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609" w:rsidRDefault="00A14B64" w:rsidP="00B3695E">
      <w:pPr>
        <w:ind w:left="-426"/>
        <w:jc w:val="center"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kern w:val="24"/>
          <w:sz w:val="28"/>
          <w:szCs w:val="28"/>
          <w:lang w:eastAsia="ru-RU"/>
        </w:rPr>
        <w:drawing>
          <wp:inline distT="0" distB="0" distL="0" distR="0">
            <wp:extent cx="7009651" cy="10029139"/>
            <wp:effectExtent l="19050" t="0" r="749" b="0"/>
            <wp:docPr id="3" name="Рисунок 3" descr="C:\Users\User\Desktop\титу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титул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3252" cy="10034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2826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lastRenderedPageBreak/>
        <w:t>Со</w:t>
      </w:r>
      <w:r w:rsidR="00F36609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держание</w:t>
      </w:r>
    </w:p>
    <w:tbl>
      <w:tblPr>
        <w:tblStyle w:val="a9"/>
        <w:tblpPr w:leftFromText="180" w:rightFromText="180" w:vertAnchor="text" w:tblpY="1"/>
        <w:tblOverlap w:val="never"/>
        <w:tblW w:w="0" w:type="auto"/>
        <w:tblLook w:val="04A0"/>
      </w:tblPr>
      <w:tblGrid>
        <w:gridCol w:w="876"/>
        <w:gridCol w:w="8363"/>
        <w:gridCol w:w="851"/>
      </w:tblGrid>
      <w:tr w:rsidR="008B18E8" w:rsidRPr="008B18E8" w:rsidTr="00FB69C5">
        <w:tc>
          <w:tcPr>
            <w:tcW w:w="876" w:type="dxa"/>
          </w:tcPr>
          <w:p w:rsidR="008B18E8" w:rsidRPr="00715E69" w:rsidRDefault="008B18E8" w:rsidP="00565525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15E69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I</w:t>
            </w:r>
            <w:r w:rsidRPr="00715E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8B18E8" w:rsidRPr="008B18E8" w:rsidRDefault="008B18E8" w:rsidP="00565525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Целевой раздел</w:t>
            </w:r>
          </w:p>
        </w:tc>
        <w:tc>
          <w:tcPr>
            <w:tcW w:w="851" w:type="dxa"/>
          </w:tcPr>
          <w:p w:rsidR="008B18E8" w:rsidRPr="008B18E8" w:rsidRDefault="008B18E8" w:rsidP="00D25AA0">
            <w:pPr>
              <w:pStyle w:val="1"/>
              <w:tabs>
                <w:tab w:val="left" w:pos="4934"/>
              </w:tabs>
              <w:spacing w:before="64"/>
              <w:ind w:right="49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18E8" w:rsidRPr="008B18E8" w:rsidTr="00FB69C5">
        <w:tc>
          <w:tcPr>
            <w:tcW w:w="876" w:type="dxa"/>
          </w:tcPr>
          <w:p w:rsidR="008B18E8" w:rsidRPr="00715E69" w:rsidRDefault="008B18E8" w:rsidP="00565525">
            <w:pPr>
              <w:pStyle w:val="1"/>
              <w:tabs>
                <w:tab w:val="left" w:pos="801"/>
              </w:tabs>
              <w:spacing w:before="64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15E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1.1.</w:t>
            </w:r>
          </w:p>
        </w:tc>
        <w:tc>
          <w:tcPr>
            <w:tcW w:w="8363" w:type="dxa"/>
          </w:tcPr>
          <w:p w:rsidR="008B18E8" w:rsidRPr="008B18E8" w:rsidRDefault="008B18E8" w:rsidP="00565525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B1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Пояснительная записка</w:t>
            </w:r>
          </w:p>
        </w:tc>
        <w:tc>
          <w:tcPr>
            <w:tcW w:w="851" w:type="dxa"/>
          </w:tcPr>
          <w:p w:rsidR="008B18E8" w:rsidRPr="00C915EF" w:rsidRDefault="00C915EF" w:rsidP="00D25AA0">
            <w:pPr>
              <w:pStyle w:val="1"/>
              <w:tabs>
                <w:tab w:val="left" w:pos="4934"/>
              </w:tabs>
              <w:spacing w:before="64"/>
              <w:ind w:right="49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8B18E8" w:rsidRPr="008B18E8" w:rsidTr="00FB69C5">
        <w:tc>
          <w:tcPr>
            <w:tcW w:w="876" w:type="dxa"/>
          </w:tcPr>
          <w:p w:rsidR="008B18E8" w:rsidRPr="00715E69" w:rsidRDefault="008B18E8" w:rsidP="00565525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15E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1.1.1.</w:t>
            </w:r>
          </w:p>
        </w:tc>
        <w:tc>
          <w:tcPr>
            <w:tcW w:w="8363" w:type="dxa"/>
          </w:tcPr>
          <w:p w:rsidR="008B18E8" w:rsidRPr="008B18E8" w:rsidRDefault="008B18E8" w:rsidP="00565525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B1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Цели и задачи реализации Программы</w:t>
            </w:r>
          </w:p>
        </w:tc>
        <w:tc>
          <w:tcPr>
            <w:tcW w:w="851" w:type="dxa"/>
          </w:tcPr>
          <w:p w:rsidR="008B18E8" w:rsidRPr="00C915EF" w:rsidRDefault="00C915EF" w:rsidP="00D25AA0">
            <w:pPr>
              <w:pStyle w:val="1"/>
              <w:tabs>
                <w:tab w:val="left" w:pos="4934"/>
              </w:tabs>
              <w:spacing w:before="64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5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8B18E8" w:rsidRPr="008B18E8" w:rsidTr="00FB69C5">
        <w:tc>
          <w:tcPr>
            <w:tcW w:w="876" w:type="dxa"/>
          </w:tcPr>
          <w:p w:rsidR="008B18E8" w:rsidRPr="00715E69" w:rsidRDefault="008B18E8" w:rsidP="00565525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15E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1.1.2.</w:t>
            </w:r>
          </w:p>
        </w:tc>
        <w:tc>
          <w:tcPr>
            <w:tcW w:w="8363" w:type="dxa"/>
          </w:tcPr>
          <w:p w:rsidR="008B18E8" w:rsidRPr="008B18E8" w:rsidRDefault="008B18E8" w:rsidP="00565525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B1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Принципы и подходы к формированию Программы </w:t>
            </w:r>
          </w:p>
        </w:tc>
        <w:tc>
          <w:tcPr>
            <w:tcW w:w="851" w:type="dxa"/>
          </w:tcPr>
          <w:p w:rsidR="008B18E8" w:rsidRPr="00C915EF" w:rsidRDefault="00D25AA0" w:rsidP="00D25AA0">
            <w:pPr>
              <w:pStyle w:val="1"/>
              <w:tabs>
                <w:tab w:val="left" w:pos="4934"/>
              </w:tabs>
              <w:spacing w:before="64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8B18E8" w:rsidRPr="008B18E8" w:rsidTr="00FB69C5">
        <w:tc>
          <w:tcPr>
            <w:tcW w:w="876" w:type="dxa"/>
          </w:tcPr>
          <w:p w:rsidR="008B18E8" w:rsidRPr="00715E69" w:rsidRDefault="008B18E8" w:rsidP="00565525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15E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1.1.3. </w:t>
            </w:r>
          </w:p>
        </w:tc>
        <w:tc>
          <w:tcPr>
            <w:tcW w:w="8363" w:type="dxa"/>
          </w:tcPr>
          <w:p w:rsidR="008B18E8" w:rsidRPr="008B18E8" w:rsidRDefault="008B18E8" w:rsidP="00565525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B1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Значимые для разработки Программы характеристики, в том числе характер</w:t>
            </w:r>
            <w:r w:rsidRPr="008B1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8B1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стики особенностей развития детей раннего и дошкольного возраста</w:t>
            </w:r>
          </w:p>
        </w:tc>
        <w:tc>
          <w:tcPr>
            <w:tcW w:w="851" w:type="dxa"/>
          </w:tcPr>
          <w:p w:rsidR="008B18E8" w:rsidRPr="00C915EF" w:rsidRDefault="00D25AA0" w:rsidP="00D25AA0">
            <w:pPr>
              <w:pStyle w:val="1"/>
              <w:tabs>
                <w:tab w:val="left" w:pos="4934"/>
              </w:tabs>
              <w:spacing w:before="64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8B18E8" w:rsidRPr="008B18E8" w:rsidTr="00FB69C5">
        <w:tc>
          <w:tcPr>
            <w:tcW w:w="876" w:type="dxa"/>
          </w:tcPr>
          <w:p w:rsidR="008B18E8" w:rsidRPr="00715E69" w:rsidRDefault="008B18E8" w:rsidP="00565525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15E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1.2.</w:t>
            </w:r>
          </w:p>
        </w:tc>
        <w:tc>
          <w:tcPr>
            <w:tcW w:w="8363" w:type="dxa"/>
          </w:tcPr>
          <w:p w:rsidR="008B18E8" w:rsidRPr="008B18E8" w:rsidRDefault="008B18E8" w:rsidP="00873A1E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B1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Планируемые результаты </w:t>
            </w:r>
            <w:r w:rsidR="00873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освоения</w:t>
            </w:r>
            <w:r w:rsidRPr="008B1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Программы</w:t>
            </w:r>
          </w:p>
        </w:tc>
        <w:tc>
          <w:tcPr>
            <w:tcW w:w="851" w:type="dxa"/>
          </w:tcPr>
          <w:p w:rsidR="008B18E8" w:rsidRPr="00C915EF" w:rsidRDefault="00887C29" w:rsidP="00D25AA0">
            <w:pPr>
              <w:pStyle w:val="1"/>
              <w:tabs>
                <w:tab w:val="left" w:pos="4934"/>
              </w:tabs>
              <w:spacing w:before="64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F6680E" w:rsidRPr="008B18E8" w:rsidTr="00FB69C5">
        <w:tc>
          <w:tcPr>
            <w:tcW w:w="876" w:type="dxa"/>
          </w:tcPr>
          <w:p w:rsidR="00F6680E" w:rsidRPr="00715E69" w:rsidRDefault="00873A1E" w:rsidP="00565525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1.3</w:t>
            </w:r>
            <w:r w:rsidR="002F736E" w:rsidRPr="00715E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F6680E" w:rsidRDefault="002F736E" w:rsidP="00F6680E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Часть формируемая участниками образовательных отношений</w:t>
            </w:r>
          </w:p>
        </w:tc>
        <w:tc>
          <w:tcPr>
            <w:tcW w:w="851" w:type="dxa"/>
          </w:tcPr>
          <w:p w:rsidR="00F6680E" w:rsidRPr="00C915EF" w:rsidRDefault="00887C29" w:rsidP="00D25AA0">
            <w:pPr>
              <w:pStyle w:val="1"/>
              <w:tabs>
                <w:tab w:val="left" w:pos="4934"/>
              </w:tabs>
              <w:spacing w:before="64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</w:tr>
      <w:tr w:rsidR="008B18E8" w:rsidRPr="008B18E8" w:rsidTr="00FB69C5">
        <w:tc>
          <w:tcPr>
            <w:tcW w:w="876" w:type="dxa"/>
          </w:tcPr>
          <w:p w:rsidR="008B18E8" w:rsidRPr="00715E69" w:rsidRDefault="008B18E8" w:rsidP="00565525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715E69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II.</w:t>
            </w:r>
          </w:p>
        </w:tc>
        <w:tc>
          <w:tcPr>
            <w:tcW w:w="8363" w:type="dxa"/>
          </w:tcPr>
          <w:p w:rsidR="008B18E8" w:rsidRPr="008B18E8" w:rsidRDefault="008B18E8" w:rsidP="00565525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B1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Содержательный раздел</w:t>
            </w:r>
          </w:p>
        </w:tc>
        <w:tc>
          <w:tcPr>
            <w:tcW w:w="851" w:type="dxa"/>
          </w:tcPr>
          <w:p w:rsidR="008B18E8" w:rsidRPr="00C915EF" w:rsidRDefault="008B18E8" w:rsidP="00D25AA0">
            <w:pPr>
              <w:pStyle w:val="1"/>
              <w:tabs>
                <w:tab w:val="left" w:pos="4934"/>
              </w:tabs>
              <w:spacing w:before="64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18E8" w:rsidRPr="008B18E8" w:rsidTr="00FB69C5">
        <w:tc>
          <w:tcPr>
            <w:tcW w:w="876" w:type="dxa"/>
          </w:tcPr>
          <w:p w:rsidR="008B18E8" w:rsidRPr="00715E69" w:rsidRDefault="008B18E8" w:rsidP="00565525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15E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2.1.</w:t>
            </w:r>
          </w:p>
        </w:tc>
        <w:tc>
          <w:tcPr>
            <w:tcW w:w="8363" w:type="dxa"/>
          </w:tcPr>
          <w:p w:rsidR="008B18E8" w:rsidRPr="008B18E8" w:rsidRDefault="008B18E8" w:rsidP="00565525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B1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Описание образовательной деятельности в соответствии с направлениями ра</w:t>
            </w:r>
            <w:r w:rsidRPr="008B1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Pr="008B1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вития ребенка, представленными в пяти образовательных областях</w:t>
            </w:r>
          </w:p>
        </w:tc>
        <w:tc>
          <w:tcPr>
            <w:tcW w:w="851" w:type="dxa"/>
          </w:tcPr>
          <w:p w:rsidR="008B18E8" w:rsidRPr="00C915EF" w:rsidRDefault="008B18E8" w:rsidP="00D25AA0">
            <w:pPr>
              <w:pStyle w:val="1"/>
              <w:tabs>
                <w:tab w:val="left" w:pos="4934"/>
              </w:tabs>
              <w:spacing w:before="64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15EF" w:rsidRPr="008B18E8" w:rsidTr="00FB69C5">
        <w:tc>
          <w:tcPr>
            <w:tcW w:w="876" w:type="dxa"/>
          </w:tcPr>
          <w:p w:rsidR="00C915EF" w:rsidRPr="00715E69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15E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2.1.1.</w:t>
            </w:r>
          </w:p>
        </w:tc>
        <w:tc>
          <w:tcPr>
            <w:tcW w:w="8363" w:type="dxa"/>
          </w:tcPr>
          <w:p w:rsidR="00C915EF" w:rsidRPr="008B18E8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B1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Образовательная область «Социально-коммуникативное развитие»</w:t>
            </w:r>
          </w:p>
        </w:tc>
        <w:tc>
          <w:tcPr>
            <w:tcW w:w="851" w:type="dxa"/>
          </w:tcPr>
          <w:p w:rsidR="00C915EF" w:rsidRPr="00C915EF" w:rsidRDefault="00887C29" w:rsidP="00D25AA0">
            <w:pPr>
              <w:pStyle w:val="1"/>
              <w:tabs>
                <w:tab w:val="left" w:pos="4934"/>
              </w:tabs>
              <w:spacing w:before="64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</w:tr>
      <w:tr w:rsidR="00C915EF" w:rsidRPr="008B18E8" w:rsidTr="00FB69C5">
        <w:tc>
          <w:tcPr>
            <w:tcW w:w="876" w:type="dxa"/>
          </w:tcPr>
          <w:p w:rsidR="00C915EF" w:rsidRPr="00715E69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15E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2.1.2.</w:t>
            </w:r>
          </w:p>
        </w:tc>
        <w:tc>
          <w:tcPr>
            <w:tcW w:w="8363" w:type="dxa"/>
          </w:tcPr>
          <w:p w:rsidR="00C915EF" w:rsidRPr="008B18E8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B1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Образовательная область «Познавательное развитие»</w:t>
            </w:r>
          </w:p>
        </w:tc>
        <w:tc>
          <w:tcPr>
            <w:tcW w:w="851" w:type="dxa"/>
          </w:tcPr>
          <w:p w:rsidR="00C915EF" w:rsidRPr="00C915EF" w:rsidRDefault="00887C29" w:rsidP="00D25AA0">
            <w:pPr>
              <w:pStyle w:val="1"/>
              <w:tabs>
                <w:tab w:val="left" w:pos="4934"/>
              </w:tabs>
              <w:spacing w:before="64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</w:tr>
      <w:tr w:rsidR="00C915EF" w:rsidRPr="008B18E8" w:rsidTr="00FB69C5">
        <w:tc>
          <w:tcPr>
            <w:tcW w:w="876" w:type="dxa"/>
          </w:tcPr>
          <w:p w:rsidR="00C915EF" w:rsidRPr="00715E69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15E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2.1.3.</w:t>
            </w:r>
          </w:p>
        </w:tc>
        <w:tc>
          <w:tcPr>
            <w:tcW w:w="8363" w:type="dxa"/>
          </w:tcPr>
          <w:p w:rsidR="00C915EF" w:rsidRPr="008B18E8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B1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Образовательная область «Речевое развитие»</w:t>
            </w:r>
          </w:p>
        </w:tc>
        <w:tc>
          <w:tcPr>
            <w:tcW w:w="851" w:type="dxa"/>
          </w:tcPr>
          <w:p w:rsidR="00C915EF" w:rsidRPr="00C915EF" w:rsidRDefault="00887C29" w:rsidP="00D25AA0">
            <w:pPr>
              <w:pStyle w:val="1"/>
              <w:tabs>
                <w:tab w:val="left" w:pos="4934"/>
              </w:tabs>
              <w:spacing w:before="64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</w:p>
        </w:tc>
      </w:tr>
      <w:tr w:rsidR="00C915EF" w:rsidRPr="008B18E8" w:rsidTr="00FB69C5">
        <w:tc>
          <w:tcPr>
            <w:tcW w:w="876" w:type="dxa"/>
          </w:tcPr>
          <w:p w:rsidR="00C915EF" w:rsidRPr="00715E69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15E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2.1.4.</w:t>
            </w:r>
          </w:p>
        </w:tc>
        <w:tc>
          <w:tcPr>
            <w:tcW w:w="8363" w:type="dxa"/>
          </w:tcPr>
          <w:p w:rsidR="00C915EF" w:rsidRPr="008B18E8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B1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Образовательная область «Художественно-эстетическое развитие»</w:t>
            </w:r>
          </w:p>
        </w:tc>
        <w:tc>
          <w:tcPr>
            <w:tcW w:w="851" w:type="dxa"/>
          </w:tcPr>
          <w:p w:rsidR="00C915EF" w:rsidRPr="00C915EF" w:rsidRDefault="00887C29" w:rsidP="00D25AA0">
            <w:pPr>
              <w:pStyle w:val="1"/>
              <w:tabs>
                <w:tab w:val="left" w:pos="4934"/>
              </w:tabs>
              <w:spacing w:before="64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</w:tr>
      <w:tr w:rsidR="00C915EF" w:rsidRPr="008B18E8" w:rsidTr="00FB69C5">
        <w:tc>
          <w:tcPr>
            <w:tcW w:w="876" w:type="dxa"/>
          </w:tcPr>
          <w:p w:rsidR="00C915EF" w:rsidRPr="00715E69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15E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2.1.5.</w:t>
            </w:r>
          </w:p>
        </w:tc>
        <w:tc>
          <w:tcPr>
            <w:tcW w:w="8363" w:type="dxa"/>
          </w:tcPr>
          <w:p w:rsidR="00C915EF" w:rsidRPr="008B18E8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B1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Образовательная область «Физическое развитие»</w:t>
            </w:r>
          </w:p>
        </w:tc>
        <w:tc>
          <w:tcPr>
            <w:tcW w:w="851" w:type="dxa"/>
          </w:tcPr>
          <w:p w:rsidR="00C915EF" w:rsidRPr="00C915EF" w:rsidRDefault="00887C29" w:rsidP="00D25AA0">
            <w:pPr>
              <w:pStyle w:val="1"/>
              <w:tabs>
                <w:tab w:val="left" w:pos="4934"/>
              </w:tabs>
              <w:spacing w:before="64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</w:t>
            </w:r>
          </w:p>
        </w:tc>
      </w:tr>
      <w:tr w:rsidR="00C915EF" w:rsidRPr="008B18E8" w:rsidTr="00FB69C5">
        <w:tc>
          <w:tcPr>
            <w:tcW w:w="876" w:type="dxa"/>
          </w:tcPr>
          <w:p w:rsidR="00C915EF" w:rsidRPr="00715E69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15E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2.2. </w:t>
            </w:r>
          </w:p>
        </w:tc>
        <w:tc>
          <w:tcPr>
            <w:tcW w:w="8363" w:type="dxa"/>
          </w:tcPr>
          <w:p w:rsidR="00C915EF" w:rsidRPr="008B18E8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B1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Описание вариативных форм, способов, методов и средств реализации Пр</w:t>
            </w:r>
            <w:r w:rsidRPr="008B1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8B1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граммы</w:t>
            </w:r>
          </w:p>
        </w:tc>
        <w:tc>
          <w:tcPr>
            <w:tcW w:w="851" w:type="dxa"/>
          </w:tcPr>
          <w:p w:rsidR="00C915EF" w:rsidRPr="00C915EF" w:rsidRDefault="00887C29" w:rsidP="00D25AA0">
            <w:pPr>
              <w:pStyle w:val="1"/>
              <w:tabs>
                <w:tab w:val="left" w:pos="4934"/>
              </w:tabs>
              <w:spacing w:before="64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</w:p>
        </w:tc>
      </w:tr>
      <w:tr w:rsidR="00C915EF" w:rsidRPr="008B18E8" w:rsidTr="00FB69C5">
        <w:tc>
          <w:tcPr>
            <w:tcW w:w="876" w:type="dxa"/>
          </w:tcPr>
          <w:p w:rsidR="00C915EF" w:rsidRPr="00715E69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15E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2.3.</w:t>
            </w:r>
          </w:p>
        </w:tc>
        <w:tc>
          <w:tcPr>
            <w:tcW w:w="8363" w:type="dxa"/>
          </w:tcPr>
          <w:p w:rsidR="00C915EF" w:rsidRPr="008B18E8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B1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Особенности образовательной деятельности разных видов и культурных пра</w:t>
            </w:r>
            <w:r w:rsidRPr="008B1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8B1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тик</w:t>
            </w:r>
          </w:p>
        </w:tc>
        <w:tc>
          <w:tcPr>
            <w:tcW w:w="851" w:type="dxa"/>
          </w:tcPr>
          <w:p w:rsidR="00C915EF" w:rsidRPr="00C915EF" w:rsidRDefault="00887C29" w:rsidP="00D25AA0">
            <w:pPr>
              <w:pStyle w:val="1"/>
              <w:tabs>
                <w:tab w:val="left" w:pos="4934"/>
              </w:tabs>
              <w:spacing w:before="64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137</w:t>
            </w:r>
          </w:p>
        </w:tc>
      </w:tr>
      <w:tr w:rsidR="00C915EF" w:rsidRPr="008B18E8" w:rsidTr="00FB69C5">
        <w:tc>
          <w:tcPr>
            <w:tcW w:w="876" w:type="dxa"/>
          </w:tcPr>
          <w:p w:rsidR="00C915EF" w:rsidRPr="00715E69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15E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2.4.</w:t>
            </w:r>
          </w:p>
        </w:tc>
        <w:tc>
          <w:tcPr>
            <w:tcW w:w="8363" w:type="dxa"/>
          </w:tcPr>
          <w:p w:rsidR="00C915EF" w:rsidRPr="008B18E8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B1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Способы и направления поддержки детской инициативы в освоении Програ</w:t>
            </w:r>
            <w:r w:rsidRPr="008B1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8B1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</w:t>
            </w:r>
          </w:p>
        </w:tc>
        <w:tc>
          <w:tcPr>
            <w:tcW w:w="851" w:type="dxa"/>
          </w:tcPr>
          <w:p w:rsidR="00C915EF" w:rsidRPr="00C915EF" w:rsidRDefault="00887C29" w:rsidP="00D25AA0">
            <w:pPr>
              <w:pStyle w:val="1"/>
              <w:tabs>
                <w:tab w:val="left" w:pos="4934"/>
              </w:tabs>
              <w:spacing w:before="64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139</w:t>
            </w:r>
          </w:p>
        </w:tc>
      </w:tr>
      <w:tr w:rsidR="00C915EF" w:rsidRPr="008B18E8" w:rsidTr="00FB69C5">
        <w:tc>
          <w:tcPr>
            <w:tcW w:w="876" w:type="dxa"/>
          </w:tcPr>
          <w:p w:rsidR="00C915EF" w:rsidRPr="00715E69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15E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2.5.</w:t>
            </w:r>
          </w:p>
        </w:tc>
        <w:tc>
          <w:tcPr>
            <w:tcW w:w="8363" w:type="dxa"/>
          </w:tcPr>
          <w:p w:rsidR="00C915EF" w:rsidRPr="008B18E8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B1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Особенности взаимодействия педагогического коллектива с семьями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щихся</w:t>
            </w:r>
          </w:p>
        </w:tc>
        <w:tc>
          <w:tcPr>
            <w:tcW w:w="851" w:type="dxa"/>
          </w:tcPr>
          <w:p w:rsidR="00C915EF" w:rsidRPr="00C915EF" w:rsidRDefault="00887C29" w:rsidP="00D25AA0">
            <w:pPr>
              <w:pStyle w:val="1"/>
              <w:tabs>
                <w:tab w:val="left" w:pos="4934"/>
              </w:tabs>
              <w:spacing w:before="64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D25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915EF" w:rsidRPr="008B18E8" w:rsidTr="00FB69C5">
        <w:tc>
          <w:tcPr>
            <w:tcW w:w="876" w:type="dxa"/>
          </w:tcPr>
          <w:p w:rsidR="00C915EF" w:rsidRPr="00715E69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15E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2.6. </w:t>
            </w:r>
          </w:p>
        </w:tc>
        <w:tc>
          <w:tcPr>
            <w:tcW w:w="8363" w:type="dxa"/>
          </w:tcPr>
          <w:p w:rsidR="00C915EF" w:rsidRPr="008B18E8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B1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характеристики содержания Программы</w:t>
            </w:r>
          </w:p>
        </w:tc>
        <w:tc>
          <w:tcPr>
            <w:tcW w:w="851" w:type="dxa"/>
          </w:tcPr>
          <w:p w:rsidR="00C915EF" w:rsidRPr="00C915EF" w:rsidRDefault="00887C29" w:rsidP="00D25AA0">
            <w:pPr>
              <w:pStyle w:val="1"/>
              <w:tabs>
                <w:tab w:val="left" w:pos="4934"/>
              </w:tabs>
              <w:spacing w:before="64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D25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C915EF" w:rsidRPr="008B18E8" w:rsidTr="00FB69C5">
        <w:tc>
          <w:tcPr>
            <w:tcW w:w="876" w:type="dxa"/>
          </w:tcPr>
          <w:p w:rsidR="00C915EF" w:rsidRPr="00715E69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15E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2.7.</w:t>
            </w:r>
          </w:p>
        </w:tc>
        <w:tc>
          <w:tcPr>
            <w:tcW w:w="8363" w:type="dxa"/>
          </w:tcPr>
          <w:p w:rsidR="00C915EF" w:rsidRPr="008B18E8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Направления и задачи коррекционно-развивающей работы</w:t>
            </w:r>
          </w:p>
        </w:tc>
        <w:tc>
          <w:tcPr>
            <w:tcW w:w="851" w:type="dxa"/>
          </w:tcPr>
          <w:p w:rsidR="00C915EF" w:rsidRPr="00C915EF" w:rsidRDefault="00D25AA0" w:rsidP="00D25AA0">
            <w:pPr>
              <w:pStyle w:val="1"/>
              <w:tabs>
                <w:tab w:val="left" w:pos="4934"/>
              </w:tabs>
              <w:spacing w:before="64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87C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</w:tr>
      <w:tr w:rsidR="00C915EF" w:rsidRPr="008B18E8" w:rsidTr="00FB69C5">
        <w:tc>
          <w:tcPr>
            <w:tcW w:w="876" w:type="dxa"/>
          </w:tcPr>
          <w:p w:rsidR="00C915EF" w:rsidRPr="00715E69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15E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2.8.</w:t>
            </w:r>
          </w:p>
        </w:tc>
        <w:tc>
          <w:tcPr>
            <w:tcW w:w="8363" w:type="dxa"/>
          </w:tcPr>
          <w:p w:rsidR="00C915EF" w:rsidRPr="008B18E8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Содержание КРР на уровне ДО</w:t>
            </w:r>
          </w:p>
        </w:tc>
        <w:tc>
          <w:tcPr>
            <w:tcW w:w="851" w:type="dxa"/>
          </w:tcPr>
          <w:p w:rsidR="00C915EF" w:rsidRPr="00C915EF" w:rsidRDefault="00D25AA0" w:rsidP="00D25AA0">
            <w:pPr>
              <w:pStyle w:val="1"/>
              <w:tabs>
                <w:tab w:val="left" w:pos="4934"/>
              </w:tabs>
              <w:spacing w:before="64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87C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</w:tr>
      <w:tr w:rsidR="00C915EF" w:rsidRPr="008B18E8" w:rsidTr="00FB69C5">
        <w:tc>
          <w:tcPr>
            <w:tcW w:w="876" w:type="dxa"/>
          </w:tcPr>
          <w:p w:rsidR="00C915EF" w:rsidRPr="00715E69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15E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2.9.</w:t>
            </w:r>
          </w:p>
        </w:tc>
        <w:tc>
          <w:tcPr>
            <w:tcW w:w="8363" w:type="dxa"/>
          </w:tcPr>
          <w:p w:rsidR="00C915EF" w:rsidRPr="008B18E8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B1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Часть Программы, формируемая участниками образовательных отношений</w:t>
            </w:r>
          </w:p>
        </w:tc>
        <w:tc>
          <w:tcPr>
            <w:tcW w:w="851" w:type="dxa"/>
          </w:tcPr>
          <w:p w:rsidR="00C915EF" w:rsidRPr="00C915EF" w:rsidRDefault="00D25AA0" w:rsidP="00887C29">
            <w:pPr>
              <w:pStyle w:val="1"/>
              <w:tabs>
                <w:tab w:val="left" w:pos="4934"/>
              </w:tabs>
              <w:spacing w:before="64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87C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</w:tr>
      <w:tr w:rsidR="00C915EF" w:rsidRPr="008B18E8" w:rsidTr="00FB69C5">
        <w:tc>
          <w:tcPr>
            <w:tcW w:w="876" w:type="dxa"/>
          </w:tcPr>
          <w:p w:rsidR="00C915EF" w:rsidRPr="00715E69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15E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2.10.</w:t>
            </w:r>
          </w:p>
        </w:tc>
        <w:tc>
          <w:tcPr>
            <w:tcW w:w="8363" w:type="dxa"/>
          </w:tcPr>
          <w:p w:rsidR="00C915EF" w:rsidRPr="008B18E8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Рабочая программа воспитания</w:t>
            </w:r>
          </w:p>
        </w:tc>
        <w:tc>
          <w:tcPr>
            <w:tcW w:w="851" w:type="dxa"/>
          </w:tcPr>
          <w:p w:rsidR="00C915EF" w:rsidRPr="00C915EF" w:rsidRDefault="00C915EF" w:rsidP="00D25AA0">
            <w:pPr>
              <w:pStyle w:val="1"/>
              <w:tabs>
                <w:tab w:val="left" w:pos="4934"/>
              </w:tabs>
              <w:spacing w:before="64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15EF" w:rsidRPr="008B18E8" w:rsidTr="00FB69C5">
        <w:tc>
          <w:tcPr>
            <w:tcW w:w="876" w:type="dxa"/>
          </w:tcPr>
          <w:p w:rsidR="00C915EF" w:rsidRPr="00715E69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2.10.1</w:t>
            </w:r>
          </w:p>
        </w:tc>
        <w:tc>
          <w:tcPr>
            <w:tcW w:w="8363" w:type="dxa"/>
          </w:tcPr>
          <w:p w:rsidR="00C915EF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Пояснительная записка</w:t>
            </w:r>
          </w:p>
        </w:tc>
        <w:tc>
          <w:tcPr>
            <w:tcW w:w="851" w:type="dxa"/>
          </w:tcPr>
          <w:p w:rsidR="00C915EF" w:rsidRPr="00C915EF" w:rsidRDefault="0083175C" w:rsidP="00D25AA0">
            <w:pPr>
              <w:pStyle w:val="1"/>
              <w:tabs>
                <w:tab w:val="left" w:pos="4934"/>
              </w:tabs>
              <w:spacing w:before="64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87C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</w:tr>
      <w:tr w:rsidR="00C915EF" w:rsidRPr="008B18E8" w:rsidTr="00FB69C5">
        <w:tc>
          <w:tcPr>
            <w:tcW w:w="876" w:type="dxa"/>
          </w:tcPr>
          <w:p w:rsidR="00C915EF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2.10.2.</w:t>
            </w:r>
          </w:p>
        </w:tc>
        <w:tc>
          <w:tcPr>
            <w:tcW w:w="8363" w:type="dxa"/>
          </w:tcPr>
          <w:p w:rsidR="00C915EF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Целевой раздел Программы воспитания</w:t>
            </w:r>
          </w:p>
        </w:tc>
        <w:tc>
          <w:tcPr>
            <w:tcW w:w="851" w:type="dxa"/>
          </w:tcPr>
          <w:p w:rsidR="00C915EF" w:rsidRPr="00C915EF" w:rsidRDefault="00D25AA0" w:rsidP="00D25AA0">
            <w:pPr>
              <w:pStyle w:val="1"/>
              <w:tabs>
                <w:tab w:val="left" w:pos="4934"/>
              </w:tabs>
              <w:spacing w:before="64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87C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</w:tr>
      <w:tr w:rsidR="00C915EF" w:rsidRPr="008B18E8" w:rsidTr="00FB69C5">
        <w:tc>
          <w:tcPr>
            <w:tcW w:w="876" w:type="dxa"/>
          </w:tcPr>
          <w:p w:rsidR="00C915EF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2.10.3.</w:t>
            </w:r>
          </w:p>
        </w:tc>
        <w:tc>
          <w:tcPr>
            <w:tcW w:w="8363" w:type="dxa"/>
          </w:tcPr>
          <w:p w:rsidR="00C915EF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Содержательный раздел Программы воспитания</w:t>
            </w:r>
          </w:p>
        </w:tc>
        <w:tc>
          <w:tcPr>
            <w:tcW w:w="851" w:type="dxa"/>
          </w:tcPr>
          <w:p w:rsidR="00C915EF" w:rsidRPr="00C915EF" w:rsidRDefault="00D25AA0" w:rsidP="00D25AA0">
            <w:pPr>
              <w:pStyle w:val="1"/>
              <w:tabs>
                <w:tab w:val="left" w:pos="4934"/>
              </w:tabs>
              <w:spacing w:before="64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87C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</w:p>
        </w:tc>
      </w:tr>
      <w:tr w:rsidR="00C915EF" w:rsidRPr="008B18E8" w:rsidTr="00FB69C5">
        <w:tc>
          <w:tcPr>
            <w:tcW w:w="876" w:type="dxa"/>
          </w:tcPr>
          <w:p w:rsidR="00C915EF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2.10.4.</w:t>
            </w:r>
          </w:p>
        </w:tc>
        <w:tc>
          <w:tcPr>
            <w:tcW w:w="8363" w:type="dxa"/>
          </w:tcPr>
          <w:p w:rsidR="00C915EF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Организационный раздел Программы воспитания</w:t>
            </w:r>
          </w:p>
        </w:tc>
        <w:tc>
          <w:tcPr>
            <w:tcW w:w="851" w:type="dxa"/>
          </w:tcPr>
          <w:p w:rsidR="00C915EF" w:rsidRPr="00C915EF" w:rsidRDefault="00D25AA0" w:rsidP="00D25AA0">
            <w:pPr>
              <w:pStyle w:val="1"/>
              <w:tabs>
                <w:tab w:val="left" w:pos="4934"/>
              </w:tabs>
              <w:spacing w:before="64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="00887C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C915EF" w:rsidRPr="008B18E8" w:rsidTr="00FB69C5">
        <w:tc>
          <w:tcPr>
            <w:tcW w:w="876" w:type="dxa"/>
          </w:tcPr>
          <w:p w:rsidR="00C915EF" w:rsidRPr="00715E69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15E69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III</w:t>
            </w:r>
            <w:r w:rsidRPr="00715E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C915EF" w:rsidRPr="008B18E8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Организационный раздел</w:t>
            </w:r>
          </w:p>
        </w:tc>
        <w:tc>
          <w:tcPr>
            <w:tcW w:w="851" w:type="dxa"/>
          </w:tcPr>
          <w:p w:rsidR="00C915EF" w:rsidRPr="00C915EF" w:rsidRDefault="00C915EF" w:rsidP="00D25AA0">
            <w:pPr>
              <w:pStyle w:val="1"/>
              <w:tabs>
                <w:tab w:val="left" w:pos="4934"/>
              </w:tabs>
              <w:spacing w:before="64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15EF" w:rsidRPr="008B18E8" w:rsidTr="00FB69C5">
        <w:tc>
          <w:tcPr>
            <w:tcW w:w="876" w:type="dxa"/>
          </w:tcPr>
          <w:p w:rsidR="00C915EF" w:rsidRPr="00715E69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15E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3.1.</w:t>
            </w:r>
          </w:p>
        </w:tc>
        <w:tc>
          <w:tcPr>
            <w:tcW w:w="8363" w:type="dxa"/>
          </w:tcPr>
          <w:p w:rsidR="00C915EF" w:rsidRPr="008B18E8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Психолого-педагогические условия реализации Программы</w:t>
            </w:r>
          </w:p>
        </w:tc>
        <w:tc>
          <w:tcPr>
            <w:tcW w:w="851" w:type="dxa"/>
          </w:tcPr>
          <w:p w:rsidR="00C915EF" w:rsidRPr="00C915EF" w:rsidRDefault="0083175C" w:rsidP="00D25AA0">
            <w:pPr>
              <w:pStyle w:val="1"/>
              <w:tabs>
                <w:tab w:val="left" w:pos="4934"/>
              </w:tabs>
              <w:spacing w:before="64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87C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</w:t>
            </w:r>
          </w:p>
        </w:tc>
      </w:tr>
      <w:tr w:rsidR="00C915EF" w:rsidRPr="008B18E8" w:rsidTr="00FB69C5">
        <w:tc>
          <w:tcPr>
            <w:tcW w:w="876" w:type="dxa"/>
          </w:tcPr>
          <w:p w:rsidR="00C915EF" w:rsidRPr="00715E69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15E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3.2.</w:t>
            </w:r>
          </w:p>
        </w:tc>
        <w:tc>
          <w:tcPr>
            <w:tcW w:w="8363" w:type="dxa"/>
          </w:tcPr>
          <w:p w:rsidR="00C915EF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Кадровые условия реализации Программы</w:t>
            </w:r>
          </w:p>
        </w:tc>
        <w:tc>
          <w:tcPr>
            <w:tcW w:w="851" w:type="dxa"/>
          </w:tcPr>
          <w:p w:rsidR="00C915EF" w:rsidRPr="00C915EF" w:rsidRDefault="0083175C" w:rsidP="00D25AA0">
            <w:pPr>
              <w:pStyle w:val="1"/>
              <w:tabs>
                <w:tab w:val="left" w:pos="4934"/>
              </w:tabs>
              <w:spacing w:before="64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87C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</w:t>
            </w:r>
          </w:p>
        </w:tc>
      </w:tr>
      <w:tr w:rsidR="00C915EF" w:rsidRPr="008B18E8" w:rsidTr="00FB69C5">
        <w:tc>
          <w:tcPr>
            <w:tcW w:w="876" w:type="dxa"/>
          </w:tcPr>
          <w:p w:rsidR="00C915EF" w:rsidRPr="00715E69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15E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3.3.</w:t>
            </w:r>
          </w:p>
        </w:tc>
        <w:tc>
          <w:tcPr>
            <w:tcW w:w="8363" w:type="dxa"/>
          </w:tcPr>
          <w:p w:rsidR="00C915EF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Особенности реализации развивающей предметно-пространственной среды</w:t>
            </w:r>
          </w:p>
        </w:tc>
        <w:tc>
          <w:tcPr>
            <w:tcW w:w="851" w:type="dxa"/>
          </w:tcPr>
          <w:p w:rsidR="00C915EF" w:rsidRPr="00C915EF" w:rsidRDefault="00D25AA0" w:rsidP="00D25AA0">
            <w:pPr>
              <w:pStyle w:val="1"/>
              <w:tabs>
                <w:tab w:val="left" w:pos="4934"/>
              </w:tabs>
              <w:spacing w:before="64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87C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</w:t>
            </w:r>
          </w:p>
        </w:tc>
      </w:tr>
      <w:tr w:rsidR="00C915EF" w:rsidRPr="008B18E8" w:rsidTr="00FB69C5">
        <w:tc>
          <w:tcPr>
            <w:tcW w:w="876" w:type="dxa"/>
          </w:tcPr>
          <w:p w:rsidR="00C915EF" w:rsidRPr="00715E69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15E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3.4.</w:t>
            </w:r>
          </w:p>
        </w:tc>
        <w:tc>
          <w:tcPr>
            <w:tcW w:w="8363" w:type="dxa"/>
          </w:tcPr>
          <w:p w:rsidR="00C915EF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Материально-техническое обеспечение программы, обеспеченность методич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скими материалами и средствами обучения и воспитания</w:t>
            </w:r>
          </w:p>
        </w:tc>
        <w:tc>
          <w:tcPr>
            <w:tcW w:w="851" w:type="dxa"/>
          </w:tcPr>
          <w:p w:rsidR="00C915EF" w:rsidRPr="00C915EF" w:rsidRDefault="00D25AA0" w:rsidP="00D25AA0">
            <w:pPr>
              <w:pStyle w:val="1"/>
              <w:tabs>
                <w:tab w:val="left" w:pos="4934"/>
              </w:tabs>
              <w:spacing w:before="64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87C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</w:t>
            </w:r>
          </w:p>
        </w:tc>
      </w:tr>
      <w:tr w:rsidR="00C915EF" w:rsidRPr="008B18E8" w:rsidTr="00FB69C5">
        <w:tc>
          <w:tcPr>
            <w:tcW w:w="876" w:type="dxa"/>
          </w:tcPr>
          <w:p w:rsidR="00C915EF" w:rsidRPr="00715E69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15E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3.5. </w:t>
            </w:r>
          </w:p>
        </w:tc>
        <w:tc>
          <w:tcPr>
            <w:tcW w:w="8363" w:type="dxa"/>
          </w:tcPr>
          <w:p w:rsidR="00C915EF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Примерный перечень литературных, музыкальных, художественных, анимац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онных произведений для реализации Федеральной программы</w:t>
            </w:r>
          </w:p>
        </w:tc>
        <w:tc>
          <w:tcPr>
            <w:tcW w:w="851" w:type="dxa"/>
          </w:tcPr>
          <w:p w:rsidR="00C915EF" w:rsidRPr="00C915EF" w:rsidRDefault="00887C29" w:rsidP="00D25AA0">
            <w:pPr>
              <w:pStyle w:val="1"/>
              <w:tabs>
                <w:tab w:val="left" w:pos="4934"/>
              </w:tabs>
              <w:spacing w:before="64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218</w:t>
            </w:r>
          </w:p>
        </w:tc>
      </w:tr>
      <w:tr w:rsidR="00C915EF" w:rsidRPr="008B18E8" w:rsidTr="00FB69C5">
        <w:tc>
          <w:tcPr>
            <w:tcW w:w="876" w:type="dxa"/>
          </w:tcPr>
          <w:p w:rsidR="00C915EF" w:rsidRPr="00715E69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15E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3.6.</w:t>
            </w:r>
          </w:p>
        </w:tc>
        <w:tc>
          <w:tcPr>
            <w:tcW w:w="8363" w:type="dxa"/>
          </w:tcPr>
          <w:p w:rsidR="00C915EF" w:rsidRPr="008B18E8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Режим и распорядок дня в дошкольных группах</w:t>
            </w:r>
          </w:p>
        </w:tc>
        <w:tc>
          <w:tcPr>
            <w:tcW w:w="851" w:type="dxa"/>
          </w:tcPr>
          <w:p w:rsidR="00C915EF" w:rsidRPr="00C915EF" w:rsidRDefault="00887C29" w:rsidP="00D25AA0">
            <w:pPr>
              <w:pStyle w:val="1"/>
              <w:tabs>
                <w:tab w:val="left" w:pos="4934"/>
              </w:tabs>
              <w:spacing w:before="64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218</w:t>
            </w:r>
          </w:p>
        </w:tc>
      </w:tr>
      <w:tr w:rsidR="00C915EF" w:rsidRPr="008B18E8" w:rsidTr="00FB69C5">
        <w:tc>
          <w:tcPr>
            <w:tcW w:w="876" w:type="dxa"/>
          </w:tcPr>
          <w:p w:rsidR="00C915EF" w:rsidRPr="00715E69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15E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3.7.</w:t>
            </w:r>
          </w:p>
        </w:tc>
        <w:tc>
          <w:tcPr>
            <w:tcW w:w="8363" w:type="dxa"/>
          </w:tcPr>
          <w:p w:rsidR="00C915EF" w:rsidRPr="008B18E8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план</w:t>
            </w:r>
          </w:p>
        </w:tc>
        <w:tc>
          <w:tcPr>
            <w:tcW w:w="851" w:type="dxa"/>
          </w:tcPr>
          <w:p w:rsidR="00C915EF" w:rsidRPr="00C915EF" w:rsidRDefault="00D25AA0" w:rsidP="00D25AA0">
            <w:pPr>
              <w:pStyle w:val="1"/>
              <w:tabs>
                <w:tab w:val="left" w:pos="4934"/>
              </w:tabs>
              <w:spacing w:before="64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887C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</w:tr>
      <w:tr w:rsidR="00C915EF" w:rsidRPr="008B18E8" w:rsidTr="00FB69C5">
        <w:tc>
          <w:tcPr>
            <w:tcW w:w="876" w:type="dxa"/>
          </w:tcPr>
          <w:p w:rsidR="00C915EF" w:rsidRPr="00715E69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15E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3.8.</w:t>
            </w:r>
          </w:p>
        </w:tc>
        <w:tc>
          <w:tcPr>
            <w:tcW w:w="8363" w:type="dxa"/>
          </w:tcPr>
          <w:p w:rsidR="00C915EF" w:rsidRPr="008B18E8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B1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Календарный учебный график</w:t>
            </w:r>
          </w:p>
        </w:tc>
        <w:tc>
          <w:tcPr>
            <w:tcW w:w="851" w:type="dxa"/>
          </w:tcPr>
          <w:p w:rsidR="00C915EF" w:rsidRPr="00C915EF" w:rsidRDefault="0083175C" w:rsidP="00D25AA0">
            <w:pPr>
              <w:pStyle w:val="1"/>
              <w:tabs>
                <w:tab w:val="left" w:pos="4934"/>
              </w:tabs>
              <w:spacing w:before="64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887C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</w:tr>
      <w:tr w:rsidR="00C915EF" w:rsidRPr="008B18E8" w:rsidTr="00FB69C5">
        <w:tc>
          <w:tcPr>
            <w:tcW w:w="876" w:type="dxa"/>
          </w:tcPr>
          <w:p w:rsidR="00C915EF" w:rsidRPr="00715E69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15E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3.9.</w:t>
            </w:r>
          </w:p>
        </w:tc>
        <w:tc>
          <w:tcPr>
            <w:tcW w:w="8363" w:type="dxa"/>
          </w:tcPr>
          <w:p w:rsidR="00C915EF" w:rsidRPr="008B18E8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B1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Особенности традиционных событий, праздников, мероприятий</w:t>
            </w:r>
          </w:p>
        </w:tc>
        <w:tc>
          <w:tcPr>
            <w:tcW w:w="851" w:type="dxa"/>
          </w:tcPr>
          <w:p w:rsidR="00C915EF" w:rsidRPr="00AA5C33" w:rsidRDefault="00D25AA0" w:rsidP="00D25AA0">
            <w:pPr>
              <w:pStyle w:val="1"/>
              <w:tabs>
                <w:tab w:val="left" w:pos="4934"/>
              </w:tabs>
              <w:spacing w:before="64"/>
              <w:jc w:val="center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A5C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AA5C33" w:rsidRPr="00AA5C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</w:t>
            </w:r>
          </w:p>
        </w:tc>
      </w:tr>
      <w:tr w:rsidR="00C915EF" w:rsidRPr="008B18E8" w:rsidTr="00FB69C5">
        <w:tc>
          <w:tcPr>
            <w:tcW w:w="876" w:type="dxa"/>
          </w:tcPr>
          <w:p w:rsidR="00C915EF" w:rsidRPr="00715E69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15E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3.10.</w:t>
            </w:r>
          </w:p>
        </w:tc>
        <w:tc>
          <w:tcPr>
            <w:tcW w:w="8363" w:type="dxa"/>
          </w:tcPr>
          <w:p w:rsidR="00C915EF" w:rsidRPr="008B18E8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Календарный план воспитательной работы </w:t>
            </w:r>
          </w:p>
        </w:tc>
        <w:tc>
          <w:tcPr>
            <w:tcW w:w="851" w:type="dxa"/>
          </w:tcPr>
          <w:p w:rsidR="00C915EF" w:rsidRPr="00C915EF" w:rsidRDefault="0083175C" w:rsidP="00D25AA0">
            <w:pPr>
              <w:pStyle w:val="1"/>
              <w:tabs>
                <w:tab w:val="left" w:pos="4934"/>
              </w:tabs>
              <w:spacing w:before="64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887C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</w:tr>
      <w:tr w:rsidR="00C915EF" w:rsidRPr="008B18E8" w:rsidTr="00FB69C5">
        <w:tc>
          <w:tcPr>
            <w:tcW w:w="876" w:type="dxa"/>
          </w:tcPr>
          <w:p w:rsidR="00C915EF" w:rsidRPr="00715E69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15E69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IV</w:t>
            </w:r>
            <w:r w:rsidRPr="00715E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C915EF" w:rsidRPr="008B18E8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B1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Дополнительный раздел</w:t>
            </w:r>
          </w:p>
        </w:tc>
        <w:tc>
          <w:tcPr>
            <w:tcW w:w="851" w:type="dxa"/>
          </w:tcPr>
          <w:p w:rsidR="00C915EF" w:rsidRPr="00C915EF" w:rsidRDefault="00C915EF" w:rsidP="00D25AA0">
            <w:pPr>
              <w:pStyle w:val="1"/>
              <w:tabs>
                <w:tab w:val="left" w:pos="4934"/>
              </w:tabs>
              <w:spacing w:before="64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15EF" w:rsidRPr="008B18E8" w:rsidTr="00FB69C5">
        <w:tc>
          <w:tcPr>
            <w:tcW w:w="876" w:type="dxa"/>
          </w:tcPr>
          <w:p w:rsidR="00C915EF" w:rsidRPr="00715E69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15E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4.1.</w:t>
            </w:r>
          </w:p>
        </w:tc>
        <w:tc>
          <w:tcPr>
            <w:tcW w:w="8363" w:type="dxa"/>
          </w:tcPr>
          <w:p w:rsidR="00C915EF" w:rsidRPr="008B18E8" w:rsidRDefault="00C915EF" w:rsidP="00C915EF">
            <w:pPr>
              <w:pStyle w:val="1"/>
              <w:tabs>
                <w:tab w:val="left" w:pos="4934"/>
              </w:tabs>
              <w:spacing w:before="64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Краткая презентация Программы</w:t>
            </w:r>
          </w:p>
        </w:tc>
        <w:tc>
          <w:tcPr>
            <w:tcW w:w="851" w:type="dxa"/>
          </w:tcPr>
          <w:p w:rsidR="00C915EF" w:rsidRPr="00C915EF" w:rsidRDefault="00B3695E" w:rsidP="00D25AA0">
            <w:pPr>
              <w:pStyle w:val="1"/>
              <w:tabs>
                <w:tab w:val="left" w:pos="4934"/>
              </w:tabs>
              <w:spacing w:before="64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887C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</w:tr>
    </w:tbl>
    <w:p w:rsidR="008B18E8" w:rsidRPr="008B18E8" w:rsidRDefault="008B18E8" w:rsidP="00A042F3">
      <w:pPr>
        <w:jc w:val="center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:rsidR="00003065" w:rsidRDefault="00003065" w:rsidP="000A4F3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</w:p>
    <w:p w:rsidR="00003065" w:rsidRDefault="00003065" w:rsidP="000A4F3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</w:p>
    <w:p w:rsidR="00003065" w:rsidRDefault="00003065" w:rsidP="000A4F3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</w:p>
    <w:p w:rsidR="00003065" w:rsidRDefault="00003065" w:rsidP="000A4F3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</w:p>
    <w:p w:rsidR="00003065" w:rsidRDefault="00003065" w:rsidP="000A4F3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</w:p>
    <w:p w:rsidR="00003065" w:rsidRDefault="00003065" w:rsidP="000A4F3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</w:p>
    <w:p w:rsidR="00003065" w:rsidRDefault="00003065" w:rsidP="000A4F3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</w:p>
    <w:p w:rsidR="00003065" w:rsidRDefault="00003065" w:rsidP="000A4F3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</w:p>
    <w:p w:rsidR="00003065" w:rsidRDefault="00003065" w:rsidP="000A4F3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</w:p>
    <w:p w:rsidR="00003065" w:rsidRDefault="00003065" w:rsidP="000A4F3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</w:p>
    <w:p w:rsidR="00003065" w:rsidRDefault="00003065" w:rsidP="000A4F3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</w:p>
    <w:p w:rsidR="00003065" w:rsidRDefault="00003065" w:rsidP="000A4F3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</w:p>
    <w:p w:rsidR="00003065" w:rsidRDefault="00003065" w:rsidP="000A4F3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</w:p>
    <w:p w:rsidR="00003065" w:rsidRDefault="00003065" w:rsidP="000A4F3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</w:p>
    <w:p w:rsidR="00003065" w:rsidRDefault="00003065" w:rsidP="000A4F3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</w:p>
    <w:p w:rsidR="00003065" w:rsidRDefault="00003065" w:rsidP="000A4F3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</w:p>
    <w:p w:rsidR="00003065" w:rsidRDefault="00003065" w:rsidP="000A4F3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</w:p>
    <w:p w:rsidR="00003065" w:rsidRDefault="00003065" w:rsidP="000A4F3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</w:p>
    <w:p w:rsidR="00003065" w:rsidRDefault="00003065" w:rsidP="000A4F3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</w:p>
    <w:p w:rsidR="00003065" w:rsidRDefault="00003065" w:rsidP="000A4F3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</w:p>
    <w:p w:rsidR="00003065" w:rsidRDefault="00003065" w:rsidP="000A4F3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</w:p>
    <w:p w:rsidR="00003065" w:rsidRDefault="00003065" w:rsidP="000A4F3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</w:p>
    <w:p w:rsidR="00003065" w:rsidRDefault="00003065" w:rsidP="000A4F3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</w:p>
    <w:p w:rsidR="00003065" w:rsidRDefault="00003065" w:rsidP="000A4F3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</w:p>
    <w:p w:rsidR="00003065" w:rsidRDefault="00003065" w:rsidP="000A4F3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</w:p>
    <w:p w:rsidR="00003065" w:rsidRDefault="00003065" w:rsidP="000A4F3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</w:p>
    <w:p w:rsidR="00003065" w:rsidRDefault="00003065" w:rsidP="000A4F3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</w:p>
    <w:p w:rsidR="00003065" w:rsidRDefault="00003065" w:rsidP="000A4F3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</w:p>
    <w:p w:rsidR="00003065" w:rsidRDefault="00003065" w:rsidP="000A4F3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</w:p>
    <w:p w:rsidR="00003065" w:rsidRDefault="00003065" w:rsidP="000A4F3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</w:p>
    <w:p w:rsidR="00003065" w:rsidRDefault="00003065" w:rsidP="000A4F3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</w:p>
    <w:p w:rsidR="00003065" w:rsidRDefault="00003065" w:rsidP="000A4F3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</w:p>
    <w:p w:rsidR="00003065" w:rsidRDefault="00003065" w:rsidP="000A4F3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</w:p>
    <w:p w:rsidR="00003065" w:rsidRDefault="00003065" w:rsidP="000A4F3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</w:p>
    <w:p w:rsidR="00003065" w:rsidRDefault="00003065" w:rsidP="000A4F3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</w:p>
    <w:p w:rsidR="00003065" w:rsidRDefault="00003065" w:rsidP="000A4F3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</w:p>
    <w:p w:rsidR="00DE2826" w:rsidRDefault="00DE2826" w:rsidP="000A4F3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</w:p>
    <w:p w:rsidR="00DE2826" w:rsidRDefault="00DE2826" w:rsidP="000A4F3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</w:p>
    <w:p w:rsidR="00DE2826" w:rsidRDefault="00DE2826" w:rsidP="000A4F3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</w:p>
    <w:p w:rsidR="00DE2826" w:rsidRDefault="00DE2826" w:rsidP="000A4F3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</w:p>
    <w:p w:rsidR="00DE2826" w:rsidRDefault="00DE2826" w:rsidP="000A4F3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</w:p>
    <w:p w:rsidR="00DE2826" w:rsidRDefault="00DE2826" w:rsidP="000A4F3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</w:p>
    <w:p w:rsidR="00DE2826" w:rsidRDefault="00DE2826" w:rsidP="000A4F3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</w:p>
    <w:p w:rsidR="00DE2826" w:rsidRDefault="00DE2826" w:rsidP="000A4F3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</w:p>
    <w:p w:rsidR="00DE2826" w:rsidRDefault="00DE2826" w:rsidP="000A4F3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</w:p>
    <w:p w:rsidR="00DE2826" w:rsidRDefault="00DE2826" w:rsidP="000A4F3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</w:p>
    <w:p w:rsidR="00DE2826" w:rsidRDefault="00DE2826" w:rsidP="000A4F3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</w:p>
    <w:p w:rsidR="00DE2826" w:rsidRDefault="00DE2826" w:rsidP="000A4F3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</w:p>
    <w:p w:rsidR="00DE2826" w:rsidRDefault="00DE2826" w:rsidP="000A4F3A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</w:p>
    <w:p w:rsidR="00A042F3" w:rsidRPr="00F5328F" w:rsidRDefault="00A042F3" w:rsidP="000A4F3A">
      <w:pPr>
        <w:pStyle w:val="a3"/>
        <w:spacing w:before="0" w:beforeAutospacing="0" w:after="0" w:afterAutospacing="0"/>
        <w:jc w:val="center"/>
      </w:pPr>
      <w:r w:rsidRPr="00F5328F">
        <w:rPr>
          <w:rFonts w:eastAsiaTheme="minorEastAsia"/>
          <w:b/>
          <w:bCs/>
          <w:color w:val="000000" w:themeColor="text1"/>
          <w:kern w:val="24"/>
        </w:rPr>
        <w:lastRenderedPageBreak/>
        <w:t>Целевой раздел</w:t>
      </w:r>
    </w:p>
    <w:p w:rsidR="00A042F3" w:rsidRPr="00F5328F" w:rsidRDefault="00A042F3" w:rsidP="00A042F3">
      <w:pPr>
        <w:pStyle w:val="a3"/>
        <w:spacing w:before="0" w:beforeAutospacing="0" w:after="0" w:afterAutospacing="0"/>
      </w:pPr>
      <w:r w:rsidRPr="00F5328F">
        <w:rPr>
          <w:rFonts w:eastAsiaTheme="minorEastAsia"/>
          <w:b/>
          <w:bCs/>
          <w:color w:val="000000" w:themeColor="text1"/>
          <w:kern w:val="24"/>
        </w:rPr>
        <w:t>1.1. Пояснительная записка</w:t>
      </w:r>
    </w:p>
    <w:p w:rsidR="00A042F3" w:rsidRPr="009F3CE5" w:rsidRDefault="00A042F3" w:rsidP="00A042F3">
      <w:pPr>
        <w:pStyle w:val="a3"/>
        <w:spacing w:before="0" w:beforeAutospacing="0" w:after="0" w:afterAutospacing="0"/>
        <w:ind w:firstLine="562"/>
        <w:jc w:val="both"/>
        <w:rPr>
          <w:color w:val="000000" w:themeColor="text1"/>
        </w:rPr>
      </w:pPr>
      <w:r w:rsidRPr="009F3CE5">
        <w:rPr>
          <w:rFonts w:eastAsiaTheme="minorEastAsia"/>
          <w:color w:val="000000" w:themeColor="text1"/>
          <w:kern w:val="24"/>
        </w:rPr>
        <w:t>Образовательная программа дошкольного образования Муниципального  бюджетного  д</w:t>
      </w:r>
      <w:r w:rsidRPr="009F3CE5">
        <w:rPr>
          <w:rFonts w:eastAsiaTheme="minorEastAsia"/>
          <w:color w:val="000000" w:themeColor="text1"/>
          <w:kern w:val="24"/>
        </w:rPr>
        <w:t>о</w:t>
      </w:r>
      <w:r w:rsidRPr="009F3CE5">
        <w:rPr>
          <w:rFonts w:eastAsiaTheme="minorEastAsia"/>
          <w:color w:val="000000" w:themeColor="text1"/>
          <w:kern w:val="24"/>
        </w:rPr>
        <w:t>школьного образовательно</w:t>
      </w:r>
      <w:r w:rsidR="001F2AEB">
        <w:rPr>
          <w:rFonts w:eastAsiaTheme="minorEastAsia"/>
          <w:color w:val="000000" w:themeColor="text1"/>
          <w:kern w:val="24"/>
        </w:rPr>
        <w:t>го учреждения «Детский сад № 138</w:t>
      </w:r>
      <w:r w:rsidRPr="009F3CE5">
        <w:rPr>
          <w:rFonts w:eastAsiaTheme="minorEastAsia"/>
          <w:color w:val="000000" w:themeColor="text1"/>
          <w:kern w:val="24"/>
        </w:rPr>
        <w:t>» (далее - Программа) является но</w:t>
      </w:r>
      <w:r w:rsidRPr="009F3CE5">
        <w:rPr>
          <w:rFonts w:eastAsiaTheme="minorEastAsia"/>
          <w:color w:val="000000" w:themeColor="text1"/>
          <w:kern w:val="24"/>
        </w:rPr>
        <w:t>р</w:t>
      </w:r>
      <w:r w:rsidRPr="009F3CE5">
        <w:rPr>
          <w:rFonts w:eastAsiaTheme="minorEastAsia"/>
          <w:color w:val="000000" w:themeColor="text1"/>
          <w:kern w:val="24"/>
        </w:rPr>
        <w:t>мативно-управленческим документом, определяющим специфику содержания образования и ос</w:t>
      </w:r>
      <w:r w:rsidRPr="009F3CE5">
        <w:rPr>
          <w:rFonts w:eastAsiaTheme="minorEastAsia"/>
          <w:color w:val="000000" w:themeColor="text1"/>
          <w:kern w:val="24"/>
        </w:rPr>
        <w:t>о</w:t>
      </w:r>
      <w:r w:rsidRPr="009F3CE5">
        <w:rPr>
          <w:rFonts w:eastAsiaTheme="minorEastAsia"/>
          <w:color w:val="000000" w:themeColor="text1"/>
          <w:kern w:val="24"/>
        </w:rPr>
        <w:t>бенности организации учебно-воспитательного процесса в дошкольной образовательной орган</w:t>
      </w:r>
      <w:r w:rsidRPr="009F3CE5">
        <w:rPr>
          <w:rFonts w:eastAsiaTheme="minorEastAsia"/>
          <w:color w:val="000000" w:themeColor="text1"/>
          <w:kern w:val="24"/>
        </w:rPr>
        <w:t>и</w:t>
      </w:r>
      <w:r w:rsidRPr="009F3CE5">
        <w:rPr>
          <w:rFonts w:eastAsiaTheme="minorEastAsia"/>
          <w:color w:val="000000" w:themeColor="text1"/>
          <w:kern w:val="24"/>
        </w:rPr>
        <w:t>зации (далее – ДОО), обеспечивает развитие личности детей дошкольного возраста с учетом их возрастных, индивидуальных, психологических и физиологических особенностей</w:t>
      </w:r>
    </w:p>
    <w:p w:rsidR="00A042F3" w:rsidRPr="009F3CE5" w:rsidRDefault="00A042F3" w:rsidP="00A042F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F3CE5">
        <w:rPr>
          <w:rFonts w:eastAsiaTheme="minorEastAsia"/>
          <w:color w:val="000000" w:themeColor="text1"/>
          <w:kern w:val="24"/>
        </w:rPr>
        <w:t xml:space="preserve">       Программа разработана в соответствии с:</w:t>
      </w:r>
    </w:p>
    <w:p w:rsidR="00A042F3" w:rsidRPr="009F3CE5" w:rsidRDefault="00A042F3" w:rsidP="00BF6EAA">
      <w:pPr>
        <w:pStyle w:val="a8"/>
        <w:numPr>
          <w:ilvl w:val="0"/>
          <w:numId w:val="1"/>
        </w:numPr>
        <w:tabs>
          <w:tab w:val="clear" w:pos="720"/>
          <w:tab w:val="num" w:pos="0"/>
          <w:tab w:val="left" w:pos="142"/>
        </w:tabs>
        <w:ind w:left="0" w:firstLine="0"/>
        <w:jc w:val="both"/>
        <w:rPr>
          <w:color w:val="000000" w:themeColor="text1"/>
        </w:rPr>
      </w:pPr>
      <w:r w:rsidRPr="009F3CE5">
        <w:rPr>
          <w:rFonts w:eastAsiaTheme="minorEastAsia"/>
          <w:color w:val="000000" w:themeColor="text1"/>
          <w:kern w:val="24"/>
        </w:rPr>
        <w:t>Федеральным законом Российской Федерации от 29 декабря 2012 г. № 273-ФЗ «Об образовании в Российской Федерации»;</w:t>
      </w:r>
    </w:p>
    <w:p w:rsidR="00A042F3" w:rsidRPr="009F3CE5" w:rsidRDefault="00A042F3" w:rsidP="00BF6EAA">
      <w:pPr>
        <w:pStyle w:val="a3"/>
        <w:tabs>
          <w:tab w:val="left" w:pos="284"/>
        </w:tabs>
        <w:spacing w:before="0" w:beforeAutospacing="0" w:after="0" w:afterAutospacing="0"/>
        <w:jc w:val="both"/>
        <w:rPr>
          <w:color w:val="000000" w:themeColor="text1"/>
        </w:rPr>
      </w:pPr>
      <w:r w:rsidRPr="009F3CE5">
        <w:rPr>
          <w:rFonts w:eastAsiaTheme="minorEastAsia"/>
          <w:color w:val="000000" w:themeColor="text1"/>
          <w:kern w:val="24"/>
        </w:rPr>
        <w:t>•</w:t>
      </w:r>
      <w:r w:rsidRPr="009F3CE5">
        <w:rPr>
          <w:rFonts w:eastAsiaTheme="minorEastAsia"/>
          <w:color w:val="000000" w:themeColor="text1"/>
          <w:kern w:val="24"/>
        </w:rPr>
        <w:tab/>
        <w:t>Федеральным государственным образовательным стандартом дошкольного образования, утве</w:t>
      </w:r>
      <w:r w:rsidRPr="009F3CE5">
        <w:rPr>
          <w:rFonts w:eastAsiaTheme="minorEastAsia"/>
          <w:color w:val="000000" w:themeColor="text1"/>
          <w:kern w:val="24"/>
        </w:rPr>
        <w:t>р</w:t>
      </w:r>
      <w:r w:rsidRPr="009F3CE5">
        <w:rPr>
          <w:rFonts w:eastAsiaTheme="minorEastAsia"/>
          <w:color w:val="000000" w:themeColor="text1"/>
          <w:kern w:val="24"/>
        </w:rPr>
        <w:t>жденным приказом Министерства образования и науки Российской Федерации от 17.10.2013 № 1155;</w:t>
      </w:r>
    </w:p>
    <w:p w:rsidR="00A042F3" w:rsidRDefault="00A042F3" w:rsidP="00BF6EAA">
      <w:pPr>
        <w:pStyle w:val="a3"/>
        <w:tabs>
          <w:tab w:val="left" w:pos="284"/>
        </w:tabs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</w:rPr>
      </w:pPr>
      <w:r w:rsidRPr="009F3CE5">
        <w:rPr>
          <w:rFonts w:eastAsiaTheme="minorEastAsia"/>
          <w:color w:val="000000" w:themeColor="text1"/>
          <w:kern w:val="24"/>
        </w:rPr>
        <w:t>•</w:t>
      </w:r>
      <w:r w:rsidRPr="009F3CE5">
        <w:rPr>
          <w:rFonts w:eastAsiaTheme="minorEastAsia"/>
          <w:color w:val="000000" w:themeColor="text1"/>
          <w:kern w:val="24"/>
        </w:rPr>
        <w:tab/>
        <w:t>Порядком разработки и утверждения федеральных основных общеобразовательных программ, утвержденным приказом Министерства просвещения Российской Федерации от 30.09.2022 № 874 (зарегистрирован Министерством юстиции Российской Федерации от 02.11.2022г., регистрацио</w:t>
      </w:r>
      <w:r w:rsidRPr="009F3CE5">
        <w:rPr>
          <w:rFonts w:eastAsiaTheme="minorEastAsia"/>
          <w:color w:val="000000" w:themeColor="text1"/>
          <w:kern w:val="24"/>
        </w:rPr>
        <w:t>н</w:t>
      </w:r>
      <w:r w:rsidRPr="009F3CE5">
        <w:rPr>
          <w:rFonts w:eastAsiaTheme="minorEastAsia"/>
          <w:color w:val="000000" w:themeColor="text1"/>
          <w:kern w:val="24"/>
        </w:rPr>
        <w:t>ный № 70809);</w:t>
      </w:r>
    </w:p>
    <w:p w:rsidR="00715E69" w:rsidRPr="009F3CE5" w:rsidRDefault="00715E69" w:rsidP="00BF6EAA">
      <w:pPr>
        <w:pStyle w:val="a3"/>
        <w:tabs>
          <w:tab w:val="left" w:pos="284"/>
        </w:tabs>
        <w:spacing w:before="0" w:beforeAutospacing="0" w:after="0" w:afterAutospacing="0"/>
        <w:jc w:val="both"/>
        <w:rPr>
          <w:color w:val="000000" w:themeColor="text1"/>
        </w:rPr>
      </w:pPr>
      <w:r w:rsidRPr="009F3CE5">
        <w:rPr>
          <w:rFonts w:eastAsiaTheme="minorEastAsia"/>
          <w:color w:val="000000" w:themeColor="text1"/>
          <w:kern w:val="24"/>
        </w:rPr>
        <w:t>•</w:t>
      </w:r>
      <w:r>
        <w:rPr>
          <w:rFonts w:eastAsiaTheme="minorEastAsia"/>
          <w:color w:val="000000" w:themeColor="text1"/>
          <w:kern w:val="24"/>
        </w:rPr>
        <w:t xml:space="preserve"> Федеральной образовательной программой</w:t>
      </w:r>
      <w:r w:rsidRPr="009F3CE5">
        <w:rPr>
          <w:rFonts w:eastAsiaTheme="minorEastAsia"/>
          <w:color w:val="000000" w:themeColor="text1"/>
          <w:kern w:val="24"/>
        </w:rPr>
        <w:t xml:space="preserve"> дошкольного образования (утверждена приказом</w:t>
      </w:r>
      <w:r w:rsidRPr="009F3CE5">
        <w:rPr>
          <w:rFonts w:asciiTheme="minorHAnsi" w:eastAsiaTheme="minorEastAsia" w:hAnsi="Calibri" w:cstheme="minorBidi"/>
          <w:color w:val="000000" w:themeColor="text1"/>
          <w:kern w:val="24"/>
        </w:rPr>
        <w:t xml:space="preserve"> </w:t>
      </w:r>
      <w:r w:rsidRPr="009F3CE5">
        <w:rPr>
          <w:rFonts w:eastAsiaTheme="minorEastAsia"/>
          <w:color w:val="000000" w:themeColor="text1"/>
          <w:kern w:val="24"/>
        </w:rPr>
        <w:t>М</w:t>
      </w:r>
      <w:r w:rsidRPr="009F3CE5">
        <w:rPr>
          <w:rFonts w:eastAsiaTheme="minorEastAsia"/>
          <w:color w:val="000000" w:themeColor="text1"/>
          <w:kern w:val="24"/>
        </w:rPr>
        <w:t>и</w:t>
      </w:r>
      <w:r w:rsidRPr="009F3CE5">
        <w:rPr>
          <w:rFonts w:eastAsiaTheme="minorEastAsia"/>
          <w:color w:val="000000" w:themeColor="text1"/>
          <w:kern w:val="24"/>
        </w:rPr>
        <w:t>нистерства просвещения Российской Федерации от 25.11.2022 № 1028) </w:t>
      </w:r>
    </w:p>
    <w:p w:rsidR="00A042F3" w:rsidRPr="009F3CE5" w:rsidRDefault="00A042F3" w:rsidP="00BF6EAA">
      <w:pPr>
        <w:pStyle w:val="a3"/>
        <w:tabs>
          <w:tab w:val="left" w:pos="142"/>
        </w:tabs>
        <w:spacing w:before="0" w:beforeAutospacing="0" w:after="0" w:afterAutospacing="0"/>
        <w:jc w:val="both"/>
        <w:rPr>
          <w:color w:val="000000" w:themeColor="text1"/>
        </w:rPr>
      </w:pPr>
      <w:r w:rsidRPr="009F3CE5">
        <w:rPr>
          <w:rFonts w:eastAsiaTheme="minorEastAsia"/>
          <w:color w:val="000000" w:themeColor="text1"/>
          <w:kern w:val="24"/>
        </w:rPr>
        <w:t>•</w:t>
      </w:r>
      <w:r w:rsidRPr="009F3CE5">
        <w:rPr>
          <w:rFonts w:eastAsiaTheme="minorEastAsia"/>
          <w:color w:val="000000" w:themeColor="text1"/>
          <w:kern w:val="24"/>
        </w:rPr>
        <w:tab/>
        <w:t>и другими действующими нормативными документами в сфере образования.</w:t>
      </w:r>
    </w:p>
    <w:p w:rsidR="00A042F3" w:rsidRPr="009F3CE5" w:rsidRDefault="00A042F3" w:rsidP="00715E69">
      <w:pPr>
        <w:pStyle w:val="a3"/>
        <w:spacing w:before="0" w:beforeAutospacing="0" w:after="0" w:afterAutospacing="0"/>
        <w:rPr>
          <w:color w:val="000000" w:themeColor="text1"/>
        </w:rPr>
      </w:pPr>
      <w:r w:rsidRPr="009F3CE5">
        <w:rPr>
          <w:color w:val="000000" w:themeColor="text1"/>
        </w:rPr>
        <w:t xml:space="preserve"> </w:t>
      </w:r>
      <w:r w:rsidR="00715E69">
        <w:rPr>
          <w:color w:val="000000" w:themeColor="text1"/>
        </w:rPr>
        <w:t xml:space="preserve">      </w:t>
      </w:r>
      <w:r w:rsidRPr="009F3CE5">
        <w:rPr>
          <w:rFonts w:eastAsiaTheme="minorEastAsia"/>
          <w:color w:val="000000" w:themeColor="text1"/>
          <w:kern w:val="24"/>
        </w:rPr>
        <w:t>Программа направлена на реализацию функций дошкольного уровня образования:</w:t>
      </w:r>
    </w:p>
    <w:p w:rsidR="00A042F3" w:rsidRPr="009F3CE5" w:rsidRDefault="00A042F3" w:rsidP="00A042F3">
      <w:pPr>
        <w:pStyle w:val="a3"/>
        <w:spacing w:before="0" w:beforeAutospacing="0" w:after="0" w:afterAutospacing="0"/>
        <w:ind w:firstLine="562"/>
        <w:jc w:val="both"/>
        <w:rPr>
          <w:color w:val="000000" w:themeColor="text1"/>
        </w:rPr>
      </w:pPr>
      <w:r w:rsidRPr="009F3CE5">
        <w:rPr>
          <w:rFonts w:eastAsiaTheme="minorEastAsia"/>
          <w:color w:val="000000" w:themeColor="text1"/>
          <w:kern w:val="24"/>
        </w:rPr>
        <w:t>1) обучение и воспитание ребёнка дошкольного возраста как гражданина Российской Фед</w:t>
      </w:r>
      <w:r w:rsidRPr="009F3CE5">
        <w:rPr>
          <w:rFonts w:eastAsiaTheme="minorEastAsia"/>
          <w:color w:val="000000" w:themeColor="text1"/>
          <w:kern w:val="24"/>
        </w:rPr>
        <w:t>е</w:t>
      </w:r>
      <w:r w:rsidRPr="009F3CE5">
        <w:rPr>
          <w:rFonts w:eastAsiaTheme="minorEastAsia"/>
          <w:color w:val="000000" w:themeColor="text1"/>
          <w:kern w:val="24"/>
        </w:rPr>
        <w:t>рации, формирование основ его гражданской и культурной идентичности на соответствующем его возрасту содержании доступными средствами;</w:t>
      </w:r>
    </w:p>
    <w:p w:rsidR="00A042F3" w:rsidRPr="009F3CE5" w:rsidRDefault="00A042F3" w:rsidP="00A042F3">
      <w:pPr>
        <w:pStyle w:val="a3"/>
        <w:spacing w:before="0" w:beforeAutospacing="0" w:after="0" w:afterAutospacing="0"/>
        <w:ind w:firstLine="562"/>
        <w:jc w:val="both"/>
        <w:rPr>
          <w:color w:val="000000" w:themeColor="text1"/>
        </w:rPr>
      </w:pPr>
      <w:r w:rsidRPr="009F3CE5">
        <w:rPr>
          <w:rFonts w:eastAsiaTheme="minorEastAsia"/>
          <w:color w:val="000000" w:themeColor="text1"/>
          <w:kern w:val="24"/>
        </w:rPr>
        <w:t>2) создание единого ядра содержания дошкольного образования (далее - ДО), ориентирова</w:t>
      </w:r>
      <w:r w:rsidRPr="009F3CE5">
        <w:rPr>
          <w:rFonts w:eastAsiaTheme="minorEastAsia"/>
          <w:color w:val="000000" w:themeColor="text1"/>
          <w:kern w:val="24"/>
        </w:rPr>
        <w:t>н</w:t>
      </w:r>
      <w:r w:rsidRPr="009F3CE5">
        <w:rPr>
          <w:rFonts w:eastAsiaTheme="minorEastAsia"/>
          <w:color w:val="000000" w:themeColor="text1"/>
          <w:kern w:val="24"/>
        </w:rPr>
        <w:t>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</w:p>
    <w:p w:rsidR="00A042F3" w:rsidRPr="009F3CE5" w:rsidRDefault="00A042F3" w:rsidP="00A042F3">
      <w:pPr>
        <w:pStyle w:val="a3"/>
        <w:spacing w:before="0" w:beforeAutospacing="0" w:after="0" w:afterAutospacing="0"/>
        <w:ind w:firstLine="562"/>
        <w:jc w:val="both"/>
        <w:rPr>
          <w:color w:val="000000" w:themeColor="text1"/>
        </w:rPr>
      </w:pPr>
      <w:r w:rsidRPr="009F3CE5">
        <w:rPr>
          <w:rFonts w:eastAsiaTheme="minorEastAsia"/>
          <w:color w:val="000000" w:themeColor="text1"/>
          <w:kern w:val="24"/>
        </w:rPr>
        <w:t>3) создание единого федерального образовательного пространства воспитания и обучения д</w:t>
      </w:r>
      <w:r w:rsidRPr="009F3CE5">
        <w:rPr>
          <w:rFonts w:eastAsiaTheme="minorEastAsia"/>
          <w:color w:val="000000" w:themeColor="text1"/>
          <w:kern w:val="24"/>
        </w:rPr>
        <w:t>е</w:t>
      </w:r>
      <w:r w:rsidRPr="009F3CE5">
        <w:rPr>
          <w:rFonts w:eastAsiaTheme="minorEastAsia"/>
          <w:color w:val="000000" w:themeColor="text1"/>
          <w:kern w:val="24"/>
        </w:rPr>
        <w:t>тей от рождения до поступления в общеобразовательную организацию, обеспечивающего ребёнку и его родителям (законным представителям) равные, качественные условия ДО, вне зависимости от места проживания.</w:t>
      </w:r>
    </w:p>
    <w:p w:rsidR="005F6F33" w:rsidRPr="00F5328F" w:rsidRDefault="005F6F33" w:rsidP="005F6F33">
      <w:pPr>
        <w:pStyle w:val="a3"/>
        <w:spacing w:before="0" w:beforeAutospacing="0" w:after="0" w:afterAutospacing="0"/>
        <w:ind w:firstLine="562"/>
      </w:pPr>
      <w:r w:rsidRPr="009F3CE5">
        <w:rPr>
          <w:rFonts w:eastAsiaTheme="minorEastAsia"/>
          <w:color w:val="000000" w:themeColor="text1"/>
          <w:kern w:val="24"/>
        </w:rPr>
        <w:t>Программа строится с учетом возрастных и индивидуальных особенностей воспитанников. Она реализуется в работе с обучающими</w:t>
      </w:r>
      <w:r w:rsidR="00873A1E">
        <w:rPr>
          <w:rFonts w:eastAsiaTheme="minorEastAsia"/>
          <w:color w:val="000000" w:themeColor="text1"/>
          <w:kern w:val="24"/>
        </w:rPr>
        <w:t>ся</w:t>
      </w:r>
      <w:r w:rsidRPr="009F3CE5">
        <w:rPr>
          <w:rFonts w:eastAsiaTheme="minorEastAsia"/>
          <w:color w:val="000000" w:themeColor="text1"/>
          <w:kern w:val="24"/>
        </w:rPr>
        <w:t xml:space="preserve"> от </w:t>
      </w:r>
      <w:r w:rsidR="00873A1E">
        <w:rPr>
          <w:rFonts w:eastAsiaTheme="minorEastAsia"/>
          <w:color w:val="000000" w:themeColor="text1"/>
          <w:kern w:val="24"/>
        </w:rPr>
        <w:t>1,6</w:t>
      </w:r>
      <w:r w:rsidRPr="009F3CE5">
        <w:rPr>
          <w:rFonts w:eastAsiaTheme="minorEastAsia"/>
          <w:color w:val="000000" w:themeColor="text1"/>
          <w:kern w:val="24"/>
        </w:rPr>
        <w:t xml:space="preserve"> до 7 лет в группах </w:t>
      </w:r>
      <w:r w:rsidRPr="00F5328F">
        <w:rPr>
          <w:rFonts w:eastAsiaTheme="minorEastAsia"/>
          <w:color w:val="000000" w:themeColor="text1"/>
          <w:kern w:val="24"/>
        </w:rPr>
        <w:t>общеразвивающей направле</w:t>
      </w:r>
      <w:r w:rsidRPr="00F5328F">
        <w:rPr>
          <w:rFonts w:eastAsiaTheme="minorEastAsia"/>
          <w:color w:val="000000" w:themeColor="text1"/>
          <w:kern w:val="24"/>
        </w:rPr>
        <w:t>н</w:t>
      </w:r>
      <w:r w:rsidRPr="00F5328F">
        <w:rPr>
          <w:rFonts w:eastAsiaTheme="minorEastAsia"/>
          <w:color w:val="000000" w:themeColor="text1"/>
          <w:kern w:val="24"/>
        </w:rPr>
        <w:t>ности.</w:t>
      </w:r>
    </w:p>
    <w:p w:rsidR="005F6F33" w:rsidRPr="00F5328F" w:rsidRDefault="005F6F33" w:rsidP="005F6F33">
      <w:pPr>
        <w:pStyle w:val="a3"/>
        <w:spacing w:before="0" w:beforeAutospacing="0" w:after="0" w:afterAutospacing="0"/>
        <w:ind w:firstLine="562"/>
      </w:pPr>
      <w:r w:rsidRPr="00F5328F">
        <w:rPr>
          <w:rFonts w:eastAsiaTheme="minorEastAsia"/>
          <w:color w:val="000000" w:themeColor="text1"/>
          <w:kern w:val="24"/>
        </w:rPr>
        <w:t>Содержание Программы включает три основных раздела – целевой, содержательный и орг</w:t>
      </w:r>
      <w:r w:rsidRPr="00F5328F">
        <w:rPr>
          <w:rFonts w:eastAsiaTheme="minorEastAsia"/>
          <w:color w:val="000000" w:themeColor="text1"/>
          <w:kern w:val="24"/>
        </w:rPr>
        <w:t>а</w:t>
      </w:r>
      <w:r w:rsidRPr="00F5328F">
        <w:rPr>
          <w:rFonts w:eastAsiaTheme="minorEastAsia"/>
          <w:color w:val="000000" w:themeColor="text1"/>
          <w:kern w:val="24"/>
        </w:rPr>
        <w:t>низационный, в каждом из которых отражается обязательная часть и часть, формируемой участн</w:t>
      </w:r>
      <w:r w:rsidRPr="00F5328F">
        <w:rPr>
          <w:rFonts w:eastAsiaTheme="minorEastAsia"/>
          <w:color w:val="000000" w:themeColor="text1"/>
          <w:kern w:val="24"/>
        </w:rPr>
        <w:t>и</w:t>
      </w:r>
      <w:r w:rsidRPr="00F5328F">
        <w:rPr>
          <w:rFonts w:eastAsiaTheme="minorEastAsia"/>
          <w:color w:val="000000" w:themeColor="text1"/>
          <w:kern w:val="24"/>
        </w:rPr>
        <w:t>ками образовательных отношений. Обе части являются взаимодополняющими и необходимыми с точки зрения реализации требований Стандарта.</w:t>
      </w:r>
    </w:p>
    <w:p w:rsidR="005F6F33" w:rsidRPr="00F5328F" w:rsidRDefault="005F6F33" w:rsidP="005F6F33">
      <w:pPr>
        <w:pStyle w:val="a3"/>
        <w:spacing w:before="0" w:beforeAutospacing="0" w:after="0" w:afterAutospacing="0"/>
        <w:ind w:firstLine="562"/>
      </w:pPr>
      <w:r w:rsidRPr="00F5328F">
        <w:rPr>
          <w:rFonts w:eastAsiaTheme="minorEastAsia"/>
          <w:color w:val="000000" w:themeColor="text1"/>
          <w:kern w:val="24"/>
        </w:rPr>
        <w:t>Обязательная часть Программы ДОО разработана на основе:</w:t>
      </w:r>
    </w:p>
    <w:p w:rsidR="005F6F33" w:rsidRPr="009F3CE5" w:rsidRDefault="005F6F33" w:rsidP="005F6F33">
      <w:pPr>
        <w:pStyle w:val="a3"/>
        <w:spacing w:before="0" w:beforeAutospacing="0" w:after="0" w:afterAutospacing="0"/>
        <w:ind w:firstLine="562"/>
        <w:rPr>
          <w:color w:val="000000" w:themeColor="text1"/>
        </w:rPr>
      </w:pPr>
      <w:r w:rsidRPr="00F5328F">
        <w:rPr>
          <w:rFonts w:eastAsiaTheme="minorEastAsia"/>
          <w:color w:val="000000" w:themeColor="text1"/>
          <w:kern w:val="24"/>
        </w:rPr>
        <w:t xml:space="preserve">-  </w:t>
      </w:r>
      <w:r w:rsidRPr="009F3CE5">
        <w:rPr>
          <w:rFonts w:eastAsiaTheme="minorEastAsia"/>
          <w:color w:val="000000" w:themeColor="text1"/>
          <w:kern w:val="24"/>
        </w:rPr>
        <w:t>Федеральная образовательная программа дошкольного образования (утверждена приказом</w:t>
      </w:r>
      <w:r w:rsidRPr="009F3CE5">
        <w:rPr>
          <w:rFonts w:asciiTheme="minorHAnsi" w:eastAsiaTheme="minorEastAsia" w:hAnsi="Calibri" w:cstheme="minorBidi"/>
          <w:color w:val="000000" w:themeColor="text1"/>
          <w:kern w:val="24"/>
        </w:rPr>
        <w:t xml:space="preserve"> </w:t>
      </w:r>
      <w:r w:rsidRPr="009F3CE5">
        <w:rPr>
          <w:rFonts w:eastAsiaTheme="minorEastAsia"/>
          <w:color w:val="000000" w:themeColor="text1"/>
          <w:kern w:val="24"/>
        </w:rPr>
        <w:t>Министерства просвещения Российской Федерации от 25.11.2022 № 1028) </w:t>
      </w:r>
    </w:p>
    <w:p w:rsidR="005F6F33" w:rsidRPr="009F3CE5" w:rsidRDefault="005F6F33" w:rsidP="005F6F33">
      <w:pPr>
        <w:pStyle w:val="a3"/>
        <w:spacing w:before="0" w:beforeAutospacing="0" w:after="0" w:afterAutospacing="0"/>
        <w:ind w:firstLine="562"/>
        <w:rPr>
          <w:color w:val="000000" w:themeColor="text1"/>
        </w:rPr>
      </w:pPr>
      <w:r w:rsidRPr="009F3CE5">
        <w:rPr>
          <w:rFonts w:eastAsiaTheme="minorEastAsia"/>
          <w:color w:val="000000" w:themeColor="text1"/>
          <w:kern w:val="24"/>
        </w:rPr>
        <w:t>Часть, формируемая участниками образовательных отношений, разработана на основе:</w:t>
      </w:r>
    </w:p>
    <w:p w:rsidR="00924448" w:rsidRDefault="00F178A1" w:rsidP="00924448">
      <w:pPr>
        <w:pStyle w:val="aa"/>
        <w:ind w:right="1046" w:firstLine="60"/>
      </w:pPr>
      <w:r>
        <w:rPr>
          <w:rFonts w:eastAsiaTheme="minorEastAsia"/>
          <w:color w:val="000000" w:themeColor="text1"/>
          <w:kern w:val="24"/>
        </w:rPr>
        <w:t xml:space="preserve"> </w:t>
      </w:r>
      <w:r w:rsidR="00924448">
        <w:t>Программа</w:t>
      </w:r>
      <w:r w:rsidR="00924448">
        <w:rPr>
          <w:spacing w:val="47"/>
        </w:rPr>
        <w:t xml:space="preserve"> </w:t>
      </w:r>
      <w:r w:rsidR="00924448">
        <w:t>«Азы</w:t>
      </w:r>
      <w:r w:rsidR="00924448">
        <w:rPr>
          <w:spacing w:val="43"/>
        </w:rPr>
        <w:t xml:space="preserve"> </w:t>
      </w:r>
      <w:r w:rsidR="00924448">
        <w:t>финансовой</w:t>
      </w:r>
      <w:r w:rsidR="00924448">
        <w:rPr>
          <w:spacing w:val="45"/>
        </w:rPr>
        <w:t xml:space="preserve"> </w:t>
      </w:r>
      <w:r w:rsidR="00924448">
        <w:t>культуры</w:t>
      </w:r>
      <w:r w:rsidR="00924448">
        <w:rPr>
          <w:spacing w:val="43"/>
        </w:rPr>
        <w:t xml:space="preserve"> </w:t>
      </w:r>
      <w:r w:rsidR="00924448">
        <w:t>для</w:t>
      </w:r>
      <w:r w:rsidR="00924448">
        <w:rPr>
          <w:spacing w:val="44"/>
        </w:rPr>
        <w:t xml:space="preserve"> </w:t>
      </w:r>
      <w:r w:rsidR="00924448">
        <w:t>дошкольников»,</w:t>
      </w:r>
      <w:r w:rsidR="00924448">
        <w:rPr>
          <w:spacing w:val="44"/>
        </w:rPr>
        <w:t xml:space="preserve"> </w:t>
      </w:r>
      <w:r w:rsidR="00924448">
        <w:t>Л.В.</w:t>
      </w:r>
      <w:r w:rsidR="00924448">
        <w:rPr>
          <w:spacing w:val="44"/>
        </w:rPr>
        <w:t xml:space="preserve"> </w:t>
      </w:r>
      <w:r w:rsidR="00924448">
        <w:t>Стахович,</w:t>
      </w:r>
      <w:r w:rsidR="00924448">
        <w:rPr>
          <w:spacing w:val="-57"/>
        </w:rPr>
        <w:t xml:space="preserve"> </w:t>
      </w:r>
      <w:r w:rsidR="00924448">
        <w:t>Е.В.</w:t>
      </w:r>
      <w:r w:rsidR="00924448">
        <w:rPr>
          <w:spacing w:val="-1"/>
        </w:rPr>
        <w:t xml:space="preserve"> </w:t>
      </w:r>
      <w:r w:rsidR="00924448">
        <w:t>Семенкова,</w:t>
      </w:r>
      <w:r w:rsidR="00924448">
        <w:rPr>
          <w:spacing w:val="-1"/>
        </w:rPr>
        <w:t xml:space="preserve"> </w:t>
      </w:r>
      <w:r w:rsidR="00924448">
        <w:t>Л.Ю.</w:t>
      </w:r>
      <w:r w:rsidR="00924448">
        <w:rPr>
          <w:spacing w:val="-1"/>
        </w:rPr>
        <w:t xml:space="preserve"> </w:t>
      </w:r>
      <w:r w:rsidR="00924448">
        <w:t>Рыжановская.</w:t>
      </w:r>
      <w:r w:rsidR="00924448">
        <w:rPr>
          <w:spacing w:val="1"/>
        </w:rPr>
        <w:t xml:space="preserve"> </w:t>
      </w:r>
      <w:r w:rsidR="00924448">
        <w:t>– М.:</w:t>
      </w:r>
      <w:r w:rsidR="00924448">
        <w:rPr>
          <w:spacing w:val="-2"/>
        </w:rPr>
        <w:t xml:space="preserve"> </w:t>
      </w:r>
      <w:r w:rsidR="00924448">
        <w:t>ВИТА-ПРЕСС,</w:t>
      </w:r>
      <w:r w:rsidR="00924448">
        <w:rPr>
          <w:spacing w:val="-1"/>
        </w:rPr>
        <w:t xml:space="preserve"> </w:t>
      </w:r>
      <w:r w:rsidR="00924448">
        <w:t>2022</w:t>
      </w:r>
      <w:r w:rsidR="00924448">
        <w:rPr>
          <w:spacing w:val="-1"/>
        </w:rPr>
        <w:t xml:space="preserve"> </w:t>
      </w:r>
      <w:r w:rsidR="00924448">
        <w:t>г.</w:t>
      </w:r>
      <w:r w:rsidR="00924448">
        <w:rPr>
          <w:spacing w:val="1"/>
        </w:rPr>
        <w:t xml:space="preserve"> </w:t>
      </w:r>
      <w:r w:rsidR="00924448">
        <w:t>–</w:t>
      </w:r>
      <w:r w:rsidR="00924448">
        <w:rPr>
          <w:spacing w:val="-4"/>
        </w:rPr>
        <w:t xml:space="preserve"> </w:t>
      </w:r>
      <w:r w:rsidR="00924448">
        <w:t>32</w:t>
      </w:r>
      <w:r w:rsidR="00924448">
        <w:rPr>
          <w:spacing w:val="-1"/>
        </w:rPr>
        <w:t xml:space="preserve"> </w:t>
      </w:r>
      <w:r w:rsidR="00924448">
        <w:t>с.</w:t>
      </w:r>
    </w:p>
    <w:p w:rsidR="005F6F33" w:rsidRPr="00F5328F" w:rsidRDefault="005F6F33" w:rsidP="005F6F33">
      <w:pPr>
        <w:pStyle w:val="a3"/>
        <w:spacing w:before="0" w:beforeAutospacing="0" w:after="0" w:afterAutospacing="0"/>
        <w:ind w:firstLine="562"/>
      </w:pPr>
      <w:r w:rsidRPr="00F5328F">
        <w:rPr>
          <w:rFonts w:eastAsiaTheme="minorEastAsia"/>
          <w:color w:val="000000" w:themeColor="text1"/>
          <w:kern w:val="24"/>
        </w:rPr>
        <w:t>Программа обеспечивает развитие личности, мотивации и способностей детей в различных видах деятельности по следующим направлениям развития и образования детей:</w:t>
      </w:r>
    </w:p>
    <w:p w:rsidR="005F6F33" w:rsidRPr="00F5328F" w:rsidRDefault="005F6F33" w:rsidP="005F6F33">
      <w:pPr>
        <w:pStyle w:val="a8"/>
        <w:numPr>
          <w:ilvl w:val="0"/>
          <w:numId w:val="2"/>
        </w:numPr>
      </w:pPr>
      <w:r w:rsidRPr="00F5328F">
        <w:rPr>
          <w:rFonts w:eastAsiaTheme="minorEastAsia"/>
          <w:color w:val="000000" w:themeColor="text1"/>
          <w:kern w:val="24"/>
        </w:rPr>
        <w:t>социально-коммуникативное развитие;</w:t>
      </w:r>
    </w:p>
    <w:p w:rsidR="005F6F33" w:rsidRPr="00F5328F" w:rsidRDefault="005F6F33" w:rsidP="005F6F33">
      <w:pPr>
        <w:pStyle w:val="a8"/>
        <w:numPr>
          <w:ilvl w:val="0"/>
          <w:numId w:val="2"/>
        </w:numPr>
      </w:pPr>
      <w:r w:rsidRPr="00F5328F">
        <w:rPr>
          <w:rFonts w:eastAsiaTheme="minorEastAsia"/>
          <w:color w:val="000000" w:themeColor="text1"/>
          <w:kern w:val="24"/>
        </w:rPr>
        <w:t>познавательное развитие;</w:t>
      </w:r>
    </w:p>
    <w:p w:rsidR="005F6F33" w:rsidRPr="00F5328F" w:rsidRDefault="005F6F33" w:rsidP="005F6F33">
      <w:pPr>
        <w:pStyle w:val="a8"/>
        <w:numPr>
          <w:ilvl w:val="0"/>
          <w:numId w:val="2"/>
        </w:numPr>
      </w:pPr>
      <w:r w:rsidRPr="00F5328F">
        <w:rPr>
          <w:rFonts w:eastAsiaTheme="minorEastAsia"/>
          <w:color w:val="000000" w:themeColor="text1"/>
          <w:kern w:val="24"/>
        </w:rPr>
        <w:t>речевое развитие;</w:t>
      </w:r>
    </w:p>
    <w:p w:rsidR="005F6F33" w:rsidRPr="00F5328F" w:rsidRDefault="005F6F33" w:rsidP="005F6F33">
      <w:pPr>
        <w:pStyle w:val="a8"/>
        <w:numPr>
          <w:ilvl w:val="0"/>
          <w:numId w:val="2"/>
        </w:numPr>
      </w:pPr>
      <w:r w:rsidRPr="00F5328F">
        <w:rPr>
          <w:rFonts w:eastAsiaTheme="minorEastAsia"/>
          <w:color w:val="000000" w:themeColor="text1"/>
          <w:kern w:val="24"/>
        </w:rPr>
        <w:t>художественно-эстетическое развитие;</w:t>
      </w:r>
    </w:p>
    <w:p w:rsidR="005F6F33" w:rsidRPr="00F5328F" w:rsidRDefault="005F6F33" w:rsidP="005F6F33">
      <w:pPr>
        <w:pStyle w:val="a8"/>
        <w:numPr>
          <w:ilvl w:val="0"/>
          <w:numId w:val="2"/>
        </w:numPr>
      </w:pPr>
      <w:r w:rsidRPr="00F5328F">
        <w:rPr>
          <w:rFonts w:eastAsiaTheme="minorEastAsia"/>
          <w:color w:val="000000" w:themeColor="text1"/>
          <w:kern w:val="24"/>
        </w:rPr>
        <w:t>физическое развитие.</w:t>
      </w:r>
    </w:p>
    <w:p w:rsidR="005F6F33" w:rsidRDefault="005F6F33" w:rsidP="005F6F33">
      <w:pPr>
        <w:pStyle w:val="a3"/>
        <w:spacing w:before="0" w:beforeAutospacing="0" w:after="0" w:afterAutospacing="0"/>
        <w:ind w:firstLine="562"/>
        <w:rPr>
          <w:rFonts w:eastAsiaTheme="minorEastAsia"/>
          <w:color w:val="000000" w:themeColor="text1"/>
          <w:kern w:val="24"/>
        </w:rPr>
      </w:pPr>
      <w:r w:rsidRPr="00F5328F">
        <w:rPr>
          <w:rFonts w:eastAsiaTheme="minorEastAsia"/>
          <w:color w:val="000000" w:themeColor="text1"/>
          <w:kern w:val="24"/>
        </w:rPr>
        <w:t>Программа реализуется в течение всего времени пребывания воспитанников в МБДОУ «Де</w:t>
      </w:r>
      <w:r w:rsidRPr="00F5328F">
        <w:rPr>
          <w:rFonts w:eastAsiaTheme="minorEastAsia"/>
          <w:color w:val="000000" w:themeColor="text1"/>
          <w:kern w:val="24"/>
        </w:rPr>
        <w:t>т</w:t>
      </w:r>
      <w:r w:rsidRPr="00F5328F">
        <w:rPr>
          <w:rFonts w:eastAsiaTheme="minorEastAsia"/>
          <w:color w:val="000000" w:themeColor="text1"/>
          <w:kern w:val="24"/>
        </w:rPr>
        <w:t xml:space="preserve">ский сад № </w:t>
      </w:r>
      <w:r w:rsidR="001F2AEB">
        <w:rPr>
          <w:rFonts w:eastAsiaTheme="minorEastAsia"/>
          <w:color w:val="000000" w:themeColor="text1"/>
          <w:kern w:val="24"/>
        </w:rPr>
        <w:t>138</w:t>
      </w:r>
      <w:r w:rsidRPr="00F5328F">
        <w:rPr>
          <w:rFonts w:eastAsiaTheme="minorEastAsia"/>
          <w:color w:val="000000" w:themeColor="text1"/>
          <w:kern w:val="24"/>
        </w:rPr>
        <w:t>».</w:t>
      </w:r>
    </w:p>
    <w:p w:rsidR="00715E69" w:rsidRDefault="00715E69" w:rsidP="00782EFE">
      <w:pPr>
        <w:pStyle w:val="a3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</w:rPr>
      </w:pPr>
    </w:p>
    <w:p w:rsidR="00782EFE" w:rsidRPr="00F5328F" w:rsidRDefault="00782EFE" w:rsidP="00782EFE">
      <w:pPr>
        <w:pStyle w:val="a3"/>
        <w:spacing w:before="0" w:beforeAutospacing="0" w:after="0" w:afterAutospacing="0"/>
      </w:pPr>
      <w:r w:rsidRPr="00F5328F">
        <w:rPr>
          <w:rFonts w:eastAsiaTheme="minorEastAsia"/>
          <w:b/>
          <w:bCs/>
          <w:color w:val="000000" w:themeColor="text1"/>
          <w:kern w:val="24"/>
        </w:rPr>
        <w:lastRenderedPageBreak/>
        <w:t>1.1.1.</w:t>
      </w:r>
      <w:r w:rsidRPr="00F5328F">
        <w:rPr>
          <w:rFonts w:eastAsiaTheme="minorEastAsia"/>
          <w:b/>
          <w:bCs/>
          <w:color w:val="000000" w:themeColor="text1"/>
          <w:kern w:val="24"/>
        </w:rPr>
        <w:tab/>
        <w:t>Цели и задачи реализации Программы</w:t>
      </w:r>
    </w:p>
    <w:p w:rsidR="00782EFE" w:rsidRPr="00F5328F" w:rsidRDefault="00782EFE" w:rsidP="00782EFE">
      <w:pPr>
        <w:pStyle w:val="a3"/>
        <w:spacing w:before="0" w:beforeAutospacing="0" w:after="0" w:afterAutospacing="0"/>
        <w:ind w:firstLine="850"/>
        <w:jc w:val="both"/>
      </w:pPr>
      <w:r w:rsidRPr="00F5328F">
        <w:rPr>
          <w:rFonts w:eastAsiaTheme="minorEastAsia"/>
          <w:b/>
          <w:bCs/>
          <w:color w:val="000000" w:themeColor="text1"/>
          <w:kern w:val="24"/>
        </w:rPr>
        <w:t xml:space="preserve">Целью Программы является: </w:t>
      </w:r>
    </w:p>
    <w:p w:rsidR="00782EFE" w:rsidRDefault="00782EFE" w:rsidP="00782EFE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</w:rPr>
      </w:pPr>
      <w:r w:rsidRPr="005F2DC6">
        <w:rPr>
          <w:rFonts w:eastAsiaTheme="minorEastAsia"/>
          <w:color w:val="000000" w:themeColor="text1"/>
          <w:kern w:val="24"/>
        </w:rPr>
        <w:t>разностороннее развитие ребёнка в период дошкольного детства с учётом возрастных и индивид</w:t>
      </w:r>
      <w:r w:rsidRPr="005F2DC6">
        <w:rPr>
          <w:rFonts w:eastAsiaTheme="minorEastAsia"/>
          <w:color w:val="000000" w:themeColor="text1"/>
          <w:kern w:val="24"/>
        </w:rPr>
        <w:t>у</w:t>
      </w:r>
      <w:r w:rsidRPr="005F2DC6">
        <w:rPr>
          <w:rFonts w:eastAsiaTheme="minorEastAsia"/>
          <w:color w:val="000000" w:themeColor="text1"/>
          <w:kern w:val="24"/>
        </w:rPr>
        <w:t>альных особенностей на основе духовно-нравственных ценностей российского народа, историч</w:t>
      </w:r>
      <w:r w:rsidRPr="005F2DC6">
        <w:rPr>
          <w:rFonts w:eastAsiaTheme="minorEastAsia"/>
          <w:color w:val="000000" w:themeColor="text1"/>
          <w:kern w:val="24"/>
        </w:rPr>
        <w:t>е</w:t>
      </w:r>
      <w:r w:rsidRPr="005F2DC6">
        <w:rPr>
          <w:rFonts w:eastAsiaTheme="minorEastAsia"/>
          <w:color w:val="000000" w:themeColor="text1"/>
          <w:kern w:val="24"/>
        </w:rPr>
        <w:t>ских и национально-культурных традиций.</w:t>
      </w:r>
    </w:p>
    <w:p w:rsidR="00873A1E" w:rsidRDefault="00873A1E" w:rsidP="00873A1E">
      <w:pPr>
        <w:pStyle w:val="aa"/>
        <w:ind w:right="405" w:firstLine="706"/>
      </w:pPr>
      <w:r>
        <w:t>К традиционным российским духовно-нравственным ценностям относятся жизнь, до</w:t>
      </w:r>
      <w:r>
        <w:t>с</w:t>
      </w:r>
      <w:r>
        <w:t>тоин</w:t>
      </w:r>
      <w:r>
        <w:softHyphen/>
        <w:t>ство, права и свободы человека, патриотизм, гражданственность, служение Отечеству и ответ</w:t>
      </w:r>
      <w:r>
        <w:softHyphen/>
        <w:t>ственность за его судьбу, высокие нравственные идеалы, крепкая семья, созидательный труд, при</w:t>
      </w:r>
      <w:r>
        <w:softHyphen/>
        <w:t>оритет духовного над материальным, гуманизм, милосердие, справедливость, ко</w:t>
      </w:r>
      <w:r>
        <w:t>л</w:t>
      </w:r>
      <w:r>
        <w:t>лективизм, взаи</w:t>
      </w:r>
      <w:r>
        <w:softHyphen/>
        <w:t>мопомощь и взаимоуважение, историческая память и преемственность пок</w:t>
      </w:r>
      <w:r>
        <w:t>о</w:t>
      </w:r>
      <w:r>
        <w:t>лений, единство наро</w:t>
      </w:r>
      <w:r>
        <w:softHyphen/>
        <w:t>дов России.</w:t>
      </w:r>
    </w:p>
    <w:p w:rsidR="00782EFE" w:rsidRPr="00F5328F" w:rsidRDefault="00782EFE" w:rsidP="00782EFE">
      <w:pPr>
        <w:pStyle w:val="a3"/>
        <w:spacing w:before="0" w:beforeAutospacing="0" w:after="0" w:afterAutospacing="0"/>
        <w:jc w:val="both"/>
      </w:pPr>
      <w:r w:rsidRPr="00F5328F">
        <w:rPr>
          <w:rFonts w:eastAsiaTheme="minorEastAsia"/>
          <w:color w:val="000000" w:themeColor="text1"/>
          <w:kern w:val="24"/>
        </w:rPr>
        <w:t xml:space="preserve">           </w:t>
      </w:r>
      <w:r w:rsidRPr="00F5328F">
        <w:rPr>
          <w:rFonts w:eastAsiaTheme="minorEastAsia"/>
          <w:b/>
          <w:bCs/>
          <w:color w:val="000000" w:themeColor="text1"/>
          <w:kern w:val="24"/>
        </w:rPr>
        <w:t>Задачи Программы:</w:t>
      </w:r>
    </w:p>
    <w:p w:rsidR="00782EFE" w:rsidRPr="005F2DC6" w:rsidRDefault="00782EFE" w:rsidP="00782EFE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5F2DC6">
        <w:rPr>
          <w:rFonts w:eastAsiaTheme="minorEastAsia"/>
          <w:color w:val="000000" w:themeColor="text1"/>
          <w:kern w:val="24"/>
        </w:rPr>
        <w:t>- обеспечение единых для Российской Федерации содержания ДО и планируемых результатов о</w:t>
      </w:r>
      <w:r w:rsidRPr="005F2DC6">
        <w:rPr>
          <w:rFonts w:eastAsiaTheme="minorEastAsia"/>
          <w:color w:val="000000" w:themeColor="text1"/>
          <w:kern w:val="24"/>
        </w:rPr>
        <w:t>с</w:t>
      </w:r>
      <w:r w:rsidRPr="005F2DC6">
        <w:rPr>
          <w:rFonts w:eastAsiaTheme="minorEastAsia"/>
          <w:color w:val="000000" w:themeColor="text1"/>
          <w:kern w:val="24"/>
        </w:rPr>
        <w:t>воения образовательной программы ДО;</w:t>
      </w:r>
    </w:p>
    <w:p w:rsidR="00782EFE" w:rsidRPr="005F2DC6" w:rsidRDefault="00782EFE" w:rsidP="00782EFE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5F2DC6">
        <w:rPr>
          <w:rFonts w:eastAsiaTheme="minorEastAsia"/>
          <w:color w:val="000000" w:themeColor="text1"/>
          <w:kern w:val="24"/>
        </w:rPr>
        <w:t>- приобщение детей (в соответствии с возрастными особенностями) к базовым ценностям росси</w:t>
      </w:r>
      <w:r w:rsidRPr="005F2DC6">
        <w:rPr>
          <w:rFonts w:eastAsiaTheme="minorEastAsia"/>
          <w:color w:val="000000" w:themeColor="text1"/>
          <w:kern w:val="24"/>
        </w:rPr>
        <w:t>й</w:t>
      </w:r>
      <w:r w:rsidRPr="005F2DC6">
        <w:rPr>
          <w:rFonts w:eastAsiaTheme="minorEastAsia"/>
          <w:color w:val="000000" w:themeColor="text1"/>
          <w:kern w:val="24"/>
        </w:rPr>
        <w:t>ского народа - жизнь, достоинство, права и свободы человека, патриотизм, гражданственность, в</w:t>
      </w:r>
      <w:r w:rsidRPr="005F2DC6">
        <w:rPr>
          <w:rFonts w:eastAsiaTheme="minorEastAsia"/>
          <w:color w:val="000000" w:themeColor="text1"/>
          <w:kern w:val="24"/>
        </w:rPr>
        <w:t>ы</w:t>
      </w:r>
      <w:r w:rsidRPr="005F2DC6">
        <w:rPr>
          <w:rFonts w:eastAsiaTheme="minorEastAsia"/>
          <w:color w:val="000000" w:themeColor="text1"/>
          <w:kern w:val="24"/>
        </w:rPr>
        <w:t>сокие нравственные идеалы, крепкая семья, созидательный труд, приоритет духовного над матер</w:t>
      </w:r>
      <w:r w:rsidRPr="005F2DC6">
        <w:rPr>
          <w:rFonts w:eastAsiaTheme="minorEastAsia"/>
          <w:color w:val="000000" w:themeColor="text1"/>
          <w:kern w:val="24"/>
        </w:rPr>
        <w:t>и</w:t>
      </w:r>
      <w:r w:rsidRPr="005F2DC6">
        <w:rPr>
          <w:rFonts w:eastAsiaTheme="minorEastAsia"/>
          <w:color w:val="000000" w:themeColor="text1"/>
          <w:kern w:val="24"/>
        </w:rPr>
        <w:t xml:space="preserve">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</w:t>
      </w:r>
    </w:p>
    <w:p w:rsidR="00782EFE" w:rsidRPr="005F2DC6" w:rsidRDefault="00782EFE" w:rsidP="00782EFE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5F2DC6">
        <w:rPr>
          <w:rFonts w:eastAsiaTheme="minorEastAsia"/>
          <w:color w:val="000000" w:themeColor="text1"/>
          <w:kern w:val="24"/>
        </w:rPr>
        <w:t>-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782EFE" w:rsidRPr="005F2DC6" w:rsidRDefault="00782EFE" w:rsidP="00782EFE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5F2DC6">
        <w:rPr>
          <w:rFonts w:eastAsiaTheme="minorEastAsia"/>
          <w:color w:val="000000" w:themeColor="text1"/>
          <w:kern w:val="24"/>
        </w:rPr>
        <w:t>- построение (структурирование) содержания образовательной деятельности на основе учёта во</w:t>
      </w:r>
      <w:r w:rsidRPr="005F2DC6">
        <w:rPr>
          <w:rFonts w:eastAsiaTheme="minorEastAsia"/>
          <w:color w:val="000000" w:themeColor="text1"/>
          <w:kern w:val="24"/>
        </w:rPr>
        <w:t>з</w:t>
      </w:r>
      <w:r w:rsidRPr="005F2DC6">
        <w:rPr>
          <w:rFonts w:eastAsiaTheme="minorEastAsia"/>
          <w:color w:val="000000" w:themeColor="text1"/>
          <w:kern w:val="24"/>
        </w:rPr>
        <w:t>растных и индивидуальных особенностей развития;</w:t>
      </w:r>
    </w:p>
    <w:p w:rsidR="00782EFE" w:rsidRPr="005F2DC6" w:rsidRDefault="00782EFE" w:rsidP="00782EFE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5F2DC6">
        <w:rPr>
          <w:rFonts w:eastAsiaTheme="minorEastAsia"/>
          <w:color w:val="000000" w:themeColor="text1"/>
          <w:kern w:val="24"/>
        </w:rPr>
        <w:t>-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</w:r>
    </w:p>
    <w:p w:rsidR="00F43B67" w:rsidRPr="005F2DC6" w:rsidRDefault="00F43B67" w:rsidP="00F43B67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5F2DC6">
        <w:rPr>
          <w:rFonts w:eastAsiaTheme="minorEastAsia"/>
          <w:color w:val="000000" w:themeColor="text1"/>
          <w:kern w:val="24"/>
        </w:rPr>
        <w:t>- охрана и укрепление физического и психического здоровья детей, в том числе их эмоционального благополучия;</w:t>
      </w:r>
    </w:p>
    <w:p w:rsidR="00F43B67" w:rsidRPr="005F2DC6" w:rsidRDefault="00F43B67" w:rsidP="00F43B67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5F2DC6">
        <w:rPr>
          <w:rFonts w:eastAsiaTheme="minorEastAsia"/>
          <w:color w:val="000000" w:themeColor="text1"/>
          <w:kern w:val="24"/>
        </w:rPr>
        <w:t>- обеспечение развития физических, личностных, нравственных качеств и основ патриотизма, и</w:t>
      </w:r>
      <w:r w:rsidRPr="005F2DC6">
        <w:rPr>
          <w:rFonts w:eastAsiaTheme="minorEastAsia"/>
          <w:color w:val="000000" w:themeColor="text1"/>
          <w:kern w:val="24"/>
        </w:rPr>
        <w:t>н</w:t>
      </w:r>
      <w:r w:rsidRPr="005F2DC6">
        <w:rPr>
          <w:rFonts w:eastAsiaTheme="minorEastAsia"/>
          <w:color w:val="000000" w:themeColor="text1"/>
          <w:kern w:val="24"/>
        </w:rPr>
        <w:t>теллектуальных и художественно-творческих способностей ребёнка, его инициативности, сам</w:t>
      </w:r>
      <w:r w:rsidRPr="005F2DC6">
        <w:rPr>
          <w:rFonts w:eastAsiaTheme="minorEastAsia"/>
          <w:color w:val="000000" w:themeColor="text1"/>
          <w:kern w:val="24"/>
        </w:rPr>
        <w:t>о</w:t>
      </w:r>
      <w:r w:rsidRPr="005F2DC6">
        <w:rPr>
          <w:rFonts w:eastAsiaTheme="minorEastAsia"/>
          <w:color w:val="000000" w:themeColor="text1"/>
          <w:kern w:val="24"/>
        </w:rPr>
        <w:t>стоятельности и ответственности;</w:t>
      </w:r>
    </w:p>
    <w:p w:rsidR="00F43B67" w:rsidRPr="005F2DC6" w:rsidRDefault="00F43B67" w:rsidP="00F43B67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5F2DC6">
        <w:rPr>
          <w:rFonts w:eastAsiaTheme="minorEastAsia"/>
          <w:color w:val="000000" w:themeColor="text1"/>
          <w:kern w:val="24"/>
        </w:rPr>
        <w:t>- обеспечение психолого-педагогической поддержки семьи и повышение компетентности родит</w:t>
      </w:r>
      <w:r w:rsidRPr="005F2DC6">
        <w:rPr>
          <w:rFonts w:eastAsiaTheme="minorEastAsia"/>
          <w:color w:val="000000" w:themeColor="text1"/>
          <w:kern w:val="24"/>
        </w:rPr>
        <w:t>е</w:t>
      </w:r>
      <w:r w:rsidRPr="005F2DC6">
        <w:rPr>
          <w:rFonts w:eastAsiaTheme="minorEastAsia"/>
          <w:color w:val="000000" w:themeColor="text1"/>
          <w:kern w:val="24"/>
        </w:rPr>
        <w:t>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F43B67" w:rsidRDefault="00F43B67" w:rsidP="00F43B67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</w:rPr>
      </w:pPr>
      <w:r w:rsidRPr="005F2DC6">
        <w:rPr>
          <w:rFonts w:eastAsiaTheme="minorEastAsia"/>
          <w:color w:val="000000" w:themeColor="text1"/>
          <w:kern w:val="24"/>
        </w:rPr>
        <w:t>-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8B18E8" w:rsidRPr="005F2DC6" w:rsidRDefault="008B18E8" w:rsidP="00F43B67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F43B67" w:rsidRPr="00F5328F" w:rsidRDefault="00F43B67" w:rsidP="00F43B67">
      <w:pPr>
        <w:pStyle w:val="a3"/>
        <w:spacing w:before="0" w:beforeAutospacing="0" w:after="0" w:afterAutospacing="0"/>
        <w:jc w:val="both"/>
      </w:pPr>
      <w:r w:rsidRPr="00F5328F">
        <w:rPr>
          <w:rFonts w:eastAsiaTheme="minorEastAsia"/>
          <w:b/>
          <w:bCs/>
          <w:color w:val="000000" w:themeColor="text1"/>
          <w:kern w:val="24"/>
        </w:rPr>
        <w:t xml:space="preserve">1.1.2. Принципы </w:t>
      </w:r>
      <w:r w:rsidR="00A247EF">
        <w:rPr>
          <w:rFonts w:eastAsiaTheme="minorEastAsia"/>
          <w:b/>
          <w:bCs/>
          <w:color w:val="000000" w:themeColor="text1"/>
          <w:kern w:val="24"/>
        </w:rPr>
        <w:t xml:space="preserve">и подходы </w:t>
      </w:r>
      <w:r w:rsidRPr="00F5328F">
        <w:rPr>
          <w:rFonts w:eastAsiaTheme="minorEastAsia"/>
          <w:b/>
          <w:bCs/>
          <w:color w:val="000000" w:themeColor="text1"/>
          <w:kern w:val="24"/>
        </w:rPr>
        <w:t>формирования Программы</w:t>
      </w:r>
    </w:p>
    <w:p w:rsidR="00F43B67" w:rsidRPr="005F2DC6" w:rsidRDefault="00F43B67" w:rsidP="00F43B67">
      <w:pPr>
        <w:pStyle w:val="a3"/>
        <w:spacing w:before="0" w:beforeAutospacing="0" w:after="0" w:afterAutospacing="0"/>
        <w:ind w:firstLine="562"/>
        <w:jc w:val="both"/>
        <w:rPr>
          <w:color w:val="000000" w:themeColor="text1"/>
        </w:rPr>
      </w:pPr>
      <w:r w:rsidRPr="005F2DC6">
        <w:rPr>
          <w:rFonts w:eastAsiaTheme="minorEastAsia"/>
          <w:color w:val="000000" w:themeColor="text1"/>
          <w:kern w:val="24"/>
        </w:rPr>
        <w:t xml:space="preserve">Программа построена на следующих принципах дошкольного образования, установленных </w:t>
      </w:r>
      <w:r w:rsidR="00873A1E">
        <w:rPr>
          <w:rFonts w:eastAsiaTheme="minorEastAsia"/>
          <w:color w:val="000000" w:themeColor="text1"/>
          <w:kern w:val="24"/>
        </w:rPr>
        <w:t xml:space="preserve">ФОП ДО и </w:t>
      </w:r>
      <w:r w:rsidRPr="005F2DC6">
        <w:rPr>
          <w:rFonts w:eastAsiaTheme="minorEastAsia"/>
          <w:color w:val="000000" w:themeColor="text1"/>
          <w:kern w:val="24"/>
        </w:rPr>
        <w:t>ФГОС ДО:</w:t>
      </w:r>
    </w:p>
    <w:p w:rsidR="00F43B67" w:rsidRPr="005F2DC6" w:rsidRDefault="00F43B67" w:rsidP="00F43B67">
      <w:pPr>
        <w:pStyle w:val="a3"/>
        <w:spacing w:before="0" w:beforeAutospacing="0" w:after="0" w:afterAutospacing="0"/>
        <w:ind w:firstLine="562"/>
        <w:jc w:val="both"/>
        <w:rPr>
          <w:color w:val="000000" w:themeColor="text1"/>
        </w:rPr>
      </w:pPr>
      <w:r w:rsidRPr="005F2DC6">
        <w:rPr>
          <w:rFonts w:eastAsiaTheme="minorEastAsia"/>
          <w:color w:val="000000" w:themeColor="text1"/>
          <w:kern w:val="24"/>
        </w:rPr>
        <w:t>1) полноценное проживание ребёнком всех этапов детства (младенческого, раннего и дошк</w:t>
      </w:r>
      <w:r w:rsidRPr="005F2DC6">
        <w:rPr>
          <w:rFonts w:eastAsiaTheme="minorEastAsia"/>
          <w:color w:val="000000" w:themeColor="text1"/>
          <w:kern w:val="24"/>
        </w:rPr>
        <w:t>о</w:t>
      </w:r>
      <w:r w:rsidRPr="005F2DC6">
        <w:rPr>
          <w:rFonts w:eastAsiaTheme="minorEastAsia"/>
          <w:color w:val="000000" w:themeColor="text1"/>
          <w:kern w:val="24"/>
        </w:rPr>
        <w:t>льного возрастов), обогащение (амплификация) детского развития;</w:t>
      </w:r>
    </w:p>
    <w:p w:rsidR="00F43B67" w:rsidRPr="005F2DC6" w:rsidRDefault="00F43B67" w:rsidP="00F43B67">
      <w:pPr>
        <w:pStyle w:val="a3"/>
        <w:spacing w:before="0" w:beforeAutospacing="0" w:after="0" w:afterAutospacing="0"/>
        <w:ind w:firstLine="562"/>
        <w:jc w:val="both"/>
        <w:rPr>
          <w:color w:val="000000" w:themeColor="text1"/>
        </w:rPr>
      </w:pPr>
      <w:r w:rsidRPr="005F2DC6">
        <w:rPr>
          <w:rFonts w:eastAsiaTheme="minorEastAsia"/>
          <w:color w:val="000000" w:themeColor="text1"/>
          <w:kern w:val="24"/>
        </w:rPr>
        <w:t>2) построение образовательной деятельности на основе индивидуальных особенностей ка</w:t>
      </w:r>
      <w:r w:rsidRPr="005F2DC6">
        <w:rPr>
          <w:rFonts w:eastAsiaTheme="minorEastAsia"/>
          <w:color w:val="000000" w:themeColor="text1"/>
          <w:kern w:val="24"/>
        </w:rPr>
        <w:t>ж</w:t>
      </w:r>
      <w:r w:rsidRPr="005F2DC6">
        <w:rPr>
          <w:rFonts w:eastAsiaTheme="minorEastAsia"/>
          <w:color w:val="000000" w:themeColor="text1"/>
          <w:kern w:val="24"/>
        </w:rPr>
        <w:t>дого ребёнка, при котором сам ребёнок становится активным в выборе содержания своего образ</w:t>
      </w:r>
      <w:r w:rsidRPr="005F2DC6">
        <w:rPr>
          <w:rFonts w:eastAsiaTheme="minorEastAsia"/>
          <w:color w:val="000000" w:themeColor="text1"/>
          <w:kern w:val="24"/>
        </w:rPr>
        <w:t>о</w:t>
      </w:r>
      <w:r w:rsidRPr="005F2DC6">
        <w:rPr>
          <w:rFonts w:eastAsiaTheme="minorEastAsia"/>
          <w:color w:val="000000" w:themeColor="text1"/>
          <w:kern w:val="24"/>
        </w:rPr>
        <w:t>вания, становится субъектом образования;</w:t>
      </w:r>
    </w:p>
    <w:p w:rsidR="00F43B67" w:rsidRPr="005F2DC6" w:rsidRDefault="00F43B67" w:rsidP="00F43B67">
      <w:pPr>
        <w:pStyle w:val="a3"/>
        <w:spacing w:before="0" w:beforeAutospacing="0" w:after="0" w:afterAutospacing="0"/>
        <w:ind w:firstLine="562"/>
        <w:jc w:val="both"/>
        <w:rPr>
          <w:color w:val="000000" w:themeColor="text1"/>
        </w:rPr>
      </w:pPr>
      <w:r w:rsidRPr="005F2DC6">
        <w:rPr>
          <w:rFonts w:eastAsiaTheme="minorEastAsia"/>
          <w:color w:val="000000" w:themeColor="text1"/>
          <w:kern w:val="24"/>
        </w:rPr>
        <w:t>3) содействие и сотрудничество детей и родителей (законных представителей), совершенн</w:t>
      </w:r>
      <w:r w:rsidRPr="005F2DC6">
        <w:rPr>
          <w:rFonts w:eastAsiaTheme="minorEastAsia"/>
          <w:color w:val="000000" w:themeColor="text1"/>
          <w:kern w:val="24"/>
        </w:rPr>
        <w:t>о</w:t>
      </w:r>
      <w:r w:rsidRPr="005F2DC6">
        <w:rPr>
          <w:rFonts w:eastAsiaTheme="minorEastAsia"/>
          <w:color w:val="000000" w:themeColor="text1"/>
          <w:kern w:val="24"/>
        </w:rPr>
        <w:t>летних членов семьи, принимающих участие в воспитании детей младенческого, раннего и дошк</w:t>
      </w:r>
      <w:r w:rsidRPr="005F2DC6">
        <w:rPr>
          <w:rFonts w:eastAsiaTheme="minorEastAsia"/>
          <w:color w:val="000000" w:themeColor="text1"/>
          <w:kern w:val="24"/>
        </w:rPr>
        <w:t>о</w:t>
      </w:r>
      <w:r w:rsidRPr="005F2DC6">
        <w:rPr>
          <w:rFonts w:eastAsiaTheme="minorEastAsia"/>
          <w:color w:val="000000" w:themeColor="text1"/>
          <w:kern w:val="24"/>
        </w:rPr>
        <w:t>льного возрастов, а также педагогических работников</w:t>
      </w:r>
      <w:r w:rsidRPr="005F2DC6">
        <w:rPr>
          <w:rFonts w:eastAsiaTheme="minorEastAsia"/>
          <w:color w:val="000000" w:themeColor="text1"/>
          <w:kern w:val="24"/>
          <w:position w:val="10"/>
          <w:vertAlign w:val="superscript"/>
        </w:rPr>
        <w:t> </w:t>
      </w:r>
      <w:r w:rsidRPr="005F2DC6">
        <w:rPr>
          <w:rFonts w:eastAsiaTheme="minorEastAsia"/>
          <w:color w:val="000000" w:themeColor="text1"/>
          <w:kern w:val="24"/>
        </w:rPr>
        <w:t>(далее вместе - взрослые);</w:t>
      </w:r>
    </w:p>
    <w:p w:rsidR="00F43B67" w:rsidRPr="005F2DC6" w:rsidRDefault="00F43B67" w:rsidP="00F43B67">
      <w:pPr>
        <w:pStyle w:val="a3"/>
        <w:spacing w:before="0" w:beforeAutospacing="0" w:after="0" w:afterAutospacing="0"/>
        <w:ind w:firstLine="562"/>
        <w:jc w:val="both"/>
        <w:rPr>
          <w:color w:val="000000" w:themeColor="text1"/>
        </w:rPr>
      </w:pPr>
      <w:r w:rsidRPr="005F2DC6">
        <w:rPr>
          <w:rFonts w:eastAsiaTheme="minorEastAsia"/>
          <w:color w:val="000000" w:themeColor="text1"/>
          <w:kern w:val="24"/>
        </w:rPr>
        <w:t>4) признание ребёнка полноценным участником (субъектом) образовательных отношений;</w:t>
      </w:r>
    </w:p>
    <w:p w:rsidR="00F43B67" w:rsidRPr="005F2DC6" w:rsidRDefault="00F43B67" w:rsidP="00F43B67">
      <w:pPr>
        <w:pStyle w:val="a3"/>
        <w:spacing w:before="0" w:beforeAutospacing="0" w:after="0" w:afterAutospacing="0"/>
        <w:ind w:firstLine="562"/>
        <w:jc w:val="both"/>
        <w:rPr>
          <w:color w:val="000000" w:themeColor="text1"/>
        </w:rPr>
      </w:pPr>
      <w:r w:rsidRPr="005F2DC6">
        <w:rPr>
          <w:rFonts w:eastAsiaTheme="minorEastAsia"/>
          <w:color w:val="000000" w:themeColor="text1"/>
          <w:kern w:val="24"/>
        </w:rPr>
        <w:t>5) поддержка инициативы детей в различных видах деятельности;</w:t>
      </w:r>
    </w:p>
    <w:p w:rsidR="00F43B67" w:rsidRPr="005F2DC6" w:rsidRDefault="00F43B67" w:rsidP="00F43B67">
      <w:pPr>
        <w:pStyle w:val="a3"/>
        <w:spacing w:before="0" w:beforeAutospacing="0" w:after="0" w:afterAutospacing="0"/>
        <w:ind w:firstLine="562"/>
        <w:jc w:val="both"/>
        <w:rPr>
          <w:color w:val="000000" w:themeColor="text1"/>
        </w:rPr>
      </w:pPr>
      <w:r w:rsidRPr="005F2DC6">
        <w:rPr>
          <w:rFonts w:eastAsiaTheme="minorEastAsia"/>
          <w:color w:val="000000" w:themeColor="text1"/>
          <w:kern w:val="24"/>
        </w:rPr>
        <w:t>6) сотрудничество ДОО с семьей;</w:t>
      </w:r>
    </w:p>
    <w:p w:rsidR="00F43B67" w:rsidRPr="005F2DC6" w:rsidRDefault="00F43B67" w:rsidP="00F43B67">
      <w:pPr>
        <w:pStyle w:val="a3"/>
        <w:spacing w:before="0" w:beforeAutospacing="0" w:after="0" w:afterAutospacing="0"/>
        <w:ind w:firstLine="562"/>
        <w:jc w:val="both"/>
        <w:rPr>
          <w:color w:val="000000" w:themeColor="text1"/>
        </w:rPr>
      </w:pPr>
      <w:r w:rsidRPr="005F2DC6">
        <w:rPr>
          <w:rFonts w:eastAsiaTheme="minorEastAsia"/>
          <w:color w:val="000000" w:themeColor="text1"/>
          <w:kern w:val="24"/>
        </w:rPr>
        <w:t>7) приобщение детей к социокультурным нормам, традициям семьи, общества и государства;</w:t>
      </w:r>
    </w:p>
    <w:p w:rsidR="00F43B67" w:rsidRPr="005F2DC6" w:rsidRDefault="00F43B67" w:rsidP="00F43B67">
      <w:pPr>
        <w:pStyle w:val="a3"/>
        <w:spacing w:before="0" w:beforeAutospacing="0" w:after="0" w:afterAutospacing="0"/>
        <w:ind w:firstLine="562"/>
        <w:jc w:val="both"/>
        <w:rPr>
          <w:color w:val="000000" w:themeColor="text1"/>
        </w:rPr>
      </w:pPr>
      <w:r w:rsidRPr="005F2DC6">
        <w:rPr>
          <w:rFonts w:eastAsiaTheme="minorEastAsia"/>
          <w:color w:val="000000" w:themeColor="text1"/>
          <w:kern w:val="24"/>
        </w:rPr>
        <w:t>8) формирование познавательных интересов и познавательных действий ребёнка в различных видах деятельности;</w:t>
      </w:r>
    </w:p>
    <w:p w:rsidR="00F43B67" w:rsidRPr="005F2DC6" w:rsidRDefault="00F43B67" w:rsidP="00F43B67">
      <w:pPr>
        <w:pStyle w:val="a3"/>
        <w:spacing w:before="0" w:beforeAutospacing="0" w:after="0" w:afterAutospacing="0"/>
        <w:ind w:firstLine="562"/>
        <w:jc w:val="both"/>
        <w:rPr>
          <w:color w:val="000000" w:themeColor="text1"/>
        </w:rPr>
      </w:pPr>
      <w:r w:rsidRPr="005F2DC6">
        <w:rPr>
          <w:rFonts w:eastAsiaTheme="minorEastAsia"/>
          <w:color w:val="000000" w:themeColor="text1"/>
          <w:kern w:val="24"/>
        </w:rPr>
        <w:t>9)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F43B67" w:rsidRDefault="00F43B67" w:rsidP="00F43B67">
      <w:pPr>
        <w:pStyle w:val="a3"/>
        <w:spacing w:before="0" w:beforeAutospacing="0" w:after="0" w:afterAutospacing="0"/>
        <w:ind w:firstLine="562"/>
        <w:jc w:val="both"/>
        <w:rPr>
          <w:rFonts w:eastAsiaTheme="minorEastAsia"/>
          <w:color w:val="000000" w:themeColor="text1"/>
          <w:kern w:val="24"/>
        </w:rPr>
      </w:pPr>
      <w:r w:rsidRPr="005F2DC6">
        <w:rPr>
          <w:rFonts w:eastAsiaTheme="minorEastAsia"/>
          <w:color w:val="000000" w:themeColor="text1"/>
          <w:kern w:val="24"/>
        </w:rPr>
        <w:lastRenderedPageBreak/>
        <w:t>10) учёт этнокультурной ситуации развития детей.</w:t>
      </w:r>
    </w:p>
    <w:p w:rsidR="00C54D4F" w:rsidRPr="00C54D4F" w:rsidRDefault="00C54D4F" w:rsidP="00C54D4F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54D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r w:rsidRPr="00C54D4F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C54D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C54D4F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</w:t>
      </w:r>
      <w:r w:rsidRPr="00C54D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но</w:t>
      </w:r>
      <w:r w:rsidRPr="00C54D4F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в</w:t>
      </w:r>
      <w:r w:rsidRPr="00C54D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</w:t>
      </w:r>
      <w:r w:rsidRPr="00C54D4F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 xml:space="preserve"> </w:t>
      </w:r>
      <w:r w:rsidRPr="00C54D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</w:t>
      </w:r>
      <w:r w:rsidRPr="00C54D4F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м</w:t>
      </w:r>
      <w:r w:rsidRPr="00C54D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ы </w:t>
      </w:r>
      <w:r w:rsidRPr="00C54D4F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>п</w:t>
      </w:r>
      <w:r w:rsidRPr="00C54D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оложены</w:t>
      </w:r>
      <w:r w:rsidRPr="00C54D4F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C54D4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методо</w:t>
      </w:r>
      <w:r w:rsidRPr="00C54D4F">
        <w:rPr>
          <w:rFonts w:ascii="Times New Roman" w:eastAsia="Times New Roman" w:hAnsi="Times New Roman" w:cs="Times New Roman"/>
          <w:b/>
          <w:i/>
          <w:iCs/>
          <w:color w:val="000000"/>
          <w:spacing w:val="1"/>
          <w:sz w:val="24"/>
          <w:szCs w:val="24"/>
        </w:rPr>
        <w:t>л</w:t>
      </w:r>
      <w:r w:rsidRPr="00C54D4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огиче</w:t>
      </w:r>
      <w:r w:rsidRPr="00C54D4F">
        <w:rPr>
          <w:rFonts w:ascii="Times New Roman" w:eastAsia="Times New Roman" w:hAnsi="Times New Roman" w:cs="Times New Roman"/>
          <w:b/>
          <w:i/>
          <w:iCs/>
          <w:color w:val="000000"/>
          <w:spacing w:val="-1"/>
          <w:sz w:val="24"/>
          <w:szCs w:val="24"/>
        </w:rPr>
        <w:t>с</w:t>
      </w:r>
      <w:r w:rsidRPr="00C54D4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кие</w:t>
      </w:r>
      <w:r w:rsidRPr="00C54D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54D4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подход</w:t>
      </w:r>
      <w:r w:rsidRPr="00C54D4F">
        <w:rPr>
          <w:rFonts w:ascii="Times New Roman" w:eastAsia="Times New Roman" w:hAnsi="Times New Roman" w:cs="Times New Roman"/>
          <w:b/>
          <w:i/>
          <w:iCs/>
          <w:color w:val="000000"/>
          <w:spacing w:val="2"/>
          <w:sz w:val="24"/>
          <w:szCs w:val="24"/>
        </w:rPr>
        <w:t>ы</w:t>
      </w:r>
      <w:r w:rsidRPr="00C54D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C54D4F" w:rsidRDefault="00C54D4F" w:rsidP="00715E69">
      <w:pPr>
        <w:widowControl w:val="0"/>
        <w:tabs>
          <w:tab w:val="left" w:pos="3935"/>
          <w:tab w:val="left" w:pos="4917"/>
          <w:tab w:val="left" w:pos="6927"/>
          <w:tab w:val="left" w:pos="853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-ори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нтиро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того,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главным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-ориент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 для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6005AC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 w:rsidR="006005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005AC"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остей,</w:t>
      </w:r>
      <w:r w:rsidR="006005A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интер</w:t>
      </w:r>
      <w:r w:rsidR="006005A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е</w:t>
      </w:r>
      <w:r w:rsidR="006005A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свободы,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C54D4F" w:rsidRDefault="00C54D4F" w:rsidP="00715E6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ивидуал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дход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тавляет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тодов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 каждо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своим поведен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ем, 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декватно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сильные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C54D4F" w:rsidRPr="00373E89" w:rsidRDefault="00C54D4F" w:rsidP="00715E6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73E8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Компе</w:t>
      </w:r>
      <w:r w:rsidRPr="00373E89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</w:rPr>
        <w:t>те</w:t>
      </w:r>
      <w:r w:rsidRPr="00373E8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нтностн</w:t>
      </w:r>
      <w:r w:rsidRPr="00373E89"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ы</w:t>
      </w:r>
      <w:r w:rsidRPr="00373E8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й</w:t>
      </w:r>
      <w:r w:rsidRPr="00373E89"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по</w:t>
      </w:r>
      <w:r w:rsidRPr="00373E89"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д</w:t>
      </w:r>
      <w:r w:rsidRPr="00373E8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хо</w:t>
      </w:r>
      <w:r w:rsidRPr="00373E89"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д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 w:rsidRPr="00373E89"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 w:rsidRPr="00373E89"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отор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о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 w:rsidRPr="00373E89"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 w:rsidRPr="00373E89"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с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нов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ым</w:t>
      </w:r>
      <w:r w:rsidRPr="00373E89"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ре</w:t>
      </w:r>
      <w:r w:rsidRPr="00373E89"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з</w:t>
      </w:r>
      <w:r w:rsidRPr="00373E89"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льтатом</w:t>
      </w:r>
      <w:r w:rsidRPr="00373E89"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образователь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ой</w:t>
      </w:r>
      <w:r w:rsidRPr="00373E89"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деятельности становится</w:t>
      </w:r>
      <w:r w:rsidRPr="00373E89"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формирован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 w:rsidRPr="00373E89"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готов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ости</w:t>
      </w:r>
      <w:r w:rsidRPr="00373E89"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воспи</w:t>
      </w:r>
      <w:r w:rsidRPr="00373E89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та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нников</w:t>
      </w:r>
      <w:r w:rsidRPr="00373E89"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 w:rsidRPr="00373E89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ам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остоятел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 w:rsidRPr="00373E89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 w:rsidRPr="00373E89"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де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й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ствов</w:t>
      </w:r>
      <w:r w:rsidRPr="00373E89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ть</w:t>
      </w:r>
      <w:r w:rsidRPr="00373E89"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 w:rsidRPr="00373E89"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х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оде</w:t>
      </w:r>
      <w:r w:rsidRPr="00373E89"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реш</w:t>
      </w:r>
      <w:r w:rsidRPr="00373E89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я ак</w:t>
      </w:r>
      <w:r w:rsidRPr="00373E89"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т</w:t>
      </w:r>
      <w:r w:rsidRPr="00373E89"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 w:rsidRPr="00373E89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ль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ых</w:t>
      </w:r>
      <w:r w:rsidRPr="00373E89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з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ада</w:t>
      </w:r>
      <w:r w:rsidRPr="00373E89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C54D4F" w:rsidRPr="00373E89" w:rsidRDefault="00C54D4F" w:rsidP="00715E6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73E8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Диа</w:t>
      </w:r>
      <w:r w:rsidRPr="00373E89"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л</w:t>
      </w:r>
      <w:r w:rsidRPr="00373E8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огический</w:t>
      </w:r>
      <w:r w:rsidRPr="00373E89">
        <w:rPr>
          <w:rFonts w:ascii="Times New Roman" w:eastAsia="Times New Roman" w:hAnsi="Times New Roman" w:cs="Times New Roman"/>
          <w:color w:val="000000"/>
          <w:spacing w:val="35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по</w:t>
      </w:r>
      <w:r w:rsidRPr="00373E89"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д</w:t>
      </w:r>
      <w:r w:rsidRPr="00373E8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ход,</w:t>
      </w:r>
      <w:r w:rsidRPr="00373E89">
        <w:rPr>
          <w:rFonts w:ascii="Times New Roman" w:eastAsia="Times New Roman" w:hAnsi="Times New Roman" w:cs="Times New Roman"/>
          <w:color w:val="000000"/>
          <w:spacing w:val="35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п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ре</w:t>
      </w:r>
      <w:r w:rsidRPr="00373E89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д</w:t>
      </w:r>
      <w:r w:rsidRPr="00373E89"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см</w:t>
      </w:r>
      <w:r w:rsidRPr="00373E89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тривающий</w:t>
      </w:r>
      <w:r w:rsidRPr="00373E89">
        <w:rPr>
          <w:rFonts w:ascii="Times New Roman" w:eastAsia="Times New Roman" w:hAnsi="Times New Roman" w:cs="Times New Roman"/>
          <w:color w:val="000000"/>
          <w:spacing w:val="37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становлен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 w:rsidRPr="00373E89"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 w:rsidRPr="00373E89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и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чнос</w:t>
      </w:r>
      <w:r w:rsidRPr="00373E89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и,</w:t>
      </w:r>
      <w:r w:rsidRPr="00373E89">
        <w:rPr>
          <w:rFonts w:ascii="Times New Roman" w:eastAsia="Times New Roman" w:hAnsi="Times New Roman" w:cs="Times New Roman"/>
          <w:color w:val="000000"/>
          <w:spacing w:val="35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ра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з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вит</w:t>
      </w:r>
      <w:r w:rsidRPr="00373E89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и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 w:rsidRPr="00373E89">
        <w:rPr>
          <w:rFonts w:ascii="Times New Roman" w:eastAsia="Times New Roman" w:hAnsi="Times New Roman" w:cs="Times New Roman"/>
          <w:color w:val="000000"/>
          <w:spacing w:val="35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его</w:t>
      </w:r>
      <w:r w:rsidRPr="00373E89"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творче</w:t>
      </w:r>
      <w:r w:rsidRPr="00373E89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х возможносте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й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 w:rsidRPr="00373E89">
        <w:rPr>
          <w:rFonts w:ascii="Times New Roman" w:eastAsia="Times New Roman" w:hAnsi="Times New Roman" w:cs="Times New Roman"/>
          <w:color w:val="000000"/>
          <w:spacing w:val="79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само</w:t>
      </w:r>
      <w:r w:rsidRPr="00373E89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овершенствов</w:t>
      </w:r>
      <w:r w:rsidRPr="00373E89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ние</w:t>
      </w:r>
      <w:r w:rsidRPr="00373E89">
        <w:rPr>
          <w:rFonts w:ascii="Times New Roman" w:eastAsia="Times New Roman" w:hAnsi="Times New Roman" w:cs="Times New Roman"/>
          <w:color w:val="000000"/>
          <w:spacing w:val="78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 w:rsidRPr="00373E89">
        <w:rPr>
          <w:rFonts w:ascii="Times New Roman" w:eastAsia="Times New Roman" w:hAnsi="Times New Roman" w:cs="Times New Roman"/>
          <w:color w:val="000000"/>
          <w:spacing w:val="83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словиях</w:t>
      </w:r>
      <w:r w:rsidRPr="00373E89">
        <w:rPr>
          <w:rFonts w:ascii="Times New Roman" w:eastAsia="Times New Roman" w:hAnsi="Times New Roman" w:cs="Times New Roman"/>
          <w:color w:val="000000"/>
          <w:spacing w:val="79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равноправн</w:t>
      </w:r>
      <w:r w:rsidRPr="00373E89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ы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х</w:t>
      </w:r>
      <w:r w:rsidRPr="00373E89">
        <w:rPr>
          <w:rFonts w:ascii="Times New Roman" w:eastAsia="Times New Roman" w:hAnsi="Times New Roman" w:cs="Times New Roman"/>
          <w:color w:val="000000"/>
          <w:spacing w:val="78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з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аимоот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ошений</w:t>
      </w:r>
      <w:r w:rsidRPr="00373E89">
        <w:rPr>
          <w:rFonts w:ascii="Times New Roman" w:eastAsia="Times New Roman" w:hAnsi="Times New Roman" w:cs="Times New Roman"/>
          <w:color w:val="000000"/>
          <w:spacing w:val="79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 w:rsidRPr="00373E89">
        <w:rPr>
          <w:rFonts w:ascii="Times New Roman" w:eastAsia="Times New Roman" w:hAnsi="Times New Roman" w:cs="Times New Roman"/>
          <w:color w:val="000000"/>
          <w:spacing w:val="78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р</w:t>
      </w:r>
      <w:r w:rsidRPr="00373E89"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гими люд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 w:rsidRPr="00373E89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построе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нн</w:t>
      </w:r>
      <w:r w:rsidRPr="00373E89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ы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х по 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п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рин</w:t>
      </w:r>
      <w:r w:rsidRPr="00373E89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ц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 w:rsidRPr="00373E89"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п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 w:rsidRPr="00373E89"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алог</w:t>
      </w:r>
      <w:r w:rsidRPr="00373E89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 w:rsidRPr="00373E89"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 w:rsidRPr="00373E89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б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ъек</w:t>
      </w:r>
      <w:r w:rsidRPr="00373E89"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т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 w:rsidRPr="00373E89"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с</w:t>
      </w:r>
      <w:r w:rsidRPr="00373E89"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бъект</w:t>
      </w:r>
      <w:r w:rsidRPr="00373E89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н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ых</w:t>
      </w:r>
      <w:r w:rsidRPr="00373E89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 w:rsidRPr="00373E89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тн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ош</w:t>
      </w:r>
      <w:r w:rsidRPr="00373E89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ий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C54D4F" w:rsidRPr="00373E89" w:rsidRDefault="00C54D4F" w:rsidP="00715E6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73E8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Средовой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подхо</w:t>
      </w:r>
      <w:r w:rsidRPr="00373E89"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д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п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ред</w:t>
      </w:r>
      <w:r w:rsidRPr="00373E89"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сматр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вающий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и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спользование возможностей</w:t>
      </w:r>
      <w:r w:rsidRPr="00373E89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 w:rsidRPr="00373E89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звивающей 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п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редм</w:t>
      </w:r>
      <w:r w:rsidRPr="00373E89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 w:rsidRPr="00373E89"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о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-пр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о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странствен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ой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ср</w:t>
      </w:r>
      <w:r w:rsidRPr="00373E89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ед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ы обр</w:t>
      </w:r>
      <w:r w:rsidRPr="00373E89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зователь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ого</w:t>
      </w:r>
      <w:r w:rsidRPr="00373E89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ч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р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ежден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я в воспитании</w:t>
      </w:r>
      <w:r w:rsidRPr="00373E89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и развитии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ичности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 w:rsidRPr="00373E89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е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б</w:t>
      </w:r>
      <w:r w:rsidRPr="00373E89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ка.</w:t>
      </w:r>
    </w:p>
    <w:p w:rsidR="00C54D4F" w:rsidRPr="00373E89" w:rsidRDefault="00C54D4F" w:rsidP="00715E6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73E8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К</w:t>
      </w:r>
      <w:r w:rsidRPr="00373E89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</w:rPr>
        <w:t>у</w:t>
      </w:r>
      <w:r w:rsidRPr="00373E8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л</w:t>
      </w:r>
      <w:r w:rsidRPr="00373E89"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ь</w:t>
      </w:r>
      <w:r w:rsidRPr="00373E8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т</w:t>
      </w:r>
      <w:r w:rsidRPr="00373E89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</w:rPr>
        <w:t>у</w:t>
      </w:r>
      <w:r w:rsidRPr="00373E8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рологи</w:t>
      </w:r>
      <w:r w:rsidRPr="00373E89"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ч</w:t>
      </w:r>
      <w:r w:rsidRPr="00373E8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е</w:t>
      </w:r>
      <w:r w:rsidRPr="00373E89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</w:rPr>
        <w:t>с</w:t>
      </w:r>
      <w:r w:rsidRPr="00373E8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кий</w:t>
      </w:r>
      <w:r w:rsidRPr="00373E89"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i/>
          <w:iCs/>
          <w:color w:val="000000"/>
          <w:spacing w:val="2"/>
          <w:sz w:val="23"/>
          <w:szCs w:val="23"/>
        </w:rPr>
        <w:t>п</w:t>
      </w:r>
      <w:r w:rsidRPr="00373E8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о</w:t>
      </w:r>
      <w:r w:rsidRPr="00373E89"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</w:rPr>
        <w:t>д</w:t>
      </w:r>
      <w:r w:rsidRPr="00373E8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ход</w:t>
      </w:r>
      <w:r w:rsidRPr="00373E89"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 w:rsidRPr="00373E89"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п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одчерк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ва</w:t>
      </w:r>
      <w:r w:rsidRPr="00373E89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 w:rsidRPr="00373E89"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ц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нн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ость</w:t>
      </w:r>
      <w:r w:rsidRPr="00373E89"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у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кал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ьн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ос</w:t>
      </w:r>
      <w:r w:rsidRPr="00373E89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 w:rsidRPr="00373E89"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п</w:t>
      </w:r>
      <w:r w:rsidRPr="00373E89"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у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ти</w:t>
      </w:r>
      <w:r w:rsidRPr="00373E89"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р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азвит</w:t>
      </w:r>
      <w:r w:rsidRPr="00373E89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и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 w:rsidRPr="00373E89"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аж</w:t>
      </w:r>
      <w:r w:rsidRPr="00373E89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д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ого регио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 w:rsidRPr="00373E89">
        <w:rPr>
          <w:rFonts w:ascii="Times New Roman" w:eastAsia="Times New Roman" w:hAnsi="Times New Roman" w:cs="Times New Roman"/>
          <w:color w:val="000000"/>
          <w:spacing w:val="83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 w:rsidRPr="00373E89">
        <w:rPr>
          <w:rFonts w:ascii="Times New Roman" w:eastAsia="Times New Roman" w:hAnsi="Times New Roman" w:cs="Times New Roman"/>
          <w:color w:val="000000"/>
          <w:spacing w:val="83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основе</w:t>
      </w:r>
      <w:r w:rsidRPr="00373E89">
        <w:rPr>
          <w:rFonts w:ascii="Times New Roman" w:eastAsia="Times New Roman" w:hAnsi="Times New Roman" w:cs="Times New Roman"/>
          <w:color w:val="000000"/>
          <w:spacing w:val="83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п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оиска</w:t>
      </w:r>
      <w:r w:rsidRPr="00373E89">
        <w:rPr>
          <w:rFonts w:ascii="Times New Roman" w:eastAsia="Times New Roman" w:hAnsi="Times New Roman" w:cs="Times New Roman"/>
          <w:color w:val="000000"/>
          <w:spacing w:val="83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взаимосвязи</w:t>
      </w:r>
      <w:r w:rsidRPr="00373E89">
        <w:rPr>
          <w:rFonts w:ascii="Times New Roman" w:eastAsia="Times New Roman" w:hAnsi="Times New Roman" w:cs="Times New Roman"/>
          <w:color w:val="000000"/>
          <w:spacing w:val="85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 w:rsidRPr="00373E89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ствен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ых</w:t>
      </w:r>
      <w:r w:rsidRPr="00373E89">
        <w:rPr>
          <w:rFonts w:ascii="Times New Roman" w:eastAsia="Times New Roman" w:hAnsi="Times New Roman" w:cs="Times New Roman"/>
          <w:color w:val="000000"/>
          <w:spacing w:val="86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(п</w:t>
      </w:r>
      <w:r w:rsidRPr="00373E89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ирод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 w:rsidRPr="00373E89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ы</w:t>
      </w:r>
      <w:r w:rsidRPr="00373E89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х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)</w:t>
      </w:r>
      <w:r w:rsidRPr="00373E89">
        <w:rPr>
          <w:rFonts w:ascii="Times New Roman" w:eastAsia="Times New Roman" w:hAnsi="Times New Roman" w:cs="Times New Roman"/>
          <w:color w:val="000000"/>
          <w:spacing w:val="80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фак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т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оров</w:t>
      </w:r>
      <w:r w:rsidRPr="00373E89">
        <w:rPr>
          <w:rFonts w:ascii="Times New Roman" w:eastAsia="Times New Roman" w:hAnsi="Times New Roman" w:cs="Times New Roman"/>
          <w:color w:val="000000"/>
          <w:spacing w:val="83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 w:rsidRPr="00373E89">
        <w:rPr>
          <w:rFonts w:ascii="Times New Roman" w:eastAsia="Times New Roman" w:hAnsi="Times New Roman" w:cs="Times New Roman"/>
          <w:color w:val="000000"/>
          <w:spacing w:val="85"/>
          <w:sz w:val="23"/>
          <w:szCs w:val="23"/>
        </w:rPr>
        <w:t xml:space="preserve"> 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 w:rsidRPr="00373E89"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к</w:t>
      </w:r>
      <w:r w:rsidRPr="00373E89"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 w:rsidRPr="00373E89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сс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 w:rsidRPr="00373E89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в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ых (</w:t>
      </w:r>
      <w:r w:rsidRPr="00373E89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к</w:t>
      </w:r>
      <w:r w:rsidRPr="00373E89"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ль</w:t>
      </w:r>
      <w:r w:rsidRPr="00373E89"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т</w:t>
      </w:r>
      <w:r w:rsidRPr="00373E89"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 w:rsidRPr="00373E8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 w:rsidRPr="00373E89">
        <w:rPr>
          <w:rFonts w:ascii="Times New Roman" w:eastAsia="Times New Roman" w:hAnsi="Times New Roman" w:cs="Times New Roman"/>
          <w:color w:val="000000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C54D4F" w:rsidRPr="005F2DC6" w:rsidRDefault="00C54D4F" w:rsidP="00F43B67">
      <w:pPr>
        <w:pStyle w:val="a3"/>
        <w:spacing w:before="0" w:beforeAutospacing="0" w:after="0" w:afterAutospacing="0"/>
        <w:ind w:firstLine="562"/>
        <w:jc w:val="both"/>
        <w:rPr>
          <w:color w:val="000000" w:themeColor="text1"/>
        </w:rPr>
      </w:pPr>
    </w:p>
    <w:p w:rsidR="00F43B67" w:rsidRPr="00F5328F" w:rsidRDefault="00F43B67" w:rsidP="00F43B67">
      <w:pPr>
        <w:pStyle w:val="a3"/>
        <w:spacing w:before="0" w:beforeAutospacing="0" w:after="0" w:afterAutospacing="0"/>
      </w:pPr>
      <w:r w:rsidRPr="00F5328F">
        <w:rPr>
          <w:rFonts w:eastAsiaTheme="minorEastAsia"/>
          <w:b/>
          <w:bCs/>
          <w:color w:val="000000" w:themeColor="text1"/>
          <w:kern w:val="24"/>
        </w:rPr>
        <w:t>1.1.3. Значимые для разработки Программы характеристики</w:t>
      </w:r>
    </w:p>
    <w:p w:rsidR="00632FF8" w:rsidRDefault="00632FF8" w:rsidP="00632FF8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</w:rPr>
      </w:pPr>
      <w:r w:rsidRPr="00F5328F">
        <w:rPr>
          <w:rFonts w:eastAsiaTheme="minorEastAsia"/>
          <w:color w:val="000000" w:themeColor="text1"/>
          <w:kern w:val="24"/>
        </w:rPr>
        <w:t xml:space="preserve">При разработке программы учитывались следующие значимые характеристики: </w:t>
      </w:r>
    </w:p>
    <w:p w:rsidR="00632FF8" w:rsidRDefault="00632FF8" w:rsidP="00632FF8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</w:rPr>
      </w:pPr>
      <w:r w:rsidRPr="00F5328F">
        <w:rPr>
          <w:rFonts w:eastAsiaTheme="minorEastAsia"/>
          <w:color w:val="000000" w:themeColor="text1"/>
          <w:kern w:val="24"/>
        </w:rPr>
        <w:t xml:space="preserve">географическое месторасположение; </w:t>
      </w:r>
    </w:p>
    <w:p w:rsidR="00632FF8" w:rsidRDefault="00632FF8" w:rsidP="00632FF8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</w:rPr>
      </w:pPr>
      <w:r w:rsidRPr="00F5328F">
        <w:rPr>
          <w:rFonts w:eastAsiaTheme="minorEastAsia"/>
          <w:color w:val="000000" w:themeColor="text1"/>
          <w:kern w:val="24"/>
        </w:rPr>
        <w:t xml:space="preserve">информация об Учреждении; </w:t>
      </w:r>
    </w:p>
    <w:p w:rsidR="00632FF8" w:rsidRDefault="00632FF8" w:rsidP="00632FF8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</w:rPr>
      </w:pPr>
      <w:r w:rsidRPr="00F5328F">
        <w:rPr>
          <w:rFonts w:eastAsiaTheme="minorEastAsia"/>
          <w:color w:val="000000" w:themeColor="text1"/>
          <w:kern w:val="24"/>
        </w:rPr>
        <w:t xml:space="preserve">социокультурная среда; </w:t>
      </w:r>
    </w:p>
    <w:p w:rsidR="00632FF8" w:rsidRPr="00F5328F" w:rsidRDefault="00632FF8" w:rsidP="00632FF8">
      <w:pPr>
        <w:pStyle w:val="a3"/>
        <w:spacing w:before="0" w:beforeAutospacing="0" w:after="0" w:afterAutospacing="0"/>
      </w:pPr>
      <w:r w:rsidRPr="00F5328F">
        <w:rPr>
          <w:rFonts w:eastAsiaTheme="minorEastAsia"/>
          <w:color w:val="000000" w:themeColor="text1"/>
          <w:kern w:val="24"/>
        </w:rPr>
        <w:t>характеристики особенностей развития детей раннего и дошкольного возраста.</w:t>
      </w:r>
    </w:p>
    <w:p w:rsidR="00632FF8" w:rsidRPr="00A83FCC" w:rsidRDefault="00632FF8" w:rsidP="00632FF8">
      <w:pPr>
        <w:pStyle w:val="a3"/>
        <w:spacing w:before="0" w:beforeAutospacing="0" w:after="0" w:afterAutospacing="0"/>
        <w:rPr>
          <w:b/>
        </w:rPr>
      </w:pPr>
      <w:r w:rsidRPr="00A83FCC">
        <w:rPr>
          <w:rFonts w:eastAsiaTheme="minorEastAsia"/>
          <w:b/>
          <w:iCs/>
          <w:color w:val="000000" w:themeColor="text1"/>
          <w:kern w:val="24"/>
        </w:rPr>
        <w:t>Географическое месторасположение</w:t>
      </w:r>
    </w:p>
    <w:p w:rsidR="00632FF8" w:rsidRPr="00F5328F" w:rsidRDefault="001F2AEB" w:rsidP="00632FF8">
      <w:pPr>
        <w:ind w:right="403"/>
        <w:jc w:val="both"/>
      </w:pPr>
      <w:r w:rsidRPr="00F5328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Муниципальное бюджетное</w:t>
      </w:r>
      <w:r w:rsidR="00632FF8" w:rsidRPr="00F5328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дошкольное образовательное учреждение «Детский сад №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138</w:t>
      </w:r>
      <w:r w:rsidR="00632FF8" w:rsidRPr="00F5328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» (МБДОУ «Детский сад № </w:t>
      </w:r>
      <w:r w:rsidRPr="001F2AEB">
        <w:rPr>
          <w:rFonts w:ascii="Times New Roman" w:eastAsiaTheme="minorEastAsia" w:hAnsi="Times New Roman" w:cs="Times New Roman"/>
          <w:color w:val="000000" w:themeColor="text1"/>
          <w:kern w:val="24"/>
        </w:rPr>
        <w:t>138</w:t>
      </w:r>
      <w:r w:rsidR="00632FF8" w:rsidRPr="00F5328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») расположено в Автозаводском районе города </w:t>
      </w:r>
      <w:r w:rsidR="00632FF8" w:rsidRPr="000114D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Нижнего Новг</w:t>
      </w:r>
      <w:r w:rsidR="00632FF8" w:rsidRPr="000114D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о</w:t>
      </w:r>
      <w:r w:rsidR="00632FF8" w:rsidRPr="000114D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рода. Климат умеренно-континентальный. Среднегодовые показатели: температура - +4,8 C°; скорость ветра - 3,0 м/с; влажность воздуха - 76 %.</w:t>
      </w:r>
    </w:p>
    <w:p w:rsidR="00873A1E" w:rsidRDefault="00C95FC6" w:rsidP="00632FF8">
      <w:pPr>
        <w:pStyle w:val="a3"/>
        <w:spacing w:before="0" w:beforeAutospacing="0" w:after="0" w:afterAutospacing="0"/>
        <w:rPr>
          <w:rFonts w:eastAsiaTheme="minorEastAsia"/>
          <w:b/>
          <w:color w:val="000000" w:themeColor="text1"/>
          <w:kern w:val="24"/>
        </w:rPr>
      </w:pPr>
      <w:r>
        <w:rPr>
          <w:rFonts w:eastAsiaTheme="minorEastAsia"/>
          <w:b/>
          <w:color w:val="000000" w:themeColor="text1"/>
          <w:kern w:val="24"/>
        </w:rPr>
        <w:t>И</w:t>
      </w:r>
      <w:r w:rsidR="00632FF8" w:rsidRPr="00A83FCC">
        <w:rPr>
          <w:rFonts w:eastAsiaTheme="minorEastAsia"/>
          <w:b/>
          <w:color w:val="000000" w:themeColor="text1"/>
          <w:kern w:val="24"/>
        </w:rPr>
        <w:t xml:space="preserve">нформация об Учреждении </w:t>
      </w:r>
    </w:p>
    <w:p w:rsidR="00632FF8" w:rsidRPr="00632FF8" w:rsidRDefault="00632FF8" w:rsidP="00632FF8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</w:rPr>
      </w:pPr>
      <w:r w:rsidRPr="00632FF8">
        <w:rPr>
          <w:rFonts w:eastAsiaTheme="minorEastAsia"/>
          <w:color w:val="000000" w:themeColor="text1"/>
          <w:kern w:val="24"/>
        </w:rPr>
        <w:t xml:space="preserve">МБДОУ «Детский сад № </w:t>
      </w:r>
      <w:r w:rsidR="001F2AEB">
        <w:rPr>
          <w:rFonts w:eastAsiaTheme="minorEastAsia"/>
          <w:color w:val="000000" w:themeColor="text1"/>
          <w:kern w:val="24"/>
        </w:rPr>
        <w:t>138</w:t>
      </w:r>
      <w:r w:rsidRPr="00632FF8">
        <w:rPr>
          <w:rFonts w:eastAsiaTheme="minorEastAsia"/>
          <w:color w:val="000000" w:themeColor="text1"/>
          <w:kern w:val="24"/>
        </w:rPr>
        <w:t xml:space="preserve">» размещается в </w:t>
      </w:r>
      <w:r w:rsidR="006005AC">
        <w:rPr>
          <w:rFonts w:eastAsiaTheme="minorEastAsia"/>
          <w:color w:val="000000" w:themeColor="text1"/>
          <w:kern w:val="24"/>
        </w:rPr>
        <w:t xml:space="preserve">двух </w:t>
      </w:r>
      <w:r w:rsidR="006005AC" w:rsidRPr="00632FF8">
        <w:rPr>
          <w:rFonts w:eastAsiaTheme="minorEastAsia"/>
          <w:color w:val="000000" w:themeColor="text1"/>
          <w:kern w:val="24"/>
        </w:rPr>
        <w:t>отдельно</w:t>
      </w:r>
      <w:r w:rsidR="006005AC">
        <w:rPr>
          <w:rFonts w:eastAsiaTheme="minorEastAsia"/>
          <w:color w:val="000000" w:themeColor="text1"/>
          <w:kern w:val="24"/>
        </w:rPr>
        <w:t xml:space="preserve"> стоящих</w:t>
      </w:r>
      <w:r w:rsidRPr="00632FF8">
        <w:rPr>
          <w:rFonts w:eastAsiaTheme="minorEastAsia"/>
          <w:color w:val="000000" w:themeColor="text1"/>
          <w:kern w:val="24"/>
        </w:rPr>
        <w:t xml:space="preserve"> </w:t>
      </w:r>
      <w:r w:rsidR="001A1E14">
        <w:rPr>
          <w:rFonts w:eastAsiaTheme="minorEastAsia"/>
          <w:color w:val="000000" w:themeColor="text1"/>
          <w:kern w:val="24"/>
        </w:rPr>
        <w:t>двухэтажных</w:t>
      </w:r>
      <w:r>
        <w:rPr>
          <w:rFonts w:eastAsiaTheme="minorEastAsia"/>
          <w:color w:val="000000" w:themeColor="text1"/>
          <w:kern w:val="24"/>
        </w:rPr>
        <w:t xml:space="preserve"> </w:t>
      </w:r>
      <w:r w:rsidR="001A1E14">
        <w:rPr>
          <w:rFonts w:eastAsiaTheme="minorEastAsia"/>
          <w:color w:val="000000" w:themeColor="text1"/>
          <w:kern w:val="24"/>
        </w:rPr>
        <w:t>зданиях</w:t>
      </w:r>
      <w:r>
        <w:rPr>
          <w:rFonts w:eastAsiaTheme="minorEastAsia"/>
          <w:color w:val="000000" w:themeColor="text1"/>
          <w:kern w:val="24"/>
        </w:rPr>
        <w:t>. Терр</w:t>
      </w:r>
      <w:r>
        <w:rPr>
          <w:rFonts w:eastAsiaTheme="minorEastAsia"/>
          <w:color w:val="000000" w:themeColor="text1"/>
          <w:kern w:val="24"/>
        </w:rPr>
        <w:t>и</w:t>
      </w:r>
      <w:r>
        <w:rPr>
          <w:rFonts w:eastAsiaTheme="minorEastAsia"/>
          <w:color w:val="000000" w:themeColor="text1"/>
          <w:kern w:val="24"/>
        </w:rPr>
        <w:t xml:space="preserve">тория ДОУ огорожена, имеются </w:t>
      </w:r>
      <w:r w:rsidR="009B76AC">
        <w:rPr>
          <w:rFonts w:eastAsiaTheme="minorEastAsia"/>
          <w:color w:val="000000" w:themeColor="text1"/>
          <w:kern w:val="24"/>
        </w:rPr>
        <w:t>оборудованные</w:t>
      </w:r>
      <w:r>
        <w:rPr>
          <w:rFonts w:eastAsiaTheme="minorEastAsia"/>
          <w:color w:val="000000" w:themeColor="text1"/>
          <w:kern w:val="24"/>
        </w:rPr>
        <w:t xml:space="preserve"> прогулочные участки с верандами, зеленые наса</w:t>
      </w:r>
      <w:r>
        <w:rPr>
          <w:rFonts w:eastAsiaTheme="minorEastAsia"/>
          <w:color w:val="000000" w:themeColor="text1"/>
          <w:kern w:val="24"/>
        </w:rPr>
        <w:t>ж</w:t>
      </w:r>
      <w:r>
        <w:rPr>
          <w:rFonts w:eastAsiaTheme="minorEastAsia"/>
          <w:color w:val="000000" w:themeColor="text1"/>
          <w:kern w:val="24"/>
        </w:rPr>
        <w:t>дения.</w:t>
      </w:r>
    </w:p>
    <w:p w:rsidR="00632FF8" w:rsidRPr="00F5328F" w:rsidRDefault="00632FF8" w:rsidP="00632FF8">
      <w:pPr>
        <w:pStyle w:val="a3"/>
        <w:spacing w:before="0" w:beforeAutospacing="0" w:after="0" w:afterAutospacing="0"/>
      </w:pPr>
      <w:r w:rsidRPr="00F5328F">
        <w:rPr>
          <w:rFonts w:eastAsiaTheme="minorEastAsia"/>
          <w:color w:val="000000" w:themeColor="text1"/>
          <w:kern w:val="24"/>
        </w:rPr>
        <w:t xml:space="preserve">В Учреждении функционируют </w:t>
      </w:r>
      <w:r w:rsidR="00873A1E">
        <w:rPr>
          <w:rFonts w:eastAsiaTheme="minorEastAsia"/>
          <w:color w:val="000000" w:themeColor="text1"/>
          <w:kern w:val="24"/>
        </w:rPr>
        <w:t>8</w:t>
      </w:r>
      <w:r w:rsidRPr="00F5328F">
        <w:rPr>
          <w:rFonts w:eastAsiaTheme="minorEastAsia"/>
          <w:color w:val="000000" w:themeColor="text1"/>
          <w:kern w:val="24"/>
        </w:rPr>
        <w:t xml:space="preserve"> групп общеразвивающей направленности:</w:t>
      </w:r>
    </w:p>
    <w:p w:rsidR="00632FF8" w:rsidRDefault="00632FF8" w:rsidP="00632FF8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</w:rPr>
      </w:pPr>
      <w:r>
        <w:rPr>
          <w:rFonts w:eastAsiaTheme="minorEastAsia"/>
          <w:color w:val="000000" w:themeColor="text1"/>
          <w:kern w:val="24"/>
        </w:rPr>
        <w:t xml:space="preserve">- </w:t>
      </w:r>
      <w:r w:rsidR="001F2AEB">
        <w:rPr>
          <w:rFonts w:eastAsiaTheme="minorEastAsia"/>
          <w:color w:val="000000" w:themeColor="text1"/>
          <w:kern w:val="24"/>
        </w:rPr>
        <w:t>2 группы</w:t>
      </w:r>
      <w:r w:rsidR="00873A1E">
        <w:rPr>
          <w:rFonts w:eastAsiaTheme="minorEastAsia"/>
          <w:color w:val="000000" w:themeColor="text1"/>
          <w:kern w:val="24"/>
        </w:rPr>
        <w:t xml:space="preserve"> для детей раннего возраста (с 1,6</w:t>
      </w:r>
      <w:r>
        <w:rPr>
          <w:rFonts w:eastAsiaTheme="minorEastAsia"/>
          <w:color w:val="000000" w:themeColor="text1"/>
          <w:kern w:val="24"/>
        </w:rPr>
        <w:t xml:space="preserve"> до 3 лет)</w:t>
      </w:r>
    </w:p>
    <w:p w:rsidR="00632FF8" w:rsidRDefault="00632FF8" w:rsidP="00632FF8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</w:rPr>
      </w:pPr>
      <w:r>
        <w:rPr>
          <w:rFonts w:eastAsiaTheme="minorEastAsia"/>
          <w:color w:val="000000" w:themeColor="text1"/>
          <w:kern w:val="24"/>
        </w:rPr>
        <w:t xml:space="preserve">- </w:t>
      </w:r>
      <w:r w:rsidR="00873A1E">
        <w:rPr>
          <w:rFonts w:eastAsiaTheme="minorEastAsia"/>
          <w:color w:val="000000" w:themeColor="text1"/>
          <w:kern w:val="24"/>
        </w:rPr>
        <w:t>2</w:t>
      </w:r>
      <w:r w:rsidR="001F2AEB">
        <w:rPr>
          <w:rFonts w:eastAsiaTheme="minorEastAsia"/>
          <w:color w:val="000000" w:themeColor="text1"/>
          <w:kern w:val="24"/>
        </w:rPr>
        <w:t xml:space="preserve"> младшие группы</w:t>
      </w:r>
      <w:r>
        <w:rPr>
          <w:rFonts w:eastAsiaTheme="minorEastAsia"/>
          <w:color w:val="000000" w:themeColor="text1"/>
          <w:kern w:val="24"/>
        </w:rPr>
        <w:t xml:space="preserve"> (с 3 до 4 лет)</w:t>
      </w:r>
    </w:p>
    <w:p w:rsidR="00632FF8" w:rsidRDefault="00632FF8" w:rsidP="00632FF8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</w:rPr>
      </w:pPr>
      <w:r>
        <w:rPr>
          <w:rFonts w:eastAsiaTheme="minorEastAsia"/>
          <w:color w:val="000000" w:themeColor="text1"/>
          <w:kern w:val="24"/>
        </w:rPr>
        <w:t xml:space="preserve">- </w:t>
      </w:r>
      <w:r w:rsidR="00873A1E">
        <w:rPr>
          <w:rFonts w:eastAsiaTheme="minorEastAsia"/>
          <w:color w:val="000000" w:themeColor="text1"/>
          <w:kern w:val="24"/>
        </w:rPr>
        <w:t>1</w:t>
      </w:r>
      <w:r w:rsidR="001F2AEB">
        <w:rPr>
          <w:rFonts w:eastAsiaTheme="minorEastAsia"/>
          <w:color w:val="000000" w:themeColor="text1"/>
          <w:kern w:val="24"/>
        </w:rPr>
        <w:t xml:space="preserve"> </w:t>
      </w:r>
      <w:r>
        <w:rPr>
          <w:rFonts w:eastAsiaTheme="minorEastAsia"/>
          <w:color w:val="000000" w:themeColor="text1"/>
          <w:kern w:val="24"/>
        </w:rPr>
        <w:t>сре</w:t>
      </w:r>
      <w:r w:rsidR="001F2AEB">
        <w:rPr>
          <w:rFonts w:eastAsiaTheme="minorEastAsia"/>
          <w:color w:val="000000" w:themeColor="text1"/>
          <w:kern w:val="24"/>
        </w:rPr>
        <w:t>дние группы</w:t>
      </w:r>
      <w:r>
        <w:rPr>
          <w:rFonts w:eastAsiaTheme="minorEastAsia"/>
          <w:color w:val="000000" w:themeColor="text1"/>
          <w:kern w:val="24"/>
        </w:rPr>
        <w:t xml:space="preserve"> (с 4 до 5 лет)</w:t>
      </w:r>
    </w:p>
    <w:p w:rsidR="00632FF8" w:rsidRDefault="00632FF8" w:rsidP="00632FF8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</w:rPr>
      </w:pPr>
      <w:r>
        <w:rPr>
          <w:rFonts w:eastAsiaTheme="minorEastAsia"/>
          <w:color w:val="000000" w:themeColor="text1"/>
          <w:kern w:val="24"/>
        </w:rPr>
        <w:t xml:space="preserve">- </w:t>
      </w:r>
      <w:r w:rsidR="001F2AEB">
        <w:rPr>
          <w:rFonts w:eastAsiaTheme="minorEastAsia"/>
          <w:color w:val="000000" w:themeColor="text1"/>
          <w:kern w:val="24"/>
        </w:rPr>
        <w:t>2 старшие группы</w:t>
      </w:r>
      <w:r>
        <w:rPr>
          <w:rFonts w:eastAsiaTheme="minorEastAsia"/>
          <w:color w:val="000000" w:themeColor="text1"/>
          <w:kern w:val="24"/>
        </w:rPr>
        <w:t xml:space="preserve"> (с 5 до 6 лет)</w:t>
      </w:r>
    </w:p>
    <w:p w:rsidR="00632FF8" w:rsidRDefault="00632FF8" w:rsidP="00632FF8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</w:rPr>
      </w:pPr>
      <w:r>
        <w:rPr>
          <w:rFonts w:eastAsiaTheme="minorEastAsia"/>
          <w:color w:val="000000" w:themeColor="text1"/>
          <w:kern w:val="24"/>
        </w:rPr>
        <w:t xml:space="preserve">- </w:t>
      </w:r>
      <w:r w:rsidR="00873A1E">
        <w:rPr>
          <w:rFonts w:eastAsiaTheme="minorEastAsia"/>
          <w:color w:val="000000" w:themeColor="text1"/>
          <w:kern w:val="24"/>
        </w:rPr>
        <w:t>1</w:t>
      </w:r>
      <w:r w:rsidR="001F2AEB">
        <w:rPr>
          <w:rFonts w:eastAsiaTheme="minorEastAsia"/>
          <w:color w:val="000000" w:themeColor="text1"/>
          <w:kern w:val="24"/>
        </w:rPr>
        <w:t xml:space="preserve"> подготовительные группы</w:t>
      </w:r>
      <w:r>
        <w:rPr>
          <w:rFonts w:eastAsiaTheme="minorEastAsia"/>
          <w:color w:val="000000" w:themeColor="text1"/>
          <w:kern w:val="24"/>
        </w:rPr>
        <w:t xml:space="preserve"> (с 6 до 7 лет)</w:t>
      </w:r>
    </w:p>
    <w:p w:rsidR="00632FF8" w:rsidRPr="00A83FCC" w:rsidRDefault="00632FF8" w:rsidP="00632FF8">
      <w:pPr>
        <w:pStyle w:val="a3"/>
        <w:spacing w:before="0" w:beforeAutospacing="0" w:after="0" w:afterAutospacing="0"/>
        <w:rPr>
          <w:rFonts w:eastAsiaTheme="minorEastAsia"/>
          <w:b/>
          <w:color w:val="000000" w:themeColor="text1"/>
          <w:kern w:val="24"/>
        </w:rPr>
      </w:pPr>
      <w:r w:rsidRPr="00A83FCC">
        <w:rPr>
          <w:rFonts w:eastAsiaTheme="minorEastAsia"/>
          <w:b/>
          <w:color w:val="000000" w:themeColor="text1"/>
          <w:kern w:val="24"/>
        </w:rPr>
        <w:t xml:space="preserve">социокультурная среда; </w:t>
      </w:r>
    </w:p>
    <w:p w:rsidR="00632FF8" w:rsidRDefault="00632FF8" w:rsidP="00632FF8">
      <w:pPr>
        <w:pStyle w:val="a3"/>
        <w:spacing w:before="0" w:beforeAutospacing="0" w:after="0" w:afterAutospacing="0"/>
      </w:pPr>
      <w:r w:rsidRPr="00F5328F">
        <w:t>Автозаводский район города Нижнего Новгорода расположен в заречной части города.</w:t>
      </w:r>
      <w:r w:rsidRPr="00F5328F">
        <w:rPr>
          <w:spacing w:val="27"/>
        </w:rPr>
        <w:t xml:space="preserve"> </w:t>
      </w:r>
      <w:r w:rsidRPr="00F5328F">
        <w:t>Район</w:t>
      </w:r>
      <w:r w:rsidRPr="00F5328F">
        <w:rPr>
          <w:spacing w:val="24"/>
        </w:rPr>
        <w:t xml:space="preserve"> </w:t>
      </w:r>
      <w:r w:rsidRPr="00F5328F">
        <w:t>я</w:t>
      </w:r>
      <w:r w:rsidRPr="00F5328F">
        <w:t>в</w:t>
      </w:r>
      <w:r w:rsidRPr="00F5328F">
        <w:t>ляется</w:t>
      </w:r>
      <w:r w:rsidRPr="00F5328F">
        <w:rPr>
          <w:spacing w:val="27"/>
        </w:rPr>
        <w:t xml:space="preserve"> </w:t>
      </w:r>
      <w:r w:rsidRPr="00F5328F">
        <w:t>самым</w:t>
      </w:r>
      <w:r w:rsidRPr="00F5328F">
        <w:rPr>
          <w:spacing w:val="31"/>
        </w:rPr>
        <w:t xml:space="preserve"> </w:t>
      </w:r>
      <w:r w:rsidRPr="00F5328F">
        <w:t>большим</w:t>
      </w:r>
      <w:r w:rsidRPr="00F5328F">
        <w:rPr>
          <w:spacing w:val="30"/>
        </w:rPr>
        <w:t xml:space="preserve"> </w:t>
      </w:r>
      <w:r w:rsidRPr="00F5328F">
        <w:t>по</w:t>
      </w:r>
      <w:r w:rsidRPr="00F5328F">
        <w:rPr>
          <w:spacing w:val="27"/>
        </w:rPr>
        <w:t xml:space="preserve"> </w:t>
      </w:r>
      <w:r w:rsidRPr="00F5328F">
        <w:t>численности</w:t>
      </w:r>
      <w:r w:rsidRPr="00F5328F">
        <w:rPr>
          <w:spacing w:val="29"/>
        </w:rPr>
        <w:t xml:space="preserve"> </w:t>
      </w:r>
      <w:r w:rsidRPr="00F5328F">
        <w:t>населения районом</w:t>
      </w:r>
      <w:r w:rsidRPr="00F5328F">
        <w:rPr>
          <w:spacing w:val="43"/>
        </w:rPr>
        <w:t xml:space="preserve"> </w:t>
      </w:r>
      <w:r w:rsidRPr="00F5328F">
        <w:t>города</w:t>
      </w:r>
      <w:r w:rsidRPr="00F5328F">
        <w:rPr>
          <w:spacing w:val="40"/>
        </w:rPr>
        <w:t xml:space="preserve"> </w:t>
      </w:r>
      <w:r w:rsidRPr="00F5328F">
        <w:t>Нижнего</w:t>
      </w:r>
      <w:r w:rsidRPr="00F5328F">
        <w:rPr>
          <w:spacing w:val="42"/>
        </w:rPr>
        <w:t xml:space="preserve"> </w:t>
      </w:r>
      <w:r w:rsidRPr="00F5328F">
        <w:t>Новгорода.</w:t>
      </w:r>
      <w:r>
        <w:t xml:space="preserve"> Рядом с МБДОУ находится МБОУ «Средняя школа № </w:t>
      </w:r>
      <w:r w:rsidR="00A0341F">
        <w:t>63», детская библиотека</w:t>
      </w:r>
      <w:r>
        <w:t xml:space="preserve"> им. </w:t>
      </w:r>
      <w:r w:rsidR="00A0341F">
        <w:t>Ю</w:t>
      </w:r>
      <w:r>
        <w:t xml:space="preserve">. </w:t>
      </w:r>
      <w:r w:rsidR="00A0341F">
        <w:t>Адрианова.</w:t>
      </w:r>
    </w:p>
    <w:p w:rsidR="006005AC" w:rsidRDefault="006005AC" w:rsidP="00632FF8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</w:rPr>
      </w:pPr>
    </w:p>
    <w:p w:rsidR="00F43B67" w:rsidRPr="005F2DC6" w:rsidRDefault="005F2DC6" w:rsidP="00F43B67">
      <w:pPr>
        <w:pStyle w:val="a3"/>
        <w:spacing w:before="0" w:beforeAutospacing="0" w:after="0" w:afterAutospacing="0"/>
        <w:rPr>
          <w:b/>
          <w:bCs/>
        </w:rPr>
      </w:pPr>
      <w:r w:rsidRPr="005F2DC6">
        <w:rPr>
          <w:rFonts w:eastAsiaTheme="minorEastAsia"/>
          <w:b/>
          <w:bCs/>
          <w:iCs/>
          <w:color w:val="000000" w:themeColor="text1"/>
          <w:kern w:val="24"/>
        </w:rPr>
        <w:t>1.1.4.</w:t>
      </w:r>
      <w:r w:rsidR="006879AE">
        <w:rPr>
          <w:rFonts w:eastAsiaTheme="minorEastAsia"/>
          <w:b/>
          <w:bCs/>
          <w:iCs/>
          <w:color w:val="000000" w:themeColor="text1"/>
          <w:kern w:val="24"/>
        </w:rPr>
        <w:t xml:space="preserve"> </w:t>
      </w:r>
      <w:r w:rsidR="00F43B67" w:rsidRPr="005F2DC6">
        <w:rPr>
          <w:rFonts w:eastAsiaTheme="minorEastAsia"/>
          <w:b/>
          <w:bCs/>
          <w:iCs/>
          <w:color w:val="000000" w:themeColor="text1"/>
          <w:kern w:val="24"/>
        </w:rPr>
        <w:t xml:space="preserve">Характеристики особенностей развития детей раннего и дошкольного возраста </w:t>
      </w:r>
    </w:p>
    <w:p w:rsidR="00F5328F" w:rsidRPr="00F5328F" w:rsidRDefault="00F5328F" w:rsidP="00A0341F">
      <w:pPr>
        <w:pStyle w:val="aa"/>
        <w:ind w:right="425" w:firstLine="566"/>
      </w:pPr>
      <w:r w:rsidRPr="00F5328F">
        <w:t xml:space="preserve">В МБДОУ функционирует </w:t>
      </w:r>
      <w:r w:rsidR="00873A1E">
        <w:t>8</w:t>
      </w:r>
      <w:r w:rsidRPr="00F5328F">
        <w:t xml:space="preserve"> возрастных групп общеразвивающей направленности</w:t>
      </w:r>
      <w:r>
        <w:t xml:space="preserve">. </w:t>
      </w:r>
    </w:p>
    <w:p w:rsidR="00F5328F" w:rsidRPr="00F5328F" w:rsidRDefault="00F5328F" w:rsidP="00E354E7">
      <w:pPr>
        <w:pStyle w:val="aa"/>
        <w:ind w:right="-28" w:firstLine="566"/>
      </w:pPr>
      <w:r w:rsidRPr="00F5328F">
        <w:t>Программа</w:t>
      </w:r>
      <w:r w:rsidRPr="00F5328F">
        <w:rPr>
          <w:spacing w:val="1"/>
        </w:rPr>
        <w:t xml:space="preserve"> </w:t>
      </w:r>
      <w:r w:rsidRPr="00F5328F">
        <w:t>определяет</w:t>
      </w:r>
      <w:r w:rsidRPr="00F5328F">
        <w:rPr>
          <w:spacing w:val="1"/>
        </w:rPr>
        <w:t xml:space="preserve"> </w:t>
      </w:r>
      <w:r w:rsidRPr="00F5328F">
        <w:t>содержание</w:t>
      </w:r>
      <w:r w:rsidRPr="00F5328F">
        <w:rPr>
          <w:spacing w:val="1"/>
        </w:rPr>
        <w:t xml:space="preserve"> </w:t>
      </w:r>
      <w:r w:rsidRPr="00F5328F">
        <w:t>и</w:t>
      </w:r>
      <w:r w:rsidRPr="00F5328F">
        <w:rPr>
          <w:spacing w:val="1"/>
        </w:rPr>
        <w:t xml:space="preserve"> </w:t>
      </w:r>
      <w:r w:rsidRPr="00F5328F">
        <w:t>организацию</w:t>
      </w:r>
      <w:r w:rsidRPr="00F5328F">
        <w:rPr>
          <w:spacing w:val="1"/>
        </w:rPr>
        <w:t xml:space="preserve"> </w:t>
      </w:r>
      <w:r w:rsidRPr="00F5328F">
        <w:t>образовательной</w:t>
      </w:r>
      <w:r w:rsidRPr="00F5328F">
        <w:rPr>
          <w:spacing w:val="1"/>
        </w:rPr>
        <w:t xml:space="preserve"> </w:t>
      </w:r>
      <w:r w:rsidRPr="00F5328F">
        <w:t>деятельности</w:t>
      </w:r>
      <w:r w:rsidRPr="00F5328F">
        <w:rPr>
          <w:spacing w:val="1"/>
        </w:rPr>
        <w:t xml:space="preserve"> </w:t>
      </w:r>
      <w:r w:rsidRPr="00F5328F">
        <w:t>с</w:t>
      </w:r>
      <w:r w:rsidRPr="00F5328F">
        <w:rPr>
          <w:spacing w:val="1"/>
        </w:rPr>
        <w:t xml:space="preserve"> </w:t>
      </w:r>
      <w:r w:rsidRPr="00F5328F">
        <w:t>обуча</w:t>
      </w:r>
      <w:r w:rsidRPr="00F5328F">
        <w:t>ю</w:t>
      </w:r>
      <w:r w:rsidRPr="00F5328F">
        <w:t>щимися</w:t>
      </w:r>
      <w:r w:rsidRPr="00F5328F">
        <w:rPr>
          <w:spacing w:val="1"/>
        </w:rPr>
        <w:t xml:space="preserve"> </w:t>
      </w:r>
      <w:r w:rsidRPr="00F5328F">
        <w:t>дошкольной</w:t>
      </w:r>
      <w:r w:rsidRPr="00F5328F">
        <w:rPr>
          <w:spacing w:val="1"/>
        </w:rPr>
        <w:t xml:space="preserve"> </w:t>
      </w:r>
      <w:r w:rsidRPr="00F5328F">
        <w:t>организации</w:t>
      </w:r>
      <w:r w:rsidRPr="00F5328F">
        <w:rPr>
          <w:spacing w:val="1"/>
        </w:rPr>
        <w:t xml:space="preserve"> </w:t>
      </w:r>
      <w:r w:rsidRPr="00F5328F">
        <w:t>и</w:t>
      </w:r>
      <w:r w:rsidRPr="00F5328F">
        <w:rPr>
          <w:spacing w:val="1"/>
        </w:rPr>
        <w:t xml:space="preserve"> </w:t>
      </w:r>
      <w:r w:rsidRPr="00F5328F">
        <w:t>обеспечивает</w:t>
      </w:r>
      <w:r w:rsidRPr="00F5328F">
        <w:rPr>
          <w:spacing w:val="1"/>
        </w:rPr>
        <w:t xml:space="preserve"> </w:t>
      </w:r>
      <w:r w:rsidRPr="00F5328F">
        <w:t>развитие личности детей дошкольного возраста в различных видах общения и</w:t>
      </w:r>
      <w:r w:rsidRPr="00F5328F">
        <w:rPr>
          <w:spacing w:val="1"/>
        </w:rPr>
        <w:t xml:space="preserve"> </w:t>
      </w:r>
      <w:r w:rsidRPr="00F5328F">
        <w:t>деятельности с учетом их возрастных, индивидуальных психолог</w:t>
      </w:r>
      <w:r w:rsidRPr="00F5328F">
        <w:t>и</w:t>
      </w:r>
      <w:r w:rsidRPr="00F5328F">
        <w:lastRenderedPageBreak/>
        <w:t>ческих и</w:t>
      </w:r>
      <w:r w:rsidRPr="00F5328F">
        <w:rPr>
          <w:spacing w:val="1"/>
        </w:rPr>
        <w:t xml:space="preserve"> </w:t>
      </w:r>
      <w:r w:rsidRPr="00F5328F">
        <w:t>физиологических</w:t>
      </w:r>
      <w:r w:rsidRPr="00F5328F">
        <w:rPr>
          <w:spacing w:val="1"/>
        </w:rPr>
        <w:t xml:space="preserve"> </w:t>
      </w:r>
      <w:r w:rsidRPr="00F5328F">
        <w:t>особенностей</w:t>
      </w:r>
      <w:r w:rsidRPr="00F5328F">
        <w:rPr>
          <w:spacing w:val="1"/>
        </w:rPr>
        <w:t xml:space="preserve"> </w:t>
      </w:r>
      <w:r w:rsidRPr="00F5328F">
        <w:t>в</w:t>
      </w:r>
      <w:r w:rsidRPr="00F5328F">
        <w:rPr>
          <w:spacing w:val="1"/>
        </w:rPr>
        <w:t xml:space="preserve"> </w:t>
      </w:r>
      <w:r w:rsidRPr="00F5328F">
        <w:t>соответствии</w:t>
      </w:r>
      <w:r w:rsidRPr="00F5328F">
        <w:rPr>
          <w:spacing w:val="1"/>
        </w:rPr>
        <w:t xml:space="preserve"> </w:t>
      </w:r>
      <w:r w:rsidRPr="00F5328F">
        <w:t>с</w:t>
      </w:r>
      <w:r w:rsidRPr="00F5328F">
        <w:rPr>
          <w:spacing w:val="1"/>
        </w:rPr>
        <w:t xml:space="preserve"> </w:t>
      </w:r>
      <w:r w:rsidRPr="00F5328F">
        <w:t>направлениями</w:t>
      </w:r>
      <w:r w:rsidRPr="00F5328F">
        <w:rPr>
          <w:spacing w:val="1"/>
        </w:rPr>
        <w:t xml:space="preserve"> </w:t>
      </w:r>
      <w:r w:rsidRPr="00F5328F">
        <w:t>развития</w:t>
      </w:r>
      <w:r w:rsidRPr="00F5328F">
        <w:rPr>
          <w:spacing w:val="1"/>
        </w:rPr>
        <w:t xml:space="preserve"> </w:t>
      </w:r>
      <w:r w:rsidRPr="00F5328F">
        <w:t>ребенка.</w:t>
      </w:r>
    </w:p>
    <w:p w:rsidR="00B84522" w:rsidRPr="00746076" w:rsidRDefault="00B84522" w:rsidP="00B84522">
      <w:pPr>
        <w:spacing w:before="238" w:line="272" w:lineRule="exact"/>
        <w:ind w:left="1330"/>
        <w:jc w:val="both"/>
        <w:rPr>
          <w:rFonts w:ascii="Times New Roman" w:hAnsi="Times New Roman" w:cs="Times New Roman"/>
          <w:b/>
          <w:sz w:val="24"/>
        </w:rPr>
      </w:pPr>
      <w:r w:rsidRPr="00746076">
        <w:rPr>
          <w:rFonts w:ascii="Times New Roman" w:hAnsi="Times New Roman" w:cs="Times New Roman"/>
          <w:b/>
          <w:sz w:val="24"/>
        </w:rPr>
        <w:t>Возрастные</w:t>
      </w:r>
      <w:r w:rsidRPr="00746076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746076">
        <w:rPr>
          <w:rFonts w:ascii="Times New Roman" w:hAnsi="Times New Roman" w:cs="Times New Roman"/>
          <w:b/>
          <w:sz w:val="24"/>
        </w:rPr>
        <w:t>особенности</w:t>
      </w:r>
      <w:r w:rsidRPr="00746076">
        <w:rPr>
          <w:rFonts w:ascii="Times New Roman" w:hAnsi="Times New Roman" w:cs="Times New Roman"/>
          <w:b/>
          <w:spacing w:val="40"/>
          <w:sz w:val="24"/>
        </w:rPr>
        <w:t xml:space="preserve"> </w:t>
      </w:r>
      <w:r w:rsidRPr="00746076">
        <w:rPr>
          <w:rFonts w:ascii="Times New Roman" w:hAnsi="Times New Roman" w:cs="Times New Roman"/>
          <w:b/>
          <w:sz w:val="24"/>
        </w:rPr>
        <w:t>детей</w:t>
      </w:r>
      <w:r w:rsidRPr="00746076">
        <w:rPr>
          <w:rFonts w:ascii="Times New Roman" w:hAnsi="Times New Roman" w:cs="Times New Roman"/>
          <w:b/>
          <w:spacing w:val="39"/>
          <w:sz w:val="24"/>
        </w:rPr>
        <w:t xml:space="preserve"> </w:t>
      </w:r>
      <w:r w:rsidRPr="00746076">
        <w:rPr>
          <w:rFonts w:ascii="Times New Roman" w:hAnsi="Times New Roman" w:cs="Times New Roman"/>
          <w:b/>
          <w:sz w:val="24"/>
        </w:rPr>
        <w:t>в</w:t>
      </w:r>
      <w:r w:rsidRPr="00746076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746076">
        <w:rPr>
          <w:rFonts w:ascii="Times New Roman" w:hAnsi="Times New Roman" w:cs="Times New Roman"/>
          <w:b/>
          <w:sz w:val="24"/>
        </w:rPr>
        <w:t>возрасте</w:t>
      </w:r>
      <w:r w:rsidRPr="0074607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46076">
        <w:rPr>
          <w:rFonts w:ascii="Times New Roman" w:hAnsi="Times New Roman" w:cs="Times New Roman"/>
          <w:b/>
          <w:sz w:val="24"/>
        </w:rPr>
        <w:t>от</w:t>
      </w:r>
      <w:r w:rsidRPr="0074607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46076">
        <w:rPr>
          <w:rFonts w:ascii="Times New Roman" w:hAnsi="Times New Roman" w:cs="Times New Roman"/>
          <w:b/>
          <w:sz w:val="24"/>
        </w:rPr>
        <w:t>1 г.</w:t>
      </w:r>
      <w:r w:rsidRPr="00746076">
        <w:rPr>
          <w:rFonts w:ascii="Times New Roman" w:hAnsi="Times New Roman" w:cs="Times New Roman"/>
          <w:b/>
          <w:spacing w:val="41"/>
          <w:sz w:val="24"/>
        </w:rPr>
        <w:t xml:space="preserve"> </w:t>
      </w:r>
      <w:r w:rsidRPr="00746076">
        <w:rPr>
          <w:rFonts w:ascii="Times New Roman" w:hAnsi="Times New Roman" w:cs="Times New Roman"/>
          <w:b/>
          <w:sz w:val="24"/>
        </w:rPr>
        <w:t>до 2</w:t>
      </w:r>
      <w:r w:rsidRPr="00746076">
        <w:rPr>
          <w:rFonts w:ascii="Times New Roman" w:hAnsi="Times New Roman" w:cs="Times New Roman"/>
          <w:b/>
          <w:spacing w:val="-4"/>
          <w:sz w:val="24"/>
        </w:rPr>
        <w:t xml:space="preserve"> лет:</w:t>
      </w:r>
    </w:p>
    <w:p w:rsidR="00B84522" w:rsidRDefault="00B84522" w:rsidP="00B84522">
      <w:pPr>
        <w:pStyle w:val="aa"/>
        <w:ind w:right="411" w:firstLine="706"/>
      </w:pPr>
      <w:r>
        <w:t>На втором году жизни развивается самостоятельность детей, формируется предметно-игровая деятельность, появляются элементы сюжетной игры. Общение с взрослым носит с</w:t>
      </w:r>
      <w:r>
        <w:t>и</w:t>
      </w:r>
      <w:r>
        <w:t>туа</w:t>
      </w:r>
      <w:r>
        <w:softHyphen/>
        <w:t>тивно-деловой характер, затем характер делового сотрудничества. Совершенствуются во</w:t>
      </w:r>
      <w:r>
        <w:t>с</w:t>
      </w:r>
      <w:r>
        <w:t>приятие, речь, наглядно-действенное мышление, чувственное познание действительности.</w:t>
      </w:r>
    </w:p>
    <w:p w:rsidR="00B84522" w:rsidRDefault="00B84522" w:rsidP="00B84522">
      <w:pPr>
        <w:pStyle w:val="aa"/>
        <w:ind w:right="405" w:firstLine="706"/>
      </w:pPr>
      <w:r>
        <w:t>Ежемесячная прибавка в весе составляет 200 - 250 г, а в росте - 1 см. Продолжается</w:t>
      </w:r>
      <w:r>
        <w:rPr>
          <w:spacing w:val="38"/>
        </w:rPr>
        <w:t xml:space="preserve"> </w:t>
      </w:r>
      <w:r>
        <w:t>с</w:t>
      </w:r>
      <w:r>
        <w:t>о</w:t>
      </w:r>
      <w:r>
        <w:t>вер</w:t>
      </w:r>
      <w:r>
        <w:softHyphen/>
        <w:t>шенствование строения и функций внутренних органов, костной, мышечной и центральной нервной системы. Повышается работоспособность нервных клеток. Длительность каждого пе</w:t>
      </w:r>
      <w:r>
        <w:softHyphen/>
        <w:t>риода</w:t>
      </w:r>
      <w:r>
        <w:rPr>
          <w:spacing w:val="35"/>
        </w:rPr>
        <w:t xml:space="preserve"> </w:t>
      </w:r>
      <w:r>
        <w:t>активного бодрствования у детей до полутора лет составляет 3-4 часа, у детей двух лет – 4-5,5 часа.</w:t>
      </w:r>
    </w:p>
    <w:p w:rsidR="00B84522" w:rsidRDefault="00B84522" w:rsidP="001A109F">
      <w:pPr>
        <w:pStyle w:val="aa"/>
        <w:ind w:right="405" w:firstLine="706"/>
      </w:pPr>
      <w:r>
        <w:t>На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движений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частично</w:t>
      </w:r>
      <w:r>
        <w:rPr>
          <w:spacing w:val="40"/>
        </w:rPr>
        <w:t xml:space="preserve"> </w:t>
      </w:r>
      <w:r>
        <w:t>влияют</w:t>
      </w:r>
      <w:r>
        <w:rPr>
          <w:spacing w:val="40"/>
        </w:rPr>
        <w:t xml:space="preserve"> </w:t>
      </w:r>
      <w:r>
        <w:t>пропорции</w:t>
      </w:r>
      <w:r>
        <w:rPr>
          <w:spacing w:val="39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тела:</w:t>
      </w:r>
      <w:r>
        <w:rPr>
          <w:spacing w:val="40"/>
        </w:rPr>
        <w:t xml:space="preserve"> </w:t>
      </w:r>
      <w:r>
        <w:t>к</w:t>
      </w:r>
      <w:r>
        <w:t>о</w:t>
      </w:r>
      <w:r>
        <w:t>рот</w:t>
      </w:r>
      <w:r>
        <w:softHyphen/>
        <w:t>кие</w:t>
      </w:r>
      <w:r>
        <w:rPr>
          <w:spacing w:val="36"/>
        </w:rPr>
        <w:t xml:space="preserve"> </w:t>
      </w:r>
      <w:r>
        <w:t>ноги, длинное</w:t>
      </w:r>
      <w:r>
        <w:rPr>
          <w:spacing w:val="38"/>
        </w:rPr>
        <w:t xml:space="preserve"> </w:t>
      </w:r>
      <w:r>
        <w:t>туловище,</w:t>
      </w:r>
      <w:r>
        <w:rPr>
          <w:spacing w:val="39"/>
        </w:rPr>
        <w:t xml:space="preserve"> </w:t>
      </w:r>
      <w:r>
        <w:t>большая</w:t>
      </w:r>
      <w:r>
        <w:rPr>
          <w:spacing w:val="32"/>
        </w:rPr>
        <w:t xml:space="preserve"> </w:t>
      </w:r>
      <w:r>
        <w:t>голова. Малыш до</w:t>
      </w:r>
      <w:r>
        <w:rPr>
          <w:spacing w:val="40"/>
        </w:rPr>
        <w:t xml:space="preserve"> </w:t>
      </w:r>
      <w:r>
        <w:t>полутора лет часто падает при ходьбе, не всегда может вовремя остановиться, обойти препятствие. Несовершенна и осанка. Вследствие недостаточного развития мышечной системы ребенку трудно долго выполнять о</w:t>
      </w:r>
      <w:r>
        <w:t>д</w:t>
      </w:r>
      <w:r>
        <w:t>нотипные дви</w:t>
      </w:r>
      <w:r>
        <w:softHyphen/>
        <w:t>жения,</w:t>
      </w:r>
      <w:r>
        <w:rPr>
          <w:spacing w:val="40"/>
        </w:rPr>
        <w:t xml:space="preserve"> </w:t>
      </w:r>
      <w:r>
        <w:t>например,</w:t>
      </w:r>
      <w:r>
        <w:rPr>
          <w:spacing w:val="40"/>
        </w:rPr>
        <w:t xml:space="preserve"> </w:t>
      </w:r>
      <w:r>
        <w:t>ходить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мамой</w:t>
      </w:r>
      <w:r>
        <w:rPr>
          <w:spacing w:val="40"/>
        </w:rPr>
        <w:t xml:space="preserve"> </w:t>
      </w:r>
      <w:r>
        <w:t>«только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ручку».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второго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харак</w:t>
      </w:r>
      <w:r>
        <w:softHyphen/>
        <w:t>терна высокая двигательная активность. Постепенно совершенствуется ходьба. Дети учатся сво</w:t>
      </w:r>
      <w:r>
        <w:softHyphen/>
        <w:t>бодно</w:t>
      </w:r>
      <w:r>
        <w:rPr>
          <w:spacing w:val="61"/>
        </w:rPr>
        <w:t xml:space="preserve"> </w:t>
      </w:r>
      <w:r>
        <w:t>передвигаться</w:t>
      </w:r>
      <w:r>
        <w:rPr>
          <w:spacing w:val="62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прогулке:</w:t>
      </w:r>
      <w:r>
        <w:rPr>
          <w:spacing w:val="62"/>
        </w:rPr>
        <w:t xml:space="preserve"> </w:t>
      </w:r>
      <w:r>
        <w:t>они</w:t>
      </w:r>
      <w:r>
        <w:rPr>
          <w:spacing w:val="62"/>
        </w:rPr>
        <w:t xml:space="preserve"> </w:t>
      </w:r>
      <w:r>
        <w:t>взбираются</w:t>
      </w:r>
      <w:r>
        <w:rPr>
          <w:spacing w:val="61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бугорки,</w:t>
      </w:r>
      <w:r>
        <w:rPr>
          <w:spacing w:val="64"/>
        </w:rPr>
        <w:t xml:space="preserve"> </w:t>
      </w:r>
      <w:r>
        <w:t>ходят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траве,</w:t>
      </w:r>
      <w:r>
        <w:rPr>
          <w:spacing w:val="40"/>
        </w:rPr>
        <w:t xml:space="preserve"> </w:t>
      </w:r>
      <w:r>
        <w:t>перешагивают</w:t>
      </w:r>
      <w:r w:rsidR="001A109F">
        <w:t xml:space="preserve"> </w:t>
      </w:r>
      <w:r>
        <w:t>через небольшие</w:t>
      </w:r>
      <w:r>
        <w:rPr>
          <w:spacing w:val="-3"/>
        </w:rPr>
        <w:t xml:space="preserve"> </w:t>
      </w:r>
      <w:r>
        <w:t>препятствия,</w:t>
      </w:r>
      <w:r>
        <w:rPr>
          <w:spacing w:val="-4"/>
        </w:rPr>
        <w:t xml:space="preserve"> </w:t>
      </w:r>
      <w:r>
        <w:t>например, палку, лежащую на</w:t>
      </w:r>
      <w:r>
        <w:rPr>
          <w:spacing w:val="-4"/>
        </w:rPr>
        <w:t xml:space="preserve"> </w:t>
      </w:r>
      <w:r>
        <w:t>земле.</w:t>
      </w:r>
      <w:r>
        <w:rPr>
          <w:spacing w:val="-1"/>
        </w:rPr>
        <w:t xml:space="preserve"> </w:t>
      </w:r>
      <w:r>
        <w:t>И</w:t>
      </w:r>
      <w:r>
        <w:t>с</w:t>
      </w:r>
      <w:r>
        <w:t>чезает</w:t>
      </w:r>
      <w:r>
        <w:rPr>
          <w:spacing w:val="-1"/>
        </w:rPr>
        <w:t xml:space="preserve"> </w:t>
      </w:r>
      <w:r>
        <w:t>шаркающая походка. В подвижных</w:t>
      </w:r>
      <w:r>
        <w:rPr>
          <w:spacing w:val="-1"/>
        </w:rPr>
        <w:t xml:space="preserve"> </w:t>
      </w:r>
      <w:r>
        <w:t>играх</w:t>
      </w:r>
      <w:r>
        <w:rPr>
          <w:spacing w:val="-1"/>
        </w:rPr>
        <w:t xml:space="preserve"> </w:t>
      </w:r>
      <w:r>
        <w:t>и на музыкальных</w:t>
      </w:r>
      <w:r>
        <w:rPr>
          <w:spacing w:val="-1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дети выполняют</w:t>
      </w:r>
      <w:r>
        <w:rPr>
          <w:spacing w:val="-1"/>
        </w:rPr>
        <w:t xml:space="preserve"> </w:t>
      </w:r>
      <w:r>
        <w:t xml:space="preserve">боковые </w:t>
      </w:r>
      <w:r w:rsidR="005C3DEE">
        <w:t>шаги, медленно кружат</w:t>
      </w:r>
      <w:r>
        <w:t>ся на месте.</w:t>
      </w:r>
    </w:p>
    <w:p w:rsidR="00B84522" w:rsidRDefault="00B84522" w:rsidP="00B84522">
      <w:pPr>
        <w:pStyle w:val="aa"/>
        <w:spacing w:before="3"/>
        <w:ind w:right="409" w:firstLine="706"/>
      </w:pPr>
      <w:r>
        <w:t>В начале второго года дети много и охотно лазают: взбираются на горку, на диванчики, а позже (приставным</w:t>
      </w:r>
      <w:r>
        <w:rPr>
          <w:spacing w:val="40"/>
        </w:rPr>
        <w:t xml:space="preserve"> </w:t>
      </w:r>
      <w:r>
        <w:t>шагом) и на шведскую стенку, а также перелезают через бревно, подл</w:t>
      </w:r>
      <w:r>
        <w:t>е</w:t>
      </w:r>
      <w:r>
        <w:t>зают под скамейку, пролезают через обруч. После полутора лет у малышей кроме основных развива</w:t>
      </w:r>
      <w:r>
        <w:softHyphen/>
        <w:t>ются и подражательные движения (мишке, зайчику). В простых подвижных играх и плясках дети привыкают координировать свои движения и действия друг с другом (при уч</w:t>
      </w:r>
      <w:r>
        <w:t>а</w:t>
      </w:r>
      <w:r>
        <w:t xml:space="preserve">стии не более 8-10 </w:t>
      </w:r>
      <w:r>
        <w:rPr>
          <w:spacing w:val="-2"/>
        </w:rPr>
        <w:t>человек).</w:t>
      </w:r>
    </w:p>
    <w:p w:rsidR="00B84522" w:rsidRDefault="00B84522" w:rsidP="00B84522">
      <w:pPr>
        <w:pStyle w:val="aa"/>
        <w:ind w:right="405" w:firstLine="706"/>
      </w:pPr>
      <w:r>
        <w:t>В разных видах деятельности обогащается сенсорный опыт. В процессе знакомства с предметами ребенок слышит названия форм (кубик, кирпичик, шарик, «крыша» - призма), о</w:t>
      </w:r>
      <w:r>
        <w:t>д</w:t>
      </w:r>
      <w:r>
        <w:t>но</w:t>
      </w:r>
      <w:r>
        <w:softHyphen/>
        <w:t>временно воспринимая их (гладит предмет, обводит пальцем по контуру, стучит, бросает и т.п.) и</w:t>
      </w:r>
    </w:p>
    <w:p w:rsidR="00B84522" w:rsidRDefault="00B84522" w:rsidP="00B84522">
      <w:pPr>
        <w:pStyle w:val="aa"/>
        <w:spacing w:before="66"/>
        <w:ind w:right="415"/>
      </w:pPr>
      <w:r>
        <w:t>уточняя физические качества. При</w:t>
      </w:r>
      <w:r>
        <w:rPr>
          <w:spacing w:val="-2"/>
        </w:rPr>
        <w:t xml:space="preserve"> </w:t>
      </w:r>
      <w:r>
        <w:t>этом происходит и</w:t>
      </w:r>
      <w:r>
        <w:rPr>
          <w:spacing w:val="-1"/>
        </w:rPr>
        <w:t xml:space="preserve"> </w:t>
      </w:r>
      <w:r>
        <w:t>ознакомление с</w:t>
      </w:r>
      <w:r>
        <w:rPr>
          <w:spacing w:val="-3"/>
        </w:rPr>
        <w:t xml:space="preserve"> </w:t>
      </w:r>
      <w:r>
        <w:t>основными фигурами (квад</w:t>
      </w:r>
      <w:r>
        <w:softHyphen/>
        <w:t>рат, четырехугольник, круг, треугольник). С помощью взрослого ребенок упражняется в уста</w:t>
      </w:r>
      <w:r>
        <w:softHyphen/>
        <w:t>новлении сходства и различий между предметами, имеющими одинаковые названия (большой красный мяч - маленький синий мяч, большой белый мишка – маленький черный мишка и т.д.).</w:t>
      </w:r>
    </w:p>
    <w:p w:rsidR="00B84522" w:rsidRDefault="00B84522" w:rsidP="00B84522">
      <w:pPr>
        <w:pStyle w:val="aa"/>
        <w:spacing w:before="7" w:line="237" w:lineRule="auto"/>
        <w:ind w:right="409" w:firstLine="706"/>
      </w:pPr>
      <w:r>
        <w:t>При обучении и правильном подборе игрового материала дети осваивают действия с разно</w:t>
      </w:r>
      <w:r>
        <w:softHyphen/>
        <w:t>образными игрушками: разборными (пирамиды, матрешки и др.), строительным мат</w:t>
      </w:r>
      <w:r>
        <w:t>е</w:t>
      </w:r>
      <w:r>
        <w:t>риалом и сюжетными игрушками (куклы с атрибутами к ним, мишки). Эти действия ребенок воспроиз</w:t>
      </w:r>
      <w:r>
        <w:softHyphen/>
        <w:t>водит по подражанию после показа взрослого. Постепенно из отдельных действий складываются</w:t>
      </w:r>
    </w:p>
    <w:p w:rsidR="00B84522" w:rsidRDefault="00B84522" w:rsidP="00B84522">
      <w:pPr>
        <w:pStyle w:val="aa"/>
        <w:spacing w:before="4"/>
        <w:ind w:right="428"/>
      </w:pPr>
      <w:r>
        <w:t>«цепочки», и малыш учится доводить предметные действия до результата: заполняет колечк</w:t>
      </w:r>
      <w:r>
        <w:t>а</w:t>
      </w:r>
      <w:r>
        <w:t>ми всю пирамиду, подбирая их по цвету и размеру, из строительного материала возводит по образцу,</w:t>
      </w:r>
      <w:r>
        <w:rPr>
          <w:spacing w:val="40"/>
        </w:rPr>
        <w:t xml:space="preserve"> </w:t>
      </w:r>
      <w:r>
        <w:t>а затем по памяти забор, паровозик, башенку и другие несложные постройки.</w:t>
      </w:r>
    </w:p>
    <w:p w:rsidR="00B84522" w:rsidRDefault="00B84522" w:rsidP="00B84522">
      <w:pPr>
        <w:pStyle w:val="aa"/>
        <w:ind w:right="401" w:firstLine="706"/>
      </w:pPr>
      <w:r>
        <w:t>Значительные перемены происходят и в действиях с сюжетными игрушками. Дети н</w:t>
      </w:r>
      <w:r>
        <w:t>а</w:t>
      </w:r>
      <w:r>
        <w:t>чина</w:t>
      </w:r>
      <w:r>
        <w:softHyphen/>
        <w:t>ют переносить разученное действие с одной игрушкой (кукла) на другие (мишки, зайки); они ак</w:t>
      </w:r>
      <w:r>
        <w:softHyphen/>
        <w:t>тивно ищут предмет, необходимый для завершения действия (одеяло, чтобы уложить куклу</w:t>
      </w:r>
      <w:r>
        <w:rPr>
          <w:spacing w:val="-1"/>
        </w:rPr>
        <w:t xml:space="preserve"> </w:t>
      </w:r>
      <w:r>
        <w:t>спать, мисочку, чтобы накормить мишку). Воспроизводя подряд 2-3 действия, они сн</w:t>
      </w:r>
      <w:r>
        <w:t>а</w:t>
      </w:r>
      <w:r>
        <w:t>чала не ориенти</w:t>
      </w:r>
      <w:r>
        <w:softHyphen/>
        <w:t>руются на то, как это бывает в жизни:</w:t>
      </w:r>
      <w:r>
        <w:rPr>
          <w:spacing w:val="-1"/>
        </w:rPr>
        <w:t xml:space="preserve"> </w:t>
      </w:r>
      <w:r>
        <w:t>спящую куклу, например, вдруг нач</w:t>
      </w:r>
      <w:r>
        <w:t>и</w:t>
      </w:r>
      <w:r>
        <w:t>нают катать на</w:t>
      </w:r>
      <w:r>
        <w:rPr>
          <w:spacing w:val="-2"/>
        </w:rPr>
        <w:t xml:space="preserve"> </w:t>
      </w:r>
      <w:r>
        <w:t>машин</w:t>
      </w:r>
      <w:r>
        <w:softHyphen/>
        <w:t>ке. К концу</w:t>
      </w:r>
      <w:r>
        <w:rPr>
          <w:spacing w:val="-3"/>
        </w:rPr>
        <w:t xml:space="preserve"> </w:t>
      </w:r>
      <w:r>
        <w:t>второго года</w:t>
      </w:r>
      <w:r>
        <w:rPr>
          <w:spacing w:val="-1"/>
        </w:rPr>
        <w:t xml:space="preserve"> </w:t>
      </w:r>
      <w:r>
        <w:t>жизни в игровых действиях детей уже отраж</w:t>
      </w:r>
      <w:r>
        <w:t>а</w:t>
      </w:r>
      <w:r>
        <w:t>ется привычная им жизнен</w:t>
      </w:r>
      <w:r>
        <w:softHyphen/>
        <w:t>ная последовательность: погуляв с куклой, кормят ее и укладывают спать.</w:t>
      </w:r>
    </w:p>
    <w:p w:rsidR="00B84522" w:rsidRDefault="00B84522" w:rsidP="00B84522">
      <w:pPr>
        <w:pStyle w:val="aa"/>
        <w:spacing w:before="4" w:line="237" w:lineRule="auto"/>
        <w:ind w:right="420" w:firstLine="706"/>
      </w:pPr>
      <w:r>
        <w:t>Бытовые действия с сюжетными игрушками дети воспроизводят на протяжении всего пе</w:t>
      </w:r>
      <w:r>
        <w:softHyphen/>
        <w:t>риода дошкольного</w:t>
      </w:r>
      <w:r>
        <w:rPr>
          <w:spacing w:val="21"/>
        </w:rPr>
        <w:t xml:space="preserve"> </w:t>
      </w:r>
      <w:r>
        <w:t>детства.</w:t>
      </w:r>
      <w:r>
        <w:rPr>
          <w:spacing w:val="19"/>
        </w:rPr>
        <w:t xml:space="preserve"> </w:t>
      </w:r>
      <w:r>
        <w:t>Но</w:t>
      </w:r>
      <w:r>
        <w:rPr>
          <w:spacing w:val="20"/>
        </w:rPr>
        <w:t xml:space="preserve"> </w:t>
      </w:r>
      <w:r>
        <w:t>при этом</w:t>
      </w:r>
      <w:r>
        <w:rPr>
          <w:spacing w:val="18"/>
        </w:rPr>
        <w:t xml:space="preserve"> </w:t>
      </w:r>
      <w:r>
        <w:t>дети 3-5 лет и старше</w:t>
      </w:r>
      <w:r>
        <w:rPr>
          <w:spacing w:val="20"/>
        </w:rPr>
        <w:t xml:space="preserve"> </w:t>
      </w:r>
      <w:r>
        <w:t>устраивают</w:t>
      </w:r>
      <w:r>
        <w:rPr>
          <w:spacing w:val="22"/>
        </w:rPr>
        <w:t xml:space="preserve"> </w:t>
      </w:r>
      <w:r>
        <w:t>из каждого</w:t>
      </w:r>
      <w:r>
        <w:rPr>
          <w:spacing w:val="21"/>
        </w:rPr>
        <w:t xml:space="preserve"> </w:t>
      </w:r>
      <w:r>
        <w:lastRenderedPageBreak/>
        <w:t>действия</w:t>
      </w:r>
    </w:p>
    <w:p w:rsidR="00B84522" w:rsidRDefault="00B84522" w:rsidP="00B84522">
      <w:pPr>
        <w:pStyle w:val="aa"/>
        <w:spacing w:before="3"/>
        <w:ind w:right="405"/>
      </w:pPr>
      <w:r>
        <w:t>«многозвеньевой ритуал». Перед едой кукле вымоют руки, завяжут салфетку, проверят, не г</w:t>
      </w:r>
      <w:r>
        <w:t>о</w:t>
      </w:r>
      <w:r>
        <w:t>ряча ли каша, кормить будут ложкой, а</w:t>
      </w:r>
      <w:r>
        <w:rPr>
          <w:spacing w:val="-2"/>
        </w:rPr>
        <w:t xml:space="preserve"> </w:t>
      </w:r>
      <w:r>
        <w:t>пить дадут из чашки. Всего этого на</w:t>
      </w:r>
      <w:r>
        <w:rPr>
          <w:spacing w:val="-2"/>
        </w:rPr>
        <w:t xml:space="preserve"> </w:t>
      </w:r>
      <w:r>
        <w:t>втором году жи</w:t>
      </w:r>
      <w:r>
        <w:t>з</w:t>
      </w:r>
      <w:r>
        <w:t>ни нет. Ре</w:t>
      </w:r>
      <w:r>
        <w:softHyphen/>
        <w:t>бенок просто подносит миску ко рту куклы. Аналогично он поступает и в других с</w:t>
      </w:r>
      <w:r>
        <w:t>и</w:t>
      </w:r>
      <w:r>
        <w:t>туациях. Эти</w:t>
      </w:r>
      <w:r>
        <w:softHyphen/>
        <w:t>ми особенностями объясняется простота подбора сюжетных игрушек и атрибутов к ним. На</w:t>
      </w:r>
      <w:r>
        <w:rPr>
          <w:spacing w:val="40"/>
        </w:rPr>
        <w:t xml:space="preserve"> </w:t>
      </w:r>
      <w:r>
        <w:t>вто</w:t>
      </w:r>
      <w:r>
        <w:softHyphen/>
        <w:t>ром году жизни из отдельных действий складываются элементы деятельности, свойственной до</w:t>
      </w:r>
      <w:r>
        <w:softHyphen/>
        <w:t>школьному детству: предметная с характерным для нее сенсорным уклоном, конструктивная и сюжетная игра. В предметной деятельности появляются соотносящие и ор</w:t>
      </w:r>
      <w:r>
        <w:t>у</w:t>
      </w:r>
      <w:r>
        <w:t>дийные действия. Успехи в развитии предметно-игровой деятельности сочетаются с ее неу</w:t>
      </w:r>
      <w:r>
        <w:t>с</w:t>
      </w:r>
      <w:r>
        <w:t>тойчивостью. Имея воз</w:t>
      </w:r>
      <w:r>
        <w:softHyphen/>
        <w:t>можность приблизиться к любому предмету, попавшему в поле зрения, ребенок бросает то, что держит в руках, и устремляется к нему. Постепенно он с помощью взрослого учится доводить начатое до конца, добиваясь результата.</w:t>
      </w:r>
    </w:p>
    <w:p w:rsidR="00B84522" w:rsidRDefault="00B84522" w:rsidP="00B84522">
      <w:pPr>
        <w:pStyle w:val="aa"/>
        <w:ind w:right="415" w:firstLine="706"/>
      </w:pPr>
      <w:r>
        <w:t>Второй год жизни - период интенсивного формирования речи. Связи между предметом, действием и словами, их обозначающими, формируются в 6-10 раз быстрее, чем в конце пе</w:t>
      </w:r>
      <w:r>
        <w:t>р</w:t>
      </w:r>
      <w:r>
        <w:t>вого года жизни. Дети усваивают названия предметов, действий, обозначения некоторых к</w:t>
      </w:r>
      <w:r>
        <w:t>а</w:t>
      </w:r>
      <w:r>
        <w:t>честв и со</w:t>
      </w:r>
      <w:r>
        <w:softHyphen/>
        <w:t>стояний.</w:t>
      </w:r>
      <w:r>
        <w:rPr>
          <w:spacing w:val="-2"/>
        </w:rPr>
        <w:t xml:space="preserve"> </w:t>
      </w:r>
      <w:r>
        <w:t>Благодаря этому</w:t>
      </w:r>
      <w:r>
        <w:rPr>
          <w:spacing w:val="-11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организовать</w:t>
      </w:r>
      <w:r>
        <w:rPr>
          <w:spacing w:val="-7"/>
        </w:rPr>
        <w:t xml:space="preserve"> </w:t>
      </w:r>
      <w:r>
        <w:t>деятельность и</w:t>
      </w:r>
      <w:r>
        <w:rPr>
          <w:spacing w:val="-3"/>
        </w:rPr>
        <w:t xml:space="preserve"> </w:t>
      </w:r>
      <w:r>
        <w:t>поведение малышей, формировать и совершенствовать восприятие, в том числе составляющие основу сенсорного воспитания.</w:t>
      </w:r>
    </w:p>
    <w:p w:rsidR="00B84522" w:rsidRDefault="00B84522" w:rsidP="001A109F">
      <w:pPr>
        <w:pStyle w:val="aa"/>
        <w:spacing w:before="2"/>
        <w:ind w:right="405" w:firstLine="706"/>
      </w:pPr>
      <w:r>
        <w:t>В процессе разнообразной деятельности с взрослыми дети усваивают, что одно и то же действие может</w:t>
      </w:r>
      <w:r>
        <w:rPr>
          <w:spacing w:val="-6"/>
        </w:rPr>
        <w:t xml:space="preserve"> </w:t>
      </w:r>
      <w:r>
        <w:t>относиться к разным предметам:</w:t>
      </w:r>
      <w:r>
        <w:rPr>
          <w:spacing w:val="35"/>
        </w:rPr>
        <w:t xml:space="preserve"> </w:t>
      </w:r>
      <w:r>
        <w:t>«надень шапку, надень колечки на</w:t>
      </w:r>
      <w:r>
        <w:rPr>
          <w:spacing w:val="-3"/>
        </w:rPr>
        <w:t xml:space="preserve"> </w:t>
      </w:r>
      <w:r>
        <w:t>пирами</w:t>
      </w:r>
      <w:r>
        <w:t>д</w:t>
      </w:r>
      <w:r>
        <w:t>ку»</w:t>
      </w:r>
      <w:r>
        <w:rPr>
          <w:spacing w:val="-10"/>
        </w:rPr>
        <w:t xml:space="preserve"> </w:t>
      </w:r>
      <w:r>
        <w:t>и т.д. Важным приобретением речи и мышления является формирующаяся на втором году жизни способность обобщения. Слово в сознании ребенка начинает ассоциироваться не с о</w:t>
      </w:r>
      <w:r>
        <w:t>д</w:t>
      </w:r>
      <w:r>
        <w:t>ним предме</w:t>
      </w:r>
      <w:r>
        <w:softHyphen/>
        <w:t>том, а обозначать все предметы, относящиеся к этой группе, несмотря на различия по цвету, раз</w:t>
      </w:r>
      <w:r>
        <w:softHyphen/>
        <w:t>меру</w:t>
      </w:r>
      <w:r>
        <w:rPr>
          <w:spacing w:val="2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даже</w:t>
      </w:r>
      <w:r>
        <w:rPr>
          <w:spacing w:val="38"/>
        </w:rPr>
        <w:t xml:space="preserve"> </w:t>
      </w:r>
      <w:r>
        <w:t>внешнему</w:t>
      </w:r>
      <w:r>
        <w:rPr>
          <w:spacing w:val="29"/>
        </w:rPr>
        <w:t xml:space="preserve"> </w:t>
      </w:r>
      <w:r>
        <w:t>виду</w:t>
      </w:r>
      <w:r>
        <w:rPr>
          <w:spacing w:val="29"/>
        </w:rPr>
        <w:t xml:space="preserve"> </w:t>
      </w:r>
      <w:r>
        <w:t>(кукла</w:t>
      </w:r>
      <w:r>
        <w:rPr>
          <w:spacing w:val="38"/>
        </w:rPr>
        <w:t xml:space="preserve"> </w:t>
      </w:r>
      <w:r>
        <w:t>большая</w:t>
      </w:r>
      <w:r>
        <w:rPr>
          <w:spacing w:val="66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маленькая,</w:t>
      </w:r>
      <w:r>
        <w:rPr>
          <w:spacing w:val="36"/>
        </w:rPr>
        <w:t xml:space="preserve"> </w:t>
      </w:r>
      <w:r>
        <w:t>голышом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одетая,</w:t>
      </w:r>
      <w:r>
        <w:rPr>
          <w:spacing w:val="40"/>
        </w:rPr>
        <w:t xml:space="preserve"> </w:t>
      </w:r>
      <w:r>
        <w:t>кукла-мальчик</w:t>
      </w:r>
      <w:r>
        <w:rPr>
          <w:spacing w:val="38"/>
        </w:rPr>
        <w:t xml:space="preserve"> </w:t>
      </w:r>
      <w:r>
        <w:t>и</w:t>
      </w:r>
      <w:r w:rsidR="001A109F">
        <w:t xml:space="preserve"> </w:t>
      </w:r>
      <w:r>
        <w:t>кукла-девочка). Способность обобщения позволяет детям узнавать предметы, изображенные на картинке, в то время как в начале года на просьбу показать какой-либо предмет малыш ориенти-ровался</w:t>
      </w:r>
      <w:r>
        <w:rPr>
          <w:spacing w:val="70"/>
        </w:rPr>
        <w:t xml:space="preserve"> </w:t>
      </w:r>
      <w:r>
        <w:t>на</w:t>
      </w:r>
      <w:r>
        <w:rPr>
          <w:spacing w:val="73"/>
        </w:rPr>
        <w:t xml:space="preserve"> </w:t>
      </w:r>
      <w:r>
        <w:t>случайные</w:t>
      </w:r>
      <w:r>
        <w:rPr>
          <w:spacing w:val="74"/>
        </w:rPr>
        <w:t xml:space="preserve"> </w:t>
      </w:r>
      <w:r>
        <w:t>несущественные</w:t>
      </w:r>
      <w:r>
        <w:rPr>
          <w:spacing w:val="71"/>
        </w:rPr>
        <w:t xml:space="preserve"> </w:t>
      </w:r>
      <w:r>
        <w:t>признаки. Так,</w:t>
      </w:r>
      <w:r>
        <w:rPr>
          <w:spacing w:val="15"/>
        </w:rPr>
        <w:t xml:space="preserve"> </w:t>
      </w:r>
      <w:r>
        <w:t>словом «кх» он мог обозначать и кошку, и меховой воротник. Малыш привыкает к тому, что между</w:t>
      </w:r>
      <w:r>
        <w:rPr>
          <w:spacing w:val="-1"/>
        </w:rPr>
        <w:t xml:space="preserve"> </w:t>
      </w:r>
      <w:r>
        <w:t>предметами существуют разные связи,</w:t>
      </w:r>
      <w:r>
        <w:rPr>
          <w:spacing w:val="40"/>
        </w:rPr>
        <w:t xml:space="preserve"> </w:t>
      </w:r>
      <w:r>
        <w:t>а взрослые и дети действуют в разных ситуациях, п</w:t>
      </w:r>
      <w:r>
        <w:t>о</w:t>
      </w:r>
      <w:r>
        <w:t>этому ему понятны сюжетные инсценировки (показ игрушек, персонажей кукольного и н</w:t>
      </w:r>
      <w:r>
        <w:t>а</w:t>
      </w:r>
      <w:r>
        <w:t>стольного театра).</w:t>
      </w:r>
    </w:p>
    <w:p w:rsidR="00B84522" w:rsidRDefault="00B84522" w:rsidP="00B84522">
      <w:pPr>
        <w:pStyle w:val="aa"/>
        <w:spacing w:before="1"/>
        <w:ind w:right="419" w:firstLine="706"/>
      </w:pPr>
      <w:r>
        <w:t>Впечатления от таких показов, заинтересованного рассматривания сохраняются в пам</w:t>
      </w:r>
      <w:r>
        <w:t>я</w:t>
      </w:r>
      <w:r>
        <w:t>ти. Поэтому дети старше полутора лет способны поддерживать диалог-воспоминание с взро</w:t>
      </w:r>
      <w:r>
        <w:t>с</w:t>
      </w:r>
      <w:r>
        <w:t>лым о недавних</w:t>
      </w:r>
      <w:r>
        <w:rPr>
          <w:spacing w:val="-1"/>
        </w:rPr>
        <w:t xml:space="preserve"> </w:t>
      </w:r>
      <w:r>
        <w:t>событиях</w:t>
      </w:r>
      <w:r>
        <w:rPr>
          <w:spacing w:val="-1"/>
        </w:rPr>
        <w:t xml:space="preserve"> </w:t>
      </w:r>
      <w:r>
        <w:t>или вещах, связанных</w:t>
      </w:r>
      <w:r>
        <w:rPr>
          <w:spacing w:val="-1"/>
        </w:rPr>
        <w:t xml:space="preserve"> </w:t>
      </w:r>
      <w:r>
        <w:t>с их</w:t>
      </w:r>
      <w:r>
        <w:rPr>
          <w:spacing w:val="-1"/>
        </w:rPr>
        <w:t xml:space="preserve"> </w:t>
      </w:r>
      <w:r>
        <w:t>личным</w:t>
      </w:r>
      <w:r>
        <w:rPr>
          <w:spacing w:val="-4"/>
        </w:rPr>
        <w:t xml:space="preserve"> </w:t>
      </w:r>
      <w:r>
        <w:t>опытом:</w:t>
      </w:r>
      <w:r>
        <w:rPr>
          <w:spacing w:val="73"/>
        </w:rPr>
        <w:t xml:space="preserve"> </w:t>
      </w:r>
      <w:r>
        <w:t>«Кто</w:t>
      </w:r>
      <w:r>
        <w:rPr>
          <w:spacing w:val="75"/>
        </w:rPr>
        <w:t xml:space="preserve"> </w:t>
      </w:r>
      <w:r>
        <w:t>гулял?»</w:t>
      </w:r>
      <w:r>
        <w:rPr>
          <w:spacing w:val="40"/>
        </w:rPr>
        <w:t xml:space="preserve"> </w:t>
      </w:r>
      <w:r>
        <w:t>- «Что</w:t>
      </w:r>
      <w:r>
        <w:rPr>
          <w:spacing w:val="76"/>
        </w:rPr>
        <w:t xml:space="preserve"> </w:t>
      </w:r>
      <w:r>
        <w:t>видели?»</w:t>
      </w:r>
      <w:r>
        <w:rPr>
          <w:spacing w:val="40"/>
        </w:rPr>
        <w:t xml:space="preserve"> </w:t>
      </w:r>
      <w:r>
        <w:t>-</w:t>
      </w:r>
    </w:p>
    <w:p w:rsidR="00B84522" w:rsidRDefault="00B84522" w:rsidP="00B84522">
      <w:pPr>
        <w:pStyle w:val="aa"/>
        <w:spacing w:before="2"/>
      </w:pPr>
      <w:r>
        <w:t>«Собачку»;</w:t>
      </w:r>
      <w:r>
        <w:rPr>
          <w:spacing w:val="-8"/>
        </w:rPr>
        <w:t xml:space="preserve"> </w:t>
      </w:r>
      <w:r>
        <w:t>- «Кого</w:t>
      </w:r>
      <w:r>
        <w:rPr>
          <w:spacing w:val="-2"/>
        </w:rPr>
        <w:t xml:space="preserve"> </w:t>
      </w:r>
      <w:r>
        <w:t>кормили</w:t>
      </w:r>
      <w:r>
        <w:rPr>
          <w:spacing w:val="-9"/>
        </w:rPr>
        <w:t xml:space="preserve"> </w:t>
      </w:r>
      <w:r>
        <w:t>зернышками?»</w:t>
      </w:r>
      <w:r>
        <w:rPr>
          <w:spacing w:val="-14"/>
        </w:rPr>
        <w:t xml:space="preserve"> </w:t>
      </w:r>
      <w:r>
        <w:t xml:space="preserve">- </w:t>
      </w:r>
      <w:r>
        <w:rPr>
          <w:spacing w:val="-2"/>
        </w:rPr>
        <w:t>«Птичку».</w:t>
      </w:r>
    </w:p>
    <w:p w:rsidR="00B84522" w:rsidRDefault="00B84522" w:rsidP="00B84522">
      <w:pPr>
        <w:pStyle w:val="aa"/>
        <w:spacing w:before="65"/>
        <w:ind w:right="417" w:firstLine="706"/>
      </w:pPr>
      <w:r>
        <w:t>Активный словарь на протяжении года увеличивается неравномерно. К полутора годам он равен примерно 20-30 словам. После 1 года 8-10 месяцев происходит скачок, развивается активно используемый словарь. В нем много глаголов и существительных, встречаются пр</w:t>
      </w:r>
      <w:r>
        <w:t>о</w:t>
      </w:r>
      <w:r>
        <w:t>стые прилага</w:t>
      </w:r>
      <w:r>
        <w:softHyphen/>
        <w:t>тельные и наречия (тут, там, туда и т.д.), а также предлоги.</w:t>
      </w:r>
    </w:p>
    <w:p w:rsidR="00B84522" w:rsidRDefault="00B84522" w:rsidP="00B84522">
      <w:pPr>
        <w:pStyle w:val="aa"/>
        <w:spacing w:before="5"/>
        <w:ind w:right="405" w:firstLine="706"/>
      </w:pPr>
      <w:r>
        <w:t>Упрощенные слова (ту-ту, ав-ав) заменяются обычными, пусть и несовершенными в фоне-тическом отношении. После полутора лет ребенок чаще всего воспроизводит контур слова</w:t>
      </w:r>
      <w:r>
        <w:rPr>
          <w:spacing w:val="-2"/>
        </w:rPr>
        <w:t xml:space="preserve"> </w:t>
      </w:r>
      <w:r>
        <w:t>(разное число слогов), наполняя его звуками-заместителями, более или менее близкими по звучанию слы-шимому образцу. Попытки улучшить произношение, повторяя слово за взрослым, в этом возрасте не приносят успеха. Это становится возможным лишь на третьем году жизни. Ребенок в большин</w:t>
      </w:r>
      <w:r>
        <w:softHyphen/>
        <w:t>стве случаев после полутора лет правильно произносит губно-губные звуки (п, б, м), передние небноязычные (т, д, н), задние небноязычные (г,х). Свист</w:t>
      </w:r>
      <w:r>
        <w:t>я</w:t>
      </w:r>
      <w:r>
        <w:t>щие, шипящие и сонорные звуки, а так</w:t>
      </w:r>
      <w:r>
        <w:softHyphen/>
        <w:t>же слитные фонемы в словах, произносимых ребенком, встречаются крайне редко.</w:t>
      </w:r>
    </w:p>
    <w:p w:rsidR="00B84522" w:rsidRDefault="00B84522" w:rsidP="00B84522">
      <w:pPr>
        <w:pStyle w:val="aa"/>
        <w:ind w:right="412" w:firstLine="706"/>
      </w:pPr>
      <w:r>
        <w:t>Вначале произносимое ребенком слово является целым предложением. Так, слова «бах, упала» в одних случаях обозначают, что малыш уронил игрушку, в других - что он сам упал и ушибся. К полутора годам в высказываниях детей появляются двухсловные предложения, а в конце второго года обычным становится использование трех-, четырехсловных предложений.</w:t>
      </w:r>
    </w:p>
    <w:p w:rsidR="00B84522" w:rsidRDefault="00B84522" w:rsidP="00B84522">
      <w:pPr>
        <w:pStyle w:val="aa"/>
        <w:ind w:right="411" w:firstLine="706"/>
      </w:pPr>
      <w:r>
        <w:t>Ребенок</w:t>
      </w:r>
      <w:r>
        <w:rPr>
          <w:spacing w:val="30"/>
        </w:rPr>
        <w:t xml:space="preserve"> </w:t>
      </w:r>
      <w:r>
        <w:t>старше полутора</w:t>
      </w:r>
      <w:r>
        <w:rPr>
          <w:spacing w:val="30"/>
        </w:rPr>
        <w:t xml:space="preserve"> </w:t>
      </w:r>
      <w:r>
        <w:t>лет активно обращается</w:t>
      </w:r>
      <w:r>
        <w:rPr>
          <w:spacing w:val="31"/>
        </w:rPr>
        <w:t xml:space="preserve"> </w:t>
      </w:r>
      <w:r>
        <w:t>к взрослым с</w:t>
      </w:r>
      <w:r>
        <w:rPr>
          <w:spacing w:val="40"/>
        </w:rPr>
        <w:t xml:space="preserve"> </w:t>
      </w:r>
      <w:r>
        <w:t>вопросами. Но выр</w:t>
      </w:r>
      <w:r>
        <w:t>а</w:t>
      </w:r>
      <w:r>
        <w:t>жает их преимущественно интонационно: «Ия куся?» - то есть «Ира кушала?». Вопросител</w:t>
      </w:r>
      <w:r>
        <w:t>ь</w:t>
      </w:r>
      <w:r>
        <w:t>ными сло</w:t>
      </w:r>
      <w:r>
        <w:softHyphen/>
        <w:t xml:space="preserve">вами дети пользуются реже, но могут спросить: «Где платок?», «Баба куда пошла?», </w:t>
      </w:r>
      <w:r>
        <w:lastRenderedPageBreak/>
        <w:t>«Это что?».</w:t>
      </w:r>
    </w:p>
    <w:p w:rsidR="00B84522" w:rsidRDefault="00B84522" w:rsidP="00B84522">
      <w:pPr>
        <w:pStyle w:val="aa"/>
        <w:ind w:right="415" w:firstLine="706"/>
      </w:pPr>
      <w:r>
        <w:t>Дети учатся выполнять словесные просьбы взрослого в пределах видимой, наглядной ситу</w:t>
      </w:r>
      <w:r>
        <w:softHyphen/>
        <w:t>ации. На втором году жизни ребенок усваивает имена взрослых и детей, с которыми о</w:t>
      </w:r>
      <w:r>
        <w:t>б</w:t>
      </w:r>
      <w:r>
        <w:t>щается по</w:t>
      </w:r>
      <w:r>
        <w:softHyphen/>
        <w:t>вседневно, а также некоторые родственные отношения (мама, папа, бабушка). Он понимает эле</w:t>
      </w:r>
      <w:r>
        <w:softHyphen/>
        <w:t>ментарные</w:t>
      </w:r>
      <w:r>
        <w:rPr>
          <w:spacing w:val="40"/>
        </w:rPr>
        <w:t xml:space="preserve"> </w:t>
      </w:r>
      <w:r>
        <w:t>человеческие</w:t>
      </w:r>
      <w:r>
        <w:rPr>
          <w:spacing w:val="40"/>
        </w:rPr>
        <w:t xml:space="preserve"> </w:t>
      </w:r>
      <w:r>
        <w:t>чувства,</w:t>
      </w:r>
      <w:r>
        <w:rPr>
          <w:spacing w:val="40"/>
        </w:rPr>
        <w:t xml:space="preserve"> </w:t>
      </w:r>
      <w:r>
        <w:t>обозначаемые</w:t>
      </w:r>
      <w:r>
        <w:rPr>
          <w:spacing w:val="40"/>
        </w:rPr>
        <w:t xml:space="preserve"> </w:t>
      </w:r>
      <w:r>
        <w:t>словами</w:t>
      </w:r>
      <w:r>
        <w:rPr>
          <w:spacing w:val="40"/>
        </w:rPr>
        <w:t xml:space="preserve"> </w:t>
      </w:r>
      <w:r>
        <w:t>«радуется»,</w:t>
      </w:r>
      <w:r>
        <w:rPr>
          <w:spacing w:val="40"/>
        </w:rPr>
        <w:t xml:space="preserve"> </w:t>
      </w:r>
      <w:r>
        <w:t>«серди</w:t>
      </w:r>
      <w:r>
        <w:t>т</w:t>
      </w:r>
      <w:r>
        <w:t>ся»,</w:t>
      </w:r>
      <w:r>
        <w:rPr>
          <w:spacing w:val="40"/>
        </w:rPr>
        <w:t xml:space="preserve"> </w:t>
      </w:r>
      <w:r>
        <w:t>«испугался»,</w:t>
      </w:r>
    </w:p>
    <w:p w:rsidR="00B84522" w:rsidRDefault="00B84522" w:rsidP="00B84522">
      <w:pPr>
        <w:pStyle w:val="aa"/>
      </w:pPr>
      <w:r>
        <w:t>«жалеет».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появляются</w:t>
      </w:r>
      <w:r>
        <w:rPr>
          <w:spacing w:val="-11"/>
        </w:rPr>
        <w:t xml:space="preserve"> </w:t>
      </w:r>
      <w:r>
        <w:t>оценочные</w:t>
      </w:r>
      <w:r>
        <w:rPr>
          <w:spacing w:val="-12"/>
        </w:rPr>
        <w:t xml:space="preserve"> </w:t>
      </w:r>
      <w:r>
        <w:t>суждения:</w:t>
      </w:r>
      <w:r>
        <w:rPr>
          <w:spacing w:val="-6"/>
        </w:rPr>
        <w:t xml:space="preserve"> </w:t>
      </w:r>
      <w:r>
        <w:t>«плохой»,</w:t>
      </w:r>
      <w:r>
        <w:rPr>
          <w:spacing w:val="-4"/>
        </w:rPr>
        <w:t xml:space="preserve"> </w:t>
      </w:r>
      <w:r>
        <w:t>«хороший»,</w:t>
      </w:r>
      <w:r>
        <w:rPr>
          <w:spacing w:val="5"/>
        </w:rPr>
        <w:t xml:space="preserve"> </w:t>
      </w:r>
      <w:r>
        <w:rPr>
          <w:spacing w:val="-2"/>
        </w:rPr>
        <w:t>«красивый».</w:t>
      </w:r>
    </w:p>
    <w:p w:rsidR="00B84522" w:rsidRDefault="00B84522" w:rsidP="00B84522">
      <w:pPr>
        <w:pStyle w:val="aa"/>
        <w:ind w:right="405" w:firstLine="706"/>
      </w:pPr>
      <w:r>
        <w:t>Совершенствуется самостоятельность детей в предметно-игровой деятельности и сам</w:t>
      </w:r>
      <w:r>
        <w:t>о</w:t>
      </w:r>
      <w:r>
        <w:t>об-служивании. Малыш</w:t>
      </w:r>
      <w:r>
        <w:rPr>
          <w:spacing w:val="-1"/>
        </w:rPr>
        <w:t xml:space="preserve"> </w:t>
      </w:r>
      <w:r>
        <w:t>постепенно овладевает умением самостоятельно есть любую пищу, умывать-ся и мыть руки, приобретает навыки опрятности, аккуратности.</w:t>
      </w:r>
    </w:p>
    <w:p w:rsidR="00B84522" w:rsidRDefault="00B84522" w:rsidP="00B84522">
      <w:pPr>
        <w:pStyle w:val="aa"/>
        <w:ind w:right="413" w:firstLine="706"/>
      </w:pPr>
      <w:r>
        <w:t>Расширяется ориентировка в ближайшем окружении. Знание того, как называются ча</w:t>
      </w:r>
      <w:r>
        <w:t>с</w:t>
      </w:r>
      <w:r>
        <w:t>ти помещения группы (мебель, одежда, посуда), помогает ребенку выполнять несложные (с</w:t>
      </w:r>
      <w:r>
        <w:t>о</w:t>
      </w:r>
      <w:r>
        <w:t>стоящие из одного, а к концу года из 2-3 действий) поручения взрослых. Постепенно он пр</w:t>
      </w:r>
      <w:r>
        <w:t>и</w:t>
      </w:r>
      <w:r>
        <w:t>выкает соблю</w:t>
      </w:r>
      <w:r>
        <w:softHyphen/>
        <w:t>дать элементарные правила поведения, обозначаемые словами «можно», «нел</w:t>
      </w:r>
      <w:r>
        <w:t>ь</w:t>
      </w:r>
      <w:r>
        <w:t>зя», «нужно».</w:t>
      </w:r>
    </w:p>
    <w:p w:rsidR="00B84522" w:rsidRDefault="00B84522" w:rsidP="00B84522">
      <w:pPr>
        <w:pStyle w:val="aa"/>
        <w:ind w:right="405" w:firstLine="706"/>
      </w:pPr>
      <w:r>
        <w:t>Общение с взрослым носит деловой, объектно-направленный характер. На втором году за-крепляется и углубляется деловое сотрудничество с взрослым, потребность общения с ним по са</w:t>
      </w:r>
      <w:r>
        <w:softHyphen/>
        <w:t>мым разным поводам. При этом к двум годам дети постепенно переходят от языка же</w:t>
      </w:r>
      <w:r>
        <w:t>с</w:t>
      </w:r>
      <w:r>
        <w:t>тов, мими</w:t>
      </w:r>
      <w:r>
        <w:softHyphen/>
        <w:t>ки, выразительных звукосочетаний к выражению просьб, желаний, предложений с помощью</w:t>
      </w:r>
      <w:r>
        <w:rPr>
          <w:spacing w:val="40"/>
        </w:rPr>
        <w:t xml:space="preserve"> </w:t>
      </w:r>
      <w:r>
        <w:t>слов и коротких фраз. Так речь</w:t>
      </w:r>
      <w:r>
        <w:rPr>
          <w:spacing w:val="40"/>
        </w:rPr>
        <w:t xml:space="preserve"> </w:t>
      </w:r>
      <w:r>
        <w:t>становится основным средством общения с взро</w:t>
      </w:r>
      <w:r>
        <w:t>с</w:t>
      </w:r>
      <w:r>
        <w:t>лым, хотя в этом воз</w:t>
      </w:r>
      <w:r>
        <w:softHyphen/>
        <w:t>расте ребенок</w:t>
      </w:r>
      <w:r>
        <w:rPr>
          <w:spacing w:val="-3"/>
        </w:rPr>
        <w:t xml:space="preserve"> </w:t>
      </w:r>
      <w:r>
        <w:t>охотно говорит</w:t>
      </w:r>
      <w:r>
        <w:rPr>
          <w:spacing w:val="-2"/>
        </w:rPr>
        <w:t xml:space="preserve"> </w:t>
      </w:r>
      <w:r>
        <w:t>только с близкими, хорошо знакомыми ему</w:t>
      </w:r>
      <w:r>
        <w:rPr>
          <w:spacing w:val="-10"/>
        </w:rPr>
        <w:t xml:space="preserve"> </w:t>
      </w:r>
      <w:r>
        <w:t>людьми. На</w:t>
      </w:r>
      <w:r>
        <w:rPr>
          <w:spacing w:val="-1"/>
        </w:rPr>
        <w:t xml:space="preserve"> </w:t>
      </w:r>
      <w:r>
        <w:t>втором году жизни между детьми сохраняется и развивается тип эмоционального взаимообщения. Они само</w:t>
      </w:r>
      <w:r>
        <w:softHyphen/>
        <w:t>стоятельно играют друг с другом (по двое-трое) в разученные ранее при помощи взрослого игры («Прятки», «Догонялки»).</w:t>
      </w:r>
    </w:p>
    <w:p w:rsidR="00B84522" w:rsidRDefault="00B84522" w:rsidP="001A109F">
      <w:pPr>
        <w:pStyle w:val="aa"/>
        <w:ind w:right="411" w:firstLine="706"/>
      </w:pPr>
      <w:r>
        <w:t>Однако опыт взаимообщения у детей невелик, и основа его еще не сформирована. Им</w:t>
      </w:r>
      <w:r>
        <w:t>е</w:t>
      </w:r>
      <w:r>
        <w:t>ет место непонимание со стороны предполагаемого партнера. Ребенок может расплакаться и даже ударить жалеющего его. Он активно протестует против вмешательства в свою игру. И</w:t>
      </w:r>
      <w:r>
        <w:t>г</w:t>
      </w:r>
      <w:r>
        <w:t>рушка в руках</w:t>
      </w:r>
      <w:r>
        <w:rPr>
          <w:spacing w:val="5"/>
        </w:rPr>
        <w:t xml:space="preserve"> </w:t>
      </w:r>
      <w:r>
        <w:t>другого</w:t>
      </w:r>
      <w:r>
        <w:rPr>
          <w:spacing w:val="12"/>
        </w:rPr>
        <w:t xml:space="preserve"> </w:t>
      </w:r>
      <w:r>
        <w:t>гораздо</w:t>
      </w:r>
      <w:r>
        <w:rPr>
          <w:spacing w:val="12"/>
        </w:rPr>
        <w:t xml:space="preserve"> </w:t>
      </w:r>
      <w:r>
        <w:t>интереснее</w:t>
      </w:r>
      <w:r>
        <w:rPr>
          <w:spacing w:val="11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малыша,</w:t>
      </w:r>
      <w:r>
        <w:rPr>
          <w:spacing w:val="14"/>
        </w:rPr>
        <w:t xml:space="preserve"> </w:t>
      </w:r>
      <w:r>
        <w:t>чем</w:t>
      </w:r>
      <w:r>
        <w:rPr>
          <w:spacing w:val="9"/>
        </w:rPr>
        <w:t xml:space="preserve"> </w:t>
      </w:r>
      <w:r>
        <w:t>та,</w:t>
      </w:r>
      <w:r>
        <w:rPr>
          <w:spacing w:val="9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стоит</w:t>
      </w:r>
      <w:r>
        <w:rPr>
          <w:spacing w:val="9"/>
        </w:rPr>
        <w:t xml:space="preserve"> </w:t>
      </w:r>
      <w:r>
        <w:t>рядом.</w:t>
      </w:r>
      <w:r>
        <w:rPr>
          <w:spacing w:val="10"/>
        </w:rPr>
        <w:t xml:space="preserve"> </w:t>
      </w:r>
      <w:r>
        <w:t>Отобрав</w:t>
      </w:r>
      <w:r>
        <w:rPr>
          <w:spacing w:val="14"/>
        </w:rPr>
        <w:t xml:space="preserve"> </w:t>
      </w:r>
      <w:r>
        <w:t>и</w:t>
      </w:r>
      <w:r>
        <w:t>г</w:t>
      </w:r>
      <w:r>
        <w:t>рушку</w:t>
      </w:r>
      <w:r>
        <w:rPr>
          <w:spacing w:val="7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rPr>
          <w:spacing w:val="-2"/>
        </w:rPr>
        <w:t>сосе</w:t>
      </w:r>
      <w:r>
        <w:t>да, но не зная, что делать дальше, малыш просто бросает ее. Воспитатель прес</w:t>
      </w:r>
      <w:r>
        <w:t>е</w:t>
      </w:r>
      <w:r>
        <w:t>кает подобные факты, чтобы у детей не пропало желание общаться.</w:t>
      </w:r>
    </w:p>
    <w:p w:rsidR="00B84522" w:rsidRDefault="00B84522" w:rsidP="00B84522">
      <w:pPr>
        <w:pStyle w:val="aa"/>
        <w:ind w:right="415" w:firstLine="706"/>
      </w:pPr>
      <w:r>
        <w:t>Взаимообщение детей в течение дня возникает, как правило, в предметно-игровой де</w:t>
      </w:r>
      <w:r>
        <w:t>я</w:t>
      </w:r>
      <w:r>
        <w:t>тель</w:t>
      </w:r>
      <w:r>
        <w:softHyphen/>
        <w:t>ности и режимных процессах. Поскольку предметно-игровые действия и самообслужив</w:t>
      </w:r>
      <w:r>
        <w:t>а</w:t>
      </w:r>
      <w:r>
        <w:t>ние</w:t>
      </w:r>
      <w:r>
        <w:rPr>
          <w:spacing w:val="40"/>
        </w:rPr>
        <w:t xml:space="preserve"> </w:t>
      </w:r>
      <w:r>
        <w:t xml:space="preserve">только формируются, самостоятельность, заинтересованность в их выполнении следует всячески </w:t>
      </w:r>
      <w:r>
        <w:rPr>
          <w:spacing w:val="-2"/>
        </w:rPr>
        <w:t>оберегать.</w:t>
      </w:r>
    </w:p>
    <w:p w:rsidR="00B84522" w:rsidRDefault="00B84522" w:rsidP="00B84522">
      <w:pPr>
        <w:pStyle w:val="aa"/>
        <w:ind w:right="416" w:firstLine="706"/>
      </w:pPr>
      <w:r>
        <w:t>Детей приучают соблюдать «дисциплину расстояния», и они сначала осваивают умение играть и действовать рядом, не мешая друг другу, а затем играть вместе по 2-3 человека, вести</w:t>
      </w:r>
      <w:r>
        <w:rPr>
          <w:spacing w:val="40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группе</w:t>
      </w:r>
      <w:r>
        <w:rPr>
          <w:spacing w:val="40"/>
        </w:rPr>
        <w:t xml:space="preserve"> </w:t>
      </w:r>
      <w:r>
        <w:t>соответствующим</w:t>
      </w:r>
      <w:r>
        <w:rPr>
          <w:spacing w:val="40"/>
        </w:rPr>
        <w:t xml:space="preserve"> </w:t>
      </w:r>
      <w:r>
        <w:t>образом: не лезть в тарелку соседа, подвинуться на дива</w:t>
      </w:r>
      <w:r>
        <w:t>н</w:t>
      </w:r>
      <w:r>
        <w:t>чике, чтобы мог сесть еще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ребенок, не</w:t>
      </w:r>
      <w:r>
        <w:rPr>
          <w:spacing w:val="-7"/>
        </w:rPr>
        <w:t xml:space="preserve"> </w:t>
      </w:r>
      <w:r>
        <w:t>шуметь в спальне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 При</w:t>
      </w:r>
      <w:r>
        <w:rPr>
          <w:spacing w:val="-2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пользуются простыми словами: «на» («возьми»), «дай», «пусти», «не хочу» и др.</w:t>
      </w:r>
    </w:p>
    <w:p w:rsidR="00B84522" w:rsidRDefault="00B84522" w:rsidP="00B84522">
      <w:pPr>
        <w:pStyle w:val="aa"/>
        <w:ind w:right="411" w:firstLine="706"/>
      </w:pPr>
      <w:r>
        <w:t>На фоне «охраны» деятельности каждого малыша нужно формировать совместные дей</w:t>
      </w:r>
      <w:r>
        <w:softHyphen/>
        <w:t>ствия. Сначала по подсказке взрослого, а к двум годам самостоятельно дети способны пом</w:t>
      </w:r>
      <w:r>
        <w:t>о</w:t>
      </w:r>
      <w:r>
        <w:t>гать друг другу: принести предмет, необходимый соседу для продолжения игры (кубики, к</w:t>
      </w:r>
      <w:r>
        <w:t>о</w:t>
      </w:r>
      <w:r>
        <w:t>лечки для пирамидки, одеяло для куклы). Подражая маме или воспитателю, один малыш п</w:t>
      </w:r>
      <w:r>
        <w:t>ы</w:t>
      </w:r>
      <w:r>
        <w:t>тается «накор-мить, причесать» другого. Возможны несложные плясовые действия малышей парами на музы</w:t>
      </w:r>
      <w:r>
        <w:softHyphen/>
        <w:t>кальных занятиях.</w:t>
      </w:r>
    </w:p>
    <w:p w:rsidR="00B84522" w:rsidRDefault="00B84522" w:rsidP="00B84522">
      <w:pPr>
        <w:pStyle w:val="aa"/>
        <w:ind w:right="415" w:firstLine="706"/>
      </w:pPr>
      <w:r>
        <w:t>Одним из главных приобретений второго года жизни можно считать совершенствов</w:t>
      </w:r>
      <w:r>
        <w:t>а</w:t>
      </w:r>
      <w:r>
        <w:t>ние основных движений, особенно ходьбы. Подвижность ребенка порой даже мешает ему с</w:t>
      </w:r>
      <w:r>
        <w:t>о</w:t>
      </w:r>
      <w:r>
        <w:t>сре</w:t>
      </w:r>
      <w:r>
        <w:softHyphen/>
        <w:t>доточиться</w:t>
      </w:r>
      <w:r>
        <w:rPr>
          <w:spacing w:val="40"/>
        </w:rPr>
        <w:t xml:space="preserve"> </w:t>
      </w:r>
      <w:r>
        <w:t>на спокойных занятиях.</w:t>
      </w:r>
    </w:p>
    <w:p w:rsidR="00B84522" w:rsidRDefault="00B84522" w:rsidP="00B84522">
      <w:pPr>
        <w:pStyle w:val="aa"/>
        <w:ind w:right="411" w:firstLine="706"/>
      </w:pPr>
      <w:r>
        <w:t>Наблюдается быстрое и разноплановое развитие предметно-игрового поведения, благ</w:t>
      </w:r>
      <w:r>
        <w:t>о</w:t>
      </w:r>
      <w:r>
        <w:t>даря чему</w:t>
      </w:r>
      <w:r>
        <w:rPr>
          <w:spacing w:val="-1"/>
        </w:rPr>
        <w:t xml:space="preserve"> </w:t>
      </w:r>
      <w:r>
        <w:t>к концу</w:t>
      </w:r>
      <w:r>
        <w:rPr>
          <w:spacing w:val="-4"/>
        </w:rPr>
        <w:t xml:space="preserve"> </w:t>
      </w:r>
      <w:r>
        <w:t>пребывания детей во второй группе раннего возраста у</w:t>
      </w:r>
      <w:r>
        <w:rPr>
          <w:spacing w:val="-1"/>
        </w:rPr>
        <w:t xml:space="preserve"> </w:t>
      </w:r>
      <w:r>
        <w:t>них формируются компонен</w:t>
      </w:r>
      <w:r>
        <w:softHyphen/>
        <w:t>ты всех видов деятельности, характерных для периода дошкольного детства.</w:t>
      </w:r>
    </w:p>
    <w:p w:rsidR="00B84522" w:rsidRDefault="00B84522" w:rsidP="00B84522">
      <w:pPr>
        <w:pStyle w:val="aa"/>
        <w:ind w:right="411" w:firstLine="706"/>
      </w:pPr>
      <w:r>
        <w:t>Происходит быстрое развитие разных сторон речи и ее функций. Хотя темп развития по</w:t>
      </w:r>
      <w:r>
        <w:softHyphen/>
        <w:t>нимания речи окружающих по-прежнему опережает умение говорить, в конце второго года ак</w:t>
      </w:r>
      <w:r>
        <w:softHyphen/>
        <w:t>тивный словарь состоит уже из 200-300 слов. С помощью речи можно организовать повед</w:t>
      </w:r>
      <w:r>
        <w:t>е</w:t>
      </w:r>
      <w:r>
        <w:t>ние ребенка, а речь самого малыша становится основным средством общения с взрослым. С одной стороны, возрастает самостоятельность ребенка во всех сферах жизни, с другой - он о</w:t>
      </w:r>
      <w:r>
        <w:t>с</w:t>
      </w:r>
      <w:r>
        <w:lastRenderedPageBreak/>
        <w:t>ваивает правила поведения в группе (играть рядом, не мешая другим, помогать, если это п</w:t>
      </w:r>
      <w:r>
        <w:t>о</w:t>
      </w:r>
      <w:r>
        <w:t>нятно и не</w:t>
      </w:r>
      <w:r>
        <w:softHyphen/>
        <w:t>сложно). Все это является основой для развития в будущем совместной игровой деятельности.</w:t>
      </w:r>
    </w:p>
    <w:p w:rsidR="00B84522" w:rsidRDefault="00B84522" w:rsidP="00B84522">
      <w:pPr>
        <w:pStyle w:val="aa"/>
        <w:spacing w:before="9"/>
      </w:pPr>
    </w:p>
    <w:p w:rsidR="00B84522" w:rsidRDefault="00B84522" w:rsidP="00B84522">
      <w:pPr>
        <w:pStyle w:val="Heading1"/>
        <w:spacing w:before="1" w:line="272" w:lineRule="exact"/>
        <w:ind w:left="1273"/>
      </w:pPr>
      <w:r>
        <w:t>Возрастные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56"/>
        </w:rPr>
        <w:t xml:space="preserve"> </w:t>
      </w:r>
      <w:r>
        <w:t>детей</w:t>
      </w:r>
      <w:r>
        <w:rPr>
          <w:spacing w:val="5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возрасте</w:t>
      </w:r>
      <w:r>
        <w:rPr>
          <w:spacing w:val="-5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 до</w:t>
      </w:r>
      <w:r>
        <w:rPr>
          <w:spacing w:val="-5"/>
        </w:rPr>
        <w:t xml:space="preserve"> </w:t>
      </w:r>
      <w:r>
        <w:t xml:space="preserve">3 </w:t>
      </w:r>
      <w:r>
        <w:rPr>
          <w:spacing w:val="-4"/>
        </w:rPr>
        <w:t>лет:</w:t>
      </w:r>
    </w:p>
    <w:p w:rsidR="00B84522" w:rsidRDefault="00B84522" w:rsidP="00B84522">
      <w:pPr>
        <w:pStyle w:val="aa"/>
        <w:ind w:right="415" w:firstLine="706"/>
      </w:pPr>
      <w:r>
        <w:t>На третьем году жизни дети становятся самостоятельнее. Продолжают развиваться предметная деятельность, деловое сотрудничество ребенка и взрослого; совершенствуются вос</w:t>
      </w:r>
      <w:r>
        <w:softHyphen/>
        <w:t>приятие, речь, начальные формы произвольного поведения, игры, наглядно-действенное мыш</w:t>
      </w:r>
      <w:r>
        <w:softHyphen/>
        <w:t>ление, в конце года появляются основы наглядно-образного мышления.</w:t>
      </w:r>
    </w:p>
    <w:p w:rsidR="00B84522" w:rsidRDefault="00B84522" w:rsidP="00B84522">
      <w:pPr>
        <w:pStyle w:val="aa"/>
        <w:ind w:right="405" w:firstLine="706"/>
      </w:pPr>
      <w:r>
        <w:t>Развитие предметной деятельности связано с усвоением культурных способов действия с различными предметами. Совершенствуются соотносящие и орудийные действия. Умение вы</w:t>
      </w:r>
      <w:r>
        <w:softHyphen/>
        <w:t>полнять орудийные действия развивает произвольность, преобразуя натуральные формы актив</w:t>
      </w:r>
      <w:r>
        <w:softHyphen/>
        <w:t>ности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культурные</w:t>
      </w:r>
      <w:r>
        <w:rPr>
          <w:spacing w:val="35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основе</w:t>
      </w:r>
      <w:r>
        <w:rPr>
          <w:spacing w:val="35"/>
        </w:rPr>
        <w:t xml:space="preserve"> </w:t>
      </w:r>
      <w:r>
        <w:t>предлагаемой</w:t>
      </w:r>
      <w:r>
        <w:rPr>
          <w:spacing w:val="40"/>
        </w:rPr>
        <w:t xml:space="preserve"> </w:t>
      </w:r>
      <w:r>
        <w:t>взрослыми</w:t>
      </w:r>
      <w:r>
        <w:rPr>
          <w:spacing w:val="40"/>
        </w:rPr>
        <w:t xml:space="preserve"> </w:t>
      </w:r>
      <w:r>
        <w:t>модели,</w:t>
      </w:r>
      <w:r>
        <w:rPr>
          <w:spacing w:val="40"/>
        </w:rPr>
        <w:t xml:space="preserve"> </w:t>
      </w:r>
      <w:r>
        <w:t>которая</w:t>
      </w:r>
      <w:r>
        <w:rPr>
          <w:spacing w:val="40"/>
        </w:rPr>
        <w:t xml:space="preserve"> </w:t>
      </w:r>
      <w:r>
        <w:t>выступает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качестве не только объекта для подражания, но и образца, регулирующего собственную а</w:t>
      </w:r>
      <w:r>
        <w:t>к</w:t>
      </w:r>
      <w:r>
        <w:t>тивность</w:t>
      </w:r>
      <w:r>
        <w:rPr>
          <w:spacing w:val="80"/>
        </w:rPr>
        <w:t xml:space="preserve"> </w:t>
      </w:r>
      <w:r>
        <w:rPr>
          <w:spacing w:val="-2"/>
        </w:rPr>
        <w:t>ребенка.</w:t>
      </w:r>
    </w:p>
    <w:p w:rsidR="00B84522" w:rsidRDefault="00B84522" w:rsidP="00B84522">
      <w:pPr>
        <w:pStyle w:val="aa"/>
        <w:ind w:right="411" w:firstLine="706"/>
      </w:pPr>
      <w:r>
        <w:t>В ходе совместной с взрослыми предметной деятельности продолжает развиваться п</w:t>
      </w:r>
      <w:r>
        <w:t>о</w:t>
      </w:r>
      <w:r>
        <w:t>ни</w:t>
      </w:r>
      <w:r>
        <w:softHyphen/>
        <w:t>мание речи. Слово отделяется от ситуации и приобретает самостоятельное значение. Дети продолжают</w:t>
      </w:r>
      <w:r>
        <w:rPr>
          <w:spacing w:val="40"/>
        </w:rPr>
        <w:t xml:space="preserve"> </w:t>
      </w:r>
      <w:r>
        <w:t>осваивать</w:t>
      </w:r>
      <w:r>
        <w:rPr>
          <w:spacing w:val="40"/>
        </w:rPr>
        <w:t xml:space="preserve"> </w:t>
      </w:r>
      <w:r>
        <w:t>названия</w:t>
      </w:r>
      <w:r>
        <w:rPr>
          <w:spacing w:val="37"/>
        </w:rPr>
        <w:t xml:space="preserve"> </w:t>
      </w:r>
      <w:r>
        <w:t>окружающих</w:t>
      </w:r>
      <w:r>
        <w:rPr>
          <w:spacing w:val="40"/>
        </w:rPr>
        <w:t xml:space="preserve"> </w:t>
      </w:r>
      <w:r>
        <w:t>предметов,</w:t>
      </w:r>
      <w:r>
        <w:rPr>
          <w:spacing w:val="40"/>
        </w:rPr>
        <w:t xml:space="preserve"> </w:t>
      </w:r>
      <w:r>
        <w:t>учатся</w:t>
      </w:r>
      <w:r>
        <w:rPr>
          <w:spacing w:val="40"/>
        </w:rPr>
        <w:t xml:space="preserve"> </w:t>
      </w:r>
      <w:r>
        <w:t>выполнять</w:t>
      </w:r>
      <w:r>
        <w:rPr>
          <w:spacing w:val="40"/>
        </w:rPr>
        <w:t xml:space="preserve"> </w:t>
      </w:r>
      <w:r>
        <w:t>словесные</w:t>
      </w:r>
      <w:r>
        <w:rPr>
          <w:spacing w:val="40"/>
        </w:rPr>
        <w:t xml:space="preserve"> </w:t>
      </w:r>
      <w:r>
        <w:t>прось</w:t>
      </w:r>
      <w:r>
        <w:softHyphen/>
        <w:t>бы</w:t>
      </w:r>
      <w:r>
        <w:rPr>
          <w:spacing w:val="40"/>
        </w:rPr>
        <w:t xml:space="preserve"> </w:t>
      </w:r>
      <w:r>
        <w:t>взрослых, ориентируясь в пределах ближайшего окружения.</w:t>
      </w:r>
    </w:p>
    <w:p w:rsidR="00B84522" w:rsidRDefault="00B84522" w:rsidP="00B84522">
      <w:pPr>
        <w:pStyle w:val="aa"/>
        <w:ind w:right="405" w:firstLine="706"/>
      </w:pPr>
      <w:r>
        <w:t>Количество понимаемых слов значительно возрастает. Совершенствуется регуляция пове</w:t>
      </w:r>
      <w:r>
        <w:softHyphen/>
        <w:t>дения в результате обращения взрослых к ребенку, который начинает понимать не только ин</w:t>
      </w:r>
      <w:r>
        <w:softHyphen/>
        <w:t>струкцию, но и рассказ взрослых. Интенсивно развивается активная речь детей. К трем г</w:t>
      </w:r>
      <w:r>
        <w:t>о</w:t>
      </w:r>
      <w:r>
        <w:t>дам они осваивают основные грамматические структуры, пытаются строить сложные и сло</w:t>
      </w:r>
      <w:r>
        <w:t>ж</w:t>
      </w:r>
      <w:r>
        <w:t>ноподчинен</w:t>
      </w:r>
      <w:r>
        <w:softHyphen/>
        <w:t>ные предложения, в разговоре</w:t>
      </w:r>
      <w:r>
        <w:rPr>
          <w:spacing w:val="-2"/>
        </w:rPr>
        <w:t xml:space="preserve"> </w:t>
      </w:r>
      <w:r>
        <w:t>с взрослым используют практически все части речи. Активный сло</w:t>
      </w:r>
      <w:r>
        <w:softHyphen/>
        <w:t>варь достигает примерно 1500-2500 слов.</w:t>
      </w:r>
    </w:p>
    <w:p w:rsidR="00B84522" w:rsidRDefault="00B84522" w:rsidP="001A109F">
      <w:pPr>
        <w:pStyle w:val="aa"/>
        <w:spacing w:line="237" w:lineRule="auto"/>
        <w:ind w:right="411" w:firstLine="706"/>
      </w:pPr>
      <w:r>
        <w:t>К концу</w:t>
      </w:r>
      <w:r>
        <w:rPr>
          <w:spacing w:val="-5"/>
        </w:rPr>
        <w:t xml:space="preserve"> </w:t>
      </w:r>
      <w:r>
        <w:t>третьего года</w:t>
      </w:r>
      <w:r>
        <w:rPr>
          <w:spacing w:val="-2"/>
        </w:rPr>
        <w:t xml:space="preserve"> </w:t>
      </w:r>
      <w:r>
        <w:t>жизни речь становится средством</w:t>
      </w:r>
      <w:r>
        <w:rPr>
          <w:spacing w:val="-1"/>
        </w:rPr>
        <w:t xml:space="preserve"> </w:t>
      </w:r>
      <w:r>
        <w:t>общения ребенка со сверстн</w:t>
      </w:r>
      <w:r>
        <w:t>и</w:t>
      </w:r>
      <w:r>
        <w:t>ками. В этом</w:t>
      </w:r>
      <w:r>
        <w:rPr>
          <w:spacing w:val="19"/>
        </w:rPr>
        <w:t xml:space="preserve"> </w:t>
      </w:r>
      <w:r>
        <w:t>возрасте</w:t>
      </w:r>
      <w:r>
        <w:rPr>
          <w:spacing w:val="22"/>
        </w:rPr>
        <w:t xml:space="preserve"> </w:t>
      </w:r>
      <w:r>
        <w:t>у детей</w:t>
      </w:r>
      <w:r>
        <w:rPr>
          <w:spacing w:val="19"/>
        </w:rPr>
        <w:t xml:space="preserve"> </w:t>
      </w:r>
      <w:r>
        <w:t>формируются</w:t>
      </w:r>
      <w:r>
        <w:rPr>
          <w:spacing w:val="18"/>
        </w:rPr>
        <w:t xml:space="preserve"> </w:t>
      </w:r>
      <w:r>
        <w:t>новые виды</w:t>
      </w:r>
      <w:r>
        <w:rPr>
          <w:spacing w:val="20"/>
        </w:rPr>
        <w:t xml:space="preserve"> </w:t>
      </w:r>
      <w:r>
        <w:t>деятельности:</w:t>
      </w:r>
      <w:r>
        <w:rPr>
          <w:spacing w:val="18"/>
        </w:rPr>
        <w:t xml:space="preserve"> </w:t>
      </w:r>
      <w:r>
        <w:t>игра,</w:t>
      </w:r>
      <w:r>
        <w:rPr>
          <w:spacing w:val="20"/>
        </w:rPr>
        <w:t xml:space="preserve"> </w:t>
      </w:r>
      <w:r>
        <w:t>рисование,</w:t>
      </w:r>
      <w:r>
        <w:rPr>
          <w:spacing w:val="20"/>
        </w:rPr>
        <w:t xml:space="preserve"> </w:t>
      </w:r>
      <w:r w:rsidR="001A109F">
        <w:t>ко</w:t>
      </w:r>
      <w:r w:rsidR="001A109F">
        <w:t>н</w:t>
      </w:r>
      <w:r w:rsidR="001A109F">
        <w:t>струирова</w:t>
      </w:r>
      <w:r>
        <w:t>ние. Игра носит процессуальный характер, главное в ней - действия, которые сове</w:t>
      </w:r>
      <w:r>
        <w:t>р</w:t>
      </w:r>
      <w:r>
        <w:t>шаются с игровыми предметами, приближенными к реальности. В середине третьего года жизни широко используются действия с пред-метами-заместителями. Появление собственно изобразительной деятельности обусловлено тем, что</w:t>
      </w:r>
      <w:r>
        <w:rPr>
          <w:spacing w:val="40"/>
        </w:rPr>
        <w:t xml:space="preserve"> </w:t>
      </w:r>
      <w:r>
        <w:t>ребенок уже способен</w:t>
      </w:r>
      <w:r>
        <w:rPr>
          <w:spacing w:val="40"/>
        </w:rPr>
        <w:t xml:space="preserve"> </w:t>
      </w:r>
      <w:r>
        <w:t>сформулировать</w:t>
      </w:r>
      <w:r>
        <w:rPr>
          <w:spacing w:val="40"/>
        </w:rPr>
        <w:t xml:space="preserve"> </w:t>
      </w:r>
      <w:r>
        <w:t>намерение</w:t>
      </w:r>
      <w:r>
        <w:rPr>
          <w:spacing w:val="40"/>
        </w:rPr>
        <w:t xml:space="preserve"> </w:t>
      </w:r>
      <w:r>
        <w:t>изобра</w:t>
      </w:r>
      <w:r>
        <w:softHyphen/>
        <w:t>зить какой-либо предмет. Типичным является</w:t>
      </w:r>
      <w:r>
        <w:rPr>
          <w:spacing w:val="-2"/>
        </w:rPr>
        <w:t xml:space="preserve"> </w:t>
      </w:r>
      <w:r>
        <w:t>изображение человека в виде «головонога» - окруж-ности и отходящих от нее линий.</w:t>
      </w:r>
    </w:p>
    <w:p w:rsidR="00B84522" w:rsidRDefault="00B84522" w:rsidP="00B84522">
      <w:pPr>
        <w:pStyle w:val="aa"/>
        <w:spacing w:before="1"/>
        <w:ind w:right="419" w:firstLine="706"/>
      </w:pPr>
      <w:r>
        <w:t>На третьем году жизни совершенствуются зрительные и слуховые ориентировки, что позволяет детям безошибочно выполнять ряд заданий: осуществлять выбор из 2-3 предметов по форме, величине и цвету; различать мелодии; петь.</w:t>
      </w:r>
    </w:p>
    <w:p w:rsidR="00B84522" w:rsidRDefault="00B84522" w:rsidP="00B84522">
      <w:pPr>
        <w:pStyle w:val="aa"/>
        <w:spacing w:before="72" w:line="237" w:lineRule="auto"/>
        <w:ind w:right="427" w:firstLine="706"/>
      </w:pPr>
      <w:r>
        <w:t>Совершенствуется слуховое восприятие, прежде всего фонематический слух. К трем годам дети воспринимают все звуки родного языка, но произносят их с большими искажени</w:t>
      </w:r>
      <w:r>
        <w:t>я</w:t>
      </w:r>
      <w:r>
        <w:t>ми.</w:t>
      </w:r>
    </w:p>
    <w:p w:rsidR="00B84522" w:rsidRDefault="00B84522" w:rsidP="00B84522">
      <w:pPr>
        <w:pStyle w:val="aa"/>
        <w:ind w:right="419" w:firstLine="706"/>
      </w:pPr>
      <w:r>
        <w:t>Основной формой мышления является наглядно-действенная. Ее особенность заключ</w:t>
      </w:r>
      <w:r>
        <w:t>а</w:t>
      </w:r>
      <w:r>
        <w:t>ется</w:t>
      </w:r>
      <w:r>
        <w:rPr>
          <w:spacing w:val="40"/>
        </w:rPr>
        <w:t xml:space="preserve"> </w:t>
      </w:r>
      <w:r>
        <w:t>в том, что возникающие в жизни ребенка проблемные ситуации разрешаются путем р</w:t>
      </w:r>
      <w:r>
        <w:t>е</w:t>
      </w:r>
      <w:r>
        <w:t>ального действия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предметами.</w:t>
      </w:r>
    </w:p>
    <w:p w:rsidR="00B84522" w:rsidRDefault="00B84522" w:rsidP="00B84522">
      <w:pPr>
        <w:pStyle w:val="aa"/>
        <w:spacing w:before="8" w:line="237" w:lineRule="auto"/>
        <w:ind w:right="411" w:firstLine="706"/>
      </w:pPr>
      <w:r>
        <w:t>К концу третьего года жизни у детей появляются зачатки наглядно-образного мышл</w:t>
      </w:r>
      <w:r>
        <w:t>е</w:t>
      </w:r>
      <w:r>
        <w:t>ния. Ребенок в ходе предметно-игровой деятельности ставит перед собой цель, намечает план дей</w:t>
      </w:r>
      <w:r>
        <w:softHyphen/>
        <w:t>ствия и т.п.</w:t>
      </w:r>
    </w:p>
    <w:p w:rsidR="00B84522" w:rsidRDefault="00B84522" w:rsidP="00B84522">
      <w:pPr>
        <w:pStyle w:val="aa"/>
        <w:spacing w:before="4"/>
        <w:ind w:right="411" w:firstLine="706"/>
      </w:pPr>
      <w:r>
        <w:t>Для детей этого возраста характерна неосознанность мотивов, импульсивность и зави</w:t>
      </w:r>
      <w:r>
        <w:softHyphen/>
        <w:t>симость чувств и желаний от ситуации. Дети легко заражаются эмоциональным состоянием сверстников. Однако в этот период начинает складываться и произвольность поведения. Она обусловлена развитием орудийных действий и речи. У детей появляются чувства гордости и сты</w:t>
      </w:r>
      <w:r>
        <w:softHyphen/>
        <w:t>да, начинают формироваться элементы самосознания, связанные с идентификацией с им</w:t>
      </w:r>
      <w:r>
        <w:t>е</w:t>
      </w:r>
      <w:r>
        <w:t xml:space="preserve">нем и </w:t>
      </w:r>
      <w:r>
        <w:rPr>
          <w:spacing w:val="-2"/>
        </w:rPr>
        <w:t>полом.</w:t>
      </w:r>
    </w:p>
    <w:p w:rsidR="00B84522" w:rsidRDefault="00B84522" w:rsidP="00B84522">
      <w:pPr>
        <w:pStyle w:val="aa"/>
        <w:ind w:right="415" w:firstLine="706"/>
      </w:pPr>
      <w:r>
        <w:t>Ранний возраст</w:t>
      </w:r>
      <w:r>
        <w:rPr>
          <w:spacing w:val="-1"/>
        </w:rPr>
        <w:t xml:space="preserve"> </w:t>
      </w:r>
      <w:r>
        <w:t>завершается кризисом трех</w:t>
      </w:r>
      <w:r>
        <w:rPr>
          <w:spacing w:val="-2"/>
        </w:rPr>
        <w:t xml:space="preserve"> </w:t>
      </w:r>
      <w:r>
        <w:t>лет. Ребенок</w:t>
      </w:r>
      <w:r>
        <w:rPr>
          <w:spacing w:val="-3"/>
        </w:rPr>
        <w:t xml:space="preserve"> </w:t>
      </w:r>
      <w:r>
        <w:t>осознает себя как</w:t>
      </w:r>
      <w:r>
        <w:rPr>
          <w:spacing w:val="-3"/>
        </w:rPr>
        <w:t xml:space="preserve"> </w:t>
      </w:r>
      <w:r>
        <w:t>отдельного чело</w:t>
      </w:r>
      <w:r>
        <w:softHyphen/>
        <w:t>века, отличного от взрослого. У него формируется образ Я. Кризис часто сопровождается рядом отрицательных проявлений: негативизмом, упрямством, нарушением общения с взро</w:t>
      </w:r>
      <w:r>
        <w:t>с</w:t>
      </w:r>
      <w:r>
        <w:t>лым и др. Кризис может продолжаться от нескольких месяцев до двух лет.</w:t>
      </w:r>
    </w:p>
    <w:p w:rsidR="00746076" w:rsidRDefault="00746076" w:rsidP="00B84522">
      <w:pPr>
        <w:pStyle w:val="aa"/>
        <w:ind w:right="415" w:firstLine="706"/>
      </w:pPr>
    </w:p>
    <w:p w:rsidR="00B84522" w:rsidRDefault="00B84522" w:rsidP="00B84522">
      <w:pPr>
        <w:pStyle w:val="Heading1"/>
        <w:spacing w:before="6" w:line="272" w:lineRule="exact"/>
        <w:ind w:left="1273"/>
      </w:pPr>
      <w:r>
        <w:lastRenderedPageBreak/>
        <w:t>Возрастные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56"/>
        </w:rPr>
        <w:t xml:space="preserve"> </w:t>
      </w:r>
      <w:r>
        <w:t>детей</w:t>
      </w:r>
      <w:r>
        <w:rPr>
          <w:spacing w:val="5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возрасте</w:t>
      </w:r>
      <w:r>
        <w:rPr>
          <w:spacing w:val="-5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3 до</w:t>
      </w:r>
      <w:r>
        <w:rPr>
          <w:spacing w:val="-5"/>
        </w:rPr>
        <w:t xml:space="preserve"> </w:t>
      </w:r>
      <w:r>
        <w:t xml:space="preserve">4 </w:t>
      </w:r>
      <w:r>
        <w:rPr>
          <w:spacing w:val="-4"/>
        </w:rPr>
        <w:t>лет:</w:t>
      </w:r>
    </w:p>
    <w:p w:rsidR="00B84522" w:rsidRDefault="00B84522" w:rsidP="00B84522">
      <w:pPr>
        <w:pStyle w:val="aa"/>
        <w:ind w:right="415" w:firstLine="706"/>
      </w:pPr>
      <w:r>
        <w:t>В</w:t>
      </w:r>
      <w:r>
        <w:rPr>
          <w:spacing w:val="40"/>
        </w:rPr>
        <w:t xml:space="preserve"> </w:t>
      </w:r>
      <w:r>
        <w:t>возрасте</w:t>
      </w:r>
      <w:r>
        <w:rPr>
          <w:spacing w:val="40"/>
        </w:rPr>
        <w:t xml:space="preserve"> </w:t>
      </w:r>
      <w:r>
        <w:t>3-4</w:t>
      </w:r>
      <w:r>
        <w:rPr>
          <w:spacing w:val="40"/>
        </w:rPr>
        <w:t xml:space="preserve"> </w:t>
      </w:r>
      <w:r>
        <w:t>лет</w:t>
      </w:r>
      <w:r>
        <w:rPr>
          <w:spacing w:val="40"/>
        </w:rPr>
        <w:t xml:space="preserve"> </w:t>
      </w:r>
      <w:r>
        <w:t>ребенок</w:t>
      </w:r>
      <w:r>
        <w:rPr>
          <w:spacing w:val="40"/>
        </w:rPr>
        <w:t xml:space="preserve"> </w:t>
      </w:r>
      <w:r>
        <w:t>постепенно выходит за пределы семейного круга. Его о</w:t>
      </w:r>
      <w:r>
        <w:t>б</w:t>
      </w:r>
      <w:r>
        <w:t>ще</w:t>
      </w:r>
      <w:r>
        <w:softHyphen/>
        <w:t>ние становится внеситуативным. Взрослый становится для ребенка не только членом семьи, но и носителем</w:t>
      </w:r>
      <w:r>
        <w:rPr>
          <w:spacing w:val="-4"/>
        </w:rPr>
        <w:t xml:space="preserve"> </w:t>
      </w:r>
      <w:r>
        <w:t>определенной общественной функции. Желание ребенка выполнять такую же функцию приводит к противоречию с его реальными возможностями. Это противоречие ра</w:t>
      </w:r>
      <w:r>
        <w:t>з</w:t>
      </w:r>
      <w:r>
        <w:t>решается</w:t>
      </w:r>
      <w:r>
        <w:rPr>
          <w:spacing w:val="40"/>
        </w:rPr>
        <w:t xml:space="preserve"> </w:t>
      </w:r>
      <w:r>
        <w:t>через развитие</w:t>
      </w:r>
      <w:r>
        <w:rPr>
          <w:spacing w:val="40"/>
        </w:rPr>
        <w:t xml:space="preserve"> </w:t>
      </w:r>
      <w:r>
        <w:t>игры,</w:t>
      </w:r>
      <w:r>
        <w:rPr>
          <w:spacing w:val="40"/>
        </w:rPr>
        <w:t xml:space="preserve"> </w:t>
      </w:r>
      <w:r>
        <w:t>которая</w:t>
      </w:r>
      <w:r>
        <w:rPr>
          <w:spacing w:val="40"/>
        </w:rPr>
        <w:t xml:space="preserve"> </w:t>
      </w:r>
      <w:r>
        <w:t>становится</w:t>
      </w:r>
      <w:r>
        <w:rPr>
          <w:spacing w:val="40"/>
        </w:rPr>
        <w:t xml:space="preserve"> </w:t>
      </w:r>
      <w:r>
        <w:t>ведущим</w:t>
      </w:r>
      <w:r>
        <w:rPr>
          <w:spacing w:val="40"/>
        </w:rPr>
        <w:t xml:space="preserve"> </w:t>
      </w:r>
      <w:r>
        <w:t>видом деятельности в дошк</w:t>
      </w:r>
      <w:r>
        <w:t>о</w:t>
      </w:r>
      <w:r>
        <w:t>льном возрасте.</w:t>
      </w:r>
    </w:p>
    <w:p w:rsidR="00B84522" w:rsidRDefault="00B84522" w:rsidP="00B84522">
      <w:pPr>
        <w:pStyle w:val="aa"/>
        <w:ind w:right="415" w:firstLine="706"/>
      </w:pPr>
      <w:r>
        <w:t>Главной особенностью игры является ее условность: выполнение одних действий с о</w:t>
      </w:r>
      <w:r>
        <w:t>д</w:t>
      </w:r>
      <w:r>
        <w:t>ними предметами предполагает их отнесенность к другим действиям с другими предметами. Основным содержанием игры младших дошкольников являются действия с игрушками и предметами-заместителями. Продолжительность игры небольшая. Младшие дошкольники о</w:t>
      </w:r>
      <w:r>
        <w:t>г</w:t>
      </w:r>
      <w:r>
        <w:t>раничиваются игрой с</w:t>
      </w:r>
      <w:r>
        <w:rPr>
          <w:spacing w:val="40"/>
        </w:rPr>
        <w:t xml:space="preserve"> </w:t>
      </w:r>
      <w:r>
        <w:t>одной-двумя ролями и простыми, неразвернутыми</w:t>
      </w:r>
      <w:r>
        <w:rPr>
          <w:spacing w:val="40"/>
        </w:rPr>
        <w:t xml:space="preserve"> </w:t>
      </w:r>
      <w:r>
        <w:t>сюжетами.</w:t>
      </w:r>
    </w:p>
    <w:p w:rsidR="00B84522" w:rsidRDefault="00B84522" w:rsidP="00B84522">
      <w:pPr>
        <w:pStyle w:val="aa"/>
        <w:ind w:right="405" w:firstLine="706"/>
      </w:pPr>
      <w:r>
        <w:t>Игры с правилами в этом возрасте только начинают формироваться. Изобразительная</w:t>
      </w:r>
      <w:r>
        <w:rPr>
          <w:spacing w:val="40"/>
        </w:rPr>
        <w:t xml:space="preserve"> </w:t>
      </w:r>
      <w:r w:rsidR="005C3DEE">
        <w:t>дея</w:t>
      </w:r>
      <w:r>
        <w:t>тельность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зависит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представлений о предмете. В</w:t>
      </w:r>
      <w:r>
        <w:rPr>
          <w:spacing w:val="40"/>
        </w:rPr>
        <w:t xml:space="preserve"> </w:t>
      </w:r>
      <w:r>
        <w:t>этом</w:t>
      </w:r>
      <w:r>
        <w:rPr>
          <w:spacing w:val="40"/>
        </w:rPr>
        <w:t xml:space="preserve"> </w:t>
      </w:r>
      <w:r>
        <w:t>возрасте</w:t>
      </w:r>
      <w:r>
        <w:rPr>
          <w:spacing w:val="40"/>
        </w:rPr>
        <w:t xml:space="preserve"> </w:t>
      </w:r>
      <w:r>
        <w:t>они</w:t>
      </w:r>
      <w:r>
        <w:rPr>
          <w:spacing w:val="40"/>
        </w:rPr>
        <w:t xml:space="preserve"> </w:t>
      </w:r>
      <w:r>
        <w:t>только начинают формироваться. Графические</w:t>
      </w:r>
      <w:r>
        <w:rPr>
          <w:spacing w:val="-1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бедны. У</w:t>
      </w:r>
      <w:r>
        <w:rPr>
          <w:spacing w:val="-3"/>
        </w:rPr>
        <w:t xml:space="preserve"> </w:t>
      </w:r>
      <w:r>
        <w:t>одних детей в</w:t>
      </w:r>
      <w:r>
        <w:rPr>
          <w:spacing w:val="-4"/>
        </w:rPr>
        <w:t xml:space="preserve"> </w:t>
      </w:r>
      <w:r>
        <w:t>изображениях</w:t>
      </w:r>
      <w:r>
        <w:rPr>
          <w:spacing w:val="-4"/>
        </w:rPr>
        <w:t xml:space="preserve"> </w:t>
      </w:r>
      <w:r>
        <w:t>отсутс</w:t>
      </w:r>
      <w:r>
        <w:t>т</w:t>
      </w:r>
      <w:r>
        <w:t>вуют детали,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рисунки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детализированы.</w:t>
      </w:r>
      <w:r>
        <w:rPr>
          <w:spacing w:val="40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уже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испол</w:t>
      </w:r>
      <w:r>
        <w:t>ь</w:t>
      </w:r>
      <w:r>
        <w:t>зовать цвет. Большое значение для развития мелкой моторики имеет лепка. Младшие дошк</w:t>
      </w:r>
      <w:r>
        <w:t>о</w:t>
      </w:r>
      <w:r w:rsidR="005C3DEE">
        <w:t>льники спо</w:t>
      </w:r>
      <w:r>
        <w:t>собны</w:t>
      </w:r>
      <w:r>
        <w:rPr>
          <w:spacing w:val="-1"/>
        </w:rPr>
        <w:t xml:space="preserve"> </w:t>
      </w:r>
      <w:r>
        <w:t>под руководством</w:t>
      </w:r>
      <w:r>
        <w:rPr>
          <w:spacing w:val="-1"/>
        </w:rPr>
        <w:t xml:space="preserve"> </w:t>
      </w:r>
      <w:r>
        <w:t>взрослого вылепить простые</w:t>
      </w:r>
      <w:r>
        <w:rPr>
          <w:spacing w:val="-3"/>
        </w:rPr>
        <w:t xml:space="preserve"> </w:t>
      </w:r>
      <w:r>
        <w:t>предметы. Известно, что а</w:t>
      </w:r>
      <w:r>
        <w:t>п</w:t>
      </w:r>
      <w:r w:rsidR="005C3DEE">
        <w:t>пликация оказы</w:t>
      </w:r>
      <w:r>
        <w:t xml:space="preserve">вает положительное влияние на развитие восприятия. В этом </w:t>
      </w:r>
      <w:r w:rsidR="005C3DEE">
        <w:t>возрасте детям доступны простей</w:t>
      </w:r>
      <w:r>
        <w:t>шие виды аппликации.</w:t>
      </w:r>
    </w:p>
    <w:p w:rsidR="00B84522" w:rsidRDefault="00B84522" w:rsidP="00B84522">
      <w:pPr>
        <w:pStyle w:val="aa"/>
        <w:ind w:right="411" w:firstLine="706"/>
      </w:pPr>
      <w:r>
        <w:t>Конструктивная деятельность в младшем дошкольном возрасте ограничена возведен</w:t>
      </w:r>
      <w:r>
        <w:t>и</w:t>
      </w:r>
      <w:r>
        <w:t>ем несложных построек по образцу и по замыслу. В младшем дошкольном возрасте развивае</w:t>
      </w:r>
      <w:r>
        <w:t>т</w:t>
      </w:r>
      <w:r>
        <w:t>ся пер-цептивная деятельность. Дети от использования предэталонов - индивидуальных ед</w:t>
      </w:r>
      <w:r>
        <w:t>и</w:t>
      </w:r>
      <w:r w:rsidR="005C3DEE">
        <w:t>ниц вос</w:t>
      </w:r>
      <w:r>
        <w:t>приятия, переходят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сенсорным</w:t>
      </w:r>
      <w:r>
        <w:rPr>
          <w:spacing w:val="40"/>
        </w:rPr>
        <w:t xml:space="preserve"> </w:t>
      </w:r>
      <w:r>
        <w:t>эталонам - культурно-выработанным средствам во</w:t>
      </w:r>
      <w:r>
        <w:t>с</w:t>
      </w:r>
      <w:r>
        <w:t>приятия.</w:t>
      </w:r>
    </w:p>
    <w:p w:rsidR="00B84522" w:rsidRDefault="00B84522" w:rsidP="00B84522">
      <w:pPr>
        <w:pStyle w:val="aa"/>
        <w:ind w:right="411" w:firstLine="706"/>
      </w:pPr>
      <w:r>
        <w:t>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</w:t>
      </w:r>
      <w:r>
        <w:t>н</w:t>
      </w:r>
      <w:r>
        <w:t>тиро-ваться</w:t>
      </w:r>
      <w:r>
        <w:rPr>
          <w:spacing w:val="27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пространстве группы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сада,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определенной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образ</w:t>
      </w:r>
      <w:r>
        <w:t>о</w:t>
      </w:r>
      <w:r>
        <w:t>вательно</w:t>
      </w:r>
      <w:r>
        <w:softHyphen/>
        <w:t>го процесса - и в помещении всего дошкольного учреждения.</w:t>
      </w:r>
    </w:p>
    <w:p w:rsidR="00B84522" w:rsidRDefault="00B84522" w:rsidP="00B84522">
      <w:pPr>
        <w:pStyle w:val="aa"/>
        <w:spacing w:before="72"/>
        <w:ind w:right="411" w:firstLine="706"/>
      </w:pPr>
      <w:r>
        <w:t>Развиваются</w:t>
      </w:r>
      <w:r>
        <w:rPr>
          <w:spacing w:val="40"/>
        </w:rPr>
        <w:t xml:space="preserve"> </w:t>
      </w:r>
      <w:r>
        <w:t>память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внимание.</w:t>
      </w:r>
      <w:r>
        <w:rPr>
          <w:spacing w:val="38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просьбе</w:t>
      </w:r>
      <w:r>
        <w:rPr>
          <w:spacing w:val="40"/>
        </w:rPr>
        <w:t xml:space="preserve"> </w:t>
      </w:r>
      <w:r>
        <w:t>взрослого</w:t>
      </w:r>
      <w:r>
        <w:rPr>
          <w:spacing w:val="40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запомнить</w:t>
      </w:r>
      <w:r>
        <w:rPr>
          <w:spacing w:val="40"/>
        </w:rPr>
        <w:t xml:space="preserve"> </w:t>
      </w:r>
      <w:r>
        <w:t>3-4</w:t>
      </w:r>
      <w:r>
        <w:rPr>
          <w:spacing w:val="40"/>
        </w:rPr>
        <w:t xml:space="preserve"> </w:t>
      </w:r>
      <w:r w:rsidR="000B7E14">
        <w:t>сло</w:t>
      </w:r>
      <w:r>
        <w:t>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5-6</w:t>
      </w:r>
      <w:r>
        <w:rPr>
          <w:spacing w:val="40"/>
        </w:rPr>
        <w:t xml:space="preserve"> </w:t>
      </w:r>
      <w:r>
        <w:t>названий</w:t>
      </w:r>
      <w:r>
        <w:rPr>
          <w:spacing w:val="40"/>
        </w:rPr>
        <w:t xml:space="preserve"> </w:t>
      </w:r>
      <w:r>
        <w:t>предметов.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концу</w:t>
      </w:r>
      <w:r>
        <w:rPr>
          <w:spacing w:val="40"/>
        </w:rPr>
        <w:t xml:space="preserve"> </w:t>
      </w:r>
      <w:r>
        <w:t>младшего</w:t>
      </w:r>
      <w:r>
        <w:rPr>
          <w:spacing w:val="40"/>
        </w:rPr>
        <w:t xml:space="preserve"> </w:t>
      </w:r>
      <w:r>
        <w:t>дошкольного</w:t>
      </w:r>
      <w:r>
        <w:rPr>
          <w:spacing w:val="40"/>
        </w:rPr>
        <w:t xml:space="preserve"> </w:t>
      </w:r>
      <w:r>
        <w:t>возраста</w:t>
      </w:r>
      <w:r>
        <w:rPr>
          <w:spacing w:val="40"/>
        </w:rPr>
        <w:t xml:space="preserve"> </w:t>
      </w:r>
      <w:r>
        <w:t>они</w:t>
      </w:r>
      <w:r>
        <w:rPr>
          <w:spacing w:val="40"/>
        </w:rPr>
        <w:t xml:space="preserve"> </w:t>
      </w:r>
      <w:r>
        <w:t>способны</w:t>
      </w:r>
      <w:r>
        <w:rPr>
          <w:spacing w:val="40"/>
        </w:rPr>
        <w:t xml:space="preserve"> </w:t>
      </w:r>
      <w:r w:rsidR="000B7E14">
        <w:t>запом</w:t>
      </w:r>
      <w:r>
        <w:t>нить значительные отрывки из любимых произведений.</w:t>
      </w:r>
    </w:p>
    <w:p w:rsidR="00B84522" w:rsidRDefault="00B84522" w:rsidP="00B84522">
      <w:pPr>
        <w:pStyle w:val="aa"/>
        <w:spacing w:before="3"/>
        <w:ind w:right="411" w:firstLine="706"/>
      </w:pPr>
      <w:r>
        <w:t>Продолжает развиваться наглядно-действенное мышление. При этом преобразо</w:t>
      </w:r>
      <w:r w:rsidR="000B7E14">
        <w:t>вания ситу</w:t>
      </w:r>
      <w:r>
        <w:t>аций в ряде случаев осуществляются на основе целенаправленных проб с учетом жела</w:t>
      </w:r>
      <w:r>
        <w:t>е</w:t>
      </w:r>
      <w:r w:rsidR="005C3DEE">
        <w:t>мого ре</w:t>
      </w:r>
      <w:r>
        <w:t>зультата. Дошкольники способны установить некоторые скрыт</w:t>
      </w:r>
      <w:r w:rsidR="000B7E14">
        <w:t>ые связи и отношения между пред</w:t>
      </w:r>
      <w:r>
        <w:rPr>
          <w:spacing w:val="-2"/>
        </w:rPr>
        <w:t>метами.</w:t>
      </w:r>
    </w:p>
    <w:p w:rsidR="00B84522" w:rsidRDefault="00B84522" w:rsidP="00B84522">
      <w:pPr>
        <w:pStyle w:val="aa"/>
        <w:spacing w:before="67"/>
        <w:ind w:right="415" w:firstLine="706"/>
      </w:pPr>
      <w:r>
        <w:t>В младшем дошкольном возрасте начинает развиваться воображение, которое особенно наглядно проявляется</w:t>
      </w:r>
      <w:r>
        <w:rPr>
          <w:spacing w:val="-2"/>
        </w:rPr>
        <w:t xml:space="preserve"> </w:t>
      </w:r>
      <w:r>
        <w:t>в игре, когда одни</w:t>
      </w:r>
      <w:r>
        <w:rPr>
          <w:spacing w:val="-1"/>
        </w:rPr>
        <w:t xml:space="preserve"> </w:t>
      </w:r>
      <w:r>
        <w:t>объекты выступают в качестве заместителей других. Вза</w:t>
      </w:r>
      <w:r>
        <w:softHyphen/>
        <w:t>имоотношения детей обусловлены нормами и правилами. В результате целенаправленного воздействия они могут усвоить относительно большое количество норм, которые выступают основанием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оценки собственных действий и действий других детей.</w:t>
      </w:r>
    </w:p>
    <w:p w:rsidR="00B84522" w:rsidRDefault="00B84522" w:rsidP="00B84522">
      <w:pPr>
        <w:pStyle w:val="aa"/>
        <w:spacing w:before="3"/>
        <w:ind w:right="415" w:firstLine="706"/>
      </w:pPr>
      <w:r>
        <w:t>Взаимоотношения детей ярко проявляются в игровой деятельности. Они скорее играют рядом,</w:t>
      </w:r>
      <w:r>
        <w:rPr>
          <w:spacing w:val="40"/>
        </w:rPr>
        <w:t xml:space="preserve"> </w:t>
      </w:r>
      <w:r>
        <w:t>чем</w:t>
      </w:r>
      <w:r>
        <w:rPr>
          <w:spacing w:val="40"/>
        </w:rPr>
        <w:t xml:space="preserve"> </w:t>
      </w:r>
      <w:r>
        <w:t>активно</w:t>
      </w:r>
      <w:r>
        <w:rPr>
          <w:spacing w:val="40"/>
        </w:rPr>
        <w:t xml:space="preserve"> </w:t>
      </w:r>
      <w:r>
        <w:t>вступают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взаимодействие. Однако уже в этом возрасте могут наблю-даться устойчивые избирательные взаимоотношения. Конфликты между детьми возникают пре</w:t>
      </w:r>
      <w:r>
        <w:softHyphen/>
        <w:t>имущественно по поводу</w:t>
      </w:r>
      <w:r>
        <w:rPr>
          <w:spacing w:val="-4"/>
        </w:rPr>
        <w:t xml:space="preserve"> </w:t>
      </w:r>
      <w:r>
        <w:t>игрушек. Положение ребенка в группе сверстников во многом определя</w:t>
      </w:r>
      <w:r>
        <w:softHyphen/>
        <w:t>ется мнением воспитателя.</w:t>
      </w:r>
    </w:p>
    <w:p w:rsidR="00B84522" w:rsidRDefault="00B84522" w:rsidP="00B84522">
      <w:pPr>
        <w:pStyle w:val="aa"/>
        <w:ind w:right="410" w:firstLine="706"/>
      </w:pPr>
      <w:r>
        <w:t>В</w:t>
      </w:r>
      <w:r>
        <w:rPr>
          <w:spacing w:val="72"/>
        </w:rPr>
        <w:t xml:space="preserve"> </w:t>
      </w:r>
      <w:r>
        <w:t>младшем</w:t>
      </w:r>
      <w:r>
        <w:rPr>
          <w:spacing w:val="76"/>
        </w:rPr>
        <w:t xml:space="preserve"> </w:t>
      </w:r>
      <w:r>
        <w:t>дошкольном</w:t>
      </w:r>
      <w:r>
        <w:rPr>
          <w:spacing w:val="77"/>
        </w:rPr>
        <w:t xml:space="preserve"> </w:t>
      </w:r>
      <w:r>
        <w:t>возрасте</w:t>
      </w:r>
      <w:r>
        <w:rPr>
          <w:spacing w:val="74"/>
        </w:rPr>
        <w:t xml:space="preserve"> </w:t>
      </w:r>
      <w:r>
        <w:t>можно</w:t>
      </w:r>
      <w:r>
        <w:rPr>
          <w:spacing w:val="79"/>
        </w:rPr>
        <w:t xml:space="preserve"> </w:t>
      </w:r>
      <w:r>
        <w:t>наблюдать</w:t>
      </w:r>
      <w:r>
        <w:rPr>
          <w:spacing w:val="80"/>
        </w:rPr>
        <w:t xml:space="preserve"> </w:t>
      </w:r>
      <w:r>
        <w:t>соподчинение</w:t>
      </w:r>
      <w:r>
        <w:rPr>
          <w:spacing w:val="40"/>
        </w:rPr>
        <w:t xml:space="preserve"> </w:t>
      </w:r>
      <w:r>
        <w:t>мотивов</w:t>
      </w:r>
      <w:r>
        <w:rPr>
          <w:spacing w:val="77"/>
        </w:rPr>
        <w:t xml:space="preserve"> </w:t>
      </w:r>
      <w:r>
        <w:t>пов</w:t>
      </w:r>
      <w:r>
        <w:t>е</w:t>
      </w:r>
      <w:r>
        <w:t>дения в относительно простых ситуациях. Сознательное управление поведением только нач</w:t>
      </w:r>
      <w:r>
        <w:t>и</w:t>
      </w:r>
      <w:r>
        <w:t>нает складываться;</w:t>
      </w:r>
      <w:r>
        <w:rPr>
          <w:spacing w:val="40"/>
        </w:rPr>
        <w:t xml:space="preserve"> </w:t>
      </w:r>
      <w:r>
        <w:t>во</w:t>
      </w:r>
      <w:r>
        <w:rPr>
          <w:spacing w:val="80"/>
        </w:rPr>
        <w:t xml:space="preserve"> </w:t>
      </w:r>
      <w:r>
        <w:t>многом</w:t>
      </w:r>
      <w:r>
        <w:rPr>
          <w:spacing w:val="80"/>
        </w:rPr>
        <w:t xml:space="preserve"> </w:t>
      </w:r>
      <w:r>
        <w:t>поведение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еще</w:t>
      </w:r>
      <w:r>
        <w:rPr>
          <w:spacing w:val="40"/>
        </w:rPr>
        <w:t xml:space="preserve"> </w:t>
      </w:r>
      <w:r>
        <w:t>ситуативно.</w:t>
      </w:r>
      <w:r>
        <w:rPr>
          <w:spacing w:val="80"/>
        </w:rPr>
        <w:t xml:space="preserve"> </w:t>
      </w:r>
      <w:r>
        <w:t>Вместе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тем</w:t>
      </w:r>
      <w:r>
        <w:rPr>
          <w:spacing w:val="40"/>
        </w:rPr>
        <w:t xml:space="preserve"> </w:t>
      </w:r>
      <w:r>
        <w:t>можно</w:t>
      </w:r>
      <w:r>
        <w:rPr>
          <w:spacing w:val="80"/>
        </w:rPr>
        <w:t xml:space="preserve"> </w:t>
      </w:r>
      <w:r>
        <w:t>наблю</w:t>
      </w:r>
      <w:r>
        <w:softHyphen/>
        <w:t>дать и случаи ограничения собственных побуждений самим ребенком, сопровождаемые сло-весными указаниями. Начинает развиваться самооценка, при этом дети в значительной мере ориентируются на оценку воспитателя. Продолжает развиваться также их половая иде</w:t>
      </w:r>
      <w:r>
        <w:t>н</w:t>
      </w:r>
      <w:r>
        <w:t>тифика</w:t>
      </w:r>
      <w:r>
        <w:softHyphen/>
        <w:t>ция, что проявляется в характере выбираемых игрушек и сюжетов.</w:t>
      </w:r>
    </w:p>
    <w:p w:rsidR="00B84522" w:rsidRDefault="00B84522" w:rsidP="00B84522">
      <w:pPr>
        <w:pStyle w:val="Heading1"/>
        <w:spacing w:before="6" w:line="272" w:lineRule="exact"/>
        <w:ind w:left="1273"/>
      </w:pPr>
      <w:r>
        <w:t>Возрастные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56"/>
        </w:rPr>
        <w:t xml:space="preserve"> </w:t>
      </w:r>
      <w:r>
        <w:t>детей</w:t>
      </w:r>
      <w:r>
        <w:rPr>
          <w:spacing w:val="5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возрасте</w:t>
      </w:r>
      <w:r>
        <w:rPr>
          <w:spacing w:val="-5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4 до</w:t>
      </w:r>
      <w:r>
        <w:rPr>
          <w:spacing w:val="-5"/>
        </w:rPr>
        <w:t xml:space="preserve"> </w:t>
      </w:r>
      <w:r>
        <w:t xml:space="preserve">5 </w:t>
      </w:r>
      <w:r>
        <w:rPr>
          <w:spacing w:val="-4"/>
        </w:rPr>
        <w:t>лет:</w:t>
      </w:r>
    </w:p>
    <w:p w:rsidR="00B84522" w:rsidRDefault="00B84522" w:rsidP="00B84522">
      <w:pPr>
        <w:pStyle w:val="aa"/>
        <w:ind w:right="412" w:firstLine="706"/>
      </w:pPr>
      <w:r>
        <w:t xml:space="preserve">В игровой деятельности детей среднего дошкольного возраста появляются ролевые </w:t>
      </w:r>
      <w:r>
        <w:lastRenderedPageBreak/>
        <w:t>взаи</w:t>
      </w:r>
      <w:r>
        <w:softHyphen/>
        <w:t>модействия.</w:t>
      </w:r>
      <w:r>
        <w:rPr>
          <w:spacing w:val="40"/>
        </w:rPr>
        <w:t xml:space="preserve"> </w:t>
      </w:r>
      <w:r>
        <w:t>Они</w:t>
      </w:r>
      <w:r>
        <w:rPr>
          <w:spacing w:val="40"/>
        </w:rPr>
        <w:t xml:space="preserve"> </w:t>
      </w:r>
      <w:r>
        <w:t>указывают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то,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дошкольники</w:t>
      </w:r>
      <w:r>
        <w:rPr>
          <w:spacing w:val="37"/>
        </w:rPr>
        <w:t xml:space="preserve"> </w:t>
      </w:r>
      <w:r>
        <w:t>начинают</w:t>
      </w:r>
      <w:r>
        <w:rPr>
          <w:spacing w:val="32"/>
        </w:rPr>
        <w:t xml:space="preserve"> </w:t>
      </w:r>
      <w:r>
        <w:t>отделять</w:t>
      </w:r>
      <w:r>
        <w:rPr>
          <w:spacing w:val="37"/>
        </w:rPr>
        <w:t xml:space="preserve"> </w:t>
      </w:r>
      <w:r>
        <w:t>себя</w:t>
      </w:r>
      <w:r>
        <w:rPr>
          <w:spacing w:val="36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t>пр</w:t>
      </w:r>
      <w:r>
        <w:t>и</w:t>
      </w:r>
      <w:r>
        <w:t>нятой</w:t>
      </w:r>
      <w:r>
        <w:rPr>
          <w:spacing w:val="32"/>
        </w:rPr>
        <w:t xml:space="preserve"> </w:t>
      </w:r>
      <w:r>
        <w:t>ро</w:t>
      </w:r>
      <w:r>
        <w:softHyphen/>
        <w:t>ли. В процессе игры роли могут меняться. Игровые действия начинают</w:t>
      </w:r>
      <w:r>
        <w:rPr>
          <w:spacing w:val="40"/>
        </w:rPr>
        <w:t xml:space="preserve"> </w:t>
      </w:r>
      <w:r>
        <w:t>выполняться не ради них самих, а ради смысла игры. Происходит разделение игровых и реальных взаим</w:t>
      </w:r>
      <w:r>
        <w:t>о</w:t>
      </w:r>
      <w:r>
        <w:t>действий детей.</w:t>
      </w:r>
    </w:p>
    <w:p w:rsidR="00B84522" w:rsidRDefault="00B84522" w:rsidP="00B84522">
      <w:pPr>
        <w:pStyle w:val="aa"/>
        <w:ind w:right="411" w:firstLine="706"/>
      </w:pPr>
      <w:r>
        <w:t>Значительное развитие получает изобразительная деятельность. Рисунок становится пред</w:t>
      </w:r>
      <w:r>
        <w:softHyphen/>
        <w:t>метным и детализированным; Графическое изображение человека характеризуется нал</w:t>
      </w:r>
      <w:r>
        <w:t>и</w:t>
      </w:r>
      <w:r>
        <w:t>чием туловища, глаз, рта, носа, волос, иногда одежды и ее деталей. Совершенствуется техн</w:t>
      </w:r>
      <w:r>
        <w:t>и</w:t>
      </w:r>
      <w:r>
        <w:t>ческая сто</w:t>
      </w:r>
      <w:r>
        <w:softHyphen/>
        <w:t>рона изобразительной деятельности. Дети могут рисовать основные геометрические фигуры, вы</w:t>
      </w:r>
      <w:r>
        <w:softHyphen/>
        <w:t>резать ножницами, наклеивать изображения на бумагу и т.д.</w:t>
      </w:r>
    </w:p>
    <w:p w:rsidR="00B84522" w:rsidRDefault="00B84522" w:rsidP="00B84522">
      <w:pPr>
        <w:pStyle w:val="aa"/>
        <w:ind w:right="426" w:firstLine="706"/>
      </w:pPr>
      <w:r>
        <w:t>Усложняется конструирование. Постройки могут включать 5-6 деталей. Формируются навыки конструирования по собственному замыслу, а также планирование последовательн</w:t>
      </w:r>
      <w:r>
        <w:t>о</w:t>
      </w:r>
      <w:r>
        <w:t xml:space="preserve">сти </w:t>
      </w:r>
      <w:r>
        <w:rPr>
          <w:spacing w:val="-2"/>
        </w:rPr>
        <w:t>действий.</w:t>
      </w:r>
    </w:p>
    <w:p w:rsidR="00B84522" w:rsidRDefault="00B84522" w:rsidP="005C3DEE">
      <w:pPr>
        <w:pStyle w:val="aa"/>
        <w:tabs>
          <w:tab w:val="left" w:pos="2944"/>
          <w:tab w:val="left" w:pos="4749"/>
          <w:tab w:val="left" w:pos="6617"/>
          <w:tab w:val="left" w:pos="9772"/>
        </w:tabs>
        <w:ind w:right="410" w:firstLine="715"/>
        <w:jc w:val="both"/>
      </w:pPr>
      <w:r>
        <w:rPr>
          <w:spacing w:val="-2"/>
        </w:rPr>
        <w:t>Двигательная</w:t>
      </w:r>
      <w:r w:rsidR="005C3DEE">
        <w:rPr>
          <w:spacing w:val="-2"/>
        </w:rPr>
        <w:t xml:space="preserve"> </w:t>
      </w:r>
      <w:r>
        <w:t>сфера</w:t>
      </w:r>
      <w:r>
        <w:rPr>
          <w:spacing w:val="40"/>
        </w:rPr>
        <w:t xml:space="preserve"> </w:t>
      </w:r>
      <w:r w:rsidR="005C3DEE">
        <w:t xml:space="preserve">ребенка </w:t>
      </w:r>
      <w:r>
        <w:rPr>
          <w:spacing w:val="-2"/>
        </w:rPr>
        <w:t>характеризуется</w:t>
      </w:r>
      <w:r w:rsidR="005C3DEE">
        <w:t xml:space="preserve"> </w:t>
      </w:r>
      <w:r>
        <w:t>позитивными</w:t>
      </w:r>
      <w:r>
        <w:rPr>
          <w:spacing w:val="40"/>
        </w:rPr>
        <w:t xml:space="preserve"> </w:t>
      </w:r>
      <w:r>
        <w:t>измене</w:t>
      </w:r>
      <w:r w:rsidR="005C3DEE">
        <w:t xml:space="preserve">ниями </w:t>
      </w:r>
      <w:r>
        <w:t>мелкой</w:t>
      </w:r>
      <w:r>
        <w:rPr>
          <w:spacing w:val="40"/>
        </w:rPr>
        <w:t xml:space="preserve"> </w:t>
      </w:r>
      <w:r>
        <w:t>и крупной</w:t>
      </w:r>
      <w:r>
        <w:rPr>
          <w:spacing w:val="40"/>
        </w:rPr>
        <w:t xml:space="preserve"> </w:t>
      </w:r>
      <w:r>
        <w:t>моторики.</w:t>
      </w:r>
      <w:r>
        <w:rPr>
          <w:spacing w:val="40"/>
        </w:rPr>
        <w:t xml:space="preserve"> </w:t>
      </w:r>
      <w:r>
        <w:t>Развиваются</w:t>
      </w:r>
      <w:r>
        <w:rPr>
          <w:spacing w:val="40"/>
        </w:rPr>
        <w:t xml:space="preserve"> </w:t>
      </w:r>
      <w:r>
        <w:t>ловкость,</w:t>
      </w:r>
      <w:r>
        <w:rPr>
          <w:spacing w:val="40"/>
        </w:rPr>
        <w:t xml:space="preserve"> </w:t>
      </w:r>
      <w:r>
        <w:t>координация движений. Дети в этом возрасте лучше, чем младшие</w:t>
      </w:r>
      <w:r>
        <w:rPr>
          <w:spacing w:val="-2"/>
        </w:rPr>
        <w:t xml:space="preserve"> </w:t>
      </w:r>
      <w:r>
        <w:t>дошкольники, удерживают</w:t>
      </w:r>
      <w:r>
        <w:rPr>
          <w:spacing w:val="40"/>
        </w:rPr>
        <w:t xml:space="preserve"> </w:t>
      </w:r>
      <w:r>
        <w:t>равновесие,</w:t>
      </w:r>
      <w:r>
        <w:rPr>
          <w:spacing w:val="40"/>
        </w:rPr>
        <w:t xml:space="preserve"> </w:t>
      </w:r>
      <w:r>
        <w:t>перешагивают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небольшие</w:t>
      </w:r>
      <w:r>
        <w:rPr>
          <w:spacing w:val="39"/>
        </w:rPr>
        <w:t xml:space="preserve"> </w:t>
      </w:r>
      <w:r>
        <w:t>преграды. Усложняются игры с мячом. К</w:t>
      </w:r>
      <w:r>
        <w:rPr>
          <w:spacing w:val="40"/>
        </w:rPr>
        <w:t xml:space="preserve"> </w:t>
      </w:r>
      <w:r>
        <w:t>концу</w:t>
      </w:r>
      <w:r>
        <w:rPr>
          <w:spacing w:val="40"/>
        </w:rPr>
        <w:t xml:space="preserve"> </w:t>
      </w:r>
      <w:r>
        <w:t>среднего</w:t>
      </w:r>
      <w:r>
        <w:rPr>
          <w:spacing w:val="40"/>
        </w:rPr>
        <w:t xml:space="preserve"> </w:t>
      </w:r>
      <w:r>
        <w:t>дошкольного</w:t>
      </w:r>
      <w:r>
        <w:rPr>
          <w:spacing w:val="40"/>
        </w:rPr>
        <w:t xml:space="preserve"> </w:t>
      </w:r>
      <w:r>
        <w:t>возраста</w:t>
      </w:r>
      <w:r>
        <w:rPr>
          <w:spacing w:val="40"/>
        </w:rPr>
        <w:t xml:space="preserve"> </w:t>
      </w:r>
      <w:r>
        <w:t>восприятие</w:t>
      </w:r>
      <w:r>
        <w:rPr>
          <w:spacing w:val="40"/>
        </w:rPr>
        <w:t xml:space="preserve"> </w:t>
      </w:r>
      <w:r>
        <w:t>детей становится более развитым. Они</w:t>
      </w:r>
      <w:r>
        <w:rPr>
          <w:spacing w:val="39"/>
        </w:rPr>
        <w:t xml:space="preserve"> </w:t>
      </w:r>
      <w:r>
        <w:t>оказываются</w:t>
      </w:r>
      <w:r>
        <w:rPr>
          <w:spacing w:val="40"/>
        </w:rPr>
        <w:t xml:space="preserve"> </w:t>
      </w:r>
      <w:r>
        <w:t>способными назвать форму, на которую похож тот или иной предмет. Могут вычленять в сложных</w:t>
      </w:r>
      <w:r>
        <w:rPr>
          <w:spacing w:val="-3"/>
        </w:rPr>
        <w:t xml:space="preserve"> </w:t>
      </w:r>
      <w:r>
        <w:t>объектах простые формы и из пр</w:t>
      </w:r>
      <w:r>
        <w:t>о</w:t>
      </w:r>
      <w:r>
        <w:t>стых форм вос-создавать</w:t>
      </w:r>
      <w:r>
        <w:rPr>
          <w:spacing w:val="17"/>
        </w:rPr>
        <w:t xml:space="preserve"> </w:t>
      </w:r>
      <w:r>
        <w:t>сложные</w:t>
      </w:r>
      <w:r>
        <w:rPr>
          <w:spacing w:val="13"/>
        </w:rPr>
        <w:t xml:space="preserve"> </w:t>
      </w:r>
      <w:r>
        <w:t>объекты.</w:t>
      </w:r>
      <w:r>
        <w:rPr>
          <w:spacing w:val="20"/>
        </w:rPr>
        <w:t xml:space="preserve"> </w:t>
      </w:r>
      <w:r>
        <w:t>Дети</w:t>
      </w:r>
      <w:r>
        <w:rPr>
          <w:spacing w:val="19"/>
        </w:rPr>
        <w:t xml:space="preserve"> </w:t>
      </w:r>
      <w:r>
        <w:t>способны</w:t>
      </w:r>
      <w:r>
        <w:rPr>
          <w:spacing w:val="20"/>
        </w:rPr>
        <w:t xml:space="preserve"> </w:t>
      </w:r>
      <w:r>
        <w:t>упорядочить</w:t>
      </w:r>
      <w:r>
        <w:rPr>
          <w:spacing w:val="15"/>
        </w:rPr>
        <w:t xml:space="preserve"> </w:t>
      </w:r>
      <w:r>
        <w:t>группы</w:t>
      </w:r>
      <w:r>
        <w:rPr>
          <w:spacing w:val="20"/>
        </w:rPr>
        <w:t xml:space="preserve"> </w:t>
      </w:r>
      <w:r>
        <w:t>предметов</w:t>
      </w:r>
      <w:r>
        <w:rPr>
          <w:spacing w:val="21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сенсорному</w:t>
      </w:r>
      <w:r>
        <w:rPr>
          <w:spacing w:val="15"/>
        </w:rPr>
        <w:t xml:space="preserve"> </w:t>
      </w:r>
      <w:r>
        <w:rPr>
          <w:spacing w:val="-4"/>
        </w:rPr>
        <w:t>при-</w:t>
      </w:r>
    </w:p>
    <w:p w:rsidR="00B84522" w:rsidRDefault="00B84522" w:rsidP="005C3DEE">
      <w:pPr>
        <w:pStyle w:val="aa"/>
        <w:spacing w:line="274" w:lineRule="exact"/>
        <w:jc w:val="both"/>
      </w:pPr>
      <w:r>
        <w:t>знаку</w:t>
      </w:r>
      <w:r>
        <w:rPr>
          <w:spacing w:val="-19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величине,</w:t>
      </w:r>
      <w:r>
        <w:rPr>
          <w:spacing w:val="-2"/>
        </w:rPr>
        <w:t xml:space="preserve"> </w:t>
      </w:r>
      <w:r>
        <w:t>цвету;</w:t>
      </w:r>
      <w:r>
        <w:rPr>
          <w:spacing w:val="-4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такие</w:t>
      </w:r>
      <w:r>
        <w:rPr>
          <w:spacing w:val="-6"/>
        </w:rPr>
        <w:t xml:space="preserve"> </w:t>
      </w:r>
      <w:r>
        <w:t>параметры,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высота,</w:t>
      </w:r>
      <w:r>
        <w:rPr>
          <w:spacing w:val="-2"/>
        </w:rPr>
        <w:t xml:space="preserve"> </w:t>
      </w:r>
      <w:r>
        <w:t>длина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ширина.</w:t>
      </w:r>
    </w:p>
    <w:p w:rsidR="00B84522" w:rsidRDefault="00B84522" w:rsidP="00B84522">
      <w:pPr>
        <w:pStyle w:val="aa"/>
        <w:spacing w:before="1"/>
        <w:ind w:right="415" w:firstLine="706"/>
      </w:pPr>
      <w:r>
        <w:t>Совершенствуется ориентация в пространстве. Возрастает объем памяти. Дети запом</w:t>
      </w:r>
      <w:r>
        <w:t>и</w:t>
      </w:r>
      <w:r>
        <w:t>нают до 7-8 названий предметов. Начинает складываться произвольное запоминание - дети способны принять задачу</w:t>
      </w:r>
      <w:r>
        <w:rPr>
          <w:spacing w:val="-2"/>
        </w:rPr>
        <w:t xml:space="preserve"> </w:t>
      </w:r>
      <w:r>
        <w:t>на запоминание, помнят поручения взрослых, могут выучить н</w:t>
      </w:r>
      <w:r>
        <w:t>е</w:t>
      </w:r>
      <w:r>
        <w:t>большое стихо</w:t>
      </w:r>
      <w:r w:rsidR="005C3DEE">
        <w:t>тво</w:t>
      </w:r>
      <w:r>
        <w:t>рение и т.д.</w:t>
      </w:r>
    </w:p>
    <w:p w:rsidR="00B84522" w:rsidRDefault="00B84522" w:rsidP="006B392A">
      <w:pPr>
        <w:pStyle w:val="aa"/>
        <w:ind w:right="415" w:firstLine="706"/>
      </w:pPr>
      <w:r>
        <w:t>Начинает развиваться образное мышление. Дети способны использовать простые схе</w:t>
      </w:r>
      <w:r>
        <w:softHyphen/>
        <w:t>матизированные изображения для решения несложных задач. Дошкольники могут строить по схеме, решать лабиринтные задачи. Развивается предвосхищение. На основе пространственн</w:t>
      </w:r>
      <w:r>
        <w:t>о</w:t>
      </w:r>
      <w:r>
        <w:t>го расположения объектов дети могут сказать, что произойдет в результате их взаимодейс</w:t>
      </w:r>
      <w:r>
        <w:t>т</w:t>
      </w:r>
      <w:r>
        <w:t>вия. Од</w:t>
      </w:r>
      <w:r>
        <w:softHyphen/>
        <w:t>нако</w:t>
      </w:r>
      <w:r>
        <w:rPr>
          <w:spacing w:val="20"/>
        </w:rPr>
        <w:t xml:space="preserve"> </w:t>
      </w:r>
      <w:r>
        <w:t>при</w:t>
      </w:r>
      <w:r>
        <w:rPr>
          <w:spacing w:val="22"/>
        </w:rPr>
        <w:t xml:space="preserve"> </w:t>
      </w:r>
      <w:r>
        <w:t>этом</w:t>
      </w:r>
      <w:r>
        <w:rPr>
          <w:spacing w:val="18"/>
        </w:rPr>
        <w:t xml:space="preserve"> </w:t>
      </w:r>
      <w:r>
        <w:t>им</w:t>
      </w:r>
      <w:r>
        <w:rPr>
          <w:spacing w:val="22"/>
        </w:rPr>
        <w:t xml:space="preserve"> </w:t>
      </w:r>
      <w:r>
        <w:t>трудно</w:t>
      </w:r>
      <w:r>
        <w:rPr>
          <w:spacing w:val="25"/>
        </w:rPr>
        <w:t xml:space="preserve"> </w:t>
      </w:r>
      <w:r>
        <w:t>встать</w:t>
      </w:r>
      <w:r>
        <w:rPr>
          <w:spacing w:val="18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позицию</w:t>
      </w:r>
      <w:r>
        <w:rPr>
          <w:spacing w:val="19"/>
        </w:rPr>
        <w:t xml:space="preserve"> </w:t>
      </w:r>
      <w:r>
        <w:t>другого</w:t>
      </w:r>
      <w:r>
        <w:rPr>
          <w:spacing w:val="21"/>
        </w:rPr>
        <w:t xml:space="preserve"> </w:t>
      </w:r>
      <w:r>
        <w:t>наблюдателя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во</w:t>
      </w:r>
      <w:r>
        <w:rPr>
          <w:spacing w:val="21"/>
        </w:rPr>
        <w:t xml:space="preserve"> </w:t>
      </w:r>
      <w:r>
        <w:t>внутреннем</w:t>
      </w:r>
      <w:r>
        <w:rPr>
          <w:spacing w:val="22"/>
        </w:rPr>
        <w:t xml:space="preserve"> </w:t>
      </w:r>
      <w:r>
        <w:t>плане</w:t>
      </w:r>
      <w:r>
        <w:rPr>
          <w:spacing w:val="20"/>
        </w:rPr>
        <w:t xml:space="preserve"> </w:t>
      </w:r>
      <w:r w:rsidR="006B392A">
        <w:t>совер</w:t>
      </w:r>
      <w:r>
        <w:t>шить</w:t>
      </w:r>
      <w:r>
        <w:rPr>
          <w:spacing w:val="-5"/>
        </w:rPr>
        <w:t xml:space="preserve"> </w:t>
      </w:r>
      <w:r>
        <w:t>мысленное</w:t>
      </w:r>
      <w:r>
        <w:rPr>
          <w:spacing w:val="-2"/>
        </w:rPr>
        <w:t xml:space="preserve"> </w:t>
      </w:r>
      <w:r>
        <w:t>преобразование</w:t>
      </w:r>
      <w:r>
        <w:rPr>
          <w:spacing w:val="-11"/>
        </w:rPr>
        <w:t xml:space="preserve"> </w:t>
      </w:r>
      <w:r>
        <w:rPr>
          <w:spacing w:val="-2"/>
        </w:rPr>
        <w:t>образа.</w:t>
      </w:r>
    </w:p>
    <w:p w:rsidR="00B84522" w:rsidRDefault="00B84522" w:rsidP="00B84522">
      <w:pPr>
        <w:pStyle w:val="aa"/>
        <w:spacing w:before="2"/>
        <w:ind w:right="420" w:firstLine="706"/>
      </w:pPr>
      <w:r>
        <w:t>Для детей этого возраста особенно характерны известные феномены Ж. Пиаже: сохр</w:t>
      </w:r>
      <w:r>
        <w:t>а</w:t>
      </w:r>
      <w:r>
        <w:t>нение количества, объема и величины. Например, если им предъявить три черных кружка из бумаги и семь белых кружков из бумаги и спросить: «Каких кружков больше - черных или б</w:t>
      </w:r>
      <w:r>
        <w:t>е</w:t>
      </w:r>
      <w:r>
        <w:t>лых?», большинство ответят, что белых больше; Но если спросит</w:t>
      </w:r>
      <w:r w:rsidR="005C3DEE">
        <w:t>ь: «Каких больше - белых или бу</w:t>
      </w:r>
      <w:r>
        <w:t>мажных?», ответ будет таким же - больше белых.</w:t>
      </w:r>
    </w:p>
    <w:p w:rsidR="00B84522" w:rsidRDefault="00B84522" w:rsidP="00B84522">
      <w:pPr>
        <w:pStyle w:val="aa"/>
        <w:spacing w:before="66"/>
        <w:ind w:right="405" w:firstLine="706"/>
      </w:pPr>
      <w:r>
        <w:t>Продолжает развиваться воображение. Формируются такие его особенности, как ориги-нальность и произвольность. Дети могут самостоятельно придумать небольшую сказку на з</w:t>
      </w:r>
      <w:r>
        <w:t>а</w:t>
      </w:r>
      <w:r>
        <w:t>дан</w:t>
      </w:r>
      <w:r>
        <w:softHyphen/>
        <w:t>ную тему. Увеличивается устойчивость внимания. Ребенку оказывается доступной соср</w:t>
      </w:r>
      <w:r>
        <w:t>е</w:t>
      </w:r>
      <w:r>
        <w:t>доточен-ная деятельность в течение 15-20 минут. Он способен удерживать в памяти при в</w:t>
      </w:r>
      <w:r>
        <w:t>ы</w:t>
      </w:r>
      <w:r>
        <w:t>полнении ка</w:t>
      </w:r>
      <w:r>
        <w:softHyphen/>
        <w:t>ких-либо действий несложное условие.</w:t>
      </w:r>
    </w:p>
    <w:p w:rsidR="00B84522" w:rsidRDefault="00B84522" w:rsidP="00B84522">
      <w:pPr>
        <w:pStyle w:val="aa"/>
        <w:spacing w:before="2"/>
        <w:ind w:right="411" w:firstLine="706"/>
      </w:pPr>
      <w:r>
        <w:t>В среднем дошкольном возрасте улучшается произношение звуков и дикция. Речь ст</w:t>
      </w:r>
      <w:r>
        <w:t>а</w:t>
      </w:r>
      <w:r>
        <w:t>но</w:t>
      </w:r>
      <w:r>
        <w:softHyphen/>
        <w:t>вится предметом активности детей. Они удачно имитируют голоса животных, интонацио</w:t>
      </w:r>
      <w:r>
        <w:t>н</w:t>
      </w:r>
      <w:r>
        <w:t>но выделяют речь тех или иных персонажей. Интерес вызывают ритмическая структура речи, риф</w:t>
      </w:r>
      <w:r>
        <w:softHyphen/>
        <w:t>мы. Развивается грамматическая сторона речи. Дошкольники занимаются словотворчес</w:t>
      </w:r>
      <w:r>
        <w:t>т</w:t>
      </w:r>
      <w:r>
        <w:t>вом на основе грамматических правил. Речь детей при взаимодействии друг с другом носит ситуативный характер, а при общении с взрослым становится внеситуативной.</w:t>
      </w:r>
    </w:p>
    <w:p w:rsidR="00B84522" w:rsidRDefault="00B84522" w:rsidP="00B84522">
      <w:pPr>
        <w:pStyle w:val="aa"/>
        <w:spacing w:before="1"/>
        <w:ind w:right="411" w:firstLine="706"/>
      </w:pPr>
      <w:r>
        <w:t>Изменяется содержание</w:t>
      </w:r>
      <w:r>
        <w:rPr>
          <w:spacing w:val="-1"/>
        </w:rPr>
        <w:t xml:space="preserve"> </w:t>
      </w:r>
      <w:r>
        <w:t>общения ребенка и</w:t>
      </w:r>
      <w:r>
        <w:rPr>
          <w:spacing w:val="-2"/>
        </w:rPr>
        <w:t xml:space="preserve"> </w:t>
      </w:r>
      <w:r>
        <w:t>взрослого. Оно выходит за пределы ко</w:t>
      </w:r>
      <w:r>
        <w:t>н</w:t>
      </w:r>
      <w:r>
        <w:t>кретной ситуации, в которой оказывается ребенок. Ведущим становится познавательный м</w:t>
      </w:r>
      <w:r>
        <w:t>о</w:t>
      </w:r>
      <w:r>
        <w:t>тив. Инфор</w:t>
      </w:r>
      <w:r>
        <w:softHyphen/>
        <w:t>мация, которую ребенок получает в процессе общения, может быть сложной и трудной для по</w:t>
      </w:r>
      <w:r>
        <w:softHyphen/>
        <w:t>нимания, но она вызывает у него интерес.</w:t>
      </w:r>
    </w:p>
    <w:p w:rsidR="00B84522" w:rsidRDefault="00B84522" w:rsidP="00B84522">
      <w:pPr>
        <w:pStyle w:val="aa"/>
        <w:ind w:right="410" w:firstLine="706"/>
      </w:pPr>
      <w:r>
        <w:t>У детей формируется потребность в уважении со стороны взрослого, для них оказыв</w:t>
      </w:r>
      <w:r>
        <w:t>а</w:t>
      </w:r>
      <w:r>
        <w:t>ется чрезвычайно важной его похвала. Это приводит к их повышенной обидчивости на зам</w:t>
      </w:r>
      <w:r>
        <w:t>е</w:t>
      </w:r>
      <w:r>
        <w:t>чания. Повышенная обидчивость представляет собой возрастной феномен. Взаимоотношения со сверст</w:t>
      </w:r>
      <w:r>
        <w:softHyphen/>
        <w:t>никами характеризуются избирательностью, которая выражается в предпочтении о</w:t>
      </w:r>
      <w:r>
        <w:t>д</w:t>
      </w:r>
      <w:r>
        <w:t xml:space="preserve">них детей </w:t>
      </w:r>
      <w:r>
        <w:rPr>
          <w:spacing w:val="-2"/>
        </w:rPr>
        <w:t>другим.</w:t>
      </w:r>
    </w:p>
    <w:p w:rsidR="00B84522" w:rsidRDefault="00B84522" w:rsidP="00B84522">
      <w:pPr>
        <w:pStyle w:val="aa"/>
        <w:ind w:right="415" w:firstLine="706"/>
      </w:pPr>
      <w:r>
        <w:lastRenderedPageBreak/>
        <w:t>Появляются постоянные партнеры по играм. В группах начинают выделяться лидеры. По</w:t>
      </w:r>
      <w:r>
        <w:softHyphen/>
        <w:t>являются конкурентность,</w:t>
      </w:r>
      <w:r>
        <w:rPr>
          <w:spacing w:val="-1"/>
        </w:rPr>
        <w:t xml:space="preserve"> </w:t>
      </w:r>
      <w:r>
        <w:t>соревновательность.</w:t>
      </w:r>
      <w:r>
        <w:rPr>
          <w:spacing w:val="-1"/>
        </w:rPr>
        <w:t xml:space="preserve"> </w:t>
      </w:r>
      <w:r>
        <w:t>Последняя</w:t>
      </w:r>
      <w:r>
        <w:rPr>
          <w:spacing w:val="-3"/>
        </w:rPr>
        <w:t xml:space="preserve"> </w:t>
      </w:r>
      <w:r>
        <w:t>важна для сравнения</w:t>
      </w:r>
      <w:r>
        <w:rPr>
          <w:spacing w:val="-3"/>
        </w:rPr>
        <w:t xml:space="preserve"> </w:t>
      </w:r>
      <w:r>
        <w:t>себя с др</w:t>
      </w:r>
      <w:r>
        <w:t>у</w:t>
      </w:r>
      <w:r>
        <w:t>гим, что ведет к развитию образа Я ребенка, его детализации.</w:t>
      </w:r>
    </w:p>
    <w:p w:rsidR="00B84522" w:rsidRDefault="00B84522" w:rsidP="00B84522">
      <w:pPr>
        <w:pStyle w:val="aa"/>
        <w:ind w:right="411" w:firstLine="706"/>
      </w:pPr>
      <w:r>
        <w:t>Основные достижения возраста связаны с развитием игровой деятельности; появлением ролевых и реальных взаимодействий; с развитием изобразительной деятельности; конструир</w:t>
      </w:r>
      <w:r>
        <w:t>о</w:t>
      </w:r>
      <w:r>
        <w:t>ва-нием по замыслу, планированием; совершенствованием восприятия, развитием образного мыш</w:t>
      </w:r>
      <w:r>
        <w:softHyphen/>
        <w:t>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воображения,</w:t>
      </w:r>
      <w:r>
        <w:rPr>
          <w:spacing w:val="40"/>
        </w:rPr>
        <w:t xml:space="preserve"> </w:t>
      </w:r>
      <w:r>
        <w:t>эгоцентричностью</w:t>
      </w:r>
      <w:r>
        <w:rPr>
          <w:spacing w:val="40"/>
        </w:rPr>
        <w:t xml:space="preserve"> </w:t>
      </w:r>
      <w:r>
        <w:t>познавательной</w:t>
      </w:r>
      <w:r>
        <w:rPr>
          <w:spacing w:val="40"/>
        </w:rPr>
        <w:t xml:space="preserve"> </w:t>
      </w:r>
      <w:r>
        <w:t>позиции;</w:t>
      </w:r>
      <w:r>
        <w:rPr>
          <w:spacing w:val="40"/>
        </w:rPr>
        <w:t xml:space="preserve"> </w:t>
      </w:r>
      <w:r>
        <w:t>развитием</w:t>
      </w:r>
      <w:r>
        <w:rPr>
          <w:spacing w:val="40"/>
        </w:rPr>
        <w:t xml:space="preserve"> </w:t>
      </w:r>
      <w:r>
        <w:t>памяти, внима</w:t>
      </w:r>
      <w:r>
        <w:softHyphen/>
        <w:t>ния, речи, познавательной мотивации; формированием потребности в уважении со ст</w:t>
      </w:r>
      <w:r>
        <w:t>о</w:t>
      </w:r>
      <w:r>
        <w:t>роны взрос</w:t>
      </w:r>
      <w:r>
        <w:softHyphen/>
        <w:t>лого, появлением обидчивости, конкурентности, соревновательности со сверстн</w:t>
      </w:r>
      <w:r>
        <w:t>и</w:t>
      </w:r>
      <w:r>
        <w:t>ками; дальней</w:t>
      </w:r>
      <w:r>
        <w:softHyphen/>
        <w:t>шим</w:t>
      </w:r>
      <w:r>
        <w:rPr>
          <w:spacing w:val="40"/>
        </w:rPr>
        <w:t xml:space="preserve"> </w:t>
      </w:r>
      <w:r>
        <w:t>развитием</w:t>
      </w:r>
      <w:r>
        <w:rPr>
          <w:spacing w:val="40"/>
        </w:rPr>
        <w:t xml:space="preserve"> </w:t>
      </w:r>
      <w:r>
        <w:t>образа</w:t>
      </w:r>
      <w:r>
        <w:rPr>
          <w:spacing w:val="40"/>
        </w:rPr>
        <w:t xml:space="preserve"> </w:t>
      </w:r>
      <w:r>
        <w:t>Я</w:t>
      </w:r>
      <w:r>
        <w:rPr>
          <w:spacing w:val="40"/>
        </w:rPr>
        <w:t xml:space="preserve"> </w:t>
      </w:r>
      <w:r>
        <w:t>ребенка, его детализацией.</w:t>
      </w:r>
    </w:p>
    <w:p w:rsidR="00B84522" w:rsidRDefault="00B84522" w:rsidP="00B84522">
      <w:pPr>
        <w:pStyle w:val="Heading1"/>
        <w:spacing w:before="10" w:line="272" w:lineRule="exact"/>
        <w:ind w:left="1273"/>
      </w:pPr>
      <w:r>
        <w:t>Возрастные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57"/>
        </w:rPr>
        <w:t xml:space="preserve"> </w:t>
      </w:r>
      <w:r>
        <w:t>детей</w:t>
      </w:r>
      <w:r>
        <w:rPr>
          <w:spacing w:val="5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возрасте</w:t>
      </w:r>
      <w:r>
        <w:rPr>
          <w:spacing w:val="-5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5 до</w:t>
      </w:r>
      <w:r>
        <w:rPr>
          <w:spacing w:val="-5"/>
        </w:rPr>
        <w:t xml:space="preserve"> </w:t>
      </w:r>
      <w:r>
        <w:t>6</w:t>
      </w:r>
      <w:r>
        <w:rPr>
          <w:spacing w:val="1"/>
        </w:rPr>
        <w:t xml:space="preserve"> </w:t>
      </w:r>
      <w:r>
        <w:rPr>
          <w:spacing w:val="-4"/>
        </w:rPr>
        <w:t>лет:</w:t>
      </w:r>
    </w:p>
    <w:p w:rsidR="00B84522" w:rsidRDefault="00B84522" w:rsidP="00B84522">
      <w:pPr>
        <w:pStyle w:val="aa"/>
        <w:ind w:right="411" w:firstLine="706"/>
      </w:pPr>
      <w:r>
        <w:t>Дети шестого года жизни уже могут распределять роли до начала игры и строить свое по</w:t>
      </w:r>
      <w:r>
        <w:softHyphen/>
        <w:t>ведение, придерживаясь роли. Игровое взаимодействие сопровождается речью, соответс</w:t>
      </w:r>
      <w:r>
        <w:t>т</w:t>
      </w:r>
      <w:r>
        <w:t>вующей</w:t>
      </w:r>
      <w:r>
        <w:rPr>
          <w:spacing w:val="40"/>
        </w:rPr>
        <w:t xml:space="preserve"> </w:t>
      </w:r>
      <w:r>
        <w:t>и по содержанию, и интонационно взятой роли. Речь, сопровождающая реальные о</w:t>
      </w:r>
      <w:r>
        <w:t>т</w:t>
      </w:r>
      <w:r>
        <w:t>ношения</w:t>
      </w:r>
      <w:r>
        <w:rPr>
          <w:spacing w:val="40"/>
        </w:rPr>
        <w:t xml:space="preserve"> </w:t>
      </w:r>
      <w:r>
        <w:t>детей, отличается от ролевой речи. Дети начинают осваивать социальные отношения</w:t>
      </w:r>
      <w:r>
        <w:rPr>
          <w:spacing w:val="40"/>
        </w:rPr>
        <w:t xml:space="preserve"> </w:t>
      </w:r>
      <w:r>
        <w:t>и понимать подчиненность</w:t>
      </w:r>
      <w:r>
        <w:rPr>
          <w:spacing w:val="40"/>
        </w:rPr>
        <w:t xml:space="preserve"> </w:t>
      </w:r>
      <w:r>
        <w:t>позиций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видах</w:t>
      </w:r>
      <w:r>
        <w:rPr>
          <w:spacing w:val="40"/>
        </w:rPr>
        <w:t xml:space="preserve"> </w:t>
      </w:r>
      <w:r>
        <w:t>деятельности взрослых,</w:t>
      </w:r>
      <w:r>
        <w:rPr>
          <w:spacing w:val="40"/>
        </w:rPr>
        <w:t xml:space="preserve"> </w:t>
      </w:r>
      <w:r>
        <w:t>одни</w:t>
      </w:r>
      <w:r>
        <w:rPr>
          <w:spacing w:val="40"/>
        </w:rPr>
        <w:t xml:space="preserve"> </w:t>
      </w:r>
      <w:r>
        <w:t>роли</w:t>
      </w:r>
      <w:r>
        <w:rPr>
          <w:spacing w:val="40"/>
        </w:rPr>
        <w:t xml:space="preserve"> </w:t>
      </w:r>
      <w:r>
        <w:t>становятся</w:t>
      </w:r>
      <w:r>
        <w:rPr>
          <w:spacing w:val="40"/>
        </w:rPr>
        <w:t xml:space="preserve"> </w:t>
      </w:r>
      <w:r>
        <w:t>для них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привлекательными,</w:t>
      </w:r>
      <w:r>
        <w:rPr>
          <w:spacing w:val="40"/>
        </w:rPr>
        <w:t xml:space="preserve"> </w:t>
      </w:r>
      <w:r>
        <w:t>чем другие.</w:t>
      </w:r>
    </w:p>
    <w:p w:rsidR="00B84522" w:rsidRDefault="00B84522" w:rsidP="00B84522">
      <w:pPr>
        <w:pStyle w:val="aa"/>
        <w:ind w:right="411" w:firstLine="706"/>
      </w:pPr>
      <w:r>
        <w:t>При распределении ролей могут возникать конфликты, связанные с субординацией р</w:t>
      </w:r>
      <w:r>
        <w:t>о</w:t>
      </w:r>
      <w:r>
        <w:t>ле-вого поведения. Наблюдается организация игрового пространства, в котором выделяются смыс-ловой «центр» и «периферия». В игре «Больница» таким центром</w:t>
      </w:r>
      <w:r>
        <w:rPr>
          <w:spacing w:val="-4"/>
        </w:rPr>
        <w:t xml:space="preserve"> </w:t>
      </w:r>
      <w:r>
        <w:t>оказывается кабинет</w:t>
      </w:r>
      <w:r>
        <w:rPr>
          <w:spacing w:val="-1"/>
        </w:rPr>
        <w:t xml:space="preserve"> </w:t>
      </w:r>
      <w:r>
        <w:t>врача, в иг</w:t>
      </w:r>
      <w:r>
        <w:softHyphen/>
        <w:t>ре «Парикмахерская» - зал стрижки, а зал ожидания выступает в качестве периф</w:t>
      </w:r>
      <w:r>
        <w:t>е</w:t>
      </w:r>
      <w:r>
        <w:t>рии игрового пространства. Действия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играх</w:t>
      </w:r>
      <w:r>
        <w:rPr>
          <w:spacing w:val="40"/>
        </w:rPr>
        <w:t xml:space="preserve"> </w:t>
      </w:r>
      <w:r>
        <w:t>становятся разнообразными.</w:t>
      </w:r>
    </w:p>
    <w:p w:rsidR="00B84522" w:rsidRDefault="00B84522" w:rsidP="006B392A">
      <w:pPr>
        <w:pStyle w:val="aa"/>
        <w:ind w:right="411" w:firstLine="706"/>
      </w:pPr>
      <w:r>
        <w:t>Развивается изобразительная деятельность детей. Это возраст наиболее активного ри</w:t>
      </w:r>
      <w:r>
        <w:softHyphen/>
        <w:t>сования. В течение года дети способны создать до двух тысяч рисунков. Рисунки могут быть самыми разными по содержанию: это и жизненные впечатления детей, и воображаемые ситу</w:t>
      </w:r>
      <w:r>
        <w:softHyphen/>
        <w:t>ации, и иллюстрации к фильмам и книгам. Обычно рисунки представляют собой схематичные изображения различных объектов, но могут отличаться оригинальностью композиционного ре</w:t>
      </w:r>
      <w:r>
        <w:softHyphen/>
        <w:t>шения,</w:t>
      </w:r>
      <w:r>
        <w:rPr>
          <w:spacing w:val="32"/>
        </w:rPr>
        <w:t xml:space="preserve"> </w:t>
      </w:r>
      <w:r>
        <w:t>передавать</w:t>
      </w:r>
      <w:r>
        <w:rPr>
          <w:spacing w:val="36"/>
        </w:rPr>
        <w:t xml:space="preserve"> </w:t>
      </w:r>
      <w:r>
        <w:t>статичные</w:t>
      </w:r>
      <w:r>
        <w:rPr>
          <w:spacing w:val="34"/>
        </w:rPr>
        <w:t xml:space="preserve"> </w:t>
      </w:r>
      <w:r>
        <w:t>и динамичные отношения. Рисунки приобретают сюжетный харак-тер, достаточно часто встречаются многократно повторяющиеся сюжеты с небольшими или, напротив, существенными изменениями. Изображение человека становится более детал</w:t>
      </w:r>
      <w:r>
        <w:t>и</w:t>
      </w:r>
      <w:r>
        <w:t>зирован</w:t>
      </w:r>
      <w:r>
        <w:softHyphen/>
        <w:t>ным и пропорциональным. По рисунку можно судить о половой принадлежности и эмоциональ-ном состоянии изображенного человека.</w:t>
      </w:r>
    </w:p>
    <w:p w:rsidR="00B84522" w:rsidRDefault="00B84522" w:rsidP="00B84522">
      <w:pPr>
        <w:pStyle w:val="aa"/>
        <w:spacing w:before="67"/>
        <w:ind w:right="405" w:firstLine="706"/>
      </w:pPr>
      <w:r>
        <w:t>Конструирование характеризуется умением анализировать условия, в которых протек</w:t>
      </w:r>
      <w:r>
        <w:t>а</w:t>
      </w:r>
      <w:r>
        <w:t>ет</w:t>
      </w:r>
      <w:r>
        <w:rPr>
          <w:spacing w:val="40"/>
        </w:rPr>
        <w:t xml:space="preserve"> </w:t>
      </w:r>
      <w:r>
        <w:t>эта деятельность. Дети используют и называют различные детали деревянного конструкт</w:t>
      </w:r>
      <w:r>
        <w:t>о</w:t>
      </w:r>
      <w:r>
        <w:t>ра. Мо</w:t>
      </w:r>
      <w:r>
        <w:softHyphen/>
        <w:t>гут заменить детали постройки в зависимости от имеющегося материала. Овладевают обобщен-ным способом обследования образца. Дети способны выделять основные части предполагаемой постройки.</w:t>
      </w:r>
      <w:r>
        <w:rPr>
          <w:spacing w:val="40"/>
        </w:rPr>
        <w:t xml:space="preserve"> </w:t>
      </w:r>
      <w:r>
        <w:t>Конструктивная</w:t>
      </w:r>
      <w:r>
        <w:rPr>
          <w:spacing w:val="40"/>
        </w:rPr>
        <w:t xml:space="preserve"> </w:t>
      </w:r>
      <w:r>
        <w:t>деятельность может осуществляться на основе схемы, по замыслу и по условиям. Появляется конструирование</w:t>
      </w:r>
      <w:r>
        <w:rPr>
          <w:spacing w:val="-3"/>
        </w:rPr>
        <w:t xml:space="preserve"> </w:t>
      </w:r>
      <w:r>
        <w:t>в ходе совместной деятельн</w:t>
      </w:r>
      <w:r>
        <w:t>о</w:t>
      </w:r>
      <w:r>
        <w:t>сти. Дети могут конструи-ровать из бумаги, складывая ее в несколько раз (два, четыре, шесть сгибаний); из природного ма</w:t>
      </w:r>
      <w:r>
        <w:softHyphen/>
        <w:t>териала. Они осваивают два способа конструирования: 1) от пр</w:t>
      </w:r>
      <w:r>
        <w:t>и</w:t>
      </w:r>
      <w:r>
        <w:t>родного материала к художе</w:t>
      </w:r>
      <w:r>
        <w:softHyphen/>
        <w:t>ственному образу (ребенок «достраивает» природный материал до целостного образа, дополняя</w:t>
      </w:r>
      <w:r>
        <w:rPr>
          <w:spacing w:val="40"/>
        </w:rPr>
        <w:t xml:space="preserve"> </w:t>
      </w:r>
      <w:r>
        <w:t>его различными деталями); 2) от художественного образа к пр</w:t>
      </w:r>
      <w:r>
        <w:t>и</w:t>
      </w:r>
      <w:r>
        <w:t>родному материалу (ребенок под</w:t>
      </w:r>
      <w:r>
        <w:softHyphen/>
        <w:t>бирает необходимый материал, для того чтобы воплотить о</w:t>
      </w:r>
      <w:r>
        <w:t>б</w:t>
      </w:r>
      <w:r>
        <w:t>раз).</w:t>
      </w:r>
    </w:p>
    <w:p w:rsidR="00B84522" w:rsidRDefault="00B84522" w:rsidP="00B84522">
      <w:pPr>
        <w:pStyle w:val="aa"/>
        <w:ind w:right="405" w:firstLine="706"/>
      </w:pPr>
      <w:r>
        <w:t>Продолжает совершенствоваться восприятие цвета, формы и величины, строения пре</w:t>
      </w:r>
      <w:r>
        <w:t>д</w:t>
      </w:r>
      <w:r>
        <w:t>ме</w:t>
      </w:r>
      <w:r>
        <w:softHyphen/>
        <w:t>тов; систематизируются представления детей. Они называют не только основные цвета и их от</w:t>
      </w:r>
      <w:r>
        <w:softHyphen/>
        <w:t>тенки, но и промежуточные цветовые оттенки; форму прямоугольников, овалов, треугол</w:t>
      </w:r>
      <w:r>
        <w:t>ь</w:t>
      </w:r>
      <w:r>
        <w:t>ников. Воспринимают величину</w:t>
      </w:r>
      <w:r>
        <w:rPr>
          <w:spacing w:val="-1"/>
        </w:rPr>
        <w:t xml:space="preserve"> </w:t>
      </w:r>
      <w:r>
        <w:t>объектов, легко выстраивают в ряд - по возрастанию или убыванию - до 10 различных предметов.</w:t>
      </w:r>
    </w:p>
    <w:p w:rsidR="00B84522" w:rsidRDefault="00B84522" w:rsidP="00B84522">
      <w:pPr>
        <w:pStyle w:val="aa"/>
        <w:spacing w:before="2"/>
        <w:ind w:right="409" w:firstLine="706"/>
      </w:pPr>
      <w:r>
        <w:t>Однако дети могут испытывать трудности при анализе пространственного положения объ</w:t>
      </w:r>
      <w:r>
        <w:softHyphen/>
        <w:t>ектов, если сталкиваются с несоответствием формы и их пространственного расположения.</w:t>
      </w:r>
      <w:r>
        <w:rPr>
          <w:spacing w:val="40"/>
        </w:rPr>
        <w:t xml:space="preserve"> </w:t>
      </w:r>
      <w:r>
        <w:t>Это свидетельствует о том, что в различных ситуациях восприятие представляет для дошкол</w:t>
      </w:r>
      <w:r>
        <w:t>ь</w:t>
      </w:r>
      <w:r>
        <w:t>ников известные сложности, особенно если они должны одновременно учитывать несколько различных</w:t>
      </w:r>
      <w:r>
        <w:rPr>
          <w:spacing w:val="80"/>
        </w:rPr>
        <w:t xml:space="preserve"> </w:t>
      </w:r>
      <w:r>
        <w:t>и при этом противоположных признаков.</w:t>
      </w:r>
    </w:p>
    <w:p w:rsidR="00B84522" w:rsidRDefault="00B84522" w:rsidP="00B84522">
      <w:pPr>
        <w:pStyle w:val="aa"/>
        <w:ind w:right="411" w:firstLine="706"/>
      </w:pPr>
      <w:r>
        <w:t>В старшем дошкольном возрасте продолжает развиваться образное мышление. Дети спо</w:t>
      </w:r>
      <w:r>
        <w:softHyphen/>
        <w:t>собны не только решить задачу в наглядном плане, но и совершить преобразования объе</w:t>
      </w:r>
      <w:r>
        <w:t>к</w:t>
      </w:r>
      <w:r>
        <w:lastRenderedPageBreak/>
        <w:t>та, ука</w:t>
      </w:r>
      <w:r>
        <w:softHyphen/>
        <w:t>зать, в какой последовательности объекты вступят во взаимодействие и т.д. Однако п</w:t>
      </w:r>
      <w:r>
        <w:t>о</w:t>
      </w:r>
      <w:r>
        <w:t>добные ре</w:t>
      </w:r>
      <w:r>
        <w:softHyphen/>
        <w:t>шения</w:t>
      </w:r>
      <w:r>
        <w:rPr>
          <w:spacing w:val="-3"/>
        </w:rPr>
        <w:t xml:space="preserve"> </w:t>
      </w:r>
      <w:r>
        <w:t>окажутся правильными</w:t>
      </w:r>
      <w:r>
        <w:rPr>
          <w:spacing w:val="-2"/>
        </w:rPr>
        <w:t xml:space="preserve"> </w:t>
      </w:r>
      <w:r>
        <w:t>только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 если дети будут применять аде</w:t>
      </w:r>
      <w:r>
        <w:t>к</w:t>
      </w:r>
      <w:r>
        <w:t>ватные</w:t>
      </w:r>
      <w:r>
        <w:rPr>
          <w:spacing w:val="-1"/>
        </w:rPr>
        <w:t xml:space="preserve"> </w:t>
      </w:r>
      <w:r>
        <w:t>мысли-тельные средства. Среди них можно выделить схематизированные представл</w:t>
      </w:r>
      <w:r>
        <w:t>е</w:t>
      </w:r>
      <w:r>
        <w:t>ния, которые возни</w:t>
      </w:r>
      <w:r>
        <w:softHyphen/>
        <w:t>кают в процессе наглядного моделирования; комплексные представления, отражающие представ</w:t>
      </w:r>
      <w:r>
        <w:softHyphen/>
        <w:t>ления детей о системе признаков, которыми могут обладать объекты, а также представления, от</w:t>
      </w:r>
      <w:r>
        <w:softHyphen/>
        <w:t>ражающие стадии преобразования различных объектов и явлений (представления о цикличности изменений): представления о смене времен года, дня и ночи, об увеличении и уменьшении объек</w:t>
      </w:r>
      <w:r>
        <w:softHyphen/>
        <w:t>тов в результате различных воздействий, представления о развитии и т.д.</w:t>
      </w:r>
    </w:p>
    <w:p w:rsidR="00B84522" w:rsidRDefault="00B84522" w:rsidP="00B84522">
      <w:pPr>
        <w:pStyle w:val="aa"/>
        <w:ind w:right="409" w:firstLine="706"/>
      </w:pPr>
      <w:r>
        <w:t>Кроме того, продолжают совершенствоваться обобщения, что является основой слове</w:t>
      </w:r>
      <w:r>
        <w:t>с</w:t>
      </w:r>
      <w:r>
        <w:t>но-логического</w:t>
      </w:r>
      <w:r>
        <w:rPr>
          <w:spacing w:val="-2"/>
        </w:rPr>
        <w:t xml:space="preserve"> </w:t>
      </w:r>
      <w:r>
        <w:t>мышления;</w:t>
      </w:r>
      <w:r>
        <w:rPr>
          <w:spacing w:val="-2"/>
        </w:rPr>
        <w:t xml:space="preserve"> </w:t>
      </w:r>
      <w:r>
        <w:t>В дошкольном возрасте у</w:t>
      </w:r>
      <w:r>
        <w:rPr>
          <w:spacing w:val="-10"/>
        </w:rPr>
        <w:t xml:space="preserve"> </w:t>
      </w:r>
      <w:r>
        <w:t>детей еще</w:t>
      </w:r>
      <w:r>
        <w:rPr>
          <w:spacing w:val="-2"/>
        </w:rPr>
        <w:t xml:space="preserve"> </w:t>
      </w:r>
      <w:r>
        <w:t>отсутствуют представления о классах объектов. Дети группируют объекты по признакам, которые могут изменяться, однако начинают формироваться операции логического сложения и умножения классов. Так, напр</w:t>
      </w:r>
      <w:r>
        <w:t>и</w:t>
      </w:r>
      <w:r>
        <w:t>мер, старшие дошкольники при</w:t>
      </w:r>
      <w:r>
        <w:rPr>
          <w:spacing w:val="-5"/>
        </w:rPr>
        <w:t xml:space="preserve"> </w:t>
      </w:r>
      <w:r>
        <w:t>группировке</w:t>
      </w:r>
      <w:r>
        <w:rPr>
          <w:spacing w:val="-6"/>
        </w:rPr>
        <w:t xml:space="preserve"> </w:t>
      </w:r>
      <w:r>
        <w:t>объектов могут учитывать два</w:t>
      </w:r>
      <w:r>
        <w:rPr>
          <w:spacing w:val="-8"/>
        </w:rPr>
        <w:t xml:space="preserve"> </w:t>
      </w:r>
      <w:r>
        <w:t>признака: цвет и</w:t>
      </w:r>
      <w:r>
        <w:rPr>
          <w:spacing w:val="-1"/>
        </w:rPr>
        <w:t xml:space="preserve"> </w:t>
      </w:r>
      <w:r>
        <w:t>форму</w:t>
      </w:r>
      <w:r>
        <w:rPr>
          <w:spacing w:val="-15"/>
        </w:rPr>
        <w:t xml:space="preserve"> </w:t>
      </w:r>
      <w:r>
        <w:t>(материал) и т.д. Как показали исследования отечественных психологов, дети старшего дошкольного возраста способны рассуждать и давать адекватные причинные объяснения, если анализируемые отноше</w:t>
      </w:r>
      <w:r>
        <w:softHyphen/>
        <w:t>ния не выходят за пределы их наглядного опыта.</w:t>
      </w:r>
    </w:p>
    <w:p w:rsidR="00B84522" w:rsidRDefault="00B84522" w:rsidP="00B84522">
      <w:pPr>
        <w:pStyle w:val="aa"/>
        <w:ind w:right="420" w:firstLine="706"/>
      </w:pPr>
      <w:r>
        <w:t>Развитие воображения в этом возрасте позволяет детям сочинять достаточно ориг</w:t>
      </w:r>
      <w:r>
        <w:t>и</w:t>
      </w:r>
      <w:r>
        <w:t>нальные и последовательно разворачивающиеся истории. Воображение будет активно разв</w:t>
      </w:r>
      <w:r>
        <w:t>и</w:t>
      </w:r>
      <w:r>
        <w:t>ваться лишь при условии проведения специальной работы по его активизации.</w:t>
      </w:r>
    </w:p>
    <w:p w:rsidR="00B84522" w:rsidRDefault="00B84522" w:rsidP="005C3DEE">
      <w:pPr>
        <w:pStyle w:val="aa"/>
        <w:spacing w:before="3" w:line="275" w:lineRule="exact"/>
        <w:ind w:firstLine="709"/>
      </w:pPr>
      <w:r>
        <w:t>Продолжают</w:t>
      </w:r>
      <w:r>
        <w:rPr>
          <w:spacing w:val="40"/>
        </w:rPr>
        <w:t xml:space="preserve">  </w:t>
      </w:r>
      <w:r>
        <w:t>развиваться</w:t>
      </w:r>
      <w:r>
        <w:rPr>
          <w:spacing w:val="44"/>
        </w:rPr>
        <w:t xml:space="preserve">  </w:t>
      </w:r>
      <w:r>
        <w:t>устойчивость,</w:t>
      </w:r>
      <w:r>
        <w:rPr>
          <w:spacing w:val="44"/>
        </w:rPr>
        <w:t xml:space="preserve">  </w:t>
      </w:r>
      <w:r>
        <w:t>распределение,</w:t>
      </w:r>
      <w:r>
        <w:rPr>
          <w:spacing w:val="46"/>
        </w:rPr>
        <w:t xml:space="preserve">  </w:t>
      </w:r>
      <w:r>
        <w:t>переключаемость</w:t>
      </w:r>
      <w:r>
        <w:rPr>
          <w:spacing w:val="41"/>
        </w:rPr>
        <w:t xml:space="preserve">  </w:t>
      </w:r>
      <w:r>
        <w:rPr>
          <w:spacing w:val="-2"/>
        </w:rPr>
        <w:t>внимания.</w:t>
      </w:r>
    </w:p>
    <w:p w:rsidR="00B84522" w:rsidRDefault="00B84522" w:rsidP="00B84522">
      <w:pPr>
        <w:pStyle w:val="aa"/>
        <w:spacing w:line="275" w:lineRule="exact"/>
      </w:pPr>
      <w:r>
        <w:t>Наблюдается</w:t>
      </w:r>
      <w:r>
        <w:rPr>
          <w:spacing w:val="-9"/>
        </w:rPr>
        <w:t xml:space="preserve"> </w:t>
      </w:r>
      <w:r>
        <w:t>переход</w:t>
      </w:r>
      <w:r>
        <w:rPr>
          <w:spacing w:val="-8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непроизвольного</w:t>
      </w:r>
      <w:r>
        <w:rPr>
          <w:spacing w:val="-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произвольному</w:t>
      </w:r>
      <w:r>
        <w:rPr>
          <w:spacing w:val="-14"/>
        </w:rPr>
        <w:t xml:space="preserve"> </w:t>
      </w:r>
      <w:r>
        <w:rPr>
          <w:spacing w:val="-2"/>
        </w:rPr>
        <w:t>вниманию.</w:t>
      </w:r>
    </w:p>
    <w:p w:rsidR="00B84522" w:rsidRDefault="00B84522" w:rsidP="00B84522">
      <w:pPr>
        <w:pStyle w:val="aa"/>
        <w:spacing w:before="3"/>
        <w:ind w:right="405" w:firstLine="706"/>
      </w:pPr>
      <w:r>
        <w:t>Продолжает совершенствоваться речь, в том числе ее звуковая сторона. Дети могут пра</w:t>
      </w:r>
      <w:r>
        <w:softHyphen/>
        <w:t>вильно воспроизводить шипящие, свистящие и сонорные звуки. Развиваются фонематич</w:t>
      </w:r>
      <w:r>
        <w:t>е</w:t>
      </w:r>
      <w:r>
        <w:t>ский слух, интонационная выразительность речи при чтении стихов в сюжетно-ролевой игре и в повсе</w:t>
      </w:r>
      <w:r>
        <w:softHyphen/>
        <w:t>дневной жизни. Совершенствуется грамматический строй речи. Дети используют пра</w:t>
      </w:r>
      <w:r>
        <w:t>к</w:t>
      </w:r>
      <w:r>
        <w:t>тически все части речи, активно занимаются словотворчеством. Богаче становится лексика: активно исполь</w:t>
      </w:r>
      <w:r>
        <w:softHyphen/>
        <w:t>зуются синонимы и антонимы. Развивается связная</w:t>
      </w:r>
      <w:r>
        <w:rPr>
          <w:spacing w:val="40"/>
        </w:rPr>
        <w:t xml:space="preserve"> </w:t>
      </w:r>
      <w:r>
        <w:t>речь. Дети могут переск</w:t>
      </w:r>
      <w:r>
        <w:t>а</w:t>
      </w:r>
      <w:r>
        <w:t>зывать, рассказывать</w:t>
      </w:r>
    </w:p>
    <w:p w:rsidR="00B84522" w:rsidRDefault="00B84522" w:rsidP="00B84522">
      <w:pPr>
        <w:pStyle w:val="aa"/>
        <w:spacing w:before="72"/>
        <w:ind w:right="417"/>
      </w:pPr>
      <w:r>
        <w:t>по картинке,</w:t>
      </w:r>
      <w:r>
        <w:rPr>
          <w:spacing w:val="-1"/>
        </w:rPr>
        <w:t xml:space="preserve"> </w:t>
      </w:r>
      <w:r>
        <w:t>передавая не</w:t>
      </w:r>
      <w:r>
        <w:rPr>
          <w:spacing w:val="-1"/>
        </w:rPr>
        <w:t xml:space="preserve"> </w:t>
      </w:r>
      <w:r>
        <w:t>только главное,</w:t>
      </w:r>
      <w:r>
        <w:rPr>
          <w:spacing w:val="-1"/>
        </w:rPr>
        <w:t xml:space="preserve"> </w:t>
      </w:r>
      <w:r>
        <w:t>но и детали.</w:t>
      </w:r>
      <w:r>
        <w:rPr>
          <w:spacing w:val="-1"/>
        </w:rPr>
        <w:t xml:space="preserve"> </w:t>
      </w:r>
      <w:r>
        <w:t>Достижения этого возраста характер</w:t>
      </w:r>
      <w:r>
        <w:t>и</w:t>
      </w:r>
      <w:r>
        <w:t>зуют</w:t>
      </w:r>
      <w:r>
        <w:softHyphen/>
        <w:t>ся распределением ролей в игровой деятельности; структурированием игрового пр</w:t>
      </w:r>
      <w:r>
        <w:t>о</w:t>
      </w:r>
      <w:r>
        <w:t>странства; дальнейшим развитием изобразительной деятельности, отличающейся высокой продуктивностью;</w:t>
      </w:r>
    </w:p>
    <w:p w:rsidR="00B84522" w:rsidRDefault="00B84522" w:rsidP="00B84522">
      <w:pPr>
        <w:pStyle w:val="aa"/>
        <w:spacing w:before="72" w:line="237" w:lineRule="auto"/>
        <w:ind w:right="415"/>
      </w:pPr>
      <w:r>
        <w:t>применением в конструировании обобщенного способа обследования образца; усвоением обоб-щенных способов изображения предметов одинаковой формы.</w:t>
      </w:r>
    </w:p>
    <w:p w:rsidR="00B84522" w:rsidRDefault="00B84522" w:rsidP="00B84522">
      <w:pPr>
        <w:pStyle w:val="aa"/>
        <w:ind w:right="418" w:firstLine="706"/>
      </w:pPr>
      <w:r>
        <w:t>Восприятие в этом возрасте характеризуется анализом сложных форм объектов; разв</w:t>
      </w:r>
      <w:r>
        <w:t>и</w:t>
      </w:r>
      <w:r>
        <w:t>тие мышления сопровождается</w:t>
      </w:r>
      <w:r>
        <w:rPr>
          <w:spacing w:val="-1"/>
        </w:rPr>
        <w:t xml:space="preserve"> </w:t>
      </w:r>
      <w:r>
        <w:t>освоением мыслительных</w:t>
      </w:r>
      <w:r>
        <w:rPr>
          <w:spacing w:val="-1"/>
        </w:rPr>
        <w:t xml:space="preserve"> </w:t>
      </w:r>
      <w:r>
        <w:t>средств (схематизированные пре</w:t>
      </w:r>
      <w:r>
        <w:t>д</w:t>
      </w:r>
      <w:r>
        <w:t>ставления, комплексные представления, представления о цикличности изменений); развив</w:t>
      </w:r>
      <w:r>
        <w:t>а</w:t>
      </w:r>
      <w:r>
        <w:t>ются умение обобщать, причинное мышление, воображение, произвольное внимание, речь, образ Я.</w:t>
      </w:r>
    </w:p>
    <w:p w:rsidR="00B84522" w:rsidRDefault="00B84522" w:rsidP="00B84522">
      <w:pPr>
        <w:pStyle w:val="Heading1"/>
        <w:spacing w:before="9"/>
        <w:ind w:left="1273"/>
      </w:pPr>
      <w:bookmarkStart w:id="0" w:name="Возрастные_особенности_детей_в_возрасте_"/>
      <w:bookmarkEnd w:id="0"/>
      <w:r>
        <w:t>Возрастные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56"/>
        </w:rPr>
        <w:t xml:space="preserve"> </w:t>
      </w:r>
      <w:r>
        <w:t>детей</w:t>
      </w:r>
      <w:r>
        <w:rPr>
          <w:spacing w:val="5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возрасте</w:t>
      </w:r>
      <w:r>
        <w:rPr>
          <w:spacing w:val="-5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6 до</w:t>
      </w:r>
      <w:r>
        <w:rPr>
          <w:spacing w:val="-5"/>
        </w:rPr>
        <w:t xml:space="preserve"> </w:t>
      </w:r>
      <w:r>
        <w:t xml:space="preserve">7 </w:t>
      </w:r>
      <w:r>
        <w:rPr>
          <w:spacing w:val="-4"/>
        </w:rPr>
        <w:t>лет:</w:t>
      </w:r>
    </w:p>
    <w:p w:rsidR="00B84522" w:rsidRDefault="00B84522" w:rsidP="00B84522">
      <w:pPr>
        <w:pStyle w:val="aa"/>
        <w:ind w:right="411" w:firstLine="706"/>
      </w:pPr>
      <w:r>
        <w:t>В сюжетно-ролевых играх дети подготовительной к школе группы начинают осваивать сложные взаимодействия людей, отражающие характерные значимые жизненные ситуации, например, свадьбу, рождение ребенка, болезнь, трудоустройство и т.д. Игровые действия д</w:t>
      </w:r>
      <w:r>
        <w:t>е</w:t>
      </w:r>
      <w:r>
        <w:t>тей становятся более сложными, обретают особый смысл, который не всегда открывается взрослому. Игровое пространство усложняется. В нем может быть несколько центров, каждый из которых поддерживает свою сюжетную линию. При этом дети способны</w:t>
      </w:r>
      <w:r>
        <w:rPr>
          <w:spacing w:val="-4"/>
        </w:rPr>
        <w:t xml:space="preserve"> </w:t>
      </w:r>
      <w:r>
        <w:t>отслеживать пов</w:t>
      </w:r>
      <w:r>
        <w:t>е</w:t>
      </w:r>
      <w:r>
        <w:t>дение партнеров по всему игровому пространству и менять свое поведение в зависимости от места в нем. Так, ребенок уже обращается к продавцу не просто как покупатель, а как покуп</w:t>
      </w:r>
      <w:r>
        <w:t>а</w:t>
      </w:r>
      <w:r>
        <w:t>тель-мама или покупа</w:t>
      </w:r>
      <w:r>
        <w:softHyphen/>
        <w:t>тель-шофер и т.п. Исполнение роли акцентируется не только самой р</w:t>
      </w:r>
      <w:r>
        <w:t>о</w:t>
      </w:r>
      <w:r>
        <w:t>лью, но и тем, в какой</w:t>
      </w:r>
      <w:r>
        <w:rPr>
          <w:spacing w:val="-5"/>
        </w:rPr>
        <w:t xml:space="preserve"> </w:t>
      </w:r>
      <w:r>
        <w:t>части игрового</w:t>
      </w:r>
      <w:r>
        <w:rPr>
          <w:spacing w:val="40"/>
        </w:rPr>
        <w:t xml:space="preserve"> </w:t>
      </w:r>
      <w:r>
        <w:t>пространства</w:t>
      </w:r>
      <w:r>
        <w:rPr>
          <w:spacing w:val="40"/>
        </w:rPr>
        <w:t xml:space="preserve"> </w:t>
      </w:r>
      <w:r>
        <w:t>эта</w:t>
      </w:r>
      <w:r>
        <w:rPr>
          <w:spacing w:val="40"/>
        </w:rPr>
        <w:t xml:space="preserve"> </w:t>
      </w:r>
      <w:r>
        <w:t>роль</w:t>
      </w:r>
      <w:r>
        <w:rPr>
          <w:spacing w:val="40"/>
        </w:rPr>
        <w:t xml:space="preserve"> </w:t>
      </w:r>
      <w:r>
        <w:t>воспроизводится.</w:t>
      </w:r>
      <w:r>
        <w:rPr>
          <w:spacing w:val="40"/>
        </w:rPr>
        <w:t xml:space="preserve"> </w:t>
      </w:r>
      <w:r>
        <w:t>Например,</w:t>
      </w:r>
      <w:r>
        <w:rPr>
          <w:spacing w:val="40"/>
        </w:rPr>
        <w:t xml:space="preserve"> </w:t>
      </w:r>
      <w:r>
        <w:t>исполняя</w:t>
      </w:r>
      <w:r>
        <w:rPr>
          <w:spacing w:val="40"/>
        </w:rPr>
        <w:t xml:space="preserve"> </w:t>
      </w:r>
      <w:r>
        <w:t>роль</w:t>
      </w:r>
      <w:r>
        <w:rPr>
          <w:spacing w:val="40"/>
        </w:rPr>
        <w:t xml:space="preserve"> </w:t>
      </w:r>
      <w:r>
        <w:t>водителя</w:t>
      </w:r>
      <w:r>
        <w:rPr>
          <w:spacing w:val="40"/>
        </w:rPr>
        <w:t xml:space="preserve"> </w:t>
      </w:r>
      <w:r>
        <w:t>автобу</w:t>
      </w:r>
      <w:r>
        <w:softHyphen/>
        <w:t>са, ребенок командует пассажирами и подчиняется инспект</w:t>
      </w:r>
      <w:r>
        <w:t>о</w:t>
      </w:r>
      <w:r>
        <w:t>ру ГИБДД. Если логика игры требует появления новой роли, то ребенок может по</w:t>
      </w:r>
      <w:r>
        <w:rPr>
          <w:spacing w:val="40"/>
        </w:rPr>
        <w:t xml:space="preserve"> </w:t>
      </w:r>
      <w:r>
        <w:t xml:space="preserve">ходу игры взять на себя новую роль, сохранив при этом роль, взятую ранее. Дети могут комментировать исполнение роли тем или иным участником </w:t>
      </w:r>
      <w:r>
        <w:rPr>
          <w:spacing w:val="-2"/>
        </w:rPr>
        <w:t>игры.</w:t>
      </w:r>
    </w:p>
    <w:p w:rsidR="00B84522" w:rsidRDefault="00B84522" w:rsidP="00B84522">
      <w:pPr>
        <w:pStyle w:val="aa"/>
        <w:ind w:right="410" w:firstLine="706"/>
      </w:pPr>
      <w:r>
        <w:lastRenderedPageBreak/>
        <w:t>Образы из окружающей жизни и литературных произведений, передаваемые детьми в изобразительной деятельности, становятся сложнее. Рисунки приобретают более детализир</w:t>
      </w:r>
      <w:r>
        <w:t>о</w:t>
      </w:r>
      <w:r>
        <w:t>ван-ный характер, обогащается их цветовая гамма. Более явными становятся различия между рисун-ками мальчиков и девочек. Мальчики охотно изображают технику, космос, военные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и т.п.</w:t>
      </w:r>
      <w:r>
        <w:rPr>
          <w:spacing w:val="32"/>
        </w:rPr>
        <w:t xml:space="preserve"> </w:t>
      </w:r>
      <w:r>
        <w:t>Девочки обычно рисуют женские образы: принцесс, балерин, моделей и т.д. Часто встречают</w:t>
      </w:r>
      <w:r>
        <w:softHyphen/>
        <w:t>ся и бытовые сюжеты: мама и дочка, комната и т.д.</w:t>
      </w:r>
    </w:p>
    <w:p w:rsidR="00B84522" w:rsidRDefault="00B84522" w:rsidP="00B84522">
      <w:pPr>
        <w:pStyle w:val="aa"/>
        <w:spacing w:before="1"/>
        <w:ind w:right="411" w:firstLine="706"/>
      </w:pPr>
      <w:r>
        <w:t>Изображение человека становится еще более детализированным и пропорциональным. По</w:t>
      </w:r>
      <w:r>
        <w:softHyphen/>
        <w:t>являются пальцы на руках, глаза, рот, нос, брови, подбородок. Одежда может быть украш</w:t>
      </w:r>
      <w:r>
        <w:t>е</w:t>
      </w:r>
      <w:r>
        <w:t>на раз</w:t>
      </w:r>
      <w:r>
        <w:softHyphen/>
        <w:t>личными деталями. При правильном педагогическом подходе у дошкольников форм</w:t>
      </w:r>
      <w:r>
        <w:t>и</w:t>
      </w:r>
      <w:r>
        <w:t>руются ху</w:t>
      </w:r>
      <w:r>
        <w:softHyphen/>
        <w:t>дожественно-творческие способности в изобразительной деятельности. К подгот</w:t>
      </w:r>
      <w:r>
        <w:t>о</w:t>
      </w:r>
      <w:r>
        <w:t>вительной к школе группе дети в значительной степени осваивают конструирование из стро</w:t>
      </w:r>
      <w:r>
        <w:t>и</w:t>
      </w:r>
      <w:r>
        <w:t>тельного мате</w:t>
      </w:r>
      <w:r>
        <w:softHyphen/>
        <w:t>риала.</w:t>
      </w:r>
      <w:r>
        <w:rPr>
          <w:spacing w:val="36"/>
        </w:rPr>
        <w:t xml:space="preserve"> </w:t>
      </w:r>
      <w:r>
        <w:t>Они свободно владеют обобщенными способами анализа как изображ</w:t>
      </w:r>
      <w:r>
        <w:t>е</w:t>
      </w:r>
      <w:r>
        <w:t>ний, так и построек; не только анализируют основные конструктивные особенности разли</w:t>
      </w:r>
      <w:r>
        <w:t>ч</w:t>
      </w:r>
      <w:r>
        <w:t>ных деталей, но и опреде</w:t>
      </w:r>
      <w:r>
        <w:softHyphen/>
        <w:t>ляют их форму на основе сходства со знакомыми им объемными предметами. Свободные по</w:t>
      </w:r>
      <w:r>
        <w:softHyphen/>
        <w:t>стройки становятся симметричными и пропорциональными, их строительство осуществляется на основе зрительной ориентировки.</w:t>
      </w:r>
    </w:p>
    <w:p w:rsidR="00B84522" w:rsidRDefault="00B84522" w:rsidP="00B84522">
      <w:pPr>
        <w:pStyle w:val="aa"/>
        <w:spacing w:before="1"/>
        <w:ind w:right="405" w:firstLine="706"/>
      </w:pPr>
      <w:r>
        <w:t>Дети быстро и правильно подбирают необходимый материал. Они достаточно точно пред</w:t>
      </w:r>
      <w:r>
        <w:softHyphen/>
        <w:t>ставляют себе последовательность, в которой будет осуществляться постройка, и матер</w:t>
      </w:r>
      <w:r>
        <w:t>и</w:t>
      </w:r>
      <w:r>
        <w:t>ал, кото</w:t>
      </w:r>
      <w:r>
        <w:softHyphen/>
        <w:t>рый понадобится для ее выполнения; способны выполнять различные по степени сложности по</w:t>
      </w:r>
      <w:r>
        <w:softHyphen/>
        <w:t>стройки</w:t>
      </w:r>
      <w:r>
        <w:rPr>
          <w:spacing w:val="-1"/>
        </w:rPr>
        <w:t xml:space="preserve"> </w:t>
      </w:r>
      <w:r>
        <w:t>как по собственному</w:t>
      </w:r>
      <w:r>
        <w:rPr>
          <w:spacing w:val="-7"/>
        </w:rPr>
        <w:t xml:space="preserve"> </w:t>
      </w:r>
      <w:r>
        <w:t>замыслу, так и</w:t>
      </w:r>
      <w:r>
        <w:rPr>
          <w:spacing w:val="-1"/>
        </w:rPr>
        <w:t xml:space="preserve"> </w:t>
      </w:r>
      <w:r>
        <w:t>по условиям. В этом возрасте дети уже могут освоить сложные формы сложения из листа бумаги и придумывать собственные, но этому их нужно спе</w:t>
      </w:r>
      <w:r>
        <w:softHyphen/>
        <w:t>циально обучать. Данный вид деятельности не просто доступен детям</w:t>
      </w:r>
      <w:r>
        <w:rPr>
          <w:spacing w:val="30"/>
        </w:rPr>
        <w:t xml:space="preserve"> </w:t>
      </w:r>
      <w:r>
        <w:t>- он важен для углубления их пространственных представлений. Усложняется конструирование из природного материала. Дошкольникам уже доступны целостные композиции по предвар</w:t>
      </w:r>
      <w:r>
        <w:t>и</w:t>
      </w:r>
      <w:r>
        <w:t>тельному замыслу, которые мо</w:t>
      </w:r>
      <w:r>
        <w:softHyphen/>
        <w:t>гут передавать сложные отношения, включать фигуры людей и животных.</w:t>
      </w:r>
    </w:p>
    <w:p w:rsidR="00B84522" w:rsidRDefault="00B84522" w:rsidP="00B84522">
      <w:pPr>
        <w:pStyle w:val="aa"/>
        <w:ind w:right="415" w:firstLine="706"/>
      </w:pPr>
      <w:r>
        <w:t>У детей продолжает развиваться восприятие, однако они не всегда могут одновременно учитывать несколько различных признаков. Развивается образное мышление, однако воспр</w:t>
      </w:r>
      <w:r>
        <w:t>о</w:t>
      </w:r>
      <w:r w:rsidR="005C3DEE">
        <w:t>изве</w:t>
      </w:r>
      <w:r>
        <w:t>дение метрических отношений затруднено. Это легко проверить, предложив детям во</w:t>
      </w:r>
      <w:r>
        <w:t>с</w:t>
      </w:r>
      <w:r>
        <w:t>произвести на листе бумаги образец, на котором нарисованы девять точек, расположенных не на одной пря</w:t>
      </w:r>
      <w:r>
        <w:softHyphen/>
        <w:t>мой. Как правило, дети не воспроизводят метрические 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точк</w:t>
      </w:r>
      <w:r>
        <w:t>а</w:t>
      </w:r>
      <w:r>
        <w:t>ми: при наложении</w:t>
      </w:r>
    </w:p>
    <w:p w:rsidR="00B84522" w:rsidRDefault="00B84522" w:rsidP="00B84522">
      <w:pPr>
        <w:pStyle w:val="aa"/>
        <w:spacing w:before="72"/>
      </w:pPr>
      <w:r>
        <w:t>рисунков</w:t>
      </w:r>
      <w:r>
        <w:rPr>
          <w:spacing w:val="-4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друга</w:t>
      </w:r>
      <w:r>
        <w:rPr>
          <w:spacing w:val="-4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рисунка не</w:t>
      </w:r>
      <w:r>
        <w:rPr>
          <w:spacing w:val="-4"/>
        </w:rPr>
        <w:t xml:space="preserve"> </w:t>
      </w:r>
      <w:r>
        <w:t>совпадают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точками</w:t>
      </w:r>
      <w:r>
        <w:rPr>
          <w:spacing w:val="-11"/>
        </w:rPr>
        <w:t xml:space="preserve"> </w:t>
      </w:r>
      <w:r>
        <w:rPr>
          <w:spacing w:val="-2"/>
        </w:rPr>
        <w:t>образца.</w:t>
      </w:r>
    </w:p>
    <w:p w:rsidR="00B84522" w:rsidRDefault="00B84522" w:rsidP="00B84522">
      <w:pPr>
        <w:pStyle w:val="aa"/>
        <w:spacing w:before="70"/>
        <w:ind w:right="411" w:firstLine="706"/>
      </w:pPr>
      <w:r>
        <w:t>Продолжают развиваться навыки обобщения и рассуждения, но они в значительной степе</w:t>
      </w:r>
      <w:r>
        <w:softHyphen/>
        <w:t>ни ограничиваются наглядными признаками ситуации. Продолжает развиваться вообр</w:t>
      </w:r>
      <w:r>
        <w:t>а</w:t>
      </w:r>
      <w:r>
        <w:t>жение, од</w:t>
      </w:r>
      <w:r>
        <w:softHyphen/>
        <w:t>нако часто приходится констатировать снижение развития воображения в этом во</w:t>
      </w:r>
      <w:r>
        <w:t>з</w:t>
      </w:r>
      <w:r>
        <w:t>расте в сравне</w:t>
      </w:r>
      <w:r>
        <w:softHyphen/>
        <w:t>нии со старшей группой. Это можно объяснить различными влияниями, в том числе и средств массовой информации, приводящими к стереотипности детских образов.</w:t>
      </w:r>
    </w:p>
    <w:p w:rsidR="00B84522" w:rsidRDefault="00B84522" w:rsidP="00B84522">
      <w:pPr>
        <w:pStyle w:val="aa"/>
        <w:spacing w:before="3"/>
        <w:ind w:right="405" w:firstLine="706"/>
      </w:pPr>
      <w:r>
        <w:t>Продолжает развиваться внимание дошкольников, оно становится произвольным. В н</w:t>
      </w:r>
      <w:r>
        <w:t>е</w:t>
      </w:r>
      <w:r>
        <w:t>ко</w:t>
      </w:r>
      <w:r>
        <w:softHyphen/>
        <w:t>торых видах деятельности время произвольного сосредоточения достигает 30 минут. У д</w:t>
      </w:r>
      <w:r>
        <w:t>о</w:t>
      </w:r>
      <w:r>
        <w:t>школь</w:t>
      </w:r>
      <w:r>
        <w:softHyphen/>
        <w:t>ников продолжает развиваться речь: ее звуковая сторона, грамматический строй, лекс</w:t>
      </w:r>
      <w:r>
        <w:t>и</w:t>
      </w:r>
      <w:r>
        <w:t>ка. Разви</w:t>
      </w:r>
      <w:r>
        <w:softHyphen/>
        <w:t>вается связная речь. В высказываниях детей отражаются как расширяющийся сл</w:t>
      </w:r>
      <w:r>
        <w:t>о</w:t>
      </w:r>
      <w:r>
        <w:t>варь, так и ха</w:t>
      </w:r>
      <w:r>
        <w:softHyphen/>
        <w:t>рактер обобщений, формирующихся в этом возрасте. Дети начинают активно употреблять обоб</w:t>
      </w:r>
      <w:r>
        <w:softHyphen/>
        <w:t>щающие существительные, синонимы, антонимы, прилагательные и т.д.</w:t>
      </w:r>
    </w:p>
    <w:p w:rsidR="00B84522" w:rsidRDefault="00B84522" w:rsidP="00B84522">
      <w:pPr>
        <w:pStyle w:val="aa"/>
        <w:ind w:right="411" w:firstLine="706"/>
      </w:pPr>
      <w:r>
        <w:t>В результате правильно организованной образовательной работы у детей развиваются диа</w:t>
      </w:r>
      <w:r>
        <w:softHyphen/>
        <w:t>логическая и некоторые</w:t>
      </w:r>
      <w:r>
        <w:rPr>
          <w:spacing w:val="-3"/>
        </w:rPr>
        <w:t xml:space="preserve"> </w:t>
      </w:r>
      <w:r>
        <w:t>виды монологической</w:t>
      </w:r>
      <w:r>
        <w:rPr>
          <w:spacing w:val="-1"/>
        </w:rPr>
        <w:t xml:space="preserve"> </w:t>
      </w:r>
      <w:r>
        <w:t>речи. В подготовительной к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группе заверша</w:t>
      </w:r>
      <w:r>
        <w:softHyphen/>
        <w:t>ется дошкольный возраст. Его основные достижения связаны с</w:t>
      </w:r>
      <w:r>
        <w:rPr>
          <w:spacing w:val="-1"/>
        </w:rPr>
        <w:t xml:space="preserve"> </w:t>
      </w:r>
      <w:r>
        <w:t>освоением мира</w:t>
      </w:r>
      <w:r>
        <w:rPr>
          <w:spacing w:val="-1"/>
        </w:rPr>
        <w:t xml:space="preserve"> </w:t>
      </w:r>
      <w:r>
        <w:t>вещей как предме</w:t>
      </w:r>
      <w:r>
        <w:softHyphen/>
        <w:t>тов человеческой культуры; освоением форм позитивного общения с людьми; ра</w:t>
      </w:r>
      <w:r>
        <w:t>з</w:t>
      </w:r>
      <w:r>
        <w:t>витием половой идентификации, формированием позиции школьника. К концу дошкольного возраста ребенок об</w:t>
      </w:r>
      <w:r>
        <w:softHyphen/>
        <w:t>ладает высоким уровнем познавательного и личностного развития, что п</w:t>
      </w:r>
      <w:r>
        <w:t>о</w:t>
      </w:r>
      <w:r>
        <w:t>зволяет ему в дальней</w:t>
      </w:r>
      <w:r>
        <w:softHyphen/>
        <w:t>шем успешно учиться в школе.</w:t>
      </w:r>
    </w:p>
    <w:p w:rsidR="00F43B67" w:rsidRPr="008B3329" w:rsidRDefault="00F43B67" w:rsidP="00F43B67">
      <w:pPr>
        <w:pStyle w:val="a3"/>
        <w:spacing w:before="0" w:beforeAutospacing="0" w:after="0" w:afterAutospacing="0"/>
        <w:jc w:val="both"/>
      </w:pPr>
      <w:r w:rsidRPr="008B3329">
        <w:rPr>
          <w:rFonts w:eastAsiaTheme="minorEastAsia"/>
          <w:b/>
          <w:bCs/>
          <w:color w:val="000000" w:themeColor="text1"/>
          <w:kern w:val="24"/>
        </w:rPr>
        <w:t>1.2. Планируемые результаты освоения Программы</w:t>
      </w:r>
    </w:p>
    <w:p w:rsidR="00F43B67" w:rsidRPr="008B3329" w:rsidRDefault="00F43B67" w:rsidP="00F43B67">
      <w:pPr>
        <w:pStyle w:val="a3"/>
        <w:spacing w:before="0" w:beforeAutospacing="0" w:after="0" w:afterAutospacing="0"/>
        <w:ind w:firstLine="562"/>
        <w:jc w:val="both"/>
      </w:pPr>
      <w:r w:rsidRPr="008B3329">
        <w:rPr>
          <w:rFonts w:eastAsiaTheme="minorEastAsia"/>
          <w:color w:val="000000" w:themeColor="text1"/>
          <w:kern w:val="24"/>
        </w:rPr>
        <w:t>Планируемые результаты освоения программы представляют собой возрастные характер</w:t>
      </w:r>
      <w:r w:rsidRPr="008B3329">
        <w:rPr>
          <w:rFonts w:eastAsiaTheme="minorEastAsia"/>
          <w:color w:val="000000" w:themeColor="text1"/>
          <w:kern w:val="24"/>
        </w:rPr>
        <w:t>и</w:t>
      </w:r>
      <w:r w:rsidRPr="008B3329">
        <w:rPr>
          <w:rFonts w:eastAsiaTheme="minorEastAsia"/>
          <w:color w:val="000000" w:themeColor="text1"/>
          <w:kern w:val="24"/>
        </w:rPr>
        <w:t>стики возможных достижений ребёнка дошкольного возраста на разных возрастных этапах и к з</w:t>
      </w:r>
      <w:r w:rsidRPr="008B3329">
        <w:rPr>
          <w:rFonts w:eastAsiaTheme="minorEastAsia"/>
          <w:color w:val="000000" w:themeColor="text1"/>
          <w:kern w:val="24"/>
        </w:rPr>
        <w:t>а</w:t>
      </w:r>
      <w:r w:rsidRPr="008B3329">
        <w:rPr>
          <w:rFonts w:eastAsiaTheme="minorEastAsia"/>
          <w:color w:val="000000" w:themeColor="text1"/>
          <w:kern w:val="24"/>
        </w:rPr>
        <w:t xml:space="preserve">вершению ДО. </w:t>
      </w:r>
    </w:p>
    <w:p w:rsidR="00B84522" w:rsidRPr="00B84522" w:rsidRDefault="00B84522" w:rsidP="005C3DEE">
      <w:pPr>
        <w:spacing w:line="237" w:lineRule="auto"/>
        <w:ind w:left="2867" w:right="2767" w:hanging="5"/>
        <w:jc w:val="center"/>
        <w:rPr>
          <w:rFonts w:ascii="Times New Roman" w:hAnsi="Times New Roman" w:cs="Times New Roman"/>
          <w:b/>
          <w:sz w:val="24"/>
        </w:rPr>
      </w:pPr>
      <w:r w:rsidRPr="00B84522">
        <w:rPr>
          <w:rFonts w:ascii="Times New Roman" w:hAnsi="Times New Roman" w:cs="Times New Roman"/>
          <w:b/>
          <w:sz w:val="24"/>
        </w:rPr>
        <w:lastRenderedPageBreak/>
        <w:t>Перв</w:t>
      </w:r>
      <w:r w:rsidR="001A109F">
        <w:rPr>
          <w:rFonts w:ascii="Times New Roman" w:hAnsi="Times New Roman" w:cs="Times New Roman"/>
          <w:b/>
          <w:sz w:val="24"/>
        </w:rPr>
        <w:t>ая группа раннего возраста (1</w:t>
      </w:r>
      <w:r w:rsidRPr="00B84522">
        <w:rPr>
          <w:rFonts w:ascii="Times New Roman" w:hAnsi="Times New Roman" w:cs="Times New Roman"/>
          <w:b/>
          <w:sz w:val="24"/>
        </w:rPr>
        <w:t>- 2 г</w:t>
      </w:r>
      <w:r w:rsidR="005C3DEE">
        <w:rPr>
          <w:rFonts w:ascii="Times New Roman" w:hAnsi="Times New Roman" w:cs="Times New Roman"/>
          <w:b/>
          <w:sz w:val="24"/>
        </w:rPr>
        <w:t>о</w:t>
      </w:r>
      <w:r w:rsidRPr="00B84522">
        <w:rPr>
          <w:rFonts w:ascii="Times New Roman" w:hAnsi="Times New Roman" w:cs="Times New Roman"/>
          <w:b/>
          <w:sz w:val="24"/>
        </w:rPr>
        <w:t>да)</w:t>
      </w: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62"/>
      </w:tblGrid>
      <w:tr w:rsidR="00B84522" w:rsidTr="006B392A">
        <w:trPr>
          <w:trHeight w:val="253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33" w:lineRule="exact"/>
              <w:ind w:left="27"/>
              <w:jc w:val="center"/>
              <w:rPr>
                <w:b/>
                <w:lang w:val="ru-RU"/>
              </w:rPr>
            </w:pPr>
            <w:r w:rsidRPr="00B84522">
              <w:rPr>
                <w:b/>
                <w:spacing w:val="-2"/>
                <w:lang w:val="ru-RU"/>
              </w:rPr>
              <w:t>Образовательная</w:t>
            </w:r>
            <w:r w:rsidRPr="00B84522">
              <w:rPr>
                <w:b/>
                <w:spacing w:val="5"/>
                <w:lang w:val="ru-RU"/>
              </w:rPr>
              <w:t xml:space="preserve"> </w:t>
            </w:r>
            <w:r w:rsidRPr="00B84522">
              <w:rPr>
                <w:b/>
                <w:spacing w:val="-2"/>
                <w:lang w:val="ru-RU"/>
              </w:rPr>
              <w:t>область</w:t>
            </w:r>
            <w:r w:rsidRPr="00B84522">
              <w:rPr>
                <w:b/>
                <w:spacing w:val="6"/>
                <w:lang w:val="ru-RU"/>
              </w:rPr>
              <w:t xml:space="preserve"> </w:t>
            </w:r>
            <w:r w:rsidRPr="00B84522">
              <w:rPr>
                <w:b/>
                <w:spacing w:val="-2"/>
                <w:lang w:val="ru-RU"/>
              </w:rPr>
              <w:t>«Социально-коммуникативное</w:t>
            </w:r>
            <w:r w:rsidRPr="00B84522">
              <w:rPr>
                <w:b/>
                <w:spacing w:val="16"/>
                <w:lang w:val="ru-RU"/>
              </w:rPr>
              <w:t xml:space="preserve"> </w:t>
            </w:r>
            <w:r w:rsidRPr="00B84522">
              <w:rPr>
                <w:b/>
                <w:spacing w:val="-2"/>
                <w:lang w:val="ru-RU"/>
              </w:rPr>
              <w:t>развитие»</w:t>
            </w:r>
          </w:p>
        </w:tc>
      </w:tr>
      <w:tr w:rsidR="00B84522" w:rsidTr="006B392A">
        <w:trPr>
          <w:trHeight w:val="508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действует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с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предметами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игрушками,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испытывает потребность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доброжелательном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внимании,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положи-тельных отзывах и похвалы со стороны взрослых</w:t>
            </w:r>
          </w:p>
        </w:tc>
      </w:tr>
      <w:tr w:rsidR="00B84522" w:rsidTr="006B392A">
        <w:trPr>
          <w:trHeight w:val="504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проявляет инициативу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активность в общении со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взрослыми и сверстниками; принимает участие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в сов</w:t>
            </w:r>
            <w:r w:rsidRPr="00B84522">
              <w:rPr>
                <w:lang w:val="ru-RU"/>
              </w:rPr>
              <w:softHyphen/>
              <w:t>местной со взрослыми и сверстниками деятельности, игре, развлечениях</w:t>
            </w:r>
          </w:p>
        </w:tc>
      </w:tr>
      <w:tr w:rsidR="00B84522" w:rsidTr="006B392A">
        <w:trPr>
          <w:trHeight w:val="757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35" w:lineRule="auto"/>
              <w:ind w:left="114" w:right="171"/>
              <w:jc w:val="both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имеет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элементарные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представления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о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себе, своем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имени,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внешнем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виде, половой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принадлежности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(маль</w:t>
            </w:r>
            <w:r w:rsidRPr="00B84522">
              <w:rPr>
                <w:lang w:val="ru-RU"/>
              </w:rPr>
              <w:softHyphen/>
              <w:t>чик, девочка) по внешним признакам (одежда, прическа); о близких людях; о ближайшем пре</w:t>
            </w:r>
            <w:r w:rsidRPr="00B84522">
              <w:rPr>
                <w:lang w:val="ru-RU"/>
              </w:rPr>
              <w:t>д</w:t>
            </w:r>
            <w:r w:rsidRPr="00B84522">
              <w:rPr>
                <w:lang w:val="ru-RU"/>
              </w:rPr>
              <w:t xml:space="preserve">метном </w:t>
            </w:r>
            <w:r w:rsidRPr="00B84522">
              <w:rPr>
                <w:spacing w:val="-2"/>
                <w:lang w:val="ru-RU"/>
              </w:rPr>
              <w:t>окружении</w:t>
            </w:r>
          </w:p>
        </w:tc>
      </w:tr>
      <w:tr w:rsidR="00B84522" w:rsidTr="006B392A">
        <w:trPr>
          <w:trHeight w:val="503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имеет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первичный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опыт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социального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взаимодействия (что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можно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делать,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чего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делать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нельзя;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здоровается, отвечает на приветствие взрослого, благодарит; выполняет просьбу педагога)</w:t>
            </w:r>
          </w:p>
        </w:tc>
      </w:tr>
      <w:tr w:rsidR="00B84522" w:rsidTr="006B392A">
        <w:trPr>
          <w:trHeight w:val="254"/>
        </w:trPr>
        <w:tc>
          <w:tcPr>
            <w:tcW w:w="10162" w:type="dxa"/>
          </w:tcPr>
          <w:p w:rsidR="00B84522" w:rsidRDefault="00B84522" w:rsidP="0034225E">
            <w:pPr>
              <w:pStyle w:val="TableParagraph"/>
              <w:spacing w:line="234" w:lineRule="exact"/>
              <w:ind w:left="27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Образовательная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область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</w:rPr>
              <w:t>«Познавательное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развитие»</w:t>
            </w:r>
          </w:p>
        </w:tc>
      </w:tr>
      <w:tr w:rsidR="00B84522" w:rsidTr="006B392A">
        <w:trPr>
          <w:trHeight w:val="254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28" w:lineRule="exact"/>
              <w:ind w:left="114"/>
              <w:rPr>
                <w:b/>
                <w:lang w:val="ru-RU"/>
              </w:rPr>
            </w:pPr>
            <w:r w:rsidRPr="00B84522">
              <w:rPr>
                <w:b/>
                <w:lang w:val="ru-RU"/>
              </w:rPr>
              <w:t>Сенсорные</w:t>
            </w:r>
            <w:r w:rsidRPr="00B84522">
              <w:rPr>
                <w:b/>
                <w:spacing w:val="-14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эталоны</w:t>
            </w:r>
            <w:r w:rsidRPr="00B84522">
              <w:rPr>
                <w:b/>
                <w:spacing w:val="-13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и</w:t>
            </w:r>
            <w:r w:rsidRPr="00B84522">
              <w:rPr>
                <w:b/>
                <w:spacing w:val="-14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познавательные</w:t>
            </w:r>
            <w:r w:rsidRPr="00B84522">
              <w:rPr>
                <w:b/>
                <w:spacing w:val="-11"/>
                <w:lang w:val="ru-RU"/>
              </w:rPr>
              <w:t xml:space="preserve"> </w:t>
            </w:r>
            <w:r w:rsidRPr="00B84522">
              <w:rPr>
                <w:b/>
                <w:spacing w:val="-2"/>
                <w:lang w:val="ru-RU"/>
              </w:rPr>
              <w:t>действия:</w:t>
            </w:r>
          </w:p>
        </w:tc>
      </w:tr>
      <w:tr w:rsidR="00B84522" w:rsidTr="006B392A">
        <w:trPr>
          <w:trHeight w:val="757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37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развиты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предметно-орудийные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действия: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обращает внимание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окружающие объекты, игрушки, дидак</w:t>
            </w:r>
            <w:r w:rsidRPr="00B84522">
              <w:rPr>
                <w:lang w:val="ru-RU"/>
              </w:rPr>
              <w:softHyphen/>
              <w:t>тические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пособия; стремится самостоятельно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действовать с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ними; общается со взрослым в ходе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выполне-</w:t>
            </w:r>
          </w:p>
          <w:p w:rsidR="00B84522" w:rsidRPr="00B84522" w:rsidRDefault="00B84522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ния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обследовательских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поисковых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действий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с</w:t>
            </w:r>
            <w:r w:rsidRPr="00B84522">
              <w:rPr>
                <w:spacing w:val="-11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предметами</w:t>
            </w:r>
          </w:p>
        </w:tc>
      </w:tr>
      <w:tr w:rsidR="00B84522" w:rsidTr="006B392A">
        <w:trPr>
          <w:trHeight w:val="758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35" w:lineRule="auto"/>
              <w:ind w:left="114" w:right="164"/>
              <w:jc w:val="both"/>
              <w:rPr>
                <w:lang w:val="ru-RU"/>
              </w:rPr>
            </w:pPr>
            <w:r w:rsidRPr="00B84522">
              <w:rPr>
                <w:lang w:val="ru-RU"/>
              </w:rPr>
              <w:t>- группирует однородные предметы по одному из трех признаков (величина, цвет, форма) по образцу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и словесному указанию (большой, маленький, такой, не такой), с использованием опредмеченных слов-названий (например, предэталоны формы: «кирпичик», «крыша», «огурчик», «яичко»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и т.п.)</w:t>
            </w:r>
          </w:p>
        </w:tc>
      </w:tr>
      <w:tr w:rsidR="00B84522" w:rsidTr="006B392A">
        <w:trPr>
          <w:trHeight w:val="503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пользуется приемом наложения и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приложения одного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предмета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к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другому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для определения их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равенства или неравенства по величине и тождественности по цвету, форме</w:t>
            </w:r>
          </w:p>
        </w:tc>
      </w:tr>
      <w:tr w:rsidR="00B84522" w:rsidTr="006B392A">
        <w:trPr>
          <w:trHeight w:val="508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 узнает</w:t>
            </w:r>
            <w:r w:rsidRPr="00B84522">
              <w:rPr>
                <w:spacing w:val="22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23"/>
                <w:lang w:val="ru-RU"/>
              </w:rPr>
              <w:t xml:space="preserve"> </w:t>
            </w:r>
            <w:r w:rsidRPr="00B84522">
              <w:rPr>
                <w:lang w:val="ru-RU"/>
              </w:rPr>
              <w:t>стремится</w:t>
            </w:r>
            <w:r w:rsidRPr="00B84522">
              <w:rPr>
                <w:spacing w:val="21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называть предметы</w:t>
            </w:r>
            <w:r w:rsidRPr="00B84522">
              <w:rPr>
                <w:spacing w:val="22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23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объекты, изображенные на</w:t>
            </w:r>
            <w:r w:rsidRPr="00B84522">
              <w:rPr>
                <w:spacing w:val="24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картинке (в</w:t>
            </w:r>
            <w:r w:rsidRPr="00B84522">
              <w:rPr>
                <w:spacing w:val="22"/>
                <w:lang w:val="ru-RU"/>
              </w:rPr>
              <w:t xml:space="preserve"> </w:t>
            </w:r>
            <w:r w:rsidRPr="00B84522">
              <w:rPr>
                <w:lang w:val="ru-RU"/>
              </w:rPr>
              <w:t>том</w:t>
            </w:r>
            <w:r w:rsidRPr="00B84522">
              <w:rPr>
                <w:spacing w:val="21"/>
                <w:lang w:val="ru-RU"/>
              </w:rPr>
              <w:t xml:space="preserve"> </w:t>
            </w:r>
            <w:r w:rsidRPr="00B84522">
              <w:rPr>
                <w:lang w:val="ru-RU"/>
              </w:rPr>
              <w:t>числе и</w:t>
            </w:r>
            <w:r w:rsidRPr="00B84522">
              <w:rPr>
                <w:spacing w:val="23"/>
                <w:lang w:val="ru-RU"/>
              </w:rPr>
              <w:t xml:space="preserve"> </w:t>
            </w:r>
            <w:r w:rsidRPr="00B84522">
              <w:rPr>
                <w:lang w:val="ru-RU"/>
              </w:rPr>
              <w:t xml:space="preserve">объекты </w:t>
            </w:r>
            <w:r w:rsidRPr="00B84522">
              <w:rPr>
                <w:spacing w:val="-2"/>
                <w:lang w:val="ru-RU"/>
              </w:rPr>
              <w:t>природы)</w:t>
            </w:r>
          </w:p>
        </w:tc>
      </w:tr>
      <w:tr w:rsidR="00B84522" w:rsidTr="006B392A">
        <w:trPr>
          <w:trHeight w:val="254"/>
        </w:trPr>
        <w:tc>
          <w:tcPr>
            <w:tcW w:w="10162" w:type="dxa"/>
          </w:tcPr>
          <w:p w:rsidR="00B84522" w:rsidRDefault="00B84522" w:rsidP="0034225E">
            <w:pPr>
              <w:pStyle w:val="TableParagraph"/>
              <w:spacing w:line="233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Окружающий</w:t>
            </w:r>
            <w:r>
              <w:rPr>
                <w:b/>
                <w:spacing w:val="-4"/>
              </w:rPr>
              <w:t xml:space="preserve"> мир:</w:t>
            </w:r>
          </w:p>
        </w:tc>
      </w:tr>
      <w:tr w:rsidR="00B84522" w:rsidTr="006B392A">
        <w:trPr>
          <w:trHeight w:val="758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35" w:lineRule="auto"/>
              <w:ind w:left="114" w:right="193"/>
              <w:rPr>
                <w:lang w:val="ru-RU"/>
              </w:rPr>
            </w:pPr>
            <w:r w:rsidRPr="00B84522">
              <w:rPr>
                <w:lang w:val="ru-RU"/>
              </w:rPr>
              <w:t>- имеет элементарные представления о самом себе: о своем имени; о внешнем виде (показать ручки, но</w:t>
            </w:r>
            <w:r w:rsidRPr="00B84522">
              <w:rPr>
                <w:lang w:val="ru-RU"/>
              </w:rPr>
              <w:softHyphen/>
              <w:t>сик, глазик);</w:t>
            </w:r>
            <w:r w:rsidRPr="00B84522">
              <w:rPr>
                <w:spacing w:val="21"/>
                <w:lang w:val="ru-RU"/>
              </w:rPr>
              <w:t xml:space="preserve"> </w:t>
            </w:r>
            <w:r w:rsidRPr="00B84522">
              <w:rPr>
                <w:lang w:val="ru-RU"/>
              </w:rPr>
              <w:t>о своих действиях (моет руки,</w:t>
            </w:r>
            <w:r w:rsidRPr="00B84522">
              <w:rPr>
                <w:spacing w:val="22"/>
                <w:lang w:val="ru-RU"/>
              </w:rPr>
              <w:t xml:space="preserve"> </w:t>
            </w:r>
            <w:r w:rsidRPr="00B84522">
              <w:rPr>
                <w:lang w:val="ru-RU"/>
              </w:rPr>
              <w:t>ест,</w:t>
            </w:r>
            <w:r w:rsidRPr="00B84522">
              <w:rPr>
                <w:spacing w:val="21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играет,</w:t>
            </w:r>
            <w:r w:rsidRPr="00B84522">
              <w:rPr>
                <w:spacing w:val="22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одевается,</w:t>
            </w:r>
            <w:r w:rsidRPr="00B84522">
              <w:rPr>
                <w:spacing w:val="22"/>
                <w:lang w:val="ru-RU"/>
              </w:rPr>
              <w:t xml:space="preserve"> </w:t>
            </w:r>
            <w:r w:rsidRPr="00B84522">
              <w:rPr>
                <w:lang w:val="ru-RU"/>
              </w:rPr>
              <w:t>купается и т.п.); о желаниях (гулять, играть, есть и т.п.); о близких людях (мама, папа, бабушка, дедушка и др.)</w:t>
            </w:r>
          </w:p>
        </w:tc>
      </w:tr>
      <w:tr w:rsidR="00B84522" w:rsidTr="006B392A">
        <w:trPr>
          <w:trHeight w:val="758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имеет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элементарные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представления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о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пище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(хлеб,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молоко,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яблоко,</w:t>
            </w:r>
            <w:r w:rsidRPr="00B84522">
              <w:rPr>
                <w:spacing w:val="7"/>
                <w:lang w:val="ru-RU"/>
              </w:rPr>
              <w:t xml:space="preserve"> </w:t>
            </w:r>
            <w:r w:rsidRPr="00B84522">
              <w:rPr>
                <w:lang w:val="ru-RU"/>
              </w:rPr>
              <w:t>морковка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т.п.);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о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блюдах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(суп,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каша,</w:t>
            </w:r>
          </w:p>
          <w:p w:rsidR="00B84522" w:rsidRPr="00B84522" w:rsidRDefault="00B84522" w:rsidP="0034225E">
            <w:pPr>
              <w:pStyle w:val="TableParagraph"/>
              <w:spacing w:before="9" w:line="240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кисель и т.п.); о ближайшем предметном</w:t>
            </w:r>
            <w:r w:rsidRPr="00B84522">
              <w:rPr>
                <w:spacing w:val="25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окружении</w:t>
            </w:r>
            <w:r w:rsidRPr="00B84522">
              <w:rPr>
                <w:spacing w:val="23"/>
                <w:lang w:val="ru-RU"/>
              </w:rPr>
              <w:t xml:space="preserve"> </w:t>
            </w:r>
            <w:r w:rsidRPr="00B84522">
              <w:rPr>
                <w:lang w:val="ru-RU"/>
              </w:rPr>
              <w:t>(игрушках,</w:t>
            </w:r>
            <w:r w:rsidRPr="00B84522">
              <w:rPr>
                <w:spacing w:val="23"/>
                <w:lang w:val="ru-RU"/>
              </w:rPr>
              <w:t xml:space="preserve"> </w:t>
            </w:r>
            <w:r w:rsidRPr="00B84522">
              <w:rPr>
                <w:lang w:val="ru-RU"/>
              </w:rPr>
              <w:t>их названиях, предметах быта, мебели, спальных принадлежностях, посуде); о личных вещах</w:t>
            </w:r>
          </w:p>
        </w:tc>
      </w:tr>
      <w:tr w:rsidR="00B84522" w:rsidTr="006B392A">
        <w:trPr>
          <w:trHeight w:val="508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имеет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элементарные</w:t>
            </w:r>
            <w:r w:rsidRPr="00B84522">
              <w:rPr>
                <w:spacing w:val="-1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представления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о</w:t>
            </w:r>
            <w:r w:rsidRPr="00B84522">
              <w:rPr>
                <w:spacing w:val="-11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некоторых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конкретных,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близких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ребѐнку,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ситуациях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 xml:space="preserve">общественной </w:t>
            </w:r>
            <w:r w:rsidRPr="00B84522">
              <w:rPr>
                <w:spacing w:val="-2"/>
                <w:lang w:val="ru-RU"/>
              </w:rPr>
              <w:t>жизни</w:t>
            </w:r>
          </w:p>
        </w:tc>
      </w:tr>
      <w:tr w:rsidR="00B84522" w:rsidTr="006B392A">
        <w:trPr>
          <w:trHeight w:val="253"/>
        </w:trPr>
        <w:tc>
          <w:tcPr>
            <w:tcW w:w="10162" w:type="dxa"/>
          </w:tcPr>
          <w:p w:rsidR="00B84522" w:rsidRDefault="00B84522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Природа:</w:t>
            </w:r>
          </w:p>
        </w:tc>
      </w:tr>
      <w:tr w:rsidR="00B84522" w:rsidTr="006B392A">
        <w:trPr>
          <w:trHeight w:val="753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5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15"/>
                <w:lang w:val="ru-RU"/>
              </w:rPr>
              <w:t xml:space="preserve"> </w:t>
            </w:r>
            <w:r w:rsidRPr="00B84522">
              <w:rPr>
                <w:lang w:val="ru-RU"/>
              </w:rPr>
              <w:t>узнает,</w:t>
            </w:r>
            <w:r w:rsidRPr="00B84522">
              <w:rPr>
                <w:spacing w:val="22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называет</w:t>
            </w:r>
            <w:r w:rsidRPr="00B84522">
              <w:rPr>
                <w:spacing w:val="19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16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показывает</w:t>
            </w:r>
            <w:r w:rsidRPr="00B84522">
              <w:rPr>
                <w:spacing w:val="20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</w:t>
            </w:r>
            <w:r w:rsidRPr="00B84522">
              <w:rPr>
                <w:spacing w:val="17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картинке</w:t>
            </w:r>
            <w:r w:rsidRPr="00B84522">
              <w:rPr>
                <w:spacing w:val="13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21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16"/>
                <w:lang w:val="ru-RU"/>
              </w:rPr>
              <w:t xml:space="preserve"> </w:t>
            </w:r>
            <w:r w:rsidRPr="00B84522">
              <w:rPr>
                <w:lang w:val="ru-RU"/>
              </w:rPr>
              <w:t>естественной</w:t>
            </w:r>
            <w:r w:rsidRPr="00B84522">
              <w:rPr>
                <w:spacing w:val="22"/>
                <w:lang w:val="ru-RU"/>
              </w:rPr>
              <w:t xml:space="preserve"> </w:t>
            </w:r>
            <w:r w:rsidRPr="00B84522">
              <w:rPr>
                <w:lang w:val="ru-RU"/>
              </w:rPr>
              <w:t>среде</w:t>
            </w:r>
            <w:r w:rsidRPr="00B84522">
              <w:rPr>
                <w:spacing w:val="13"/>
                <w:lang w:val="ru-RU"/>
              </w:rPr>
              <w:t xml:space="preserve"> </w:t>
            </w:r>
            <w:r w:rsidRPr="00B84522">
              <w:rPr>
                <w:lang w:val="ru-RU"/>
              </w:rPr>
              <w:t>отдельных</w:t>
            </w:r>
            <w:r w:rsidRPr="00B84522">
              <w:rPr>
                <w:spacing w:val="20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представителей</w:t>
            </w:r>
            <w:r w:rsidRPr="00B84522">
              <w:rPr>
                <w:spacing w:val="22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диких</w:t>
            </w:r>
            <w:r w:rsidRPr="00B84522">
              <w:rPr>
                <w:spacing w:val="16"/>
                <w:lang w:val="ru-RU"/>
              </w:rPr>
              <w:t xml:space="preserve"> </w:t>
            </w:r>
            <w:r w:rsidRPr="00B84522">
              <w:rPr>
                <w:spacing w:val="-10"/>
                <w:lang w:val="ru-RU"/>
              </w:rPr>
              <w:t>и</w:t>
            </w:r>
          </w:p>
          <w:p w:rsidR="00B84522" w:rsidRPr="00B84522" w:rsidRDefault="00B84522" w:rsidP="0034225E">
            <w:pPr>
              <w:pStyle w:val="TableParagraph"/>
              <w:spacing w:before="1" w:line="24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домашних животных, растения ближайшего окружения, объекты неживой природы, замечает природные явления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(солнце, дождь, снег и др. природные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явления), их изображения; положительно реагирует на них</w:t>
            </w:r>
          </w:p>
        </w:tc>
      </w:tr>
      <w:tr w:rsidR="00B84522" w:rsidTr="006B392A">
        <w:trPr>
          <w:trHeight w:val="254"/>
        </w:trPr>
        <w:tc>
          <w:tcPr>
            <w:tcW w:w="10162" w:type="dxa"/>
          </w:tcPr>
          <w:p w:rsidR="00B84522" w:rsidRDefault="00B84522" w:rsidP="0034225E">
            <w:pPr>
              <w:pStyle w:val="TableParagraph"/>
              <w:spacing w:line="234" w:lineRule="exact"/>
              <w:ind w:left="27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Образовательная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область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«Речевое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развитие»</w:t>
            </w:r>
          </w:p>
        </w:tc>
      </w:tr>
      <w:tr w:rsidR="00B84522" w:rsidTr="006B392A">
        <w:trPr>
          <w:trHeight w:val="254"/>
        </w:trPr>
        <w:tc>
          <w:tcPr>
            <w:tcW w:w="10162" w:type="dxa"/>
          </w:tcPr>
          <w:p w:rsidR="00B84522" w:rsidRDefault="00B84522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понимания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4"/>
              </w:rPr>
              <w:t>речи:</w:t>
            </w:r>
          </w:p>
        </w:tc>
      </w:tr>
      <w:tr w:rsidR="00B84522" w:rsidTr="006B392A">
        <w:trPr>
          <w:trHeight w:val="503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 понимает слова, обозначающие предметы в поле зрения ребѐнка (мебель, одежда), действия и признаки предметов, размер, цвет, местоположение предметов</w:t>
            </w:r>
          </w:p>
        </w:tc>
      </w:tr>
      <w:tr w:rsidR="00B84522" w:rsidTr="006B392A">
        <w:trPr>
          <w:trHeight w:val="508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before="2" w:line="228" w:lineRule="auto"/>
              <w:ind w:left="114" w:right="193"/>
              <w:rPr>
                <w:lang w:val="ru-RU"/>
              </w:rPr>
            </w:pPr>
            <w:r w:rsidRPr="00B84522">
              <w:rPr>
                <w:lang w:val="ru-RU"/>
              </w:rPr>
              <w:t>- находит предметы по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слову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педагога, выполняет несложные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поручения, включающие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2 действия (на</w:t>
            </w:r>
            <w:r w:rsidRPr="00B84522">
              <w:rPr>
                <w:lang w:val="ru-RU"/>
              </w:rPr>
              <w:t>й</w:t>
            </w:r>
            <w:r w:rsidRPr="00B84522">
              <w:rPr>
                <w:lang w:val="ru-RU"/>
              </w:rPr>
              <w:t>ди и принеси)</w:t>
            </w:r>
          </w:p>
        </w:tc>
      </w:tr>
      <w:tr w:rsidR="00B84522" w:rsidTr="006B392A">
        <w:trPr>
          <w:trHeight w:val="249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29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16"/>
                <w:lang w:val="ru-RU"/>
              </w:rPr>
              <w:t xml:space="preserve"> </w:t>
            </w:r>
            <w:r w:rsidRPr="00B84522">
              <w:rPr>
                <w:lang w:val="ru-RU"/>
              </w:rPr>
              <w:t>отвечает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вопросы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о</w:t>
            </w:r>
            <w:r w:rsidRPr="00B84522">
              <w:rPr>
                <w:spacing w:val="-12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названии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предметов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одежды,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посуды,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овощей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фруктов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действиях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с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spacing w:val="-4"/>
                <w:lang w:val="ru-RU"/>
              </w:rPr>
              <w:t>ними</w:t>
            </w:r>
          </w:p>
        </w:tc>
      </w:tr>
      <w:tr w:rsidR="00B84522" w:rsidTr="006B392A">
        <w:trPr>
          <w:trHeight w:val="253"/>
        </w:trPr>
        <w:tc>
          <w:tcPr>
            <w:tcW w:w="10162" w:type="dxa"/>
          </w:tcPr>
          <w:p w:rsidR="00B84522" w:rsidRDefault="00B84522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активной</w:t>
            </w:r>
            <w:r>
              <w:rPr>
                <w:b/>
                <w:spacing w:val="-4"/>
              </w:rPr>
              <w:t xml:space="preserve"> речи:</w:t>
            </w:r>
          </w:p>
        </w:tc>
      </w:tr>
      <w:tr w:rsidR="00B84522" w:rsidTr="006B392A">
        <w:trPr>
          <w:trHeight w:val="758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проявляет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речевую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активность,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называет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окружающих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его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людей,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употребляет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местоимения; предметы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в комнате и вне еѐ, отдельные действия взрослых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и свои действия, свойства предметов (маленький, боль-</w:t>
            </w:r>
          </w:p>
          <w:p w:rsidR="00B84522" w:rsidRDefault="00B84522" w:rsidP="0034225E">
            <w:pPr>
              <w:pStyle w:val="TableParagraph"/>
              <w:spacing w:line="236" w:lineRule="exact"/>
              <w:ind w:left="114"/>
            </w:pPr>
            <w:r>
              <w:rPr>
                <w:spacing w:val="-4"/>
              </w:rPr>
              <w:t>шой)</w:t>
            </w:r>
          </w:p>
        </w:tc>
      </w:tr>
      <w:tr w:rsidR="00B84522" w:rsidTr="006B392A">
        <w:trPr>
          <w:trHeight w:val="508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32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37"/>
                <w:lang w:val="ru-RU"/>
              </w:rPr>
              <w:t xml:space="preserve"> </w:t>
            </w:r>
            <w:r w:rsidRPr="00B84522">
              <w:rPr>
                <w:lang w:val="ru-RU"/>
              </w:rPr>
              <w:t>выражает</w:t>
            </w:r>
            <w:r w:rsidRPr="00B84522">
              <w:rPr>
                <w:spacing w:val="39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словами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свои</w:t>
            </w:r>
            <w:r w:rsidRPr="00B84522">
              <w:rPr>
                <w:spacing w:val="36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просьбы,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желания;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использует</w:t>
            </w:r>
            <w:r w:rsidRPr="00B84522">
              <w:rPr>
                <w:spacing w:val="39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речь</w:t>
            </w:r>
            <w:r w:rsidRPr="00B84522">
              <w:rPr>
                <w:spacing w:val="39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как</w:t>
            </w:r>
            <w:r w:rsidRPr="00B84522">
              <w:rPr>
                <w:spacing w:val="37"/>
                <w:lang w:val="ru-RU"/>
              </w:rPr>
              <w:t xml:space="preserve"> </w:t>
            </w:r>
            <w:r w:rsidRPr="00B84522">
              <w:rPr>
                <w:lang w:val="ru-RU"/>
              </w:rPr>
              <w:t>средство</w:t>
            </w:r>
            <w:r w:rsidRPr="00B84522">
              <w:rPr>
                <w:spacing w:val="34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общения</w:t>
            </w:r>
            <w:r w:rsidRPr="00B84522">
              <w:rPr>
                <w:spacing w:val="39"/>
                <w:lang w:val="ru-RU"/>
              </w:rPr>
              <w:t xml:space="preserve"> </w:t>
            </w:r>
            <w:r w:rsidRPr="00B84522">
              <w:rPr>
                <w:lang w:val="ru-RU"/>
              </w:rPr>
              <w:t>с</w:t>
            </w:r>
            <w:r w:rsidRPr="00B84522">
              <w:rPr>
                <w:spacing w:val="36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окружающими, включается в диалог с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помощью доступных средств (вокализаций, движений, мимики, жестов, слов)</w:t>
            </w:r>
          </w:p>
        </w:tc>
      </w:tr>
      <w:tr w:rsidR="00B84522" w:rsidTr="006B392A">
        <w:trPr>
          <w:trHeight w:val="249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29" w:lineRule="exact"/>
              <w:ind w:left="27"/>
              <w:jc w:val="center"/>
              <w:rPr>
                <w:b/>
                <w:lang w:val="ru-RU"/>
              </w:rPr>
            </w:pPr>
            <w:r w:rsidRPr="00B84522">
              <w:rPr>
                <w:b/>
                <w:spacing w:val="-2"/>
                <w:lang w:val="ru-RU"/>
              </w:rPr>
              <w:t>Образовательная</w:t>
            </w:r>
            <w:r w:rsidRPr="00B84522">
              <w:rPr>
                <w:b/>
                <w:spacing w:val="10"/>
                <w:lang w:val="ru-RU"/>
              </w:rPr>
              <w:t xml:space="preserve"> </w:t>
            </w:r>
            <w:r w:rsidRPr="00B84522">
              <w:rPr>
                <w:b/>
                <w:spacing w:val="-2"/>
                <w:lang w:val="ru-RU"/>
              </w:rPr>
              <w:t>область</w:t>
            </w:r>
            <w:r w:rsidRPr="00B84522">
              <w:rPr>
                <w:b/>
                <w:spacing w:val="7"/>
                <w:lang w:val="ru-RU"/>
              </w:rPr>
              <w:t xml:space="preserve"> </w:t>
            </w:r>
            <w:r w:rsidRPr="00B84522">
              <w:rPr>
                <w:b/>
                <w:spacing w:val="-2"/>
                <w:lang w:val="ru-RU"/>
              </w:rPr>
              <w:t>«Художественно-эстетическое</w:t>
            </w:r>
            <w:r w:rsidRPr="00B84522">
              <w:rPr>
                <w:b/>
                <w:spacing w:val="13"/>
                <w:lang w:val="ru-RU"/>
              </w:rPr>
              <w:t xml:space="preserve"> </w:t>
            </w:r>
            <w:r w:rsidRPr="00B84522">
              <w:rPr>
                <w:b/>
                <w:spacing w:val="-2"/>
                <w:lang w:val="ru-RU"/>
              </w:rPr>
              <w:t>развитие»</w:t>
            </w:r>
          </w:p>
        </w:tc>
      </w:tr>
      <w:tr w:rsidR="00B84522" w:rsidTr="006B392A">
        <w:trPr>
          <w:trHeight w:val="253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16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слушает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художественный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текст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активно</w:t>
            </w:r>
            <w:r w:rsidRPr="00B84522">
              <w:rPr>
                <w:spacing w:val="-13"/>
                <w:lang w:val="ru-RU"/>
              </w:rPr>
              <w:t xml:space="preserve"> </w:t>
            </w:r>
            <w:r w:rsidRPr="00B84522">
              <w:rPr>
                <w:lang w:val="ru-RU"/>
              </w:rPr>
              <w:t>(эмоционально)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реагирует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его</w:t>
            </w:r>
            <w:r w:rsidRPr="00B84522">
              <w:rPr>
                <w:spacing w:val="-13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содержание</w:t>
            </w:r>
          </w:p>
        </w:tc>
      </w:tr>
      <w:tr w:rsidR="00B84522" w:rsidTr="006B392A">
        <w:trPr>
          <w:trHeight w:val="508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32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эмоционально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воспринимает знакомое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музыкальное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произведение, проявляет желание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дослушать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 xml:space="preserve">его до </w:t>
            </w:r>
            <w:r w:rsidRPr="00B84522">
              <w:rPr>
                <w:spacing w:val="-2"/>
                <w:lang w:val="ru-RU"/>
              </w:rPr>
              <w:t>конца</w:t>
            </w:r>
          </w:p>
        </w:tc>
      </w:tr>
      <w:tr w:rsidR="00B84522" w:rsidTr="006B392A">
        <w:trPr>
          <w:trHeight w:val="503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before="2"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 различает тембровое звучание музыкальных инструментов (дудочка, барабан, гармошка, флейта), пока</w:t>
            </w:r>
            <w:r w:rsidRPr="00B84522">
              <w:rPr>
                <w:lang w:val="ru-RU"/>
              </w:rPr>
              <w:softHyphen/>
              <w:t>зывает инструмент (один из двух или трех), на котором взрослый исполнял мелодию</w:t>
            </w:r>
          </w:p>
        </w:tc>
      </w:tr>
      <w:tr w:rsidR="00B84522" w:rsidTr="006B392A">
        <w:trPr>
          <w:trHeight w:val="503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14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прислушивается</w:t>
            </w:r>
            <w:r w:rsidRPr="00B84522">
              <w:rPr>
                <w:spacing w:val="-12"/>
                <w:lang w:val="ru-RU"/>
              </w:rPr>
              <w:t xml:space="preserve"> </w:t>
            </w:r>
            <w:r w:rsidRPr="00B84522">
              <w:rPr>
                <w:lang w:val="ru-RU"/>
              </w:rPr>
              <w:t>к</w:t>
            </w:r>
            <w:r w:rsidRPr="00B84522">
              <w:rPr>
                <w:spacing w:val="-12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словам</w:t>
            </w:r>
            <w:r w:rsidRPr="00B84522">
              <w:rPr>
                <w:spacing w:val="-11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песен;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проявляет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самостоятельную</w:t>
            </w:r>
            <w:r w:rsidRPr="00B84522">
              <w:rPr>
                <w:spacing w:val="-12"/>
                <w:lang w:val="ru-RU"/>
              </w:rPr>
              <w:t xml:space="preserve"> </w:t>
            </w:r>
            <w:r w:rsidRPr="00B84522">
              <w:rPr>
                <w:lang w:val="ru-RU"/>
              </w:rPr>
              <w:t>активность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-14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звукоподражании,</w:t>
            </w:r>
            <w:r w:rsidRPr="00B84522">
              <w:rPr>
                <w:spacing w:val="-11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подпевании слов, фраз, несложных попевок и песенок</w:t>
            </w:r>
          </w:p>
        </w:tc>
      </w:tr>
      <w:tr w:rsidR="00B84522" w:rsidTr="006B392A">
        <w:trPr>
          <w:trHeight w:val="758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lastRenderedPageBreak/>
              <w:t>-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выполняет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под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музыку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игровые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плясовые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движения,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соответствующие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словам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песни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характеру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spacing w:val="-5"/>
                <w:lang w:val="ru-RU"/>
              </w:rPr>
              <w:t>му-</w:t>
            </w:r>
          </w:p>
          <w:p w:rsidR="00B84522" w:rsidRPr="00B84522" w:rsidRDefault="00B84522" w:rsidP="0034225E">
            <w:pPr>
              <w:pStyle w:val="TableParagraph"/>
              <w:spacing w:before="9" w:line="240" w:lineRule="exact"/>
              <w:ind w:left="114" w:right="193"/>
              <w:rPr>
                <w:lang w:val="ru-RU"/>
              </w:rPr>
            </w:pPr>
            <w:r w:rsidRPr="00B84522">
              <w:rPr>
                <w:lang w:val="ru-RU"/>
              </w:rPr>
              <w:t>зыки (мишка идет, зайка прыгает, птичка клюет); при изменении характера еѐ звучания изменяет дв</w:t>
            </w:r>
            <w:r w:rsidRPr="00B84522">
              <w:rPr>
                <w:lang w:val="ru-RU"/>
              </w:rPr>
              <w:t>и</w:t>
            </w:r>
            <w:r w:rsidRPr="00B84522">
              <w:rPr>
                <w:lang w:val="ru-RU"/>
              </w:rPr>
              <w:t>же</w:t>
            </w:r>
            <w:r w:rsidRPr="00B84522">
              <w:rPr>
                <w:lang w:val="ru-RU"/>
              </w:rPr>
              <w:softHyphen/>
              <w:t>ния (переходит с ходьбы на притопывание, кружение)</w:t>
            </w:r>
          </w:p>
        </w:tc>
      </w:tr>
      <w:tr w:rsidR="00B84522" w:rsidTr="006B392A">
        <w:trPr>
          <w:trHeight w:val="253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12"/>
                <w:lang w:val="ru-RU"/>
              </w:rPr>
              <w:t xml:space="preserve"> </w:t>
            </w:r>
            <w:r w:rsidRPr="00B84522">
              <w:rPr>
                <w:lang w:val="ru-RU"/>
              </w:rPr>
              <w:t>чувствует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характер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музыки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передает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его</w:t>
            </w:r>
            <w:r w:rsidRPr="00B84522">
              <w:rPr>
                <w:spacing w:val="-12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игровыми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действиями</w:t>
            </w:r>
          </w:p>
        </w:tc>
      </w:tr>
      <w:tr w:rsidR="00B84522" w:rsidTr="006B392A">
        <w:trPr>
          <w:trHeight w:val="508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экспериментирует с красками,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глиной,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пластилином; проявляет желание рисовать красками, карандаша</w:t>
            </w:r>
            <w:r w:rsidRPr="00B84522">
              <w:rPr>
                <w:lang w:val="ru-RU"/>
              </w:rPr>
              <w:softHyphen/>
              <w:t>ми, фломастерами; заполняет лист бумаги яркими пятнами, мазками, линиями</w:t>
            </w:r>
          </w:p>
        </w:tc>
      </w:tr>
      <w:tr w:rsidR="00B84522" w:rsidTr="006B392A">
        <w:trPr>
          <w:trHeight w:val="249"/>
        </w:trPr>
        <w:tc>
          <w:tcPr>
            <w:tcW w:w="10162" w:type="dxa"/>
          </w:tcPr>
          <w:p w:rsidR="00B84522" w:rsidRDefault="00B84522" w:rsidP="0034225E">
            <w:pPr>
              <w:pStyle w:val="TableParagraph"/>
              <w:spacing w:line="229" w:lineRule="exact"/>
              <w:ind w:left="27" w:right="5"/>
              <w:jc w:val="center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область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«Физическое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развитие»</w:t>
            </w:r>
          </w:p>
        </w:tc>
      </w:tr>
      <w:tr w:rsidR="00B84522" w:rsidTr="006B392A">
        <w:trPr>
          <w:trHeight w:val="254"/>
        </w:trPr>
        <w:tc>
          <w:tcPr>
            <w:tcW w:w="10162" w:type="dxa"/>
          </w:tcPr>
          <w:p w:rsidR="00B84522" w:rsidRDefault="00B84522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Основная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гимнастика.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Основные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движения:</w:t>
            </w:r>
          </w:p>
        </w:tc>
      </w:tr>
      <w:tr w:rsidR="00B84522" w:rsidTr="006B392A">
        <w:trPr>
          <w:trHeight w:val="249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29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бросает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мяч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вниз,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вдаль;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катает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мяч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вперед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из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исходного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положения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сидя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spacing w:val="-4"/>
                <w:lang w:val="ru-RU"/>
              </w:rPr>
              <w:t>стоя</w:t>
            </w:r>
          </w:p>
        </w:tc>
      </w:tr>
      <w:tr w:rsidR="00B84522" w:rsidTr="006B392A">
        <w:trPr>
          <w:trHeight w:val="504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4" w:lineRule="exact"/>
              <w:ind w:left="114" w:right="193"/>
              <w:rPr>
                <w:lang w:val="ru-RU"/>
              </w:rPr>
            </w:pPr>
            <w:r w:rsidRPr="00B84522">
              <w:rPr>
                <w:lang w:val="ru-RU"/>
              </w:rPr>
              <w:t>- ползает по прямой; подлезает под веревку; пролезает в обруч, перелезает через бревно (диаметр 15-20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см); лазает по лесенке-стремянке вверх и вниз (высота до 1,5 метров)</w:t>
            </w:r>
          </w:p>
        </w:tc>
      </w:tr>
      <w:tr w:rsidR="00B84522" w:rsidTr="006B392A">
        <w:trPr>
          <w:trHeight w:val="762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9"/>
                <w:lang w:val="ru-RU"/>
              </w:rPr>
              <w:t xml:space="preserve"> </w:t>
            </w:r>
            <w:r w:rsidRPr="00B84522">
              <w:rPr>
                <w:lang w:val="ru-RU"/>
              </w:rPr>
              <w:t>ходит</w:t>
            </w:r>
            <w:r w:rsidRPr="00B84522">
              <w:rPr>
                <w:spacing w:val="11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за</w:t>
            </w:r>
            <w:r w:rsidRPr="00B84522">
              <w:rPr>
                <w:spacing w:val="9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педагогом</w:t>
            </w:r>
            <w:r w:rsidRPr="00B84522">
              <w:rPr>
                <w:spacing w:val="11"/>
                <w:lang w:val="ru-RU"/>
              </w:rPr>
              <w:t xml:space="preserve"> </w:t>
            </w:r>
            <w:r w:rsidRPr="00B84522">
              <w:rPr>
                <w:lang w:val="ru-RU"/>
              </w:rPr>
              <w:t>стайкой</w:t>
            </w:r>
            <w:r w:rsidRPr="00B84522">
              <w:rPr>
                <w:spacing w:val="13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1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прямом</w:t>
            </w:r>
            <w:r w:rsidRPr="00B84522">
              <w:rPr>
                <w:spacing w:val="11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направлении;</w:t>
            </w:r>
            <w:r w:rsidRPr="00B84522">
              <w:rPr>
                <w:spacing w:val="17"/>
                <w:lang w:val="ru-RU"/>
              </w:rPr>
              <w:t xml:space="preserve"> </w:t>
            </w:r>
            <w:r w:rsidRPr="00B84522">
              <w:rPr>
                <w:lang w:val="ru-RU"/>
              </w:rPr>
              <w:t>удерживает</w:t>
            </w:r>
            <w:r w:rsidRPr="00B84522">
              <w:rPr>
                <w:spacing w:val="11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равновесие</w:t>
            </w:r>
            <w:r w:rsidRPr="00B84522">
              <w:rPr>
                <w:spacing w:val="7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при</w:t>
            </w:r>
            <w:r w:rsidRPr="00B84522">
              <w:rPr>
                <w:spacing w:val="13"/>
                <w:lang w:val="ru-RU"/>
              </w:rPr>
              <w:t xml:space="preserve"> </w:t>
            </w:r>
            <w:r w:rsidRPr="00B84522">
              <w:rPr>
                <w:lang w:val="ru-RU"/>
              </w:rPr>
              <w:t>ходьбе</w:t>
            </w:r>
            <w:r w:rsidRPr="00B84522">
              <w:rPr>
                <w:spacing w:val="4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</w:t>
            </w:r>
            <w:r w:rsidRPr="00B84522">
              <w:rPr>
                <w:spacing w:val="7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дорожке,</w:t>
            </w:r>
            <w:r w:rsidRPr="00B84522">
              <w:rPr>
                <w:spacing w:val="19"/>
                <w:lang w:val="ru-RU"/>
              </w:rPr>
              <w:t xml:space="preserve"> </w:t>
            </w:r>
            <w:r w:rsidRPr="00B84522">
              <w:rPr>
                <w:spacing w:val="-5"/>
                <w:lang w:val="ru-RU"/>
              </w:rPr>
              <w:t>по</w:t>
            </w:r>
          </w:p>
          <w:p w:rsidR="00B84522" w:rsidRPr="00B84522" w:rsidRDefault="00B84522" w:rsidP="0034225E">
            <w:pPr>
              <w:pStyle w:val="TableParagraph"/>
              <w:spacing w:line="250" w:lineRule="exact"/>
              <w:ind w:left="114" w:right="193"/>
              <w:rPr>
                <w:lang w:val="ru-RU"/>
              </w:rPr>
            </w:pPr>
            <w:r w:rsidRPr="00B84522">
              <w:rPr>
                <w:lang w:val="ru-RU"/>
              </w:rPr>
              <w:t>ребристой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доске;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вверх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вниз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наклонной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доске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с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поддержкой;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поднимается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ступеньки и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спускае</w:t>
            </w:r>
            <w:r w:rsidRPr="00B84522">
              <w:rPr>
                <w:lang w:val="ru-RU"/>
              </w:rPr>
              <w:t>т</w:t>
            </w:r>
            <w:r w:rsidRPr="00B84522">
              <w:rPr>
                <w:lang w:val="ru-RU"/>
              </w:rPr>
              <w:t>ся с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них,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держась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за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опору;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перешагивает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через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веревку,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положенную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пол,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палку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или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кубик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со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стр</w:t>
            </w:r>
            <w:r w:rsidRPr="00B84522">
              <w:rPr>
                <w:spacing w:val="-2"/>
                <w:lang w:val="ru-RU"/>
              </w:rPr>
              <w:t>а</w:t>
            </w:r>
            <w:r w:rsidRPr="00B84522">
              <w:rPr>
                <w:spacing w:val="-2"/>
                <w:lang w:val="ru-RU"/>
              </w:rPr>
              <w:t>ховкой</w:t>
            </w:r>
          </w:p>
        </w:tc>
      </w:tr>
      <w:tr w:rsidR="00B84522" w:rsidTr="006B392A">
        <w:trPr>
          <w:trHeight w:val="249"/>
        </w:trPr>
        <w:tc>
          <w:tcPr>
            <w:tcW w:w="10162" w:type="dxa"/>
          </w:tcPr>
          <w:p w:rsidR="00B84522" w:rsidRDefault="00B84522" w:rsidP="0034225E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Основная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гимнастика.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2"/>
              </w:rPr>
              <w:t>Общеразвивающие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упражнения:</w:t>
            </w:r>
          </w:p>
        </w:tc>
      </w:tr>
      <w:tr w:rsidR="00B84522" w:rsidTr="006B392A">
        <w:trPr>
          <w:trHeight w:val="763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2" w:lineRule="auto"/>
              <w:ind w:left="114" w:right="143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выполняет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общеразвивающие</w:t>
            </w:r>
            <w:r w:rsidRPr="00B84522">
              <w:rPr>
                <w:spacing w:val="-11"/>
                <w:lang w:val="ru-RU"/>
              </w:rPr>
              <w:t xml:space="preserve"> </w:t>
            </w:r>
            <w:r w:rsidRPr="00B84522">
              <w:rPr>
                <w:lang w:val="ru-RU"/>
              </w:rPr>
              <w:t>упражнения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(поднимание</w:t>
            </w:r>
            <w:r w:rsidRPr="00B84522">
              <w:rPr>
                <w:spacing w:val="-12"/>
                <w:lang w:val="ru-RU"/>
              </w:rPr>
              <w:t xml:space="preserve"> </w:t>
            </w:r>
            <w:r w:rsidRPr="00B84522">
              <w:rPr>
                <w:lang w:val="ru-RU"/>
              </w:rPr>
              <w:t>рук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вперед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опускание,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повороты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корпуса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впра</w:t>
            </w:r>
            <w:r w:rsidRPr="00B84522">
              <w:rPr>
                <w:lang w:val="ru-RU"/>
              </w:rPr>
              <w:softHyphen/>
              <w:t>во и влево, наклоны вперед, сгибание и разгибание ног, приседание) из исходного положения стоя, сидя,</w:t>
            </w:r>
          </w:p>
          <w:p w:rsidR="00B84522" w:rsidRPr="00B84522" w:rsidRDefault="00B84522" w:rsidP="0034225E">
            <w:pPr>
              <w:pStyle w:val="TableParagraph"/>
              <w:spacing w:line="236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лежа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с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использованием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предметов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(погремушки,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кубики,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платочки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др.)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без</w:t>
            </w:r>
            <w:r w:rsidRPr="00B84522">
              <w:rPr>
                <w:spacing w:val="-5"/>
                <w:lang w:val="ru-RU"/>
              </w:rPr>
              <w:t xml:space="preserve"> них</w:t>
            </w:r>
          </w:p>
        </w:tc>
      </w:tr>
      <w:tr w:rsidR="00B84522" w:rsidTr="006B392A">
        <w:trPr>
          <w:trHeight w:val="249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29" w:lineRule="exact"/>
              <w:ind w:left="114"/>
              <w:rPr>
                <w:lang w:val="ru-RU"/>
              </w:rPr>
            </w:pPr>
            <w:r w:rsidRPr="00B84522">
              <w:rPr>
                <w:b/>
                <w:lang w:val="ru-RU"/>
              </w:rPr>
              <w:t>Подвижные</w:t>
            </w:r>
            <w:r w:rsidRPr="00B84522">
              <w:rPr>
                <w:b/>
                <w:spacing w:val="-12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игры</w:t>
            </w:r>
            <w:r w:rsidRPr="00B84522">
              <w:rPr>
                <w:b/>
                <w:spacing w:val="-10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и</w:t>
            </w:r>
            <w:r w:rsidRPr="00B84522">
              <w:rPr>
                <w:b/>
                <w:spacing w:val="-9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игровые</w:t>
            </w:r>
            <w:r w:rsidRPr="00B84522">
              <w:rPr>
                <w:b/>
                <w:spacing w:val="-7"/>
                <w:lang w:val="ru-RU"/>
              </w:rPr>
              <w:t xml:space="preserve"> </w:t>
            </w:r>
            <w:r w:rsidRPr="00B84522">
              <w:rPr>
                <w:b/>
                <w:spacing w:val="-2"/>
                <w:lang w:val="ru-RU"/>
              </w:rPr>
              <w:t>упражнения</w:t>
            </w:r>
            <w:r w:rsidRPr="00B84522">
              <w:rPr>
                <w:spacing w:val="-2"/>
                <w:lang w:val="ru-RU"/>
              </w:rPr>
              <w:t>:</w:t>
            </w:r>
          </w:p>
        </w:tc>
      </w:tr>
      <w:tr w:rsidR="00B84522" w:rsidTr="006B392A">
        <w:trPr>
          <w:trHeight w:val="508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32" w:lineRule="auto"/>
              <w:ind w:left="114" w:right="143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принимает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активное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участие</w:t>
            </w:r>
            <w:r w:rsidRPr="00B84522">
              <w:rPr>
                <w:spacing w:val="-14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организуемых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педагогом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играх-забавах,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игровых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упражнениях,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испыт</w:t>
            </w:r>
            <w:r w:rsidRPr="00B84522">
              <w:rPr>
                <w:lang w:val="ru-RU"/>
              </w:rPr>
              <w:t>ы</w:t>
            </w:r>
            <w:r w:rsidRPr="00B84522">
              <w:rPr>
                <w:lang w:val="ru-RU"/>
              </w:rPr>
              <w:t>ва</w:t>
            </w:r>
            <w:r w:rsidRPr="00B84522">
              <w:rPr>
                <w:lang w:val="ru-RU"/>
              </w:rPr>
              <w:softHyphen/>
              <w:t>ет при этом положительные эмоции</w:t>
            </w:r>
          </w:p>
        </w:tc>
      </w:tr>
      <w:tr w:rsidR="00B84522" w:rsidTr="006B392A">
        <w:trPr>
          <w:trHeight w:val="253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B84522">
              <w:rPr>
                <w:b/>
                <w:lang w:val="ru-RU"/>
              </w:rPr>
              <w:t>Формирование</w:t>
            </w:r>
            <w:r w:rsidRPr="00B84522">
              <w:rPr>
                <w:b/>
                <w:spacing w:val="-14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основ</w:t>
            </w:r>
            <w:r w:rsidRPr="00B84522">
              <w:rPr>
                <w:b/>
                <w:spacing w:val="-14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здорового</w:t>
            </w:r>
            <w:r w:rsidRPr="00B84522">
              <w:rPr>
                <w:b/>
                <w:spacing w:val="-14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образа</w:t>
            </w:r>
            <w:r w:rsidRPr="00B84522">
              <w:rPr>
                <w:b/>
                <w:spacing w:val="-13"/>
                <w:lang w:val="ru-RU"/>
              </w:rPr>
              <w:t xml:space="preserve"> </w:t>
            </w:r>
            <w:r w:rsidRPr="00B84522">
              <w:rPr>
                <w:b/>
                <w:spacing w:val="-2"/>
                <w:lang w:val="ru-RU"/>
              </w:rPr>
              <w:t>жизни</w:t>
            </w:r>
            <w:r w:rsidRPr="00B84522">
              <w:rPr>
                <w:spacing w:val="-2"/>
                <w:lang w:val="ru-RU"/>
              </w:rPr>
              <w:t>:</w:t>
            </w:r>
          </w:p>
        </w:tc>
      </w:tr>
      <w:tr w:rsidR="00B84522" w:rsidTr="006B392A">
        <w:trPr>
          <w:trHeight w:val="758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8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выполняет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элементарные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культурно-гигиенические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действия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при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приеме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пищи,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уходе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за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собой: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при</w:t>
            </w:r>
            <w:r w:rsidRPr="00B84522">
              <w:rPr>
                <w:spacing w:val="-5"/>
                <w:lang w:val="ru-RU"/>
              </w:rPr>
              <w:t xml:space="preserve"> по-</w:t>
            </w:r>
          </w:p>
          <w:p w:rsidR="00B84522" w:rsidRPr="00B84522" w:rsidRDefault="00B84522" w:rsidP="0034225E">
            <w:pPr>
              <w:pStyle w:val="TableParagraph"/>
              <w:spacing w:before="2" w:line="24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мощи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педагога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моет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руки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перед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едой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мере</w:t>
            </w:r>
            <w:r w:rsidRPr="00B84522">
              <w:rPr>
                <w:spacing w:val="-14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загрязнения,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пользуется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салфеткой,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ест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ложкой,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пользуется личным полотенцем и т.д.</w:t>
            </w:r>
          </w:p>
        </w:tc>
      </w:tr>
    </w:tbl>
    <w:p w:rsidR="00B84522" w:rsidRPr="00B84522" w:rsidRDefault="00B84522" w:rsidP="00B84522">
      <w:pPr>
        <w:spacing w:before="63"/>
        <w:ind w:left="96"/>
        <w:jc w:val="center"/>
        <w:rPr>
          <w:rFonts w:ascii="Times New Roman" w:hAnsi="Times New Roman" w:cs="Times New Roman"/>
          <w:b/>
          <w:sz w:val="24"/>
        </w:rPr>
      </w:pPr>
      <w:r w:rsidRPr="00B84522">
        <w:rPr>
          <w:rFonts w:ascii="Times New Roman" w:hAnsi="Times New Roman" w:cs="Times New Roman"/>
          <w:b/>
          <w:sz w:val="24"/>
        </w:rPr>
        <w:t>Вторая</w:t>
      </w:r>
      <w:r w:rsidRPr="00B84522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B84522">
        <w:rPr>
          <w:rFonts w:ascii="Times New Roman" w:hAnsi="Times New Roman" w:cs="Times New Roman"/>
          <w:b/>
          <w:sz w:val="24"/>
        </w:rPr>
        <w:t>группа</w:t>
      </w:r>
      <w:r w:rsidRPr="00B84522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B84522">
        <w:rPr>
          <w:rFonts w:ascii="Times New Roman" w:hAnsi="Times New Roman" w:cs="Times New Roman"/>
          <w:b/>
          <w:sz w:val="24"/>
        </w:rPr>
        <w:t>раннего</w:t>
      </w:r>
      <w:r w:rsidRPr="00B8452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B84522">
        <w:rPr>
          <w:rFonts w:ascii="Times New Roman" w:hAnsi="Times New Roman" w:cs="Times New Roman"/>
          <w:b/>
          <w:sz w:val="24"/>
        </w:rPr>
        <w:t>возраста</w:t>
      </w:r>
      <w:r w:rsidRPr="00B84522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B84522">
        <w:rPr>
          <w:rFonts w:ascii="Times New Roman" w:hAnsi="Times New Roman" w:cs="Times New Roman"/>
          <w:b/>
          <w:sz w:val="24"/>
        </w:rPr>
        <w:t>(2</w:t>
      </w:r>
      <w:r w:rsidRPr="00B8452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B84522">
        <w:rPr>
          <w:rFonts w:ascii="Times New Roman" w:hAnsi="Times New Roman" w:cs="Times New Roman"/>
          <w:b/>
          <w:sz w:val="24"/>
        </w:rPr>
        <w:t>-</w:t>
      </w:r>
      <w:r w:rsidRPr="00B84522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B84522">
        <w:rPr>
          <w:rFonts w:ascii="Times New Roman" w:hAnsi="Times New Roman" w:cs="Times New Roman"/>
          <w:b/>
          <w:sz w:val="24"/>
        </w:rPr>
        <w:t>3</w:t>
      </w:r>
      <w:r w:rsidRPr="00B84522">
        <w:rPr>
          <w:rFonts w:ascii="Times New Roman" w:hAnsi="Times New Roman" w:cs="Times New Roman"/>
          <w:b/>
          <w:spacing w:val="-4"/>
          <w:sz w:val="24"/>
        </w:rPr>
        <w:t xml:space="preserve"> года)</w:t>
      </w:r>
    </w:p>
    <w:tbl>
      <w:tblPr>
        <w:tblStyle w:val="TableNormal"/>
        <w:tblW w:w="10175" w:type="dxa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75"/>
      </w:tblGrid>
      <w:tr w:rsidR="00B84522" w:rsidTr="006B392A">
        <w:trPr>
          <w:trHeight w:val="254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line="234" w:lineRule="exact"/>
              <w:ind w:left="27"/>
              <w:jc w:val="center"/>
              <w:rPr>
                <w:b/>
                <w:lang w:val="ru-RU"/>
              </w:rPr>
            </w:pPr>
            <w:r w:rsidRPr="00B84522">
              <w:rPr>
                <w:b/>
                <w:spacing w:val="-2"/>
                <w:lang w:val="ru-RU"/>
              </w:rPr>
              <w:t>Образовательная</w:t>
            </w:r>
            <w:r w:rsidRPr="00B84522">
              <w:rPr>
                <w:b/>
                <w:spacing w:val="8"/>
                <w:lang w:val="ru-RU"/>
              </w:rPr>
              <w:t xml:space="preserve"> </w:t>
            </w:r>
            <w:r w:rsidRPr="00B84522">
              <w:rPr>
                <w:b/>
                <w:spacing w:val="-2"/>
                <w:lang w:val="ru-RU"/>
              </w:rPr>
              <w:t>область</w:t>
            </w:r>
            <w:r w:rsidRPr="00B84522">
              <w:rPr>
                <w:b/>
                <w:spacing w:val="6"/>
                <w:lang w:val="ru-RU"/>
              </w:rPr>
              <w:t xml:space="preserve"> </w:t>
            </w:r>
            <w:r w:rsidRPr="00B84522">
              <w:rPr>
                <w:b/>
                <w:spacing w:val="-2"/>
                <w:lang w:val="ru-RU"/>
              </w:rPr>
              <w:t>«Социально-коммуникативное</w:t>
            </w:r>
            <w:r w:rsidRPr="00B84522">
              <w:rPr>
                <w:b/>
                <w:spacing w:val="14"/>
                <w:lang w:val="ru-RU"/>
              </w:rPr>
              <w:t xml:space="preserve"> </w:t>
            </w:r>
            <w:r w:rsidRPr="00B84522">
              <w:rPr>
                <w:b/>
                <w:spacing w:val="-2"/>
                <w:lang w:val="ru-RU"/>
              </w:rPr>
              <w:t>развитие»</w:t>
            </w:r>
          </w:p>
        </w:tc>
      </w:tr>
      <w:tr w:rsidR="00B84522" w:rsidTr="006B392A">
        <w:trPr>
          <w:trHeight w:val="757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line="241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1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проявляет</w:t>
            </w:r>
            <w:r w:rsidRPr="00B84522">
              <w:rPr>
                <w:spacing w:val="16"/>
                <w:lang w:val="ru-RU"/>
              </w:rPr>
              <w:t xml:space="preserve"> </w:t>
            </w:r>
            <w:r w:rsidRPr="00B84522">
              <w:rPr>
                <w:lang w:val="ru-RU"/>
              </w:rPr>
              <w:t>желание</w:t>
            </w:r>
            <w:r w:rsidRPr="00B84522">
              <w:rPr>
                <w:spacing w:val="15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познакомиться</w:t>
            </w:r>
            <w:r w:rsidRPr="00B84522">
              <w:rPr>
                <w:spacing w:val="21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со</w:t>
            </w:r>
            <w:r w:rsidRPr="00B84522">
              <w:rPr>
                <w:spacing w:val="16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сверстником,</w:t>
            </w:r>
            <w:r w:rsidRPr="00B84522">
              <w:rPr>
                <w:spacing w:val="18"/>
                <w:lang w:val="ru-RU"/>
              </w:rPr>
              <w:t xml:space="preserve"> </w:t>
            </w:r>
            <w:r w:rsidRPr="00B84522">
              <w:rPr>
                <w:lang w:val="ru-RU"/>
              </w:rPr>
              <w:t>узнать</w:t>
            </w:r>
            <w:r w:rsidRPr="00B84522">
              <w:rPr>
                <w:spacing w:val="16"/>
                <w:lang w:val="ru-RU"/>
              </w:rPr>
              <w:t xml:space="preserve"> </w:t>
            </w:r>
            <w:r w:rsidRPr="00B84522">
              <w:rPr>
                <w:lang w:val="ru-RU"/>
              </w:rPr>
              <w:t>его</w:t>
            </w:r>
            <w:r w:rsidRPr="00B84522">
              <w:rPr>
                <w:spacing w:val="16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имя;</w:t>
            </w:r>
            <w:r w:rsidRPr="00B84522">
              <w:rPr>
                <w:spacing w:val="17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понимает</w:t>
            </w:r>
            <w:r w:rsidRPr="00B84522">
              <w:rPr>
                <w:spacing w:val="17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18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различает</w:t>
            </w:r>
            <w:r w:rsidRPr="00B84522">
              <w:rPr>
                <w:spacing w:val="20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особенности</w:t>
            </w:r>
          </w:p>
          <w:p w:rsidR="00B84522" w:rsidRPr="00B84522" w:rsidRDefault="00B84522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внешнего</w:t>
            </w:r>
            <w:r w:rsidRPr="00B84522">
              <w:rPr>
                <w:spacing w:val="-11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вида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мальчиков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девочек,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их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одежды,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причесок,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предпочитаемых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игрушек;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отличительные</w:t>
            </w:r>
            <w:r w:rsidRPr="00B84522">
              <w:rPr>
                <w:spacing w:val="-11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при</w:t>
            </w:r>
            <w:r w:rsidRPr="00B84522">
              <w:rPr>
                <w:lang w:val="ru-RU"/>
              </w:rPr>
              <w:softHyphen/>
              <w:t>знаки взрослых и детей</w:t>
            </w:r>
          </w:p>
        </w:tc>
      </w:tr>
      <w:tr w:rsidR="00B84522" w:rsidTr="006B392A">
        <w:trPr>
          <w:trHeight w:val="508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line="232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 называет и показывает основные части тела и лица человека; называет и различает основные действия детей и взрослых</w:t>
            </w:r>
          </w:p>
        </w:tc>
      </w:tr>
      <w:tr w:rsidR="00B84522" w:rsidTr="006B392A">
        <w:trPr>
          <w:trHeight w:val="753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line="241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знаком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с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основными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эмоциями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чувствами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человека,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обозначает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их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словом,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демонстрирует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их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проявле-</w:t>
            </w:r>
          </w:p>
          <w:p w:rsidR="00B84522" w:rsidRPr="00B84522" w:rsidRDefault="00B84522" w:rsidP="0034225E">
            <w:pPr>
              <w:pStyle w:val="TableParagraph"/>
              <w:spacing w:before="4" w:line="24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ние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мимикой, жестами, интонацией голоса; повторяет слова,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обозначающие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эмоциональное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состояние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че</w:t>
            </w:r>
            <w:r w:rsidRPr="00B84522">
              <w:rPr>
                <w:lang w:val="ru-RU"/>
              </w:rPr>
              <w:softHyphen/>
              <w:t>ловека; узнает эмоциональное состояние человека на картинках</w:t>
            </w:r>
          </w:p>
        </w:tc>
      </w:tr>
      <w:tr w:rsidR="00B84522" w:rsidTr="006B392A">
        <w:trPr>
          <w:trHeight w:val="508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line="232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проявляет интерес к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рассматриванию картинок и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фотографий с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изображением семьи (детей, родителей); узнает и называет членов семьи</w:t>
            </w:r>
          </w:p>
        </w:tc>
      </w:tr>
      <w:tr w:rsidR="00B84522" w:rsidTr="006B392A">
        <w:trPr>
          <w:trHeight w:val="758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проявляет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желание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познавать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пространство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своей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группы,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узнает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вход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группу, ее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расположение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</w:t>
            </w:r>
            <w:r w:rsidRPr="00B84522">
              <w:rPr>
                <w:spacing w:val="1"/>
                <w:lang w:val="ru-RU"/>
              </w:rPr>
              <w:t xml:space="preserve"> </w:t>
            </w:r>
            <w:r w:rsidRPr="00B84522">
              <w:rPr>
                <w:spacing w:val="-4"/>
                <w:lang w:val="ru-RU"/>
              </w:rPr>
              <w:t>эта-</w:t>
            </w:r>
          </w:p>
          <w:p w:rsidR="00B84522" w:rsidRPr="00B84522" w:rsidRDefault="00B84522" w:rsidP="0034225E">
            <w:pPr>
              <w:pStyle w:val="TableParagraph"/>
              <w:spacing w:before="6" w:line="24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же,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педагогов,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которые</w:t>
            </w:r>
            <w:r w:rsidRPr="00B84522">
              <w:rPr>
                <w:spacing w:val="39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работают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с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ним;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имеет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представления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о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назначении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каждого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помещения,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его наполнении, ориентируется в пространстве группы</w:t>
            </w:r>
          </w:p>
        </w:tc>
      </w:tr>
      <w:tr w:rsidR="00B84522" w:rsidTr="006B392A">
        <w:trPr>
          <w:trHeight w:val="503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стремится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выполнять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элементарные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правила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поведения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(«можно», «нельзя»);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правила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общения: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здорова</w:t>
            </w:r>
            <w:r w:rsidRPr="00B84522">
              <w:rPr>
                <w:lang w:val="ru-RU"/>
              </w:rPr>
              <w:softHyphen/>
              <w:t>ется, прощается, говорит «спасибо», «пожалуйста»</w:t>
            </w:r>
          </w:p>
        </w:tc>
      </w:tr>
      <w:tr w:rsidR="00B84522" w:rsidTr="006B392A">
        <w:trPr>
          <w:trHeight w:val="509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line="232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 проявляет внимание к словам и указаниям взрослого, выполняет указания взрослого, действует по его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примеру и показу</w:t>
            </w:r>
          </w:p>
        </w:tc>
      </w:tr>
      <w:tr w:rsidR="00B84522" w:rsidTr="006B392A">
        <w:trPr>
          <w:trHeight w:val="503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принимает участие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подвижных, музыкальных, сюжетных и хороводных играх, проявляет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активность и инициативность в ходе участия в играх</w:t>
            </w:r>
          </w:p>
        </w:tc>
      </w:tr>
      <w:tr w:rsidR="00B84522" w:rsidTr="006B392A">
        <w:trPr>
          <w:trHeight w:val="503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 имеет представления о простых предметах своей одежды, об их назначении и способах использования (надевание колготок, футболок и т.п.), обозначает словами каждый предмет одежды</w:t>
            </w:r>
          </w:p>
        </w:tc>
      </w:tr>
      <w:tr w:rsidR="00B84522" w:rsidTr="006B392A">
        <w:trPr>
          <w:trHeight w:val="253"/>
        </w:trPr>
        <w:tc>
          <w:tcPr>
            <w:tcW w:w="10175" w:type="dxa"/>
          </w:tcPr>
          <w:p w:rsidR="00B84522" w:rsidRDefault="00B84522" w:rsidP="0034225E">
            <w:pPr>
              <w:pStyle w:val="TableParagraph"/>
              <w:spacing w:line="234" w:lineRule="exact"/>
              <w:ind w:left="27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Образовательная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2"/>
              </w:rPr>
              <w:t>область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</w:rPr>
              <w:t>«Познавательное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развитие»</w:t>
            </w:r>
          </w:p>
        </w:tc>
      </w:tr>
      <w:tr w:rsidR="00B84522" w:rsidTr="006B392A">
        <w:trPr>
          <w:trHeight w:val="254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line="231" w:lineRule="exact"/>
              <w:ind w:left="114"/>
              <w:rPr>
                <w:b/>
                <w:lang w:val="ru-RU"/>
              </w:rPr>
            </w:pPr>
            <w:r w:rsidRPr="00B84522">
              <w:rPr>
                <w:b/>
                <w:lang w:val="ru-RU"/>
              </w:rPr>
              <w:t>Сенсорные</w:t>
            </w:r>
            <w:r w:rsidRPr="00B84522">
              <w:rPr>
                <w:b/>
                <w:spacing w:val="-14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эталоны</w:t>
            </w:r>
            <w:r w:rsidRPr="00B84522">
              <w:rPr>
                <w:b/>
                <w:spacing w:val="-13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и</w:t>
            </w:r>
            <w:r w:rsidRPr="00B84522">
              <w:rPr>
                <w:b/>
                <w:spacing w:val="-14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познавательные</w:t>
            </w:r>
            <w:r w:rsidRPr="00B84522">
              <w:rPr>
                <w:b/>
                <w:spacing w:val="-11"/>
                <w:lang w:val="ru-RU"/>
              </w:rPr>
              <w:t xml:space="preserve"> </w:t>
            </w:r>
            <w:r w:rsidRPr="00B84522">
              <w:rPr>
                <w:b/>
                <w:spacing w:val="-2"/>
                <w:lang w:val="ru-RU"/>
              </w:rPr>
              <w:t>действия:</w:t>
            </w:r>
          </w:p>
        </w:tc>
      </w:tr>
      <w:tr w:rsidR="00B84522" w:rsidTr="006B392A">
        <w:trPr>
          <w:trHeight w:val="503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в процессе деятельности сравнивает предметы и определяет их сходство-различие, подбирает и группи</w:t>
            </w:r>
            <w:r w:rsidRPr="00B84522">
              <w:rPr>
                <w:lang w:val="ru-RU"/>
              </w:rPr>
              <w:softHyphen/>
              <w:t>рует предметы по заданному образцу (по цвету, форме, величине)</w:t>
            </w:r>
          </w:p>
        </w:tc>
      </w:tr>
      <w:tr w:rsidR="00B84522" w:rsidTr="006B392A">
        <w:trPr>
          <w:trHeight w:val="503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before="7" w:line="223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владеет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простейшими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действиями по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перестановке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предметов,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изменению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способа их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расположения,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ко</w:t>
            </w:r>
            <w:r w:rsidRPr="00B84522">
              <w:rPr>
                <w:lang w:val="ru-RU"/>
              </w:rPr>
              <w:softHyphen/>
              <w:t>личества; действиями переливания, пересыпания</w:t>
            </w:r>
          </w:p>
        </w:tc>
      </w:tr>
      <w:tr w:rsidR="00B84522" w:rsidTr="006B392A">
        <w:trPr>
          <w:trHeight w:val="1012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line="242" w:lineRule="auto"/>
              <w:ind w:left="114" w:right="143"/>
              <w:rPr>
                <w:lang w:val="ru-RU"/>
              </w:rPr>
            </w:pPr>
            <w:r w:rsidRPr="00B84522">
              <w:rPr>
                <w:lang w:val="ru-RU"/>
              </w:rPr>
              <w:lastRenderedPageBreak/>
              <w:t>- действует с предметами-орудиями: сачки, черпачки для выуживания из специальных емкостей с водой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или</w:t>
            </w:r>
            <w:r w:rsidRPr="00B84522">
              <w:rPr>
                <w:spacing w:val="8"/>
                <w:lang w:val="ru-RU"/>
              </w:rPr>
              <w:t xml:space="preserve"> </w:t>
            </w:r>
            <w:r w:rsidRPr="00B84522">
              <w:rPr>
                <w:lang w:val="ru-RU"/>
              </w:rPr>
              <w:t>без</w:t>
            </w:r>
            <w:r w:rsidRPr="00B84522">
              <w:rPr>
                <w:spacing w:val="7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воды</w:t>
            </w:r>
            <w:r w:rsidRPr="00B84522">
              <w:rPr>
                <w:spacing w:val="8"/>
                <w:lang w:val="ru-RU"/>
              </w:rPr>
              <w:t xml:space="preserve"> </w:t>
            </w:r>
            <w:r w:rsidRPr="00B84522">
              <w:rPr>
                <w:lang w:val="ru-RU"/>
              </w:rPr>
              <w:t>шариков,</w:t>
            </w:r>
            <w:r w:rsidRPr="00B84522">
              <w:rPr>
                <w:spacing w:val="9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плавающих</w:t>
            </w:r>
            <w:r w:rsidRPr="00B84522">
              <w:rPr>
                <w:spacing w:val="3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игрушек;</w:t>
            </w:r>
            <w:r w:rsidRPr="00B84522">
              <w:rPr>
                <w:spacing w:val="8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палочки</w:t>
            </w:r>
            <w:r w:rsidRPr="00B84522">
              <w:rPr>
                <w:spacing w:val="9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со</w:t>
            </w:r>
            <w:r w:rsidRPr="00B84522">
              <w:rPr>
                <w:spacing w:val="3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свисающим</w:t>
            </w:r>
            <w:r w:rsidRPr="00B84522">
              <w:rPr>
                <w:spacing w:val="7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</w:t>
            </w:r>
            <w:r w:rsidRPr="00B84522">
              <w:rPr>
                <w:spacing w:val="5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веревке</w:t>
            </w:r>
            <w:r w:rsidRPr="00B84522">
              <w:rPr>
                <w:spacing w:val="1"/>
                <w:lang w:val="ru-RU"/>
              </w:rPr>
              <w:t xml:space="preserve"> </w:t>
            </w:r>
            <w:r w:rsidRPr="00B84522">
              <w:rPr>
                <w:lang w:val="ru-RU"/>
              </w:rPr>
              <w:t>магнитом</w:t>
            </w:r>
            <w:r w:rsidRPr="00B84522">
              <w:rPr>
                <w:spacing w:val="7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для</w:t>
            </w:r>
            <w:r w:rsidRPr="00B84522">
              <w:rPr>
                <w:spacing w:val="6"/>
                <w:lang w:val="ru-RU"/>
              </w:rPr>
              <w:t xml:space="preserve"> </w:t>
            </w:r>
            <w:r w:rsidRPr="00B84522">
              <w:rPr>
                <w:lang w:val="ru-RU"/>
              </w:rPr>
              <w:t>«ловли»</w:t>
            </w:r>
            <w:r w:rsidRPr="00B84522">
              <w:rPr>
                <w:spacing w:val="4"/>
                <w:lang w:val="ru-RU"/>
              </w:rPr>
              <w:t xml:space="preserve"> </w:t>
            </w:r>
            <w:r w:rsidRPr="00B84522">
              <w:rPr>
                <w:spacing w:val="-5"/>
                <w:lang w:val="ru-RU"/>
              </w:rPr>
              <w:t>на</w:t>
            </w:r>
          </w:p>
          <w:p w:rsidR="00B84522" w:rsidRPr="00B84522" w:rsidRDefault="00B84522" w:rsidP="0034225E">
            <w:pPr>
              <w:pStyle w:val="TableParagraph"/>
              <w:spacing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нее</w:t>
            </w:r>
            <w:r w:rsidRPr="00B84522">
              <w:rPr>
                <w:spacing w:val="-14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небольших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предметов;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с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игрушками,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имитирующими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орудия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труда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(заколачивание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молоточком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втуло-чек в верстачок, сборка каталок с помощью деревянных или пластмассовых винтов) и т.п.</w:t>
            </w:r>
          </w:p>
        </w:tc>
      </w:tr>
      <w:tr w:rsidR="00B84522" w:rsidTr="006B392A">
        <w:trPr>
          <w:trHeight w:val="1266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 действует с предметами, ориентируясь на 2-3 свойства одновременно; собирает одноцветные, а затем и разноцветные</w:t>
            </w:r>
            <w:r w:rsidRPr="00B84522">
              <w:rPr>
                <w:spacing w:val="36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пирамидки</w:t>
            </w:r>
            <w:r w:rsidRPr="00B84522">
              <w:rPr>
                <w:spacing w:val="39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из</w:t>
            </w:r>
            <w:r w:rsidRPr="00B84522">
              <w:rPr>
                <w:spacing w:val="37"/>
                <w:lang w:val="ru-RU"/>
              </w:rPr>
              <w:t xml:space="preserve"> </w:t>
            </w:r>
            <w:r w:rsidRPr="00B84522">
              <w:rPr>
                <w:lang w:val="ru-RU"/>
              </w:rPr>
              <w:t>4-5</w:t>
            </w:r>
            <w:r w:rsidRPr="00B84522">
              <w:rPr>
                <w:spacing w:val="37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39"/>
                <w:lang w:val="ru-RU"/>
              </w:rPr>
              <w:t xml:space="preserve"> </w:t>
            </w:r>
            <w:r w:rsidRPr="00B84522">
              <w:rPr>
                <w:lang w:val="ru-RU"/>
              </w:rPr>
              <w:t>более</w:t>
            </w:r>
            <w:r w:rsidRPr="00B84522">
              <w:rPr>
                <w:spacing w:val="35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колец,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располагая</w:t>
            </w:r>
            <w:r w:rsidRPr="00B84522">
              <w:rPr>
                <w:spacing w:val="37"/>
                <w:lang w:val="ru-RU"/>
              </w:rPr>
              <w:t xml:space="preserve"> </w:t>
            </w:r>
            <w:r w:rsidRPr="00B84522">
              <w:rPr>
                <w:lang w:val="ru-RU"/>
              </w:rPr>
              <w:t>их</w:t>
            </w:r>
            <w:r w:rsidRPr="00B84522">
              <w:rPr>
                <w:spacing w:val="37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</w:t>
            </w:r>
            <w:r w:rsidRPr="00B84522">
              <w:rPr>
                <w:spacing w:val="37"/>
                <w:lang w:val="ru-RU"/>
              </w:rPr>
              <w:t xml:space="preserve"> </w:t>
            </w:r>
            <w:r w:rsidRPr="00B84522">
              <w:rPr>
                <w:lang w:val="ru-RU"/>
              </w:rPr>
              <w:t>убывающей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величине;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различные</w:t>
            </w:r>
            <w:r w:rsidRPr="00B84522">
              <w:rPr>
                <w:spacing w:val="36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 форме и цвету башенки из 2-3 геометрических форм-вкладышей; разбирает и собирает трехместную мат-решку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с совмещением рисунка на еѐ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частях; понимает слова, обозначающие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различный размер предметов,</w:t>
            </w:r>
          </w:p>
          <w:p w:rsidR="00B84522" w:rsidRDefault="00B84522" w:rsidP="0034225E">
            <w:pPr>
              <w:pStyle w:val="TableParagraph"/>
              <w:spacing w:line="232" w:lineRule="exact"/>
              <w:ind w:left="114"/>
            </w:pPr>
            <w:r>
              <w:t>их</w:t>
            </w:r>
            <w:r>
              <w:rPr>
                <w:spacing w:val="-7"/>
              </w:rPr>
              <w:t xml:space="preserve"> </w:t>
            </w:r>
            <w:r>
              <w:t>цвет и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форму</w:t>
            </w:r>
          </w:p>
        </w:tc>
      </w:tr>
      <w:tr w:rsidR="00B84522" w:rsidTr="006B392A">
        <w:trPr>
          <w:trHeight w:val="504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владеет обобщенными способами обследования формы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предметов -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ощупывание, рассматривание, срав</w:t>
            </w:r>
            <w:r w:rsidRPr="00B84522">
              <w:rPr>
                <w:lang w:val="ru-RU"/>
              </w:rPr>
              <w:softHyphen/>
              <w:t>нение, сопоставление; проявляет настойчивость в достижении результата познавательных действий</w:t>
            </w:r>
          </w:p>
        </w:tc>
      </w:tr>
      <w:tr w:rsidR="00B84522" w:rsidTr="006B392A">
        <w:trPr>
          <w:trHeight w:val="254"/>
        </w:trPr>
        <w:tc>
          <w:tcPr>
            <w:tcW w:w="10175" w:type="dxa"/>
          </w:tcPr>
          <w:p w:rsidR="00B84522" w:rsidRDefault="00B84522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Математические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2"/>
              </w:rPr>
              <w:t>представления:</w:t>
            </w:r>
          </w:p>
        </w:tc>
      </w:tr>
      <w:tr w:rsidR="00B84522" w:rsidTr="006B392A">
        <w:trPr>
          <w:trHeight w:val="503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 осваивает простейшие умения в различении формы окружающих предметов, используя предэталонные представления о шаре, кубе, круге, квадрате</w:t>
            </w:r>
          </w:p>
        </w:tc>
      </w:tr>
      <w:tr w:rsidR="00B84522" w:rsidTr="006B392A">
        <w:trPr>
          <w:trHeight w:val="758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line="246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подбирает</w:t>
            </w:r>
            <w:r w:rsidRPr="00B84522">
              <w:rPr>
                <w:spacing w:val="20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предметы</w:t>
            </w:r>
            <w:r w:rsidRPr="00B84522">
              <w:rPr>
                <w:spacing w:val="20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геометрические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фигуры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образцу;</w:t>
            </w:r>
            <w:r w:rsidRPr="00B84522">
              <w:rPr>
                <w:spacing w:val="26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различает</w:t>
            </w:r>
            <w:r w:rsidRPr="00B84522">
              <w:rPr>
                <w:spacing w:val="20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сравнивает</w:t>
            </w:r>
            <w:r w:rsidRPr="00B84522">
              <w:rPr>
                <w:spacing w:val="20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предметы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вели-</w:t>
            </w:r>
          </w:p>
          <w:p w:rsidR="00B84522" w:rsidRPr="00B84522" w:rsidRDefault="00B84522" w:rsidP="0034225E">
            <w:pPr>
              <w:pStyle w:val="TableParagraph"/>
              <w:spacing w:before="11"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чине, выбирает среди двух</w:t>
            </w:r>
            <w:r w:rsidRPr="00B84522">
              <w:rPr>
                <w:spacing w:val="24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предметов при условии резких различий: большой</w:t>
            </w:r>
            <w:r w:rsidRPr="00B84522">
              <w:rPr>
                <w:spacing w:val="26"/>
                <w:lang w:val="ru-RU"/>
              </w:rPr>
              <w:t xml:space="preserve"> </w:t>
            </w:r>
            <w:r w:rsidRPr="00B84522">
              <w:rPr>
                <w:lang w:val="ru-RU"/>
              </w:rPr>
              <w:t>и маленький,</w:t>
            </w:r>
            <w:r w:rsidRPr="00B84522">
              <w:rPr>
                <w:spacing w:val="24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длинный и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короткий, высокий и низкий</w:t>
            </w:r>
          </w:p>
        </w:tc>
      </w:tr>
      <w:tr w:rsidR="00B84522" w:rsidTr="006B392A">
        <w:trPr>
          <w:trHeight w:val="508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line="232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проявляет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интерес к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количественной стороне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различных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групп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предметов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(много и много, много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мало, много и один) предметов</w:t>
            </w:r>
          </w:p>
        </w:tc>
      </w:tr>
      <w:tr w:rsidR="00B84522" w:rsidTr="006B392A">
        <w:trPr>
          <w:trHeight w:val="253"/>
        </w:trPr>
        <w:tc>
          <w:tcPr>
            <w:tcW w:w="10175" w:type="dxa"/>
          </w:tcPr>
          <w:p w:rsidR="00B84522" w:rsidRDefault="00B84522" w:rsidP="0034225E">
            <w:pPr>
              <w:pStyle w:val="TableParagraph"/>
              <w:spacing w:line="231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Окружающий</w:t>
            </w:r>
            <w:r>
              <w:rPr>
                <w:b/>
                <w:spacing w:val="-4"/>
              </w:rPr>
              <w:t xml:space="preserve"> мир:</w:t>
            </w:r>
          </w:p>
        </w:tc>
      </w:tr>
      <w:tr w:rsidR="00B84522" w:rsidTr="006B392A">
        <w:trPr>
          <w:trHeight w:val="503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11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владеет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элементарными</w:t>
            </w:r>
            <w:r w:rsidRPr="00B84522">
              <w:rPr>
                <w:spacing w:val="-11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представлениями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об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окружающем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мире,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знаком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с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явлениями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общественной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жиз</w:t>
            </w:r>
            <w:r w:rsidRPr="00B84522">
              <w:rPr>
                <w:lang w:val="ru-RU"/>
              </w:rPr>
              <w:softHyphen/>
              <w:t>ни, с деятельностью взрослых (повар варит кашу, шофер водит машину, доктор лечит)</w:t>
            </w:r>
          </w:p>
        </w:tc>
      </w:tr>
      <w:tr w:rsidR="00B84522" w:rsidTr="006B392A">
        <w:trPr>
          <w:trHeight w:val="1516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ind w:left="114" w:right="82"/>
              <w:jc w:val="both"/>
              <w:rPr>
                <w:lang w:val="ru-RU"/>
              </w:rPr>
            </w:pPr>
            <w:r w:rsidRPr="00B84522">
              <w:rPr>
                <w:lang w:val="ru-RU"/>
              </w:rPr>
              <w:t>- владеет первоначальными представлениями о себе (о своем имени, именах близких родственников), о внешнем облике человека, о его физических особенностях (у каждого есть голова, руки, ноги, лицо; на лице - глаза, нос, рот и так далее); о его физических и эмоциональных состояниях (проголодался - насы-тился,</w:t>
            </w:r>
            <w:r w:rsidRPr="00B84522">
              <w:rPr>
                <w:spacing w:val="25"/>
                <w:lang w:val="ru-RU"/>
              </w:rPr>
              <w:t xml:space="preserve"> </w:t>
            </w:r>
            <w:r w:rsidRPr="00B84522">
              <w:rPr>
                <w:lang w:val="ru-RU"/>
              </w:rPr>
              <w:t>устал</w:t>
            </w:r>
            <w:r w:rsidRPr="00B84522">
              <w:rPr>
                <w:spacing w:val="22"/>
                <w:lang w:val="ru-RU"/>
              </w:rPr>
              <w:t xml:space="preserve"> </w:t>
            </w:r>
            <w:r w:rsidRPr="00B84522">
              <w:rPr>
                <w:lang w:val="ru-RU"/>
              </w:rPr>
              <w:t>-</w:t>
            </w:r>
            <w:r w:rsidRPr="00B84522">
              <w:rPr>
                <w:spacing w:val="24"/>
                <w:lang w:val="ru-RU"/>
              </w:rPr>
              <w:t xml:space="preserve"> </w:t>
            </w:r>
            <w:r w:rsidRPr="00B84522">
              <w:rPr>
                <w:lang w:val="ru-RU"/>
              </w:rPr>
              <w:t>отдохнул;</w:t>
            </w:r>
            <w:r w:rsidRPr="00B84522">
              <w:rPr>
                <w:spacing w:val="26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намочил</w:t>
            </w:r>
            <w:r w:rsidRPr="00B84522">
              <w:rPr>
                <w:spacing w:val="28"/>
                <w:lang w:val="ru-RU"/>
              </w:rPr>
              <w:t xml:space="preserve"> </w:t>
            </w:r>
            <w:r w:rsidRPr="00B84522">
              <w:rPr>
                <w:lang w:val="ru-RU"/>
              </w:rPr>
              <w:t>-</w:t>
            </w:r>
            <w:r w:rsidRPr="00B84522">
              <w:rPr>
                <w:spacing w:val="20"/>
                <w:lang w:val="ru-RU"/>
              </w:rPr>
              <w:t xml:space="preserve"> </w:t>
            </w:r>
            <w:r w:rsidRPr="00B84522">
              <w:rPr>
                <w:lang w:val="ru-RU"/>
              </w:rPr>
              <w:t>вытер;</w:t>
            </w:r>
            <w:r w:rsidRPr="00B84522">
              <w:rPr>
                <w:spacing w:val="26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заплакал</w:t>
            </w:r>
            <w:r w:rsidRPr="00B84522">
              <w:rPr>
                <w:spacing w:val="27"/>
                <w:lang w:val="ru-RU"/>
              </w:rPr>
              <w:t xml:space="preserve"> </w:t>
            </w:r>
            <w:r w:rsidRPr="00B84522">
              <w:rPr>
                <w:lang w:val="ru-RU"/>
              </w:rPr>
              <w:t>-</w:t>
            </w:r>
            <w:r w:rsidRPr="00B84522">
              <w:rPr>
                <w:spacing w:val="24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засмеялся</w:t>
            </w:r>
            <w:r w:rsidRPr="00B84522">
              <w:rPr>
                <w:spacing w:val="24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27"/>
                <w:lang w:val="ru-RU"/>
              </w:rPr>
              <w:t xml:space="preserve"> </w:t>
            </w:r>
            <w:r w:rsidRPr="00B84522">
              <w:rPr>
                <w:lang w:val="ru-RU"/>
              </w:rPr>
              <w:t>т.д.);</w:t>
            </w:r>
            <w:r w:rsidRPr="00B84522">
              <w:rPr>
                <w:spacing w:val="21"/>
                <w:lang w:val="ru-RU"/>
              </w:rPr>
              <w:t xml:space="preserve"> </w:t>
            </w:r>
            <w:r w:rsidRPr="00B84522">
              <w:rPr>
                <w:lang w:val="ru-RU"/>
              </w:rPr>
              <w:t>о</w:t>
            </w:r>
            <w:r w:rsidRPr="00B84522">
              <w:rPr>
                <w:spacing w:val="21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деятельности</w:t>
            </w:r>
            <w:r w:rsidRPr="00B84522">
              <w:rPr>
                <w:spacing w:val="26"/>
                <w:lang w:val="ru-RU"/>
              </w:rPr>
              <w:t xml:space="preserve"> </w:t>
            </w:r>
            <w:r w:rsidRPr="00B84522">
              <w:rPr>
                <w:lang w:val="ru-RU"/>
              </w:rPr>
              <w:t>близких</w:t>
            </w:r>
            <w:r w:rsidRPr="00B84522">
              <w:rPr>
                <w:spacing w:val="26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ребѐнку</w:t>
            </w:r>
          </w:p>
          <w:p w:rsidR="00B84522" w:rsidRPr="00B84522" w:rsidRDefault="00B84522" w:rsidP="0034225E">
            <w:pPr>
              <w:pStyle w:val="TableParagraph"/>
              <w:spacing w:line="244" w:lineRule="exact"/>
              <w:ind w:left="114" w:right="156"/>
              <w:jc w:val="both"/>
              <w:rPr>
                <w:lang w:val="ru-RU"/>
              </w:rPr>
            </w:pPr>
            <w:r w:rsidRPr="00B84522">
              <w:rPr>
                <w:lang w:val="ru-RU"/>
              </w:rPr>
              <w:t>людей («Мама моет пол»; «Бабушка вяжет носочки»; «Сестра рисует»; «Дедушка читает газету»; «Брат строит гараж»; «Папа работает за компьютером» и т.п.)</w:t>
            </w:r>
          </w:p>
        </w:tc>
      </w:tr>
      <w:tr w:rsidR="00B84522" w:rsidTr="006B392A">
        <w:trPr>
          <w:trHeight w:val="757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line="247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владеет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первоначальными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представлениями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о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предметах,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действиях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с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ними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их</w:t>
            </w:r>
            <w:r w:rsidRPr="00B84522">
              <w:rPr>
                <w:spacing w:val="3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назначении: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предметы</w:t>
            </w:r>
          </w:p>
          <w:p w:rsidR="00B84522" w:rsidRPr="00B84522" w:rsidRDefault="00B84522" w:rsidP="0034225E">
            <w:pPr>
              <w:pStyle w:val="TableParagraph"/>
              <w:spacing w:before="2" w:line="24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домашнего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обихода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(посуда,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мебель,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одежда),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игрушки,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орудия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труда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(веник,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метла,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лопата,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ведро,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лейка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 xml:space="preserve">и </w:t>
            </w:r>
            <w:r w:rsidRPr="00B84522">
              <w:rPr>
                <w:spacing w:val="-2"/>
                <w:lang w:val="ru-RU"/>
              </w:rPr>
              <w:t>т.д.)</w:t>
            </w:r>
          </w:p>
        </w:tc>
      </w:tr>
      <w:tr w:rsidR="00B84522" w:rsidTr="006B392A">
        <w:trPr>
          <w:trHeight w:val="254"/>
        </w:trPr>
        <w:tc>
          <w:tcPr>
            <w:tcW w:w="10175" w:type="dxa"/>
          </w:tcPr>
          <w:p w:rsidR="00B84522" w:rsidRDefault="00B84522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Природа:</w:t>
            </w:r>
          </w:p>
        </w:tc>
      </w:tr>
      <w:tr w:rsidR="00B84522" w:rsidTr="006B392A">
        <w:trPr>
          <w:trHeight w:val="503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 владеет первоначальными представлениями о домашних и диких животных и их детенышах (особенно</w:t>
            </w:r>
            <w:r w:rsidRPr="00B84522">
              <w:rPr>
                <w:lang w:val="ru-RU"/>
              </w:rPr>
              <w:softHyphen/>
              <w:t>сти внешнего вида, части тела, питание, способы передвижения)</w:t>
            </w:r>
          </w:p>
        </w:tc>
      </w:tr>
      <w:tr w:rsidR="00B84522" w:rsidTr="006B392A">
        <w:trPr>
          <w:trHeight w:val="504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before="2" w:line="228" w:lineRule="auto"/>
              <w:ind w:left="114" w:right="193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владеет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первоначальными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представлениями о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растениях ближайшего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окружения (деревья, овощи, фрук</w:t>
            </w:r>
            <w:r w:rsidRPr="00B84522">
              <w:rPr>
                <w:lang w:val="ru-RU"/>
              </w:rPr>
              <w:softHyphen/>
              <w:t>ты и другие), их характерных признаках (цвет, строение, поверхность, вкус)</w:t>
            </w:r>
          </w:p>
        </w:tc>
      </w:tr>
      <w:tr w:rsidR="00B84522" w:rsidTr="006B392A">
        <w:trPr>
          <w:trHeight w:val="757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обращает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внимание</w:t>
            </w:r>
            <w:r w:rsidRPr="00B84522">
              <w:rPr>
                <w:spacing w:val="-11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проявляет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интерес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к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объектам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неживой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природы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(солнце,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небо,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облака,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песок,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spacing w:val="-5"/>
                <w:lang w:val="ru-RU"/>
              </w:rPr>
              <w:t>во-</w:t>
            </w:r>
          </w:p>
          <w:p w:rsidR="00B84522" w:rsidRPr="00B84522" w:rsidRDefault="00B84522" w:rsidP="0034225E">
            <w:pPr>
              <w:pStyle w:val="TableParagraph"/>
              <w:spacing w:before="9" w:line="240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да), к некоторым явлениям природы (снег, дождь, радуга, ветер), бережно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относится к животным и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расте</w:t>
            </w:r>
            <w:r w:rsidRPr="00B84522">
              <w:rPr>
                <w:lang w:val="ru-RU"/>
              </w:rPr>
              <w:softHyphen/>
            </w:r>
            <w:r w:rsidRPr="00B84522">
              <w:rPr>
                <w:spacing w:val="-4"/>
                <w:lang w:val="ru-RU"/>
              </w:rPr>
              <w:t>ниям</w:t>
            </w:r>
          </w:p>
        </w:tc>
      </w:tr>
      <w:tr w:rsidR="00B84522" w:rsidTr="006B392A">
        <w:trPr>
          <w:trHeight w:val="254"/>
        </w:trPr>
        <w:tc>
          <w:tcPr>
            <w:tcW w:w="10175" w:type="dxa"/>
          </w:tcPr>
          <w:p w:rsidR="00B84522" w:rsidRDefault="00B84522" w:rsidP="0034225E">
            <w:pPr>
              <w:pStyle w:val="TableParagraph"/>
              <w:spacing w:line="234" w:lineRule="exact"/>
              <w:ind w:left="27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Образовательная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область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«Речевое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развитие»</w:t>
            </w:r>
          </w:p>
        </w:tc>
      </w:tr>
      <w:tr w:rsidR="00B84522" w:rsidTr="006B392A">
        <w:trPr>
          <w:trHeight w:val="249"/>
        </w:trPr>
        <w:tc>
          <w:tcPr>
            <w:tcW w:w="10175" w:type="dxa"/>
          </w:tcPr>
          <w:p w:rsidR="00B84522" w:rsidRDefault="00B84522" w:rsidP="0034225E">
            <w:pPr>
              <w:pStyle w:val="TableParagraph"/>
              <w:spacing w:line="230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Формирование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словаря:</w:t>
            </w:r>
          </w:p>
        </w:tc>
      </w:tr>
      <w:tr w:rsidR="00B84522" w:rsidTr="006B392A">
        <w:trPr>
          <w:trHeight w:val="757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 развивается понимание речи и активизируется словарь,</w:t>
            </w:r>
            <w:r w:rsidRPr="00B84522">
              <w:rPr>
                <w:spacing w:val="25"/>
                <w:lang w:val="ru-RU"/>
              </w:rPr>
              <w:t xml:space="preserve"> </w:t>
            </w:r>
            <w:r w:rsidRPr="00B84522">
              <w:rPr>
                <w:lang w:val="ru-RU"/>
              </w:rPr>
              <w:t>формируется умение по словесному указанию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находить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предметы по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цвету, размеру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(«Принеси красный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кубик»), различать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их местоположение, имити-</w:t>
            </w:r>
          </w:p>
          <w:p w:rsidR="00B84522" w:rsidRPr="00B84522" w:rsidRDefault="00B84522" w:rsidP="0034225E">
            <w:pPr>
              <w:pStyle w:val="TableParagraph"/>
              <w:spacing w:line="236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ровать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действия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людей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движения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животных</w:t>
            </w:r>
          </w:p>
        </w:tc>
      </w:tr>
      <w:tr w:rsidR="00B84522" w:rsidTr="006B392A">
        <w:trPr>
          <w:trHeight w:val="1521"/>
        </w:trPr>
        <w:tc>
          <w:tcPr>
            <w:tcW w:w="10175" w:type="dxa"/>
          </w:tcPr>
          <w:p w:rsidR="00B84522" w:rsidRDefault="00B84522" w:rsidP="0034225E">
            <w:pPr>
              <w:pStyle w:val="TableParagraph"/>
              <w:spacing w:line="247" w:lineRule="exact"/>
              <w:ind w:left="114"/>
            </w:pPr>
            <w:r>
              <w:t>в</w:t>
            </w:r>
            <w:r>
              <w:rPr>
                <w:spacing w:val="-6"/>
              </w:rPr>
              <w:t xml:space="preserve"> </w:t>
            </w:r>
            <w:r>
              <w:t>активном</w:t>
            </w:r>
            <w:r>
              <w:rPr>
                <w:spacing w:val="-6"/>
              </w:rPr>
              <w:t xml:space="preserve"> </w:t>
            </w:r>
            <w:r>
              <w:t>словаре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ребенка:</w:t>
            </w:r>
          </w:p>
          <w:p w:rsidR="00B84522" w:rsidRPr="00B84522" w:rsidRDefault="00B84522" w:rsidP="001828C0">
            <w:pPr>
              <w:pStyle w:val="TableParagraph"/>
              <w:numPr>
                <w:ilvl w:val="0"/>
                <w:numId w:val="129"/>
              </w:numPr>
              <w:tabs>
                <w:tab w:val="left" w:pos="271"/>
              </w:tabs>
              <w:ind w:left="114" w:right="332" w:firstLine="0"/>
              <w:rPr>
                <w:lang w:val="ru-RU"/>
              </w:rPr>
            </w:pPr>
            <w:r w:rsidRPr="00B84522">
              <w:rPr>
                <w:lang w:val="ru-RU"/>
              </w:rPr>
              <w:t>существительные,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обозначающие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названия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транспортных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средств,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частей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автомобиля,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растений,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фрук</w:t>
            </w:r>
            <w:r w:rsidRPr="00B84522">
              <w:rPr>
                <w:lang w:val="ru-RU"/>
              </w:rPr>
              <w:softHyphen/>
              <w:t>тов, овощей, домашних животных и их детенышей;</w:t>
            </w:r>
          </w:p>
          <w:p w:rsidR="00B84522" w:rsidRPr="00B84522" w:rsidRDefault="00B84522" w:rsidP="001828C0">
            <w:pPr>
              <w:pStyle w:val="TableParagraph"/>
              <w:numPr>
                <w:ilvl w:val="0"/>
                <w:numId w:val="129"/>
              </w:numPr>
              <w:tabs>
                <w:tab w:val="left" w:pos="238"/>
              </w:tabs>
              <w:spacing w:before="1"/>
              <w:ind w:left="238" w:hanging="124"/>
              <w:rPr>
                <w:lang w:val="ru-RU"/>
              </w:rPr>
            </w:pPr>
            <w:r w:rsidRPr="00B84522">
              <w:rPr>
                <w:spacing w:val="-2"/>
                <w:lang w:val="ru-RU"/>
              </w:rPr>
              <w:t>глаголы,</w:t>
            </w:r>
            <w:r w:rsidRPr="00B84522">
              <w:rPr>
                <w:spacing w:val="4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обозначающие</w:t>
            </w:r>
            <w:r w:rsidRPr="00B84522">
              <w:rPr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трудовые</w:t>
            </w:r>
            <w:r w:rsidRPr="00B84522">
              <w:rPr>
                <w:spacing w:val="1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действия</w:t>
            </w:r>
            <w:r w:rsidRPr="00B84522">
              <w:rPr>
                <w:spacing w:val="7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(мыть,</w:t>
            </w:r>
            <w:r w:rsidRPr="00B84522">
              <w:rPr>
                <w:spacing w:val="5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стирать),</w:t>
            </w:r>
            <w:r w:rsidRPr="00B84522">
              <w:rPr>
                <w:spacing w:val="5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взаимоотношения</w:t>
            </w:r>
            <w:r w:rsidRPr="00B84522">
              <w:rPr>
                <w:spacing w:val="9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(помочь);</w:t>
            </w:r>
          </w:p>
          <w:p w:rsidR="00B84522" w:rsidRPr="00B84522" w:rsidRDefault="00B84522" w:rsidP="001828C0">
            <w:pPr>
              <w:pStyle w:val="TableParagraph"/>
              <w:numPr>
                <w:ilvl w:val="0"/>
                <w:numId w:val="129"/>
              </w:numPr>
              <w:tabs>
                <w:tab w:val="left" w:pos="243"/>
              </w:tabs>
              <w:spacing w:before="2" w:line="246" w:lineRule="exact"/>
              <w:ind w:left="243" w:hanging="129"/>
              <w:rPr>
                <w:lang w:val="ru-RU"/>
              </w:rPr>
            </w:pPr>
            <w:r w:rsidRPr="00B84522">
              <w:rPr>
                <w:spacing w:val="-2"/>
                <w:lang w:val="ru-RU"/>
              </w:rPr>
              <w:t>прилагательные,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обозначающие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величину,</w:t>
            </w:r>
            <w:r w:rsidRPr="00B84522">
              <w:rPr>
                <w:spacing w:val="11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цвет,</w:t>
            </w:r>
            <w:r w:rsidRPr="00B84522">
              <w:rPr>
                <w:spacing w:val="9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вкус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предметов;</w:t>
            </w:r>
          </w:p>
          <w:p w:rsidR="00B84522" w:rsidRDefault="00B84522" w:rsidP="001828C0">
            <w:pPr>
              <w:pStyle w:val="TableParagraph"/>
              <w:numPr>
                <w:ilvl w:val="0"/>
                <w:numId w:val="129"/>
              </w:numPr>
              <w:tabs>
                <w:tab w:val="left" w:pos="243"/>
              </w:tabs>
              <w:spacing w:line="246" w:lineRule="exact"/>
              <w:ind w:left="243" w:hanging="129"/>
            </w:pPr>
            <w:r>
              <w:t>наречия</w:t>
            </w:r>
            <w:r>
              <w:rPr>
                <w:spacing w:val="-10"/>
              </w:rPr>
              <w:t xml:space="preserve"> </w:t>
            </w:r>
            <w:r>
              <w:t>(сейчас,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далеко)</w:t>
            </w:r>
          </w:p>
        </w:tc>
      </w:tr>
      <w:tr w:rsidR="00B84522" w:rsidTr="006B392A">
        <w:trPr>
          <w:trHeight w:val="503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понимает и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называет предметы и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действия с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ними,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некоторые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особенности предметов; некоторые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трудо</w:t>
            </w:r>
            <w:r w:rsidRPr="00B84522">
              <w:rPr>
                <w:lang w:val="ru-RU"/>
              </w:rPr>
              <w:softHyphen/>
              <w:t>вые действия и собственные действия; имена близких людей, имена детей группы</w:t>
            </w:r>
          </w:p>
        </w:tc>
      </w:tr>
      <w:tr w:rsidR="00B84522" w:rsidTr="006B392A">
        <w:trPr>
          <w:trHeight w:val="253"/>
        </w:trPr>
        <w:tc>
          <w:tcPr>
            <w:tcW w:w="10175" w:type="dxa"/>
          </w:tcPr>
          <w:p w:rsidR="00B84522" w:rsidRDefault="00B84522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Звуковая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 xml:space="preserve">культура </w:t>
            </w:r>
            <w:r>
              <w:rPr>
                <w:b/>
                <w:spacing w:val="-4"/>
              </w:rPr>
              <w:t>речи:</w:t>
            </w:r>
          </w:p>
        </w:tc>
      </w:tr>
      <w:tr w:rsidR="00B84522" w:rsidTr="006B392A">
        <w:trPr>
          <w:trHeight w:val="254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14"/>
                <w:lang w:val="ru-RU"/>
              </w:rPr>
              <w:t xml:space="preserve"> </w:t>
            </w:r>
            <w:r w:rsidRPr="00B84522">
              <w:rPr>
                <w:lang w:val="ru-RU"/>
              </w:rPr>
              <w:t>формируется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умение</w:t>
            </w:r>
            <w:r w:rsidRPr="00B84522">
              <w:rPr>
                <w:spacing w:val="-14"/>
                <w:lang w:val="ru-RU"/>
              </w:rPr>
              <w:t xml:space="preserve"> </w:t>
            </w:r>
            <w:r w:rsidRPr="00B84522">
              <w:rPr>
                <w:lang w:val="ru-RU"/>
              </w:rPr>
              <w:t>говорить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внятно,</w:t>
            </w:r>
            <w:r w:rsidRPr="00B84522">
              <w:rPr>
                <w:spacing w:val="-11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не</w:t>
            </w:r>
            <w:r w:rsidRPr="00B84522">
              <w:rPr>
                <w:spacing w:val="-14"/>
                <w:lang w:val="ru-RU"/>
              </w:rPr>
              <w:t xml:space="preserve"> </w:t>
            </w:r>
            <w:r w:rsidRPr="00B84522">
              <w:rPr>
                <w:lang w:val="ru-RU"/>
              </w:rPr>
              <w:t>торопясь,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правильно</w:t>
            </w:r>
            <w:r w:rsidRPr="00B84522">
              <w:rPr>
                <w:spacing w:val="-1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произносить</w:t>
            </w:r>
            <w:r w:rsidRPr="00B84522">
              <w:rPr>
                <w:spacing w:val="-12"/>
                <w:lang w:val="ru-RU"/>
              </w:rPr>
              <w:t xml:space="preserve"> </w:t>
            </w:r>
            <w:r w:rsidRPr="00B84522">
              <w:rPr>
                <w:lang w:val="ru-RU"/>
              </w:rPr>
              <w:t>гласные</w:t>
            </w:r>
            <w:r w:rsidRPr="00B84522">
              <w:rPr>
                <w:spacing w:val="-14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согласные</w:t>
            </w:r>
            <w:r w:rsidRPr="00B84522">
              <w:rPr>
                <w:spacing w:val="-13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звуки</w:t>
            </w:r>
          </w:p>
        </w:tc>
      </w:tr>
      <w:tr w:rsidR="00B84522" w:rsidTr="006B392A">
        <w:trPr>
          <w:trHeight w:val="254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пытается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произнести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все</w:t>
            </w:r>
            <w:r w:rsidRPr="00B84522">
              <w:rPr>
                <w:spacing w:val="-13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слова,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которые</w:t>
            </w:r>
            <w:r w:rsidRPr="00B84522">
              <w:rPr>
                <w:spacing w:val="-13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необходимы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для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выражения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его</w:t>
            </w:r>
            <w:r w:rsidRPr="00B84522">
              <w:rPr>
                <w:spacing w:val="-11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мысли</w:t>
            </w:r>
          </w:p>
        </w:tc>
      </w:tr>
      <w:tr w:rsidR="00B84522" w:rsidTr="006B392A">
        <w:trPr>
          <w:trHeight w:val="503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 в речи использует разные по сложности слова, воспроизводит ритм слова; формируется умение не про</w:t>
            </w:r>
            <w:r w:rsidRPr="00B84522">
              <w:rPr>
                <w:lang w:val="ru-RU"/>
              </w:rPr>
              <w:softHyphen/>
              <w:t>пускать слоги в словах</w:t>
            </w:r>
          </w:p>
        </w:tc>
      </w:tr>
      <w:tr w:rsidR="00B84522" w:rsidTr="006B392A">
        <w:trPr>
          <w:trHeight w:val="503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lastRenderedPageBreak/>
              <w:t>-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выражает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свое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отношение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к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предмету</w:t>
            </w:r>
            <w:r w:rsidRPr="00B84522">
              <w:rPr>
                <w:spacing w:val="-12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разговора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при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помощи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разнообразных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вербальных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невербальных средств; проявляется эмоциональная непроизвольная выразительность речи</w:t>
            </w:r>
          </w:p>
        </w:tc>
      </w:tr>
      <w:tr w:rsidR="00B84522" w:rsidTr="006B392A">
        <w:trPr>
          <w:trHeight w:val="254"/>
        </w:trPr>
        <w:tc>
          <w:tcPr>
            <w:tcW w:w="10175" w:type="dxa"/>
          </w:tcPr>
          <w:p w:rsidR="00B84522" w:rsidRDefault="00B84522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Грамматический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строй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речи:</w:t>
            </w:r>
          </w:p>
        </w:tc>
      </w:tr>
      <w:tr w:rsidR="00B84522" w:rsidTr="006B392A">
        <w:trPr>
          <w:trHeight w:val="503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before="2"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 овладевает умением правильно использовать большинство основных грамматических категорий: окон</w:t>
            </w:r>
            <w:r w:rsidRPr="00B84522">
              <w:rPr>
                <w:lang w:val="ru-RU"/>
              </w:rPr>
              <w:softHyphen/>
              <w:t>чаний существительных; уменьшительно-ласкательных суффиксов; проявляет словотворчество</w:t>
            </w:r>
          </w:p>
        </w:tc>
      </w:tr>
      <w:tr w:rsidR="00B84522" w:rsidTr="006B392A">
        <w:trPr>
          <w:trHeight w:val="253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16"/>
                <w:lang w:val="ru-RU"/>
              </w:rPr>
              <w:t xml:space="preserve"> </w:t>
            </w:r>
            <w:r w:rsidRPr="00B84522">
              <w:rPr>
                <w:lang w:val="ru-RU"/>
              </w:rPr>
              <w:t>выражает</w:t>
            </w:r>
            <w:r w:rsidRPr="00B84522">
              <w:rPr>
                <w:spacing w:val="-14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свои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мысли</w:t>
            </w:r>
            <w:r w:rsidRPr="00B84522">
              <w:rPr>
                <w:spacing w:val="-1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посредством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трех-,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четырехсловных</w:t>
            </w:r>
            <w:r w:rsidRPr="00B84522">
              <w:rPr>
                <w:spacing w:val="-11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предложений</w:t>
            </w:r>
          </w:p>
        </w:tc>
      </w:tr>
      <w:tr w:rsidR="00B84522" w:rsidTr="006B392A">
        <w:trPr>
          <w:trHeight w:val="249"/>
        </w:trPr>
        <w:tc>
          <w:tcPr>
            <w:tcW w:w="10175" w:type="dxa"/>
          </w:tcPr>
          <w:p w:rsidR="00B84522" w:rsidRDefault="00B84522" w:rsidP="0034225E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</w:rPr>
              <w:t>Связная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речь:</w:t>
            </w:r>
          </w:p>
        </w:tc>
      </w:tr>
      <w:tr w:rsidR="00B84522" w:rsidTr="006B392A">
        <w:trPr>
          <w:trHeight w:val="762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before="1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28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овладевает</w:t>
            </w:r>
            <w:r w:rsidRPr="00B84522">
              <w:rPr>
                <w:spacing w:val="29"/>
                <w:lang w:val="ru-RU"/>
              </w:rPr>
              <w:t xml:space="preserve"> </w:t>
            </w:r>
            <w:r w:rsidRPr="00B84522">
              <w:rPr>
                <w:lang w:val="ru-RU"/>
              </w:rPr>
              <w:t>умением</w:t>
            </w:r>
            <w:r w:rsidRPr="00B84522">
              <w:rPr>
                <w:spacing w:val="30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рассказывать</w:t>
            </w:r>
            <w:r w:rsidRPr="00B84522">
              <w:rPr>
                <w:spacing w:val="24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32"/>
                <w:lang w:val="ru-RU"/>
              </w:rPr>
              <w:t xml:space="preserve"> </w:t>
            </w:r>
            <w:r w:rsidRPr="00B84522">
              <w:rPr>
                <w:lang w:val="ru-RU"/>
              </w:rPr>
              <w:t>2-4</w:t>
            </w:r>
            <w:r w:rsidRPr="00B84522">
              <w:rPr>
                <w:spacing w:val="25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предложениях</w:t>
            </w:r>
            <w:r w:rsidRPr="00B84522">
              <w:rPr>
                <w:spacing w:val="30"/>
                <w:lang w:val="ru-RU"/>
              </w:rPr>
              <w:t xml:space="preserve"> </w:t>
            </w:r>
            <w:r w:rsidRPr="00B84522">
              <w:rPr>
                <w:lang w:val="ru-RU"/>
              </w:rPr>
              <w:t>о</w:t>
            </w:r>
            <w:r w:rsidRPr="00B84522">
              <w:rPr>
                <w:spacing w:val="25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нарисованном</w:t>
            </w:r>
            <w:r w:rsidRPr="00B84522">
              <w:rPr>
                <w:spacing w:val="30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</w:t>
            </w:r>
            <w:r w:rsidRPr="00B84522">
              <w:rPr>
                <w:spacing w:val="28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картинке,</w:t>
            </w:r>
            <w:r w:rsidRPr="00B84522">
              <w:rPr>
                <w:spacing w:val="32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об</w:t>
            </w:r>
            <w:r w:rsidRPr="00B84522">
              <w:rPr>
                <w:spacing w:val="32"/>
                <w:lang w:val="ru-RU"/>
              </w:rPr>
              <w:t xml:space="preserve"> </w:t>
            </w:r>
            <w:r w:rsidRPr="00B84522">
              <w:rPr>
                <w:lang w:val="ru-RU"/>
              </w:rPr>
              <w:t>увиденном</w:t>
            </w:r>
            <w:r w:rsidRPr="00B84522">
              <w:rPr>
                <w:spacing w:val="34"/>
                <w:lang w:val="ru-RU"/>
              </w:rPr>
              <w:t xml:space="preserve"> </w:t>
            </w:r>
            <w:r w:rsidRPr="00B84522">
              <w:rPr>
                <w:spacing w:val="-5"/>
                <w:lang w:val="ru-RU"/>
              </w:rPr>
              <w:t>на</w:t>
            </w:r>
          </w:p>
          <w:p w:rsidR="00B84522" w:rsidRPr="00B84522" w:rsidRDefault="00B84522" w:rsidP="0034225E">
            <w:pPr>
              <w:pStyle w:val="TableParagraph"/>
              <w:spacing w:line="250" w:lineRule="exact"/>
              <w:ind w:left="114" w:right="193"/>
              <w:rPr>
                <w:lang w:val="ru-RU"/>
              </w:rPr>
            </w:pPr>
            <w:r w:rsidRPr="00B84522">
              <w:rPr>
                <w:lang w:val="ru-RU"/>
              </w:rPr>
              <w:t>прогулке, активно включается в речевое взаимодействие, понимает обращенную речь с опорой и без опо</w:t>
            </w:r>
            <w:r w:rsidRPr="00B84522">
              <w:rPr>
                <w:lang w:val="ru-RU"/>
              </w:rPr>
              <w:softHyphen/>
              <w:t>ры на наглядность</w:t>
            </w:r>
          </w:p>
        </w:tc>
      </w:tr>
      <w:tr w:rsidR="00B84522" w:rsidTr="006B392A">
        <w:trPr>
          <w:trHeight w:val="1262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ind w:left="114" w:right="82"/>
              <w:jc w:val="both"/>
              <w:rPr>
                <w:lang w:val="ru-RU"/>
              </w:rPr>
            </w:pPr>
            <w:r w:rsidRPr="00B84522">
              <w:rPr>
                <w:lang w:val="ru-RU"/>
              </w:rPr>
              <w:t>- проявляет интерес к общению со взрослыми и сверстниками; вступает в контакт с окружающими; выра</w:t>
            </w:r>
            <w:r w:rsidRPr="00B84522">
              <w:rPr>
                <w:lang w:val="ru-RU"/>
              </w:rPr>
              <w:softHyphen/>
              <w:t>жает свои мысли, чувства, впечатления, используя речевые средства и элементарные этикетные формулы общения; реагирует</w:t>
            </w:r>
            <w:r w:rsidRPr="00B84522">
              <w:rPr>
                <w:spacing w:val="1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</w:t>
            </w:r>
            <w:r w:rsidRPr="00B84522">
              <w:rPr>
                <w:spacing w:val="4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обращение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с использованием</w:t>
            </w:r>
            <w:r w:rsidRPr="00B84522">
              <w:rPr>
                <w:spacing w:val="1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доступных</w:t>
            </w:r>
            <w:r w:rsidRPr="00B84522">
              <w:rPr>
                <w:spacing w:val="1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речевых</w:t>
            </w:r>
            <w:r w:rsidRPr="00B84522">
              <w:rPr>
                <w:spacing w:val="2"/>
                <w:lang w:val="ru-RU"/>
              </w:rPr>
              <w:t xml:space="preserve"> </w:t>
            </w:r>
            <w:r w:rsidRPr="00B84522">
              <w:rPr>
                <w:lang w:val="ru-RU"/>
              </w:rPr>
              <w:t>средств;</w:t>
            </w:r>
            <w:r w:rsidRPr="00B84522">
              <w:rPr>
                <w:spacing w:val="3"/>
                <w:lang w:val="ru-RU"/>
              </w:rPr>
              <w:t xml:space="preserve"> </w:t>
            </w:r>
            <w:r w:rsidRPr="00B84522">
              <w:rPr>
                <w:lang w:val="ru-RU"/>
              </w:rPr>
              <w:t>отвечает</w:t>
            </w:r>
            <w:r w:rsidRPr="00B84522">
              <w:rPr>
                <w:spacing w:val="1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</w:t>
            </w:r>
            <w:r w:rsidRPr="00B84522">
              <w:rPr>
                <w:spacing w:val="3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вопросы</w:t>
            </w:r>
            <w:r w:rsidRPr="00B84522">
              <w:rPr>
                <w:spacing w:val="7"/>
                <w:lang w:val="ru-RU"/>
              </w:rPr>
              <w:t xml:space="preserve"> </w:t>
            </w:r>
            <w:r w:rsidRPr="00B84522">
              <w:rPr>
                <w:spacing w:val="-5"/>
                <w:lang w:val="ru-RU"/>
              </w:rPr>
              <w:t>пе-</w:t>
            </w:r>
          </w:p>
          <w:p w:rsidR="00B84522" w:rsidRPr="00B84522" w:rsidRDefault="00B84522" w:rsidP="0034225E">
            <w:pPr>
              <w:pStyle w:val="TableParagraph"/>
              <w:spacing w:before="3" w:line="240" w:lineRule="exact"/>
              <w:ind w:left="114" w:right="270"/>
              <w:jc w:val="both"/>
              <w:rPr>
                <w:lang w:val="ru-RU"/>
              </w:rPr>
            </w:pPr>
            <w:r w:rsidRPr="00B84522">
              <w:rPr>
                <w:lang w:val="ru-RU"/>
              </w:rPr>
              <w:t>дагога с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использованием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фразовой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речи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или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формы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простого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предложения;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относит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к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себе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речь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педаг</w:t>
            </w:r>
            <w:r w:rsidRPr="00B84522">
              <w:rPr>
                <w:lang w:val="ru-RU"/>
              </w:rPr>
              <w:t>о</w:t>
            </w:r>
            <w:r w:rsidRPr="00B84522">
              <w:rPr>
                <w:lang w:val="ru-RU"/>
              </w:rPr>
              <w:t>га, обращенную к группе детей, понимает ее содержание</w:t>
            </w:r>
          </w:p>
        </w:tc>
      </w:tr>
      <w:tr w:rsidR="00B84522" w:rsidTr="006B392A">
        <w:trPr>
          <w:trHeight w:val="758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21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развивается</w:t>
            </w:r>
            <w:r w:rsidRPr="00B84522">
              <w:rPr>
                <w:spacing w:val="30"/>
                <w:lang w:val="ru-RU"/>
              </w:rPr>
              <w:t xml:space="preserve"> </w:t>
            </w:r>
            <w:r w:rsidRPr="00B84522">
              <w:rPr>
                <w:lang w:val="ru-RU"/>
              </w:rPr>
              <w:t>умение</w:t>
            </w:r>
            <w:r w:rsidRPr="00B84522">
              <w:rPr>
                <w:spacing w:val="19"/>
                <w:lang w:val="ru-RU"/>
              </w:rPr>
              <w:t xml:space="preserve"> </w:t>
            </w:r>
            <w:r w:rsidRPr="00B84522">
              <w:rPr>
                <w:lang w:val="ru-RU"/>
              </w:rPr>
              <w:t>использовать</w:t>
            </w:r>
            <w:r w:rsidRPr="00B84522">
              <w:rPr>
                <w:spacing w:val="26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инициативную</w:t>
            </w:r>
            <w:r w:rsidRPr="00B84522">
              <w:rPr>
                <w:spacing w:val="26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разговорную</w:t>
            </w:r>
            <w:r w:rsidRPr="00B84522">
              <w:rPr>
                <w:spacing w:val="25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речь</w:t>
            </w:r>
            <w:r w:rsidRPr="00B84522">
              <w:rPr>
                <w:spacing w:val="26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как</w:t>
            </w:r>
            <w:r w:rsidRPr="00B84522">
              <w:rPr>
                <w:spacing w:val="23"/>
                <w:lang w:val="ru-RU"/>
              </w:rPr>
              <w:t xml:space="preserve"> </w:t>
            </w:r>
            <w:r w:rsidRPr="00B84522">
              <w:rPr>
                <w:lang w:val="ru-RU"/>
              </w:rPr>
              <w:t>средство</w:t>
            </w:r>
            <w:r w:rsidRPr="00B84522">
              <w:rPr>
                <w:spacing w:val="25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общения</w:t>
            </w:r>
            <w:r w:rsidRPr="00B84522">
              <w:rPr>
                <w:spacing w:val="26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28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познания</w:t>
            </w:r>
          </w:p>
          <w:p w:rsidR="00B84522" w:rsidRPr="00B84522" w:rsidRDefault="00B84522" w:rsidP="0034225E">
            <w:pPr>
              <w:pStyle w:val="TableParagraph"/>
              <w:spacing w:line="250" w:lineRule="atLeas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окружающего</w:t>
            </w:r>
            <w:r w:rsidRPr="00B84522">
              <w:rPr>
                <w:spacing w:val="27"/>
                <w:lang w:val="ru-RU"/>
              </w:rPr>
              <w:t xml:space="preserve"> </w:t>
            </w:r>
            <w:r w:rsidRPr="00B84522">
              <w:rPr>
                <w:lang w:val="ru-RU"/>
              </w:rPr>
              <w:t>мира,</w:t>
            </w:r>
            <w:r w:rsidRPr="00B84522">
              <w:rPr>
                <w:spacing w:val="29"/>
                <w:lang w:val="ru-RU"/>
              </w:rPr>
              <w:t xml:space="preserve"> </w:t>
            </w:r>
            <w:r w:rsidRPr="00B84522">
              <w:rPr>
                <w:lang w:val="ru-RU"/>
              </w:rPr>
              <w:t>употребляет</w:t>
            </w:r>
            <w:r w:rsidRPr="00B84522">
              <w:rPr>
                <w:spacing w:val="32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32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речи</w:t>
            </w:r>
            <w:r w:rsidRPr="00B84522">
              <w:rPr>
                <w:spacing w:val="33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предложения</w:t>
            </w:r>
            <w:r w:rsidRPr="00B84522">
              <w:rPr>
                <w:spacing w:val="32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разных</w:t>
            </w:r>
            <w:r w:rsidRPr="00B84522">
              <w:rPr>
                <w:spacing w:val="32"/>
                <w:lang w:val="ru-RU"/>
              </w:rPr>
              <w:t xml:space="preserve"> </w:t>
            </w:r>
            <w:r w:rsidRPr="00B84522">
              <w:rPr>
                <w:lang w:val="ru-RU"/>
              </w:rPr>
              <w:t>типов,</w:t>
            </w:r>
            <w:r w:rsidRPr="00B84522">
              <w:rPr>
                <w:spacing w:val="34"/>
                <w:lang w:val="ru-RU"/>
              </w:rPr>
              <w:t xml:space="preserve"> </w:t>
            </w:r>
            <w:r w:rsidRPr="00B84522">
              <w:rPr>
                <w:lang w:val="ru-RU"/>
              </w:rPr>
              <w:t>отражающие</w:t>
            </w:r>
            <w:r w:rsidRPr="00B84522">
              <w:rPr>
                <w:spacing w:val="25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связи</w:t>
            </w:r>
            <w:r w:rsidRPr="00B84522">
              <w:rPr>
                <w:spacing w:val="28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33"/>
                <w:lang w:val="ru-RU"/>
              </w:rPr>
              <w:t xml:space="preserve"> </w:t>
            </w:r>
            <w:r w:rsidRPr="00B84522">
              <w:rPr>
                <w:lang w:val="ru-RU"/>
              </w:rPr>
              <w:t xml:space="preserve">зависимости </w:t>
            </w:r>
            <w:r w:rsidRPr="00B84522">
              <w:rPr>
                <w:spacing w:val="-2"/>
                <w:lang w:val="ru-RU"/>
              </w:rPr>
              <w:t>объектов</w:t>
            </w:r>
          </w:p>
        </w:tc>
      </w:tr>
      <w:tr w:rsidR="00B84522" w:rsidTr="006B392A">
        <w:trPr>
          <w:trHeight w:val="253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line="234" w:lineRule="exact"/>
              <w:ind w:left="27"/>
              <w:jc w:val="center"/>
              <w:rPr>
                <w:b/>
                <w:lang w:val="ru-RU"/>
              </w:rPr>
            </w:pPr>
            <w:r w:rsidRPr="00B84522">
              <w:rPr>
                <w:b/>
                <w:spacing w:val="-2"/>
                <w:lang w:val="ru-RU"/>
              </w:rPr>
              <w:t>Образовательная</w:t>
            </w:r>
            <w:r w:rsidRPr="00B84522">
              <w:rPr>
                <w:b/>
                <w:spacing w:val="10"/>
                <w:lang w:val="ru-RU"/>
              </w:rPr>
              <w:t xml:space="preserve"> </w:t>
            </w:r>
            <w:r w:rsidRPr="00B84522">
              <w:rPr>
                <w:b/>
                <w:spacing w:val="-2"/>
                <w:lang w:val="ru-RU"/>
              </w:rPr>
              <w:t>область</w:t>
            </w:r>
            <w:r w:rsidRPr="00B84522">
              <w:rPr>
                <w:b/>
                <w:spacing w:val="8"/>
                <w:lang w:val="ru-RU"/>
              </w:rPr>
              <w:t xml:space="preserve"> </w:t>
            </w:r>
            <w:r w:rsidRPr="00B84522">
              <w:rPr>
                <w:b/>
                <w:spacing w:val="-2"/>
                <w:lang w:val="ru-RU"/>
              </w:rPr>
              <w:t>«Художественно-эстетическое</w:t>
            </w:r>
            <w:r w:rsidRPr="00B84522">
              <w:rPr>
                <w:b/>
                <w:spacing w:val="13"/>
                <w:lang w:val="ru-RU"/>
              </w:rPr>
              <w:t xml:space="preserve"> </w:t>
            </w:r>
            <w:r w:rsidRPr="00B84522">
              <w:rPr>
                <w:b/>
                <w:spacing w:val="-2"/>
                <w:lang w:val="ru-RU"/>
              </w:rPr>
              <w:t>развитие»</w:t>
            </w:r>
          </w:p>
        </w:tc>
      </w:tr>
      <w:tr w:rsidR="00B84522" w:rsidTr="006B392A">
        <w:trPr>
          <w:trHeight w:val="254"/>
        </w:trPr>
        <w:tc>
          <w:tcPr>
            <w:tcW w:w="10175" w:type="dxa"/>
          </w:tcPr>
          <w:p w:rsidR="00B84522" w:rsidRDefault="00B84522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Приобщение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искусству:</w:t>
            </w:r>
          </w:p>
        </w:tc>
      </w:tr>
      <w:tr w:rsidR="00B84522" w:rsidTr="006B392A">
        <w:trPr>
          <w:trHeight w:val="508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 развивается художественное восприятие (смотрит, слушает, проявляет эмоциональную отзывчивость) в процессе ознакомления с произведениями музыкального, изобразительного искусства, природой</w:t>
            </w:r>
          </w:p>
        </w:tc>
      </w:tr>
      <w:tr w:rsidR="00B84522" w:rsidTr="006B392A">
        <w:trPr>
          <w:trHeight w:val="249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line="229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13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знаком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с</w:t>
            </w:r>
            <w:r w:rsidRPr="00B84522">
              <w:rPr>
                <w:spacing w:val="-11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народными</w:t>
            </w:r>
            <w:r w:rsidRPr="00B84522">
              <w:rPr>
                <w:spacing w:val="-11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игрушками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(дымковской,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богородской,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матрешкой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другими)</w:t>
            </w:r>
          </w:p>
        </w:tc>
      </w:tr>
      <w:tr w:rsidR="00B84522" w:rsidTr="006B392A">
        <w:trPr>
          <w:trHeight w:val="254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line="235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1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проявляет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интерес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к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малым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формам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фольклора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(пестушки,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заклички,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прибаутки)</w:t>
            </w:r>
          </w:p>
        </w:tc>
      </w:tr>
      <w:tr w:rsidR="00B84522" w:rsidTr="006B392A">
        <w:trPr>
          <w:trHeight w:val="503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 стремится выражать свои чувства и впечатления на основе эмоционально содержательного восприятия доступных для понимания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произведений искусства или наблюдений за природными явлениями</w:t>
            </w:r>
          </w:p>
        </w:tc>
      </w:tr>
      <w:tr w:rsidR="00B84522" w:rsidTr="006B392A">
        <w:trPr>
          <w:trHeight w:val="253"/>
        </w:trPr>
        <w:tc>
          <w:tcPr>
            <w:tcW w:w="10175" w:type="dxa"/>
          </w:tcPr>
          <w:p w:rsidR="00B84522" w:rsidRDefault="00B84522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Изобразительная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деятельность:</w:t>
            </w:r>
          </w:p>
        </w:tc>
      </w:tr>
      <w:tr w:rsidR="00B84522" w:rsidTr="006B392A">
        <w:trPr>
          <w:trHeight w:val="254"/>
        </w:trPr>
        <w:tc>
          <w:tcPr>
            <w:tcW w:w="10175" w:type="dxa"/>
          </w:tcPr>
          <w:p w:rsidR="00B84522" w:rsidRDefault="00B84522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Рисование:</w:t>
            </w:r>
          </w:p>
        </w:tc>
      </w:tr>
      <w:tr w:rsidR="00B84522" w:rsidTr="006B392A">
        <w:trPr>
          <w:trHeight w:val="503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35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проявляет</w:t>
            </w:r>
            <w:r w:rsidRPr="00B84522">
              <w:rPr>
                <w:spacing w:val="37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интерес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к</w:t>
            </w:r>
            <w:r w:rsidRPr="00B84522">
              <w:rPr>
                <w:spacing w:val="35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изобразительной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деятельности</w:t>
            </w:r>
            <w:r w:rsidRPr="00B84522">
              <w:rPr>
                <w:spacing w:val="38"/>
                <w:lang w:val="ru-RU"/>
              </w:rPr>
              <w:t xml:space="preserve"> </w:t>
            </w:r>
            <w:r w:rsidRPr="00B84522">
              <w:rPr>
                <w:lang w:val="ru-RU"/>
              </w:rPr>
              <w:t>(рисованию,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лепке);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испытывает</w:t>
            </w:r>
            <w:r w:rsidRPr="00B84522">
              <w:rPr>
                <w:spacing w:val="37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положительные эмоции на предложение нарисовать, слепить; учится правильно держать карандаш, кисть</w:t>
            </w:r>
          </w:p>
        </w:tc>
      </w:tr>
      <w:tr w:rsidR="00B84522" w:rsidTr="006B392A">
        <w:trPr>
          <w:trHeight w:val="1267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line="242" w:lineRule="auto"/>
              <w:ind w:left="114" w:right="81" w:firstLine="57"/>
              <w:jc w:val="both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замечает, что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карандаш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(кисть,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фломастер) оставляет след на бумаге, следит за движением карандаша по бумаге; обращает внимание на изображенные на бумаге разнообразные линии, конфигурации; зад</w:t>
            </w:r>
            <w:r w:rsidRPr="00B84522">
              <w:rPr>
                <w:lang w:val="ru-RU"/>
              </w:rPr>
              <w:t>у</w:t>
            </w:r>
            <w:r w:rsidRPr="00B84522">
              <w:rPr>
                <w:lang w:val="ru-RU"/>
              </w:rPr>
              <w:t>мыва-ется над тем, что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нарисовал,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 что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это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похоже; испытывает чувство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радости от штрихов и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линий, которые нарисовал сам; дополняет нарисованное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изображение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характерными деталями; осознанно п</w:t>
            </w:r>
            <w:r w:rsidRPr="00B84522">
              <w:rPr>
                <w:lang w:val="ru-RU"/>
              </w:rPr>
              <w:t>о</w:t>
            </w:r>
            <w:r w:rsidRPr="00B84522">
              <w:rPr>
                <w:lang w:val="ru-RU"/>
              </w:rPr>
              <w:t>вторяет ранее</w:t>
            </w:r>
          </w:p>
          <w:p w:rsidR="00B84522" w:rsidRPr="00B84522" w:rsidRDefault="00B84522" w:rsidP="0034225E">
            <w:pPr>
              <w:pStyle w:val="TableParagraph"/>
              <w:spacing w:line="229" w:lineRule="exact"/>
              <w:ind w:left="114"/>
              <w:jc w:val="both"/>
              <w:rPr>
                <w:lang w:val="ru-RU"/>
              </w:rPr>
            </w:pPr>
            <w:r w:rsidRPr="00B84522">
              <w:rPr>
                <w:lang w:val="ru-RU"/>
              </w:rPr>
              <w:t>получившиеся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штрихи,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линия,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пятна,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формы</w:t>
            </w:r>
          </w:p>
        </w:tc>
      </w:tr>
      <w:tr w:rsidR="00B84522" w:rsidTr="006B392A">
        <w:trPr>
          <w:trHeight w:val="249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line="229" w:lineRule="exact"/>
              <w:ind w:left="114"/>
              <w:rPr>
                <w:sz w:val="24"/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16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способен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различать</w:t>
            </w:r>
            <w:r w:rsidRPr="00B84522">
              <w:rPr>
                <w:spacing w:val="-14"/>
                <w:lang w:val="ru-RU"/>
              </w:rPr>
              <w:t xml:space="preserve"> </w:t>
            </w:r>
            <w:r w:rsidRPr="00B84522">
              <w:rPr>
                <w:lang w:val="ru-RU"/>
              </w:rPr>
              <w:t>цвета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карандашей,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фломастеров,</w:t>
            </w:r>
            <w:r w:rsidRPr="00B84522">
              <w:rPr>
                <w:spacing w:val="-1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пра</w:t>
            </w:r>
            <w:r w:rsidRPr="00B84522">
              <w:rPr>
                <w:sz w:val="24"/>
                <w:lang w:val="ru-RU"/>
              </w:rPr>
              <w:t>вильно</w:t>
            </w:r>
            <w:r w:rsidRPr="00B84522">
              <w:rPr>
                <w:spacing w:val="-10"/>
                <w:sz w:val="24"/>
                <w:lang w:val="ru-RU"/>
              </w:rPr>
              <w:t xml:space="preserve"> </w:t>
            </w:r>
            <w:r w:rsidRPr="00B84522">
              <w:rPr>
                <w:sz w:val="24"/>
                <w:lang w:val="ru-RU"/>
              </w:rPr>
              <w:t>называть</w:t>
            </w:r>
            <w:r w:rsidRPr="00B84522">
              <w:rPr>
                <w:spacing w:val="-8"/>
                <w:sz w:val="24"/>
                <w:lang w:val="ru-RU"/>
              </w:rPr>
              <w:t xml:space="preserve"> </w:t>
            </w:r>
            <w:r w:rsidRPr="00B84522">
              <w:rPr>
                <w:spacing w:val="-5"/>
                <w:sz w:val="24"/>
                <w:lang w:val="ru-RU"/>
              </w:rPr>
              <w:t>их</w:t>
            </w:r>
          </w:p>
        </w:tc>
      </w:tr>
      <w:tr w:rsidR="00B84522" w:rsidTr="006B392A">
        <w:trPr>
          <w:trHeight w:val="508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before="10" w:line="223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 рисует</w:t>
            </w:r>
            <w:r w:rsidRPr="00B84522">
              <w:rPr>
                <w:spacing w:val="28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разные линии</w:t>
            </w:r>
            <w:r w:rsidRPr="00B84522">
              <w:rPr>
                <w:spacing w:val="26"/>
                <w:lang w:val="ru-RU"/>
              </w:rPr>
              <w:t xml:space="preserve"> </w:t>
            </w:r>
            <w:r w:rsidRPr="00B84522">
              <w:rPr>
                <w:lang w:val="ru-RU"/>
              </w:rPr>
              <w:t>(длинные,</w:t>
            </w:r>
            <w:r w:rsidRPr="00B84522">
              <w:rPr>
                <w:spacing w:val="27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короткие,</w:t>
            </w:r>
            <w:r w:rsidRPr="00B84522">
              <w:rPr>
                <w:spacing w:val="26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вертикальные,</w:t>
            </w:r>
            <w:r w:rsidRPr="00B84522">
              <w:rPr>
                <w:spacing w:val="27"/>
                <w:lang w:val="ru-RU"/>
              </w:rPr>
              <w:t xml:space="preserve"> </w:t>
            </w:r>
            <w:r w:rsidRPr="00B84522">
              <w:rPr>
                <w:lang w:val="ru-RU"/>
              </w:rPr>
              <w:t>горизонтальные,</w:t>
            </w:r>
            <w:r w:rsidRPr="00B84522">
              <w:rPr>
                <w:spacing w:val="31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наклонные),</w:t>
            </w:r>
            <w:r w:rsidRPr="00B84522">
              <w:rPr>
                <w:spacing w:val="27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пересекает</w:t>
            </w:r>
            <w:r w:rsidRPr="00B84522">
              <w:rPr>
                <w:spacing w:val="29"/>
                <w:lang w:val="ru-RU"/>
              </w:rPr>
              <w:t xml:space="preserve"> </w:t>
            </w:r>
            <w:r w:rsidRPr="00B84522">
              <w:rPr>
                <w:lang w:val="ru-RU"/>
              </w:rPr>
              <w:t>их, уподобляя предметам (ленточкам, платочкам, дорожкам, ручейкам, сосулькам, заборчику и др.)</w:t>
            </w:r>
          </w:p>
        </w:tc>
      </w:tr>
      <w:tr w:rsidR="00B84522" w:rsidTr="006B392A">
        <w:trPr>
          <w:trHeight w:val="249"/>
        </w:trPr>
        <w:tc>
          <w:tcPr>
            <w:tcW w:w="10175" w:type="dxa"/>
          </w:tcPr>
          <w:p w:rsidR="00B84522" w:rsidRDefault="00B84522" w:rsidP="0034225E">
            <w:pPr>
              <w:pStyle w:val="TableParagraph"/>
              <w:spacing w:line="229" w:lineRule="exact"/>
              <w:ind w:left="114"/>
            </w:pPr>
            <w:r>
              <w:t>-</w:t>
            </w:r>
            <w:r>
              <w:rPr>
                <w:spacing w:val="-14"/>
              </w:rPr>
              <w:t xml:space="preserve"> </w:t>
            </w:r>
            <w:r>
              <w:t>рисует</w:t>
            </w:r>
            <w:r>
              <w:rPr>
                <w:spacing w:val="-11"/>
              </w:rPr>
              <w:t xml:space="preserve"> </w:t>
            </w:r>
            <w:r>
              <w:t>предметы</w:t>
            </w:r>
            <w:r>
              <w:rPr>
                <w:spacing w:val="-4"/>
              </w:rPr>
              <w:t xml:space="preserve"> </w:t>
            </w:r>
            <w:r>
              <w:t>округлой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формы</w:t>
            </w:r>
          </w:p>
        </w:tc>
      </w:tr>
      <w:tr w:rsidR="00B84522" w:rsidTr="006B392A">
        <w:trPr>
          <w:trHeight w:val="254"/>
        </w:trPr>
        <w:tc>
          <w:tcPr>
            <w:tcW w:w="10175" w:type="dxa"/>
          </w:tcPr>
          <w:p w:rsidR="00B84522" w:rsidRDefault="00B84522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Лепка:</w:t>
            </w:r>
          </w:p>
        </w:tc>
      </w:tr>
      <w:tr w:rsidR="00B84522" w:rsidTr="006B392A">
        <w:trPr>
          <w:trHeight w:val="504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проявляет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интерес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к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лепке;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знаком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с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пластическими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материалами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(пластилином,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глиной,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пластической</w:t>
            </w:r>
          </w:p>
          <w:p w:rsidR="00B84522" w:rsidRDefault="00B84522" w:rsidP="0034225E">
            <w:pPr>
              <w:pStyle w:val="TableParagraph"/>
              <w:spacing w:before="2" w:line="233" w:lineRule="exact"/>
              <w:ind w:left="114"/>
            </w:pPr>
            <w:r>
              <w:t>массой);</w:t>
            </w:r>
            <w:r>
              <w:rPr>
                <w:spacing w:val="-6"/>
              </w:rPr>
              <w:t xml:space="preserve"> </w:t>
            </w:r>
            <w:r>
              <w:t>аккуратно</w:t>
            </w:r>
            <w:r>
              <w:rPr>
                <w:spacing w:val="-10"/>
              </w:rPr>
              <w:t xml:space="preserve"> </w:t>
            </w:r>
            <w:r>
              <w:t>пользуется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материалами</w:t>
            </w:r>
          </w:p>
        </w:tc>
      </w:tr>
      <w:tr w:rsidR="00B84522" w:rsidTr="006B392A">
        <w:trPr>
          <w:trHeight w:val="1521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line="237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 умеет</w:t>
            </w:r>
            <w:r w:rsidRPr="00B84522">
              <w:rPr>
                <w:spacing w:val="26"/>
                <w:lang w:val="ru-RU"/>
              </w:rPr>
              <w:t xml:space="preserve"> </w:t>
            </w:r>
            <w:r w:rsidRPr="00B84522">
              <w:rPr>
                <w:lang w:val="ru-RU"/>
              </w:rPr>
              <w:t>отламывать комочки глины от большого куска; лепить палочки и колбаски, раскатывая комочек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между ладонями прямыми движениями; соединять концы палочки, плотно прижимая их друг к другу (ко</w:t>
            </w:r>
            <w:r w:rsidRPr="00B84522">
              <w:rPr>
                <w:lang w:val="ru-RU"/>
              </w:rPr>
              <w:softHyphen/>
              <w:t>лечко,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баранка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т.д.);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раскатывает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комочек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глины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круговыми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движениями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ладоней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для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изображения предметов круглой формы (шарик, яблоко и др.), сплющивает комочек между ладонями (лепешки, пече</w:t>
            </w:r>
            <w:r w:rsidRPr="00B84522">
              <w:rPr>
                <w:lang w:val="ru-RU"/>
              </w:rPr>
              <w:softHyphen/>
              <w:t>нье); делает пальцами углубление в середине сплющенного комочка (миска, блюдце); соединяет две вы</w:t>
            </w:r>
            <w:r w:rsidRPr="00B84522">
              <w:rPr>
                <w:lang w:val="ru-RU"/>
              </w:rPr>
              <w:softHyphen/>
              <w:t>лепленные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формы в один предмет: палочка и шарик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(погремушка или грибок), два шарика (неваляшка).</w:t>
            </w:r>
          </w:p>
        </w:tc>
      </w:tr>
      <w:tr w:rsidR="00B84522" w:rsidTr="006B392A">
        <w:trPr>
          <w:trHeight w:val="254"/>
        </w:trPr>
        <w:tc>
          <w:tcPr>
            <w:tcW w:w="10175" w:type="dxa"/>
          </w:tcPr>
          <w:p w:rsidR="00B84522" w:rsidRDefault="00B84522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Конструктивная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  <w:spacing w:val="-2"/>
              </w:rPr>
              <w:t>деятельность:</w:t>
            </w:r>
          </w:p>
        </w:tc>
      </w:tr>
      <w:tr w:rsidR="00B84522" w:rsidTr="006B392A">
        <w:trPr>
          <w:trHeight w:val="503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 проявляет интерес к конструктивной деятельности, конструирует совместно с взрослым, проявляет же</w:t>
            </w:r>
            <w:r w:rsidRPr="00B84522">
              <w:rPr>
                <w:lang w:val="ru-RU"/>
              </w:rPr>
              <w:softHyphen/>
              <w:t>лание строить самостоятельно</w:t>
            </w:r>
          </w:p>
        </w:tc>
      </w:tr>
      <w:tr w:rsidR="00B84522" w:rsidTr="006B392A">
        <w:trPr>
          <w:trHeight w:val="503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знаком с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деталями (кубик, кирпичик, трехгранная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призма,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пластина,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цилиндр), с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вариантами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расположе</w:t>
            </w:r>
            <w:r w:rsidRPr="00B84522">
              <w:rPr>
                <w:lang w:val="ru-RU"/>
              </w:rPr>
              <w:softHyphen/>
              <w:t>ния строительных форм на плоскости</w:t>
            </w:r>
          </w:p>
        </w:tc>
      </w:tr>
      <w:tr w:rsidR="00B84522" w:rsidTr="006B392A">
        <w:trPr>
          <w:trHeight w:val="508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before="6"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 сооружает элементарные постройки по образцу; пользуется дополнительными сюжетными игрушками, соразмерными масштабам построек (маленькие машинки для маленьких гаражей и т.п.)</w:t>
            </w:r>
          </w:p>
        </w:tc>
      </w:tr>
      <w:tr w:rsidR="00B84522" w:rsidTr="006B392A">
        <w:trPr>
          <w:trHeight w:val="249"/>
        </w:trPr>
        <w:tc>
          <w:tcPr>
            <w:tcW w:w="10175" w:type="dxa"/>
          </w:tcPr>
          <w:p w:rsidR="00B84522" w:rsidRDefault="00B84522" w:rsidP="0034225E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Музыкальная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2"/>
              </w:rPr>
              <w:t>деятельность:</w:t>
            </w:r>
          </w:p>
        </w:tc>
      </w:tr>
      <w:tr w:rsidR="00B84522" w:rsidTr="006B392A">
        <w:trPr>
          <w:trHeight w:val="762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lastRenderedPageBreak/>
              <w:t>-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проявляет интерес к музыке, желание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слушать музыку, подпевать, выполнять простейшие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танцевальные движения;</w:t>
            </w:r>
            <w:r w:rsidRPr="00B84522">
              <w:rPr>
                <w:spacing w:val="35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приобщается</w:t>
            </w:r>
            <w:r w:rsidRPr="00B84522">
              <w:rPr>
                <w:spacing w:val="35"/>
                <w:lang w:val="ru-RU"/>
              </w:rPr>
              <w:t xml:space="preserve"> </w:t>
            </w:r>
            <w:r w:rsidRPr="00B84522">
              <w:rPr>
                <w:lang w:val="ru-RU"/>
              </w:rPr>
              <w:t>к</w:t>
            </w:r>
            <w:r w:rsidRPr="00B84522">
              <w:rPr>
                <w:spacing w:val="33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восприятию</w:t>
            </w:r>
            <w:r w:rsidRPr="00B84522">
              <w:rPr>
                <w:spacing w:val="35"/>
                <w:lang w:val="ru-RU"/>
              </w:rPr>
              <w:t xml:space="preserve"> </w:t>
            </w:r>
            <w:r w:rsidRPr="00B84522">
              <w:rPr>
                <w:lang w:val="ru-RU"/>
              </w:rPr>
              <w:t>музыки,</w:t>
            </w:r>
            <w:r w:rsidRPr="00B84522">
              <w:rPr>
                <w:spacing w:val="38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соблюдает</w:t>
            </w:r>
            <w:r w:rsidRPr="00B84522">
              <w:rPr>
                <w:spacing w:val="35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первоначальные</w:t>
            </w:r>
            <w:r w:rsidRPr="00B84522">
              <w:rPr>
                <w:spacing w:val="30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правила:</w:t>
            </w:r>
            <w:r w:rsidRPr="00B84522">
              <w:rPr>
                <w:spacing w:val="33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не</w:t>
            </w:r>
            <w:r w:rsidRPr="00B84522">
              <w:rPr>
                <w:spacing w:val="28"/>
                <w:lang w:val="ru-RU"/>
              </w:rPr>
              <w:t xml:space="preserve"> </w:t>
            </w:r>
            <w:r w:rsidRPr="00B84522">
              <w:rPr>
                <w:lang w:val="ru-RU"/>
              </w:rPr>
              <w:t>мешать</w:t>
            </w:r>
            <w:r w:rsidRPr="00B84522">
              <w:rPr>
                <w:spacing w:val="36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соседу</w:t>
            </w:r>
          </w:p>
          <w:p w:rsidR="00B84522" w:rsidRPr="00B84522" w:rsidRDefault="00B84522" w:rsidP="0034225E">
            <w:pPr>
              <w:pStyle w:val="TableParagraph"/>
              <w:spacing w:line="241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вслушиваться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музыкальное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произведение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эмоционально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него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реагировать</w:t>
            </w:r>
          </w:p>
        </w:tc>
      </w:tr>
      <w:tr w:rsidR="00B84522" w:rsidTr="006B392A">
        <w:trPr>
          <w:trHeight w:val="249"/>
        </w:trPr>
        <w:tc>
          <w:tcPr>
            <w:tcW w:w="10175" w:type="dxa"/>
          </w:tcPr>
          <w:p w:rsidR="00B84522" w:rsidRDefault="00B84522" w:rsidP="0034225E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Слушание:</w:t>
            </w:r>
          </w:p>
        </w:tc>
      </w:tr>
      <w:tr w:rsidR="00B84522" w:rsidTr="006B392A">
        <w:trPr>
          <w:trHeight w:val="758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line="245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15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внимательно</w:t>
            </w:r>
            <w:r w:rsidRPr="00B84522">
              <w:rPr>
                <w:spacing w:val="18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слушает</w:t>
            </w:r>
            <w:r w:rsidRPr="00B84522">
              <w:rPr>
                <w:spacing w:val="22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спокойные</w:t>
            </w:r>
            <w:r w:rsidRPr="00B84522">
              <w:rPr>
                <w:spacing w:val="17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23"/>
                <w:lang w:val="ru-RU"/>
              </w:rPr>
              <w:t xml:space="preserve"> </w:t>
            </w:r>
            <w:r w:rsidRPr="00B84522">
              <w:rPr>
                <w:lang w:val="ru-RU"/>
              </w:rPr>
              <w:t>бодрые</w:t>
            </w:r>
            <w:r w:rsidRPr="00B84522">
              <w:rPr>
                <w:spacing w:val="15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песни,</w:t>
            </w:r>
            <w:r w:rsidRPr="00B84522">
              <w:rPr>
                <w:spacing w:val="24"/>
                <w:lang w:val="ru-RU"/>
              </w:rPr>
              <w:t xml:space="preserve"> </w:t>
            </w:r>
            <w:r w:rsidRPr="00B84522">
              <w:rPr>
                <w:lang w:val="ru-RU"/>
              </w:rPr>
              <w:t>музыкальные</w:t>
            </w:r>
            <w:r w:rsidRPr="00B84522">
              <w:rPr>
                <w:spacing w:val="16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пьесы</w:t>
            </w:r>
            <w:r w:rsidRPr="00B84522">
              <w:rPr>
                <w:spacing w:val="22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разного</w:t>
            </w:r>
            <w:r w:rsidRPr="00B84522">
              <w:rPr>
                <w:spacing w:val="17"/>
                <w:lang w:val="ru-RU"/>
              </w:rPr>
              <w:t xml:space="preserve"> </w:t>
            </w:r>
            <w:r w:rsidRPr="00B84522">
              <w:rPr>
                <w:lang w:val="ru-RU"/>
              </w:rPr>
              <w:t>характера;</w:t>
            </w:r>
            <w:r w:rsidRPr="00B84522">
              <w:rPr>
                <w:spacing w:val="23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понимает,</w:t>
            </w:r>
            <w:r w:rsidRPr="00B84522">
              <w:rPr>
                <w:spacing w:val="25"/>
                <w:lang w:val="ru-RU"/>
              </w:rPr>
              <w:t xml:space="preserve"> </w:t>
            </w:r>
            <w:r w:rsidRPr="00B84522">
              <w:rPr>
                <w:spacing w:val="-10"/>
                <w:lang w:val="ru-RU"/>
              </w:rPr>
              <w:t>о</w:t>
            </w:r>
          </w:p>
          <w:p w:rsidR="00B84522" w:rsidRPr="00B84522" w:rsidRDefault="00B84522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чем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(о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ком)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поется, эмоционально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реагирует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содержание;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различает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звуки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высоте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(высокое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низкое звучание колокольчика, фортепьяно, металлофона)</w:t>
            </w:r>
          </w:p>
        </w:tc>
      </w:tr>
      <w:tr w:rsidR="00B84522" w:rsidTr="006B392A">
        <w:trPr>
          <w:trHeight w:val="253"/>
        </w:trPr>
        <w:tc>
          <w:tcPr>
            <w:tcW w:w="10175" w:type="dxa"/>
          </w:tcPr>
          <w:p w:rsidR="00B84522" w:rsidRDefault="00B84522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Пение:</w:t>
            </w:r>
          </w:p>
        </w:tc>
      </w:tr>
      <w:tr w:rsidR="00B84522" w:rsidTr="006B392A">
        <w:trPr>
          <w:trHeight w:val="253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11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проявляет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активность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при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подпевании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пении;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подпевает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фразы</w:t>
            </w:r>
            <w:r w:rsidRPr="00B84522">
              <w:rPr>
                <w:spacing w:val="-11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песне</w:t>
            </w:r>
            <w:r w:rsidRPr="00B84522">
              <w:rPr>
                <w:spacing w:val="-13"/>
                <w:lang w:val="ru-RU"/>
              </w:rPr>
              <w:t xml:space="preserve"> </w:t>
            </w:r>
            <w:r w:rsidRPr="00B84522">
              <w:rPr>
                <w:lang w:val="ru-RU"/>
              </w:rPr>
              <w:t>(совместно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с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педагогом)</w:t>
            </w:r>
          </w:p>
        </w:tc>
      </w:tr>
      <w:tr w:rsidR="00B84522" w:rsidTr="006B392A">
        <w:trPr>
          <w:trHeight w:val="249"/>
        </w:trPr>
        <w:tc>
          <w:tcPr>
            <w:tcW w:w="10175" w:type="dxa"/>
          </w:tcPr>
          <w:p w:rsidR="00B84522" w:rsidRDefault="00B84522" w:rsidP="0034225E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Музыкально-ритмические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  <w:spacing w:val="-2"/>
              </w:rPr>
              <w:t>движения:</w:t>
            </w:r>
          </w:p>
        </w:tc>
      </w:tr>
      <w:tr w:rsidR="00B84522" w:rsidTr="006B392A">
        <w:trPr>
          <w:trHeight w:val="1262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ind w:left="114" w:right="84"/>
              <w:jc w:val="both"/>
              <w:rPr>
                <w:lang w:val="ru-RU"/>
              </w:rPr>
            </w:pPr>
            <w:r w:rsidRPr="00B84522">
              <w:rPr>
                <w:lang w:val="ru-RU"/>
              </w:rPr>
              <w:t>- воспринимает и воспроизводит движения,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показываемые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взрослым (хлопает, притопывает ногой, в</w:t>
            </w:r>
            <w:r w:rsidRPr="00B84522">
              <w:rPr>
                <w:lang w:val="ru-RU"/>
              </w:rPr>
              <w:t>ы</w:t>
            </w:r>
            <w:r w:rsidRPr="00B84522">
              <w:rPr>
                <w:lang w:val="ru-RU"/>
              </w:rPr>
              <w:t>пол</w:t>
            </w:r>
            <w:r w:rsidRPr="00B84522">
              <w:rPr>
                <w:lang w:val="ru-RU"/>
              </w:rPr>
              <w:softHyphen/>
              <w:t>няет полуприсед, повороты кистей рук и т.д.); начинает движение с началом музыки и заканчивает с еѐ окончанием; передает образы (птичка летает,</w:t>
            </w:r>
            <w:r w:rsidRPr="00B84522">
              <w:rPr>
                <w:spacing w:val="23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зайка прыгает, мишка косолапый идет); ходит и бегает (на</w:t>
            </w:r>
          </w:p>
          <w:p w:rsidR="00B84522" w:rsidRPr="00B84522" w:rsidRDefault="00B84522" w:rsidP="0034225E">
            <w:pPr>
              <w:pStyle w:val="TableParagraph"/>
              <w:spacing w:line="250" w:lineRule="exact"/>
              <w:ind w:left="114" w:right="110"/>
              <w:jc w:val="both"/>
              <w:rPr>
                <w:lang w:val="ru-RU"/>
              </w:rPr>
            </w:pPr>
            <w:r w:rsidRPr="00B84522">
              <w:rPr>
                <w:lang w:val="ru-RU"/>
              </w:rPr>
              <w:t>носках, тихо; высоко и низко поднимая ноги; прямым галопом), выполняет плясовые движения в кругу, врассыпную, меняет движения с изменением характера музыки или содержания песни</w:t>
            </w:r>
          </w:p>
        </w:tc>
      </w:tr>
      <w:tr w:rsidR="00B84522" w:rsidTr="006B392A">
        <w:trPr>
          <w:trHeight w:val="253"/>
        </w:trPr>
        <w:tc>
          <w:tcPr>
            <w:tcW w:w="10175" w:type="dxa"/>
          </w:tcPr>
          <w:p w:rsidR="00B84522" w:rsidRDefault="00B84522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Театрализованная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-2"/>
              </w:rPr>
              <w:t>деятельность:</w:t>
            </w:r>
          </w:p>
        </w:tc>
      </w:tr>
      <w:tr w:rsidR="00B84522" w:rsidTr="006B392A">
        <w:trPr>
          <w:trHeight w:val="508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before="6"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 проявляет интерес к театрализованной игре; следит за развитием действия в играх-драматизациях и ку</w:t>
            </w:r>
            <w:r w:rsidRPr="00B84522">
              <w:rPr>
                <w:lang w:val="ru-RU"/>
              </w:rPr>
              <w:softHyphen/>
              <w:t>кольных спектаклях; отзывается на игры-действия со звуками (живой и неживой природы)</w:t>
            </w:r>
          </w:p>
        </w:tc>
      </w:tr>
      <w:tr w:rsidR="00B84522" w:rsidTr="006B392A">
        <w:trPr>
          <w:trHeight w:val="503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14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имитирует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характерные</w:t>
            </w:r>
            <w:r w:rsidRPr="00B84522">
              <w:rPr>
                <w:spacing w:val="-14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действия</w:t>
            </w:r>
            <w:r w:rsidRPr="00B84522">
              <w:rPr>
                <w:spacing w:val="-11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персонажей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(птички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летают,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козленок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скачет),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передает</w:t>
            </w:r>
            <w:r w:rsidRPr="00B84522">
              <w:rPr>
                <w:spacing w:val="-11"/>
                <w:lang w:val="ru-RU"/>
              </w:rPr>
              <w:t xml:space="preserve"> </w:t>
            </w:r>
            <w:r w:rsidRPr="00B84522">
              <w:rPr>
                <w:lang w:val="ru-RU"/>
              </w:rPr>
              <w:t>эмоциональное состояние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человека (мимикой, позой, жестом, движением); сопровождает движения простой песенкой</w:t>
            </w:r>
          </w:p>
        </w:tc>
      </w:tr>
      <w:tr w:rsidR="00B84522" w:rsidTr="006B392A">
        <w:trPr>
          <w:trHeight w:val="508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before="6"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 проявляет желание действовать с элементами костюмов (шапочки, воротнички и т.д.) и атрибутами как внешними символами роли</w:t>
            </w:r>
          </w:p>
        </w:tc>
      </w:tr>
      <w:tr w:rsidR="00B84522" w:rsidTr="006B392A">
        <w:trPr>
          <w:trHeight w:val="253"/>
        </w:trPr>
        <w:tc>
          <w:tcPr>
            <w:tcW w:w="10175" w:type="dxa"/>
          </w:tcPr>
          <w:p w:rsidR="00B84522" w:rsidRDefault="00B84522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Культурно-досуговая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  <w:spacing w:val="-2"/>
              </w:rPr>
              <w:t>деятельность:</w:t>
            </w:r>
          </w:p>
        </w:tc>
      </w:tr>
      <w:tr w:rsidR="00B84522" w:rsidTr="006B392A">
        <w:trPr>
          <w:trHeight w:val="1262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ind w:left="114" w:right="87"/>
              <w:jc w:val="both"/>
              <w:rPr>
                <w:lang w:val="ru-RU"/>
              </w:rPr>
            </w:pPr>
            <w:r w:rsidRPr="00B84522">
              <w:rPr>
                <w:lang w:val="ru-RU"/>
              </w:rPr>
              <w:t>- формируются первоначальные умения самостоятельной работы с художественными материалами; при</w:t>
            </w:r>
            <w:r w:rsidRPr="00B84522">
              <w:rPr>
                <w:lang w:val="ru-RU"/>
              </w:rPr>
              <w:softHyphen/>
              <w:t>нимает посильное участие в играх с пением, театрализованных представлениях (кукольный театр; инсце-нирование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русских народных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сказок),</w:t>
            </w:r>
            <w:r w:rsidRPr="00B84522">
              <w:rPr>
                <w:spacing w:val="2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забавах,</w:t>
            </w:r>
            <w:r w:rsidRPr="00B84522">
              <w:rPr>
                <w:spacing w:val="3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развлечениях и праздниках;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следит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за</w:t>
            </w:r>
            <w:r w:rsidRPr="00B84522">
              <w:rPr>
                <w:spacing w:val="6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действиями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игр</w:t>
            </w:r>
            <w:r w:rsidRPr="00B84522">
              <w:rPr>
                <w:spacing w:val="-2"/>
                <w:lang w:val="ru-RU"/>
              </w:rPr>
              <w:t>у</w:t>
            </w:r>
            <w:r w:rsidRPr="00B84522">
              <w:rPr>
                <w:spacing w:val="-2"/>
                <w:lang w:val="ru-RU"/>
              </w:rPr>
              <w:t>шек,</w:t>
            </w:r>
          </w:p>
          <w:p w:rsidR="00B84522" w:rsidRPr="00B84522" w:rsidRDefault="00B84522" w:rsidP="0034225E">
            <w:pPr>
              <w:pStyle w:val="TableParagraph"/>
              <w:spacing w:before="3" w:line="240" w:lineRule="exact"/>
              <w:ind w:left="114" w:right="171"/>
              <w:jc w:val="both"/>
              <w:rPr>
                <w:lang w:val="ru-RU"/>
              </w:rPr>
            </w:pPr>
            <w:r w:rsidRPr="00B84522">
              <w:rPr>
                <w:lang w:val="ru-RU"/>
              </w:rPr>
              <w:t>сказочных героев, адекватно реагирует на них; формируется навык перевоплощения в образы сказо</w:t>
            </w:r>
            <w:r w:rsidRPr="00B84522">
              <w:rPr>
                <w:lang w:val="ru-RU"/>
              </w:rPr>
              <w:t>ч</w:t>
            </w:r>
            <w:r w:rsidRPr="00B84522">
              <w:rPr>
                <w:lang w:val="ru-RU"/>
              </w:rPr>
              <w:t xml:space="preserve">ных </w:t>
            </w:r>
            <w:r w:rsidRPr="00B84522">
              <w:rPr>
                <w:spacing w:val="-2"/>
                <w:lang w:val="ru-RU"/>
              </w:rPr>
              <w:t>героев</w:t>
            </w:r>
          </w:p>
        </w:tc>
      </w:tr>
      <w:tr w:rsidR="00B84522" w:rsidTr="006B392A">
        <w:trPr>
          <w:trHeight w:val="254"/>
        </w:trPr>
        <w:tc>
          <w:tcPr>
            <w:tcW w:w="10175" w:type="dxa"/>
          </w:tcPr>
          <w:p w:rsidR="00B84522" w:rsidRDefault="00B84522" w:rsidP="0034225E">
            <w:pPr>
              <w:pStyle w:val="TableParagraph"/>
              <w:spacing w:line="234" w:lineRule="exact"/>
              <w:ind w:left="27" w:right="5"/>
              <w:jc w:val="center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область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«Физическое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развитие»</w:t>
            </w:r>
          </w:p>
        </w:tc>
      </w:tr>
      <w:tr w:rsidR="00B84522" w:rsidTr="006B392A">
        <w:trPr>
          <w:trHeight w:val="249"/>
        </w:trPr>
        <w:tc>
          <w:tcPr>
            <w:tcW w:w="10175" w:type="dxa"/>
          </w:tcPr>
          <w:p w:rsidR="00B84522" w:rsidRDefault="00B84522" w:rsidP="0034225E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</w:rPr>
              <w:t>Основная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гимнастика.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Основные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движения:</w:t>
            </w:r>
          </w:p>
        </w:tc>
      </w:tr>
      <w:tr w:rsidR="00B84522" w:rsidTr="006B392A">
        <w:trPr>
          <w:trHeight w:val="1012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B84522">
              <w:rPr>
                <w:b/>
                <w:lang w:val="ru-RU"/>
              </w:rPr>
              <w:t>- бросание, катание, ловля</w:t>
            </w:r>
            <w:r w:rsidRPr="00B84522">
              <w:rPr>
                <w:lang w:val="ru-RU"/>
              </w:rPr>
              <w:t>: скатывает мяч по наклонной доске; прокатывает мяч педагогу и другому ре</w:t>
            </w:r>
            <w:r w:rsidRPr="00B84522">
              <w:rPr>
                <w:lang w:val="ru-RU"/>
              </w:rPr>
              <w:softHyphen/>
              <w:t>бенку</w:t>
            </w:r>
            <w:r w:rsidRPr="00B84522">
              <w:rPr>
                <w:spacing w:val="21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двумя</w:t>
            </w:r>
            <w:r w:rsidRPr="00B84522">
              <w:rPr>
                <w:spacing w:val="20"/>
                <w:lang w:val="ru-RU"/>
              </w:rPr>
              <w:t xml:space="preserve"> </w:t>
            </w:r>
            <w:r w:rsidRPr="00B84522">
              <w:rPr>
                <w:lang w:val="ru-RU"/>
              </w:rPr>
              <w:t>руками</w:t>
            </w:r>
            <w:r w:rsidRPr="00B84522">
              <w:rPr>
                <w:spacing w:val="22"/>
                <w:lang w:val="ru-RU"/>
              </w:rPr>
              <w:t xml:space="preserve"> </w:t>
            </w:r>
            <w:r w:rsidRPr="00B84522">
              <w:rPr>
                <w:lang w:val="ru-RU"/>
              </w:rPr>
              <w:t>стоя</w:t>
            </w:r>
            <w:r w:rsidRPr="00B84522">
              <w:rPr>
                <w:spacing w:val="20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22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сидя;</w:t>
            </w:r>
            <w:r w:rsidRPr="00B84522">
              <w:rPr>
                <w:spacing w:val="2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под</w:t>
            </w:r>
            <w:r w:rsidRPr="00B84522">
              <w:rPr>
                <w:spacing w:val="24"/>
                <w:lang w:val="ru-RU"/>
              </w:rPr>
              <w:t xml:space="preserve"> </w:t>
            </w:r>
            <w:r w:rsidRPr="00B84522">
              <w:rPr>
                <w:lang w:val="ru-RU"/>
              </w:rPr>
              <w:t>дугу,</w:t>
            </w:r>
            <w:r w:rsidRPr="00B84522">
              <w:rPr>
                <w:spacing w:val="23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22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воротца;</w:t>
            </w:r>
            <w:r w:rsidRPr="00B84522">
              <w:rPr>
                <w:spacing w:val="22"/>
                <w:lang w:val="ru-RU"/>
              </w:rPr>
              <w:t xml:space="preserve"> </w:t>
            </w:r>
            <w:r w:rsidRPr="00B84522">
              <w:rPr>
                <w:lang w:val="ru-RU"/>
              </w:rPr>
              <w:t>останавливает</w:t>
            </w:r>
            <w:r w:rsidRPr="00B84522">
              <w:rPr>
                <w:spacing w:val="20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катящийся</w:t>
            </w:r>
            <w:r w:rsidRPr="00B84522">
              <w:rPr>
                <w:spacing w:val="20"/>
                <w:lang w:val="ru-RU"/>
              </w:rPr>
              <w:t xml:space="preserve"> </w:t>
            </w:r>
            <w:r w:rsidRPr="00B84522">
              <w:rPr>
                <w:lang w:val="ru-RU"/>
              </w:rPr>
              <w:t>мяч;</w:t>
            </w:r>
            <w:r w:rsidRPr="00B84522">
              <w:rPr>
                <w:spacing w:val="2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передает</w:t>
            </w:r>
            <w:r w:rsidRPr="00B84522">
              <w:rPr>
                <w:spacing w:val="20"/>
                <w:lang w:val="ru-RU"/>
              </w:rPr>
              <w:t xml:space="preserve"> </w:t>
            </w:r>
            <w:r w:rsidRPr="00B84522">
              <w:rPr>
                <w:lang w:val="ru-RU"/>
              </w:rPr>
              <w:t>мяч</w:t>
            </w:r>
            <w:r w:rsidRPr="00B84522">
              <w:rPr>
                <w:spacing w:val="21"/>
                <w:lang w:val="ru-RU"/>
              </w:rPr>
              <w:t xml:space="preserve"> </w:t>
            </w:r>
            <w:r w:rsidRPr="00B84522">
              <w:rPr>
                <w:spacing w:val="-4"/>
                <w:lang w:val="ru-RU"/>
              </w:rPr>
              <w:t>друг</w:t>
            </w:r>
          </w:p>
          <w:p w:rsidR="00B84522" w:rsidRPr="00B84522" w:rsidRDefault="00B84522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другу стоя; бросает мяч от груди двумя руками, снизу, из-за головы; бросает предмет в горизонтальную цель и вдаль двумя и одной рукой; перебрасывает мяч через сетку; ловит мяч, брошенный педагогом</w:t>
            </w:r>
          </w:p>
        </w:tc>
      </w:tr>
      <w:tr w:rsidR="00B84522" w:rsidTr="006B392A">
        <w:trPr>
          <w:trHeight w:val="758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B84522">
              <w:rPr>
                <w:b/>
                <w:lang w:val="ru-RU"/>
              </w:rPr>
              <w:t>-</w:t>
            </w:r>
            <w:r w:rsidRPr="00B84522">
              <w:rPr>
                <w:b/>
                <w:spacing w:val="4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ползание</w:t>
            </w:r>
            <w:r w:rsidRPr="00B84522">
              <w:rPr>
                <w:b/>
                <w:spacing w:val="2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и</w:t>
            </w:r>
            <w:r w:rsidRPr="00B84522">
              <w:rPr>
                <w:b/>
                <w:spacing w:val="4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лазанье</w:t>
            </w:r>
            <w:r w:rsidRPr="00B84522">
              <w:rPr>
                <w:lang w:val="ru-RU"/>
              </w:rPr>
              <w:t>:</w:t>
            </w:r>
            <w:r w:rsidRPr="00B84522">
              <w:rPr>
                <w:spacing w:val="3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ползает</w:t>
            </w:r>
            <w:r w:rsidRPr="00B84522">
              <w:rPr>
                <w:spacing w:val="6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</w:t>
            </w:r>
            <w:r w:rsidRPr="00B84522">
              <w:rPr>
                <w:spacing w:val="10"/>
                <w:lang w:val="ru-RU"/>
              </w:rPr>
              <w:t xml:space="preserve"> </w:t>
            </w:r>
            <w:r w:rsidRPr="00B84522">
              <w:rPr>
                <w:lang w:val="ru-RU"/>
              </w:rPr>
              <w:t>четвереньках,</w:t>
            </w:r>
            <w:r w:rsidRPr="00B84522">
              <w:rPr>
                <w:spacing w:val="9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доске,</w:t>
            </w:r>
            <w:r w:rsidRPr="00B84522">
              <w:rPr>
                <w:spacing w:val="9"/>
                <w:lang w:val="ru-RU"/>
              </w:rPr>
              <w:t xml:space="preserve"> </w:t>
            </w:r>
            <w:r w:rsidRPr="00B84522">
              <w:rPr>
                <w:lang w:val="ru-RU"/>
              </w:rPr>
              <w:t>лежащей</w:t>
            </w:r>
            <w:r w:rsidRPr="00B84522">
              <w:rPr>
                <w:spacing w:val="9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</w:t>
            </w:r>
            <w:r w:rsidRPr="00B84522">
              <w:rPr>
                <w:spacing w:val="5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полу,</w:t>
            </w:r>
            <w:r w:rsidRPr="00B84522">
              <w:rPr>
                <w:spacing w:val="9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</w:t>
            </w:r>
            <w:r w:rsidRPr="00B84522">
              <w:rPr>
                <w:spacing w:val="2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наклонной</w:t>
            </w:r>
            <w:r w:rsidRPr="00B84522">
              <w:rPr>
                <w:spacing w:val="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доске;</w:t>
            </w:r>
            <w:r w:rsidRPr="00B84522">
              <w:rPr>
                <w:spacing w:val="8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</w:t>
            </w:r>
            <w:r w:rsidRPr="00B84522">
              <w:rPr>
                <w:spacing w:val="3"/>
                <w:lang w:val="ru-RU"/>
              </w:rPr>
              <w:t xml:space="preserve"> </w:t>
            </w:r>
            <w:r w:rsidRPr="00B84522">
              <w:rPr>
                <w:spacing w:val="-4"/>
                <w:lang w:val="ru-RU"/>
              </w:rPr>
              <w:t>гим-</w:t>
            </w:r>
          </w:p>
          <w:p w:rsidR="00B84522" w:rsidRPr="00B84522" w:rsidRDefault="00B84522" w:rsidP="0034225E">
            <w:pPr>
              <w:pStyle w:val="TableParagraph"/>
              <w:spacing w:line="250" w:lineRule="atLeas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настической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скамейке;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проползает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под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дугой;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влезает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 лесенку-стремянку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спускается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с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нее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произволь</w:t>
            </w:r>
            <w:r w:rsidRPr="00B84522">
              <w:rPr>
                <w:lang w:val="ru-RU"/>
              </w:rPr>
              <w:softHyphen/>
              <w:t>ным способом</w:t>
            </w:r>
          </w:p>
        </w:tc>
      </w:tr>
      <w:tr w:rsidR="00B84522" w:rsidTr="006B392A">
        <w:trPr>
          <w:trHeight w:val="1012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line="237" w:lineRule="auto"/>
              <w:ind w:left="114"/>
              <w:rPr>
                <w:lang w:val="ru-RU"/>
              </w:rPr>
            </w:pPr>
            <w:r w:rsidRPr="00B84522">
              <w:rPr>
                <w:b/>
                <w:lang w:val="ru-RU"/>
              </w:rPr>
              <w:t xml:space="preserve">- ходьба: </w:t>
            </w:r>
            <w:r w:rsidRPr="00B84522">
              <w:rPr>
                <w:lang w:val="ru-RU"/>
              </w:rPr>
              <w:t>ходит стайкой за педагогом, перешагивает через линии, палки, кубы; на носках; с переходом на бег;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ходит</w:t>
            </w:r>
            <w:r w:rsidRPr="00B84522">
              <w:rPr>
                <w:spacing w:val="1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месте,</w:t>
            </w:r>
            <w:r w:rsidRPr="00B84522">
              <w:rPr>
                <w:spacing w:val="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приставным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шагом вперед,</w:t>
            </w:r>
            <w:r w:rsidRPr="00B84522">
              <w:rPr>
                <w:spacing w:val="2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сторону,</w:t>
            </w:r>
            <w:r w:rsidRPr="00B84522">
              <w:rPr>
                <w:spacing w:val="2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назад;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с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предметами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руке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(флажок,</w:t>
            </w:r>
            <w:r w:rsidRPr="00B84522">
              <w:rPr>
                <w:spacing w:val="2"/>
                <w:lang w:val="ru-RU"/>
              </w:rPr>
              <w:t xml:space="preserve"> </w:t>
            </w:r>
            <w:r w:rsidRPr="00B84522">
              <w:rPr>
                <w:lang w:val="ru-RU"/>
              </w:rPr>
              <w:t>ленточка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spacing w:val="-10"/>
                <w:lang w:val="ru-RU"/>
              </w:rPr>
              <w:t>и</w:t>
            </w:r>
          </w:p>
          <w:p w:rsidR="00B84522" w:rsidRPr="00B84522" w:rsidRDefault="00B84522" w:rsidP="0034225E">
            <w:pPr>
              <w:pStyle w:val="TableParagraph"/>
              <w:spacing w:before="3" w:line="244" w:lineRule="exact"/>
              <w:ind w:left="114" w:right="193"/>
              <w:rPr>
                <w:lang w:val="ru-RU"/>
              </w:rPr>
            </w:pPr>
            <w:r w:rsidRPr="00B84522">
              <w:rPr>
                <w:lang w:val="ru-RU"/>
              </w:rPr>
              <w:t>др.);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врассыпную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заданном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направлении;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между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предметами;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кругу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 одному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парами,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взя</w:t>
            </w:r>
            <w:r w:rsidRPr="00B84522">
              <w:rPr>
                <w:lang w:val="ru-RU"/>
              </w:rPr>
              <w:t>в</w:t>
            </w:r>
            <w:r w:rsidRPr="00B84522">
              <w:rPr>
                <w:lang w:val="ru-RU"/>
              </w:rPr>
              <w:t>шись за руки</w:t>
            </w:r>
          </w:p>
        </w:tc>
      </w:tr>
      <w:tr w:rsidR="00B84522" w:rsidTr="006B392A">
        <w:trPr>
          <w:trHeight w:val="503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B84522">
              <w:rPr>
                <w:b/>
                <w:lang w:val="ru-RU"/>
              </w:rPr>
              <w:t>-</w:t>
            </w:r>
            <w:r w:rsidRPr="00B84522">
              <w:rPr>
                <w:b/>
                <w:spacing w:val="24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бег:</w:t>
            </w:r>
            <w:r w:rsidRPr="00B84522">
              <w:rPr>
                <w:b/>
                <w:spacing w:val="25"/>
                <w:lang w:val="ru-RU"/>
              </w:rPr>
              <w:t xml:space="preserve"> </w:t>
            </w:r>
            <w:r w:rsidRPr="00B84522">
              <w:rPr>
                <w:lang w:val="ru-RU"/>
              </w:rPr>
              <w:t>бегает</w:t>
            </w:r>
            <w:r w:rsidRPr="00B84522">
              <w:rPr>
                <w:spacing w:val="26"/>
                <w:lang w:val="ru-RU"/>
              </w:rPr>
              <w:t xml:space="preserve"> </w:t>
            </w:r>
            <w:r w:rsidRPr="00B84522">
              <w:rPr>
                <w:lang w:val="ru-RU"/>
              </w:rPr>
              <w:t>стайкой</w:t>
            </w:r>
            <w:r w:rsidRPr="00B84522">
              <w:rPr>
                <w:spacing w:val="29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за</w:t>
            </w:r>
            <w:r w:rsidRPr="00B84522">
              <w:rPr>
                <w:spacing w:val="29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педагогом,</w:t>
            </w:r>
            <w:r w:rsidRPr="00B84522">
              <w:rPr>
                <w:spacing w:val="29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27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заданном</w:t>
            </w:r>
            <w:r w:rsidRPr="00B84522">
              <w:rPr>
                <w:spacing w:val="26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направлении</w:t>
            </w:r>
            <w:r w:rsidRPr="00B84522">
              <w:rPr>
                <w:spacing w:val="25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28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22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разных</w:t>
            </w:r>
            <w:r w:rsidRPr="00B84522">
              <w:rPr>
                <w:spacing w:val="27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направлениях;</w:t>
            </w:r>
            <w:r w:rsidRPr="00B84522">
              <w:rPr>
                <w:spacing w:val="29"/>
                <w:lang w:val="ru-RU"/>
              </w:rPr>
              <w:t xml:space="preserve"> </w:t>
            </w:r>
            <w:r w:rsidRPr="00B84522">
              <w:rPr>
                <w:lang w:val="ru-RU"/>
              </w:rPr>
              <w:t>с</w:t>
            </w:r>
            <w:r w:rsidRPr="00B84522">
              <w:rPr>
                <w:spacing w:val="19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переходом</w:t>
            </w:r>
            <w:r w:rsidRPr="00B84522">
              <w:rPr>
                <w:spacing w:val="31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 ходьбу и обратно</w:t>
            </w:r>
          </w:p>
        </w:tc>
      </w:tr>
      <w:tr w:rsidR="00B84522" w:rsidTr="006B392A">
        <w:trPr>
          <w:trHeight w:val="508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line="232" w:lineRule="auto"/>
              <w:ind w:left="114"/>
              <w:rPr>
                <w:lang w:val="ru-RU"/>
              </w:rPr>
            </w:pPr>
            <w:r w:rsidRPr="00B84522">
              <w:rPr>
                <w:b/>
                <w:lang w:val="ru-RU"/>
              </w:rPr>
              <w:t>-</w:t>
            </w:r>
            <w:r w:rsidRPr="00B84522">
              <w:rPr>
                <w:b/>
                <w:spacing w:val="-3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прыжки:</w:t>
            </w:r>
            <w:r w:rsidRPr="00B84522">
              <w:rPr>
                <w:b/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прыгает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двух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ногах на месте;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с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продвижением вперед, через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параллельные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линии;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длину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с места; вверх, касаясь предмета, находящегося немного выше поднятых рук ребѐнка</w:t>
            </w:r>
          </w:p>
        </w:tc>
      </w:tr>
      <w:tr w:rsidR="00B84522" w:rsidTr="006B392A">
        <w:trPr>
          <w:trHeight w:val="757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B84522">
              <w:rPr>
                <w:b/>
                <w:lang w:val="ru-RU"/>
              </w:rPr>
              <w:t>-</w:t>
            </w:r>
            <w:r w:rsidRPr="00B84522">
              <w:rPr>
                <w:b/>
                <w:spacing w:val="-4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упражнения</w:t>
            </w:r>
            <w:r w:rsidRPr="00B84522">
              <w:rPr>
                <w:b/>
                <w:spacing w:val="-2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в</w:t>
            </w:r>
            <w:r w:rsidRPr="00B84522">
              <w:rPr>
                <w:b/>
                <w:spacing w:val="-2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 xml:space="preserve">равновесии: </w:t>
            </w:r>
            <w:r w:rsidRPr="00B84522">
              <w:rPr>
                <w:lang w:val="ru-RU"/>
              </w:rPr>
              <w:t>ходит</w:t>
            </w:r>
            <w:r w:rsidRPr="00B84522">
              <w:rPr>
                <w:spacing w:val="1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дорожке;</w:t>
            </w:r>
            <w:r w:rsidRPr="00B84522">
              <w:rPr>
                <w:spacing w:val="3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наклонной доске;</w:t>
            </w:r>
            <w:r w:rsidRPr="00B84522">
              <w:rPr>
                <w:spacing w:val="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гимнастической</w:t>
            </w:r>
            <w:r w:rsidRPr="00B84522">
              <w:rPr>
                <w:spacing w:val="3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скамейке;</w:t>
            </w:r>
            <w:r w:rsidRPr="00B84522">
              <w:rPr>
                <w:spacing w:val="3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пере-</w:t>
            </w:r>
          </w:p>
          <w:p w:rsidR="00B84522" w:rsidRPr="00B84522" w:rsidRDefault="00B84522" w:rsidP="0034225E">
            <w:pPr>
              <w:pStyle w:val="TableParagraph"/>
              <w:spacing w:line="250" w:lineRule="exact"/>
              <w:ind w:left="114" w:right="143"/>
              <w:rPr>
                <w:lang w:val="ru-RU"/>
              </w:rPr>
            </w:pPr>
            <w:r w:rsidRPr="00B84522">
              <w:rPr>
                <w:lang w:val="ru-RU"/>
              </w:rPr>
              <w:t>шагивает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линии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предметы;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ходит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извилистой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дорожке,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между линиями;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поднимается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без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помощи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рук на скамейку, удерживая равновесие с положением рук в стороны; кружится на месте</w:t>
            </w:r>
          </w:p>
        </w:tc>
      </w:tr>
      <w:tr w:rsidR="00B84522" w:rsidTr="006B392A">
        <w:trPr>
          <w:trHeight w:val="254"/>
        </w:trPr>
        <w:tc>
          <w:tcPr>
            <w:tcW w:w="10175" w:type="dxa"/>
          </w:tcPr>
          <w:p w:rsidR="00B84522" w:rsidRDefault="00B84522" w:rsidP="0034225E">
            <w:pPr>
              <w:pStyle w:val="TableParagraph"/>
              <w:spacing w:line="235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Основная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гимнастика.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2"/>
              </w:rPr>
              <w:t>Общеразвивающие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упражнения:</w:t>
            </w:r>
          </w:p>
        </w:tc>
      </w:tr>
      <w:tr w:rsidR="00B84522" w:rsidTr="006B392A">
        <w:trPr>
          <w:trHeight w:val="757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16"/>
                <w:lang w:val="ru-RU"/>
              </w:rPr>
              <w:t xml:space="preserve"> </w:t>
            </w:r>
            <w:r w:rsidRPr="00B84522">
              <w:rPr>
                <w:lang w:val="ru-RU"/>
              </w:rPr>
              <w:t>выполняет</w:t>
            </w:r>
            <w:r w:rsidRPr="00B84522">
              <w:rPr>
                <w:spacing w:val="21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упражнения</w:t>
            </w:r>
            <w:r w:rsidRPr="00B84522">
              <w:rPr>
                <w:b/>
                <w:spacing w:val="22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для</w:t>
            </w:r>
            <w:r w:rsidRPr="00B84522">
              <w:rPr>
                <w:b/>
                <w:spacing w:val="16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кистей</w:t>
            </w:r>
            <w:r w:rsidRPr="00B84522">
              <w:rPr>
                <w:b/>
                <w:spacing w:val="28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рук,</w:t>
            </w:r>
            <w:r w:rsidRPr="00B84522">
              <w:rPr>
                <w:b/>
                <w:spacing w:val="22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развития</w:t>
            </w:r>
            <w:r w:rsidRPr="00B84522">
              <w:rPr>
                <w:b/>
                <w:spacing w:val="17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и</w:t>
            </w:r>
            <w:r w:rsidRPr="00B84522">
              <w:rPr>
                <w:b/>
                <w:spacing w:val="23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укрепления</w:t>
            </w:r>
            <w:r w:rsidRPr="00B84522">
              <w:rPr>
                <w:b/>
                <w:spacing w:val="17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плечевого</w:t>
            </w:r>
            <w:r w:rsidRPr="00B84522">
              <w:rPr>
                <w:b/>
                <w:spacing w:val="22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пояса:</w:t>
            </w:r>
            <w:r w:rsidRPr="00B84522">
              <w:rPr>
                <w:b/>
                <w:spacing w:val="24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поднимает</w:t>
            </w:r>
            <w:r w:rsidRPr="00B84522">
              <w:rPr>
                <w:spacing w:val="21"/>
                <w:lang w:val="ru-RU"/>
              </w:rPr>
              <w:t xml:space="preserve"> </w:t>
            </w:r>
            <w:r w:rsidRPr="00B84522">
              <w:rPr>
                <w:spacing w:val="-4"/>
                <w:lang w:val="ru-RU"/>
              </w:rPr>
              <w:t>руки</w:t>
            </w:r>
          </w:p>
          <w:p w:rsidR="00B84522" w:rsidRPr="00B84522" w:rsidRDefault="00B84522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вперед,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вверх,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разводит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стороны,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отводит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назад,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за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спину,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сгибает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разгибает;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выполняет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хлопки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руками перед собой, над головой; махи руками вверх-вниз, вперед-назад</w:t>
            </w:r>
          </w:p>
        </w:tc>
      </w:tr>
      <w:tr w:rsidR="00B84522" w:rsidTr="006B392A">
        <w:trPr>
          <w:trHeight w:val="1012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 xml:space="preserve">выполняет </w:t>
            </w:r>
            <w:r w:rsidRPr="00B84522">
              <w:rPr>
                <w:b/>
                <w:lang w:val="ru-RU"/>
              </w:rPr>
              <w:t>упражнения для развития и укрепления мышц спины</w:t>
            </w:r>
            <w:r w:rsidRPr="00B84522">
              <w:rPr>
                <w:b/>
                <w:spacing w:val="-5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и гибкости позвоночника</w:t>
            </w:r>
            <w:r w:rsidRPr="00B84522">
              <w:rPr>
                <w:lang w:val="ru-RU"/>
              </w:rPr>
              <w:t>: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поворо</w:t>
            </w:r>
            <w:r w:rsidRPr="00B84522">
              <w:rPr>
                <w:lang w:val="ru-RU"/>
              </w:rPr>
              <w:softHyphen/>
              <w:t>ты</w:t>
            </w:r>
            <w:r w:rsidRPr="00B84522">
              <w:rPr>
                <w:spacing w:val="12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вправо-влево,</w:t>
            </w:r>
            <w:r w:rsidRPr="00B84522">
              <w:rPr>
                <w:spacing w:val="21"/>
                <w:lang w:val="ru-RU"/>
              </w:rPr>
              <w:t xml:space="preserve"> </w:t>
            </w:r>
            <w:r w:rsidRPr="00B84522">
              <w:rPr>
                <w:lang w:val="ru-RU"/>
              </w:rPr>
              <w:t>с</w:t>
            </w:r>
            <w:r w:rsidRPr="00B84522">
              <w:rPr>
                <w:spacing w:val="17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передачей</w:t>
            </w:r>
            <w:r w:rsidRPr="00B84522">
              <w:rPr>
                <w:spacing w:val="21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предмета</w:t>
            </w:r>
            <w:r w:rsidRPr="00B84522">
              <w:rPr>
                <w:spacing w:val="21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сидящему</w:t>
            </w:r>
            <w:r w:rsidRPr="00B84522">
              <w:rPr>
                <w:spacing w:val="14"/>
                <w:lang w:val="ru-RU"/>
              </w:rPr>
              <w:t xml:space="preserve"> </w:t>
            </w:r>
            <w:r w:rsidRPr="00B84522">
              <w:rPr>
                <w:lang w:val="ru-RU"/>
              </w:rPr>
              <w:t>рядом</w:t>
            </w:r>
            <w:r w:rsidRPr="00B84522">
              <w:rPr>
                <w:spacing w:val="18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ребенку,</w:t>
            </w:r>
            <w:r w:rsidRPr="00B84522">
              <w:rPr>
                <w:spacing w:val="21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наклоны</w:t>
            </w:r>
            <w:r w:rsidRPr="00B84522">
              <w:rPr>
                <w:spacing w:val="16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вперед</w:t>
            </w:r>
            <w:r w:rsidRPr="00B84522">
              <w:rPr>
                <w:spacing w:val="17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из</w:t>
            </w:r>
            <w:r w:rsidRPr="00B84522">
              <w:rPr>
                <w:spacing w:val="14"/>
                <w:lang w:val="ru-RU"/>
              </w:rPr>
              <w:t xml:space="preserve"> </w:t>
            </w:r>
            <w:r w:rsidRPr="00B84522">
              <w:rPr>
                <w:lang w:val="ru-RU"/>
              </w:rPr>
              <w:t>исходного</w:t>
            </w:r>
            <w:r w:rsidRPr="00B84522">
              <w:rPr>
                <w:spacing w:val="15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положе-</w:t>
            </w:r>
          </w:p>
          <w:p w:rsidR="00B84522" w:rsidRPr="00B84522" w:rsidRDefault="00B84522" w:rsidP="0034225E">
            <w:pPr>
              <w:pStyle w:val="TableParagraph"/>
              <w:spacing w:line="246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ния стоя и сидя; одновременное сгибание и разгибание ног из исходного положения сидя и лежа, пооче</w:t>
            </w:r>
            <w:r w:rsidRPr="00B84522">
              <w:rPr>
                <w:lang w:val="ru-RU"/>
              </w:rPr>
              <w:softHyphen/>
              <w:t>редное поднимание рук и ног из исходного положения лежа на спине</w:t>
            </w:r>
          </w:p>
        </w:tc>
      </w:tr>
      <w:tr w:rsidR="00B84522" w:rsidTr="006B392A">
        <w:trPr>
          <w:trHeight w:val="757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line="244" w:lineRule="exact"/>
              <w:ind w:left="114"/>
              <w:rPr>
                <w:b/>
                <w:lang w:val="ru-RU"/>
              </w:rPr>
            </w:pPr>
            <w:r w:rsidRPr="00B84522">
              <w:rPr>
                <w:lang w:val="ru-RU"/>
              </w:rPr>
              <w:lastRenderedPageBreak/>
              <w:t>-</w:t>
            </w:r>
            <w:r w:rsidRPr="00B84522">
              <w:rPr>
                <w:spacing w:val="2"/>
                <w:lang w:val="ru-RU"/>
              </w:rPr>
              <w:t xml:space="preserve"> </w:t>
            </w:r>
            <w:r w:rsidRPr="00B84522">
              <w:rPr>
                <w:lang w:val="ru-RU"/>
              </w:rPr>
              <w:t>выполняет</w:t>
            </w:r>
            <w:r w:rsidRPr="00B84522">
              <w:rPr>
                <w:spacing w:val="11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упражнения</w:t>
            </w:r>
            <w:r w:rsidRPr="00B84522">
              <w:rPr>
                <w:b/>
                <w:spacing w:val="12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для</w:t>
            </w:r>
            <w:r w:rsidRPr="00B84522">
              <w:rPr>
                <w:b/>
                <w:spacing w:val="11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развития</w:t>
            </w:r>
            <w:r w:rsidRPr="00B84522">
              <w:rPr>
                <w:b/>
                <w:spacing w:val="8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и</w:t>
            </w:r>
            <w:r w:rsidRPr="00B84522">
              <w:rPr>
                <w:b/>
                <w:spacing w:val="7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укрепления</w:t>
            </w:r>
            <w:r w:rsidRPr="00B84522">
              <w:rPr>
                <w:b/>
                <w:spacing w:val="7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мышц</w:t>
            </w:r>
            <w:r w:rsidRPr="00B84522">
              <w:rPr>
                <w:b/>
                <w:spacing w:val="12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брюшного</w:t>
            </w:r>
            <w:r w:rsidRPr="00B84522">
              <w:rPr>
                <w:b/>
                <w:spacing w:val="4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пресса</w:t>
            </w:r>
            <w:r w:rsidRPr="00B84522">
              <w:rPr>
                <w:b/>
                <w:spacing w:val="6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и</w:t>
            </w:r>
            <w:r w:rsidRPr="00B84522">
              <w:rPr>
                <w:b/>
                <w:spacing w:val="12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гибкости</w:t>
            </w:r>
            <w:r w:rsidRPr="00B84522">
              <w:rPr>
                <w:b/>
                <w:spacing w:val="9"/>
                <w:lang w:val="ru-RU"/>
              </w:rPr>
              <w:t xml:space="preserve"> </w:t>
            </w:r>
            <w:r w:rsidRPr="00B84522">
              <w:rPr>
                <w:b/>
                <w:spacing w:val="-2"/>
                <w:lang w:val="ru-RU"/>
              </w:rPr>
              <w:t>позвоноч-</w:t>
            </w:r>
          </w:p>
          <w:p w:rsidR="00B84522" w:rsidRPr="00B84522" w:rsidRDefault="00B84522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B84522">
              <w:rPr>
                <w:b/>
                <w:lang w:val="ru-RU"/>
              </w:rPr>
              <w:t>ника</w:t>
            </w:r>
            <w:r w:rsidRPr="00B84522">
              <w:rPr>
                <w:lang w:val="ru-RU"/>
              </w:rPr>
              <w:t>: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сгибание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разгибание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ног,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держась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за опору, приседание,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потягивание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с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подниманием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носки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 xml:space="preserve">и </w:t>
            </w:r>
            <w:r w:rsidRPr="00B84522">
              <w:rPr>
                <w:spacing w:val="-2"/>
                <w:lang w:val="ru-RU"/>
              </w:rPr>
              <w:t>другое</w:t>
            </w:r>
          </w:p>
        </w:tc>
      </w:tr>
      <w:tr w:rsidR="00B84522" w:rsidTr="006B392A">
        <w:trPr>
          <w:trHeight w:val="758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line="247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выполняет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музыкально-ритмические</w:t>
            </w:r>
            <w:r w:rsidRPr="00B84522">
              <w:rPr>
                <w:b/>
                <w:spacing w:val="-5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упражнения</w:t>
            </w:r>
            <w:r w:rsidRPr="00B84522">
              <w:rPr>
                <w:lang w:val="ru-RU"/>
              </w:rPr>
              <w:t>: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хлопки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ладоши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под</w:t>
            </w:r>
            <w:r w:rsidRPr="00B84522">
              <w:rPr>
                <w:spacing w:val="23"/>
                <w:lang w:val="ru-RU"/>
              </w:rPr>
              <w:t xml:space="preserve"> </w:t>
            </w:r>
            <w:r w:rsidRPr="00B84522">
              <w:rPr>
                <w:lang w:val="ru-RU"/>
              </w:rPr>
              <w:t>музыку,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хлопки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с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одновре-</w:t>
            </w:r>
          </w:p>
          <w:p w:rsidR="00B84522" w:rsidRPr="00B84522" w:rsidRDefault="00B84522" w:rsidP="0034225E">
            <w:pPr>
              <w:pStyle w:val="TableParagraph"/>
              <w:spacing w:line="246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менным притопыванием,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приседание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«пружинка», приставные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шаги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вперед-назад, кружение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носочках, имитационные</w:t>
            </w:r>
            <w:r w:rsidRPr="00B84522">
              <w:rPr>
                <w:spacing w:val="-16"/>
                <w:lang w:val="ru-RU"/>
              </w:rPr>
              <w:t xml:space="preserve"> </w:t>
            </w:r>
            <w:r w:rsidRPr="00B84522">
              <w:rPr>
                <w:lang w:val="ru-RU"/>
              </w:rPr>
              <w:t>упражнения</w:t>
            </w:r>
          </w:p>
        </w:tc>
      </w:tr>
      <w:tr w:rsidR="00B84522" w:rsidTr="006B392A">
        <w:trPr>
          <w:trHeight w:val="253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B84522">
              <w:rPr>
                <w:b/>
                <w:lang w:val="ru-RU"/>
              </w:rPr>
              <w:t>Подвижные</w:t>
            </w:r>
            <w:r w:rsidRPr="00B84522">
              <w:rPr>
                <w:b/>
                <w:spacing w:val="-12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игры</w:t>
            </w:r>
            <w:r w:rsidRPr="00B84522">
              <w:rPr>
                <w:b/>
                <w:spacing w:val="-10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и</w:t>
            </w:r>
            <w:r w:rsidRPr="00B84522">
              <w:rPr>
                <w:b/>
                <w:spacing w:val="-9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игровые</w:t>
            </w:r>
            <w:r w:rsidRPr="00B84522">
              <w:rPr>
                <w:b/>
                <w:spacing w:val="-7"/>
                <w:lang w:val="ru-RU"/>
              </w:rPr>
              <w:t xml:space="preserve"> </w:t>
            </w:r>
            <w:r w:rsidRPr="00B84522">
              <w:rPr>
                <w:b/>
                <w:spacing w:val="-2"/>
                <w:lang w:val="ru-RU"/>
              </w:rPr>
              <w:t>упражнения</w:t>
            </w:r>
            <w:r w:rsidRPr="00B84522">
              <w:rPr>
                <w:spacing w:val="-2"/>
                <w:lang w:val="ru-RU"/>
              </w:rPr>
              <w:t>:</w:t>
            </w:r>
          </w:p>
        </w:tc>
      </w:tr>
      <w:tr w:rsidR="00B84522" w:rsidTr="006B392A">
        <w:trPr>
          <w:trHeight w:val="503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 xml:space="preserve">- играет в подвижные игры с простым содержанием, с текстом, с включением музыкально-ритмических </w:t>
            </w:r>
            <w:r w:rsidRPr="00B84522">
              <w:rPr>
                <w:spacing w:val="-2"/>
                <w:lang w:val="ru-RU"/>
              </w:rPr>
              <w:t>упражнений</w:t>
            </w:r>
          </w:p>
        </w:tc>
      </w:tr>
      <w:tr w:rsidR="00B84522" w:rsidTr="006B392A">
        <w:trPr>
          <w:trHeight w:val="757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развивается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выразительность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движений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имитационных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упражнениях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сюжетных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играх;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самостоятель-</w:t>
            </w:r>
          </w:p>
          <w:p w:rsidR="00B84522" w:rsidRPr="00B84522" w:rsidRDefault="00B84522" w:rsidP="0034225E">
            <w:pPr>
              <w:pStyle w:val="TableParagraph"/>
              <w:spacing w:before="9" w:line="240" w:lineRule="exact"/>
              <w:ind w:left="114" w:right="193"/>
              <w:rPr>
                <w:lang w:val="ru-RU"/>
              </w:rPr>
            </w:pPr>
            <w:r w:rsidRPr="00B84522">
              <w:rPr>
                <w:lang w:val="ru-RU"/>
              </w:rPr>
              <w:t>но передает простейшие действия некоторых персонажей (попрыгать, как зайчики, помахать крылы</w:t>
            </w:r>
            <w:r w:rsidRPr="00B84522">
              <w:rPr>
                <w:lang w:val="ru-RU"/>
              </w:rPr>
              <w:t>ш</w:t>
            </w:r>
            <w:r w:rsidRPr="00B84522">
              <w:rPr>
                <w:lang w:val="ru-RU"/>
              </w:rPr>
              <w:t>ка</w:t>
            </w:r>
            <w:r w:rsidRPr="00B84522">
              <w:rPr>
                <w:lang w:val="ru-RU"/>
              </w:rPr>
              <w:softHyphen/>
              <w:t>ми, как птичка, походить как лошадка и т.п.)</w:t>
            </w:r>
          </w:p>
        </w:tc>
      </w:tr>
      <w:tr w:rsidR="00B84522" w:rsidTr="006B392A">
        <w:trPr>
          <w:trHeight w:val="254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line="235" w:lineRule="exact"/>
              <w:ind w:left="114"/>
              <w:rPr>
                <w:lang w:val="ru-RU"/>
              </w:rPr>
            </w:pPr>
            <w:r w:rsidRPr="00B84522">
              <w:rPr>
                <w:b/>
                <w:lang w:val="ru-RU"/>
              </w:rPr>
              <w:t>Формирование</w:t>
            </w:r>
            <w:r w:rsidRPr="00B84522">
              <w:rPr>
                <w:b/>
                <w:spacing w:val="-14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основ</w:t>
            </w:r>
            <w:r w:rsidRPr="00B84522">
              <w:rPr>
                <w:b/>
                <w:spacing w:val="-14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здорового</w:t>
            </w:r>
            <w:r w:rsidRPr="00B84522">
              <w:rPr>
                <w:b/>
                <w:spacing w:val="-14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образа</w:t>
            </w:r>
            <w:r w:rsidRPr="00B84522">
              <w:rPr>
                <w:b/>
                <w:spacing w:val="-13"/>
                <w:lang w:val="ru-RU"/>
              </w:rPr>
              <w:t xml:space="preserve"> </w:t>
            </w:r>
            <w:r w:rsidRPr="00B84522">
              <w:rPr>
                <w:b/>
                <w:spacing w:val="-2"/>
                <w:lang w:val="ru-RU"/>
              </w:rPr>
              <w:t>жизни</w:t>
            </w:r>
            <w:r w:rsidRPr="00B84522">
              <w:rPr>
                <w:spacing w:val="-2"/>
                <w:lang w:val="ru-RU"/>
              </w:rPr>
              <w:t>:</w:t>
            </w:r>
          </w:p>
        </w:tc>
      </w:tr>
      <w:tr w:rsidR="00B84522" w:rsidTr="006B392A">
        <w:trPr>
          <w:trHeight w:val="503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 формируются полезные привычки и элементарные культурно-гигиенические навыки при приеме пищи, уходе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за собой (самостоятельно и правильно моет руки, пользуется предметами личной гигиены)</w:t>
            </w:r>
          </w:p>
        </w:tc>
      </w:tr>
      <w:tr w:rsidR="00B84522" w:rsidTr="006B392A">
        <w:trPr>
          <w:trHeight w:val="508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line="232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замечает нарушения правил гигиены, оценивает свой внешний вид, делает попытки привести в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 xml:space="preserve">порядок </w:t>
            </w:r>
            <w:r w:rsidRPr="00B84522">
              <w:rPr>
                <w:spacing w:val="-2"/>
                <w:lang w:val="ru-RU"/>
              </w:rPr>
              <w:t>одежду</w:t>
            </w:r>
          </w:p>
        </w:tc>
      </w:tr>
      <w:tr w:rsidR="00B84522" w:rsidTr="006B392A">
        <w:trPr>
          <w:trHeight w:val="503"/>
        </w:trPr>
        <w:tc>
          <w:tcPr>
            <w:tcW w:w="10175" w:type="dxa"/>
          </w:tcPr>
          <w:p w:rsidR="00B84522" w:rsidRPr="00B84522" w:rsidRDefault="00B84522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27"/>
                <w:lang w:val="ru-RU"/>
              </w:rPr>
              <w:t xml:space="preserve"> </w:t>
            </w:r>
            <w:r w:rsidRPr="00B84522">
              <w:rPr>
                <w:lang w:val="ru-RU"/>
              </w:rPr>
              <w:t>формируется</w:t>
            </w:r>
            <w:r w:rsidRPr="00B84522">
              <w:rPr>
                <w:spacing w:val="33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положительное</w:t>
            </w:r>
            <w:r w:rsidRPr="00B84522">
              <w:rPr>
                <w:spacing w:val="33"/>
                <w:lang w:val="ru-RU"/>
              </w:rPr>
              <w:t xml:space="preserve"> </w:t>
            </w:r>
            <w:r w:rsidRPr="00B84522">
              <w:rPr>
                <w:lang w:val="ru-RU"/>
              </w:rPr>
              <w:t>отношение</w:t>
            </w:r>
            <w:r w:rsidRPr="00B84522">
              <w:rPr>
                <w:spacing w:val="23"/>
                <w:lang w:val="ru-RU"/>
              </w:rPr>
              <w:t xml:space="preserve"> </w:t>
            </w:r>
            <w:r w:rsidRPr="00B84522">
              <w:rPr>
                <w:lang w:val="ru-RU"/>
              </w:rPr>
              <w:t>к</w:t>
            </w:r>
            <w:r w:rsidRPr="00B84522">
              <w:rPr>
                <w:spacing w:val="31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закаливающим</w:t>
            </w:r>
            <w:r w:rsidRPr="00B84522">
              <w:rPr>
                <w:spacing w:val="25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26"/>
                <w:lang w:val="ru-RU"/>
              </w:rPr>
              <w:t xml:space="preserve"> </w:t>
            </w:r>
            <w:r w:rsidRPr="00B84522">
              <w:rPr>
                <w:lang w:val="ru-RU"/>
              </w:rPr>
              <w:t>гигиеническим</w:t>
            </w:r>
            <w:r w:rsidRPr="00B84522">
              <w:rPr>
                <w:spacing w:val="35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процедурам,</w:t>
            </w:r>
            <w:r w:rsidRPr="00B84522">
              <w:rPr>
                <w:spacing w:val="31"/>
                <w:lang w:val="ru-RU"/>
              </w:rPr>
              <w:t xml:space="preserve"> </w:t>
            </w:r>
            <w:r w:rsidRPr="00B84522">
              <w:rPr>
                <w:lang w:val="ru-RU"/>
              </w:rPr>
              <w:t>выполнению физических упражнений</w:t>
            </w:r>
          </w:p>
        </w:tc>
      </w:tr>
    </w:tbl>
    <w:p w:rsidR="00B84522" w:rsidRPr="00B84522" w:rsidRDefault="00B84522" w:rsidP="00B84522">
      <w:pPr>
        <w:spacing w:after="6"/>
        <w:ind w:left="1049" w:right="910"/>
        <w:jc w:val="center"/>
        <w:rPr>
          <w:rFonts w:ascii="Times New Roman" w:hAnsi="Times New Roman" w:cs="Times New Roman"/>
          <w:b/>
          <w:sz w:val="24"/>
        </w:rPr>
      </w:pPr>
      <w:r w:rsidRPr="00B84522">
        <w:rPr>
          <w:rFonts w:ascii="Times New Roman" w:hAnsi="Times New Roman" w:cs="Times New Roman"/>
          <w:b/>
          <w:sz w:val="24"/>
        </w:rPr>
        <w:t>Младшая</w:t>
      </w:r>
      <w:r w:rsidRPr="00B8452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B84522">
        <w:rPr>
          <w:rFonts w:ascii="Times New Roman" w:hAnsi="Times New Roman" w:cs="Times New Roman"/>
          <w:b/>
          <w:sz w:val="24"/>
        </w:rPr>
        <w:t>группа</w:t>
      </w:r>
      <w:r w:rsidRPr="00B84522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B84522">
        <w:rPr>
          <w:rFonts w:ascii="Times New Roman" w:hAnsi="Times New Roman" w:cs="Times New Roman"/>
          <w:b/>
          <w:sz w:val="24"/>
        </w:rPr>
        <w:t>(3</w:t>
      </w:r>
      <w:r w:rsidRPr="00B84522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B84522">
        <w:rPr>
          <w:rFonts w:ascii="Times New Roman" w:hAnsi="Times New Roman" w:cs="Times New Roman"/>
          <w:b/>
          <w:sz w:val="24"/>
        </w:rPr>
        <w:t>-</w:t>
      </w:r>
      <w:r w:rsidRPr="00B84522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B84522">
        <w:rPr>
          <w:rFonts w:ascii="Times New Roman" w:hAnsi="Times New Roman" w:cs="Times New Roman"/>
          <w:b/>
          <w:sz w:val="24"/>
        </w:rPr>
        <w:t>4</w:t>
      </w:r>
      <w:r w:rsidRPr="00B8452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B84522">
        <w:rPr>
          <w:rFonts w:ascii="Times New Roman" w:hAnsi="Times New Roman" w:cs="Times New Roman"/>
          <w:b/>
          <w:spacing w:val="-4"/>
          <w:sz w:val="24"/>
        </w:rPr>
        <w:t>года)</w:t>
      </w: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62"/>
      </w:tblGrid>
      <w:tr w:rsidR="00B84522" w:rsidTr="006B392A">
        <w:trPr>
          <w:trHeight w:val="249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29" w:lineRule="exact"/>
              <w:ind w:left="27"/>
              <w:jc w:val="center"/>
              <w:rPr>
                <w:b/>
                <w:lang w:val="ru-RU"/>
              </w:rPr>
            </w:pPr>
            <w:r w:rsidRPr="00B84522">
              <w:rPr>
                <w:b/>
                <w:spacing w:val="-2"/>
                <w:lang w:val="ru-RU"/>
              </w:rPr>
              <w:t>Образовательная</w:t>
            </w:r>
            <w:r w:rsidRPr="00B84522">
              <w:rPr>
                <w:b/>
                <w:spacing w:val="8"/>
                <w:lang w:val="ru-RU"/>
              </w:rPr>
              <w:t xml:space="preserve"> </w:t>
            </w:r>
            <w:r w:rsidRPr="00B84522">
              <w:rPr>
                <w:b/>
                <w:spacing w:val="-2"/>
                <w:lang w:val="ru-RU"/>
              </w:rPr>
              <w:t>область</w:t>
            </w:r>
            <w:r w:rsidRPr="00B84522">
              <w:rPr>
                <w:b/>
                <w:spacing w:val="6"/>
                <w:lang w:val="ru-RU"/>
              </w:rPr>
              <w:t xml:space="preserve"> </w:t>
            </w:r>
            <w:r w:rsidRPr="00B84522">
              <w:rPr>
                <w:b/>
                <w:spacing w:val="-2"/>
                <w:lang w:val="ru-RU"/>
              </w:rPr>
              <w:t>«Социально-коммуникативное</w:t>
            </w:r>
            <w:r w:rsidRPr="00B84522">
              <w:rPr>
                <w:b/>
                <w:spacing w:val="14"/>
                <w:lang w:val="ru-RU"/>
              </w:rPr>
              <w:t xml:space="preserve"> </w:t>
            </w:r>
            <w:r w:rsidRPr="00B84522">
              <w:rPr>
                <w:b/>
                <w:spacing w:val="-2"/>
                <w:lang w:val="ru-RU"/>
              </w:rPr>
              <w:t>развитие»</w:t>
            </w:r>
          </w:p>
        </w:tc>
      </w:tr>
      <w:tr w:rsidR="00B84522" w:rsidTr="006B392A">
        <w:trPr>
          <w:trHeight w:val="254"/>
        </w:trPr>
        <w:tc>
          <w:tcPr>
            <w:tcW w:w="10162" w:type="dxa"/>
          </w:tcPr>
          <w:p w:rsidR="00B84522" w:rsidRDefault="00B84522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сфере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социальных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отношений:</w:t>
            </w:r>
          </w:p>
        </w:tc>
      </w:tr>
      <w:tr w:rsidR="00B84522" w:rsidTr="006B392A">
        <w:trPr>
          <w:trHeight w:val="758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у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ребенка формируется</w:t>
            </w:r>
            <w:r w:rsidRPr="00B84522">
              <w:rPr>
                <w:spacing w:val="2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образ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Я: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называет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свое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имя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возраст,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говорит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о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себе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первом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лице;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имеет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пред-</w:t>
            </w:r>
          </w:p>
          <w:p w:rsidR="00B84522" w:rsidRPr="00B84522" w:rsidRDefault="00B84522" w:rsidP="0034225E">
            <w:pPr>
              <w:pStyle w:val="TableParagraph"/>
              <w:spacing w:before="9" w:line="240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ставления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о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характеристиках,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отличающих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детей друг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от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друга (внешность,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предпочтения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деятельности, личные достижения)</w:t>
            </w:r>
          </w:p>
        </w:tc>
      </w:tr>
      <w:tr w:rsidR="00B84522" w:rsidTr="006B392A">
        <w:trPr>
          <w:trHeight w:val="503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before="1" w:line="228" w:lineRule="auto"/>
              <w:ind w:left="114" w:right="193"/>
              <w:rPr>
                <w:lang w:val="ru-RU"/>
              </w:rPr>
            </w:pPr>
            <w:r w:rsidRPr="00B84522">
              <w:rPr>
                <w:lang w:val="ru-RU"/>
              </w:rPr>
              <w:t>- различает основные эмоции (радость, печаль, грусть, гнев, страх, удивление), понимает ярко выражен</w:t>
            </w:r>
            <w:r w:rsidRPr="00B84522">
              <w:rPr>
                <w:lang w:val="ru-RU"/>
              </w:rPr>
              <w:softHyphen/>
              <w:t>ные эмоциональные состояния; рассказывает о своих переживаниях</w:t>
            </w:r>
          </w:p>
        </w:tc>
      </w:tr>
      <w:tr w:rsidR="00B84522" w:rsidTr="006B392A">
        <w:trPr>
          <w:trHeight w:val="508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32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 во время слушания произведений художественной литературы понимает настроение, эмоции и чувства героев;</w:t>
            </w:r>
            <w:r w:rsidRPr="00B84522">
              <w:rPr>
                <w:spacing w:val="17"/>
                <w:lang w:val="ru-RU"/>
              </w:rPr>
              <w:t xml:space="preserve"> </w:t>
            </w:r>
            <w:r w:rsidRPr="00B84522">
              <w:rPr>
                <w:lang w:val="ru-RU"/>
              </w:rPr>
              <w:t>стремится</w:t>
            </w:r>
            <w:r w:rsidRPr="00B84522">
              <w:rPr>
                <w:spacing w:val="2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подражать</w:t>
            </w:r>
            <w:r w:rsidRPr="00B84522">
              <w:rPr>
                <w:spacing w:val="19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позитивному</w:t>
            </w:r>
            <w:r w:rsidRPr="00B84522">
              <w:rPr>
                <w:spacing w:val="20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опыту</w:t>
            </w:r>
            <w:r w:rsidRPr="00B84522">
              <w:rPr>
                <w:spacing w:val="18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персонажей</w:t>
            </w:r>
            <w:r w:rsidRPr="00B84522">
              <w:rPr>
                <w:spacing w:val="26"/>
                <w:lang w:val="ru-RU"/>
              </w:rPr>
              <w:t xml:space="preserve"> </w:t>
            </w:r>
            <w:r w:rsidRPr="00B84522">
              <w:rPr>
                <w:lang w:val="ru-RU"/>
              </w:rPr>
              <w:t>художественных</w:t>
            </w:r>
            <w:r w:rsidRPr="00B84522">
              <w:rPr>
                <w:spacing w:val="20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произведений</w:t>
            </w:r>
            <w:r w:rsidRPr="00B84522">
              <w:rPr>
                <w:spacing w:val="27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16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мульти-</w:t>
            </w:r>
          </w:p>
        </w:tc>
      </w:tr>
      <w:tr w:rsidR="00B84522" w:rsidTr="006B392A">
        <w:trPr>
          <w:trHeight w:val="249"/>
        </w:trPr>
        <w:tc>
          <w:tcPr>
            <w:tcW w:w="10162" w:type="dxa"/>
          </w:tcPr>
          <w:p w:rsidR="00B84522" w:rsidRDefault="00B84522" w:rsidP="0034225E">
            <w:pPr>
              <w:pStyle w:val="TableParagraph"/>
              <w:spacing w:line="229" w:lineRule="exact"/>
              <w:ind w:left="114"/>
            </w:pPr>
            <w:r>
              <w:rPr>
                <w:spacing w:val="-2"/>
              </w:rPr>
              <w:t>пликации</w:t>
            </w:r>
          </w:p>
        </w:tc>
      </w:tr>
      <w:tr w:rsidR="00B84522" w:rsidTr="006B392A">
        <w:trPr>
          <w:trHeight w:val="508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32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владеет представлениями о действиях и поступках людей; понимает и замечает проявления доброго от</w:t>
            </w:r>
            <w:r w:rsidRPr="00B84522">
              <w:rPr>
                <w:lang w:val="ru-RU"/>
              </w:rPr>
              <w:softHyphen/>
              <w:t>ношения и заботы о членах семьи, близком окружении, о животных, растениях</w:t>
            </w:r>
          </w:p>
        </w:tc>
      </w:tr>
      <w:tr w:rsidR="00B84522" w:rsidTr="006B392A">
        <w:trPr>
          <w:trHeight w:val="1262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осваивает простые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способы общения и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взаимодействия: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обращается к детям по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именам, договаривается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о совместных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действиях,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вступает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парное</w:t>
            </w:r>
            <w:r w:rsidRPr="00B84522">
              <w:rPr>
                <w:spacing w:val="35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общение</w:t>
            </w:r>
            <w:r w:rsidRPr="00B84522">
              <w:rPr>
                <w:spacing w:val="35"/>
                <w:lang w:val="ru-RU"/>
              </w:rPr>
              <w:t xml:space="preserve"> </w:t>
            </w:r>
            <w:r w:rsidRPr="00B84522">
              <w:rPr>
                <w:lang w:val="ru-RU"/>
              </w:rPr>
              <w:t>(спокойно</w:t>
            </w:r>
            <w:r w:rsidRPr="00B84522">
              <w:rPr>
                <w:spacing w:val="37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играет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рядом,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обменивается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игру</w:t>
            </w:r>
            <w:r w:rsidRPr="00B84522">
              <w:rPr>
                <w:lang w:val="ru-RU"/>
              </w:rPr>
              <w:t>ш</w:t>
            </w:r>
            <w:r w:rsidRPr="00B84522">
              <w:rPr>
                <w:lang w:val="ru-RU"/>
              </w:rPr>
              <w:t>ками, объединяется в парной игре, вместе рассматривает картинки, наблюдает и пр.); проявляет при этом пози</w:t>
            </w:r>
            <w:r w:rsidRPr="00B84522">
              <w:rPr>
                <w:lang w:val="ru-RU"/>
              </w:rPr>
              <w:softHyphen/>
              <w:t>тивный</w:t>
            </w:r>
            <w:r w:rsidRPr="00B84522">
              <w:rPr>
                <w:spacing w:val="24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настрой,</w:t>
            </w:r>
            <w:r w:rsidRPr="00B84522">
              <w:rPr>
                <w:spacing w:val="24"/>
                <w:lang w:val="ru-RU"/>
              </w:rPr>
              <w:t xml:space="preserve"> </w:t>
            </w:r>
            <w:r w:rsidRPr="00B84522">
              <w:rPr>
                <w:lang w:val="ru-RU"/>
              </w:rPr>
              <w:t>испытывает</w:t>
            </w:r>
            <w:r w:rsidRPr="00B84522">
              <w:rPr>
                <w:spacing w:val="26"/>
                <w:lang w:val="ru-RU"/>
              </w:rPr>
              <w:t xml:space="preserve"> </w:t>
            </w:r>
            <w:r w:rsidRPr="00B84522">
              <w:rPr>
                <w:lang w:val="ru-RU"/>
              </w:rPr>
              <w:t>удовольствие</w:t>
            </w:r>
            <w:r w:rsidRPr="00B84522">
              <w:rPr>
                <w:spacing w:val="20"/>
                <w:lang w:val="ru-RU"/>
              </w:rPr>
              <w:t xml:space="preserve"> </w:t>
            </w:r>
            <w:r w:rsidRPr="00B84522">
              <w:rPr>
                <w:lang w:val="ru-RU"/>
              </w:rPr>
              <w:t>от</w:t>
            </w:r>
            <w:r w:rsidRPr="00B84522">
              <w:rPr>
                <w:spacing w:val="26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общения</w:t>
            </w:r>
            <w:r w:rsidRPr="00B84522">
              <w:rPr>
                <w:spacing w:val="26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28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совместной</w:t>
            </w:r>
            <w:r w:rsidRPr="00B84522">
              <w:rPr>
                <w:spacing w:val="28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игры;</w:t>
            </w:r>
            <w:r w:rsidRPr="00B84522">
              <w:rPr>
                <w:spacing w:val="23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23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общении</w:t>
            </w:r>
            <w:r w:rsidRPr="00B84522">
              <w:rPr>
                <w:spacing w:val="28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со</w:t>
            </w:r>
            <w:r w:rsidRPr="00B84522">
              <w:rPr>
                <w:spacing w:val="22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сверс</w:t>
            </w:r>
            <w:r w:rsidRPr="00B84522">
              <w:rPr>
                <w:lang w:val="ru-RU"/>
              </w:rPr>
              <w:t>т</w:t>
            </w:r>
            <w:r w:rsidRPr="00B84522">
              <w:rPr>
                <w:lang w:val="ru-RU"/>
              </w:rPr>
              <w:t>никами</w:t>
            </w:r>
          </w:p>
          <w:p w:rsidR="00B84522" w:rsidRPr="00B84522" w:rsidRDefault="00B84522" w:rsidP="0034225E">
            <w:pPr>
              <w:pStyle w:val="TableParagraph"/>
              <w:spacing w:line="229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распознает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проявление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основных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эмоций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реагирует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spacing w:val="-5"/>
                <w:lang w:val="ru-RU"/>
              </w:rPr>
              <w:t>них</w:t>
            </w:r>
          </w:p>
        </w:tc>
      </w:tr>
      <w:tr w:rsidR="00B84522" w:rsidTr="006B392A">
        <w:trPr>
          <w:trHeight w:val="503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before="10" w:line="223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знаком с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элементарными правилами культуры поведения, стремится выполнять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их (здоровается, проща</w:t>
            </w:r>
            <w:r w:rsidRPr="00B84522">
              <w:rPr>
                <w:lang w:val="ru-RU"/>
              </w:rPr>
              <w:softHyphen/>
              <w:t>ется, благодарит)</w:t>
            </w:r>
          </w:p>
        </w:tc>
      </w:tr>
      <w:tr w:rsidR="00B84522" w:rsidTr="006B392A">
        <w:trPr>
          <w:trHeight w:val="253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34" w:lineRule="exact"/>
              <w:ind w:left="114"/>
              <w:rPr>
                <w:b/>
                <w:lang w:val="ru-RU"/>
              </w:rPr>
            </w:pPr>
            <w:r w:rsidRPr="00B84522">
              <w:rPr>
                <w:b/>
                <w:lang w:val="ru-RU"/>
              </w:rPr>
              <w:t>В</w:t>
            </w:r>
            <w:r w:rsidRPr="00B84522">
              <w:rPr>
                <w:b/>
                <w:spacing w:val="-16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области</w:t>
            </w:r>
            <w:r w:rsidRPr="00B84522">
              <w:rPr>
                <w:b/>
                <w:spacing w:val="-14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формирования</w:t>
            </w:r>
            <w:r w:rsidRPr="00B84522">
              <w:rPr>
                <w:b/>
                <w:spacing w:val="-12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основ</w:t>
            </w:r>
            <w:r w:rsidRPr="00B84522">
              <w:rPr>
                <w:b/>
                <w:spacing w:val="-13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гражданственности</w:t>
            </w:r>
            <w:r w:rsidRPr="00B84522">
              <w:rPr>
                <w:b/>
                <w:spacing w:val="-11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и</w:t>
            </w:r>
            <w:r w:rsidRPr="00B84522">
              <w:rPr>
                <w:b/>
                <w:spacing w:val="-13"/>
                <w:lang w:val="ru-RU"/>
              </w:rPr>
              <w:t xml:space="preserve"> </w:t>
            </w:r>
            <w:r w:rsidRPr="00B84522">
              <w:rPr>
                <w:b/>
                <w:spacing w:val="-2"/>
                <w:lang w:val="ru-RU"/>
              </w:rPr>
              <w:t>патриотизма:</w:t>
            </w:r>
          </w:p>
        </w:tc>
      </w:tr>
      <w:tr w:rsidR="00B84522" w:rsidTr="006B392A">
        <w:trPr>
          <w:trHeight w:val="758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имеет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представления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о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малой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родине: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название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населенного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пункта,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котором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живет;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знаком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с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близле-</w:t>
            </w:r>
          </w:p>
          <w:p w:rsidR="00B84522" w:rsidRPr="00B84522" w:rsidRDefault="00B84522" w:rsidP="0034225E">
            <w:pPr>
              <w:pStyle w:val="TableParagraph"/>
              <w:spacing w:before="9" w:line="240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жащим окружением ДОО (зданиями, природными объектами), доступными для рассматривания с терри</w:t>
            </w:r>
            <w:r w:rsidRPr="00B84522">
              <w:rPr>
                <w:lang w:val="ru-RU"/>
              </w:rPr>
              <w:softHyphen/>
              <w:t>тории; называет и рассказывает о любимых местах времяпрепровождения в населенном пункте</w:t>
            </w:r>
          </w:p>
        </w:tc>
      </w:tr>
      <w:tr w:rsidR="00B84522" w:rsidTr="006B392A">
        <w:trPr>
          <w:trHeight w:val="254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16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проявляет</w:t>
            </w:r>
            <w:r w:rsidRPr="00B84522">
              <w:rPr>
                <w:spacing w:val="-14"/>
                <w:lang w:val="ru-RU"/>
              </w:rPr>
              <w:t xml:space="preserve"> </w:t>
            </w:r>
            <w:r w:rsidRPr="00B84522">
              <w:rPr>
                <w:lang w:val="ru-RU"/>
              </w:rPr>
              <w:t>эмоциональную</w:t>
            </w:r>
            <w:r w:rsidRPr="00B84522">
              <w:rPr>
                <w:spacing w:val="-11"/>
                <w:lang w:val="ru-RU"/>
              </w:rPr>
              <w:t xml:space="preserve"> </w:t>
            </w:r>
            <w:r w:rsidRPr="00B84522">
              <w:rPr>
                <w:lang w:val="ru-RU"/>
              </w:rPr>
              <w:t>отзывчивость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</w:t>
            </w:r>
            <w:r w:rsidRPr="00B84522">
              <w:rPr>
                <w:spacing w:val="-11"/>
                <w:lang w:val="ru-RU"/>
              </w:rPr>
              <w:t xml:space="preserve"> </w:t>
            </w:r>
            <w:r w:rsidRPr="00B84522">
              <w:rPr>
                <w:lang w:val="ru-RU"/>
              </w:rPr>
              <w:t>красоту</w:t>
            </w:r>
            <w:r w:rsidRPr="00B84522">
              <w:rPr>
                <w:spacing w:val="-14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родного</w:t>
            </w:r>
            <w:r w:rsidRPr="00B84522">
              <w:rPr>
                <w:spacing w:val="-13"/>
                <w:lang w:val="ru-RU"/>
              </w:rPr>
              <w:t xml:space="preserve"> </w:t>
            </w:r>
            <w:r w:rsidRPr="00B84522">
              <w:rPr>
                <w:lang w:val="ru-RU"/>
              </w:rPr>
              <w:t>края,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восхищается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природными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явлениями</w:t>
            </w:r>
          </w:p>
        </w:tc>
      </w:tr>
      <w:tr w:rsidR="00B84522" w:rsidTr="006B392A">
        <w:trPr>
          <w:trHeight w:val="503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отражает свои впечатлений о малой родине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в различных видах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деятельности (рассказывает, изображает, воплощает образы в играх, разворачивает сюжет и так далее)</w:t>
            </w:r>
          </w:p>
        </w:tc>
      </w:tr>
      <w:tr w:rsidR="00B84522" w:rsidTr="006B392A">
        <w:trPr>
          <w:trHeight w:val="253"/>
        </w:trPr>
        <w:tc>
          <w:tcPr>
            <w:tcW w:w="10162" w:type="dxa"/>
          </w:tcPr>
          <w:p w:rsidR="00B84522" w:rsidRDefault="00B84522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сфере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трудового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воспитания:</w:t>
            </w:r>
          </w:p>
        </w:tc>
      </w:tr>
      <w:tr w:rsidR="00B84522" w:rsidTr="006B392A">
        <w:trPr>
          <w:trHeight w:val="254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16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имеет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первоначальные</w:t>
            </w:r>
            <w:r w:rsidRPr="00B84522">
              <w:rPr>
                <w:spacing w:val="-13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представления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о</w:t>
            </w:r>
            <w:r w:rsidRPr="00B84522">
              <w:rPr>
                <w:spacing w:val="-13"/>
                <w:lang w:val="ru-RU"/>
              </w:rPr>
              <w:t xml:space="preserve"> </w:t>
            </w:r>
            <w:r w:rsidRPr="00B84522">
              <w:rPr>
                <w:lang w:val="ru-RU"/>
              </w:rPr>
              <w:t>том,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что</w:t>
            </w:r>
            <w:r w:rsidRPr="00B84522">
              <w:rPr>
                <w:spacing w:val="-1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предметы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делаются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людьми</w:t>
            </w:r>
          </w:p>
        </w:tc>
      </w:tr>
      <w:tr w:rsidR="00B84522" w:rsidTr="006B392A">
        <w:trPr>
          <w:trHeight w:val="504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before="2"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владеет первоначальными представлениями об особенностях строения предметов и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назначением их ча</w:t>
            </w:r>
            <w:r w:rsidRPr="00B84522">
              <w:rPr>
                <w:lang w:val="ru-RU"/>
              </w:rPr>
              <w:softHyphen/>
              <w:t>стей (например: ручка на входной двери нужна для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того, чтобы удобнее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было открыть дверь и прочее)</w:t>
            </w:r>
          </w:p>
        </w:tc>
      </w:tr>
      <w:tr w:rsidR="00B84522" w:rsidTr="006B392A">
        <w:trPr>
          <w:trHeight w:val="508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32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знаком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с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основными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свойствами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качествами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материалов, из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которых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изготовлены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предметы, знакомые ребѐнку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(картон, бумага, дерево, ткань), группирует предметы по схожим признакам</w:t>
            </w:r>
          </w:p>
        </w:tc>
      </w:tr>
      <w:tr w:rsidR="00B84522" w:rsidTr="006B392A">
        <w:trPr>
          <w:trHeight w:val="249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29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15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проявляет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желание</w:t>
            </w:r>
            <w:r w:rsidRPr="00B84522">
              <w:rPr>
                <w:spacing w:val="-13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включиться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-12"/>
                <w:lang w:val="ru-RU"/>
              </w:rPr>
              <w:t xml:space="preserve"> </w:t>
            </w:r>
            <w:r w:rsidRPr="00B84522">
              <w:rPr>
                <w:lang w:val="ru-RU"/>
              </w:rPr>
              <w:t>выполнение</w:t>
            </w:r>
            <w:r w:rsidRPr="00B84522">
              <w:rPr>
                <w:spacing w:val="-14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простейших</w:t>
            </w:r>
            <w:r w:rsidRPr="00B84522">
              <w:rPr>
                <w:spacing w:val="-13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действий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бытового</w:t>
            </w:r>
            <w:r w:rsidRPr="00B84522">
              <w:rPr>
                <w:spacing w:val="-12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труда</w:t>
            </w:r>
          </w:p>
        </w:tc>
      </w:tr>
      <w:tr w:rsidR="00B84522" w:rsidTr="006B392A">
        <w:trPr>
          <w:trHeight w:val="758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23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имеет</w:t>
            </w:r>
            <w:r w:rsidRPr="00B84522">
              <w:rPr>
                <w:spacing w:val="26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первоначальные</w:t>
            </w:r>
            <w:r w:rsidRPr="00B84522">
              <w:rPr>
                <w:spacing w:val="2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представления</w:t>
            </w:r>
            <w:r w:rsidRPr="00B84522">
              <w:rPr>
                <w:spacing w:val="27"/>
                <w:lang w:val="ru-RU"/>
              </w:rPr>
              <w:t xml:space="preserve"> </w:t>
            </w:r>
            <w:r w:rsidRPr="00B84522">
              <w:rPr>
                <w:lang w:val="ru-RU"/>
              </w:rPr>
              <w:t>о</w:t>
            </w:r>
            <w:r w:rsidRPr="00B84522">
              <w:rPr>
                <w:spacing w:val="21"/>
                <w:lang w:val="ru-RU"/>
              </w:rPr>
              <w:t xml:space="preserve"> </w:t>
            </w:r>
            <w:r w:rsidRPr="00B84522">
              <w:rPr>
                <w:lang w:val="ru-RU"/>
              </w:rPr>
              <w:t>хозяйственно-бытовом</w:t>
            </w:r>
            <w:r w:rsidRPr="00B84522">
              <w:rPr>
                <w:spacing w:val="25"/>
                <w:lang w:val="ru-RU"/>
              </w:rPr>
              <w:t xml:space="preserve"> </w:t>
            </w:r>
            <w:r w:rsidRPr="00B84522">
              <w:rPr>
                <w:lang w:val="ru-RU"/>
              </w:rPr>
              <w:t>труде</w:t>
            </w:r>
            <w:r w:rsidRPr="00B84522">
              <w:rPr>
                <w:spacing w:val="21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взрослых</w:t>
            </w:r>
            <w:r w:rsidRPr="00B84522">
              <w:rPr>
                <w:spacing w:val="26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дома</w:t>
            </w:r>
            <w:r w:rsidRPr="00B84522">
              <w:rPr>
                <w:spacing w:val="28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23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22"/>
                <w:lang w:val="ru-RU"/>
              </w:rPr>
              <w:t xml:space="preserve"> </w:t>
            </w:r>
            <w:r w:rsidRPr="00B84522">
              <w:rPr>
                <w:lang w:val="ru-RU"/>
              </w:rPr>
              <w:t>группе</w:t>
            </w:r>
            <w:r w:rsidRPr="00B84522">
              <w:rPr>
                <w:spacing w:val="25"/>
                <w:lang w:val="ru-RU"/>
              </w:rPr>
              <w:t xml:space="preserve"> </w:t>
            </w:r>
            <w:r w:rsidRPr="00B84522">
              <w:rPr>
                <w:spacing w:val="-4"/>
                <w:lang w:val="ru-RU"/>
              </w:rPr>
              <w:t>ДОО,</w:t>
            </w:r>
          </w:p>
          <w:p w:rsidR="00B84522" w:rsidRPr="00B84522" w:rsidRDefault="00B84522" w:rsidP="0034225E">
            <w:pPr>
              <w:pStyle w:val="TableParagraph"/>
              <w:spacing w:line="246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проявляет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желание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соблюдать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порядок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при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раздевании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дневной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сон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(аккуратное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складывание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одежды), уборке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рабочего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места после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продуктивных видов деятельности (лепки, рисования, аппликации) и т.п.</w:t>
            </w:r>
          </w:p>
        </w:tc>
      </w:tr>
      <w:tr w:rsidR="00B84522" w:rsidTr="006B392A">
        <w:trPr>
          <w:trHeight w:val="508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32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 выполняет элементарные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трудовые действия (убирает за собой посуду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 раздаточный стол, убирает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</w:t>
            </w:r>
            <w:r w:rsidRPr="00B84522">
              <w:rPr>
                <w:lang w:val="ru-RU"/>
              </w:rPr>
              <w:softHyphen/>
              <w:t>бочее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место после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занятий, собирает игрушки, помогает раздать наглядный материал на занятие и т.п.)</w:t>
            </w:r>
          </w:p>
        </w:tc>
      </w:tr>
      <w:tr w:rsidR="00B84522" w:rsidTr="006B392A">
        <w:trPr>
          <w:trHeight w:val="758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7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lastRenderedPageBreak/>
              <w:t>-</w:t>
            </w:r>
            <w:r w:rsidRPr="00B84522">
              <w:rPr>
                <w:spacing w:val="24"/>
                <w:lang w:val="ru-RU"/>
              </w:rPr>
              <w:t xml:space="preserve"> </w:t>
            </w:r>
            <w:r w:rsidRPr="00B84522">
              <w:rPr>
                <w:lang w:val="ru-RU"/>
              </w:rPr>
              <w:t>стремится</w:t>
            </w:r>
            <w:r w:rsidRPr="00B84522">
              <w:rPr>
                <w:spacing w:val="32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самостоятельно</w:t>
            </w:r>
            <w:r w:rsidRPr="00B84522">
              <w:rPr>
                <w:spacing w:val="25"/>
                <w:lang w:val="ru-RU"/>
              </w:rPr>
              <w:t xml:space="preserve"> </w:t>
            </w:r>
            <w:r w:rsidRPr="00B84522">
              <w:rPr>
                <w:lang w:val="ru-RU"/>
              </w:rPr>
              <w:t>выполнять</w:t>
            </w:r>
            <w:r w:rsidRPr="00B84522">
              <w:rPr>
                <w:spacing w:val="29"/>
                <w:lang w:val="ru-RU"/>
              </w:rPr>
              <w:t xml:space="preserve"> </w:t>
            </w:r>
            <w:r w:rsidRPr="00B84522">
              <w:rPr>
                <w:lang w:val="ru-RU"/>
              </w:rPr>
              <w:t>отдельные</w:t>
            </w:r>
            <w:r w:rsidRPr="00B84522">
              <w:rPr>
                <w:spacing w:val="31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действия</w:t>
            </w:r>
            <w:r w:rsidRPr="00B84522">
              <w:rPr>
                <w:spacing w:val="28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самообслуживания:</w:t>
            </w:r>
            <w:r w:rsidRPr="00B84522">
              <w:rPr>
                <w:spacing w:val="31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одевается</w:t>
            </w:r>
            <w:r w:rsidRPr="00B84522">
              <w:rPr>
                <w:spacing w:val="32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</w:t>
            </w:r>
            <w:r w:rsidRPr="00B84522">
              <w:rPr>
                <w:spacing w:val="27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прогулку,</w:t>
            </w:r>
          </w:p>
          <w:p w:rsidR="00B84522" w:rsidRPr="00B84522" w:rsidRDefault="00B84522" w:rsidP="0034225E">
            <w:pPr>
              <w:pStyle w:val="TableParagraph"/>
              <w:spacing w:before="2" w:line="24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умывается после сна или перед приемом пищи, осуществляет элементарный уход за собой (расчесывает волосы, поддерживает опрятность одежды, пользуется носовым платком и т.п.), соблюдает порядок</w:t>
            </w:r>
          </w:p>
        </w:tc>
      </w:tr>
      <w:tr w:rsidR="00B84522" w:rsidTr="006B392A">
        <w:trPr>
          <w:trHeight w:val="254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34" w:lineRule="exact"/>
              <w:ind w:left="114"/>
              <w:rPr>
                <w:b/>
                <w:lang w:val="ru-RU"/>
              </w:rPr>
            </w:pPr>
            <w:r w:rsidRPr="00B84522">
              <w:rPr>
                <w:b/>
                <w:lang w:val="ru-RU"/>
              </w:rPr>
              <w:t>В</w:t>
            </w:r>
            <w:r w:rsidRPr="00B84522">
              <w:rPr>
                <w:b/>
                <w:spacing w:val="-12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области</w:t>
            </w:r>
            <w:r w:rsidRPr="00B84522">
              <w:rPr>
                <w:b/>
                <w:spacing w:val="-5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формирования</w:t>
            </w:r>
            <w:r w:rsidRPr="00B84522">
              <w:rPr>
                <w:b/>
                <w:spacing w:val="-10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основ</w:t>
            </w:r>
            <w:r w:rsidRPr="00B84522">
              <w:rPr>
                <w:b/>
                <w:spacing w:val="-11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безопасного</w:t>
            </w:r>
            <w:r w:rsidRPr="00B84522">
              <w:rPr>
                <w:b/>
                <w:spacing w:val="-11"/>
                <w:lang w:val="ru-RU"/>
              </w:rPr>
              <w:t xml:space="preserve"> </w:t>
            </w:r>
            <w:r w:rsidRPr="00B84522">
              <w:rPr>
                <w:b/>
                <w:spacing w:val="-2"/>
                <w:lang w:val="ru-RU"/>
              </w:rPr>
              <w:t>поведения:</w:t>
            </w:r>
          </w:p>
        </w:tc>
      </w:tr>
      <w:tr w:rsidR="00B84522" w:rsidTr="006B392A">
        <w:trPr>
          <w:trHeight w:val="753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имеет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представления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о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бытовых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предметах,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их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назначении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правилах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безопасного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использования;</w:t>
            </w:r>
            <w:r w:rsidRPr="00B84522">
              <w:rPr>
                <w:spacing w:val="-2"/>
                <w:lang w:val="ru-RU"/>
              </w:rPr>
              <w:t xml:space="preserve"> знает</w:t>
            </w:r>
          </w:p>
          <w:p w:rsidR="00B84522" w:rsidRPr="00B84522" w:rsidRDefault="00B84522" w:rsidP="0034225E">
            <w:pPr>
              <w:pStyle w:val="TableParagraph"/>
              <w:spacing w:before="1" w:line="24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предметы,</w:t>
            </w:r>
            <w:r w:rsidRPr="00B84522">
              <w:rPr>
                <w:spacing w:val="28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которыми</w:t>
            </w:r>
            <w:r w:rsidRPr="00B84522">
              <w:rPr>
                <w:spacing w:val="28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детям</w:t>
            </w:r>
            <w:r w:rsidRPr="00B84522">
              <w:rPr>
                <w:spacing w:val="29"/>
                <w:lang w:val="ru-RU"/>
              </w:rPr>
              <w:t xml:space="preserve"> </w:t>
            </w:r>
            <w:r w:rsidRPr="00B84522">
              <w:rPr>
                <w:lang w:val="ru-RU"/>
              </w:rPr>
              <w:t>можно</w:t>
            </w:r>
            <w:r w:rsidRPr="00B84522">
              <w:rPr>
                <w:spacing w:val="26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пользоваться</w:t>
            </w:r>
            <w:r w:rsidRPr="00B84522">
              <w:rPr>
                <w:spacing w:val="30"/>
                <w:lang w:val="ru-RU"/>
              </w:rPr>
              <w:t xml:space="preserve"> </w:t>
            </w:r>
            <w:r w:rsidRPr="00B84522">
              <w:rPr>
                <w:lang w:val="ru-RU"/>
              </w:rPr>
              <w:t>только</w:t>
            </w:r>
            <w:r w:rsidRPr="00B84522">
              <w:rPr>
                <w:spacing w:val="26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вместе со</w:t>
            </w:r>
            <w:r w:rsidRPr="00B84522">
              <w:rPr>
                <w:spacing w:val="26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взрослыми</w:t>
            </w:r>
            <w:r w:rsidRPr="00B84522">
              <w:rPr>
                <w:spacing w:val="38"/>
                <w:lang w:val="ru-RU"/>
              </w:rPr>
              <w:t xml:space="preserve"> </w:t>
            </w:r>
            <w:r w:rsidRPr="00B84522">
              <w:rPr>
                <w:lang w:val="ru-RU"/>
              </w:rPr>
              <w:t>(ножи,</w:t>
            </w:r>
            <w:r w:rsidRPr="00B84522">
              <w:rPr>
                <w:spacing w:val="28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иголки,</w:t>
            </w:r>
            <w:r w:rsidRPr="00B84522">
              <w:rPr>
                <w:spacing w:val="25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ножницы, лекарства, спички и т.д.)</w:t>
            </w:r>
          </w:p>
        </w:tc>
      </w:tr>
      <w:tr w:rsidR="00B84522" w:rsidTr="006B392A">
        <w:trPr>
          <w:trHeight w:val="508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32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 знает правила безопасного поведения в группе (почему игрушки нужно убирать на свои места, как без</w:t>
            </w:r>
            <w:r w:rsidRPr="00B84522">
              <w:rPr>
                <w:lang w:val="ru-RU"/>
              </w:rPr>
              <w:softHyphen/>
              <w:t>опасно вести себя за столом, во время одевания на прогулку, во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время совместных игр)</w:t>
            </w:r>
          </w:p>
        </w:tc>
      </w:tr>
      <w:tr w:rsidR="00B84522" w:rsidTr="006B392A">
        <w:trPr>
          <w:trHeight w:val="504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 знает о том, как себя вести на площадке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ДОО, игровой площадке рядом с домом; о необходимости опо-вещения взрослых, если ребенок хочет покинуть игровую площадку, уйти с участка ДОО</w:t>
            </w:r>
          </w:p>
        </w:tc>
      </w:tr>
      <w:tr w:rsidR="00B84522" w:rsidTr="006B392A">
        <w:trPr>
          <w:trHeight w:val="1012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 рассказывает о своем опыте, как себя вести безопасно: рядом с бездомными животными (не нужно под</w:t>
            </w:r>
            <w:r w:rsidRPr="00B84522">
              <w:rPr>
                <w:lang w:val="ru-RU"/>
              </w:rPr>
              <w:softHyphen/>
              <w:t>ходить</w:t>
            </w:r>
            <w:r w:rsidRPr="00B84522">
              <w:rPr>
                <w:spacing w:val="7"/>
                <w:lang w:val="ru-RU"/>
              </w:rPr>
              <w:t xml:space="preserve"> </w:t>
            </w:r>
            <w:r w:rsidRPr="00B84522">
              <w:rPr>
                <w:lang w:val="ru-RU"/>
              </w:rPr>
              <w:t>близко,</w:t>
            </w:r>
            <w:r w:rsidRPr="00B84522">
              <w:rPr>
                <w:spacing w:val="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пугать</w:t>
            </w:r>
            <w:r w:rsidRPr="00B84522">
              <w:rPr>
                <w:spacing w:val="5"/>
                <w:lang w:val="ru-RU"/>
              </w:rPr>
              <w:t xml:space="preserve"> </w:t>
            </w:r>
            <w:r w:rsidRPr="00B84522">
              <w:rPr>
                <w:lang w:val="ru-RU"/>
              </w:rPr>
              <w:t>животных),</w:t>
            </w:r>
            <w:r w:rsidRPr="00B84522">
              <w:rPr>
                <w:spacing w:val="7"/>
                <w:lang w:val="ru-RU"/>
              </w:rPr>
              <w:t xml:space="preserve"> </w:t>
            </w:r>
            <w:r w:rsidRPr="00B84522">
              <w:rPr>
                <w:lang w:val="ru-RU"/>
              </w:rPr>
              <w:t>рядом</w:t>
            </w:r>
            <w:r w:rsidRPr="00B84522">
              <w:rPr>
                <w:spacing w:val="9"/>
                <w:lang w:val="ru-RU"/>
              </w:rPr>
              <w:t xml:space="preserve"> </w:t>
            </w:r>
            <w:r w:rsidRPr="00B84522">
              <w:rPr>
                <w:lang w:val="ru-RU"/>
              </w:rPr>
              <w:t>с</w:t>
            </w:r>
            <w:r w:rsidRPr="00B84522">
              <w:rPr>
                <w:spacing w:val="7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незнакомыми</w:t>
            </w:r>
            <w:r w:rsidRPr="00B84522">
              <w:rPr>
                <w:spacing w:val="11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растениями</w:t>
            </w:r>
            <w:r w:rsidRPr="00B84522">
              <w:rPr>
                <w:spacing w:val="10"/>
                <w:lang w:val="ru-RU"/>
              </w:rPr>
              <w:t xml:space="preserve"> </w:t>
            </w:r>
            <w:r w:rsidRPr="00B84522">
              <w:rPr>
                <w:lang w:val="ru-RU"/>
              </w:rPr>
              <w:t>(без</w:t>
            </w:r>
            <w:r w:rsidRPr="00B84522">
              <w:rPr>
                <w:spacing w:val="8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разрешения</w:t>
            </w:r>
            <w:r w:rsidRPr="00B84522">
              <w:rPr>
                <w:spacing w:val="9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взрослых</w:t>
            </w:r>
            <w:r w:rsidRPr="00B84522">
              <w:rPr>
                <w:spacing w:val="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не</w:t>
            </w:r>
            <w:r w:rsidRPr="00B84522">
              <w:rPr>
                <w:spacing w:val="3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пробо-</w:t>
            </w:r>
          </w:p>
          <w:p w:rsidR="00B84522" w:rsidRPr="00B84522" w:rsidRDefault="00B84522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вать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незнакомые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ягоды, листья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растений,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если у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ребенка появляется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желание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их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попробовать, обязательно сначала спросить у взрослого, можно ли их есть)</w:t>
            </w:r>
          </w:p>
        </w:tc>
      </w:tr>
      <w:tr w:rsidR="00B84522" w:rsidTr="006B392A">
        <w:trPr>
          <w:trHeight w:val="253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16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проявляет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интерес</w:t>
            </w:r>
            <w:r w:rsidRPr="00B84522">
              <w:rPr>
                <w:spacing w:val="35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вопросам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безопасного</w:t>
            </w:r>
            <w:r w:rsidRPr="00B84522">
              <w:rPr>
                <w:spacing w:val="-1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поведения,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задает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вопросы,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участвует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обсуждении</w:t>
            </w:r>
          </w:p>
        </w:tc>
      </w:tr>
      <w:tr w:rsidR="00B84522" w:rsidTr="006B392A">
        <w:trPr>
          <w:trHeight w:val="249"/>
        </w:trPr>
        <w:tc>
          <w:tcPr>
            <w:tcW w:w="10162" w:type="dxa"/>
          </w:tcPr>
          <w:p w:rsidR="00B84522" w:rsidRDefault="00B84522" w:rsidP="0034225E">
            <w:pPr>
              <w:pStyle w:val="TableParagraph"/>
              <w:spacing w:line="230" w:lineRule="exact"/>
              <w:ind w:left="27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Образовательная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область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</w:rPr>
              <w:t>«Познавательное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развитие»</w:t>
            </w:r>
          </w:p>
        </w:tc>
      </w:tr>
      <w:tr w:rsidR="00B84522" w:rsidTr="006B392A">
        <w:trPr>
          <w:trHeight w:val="254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34" w:lineRule="exact"/>
              <w:ind w:left="114"/>
              <w:rPr>
                <w:b/>
                <w:lang w:val="ru-RU"/>
              </w:rPr>
            </w:pPr>
            <w:r w:rsidRPr="00B84522">
              <w:rPr>
                <w:b/>
                <w:lang w:val="ru-RU"/>
              </w:rPr>
              <w:t>Сенсорные</w:t>
            </w:r>
            <w:r w:rsidRPr="00B84522">
              <w:rPr>
                <w:b/>
                <w:spacing w:val="-14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эталоны</w:t>
            </w:r>
            <w:r w:rsidRPr="00B84522">
              <w:rPr>
                <w:b/>
                <w:spacing w:val="-13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и</w:t>
            </w:r>
            <w:r w:rsidRPr="00B84522">
              <w:rPr>
                <w:b/>
                <w:spacing w:val="-14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познавательные</w:t>
            </w:r>
            <w:r w:rsidRPr="00B84522">
              <w:rPr>
                <w:b/>
                <w:spacing w:val="-11"/>
                <w:lang w:val="ru-RU"/>
              </w:rPr>
              <w:t xml:space="preserve"> </w:t>
            </w:r>
            <w:r w:rsidRPr="00B84522">
              <w:rPr>
                <w:b/>
                <w:spacing w:val="-2"/>
                <w:lang w:val="ru-RU"/>
              </w:rPr>
              <w:t>действия:</w:t>
            </w:r>
          </w:p>
        </w:tc>
      </w:tr>
      <w:tr w:rsidR="00B84522" w:rsidTr="006B392A">
        <w:trPr>
          <w:trHeight w:val="508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before="6"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развиты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осязательно-двигательные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действия: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рассматривание,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поглаживание,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ощупывание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ладонью, пальцами по контуру, прокатывание, бросание и т.п.</w:t>
            </w:r>
          </w:p>
        </w:tc>
      </w:tr>
      <w:tr w:rsidR="00B84522" w:rsidTr="006B392A">
        <w:trPr>
          <w:trHeight w:val="503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before="1" w:line="228" w:lineRule="auto"/>
              <w:ind w:left="114" w:right="193"/>
              <w:rPr>
                <w:lang w:val="ru-RU"/>
              </w:rPr>
            </w:pPr>
            <w:r w:rsidRPr="00B84522">
              <w:rPr>
                <w:lang w:val="ru-RU"/>
              </w:rPr>
              <w:t>- владеет представлениями о различных цветах (красный, желтый, зеленый, синий, черный, белый), зна</w:t>
            </w:r>
            <w:r w:rsidRPr="00B84522">
              <w:rPr>
                <w:lang w:val="ru-RU"/>
              </w:rPr>
              <w:softHyphen/>
              <w:t>ком с оттенками (розовый, голубой, серый); называет слова, обозначающие цвет</w:t>
            </w:r>
          </w:p>
        </w:tc>
      </w:tr>
      <w:tr w:rsidR="00B84522" w:rsidTr="006B392A">
        <w:trPr>
          <w:trHeight w:val="758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процессе</w:t>
            </w:r>
            <w:r w:rsidRPr="00B84522">
              <w:rPr>
                <w:spacing w:val="-13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поисковой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деятельности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осуществляет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познавательные</w:t>
            </w:r>
            <w:r w:rsidRPr="00B84522">
              <w:rPr>
                <w:spacing w:val="-12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действия,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отвечает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вопросы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взрос-</w:t>
            </w:r>
          </w:p>
          <w:p w:rsidR="00B84522" w:rsidRPr="00B84522" w:rsidRDefault="00B84522" w:rsidP="0034225E">
            <w:pPr>
              <w:pStyle w:val="TableParagraph"/>
              <w:spacing w:before="9" w:line="240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лого, принимает образец, инструкцию взрослого, стремится самостоятельно завершить начатое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действие; выполняет совместные действия со взрослым и сверстниками</w:t>
            </w:r>
          </w:p>
        </w:tc>
      </w:tr>
      <w:tr w:rsidR="00B84522" w:rsidTr="006B392A">
        <w:trPr>
          <w:trHeight w:val="762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 при сравнении двух предметов по одному признаку способен определить сходство; владеет действиями соединения</w:t>
            </w:r>
            <w:r w:rsidRPr="00B84522">
              <w:rPr>
                <w:spacing w:val="32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27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пары</w:t>
            </w:r>
            <w:r w:rsidRPr="00B84522">
              <w:rPr>
                <w:spacing w:val="26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предметов</w:t>
            </w:r>
            <w:r w:rsidRPr="00B84522">
              <w:rPr>
                <w:spacing w:val="37"/>
                <w:lang w:val="ru-RU"/>
              </w:rPr>
              <w:t xml:space="preserve"> </w:t>
            </w:r>
            <w:r w:rsidRPr="00B84522">
              <w:rPr>
                <w:lang w:val="ru-RU"/>
              </w:rPr>
              <w:t>с</w:t>
            </w:r>
            <w:r w:rsidRPr="00B84522">
              <w:rPr>
                <w:spacing w:val="33"/>
                <w:lang w:val="ru-RU"/>
              </w:rPr>
              <w:t xml:space="preserve"> </w:t>
            </w:r>
            <w:r w:rsidRPr="00B84522">
              <w:rPr>
                <w:lang w:val="ru-RU"/>
              </w:rPr>
              <w:t>ярко</w:t>
            </w:r>
            <w:r w:rsidRPr="00B84522">
              <w:rPr>
                <w:spacing w:val="30"/>
                <w:lang w:val="ru-RU"/>
              </w:rPr>
              <w:t xml:space="preserve"> </w:t>
            </w:r>
            <w:r w:rsidRPr="00B84522">
              <w:rPr>
                <w:lang w:val="ru-RU"/>
              </w:rPr>
              <w:t>выраженными</w:t>
            </w:r>
            <w:r w:rsidRPr="00B84522">
              <w:rPr>
                <w:spacing w:val="33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признаками</w:t>
            </w:r>
            <w:r w:rsidRPr="00B84522">
              <w:rPr>
                <w:spacing w:val="28"/>
                <w:lang w:val="ru-RU"/>
              </w:rPr>
              <w:t xml:space="preserve"> </w:t>
            </w:r>
            <w:r w:rsidRPr="00B84522">
              <w:rPr>
                <w:lang w:val="ru-RU"/>
              </w:rPr>
              <w:t>сходства,</w:t>
            </w:r>
            <w:r w:rsidRPr="00B84522">
              <w:rPr>
                <w:spacing w:val="33"/>
                <w:lang w:val="ru-RU"/>
              </w:rPr>
              <w:t xml:space="preserve"> </w:t>
            </w:r>
            <w:r w:rsidRPr="00B84522">
              <w:rPr>
                <w:lang w:val="ru-RU"/>
              </w:rPr>
              <w:t>группировкой</w:t>
            </w:r>
            <w:r w:rsidRPr="00B84522">
              <w:rPr>
                <w:spacing w:val="37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</w:t>
            </w:r>
            <w:r w:rsidRPr="00B84522">
              <w:rPr>
                <w:spacing w:val="31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заданному</w:t>
            </w:r>
          </w:p>
          <w:p w:rsidR="00B84522" w:rsidRPr="00B84522" w:rsidRDefault="00B84522" w:rsidP="0034225E">
            <w:pPr>
              <w:pStyle w:val="TableParagraph"/>
              <w:spacing w:line="241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предметному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образцу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spacing w:val="-4"/>
                <w:lang w:val="ru-RU"/>
              </w:rPr>
              <w:t>слову</w:t>
            </w:r>
          </w:p>
        </w:tc>
      </w:tr>
      <w:tr w:rsidR="00B84522" w:rsidTr="006B392A">
        <w:trPr>
          <w:trHeight w:val="249"/>
        </w:trPr>
        <w:tc>
          <w:tcPr>
            <w:tcW w:w="10162" w:type="dxa"/>
          </w:tcPr>
          <w:p w:rsidR="00B84522" w:rsidRDefault="00B84522" w:rsidP="0034225E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Математические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2"/>
              </w:rPr>
              <w:t>представления:</w:t>
            </w:r>
          </w:p>
        </w:tc>
      </w:tr>
      <w:tr w:rsidR="00B84522" w:rsidTr="006B392A">
        <w:trPr>
          <w:trHeight w:val="1012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 владеет</w:t>
            </w:r>
            <w:r w:rsidRPr="00B84522">
              <w:rPr>
                <w:spacing w:val="24"/>
                <w:lang w:val="ru-RU"/>
              </w:rPr>
              <w:t xml:space="preserve"> </w:t>
            </w:r>
            <w:r w:rsidRPr="00B84522">
              <w:rPr>
                <w:lang w:val="ru-RU"/>
              </w:rPr>
              <w:t>умением</w:t>
            </w:r>
            <w:r w:rsidRPr="00B84522">
              <w:rPr>
                <w:spacing w:val="24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практически</w:t>
            </w:r>
            <w:r w:rsidRPr="00B84522">
              <w:rPr>
                <w:spacing w:val="26"/>
                <w:lang w:val="ru-RU"/>
              </w:rPr>
              <w:t xml:space="preserve"> </w:t>
            </w:r>
            <w:r w:rsidRPr="00B84522">
              <w:rPr>
                <w:lang w:val="ru-RU"/>
              </w:rPr>
              <w:t>устанавливать простейшие</w:t>
            </w:r>
            <w:r w:rsidRPr="00B84522">
              <w:rPr>
                <w:spacing w:val="26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пространственно-количественные связи</w:t>
            </w:r>
            <w:r w:rsidRPr="00B84522">
              <w:rPr>
                <w:spacing w:val="26"/>
                <w:lang w:val="ru-RU"/>
              </w:rPr>
              <w:t xml:space="preserve"> </w:t>
            </w:r>
            <w:r w:rsidRPr="00B84522">
              <w:rPr>
                <w:lang w:val="ru-RU"/>
              </w:rPr>
              <w:t>и от</w:t>
            </w:r>
            <w:r w:rsidRPr="00B84522">
              <w:rPr>
                <w:lang w:val="ru-RU"/>
              </w:rPr>
              <w:softHyphen/>
              <w:t>ношения</w:t>
            </w:r>
            <w:r w:rsidRPr="00B84522">
              <w:rPr>
                <w:spacing w:val="5"/>
                <w:lang w:val="ru-RU"/>
              </w:rPr>
              <w:t xml:space="preserve"> </w:t>
            </w:r>
            <w:r w:rsidRPr="00B84522">
              <w:rPr>
                <w:lang w:val="ru-RU"/>
              </w:rPr>
              <w:t>между</w:t>
            </w:r>
            <w:r w:rsidRPr="00B84522">
              <w:rPr>
                <w:spacing w:val="4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предметами:</w:t>
            </w:r>
            <w:r w:rsidRPr="00B84522">
              <w:rPr>
                <w:spacing w:val="5"/>
                <w:lang w:val="ru-RU"/>
              </w:rPr>
              <w:t xml:space="preserve"> </w:t>
            </w:r>
            <w:r w:rsidRPr="00B84522">
              <w:rPr>
                <w:lang w:val="ru-RU"/>
              </w:rPr>
              <w:t>больше-меньше,</w:t>
            </w:r>
            <w:r w:rsidRPr="00B84522">
              <w:rPr>
                <w:spacing w:val="9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короче-длиннее,</w:t>
            </w:r>
            <w:r w:rsidRPr="00B84522">
              <w:rPr>
                <w:spacing w:val="10"/>
                <w:lang w:val="ru-RU"/>
              </w:rPr>
              <w:t xml:space="preserve"> </w:t>
            </w:r>
            <w:r w:rsidRPr="00B84522">
              <w:rPr>
                <w:lang w:val="ru-RU"/>
              </w:rPr>
              <w:t>шире-уже,</w:t>
            </w:r>
            <w:r w:rsidRPr="00B84522">
              <w:rPr>
                <w:spacing w:val="9"/>
                <w:lang w:val="ru-RU"/>
              </w:rPr>
              <w:t xml:space="preserve"> </w:t>
            </w:r>
            <w:r w:rsidRPr="00B84522">
              <w:rPr>
                <w:lang w:val="ru-RU"/>
              </w:rPr>
              <w:t>выше-ниже,</w:t>
            </w:r>
            <w:r w:rsidRPr="00B84522">
              <w:rPr>
                <w:spacing w:val="10"/>
                <w:lang w:val="ru-RU"/>
              </w:rPr>
              <w:t xml:space="preserve"> </w:t>
            </w:r>
            <w:r w:rsidRPr="00B84522">
              <w:rPr>
                <w:lang w:val="ru-RU"/>
              </w:rPr>
              <w:t>такие</w:t>
            </w:r>
            <w:r w:rsidRPr="00B84522">
              <w:rPr>
                <w:spacing w:val="2"/>
                <w:lang w:val="ru-RU"/>
              </w:rPr>
              <w:t xml:space="preserve"> </w:t>
            </w:r>
            <w:r w:rsidRPr="00B84522">
              <w:rPr>
                <w:lang w:val="ru-RU"/>
              </w:rPr>
              <w:t>же</w:t>
            </w:r>
            <w:r w:rsidRPr="00B84522">
              <w:rPr>
                <w:spacing w:val="1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</w:t>
            </w:r>
            <w:r w:rsidRPr="00B84522">
              <w:rPr>
                <w:spacing w:val="4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разме-</w:t>
            </w:r>
          </w:p>
          <w:p w:rsidR="00B84522" w:rsidRPr="00B84522" w:rsidRDefault="00B84522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ру;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больше-меньше, столько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же, поровну, не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поровну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количеству, используя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приемы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наложения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при</w:t>
            </w:r>
            <w:r w:rsidRPr="00B84522">
              <w:rPr>
                <w:lang w:val="ru-RU"/>
              </w:rPr>
              <w:softHyphen/>
            </w:r>
            <w:r w:rsidRPr="00B84522">
              <w:rPr>
                <w:spacing w:val="-2"/>
                <w:lang w:val="ru-RU"/>
              </w:rPr>
              <w:t>ложения</w:t>
            </w:r>
          </w:p>
        </w:tc>
      </w:tr>
      <w:tr w:rsidR="00B84522" w:rsidTr="006B392A">
        <w:trPr>
          <w:trHeight w:val="504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владеет умением уравнивать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неравные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группы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предметов путем добавления одного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предмета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к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меньшей группе или удаления одного предмета из большей группы</w:t>
            </w:r>
          </w:p>
        </w:tc>
      </w:tr>
      <w:tr w:rsidR="00B84522" w:rsidTr="006B392A">
        <w:trPr>
          <w:trHeight w:val="254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16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владеет</w:t>
            </w:r>
            <w:r w:rsidRPr="00B84522">
              <w:rPr>
                <w:spacing w:val="-11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диапазоном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слов,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обозначающих</w:t>
            </w:r>
            <w:r w:rsidRPr="00B84522">
              <w:rPr>
                <w:spacing w:val="-14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свойства,</w:t>
            </w:r>
            <w:r w:rsidRPr="00B84522">
              <w:rPr>
                <w:spacing w:val="-12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качества</w:t>
            </w:r>
            <w:r w:rsidRPr="00B84522">
              <w:rPr>
                <w:spacing w:val="-1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предметов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отношения</w:t>
            </w:r>
            <w:r w:rsidRPr="00B84522">
              <w:rPr>
                <w:spacing w:val="-11"/>
                <w:lang w:val="ru-RU"/>
              </w:rPr>
              <w:t xml:space="preserve"> </w:t>
            </w:r>
            <w:r w:rsidRPr="00B84522">
              <w:rPr>
                <w:lang w:val="ru-RU"/>
              </w:rPr>
              <w:t>между</w:t>
            </w:r>
            <w:r w:rsidRPr="00B84522">
              <w:rPr>
                <w:spacing w:val="-13"/>
                <w:lang w:val="ru-RU"/>
              </w:rPr>
              <w:t xml:space="preserve"> </w:t>
            </w:r>
            <w:r w:rsidRPr="00B84522">
              <w:rPr>
                <w:spacing w:val="-4"/>
                <w:lang w:val="ru-RU"/>
              </w:rPr>
              <w:t>ними</w:t>
            </w:r>
          </w:p>
        </w:tc>
      </w:tr>
      <w:tr w:rsidR="00B84522" w:rsidTr="006B392A">
        <w:trPr>
          <w:trHeight w:val="253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11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знаком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с</w:t>
            </w:r>
            <w:r w:rsidRPr="00B84522">
              <w:rPr>
                <w:spacing w:val="-12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некоторыми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фигурами: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шар,</w:t>
            </w:r>
            <w:r w:rsidRPr="00B84522">
              <w:rPr>
                <w:spacing w:val="-11"/>
                <w:lang w:val="ru-RU"/>
              </w:rPr>
              <w:t xml:space="preserve"> </w:t>
            </w:r>
            <w:r w:rsidRPr="00B84522">
              <w:rPr>
                <w:lang w:val="ru-RU"/>
              </w:rPr>
              <w:t>куб,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круг,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квадрат,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треугольник,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называет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их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spacing w:val="-4"/>
                <w:lang w:val="ru-RU"/>
              </w:rPr>
              <w:t>речи</w:t>
            </w:r>
          </w:p>
        </w:tc>
      </w:tr>
      <w:tr w:rsidR="00B84522" w:rsidTr="006B392A">
        <w:trPr>
          <w:trHeight w:val="757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использует</w:t>
            </w:r>
            <w:r w:rsidRPr="00B84522">
              <w:rPr>
                <w:spacing w:val="6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2"/>
                <w:lang w:val="ru-RU"/>
              </w:rPr>
              <w:t xml:space="preserve"> </w:t>
            </w:r>
            <w:r w:rsidRPr="00B84522">
              <w:rPr>
                <w:lang w:val="ru-RU"/>
              </w:rPr>
              <w:t>быту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характеристики: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ближе (дальше),</w:t>
            </w:r>
            <w:r w:rsidRPr="00B84522">
              <w:rPr>
                <w:spacing w:val="4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раньше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(позже);</w:t>
            </w:r>
            <w:r w:rsidRPr="00B84522">
              <w:rPr>
                <w:spacing w:val="3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</w:t>
            </w:r>
            <w:r w:rsidRPr="00B84522">
              <w:rPr>
                <w:spacing w:val="4"/>
                <w:lang w:val="ru-RU"/>
              </w:rPr>
              <w:t xml:space="preserve"> </w:t>
            </w:r>
            <w:r w:rsidRPr="00B84522">
              <w:rPr>
                <w:lang w:val="ru-RU"/>
              </w:rPr>
              <w:t>чувственном</w:t>
            </w:r>
            <w:r w:rsidRPr="00B84522">
              <w:rPr>
                <w:spacing w:val="6"/>
                <w:lang w:val="ru-RU"/>
              </w:rPr>
              <w:t xml:space="preserve"> </w:t>
            </w:r>
            <w:r w:rsidRPr="00B84522">
              <w:rPr>
                <w:lang w:val="ru-RU"/>
              </w:rPr>
              <w:t>уровне</w:t>
            </w:r>
            <w:r w:rsidRPr="00B84522">
              <w:rPr>
                <w:spacing w:val="1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ориентиру-</w:t>
            </w:r>
          </w:p>
          <w:p w:rsidR="00B84522" w:rsidRPr="00B84522" w:rsidRDefault="00B84522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ется</w:t>
            </w:r>
            <w:r w:rsidRPr="00B84522">
              <w:rPr>
                <w:spacing w:val="30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33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пространстве</w:t>
            </w:r>
            <w:r w:rsidRPr="00B84522">
              <w:rPr>
                <w:spacing w:val="25"/>
                <w:lang w:val="ru-RU"/>
              </w:rPr>
              <w:t xml:space="preserve"> </w:t>
            </w:r>
            <w:r w:rsidRPr="00B84522">
              <w:rPr>
                <w:lang w:val="ru-RU"/>
              </w:rPr>
              <w:t>от</w:t>
            </w:r>
            <w:r w:rsidRPr="00B84522">
              <w:rPr>
                <w:spacing w:val="30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себя:</w:t>
            </w:r>
            <w:r w:rsidRPr="00B84522">
              <w:rPr>
                <w:spacing w:val="27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впереди</w:t>
            </w:r>
            <w:r w:rsidRPr="00B84522">
              <w:rPr>
                <w:spacing w:val="34"/>
                <w:lang w:val="ru-RU"/>
              </w:rPr>
              <w:t xml:space="preserve"> </w:t>
            </w:r>
            <w:r w:rsidRPr="00B84522">
              <w:rPr>
                <w:lang w:val="ru-RU"/>
              </w:rPr>
              <w:t>(сзади),</w:t>
            </w:r>
            <w:r w:rsidRPr="00B84522">
              <w:rPr>
                <w:spacing w:val="34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сверху</w:t>
            </w:r>
            <w:r w:rsidRPr="00B84522">
              <w:rPr>
                <w:spacing w:val="26"/>
                <w:lang w:val="ru-RU"/>
              </w:rPr>
              <w:t xml:space="preserve"> </w:t>
            </w:r>
            <w:r w:rsidRPr="00B84522">
              <w:rPr>
                <w:lang w:val="ru-RU"/>
              </w:rPr>
              <w:t>(снизу),</w:t>
            </w:r>
            <w:r w:rsidRPr="00B84522">
              <w:rPr>
                <w:spacing w:val="34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справа</w:t>
            </w:r>
            <w:r w:rsidRPr="00B84522">
              <w:rPr>
                <w:spacing w:val="34"/>
                <w:lang w:val="ru-RU"/>
              </w:rPr>
              <w:t xml:space="preserve"> </w:t>
            </w:r>
            <w:r w:rsidRPr="00B84522">
              <w:rPr>
                <w:lang w:val="ru-RU"/>
              </w:rPr>
              <w:t>(слева)</w:t>
            </w:r>
            <w:r w:rsidRPr="00B84522">
              <w:rPr>
                <w:spacing w:val="30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28"/>
                <w:lang w:val="ru-RU"/>
              </w:rPr>
              <w:t xml:space="preserve"> </w:t>
            </w:r>
            <w:r w:rsidRPr="00B84522">
              <w:rPr>
                <w:lang w:val="ru-RU"/>
              </w:rPr>
              <w:t>времени</w:t>
            </w:r>
            <w:r w:rsidRPr="00B84522">
              <w:rPr>
                <w:spacing w:val="34"/>
                <w:lang w:val="ru-RU"/>
              </w:rPr>
              <w:t xml:space="preserve"> </w:t>
            </w:r>
            <w:r w:rsidRPr="00B84522">
              <w:rPr>
                <w:lang w:val="ru-RU"/>
              </w:rPr>
              <w:t>(понимает</w:t>
            </w:r>
            <w:r w:rsidRPr="00B84522">
              <w:rPr>
                <w:spacing w:val="27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кон-трастные особенности утра и вечера, дня и ночи)</w:t>
            </w:r>
          </w:p>
        </w:tc>
      </w:tr>
      <w:tr w:rsidR="00B84522" w:rsidTr="006B392A">
        <w:trPr>
          <w:trHeight w:val="249"/>
        </w:trPr>
        <w:tc>
          <w:tcPr>
            <w:tcW w:w="10162" w:type="dxa"/>
          </w:tcPr>
          <w:p w:rsidR="00B84522" w:rsidRDefault="00B84522" w:rsidP="0034225E">
            <w:pPr>
              <w:pStyle w:val="TableParagraph"/>
              <w:spacing w:line="230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Окружающий</w:t>
            </w:r>
            <w:r>
              <w:rPr>
                <w:b/>
                <w:spacing w:val="-4"/>
              </w:rPr>
              <w:t xml:space="preserve"> мир:</w:t>
            </w:r>
          </w:p>
        </w:tc>
      </w:tr>
      <w:tr w:rsidR="00B84522" w:rsidTr="006B392A">
        <w:trPr>
          <w:trHeight w:val="1012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31"/>
                <w:lang w:val="ru-RU"/>
              </w:rPr>
              <w:t xml:space="preserve"> </w:t>
            </w:r>
            <w:r w:rsidRPr="00B84522">
              <w:rPr>
                <w:lang w:val="ru-RU"/>
              </w:rPr>
              <w:t>сформированы</w:t>
            </w:r>
            <w:r w:rsidRPr="00B84522">
              <w:rPr>
                <w:spacing w:val="33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начальные представления</w:t>
            </w:r>
            <w:r w:rsidRPr="00B84522">
              <w:rPr>
                <w:spacing w:val="32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34"/>
                <w:lang w:val="ru-RU"/>
              </w:rPr>
              <w:t xml:space="preserve"> </w:t>
            </w:r>
            <w:r w:rsidRPr="00B84522">
              <w:rPr>
                <w:lang w:val="ru-RU"/>
              </w:rPr>
              <w:t>эмоционально-положительное</w:t>
            </w:r>
            <w:r w:rsidRPr="00B84522">
              <w:rPr>
                <w:spacing w:val="31"/>
                <w:lang w:val="ru-RU"/>
              </w:rPr>
              <w:t xml:space="preserve"> </w:t>
            </w:r>
            <w:r w:rsidRPr="00B84522">
              <w:rPr>
                <w:lang w:val="ru-RU"/>
              </w:rPr>
              <w:t>отношение к</w:t>
            </w:r>
            <w:r w:rsidRPr="00B84522">
              <w:rPr>
                <w:spacing w:val="31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родителям</w:t>
            </w:r>
            <w:r w:rsidRPr="00B84522">
              <w:rPr>
                <w:spacing w:val="35"/>
                <w:lang w:val="ru-RU"/>
              </w:rPr>
              <w:t xml:space="preserve"> </w:t>
            </w:r>
            <w:r w:rsidRPr="00B84522">
              <w:rPr>
                <w:lang w:val="ru-RU"/>
              </w:rPr>
              <w:t>(за</w:t>
            </w:r>
            <w:r w:rsidRPr="00B84522">
              <w:rPr>
                <w:lang w:val="ru-RU"/>
              </w:rPr>
              <w:softHyphen/>
              <w:t>конным</w:t>
            </w:r>
            <w:r w:rsidRPr="00B84522">
              <w:rPr>
                <w:spacing w:val="1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представителям)</w:t>
            </w:r>
            <w:r w:rsidRPr="00B84522">
              <w:rPr>
                <w:spacing w:val="14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17"/>
                <w:lang w:val="ru-RU"/>
              </w:rPr>
              <w:t xml:space="preserve"> </w:t>
            </w:r>
            <w:r w:rsidRPr="00B84522">
              <w:rPr>
                <w:lang w:val="ru-RU"/>
              </w:rPr>
              <w:t>другим</w:t>
            </w:r>
            <w:r w:rsidRPr="00B84522">
              <w:rPr>
                <w:spacing w:val="15"/>
                <w:lang w:val="ru-RU"/>
              </w:rPr>
              <w:t xml:space="preserve"> </w:t>
            </w:r>
            <w:r w:rsidRPr="00B84522">
              <w:rPr>
                <w:lang w:val="ru-RU"/>
              </w:rPr>
              <w:t>членам</w:t>
            </w:r>
            <w:r w:rsidRPr="00B84522">
              <w:rPr>
                <w:spacing w:val="14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семьи,</w:t>
            </w:r>
            <w:r w:rsidRPr="00B84522">
              <w:rPr>
                <w:spacing w:val="12"/>
                <w:lang w:val="ru-RU"/>
              </w:rPr>
              <w:t xml:space="preserve"> </w:t>
            </w:r>
            <w:r w:rsidRPr="00B84522">
              <w:rPr>
                <w:lang w:val="ru-RU"/>
              </w:rPr>
              <w:t>людям</w:t>
            </w:r>
            <w:r w:rsidRPr="00B84522">
              <w:rPr>
                <w:spacing w:val="15"/>
                <w:lang w:val="ru-RU"/>
              </w:rPr>
              <w:t xml:space="preserve"> </w:t>
            </w:r>
            <w:r w:rsidRPr="00B84522">
              <w:rPr>
                <w:lang w:val="ru-RU"/>
              </w:rPr>
              <w:t>ближайшего</w:t>
            </w:r>
            <w:r w:rsidRPr="00B84522">
              <w:rPr>
                <w:spacing w:val="20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окружения;</w:t>
            </w:r>
            <w:r w:rsidRPr="00B84522">
              <w:rPr>
                <w:spacing w:val="15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называет</w:t>
            </w:r>
            <w:r w:rsidRPr="00B84522">
              <w:rPr>
                <w:spacing w:val="15"/>
                <w:lang w:val="ru-RU"/>
              </w:rPr>
              <w:t xml:space="preserve"> </w:t>
            </w:r>
            <w:r w:rsidRPr="00B84522">
              <w:rPr>
                <w:lang w:val="ru-RU"/>
              </w:rPr>
              <w:t>их</w:t>
            </w:r>
            <w:r w:rsidRPr="00B84522">
              <w:rPr>
                <w:spacing w:val="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</w:t>
            </w:r>
            <w:r w:rsidRPr="00B84522">
              <w:rPr>
                <w:spacing w:val="11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имени,</w:t>
            </w:r>
          </w:p>
          <w:p w:rsidR="00B84522" w:rsidRPr="00B84522" w:rsidRDefault="00B84522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включается</w:t>
            </w:r>
            <w:r w:rsidRPr="00B84522">
              <w:rPr>
                <w:spacing w:val="32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28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диалог,</w:t>
            </w:r>
            <w:r w:rsidRPr="00B84522">
              <w:rPr>
                <w:spacing w:val="30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28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общение</w:t>
            </w:r>
            <w:r w:rsidRPr="00B84522">
              <w:rPr>
                <w:spacing w:val="26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29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игры</w:t>
            </w:r>
            <w:r w:rsidRPr="00B84522">
              <w:rPr>
                <w:spacing w:val="28"/>
                <w:lang w:val="ru-RU"/>
              </w:rPr>
              <w:t xml:space="preserve"> </w:t>
            </w:r>
            <w:r w:rsidRPr="00B84522">
              <w:rPr>
                <w:lang w:val="ru-RU"/>
              </w:rPr>
              <w:t>с</w:t>
            </w:r>
            <w:r w:rsidRPr="00B84522">
              <w:rPr>
                <w:spacing w:val="30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ними;</w:t>
            </w:r>
            <w:r w:rsidRPr="00B84522">
              <w:rPr>
                <w:spacing w:val="24"/>
                <w:lang w:val="ru-RU"/>
              </w:rPr>
              <w:t xml:space="preserve"> </w:t>
            </w:r>
            <w:r w:rsidRPr="00B84522">
              <w:rPr>
                <w:lang w:val="ru-RU"/>
              </w:rPr>
              <w:t>благодарит</w:t>
            </w:r>
            <w:r w:rsidRPr="00B84522">
              <w:rPr>
                <w:spacing w:val="28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за</w:t>
            </w:r>
            <w:r w:rsidRPr="00B84522">
              <w:rPr>
                <w:spacing w:val="30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подарки,</w:t>
            </w:r>
            <w:r w:rsidRPr="00B84522">
              <w:rPr>
                <w:spacing w:val="30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оказывает</w:t>
            </w:r>
            <w:r w:rsidRPr="00B84522">
              <w:rPr>
                <w:spacing w:val="3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посильную</w:t>
            </w:r>
            <w:r w:rsidRPr="00B84522">
              <w:rPr>
                <w:spacing w:val="3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помощь родным, приобщается к традициям семьи</w:t>
            </w:r>
          </w:p>
        </w:tc>
      </w:tr>
      <w:tr w:rsidR="00B84522" w:rsidTr="006B392A">
        <w:trPr>
          <w:trHeight w:val="508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32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 знаком с населенным пунктом, в котором живет, имеет начальные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представления о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родной стране, о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не</w:t>
            </w:r>
            <w:r w:rsidRPr="00B84522">
              <w:rPr>
                <w:lang w:val="ru-RU"/>
              </w:rPr>
              <w:softHyphen/>
              <w:t>которых наиболее важных праздниках и событиях</w:t>
            </w:r>
          </w:p>
        </w:tc>
      </w:tr>
      <w:tr w:rsidR="00B84522" w:rsidTr="006B392A">
        <w:trPr>
          <w:trHeight w:val="1262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ind w:left="114" w:right="82"/>
              <w:jc w:val="both"/>
              <w:rPr>
                <w:lang w:val="ru-RU"/>
              </w:rPr>
            </w:pPr>
            <w:r w:rsidRPr="00B84522">
              <w:rPr>
                <w:lang w:val="ru-RU"/>
              </w:rPr>
              <w:t>- включается в отдельные бытовые ситуации, знаком с трудом людей близкого окружения (ходят в мага</w:t>
            </w:r>
            <w:r w:rsidRPr="00B84522">
              <w:rPr>
                <w:lang w:val="ru-RU"/>
              </w:rPr>
              <w:softHyphen/>
              <w:t>зин, убирают квартиру, двор, готовят еду, водят транспорт и другое); знаком с трудом работников ДОО (младшего воспитателя,</w:t>
            </w:r>
            <w:r w:rsidRPr="00B84522">
              <w:rPr>
                <w:spacing w:val="9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повара,</w:t>
            </w:r>
            <w:r w:rsidRPr="00B84522">
              <w:rPr>
                <w:spacing w:val="5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дворника);</w:t>
            </w:r>
            <w:r w:rsidRPr="00B84522">
              <w:rPr>
                <w:spacing w:val="4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знаком</w:t>
            </w:r>
            <w:r w:rsidRPr="00B84522">
              <w:rPr>
                <w:spacing w:val="3"/>
                <w:lang w:val="ru-RU"/>
              </w:rPr>
              <w:t xml:space="preserve"> </w:t>
            </w:r>
            <w:r w:rsidRPr="00B84522">
              <w:rPr>
                <w:lang w:val="ru-RU"/>
              </w:rPr>
              <w:t>с</w:t>
            </w:r>
            <w:r w:rsidRPr="00B84522">
              <w:rPr>
                <w:spacing w:val="5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некоторыми</w:t>
            </w:r>
            <w:r w:rsidRPr="00B84522">
              <w:rPr>
                <w:spacing w:val="9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инструментами</w:t>
            </w:r>
            <w:r w:rsidRPr="00B84522">
              <w:rPr>
                <w:spacing w:val="8"/>
                <w:lang w:val="ru-RU"/>
              </w:rPr>
              <w:t xml:space="preserve"> </w:t>
            </w:r>
            <w:r w:rsidRPr="00B84522">
              <w:rPr>
                <w:lang w:val="ru-RU"/>
              </w:rPr>
              <w:t>труда,</w:t>
            </w:r>
            <w:r w:rsidRPr="00B84522">
              <w:rPr>
                <w:spacing w:val="1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проявляет</w:t>
            </w:r>
            <w:r w:rsidRPr="00B84522">
              <w:rPr>
                <w:spacing w:val="7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б</w:t>
            </w:r>
            <w:r w:rsidRPr="00B84522">
              <w:rPr>
                <w:spacing w:val="-2"/>
                <w:lang w:val="ru-RU"/>
              </w:rPr>
              <w:t>е</w:t>
            </w:r>
            <w:r w:rsidRPr="00B84522">
              <w:rPr>
                <w:spacing w:val="-2"/>
                <w:lang w:val="ru-RU"/>
              </w:rPr>
              <w:t>реж-</w:t>
            </w:r>
          </w:p>
          <w:p w:rsidR="00B84522" w:rsidRPr="00B84522" w:rsidRDefault="00B84522" w:rsidP="0034225E">
            <w:pPr>
              <w:pStyle w:val="TableParagraph"/>
              <w:spacing w:before="3" w:line="240" w:lineRule="exact"/>
              <w:ind w:left="114" w:right="159"/>
              <w:jc w:val="both"/>
              <w:rPr>
                <w:lang w:val="ru-RU"/>
              </w:rPr>
            </w:pPr>
            <w:r w:rsidRPr="00B84522">
              <w:rPr>
                <w:lang w:val="ru-RU"/>
              </w:rPr>
              <w:t>ное отношение к предметам, сделанным руками человека; стремится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к проявлению аккуратности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(не со-рить, убирать за собой, не расходовать лишние материалы зря и т.д.)</w:t>
            </w:r>
          </w:p>
        </w:tc>
      </w:tr>
      <w:tr w:rsidR="00B84522" w:rsidTr="006B392A">
        <w:trPr>
          <w:trHeight w:val="1012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25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имеет</w:t>
            </w:r>
            <w:r w:rsidRPr="00B84522">
              <w:rPr>
                <w:spacing w:val="26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первые представления</w:t>
            </w:r>
            <w:r w:rsidRPr="00B84522">
              <w:rPr>
                <w:spacing w:val="26"/>
                <w:lang w:val="ru-RU"/>
              </w:rPr>
              <w:t xml:space="preserve"> </w:t>
            </w:r>
            <w:r w:rsidRPr="00B84522">
              <w:rPr>
                <w:lang w:val="ru-RU"/>
              </w:rPr>
              <w:t>о разнообразии</w:t>
            </w:r>
            <w:r w:rsidRPr="00B84522">
              <w:rPr>
                <w:spacing w:val="28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вещей: игрушек,</w:t>
            </w:r>
            <w:r w:rsidRPr="00B84522">
              <w:rPr>
                <w:spacing w:val="29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видов</w:t>
            </w:r>
            <w:r w:rsidRPr="00B84522">
              <w:rPr>
                <w:spacing w:val="28"/>
                <w:lang w:val="ru-RU"/>
              </w:rPr>
              <w:t xml:space="preserve"> </w:t>
            </w:r>
            <w:r w:rsidRPr="00B84522">
              <w:rPr>
                <w:lang w:val="ru-RU"/>
              </w:rPr>
              <w:t>транспорта</w:t>
            </w:r>
            <w:r w:rsidRPr="00B84522">
              <w:rPr>
                <w:spacing w:val="29"/>
                <w:lang w:val="ru-RU"/>
              </w:rPr>
              <w:t xml:space="preserve"> </w:t>
            </w:r>
            <w:r w:rsidRPr="00B84522">
              <w:rPr>
                <w:lang w:val="ru-RU"/>
              </w:rPr>
              <w:t>(машина,</w:t>
            </w:r>
            <w:r w:rsidRPr="00B84522">
              <w:rPr>
                <w:spacing w:val="24"/>
                <w:lang w:val="ru-RU"/>
              </w:rPr>
              <w:t xml:space="preserve"> </w:t>
            </w:r>
            <w:r w:rsidRPr="00B84522">
              <w:rPr>
                <w:lang w:val="ru-RU"/>
              </w:rPr>
              <w:t>автобус,</w:t>
            </w:r>
            <w:r w:rsidRPr="00B84522">
              <w:rPr>
                <w:spacing w:val="29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ко</w:t>
            </w:r>
            <w:r w:rsidRPr="00B84522">
              <w:rPr>
                <w:lang w:val="ru-RU"/>
              </w:rPr>
              <w:softHyphen/>
              <w:t>рабль</w:t>
            </w:r>
            <w:r w:rsidRPr="00B84522">
              <w:rPr>
                <w:spacing w:val="8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16"/>
                <w:lang w:val="ru-RU"/>
              </w:rPr>
              <w:t xml:space="preserve"> </w:t>
            </w:r>
            <w:r w:rsidRPr="00B84522">
              <w:rPr>
                <w:lang w:val="ru-RU"/>
              </w:rPr>
              <w:t>др.),</w:t>
            </w:r>
            <w:r w:rsidRPr="00B84522">
              <w:rPr>
                <w:spacing w:val="13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книг</w:t>
            </w:r>
            <w:r w:rsidRPr="00B84522">
              <w:rPr>
                <w:spacing w:val="10"/>
                <w:lang w:val="ru-RU"/>
              </w:rPr>
              <w:t xml:space="preserve"> </w:t>
            </w:r>
            <w:r w:rsidRPr="00B84522">
              <w:rPr>
                <w:lang w:val="ru-RU"/>
              </w:rPr>
              <w:t>(большие,</w:t>
            </w:r>
            <w:r w:rsidRPr="00B84522">
              <w:rPr>
                <w:spacing w:val="16"/>
                <w:lang w:val="ru-RU"/>
              </w:rPr>
              <w:t xml:space="preserve"> </w:t>
            </w:r>
            <w:r w:rsidRPr="00B84522">
              <w:rPr>
                <w:lang w:val="ru-RU"/>
              </w:rPr>
              <w:t>маленькие,</w:t>
            </w:r>
            <w:r w:rsidRPr="00B84522">
              <w:rPr>
                <w:spacing w:val="16"/>
                <w:lang w:val="ru-RU"/>
              </w:rPr>
              <w:t xml:space="preserve"> </w:t>
            </w:r>
            <w:r w:rsidRPr="00B84522">
              <w:rPr>
                <w:lang w:val="ru-RU"/>
              </w:rPr>
              <w:t>толстые,</w:t>
            </w:r>
            <w:r w:rsidRPr="00B84522">
              <w:rPr>
                <w:spacing w:val="16"/>
                <w:lang w:val="ru-RU"/>
              </w:rPr>
              <w:t xml:space="preserve"> </w:t>
            </w:r>
            <w:r w:rsidRPr="00B84522">
              <w:rPr>
                <w:lang w:val="ru-RU"/>
              </w:rPr>
              <w:t>тонкие,</w:t>
            </w:r>
            <w:r w:rsidRPr="00B84522">
              <w:rPr>
                <w:spacing w:val="16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книжки-игрушки,</w:t>
            </w:r>
            <w:r w:rsidRPr="00B84522">
              <w:rPr>
                <w:spacing w:val="17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книжки-картинки</w:t>
            </w:r>
            <w:r w:rsidRPr="00B84522">
              <w:rPr>
                <w:spacing w:val="11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12"/>
                <w:lang w:val="ru-RU"/>
              </w:rPr>
              <w:t xml:space="preserve"> </w:t>
            </w:r>
            <w:r w:rsidRPr="00B84522">
              <w:rPr>
                <w:lang w:val="ru-RU"/>
              </w:rPr>
              <w:t>др.);</w:t>
            </w:r>
            <w:r w:rsidRPr="00B84522">
              <w:rPr>
                <w:spacing w:val="7"/>
                <w:lang w:val="ru-RU"/>
              </w:rPr>
              <w:t xml:space="preserve"> </w:t>
            </w:r>
            <w:r w:rsidRPr="00B84522">
              <w:rPr>
                <w:spacing w:val="-4"/>
                <w:lang w:val="ru-RU"/>
              </w:rPr>
              <w:t>зна-</w:t>
            </w:r>
          </w:p>
          <w:p w:rsidR="00B84522" w:rsidRPr="00B84522" w:rsidRDefault="00B84522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ком с некоторыми овощами и фруктами (морковка, репка, яблоко, банан, апельсин и др.), их вкусовыми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качествами (кислый, сладкий, соленый)</w:t>
            </w:r>
          </w:p>
        </w:tc>
      </w:tr>
      <w:tr w:rsidR="00B84522" w:rsidTr="006B392A">
        <w:trPr>
          <w:trHeight w:val="254"/>
        </w:trPr>
        <w:tc>
          <w:tcPr>
            <w:tcW w:w="10162" w:type="dxa"/>
          </w:tcPr>
          <w:p w:rsidR="00B84522" w:rsidRDefault="00B84522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Природа:</w:t>
            </w:r>
          </w:p>
        </w:tc>
      </w:tr>
      <w:tr w:rsidR="00B84522" w:rsidTr="006B392A">
        <w:trPr>
          <w:trHeight w:val="757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lastRenderedPageBreak/>
              <w:t>-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имеет</w:t>
            </w:r>
            <w:r w:rsidRPr="00B84522">
              <w:rPr>
                <w:spacing w:val="2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начальные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представления</w:t>
            </w:r>
            <w:r w:rsidRPr="00B84522">
              <w:rPr>
                <w:spacing w:val="4"/>
                <w:lang w:val="ru-RU"/>
              </w:rPr>
              <w:t xml:space="preserve"> </w:t>
            </w:r>
            <w:r w:rsidRPr="00B84522">
              <w:rPr>
                <w:lang w:val="ru-RU"/>
              </w:rPr>
              <w:t>о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диких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4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домашних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животных,</w:t>
            </w:r>
            <w:r w:rsidRPr="00B84522">
              <w:rPr>
                <w:spacing w:val="1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деревьях,</w:t>
            </w:r>
            <w:r w:rsidRPr="00B84522">
              <w:rPr>
                <w:spacing w:val="4"/>
                <w:lang w:val="ru-RU"/>
              </w:rPr>
              <w:t xml:space="preserve"> </w:t>
            </w:r>
            <w:r w:rsidRPr="00B84522">
              <w:rPr>
                <w:lang w:val="ru-RU"/>
              </w:rPr>
              <w:t>кустарниках,</w:t>
            </w:r>
            <w:r w:rsidRPr="00B84522">
              <w:rPr>
                <w:spacing w:val="1"/>
                <w:lang w:val="ru-RU"/>
              </w:rPr>
              <w:t xml:space="preserve"> </w:t>
            </w:r>
            <w:r w:rsidRPr="00B84522">
              <w:rPr>
                <w:lang w:val="ru-RU"/>
              </w:rPr>
              <w:t>цветковых,</w:t>
            </w:r>
            <w:r w:rsidRPr="00B84522">
              <w:rPr>
                <w:spacing w:val="6"/>
                <w:lang w:val="ru-RU"/>
              </w:rPr>
              <w:t xml:space="preserve"> </w:t>
            </w:r>
            <w:r w:rsidRPr="00B84522">
              <w:rPr>
                <w:spacing w:val="-4"/>
                <w:lang w:val="ru-RU"/>
              </w:rPr>
              <w:t>тра-</w:t>
            </w:r>
          </w:p>
          <w:p w:rsidR="00B84522" w:rsidRPr="00B84522" w:rsidRDefault="00B84522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вянистых</w:t>
            </w:r>
            <w:r w:rsidRPr="00B84522">
              <w:rPr>
                <w:spacing w:val="38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растениях,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овощах</w:t>
            </w:r>
            <w:r w:rsidRPr="00B84522">
              <w:rPr>
                <w:spacing w:val="37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39"/>
                <w:lang w:val="ru-RU"/>
              </w:rPr>
              <w:t xml:space="preserve"> </w:t>
            </w:r>
            <w:r w:rsidRPr="00B84522">
              <w:rPr>
                <w:lang w:val="ru-RU"/>
              </w:rPr>
              <w:t>фруктах,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ягодах</w:t>
            </w:r>
            <w:r w:rsidRPr="00B84522">
              <w:rPr>
                <w:spacing w:val="37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данной</w:t>
            </w:r>
            <w:r w:rsidRPr="00B84522">
              <w:rPr>
                <w:spacing w:val="39"/>
                <w:lang w:val="ru-RU"/>
              </w:rPr>
              <w:t xml:space="preserve"> </w:t>
            </w:r>
            <w:r w:rsidRPr="00B84522">
              <w:rPr>
                <w:lang w:val="ru-RU"/>
              </w:rPr>
              <w:t>местности;</w:t>
            </w:r>
            <w:r w:rsidRPr="00B84522">
              <w:rPr>
                <w:spacing w:val="39"/>
                <w:lang w:val="ru-RU"/>
              </w:rPr>
              <w:t xml:space="preserve"> </w:t>
            </w:r>
            <w:r w:rsidRPr="00B84522">
              <w:rPr>
                <w:lang w:val="ru-RU"/>
              </w:rPr>
              <w:t>с</w:t>
            </w:r>
            <w:r w:rsidRPr="00B84522">
              <w:rPr>
                <w:spacing w:val="35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помощью</w:t>
            </w:r>
            <w:r w:rsidRPr="00B84522">
              <w:rPr>
                <w:spacing w:val="36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взрослого</w:t>
            </w:r>
            <w:r w:rsidRPr="00B84522">
              <w:rPr>
                <w:spacing w:val="32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различает</w:t>
            </w:r>
            <w:r w:rsidRPr="00B84522">
              <w:rPr>
                <w:spacing w:val="37"/>
                <w:lang w:val="ru-RU"/>
              </w:rPr>
              <w:t xml:space="preserve"> </w:t>
            </w:r>
            <w:r w:rsidRPr="00B84522">
              <w:rPr>
                <w:lang w:val="ru-RU"/>
              </w:rPr>
              <w:t>и группирует их на основе существенных признаков: внешний вид, питание, польза для человека</w:t>
            </w:r>
          </w:p>
        </w:tc>
      </w:tr>
      <w:tr w:rsidR="00B84522" w:rsidTr="006B392A">
        <w:trPr>
          <w:trHeight w:val="249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30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13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знаком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с</w:t>
            </w:r>
            <w:r w:rsidRPr="00B84522">
              <w:rPr>
                <w:spacing w:val="-11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объектами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неживой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природы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некоторыми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свойствами</w:t>
            </w:r>
            <w:r w:rsidRPr="00B84522">
              <w:rPr>
                <w:spacing w:val="-11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воды,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песка,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глины,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камней</w:t>
            </w:r>
          </w:p>
        </w:tc>
      </w:tr>
      <w:tr w:rsidR="00B84522" w:rsidTr="006B392A">
        <w:trPr>
          <w:trHeight w:val="762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before="3" w:line="237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 в процессе наблюдений за явлениями природы в разные сезоны года и изменениями в жизни животных, растений</w:t>
            </w:r>
            <w:r w:rsidRPr="00B84522">
              <w:rPr>
                <w:spacing w:val="13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12"/>
                <w:lang w:val="ru-RU"/>
              </w:rPr>
              <w:t xml:space="preserve"> </w:t>
            </w:r>
            <w:r w:rsidRPr="00B84522">
              <w:rPr>
                <w:lang w:val="ru-RU"/>
              </w:rPr>
              <w:t>человека</w:t>
            </w:r>
            <w:r w:rsidRPr="00B84522">
              <w:rPr>
                <w:spacing w:val="17"/>
                <w:lang w:val="ru-RU"/>
              </w:rPr>
              <w:t xml:space="preserve"> </w:t>
            </w:r>
            <w:r w:rsidRPr="00B84522">
              <w:rPr>
                <w:lang w:val="ru-RU"/>
              </w:rPr>
              <w:t>выделяет</w:t>
            </w:r>
            <w:r w:rsidRPr="00B84522">
              <w:rPr>
                <w:spacing w:val="14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признаки</w:t>
            </w:r>
            <w:r w:rsidRPr="00B84522">
              <w:rPr>
                <w:spacing w:val="11"/>
                <w:lang w:val="ru-RU"/>
              </w:rPr>
              <w:t xml:space="preserve"> </w:t>
            </w:r>
            <w:r w:rsidRPr="00B84522">
              <w:rPr>
                <w:lang w:val="ru-RU"/>
              </w:rPr>
              <w:t>времен</w:t>
            </w:r>
            <w:r w:rsidRPr="00B84522">
              <w:rPr>
                <w:spacing w:val="16"/>
                <w:lang w:val="ru-RU"/>
              </w:rPr>
              <w:t xml:space="preserve"> </w:t>
            </w:r>
            <w:r w:rsidRPr="00B84522">
              <w:rPr>
                <w:lang w:val="ru-RU"/>
              </w:rPr>
              <w:t>года</w:t>
            </w:r>
            <w:r w:rsidRPr="00B84522">
              <w:rPr>
                <w:spacing w:val="17"/>
                <w:lang w:val="ru-RU"/>
              </w:rPr>
              <w:t xml:space="preserve"> </w:t>
            </w:r>
            <w:r w:rsidRPr="00B84522">
              <w:rPr>
                <w:lang w:val="ru-RU"/>
              </w:rPr>
              <w:t>(по</w:t>
            </w:r>
            <w:r w:rsidRPr="00B84522">
              <w:rPr>
                <w:spacing w:val="9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состоянию</w:t>
            </w:r>
            <w:r w:rsidRPr="00B84522">
              <w:rPr>
                <w:spacing w:val="12"/>
                <w:lang w:val="ru-RU"/>
              </w:rPr>
              <w:t xml:space="preserve"> </w:t>
            </w:r>
            <w:r w:rsidRPr="00B84522">
              <w:rPr>
                <w:lang w:val="ru-RU"/>
              </w:rPr>
              <w:t>листвы</w:t>
            </w:r>
            <w:r w:rsidRPr="00B84522">
              <w:rPr>
                <w:spacing w:val="11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</w:t>
            </w:r>
            <w:r w:rsidRPr="00B84522">
              <w:rPr>
                <w:spacing w:val="17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деревьях,</w:t>
            </w:r>
            <w:r w:rsidRPr="00B84522">
              <w:rPr>
                <w:spacing w:val="15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почвенному</w:t>
            </w:r>
            <w:r w:rsidRPr="00B84522">
              <w:rPr>
                <w:spacing w:val="15"/>
                <w:lang w:val="ru-RU"/>
              </w:rPr>
              <w:t xml:space="preserve"> </w:t>
            </w:r>
            <w:r w:rsidRPr="00B84522">
              <w:rPr>
                <w:spacing w:val="-5"/>
                <w:lang w:val="ru-RU"/>
              </w:rPr>
              <w:t>по-</w:t>
            </w:r>
          </w:p>
          <w:p w:rsidR="00B84522" w:rsidRDefault="00B84522" w:rsidP="0034225E">
            <w:pPr>
              <w:pStyle w:val="TableParagraph"/>
              <w:spacing w:before="1" w:line="238" w:lineRule="exact"/>
              <w:ind w:left="114"/>
            </w:pPr>
            <w:r>
              <w:t>крову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т.п.)</w:t>
            </w:r>
          </w:p>
        </w:tc>
      </w:tr>
      <w:tr w:rsidR="00B84522" w:rsidTr="006B392A">
        <w:trPr>
          <w:trHeight w:val="758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20"/>
                <w:lang w:val="ru-RU"/>
              </w:rPr>
              <w:t xml:space="preserve"> </w:t>
            </w:r>
            <w:r w:rsidRPr="00B84522">
              <w:rPr>
                <w:lang w:val="ru-RU"/>
              </w:rPr>
              <w:t>усваивает</w:t>
            </w:r>
            <w:r w:rsidRPr="00B84522">
              <w:rPr>
                <w:spacing w:val="2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правила</w:t>
            </w:r>
            <w:r w:rsidRPr="00B84522">
              <w:rPr>
                <w:spacing w:val="20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поведения</w:t>
            </w:r>
            <w:r w:rsidRPr="00B84522">
              <w:rPr>
                <w:spacing w:val="22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2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природе</w:t>
            </w:r>
            <w:r w:rsidRPr="00B84522">
              <w:rPr>
                <w:spacing w:val="15"/>
                <w:lang w:val="ru-RU"/>
              </w:rPr>
              <w:t xml:space="preserve"> </w:t>
            </w:r>
            <w:r w:rsidRPr="00B84522">
              <w:rPr>
                <w:lang w:val="ru-RU"/>
              </w:rPr>
              <w:t>(не</w:t>
            </w:r>
            <w:r w:rsidRPr="00B84522">
              <w:rPr>
                <w:spacing w:val="16"/>
                <w:lang w:val="ru-RU"/>
              </w:rPr>
              <w:t xml:space="preserve"> </w:t>
            </w:r>
            <w:r w:rsidRPr="00B84522">
              <w:rPr>
                <w:lang w:val="ru-RU"/>
              </w:rPr>
              <w:t>ломать</w:t>
            </w:r>
            <w:r w:rsidRPr="00B84522">
              <w:rPr>
                <w:spacing w:val="21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ветки,</w:t>
            </w:r>
            <w:r w:rsidRPr="00B84522">
              <w:rPr>
                <w:spacing w:val="23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не</w:t>
            </w:r>
            <w:r w:rsidRPr="00B84522">
              <w:rPr>
                <w:spacing w:val="20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рвать</w:t>
            </w:r>
            <w:r w:rsidRPr="00B84522">
              <w:rPr>
                <w:spacing w:val="22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растения,</w:t>
            </w:r>
            <w:r w:rsidRPr="00B84522">
              <w:rPr>
                <w:spacing w:val="23"/>
                <w:lang w:val="ru-RU"/>
              </w:rPr>
              <w:t xml:space="preserve"> </w:t>
            </w:r>
            <w:r w:rsidRPr="00B84522">
              <w:rPr>
                <w:lang w:val="ru-RU"/>
              </w:rPr>
              <w:t>осторожно</w:t>
            </w:r>
            <w:r w:rsidRPr="00B84522">
              <w:rPr>
                <w:spacing w:val="22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обращаться</w:t>
            </w:r>
            <w:r w:rsidRPr="00B84522">
              <w:rPr>
                <w:spacing w:val="22"/>
                <w:lang w:val="ru-RU"/>
              </w:rPr>
              <w:t xml:space="preserve"> </w:t>
            </w:r>
            <w:r w:rsidRPr="00B84522">
              <w:rPr>
                <w:spacing w:val="-10"/>
                <w:lang w:val="ru-RU"/>
              </w:rPr>
              <w:t>с</w:t>
            </w:r>
          </w:p>
          <w:p w:rsidR="00B84522" w:rsidRPr="00B84522" w:rsidRDefault="00B84522" w:rsidP="0034225E">
            <w:pPr>
              <w:pStyle w:val="TableParagraph"/>
              <w:spacing w:before="6" w:line="244" w:lineRule="exact"/>
              <w:ind w:left="114" w:right="193"/>
              <w:rPr>
                <w:lang w:val="ru-RU"/>
              </w:rPr>
            </w:pPr>
            <w:r w:rsidRPr="00B84522">
              <w:rPr>
                <w:lang w:val="ru-RU"/>
              </w:rPr>
              <w:t>животными,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заботиться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о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них), замечает красоту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природы и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изменения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ней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связи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со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сменой времен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го</w:t>
            </w:r>
            <w:r w:rsidRPr="00B84522">
              <w:rPr>
                <w:lang w:val="ru-RU"/>
              </w:rPr>
              <w:softHyphen/>
            </w:r>
            <w:r w:rsidRPr="00B84522">
              <w:rPr>
                <w:spacing w:val="-6"/>
                <w:lang w:val="ru-RU"/>
              </w:rPr>
              <w:t>да</w:t>
            </w:r>
          </w:p>
        </w:tc>
      </w:tr>
      <w:tr w:rsidR="00B84522" w:rsidTr="006B392A">
        <w:trPr>
          <w:trHeight w:val="254"/>
        </w:trPr>
        <w:tc>
          <w:tcPr>
            <w:tcW w:w="10162" w:type="dxa"/>
          </w:tcPr>
          <w:p w:rsidR="00B84522" w:rsidRDefault="00B84522" w:rsidP="0034225E">
            <w:pPr>
              <w:pStyle w:val="TableParagraph"/>
              <w:spacing w:line="235" w:lineRule="exact"/>
              <w:ind w:left="27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Образовательная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область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«Речевое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развитие»</w:t>
            </w:r>
          </w:p>
        </w:tc>
      </w:tr>
      <w:tr w:rsidR="00B84522" w:rsidTr="006B392A">
        <w:trPr>
          <w:trHeight w:val="249"/>
        </w:trPr>
        <w:tc>
          <w:tcPr>
            <w:tcW w:w="10162" w:type="dxa"/>
          </w:tcPr>
          <w:p w:rsidR="00B84522" w:rsidRDefault="00B84522" w:rsidP="0034225E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Формирование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словаря:</w:t>
            </w:r>
          </w:p>
        </w:tc>
      </w:tr>
      <w:tr w:rsidR="00B84522" w:rsidTr="006B392A">
        <w:trPr>
          <w:trHeight w:val="1012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37" w:lineRule="auto"/>
              <w:ind w:left="114" w:firstLine="57"/>
              <w:rPr>
                <w:lang w:val="ru-RU"/>
              </w:rPr>
            </w:pPr>
            <w:r w:rsidRPr="00B84522">
              <w:rPr>
                <w:lang w:val="ru-RU"/>
              </w:rPr>
              <w:t>- словарь ребенка обогащается представлениями о людях, предметах, частях предметов (у рубашки - ру</w:t>
            </w:r>
            <w:r w:rsidRPr="00B84522">
              <w:rPr>
                <w:lang w:val="ru-RU"/>
              </w:rPr>
              <w:softHyphen/>
              <w:t>кава,</w:t>
            </w:r>
            <w:r w:rsidRPr="00B84522">
              <w:rPr>
                <w:spacing w:val="15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воротник,</w:t>
            </w:r>
            <w:r w:rsidRPr="00B84522">
              <w:rPr>
                <w:spacing w:val="20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пуговица),</w:t>
            </w:r>
            <w:r w:rsidRPr="00B84522">
              <w:rPr>
                <w:spacing w:val="16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качеств</w:t>
            </w:r>
            <w:r w:rsidRPr="00B84522">
              <w:rPr>
                <w:spacing w:val="18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предметов</w:t>
            </w:r>
            <w:r w:rsidRPr="00B84522">
              <w:rPr>
                <w:spacing w:val="19"/>
                <w:lang w:val="ru-RU"/>
              </w:rPr>
              <w:t xml:space="preserve"> </w:t>
            </w:r>
            <w:r w:rsidRPr="00B84522">
              <w:rPr>
                <w:lang w:val="ru-RU"/>
              </w:rPr>
              <w:t>(величина,</w:t>
            </w:r>
            <w:r w:rsidRPr="00B84522">
              <w:rPr>
                <w:spacing w:val="15"/>
                <w:lang w:val="ru-RU"/>
              </w:rPr>
              <w:t xml:space="preserve"> </w:t>
            </w:r>
            <w:r w:rsidRPr="00B84522">
              <w:rPr>
                <w:lang w:val="ru-RU"/>
              </w:rPr>
              <w:t>цвет,</w:t>
            </w:r>
            <w:r w:rsidRPr="00B84522">
              <w:rPr>
                <w:spacing w:val="19"/>
                <w:lang w:val="ru-RU"/>
              </w:rPr>
              <w:t xml:space="preserve"> </w:t>
            </w:r>
            <w:r w:rsidRPr="00B84522">
              <w:rPr>
                <w:lang w:val="ru-RU"/>
              </w:rPr>
              <w:t>форма,</w:t>
            </w:r>
            <w:r w:rsidRPr="00B84522">
              <w:rPr>
                <w:spacing w:val="16"/>
                <w:lang w:val="ru-RU"/>
              </w:rPr>
              <w:t xml:space="preserve"> </w:t>
            </w:r>
            <w:r w:rsidRPr="00B84522">
              <w:rPr>
                <w:lang w:val="ru-RU"/>
              </w:rPr>
              <w:t>материал),</w:t>
            </w:r>
            <w:r w:rsidRPr="00B84522">
              <w:rPr>
                <w:spacing w:val="15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некоторых</w:t>
            </w:r>
            <w:r w:rsidRPr="00B84522">
              <w:rPr>
                <w:spacing w:val="18"/>
                <w:lang w:val="ru-RU"/>
              </w:rPr>
              <w:t xml:space="preserve"> </w:t>
            </w:r>
            <w:r w:rsidRPr="00B84522">
              <w:rPr>
                <w:lang w:val="ru-RU"/>
              </w:rPr>
              <w:t>сходных</w:t>
            </w:r>
            <w:r w:rsidRPr="00B84522">
              <w:rPr>
                <w:spacing w:val="18"/>
                <w:lang w:val="ru-RU"/>
              </w:rPr>
              <w:t xml:space="preserve"> </w:t>
            </w:r>
            <w:r w:rsidRPr="00B84522">
              <w:rPr>
                <w:spacing w:val="-5"/>
                <w:lang w:val="ru-RU"/>
              </w:rPr>
              <w:t>по</w:t>
            </w:r>
          </w:p>
          <w:p w:rsidR="00B84522" w:rsidRPr="00B84522" w:rsidRDefault="00B84522" w:rsidP="0034225E">
            <w:pPr>
              <w:pStyle w:val="TableParagraph"/>
              <w:spacing w:before="3" w:line="24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назначению</w:t>
            </w:r>
            <w:r w:rsidRPr="00B84522">
              <w:rPr>
                <w:spacing w:val="26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предметов</w:t>
            </w:r>
            <w:r w:rsidRPr="00B84522">
              <w:rPr>
                <w:spacing w:val="27"/>
                <w:lang w:val="ru-RU"/>
              </w:rPr>
              <w:t xml:space="preserve"> </w:t>
            </w:r>
            <w:r w:rsidRPr="00B84522">
              <w:rPr>
                <w:lang w:val="ru-RU"/>
              </w:rPr>
              <w:t>(стул</w:t>
            </w:r>
            <w:r w:rsidRPr="00B84522">
              <w:rPr>
                <w:spacing w:val="35"/>
                <w:lang w:val="ru-RU"/>
              </w:rPr>
              <w:t xml:space="preserve"> </w:t>
            </w:r>
            <w:r w:rsidRPr="00B84522">
              <w:rPr>
                <w:lang w:val="ru-RU"/>
              </w:rPr>
              <w:t>-</w:t>
            </w:r>
            <w:r w:rsidRPr="00B84522">
              <w:rPr>
                <w:spacing w:val="25"/>
                <w:lang w:val="ru-RU"/>
              </w:rPr>
              <w:t xml:space="preserve"> </w:t>
            </w:r>
            <w:r w:rsidRPr="00B84522">
              <w:rPr>
                <w:lang w:val="ru-RU"/>
              </w:rPr>
              <w:t>табурет),</w:t>
            </w:r>
            <w:r w:rsidRPr="00B84522">
              <w:rPr>
                <w:spacing w:val="33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объектах</w:t>
            </w:r>
            <w:r w:rsidRPr="00B84522">
              <w:rPr>
                <w:spacing w:val="26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природы</w:t>
            </w:r>
            <w:r w:rsidRPr="00B84522">
              <w:rPr>
                <w:spacing w:val="27"/>
                <w:lang w:val="ru-RU"/>
              </w:rPr>
              <w:t xml:space="preserve"> </w:t>
            </w:r>
            <w:r w:rsidRPr="00B84522">
              <w:rPr>
                <w:lang w:val="ru-RU"/>
              </w:rPr>
              <w:t>ближайшего</w:t>
            </w:r>
            <w:r w:rsidRPr="00B84522">
              <w:rPr>
                <w:spacing w:val="26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окружения,</w:t>
            </w:r>
            <w:r w:rsidRPr="00B84522">
              <w:rPr>
                <w:spacing w:val="28"/>
                <w:lang w:val="ru-RU"/>
              </w:rPr>
              <w:t xml:space="preserve"> </w:t>
            </w:r>
            <w:r w:rsidRPr="00B84522">
              <w:rPr>
                <w:lang w:val="ru-RU"/>
              </w:rPr>
              <w:t>их действиях,</w:t>
            </w:r>
            <w:r w:rsidRPr="00B84522">
              <w:rPr>
                <w:spacing w:val="29"/>
                <w:lang w:val="ru-RU"/>
              </w:rPr>
              <w:t xml:space="preserve"> </w:t>
            </w:r>
            <w:r w:rsidRPr="00B84522">
              <w:rPr>
                <w:lang w:val="ru-RU"/>
              </w:rPr>
              <w:t>ярко выраженных особенностях; формируется умение понимать обобщающие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слова (мебель, одежда)</w:t>
            </w:r>
          </w:p>
        </w:tc>
      </w:tr>
      <w:tr w:rsidR="00B84522" w:rsidTr="006B392A">
        <w:trPr>
          <w:trHeight w:val="1012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37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 в активном словаре ребенка - названия предметов и объектов ближайшего окружения; ребенок знает их назначение,</w:t>
            </w:r>
            <w:r w:rsidRPr="00B84522">
              <w:rPr>
                <w:spacing w:val="23"/>
                <w:lang w:val="ru-RU"/>
              </w:rPr>
              <w:t xml:space="preserve"> </w:t>
            </w:r>
            <w:r w:rsidRPr="00B84522">
              <w:rPr>
                <w:lang w:val="ru-RU"/>
              </w:rPr>
              <w:t>части</w:t>
            </w:r>
            <w:r w:rsidRPr="00B84522">
              <w:rPr>
                <w:spacing w:val="20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24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свойства,</w:t>
            </w:r>
            <w:r w:rsidRPr="00B84522">
              <w:rPr>
                <w:spacing w:val="26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действия</w:t>
            </w:r>
            <w:r w:rsidRPr="00B84522">
              <w:rPr>
                <w:spacing w:val="22"/>
                <w:lang w:val="ru-RU"/>
              </w:rPr>
              <w:t xml:space="preserve"> </w:t>
            </w:r>
            <w:r w:rsidRPr="00B84522">
              <w:rPr>
                <w:lang w:val="ru-RU"/>
              </w:rPr>
              <w:t>с</w:t>
            </w:r>
            <w:r w:rsidRPr="00B84522">
              <w:rPr>
                <w:spacing w:val="28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ними;</w:t>
            </w:r>
            <w:r w:rsidRPr="00B84522">
              <w:rPr>
                <w:spacing w:val="20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названия</w:t>
            </w:r>
            <w:r w:rsidRPr="00B84522">
              <w:rPr>
                <w:spacing w:val="23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действий</w:t>
            </w:r>
            <w:r w:rsidRPr="00B84522">
              <w:rPr>
                <w:spacing w:val="24"/>
                <w:lang w:val="ru-RU"/>
              </w:rPr>
              <w:t xml:space="preserve"> </w:t>
            </w:r>
            <w:r w:rsidRPr="00B84522">
              <w:rPr>
                <w:lang w:val="ru-RU"/>
              </w:rPr>
              <w:t>гигиенических</w:t>
            </w:r>
            <w:r w:rsidRPr="00B84522">
              <w:rPr>
                <w:spacing w:val="24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процессов</w:t>
            </w:r>
            <w:r w:rsidRPr="00B84522">
              <w:rPr>
                <w:spacing w:val="25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умывания,</w:t>
            </w:r>
          </w:p>
          <w:p w:rsidR="00B84522" w:rsidRPr="00B84522" w:rsidRDefault="00B84522" w:rsidP="0034225E">
            <w:pPr>
              <w:pStyle w:val="TableParagraph"/>
              <w:spacing w:before="4" w:line="24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одевания,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купания,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еды,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ухода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за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внешним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видом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поддержания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порядка;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названия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некоторых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качеств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и свойств предметов; материалов; объектов и явлений природы</w:t>
            </w:r>
          </w:p>
        </w:tc>
      </w:tr>
      <w:tr w:rsidR="00B84522" w:rsidTr="006B392A">
        <w:trPr>
          <w:trHeight w:val="249"/>
        </w:trPr>
        <w:tc>
          <w:tcPr>
            <w:tcW w:w="10162" w:type="dxa"/>
          </w:tcPr>
          <w:p w:rsidR="00B84522" w:rsidRDefault="00B84522" w:rsidP="0034225E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Звуковая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 xml:space="preserve">культура </w:t>
            </w:r>
            <w:r>
              <w:rPr>
                <w:b/>
                <w:spacing w:val="-4"/>
              </w:rPr>
              <w:t>речи:</w:t>
            </w:r>
          </w:p>
        </w:tc>
      </w:tr>
      <w:tr w:rsidR="00B84522" w:rsidTr="006B392A">
        <w:trPr>
          <w:trHeight w:val="763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у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ребенка</w:t>
            </w:r>
            <w:r w:rsidRPr="00B84522">
              <w:rPr>
                <w:spacing w:val="4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развивается</w:t>
            </w:r>
            <w:r w:rsidRPr="00B84522">
              <w:rPr>
                <w:spacing w:val="1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звуковая</w:t>
            </w:r>
            <w:r w:rsidRPr="00B84522">
              <w:rPr>
                <w:spacing w:val="1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интонационная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культура</w:t>
            </w:r>
            <w:r w:rsidRPr="00B84522">
              <w:rPr>
                <w:spacing w:val="3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речи,</w:t>
            </w:r>
            <w:r w:rsidRPr="00B84522">
              <w:rPr>
                <w:spacing w:val="4"/>
                <w:lang w:val="ru-RU"/>
              </w:rPr>
              <w:t xml:space="preserve"> </w:t>
            </w:r>
            <w:r w:rsidRPr="00B84522">
              <w:rPr>
                <w:lang w:val="ru-RU"/>
              </w:rPr>
              <w:t>фонематический</w:t>
            </w:r>
            <w:r w:rsidRPr="00B84522">
              <w:rPr>
                <w:spacing w:val="4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слух,</w:t>
            </w:r>
            <w:r w:rsidRPr="00B84522">
              <w:rPr>
                <w:spacing w:val="2"/>
                <w:lang w:val="ru-RU"/>
              </w:rPr>
              <w:t xml:space="preserve"> </w:t>
            </w:r>
            <w:r w:rsidRPr="00B84522">
              <w:rPr>
                <w:lang w:val="ru-RU"/>
              </w:rPr>
              <w:t>умение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правиль-</w:t>
            </w:r>
          </w:p>
          <w:p w:rsidR="00B84522" w:rsidRPr="00B84522" w:rsidRDefault="00B84522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но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произносить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гласные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звуки;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твердые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мягкие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согласные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звуки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([м], [б], [п], [т],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[д], [н], [к], [г], [х],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[ф], [в], [л], [с], [ц]);</w:t>
            </w:r>
          </w:p>
        </w:tc>
      </w:tr>
      <w:tr w:rsidR="00B84522" w:rsidTr="006B392A">
        <w:trPr>
          <w:trHeight w:val="249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29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16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ребенок</w:t>
            </w:r>
            <w:r w:rsidRPr="00B84522">
              <w:rPr>
                <w:spacing w:val="-11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слышит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специально</w:t>
            </w:r>
            <w:r w:rsidRPr="00B84522">
              <w:rPr>
                <w:spacing w:val="-12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интонируемый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речи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педагога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звук,</w:t>
            </w:r>
          </w:p>
        </w:tc>
      </w:tr>
      <w:tr w:rsidR="00B84522" w:rsidTr="006B392A">
        <w:trPr>
          <w:trHeight w:val="503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before="10" w:line="223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 формируется правильное речевое дыхание, слуховое внимание, моторика речевого аппарата, совершен</w:t>
            </w:r>
            <w:r w:rsidRPr="00B84522">
              <w:rPr>
                <w:lang w:val="ru-RU"/>
              </w:rPr>
              <w:softHyphen/>
              <w:t>ствуется умение воспроизводить ритм стихотворения</w:t>
            </w:r>
          </w:p>
        </w:tc>
      </w:tr>
      <w:tr w:rsidR="00B84522" w:rsidTr="006B392A">
        <w:trPr>
          <w:trHeight w:val="253"/>
        </w:trPr>
        <w:tc>
          <w:tcPr>
            <w:tcW w:w="10162" w:type="dxa"/>
          </w:tcPr>
          <w:p w:rsidR="00B84522" w:rsidRDefault="00B84522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Грамматический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строй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речи:</w:t>
            </w:r>
          </w:p>
        </w:tc>
      </w:tr>
      <w:tr w:rsidR="00B84522" w:rsidTr="006B392A">
        <w:trPr>
          <w:trHeight w:val="503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ребенок использует в речи и правильно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согласовывает прилагательные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и существительные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в роде, паде</w:t>
            </w:r>
            <w:r w:rsidRPr="00B84522">
              <w:rPr>
                <w:lang w:val="ru-RU"/>
              </w:rPr>
              <w:softHyphen/>
              <w:t>же; употребляет существительные с предлогами (в, на, под, за);</w:t>
            </w:r>
          </w:p>
        </w:tc>
      </w:tr>
      <w:tr w:rsidR="00B84522" w:rsidTr="006B392A">
        <w:trPr>
          <w:trHeight w:val="508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32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использует в речи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названия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животных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их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детенышей в единственном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множественном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числе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(кошка -котенок, котята);</w:t>
            </w:r>
          </w:p>
        </w:tc>
      </w:tr>
      <w:tr w:rsidR="00B84522" w:rsidTr="006B392A">
        <w:trPr>
          <w:trHeight w:val="249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29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16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составляет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простое</w:t>
            </w:r>
            <w:r w:rsidRPr="00B84522">
              <w:rPr>
                <w:spacing w:val="-14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распространенное</w:t>
            </w:r>
            <w:r w:rsidRPr="00B84522">
              <w:rPr>
                <w:spacing w:val="-1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предложение</w:t>
            </w:r>
            <w:r w:rsidRPr="00B84522">
              <w:rPr>
                <w:spacing w:val="-12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с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помощью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педагога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строит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сложные</w:t>
            </w:r>
            <w:r w:rsidRPr="00B84522">
              <w:rPr>
                <w:spacing w:val="-13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предложения;</w:t>
            </w:r>
          </w:p>
        </w:tc>
      </w:tr>
      <w:tr w:rsidR="00B84522" w:rsidTr="006B392A">
        <w:trPr>
          <w:trHeight w:val="1013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ind w:left="114" w:right="87"/>
              <w:jc w:val="both"/>
              <w:rPr>
                <w:lang w:val="ru-RU"/>
              </w:rPr>
            </w:pPr>
            <w:r w:rsidRPr="00B84522">
              <w:rPr>
                <w:lang w:val="ru-RU"/>
              </w:rPr>
              <w:t>- овладевает разными способами словообразования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(наименования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предметов посуды с помощью су</w:t>
            </w:r>
            <w:r w:rsidRPr="00B84522">
              <w:rPr>
                <w:lang w:val="ru-RU"/>
              </w:rPr>
              <w:t>ф</w:t>
            </w:r>
            <w:r w:rsidRPr="00B84522">
              <w:rPr>
                <w:lang w:val="ru-RU"/>
              </w:rPr>
              <w:t>фик-сов), формируется умение образовывать повелительную форму глаголов (беги, лови), использовать при-ставочный способ для образования глаголов (вошел - вышел), образовывать звукоподражательные глаго-</w:t>
            </w:r>
          </w:p>
          <w:p w:rsidR="00B84522" w:rsidRDefault="00B84522" w:rsidP="0034225E">
            <w:pPr>
              <w:pStyle w:val="TableParagraph"/>
              <w:spacing w:line="238" w:lineRule="exact"/>
              <w:ind w:left="114"/>
              <w:jc w:val="both"/>
            </w:pPr>
            <w:r>
              <w:t>лы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(чирикает)</w:t>
            </w:r>
          </w:p>
        </w:tc>
      </w:tr>
      <w:tr w:rsidR="00B84522" w:rsidTr="006B392A">
        <w:trPr>
          <w:trHeight w:val="253"/>
        </w:trPr>
        <w:tc>
          <w:tcPr>
            <w:tcW w:w="10162" w:type="dxa"/>
          </w:tcPr>
          <w:p w:rsidR="00B84522" w:rsidRDefault="00B84522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Связная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речь:</w:t>
            </w:r>
          </w:p>
        </w:tc>
      </w:tr>
      <w:tr w:rsidR="00B84522" w:rsidTr="006B392A">
        <w:trPr>
          <w:trHeight w:val="758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ребенок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называет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членов своей семьи, знакомых литературных</w:t>
            </w:r>
            <w:r w:rsidRPr="00B84522">
              <w:rPr>
                <w:spacing w:val="1"/>
                <w:lang w:val="ru-RU"/>
              </w:rPr>
              <w:t xml:space="preserve"> </w:t>
            </w:r>
            <w:r w:rsidRPr="00B84522">
              <w:rPr>
                <w:lang w:val="ru-RU"/>
              </w:rPr>
              <w:t>героев и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их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действия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</w:t>
            </w:r>
            <w:r w:rsidRPr="00B84522">
              <w:rPr>
                <w:spacing w:val="1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картинках,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разго-</w:t>
            </w:r>
          </w:p>
          <w:p w:rsidR="00B84522" w:rsidRPr="00B84522" w:rsidRDefault="00B84522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варивает</w:t>
            </w:r>
            <w:r w:rsidRPr="00B84522">
              <w:rPr>
                <w:spacing w:val="30"/>
                <w:lang w:val="ru-RU"/>
              </w:rPr>
              <w:t xml:space="preserve"> </w:t>
            </w:r>
            <w:r w:rsidRPr="00B84522">
              <w:rPr>
                <w:lang w:val="ru-RU"/>
              </w:rPr>
              <w:t>о</w:t>
            </w:r>
            <w:r w:rsidRPr="00B84522">
              <w:rPr>
                <w:spacing w:val="26"/>
                <w:lang w:val="ru-RU"/>
              </w:rPr>
              <w:t xml:space="preserve"> </w:t>
            </w:r>
            <w:r w:rsidRPr="00B84522">
              <w:rPr>
                <w:lang w:val="ru-RU"/>
              </w:rPr>
              <w:t>любимых</w:t>
            </w:r>
            <w:r w:rsidRPr="00B84522">
              <w:rPr>
                <w:spacing w:val="30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игрушках;</w:t>
            </w:r>
            <w:r w:rsidRPr="00B84522">
              <w:rPr>
                <w:spacing w:val="31"/>
                <w:lang w:val="ru-RU"/>
              </w:rPr>
              <w:t xml:space="preserve"> </w:t>
            </w:r>
            <w:r w:rsidRPr="00B84522">
              <w:rPr>
                <w:lang w:val="ru-RU"/>
              </w:rPr>
              <w:t>элементарно</w:t>
            </w:r>
            <w:r w:rsidRPr="00B84522">
              <w:rPr>
                <w:spacing w:val="26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договаривается</w:t>
            </w:r>
            <w:r w:rsidRPr="00B84522">
              <w:rPr>
                <w:spacing w:val="30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со</w:t>
            </w:r>
            <w:r w:rsidRPr="00B84522">
              <w:rPr>
                <w:spacing w:val="26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сверстником</w:t>
            </w:r>
            <w:r w:rsidRPr="00B84522">
              <w:rPr>
                <w:spacing w:val="35"/>
                <w:lang w:val="ru-RU"/>
              </w:rPr>
              <w:t xml:space="preserve"> </w:t>
            </w:r>
            <w:r w:rsidRPr="00B84522">
              <w:rPr>
                <w:lang w:val="ru-RU"/>
              </w:rPr>
              <w:t>о</w:t>
            </w:r>
            <w:r w:rsidRPr="00B84522">
              <w:rPr>
                <w:spacing w:val="26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совместных</w:t>
            </w:r>
            <w:r w:rsidRPr="00B84522">
              <w:rPr>
                <w:spacing w:val="31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действиях</w:t>
            </w:r>
            <w:r w:rsidRPr="00B84522">
              <w:rPr>
                <w:spacing w:val="30"/>
                <w:lang w:val="ru-RU"/>
              </w:rPr>
              <w:t xml:space="preserve"> </w:t>
            </w:r>
            <w:r w:rsidRPr="00B84522">
              <w:rPr>
                <w:lang w:val="ru-RU"/>
              </w:rPr>
              <w:t>в игровом общении</w:t>
            </w:r>
          </w:p>
        </w:tc>
      </w:tr>
      <w:tr w:rsidR="00B84522" w:rsidTr="006B392A">
        <w:trPr>
          <w:trHeight w:val="503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 развивается</w:t>
            </w:r>
            <w:r w:rsidRPr="00B84522">
              <w:rPr>
                <w:spacing w:val="29"/>
                <w:lang w:val="ru-RU"/>
              </w:rPr>
              <w:t xml:space="preserve"> </w:t>
            </w:r>
            <w:r w:rsidRPr="00B84522">
              <w:rPr>
                <w:lang w:val="ru-RU"/>
              </w:rPr>
              <w:t>умение</w:t>
            </w:r>
            <w:r w:rsidRPr="00B84522">
              <w:rPr>
                <w:spacing w:val="28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определять</w:t>
            </w:r>
            <w:r w:rsidRPr="00B84522">
              <w:rPr>
                <w:spacing w:val="30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31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называть</w:t>
            </w:r>
            <w:r w:rsidRPr="00B84522">
              <w:rPr>
                <w:spacing w:val="30"/>
                <w:lang w:val="ru-RU"/>
              </w:rPr>
              <w:t xml:space="preserve"> </w:t>
            </w:r>
            <w:r w:rsidRPr="00B84522">
              <w:rPr>
                <w:lang w:val="ru-RU"/>
              </w:rPr>
              <w:t>ярко</w:t>
            </w:r>
            <w:r w:rsidRPr="00B84522">
              <w:rPr>
                <w:spacing w:val="25"/>
                <w:lang w:val="ru-RU"/>
              </w:rPr>
              <w:t xml:space="preserve"> </w:t>
            </w:r>
            <w:r w:rsidRPr="00B84522">
              <w:rPr>
                <w:lang w:val="ru-RU"/>
              </w:rPr>
              <w:t>выраженные</w:t>
            </w:r>
            <w:r w:rsidRPr="00B84522">
              <w:rPr>
                <w:spacing w:val="29"/>
                <w:lang w:val="ru-RU"/>
              </w:rPr>
              <w:t xml:space="preserve"> </w:t>
            </w:r>
            <w:r w:rsidRPr="00B84522">
              <w:rPr>
                <w:lang w:val="ru-RU"/>
              </w:rPr>
              <w:t>эмоциональные</w:t>
            </w:r>
            <w:r w:rsidRPr="00B84522">
              <w:rPr>
                <w:spacing w:val="26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состояния</w:t>
            </w:r>
            <w:r w:rsidRPr="00B84522">
              <w:rPr>
                <w:spacing w:val="29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сверстников; учитывает это при общении: может пожалеть, развеселить, использует ласковые слова</w:t>
            </w:r>
          </w:p>
        </w:tc>
      </w:tr>
      <w:tr w:rsidR="00B84522" w:rsidTr="006B392A">
        <w:trPr>
          <w:trHeight w:val="254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12"/>
                <w:lang w:val="ru-RU"/>
              </w:rPr>
              <w:t xml:space="preserve"> </w:t>
            </w:r>
            <w:r w:rsidRPr="00B84522">
              <w:rPr>
                <w:lang w:val="ru-RU"/>
              </w:rPr>
              <w:t>использует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основные</w:t>
            </w:r>
            <w:r w:rsidRPr="00B84522">
              <w:rPr>
                <w:spacing w:val="-13"/>
                <w:lang w:val="ru-RU"/>
              </w:rPr>
              <w:t xml:space="preserve"> </w:t>
            </w:r>
            <w:r w:rsidRPr="00B84522">
              <w:rPr>
                <w:lang w:val="ru-RU"/>
              </w:rPr>
              <w:t>формы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речевого</w:t>
            </w:r>
            <w:r w:rsidRPr="00B84522">
              <w:rPr>
                <w:spacing w:val="-12"/>
                <w:lang w:val="ru-RU"/>
              </w:rPr>
              <w:t xml:space="preserve"> </w:t>
            </w:r>
            <w:r w:rsidRPr="00B84522">
              <w:rPr>
                <w:lang w:val="ru-RU"/>
              </w:rPr>
              <w:t>этикета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разных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ситуациях</w:t>
            </w:r>
            <w:r w:rsidRPr="00B84522">
              <w:rPr>
                <w:spacing w:val="-12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общения</w:t>
            </w:r>
          </w:p>
        </w:tc>
      </w:tr>
      <w:tr w:rsidR="00B84522" w:rsidTr="006B392A">
        <w:trPr>
          <w:trHeight w:val="503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before="10" w:line="223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 осваивает</w:t>
            </w:r>
            <w:r w:rsidRPr="00B84522">
              <w:rPr>
                <w:spacing w:val="26"/>
                <w:lang w:val="ru-RU"/>
              </w:rPr>
              <w:t xml:space="preserve"> </w:t>
            </w:r>
            <w:r w:rsidRPr="00B84522">
              <w:rPr>
                <w:lang w:val="ru-RU"/>
              </w:rPr>
              <w:t>умения</w:t>
            </w:r>
            <w:r w:rsidRPr="00B84522">
              <w:rPr>
                <w:spacing w:val="26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диалогической</w:t>
            </w:r>
            <w:r w:rsidRPr="00B84522">
              <w:rPr>
                <w:spacing w:val="29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речи: отвечает</w:t>
            </w:r>
            <w:r w:rsidRPr="00B84522">
              <w:rPr>
                <w:spacing w:val="25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</w:t>
            </w:r>
            <w:r w:rsidRPr="00B84522">
              <w:rPr>
                <w:spacing w:val="23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вопросы</w:t>
            </w:r>
            <w:r w:rsidRPr="00B84522">
              <w:rPr>
                <w:spacing w:val="26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22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обращения</w:t>
            </w:r>
            <w:r w:rsidRPr="00B84522">
              <w:rPr>
                <w:spacing w:val="26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педагога;</w:t>
            </w:r>
            <w:r w:rsidRPr="00B84522">
              <w:rPr>
                <w:spacing w:val="27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сообщает</w:t>
            </w:r>
            <w:r w:rsidRPr="00B84522">
              <w:rPr>
                <w:spacing w:val="25"/>
                <w:lang w:val="ru-RU"/>
              </w:rPr>
              <w:t xml:space="preserve"> </w:t>
            </w:r>
            <w:r w:rsidRPr="00B84522">
              <w:rPr>
                <w:lang w:val="ru-RU"/>
              </w:rPr>
              <w:t>о своих впечатлениях, желаниях; задает вопросы в условиях наглядно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представленной ситуации общения</w:t>
            </w:r>
          </w:p>
        </w:tc>
      </w:tr>
      <w:tr w:rsidR="00B84522" w:rsidTr="006B392A">
        <w:trPr>
          <w:trHeight w:val="763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использует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дружелюбный,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спокойный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тон,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речевые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формы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вежливого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общения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со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взрослыми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сверст-</w:t>
            </w:r>
          </w:p>
          <w:p w:rsidR="00B84522" w:rsidRPr="00B84522" w:rsidRDefault="00B84522" w:rsidP="0034225E">
            <w:pPr>
              <w:pStyle w:val="TableParagraph"/>
              <w:spacing w:before="12"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никами:</w:t>
            </w:r>
            <w:r w:rsidRPr="00B84522">
              <w:rPr>
                <w:spacing w:val="30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здоровается,</w:t>
            </w:r>
            <w:r w:rsidRPr="00B84522">
              <w:rPr>
                <w:spacing w:val="36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прощается,</w:t>
            </w:r>
            <w:r w:rsidRPr="00B84522">
              <w:rPr>
                <w:spacing w:val="36"/>
                <w:lang w:val="ru-RU"/>
              </w:rPr>
              <w:t xml:space="preserve"> </w:t>
            </w:r>
            <w:r w:rsidRPr="00B84522">
              <w:rPr>
                <w:lang w:val="ru-RU"/>
              </w:rPr>
              <w:t>благодарит,</w:t>
            </w:r>
            <w:r w:rsidRPr="00B84522">
              <w:rPr>
                <w:spacing w:val="31"/>
                <w:lang w:val="ru-RU"/>
              </w:rPr>
              <w:t xml:space="preserve"> </w:t>
            </w:r>
            <w:r w:rsidRPr="00B84522">
              <w:rPr>
                <w:lang w:val="ru-RU"/>
              </w:rPr>
              <w:t>выражает</w:t>
            </w:r>
            <w:r w:rsidRPr="00B84522">
              <w:rPr>
                <w:spacing w:val="33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просьбу,</w:t>
            </w:r>
            <w:r w:rsidRPr="00B84522">
              <w:rPr>
                <w:spacing w:val="36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знакомится;</w:t>
            </w:r>
            <w:r w:rsidRPr="00B84522">
              <w:rPr>
                <w:spacing w:val="34"/>
                <w:lang w:val="ru-RU"/>
              </w:rPr>
              <w:t xml:space="preserve"> </w:t>
            </w:r>
            <w:r w:rsidRPr="00B84522">
              <w:rPr>
                <w:lang w:val="ru-RU"/>
              </w:rPr>
              <w:t>отвечает</w:t>
            </w:r>
            <w:r w:rsidRPr="00B84522">
              <w:rPr>
                <w:spacing w:val="33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</w:t>
            </w:r>
            <w:r w:rsidRPr="00B84522">
              <w:rPr>
                <w:spacing w:val="30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вопросы,</w:t>
            </w:r>
            <w:r w:rsidRPr="00B84522">
              <w:rPr>
                <w:spacing w:val="37"/>
                <w:lang w:val="ru-RU"/>
              </w:rPr>
              <w:t xml:space="preserve"> </w:t>
            </w:r>
            <w:r w:rsidRPr="00B84522">
              <w:rPr>
                <w:lang w:val="ru-RU"/>
              </w:rPr>
              <w:t>ис</w:t>
            </w:r>
            <w:r w:rsidRPr="00B84522">
              <w:rPr>
                <w:lang w:val="ru-RU"/>
              </w:rPr>
              <w:softHyphen/>
              <w:t>пользуя форму простого предложения или высказывания из 2-3 простых фраз</w:t>
            </w:r>
          </w:p>
        </w:tc>
      </w:tr>
      <w:tr w:rsidR="00B84522" w:rsidTr="006B392A">
        <w:trPr>
          <w:trHeight w:val="758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осваивает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умения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монологической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речи: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вопросам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составляет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рассказ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картинке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из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3-4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предложе-</w:t>
            </w:r>
          </w:p>
          <w:p w:rsidR="00B84522" w:rsidRPr="00B84522" w:rsidRDefault="00B84522" w:rsidP="0034225E">
            <w:pPr>
              <w:pStyle w:val="TableParagraph"/>
              <w:spacing w:before="6" w:line="24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ний; совместно с педагогом пересказывает хорошо знакомые сказки; читает наизусть короткие стихотво</w:t>
            </w:r>
            <w:r w:rsidRPr="00B84522">
              <w:rPr>
                <w:lang w:val="ru-RU"/>
              </w:rPr>
              <w:softHyphen/>
              <w:t>рения, слушает детские книги и рассматривает иллюстрации</w:t>
            </w:r>
          </w:p>
        </w:tc>
      </w:tr>
      <w:tr w:rsidR="00B84522" w:rsidTr="006B392A">
        <w:trPr>
          <w:trHeight w:val="249"/>
        </w:trPr>
        <w:tc>
          <w:tcPr>
            <w:tcW w:w="10162" w:type="dxa"/>
          </w:tcPr>
          <w:p w:rsidR="00B84522" w:rsidRDefault="00B84522" w:rsidP="0034225E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обучению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грамоте:</w:t>
            </w:r>
          </w:p>
        </w:tc>
      </w:tr>
      <w:tr w:rsidR="00B84522" w:rsidTr="006B392A">
        <w:trPr>
          <w:trHeight w:val="254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16"/>
                <w:lang w:val="ru-RU"/>
              </w:rPr>
              <w:t xml:space="preserve"> </w:t>
            </w:r>
            <w:r w:rsidRPr="00B84522">
              <w:rPr>
                <w:lang w:val="ru-RU"/>
              </w:rPr>
              <w:t>вслушивается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звучание</w:t>
            </w:r>
            <w:r w:rsidRPr="00B84522">
              <w:rPr>
                <w:spacing w:val="-14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слова,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понимает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11"/>
                <w:lang w:val="ru-RU"/>
              </w:rPr>
              <w:t xml:space="preserve"> </w:t>
            </w:r>
            <w:r w:rsidRPr="00B84522">
              <w:rPr>
                <w:lang w:val="ru-RU"/>
              </w:rPr>
              <w:t>использует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речи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термины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«слово»,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«звук»</w:t>
            </w:r>
          </w:p>
        </w:tc>
      </w:tr>
      <w:tr w:rsidR="00B84522" w:rsidTr="006B392A">
        <w:trPr>
          <w:trHeight w:val="249"/>
        </w:trPr>
        <w:tc>
          <w:tcPr>
            <w:tcW w:w="10162" w:type="dxa"/>
          </w:tcPr>
          <w:p w:rsidR="00B84522" w:rsidRDefault="00B84522" w:rsidP="0034225E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</w:rPr>
              <w:t>Интерес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художественной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литературе:</w:t>
            </w:r>
          </w:p>
        </w:tc>
      </w:tr>
      <w:tr w:rsidR="00B84522" w:rsidTr="006B392A">
        <w:trPr>
          <w:trHeight w:val="757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обогащается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опыт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восприятия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жанров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фольклора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(потешки,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песенки,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прибаутки,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сказки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о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животных)</w:t>
            </w:r>
            <w:r w:rsidRPr="00B84522">
              <w:rPr>
                <w:spacing w:val="-11"/>
                <w:lang w:val="ru-RU"/>
              </w:rPr>
              <w:t xml:space="preserve"> </w:t>
            </w:r>
            <w:r w:rsidRPr="00B84522">
              <w:rPr>
                <w:spacing w:val="-10"/>
                <w:lang w:val="ru-RU"/>
              </w:rPr>
              <w:t>и</w:t>
            </w:r>
          </w:p>
          <w:p w:rsidR="00B84522" w:rsidRPr="00B84522" w:rsidRDefault="00B84522" w:rsidP="0034225E">
            <w:pPr>
              <w:pStyle w:val="TableParagraph"/>
              <w:spacing w:before="1" w:line="24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художественной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литературы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(небольшие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авторские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сказки,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рассказы,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стихотворения);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формируется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навык совместного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слушания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выразительного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чтения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и рассказывания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(с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наглядным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сопровождением и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без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него)</w:t>
            </w:r>
          </w:p>
        </w:tc>
      </w:tr>
      <w:tr w:rsidR="00B84522" w:rsidTr="006B392A">
        <w:trPr>
          <w:trHeight w:val="508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before="6"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lastRenderedPageBreak/>
              <w:t>-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способен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воспринимать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понимать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содержание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11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композицию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текста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(поступки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персонажей,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последова</w:t>
            </w:r>
            <w:r w:rsidRPr="00B84522">
              <w:rPr>
                <w:lang w:val="ru-RU"/>
              </w:rPr>
              <w:softHyphen/>
              <w:t>тельность событий в сказках, рассказах)</w:t>
            </w:r>
          </w:p>
        </w:tc>
      </w:tr>
      <w:tr w:rsidR="00B84522" w:rsidTr="006B392A">
        <w:trPr>
          <w:trHeight w:val="758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 формируется умение внятно, не спеша произносить небольшие потешки и стихотворения, воспроизво</w:t>
            </w:r>
            <w:r w:rsidRPr="00B84522">
              <w:rPr>
                <w:lang w:val="ru-RU"/>
              </w:rPr>
              <w:softHyphen/>
              <w:t>дить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короткие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ролевые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диалоги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из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сказок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прибауток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играх-драматизациях,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повторять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за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педагогом</w:t>
            </w:r>
            <w:r w:rsidRPr="00B84522">
              <w:rPr>
                <w:spacing w:val="-4"/>
                <w:lang w:val="ru-RU"/>
              </w:rPr>
              <w:t xml:space="preserve"> зна-</w:t>
            </w:r>
          </w:p>
          <w:p w:rsidR="00B84522" w:rsidRPr="00B84522" w:rsidRDefault="00B84522" w:rsidP="0034225E">
            <w:pPr>
              <w:pStyle w:val="TableParagraph"/>
              <w:spacing w:line="236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комые</w:t>
            </w:r>
            <w:r w:rsidRPr="00B84522">
              <w:rPr>
                <w:spacing w:val="-11"/>
                <w:lang w:val="ru-RU"/>
              </w:rPr>
              <w:t xml:space="preserve"> </w:t>
            </w:r>
            <w:r w:rsidRPr="00B84522">
              <w:rPr>
                <w:lang w:val="ru-RU"/>
              </w:rPr>
              <w:t>строчки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рифмы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из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стихов,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песенок,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пальчиковых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spacing w:val="-5"/>
                <w:lang w:val="ru-RU"/>
              </w:rPr>
              <w:t>игр</w:t>
            </w:r>
          </w:p>
        </w:tc>
      </w:tr>
      <w:tr w:rsidR="00B84522" w:rsidTr="006B392A">
        <w:trPr>
          <w:trHeight w:val="758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общается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со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сверстниками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педагогом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процессе совместного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рассматривания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книжек-картинок,</w:t>
            </w:r>
            <w:r w:rsidRPr="00B84522">
              <w:rPr>
                <w:spacing w:val="-2"/>
                <w:lang w:val="ru-RU"/>
              </w:rPr>
              <w:t xml:space="preserve"> иллю-</w:t>
            </w:r>
          </w:p>
          <w:p w:rsidR="00B84522" w:rsidRPr="00B84522" w:rsidRDefault="00B84522" w:rsidP="0034225E">
            <w:pPr>
              <w:pStyle w:val="TableParagraph"/>
              <w:spacing w:before="9" w:line="240" w:lineRule="exact"/>
              <w:ind w:left="114" w:right="143"/>
              <w:rPr>
                <w:lang w:val="ru-RU"/>
              </w:rPr>
            </w:pPr>
            <w:r w:rsidRPr="00B84522">
              <w:rPr>
                <w:lang w:val="ru-RU"/>
              </w:rPr>
              <w:t>страций;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проявляет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положительные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эмоциональные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реакции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(улыбки,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смех,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жесты)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процессе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совмес</w:t>
            </w:r>
            <w:r w:rsidRPr="00B84522">
              <w:rPr>
                <w:lang w:val="ru-RU"/>
              </w:rPr>
              <w:t>т</w:t>
            </w:r>
            <w:r w:rsidRPr="00B84522">
              <w:rPr>
                <w:lang w:val="ru-RU"/>
              </w:rPr>
              <w:t>но</w:t>
            </w:r>
            <w:r w:rsidRPr="00B84522">
              <w:rPr>
                <w:lang w:val="ru-RU"/>
              </w:rPr>
              <w:softHyphen/>
              <w:t>го слушания художественных произведений</w:t>
            </w:r>
          </w:p>
        </w:tc>
      </w:tr>
      <w:tr w:rsidR="00B84522" w:rsidTr="006B392A">
        <w:trPr>
          <w:trHeight w:val="254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34" w:lineRule="exact"/>
              <w:ind w:left="27"/>
              <w:jc w:val="center"/>
              <w:rPr>
                <w:b/>
                <w:lang w:val="ru-RU"/>
              </w:rPr>
            </w:pPr>
            <w:r w:rsidRPr="00B84522">
              <w:rPr>
                <w:b/>
                <w:spacing w:val="-2"/>
                <w:lang w:val="ru-RU"/>
              </w:rPr>
              <w:t>Образовательная</w:t>
            </w:r>
            <w:r w:rsidRPr="00B84522">
              <w:rPr>
                <w:b/>
                <w:spacing w:val="10"/>
                <w:lang w:val="ru-RU"/>
              </w:rPr>
              <w:t xml:space="preserve"> </w:t>
            </w:r>
            <w:r w:rsidRPr="00B84522">
              <w:rPr>
                <w:b/>
                <w:spacing w:val="-2"/>
                <w:lang w:val="ru-RU"/>
              </w:rPr>
              <w:t>область</w:t>
            </w:r>
            <w:r w:rsidRPr="00B84522">
              <w:rPr>
                <w:b/>
                <w:spacing w:val="7"/>
                <w:lang w:val="ru-RU"/>
              </w:rPr>
              <w:t xml:space="preserve"> </w:t>
            </w:r>
            <w:r w:rsidRPr="00B84522">
              <w:rPr>
                <w:b/>
                <w:spacing w:val="-2"/>
                <w:lang w:val="ru-RU"/>
              </w:rPr>
              <w:t>«Художественно-эстетическое</w:t>
            </w:r>
            <w:r w:rsidRPr="00B84522">
              <w:rPr>
                <w:b/>
                <w:spacing w:val="13"/>
                <w:lang w:val="ru-RU"/>
              </w:rPr>
              <w:t xml:space="preserve"> </w:t>
            </w:r>
            <w:r w:rsidRPr="00B84522">
              <w:rPr>
                <w:b/>
                <w:spacing w:val="-2"/>
                <w:lang w:val="ru-RU"/>
              </w:rPr>
              <w:t>развитие»</w:t>
            </w:r>
          </w:p>
        </w:tc>
      </w:tr>
      <w:tr w:rsidR="00B84522" w:rsidTr="006B392A">
        <w:trPr>
          <w:trHeight w:val="249"/>
        </w:trPr>
        <w:tc>
          <w:tcPr>
            <w:tcW w:w="10162" w:type="dxa"/>
          </w:tcPr>
          <w:p w:rsidR="00B84522" w:rsidRDefault="00B84522" w:rsidP="0034225E">
            <w:pPr>
              <w:pStyle w:val="TableParagraph"/>
              <w:spacing w:line="230" w:lineRule="exact"/>
              <w:ind w:left="114"/>
              <w:rPr>
                <w:b/>
              </w:rPr>
            </w:pPr>
            <w:r>
              <w:rPr>
                <w:b/>
              </w:rPr>
              <w:t>Приобщение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искусству:</w:t>
            </w:r>
          </w:p>
        </w:tc>
      </w:tr>
      <w:tr w:rsidR="00B84522" w:rsidTr="006B392A">
        <w:trPr>
          <w:trHeight w:val="1266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 проявляет эмоциональный отклик на музыкальные произведения, произведения народного и профессио</w:t>
            </w:r>
            <w:r w:rsidRPr="00B84522">
              <w:rPr>
                <w:lang w:val="ru-RU"/>
              </w:rPr>
              <w:softHyphen/>
              <w:t>нального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изобразительного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искусства;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знаком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с</w:t>
            </w:r>
            <w:r w:rsidRPr="00B84522">
              <w:rPr>
                <w:spacing w:val="38"/>
                <w:lang w:val="ru-RU"/>
              </w:rPr>
              <w:t xml:space="preserve"> </w:t>
            </w:r>
            <w:r w:rsidRPr="00B84522">
              <w:rPr>
                <w:lang w:val="ru-RU"/>
              </w:rPr>
              <w:t>элементарными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средствами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выразительности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</w:t>
            </w:r>
            <w:r w:rsidRPr="00B84522">
              <w:rPr>
                <w:lang w:val="ru-RU"/>
              </w:rPr>
              <w:t>з</w:t>
            </w:r>
            <w:r w:rsidRPr="00B84522">
              <w:rPr>
                <w:lang w:val="ru-RU"/>
              </w:rPr>
              <w:t>ных видах искусства (цвет, звук, форма, движение, жесты, интонация), различает виды искусства через худо</w:t>
            </w:r>
            <w:r w:rsidRPr="00B84522">
              <w:rPr>
                <w:lang w:val="ru-RU"/>
              </w:rPr>
              <w:softHyphen/>
              <w:t>жественный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образ;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обращает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внимание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эстетическую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сторону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предметно-пространственной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среды,</w:t>
            </w:r>
          </w:p>
          <w:p w:rsidR="00B84522" w:rsidRDefault="00B84522" w:rsidP="0034225E">
            <w:pPr>
              <w:pStyle w:val="TableParagraph"/>
              <w:spacing w:line="229" w:lineRule="exact"/>
              <w:ind w:left="114"/>
            </w:pPr>
            <w:r>
              <w:t>природных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явлений</w:t>
            </w:r>
          </w:p>
        </w:tc>
      </w:tr>
      <w:tr w:rsidR="00B84522" w:rsidTr="006B392A">
        <w:trPr>
          <w:trHeight w:val="503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before="10" w:line="223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 формируется патриотическое отношение и чувство сопричастности к природе родного края, к семье в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процессе музыкальной, изобразительной, театрализованной деятельности</w:t>
            </w:r>
          </w:p>
        </w:tc>
      </w:tr>
      <w:tr w:rsidR="00B84522" w:rsidTr="006B392A">
        <w:trPr>
          <w:trHeight w:val="1266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ind w:left="114" w:right="77"/>
              <w:jc w:val="both"/>
              <w:rPr>
                <w:lang w:val="ru-RU"/>
              </w:rPr>
            </w:pPr>
            <w:r w:rsidRPr="00B84522">
              <w:rPr>
                <w:lang w:val="ru-RU"/>
              </w:rPr>
              <w:t>- формируется эстетическое и эмоционально-нравственное отношение к отражению окружающей дей</w:t>
            </w:r>
            <w:r w:rsidRPr="00B84522">
              <w:rPr>
                <w:lang w:val="ru-RU"/>
              </w:rPr>
              <w:softHyphen/>
              <w:t>ствительности в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изобразительном искусстве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художественных произведениях (в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процессе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ознакомления с народным</w:t>
            </w:r>
            <w:r w:rsidRPr="00B84522">
              <w:rPr>
                <w:spacing w:val="2"/>
                <w:lang w:val="ru-RU"/>
              </w:rPr>
              <w:t xml:space="preserve"> </w:t>
            </w:r>
            <w:r w:rsidRPr="00B84522">
              <w:rPr>
                <w:lang w:val="ru-RU"/>
              </w:rPr>
              <w:t>искусством:</w:t>
            </w:r>
            <w:r w:rsidRPr="00B84522">
              <w:rPr>
                <w:spacing w:val="7"/>
                <w:lang w:val="ru-RU"/>
              </w:rPr>
              <w:t xml:space="preserve"> </w:t>
            </w:r>
            <w:r w:rsidRPr="00B84522">
              <w:rPr>
                <w:lang w:val="ru-RU"/>
              </w:rPr>
              <w:t>глиняными</w:t>
            </w:r>
            <w:r w:rsidRPr="00B84522">
              <w:rPr>
                <w:spacing w:val="7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игрушками,</w:t>
            </w:r>
            <w:r w:rsidRPr="00B84522">
              <w:rPr>
                <w:spacing w:val="8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игрушками</w:t>
            </w:r>
            <w:r w:rsidRPr="00B84522">
              <w:rPr>
                <w:spacing w:val="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из</w:t>
            </w:r>
            <w:r w:rsidRPr="00B84522">
              <w:rPr>
                <w:spacing w:val="9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соломы</w:t>
            </w:r>
            <w:r w:rsidRPr="00B84522">
              <w:rPr>
                <w:spacing w:val="9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12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дерева,</w:t>
            </w:r>
            <w:r w:rsidRPr="00B84522">
              <w:rPr>
                <w:spacing w:val="11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предметами</w:t>
            </w:r>
            <w:r w:rsidRPr="00B84522">
              <w:rPr>
                <w:spacing w:val="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быта</w:t>
            </w:r>
            <w:r w:rsidRPr="00B84522">
              <w:rPr>
                <w:spacing w:val="8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12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одеж-</w:t>
            </w:r>
          </w:p>
          <w:p w:rsidR="00B84522" w:rsidRPr="00B84522" w:rsidRDefault="00B84522" w:rsidP="0034225E">
            <w:pPr>
              <w:pStyle w:val="TableParagraph"/>
              <w:spacing w:line="244" w:lineRule="exact"/>
              <w:ind w:left="114" w:right="125"/>
              <w:jc w:val="both"/>
              <w:rPr>
                <w:lang w:val="ru-RU"/>
              </w:rPr>
            </w:pPr>
            <w:r w:rsidRPr="00B84522">
              <w:rPr>
                <w:lang w:val="ru-RU"/>
              </w:rPr>
              <w:t>ды; скульптурой малых форм; репродукциями картин русских художников, с детскими иллюстрирован-ными книгами, с близкими детскому опыту живописными образами)</w:t>
            </w:r>
          </w:p>
        </w:tc>
      </w:tr>
      <w:tr w:rsidR="00B84522" w:rsidTr="006B392A">
        <w:trPr>
          <w:trHeight w:val="758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развивается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эстетическое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восприятие,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умение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видеть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красоту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своеобразие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окружающего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мира,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прояв-</w:t>
            </w:r>
          </w:p>
          <w:p w:rsidR="00B84522" w:rsidRPr="00B84522" w:rsidRDefault="00B84522" w:rsidP="0034225E">
            <w:pPr>
              <w:pStyle w:val="TableParagraph"/>
              <w:spacing w:before="9" w:line="240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ляет положительный эмоциональный отклик на красоту природы, желание отображать полученные впе</w:t>
            </w:r>
            <w:r w:rsidRPr="00B84522">
              <w:rPr>
                <w:lang w:val="ru-RU"/>
              </w:rPr>
              <w:softHyphen/>
              <w:t>чатления в продуктивных видах художественно-эстетической деятельности</w:t>
            </w:r>
          </w:p>
        </w:tc>
      </w:tr>
      <w:tr w:rsidR="00B84522" w:rsidTr="006B392A">
        <w:trPr>
          <w:trHeight w:val="254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16"/>
                <w:lang w:val="ru-RU"/>
              </w:rPr>
              <w:t xml:space="preserve"> </w:t>
            </w:r>
            <w:r w:rsidRPr="00B84522">
              <w:rPr>
                <w:lang w:val="ru-RU"/>
              </w:rPr>
              <w:t>с</w:t>
            </w:r>
            <w:r w:rsidRPr="00B84522">
              <w:rPr>
                <w:spacing w:val="-13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интересом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посещает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кукольный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театр,</w:t>
            </w:r>
            <w:r w:rsidRPr="00B84522">
              <w:rPr>
                <w:spacing w:val="-12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различные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детские</w:t>
            </w:r>
            <w:r w:rsidRPr="00B84522">
              <w:rPr>
                <w:spacing w:val="-14"/>
                <w:lang w:val="ru-RU"/>
              </w:rPr>
              <w:t xml:space="preserve"> </w:t>
            </w:r>
            <w:r w:rsidRPr="00B84522">
              <w:rPr>
                <w:lang w:val="ru-RU"/>
              </w:rPr>
              <w:t>художественные</w:t>
            </w:r>
            <w:r w:rsidRPr="00B84522">
              <w:rPr>
                <w:spacing w:val="-12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выставки</w:t>
            </w:r>
          </w:p>
        </w:tc>
      </w:tr>
      <w:tr w:rsidR="00B84522" w:rsidTr="006B392A">
        <w:trPr>
          <w:trHeight w:val="249"/>
        </w:trPr>
        <w:tc>
          <w:tcPr>
            <w:tcW w:w="10162" w:type="dxa"/>
          </w:tcPr>
          <w:p w:rsidR="00B84522" w:rsidRDefault="00B84522" w:rsidP="0034225E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Изобразительная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деятельность:</w:t>
            </w:r>
          </w:p>
        </w:tc>
      </w:tr>
      <w:tr w:rsidR="00B84522" w:rsidTr="006B392A">
        <w:trPr>
          <w:trHeight w:val="1262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ind w:left="114" w:right="87"/>
              <w:jc w:val="both"/>
              <w:rPr>
                <w:lang w:val="ru-RU"/>
              </w:rPr>
            </w:pPr>
            <w:r w:rsidRPr="00B84522">
              <w:rPr>
                <w:lang w:val="ru-RU"/>
              </w:rPr>
              <w:t>- проявляет интерес к занятиям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изобразительной деятельностью; развивается художественное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воспр</w:t>
            </w:r>
            <w:r w:rsidRPr="00B84522">
              <w:rPr>
                <w:lang w:val="ru-RU"/>
              </w:rPr>
              <w:t>и</w:t>
            </w:r>
            <w:r w:rsidRPr="00B84522">
              <w:rPr>
                <w:lang w:val="ru-RU"/>
              </w:rPr>
              <w:t>ятие; умение выделять цвет, форму, величину как особые свойства предметов; группировать однородные пред</w:t>
            </w:r>
            <w:r w:rsidRPr="00B84522">
              <w:rPr>
                <w:lang w:val="ru-RU"/>
              </w:rPr>
              <w:softHyphen/>
              <w:t>меты по нескольким сенсорным признакам: величине, форме, цвету, активно включая все органы чувств;</w:t>
            </w:r>
          </w:p>
          <w:p w:rsidR="00B84522" w:rsidRPr="00B84522" w:rsidRDefault="00B84522" w:rsidP="0034225E">
            <w:pPr>
              <w:pStyle w:val="TableParagraph"/>
              <w:spacing w:line="244" w:lineRule="exact"/>
              <w:ind w:left="114" w:right="293"/>
              <w:jc w:val="both"/>
              <w:rPr>
                <w:lang w:val="ru-RU"/>
              </w:rPr>
            </w:pPr>
            <w:r w:rsidRPr="00B84522">
              <w:rPr>
                <w:lang w:val="ru-RU"/>
              </w:rPr>
              <w:t>видит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восхищается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красотой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изображенных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предметов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(формой, цветом)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 картинах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при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рассма</w:t>
            </w:r>
            <w:r w:rsidRPr="00B84522">
              <w:rPr>
                <w:lang w:val="ru-RU"/>
              </w:rPr>
              <w:t>т</w:t>
            </w:r>
            <w:r w:rsidRPr="00B84522">
              <w:rPr>
                <w:lang w:val="ru-RU"/>
              </w:rPr>
              <w:t>ри</w:t>
            </w:r>
            <w:r w:rsidRPr="00B84522">
              <w:rPr>
                <w:lang w:val="ru-RU"/>
              </w:rPr>
              <w:softHyphen/>
              <w:t>вании народных игрушек, декоративно-прикладных изделий</w:t>
            </w:r>
          </w:p>
        </w:tc>
      </w:tr>
      <w:tr w:rsidR="00B84522" w:rsidTr="006B392A">
        <w:trPr>
          <w:trHeight w:val="253"/>
        </w:trPr>
        <w:tc>
          <w:tcPr>
            <w:tcW w:w="10162" w:type="dxa"/>
          </w:tcPr>
          <w:p w:rsidR="00B84522" w:rsidRDefault="00B84522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Рисование:</w:t>
            </w:r>
          </w:p>
        </w:tc>
      </w:tr>
      <w:tr w:rsidR="00B84522" w:rsidTr="006B392A">
        <w:trPr>
          <w:trHeight w:val="504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развивается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умение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передавать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рисунках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красоту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окружающих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предметов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природы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(голубое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небо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spacing w:val="-10"/>
                <w:lang w:val="ru-RU"/>
              </w:rPr>
              <w:t>с</w:t>
            </w:r>
          </w:p>
          <w:p w:rsidR="00B84522" w:rsidRPr="00B84522" w:rsidRDefault="00B84522" w:rsidP="0034225E">
            <w:pPr>
              <w:pStyle w:val="TableParagraph"/>
              <w:spacing w:before="1" w:line="233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белыми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облаками;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кружащиеся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ветру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падающие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землю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разноцветные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листья;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снежинки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2"/>
                <w:lang w:val="ru-RU"/>
              </w:rPr>
              <w:t xml:space="preserve"> т.п.)</w:t>
            </w:r>
          </w:p>
        </w:tc>
      </w:tr>
      <w:tr w:rsidR="00B84522" w:rsidTr="006B392A">
        <w:trPr>
          <w:trHeight w:val="254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16"/>
                <w:lang w:val="ru-RU"/>
              </w:rPr>
              <w:t xml:space="preserve"> </w:t>
            </w:r>
            <w:r w:rsidRPr="00B84522">
              <w:rPr>
                <w:lang w:val="ru-RU"/>
              </w:rPr>
              <w:t>формируются</w:t>
            </w:r>
            <w:r w:rsidRPr="00B84522">
              <w:rPr>
                <w:spacing w:val="-13"/>
                <w:lang w:val="ru-RU"/>
              </w:rPr>
              <w:t xml:space="preserve"> </w:t>
            </w:r>
            <w:r w:rsidRPr="00B84522">
              <w:rPr>
                <w:lang w:val="ru-RU"/>
              </w:rPr>
              <w:t>технические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умения</w:t>
            </w:r>
            <w:r w:rsidRPr="00B84522">
              <w:rPr>
                <w:spacing w:val="-11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работы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с</w:t>
            </w:r>
            <w:r w:rsidRPr="00B84522">
              <w:rPr>
                <w:spacing w:val="-12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карандашом</w:t>
            </w:r>
            <w:r w:rsidRPr="00B84522">
              <w:rPr>
                <w:spacing w:val="-11"/>
                <w:lang w:val="ru-RU"/>
              </w:rPr>
              <w:t xml:space="preserve"> </w:t>
            </w:r>
            <w:r w:rsidRPr="00B84522">
              <w:rPr>
                <w:lang w:val="ru-RU"/>
              </w:rPr>
              <w:t>(фломастером,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кистью)</w:t>
            </w:r>
          </w:p>
        </w:tc>
      </w:tr>
      <w:tr w:rsidR="00B84522" w:rsidTr="006B392A">
        <w:trPr>
          <w:trHeight w:val="503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знает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названия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цветов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(красный, синий,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зеленый,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желтый,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белый, черный);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знаком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с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оттенками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(розовый, голубой, серый); подбирает цвета, соответствующие изображаемому предмету</w:t>
            </w:r>
          </w:p>
        </w:tc>
      </w:tr>
      <w:tr w:rsidR="00B84522" w:rsidTr="006B392A">
        <w:trPr>
          <w:trHeight w:val="254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16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ритмично</w:t>
            </w:r>
            <w:r w:rsidRPr="00B84522">
              <w:rPr>
                <w:spacing w:val="-13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наносит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линии,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штрихи,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пятна,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мазки</w:t>
            </w:r>
            <w:r w:rsidRPr="00B84522">
              <w:rPr>
                <w:spacing w:val="-11"/>
                <w:lang w:val="ru-RU"/>
              </w:rPr>
              <w:t xml:space="preserve"> </w:t>
            </w:r>
            <w:r w:rsidRPr="00B84522">
              <w:rPr>
                <w:lang w:val="ru-RU"/>
              </w:rPr>
              <w:t>(опадают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с</w:t>
            </w:r>
            <w:r w:rsidRPr="00B84522">
              <w:rPr>
                <w:spacing w:val="-11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деревьев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листочки,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идет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дождь,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снег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т.п.)</w:t>
            </w:r>
          </w:p>
        </w:tc>
      </w:tr>
      <w:tr w:rsidR="00B84522" w:rsidTr="006B392A">
        <w:trPr>
          <w:trHeight w:val="504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изображает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простые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предметы,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рисует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прямые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линии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(короткие,</w:t>
            </w:r>
            <w:r w:rsidRPr="00B84522">
              <w:rPr>
                <w:spacing w:val="5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длинные)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разных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направлениях,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пере-</w:t>
            </w:r>
          </w:p>
          <w:p w:rsidR="00B84522" w:rsidRPr="00B84522" w:rsidRDefault="00B84522" w:rsidP="0034225E">
            <w:pPr>
              <w:pStyle w:val="TableParagraph"/>
              <w:spacing w:before="2" w:line="233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крещивает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их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(полоски,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ленточки,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дорожки,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заборчик,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клетчатый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платочек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spacing w:val="-4"/>
                <w:lang w:val="ru-RU"/>
              </w:rPr>
              <w:t>др.)</w:t>
            </w:r>
          </w:p>
        </w:tc>
      </w:tr>
      <w:tr w:rsidR="00B84522" w:rsidTr="006B392A">
        <w:trPr>
          <w:trHeight w:val="503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before="10" w:line="223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изображает предметы разной формы (округлой, прямоугольной) и предметы, состоящие из комбинаций разных форм и линий (неваляшка, цыпленок, тележка и др.)</w:t>
            </w:r>
          </w:p>
        </w:tc>
      </w:tr>
      <w:tr w:rsidR="00B84522" w:rsidTr="006B392A">
        <w:trPr>
          <w:trHeight w:val="762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11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создает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несложные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сюжетные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композиции,</w:t>
            </w:r>
            <w:r w:rsidRPr="00B84522">
              <w:rPr>
                <w:spacing w:val="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повторяя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изображение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одного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предмета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(елочки</w:t>
            </w:r>
            <w:r w:rsidRPr="00B84522">
              <w:rPr>
                <w:spacing w:val="8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 xml:space="preserve">лесу, </w:t>
            </w:r>
            <w:r w:rsidRPr="00B84522">
              <w:rPr>
                <w:spacing w:val="-2"/>
                <w:lang w:val="ru-RU"/>
              </w:rPr>
              <w:t>нева-</w:t>
            </w:r>
          </w:p>
          <w:p w:rsidR="00B84522" w:rsidRPr="00B84522" w:rsidRDefault="00B84522" w:rsidP="0034225E">
            <w:pPr>
              <w:pStyle w:val="TableParagraph"/>
              <w:spacing w:line="250" w:lineRule="exact"/>
              <w:ind w:left="114" w:right="143"/>
              <w:rPr>
                <w:lang w:val="ru-RU"/>
              </w:rPr>
            </w:pPr>
            <w:r w:rsidRPr="00B84522">
              <w:rPr>
                <w:lang w:val="ru-RU"/>
              </w:rPr>
              <w:t>ляшки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гуляют)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или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изображая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разнообразные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объекты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(в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траве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ползают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жучки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червячки;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колобок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к</w:t>
            </w:r>
            <w:r w:rsidRPr="00B84522">
              <w:rPr>
                <w:lang w:val="ru-RU"/>
              </w:rPr>
              <w:t>а</w:t>
            </w:r>
            <w:r w:rsidRPr="00B84522">
              <w:rPr>
                <w:lang w:val="ru-RU"/>
              </w:rPr>
              <w:t>тит</w:t>
            </w:r>
            <w:r w:rsidRPr="00B84522">
              <w:rPr>
                <w:lang w:val="ru-RU"/>
              </w:rPr>
              <w:softHyphen/>
              <w:t>ся по дорожке и др.); располагает изображения по всему листу</w:t>
            </w:r>
          </w:p>
        </w:tc>
      </w:tr>
      <w:tr w:rsidR="00B84522" w:rsidTr="006B392A">
        <w:trPr>
          <w:trHeight w:val="249"/>
        </w:trPr>
        <w:tc>
          <w:tcPr>
            <w:tcW w:w="10162" w:type="dxa"/>
          </w:tcPr>
          <w:p w:rsidR="00B84522" w:rsidRDefault="00B84522" w:rsidP="0034225E">
            <w:pPr>
              <w:pStyle w:val="TableParagraph"/>
              <w:spacing w:line="230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Лепка:</w:t>
            </w:r>
          </w:p>
        </w:tc>
      </w:tr>
      <w:tr w:rsidR="00B84522" w:rsidTr="006B392A">
        <w:trPr>
          <w:trHeight w:val="503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before="10" w:line="223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имеет представления о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свойствах пластилина (глины, пластической массы) и способах лепки; аккуратно пользуется материалами</w:t>
            </w:r>
          </w:p>
        </w:tc>
      </w:tr>
      <w:tr w:rsidR="00B84522" w:rsidTr="006B392A">
        <w:trPr>
          <w:trHeight w:val="508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5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34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раскатывает</w:t>
            </w:r>
            <w:r w:rsidRPr="00B84522">
              <w:rPr>
                <w:spacing w:val="36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комочки</w:t>
            </w:r>
            <w:r w:rsidRPr="00B84522">
              <w:rPr>
                <w:spacing w:val="38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прямыми</w:t>
            </w:r>
            <w:r w:rsidRPr="00B84522">
              <w:rPr>
                <w:spacing w:val="33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37"/>
                <w:lang w:val="ru-RU"/>
              </w:rPr>
              <w:t xml:space="preserve"> </w:t>
            </w:r>
            <w:r w:rsidRPr="00B84522">
              <w:rPr>
                <w:lang w:val="ru-RU"/>
              </w:rPr>
              <w:t>круговыми</w:t>
            </w:r>
            <w:r w:rsidRPr="00B84522">
              <w:rPr>
                <w:spacing w:val="38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движениями,</w:t>
            </w:r>
            <w:r w:rsidRPr="00B84522">
              <w:rPr>
                <w:spacing w:val="35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соединяет</w:t>
            </w:r>
            <w:r w:rsidRPr="00B84522">
              <w:rPr>
                <w:spacing w:val="36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концы</w:t>
            </w:r>
            <w:r w:rsidRPr="00B84522">
              <w:rPr>
                <w:spacing w:val="37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получившейся</w:t>
            </w:r>
            <w:r w:rsidRPr="00B84522">
              <w:rPr>
                <w:spacing w:val="37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палочки, сплющивает шар, сминает его ладонями обеих рук</w:t>
            </w:r>
          </w:p>
        </w:tc>
      </w:tr>
      <w:tr w:rsidR="00B84522" w:rsidTr="006B392A">
        <w:trPr>
          <w:trHeight w:val="503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before="10" w:line="223" w:lineRule="auto"/>
              <w:ind w:left="114" w:right="193"/>
              <w:rPr>
                <w:lang w:val="ru-RU"/>
              </w:rPr>
            </w:pPr>
            <w:r w:rsidRPr="00B84522">
              <w:rPr>
                <w:lang w:val="ru-RU"/>
              </w:rPr>
              <w:t>- лепит несложные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предметы, состоящие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из 2-3 частей (неваляшка, цыпленок, пирамидка и др.), соед</w:t>
            </w:r>
            <w:r w:rsidRPr="00B84522">
              <w:rPr>
                <w:lang w:val="ru-RU"/>
              </w:rPr>
              <w:t>и</w:t>
            </w:r>
            <w:r w:rsidRPr="00B84522">
              <w:rPr>
                <w:lang w:val="ru-RU"/>
              </w:rPr>
              <w:t>няя их путем прижимания друг к другу</w:t>
            </w:r>
          </w:p>
        </w:tc>
      </w:tr>
      <w:tr w:rsidR="00B84522" w:rsidTr="006B392A">
        <w:trPr>
          <w:trHeight w:val="254"/>
        </w:trPr>
        <w:tc>
          <w:tcPr>
            <w:tcW w:w="10162" w:type="dxa"/>
          </w:tcPr>
          <w:p w:rsidR="00B84522" w:rsidRDefault="00B84522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Аппликация:</w:t>
            </w:r>
          </w:p>
        </w:tc>
      </w:tr>
      <w:tr w:rsidR="00B84522" w:rsidTr="006B392A">
        <w:trPr>
          <w:trHeight w:val="508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32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предварительно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выкладывает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листе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бумаги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готовые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детали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разной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формы,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величины,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цвета, составляя изображение, и наклеивает их; формируется навык аккуратной работы</w:t>
            </w:r>
          </w:p>
        </w:tc>
      </w:tr>
      <w:tr w:rsidR="00B84522" w:rsidTr="006B392A">
        <w:trPr>
          <w:trHeight w:val="503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lastRenderedPageBreak/>
              <w:t>- создает</w:t>
            </w:r>
            <w:r w:rsidRPr="00B84522">
              <w:rPr>
                <w:spacing w:val="27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</w:t>
            </w:r>
            <w:r w:rsidRPr="00B84522">
              <w:rPr>
                <w:spacing w:val="30"/>
                <w:lang w:val="ru-RU"/>
              </w:rPr>
              <w:t xml:space="preserve"> </w:t>
            </w:r>
            <w:r w:rsidRPr="00B84522">
              <w:rPr>
                <w:lang w:val="ru-RU"/>
              </w:rPr>
              <w:t>бумаге разной</w:t>
            </w:r>
            <w:r w:rsidRPr="00B84522">
              <w:rPr>
                <w:spacing w:val="24"/>
                <w:lang w:val="ru-RU"/>
              </w:rPr>
              <w:t xml:space="preserve"> </w:t>
            </w:r>
            <w:r w:rsidRPr="00B84522">
              <w:rPr>
                <w:lang w:val="ru-RU"/>
              </w:rPr>
              <w:t>формы</w:t>
            </w:r>
            <w:r w:rsidRPr="00B84522">
              <w:rPr>
                <w:spacing w:val="28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предметные</w:t>
            </w:r>
            <w:r w:rsidRPr="00B84522">
              <w:rPr>
                <w:spacing w:val="22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24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декоративные</w:t>
            </w:r>
            <w:r w:rsidRPr="00B84522">
              <w:rPr>
                <w:spacing w:val="22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композиции</w:t>
            </w:r>
            <w:r w:rsidRPr="00B84522">
              <w:rPr>
                <w:spacing w:val="26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из геометрических</w:t>
            </w:r>
            <w:r w:rsidRPr="00B84522">
              <w:rPr>
                <w:spacing w:val="29"/>
                <w:lang w:val="ru-RU"/>
              </w:rPr>
              <w:t xml:space="preserve"> </w:t>
            </w:r>
            <w:r w:rsidRPr="00B84522">
              <w:rPr>
                <w:lang w:val="ru-RU"/>
              </w:rPr>
              <w:t>форм</w:t>
            </w:r>
            <w:r w:rsidRPr="00B84522">
              <w:rPr>
                <w:spacing w:val="27"/>
                <w:lang w:val="ru-RU"/>
              </w:rPr>
              <w:t xml:space="preserve"> </w:t>
            </w:r>
            <w:r w:rsidRPr="00B84522">
              <w:rPr>
                <w:lang w:val="ru-RU"/>
              </w:rPr>
              <w:t>и природных материалов, повторяя и чередуя их по форме и цвету</w:t>
            </w:r>
          </w:p>
        </w:tc>
      </w:tr>
      <w:tr w:rsidR="00B84522" w:rsidTr="006B392A">
        <w:trPr>
          <w:trHeight w:val="253"/>
        </w:trPr>
        <w:tc>
          <w:tcPr>
            <w:tcW w:w="10162" w:type="dxa"/>
          </w:tcPr>
          <w:p w:rsidR="00B84522" w:rsidRDefault="00B84522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Народное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2"/>
              </w:rPr>
              <w:t>декоративно-прикладное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2"/>
              </w:rPr>
              <w:t>искусство:</w:t>
            </w:r>
          </w:p>
        </w:tc>
      </w:tr>
      <w:tr w:rsidR="00B84522" w:rsidTr="006B392A">
        <w:trPr>
          <w:trHeight w:val="504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9" w:lineRule="exact"/>
              <w:ind w:left="172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приобщается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к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декоративной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деятельности: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украшает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дымковскими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узорами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силуэты</w:t>
            </w:r>
            <w:r w:rsidRPr="00B84522">
              <w:rPr>
                <w:spacing w:val="-11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игрушек,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вырезан-</w:t>
            </w:r>
          </w:p>
          <w:p w:rsidR="00B84522" w:rsidRPr="00B84522" w:rsidRDefault="00B84522" w:rsidP="0034225E">
            <w:pPr>
              <w:pStyle w:val="TableParagraph"/>
              <w:spacing w:before="1" w:line="233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ных</w:t>
            </w:r>
            <w:r w:rsidRPr="00B84522">
              <w:rPr>
                <w:spacing w:val="-11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педагогом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(птичка,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козлик,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конь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другие),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разных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предметов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(блюдечко,</w:t>
            </w:r>
            <w:r w:rsidRPr="00B84522">
              <w:rPr>
                <w:spacing w:val="-2"/>
                <w:lang w:val="ru-RU"/>
              </w:rPr>
              <w:t xml:space="preserve"> рукавички)</w:t>
            </w:r>
          </w:p>
        </w:tc>
      </w:tr>
      <w:tr w:rsidR="00B84522" w:rsidTr="006B392A">
        <w:trPr>
          <w:trHeight w:val="254"/>
        </w:trPr>
        <w:tc>
          <w:tcPr>
            <w:tcW w:w="10162" w:type="dxa"/>
          </w:tcPr>
          <w:p w:rsidR="00B84522" w:rsidRDefault="00B84522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Конструктивная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деятельность:</w:t>
            </w:r>
          </w:p>
        </w:tc>
      </w:tr>
      <w:tr w:rsidR="00B84522" w:rsidTr="006B392A">
        <w:trPr>
          <w:trHeight w:val="503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 производит</w:t>
            </w:r>
            <w:r w:rsidRPr="00B84522">
              <w:rPr>
                <w:spacing w:val="26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простейший</w:t>
            </w:r>
            <w:r w:rsidRPr="00B84522">
              <w:rPr>
                <w:spacing w:val="28"/>
                <w:lang w:val="ru-RU"/>
              </w:rPr>
              <w:t xml:space="preserve"> </w:t>
            </w:r>
            <w:r w:rsidRPr="00B84522">
              <w:rPr>
                <w:lang w:val="ru-RU"/>
              </w:rPr>
              <w:t>анализ</w:t>
            </w:r>
            <w:r w:rsidRPr="00B84522">
              <w:rPr>
                <w:spacing w:val="25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созданных</w:t>
            </w:r>
            <w:r w:rsidRPr="00B84522">
              <w:rPr>
                <w:spacing w:val="27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построек;</w:t>
            </w:r>
            <w:r w:rsidRPr="00B84522">
              <w:rPr>
                <w:spacing w:val="31"/>
                <w:lang w:val="ru-RU"/>
              </w:rPr>
              <w:t xml:space="preserve"> </w:t>
            </w:r>
            <w:r w:rsidRPr="00B84522">
              <w:rPr>
                <w:lang w:val="ru-RU"/>
              </w:rPr>
              <w:t>испытывает</w:t>
            </w:r>
            <w:r w:rsidRPr="00B84522">
              <w:rPr>
                <w:spacing w:val="26"/>
                <w:lang w:val="ru-RU"/>
              </w:rPr>
              <w:t xml:space="preserve"> </w:t>
            </w:r>
            <w:r w:rsidRPr="00B84522">
              <w:rPr>
                <w:lang w:val="ru-RU"/>
              </w:rPr>
              <w:t>чувство радости</w:t>
            </w:r>
            <w:r w:rsidRPr="00B84522">
              <w:rPr>
                <w:spacing w:val="27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при</w:t>
            </w:r>
            <w:r w:rsidRPr="00B84522">
              <w:rPr>
                <w:spacing w:val="27"/>
                <w:lang w:val="ru-RU"/>
              </w:rPr>
              <w:t xml:space="preserve"> </w:t>
            </w:r>
            <w:r w:rsidRPr="00B84522">
              <w:rPr>
                <w:lang w:val="ru-RU"/>
              </w:rPr>
              <w:t>удавшейся</w:t>
            </w:r>
            <w:r w:rsidRPr="00B84522">
              <w:rPr>
                <w:spacing w:val="30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по-</w:t>
            </w:r>
            <w:r w:rsidRPr="00B84522">
              <w:rPr>
                <w:spacing w:val="-2"/>
                <w:lang w:val="ru-RU"/>
              </w:rPr>
              <w:t>стройке</w:t>
            </w:r>
          </w:p>
        </w:tc>
      </w:tr>
      <w:tr w:rsidR="00B84522" w:rsidTr="006B392A">
        <w:trPr>
          <w:trHeight w:val="1012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 различает, называет и использует основные строительные детали (кубики, кирпичики, пластины, цилин-дры, трехгранные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призмы);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располагает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детали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ряд,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кругу,</w:t>
            </w:r>
            <w:r w:rsidRPr="00B84522">
              <w:rPr>
                <w:spacing w:val="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периметру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четырехугольника,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ставит</w:t>
            </w:r>
            <w:r w:rsidRPr="00B84522">
              <w:rPr>
                <w:spacing w:val="4"/>
                <w:lang w:val="ru-RU"/>
              </w:rPr>
              <w:t xml:space="preserve"> </w:t>
            </w:r>
            <w:r w:rsidRPr="00B84522">
              <w:rPr>
                <w:spacing w:val="-5"/>
                <w:lang w:val="ru-RU"/>
              </w:rPr>
              <w:t>их</w:t>
            </w:r>
          </w:p>
          <w:p w:rsidR="00B84522" w:rsidRPr="00B84522" w:rsidRDefault="00B84522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плотно друг к другу, на определенном расстоянии (заборчик, ворота); создает вариант конструкций, до-бавляя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другие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детали (на столбики ворот ставить трехгранные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призмы, рядом со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столбами -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кубики и др.)</w:t>
            </w:r>
          </w:p>
        </w:tc>
      </w:tr>
      <w:tr w:rsidR="00B84522" w:rsidTr="006B392A">
        <w:trPr>
          <w:trHeight w:val="758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сооружает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новые</w:t>
            </w:r>
            <w:r w:rsidRPr="00B84522">
              <w:rPr>
                <w:spacing w:val="-1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постройки,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используя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полученные</w:t>
            </w:r>
            <w:r w:rsidRPr="00B84522">
              <w:rPr>
                <w:spacing w:val="-11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ранее</w:t>
            </w:r>
            <w:r w:rsidRPr="00B84522">
              <w:rPr>
                <w:spacing w:val="-12"/>
                <w:lang w:val="ru-RU"/>
              </w:rPr>
              <w:t xml:space="preserve"> </w:t>
            </w:r>
            <w:r w:rsidRPr="00B84522">
              <w:rPr>
                <w:lang w:val="ru-RU"/>
              </w:rPr>
              <w:t>умения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(накладывание,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приставление,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прикла-</w:t>
            </w:r>
          </w:p>
          <w:p w:rsidR="00B84522" w:rsidRPr="00B84522" w:rsidRDefault="00B84522" w:rsidP="0034225E">
            <w:pPr>
              <w:pStyle w:val="TableParagraph"/>
              <w:spacing w:before="9" w:line="240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дывание); изменяет постройки двумя способами: заменяя одни детали другими или надстраивая их в вы</w:t>
            </w:r>
            <w:r w:rsidRPr="00B84522">
              <w:rPr>
                <w:lang w:val="ru-RU"/>
              </w:rPr>
              <w:softHyphen/>
              <w:t>соту, длину (низкая и высокая башенка, короткий и длинный поезд)</w:t>
            </w:r>
          </w:p>
        </w:tc>
      </w:tr>
      <w:tr w:rsidR="00B84522" w:rsidTr="006B392A">
        <w:trPr>
          <w:trHeight w:val="763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14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сооружает</w:t>
            </w:r>
            <w:r w:rsidRPr="00B84522">
              <w:rPr>
                <w:spacing w:val="21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постройки</w:t>
            </w:r>
            <w:r w:rsidRPr="00B84522">
              <w:rPr>
                <w:spacing w:val="23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</w:t>
            </w:r>
            <w:r w:rsidRPr="00B84522">
              <w:rPr>
                <w:spacing w:val="15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собственному</w:t>
            </w:r>
            <w:r w:rsidRPr="00B84522">
              <w:rPr>
                <w:spacing w:val="17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замыслу;</w:t>
            </w:r>
            <w:r w:rsidRPr="00B84522">
              <w:rPr>
                <w:spacing w:val="17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обыгрывает</w:t>
            </w:r>
            <w:r w:rsidRPr="00B84522">
              <w:rPr>
                <w:spacing w:val="21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постройки,</w:t>
            </w:r>
            <w:r w:rsidRPr="00B84522">
              <w:rPr>
                <w:spacing w:val="20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объединяя</w:t>
            </w:r>
            <w:r w:rsidRPr="00B84522">
              <w:rPr>
                <w:spacing w:val="21"/>
                <w:lang w:val="ru-RU"/>
              </w:rPr>
              <w:t xml:space="preserve"> </w:t>
            </w:r>
            <w:r w:rsidRPr="00B84522">
              <w:rPr>
                <w:lang w:val="ru-RU"/>
              </w:rPr>
              <w:t>их</w:t>
            </w:r>
            <w:r w:rsidRPr="00B84522">
              <w:rPr>
                <w:spacing w:val="16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</w:t>
            </w:r>
            <w:r w:rsidRPr="00B84522">
              <w:rPr>
                <w:spacing w:val="10"/>
                <w:lang w:val="ru-RU"/>
              </w:rPr>
              <w:t xml:space="preserve"> </w:t>
            </w:r>
            <w:r w:rsidRPr="00B84522">
              <w:rPr>
                <w:lang w:val="ru-RU"/>
              </w:rPr>
              <w:t>сюжету</w:t>
            </w:r>
            <w:r w:rsidRPr="00B84522">
              <w:rPr>
                <w:spacing w:val="17"/>
                <w:lang w:val="ru-RU"/>
              </w:rPr>
              <w:t xml:space="preserve"> </w:t>
            </w:r>
            <w:r w:rsidRPr="00B84522">
              <w:rPr>
                <w:spacing w:val="-4"/>
                <w:lang w:val="ru-RU"/>
              </w:rPr>
              <w:t>(до-</w:t>
            </w:r>
          </w:p>
          <w:p w:rsidR="00B84522" w:rsidRPr="00B84522" w:rsidRDefault="00B84522" w:rsidP="0034225E">
            <w:pPr>
              <w:pStyle w:val="TableParagraph"/>
              <w:spacing w:line="250" w:lineRule="atLeas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рожка</w:t>
            </w:r>
            <w:r w:rsidRPr="00B84522">
              <w:rPr>
                <w:spacing w:val="21"/>
                <w:lang w:val="ru-RU"/>
              </w:rPr>
              <w:t xml:space="preserve"> </w:t>
            </w:r>
            <w:r w:rsidRPr="00B84522">
              <w:rPr>
                <w:lang w:val="ru-RU"/>
              </w:rPr>
              <w:t>и дома</w:t>
            </w:r>
            <w:r w:rsidRPr="00B84522">
              <w:rPr>
                <w:spacing w:val="20"/>
                <w:lang w:val="ru-RU"/>
              </w:rPr>
              <w:t xml:space="preserve"> </w:t>
            </w:r>
            <w:r w:rsidRPr="00B84522">
              <w:rPr>
                <w:lang w:val="ru-RU"/>
              </w:rPr>
              <w:t>-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улица; стол,</w:t>
            </w:r>
            <w:r w:rsidRPr="00B84522">
              <w:rPr>
                <w:spacing w:val="20"/>
                <w:lang w:val="ru-RU"/>
              </w:rPr>
              <w:t xml:space="preserve"> </w:t>
            </w:r>
            <w:r w:rsidRPr="00B84522">
              <w:rPr>
                <w:lang w:val="ru-RU"/>
              </w:rPr>
              <w:t>стул,</w:t>
            </w:r>
            <w:r w:rsidRPr="00B84522">
              <w:rPr>
                <w:spacing w:val="20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диван -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мебель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для кукол); после игры аккуратно складывает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детали</w:t>
            </w:r>
            <w:r w:rsidRPr="00B84522">
              <w:rPr>
                <w:spacing w:val="21"/>
                <w:lang w:val="ru-RU"/>
              </w:rPr>
              <w:t xml:space="preserve"> </w:t>
            </w:r>
            <w:r w:rsidRPr="00B84522">
              <w:rPr>
                <w:lang w:val="ru-RU"/>
              </w:rPr>
              <w:t xml:space="preserve">в </w:t>
            </w:r>
            <w:r w:rsidRPr="00B84522">
              <w:rPr>
                <w:spacing w:val="-2"/>
                <w:lang w:val="ru-RU"/>
              </w:rPr>
              <w:t>коробки</w:t>
            </w:r>
          </w:p>
        </w:tc>
      </w:tr>
      <w:tr w:rsidR="00B84522" w:rsidTr="006B392A">
        <w:trPr>
          <w:trHeight w:val="249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29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12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знаком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со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свойствами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песка,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снега,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сооружает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из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них</w:t>
            </w:r>
            <w:r w:rsidRPr="00B84522">
              <w:rPr>
                <w:spacing w:val="-12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постройки</w:t>
            </w:r>
          </w:p>
        </w:tc>
      </w:tr>
      <w:tr w:rsidR="00B84522" w:rsidTr="006B392A">
        <w:trPr>
          <w:trHeight w:val="253"/>
        </w:trPr>
        <w:tc>
          <w:tcPr>
            <w:tcW w:w="10162" w:type="dxa"/>
          </w:tcPr>
          <w:p w:rsidR="00B84522" w:rsidRDefault="00B84522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Музыкальная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2"/>
              </w:rPr>
              <w:t>деятельность:</w:t>
            </w:r>
          </w:p>
        </w:tc>
      </w:tr>
      <w:tr w:rsidR="00B84522" w:rsidTr="006B392A">
        <w:trPr>
          <w:trHeight w:val="503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 развивается эмоциональная отзывчивость на музыку; знаком с тремя жанрами музыкальных произведе</w:t>
            </w:r>
            <w:r w:rsidRPr="00B84522">
              <w:rPr>
                <w:lang w:val="ru-RU"/>
              </w:rPr>
              <w:softHyphen/>
              <w:t>ний: песней, танцем, маршем</w:t>
            </w:r>
          </w:p>
        </w:tc>
      </w:tr>
      <w:tr w:rsidR="00B84522" w:rsidTr="006B392A">
        <w:trPr>
          <w:trHeight w:val="253"/>
        </w:trPr>
        <w:tc>
          <w:tcPr>
            <w:tcW w:w="10162" w:type="dxa"/>
          </w:tcPr>
          <w:p w:rsidR="00B84522" w:rsidRDefault="00B84522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Слушание:</w:t>
            </w:r>
          </w:p>
        </w:tc>
      </w:tr>
      <w:tr w:rsidR="00B84522" w:rsidTr="006B392A">
        <w:trPr>
          <w:trHeight w:val="504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before="2"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 слушает музыкальное произведение до конца, понимает характер музыки, узнает и определяет, сколько частей в произведении; выражает свои впечатления после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прослушивания словом, мимикой,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жестом</w:t>
            </w:r>
          </w:p>
        </w:tc>
      </w:tr>
      <w:tr w:rsidR="00B84522" w:rsidTr="006B392A">
        <w:trPr>
          <w:trHeight w:val="503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 различает звуки по высоте в пределах октавы - септимы, замечает изменение в силе звучания мелодии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(громко, тихо)</w:t>
            </w:r>
          </w:p>
        </w:tc>
      </w:tr>
      <w:tr w:rsidR="00B84522" w:rsidTr="006B392A">
        <w:trPr>
          <w:trHeight w:val="253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5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различает</w:t>
            </w:r>
            <w:r w:rsidRPr="00B84522">
              <w:rPr>
                <w:spacing w:val="9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звучание</w:t>
            </w:r>
            <w:r w:rsidRPr="00B84522">
              <w:rPr>
                <w:spacing w:val="3"/>
                <w:lang w:val="ru-RU"/>
              </w:rPr>
              <w:t xml:space="preserve"> </w:t>
            </w:r>
            <w:r w:rsidRPr="00B84522">
              <w:rPr>
                <w:lang w:val="ru-RU"/>
              </w:rPr>
              <w:t>музыкальных</w:t>
            </w:r>
            <w:r w:rsidRPr="00B84522">
              <w:rPr>
                <w:spacing w:val="6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игрушек,</w:t>
            </w:r>
            <w:r w:rsidRPr="00B84522">
              <w:rPr>
                <w:spacing w:val="12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детских</w:t>
            </w:r>
            <w:r w:rsidRPr="00B84522">
              <w:rPr>
                <w:spacing w:val="9"/>
                <w:lang w:val="ru-RU"/>
              </w:rPr>
              <w:t xml:space="preserve"> </w:t>
            </w:r>
            <w:r w:rsidRPr="00B84522">
              <w:rPr>
                <w:lang w:val="ru-RU"/>
              </w:rPr>
              <w:t>музыкальных</w:t>
            </w:r>
            <w:r w:rsidRPr="00B84522">
              <w:rPr>
                <w:spacing w:val="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инструментов</w:t>
            </w:r>
            <w:r w:rsidRPr="00B84522">
              <w:rPr>
                <w:spacing w:val="11"/>
                <w:lang w:val="ru-RU"/>
              </w:rPr>
              <w:t xml:space="preserve"> </w:t>
            </w:r>
            <w:r w:rsidRPr="00B84522">
              <w:rPr>
                <w:lang w:val="ru-RU"/>
              </w:rPr>
              <w:t>(музыкальный</w:t>
            </w:r>
            <w:r w:rsidRPr="00B84522">
              <w:rPr>
                <w:spacing w:val="8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молото-</w:t>
            </w:r>
          </w:p>
        </w:tc>
      </w:tr>
      <w:tr w:rsidR="00B84522" w:rsidTr="006B392A">
        <w:trPr>
          <w:trHeight w:val="249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29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чек,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шарманка,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погремушка,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барабан,</w:t>
            </w:r>
            <w:r w:rsidRPr="00B84522">
              <w:rPr>
                <w:spacing w:val="-11"/>
                <w:lang w:val="ru-RU"/>
              </w:rPr>
              <w:t xml:space="preserve"> </w:t>
            </w:r>
            <w:r w:rsidRPr="00B84522">
              <w:rPr>
                <w:lang w:val="ru-RU"/>
              </w:rPr>
              <w:t>бубен,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металлофон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12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другие)</w:t>
            </w:r>
          </w:p>
        </w:tc>
      </w:tr>
      <w:tr w:rsidR="00B84522" w:rsidTr="006B392A">
        <w:trPr>
          <w:trHeight w:val="253"/>
        </w:trPr>
        <w:tc>
          <w:tcPr>
            <w:tcW w:w="10162" w:type="dxa"/>
          </w:tcPr>
          <w:p w:rsidR="00B84522" w:rsidRDefault="00B84522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Пение:</w:t>
            </w:r>
          </w:p>
        </w:tc>
      </w:tr>
      <w:tr w:rsidR="00B84522" w:rsidTr="006B392A">
        <w:trPr>
          <w:trHeight w:val="508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32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развиваются певческие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навыки: поет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без напряжения в диапазоне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ре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(ми) -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ля (си), в одном темпе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со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все</w:t>
            </w:r>
            <w:r w:rsidRPr="00B84522">
              <w:rPr>
                <w:lang w:val="ru-RU"/>
              </w:rPr>
              <w:softHyphen/>
              <w:t>ми, чисто и ясно произносит слова, передает характер песни (весело, протяжно, ласково, напевно)</w:t>
            </w:r>
          </w:p>
        </w:tc>
      </w:tr>
      <w:tr w:rsidR="00B84522" w:rsidTr="006B392A">
        <w:trPr>
          <w:trHeight w:val="249"/>
        </w:trPr>
        <w:tc>
          <w:tcPr>
            <w:tcW w:w="10162" w:type="dxa"/>
          </w:tcPr>
          <w:p w:rsidR="00B84522" w:rsidRDefault="00B84522" w:rsidP="0034225E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</w:rPr>
              <w:t>Песенное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творчество:</w:t>
            </w:r>
          </w:p>
        </w:tc>
      </w:tr>
      <w:tr w:rsidR="00B84522" w:rsidTr="006B392A">
        <w:trPr>
          <w:trHeight w:val="504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допевает мелодии колыбельных песен на слог «баю-баю»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и веселых мелодий на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слог «ля-ля»; формиру</w:t>
            </w:r>
            <w:r w:rsidRPr="00B84522">
              <w:rPr>
                <w:lang w:val="ru-RU"/>
              </w:rPr>
              <w:softHyphen/>
              <w:t>ется навык сочинительства веселых и грустных мелодий по образцу</w:t>
            </w:r>
          </w:p>
        </w:tc>
      </w:tr>
      <w:tr w:rsidR="00B84522" w:rsidTr="006B392A">
        <w:trPr>
          <w:trHeight w:val="253"/>
        </w:trPr>
        <w:tc>
          <w:tcPr>
            <w:tcW w:w="10162" w:type="dxa"/>
          </w:tcPr>
          <w:p w:rsidR="00B84522" w:rsidRDefault="00B84522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Музыкально-ритмические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  <w:spacing w:val="-2"/>
              </w:rPr>
              <w:t>движения:</w:t>
            </w:r>
          </w:p>
        </w:tc>
      </w:tr>
      <w:tr w:rsidR="00B84522" w:rsidTr="006B392A">
        <w:trPr>
          <w:trHeight w:val="508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32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14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двигается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соответствии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с</w:t>
            </w:r>
            <w:r w:rsidRPr="00B84522">
              <w:rPr>
                <w:spacing w:val="-11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двухчастной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формой</w:t>
            </w:r>
            <w:r w:rsidRPr="00B84522">
              <w:rPr>
                <w:spacing w:val="-11"/>
                <w:lang w:val="ru-RU"/>
              </w:rPr>
              <w:t xml:space="preserve"> </w:t>
            </w:r>
            <w:r w:rsidRPr="00B84522">
              <w:rPr>
                <w:lang w:val="ru-RU"/>
              </w:rPr>
              <w:t>музыки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силой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еѐ</w:t>
            </w:r>
            <w:r w:rsidRPr="00B84522">
              <w:rPr>
                <w:spacing w:val="-14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звучания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(громко,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тихо);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реагирует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 начало звучания музыки и еѐ окончание</w:t>
            </w:r>
          </w:p>
        </w:tc>
      </w:tr>
      <w:tr w:rsidR="00B84522" w:rsidTr="006B392A">
        <w:trPr>
          <w:trHeight w:val="503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совершенствуются навыки основных движений (ходьба и бег): марширует вместе со всеми и индивиду</w:t>
            </w:r>
            <w:r w:rsidRPr="00B84522">
              <w:rPr>
                <w:lang w:val="ru-RU"/>
              </w:rPr>
              <w:softHyphen/>
              <w:t>ально, бегает легко, в умеренном и быстром темпе под музыку</w:t>
            </w:r>
          </w:p>
        </w:tc>
      </w:tr>
      <w:tr w:rsidR="00B84522" w:rsidTr="006B392A">
        <w:trPr>
          <w:trHeight w:val="758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31"/>
                <w:lang w:val="ru-RU"/>
              </w:rPr>
              <w:t xml:space="preserve"> </w:t>
            </w:r>
            <w:r w:rsidRPr="00B84522">
              <w:rPr>
                <w:lang w:val="ru-RU"/>
              </w:rPr>
              <w:t>исполняет</w:t>
            </w:r>
            <w:r w:rsidRPr="00B84522">
              <w:rPr>
                <w:spacing w:val="34"/>
                <w:lang w:val="ru-RU"/>
              </w:rPr>
              <w:t xml:space="preserve"> </w:t>
            </w:r>
            <w:r w:rsidRPr="00B84522">
              <w:rPr>
                <w:lang w:val="ru-RU"/>
              </w:rPr>
              <w:t>танцевальные</w:t>
            </w:r>
            <w:r w:rsidRPr="00B84522">
              <w:rPr>
                <w:spacing w:val="31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движения:</w:t>
            </w:r>
            <w:r w:rsidRPr="00B84522">
              <w:rPr>
                <w:spacing w:val="33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притопывания</w:t>
            </w:r>
            <w:r w:rsidRPr="00B84522">
              <w:rPr>
                <w:spacing w:val="35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попеременно</w:t>
            </w:r>
            <w:r w:rsidRPr="00B84522">
              <w:rPr>
                <w:spacing w:val="32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двумя</w:t>
            </w:r>
            <w:r w:rsidRPr="00B84522">
              <w:rPr>
                <w:spacing w:val="34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ногами</w:t>
            </w:r>
            <w:r w:rsidRPr="00B84522">
              <w:rPr>
                <w:spacing w:val="37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36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одной</w:t>
            </w:r>
            <w:r w:rsidRPr="00B84522">
              <w:rPr>
                <w:spacing w:val="37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ногой;</w:t>
            </w:r>
            <w:r w:rsidRPr="00B84522">
              <w:rPr>
                <w:spacing w:val="37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умеет</w:t>
            </w:r>
          </w:p>
          <w:p w:rsidR="00B84522" w:rsidRPr="00B84522" w:rsidRDefault="00B84522" w:rsidP="0034225E">
            <w:pPr>
              <w:pStyle w:val="TableParagraph"/>
              <w:spacing w:before="9" w:line="240" w:lineRule="exact"/>
              <w:ind w:left="114" w:right="143"/>
              <w:rPr>
                <w:lang w:val="ru-RU"/>
              </w:rPr>
            </w:pPr>
            <w:r w:rsidRPr="00B84522">
              <w:rPr>
                <w:lang w:val="ru-RU"/>
              </w:rPr>
              <w:t>кружиться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парах, выполнять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прямой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галоп,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двигаться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под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музыку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ритмично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согласно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темпу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хара</w:t>
            </w:r>
            <w:r w:rsidRPr="00B84522">
              <w:rPr>
                <w:lang w:val="ru-RU"/>
              </w:rPr>
              <w:t>к</w:t>
            </w:r>
            <w:r w:rsidRPr="00B84522">
              <w:rPr>
                <w:lang w:val="ru-RU"/>
              </w:rPr>
              <w:t>те</w:t>
            </w:r>
            <w:r w:rsidRPr="00B84522">
              <w:rPr>
                <w:lang w:val="ru-RU"/>
              </w:rPr>
              <w:softHyphen/>
              <w:t>ру музыкального произведения с предметами, игрушками и без них</w:t>
            </w:r>
          </w:p>
        </w:tc>
      </w:tr>
      <w:tr w:rsidR="00B84522" w:rsidTr="006B392A">
        <w:trPr>
          <w:trHeight w:val="758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10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развивается</w:t>
            </w:r>
            <w:r w:rsidRPr="00B84522">
              <w:rPr>
                <w:spacing w:val="14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навык</w:t>
            </w:r>
            <w:r w:rsidRPr="00B84522">
              <w:rPr>
                <w:spacing w:val="13"/>
                <w:lang w:val="ru-RU"/>
              </w:rPr>
              <w:t xml:space="preserve"> </w:t>
            </w:r>
            <w:r w:rsidRPr="00B84522">
              <w:rPr>
                <w:lang w:val="ru-RU"/>
              </w:rPr>
              <w:t>выразительной</w:t>
            </w:r>
            <w:r w:rsidRPr="00B84522">
              <w:rPr>
                <w:spacing w:val="16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11"/>
                <w:lang w:val="ru-RU"/>
              </w:rPr>
              <w:t xml:space="preserve"> </w:t>
            </w:r>
            <w:r w:rsidRPr="00B84522">
              <w:rPr>
                <w:lang w:val="ru-RU"/>
              </w:rPr>
              <w:t>эмоциональной</w:t>
            </w:r>
            <w:r w:rsidRPr="00B84522">
              <w:rPr>
                <w:spacing w:val="17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передачи</w:t>
            </w:r>
            <w:r w:rsidRPr="00B84522">
              <w:rPr>
                <w:spacing w:val="16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игровых</w:t>
            </w:r>
            <w:r w:rsidRPr="00B84522">
              <w:rPr>
                <w:spacing w:val="15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10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сказочных</w:t>
            </w:r>
            <w:r w:rsidRPr="00B84522">
              <w:rPr>
                <w:spacing w:val="11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образов:</w:t>
            </w:r>
            <w:r w:rsidRPr="00B84522">
              <w:rPr>
                <w:spacing w:val="11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идет</w:t>
            </w:r>
            <w:r w:rsidRPr="00B84522">
              <w:rPr>
                <w:spacing w:val="14"/>
                <w:lang w:val="ru-RU"/>
              </w:rPr>
              <w:t xml:space="preserve"> </w:t>
            </w:r>
            <w:r w:rsidRPr="00B84522">
              <w:rPr>
                <w:spacing w:val="-4"/>
                <w:lang w:val="ru-RU"/>
              </w:rPr>
              <w:t>мед-</w:t>
            </w:r>
          </w:p>
          <w:p w:rsidR="00B84522" w:rsidRPr="00B84522" w:rsidRDefault="00B84522" w:rsidP="0034225E">
            <w:pPr>
              <w:pStyle w:val="TableParagraph"/>
              <w:spacing w:line="250" w:lineRule="atLeas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ведь, скачет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зайка,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ходит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петушок, летают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птички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т.д.;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проявляет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самостоятельность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выполнении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тан</w:t>
            </w:r>
            <w:r w:rsidRPr="00B84522">
              <w:rPr>
                <w:lang w:val="ru-RU"/>
              </w:rPr>
              <w:softHyphen/>
              <w:t>цевальных движений под плясовые мелодии</w:t>
            </w:r>
          </w:p>
        </w:tc>
      </w:tr>
      <w:tr w:rsidR="00B84522" w:rsidTr="006B392A">
        <w:trPr>
          <w:trHeight w:val="758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принимает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участие</w:t>
            </w:r>
            <w:r w:rsidRPr="00B84522">
              <w:rPr>
                <w:spacing w:val="-11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исполнении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песен,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музыкально-ритмических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движений,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музыкальных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играх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spacing w:val="-5"/>
                <w:lang w:val="ru-RU"/>
              </w:rPr>
              <w:t>по-</w:t>
            </w:r>
          </w:p>
          <w:p w:rsidR="00B84522" w:rsidRPr="00B84522" w:rsidRDefault="00B84522" w:rsidP="0034225E">
            <w:pPr>
              <w:pStyle w:val="TableParagraph"/>
              <w:spacing w:before="9" w:line="240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вседневной жизни и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различных видах досуговой деятельности (праздниках, развлечениях и других видах досуговой деятельности)</w:t>
            </w:r>
          </w:p>
        </w:tc>
      </w:tr>
      <w:tr w:rsidR="00B84522" w:rsidTr="006B392A">
        <w:trPr>
          <w:trHeight w:val="254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34" w:lineRule="exact"/>
              <w:ind w:left="114"/>
              <w:rPr>
                <w:b/>
                <w:lang w:val="ru-RU"/>
              </w:rPr>
            </w:pPr>
            <w:r w:rsidRPr="00B84522">
              <w:rPr>
                <w:b/>
                <w:lang w:val="ru-RU"/>
              </w:rPr>
              <w:t>Игра</w:t>
            </w:r>
            <w:r w:rsidRPr="00B84522">
              <w:rPr>
                <w:b/>
                <w:spacing w:val="-10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на</w:t>
            </w:r>
            <w:r w:rsidRPr="00B84522">
              <w:rPr>
                <w:b/>
                <w:spacing w:val="-10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детских</w:t>
            </w:r>
            <w:r w:rsidRPr="00B84522">
              <w:rPr>
                <w:b/>
                <w:spacing w:val="-10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музыкальных</w:t>
            </w:r>
            <w:r w:rsidRPr="00B84522">
              <w:rPr>
                <w:b/>
                <w:spacing w:val="-7"/>
                <w:lang w:val="ru-RU"/>
              </w:rPr>
              <w:t xml:space="preserve"> </w:t>
            </w:r>
            <w:r w:rsidRPr="00B84522">
              <w:rPr>
                <w:b/>
                <w:spacing w:val="-2"/>
                <w:lang w:val="ru-RU"/>
              </w:rPr>
              <w:t>инструментах:</w:t>
            </w:r>
          </w:p>
        </w:tc>
      </w:tr>
      <w:tr w:rsidR="00B84522" w:rsidTr="006B392A">
        <w:trPr>
          <w:trHeight w:val="757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знаком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с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некоторыми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детскими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музыкальными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инструментами: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дудочкой,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металлофоном,</w:t>
            </w:r>
            <w:r w:rsidRPr="00B84522">
              <w:rPr>
                <w:spacing w:val="5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колокольчи-</w:t>
            </w:r>
          </w:p>
          <w:p w:rsidR="00B84522" w:rsidRPr="00B84522" w:rsidRDefault="00B84522" w:rsidP="0034225E">
            <w:pPr>
              <w:pStyle w:val="TableParagraph"/>
              <w:spacing w:before="9" w:line="240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ком,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бубном,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погремушкой, барабаном,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а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также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их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звучанием; умеет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подыгрывать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детских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ударных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му</w:t>
            </w:r>
            <w:r w:rsidRPr="00B84522">
              <w:rPr>
                <w:lang w:val="ru-RU"/>
              </w:rPr>
              <w:softHyphen/>
              <w:t>зыкальных инструментах</w:t>
            </w:r>
          </w:p>
        </w:tc>
      </w:tr>
      <w:tr w:rsidR="00B84522" w:rsidTr="006B392A">
        <w:trPr>
          <w:trHeight w:val="758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12"/>
                <w:lang w:val="ru-RU"/>
              </w:rPr>
              <w:t xml:space="preserve"> </w:t>
            </w:r>
            <w:r w:rsidRPr="00B84522">
              <w:rPr>
                <w:lang w:val="ru-RU"/>
              </w:rPr>
              <w:t>формируется</w:t>
            </w:r>
            <w:r w:rsidRPr="00B84522">
              <w:rPr>
                <w:spacing w:val="16"/>
                <w:lang w:val="ru-RU"/>
              </w:rPr>
              <w:t xml:space="preserve"> </w:t>
            </w:r>
            <w:r w:rsidRPr="00B84522">
              <w:rPr>
                <w:lang w:val="ru-RU"/>
              </w:rPr>
              <w:t>умение</w:t>
            </w:r>
            <w:r w:rsidRPr="00B84522">
              <w:rPr>
                <w:spacing w:val="10"/>
                <w:lang w:val="ru-RU"/>
              </w:rPr>
              <w:t xml:space="preserve"> </w:t>
            </w:r>
            <w:r w:rsidRPr="00B84522">
              <w:rPr>
                <w:lang w:val="ru-RU"/>
              </w:rPr>
              <w:t>сравнивать</w:t>
            </w:r>
            <w:r w:rsidRPr="00B84522">
              <w:rPr>
                <w:spacing w:val="12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разные</w:t>
            </w:r>
            <w:r w:rsidRPr="00B84522">
              <w:rPr>
                <w:spacing w:val="9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</w:t>
            </w:r>
            <w:r w:rsidRPr="00B84522">
              <w:rPr>
                <w:spacing w:val="12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звучанию</w:t>
            </w:r>
            <w:r w:rsidRPr="00B84522">
              <w:rPr>
                <w:spacing w:val="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детские</w:t>
            </w:r>
            <w:r w:rsidRPr="00B84522">
              <w:rPr>
                <w:spacing w:val="11"/>
                <w:lang w:val="ru-RU"/>
              </w:rPr>
              <w:t xml:space="preserve"> </w:t>
            </w:r>
            <w:r w:rsidRPr="00B84522">
              <w:rPr>
                <w:lang w:val="ru-RU"/>
              </w:rPr>
              <w:t>музыкальные</w:t>
            </w:r>
            <w:r w:rsidRPr="00B84522">
              <w:rPr>
                <w:spacing w:val="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инструменты</w:t>
            </w:r>
            <w:r w:rsidRPr="00B84522">
              <w:rPr>
                <w:spacing w:val="17"/>
                <w:lang w:val="ru-RU"/>
              </w:rPr>
              <w:t xml:space="preserve"> </w:t>
            </w:r>
            <w:r w:rsidRPr="00B84522">
              <w:rPr>
                <w:lang w:val="ru-RU"/>
              </w:rPr>
              <w:t>(предметы)</w:t>
            </w:r>
            <w:r w:rsidRPr="00B84522">
              <w:rPr>
                <w:spacing w:val="17"/>
                <w:lang w:val="ru-RU"/>
              </w:rPr>
              <w:t xml:space="preserve"> </w:t>
            </w:r>
            <w:r w:rsidRPr="00B84522">
              <w:rPr>
                <w:spacing w:val="-10"/>
                <w:lang w:val="ru-RU"/>
              </w:rPr>
              <w:t>в</w:t>
            </w:r>
          </w:p>
          <w:p w:rsidR="00B84522" w:rsidRPr="00B84522" w:rsidRDefault="00B84522" w:rsidP="0034225E">
            <w:pPr>
              <w:pStyle w:val="TableParagraph"/>
              <w:spacing w:line="250" w:lineRule="atLeas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процессе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манипулирования, звукоизвлечения;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самостоятельно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экспериментирует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со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звуками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разных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ви</w:t>
            </w:r>
            <w:r w:rsidRPr="00B84522">
              <w:rPr>
                <w:lang w:val="ru-RU"/>
              </w:rPr>
              <w:softHyphen/>
              <w:t>дах деятельности, исследовании качества музыкального звука: высоты, длительности, тембра</w:t>
            </w:r>
          </w:p>
        </w:tc>
      </w:tr>
      <w:tr w:rsidR="00B84522" w:rsidTr="006B392A">
        <w:trPr>
          <w:trHeight w:val="254"/>
        </w:trPr>
        <w:tc>
          <w:tcPr>
            <w:tcW w:w="10162" w:type="dxa"/>
          </w:tcPr>
          <w:p w:rsidR="00B84522" w:rsidRDefault="00B84522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Театрализованная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-2"/>
              </w:rPr>
              <w:t>деятельность:</w:t>
            </w:r>
          </w:p>
        </w:tc>
      </w:tr>
      <w:tr w:rsidR="00B84522" w:rsidTr="006B392A">
        <w:trPr>
          <w:trHeight w:val="503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 формируется интерес к театрализованной деятельности, знаком с различными видами театра (настоль</w:t>
            </w:r>
            <w:r w:rsidRPr="00B84522">
              <w:rPr>
                <w:lang w:val="ru-RU"/>
              </w:rPr>
              <w:softHyphen/>
              <w:t>ный, плоскостной, театр игрушек), использует их в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самостоятельной игровой деятельности</w:t>
            </w:r>
          </w:p>
        </w:tc>
      </w:tr>
      <w:tr w:rsidR="00B84522" w:rsidTr="006B392A">
        <w:trPr>
          <w:trHeight w:val="253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16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следит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за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развитием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действия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-12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играх-драматизациях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кукольных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спектаклях</w:t>
            </w:r>
          </w:p>
        </w:tc>
      </w:tr>
      <w:tr w:rsidR="00B84522" w:rsidTr="006B392A">
        <w:trPr>
          <w:trHeight w:val="504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lastRenderedPageBreak/>
              <w:t>-</w:t>
            </w:r>
            <w:r w:rsidRPr="00B84522">
              <w:rPr>
                <w:spacing w:val="-16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имитирует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характерные</w:t>
            </w:r>
            <w:r w:rsidRPr="00B84522">
              <w:rPr>
                <w:spacing w:val="-14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действия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персонажей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(птички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летают,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козленок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скачет),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передает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эмоциональное</w:t>
            </w:r>
          </w:p>
          <w:p w:rsidR="00B84522" w:rsidRPr="00B84522" w:rsidRDefault="00B84522" w:rsidP="0034225E">
            <w:pPr>
              <w:pStyle w:val="TableParagraph"/>
              <w:spacing w:before="1" w:line="233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состояние</w:t>
            </w:r>
            <w:r w:rsidRPr="00B84522">
              <w:rPr>
                <w:spacing w:val="-13"/>
                <w:lang w:val="ru-RU"/>
              </w:rPr>
              <w:t xml:space="preserve"> </w:t>
            </w:r>
            <w:r w:rsidRPr="00B84522">
              <w:rPr>
                <w:lang w:val="ru-RU"/>
              </w:rPr>
              <w:t>человека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(мимикой,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позой,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жестом,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движением)</w:t>
            </w:r>
          </w:p>
        </w:tc>
      </w:tr>
      <w:tr w:rsidR="00B84522" w:rsidTr="006B392A">
        <w:trPr>
          <w:trHeight w:val="762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знаком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с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приемами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вождения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настольных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кукол;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формируется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умение</w:t>
            </w:r>
            <w:r w:rsidRPr="00B84522">
              <w:rPr>
                <w:spacing w:val="-11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сопровождать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движения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простой</w:t>
            </w:r>
          </w:p>
          <w:p w:rsidR="00B84522" w:rsidRPr="00B84522" w:rsidRDefault="00B84522" w:rsidP="0034225E">
            <w:pPr>
              <w:pStyle w:val="TableParagraph"/>
              <w:spacing w:before="11"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песенкой; проявляет желание действовать с элементами костюмов (шапочки, воротнички и так далее) и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атрибутами как внешними символами роли</w:t>
            </w:r>
          </w:p>
        </w:tc>
      </w:tr>
      <w:tr w:rsidR="00B84522" w:rsidTr="006B392A">
        <w:trPr>
          <w:trHeight w:val="503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 формируется</w:t>
            </w:r>
            <w:r w:rsidRPr="00B84522">
              <w:rPr>
                <w:spacing w:val="25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интонационная выразительность</w:t>
            </w:r>
            <w:r w:rsidRPr="00B84522">
              <w:rPr>
                <w:spacing w:val="27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речи в процессе театрально-игровой</w:t>
            </w:r>
            <w:r w:rsidRPr="00B84522">
              <w:rPr>
                <w:spacing w:val="28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деятельности;</w:t>
            </w:r>
            <w:r w:rsidRPr="00B84522">
              <w:rPr>
                <w:spacing w:val="80"/>
                <w:lang w:val="ru-RU"/>
              </w:rPr>
              <w:t xml:space="preserve"> </w:t>
            </w:r>
            <w:r w:rsidRPr="00B84522">
              <w:rPr>
                <w:lang w:val="ru-RU"/>
              </w:rPr>
              <w:t>ис</w:t>
            </w:r>
            <w:r w:rsidRPr="00B84522">
              <w:rPr>
                <w:lang w:val="ru-RU"/>
              </w:rPr>
              <w:softHyphen/>
              <w:t>пользует импровизационные формы диалогов действующих лиц в хорошо знакомых сказках</w:t>
            </w:r>
          </w:p>
        </w:tc>
      </w:tr>
      <w:tr w:rsidR="00B84522" w:rsidTr="006B392A">
        <w:trPr>
          <w:trHeight w:val="254"/>
        </w:trPr>
        <w:tc>
          <w:tcPr>
            <w:tcW w:w="10162" w:type="dxa"/>
          </w:tcPr>
          <w:p w:rsidR="00B84522" w:rsidRDefault="00B84522" w:rsidP="0034225E">
            <w:pPr>
              <w:pStyle w:val="TableParagraph"/>
              <w:spacing w:line="235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Культурно-досуговая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  <w:spacing w:val="-2"/>
              </w:rPr>
              <w:t>деятельность:</w:t>
            </w:r>
          </w:p>
        </w:tc>
      </w:tr>
      <w:tr w:rsidR="00B84522" w:rsidTr="006B392A">
        <w:trPr>
          <w:trHeight w:val="758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19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проявляет</w:t>
            </w:r>
            <w:r w:rsidRPr="00B84522">
              <w:rPr>
                <w:spacing w:val="22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интерес</w:t>
            </w:r>
            <w:r w:rsidRPr="00B84522">
              <w:rPr>
                <w:spacing w:val="22"/>
                <w:lang w:val="ru-RU"/>
              </w:rPr>
              <w:t xml:space="preserve"> </w:t>
            </w:r>
            <w:r w:rsidRPr="00B84522">
              <w:rPr>
                <w:lang w:val="ru-RU"/>
              </w:rPr>
              <w:t>к</w:t>
            </w:r>
            <w:r w:rsidRPr="00B84522">
              <w:rPr>
                <w:spacing w:val="21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различным</w:t>
            </w:r>
            <w:r w:rsidRPr="00B84522">
              <w:rPr>
                <w:spacing w:val="19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видам</w:t>
            </w:r>
            <w:r w:rsidRPr="00B84522">
              <w:rPr>
                <w:spacing w:val="18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досуговой</w:t>
            </w:r>
            <w:r w:rsidRPr="00B84522">
              <w:rPr>
                <w:spacing w:val="24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деятельности</w:t>
            </w:r>
            <w:r w:rsidRPr="00B84522">
              <w:rPr>
                <w:spacing w:val="24"/>
                <w:lang w:val="ru-RU"/>
              </w:rPr>
              <w:t xml:space="preserve"> </w:t>
            </w:r>
            <w:r w:rsidRPr="00B84522">
              <w:rPr>
                <w:lang w:val="ru-RU"/>
              </w:rPr>
              <w:t>(рассматривание</w:t>
            </w:r>
            <w:r w:rsidRPr="00B84522">
              <w:rPr>
                <w:spacing w:val="17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иллюстраций,</w:t>
            </w:r>
            <w:r w:rsidRPr="00B84522">
              <w:rPr>
                <w:spacing w:val="21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рисова-</w:t>
            </w:r>
          </w:p>
          <w:p w:rsidR="00B84522" w:rsidRPr="00B84522" w:rsidRDefault="00B84522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ние,</w:t>
            </w:r>
            <w:r w:rsidRPr="00B84522">
              <w:rPr>
                <w:spacing w:val="39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пение</w:t>
            </w:r>
            <w:r w:rsidRPr="00B84522">
              <w:rPr>
                <w:spacing w:val="31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38"/>
                <w:lang w:val="ru-RU"/>
              </w:rPr>
              <w:t xml:space="preserve"> </w:t>
            </w:r>
            <w:r w:rsidRPr="00B84522">
              <w:rPr>
                <w:lang w:val="ru-RU"/>
              </w:rPr>
              <w:t>так</w:t>
            </w:r>
            <w:r w:rsidRPr="00B84522">
              <w:rPr>
                <w:spacing w:val="35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далее);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участвует</w:t>
            </w:r>
            <w:r w:rsidRPr="00B84522">
              <w:rPr>
                <w:spacing w:val="36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37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развлечениях</w:t>
            </w:r>
            <w:r w:rsidRPr="00B84522">
              <w:rPr>
                <w:spacing w:val="36"/>
                <w:lang w:val="ru-RU"/>
              </w:rPr>
              <w:t xml:space="preserve"> </w:t>
            </w:r>
            <w:r w:rsidRPr="00B84522">
              <w:rPr>
                <w:lang w:val="ru-RU"/>
              </w:rPr>
              <w:t>(играх-забавах,</w:t>
            </w:r>
            <w:r w:rsidRPr="00B84522">
              <w:rPr>
                <w:spacing w:val="39"/>
                <w:lang w:val="ru-RU"/>
              </w:rPr>
              <w:t xml:space="preserve"> </w:t>
            </w:r>
            <w:r w:rsidRPr="00B84522">
              <w:rPr>
                <w:lang w:val="ru-RU"/>
              </w:rPr>
              <w:t>музыкальных</w:t>
            </w:r>
            <w:r w:rsidRPr="00B84522">
              <w:rPr>
                <w:spacing w:val="37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рассказах,</w:t>
            </w:r>
            <w:r w:rsidRPr="00B84522">
              <w:rPr>
                <w:spacing w:val="37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просмо</w:t>
            </w:r>
            <w:r w:rsidRPr="00B84522">
              <w:rPr>
                <w:lang w:val="ru-RU"/>
              </w:rPr>
              <w:t>т</w:t>
            </w:r>
            <w:r w:rsidRPr="00B84522">
              <w:rPr>
                <w:lang w:val="ru-RU"/>
              </w:rPr>
              <w:t>рах настольного театра и т.д.), праздниках; знаком с культурой поведения в ходе праздничных меропри</w:t>
            </w:r>
            <w:r w:rsidRPr="00B84522">
              <w:rPr>
                <w:lang w:val="ru-RU"/>
              </w:rPr>
              <w:t>я</w:t>
            </w:r>
            <w:r w:rsidRPr="00B84522">
              <w:rPr>
                <w:lang w:val="ru-RU"/>
              </w:rPr>
              <w:t>тий</w:t>
            </w:r>
          </w:p>
        </w:tc>
      </w:tr>
      <w:tr w:rsidR="00B84522" w:rsidTr="006B392A">
        <w:trPr>
          <w:trHeight w:val="249"/>
        </w:trPr>
        <w:tc>
          <w:tcPr>
            <w:tcW w:w="10162" w:type="dxa"/>
          </w:tcPr>
          <w:p w:rsidR="00B84522" w:rsidRDefault="00B84522" w:rsidP="0034225E">
            <w:pPr>
              <w:pStyle w:val="TableParagraph"/>
              <w:spacing w:line="229" w:lineRule="exact"/>
              <w:ind w:left="27" w:right="5"/>
              <w:jc w:val="center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область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«Физическое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развитие»</w:t>
            </w:r>
          </w:p>
        </w:tc>
      </w:tr>
      <w:tr w:rsidR="00B84522" w:rsidTr="006B392A">
        <w:trPr>
          <w:trHeight w:val="254"/>
        </w:trPr>
        <w:tc>
          <w:tcPr>
            <w:tcW w:w="10162" w:type="dxa"/>
          </w:tcPr>
          <w:p w:rsidR="00B84522" w:rsidRDefault="00B84522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Основная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гимнастика.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Основные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движения:</w:t>
            </w:r>
          </w:p>
        </w:tc>
      </w:tr>
      <w:tr w:rsidR="00B84522" w:rsidTr="006B392A">
        <w:trPr>
          <w:trHeight w:val="1771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ind w:left="114" w:right="87"/>
              <w:jc w:val="both"/>
              <w:rPr>
                <w:lang w:val="ru-RU"/>
              </w:rPr>
            </w:pPr>
            <w:r w:rsidRPr="00B84522">
              <w:rPr>
                <w:b/>
                <w:lang w:val="ru-RU"/>
              </w:rPr>
              <w:t>бросание, катание, ловля, метание</w:t>
            </w:r>
            <w:r w:rsidRPr="00B84522">
              <w:rPr>
                <w:lang w:val="ru-RU"/>
              </w:rPr>
              <w:t>: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прокатывает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двумя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руками большой мяч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вокруг предмета, подта</w:t>
            </w:r>
            <w:r w:rsidRPr="00B84522">
              <w:rPr>
                <w:lang w:val="ru-RU"/>
              </w:rPr>
              <w:t>л</w:t>
            </w:r>
            <w:r w:rsidRPr="00B84522">
              <w:rPr>
                <w:lang w:val="ru-RU"/>
              </w:rPr>
              <w:t>ки-вая его сверху или сзади; скатывает мяч по наклонной доске; катает мяч другому ребенку; прокатыв</w:t>
            </w:r>
            <w:r w:rsidRPr="00B84522">
              <w:rPr>
                <w:lang w:val="ru-RU"/>
              </w:rPr>
              <w:t>а</w:t>
            </w:r>
            <w:r w:rsidRPr="00B84522">
              <w:rPr>
                <w:lang w:val="ru-RU"/>
              </w:rPr>
              <w:t>ет мяч в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воротца, под дугу, стоя парами;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ходит вдоль скамейки, прокатывая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 ней мяч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двумя и одной рукой; произвольно прокатывает обруч, ловит обруч, катящийся от педагога; бросает мешочек в гор</w:t>
            </w:r>
            <w:r w:rsidRPr="00B84522">
              <w:rPr>
                <w:lang w:val="ru-RU"/>
              </w:rPr>
              <w:t>и</w:t>
            </w:r>
            <w:r w:rsidRPr="00B84522">
              <w:rPr>
                <w:lang w:val="ru-RU"/>
              </w:rPr>
              <w:t>зонтальную цель</w:t>
            </w:r>
            <w:r w:rsidRPr="00B84522">
              <w:rPr>
                <w:spacing w:val="14"/>
                <w:lang w:val="ru-RU"/>
              </w:rPr>
              <w:t xml:space="preserve"> </w:t>
            </w:r>
            <w:r w:rsidRPr="00B84522">
              <w:rPr>
                <w:lang w:val="ru-RU"/>
              </w:rPr>
              <w:t>(корзину)</w:t>
            </w:r>
            <w:r w:rsidRPr="00B84522">
              <w:rPr>
                <w:spacing w:val="15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двумя</w:t>
            </w:r>
            <w:r w:rsidRPr="00B84522">
              <w:rPr>
                <w:spacing w:val="15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18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одной</w:t>
            </w:r>
            <w:r w:rsidRPr="00B84522">
              <w:rPr>
                <w:spacing w:val="18"/>
                <w:lang w:val="ru-RU"/>
              </w:rPr>
              <w:t xml:space="preserve"> </w:t>
            </w:r>
            <w:r w:rsidRPr="00B84522">
              <w:rPr>
                <w:lang w:val="ru-RU"/>
              </w:rPr>
              <w:t>рукой;</w:t>
            </w:r>
            <w:r w:rsidRPr="00B84522">
              <w:rPr>
                <w:spacing w:val="17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подбрасывает</w:t>
            </w:r>
            <w:r w:rsidRPr="00B84522">
              <w:rPr>
                <w:spacing w:val="16"/>
                <w:lang w:val="ru-RU"/>
              </w:rPr>
              <w:t xml:space="preserve"> </w:t>
            </w:r>
            <w:r w:rsidRPr="00B84522">
              <w:rPr>
                <w:lang w:val="ru-RU"/>
              </w:rPr>
              <w:t>мяч</w:t>
            </w:r>
            <w:r w:rsidRPr="00B84522">
              <w:rPr>
                <w:spacing w:val="15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вверх</w:t>
            </w:r>
            <w:r w:rsidRPr="00B84522">
              <w:rPr>
                <w:spacing w:val="17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18"/>
                <w:lang w:val="ru-RU"/>
              </w:rPr>
              <w:t xml:space="preserve"> </w:t>
            </w:r>
            <w:r w:rsidRPr="00B84522">
              <w:rPr>
                <w:lang w:val="ru-RU"/>
              </w:rPr>
              <w:t>ловит</w:t>
            </w:r>
            <w:r w:rsidRPr="00B84522">
              <w:rPr>
                <w:spacing w:val="16"/>
                <w:lang w:val="ru-RU"/>
              </w:rPr>
              <w:t xml:space="preserve"> </w:t>
            </w:r>
            <w:r w:rsidRPr="00B84522">
              <w:rPr>
                <w:lang w:val="ru-RU"/>
              </w:rPr>
              <w:t>его;</w:t>
            </w:r>
            <w:r w:rsidRPr="00B84522">
              <w:rPr>
                <w:spacing w:val="17"/>
                <w:lang w:val="ru-RU"/>
              </w:rPr>
              <w:t xml:space="preserve"> </w:t>
            </w:r>
            <w:r w:rsidRPr="00B84522">
              <w:rPr>
                <w:lang w:val="ru-RU"/>
              </w:rPr>
              <w:t>бросает</w:t>
            </w:r>
            <w:r w:rsidRPr="00B84522">
              <w:rPr>
                <w:spacing w:val="16"/>
                <w:lang w:val="ru-RU"/>
              </w:rPr>
              <w:t xml:space="preserve"> </w:t>
            </w:r>
            <w:r w:rsidRPr="00B84522">
              <w:rPr>
                <w:lang w:val="ru-RU"/>
              </w:rPr>
              <w:t>мяч</w:t>
            </w:r>
            <w:r w:rsidRPr="00B84522">
              <w:rPr>
                <w:spacing w:val="20"/>
                <w:lang w:val="ru-RU"/>
              </w:rPr>
              <w:t xml:space="preserve"> </w:t>
            </w:r>
            <w:r w:rsidRPr="00B84522">
              <w:rPr>
                <w:lang w:val="ru-RU"/>
              </w:rPr>
              <w:t>о</w:t>
            </w:r>
            <w:r w:rsidRPr="00B84522">
              <w:rPr>
                <w:spacing w:val="11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землю</w:t>
            </w:r>
            <w:r w:rsidRPr="00B84522">
              <w:rPr>
                <w:spacing w:val="15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18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ловит</w:t>
            </w:r>
          </w:p>
          <w:p w:rsidR="00B84522" w:rsidRPr="00B84522" w:rsidRDefault="00B84522" w:rsidP="0034225E">
            <w:pPr>
              <w:pStyle w:val="TableParagraph"/>
              <w:spacing w:before="6" w:line="240" w:lineRule="exact"/>
              <w:ind w:left="114" w:right="164"/>
              <w:jc w:val="both"/>
              <w:rPr>
                <w:lang w:val="ru-RU"/>
              </w:rPr>
            </w:pPr>
            <w:r w:rsidRPr="00B84522">
              <w:rPr>
                <w:lang w:val="ru-RU"/>
              </w:rPr>
              <w:t>его;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бросает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и ловит мяч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парах;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бросает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одной рукой мяч в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обруч, расположенный на уровне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глаз ребѐн</w:t>
            </w:r>
            <w:r w:rsidRPr="00B84522">
              <w:rPr>
                <w:lang w:val="ru-RU"/>
              </w:rPr>
              <w:softHyphen/>
              <w:t>ка, с расстояния 1,5 м; метает вдаль; перебрасывает мяч через сетку</w:t>
            </w:r>
          </w:p>
        </w:tc>
      </w:tr>
      <w:tr w:rsidR="00B84522" w:rsidTr="006B392A">
        <w:trPr>
          <w:trHeight w:val="1012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B84522">
              <w:rPr>
                <w:b/>
                <w:lang w:val="ru-RU"/>
              </w:rPr>
              <w:t xml:space="preserve">ползание, лазанье: </w:t>
            </w:r>
            <w:r w:rsidRPr="00B84522">
              <w:rPr>
                <w:lang w:val="ru-RU"/>
              </w:rPr>
              <w:t>ползает на четвереньках; по гимнастической скамейке, за катящимся мячом; пропол</w:t>
            </w:r>
            <w:r w:rsidRPr="00B84522">
              <w:rPr>
                <w:lang w:val="ru-RU"/>
              </w:rPr>
              <w:softHyphen/>
              <w:t>зает</w:t>
            </w:r>
            <w:r w:rsidRPr="00B84522">
              <w:rPr>
                <w:spacing w:val="8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</w:t>
            </w:r>
            <w:r w:rsidRPr="00B84522">
              <w:rPr>
                <w:spacing w:val="12"/>
                <w:lang w:val="ru-RU"/>
              </w:rPr>
              <w:t xml:space="preserve"> </w:t>
            </w:r>
            <w:r w:rsidRPr="00B84522">
              <w:rPr>
                <w:lang w:val="ru-RU"/>
              </w:rPr>
              <w:t>четвереньках</w:t>
            </w:r>
            <w:r w:rsidRPr="00B84522">
              <w:rPr>
                <w:spacing w:val="11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под</w:t>
            </w:r>
            <w:r w:rsidRPr="00B84522">
              <w:rPr>
                <w:spacing w:val="8"/>
                <w:lang w:val="ru-RU"/>
              </w:rPr>
              <w:t xml:space="preserve"> </w:t>
            </w:r>
            <w:r w:rsidRPr="00B84522">
              <w:rPr>
                <w:lang w:val="ru-RU"/>
              </w:rPr>
              <w:t>дугами</w:t>
            </w:r>
            <w:r w:rsidRPr="00B84522">
              <w:rPr>
                <w:spacing w:val="11"/>
                <w:lang w:val="ru-RU"/>
              </w:rPr>
              <w:t xml:space="preserve"> </w:t>
            </w:r>
            <w:r w:rsidRPr="00B84522">
              <w:rPr>
                <w:lang w:val="ru-RU"/>
              </w:rPr>
              <w:t>(высота</w:t>
            </w:r>
            <w:r w:rsidRPr="00B84522">
              <w:rPr>
                <w:spacing w:val="12"/>
                <w:lang w:val="ru-RU"/>
              </w:rPr>
              <w:t xml:space="preserve"> </w:t>
            </w:r>
            <w:r w:rsidRPr="00B84522">
              <w:rPr>
                <w:lang w:val="ru-RU"/>
              </w:rPr>
              <w:t>50</w:t>
            </w:r>
            <w:r w:rsidRPr="00B84522">
              <w:rPr>
                <w:spacing w:val="5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см;</w:t>
            </w:r>
            <w:r w:rsidRPr="00B84522">
              <w:rPr>
                <w:spacing w:val="13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ползает</w:t>
            </w:r>
            <w:r w:rsidRPr="00B84522">
              <w:rPr>
                <w:spacing w:val="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</w:t>
            </w:r>
            <w:r w:rsidRPr="00B84522">
              <w:rPr>
                <w:spacing w:val="13"/>
                <w:lang w:val="ru-RU"/>
              </w:rPr>
              <w:t xml:space="preserve"> </w:t>
            </w:r>
            <w:r w:rsidRPr="00B84522">
              <w:rPr>
                <w:lang w:val="ru-RU"/>
              </w:rPr>
              <w:t>четвереньках</w:t>
            </w:r>
            <w:r w:rsidRPr="00B84522">
              <w:rPr>
                <w:spacing w:val="10"/>
                <w:lang w:val="ru-RU"/>
              </w:rPr>
              <w:t xml:space="preserve"> </w:t>
            </w:r>
            <w:r w:rsidRPr="00B84522">
              <w:rPr>
                <w:lang w:val="ru-RU"/>
              </w:rPr>
              <w:t>с</w:t>
            </w:r>
            <w:r w:rsidRPr="00B84522">
              <w:rPr>
                <w:spacing w:val="8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опорой</w:t>
            </w:r>
            <w:r w:rsidRPr="00B84522">
              <w:rPr>
                <w:spacing w:val="12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</w:t>
            </w:r>
            <w:r w:rsidRPr="00B84522">
              <w:rPr>
                <w:spacing w:val="13"/>
                <w:lang w:val="ru-RU"/>
              </w:rPr>
              <w:t xml:space="preserve"> </w:t>
            </w:r>
            <w:r w:rsidRPr="00B84522">
              <w:rPr>
                <w:lang w:val="ru-RU"/>
              </w:rPr>
              <w:t>ладони</w:t>
            </w:r>
            <w:r w:rsidRPr="00B84522">
              <w:rPr>
                <w:spacing w:val="8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12"/>
                <w:lang w:val="ru-RU"/>
              </w:rPr>
              <w:t xml:space="preserve"> </w:t>
            </w:r>
            <w:r w:rsidRPr="00B84522">
              <w:rPr>
                <w:lang w:val="ru-RU"/>
              </w:rPr>
              <w:t>ступни</w:t>
            </w:r>
            <w:r w:rsidRPr="00B84522">
              <w:rPr>
                <w:spacing w:val="12"/>
                <w:lang w:val="ru-RU"/>
              </w:rPr>
              <w:t xml:space="preserve"> </w:t>
            </w:r>
            <w:r w:rsidRPr="00B84522">
              <w:rPr>
                <w:spacing w:val="-5"/>
                <w:lang w:val="ru-RU"/>
              </w:rPr>
              <w:t>по</w:t>
            </w:r>
          </w:p>
          <w:p w:rsidR="00B84522" w:rsidRPr="00B84522" w:rsidRDefault="00B84522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доске; влезает на лесенку-стремянку или гимнастическую стенку произвольным способом (не пропуская реек) и спускается с нее; подлезает под дугу, не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касаясь руками пола</w:t>
            </w:r>
          </w:p>
        </w:tc>
      </w:tr>
      <w:tr w:rsidR="00B84522" w:rsidTr="006B392A">
        <w:trPr>
          <w:trHeight w:val="254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B84522">
              <w:rPr>
                <w:b/>
                <w:lang w:val="ru-RU"/>
              </w:rPr>
              <w:t>ходьба:</w:t>
            </w:r>
            <w:r w:rsidRPr="00B84522">
              <w:rPr>
                <w:b/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ходит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заданном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направлении,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небольшими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группами,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друг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за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другом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ориентирам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(по</w:t>
            </w:r>
            <w:r w:rsidRPr="00B84522">
              <w:rPr>
                <w:spacing w:val="-12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прямой,</w:t>
            </w:r>
          </w:p>
        </w:tc>
      </w:tr>
      <w:tr w:rsidR="00B84522" w:rsidTr="006B392A">
        <w:trPr>
          <w:trHeight w:val="1007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37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по кругу, обходя предметы, врассыпную, «змейкой», с поворотом и сменой направления); на носках; вы</w:t>
            </w:r>
            <w:r w:rsidRPr="00B84522">
              <w:rPr>
                <w:lang w:val="ru-RU"/>
              </w:rPr>
              <w:softHyphen/>
              <w:t>соко поднимая</w:t>
            </w:r>
            <w:r w:rsidRPr="00B84522">
              <w:rPr>
                <w:spacing w:val="1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колени,</w:t>
            </w:r>
            <w:r w:rsidRPr="00B84522">
              <w:rPr>
                <w:spacing w:val="4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перешагивая</w:t>
            </w:r>
            <w:r w:rsidRPr="00B84522">
              <w:rPr>
                <w:spacing w:val="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предметы,</w:t>
            </w:r>
            <w:r w:rsidRPr="00B84522">
              <w:rPr>
                <w:spacing w:val="8"/>
                <w:lang w:val="ru-RU"/>
              </w:rPr>
              <w:t xml:space="preserve"> </w:t>
            </w:r>
            <w:r w:rsidRPr="00B84522">
              <w:rPr>
                <w:lang w:val="ru-RU"/>
              </w:rPr>
              <w:t>с</w:t>
            </w:r>
            <w:r w:rsidRPr="00B84522">
              <w:rPr>
                <w:spacing w:val="4"/>
                <w:lang w:val="ru-RU"/>
              </w:rPr>
              <w:t xml:space="preserve"> </w:t>
            </w:r>
            <w:r w:rsidRPr="00B84522">
              <w:rPr>
                <w:lang w:val="ru-RU"/>
              </w:rPr>
              <w:t>остановкой</w:t>
            </w:r>
            <w:r w:rsidRPr="00B84522">
              <w:rPr>
                <w:spacing w:val="8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</w:t>
            </w:r>
            <w:r w:rsidRPr="00B84522">
              <w:rPr>
                <w:spacing w:val="12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сигналу;</w:t>
            </w:r>
            <w:r w:rsidRPr="00B84522">
              <w:rPr>
                <w:spacing w:val="7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парами</w:t>
            </w:r>
            <w:r w:rsidRPr="00B84522">
              <w:rPr>
                <w:spacing w:val="3"/>
                <w:lang w:val="ru-RU"/>
              </w:rPr>
              <w:t xml:space="preserve"> </w:t>
            </w:r>
            <w:r w:rsidRPr="00B84522">
              <w:rPr>
                <w:lang w:val="ru-RU"/>
              </w:rPr>
              <w:t>друг</w:t>
            </w:r>
            <w:r w:rsidRPr="00B84522">
              <w:rPr>
                <w:spacing w:val="7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за</w:t>
            </w:r>
            <w:r w:rsidRPr="00B84522">
              <w:rPr>
                <w:spacing w:val="4"/>
                <w:lang w:val="ru-RU"/>
              </w:rPr>
              <w:t xml:space="preserve"> </w:t>
            </w:r>
            <w:r w:rsidRPr="00B84522">
              <w:rPr>
                <w:lang w:val="ru-RU"/>
              </w:rPr>
              <w:t>другом,</w:t>
            </w:r>
            <w:r w:rsidRPr="00B84522">
              <w:rPr>
                <w:spacing w:val="8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7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ра</w:t>
            </w:r>
            <w:r w:rsidRPr="00B84522">
              <w:rPr>
                <w:spacing w:val="-2"/>
                <w:lang w:val="ru-RU"/>
              </w:rPr>
              <w:t>з</w:t>
            </w:r>
            <w:r w:rsidRPr="00B84522">
              <w:rPr>
                <w:spacing w:val="-2"/>
                <w:lang w:val="ru-RU"/>
              </w:rPr>
              <w:t>ных</w:t>
            </w:r>
          </w:p>
          <w:p w:rsidR="00B84522" w:rsidRPr="00B84522" w:rsidRDefault="00B84522" w:rsidP="0034225E">
            <w:pPr>
              <w:pStyle w:val="TableParagraph"/>
              <w:spacing w:line="244" w:lineRule="exact"/>
              <w:ind w:left="114" w:right="193"/>
              <w:rPr>
                <w:lang w:val="ru-RU"/>
              </w:rPr>
            </w:pPr>
            <w:r w:rsidRPr="00B84522">
              <w:rPr>
                <w:lang w:val="ru-RU"/>
              </w:rPr>
              <w:t>направлениях; с выполнением заданий (присесть,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встать, идти дальше); по наклонной доске; в черед</w:t>
            </w:r>
            <w:r w:rsidRPr="00B84522">
              <w:rPr>
                <w:lang w:val="ru-RU"/>
              </w:rPr>
              <w:t>о</w:t>
            </w:r>
            <w:r w:rsidRPr="00B84522">
              <w:rPr>
                <w:lang w:val="ru-RU"/>
              </w:rPr>
              <w:t>ва</w:t>
            </w:r>
            <w:r w:rsidRPr="00B84522">
              <w:rPr>
                <w:lang w:val="ru-RU"/>
              </w:rPr>
              <w:softHyphen/>
              <w:t>нии с бегом</w:t>
            </w:r>
          </w:p>
        </w:tc>
      </w:tr>
      <w:tr w:rsidR="00B84522" w:rsidTr="006B392A">
        <w:trPr>
          <w:trHeight w:val="1012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B84522">
              <w:rPr>
                <w:b/>
                <w:lang w:val="ru-RU"/>
              </w:rPr>
              <w:t>бег:</w:t>
            </w:r>
            <w:r w:rsidRPr="00B84522">
              <w:rPr>
                <w:b/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бегает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группами</w:t>
            </w:r>
            <w:r w:rsidRPr="00B84522">
              <w:rPr>
                <w:spacing w:val="33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37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</w:t>
            </w:r>
            <w:r w:rsidRPr="00B84522">
              <w:rPr>
                <w:spacing w:val="36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одному</w:t>
            </w:r>
            <w:r w:rsidRPr="00B84522">
              <w:rPr>
                <w:spacing w:val="36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за</w:t>
            </w:r>
            <w:r w:rsidRPr="00B84522">
              <w:rPr>
                <w:spacing w:val="38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направляющим,</w:t>
            </w:r>
            <w:r w:rsidRPr="00B84522">
              <w:rPr>
                <w:spacing w:val="37"/>
                <w:lang w:val="ru-RU"/>
              </w:rPr>
              <w:t xml:space="preserve"> </w:t>
            </w:r>
            <w:r w:rsidRPr="00B84522">
              <w:rPr>
                <w:lang w:val="ru-RU"/>
              </w:rPr>
              <w:t>врассыпную,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со</w:t>
            </w:r>
            <w:r w:rsidRPr="00B84522">
              <w:rPr>
                <w:spacing w:val="36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сменой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темпа;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</w:t>
            </w:r>
            <w:r w:rsidRPr="00B84522">
              <w:rPr>
                <w:spacing w:val="36"/>
                <w:lang w:val="ru-RU"/>
              </w:rPr>
              <w:t xml:space="preserve"> </w:t>
            </w:r>
            <w:r w:rsidRPr="00B84522">
              <w:rPr>
                <w:lang w:val="ru-RU"/>
              </w:rPr>
              <w:t>кругу,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обегая предметы,</w:t>
            </w:r>
            <w:r w:rsidRPr="00B84522">
              <w:rPr>
                <w:spacing w:val="9"/>
                <w:lang w:val="ru-RU"/>
              </w:rPr>
              <w:t xml:space="preserve"> </w:t>
            </w:r>
            <w:r w:rsidRPr="00B84522">
              <w:rPr>
                <w:lang w:val="ru-RU"/>
              </w:rPr>
              <w:t>между</w:t>
            </w:r>
            <w:r w:rsidRPr="00B84522">
              <w:rPr>
                <w:spacing w:val="2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двух</w:t>
            </w:r>
            <w:r w:rsidRPr="00B84522">
              <w:rPr>
                <w:spacing w:val="7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или</w:t>
            </w:r>
            <w:r w:rsidRPr="00B84522">
              <w:rPr>
                <w:spacing w:val="8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вдоль</w:t>
            </w:r>
            <w:r w:rsidRPr="00B84522">
              <w:rPr>
                <w:spacing w:val="7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одной</w:t>
            </w:r>
            <w:r w:rsidRPr="00B84522">
              <w:rPr>
                <w:spacing w:val="9"/>
                <w:lang w:val="ru-RU"/>
              </w:rPr>
              <w:t xml:space="preserve"> </w:t>
            </w:r>
            <w:r w:rsidRPr="00B84522">
              <w:rPr>
                <w:lang w:val="ru-RU"/>
              </w:rPr>
              <w:t>линии;</w:t>
            </w:r>
            <w:r w:rsidRPr="00B84522">
              <w:rPr>
                <w:spacing w:val="7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со</w:t>
            </w:r>
            <w:r w:rsidRPr="00B84522">
              <w:rPr>
                <w:spacing w:val="3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сменой</w:t>
            </w:r>
            <w:r w:rsidRPr="00B84522">
              <w:rPr>
                <w:spacing w:val="8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направления,</w:t>
            </w:r>
            <w:r w:rsidRPr="00B84522">
              <w:rPr>
                <w:spacing w:val="5"/>
                <w:lang w:val="ru-RU"/>
              </w:rPr>
              <w:t xml:space="preserve"> </w:t>
            </w:r>
            <w:r w:rsidRPr="00B84522">
              <w:rPr>
                <w:lang w:val="ru-RU"/>
              </w:rPr>
              <w:t>с</w:t>
            </w:r>
            <w:r w:rsidRPr="00B84522">
              <w:rPr>
                <w:spacing w:val="4"/>
                <w:lang w:val="ru-RU"/>
              </w:rPr>
              <w:t xml:space="preserve"> </w:t>
            </w:r>
            <w:r w:rsidRPr="00B84522">
              <w:rPr>
                <w:lang w:val="ru-RU"/>
              </w:rPr>
              <w:t>остановками,</w:t>
            </w:r>
            <w:r w:rsidRPr="00B84522">
              <w:rPr>
                <w:spacing w:val="5"/>
                <w:lang w:val="ru-RU"/>
              </w:rPr>
              <w:t xml:space="preserve"> </w:t>
            </w:r>
            <w:r w:rsidRPr="00B84522">
              <w:rPr>
                <w:lang w:val="ru-RU"/>
              </w:rPr>
              <w:t>мелким</w:t>
            </w:r>
            <w:r w:rsidRPr="00B84522">
              <w:rPr>
                <w:spacing w:val="6"/>
                <w:lang w:val="ru-RU"/>
              </w:rPr>
              <w:t xml:space="preserve"> </w:t>
            </w:r>
            <w:r w:rsidRPr="00B84522">
              <w:rPr>
                <w:lang w:val="ru-RU"/>
              </w:rPr>
              <w:t>шагом,</w:t>
            </w:r>
            <w:r w:rsidRPr="00B84522">
              <w:rPr>
                <w:spacing w:val="9"/>
                <w:lang w:val="ru-RU"/>
              </w:rPr>
              <w:t xml:space="preserve"> </w:t>
            </w:r>
            <w:r w:rsidRPr="00B84522">
              <w:rPr>
                <w:spacing w:val="-5"/>
                <w:lang w:val="ru-RU"/>
              </w:rPr>
              <w:t>на</w:t>
            </w:r>
          </w:p>
          <w:p w:rsidR="00B84522" w:rsidRPr="00B84522" w:rsidRDefault="00B84522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носках; в чередовании с ходьбой; убегание от ловящего, ловля убегающего; бегает в течение 50-60 сек;</w:t>
            </w:r>
            <w:r w:rsidRPr="00B84522">
              <w:rPr>
                <w:spacing w:val="80"/>
                <w:lang w:val="ru-RU"/>
              </w:rPr>
              <w:t xml:space="preserve"> </w:t>
            </w:r>
            <w:r w:rsidRPr="00B84522">
              <w:rPr>
                <w:lang w:val="ru-RU"/>
              </w:rPr>
              <w:t>быстрый бег на расстояние 10-15 м; медленный бег на расстояние 120-150 м</w:t>
            </w:r>
          </w:p>
        </w:tc>
      </w:tr>
      <w:tr w:rsidR="00B84522" w:rsidTr="006B392A">
        <w:trPr>
          <w:trHeight w:val="1012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B84522">
              <w:rPr>
                <w:b/>
                <w:lang w:val="ru-RU"/>
              </w:rPr>
              <w:t xml:space="preserve">прыжки: </w:t>
            </w:r>
            <w:r w:rsidRPr="00B84522">
              <w:rPr>
                <w:lang w:val="ru-RU"/>
              </w:rPr>
              <w:t>прыгает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 двух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и на одной ноге; на месте, продвигаясь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вперед на 2-3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м;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через линию, (вперед и, развернувшись,</w:t>
            </w:r>
            <w:r w:rsidRPr="00B84522">
              <w:rPr>
                <w:spacing w:val="16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13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обратную</w:t>
            </w:r>
            <w:r w:rsidRPr="00B84522">
              <w:rPr>
                <w:spacing w:val="14"/>
                <w:lang w:val="ru-RU"/>
              </w:rPr>
              <w:t xml:space="preserve"> </w:t>
            </w:r>
            <w:r w:rsidRPr="00B84522">
              <w:rPr>
                <w:lang w:val="ru-RU"/>
              </w:rPr>
              <w:t>сторону);</w:t>
            </w:r>
            <w:r w:rsidRPr="00B84522">
              <w:rPr>
                <w:spacing w:val="17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17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длину</w:t>
            </w:r>
            <w:r w:rsidRPr="00B84522">
              <w:rPr>
                <w:spacing w:val="12"/>
                <w:lang w:val="ru-RU"/>
              </w:rPr>
              <w:t xml:space="preserve"> </w:t>
            </w:r>
            <w:r w:rsidRPr="00B84522">
              <w:rPr>
                <w:lang w:val="ru-RU"/>
              </w:rPr>
              <w:t>с</w:t>
            </w:r>
            <w:r w:rsidRPr="00B84522">
              <w:rPr>
                <w:spacing w:val="14"/>
                <w:lang w:val="ru-RU"/>
              </w:rPr>
              <w:t xml:space="preserve"> </w:t>
            </w:r>
            <w:r w:rsidRPr="00B84522">
              <w:rPr>
                <w:lang w:val="ru-RU"/>
              </w:rPr>
              <w:t>места</w:t>
            </w:r>
            <w:r w:rsidRPr="00B84522">
              <w:rPr>
                <w:spacing w:val="18"/>
                <w:lang w:val="ru-RU"/>
              </w:rPr>
              <w:t xml:space="preserve"> </w:t>
            </w:r>
            <w:r w:rsidRPr="00B84522">
              <w:rPr>
                <w:lang w:val="ru-RU"/>
              </w:rPr>
              <w:t>(не</w:t>
            </w:r>
            <w:r w:rsidRPr="00B84522">
              <w:rPr>
                <w:spacing w:val="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менее</w:t>
            </w:r>
            <w:r w:rsidRPr="00B84522">
              <w:rPr>
                <w:spacing w:val="9"/>
                <w:lang w:val="ru-RU"/>
              </w:rPr>
              <w:t xml:space="preserve"> </w:t>
            </w:r>
            <w:r w:rsidRPr="00B84522">
              <w:rPr>
                <w:lang w:val="ru-RU"/>
              </w:rPr>
              <w:t>40</w:t>
            </w:r>
            <w:r w:rsidRPr="00B84522">
              <w:rPr>
                <w:spacing w:val="16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см);</w:t>
            </w:r>
            <w:r w:rsidRPr="00B84522">
              <w:rPr>
                <w:spacing w:val="17"/>
                <w:lang w:val="ru-RU"/>
              </w:rPr>
              <w:t xml:space="preserve"> </w:t>
            </w:r>
            <w:r w:rsidRPr="00B84522">
              <w:rPr>
                <w:lang w:val="ru-RU"/>
              </w:rPr>
              <w:t>через</w:t>
            </w:r>
            <w:r w:rsidRPr="00B84522">
              <w:rPr>
                <w:spacing w:val="15"/>
                <w:lang w:val="ru-RU"/>
              </w:rPr>
              <w:t xml:space="preserve"> </w:t>
            </w:r>
            <w:r w:rsidRPr="00B84522">
              <w:rPr>
                <w:lang w:val="ru-RU"/>
              </w:rPr>
              <w:t>2</w:t>
            </w:r>
            <w:r w:rsidRPr="00B84522">
              <w:rPr>
                <w:spacing w:val="17"/>
                <w:lang w:val="ru-RU"/>
              </w:rPr>
              <w:t xml:space="preserve"> </w:t>
            </w:r>
            <w:r w:rsidRPr="00B84522">
              <w:rPr>
                <w:lang w:val="ru-RU"/>
              </w:rPr>
              <w:t>линии</w:t>
            </w:r>
            <w:r w:rsidRPr="00B84522">
              <w:rPr>
                <w:spacing w:val="13"/>
                <w:lang w:val="ru-RU"/>
              </w:rPr>
              <w:t xml:space="preserve"> </w:t>
            </w:r>
            <w:r w:rsidRPr="00B84522">
              <w:rPr>
                <w:lang w:val="ru-RU"/>
              </w:rPr>
              <w:t>(расстояние</w:t>
            </w:r>
            <w:r w:rsidRPr="00B84522">
              <w:rPr>
                <w:spacing w:val="10"/>
                <w:lang w:val="ru-RU"/>
              </w:rPr>
              <w:t xml:space="preserve"> </w:t>
            </w:r>
            <w:r w:rsidRPr="00B84522">
              <w:rPr>
                <w:lang w:val="ru-RU"/>
              </w:rPr>
              <w:t>25-</w:t>
            </w:r>
            <w:r w:rsidRPr="00B84522">
              <w:rPr>
                <w:spacing w:val="-5"/>
                <w:lang w:val="ru-RU"/>
              </w:rPr>
              <w:t>30</w:t>
            </w:r>
          </w:p>
          <w:p w:rsidR="00B84522" w:rsidRPr="00B84522" w:rsidRDefault="00B84522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см), из обруча в обруч (плоский) по прямой; через 4-6 параллельных линий (расстояние 15-20 см); спры-гивание (высота 10-15 см), перепрыгивание через веревку (высота 2-5 см)</w:t>
            </w:r>
          </w:p>
        </w:tc>
      </w:tr>
      <w:tr w:rsidR="00B84522" w:rsidTr="006B392A">
        <w:trPr>
          <w:trHeight w:val="1012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B84522">
              <w:rPr>
                <w:b/>
                <w:lang w:val="ru-RU"/>
              </w:rPr>
              <w:t>выполняет упражнения в равновесии</w:t>
            </w:r>
            <w:r w:rsidRPr="00B84522">
              <w:rPr>
                <w:lang w:val="ru-RU"/>
              </w:rPr>
              <w:t>: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ходит по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прямой и извилистой дорожке, обычным и приставным шагом;</w:t>
            </w:r>
            <w:r w:rsidRPr="00B84522">
              <w:rPr>
                <w:spacing w:val="21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</w:t>
            </w:r>
            <w:r w:rsidRPr="00B84522">
              <w:rPr>
                <w:spacing w:val="21"/>
                <w:lang w:val="ru-RU"/>
              </w:rPr>
              <w:t xml:space="preserve"> </w:t>
            </w:r>
            <w:r w:rsidRPr="00B84522">
              <w:rPr>
                <w:lang w:val="ru-RU"/>
              </w:rPr>
              <w:t>гимнастической</w:t>
            </w:r>
            <w:r w:rsidRPr="00B84522">
              <w:rPr>
                <w:spacing w:val="25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скамье,</w:t>
            </w:r>
            <w:r w:rsidRPr="00B84522">
              <w:rPr>
                <w:spacing w:val="25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</w:t>
            </w:r>
            <w:r w:rsidRPr="00B84522">
              <w:rPr>
                <w:spacing w:val="19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ребристой</w:t>
            </w:r>
            <w:r w:rsidRPr="00B84522">
              <w:rPr>
                <w:spacing w:val="25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доске,</w:t>
            </w:r>
            <w:r w:rsidRPr="00B84522">
              <w:rPr>
                <w:spacing w:val="26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наклонной</w:t>
            </w:r>
            <w:r w:rsidRPr="00B84522">
              <w:rPr>
                <w:spacing w:val="24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доске;</w:t>
            </w:r>
            <w:r w:rsidRPr="00B84522">
              <w:rPr>
                <w:spacing w:val="25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перешагивая</w:t>
            </w:r>
            <w:r w:rsidRPr="00B84522">
              <w:rPr>
                <w:spacing w:val="18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рейки</w:t>
            </w:r>
            <w:r w:rsidRPr="00B84522">
              <w:rPr>
                <w:spacing w:val="25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лестницы,</w:t>
            </w:r>
          </w:p>
          <w:p w:rsidR="00B84522" w:rsidRPr="00B84522" w:rsidRDefault="00B84522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лежащей на полу; по шнуру, плоскому обучу, лежащему на полу, приставным шагом; с выполнением за</w:t>
            </w:r>
            <w:r w:rsidRPr="00B84522">
              <w:rPr>
                <w:lang w:val="ru-RU"/>
              </w:rPr>
              <w:softHyphen/>
              <w:t>даний (присесть, встать и продолжить движение); на носках, с остановкой</w:t>
            </w:r>
          </w:p>
        </w:tc>
      </w:tr>
      <w:tr w:rsidR="00B84522" w:rsidTr="006B392A">
        <w:trPr>
          <w:trHeight w:val="249"/>
        </w:trPr>
        <w:tc>
          <w:tcPr>
            <w:tcW w:w="10162" w:type="dxa"/>
          </w:tcPr>
          <w:p w:rsidR="00B84522" w:rsidRDefault="00B84522" w:rsidP="0034225E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Основная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гимнастика.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2"/>
              </w:rPr>
              <w:t>Общеразвивающие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упражнения:</w:t>
            </w:r>
          </w:p>
        </w:tc>
      </w:tr>
      <w:tr w:rsidR="00B84522" w:rsidTr="006B392A">
        <w:trPr>
          <w:trHeight w:val="1017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выполняет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упражнения для</w:t>
            </w:r>
            <w:r w:rsidRPr="00B84522">
              <w:rPr>
                <w:b/>
                <w:spacing w:val="-3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кистей рук, развития</w:t>
            </w:r>
            <w:r w:rsidRPr="00B84522">
              <w:rPr>
                <w:b/>
                <w:spacing w:val="-2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и укрепления</w:t>
            </w:r>
            <w:r w:rsidRPr="00B84522">
              <w:rPr>
                <w:b/>
                <w:spacing w:val="-2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мышц</w:t>
            </w:r>
            <w:r w:rsidRPr="00B84522">
              <w:rPr>
                <w:b/>
                <w:spacing w:val="-1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плечевого</w:t>
            </w:r>
            <w:r w:rsidRPr="00B84522">
              <w:rPr>
                <w:b/>
                <w:spacing w:val="-3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пояса</w:t>
            </w:r>
            <w:r w:rsidRPr="00B84522">
              <w:rPr>
                <w:lang w:val="ru-RU"/>
              </w:rPr>
              <w:t>: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поднимает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и опускает</w:t>
            </w:r>
            <w:r w:rsidRPr="00B84522">
              <w:rPr>
                <w:spacing w:val="8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прямые</w:t>
            </w:r>
            <w:r w:rsidRPr="00B84522">
              <w:rPr>
                <w:spacing w:val="4"/>
                <w:lang w:val="ru-RU"/>
              </w:rPr>
              <w:t xml:space="preserve"> </w:t>
            </w:r>
            <w:r w:rsidRPr="00B84522">
              <w:rPr>
                <w:lang w:val="ru-RU"/>
              </w:rPr>
              <w:t>руки</w:t>
            </w:r>
            <w:r w:rsidRPr="00B84522">
              <w:rPr>
                <w:spacing w:val="12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вперед,</w:t>
            </w:r>
            <w:r w:rsidRPr="00B84522">
              <w:rPr>
                <w:spacing w:val="12"/>
                <w:lang w:val="ru-RU"/>
              </w:rPr>
              <w:t xml:space="preserve"> </w:t>
            </w:r>
            <w:r w:rsidRPr="00B84522">
              <w:rPr>
                <w:lang w:val="ru-RU"/>
              </w:rPr>
              <w:t>отводит</w:t>
            </w:r>
            <w:r w:rsidRPr="00B84522">
              <w:rPr>
                <w:spacing w:val="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их</w:t>
            </w:r>
            <w:r w:rsidRPr="00B84522">
              <w:rPr>
                <w:spacing w:val="11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11"/>
                <w:lang w:val="ru-RU"/>
              </w:rPr>
              <w:t xml:space="preserve"> </w:t>
            </w:r>
            <w:r w:rsidRPr="00B84522">
              <w:rPr>
                <w:lang w:val="ru-RU"/>
              </w:rPr>
              <w:t>стороны,</w:t>
            </w:r>
            <w:r w:rsidRPr="00B84522">
              <w:rPr>
                <w:spacing w:val="8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вверх,</w:t>
            </w:r>
            <w:r w:rsidRPr="00B84522">
              <w:rPr>
                <w:spacing w:val="13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</w:t>
            </w:r>
            <w:r w:rsidRPr="00B84522">
              <w:rPr>
                <w:spacing w:val="8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пояс,</w:t>
            </w:r>
            <w:r w:rsidRPr="00B84522">
              <w:rPr>
                <w:spacing w:val="12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за</w:t>
            </w:r>
            <w:r w:rsidRPr="00B84522">
              <w:rPr>
                <w:spacing w:val="9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спину;</w:t>
            </w:r>
            <w:r w:rsidRPr="00B84522">
              <w:rPr>
                <w:spacing w:val="11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перекладывает</w:t>
            </w:r>
            <w:r w:rsidRPr="00B84522">
              <w:rPr>
                <w:spacing w:val="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предмет</w:t>
            </w:r>
            <w:r w:rsidRPr="00B84522">
              <w:rPr>
                <w:spacing w:val="11"/>
                <w:lang w:val="ru-RU"/>
              </w:rPr>
              <w:t xml:space="preserve"> </w:t>
            </w:r>
            <w:r w:rsidRPr="00B84522">
              <w:rPr>
                <w:spacing w:val="-5"/>
                <w:lang w:val="ru-RU"/>
              </w:rPr>
              <w:t>из</w:t>
            </w:r>
          </w:p>
          <w:p w:rsidR="00B84522" w:rsidRPr="00B84522" w:rsidRDefault="00B84522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одной руки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другую;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выполняет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хлопки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над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головой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11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перед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собой;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махи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руками;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упражнения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для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 xml:space="preserve">кистей </w:t>
            </w:r>
            <w:r w:rsidRPr="00B84522">
              <w:rPr>
                <w:spacing w:val="-4"/>
                <w:lang w:val="ru-RU"/>
              </w:rPr>
              <w:t>рук</w:t>
            </w:r>
          </w:p>
        </w:tc>
      </w:tr>
      <w:tr w:rsidR="00B84522" w:rsidTr="006B392A">
        <w:trPr>
          <w:trHeight w:val="758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11"/>
                <w:lang w:val="ru-RU"/>
              </w:rPr>
              <w:t xml:space="preserve"> </w:t>
            </w:r>
            <w:r w:rsidRPr="00B84522">
              <w:rPr>
                <w:lang w:val="ru-RU"/>
              </w:rPr>
              <w:t>выполняет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упражнения</w:t>
            </w:r>
            <w:r w:rsidRPr="00B84522">
              <w:rPr>
                <w:b/>
                <w:spacing w:val="-7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для развития</w:t>
            </w:r>
            <w:r w:rsidRPr="00B84522">
              <w:rPr>
                <w:b/>
                <w:spacing w:val="-1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и</w:t>
            </w:r>
            <w:r w:rsidRPr="00B84522">
              <w:rPr>
                <w:b/>
                <w:spacing w:val="-4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укрепления</w:t>
            </w:r>
            <w:r w:rsidRPr="00B84522">
              <w:rPr>
                <w:b/>
                <w:spacing w:val="-6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мышц спины</w:t>
            </w:r>
            <w:r w:rsidRPr="00B84522">
              <w:rPr>
                <w:b/>
                <w:spacing w:val="-5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и</w:t>
            </w:r>
            <w:r w:rsidRPr="00B84522">
              <w:rPr>
                <w:b/>
                <w:spacing w:val="-6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гибкости</w:t>
            </w:r>
            <w:r w:rsidRPr="00B84522">
              <w:rPr>
                <w:b/>
                <w:spacing w:val="-3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позвоночника</w:t>
            </w:r>
            <w:r w:rsidRPr="00B84522">
              <w:rPr>
                <w:lang w:val="ru-RU"/>
              </w:rPr>
              <w:t>: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потяги-</w:t>
            </w:r>
          </w:p>
          <w:p w:rsidR="00B84522" w:rsidRPr="00B84522" w:rsidRDefault="00B84522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вание, приседание, обхватив руками колени; наклоны вперед и в стороны; сгибание и разгибание ног из положения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сидя;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поднимание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опускание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ног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из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положения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лежа;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повороты со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спины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живот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обратно</w:t>
            </w:r>
          </w:p>
        </w:tc>
      </w:tr>
      <w:tr w:rsidR="00B84522" w:rsidTr="006B392A">
        <w:trPr>
          <w:trHeight w:val="758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7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17"/>
                <w:lang w:val="ru-RU"/>
              </w:rPr>
              <w:t xml:space="preserve"> </w:t>
            </w:r>
            <w:r w:rsidRPr="00B84522">
              <w:rPr>
                <w:lang w:val="ru-RU"/>
              </w:rPr>
              <w:t>выполняет</w:t>
            </w:r>
            <w:r w:rsidRPr="00B84522">
              <w:rPr>
                <w:spacing w:val="27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упражнения</w:t>
            </w:r>
            <w:r w:rsidRPr="00B84522">
              <w:rPr>
                <w:b/>
                <w:spacing w:val="22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для</w:t>
            </w:r>
            <w:r w:rsidRPr="00B84522">
              <w:rPr>
                <w:b/>
                <w:spacing w:val="22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развития</w:t>
            </w:r>
            <w:r w:rsidRPr="00B84522">
              <w:rPr>
                <w:b/>
                <w:spacing w:val="22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и</w:t>
            </w:r>
            <w:r w:rsidRPr="00B84522">
              <w:rPr>
                <w:b/>
                <w:spacing w:val="24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укрепления</w:t>
            </w:r>
            <w:r w:rsidRPr="00B84522">
              <w:rPr>
                <w:b/>
                <w:spacing w:val="22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мышц</w:t>
            </w:r>
            <w:r w:rsidRPr="00B84522">
              <w:rPr>
                <w:b/>
                <w:spacing w:val="24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ног</w:t>
            </w:r>
            <w:r w:rsidRPr="00B84522">
              <w:rPr>
                <w:b/>
                <w:spacing w:val="22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и</w:t>
            </w:r>
            <w:r w:rsidRPr="00B84522">
              <w:rPr>
                <w:b/>
                <w:spacing w:val="23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брюшного</w:t>
            </w:r>
            <w:r w:rsidRPr="00B84522">
              <w:rPr>
                <w:b/>
                <w:spacing w:val="22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пресса</w:t>
            </w:r>
            <w:r w:rsidRPr="00B84522">
              <w:rPr>
                <w:lang w:val="ru-RU"/>
              </w:rPr>
              <w:t>:</w:t>
            </w:r>
            <w:r w:rsidRPr="00B84522">
              <w:rPr>
                <w:spacing w:val="2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поднимание</w:t>
            </w:r>
            <w:r w:rsidRPr="00B84522">
              <w:rPr>
                <w:spacing w:val="21"/>
                <w:lang w:val="ru-RU"/>
              </w:rPr>
              <w:t xml:space="preserve"> </w:t>
            </w:r>
            <w:r w:rsidRPr="00B84522">
              <w:rPr>
                <w:spacing w:val="-10"/>
                <w:lang w:val="ru-RU"/>
              </w:rPr>
              <w:t>и</w:t>
            </w:r>
          </w:p>
          <w:p w:rsidR="00B84522" w:rsidRPr="00B84522" w:rsidRDefault="00B84522" w:rsidP="0034225E">
            <w:pPr>
              <w:pStyle w:val="TableParagraph"/>
              <w:spacing w:line="246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опускание ног, согнутых в коленях; приседание с предметами, поднимание на носки; выставление ноги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вперед, в сторону, назад</w:t>
            </w:r>
          </w:p>
        </w:tc>
      </w:tr>
      <w:tr w:rsidR="00B84522" w:rsidTr="006B392A">
        <w:trPr>
          <w:trHeight w:val="1262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ind w:left="114" w:right="82"/>
              <w:jc w:val="both"/>
              <w:rPr>
                <w:lang w:val="ru-RU"/>
              </w:rPr>
            </w:pPr>
            <w:r w:rsidRPr="00B84522">
              <w:rPr>
                <w:lang w:val="ru-RU"/>
              </w:rPr>
              <w:lastRenderedPageBreak/>
              <w:t xml:space="preserve">- выполняет </w:t>
            </w:r>
            <w:r w:rsidRPr="00B84522">
              <w:rPr>
                <w:b/>
                <w:lang w:val="ru-RU"/>
              </w:rPr>
              <w:t>музыкально-ритмические упражнения</w:t>
            </w:r>
            <w:r w:rsidRPr="00B84522">
              <w:rPr>
                <w:lang w:val="ru-RU"/>
              </w:rPr>
              <w:t>: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ритмичная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ходьба и бег под музыку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прямой и по кругу, держась за руки, на носках, топающим шагом, вперед, приставным шагом; поочередное в</w:t>
            </w:r>
            <w:r w:rsidRPr="00B84522">
              <w:rPr>
                <w:lang w:val="ru-RU"/>
              </w:rPr>
              <w:t>ы</w:t>
            </w:r>
            <w:r w:rsidRPr="00B84522">
              <w:rPr>
                <w:lang w:val="ru-RU"/>
              </w:rPr>
              <w:t>ставле</w:t>
            </w:r>
            <w:r w:rsidRPr="00B84522">
              <w:rPr>
                <w:lang w:val="ru-RU"/>
              </w:rPr>
              <w:softHyphen/>
              <w:t>ние</w:t>
            </w:r>
            <w:r w:rsidRPr="00B84522">
              <w:rPr>
                <w:spacing w:val="1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ноги</w:t>
            </w:r>
            <w:r w:rsidRPr="00B84522">
              <w:rPr>
                <w:spacing w:val="9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вперед,</w:t>
            </w:r>
            <w:r w:rsidRPr="00B84522">
              <w:rPr>
                <w:spacing w:val="9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</w:t>
            </w:r>
            <w:r w:rsidRPr="00B84522">
              <w:rPr>
                <w:spacing w:val="6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пятку,</w:t>
            </w:r>
            <w:r w:rsidRPr="00B84522">
              <w:rPr>
                <w:spacing w:val="9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притопывание,</w:t>
            </w:r>
            <w:r w:rsidRPr="00B84522">
              <w:rPr>
                <w:spacing w:val="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приседания</w:t>
            </w:r>
            <w:r w:rsidRPr="00B84522">
              <w:rPr>
                <w:spacing w:val="7"/>
                <w:lang w:val="ru-RU"/>
              </w:rPr>
              <w:t xml:space="preserve"> </w:t>
            </w:r>
            <w:r w:rsidRPr="00B84522">
              <w:rPr>
                <w:lang w:val="ru-RU"/>
              </w:rPr>
              <w:t>«пружинки»,</w:t>
            </w:r>
            <w:r w:rsidRPr="00B84522">
              <w:rPr>
                <w:spacing w:val="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кружение;</w:t>
            </w:r>
            <w:r w:rsidRPr="00B84522">
              <w:rPr>
                <w:spacing w:val="8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имитационные</w:t>
            </w:r>
            <w:r w:rsidRPr="00B84522">
              <w:rPr>
                <w:spacing w:val="2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движения</w:t>
            </w:r>
            <w:r w:rsidRPr="00B84522">
              <w:rPr>
                <w:spacing w:val="24"/>
                <w:lang w:val="ru-RU"/>
              </w:rPr>
              <w:t xml:space="preserve"> </w:t>
            </w:r>
            <w:r w:rsidRPr="00B84522">
              <w:rPr>
                <w:spacing w:val="-10"/>
                <w:lang w:val="ru-RU"/>
              </w:rPr>
              <w:t>-</w:t>
            </w:r>
          </w:p>
          <w:p w:rsidR="00B84522" w:rsidRPr="00B84522" w:rsidRDefault="00B84522" w:rsidP="0034225E">
            <w:pPr>
              <w:pStyle w:val="TableParagraph"/>
              <w:spacing w:before="3" w:line="240" w:lineRule="exact"/>
              <w:ind w:left="114" w:right="130"/>
              <w:jc w:val="both"/>
              <w:rPr>
                <w:lang w:val="ru-RU"/>
              </w:rPr>
            </w:pPr>
            <w:r w:rsidRPr="00B84522">
              <w:rPr>
                <w:lang w:val="ru-RU"/>
              </w:rPr>
              <w:t>разнообразные упражнения, раскрывающие понятный детям образ, настроение или состояние (веселый котенок, хитрая лиса, шустрый зайчик и т.д.)</w:t>
            </w:r>
          </w:p>
        </w:tc>
      </w:tr>
      <w:tr w:rsidR="00B84522" w:rsidTr="006B392A">
        <w:trPr>
          <w:trHeight w:val="254"/>
        </w:trPr>
        <w:tc>
          <w:tcPr>
            <w:tcW w:w="10162" w:type="dxa"/>
          </w:tcPr>
          <w:p w:rsidR="00B84522" w:rsidRDefault="00B84522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Строевые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упражнения:</w:t>
            </w:r>
          </w:p>
        </w:tc>
      </w:tr>
      <w:tr w:rsidR="00B84522" w:rsidTr="006B392A">
        <w:trPr>
          <w:trHeight w:val="758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7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17"/>
                <w:lang w:val="ru-RU"/>
              </w:rPr>
              <w:t xml:space="preserve"> </w:t>
            </w:r>
            <w:r w:rsidRPr="00B84522">
              <w:rPr>
                <w:lang w:val="ru-RU"/>
              </w:rPr>
              <w:t>выполняет</w:t>
            </w:r>
            <w:r w:rsidRPr="00B84522">
              <w:rPr>
                <w:spacing w:val="22"/>
                <w:lang w:val="ru-RU"/>
              </w:rPr>
              <w:t xml:space="preserve"> </w:t>
            </w:r>
            <w:r w:rsidRPr="00B84522">
              <w:rPr>
                <w:lang w:val="ru-RU"/>
              </w:rPr>
              <w:t>строевые</w:t>
            </w:r>
            <w:r w:rsidRPr="00B84522">
              <w:rPr>
                <w:spacing w:val="20"/>
                <w:lang w:val="ru-RU"/>
              </w:rPr>
              <w:t xml:space="preserve"> </w:t>
            </w:r>
            <w:r w:rsidRPr="00B84522">
              <w:rPr>
                <w:lang w:val="ru-RU"/>
              </w:rPr>
              <w:t>упражнения:</w:t>
            </w:r>
            <w:r w:rsidRPr="00B84522">
              <w:rPr>
                <w:spacing w:val="19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построение</w:t>
            </w:r>
            <w:r w:rsidRPr="00B84522">
              <w:rPr>
                <w:spacing w:val="15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21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колонну</w:t>
            </w:r>
            <w:r w:rsidRPr="00B84522">
              <w:rPr>
                <w:spacing w:val="18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</w:t>
            </w:r>
            <w:r w:rsidRPr="00B84522">
              <w:rPr>
                <w:spacing w:val="16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одному,</w:t>
            </w:r>
            <w:r w:rsidRPr="00B84522">
              <w:rPr>
                <w:spacing w:val="25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22"/>
                <w:lang w:val="ru-RU"/>
              </w:rPr>
              <w:t xml:space="preserve"> </w:t>
            </w:r>
            <w:r w:rsidRPr="00B84522">
              <w:rPr>
                <w:lang w:val="ru-RU"/>
              </w:rPr>
              <w:t>шеренгу,</w:t>
            </w:r>
            <w:r w:rsidRPr="00B84522">
              <w:rPr>
                <w:spacing w:val="24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22"/>
                <w:lang w:val="ru-RU"/>
              </w:rPr>
              <w:t xml:space="preserve"> </w:t>
            </w:r>
            <w:r w:rsidRPr="00B84522">
              <w:rPr>
                <w:lang w:val="ru-RU"/>
              </w:rPr>
              <w:t>круг</w:t>
            </w:r>
            <w:r w:rsidRPr="00B84522">
              <w:rPr>
                <w:spacing w:val="21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</w:t>
            </w:r>
            <w:r w:rsidRPr="00B84522">
              <w:rPr>
                <w:spacing w:val="17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ориентирам;</w:t>
            </w:r>
          </w:p>
          <w:p w:rsidR="00B84522" w:rsidRPr="00B84522" w:rsidRDefault="00B84522" w:rsidP="0034225E">
            <w:pPr>
              <w:pStyle w:val="TableParagraph"/>
              <w:spacing w:before="2" w:line="244" w:lineRule="exact"/>
              <w:ind w:left="114" w:right="143"/>
              <w:rPr>
                <w:lang w:val="ru-RU"/>
              </w:rPr>
            </w:pPr>
            <w:r w:rsidRPr="00B84522">
              <w:rPr>
                <w:lang w:val="ru-RU"/>
              </w:rPr>
              <w:t>перестроение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в колонну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два,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врассыпную, смыкание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размыкание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обычным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шагом, повороты напр</w:t>
            </w:r>
            <w:r w:rsidRPr="00B84522">
              <w:rPr>
                <w:lang w:val="ru-RU"/>
              </w:rPr>
              <w:t>а</w:t>
            </w:r>
            <w:r w:rsidRPr="00B84522">
              <w:rPr>
                <w:lang w:val="ru-RU"/>
              </w:rPr>
              <w:t>во и налево переступанием</w:t>
            </w:r>
          </w:p>
        </w:tc>
      </w:tr>
      <w:tr w:rsidR="00B84522" w:rsidTr="006B392A">
        <w:trPr>
          <w:trHeight w:val="253"/>
        </w:trPr>
        <w:tc>
          <w:tcPr>
            <w:tcW w:w="10162" w:type="dxa"/>
          </w:tcPr>
          <w:p w:rsidR="00B84522" w:rsidRDefault="00B84522" w:rsidP="0034225E">
            <w:pPr>
              <w:pStyle w:val="TableParagraph"/>
              <w:spacing w:line="234" w:lineRule="exact"/>
              <w:ind w:left="114"/>
            </w:pPr>
            <w:r>
              <w:rPr>
                <w:b/>
                <w:spacing w:val="-2"/>
              </w:rPr>
              <w:t>Подвижные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4"/>
              </w:rPr>
              <w:t>игры</w:t>
            </w:r>
            <w:r>
              <w:rPr>
                <w:spacing w:val="-4"/>
              </w:rPr>
              <w:t>:</w:t>
            </w:r>
          </w:p>
        </w:tc>
      </w:tr>
      <w:tr w:rsidR="00B84522" w:rsidTr="006B392A">
        <w:trPr>
          <w:trHeight w:val="1012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 проявляет активность в процессе двигательной деятельности, участвует в сюжетных и несюжетных по</w:t>
            </w:r>
            <w:r w:rsidRPr="00B84522">
              <w:rPr>
                <w:lang w:val="ru-RU"/>
              </w:rPr>
              <w:softHyphen/>
              <w:t>движных играх; действует сообща, соблюдает правила, начинает и заканчивает действия по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указанию и в соответствии</w:t>
            </w:r>
            <w:r w:rsidRPr="00B84522">
              <w:rPr>
                <w:spacing w:val="37"/>
                <w:lang w:val="ru-RU"/>
              </w:rPr>
              <w:t xml:space="preserve"> </w:t>
            </w:r>
            <w:r w:rsidRPr="00B84522">
              <w:rPr>
                <w:lang w:val="ru-RU"/>
              </w:rPr>
              <w:t>с</w:t>
            </w:r>
            <w:r w:rsidRPr="00B84522">
              <w:rPr>
                <w:spacing w:val="33"/>
                <w:lang w:val="ru-RU"/>
              </w:rPr>
              <w:t xml:space="preserve"> </w:t>
            </w:r>
            <w:r w:rsidRPr="00B84522">
              <w:rPr>
                <w:lang w:val="ru-RU"/>
              </w:rPr>
              <w:t>сюжетом</w:t>
            </w:r>
            <w:r w:rsidRPr="00B84522">
              <w:rPr>
                <w:spacing w:val="35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игры,</w:t>
            </w:r>
            <w:r w:rsidRPr="00B84522">
              <w:rPr>
                <w:spacing w:val="34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двигается</w:t>
            </w:r>
            <w:r w:rsidRPr="00B84522">
              <w:rPr>
                <w:spacing w:val="34"/>
                <w:lang w:val="ru-RU"/>
              </w:rPr>
              <w:t xml:space="preserve"> </w:t>
            </w:r>
            <w:r w:rsidRPr="00B84522">
              <w:rPr>
                <w:lang w:val="ru-RU"/>
              </w:rPr>
              <w:t>определенным</w:t>
            </w:r>
            <w:r w:rsidRPr="00B84522">
              <w:rPr>
                <w:spacing w:val="36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способом</w:t>
            </w:r>
            <w:r w:rsidRPr="00B84522">
              <w:rPr>
                <w:spacing w:val="35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37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36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заданном</w:t>
            </w:r>
            <w:r w:rsidRPr="00B84522">
              <w:rPr>
                <w:spacing w:val="35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направлении,</w:t>
            </w:r>
            <w:r w:rsidRPr="00B84522">
              <w:rPr>
                <w:spacing w:val="34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придает</w:t>
            </w:r>
          </w:p>
          <w:p w:rsidR="00B84522" w:rsidRPr="00B84522" w:rsidRDefault="00B84522" w:rsidP="0034225E">
            <w:pPr>
              <w:pStyle w:val="TableParagraph"/>
              <w:spacing w:line="230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своим</w:t>
            </w:r>
            <w:r w:rsidRPr="00B84522">
              <w:rPr>
                <w:spacing w:val="-12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движениям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выразительность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(кошка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просыпается,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потягивается,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мяукает)</w:t>
            </w:r>
          </w:p>
        </w:tc>
      </w:tr>
      <w:tr w:rsidR="00B84522" w:rsidTr="006B392A">
        <w:trPr>
          <w:trHeight w:val="254"/>
        </w:trPr>
        <w:tc>
          <w:tcPr>
            <w:tcW w:w="10162" w:type="dxa"/>
          </w:tcPr>
          <w:p w:rsidR="00B84522" w:rsidRDefault="00B84522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Спортивные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</w:rPr>
              <w:t>упражнения:</w:t>
            </w:r>
          </w:p>
        </w:tc>
      </w:tr>
      <w:tr w:rsidR="00B84522" w:rsidTr="006B392A">
        <w:trPr>
          <w:trHeight w:val="503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 катается на</w:t>
            </w:r>
            <w:r w:rsidRPr="00B84522">
              <w:rPr>
                <w:spacing w:val="24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санках: по прямой, перевозя игрушки или друг</w:t>
            </w:r>
            <w:r w:rsidRPr="00B84522">
              <w:rPr>
                <w:spacing w:val="22"/>
                <w:lang w:val="ru-RU"/>
              </w:rPr>
              <w:t xml:space="preserve"> </w:t>
            </w:r>
            <w:r w:rsidRPr="00B84522">
              <w:rPr>
                <w:lang w:val="ru-RU"/>
              </w:rPr>
              <w:t>друга,</w:t>
            </w:r>
            <w:r w:rsidRPr="00B84522">
              <w:rPr>
                <w:spacing w:val="25"/>
                <w:lang w:val="ru-RU"/>
              </w:rPr>
              <w:t xml:space="preserve"> </w:t>
            </w:r>
            <w:r w:rsidRPr="00B84522">
              <w:rPr>
                <w:lang w:val="ru-RU"/>
              </w:rPr>
              <w:t>может самостоятельно скатиться на</w:t>
            </w:r>
            <w:r w:rsidRPr="00B84522">
              <w:rPr>
                <w:spacing w:val="40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санках с невысокой горки</w:t>
            </w:r>
          </w:p>
        </w:tc>
      </w:tr>
      <w:tr w:rsidR="00B84522" w:rsidTr="006B392A">
        <w:trPr>
          <w:trHeight w:val="503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before="1" w:line="228" w:lineRule="auto"/>
              <w:ind w:left="114" w:right="143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ходит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лыжах: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прямой,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ровной лыжне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ступающим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скользящим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шагом,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с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поворотами переступ</w:t>
            </w:r>
            <w:r w:rsidRPr="00B84522">
              <w:rPr>
                <w:lang w:val="ru-RU"/>
              </w:rPr>
              <w:t>а</w:t>
            </w:r>
            <w:r w:rsidRPr="00B84522">
              <w:rPr>
                <w:lang w:val="ru-RU"/>
              </w:rPr>
              <w:t>ни</w:t>
            </w:r>
            <w:r w:rsidRPr="00B84522">
              <w:rPr>
                <w:lang w:val="ru-RU"/>
              </w:rPr>
              <w:softHyphen/>
            </w:r>
            <w:r w:rsidRPr="00B84522">
              <w:rPr>
                <w:spacing w:val="-6"/>
                <w:lang w:val="ru-RU"/>
              </w:rPr>
              <w:t>ем</w:t>
            </w:r>
          </w:p>
        </w:tc>
      </w:tr>
      <w:tr w:rsidR="00B84522" w:rsidTr="006B392A">
        <w:trPr>
          <w:trHeight w:val="254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14"/>
                <w:lang w:val="ru-RU"/>
              </w:rPr>
              <w:t xml:space="preserve"> </w:t>
            </w:r>
            <w:r w:rsidRPr="00B84522">
              <w:rPr>
                <w:lang w:val="ru-RU"/>
              </w:rPr>
              <w:t>катается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трехколесном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велосипеде: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</w:t>
            </w:r>
            <w:r w:rsidRPr="00B84522">
              <w:rPr>
                <w:spacing w:val="-1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прямой,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</w:t>
            </w:r>
            <w:r w:rsidRPr="00B84522">
              <w:rPr>
                <w:spacing w:val="-12"/>
                <w:lang w:val="ru-RU"/>
              </w:rPr>
              <w:t xml:space="preserve"> </w:t>
            </w:r>
            <w:r w:rsidRPr="00B84522">
              <w:rPr>
                <w:lang w:val="ru-RU"/>
              </w:rPr>
              <w:t>кругу,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с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поворотами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направо,</w:t>
            </w:r>
            <w:r w:rsidRPr="00B84522">
              <w:rPr>
                <w:spacing w:val="-8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налево</w:t>
            </w:r>
          </w:p>
        </w:tc>
      </w:tr>
      <w:tr w:rsidR="00B84522" w:rsidTr="006B392A">
        <w:trPr>
          <w:trHeight w:val="508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before="1" w:line="228" w:lineRule="auto"/>
              <w:ind w:left="114" w:right="143"/>
              <w:rPr>
                <w:lang w:val="ru-RU"/>
              </w:rPr>
            </w:pPr>
            <w:r w:rsidRPr="00B84522">
              <w:rPr>
                <w:b/>
                <w:lang w:val="ru-RU"/>
              </w:rPr>
              <w:t>Плавание:</w:t>
            </w:r>
            <w:r w:rsidRPr="00B84522">
              <w:rPr>
                <w:b/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погружается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воду, ходит и</w:t>
            </w:r>
            <w:r w:rsidRPr="00B84522">
              <w:rPr>
                <w:spacing w:val="-1"/>
                <w:lang w:val="ru-RU"/>
              </w:rPr>
              <w:t xml:space="preserve"> </w:t>
            </w:r>
            <w:r w:rsidRPr="00B84522">
              <w:rPr>
                <w:lang w:val="ru-RU"/>
              </w:rPr>
              <w:t>бегает в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воде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прямо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и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по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кругу, играет с плавающими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игрушк</w:t>
            </w:r>
            <w:r w:rsidRPr="00B84522">
              <w:rPr>
                <w:lang w:val="ru-RU"/>
              </w:rPr>
              <w:t>а</w:t>
            </w:r>
            <w:r w:rsidRPr="00B84522">
              <w:rPr>
                <w:lang w:val="ru-RU"/>
              </w:rPr>
              <w:t>ми в воде</w:t>
            </w:r>
          </w:p>
        </w:tc>
      </w:tr>
      <w:tr w:rsidR="00B84522" w:rsidTr="006B392A">
        <w:trPr>
          <w:trHeight w:val="249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29" w:lineRule="exact"/>
              <w:ind w:left="114"/>
              <w:rPr>
                <w:lang w:val="ru-RU"/>
              </w:rPr>
            </w:pPr>
            <w:r w:rsidRPr="00B84522">
              <w:rPr>
                <w:b/>
                <w:lang w:val="ru-RU"/>
              </w:rPr>
              <w:t>Формирование</w:t>
            </w:r>
            <w:r w:rsidRPr="00B84522">
              <w:rPr>
                <w:b/>
                <w:spacing w:val="-14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основ</w:t>
            </w:r>
            <w:r w:rsidRPr="00B84522">
              <w:rPr>
                <w:b/>
                <w:spacing w:val="-14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здорового</w:t>
            </w:r>
            <w:r w:rsidRPr="00B84522">
              <w:rPr>
                <w:b/>
                <w:spacing w:val="-14"/>
                <w:lang w:val="ru-RU"/>
              </w:rPr>
              <w:t xml:space="preserve"> </w:t>
            </w:r>
            <w:r w:rsidRPr="00B84522">
              <w:rPr>
                <w:b/>
                <w:lang w:val="ru-RU"/>
              </w:rPr>
              <w:t>образа</w:t>
            </w:r>
            <w:r w:rsidRPr="00B84522">
              <w:rPr>
                <w:b/>
                <w:spacing w:val="-13"/>
                <w:lang w:val="ru-RU"/>
              </w:rPr>
              <w:t xml:space="preserve"> </w:t>
            </w:r>
            <w:r w:rsidRPr="00B84522">
              <w:rPr>
                <w:b/>
                <w:spacing w:val="-2"/>
                <w:lang w:val="ru-RU"/>
              </w:rPr>
              <w:t>жизни</w:t>
            </w:r>
            <w:r w:rsidRPr="00B84522">
              <w:rPr>
                <w:spacing w:val="-2"/>
                <w:lang w:val="ru-RU"/>
              </w:rPr>
              <w:t>:</w:t>
            </w:r>
          </w:p>
        </w:tc>
      </w:tr>
      <w:tr w:rsidR="00B84522" w:rsidTr="006B392A">
        <w:trPr>
          <w:trHeight w:val="503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 стремится самостоятельно ухаживать за собой, соблюдать порядок и чистоту, ухаживать за своими ве</w:t>
            </w:r>
            <w:r w:rsidRPr="00B84522">
              <w:rPr>
                <w:lang w:val="ru-RU"/>
              </w:rPr>
              <w:softHyphen/>
              <w:t>щами и игрушками</w:t>
            </w:r>
          </w:p>
        </w:tc>
      </w:tr>
      <w:tr w:rsidR="00B84522" w:rsidTr="006B392A">
        <w:trPr>
          <w:trHeight w:val="763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7"/>
                <w:lang w:val="ru-RU"/>
              </w:rPr>
              <w:t xml:space="preserve"> </w:t>
            </w:r>
            <w:r w:rsidRPr="00B84522">
              <w:rPr>
                <w:lang w:val="ru-RU"/>
              </w:rPr>
              <w:t>формируются первичные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представления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о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lang w:val="ru-RU"/>
              </w:rPr>
              <w:t>роли</w:t>
            </w:r>
            <w:r w:rsidRPr="00B84522">
              <w:rPr>
                <w:spacing w:val="2"/>
                <w:lang w:val="ru-RU"/>
              </w:rPr>
              <w:t xml:space="preserve"> </w:t>
            </w:r>
            <w:r w:rsidRPr="00B84522">
              <w:rPr>
                <w:lang w:val="ru-RU"/>
              </w:rPr>
              <w:t>чистоты,</w:t>
            </w:r>
            <w:r w:rsidRPr="00B84522">
              <w:rPr>
                <w:spacing w:val="3"/>
                <w:lang w:val="ru-RU"/>
              </w:rPr>
              <w:t xml:space="preserve"> </w:t>
            </w:r>
            <w:r w:rsidRPr="00B84522">
              <w:rPr>
                <w:lang w:val="ru-RU"/>
              </w:rPr>
              <w:t>аккуратности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для сохранения</w:t>
            </w:r>
            <w:r w:rsidRPr="00B84522">
              <w:rPr>
                <w:spacing w:val="1"/>
                <w:lang w:val="ru-RU"/>
              </w:rPr>
              <w:t xml:space="preserve"> </w:t>
            </w:r>
            <w:r w:rsidRPr="00B84522">
              <w:rPr>
                <w:lang w:val="ru-RU"/>
              </w:rPr>
              <w:t>здоровья,</w:t>
            </w:r>
            <w:r w:rsidRPr="00B84522">
              <w:rPr>
                <w:spacing w:val="8"/>
                <w:lang w:val="ru-RU"/>
              </w:rPr>
              <w:t xml:space="preserve"> </w:t>
            </w:r>
            <w:r w:rsidRPr="00B84522">
              <w:rPr>
                <w:lang w:val="ru-RU"/>
              </w:rPr>
              <w:t>о</w:t>
            </w:r>
            <w:r w:rsidRPr="00B84522">
              <w:rPr>
                <w:spacing w:val="-4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необ-</w:t>
            </w:r>
          </w:p>
          <w:p w:rsidR="00B84522" w:rsidRPr="00B84522" w:rsidRDefault="00B84522" w:rsidP="0034225E">
            <w:pPr>
              <w:pStyle w:val="TableParagraph"/>
              <w:spacing w:line="250" w:lineRule="exact"/>
              <w:ind w:left="114" w:right="212"/>
              <w:rPr>
                <w:lang w:val="ru-RU"/>
              </w:rPr>
            </w:pPr>
            <w:r w:rsidRPr="00B84522">
              <w:rPr>
                <w:lang w:val="ru-RU"/>
              </w:rPr>
              <w:t>ходимости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соблюдения</w:t>
            </w:r>
            <w:r w:rsidRPr="00B84522">
              <w:rPr>
                <w:spacing w:val="-5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правил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безопасности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двигательной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деятельности</w:t>
            </w:r>
            <w:r w:rsidRPr="00B84522">
              <w:rPr>
                <w:spacing w:val="-3"/>
                <w:lang w:val="ru-RU"/>
              </w:rPr>
              <w:t xml:space="preserve"> </w:t>
            </w:r>
            <w:r w:rsidRPr="00B84522">
              <w:rPr>
                <w:lang w:val="ru-RU"/>
              </w:rPr>
              <w:t>(бегать,</w:t>
            </w:r>
            <w:r w:rsidRPr="00B84522">
              <w:rPr>
                <w:spacing w:val="-2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не</w:t>
            </w:r>
            <w:r w:rsidRPr="00B84522">
              <w:rPr>
                <w:spacing w:val="-10"/>
                <w:lang w:val="ru-RU"/>
              </w:rPr>
              <w:t xml:space="preserve"> </w:t>
            </w:r>
            <w:r w:rsidRPr="00B84522">
              <w:rPr>
                <w:lang w:val="ru-RU"/>
              </w:rPr>
              <w:t>наталкиваясь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друг на друга, не толкать товарища, не нарушать правила)</w:t>
            </w:r>
          </w:p>
        </w:tc>
      </w:tr>
      <w:tr w:rsidR="00B84522" w:rsidTr="006B392A">
        <w:trPr>
          <w:trHeight w:val="249"/>
        </w:trPr>
        <w:tc>
          <w:tcPr>
            <w:tcW w:w="10162" w:type="dxa"/>
          </w:tcPr>
          <w:p w:rsidR="00B84522" w:rsidRDefault="00B84522" w:rsidP="0034225E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</w:rPr>
              <w:t>Активный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отдых:</w:t>
            </w:r>
          </w:p>
        </w:tc>
      </w:tr>
      <w:tr w:rsidR="00B84522" w:rsidTr="006B392A">
        <w:trPr>
          <w:trHeight w:val="253"/>
        </w:trPr>
        <w:tc>
          <w:tcPr>
            <w:tcW w:w="10162" w:type="dxa"/>
          </w:tcPr>
          <w:p w:rsidR="00B84522" w:rsidRPr="00B84522" w:rsidRDefault="00B84522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B84522">
              <w:rPr>
                <w:lang w:val="ru-RU"/>
              </w:rPr>
              <w:t>-</w:t>
            </w:r>
            <w:r w:rsidRPr="00B84522">
              <w:rPr>
                <w:spacing w:val="-12"/>
                <w:lang w:val="ru-RU"/>
              </w:rPr>
              <w:t xml:space="preserve"> </w:t>
            </w:r>
            <w:r w:rsidRPr="00B84522">
              <w:rPr>
                <w:lang w:val="ru-RU"/>
              </w:rPr>
              <w:t>принимает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активное</w:t>
            </w:r>
            <w:r w:rsidRPr="00B84522">
              <w:rPr>
                <w:spacing w:val="-9"/>
                <w:lang w:val="ru-RU"/>
              </w:rPr>
              <w:t xml:space="preserve"> </w:t>
            </w:r>
            <w:r w:rsidRPr="00B84522">
              <w:rPr>
                <w:lang w:val="ru-RU"/>
              </w:rPr>
              <w:t>участие</w:t>
            </w:r>
            <w:r w:rsidRPr="00B84522">
              <w:rPr>
                <w:spacing w:val="-14"/>
                <w:lang w:val="ru-RU"/>
              </w:rPr>
              <w:t xml:space="preserve"> </w:t>
            </w:r>
            <w:r w:rsidRPr="00B84522">
              <w:rPr>
                <w:lang w:val="ru-RU"/>
              </w:rPr>
              <w:t>в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физкультурных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досугах,</w:t>
            </w:r>
            <w:r w:rsidRPr="00B84522">
              <w:rPr>
                <w:spacing w:val="-6"/>
                <w:lang w:val="ru-RU"/>
              </w:rPr>
              <w:t xml:space="preserve"> </w:t>
            </w:r>
            <w:r w:rsidRPr="00B84522">
              <w:rPr>
                <w:lang w:val="ru-RU"/>
              </w:rPr>
              <w:t>Днях</w:t>
            </w:r>
            <w:r w:rsidRPr="00B84522">
              <w:rPr>
                <w:spacing w:val="-11"/>
                <w:lang w:val="ru-RU"/>
              </w:rPr>
              <w:t xml:space="preserve"> </w:t>
            </w:r>
            <w:r w:rsidRPr="00B84522">
              <w:rPr>
                <w:spacing w:val="-2"/>
                <w:lang w:val="ru-RU"/>
              </w:rPr>
              <w:t>здоровья</w:t>
            </w:r>
          </w:p>
        </w:tc>
      </w:tr>
    </w:tbl>
    <w:p w:rsidR="00CB4501" w:rsidRPr="001A109F" w:rsidRDefault="00CB4501" w:rsidP="00CB4501">
      <w:pPr>
        <w:spacing w:before="69" w:after="6"/>
        <w:ind w:left="1064" w:right="910"/>
        <w:jc w:val="center"/>
        <w:rPr>
          <w:rFonts w:ascii="Times New Roman" w:hAnsi="Times New Roman" w:cs="Times New Roman"/>
          <w:b/>
          <w:sz w:val="24"/>
        </w:rPr>
      </w:pPr>
      <w:r w:rsidRPr="001A109F">
        <w:rPr>
          <w:rFonts w:ascii="Times New Roman" w:hAnsi="Times New Roman" w:cs="Times New Roman"/>
          <w:b/>
          <w:sz w:val="24"/>
        </w:rPr>
        <w:t>Средняя группа</w:t>
      </w:r>
      <w:r w:rsidRPr="001A109F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1A109F">
        <w:rPr>
          <w:rFonts w:ascii="Times New Roman" w:hAnsi="Times New Roman" w:cs="Times New Roman"/>
          <w:b/>
          <w:sz w:val="24"/>
        </w:rPr>
        <w:t>(4</w:t>
      </w:r>
      <w:r w:rsidRPr="001A109F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1A109F">
        <w:rPr>
          <w:rFonts w:ascii="Times New Roman" w:hAnsi="Times New Roman" w:cs="Times New Roman"/>
          <w:b/>
          <w:sz w:val="24"/>
        </w:rPr>
        <w:t>– 5</w:t>
      </w:r>
      <w:r w:rsidRPr="001A109F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1A109F">
        <w:rPr>
          <w:rFonts w:ascii="Times New Roman" w:hAnsi="Times New Roman" w:cs="Times New Roman"/>
          <w:b/>
          <w:spacing w:val="-4"/>
          <w:sz w:val="24"/>
        </w:rPr>
        <w:t>лет)</w:t>
      </w: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62"/>
      </w:tblGrid>
      <w:tr w:rsidR="00CB4501" w:rsidTr="006B392A">
        <w:trPr>
          <w:trHeight w:val="254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4" w:lineRule="exact"/>
              <w:ind w:left="27"/>
              <w:jc w:val="center"/>
              <w:rPr>
                <w:b/>
                <w:lang w:val="ru-RU"/>
              </w:rPr>
            </w:pPr>
            <w:r w:rsidRPr="00CB4501">
              <w:rPr>
                <w:b/>
                <w:spacing w:val="-2"/>
                <w:lang w:val="ru-RU"/>
              </w:rPr>
              <w:t>Образовательная</w:t>
            </w:r>
            <w:r w:rsidRPr="00CB4501">
              <w:rPr>
                <w:b/>
                <w:spacing w:val="8"/>
                <w:lang w:val="ru-RU"/>
              </w:rPr>
              <w:t xml:space="preserve"> </w:t>
            </w:r>
            <w:r w:rsidRPr="00CB4501">
              <w:rPr>
                <w:b/>
                <w:spacing w:val="-2"/>
                <w:lang w:val="ru-RU"/>
              </w:rPr>
              <w:t>область</w:t>
            </w:r>
            <w:r w:rsidRPr="00CB4501">
              <w:rPr>
                <w:b/>
                <w:spacing w:val="6"/>
                <w:lang w:val="ru-RU"/>
              </w:rPr>
              <w:t xml:space="preserve"> </w:t>
            </w:r>
            <w:r w:rsidRPr="00CB4501">
              <w:rPr>
                <w:b/>
                <w:spacing w:val="-2"/>
                <w:lang w:val="ru-RU"/>
              </w:rPr>
              <w:t>«Социально-коммуникативное</w:t>
            </w:r>
            <w:r w:rsidRPr="00CB4501">
              <w:rPr>
                <w:b/>
                <w:spacing w:val="14"/>
                <w:lang w:val="ru-RU"/>
              </w:rPr>
              <w:t xml:space="preserve"> </w:t>
            </w:r>
            <w:r w:rsidRPr="00CB4501">
              <w:rPr>
                <w:b/>
                <w:spacing w:val="-2"/>
                <w:lang w:val="ru-RU"/>
              </w:rPr>
              <w:t>развитие»</w:t>
            </w:r>
          </w:p>
        </w:tc>
      </w:tr>
      <w:tr w:rsidR="00CB4501" w:rsidTr="006B392A">
        <w:trPr>
          <w:trHeight w:val="253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сфере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социальных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отношений: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имеет представления</w:t>
            </w:r>
            <w:r w:rsidRPr="00CB4501">
              <w:rPr>
                <w:spacing w:val="23"/>
                <w:lang w:val="ru-RU"/>
              </w:rPr>
              <w:t xml:space="preserve"> </w:t>
            </w:r>
            <w:r w:rsidRPr="00CB4501">
              <w:rPr>
                <w:lang w:val="ru-RU"/>
              </w:rPr>
              <w:t>о своем развитии, возрастных</w:t>
            </w:r>
            <w:r w:rsidRPr="00CB4501">
              <w:rPr>
                <w:spacing w:val="23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изменениях</w:t>
            </w:r>
            <w:r w:rsidRPr="00CB4501">
              <w:rPr>
                <w:spacing w:val="22"/>
                <w:lang w:val="ru-RU"/>
              </w:rPr>
              <w:t xml:space="preserve"> </w:t>
            </w:r>
            <w:r w:rsidRPr="00CB4501">
              <w:rPr>
                <w:lang w:val="ru-RU"/>
              </w:rPr>
              <w:t>(когда</w:t>
            </w:r>
            <w:r w:rsidRPr="00CB4501">
              <w:rPr>
                <w:spacing w:val="24"/>
                <w:lang w:val="ru-RU"/>
              </w:rPr>
              <w:t xml:space="preserve"> </w:t>
            </w:r>
            <w:r w:rsidRPr="00CB4501">
              <w:rPr>
                <w:lang w:val="ru-RU"/>
              </w:rPr>
              <w:t>я был</w:t>
            </w:r>
            <w:r w:rsidRPr="00CB4501">
              <w:rPr>
                <w:spacing w:val="22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маленький, когда</w:t>
            </w:r>
            <w:r w:rsidRPr="00CB4501">
              <w:rPr>
                <w:spacing w:val="24"/>
                <w:lang w:val="ru-RU"/>
              </w:rPr>
              <w:t xml:space="preserve"> </w:t>
            </w:r>
            <w:r w:rsidRPr="00CB4501">
              <w:rPr>
                <w:lang w:val="ru-RU"/>
              </w:rPr>
              <w:t>я буду взрослым); о половых и гендерных различиях, семейных ролях и отношениях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сформирована положительная самооценка, уверенность в своих силах, при обнаружении своих ошибок стремится найти адекватный способ их устранения</w:t>
            </w:r>
          </w:p>
        </w:tc>
      </w:tr>
      <w:tr w:rsidR="00CB4501" w:rsidTr="006B392A">
        <w:trPr>
          <w:trHeight w:val="1007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36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распознает</w:t>
            </w:r>
            <w:r w:rsidRPr="00CB4501">
              <w:rPr>
                <w:spacing w:val="37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3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понимает</w:t>
            </w:r>
            <w:r w:rsidRPr="00CB4501">
              <w:rPr>
                <w:spacing w:val="37"/>
                <w:lang w:val="ru-RU"/>
              </w:rPr>
              <w:t xml:space="preserve"> </w:t>
            </w:r>
            <w:r w:rsidRPr="00CB4501">
              <w:rPr>
                <w:lang w:val="ru-RU"/>
              </w:rPr>
              <w:t>эмоциональные</w:t>
            </w:r>
            <w:r w:rsidRPr="00CB4501">
              <w:rPr>
                <w:spacing w:val="31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состояния,</w:t>
            </w:r>
            <w:r w:rsidRPr="00CB4501">
              <w:rPr>
                <w:spacing w:val="35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их</w:t>
            </w:r>
            <w:r w:rsidRPr="00CB4501">
              <w:rPr>
                <w:spacing w:val="37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разнообразные</w:t>
            </w:r>
            <w:r w:rsidRPr="00CB4501">
              <w:rPr>
                <w:spacing w:val="3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проявления,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связи</w:t>
            </w:r>
            <w:r w:rsidRPr="00CB4501">
              <w:rPr>
                <w:spacing w:val="34"/>
                <w:lang w:val="ru-RU"/>
              </w:rPr>
              <w:t xml:space="preserve"> </w:t>
            </w:r>
            <w:r w:rsidRPr="00CB4501">
              <w:rPr>
                <w:lang w:val="ru-RU"/>
              </w:rPr>
              <w:t>эмоций</w:t>
            </w:r>
            <w:r w:rsidRPr="00CB4501">
              <w:rPr>
                <w:spacing w:val="34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30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</w:t>
            </w:r>
            <w:r w:rsidRPr="00CB4501">
              <w:rPr>
                <w:lang w:val="ru-RU"/>
              </w:rPr>
              <w:softHyphen/>
              <w:t>ступков</w:t>
            </w:r>
            <w:r w:rsidRPr="00CB4501">
              <w:rPr>
                <w:spacing w:val="4"/>
                <w:lang w:val="ru-RU"/>
              </w:rPr>
              <w:t xml:space="preserve"> </w:t>
            </w:r>
            <w:r w:rsidRPr="00CB4501">
              <w:rPr>
                <w:lang w:val="ru-RU"/>
              </w:rPr>
              <w:t>людей;</w:t>
            </w:r>
            <w:r w:rsidRPr="00CB4501">
              <w:rPr>
                <w:spacing w:val="5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проявляет</w:t>
            </w:r>
            <w:r w:rsidRPr="00CB4501">
              <w:rPr>
                <w:spacing w:val="4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сочувствие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6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содействие</w:t>
            </w:r>
            <w:r w:rsidRPr="00CB4501">
              <w:rPr>
                <w:spacing w:val="2"/>
                <w:lang w:val="ru-RU"/>
              </w:rPr>
              <w:t xml:space="preserve"> </w:t>
            </w:r>
            <w:r w:rsidRPr="00CB4501">
              <w:rPr>
                <w:lang w:val="ru-RU"/>
              </w:rPr>
              <w:t>(эмпатийное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поведение)</w:t>
            </w:r>
            <w:r w:rsidRPr="00CB4501">
              <w:rPr>
                <w:spacing w:val="3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4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ответ</w:t>
            </w:r>
            <w:r w:rsidRPr="00CB4501">
              <w:rPr>
                <w:spacing w:val="4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</w:t>
            </w:r>
            <w:r w:rsidRPr="00CB4501">
              <w:rPr>
                <w:spacing w:val="2"/>
                <w:lang w:val="ru-RU"/>
              </w:rPr>
              <w:t xml:space="preserve"> </w:t>
            </w:r>
            <w:r w:rsidRPr="00CB4501">
              <w:rPr>
                <w:lang w:val="ru-RU"/>
              </w:rPr>
              <w:t>эмоциональное</w:t>
            </w:r>
            <w:r w:rsidRPr="00CB4501">
              <w:rPr>
                <w:spacing w:val="3"/>
                <w:lang w:val="ru-RU"/>
              </w:rPr>
              <w:t xml:space="preserve"> </w:t>
            </w:r>
            <w:r w:rsidRPr="00CB4501">
              <w:rPr>
                <w:spacing w:val="-5"/>
                <w:lang w:val="ru-RU"/>
              </w:rPr>
              <w:t>со-</w:t>
            </w:r>
          </w:p>
          <w:p w:rsidR="00CB4501" w:rsidRPr="00CB4501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стояние сверстников и взрослых; чувствителен и внимателен к затруднениям и переживаниям окружаю</w:t>
            </w:r>
            <w:r w:rsidRPr="00CB4501">
              <w:rPr>
                <w:lang w:val="ru-RU"/>
              </w:rPr>
              <w:softHyphen/>
            </w:r>
            <w:r w:rsidRPr="00CB4501">
              <w:rPr>
                <w:spacing w:val="-4"/>
                <w:lang w:val="ru-RU"/>
              </w:rPr>
              <w:t>щих</w:t>
            </w:r>
          </w:p>
        </w:tc>
      </w:tr>
      <w:tr w:rsidR="00CB4501" w:rsidTr="006B392A">
        <w:trPr>
          <w:trHeight w:val="76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29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</w:t>
            </w:r>
            <w:r w:rsidRPr="00CB4501">
              <w:rPr>
                <w:spacing w:val="30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восприятии</w:t>
            </w:r>
            <w:r w:rsidRPr="00CB4501">
              <w:rPr>
                <w:spacing w:val="3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произведений</w:t>
            </w:r>
            <w:r w:rsidRPr="00CB4501">
              <w:rPr>
                <w:spacing w:val="37"/>
                <w:lang w:val="ru-RU"/>
              </w:rPr>
              <w:t xml:space="preserve"> </w:t>
            </w:r>
            <w:r w:rsidRPr="00CB4501">
              <w:rPr>
                <w:lang w:val="ru-RU"/>
              </w:rPr>
              <w:t>художественной</w:t>
            </w:r>
            <w:r w:rsidRPr="00CB4501">
              <w:rPr>
                <w:spacing w:val="36"/>
                <w:lang w:val="ru-RU"/>
              </w:rPr>
              <w:t xml:space="preserve"> </w:t>
            </w:r>
            <w:r w:rsidRPr="00CB4501">
              <w:rPr>
                <w:lang w:val="ru-RU"/>
              </w:rPr>
              <w:t>литературы,</w:t>
            </w:r>
            <w:r w:rsidRPr="00CB4501">
              <w:rPr>
                <w:spacing w:val="36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просмотре</w:t>
            </w:r>
            <w:r w:rsidRPr="00CB4501">
              <w:rPr>
                <w:spacing w:val="28"/>
                <w:lang w:val="ru-RU"/>
              </w:rPr>
              <w:t xml:space="preserve"> </w:t>
            </w:r>
            <w:r w:rsidRPr="00CB4501">
              <w:rPr>
                <w:lang w:val="ru-RU"/>
              </w:rPr>
              <w:t>фрагментов</w:t>
            </w:r>
            <w:r w:rsidRPr="00CB4501">
              <w:rPr>
                <w:spacing w:val="35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анимационных</w:t>
            </w:r>
          </w:p>
          <w:p w:rsidR="00CB4501" w:rsidRPr="00CB4501" w:rsidRDefault="00CB4501" w:rsidP="0034225E">
            <w:pPr>
              <w:pStyle w:val="TableParagraph"/>
              <w:spacing w:before="11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фильмов понимает разнообразие эмоциональных проявлений героев, определяет возможные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обусловив-шие их причины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проявляет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позитивное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отношение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чувство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принадлежности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к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семье,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уважение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к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родителям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(законным</w:t>
            </w:r>
          </w:p>
          <w:p w:rsidR="00CB4501" w:rsidRPr="00CB4501" w:rsidRDefault="00CB4501" w:rsidP="0034225E">
            <w:pPr>
              <w:pStyle w:val="TableParagraph"/>
              <w:spacing w:before="6"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представителям);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владеет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представлениями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о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структуре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составе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семьи,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родственных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отношениях;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семей</w:t>
            </w:r>
            <w:r w:rsidRPr="00CB4501">
              <w:rPr>
                <w:lang w:val="ru-RU"/>
              </w:rPr>
              <w:softHyphen/>
              <w:t>ных событиях, делах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30"/>
                <w:lang w:val="ru-RU"/>
              </w:rPr>
              <w:t xml:space="preserve"> </w:t>
            </w:r>
            <w:r w:rsidRPr="00CB4501">
              <w:rPr>
                <w:lang w:val="ru-RU"/>
              </w:rPr>
              <w:t>активно</w:t>
            </w:r>
            <w:r w:rsidRPr="00CB4501">
              <w:rPr>
                <w:spacing w:val="35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включается</w:t>
            </w:r>
            <w:r w:rsidRPr="00CB4501">
              <w:rPr>
                <w:spacing w:val="38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детское</w:t>
            </w:r>
            <w:r w:rsidRPr="00CB4501">
              <w:rPr>
                <w:spacing w:val="33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сообщество,</w:t>
            </w:r>
            <w:r w:rsidRPr="00CB4501">
              <w:rPr>
                <w:spacing w:val="41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умеет</w:t>
            </w:r>
            <w:r w:rsidRPr="00CB4501">
              <w:rPr>
                <w:spacing w:val="38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согласовывать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взаимоотношения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</w:t>
            </w:r>
            <w:r w:rsidRPr="00CB4501">
              <w:rPr>
                <w:spacing w:val="35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сверстниками;</w:t>
            </w:r>
          </w:p>
          <w:p w:rsidR="00CB4501" w:rsidRPr="00CB4501" w:rsidRDefault="00CB4501" w:rsidP="0034225E">
            <w:pPr>
              <w:pStyle w:val="TableParagraph"/>
              <w:spacing w:line="250" w:lineRule="exact"/>
              <w:ind w:left="114" w:right="212"/>
              <w:rPr>
                <w:lang w:val="ru-RU"/>
              </w:rPr>
            </w:pPr>
            <w:r w:rsidRPr="00CB4501">
              <w:rPr>
                <w:lang w:val="ru-RU"/>
              </w:rPr>
              <w:t>наблюдает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за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поведением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сверстников,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проявляет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чувствительность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к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поступкам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сверстников,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интерес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к их действиям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1" w:line="228" w:lineRule="auto"/>
              <w:ind w:left="114" w:right="143"/>
              <w:rPr>
                <w:lang w:val="ru-RU"/>
              </w:rPr>
            </w:pPr>
            <w:r w:rsidRPr="00CB4501">
              <w:rPr>
                <w:lang w:val="ru-RU"/>
              </w:rPr>
              <w:t>- освоил вербальные и невербальные средства и способы обращения к сверстникам, привлечения внима</w:t>
            </w:r>
            <w:r w:rsidRPr="00CB4501">
              <w:rPr>
                <w:lang w:val="ru-RU"/>
              </w:rPr>
              <w:softHyphen/>
              <w:t>ния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lang w:val="ru-RU"/>
              </w:rPr>
              <w:t>и демонстрации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своего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расположения; с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помощью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взрослого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перенимает культурные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формы общ</w:t>
            </w:r>
            <w:r w:rsidRPr="00CB4501">
              <w:rPr>
                <w:lang w:val="ru-RU"/>
              </w:rPr>
              <w:t>е</w:t>
            </w:r>
            <w:r w:rsidRPr="00CB4501">
              <w:rPr>
                <w:lang w:val="ru-RU"/>
              </w:rPr>
              <w:t>ния</w:t>
            </w:r>
          </w:p>
        </w:tc>
      </w:tr>
      <w:tr w:rsidR="00CB4501" w:rsidTr="006B392A">
        <w:trPr>
          <w:trHeight w:val="757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проявляет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инициативу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самостоятельный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выбор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занятий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партнеров,</w:t>
            </w:r>
            <w:r w:rsidRPr="00CB4501">
              <w:rPr>
                <w:spacing w:val="31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может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договариваться,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объеди-</w:t>
            </w:r>
          </w:p>
          <w:p w:rsidR="00CB4501" w:rsidRPr="00CB4501" w:rsidRDefault="00CB4501" w:rsidP="0034225E">
            <w:pPr>
              <w:pStyle w:val="TableParagraph"/>
              <w:spacing w:before="9" w:line="240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няться для совместных дел со сверстниками в небольших группах (3-4 человека); проявляет личностное отношение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к соблюдению или нарушению моральных норм при взаимодействии со сверстником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lastRenderedPageBreak/>
              <w:t>-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осваивает</w:t>
            </w:r>
            <w:r w:rsidRPr="00CB4501">
              <w:rPr>
                <w:spacing w:val="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правила</w:t>
            </w:r>
            <w:r w:rsidRPr="00CB4501">
              <w:rPr>
                <w:spacing w:val="1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формы</w:t>
            </w:r>
            <w:r w:rsidRPr="00CB4501">
              <w:rPr>
                <w:spacing w:val="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проявления</w:t>
            </w:r>
            <w:r w:rsidRPr="00CB4501">
              <w:rPr>
                <w:spacing w:val="2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вежливости,</w:t>
            </w:r>
            <w:r w:rsidRPr="00CB4501">
              <w:rPr>
                <w:spacing w:val="5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уважения</w:t>
            </w:r>
            <w:r w:rsidRPr="00CB4501">
              <w:rPr>
                <w:spacing w:val="1"/>
                <w:lang w:val="ru-RU"/>
              </w:rPr>
              <w:t xml:space="preserve"> </w:t>
            </w:r>
            <w:r w:rsidRPr="00CB4501">
              <w:rPr>
                <w:lang w:val="ru-RU"/>
              </w:rPr>
              <w:t>к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старшим: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знает</w:t>
            </w:r>
            <w:r w:rsidRPr="00CB4501">
              <w:rPr>
                <w:spacing w:val="1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применяет</w:t>
            </w:r>
            <w:r w:rsidRPr="00CB4501">
              <w:rPr>
                <w:spacing w:val="3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различные</w:t>
            </w:r>
          </w:p>
          <w:p w:rsidR="00CB4501" w:rsidRPr="00CB4501" w:rsidRDefault="00CB4501" w:rsidP="0034225E">
            <w:pPr>
              <w:pStyle w:val="TableParagraph"/>
              <w:spacing w:line="250" w:lineRule="atLeas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формы</w:t>
            </w:r>
            <w:r w:rsidRPr="00CB4501">
              <w:rPr>
                <w:spacing w:val="27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приветствия,</w:t>
            </w:r>
            <w:r w:rsidRPr="00CB4501">
              <w:rPr>
                <w:spacing w:val="30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прощания,</w:t>
            </w:r>
            <w:r w:rsidRPr="00CB4501">
              <w:rPr>
                <w:spacing w:val="25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выражения</w:t>
            </w:r>
            <w:r w:rsidRPr="00CB4501">
              <w:rPr>
                <w:spacing w:val="31"/>
                <w:lang w:val="ru-RU"/>
              </w:rPr>
              <w:t xml:space="preserve"> </w:t>
            </w:r>
            <w:r w:rsidRPr="00CB4501">
              <w:rPr>
                <w:lang w:val="ru-RU"/>
              </w:rPr>
              <w:t>благодарности</w:t>
            </w:r>
            <w:r w:rsidRPr="00CB4501">
              <w:rPr>
                <w:spacing w:val="29"/>
                <w:lang w:val="ru-RU"/>
              </w:rPr>
              <w:t xml:space="preserve"> </w:t>
            </w:r>
            <w:r w:rsidRPr="00CB4501">
              <w:rPr>
                <w:lang w:val="ru-RU"/>
              </w:rPr>
              <w:t>и просьбы;</w:t>
            </w:r>
            <w:r w:rsidRPr="00CB4501">
              <w:rPr>
                <w:spacing w:val="33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знаком</w:t>
            </w:r>
            <w:r w:rsidRPr="00CB4501">
              <w:rPr>
                <w:spacing w:val="30"/>
                <w:lang w:val="ru-RU"/>
              </w:rPr>
              <w:t xml:space="preserve"> </w:t>
            </w:r>
            <w:r w:rsidRPr="00CB4501">
              <w:rPr>
                <w:lang w:val="ru-RU"/>
              </w:rPr>
              <w:t>с правилами поведения</w:t>
            </w:r>
            <w:r w:rsidRPr="00CB4501">
              <w:rPr>
                <w:spacing w:val="32"/>
                <w:lang w:val="ru-RU"/>
              </w:rPr>
              <w:t xml:space="preserve"> </w:t>
            </w:r>
            <w:r w:rsidRPr="00CB4501">
              <w:rPr>
                <w:lang w:val="ru-RU"/>
              </w:rPr>
              <w:t>в общественных местах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позитивно относится к ДОО: знаком с педагогическими и иными работниками ДОО, с доступными для восприятия</w:t>
            </w:r>
            <w:r w:rsidRPr="00CB4501">
              <w:rPr>
                <w:spacing w:val="1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детьми</w:t>
            </w:r>
            <w:r w:rsidRPr="00CB4501">
              <w:rPr>
                <w:spacing w:val="7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правилами</w:t>
            </w:r>
            <w:r w:rsidRPr="00CB4501">
              <w:rPr>
                <w:spacing w:val="1"/>
                <w:lang w:val="ru-RU"/>
              </w:rPr>
              <w:t xml:space="preserve"> </w:t>
            </w:r>
            <w:r w:rsidRPr="00CB4501">
              <w:rPr>
                <w:lang w:val="ru-RU"/>
              </w:rPr>
              <w:t>жизнедеятельности</w:t>
            </w:r>
            <w:r w:rsidRPr="00CB4501">
              <w:rPr>
                <w:spacing w:val="4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4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ДОО; еѐ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традициями;</w:t>
            </w:r>
            <w:r w:rsidRPr="00CB4501">
              <w:rPr>
                <w:spacing w:val="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проявляет</w:t>
            </w:r>
            <w:r w:rsidRPr="00CB4501">
              <w:rPr>
                <w:spacing w:val="3"/>
                <w:lang w:val="ru-RU"/>
              </w:rPr>
              <w:t xml:space="preserve"> </w:t>
            </w:r>
            <w:r w:rsidRPr="00CB4501">
              <w:rPr>
                <w:lang w:val="ru-RU"/>
              </w:rPr>
              <w:t>бережное</w:t>
            </w:r>
            <w:r w:rsidRPr="00CB4501">
              <w:rPr>
                <w:spacing w:val="-2"/>
                <w:lang w:val="ru-RU"/>
              </w:rPr>
              <w:t xml:space="preserve"> отношение</w:t>
            </w:r>
          </w:p>
          <w:p w:rsidR="00CB4501" w:rsidRPr="00CB4501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к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пространству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оборудованию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ДОО;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проявляет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желание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изменять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украшать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помещения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территорию продуктами деятельности (рисунками, поделками)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  <w:lang w:val="ru-RU"/>
              </w:rPr>
            </w:pPr>
            <w:r w:rsidRPr="00CB4501">
              <w:rPr>
                <w:b/>
                <w:lang w:val="ru-RU"/>
              </w:rPr>
              <w:t>В</w:t>
            </w:r>
            <w:r w:rsidRPr="00CB4501">
              <w:rPr>
                <w:b/>
                <w:spacing w:val="-16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области</w:t>
            </w:r>
            <w:r w:rsidRPr="00CB4501">
              <w:rPr>
                <w:b/>
                <w:spacing w:val="-14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формирования</w:t>
            </w:r>
            <w:r w:rsidRPr="00CB4501">
              <w:rPr>
                <w:b/>
                <w:spacing w:val="-12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основ</w:t>
            </w:r>
            <w:r w:rsidRPr="00CB4501">
              <w:rPr>
                <w:b/>
                <w:spacing w:val="-13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гражданственности</w:t>
            </w:r>
            <w:r w:rsidRPr="00CB4501">
              <w:rPr>
                <w:b/>
                <w:spacing w:val="-11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и</w:t>
            </w:r>
            <w:r w:rsidRPr="00CB4501">
              <w:rPr>
                <w:b/>
                <w:spacing w:val="-13"/>
                <w:lang w:val="ru-RU"/>
              </w:rPr>
              <w:t xml:space="preserve"> </w:t>
            </w:r>
            <w:r w:rsidRPr="00CB4501">
              <w:rPr>
                <w:b/>
                <w:spacing w:val="-2"/>
                <w:lang w:val="ru-RU"/>
              </w:rPr>
              <w:t>патриотизма:</w:t>
            </w:r>
          </w:p>
        </w:tc>
      </w:tr>
      <w:tr w:rsidR="00CB4501" w:rsidTr="006B392A">
        <w:trPr>
          <w:trHeight w:val="1516"/>
        </w:trPr>
        <w:tc>
          <w:tcPr>
            <w:tcW w:w="10162" w:type="dxa"/>
          </w:tcPr>
          <w:p w:rsidR="00CB4501" w:rsidRPr="00CB4501" w:rsidRDefault="00CB4501" w:rsidP="001828C0">
            <w:pPr>
              <w:pStyle w:val="TableParagraph"/>
              <w:numPr>
                <w:ilvl w:val="0"/>
                <w:numId w:val="128"/>
              </w:numPr>
              <w:tabs>
                <w:tab w:val="left" w:pos="262"/>
              </w:tabs>
              <w:ind w:left="114" w:right="87" w:firstLine="0"/>
              <w:jc w:val="both"/>
              <w:rPr>
                <w:lang w:val="ru-RU"/>
              </w:rPr>
            </w:pPr>
            <w:r w:rsidRPr="00CB4501">
              <w:rPr>
                <w:lang w:val="ru-RU"/>
              </w:rPr>
              <w:t>сформировано уважительное отношение к нашей Родине - России; знаком с государственной символи-кой Российской Федерации: Российский флаг и герб России; сформировано уважительное отношение к символам страны</w:t>
            </w:r>
          </w:p>
          <w:p w:rsidR="00CB4501" w:rsidRPr="00CB4501" w:rsidRDefault="00CB4501" w:rsidP="001828C0">
            <w:pPr>
              <w:pStyle w:val="TableParagraph"/>
              <w:numPr>
                <w:ilvl w:val="0"/>
                <w:numId w:val="128"/>
              </w:numPr>
              <w:tabs>
                <w:tab w:val="left" w:pos="247"/>
              </w:tabs>
              <w:spacing w:before="2" w:line="237" w:lineRule="auto"/>
              <w:ind w:left="114" w:right="104" w:firstLine="0"/>
              <w:jc w:val="both"/>
              <w:rPr>
                <w:lang w:val="ru-RU"/>
              </w:rPr>
            </w:pPr>
            <w:r w:rsidRPr="00CB4501">
              <w:rPr>
                <w:lang w:val="ru-RU"/>
              </w:rPr>
              <w:t>имеет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представления о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государственных праздниках: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День защитника Отечества, День Победы; знаком с содержанием</w:t>
            </w:r>
            <w:r w:rsidRPr="00CB4501">
              <w:rPr>
                <w:spacing w:val="49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праздника,</w:t>
            </w:r>
            <w:r w:rsidRPr="00CB4501">
              <w:rPr>
                <w:spacing w:val="50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50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памятными</w:t>
            </w:r>
            <w:r w:rsidRPr="00CB4501">
              <w:rPr>
                <w:spacing w:val="49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местами</w:t>
            </w:r>
            <w:r w:rsidRPr="00CB4501">
              <w:rPr>
                <w:spacing w:val="53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49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населенном</w:t>
            </w:r>
            <w:r w:rsidRPr="00CB4501">
              <w:rPr>
                <w:spacing w:val="5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пункте,</w:t>
            </w:r>
            <w:r w:rsidRPr="00CB4501">
              <w:rPr>
                <w:spacing w:val="55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котором</w:t>
            </w:r>
            <w:r w:rsidRPr="00CB4501">
              <w:rPr>
                <w:spacing w:val="51"/>
                <w:lang w:val="ru-RU"/>
              </w:rPr>
              <w:t xml:space="preserve"> </w:t>
            </w:r>
            <w:r w:rsidRPr="00CB4501">
              <w:rPr>
                <w:lang w:val="ru-RU"/>
              </w:rPr>
              <w:t>живет,</w:t>
            </w:r>
            <w:r w:rsidRPr="00CB4501">
              <w:rPr>
                <w:spacing w:val="54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посвяще</w:t>
            </w:r>
            <w:r w:rsidRPr="00CB4501">
              <w:rPr>
                <w:spacing w:val="-2"/>
                <w:lang w:val="ru-RU"/>
              </w:rPr>
              <w:t>н</w:t>
            </w:r>
            <w:r w:rsidRPr="00CB4501">
              <w:rPr>
                <w:spacing w:val="-2"/>
                <w:lang w:val="ru-RU"/>
              </w:rPr>
              <w:t>ными</w:t>
            </w:r>
          </w:p>
          <w:p w:rsidR="00CB4501" w:rsidRDefault="00CB4501" w:rsidP="0034225E">
            <w:pPr>
              <w:pStyle w:val="TableParagraph"/>
              <w:spacing w:before="1" w:line="233" w:lineRule="exact"/>
              <w:ind w:left="114"/>
            </w:pPr>
            <w:r>
              <w:rPr>
                <w:spacing w:val="-2"/>
              </w:rPr>
              <w:t>празднику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имеет</w:t>
            </w:r>
            <w:r w:rsidRPr="00CB4501">
              <w:rPr>
                <w:spacing w:val="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представления</w:t>
            </w:r>
            <w:r w:rsidRPr="00CB4501">
              <w:rPr>
                <w:spacing w:val="3"/>
                <w:lang w:val="ru-RU"/>
              </w:rPr>
              <w:t xml:space="preserve"> </w:t>
            </w:r>
            <w:r w:rsidRPr="00CB4501">
              <w:rPr>
                <w:lang w:val="ru-RU"/>
              </w:rPr>
              <w:t>о малой</w:t>
            </w:r>
            <w:r w:rsidRPr="00CB4501">
              <w:rPr>
                <w:spacing w:val="2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родине:</w:t>
            </w:r>
            <w:r w:rsidRPr="00CB4501">
              <w:rPr>
                <w:spacing w:val="1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знаком</w:t>
            </w:r>
            <w:r w:rsidRPr="00CB4501">
              <w:rPr>
                <w:spacing w:val="3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2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основными</w:t>
            </w:r>
            <w:r w:rsidRPr="00CB4501">
              <w:rPr>
                <w:spacing w:val="1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достопримечательностями</w:t>
            </w:r>
            <w:r w:rsidRPr="00CB4501">
              <w:rPr>
                <w:spacing w:val="5"/>
                <w:lang w:val="ru-RU"/>
              </w:rPr>
              <w:t xml:space="preserve"> </w:t>
            </w:r>
            <w:r w:rsidRPr="00CB4501">
              <w:rPr>
                <w:lang w:val="ru-RU"/>
              </w:rPr>
              <w:t xml:space="preserve">населенного </w:t>
            </w:r>
            <w:r w:rsidRPr="00CB4501">
              <w:rPr>
                <w:spacing w:val="-2"/>
                <w:lang w:val="ru-RU"/>
              </w:rPr>
              <w:t>пунк-</w:t>
            </w:r>
          </w:p>
          <w:p w:rsidR="00CB4501" w:rsidRPr="00CB4501" w:rsidRDefault="00CB4501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та, проявляет интерес к их посещению с родителями (законными представителями); знаком с названием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улицы, на которой живет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проявляет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эмоциональную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отзывчивость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красоту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родного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края;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отражает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впечатления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о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малой</w:t>
            </w:r>
            <w:r w:rsidRPr="00CB4501">
              <w:rPr>
                <w:spacing w:val="9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родине</w:t>
            </w:r>
          </w:p>
          <w:p w:rsidR="00CB4501" w:rsidRPr="00CB4501" w:rsidRDefault="00CB4501" w:rsidP="0034225E">
            <w:pPr>
              <w:pStyle w:val="TableParagraph"/>
              <w:spacing w:before="9" w:line="240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в</w:t>
            </w:r>
            <w:r w:rsidRPr="00CB4501">
              <w:rPr>
                <w:spacing w:val="33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различных</w:t>
            </w:r>
            <w:r w:rsidRPr="00CB4501">
              <w:rPr>
                <w:spacing w:val="30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видах</w:t>
            </w:r>
            <w:r w:rsidRPr="00CB4501">
              <w:rPr>
                <w:spacing w:val="28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деятельности</w:t>
            </w:r>
            <w:r w:rsidRPr="00CB4501">
              <w:rPr>
                <w:spacing w:val="34"/>
                <w:lang w:val="ru-RU"/>
              </w:rPr>
              <w:t xml:space="preserve"> </w:t>
            </w:r>
            <w:r w:rsidRPr="00CB4501">
              <w:rPr>
                <w:lang w:val="ru-RU"/>
              </w:rPr>
              <w:t>(рассказывает,</w:t>
            </w:r>
            <w:r w:rsidRPr="00CB4501">
              <w:rPr>
                <w:spacing w:val="31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изображает,</w:t>
            </w:r>
            <w:r w:rsidRPr="00CB4501">
              <w:rPr>
                <w:spacing w:val="34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воплощает</w:t>
            </w:r>
            <w:r w:rsidRPr="00CB4501">
              <w:rPr>
                <w:spacing w:val="33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образы</w:t>
            </w:r>
            <w:r w:rsidRPr="00CB4501">
              <w:rPr>
                <w:spacing w:val="33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29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играх,</w:t>
            </w:r>
            <w:r w:rsidRPr="00CB4501">
              <w:rPr>
                <w:spacing w:val="31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разворачивает сюжет и так далее)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2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проявляет интерес к народной культуре страны (традициям, устному народному творчеству,</w:t>
            </w:r>
            <w:r w:rsidRPr="00CB4501">
              <w:rPr>
                <w:spacing w:val="24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народной музыке, танцам, играм, игрушкам)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сфере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трудового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воспитания:</w:t>
            </w:r>
          </w:p>
        </w:tc>
      </w:tr>
      <w:tr w:rsidR="00CB4501" w:rsidTr="006B392A">
        <w:trPr>
          <w:trHeight w:val="75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25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имеет</w:t>
            </w:r>
            <w:r w:rsidRPr="00CB4501">
              <w:rPr>
                <w:spacing w:val="35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представления</w:t>
            </w:r>
            <w:r w:rsidRPr="00CB4501">
              <w:rPr>
                <w:spacing w:val="35"/>
                <w:lang w:val="ru-RU"/>
              </w:rPr>
              <w:t xml:space="preserve"> </w:t>
            </w:r>
            <w:r w:rsidRPr="00CB4501">
              <w:rPr>
                <w:lang w:val="ru-RU"/>
              </w:rPr>
              <w:t>о</w:t>
            </w:r>
            <w:r w:rsidRPr="00CB4501">
              <w:rPr>
                <w:spacing w:val="30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содержании</w:t>
            </w:r>
            <w:r w:rsidRPr="00CB4501">
              <w:rPr>
                <w:spacing w:val="32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32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структуре</w:t>
            </w:r>
            <w:r w:rsidRPr="00CB4501">
              <w:rPr>
                <w:spacing w:val="37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процессов</w:t>
            </w:r>
            <w:r w:rsidRPr="00CB4501">
              <w:rPr>
                <w:spacing w:val="36"/>
                <w:lang w:val="ru-RU"/>
              </w:rPr>
              <w:t xml:space="preserve"> </w:t>
            </w:r>
            <w:r w:rsidRPr="00CB4501">
              <w:rPr>
                <w:lang w:val="ru-RU"/>
              </w:rPr>
              <w:t>хозяйственно-бытового</w:t>
            </w:r>
            <w:r w:rsidRPr="00CB4501">
              <w:rPr>
                <w:spacing w:val="31"/>
                <w:lang w:val="ru-RU"/>
              </w:rPr>
              <w:t xml:space="preserve"> </w:t>
            </w:r>
            <w:r w:rsidRPr="00CB4501">
              <w:rPr>
                <w:lang w:val="ru-RU"/>
              </w:rPr>
              <w:t>труда</w:t>
            </w:r>
            <w:r w:rsidRPr="00CB4501">
              <w:rPr>
                <w:spacing w:val="36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взрослых;</w:t>
            </w:r>
            <w:r w:rsidRPr="00CB4501">
              <w:rPr>
                <w:spacing w:val="37"/>
                <w:lang w:val="ru-RU"/>
              </w:rPr>
              <w:t xml:space="preserve"> </w:t>
            </w:r>
            <w:r w:rsidRPr="00CB4501">
              <w:rPr>
                <w:spacing w:val="-10"/>
                <w:lang w:val="ru-RU"/>
              </w:rPr>
              <w:t>о</w:t>
            </w:r>
          </w:p>
          <w:p w:rsidR="00CB4501" w:rsidRPr="00CB4501" w:rsidRDefault="00CB4501" w:rsidP="0034225E">
            <w:pPr>
              <w:pStyle w:val="TableParagraph"/>
              <w:spacing w:before="1"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целостности трудового процесса, направленного на продуктивный результат; испытывает добрые и ува-жительные чувства к взрослым, которые заботятся о жизнедеятельности детей в ДОО</w:t>
            </w:r>
          </w:p>
        </w:tc>
      </w:tr>
      <w:tr w:rsidR="00CB4501" w:rsidTr="006B392A">
        <w:trPr>
          <w:trHeight w:val="509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2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стремится узнать и рассказать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о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трудовой деятельности взрослых (о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профессии мамы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или папы), описы</w:t>
            </w:r>
            <w:r w:rsidRPr="00CB4501">
              <w:rPr>
                <w:lang w:val="ru-RU"/>
              </w:rPr>
              <w:softHyphen/>
              <w:t>вает их трудовые действия, рассказывает о результатах их труда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7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имеет представления о предметах как результате труда взрослых, о многообразии предметного мира ма</w:t>
            </w:r>
            <w:r w:rsidRPr="00CB4501">
              <w:rPr>
                <w:lang w:val="ru-RU"/>
              </w:rPr>
              <w:softHyphen/>
              <w:t>териалов</w:t>
            </w:r>
            <w:r w:rsidRPr="00CB4501">
              <w:rPr>
                <w:spacing w:val="22"/>
                <w:lang w:val="ru-RU"/>
              </w:rPr>
              <w:t xml:space="preserve"> </w:t>
            </w:r>
            <w:r w:rsidRPr="00CB4501">
              <w:rPr>
                <w:lang w:val="ru-RU"/>
              </w:rPr>
              <w:t>(металл,</w:t>
            </w:r>
            <w:r w:rsidRPr="00CB4501">
              <w:rPr>
                <w:spacing w:val="25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стекло,</w:t>
            </w:r>
            <w:r w:rsidRPr="00CB4501">
              <w:rPr>
                <w:spacing w:val="25"/>
                <w:lang w:val="ru-RU"/>
              </w:rPr>
              <w:t xml:space="preserve"> </w:t>
            </w:r>
            <w:r w:rsidRPr="00CB4501">
              <w:rPr>
                <w:lang w:val="ru-RU"/>
              </w:rPr>
              <w:t>бумага,</w:t>
            </w:r>
            <w:r w:rsidRPr="00CB4501">
              <w:rPr>
                <w:spacing w:val="20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картон,</w:t>
            </w:r>
            <w:r w:rsidRPr="00CB4501">
              <w:rPr>
                <w:spacing w:val="21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кожа</w:t>
            </w:r>
            <w:r w:rsidRPr="00CB4501">
              <w:rPr>
                <w:spacing w:val="21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16"/>
                <w:lang w:val="ru-RU"/>
              </w:rPr>
              <w:t xml:space="preserve"> </w:t>
            </w:r>
            <w:r w:rsidRPr="00CB4501">
              <w:rPr>
                <w:lang w:val="ru-RU"/>
              </w:rPr>
              <w:t>т.п.);</w:t>
            </w:r>
            <w:r w:rsidRPr="00CB4501">
              <w:rPr>
                <w:spacing w:val="24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знаком</w:t>
            </w:r>
            <w:r w:rsidRPr="00CB4501">
              <w:rPr>
                <w:spacing w:val="23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21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ключевыми</w:t>
            </w:r>
            <w:r w:rsidRPr="00CB4501">
              <w:rPr>
                <w:spacing w:val="24"/>
                <w:lang w:val="ru-RU"/>
              </w:rPr>
              <w:t xml:space="preserve"> </w:t>
            </w:r>
            <w:r w:rsidRPr="00CB4501">
              <w:rPr>
                <w:lang w:val="ru-RU"/>
              </w:rPr>
              <w:t>характеристиками</w:t>
            </w:r>
            <w:r w:rsidRPr="00CB4501">
              <w:rPr>
                <w:spacing w:val="25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(отличи-</w:t>
            </w:r>
          </w:p>
          <w:p w:rsidR="00CB4501" w:rsidRPr="00CB4501" w:rsidRDefault="00CB4501" w:rsidP="0034225E">
            <w:pPr>
              <w:pStyle w:val="TableParagraph"/>
              <w:spacing w:before="3"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тельными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признаками)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материалов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для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создания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продуктов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труда: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прочный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(ломкий)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материал,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промокае-мый (водоотталкивающий) материал, мягкий (твердый) материал и т.п.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1" w:line="228" w:lineRule="auto"/>
              <w:ind w:left="114" w:right="193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имеет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представления о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бытовой технике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еѐ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назначении для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ускорения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облегчения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процессов быт</w:t>
            </w:r>
            <w:r w:rsidRPr="00CB4501">
              <w:rPr>
                <w:lang w:val="ru-RU"/>
              </w:rPr>
              <w:t>о</w:t>
            </w:r>
            <w:r w:rsidRPr="00CB4501">
              <w:rPr>
                <w:lang w:val="ru-RU"/>
              </w:rPr>
              <w:t>во</w:t>
            </w:r>
            <w:r w:rsidRPr="00CB4501">
              <w:rPr>
                <w:lang w:val="ru-RU"/>
              </w:rPr>
              <w:softHyphen/>
              <w:t>го труда дома: стиральная и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посудомоечная машины, пылесос, мультиварка, миксер, мясорубка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25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30"/>
                <w:lang w:val="ru-RU"/>
              </w:rPr>
              <w:t xml:space="preserve"> </w:t>
            </w:r>
            <w:r w:rsidRPr="00CB4501">
              <w:rPr>
                <w:lang w:val="ru-RU"/>
              </w:rPr>
              <w:t>желанием</w:t>
            </w:r>
            <w:r w:rsidRPr="00CB4501">
              <w:rPr>
                <w:spacing w:val="32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включается</w:t>
            </w:r>
            <w:r w:rsidRPr="00CB4501">
              <w:rPr>
                <w:spacing w:val="27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28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процессы</w:t>
            </w:r>
            <w:r w:rsidRPr="00CB4501">
              <w:rPr>
                <w:spacing w:val="32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самообслуживания</w:t>
            </w:r>
            <w:r w:rsidRPr="00CB4501">
              <w:rPr>
                <w:spacing w:val="24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28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режимных</w:t>
            </w:r>
            <w:r w:rsidRPr="00CB4501">
              <w:rPr>
                <w:spacing w:val="29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моментах</w:t>
            </w:r>
            <w:r w:rsidRPr="00CB4501">
              <w:rPr>
                <w:spacing w:val="32"/>
                <w:lang w:val="ru-RU"/>
              </w:rPr>
              <w:t xml:space="preserve"> </w:t>
            </w:r>
            <w:r w:rsidRPr="00CB4501">
              <w:rPr>
                <w:lang w:val="ru-RU"/>
              </w:rPr>
              <w:t>группы,</w:t>
            </w:r>
            <w:r w:rsidRPr="00CB4501">
              <w:rPr>
                <w:spacing w:val="30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проявляет</w:t>
            </w:r>
            <w:r w:rsidRPr="00CB4501">
              <w:rPr>
                <w:spacing w:val="3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 этом самостоятельность и инициативность; соблюдает очередность действий в трудовом процессе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для до</w:t>
            </w:r>
            <w:r w:rsidRPr="00CB4501">
              <w:rPr>
                <w:lang w:val="ru-RU"/>
              </w:rPr>
              <w:softHyphen/>
              <w:t>стижения качественного результата, владеет элементарными приемами самоконтроля в процессе выпол-</w:t>
            </w:r>
          </w:p>
          <w:p w:rsidR="00CB4501" w:rsidRPr="00CB4501" w:rsidRDefault="00CB4501" w:rsidP="0034225E">
            <w:pPr>
              <w:pStyle w:val="TableParagraph"/>
              <w:spacing w:line="230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нения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действий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для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оценки</w:t>
            </w:r>
            <w:r w:rsidRPr="00CB4501">
              <w:rPr>
                <w:spacing w:val="-2"/>
                <w:lang w:val="ru-RU"/>
              </w:rPr>
              <w:t xml:space="preserve"> результата</w:t>
            </w:r>
          </w:p>
        </w:tc>
      </w:tr>
      <w:tr w:rsidR="00CB4501" w:rsidTr="006B392A">
        <w:trPr>
          <w:trHeight w:val="504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проявляет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действия,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направленные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оказание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взаимопомощи: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помочь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доделать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поделку,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помочь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одеть-</w:t>
            </w:r>
          </w:p>
          <w:p w:rsidR="00CB4501" w:rsidRPr="00CB4501" w:rsidRDefault="00CB4501" w:rsidP="0034225E">
            <w:pPr>
              <w:pStyle w:val="TableParagraph"/>
              <w:spacing w:before="1" w:line="233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ся,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помочь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убрать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стола</w:t>
            </w:r>
            <w:r w:rsidRPr="00CB4501">
              <w:rPr>
                <w:spacing w:val="1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spacing w:val="-4"/>
                <w:lang w:val="ru-RU"/>
              </w:rPr>
              <w:t>т.п.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10" w:line="223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проявляет бережное отношение к вещам: аккуратно складывает одежду, возвращает игрушки на место после игры и т.п.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29" w:lineRule="exact"/>
              <w:ind w:left="114"/>
              <w:rPr>
                <w:b/>
                <w:lang w:val="ru-RU"/>
              </w:rPr>
            </w:pPr>
            <w:r w:rsidRPr="00CB4501">
              <w:rPr>
                <w:b/>
                <w:lang w:val="ru-RU"/>
              </w:rPr>
              <w:t>В</w:t>
            </w:r>
            <w:r w:rsidRPr="00CB4501">
              <w:rPr>
                <w:b/>
                <w:spacing w:val="-13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области</w:t>
            </w:r>
            <w:r w:rsidRPr="00CB4501">
              <w:rPr>
                <w:b/>
                <w:spacing w:val="-6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формирования</w:t>
            </w:r>
            <w:r w:rsidRPr="00CB4501">
              <w:rPr>
                <w:b/>
                <w:spacing w:val="-9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основ</w:t>
            </w:r>
            <w:r w:rsidRPr="00CB4501">
              <w:rPr>
                <w:b/>
                <w:spacing w:val="-9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безопасного</w:t>
            </w:r>
            <w:r w:rsidRPr="00CB4501">
              <w:rPr>
                <w:b/>
                <w:spacing w:val="-13"/>
                <w:lang w:val="ru-RU"/>
              </w:rPr>
              <w:t xml:space="preserve"> </w:t>
            </w:r>
            <w:r w:rsidRPr="00CB4501">
              <w:rPr>
                <w:b/>
                <w:spacing w:val="-2"/>
                <w:lang w:val="ru-RU"/>
              </w:rPr>
              <w:t>поведения: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6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имеет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представления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основных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правилах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безопасного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поведения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быту,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природе, на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улице, в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реаль</w:t>
            </w:r>
            <w:r w:rsidRPr="00CB4501">
              <w:rPr>
                <w:lang w:val="ru-RU"/>
              </w:rPr>
              <w:softHyphen/>
              <w:t>ном общении с незнакомыми людьми и в телефонных разговорах с ними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проявляет познавательный интерес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к бытовым приборам и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предметам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быта; имеет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представления о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пра</w:t>
            </w:r>
            <w:r w:rsidRPr="00CB4501">
              <w:rPr>
                <w:lang w:val="ru-RU"/>
              </w:rPr>
              <w:softHyphen/>
              <w:t>вилах их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использования; рассказывает о соблюдении правил безопасного поведения дома</w:t>
            </w:r>
          </w:p>
        </w:tc>
      </w:tr>
      <w:tr w:rsidR="00CB4501" w:rsidTr="006B392A">
        <w:trPr>
          <w:trHeight w:val="1267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ind w:left="114" w:right="87"/>
              <w:jc w:val="both"/>
              <w:rPr>
                <w:lang w:val="ru-RU"/>
              </w:rPr>
            </w:pPr>
            <w:r w:rsidRPr="00CB4501">
              <w:rPr>
                <w:lang w:val="ru-RU"/>
              </w:rPr>
              <w:t>- рассказывает по картинкам о правилах и алгоритмах поведения в ситуациях, опасных для здоровья и жизни, которые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могут произойти с детьми дома, в условиях ДОО, в ближайшем с домом окружении (е</w:t>
            </w:r>
            <w:r w:rsidRPr="00CB4501">
              <w:rPr>
                <w:lang w:val="ru-RU"/>
              </w:rPr>
              <w:t>с</w:t>
            </w:r>
            <w:r w:rsidRPr="00CB4501">
              <w:rPr>
                <w:lang w:val="ru-RU"/>
              </w:rPr>
              <w:t>ли неосторожно</w:t>
            </w:r>
            <w:r w:rsidRPr="00CB4501">
              <w:rPr>
                <w:spacing w:val="1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пользоваться,</w:t>
            </w:r>
            <w:r w:rsidRPr="00CB4501">
              <w:rPr>
                <w:spacing w:val="20"/>
                <w:lang w:val="ru-RU"/>
              </w:rPr>
              <w:t xml:space="preserve"> </w:t>
            </w:r>
            <w:r w:rsidRPr="00CB4501">
              <w:rPr>
                <w:lang w:val="ru-RU"/>
              </w:rPr>
              <w:t>брать</w:t>
            </w:r>
            <w:r w:rsidRPr="00CB4501">
              <w:rPr>
                <w:spacing w:val="15"/>
                <w:lang w:val="ru-RU"/>
              </w:rPr>
              <w:t xml:space="preserve"> </w:t>
            </w:r>
            <w:r w:rsidRPr="00CB4501">
              <w:rPr>
                <w:lang w:val="ru-RU"/>
              </w:rPr>
              <w:t>без</w:t>
            </w:r>
            <w:r w:rsidRPr="00CB4501">
              <w:rPr>
                <w:spacing w:val="18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разрешения</w:t>
            </w:r>
            <w:r w:rsidRPr="00CB4501">
              <w:rPr>
                <w:spacing w:val="22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или</w:t>
            </w:r>
            <w:r w:rsidRPr="00CB4501">
              <w:rPr>
                <w:spacing w:val="22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играть</w:t>
            </w:r>
            <w:r w:rsidRPr="00CB4501">
              <w:rPr>
                <w:spacing w:val="19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острыми,</w:t>
            </w:r>
            <w:r w:rsidRPr="00CB4501">
              <w:rPr>
                <w:spacing w:val="17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колющими,</w:t>
            </w:r>
            <w:r w:rsidRPr="00CB4501">
              <w:rPr>
                <w:spacing w:val="21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режущими</w:t>
            </w:r>
            <w:r w:rsidRPr="00CB4501">
              <w:rPr>
                <w:spacing w:val="20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предмета-</w:t>
            </w:r>
          </w:p>
          <w:p w:rsidR="00CB4501" w:rsidRPr="00CB4501" w:rsidRDefault="00CB4501" w:rsidP="0034225E">
            <w:pPr>
              <w:pStyle w:val="TableParagraph"/>
              <w:spacing w:line="246" w:lineRule="exact"/>
              <w:ind w:left="114" w:right="166"/>
              <w:jc w:val="both"/>
              <w:rPr>
                <w:lang w:val="ru-RU"/>
              </w:rPr>
            </w:pPr>
            <w:r w:rsidRPr="00CB4501">
              <w:rPr>
                <w:lang w:val="ru-RU"/>
              </w:rPr>
              <w:t xml:space="preserve">ми, то можно порезаться или уколоться, лучше предупредить взрослого и пользоваться только под его </w:t>
            </w:r>
            <w:r w:rsidRPr="00CB4501">
              <w:rPr>
                <w:spacing w:val="-2"/>
                <w:lang w:val="ru-RU"/>
              </w:rPr>
              <w:t>присмотром)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1" w:line="228" w:lineRule="auto"/>
              <w:ind w:left="114" w:right="143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игровых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ситуациях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проигрывает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(закрепляет)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опыт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безопасного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поведения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быту,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улице,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прир</w:t>
            </w:r>
            <w:r w:rsidRPr="00CB4501">
              <w:rPr>
                <w:lang w:val="ru-RU"/>
              </w:rPr>
              <w:t>о</w:t>
            </w:r>
            <w:r w:rsidRPr="00CB4501">
              <w:rPr>
                <w:lang w:val="ru-RU"/>
              </w:rPr>
              <w:t>де, в общении с незнакомыми людьми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1" w:line="228" w:lineRule="auto"/>
              <w:ind w:left="114" w:right="143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14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имеет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представления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о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правилах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безопасного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поведения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чрезвычайных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ситуациях: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как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позвать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взро</w:t>
            </w:r>
            <w:r w:rsidRPr="00CB4501">
              <w:rPr>
                <w:lang w:val="ru-RU"/>
              </w:rPr>
              <w:t>с</w:t>
            </w:r>
            <w:r w:rsidRPr="00CB4501">
              <w:rPr>
                <w:lang w:val="ru-RU"/>
              </w:rPr>
              <w:t>ло</w:t>
            </w:r>
            <w:r w:rsidRPr="00CB4501">
              <w:rPr>
                <w:lang w:val="ru-RU"/>
              </w:rPr>
              <w:softHyphen/>
              <w:t>го на помощь, как вызвать помощь по мобильному устройству и тому подобное</w:t>
            </w:r>
          </w:p>
        </w:tc>
      </w:tr>
      <w:tr w:rsidR="00CB4501" w:rsidTr="006B392A">
        <w:trPr>
          <w:trHeight w:val="253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27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Образовательная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область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</w:rPr>
              <w:t>«Познавательное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развитие»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  <w:lang w:val="ru-RU"/>
              </w:rPr>
            </w:pPr>
            <w:r w:rsidRPr="00CB4501">
              <w:rPr>
                <w:b/>
                <w:lang w:val="ru-RU"/>
              </w:rPr>
              <w:t>Сенсорные</w:t>
            </w:r>
            <w:r w:rsidRPr="00CB4501">
              <w:rPr>
                <w:b/>
                <w:spacing w:val="-12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эталоны</w:t>
            </w:r>
            <w:r w:rsidRPr="00CB4501">
              <w:rPr>
                <w:b/>
                <w:spacing w:val="-12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и</w:t>
            </w:r>
            <w:r w:rsidRPr="00CB4501">
              <w:rPr>
                <w:b/>
                <w:spacing w:val="-12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познавательные</w:t>
            </w:r>
            <w:r w:rsidRPr="00CB4501">
              <w:rPr>
                <w:b/>
                <w:spacing w:val="-9"/>
                <w:lang w:val="ru-RU"/>
              </w:rPr>
              <w:t xml:space="preserve"> </w:t>
            </w:r>
            <w:r w:rsidRPr="00CB4501">
              <w:rPr>
                <w:b/>
                <w:spacing w:val="-2"/>
                <w:lang w:val="ru-RU"/>
              </w:rPr>
              <w:t>действия: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1" w:line="228" w:lineRule="auto"/>
              <w:ind w:left="114" w:right="143"/>
              <w:rPr>
                <w:lang w:val="ru-RU"/>
              </w:rPr>
            </w:pPr>
            <w:r w:rsidRPr="00CB4501">
              <w:rPr>
                <w:lang w:val="ru-RU"/>
              </w:rPr>
              <w:lastRenderedPageBreak/>
              <w:t>-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различает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называет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цвета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(красный,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синий,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зеленый,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желтый,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белый,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черный,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коричневый,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оранж</w:t>
            </w:r>
            <w:r w:rsidRPr="00CB4501">
              <w:rPr>
                <w:lang w:val="ru-RU"/>
              </w:rPr>
              <w:t>е</w:t>
            </w:r>
            <w:r w:rsidRPr="00CB4501">
              <w:rPr>
                <w:lang w:val="ru-RU"/>
              </w:rPr>
              <w:t>вый) и оттенки (розовый, голубой, серый, светло-зеленый)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различает и называет форму окружающих предметов, используя сенсорные эталоны</w:t>
            </w:r>
            <w:r w:rsidRPr="00CB4501">
              <w:rPr>
                <w:spacing w:val="33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геометрические фи</w:t>
            </w:r>
            <w:r w:rsidRPr="00CB4501">
              <w:rPr>
                <w:lang w:val="ru-RU"/>
              </w:rPr>
              <w:softHyphen/>
              <w:t>гуры</w:t>
            </w:r>
            <w:r w:rsidRPr="00CB4501">
              <w:rPr>
                <w:spacing w:val="16"/>
                <w:lang w:val="ru-RU"/>
              </w:rPr>
              <w:t xml:space="preserve"> </w:t>
            </w:r>
            <w:r w:rsidRPr="00CB4501">
              <w:rPr>
                <w:lang w:val="ru-RU"/>
              </w:rPr>
              <w:t>(круг,</w:t>
            </w:r>
            <w:r w:rsidRPr="00CB4501">
              <w:rPr>
                <w:spacing w:val="20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квадрат,</w:t>
            </w:r>
            <w:r w:rsidRPr="00CB4501">
              <w:rPr>
                <w:spacing w:val="16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овал,</w:t>
            </w:r>
            <w:r w:rsidRPr="00CB4501">
              <w:rPr>
                <w:spacing w:val="1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прямоугольник,</w:t>
            </w:r>
            <w:r w:rsidRPr="00CB4501">
              <w:rPr>
                <w:spacing w:val="17"/>
                <w:lang w:val="ru-RU"/>
              </w:rPr>
              <w:t xml:space="preserve"> </w:t>
            </w:r>
            <w:r w:rsidRPr="00CB4501">
              <w:rPr>
                <w:lang w:val="ru-RU"/>
              </w:rPr>
              <w:t>треугольник);</w:t>
            </w:r>
            <w:r w:rsidRPr="00CB4501">
              <w:rPr>
                <w:spacing w:val="15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находит</w:t>
            </w:r>
            <w:r w:rsidRPr="00CB4501">
              <w:rPr>
                <w:spacing w:val="17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отличия</w:t>
            </w:r>
            <w:r w:rsidRPr="00CB4501">
              <w:rPr>
                <w:spacing w:val="9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16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сходства</w:t>
            </w:r>
            <w:r w:rsidRPr="00CB4501">
              <w:rPr>
                <w:spacing w:val="21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между</w:t>
            </w:r>
            <w:r w:rsidRPr="00CB4501">
              <w:rPr>
                <w:spacing w:val="14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предметами</w:t>
            </w:r>
          </w:p>
          <w:p w:rsidR="00CB4501" w:rsidRPr="00CB4501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по 2-3 признакам путем непосредственного сравнения, осваивает группировку,</w:t>
            </w:r>
            <w:r w:rsidRPr="00CB4501">
              <w:rPr>
                <w:spacing w:val="26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классификацию и сериа-цию;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описывает предметы по 3-4 основным свойствам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Математические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2"/>
              </w:rPr>
              <w:t>представления:</w:t>
            </w:r>
          </w:p>
        </w:tc>
      </w:tr>
      <w:tr w:rsidR="00CB4501" w:rsidTr="006B392A">
        <w:trPr>
          <w:trHeight w:val="757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17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умеет</w:t>
            </w:r>
            <w:r w:rsidRPr="00CB4501">
              <w:rPr>
                <w:spacing w:val="24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считать</w:t>
            </w:r>
            <w:r w:rsidRPr="00CB4501">
              <w:rPr>
                <w:spacing w:val="20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18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пределах</w:t>
            </w:r>
            <w:r w:rsidRPr="00CB4501">
              <w:rPr>
                <w:spacing w:val="25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пяти</w:t>
            </w:r>
            <w:r w:rsidRPr="00CB4501">
              <w:rPr>
                <w:spacing w:val="19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22"/>
                <w:lang w:val="ru-RU"/>
              </w:rPr>
              <w:t xml:space="preserve"> </w:t>
            </w:r>
            <w:r w:rsidRPr="00CB4501">
              <w:rPr>
                <w:lang w:val="ru-RU"/>
              </w:rPr>
              <w:t>участием</w:t>
            </w:r>
            <w:r w:rsidRPr="00CB4501">
              <w:rPr>
                <w:spacing w:val="25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различных</w:t>
            </w:r>
            <w:r w:rsidRPr="00CB4501">
              <w:rPr>
                <w:spacing w:val="21"/>
                <w:lang w:val="ru-RU"/>
              </w:rPr>
              <w:t xml:space="preserve"> </w:t>
            </w:r>
            <w:r w:rsidRPr="00CB4501">
              <w:rPr>
                <w:lang w:val="ru-RU"/>
              </w:rPr>
              <w:t>анализаторов</w:t>
            </w:r>
            <w:r w:rsidRPr="00CB4501">
              <w:rPr>
                <w:spacing w:val="23"/>
                <w:lang w:val="ru-RU"/>
              </w:rPr>
              <w:t xml:space="preserve"> </w:t>
            </w:r>
            <w:r w:rsidRPr="00CB4501">
              <w:rPr>
                <w:lang w:val="ru-RU"/>
              </w:rPr>
              <w:t>(на</w:t>
            </w:r>
            <w:r w:rsidRPr="00CB4501">
              <w:rPr>
                <w:spacing w:val="23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слух,</w:t>
            </w:r>
            <w:r w:rsidRPr="00CB4501">
              <w:rPr>
                <w:spacing w:val="26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ощупь,</w:t>
            </w:r>
            <w:r w:rsidRPr="00CB4501">
              <w:rPr>
                <w:spacing w:val="28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счет</w:t>
            </w:r>
            <w:r w:rsidRPr="00CB4501">
              <w:rPr>
                <w:spacing w:val="24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движений</w:t>
            </w:r>
            <w:r w:rsidRPr="00CB4501">
              <w:rPr>
                <w:spacing w:val="24"/>
                <w:lang w:val="ru-RU"/>
              </w:rPr>
              <w:t xml:space="preserve"> </w:t>
            </w:r>
            <w:r w:rsidRPr="00CB4501">
              <w:rPr>
                <w:spacing w:val="-10"/>
                <w:lang w:val="ru-RU"/>
              </w:rPr>
              <w:t>и</w:t>
            </w:r>
          </w:p>
          <w:p w:rsidR="00CB4501" w:rsidRPr="00CB4501" w:rsidRDefault="00CB4501" w:rsidP="0034225E">
            <w:pPr>
              <w:pStyle w:val="TableParagraph"/>
              <w:spacing w:before="9" w:line="240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другое), пересчитывать предметы и отсчитывать их по образцу и названному числу; понимает независи</w:t>
            </w:r>
            <w:r w:rsidRPr="00CB4501">
              <w:rPr>
                <w:lang w:val="ru-RU"/>
              </w:rPr>
              <w:softHyphen/>
              <w:t>мость числа от формы, величины и пространственного расположения предметов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владеет порядковым счетом в пределах пяти; пространственными и временными отношениями (вперед, назад, вниз, вперед, налево, направо, утро, день, вечер, ночь, вчера, сегодня, завтра)</w:t>
            </w:r>
          </w:p>
        </w:tc>
      </w:tr>
      <w:tr w:rsidR="00CB4501" w:rsidTr="006B392A">
        <w:trPr>
          <w:trHeight w:val="253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Окружающий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мир: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5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объединяется</w:t>
            </w:r>
            <w:r w:rsidRPr="00CB4501">
              <w:rPr>
                <w:spacing w:val="8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</w:t>
            </w:r>
            <w:r w:rsidRPr="00CB4501">
              <w:rPr>
                <w:spacing w:val="4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сверстниками</w:t>
            </w:r>
            <w:r w:rsidRPr="00CB4501">
              <w:rPr>
                <w:spacing w:val="9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для</w:t>
            </w:r>
            <w:r w:rsidRPr="00CB4501">
              <w:rPr>
                <w:spacing w:val="4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решения</w:t>
            </w:r>
            <w:r w:rsidRPr="00CB4501">
              <w:rPr>
                <w:spacing w:val="9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поставленных</w:t>
            </w:r>
            <w:r w:rsidRPr="00CB4501">
              <w:rPr>
                <w:spacing w:val="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поисковых</w:t>
            </w:r>
            <w:r w:rsidRPr="00CB4501">
              <w:rPr>
                <w:spacing w:val="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задач</w:t>
            </w:r>
            <w:r w:rsidRPr="00CB4501">
              <w:rPr>
                <w:spacing w:val="8"/>
                <w:lang w:val="ru-RU"/>
              </w:rPr>
              <w:t xml:space="preserve"> </w:t>
            </w:r>
            <w:r w:rsidRPr="00CB4501">
              <w:rPr>
                <w:lang w:val="ru-RU"/>
              </w:rPr>
              <w:t>(обсуждает</w:t>
            </w:r>
            <w:r w:rsidRPr="00CB4501">
              <w:rPr>
                <w:spacing w:val="8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проблему,</w:t>
            </w:r>
            <w:r w:rsidRPr="00CB4501">
              <w:rPr>
                <w:spacing w:val="11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дого-</w:t>
            </w:r>
          </w:p>
          <w:p w:rsidR="00CB4501" w:rsidRPr="00CB4501" w:rsidRDefault="00CB4501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варивается, оказывает помощь, распределяет действия, проявляет инициативу в совместном решении</w:t>
            </w:r>
            <w:r w:rsidRPr="00CB4501">
              <w:rPr>
                <w:spacing w:val="35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за</w:t>
            </w:r>
            <w:r w:rsidRPr="00CB4501">
              <w:rPr>
                <w:lang w:val="ru-RU"/>
              </w:rPr>
              <w:softHyphen/>
              <w:t>дач, формулирует вопросы познавательной направленности и так далее)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владеет представлениями о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свойствах разных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материалов в процессе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работы с ними; понимает, что сход-ные</w:t>
            </w:r>
            <w:r w:rsidRPr="00CB4501">
              <w:rPr>
                <w:spacing w:val="3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</w:t>
            </w:r>
            <w:r w:rsidRPr="00CB4501">
              <w:rPr>
                <w:spacing w:val="35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назначению</w:t>
            </w:r>
            <w:r w:rsidRPr="00CB4501">
              <w:rPr>
                <w:spacing w:val="38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предметы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могут</w:t>
            </w:r>
            <w:r w:rsidRPr="00CB4501">
              <w:rPr>
                <w:spacing w:val="39"/>
                <w:lang w:val="ru-RU"/>
              </w:rPr>
              <w:t xml:space="preserve"> </w:t>
            </w:r>
            <w:r w:rsidRPr="00CB4501">
              <w:rPr>
                <w:lang w:val="ru-RU"/>
              </w:rPr>
              <w:t>быть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разной</w:t>
            </w:r>
            <w:r w:rsidRPr="00CB4501">
              <w:rPr>
                <w:spacing w:val="37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формы,</w:t>
            </w:r>
            <w:r w:rsidRPr="00CB4501">
              <w:rPr>
                <w:spacing w:val="41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сделаны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из</w:t>
            </w:r>
            <w:r w:rsidRPr="00CB4501">
              <w:rPr>
                <w:spacing w:val="34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разных</w:t>
            </w:r>
            <w:r w:rsidRPr="00CB4501">
              <w:rPr>
                <w:spacing w:val="36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материалов;</w:t>
            </w:r>
            <w:r w:rsidRPr="00CB4501">
              <w:rPr>
                <w:spacing w:val="52"/>
                <w:lang w:val="ru-RU"/>
              </w:rPr>
              <w:t xml:space="preserve"> </w:t>
            </w:r>
            <w:r w:rsidRPr="00CB4501">
              <w:rPr>
                <w:lang w:val="ru-RU"/>
              </w:rPr>
              <w:t>чувствует</w:t>
            </w:r>
            <w:r w:rsidRPr="00CB4501">
              <w:rPr>
                <w:spacing w:val="44"/>
                <w:lang w:val="ru-RU"/>
              </w:rPr>
              <w:t xml:space="preserve"> </w:t>
            </w:r>
            <w:r w:rsidRPr="00CB4501">
              <w:rPr>
                <w:spacing w:val="-10"/>
                <w:lang w:val="ru-RU"/>
              </w:rPr>
              <w:t>и</w:t>
            </w:r>
          </w:p>
          <w:p w:rsidR="00CB4501" w:rsidRPr="00CB4501" w:rsidRDefault="00CB4501" w:rsidP="0034225E">
            <w:pPr>
              <w:pStyle w:val="TableParagraph"/>
              <w:spacing w:line="246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ощущает, что предметы имеют разный вес, объем; владеет простыми способами взвешивания, сравнения предметов между собой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7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замечает существующие в окружающем мире простые закономерности и зависимости, например: если холодно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-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нужно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теплее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одеться, если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темно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-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нужно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зажечь свет, если сильный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ветер -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закрыть окно; осо-</w:t>
            </w:r>
          </w:p>
          <w:p w:rsidR="00CB4501" w:rsidRPr="00CB4501" w:rsidRDefault="00CB4501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знает</w:t>
            </w:r>
            <w:r w:rsidRPr="00CB4501">
              <w:rPr>
                <w:spacing w:val="25"/>
                <w:lang w:val="ru-RU"/>
              </w:rPr>
              <w:t xml:space="preserve"> </w:t>
            </w:r>
            <w:r w:rsidRPr="00CB4501">
              <w:rPr>
                <w:lang w:val="ru-RU"/>
              </w:rPr>
              <w:t>целесообразность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целенаправленность</w:t>
            </w:r>
            <w:r w:rsidRPr="00CB4501">
              <w:rPr>
                <w:spacing w:val="30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некоторых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действий,</w:t>
            </w:r>
            <w:r w:rsidRPr="00CB4501">
              <w:rPr>
                <w:spacing w:val="25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видит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простейшие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причины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27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след</w:t>
            </w:r>
            <w:r w:rsidRPr="00CB4501">
              <w:rPr>
                <w:lang w:val="ru-RU"/>
              </w:rPr>
              <w:softHyphen/>
              <w:t>ствия собственных действий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владеет</w:t>
            </w:r>
            <w:r w:rsidRPr="00CB4501">
              <w:rPr>
                <w:spacing w:val="7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начальными представлениями</w:t>
            </w:r>
            <w:r w:rsidRPr="00CB4501">
              <w:rPr>
                <w:spacing w:val="9"/>
                <w:lang w:val="ru-RU"/>
              </w:rPr>
              <w:t xml:space="preserve"> </w:t>
            </w:r>
            <w:r w:rsidRPr="00CB4501">
              <w:rPr>
                <w:lang w:val="ru-RU"/>
              </w:rPr>
              <w:t>о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членах</w:t>
            </w:r>
            <w:r w:rsidRPr="00CB4501">
              <w:rPr>
                <w:spacing w:val="3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семьи,</w:t>
            </w:r>
            <w:r w:rsidRPr="00CB4501">
              <w:rPr>
                <w:spacing w:val="4"/>
                <w:lang w:val="ru-RU"/>
              </w:rPr>
              <w:t xml:space="preserve"> </w:t>
            </w:r>
            <w:r w:rsidRPr="00CB4501">
              <w:rPr>
                <w:lang w:val="ru-RU"/>
              </w:rPr>
              <w:t>о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малой</w:t>
            </w:r>
            <w:r w:rsidRPr="00CB4501">
              <w:rPr>
                <w:spacing w:val="8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родине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4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Отечестве;</w:t>
            </w:r>
            <w:r w:rsidRPr="00CB4501">
              <w:rPr>
                <w:spacing w:val="7"/>
                <w:lang w:val="ru-RU"/>
              </w:rPr>
              <w:t xml:space="preserve"> </w:t>
            </w:r>
            <w:r w:rsidRPr="00CB4501">
              <w:rPr>
                <w:lang w:val="ru-RU"/>
              </w:rPr>
              <w:t>о</w:t>
            </w:r>
            <w:r w:rsidRPr="00CB4501">
              <w:rPr>
                <w:spacing w:val="2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населенном</w:t>
            </w:r>
            <w:r w:rsidRPr="00CB4501">
              <w:rPr>
                <w:spacing w:val="3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пунк-</w:t>
            </w:r>
          </w:p>
          <w:p w:rsidR="00CB4501" w:rsidRPr="00CB4501" w:rsidRDefault="00CB4501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те,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котором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живет,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некоторых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городских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объектах,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видах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транспорта;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о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родной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стране,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некоторых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обще</w:t>
            </w:r>
            <w:r w:rsidRPr="00CB4501">
              <w:rPr>
                <w:lang w:val="ru-RU"/>
              </w:rPr>
              <w:softHyphen/>
              <w:t>ственных праздниках и событиях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29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знаком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трудом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взрослых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городе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 xml:space="preserve">сельской </w:t>
            </w:r>
            <w:r w:rsidRPr="00CB4501">
              <w:rPr>
                <w:spacing w:val="-2"/>
                <w:lang w:val="ru-RU"/>
              </w:rPr>
              <w:t>местности</w:t>
            </w:r>
          </w:p>
        </w:tc>
      </w:tr>
      <w:tr w:rsidR="00CB4501" w:rsidTr="006B392A">
        <w:trPr>
          <w:trHeight w:val="762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знаком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спецификой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зданий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их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устройством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городе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селе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(дома высокие,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 xml:space="preserve">балконами, </w:t>
            </w:r>
            <w:r w:rsidRPr="00CB4501">
              <w:rPr>
                <w:spacing w:val="-2"/>
                <w:lang w:val="ru-RU"/>
              </w:rPr>
              <w:t>лифтами,</w:t>
            </w:r>
          </w:p>
          <w:p w:rsidR="00CB4501" w:rsidRPr="00CB4501" w:rsidRDefault="00CB4501" w:rsidP="0034225E">
            <w:pPr>
              <w:pStyle w:val="TableParagraph"/>
              <w:spacing w:before="11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ванной; дома невысокие, с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печкой, садом, огородом, будкой для собаки и т.д.), с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разными учреждениями: общеобразовательные организации, ДОО, поликлиники, магазины, парки, стадионы и другие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Природа: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2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владеет начальными представлениями о многообразии природы родного края, о представителях живот</w:t>
            </w:r>
            <w:r w:rsidRPr="00CB4501">
              <w:rPr>
                <w:lang w:val="ru-RU"/>
              </w:rPr>
              <w:softHyphen/>
              <w:t>ного и растительного мира, изменениях в их жизни в разные сезоны года</w:t>
            </w:r>
          </w:p>
        </w:tc>
      </w:tr>
      <w:tr w:rsidR="00CB4501" w:rsidTr="006B392A">
        <w:trPr>
          <w:trHeight w:val="757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19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сравнивает</w:t>
            </w:r>
            <w:r w:rsidRPr="00CB4501">
              <w:rPr>
                <w:spacing w:val="27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22"/>
                <w:lang w:val="ru-RU"/>
              </w:rPr>
              <w:t xml:space="preserve"> </w:t>
            </w:r>
            <w:r w:rsidRPr="00CB4501">
              <w:rPr>
                <w:lang w:val="ru-RU"/>
              </w:rPr>
              <w:t>группирует</w:t>
            </w:r>
            <w:r w:rsidRPr="00CB4501">
              <w:rPr>
                <w:spacing w:val="27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объекты</w:t>
            </w:r>
            <w:r w:rsidRPr="00CB4501">
              <w:rPr>
                <w:spacing w:val="21"/>
                <w:lang w:val="ru-RU"/>
              </w:rPr>
              <w:t xml:space="preserve"> </w:t>
            </w:r>
            <w:r w:rsidRPr="00CB4501">
              <w:rPr>
                <w:lang w:val="ru-RU"/>
              </w:rPr>
              <w:t>живой</w:t>
            </w:r>
            <w:r w:rsidRPr="00CB4501">
              <w:rPr>
                <w:spacing w:val="2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природы</w:t>
            </w:r>
            <w:r w:rsidRPr="00CB4501">
              <w:rPr>
                <w:spacing w:val="26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</w:t>
            </w:r>
            <w:r w:rsidRPr="00CB4501">
              <w:rPr>
                <w:spacing w:val="24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основе</w:t>
            </w:r>
            <w:r w:rsidRPr="00CB4501">
              <w:rPr>
                <w:spacing w:val="19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признаков</w:t>
            </w:r>
            <w:r w:rsidRPr="00CB4501">
              <w:rPr>
                <w:spacing w:val="24"/>
                <w:lang w:val="ru-RU"/>
              </w:rPr>
              <w:t xml:space="preserve"> </w:t>
            </w:r>
            <w:r w:rsidRPr="00CB4501">
              <w:rPr>
                <w:lang w:val="ru-RU"/>
              </w:rPr>
              <w:t>(дикие</w:t>
            </w:r>
            <w:r w:rsidRPr="00CB4501">
              <w:rPr>
                <w:spacing w:val="24"/>
                <w:lang w:val="ru-RU"/>
              </w:rPr>
              <w:t xml:space="preserve"> </w:t>
            </w:r>
            <w:r w:rsidRPr="00CB4501">
              <w:rPr>
                <w:lang w:val="ru-RU"/>
              </w:rPr>
              <w:t>-</w:t>
            </w:r>
            <w:r w:rsidRPr="00CB4501">
              <w:rPr>
                <w:spacing w:val="20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домашние,</w:t>
            </w:r>
            <w:r w:rsidRPr="00CB4501">
              <w:rPr>
                <w:spacing w:val="25"/>
                <w:lang w:val="ru-RU"/>
              </w:rPr>
              <w:t xml:space="preserve"> </w:t>
            </w:r>
            <w:r w:rsidRPr="00CB4501">
              <w:rPr>
                <w:lang w:val="ru-RU"/>
              </w:rPr>
              <w:t>хищные</w:t>
            </w:r>
            <w:r w:rsidRPr="00CB4501">
              <w:rPr>
                <w:spacing w:val="20"/>
                <w:lang w:val="ru-RU"/>
              </w:rPr>
              <w:t xml:space="preserve"> </w:t>
            </w:r>
            <w:r w:rsidRPr="00CB4501">
              <w:rPr>
                <w:spacing w:val="-10"/>
                <w:lang w:val="ru-RU"/>
              </w:rPr>
              <w:t>-</w:t>
            </w:r>
          </w:p>
          <w:p w:rsidR="00CB4501" w:rsidRPr="00CB4501" w:rsidRDefault="00CB4501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травоядные,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перелетные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-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зимующие,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деревья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-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кустарники,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травы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-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цветковые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растения,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овощи -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фрукты, ягоды, грибы и другое)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8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знаком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объектами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свойствами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неживой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природы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(камни,</w:t>
            </w:r>
            <w:r w:rsidRPr="00CB4501">
              <w:rPr>
                <w:spacing w:val="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песок,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глина,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почва,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вода),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явлениями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spacing w:val="-4"/>
                <w:lang w:val="ru-RU"/>
              </w:rPr>
              <w:t>при-</w:t>
            </w:r>
          </w:p>
          <w:p w:rsidR="00CB4501" w:rsidRPr="00CB4501" w:rsidRDefault="00CB4501" w:rsidP="0034225E">
            <w:pPr>
              <w:pStyle w:val="TableParagraph"/>
              <w:spacing w:before="2"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роды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разные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сезоны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года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(листопад,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ледоход,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гололед,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град,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ветер);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свойствами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и качествами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природных материалов (дерево, металл и другое) в процессе простейших опытов, экспериментирования</w:t>
            </w:r>
          </w:p>
        </w:tc>
      </w:tr>
      <w:tr w:rsidR="00CB4501" w:rsidTr="006B392A">
        <w:trPr>
          <w:trHeight w:val="757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20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владеет</w:t>
            </w:r>
            <w:r w:rsidRPr="00CB4501">
              <w:rPr>
                <w:spacing w:val="25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представлениями</w:t>
            </w:r>
            <w:r w:rsidRPr="00CB4501">
              <w:rPr>
                <w:spacing w:val="28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</w:t>
            </w:r>
            <w:r w:rsidRPr="00CB4501">
              <w:rPr>
                <w:spacing w:val="23"/>
                <w:lang w:val="ru-RU"/>
              </w:rPr>
              <w:t xml:space="preserve"> </w:t>
            </w:r>
            <w:r w:rsidRPr="00CB4501">
              <w:rPr>
                <w:lang w:val="ru-RU"/>
              </w:rPr>
              <w:t>элементарных</w:t>
            </w:r>
            <w:r w:rsidRPr="00CB4501">
              <w:rPr>
                <w:spacing w:val="27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потребностях</w:t>
            </w:r>
            <w:r w:rsidRPr="00CB4501">
              <w:rPr>
                <w:spacing w:val="26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растений</w:t>
            </w:r>
            <w:r w:rsidRPr="00CB4501">
              <w:rPr>
                <w:spacing w:val="27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22"/>
                <w:lang w:val="ru-RU"/>
              </w:rPr>
              <w:t xml:space="preserve"> </w:t>
            </w:r>
            <w:r w:rsidRPr="00CB4501">
              <w:rPr>
                <w:lang w:val="ru-RU"/>
              </w:rPr>
              <w:t>животных:</w:t>
            </w:r>
            <w:r w:rsidRPr="00CB4501">
              <w:rPr>
                <w:spacing w:val="2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питание,</w:t>
            </w:r>
            <w:r w:rsidRPr="00CB4501">
              <w:rPr>
                <w:spacing w:val="28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вода,</w:t>
            </w:r>
            <w:r w:rsidRPr="00CB4501">
              <w:rPr>
                <w:spacing w:val="28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тепло,</w:t>
            </w:r>
          </w:p>
          <w:p w:rsidR="00CB4501" w:rsidRPr="00CB4501" w:rsidRDefault="00CB4501" w:rsidP="0034225E">
            <w:pPr>
              <w:pStyle w:val="TableParagraph"/>
              <w:spacing w:before="6" w:line="244" w:lineRule="exact"/>
              <w:ind w:left="114" w:right="143"/>
              <w:rPr>
                <w:lang w:val="ru-RU"/>
              </w:rPr>
            </w:pPr>
            <w:r w:rsidRPr="00CB4501">
              <w:rPr>
                <w:lang w:val="ru-RU"/>
              </w:rPr>
              <w:t>свет;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представлениями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о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том,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что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человек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ухаживает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за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домашними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животными,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комнатными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растени</w:t>
            </w:r>
            <w:r w:rsidRPr="00CB4501">
              <w:rPr>
                <w:lang w:val="ru-RU"/>
              </w:rPr>
              <w:t>я</w:t>
            </w:r>
            <w:r w:rsidRPr="00CB4501">
              <w:rPr>
                <w:lang w:val="ru-RU"/>
              </w:rPr>
              <w:t>ми, за огородом и садом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27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Образовательная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область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«Речевое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развитие»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Формирование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словаря:</w:t>
            </w:r>
          </w:p>
        </w:tc>
      </w:tr>
      <w:tr w:rsidR="00CB4501" w:rsidTr="006B392A">
        <w:trPr>
          <w:trHeight w:val="1266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ind w:left="114" w:right="87"/>
              <w:jc w:val="both"/>
              <w:rPr>
                <w:lang w:val="ru-RU"/>
              </w:rPr>
            </w:pPr>
            <w:r w:rsidRPr="00CB4501">
              <w:rPr>
                <w:lang w:val="ru-RU"/>
              </w:rPr>
              <w:t>- ребенок использует в речи существительные - названия предметов и материалов, из которых они изго</w:t>
            </w:r>
            <w:r w:rsidRPr="00CB4501">
              <w:rPr>
                <w:lang w:val="ru-RU"/>
              </w:rPr>
              <w:softHyphen/>
              <w:t>товлены; названия частей и деталей предметов; названия объектов и явлений природы; живых существ и сред</w:t>
            </w:r>
            <w:r w:rsidRPr="00CB4501">
              <w:rPr>
                <w:spacing w:val="36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их</w:t>
            </w:r>
            <w:r w:rsidRPr="00CB4501">
              <w:rPr>
                <w:spacing w:val="38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обитания;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существительные,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обозначающие</w:t>
            </w:r>
            <w:r w:rsidRPr="00CB4501">
              <w:rPr>
                <w:spacing w:val="3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профессии;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глаголы,</w:t>
            </w:r>
            <w:r w:rsidRPr="00CB4501">
              <w:rPr>
                <w:spacing w:val="32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обозначающие</w:t>
            </w:r>
            <w:r w:rsidRPr="00CB4501">
              <w:rPr>
                <w:spacing w:val="32"/>
                <w:lang w:val="ru-RU"/>
              </w:rPr>
              <w:t xml:space="preserve"> </w:t>
            </w:r>
            <w:r w:rsidRPr="00CB4501">
              <w:rPr>
                <w:lang w:val="ru-RU"/>
              </w:rPr>
              <w:t>трудовые</w:t>
            </w:r>
            <w:r w:rsidRPr="00CB4501">
              <w:rPr>
                <w:spacing w:val="32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дей-</w:t>
            </w:r>
          </w:p>
          <w:p w:rsidR="00CB4501" w:rsidRPr="00CB4501" w:rsidRDefault="00CB4501" w:rsidP="0034225E">
            <w:pPr>
              <w:pStyle w:val="TableParagraph"/>
              <w:spacing w:line="250" w:lineRule="exact"/>
              <w:ind w:left="114" w:right="87"/>
              <w:jc w:val="both"/>
              <w:rPr>
                <w:lang w:val="ru-RU"/>
              </w:rPr>
            </w:pPr>
            <w:r w:rsidRPr="00CB4501">
              <w:rPr>
                <w:lang w:val="ru-RU"/>
              </w:rPr>
              <w:t>ствия; определяет и называет местоположение предмета, время суток, характеризует состояние и н</w:t>
            </w:r>
            <w:r w:rsidRPr="00CB4501">
              <w:rPr>
                <w:lang w:val="ru-RU"/>
              </w:rPr>
              <w:t>а</w:t>
            </w:r>
            <w:r w:rsidRPr="00CB4501">
              <w:rPr>
                <w:lang w:val="ru-RU"/>
              </w:rPr>
              <w:t>строе</w:t>
            </w:r>
            <w:r w:rsidRPr="00CB4501">
              <w:rPr>
                <w:lang w:val="ru-RU"/>
              </w:rPr>
              <w:softHyphen/>
              <w:t>ние людей</w:t>
            </w:r>
          </w:p>
        </w:tc>
      </w:tr>
      <w:tr w:rsidR="00CB4501" w:rsidTr="006B392A">
        <w:trPr>
          <w:trHeight w:val="504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2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использует в речи прилагательные, обозначающие свойства предметов: цветовые оттенки, вкусовые ка</w:t>
            </w:r>
            <w:r w:rsidRPr="00CB4501">
              <w:rPr>
                <w:lang w:val="ru-RU"/>
              </w:rPr>
              <w:softHyphen/>
              <w:t>чества, степени качества объектов, явлений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6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использует в речи наиболее употребительные глаголы, наречия и предлоги; употребляет существитель</w:t>
            </w:r>
            <w:r w:rsidRPr="00CB4501">
              <w:rPr>
                <w:lang w:val="ru-RU"/>
              </w:rPr>
              <w:softHyphen/>
              <w:t>ные с обобщающим значением.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употребляет в речи слова, обозначающие некоторые родовые и видовые обобщения, а также лежащие в основе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этих обобщений существенные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признаки; слова извинения, участия, эмоционального сочувствия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Звуковая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культура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речи: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правильно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произносит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гласные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согласные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звуки,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том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числе</w:t>
            </w:r>
            <w:r w:rsidRPr="00CB4501">
              <w:rPr>
                <w:spacing w:val="-13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свистящие,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шипящие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сонорные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звуки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lastRenderedPageBreak/>
              <w:t>- отчетливо произносит слова и словосочетания, четко воспроизводит фонетический и морфологический рисунок слова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29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16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развивается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фонематический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слух: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различает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слух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называет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слова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определенным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звуком.</w:t>
            </w:r>
          </w:p>
        </w:tc>
      </w:tr>
      <w:tr w:rsidR="00CB4501" w:rsidTr="006B392A">
        <w:trPr>
          <w:trHeight w:val="76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совершенствуется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интонационная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выразительность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речи: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говорит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внятно,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среднем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темпе,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голосом средней силы, выразительно читает стихи, регулируя интонацию, тембр, силу голоса и ритм речи в зави-</w:t>
            </w:r>
          </w:p>
          <w:p w:rsidR="00CB4501" w:rsidRDefault="00CB4501" w:rsidP="0034225E">
            <w:pPr>
              <w:pStyle w:val="TableParagraph"/>
              <w:spacing w:line="241" w:lineRule="exact"/>
              <w:ind w:left="114"/>
            </w:pPr>
            <w:r>
              <w:t>симости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содержания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стихотворения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Грамматический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строй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речи:</w:t>
            </w:r>
          </w:p>
        </w:tc>
      </w:tr>
      <w:tr w:rsidR="00CB4501" w:rsidTr="006B392A">
        <w:trPr>
          <w:trHeight w:val="757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31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образовывает</w:t>
            </w:r>
            <w:r w:rsidRPr="00CB4501">
              <w:rPr>
                <w:spacing w:val="37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форму</w:t>
            </w:r>
            <w:r w:rsidRPr="00CB4501">
              <w:rPr>
                <w:spacing w:val="32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множественного</w:t>
            </w:r>
            <w:r w:rsidRPr="00CB4501">
              <w:rPr>
                <w:spacing w:val="38"/>
                <w:lang w:val="ru-RU"/>
              </w:rPr>
              <w:t xml:space="preserve"> </w:t>
            </w:r>
            <w:r w:rsidRPr="00CB4501">
              <w:rPr>
                <w:lang w:val="ru-RU"/>
              </w:rPr>
              <w:t>числа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существительных,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обозначающих</w:t>
            </w:r>
            <w:r w:rsidRPr="00CB4501">
              <w:rPr>
                <w:spacing w:val="38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детенышей</w:t>
            </w:r>
            <w:r w:rsidRPr="00CB4501">
              <w:rPr>
                <w:spacing w:val="39"/>
                <w:lang w:val="ru-RU"/>
              </w:rPr>
              <w:t xml:space="preserve"> </w:t>
            </w:r>
            <w:r w:rsidRPr="00CB4501">
              <w:rPr>
                <w:lang w:val="ru-RU"/>
              </w:rPr>
              <w:t>животных, употребляет эти существительные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в именительном и родительном падежах; правильно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использует форму</w:t>
            </w:r>
          </w:p>
          <w:p w:rsidR="00CB4501" w:rsidRPr="00CB4501" w:rsidRDefault="00CB4501" w:rsidP="0034225E">
            <w:pPr>
              <w:pStyle w:val="TableParagraph"/>
              <w:spacing w:line="236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множественного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lang w:val="ru-RU"/>
              </w:rPr>
              <w:t>числа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родительного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падежа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существительных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16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правильно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употребляет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суффиксы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приставки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словообразовании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употребляет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формы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повелительного</w:t>
            </w:r>
            <w:r w:rsidRPr="00CB4501">
              <w:rPr>
                <w:spacing w:val="-13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наклонения</w:t>
            </w:r>
            <w:r w:rsidRPr="00CB4501">
              <w:rPr>
                <w:spacing w:val="-13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глаголов</w:t>
            </w:r>
          </w:p>
        </w:tc>
      </w:tr>
      <w:tr w:rsidR="00CB4501" w:rsidTr="006B392A">
        <w:trPr>
          <w:trHeight w:val="504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2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использует</w:t>
            </w:r>
            <w:r w:rsidRPr="00CB4501">
              <w:rPr>
                <w:spacing w:val="23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систему окончаний</w:t>
            </w:r>
            <w:r w:rsidRPr="00CB4501">
              <w:rPr>
                <w:spacing w:val="22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существительных,</w:t>
            </w:r>
            <w:r w:rsidRPr="00CB4501">
              <w:rPr>
                <w:spacing w:val="2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прилагательных, глаголов для</w:t>
            </w:r>
            <w:r w:rsidRPr="00CB4501">
              <w:rPr>
                <w:spacing w:val="23"/>
                <w:lang w:val="ru-RU"/>
              </w:rPr>
              <w:t xml:space="preserve"> </w:t>
            </w:r>
            <w:r w:rsidRPr="00CB4501">
              <w:rPr>
                <w:lang w:val="ru-RU"/>
              </w:rPr>
              <w:t xml:space="preserve">оформления речевого </w:t>
            </w:r>
            <w:r w:rsidRPr="00CB4501">
              <w:rPr>
                <w:spacing w:val="-2"/>
                <w:lang w:val="ru-RU"/>
              </w:rPr>
              <w:t>высказывания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использует</w:t>
            </w:r>
            <w:r w:rsidRPr="00CB4501">
              <w:rPr>
                <w:spacing w:val="24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26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речи полные,</w:t>
            </w:r>
            <w:r w:rsidRPr="00CB4501">
              <w:rPr>
                <w:spacing w:val="27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распространенные</w:t>
            </w:r>
            <w:r w:rsidRPr="00CB4501">
              <w:rPr>
                <w:spacing w:val="25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простые с однородными</w:t>
            </w:r>
            <w:r w:rsidRPr="00CB4501">
              <w:rPr>
                <w:spacing w:val="26"/>
                <w:lang w:val="ru-RU"/>
              </w:rPr>
              <w:t xml:space="preserve"> </w:t>
            </w:r>
            <w:r w:rsidRPr="00CB4501">
              <w:rPr>
                <w:lang w:val="ru-RU"/>
              </w:rPr>
              <w:t>членами и сложноподчиненные предложения</w:t>
            </w:r>
            <w:r w:rsidRPr="00CB4501">
              <w:rPr>
                <w:spacing w:val="7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для</w:t>
            </w:r>
            <w:r w:rsidRPr="00CB4501">
              <w:rPr>
                <w:spacing w:val="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передачи</w:t>
            </w:r>
            <w:r w:rsidRPr="00CB4501">
              <w:rPr>
                <w:spacing w:val="9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временных,</w:t>
            </w:r>
            <w:r w:rsidRPr="00CB4501">
              <w:rPr>
                <w:spacing w:val="5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пространственных,</w:t>
            </w:r>
            <w:r w:rsidRPr="00CB4501">
              <w:rPr>
                <w:spacing w:val="5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причинно-следственных</w:t>
            </w:r>
            <w:r w:rsidRPr="00CB4501">
              <w:rPr>
                <w:spacing w:val="9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связей;</w:t>
            </w:r>
            <w:r w:rsidRPr="00CB4501">
              <w:rPr>
                <w:spacing w:val="8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правильно</w:t>
            </w:r>
            <w:r w:rsidRPr="00CB4501">
              <w:rPr>
                <w:spacing w:val="3"/>
                <w:lang w:val="ru-RU"/>
              </w:rPr>
              <w:t xml:space="preserve"> </w:t>
            </w:r>
            <w:r w:rsidRPr="00CB4501">
              <w:rPr>
                <w:spacing w:val="-5"/>
                <w:lang w:val="ru-RU"/>
              </w:rPr>
              <w:t>со-</w:t>
            </w:r>
          </w:p>
          <w:p w:rsidR="00CB4501" w:rsidRPr="00CB4501" w:rsidRDefault="00CB4501" w:rsidP="0034225E">
            <w:pPr>
              <w:pStyle w:val="TableParagraph"/>
              <w:spacing w:line="244" w:lineRule="exact"/>
              <w:ind w:left="114" w:right="193"/>
              <w:rPr>
                <w:lang w:val="ru-RU"/>
              </w:rPr>
            </w:pPr>
            <w:r w:rsidRPr="00CB4501">
              <w:rPr>
                <w:lang w:val="ru-RU"/>
              </w:rPr>
              <w:t>гласовывает слова в предложении; понимает и употребляет предлоги с пространственным значением (в, под, между, около)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0" w:lineRule="exact"/>
              <w:ind w:left="114"/>
              <w:rPr>
                <w:b/>
              </w:rPr>
            </w:pPr>
            <w:r>
              <w:rPr>
                <w:b/>
              </w:rPr>
              <w:t>Связная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речь: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6" w:line="228" w:lineRule="auto"/>
              <w:ind w:left="114" w:right="143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ребенок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проявляет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инициативность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и самостоятельность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речевом общении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взрослыми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сверстн</w:t>
            </w:r>
            <w:r w:rsidRPr="00CB4501">
              <w:rPr>
                <w:lang w:val="ru-RU"/>
              </w:rPr>
              <w:t>и</w:t>
            </w:r>
            <w:r w:rsidRPr="00CB4501">
              <w:rPr>
                <w:lang w:val="ru-RU"/>
              </w:rPr>
              <w:t>ка</w:t>
            </w:r>
            <w:r w:rsidRPr="00CB4501">
              <w:rPr>
                <w:lang w:val="ru-RU"/>
              </w:rPr>
              <w:softHyphen/>
            </w:r>
            <w:r w:rsidRPr="00CB4501">
              <w:rPr>
                <w:spacing w:val="-6"/>
                <w:lang w:val="ru-RU"/>
              </w:rPr>
              <w:t>ми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7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поддерживает беседу: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задает вопросы по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поводу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предметов, их качеств, действий с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ними, взаимоотноше</w:t>
            </w:r>
            <w:r w:rsidRPr="00CB4501">
              <w:rPr>
                <w:lang w:val="ru-RU"/>
              </w:rPr>
              <w:softHyphen/>
              <w:t>ний</w:t>
            </w:r>
            <w:r w:rsidRPr="00CB4501">
              <w:rPr>
                <w:spacing w:val="36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окружающими;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правильно</w:t>
            </w:r>
            <w:r w:rsidRPr="00CB4501">
              <w:rPr>
                <w:spacing w:val="37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</w:t>
            </w:r>
            <w:r w:rsidRPr="00CB4501">
              <w:rPr>
                <w:spacing w:val="36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форме</w:t>
            </w:r>
            <w:r w:rsidRPr="00CB4501">
              <w:rPr>
                <w:spacing w:val="35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44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содержанию</w:t>
            </w:r>
            <w:r w:rsidRPr="00CB4501">
              <w:rPr>
                <w:spacing w:val="39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отвечает</w:t>
            </w:r>
            <w:r w:rsidRPr="00CB4501">
              <w:rPr>
                <w:spacing w:val="42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</w:t>
            </w:r>
            <w:r w:rsidRPr="00CB4501">
              <w:rPr>
                <w:spacing w:val="44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вопросы;</w:t>
            </w:r>
            <w:r w:rsidRPr="00CB4501">
              <w:rPr>
                <w:spacing w:val="70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рассказывает</w:t>
            </w:r>
            <w:r w:rsidRPr="00CB4501">
              <w:rPr>
                <w:spacing w:val="42"/>
                <w:lang w:val="ru-RU"/>
              </w:rPr>
              <w:t xml:space="preserve"> </w:t>
            </w:r>
            <w:r w:rsidRPr="00CB4501">
              <w:rPr>
                <w:lang w:val="ru-RU"/>
              </w:rPr>
              <w:t>о</w:t>
            </w:r>
            <w:r w:rsidRPr="00CB4501">
              <w:rPr>
                <w:spacing w:val="37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своих</w:t>
            </w:r>
          </w:p>
          <w:p w:rsidR="00CB4501" w:rsidRPr="00CB4501" w:rsidRDefault="00CB4501" w:rsidP="0034225E">
            <w:pPr>
              <w:pStyle w:val="TableParagraph"/>
              <w:spacing w:before="3"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наблюдениях,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переживаниях;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слушает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ответы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других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детей;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не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перебивая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собеседников;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адекватно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реаги</w:t>
            </w:r>
            <w:r w:rsidRPr="00CB4501">
              <w:rPr>
                <w:lang w:val="ru-RU"/>
              </w:rPr>
              <w:softHyphen/>
              <w:t>рует на эмоциональное состояние собеседника речевым высказыванием</w:t>
            </w:r>
          </w:p>
        </w:tc>
      </w:tr>
      <w:tr w:rsidR="00CB4501" w:rsidTr="006B392A">
        <w:trPr>
          <w:trHeight w:val="504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8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25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задает</w:t>
            </w:r>
            <w:r w:rsidRPr="00CB4501">
              <w:rPr>
                <w:spacing w:val="35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27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правильно</w:t>
            </w:r>
            <w:r w:rsidRPr="00CB4501">
              <w:rPr>
                <w:spacing w:val="26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формулирует</w:t>
            </w:r>
            <w:r w:rsidRPr="00CB4501">
              <w:rPr>
                <w:spacing w:val="34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вопросы,</w:t>
            </w:r>
            <w:r w:rsidRPr="00CB4501">
              <w:rPr>
                <w:spacing w:val="37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31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том</w:t>
            </w:r>
            <w:r w:rsidRPr="00CB4501">
              <w:rPr>
                <w:spacing w:val="28"/>
                <w:lang w:val="ru-RU"/>
              </w:rPr>
              <w:t xml:space="preserve"> </w:t>
            </w:r>
            <w:r w:rsidRPr="00CB4501">
              <w:rPr>
                <w:lang w:val="ru-RU"/>
              </w:rPr>
              <w:t>числе</w:t>
            </w:r>
            <w:r w:rsidRPr="00CB4501">
              <w:rPr>
                <w:spacing w:val="29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поискового</w:t>
            </w:r>
            <w:r w:rsidRPr="00CB4501">
              <w:rPr>
                <w:spacing w:val="27"/>
                <w:lang w:val="ru-RU"/>
              </w:rPr>
              <w:t xml:space="preserve"> </w:t>
            </w:r>
            <w:r w:rsidRPr="00CB4501">
              <w:rPr>
                <w:lang w:val="ru-RU"/>
              </w:rPr>
              <w:t>характера</w:t>
            </w:r>
            <w:r w:rsidRPr="00CB4501">
              <w:rPr>
                <w:spacing w:val="32"/>
                <w:lang w:val="ru-RU"/>
              </w:rPr>
              <w:t xml:space="preserve"> </w:t>
            </w:r>
            <w:r w:rsidRPr="00CB4501">
              <w:rPr>
                <w:lang w:val="ru-RU"/>
              </w:rPr>
              <w:t>(«Почему?»,</w:t>
            </w:r>
            <w:r w:rsidRPr="00CB4501">
              <w:rPr>
                <w:spacing w:val="39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«Зачем?»,</w:t>
            </w:r>
          </w:p>
          <w:p w:rsidR="00CB4501" w:rsidRPr="00CB4501" w:rsidRDefault="00CB4501" w:rsidP="0034225E">
            <w:pPr>
              <w:pStyle w:val="TableParagraph"/>
              <w:spacing w:line="246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«Для</w:t>
            </w:r>
            <w:r w:rsidRPr="00CB4501">
              <w:rPr>
                <w:spacing w:val="-13"/>
                <w:lang w:val="ru-RU"/>
              </w:rPr>
              <w:t xml:space="preserve"> </w:t>
            </w:r>
            <w:r w:rsidRPr="00CB4501">
              <w:rPr>
                <w:lang w:val="ru-RU"/>
              </w:rPr>
              <w:t>чего?»);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использует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практике</w:t>
            </w:r>
            <w:r w:rsidRPr="00CB4501">
              <w:rPr>
                <w:spacing w:val="-14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общения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элементы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объяснительной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spacing w:val="-4"/>
                <w:lang w:val="ru-RU"/>
              </w:rPr>
              <w:t>речи</w:t>
            </w:r>
          </w:p>
        </w:tc>
      </w:tr>
      <w:tr w:rsidR="00CB4501" w:rsidTr="006B392A">
        <w:trPr>
          <w:trHeight w:val="757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пересказывает небольшие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сказки и рассказы, знакомые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ребенку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и вновь прочитанные; составляет по об</w:t>
            </w:r>
            <w:r w:rsidRPr="00CB4501">
              <w:rPr>
                <w:lang w:val="ru-RU"/>
              </w:rPr>
              <w:softHyphen/>
              <w:t>разцу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небольшие</w:t>
            </w:r>
            <w:r w:rsidRPr="00CB4501">
              <w:rPr>
                <w:spacing w:val="21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описательные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рассказы</w:t>
            </w:r>
            <w:r w:rsidRPr="00CB4501">
              <w:rPr>
                <w:spacing w:val="28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из</w:t>
            </w:r>
            <w:r w:rsidRPr="00CB4501">
              <w:rPr>
                <w:spacing w:val="21"/>
                <w:lang w:val="ru-RU"/>
              </w:rPr>
              <w:t xml:space="preserve"> </w:t>
            </w:r>
            <w:r w:rsidRPr="00CB4501">
              <w:rPr>
                <w:lang w:val="ru-RU"/>
              </w:rPr>
              <w:t>5-6</w:t>
            </w:r>
            <w:r w:rsidRPr="00CB4501">
              <w:rPr>
                <w:spacing w:val="20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предложений</w:t>
            </w:r>
            <w:r w:rsidRPr="00CB4501">
              <w:rPr>
                <w:spacing w:val="29"/>
                <w:lang w:val="ru-RU"/>
              </w:rPr>
              <w:t xml:space="preserve"> </w:t>
            </w:r>
            <w:r w:rsidRPr="00CB4501">
              <w:rPr>
                <w:lang w:val="ru-RU"/>
              </w:rPr>
              <w:t>о</w:t>
            </w:r>
            <w:r w:rsidRPr="00CB4501">
              <w:rPr>
                <w:spacing w:val="17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предмете,</w:t>
            </w:r>
            <w:r w:rsidRPr="00CB4501">
              <w:rPr>
                <w:spacing w:val="24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игрушке,</w:t>
            </w:r>
            <w:r w:rsidRPr="00CB4501">
              <w:rPr>
                <w:spacing w:val="29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содержанию</w:t>
            </w:r>
            <w:r w:rsidRPr="00CB4501">
              <w:rPr>
                <w:spacing w:val="22"/>
                <w:lang w:val="ru-RU"/>
              </w:rPr>
              <w:t xml:space="preserve"> </w:t>
            </w:r>
            <w:r w:rsidRPr="00CB4501">
              <w:rPr>
                <w:spacing w:val="-5"/>
                <w:lang w:val="ru-RU"/>
              </w:rPr>
              <w:t>сю-</w:t>
            </w:r>
          </w:p>
          <w:p w:rsidR="00CB4501" w:rsidRPr="00CB4501" w:rsidRDefault="00CB4501" w:rsidP="0034225E">
            <w:pPr>
              <w:pStyle w:val="TableParagraph"/>
              <w:spacing w:line="236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жетной</w:t>
            </w:r>
            <w:r w:rsidRPr="00CB4501">
              <w:rPr>
                <w:spacing w:val="3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картины;</w:t>
            </w:r>
            <w:r w:rsidRPr="00CB4501">
              <w:rPr>
                <w:spacing w:val="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повествовательные</w:t>
            </w:r>
            <w:r w:rsidRPr="00CB4501">
              <w:rPr>
                <w:spacing w:val="1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рассказы</w:t>
            </w:r>
            <w:r w:rsidRPr="00CB4501">
              <w:rPr>
                <w:spacing w:val="7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из личного</w:t>
            </w:r>
            <w:r w:rsidRPr="00CB4501">
              <w:rPr>
                <w:spacing w:val="1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опыта;</w:t>
            </w:r>
            <w:r w:rsidRPr="00CB4501">
              <w:rPr>
                <w:spacing w:val="7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составляет</w:t>
            </w:r>
            <w:r w:rsidRPr="00CB4501">
              <w:rPr>
                <w:spacing w:val="5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описательные</w:t>
            </w:r>
            <w:r w:rsidRPr="00CB4501">
              <w:rPr>
                <w:spacing w:val="1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загадки</w:t>
            </w:r>
            <w:r w:rsidRPr="00CB4501">
              <w:rPr>
                <w:spacing w:val="8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</w:t>
            </w:r>
            <w:r w:rsidRPr="00CB4501">
              <w:rPr>
                <w:spacing w:val="4"/>
                <w:lang w:val="ru-RU"/>
              </w:rPr>
              <w:t xml:space="preserve"> </w:t>
            </w:r>
            <w:r w:rsidRPr="00CB4501">
              <w:rPr>
                <w:spacing w:val="-5"/>
                <w:lang w:val="ru-RU"/>
              </w:rPr>
              <w:t>иг-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29" w:lineRule="exact"/>
              <w:ind w:left="114"/>
            </w:pPr>
            <w:r>
              <w:t>рушках,</w:t>
            </w:r>
            <w:r>
              <w:rPr>
                <w:spacing w:val="-9"/>
              </w:rPr>
              <w:t xml:space="preserve"> </w:t>
            </w:r>
            <w:r>
              <w:t>объектах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природы</w:t>
            </w:r>
          </w:p>
        </w:tc>
      </w:tr>
      <w:tr w:rsidR="00CB4501" w:rsidTr="006B392A">
        <w:trPr>
          <w:trHeight w:val="762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использует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речи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формулы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речевого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этикета</w:t>
            </w:r>
            <w:r w:rsidRPr="00CB4501">
              <w:rPr>
                <w:spacing w:val="4"/>
                <w:lang w:val="ru-RU"/>
              </w:rPr>
              <w:t xml:space="preserve"> </w:t>
            </w:r>
            <w:r w:rsidRPr="00CB4501">
              <w:rPr>
                <w:lang w:val="ru-RU"/>
              </w:rPr>
              <w:t>-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вариативные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формы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приветствия,</w:t>
            </w:r>
            <w:r w:rsidRPr="00CB4501">
              <w:rPr>
                <w:spacing w:val="1"/>
                <w:lang w:val="ru-RU"/>
              </w:rPr>
              <w:t xml:space="preserve"> </w:t>
            </w:r>
            <w:r w:rsidRPr="00CB4501">
              <w:rPr>
                <w:lang w:val="ru-RU"/>
              </w:rPr>
              <w:t xml:space="preserve">прощания, </w:t>
            </w:r>
            <w:r w:rsidRPr="00CB4501">
              <w:rPr>
                <w:spacing w:val="-2"/>
                <w:lang w:val="ru-RU"/>
              </w:rPr>
              <w:t>благодарно-</w:t>
            </w:r>
          </w:p>
          <w:p w:rsidR="00CB4501" w:rsidRPr="00CB4501" w:rsidRDefault="00CB4501" w:rsidP="0034225E">
            <w:pPr>
              <w:pStyle w:val="TableParagraph"/>
              <w:spacing w:line="250" w:lineRule="atLeast"/>
              <w:ind w:left="114" w:right="193"/>
              <w:rPr>
                <w:lang w:val="ru-RU"/>
              </w:rPr>
            </w:pPr>
            <w:r w:rsidRPr="00CB4501">
              <w:rPr>
                <w:lang w:val="ru-RU"/>
              </w:rPr>
              <w:t>сти, обращения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к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взрослым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сверстникам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просьбой;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обращается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к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сверстнику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имени, к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взрослому -по имени и отчеству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обучению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грамоте: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1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понимает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термины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«слово»,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«звук»,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использует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их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spacing w:val="-4"/>
                <w:lang w:val="ru-RU"/>
              </w:rPr>
              <w:t>речи</w:t>
            </w:r>
          </w:p>
        </w:tc>
      </w:tr>
      <w:tr w:rsidR="00CB4501" w:rsidTr="006B392A">
        <w:trPr>
          <w:trHeight w:val="504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2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имеет представление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о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том, что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слова состоят из звуков, могут быть длинными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короткими; сравнивает слова по протяженности</w:t>
            </w:r>
          </w:p>
        </w:tc>
      </w:tr>
      <w:tr w:rsidR="00CB4501" w:rsidTr="006B392A">
        <w:trPr>
          <w:trHeight w:val="757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освоил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начальные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умения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звукового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анализа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слов: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самостоятельно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произносит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слова,</w:t>
            </w:r>
            <w:r w:rsidRPr="00CB4501">
              <w:rPr>
                <w:spacing w:val="8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интонационно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spacing w:val="-4"/>
                <w:lang w:val="ru-RU"/>
              </w:rPr>
              <w:t>под-</w:t>
            </w:r>
          </w:p>
          <w:p w:rsidR="00CB4501" w:rsidRPr="00CB4501" w:rsidRDefault="00CB4501" w:rsidP="0034225E">
            <w:pPr>
              <w:pStyle w:val="TableParagraph"/>
              <w:spacing w:before="9" w:line="240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черкивая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них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первый звук; узнает и называет слова на заданный звук; различать на слух твердые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и мяг</w:t>
            </w:r>
            <w:r w:rsidRPr="00CB4501">
              <w:rPr>
                <w:lang w:val="ru-RU"/>
              </w:rPr>
              <w:softHyphen/>
              <w:t>кие согласные (без выделения терминов)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Интерес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художественной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литературе: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обогащается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опыт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восприятия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жанров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фольклора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(загадки,</w:t>
            </w:r>
            <w:r w:rsidRPr="00CB4501">
              <w:rPr>
                <w:spacing w:val="2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считалки,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заклички,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сказки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о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животных,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spacing w:val="-4"/>
                <w:lang w:val="ru-RU"/>
              </w:rPr>
              <w:t>вол-</w:t>
            </w:r>
          </w:p>
          <w:p w:rsidR="00CB4501" w:rsidRPr="00CB4501" w:rsidRDefault="00CB4501" w:rsidP="0034225E">
            <w:pPr>
              <w:pStyle w:val="TableParagraph"/>
              <w:spacing w:before="9" w:line="240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шебные сказки) и художественной литературы (авторские сказки, рассказы, стихотворения); знает основ</w:t>
            </w:r>
            <w:r w:rsidRPr="00CB4501">
              <w:rPr>
                <w:lang w:val="ru-RU"/>
              </w:rPr>
              <w:softHyphen/>
              <w:t>ные особенности жанров литературных произведений</w:t>
            </w:r>
          </w:p>
        </w:tc>
      </w:tr>
      <w:tr w:rsidR="00CB4501" w:rsidTr="006B392A">
        <w:trPr>
          <w:trHeight w:val="757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способен</w:t>
            </w:r>
            <w:r w:rsidRPr="00CB4501">
              <w:rPr>
                <w:spacing w:val="7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воспринимать</w:t>
            </w:r>
            <w:r w:rsidRPr="00CB4501">
              <w:rPr>
                <w:spacing w:val="1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содержание и</w:t>
            </w:r>
            <w:r w:rsidRPr="00CB4501">
              <w:rPr>
                <w:spacing w:val="1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форму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художественных</w:t>
            </w:r>
            <w:r w:rsidRPr="00CB4501">
              <w:rPr>
                <w:spacing w:val="6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произведений</w:t>
            </w:r>
            <w:r w:rsidRPr="00CB4501">
              <w:rPr>
                <w:spacing w:val="8"/>
                <w:lang w:val="ru-RU"/>
              </w:rPr>
              <w:t xml:space="preserve"> </w:t>
            </w:r>
            <w:r w:rsidRPr="00CB4501">
              <w:rPr>
                <w:lang w:val="ru-RU"/>
              </w:rPr>
              <w:t>-</w:t>
            </w:r>
            <w:r w:rsidRPr="00CB4501">
              <w:rPr>
                <w:spacing w:val="2"/>
                <w:lang w:val="ru-RU"/>
              </w:rPr>
              <w:t xml:space="preserve"> </w:t>
            </w:r>
            <w:r w:rsidRPr="00CB4501">
              <w:rPr>
                <w:lang w:val="ru-RU"/>
              </w:rPr>
              <w:t>устанавливает</w:t>
            </w:r>
            <w:r w:rsidRPr="00CB4501">
              <w:rPr>
                <w:spacing w:val="5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причинно-</w:t>
            </w:r>
          </w:p>
          <w:p w:rsidR="00CB4501" w:rsidRPr="00CB4501" w:rsidRDefault="00CB4501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следственные</w:t>
            </w:r>
            <w:r w:rsidRPr="00CB4501">
              <w:rPr>
                <w:spacing w:val="26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связи</w:t>
            </w:r>
            <w:r w:rsidRPr="00CB4501">
              <w:rPr>
                <w:spacing w:val="33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27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повествовании,</w:t>
            </w:r>
            <w:r w:rsidRPr="00CB4501">
              <w:rPr>
                <w:spacing w:val="3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понимает</w:t>
            </w:r>
            <w:r w:rsidRPr="00CB4501">
              <w:rPr>
                <w:spacing w:val="32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главные</w:t>
            </w:r>
            <w:r w:rsidRPr="00CB4501">
              <w:rPr>
                <w:spacing w:val="25"/>
                <w:lang w:val="ru-RU"/>
              </w:rPr>
              <w:t xml:space="preserve"> </w:t>
            </w:r>
            <w:r w:rsidRPr="00CB4501">
              <w:rPr>
                <w:lang w:val="ru-RU"/>
              </w:rPr>
              <w:t>характеристики</w:t>
            </w:r>
            <w:r w:rsidRPr="00CB4501">
              <w:rPr>
                <w:spacing w:val="34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героев;</w:t>
            </w:r>
            <w:r w:rsidRPr="00CB4501">
              <w:rPr>
                <w:spacing w:val="37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обращает</w:t>
            </w:r>
            <w:r w:rsidRPr="00CB4501">
              <w:rPr>
                <w:spacing w:val="30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внимание</w:t>
            </w:r>
            <w:r w:rsidRPr="00CB4501">
              <w:rPr>
                <w:spacing w:val="26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 ритм поэтической речи, образные характеристики предметов и явлений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8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14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развиваются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художественно-речевые</w:t>
            </w:r>
            <w:r w:rsidRPr="00CB4501">
              <w:rPr>
                <w:spacing w:val="-13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исполнительские</w:t>
            </w:r>
            <w:r w:rsidRPr="00CB4501">
              <w:rPr>
                <w:spacing w:val="-14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умения: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выразительно</w:t>
            </w:r>
            <w:r w:rsidRPr="00CB4501">
              <w:rPr>
                <w:spacing w:val="-13"/>
                <w:lang w:val="ru-RU"/>
              </w:rPr>
              <w:t xml:space="preserve"> </w:t>
            </w:r>
            <w:r w:rsidRPr="00CB4501">
              <w:rPr>
                <w:lang w:val="ru-RU"/>
              </w:rPr>
              <w:t>читает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наизусть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потешки,</w:t>
            </w:r>
          </w:p>
          <w:p w:rsidR="00CB4501" w:rsidRPr="00CB4501" w:rsidRDefault="00CB4501" w:rsidP="0034225E">
            <w:pPr>
              <w:pStyle w:val="TableParagraph"/>
              <w:spacing w:before="3"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прибаутки,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стихотворения;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выразительно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исполняет роли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инсценировках;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пересказывает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небольшие</w:t>
            </w:r>
            <w:r w:rsidRPr="00CB4501">
              <w:rPr>
                <w:spacing w:val="-14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рас</w:t>
            </w:r>
            <w:r w:rsidRPr="00CB4501">
              <w:rPr>
                <w:lang w:val="ru-RU"/>
              </w:rPr>
              <w:softHyphen/>
              <w:t>сказы и сказки</w:t>
            </w:r>
          </w:p>
        </w:tc>
      </w:tr>
      <w:tr w:rsidR="00CB4501" w:rsidTr="006B392A">
        <w:trPr>
          <w:trHeight w:val="25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16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проявляет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ценностное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отношение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lang w:val="ru-RU"/>
              </w:rPr>
              <w:t>к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книге,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уважение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lang w:val="ru-RU"/>
              </w:rPr>
              <w:t>к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творчеству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писателей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иллюстраторов</w:t>
            </w:r>
          </w:p>
        </w:tc>
      </w:tr>
      <w:tr w:rsidR="00CB4501" w:rsidTr="006B392A">
        <w:trPr>
          <w:trHeight w:val="25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4" w:lineRule="exact"/>
              <w:ind w:left="27"/>
              <w:jc w:val="center"/>
              <w:rPr>
                <w:b/>
                <w:lang w:val="ru-RU"/>
              </w:rPr>
            </w:pPr>
            <w:r w:rsidRPr="00CB4501">
              <w:rPr>
                <w:b/>
                <w:spacing w:val="-2"/>
                <w:lang w:val="ru-RU"/>
              </w:rPr>
              <w:t>Образовательная</w:t>
            </w:r>
            <w:r w:rsidRPr="00CB4501">
              <w:rPr>
                <w:b/>
                <w:spacing w:val="10"/>
                <w:lang w:val="ru-RU"/>
              </w:rPr>
              <w:t xml:space="preserve"> </w:t>
            </w:r>
            <w:r w:rsidRPr="00CB4501">
              <w:rPr>
                <w:b/>
                <w:spacing w:val="-2"/>
                <w:lang w:val="ru-RU"/>
              </w:rPr>
              <w:t>область</w:t>
            </w:r>
            <w:r w:rsidRPr="00CB4501">
              <w:rPr>
                <w:b/>
                <w:spacing w:val="7"/>
                <w:lang w:val="ru-RU"/>
              </w:rPr>
              <w:t xml:space="preserve"> </w:t>
            </w:r>
            <w:r w:rsidRPr="00CB4501">
              <w:rPr>
                <w:b/>
                <w:spacing w:val="-2"/>
                <w:lang w:val="ru-RU"/>
              </w:rPr>
              <w:t>«Художественно-эстетическое</w:t>
            </w:r>
            <w:r w:rsidRPr="00CB4501">
              <w:rPr>
                <w:b/>
                <w:spacing w:val="13"/>
                <w:lang w:val="ru-RU"/>
              </w:rPr>
              <w:t xml:space="preserve"> </w:t>
            </w:r>
            <w:r w:rsidRPr="00CB4501">
              <w:rPr>
                <w:b/>
                <w:spacing w:val="-2"/>
                <w:lang w:val="ru-RU"/>
              </w:rPr>
              <w:t>развитие»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</w:rPr>
              <w:t>Приобщение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искусству: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проявляет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интерес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к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искусству;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выражает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эстетические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чувства,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проявляет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эмоции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рассматривании</w:t>
            </w:r>
          </w:p>
          <w:p w:rsidR="00CB4501" w:rsidRPr="00CB4501" w:rsidRDefault="00CB4501" w:rsidP="0034225E">
            <w:pPr>
              <w:pStyle w:val="TableParagraph"/>
              <w:spacing w:line="246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предметов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народного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декоративно-прикладного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искусства,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прослушивании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произведений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музыкального фольклора; знаком с творческими профессиями (артист, художник, композитор, писатель)</w:t>
            </w:r>
          </w:p>
        </w:tc>
      </w:tr>
      <w:tr w:rsidR="00CB4501" w:rsidTr="006B392A">
        <w:trPr>
          <w:trHeight w:val="1521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7" w:lineRule="auto"/>
              <w:ind w:left="114" w:right="86"/>
              <w:jc w:val="both"/>
              <w:rPr>
                <w:lang w:val="ru-RU"/>
              </w:rPr>
            </w:pPr>
            <w:r w:rsidRPr="00CB4501">
              <w:rPr>
                <w:lang w:val="ru-RU"/>
              </w:rPr>
              <w:lastRenderedPageBreak/>
              <w:t>-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узнает и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называет предметы и явления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природы,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окружающей действительности в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художественных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о</w:t>
            </w:r>
            <w:r w:rsidRPr="00CB4501">
              <w:rPr>
                <w:lang w:val="ru-RU"/>
              </w:rPr>
              <w:t>б</w:t>
            </w:r>
            <w:r w:rsidRPr="00CB4501">
              <w:rPr>
                <w:lang w:val="ru-RU"/>
              </w:rPr>
              <w:t>ра-зах (литература, музыка, изобразительное искусство); различает жанры и виды искусства: стихи, пр</w:t>
            </w:r>
            <w:r w:rsidRPr="00CB4501">
              <w:rPr>
                <w:lang w:val="ru-RU"/>
              </w:rPr>
              <w:t>о</w:t>
            </w:r>
            <w:r w:rsidRPr="00CB4501">
              <w:rPr>
                <w:lang w:val="ru-RU"/>
              </w:rPr>
              <w:t>за, загадки (литература), песни, танцы (музыка), картина (репродукция), скульптура (изобразительное искус</w:t>
            </w:r>
            <w:r w:rsidRPr="00CB4501">
              <w:rPr>
                <w:lang w:val="ru-RU"/>
              </w:rPr>
              <w:softHyphen/>
              <w:t>ство), здание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и сооружение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(архитектура); выделяет и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называет основные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средства выразительн</w:t>
            </w:r>
            <w:r w:rsidRPr="00CB4501">
              <w:rPr>
                <w:lang w:val="ru-RU"/>
              </w:rPr>
              <w:t>о</w:t>
            </w:r>
            <w:r w:rsidRPr="00CB4501">
              <w:rPr>
                <w:lang w:val="ru-RU"/>
              </w:rPr>
              <w:t>сти (цвет, форма, величина, ритм, движение, жест, звук); создает свои художественные образы в изобр</w:t>
            </w:r>
            <w:r w:rsidRPr="00CB4501">
              <w:rPr>
                <w:lang w:val="ru-RU"/>
              </w:rPr>
              <w:t>а</w:t>
            </w:r>
            <w:r w:rsidRPr="00CB4501">
              <w:rPr>
                <w:lang w:val="ru-RU"/>
              </w:rPr>
              <w:t>зительной, музыкальной, конструктивной деятельности</w:t>
            </w:r>
          </w:p>
        </w:tc>
      </w:tr>
      <w:tr w:rsidR="00CB4501" w:rsidTr="006B392A">
        <w:trPr>
          <w:trHeight w:val="757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7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22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знаком</w:t>
            </w:r>
            <w:r w:rsidRPr="00CB4501">
              <w:rPr>
                <w:spacing w:val="30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29"/>
                <w:lang w:val="ru-RU"/>
              </w:rPr>
              <w:t xml:space="preserve"> </w:t>
            </w:r>
            <w:r w:rsidRPr="00CB4501">
              <w:rPr>
                <w:lang w:val="ru-RU"/>
              </w:rPr>
              <w:t>жанрами</w:t>
            </w:r>
            <w:r w:rsidRPr="00CB4501">
              <w:rPr>
                <w:spacing w:val="23"/>
                <w:lang w:val="ru-RU"/>
              </w:rPr>
              <w:t xml:space="preserve"> </w:t>
            </w:r>
            <w:r w:rsidRPr="00CB4501">
              <w:rPr>
                <w:lang w:val="ru-RU"/>
              </w:rPr>
              <w:t>живописи</w:t>
            </w:r>
            <w:r w:rsidRPr="00CB4501">
              <w:rPr>
                <w:spacing w:val="34"/>
                <w:lang w:val="ru-RU"/>
              </w:rPr>
              <w:t xml:space="preserve"> </w:t>
            </w:r>
            <w:r w:rsidRPr="00CB4501">
              <w:rPr>
                <w:lang w:val="ru-RU"/>
              </w:rPr>
              <w:t>(натюрморт,</w:t>
            </w:r>
            <w:r w:rsidRPr="00CB4501">
              <w:rPr>
                <w:spacing w:val="29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пейзаж,</w:t>
            </w:r>
            <w:r w:rsidRPr="00CB4501">
              <w:rPr>
                <w:spacing w:val="28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портрет),</w:t>
            </w:r>
            <w:r w:rsidRPr="00CB4501">
              <w:rPr>
                <w:spacing w:val="29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29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разными</w:t>
            </w:r>
            <w:r w:rsidRPr="00CB4501">
              <w:rPr>
                <w:spacing w:val="2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</w:t>
            </w:r>
            <w:r w:rsidRPr="00CB4501">
              <w:rPr>
                <w:spacing w:val="26"/>
                <w:lang w:val="ru-RU"/>
              </w:rPr>
              <w:t xml:space="preserve"> </w:t>
            </w:r>
            <w:r w:rsidRPr="00CB4501">
              <w:rPr>
                <w:lang w:val="ru-RU"/>
              </w:rPr>
              <w:t>художественному</w:t>
            </w:r>
            <w:r w:rsidRPr="00CB4501">
              <w:rPr>
                <w:spacing w:val="24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образу</w:t>
            </w:r>
            <w:r w:rsidRPr="00CB4501">
              <w:rPr>
                <w:spacing w:val="22"/>
                <w:lang w:val="ru-RU"/>
              </w:rPr>
              <w:t xml:space="preserve"> </w:t>
            </w:r>
            <w:r w:rsidRPr="00CB4501">
              <w:rPr>
                <w:spacing w:val="-10"/>
                <w:lang w:val="ru-RU"/>
              </w:rPr>
              <w:t>и</w:t>
            </w:r>
          </w:p>
          <w:p w:rsidR="00CB4501" w:rsidRPr="00CB4501" w:rsidRDefault="00CB4501" w:rsidP="0034225E">
            <w:pPr>
              <w:pStyle w:val="TableParagraph"/>
              <w:spacing w:before="2"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настроению произведениями; со средствами выразительности живописи (цвет, линия, композиция); мно</w:t>
            </w:r>
            <w:r w:rsidRPr="00CB4501">
              <w:rPr>
                <w:lang w:val="ru-RU"/>
              </w:rPr>
              <w:softHyphen/>
              <w:t>гообразием цветов и оттенков, форм, фактуры в предметах и явлениях окружающего мира</w:t>
            </w:r>
          </w:p>
        </w:tc>
      </w:tr>
      <w:tr w:rsidR="00CB4501" w:rsidTr="006B392A">
        <w:trPr>
          <w:trHeight w:val="757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14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знакомит</w:t>
            </w:r>
            <w:r w:rsidRPr="00CB4501">
              <w:rPr>
                <w:spacing w:val="18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</w:t>
            </w:r>
            <w:r w:rsidRPr="00CB4501">
              <w:rPr>
                <w:spacing w:val="17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скульптурой,</w:t>
            </w:r>
            <w:r w:rsidRPr="00CB4501">
              <w:rPr>
                <w:spacing w:val="21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способами</w:t>
            </w:r>
            <w:r w:rsidRPr="00CB4501">
              <w:rPr>
                <w:spacing w:val="20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создания</w:t>
            </w:r>
            <w:r w:rsidRPr="00CB4501">
              <w:rPr>
                <w:spacing w:val="19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скульптуры</w:t>
            </w:r>
            <w:r w:rsidRPr="00CB4501">
              <w:rPr>
                <w:spacing w:val="22"/>
                <w:lang w:val="ru-RU"/>
              </w:rPr>
              <w:t xml:space="preserve"> </w:t>
            </w:r>
            <w:r w:rsidRPr="00CB4501">
              <w:rPr>
                <w:lang w:val="ru-RU"/>
              </w:rPr>
              <w:t>(пластика,</w:t>
            </w:r>
            <w:r w:rsidRPr="00CB4501">
              <w:rPr>
                <w:spacing w:val="21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высекание),</w:t>
            </w:r>
            <w:r w:rsidRPr="00CB4501">
              <w:rPr>
                <w:spacing w:val="25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средствами</w:t>
            </w:r>
            <w:r w:rsidRPr="00CB4501">
              <w:rPr>
                <w:spacing w:val="20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вырази-</w:t>
            </w:r>
          </w:p>
          <w:p w:rsidR="00CB4501" w:rsidRPr="00CB4501" w:rsidRDefault="00CB4501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тельности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(объемность,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статика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движение,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материал);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особенностями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еѐ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содержания –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отображение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жи</w:t>
            </w:r>
            <w:r w:rsidRPr="00CB4501">
              <w:rPr>
                <w:lang w:val="ru-RU"/>
              </w:rPr>
              <w:softHyphen/>
              <w:t>вотных (анималистика), портреты человека и бытовые сценки</w:t>
            </w:r>
          </w:p>
        </w:tc>
      </w:tr>
      <w:tr w:rsidR="00CB4501" w:rsidTr="006B392A">
        <w:trPr>
          <w:trHeight w:val="504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2" w:line="228" w:lineRule="auto"/>
              <w:ind w:left="114" w:right="143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знаком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архитектурой;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видит, что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дома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бывают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разные;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замечает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различия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сходства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зданий;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изобр</w:t>
            </w:r>
            <w:r w:rsidRPr="00CB4501">
              <w:rPr>
                <w:lang w:val="ru-RU"/>
              </w:rPr>
              <w:t>а</w:t>
            </w:r>
            <w:r w:rsidRPr="00CB4501">
              <w:rPr>
                <w:lang w:val="ru-RU"/>
              </w:rPr>
              <w:t>жа</w:t>
            </w:r>
            <w:r w:rsidRPr="00CB4501">
              <w:rPr>
                <w:lang w:val="ru-RU"/>
              </w:rPr>
              <w:softHyphen/>
              <w:t>ет в рисунках, аппликации реальные и сказочные строения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знаком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музеем,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знает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о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его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назначении;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проявляет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интерес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к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посещению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кукольного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театра,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выставок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29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знаком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библиотекой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как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центром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хранения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книг,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созданных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писателями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поэтами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6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знаком</w:t>
            </w:r>
            <w:r w:rsidRPr="00CB4501">
              <w:rPr>
                <w:spacing w:val="24"/>
                <w:lang w:val="ru-RU"/>
              </w:rPr>
              <w:t xml:space="preserve"> </w:t>
            </w:r>
            <w:r w:rsidRPr="00CB4501">
              <w:rPr>
                <w:lang w:val="ru-RU"/>
              </w:rPr>
              <w:t>с произведениями</w:t>
            </w:r>
            <w:r w:rsidRPr="00CB4501">
              <w:rPr>
                <w:spacing w:val="22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народного искусства</w:t>
            </w:r>
            <w:r w:rsidRPr="00CB4501">
              <w:rPr>
                <w:spacing w:val="22"/>
                <w:lang w:val="ru-RU"/>
              </w:rPr>
              <w:t xml:space="preserve"> </w:t>
            </w:r>
            <w:r w:rsidRPr="00CB4501">
              <w:rPr>
                <w:lang w:val="ru-RU"/>
              </w:rPr>
              <w:t>(потешки,</w:t>
            </w:r>
            <w:r w:rsidRPr="00CB4501">
              <w:rPr>
                <w:spacing w:val="22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сказки,</w:t>
            </w:r>
            <w:r w:rsidRPr="00CB4501">
              <w:rPr>
                <w:spacing w:val="25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загадки, песни,</w:t>
            </w:r>
            <w:r w:rsidRPr="00CB4501">
              <w:rPr>
                <w:spacing w:val="22"/>
                <w:lang w:val="ru-RU"/>
              </w:rPr>
              <w:t xml:space="preserve"> </w:t>
            </w:r>
            <w:r w:rsidRPr="00CB4501">
              <w:rPr>
                <w:lang w:val="ru-RU"/>
              </w:rPr>
              <w:t>хороводы,</w:t>
            </w:r>
            <w:r w:rsidRPr="00CB4501">
              <w:rPr>
                <w:spacing w:val="26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заклички, изделия народного декоративно-прикладного искусства)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10" w:line="223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проявляет предпочтения в выборе любимых песен, иллюстраций, предметов народных промыслов; бе</w:t>
            </w:r>
            <w:r w:rsidRPr="00CB4501">
              <w:rPr>
                <w:lang w:val="ru-RU"/>
              </w:rPr>
              <w:softHyphen/>
              <w:t>режное отношение к произведениям искусства</w:t>
            </w:r>
          </w:p>
        </w:tc>
      </w:tr>
      <w:tr w:rsidR="00CB4501" w:rsidTr="006B392A">
        <w:trPr>
          <w:trHeight w:val="253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Изобразительная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деятельность: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проявляет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интерес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к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изобразительной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деятельности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Рисование:</w:t>
            </w:r>
          </w:p>
        </w:tc>
      </w:tr>
      <w:tr w:rsidR="00CB4501" w:rsidTr="006B392A">
        <w:trPr>
          <w:trHeight w:val="76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умеет рисовать отдельные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предметы и создавать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сюжетные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композиции, повторяя изображение одних и тех же предметов (неваляшки гуляют, деревья на нашем участке зимой, цыплята гуляют по травке) и до-</w:t>
            </w:r>
          </w:p>
          <w:p w:rsidR="00CB4501" w:rsidRPr="00CB4501" w:rsidRDefault="00CB4501" w:rsidP="0034225E">
            <w:pPr>
              <w:pStyle w:val="TableParagraph"/>
              <w:spacing w:line="241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бавляя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к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ним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другие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(солнышко,</w:t>
            </w:r>
            <w:r w:rsidRPr="00CB4501">
              <w:rPr>
                <w:spacing w:val="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падающий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снег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так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далее)</w:t>
            </w:r>
          </w:p>
        </w:tc>
      </w:tr>
      <w:tr w:rsidR="00CB4501" w:rsidTr="006B392A">
        <w:trPr>
          <w:trHeight w:val="1007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владеет представлениями о форме предметов (круглая, овальная, квадратная, прямоугольная, треуголь-ная),</w:t>
            </w:r>
            <w:r w:rsidRPr="00CB4501">
              <w:rPr>
                <w:spacing w:val="7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величине,</w:t>
            </w:r>
            <w:r w:rsidRPr="00CB4501">
              <w:rPr>
                <w:spacing w:val="12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расположении</w:t>
            </w:r>
            <w:r w:rsidRPr="00CB4501">
              <w:rPr>
                <w:spacing w:val="12"/>
                <w:lang w:val="ru-RU"/>
              </w:rPr>
              <w:t xml:space="preserve"> </w:t>
            </w:r>
            <w:r w:rsidRPr="00CB4501">
              <w:rPr>
                <w:lang w:val="ru-RU"/>
              </w:rPr>
              <w:t>частей;</w:t>
            </w:r>
            <w:r w:rsidRPr="00CB4501">
              <w:rPr>
                <w:spacing w:val="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</w:t>
            </w:r>
            <w:r w:rsidRPr="00CB4501">
              <w:rPr>
                <w:spacing w:val="7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передаче</w:t>
            </w:r>
            <w:r w:rsidRPr="00CB4501">
              <w:rPr>
                <w:spacing w:val="4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сюжета</w:t>
            </w:r>
            <w:r w:rsidRPr="00CB4501">
              <w:rPr>
                <w:spacing w:val="11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располагает</w:t>
            </w:r>
            <w:r w:rsidRPr="00CB4501">
              <w:rPr>
                <w:spacing w:val="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изображения</w:t>
            </w:r>
            <w:r w:rsidRPr="00CB4501">
              <w:rPr>
                <w:spacing w:val="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</w:t>
            </w:r>
            <w:r w:rsidRPr="00CB4501">
              <w:rPr>
                <w:spacing w:val="8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всем</w:t>
            </w:r>
            <w:r w:rsidRPr="00CB4501">
              <w:rPr>
                <w:spacing w:val="9"/>
                <w:lang w:val="ru-RU"/>
              </w:rPr>
              <w:t xml:space="preserve"> </w:t>
            </w:r>
            <w:r w:rsidRPr="00CB4501">
              <w:rPr>
                <w:lang w:val="ru-RU"/>
              </w:rPr>
              <w:t>листе</w:t>
            </w:r>
            <w:r w:rsidRPr="00CB4501">
              <w:rPr>
                <w:spacing w:val="4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11"/>
                <w:lang w:val="ru-RU"/>
              </w:rPr>
              <w:t xml:space="preserve"> </w:t>
            </w:r>
            <w:r w:rsidRPr="00CB4501">
              <w:rPr>
                <w:spacing w:val="-5"/>
                <w:lang w:val="ru-RU"/>
              </w:rPr>
              <w:t>со-</w:t>
            </w:r>
          </w:p>
          <w:p w:rsidR="00CB4501" w:rsidRPr="00CB4501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ответствии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с содержанием действия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включенными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действие объектами;</w:t>
            </w:r>
            <w:r w:rsidRPr="00CB4501">
              <w:rPr>
                <w:spacing w:val="2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передает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соотношения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</w:t>
            </w:r>
            <w:r w:rsidRPr="00CB4501">
              <w:rPr>
                <w:lang w:val="ru-RU"/>
              </w:rPr>
              <w:softHyphen/>
              <w:t>метов по величине</w:t>
            </w:r>
          </w:p>
        </w:tc>
      </w:tr>
      <w:tr w:rsidR="00CB4501" w:rsidTr="006B392A">
        <w:trPr>
          <w:trHeight w:val="757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7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имеет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представления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о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цветах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оттенках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окружающих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предметов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объектов</w:t>
            </w:r>
            <w:r w:rsidRPr="00CB4501">
              <w:rPr>
                <w:spacing w:val="7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природы;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о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том,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как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можно</w:t>
            </w:r>
          </w:p>
          <w:p w:rsidR="00CB4501" w:rsidRPr="00CB4501" w:rsidRDefault="00CB4501" w:rsidP="0034225E">
            <w:pPr>
              <w:pStyle w:val="TableParagraph"/>
              <w:spacing w:before="2"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получить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эти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цвета;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смешивает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краски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для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получения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нужных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цветов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оттенков;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использует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рисовании, аппликации разнообразные цвета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2" w:lineRule="auto"/>
              <w:ind w:left="114" w:right="143"/>
              <w:rPr>
                <w:lang w:val="ru-RU"/>
              </w:rPr>
            </w:pPr>
            <w:r w:rsidRPr="00CB4501">
              <w:rPr>
                <w:lang w:val="ru-RU"/>
              </w:rPr>
              <w:t>- правильно держит карандаш, кисть, фломастер, цветной мелок; использует их при создании изображе</w:t>
            </w:r>
            <w:r w:rsidRPr="00CB4501">
              <w:rPr>
                <w:lang w:val="ru-RU"/>
              </w:rPr>
              <w:softHyphen/>
              <w:t>ния;</w:t>
            </w:r>
            <w:r w:rsidRPr="00CB4501">
              <w:rPr>
                <w:spacing w:val="27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закрашивает</w:t>
            </w:r>
            <w:r w:rsidRPr="00CB4501">
              <w:rPr>
                <w:spacing w:val="30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рисунки</w:t>
            </w:r>
            <w:r w:rsidRPr="00CB4501">
              <w:rPr>
                <w:spacing w:val="30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кистью,</w:t>
            </w:r>
            <w:r w:rsidRPr="00CB4501">
              <w:rPr>
                <w:spacing w:val="32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карандашом,</w:t>
            </w:r>
            <w:r w:rsidRPr="00CB4501">
              <w:rPr>
                <w:spacing w:val="3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проводя</w:t>
            </w:r>
            <w:r w:rsidRPr="00CB4501">
              <w:rPr>
                <w:spacing w:val="29"/>
                <w:lang w:val="ru-RU"/>
              </w:rPr>
              <w:t xml:space="preserve"> </w:t>
            </w:r>
            <w:r w:rsidRPr="00CB4501">
              <w:rPr>
                <w:lang w:val="ru-RU"/>
              </w:rPr>
              <w:t>линии</w:t>
            </w:r>
            <w:r w:rsidRPr="00CB4501">
              <w:rPr>
                <w:spacing w:val="27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31"/>
                <w:lang w:val="ru-RU"/>
              </w:rPr>
              <w:t xml:space="preserve"> </w:t>
            </w:r>
            <w:r w:rsidRPr="00CB4501">
              <w:rPr>
                <w:lang w:val="ru-RU"/>
              </w:rPr>
              <w:t>штрихи</w:t>
            </w:r>
            <w:r w:rsidRPr="00CB4501">
              <w:rPr>
                <w:spacing w:val="31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только</w:t>
            </w:r>
            <w:r w:rsidRPr="00CB4501">
              <w:rPr>
                <w:spacing w:val="26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30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одном</w:t>
            </w:r>
            <w:r w:rsidRPr="00CB4501">
              <w:rPr>
                <w:spacing w:val="30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направл</w:t>
            </w:r>
            <w:r w:rsidRPr="00CB4501">
              <w:rPr>
                <w:spacing w:val="-2"/>
                <w:lang w:val="ru-RU"/>
              </w:rPr>
              <w:t>е</w:t>
            </w:r>
            <w:r w:rsidRPr="00CB4501">
              <w:rPr>
                <w:spacing w:val="-2"/>
                <w:lang w:val="ru-RU"/>
              </w:rPr>
              <w:t>нии</w:t>
            </w:r>
          </w:p>
          <w:p w:rsidR="00CB4501" w:rsidRPr="00CB4501" w:rsidRDefault="00CB4501" w:rsidP="0034225E">
            <w:pPr>
              <w:pStyle w:val="TableParagraph"/>
              <w:spacing w:line="246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(сверху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вниз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или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слева направо);</w:t>
            </w:r>
            <w:r w:rsidRPr="00CB4501">
              <w:rPr>
                <w:spacing w:val="16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ритмично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наносит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мазки,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штрихи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всей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форме,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не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выходя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за пределы контура; проводит широкие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линии всей кистью, а узкие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линии и точки – концом ворса кисти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правильно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передает расположение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частей при рисовании сложных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предметов (кукла, зайчик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и другие) и соотносить их по величине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Народное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2"/>
              </w:rPr>
              <w:t>декоративно-прикладное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2"/>
              </w:rPr>
              <w:t>искусство: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6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формируется умение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создавать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декоративные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композиции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мотивам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дымковских,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филимоновских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узо</w:t>
            </w:r>
            <w:r w:rsidRPr="00CB4501">
              <w:rPr>
                <w:lang w:val="ru-RU"/>
              </w:rPr>
              <w:softHyphen/>
            </w:r>
            <w:r w:rsidRPr="00CB4501">
              <w:rPr>
                <w:spacing w:val="-4"/>
                <w:lang w:val="ru-RU"/>
              </w:rPr>
              <w:t>ров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знаком с Городецкими изделиями; выделяет элементы городецкой</w:t>
            </w:r>
            <w:r w:rsidRPr="00CB4501">
              <w:rPr>
                <w:spacing w:val="23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росписи</w:t>
            </w:r>
            <w:r w:rsidRPr="00CB4501">
              <w:rPr>
                <w:spacing w:val="25"/>
                <w:lang w:val="ru-RU"/>
              </w:rPr>
              <w:t xml:space="preserve"> </w:t>
            </w:r>
            <w:r w:rsidRPr="00CB4501">
              <w:rPr>
                <w:lang w:val="ru-RU"/>
              </w:rPr>
              <w:t>(бутоны,</w:t>
            </w:r>
            <w:r w:rsidRPr="00CB4501">
              <w:rPr>
                <w:spacing w:val="23"/>
                <w:lang w:val="ru-RU"/>
              </w:rPr>
              <w:t xml:space="preserve"> </w:t>
            </w:r>
            <w:r w:rsidRPr="00CB4501">
              <w:rPr>
                <w:lang w:val="ru-RU"/>
              </w:rPr>
              <w:t>купавки, розаны, листья); видит и называет цвета, используемые в росписи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Лепка: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7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использует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процессе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лепки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приемы,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освоенные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предыдущих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группах,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овладевает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приемами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прищи-</w:t>
            </w:r>
          </w:p>
          <w:p w:rsidR="00CB4501" w:rsidRPr="00CB4501" w:rsidRDefault="00CB4501" w:rsidP="0034225E">
            <w:pPr>
              <w:pStyle w:val="TableParagraph"/>
              <w:spacing w:before="2"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пывания,</w:t>
            </w:r>
            <w:r w:rsidRPr="00CB4501">
              <w:rPr>
                <w:spacing w:val="22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вытягивания,</w:t>
            </w:r>
            <w:r w:rsidRPr="00CB4501">
              <w:rPr>
                <w:spacing w:val="27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сглаживания,</w:t>
            </w:r>
            <w:r w:rsidRPr="00CB4501">
              <w:rPr>
                <w:spacing w:val="22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вдавливания; украшает</w:t>
            </w:r>
            <w:r w:rsidRPr="00CB4501">
              <w:rPr>
                <w:spacing w:val="23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вылепленные изделия</w:t>
            </w:r>
            <w:r w:rsidRPr="00CB4501">
              <w:rPr>
                <w:spacing w:val="23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узором</w:t>
            </w:r>
            <w:r w:rsidRPr="00CB4501">
              <w:rPr>
                <w:spacing w:val="2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 помощи стеки; лепит аккуратно</w:t>
            </w:r>
          </w:p>
        </w:tc>
      </w:tr>
      <w:tr w:rsidR="00CB4501" w:rsidTr="006B392A">
        <w:trPr>
          <w:trHeight w:val="253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Аппликация:</w:t>
            </w:r>
          </w:p>
        </w:tc>
      </w:tr>
      <w:tr w:rsidR="00CB4501" w:rsidTr="006B392A">
        <w:trPr>
          <w:trHeight w:val="504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2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правильно держит ножницы и пользуется ими; вырезает полоски и составляет из них изображения раз</w:t>
            </w:r>
            <w:r w:rsidRPr="00CB4501">
              <w:rPr>
                <w:lang w:val="ru-RU"/>
              </w:rPr>
              <w:softHyphen/>
              <w:t>ных предметов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2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вырезает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круглые</w:t>
            </w:r>
            <w:r w:rsidRPr="00CB4501">
              <w:rPr>
                <w:spacing w:val="-14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формы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из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квадрата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овальные</w:t>
            </w:r>
            <w:r w:rsidRPr="00CB4501">
              <w:rPr>
                <w:spacing w:val="-13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из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прямоугольника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путем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скругления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углов;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использует этот прием для изображения в аппликации овощей, фруктов, ягод, цветов и тому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подобное</w:t>
            </w:r>
          </w:p>
        </w:tc>
      </w:tr>
      <w:tr w:rsidR="00CB4501" w:rsidTr="006B392A">
        <w:trPr>
          <w:trHeight w:val="75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изображает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аппликации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предметы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(птицы,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животные,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цветы,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насекомые,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дома)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из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готовых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форм;</w:t>
            </w:r>
            <w:r w:rsidRPr="00CB4501">
              <w:rPr>
                <w:spacing w:val="-4"/>
                <w:lang w:val="ru-RU"/>
              </w:rPr>
              <w:t xml:space="preserve"> пре-</w:t>
            </w:r>
          </w:p>
          <w:p w:rsidR="00CB4501" w:rsidRPr="00CB4501" w:rsidRDefault="00CB4501" w:rsidP="0034225E">
            <w:pPr>
              <w:pStyle w:val="TableParagraph"/>
              <w:spacing w:before="1"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образовывает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эти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формы,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разрезая их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 две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или четыре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части (круг -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 полукруги, четверти; квадрат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-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 треугольники и т.д.)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владеет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навыком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аккуратного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вырезывания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наклеивания</w:t>
            </w:r>
          </w:p>
        </w:tc>
      </w:tr>
      <w:tr w:rsidR="00CB4501" w:rsidTr="006B392A">
        <w:trPr>
          <w:trHeight w:val="253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Конструктивная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деятельность: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lastRenderedPageBreak/>
              <w:t>- различает и называет строительные детали (куб, пластина, кирпичик, брусок); использует их с учѐтом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конструктивных свойств (устойчивость, форма, величина)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анализирует образец постройки: выделяет основные части, различает и соотносит их по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величине и фор</w:t>
            </w:r>
            <w:r w:rsidRPr="00CB4501">
              <w:rPr>
                <w:lang w:val="ru-RU"/>
              </w:rPr>
              <w:softHyphen/>
              <w:t>ме,</w:t>
            </w:r>
            <w:r w:rsidRPr="00CB4501">
              <w:rPr>
                <w:spacing w:val="51"/>
                <w:lang w:val="ru-RU"/>
              </w:rPr>
              <w:t xml:space="preserve"> </w:t>
            </w:r>
            <w:r w:rsidRPr="00CB4501">
              <w:rPr>
                <w:lang w:val="ru-RU"/>
              </w:rPr>
              <w:t>устанавливает</w:t>
            </w:r>
            <w:r w:rsidRPr="00CB4501">
              <w:rPr>
                <w:spacing w:val="5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пространственное</w:t>
            </w:r>
            <w:r w:rsidRPr="00CB4501">
              <w:rPr>
                <w:spacing w:val="45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расположение</w:t>
            </w:r>
            <w:r w:rsidRPr="00CB4501">
              <w:rPr>
                <w:spacing w:val="46"/>
                <w:lang w:val="ru-RU"/>
              </w:rPr>
              <w:t xml:space="preserve"> </w:t>
            </w:r>
            <w:r w:rsidRPr="00CB4501">
              <w:rPr>
                <w:lang w:val="ru-RU"/>
              </w:rPr>
              <w:t>этих</w:t>
            </w:r>
            <w:r w:rsidRPr="00CB4501">
              <w:rPr>
                <w:spacing w:val="52"/>
                <w:lang w:val="ru-RU"/>
              </w:rPr>
              <w:t xml:space="preserve"> </w:t>
            </w:r>
            <w:r w:rsidRPr="00CB4501">
              <w:rPr>
                <w:lang w:val="ru-RU"/>
              </w:rPr>
              <w:t>частей</w:t>
            </w:r>
            <w:r w:rsidRPr="00CB4501">
              <w:rPr>
                <w:spacing w:val="53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относительно</w:t>
            </w:r>
            <w:r w:rsidRPr="00CB4501">
              <w:rPr>
                <w:spacing w:val="47"/>
                <w:lang w:val="ru-RU"/>
              </w:rPr>
              <w:t xml:space="preserve"> </w:t>
            </w:r>
            <w:r w:rsidRPr="00CB4501">
              <w:rPr>
                <w:lang w:val="ru-RU"/>
              </w:rPr>
              <w:t>друг</w:t>
            </w:r>
            <w:r w:rsidRPr="00CB4501">
              <w:rPr>
                <w:spacing w:val="52"/>
                <w:lang w:val="ru-RU"/>
              </w:rPr>
              <w:t xml:space="preserve"> </w:t>
            </w:r>
            <w:r w:rsidRPr="00CB4501">
              <w:rPr>
                <w:lang w:val="ru-RU"/>
              </w:rPr>
              <w:t>друга;</w:t>
            </w:r>
            <w:r w:rsidRPr="00CB4501">
              <w:rPr>
                <w:spacing w:val="52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создает</w:t>
            </w:r>
            <w:r w:rsidRPr="00CB4501">
              <w:rPr>
                <w:spacing w:val="52"/>
                <w:lang w:val="ru-RU"/>
              </w:rPr>
              <w:t xml:space="preserve"> </w:t>
            </w:r>
            <w:r w:rsidRPr="00CB4501">
              <w:rPr>
                <w:spacing w:val="-5"/>
                <w:lang w:val="ru-RU"/>
              </w:rPr>
              <w:t>по-</w:t>
            </w:r>
          </w:p>
          <w:p w:rsidR="00CB4501" w:rsidRPr="00CB4501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стройки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разной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конструктивной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сложности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(гараж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для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нескольких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автомашин,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дом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2-3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этажа,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широкий мост для проезда автомобилей или поездов и др.)</w:t>
            </w:r>
          </w:p>
        </w:tc>
      </w:tr>
      <w:tr w:rsidR="00CB4501" w:rsidTr="006B392A">
        <w:trPr>
          <w:trHeight w:val="762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самостоятельно измеряет постройки (по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высоте, длине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и ширине), соблюдает заданный педагогом прин</w:t>
            </w:r>
            <w:r w:rsidRPr="00CB4501">
              <w:rPr>
                <w:lang w:val="ru-RU"/>
              </w:rPr>
              <w:softHyphen/>
              <w:t>цип</w:t>
            </w:r>
            <w:r w:rsidRPr="00CB4501">
              <w:rPr>
                <w:spacing w:val="25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конструкции</w:t>
            </w:r>
            <w:r w:rsidRPr="00CB4501">
              <w:rPr>
                <w:spacing w:val="32"/>
                <w:lang w:val="ru-RU"/>
              </w:rPr>
              <w:t xml:space="preserve"> </w:t>
            </w:r>
            <w:r w:rsidRPr="00CB4501">
              <w:rPr>
                <w:lang w:val="ru-RU"/>
              </w:rPr>
              <w:t>(построй</w:t>
            </w:r>
            <w:r w:rsidRPr="00CB4501">
              <w:rPr>
                <w:spacing w:val="32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такой</w:t>
            </w:r>
            <w:r w:rsidRPr="00CB4501">
              <w:rPr>
                <w:spacing w:val="32"/>
                <w:lang w:val="ru-RU"/>
              </w:rPr>
              <w:t xml:space="preserve"> </w:t>
            </w:r>
            <w:r w:rsidRPr="00CB4501">
              <w:rPr>
                <w:lang w:val="ru-RU"/>
              </w:rPr>
              <w:t>же</w:t>
            </w:r>
            <w:r w:rsidRPr="00CB4501">
              <w:rPr>
                <w:spacing w:val="24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домик,</w:t>
            </w:r>
            <w:r w:rsidRPr="00CB4501">
              <w:rPr>
                <w:spacing w:val="32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но</w:t>
            </w:r>
            <w:r w:rsidRPr="00CB4501">
              <w:rPr>
                <w:spacing w:val="25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высокий);</w:t>
            </w:r>
            <w:r w:rsidRPr="00CB4501">
              <w:rPr>
                <w:spacing w:val="37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сооружает</w:t>
            </w:r>
            <w:r w:rsidRPr="00CB4501">
              <w:rPr>
                <w:spacing w:val="29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постройки</w:t>
            </w:r>
            <w:r w:rsidRPr="00CB4501">
              <w:rPr>
                <w:spacing w:val="33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из</w:t>
            </w:r>
            <w:r w:rsidRPr="00CB4501">
              <w:rPr>
                <w:spacing w:val="29"/>
                <w:lang w:val="ru-RU"/>
              </w:rPr>
              <w:t xml:space="preserve"> </w:t>
            </w:r>
            <w:r w:rsidRPr="00CB4501">
              <w:rPr>
                <w:lang w:val="ru-RU"/>
              </w:rPr>
              <w:t>крупного</w:t>
            </w:r>
            <w:r w:rsidRPr="00CB4501">
              <w:rPr>
                <w:spacing w:val="27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32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мелкого</w:t>
            </w:r>
          </w:p>
          <w:p w:rsidR="00CB4501" w:rsidRPr="00CB4501" w:rsidRDefault="00CB4501" w:rsidP="0034225E">
            <w:pPr>
              <w:pStyle w:val="TableParagraph"/>
              <w:spacing w:line="241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строительного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материала,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использует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детали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разного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цвета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для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создания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украшения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построек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29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конструирует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из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бумаги;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из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природного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материала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Музыкальная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2"/>
              </w:rPr>
              <w:t>деятельность: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0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Слушание: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16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формируется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навык</w:t>
            </w:r>
            <w:r w:rsidRPr="00CB4501">
              <w:rPr>
                <w:spacing w:val="-14"/>
                <w:lang w:val="ru-RU"/>
              </w:rPr>
              <w:t xml:space="preserve"> </w:t>
            </w:r>
            <w:r w:rsidRPr="00CB4501">
              <w:rPr>
                <w:lang w:val="ru-RU"/>
              </w:rPr>
              <w:t>культуры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слушания</w:t>
            </w:r>
            <w:r w:rsidRPr="00CB4501">
              <w:rPr>
                <w:spacing w:val="-13"/>
                <w:lang w:val="ru-RU"/>
              </w:rPr>
              <w:t xml:space="preserve"> </w:t>
            </w:r>
            <w:r w:rsidRPr="00CB4501">
              <w:rPr>
                <w:lang w:val="ru-RU"/>
              </w:rPr>
              <w:t>музыки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(не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отвлекаться,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дослушивать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произведение</w:t>
            </w:r>
            <w:r w:rsidRPr="00CB4501">
              <w:rPr>
                <w:spacing w:val="-13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до</w:t>
            </w:r>
            <w:r w:rsidRPr="00CB4501">
              <w:rPr>
                <w:spacing w:val="-13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конца)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чувствует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характер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музыки,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узнает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знакомые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произведения,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высказывает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свои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впечатления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о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прослушан-</w:t>
            </w:r>
            <w:r w:rsidRPr="00CB4501">
              <w:rPr>
                <w:spacing w:val="-4"/>
                <w:lang w:val="ru-RU"/>
              </w:rPr>
              <w:t>ном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6" w:line="228" w:lineRule="auto"/>
              <w:ind w:left="114" w:right="143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замечает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выразительные</w:t>
            </w:r>
            <w:r w:rsidRPr="00CB4501">
              <w:rPr>
                <w:spacing w:val="-14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средства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музыкального</w:t>
            </w:r>
            <w:r w:rsidRPr="00CB4501">
              <w:rPr>
                <w:spacing w:val="-1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произведения: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тихо,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громко,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медленно,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быстро;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разл</w:t>
            </w:r>
            <w:r w:rsidRPr="00CB4501">
              <w:rPr>
                <w:lang w:val="ru-RU"/>
              </w:rPr>
              <w:t>и</w:t>
            </w:r>
            <w:r w:rsidRPr="00CB4501">
              <w:rPr>
                <w:lang w:val="ru-RU"/>
              </w:rPr>
              <w:t>ча</w:t>
            </w:r>
            <w:r w:rsidRPr="00CB4501">
              <w:rPr>
                <w:lang w:val="ru-RU"/>
              </w:rPr>
              <w:softHyphen/>
              <w:t>ет звуки по высоте (высокий, низкий в пределах сексты, септимы)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0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Пение: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CB4501" w:rsidRDefault="00CB4501" w:rsidP="001828C0">
            <w:pPr>
              <w:pStyle w:val="TableParagraph"/>
              <w:numPr>
                <w:ilvl w:val="0"/>
                <w:numId w:val="127"/>
              </w:numPr>
              <w:tabs>
                <w:tab w:val="left" w:pos="243"/>
              </w:tabs>
              <w:spacing w:line="247" w:lineRule="exact"/>
              <w:ind w:left="243" w:hanging="129"/>
              <w:rPr>
                <w:lang w:val="ru-RU"/>
              </w:rPr>
            </w:pPr>
            <w:r w:rsidRPr="00CB4501">
              <w:rPr>
                <w:lang w:val="ru-RU"/>
              </w:rPr>
              <w:t>развивается</w:t>
            </w:r>
            <w:r w:rsidRPr="00CB4501">
              <w:rPr>
                <w:spacing w:val="-13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навык</w:t>
            </w:r>
            <w:r w:rsidRPr="00CB4501">
              <w:rPr>
                <w:spacing w:val="-14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выразительного</w:t>
            </w:r>
            <w:r w:rsidRPr="00CB4501">
              <w:rPr>
                <w:spacing w:val="-1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пения,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умение</w:t>
            </w:r>
            <w:r w:rsidRPr="00CB4501">
              <w:rPr>
                <w:spacing w:val="-1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петь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протяжно,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подвижно,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согласованно</w:t>
            </w:r>
            <w:r w:rsidRPr="00CB4501">
              <w:rPr>
                <w:spacing w:val="-14"/>
                <w:lang w:val="ru-RU"/>
              </w:rPr>
              <w:t xml:space="preserve"> </w:t>
            </w:r>
            <w:r w:rsidRPr="00CB4501">
              <w:rPr>
                <w:lang w:val="ru-RU"/>
              </w:rPr>
              <w:t>(в</w:t>
            </w:r>
            <w:r w:rsidRPr="00CB4501">
              <w:rPr>
                <w:spacing w:val="-1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пределах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spacing w:val="-5"/>
                <w:lang w:val="ru-RU"/>
              </w:rPr>
              <w:t>ре</w:t>
            </w:r>
          </w:p>
          <w:p w:rsidR="00CB4501" w:rsidRPr="00CB4501" w:rsidRDefault="00CB4501" w:rsidP="001828C0">
            <w:pPr>
              <w:pStyle w:val="TableParagraph"/>
              <w:numPr>
                <w:ilvl w:val="0"/>
                <w:numId w:val="127"/>
              </w:numPr>
              <w:tabs>
                <w:tab w:val="left" w:pos="252"/>
              </w:tabs>
              <w:spacing w:line="250" w:lineRule="exact"/>
              <w:ind w:left="252" w:hanging="138"/>
              <w:rPr>
                <w:lang w:val="ru-RU"/>
              </w:rPr>
            </w:pPr>
            <w:r w:rsidRPr="00CB4501">
              <w:rPr>
                <w:lang w:val="ru-RU"/>
              </w:rPr>
              <w:t>си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первой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октавы);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умение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брать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дыхание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между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короткими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музыкальными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фразами;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петь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мелодию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spacing w:val="-5"/>
                <w:lang w:val="ru-RU"/>
              </w:rPr>
              <w:t>чи-</w:t>
            </w:r>
          </w:p>
          <w:p w:rsidR="00CB4501" w:rsidRPr="00CB4501" w:rsidRDefault="00CB4501" w:rsidP="0034225E">
            <w:pPr>
              <w:pStyle w:val="TableParagraph"/>
              <w:spacing w:before="4" w:line="232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сто,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смягчать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концы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фраз,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четко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произносить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слова,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петь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выразительно, передавая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характер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музыки;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петь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с инструментальным сопровождением и без него (с помощью педагога).</w:t>
            </w:r>
          </w:p>
        </w:tc>
      </w:tr>
      <w:tr w:rsidR="00CB4501" w:rsidTr="006B392A">
        <w:trPr>
          <w:trHeight w:val="253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Песенное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творчество:</w:t>
            </w:r>
          </w:p>
        </w:tc>
      </w:tr>
      <w:tr w:rsidR="00CB4501" w:rsidTr="006B392A">
        <w:trPr>
          <w:trHeight w:val="509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2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способен</w:t>
            </w:r>
            <w:r w:rsidRPr="00CB4501">
              <w:rPr>
                <w:spacing w:val="27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самостоятельно сочинять</w:t>
            </w:r>
            <w:r w:rsidRPr="00CB4501">
              <w:rPr>
                <w:spacing w:val="25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мелодию</w:t>
            </w:r>
            <w:r w:rsidRPr="00CB4501">
              <w:rPr>
                <w:spacing w:val="23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колыбельной</w:t>
            </w:r>
            <w:r w:rsidRPr="00CB4501">
              <w:rPr>
                <w:spacing w:val="27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песни и</w:t>
            </w:r>
            <w:r w:rsidRPr="00CB4501">
              <w:rPr>
                <w:spacing w:val="26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отвечать</w:t>
            </w:r>
            <w:r w:rsidRPr="00CB4501">
              <w:rPr>
                <w:spacing w:val="24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</w:t>
            </w:r>
            <w:r w:rsidRPr="00CB4501">
              <w:rPr>
                <w:spacing w:val="27"/>
                <w:lang w:val="ru-RU"/>
              </w:rPr>
              <w:t xml:space="preserve"> </w:t>
            </w:r>
            <w:r w:rsidRPr="00CB4501">
              <w:rPr>
                <w:lang w:val="ru-RU"/>
              </w:rPr>
              <w:t>музыкальные вопросы («Как тебя зовут?», «Где ты?»); формируется умение импровизировать мелодии на заданный текст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Музыкально-ритмические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  <w:spacing w:val="-2"/>
              </w:rPr>
              <w:t>движения: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формируется навык ритмичного движения в соответствии с характером музыки; самостоятельно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меняет движения в соответствии с двух- и трехчастной формой музыки</w:t>
            </w:r>
          </w:p>
        </w:tc>
      </w:tr>
      <w:tr w:rsidR="00CB4501" w:rsidTr="006B392A">
        <w:trPr>
          <w:trHeight w:val="25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выполняет</w:t>
            </w:r>
            <w:r w:rsidRPr="00CB4501">
              <w:rPr>
                <w:spacing w:val="2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танцевальные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движения</w:t>
            </w:r>
            <w:r w:rsidRPr="00CB4501">
              <w:rPr>
                <w:spacing w:val="3"/>
                <w:lang w:val="ru-RU"/>
              </w:rPr>
              <w:t xml:space="preserve"> </w:t>
            </w:r>
            <w:r w:rsidRPr="00CB4501">
              <w:rPr>
                <w:lang w:val="ru-RU"/>
              </w:rPr>
              <w:t>(прямой</w:t>
            </w:r>
            <w:r w:rsidRPr="00CB4501">
              <w:rPr>
                <w:spacing w:val="4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галоп,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пружинка,</w:t>
            </w:r>
            <w:r w:rsidRPr="00CB4501">
              <w:rPr>
                <w:spacing w:val="1"/>
                <w:lang w:val="ru-RU"/>
              </w:rPr>
              <w:t xml:space="preserve"> </w:t>
            </w:r>
            <w:r w:rsidRPr="00CB4501">
              <w:rPr>
                <w:lang w:val="ru-RU"/>
              </w:rPr>
              <w:t>кружение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одному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4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парах);</w:t>
            </w:r>
            <w:r w:rsidRPr="00CB4501">
              <w:rPr>
                <w:spacing w:val="4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двигается</w:t>
            </w:r>
          </w:p>
        </w:tc>
      </w:tr>
      <w:tr w:rsidR="00CB4501" w:rsidTr="006B392A">
        <w:trPr>
          <w:trHeight w:val="757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7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в парах по кругу в танцах и хороводах, ставит ногу на носок и на пятку, ритмично хлопает в ладоши, вы</w:t>
            </w:r>
            <w:r w:rsidRPr="00CB4501">
              <w:rPr>
                <w:lang w:val="ru-RU"/>
              </w:rPr>
              <w:softHyphen/>
              <w:t>полняет</w:t>
            </w:r>
            <w:r w:rsidRPr="00CB4501">
              <w:rPr>
                <w:spacing w:val="39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простейшие</w:t>
            </w:r>
            <w:r w:rsidRPr="00CB4501">
              <w:rPr>
                <w:spacing w:val="3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перестроения,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подскоки;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совершенствуются</w:t>
            </w:r>
            <w:r w:rsidRPr="00CB4501">
              <w:rPr>
                <w:spacing w:val="39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навыки</w:t>
            </w:r>
            <w:r w:rsidRPr="00CB4501">
              <w:rPr>
                <w:spacing w:val="37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основных</w:t>
            </w:r>
            <w:r w:rsidRPr="00CB4501">
              <w:rPr>
                <w:spacing w:val="35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движений</w:t>
            </w:r>
            <w:r w:rsidRPr="00CB4501">
              <w:rPr>
                <w:spacing w:val="33"/>
                <w:lang w:val="ru-RU"/>
              </w:rPr>
              <w:t xml:space="preserve"> </w:t>
            </w:r>
            <w:r w:rsidRPr="00CB4501">
              <w:rPr>
                <w:lang w:val="ru-RU"/>
              </w:rPr>
              <w:t>(ходьба:</w:t>
            </w:r>
          </w:p>
          <w:p w:rsidR="00CB4501" w:rsidRPr="00CB4501" w:rsidRDefault="00CB4501" w:rsidP="0034225E">
            <w:pPr>
              <w:pStyle w:val="TableParagraph"/>
              <w:spacing w:line="239" w:lineRule="exact"/>
              <w:ind w:left="114"/>
              <w:rPr>
                <w:lang w:val="ru-RU"/>
              </w:rPr>
            </w:pPr>
            <w:r w:rsidRPr="00CB4501">
              <w:rPr>
                <w:spacing w:val="-2"/>
                <w:lang w:val="ru-RU"/>
              </w:rPr>
              <w:t>«торжественная»,</w:t>
            </w:r>
            <w:r w:rsidRPr="00CB4501">
              <w:rPr>
                <w:spacing w:val="4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спокойная,</w:t>
            </w:r>
            <w:r w:rsidRPr="00CB4501">
              <w:rPr>
                <w:spacing w:val="5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«таинственная»;</w:t>
            </w:r>
            <w:r w:rsidRPr="00CB4501">
              <w:rPr>
                <w:spacing w:val="11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бег: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легкий,</w:t>
            </w:r>
            <w:r w:rsidRPr="00CB4501">
              <w:rPr>
                <w:spacing w:val="6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стремительный)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Развитие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2"/>
              </w:rPr>
              <w:t>танцевально-игрового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-2"/>
              </w:rPr>
              <w:t>творчества:</w:t>
            </w:r>
          </w:p>
        </w:tc>
      </w:tr>
      <w:tr w:rsidR="00CB4501" w:rsidTr="006B392A">
        <w:trPr>
          <w:trHeight w:val="75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эмоционально-образно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исполняет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музыкально-игровые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упражнений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сценок,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использует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мимику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spacing w:val="-4"/>
                <w:lang w:val="ru-RU"/>
              </w:rPr>
              <w:t>пан-</w:t>
            </w:r>
          </w:p>
          <w:p w:rsidR="00CB4501" w:rsidRPr="00CB4501" w:rsidRDefault="00CB4501" w:rsidP="0034225E">
            <w:pPr>
              <w:pStyle w:val="TableParagraph"/>
              <w:spacing w:line="246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томиму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(зайка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веселый и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грустный,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хитрая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lang w:val="ru-RU"/>
              </w:rPr>
              <w:t>лисичка,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сердитый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волк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т.д.);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инсценирует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песни,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участвует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в постановке небольших музыкальных спектаклей</w:t>
            </w:r>
          </w:p>
        </w:tc>
      </w:tr>
      <w:tr w:rsidR="00CB4501" w:rsidTr="006B392A">
        <w:trPr>
          <w:trHeight w:val="230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10" w:lineRule="exact"/>
              <w:ind w:left="114"/>
              <w:rPr>
                <w:b/>
                <w:sz w:val="20"/>
                <w:lang w:val="ru-RU"/>
              </w:rPr>
            </w:pPr>
            <w:r w:rsidRPr="00CB4501">
              <w:rPr>
                <w:b/>
                <w:spacing w:val="-2"/>
                <w:sz w:val="20"/>
                <w:lang w:val="ru-RU"/>
              </w:rPr>
              <w:t>Игра</w:t>
            </w:r>
            <w:r w:rsidRPr="00CB4501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CB4501">
              <w:rPr>
                <w:b/>
                <w:spacing w:val="-2"/>
                <w:sz w:val="20"/>
                <w:lang w:val="ru-RU"/>
              </w:rPr>
              <w:t>на</w:t>
            </w:r>
            <w:r w:rsidRPr="00CB4501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CB4501">
              <w:rPr>
                <w:b/>
                <w:spacing w:val="-2"/>
                <w:sz w:val="20"/>
                <w:lang w:val="ru-RU"/>
              </w:rPr>
              <w:t>детских</w:t>
            </w:r>
            <w:r w:rsidRPr="00CB4501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CB4501">
              <w:rPr>
                <w:b/>
                <w:spacing w:val="-2"/>
                <w:sz w:val="20"/>
                <w:lang w:val="ru-RU"/>
              </w:rPr>
              <w:t>музыкальных</w:t>
            </w:r>
            <w:r w:rsidRPr="00CB4501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CB4501">
              <w:rPr>
                <w:b/>
                <w:spacing w:val="-2"/>
                <w:sz w:val="20"/>
                <w:lang w:val="ru-RU"/>
              </w:rPr>
              <w:t>инструментах: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16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подыгрывает</w:t>
            </w:r>
            <w:r w:rsidRPr="00CB4501">
              <w:rPr>
                <w:spacing w:val="-1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простейшие</w:t>
            </w:r>
            <w:r w:rsidRPr="00CB4501">
              <w:rPr>
                <w:spacing w:val="-14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мелодии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деревянных</w:t>
            </w:r>
            <w:r w:rsidRPr="00CB4501">
              <w:rPr>
                <w:spacing w:val="-14"/>
                <w:lang w:val="ru-RU"/>
              </w:rPr>
              <w:t xml:space="preserve"> </w:t>
            </w:r>
            <w:r w:rsidRPr="00CB4501">
              <w:rPr>
                <w:lang w:val="ru-RU"/>
              </w:rPr>
              <w:t>ложках,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погремушках,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барабане,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металлофоне</w:t>
            </w:r>
          </w:p>
        </w:tc>
      </w:tr>
      <w:tr w:rsidR="00CB4501" w:rsidTr="006B392A">
        <w:trPr>
          <w:trHeight w:val="253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Театрализованная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-2"/>
              </w:rPr>
              <w:t>деятельность: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разыгрывает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простые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представления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основе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знакомого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литературного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сказочного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сюжета;</w:t>
            </w:r>
            <w:r w:rsidRPr="00CB4501">
              <w:rPr>
                <w:spacing w:val="-2"/>
                <w:lang w:val="ru-RU"/>
              </w:rPr>
              <w:t xml:space="preserve"> использу-</w:t>
            </w:r>
          </w:p>
          <w:p w:rsidR="00CB4501" w:rsidRPr="00CB4501" w:rsidRDefault="00CB4501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ет</w:t>
            </w:r>
            <w:r w:rsidRPr="00CB4501">
              <w:rPr>
                <w:spacing w:val="24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для воплощения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образа</w:t>
            </w:r>
            <w:r w:rsidRPr="00CB4501">
              <w:rPr>
                <w:spacing w:val="25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известные выразительные средства</w:t>
            </w:r>
            <w:r w:rsidRPr="00CB4501">
              <w:rPr>
                <w:spacing w:val="27"/>
                <w:lang w:val="ru-RU"/>
              </w:rPr>
              <w:t xml:space="preserve"> </w:t>
            </w:r>
            <w:r w:rsidRPr="00CB4501">
              <w:rPr>
                <w:lang w:val="ru-RU"/>
              </w:rPr>
              <w:t>(интонацию, мимику,</w:t>
            </w:r>
            <w:r w:rsidRPr="00CB4501">
              <w:rPr>
                <w:spacing w:val="26"/>
                <w:lang w:val="ru-RU"/>
              </w:rPr>
              <w:t xml:space="preserve"> </w:t>
            </w:r>
            <w:r w:rsidRPr="00CB4501">
              <w:rPr>
                <w:lang w:val="ru-RU"/>
              </w:rPr>
              <w:t>жест);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чувствует</w:t>
            </w:r>
            <w:r w:rsidRPr="00CB4501">
              <w:rPr>
                <w:spacing w:val="26"/>
                <w:lang w:val="ru-RU"/>
              </w:rPr>
              <w:t xml:space="preserve"> </w:t>
            </w:r>
            <w:r w:rsidRPr="00CB4501">
              <w:rPr>
                <w:lang w:val="ru-RU"/>
              </w:rPr>
              <w:t>и понимает эмоциональное состояние героя, вступает в ролевое взаимодействие с другими персонажами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29" w:lineRule="exact"/>
              <w:ind w:left="114"/>
            </w:pPr>
            <w:r>
              <w:t>-</w:t>
            </w:r>
            <w:r>
              <w:rPr>
                <w:spacing w:val="-14"/>
              </w:rPr>
              <w:t xml:space="preserve"> </w:t>
            </w:r>
            <w:r>
              <w:t>развивается</w:t>
            </w:r>
            <w:r>
              <w:rPr>
                <w:spacing w:val="-12"/>
              </w:rPr>
              <w:t xml:space="preserve"> </w:t>
            </w:r>
            <w:r>
              <w:t>навык</w:t>
            </w:r>
            <w:r>
              <w:rPr>
                <w:spacing w:val="-10"/>
              </w:rPr>
              <w:t xml:space="preserve"> </w:t>
            </w:r>
            <w:r>
              <w:t>режиссерской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игры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2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использует в театрализованных играх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образные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игрушки и различные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 xml:space="preserve">виды театра (бибабо, настольный, </w:t>
            </w:r>
            <w:r w:rsidRPr="00CB4501">
              <w:rPr>
                <w:spacing w:val="-2"/>
                <w:lang w:val="ru-RU"/>
              </w:rPr>
              <w:t>плоскостной)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проявляет инициативу и самостоятельность в выборе роли, сюжета, средств перевоплощения; экспери</w:t>
            </w:r>
            <w:r w:rsidRPr="00CB4501">
              <w:rPr>
                <w:lang w:val="ru-RU"/>
              </w:rPr>
              <w:softHyphen/>
              <w:t>ментирует при создании одного и того же образа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Культурно-досуговая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  <w:spacing w:val="-2"/>
              </w:rPr>
              <w:t>деятельность:</w:t>
            </w:r>
          </w:p>
        </w:tc>
      </w:tr>
      <w:tr w:rsidR="00CB4501" w:rsidTr="006B392A">
        <w:trPr>
          <w:trHeight w:val="509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2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способен самостоятельно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организовать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выбранный вид деятельности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(художественной, познавательной, музыкальной и др.)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1" w:line="228" w:lineRule="auto"/>
              <w:ind w:left="114" w:right="143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принимает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участие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процессе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подготовки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к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развлечениям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(концерт, кукольный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спектакль, вечер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заг</w:t>
            </w:r>
            <w:r w:rsidRPr="00CB4501">
              <w:rPr>
                <w:lang w:val="ru-RU"/>
              </w:rPr>
              <w:t>а</w:t>
            </w:r>
            <w:r w:rsidRPr="00CB4501">
              <w:rPr>
                <w:lang w:val="ru-RU"/>
              </w:rPr>
              <w:t>док и пр.)</w:t>
            </w:r>
          </w:p>
        </w:tc>
      </w:tr>
      <w:tr w:rsidR="00CB4501" w:rsidTr="006B392A">
        <w:trPr>
          <w:trHeight w:val="757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знаком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традициями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культурой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народов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страны,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испытывает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чувство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гордости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за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свою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страну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(насе-</w:t>
            </w:r>
          </w:p>
          <w:p w:rsidR="00CB4501" w:rsidRPr="00CB4501" w:rsidRDefault="00CB4501" w:rsidP="0034225E">
            <w:pPr>
              <w:pStyle w:val="TableParagraph"/>
              <w:spacing w:before="9" w:line="240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ленный</w:t>
            </w:r>
            <w:r w:rsidRPr="00CB4501">
              <w:rPr>
                <w:spacing w:val="3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пункт);</w:t>
            </w:r>
            <w:r w:rsidRPr="00CB4501">
              <w:rPr>
                <w:spacing w:val="3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приобщается</w:t>
            </w:r>
            <w:r w:rsidRPr="00CB4501">
              <w:rPr>
                <w:spacing w:val="33"/>
                <w:lang w:val="ru-RU"/>
              </w:rPr>
              <w:t xml:space="preserve"> </w:t>
            </w:r>
            <w:r w:rsidRPr="00CB4501">
              <w:rPr>
                <w:lang w:val="ru-RU"/>
              </w:rPr>
              <w:t>к</w:t>
            </w:r>
            <w:r w:rsidRPr="00CB4501">
              <w:rPr>
                <w:spacing w:val="3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праздничной</w:t>
            </w:r>
            <w:r w:rsidRPr="00CB4501">
              <w:rPr>
                <w:spacing w:val="36"/>
                <w:lang w:val="ru-RU"/>
              </w:rPr>
              <w:t xml:space="preserve"> </w:t>
            </w:r>
            <w:r w:rsidRPr="00CB4501">
              <w:rPr>
                <w:lang w:val="ru-RU"/>
              </w:rPr>
              <w:t>культуре,</w:t>
            </w:r>
            <w:r w:rsidRPr="00CB4501">
              <w:rPr>
                <w:spacing w:val="35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принимает</w:t>
            </w:r>
            <w:r w:rsidRPr="00CB4501">
              <w:rPr>
                <w:spacing w:val="33"/>
                <w:lang w:val="ru-RU"/>
              </w:rPr>
              <w:t xml:space="preserve"> </w:t>
            </w:r>
            <w:r w:rsidRPr="00CB4501">
              <w:rPr>
                <w:lang w:val="ru-RU"/>
              </w:rPr>
              <w:t>участие</w:t>
            </w:r>
            <w:r w:rsidRPr="00CB4501">
              <w:rPr>
                <w:spacing w:val="30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30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праздниках</w:t>
            </w:r>
            <w:r w:rsidRPr="00CB4501">
              <w:rPr>
                <w:spacing w:val="30"/>
                <w:lang w:val="ru-RU"/>
              </w:rPr>
              <w:t xml:space="preserve"> </w:t>
            </w:r>
            <w:r w:rsidRPr="00CB4501">
              <w:rPr>
                <w:lang w:val="ru-RU"/>
              </w:rPr>
              <w:t>(календарных, государственных,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народных)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27" w:right="5"/>
              <w:jc w:val="center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область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«Физическое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развитие»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</w:rPr>
              <w:t>Основная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гимнастика.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Основные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движения: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CB4501">
              <w:rPr>
                <w:b/>
                <w:lang w:val="ru-RU"/>
              </w:rPr>
              <w:lastRenderedPageBreak/>
              <w:t xml:space="preserve">- бросание, катание, ловля, метание: </w:t>
            </w:r>
            <w:r w:rsidRPr="00CB4501">
              <w:rPr>
                <w:lang w:val="ru-RU"/>
              </w:rPr>
              <w:t>прокатывает мяч между линиями, шнурами, палками и огибая ку</w:t>
            </w:r>
            <w:r w:rsidRPr="00CB4501">
              <w:rPr>
                <w:lang w:val="ru-RU"/>
              </w:rPr>
              <w:softHyphen/>
              <w:t>бики или</w:t>
            </w:r>
            <w:r w:rsidRPr="00CB4501">
              <w:rPr>
                <w:spacing w:val="4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кегли;</w:t>
            </w:r>
            <w:r w:rsidRPr="00CB4501">
              <w:rPr>
                <w:spacing w:val="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прокатывает обруч</w:t>
            </w:r>
            <w:r w:rsidRPr="00CB4501">
              <w:rPr>
                <w:spacing w:val="1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2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удерживает</w:t>
            </w:r>
            <w:r w:rsidRPr="00CB4501">
              <w:rPr>
                <w:spacing w:val="1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катящийся</w:t>
            </w:r>
            <w:r w:rsidRPr="00CB4501">
              <w:rPr>
                <w:spacing w:val="1"/>
                <w:lang w:val="ru-RU"/>
              </w:rPr>
              <w:t xml:space="preserve"> </w:t>
            </w:r>
            <w:r w:rsidRPr="00CB4501">
              <w:rPr>
                <w:lang w:val="ru-RU"/>
              </w:rPr>
              <w:t>к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нему;</w:t>
            </w:r>
            <w:r w:rsidRPr="00CB4501">
              <w:rPr>
                <w:spacing w:val="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подбрасывает и</w:t>
            </w:r>
            <w:r w:rsidRPr="00CB4501">
              <w:rPr>
                <w:spacing w:val="3"/>
                <w:lang w:val="ru-RU"/>
              </w:rPr>
              <w:t xml:space="preserve"> </w:t>
            </w:r>
            <w:r w:rsidRPr="00CB4501">
              <w:rPr>
                <w:lang w:val="ru-RU"/>
              </w:rPr>
              <w:t>ловит мяч;</w:t>
            </w:r>
            <w:r w:rsidRPr="00CB4501">
              <w:rPr>
                <w:spacing w:val="3"/>
                <w:lang w:val="ru-RU"/>
              </w:rPr>
              <w:t xml:space="preserve"> </w:t>
            </w:r>
            <w:r w:rsidRPr="00CB4501">
              <w:rPr>
                <w:lang w:val="ru-RU"/>
              </w:rPr>
              <w:t>бросает</w:t>
            </w:r>
            <w:r w:rsidRPr="00CB4501">
              <w:rPr>
                <w:spacing w:val="1"/>
                <w:lang w:val="ru-RU"/>
              </w:rPr>
              <w:t xml:space="preserve"> </w:t>
            </w:r>
            <w:r w:rsidRPr="00CB4501">
              <w:rPr>
                <w:spacing w:val="-10"/>
                <w:lang w:val="ru-RU"/>
              </w:rPr>
              <w:t>и</w:t>
            </w:r>
          </w:p>
          <w:p w:rsidR="00CB4501" w:rsidRPr="00CB4501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ловит мяч в паре; перебрасывает мяч друг другу; бросает мяч двумя руками из-за головы; отбивает мяч</w:t>
            </w:r>
            <w:r w:rsidRPr="00CB4501">
              <w:rPr>
                <w:spacing w:val="80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правой и левой рукой о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землю; бросает мяч вдаль; попадает в горизонтальную и вертикальную цели</w:t>
            </w:r>
          </w:p>
        </w:tc>
      </w:tr>
      <w:tr w:rsidR="00CB4501" w:rsidTr="006B392A">
        <w:trPr>
          <w:trHeight w:val="1267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ind w:left="114" w:right="87"/>
              <w:jc w:val="both"/>
              <w:rPr>
                <w:lang w:val="ru-RU"/>
              </w:rPr>
            </w:pPr>
            <w:r w:rsidRPr="00CB4501">
              <w:rPr>
                <w:b/>
                <w:lang w:val="ru-RU"/>
              </w:rPr>
              <w:t xml:space="preserve">- ползание, лазанье: </w:t>
            </w:r>
            <w:r w:rsidRPr="00CB4501">
              <w:rPr>
                <w:lang w:val="ru-RU"/>
              </w:rPr>
              <w:t>ползает на четвереньках «змейкой» между расставленными кеглями, по наклонной доске, по гимнастической скамейке на животе, подтягиваясь руками; проползает в обручи, под дуги; вле</w:t>
            </w:r>
            <w:r w:rsidRPr="00CB4501">
              <w:rPr>
                <w:lang w:val="ru-RU"/>
              </w:rPr>
              <w:softHyphen/>
              <w:t>зает</w:t>
            </w:r>
            <w:r w:rsidRPr="00CB4501">
              <w:rPr>
                <w:spacing w:val="1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</w:t>
            </w:r>
            <w:r w:rsidRPr="00CB4501">
              <w:rPr>
                <w:spacing w:val="5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гимнастическую</w:t>
            </w:r>
            <w:r w:rsidRPr="00CB4501">
              <w:rPr>
                <w:spacing w:val="4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стенку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4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спускается</w:t>
            </w:r>
            <w:r w:rsidRPr="00CB4501">
              <w:rPr>
                <w:spacing w:val="2"/>
                <w:lang w:val="ru-RU"/>
              </w:rPr>
              <w:t xml:space="preserve"> </w:t>
            </w:r>
            <w:r w:rsidRPr="00CB4501">
              <w:rPr>
                <w:lang w:val="ru-RU"/>
              </w:rPr>
              <w:t>с нее;</w:t>
            </w:r>
            <w:r w:rsidRPr="00CB4501">
              <w:rPr>
                <w:spacing w:val="8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переходит</w:t>
            </w:r>
            <w:r w:rsidRPr="00CB4501">
              <w:rPr>
                <w:spacing w:val="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гимнастической</w:t>
            </w:r>
            <w:r w:rsidRPr="00CB4501">
              <w:rPr>
                <w:spacing w:val="4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стенке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пролета</w:t>
            </w:r>
            <w:r w:rsidRPr="00CB4501">
              <w:rPr>
                <w:spacing w:val="5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</w:t>
            </w:r>
            <w:r w:rsidRPr="00CB4501">
              <w:rPr>
                <w:spacing w:val="1"/>
                <w:lang w:val="ru-RU"/>
              </w:rPr>
              <w:t xml:space="preserve"> </w:t>
            </w:r>
            <w:r w:rsidRPr="00CB4501">
              <w:rPr>
                <w:spacing w:val="-4"/>
                <w:lang w:val="ru-RU"/>
              </w:rPr>
              <w:t>про-</w:t>
            </w:r>
          </w:p>
          <w:p w:rsidR="00CB4501" w:rsidRPr="00CB4501" w:rsidRDefault="00CB4501" w:rsidP="0034225E">
            <w:pPr>
              <w:pStyle w:val="TableParagraph"/>
              <w:spacing w:line="244" w:lineRule="exact"/>
              <w:ind w:left="114" w:right="168"/>
              <w:jc w:val="both"/>
              <w:rPr>
                <w:lang w:val="ru-RU"/>
              </w:rPr>
            </w:pPr>
            <w:r w:rsidRPr="00CB4501">
              <w:rPr>
                <w:lang w:val="ru-RU"/>
              </w:rPr>
              <w:t>лет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вправо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влево, ползает на четвереньках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с опорой на стопы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ладони; подлезает под веревку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или д</w:t>
            </w:r>
            <w:r w:rsidRPr="00CB4501">
              <w:rPr>
                <w:lang w:val="ru-RU"/>
              </w:rPr>
              <w:t>у</w:t>
            </w:r>
            <w:r w:rsidRPr="00CB4501">
              <w:rPr>
                <w:lang w:val="ru-RU"/>
              </w:rPr>
              <w:t>гу, не касаясь руками пола прямо и боком</w:t>
            </w:r>
          </w:p>
        </w:tc>
      </w:tr>
      <w:tr w:rsidR="00CB4501" w:rsidTr="006B392A">
        <w:trPr>
          <w:trHeight w:val="1262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2" w:lineRule="auto"/>
              <w:ind w:left="114" w:right="87"/>
              <w:jc w:val="both"/>
              <w:rPr>
                <w:lang w:val="ru-RU"/>
              </w:rPr>
            </w:pPr>
            <w:r w:rsidRPr="00CB4501">
              <w:rPr>
                <w:b/>
                <w:lang w:val="ru-RU"/>
              </w:rPr>
              <w:t xml:space="preserve">- ходьба: </w:t>
            </w:r>
            <w:r w:rsidRPr="00CB4501">
              <w:rPr>
                <w:lang w:val="ru-RU"/>
              </w:rPr>
              <w:t>ходит обычно, в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колонне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одному, придерживаясь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указанного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направления, с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изменением тем</w:t>
            </w:r>
            <w:r w:rsidRPr="00CB4501">
              <w:rPr>
                <w:lang w:val="ru-RU"/>
              </w:rPr>
              <w:softHyphen/>
              <w:t>па; на носках, на пятках, на внешней стороне стопы, приставным шагом вперед и по шнуру; переш</w:t>
            </w:r>
            <w:r w:rsidRPr="00CB4501">
              <w:rPr>
                <w:lang w:val="ru-RU"/>
              </w:rPr>
              <w:t>а</w:t>
            </w:r>
            <w:r w:rsidRPr="00CB4501">
              <w:rPr>
                <w:lang w:val="ru-RU"/>
              </w:rPr>
              <w:t>гивая предметы;</w:t>
            </w:r>
            <w:r w:rsidRPr="00CB4501">
              <w:rPr>
                <w:spacing w:val="5"/>
                <w:lang w:val="ru-RU"/>
              </w:rPr>
              <w:t xml:space="preserve"> </w:t>
            </w:r>
            <w:r w:rsidRPr="00CB4501">
              <w:rPr>
                <w:lang w:val="ru-RU"/>
              </w:rPr>
              <w:t>чередуя</w:t>
            </w:r>
            <w:r w:rsidRPr="00CB4501">
              <w:rPr>
                <w:spacing w:val="6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мелкий</w:t>
            </w:r>
            <w:r w:rsidRPr="00CB4501">
              <w:rPr>
                <w:spacing w:val="6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7"/>
                <w:lang w:val="ru-RU"/>
              </w:rPr>
              <w:t xml:space="preserve"> </w:t>
            </w:r>
            <w:r w:rsidRPr="00CB4501">
              <w:rPr>
                <w:lang w:val="ru-RU"/>
              </w:rPr>
              <w:t>широкий</w:t>
            </w:r>
            <w:r w:rsidRPr="00CB4501">
              <w:rPr>
                <w:spacing w:val="4"/>
                <w:lang w:val="ru-RU"/>
              </w:rPr>
              <w:t xml:space="preserve"> </w:t>
            </w:r>
            <w:r w:rsidRPr="00CB4501">
              <w:rPr>
                <w:lang w:val="ru-RU"/>
              </w:rPr>
              <w:t>шаг,</w:t>
            </w:r>
            <w:r w:rsidRPr="00CB4501">
              <w:rPr>
                <w:spacing w:val="7"/>
                <w:lang w:val="ru-RU"/>
              </w:rPr>
              <w:t xml:space="preserve"> </w:t>
            </w:r>
            <w:r w:rsidRPr="00CB4501">
              <w:rPr>
                <w:lang w:val="ru-RU"/>
              </w:rPr>
              <w:t>«змейкой»,</w:t>
            </w:r>
            <w:r w:rsidRPr="00CB4501">
              <w:rPr>
                <w:spacing w:val="8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3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остановкой</w:t>
            </w:r>
            <w:r w:rsidRPr="00CB4501">
              <w:rPr>
                <w:spacing w:val="7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</w:t>
            </w:r>
            <w:r w:rsidRPr="00CB4501">
              <w:rPr>
                <w:spacing w:val="2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сигналу,</w:t>
            </w:r>
            <w:r w:rsidRPr="00CB4501">
              <w:rPr>
                <w:spacing w:val="7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противополо</w:t>
            </w:r>
            <w:r w:rsidRPr="00CB4501">
              <w:rPr>
                <w:lang w:val="ru-RU"/>
              </w:rPr>
              <w:t>ж</w:t>
            </w:r>
            <w:r w:rsidRPr="00CB4501">
              <w:rPr>
                <w:lang w:val="ru-RU"/>
              </w:rPr>
              <w:t>ную</w:t>
            </w:r>
            <w:r w:rsidRPr="00CB4501">
              <w:rPr>
                <w:spacing w:val="8"/>
                <w:lang w:val="ru-RU"/>
              </w:rPr>
              <w:t xml:space="preserve"> </w:t>
            </w:r>
            <w:r w:rsidRPr="00CB4501">
              <w:rPr>
                <w:spacing w:val="-4"/>
                <w:lang w:val="ru-RU"/>
              </w:rPr>
              <w:t>сто-</w:t>
            </w:r>
          </w:p>
          <w:p w:rsidR="00CB4501" w:rsidRPr="00CB4501" w:rsidRDefault="00CB4501" w:rsidP="0034225E">
            <w:pPr>
              <w:pStyle w:val="TableParagraph"/>
              <w:spacing w:line="240" w:lineRule="exact"/>
              <w:ind w:left="114" w:right="158"/>
              <w:jc w:val="both"/>
              <w:rPr>
                <w:lang w:val="ru-RU"/>
              </w:rPr>
            </w:pPr>
            <w:r w:rsidRPr="00CB4501">
              <w:rPr>
                <w:lang w:val="ru-RU"/>
              </w:rPr>
              <w:t>рону;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сменой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ведущего;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чередовании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бегом,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прыжками;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приставным шагом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вперед,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сторону,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н</w:t>
            </w:r>
            <w:r w:rsidRPr="00CB4501">
              <w:rPr>
                <w:lang w:val="ru-RU"/>
              </w:rPr>
              <w:t>а</w:t>
            </w:r>
            <w:r w:rsidRPr="00CB4501">
              <w:rPr>
                <w:lang w:val="ru-RU"/>
              </w:rPr>
              <w:t>зад на месте; с разным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положением рук (на поясе, в стороны (плечи развести), за спиной)</w:t>
            </w:r>
          </w:p>
        </w:tc>
      </w:tr>
      <w:tr w:rsidR="00CB4501" w:rsidTr="006B392A">
        <w:trPr>
          <w:trHeight w:val="762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CB4501">
              <w:rPr>
                <w:b/>
                <w:lang w:val="ru-RU"/>
              </w:rPr>
              <w:t xml:space="preserve">- бег: </w:t>
            </w:r>
            <w:r w:rsidRPr="00CB4501">
              <w:rPr>
                <w:lang w:val="ru-RU"/>
              </w:rPr>
              <w:t>бегает в колонне по одному, на носках, высоко поднимая колени; обегая предметы; на месте; врас</w:t>
            </w:r>
            <w:r w:rsidRPr="00CB4501">
              <w:rPr>
                <w:lang w:val="ru-RU"/>
              </w:rPr>
              <w:softHyphen/>
              <w:t>сыпную</w:t>
            </w:r>
            <w:r w:rsidRPr="00CB4501">
              <w:rPr>
                <w:spacing w:val="2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</w:t>
            </w:r>
            <w:r w:rsidRPr="00CB4501">
              <w:rPr>
                <w:spacing w:val="21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сигналу</w:t>
            </w:r>
            <w:r w:rsidRPr="00CB4501">
              <w:rPr>
                <w:spacing w:val="23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25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последующим</w:t>
            </w:r>
            <w:r w:rsidRPr="00CB4501">
              <w:rPr>
                <w:spacing w:val="27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нахождением</w:t>
            </w:r>
            <w:r w:rsidRPr="00CB4501">
              <w:rPr>
                <w:spacing w:val="31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своего</w:t>
            </w:r>
            <w:r w:rsidRPr="00CB4501">
              <w:rPr>
                <w:spacing w:val="23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места</w:t>
            </w:r>
            <w:r w:rsidRPr="00CB4501">
              <w:rPr>
                <w:spacing w:val="28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22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колонне;</w:t>
            </w:r>
            <w:r w:rsidRPr="00CB4501">
              <w:rPr>
                <w:spacing w:val="29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27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парах;</w:t>
            </w:r>
            <w:r w:rsidRPr="00CB4501">
              <w:rPr>
                <w:spacing w:val="23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меняя</w:t>
            </w:r>
            <w:r w:rsidRPr="00CB4501">
              <w:rPr>
                <w:spacing w:val="26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направление</w:t>
            </w:r>
          </w:p>
          <w:p w:rsidR="00CB4501" w:rsidRPr="00CB4501" w:rsidRDefault="00CB4501" w:rsidP="0034225E">
            <w:pPr>
              <w:pStyle w:val="TableParagraph"/>
              <w:spacing w:line="241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движения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темп;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чередовании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ходьбой</w:t>
            </w:r>
          </w:p>
        </w:tc>
      </w:tr>
      <w:tr w:rsidR="00CB4501" w:rsidTr="006B392A">
        <w:trPr>
          <w:trHeight w:val="1007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2" w:lineRule="auto"/>
              <w:ind w:left="114" w:right="178"/>
              <w:rPr>
                <w:lang w:val="ru-RU"/>
              </w:rPr>
            </w:pPr>
            <w:r w:rsidRPr="00CB4501">
              <w:rPr>
                <w:b/>
                <w:lang w:val="ru-RU"/>
              </w:rPr>
              <w:t>-</w:t>
            </w:r>
            <w:r w:rsidRPr="00CB4501">
              <w:rPr>
                <w:b/>
                <w:spacing w:val="-3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прыжки</w:t>
            </w:r>
            <w:r w:rsidRPr="00CB4501">
              <w:rPr>
                <w:lang w:val="ru-RU"/>
              </w:rPr>
              <w:t>: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выполняет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прыжки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двух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ногах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 месте,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поворотом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вправо и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влево,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вокруг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себя,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ноги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вме</w:t>
            </w:r>
            <w:r w:rsidRPr="00CB4501">
              <w:rPr>
                <w:lang w:val="ru-RU"/>
              </w:rPr>
              <w:softHyphen/>
              <w:t>сте-ноги</w:t>
            </w:r>
            <w:r w:rsidRPr="00CB4501">
              <w:rPr>
                <w:spacing w:val="7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врозь,</w:t>
            </w:r>
            <w:r w:rsidRPr="00CB4501">
              <w:rPr>
                <w:spacing w:val="12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стараясь</w:t>
            </w:r>
            <w:r w:rsidRPr="00CB4501">
              <w:rPr>
                <w:spacing w:val="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достать</w:t>
            </w:r>
            <w:r w:rsidRPr="00CB4501">
              <w:rPr>
                <w:spacing w:val="5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предмет,</w:t>
            </w:r>
            <w:r w:rsidRPr="00CB4501">
              <w:rPr>
                <w:spacing w:val="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подвешенный</w:t>
            </w:r>
            <w:r w:rsidRPr="00CB4501">
              <w:rPr>
                <w:spacing w:val="9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над</w:t>
            </w:r>
            <w:r w:rsidRPr="00CB4501">
              <w:rPr>
                <w:spacing w:val="4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головой;</w:t>
            </w:r>
            <w:r w:rsidRPr="00CB4501">
              <w:rPr>
                <w:spacing w:val="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подпрыгивает</w:t>
            </w:r>
            <w:r w:rsidRPr="00CB4501">
              <w:rPr>
                <w:spacing w:val="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</w:t>
            </w:r>
            <w:r w:rsidRPr="00CB4501">
              <w:rPr>
                <w:spacing w:val="7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двух</w:t>
            </w:r>
            <w:r w:rsidRPr="00CB4501">
              <w:rPr>
                <w:spacing w:val="9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ногах</w:t>
            </w:r>
            <w:r w:rsidRPr="00CB4501">
              <w:rPr>
                <w:spacing w:val="7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spacing w:val="-4"/>
                <w:lang w:val="ru-RU"/>
              </w:rPr>
              <w:t>про-</w:t>
            </w:r>
          </w:p>
          <w:p w:rsidR="00CB4501" w:rsidRPr="00CB4501" w:rsidRDefault="00CB4501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движением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вперед;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перепрыгивает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через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шнур,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плоский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кубик,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через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несколько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линий;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прыгает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длину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с места; спрыгивает со скамейки; пытается выполнять прыжки с короткой скакалкой</w:t>
            </w:r>
          </w:p>
        </w:tc>
      </w:tr>
      <w:tr w:rsidR="00CB4501" w:rsidTr="006B392A">
        <w:trPr>
          <w:trHeight w:val="759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6" w:lineRule="exact"/>
              <w:ind w:left="114"/>
              <w:rPr>
                <w:lang w:val="ru-RU"/>
              </w:rPr>
            </w:pPr>
            <w:r w:rsidRPr="00CB4501">
              <w:rPr>
                <w:b/>
                <w:lang w:val="ru-RU"/>
              </w:rPr>
              <w:t>-</w:t>
            </w:r>
            <w:r w:rsidRPr="00CB4501">
              <w:rPr>
                <w:b/>
                <w:spacing w:val="-2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упражнения</w:t>
            </w:r>
            <w:r w:rsidRPr="00CB4501">
              <w:rPr>
                <w:b/>
                <w:spacing w:val="-5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в равновесии</w:t>
            </w:r>
            <w:r w:rsidRPr="00CB4501">
              <w:rPr>
                <w:lang w:val="ru-RU"/>
              </w:rPr>
              <w:t>: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ходит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доске,</w:t>
            </w:r>
            <w:r w:rsidRPr="00CB4501">
              <w:rPr>
                <w:spacing w:val="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скамье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(с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заданиями);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доске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до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конца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обратно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spacing w:val="-5"/>
                <w:lang w:val="ru-RU"/>
              </w:rPr>
              <w:t>по-</w:t>
            </w:r>
          </w:p>
          <w:p w:rsidR="00CB4501" w:rsidRPr="00CB4501" w:rsidRDefault="00CB4501" w:rsidP="0034225E">
            <w:pPr>
              <w:pStyle w:val="TableParagraph"/>
              <w:spacing w:before="11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воротом;</w:t>
            </w:r>
            <w:r w:rsidRPr="00CB4501">
              <w:rPr>
                <w:spacing w:val="28"/>
                <w:lang w:val="ru-RU"/>
              </w:rPr>
              <w:t xml:space="preserve"> </w:t>
            </w:r>
            <w:r w:rsidRPr="00CB4501">
              <w:rPr>
                <w:lang w:val="ru-RU"/>
              </w:rPr>
              <w:t>ходит</w:t>
            </w:r>
            <w:r w:rsidRPr="00CB4501">
              <w:rPr>
                <w:spacing w:val="27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</w:t>
            </w:r>
            <w:r w:rsidRPr="00CB4501">
              <w:rPr>
                <w:spacing w:val="22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наклонной</w:t>
            </w:r>
            <w:r w:rsidRPr="00CB4501">
              <w:rPr>
                <w:spacing w:val="34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доске</w:t>
            </w:r>
            <w:r w:rsidRPr="00CB4501">
              <w:rPr>
                <w:spacing w:val="26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вверх</w:t>
            </w:r>
            <w:r w:rsidRPr="00CB4501">
              <w:rPr>
                <w:spacing w:val="32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29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вниз;</w:t>
            </w:r>
            <w:r w:rsidRPr="00CB4501">
              <w:rPr>
                <w:spacing w:val="29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стоит</w:t>
            </w:r>
            <w:r w:rsidRPr="00CB4501">
              <w:rPr>
                <w:spacing w:val="27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</w:t>
            </w:r>
            <w:r w:rsidRPr="00CB4501">
              <w:rPr>
                <w:spacing w:val="25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одной</w:t>
            </w:r>
            <w:r w:rsidRPr="00CB4501">
              <w:rPr>
                <w:spacing w:val="29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ноге;</w:t>
            </w:r>
            <w:r w:rsidRPr="00CB4501">
              <w:rPr>
                <w:spacing w:val="3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пробегает</w:t>
            </w:r>
            <w:r w:rsidRPr="00CB4501">
              <w:rPr>
                <w:spacing w:val="28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</w:t>
            </w:r>
            <w:r w:rsidRPr="00CB4501">
              <w:rPr>
                <w:spacing w:val="22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наклонной</w:t>
            </w:r>
            <w:r w:rsidRPr="00CB4501">
              <w:rPr>
                <w:spacing w:val="34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доске вверх и вниз; ходит по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доске и расходится вдвоем на ней; кружится в разные стороны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0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Основная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гимнастика.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2"/>
              </w:rPr>
              <w:t>Общеразвивающие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упражнения: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7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 xml:space="preserve">- выполняет </w:t>
            </w:r>
            <w:r w:rsidRPr="00CB4501">
              <w:rPr>
                <w:b/>
                <w:lang w:val="ru-RU"/>
              </w:rPr>
              <w:t>упражнения</w:t>
            </w:r>
            <w:r w:rsidRPr="00CB4501">
              <w:rPr>
                <w:b/>
                <w:spacing w:val="23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для кистей</w:t>
            </w:r>
            <w:r w:rsidRPr="00CB4501">
              <w:rPr>
                <w:b/>
                <w:spacing w:val="24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рук,</w:t>
            </w:r>
            <w:r w:rsidRPr="00CB4501">
              <w:rPr>
                <w:b/>
                <w:spacing w:val="24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развития и</w:t>
            </w:r>
            <w:r w:rsidRPr="00CB4501">
              <w:rPr>
                <w:b/>
                <w:spacing w:val="24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укрепления мышц рук и плечевого пояса</w:t>
            </w:r>
            <w:r w:rsidRPr="00CB4501">
              <w:rPr>
                <w:lang w:val="ru-RU"/>
              </w:rPr>
              <w:t>: ос</w:t>
            </w:r>
            <w:r w:rsidRPr="00CB4501">
              <w:rPr>
                <w:lang w:val="ru-RU"/>
              </w:rPr>
              <w:softHyphen/>
              <w:t>новные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положения</w:t>
            </w:r>
            <w:r w:rsidRPr="00CB4501">
              <w:rPr>
                <w:spacing w:val="5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2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движения</w:t>
            </w:r>
            <w:r w:rsidRPr="00CB4501">
              <w:rPr>
                <w:spacing w:val="10"/>
                <w:lang w:val="ru-RU"/>
              </w:rPr>
              <w:t xml:space="preserve"> </w:t>
            </w:r>
            <w:r w:rsidRPr="00CB4501">
              <w:rPr>
                <w:lang w:val="ru-RU"/>
              </w:rPr>
              <w:t>рук</w:t>
            </w:r>
            <w:r w:rsidRPr="00CB4501">
              <w:rPr>
                <w:spacing w:val="3"/>
                <w:lang w:val="ru-RU"/>
              </w:rPr>
              <w:t xml:space="preserve"> </w:t>
            </w:r>
            <w:r w:rsidRPr="00CB4501">
              <w:rPr>
                <w:lang w:val="ru-RU"/>
              </w:rPr>
              <w:t>(в</w:t>
            </w:r>
            <w:r w:rsidRPr="00CB4501">
              <w:rPr>
                <w:spacing w:val="2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стороны,</w:t>
            </w:r>
            <w:r w:rsidRPr="00CB4501">
              <w:rPr>
                <w:spacing w:val="7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вперед,</w:t>
            </w:r>
            <w:r w:rsidRPr="00CB4501">
              <w:rPr>
                <w:spacing w:val="7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вверх,</w:t>
            </w:r>
            <w:r w:rsidRPr="00CB4501">
              <w:rPr>
                <w:spacing w:val="7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назад,</w:t>
            </w:r>
            <w:r w:rsidRPr="00CB4501">
              <w:rPr>
                <w:spacing w:val="2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за</w:t>
            </w:r>
            <w:r w:rsidRPr="00CB4501">
              <w:rPr>
                <w:spacing w:val="2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спину,</w:t>
            </w:r>
            <w:r w:rsidRPr="00CB4501">
              <w:rPr>
                <w:spacing w:val="3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</w:t>
            </w:r>
            <w:r w:rsidRPr="00CB4501">
              <w:rPr>
                <w:spacing w:val="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пояс,</w:t>
            </w:r>
            <w:r w:rsidRPr="00CB4501">
              <w:rPr>
                <w:spacing w:val="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перед</w:t>
            </w:r>
            <w:r w:rsidRPr="00CB4501">
              <w:rPr>
                <w:spacing w:val="2"/>
                <w:lang w:val="ru-RU"/>
              </w:rPr>
              <w:t xml:space="preserve"> </w:t>
            </w:r>
            <w:r w:rsidRPr="00CB4501">
              <w:rPr>
                <w:lang w:val="ru-RU"/>
              </w:rPr>
              <w:t>грудью);</w:t>
            </w:r>
            <w:r w:rsidRPr="00CB4501">
              <w:rPr>
                <w:spacing w:val="6"/>
                <w:lang w:val="ru-RU"/>
              </w:rPr>
              <w:t xml:space="preserve"> </w:t>
            </w:r>
            <w:r w:rsidRPr="00CB4501">
              <w:rPr>
                <w:spacing w:val="-5"/>
                <w:lang w:val="ru-RU"/>
              </w:rPr>
              <w:t>пе-</w:t>
            </w:r>
          </w:p>
          <w:p w:rsidR="00CB4501" w:rsidRPr="00CB4501" w:rsidRDefault="00CB4501" w:rsidP="0034225E">
            <w:pPr>
              <w:pStyle w:val="TableParagraph"/>
              <w:spacing w:before="3"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рекладывает предмет из одной руки в другую; сгибает и разгибает руки и кисти рук; выполняет махи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ру</w:t>
            </w:r>
            <w:r w:rsidRPr="00CB4501">
              <w:rPr>
                <w:lang w:val="ru-RU"/>
              </w:rPr>
              <w:softHyphen/>
              <w:t>ками;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выполняет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упражнения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пальчиковой гимнастики;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повороты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головы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вправо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влево, наклоны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головы</w:t>
            </w:r>
          </w:p>
        </w:tc>
      </w:tr>
      <w:tr w:rsidR="00CB4501" w:rsidTr="006B392A">
        <w:trPr>
          <w:trHeight w:val="757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7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выполняет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упражнения</w:t>
            </w:r>
            <w:r w:rsidRPr="00CB4501">
              <w:rPr>
                <w:b/>
                <w:spacing w:val="-3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для</w:t>
            </w:r>
            <w:r w:rsidRPr="00CB4501">
              <w:rPr>
                <w:b/>
                <w:spacing w:val="-4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развития</w:t>
            </w:r>
            <w:r w:rsidRPr="00CB4501">
              <w:rPr>
                <w:b/>
                <w:spacing w:val="-7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и</w:t>
            </w:r>
            <w:r w:rsidRPr="00CB4501">
              <w:rPr>
                <w:b/>
                <w:spacing w:val="-2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укрепления</w:t>
            </w:r>
            <w:r w:rsidRPr="00CB4501">
              <w:rPr>
                <w:b/>
                <w:spacing w:val="-7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мышц</w:t>
            </w:r>
            <w:r w:rsidRPr="00CB4501">
              <w:rPr>
                <w:b/>
                <w:spacing w:val="-2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спины</w:t>
            </w:r>
            <w:r w:rsidRPr="00CB4501">
              <w:rPr>
                <w:b/>
                <w:spacing w:val="-7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и</w:t>
            </w:r>
            <w:r w:rsidRPr="00CB4501">
              <w:rPr>
                <w:b/>
                <w:spacing w:val="-6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гибкости</w:t>
            </w:r>
            <w:r w:rsidRPr="00CB4501">
              <w:rPr>
                <w:b/>
                <w:spacing w:val="-6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позвоночника</w:t>
            </w:r>
            <w:r w:rsidRPr="00CB4501">
              <w:rPr>
                <w:lang w:val="ru-RU"/>
              </w:rPr>
              <w:t>: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накло-</w:t>
            </w:r>
          </w:p>
          <w:p w:rsidR="00CB4501" w:rsidRPr="00CB4501" w:rsidRDefault="00CB4501" w:rsidP="0034225E">
            <w:pPr>
              <w:pStyle w:val="TableParagraph"/>
              <w:spacing w:before="2"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ны вперед, вправо, влево, повороты корпуса вправо и влево из исходных положений стоя и сидя; пооче</w:t>
            </w:r>
            <w:r w:rsidRPr="00CB4501">
              <w:rPr>
                <w:lang w:val="ru-RU"/>
              </w:rPr>
              <w:softHyphen/>
              <w:t>редное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поднимание ног из положения лежа на спине, на животе, стоя на четвереньках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 xml:space="preserve">выполняет </w:t>
            </w:r>
            <w:r w:rsidRPr="00CB4501">
              <w:rPr>
                <w:b/>
                <w:lang w:val="ru-RU"/>
              </w:rPr>
              <w:t>упражнения для развития и укрепления мышц ног</w:t>
            </w:r>
            <w:r w:rsidRPr="00CB4501">
              <w:rPr>
                <w:b/>
                <w:spacing w:val="-1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и брюшного</w:t>
            </w:r>
            <w:r w:rsidRPr="00CB4501">
              <w:rPr>
                <w:b/>
                <w:spacing w:val="-1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 xml:space="preserve">пресса: </w:t>
            </w:r>
            <w:r w:rsidRPr="00CB4501">
              <w:rPr>
                <w:lang w:val="ru-RU"/>
              </w:rPr>
              <w:t>сгибание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и разги</w:t>
            </w:r>
            <w:r w:rsidRPr="00CB4501">
              <w:rPr>
                <w:lang w:val="ru-RU"/>
              </w:rPr>
              <w:softHyphen/>
              <w:t>бание</w:t>
            </w:r>
            <w:r w:rsidRPr="00CB4501">
              <w:rPr>
                <w:spacing w:val="19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ног;</w:t>
            </w:r>
            <w:r w:rsidRPr="00CB4501">
              <w:rPr>
                <w:spacing w:val="28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отведение</w:t>
            </w:r>
            <w:r w:rsidRPr="00CB4501">
              <w:rPr>
                <w:spacing w:val="20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ноги</w:t>
            </w:r>
            <w:r w:rsidRPr="00CB4501">
              <w:rPr>
                <w:spacing w:val="27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вперед,</w:t>
            </w:r>
            <w:r w:rsidRPr="00CB4501">
              <w:rPr>
                <w:spacing w:val="29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27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сторону,</w:t>
            </w:r>
            <w:r w:rsidRPr="00CB4501">
              <w:rPr>
                <w:spacing w:val="29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назад;</w:t>
            </w:r>
            <w:r w:rsidRPr="00CB4501">
              <w:rPr>
                <w:spacing w:val="27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выставление</w:t>
            </w:r>
            <w:r w:rsidRPr="00CB4501">
              <w:rPr>
                <w:spacing w:val="20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ноги</w:t>
            </w:r>
            <w:r w:rsidRPr="00CB4501">
              <w:rPr>
                <w:spacing w:val="28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</w:t>
            </w:r>
            <w:r w:rsidRPr="00CB4501">
              <w:rPr>
                <w:spacing w:val="2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пятку</w:t>
            </w:r>
            <w:r w:rsidRPr="00CB4501">
              <w:rPr>
                <w:spacing w:val="22"/>
                <w:lang w:val="ru-RU"/>
              </w:rPr>
              <w:t xml:space="preserve"> </w:t>
            </w:r>
            <w:r w:rsidRPr="00CB4501">
              <w:rPr>
                <w:lang w:val="ru-RU"/>
              </w:rPr>
              <w:t>(носок);</w:t>
            </w:r>
            <w:r w:rsidRPr="00CB4501">
              <w:rPr>
                <w:spacing w:val="28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приседания</w:t>
            </w:r>
            <w:r w:rsidRPr="00CB4501">
              <w:rPr>
                <w:spacing w:val="21"/>
                <w:lang w:val="ru-RU"/>
              </w:rPr>
              <w:t xml:space="preserve"> </w:t>
            </w:r>
            <w:r w:rsidRPr="00CB4501">
              <w:rPr>
                <w:spacing w:val="5"/>
                <w:lang w:val="ru-RU"/>
              </w:rPr>
              <w:t>на</w:t>
            </w:r>
          </w:p>
          <w:p w:rsidR="00CB4501" w:rsidRPr="00CB4501" w:rsidRDefault="00CB4501" w:rsidP="0034225E">
            <w:pPr>
              <w:pStyle w:val="TableParagraph"/>
              <w:spacing w:line="246" w:lineRule="exact"/>
              <w:ind w:left="114" w:right="193"/>
              <w:rPr>
                <w:lang w:val="ru-RU"/>
              </w:rPr>
            </w:pPr>
            <w:r w:rsidRPr="00CB4501">
              <w:rPr>
                <w:lang w:val="ru-RU"/>
              </w:rPr>
              <w:t>всей стопе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и на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носках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разведением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коленей в стороны; поднимание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носки и опускание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всю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ступ-ню; захватывание стопами и перекладывание предметов с места на место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выполняет общеразвивающие упражнения из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разных исходных положений, в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разном темпе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(медленном, среднем, быстром) с предметами и без них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Ритмическая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</w:rPr>
              <w:t>гимнастика:</w:t>
            </w:r>
          </w:p>
        </w:tc>
      </w:tr>
      <w:tr w:rsidR="00CB4501" w:rsidTr="006B392A">
        <w:trPr>
          <w:trHeight w:val="1521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7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выполняет музыкально-ритмические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упражнения: ритмичная ходьба под музыку в разном темпе: на нос</w:t>
            </w:r>
            <w:r w:rsidRPr="00CB4501">
              <w:rPr>
                <w:lang w:val="ru-RU"/>
              </w:rPr>
              <w:softHyphen/>
              <w:t>ках, топающим шагом, приставным шагом прямо и боком, прямым галопом, по кругу, держась за руки, с высоким подниманием колена на месте и в движении прямо и вокруг себя, подскоки по одному и в парах под музыку; выставление ноги на пятку, на носок, притопывание под ритм, повороты, поочередное «вы-брасывание» ног, движение по кругу выполняя шаг с носка, ритмичные хлопки в ладоши под ритмичную музыку, комбинации из двух освоенных движений в сочетании с хлопками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Строевые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упражнения:</w:t>
            </w:r>
          </w:p>
        </w:tc>
      </w:tr>
      <w:tr w:rsidR="00CB4501" w:rsidTr="006B392A">
        <w:trPr>
          <w:trHeight w:val="100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выполняет строевые упражнения: построение в колонну по одному, по два, по росту, врассыпную; раз</w:t>
            </w:r>
            <w:r w:rsidRPr="00CB4501">
              <w:rPr>
                <w:lang w:val="ru-RU"/>
              </w:rPr>
              <w:softHyphen/>
              <w:t>мыкание</w:t>
            </w:r>
            <w:r w:rsidRPr="00CB4501">
              <w:rPr>
                <w:spacing w:val="3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11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смыкание</w:t>
            </w:r>
            <w:r w:rsidRPr="00CB4501">
              <w:rPr>
                <w:spacing w:val="3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</w:t>
            </w:r>
            <w:r w:rsidRPr="00CB4501">
              <w:rPr>
                <w:spacing w:val="7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вытянутые</w:t>
            </w:r>
            <w:r w:rsidRPr="00CB4501">
              <w:rPr>
                <w:spacing w:val="3"/>
                <w:lang w:val="ru-RU"/>
              </w:rPr>
              <w:t xml:space="preserve"> </w:t>
            </w:r>
            <w:r w:rsidRPr="00CB4501">
              <w:rPr>
                <w:lang w:val="ru-RU"/>
              </w:rPr>
              <w:t>руки,</w:t>
            </w:r>
            <w:r w:rsidRPr="00CB4501">
              <w:rPr>
                <w:spacing w:val="12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равнение</w:t>
            </w:r>
            <w:r w:rsidRPr="00CB4501">
              <w:rPr>
                <w:spacing w:val="7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</w:t>
            </w:r>
            <w:r w:rsidRPr="00CB4501">
              <w:rPr>
                <w:spacing w:val="5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ориентирам</w:t>
            </w:r>
            <w:r w:rsidRPr="00CB4501">
              <w:rPr>
                <w:spacing w:val="9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7"/>
                <w:lang w:val="ru-RU"/>
              </w:rPr>
              <w:t xml:space="preserve"> </w:t>
            </w:r>
            <w:r w:rsidRPr="00CB4501">
              <w:rPr>
                <w:lang w:val="ru-RU"/>
              </w:rPr>
              <w:t>без;</w:t>
            </w:r>
            <w:r w:rsidRPr="00CB4501">
              <w:rPr>
                <w:spacing w:val="9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перестроение</w:t>
            </w:r>
            <w:r w:rsidRPr="00CB4501">
              <w:rPr>
                <w:spacing w:val="4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из</w:t>
            </w:r>
            <w:r w:rsidRPr="00CB4501">
              <w:rPr>
                <w:spacing w:val="9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колонны</w:t>
            </w:r>
            <w:r w:rsidRPr="00CB4501">
              <w:rPr>
                <w:spacing w:val="9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</w:t>
            </w:r>
            <w:r w:rsidRPr="00CB4501">
              <w:rPr>
                <w:spacing w:val="6"/>
                <w:lang w:val="ru-RU"/>
              </w:rPr>
              <w:t xml:space="preserve"> </w:t>
            </w:r>
            <w:r w:rsidRPr="00CB4501">
              <w:rPr>
                <w:spacing w:val="-5"/>
                <w:lang w:val="ru-RU"/>
              </w:rPr>
              <w:t>од-</w:t>
            </w:r>
          </w:p>
          <w:p w:rsidR="00CB4501" w:rsidRPr="00CB4501" w:rsidRDefault="00CB4501" w:rsidP="0034225E">
            <w:pPr>
              <w:pStyle w:val="TableParagraph"/>
              <w:spacing w:line="244" w:lineRule="exact"/>
              <w:ind w:left="114" w:right="143"/>
              <w:rPr>
                <w:lang w:val="ru-RU"/>
              </w:rPr>
            </w:pPr>
            <w:r w:rsidRPr="00CB4501">
              <w:rPr>
                <w:lang w:val="ru-RU"/>
              </w:rPr>
              <w:t>ному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колонну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два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движении, со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сменой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ведущего;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из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одной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колонны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или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шеренги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звенья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 ме</w:t>
            </w:r>
            <w:r w:rsidRPr="00CB4501">
              <w:rPr>
                <w:lang w:val="ru-RU"/>
              </w:rPr>
              <w:t>с</w:t>
            </w:r>
            <w:r w:rsidRPr="00CB4501">
              <w:rPr>
                <w:lang w:val="ru-RU"/>
              </w:rPr>
              <w:t>те и в движении; повороты направо, налево, кругом на месте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переступанием и в движении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</w:pPr>
            <w:r>
              <w:rPr>
                <w:b/>
                <w:spacing w:val="-2"/>
              </w:rPr>
              <w:t>Подвижные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4"/>
              </w:rPr>
              <w:t>игры</w:t>
            </w:r>
            <w:r>
              <w:rPr>
                <w:spacing w:val="-4"/>
              </w:rPr>
              <w:t>: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2" w:lineRule="auto"/>
              <w:ind w:left="114" w:right="206"/>
              <w:jc w:val="both"/>
              <w:rPr>
                <w:lang w:val="ru-RU"/>
              </w:rPr>
            </w:pPr>
            <w:r w:rsidRPr="00CB4501">
              <w:rPr>
                <w:lang w:val="ru-RU"/>
              </w:rPr>
              <w:t>- принимает активное участие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в подвижных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играх,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выполняет роль водящего, ориентируется в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</w:t>
            </w:r>
            <w:r w:rsidRPr="00CB4501">
              <w:rPr>
                <w:lang w:val="ru-RU"/>
              </w:rPr>
              <w:t>о</w:t>
            </w:r>
            <w:r w:rsidRPr="00CB4501">
              <w:rPr>
                <w:lang w:val="ru-RU"/>
              </w:rPr>
              <w:t>стран</w:t>
            </w:r>
            <w:r w:rsidRPr="00CB4501">
              <w:rPr>
                <w:lang w:val="ru-RU"/>
              </w:rPr>
              <w:softHyphen/>
              <w:t>стве; проявляет самостоятельность и инициативность в организации знакомых игр с небольшой группой сверстников;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выполняет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правила,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проявляет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целеустремленность,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настойчивость,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творческие</w:t>
            </w:r>
            <w:r w:rsidRPr="00CB4501">
              <w:rPr>
                <w:spacing w:val="-13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способности</w:t>
            </w:r>
          </w:p>
          <w:p w:rsidR="00CB4501" w:rsidRPr="00CB4501" w:rsidRDefault="00CB4501" w:rsidP="0034225E">
            <w:pPr>
              <w:pStyle w:val="TableParagraph"/>
              <w:spacing w:line="230" w:lineRule="exact"/>
              <w:ind w:left="114"/>
              <w:jc w:val="both"/>
              <w:rPr>
                <w:lang w:val="ru-RU"/>
              </w:rPr>
            </w:pPr>
            <w:r w:rsidRPr="00CB4501">
              <w:rPr>
                <w:lang w:val="ru-RU"/>
              </w:rPr>
              <w:t>(придумывает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комбинирует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движения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spacing w:val="-4"/>
                <w:lang w:val="ru-RU"/>
              </w:rPr>
              <w:t>игре)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0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Спортивные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</w:rPr>
              <w:t>упражнения: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2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lastRenderedPageBreak/>
              <w:t xml:space="preserve">- </w:t>
            </w:r>
            <w:r w:rsidRPr="00CB4501">
              <w:rPr>
                <w:b/>
                <w:lang w:val="ru-RU"/>
              </w:rPr>
              <w:t>катание на</w:t>
            </w:r>
            <w:r w:rsidRPr="00CB4501">
              <w:rPr>
                <w:b/>
                <w:spacing w:val="-2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 xml:space="preserve">санках: </w:t>
            </w:r>
            <w:r w:rsidRPr="00CB4501">
              <w:rPr>
                <w:lang w:val="ru-RU"/>
              </w:rPr>
              <w:t>поднимается с санками на гору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и скатывается с нее, тормозит при спуске, катает на санках других детей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 xml:space="preserve">- </w:t>
            </w:r>
            <w:r w:rsidRPr="00CB4501">
              <w:rPr>
                <w:b/>
                <w:lang w:val="ru-RU"/>
              </w:rPr>
              <w:t xml:space="preserve">катание на трехколесном и двухколесном велосипеде, самокате: </w:t>
            </w:r>
            <w:r w:rsidRPr="00CB4501">
              <w:rPr>
                <w:lang w:val="ru-RU"/>
              </w:rPr>
              <w:t>катается по прямой, по кругу с по</w:t>
            </w:r>
            <w:r w:rsidRPr="00CB4501">
              <w:rPr>
                <w:lang w:val="ru-RU"/>
              </w:rPr>
              <w:softHyphen/>
              <w:t>воротами, с разной скоростью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 xml:space="preserve">- </w:t>
            </w:r>
            <w:r w:rsidRPr="00CB4501">
              <w:rPr>
                <w:b/>
                <w:lang w:val="ru-RU"/>
              </w:rPr>
              <w:t xml:space="preserve">ходьба на лыжах: </w:t>
            </w:r>
            <w:r w:rsidRPr="00CB4501">
              <w:rPr>
                <w:lang w:val="ru-RU"/>
              </w:rPr>
              <w:t>ходит на лыжах скользящим шагом, выполняет повороты на месте, поднимается на гору «ступающим шагом» и «полуѐлочкой»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24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плавание:</w:t>
            </w:r>
            <w:r w:rsidRPr="00CB4501">
              <w:rPr>
                <w:b/>
                <w:spacing w:val="26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погружается</w:t>
            </w:r>
            <w:r w:rsidRPr="00CB4501">
              <w:rPr>
                <w:spacing w:val="27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22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воду с</w:t>
            </w:r>
            <w:r w:rsidRPr="00CB4501">
              <w:rPr>
                <w:spacing w:val="24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головой,</w:t>
            </w:r>
            <w:r w:rsidRPr="00CB4501">
              <w:rPr>
                <w:spacing w:val="29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выполняет</w:t>
            </w:r>
            <w:r w:rsidRPr="00CB4501">
              <w:rPr>
                <w:spacing w:val="26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попеременные</w:t>
            </w:r>
            <w:r w:rsidRPr="00CB4501">
              <w:rPr>
                <w:spacing w:val="22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движения</w:t>
            </w:r>
            <w:r w:rsidRPr="00CB4501">
              <w:rPr>
                <w:spacing w:val="22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ног</w:t>
            </w:r>
            <w:r w:rsidRPr="00CB4501">
              <w:rPr>
                <w:spacing w:val="27"/>
                <w:lang w:val="ru-RU"/>
              </w:rPr>
              <w:t xml:space="preserve"> </w:t>
            </w:r>
            <w:r w:rsidRPr="00CB4501">
              <w:rPr>
                <w:lang w:val="ru-RU"/>
              </w:rPr>
              <w:t>в воде,</w:t>
            </w:r>
            <w:r w:rsidRPr="00CB4501">
              <w:rPr>
                <w:spacing w:val="28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держась</w:t>
            </w:r>
            <w:r w:rsidRPr="00CB4501">
              <w:rPr>
                <w:spacing w:val="26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за бортик, доску, палку, играет с предметами в воде, достает их со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дна, ходит за предметом в воде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CB4501">
              <w:rPr>
                <w:b/>
                <w:lang w:val="ru-RU"/>
              </w:rPr>
              <w:t>Формирование</w:t>
            </w:r>
            <w:r w:rsidRPr="00CB4501">
              <w:rPr>
                <w:b/>
                <w:spacing w:val="-14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основ</w:t>
            </w:r>
            <w:r w:rsidRPr="00CB4501">
              <w:rPr>
                <w:b/>
                <w:spacing w:val="-14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здорового</w:t>
            </w:r>
            <w:r w:rsidRPr="00CB4501">
              <w:rPr>
                <w:b/>
                <w:spacing w:val="-14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образа</w:t>
            </w:r>
            <w:r w:rsidRPr="00CB4501">
              <w:rPr>
                <w:b/>
                <w:spacing w:val="-13"/>
                <w:lang w:val="ru-RU"/>
              </w:rPr>
              <w:t xml:space="preserve"> </w:t>
            </w:r>
            <w:r w:rsidRPr="00CB4501">
              <w:rPr>
                <w:b/>
                <w:spacing w:val="-2"/>
                <w:lang w:val="ru-RU"/>
              </w:rPr>
              <w:t>жизни</w:t>
            </w:r>
            <w:r w:rsidRPr="00CB4501">
              <w:rPr>
                <w:spacing w:val="-2"/>
                <w:lang w:val="ru-RU"/>
              </w:rPr>
              <w:t>: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7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22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имеет</w:t>
            </w:r>
            <w:r w:rsidRPr="00CB4501">
              <w:rPr>
                <w:spacing w:val="27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представления</w:t>
            </w:r>
            <w:r w:rsidRPr="00CB4501">
              <w:rPr>
                <w:spacing w:val="28"/>
                <w:lang w:val="ru-RU"/>
              </w:rPr>
              <w:t xml:space="preserve"> </w:t>
            </w:r>
            <w:r w:rsidRPr="00CB4501">
              <w:rPr>
                <w:lang w:val="ru-RU"/>
              </w:rPr>
              <w:t>о</w:t>
            </w:r>
            <w:r w:rsidRPr="00CB4501">
              <w:rPr>
                <w:spacing w:val="22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здоровье</w:t>
            </w:r>
            <w:r w:rsidRPr="00CB4501">
              <w:rPr>
                <w:spacing w:val="22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28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факторах,</w:t>
            </w:r>
            <w:r w:rsidRPr="00CB4501">
              <w:rPr>
                <w:spacing w:val="25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положительно</w:t>
            </w:r>
            <w:r w:rsidRPr="00CB4501">
              <w:rPr>
                <w:spacing w:val="24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влияющих</w:t>
            </w:r>
            <w:r w:rsidRPr="00CB4501">
              <w:rPr>
                <w:spacing w:val="24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</w:t>
            </w:r>
            <w:r w:rsidRPr="00CB4501">
              <w:rPr>
                <w:spacing w:val="25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него;</w:t>
            </w:r>
            <w:r w:rsidRPr="00CB4501">
              <w:rPr>
                <w:spacing w:val="3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правилах</w:t>
            </w:r>
            <w:r w:rsidRPr="00CB4501">
              <w:rPr>
                <w:spacing w:val="28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безопасного</w:t>
            </w:r>
          </w:p>
          <w:p w:rsidR="00CB4501" w:rsidRPr="00CB4501" w:rsidRDefault="00CB4501" w:rsidP="0034225E">
            <w:pPr>
              <w:pStyle w:val="TableParagraph"/>
              <w:spacing w:before="2"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поведения в двигательной</w:t>
            </w:r>
            <w:r w:rsidRPr="00CB4501">
              <w:rPr>
                <w:spacing w:val="24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деятельности;</w:t>
            </w:r>
            <w:r w:rsidRPr="00CB4501">
              <w:rPr>
                <w:spacing w:val="2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понимает необходимость</w:t>
            </w:r>
            <w:r w:rsidRPr="00CB4501">
              <w:rPr>
                <w:spacing w:val="23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занятий физической</w:t>
            </w:r>
            <w:r w:rsidRPr="00CB4501">
              <w:rPr>
                <w:spacing w:val="24"/>
                <w:lang w:val="ru-RU"/>
              </w:rPr>
              <w:t xml:space="preserve"> </w:t>
            </w:r>
            <w:r w:rsidRPr="00CB4501">
              <w:rPr>
                <w:lang w:val="ru-RU"/>
              </w:rPr>
              <w:t>культурой,</w:t>
            </w:r>
            <w:r w:rsidRPr="00CB4501">
              <w:rPr>
                <w:spacing w:val="21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важ</w:t>
            </w:r>
            <w:r w:rsidRPr="00CB4501">
              <w:rPr>
                <w:lang w:val="ru-RU"/>
              </w:rPr>
              <w:softHyphen/>
              <w:t>ность правильного питания, соблюдение гигиены, закаливания для сохранения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и укрепления здоровья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5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14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формируются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первичные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представления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отдельных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видах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спорта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</w:rPr>
              <w:t>Активный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отдых: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принимает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активное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участие</w:t>
            </w:r>
            <w:r w:rsidRPr="00CB4501">
              <w:rPr>
                <w:spacing w:val="-14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физкультурных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досугах,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Днях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здоровья</w:t>
            </w:r>
          </w:p>
        </w:tc>
      </w:tr>
    </w:tbl>
    <w:p w:rsidR="00CB4501" w:rsidRPr="00264B5B" w:rsidRDefault="00CB4501" w:rsidP="00CB4501">
      <w:pPr>
        <w:spacing w:after="6"/>
        <w:ind w:left="1049" w:right="910"/>
        <w:jc w:val="center"/>
        <w:rPr>
          <w:rFonts w:ascii="Times New Roman" w:hAnsi="Times New Roman" w:cs="Times New Roman"/>
          <w:b/>
          <w:sz w:val="24"/>
        </w:rPr>
      </w:pPr>
      <w:r w:rsidRPr="00264B5B">
        <w:rPr>
          <w:rFonts w:ascii="Times New Roman" w:hAnsi="Times New Roman" w:cs="Times New Roman"/>
          <w:b/>
          <w:sz w:val="24"/>
        </w:rPr>
        <w:t>Старшая</w:t>
      </w:r>
      <w:r w:rsidRPr="00264B5B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64B5B">
        <w:rPr>
          <w:rFonts w:ascii="Times New Roman" w:hAnsi="Times New Roman" w:cs="Times New Roman"/>
          <w:b/>
          <w:sz w:val="24"/>
        </w:rPr>
        <w:t>группа</w:t>
      </w:r>
      <w:r w:rsidRPr="00264B5B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264B5B">
        <w:rPr>
          <w:rFonts w:ascii="Times New Roman" w:hAnsi="Times New Roman" w:cs="Times New Roman"/>
          <w:b/>
          <w:sz w:val="24"/>
        </w:rPr>
        <w:t>(5</w:t>
      </w:r>
      <w:r w:rsidRPr="00264B5B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264B5B">
        <w:rPr>
          <w:rFonts w:ascii="Times New Roman" w:hAnsi="Times New Roman" w:cs="Times New Roman"/>
          <w:b/>
          <w:sz w:val="24"/>
        </w:rPr>
        <w:t>–</w:t>
      </w:r>
      <w:r w:rsidRPr="00264B5B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264B5B">
        <w:rPr>
          <w:rFonts w:ascii="Times New Roman" w:hAnsi="Times New Roman" w:cs="Times New Roman"/>
          <w:b/>
          <w:sz w:val="24"/>
        </w:rPr>
        <w:t>6</w:t>
      </w:r>
      <w:r w:rsidRPr="00264B5B">
        <w:rPr>
          <w:rFonts w:ascii="Times New Roman" w:hAnsi="Times New Roman" w:cs="Times New Roman"/>
          <w:b/>
          <w:spacing w:val="-4"/>
          <w:sz w:val="24"/>
        </w:rPr>
        <w:t xml:space="preserve"> лет)</w:t>
      </w: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62"/>
      </w:tblGrid>
      <w:tr w:rsidR="00CB4501" w:rsidTr="006B392A">
        <w:trPr>
          <w:trHeight w:val="25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4" w:lineRule="exact"/>
              <w:ind w:left="27"/>
              <w:jc w:val="center"/>
              <w:rPr>
                <w:b/>
                <w:lang w:val="ru-RU"/>
              </w:rPr>
            </w:pPr>
            <w:r w:rsidRPr="00CB4501">
              <w:rPr>
                <w:b/>
                <w:spacing w:val="-2"/>
                <w:lang w:val="ru-RU"/>
              </w:rPr>
              <w:t>Образовательная</w:t>
            </w:r>
            <w:r w:rsidRPr="00CB4501">
              <w:rPr>
                <w:b/>
                <w:spacing w:val="8"/>
                <w:lang w:val="ru-RU"/>
              </w:rPr>
              <w:t xml:space="preserve"> </w:t>
            </w:r>
            <w:r w:rsidRPr="00CB4501">
              <w:rPr>
                <w:b/>
                <w:spacing w:val="-2"/>
                <w:lang w:val="ru-RU"/>
              </w:rPr>
              <w:t>область</w:t>
            </w:r>
            <w:r w:rsidRPr="00CB4501">
              <w:rPr>
                <w:b/>
                <w:spacing w:val="6"/>
                <w:lang w:val="ru-RU"/>
              </w:rPr>
              <w:t xml:space="preserve"> </w:t>
            </w:r>
            <w:r w:rsidRPr="00CB4501">
              <w:rPr>
                <w:b/>
                <w:spacing w:val="-2"/>
                <w:lang w:val="ru-RU"/>
              </w:rPr>
              <w:t>«Социально-коммуникативное</w:t>
            </w:r>
            <w:r w:rsidRPr="00CB4501">
              <w:rPr>
                <w:b/>
                <w:spacing w:val="14"/>
                <w:lang w:val="ru-RU"/>
              </w:rPr>
              <w:t xml:space="preserve"> </w:t>
            </w:r>
            <w:r w:rsidRPr="00CB4501">
              <w:rPr>
                <w:b/>
                <w:spacing w:val="-2"/>
                <w:lang w:val="ru-RU"/>
              </w:rPr>
              <w:t>развитие»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0" w:lineRule="exact"/>
              <w:ind w:left="114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сфере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социальных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отношений: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может рассказать о себе, выразить собственные потребности и желания;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испытывает чувства самоуваже</w:t>
            </w:r>
            <w:r w:rsidRPr="00CB4501">
              <w:rPr>
                <w:lang w:val="ru-RU"/>
              </w:rPr>
              <w:softHyphen/>
              <w:t>ния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уверенности</w:t>
            </w:r>
            <w:r w:rsidRPr="00CB4501">
              <w:rPr>
                <w:spacing w:val="2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1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себе;</w:t>
            </w:r>
            <w:r w:rsidRPr="00CB4501">
              <w:rPr>
                <w:spacing w:val="2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знает свои достижения</w:t>
            </w:r>
            <w:r w:rsidRPr="00CB4501">
              <w:rPr>
                <w:spacing w:val="2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права;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имеет представления</w:t>
            </w:r>
            <w:r w:rsidRPr="00CB4501">
              <w:rPr>
                <w:spacing w:val="4"/>
                <w:lang w:val="ru-RU"/>
              </w:rPr>
              <w:t xml:space="preserve"> </w:t>
            </w:r>
            <w:r w:rsidRPr="00CB4501">
              <w:rPr>
                <w:lang w:val="ru-RU"/>
              </w:rPr>
              <w:t>о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формах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поведения</w:t>
            </w:r>
            <w:r w:rsidRPr="00CB4501">
              <w:rPr>
                <w:spacing w:val="2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spacing w:val="-4"/>
                <w:lang w:val="ru-RU"/>
              </w:rPr>
              <w:t>дей-</w:t>
            </w:r>
          </w:p>
          <w:p w:rsidR="00CB4501" w:rsidRPr="00CB4501" w:rsidRDefault="00CB4501" w:rsidP="0034225E">
            <w:pPr>
              <w:pStyle w:val="TableParagraph"/>
              <w:spacing w:before="1" w:line="240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ствий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ситуации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взросления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(помощь взрослым дома и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группе, сочувствие и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поддержка детей с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ОВЗ в ДОО; забота и поддержка младших)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имеет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представления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основных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эмоциях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чувствах,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их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выражением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мимике,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пантомимике, действи</w:t>
            </w:r>
            <w:r w:rsidRPr="00CB4501">
              <w:rPr>
                <w:lang w:val="ru-RU"/>
              </w:rPr>
              <w:softHyphen/>
              <w:t>ях, интонации речи;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понимает свои и чужие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эмоциональные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состояния, способен оказать эмоциональную</w:t>
            </w:r>
          </w:p>
          <w:p w:rsidR="00CB4501" w:rsidRPr="00CB4501" w:rsidRDefault="00CB4501" w:rsidP="0034225E">
            <w:pPr>
              <w:pStyle w:val="TableParagraph"/>
              <w:spacing w:line="236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поддержку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проявить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адекватные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возрасту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способы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регуляции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эмоционального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состояния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имеет представления о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семье, семейных и родственных отношениях: члены семьи, ближайшие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родствен</w:t>
            </w:r>
            <w:r w:rsidRPr="00CB4501">
              <w:rPr>
                <w:lang w:val="ru-RU"/>
              </w:rPr>
              <w:softHyphen/>
              <w:t>ники</w:t>
            </w:r>
            <w:r w:rsidRPr="00CB4501">
              <w:rPr>
                <w:spacing w:val="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</w:t>
            </w:r>
            <w:r w:rsidRPr="00CB4501">
              <w:rPr>
                <w:spacing w:val="5"/>
                <w:lang w:val="ru-RU"/>
              </w:rPr>
              <w:t xml:space="preserve"> </w:t>
            </w:r>
            <w:r w:rsidRPr="00CB4501">
              <w:rPr>
                <w:lang w:val="ru-RU"/>
              </w:rPr>
              <w:t>линии</w:t>
            </w:r>
            <w:r w:rsidRPr="00CB4501">
              <w:rPr>
                <w:spacing w:val="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матери</w:t>
            </w:r>
            <w:r w:rsidRPr="00CB4501">
              <w:rPr>
                <w:spacing w:val="7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7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отца;</w:t>
            </w:r>
            <w:r w:rsidRPr="00CB4501">
              <w:rPr>
                <w:spacing w:val="6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понимает,</w:t>
            </w:r>
            <w:r w:rsidRPr="00CB4501">
              <w:rPr>
                <w:spacing w:val="12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как</w:t>
            </w:r>
            <w:r w:rsidRPr="00CB4501">
              <w:rPr>
                <w:spacing w:val="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поддерживаются</w:t>
            </w:r>
            <w:r w:rsidRPr="00CB4501">
              <w:rPr>
                <w:spacing w:val="9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родственные</w:t>
            </w:r>
            <w:r w:rsidRPr="00CB4501">
              <w:rPr>
                <w:spacing w:val="3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связи</w:t>
            </w:r>
            <w:r w:rsidRPr="00CB4501">
              <w:rPr>
                <w:spacing w:val="7"/>
                <w:lang w:val="ru-RU"/>
              </w:rPr>
              <w:t xml:space="preserve"> </w:t>
            </w:r>
            <w:r w:rsidRPr="00CB4501">
              <w:rPr>
                <w:lang w:val="ru-RU"/>
              </w:rPr>
              <w:t>(переписка,</w:t>
            </w:r>
            <w:r w:rsidRPr="00CB4501">
              <w:rPr>
                <w:spacing w:val="8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разговор</w:t>
            </w:r>
            <w:r w:rsidRPr="00CB4501">
              <w:rPr>
                <w:spacing w:val="10"/>
                <w:lang w:val="ru-RU"/>
              </w:rPr>
              <w:t xml:space="preserve"> </w:t>
            </w:r>
            <w:r w:rsidRPr="00CB4501">
              <w:rPr>
                <w:spacing w:val="-5"/>
                <w:lang w:val="ru-RU"/>
              </w:rPr>
              <w:t>по</w:t>
            </w:r>
          </w:p>
          <w:p w:rsidR="00CB4501" w:rsidRPr="00CB4501" w:rsidRDefault="00CB4501" w:rsidP="0034225E">
            <w:pPr>
              <w:pStyle w:val="TableParagraph"/>
              <w:spacing w:line="244" w:lineRule="exact"/>
              <w:ind w:left="114" w:right="193"/>
              <w:rPr>
                <w:lang w:val="ru-RU"/>
              </w:rPr>
            </w:pPr>
            <w:r w:rsidRPr="00CB4501">
              <w:rPr>
                <w:lang w:val="ru-RU"/>
              </w:rPr>
              <w:t>телефону, посещения, совместный отдых), как проявляются в семье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забота, любовь, уважение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друг к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дру</w:t>
            </w:r>
            <w:r w:rsidRPr="00CB4501">
              <w:rPr>
                <w:lang w:val="ru-RU"/>
              </w:rPr>
              <w:softHyphen/>
              <w:t>гу,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к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пожилым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членам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семьи; имеет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представления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о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заботе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правилах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оказания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посильной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 xml:space="preserve">помощи </w:t>
            </w:r>
            <w:r w:rsidRPr="00CB4501">
              <w:rPr>
                <w:spacing w:val="-2"/>
                <w:lang w:val="ru-RU"/>
              </w:rPr>
              <w:t>боль-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29" w:lineRule="exact"/>
              <w:ind w:left="114"/>
            </w:pPr>
            <w:r>
              <w:t>ному</w:t>
            </w:r>
            <w:r>
              <w:rPr>
                <w:spacing w:val="-12"/>
              </w:rPr>
              <w:t xml:space="preserve"> </w:t>
            </w:r>
            <w:r>
              <w:t>члену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семьи</w:t>
            </w:r>
          </w:p>
        </w:tc>
      </w:tr>
      <w:tr w:rsidR="00CB4501" w:rsidTr="006B392A">
        <w:trPr>
          <w:trHeight w:val="1521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ind w:left="114" w:right="87"/>
              <w:jc w:val="both"/>
              <w:rPr>
                <w:lang w:val="ru-RU"/>
              </w:rPr>
            </w:pPr>
            <w:r w:rsidRPr="00CB4501">
              <w:rPr>
                <w:lang w:val="ru-RU"/>
              </w:rPr>
              <w:t>- является активным участником детского коллектива: имеет ближайшее окружение и предпочтения в об</w:t>
            </w:r>
            <w:r w:rsidRPr="00CB4501">
              <w:rPr>
                <w:lang w:val="ru-RU"/>
              </w:rPr>
              <w:softHyphen/>
              <w:t>щении; стремится к деловому сотрудничеству; в совместной деятельности ориентируется на свои во</w:t>
            </w:r>
            <w:r w:rsidRPr="00CB4501">
              <w:rPr>
                <w:lang w:val="ru-RU"/>
              </w:rPr>
              <w:t>з</w:t>
            </w:r>
            <w:r w:rsidRPr="00CB4501">
              <w:rPr>
                <w:lang w:val="ru-RU"/>
              </w:rPr>
              <w:t>мож</w:t>
            </w:r>
            <w:r w:rsidRPr="00CB4501">
              <w:rPr>
                <w:lang w:val="ru-RU"/>
              </w:rPr>
              <w:softHyphen/>
              <w:t>ности и возможности сверстника. Овладевает умениями совместной деятельности: принимать о</w:t>
            </w:r>
            <w:r w:rsidRPr="00CB4501">
              <w:rPr>
                <w:lang w:val="ru-RU"/>
              </w:rPr>
              <w:t>б</w:t>
            </w:r>
            <w:r w:rsidRPr="00CB4501">
              <w:rPr>
                <w:lang w:val="ru-RU"/>
              </w:rPr>
              <w:t>щую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цель, договариваться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о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способах деятельности и материалах,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в процессе общего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дела быть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вним</w:t>
            </w:r>
            <w:r w:rsidRPr="00CB4501">
              <w:rPr>
                <w:lang w:val="ru-RU"/>
              </w:rPr>
              <w:t>а</w:t>
            </w:r>
            <w:r w:rsidRPr="00CB4501">
              <w:rPr>
                <w:lang w:val="ru-RU"/>
              </w:rPr>
              <w:t>тельными</w:t>
            </w:r>
          </w:p>
          <w:p w:rsidR="00CB4501" w:rsidRPr="00CB4501" w:rsidRDefault="00CB4501" w:rsidP="0034225E">
            <w:pPr>
              <w:pStyle w:val="TableParagraph"/>
              <w:spacing w:line="250" w:lineRule="exact"/>
              <w:ind w:left="114" w:right="90"/>
              <w:jc w:val="both"/>
              <w:rPr>
                <w:lang w:val="ru-RU"/>
              </w:rPr>
            </w:pPr>
            <w:r w:rsidRPr="00CB4501">
              <w:rPr>
                <w:lang w:val="ru-RU"/>
              </w:rPr>
              <w:t>друг к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другу, проявлять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заинтересовать в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достижении результата,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выражать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свое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отношение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к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результату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 xml:space="preserve">и </w:t>
            </w:r>
            <w:r w:rsidRPr="00CB4501">
              <w:rPr>
                <w:spacing w:val="-2"/>
                <w:lang w:val="ru-RU"/>
              </w:rPr>
              <w:t>взаимоотношениям.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способен предотвращать и самостоятельно преодолевать конфликтные ситуации, уступать друг другу; осваивает опыт групповых форм совместной деятельности со сверстниками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2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1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принимает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участие</w:t>
            </w:r>
            <w:r w:rsidRPr="00CB4501">
              <w:rPr>
                <w:spacing w:val="-14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обсуждении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установлении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правил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взаимодействия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lang w:val="ru-RU"/>
              </w:rPr>
              <w:t>группе;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осознает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последствия несоблюдения принятых правил</w:t>
            </w:r>
          </w:p>
        </w:tc>
      </w:tr>
      <w:tr w:rsidR="00CB4501" w:rsidTr="006B392A">
        <w:trPr>
          <w:trHeight w:val="75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владеет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представлениями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о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правилах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поведения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общественных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местах;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обязанностях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группе.</w:t>
            </w:r>
            <w:r w:rsidRPr="00CB4501">
              <w:rPr>
                <w:spacing w:val="11"/>
                <w:lang w:val="ru-RU"/>
              </w:rPr>
              <w:t xml:space="preserve"> </w:t>
            </w:r>
            <w:r w:rsidRPr="00CB4501">
              <w:rPr>
                <w:spacing w:val="-5"/>
                <w:lang w:val="ru-RU"/>
              </w:rPr>
              <w:t>Во</w:t>
            </w:r>
          </w:p>
          <w:p w:rsidR="00CB4501" w:rsidRPr="00CB4501" w:rsidRDefault="00CB4501" w:rsidP="0034225E">
            <w:pPr>
              <w:pStyle w:val="TableParagraph"/>
              <w:spacing w:line="246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время общения использует вежливые слова (доброе утро, добрый вечер,</w:t>
            </w:r>
            <w:r w:rsidRPr="00CB4501">
              <w:rPr>
                <w:spacing w:val="23"/>
                <w:lang w:val="ru-RU"/>
              </w:rPr>
              <w:t xml:space="preserve"> </w:t>
            </w:r>
            <w:r w:rsidRPr="00CB4501">
              <w:rPr>
                <w:lang w:val="ru-RU"/>
              </w:rPr>
              <w:t>хорошего дня, будьте здоровы, пожалуйста, извините, спасибо)</w:t>
            </w:r>
          </w:p>
        </w:tc>
      </w:tr>
      <w:tr w:rsidR="00CB4501" w:rsidTr="006B392A">
        <w:trPr>
          <w:trHeight w:val="1266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2" w:lineRule="auto"/>
              <w:ind w:left="114" w:right="87"/>
              <w:jc w:val="both"/>
              <w:rPr>
                <w:lang w:val="ru-RU"/>
              </w:rPr>
            </w:pPr>
            <w:r w:rsidRPr="00CB4501">
              <w:rPr>
                <w:lang w:val="ru-RU"/>
              </w:rPr>
              <w:t>- проявляет позитивное отношение к ДОО: стремится соблюдать порядок и чистоту в группе, преобразо-вывать пространство в зависимости от предстоящих событий (праздники, мероприятия); бережное отно</w:t>
            </w:r>
            <w:r w:rsidRPr="00CB4501">
              <w:rPr>
                <w:lang w:val="ru-RU"/>
              </w:rPr>
              <w:softHyphen/>
              <w:t>шение к</w:t>
            </w:r>
            <w:r w:rsidRPr="00CB4501">
              <w:rPr>
                <w:spacing w:val="3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пространству и оборудованию ДОО.</w:t>
            </w:r>
            <w:r w:rsidRPr="00CB4501">
              <w:rPr>
                <w:spacing w:val="38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Принимает участие в подготовке мероприятий для родите-</w:t>
            </w:r>
          </w:p>
          <w:p w:rsidR="00CB4501" w:rsidRDefault="00CB4501" w:rsidP="0034225E">
            <w:pPr>
              <w:pStyle w:val="TableParagraph"/>
              <w:spacing w:line="250" w:lineRule="exact"/>
              <w:ind w:left="114"/>
              <w:jc w:val="both"/>
            </w:pPr>
            <w:r w:rsidRPr="00CB4501">
              <w:rPr>
                <w:lang w:val="ru-RU"/>
              </w:rPr>
              <w:t>лей</w:t>
            </w:r>
            <w:r w:rsidRPr="00CB4501">
              <w:rPr>
                <w:spacing w:val="22"/>
                <w:lang w:val="ru-RU"/>
              </w:rPr>
              <w:t xml:space="preserve"> </w:t>
            </w:r>
            <w:r w:rsidRPr="00CB4501">
              <w:rPr>
                <w:lang w:val="ru-RU"/>
              </w:rPr>
              <w:t>(законных</w:t>
            </w:r>
            <w:r w:rsidRPr="00CB4501">
              <w:rPr>
                <w:spacing w:val="20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представителей),</w:t>
            </w:r>
            <w:r w:rsidRPr="00CB4501">
              <w:rPr>
                <w:spacing w:val="26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пожилых</w:t>
            </w:r>
            <w:r w:rsidRPr="00CB4501">
              <w:rPr>
                <w:spacing w:val="19"/>
                <w:lang w:val="ru-RU"/>
              </w:rPr>
              <w:t xml:space="preserve"> </w:t>
            </w:r>
            <w:r w:rsidRPr="00CB4501">
              <w:rPr>
                <w:lang w:val="ru-RU"/>
              </w:rPr>
              <w:t>людей,</w:t>
            </w:r>
            <w:r w:rsidRPr="00CB4501">
              <w:rPr>
                <w:spacing w:val="21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младших</w:t>
            </w:r>
            <w:r w:rsidRPr="00CB4501">
              <w:rPr>
                <w:spacing w:val="20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детей</w:t>
            </w:r>
            <w:r w:rsidRPr="00CB4501">
              <w:rPr>
                <w:spacing w:val="25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20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ДОО.</w:t>
            </w:r>
            <w:r w:rsidRPr="00CB4501">
              <w:rPr>
                <w:spacing w:val="21"/>
                <w:lang w:val="ru-RU"/>
              </w:rPr>
              <w:t xml:space="preserve"> </w:t>
            </w:r>
            <w:r>
              <w:t>Испытывает</w:t>
            </w:r>
            <w:r>
              <w:rPr>
                <w:spacing w:val="23"/>
              </w:rPr>
              <w:t xml:space="preserve"> </w:t>
            </w:r>
            <w:r>
              <w:t>чувство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гордости,</w:t>
            </w:r>
          </w:p>
          <w:p w:rsidR="00CB4501" w:rsidRDefault="00CB4501" w:rsidP="0034225E">
            <w:pPr>
              <w:pStyle w:val="TableParagraph"/>
              <w:spacing w:line="233" w:lineRule="exact"/>
              <w:ind w:left="114"/>
              <w:jc w:val="both"/>
            </w:pPr>
            <w:r>
              <w:t>удовлетворение</w:t>
            </w:r>
            <w:r>
              <w:rPr>
                <w:spacing w:val="-9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t>проведенных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мероприятий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5" w:lineRule="exact"/>
              <w:ind w:left="114"/>
              <w:rPr>
                <w:b/>
                <w:lang w:val="ru-RU"/>
              </w:rPr>
            </w:pPr>
            <w:r w:rsidRPr="00CB4501">
              <w:rPr>
                <w:b/>
                <w:lang w:val="ru-RU"/>
              </w:rPr>
              <w:t>В</w:t>
            </w:r>
            <w:r w:rsidRPr="00CB4501">
              <w:rPr>
                <w:b/>
                <w:spacing w:val="-16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области</w:t>
            </w:r>
            <w:r w:rsidRPr="00CB4501">
              <w:rPr>
                <w:b/>
                <w:spacing w:val="-12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формирования</w:t>
            </w:r>
            <w:r w:rsidRPr="00CB4501">
              <w:rPr>
                <w:b/>
                <w:spacing w:val="-12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основ</w:t>
            </w:r>
            <w:r w:rsidRPr="00CB4501">
              <w:rPr>
                <w:b/>
                <w:spacing w:val="-13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гражданственности</w:t>
            </w:r>
            <w:r w:rsidRPr="00CB4501">
              <w:rPr>
                <w:b/>
                <w:spacing w:val="-10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и</w:t>
            </w:r>
            <w:r w:rsidRPr="00CB4501">
              <w:rPr>
                <w:b/>
                <w:spacing w:val="-11"/>
                <w:lang w:val="ru-RU"/>
              </w:rPr>
              <w:t xml:space="preserve"> </w:t>
            </w:r>
            <w:r w:rsidRPr="00CB4501">
              <w:rPr>
                <w:b/>
                <w:spacing w:val="-2"/>
                <w:lang w:val="ru-RU"/>
              </w:rPr>
              <w:t>патриотизма: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проявляет уважительное отношение к нашей Родине – России; имеет представления о государственных символах России - гербе, флаге, гимне; знаком с историей их возникновения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2" w:lineRule="auto"/>
              <w:ind w:left="114" w:right="184"/>
              <w:jc w:val="both"/>
              <w:rPr>
                <w:lang w:val="ru-RU"/>
              </w:rPr>
            </w:pPr>
            <w:r w:rsidRPr="00CB4501">
              <w:rPr>
                <w:lang w:val="ru-RU"/>
              </w:rPr>
              <w:t>- имеет представления о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том, что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Россия - большая многонациональная страна;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проявляет уважение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к лю</w:t>
            </w:r>
            <w:r w:rsidRPr="00CB4501">
              <w:rPr>
                <w:lang w:val="ru-RU"/>
              </w:rPr>
              <w:softHyphen/>
              <w:t>дям разных национальностей, их культуре. Проявляет интерес к жизни людей разных национальн</w:t>
            </w:r>
            <w:r w:rsidRPr="00CB4501">
              <w:rPr>
                <w:lang w:val="ru-RU"/>
              </w:rPr>
              <w:t>о</w:t>
            </w:r>
            <w:r w:rsidRPr="00CB4501">
              <w:rPr>
                <w:lang w:val="ru-RU"/>
              </w:rPr>
              <w:t>стей, проживающих на территории России, их образу жизни, традициям; выражает его в различных в</w:t>
            </w:r>
            <w:r w:rsidRPr="00CB4501">
              <w:rPr>
                <w:lang w:val="ru-RU"/>
              </w:rPr>
              <w:t>и</w:t>
            </w:r>
            <w:r w:rsidRPr="00CB4501">
              <w:rPr>
                <w:lang w:val="ru-RU"/>
              </w:rPr>
              <w:t>дах дея-</w:t>
            </w:r>
          </w:p>
          <w:p w:rsidR="00CB4501" w:rsidRDefault="00CB4501" w:rsidP="0034225E">
            <w:pPr>
              <w:pStyle w:val="TableParagraph"/>
              <w:spacing w:line="230" w:lineRule="exact"/>
              <w:ind w:left="114"/>
              <w:jc w:val="both"/>
            </w:pPr>
            <w:r>
              <w:t>тельности</w:t>
            </w:r>
            <w:r>
              <w:rPr>
                <w:spacing w:val="-6"/>
              </w:rPr>
              <w:t xml:space="preserve"> </w:t>
            </w:r>
            <w:r>
              <w:t>(рисует,</w:t>
            </w:r>
            <w:r>
              <w:rPr>
                <w:spacing w:val="-5"/>
              </w:rPr>
              <w:t xml:space="preserve"> </w:t>
            </w:r>
            <w:r>
              <w:t>играет,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обсуждает)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lastRenderedPageBreak/>
              <w:t>- имеет представления о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государственных праздниках: День России, День народного единства, День Госу</w:t>
            </w:r>
            <w:r w:rsidRPr="00CB4501">
              <w:rPr>
                <w:lang w:val="ru-RU"/>
              </w:rPr>
              <w:softHyphen/>
              <w:t>дарственного</w:t>
            </w:r>
            <w:r w:rsidRPr="00CB4501">
              <w:rPr>
                <w:spacing w:val="22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флага</w:t>
            </w:r>
            <w:r w:rsidRPr="00CB4501">
              <w:rPr>
                <w:spacing w:val="20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Российской</w:t>
            </w:r>
            <w:r w:rsidRPr="00CB4501">
              <w:rPr>
                <w:spacing w:val="32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Федерации,</w:t>
            </w:r>
            <w:r w:rsidRPr="00CB4501">
              <w:rPr>
                <w:spacing w:val="24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День</w:t>
            </w:r>
            <w:r w:rsidRPr="00CB4501">
              <w:rPr>
                <w:spacing w:val="22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Государственного</w:t>
            </w:r>
            <w:r w:rsidRPr="00CB4501">
              <w:rPr>
                <w:spacing w:val="22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герба</w:t>
            </w:r>
            <w:r w:rsidRPr="00CB4501">
              <w:rPr>
                <w:spacing w:val="24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Российской</w:t>
            </w:r>
            <w:r w:rsidRPr="00CB4501">
              <w:rPr>
                <w:spacing w:val="28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Федерации,</w:t>
            </w:r>
            <w:r w:rsidRPr="00CB4501">
              <w:rPr>
                <w:spacing w:val="24"/>
                <w:lang w:val="ru-RU"/>
              </w:rPr>
              <w:t xml:space="preserve"> </w:t>
            </w:r>
            <w:r w:rsidRPr="00CB4501">
              <w:rPr>
                <w:spacing w:val="-4"/>
                <w:lang w:val="ru-RU"/>
              </w:rPr>
              <w:t>День</w:t>
            </w:r>
          </w:p>
          <w:p w:rsidR="00CB4501" w:rsidRPr="00CB4501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защитника</w:t>
            </w:r>
            <w:r w:rsidRPr="00CB4501">
              <w:rPr>
                <w:spacing w:val="33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Отечества,</w:t>
            </w:r>
            <w:r w:rsidRPr="00CB4501">
              <w:rPr>
                <w:spacing w:val="32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День</w:t>
            </w:r>
            <w:r w:rsidRPr="00CB4501">
              <w:rPr>
                <w:spacing w:val="29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Победы,</w:t>
            </w:r>
            <w:r w:rsidRPr="00CB4501">
              <w:rPr>
                <w:spacing w:val="37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Всемирный</w:t>
            </w:r>
            <w:r w:rsidRPr="00CB4501">
              <w:rPr>
                <w:spacing w:val="27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день</w:t>
            </w:r>
            <w:r w:rsidRPr="00CB4501">
              <w:rPr>
                <w:spacing w:val="29"/>
                <w:lang w:val="ru-RU"/>
              </w:rPr>
              <w:t xml:space="preserve"> </w:t>
            </w:r>
            <w:r w:rsidRPr="00CB4501">
              <w:rPr>
                <w:lang w:val="ru-RU"/>
              </w:rPr>
              <w:t>авиации</w:t>
            </w:r>
            <w:r w:rsidRPr="00CB4501">
              <w:rPr>
                <w:spacing w:val="32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26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космонавтики;</w:t>
            </w:r>
            <w:r w:rsidRPr="00CB4501">
              <w:rPr>
                <w:spacing w:val="32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знаком</w:t>
            </w:r>
            <w:r w:rsidRPr="00CB4501">
              <w:rPr>
                <w:spacing w:val="29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32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содержанием праздников, с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традициями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празднования, памятными местами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родном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городе, посвященными празднику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проявляет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уважение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к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защитникам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героям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Отечества.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Знаком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яркими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биографическими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фактами,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spacing w:val="-5"/>
                <w:lang w:val="ru-RU"/>
              </w:rPr>
              <w:t>по-</w:t>
            </w:r>
          </w:p>
          <w:p w:rsidR="00CB4501" w:rsidRPr="00CB4501" w:rsidRDefault="00CB4501" w:rsidP="0034225E">
            <w:pPr>
              <w:pStyle w:val="TableParagraph"/>
              <w:spacing w:before="1" w:line="233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ступками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героев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Отечества,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проявляет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позитивный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lang w:val="ru-RU"/>
              </w:rPr>
              <w:t>эмоциональный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отклик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чувство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гордости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имеет представления о малой родине; проявляет любознательность по отношению к родному краю; ин</w:t>
            </w:r>
            <w:r w:rsidRPr="00CB4501">
              <w:rPr>
                <w:lang w:val="ru-RU"/>
              </w:rPr>
              <w:softHyphen/>
              <w:t>терес,</w:t>
            </w:r>
            <w:r w:rsidRPr="00CB4501">
              <w:rPr>
                <w:spacing w:val="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почему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именно так</w:t>
            </w:r>
            <w:r w:rsidRPr="00CB4501">
              <w:rPr>
                <w:spacing w:val="3"/>
                <w:lang w:val="ru-RU"/>
              </w:rPr>
              <w:t xml:space="preserve"> </w:t>
            </w:r>
            <w:r w:rsidRPr="00CB4501">
              <w:rPr>
                <w:lang w:val="ru-RU"/>
              </w:rPr>
              <w:t>устроен</w:t>
            </w:r>
            <w:r w:rsidRPr="00CB4501">
              <w:rPr>
                <w:spacing w:val="5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населенный</w:t>
            </w:r>
            <w:r w:rsidRPr="00CB4501">
              <w:rPr>
                <w:spacing w:val="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пункт</w:t>
            </w:r>
            <w:r w:rsidRPr="00CB4501">
              <w:rPr>
                <w:spacing w:val="3"/>
                <w:lang w:val="ru-RU"/>
              </w:rPr>
              <w:t xml:space="preserve"> </w:t>
            </w:r>
            <w:r w:rsidRPr="00CB4501">
              <w:rPr>
                <w:lang w:val="ru-RU"/>
              </w:rPr>
              <w:t>(расположение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улиц,</w:t>
            </w:r>
            <w:r w:rsidRPr="00CB4501">
              <w:rPr>
                <w:spacing w:val="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площадей,</w:t>
            </w:r>
            <w:r w:rsidRPr="00CB4501">
              <w:rPr>
                <w:spacing w:val="6"/>
                <w:lang w:val="ru-RU"/>
              </w:rPr>
              <w:t xml:space="preserve"> </w:t>
            </w:r>
            <w:r w:rsidRPr="00CB4501">
              <w:rPr>
                <w:lang w:val="ru-RU"/>
              </w:rPr>
              <w:t xml:space="preserve">различных </w:t>
            </w:r>
            <w:r w:rsidRPr="00CB4501">
              <w:rPr>
                <w:spacing w:val="-2"/>
                <w:lang w:val="ru-RU"/>
              </w:rPr>
              <w:t>объектов</w:t>
            </w:r>
          </w:p>
          <w:p w:rsidR="00CB4501" w:rsidRPr="00CB4501" w:rsidRDefault="00CB4501" w:rsidP="0034225E">
            <w:pPr>
              <w:pStyle w:val="TableParagraph"/>
              <w:spacing w:line="244" w:lineRule="exact"/>
              <w:ind w:left="114" w:right="143"/>
              <w:rPr>
                <w:lang w:val="ru-RU"/>
              </w:rPr>
            </w:pPr>
            <w:r w:rsidRPr="00CB4501">
              <w:rPr>
                <w:lang w:val="ru-RU"/>
              </w:rPr>
              <w:t>инфраструктуры);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знаком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</w:t>
            </w:r>
            <w:r w:rsidRPr="00CB4501">
              <w:rPr>
                <w:spacing w:val="-14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смыслом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некоторых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символов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памятников</w:t>
            </w:r>
            <w:r w:rsidRPr="00CB4501">
              <w:rPr>
                <w:spacing w:val="-13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населенного</w:t>
            </w:r>
            <w:r w:rsidRPr="00CB4501">
              <w:rPr>
                <w:spacing w:val="-1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пункта,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откликае</w:t>
            </w:r>
            <w:r w:rsidRPr="00CB4501">
              <w:rPr>
                <w:lang w:val="ru-RU"/>
              </w:rPr>
              <w:t>т</w:t>
            </w:r>
            <w:r w:rsidRPr="00CB4501">
              <w:rPr>
                <w:lang w:val="ru-RU"/>
              </w:rPr>
              <w:t>ся на проявления красоты в различных архитектурных объектах</w:t>
            </w:r>
          </w:p>
        </w:tc>
      </w:tr>
      <w:tr w:rsidR="00CB4501" w:rsidTr="006B392A">
        <w:trPr>
          <w:trHeight w:val="762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проявляет первичную социальную активность: желание принять участие в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значимых событиях, пережи</w:t>
            </w:r>
            <w:r w:rsidRPr="00CB4501">
              <w:rPr>
                <w:lang w:val="ru-RU"/>
              </w:rPr>
              <w:softHyphen/>
              <w:t>вает эмоции, связанные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с событиями военных лет и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подвигами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горожан (чествование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ветеранов, социаль-</w:t>
            </w:r>
          </w:p>
          <w:p w:rsidR="00CB4501" w:rsidRDefault="00CB4501" w:rsidP="0034225E">
            <w:pPr>
              <w:pStyle w:val="TableParagraph"/>
              <w:spacing w:line="241" w:lineRule="exact"/>
              <w:ind w:left="114"/>
            </w:pPr>
            <w:r>
              <w:t>ные</w:t>
            </w:r>
            <w:r>
              <w:rPr>
                <w:spacing w:val="-5"/>
              </w:rPr>
              <w:t xml:space="preserve"> </w:t>
            </w:r>
            <w:r>
              <w:t>акции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прочее)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0" w:lineRule="exact"/>
              <w:ind w:left="114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сфере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трудового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воспитания:</w:t>
            </w:r>
          </w:p>
        </w:tc>
      </w:tr>
      <w:tr w:rsidR="00CB4501" w:rsidTr="006B392A">
        <w:trPr>
          <w:trHeight w:val="757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имеет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представления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о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труде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взрослых: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знаком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разными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видами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производительного</w:t>
            </w:r>
            <w:r w:rsidRPr="00CB4501">
              <w:rPr>
                <w:spacing w:val="-2"/>
                <w:lang w:val="ru-RU"/>
              </w:rPr>
              <w:t xml:space="preserve"> (промышленность,</w:t>
            </w:r>
          </w:p>
          <w:p w:rsidR="00CB4501" w:rsidRPr="00CB4501" w:rsidRDefault="00CB4501" w:rsidP="0034225E">
            <w:pPr>
              <w:pStyle w:val="TableParagraph"/>
              <w:spacing w:line="250" w:lineRule="exact"/>
              <w:ind w:left="114" w:right="193"/>
              <w:rPr>
                <w:lang w:val="ru-RU"/>
              </w:rPr>
            </w:pPr>
            <w:r w:rsidRPr="00CB4501">
              <w:rPr>
                <w:lang w:val="ru-RU"/>
              </w:rPr>
              <w:t>строительство,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сельское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хозяйство)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обслуживающего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(сфера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досуга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отдыха,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сфера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культуры,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мед</w:t>
            </w:r>
            <w:r w:rsidRPr="00CB4501">
              <w:rPr>
                <w:lang w:val="ru-RU"/>
              </w:rPr>
              <w:t>и</w:t>
            </w:r>
            <w:r w:rsidRPr="00CB4501">
              <w:rPr>
                <w:lang w:val="ru-RU"/>
              </w:rPr>
              <w:t>ци</w:t>
            </w:r>
            <w:r w:rsidRPr="00CB4501">
              <w:rPr>
                <w:lang w:val="ru-RU"/>
              </w:rPr>
              <w:softHyphen/>
              <w:t>на, торговля) труда</w:t>
            </w:r>
          </w:p>
        </w:tc>
      </w:tr>
      <w:tr w:rsidR="00CB4501" w:rsidTr="006B392A">
        <w:trPr>
          <w:trHeight w:val="1267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ind w:left="114" w:right="87"/>
              <w:jc w:val="both"/>
              <w:rPr>
                <w:lang w:val="ru-RU"/>
              </w:rPr>
            </w:pPr>
            <w:r w:rsidRPr="00CB4501">
              <w:rPr>
                <w:lang w:val="ru-RU"/>
              </w:rPr>
              <w:t>- имеет представления о некоторых конкретных профессиях взрослых; возможных связях между профес</w:t>
            </w:r>
            <w:r w:rsidRPr="00CB4501">
              <w:rPr>
                <w:lang w:val="ru-RU"/>
              </w:rPr>
              <w:softHyphen/>
              <w:t>сиями; имеет представления о содержании каждой профессии в соответствии с общей структурой трудо</w:t>
            </w:r>
            <w:r w:rsidRPr="00CB4501">
              <w:rPr>
                <w:lang w:val="ru-RU"/>
              </w:rPr>
              <w:softHyphen/>
              <w:t>вого</w:t>
            </w:r>
            <w:r w:rsidRPr="00CB4501">
              <w:rPr>
                <w:spacing w:val="30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процесса</w:t>
            </w:r>
            <w:r w:rsidRPr="00CB4501">
              <w:rPr>
                <w:spacing w:val="39"/>
                <w:lang w:val="ru-RU"/>
              </w:rPr>
              <w:t xml:space="preserve"> </w:t>
            </w:r>
            <w:r w:rsidRPr="00CB4501">
              <w:rPr>
                <w:lang w:val="ru-RU"/>
              </w:rPr>
              <w:t>(мотив,</w:t>
            </w:r>
            <w:r w:rsidRPr="00CB4501">
              <w:rPr>
                <w:spacing w:val="38"/>
                <w:lang w:val="ru-RU"/>
              </w:rPr>
              <w:t xml:space="preserve"> </w:t>
            </w:r>
            <w:r w:rsidRPr="00CB4501">
              <w:rPr>
                <w:lang w:val="ru-RU"/>
              </w:rPr>
              <w:t>цель,</w:t>
            </w:r>
            <w:r w:rsidRPr="00CB4501">
              <w:rPr>
                <w:spacing w:val="33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инструменты</w:t>
            </w:r>
            <w:r w:rsidRPr="00CB4501">
              <w:rPr>
                <w:spacing w:val="36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37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оборудование,</w:t>
            </w:r>
            <w:r w:rsidRPr="00CB4501">
              <w:rPr>
                <w:spacing w:val="39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содержание</w:t>
            </w:r>
            <w:r w:rsidRPr="00CB4501">
              <w:rPr>
                <w:spacing w:val="30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действий,</w:t>
            </w:r>
            <w:r w:rsidRPr="00CB4501">
              <w:rPr>
                <w:spacing w:val="39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выбор</w:t>
            </w:r>
            <w:r w:rsidRPr="00CB4501">
              <w:rPr>
                <w:spacing w:val="35"/>
                <w:lang w:val="ru-RU"/>
              </w:rPr>
              <w:t xml:space="preserve"> </w:t>
            </w:r>
            <w:r w:rsidRPr="00CB4501">
              <w:rPr>
                <w:lang w:val="ru-RU"/>
              </w:rPr>
              <w:t>трудовых</w:t>
            </w:r>
            <w:r w:rsidRPr="00CB4501">
              <w:rPr>
                <w:spacing w:val="36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дей-</w:t>
            </w:r>
          </w:p>
          <w:p w:rsidR="00CB4501" w:rsidRPr="00CB4501" w:rsidRDefault="00CB4501" w:rsidP="0034225E">
            <w:pPr>
              <w:pStyle w:val="TableParagraph"/>
              <w:spacing w:line="250" w:lineRule="exact"/>
              <w:ind w:left="114" w:right="87"/>
              <w:jc w:val="both"/>
              <w:rPr>
                <w:lang w:val="ru-RU"/>
              </w:rPr>
            </w:pPr>
            <w:r w:rsidRPr="00CB4501">
              <w:rPr>
                <w:lang w:val="ru-RU"/>
              </w:rPr>
              <w:t>ствий в соответствии с целью, результат): продавец продает товар покупателю, рабочий на фабрике изго-тавливает товар, шофер развозит товар по магазинам, грузчик разгружает товар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имеет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представления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о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современной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технике,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5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том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числе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цифровой,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еѐ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разнообразии;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знаком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конкрет-</w:t>
            </w:r>
          </w:p>
          <w:p w:rsidR="00CB4501" w:rsidRPr="00CB4501" w:rsidRDefault="00CB4501" w:rsidP="0034225E">
            <w:pPr>
              <w:pStyle w:val="TableParagraph"/>
              <w:spacing w:before="6"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ными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техническими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приборами;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знает,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как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техника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способствует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ускорению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получения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результата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труда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и облегчению труда взрослых</w:t>
            </w:r>
          </w:p>
        </w:tc>
      </w:tr>
      <w:tr w:rsidR="00CB4501" w:rsidTr="006B392A">
        <w:trPr>
          <w:trHeight w:val="1262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2" w:lineRule="auto"/>
              <w:ind w:left="114" w:right="142"/>
              <w:rPr>
                <w:lang w:val="ru-RU"/>
              </w:rPr>
            </w:pPr>
            <w:r w:rsidRPr="00CB4501">
              <w:rPr>
                <w:lang w:val="ru-RU"/>
              </w:rPr>
              <w:t>- владеет начальными экономическими знаниями, о назначении рекламы для</w:t>
            </w:r>
            <w:r w:rsidRPr="00CB4501">
              <w:rPr>
                <w:spacing w:val="30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распространения информа</w:t>
            </w:r>
            <w:r w:rsidRPr="00CB4501">
              <w:rPr>
                <w:lang w:val="ru-RU"/>
              </w:rPr>
              <w:softHyphen/>
              <w:t>ции о товаре; имеет представления о финансовой грамотности человека, о назначении денег и их уч</w:t>
            </w:r>
            <w:r w:rsidRPr="00CB4501">
              <w:rPr>
                <w:lang w:val="ru-RU"/>
              </w:rPr>
              <w:t>а</w:t>
            </w:r>
            <w:r w:rsidRPr="00CB4501">
              <w:rPr>
                <w:lang w:val="ru-RU"/>
              </w:rPr>
              <w:t>стии</w:t>
            </w:r>
            <w:r w:rsidRPr="00CB4501">
              <w:rPr>
                <w:spacing w:val="80"/>
                <w:lang w:val="ru-RU"/>
              </w:rPr>
              <w:t xml:space="preserve"> </w:t>
            </w:r>
            <w:r w:rsidRPr="00CB4501">
              <w:rPr>
                <w:lang w:val="ru-RU"/>
              </w:rPr>
              <w:t>в процессе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приобретения товаров или услуг; в игровых ситуациях проявляет умение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планировать расходы на покупку необходимых товаров и услуг; сформировано уважение к труду родителей (зако</w:t>
            </w:r>
            <w:r w:rsidRPr="00CB4501">
              <w:rPr>
                <w:lang w:val="ru-RU"/>
              </w:rPr>
              <w:t>н</w:t>
            </w:r>
            <w:r w:rsidRPr="00CB4501">
              <w:rPr>
                <w:lang w:val="ru-RU"/>
              </w:rPr>
              <w:t>ных предста-</w:t>
            </w:r>
          </w:p>
          <w:p w:rsidR="00CB4501" w:rsidRDefault="00CB4501" w:rsidP="0034225E">
            <w:pPr>
              <w:pStyle w:val="TableParagraph"/>
              <w:spacing w:line="229" w:lineRule="exact"/>
              <w:ind w:left="114"/>
            </w:pPr>
            <w:r>
              <w:rPr>
                <w:spacing w:val="-2"/>
              </w:rPr>
              <w:t>вителей)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1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проявляет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инициативность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самостоятельность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процессах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самообслуживания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lang w:val="ru-RU"/>
              </w:rPr>
              <w:t>группе</w:t>
            </w:r>
            <w:r w:rsidRPr="00CB4501">
              <w:rPr>
                <w:spacing w:val="-14"/>
                <w:lang w:val="ru-RU"/>
              </w:rPr>
              <w:t xml:space="preserve"> </w:t>
            </w:r>
            <w:r w:rsidRPr="00CB4501">
              <w:rPr>
                <w:lang w:val="ru-RU"/>
              </w:rPr>
              <w:t>(убрать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постель</w:t>
            </w:r>
          </w:p>
        </w:tc>
      </w:tr>
      <w:tr w:rsidR="00CB4501" w:rsidTr="006B392A">
        <w:trPr>
          <w:trHeight w:val="1007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7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после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сна, расставить ровно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стулья за столами в зоне учебной деятельности); выполняет отдельные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трудо</w:t>
            </w:r>
            <w:r w:rsidRPr="00CB4501">
              <w:rPr>
                <w:lang w:val="ru-RU"/>
              </w:rPr>
              <w:softHyphen/>
              <w:t>вые</w:t>
            </w:r>
            <w:r w:rsidRPr="00CB4501">
              <w:rPr>
                <w:spacing w:val="12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действия</w:t>
            </w:r>
            <w:r w:rsidRPr="00CB4501">
              <w:rPr>
                <w:spacing w:val="21"/>
                <w:lang w:val="ru-RU"/>
              </w:rPr>
              <w:t xml:space="preserve"> </w:t>
            </w:r>
            <w:r w:rsidRPr="00CB4501">
              <w:rPr>
                <w:lang w:val="ru-RU"/>
              </w:rPr>
              <w:t>–</w:t>
            </w:r>
            <w:r w:rsidRPr="00CB4501">
              <w:rPr>
                <w:spacing w:val="15"/>
                <w:lang w:val="ru-RU"/>
              </w:rPr>
              <w:t xml:space="preserve"> </w:t>
            </w:r>
            <w:r w:rsidRPr="00CB4501">
              <w:rPr>
                <w:lang w:val="ru-RU"/>
              </w:rPr>
              <w:t>элементы</w:t>
            </w:r>
            <w:r w:rsidRPr="00CB4501">
              <w:rPr>
                <w:spacing w:val="20"/>
                <w:lang w:val="ru-RU"/>
              </w:rPr>
              <w:t xml:space="preserve"> </w:t>
            </w:r>
            <w:r w:rsidRPr="00CB4501">
              <w:rPr>
                <w:lang w:val="ru-RU"/>
              </w:rPr>
              <w:t>хозяйственно-бытового</w:t>
            </w:r>
            <w:r w:rsidRPr="00CB4501">
              <w:rPr>
                <w:spacing w:val="15"/>
                <w:lang w:val="ru-RU"/>
              </w:rPr>
              <w:t xml:space="preserve"> </w:t>
            </w:r>
            <w:r w:rsidRPr="00CB4501">
              <w:rPr>
                <w:lang w:val="ru-RU"/>
              </w:rPr>
              <w:t>труда,</w:t>
            </w:r>
            <w:r w:rsidRPr="00CB4501">
              <w:rPr>
                <w:spacing w:val="22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17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том</w:t>
            </w:r>
            <w:r w:rsidRPr="00CB4501">
              <w:rPr>
                <w:spacing w:val="19"/>
                <w:lang w:val="ru-RU"/>
              </w:rPr>
              <w:t xml:space="preserve"> </w:t>
            </w:r>
            <w:r w:rsidRPr="00CB4501">
              <w:rPr>
                <w:lang w:val="ru-RU"/>
              </w:rPr>
              <w:t>числе</w:t>
            </w:r>
            <w:r w:rsidRPr="00CB4501">
              <w:rPr>
                <w:spacing w:val="13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дома</w:t>
            </w:r>
            <w:r w:rsidRPr="00CB4501">
              <w:rPr>
                <w:spacing w:val="22"/>
                <w:lang w:val="ru-RU"/>
              </w:rPr>
              <w:t xml:space="preserve"> </w:t>
            </w:r>
            <w:r w:rsidRPr="00CB4501">
              <w:rPr>
                <w:lang w:val="ru-RU"/>
              </w:rPr>
              <w:t>(вымыть</w:t>
            </w:r>
            <w:r w:rsidRPr="00CB4501">
              <w:rPr>
                <w:spacing w:val="20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тарелку</w:t>
            </w:r>
            <w:r w:rsidRPr="00CB4501">
              <w:rPr>
                <w:spacing w:val="15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после</w:t>
            </w:r>
            <w:r w:rsidRPr="00CB4501">
              <w:rPr>
                <w:spacing w:val="14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обеда,</w:t>
            </w:r>
          </w:p>
          <w:p w:rsidR="00CB4501" w:rsidRPr="00CB4501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вытереть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пыль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комнате,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застелить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кровать,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погладить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носовой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платок,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покормить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домашнего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питомца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и тому подобное)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принимает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участие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коллективном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выполнении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трудовых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поручений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во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время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дежурства;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умеет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распре</w:t>
            </w:r>
            <w:r w:rsidRPr="00CB4501">
              <w:rPr>
                <w:lang w:val="ru-RU"/>
              </w:rPr>
              <w:softHyphen/>
              <w:t>делять совместно со сверстниками трудовые поручения для получения единого трудового результата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5" w:lineRule="exact"/>
              <w:ind w:left="114"/>
              <w:rPr>
                <w:b/>
                <w:lang w:val="ru-RU"/>
              </w:rPr>
            </w:pPr>
            <w:r w:rsidRPr="00CB4501">
              <w:rPr>
                <w:b/>
                <w:lang w:val="ru-RU"/>
              </w:rPr>
              <w:t>В</w:t>
            </w:r>
            <w:r w:rsidRPr="00CB4501">
              <w:rPr>
                <w:b/>
                <w:spacing w:val="-13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области</w:t>
            </w:r>
            <w:r w:rsidRPr="00CB4501">
              <w:rPr>
                <w:b/>
                <w:spacing w:val="-6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формирования</w:t>
            </w:r>
            <w:r w:rsidRPr="00CB4501">
              <w:rPr>
                <w:b/>
                <w:spacing w:val="-9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основ</w:t>
            </w:r>
            <w:r w:rsidRPr="00CB4501">
              <w:rPr>
                <w:b/>
                <w:spacing w:val="-9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безопасного</w:t>
            </w:r>
            <w:r w:rsidRPr="00CB4501">
              <w:rPr>
                <w:b/>
                <w:spacing w:val="-13"/>
                <w:lang w:val="ru-RU"/>
              </w:rPr>
              <w:t xml:space="preserve"> </w:t>
            </w:r>
            <w:r w:rsidRPr="00CB4501">
              <w:rPr>
                <w:b/>
                <w:spacing w:val="-2"/>
                <w:lang w:val="ru-RU"/>
              </w:rPr>
              <w:t>поведения: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имеет представления о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правилах безопасного поведения в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быту, на улице, в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природе, в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общении с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людь</w:t>
            </w:r>
            <w:r w:rsidRPr="00CB4501">
              <w:rPr>
                <w:lang w:val="ru-RU"/>
              </w:rPr>
              <w:softHyphen/>
              <w:t>ми, в том числе в сети Интернет</w:t>
            </w:r>
          </w:p>
        </w:tc>
      </w:tr>
      <w:tr w:rsidR="00CB4501" w:rsidTr="006B392A">
        <w:trPr>
          <w:trHeight w:val="757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7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участвует</w:t>
            </w:r>
            <w:r w:rsidRPr="00CB4501">
              <w:rPr>
                <w:spacing w:val="18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совместном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</w:t>
            </w:r>
            <w:r w:rsidRPr="00CB4501">
              <w:rPr>
                <w:spacing w:val="15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взрослым</w:t>
            </w:r>
            <w:r w:rsidRPr="00CB4501">
              <w:rPr>
                <w:spacing w:val="18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сверстниками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обсуждении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содержания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детских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книг,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где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герои</w:t>
            </w:r>
          </w:p>
          <w:p w:rsidR="00CB4501" w:rsidRPr="00CB4501" w:rsidRDefault="00CB4501" w:rsidP="0034225E">
            <w:pPr>
              <w:pStyle w:val="TableParagraph"/>
              <w:spacing w:before="2"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попадают в опасные ситуации; рассуждает, что нужно было сделать, чтобы избежать опасности, обгова-ривает алгоритм безопасного поведения</w:t>
            </w:r>
          </w:p>
        </w:tc>
      </w:tr>
      <w:tr w:rsidR="00CB4501" w:rsidTr="006B392A">
        <w:trPr>
          <w:trHeight w:val="1267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ind w:left="114" w:right="82"/>
              <w:jc w:val="both"/>
              <w:rPr>
                <w:lang w:val="ru-RU"/>
              </w:rPr>
            </w:pPr>
            <w:r w:rsidRPr="00CB4501">
              <w:rPr>
                <w:lang w:val="ru-RU"/>
              </w:rPr>
              <w:t>- при рассматривании картинок, постеров видит связь между необдуманным и неосторожным действи</w:t>
            </w:r>
            <w:r w:rsidRPr="00CB4501">
              <w:rPr>
                <w:lang w:val="ru-RU"/>
              </w:rPr>
              <w:t>я</w:t>
            </w:r>
            <w:r w:rsidRPr="00CB4501">
              <w:rPr>
                <w:lang w:val="ru-RU"/>
              </w:rPr>
              <w:t>ми человека и опасными последствиями разрешения ситуации (наступил на люк – чуть не провалился в шах</w:t>
            </w:r>
            <w:r w:rsidRPr="00CB4501">
              <w:rPr>
                <w:lang w:val="ru-RU"/>
              </w:rPr>
              <w:softHyphen/>
              <w:t>ту,</w:t>
            </w:r>
            <w:r w:rsidRPr="00CB4501">
              <w:rPr>
                <w:spacing w:val="29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толкнул</w:t>
            </w:r>
            <w:r w:rsidRPr="00CB4501">
              <w:rPr>
                <w:spacing w:val="27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ребѐнка</w:t>
            </w:r>
            <w:r w:rsidRPr="00CB4501">
              <w:rPr>
                <w:spacing w:val="30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</w:t>
            </w:r>
            <w:r w:rsidRPr="00CB4501">
              <w:rPr>
                <w:spacing w:val="29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горке</w:t>
            </w:r>
            <w:r w:rsidRPr="00CB4501">
              <w:rPr>
                <w:spacing w:val="20"/>
                <w:lang w:val="ru-RU"/>
              </w:rPr>
              <w:t xml:space="preserve"> </w:t>
            </w:r>
            <w:r w:rsidRPr="00CB4501">
              <w:rPr>
                <w:lang w:val="ru-RU"/>
              </w:rPr>
              <w:t>–</w:t>
            </w:r>
            <w:r w:rsidRPr="00CB4501">
              <w:rPr>
                <w:spacing w:val="27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мальчик</w:t>
            </w:r>
            <w:r w:rsidRPr="00CB4501">
              <w:rPr>
                <w:spacing w:val="25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упал</w:t>
            </w:r>
            <w:r w:rsidRPr="00CB4501">
              <w:rPr>
                <w:spacing w:val="22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</w:t>
            </w:r>
            <w:r w:rsidRPr="00CB4501">
              <w:rPr>
                <w:spacing w:val="24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острый</w:t>
            </w:r>
            <w:r w:rsidRPr="00CB4501">
              <w:rPr>
                <w:spacing w:val="28"/>
                <w:lang w:val="ru-RU"/>
              </w:rPr>
              <w:t xml:space="preserve"> </w:t>
            </w:r>
            <w:r w:rsidRPr="00CB4501">
              <w:rPr>
                <w:lang w:val="ru-RU"/>
              </w:rPr>
              <w:t>лед</w:t>
            </w:r>
            <w:r w:rsidRPr="00CB4501">
              <w:rPr>
                <w:spacing w:val="24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28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тому</w:t>
            </w:r>
            <w:r w:rsidRPr="00CB4501">
              <w:rPr>
                <w:spacing w:val="2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подобное);</w:t>
            </w:r>
            <w:r w:rsidRPr="00CB4501">
              <w:rPr>
                <w:spacing w:val="33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рассказывает</w:t>
            </w:r>
            <w:r w:rsidRPr="00CB4501">
              <w:rPr>
                <w:spacing w:val="27"/>
                <w:lang w:val="ru-RU"/>
              </w:rPr>
              <w:t xml:space="preserve"> </w:t>
            </w:r>
            <w:r w:rsidRPr="00CB4501">
              <w:rPr>
                <w:lang w:val="ru-RU"/>
              </w:rPr>
              <w:t>о</w:t>
            </w:r>
            <w:r w:rsidRPr="00CB4501">
              <w:rPr>
                <w:spacing w:val="21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том,</w:t>
            </w:r>
            <w:r w:rsidRPr="00CB4501">
              <w:rPr>
                <w:spacing w:val="28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как</w:t>
            </w:r>
          </w:p>
          <w:p w:rsidR="00CB4501" w:rsidRPr="00CB4501" w:rsidRDefault="00CB4501" w:rsidP="0034225E">
            <w:pPr>
              <w:pStyle w:val="TableParagraph"/>
              <w:spacing w:line="250" w:lineRule="exact"/>
              <w:ind w:left="114" w:right="90"/>
              <w:jc w:val="both"/>
              <w:rPr>
                <w:lang w:val="ru-RU"/>
              </w:rPr>
            </w:pPr>
            <w:r w:rsidRPr="00CB4501">
              <w:rPr>
                <w:lang w:val="ru-RU"/>
              </w:rPr>
              <w:t>можно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было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избежать опасной ситуации, какие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советы можно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дать героям, представленным на карти</w:t>
            </w:r>
            <w:r w:rsidRPr="00CB4501">
              <w:rPr>
                <w:lang w:val="ru-RU"/>
              </w:rPr>
              <w:t>н</w:t>
            </w:r>
            <w:r w:rsidRPr="00CB4501">
              <w:rPr>
                <w:lang w:val="ru-RU"/>
              </w:rPr>
              <w:t>ках; как нужно было себя вести в подобной ситуации, чтобы избежать опасности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29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16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14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самостоятельной</w:t>
            </w:r>
            <w:r w:rsidRPr="00CB4501">
              <w:rPr>
                <w:spacing w:val="-14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игровой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деятельности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применяет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навыки</w:t>
            </w:r>
            <w:r w:rsidRPr="00CB4501">
              <w:rPr>
                <w:spacing w:val="-14"/>
                <w:lang w:val="ru-RU"/>
              </w:rPr>
              <w:t xml:space="preserve"> </w:t>
            </w:r>
            <w:r w:rsidRPr="00CB4501">
              <w:rPr>
                <w:lang w:val="ru-RU"/>
              </w:rPr>
              <w:t>безопасного</w:t>
            </w:r>
            <w:r w:rsidRPr="00CB4501">
              <w:rPr>
                <w:spacing w:val="-13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поведения</w:t>
            </w:r>
          </w:p>
        </w:tc>
      </w:tr>
      <w:tr w:rsidR="00CB4501" w:rsidTr="006B392A">
        <w:trPr>
          <w:trHeight w:val="509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2" w:lineRule="auto"/>
              <w:ind w:left="114" w:right="193"/>
              <w:rPr>
                <w:lang w:val="ru-RU"/>
              </w:rPr>
            </w:pPr>
            <w:r w:rsidRPr="00CB4501">
              <w:rPr>
                <w:lang w:val="ru-RU"/>
              </w:rPr>
              <w:t>- совместно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взрослым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и сверстниками создает общие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правила безопасного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поведения в группе, на ули</w:t>
            </w:r>
            <w:r w:rsidRPr="00CB4501">
              <w:rPr>
                <w:lang w:val="ru-RU"/>
              </w:rPr>
              <w:softHyphen/>
              <w:t>це, в природе, в общении с людьми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16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имеет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представления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о</w:t>
            </w:r>
            <w:r w:rsidRPr="00CB4501">
              <w:rPr>
                <w:spacing w:val="-1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правилах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пользования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сетью</w:t>
            </w:r>
            <w:r w:rsidRPr="00CB4501">
              <w:rPr>
                <w:spacing w:val="-10"/>
                <w:lang w:val="ru-RU"/>
              </w:rPr>
              <w:t xml:space="preserve"> </w:t>
            </w:r>
            <w:r>
              <w:t>Интернет,</w:t>
            </w:r>
            <w:r>
              <w:rPr>
                <w:spacing w:val="-7"/>
              </w:rPr>
              <w:t xml:space="preserve"> </w:t>
            </w:r>
            <w:r>
              <w:t>цифровыми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ресурсами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29" w:lineRule="exact"/>
              <w:ind w:left="27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Образовательная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область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</w:rPr>
              <w:t>«Познавательное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развитие»</w:t>
            </w:r>
          </w:p>
        </w:tc>
      </w:tr>
      <w:tr w:rsidR="00CB4501" w:rsidTr="006B392A">
        <w:trPr>
          <w:trHeight w:val="25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  <w:lang w:val="ru-RU"/>
              </w:rPr>
            </w:pPr>
            <w:r w:rsidRPr="00CB4501">
              <w:rPr>
                <w:b/>
                <w:lang w:val="ru-RU"/>
              </w:rPr>
              <w:t>Сенсорные</w:t>
            </w:r>
            <w:r w:rsidRPr="00CB4501">
              <w:rPr>
                <w:b/>
                <w:spacing w:val="-13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эталоны</w:t>
            </w:r>
            <w:r w:rsidRPr="00CB4501">
              <w:rPr>
                <w:b/>
                <w:spacing w:val="-14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и</w:t>
            </w:r>
            <w:r w:rsidRPr="00CB4501">
              <w:rPr>
                <w:b/>
                <w:spacing w:val="-13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познавательные</w:t>
            </w:r>
            <w:r w:rsidRPr="00CB4501">
              <w:rPr>
                <w:b/>
                <w:spacing w:val="-11"/>
                <w:lang w:val="ru-RU"/>
              </w:rPr>
              <w:t xml:space="preserve"> </w:t>
            </w:r>
            <w:r w:rsidRPr="00CB4501">
              <w:rPr>
                <w:b/>
                <w:spacing w:val="-2"/>
                <w:lang w:val="ru-RU"/>
              </w:rPr>
              <w:t>действия: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7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различает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называет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все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цвета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спектра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ахроматические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цвета,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оттенки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цвета,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тоны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цвета,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теплые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5"/>
                <w:lang w:val="ru-RU"/>
              </w:rPr>
              <w:t xml:space="preserve"> хо-</w:t>
            </w:r>
          </w:p>
          <w:p w:rsidR="00CB4501" w:rsidRPr="00CB4501" w:rsidRDefault="00CB4501" w:rsidP="0034225E">
            <w:pPr>
              <w:pStyle w:val="TableParagraph"/>
              <w:spacing w:before="3"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лодные оттенки;</w:t>
            </w:r>
            <w:r w:rsidRPr="00CB4501">
              <w:rPr>
                <w:spacing w:val="25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знает новые цвета</w:t>
            </w:r>
            <w:r w:rsidRPr="00CB4501">
              <w:rPr>
                <w:spacing w:val="22"/>
                <w:lang w:val="ru-RU"/>
              </w:rPr>
              <w:t xml:space="preserve"> </w:t>
            </w:r>
            <w:r w:rsidRPr="00CB4501">
              <w:rPr>
                <w:lang w:val="ru-RU"/>
              </w:rPr>
              <w:t>(фиолетовый) и оттенки</w:t>
            </w:r>
            <w:r w:rsidRPr="00CB4501">
              <w:rPr>
                <w:spacing w:val="26"/>
                <w:lang w:val="ru-RU"/>
              </w:rPr>
              <w:t xml:space="preserve"> </w:t>
            </w:r>
            <w:r w:rsidRPr="00CB4501">
              <w:rPr>
                <w:lang w:val="ru-RU"/>
              </w:rPr>
              <w:t>(голубой,</w:t>
            </w:r>
            <w:r w:rsidRPr="00CB4501">
              <w:rPr>
                <w:spacing w:val="27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розовый,</w:t>
            </w:r>
            <w:r w:rsidRPr="00CB4501">
              <w:rPr>
                <w:spacing w:val="22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темно-зеленый,</w:t>
            </w:r>
            <w:r w:rsidRPr="00CB4501">
              <w:rPr>
                <w:spacing w:val="22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сирене-</w:t>
            </w:r>
            <w:r w:rsidRPr="00CB4501">
              <w:rPr>
                <w:spacing w:val="-4"/>
                <w:lang w:val="ru-RU"/>
              </w:rPr>
              <w:t>вый)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lastRenderedPageBreak/>
              <w:t>-</w:t>
            </w:r>
            <w:r w:rsidRPr="00CB4501">
              <w:rPr>
                <w:spacing w:val="-13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различает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называет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геометрические</w:t>
            </w:r>
            <w:r w:rsidRPr="00CB4501">
              <w:rPr>
                <w:spacing w:val="-14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фигуры,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владеет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способами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воссоздания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фигуры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из</w:t>
            </w:r>
            <w:r w:rsidRPr="00CB4501">
              <w:rPr>
                <w:spacing w:val="-14"/>
                <w:lang w:val="ru-RU"/>
              </w:rPr>
              <w:t xml:space="preserve"> </w:t>
            </w:r>
            <w:r w:rsidRPr="00CB4501">
              <w:rPr>
                <w:lang w:val="ru-RU"/>
              </w:rPr>
              <w:t>частей,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деления</w:t>
            </w:r>
          </w:p>
          <w:p w:rsidR="00CB4501" w:rsidRPr="00CB4501" w:rsidRDefault="00CB4501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фигуры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части;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выделяет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структуру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плоских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геометрических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фигур,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использует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сенсорные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эталоны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для оценки свойств и качеств предметов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выделяет сходство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и отличие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между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группами предметов, сравнивает предметы по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3-5 признакам, груп</w:t>
            </w:r>
            <w:r w:rsidRPr="00CB4501">
              <w:rPr>
                <w:lang w:val="ru-RU"/>
              </w:rPr>
              <w:softHyphen/>
              <w:t>пирует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предметы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разным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основаниям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преимущественно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 основе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зрительной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оценки;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владеет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приема</w:t>
            </w:r>
            <w:r w:rsidRPr="00CB4501">
              <w:rPr>
                <w:lang w:val="ru-RU"/>
              </w:rPr>
              <w:softHyphen/>
              <w:t>ми сравнения, упорядочивания и классификации на основе выделения их существенных свойств и отно-</w:t>
            </w:r>
          </w:p>
          <w:p w:rsidR="00CB4501" w:rsidRDefault="00CB4501" w:rsidP="0034225E">
            <w:pPr>
              <w:pStyle w:val="TableParagraph"/>
              <w:spacing w:line="230" w:lineRule="exact"/>
              <w:ind w:left="114"/>
            </w:pPr>
            <w:r>
              <w:rPr>
                <w:spacing w:val="-2"/>
              </w:rPr>
              <w:t>шений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имеет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представления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о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том,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как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люди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используют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цифровые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средства познания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окружающего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мира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5"/>
                <w:lang w:val="ru-RU"/>
              </w:rPr>
              <w:t xml:space="preserve"> ка-</w:t>
            </w:r>
          </w:p>
          <w:p w:rsidR="00CB4501" w:rsidRPr="00CB4501" w:rsidRDefault="00CB4501" w:rsidP="0034225E">
            <w:pPr>
              <w:pStyle w:val="TableParagraph"/>
              <w:spacing w:before="1" w:line="233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кие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правила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необходимо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соблюдать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для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их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безопасного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использования</w:t>
            </w:r>
          </w:p>
        </w:tc>
      </w:tr>
      <w:tr w:rsidR="00CB4501" w:rsidTr="006B392A">
        <w:trPr>
          <w:trHeight w:val="762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владеет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способами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осуществления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разных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видов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познавательной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деятельности,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осуществления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контроля,</w:t>
            </w:r>
          </w:p>
          <w:p w:rsidR="00CB4501" w:rsidRPr="00CB4501" w:rsidRDefault="00CB4501" w:rsidP="0034225E">
            <w:pPr>
              <w:pStyle w:val="TableParagraph"/>
              <w:spacing w:before="11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самоконтроля и взаимоконтроля результатов деятельности и отдельных действий во взаимодействии</w:t>
            </w:r>
            <w:r w:rsidRPr="00CB4501">
              <w:rPr>
                <w:spacing w:val="22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 сверстниками, проявляет наблюдательность за действиями взрослого и других детей</w:t>
            </w:r>
          </w:p>
        </w:tc>
      </w:tr>
      <w:tr w:rsidR="00CB4501" w:rsidTr="006B392A">
        <w:trPr>
          <w:trHeight w:val="75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18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19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процессе</w:t>
            </w:r>
            <w:r w:rsidRPr="00CB4501">
              <w:rPr>
                <w:spacing w:val="18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совместной</w:t>
            </w:r>
            <w:r w:rsidRPr="00CB4501">
              <w:rPr>
                <w:spacing w:val="25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познавательной</w:t>
            </w:r>
            <w:r w:rsidRPr="00CB4501">
              <w:rPr>
                <w:spacing w:val="26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деятельности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включается</w:t>
            </w:r>
            <w:r w:rsidRPr="00CB4501">
              <w:rPr>
                <w:spacing w:val="23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обсуждение</w:t>
            </w:r>
            <w:r w:rsidRPr="00CB4501">
              <w:rPr>
                <w:spacing w:val="19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проблемы,</w:t>
            </w:r>
            <w:r w:rsidRPr="00CB4501">
              <w:rPr>
                <w:spacing w:val="26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совместное</w:t>
            </w:r>
          </w:p>
          <w:p w:rsidR="00CB4501" w:rsidRPr="00CB4501" w:rsidRDefault="00CB4501" w:rsidP="0034225E">
            <w:pPr>
              <w:pStyle w:val="TableParagraph"/>
              <w:spacing w:before="1"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нахождение способов еѐ решения,</w:t>
            </w:r>
            <w:r w:rsidRPr="00CB4501">
              <w:rPr>
                <w:spacing w:val="2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проявляет инициативу,</w:t>
            </w:r>
            <w:r w:rsidRPr="00CB4501">
              <w:rPr>
                <w:spacing w:val="23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формулирует и отвечает на поставленные во</w:t>
            </w:r>
            <w:r w:rsidRPr="00CB4501">
              <w:rPr>
                <w:lang w:val="ru-RU"/>
              </w:rPr>
              <w:softHyphen/>
            </w:r>
            <w:r w:rsidRPr="00CB4501">
              <w:rPr>
                <w:spacing w:val="-2"/>
                <w:lang w:val="ru-RU"/>
              </w:rPr>
              <w:t>просы</w:t>
            </w:r>
          </w:p>
        </w:tc>
      </w:tr>
      <w:tr w:rsidR="00CB4501" w:rsidTr="006B392A">
        <w:trPr>
          <w:trHeight w:val="253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Математические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2"/>
              </w:rPr>
              <w:t>представления:</w:t>
            </w:r>
          </w:p>
        </w:tc>
      </w:tr>
      <w:tr w:rsidR="00CB4501" w:rsidTr="006B392A">
        <w:trPr>
          <w:trHeight w:val="1017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2" w:lineRule="auto"/>
              <w:ind w:left="114" w:right="82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владеет количественным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порядковым счетом в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пределах десяти; понимает независимость числа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от про-странственно-качественных</w:t>
            </w:r>
            <w:r w:rsidRPr="00CB4501">
              <w:rPr>
                <w:spacing w:val="6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признаков;</w:t>
            </w:r>
            <w:r w:rsidRPr="00CB4501">
              <w:rPr>
                <w:spacing w:val="8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знаком</w:t>
            </w:r>
            <w:r w:rsidRPr="00CB4501">
              <w:rPr>
                <w:spacing w:val="7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6"/>
                <w:lang w:val="ru-RU"/>
              </w:rPr>
              <w:t xml:space="preserve"> </w:t>
            </w:r>
            <w:r w:rsidRPr="00CB4501">
              <w:rPr>
                <w:lang w:val="ru-RU"/>
              </w:rPr>
              <w:t>цифрами</w:t>
            </w:r>
            <w:r w:rsidRPr="00CB4501">
              <w:rPr>
                <w:spacing w:val="4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для</w:t>
            </w:r>
            <w:r w:rsidRPr="00CB4501">
              <w:rPr>
                <w:spacing w:val="7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обозначения</w:t>
            </w:r>
            <w:r w:rsidRPr="00CB4501">
              <w:rPr>
                <w:spacing w:val="8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количества</w:t>
            </w:r>
            <w:r w:rsidRPr="00CB4501">
              <w:rPr>
                <w:spacing w:val="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9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результата</w:t>
            </w:r>
            <w:r w:rsidRPr="00CB4501">
              <w:rPr>
                <w:spacing w:val="9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срав-</w:t>
            </w:r>
          </w:p>
          <w:p w:rsidR="00CB4501" w:rsidRPr="00CB4501" w:rsidRDefault="00CB4501" w:rsidP="0034225E">
            <w:pPr>
              <w:pStyle w:val="TableParagraph"/>
              <w:spacing w:line="246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нения предметов, с составом чисел из единиц в пределах пяти; понимает отношения между рядом стоя-щими числами</w:t>
            </w:r>
          </w:p>
        </w:tc>
      </w:tr>
      <w:tr w:rsidR="00CB4501" w:rsidTr="006B392A">
        <w:trPr>
          <w:trHeight w:val="75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выстраивает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сериационные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ряды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предметов,</w:t>
            </w:r>
            <w:r w:rsidRPr="00CB4501">
              <w:rPr>
                <w:spacing w:val="3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различающихся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размеру,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возрастающем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убывающем</w:t>
            </w:r>
          </w:p>
          <w:p w:rsidR="00CB4501" w:rsidRPr="00CB4501" w:rsidRDefault="00CB4501" w:rsidP="0034225E">
            <w:pPr>
              <w:pStyle w:val="TableParagraph"/>
              <w:spacing w:before="1"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порядке в</w:t>
            </w:r>
            <w:r w:rsidRPr="00CB4501">
              <w:rPr>
                <w:spacing w:val="26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пределах</w:t>
            </w:r>
            <w:r w:rsidRPr="00CB4501">
              <w:rPr>
                <w:spacing w:val="26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десяти</w:t>
            </w:r>
            <w:r w:rsidRPr="00CB4501">
              <w:rPr>
                <w:spacing w:val="26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 основе непосредственного сравнения,</w:t>
            </w:r>
            <w:r w:rsidRPr="00CB4501">
              <w:rPr>
                <w:spacing w:val="2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понимает</w:t>
            </w:r>
            <w:r w:rsidRPr="00CB4501">
              <w:rPr>
                <w:spacing w:val="26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взаимоотношения</w:t>
            </w:r>
            <w:r w:rsidRPr="00CB4501">
              <w:rPr>
                <w:spacing w:val="27"/>
                <w:lang w:val="ru-RU"/>
              </w:rPr>
              <w:t xml:space="preserve"> </w:t>
            </w:r>
            <w:r w:rsidRPr="00CB4501">
              <w:rPr>
                <w:lang w:val="ru-RU"/>
              </w:rPr>
              <w:t xml:space="preserve">между </w:t>
            </w:r>
            <w:r w:rsidRPr="00CB4501">
              <w:rPr>
                <w:spacing w:val="-4"/>
                <w:lang w:val="ru-RU"/>
              </w:rPr>
              <w:t>ними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2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владеет способами опосредованного сравнения предметов по длине, ширине, высоте с помощью услов</w:t>
            </w:r>
            <w:r w:rsidRPr="00CB4501">
              <w:rPr>
                <w:lang w:val="ru-RU"/>
              </w:rPr>
              <w:softHyphen/>
              <w:t>ной меры</w:t>
            </w:r>
          </w:p>
        </w:tc>
      </w:tr>
      <w:tr w:rsidR="00CB4501" w:rsidTr="006B392A">
        <w:trPr>
          <w:trHeight w:val="504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владеет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представлениями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умениями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устанавливать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пространственные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отношения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ориентировке на листе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бумаги и временные зависимости в календарных единицах времени: сутки, неделя, месяц, год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Окружающий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мир:</w:t>
            </w:r>
          </w:p>
        </w:tc>
      </w:tr>
      <w:tr w:rsidR="00CB4501" w:rsidTr="006B392A">
        <w:trPr>
          <w:trHeight w:val="757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владеет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первичными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представлениями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о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малой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родине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Отечестве,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о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населенном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пункте,</w:t>
            </w:r>
            <w:r w:rsidRPr="00CB4501">
              <w:rPr>
                <w:spacing w:val="1"/>
                <w:lang w:val="ru-RU"/>
              </w:rPr>
              <w:t xml:space="preserve"> </w:t>
            </w:r>
            <w:r w:rsidRPr="00CB4501">
              <w:rPr>
                <w:lang w:val="ru-RU"/>
              </w:rPr>
              <w:t>его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истории,</w:t>
            </w:r>
          </w:p>
          <w:p w:rsidR="00CB4501" w:rsidRPr="00CB4501" w:rsidRDefault="00CB4501" w:rsidP="0034225E">
            <w:pPr>
              <w:pStyle w:val="TableParagraph"/>
              <w:spacing w:before="6"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его особенностях (местах отдыха и работы близких, основных достопримечательностях); о названии бли</w:t>
            </w:r>
            <w:r w:rsidRPr="00CB4501">
              <w:rPr>
                <w:lang w:val="ru-RU"/>
              </w:rPr>
              <w:softHyphen/>
              <w:t>жайших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улиц,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назначении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некоторых общественных</w:t>
            </w:r>
            <w:r w:rsidRPr="00CB4501">
              <w:rPr>
                <w:spacing w:val="5"/>
                <w:lang w:val="ru-RU"/>
              </w:rPr>
              <w:t xml:space="preserve"> </w:t>
            </w:r>
            <w:r w:rsidRPr="00CB4501">
              <w:rPr>
                <w:lang w:val="ru-RU"/>
              </w:rPr>
              <w:t>учреждений</w:t>
            </w:r>
            <w:r w:rsidRPr="00CB4501">
              <w:rPr>
                <w:spacing w:val="5"/>
                <w:lang w:val="ru-RU"/>
              </w:rPr>
              <w:t xml:space="preserve"> </w:t>
            </w:r>
            <w:r w:rsidRPr="00CB4501">
              <w:rPr>
                <w:lang w:val="ru-RU"/>
              </w:rPr>
              <w:t>-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магазинов,</w:t>
            </w:r>
            <w:r w:rsidRPr="00CB4501">
              <w:rPr>
                <w:spacing w:val="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поликлиники,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больниц,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spacing w:val="-5"/>
                <w:lang w:val="ru-RU"/>
              </w:rPr>
              <w:t>ки-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29" w:lineRule="exact"/>
              <w:ind w:left="114"/>
            </w:pPr>
            <w:r>
              <w:t>нотеатров,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кафе</w:t>
            </w:r>
          </w:p>
        </w:tc>
      </w:tr>
      <w:tr w:rsidR="00CB4501" w:rsidTr="006B392A">
        <w:trPr>
          <w:trHeight w:val="762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20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проявляет</w:t>
            </w:r>
            <w:r w:rsidRPr="00CB4501">
              <w:rPr>
                <w:spacing w:val="30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познавательный</w:t>
            </w:r>
            <w:r w:rsidRPr="00CB4501">
              <w:rPr>
                <w:spacing w:val="28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интерес</w:t>
            </w:r>
            <w:r w:rsidRPr="00CB4501">
              <w:rPr>
                <w:spacing w:val="28"/>
                <w:lang w:val="ru-RU"/>
              </w:rPr>
              <w:t xml:space="preserve"> </w:t>
            </w:r>
            <w:r w:rsidRPr="00CB4501">
              <w:rPr>
                <w:lang w:val="ru-RU"/>
              </w:rPr>
              <w:t>к</w:t>
            </w:r>
            <w:r w:rsidRPr="00CB4501">
              <w:rPr>
                <w:spacing w:val="23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родной</w:t>
            </w:r>
            <w:r w:rsidRPr="00CB4501">
              <w:rPr>
                <w:spacing w:val="31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стране,</w:t>
            </w:r>
            <w:r w:rsidRPr="00CB4501">
              <w:rPr>
                <w:spacing w:val="32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владеет</w:t>
            </w:r>
            <w:r w:rsidRPr="00CB4501">
              <w:rPr>
                <w:spacing w:val="25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представлениями</w:t>
            </w:r>
            <w:r w:rsidRPr="00CB4501">
              <w:rPr>
                <w:spacing w:val="32"/>
                <w:lang w:val="ru-RU"/>
              </w:rPr>
              <w:t xml:space="preserve"> </w:t>
            </w:r>
            <w:r w:rsidRPr="00CB4501">
              <w:rPr>
                <w:lang w:val="ru-RU"/>
              </w:rPr>
              <w:t>о</w:t>
            </w:r>
            <w:r w:rsidRPr="00CB4501">
              <w:rPr>
                <w:spacing w:val="25"/>
                <w:lang w:val="ru-RU"/>
              </w:rPr>
              <w:t xml:space="preserve"> </w:t>
            </w:r>
            <w:r w:rsidRPr="00CB4501">
              <w:rPr>
                <w:lang w:val="ru-RU"/>
              </w:rPr>
              <w:t>еѐ</w:t>
            </w:r>
            <w:r w:rsidRPr="00CB4501">
              <w:rPr>
                <w:spacing w:val="23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столице,</w:t>
            </w:r>
            <w:r w:rsidRPr="00CB4501">
              <w:rPr>
                <w:spacing w:val="33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государ-</w:t>
            </w:r>
          </w:p>
          <w:p w:rsidR="00CB4501" w:rsidRPr="00CB4501" w:rsidRDefault="00CB4501" w:rsidP="0034225E">
            <w:pPr>
              <w:pStyle w:val="TableParagraph"/>
              <w:spacing w:line="250" w:lineRule="atLeas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ственном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флаге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гербе,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о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государственных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праздниках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России,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памятных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исторических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событиях,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 xml:space="preserve">героях </w:t>
            </w:r>
            <w:r w:rsidRPr="00CB4501">
              <w:rPr>
                <w:spacing w:val="-2"/>
                <w:lang w:val="ru-RU"/>
              </w:rPr>
              <w:t>Отечества;</w:t>
            </w:r>
          </w:p>
        </w:tc>
      </w:tr>
      <w:tr w:rsidR="00CB4501" w:rsidTr="006B392A">
        <w:trPr>
          <w:trHeight w:val="75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17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сформировано</w:t>
            </w:r>
            <w:r w:rsidRPr="00CB4501">
              <w:rPr>
                <w:spacing w:val="2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представление</w:t>
            </w:r>
            <w:r w:rsidRPr="00CB4501">
              <w:rPr>
                <w:spacing w:val="20"/>
                <w:lang w:val="ru-RU"/>
              </w:rPr>
              <w:t xml:space="preserve"> </w:t>
            </w:r>
            <w:r w:rsidRPr="00CB4501">
              <w:rPr>
                <w:lang w:val="ru-RU"/>
              </w:rPr>
              <w:t>о</w:t>
            </w:r>
            <w:r w:rsidRPr="00CB4501">
              <w:rPr>
                <w:spacing w:val="21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многообразии</w:t>
            </w:r>
            <w:r w:rsidRPr="00CB4501">
              <w:rPr>
                <w:spacing w:val="24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стран</w:t>
            </w:r>
            <w:r w:rsidRPr="00CB4501">
              <w:rPr>
                <w:spacing w:val="22"/>
                <w:lang w:val="ru-RU"/>
              </w:rPr>
              <w:t xml:space="preserve"> </w:t>
            </w:r>
            <w:r w:rsidRPr="00CB4501">
              <w:rPr>
                <w:lang w:val="ru-RU"/>
              </w:rPr>
              <w:t>(понимает,</w:t>
            </w:r>
            <w:r w:rsidRPr="00CB4501">
              <w:rPr>
                <w:spacing w:val="28"/>
                <w:lang w:val="ru-RU"/>
              </w:rPr>
              <w:t xml:space="preserve"> </w:t>
            </w:r>
            <w:r w:rsidRPr="00CB4501">
              <w:rPr>
                <w:lang w:val="ru-RU"/>
              </w:rPr>
              <w:t>что</w:t>
            </w:r>
            <w:r w:rsidRPr="00CB4501">
              <w:rPr>
                <w:spacing w:val="22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18"/>
                <w:lang w:val="ru-RU"/>
              </w:rPr>
              <w:t xml:space="preserve"> </w:t>
            </w:r>
            <w:r w:rsidRPr="00CB4501">
              <w:rPr>
                <w:lang w:val="ru-RU"/>
              </w:rPr>
              <w:t>других</w:t>
            </w:r>
            <w:r w:rsidRPr="00CB4501">
              <w:rPr>
                <w:spacing w:val="26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странах</w:t>
            </w:r>
            <w:r w:rsidRPr="00CB4501">
              <w:rPr>
                <w:spacing w:val="21"/>
                <w:lang w:val="ru-RU"/>
              </w:rPr>
              <w:t xml:space="preserve"> </w:t>
            </w:r>
            <w:r w:rsidRPr="00CB4501">
              <w:rPr>
                <w:lang w:val="ru-RU"/>
              </w:rPr>
              <w:t>есть</w:t>
            </w:r>
            <w:r w:rsidRPr="00CB4501">
              <w:rPr>
                <w:spacing w:val="25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свои</w:t>
            </w:r>
            <w:r w:rsidRPr="00CB4501">
              <w:rPr>
                <w:spacing w:val="23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досто-</w:t>
            </w:r>
          </w:p>
          <w:p w:rsidR="00CB4501" w:rsidRPr="00CB4501" w:rsidRDefault="00CB4501" w:rsidP="0034225E">
            <w:pPr>
              <w:pStyle w:val="TableParagraph"/>
              <w:spacing w:line="246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примечательности, традиции,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свои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флаги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гербы)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народов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мира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(особенностях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их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внешнего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вида,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одеж</w:t>
            </w:r>
            <w:r w:rsidRPr="00CB4501">
              <w:rPr>
                <w:lang w:val="ru-RU"/>
              </w:rPr>
              <w:softHyphen/>
              <w:t>ды, традиций); проявляет интерес к сказкам, песням, играм разных народов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Природа: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10" w:line="223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владеет представлениями о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многообразии объектов животного и растительного мира, их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сходстве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и раз-личии во внешнем виде и образе жизни, поведении в разные сезоны года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владеет умением сравнивать, выделять признаки, группировать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объекты живой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природы по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их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особе</w:t>
            </w:r>
            <w:r w:rsidRPr="00CB4501">
              <w:rPr>
                <w:lang w:val="ru-RU"/>
              </w:rPr>
              <w:t>н</w:t>
            </w:r>
            <w:r w:rsidRPr="00CB4501">
              <w:rPr>
                <w:lang w:val="ru-RU"/>
              </w:rPr>
              <w:t>но</w:t>
            </w:r>
            <w:r w:rsidRPr="00CB4501">
              <w:rPr>
                <w:lang w:val="ru-RU"/>
              </w:rPr>
              <w:softHyphen/>
              <w:t>стям, месту</w:t>
            </w:r>
            <w:r w:rsidRPr="00CB4501">
              <w:rPr>
                <w:spacing w:val="2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обитания,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образу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жизни, питанию;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направляет</w:t>
            </w:r>
            <w:r w:rsidRPr="00CB4501">
              <w:rPr>
                <w:spacing w:val="1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внимание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детей</w:t>
            </w:r>
            <w:r w:rsidRPr="00CB4501">
              <w:rPr>
                <w:spacing w:val="3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 наличие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потребностей</w:t>
            </w:r>
            <w:r w:rsidRPr="00CB4501">
              <w:rPr>
                <w:spacing w:val="8"/>
                <w:lang w:val="ru-RU"/>
              </w:rPr>
              <w:t xml:space="preserve"> </w:t>
            </w:r>
            <w:r w:rsidRPr="00CB4501">
              <w:rPr>
                <w:lang w:val="ru-RU"/>
              </w:rPr>
              <w:t>у</w:t>
            </w:r>
            <w:r w:rsidRPr="00CB4501">
              <w:rPr>
                <w:spacing w:val="2"/>
                <w:lang w:val="ru-RU"/>
              </w:rPr>
              <w:t xml:space="preserve"> </w:t>
            </w:r>
            <w:r w:rsidRPr="00CB4501">
              <w:rPr>
                <w:spacing w:val="-5"/>
                <w:lang w:val="ru-RU"/>
              </w:rPr>
              <w:t>жи-</w:t>
            </w:r>
          </w:p>
          <w:p w:rsidR="00CB4501" w:rsidRPr="00CB4501" w:rsidRDefault="00CB4501" w:rsidP="0034225E">
            <w:pPr>
              <w:pStyle w:val="TableParagraph"/>
              <w:spacing w:line="246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вотных и растений (свет, тепло, вода, воздух, питание); понимает необходимость ухода за растениями и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животными относительно их потребностей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2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знаком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свойствами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объектов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неживой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природы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как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среде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обитания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животных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растений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(вода,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почва, воздух, горы)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имеет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представления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о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признаках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разных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времен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года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(погодные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изменения, состояние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деревьев,</w:t>
            </w:r>
            <w:r w:rsidRPr="00CB4501">
              <w:rPr>
                <w:spacing w:val="1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покров,</w:t>
            </w:r>
          </w:p>
          <w:p w:rsidR="00CB4501" w:rsidRPr="00CB4501" w:rsidRDefault="00CB4501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изменений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жизни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человека,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животных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растений);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о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деятельности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человека в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разные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сезоны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года (вы-ращивание растений, сбор урожая, народные праздники и развлечения и другое)</w:t>
            </w:r>
          </w:p>
        </w:tc>
      </w:tr>
      <w:tr w:rsidR="00CB4501" w:rsidTr="006B392A">
        <w:trPr>
          <w:trHeight w:val="504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2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знает правила поведения в природе, сформировано понимание ценности живого, проявляет желание за</w:t>
            </w:r>
            <w:r w:rsidRPr="00CB4501">
              <w:rPr>
                <w:lang w:val="ru-RU"/>
              </w:rPr>
              <w:softHyphen/>
              <w:t>щитить и сохранить живую природу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27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Образовательная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область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«Речевое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развитие»</w:t>
            </w:r>
          </w:p>
        </w:tc>
      </w:tr>
      <w:tr w:rsidR="00CB4501" w:rsidTr="006B392A">
        <w:trPr>
          <w:trHeight w:val="253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Формирование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словаря:</w:t>
            </w:r>
          </w:p>
        </w:tc>
      </w:tr>
      <w:tr w:rsidR="00CB4501" w:rsidTr="006B392A">
        <w:trPr>
          <w:trHeight w:val="1262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ind w:left="114" w:right="82"/>
              <w:jc w:val="both"/>
              <w:rPr>
                <w:lang w:val="ru-RU"/>
              </w:rPr>
            </w:pPr>
            <w:r w:rsidRPr="00CB4501">
              <w:rPr>
                <w:lang w:val="ru-RU"/>
              </w:rPr>
              <w:lastRenderedPageBreak/>
              <w:t>- в активном словаре ребенка – слова, обозначающие: названия профессий, учреждений, предметов и ин</w:t>
            </w:r>
            <w:r w:rsidRPr="00CB4501">
              <w:rPr>
                <w:lang w:val="ru-RU"/>
              </w:rPr>
              <w:softHyphen/>
              <w:t>струментов труда, техники, помогающей в работе, трудовые действия и качество их выполнения; лич</w:t>
            </w:r>
            <w:r w:rsidRPr="00CB4501">
              <w:rPr>
                <w:lang w:val="ru-RU"/>
              </w:rPr>
              <w:softHyphen/>
              <w:t>ностные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характеристики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человека,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его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состояния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настроения,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внутренние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переживания;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социально-</w:t>
            </w:r>
          </w:p>
          <w:p w:rsidR="00CB4501" w:rsidRPr="00CB4501" w:rsidRDefault="00CB4501" w:rsidP="0034225E">
            <w:pPr>
              <w:pStyle w:val="TableParagraph"/>
              <w:spacing w:before="3" w:line="240" w:lineRule="exact"/>
              <w:ind w:left="114" w:right="244"/>
              <w:jc w:val="both"/>
              <w:rPr>
                <w:lang w:val="ru-RU"/>
              </w:rPr>
            </w:pPr>
            <w:r w:rsidRPr="00CB4501">
              <w:rPr>
                <w:lang w:val="ru-RU"/>
              </w:rPr>
              <w:t>нравственные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категории, оттенки цвета, тонкое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дифференцирование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формы, размера и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других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призн</w:t>
            </w:r>
            <w:r w:rsidRPr="00CB4501">
              <w:rPr>
                <w:lang w:val="ru-RU"/>
              </w:rPr>
              <w:t>а</w:t>
            </w:r>
            <w:r w:rsidRPr="00CB4501">
              <w:rPr>
                <w:lang w:val="ru-RU"/>
              </w:rPr>
              <w:t>ков объекта;</w:t>
            </w:r>
            <w:r w:rsidRPr="00CB4501">
              <w:rPr>
                <w:spacing w:val="-16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названия</w:t>
            </w:r>
            <w:r w:rsidRPr="00CB4501">
              <w:rPr>
                <w:spacing w:val="-14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обследовательских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действий,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необходимых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для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выявления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качеств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13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свойств</w:t>
            </w:r>
            <w:r w:rsidRPr="00CB4501">
              <w:rPr>
                <w:spacing w:val="-13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предметов</w:t>
            </w:r>
          </w:p>
        </w:tc>
      </w:tr>
      <w:tr w:rsidR="00CB4501" w:rsidTr="006B392A">
        <w:trPr>
          <w:trHeight w:val="757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ребенок</w:t>
            </w:r>
            <w:r w:rsidRPr="00CB4501">
              <w:rPr>
                <w:spacing w:val="26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правильно,</w:t>
            </w:r>
            <w:r w:rsidRPr="00CB4501">
              <w:rPr>
                <w:spacing w:val="31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точно по смыслу употребляет</w:t>
            </w:r>
            <w:r w:rsidRPr="00CB4501">
              <w:rPr>
                <w:spacing w:val="28"/>
                <w:lang w:val="ru-RU"/>
              </w:rPr>
              <w:t xml:space="preserve"> </w:t>
            </w:r>
            <w:r w:rsidRPr="00CB4501">
              <w:rPr>
                <w:lang w:val="ru-RU"/>
              </w:rPr>
              <w:t>в речи</w:t>
            </w:r>
            <w:r w:rsidRPr="00CB4501">
              <w:rPr>
                <w:spacing w:val="29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существительные,</w:t>
            </w:r>
            <w:r w:rsidRPr="00CB4501">
              <w:rPr>
                <w:spacing w:val="3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прилагательные,</w:t>
            </w:r>
            <w:r w:rsidRPr="00CB4501">
              <w:rPr>
                <w:spacing w:val="32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глаголы, наречия,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предлоги,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использует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существительные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-13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обобщающим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значением;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подбирает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слова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сходными</w:t>
            </w:r>
          </w:p>
          <w:p w:rsidR="00CB4501" w:rsidRPr="00CB4501" w:rsidRDefault="00CB4501" w:rsidP="0034225E">
            <w:pPr>
              <w:pStyle w:val="TableParagraph"/>
              <w:spacing w:line="236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значениями</w:t>
            </w:r>
            <w:r w:rsidRPr="00CB4501">
              <w:rPr>
                <w:spacing w:val="-13"/>
                <w:lang w:val="ru-RU"/>
              </w:rPr>
              <w:t xml:space="preserve"> </w:t>
            </w:r>
            <w:r w:rsidRPr="00CB4501">
              <w:rPr>
                <w:lang w:val="ru-RU"/>
              </w:rPr>
              <w:t>(синонимы)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противоположными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значениями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(антонимы)</w:t>
            </w:r>
          </w:p>
        </w:tc>
      </w:tr>
      <w:tr w:rsidR="00CB4501" w:rsidTr="006B392A">
        <w:trPr>
          <w:trHeight w:val="253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Звуковая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 xml:space="preserve">культура </w:t>
            </w:r>
            <w:r>
              <w:rPr>
                <w:b/>
                <w:spacing w:val="-4"/>
              </w:rPr>
              <w:t>речи: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2" w:line="228" w:lineRule="auto"/>
              <w:ind w:left="114" w:right="143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различает на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слух и отчетливо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произносит все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звуки родного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языка, в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том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числе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часто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смешиваемые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зву</w:t>
            </w:r>
            <w:r w:rsidRPr="00CB4501">
              <w:rPr>
                <w:lang w:val="ru-RU"/>
              </w:rPr>
              <w:softHyphen/>
              <w:t>ки (с-ш, ж-з); сонорные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звуки ([л], [л’], [р], [р’]); определяет место звука в слове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ребенок</w:t>
            </w:r>
            <w:r w:rsidRPr="00CB4501">
              <w:rPr>
                <w:spacing w:val="3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использует</w:t>
            </w:r>
            <w:r w:rsidRPr="00CB4501">
              <w:rPr>
                <w:spacing w:val="3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средства</w:t>
            </w:r>
            <w:r w:rsidRPr="00CB4501">
              <w:rPr>
                <w:spacing w:val="6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интонационной</w:t>
            </w:r>
            <w:r w:rsidRPr="00CB4501">
              <w:rPr>
                <w:spacing w:val="7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выразительности</w:t>
            </w:r>
            <w:r w:rsidRPr="00CB4501">
              <w:rPr>
                <w:spacing w:val="6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</w:t>
            </w:r>
            <w:r w:rsidRPr="00CB4501">
              <w:rPr>
                <w:spacing w:val="1"/>
                <w:lang w:val="ru-RU"/>
              </w:rPr>
              <w:t xml:space="preserve"> </w:t>
            </w:r>
            <w:r w:rsidRPr="00CB4501">
              <w:rPr>
                <w:lang w:val="ru-RU"/>
              </w:rPr>
              <w:t>чтении</w:t>
            </w:r>
            <w:r w:rsidRPr="00CB4501">
              <w:rPr>
                <w:spacing w:val="2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стихов,</w:t>
            </w:r>
            <w:r w:rsidRPr="00CB4501">
              <w:rPr>
                <w:spacing w:val="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пересказе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литератур-</w:t>
            </w:r>
          </w:p>
          <w:p w:rsidR="00CB4501" w:rsidRPr="00CB4501" w:rsidRDefault="00CB4501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ных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произведений,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процессе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общения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(самостоятельно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изменяет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темп, ритм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речи, силу и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тембр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голоса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в зависимости от содержания)</w:t>
            </w:r>
          </w:p>
        </w:tc>
      </w:tr>
      <w:tr w:rsidR="00CB4501" w:rsidTr="006B392A">
        <w:trPr>
          <w:trHeight w:val="253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Грамматический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строй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речи: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у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ребенка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совершенствуется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умение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согласовывать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предложении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существительные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числительными,</w:t>
            </w:r>
          </w:p>
          <w:p w:rsidR="00CB4501" w:rsidRPr="00CB4501" w:rsidRDefault="00CB4501" w:rsidP="0034225E">
            <w:pPr>
              <w:pStyle w:val="TableParagraph"/>
              <w:spacing w:before="9" w:line="240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существительные с прилагательным,</w:t>
            </w:r>
            <w:r w:rsidRPr="00CB4501">
              <w:rPr>
                <w:spacing w:val="27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образовывать множественное</w:t>
            </w:r>
            <w:r w:rsidRPr="00CB4501">
              <w:rPr>
                <w:spacing w:val="23"/>
                <w:lang w:val="ru-RU"/>
              </w:rPr>
              <w:t xml:space="preserve"> </w:t>
            </w:r>
            <w:r w:rsidRPr="00CB4501">
              <w:rPr>
                <w:lang w:val="ru-RU"/>
              </w:rPr>
              <w:t>число существительных,</w:t>
            </w:r>
            <w:r w:rsidRPr="00CB4501">
              <w:rPr>
                <w:spacing w:val="28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обозначаю</w:t>
            </w:r>
            <w:r w:rsidRPr="00CB4501">
              <w:rPr>
                <w:lang w:val="ru-RU"/>
              </w:rPr>
              <w:softHyphen/>
              <w:t>щих детенышей животных;</w:t>
            </w:r>
          </w:p>
        </w:tc>
      </w:tr>
      <w:tr w:rsidR="00CB4501" w:rsidTr="006B392A">
        <w:trPr>
          <w:trHeight w:val="762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знаком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разными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способами образования слов: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образовывает слова, пользуясь суффиксами, приставка</w:t>
            </w:r>
            <w:r w:rsidRPr="00CB4501">
              <w:rPr>
                <w:lang w:val="ru-RU"/>
              </w:rPr>
              <w:softHyphen/>
              <w:t>ми;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однокоренные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слова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(кот-котенок-котище),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существительные</w:t>
            </w:r>
            <w:r w:rsidRPr="00CB4501">
              <w:rPr>
                <w:spacing w:val="-14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увеличительными,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уменьшительными,</w:t>
            </w:r>
          </w:p>
          <w:p w:rsidR="00CB4501" w:rsidRPr="00CB4501" w:rsidRDefault="00CB4501" w:rsidP="0034225E">
            <w:pPr>
              <w:pStyle w:val="TableParagraph"/>
              <w:spacing w:line="241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ласкательными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суффиксами;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улавливает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оттенки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значении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spacing w:val="-4"/>
                <w:lang w:val="ru-RU"/>
              </w:rPr>
              <w:t>слов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грамматически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правильно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использует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речи: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несклоняемые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существительные,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слова,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имеющие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только</w:t>
            </w:r>
          </w:p>
          <w:p w:rsidR="00CB4501" w:rsidRPr="00CB4501" w:rsidRDefault="00CB4501" w:rsidP="0034225E">
            <w:pPr>
              <w:pStyle w:val="TableParagraph"/>
              <w:spacing w:before="6"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множественное или</w:t>
            </w:r>
            <w:r w:rsidRPr="00CB4501">
              <w:rPr>
                <w:spacing w:val="28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только</w:t>
            </w:r>
            <w:r w:rsidRPr="00CB4501">
              <w:rPr>
                <w:spacing w:val="25"/>
                <w:lang w:val="ru-RU"/>
              </w:rPr>
              <w:t xml:space="preserve"> </w:t>
            </w:r>
            <w:r w:rsidRPr="00CB4501">
              <w:rPr>
                <w:lang w:val="ru-RU"/>
              </w:rPr>
              <w:t>единственное число,</w:t>
            </w:r>
            <w:r w:rsidRPr="00CB4501">
              <w:rPr>
                <w:spacing w:val="28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глаголы</w:t>
            </w:r>
            <w:r w:rsidRPr="00CB4501">
              <w:rPr>
                <w:spacing w:val="26"/>
                <w:lang w:val="ru-RU"/>
              </w:rPr>
              <w:t xml:space="preserve"> </w:t>
            </w:r>
            <w:r w:rsidRPr="00CB4501">
              <w:rPr>
                <w:lang w:val="ru-RU"/>
              </w:rPr>
              <w:t>«одеть» и</w:t>
            </w:r>
            <w:r w:rsidRPr="00CB4501">
              <w:rPr>
                <w:spacing w:val="31"/>
                <w:lang w:val="ru-RU"/>
              </w:rPr>
              <w:t xml:space="preserve"> </w:t>
            </w:r>
            <w:r w:rsidRPr="00CB4501">
              <w:rPr>
                <w:lang w:val="ru-RU"/>
              </w:rPr>
              <w:t>«надеть»,</w:t>
            </w:r>
            <w:r w:rsidRPr="00CB4501">
              <w:rPr>
                <w:spacing w:val="32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существительные множе</w:t>
            </w:r>
            <w:r w:rsidRPr="00CB4501">
              <w:rPr>
                <w:lang w:val="ru-RU"/>
              </w:rPr>
              <w:softHyphen/>
              <w:t>ственного числа в родительном падеже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составляет по образцу простые и сложные предложения; при инсценировках пользуется прямой и кос-венной речью</w:t>
            </w:r>
          </w:p>
        </w:tc>
      </w:tr>
      <w:tr w:rsidR="00CB4501" w:rsidTr="006B392A">
        <w:trPr>
          <w:trHeight w:val="253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Связная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речь:</w:t>
            </w:r>
          </w:p>
        </w:tc>
      </w:tr>
      <w:tr w:rsidR="00CB4501" w:rsidTr="006B392A">
        <w:trPr>
          <w:trHeight w:val="100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7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совершенствуется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диалогическая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и монологическая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формы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речи: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умение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поддерживать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непринужде</w:t>
            </w:r>
            <w:r w:rsidRPr="00CB4501">
              <w:rPr>
                <w:lang w:val="ru-RU"/>
              </w:rPr>
              <w:t>н</w:t>
            </w:r>
            <w:r w:rsidRPr="00CB4501">
              <w:rPr>
                <w:lang w:val="ru-RU"/>
              </w:rPr>
              <w:t>ную беседу,</w:t>
            </w:r>
            <w:r w:rsidRPr="00CB4501">
              <w:rPr>
                <w:spacing w:val="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задавать</w:t>
            </w:r>
            <w:r w:rsidRPr="00CB4501">
              <w:rPr>
                <w:spacing w:val="4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вопросы,</w:t>
            </w:r>
            <w:r w:rsidRPr="00CB4501">
              <w:rPr>
                <w:spacing w:val="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правильно</w:t>
            </w:r>
            <w:r w:rsidRPr="00CB4501">
              <w:rPr>
                <w:spacing w:val="4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отвечать</w:t>
            </w:r>
            <w:r w:rsidRPr="00CB4501">
              <w:rPr>
                <w:spacing w:val="8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</w:t>
            </w:r>
            <w:r w:rsidRPr="00CB4501">
              <w:rPr>
                <w:spacing w:val="7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вопросы</w:t>
            </w:r>
            <w:r w:rsidRPr="00CB4501">
              <w:rPr>
                <w:spacing w:val="9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педагога</w:t>
            </w:r>
            <w:r w:rsidRPr="00CB4501">
              <w:rPr>
                <w:spacing w:val="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6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детей;</w:t>
            </w:r>
            <w:r w:rsidRPr="00CB4501">
              <w:rPr>
                <w:spacing w:val="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объединять</w:t>
            </w:r>
            <w:r w:rsidRPr="00CB4501">
              <w:rPr>
                <w:spacing w:val="8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10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распр</w:t>
            </w:r>
            <w:r w:rsidRPr="00CB4501">
              <w:rPr>
                <w:spacing w:val="-2"/>
                <w:lang w:val="ru-RU"/>
              </w:rPr>
              <w:t>о</w:t>
            </w:r>
            <w:r w:rsidRPr="00CB4501">
              <w:rPr>
                <w:spacing w:val="-2"/>
                <w:lang w:val="ru-RU"/>
              </w:rPr>
              <w:t>странен-</w:t>
            </w:r>
          </w:p>
          <w:p w:rsidR="00CB4501" w:rsidRPr="00CB4501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ном ответе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реплики других детей, отвечать на один и тот же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вопрос по-разному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(кратко и распространен-</w:t>
            </w:r>
            <w:r w:rsidRPr="00CB4501">
              <w:rPr>
                <w:spacing w:val="-4"/>
                <w:lang w:val="ru-RU"/>
              </w:rPr>
              <w:t>но);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6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участвует в общей беседе, внимательно слушает собеседника, не перебивает его, не отвлекается; участ</w:t>
            </w:r>
            <w:r w:rsidRPr="00CB4501">
              <w:rPr>
                <w:lang w:val="ru-RU"/>
              </w:rPr>
              <w:softHyphen/>
              <w:t>вует в разговорах с другими детьми по поводу игр,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прочитанных книг, просмотренных фильмов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20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умеет</w:t>
            </w:r>
            <w:r w:rsidRPr="00CB4501">
              <w:rPr>
                <w:spacing w:val="25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связно,</w:t>
            </w:r>
            <w:r w:rsidRPr="00CB4501">
              <w:rPr>
                <w:spacing w:val="27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последовательно</w:t>
            </w:r>
            <w:r w:rsidRPr="00CB4501">
              <w:rPr>
                <w:spacing w:val="22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26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выразительно</w:t>
            </w:r>
            <w:r w:rsidRPr="00CB4501">
              <w:rPr>
                <w:spacing w:val="2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пересказывать</w:t>
            </w:r>
            <w:r w:rsidRPr="00CB4501">
              <w:rPr>
                <w:spacing w:val="26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небольшие</w:t>
            </w:r>
            <w:r w:rsidRPr="00CB4501">
              <w:rPr>
                <w:spacing w:val="19"/>
                <w:lang w:val="ru-RU"/>
              </w:rPr>
              <w:t xml:space="preserve"> </w:t>
            </w:r>
            <w:r w:rsidRPr="00CB4501">
              <w:rPr>
                <w:lang w:val="ru-RU"/>
              </w:rPr>
              <w:t>литературные</w:t>
            </w:r>
            <w:r w:rsidRPr="00CB4501">
              <w:rPr>
                <w:spacing w:val="24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произведения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(сказки,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рассказы)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без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помощи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вопросов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педагога, выразительно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передавая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диалоги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действующих лиц,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ха</w:t>
            </w:r>
            <w:r w:rsidRPr="00CB4501">
              <w:rPr>
                <w:lang w:val="ru-RU"/>
              </w:rPr>
              <w:softHyphen/>
              <w:t>рактеристики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персонажей;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2" w:lineRule="auto"/>
              <w:ind w:left="114" w:right="183"/>
              <w:jc w:val="both"/>
              <w:rPr>
                <w:lang w:val="ru-RU"/>
              </w:rPr>
            </w:pPr>
            <w:r w:rsidRPr="00CB4501">
              <w:rPr>
                <w:lang w:val="ru-RU"/>
              </w:rPr>
              <w:t>- самостоятельно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составляет по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плану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и образцу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небольшие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рассказы о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предмете, по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картине, набору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кар</w:t>
            </w:r>
            <w:r w:rsidRPr="00CB4501">
              <w:rPr>
                <w:lang w:val="ru-RU"/>
              </w:rPr>
              <w:softHyphen/>
              <w:t>тинок,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составляет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письма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(педагогу, другу); придумывает продолжения и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окончания к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рассказу; с</w:t>
            </w:r>
            <w:r w:rsidRPr="00CB4501">
              <w:rPr>
                <w:lang w:val="ru-RU"/>
              </w:rPr>
              <w:t>о</w:t>
            </w:r>
            <w:r w:rsidRPr="00CB4501">
              <w:rPr>
                <w:lang w:val="ru-RU"/>
              </w:rPr>
              <w:t>ставля</w:t>
            </w:r>
            <w:r w:rsidRPr="00CB4501">
              <w:rPr>
                <w:lang w:val="ru-RU"/>
              </w:rPr>
              <w:softHyphen/>
              <w:t>ет рассказы из опыта, передавая хорошо знакомые события; составляет небольшие рассказы творческого</w:t>
            </w:r>
          </w:p>
          <w:p w:rsidR="00CB4501" w:rsidRPr="00CB4501" w:rsidRDefault="00CB4501" w:rsidP="0034225E">
            <w:pPr>
              <w:pStyle w:val="TableParagraph"/>
              <w:spacing w:line="230" w:lineRule="exact"/>
              <w:ind w:left="114"/>
              <w:jc w:val="both"/>
              <w:rPr>
                <w:lang w:val="ru-RU"/>
              </w:rPr>
            </w:pPr>
            <w:r w:rsidRPr="00CB4501">
              <w:rPr>
                <w:lang w:val="ru-RU"/>
              </w:rPr>
              <w:t>характера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теме,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предложенной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педагогом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7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внимательно выслушивает рассказы сверстников, замечает речевые ошибки и доброжелательно исправ-ляет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их;</w:t>
            </w:r>
            <w:r w:rsidRPr="00CB4501">
              <w:rPr>
                <w:spacing w:val="2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использует элементы</w:t>
            </w:r>
            <w:r w:rsidRPr="00CB4501">
              <w:rPr>
                <w:spacing w:val="1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речи</w:t>
            </w:r>
            <w:r w:rsidRPr="00CB4501">
              <w:rPr>
                <w:spacing w:val="6"/>
                <w:lang w:val="ru-RU"/>
              </w:rPr>
              <w:t xml:space="preserve"> </w:t>
            </w:r>
            <w:r w:rsidRPr="00CB4501">
              <w:rPr>
                <w:lang w:val="ru-RU"/>
              </w:rPr>
              <w:t>-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доказательства</w:t>
            </w:r>
            <w:r w:rsidRPr="00CB4501">
              <w:rPr>
                <w:spacing w:val="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</w:t>
            </w:r>
            <w:r w:rsidRPr="00CB4501">
              <w:rPr>
                <w:spacing w:val="2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отгадывании</w:t>
            </w:r>
            <w:r w:rsidRPr="00CB4501">
              <w:rPr>
                <w:spacing w:val="2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загадок,</w:t>
            </w:r>
            <w:r w:rsidRPr="00CB4501">
              <w:rPr>
                <w:spacing w:val="2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процессе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совместных</w:t>
            </w:r>
            <w:r w:rsidRPr="00CB4501">
              <w:rPr>
                <w:spacing w:val="1"/>
                <w:lang w:val="ru-RU"/>
              </w:rPr>
              <w:t xml:space="preserve"> </w:t>
            </w:r>
            <w:r w:rsidRPr="00CB4501">
              <w:rPr>
                <w:spacing w:val="-4"/>
                <w:lang w:val="ru-RU"/>
              </w:rPr>
              <w:t>игр,</w:t>
            </w:r>
          </w:p>
          <w:p w:rsidR="00CB4501" w:rsidRPr="00CB4501" w:rsidRDefault="00CB4501" w:rsidP="0034225E">
            <w:pPr>
              <w:pStyle w:val="TableParagraph"/>
              <w:spacing w:before="4"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в повседневном общении;</w:t>
            </w:r>
            <w:r w:rsidRPr="00CB4501">
              <w:rPr>
                <w:spacing w:val="26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осваивает умение находить в текстах</w:t>
            </w:r>
            <w:r w:rsidRPr="00CB4501">
              <w:rPr>
                <w:spacing w:val="24"/>
                <w:lang w:val="ru-RU"/>
              </w:rPr>
              <w:t xml:space="preserve"> </w:t>
            </w:r>
            <w:r w:rsidRPr="00CB4501">
              <w:rPr>
                <w:lang w:val="ru-RU"/>
              </w:rPr>
              <w:t>литературных</w:t>
            </w:r>
            <w:r w:rsidRPr="00CB4501">
              <w:rPr>
                <w:spacing w:val="25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произведений</w:t>
            </w:r>
            <w:r w:rsidRPr="00CB4501">
              <w:rPr>
                <w:spacing w:val="24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сравнения, эпитеты; использует их при сочинении загадок, сказок, рассказов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7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в общении использует разнообразные формулы речевого этикета, употребляет их без напоминания;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фор</w:t>
            </w:r>
            <w:r w:rsidRPr="00CB4501">
              <w:rPr>
                <w:lang w:val="ru-RU"/>
              </w:rPr>
              <w:softHyphen/>
              <w:t>мируется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культуру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общения -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называет взрослых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имени</w:t>
            </w:r>
            <w:r w:rsidRPr="00CB4501">
              <w:rPr>
                <w:spacing w:val="3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отчеству,</w:t>
            </w:r>
            <w:r w:rsidRPr="00CB4501">
              <w:rPr>
                <w:spacing w:val="2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</w:t>
            </w:r>
            <w:r w:rsidRPr="00CB4501">
              <w:rPr>
                <w:spacing w:val="1"/>
                <w:lang w:val="ru-RU"/>
              </w:rPr>
              <w:t xml:space="preserve"> </w:t>
            </w:r>
            <w:r w:rsidRPr="00CB4501">
              <w:rPr>
                <w:lang w:val="ru-RU"/>
              </w:rPr>
              <w:t>«вы»,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называет</w:t>
            </w:r>
            <w:r w:rsidRPr="00CB4501">
              <w:rPr>
                <w:spacing w:val="2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детей</w:t>
            </w:r>
            <w:r w:rsidRPr="00CB4501">
              <w:rPr>
                <w:spacing w:val="2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ласковыми</w:t>
            </w:r>
          </w:p>
          <w:p w:rsidR="00CB4501" w:rsidRPr="00CB4501" w:rsidRDefault="00CB4501" w:rsidP="0034225E">
            <w:pPr>
              <w:pStyle w:val="TableParagraph"/>
              <w:spacing w:line="246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именами,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во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время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разговора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не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опускает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голову, смотрит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лицо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собеседнику, не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вмешивается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 xml:space="preserve">разговор </w:t>
            </w:r>
            <w:r w:rsidRPr="00CB4501">
              <w:rPr>
                <w:spacing w:val="-2"/>
                <w:lang w:val="ru-RU"/>
              </w:rPr>
              <w:t>взрослых</w:t>
            </w:r>
          </w:p>
        </w:tc>
      </w:tr>
      <w:tr w:rsidR="00CB4501" w:rsidTr="006B392A">
        <w:trPr>
          <w:trHeight w:val="75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5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осваивает</w:t>
            </w:r>
            <w:r w:rsidRPr="00CB4501">
              <w:rPr>
                <w:spacing w:val="15"/>
                <w:lang w:val="ru-RU"/>
              </w:rPr>
              <w:t xml:space="preserve"> </w:t>
            </w:r>
            <w:r w:rsidRPr="00CB4501">
              <w:rPr>
                <w:lang w:val="ru-RU"/>
              </w:rPr>
              <w:t>этикет</w:t>
            </w:r>
            <w:r w:rsidRPr="00CB4501">
              <w:rPr>
                <w:spacing w:val="14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телефонного</w:t>
            </w:r>
            <w:r w:rsidRPr="00CB4501">
              <w:rPr>
                <w:spacing w:val="11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разговора,</w:t>
            </w:r>
            <w:r w:rsidRPr="00CB4501">
              <w:rPr>
                <w:spacing w:val="17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столового,</w:t>
            </w:r>
            <w:r w:rsidRPr="00CB4501">
              <w:rPr>
                <w:spacing w:val="17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гостевого</w:t>
            </w:r>
            <w:r w:rsidRPr="00CB4501">
              <w:rPr>
                <w:spacing w:val="11"/>
                <w:lang w:val="ru-RU"/>
              </w:rPr>
              <w:t xml:space="preserve"> </w:t>
            </w:r>
            <w:r w:rsidRPr="00CB4501">
              <w:rPr>
                <w:lang w:val="ru-RU"/>
              </w:rPr>
              <w:t>этикета,</w:t>
            </w:r>
            <w:r w:rsidRPr="00CB4501">
              <w:rPr>
                <w:spacing w:val="17"/>
                <w:lang w:val="ru-RU"/>
              </w:rPr>
              <w:t xml:space="preserve"> </w:t>
            </w:r>
            <w:r w:rsidRPr="00CB4501">
              <w:rPr>
                <w:lang w:val="ru-RU"/>
              </w:rPr>
              <w:t>этикет</w:t>
            </w:r>
            <w:r w:rsidRPr="00CB4501">
              <w:rPr>
                <w:spacing w:val="13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взаимодействия</w:t>
            </w:r>
            <w:r w:rsidRPr="00CB4501">
              <w:rPr>
                <w:spacing w:val="15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11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обще-</w:t>
            </w:r>
          </w:p>
          <w:p w:rsidR="00CB4501" w:rsidRPr="00CB4501" w:rsidRDefault="00CB4501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ственных</w:t>
            </w:r>
            <w:r w:rsidRPr="00CB4501">
              <w:rPr>
                <w:spacing w:val="28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местах;</w:t>
            </w:r>
            <w:r w:rsidRPr="00CB4501">
              <w:rPr>
                <w:spacing w:val="27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использует</w:t>
            </w:r>
            <w:r w:rsidRPr="00CB4501">
              <w:rPr>
                <w:spacing w:val="26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невербальные средства</w:t>
            </w:r>
            <w:r w:rsidRPr="00CB4501">
              <w:rPr>
                <w:spacing w:val="29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общения</w:t>
            </w:r>
            <w:r w:rsidRPr="00CB4501">
              <w:rPr>
                <w:spacing w:val="26"/>
                <w:lang w:val="ru-RU"/>
              </w:rPr>
              <w:t xml:space="preserve"> </w:t>
            </w:r>
            <w:r w:rsidRPr="00CB4501">
              <w:rPr>
                <w:lang w:val="ru-RU"/>
              </w:rPr>
              <w:t>(мимика,</w:t>
            </w:r>
            <w:r w:rsidRPr="00CB4501">
              <w:rPr>
                <w:spacing w:val="25"/>
                <w:lang w:val="ru-RU"/>
              </w:rPr>
              <w:t xml:space="preserve"> </w:t>
            </w:r>
            <w:r w:rsidRPr="00CB4501">
              <w:rPr>
                <w:lang w:val="ru-RU"/>
              </w:rPr>
              <w:t>жесты,</w:t>
            </w:r>
            <w:r w:rsidRPr="00CB4501">
              <w:rPr>
                <w:spacing w:val="28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позы);</w:t>
            </w:r>
            <w:r w:rsidRPr="00CB4501">
              <w:rPr>
                <w:spacing w:val="28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принятые нормы вежливого речевого общения</w:t>
            </w:r>
          </w:p>
        </w:tc>
      </w:tr>
      <w:tr w:rsidR="00CB4501" w:rsidTr="006B392A">
        <w:trPr>
          <w:trHeight w:val="253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обучению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грамоте: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6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знаком со словесным составом предложения и звуковым составом слова; правильно употреблять с тер</w:t>
            </w:r>
            <w:r w:rsidRPr="00CB4501">
              <w:rPr>
                <w:lang w:val="ru-RU"/>
              </w:rPr>
              <w:softHyphen/>
              <w:t>мины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«слово», «звук», «буква», «предложение», «гласный звук»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и «согласный звук»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1" w:line="228" w:lineRule="auto"/>
              <w:ind w:left="114" w:right="143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проводит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звуковой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анализ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слова,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делит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слоги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двух-,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трехслоговые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слова;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выделяет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словесное</w:t>
            </w:r>
            <w:r w:rsidRPr="00CB4501">
              <w:rPr>
                <w:spacing w:val="-13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удар</w:t>
            </w:r>
            <w:r w:rsidRPr="00CB4501">
              <w:rPr>
                <w:lang w:val="ru-RU"/>
              </w:rPr>
              <w:t>е</w:t>
            </w:r>
            <w:r w:rsidRPr="00CB4501">
              <w:rPr>
                <w:lang w:val="ru-RU"/>
              </w:rPr>
              <w:t>ние и определяет его место в структуре слова</w:t>
            </w:r>
          </w:p>
        </w:tc>
      </w:tr>
      <w:tr w:rsidR="00CB4501" w:rsidTr="006B392A">
        <w:trPr>
          <w:trHeight w:val="757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lastRenderedPageBreak/>
              <w:t>-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осуществляет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звуковой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анализ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простых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трехзвуковых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слов: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интонационно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выделяет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звуки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слове,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каче-</w:t>
            </w:r>
          </w:p>
          <w:p w:rsidR="00CB4501" w:rsidRPr="00CB4501" w:rsidRDefault="00CB4501" w:rsidP="0034225E">
            <w:pPr>
              <w:pStyle w:val="TableParagraph"/>
              <w:spacing w:before="9" w:line="240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ственно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характеризует выделяемые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звуки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(гласные,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твердый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согласный, мягкий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согласный, ударный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глас</w:t>
            </w:r>
            <w:r w:rsidRPr="00CB4501">
              <w:rPr>
                <w:lang w:val="ru-RU"/>
              </w:rPr>
              <w:softHyphen/>
              <w:t>ный, безударный гласный звук), составляет схемы звукового состава слова</w:t>
            </w:r>
          </w:p>
        </w:tc>
      </w:tr>
      <w:tr w:rsidR="00CB4501" w:rsidTr="006B392A">
        <w:trPr>
          <w:trHeight w:val="25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16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составляет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предложения</w:t>
            </w:r>
            <w:r w:rsidRPr="00CB4501">
              <w:rPr>
                <w:spacing w:val="-1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</w:t>
            </w:r>
            <w:r w:rsidRPr="00CB4501">
              <w:rPr>
                <w:spacing w:val="-14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модели;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определяет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количество</w:t>
            </w:r>
            <w:r w:rsidRPr="00CB4501">
              <w:rPr>
                <w:spacing w:val="-13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последовательность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слов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предложении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0" w:lineRule="exact"/>
              <w:ind w:left="114"/>
              <w:rPr>
                <w:b/>
              </w:rPr>
            </w:pPr>
            <w:r>
              <w:rPr>
                <w:b/>
              </w:rPr>
              <w:t>Интерес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художественной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литературе:</w:t>
            </w:r>
          </w:p>
        </w:tc>
      </w:tr>
      <w:tr w:rsidR="00CB4501" w:rsidTr="006B392A">
        <w:trPr>
          <w:trHeight w:val="1521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ind w:left="114" w:right="87"/>
              <w:jc w:val="both"/>
              <w:rPr>
                <w:lang w:val="ru-RU"/>
              </w:rPr>
            </w:pPr>
            <w:r w:rsidRPr="00CB4501">
              <w:rPr>
                <w:lang w:val="ru-RU"/>
              </w:rPr>
              <w:t>- имеет опыт восприятия жанров фольклора (потешки, песенки, прибаутки, сказки о животных, волшеб</w:t>
            </w:r>
            <w:r w:rsidRPr="00CB4501">
              <w:rPr>
                <w:lang w:val="ru-RU"/>
              </w:rPr>
              <w:softHyphen/>
              <w:t>ные сказки) и художественной литературы (небольшие авторские сказки, рассказы, стихотворения); про</w:t>
            </w:r>
            <w:r w:rsidRPr="00CB4501">
              <w:rPr>
                <w:lang w:val="ru-RU"/>
              </w:rPr>
              <w:softHyphen/>
              <w:t>являет интерес к произведениям познавательного характера; положительное эмоциональное отношение к</w:t>
            </w:r>
          </w:p>
          <w:p w:rsidR="00CB4501" w:rsidRPr="00CB4501" w:rsidRDefault="00CB4501" w:rsidP="0034225E">
            <w:pPr>
              <w:pStyle w:val="TableParagraph"/>
              <w:spacing w:line="252" w:lineRule="exact"/>
              <w:ind w:left="114"/>
              <w:jc w:val="both"/>
              <w:rPr>
                <w:lang w:val="ru-RU"/>
              </w:rPr>
            </w:pPr>
            <w:r w:rsidRPr="00CB4501">
              <w:rPr>
                <w:lang w:val="ru-RU"/>
              </w:rPr>
              <w:t>«чтению</w:t>
            </w:r>
            <w:r w:rsidRPr="00CB4501">
              <w:rPr>
                <w:spacing w:val="6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6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продолжением»</w:t>
            </w:r>
            <w:r w:rsidRPr="00CB4501">
              <w:rPr>
                <w:spacing w:val="3"/>
                <w:lang w:val="ru-RU"/>
              </w:rPr>
              <w:t xml:space="preserve"> </w:t>
            </w:r>
            <w:r w:rsidRPr="00CB4501">
              <w:rPr>
                <w:lang w:val="ru-RU"/>
              </w:rPr>
              <w:t>(сказка-повесть,</w:t>
            </w:r>
            <w:r w:rsidRPr="00CB4501">
              <w:rPr>
                <w:spacing w:val="10"/>
                <w:lang w:val="ru-RU"/>
              </w:rPr>
              <w:t xml:space="preserve"> </w:t>
            </w:r>
            <w:r w:rsidRPr="00CB4501">
              <w:rPr>
                <w:lang w:val="ru-RU"/>
              </w:rPr>
              <w:t>цикл</w:t>
            </w:r>
            <w:r w:rsidRPr="00CB4501">
              <w:rPr>
                <w:spacing w:val="4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рассказов</w:t>
            </w:r>
            <w:r w:rsidRPr="00CB4501">
              <w:rPr>
                <w:spacing w:val="9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</w:t>
            </w:r>
            <w:r w:rsidRPr="00CB4501">
              <w:rPr>
                <w:spacing w:val="4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сквозным</w:t>
            </w:r>
            <w:r w:rsidRPr="00CB4501">
              <w:rPr>
                <w:spacing w:val="8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персонажем);</w:t>
            </w:r>
            <w:r w:rsidRPr="00CB4501">
              <w:rPr>
                <w:spacing w:val="9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формируется</w:t>
            </w:r>
            <w:r w:rsidRPr="00CB4501">
              <w:rPr>
                <w:spacing w:val="8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изби-</w:t>
            </w:r>
          </w:p>
          <w:p w:rsidR="00CB4501" w:rsidRPr="00CB4501" w:rsidRDefault="00CB4501" w:rsidP="0034225E">
            <w:pPr>
              <w:pStyle w:val="TableParagraph"/>
              <w:spacing w:before="7" w:line="228" w:lineRule="auto"/>
              <w:ind w:left="114" w:right="141"/>
              <w:jc w:val="both"/>
              <w:rPr>
                <w:lang w:val="ru-RU"/>
              </w:rPr>
            </w:pPr>
            <w:r w:rsidRPr="00CB4501">
              <w:rPr>
                <w:lang w:val="ru-RU"/>
              </w:rPr>
              <w:t>рательное отношение к известным произведениям фольклора и художественной литературы; проявляет инициативу в выборе произведений для совместного слушания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сформированы представления о некоторых жанровых, композиционных, языковых особенностях произ</w:t>
            </w:r>
            <w:r w:rsidRPr="00CB4501">
              <w:rPr>
                <w:lang w:val="ru-RU"/>
              </w:rPr>
              <w:softHyphen/>
              <w:t>ведений: поговорка, загадка, считалка, скороговорка, народная сказка, рассказ, стихотворение</w:t>
            </w:r>
          </w:p>
        </w:tc>
      </w:tr>
      <w:tr w:rsidR="00CB4501" w:rsidTr="006B392A">
        <w:trPr>
          <w:trHeight w:val="757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углубленно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воспринимает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содержание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форму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произведений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(производит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оценку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характера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персонажа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с опорой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его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портрет,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поступки,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мотивы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поведения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другие</w:t>
            </w:r>
            <w:r w:rsidRPr="00CB4501">
              <w:rPr>
                <w:spacing w:val="-13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средства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раскрытия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образа;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чувствует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ритм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spacing w:val="-10"/>
                <w:lang w:val="ru-RU"/>
              </w:rPr>
              <w:t>в</w:t>
            </w:r>
          </w:p>
          <w:p w:rsidR="00CB4501" w:rsidRPr="00CB4501" w:rsidRDefault="00CB4501" w:rsidP="0034225E">
            <w:pPr>
              <w:pStyle w:val="TableParagraph"/>
              <w:spacing w:line="236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поэтическом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тексте;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рассматривает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иллюстраций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разных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художников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к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одному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тому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же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произведению)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совершенствуются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художественно-речевые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исполнительские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умения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(выразительное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чтение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наизусть</w:t>
            </w:r>
          </w:p>
          <w:p w:rsidR="00CB4501" w:rsidRPr="00CB4501" w:rsidRDefault="00CB4501" w:rsidP="0034225E">
            <w:pPr>
              <w:pStyle w:val="TableParagraph"/>
              <w:spacing w:before="9" w:line="240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 xml:space="preserve">потешек, прибауток, стихотворений; выразительное чтение по ролям в инсценировках; пересказ близко к </w:t>
            </w:r>
            <w:r w:rsidRPr="00CB4501">
              <w:rPr>
                <w:spacing w:val="-2"/>
                <w:lang w:val="ru-RU"/>
              </w:rPr>
              <w:t>тексту)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6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развивается образность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речи и словесное творчество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(умения выделять из текста образные единицы, по</w:t>
            </w:r>
            <w:r w:rsidRPr="00CB4501">
              <w:rPr>
                <w:lang w:val="ru-RU"/>
              </w:rPr>
              <w:softHyphen/>
              <w:t>нимать их значение; составлять короткие рассказы по потешке, прибаутке)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29" w:lineRule="exact"/>
              <w:ind w:left="27"/>
              <w:jc w:val="center"/>
              <w:rPr>
                <w:b/>
                <w:lang w:val="ru-RU"/>
              </w:rPr>
            </w:pPr>
            <w:r w:rsidRPr="00CB4501">
              <w:rPr>
                <w:b/>
                <w:spacing w:val="-2"/>
                <w:lang w:val="ru-RU"/>
              </w:rPr>
              <w:t>Образовательная</w:t>
            </w:r>
            <w:r w:rsidRPr="00CB4501">
              <w:rPr>
                <w:b/>
                <w:spacing w:val="10"/>
                <w:lang w:val="ru-RU"/>
              </w:rPr>
              <w:t xml:space="preserve"> </w:t>
            </w:r>
            <w:r w:rsidRPr="00CB4501">
              <w:rPr>
                <w:b/>
                <w:spacing w:val="-2"/>
                <w:lang w:val="ru-RU"/>
              </w:rPr>
              <w:t>область</w:t>
            </w:r>
            <w:r w:rsidRPr="00CB4501">
              <w:rPr>
                <w:b/>
                <w:spacing w:val="7"/>
                <w:lang w:val="ru-RU"/>
              </w:rPr>
              <w:t xml:space="preserve"> </w:t>
            </w:r>
            <w:r w:rsidRPr="00CB4501">
              <w:rPr>
                <w:b/>
                <w:spacing w:val="-2"/>
                <w:lang w:val="ru-RU"/>
              </w:rPr>
              <w:t>«Художественно-эстетическое</w:t>
            </w:r>
            <w:r w:rsidRPr="00CB4501">
              <w:rPr>
                <w:b/>
                <w:spacing w:val="13"/>
                <w:lang w:val="ru-RU"/>
              </w:rPr>
              <w:t xml:space="preserve"> </w:t>
            </w:r>
            <w:r w:rsidRPr="00CB4501">
              <w:rPr>
                <w:b/>
                <w:spacing w:val="-2"/>
                <w:lang w:val="ru-RU"/>
              </w:rPr>
              <w:t>развитие»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Приобщение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искусству: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проявляет</w:t>
            </w:r>
            <w:r w:rsidRPr="00CB4501">
              <w:rPr>
                <w:spacing w:val="33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интерес</w:t>
            </w:r>
            <w:r w:rsidRPr="00CB4501">
              <w:rPr>
                <w:spacing w:val="32"/>
                <w:lang w:val="ru-RU"/>
              </w:rPr>
              <w:t xml:space="preserve"> </w:t>
            </w:r>
            <w:r w:rsidRPr="00CB4501">
              <w:rPr>
                <w:lang w:val="ru-RU"/>
              </w:rPr>
              <w:t>к</w:t>
            </w:r>
            <w:r w:rsidRPr="00CB4501">
              <w:rPr>
                <w:spacing w:val="31"/>
                <w:lang w:val="ru-RU"/>
              </w:rPr>
              <w:t xml:space="preserve"> </w:t>
            </w:r>
            <w:r w:rsidRPr="00CB4501">
              <w:rPr>
                <w:lang w:val="ru-RU"/>
              </w:rPr>
              <w:t>музыке,</w:t>
            </w:r>
            <w:r w:rsidRPr="00CB4501">
              <w:rPr>
                <w:spacing w:val="36"/>
                <w:lang w:val="ru-RU"/>
              </w:rPr>
              <w:t xml:space="preserve"> </w:t>
            </w:r>
            <w:r w:rsidRPr="00CB4501">
              <w:rPr>
                <w:lang w:val="ru-RU"/>
              </w:rPr>
              <w:t>живописи,</w:t>
            </w:r>
            <w:r w:rsidRPr="00CB4501">
              <w:rPr>
                <w:spacing w:val="32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народному искусству;</w:t>
            </w:r>
            <w:r w:rsidRPr="00CB4501">
              <w:rPr>
                <w:spacing w:val="35"/>
                <w:lang w:val="ru-RU"/>
              </w:rPr>
              <w:t xml:space="preserve"> </w:t>
            </w:r>
            <w:r w:rsidRPr="00CB4501">
              <w:rPr>
                <w:lang w:val="ru-RU"/>
              </w:rPr>
              <w:t>бережное</w:t>
            </w:r>
            <w:r w:rsidRPr="00CB4501">
              <w:rPr>
                <w:spacing w:val="27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отношение</w:t>
            </w:r>
            <w:r w:rsidRPr="00CB4501">
              <w:rPr>
                <w:spacing w:val="27"/>
                <w:lang w:val="ru-RU"/>
              </w:rPr>
              <w:t xml:space="preserve"> </w:t>
            </w:r>
            <w:r w:rsidRPr="00CB4501">
              <w:rPr>
                <w:lang w:val="ru-RU"/>
              </w:rPr>
              <w:t>к</w:t>
            </w:r>
            <w:r w:rsidRPr="00CB4501">
              <w:rPr>
                <w:spacing w:val="3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произведениям искусства;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выделяет,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называет,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группирует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произведения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видам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искусства: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литература,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музыка,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изобра-</w:t>
            </w:r>
          </w:p>
          <w:p w:rsidR="00CB4501" w:rsidRPr="00CB4501" w:rsidRDefault="00CB4501" w:rsidP="0034225E">
            <w:pPr>
              <w:pStyle w:val="TableParagraph"/>
              <w:spacing w:line="236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зительное</w:t>
            </w:r>
            <w:r w:rsidRPr="00CB4501">
              <w:rPr>
                <w:spacing w:val="-14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искусство,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архитектура,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театр,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spacing w:val="-4"/>
                <w:lang w:val="ru-RU"/>
              </w:rPr>
              <w:t>цирк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15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знаком</w:t>
            </w:r>
            <w:r w:rsidRPr="00CB4501">
              <w:rPr>
                <w:spacing w:val="19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16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видами</w:t>
            </w:r>
            <w:r w:rsidRPr="00CB4501">
              <w:rPr>
                <w:spacing w:val="17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изобразительного</w:t>
            </w:r>
            <w:r w:rsidRPr="00CB4501">
              <w:rPr>
                <w:spacing w:val="16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искусства</w:t>
            </w:r>
            <w:r w:rsidRPr="00CB4501">
              <w:rPr>
                <w:spacing w:val="27"/>
                <w:lang w:val="ru-RU"/>
              </w:rPr>
              <w:t xml:space="preserve"> </w:t>
            </w:r>
            <w:r w:rsidRPr="00CB4501">
              <w:rPr>
                <w:lang w:val="ru-RU"/>
              </w:rPr>
              <w:t>(графика,</w:t>
            </w:r>
            <w:r w:rsidRPr="00CB4501">
              <w:rPr>
                <w:spacing w:val="17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декоративно-прикладное</w:t>
            </w:r>
            <w:r w:rsidRPr="00CB4501">
              <w:rPr>
                <w:spacing w:val="14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искусство,</w:t>
            </w:r>
            <w:r w:rsidRPr="00CB4501">
              <w:rPr>
                <w:spacing w:val="23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живопись,</w:t>
            </w:r>
          </w:p>
          <w:p w:rsidR="00CB4501" w:rsidRPr="00CB4501" w:rsidRDefault="00CB4501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скульптура,</w:t>
            </w:r>
            <w:r w:rsidRPr="00CB4501">
              <w:rPr>
                <w:spacing w:val="36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фотоискусство);</w:t>
            </w:r>
            <w:r w:rsidRPr="00CB4501">
              <w:rPr>
                <w:spacing w:val="36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36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основными</w:t>
            </w:r>
            <w:r w:rsidRPr="00CB4501">
              <w:rPr>
                <w:spacing w:val="36"/>
                <w:lang w:val="ru-RU"/>
              </w:rPr>
              <w:t xml:space="preserve"> </w:t>
            </w:r>
            <w:r w:rsidRPr="00CB4501">
              <w:rPr>
                <w:lang w:val="ru-RU"/>
              </w:rPr>
              <w:t>жанрами</w:t>
            </w:r>
            <w:r w:rsidRPr="00CB4501">
              <w:rPr>
                <w:spacing w:val="36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изобразительного</w:t>
            </w:r>
            <w:r w:rsidRPr="00CB4501">
              <w:rPr>
                <w:spacing w:val="31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искусства</w:t>
            </w:r>
            <w:r w:rsidRPr="00CB4501">
              <w:rPr>
                <w:spacing w:val="37"/>
                <w:lang w:val="ru-RU"/>
              </w:rPr>
              <w:t xml:space="preserve"> </w:t>
            </w:r>
            <w:r w:rsidRPr="00CB4501">
              <w:rPr>
                <w:lang w:val="ru-RU"/>
              </w:rPr>
              <w:t>(натюрморт,</w:t>
            </w:r>
            <w:r w:rsidRPr="00CB4501">
              <w:rPr>
                <w:spacing w:val="36"/>
                <w:lang w:val="ru-RU"/>
              </w:rPr>
              <w:t xml:space="preserve"> </w:t>
            </w:r>
            <w:r w:rsidRPr="00CB4501">
              <w:rPr>
                <w:lang w:val="ru-RU"/>
              </w:rPr>
              <w:t xml:space="preserve">пейзаж, </w:t>
            </w:r>
            <w:r w:rsidRPr="00CB4501">
              <w:rPr>
                <w:spacing w:val="-2"/>
                <w:lang w:val="ru-RU"/>
              </w:rPr>
              <w:t>портрет)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2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25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использует</w:t>
            </w:r>
            <w:r w:rsidRPr="00CB4501">
              <w:rPr>
                <w:spacing w:val="36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33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своей</w:t>
            </w:r>
            <w:r w:rsidRPr="00CB4501">
              <w:rPr>
                <w:spacing w:val="33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изобразительной,</w:t>
            </w:r>
            <w:r w:rsidRPr="00CB4501">
              <w:rPr>
                <w:spacing w:val="35"/>
                <w:lang w:val="ru-RU"/>
              </w:rPr>
              <w:t xml:space="preserve"> </w:t>
            </w:r>
            <w:r w:rsidRPr="00CB4501">
              <w:rPr>
                <w:lang w:val="ru-RU"/>
              </w:rPr>
              <w:t>музыкальной,</w:t>
            </w:r>
            <w:r w:rsidRPr="00CB4501">
              <w:rPr>
                <w:spacing w:val="34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театрализованной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деятельности</w:t>
            </w:r>
            <w:r w:rsidRPr="00CB4501">
              <w:rPr>
                <w:spacing w:val="33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средства</w:t>
            </w:r>
            <w:r w:rsidRPr="00CB4501">
              <w:rPr>
                <w:spacing w:val="39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вырази</w:t>
            </w:r>
            <w:r w:rsidRPr="00CB4501">
              <w:rPr>
                <w:lang w:val="ru-RU"/>
              </w:rPr>
              <w:softHyphen/>
              <w:t>тельности разных видов искусства, называет материалы для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разных видов художественной деятельности</w:t>
            </w:r>
          </w:p>
        </w:tc>
      </w:tr>
      <w:tr w:rsidR="00CB4501" w:rsidTr="006B392A">
        <w:trPr>
          <w:trHeight w:val="75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знаком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некоторыми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произведениями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живописи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(в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соответствии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содержанием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программы);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творче-</w:t>
            </w:r>
          </w:p>
          <w:p w:rsidR="00CB4501" w:rsidRPr="00CB4501" w:rsidRDefault="00CB4501" w:rsidP="0034225E">
            <w:pPr>
              <w:pStyle w:val="TableParagraph"/>
              <w:spacing w:before="1" w:line="244" w:lineRule="exact"/>
              <w:ind w:left="114" w:right="180"/>
              <w:rPr>
                <w:lang w:val="ru-RU"/>
              </w:rPr>
            </w:pPr>
            <w:r w:rsidRPr="00CB4501">
              <w:rPr>
                <w:lang w:val="ru-RU"/>
              </w:rPr>
              <w:t>ством</w:t>
            </w:r>
            <w:r w:rsidRPr="00CB4501">
              <w:rPr>
                <w:spacing w:val="23"/>
                <w:lang w:val="ru-RU"/>
              </w:rPr>
              <w:t xml:space="preserve"> </w:t>
            </w:r>
            <w:r w:rsidRPr="00CB4501">
              <w:rPr>
                <w:lang w:val="ru-RU"/>
              </w:rPr>
              <w:t>художников-иллюстраторов детских</w:t>
            </w:r>
            <w:r w:rsidRPr="00CB4501">
              <w:rPr>
                <w:spacing w:val="24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книг, русских</w:t>
            </w:r>
            <w:r w:rsidRPr="00CB4501">
              <w:rPr>
                <w:spacing w:val="24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25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зарубежных</w:t>
            </w:r>
            <w:r w:rsidRPr="00CB4501">
              <w:rPr>
                <w:spacing w:val="25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композиторов,</w:t>
            </w:r>
            <w:r w:rsidRPr="00CB4501">
              <w:rPr>
                <w:spacing w:val="27"/>
                <w:lang w:val="ru-RU"/>
              </w:rPr>
              <w:t xml:space="preserve"> </w:t>
            </w:r>
            <w:r w:rsidRPr="00CB4501">
              <w:rPr>
                <w:lang w:val="ru-RU"/>
              </w:rPr>
              <w:t>а</w:t>
            </w:r>
            <w:r w:rsidRPr="00CB4501">
              <w:rPr>
                <w:spacing w:val="26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также де</w:t>
            </w:r>
            <w:r w:rsidRPr="00CB4501">
              <w:rPr>
                <w:lang w:val="ru-RU"/>
              </w:rPr>
              <w:t>т</w:t>
            </w:r>
            <w:r w:rsidRPr="00CB4501">
              <w:rPr>
                <w:lang w:val="ru-RU"/>
              </w:rPr>
              <w:t>ских композиторов-песенников (в соответствии с содержанием программы)</w:t>
            </w:r>
          </w:p>
        </w:tc>
      </w:tr>
      <w:tr w:rsidR="00CB4501" w:rsidTr="006B392A">
        <w:trPr>
          <w:trHeight w:val="25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9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имеет</w:t>
            </w:r>
            <w:r w:rsidRPr="00CB4501">
              <w:rPr>
                <w:spacing w:val="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представления</w:t>
            </w:r>
            <w:r w:rsidRPr="00CB4501">
              <w:rPr>
                <w:spacing w:val="3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 архитектуре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(знает,</w:t>
            </w:r>
            <w:r w:rsidRPr="00CB4501">
              <w:rPr>
                <w:spacing w:val="5"/>
                <w:lang w:val="ru-RU"/>
              </w:rPr>
              <w:t xml:space="preserve"> </w:t>
            </w:r>
            <w:r w:rsidRPr="00CB4501">
              <w:rPr>
                <w:lang w:val="ru-RU"/>
              </w:rPr>
              <w:t>что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существуют</w:t>
            </w:r>
            <w:r w:rsidRPr="00CB4501">
              <w:rPr>
                <w:spacing w:val="2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различные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назначению</w:t>
            </w:r>
            <w:r w:rsidRPr="00CB4501">
              <w:rPr>
                <w:spacing w:val="2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здания;</w:t>
            </w:r>
            <w:r w:rsidRPr="00CB4501">
              <w:rPr>
                <w:spacing w:val="4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замечает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29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и</w:t>
            </w:r>
            <w:r w:rsidRPr="00CB4501">
              <w:rPr>
                <w:spacing w:val="-15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понимает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их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сходства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различия;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понимает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зависимость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конструкции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здания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от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его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назначения)</w:t>
            </w:r>
          </w:p>
        </w:tc>
      </w:tr>
      <w:tr w:rsidR="00CB4501" w:rsidTr="006B392A">
        <w:trPr>
          <w:trHeight w:val="25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16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владеет</w:t>
            </w:r>
            <w:r w:rsidRPr="00CB4501">
              <w:rPr>
                <w:spacing w:val="-1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представлениями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о</w:t>
            </w:r>
            <w:r w:rsidRPr="00CB4501">
              <w:rPr>
                <w:spacing w:val="-14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народном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искусстве,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фольклоре,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музыке</w:t>
            </w:r>
            <w:r w:rsidRPr="00CB4501">
              <w:rPr>
                <w:spacing w:val="-14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художественных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промыслах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2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имеет представления о творческих профессиях, их значении, особенностях: художник, композитор, му</w:t>
            </w:r>
            <w:r w:rsidRPr="00CB4501">
              <w:rPr>
                <w:lang w:val="ru-RU"/>
              </w:rPr>
              <w:softHyphen/>
              <w:t>зыкант, актер, артист балета и другие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имеет представления о телевидении, музеях, театре, цирке, кино, библиотеке; проявляет желание посе</w:t>
            </w:r>
            <w:r w:rsidRPr="00CB4501">
              <w:rPr>
                <w:lang w:val="ru-RU"/>
              </w:rPr>
              <w:softHyphen/>
              <w:t>щать их</w:t>
            </w:r>
          </w:p>
        </w:tc>
      </w:tr>
      <w:tr w:rsidR="00CB4501" w:rsidTr="006B392A">
        <w:trPr>
          <w:trHeight w:val="509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2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принимает активное участие в художественной деятельности как по собственному желанию,</w:t>
            </w:r>
            <w:r w:rsidRPr="00CB4501">
              <w:rPr>
                <w:spacing w:val="24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так и под руководством взрослых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Изобразительная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деятельность: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проявляет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интерес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к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изобразительной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деятельности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развивается эстетическое восприятие, созерцает красоту окружающего мира: наблюдает, всматривается (вслушивается) в явления и объекты природы, замечает их изменения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развивается</w:t>
            </w:r>
            <w:r w:rsidRPr="00CB4501">
              <w:rPr>
                <w:spacing w:val="23"/>
                <w:lang w:val="ru-RU"/>
              </w:rPr>
              <w:t xml:space="preserve"> </w:t>
            </w:r>
            <w:r w:rsidRPr="00CB4501">
              <w:rPr>
                <w:lang w:val="ru-RU"/>
              </w:rPr>
              <w:t>чувство</w:t>
            </w:r>
            <w:r w:rsidRPr="00CB4501">
              <w:rPr>
                <w:spacing w:val="20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формы,</w:t>
            </w:r>
            <w:r w:rsidRPr="00CB4501">
              <w:rPr>
                <w:spacing w:val="22"/>
                <w:lang w:val="ru-RU"/>
              </w:rPr>
              <w:t xml:space="preserve"> </w:t>
            </w:r>
            <w:r w:rsidRPr="00CB4501">
              <w:rPr>
                <w:lang w:val="ru-RU"/>
              </w:rPr>
              <w:t>цвета,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пропорций;</w:t>
            </w:r>
            <w:r w:rsidRPr="00CB4501">
              <w:rPr>
                <w:spacing w:val="19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передает</w:t>
            </w:r>
            <w:r w:rsidRPr="00CB4501">
              <w:rPr>
                <w:spacing w:val="24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изображении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основные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свойства</w:t>
            </w:r>
            <w:r w:rsidRPr="00CB4501">
              <w:rPr>
                <w:spacing w:val="31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предметов</w:t>
            </w:r>
          </w:p>
          <w:p w:rsidR="00CB4501" w:rsidRPr="00CB4501" w:rsidRDefault="00CB4501" w:rsidP="0034225E">
            <w:pPr>
              <w:pStyle w:val="TableParagraph"/>
              <w:spacing w:before="9" w:line="240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(форма, величина, цвет), характерные детали, соотношение предметов и их частей по величине, высоте, расположению относительно друг друга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28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стремится</w:t>
            </w:r>
            <w:r w:rsidRPr="00CB4501">
              <w:rPr>
                <w:spacing w:val="34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самостоятельно</w:t>
            </w:r>
            <w:r w:rsidRPr="00CB4501">
              <w:rPr>
                <w:spacing w:val="31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сочетать</w:t>
            </w:r>
            <w:r w:rsidRPr="00CB4501">
              <w:rPr>
                <w:spacing w:val="39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знакомые</w:t>
            </w:r>
            <w:r w:rsidRPr="00CB4501">
              <w:rPr>
                <w:spacing w:val="29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техники,</w:t>
            </w:r>
            <w:r w:rsidRPr="00CB4501">
              <w:rPr>
                <w:spacing w:val="37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осваивает</w:t>
            </w:r>
            <w:r w:rsidRPr="00CB4501">
              <w:rPr>
                <w:spacing w:val="39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новые,</w:t>
            </w:r>
            <w:r w:rsidRPr="00CB4501">
              <w:rPr>
                <w:spacing w:val="37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</w:t>
            </w:r>
            <w:r w:rsidRPr="00CB4501">
              <w:rPr>
                <w:spacing w:val="30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собственной</w:t>
            </w:r>
            <w:r w:rsidRPr="00CB4501">
              <w:rPr>
                <w:spacing w:val="37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инициативе объединяет разные способы изображения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6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рассматривает</w:t>
            </w:r>
            <w:r w:rsidRPr="00CB4501">
              <w:rPr>
                <w:spacing w:val="23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выполненные работы (рисунок,</w:t>
            </w:r>
            <w:r w:rsidRPr="00CB4501">
              <w:rPr>
                <w:spacing w:val="25"/>
                <w:lang w:val="ru-RU"/>
              </w:rPr>
              <w:t xml:space="preserve"> </w:t>
            </w:r>
            <w:r w:rsidRPr="00CB4501">
              <w:rPr>
                <w:lang w:val="ru-RU"/>
              </w:rPr>
              <w:t>лепка, аппликация),</w:t>
            </w:r>
            <w:r w:rsidRPr="00CB4501">
              <w:rPr>
                <w:spacing w:val="23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радуется</w:t>
            </w:r>
            <w:r w:rsidRPr="00CB4501">
              <w:rPr>
                <w:spacing w:val="22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достигнутому результату, замечает и выделяет выразительные решения изображений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5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8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формируется</w:t>
            </w:r>
            <w:r w:rsidRPr="00CB4501">
              <w:rPr>
                <w:spacing w:val="16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умение</w:t>
            </w:r>
            <w:r w:rsidRPr="00CB4501">
              <w:rPr>
                <w:spacing w:val="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организовывать</w:t>
            </w:r>
            <w:r w:rsidRPr="00CB4501">
              <w:rPr>
                <w:spacing w:val="14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свое</w:t>
            </w:r>
            <w:r w:rsidRPr="00CB4501">
              <w:rPr>
                <w:spacing w:val="5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рабочее</w:t>
            </w:r>
            <w:r w:rsidRPr="00CB4501">
              <w:rPr>
                <w:spacing w:val="5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место,</w:t>
            </w:r>
            <w:r w:rsidRPr="00CB4501">
              <w:rPr>
                <w:spacing w:val="15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готовить</w:t>
            </w:r>
            <w:r w:rsidRPr="00CB4501">
              <w:rPr>
                <w:spacing w:val="13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все</w:t>
            </w:r>
            <w:r w:rsidRPr="00CB4501">
              <w:rPr>
                <w:spacing w:val="5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необходимое</w:t>
            </w:r>
            <w:r w:rsidRPr="00CB4501">
              <w:rPr>
                <w:spacing w:val="6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для</w:t>
            </w:r>
            <w:r w:rsidRPr="00CB4501">
              <w:rPr>
                <w:spacing w:val="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занятий;</w:t>
            </w:r>
            <w:r w:rsidRPr="00CB4501">
              <w:rPr>
                <w:spacing w:val="10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рабо-</w:t>
            </w:r>
          </w:p>
          <w:p w:rsidR="00CB4501" w:rsidRPr="00CB4501" w:rsidRDefault="00CB4501" w:rsidP="0034225E">
            <w:pPr>
              <w:pStyle w:val="TableParagraph"/>
              <w:spacing w:line="250" w:lineRule="atLeast"/>
              <w:ind w:left="114" w:right="143"/>
              <w:rPr>
                <w:lang w:val="ru-RU"/>
              </w:rPr>
            </w:pPr>
            <w:r w:rsidRPr="00CB4501">
              <w:rPr>
                <w:lang w:val="ru-RU"/>
              </w:rPr>
              <w:t>тать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аккуратно, экономно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расходовать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материалы,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сохранять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рабочее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место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чистоте, по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окончании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р</w:t>
            </w:r>
            <w:r w:rsidRPr="00CB4501">
              <w:rPr>
                <w:lang w:val="ru-RU"/>
              </w:rPr>
              <w:t>а</w:t>
            </w:r>
            <w:r w:rsidRPr="00CB4501">
              <w:rPr>
                <w:lang w:val="ru-RU"/>
              </w:rPr>
              <w:t>бо</w:t>
            </w:r>
            <w:r w:rsidRPr="00CB4501">
              <w:rPr>
                <w:lang w:val="ru-RU"/>
              </w:rPr>
              <w:softHyphen/>
              <w:t>ты приводить его в порядок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Рисование:</w:t>
            </w:r>
          </w:p>
        </w:tc>
      </w:tr>
      <w:tr w:rsidR="00CB4501" w:rsidTr="006B392A">
        <w:trPr>
          <w:trHeight w:val="253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Предметное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рисование:</w:t>
            </w:r>
          </w:p>
        </w:tc>
      </w:tr>
      <w:tr w:rsidR="00CB4501" w:rsidTr="006B392A">
        <w:trPr>
          <w:trHeight w:val="100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7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lastRenderedPageBreak/>
              <w:t>- передает в рисунке образы предметов, объектов, персонажей сказок, литературных произведений; отра</w:t>
            </w:r>
            <w:r w:rsidRPr="00CB4501">
              <w:rPr>
                <w:lang w:val="ru-RU"/>
              </w:rPr>
              <w:softHyphen/>
              <w:t>жает</w:t>
            </w:r>
            <w:r w:rsidRPr="00CB4501">
              <w:rPr>
                <w:spacing w:val="33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отличия</w:t>
            </w:r>
            <w:r w:rsidRPr="00CB4501">
              <w:rPr>
                <w:spacing w:val="3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предметов</w:t>
            </w:r>
            <w:r w:rsidRPr="00CB4501">
              <w:rPr>
                <w:spacing w:val="35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</w:t>
            </w:r>
            <w:r w:rsidRPr="00CB4501">
              <w:rPr>
                <w:spacing w:val="28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форме,</w:t>
            </w:r>
            <w:r w:rsidRPr="00CB4501">
              <w:rPr>
                <w:spacing w:val="36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величине,</w:t>
            </w:r>
            <w:r w:rsidRPr="00CB4501">
              <w:rPr>
                <w:spacing w:val="37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пропорциям</w:t>
            </w:r>
            <w:r w:rsidRPr="00CB4501">
              <w:rPr>
                <w:spacing w:val="33"/>
                <w:lang w:val="ru-RU"/>
              </w:rPr>
              <w:t xml:space="preserve"> </w:t>
            </w:r>
            <w:r w:rsidRPr="00CB4501">
              <w:rPr>
                <w:lang w:val="ru-RU"/>
              </w:rPr>
              <w:t>частей;</w:t>
            </w:r>
            <w:r w:rsidRPr="00CB4501">
              <w:rPr>
                <w:spacing w:val="34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разное</w:t>
            </w:r>
            <w:r w:rsidRPr="00CB4501">
              <w:rPr>
                <w:spacing w:val="28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положение</w:t>
            </w:r>
            <w:r w:rsidRPr="00CB4501">
              <w:rPr>
                <w:spacing w:val="28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предметов</w:t>
            </w:r>
            <w:r w:rsidRPr="00CB4501">
              <w:rPr>
                <w:spacing w:val="34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35"/>
                <w:lang w:val="ru-RU"/>
              </w:rPr>
              <w:t xml:space="preserve"> </w:t>
            </w:r>
            <w:r w:rsidRPr="00CB4501">
              <w:rPr>
                <w:spacing w:val="-4"/>
                <w:lang w:val="ru-RU"/>
              </w:rPr>
              <w:t>про-</w:t>
            </w:r>
          </w:p>
          <w:p w:rsidR="00CB4501" w:rsidRPr="00CB4501" w:rsidRDefault="00CB4501" w:rsidP="0034225E">
            <w:pPr>
              <w:pStyle w:val="TableParagraph"/>
              <w:spacing w:line="244" w:lineRule="exact"/>
              <w:ind w:left="114" w:right="193"/>
              <w:rPr>
                <w:lang w:val="ru-RU"/>
              </w:rPr>
            </w:pPr>
            <w:r w:rsidRPr="00CB4501">
              <w:rPr>
                <w:lang w:val="ru-RU"/>
              </w:rPr>
              <w:t>странстве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листе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бумаги;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движения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фигур;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овладевает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композиционными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умениями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(располагает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</w:t>
            </w:r>
            <w:r w:rsidRPr="00CB4501">
              <w:rPr>
                <w:lang w:val="ru-RU"/>
              </w:rPr>
              <w:softHyphen/>
              <w:t>мет на листе с учѐтом его пропорций)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6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овладел</w:t>
            </w:r>
            <w:r w:rsidRPr="00CB4501">
              <w:rPr>
                <w:spacing w:val="23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способами</w:t>
            </w:r>
            <w:r w:rsidRPr="00CB4501">
              <w:rPr>
                <w:spacing w:val="23"/>
                <w:lang w:val="ru-RU"/>
              </w:rPr>
              <w:t xml:space="preserve"> </w:t>
            </w:r>
            <w:r w:rsidRPr="00CB4501">
              <w:rPr>
                <w:lang w:val="ru-RU"/>
              </w:rPr>
              <w:t>и приемами</w:t>
            </w:r>
            <w:r w:rsidRPr="00CB4501">
              <w:rPr>
                <w:spacing w:val="24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рисования различными изобразительными</w:t>
            </w:r>
            <w:r w:rsidRPr="00CB4501">
              <w:rPr>
                <w:spacing w:val="24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материалами; сформирован навык рисования контура предмета простым карандашом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знаком с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цветами</w:t>
            </w:r>
            <w:r w:rsidRPr="00CB4501">
              <w:rPr>
                <w:spacing w:val="1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оттенками</w:t>
            </w:r>
            <w:r w:rsidRPr="00CB4501">
              <w:rPr>
                <w:spacing w:val="1"/>
                <w:lang w:val="ru-RU"/>
              </w:rPr>
              <w:t xml:space="preserve"> </w:t>
            </w:r>
            <w:r w:rsidRPr="00CB4501">
              <w:rPr>
                <w:lang w:val="ru-RU"/>
              </w:rPr>
              <w:t>(голубой,</w:t>
            </w:r>
            <w:r w:rsidRPr="00CB4501">
              <w:rPr>
                <w:spacing w:val="8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розовый,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темно-зеленый,</w:t>
            </w:r>
            <w:r w:rsidRPr="00CB4501">
              <w:rPr>
                <w:spacing w:val="2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сиреневый);</w:t>
            </w:r>
            <w:r w:rsidRPr="00CB4501">
              <w:rPr>
                <w:spacing w:val="2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смешивает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краски</w:t>
            </w:r>
            <w:r w:rsidRPr="00CB4501">
              <w:rPr>
                <w:spacing w:val="2"/>
                <w:lang w:val="ru-RU"/>
              </w:rPr>
              <w:t xml:space="preserve"> </w:t>
            </w:r>
            <w:r w:rsidRPr="00CB4501">
              <w:rPr>
                <w:lang w:val="ru-RU"/>
              </w:rPr>
              <w:t xml:space="preserve">для </w:t>
            </w:r>
            <w:r w:rsidRPr="00CB4501">
              <w:rPr>
                <w:spacing w:val="-5"/>
                <w:lang w:val="ru-RU"/>
              </w:rPr>
              <w:t>по-</w:t>
            </w:r>
          </w:p>
          <w:p w:rsidR="00CB4501" w:rsidRPr="00CB4501" w:rsidRDefault="00CB4501" w:rsidP="0034225E">
            <w:pPr>
              <w:pStyle w:val="TableParagraph"/>
              <w:spacing w:line="250" w:lineRule="exact"/>
              <w:ind w:left="114" w:right="143"/>
              <w:rPr>
                <w:lang w:val="ru-RU"/>
              </w:rPr>
            </w:pPr>
            <w:r w:rsidRPr="00CB4501">
              <w:rPr>
                <w:lang w:val="ru-RU"/>
              </w:rPr>
              <w:t>лучения новых цветов и оттенков; при рисовании карандашами передает оттенки цвета, регулируя н</w:t>
            </w:r>
            <w:r w:rsidRPr="00CB4501">
              <w:rPr>
                <w:lang w:val="ru-RU"/>
              </w:rPr>
              <w:t>а</w:t>
            </w:r>
            <w:r w:rsidRPr="00CB4501">
              <w:rPr>
                <w:lang w:val="ru-RU"/>
              </w:rPr>
              <w:t>жим на карандаш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</w:rPr>
              <w:t>Сюжетное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рисование: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16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создает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сюжетные</w:t>
            </w:r>
            <w:r w:rsidRPr="00CB4501">
              <w:rPr>
                <w:spacing w:val="-13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композиции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темы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окружающей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жизни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темы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литературных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произведений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развиты композиционные умения: располагает изображения на полосе внизу листа, по всему листу; со</w:t>
            </w:r>
            <w:r w:rsidRPr="00CB4501">
              <w:rPr>
                <w:lang w:val="ru-RU"/>
              </w:rPr>
              <w:softHyphen/>
              <w:t>относит по величине разные предметы в сюжете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</w:rPr>
              <w:t>Декоративное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рисование: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знаком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изделиями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народных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промыслов, имеет представления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о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дымковской и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филимоновской игруш-ках</w:t>
            </w:r>
            <w:r w:rsidRPr="00CB4501">
              <w:rPr>
                <w:spacing w:val="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их</w:t>
            </w:r>
            <w:r w:rsidRPr="00CB4501">
              <w:rPr>
                <w:spacing w:val="11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росписи;</w:t>
            </w:r>
            <w:r w:rsidRPr="00CB4501">
              <w:rPr>
                <w:spacing w:val="16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8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городецкой,</w:t>
            </w:r>
            <w:r w:rsidRPr="00CB4501">
              <w:rPr>
                <w:spacing w:val="19"/>
                <w:lang w:val="ru-RU"/>
              </w:rPr>
              <w:t xml:space="preserve"> </w:t>
            </w:r>
            <w:r w:rsidRPr="00CB4501">
              <w:rPr>
                <w:lang w:val="ru-RU"/>
              </w:rPr>
              <w:t>хохломской,</w:t>
            </w:r>
            <w:r w:rsidRPr="00CB4501">
              <w:rPr>
                <w:spacing w:val="13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гжельской,</w:t>
            </w:r>
            <w:r w:rsidRPr="00CB4501">
              <w:rPr>
                <w:spacing w:val="56"/>
                <w:w w:val="150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Полхов-Майданской</w:t>
            </w:r>
            <w:r w:rsidRPr="00CB4501">
              <w:rPr>
                <w:spacing w:val="18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росписями;</w:t>
            </w:r>
            <w:r w:rsidRPr="00CB4501">
              <w:rPr>
                <w:spacing w:val="12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создает</w:t>
            </w:r>
            <w:r w:rsidRPr="00CB4501">
              <w:rPr>
                <w:spacing w:val="15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изоб-</w:t>
            </w:r>
          </w:p>
          <w:p w:rsidR="00CB4501" w:rsidRPr="00CB4501" w:rsidRDefault="00CB4501" w:rsidP="0034225E">
            <w:pPr>
              <w:pStyle w:val="TableParagraph"/>
              <w:spacing w:line="254" w:lineRule="exact"/>
              <w:ind w:left="114" w:right="193"/>
              <w:rPr>
                <w:lang w:val="ru-RU"/>
              </w:rPr>
            </w:pPr>
            <w:r w:rsidRPr="00CB4501">
              <w:rPr>
                <w:lang w:val="ru-RU"/>
              </w:rPr>
              <w:t>ражения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мотивам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народной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декоративной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росписи</w:t>
            </w:r>
            <w:r w:rsidRPr="00CB4501">
              <w:rPr>
                <w:spacing w:val="32"/>
                <w:lang w:val="ru-RU"/>
              </w:rPr>
              <w:t xml:space="preserve"> </w:t>
            </w:r>
            <w:r w:rsidRPr="00CB4501">
              <w:rPr>
                <w:lang w:val="ru-RU"/>
              </w:rPr>
              <w:t>(использует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цветовой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строй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элементы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компози</w:t>
            </w:r>
            <w:r w:rsidRPr="00CB4501">
              <w:rPr>
                <w:lang w:val="ru-RU"/>
              </w:rPr>
              <w:softHyphen/>
            </w:r>
            <w:r w:rsidRPr="00CB4501">
              <w:rPr>
                <w:spacing w:val="-4"/>
                <w:lang w:val="ru-RU"/>
              </w:rPr>
              <w:t>ции)</w:t>
            </w:r>
          </w:p>
        </w:tc>
      </w:tr>
      <w:tr w:rsidR="00CB4501" w:rsidTr="006B392A">
        <w:trPr>
          <w:trHeight w:val="247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28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Лепка: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лепит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натуры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представлению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знакомые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предметы, передает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их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характерные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особенности,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вырази</w:t>
            </w:r>
            <w:r w:rsidRPr="00CB4501">
              <w:rPr>
                <w:lang w:val="ru-RU"/>
              </w:rPr>
              <w:softHyphen/>
              <w:t>тельность образа; лепит фигуры человека и животных в движении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2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лепит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предметы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пластическим,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конструктивным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комбинированным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способами; объединяет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небольшие группы предметов в несложные сюжеты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формируются технические умения и навыки работы с разнообразными материалами для лепки; исполь</w:t>
            </w:r>
            <w:r w:rsidRPr="00CB4501">
              <w:rPr>
                <w:lang w:val="ru-RU"/>
              </w:rPr>
              <w:softHyphen/>
              <w:t>зует дополнительные материалы; развиты навыки аккуратной лепки</w:t>
            </w:r>
          </w:p>
        </w:tc>
      </w:tr>
      <w:tr w:rsidR="00CB4501" w:rsidTr="006B392A">
        <w:trPr>
          <w:trHeight w:val="101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2" w:lineRule="auto"/>
              <w:ind w:left="114" w:right="125"/>
              <w:jc w:val="both"/>
              <w:rPr>
                <w:lang w:val="ru-RU"/>
              </w:rPr>
            </w:pPr>
            <w:r w:rsidRPr="00CB4501">
              <w:rPr>
                <w:b/>
                <w:lang w:val="ru-RU"/>
              </w:rPr>
              <w:t xml:space="preserve">Декоративная лепка: </w:t>
            </w:r>
            <w:r w:rsidRPr="00CB4501">
              <w:rPr>
                <w:lang w:val="ru-RU"/>
              </w:rPr>
              <w:t>формируется интерес и эстетическое отношение к предметам народного декора-тивно-прикладного искусства; лепит птиц, животных, людей по типу народных игрушек (дымковской, филимоновской, каргопольской и другие); украшает узорами предметы декоративного искусства; распи-</w:t>
            </w:r>
          </w:p>
          <w:p w:rsidR="00CB4501" w:rsidRPr="00CB4501" w:rsidRDefault="00CB4501" w:rsidP="0034225E">
            <w:pPr>
              <w:pStyle w:val="TableParagraph"/>
              <w:spacing w:line="230" w:lineRule="exact"/>
              <w:ind w:left="114"/>
              <w:jc w:val="both"/>
              <w:rPr>
                <w:lang w:val="ru-RU"/>
              </w:rPr>
            </w:pPr>
            <w:r w:rsidRPr="00CB4501">
              <w:rPr>
                <w:lang w:val="ru-RU"/>
              </w:rPr>
              <w:t>сывает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изделия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гуашью,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украшает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их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налепами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углубленным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рельефом,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использует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стеку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Аппликация: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2" w:lineRule="auto"/>
              <w:ind w:left="134" w:right="193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создает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из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фигур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предметные,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сюжетные</w:t>
            </w:r>
            <w:r w:rsidRPr="00CB4501">
              <w:rPr>
                <w:spacing w:val="-14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или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декоративные</w:t>
            </w:r>
            <w:r w:rsidRPr="00CB4501">
              <w:rPr>
                <w:spacing w:val="-13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композиции;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вырезает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фигуры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или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их</w:t>
            </w:r>
            <w:r w:rsidRPr="00CB4501">
              <w:rPr>
                <w:spacing w:val="-13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дет</w:t>
            </w:r>
            <w:r w:rsidRPr="00CB4501">
              <w:rPr>
                <w:lang w:val="ru-RU"/>
              </w:rPr>
              <w:t>а</w:t>
            </w:r>
            <w:r w:rsidRPr="00CB4501">
              <w:rPr>
                <w:lang w:val="ru-RU"/>
              </w:rPr>
              <w:t>ли из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бумаги, сложенной разными способами (гармошкой, пополам и др.); владеет приемом обрывания.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34"/>
              <w:rPr>
                <w:b/>
              </w:rPr>
            </w:pPr>
            <w:r>
              <w:rPr>
                <w:b/>
              </w:rPr>
              <w:t>Прикладное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творчество: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1" w:line="228" w:lineRule="auto"/>
              <w:ind w:left="114" w:right="193"/>
              <w:rPr>
                <w:lang w:val="ru-RU"/>
              </w:rPr>
            </w:pPr>
            <w:r w:rsidRPr="00CB4501">
              <w:rPr>
                <w:lang w:val="ru-RU"/>
              </w:rPr>
              <w:t>- владеет навыками работы с бумагой: сгибать лист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в разных направлениях; работать по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готовой в</w:t>
            </w:r>
            <w:r w:rsidRPr="00CB4501">
              <w:rPr>
                <w:lang w:val="ru-RU"/>
              </w:rPr>
              <w:t>ы</w:t>
            </w:r>
            <w:r w:rsidRPr="00CB4501">
              <w:rPr>
                <w:lang w:val="ru-RU"/>
              </w:rPr>
              <w:t>крой-ке; создает из бумаги объемные фигуры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15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делает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игрушки,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сувениры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из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природного</w:t>
            </w:r>
            <w:r w:rsidRPr="00CB4501">
              <w:rPr>
                <w:spacing w:val="39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бросового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материала,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прочно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соединяя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части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2" w:lineRule="auto"/>
              <w:ind w:left="134"/>
              <w:rPr>
                <w:lang w:val="ru-RU"/>
              </w:rPr>
            </w:pPr>
            <w:r w:rsidRPr="00CB4501">
              <w:rPr>
                <w:lang w:val="ru-RU"/>
              </w:rPr>
              <w:t>- самостоятельно создает</w:t>
            </w:r>
            <w:r w:rsidRPr="00CB4501">
              <w:rPr>
                <w:spacing w:val="24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игрушки</w:t>
            </w:r>
            <w:r w:rsidRPr="00CB4501">
              <w:rPr>
                <w:spacing w:val="26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для игр (флажки, сумочки,</w:t>
            </w:r>
            <w:r w:rsidRPr="00CB4501">
              <w:rPr>
                <w:spacing w:val="27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салфетки и др.); сувениры</w:t>
            </w:r>
            <w:r w:rsidRPr="00CB4501">
              <w:rPr>
                <w:spacing w:val="25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для родителей (законных</w:t>
            </w:r>
            <w:r w:rsidRPr="00CB4501">
              <w:rPr>
                <w:spacing w:val="20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представителей),</w:t>
            </w:r>
            <w:r w:rsidRPr="00CB4501">
              <w:rPr>
                <w:spacing w:val="30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сотрудников</w:t>
            </w:r>
            <w:r w:rsidRPr="00CB4501">
              <w:rPr>
                <w:spacing w:val="28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ДОО,</w:t>
            </w:r>
            <w:r w:rsidRPr="00CB4501">
              <w:rPr>
                <w:spacing w:val="29"/>
                <w:lang w:val="ru-RU"/>
              </w:rPr>
              <w:t xml:space="preserve"> </w:t>
            </w:r>
            <w:r w:rsidRPr="00CB4501">
              <w:rPr>
                <w:lang w:val="ru-RU"/>
              </w:rPr>
              <w:t>елочные</w:t>
            </w:r>
            <w:r w:rsidRPr="00CB4501">
              <w:rPr>
                <w:spacing w:val="22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украшения;</w:t>
            </w:r>
            <w:r w:rsidRPr="00CB4501">
              <w:rPr>
                <w:spacing w:val="2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принимает</w:t>
            </w:r>
            <w:r w:rsidRPr="00CB4501">
              <w:rPr>
                <w:spacing w:val="27"/>
                <w:lang w:val="ru-RU"/>
              </w:rPr>
              <w:t xml:space="preserve"> </w:t>
            </w:r>
            <w:r w:rsidRPr="00CB4501">
              <w:rPr>
                <w:lang w:val="ru-RU"/>
              </w:rPr>
              <w:t>участие</w:t>
            </w:r>
            <w:r w:rsidRPr="00CB4501">
              <w:rPr>
                <w:spacing w:val="21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29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изготовлении</w:t>
            </w:r>
          </w:p>
          <w:p w:rsidR="00CB4501" w:rsidRPr="00CB4501" w:rsidRDefault="00CB4501" w:rsidP="0034225E">
            <w:pPr>
              <w:pStyle w:val="TableParagraph"/>
              <w:spacing w:line="228" w:lineRule="auto"/>
              <w:ind w:left="134" w:right="154"/>
              <w:rPr>
                <w:lang w:val="ru-RU"/>
              </w:rPr>
            </w:pPr>
            <w:r w:rsidRPr="00CB4501">
              <w:rPr>
                <w:lang w:val="ru-RU"/>
              </w:rPr>
              <w:t>пособий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для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занятий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самостоятельной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деятельности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(коробки,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счетный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материал),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ремонту</w:t>
            </w:r>
            <w:r w:rsidRPr="00CB4501">
              <w:rPr>
                <w:spacing w:val="40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книг,</w:t>
            </w:r>
            <w:r w:rsidRPr="00CB4501">
              <w:rPr>
                <w:spacing w:val="80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настольно-печатных игр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Конструктивная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деятельность:</w:t>
            </w:r>
          </w:p>
        </w:tc>
      </w:tr>
      <w:tr w:rsidR="00CB4501" w:rsidTr="006B392A">
        <w:trPr>
          <w:trHeight w:val="75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выделяет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основные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части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характерные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детали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конструкций;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анализирует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сделанные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педагогом</w:t>
            </w:r>
            <w:r w:rsidRPr="00CB4501">
              <w:rPr>
                <w:spacing w:val="3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поделки</w:t>
            </w:r>
          </w:p>
          <w:p w:rsidR="00CB4501" w:rsidRPr="00CB4501" w:rsidRDefault="00CB4501" w:rsidP="0034225E">
            <w:pPr>
              <w:pStyle w:val="TableParagraph"/>
              <w:spacing w:before="1"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и постройки; на основе анализа находит конструктивные решения и планирует создание собственной по</w:t>
            </w:r>
            <w:r w:rsidRPr="00CB4501">
              <w:rPr>
                <w:lang w:val="ru-RU"/>
              </w:rPr>
              <w:softHyphen/>
            </w:r>
            <w:r w:rsidRPr="00CB4501">
              <w:rPr>
                <w:spacing w:val="-2"/>
                <w:lang w:val="ru-RU"/>
              </w:rPr>
              <w:t>стройки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6" w:line="228" w:lineRule="auto"/>
              <w:ind w:left="114" w:right="143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знаком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разными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деталями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конструктора;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способен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заменять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одни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детали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другими;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создавать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разли</w:t>
            </w:r>
            <w:r w:rsidRPr="00CB4501">
              <w:rPr>
                <w:lang w:val="ru-RU"/>
              </w:rPr>
              <w:t>ч</w:t>
            </w:r>
            <w:r w:rsidRPr="00CB4501">
              <w:rPr>
                <w:lang w:val="ru-RU"/>
              </w:rPr>
              <w:t>ные по величине и конструкции постройки одного и того же объекта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29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14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умеет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строить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</w:t>
            </w:r>
            <w:r w:rsidRPr="00CB4501">
              <w:rPr>
                <w:spacing w:val="-14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рисунку,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самостоятельно</w:t>
            </w:r>
            <w:r w:rsidRPr="00CB4501">
              <w:rPr>
                <w:spacing w:val="-1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подбирать</w:t>
            </w:r>
            <w:r w:rsidRPr="00CB4501">
              <w:rPr>
                <w:spacing w:val="-13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необходимый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строительный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материал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6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развито умение работать коллективно, объединять свои поделки в соответствии с общим замыслом, до</w:t>
            </w:r>
            <w:r w:rsidRPr="00CB4501">
              <w:rPr>
                <w:lang w:val="ru-RU"/>
              </w:rPr>
              <w:softHyphen/>
              <w:t>говариваться, кто какую часть работы будет выполнять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Музыкальная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2"/>
              </w:rPr>
              <w:t>деятельность: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1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формируется</w:t>
            </w:r>
            <w:r w:rsidRPr="00CB4501">
              <w:rPr>
                <w:spacing w:val="6"/>
                <w:lang w:val="ru-RU"/>
              </w:rPr>
              <w:t xml:space="preserve"> </w:t>
            </w:r>
            <w:r w:rsidRPr="00CB4501">
              <w:rPr>
                <w:lang w:val="ru-RU"/>
              </w:rPr>
              <w:t>эстетическое восприятие</w:t>
            </w:r>
            <w:r w:rsidRPr="00CB4501">
              <w:rPr>
                <w:spacing w:val="1"/>
                <w:lang w:val="ru-RU"/>
              </w:rPr>
              <w:t xml:space="preserve"> </w:t>
            </w:r>
            <w:r w:rsidRPr="00CB4501">
              <w:rPr>
                <w:lang w:val="ru-RU"/>
              </w:rPr>
              <w:t>музыки,</w:t>
            </w:r>
            <w:r w:rsidRPr="00CB4501">
              <w:rPr>
                <w:spacing w:val="8"/>
                <w:lang w:val="ru-RU"/>
              </w:rPr>
              <w:t xml:space="preserve"> </w:t>
            </w:r>
            <w:r w:rsidRPr="00CB4501">
              <w:rPr>
                <w:lang w:val="ru-RU"/>
              </w:rPr>
              <w:t>музыкальная</w:t>
            </w:r>
            <w:r w:rsidRPr="00CB4501">
              <w:rPr>
                <w:spacing w:val="1"/>
                <w:lang w:val="ru-RU"/>
              </w:rPr>
              <w:t xml:space="preserve"> </w:t>
            </w:r>
            <w:r w:rsidRPr="00CB4501">
              <w:rPr>
                <w:lang w:val="ru-RU"/>
              </w:rPr>
              <w:t>культура</w:t>
            </w:r>
            <w:r w:rsidRPr="00CB4501">
              <w:rPr>
                <w:spacing w:val="8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</w:t>
            </w:r>
            <w:r w:rsidRPr="00CB4501">
              <w:rPr>
                <w:spacing w:val="3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основе знакомства</w:t>
            </w:r>
            <w:r w:rsidRPr="00CB4501">
              <w:rPr>
                <w:spacing w:val="9"/>
                <w:lang w:val="ru-RU"/>
              </w:rPr>
              <w:t xml:space="preserve"> </w:t>
            </w:r>
            <w:r w:rsidRPr="00CB4501">
              <w:rPr>
                <w:lang w:val="ru-RU"/>
              </w:rPr>
              <w:t xml:space="preserve">с </w:t>
            </w:r>
            <w:r w:rsidRPr="00CB4501">
              <w:rPr>
                <w:spacing w:val="-2"/>
                <w:lang w:val="ru-RU"/>
              </w:rPr>
              <w:t>классиче-</w:t>
            </w:r>
          </w:p>
          <w:p w:rsidR="00CB4501" w:rsidRPr="00CB4501" w:rsidRDefault="00CB4501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ской,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народной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современной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музыкой;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накапливаются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представления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о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жизни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творчестве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композито</w:t>
            </w:r>
            <w:r w:rsidRPr="00CB4501">
              <w:rPr>
                <w:lang w:val="ru-RU"/>
              </w:rPr>
              <w:softHyphen/>
              <w:t>ров; развивается интерес и любовь к музыке, музыкальная отзывчивость на нее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CB4501">
              <w:rPr>
                <w:spacing w:val="-2"/>
                <w:lang w:val="ru-RU"/>
              </w:rPr>
              <w:t>-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развиваются</w:t>
            </w:r>
            <w:r w:rsidRPr="00CB4501">
              <w:rPr>
                <w:spacing w:val="4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музыкальные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способности:</w:t>
            </w:r>
            <w:r w:rsidRPr="00CB4501">
              <w:rPr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звуковысотный,</w:t>
            </w:r>
            <w:r w:rsidRPr="00CB4501">
              <w:rPr>
                <w:spacing w:val="11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ритмический,</w:t>
            </w:r>
            <w:r w:rsidRPr="00CB4501">
              <w:rPr>
                <w:spacing w:val="8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тембровый,</w:t>
            </w:r>
            <w:r w:rsidRPr="00CB4501">
              <w:rPr>
                <w:spacing w:val="8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динамический</w:t>
            </w:r>
            <w:r w:rsidRPr="00CB4501">
              <w:rPr>
                <w:spacing w:val="8"/>
                <w:lang w:val="ru-RU"/>
              </w:rPr>
              <w:t xml:space="preserve"> </w:t>
            </w:r>
            <w:r w:rsidRPr="00CB4501">
              <w:rPr>
                <w:spacing w:val="-4"/>
                <w:lang w:val="ru-RU"/>
              </w:rPr>
              <w:t>слух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развивается умение творчески интерпретировать музыку разными средствами художественной вырази</w:t>
            </w:r>
            <w:r w:rsidRPr="00CB4501">
              <w:rPr>
                <w:lang w:val="ru-RU"/>
              </w:rPr>
              <w:softHyphen/>
            </w:r>
            <w:r w:rsidRPr="00CB4501">
              <w:rPr>
                <w:spacing w:val="-2"/>
                <w:lang w:val="ru-RU"/>
              </w:rPr>
              <w:t>тельности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Слушание: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29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14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различает</w:t>
            </w:r>
            <w:r w:rsidRPr="00CB4501">
              <w:rPr>
                <w:spacing w:val="-14"/>
                <w:lang w:val="ru-RU"/>
              </w:rPr>
              <w:t xml:space="preserve"> </w:t>
            </w:r>
            <w:r w:rsidRPr="00CB4501">
              <w:rPr>
                <w:lang w:val="ru-RU"/>
              </w:rPr>
              <w:t>жанры</w:t>
            </w:r>
            <w:r w:rsidRPr="00CB4501">
              <w:rPr>
                <w:spacing w:val="-13"/>
                <w:lang w:val="ru-RU"/>
              </w:rPr>
              <w:t xml:space="preserve"> </w:t>
            </w:r>
            <w:r w:rsidRPr="00CB4501">
              <w:rPr>
                <w:lang w:val="ru-RU"/>
              </w:rPr>
              <w:t>музыкальных</w:t>
            </w:r>
            <w:r w:rsidRPr="00CB4501">
              <w:rPr>
                <w:spacing w:val="-1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произведений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(песня,</w:t>
            </w:r>
            <w:r w:rsidRPr="00CB4501">
              <w:rPr>
                <w:spacing w:val="-13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танец,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марш)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16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узнает</w:t>
            </w:r>
            <w:r w:rsidRPr="00CB4501">
              <w:rPr>
                <w:spacing w:val="-14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мелодии</w:t>
            </w:r>
            <w:r w:rsidRPr="00CB4501">
              <w:rPr>
                <w:spacing w:val="-1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</w:t>
            </w:r>
            <w:r w:rsidRPr="00CB4501">
              <w:rPr>
                <w:spacing w:val="-13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отдельным</w:t>
            </w:r>
            <w:r w:rsidRPr="00CB4501">
              <w:rPr>
                <w:spacing w:val="-14"/>
                <w:lang w:val="ru-RU"/>
              </w:rPr>
              <w:t xml:space="preserve"> </w:t>
            </w:r>
            <w:r w:rsidRPr="00CB4501">
              <w:rPr>
                <w:lang w:val="ru-RU"/>
              </w:rPr>
              <w:t>фрагментам</w:t>
            </w:r>
            <w:r w:rsidRPr="00CB4501">
              <w:rPr>
                <w:spacing w:val="-1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произведения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lang w:val="ru-RU"/>
              </w:rPr>
              <w:t>(вступление,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заключение,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музыкальная</w:t>
            </w:r>
            <w:r w:rsidRPr="00CB4501">
              <w:rPr>
                <w:spacing w:val="-13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фраза)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1" w:line="228" w:lineRule="auto"/>
              <w:ind w:left="114" w:right="193"/>
              <w:rPr>
                <w:lang w:val="ru-RU"/>
              </w:rPr>
            </w:pPr>
            <w:r w:rsidRPr="00CB4501">
              <w:rPr>
                <w:lang w:val="ru-RU"/>
              </w:rPr>
              <w:lastRenderedPageBreak/>
              <w:t>- развивается навык различения звуков по высоте в пределах квинты, звучания музыкальных инстр</w:t>
            </w:r>
            <w:r w:rsidRPr="00CB4501">
              <w:rPr>
                <w:lang w:val="ru-RU"/>
              </w:rPr>
              <w:t>у</w:t>
            </w:r>
            <w:r w:rsidRPr="00CB4501">
              <w:rPr>
                <w:lang w:val="ru-RU"/>
              </w:rPr>
              <w:t>мен</w:t>
            </w:r>
            <w:r w:rsidRPr="00CB4501">
              <w:rPr>
                <w:lang w:val="ru-RU"/>
              </w:rPr>
              <w:softHyphen/>
              <w:t>тов (клавишно-ударные и струнные: фортепиано, скрипка, виолончель, балалайка)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29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знакомит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творчеством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некоторых</w:t>
            </w:r>
            <w:r w:rsidRPr="00AB1F39">
              <w:rPr>
                <w:spacing w:val="-2"/>
                <w:lang w:val="ru-RU"/>
              </w:rPr>
              <w:t xml:space="preserve"> композиторов</w:t>
            </w:r>
          </w:p>
        </w:tc>
      </w:tr>
      <w:tr w:rsidR="00CB4501" w:rsidTr="006B392A">
        <w:trPr>
          <w:trHeight w:val="253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Пение: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2" w:lineRule="auto"/>
              <w:ind w:left="114" w:right="126"/>
              <w:jc w:val="both"/>
              <w:rPr>
                <w:lang w:val="ru-RU"/>
              </w:rPr>
            </w:pPr>
            <w:r w:rsidRPr="00AB1F39">
              <w:rPr>
                <w:lang w:val="ru-RU"/>
              </w:rPr>
              <w:t>- формируются певческие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навыки: умение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петь легким звуком в диапазоне от «ре» первой октавы до «до» второй октавы, брать дыхание перед началом песни, между музыкальными фразами, произносить отчет</w:t>
            </w:r>
            <w:r w:rsidRPr="00AB1F39">
              <w:rPr>
                <w:lang w:val="ru-RU"/>
              </w:rPr>
              <w:softHyphen/>
              <w:t>ливо</w:t>
            </w:r>
            <w:r w:rsidRPr="00AB1F39">
              <w:rPr>
                <w:spacing w:val="27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слова,</w:t>
            </w:r>
            <w:r w:rsidRPr="00AB1F39">
              <w:rPr>
                <w:spacing w:val="33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своевременно</w:t>
            </w:r>
            <w:r w:rsidRPr="00AB1F39">
              <w:rPr>
                <w:spacing w:val="32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начинать</w:t>
            </w:r>
            <w:r w:rsidRPr="00AB1F39">
              <w:rPr>
                <w:spacing w:val="3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35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заканчивать</w:t>
            </w:r>
            <w:r w:rsidRPr="00AB1F39">
              <w:rPr>
                <w:spacing w:val="30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песню,</w:t>
            </w:r>
            <w:r w:rsidRPr="00AB1F39">
              <w:rPr>
                <w:spacing w:val="37"/>
                <w:lang w:val="ru-RU"/>
              </w:rPr>
              <w:t xml:space="preserve"> </w:t>
            </w:r>
            <w:r w:rsidRPr="00AB1F39">
              <w:rPr>
                <w:lang w:val="ru-RU"/>
              </w:rPr>
              <w:t>эмоционально</w:t>
            </w:r>
            <w:r w:rsidRPr="00AB1F39">
              <w:rPr>
                <w:spacing w:val="32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передавать</w:t>
            </w:r>
            <w:r w:rsidRPr="00AB1F39">
              <w:rPr>
                <w:spacing w:val="30"/>
                <w:lang w:val="ru-RU"/>
              </w:rPr>
              <w:t xml:space="preserve"> </w:t>
            </w:r>
            <w:r w:rsidRPr="00AB1F39">
              <w:rPr>
                <w:lang w:val="ru-RU"/>
              </w:rPr>
              <w:t>характер</w:t>
            </w:r>
            <w:r w:rsidRPr="00AB1F39">
              <w:rPr>
                <w:spacing w:val="35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мелодии,</w:t>
            </w:r>
          </w:p>
          <w:p w:rsidR="00CB4501" w:rsidRPr="00AB1F39" w:rsidRDefault="00CB4501" w:rsidP="0034225E">
            <w:pPr>
              <w:pStyle w:val="TableParagraph"/>
              <w:spacing w:line="230" w:lineRule="exact"/>
              <w:ind w:left="114"/>
              <w:jc w:val="both"/>
              <w:rPr>
                <w:lang w:val="ru-RU"/>
              </w:rPr>
            </w:pPr>
            <w:r w:rsidRPr="00AB1F39">
              <w:rPr>
                <w:lang w:val="ru-RU"/>
              </w:rPr>
              <w:t>петь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умеренно,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громко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spacing w:val="-4"/>
                <w:lang w:val="ru-RU"/>
              </w:rPr>
              <w:t>тихо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29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14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развиваются</w:t>
            </w:r>
            <w:r w:rsidRPr="00AB1F39">
              <w:rPr>
                <w:spacing w:val="-14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навыки</w:t>
            </w:r>
            <w:r w:rsidRPr="00AB1F39">
              <w:rPr>
                <w:spacing w:val="-13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сольного</w:t>
            </w:r>
            <w:r w:rsidRPr="00AB1F39">
              <w:rPr>
                <w:spacing w:val="-13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пения,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-13"/>
                <w:lang w:val="ru-RU"/>
              </w:rPr>
              <w:t xml:space="preserve"> </w:t>
            </w:r>
            <w:r w:rsidRPr="00AB1F39">
              <w:rPr>
                <w:lang w:val="ru-RU"/>
              </w:rPr>
              <w:t>музыкальным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сопровождением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без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spacing w:val="-4"/>
                <w:lang w:val="ru-RU"/>
              </w:rPr>
              <w:t>него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16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проявляет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самостоятельность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творческом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исполнении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песен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разного</w:t>
            </w:r>
            <w:r w:rsidRPr="00AB1F39">
              <w:rPr>
                <w:spacing w:val="-13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характера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</w:rPr>
              <w:t>Песенное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творчество:</w:t>
            </w:r>
          </w:p>
        </w:tc>
      </w:tr>
      <w:tr w:rsidR="00CB4501" w:rsidTr="006B392A">
        <w:trPr>
          <w:trHeight w:val="25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14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способен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импровизировать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мелодию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заданный</w:t>
            </w:r>
            <w:r w:rsidRPr="00AB1F39">
              <w:rPr>
                <w:spacing w:val="-12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текст</w:t>
            </w:r>
          </w:p>
        </w:tc>
      </w:tr>
      <w:tr w:rsidR="00CB4501" w:rsidTr="006B392A">
        <w:trPr>
          <w:trHeight w:val="509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32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 сочиняет мелодии различного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характера: ласковую колыбельную, задорный или бодрый марш, плавный вальс, веселую плясовую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Музыкально-ритмические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  <w:spacing w:val="-2"/>
              </w:rPr>
              <w:t>движения: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10" w:line="223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 развивается</w:t>
            </w:r>
            <w:r w:rsidRPr="00AB1F39">
              <w:rPr>
                <w:spacing w:val="25"/>
                <w:lang w:val="ru-RU"/>
              </w:rPr>
              <w:t xml:space="preserve"> </w:t>
            </w:r>
            <w:r w:rsidRPr="00AB1F39">
              <w:rPr>
                <w:lang w:val="ru-RU"/>
              </w:rPr>
              <w:t>чувство ритма: передает</w:t>
            </w:r>
            <w:r w:rsidRPr="00AB1F39">
              <w:rPr>
                <w:spacing w:val="26"/>
                <w:lang w:val="ru-RU"/>
              </w:rPr>
              <w:t xml:space="preserve"> </w:t>
            </w:r>
            <w:r w:rsidRPr="00AB1F39">
              <w:rPr>
                <w:lang w:val="ru-RU"/>
              </w:rPr>
              <w:t>через</w:t>
            </w:r>
            <w:r w:rsidRPr="00AB1F39">
              <w:rPr>
                <w:spacing w:val="25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движения</w:t>
            </w:r>
            <w:r w:rsidRPr="00AB1F39">
              <w:rPr>
                <w:spacing w:val="26"/>
                <w:lang w:val="ru-RU"/>
              </w:rPr>
              <w:t xml:space="preserve"> </w:t>
            </w:r>
            <w:r w:rsidRPr="00AB1F39">
              <w:rPr>
                <w:lang w:val="ru-RU"/>
              </w:rPr>
              <w:t>характер</w:t>
            </w:r>
            <w:r w:rsidRPr="00AB1F39">
              <w:rPr>
                <w:spacing w:val="26"/>
                <w:lang w:val="ru-RU"/>
              </w:rPr>
              <w:t xml:space="preserve"> </w:t>
            </w:r>
            <w:r w:rsidRPr="00AB1F39">
              <w:rPr>
                <w:lang w:val="ru-RU"/>
              </w:rPr>
              <w:t>музыки,</w:t>
            </w:r>
            <w:r w:rsidRPr="00AB1F39">
              <w:rPr>
                <w:spacing w:val="28"/>
                <w:lang w:val="ru-RU"/>
              </w:rPr>
              <w:t xml:space="preserve"> </w:t>
            </w:r>
            <w:r w:rsidRPr="00AB1F39">
              <w:rPr>
                <w:lang w:val="ru-RU"/>
              </w:rPr>
              <w:t>еѐ эмоционально-образное</w:t>
            </w:r>
            <w:r w:rsidRPr="00AB1F39">
              <w:rPr>
                <w:spacing w:val="24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со</w:t>
            </w:r>
            <w:r w:rsidRPr="00AB1F39">
              <w:rPr>
                <w:lang w:val="ru-RU"/>
              </w:rPr>
              <w:softHyphen/>
            </w:r>
            <w:r w:rsidRPr="00AB1F39">
              <w:rPr>
                <w:spacing w:val="-2"/>
                <w:lang w:val="ru-RU"/>
              </w:rPr>
              <w:t>держание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6" w:line="228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 свободно ориентируется в пространстве, выполняет простейшие перестроения, меняет темп движения в соответствии с музыкальными фразами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8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30"/>
                <w:lang w:val="ru-RU"/>
              </w:rPr>
              <w:t xml:space="preserve"> </w:t>
            </w:r>
            <w:r w:rsidRPr="00AB1F39">
              <w:rPr>
                <w:lang w:val="ru-RU"/>
              </w:rPr>
              <w:t>формируются</w:t>
            </w:r>
            <w:r w:rsidRPr="00AB1F39">
              <w:rPr>
                <w:spacing w:val="35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навыки</w:t>
            </w:r>
            <w:r w:rsidRPr="00AB1F39">
              <w:rPr>
                <w:spacing w:val="38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исполнения</w:t>
            </w:r>
            <w:r w:rsidRPr="00AB1F39">
              <w:rPr>
                <w:spacing w:val="36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танцевальных</w:t>
            </w:r>
            <w:r w:rsidRPr="00AB1F39">
              <w:rPr>
                <w:spacing w:val="32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движений</w:t>
            </w:r>
            <w:r w:rsidRPr="00AB1F39">
              <w:rPr>
                <w:spacing w:val="37"/>
                <w:lang w:val="ru-RU"/>
              </w:rPr>
              <w:t xml:space="preserve"> </w:t>
            </w:r>
            <w:r w:rsidRPr="00AB1F39">
              <w:rPr>
                <w:lang w:val="ru-RU"/>
              </w:rPr>
              <w:t>(поочередное</w:t>
            </w:r>
            <w:r w:rsidRPr="00AB1F39">
              <w:rPr>
                <w:spacing w:val="30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выбрасывание</w:t>
            </w:r>
            <w:r w:rsidRPr="00AB1F39">
              <w:rPr>
                <w:spacing w:val="29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ног</w:t>
            </w:r>
            <w:r w:rsidRPr="00AB1F39">
              <w:rPr>
                <w:spacing w:val="36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вперед</w:t>
            </w:r>
            <w:r w:rsidRPr="00AB1F39">
              <w:rPr>
                <w:spacing w:val="33"/>
                <w:lang w:val="ru-RU"/>
              </w:rPr>
              <w:t xml:space="preserve"> </w:t>
            </w:r>
            <w:r w:rsidRPr="00AB1F39">
              <w:rPr>
                <w:spacing w:val="-10"/>
                <w:lang w:val="ru-RU"/>
              </w:rPr>
              <w:t>в</w:t>
            </w:r>
          </w:p>
          <w:p w:rsidR="00CB4501" w:rsidRPr="00AB1F39" w:rsidRDefault="00CB4501" w:rsidP="0034225E">
            <w:pPr>
              <w:pStyle w:val="TableParagraph"/>
              <w:spacing w:before="2" w:line="24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прыжке; приставной шаг с приседанием, с продвижением вперед, кружение; приседание с выставлением ноги вперед)</w:t>
            </w:r>
          </w:p>
        </w:tc>
      </w:tr>
      <w:tr w:rsidR="00CB4501" w:rsidTr="006B392A">
        <w:trPr>
          <w:trHeight w:val="25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знаком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русским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хороводом,</w:t>
            </w:r>
            <w:r w:rsidRPr="00AB1F39">
              <w:rPr>
                <w:spacing w:val="1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пляской,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а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также</w:t>
            </w:r>
            <w:r w:rsidRPr="00AB1F39">
              <w:rPr>
                <w:spacing w:val="-13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танцами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других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народов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развиты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навыки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инсценирования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песен; изображает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сказочных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животных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птиц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разных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игровых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ситу</w:t>
            </w:r>
            <w:r w:rsidRPr="00AB1F39">
              <w:rPr>
                <w:lang w:val="ru-RU"/>
              </w:rPr>
              <w:softHyphen/>
            </w:r>
            <w:r w:rsidRPr="00AB1F39">
              <w:rPr>
                <w:spacing w:val="-2"/>
                <w:lang w:val="ru-RU"/>
              </w:rPr>
              <w:t>ациях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35" w:lineRule="exact"/>
              <w:ind w:left="114"/>
              <w:rPr>
                <w:b/>
                <w:lang w:val="ru-RU"/>
              </w:rPr>
            </w:pPr>
            <w:r w:rsidRPr="00AB1F39">
              <w:rPr>
                <w:b/>
                <w:lang w:val="ru-RU"/>
              </w:rPr>
              <w:t>Музыкально-игровое</w:t>
            </w:r>
            <w:r w:rsidRPr="00AB1F39">
              <w:rPr>
                <w:b/>
                <w:spacing w:val="-14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и</w:t>
            </w:r>
            <w:r w:rsidRPr="00AB1F39">
              <w:rPr>
                <w:b/>
                <w:spacing w:val="-14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танцевальное</w:t>
            </w:r>
            <w:r w:rsidRPr="00AB1F39">
              <w:rPr>
                <w:b/>
                <w:spacing w:val="-11"/>
                <w:lang w:val="ru-RU"/>
              </w:rPr>
              <w:t xml:space="preserve"> </w:t>
            </w:r>
            <w:r w:rsidRPr="00AB1F39">
              <w:rPr>
                <w:b/>
                <w:spacing w:val="-2"/>
                <w:lang w:val="ru-RU"/>
              </w:rPr>
              <w:t>творчество: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1" w:line="228" w:lineRule="auto"/>
              <w:ind w:left="114" w:right="193"/>
              <w:rPr>
                <w:lang w:val="ru-RU"/>
              </w:rPr>
            </w:pPr>
            <w:r w:rsidRPr="00AB1F39">
              <w:rPr>
                <w:lang w:val="ru-RU"/>
              </w:rPr>
              <w:t>- развивается танцевальное творчество: придумывает движения к пляскам, танцам, составляет компози</w:t>
            </w:r>
            <w:r w:rsidRPr="00AB1F39">
              <w:rPr>
                <w:lang w:val="ru-RU"/>
              </w:rPr>
              <w:softHyphen/>
              <w:t>цию танца, проявляя самостоятельность в творчестве; инсценирует содержание песен, хороводов</w:t>
            </w:r>
          </w:p>
        </w:tc>
      </w:tr>
      <w:tr w:rsidR="00CB4501" w:rsidTr="006B392A">
        <w:trPr>
          <w:trHeight w:val="25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34" w:lineRule="exact"/>
              <w:ind w:left="114"/>
              <w:rPr>
                <w:b/>
                <w:lang w:val="ru-RU"/>
              </w:rPr>
            </w:pPr>
            <w:r w:rsidRPr="00AB1F39">
              <w:rPr>
                <w:b/>
                <w:lang w:val="ru-RU"/>
              </w:rPr>
              <w:t>Игра</w:t>
            </w:r>
            <w:r w:rsidRPr="00AB1F39">
              <w:rPr>
                <w:b/>
                <w:spacing w:val="-10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на</w:t>
            </w:r>
            <w:r w:rsidRPr="00AB1F39">
              <w:rPr>
                <w:b/>
                <w:spacing w:val="-10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детских</w:t>
            </w:r>
            <w:r w:rsidRPr="00AB1F39">
              <w:rPr>
                <w:b/>
                <w:spacing w:val="-10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музыкальных</w:t>
            </w:r>
            <w:r w:rsidRPr="00AB1F39">
              <w:rPr>
                <w:b/>
                <w:spacing w:val="-7"/>
                <w:lang w:val="ru-RU"/>
              </w:rPr>
              <w:t xml:space="preserve"> </w:t>
            </w:r>
            <w:r w:rsidRPr="00AB1F39">
              <w:rPr>
                <w:b/>
                <w:spacing w:val="-2"/>
                <w:lang w:val="ru-RU"/>
              </w:rPr>
              <w:t>инструментах: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32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 исполняет</w:t>
            </w:r>
            <w:r w:rsidRPr="00AB1F39">
              <w:rPr>
                <w:spacing w:val="25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простейшие мелодии</w:t>
            </w:r>
            <w:r w:rsidRPr="00AB1F39">
              <w:rPr>
                <w:spacing w:val="27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 детских</w:t>
            </w:r>
            <w:r w:rsidRPr="00AB1F39">
              <w:rPr>
                <w:spacing w:val="25"/>
                <w:lang w:val="ru-RU"/>
              </w:rPr>
              <w:t xml:space="preserve"> </w:t>
            </w:r>
            <w:r w:rsidRPr="00AB1F39">
              <w:rPr>
                <w:lang w:val="ru-RU"/>
              </w:rPr>
              <w:t>музыкальных инструментах; знакомые песенки</w:t>
            </w:r>
            <w:r w:rsidRPr="00AB1F39">
              <w:rPr>
                <w:spacing w:val="27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индивиду</w:t>
            </w:r>
            <w:r w:rsidRPr="00AB1F39">
              <w:rPr>
                <w:lang w:val="ru-RU"/>
              </w:rPr>
              <w:softHyphen/>
              <w:t>ально и небольшими группами, соблюдая при этом общую динамику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 темп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Театрализованная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-2"/>
              </w:rPr>
              <w:t>деятельность: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32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 знаком</w:t>
            </w:r>
            <w:r w:rsidRPr="00AB1F39">
              <w:rPr>
                <w:spacing w:val="27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24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различными</w:t>
            </w:r>
            <w:r w:rsidRPr="00AB1F39">
              <w:rPr>
                <w:spacing w:val="24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видами</w:t>
            </w:r>
            <w:r w:rsidRPr="00AB1F39">
              <w:rPr>
                <w:spacing w:val="24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театрального искусства</w:t>
            </w:r>
            <w:r w:rsidRPr="00AB1F39">
              <w:rPr>
                <w:spacing w:val="29"/>
                <w:lang w:val="ru-RU"/>
              </w:rPr>
              <w:t xml:space="preserve"> </w:t>
            </w:r>
            <w:r w:rsidRPr="00AB1F39">
              <w:rPr>
                <w:lang w:val="ru-RU"/>
              </w:rPr>
              <w:t>(кукольный</w:t>
            </w:r>
            <w:r w:rsidRPr="00AB1F39">
              <w:rPr>
                <w:spacing w:val="29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театр,</w:t>
            </w:r>
            <w:r w:rsidRPr="00AB1F39">
              <w:rPr>
                <w:spacing w:val="23"/>
                <w:lang w:val="ru-RU"/>
              </w:rPr>
              <w:t xml:space="preserve"> </w:t>
            </w:r>
            <w:r w:rsidRPr="00AB1F39">
              <w:rPr>
                <w:lang w:val="ru-RU"/>
              </w:rPr>
              <w:t>балет,</w:t>
            </w:r>
            <w:r w:rsidRPr="00AB1F39">
              <w:rPr>
                <w:spacing w:val="28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опера</w:t>
            </w:r>
            <w:r w:rsidRPr="00AB1F39">
              <w:rPr>
                <w:spacing w:val="28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23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прочее);</w:t>
            </w:r>
            <w:r w:rsidRPr="00AB1F39">
              <w:rPr>
                <w:spacing w:val="28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теат</w:t>
            </w:r>
            <w:r w:rsidRPr="00AB1F39">
              <w:rPr>
                <w:lang w:val="ru-RU"/>
              </w:rPr>
              <w:softHyphen/>
              <w:t>ральной терминологией (акт, актер, антракт, кулисы и так далее).</w:t>
            </w:r>
          </w:p>
        </w:tc>
      </w:tr>
      <w:tr w:rsidR="00CB4501" w:rsidTr="006B392A">
        <w:trPr>
          <w:trHeight w:val="757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9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проявляет</w:t>
            </w:r>
            <w:r w:rsidRPr="00AB1F39">
              <w:rPr>
                <w:spacing w:val="14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интерес</w:t>
            </w:r>
            <w:r w:rsidRPr="00AB1F39">
              <w:rPr>
                <w:spacing w:val="16"/>
                <w:lang w:val="ru-RU"/>
              </w:rPr>
              <w:t xml:space="preserve"> </w:t>
            </w:r>
            <w:r w:rsidRPr="00AB1F39">
              <w:rPr>
                <w:lang w:val="ru-RU"/>
              </w:rPr>
              <w:t>к</w:t>
            </w:r>
            <w:r w:rsidRPr="00AB1F39">
              <w:rPr>
                <w:spacing w:val="12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сценическому</w:t>
            </w:r>
            <w:r w:rsidRPr="00AB1F39">
              <w:rPr>
                <w:spacing w:val="10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искусству,</w:t>
            </w:r>
            <w:r w:rsidRPr="00AB1F39">
              <w:rPr>
                <w:spacing w:val="21"/>
                <w:lang w:val="ru-RU"/>
              </w:rPr>
              <w:t xml:space="preserve"> </w:t>
            </w:r>
            <w:r w:rsidRPr="00AB1F39">
              <w:rPr>
                <w:lang w:val="ru-RU"/>
              </w:rPr>
              <w:t>осуществляет</w:t>
            </w:r>
            <w:r w:rsidRPr="00AB1F39">
              <w:rPr>
                <w:spacing w:val="18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творческий</w:t>
            </w:r>
            <w:r w:rsidRPr="00AB1F39">
              <w:rPr>
                <w:spacing w:val="16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выбор,</w:t>
            </w:r>
            <w:r w:rsidRPr="00AB1F39">
              <w:rPr>
                <w:spacing w:val="15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проявляет</w:t>
            </w:r>
            <w:r w:rsidRPr="00AB1F39">
              <w:rPr>
                <w:spacing w:val="18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инициативу,</w:t>
            </w:r>
          </w:p>
          <w:p w:rsidR="00CB4501" w:rsidRPr="00AB1F39" w:rsidRDefault="00CB4501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объединяется</w:t>
            </w:r>
            <w:r w:rsidRPr="00AB1F39">
              <w:rPr>
                <w:spacing w:val="27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28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творческие группы</w:t>
            </w:r>
            <w:r w:rsidRPr="00AB1F39">
              <w:rPr>
                <w:spacing w:val="33"/>
                <w:lang w:val="ru-RU"/>
              </w:rPr>
              <w:t xml:space="preserve"> </w:t>
            </w:r>
            <w:r w:rsidRPr="00AB1F39">
              <w:rPr>
                <w:lang w:val="ru-RU"/>
              </w:rPr>
              <w:t>с другими</w:t>
            </w:r>
            <w:r w:rsidRPr="00AB1F39">
              <w:rPr>
                <w:spacing w:val="28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детьми</w:t>
            </w:r>
            <w:r w:rsidRPr="00AB1F39">
              <w:rPr>
                <w:spacing w:val="28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для</w:t>
            </w:r>
            <w:r w:rsidRPr="00AB1F39">
              <w:rPr>
                <w:spacing w:val="27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показа</w:t>
            </w:r>
            <w:r w:rsidRPr="00AB1F39">
              <w:rPr>
                <w:spacing w:val="29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результатов</w:t>
            </w:r>
            <w:r w:rsidRPr="00AB1F39">
              <w:rPr>
                <w:spacing w:val="28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творческой</w:t>
            </w:r>
            <w:r w:rsidRPr="00AB1F39">
              <w:rPr>
                <w:spacing w:val="29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деятельности; участвует в изготовлении декораций, элементов костюмов и атрибутов</w:t>
            </w:r>
          </w:p>
        </w:tc>
      </w:tr>
      <w:tr w:rsidR="00CB4501" w:rsidTr="006B392A">
        <w:trPr>
          <w:trHeight w:val="504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2" w:line="228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 развиваются</w:t>
            </w:r>
            <w:r w:rsidRPr="00AB1F39">
              <w:rPr>
                <w:spacing w:val="29"/>
                <w:lang w:val="ru-RU"/>
              </w:rPr>
              <w:t xml:space="preserve"> </w:t>
            </w:r>
            <w:r w:rsidRPr="00AB1F39">
              <w:rPr>
                <w:lang w:val="ru-RU"/>
              </w:rPr>
              <w:t>личностные</w:t>
            </w:r>
            <w:r w:rsidRPr="00AB1F39">
              <w:rPr>
                <w:spacing w:val="25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качеств</w:t>
            </w:r>
            <w:r w:rsidRPr="00AB1F39">
              <w:rPr>
                <w:spacing w:val="27"/>
                <w:lang w:val="ru-RU"/>
              </w:rPr>
              <w:t xml:space="preserve"> </w:t>
            </w:r>
            <w:r w:rsidRPr="00AB1F39">
              <w:rPr>
                <w:lang w:val="ru-RU"/>
              </w:rPr>
              <w:t>(коммуникативные</w:t>
            </w:r>
            <w:r w:rsidRPr="00AB1F39">
              <w:rPr>
                <w:spacing w:val="26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навыки,</w:t>
            </w:r>
            <w:r w:rsidRPr="00AB1F39">
              <w:rPr>
                <w:spacing w:val="28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партнѐрские</w:t>
            </w:r>
            <w:r w:rsidRPr="00AB1F39">
              <w:rPr>
                <w:spacing w:val="24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взаимоотношения);</w:t>
            </w:r>
            <w:r w:rsidRPr="00AB1F39">
              <w:rPr>
                <w:spacing w:val="33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навыки передачи образа различными способами (речь, мимика,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жест, пантомима и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прочее)</w:t>
            </w:r>
          </w:p>
        </w:tc>
      </w:tr>
      <w:tr w:rsidR="00CB4501" w:rsidTr="006B392A">
        <w:trPr>
          <w:trHeight w:val="253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Культурно-досуговая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  <w:spacing w:val="-2"/>
              </w:rPr>
              <w:t>деятельность: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1" w:line="228" w:lineRule="auto"/>
              <w:ind w:left="114" w:right="193"/>
              <w:rPr>
                <w:lang w:val="ru-RU"/>
              </w:rPr>
            </w:pPr>
            <w:r w:rsidRPr="00AB1F39">
              <w:rPr>
                <w:lang w:val="ru-RU"/>
              </w:rPr>
              <w:t>- проводит свободное время с интересом и пользой, реализуя собственные творческие потребности (чте</w:t>
            </w:r>
            <w:r w:rsidRPr="00AB1F39">
              <w:rPr>
                <w:lang w:val="ru-RU"/>
              </w:rPr>
              <w:softHyphen/>
              <w:t>ние книг, рисование, пение и так далее)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37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32"/>
                <w:lang w:val="ru-RU"/>
              </w:rPr>
              <w:t xml:space="preserve"> </w:t>
            </w:r>
            <w:r w:rsidRPr="00AB1F39">
              <w:rPr>
                <w:lang w:val="ru-RU"/>
              </w:rPr>
              <w:t>формируются</w:t>
            </w:r>
            <w:r w:rsidRPr="00AB1F39">
              <w:rPr>
                <w:spacing w:val="33"/>
                <w:lang w:val="ru-RU"/>
              </w:rPr>
              <w:t xml:space="preserve"> </w:t>
            </w:r>
            <w:r w:rsidRPr="00AB1F39">
              <w:rPr>
                <w:lang w:val="ru-RU"/>
              </w:rPr>
              <w:t>основы</w:t>
            </w:r>
            <w:r w:rsidRPr="00AB1F39">
              <w:rPr>
                <w:spacing w:val="36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праздничной</w:t>
            </w:r>
            <w:r w:rsidRPr="00AB1F39">
              <w:rPr>
                <w:spacing w:val="35"/>
                <w:lang w:val="ru-RU"/>
              </w:rPr>
              <w:t xml:space="preserve"> </w:t>
            </w:r>
            <w:r w:rsidRPr="00AB1F39">
              <w:rPr>
                <w:lang w:val="ru-RU"/>
              </w:rPr>
              <w:t>культуры:</w:t>
            </w:r>
            <w:r w:rsidRPr="00AB1F39">
              <w:rPr>
                <w:spacing w:val="31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знаком</w:t>
            </w:r>
            <w:r w:rsidRPr="00AB1F39">
              <w:rPr>
                <w:spacing w:val="33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32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историей</w:t>
            </w:r>
            <w:r w:rsidRPr="00AB1F39">
              <w:rPr>
                <w:spacing w:val="35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возникновения</w:t>
            </w:r>
            <w:r w:rsidRPr="00AB1F39">
              <w:rPr>
                <w:spacing w:val="29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праздников,</w:t>
            </w:r>
            <w:r w:rsidRPr="00AB1F39">
              <w:rPr>
                <w:spacing w:val="32"/>
                <w:lang w:val="ru-RU"/>
              </w:rPr>
              <w:t xml:space="preserve"> </w:t>
            </w:r>
            <w:r w:rsidRPr="00AB1F39">
              <w:rPr>
                <w:lang w:val="ru-RU"/>
              </w:rPr>
              <w:t>бере</w:t>
            </w:r>
            <w:r w:rsidRPr="00AB1F39">
              <w:rPr>
                <w:lang w:val="ru-RU"/>
              </w:rPr>
              <w:t>ж</w:t>
            </w:r>
            <w:r w:rsidRPr="00AB1F39">
              <w:rPr>
                <w:lang w:val="ru-RU"/>
              </w:rPr>
              <w:t>но относится</w:t>
            </w:r>
            <w:r w:rsidRPr="00AB1F39">
              <w:rPr>
                <w:spacing w:val="3"/>
                <w:lang w:val="ru-RU"/>
              </w:rPr>
              <w:t xml:space="preserve"> </w:t>
            </w:r>
            <w:r w:rsidRPr="00AB1F39">
              <w:rPr>
                <w:lang w:val="ru-RU"/>
              </w:rPr>
              <w:t>к</w:t>
            </w:r>
            <w:r w:rsidRPr="00AB1F39">
              <w:rPr>
                <w:spacing w:val="5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народным</w:t>
            </w:r>
            <w:r w:rsidRPr="00AB1F39">
              <w:rPr>
                <w:spacing w:val="6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праздничным</w:t>
            </w:r>
            <w:r w:rsidRPr="00AB1F39">
              <w:rPr>
                <w:spacing w:val="6"/>
                <w:lang w:val="ru-RU"/>
              </w:rPr>
              <w:t xml:space="preserve"> </w:t>
            </w:r>
            <w:r w:rsidRPr="00AB1F39">
              <w:rPr>
                <w:lang w:val="ru-RU"/>
              </w:rPr>
              <w:t>традициям</w:t>
            </w:r>
            <w:r w:rsidRPr="00AB1F39">
              <w:rPr>
                <w:spacing w:val="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7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обычаям;</w:t>
            </w:r>
            <w:r w:rsidRPr="00AB1F39">
              <w:rPr>
                <w:spacing w:val="7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4"/>
                <w:lang w:val="ru-RU"/>
              </w:rPr>
              <w:t xml:space="preserve"> </w:t>
            </w:r>
            <w:r w:rsidRPr="00AB1F39">
              <w:rPr>
                <w:lang w:val="ru-RU"/>
              </w:rPr>
              <w:t>желанием</w:t>
            </w:r>
            <w:r w:rsidRPr="00AB1F39">
              <w:rPr>
                <w:spacing w:val="6"/>
                <w:lang w:val="ru-RU"/>
              </w:rPr>
              <w:t xml:space="preserve"> </w:t>
            </w:r>
            <w:r w:rsidRPr="00AB1F39">
              <w:rPr>
                <w:lang w:val="ru-RU"/>
              </w:rPr>
              <w:t>участвует</w:t>
            </w:r>
            <w:r w:rsidRPr="00AB1F39">
              <w:rPr>
                <w:spacing w:val="5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7"/>
                <w:lang w:val="ru-RU"/>
              </w:rPr>
              <w:t xml:space="preserve"> </w:t>
            </w:r>
            <w:r w:rsidRPr="00AB1F39">
              <w:rPr>
                <w:lang w:val="ru-RU"/>
              </w:rPr>
              <w:t>оформлении</w:t>
            </w:r>
            <w:r w:rsidRPr="00AB1F39">
              <w:rPr>
                <w:spacing w:val="8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п</w:t>
            </w:r>
            <w:r w:rsidRPr="00AB1F39">
              <w:rPr>
                <w:spacing w:val="-2"/>
                <w:lang w:val="ru-RU"/>
              </w:rPr>
              <w:t>о</w:t>
            </w:r>
            <w:r w:rsidRPr="00AB1F39">
              <w:rPr>
                <w:spacing w:val="-2"/>
                <w:lang w:val="ru-RU"/>
              </w:rPr>
              <w:t>меще-</w:t>
            </w:r>
          </w:p>
          <w:p w:rsidR="00CB4501" w:rsidRPr="00AB1F39" w:rsidRDefault="00CB4501" w:rsidP="0034225E">
            <w:pPr>
              <w:pStyle w:val="TableParagraph"/>
              <w:spacing w:before="4" w:line="24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ний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к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празднику;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проявляет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внимание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и отзывчивость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ко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всем участникам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праздничного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действия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(сверст-ники, педагоги, гости)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25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знаком</w:t>
            </w:r>
            <w:r w:rsidRPr="00AB1F39">
              <w:rPr>
                <w:spacing w:val="28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30"/>
                <w:lang w:val="ru-RU"/>
              </w:rPr>
              <w:t xml:space="preserve"> </w:t>
            </w:r>
            <w:r w:rsidRPr="00AB1F39">
              <w:rPr>
                <w:lang w:val="ru-RU"/>
              </w:rPr>
              <w:t>русскими</w:t>
            </w:r>
            <w:r w:rsidRPr="00AB1F39">
              <w:rPr>
                <w:spacing w:val="29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народными</w:t>
            </w:r>
            <w:r w:rsidRPr="00AB1F39">
              <w:rPr>
                <w:spacing w:val="30"/>
                <w:lang w:val="ru-RU"/>
              </w:rPr>
              <w:t xml:space="preserve"> </w:t>
            </w:r>
            <w:r w:rsidRPr="00AB1F39">
              <w:rPr>
                <w:lang w:val="ru-RU"/>
              </w:rPr>
              <w:t>традициями,</w:t>
            </w:r>
            <w:r w:rsidRPr="00AB1F39">
              <w:rPr>
                <w:spacing w:val="26"/>
                <w:lang w:val="ru-RU"/>
              </w:rPr>
              <w:t xml:space="preserve"> </w:t>
            </w:r>
            <w:r w:rsidRPr="00AB1F39">
              <w:rPr>
                <w:lang w:val="ru-RU"/>
              </w:rPr>
              <w:t>а</w:t>
            </w:r>
            <w:r w:rsidRPr="00AB1F39">
              <w:rPr>
                <w:spacing w:val="30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также</w:t>
            </w:r>
            <w:r w:rsidRPr="00AB1F39">
              <w:rPr>
                <w:spacing w:val="25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30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обычаями</w:t>
            </w:r>
            <w:r w:rsidRPr="00AB1F39">
              <w:rPr>
                <w:spacing w:val="29"/>
                <w:lang w:val="ru-RU"/>
              </w:rPr>
              <w:t xml:space="preserve"> </w:t>
            </w:r>
            <w:r w:rsidRPr="00AB1F39">
              <w:rPr>
                <w:lang w:val="ru-RU"/>
              </w:rPr>
              <w:t>других</w:t>
            </w:r>
            <w:r w:rsidRPr="00AB1F39">
              <w:rPr>
                <w:spacing w:val="28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народов</w:t>
            </w:r>
            <w:r w:rsidRPr="00AB1F39">
              <w:rPr>
                <w:spacing w:val="29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страны;</w:t>
            </w:r>
            <w:r w:rsidRPr="00AB1F39">
              <w:rPr>
                <w:spacing w:val="29"/>
                <w:lang w:val="ru-RU"/>
              </w:rPr>
              <w:t xml:space="preserve"> </w:t>
            </w:r>
            <w:r w:rsidRPr="00AB1F39">
              <w:rPr>
                <w:lang w:val="ru-RU"/>
              </w:rPr>
              <w:t>участвует</w:t>
            </w:r>
            <w:r w:rsidRPr="00AB1F39">
              <w:rPr>
                <w:spacing w:val="32"/>
                <w:lang w:val="ru-RU"/>
              </w:rPr>
              <w:t xml:space="preserve"> </w:t>
            </w:r>
            <w:r w:rsidRPr="00AB1F39">
              <w:rPr>
                <w:lang w:val="ru-RU"/>
              </w:rPr>
              <w:t>в народных праздниках и развлечениях</w:t>
            </w:r>
          </w:p>
        </w:tc>
      </w:tr>
      <w:tr w:rsidR="00CB4501" w:rsidTr="006B392A">
        <w:trPr>
          <w:trHeight w:val="253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27" w:right="5"/>
              <w:jc w:val="center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область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«Физическое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развитие»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Основная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гимнастика.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Основные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движения:</w:t>
            </w:r>
          </w:p>
        </w:tc>
      </w:tr>
      <w:tr w:rsidR="00CB4501" w:rsidTr="006B392A">
        <w:trPr>
          <w:trHeight w:val="1771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ind w:left="114" w:right="84"/>
              <w:jc w:val="both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бросание, катание, ловля, метание</w:t>
            </w:r>
            <w:r w:rsidRPr="00AB1F39">
              <w:rPr>
                <w:lang w:val="ru-RU"/>
              </w:rPr>
              <w:t>: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прокатывает мяч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гимнастической скамейке, направляя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его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р</w:t>
            </w:r>
            <w:r w:rsidRPr="00AB1F39">
              <w:rPr>
                <w:lang w:val="ru-RU"/>
              </w:rPr>
              <w:t>у</w:t>
            </w:r>
            <w:r w:rsidRPr="00AB1F39">
              <w:rPr>
                <w:lang w:val="ru-RU"/>
              </w:rPr>
              <w:t>кой (правой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и левой); прокатывает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обруч, бегает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за ним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 ловит;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прокатывает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набивной мяч;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передает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мяч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друг другу стоя и сидя, в разных построениях; перебрасывает мяч друг другу и ловит его разными способами стоя и сидя, в разных построениях; отбивает мяч об пол несколько раз; ведет мяча на ра</w:t>
            </w:r>
            <w:r w:rsidRPr="00AB1F39">
              <w:rPr>
                <w:lang w:val="ru-RU"/>
              </w:rPr>
              <w:t>с</w:t>
            </w:r>
            <w:r w:rsidRPr="00AB1F39">
              <w:rPr>
                <w:lang w:val="ru-RU"/>
              </w:rPr>
              <w:t>стояние 5-6 м; метает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цель</w:t>
            </w:r>
            <w:r w:rsidRPr="00AB1F39">
              <w:rPr>
                <w:spacing w:val="2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одной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3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двумя руками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снизу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из-за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головы;</w:t>
            </w:r>
            <w:r w:rsidRPr="00AB1F39">
              <w:rPr>
                <w:spacing w:val="4"/>
                <w:lang w:val="ru-RU"/>
              </w:rPr>
              <w:t xml:space="preserve"> </w:t>
            </w:r>
            <w:r w:rsidRPr="00AB1F39">
              <w:rPr>
                <w:lang w:val="ru-RU"/>
              </w:rPr>
              <w:t>метает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вдаль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предметы</w:t>
            </w:r>
            <w:r w:rsidRPr="00AB1F39">
              <w:rPr>
                <w:spacing w:val="1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разной</w:t>
            </w:r>
            <w:r w:rsidRPr="00AB1F39">
              <w:rPr>
                <w:spacing w:val="2"/>
                <w:lang w:val="ru-RU"/>
              </w:rPr>
              <w:t xml:space="preserve"> </w:t>
            </w:r>
            <w:r w:rsidRPr="00AB1F39">
              <w:rPr>
                <w:lang w:val="ru-RU"/>
              </w:rPr>
              <w:t>массы</w:t>
            </w:r>
            <w:r w:rsidRPr="00AB1F39">
              <w:rPr>
                <w:spacing w:val="2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(мешочки,</w:t>
            </w:r>
          </w:p>
          <w:p w:rsidR="00CB4501" w:rsidRPr="00AB1F39" w:rsidRDefault="00CB4501" w:rsidP="0034225E">
            <w:pPr>
              <w:pStyle w:val="TableParagraph"/>
              <w:spacing w:line="244" w:lineRule="exact"/>
              <w:ind w:left="114" w:right="169"/>
              <w:jc w:val="both"/>
              <w:rPr>
                <w:lang w:val="ru-RU"/>
              </w:rPr>
            </w:pPr>
            <w:r w:rsidRPr="00AB1F39">
              <w:rPr>
                <w:lang w:val="ru-RU"/>
              </w:rPr>
              <w:t>шишки, мячи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и другие); перебрасывает мяч из одной руки в другую; подбрасывает и ловит мяч одной ру</w:t>
            </w:r>
            <w:r w:rsidRPr="00AB1F39">
              <w:rPr>
                <w:lang w:val="ru-RU"/>
              </w:rPr>
              <w:softHyphen/>
              <w:t>кой несколько раз подряд; перебрасывает мяч через сетку, забрасывает его в баскетбольную корзину</w:t>
            </w:r>
          </w:p>
        </w:tc>
      </w:tr>
      <w:tr w:rsidR="00CB4501" w:rsidTr="006B392A">
        <w:trPr>
          <w:trHeight w:val="100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AB1F39">
              <w:rPr>
                <w:b/>
                <w:lang w:val="ru-RU"/>
              </w:rPr>
              <w:lastRenderedPageBreak/>
              <w:t xml:space="preserve">- ползание, лазанье: </w:t>
            </w:r>
            <w:r w:rsidRPr="00AB1F39">
              <w:rPr>
                <w:lang w:val="ru-RU"/>
              </w:rPr>
              <w:t>ползает на четвереньках, разными способами (с опорой на ладони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колени, на ступ</w:t>
            </w:r>
            <w:r w:rsidRPr="00AB1F39">
              <w:rPr>
                <w:lang w:val="ru-RU"/>
              </w:rPr>
              <w:softHyphen/>
              <w:t>ни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ладони,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предплечья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2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колени),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переползает</w:t>
            </w:r>
            <w:r w:rsidRPr="00AB1F39">
              <w:rPr>
                <w:spacing w:val="1"/>
                <w:lang w:val="ru-RU"/>
              </w:rPr>
              <w:t xml:space="preserve"> </w:t>
            </w:r>
            <w:r w:rsidRPr="00AB1F39">
              <w:rPr>
                <w:lang w:val="ru-RU"/>
              </w:rPr>
              <w:t>через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несколько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предметов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подряд,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под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дугами,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тунн</w:t>
            </w:r>
            <w:r w:rsidRPr="00AB1F39">
              <w:rPr>
                <w:spacing w:val="-2"/>
                <w:lang w:val="ru-RU"/>
              </w:rPr>
              <w:t>е</w:t>
            </w:r>
            <w:r w:rsidRPr="00AB1F39">
              <w:rPr>
                <w:spacing w:val="-2"/>
                <w:lang w:val="ru-RU"/>
              </w:rPr>
              <w:t>ле;</w:t>
            </w:r>
          </w:p>
          <w:p w:rsidR="00CB4501" w:rsidRPr="00AB1F39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ползает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четвереньках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скамейке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вперед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назад;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проползает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под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скамейкой;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лазает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гимнастической стенке чередующимся шагом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2" w:lineRule="auto"/>
              <w:ind w:left="114" w:right="193"/>
              <w:rPr>
                <w:lang w:val="ru-RU"/>
              </w:rPr>
            </w:pPr>
            <w:r w:rsidRPr="00AB1F39">
              <w:rPr>
                <w:b/>
                <w:lang w:val="ru-RU"/>
              </w:rPr>
              <w:t>- ходьба</w:t>
            </w:r>
            <w:r w:rsidRPr="00AB1F39">
              <w:rPr>
                <w:lang w:val="ru-RU"/>
              </w:rPr>
              <w:t>: ходьба обычным шагом, на носках, на пятках, с высоким подниманием колен, приставным ша</w:t>
            </w:r>
            <w:r w:rsidRPr="00AB1F39">
              <w:rPr>
                <w:lang w:val="ru-RU"/>
              </w:rPr>
              <w:softHyphen/>
              <w:t>гом в сторону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(направо и налево), в полуприседе, мелким и широким шагом, перекатом с пятки на носок, гимнастическим шагом, с закрытыми глазами 3-4 м; ходьба «змейкой» без ориентиров; в коло</w:t>
            </w:r>
            <w:r w:rsidRPr="00AB1F39">
              <w:rPr>
                <w:lang w:val="ru-RU"/>
              </w:rPr>
              <w:t>н</w:t>
            </w:r>
            <w:r w:rsidRPr="00AB1F39">
              <w:rPr>
                <w:lang w:val="ru-RU"/>
              </w:rPr>
              <w:t>не по од-</w:t>
            </w:r>
          </w:p>
          <w:p w:rsidR="00CB4501" w:rsidRPr="00AB1F39" w:rsidRDefault="00CB4501" w:rsidP="0034225E">
            <w:pPr>
              <w:pStyle w:val="TableParagraph"/>
              <w:spacing w:line="230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ному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два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вдоль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границ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зала,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обозначая</w:t>
            </w:r>
            <w:r w:rsidRPr="00AB1F39">
              <w:rPr>
                <w:spacing w:val="-2"/>
                <w:lang w:val="ru-RU"/>
              </w:rPr>
              <w:t xml:space="preserve"> повороты</w:t>
            </w:r>
          </w:p>
        </w:tc>
      </w:tr>
      <w:tr w:rsidR="00CB4501" w:rsidTr="006B392A">
        <w:trPr>
          <w:trHeight w:val="1266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AB1F39">
              <w:rPr>
                <w:b/>
                <w:lang w:val="ru-RU"/>
              </w:rPr>
              <w:t>-</w:t>
            </w:r>
            <w:r w:rsidRPr="00AB1F39">
              <w:rPr>
                <w:b/>
                <w:spacing w:val="26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бег</w:t>
            </w:r>
            <w:r w:rsidRPr="00AB1F39">
              <w:rPr>
                <w:lang w:val="ru-RU"/>
              </w:rPr>
              <w:t>:</w:t>
            </w:r>
            <w:r w:rsidRPr="00AB1F39">
              <w:rPr>
                <w:spacing w:val="19"/>
                <w:lang w:val="ru-RU"/>
              </w:rPr>
              <w:t xml:space="preserve"> </w:t>
            </w:r>
            <w:r w:rsidRPr="00AB1F39">
              <w:rPr>
                <w:lang w:val="ru-RU"/>
              </w:rPr>
              <w:t>бегает</w:t>
            </w:r>
            <w:r w:rsidRPr="00AB1F39">
              <w:rPr>
                <w:spacing w:val="22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24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колонне по</w:t>
            </w:r>
            <w:r w:rsidRPr="00AB1F39">
              <w:rPr>
                <w:spacing w:val="18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одному,</w:t>
            </w:r>
            <w:r w:rsidRPr="00AB1F39">
              <w:rPr>
                <w:spacing w:val="25"/>
                <w:lang w:val="ru-RU"/>
              </w:rPr>
              <w:t xml:space="preserve"> </w:t>
            </w:r>
            <w:r w:rsidRPr="00AB1F39">
              <w:rPr>
                <w:lang w:val="ru-RU"/>
              </w:rPr>
              <w:t>«змейкой»,</w:t>
            </w:r>
            <w:r w:rsidRPr="00AB1F39">
              <w:rPr>
                <w:spacing w:val="25"/>
                <w:lang w:val="ru-RU"/>
              </w:rPr>
              <w:t xml:space="preserve"> </w:t>
            </w:r>
            <w:r w:rsidRPr="00AB1F39">
              <w:rPr>
                <w:lang w:val="ru-RU"/>
              </w:rPr>
              <w:t>с перестроением</w:t>
            </w:r>
            <w:r w:rsidRPr="00AB1F39">
              <w:rPr>
                <w:spacing w:val="22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</w:t>
            </w:r>
            <w:r w:rsidRPr="00AB1F39">
              <w:rPr>
                <w:spacing w:val="21"/>
                <w:lang w:val="ru-RU"/>
              </w:rPr>
              <w:t xml:space="preserve"> </w:t>
            </w:r>
            <w:r w:rsidRPr="00AB1F39">
              <w:rPr>
                <w:lang w:val="ru-RU"/>
              </w:rPr>
              <w:t>ходу</w:t>
            </w:r>
            <w:r w:rsidRPr="00AB1F39">
              <w:rPr>
                <w:spacing w:val="18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19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пары,</w:t>
            </w:r>
            <w:r w:rsidRPr="00AB1F39">
              <w:rPr>
                <w:spacing w:val="21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звенья,</w:t>
            </w:r>
            <w:r w:rsidRPr="00AB1F39">
              <w:rPr>
                <w:spacing w:val="20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со</w:t>
            </w:r>
            <w:r w:rsidRPr="00AB1F39">
              <w:rPr>
                <w:spacing w:val="18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сменой</w:t>
            </w:r>
            <w:r w:rsidRPr="00AB1F39">
              <w:rPr>
                <w:spacing w:val="24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веду</w:t>
            </w:r>
            <w:r w:rsidRPr="00AB1F39">
              <w:rPr>
                <w:lang w:val="ru-RU"/>
              </w:rPr>
              <w:softHyphen/>
              <w:t>щих;</w:t>
            </w:r>
            <w:r w:rsidRPr="00AB1F39">
              <w:rPr>
                <w:spacing w:val="22"/>
                <w:lang w:val="ru-RU"/>
              </w:rPr>
              <w:t xml:space="preserve"> </w:t>
            </w:r>
            <w:r w:rsidRPr="00AB1F39">
              <w:rPr>
                <w:lang w:val="ru-RU"/>
              </w:rPr>
              <w:t>бегает с пролезанием в обруч;</w:t>
            </w:r>
            <w:r w:rsidRPr="00AB1F39">
              <w:rPr>
                <w:spacing w:val="22"/>
                <w:lang w:val="ru-RU"/>
              </w:rPr>
              <w:t xml:space="preserve"> </w:t>
            </w:r>
            <w:r w:rsidRPr="00AB1F39">
              <w:rPr>
                <w:lang w:val="ru-RU"/>
              </w:rPr>
              <w:t>с ловлей</w:t>
            </w:r>
            <w:r w:rsidRPr="00AB1F39">
              <w:rPr>
                <w:spacing w:val="22"/>
                <w:lang w:val="ru-RU"/>
              </w:rPr>
              <w:t xml:space="preserve"> </w:t>
            </w:r>
            <w:r w:rsidRPr="00AB1F39">
              <w:rPr>
                <w:lang w:val="ru-RU"/>
              </w:rPr>
              <w:t>и увертыванием; высоко поднимая колени;</w:t>
            </w:r>
            <w:r w:rsidRPr="00AB1F39">
              <w:rPr>
                <w:spacing w:val="22"/>
                <w:lang w:val="ru-RU"/>
              </w:rPr>
              <w:t xml:space="preserve"> </w:t>
            </w:r>
            <w:r w:rsidRPr="00AB1F39">
              <w:rPr>
                <w:lang w:val="ru-RU"/>
              </w:rPr>
              <w:t>между расстав</w:t>
            </w:r>
            <w:r w:rsidRPr="00AB1F39">
              <w:rPr>
                <w:lang w:val="ru-RU"/>
              </w:rPr>
              <w:softHyphen/>
              <w:t>ленными</w:t>
            </w:r>
            <w:r w:rsidRPr="00AB1F39">
              <w:rPr>
                <w:spacing w:val="40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предметами;</w:t>
            </w:r>
            <w:r w:rsidRPr="00AB1F39">
              <w:rPr>
                <w:spacing w:val="40"/>
                <w:lang w:val="ru-RU"/>
              </w:rPr>
              <w:t xml:space="preserve"> </w:t>
            </w:r>
            <w:r w:rsidRPr="00AB1F39">
              <w:rPr>
                <w:lang w:val="ru-RU"/>
              </w:rPr>
              <w:t>группами,</w:t>
            </w:r>
            <w:r w:rsidRPr="00AB1F39">
              <w:rPr>
                <w:spacing w:val="40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догоняя</w:t>
            </w:r>
            <w:r w:rsidRPr="00AB1F39">
              <w:rPr>
                <w:spacing w:val="40"/>
                <w:lang w:val="ru-RU"/>
              </w:rPr>
              <w:t xml:space="preserve"> </w:t>
            </w:r>
            <w:r w:rsidRPr="00AB1F39">
              <w:rPr>
                <w:lang w:val="ru-RU"/>
              </w:rPr>
              <w:t>убегающих,</w:t>
            </w:r>
            <w:r w:rsidRPr="00AB1F39">
              <w:rPr>
                <w:spacing w:val="40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40"/>
                <w:lang w:val="ru-RU"/>
              </w:rPr>
              <w:t xml:space="preserve"> </w:t>
            </w:r>
            <w:r w:rsidRPr="00AB1F39">
              <w:rPr>
                <w:lang w:val="ru-RU"/>
              </w:rPr>
              <w:t>убегая</w:t>
            </w:r>
            <w:r w:rsidRPr="00AB1F39">
              <w:rPr>
                <w:spacing w:val="40"/>
                <w:lang w:val="ru-RU"/>
              </w:rPr>
              <w:t xml:space="preserve"> </w:t>
            </w:r>
            <w:r w:rsidRPr="00AB1F39">
              <w:rPr>
                <w:lang w:val="ru-RU"/>
              </w:rPr>
              <w:t>от</w:t>
            </w:r>
            <w:r w:rsidRPr="00AB1F39">
              <w:rPr>
                <w:spacing w:val="40"/>
                <w:lang w:val="ru-RU"/>
              </w:rPr>
              <w:t xml:space="preserve"> </w:t>
            </w:r>
            <w:r w:rsidRPr="00AB1F39">
              <w:rPr>
                <w:lang w:val="ru-RU"/>
              </w:rPr>
              <w:t>ловящих;</w:t>
            </w:r>
            <w:r w:rsidRPr="00AB1F39">
              <w:rPr>
                <w:spacing w:val="40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40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заданном</w:t>
            </w:r>
            <w:r w:rsidRPr="00AB1F39">
              <w:rPr>
                <w:spacing w:val="40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темпе,</w:t>
            </w:r>
            <w:r w:rsidRPr="00AB1F39">
              <w:rPr>
                <w:spacing w:val="40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обегая предметы; мелким и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широким шагом;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непрерывно в течение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заданного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времени; челночным бегом; пр</w:t>
            </w:r>
            <w:r w:rsidRPr="00AB1F39">
              <w:rPr>
                <w:lang w:val="ru-RU"/>
              </w:rPr>
              <w:t>о</w:t>
            </w:r>
            <w:r w:rsidRPr="00AB1F39">
              <w:rPr>
                <w:lang w:val="ru-RU"/>
              </w:rPr>
              <w:t>бе-</w:t>
            </w:r>
          </w:p>
          <w:p w:rsidR="00CB4501" w:rsidRDefault="00CB4501" w:rsidP="0034225E">
            <w:pPr>
              <w:pStyle w:val="TableParagraph"/>
              <w:spacing w:line="229" w:lineRule="exact"/>
              <w:ind w:left="114"/>
            </w:pPr>
            <w:r>
              <w:t>гает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скорость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2" w:lineRule="auto"/>
              <w:ind w:left="114" w:right="177"/>
              <w:jc w:val="both"/>
              <w:rPr>
                <w:lang w:val="ru-RU"/>
              </w:rPr>
            </w:pPr>
            <w:r w:rsidRPr="00AB1F39">
              <w:rPr>
                <w:b/>
                <w:lang w:val="ru-RU"/>
              </w:rPr>
              <w:t>-</w:t>
            </w:r>
            <w:r w:rsidRPr="00AB1F39">
              <w:rPr>
                <w:b/>
                <w:spacing w:val="-1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 xml:space="preserve">прыжки: </w:t>
            </w:r>
            <w:r w:rsidRPr="00AB1F39">
              <w:rPr>
                <w:lang w:val="ru-RU"/>
              </w:rPr>
              <w:t>подпрыгивает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 месте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двух и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 одной ноге, с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продвижением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вперед; подпрыгивает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н</w:t>
            </w:r>
            <w:r w:rsidRPr="00AB1F39">
              <w:rPr>
                <w:lang w:val="ru-RU"/>
              </w:rPr>
              <w:t>о</w:t>
            </w:r>
            <w:r w:rsidRPr="00AB1F39">
              <w:rPr>
                <w:lang w:val="ru-RU"/>
              </w:rPr>
              <w:t>ги на ногу, продвигаясь вперед; перепрыгивает прямо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и боком с места невысокие препятствия (шнур, канат, кубик); спрыгивает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высоты; впрыгивает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небольшое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возвышение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двумя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ногами; прыгает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в длину с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ме-</w:t>
            </w:r>
          </w:p>
          <w:p w:rsidR="00CB4501" w:rsidRPr="00AB1F39" w:rsidRDefault="00CB4501" w:rsidP="0034225E">
            <w:pPr>
              <w:pStyle w:val="TableParagraph"/>
              <w:spacing w:line="230" w:lineRule="exact"/>
              <w:ind w:left="114"/>
              <w:jc w:val="both"/>
              <w:rPr>
                <w:lang w:val="ru-RU"/>
              </w:rPr>
            </w:pPr>
            <w:r w:rsidRPr="00AB1F39">
              <w:rPr>
                <w:lang w:val="ru-RU"/>
              </w:rPr>
              <w:t>ста;</w:t>
            </w:r>
            <w:r w:rsidRPr="00AB1F39">
              <w:rPr>
                <w:spacing w:val="1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высоту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разбега;</w:t>
            </w:r>
            <w:r w:rsidRPr="00AB1F39">
              <w:rPr>
                <w:spacing w:val="1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длину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разбега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30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прыжки</w:t>
            </w:r>
            <w:r w:rsidRPr="00AB1F39">
              <w:rPr>
                <w:b/>
                <w:spacing w:val="36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со</w:t>
            </w:r>
            <w:r w:rsidRPr="00AB1F39">
              <w:rPr>
                <w:b/>
                <w:spacing w:val="29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скакалкой:</w:t>
            </w:r>
            <w:r w:rsidRPr="00AB1F39">
              <w:rPr>
                <w:b/>
                <w:spacing w:val="30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перешагивает</w:t>
            </w:r>
            <w:r w:rsidRPr="00AB1F39">
              <w:rPr>
                <w:spacing w:val="34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31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прыгает</w:t>
            </w:r>
            <w:r w:rsidRPr="00AB1F39">
              <w:rPr>
                <w:spacing w:val="34"/>
                <w:lang w:val="ru-RU"/>
              </w:rPr>
              <w:t xml:space="preserve"> </w:t>
            </w:r>
            <w:r w:rsidRPr="00AB1F39">
              <w:rPr>
                <w:lang w:val="ru-RU"/>
              </w:rPr>
              <w:t>через</w:t>
            </w:r>
            <w:r w:rsidRPr="00AB1F39">
              <w:rPr>
                <w:spacing w:val="33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неподвижную</w:t>
            </w:r>
            <w:r w:rsidRPr="00AB1F39">
              <w:rPr>
                <w:spacing w:val="34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скакалку;</w:t>
            </w:r>
            <w:r w:rsidRPr="00AB1F39">
              <w:rPr>
                <w:spacing w:val="35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перепрыгивает</w:t>
            </w:r>
            <w:r w:rsidRPr="00AB1F39">
              <w:rPr>
                <w:spacing w:val="35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через</w:t>
            </w:r>
          </w:p>
          <w:p w:rsidR="00CB4501" w:rsidRPr="00AB1F39" w:rsidRDefault="00CB4501" w:rsidP="0034225E">
            <w:pPr>
              <w:pStyle w:val="TableParagraph"/>
              <w:spacing w:before="6" w:line="24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скакалку с</w:t>
            </w:r>
            <w:r w:rsidRPr="00AB1F39">
              <w:rPr>
                <w:spacing w:val="24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одной</w:t>
            </w:r>
            <w:r w:rsidRPr="00AB1F39">
              <w:rPr>
                <w:spacing w:val="23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ноги</w:t>
            </w:r>
            <w:r w:rsidRPr="00AB1F39">
              <w:rPr>
                <w:spacing w:val="24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</w:t>
            </w:r>
            <w:r w:rsidRPr="00AB1F39">
              <w:rPr>
                <w:spacing w:val="24"/>
                <w:lang w:val="ru-RU"/>
              </w:rPr>
              <w:t xml:space="preserve"> </w:t>
            </w:r>
            <w:r w:rsidRPr="00AB1F39">
              <w:rPr>
                <w:lang w:val="ru-RU"/>
              </w:rPr>
              <w:t>другую</w:t>
            </w:r>
            <w:r w:rsidRPr="00AB1F39">
              <w:rPr>
                <w:spacing w:val="20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19"/>
                <w:lang w:val="ru-RU"/>
              </w:rPr>
              <w:t xml:space="preserve"> </w:t>
            </w:r>
            <w:r w:rsidRPr="00AB1F39">
              <w:rPr>
                <w:lang w:val="ru-RU"/>
              </w:rPr>
              <w:t>места,</w:t>
            </w:r>
            <w:r w:rsidRPr="00AB1F39">
              <w:rPr>
                <w:spacing w:val="24"/>
                <w:lang w:val="ru-RU"/>
              </w:rPr>
              <w:t xml:space="preserve"> </w:t>
            </w:r>
            <w:r w:rsidRPr="00AB1F39">
              <w:rPr>
                <w:lang w:val="ru-RU"/>
              </w:rPr>
              <w:t>шагом</w:t>
            </w:r>
            <w:r w:rsidRPr="00AB1F39">
              <w:rPr>
                <w:spacing w:val="18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23"/>
                <w:lang w:val="ru-RU"/>
              </w:rPr>
              <w:t xml:space="preserve"> </w:t>
            </w:r>
            <w:r w:rsidRPr="00AB1F39">
              <w:rPr>
                <w:lang w:val="ru-RU"/>
              </w:rPr>
              <w:t>бегом;</w:t>
            </w:r>
            <w:r w:rsidRPr="00AB1F39">
              <w:rPr>
                <w:spacing w:val="22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прыгает</w:t>
            </w:r>
            <w:r w:rsidRPr="00AB1F39">
              <w:rPr>
                <w:spacing w:val="27"/>
                <w:lang w:val="ru-RU"/>
              </w:rPr>
              <w:t xml:space="preserve"> </w:t>
            </w:r>
            <w:r w:rsidRPr="00AB1F39">
              <w:rPr>
                <w:lang w:val="ru-RU"/>
              </w:rPr>
              <w:t>через</w:t>
            </w:r>
            <w:r w:rsidRPr="00AB1F39">
              <w:rPr>
                <w:spacing w:val="20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скакалку</w:t>
            </w:r>
            <w:r w:rsidRPr="00AB1F39">
              <w:rPr>
                <w:spacing w:val="18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</w:t>
            </w:r>
            <w:r w:rsidRPr="00AB1F39">
              <w:rPr>
                <w:spacing w:val="24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двух</w:t>
            </w:r>
            <w:r w:rsidRPr="00AB1F39">
              <w:rPr>
                <w:spacing w:val="22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ногах,</w:t>
            </w:r>
            <w:r w:rsidRPr="00AB1F39">
              <w:rPr>
                <w:spacing w:val="20"/>
                <w:lang w:val="ru-RU"/>
              </w:rPr>
              <w:t xml:space="preserve"> </w:t>
            </w:r>
            <w:r w:rsidRPr="00AB1F39">
              <w:rPr>
                <w:lang w:val="ru-RU"/>
              </w:rPr>
              <w:t>через вращающуюся скакалку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AB1F39">
              <w:rPr>
                <w:b/>
                <w:lang w:val="ru-RU"/>
              </w:rPr>
              <w:t xml:space="preserve">- упражнения в равновесии: </w:t>
            </w:r>
            <w:r w:rsidRPr="00AB1F39">
              <w:rPr>
                <w:lang w:val="ru-RU"/>
              </w:rPr>
              <w:t>ходит по шнуру прямо и зигзагообразно; выполняет стойку на гимнастиче</w:t>
            </w:r>
            <w:r w:rsidRPr="00AB1F39">
              <w:rPr>
                <w:lang w:val="ru-RU"/>
              </w:rPr>
              <w:softHyphen/>
              <w:t>ской</w:t>
            </w:r>
            <w:r w:rsidRPr="00AB1F39">
              <w:rPr>
                <w:spacing w:val="4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скамье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</w:t>
            </w:r>
            <w:r w:rsidRPr="00AB1F39">
              <w:rPr>
                <w:spacing w:val="3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одной</w:t>
            </w:r>
            <w:r w:rsidRPr="00AB1F39">
              <w:rPr>
                <w:spacing w:val="7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ноге;</w:t>
            </w:r>
            <w:r w:rsidRPr="00AB1F39">
              <w:rPr>
                <w:spacing w:val="6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пробегает</w:t>
            </w:r>
            <w:r w:rsidRPr="00AB1F39">
              <w:rPr>
                <w:spacing w:val="5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</w:t>
            </w:r>
            <w:r w:rsidRPr="00AB1F39">
              <w:rPr>
                <w:spacing w:val="1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скамье;</w:t>
            </w:r>
            <w:r w:rsidRPr="00AB1F39">
              <w:rPr>
                <w:spacing w:val="6"/>
                <w:lang w:val="ru-RU"/>
              </w:rPr>
              <w:t xml:space="preserve"> </w:t>
            </w:r>
            <w:r w:rsidRPr="00AB1F39">
              <w:rPr>
                <w:lang w:val="ru-RU"/>
              </w:rPr>
              <w:t>ходит</w:t>
            </w:r>
            <w:r w:rsidRPr="00AB1F39">
              <w:rPr>
                <w:spacing w:val="5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навстречу</w:t>
            </w:r>
            <w:r w:rsidRPr="00AB1F39">
              <w:rPr>
                <w:spacing w:val="2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17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расходится</w:t>
            </w:r>
            <w:r w:rsidRPr="00AB1F39">
              <w:rPr>
                <w:spacing w:val="5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вдвоем</w:t>
            </w:r>
            <w:r w:rsidRPr="00AB1F39">
              <w:rPr>
                <w:spacing w:val="5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</w:t>
            </w:r>
            <w:r w:rsidRPr="00AB1F39">
              <w:rPr>
                <w:spacing w:val="7"/>
                <w:lang w:val="ru-RU"/>
              </w:rPr>
              <w:t xml:space="preserve"> </w:t>
            </w:r>
            <w:r w:rsidRPr="00AB1F39">
              <w:rPr>
                <w:lang w:val="ru-RU"/>
              </w:rPr>
              <w:t>лежащей</w:t>
            </w:r>
            <w:r w:rsidRPr="00AB1F39">
              <w:rPr>
                <w:spacing w:val="7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</w:t>
            </w:r>
            <w:r w:rsidRPr="00AB1F39">
              <w:rPr>
                <w:spacing w:val="4"/>
                <w:lang w:val="ru-RU"/>
              </w:rPr>
              <w:t xml:space="preserve"> </w:t>
            </w:r>
            <w:r w:rsidRPr="00AB1F39">
              <w:rPr>
                <w:spacing w:val="-5"/>
                <w:lang w:val="ru-RU"/>
              </w:rPr>
              <w:t>по-</w:t>
            </w:r>
          </w:p>
          <w:p w:rsidR="00CB4501" w:rsidRPr="00AB1F39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лу</w:t>
            </w:r>
            <w:r w:rsidRPr="00AB1F39">
              <w:rPr>
                <w:spacing w:val="-12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доске;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ходит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узкой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рейке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lang w:val="ru-RU"/>
              </w:rPr>
              <w:t>гимнастической скамейки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(с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поддержкой);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приседает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после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lang w:val="ru-RU"/>
              </w:rPr>
              <w:t>бега на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носках, руки в стороны; кружится парами, держась за руки; делает «ласточку»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Основная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гимнастика.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2"/>
              </w:rPr>
              <w:t>Общеразвивающие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упражнения: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37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 xml:space="preserve">- выполняет </w:t>
            </w:r>
            <w:r w:rsidRPr="00AB1F39">
              <w:rPr>
                <w:b/>
                <w:lang w:val="ru-RU"/>
              </w:rPr>
              <w:t>упражнения для кистей рук, развития и укрепления мышц рук и плечевого пояса</w:t>
            </w:r>
            <w:r w:rsidRPr="00AB1F39">
              <w:rPr>
                <w:lang w:val="ru-RU"/>
              </w:rPr>
              <w:t>: под</w:t>
            </w:r>
            <w:r w:rsidRPr="00AB1F39">
              <w:rPr>
                <w:lang w:val="ru-RU"/>
              </w:rPr>
              <w:softHyphen/>
              <w:t>нимает</w:t>
            </w:r>
            <w:r w:rsidRPr="00AB1F39">
              <w:rPr>
                <w:spacing w:val="12"/>
                <w:lang w:val="ru-RU"/>
              </w:rPr>
              <w:t xml:space="preserve"> </w:t>
            </w:r>
            <w:r w:rsidRPr="00AB1F39">
              <w:rPr>
                <w:lang w:val="ru-RU"/>
              </w:rPr>
              <w:t>рук</w:t>
            </w:r>
            <w:r w:rsidRPr="00AB1F39">
              <w:rPr>
                <w:spacing w:val="13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вперед,</w:t>
            </w:r>
            <w:r w:rsidRPr="00AB1F39">
              <w:rPr>
                <w:spacing w:val="17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15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стороны,</w:t>
            </w:r>
            <w:r w:rsidRPr="00AB1F39">
              <w:rPr>
                <w:spacing w:val="18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вверх,</w:t>
            </w:r>
            <w:r w:rsidRPr="00AB1F39">
              <w:rPr>
                <w:spacing w:val="16"/>
                <w:lang w:val="ru-RU"/>
              </w:rPr>
              <w:t xml:space="preserve"> </w:t>
            </w:r>
            <w:r w:rsidRPr="00AB1F39">
              <w:rPr>
                <w:lang w:val="ru-RU"/>
              </w:rPr>
              <w:t>через</w:t>
            </w:r>
            <w:r w:rsidRPr="00AB1F39">
              <w:rPr>
                <w:spacing w:val="14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стороны</w:t>
            </w:r>
            <w:r w:rsidRPr="00AB1F39">
              <w:rPr>
                <w:spacing w:val="16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вверх;</w:t>
            </w:r>
            <w:r w:rsidRPr="00AB1F39">
              <w:rPr>
                <w:spacing w:val="16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выполняет</w:t>
            </w:r>
            <w:r w:rsidRPr="00AB1F39">
              <w:rPr>
                <w:spacing w:val="14"/>
                <w:lang w:val="ru-RU"/>
              </w:rPr>
              <w:t xml:space="preserve"> </w:t>
            </w:r>
            <w:r w:rsidRPr="00AB1F39">
              <w:rPr>
                <w:lang w:val="ru-RU"/>
              </w:rPr>
              <w:t>махи</w:t>
            </w:r>
            <w:r w:rsidRPr="00AB1F39">
              <w:rPr>
                <w:spacing w:val="12"/>
                <w:lang w:val="ru-RU"/>
              </w:rPr>
              <w:t xml:space="preserve"> </w:t>
            </w:r>
            <w:r w:rsidRPr="00AB1F39">
              <w:rPr>
                <w:lang w:val="ru-RU"/>
              </w:rPr>
              <w:t>руками</w:t>
            </w:r>
            <w:r w:rsidRPr="00AB1F39">
              <w:rPr>
                <w:spacing w:val="12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вперед-назад</w:t>
            </w:r>
            <w:r w:rsidRPr="00AB1F39">
              <w:rPr>
                <w:spacing w:val="13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9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хлоп-</w:t>
            </w:r>
          </w:p>
          <w:p w:rsidR="00CB4501" w:rsidRPr="00AB1F39" w:rsidRDefault="00CB4501" w:rsidP="0034225E">
            <w:pPr>
              <w:pStyle w:val="TableParagraph"/>
              <w:spacing w:before="4" w:line="244" w:lineRule="exact"/>
              <w:ind w:left="114" w:right="193"/>
              <w:rPr>
                <w:lang w:val="ru-RU"/>
              </w:rPr>
            </w:pPr>
            <w:r w:rsidRPr="00AB1F39">
              <w:rPr>
                <w:lang w:val="ru-RU"/>
              </w:rPr>
              <w:t>ком впереди и сзади себя; перекладывает предмет из одной руки в другую впереди и сзади себя; сжим</w:t>
            </w:r>
            <w:r w:rsidRPr="00AB1F39">
              <w:rPr>
                <w:lang w:val="ru-RU"/>
              </w:rPr>
              <w:t>а</w:t>
            </w:r>
            <w:r w:rsidRPr="00AB1F39">
              <w:rPr>
                <w:lang w:val="ru-RU"/>
              </w:rPr>
              <w:t>ет и разжимает кисти рук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 xml:space="preserve">- - выполняет </w:t>
            </w:r>
            <w:r w:rsidRPr="00AB1F39">
              <w:rPr>
                <w:b/>
                <w:lang w:val="ru-RU"/>
              </w:rPr>
              <w:t xml:space="preserve">упражнения для развития и укрепления мышц спины и гибкости позвоночника: </w:t>
            </w:r>
            <w:r w:rsidRPr="00AB1F39">
              <w:rPr>
                <w:lang w:val="ru-RU"/>
              </w:rPr>
              <w:t>под</w:t>
            </w:r>
            <w:r w:rsidRPr="00AB1F39">
              <w:rPr>
                <w:lang w:val="ru-RU"/>
              </w:rPr>
              <w:softHyphen/>
              <w:t>нимает</w:t>
            </w:r>
            <w:r w:rsidRPr="00AB1F39">
              <w:rPr>
                <w:spacing w:val="3"/>
                <w:lang w:val="ru-RU"/>
              </w:rPr>
              <w:t xml:space="preserve"> </w:t>
            </w:r>
            <w:r w:rsidRPr="00AB1F39">
              <w:rPr>
                <w:lang w:val="ru-RU"/>
              </w:rPr>
              <w:t>руки</w:t>
            </w:r>
            <w:r w:rsidRPr="00AB1F39">
              <w:rPr>
                <w:spacing w:val="13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вверх</w:t>
            </w:r>
            <w:r w:rsidRPr="00AB1F39">
              <w:rPr>
                <w:spacing w:val="10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3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опускает</w:t>
            </w:r>
            <w:r w:rsidRPr="00AB1F39">
              <w:rPr>
                <w:spacing w:val="10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вниз,</w:t>
            </w:r>
            <w:r w:rsidRPr="00AB1F39">
              <w:rPr>
                <w:spacing w:val="10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стоя</w:t>
            </w:r>
            <w:r w:rsidRPr="00AB1F39">
              <w:rPr>
                <w:spacing w:val="5"/>
                <w:lang w:val="ru-RU"/>
              </w:rPr>
              <w:t xml:space="preserve"> </w:t>
            </w:r>
            <w:r w:rsidRPr="00AB1F39">
              <w:rPr>
                <w:lang w:val="ru-RU"/>
              </w:rPr>
              <w:t>у</w:t>
            </w:r>
            <w:r w:rsidRPr="00AB1F39">
              <w:rPr>
                <w:spacing w:val="1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стены</w:t>
            </w:r>
            <w:r w:rsidRPr="00AB1F39">
              <w:rPr>
                <w:spacing w:val="1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или</w:t>
            </w:r>
            <w:r w:rsidRPr="00AB1F39">
              <w:rPr>
                <w:spacing w:val="8"/>
                <w:lang w:val="ru-RU"/>
              </w:rPr>
              <w:t xml:space="preserve"> </w:t>
            </w:r>
            <w:r w:rsidRPr="00AB1F39">
              <w:rPr>
                <w:lang w:val="ru-RU"/>
              </w:rPr>
              <w:t>лежа</w:t>
            </w:r>
            <w:r w:rsidRPr="00AB1F39">
              <w:rPr>
                <w:spacing w:val="8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</w:t>
            </w:r>
            <w:r w:rsidRPr="00AB1F39">
              <w:rPr>
                <w:spacing w:val="8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спине;</w:t>
            </w:r>
            <w:r w:rsidRPr="00AB1F39">
              <w:rPr>
                <w:spacing w:val="12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выполняет</w:t>
            </w:r>
            <w:r w:rsidRPr="00AB1F39">
              <w:rPr>
                <w:spacing w:val="11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наклоны</w:t>
            </w:r>
            <w:r w:rsidRPr="00AB1F39">
              <w:rPr>
                <w:spacing w:val="6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вперед,</w:t>
            </w:r>
            <w:r w:rsidRPr="00AB1F39">
              <w:rPr>
                <w:spacing w:val="14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касаясь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1" w:line="228" w:lineRule="auto"/>
              <w:ind w:left="114" w:right="193"/>
              <w:rPr>
                <w:lang w:val="ru-RU"/>
              </w:rPr>
            </w:pPr>
            <w:r w:rsidRPr="00AB1F39">
              <w:rPr>
                <w:lang w:val="ru-RU"/>
              </w:rPr>
              <w:t>ладонями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пола, наклоны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вправо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влево; поднимает ноги, сгибает и разгибает, скрещивает их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из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исхо</w:t>
            </w:r>
            <w:r w:rsidRPr="00AB1F39">
              <w:rPr>
                <w:lang w:val="ru-RU"/>
              </w:rPr>
              <w:t>д</w:t>
            </w:r>
            <w:r w:rsidRPr="00AB1F39">
              <w:rPr>
                <w:lang w:val="ru-RU"/>
              </w:rPr>
              <w:t>но</w:t>
            </w:r>
            <w:r w:rsidRPr="00AB1F39">
              <w:rPr>
                <w:lang w:val="ru-RU"/>
              </w:rPr>
              <w:softHyphen/>
              <w:t>го положения лежа на спине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2" w:lineRule="auto"/>
              <w:ind w:left="114" w:right="130"/>
              <w:jc w:val="both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 xml:space="preserve">выполняет </w:t>
            </w:r>
            <w:r w:rsidRPr="00AB1F39">
              <w:rPr>
                <w:b/>
                <w:lang w:val="ru-RU"/>
              </w:rPr>
              <w:t>упражнения</w:t>
            </w:r>
            <w:r w:rsidRPr="00AB1F39">
              <w:rPr>
                <w:b/>
                <w:spacing w:val="-3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для</w:t>
            </w:r>
            <w:r w:rsidRPr="00AB1F39">
              <w:rPr>
                <w:b/>
                <w:spacing w:val="-5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развития</w:t>
            </w:r>
            <w:r w:rsidRPr="00AB1F39">
              <w:rPr>
                <w:b/>
                <w:spacing w:val="-1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и</w:t>
            </w:r>
            <w:r w:rsidRPr="00AB1F39">
              <w:rPr>
                <w:b/>
                <w:spacing w:val="-4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укрепления</w:t>
            </w:r>
            <w:r w:rsidRPr="00AB1F39">
              <w:rPr>
                <w:b/>
                <w:spacing w:val="-5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мышц</w:t>
            </w:r>
            <w:r w:rsidRPr="00AB1F39">
              <w:rPr>
                <w:b/>
                <w:spacing w:val="-4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ног</w:t>
            </w:r>
            <w:r w:rsidRPr="00AB1F39">
              <w:rPr>
                <w:b/>
                <w:spacing w:val="-5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и</w:t>
            </w:r>
            <w:r w:rsidRPr="00AB1F39">
              <w:rPr>
                <w:b/>
                <w:spacing w:val="-4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брюшного</w:t>
            </w:r>
            <w:r w:rsidRPr="00AB1F39">
              <w:rPr>
                <w:b/>
                <w:spacing w:val="-5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 xml:space="preserve">пресса: </w:t>
            </w:r>
            <w:r w:rsidRPr="00AB1F39">
              <w:rPr>
                <w:lang w:val="ru-RU"/>
              </w:rPr>
              <w:t>приседает, о</w:t>
            </w:r>
            <w:r w:rsidRPr="00AB1F39">
              <w:rPr>
                <w:lang w:val="ru-RU"/>
              </w:rPr>
              <w:t>б</w:t>
            </w:r>
            <w:r w:rsidRPr="00AB1F39">
              <w:rPr>
                <w:lang w:val="ru-RU"/>
              </w:rPr>
              <w:t>хва-тывая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колени руками; выполняет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махи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ногами;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поочередно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поднимает и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опускает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ноги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из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положения лежа на</w:t>
            </w:r>
            <w:r w:rsidRPr="00AB1F39">
              <w:rPr>
                <w:spacing w:val="18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спине,</w:t>
            </w:r>
            <w:r w:rsidRPr="00AB1F39">
              <w:rPr>
                <w:spacing w:val="24"/>
                <w:lang w:val="ru-RU"/>
              </w:rPr>
              <w:t xml:space="preserve"> </w:t>
            </w:r>
            <w:r w:rsidRPr="00AB1F39">
              <w:rPr>
                <w:lang w:val="ru-RU"/>
              </w:rPr>
              <w:t>руки</w:t>
            </w:r>
            <w:r w:rsidRPr="00AB1F39">
              <w:rPr>
                <w:spacing w:val="17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17"/>
                <w:lang w:val="ru-RU"/>
              </w:rPr>
              <w:t xml:space="preserve"> </w:t>
            </w:r>
            <w:r w:rsidRPr="00AB1F39">
              <w:rPr>
                <w:lang w:val="ru-RU"/>
              </w:rPr>
              <w:t>упоре;</w:t>
            </w:r>
            <w:r w:rsidRPr="00AB1F39">
              <w:rPr>
                <w:spacing w:val="22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захватывает</w:t>
            </w:r>
            <w:r w:rsidRPr="00AB1F39">
              <w:rPr>
                <w:spacing w:val="21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предметы</w:t>
            </w:r>
            <w:r w:rsidRPr="00AB1F39">
              <w:rPr>
                <w:spacing w:val="21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ступнями</w:t>
            </w:r>
            <w:r w:rsidRPr="00AB1F39">
              <w:rPr>
                <w:spacing w:val="14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17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пальцами</w:t>
            </w:r>
            <w:r w:rsidRPr="00AB1F39">
              <w:rPr>
                <w:spacing w:val="14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ног</w:t>
            </w:r>
            <w:r w:rsidRPr="00AB1F39">
              <w:rPr>
                <w:spacing w:val="16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13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перекладывает</w:t>
            </w:r>
            <w:r w:rsidRPr="00AB1F39">
              <w:rPr>
                <w:spacing w:val="2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их</w:t>
            </w:r>
            <w:r w:rsidRPr="00AB1F39">
              <w:rPr>
                <w:spacing w:val="16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14"/>
                <w:lang w:val="ru-RU"/>
              </w:rPr>
              <w:t xml:space="preserve"> </w:t>
            </w:r>
            <w:r w:rsidRPr="00AB1F39">
              <w:rPr>
                <w:lang w:val="ru-RU"/>
              </w:rPr>
              <w:t>места</w:t>
            </w:r>
            <w:r w:rsidRPr="00AB1F39">
              <w:rPr>
                <w:spacing w:val="22"/>
                <w:lang w:val="ru-RU"/>
              </w:rPr>
              <w:t xml:space="preserve"> </w:t>
            </w:r>
            <w:r w:rsidRPr="00AB1F39">
              <w:rPr>
                <w:spacing w:val="-5"/>
                <w:lang w:val="ru-RU"/>
              </w:rPr>
              <w:t>на</w:t>
            </w:r>
          </w:p>
          <w:p w:rsidR="00CB4501" w:rsidRDefault="00CB4501" w:rsidP="0034225E">
            <w:pPr>
              <w:pStyle w:val="TableParagraph"/>
              <w:spacing w:line="230" w:lineRule="exact"/>
              <w:ind w:left="114"/>
            </w:pPr>
            <w:r>
              <w:rPr>
                <w:spacing w:val="-4"/>
              </w:rPr>
              <w:t>место</w:t>
            </w:r>
          </w:p>
        </w:tc>
      </w:tr>
      <w:tr w:rsidR="00CB4501" w:rsidTr="006B392A">
        <w:trPr>
          <w:trHeight w:val="504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выполняет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упражнения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-13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разнообразными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предметами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(гимнастической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палкой,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обручем,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мячом,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скакал-</w:t>
            </w:r>
          </w:p>
          <w:p w:rsidR="00CB4501" w:rsidRPr="00AB1F39" w:rsidRDefault="00CB4501" w:rsidP="0034225E">
            <w:pPr>
              <w:pStyle w:val="TableParagraph"/>
              <w:spacing w:before="1" w:line="233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кой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другими);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из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разнообразных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исходных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положений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10" w:line="223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40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проявляет</w:t>
            </w:r>
            <w:r w:rsidRPr="00AB1F39">
              <w:rPr>
                <w:spacing w:val="40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инициативу,</w:t>
            </w:r>
            <w:r w:rsidRPr="00AB1F39">
              <w:rPr>
                <w:spacing w:val="40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самостоятельность;</w:t>
            </w:r>
            <w:r w:rsidRPr="00AB1F39">
              <w:rPr>
                <w:spacing w:val="40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комбинирует</w:t>
            </w:r>
            <w:r w:rsidRPr="00AB1F39">
              <w:rPr>
                <w:spacing w:val="40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40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придумывает</w:t>
            </w:r>
            <w:r w:rsidRPr="00AB1F39">
              <w:rPr>
                <w:spacing w:val="40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новые</w:t>
            </w:r>
            <w:r w:rsidRPr="00AB1F39">
              <w:rPr>
                <w:spacing w:val="40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общеразвивающие</w:t>
            </w:r>
            <w:r w:rsidRPr="00AB1F39">
              <w:rPr>
                <w:spacing w:val="80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упражнения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Ритмическая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</w:rPr>
              <w:t>гимнастика:</w:t>
            </w:r>
          </w:p>
        </w:tc>
      </w:tr>
      <w:tr w:rsidR="00CB4501" w:rsidTr="006B392A">
        <w:trPr>
          <w:trHeight w:val="1771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ind w:left="114" w:right="97"/>
              <w:jc w:val="both"/>
              <w:rPr>
                <w:lang w:val="ru-RU"/>
              </w:rPr>
            </w:pPr>
            <w:r w:rsidRPr="00AB1F39">
              <w:rPr>
                <w:lang w:val="ru-RU"/>
              </w:rPr>
              <w:t>- выполняет музыкально-ритмические упражнения и комплексы общеразвивающих упражнений: ходьба и бег в соответствии с общим характером музыки, в разном темпе, на высоких полупальцах, на носках, пружинящим, топающим шагом, «с каблука», вперед и назад (спиной), с высоким подниманием колена (высокий шаг) с ускорением и замедлением темпа легкий ритмичный бег на носках, различные виды га-лопа</w:t>
            </w:r>
            <w:r w:rsidRPr="00AB1F39">
              <w:rPr>
                <w:spacing w:val="4"/>
                <w:lang w:val="ru-RU"/>
              </w:rPr>
              <w:t xml:space="preserve"> </w:t>
            </w:r>
            <w:r w:rsidRPr="00AB1F39">
              <w:rPr>
                <w:lang w:val="ru-RU"/>
              </w:rPr>
              <w:t>(прямой</w:t>
            </w:r>
            <w:r w:rsidRPr="00AB1F39">
              <w:rPr>
                <w:spacing w:val="1"/>
                <w:lang w:val="ru-RU"/>
              </w:rPr>
              <w:t xml:space="preserve"> </w:t>
            </w:r>
            <w:r w:rsidRPr="00AB1F39">
              <w:rPr>
                <w:lang w:val="ru-RU"/>
              </w:rPr>
              <w:t>галоп,</w:t>
            </w:r>
            <w:r w:rsidRPr="00AB1F39">
              <w:rPr>
                <w:spacing w:val="2"/>
                <w:lang w:val="ru-RU"/>
              </w:rPr>
              <w:t xml:space="preserve"> </w:t>
            </w:r>
            <w:r w:rsidRPr="00AB1F39">
              <w:rPr>
                <w:lang w:val="ru-RU"/>
              </w:rPr>
              <w:t>боковой</w:t>
            </w:r>
            <w:r w:rsidRPr="00AB1F39">
              <w:rPr>
                <w:spacing w:val="5"/>
                <w:lang w:val="ru-RU"/>
              </w:rPr>
              <w:t xml:space="preserve"> </w:t>
            </w:r>
            <w:r w:rsidRPr="00AB1F39">
              <w:rPr>
                <w:lang w:val="ru-RU"/>
              </w:rPr>
              <w:t>галоп,</w:t>
            </w:r>
            <w:r w:rsidRPr="00AB1F39">
              <w:rPr>
                <w:spacing w:val="2"/>
                <w:lang w:val="ru-RU"/>
              </w:rPr>
              <w:t xml:space="preserve"> </w:t>
            </w:r>
            <w:r w:rsidRPr="00AB1F39">
              <w:rPr>
                <w:lang w:val="ru-RU"/>
              </w:rPr>
              <w:t>кружение);</w:t>
            </w:r>
            <w:r w:rsidRPr="00AB1F39">
              <w:rPr>
                <w:spacing w:val="4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подскоки</w:t>
            </w:r>
            <w:r w:rsidRPr="00AB1F39">
              <w:rPr>
                <w:spacing w:val="6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</w:t>
            </w:r>
            <w:r w:rsidRPr="00AB1F39">
              <w:rPr>
                <w:spacing w:val="6"/>
                <w:lang w:val="ru-RU"/>
              </w:rPr>
              <w:t xml:space="preserve"> </w:t>
            </w:r>
            <w:r w:rsidRPr="00AB1F39">
              <w:rPr>
                <w:lang w:val="ru-RU"/>
              </w:rPr>
              <w:t>месте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5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продвижением</w:t>
            </w:r>
            <w:r w:rsidRPr="00AB1F39">
              <w:rPr>
                <w:spacing w:val="4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вперед,</w:t>
            </w:r>
            <w:r w:rsidRPr="00AB1F39">
              <w:rPr>
                <w:spacing w:val="6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вокруг</w:t>
            </w:r>
            <w:r w:rsidRPr="00AB1F39">
              <w:rPr>
                <w:spacing w:val="5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с</w:t>
            </w:r>
            <w:r w:rsidRPr="00AB1F39">
              <w:rPr>
                <w:spacing w:val="-2"/>
                <w:lang w:val="ru-RU"/>
              </w:rPr>
              <w:t>е</w:t>
            </w:r>
            <w:r w:rsidRPr="00AB1F39">
              <w:rPr>
                <w:spacing w:val="-2"/>
                <w:lang w:val="ru-RU"/>
              </w:rPr>
              <w:t>бя,</w:t>
            </w:r>
          </w:p>
          <w:p w:rsidR="00CB4501" w:rsidRPr="00AB1F39" w:rsidRDefault="00CB4501" w:rsidP="0034225E">
            <w:pPr>
              <w:pStyle w:val="TableParagraph"/>
              <w:spacing w:before="6" w:line="240" w:lineRule="exact"/>
              <w:ind w:left="114" w:right="157"/>
              <w:jc w:val="both"/>
              <w:rPr>
                <w:lang w:val="ru-RU"/>
              </w:rPr>
            </w:pPr>
            <w:r w:rsidRPr="00AB1F39">
              <w:rPr>
                <w:lang w:val="ru-RU"/>
              </w:rPr>
              <w:t xml:space="preserve">в сочетании с хлопками и бегом, кружение по одному и в парах, комбинации из двух-трех освоенных </w:t>
            </w:r>
            <w:r w:rsidRPr="00AB1F39">
              <w:rPr>
                <w:spacing w:val="-2"/>
                <w:lang w:val="ru-RU"/>
              </w:rPr>
              <w:t>движений</w:t>
            </w:r>
          </w:p>
        </w:tc>
      </w:tr>
      <w:tr w:rsidR="00CB4501" w:rsidTr="006B392A">
        <w:trPr>
          <w:trHeight w:val="253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Строевые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упражнения:</w:t>
            </w:r>
          </w:p>
        </w:tc>
      </w:tr>
      <w:tr w:rsidR="00CB4501" w:rsidTr="006B392A">
        <w:trPr>
          <w:trHeight w:val="1267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ind w:left="114" w:right="106"/>
              <w:jc w:val="both"/>
              <w:rPr>
                <w:lang w:val="ru-RU"/>
              </w:rPr>
            </w:pPr>
            <w:r w:rsidRPr="00AB1F39">
              <w:rPr>
                <w:lang w:val="ru-RU"/>
              </w:rPr>
              <w:lastRenderedPageBreak/>
              <w:t>- выполняет строевые упражнения: построение по росту, поддерживая равнение в колонне, шеренге; по</w:t>
            </w:r>
            <w:r w:rsidRPr="00AB1F39">
              <w:rPr>
                <w:lang w:val="ru-RU"/>
              </w:rPr>
              <w:softHyphen/>
              <w:t>строение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в колонну по одному, в шеренгу, в круг; перестроение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17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колонну по три, в две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шеренги на ме</w:t>
            </w:r>
            <w:r w:rsidRPr="00AB1F39">
              <w:rPr>
                <w:lang w:val="ru-RU"/>
              </w:rPr>
              <w:t>с</w:t>
            </w:r>
            <w:r w:rsidRPr="00AB1F39">
              <w:rPr>
                <w:lang w:val="ru-RU"/>
              </w:rPr>
              <w:t>те и при передвижении; размыкание в колонне на вытянутые вперед руки, в шеренге на вытянутые руки в стороны; повороты налево, направо, кругом переступанием и прыжком; ходьба «змейкой», расхожд</w:t>
            </w:r>
            <w:r w:rsidRPr="00AB1F39">
              <w:rPr>
                <w:lang w:val="ru-RU"/>
              </w:rPr>
              <w:t>е</w:t>
            </w:r>
            <w:r w:rsidRPr="00AB1F39">
              <w:rPr>
                <w:lang w:val="ru-RU"/>
              </w:rPr>
              <w:t>ние</w:t>
            </w:r>
          </w:p>
          <w:p w:rsidR="00CB4501" w:rsidRPr="00AB1F39" w:rsidRDefault="00CB4501" w:rsidP="0034225E">
            <w:pPr>
              <w:pStyle w:val="TableParagraph"/>
              <w:spacing w:line="239" w:lineRule="exact"/>
              <w:ind w:left="114"/>
              <w:jc w:val="both"/>
              <w:rPr>
                <w:lang w:val="ru-RU"/>
              </w:rPr>
            </w:pPr>
            <w:r w:rsidRPr="00AB1F39">
              <w:rPr>
                <w:lang w:val="ru-RU"/>
              </w:rPr>
              <w:t>из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колонны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одному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разные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стороны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последующим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слиянием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4"/>
                <w:lang w:val="ru-RU"/>
              </w:rPr>
              <w:t xml:space="preserve"> пары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29" w:lineRule="exact"/>
              <w:ind w:left="114"/>
              <w:rPr>
                <w:lang w:val="ru-RU"/>
              </w:rPr>
            </w:pPr>
            <w:r w:rsidRPr="00AB1F39">
              <w:rPr>
                <w:b/>
                <w:lang w:val="ru-RU"/>
              </w:rPr>
              <w:t>Подвижные</w:t>
            </w:r>
            <w:r w:rsidRPr="00AB1F39">
              <w:rPr>
                <w:b/>
                <w:spacing w:val="-12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игры</w:t>
            </w:r>
            <w:r w:rsidRPr="00AB1F39">
              <w:rPr>
                <w:b/>
                <w:spacing w:val="-10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и</w:t>
            </w:r>
            <w:r w:rsidRPr="00AB1F39">
              <w:rPr>
                <w:b/>
                <w:spacing w:val="-9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игровые</w:t>
            </w:r>
            <w:r w:rsidRPr="00AB1F39">
              <w:rPr>
                <w:b/>
                <w:spacing w:val="-7"/>
                <w:lang w:val="ru-RU"/>
              </w:rPr>
              <w:t xml:space="preserve"> </w:t>
            </w:r>
            <w:r w:rsidRPr="00AB1F39">
              <w:rPr>
                <w:b/>
                <w:spacing w:val="-2"/>
                <w:lang w:val="ru-RU"/>
              </w:rPr>
              <w:t>упражнения</w:t>
            </w:r>
            <w:r w:rsidRPr="00AB1F39">
              <w:rPr>
                <w:spacing w:val="-2"/>
                <w:lang w:val="ru-RU"/>
              </w:rPr>
              <w:t>: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принимает</w:t>
            </w:r>
            <w:r w:rsidRPr="00AB1F39">
              <w:rPr>
                <w:spacing w:val="4"/>
                <w:lang w:val="ru-RU"/>
              </w:rPr>
              <w:t xml:space="preserve"> </w:t>
            </w:r>
            <w:r w:rsidRPr="00AB1F39">
              <w:rPr>
                <w:lang w:val="ru-RU"/>
              </w:rPr>
              <w:t>активное</w:t>
            </w:r>
            <w:r w:rsidRPr="00AB1F39">
              <w:rPr>
                <w:spacing w:val="1"/>
                <w:lang w:val="ru-RU"/>
              </w:rPr>
              <w:t xml:space="preserve"> </w:t>
            </w:r>
            <w:r w:rsidRPr="00AB1F39">
              <w:rPr>
                <w:lang w:val="ru-RU"/>
              </w:rPr>
              <w:t>участие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4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сюжетных</w:t>
            </w:r>
            <w:r w:rsidRPr="00AB1F39">
              <w:rPr>
                <w:spacing w:val="4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4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несюжетных</w:t>
            </w:r>
            <w:r w:rsidRPr="00AB1F39">
              <w:rPr>
                <w:spacing w:val="5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подвижных играх,</w:t>
            </w:r>
            <w:r w:rsidRPr="00AB1F39">
              <w:rPr>
                <w:spacing w:val="5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играх</w:t>
            </w:r>
            <w:r w:rsidRPr="00AB1F39">
              <w:rPr>
                <w:spacing w:val="4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элементами</w:t>
            </w:r>
            <w:r w:rsidRPr="00AB1F39">
              <w:rPr>
                <w:spacing w:val="10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сорев-</w:t>
            </w:r>
          </w:p>
          <w:p w:rsidR="00CB4501" w:rsidRPr="00AB1F39" w:rsidRDefault="00CB4501" w:rsidP="0034225E">
            <w:pPr>
              <w:pStyle w:val="TableParagraph"/>
              <w:spacing w:line="250" w:lineRule="atLeas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нования,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играх-эстафетах;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соблюдает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правила,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быстро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ориентируется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в пространстве;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проявляет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находчи</w:t>
            </w:r>
            <w:r w:rsidRPr="00AB1F39">
              <w:rPr>
                <w:lang w:val="ru-RU"/>
              </w:rPr>
              <w:softHyphen/>
              <w:t>вость, целеустремленность</w:t>
            </w:r>
          </w:p>
        </w:tc>
      </w:tr>
      <w:tr w:rsidR="00CB4501" w:rsidTr="006B392A">
        <w:trPr>
          <w:trHeight w:val="1267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2" w:lineRule="auto"/>
              <w:ind w:left="114" w:right="82"/>
              <w:jc w:val="both"/>
              <w:rPr>
                <w:lang w:val="ru-RU"/>
              </w:rPr>
            </w:pPr>
            <w:r w:rsidRPr="00AB1F39">
              <w:rPr>
                <w:lang w:val="ru-RU"/>
              </w:rPr>
              <w:t>- взаимодействует с другими детьми в команде, оказывает помощь и взаимовыручку, инициативу при ор</w:t>
            </w:r>
            <w:r w:rsidRPr="00AB1F39">
              <w:rPr>
                <w:lang w:val="ru-RU"/>
              </w:rPr>
              <w:softHyphen/>
              <w:t>ганизации игр с небольшой группой сверстников, младшими детьми; проявляет нравственно-волевые ка</w:t>
            </w:r>
            <w:r w:rsidRPr="00AB1F39">
              <w:rPr>
                <w:lang w:val="ru-RU"/>
              </w:rPr>
              <w:softHyphen/>
              <w:t>чества,</w:t>
            </w:r>
            <w:r w:rsidRPr="00AB1F39">
              <w:rPr>
                <w:spacing w:val="14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самостоятельность</w:t>
            </w:r>
            <w:r w:rsidRPr="00AB1F39">
              <w:rPr>
                <w:spacing w:val="13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15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сплоченность,</w:t>
            </w:r>
            <w:r w:rsidRPr="00AB1F39">
              <w:rPr>
                <w:spacing w:val="15"/>
                <w:lang w:val="ru-RU"/>
              </w:rPr>
              <w:t xml:space="preserve"> </w:t>
            </w:r>
            <w:r w:rsidRPr="00AB1F39">
              <w:rPr>
                <w:lang w:val="ru-RU"/>
              </w:rPr>
              <w:t>чувство</w:t>
            </w:r>
            <w:r w:rsidRPr="00AB1F39">
              <w:rPr>
                <w:spacing w:val="13"/>
                <w:lang w:val="ru-RU"/>
              </w:rPr>
              <w:t xml:space="preserve"> </w:t>
            </w:r>
            <w:r w:rsidRPr="00AB1F39">
              <w:rPr>
                <w:lang w:val="ru-RU"/>
              </w:rPr>
              <w:t>ответственности</w:t>
            </w:r>
            <w:r w:rsidRPr="00AB1F39">
              <w:rPr>
                <w:spacing w:val="14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за</w:t>
            </w:r>
            <w:r w:rsidRPr="00AB1F39">
              <w:rPr>
                <w:spacing w:val="16"/>
                <w:lang w:val="ru-RU"/>
              </w:rPr>
              <w:t xml:space="preserve"> </w:t>
            </w:r>
            <w:r w:rsidRPr="00AB1F39">
              <w:rPr>
                <w:lang w:val="ru-RU"/>
              </w:rPr>
              <w:t>успехи</w:t>
            </w:r>
            <w:r w:rsidRPr="00AB1F39">
              <w:rPr>
                <w:spacing w:val="15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команды;</w:t>
            </w:r>
            <w:r w:rsidRPr="00AB1F39">
              <w:rPr>
                <w:spacing w:val="14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стремится</w:t>
            </w:r>
            <w:r w:rsidRPr="00AB1F39">
              <w:rPr>
                <w:spacing w:val="12"/>
                <w:lang w:val="ru-RU"/>
              </w:rPr>
              <w:t xml:space="preserve"> </w:t>
            </w:r>
            <w:r w:rsidRPr="00AB1F39">
              <w:rPr>
                <w:lang w:val="ru-RU"/>
              </w:rPr>
              <w:t>к</w:t>
            </w:r>
            <w:r w:rsidRPr="00AB1F39">
              <w:rPr>
                <w:spacing w:val="16"/>
                <w:lang w:val="ru-RU"/>
              </w:rPr>
              <w:t xml:space="preserve"> </w:t>
            </w:r>
            <w:r w:rsidRPr="00AB1F39">
              <w:rPr>
                <w:spacing w:val="-5"/>
                <w:lang w:val="ru-RU"/>
              </w:rPr>
              <w:t>по-</w:t>
            </w:r>
          </w:p>
          <w:p w:rsidR="00CB4501" w:rsidRPr="00AB1F39" w:rsidRDefault="00CB4501" w:rsidP="0034225E">
            <w:pPr>
              <w:pStyle w:val="TableParagraph"/>
              <w:spacing w:line="246" w:lineRule="exact"/>
              <w:ind w:left="114" w:right="140"/>
              <w:jc w:val="both"/>
              <w:rPr>
                <w:lang w:val="ru-RU"/>
              </w:rPr>
            </w:pPr>
            <w:r w:rsidRPr="00AB1F39">
              <w:rPr>
                <w:lang w:val="ru-RU"/>
              </w:rPr>
              <w:t>беде, к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преодолению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трудностей;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проявляет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творческие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способности,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инициативу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играх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(выбор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игр,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при-думывание новых вариантов, комбинирование движений)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29" w:lineRule="exact"/>
              <w:ind w:left="114"/>
            </w:pPr>
            <w:r>
              <w:rPr>
                <w:b/>
                <w:spacing w:val="-2"/>
              </w:rPr>
              <w:t>Спортивные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игры</w:t>
            </w:r>
            <w:r>
              <w:rPr>
                <w:spacing w:val="-4"/>
              </w:rPr>
              <w:t>: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</w:pPr>
            <w:r>
              <w:t>-</w:t>
            </w:r>
            <w:r>
              <w:rPr>
                <w:spacing w:val="-11"/>
              </w:rPr>
              <w:t xml:space="preserve"> </w:t>
            </w:r>
            <w:r>
              <w:t>владеет</w:t>
            </w:r>
            <w:r>
              <w:rPr>
                <w:spacing w:val="-8"/>
              </w:rPr>
              <w:t xml:space="preserve"> </w:t>
            </w:r>
            <w:r>
              <w:t>элементами</w:t>
            </w:r>
            <w:r>
              <w:rPr>
                <w:spacing w:val="-7"/>
              </w:rPr>
              <w:t xml:space="preserve"> </w:t>
            </w:r>
            <w:r>
              <w:t>спортивных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игр:</w:t>
            </w:r>
          </w:p>
        </w:tc>
      </w:tr>
      <w:tr w:rsidR="00CB4501" w:rsidTr="006B392A">
        <w:trPr>
          <w:trHeight w:val="25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AB1F39">
              <w:rPr>
                <w:b/>
                <w:lang w:val="ru-RU"/>
              </w:rPr>
              <w:t>-</w:t>
            </w:r>
            <w:r w:rsidRPr="00AB1F39">
              <w:rPr>
                <w:b/>
                <w:spacing w:val="-8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городки:</w:t>
            </w:r>
            <w:r w:rsidRPr="00AB1F39">
              <w:rPr>
                <w:b/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бросание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lang w:val="ru-RU"/>
              </w:rPr>
              <w:t>биты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сбоку,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выбивание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lang w:val="ru-RU"/>
              </w:rPr>
              <w:t>городка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кона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(5-6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м)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полукона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(2-3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м);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знание</w:t>
            </w:r>
            <w:r w:rsidRPr="00AB1F39">
              <w:rPr>
                <w:spacing w:val="-12"/>
                <w:lang w:val="ru-RU"/>
              </w:rPr>
              <w:t xml:space="preserve"> </w:t>
            </w:r>
            <w:r w:rsidRPr="00AB1F39">
              <w:rPr>
                <w:lang w:val="ru-RU"/>
              </w:rPr>
              <w:t>3-4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фигур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AB1F39">
              <w:rPr>
                <w:b/>
                <w:lang w:val="ru-RU"/>
              </w:rPr>
              <w:t xml:space="preserve">- элементы баскетбола: </w:t>
            </w:r>
            <w:r w:rsidRPr="00AB1F39">
              <w:rPr>
                <w:lang w:val="ru-RU"/>
              </w:rPr>
              <w:t>перебрасывание мяча друг другу от груди; ведение мяча правой и левой рукой; забрасывание мяча в корзину двумя руками от груди; игра по упрощенным правилам</w:t>
            </w:r>
          </w:p>
        </w:tc>
      </w:tr>
      <w:tr w:rsidR="00CB4501" w:rsidTr="006B392A">
        <w:trPr>
          <w:trHeight w:val="25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AB1F39">
              <w:rPr>
                <w:b/>
                <w:lang w:val="ru-RU"/>
              </w:rPr>
              <w:t>-</w:t>
            </w:r>
            <w:r w:rsidRPr="00AB1F39">
              <w:rPr>
                <w:b/>
                <w:spacing w:val="-10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бадминтон:</w:t>
            </w:r>
            <w:r w:rsidRPr="00AB1F39">
              <w:rPr>
                <w:b/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отбивание</w:t>
            </w:r>
            <w:r w:rsidRPr="00AB1F39">
              <w:rPr>
                <w:spacing w:val="-13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волана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ракеткой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заданном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направлении;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игра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-13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педагогом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5" w:lineRule="exact"/>
              <w:ind w:left="114"/>
              <w:rPr>
                <w:lang w:val="ru-RU"/>
              </w:rPr>
            </w:pPr>
            <w:r w:rsidRPr="00AB1F39">
              <w:rPr>
                <w:b/>
                <w:lang w:val="ru-RU"/>
              </w:rPr>
              <w:t>-</w:t>
            </w:r>
            <w:r w:rsidRPr="00AB1F39">
              <w:rPr>
                <w:b/>
                <w:spacing w:val="-2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элементы</w:t>
            </w:r>
            <w:r w:rsidRPr="00AB1F39">
              <w:rPr>
                <w:b/>
                <w:spacing w:val="-2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футбола:</w:t>
            </w:r>
            <w:r w:rsidRPr="00AB1F39">
              <w:rPr>
                <w:b/>
                <w:spacing w:val="1"/>
                <w:lang w:val="ru-RU"/>
              </w:rPr>
              <w:t xml:space="preserve"> </w:t>
            </w:r>
            <w:r w:rsidRPr="00AB1F39">
              <w:rPr>
                <w:lang w:val="ru-RU"/>
              </w:rPr>
              <w:t>отбивание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мяча правой и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левой</w:t>
            </w:r>
            <w:r w:rsidRPr="00AB1F39">
              <w:rPr>
                <w:spacing w:val="4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ногой в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заданном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направлении; ведение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мяча</w:t>
            </w:r>
            <w:r w:rsidRPr="00AB1F39">
              <w:rPr>
                <w:spacing w:val="5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ногой</w:t>
            </w:r>
          </w:p>
          <w:p w:rsidR="00CB4501" w:rsidRPr="00AB1F39" w:rsidRDefault="00CB4501" w:rsidP="0034225E">
            <w:pPr>
              <w:pStyle w:val="TableParagraph"/>
              <w:spacing w:line="250" w:lineRule="exact"/>
              <w:ind w:left="114" w:right="193"/>
              <w:rPr>
                <w:lang w:val="ru-RU"/>
              </w:rPr>
            </w:pPr>
            <w:r w:rsidRPr="00AB1F39">
              <w:rPr>
                <w:lang w:val="ru-RU"/>
              </w:rPr>
              <w:t>между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и вокруг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предметов; отбивание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мяча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о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стенку; передача мяча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ногой друг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другу; игра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упрощен</w:t>
            </w:r>
            <w:r w:rsidRPr="00AB1F39">
              <w:rPr>
                <w:lang w:val="ru-RU"/>
              </w:rPr>
              <w:softHyphen/>
              <w:t>ным правилам</w:t>
            </w:r>
          </w:p>
        </w:tc>
      </w:tr>
      <w:tr w:rsidR="00CB4501" w:rsidTr="006B392A">
        <w:trPr>
          <w:trHeight w:val="253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Спортивные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</w:rPr>
              <w:t>упражнения: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1" w:line="228" w:lineRule="auto"/>
              <w:ind w:left="134"/>
              <w:rPr>
                <w:lang w:val="ru-RU"/>
              </w:rPr>
            </w:pPr>
            <w:r w:rsidRPr="00AB1F39">
              <w:rPr>
                <w:b/>
                <w:lang w:val="ru-RU"/>
              </w:rPr>
              <w:t>-</w:t>
            </w:r>
            <w:r w:rsidRPr="00AB1F39">
              <w:rPr>
                <w:b/>
                <w:spacing w:val="-3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катание</w:t>
            </w:r>
            <w:r w:rsidRPr="00AB1F39">
              <w:rPr>
                <w:b/>
                <w:spacing w:val="-2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на</w:t>
            </w:r>
            <w:r w:rsidRPr="00AB1F39">
              <w:rPr>
                <w:b/>
                <w:spacing w:val="-7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санках:</w:t>
            </w:r>
            <w:r w:rsidRPr="00AB1F39">
              <w:rPr>
                <w:b/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катается по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прямой, со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скоростью, с горки, поднимается с санками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гору, тормозит при спуске с горки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2" w:lineRule="auto"/>
              <w:ind w:left="134" w:right="193"/>
              <w:rPr>
                <w:lang w:val="ru-RU"/>
              </w:rPr>
            </w:pPr>
            <w:r w:rsidRPr="00AB1F39">
              <w:rPr>
                <w:b/>
                <w:lang w:val="ru-RU"/>
              </w:rPr>
              <w:t>- ходьба</w:t>
            </w:r>
            <w:r w:rsidRPr="00AB1F39">
              <w:rPr>
                <w:b/>
                <w:spacing w:val="-1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на лыжах</w:t>
            </w:r>
            <w:r w:rsidRPr="00AB1F39">
              <w:rPr>
                <w:lang w:val="ru-RU"/>
              </w:rPr>
              <w:t>: ходит по лыжне; скользящим шагом; выполняет повороты на месте (направо и н</w:t>
            </w:r>
            <w:r w:rsidRPr="00AB1F39">
              <w:rPr>
                <w:lang w:val="ru-RU"/>
              </w:rPr>
              <w:t>а</w:t>
            </w:r>
            <w:r w:rsidRPr="00AB1F39">
              <w:rPr>
                <w:lang w:val="ru-RU"/>
              </w:rPr>
              <w:t>ле</w:t>
            </w:r>
            <w:r w:rsidRPr="00AB1F39">
              <w:rPr>
                <w:lang w:val="ru-RU"/>
              </w:rPr>
              <w:softHyphen/>
              <w:t>во) с переступанием; поднимается на склон прямо «ступающим шагом», «полуѐлочкой», соблюдает пра-</w:t>
            </w:r>
          </w:p>
          <w:p w:rsidR="00CB4501" w:rsidRDefault="00CB4501" w:rsidP="0034225E">
            <w:pPr>
              <w:pStyle w:val="TableParagraph"/>
              <w:spacing w:line="236" w:lineRule="exact"/>
              <w:ind w:left="134"/>
            </w:pPr>
            <w:r>
              <w:t>вила</w:t>
            </w:r>
            <w:r>
              <w:rPr>
                <w:spacing w:val="-4"/>
              </w:rPr>
              <w:t xml:space="preserve"> </w:t>
            </w:r>
            <w:r>
              <w:t>безопасного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передвижения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50" w:lineRule="exact"/>
              <w:ind w:left="134"/>
              <w:rPr>
                <w:lang w:val="ru-RU"/>
              </w:rPr>
            </w:pPr>
            <w:r w:rsidRPr="00AB1F39">
              <w:rPr>
                <w:b/>
                <w:lang w:val="ru-RU"/>
              </w:rPr>
              <w:t>-</w:t>
            </w:r>
            <w:r w:rsidRPr="00AB1F39">
              <w:rPr>
                <w:b/>
                <w:spacing w:val="-4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катание</w:t>
            </w:r>
            <w:r w:rsidRPr="00AB1F39">
              <w:rPr>
                <w:b/>
                <w:spacing w:val="-5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на</w:t>
            </w:r>
            <w:r w:rsidRPr="00AB1F39">
              <w:rPr>
                <w:b/>
                <w:spacing w:val="-7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двухколесном</w:t>
            </w:r>
            <w:r w:rsidRPr="00AB1F39">
              <w:rPr>
                <w:b/>
                <w:spacing w:val="-5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велосипеде,</w:t>
            </w:r>
            <w:r w:rsidRPr="00AB1F39">
              <w:rPr>
                <w:b/>
                <w:spacing w:val="-1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 xml:space="preserve">самокате: </w:t>
            </w:r>
            <w:r w:rsidRPr="00AB1F39">
              <w:rPr>
                <w:lang w:val="ru-RU"/>
              </w:rPr>
              <w:t>катается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прямой,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кругу,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разворотом,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разной скоростью; с поворотами направо и налево, соблюдает правила безопасного передвижения</w:t>
            </w:r>
          </w:p>
        </w:tc>
      </w:tr>
      <w:tr w:rsidR="00CB4501" w:rsidTr="006B392A">
        <w:trPr>
          <w:trHeight w:val="101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2" w:lineRule="auto"/>
              <w:ind w:left="134" w:right="122"/>
              <w:rPr>
                <w:lang w:val="ru-RU"/>
              </w:rPr>
            </w:pPr>
            <w:r w:rsidRPr="00AB1F39">
              <w:rPr>
                <w:b/>
                <w:lang w:val="ru-RU"/>
              </w:rPr>
              <w:t xml:space="preserve">- плавание: </w:t>
            </w:r>
            <w:r w:rsidRPr="00AB1F39">
              <w:rPr>
                <w:lang w:val="ru-RU"/>
              </w:rPr>
              <w:t>выполняет движения прямыми ногами вверх и вниз, сидя на</w:t>
            </w:r>
            <w:r w:rsidRPr="00AB1F39">
              <w:rPr>
                <w:spacing w:val="19"/>
                <w:lang w:val="ru-RU"/>
              </w:rPr>
              <w:t xml:space="preserve"> </w:t>
            </w:r>
            <w:r w:rsidRPr="00AB1F39">
              <w:rPr>
                <w:lang w:val="ru-RU"/>
              </w:rPr>
              <w:t>бортике и лежа в воде, держась за</w:t>
            </w:r>
            <w:r w:rsidRPr="00AB1F39">
              <w:rPr>
                <w:spacing w:val="2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опору;</w:t>
            </w:r>
            <w:r w:rsidRPr="00AB1F39">
              <w:rPr>
                <w:spacing w:val="2"/>
                <w:lang w:val="ru-RU"/>
              </w:rPr>
              <w:t xml:space="preserve"> </w:t>
            </w:r>
            <w:r w:rsidRPr="00AB1F39">
              <w:rPr>
                <w:lang w:val="ru-RU"/>
              </w:rPr>
              <w:t>ходит по дну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вперед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назад;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приседает, погружаясь</w:t>
            </w:r>
            <w:r w:rsidRPr="00AB1F39">
              <w:rPr>
                <w:spacing w:val="2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воду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до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подбородка,</w:t>
            </w:r>
            <w:r w:rsidRPr="00AB1F39">
              <w:rPr>
                <w:spacing w:val="3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до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глаз,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опуская</w:t>
            </w:r>
            <w:r w:rsidRPr="00AB1F39">
              <w:rPr>
                <w:spacing w:val="2"/>
                <w:lang w:val="ru-RU"/>
              </w:rPr>
              <w:t xml:space="preserve"> </w:t>
            </w:r>
            <w:r w:rsidRPr="00AB1F39">
              <w:rPr>
                <w:spacing w:val="-4"/>
                <w:lang w:val="ru-RU"/>
              </w:rPr>
              <w:t>лицо</w:t>
            </w:r>
          </w:p>
          <w:p w:rsidR="00CB4501" w:rsidRPr="00AB1F39" w:rsidRDefault="00CB4501" w:rsidP="0034225E">
            <w:pPr>
              <w:pStyle w:val="TableParagraph"/>
              <w:spacing w:line="244" w:lineRule="exact"/>
              <w:ind w:left="134"/>
              <w:rPr>
                <w:lang w:val="ru-RU"/>
              </w:rPr>
            </w:pPr>
            <w:r w:rsidRPr="00AB1F39">
              <w:rPr>
                <w:lang w:val="ru-RU"/>
              </w:rPr>
              <w:t>в воду, приседает под водой, доставая предметы, идет за предметами по прямой в спокойном темпе и на скорость; скользит на груди, плавает произвольным способом</w:t>
            </w:r>
          </w:p>
        </w:tc>
      </w:tr>
      <w:tr w:rsidR="00CB4501" w:rsidTr="006B392A">
        <w:trPr>
          <w:trHeight w:val="25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AB1F39">
              <w:rPr>
                <w:b/>
                <w:lang w:val="ru-RU"/>
              </w:rPr>
              <w:t>Формирование</w:t>
            </w:r>
            <w:r w:rsidRPr="00AB1F39">
              <w:rPr>
                <w:b/>
                <w:spacing w:val="-14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основ</w:t>
            </w:r>
            <w:r w:rsidRPr="00AB1F39">
              <w:rPr>
                <w:b/>
                <w:spacing w:val="-14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здорового</w:t>
            </w:r>
            <w:r w:rsidRPr="00AB1F39">
              <w:rPr>
                <w:b/>
                <w:spacing w:val="-9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образа</w:t>
            </w:r>
            <w:r w:rsidRPr="00AB1F39">
              <w:rPr>
                <w:b/>
                <w:spacing w:val="-13"/>
                <w:lang w:val="ru-RU"/>
              </w:rPr>
              <w:t xml:space="preserve"> </w:t>
            </w:r>
            <w:r w:rsidRPr="00AB1F39">
              <w:rPr>
                <w:b/>
                <w:spacing w:val="-2"/>
                <w:lang w:val="ru-RU"/>
              </w:rPr>
              <w:t>жизни</w:t>
            </w:r>
            <w:r w:rsidRPr="00AB1F39">
              <w:rPr>
                <w:spacing w:val="-2"/>
                <w:lang w:val="ru-RU"/>
              </w:rPr>
              <w:t>: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 имеет представления о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факторах, положительно влияющих на здоровье; о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разных видах спорта и</w:t>
            </w:r>
            <w:r w:rsidRPr="00AB1F39">
              <w:rPr>
                <w:spacing w:val="40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выда</w:t>
            </w:r>
            <w:r w:rsidRPr="00AB1F39">
              <w:rPr>
                <w:lang w:val="ru-RU"/>
              </w:rPr>
              <w:softHyphen/>
              <w:t>ющихся достижениях российских спортсменов, роли физкультуры и спорта для укрепления здоровья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 имеет представления о правилах безопасного поведения в двигательной деятельности; проявляет забот</w:t>
            </w:r>
            <w:r w:rsidRPr="00AB1F39">
              <w:rPr>
                <w:lang w:val="ru-RU"/>
              </w:rPr>
              <w:softHyphen/>
              <w:t>ливое отношение к здоровью своему и окружающих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Активный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отдых: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12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принимает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активное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участие</w:t>
            </w:r>
            <w:r w:rsidRPr="00AB1F39">
              <w:rPr>
                <w:spacing w:val="-14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физкультурных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досугах,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Днях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здоровья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принимает участие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в туристских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прогулках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и экскурсиях, соблюдает правила гигиены и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безопасного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</w:t>
            </w:r>
            <w:r w:rsidRPr="00AB1F39">
              <w:rPr>
                <w:lang w:val="ru-RU"/>
              </w:rPr>
              <w:softHyphen/>
              <w:t>ведения, осторожность в преодолении препятствий</w:t>
            </w:r>
          </w:p>
        </w:tc>
      </w:tr>
    </w:tbl>
    <w:p w:rsidR="00CB4501" w:rsidRPr="00746076" w:rsidRDefault="00CB4501" w:rsidP="00CB4501">
      <w:pPr>
        <w:spacing w:before="1" w:after="6"/>
        <w:ind w:left="4034"/>
        <w:rPr>
          <w:rFonts w:ascii="Times New Roman" w:hAnsi="Times New Roman" w:cs="Times New Roman"/>
          <w:b/>
          <w:sz w:val="24"/>
        </w:rPr>
      </w:pPr>
      <w:r w:rsidRPr="00746076">
        <w:rPr>
          <w:rFonts w:ascii="Times New Roman" w:hAnsi="Times New Roman" w:cs="Times New Roman"/>
          <w:b/>
          <w:sz w:val="24"/>
        </w:rPr>
        <w:t>Подготовительная</w:t>
      </w:r>
      <w:r w:rsidRPr="0074607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46076">
        <w:rPr>
          <w:rFonts w:ascii="Times New Roman" w:hAnsi="Times New Roman" w:cs="Times New Roman"/>
          <w:b/>
          <w:sz w:val="24"/>
        </w:rPr>
        <w:t>группа</w:t>
      </w:r>
      <w:r w:rsidRPr="0074607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46076">
        <w:rPr>
          <w:rFonts w:ascii="Times New Roman" w:hAnsi="Times New Roman" w:cs="Times New Roman"/>
          <w:b/>
          <w:sz w:val="24"/>
        </w:rPr>
        <w:t>(6</w:t>
      </w:r>
      <w:r w:rsidRPr="0074607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46076">
        <w:rPr>
          <w:rFonts w:ascii="Times New Roman" w:hAnsi="Times New Roman" w:cs="Times New Roman"/>
          <w:b/>
          <w:sz w:val="24"/>
        </w:rPr>
        <w:t>–</w:t>
      </w:r>
      <w:r w:rsidRPr="00746076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746076">
        <w:rPr>
          <w:rFonts w:ascii="Times New Roman" w:hAnsi="Times New Roman" w:cs="Times New Roman"/>
          <w:b/>
          <w:sz w:val="24"/>
        </w:rPr>
        <w:t>7</w:t>
      </w:r>
      <w:r w:rsidRPr="00746076">
        <w:rPr>
          <w:rFonts w:ascii="Times New Roman" w:hAnsi="Times New Roman" w:cs="Times New Roman"/>
          <w:b/>
          <w:spacing w:val="-4"/>
          <w:sz w:val="24"/>
        </w:rPr>
        <w:t xml:space="preserve"> лет)</w:t>
      </w: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62"/>
      </w:tblGrid>
      <w:tr w:rsidR="00CB4501" w:rsidTr="006B392A">
        <w:trPr>
          <w:trHeight w:val="254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34" w:lineRule="exact"/>
              <w:ind w:left="27"/>
              <w:jc w:val="center"/>
              <w:rPr>
                <w:b/>
                <w:lang w:val="ru-RU"/>
              </w:rPr>
            </w:pPr>
            <w:r w:rsidRPr="00AB1F39">
              <w:rPr>
                <w:b/>
                <w:spacing w:val="-2"/>
                <w:lang w:val="ru-RU"/>
              </w:rPr>
              <w:t>Образовательная</w:t>
            </w:r>
            <w:r w:rsidRPr="00AB1F39">
              <w:rPr>
                <w:b/>
                <w:spacing w:val="8"/>
                <w:lang w:val="ru-RU"/>
              </w:rPr>
              <w:t xml:space="preserve"> </w:t>
            </w:r>
            <w:r w:rsidRPr="00AB1F39">
              <w:rPr>
                <w:b/>
                <w:spacing w:val="-2"/>
                <w:lang w:val="ru-RU"/>
              </w:rPr>
              <w:t>область</w:t>
            </w:r>
            <w:r w:rsidRPr="00AB1F39">
              <w:rPr>
                <w:b/>
                <w:spacing w:val="6"/>
                <w:lang w:val="ru-RU"/>
              </w:rPr>
              <w:t xml:space="preserve"> </w:t>
            </w:r>
            <w:r w:rsidRPr="00AB1F39">
              <w:rPr>
                <w:b/>
                <w:spacing w:val="-2"/>
                <w:lang w:val="ru-RU"/>
              </w:rPr>
              <w:t>«Социально-коммуникативное</w:t>
            </w:r>
            <w:r w:rsidRPr="00AB1F39">
              <w:rPr>
                <w:b/>
                <w:spacing w:val="14"/>
                <w:lang w:val="ru-RU"/>
              </w:rPr>
              <w:t xml:space="preserve"> </w:t>
            </w:r>
            <w:r w:rsidRPr="00AB1F39">
              <w:rPr>
                <w:b/>
                <w:spacing w:val="-2"/>
                <w:lang w:val="ru-RU"/>
              </w:rPr>
              <w:t>развитие»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сфере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социальных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отношений: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32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 способен осознавать и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признавать собственные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ошибки; проводит рефлексию качества решения постав</w:t>
            </w:r>
            <w:r w:rsidRPr="00AB1F39">
              <w:rPr>
                <w:lang w:val="ru-RU"/>
              </w:rPr>
              <w:softHyphen/>
              <w:t>ленных задач, определяет пути развития</w:t>
            </w:r>
          </w:p>
        </w:tc>
      </w:tr>
      <w:tr w:rsidR="00CB4501" w:rsidTr="006B392A">
        <w:trPr>
          <w:trHeight w:val="504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2" w:line="228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 знаком со своими правами, возможными вариантами поведения и реакций в случае их нарушения; про</w:t>
            </w:r>
            <w:r w:rsidRPr="00AB1F39">
              <w:rPr>
                <w:lang w:val="ru-RU"/>
              </w:rPr>
              <w:softHyphen/>
              <w:t>являет осознанное отношение к своему будущему и стремление быть полезным обществу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 знаком с изменением позиции человека с возрастом (ребѐнок посещает ДОО, затем учится в общеобра</w:t>
            </w:r>
            <w:r w:rsidRPr="00AB1F39">
              <w:rPr>
                <w:lang w:val="ru-RU"/>
              </w:rPr>
              <w:softHyphen/>
              <w:t>зовательной</w:t>
            </w:r>
            <w:r w:rsidRPr="00AB1F39">
              <w:rPr>
                <w:spacing w:val="8"/>
                <w:lang w:val="ru-RU"/>
              </w:rPr>
              <w:t xml:space="preserve"> </w:t>
            </w:r>
            <w:r w:rsidRPr="00AB1F39">
              <w:rPr>
                <w:lang w:val="ru-RU"/>
              </w:rPr>
              <w:t>организации,</w:t>
            </w:r>
            <w:r w:rsidRPr="00AB1F39">
              <w:rPr>
                <w:spacing w:val="6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5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колледже,</w:t>
            </w:r>
            <w:r w:rsidRPr="00AB1F39">
              <w:rPr>
                <w:spacing w:val="9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вузе,</w:t>
            </w:r>
            <w:r w:rsidRPr="00AB1F39">
              <w:rPr>
                <w:spacing w:val="9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взрослый</w:t>
            </w:r>
            <w:r w:rsidRPr="00AB1F39">
              <w:rPr>
                <w:spacing w:val="9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работает,</w:t>
            </w:r>
            <w:r w:rsidRPr="00AB1F39">
              <w:rPr>
                <w:spacing w:val="9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пожилой</w:t>
            </w:r>
            <w:r w:rsidRPr="00AB1F39">
              <w:rPr>
                <w:spacing w:val="9"/>
                <w:lang w:val="ru-RU"/>
              </w:rPr>
              <w:t xml:space="preserve"> </w:t>
            </w:r>
            <w:r w:rsidRPr="00AB1F39">
              <w:rPr>
                <w:lang w:val="ru-RU"/>
              </w:rPr>
              <w:t>человек</w:t>
            </w:r>
            <w:r w:rsidRPr="00AB1F39">
              <w:rPr>
                <w:spacing w:val="7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передает</w:t>
            </w:r>
            <w:r w:rsidRPr="00AB1F39">
              <w:rPr>
                <w:spacing w:val="7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опыт</w:t>
            </w:r>
            <w:r w:rsidRPr="00AB1F39">
              <w:rPr>
                <w:spacing w:val="8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последу-</w:t>
            </w:r>
          </w:p>
          <w:p w:rsidR="00CB4501" w:rsidRPr="00AB1F39" w:rsidRDefault="00CB4501" w:rsidP="0034225E">
            <w:pPr>
              <w:pStyle w:val="TableParagraph"/>
              <w:spacing w:line="244" w:lineRule="exact"/>
              <w:ind w:left="114" w:right="193"/>
              <w:rPr>
                <w:lang w:val="ru-RU"/>
              </w:rPr>
            </w:pPr>
            <w:r w:rsidRPr="00AB1F39">
              <w:rPr>
                <w:lang w:val="ru-RU"/>
              </w:rPr>
              <w:t>ющим поколениям); понимает необходимость укрепления связи между поколениями, взаимной по</w:t>
            </w:r>
            <w:r w:rsidRPr="00AB1F39">
              <w:rPr>
                <w:lang w:val="ru-RU"/>
              </w:rPr>
              <w:t>д</w:t>
            </w:r>
            <w:r w:rsidRPr="00AB1F39">
              <w:rPr>
                <w:lang w:val="ru-RU"/>
              </w:rPr>
              <w:t>держ</w:t>
            </w:r>
            <w:r w:rsidRPr="00AB1F39">
              <w:rPr>
                <w:lang w:val="ru-RU"/>
              </w:rPr>
              <w:softHyphen/>
              <w:t>ки детей и взрослых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lastRenderedPageBreak/>
              <w:t>-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имеет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представления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об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общеобразовательной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организации,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школьниках,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учителе;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стремится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к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школь-</w:t>
            </w:r>
          </w:p>
          <w:p w:rsidR="00CB4501" w:rsidRPr="00AB1F39" w:rsidRDefault="00CB4501" w:rsidP="0034225E">
            <w:pPr>
              <w:pStyle w:val="TableParagraph"/>
              <w:spacing w:before="9" w:line="240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ному</w:t>
            </w:r>
            <w:r w:rsidRPr="00AB1F39">
              <w:rPr>
                <w:spacing w:val="-14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обучению,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к</w:t>
            </w:r>
            <w:r w:rsidRPr="00AB1F39">
              <w:rPr>
                <w:spacing w:val="-14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познанию,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освоению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чтения,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письма;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имеет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представление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о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роли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общеобразовательной организации в жизни людей</w:t>
            </w:r>
          </w:p>
        </w:tc>
      </w:tr>
      <w:tr w:rsidR="00CB4501" w:rsidTr="006B392A">
        <w:trPr>
          <w:trHeight w:val="1262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ind w:left="114" w:right="82"/>
              <w:jc w:val="both"/>
              <w:rPr>
                <w:lang w:val="ru-RU"/>
              </w:rPr>
            </w:pPr>
            <w:r w:rsidRPr="00AB1F39">
              <w:rPr>
                <w:lang w:val="ru-RU"/>
              </w:rPr>
              <w:t>- умеет распознавать собственные эмоции и чувства, понимать чувства и переживания окружающих; по</w:t>
            </w:r>
            <w:r w:rsidRPr="00AB1F39">
              <w:rPr>
                <w:lang w:val="ru-RU"/>
              </w:rPr>
              <w:softHyphen/>
              <w:t>нимает эмоциональное состояние сверстников по невербальным признакам (обращает внимание на м</w:t>
            </w:r>
            <w:r w:rsidRPr="00AB1F39">
              <w:rPr>
                <w:lang w:val="ru-RU"/>
              </w:rPr>
              <w:t>и</w:t>
            </w:r>
            <w:r w:rsidRPr="00AB1F39">
              <w:rPr>
                <w:lang w:val="ru-RU"/>
              </w:rPr>
              <w:t>ми</w:t>
            </w:r>
            <w:r w:rsidRPr="00AB1F39">
              <w:rPr>
                <w:lang w:val="ru-RU"/>
              </w:rPr>
              <w:softHyphen/>
              <w:t>ку,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позу, поведение); находит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причины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следствия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возникновения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эмоций,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анализирует свои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переж</w:t>
            </w:r>
            <w:r w:rsidRPr="00AB1F39">
              <w:rPr>
                <w:lang w:val="ru-RU"/>
              </w:rPr>
              <w:t>и</w:t>
            </w:r>
            <w:r w:rsidRPr="00AB1F39">
              <w:rPr>
                <w:lang w:val="ru-RU"/>
              </w:rPr>
              <w:t>вания</w:t>
            </w:r>
          </w:p>
          <w:p w:rsidR="00CB4501" w:rsidRPr="00AB1F39" w:rsidRDefault="00CB4501" w:rsidP="0034225E">
            <w:pPr>
              <w:pStyle w:val="TableParagraph"/>
              <w:spacing w:line="250" w:lineRule="exact"/>
              <w:ind w:left="114" w:right="87"/>
              <w:jc w:val="both"/>
              <w:rPr>
                <w:lang w:val="ru-RU"/>
              </w:rPr>
            </w:pPr>
            <w:r w:rsidRPr="00AB1F39">
              <w:rPr>
                <w:lang w:val="ru-RU"/>
              </w:rPr>
              <w:t>и рассказывает о них; использует социально приемлемые способы проявления эмоций и доступные воз</w:t>
            </w:r>
            <w:r w:rsidRPr="00AB1F39">
              <w:rPr>
                <w:lang w:val="ru-RU"/>
              </w:rPr>
              <w:softHyphen/>
              <w:t>расту способы произвольной регуляции эмоциональных состояний (сменить вид деятельности и прочее)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6" w:line="228" w:lineRule="auto"/>
              <w:ind w:left="114" w:right="143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14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имеет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представления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о</w:t>
            </w:r>
            <w:r w:rsidRPr="00AB1F39">
              <w:rPr>
                <w:spacing w:val="-12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семье,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семейных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родственных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lang w:val="ru-RU"/>
              </w:rPr>
              <w:t>отношениях: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взаимные</w:t>
            </w:r>
            <w:r w:rsidRPr="00AB1F39">
              <w:rPr>
                <w:spacing w:val="-13"/>
                <w:lang w:val="ru-RU"/>
              </w:rPr>
              <w:t xml:space="preserve"> </w:t>
            </w:r>
            <w:r w:rsidRPr="00AB1F39">
              <w:rPr>
                <w:lang w:val="ru-RU"/>
              </w:rPr>
              <w:t>чувства,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правила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общ</w:t>
            </w:r>
            <w:r w:rsidRPr="00AB1F39">
              <w:rPr>
                <w:lang w:val="ru-RU"/>
              </w:rPr>
              <w:t>е</w:t>
            </w:r>
            <w:r w:rsidRPr="00AB1F39">
              <w:rPr>
                <w:lang w:val="ru-RU"/>
              </w:rPr>
              <w:t>ния в семье, значимые и памятные события, досуг семьи, семейный бюджет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владеет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представлениями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о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нравственных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качествах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людей,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их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проявлении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поступках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взаимоотноше-</w:t>
            </w:r>
            <w:r w:rsidRPr="00AB1F39">
              <w:rPr>
                <w:spacing w:val="-4"/>
                <w:lang w:val="ru-RU"/>
              </w:rPr>
              <w:t>ниях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 владеет умением сотрудничать со сверстниками: обсуждает планы, советуется с другими детьми по по</w:t>
            </w:r>
            <w:r w:rsidRPr="00AB1F39">
              <w:rPr>
                <w:lang w:val="ru-RU"/>
              </w:rPr>
              <w:softHyphen/>
              <w:t>воду</w:t>
            </w:r>
            <w:r w:rsidRPr="00AB1F39">
              <w:rPr>
                <w:spacing w:val="26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дел</w:t>
            </w:r>
            <w:r w:rsidRPr="00AB1F39">
              <w:rPr>
                <w:spacing w:val="34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30"/>
                <w:lang w:val="ru-RU"/>
              </w:rPr>
              <w:t xml:space="preserve"> </w:t>
            </w:r>
            <w:r w:rsidRPr="00AB1F39">
              <w:rPr>
                <w:lang w:val="ru-RU"/>
              </w:rPr>
              <w:t>группе;</w:t>
            </w:r>
            <w:r w:rsidRPr="00AB1F39">
              <w:rPr>
                <w:spacing w:val="34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проявляет</w:t>
            </w:r>
            <w:r w:rsidRPr="00AB1F39">
              <w:rPr>
                <w:spacing w:val="33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обращенность</w:t>
            </w:r>
            <w:r w:rsidRPr="00AB1F39">
              <w:rPr>
                <w:spacing w:val="33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3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интерес</w:t>
            </w:r>
            <w:r w:rsidRPr="00AB1F39">
              <w:rPr>
                <w:spacing w:val="31"/>
                <w:lang w:val="ru-RU"/>
              </w:rPr>
              <w:t xml:space="preserve"> </w:t>
            </w:r>
            <w:r w:rsidRPr="00AB1F39">
              <w:rPr>
                <w:lang w:val="ru-RU"/>
              </w:rPr>
              <w:t>к</w:t>
            </w:r>
            <w:r w:rsidRPr="00AB1F39">
              <w:rPr>
                <w:spacing w:val="32"/>
                <w:lang w:val="ru-RU"/>
              </w:rPr>
              <w:t xml:space="preserve"> </w:t>
            </w:r>
            <w:r w:rsidRPr="00AB1F39">
              <w:rPr>
                <w:lang w:val="ru-RU"/>
              </w:rPr>
              <w:t>мнению</w:t>
            </w:r>
            <w:r w:rsidRPr="00AB1F39">
              <w:rPr>
                <w:spacing w:val="32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сверстника,</w:t>
            </w:r>
            <w:r w:rsidRPr="00AB1F39">
              <w:rPr>
                <w:spacing w:val="31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оказывает</w:t>
            </w:r>
            <w:r w:rsidRPr="00AB1F39">
              <w:rPr>
                <w:spacing w:val="34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взаимопомощь</w:t>
            </w:r>
          </w:p>
          <w:p w:rsidR="00CB4501" w:rsidRPr="00AB1F39" w:rsidRDefault="00CB4501" w:rsidP="0034225E">
            <w:pPr>
              <w:pStyle w:val="TableParagraph"/>
              <w:spacing w:line="244" w:lineRule="exact"/>
              <w:ind w:left="114" w:right="193"/>
              <w:rPr>
                <w:lang w:val="ru-RU"/>
              </w:rPr>
            </w:pPr>
            <w:r w:rsidRPr="00AB1F39">
              <w:rPr>
                <w:lang w:val="ru-RU"/>
              </w:rPr>
              <w:t>сверстникам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различных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видах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деятельности;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понимает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ценность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своего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вклада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общее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дело;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течение дня в различных видах деятельности выбирает партнеров по интересам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 сформирована привычка без напоминаний использовать в общении со сверстниками и взрослыми фор</w:t>
            </w:r>
            <w:r w:rsidRPr="00AB1F39">
              <w:rPr>
                <w:lang w:val="ru-RU"/>
              </w:rPr>
              <w:softHyphen/>
              <w:t>мулы словесной вежливости (приветствие, прощание, просьбы, извинения)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6" w:line="228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самостоятельно соблюдает установленный порядок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поведения в группе, регулирует собственную актив</w:t>
            </w:r>
            <w:r w:rsidRPr="00AB1F39">
              <w:rPr>
                <w:lang w:val="ru-RU"/>
              </w:rPr>
              <w:softHyphen/>
            </w:r>
            <w:r w:rsidRPr="00AB1F39">
              <w:rPr>
                <w:spacing w:val="-2"/>
                <w:lang w:val="ru-RU"/>
              </w:rPr>
              <w:t>ность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8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владеет</w:t>
            </w:r>
            <w:r w:rsidRPr="00AB1F39">
              <w:rPr>
                <w:spacing w:val="12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представлениями</w:t>
            </w:r>
            <w:r w:rsidRPr="00AB1F39">
              <w:rPr>
                <w:spacing w:val="16"/>
                <w:lang w:val="ru-RU"/>
              </w:rPr>
              <w:t xml:space="preserve"> </w:t>
            </w:r>
            <w:r w:rsidRPr="00AB1F39">
              <w:rPr>
                <w:lang w:val="ru-RU"/>
              </w:rPr>
              <w:t>о</w:t>
            </w:r>
            <w:r w:rsidRPr="00AB1F39">
              <w:rPr>
                <w:spacing w:val="7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том,</w:t>
            </w:r>
            <w:r w:rsidRPr="00AB1F39">
              <w:rPr>
                <w:spacing w:val="15"/>
                <w:lang w:val="ru-RU"/>
              </w:rPr>
              <w:t xml:space="preserve"> </w:t>
            </w:r>
            <w:r w:rsidRPr="00AB1F39">
              <w:rPr>
                <w:lang w:val="ru-RU"/>
              </w:rPr>
              <w:t>что</w:t>
            </w:r>
            <w:r w:rsidRPr="00AB1F39">
              <w:rPr>
                <w:spacing w:val="12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они</w:t>
            </w:r>
            <w:r w:rsidRPr="00AB1F39">
              <w:rPr>
                <w:spacing w:val="14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самые</w:t>
            </w:r>
            <w:r w:rsidRPr="00AB1F39">
              <w:rPr>
                <w:spacing w:val="6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старшие</w:t>
            </w:r>
            <w:r w:rsidRPr="00AB1F39">
              <w:rPr>
                <w:spacing w:val="12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среди</w:t>
            </w:r>
            <w:r w:rsidRPr="00AB1F39">
              <w:rPr>
                <w:spacing w:val="13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детей</w:t>
            </w:r>
            <w:r w:rsidRPr="00AB1F39">
              <w:rPr>
                <w:spacing w:val="14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13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ДОО,</w:t>
            </w:r>
            <w:r w:rsidRPr="00AB1F39">
              <w:rPr>
                <w:spacing w:val="15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показывают</w:t>
            </w:r>
            <w:r w:rsidRPr="00AB1F39">
              <w:rPr>
                <w:spacing w:val="12"/>
                <w:lang w:val="ru-RU"/>
              </w:rPr>
              <w:t xml:space="preserve"> </w:t>
            </w:r>
            <w:r w:rsidRPr="00AB1F39">
              <w:rPr>
                <w:lang w:val="ru-RU"/>
              </w:rPr>
              <w:t>другим</w:t>
            </w:r>
            <w:r w:rsidRPr="00AB1F39">
              <w:rPr>
                <w:spacing w:val="13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хоро-</w:t>
            </w:r>
          </w:p>
          <w:p w:rsidR="00CB4501" w:rsidRPr="00AB1F39" w:rsidRDefault="00CB4501" w:rsidP="0034225E">
            <w:pPr>
              <w:pStyle w:val="TableParagraph"/>
              <w:spacing w:line="250" w:lineRule="atLeas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ший</w:t>
            </w:r>
            <w:r w:rsidRPr="00AB1F39">
              <w:rPr>
                <w:spacing w:val="27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пример,</w:t>
            </w:r>
            <w:r w:rsidRPr="00AB1F39">
              <w:rPr>
                <w:spacing w:val="33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заботятся</w:t>
            </w:r>
            <w:r w:rsidRPr="00AB1F39">
              <w:rPr>
                <w:spacing w:val="30"/>
                <w:lang w:val="ru-RU"/>
              </w:rPr>
              <w:t xml:space="preserve"> </w:t>
            </w:r>
            <w:r w:rsidRPr="00AB1F39">
              <w:rPr>
                <w:lang w:val="ru-RU"/>
              </w:rPr>
              <w:t>о малышах,</w:t>
            </w:r>
            <w:r w:rsidRPr="00AB1F39">
              <w:rPr>
                <w:spacing w:val="28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помогают</w:t>
            </w:r>
            <w:r w:rsidRPr="00AB1F39">
              <w:rPr>
                <w:spacing w:val="30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взрослым,</w:t>
            </w:r>
            <w:r w:rsidRPr="00AB1F39">
              <w:rPr>
                <w:spacing w:val="28"/>
                <w:lang w:val="ru-RU"/>
              </w:rPr>
              <w:t xml:space="preserve"> </w:t>
            </w:r>
            <w:r w:rsidRPr="00AB1F39">
              <w:rPr>
                <w:lang w:val="ru-RU"/>
              </w:rPr>
              <w:t>готовятся</w:t>
            </w:r>
            <w:r w:rsidRPr="00AB1F39">
              <w:rPr>
                <w:spacing w:val="30"/>
                <w:lang w:val="ru-RU"/>
              </w:rPr>
              <w:t xml:space="preserve"> </w:t>
            </w:r>
            <w:r w:rsidRPr="00AB1F39">
              <w:rPr>
                <w:lang w:val="ru-RU"/>
              </w:rPr>
              <w:t>к</w:t>
            </w:r>
            <w:r w:rsidRPr="00AB1F39">
              <w:rPr>
                <w:spacing w:val="28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обучению</w:t>
            </w:r>
            <w:r w:rsidRPr="00AB1F39">
              <w:rPr>
                <w:spacing w:val="29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26"/>
                <w:lang w:val="ru-RU"/>
              </w:rPr>
              <w:t xml:space="preserve"> </w:t>
            </w:r>
            <w:r w:rsidRPr="00AB1F39">
              <w:rPr>
                <w:lang w:val="ru-RU"/>
              </w:rPr>
              <w:t xml:space="preserve">общеобразовательной </w:t>
            </w:r>
            <w:r w:rsidRPr="00AB1F39">
              <w:rPr>
                <w:spacing w:val="-2"/>
                <w:lang w:val="ru-RU"/>
              </w:rPr>
              <w:t>организации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34" w:lineRule="exact"/>
              <w:ind w:left="114"/>
              <w:rPr>
                <w:b/>
                <w:lang w:val="ru-RU"/>
              </w:rPr>
            </w:pPr>
            <w:r w:rsidRPr="00AB1F39">
              <w:rPr>
                <w:b/>
                <w:lang w:val="ru-RU"/>
              </w:rPr>
              <w:t>В</w:t>
            </w:r>
            <w:r w:rsidRPr="00AB1F39">
              <w:rPr>
                <w:b/>
                <w:spacing w:val="-16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области</w:t>
            </w:r>
            <w:r w:rsidRPr="00AB1F39">
              <w:rPr>
                <w:b/>
                <w:spacing w:val="-14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формирования</w:t>
            </w:r>
            <w:r w:rsidRPr="00AB1F39">
              <w:rPr>
                <w:b/>
                <w:spacing w:val="-12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основ</w:t>
            </w:r>
            <w:r w:rsidRPr="00AB1F39">
              <w:rPr>
                <w:b/>
                <w:spacing w:val="-13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гражданственности</w:t>
            </w:r>
            <w:r w:rsidRPr="00AB1F39">
              <w:rPr>
                <w:b/>
                <w:spacing w:val="-11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и</w:t>
            </w:r>
            <w:r w:rsidRPr="00AB1F39">
              <w:rPr>
                <w:b/>
                <w:spacing w:val="-13"/>
                <w:lang w:val="ru-RU"/>
              </w:rPr>
              <w:t xml:space="preserve"> </w:t>
            </w:r>
            <w:r w:rsidRPr="00AB1F39">
              <w:rPr>
                <w:b/>
                <w:spacing w:val="-2"/>
                <w:lang w:val="ru-RU"/>
              </w:rPr>
              <w:t>патриотизма: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у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ребенка</w:t>
            </w:r>
            <w:r w:rsidRPr="00AB1F39">
              <w:rPr>
                <w:spacing w:val="4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развиты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патриотические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2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интернациональные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чувства: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проявляет</w:t>
            </w:r>
            <w:r w:rsidRPr="00AB1F39">
              <w:rPr>
                <w:spacing w:val="6"/>
                <w:lang w:val="ru-RU"/>
              </w:rPr>
              <w:t xml:space="preserve"> </w:t>
            </w:r>
            <w:r w:rsidRPr="00AB1F39">
              <w:rPr>
                <w:lang w:val="ru-RU"/>
              </w:rPr>
              <w:t>уважительное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отношение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spacing w:val="-10"/>
                <w:lang w:val="ru-RU"/>
              </w:rPr>
              <w:t>к</w:t>
            </w:r>
          </w:p>
          <w:p w:rsidR="00CB4501" w:rsidRPr="00AB1F39" w:rsidRDefault="00CB4501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нашей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Родине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–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России;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знаком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признаками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характеристиками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государства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с учѐтом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возрастных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осо</w:t>
            </w:r>
            <w:r w:rsidRPr="00AB1F39">
              <w:rPr>
                <w:lang w:val="ru-RU"/>
              </w:rPr>
              <w:softHyphen/>
              <w:t>бенностей восприятия информации (территория государства и его границы, столица и т.д.)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владеет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представлениями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о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том,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что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Россия</w:t>
            </w:r>
            <w:r w:rsidRPr="00AB1F39">
              <w:rPr>
                <w:spacing w:val="1"/>
                <w:lang w:val="ru-RU"/>
              </w:rPr>
              <w:t xml:space="preserve"> </w:t>
            </w:r>
            <w:r w:rsidRPr="00AB1F39">
              <w:rPr>
                <w:lang w:val="ru-RU"/>
              </w:rPr>
              <w:t>-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самая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большая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страна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мира,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может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показать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Россию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</w:t>
            </w:r>
            <w:r w:rsidRPr="00AB1F39">
              <w:rPr>
                <w:spacing w:val="-4"/>
                <w:lang w:val="ru-RU"/>
              </w:rPr>
              <w:t xml:space="preserve"> гло-</w:t>
            </w:r>
          </w:p>
          <w:p w:rsidR="00CB4501" w:rsidRPr="00AB1F39" w:rsidRDefault="00CB4501" w:rsidP="0034225E">
            <w:pPr>
              <w:pStyle w:val="TableParagraph"/>
              <w:spacing w:before="1" w:line="233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бусе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карте;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имеет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представления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о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столице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России</w:t>
            </w:r>
            <w:r w:rsidRPr="00AB1F39">
              <w:rPr>
                <w:spacing w:val="1"/>
                <w:lang w:val="ru-RU"/>
              </w:rPr>
              <w:t xml:space="preserve"> </w:t>
            </w:r>
            <w:r w:rsidRPr="00AB1F39">
              <w:rPr>
                <w:lang w:val="ru-RU"/>
              </w:rPr>
              <w:t>–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Москве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о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родном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городе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Нижнем</w:t>
            </w:r>
            <w:r w:rsidRPr="00AB1F39">
              <w:rPr>
                <w:spacing w:val="-2"/>
                <w:lang w:val="ru-RU"/>
              </w:rPr>
              <w:t xml:space="preserve"> Новгороде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6" w:line="228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 знаком</w:t>
            </w:r>
            <w:r w:rsidRPr="00AB1F39">
              <w:rPr>
                <w:spacing w:val="24"/>
                <w:lang w:val="ru-RU"/>
              </w:rPr>
              <w:t xml:space="preserve"> </w:t>
            </w:r>
            <w:r w:rsidRPr="00AB1F39">
              <w:rPr>
                <w:lang w:val="ru-RU"/>
              </w:rPr>
              <w:t>с основными положениями порядка</w:t>
            </w:r>
            <w:r w:rsidRPr="00AB1F39">
              <w:rPr>
                <w:spacing w:val="27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использования государственной</w:t>
            </w:r>
            <w:r w:rsidRPr="00AB1F39">
              <w:rPr>
                <w:spacing w:val="27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символики</w:t>
            </w:r>
            <w:r w:rsidRPr="00AB1F39">
              <w:rPr>
                <w:spacing w:val="27"/>
                <w:lang w:val="ru-RU"/>
              </w:rPr>
              <w:t xml:space="preserve"> </w:t>
            </w:r>
            <w:r w:rsidRPr="00AB1F39">
              <w:rPr>
                <w:lang w:val="ru-RU"/>
              </w:rPr>
              <w:t>(бережно хра</w:t>
            </w:r>
            <w:r w:rsidRPr="00AB1F39">
              <w:rPr>
                <w:lang w:val="ru-RU"/>
              </w:rPr>
              <w:softHyphen/>
              <w:t>нить, вставать во время исполнения гимна страны)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имеет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представления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о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том,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что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нашей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стране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lang w:val="ru-RU"/>
              </w:rPr>
              <w:t>мирно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живут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люди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разных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национальностей,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испытывает</w:t>
            </w:r>
          </w:p>
          <w:p w:rsidR="00CB4501" w:rsidRPr="00AB1F39" w:rsidRDefault="00CB4501" w:rsidP="0034225E">
            <w:pPr>
              <w:pStyle w:val="TableParagraph"/>
              <w:spacing w:before="1" w:line="233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уважение</w:t>
            </w:r>
            <w:r w:rsidRPr="00AB1F39">
              <w:rPr>
                <w:spacing w:val="-12"/>
                <w:lang w:val="ru-RU"/>
              </w:rPr>
              <w:t xml:space="preserve"> </w:t>
            </w:r>
            <w:r w:rsidRPr="00AB1F39">
              <w:rPr>
                <w:lang w:val="ru-RU"/>
              </w:rPr>
              <w:t>к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представителям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разных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национальностей,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проявляет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интерес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к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их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культуре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2"/>
                <w:lang w:val="ru-RU"/>
              </w:rPr>
              <w:t xml:space="preserve"> обычаям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 знаком с назначением и доступными практиками волонтерства в России; проявляет эмоциональный от</w:t>
            </w:r>
            <w:r w:rsidRPr="00AB1F39">
              <w:rPr>
                <w:lang w:val="ru-RU"/>
              </w:rPr>
              <w:softHyphen/>
              <w:t>клик,</w:t>
            </w:r>
            <w:r w:rsidRPr="00AB1F39">
              <w:rPr>
                <w:spacing w:val="27"/>
                <w:lang w:val="ru-RU"/>
              </w:rPr>
              <w:t xml:space="preserve"> </w:t>
            </w:r>
            <w:r w:rsidRPr="00AB1F39">
              <w:rPr>
                <w:lang w:val="ru-RU"/>
              </w:rPr>
              <w:t>осознание</w:t>
            </w:r>
            <w:r w:rsidRPr="00AB1F39">
              <w:rPr>
                <w:spacing w:val="24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важности</w:t>
            </w:r>
            <w:r w:rsidRPr="00AB1F39">
              <w:rPr>
                <w:spacing w:val="28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25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значимости</w:t>
            </w:r>
            <w:r w:rsidRPr="00AB1F39">
              <w:rPr>
                <w:spacing w:val="24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волонтерского</w:t>
            </w:r>
            <w:r w:rsidRPr="00AB1F39">
              <w:rPr>
                <w:spacing w:val="23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движения.</w:t>
            </w:r>
            <w:r w:rsidRPr="00AB1F39">
              <w:rPr>
                <w:spacing w:val="30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При</w:t>
            </w:r>
            <w:r w:rsidRPr="00AB1F39">
              <w:rPr>
                <w:spacing w:val="25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поддержке</w:t>
            </w:r>
            <w:r w:rsidRPr="00AB1F39">
              <w:rPr>
                <w:spacing w:val="21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родителей</w:t>
            </w:r>
            <w:r w:rsidRPr="00AB1F39">
              <w:rPr>
                <w:spacing w:val="29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(законных</w:t>
            </w:r>
          </w:p>
          <w:p w:rsidR="00CB4501" w:rsidRPr="00AB1F39" w:rsidRDefault="00CB4501" w:rsidP="0034225E">
            <w:pPr>
              <w:pStyle w:val="TableParagraph"/>
              <w:spacing w:line="244" w:lineRule="exact"/>
              <w:ind w:left="114" w:right="143"/>
              <w:rPr>
                <w:lang w:val="ru-RU"/>
              </w:rPr>
            </w:pPr>
            <w:r w:rsidRPr="00AB1F39">
              <w:rPr>
                <w:lang w:val="ru-RU"/>
              </w:rPr>
              <w:t>представителей)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включается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в социальные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акции,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волонтерские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мероприятия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в ДОО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населенном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пунк</w:t>
            </w:r>
            <w:r w:rsidRPr="00AB1F39">
              <w:rPr>
                <w:lang w:val="ru-RU"/>
              </w:rPr>
              <w:softHyphen/>
            </w:r>
            <w:r w:rsidRPr="00AB1F39">
              <w:rPr>
                <w:spacing w:val="-6"/>
                <w:lang w:val="ru-RU"/>
              </w:rPr>
              <w:t>те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имеет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представления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о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государственных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праздниках: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День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России,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День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народного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единства,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День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Госу</w:t>
            </w:r>
            <w:r w:rsidRPr="00AB1F39">
              <w:rPr>
                <w:lang w:val="ru-RU"/>
              </w:rPr>
              <w:softHyphen/>
              <w:t>дарственного</w:t>
            </w:r>
            <w:r w:rsidRPr="00AB1F39">
              <w:rPr>
                <w:spacing w:val="10"/>
                <w:lang w:val="ru-RU"/>
              </w:rPr>
              <w:t xml:space="preserve"> </w:t>
            </w:r>
            <w:r w:rsidRPr="00AB1F39">
              <w:rPr>
                <w:lang w:val="ru-RU"/>
              </w:rPr>
              <w:t>флага</w:t>
            </w:r>
            <w:r w:rsidRPr="00AB1F39">
              <w:rPr>
                <w:spacing w:val="16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Российской</w:t>
            </w:r>
            <w:r w:rsidRPr="00AB1F39">
              <w:rPr>
                <w:spacing w:val="17"/>
                <w:lang w:val="ru-RU"/>
              </w:rPr>
              <w:t xml:space="preserve"> </w:t>
            </w:r>
            <w:r w:rsidRPr="00AB1F39">
              <w:rPr>
                <w:lang w:val="ru-RU"/>
              </w:rPr>
              <w:t>Федерации,</w:t>
            </w:r>
            <w:r w:rsidRPr="00AB1F39">
              <w:rPr>
                <w:spacing w:val="16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День</w:t>
            </w:r>
            <w:r w:rsidRPr="00AB1F39">
              <w:rPr>
                <w:spacing w:val="14"/>
                <w:lang w:val="ru-RU"/>
              </w:rPr>
              <w:t xml:space="preserve"> </w:t>
            </w:r>
            <w:r w:rsidRPr="00AB1F39">
              <w:rPr>
                <w:lang w:val="ru-RU"/>
              </w:rPr>
              <w:t>Государственного</w:t>
            </w:r>
            <w:r w:rsidRPr="00AB1F39">
              <w:rPr>
                <w:spacing w:val="15"/>
                <w:lang w:val="ru-RU"/>
              </w:rPr>
              <w:t xml:space="preserve"> </w:t>
            </w:r>
            <w:r w:rsidRPr="00AB1F39">
              <w:rPr>
                <w:lang w:val="ru-RU"/>
              </w:rPr>
              <w:t>герба</w:t>
            </w:r>
            <w:r w:rsidRPr="00AB1F39">
              <w:rPr>
                <w:spacing w:val="20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Российской</w:t>
            </w:r>
            <w:r w:rsidRPr="00AB1F39">
              <w:rPr>
                <w:spacing w:val="16"/>
                <w:lang w:val="ru-RU"/>
              </w:rPr>
              <w:t xml:space="preserve"> </w:t>
            </w:r>
            <w:r w:rsidRPr="00AB1F39">
              <w:rPr>
                <w:lang w:val="ru-RU"/>
              </w:rPr>
              <w:t>Федерации,</w:t>
            </w:r>
            <w:r w:rsidRPr="00AB1F39">
              <w:rPr>
                <w:spacing w:val="17"/>
                <w:lang w:val="ru-RU"/>
              </w:rPr>
              <w:t xml:space="preserve"> </w:t>
            </w:r>
            <w:r w:rsidRPr="00AB1F39">
              <w:rPr>
                <w:spacing w:val="-4"/>
                <w:lang w:val="ru-RU"/>
              </w:rPr>
              <w:t>День</w:t>
            </w:r>
          </w:p>
        </w:tc>
      </w:tr>
      <w:tr w:rsidR="00CB4501" w:rsidTr="006B392A">
        <w:trPr>
          <w:trHeight w:val="757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7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защитника</w:t>
            </w:r>
            <w:r w:rsidRPr="00AB1F39">
              <w:rPr>
                <w:spacing w:val="24"/>
                <w:lang w:val="ru-RU"/>
              </w:rPr>
              <w:t xml:space="preserve"> </w:t>
            </w:r>
            <w:r w:rsidRPr="00AB1F39">
              <w:rPr>
                <w:lang w:val="ru-RU"/>
              </w:rPr>
              <w:t>Отечества,</w:t>
            </w:r>
            <w:r w:rsidRPr="00AB1F39">
              <w:rPr>
                <w:spacing w:val="26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День</w:t>
            </w:r>
            <w:r w:rsidRPr="00AB1F39">
              <w:rPr>
                <w:spacing w:val="23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Победы,</w:t>
            </w:r>
            <w:r w:rsidRPr="00AB1F39">
              <w:rPr>
                <w:spacing w:val="27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Всемирный</w:t>
            </w:r>
            <w:r w:rsidRPr="00AB1F39">
              <w:rPr>
                <w:spacing w:val="26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день</w:t>
            </w:r>
            <w:r w:rsidRPr="00AB1F39">
              <w:rPr>
                <w:spacing w:val="23"/>
                <w:lang w:val="ru-RU"/>
              </w:rPr>
              <w:t xml:space="preserve"> </w:t>
            </w:r>
            <w:r w:rsidRPr="00AB1F39">
              <w:rPr>
                <w:lang w:val="ru-RU"/>
              </w:rPr>
              <w:t>авиации</w:t>
            </w:r>
            <w:r w:rsidRPr="00AB1F39">
              <w:rPr>
                <w:spacing w:val="22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20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космонавтики.</w:t>
            </w:r>
            <w:r w:rsidRPr="00AB1F39">
              <w:rPr>
                <w:spacing w:val="28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Знаком</w:t>
            </w:r>
            <w:r w:rsidRPr="00AB1F39">
              <w:rPr>
                <w:spacing w:val="23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22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праздниками:</w:t>
            </w:r>
          </w:p>
          <w:p w:rsidR="00CB4501" w:rsidRPr="00AB1F39" w:rsidRDefault="00CB4501" w:rsidP="0034225E">
            <w:pPr>
              <w:pStyle w:val="TableParagraph"/>
              <w:spacing w:before="2" w:line="24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День полного освобождения Ленинграда от фашистской блокады; Международный день родного языка, День добровольца (волонтера) в России, День Конституции Российской Федерации</w:t>
            </w:r>
          </w:p>
        </w:tc>
      </w:tr>
      <w:tr w:rsidR="00CB4501" w:rsidTr="006B392A">
        <w:trPr>
          <w:trHeight w:val="757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 принимает</w:t>
            </w:r>
            <w:r w:rsidRPr="00AB1F39">
              <w:rPr>
                <w:spacing w:val="3"/>
                <w:lang w:val="ru-RU"/>
              </w:rPr>
              <w:t xml:space="preserve"> </w:t>
            </w:r>
            <w:r w:rsidRPr="00AB1F39">
              <w:rPr>
                <w:lang w:val="ru-RU"/>
              </w:rPr>
              <w:t>участие</w:t>
            </w:r>
            <w:r w:rsidRPr="00AB1F39">
              <w:rPr>
                <w:spacing w:val="2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8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праздновании</w:t>
            </w:r>
            <w:r w:rsidRPr="00AB1F39">
              <w:rPr>
                <w:spacing w:val="6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событий,</w:t>
            </w:r>
            <w:r w:rsidRPr="00AB1F39">
              <w:rPr>
                <w:spacing w:val="5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связанных</w:t>
            </w:r>
            <w:r w:rsidRPr="00AB1F39">
              <w:rPr>
                <w:spacing w:val="4"/>
                <w:lang w:val="ru-RU"/>
              </w:rPr>
              <w:t xml:space="preserve"> </w:t>
            </w:r>
            <w:r w:rsidRPr="00AB1F39">
              <w:rPr>
                <w:lang w:val="ru-RU"/>
              </w:rPr>
              <w:t>с жизнью</w:t>
            </w:r>
            <w:r w:rsidRPr="00AB1F39">
              <w:rPr>
                <w:spacing w:val="2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родного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города</w:t>
            </w:r>
            <w:r w:rsidRPr="00AB1F39">
              <w:rPr>
                <w:spacing w:val="10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4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района,</w:t>
            </w:r>
            <w:r w:rsidRPr="00AB1F39">
              <w:rPr>
                <w:spacing w:val="6"/>
                <w:lang w:val="ru-RU"/>
              </w:rPr>
              <w:t xml:space="preserve"> </w:t>
            </w:r>
            <w:r w:rsidRPr="00AB1F39">
              <w:rPr>
                <w:lang w:val="ru-RU"/>
              </w:rPr>
              <w:t>-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День</w:t>
            </w:r>
            <w:r w:rsidRPr="00AB1F39">
              <w:rPr>
                <w:spacing w:val="8"/>
                <w:lang w:val="ru-RU"/>
              </w:rPr>
              <w:t xml:space="preserve"> </w:t>
            </w:r>
            <w:r w:rsidRPr="00AB1F39">
              <w:rPr>
                <w:spacing w:val="-4"/>
                <w:lang w:val="ru-RU"/>
              </w:rPr>
              <w:t>рож-</w:t>
            </w:r>
          </w:p>
          <w:p w:rsidR="00CB4501" w:rsidRPr="00AB1F39" w:rsidRDefault="00CB4501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дения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города, празднование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военных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триумфов, памятные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даты, связанные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жизнью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и творчеством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зна</w:t>
            </w:r>
            <w:r w:rsidRPr="00AB1F39">
              <w:rPr>
                <w:lang w:val="ru-RU"/>
              </w:rPr>
              <w:softHyphen/>
              <w:t>менитых горожан</w:t>
            </w:r>
          </w:p>
        </w:tc>
      </w:tr>
      <w:tr w:rsidR="00CB4501" w:rsidTr="006B392A">
        <w:trPr>
          <w:trHeight w:val="504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проявляет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интерес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к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событиям,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происходящим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стране,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испытывает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чувство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гордости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за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еѐ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достижения;</w:t>
            </w:r>
          </w:p>
          <w:p w:rsidR="00CB4501" w:rsidRPr="00AB1F39" w:rsidRDefault="00CB4501" w:rsidP="0034225E">
            <w:pPr>
              <w:pStyle w:val="TableParagraph"/>
              <w:spacing w:before="1" w:line="233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уважение</w:t>
            </w:r>
            <w:r w:rsidRPr="00AB1F39">
              <w:rPr>
                <w:spacing w:val="-12"/>
                <w:lang w:val="ru-RU"/>
              </w:rPr>
              <w:t xml:space="preserve"> </w:t>
            </w:r>
            <w:r w:rsidRPr="00AB1F39">
              <w:rPr>
                <w:lang w:val="ru-RU"/>
              </w:rPr>
              <w:t>к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защитникам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Отечества,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к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памяти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павших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бойцов</w:t>
            </w:r>
          </w:p>
        </w:tc>
      </w:tr>
      <w:tr w:rsidR="00CB4501" w:rsidTr="006B392A">
        <w:trPr>
          <w:trHeight w:val="1266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 проявляет интерес к населенному пункту, в котором живет, переживает чувства удивления, восхищения достопримечательностями, событиям прошлого и настоящего; проявляет активную деятельностную пози</w:t>
            </w:r>
            <w:r w:rsidRPr="00AB1F39">
              <w:rPr>
                <w:lang w:val="ru-RU"/>
              </w:rPr>
              <w:softHyphen/>
              <w:t>цию в непосредственном познании достопримечательностей родного населенного пункта на прогулках и экскурсиях,</w:t>
            </w:r>
            <w:r w:rsidRPr="00AB1F39">
              <w:rPr>
                <w:spacing w:val="38"/>
                <w:lang w:val="ru-RU"/>
              </w:rPr>
              <w:t xml:space="preserve">  </w:t>
            </w:r>
            <w:r w:rsidRPr="00AB1F39">
              <w:rPr>
                <w:lang w:val="ru-RU"/>
              </w:rPr>
              <w:t>чтении</w:t>
            </w:r>
            <w:r w:rsidRPr="00AB1F39">
              <w:rPr>
                <w:spacing w:val="80"/>
                <w:w w:val="150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произведений</w:t>
            </w:r>
            <w:r w:rsidRPr="00AB1F39">
              <w:rPr>
                <w:spacing w:val="38"/>
                <w:lang w:val="ru-RU"/>
              </w:rPr>
              <w:t xml:space="preserve">  </w:t>
            </w:r>
            <w:r w:rsidRPr="00AB1F39">
              <w:rPr>
                <w:lang w:val="ru-RU"/>
              </w:rPr>
              <w:t>детской</w:t>
            </w:r>
            <w:r w:rsidRPr="00AB1F39">
              <w:rPr>
                <w:spacing w:val="38"/>
                <w:lang w:val="ru-RU"/>
              </w:rPr>
              <w:t xml:space="preserve">  </w:t>
            </w:r>
            <w:r w:rsidRPr="00AB1F39">
              <w:rPr>
                <w:lang w:val="ru-RU"/>
              </w:rPr>
              <w:t>литературы,</w:t>
            </w:r>
            <w:r w:rsidRPr="00AB1F39">
              <w:rPr>
                <w:spacing w:val="38"/>
                <w:lang w:val="ru-RU"/>
              </w:rPr>
              <w:t xml:space="preserve"> 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80"/>
                <w:w w:val="150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которой</w:t>
            </w:r>
            <w:r w:rsidRPr="00AB1F39">
              <w:rPr>
                <w:spacing w:val="38"/>
                <w:lang w:val="ru-RU"/>
              </w:rPr>
              <w:t xml:space="preserve">  </w:t>
            </w:r>
            <w:r w:rsidRPr="00AB1F39">
              <w:rPr>
                <w:lang w:val="ru-RU"/>
              </w:rPr>
              <w:t>представлена</w:t>
            </w:r>
            <w:r w:rsidRPr="00AB1F39">
              <w:rPr>
                <w:spacing w:val="38"/>
                <w:lang w:val="ru-RU"/>
              </w:rPr>
              <w:t xml:space="preserve">  </w:t>
            </w:r>
            <w:r w:rsidRPr="00AB1F39">
              <w:rPr>
                <w:lang w:val="ru-RU"/>
              </w:rPr>
              <w:t>художественно-</w:t>
            </w:r>
          </w:p>
          <w:p w:rsidR="00CB4501" w:rsidRDefault="00CB4501" w:rsidP="0034225E">
            <w:pPr>
              <w:pStyle w:val="TableParagraph"/>
              <w:spacing w:line="229" w:lineRule="exact"/>
              <w:ind w:left="114"/>
            </w:pPr>
            <w:r>
              <w:t>эстетическая</w:t>
            </w:r>
            <w:r>
              <w:rPr>
                <w:spacing w:val="-9"/>
              </w:rPr>
              <w:t xml:space="preserve"> </w:t>
            </w:r>
            <w:r>
              <w:t>оценка</w:t>
            </w:r>
            <w:r>
              <w:rPr>
                <w:spacing w:val="-5"/>
              </w:rPr>
              <w:t xml:space="preserve"> </w:t>
            </w:r>
            <w:r>
              <w:t>родного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края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1" w:line="228" w:lineRule="auto"/>
              <w:ind w:left="114" w:right="193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сформировано умение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действовать с картой, создавать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коллажи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и макеты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локаций, использовать мак</w:t>
            </w:r>
            <w:r w:rsidRPr="00AB1F39">
              <w:rPr>
                <w:lang w:val="ru-RU"/>
              </w:rPr>
              <w:t>е</w:t>
            </w:r>
            <w:r w:rsidRPr="00AB1F39">
              <w:rPr>
                <w:lang w:val="ru-RU"/>
              </w:rPr>
              <w:t>ты в различных видах деятельности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1" w:line="228" w:lineRule="auto"/>
              <w:ind w:left="114" w:right="143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знаком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жизнью</w:t>
            </w:r>
            <w:r w:rsidRPr="00AB1F39">
              <w:rPr>
                <w:spacing w:val="-12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творчеством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знаменитых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горожан;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профессиями,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связанными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со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спецификой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ро</w:t>
            </w:r>
            <w:r w:rsidRPr="00AB1F39">
              <w:rPr>
                <w:lang w:val="ru-RU"/>
              </w:rPr>
              <w:t>д</w:t>
            </w:r>
            <w:r w:rsidRPr="00AB1F39">
              <w:rPr>
                <w:lang w:val="ru-RU"/>
              </w:rPr>
              <w:t>но</w:t>
            </w:r>
            <w:r w:rsidRPr="00AB1F39">
              <w:rPr>
                <w:lang w:val="ru-RU"/>
              </w:rPr>
              <w:softHyphen/>
              <w:t>го населенного пункта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сфере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трудового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воспитания:</w:t>
            </w:r>
          </w:p>
        </w:tc>
      </w:tr>
      <w:tr w:rsidR="00CB4501" w:rsidTr="006B392A">
        <w:trPr>
          <w:trHeight w:val="101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2" w:lineRule="auto"/>
              <w:ind w:left="114" w:right="122"/>
              <w:rPr>
                <w:lang w:val="ru-RU"/>
              </w:rPr>
            </w:pPr>
            <w:r w:rsidRPr="00AB1F39">
              <w:rPr>
                <w:lang w:val="ru-RU"/>
              </w:rPr>
              <w:lastRenderedPageBreak/>
              <w:t>- имеет представления о труде взрослых</w:t>
            </w:r>
            <w:r w:rsidRPr="00AB1F39">
              <w:rPr>
                <w:spacing w:val="17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разных профессий, знает о современных профессиях, возни</w:t>
            </w:r>
            <w:r w:rsidRPr="00AB1F39">
              <w:rPr>
                <w:lang w:val="ru-RU"/>
              </w:rPr>
              <w:t>к</w:t>
            </w:r>
            <w:r w:rsidRPr="00AB1F39">
              <w:rPr>
                <w:lang w:val="ru-RU"/>
              </w:rPr>
              <w:t>ших</w:t>
            </w:r>
            <w:r w:rsidRPr="00AB1F39">
              <w:rPr>
                <w:spacing w:val="40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5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связи</w:t>
            </w:r>
            <w:r w:rsidRPr="00AB1F39">
              <w:rPr>
                <w:spacing w:val="2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потребностями</w:t>
            </w:r>
            <w:r w:rsidRPr="00AB1F39">
              <w:rPr>
                <w:spacing w:val="5"/>
                <w:lang w:val="ru-RU"/>
              </w:rPr>
              <w:t xml:space="preserve"> </w:t>
            </w:r>
            <w:r w:rsidRPr="00AB1F39">
              <w:rPr>
                <w:lang w:val="ru-RU"/>
              </w:rPr>
              <w:t>людей;</w:t>
            </w:r>
            <w:r w:rsidRPr="00AB1F39">
              <w:rPr>
                <w:spacing w:val="5"/>
                <w:lang w:val="ru-RU"/>
              </w:rPr>
              <w:t xml:space="preserve"> </w:t>
            </w:r>
            <w:r w:rsidRPr="00AB1F39">
              <w:rPr>
                <w:lang w:val="ru-RU"/>
              </w:rPr>
              <w:t>о требованиях,</w:t>
            </w:r>
            <w:r w:rsidRPr="00AB1F39">
              <w:rPr>
                <w:spacing w:val="2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предъявляемых</w:t>
            </w:r>
            <w:r w:rsidRPr="00AB1F39">
              <w:rPr>
                <w:spacing w:val="5"/>
                <w:lang w:val="ru-RU"/>
              </w:rPr>
              <w:t xml:space="preserve"> </w:t>
            </w:r>
            <w:r w:rsidRPr="00AB1F39">
              <w:rPr>
                <w:lang w:val="ru-RU"/>
              </w:rPr>
              <w:t>к</w:t>
            </w:r>
            <w:r w:rsidRPr="00AB1F39">
              <w:rPr>
                <w:spacing w:val="3"/>
                <w:lang w:val="ru-RU"/>
              </w:rPr>
              <w:t xml:space="preserve"> </w:t>
            </w:r>
            <w:r w:rsidRPr="00AB1F39">
              <w:rPr>
                <w:lang w:val="ru-RU"/>
              </w:rPr>
              <w:t>человеку определенной</w:t>
            </w:r>
            <w:r w:rsidRPr="00AB1F39">
              <w:rPr>
                <w:spacing w:val="6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профе</w:t>
            </w:r>
            <w:r w:rsidRPr="00AB1F39">
              <w:rPr>
                <w:lang w:val="ru-RU"/>
              </w:rPr>
              <w:t>с</w:t>
            </w:r>
            <w:r w:rsidRPr="00AB1F39">
              <w:rPr>
                <w:lang w:val="ru-RU"/>
              </w:rPr>
              <w:t>сии,</w:t>
            </w:r>
            <w:r w:rsidRPr="00AB1F39">
              <w:rPr>
                <w:spacing w:val="3"/>
                <w:lang w:val="ru-RU"/>
              </w:rPr>
              <w:t xml:space="preserve"> </w:t>
            </w:r>
            <w:r w:rsidRPr="00AB1F39">
              <w:rPr>
                <w:spacing w:val="-4"/>
                <w:lang w:val="ru-RU"/>
              </w:rPr>
              <w:t>лич-</w:t>
            </w:r>
          </w:p>
          <w:p w:rsidR="00CB4501" w:rsidRPr="00AB1F39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ностных</w:t>
            </w:r>
            <w:r w:rsidRPr="00AB1F39">
              <w:rPr>
                <w:spacing w:val="31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качествах,</w:t>
            </w:r>
            <w:r w:rsidRPr="00AB1F39">
              <w:rPr>
                <w:spacing w:val="33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помогающих</w:t>
            </w:r>
            <w:r w:rsidRPr="00AB1F39">
              <w:rPr>
                <w:spacing w:val="31"/>
                <w:lang w:val="ru-RU"/>
              </w:rPr>
              <w:t xml:space="preserve"> </w:t>
            </w:r>
            <w:r w:rsidRPr="00AB1F39">
              <w:rPr>
                <w:lang w:val="ru-RU"/>
              </w:rPr>
              <w:t>человеку</w:t>
            </w:r>
            <w:r w:rsidRPr="00AB1F39">
              <w:rPr>
                <w:spacing w:val="26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стать</w:t>
            </w:r>
            <w:r w:rsidRPr="00AB1F39">
              <w:rPr>
                <w:spacing w:val="25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профессионалом</w:t>
            </w:r>
            <w:r w:rsidRPr="00AB1F39">
              <w:rPr>
                <w:spacing w:val="3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32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качественно</w:t>
            </w:r>
            <w:r w:rsidRPr="00AB1F39">
              <w:rPr>
                <w:spacing w:val="26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выполнять</w:t>
            </w:r>
            <w:r w:rsidRPr="00AB1F39">
              <w:rPr>
                <w:spacing w:val="31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профессио</w:t>
            </w:r>
            <w:r w:rsidRPr="00AB1F39">
              <w:rPr>
                <w:lang w:val="ru-RU"/>
              </w:rPr>
              <w:softHyphen/>
              <w:t>нальные обязанности</w:t>
            </w:r>
          </w:p>
        </w:tc>
      </w:tr>
      <w:tr w:rsidR="00CB4501" w:rsidTr="006B392A">
        <w:trPr>
          <w:trHeight w:val="1262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ind w:left="114" w:right="87"/>
              <w:jc w:val="both"/>
              <w:rPr>
                <w:lang w:val="ru-RU"/>
              </w:rPr>
            </w:pPr>
            <w:r w:rsidRPr="00AB1F39">
              <w:rPr>
                <w:lang w:val="ru-RU"/>
              </w:rPr>
              <w:t>- в процессе игровых и проблемных ситуаций овладевает представлениями об обмене ценностями в про</w:t>
            </w:r>
            <w:r w:rsidRPr="00AB1F39">
              <w:rPr>
                <w:lang w:val="ru-RU"/>
              </w:rPr>
              <w:softHyphen/>
              <w:t>цессе производства и потребления товаров и услуг, о денежных отношениях в сфере обмена товаров и услуг; развивается умение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бережливости,</w:t>
            </w:r>
            <w:r w:rsidRPr="00AB1F39">
              <w:rPr>
                <w:spacing w:val="7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рационального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поведения в</w:t>
            </w:r>
            <w:r w:rsidRPr="00AB1F39">
              <w:rPr>
                <w:spacing w:val="1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процессе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реализации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обменных</w:t>
            </w:r>
            <w:r w:rsidRPr="00AB1F39">
              <w:rPr>
                <w:spacing w:val="5"/>
                <w:lang w:val="ru-RU"/>
              </w:rPr>
              <w:t xml:space="preserve"> </w:t>
            </w:r>
            <w:r w:rsidRPr="00AB1F39">
              <w:rPr>
                <w:spacing w:val="-4"/>
                <w:lang w:val="ru-RU"/>
              </w:rPr>
              <w:t>опе-</w:t>
            </w:r>
          </w:p>
          <w:p w:rsidR="00CB4501" w:rsidRPr="00AB1F39" w:rsidRDefault="00CB4501" w:rsidP="0034225E">
            <w:pPr>
              <w:pStyle w:val="TableParagraph"/>
              <w:spacing w:line="246" w:lineRule="exact"/>
              <w:ind w:left="114" w:right="279"/>
              <w:jc w:val="both"/>
              <w:rPr>
                <w:lang w:val="ru-RU"/>
              </w:rPr>
            </w:pPr>
            <w:r w:rsidRPr="00AB1F39">
              <w:rPr>
                <w:lang w:val="ru-RU"/>
              </w:rPr>
              <w:t>раций: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деньги -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товар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(продажа -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покупка);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формируются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представления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о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реальной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стоимости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цене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от</w:t>
            </w:r>
            <w:r w:rsidRPr="00AB1F39">
              <w:rPr>
                <w:lang w:val="ru-RU"/>
              </w:rPr>
              <w:softHyphen/>
              <w:t>дельных продуктов питания, игрушек, детских книг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6" w:line="228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 формируются</w:t>
            </w:r>
            <w:r w:rsidRPr="00AB1F39">
              <w:rPr>
                <w:spacing w:val="30"/>
                <w:lang w:val="ru-RU"/>
              </w:rPr>
              <w:t xml:space="preserve"> </w:t>
            </w:r>
            <w:r w:rsidRPr="00AB1F39">
              <w:rPr>
                <w:lang w:val="ru-RU"/>
              </w:rPr>
              <w:t>элементы</w:t>
            </w:r>
            <w:r w:rsidRPr="00AB1F39">
              <w:rPr>
                <w:spacing w:val="31"/>
                <w:lang w:val="ru-RU"/>
              </w:rPr>
              <w:t xml:space="preserve"> </w:t>
            </w:r>
            <w:r w:rsidRPr="00AB1F39">
              <w:rPr>
                <w:lang w:val="ru-RU"/>
              </w:rPr>
              <w:t>культуры</w:t>
            </w:r>
            <w:r w:rsidRPr="00AB1F39">
              <w:rPr>
                <w:spacing w:val="35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потребления:</w:t>
            </w:r>
            <w:r w:rsidRPr="00AB1F39">
              <w:rPr>
                <w:spacing w:val="31"/>
                <w:lang w:val="ru-RU"/>
              </w:rPr>
              <w:t xml:space="preserve"> </w:t>
            </w:r>
            <w:r w:rsidRPr="00AB1F39">
              <w:rPr>
                <w:lang w:val="ru-RU"/>
              </w:rPr>
              <w:t>бережного</w:t>
            </w:r>
            <w:r w:rsidRPr="00AB1F39">
              <w:rPr>
                <w:spacing w:val="26"/>
                <w:lang w:val="ru-RU"/>
              </w:rPr>
              <w:t xml:space="preserve"> </w:t>
            </w:r>
            <w:r w:rsidRPr="00AB1F39">
              <w:rPr>
                <w:lang w:val="ru-RU"/>
              </w:rPr>
              <w:t>отношения</w:t>
            </w:r>
            <w:r w:rsidRPr="00AB1F39">
              <w:rPr>
                <w:spacing w:val="31"/>
                <w:lang w:val="ru-RU"/>
              </w:rPr>
              <w:t xml:space="preserve"> </w:t>
            </w:r>
            <w:r w:rsidRPr="00AB1F39">
              <w:rPr>
                <w:lang w:val="ru-RU"/>
              </w:rPr>
              <w:t>к</w:t>
            </w:r>
            <w:r w:rsidRPr="00AB1F39">
              <w:rPr>
                <w:spacing w:val="28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ресурсам</w:t>
            </w:r>
            <w:r w:rsidRPr="00AB1F39">
              <w:rPr>
                <w:spacing w:val="30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потребления:</w:t>
            </w:r>
            <w:r w:rsidRPr="00AB1F39">
              <w:rPr>
                <w:spacing w:val="28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воде, электричеству, продуктам питания, одежде, обуви, жилищу</w:t>
            </w:r>
          </w:p>
        </w:tc>
      </w:tr>
      <w:tr w:rsidR="00CB4501" w:rsidTr="006B392A">
        <w:trPr>
          <w:trHeight w:val="1267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проявляет инициативность и самостоятельность в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процессах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самообслуживания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группе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(убрать п</w:t>
            </w:r>
            <w:r w:rsidRPr="00AB1F39">
              <w:rPr>
                <w:lang w:val="ru-RU"/>
              </w:rPr>
              <w:t>о</w:t>
            </w:r>
            <w:r w:rsidRPr="00AB1F39">
              <w:rPr>
                <w:lang w:val="ru-RU"/>
              </w:rPr>
              <w:t>стель после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сна, расставить ровно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стулья за столами в зоне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учебной деятельности); выполняет отдельные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трудо</w:t>
            </w:r>
            <w:r w:rsidRPr="00AB1F39">
              <w:rPr>
                <w:lang w:val="ru-RU"/>
              </w:rPr>
              <w:softHyphen/>
              <w:t>вые действия - элементы хозяйственно-бытового труда, в том числе и дома: вымыть тарелку после обеда, вытереть пыль в комнате, застелить кровать, погладить носовой платок, покормить домашнего п</w:t>
            </w:r>
            <w:r w:rsidRPr="00AB1F39">
              <w:rPr>
                <w:lang w:val="ru-RU"/>
              </w:rPr>
              <w:t>и</w:t>
            </w:r>
            <w:r w:rsidRPr="00AB1F39">
              <w:rPr>
                <w:lang w:val="ru-RU"/>
              </w:rPr>
              <w:t>томца и</w:t>
            </w:r>
          </w:p>
          <w:p w:rsidR="00CB4501" w:rsidRDefault="00CB4501" w:rsidP="0034225E">
            <w:pPr>
              <w:pStyle w:val="TableParagraph"/>
              <w:spacing w:line="229" w:lineRule="exact"/>
              <w:ind w:left="114"/>
            </w:pPr>
            <w:r>
              <w:t>тому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подобное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37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 принимает участие в коллективном выполнении трудовых поручений во время дежурства; участвует в распределении между детьми трудовых поручений для получения единого трудового результата; знаком</w:t>
            </w:r>
          </w:p>
          <w:p w:rsidR="00CB4501" w:rsidRPr="00AB1F39" w:rsidRDefault="00CB4501" w:rsidP="0034225E">
            <w:pPr>
              <w:pStyle w:val="TableParagraph"/>
              <w:spacing w:line="243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детей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правилами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использования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инструментов</w:t>
            </w:r>
            <w:r w:rsidRPr="00AB1F39">
              <w:rPr>
                <w:spacing w:val="3"/>
                <w:lang w:val="ru-RU"/>
              </w:rPr>
              <w:t xml:space="preserve"> </w:t>
            </w:r>
            <w:r w:rsidRPr="00AB1F39">
              <w:rPr>
                <w:lang w:val="ru-RU"/>
              </w:rPr>
              <w:t>труда -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ножниц,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иголки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тому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подобное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29" w:lineRule="exact"/>
              <w:ind w:left="114"/>
              <w:rPr>
                <w:b/>
                <w:lang w:val="ru-RU"/>
              </w:rPr>
            </w:pPr>
            <w:r w:rsidRPr="00AB1F39">
              <w:rPr>
                <w:b/>
                <w:lang w:val="ru-RU"/>
              </w:rPr>
              <w:t>В</w:t>
            </w:r>
            <w:r w:rsidRPr="00AB1F39">
              <w:rPr>
                <w:b/>
                <w:spacing w:val="-13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области</w:t>
            </w:r>
            <w:r w:rsidRPr="00AB1F39">
              <w:rPr>
                <w:b/>
                <w:spacing w:val="-6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формирования</w:t>
            </w:r>
            <w:r w:rsidRPr="00AB1F39">
              <w:rPr>
                <w:b/>
                <w:spacing w:val="-9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основ</w:t>
            </w:r>
            <w:r w:rsidRPr="00AB1F39">
              <w:rPr>
                <w:b/>
                <w:spacing w:val="-9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безопасного</w:t>
            </w:r>
            <w:r w:rsidRPr="00AB1F39">
              <w:rPr>
                <w:b/>
                <w:spacing w:val="-13"/>
                <w:lang w:val="ru-RU"/>
              </w:rPr>
              <w:t xml:space="preserve"> </w:t>
            </w:r>
            <w:r w:rsidRPr="00AB1F39">
              <w:rPr>
                <w:b/>
                <w:spacing w:val="-2"/>
                <w:lang w:val="ru-RU"/>
              </w:rPr>
              <w:t>поведения:</w:t>
            </w:r>
          </w:p>
        </w:tc>
      </w:tr>
      <w:tr w:rsidR="00CB4501" w:rsidTr="006B392A">
        <w:trPr>
          <w:trHeight w:val="1267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 знаком с правилами безопасного поведения в ситуациях, создающих угрозу жизни и здоровью ребѐнка</w:t>
            </w:r>
            <w:r w:rsidRPr="00AB1F39">
              <w:rPr>
                <w:spacing w:val="40"/>
                <w:lang w:val="ru-RU"/>
              </w:rPr>
              <w:t xml:space="preserve"> </w:t>
            </w:r>
            <w:r w:rsidRPr="00AB1F39">
              <w:rPr>
                <w:lang w:val="ru-RU"/>
              </w:rPr>
              <w:t>(погас свет, остался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один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темноте, потерялся на улице, в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лесу, в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магазине,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во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время массового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праздн</w:t>
            </w:r>
            <w:r w:rsidRPr="00AB1F39">
              <w:rPr>
                <w:lang w:val="ru-RU"/>
              </w:rPr>
              <w:t>и</w:t>
            </w:r>
            <w:r w:rsidRPr="00AB1F39">
              <w:rPr>
                <w:lang w:val="ru-RU"/>
              </w:rPr>
              <w:t>ка, получил травму (ушиб, порез) и тому подобное); в игровых, проблемных ситуациях демонстрирует сфор-мированные</w:t>
            </w:r>
            <w:r w:rsidRPr="00AB1F39">
              <w:rPr>
                <w:spacing w:val="22"/>
                <w:lang w:val="ru-RU"/>
              </w:rPr>
              <w:t xml:space="preserve"> </w:t>
            </w:r>
            <w:r w:rsidRPr="00AB1F39">
              <w:rPr>
                <w:lang w:val="ru-RU"/>
              </w:rPr>
              <w:t>умения,</w:t>
            </w:r>
            <w:r w:rsidRPr="00AB1F39">
              <w:rPr>
                <w:spacing w:val="31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связанные</w:t>
            </w:r>
            <w:r w:rsidRPr="00AB1F39">
              <w:rPr>
                <w:spacing w:val="22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27"/>
                <w:lang w:val="ru-RU"/>
              </w:rPr>
              <w:t xml:space="preserve"> </w:t>
            </w:r>
            <w:r w:rsidRPr="00AB1F39">
              <w:rPr>
                <w:lang w:val="ru-RU"/>
              </w:rPr>
              <w:t>безопасным</w:t>
            </w:r>
            <w:r w:rsidRPr="00AB1F39">
              <w:rPr>
                <w:spacing w:val="29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поведением;</w:t>
            </w:r>
            <w:r w:rsidRPr="00AB1F39">
              <w:rPr>
                <w:spacing w:val="29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проявляет</w:t>
            </w:r>
            <w:r w:rsidRPr="00AB1F39">
              <w:rPr>
                <w:spacing w:val="28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самостоятельность</w:t>
            </w:r>
            <w:r w:rsidRPr="00AB1F39">
              <w:rPr>
                <w:spacing w:val="28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30"/>
                <w:lang w:val="ru-RU"/>
              </w:rPr>
              <w:t xml:space="preserve"> </w:t>
            </w:r>
            <w:r w:rsidRPr="00AB1F39">
              <w:rPr>
                <w:lang w:val="ru-RU"/>
              </w:rPr>
              <w:t>акти</w:t>
            </w:r>
            <w:r w:rsidRPr="00AB1F39">
              <w:rPr>
                <w:lang w:val="ru-RU"/>
              </w:rPr>
              <w:t>в</w:t>
            </w:r>
            <w:r w:rsidRPr="00AB1F39">
              <w:rPr>
                <w:lang w:val="ru-RU"/>
              </w:rPr>
              <w:t>ность</w:t>
            </w:r>
            <w:r w:rsidRPr="00AB1F39">
              <w:rPr>
                <w:spacing w:val="28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</w:p>
          <w:p w:rsidR="00CB4501" w:rsidRPr="00AB1F39" w:rsidRDefault="00CB4501" w:rsidP="0034225E">
            <w:pPr>
              <w:pStyle w:val="TableParagraph"/>
              <w:spacing w:line="229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соблюдении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норм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правил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безопасного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поведения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10" w:line="223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имеет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представления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об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элементарных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правилах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оказания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первой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медицинской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помощи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при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первых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при</w:t>
            </w:r>
            <w:r w:rsidRPr="00AB1F39">
              <w:rPr>
                <w:lang w:val="ru-RU"/>
              </w:rPr>
              <w:softHyphen/>
              <w:t>знаках недомогания, травмах, ушибах</w:t>
            </w:r>
          </w:p>
        </w:tc>
      </w:tr>
      <w:tr w:rsidR="00CB4501" w:rsidTr="006B392A">
        <w:trPr>
          <w:trHeight w:val="76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имеет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представления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о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профессиях,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связанных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безопасностью</w:t>
            </w:r>
            <w:r w:rsidRPr="00AB1F39">
              <w:rPr>
                <w:spacing w:val="42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дома,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улице,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природе,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3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ДОО,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spacing w:val="-5"/>
                <w:lang w:val="ru-RU"/>
              </w:rPr>
              <w:t>ме-</w:t>
            </w:r>
          </w:p>
          <w:p w:rsidR="00CB4501" w:rsidRPr="00AB1F39" w:rsidRDefault="00CB4501" w:rsidP="0034225E">
            <w:pPr>
              <w:pStyle w:val="TableParagraph"/>
              <w:spacing w:before="12" w:line="228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стах большого скопления людей: в магазинах, на вокзалах, на праздниках, в развлекательных центрах и</w:t>
            </w:r>
            <w:r w:rsidRPr="00AB1F39">
              <w:rPr>
                <w:spacing w:val="40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парках (врач скорой помощи, врач -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травматолог, полицейский, охранник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в ДОО, пожарный и другие)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 имеет представления о безопасных правилах использования цифровых ресурсов, правилах пользования мобильным телефоном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27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Образовательная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область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</w:rPr>
              <w:t>«Познавательное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развитие»</w:t>
            </w:r>
          </w:p>
        </w:tc>
      </w:tr>
      <w:tr w:rsidR="00CB4501" w:rsidTr="006B392A">
        <w:trPr>
          <w:trHeight w:val="25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34" w:lineRule="exact"/>
              <w:ind w:left="114"/>
              <w:rPr>
                <w:b/>
                <w:lang w:val="ru-RU"/>
              </w:rPr>
            </w:pPr>
            <w:r w:rsidRPr="00AB1F39">
              <w:rPr>
                <w:b/>
                <w:lang w:val="ru-RU"/>
              </w:rPr>
              <w:t>Сенсорные</w:t>
            </w:r>
            <w:r w:rsidRPr="00AB1F39">
              <w:rPr>
                <w:b/>
                <w:spacing w:val="-14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эталоны</w:t>
            </w:r>
            <w:r w:rsidRPr="00AB1F39">
              <w:rPr>
                <w:b/>
                <w:spacing w:val="-13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и</w:t>
            </w:r>
            <w:r w:rsidRPr="00AB1F39">
              <w:rPr>
                <w:b/>
                <w:spacing w:val="-14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познавательные</w:t>
            </w:r>
            <w:r w:rsidRPr="00AB1F39">
              <w:rPr>
                <w:b/>
                <w:spacing w:val="-11"/>
                <w:lang w:val="ru-RU"/>
              </w:rPr>
              <w:t xml:space="preserve"> </w:t>
            </w:r>
            <w:r w:rsidRPr="00AB1F39">
              <w:rPr>
                <w:b/>
                <w:spacing w:val="-2"/>
                <w:lang w:val="ru-RU"/>
              </w:rPr>
              <w:t>действия:</w:t>
            </w:r>
          </w:p>
        </w:tc>
      </w:tr>
      <w:tr w:rsidR="00CB4501" w:rsidTr="006B392A">
        <w:trPr>
          <w:trHeight w:val="504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2" w:line="228" w:lineRule="auto"/>
              <w:ind w:left="114" w:right="193"/>
              <w:rPr>
                <w:lang w:val="ru-RU"/>
              </w:rPr>
            </w:pPr>
            <w:r w:rsidRPr="00AB1F39">
              <w:rPr>
                <w:lang w:val="ru-RU"/>
              </w:rPr>
              <w:t>- владеет способами познания свойств и отношений между различными предметами, сравнения н</w:t>
            </w:r>
            <w:r w:rsidRPr="00AB1F39">
              <w:rPr>
                <w:lang w:val="ru-RU"/>
              </w:rPr>
              <w:t>е</w:t>
            </w:r>
            <w:r w:rsidRPr="00AB1F39">
              <w:rPr>
                <w:lang w:val="ru-RU"/>
              </w:rPr>
              <w:t>сколь</w:t>
            </w:r>
            <w:r w:rsidRPr="00AB1F39">
              <w:rPr>
                <w:lang w:val="ru-RU"/>
              </w:rPr>
              <w:softHyphen/>
              <w:t>ких предметов по 4-6 основаниям с выделением сходства, отличия свойств материалов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развита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способность к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различению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называнию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всех цветов спектра и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ахроматических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цветов, оттенков цвета, умение смешивать цвета для получения нужного тона и оттенка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5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стремится</w:t>
            </w:r>
            <w:r w:rsidRPr="00AB1F39">
              <w:rPr>
                <w:spacing w:val="8"/>
                <w:lang w:val="ru-RU"/>
              </w:rPr>
              <w:t xml:space="preserve"> </w:t>
            </w:r>
            <w:r w:rsidRPr="00AB1F39">
              <w:rPr>
                <w:lang w:val="ru-RU"/>
              </w:rPr>
              <w:t>к</w:t>
            </w:r>
            <w:r w:rsidRPr="00AB1F39">
              <w:rPr>
                <w:spacing w:val="12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самостоятельному</w:t>
            </w:r>
            <w:r w:rsidRPr="00AB1F39">
              <w:rPr>
                <w:spacing w:val="5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выбору</w:t>
            </w:r>
            <w:r w:rsidRPr="00AB1F39">
              <w:rPr>
                <w:spacing w:val="5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способов</w:t>
            </w:r>
            <w:r w:rsidRPr="00AB1F39">
              <w:rPr>
                <w:spacing w:val="11"/>
                <w:lang w:val="ru-RU"/>
              </w:rPr>
              <w:t xml:space="preserve"> </w:t>
            </w:r>
            <w:r w:rsidRPr="00AB1F39">
              <w:rPr>
                <w:lang w:val="ru-RU"/>
              </w:rPr>
              <w:t>осуществления</w:t>
            </w:r>
            <w:r w:rsidRPr="00AB1F39">
              <w:rPr>
                <w:spacing w:val="10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разных</w:t>
            </w:r>
            <w:r w:rsidRPr="00AB1F39">
              <w:rPr>
                <w:spacing w:val="10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видов</w:t>
            </w:r>
            <w:r w:rsidRPr="00AB1F39">
              <w:rPr>
                <w:spacing w:val="10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познавательной</w:t>
            </w:r>
            <w:r w:rsidRPr="00AB1F39">
              <w:rPr>
                <w:spacing w:val="13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деятель-</w:t>
            </w:r>
          </w:p>
        </w:tc>
      </w:tr>
      <w:tr w:rsidR="00CB4501" w:rsidTr="006B392A">
        <w:trPr>
          <w:trHeight w:val="757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7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ности,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осуществлению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самоконтроля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взаимоконтроля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результатов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деятельности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отдельных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действий</w:t>
            </w:r>
          </w:p>
          <w:p w:rsidR="00CB4501" w:rsidRPr="00AB1F39" w:rsidRDefault="00CB4501" w:rsidP="0034225E">
            <w:pPr>
              <w:pStyle w:val="TableParagraph"/>
              <w:spacing w:before="2" w:line="24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во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взаимодействии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со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сверстниками,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использованию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разных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форм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совместной познавательной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деятельно</w:t>
            </w:r>
            <w:r w:rsidRPr="00AB1F39">
              <w:rPr>
                <w:lang w:val="ru-RU"/>
              </w:rPr>
              <w:softHyphen/>
              <w:t>сти,</w:t>
            </w:r>
            <w:r w:rsidRPr="00AB1F39">
              <w:rPr>
                <w:spacing w:val="-16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совместно</w:t>
            </w:r>
            <w:r w:rsidRPr="00AB1F39">
              <w:rPr>
                <w:spacing w:val="-14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со</w:t>
            </w:r>
            <w:r w:rsidRPr="00AB1F39">
              <w:rPr>
                <w:spacing w:val="-14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сверстниками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обсуждает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проблему,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находит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способы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еѐ</w:t>
            </w:r>
            <w:r w:rsidRPr="00AB1F39">
              <w:rPr>
                <w:spacing w:val="-14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решения,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проявляет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инициативу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 имеет представления о цифровых средствах познания окружающего мира, правилах безопасного обра</w:t>
            </w:r>
            <w:r w:rsidRPr="00AB1F39">
              <w:rPr>
                <w:lang w:val="ru-RU"/>
              </w:rPr>
              <w:softHyphen/>
              <w:t>щения с ними</w:t>
            </w:r>
          </w:p>
        </w:tc>
      </w:tr>
      <w:tr w:rsidR="00CB4501" w:rsidTr="006B392A">
        <w:trPr>
          <w:trHeight w:val="253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Математические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2"/>
              </w:rPr>
              <w:t>представления: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использует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для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познания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объектов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явлений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окружающего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мира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математические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способы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нахождения</w:t>
            </w:r>
          </w:p>
          <w:p w:rsidR="00CB4501" w:rsidRPr="00AB1F39" w:rsidRDefault="00CB4501" w:rsidP="0034225E">
            <w:pPr>
              <w:pStyle w:val="TableParagraph"/>
              <w:spacing w:before="9" w:line="240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решений: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вычисление,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измерение,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сравнение</w:t>
            </w:r>
            <w:r w:rsidRPr="00AB1F39">
              <w:rPr>
                <w:spacing w:val="-13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</w:t>
            </w:r>
            <w:r w:rsidRPr="00AB1F39">
              <w:rPr>
                <w:spacing w:val="-13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количеству,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форме</w:t>
            </w:r>
            <w:r w:rsidRPr="00AB1F39">
              <w:rPr>
                <w:spacing w:val="-14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величине</w:t>
            </w:r>
            <w:r w:rsidRPr="00AB1F39">
              <w:rPr>
                <w:spacing w:val="-13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помощью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условной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меры, создание планов, схем, использование знаков, эталонов и другое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считает в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прямом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и обратном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порядке, знаком с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составом чисел из двух меньших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пределах первого де</w:t>
            </w:r>
            <w:r w:rsidRPr="00AB1F39">
              <w:rPr>
                <w:lang w:val="ru-RU"/>
              </w:rPr>
              <w:softHyphen/>
              <w:t>сятка, знает цифры, составляет и решает простые арифметические задачи на сложение и вычитание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 имеет представления о плоских и объемных геометрических фигурах; выделяет структуру геометриче</w:t>
            </w:r>
            <w:r w:rsidRPr="00AB1F39">
              <w:rPr>
                <w:lang w:val="ru-RU"/>
              </w:rPr>
              <w:softHyphen/>
              <w:t>ских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фигур и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устанавливает взаимосвязи между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ними; классифицирует фигуры по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внешним структурным признакам: округлые, многоугольники (треугольники, четырехугольники и тому подобное), владеет раз-</w:t>
            </w:r>
          </w:p>
          <w:p w:rsidR="00CB4501" w:rsidRPr="00AB1F39" w:rsidRDefault="00CB4501" w:rsidP="0034225E">
            <w:pPr>
              <w:pStyle w:val="TableParagraph"/>
              <w:spacing w:line="230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личными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способами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видоизменения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геометрических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фигур: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наложение,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соединение,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разрезание</w:t>
            </w:r>
            <w:r w:rsidRPr="00AB1F39">
              <w:rPr>
                <w:spacing w:val="-13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другое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32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владеет представлениями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умением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измерять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протяженность,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массу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объем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веществ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помощью услов</w:t>
            </w:r>
            <w:r w:rsidRPr="00AB1F39">
              <w:rPr>
                <w:lang w:val="ru-RU"/>
              </w:rPr>
              <w:softHyphen/>
              <w:t>ной меры и понимание взаимообратных отношений между мерой и результатом измерения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29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lastRenderedPageBreak/>
              <w:t>-</w:t>
            </w:r>
            <w:r w:rsidRPr="00AB1F39">
              <w:rPr>
                <w:spacing w:val="-14"/>
                <w:lang w:val="ru-RU"/>
              </w:rPr>
              <w:t xml:space="preserve"> </w:t>
            </w:r>
            <w:r w:rsidRPr="00AB1F39">
              <w:rPr>
                <w:lang w:val="ru-RU"/>
              </w:rPr>
              <w:t>ориентируется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местности,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двухмерном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пространстве,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</w:t>
            </w:r>
            <w:r w:rsidRPr="00AB1F39">
              <w:rPr>
                <w:spacing w:val="-13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схеме,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плану,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странице</w:t>
            </w:r>
            <w:r w:rsidRPr="00AB1F39">
              <w:rPr>
                <w:spacing w:val="-13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тетради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клетку</w:t>
            </w:r>
          </w:p>
        </w:tc>
      </w:tr>
      <w:tr w:rsidR="00CB4501" w:rsidTr="006B392A">
        <w:trPr>
          <w:trHeight w:val="509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6" w:line="228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29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имеет</w:t>
            </w:r>
            <w:r w:rsidRPr="00AB1F39">
              <w:rPr>
                <w:spacing w:val="36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представления</w:t>
            </w:r>
            <w:r w:rsidRPr="00AB1F39">
              <w:rPr>
                <w:spacing w:val="37"/>
                <w:lang w:val="ru-RU"/>
              </w:rPr>
              <w:t xml:space="preserve"> </w:t>
            </w:r>
            <w:r w:rsidRPr="00AB1F39">
              <w:rPr>
                <w:lang w:val="ru-RU"/>
              </w:rPr>
              <w:t>о</w:t>
            </w:r>
            <w:r w:rsidRPr="00AB1F39">
              <w:rPr>
                <w:spacing w:val="26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календаре</w:t>
            </w:r>
            <w:r w:rsidRPr="00AB1F39">
              <w:rPr>
                <w:spacing w:val="30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как</w:t>
            </w:r>
            <w:r w:rsidRPr="00AB1F39">
              <w:rPr>
                <w:spacing w:val="34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системе</w:t>
            </w:r>
            <w:r w:rsidRPr="00AB1F39">
              <w:rPr>
                <w:spacing w:val="30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измерения</w:t>
            </w:r>
            <w:r w:rsidRPr="00AB1F39">
              <w:rPr>
                <w:spacing w:val="36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времени,</w:t>
            </w:r>
            <w:r w:rsidRPr="00AB1F39">
              <w:rPr>
                <w:spacing w:val="40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развито</w:t>
            </w:r>
            <w:r w:rsidRPr="00AB1F39">
              <w:rPr>
                <w:spacing w:val="31"/>
                <w:lang w:val="ru-RU"/>
              </w:rPr>
              <w:t xml:space="preserve"> </w:t>
            </w:r>
            <w:r w:rsidRPr="00AB1F39">
              <w:rPr>
                <w:lang w:val="ru-RU"/>
              </w:rPr>
              <w:t>чувство</w:t>
            </w:r>
            <w:r w:rsidRPr="00AB1F39">
              <w:rPr>
                <w:spacing w:val="32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времени,</w:t>
            </w:r>
            <w:r w:rsidRPr="00AB1F39">
              <w:rPr>
                <w:spacing w:val="40"/>
                <w:lang w:val="ru-RU"/>
              </w:rPr>
              <w:t xml:space="preserve"> </w:t>
            </w:r>
            <w:r w:rsidRPr="00AB1F39">
              <w:rPr>
                <w:lang w:val="ru-RU"/>
              </w:rPr>
              <w:t>умение определять время по часам с точностью до четверти часа</w:t>
            </w:r>
          </w:p>
        </w:tc>
      </w:tr>
      <w:tr w:rsidR="00CB4501" w:rsidTr="006B392A">
        <w:trPr>
          <w:trHeight w:val="253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Окружающий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мир: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имеет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представления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о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родном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населенном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пункте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(название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lang w:val="ru-RU"/>
              </w:rPr>
              <w:t>улиц,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некоторых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архитектурных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особенно-</w:t>
            </w:r>
          </w:p>
          <w:p w:rsidR="00CB4501" w:rsidRPr="00AB1F39" w:rsidRDefault="00CB4501" w:rsidP="0034225E">
            <w:pPr>
              <w:pStyle w:val="TableParagraph"/>
              <w:spacing w:before="6" w:line="24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стях, достопримечательностей), о стране (герб, гимн, атрибуты государственной власти, Президент, сто</w:t>
            </w:r>
            <w:r w:rsidRPr="00AB1F39">
              <w:rPr>
                <w:lang w:val="ru-RU"/>
              </w:rPr>
              <w:softHyphen/>
              <w:t>лица и крупные города, особенности природы и населения)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знает назначение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общественных учреждений, разных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видов транспорта;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о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местах труда и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отдыха людей в городе,</w:t>
            </w:r>
            <w:r w:rsidRPr="00AB1F39">
              <w:rPr>
                <w:spacing w:val="5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владеет</w:t>
            </w:r>
            <w:r w:rsidRPr="00AB1F39">
              <w:rPr>
                <w:spacing w:val="2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представлениями</w:t>
            </w:r>
            <w:r w:rsidRPr="00AB1F39">
              <w:rPr>
                <w:spacing w:val="4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об истории</w:t>
            </w:r>
            <w:r w:rsidRPr="00AB1F39">
              <w:rPr>
                <w:spacing w:val="1"/>
                <w:lang w:val="ru-RU"/>
              </w:rPr>
              <w:t xml:space="preserve"> </w:t>
            </w:r>
            <w:r w:rsidRPr="00AB1F39">
              <w:rPr>
                <w:lang w:val="ru-RU"/>
              </w:rPr>
              <w:t>города</w:t>
            </w:r>
            <w:r w:rsidRPr="00AB1F39">
              <w:rPr>
                <w:spacing w:val="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7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выдающихся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горожанах,</w:t>
            </w:r>
            <w:r w:rsidRPr="00AB1F39">
              <w:rPr>
                <w:spacing w:val="1"/>
                <w:lang w:val="ru-RU"/>
              </w:rPr>
              <w:t xml:space="preserve"> </w:t>
            </w:r>
            <w:r w:rsidRPr="00AB1F39">
              <w:rPr>
                <w:lang w:val="ru-RU"/>
              </w:rPr>
              <w:t>традициях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 xml:space="preserve">городской </w:t>
            </w:r>
            <w:r w:rsidRPr="00AB1F39">
              <w:rPr>
                <w:spacing w:val="-4"/>
                <w:lang w:val="ru-RU"/>
              </w:rPr>
              <w:t>жиз-</w:t>
            </w:r>
          </w:p>
          <w:p w:rsidR="00CB4501" w:rsidRPr="00AB1F39" w:rsidRDefault="00CB4501" w:rsidP="0034225E">
            <w:pPr>
              <w:pStyle w:val="TableParagraph"/>
              <w:spacing w:line="228" w:lineRule="auto"/>
              <w:ind w:left="114" w:right="143"/>
              <w:rPr>
                <w:lang w:val="ru-RU"/>
              </w:rPr>
            </w:pPr>
            <w:r w:rsidRPr="00AB1F39">
              <w:rPr>
                <w:lang w:val="ru-RU"/>
              </w:rPr>
              <w:t>ни;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проявляет интерес к ярким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фактам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из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истории и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культуры страны и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общества, некоторым выда</w:t>
            </w:r>
            <w:r w:rsidRPr="00AB1F39">
              <w:rPr>
                <w:lang w:val="ru-RU"/>
              </w:rPr>
              <w:t>ю</w:t>
            </w:r>
            <w:r w:rsidRPr="00AB1F39">
              <w:rPr>
                <w:lang w:val="ru-RU"/>
              </w:rPr>
              <w:t>щим</w:t>
            </w:r>
            <w:r w:rsidRPr="00AB1F39">
              <w:rPr>
                <w:lang w:val="ru-RU"/>
              </w:rPr>
              <w:softHyphen/>
              <w:t>ся людям России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 сформировано представление о планете Земля как общем доме людей, о многообразии стран и народов мира на ней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Природа: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2" w:lineRule="auto"/>
              <w:ind w:left="114" w:right="82"/>
              <w:rPr>
                <w:lang w:val="ru-RU"/>
              </w:rPr>
            </w:pPr>
            <w:r w:rsidRPr="00AB1F39">
              <w:rPr>
                <w:lang w:val="ru-RU"/>
              </w:rPr>
              <w:t>- владеет представлениями о многообразии природного мира родного края, различных областей и регио-нов</w:t>
            </w:r>
            <w:r w:rsidRPr="00AB1F39">
              <w:rPr>
                <w:spacing w:val="1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России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 Земле;</w:t>
            </w:r>
            <w:r w:rsidRPr="00AB1F39">
              <w:rPr>
                <w:spacing w:val="2"/>
                <w:lang w:val="ru-RU"/>
              </w:rPr>
              <w:t xml:space="preserve"> </w:t>
            </w:r>
            <w:r w:rsidRPr="00AB1F39">
              <w:rPr>
                <w:lang w:val="ru-RU"/>
              </w:rPr>
              <w:t>о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некоторых</w:t>
            </w:r>
            <w:r w:rsidRPr="00AB1F39">
              <w:rPr>
                <w:spacing w:val="2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наиболее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ярких</w:t>
            </w:r>
            <w:r w:rsidRPr="00AB1F39">
              <w:rPr>
                <w:spacing w:val="1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представителях</w:t>
            </w:r>
            <w:r w:rsidRPr="00AB1F39">
              <w:rPr>
                <w:spacing w:val="1"/>
                <w:lang w:val="ru-RU"/>
              </w:rPr>
              <w:t xml:space="preserve"> </w:t>
            </w:r>
            <w:r w:rsidRPr="00AB1F39">
              <w:rPr>
                <w:lang w:val="ru-RU"/>
              </w:rPr>
              <w:t>животных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растений</w:t>
            </w:r>
            <w:r w:rsidRPr="00AB1F39">
              <w:rPr>
                <w:spacing w:val="2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разных</w:t>
            </w:r>
            <w:r w:rsidRPr="00AB1F39">
              <w:rPr>
                <w:spacing w:val="-2"/>
                <w:lang w:val="ru-RU"/>
              </w:rPr>
              <w:t xml:space="preserve"> пр</w:t>
            </w:r>
            <w:r w:rsidRPr="00AB1F39">
              <w:rPr>
                <w:spacing w:val="-2"/>
                <w:lang w:val="ru-RU"/>
              </w:rPr>
              <w:t>и</w:t>
            </w:r>
            <w:r w:rsidRPr="00AB1F39">
              <w:rPr>
                <w:spacing w:val="-2"/>
                <w:lang w:val="ru-RU"/>
              </w:rPr>
              <w:t>род-</w:t>
            </w:r>
          </w:p>
          <w:p w:rsidR="00CB4501" w:rsidRPr="00AB1F39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ных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зон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(пустыня,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степь, тайга, тундра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другие), об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их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образе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жизни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приспособлении к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среде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обитания, изменениях жизни в разные сезоны года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29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16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сравнивает,</w:t>
            </w:r>
            <w:r w:rsidRPr="00AB1F39">
              <w:rPr>
                <w:spacing w:val="-13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выделяет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свойства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объектов,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классифицирует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их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</w:t>
            </w:r>
            <w:r w:rsidRPr="00AB1F39">
              <w:rPr>
                <w:spacing w:val="-13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признакам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 сформированы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представления об отличии и сходстве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животных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 растений, их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жизненных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потребн</w:t>
            </w:r>
            <w:r w:rsidRPr="00AB1F39">
              <w:rPr>
                <w:lang w:val="ru-RU"/>
              </w:rPr>
              <w:t>о</w:t>
            </w:r>
            <w:r w:rsidRPr="00AB1F39">
              <w:rPr>
                <w:lang w:val="ru-RU"/>
              </w:rPr>
              <w:t>стях, этапах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роста</w:t>
            </w:r>
            <w:r w:rsidRPr="00AB1F39">
              <w:rPr>
                <w:spacing w:val="3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3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развития,</w:t>
            </w:r>
            <w:r w:rsidRPr="00AB1F39">
              <w:rPr>
                <w:spacing w:val="3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об</w:t>
            </w:r>
            <w:r w:rsidRPr="00AB1F39">
              <w:rPr>
                <w:spacing w:val="3"/>
                <w:lang w:val="ru-RU"/>
              </w:rPr>
              <w:t xml:space="preserve"> </w:t>
            </w:r>
            <w:r w:rsidRPr="00AB1F39">
              <w:rPr>
                <w:lang w:val="ru-RU"/>
              </w:rPr>
              <w:t>уходе взрослых</w:t>
            </w:r>
            <w:r w:rsidRPr="00AB1F39">
              <w:rPr>
                <w:spacing w:val="6"/>
                <w:lang w:val="ru-RU"/>
              </w:rPr>
              <w:t xml:space="preserve"> </w:t>
            </w:r>
            <w:r w:rsidRPr="00AB1F39">
              <w:rPr>
                <w:lang w:val="ru-RU"/>
              </w:rPr>
              <w:t>животных</w:t>
            </w:r>
            <w:r w:rsidRPr="00AB1F39">
              <w:rPr>
                <w:spacing w:val="6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за</w:t>
            </w:r>
            <w:r w:rsidRPr="00AB1F39">
              <w:rPr>
                <w:spacing w:val="3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своим потомством,</w:t>
            </w:r>
            <w:r w:rsidRPr="00AB1F39">
              <w:rPr>
                <w:spacing w:val="7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способах</w:t>
            </w:r>
            <w:r w:rsidRPr="00AB1F39">
              <w:rPr>
                <w:spacing w:val="5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выращивания</w:t>
            </w:r>
            <w:r w:rsidRPr="00AB1F39">
              <w:rPr>
                <w:spacing w:val="1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чело-</w:t>
            </w:r>
          </w:p>
          <w:p w:rsidR="00CB4501" w:rsidRPr="00AB1F39" w:rsidRDefault="00CB4501" w:rsidP="0034225E">
            <w:pPr>
              <w:pStyle w:val="TableParagraph"/>
              <w:spacing w:line="246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веком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растений,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животных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(в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том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числе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культурных,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лекарственных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растений),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профессиях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этим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свя</w:t>
            </w:r>
            <w:r w:rsidRPr="00AB1F39">
              <w:rPr>
                <w:lang w:val="ru-RU"/>
              </w:rPr>
              <w:softHyphen/>
            </w:r>
            <w:r w:rsidRPr="00AB1F39">
              <w:rPr>
                <w:spacing w:val="-2"/>
                <w:lang w:val="ru-RU"/>
              </w:rPr>
              <w:t>занных</w:t>
            </w:r>
          </w:p>
        </w:tc>
      </w:tr>
      <w:tr w:rsidR="00CB4501" w:rsidTr="006B392A">
        <w:trPr>
          <w:trHeight w:val="757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25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стремится</w:t>
            </w:r>
            <w:r w:rsidRPr="00AB1F39">
              <w:rPr>
                <w:spacing w:val="34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наблюдать</w:t>
            </w:r>
            <w:r w:rsidRPr="00AB1F39">
              <w:rPr>
                <w:spacing w:val="29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за</w:t>
            </w:r>
            <w:r w:rsidRPr="00AB1F39">
              <w:rPr>
                <w:spacing w:val="28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природными</w:t>
            </w:r>
            <w:r w:rsidRPr="00AB1F39">
              <w:rPr>
                <w:spacing w:val="28"/>
                <w:lang w:val="ru-RU"/>
              </w:rPr>
              <w:t xml:space="preserve"> </w:t>
            </w:r>
            <w:r w:rsidRPr="00AB1F39">
              <w:rPr>
                <w:lang w:val="ru-RU"/>
              </w:rPr>
              <w:t>явлениями,</w:t>
            </w:r>
            <w:r w:rsidRPr="00AB1F39">
              <w:rPr>
                <w:spacing w:val="33"/>
                <w:lang w:val="ru-RU"/>
              </w:rPr>
              <w:t xml:space="preserve"> </w:t>
            </w:r>
            <w:r w:rsidRPr="00AB1F39">
              <w:rPr>
                <w:lang w:val="ru-RU"/>
              </w:rPr>
              <w:t>живимыми</w:t>
            </w:r>
            <w:r w:rsidRPr="00AB1F39">
              <w:rPr>
                <w:spacing w:val="27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32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неживыми</w:t>
            </w:r>
            <w:r w:rsidRPr="00AB1F39">
              <w:rPr>
                <w:spacing w:val="32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объектами,</w:t>
            </w:r>
            <w:r w:rsidRPr="00AB1F39">
              <w:rPr>
                <w:spacing w:val="38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самостоятельно</w:t>
            </w:r>
          </w:p>
          <w:p w:rsidR="00CB4501" w:rsidRPr="00AB1F39" w:rsidRDefault="00CB4501" w:rsidP="0034225E">
            <w:pPr>
              <w:pStyle w:val="TableParagraph"/>
              <w:spacing w:before="9" w:line="240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экспериментировать и осуществлять другие способы деятельности для познания свойств объектов нежи</w:t>
            </w:r>
            <w:r w:rsidRPr="00AB1F39">
              <w:rPr>
                <w:lang w:val="ru-RU"/>
              </w:rPr>
              <w:softHyphen/>
              <w:t>вой природы (воды, воздуха, песка, глины, почвы, камней и других)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32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 знаком с многообразием водных ресурсов (моря, океаны, озера, реки, водопады), камней и минералов,</w:t>
            </w:r>
            <w:r w:rsidRPr="00AB1F39">
              <w:rPr>
                <w:spacing w:val="40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некоторых полезных ископаемых региона проживания (нефть, уголь, серебро, золото, алмазы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 другие)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5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7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имеет</w:t>
            </w:r>
            <w:r w:rsidRPr="00AB1F39">
              <w:rPr>
                <w:spacing w:val="15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представления</w:t>
            </w:r>
            <w:r w:rsidRPr="00AB1F39">
              <w:rPr>
                <w:spacing w:val="15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об</w:t>
            </w:r>
            <w:r w:rsidRPr="00AB1F39">
              <w:rPr>
                <w:spacing w:val="12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использовании</w:t>
            </w:r>
            <w:r w:rsidRPr="00AB1F39">
              <w:rPr>
                <w:spacing w:val="13"/>
                <w:lang w:val="ru-RU"/>
              </w:rPr>
              <w:t xml:space="preserve"> </w:t>
            </w:r>
            <w:r w:rsidRPr="00AB1F39">
              <w:rPr>
                <w:lang w:val="ru-RU"/>
              </w:rPr>
              <w:t>человеком</w:t>
            </w:r>
            <w:r w:rsidRPr="00AB1F39">
              <w:rPr>
                <w:spacing w:val="14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свойств</w:t>
            </w:r>
            <w:r w:rsidRPr="00AB1F39">
              <w:rPr>
                <w:spacing w:val="15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неживой</w:t>
            </w:r>
            <w:r w:rsidRPr="00AB1F39">
              <w:rPr>
                <w:spacing w:val="13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природы</w:t>
            </w:r>
            <w:r w:rsidRPr="00AB1F39">
              <w:rPr>
                <w:spacing w:val="14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для</w:t>
            </w:r>
            <w:r w:rsidRPr="00AB1F39">
              <w:rPr>
                <w:spacing w:val="13"/>
                <w:lang w:val="ru-RU"/>
              </w:rPr>
              <w:t xml:space="preserve"> </w:t>
            </w:r>
            <w:r w:rsidRPr="00AB1F39">
              <w:rPr>
                <w:lang w:val="ru-RU"/>
              </w:rPr>
              <w:t>хозяйственных</w:t>
            </w:r>
            <w:r w:rsidRPr="00AB1F39">
              <w:rPr>
                <w:spacing w:val="17"/>
                <w:lang w:val="ru-RU"/>
              </w:rPr>
              <w:t xml:space="preserve"> </w:t>
            </w:r>
            <w:r w:rsidRPr="00AB1F39">
              <w:rPr>
                <w:spacing w:val="-4"/>
                <w:lang w:val="ru-RU"/>
              </w:rPr>
              <w:t>нужд</w:t>
            </w:r>
          </w:p>
          <w:p w:rsidR="00CB4501" w:rsidRPr="00AB1F39" w:rsidRDefault="00CB4501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(ветряные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мельницы,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водохранилища,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солнечные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батареи,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ледяные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катки);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о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некоторых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небесных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телах (планеты, кометы, звезды), роли солнечного света, тепла в жизни живой природы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имеет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представления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о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характерных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явлениях</w:t>
            </w:r>
            <w:r w:rsidRPr="00AB1F39">
              <w:rPr>
                <w:spacing w:val="2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природы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разные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сезоны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года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(изменение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температуры</w:t>
            </w:r>
          </w:p>
          <w:p w:rsidR="00CB4501" w:rsidRPr="00AB1F39" w:rsidRDefault="00CB4501" w:rsidP="0034225E">
            <w:pPr>
              <w:pStyle w:val="TableParagraph"/>
              <w:spacing w:before="6" w:line="244" w:lineRule="exact"/>
              <w:ind w:left="114" w:right="143"/>
              <w:rPr>
                <w:lang w:val="ru-RU"/>
              </w:rPr>
            </w:pPr>
            <w:r w:rsidRPr="00AB1F39">
              <w:rPr>
                <w:lang w:val="ru-RU"/>
              </w:rPr>
              <w:t>воздуха,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роль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ветра,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листопада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осадков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природе),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изменениях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жизни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животных, растений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челов</w:t>
            </w:r>
            <w:r w:rsidRPr="00AB1F39">
              <w:rPr>
                <w:lang w:val="ru-RU"/>
              </w:rPr>
              <w:t>е</w:t>
            </w:r>
            <w:r w:rsidRPr="00AB1F39">
              <w:rPr>
                <w:lang w:val="ru-RU"/>
              </w:rPr>
              <w:t>ка, о влиянии деятельности человека на природу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1" w:line="228" w:lineRule="auto"/>
              <w:ind w:left="114" w:right="193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знает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правила поведения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природе; проявляет осознанное, бережное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заботливое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отношение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к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</w:t>
            </w:r>
            <w:r w:rsidRPr="00AB1F39">
              <w:rPr>
                <w:lang w:val="ru-RU"/>
              </w:rPr>
              <w:t>и</w:t>
            </w:r>
            <w:r w:rsidRPr="00AB1F39">
              <w:rPr>
                <w:lang w:val="ru-RU"/>
              </w:rPr>
              <w:t>роде и еѐ ресурсам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29" w:lineRule="exact"/>
              <w:ind w:left="27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Образовательная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область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«Речевое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</w:rPr>
              <w:t>развитие»</w:t>
            </w:r>
          </w:p>
        </w:tc>
      </w:tr>
      <w:tr w:rsidR="00CB4501" w:rsidTr="006B392A">
        <w:trPr>
          <w:trHeight w:val="253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Формирование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словаря: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совершенствуется умение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использовать разные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части речи точно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смыслу; использует в речи средства языковой выразительности: антонимы, синонимы, многозначные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слова, метафоры, олицетворения.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Звуковая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культура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речи:</w:t>
            </w:r>
          </w:p>
        </w:tc>
      </w:tr>
      <w:tr w:rsidR="00CB4501" w:rsidTr="006B392A">
        <w:trPr>
          <w:trHeight w:val="25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12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различает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слух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произносит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все</w:t>
            </w:r>
            <w:r w:rsidRPr="00AB1F39">
              <w:rPr>
                <w:spacing w:val="-12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звуки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родного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языка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16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развивается</w:t>
            </w:r>
            <w:r w:rsidRPr="00AB1F39">
              <w:rPr>
                <w:spacing w:val="-13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дикция: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внятно</w:t>
            </w:r>
            <w:r w:rsidRPr="00AB1F39">
              <w:rPr>
                <w:spacing w:val="-12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12"/>
                <w:lang w:val="ru-RU"/>
              </w:rPr>
              <w:t xml:space="preserve"> </w:t>
            </w:r>
            <w:r w:rsidRPr="00AB1F39">
              <w:rPr>
                <w:lang w:val="ru-RU"/>
              </w:rPr>
              <w:t>отчетливо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произносит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слова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12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словосочетания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lang w:val="ru-RU"/>
              </w:rPr>
              <w:t>естественной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интонацией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 совершенствуется фонематический слух: называет слова с определенным звуком, находит слова с этим звуком в предложении, определяет место звука в слове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(в начале, в середине, в конце)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16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развивается</w:t>
            </w:r>
            <w:r w:rsidRPr="00AB1F39">
              <w:rPr>
                <w:spacing w:val="-13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интонационная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сторона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речи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(мелодика,</w:t>
            </w:r>
            <w:r w:rsidRPr="00AB1F39">
              <w:rPr>
                <w:spacing w:val="-12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ритм,</w:t>
            </w:r>
            <w:r w:rsidRPr="00AB1F39">
              <w:rPr>
                <w:spacing w:val="-12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тембр,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сила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lang w:val="ru-RU"/>
              </w:rPr>
              <w:t>голоса,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темп)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0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Грамматический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строй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речи: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2" w:lineRule="auto"/>
              <w:ind w:left="114" w:right="82"/>
              <w:rPr>
                <w:lang w:val="ru-RU"/>
              </w:rPr>
            </w:pPr>
            <w:r w:rsidRPr="00AB1F39">
              <w:rPr>
                <w:lang w:val="ru-RU"/>
              </w:rPr>
              <w:t>- развито умение согласовывать</w:t>
            </w:r>
            <w:r w:rsidRPr="00AB1F39">
              <w:rPr>
                <w:spacing w:val="27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существительные с числительными, существительные с прилагательны-ми,</w:t>
            </w:r>
            <w:r w:rsidRPr="00AB1F39">
              <w:rPr>
                <w:spacing w:val="21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образовывать</w:t>
            </w:r>
            <w:r w:rsidRPr="00AB1F39">
              <w:rPr>
                <w:spacing w:val="14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</w:t>
            </w:r>
            <w:r w:rsidRPr="00AB1F39">
              <w:rPr>
                <w:spacing w:val="19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образцу</w:t>
            </w:r>
            <w:r w:rsidRPr="00AB1F39">
              <w:rPr>
                <w:spacing w:val="20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существительные</w:t>
            </w:r>
            <w:r w:rsidRPr="00AB1F39">
              <w:rPr>
                <w:spacing w:val="17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22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суффиксами,</w:t>
            </w:r>
            <w:r w:rsidRPr="00AB1F39">
              <w:rPr>
                <w:spacing w:val="21"/>
                <w:lang w:val="ru-RU"/>
              </w:rPr>
              <w:t xml:space="preserve"> </w:t>
            </w:r>
            <w:r w:rsidRPr="00AB1F39">
              <w:rPr>
                <w:lang w:val="ru-RU"/>
              </w:rPr>
              <w:t>глаголы</w:t>
            </w:r>
            <w:r w:rsidRPr="00AB1F39">
              <w:rPr>
                <w:spacing w:val="19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27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приставками,</w:t>
            </w:r>
            <w:r w:rsidRPr="00AB1F39">
              <w:rPr>
                <w:spacing w:val="21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сравнительную</w:t>
            </w:r>
            <w:r w:rsidRPr="00AB1F39">
              <w:rPr>
                <w:spacing w:val="22"/>
                <w:lang w:val="ru-RU"/>
              </w:rPr>
              <w:t xml:space="preserve"> </w:t>
            </w:r>
            <w:r w:rsidRPr="00AB1F39">
              <w:rPr>
                <w:spacing w:val="-10"/>
                <w:lang w:val="ru-RU"/>
              </w:rPr>
              <w:t>и</w:t>
            </w:r>
          </w:p>
          <w:p w:rsidR="00CB4501" w:rsidRPr="00AB1F39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превосходную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степени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имен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прилагательных,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однокоренные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слова,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сложные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слова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посредством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 xml:space="preserve">слияния </w:t>
            </w:r>
            <w:r w:rsidRPr="00AB1F39">
              <w:rPr>
                <w:spacing w:val="-2"/>
                <w:lang w:val="ru-RU"/>
              </w:rPr>
              <w:t>основ</w:t>
            </w:r>
          </w:p>
        </w:tc>
      </w:tr>
      <w:tr w:rsidR="00CB4501" w:rsidTr="006B392A">
        <w:trPr>
          <w:trHeight w:val="25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16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использует</w:t>
            </w:r>
            <w:r w:rsidRPr="00AB1F39">
              <w:rPr>
                <w:spacing w:val="-12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речи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сложные</w:t>
            </w:r>
            <w:r w:rsidRPr="00AB1F39">
              <w:rPr>
                <w:spacing w:val="-14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предложения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разных</w:t>
            </w:r>
            <w:r w:rsidRPr="00AB1F39">
              <w:rPr>
                <w:spacing w:val="-14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видов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соответствии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содержанием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высказывания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Связная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речь:</w:t>
            </w:r>
          </w:p>
        </w:tc>
      </w:tr>
      <w:tr w:rsidR="00CB4501" w:rsidTr="006B392A">
        <w:trPr>
          <w:trHeight w:val="757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1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владеет</w:t>
            </w:r>
            <w:r w:rsidRPr="00AB1F39">
              <w:rPr>
                <w:spacing w:val="9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диалогической</w:t>
            </w:r>
            <w:r w:rsidRPr="00AB1F39">
              <w:rPr>
                <w:spacing w:val="8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11"/>
                <w:lang w:val="ru-RU"/>
              </w:rPr>
              <w:t xml:space="preserve"> </w:t>
            </w:r>
            <w:r w:rsidRPr="00AB1F39">
              <w:rPr>
                <w:lang w:val="ru-RU"/>
              </w:rPr>
              <w:t>монологической</w:t>
            </w:r>
            <w:r w:rsidRPr="00AB1F39">
              <w:rPr>
                <w:spacing w:val="8"/>
                <w:lang w:val="ru-RU"/>
              </w:rPr>
              <w:t xml:space="preserve"> </w:t>
            </w:r>
            <w:r w:rsidRPr="00AB1F39">
              <w:rPr>
                <w:lang w:val="ru-RU"/>
              </w:rPr>
              <w:t>формами</w:t>
            </w:r>
            <w:r w:rsidRPr="00AB1F39">
              <w:rPr>
                <w:spacing w:val="7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речи;</w:t>
            </w:r>
            <w:r w:rsidRPr="00AB1F39">
              <w:rPr>
                <w:spacing w:val="11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строит</w:t>
            </w:r>
            <w:r w:rsidRPr="00AB1F39">
              <w:rPr>
                <w:spacing w:val="5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разные</w:t>
            </w:r>
            <w:r w:rsidRPr="00AB1F39">
              <w:rPr>
                <w:spacing w:val="4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типы</w:t>
            </w:r>
            <w:r w:rsidRPr="00AB1F39">
              <w:rPr>
                <w:spacing w:val="2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высказывания</w:t>
            </w:r>
            <w:r w:rsidRPr="00AB1F39">
              <w:rPr>
                <w:spacing w:val="6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(описание,</w:t>
            </w:r>
          </w:p>
          <w:p w:rsidR="00CB4501" w:rsidRPr="00AB1F39" w:rsidRDefault="00CB4501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повествование,</w:t>
            </w:r>
            <w:r w:rsidRPr="00AB1F39">
              <w:rPr>
                <w:spacing w:val="34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рассуждение),</w:t>
            </w:r>
            <w:r w:rsidRPr="00AB1F39">
              <w:rPr>
                <w:spacing w:val="33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соблюдает</w:t>
            </w:r>
            <w:r w:rsidRPr="00AB1F39">
              <w:rPr>
                <w:spacing w:val="29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их</w:t>
            </w:r>
            <w:r w:rsidRPr="00AB1F39">
              <w:rPr>
                <w:spacing w:val="24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структуру и</w:t>
            </w:r>
            <w:r w:rsidRPr="00AB1F39">
              <w:rPr>
                <w:spacing w:val="3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использует</w:t>
            </w:r>
            <w:r w:rsidRPr="00AB1F39">
              <w:rPr>
                <w:spacing w:val="29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разнообразные</w:t>
            </w:r>
            <w:r w:rsidRPr="00AB1F39">
              <w:rPr>
                <w:spacing w:val="24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типы</w:t>
            </w:r>
            <w:r w:rsidRPr="00AB1F39">
              <w:rPr>
                <w:spacing w:val="25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связей</w:t>
            </w:r>
            <w:r w:rsidRPr="00AB1F39">
              <w:rPr>
                <w:spacing w:val="27"/>
                <w:lang w:val="ru-RU"/>
              </w:rPr>
              <w:t xml:space="preserve"> </w:t>
            </w:r>
            <w:r w:rsidRPr="00AB1F39">
              <w:rPr>
                <w:lang w:val="ru-RU"/>
              </w:rPr>
              <w:t>между предложениями и между частями высказывания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lastRenderedPageBreak/>
              <w:t>-</w:t>
            </w:r>
            <w:r w:rsidRPr="00AB1F39">
              <w:rPr>
                <w:spacing w:val="-16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развито</w:t>
            </w:r>
            <w:r w:rsidRPr="00AB1F39">
              <w:rPr>
                <w:spacing w:val="-13"/>
                <w:lang w:val="ru-RU"/>
              </w:rPr>
              <w:t xml:space="preserve"> </w:t>
            </w:r>
            <w:r w:rsidRPr="00AB1F39">
              <w:rPr>
                <w:lang w:val="ru-RU"/>
              </w:rPr>
              <w:t>умение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отвечать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вопросы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задавать</w:t>
            </w:r>
            <w:r w:rsidRPr="00AB1F39">
              <w:rPr>
                <w:spacing w:val="-12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их,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владеет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культурой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речевого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общения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сформировано умение</w:t>
            </w:r>
            <w:r w:rsidRPr="00AB1F39">
              <w:rPr>
                <w:spacing w:val="3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самостоятельно,</w:t>
            </w:r>
            <w:r w:rsidRPr="00AB1F39">
              <w:rPr>
                <w:spacing w:val="10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выразительно,</w:t>
            </w:r>
            <w:r w:rsidRPr="00AB1F39">
              <w:rPr>
                <w:spacing w:val="7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последовательно,</w:t>
            </w:r>
            <w:r w:rsidRPr="00AB1F39">
              <w:rPr>
                <w:spacing w:val="7"/>
                <w:lang w:val="ru-RU"/>
              </w:rPr>
              <w:t xml:space="preserve"> </w:t>
            </w:r>
            <w:r w:rsidRPr="00AB1F39">
              <w:rPr>
                <w:lang w:val="ru-RU"/>
              </w:rPr>
              <w:t>без</w:t>
            </w:r>
            <w:r w:rsidRPr="00AB1F39">
              <w:rPr>
                <w:spacing w:val="6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повторов</w:t>
            </w:r>
            <w:r w:rsidRPr="00AB1F39">
              <w:rPr>
                <w:spacing w:val="5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передавать</w:t>
            </w:r>
            <w:r w:rsidRPr="00AB1F39">
              <w:rPr>
                <w:spacing w:val="5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содер-</w:t>
            </w:r>
          </w:p>
          <w:p w:rsidR="00CB4501" w:rsidRPr="00AB1F39" w:rsidRDefault="00CB4501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жание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литературного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текста, использовать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пересказе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выразительные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средства, характерные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для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произве</w:t>
            </w:r>
            <w:r w:rsidRPr="00AB1F39">
              <w:rPr>
                <w:lang w:val="ru-RU"/>
              </w:rPr>
              <w:softHyphen/>
            </w:r>
            <w:r w:rsidRPr="00AB1F39">
              <w:rPr>
                <w:spacing w:val="-2"/>
                <w:lang w:val="ru-RU"/>
              </w:rPr>
              <w:t>дения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7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составляет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рассказы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о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предмете,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картине,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серии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сюжетных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картинок;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небольшие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рассказы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из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spacing w:val="-4"/>
                <w:lang w:val="ru-RU"/>
              </w:rPr>
              <w:t>лич-</w:t>
            </w:r>
          </w:p>
          <w:p w:rsidR="00CB4501" w:rsidRPr="00AB1F39" w:rsidRDefault="00CB4501" w:rsidP="0034225E">
            <w:pPr>
              <w:pStyle w:val="TableParagraph"/>
              <w:spacing w:before="2" w:line="24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ного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опыта, творческие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рассказы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без наглядного материала; составляет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рассказы и небольшие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сказки;</w:t>
            </w:r>
            <w:r w:rsidRPr="00AB1F39">
              <w:rPr>
                <w:spacing w:val="40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ис</w:t>
            </w:r>
            <w:r w:rsidRPr="00AB1F39">
              <w:rPr>
                <w:lang w:val="ru-RU"/>
              </w:rPr>
              <w:softHyphen/>
              <w:t>пользует средства языковой выразительности при сочинении загадок, сказок, стихотворений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 осваивает умения коллективного речевого взаимодействия при выполнении поручений и игровых зада</w:t>
            </w:r>
            <w:r w:rsidRPr="00AB1F39">
              <w:rPr>
                <w:lang w:val="ru-RU"/>
              </w:rPr>
              <w:softHyphen/>
            </w:r>
            <w:r w:rsidRPr="00AB1F39">
              <w:rPr>
                <w:spacing w:val="-4"/>
                <w:lang w:val="ru-RU"/>
              </w:rPr>
              <w:t>ний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6"/>
                <w:lang w:val="ru-RU"/>
              </w:rPr>
              <w:t xml:space="preserve"> </w:t>
            </w:r>
            <w:r w:rsidRPr="00AB1F39">
              <w:rPr>
                <w:lang w:val="ru-RU"/>
              </w:rPr>
              <w:t>формируется</w:t>
            </w:r>
            <w:r w:rsidRPr="00AB1F39">
              <w:rPr>
                <w:spacing w:val="14"/>
                <w:lang w:val="ru-RU"/>
              </w:rPr>
              <w:t xml:space="preserve"> </w:t>
            </w:r>
            <w:r w:rsidRPr="00AB1F39">
              <w:rPr>
                <w:lang w:val="ru-RU"/>
              </w:rPr>
              <w:t>осознанный</w:t>
            </w:r>
            <w:r w:rsidRPr="00AB1F39">
              <w:rPr>
                <w:spacing w:val="13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выбор</w:t>
            </w:r>
            <w:r w:rsidRPr="00AB1F39">
              <w:rPr>
                <w:spacing w:val="14"/>
                <w:lang w:val="ru-RU"/>
              </w:rPr>
              <w:t xml:space="preserve"> </w:t>
            </w:r>
            <w:r w:rsidRPr="00AB1F39">
              <w:rPr>
                <w:lang w:val="ru-RU"/>
              </w:rPr>
              <w:t>этикетной</w:t>
            </w:r>
            <w:r w:rsidRPr="00AB1F39">
              <w:rPr>
                <w:spacing w:val="16"/>
                <w:lang w:val="ru-RU"/>
              </w:rPr>
              <w:t xml:space="preserve"> </w:t>
            </w:r>
            <w:r w:rsidRPr="00AB1F39">
              <w:rPr>
                <w:lang w:val="ru-RU"/>
              </w:rPr>
              <w:t>формы</w:t>
            </w:r>
            <w:r w:rsidRPr="00AB1F39">
              <w:rPr>
                <w:spacing w:val="15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11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зависимости</w:t>
            </w:r>
            <w:r w:rsidRPr="00AB1F39">
              <w:rPr>
                <w:spacing w:val="16"/>
                <w:lang w:val="ru-RU"/>
              </w:rPr>
              <w:t xml:space="preserve"> </w:t>
            </w:r>
            <w:r w:rsidRPr="00AB1F39">
              <w:rPr>
                <w:lang w:val="ru-RU"/>
              </w:rPr>
              <w:t>от</w:t>
            </w:r>
            <w:r w:rsidRPr="00AB1F39">
              <w:rPr>
                <w:spacing w:val="13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ситуации</w:t>
            </w:r>
            <w:r w:rsidRPr="00AB1F39">
              <w:rPr>
                <w:spacing w:val="12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общения,</w:t>
            </w:r>
            <w:r w:rsidRPr="00AB1F39">
              <w:rPr>
                <w:spacing w:val="13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возраста</w:t>
            </w:r>
            <w:r w:rsidRPr="00AB1F39">
              <w:rPr>
                <w:spacing w:val="13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собе-</w:t>
            </w:r>
          </w:p>
          <w:p w:rsidR="00CB4501" w:rsidRPr="00AB1F39" w:rsidRDefault="00CB4501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седника,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цели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взаимодействия;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использует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вариативные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этикетные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формулы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эмоционального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взаимодей</w:t>
            </w:r>
            <w:r w:rsidRPr="00AB1F39">
              <w:rPr>
                <w:lang w:val="ru-RU"/>
              </w:rPr>
              <w:softHyphen/>
              <w:t>ствия с людьми, правила этикета в новых ситуациях</w:t>
            </w:r>
          </w:p>
        </w:tc>
      </w:tr>
      <w:tr w:rsidR="00CB4501" w:rsidTr="006B392A">
        <w:trPr>
          <w:trHeight w:val="253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обучению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грамоте: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32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 определять количество и последовательность слов в простом предложении;</w:t>
            </w:r>
            <w:r w:rsidRPr="00AB1F39">
              <w:rPr>
                <w:spacing w:val="24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составлять предложения с заданным количеством слов (2-4)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1" w:line="228" w:lineRule="auto"/>
              <w:ind w:left="114" w:right="143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делит слова на слоги,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составляет слова из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слогов,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делит на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слоги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трехсложные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слова с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открытыми сл</w:t>
            </w:r>
            <w:r w:rsidRPr="00AB1F39">
              <w:rPr>
                <w:lang w:val="ru-RU"/>
              </w:rPr>
              <w:t>о</w:t>
            </w:r>
            <w:r w:rsidRPr="00AB1F39">
              <w:rPr>
                <w:lang w:val="ru-RU"/>
              </w:rPr>
              <w:t>га-</w:t>
            </w:r>
            <w:r w:rsidRPr="00AB1F39">
              <w:rPr>
                <w:spacing w:val="-6"/>
                <w:lang w:val="ru-RU"/>
              </w:rPr>
              <w:t>ми</w:t>
            </w:r>
          </w:p>
        </w:tc>
      </w:tr>
      <w:tr w:rsidR="00CB4501" w:rsidTr="006B392A">
        <w:trPr>
          <w:trHeight w:val="25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знает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названия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lang w:val="ru-RU"/>
              </w:rPr>
              <w:t>букв;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читает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слоги,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слова,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простые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предложения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из</w:t>
            </w:r>
            <w:r w:rsidRPr="00AB1F39">
              <w:rPr>
                <w:spacing w:val="-12"/>
                <w:lang w:val="ru-RU"/>
              </w:rPr>
              <w:t xml:space="preserve"> </w:t>
            </w:r>
            <w:r w:rsidRPr="00AB1F39">
              <w:rPr>
                <w:lang w:val="ru-RU"/>
              </w:rPr>
              <w:t>2-3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spacing w:val="-4"/>
                <w:lang w:val="ru-RU"/>
              </w:rPr>
              <w:t>слов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7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освоил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звуковой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анализ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четырехзвуковых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пятизвуковых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слов;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интонационно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выделяет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звуки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слове,</w:t>
            </w:r>
          </w:p>
          <w:p w:rsidR="00CB4501" w:rsidRPr="00AB1F39" w:rsidRDefault="00CB4501" w:rsidP="0034225E">
            <w:pPr>
              <w:pStyle w:val="TableParagraph"/>
              <w:spacing w:before="2" w:line="24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определяет их последовательность,</w:t>
            </w:r>
            <w:r w:rsidRPr="00AB1F39">
              <w:rPr>
                <w:spacing w:val="22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дает им характеристику,</w:t>
            </w:r>
            <w:r w:rsidRPr="00AB1F39">
              <w:rPr>
                <w:spacing w:val="22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составляет схемы слова, выделяет</w:t>
            </w:r>
            <w:r w:rsidRPr="00AB1F39">
              <w:rPr>
                <w:spacing w:val="23"/>
                <w:lang w:val="ru-RU"/>
              </w:rPr>
              <w:t xml:space="preserve"> </w:t>
            </w:r>
            <w:r w:rsidRPr="00AB1F39">
              <w:rPr>
                <w:lang w:val="ru-RU"/>
              </w:rPr>
              <w:t>ударный гласный звука в слове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ориентируется</w:t>
            </w:r>
            <w:r w:rsidRPr="00AB1F39">
              <w:rPr>
                <w:spacing w:val="-16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</w:t>
            </w:r>
            <w:r w:rsidRPr="00AB1F39">
              <w:rPr>
                <w:spacing w:val="-14"/>
                <w:lang w:val="ru-RU"/>
              </w:rPr>
              <w:t xml:space="preserve"> </w:t>
            </w:r>
            <w:r w:rsidRPr="00AB1F39">
              <w:rPr>
                <w:lang w:val="ru-RU"/>
              </w:rPr>
              <w:t>листе,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выполняет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графические</w:t>
            </w:r>
            <w:r w:rsidRPr="00AB1F39">
              <w:rPr>
                <w:spacing w:val="-14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диктанты;</w:t>
            </w:r>
            <w:r w:rsidRPr="00AB1F39">
              <w:rPr>
                <w:spacing w:val="-12"/>
                <w:lang w:val="ru-RU"/>
              </w:rPr>
              <w:t xml:space="preserve"> </w:t>
            </w:r>
            <w:r w:rsidRPr="00AB1F39">
              <w:rPr>
                <w:lang w:val="ru-RU"/>
              </w:rPr>
              <w:t>штриховку</w:t>
            </w:r>
            <w:r w:rsidRPr="00AB1F39">
              <w:rPr>
                <w:spacing w:val="-13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разных</w:t>
            </w:r>
            <w:r w:rsidRPr="00AB1F39">
              <w:rPr>
                <w:spacing w:val="-13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направлениях,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обводку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0" w:lineRule="exact"/>
              <w:ind w:left="114"/>
              <w:rPr>
                <w:b/>
              </w:rPr>
            </w:pPr>
            <w:r>
              <w:rPr>
                <w:b/>
              </w:rPr>
              <w:t>Интерес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художественной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литературе:</w:t>
            </w:r>
          </w:p>
        </w:tc>
      </w:tr>
      <w:tr w:rsidR="00CB4501" w:rsidTr="006B392A">
        <w:trPr>
          <w:trHeight w:val="1261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ind w:left="114" w:right="87"/>
              <w:jc w:val="both"/>
              <w:rPr>
                <w:lang w:val="ru-RU"/>
              </w:rPr>
            </w:pPr>
            <w:r w:rsidRPr="00AB1F39">
              <w:rPr>
                <w:lang w:val="ru-RU"/>
              </w:rPr>
              <w:t>- формируется отношение детей к книге как эстетическому объекту, проявляет положительные эмоции (радость, удовольствие при слушании произведений); интерес к изданиям познавательного и энциклопе-дического характера; знаком с разнообразными по жанру и тематике художественными произведениями;</w:t>
            </w:r>
          </w:p>
          <w:p w:rsidR="00CB4501" w:rsidRPr="00AB1F39" w:rsidRDefault="00CB4501" w:rsidP="0034225E">
            <w:pPr>
              <w:pStyle w:val="TableParagraph"/>
              <w:spacing w:line="250" w:lineRule="exact"/>
              <w:ind w:left="114" w:right="91"/>
              <w:jc w:val="both"/>
              <w:rPr>
                <w:lang w:val="ru-RU"/>
              </w:rPr>
            </w:pPr>
            <w:r w:rsidRPr="00AB1F39">
              <w:rPr>
                <w:lang w:val="ru-RU"/>
              </w:rPr>
              <w:t>проявляет положительное эмоциональное отношение к «чтению с продолжением» (сказка-повесть, цикл рассказов со сквозным персонажем)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5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формируются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представления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о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жанровых,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композиционных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языковых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особенностях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жанров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литерату</w:t>
            </w:r>
            <w:r w:rsidRPr="00AB1F39">
              <w:rPr>
                <w:lang w:val="ru-RU"/>
              </w:rPr>
              <w:softHyphen/>
              <w:t>ры: литературная сказка, рассказ, стихотворение, басня, пословица, небылица, былина</w:t>
            </w:r>
          </w:p>
        </w:tc>
      </w:tr>
      <w:tr w:rsidR="00CB4501" w:rsidTr="006B392A">
        <w:trPr>
          <w:trHeight w:val="757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3" w:line="237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 углубляется</w:t>
            </w:r>
            <w:r w:rsidRPr="00AB1F39">
              <w:rPr>
                <w:spacing w:val="25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восприятие содержания и формы произведений</w:t>
            </w:r>
            <w:r w:rsidRPr="00AB1F39">
              <w:rPr>
                <w:spacing w:val="35"/>
                <w:lang w:val="ru-RU"/>
              </w:rPr>
              <w:t xml:space="preserve"> </w:t>
            </w:r>
            <w:r w:rsidRPr="00AB1F39">
              <w:rPr>
                <w:lang w:val="ru-RU"/>
              </w:rPr>
              <w:t>(оценка</w:t>
            </w:r>
            <w:r w:rsidRPr="00AB1F39">
              <w:rPr>
                <w:spacing w:val="28"/>
                <w:lang w:val="ru-RU"/>
              </w:rPr>
              <w:t xml:space="preserve"> </w:t>
            </w:r>
            <w:r w:rsidRPr="00AB1F39">
              <w:rPr>
                <w:lang w:val="ru-RU"/>
              </w:rPr>
              <w:t>характера</w:t>
            </w:r>
            <w:r w:rsidRPr="00AB1F39">
              <w:rPr>
                <w:spacing w:val="28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персонажа</w:t>
            </w:r>
            <w:r w:rsidRPr="00AB1F39">
              <w:rPr>
                <w:spacing w:val="28"/>
                <w:lang w:val="ru-RU"/>
              </w:rPr>
              <w:t xml:space="preserve"> </w:t>
            </w:r>
            <w:r w:rsidRPr="00AB1F39">
              <w:rPr>
                <w:lang w:val="ru-RU"/>
              </w:rPr>
              <w:t>с опорой</w:t>
            </w:r>
            <w:r w:rsidRPr="00AB1F39">
              <w:rPr>
                <w:spacing w:val="27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 его</w:t>
            </w:r>
            <w:r w:rsidRPr="00AB1F39">
              <w:rPr>
                <w:spacing w:val="32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портрет,</w:t>
            </w:r>
            <w:r w:rsidRPr="00AB1F39">
              <w:rPr>
                <w:spacing w:val="41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поступки,</w:t>
            </w:r>
            <w:r w:rsidRPr="00AB1F39">
              <w:rPr>
                <w:spacing w:val="42"/>
                <w:lang w:val="ru-RU"/>
              </w:rPr>
              <w:t xml:space="preserve"> </w:t>
            </w:r>
            <w:r w:rsidRPr="00AB1F39">
              <w:rPr>
                <w:lang w:val="ru-RU"/>
              </w:rPr>
              <w:t>мотивы</w:t>
            </w:r>
            <w:r w:rsidRPr="00AB1F39">
              <w:rPr>
                <w:spacing w:val="31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поведения</w:t>
            </w:r>
            <w:r w:rsidRPr="00AB1F39">
              <w:rPr>
                <w:spacing w:val="39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37"/>
                <w:lang w:val="ru-RU"/>
              </w:rPr>
              <w:t xml:space="preserve"> </w:t>
            </w:r>
            <w:r w:rsidRPr="00AB1F39">
              <w:rPr>
                <w:lang w:val="ru-RU"/>
              </w:rPr>
              <w:t>другие</w:t>
            </w:r>
            <w:r w:rsidRPr="00AB1F39">
              <w:rPr>
                <w:spacing w:val="32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средства</w:t>
            </w:r>
            <w:r w:rsidRPr="00AB1F39">
              <w:rPr>
                <w:spacing w:val="42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раскрытия</w:t>
            </w:r>
            <w:r w:rsidRPr="00AB1F39">
              <w:rPr>
                <w:spacing w:val="35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образа;</w:t>
            </w:r>
            <w:r w:rsidRPr="00AB1F39">
              <w:rPr>
                <w:spacing w:val="36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развитие</w:t>
            </w:r>
            <w:r w:rsidRPr="00AB1F39">
              <w:rPr>
                <w:spacing w:val="33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поэтического</w:t>
            </w:r>
          </w:p>
          <w:p w:rsidR="00CB4501" w:rsidRPr="00AB1F39" w:rsidRDefault="00CB4501" w:rsidP="0034225E">
            <w:pPr>
              <w:pStyle w:val="TableParagraph"/>
              <w:spacing w:before="1" w:line="233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слуха);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проявляет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избирательный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интерес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к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произведениям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определенного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жанра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тематики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развивается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образность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речи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словесное</w:t>
            </w:r>
            <w:r w:rsidRPr="00AB1F39">
              <w:rPr>
                <w:spacing w:val="-12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творчество: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составляет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сравнения,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метафоры,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описательные</w:t>
            </w:r>
            <w:r w:rsidRPr="00AB1F39">
              <w:rPr>
                <w:spacing w:val="-10"/>
                <w:lang w:val="ru-RU"/>
              </w:rPr>
              <w:t xml:space="preserve"> и</w:t>
            </w:r>
          </w:p>
          <w:p w:rsidR="00CB4501" w:rsidRPr="00AB1F39" w:rsidRDefault="00CB4501" w:rsidP="0034225E">
            <w:pPr>
              <w:pStyle w:val="TableParagraph"/>
              <w:spacing w:before="9" w:line="240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метафорические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загадки, сочиняет тексты сказочного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и реалистического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 xml:space="preserve">характера, создает рифмованные </w:t>
            </w:r>
            <w:r w:rsidRPr="00AB1F39">
              <w:rPr>
                <w:spacing w:val="-2"/>
                <w:lang w:val="ru-RU"/>
              </w:rPr>
              <w:t>строчки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35" w:lineRule="exact"/>
              <w:ind w:left="27"/>
              <w:jc w:val="center"/>
              <w:rPr>
                <w:b/>
                <w:lang w:val="ru-RU"/>
              </w:rPr>
            </w:pPr>
            <w:r w:rsidRPr="00AB1F39">
              <w:rPr>
                <w:b/>
                <w:spacing w:val="-2"/>
                <w:lang w:val="ru-RU"/>
              </w:rPr>
              <w:t>Образовательная</w:t>
            </w:r>
            <w:r w:rsidRPr="00AB1F39">
              <w:rPr>
                <w:b/>
                <w:spacing w:val="10"/>
                <w:lang w:val="ru-RU"/>
              </w:rPr>
              <w:t xml:space="preserve"> </w:t>
            </w:r>
            <w:r w:rsidRPr="00AB1F39">
              <w:rPr>
                <w:b/>
                <w:spacing w:val="-2"/>
                <w:lang w:val="ru-RU"/>
              </w:rPr>
              <w:t>область</w:t>
            </w:r>
            <w:r w:rsidRPr="00AB1F39">
              <w:rPr>
                <w:b/>
                <w:spacing w:val="7"/>
                <w:lang w:val="ru-RU"/>
              </w:rPr>
              <w:t xml:space="preserve"> </w:t>
            </w:r>
            <w:r w:rsidRPr="00AB1F39">
              <w:rPr>
                <w:b/>
                <w:spacing w:val="-2"/>
                <w:lang w:val="ru-RU"/>
              </w:rPr>
              <w:t>«Художественно-эстетическое</w:t>
            </w:r>
            <w:r w:rsidRPr="00AB1F39">
              <w:rPr>
                <w:b/>
                <w:spacing w:val="13"/>
                <w:lang w:val="ru-RU"/>
              </w:rPr>
              <w:t xml:space="preserve"> </w:t>
            </w:r>
            <w:r w:rsidRPr="00AB1F39">
              <w:rPr>
                <w:b/>
                <w:spacing w:val="-2"/>
                <w:lang w:val="ru-RU"/>
              </w:rPr>
              <w:t>развитие»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Приобщение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искусству:</w:t>
            </w:r>
          </w:p>
        </w:tc>
      </w:tr>
      <w:tr w:rsidR="00CB4501" w:rsidTr="006B392A">
        <w:trPr>
          <w:trHeight w:val="757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14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развивается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эстетическое</w:t>
            </w:r>
            <w:r w:rsidRPr="00AB1F39">
              <w:rPr>
                <w:spacing w:val="-12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восприятие,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художественный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вкус,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эстетическое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lang w:val="ru-RU"/>
              </w:rPr>
              <w:t>отношение</w:t>
            </w:r>
            <w:r w:rsidRPr="00AB1F39">
              <w:rPr>
                <w:spacing w:val="-13"/>
                <w:lang w:val="ru-RU"/>
              </w:rPr>
              <w:t xml:space="preserve"> </w:t>
            </w:r>
            <w:r w:rsidRPr="00AB1F39">
              <w:rPr>
                <w:lang w:val="ru-RU"/>
              </w:rPr>
              <w:t>к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окружающему,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spacing w:val="-10"/>
                <w:lang w:val="ru-RU"/>
              </w:rPr>
              <w:t>к</w:t>
            </w:r>
          </w:p>
          <w:p w:rsidR="00CB4501" w:rsidRPr="00AB1F39" w:rsidRDefault="00CB4501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искусству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28"/>
                <w:lang w:val="ru-RU"/>
              </w:rPr>
              <w:t xml:space="preserve"> </w:t>
            </w:r>
            <w:r w:rsidRPr="00AB1F39">
              <w:rPr>
                <w:lang w:val="ru-RU"/>
              </w:rPr>
              <w:t>художественной</w:t>
            </w:r>
            <w:r w:rsidRPr="00AB1F39">
              <w:rPr>
                <w:spacing w:val="28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деятельности;</w:t>
            </w:r>
            <w:r w:rsidRPr="00AB1F39">
              <w:rPr>
                <w:spacing w:val="28"/>
                <w:lang w:val="ru-RU"/>
              </w:rPr>
              <w:t xml:space="preserve"> </w:t>
            </w:r>
            <w:r w:rsidRPr="00AB1F39">
              <w:rPr>
                <w:lang w:val="ru-RU"/>
              </w:rPr>
              <w:t>умение</w:t>
            </w:r>
            <w:r w:rsidRPr="00AB1F39">
              <w:rPr>
                <w:spacing w:val="24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самостоятельно создавать художественные образы</w:t>
            </w:r>
            <w:r w:rsidRPr="00AB1F39">
              <w:rPr>
                <w:spacing w:val="26"/>
                <w:lang w:val="ru-RU"/>
              </w:rPr>
              <w:t xml:space="preserve"> </w:t>
            </w:r>
            <w:r w:rsidRPr="00AB1F39">
              <w:rPr>
                <w:lang w:val="ru-RU"/>
              </w:rPr>
              <w:t>в разных видах деятельности</w:t>
            </w:r>
          </w:p>
        </w:tc>
      </w:tr>
      <w:tr w:rsidR="00CB4501" w:rsidTr="006B392A">
        <w:trPr>
          <w:trHeight w:val="757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7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знаком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историей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видами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искусства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(декоративно-прикладное,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изобразительное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искусство,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литерату-</w:t>
            </w:r>
          </w:p>
          <w:p w:rsidR="00CB4501" w:rsidRPr="00AB1F39" w:rsidRDefault="00CB4501" w:rsidP="0034225E">
            <w:pPr>
              <w:pStyle w:val="TableParagraph"/>
              <w:spacing w:before="2" w:line="24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ра, музыка,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архитектура, театр, танец, кино, цирк);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формируется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умение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различать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народное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и профессио</w:t>
            </w:r>
            <w:r w:rsidRPr="00AB1F39">
              <w:rPr>
                <w:lang w:val="ru-RU"/>
              </w:rPr>
              <w:softHyphen/>
              <w:t>нальное искусство</w:t>
            </w:r>
          </w:p>
        </w:tc>
      </w:tr>
      <w:tr w:rsidR="00CB4501" w:rsidTr="006B392A">
        <w:trPr>
          <w:trHeight w:val="757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22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проявляет</w:t>
            </w:r>
            <w:r w:rsidRPr="00AB1F39">
              <w:rPr>
                <w:spacing w:val="25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интерес</w:t>
            </w:r>
            <w:r w:rsidRPr="00AB1F39">
              <w:rPr>
                <w:spacing w:val="23"/>
                <w:lang w:val="ru-RU"/>
              </w:rPr>
              <w:t xml:space="preserve"> </w:t>
            </w:r>
            <w:r w:rsidRPr="00AB1F39">
              <w:rPr>
                <w:lang w:val="ru-RU"/>
              </w:rPr>
              <w:t>к</w:t>
            </w:r>
            <w:r w:rsidRPr="00AB1F39">
              <w:rPr>
                <w:spacing w:val="23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национальным</w:t>
            </w:r>
            <w:r w:rsidRPr="00AB1F39">
              <w:rPr>
                <w:spacing w:val="17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26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общечеловеческим</w:t>
            </w:r>
            <w:r w:rsidRPr="00AB1F39">
              <w:rPr>
                <w:spacing w:val="26"/>
                <w:lang w:val="ru-RU"/>
              </w:rPr>
              <w:t xml:space="preserve"> </w:t>
            </w:r>
            <w:r w:rsidRPr="00AB1F39">
              <w:rPr>
                <w:lang w:val="ru-RU"/>
              </w:rPr>
              <w:t>ценностям,</w:t>
            </w:r>
            <w:r w:rsidRPr="00AB1F39">
              <w:rPr>
                <w:spacing w:val="27"/>
                <w:lang w:val="ru-RU"/>
              </w:rPr>
              <w:t xml:space="preserve"> </w:t>
            </w:r>
            <w:r w:rsidRPr="00AB1F39">
              <w:rPr>
                <w:lang w:val="ru-RU"/>
              </w:rPr>
              <w:t>культурным</w:t>
            </w:r>
            <w:r w:rsidRPr="00AB1F39">
              <w:rPr>
                <w:spacing w:val="25"/>
                <w:lang w:val="ru-RU"/>
              </w:rPr>
              <w:t xml:space="preserve"> </w:t>
            </w:r>
            <w:r w:rsidRPr="00AB1F39">
              <w:rPr>
                <w:lang w:val="ru-RU"/>
              </w:rPr>
              <w:t>традициям</w:t>
            </w:r>
            <w:r w:rsidRPr="00AB1F39">
              <w:rPr>
                <w:spacing w:val="21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народа</w:t>
            </w:r>
            <w:r w:rsidRPr="00AB1F39">
              <w:rPr>
                <w:spacing w:val="23"/>
                <w:lang w:val="ru-RU"/>
              </w:rPr>
              <w:t xml:space="preserve"> </w:t>
            </w:r>
            <w:r w:rsidRPr="00AB1F39">
              <w:rPr>
                <w:spacing w:val="-10"/>
                <w:lang w:val="ru-RU"/>
              </w:rPr>
              <w:t>в</w:t>
            </w:r>
          </w:p>
          <w:p w:rsidR="00CB4501" w:rsidRPr="00AB1F39" w:rsidRDefault="00CB4501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процессе</w:t>
            </w:r>
            <w:r w:rsidRPr="00AB1F39">
              <w:rPr>
                <w:spacing w:val="31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знакомства</w:t>
            </w:r>
            <w:r w:rsidRPr="00AB1F39">
              <w:rPr>
                <w:spacing w:val="40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35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классической</w:t>
            </w:r>
            <w:r w:rsidRPr="00AB1F39">
              <w:rPr>
                <w:spacing w:val="39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37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народной</w:t>
            </w:r>
            <w:r w:rsidRPr="00AB1F39">
              <w:rPr>
                <w:spacing w:val="38"/>
                <w:lang w:val="ru-RU"/>
              </w:rPr>
              <w:t xml:space="preserve"> </w:t>
            </w:r>
            <w:r w:rsidRPr="00AB1F39">
              <w:rPr>
                <w:lang w:val="ru-RU"/>
              </w:rPr>
              <w:t>музыкой,</w:t>
            </w:r>
            <w:r w:rsidRPr="00AB1F39">
              <w:rPr>
                <w:spacing w:val="39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35"/>
                <w:lang w:val="ru-RU"/>
              </w:rPr>
              <w:t xml:space="preserve"> </w:t>
            </w:r>
            <w:r w:rsidRPr="00AB1F39">
              <w:rPr>
                <w:lang w:val="ru-RU"/>
              </w:rPr>
              <w:t>шедеврами</w:t>
            </w:r>
            <w:r w:rsidRPr="00AB1F39">
              <w:rPr>
                <w:spacing w:val="38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изобразительного</w:t>
            </w:r>
            <w:r w:rsidRPr="00AB1F39">
              <w:rPr>
                <w:spacing w:val="34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искусства</w:t>
            </w:r>
            <w:r w:rsidRPr="00AB1F39">
              <w:rPr>
                <w:spacing w:val="39"/>
                <w:lang w:val="ru-RU"/>
              </w:rPr>
              <w:t xml:space="preserve"> </w:t>
            </w:r>
            <w:r w:rsidRPr="00AB1F39">
              <w:rPr>
                <w:lang w:val="ru-RU"/>
              </w:rPr>
              <w:t>и народным декоративно-прикладным искусством</w:t>
            </w:r>
          </w:p>
        </w:tc>
      </w:tr>
      <w:tr w:rsidR="00CB4501" w:rsidTr="006B392A">
        <w:trPr>
          <w:trHeight w:val="504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имеет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представления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детей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о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творческих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профессиях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(художник,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композитор,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артист,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танцор,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певец,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spacing w:val="-4"/>
                <w:lang w:val="ru-RU"/>
              </w:rPr>
              <w:t>пиа-</w:t>
            </w:r>
          </w:p>
          <w:p w:rsidR="00CB4501" w:rsidRPr="00AB1F39" w:rsidRDefault="00CB4501" w:rsidP="0034225E">
            <w:pPr>
              <w:pStyle w:val="TableParagraph"/>
              <w:spacing w:before="1" w:line="233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нист,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скрипач,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режиссер,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директор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театра,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lang w:val="ru-RU"/>
              </w:rPr>
              <w:t>архитектор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т.п.)</w:t>
            </w:r>
          </w:p>
        </w:tc>
      </w:tr>
      <w:tr w:rsidR="00CB4501" w:rsidTr="006B392A">
        <w:trPr>
          <w:trHeight w:val="1266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2" w:lineRule="auto"/>
              <w:ind w:left="114" w:right="128"/>
              <w:rPr>
                <w:lang w:val="ru-RU"/>
              </w:rPr>
            </w:pPr>
            <w:r w:rsidRPr="00AB1F39">
              <w:rPr>
                <w:lang w:val="ru-RU"/>
              </w:rPr>
              <w:t>- имеет представления об основных видах изобразительного искусства (живопись, графика, скульптура),</w:t>
            </w:r>
            <w:r w:rsidRPr="00AB1F39">
              <w:rPr>
                <w:spacing w:val="40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об основных живописных жанрах (портрет, пейзаж, натюрморт, батальная и жанровая живопись); зн</w:t>
            </w:r>
            <w:r w:rsidRPr="00AB1F39">
              <w:rPr>
                <w:lang w:val="ru-RU"/>
              </w:rPr>
              <w:t>а</w:t>
            </w:r>
            <w:r w:rsidRPr="00AB1F39">
              <w:rPr>
                <w:lang w:val="ru-RU"/>
              </w:rPr>
              <w:t>ком</w:t>
            </w:r>
            <w:r w:rsidRPr="00AB1F39">
              <w:rPr>
                <w:spacing w:val="80"/>
                <w:lang w:val="ru-RU"/>
              </w:rPr>
              <w:t xml:space="preserve"> </w:t>
            </w:r>
            <w:r w:rsidRPr="00AB1F39">
              <w:rPr>
                <w:lang w:val="ru-RU"/>
              </w:rPr>
              <w:t>с произведениями живописи (И.И. Шишкин, И.И. Левитан, А.К. Саврасов, А.А. Пластов, В.М. Ва</w:t>
            </w:r>
            <w:r w:rsidRPr="00AB1F39">
              <w:rPr>
                <w:lang w:val="ru-RU"/>
              </w:rPr>
              <w:t>с</w:t>
            </w:r>
            <w:r w:rsidRPr="00AB1F39">
              <w:rPr>
                <w:lang w:val="ru-RU"/>
              </w:rPr>
              <w:t>нецов и др.);</w:t>
            </w:r>
            <w:r w:rsidRPr="00AB1F39">
              <w:rPr>
                <w:spacing w:val="16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имеет</w:t>
            </w:r>
            <w:r w:rsidRPr="00AB1F39">
              <w:rPr>
                <w:spacing w:val="19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представления</w:t>
            </w:r>
            <w:r w:rsidRPr="00AB1F39">
              <w:rPr>
                <w:spacing w:val="19"/>
                <w:lang w:val="ru-RU"/>
              </w:rPr>
              <w:t xml:space="preserve"> </w:t>
            </w:r>
            <w:r w:rsidRPr="00AB1F39">
              <w:rPr>
                <w:lang w:val="ru-RU"/>
              </w:rPr>
              <w:t>о художниках</w:t>
            </w:r>
            <w:r w:rsidRPr="00AB1F39">
              <w:rPr>
                <w:spacing w:val="21"/>
                <w:lang w:val="ru-RU"/>
              </w:rPr>
              <w:t xml:space="preserve"> </w:t>
            </w:r>
            <w:r w:rsidRPr="00AB1F39">
              <w:rPr>
                <w:lang w:val="ru-RU"/>
              </w:rPr>
              <w:t>- иллюстраторах</w:t>
            </w:r>
            <w:r w:rsidRPr="00AB1F39">
              <w:rPr>
                <w:spacing w:val="16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детской</w:t>
            </w:r>
            <w:r w:rsidRPr="00AB1F39">
              <w:rPr>
                <w:spacing w:val="21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книги</w:t>
            </w:r>
            <w:r w:rsidRPr="00AB1F39">
              <w:rPr>
                <w:spacing w:val="17"/>
                <w:lang w:val="ru-RU"/>
              </w:rPr>
              <w:t xml:space="preserve"> </w:t>
            </w:r>
            <w:r w:rsidRPr="00AB1F39">
              <w:rPr>
                <w:lang w:val="ru-RU"/>
              </w:rPr>
              <w:t>(И.Я.</w:t>
            </w:r>
            <w:r w:rsidRPr="00AB1F39">
              <w:rPr>
                <w:spacing w:val="18"/>
                <w:lang w:val="ru-RU"/>
              </w:rPr>
              <w:t xml:space="preserve"> </w:t>
            </w:r>
            <w:r w:rsidRPr="00AB1F39">
              <w:rPr>
                <w:lang w:val="ru-RU"/>
              </w:rPr>
              <w:t>Билибин,</w:t>
            </w:r>
            <w:r w:rsidRPr="00AB1F39">
              <w:rPr>
                <w:spacing w:val="18"/>
                <w:lang w:val="ru-RU"/>
              </w:rPr>
              <w:t xml:space="preserve"> </w:t>
            </w:r>
            <w:r w:rsidRPr="00AB1F39">
              <w:rPr>
                <w:lang w:val="ru-RU"/>
              </w:rPr>
              <w:t>Ю.А.</w:t>
            </w:r>
            <w:r w:rsidRPr="00AB1F39">
              <w:rPr>
                <w:spacing w:val="29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Васнецов,</w:t>
            </w:r>
          </w:p>
          <w:p w:rsidR="00CB4501" w:rsidRPr="00AB1F39" w:rsidRDefault="00CB4501" w:rsidP="0034225E">
            <w:pPr>
              <w:pStyle w:val="TableParagraph"/>
              <w:spacing w:line="229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В.М.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Конашевич,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В.В.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Лебедев,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Т.А.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Маврина,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Е.И.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lang w:val="ru-RU"/>
              </w:rPr>
              <w:t>Чарушин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spacing w:val="-4"/>
                <w:lang w:val="ru-RU"/>
              </w:rPr>
              <w:t>др.)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8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знаком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творчеством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русских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композиторов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(Н.А.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Римский-Корсаков,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П.И.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Чайковский,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М.И.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Глинка,</w:t>
            </w:r>
          </w:p>
          <w:p w:rsidR="00CB4501" w:rsidRPr="00AB1F39" w:rsidRDefault="00CB4501" w:rsidP="0034225E">
            <w:pPr>
              <w:pStyle w:val="TableParagraph"/>
              <w:spacing w:before="2" w:line="244" w:lineRule="exact"/>
              <w:ind w:left="114" w:right="173"/>
              <w:rPr>
                <w:lang w:val="ru-RU"/>
              </w:rPr>
            </w:pPr>
            <w:r w:rsidRPr="00AB1F39">
              <w:rPr>
                <w:lang w:val="ru-RU"/>
              </w:rPr>
              <w:t>А.П.</w:t>
            </w:r>
            <w:r w:rsidRPr="00AB1F39">
              <w:rPr>
                <w:spacing w:val="23"/>
                <w:lang w:val="ru-RU"/>
              </w:rPr>
              <w:t xml:space="preserve"> </w:t>
            </w:r>
            <w:r w:rsidRPr="00AB1F39">
              <w:rPr>
                <w:lang w:val="ru-RU"/>
              </w:rPr>
              <w:t>Бородин</w:t>
            </w:r>
            <w:r w:rsidRPr="00AB1F39">
              <w:rPr>
                <w:spacing w:val="23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23"/>
                <w:lang w:val="ru-RU"/>
              </w:rPr>
              <w:t xml:space="preserve"> </w:t>
            </w:r>
            <w:r w:rsidRPr="00AB1F39">
              <w:rPr>
                <w:lang w:val="ru-RU"/>
              </w:rPr>
              <w:t>др.),</w:t>
            </w:r>
            <w:r w:rsidRPr="00AB1F39">
              <w:rPr>
                <w:spacing w:val="23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зарубежных</w:t>
            </w:r>
            <w:r w:rsidRPr="00AB1F39">
              <w:rPr>
                <w:spacing w:val="23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композиторов</w:t>
            </w:r>
            <w:r w:rsidRPr="00AB1F39">
              <w:rPr>
                <w:spacing w:val="23"/>
                <w:lang w:val="ru-RU"/>
              </w:rPr>
              <w:t xml:space="preserve"> </w:t>
            </w:r>
            <w:r w:rsidRPr="00AB1F39">
              <w:rPr>
                <w:lang w:val="ru-RU"/>
              </w:rPr>
              <w:t>(А.</w:t>
            </w:r>
            <w:r w:rsidRPr="00AB1F39">
              <w:rPr>
                <w:spacing w:val="27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Вивальди,</w:t>
            </w:r>
            <w:r w:rsidRPr="00AB1F39">
              <w:rPr>
                <w:spacing w:val="20"/>
                <w:lang w:val="ru-RU"/>
              </w:rPr>
              <w:t xml:space="preserve"> </w:t>
            </w:r>
            <w:r w:rsidRPr="00AB1F39">
              <w:rPr>
                <w:lang w:val="ru-RU"/>
              </w:rPr>
              <w:t>Ф.</w:t>
            </w:r>
            <w:r w:rsidRPr="00AB1F39">
              <w:rPr>
                <w:spacing w:val="23"/>
                <w:lang w:val="ru-RU"/>
              </w:rPr>
              <w:t xml:space="preserve"> </w:t>
            </w:r>
            <w:r w:rsidRPr="00AB1F39">
              <w:rPr>
                <w:lang w:val="ru-RU"/>
              </w:rPr>
              <w:t>Шуберт,</w:t>
            </w:r>
            <w:r w:rsidRPr="00AB1F39">
              <w:rPr>
                <w:spacing w:val="28"/>
                <w:lang w:val="ru-RU"/>
              </w:rPr>
              <w:t xml:space="preserve"> </w:t>
            </w:r>
            <w:r w:rsidRPr="00AB1F39">
              <w:rPr>
                <w:lang w:val="ru-RU"/>
              </w:rPr>
              <w:t>Э.</w:t>
            </w:r>
            <w:r w:rsidRPr="00AB1F39">
              <w:rPr>
                <w:spacing w:val="23"/>
                <w:lang w:val="ru-RU"/>
              </w:rPr>
              <w:t xml:space="preserve"> </w:t>
            </w:r>
            <w:r w:rsidRPr="00AB1F39">
              <w:rPr>
                <w:lang w:val="ru-RU"/>
              </w:rPr>
              <w:t>Григ,</w:t>
            </w:r>
            <w:r w:rsidRPr="00AB1F39">
              <w:rPr>
                <w:spacing w:val="23"/>
                <w:lang w:val="ru-RU"/>
              </w:rPr>
              <w:t xml:space="preserve"> </w:t>
            </w:r>
            <w:r w:rsidRPr="00AB1F39">
              <w:rPr>
                <w:lang w:val="ru-RU"/>
              </w:rPr>
              <w:t>К. Сен-Санс</w:t>
            </w:r>
            <w:r w:rsidRPr="00AB1F39">
              <w:rPr>
                <w:spacing w:val="20"/>
                <w:lang w:val="ru-RU"/>
              </w:rPr>
              <w:t xml:space="preserve"> </w:t>
            </w:r>
            <w:r w:rsidRPr="00AB1F39">
              <w:rPr>
                <w:lang w:val="ru-RU"/>
              </w:rPr>
              <w:t>и др.), композиторов-песенников (Г.А. Струве, А.Л. Рыбников, Г.И. Гладков, М.И. Дунаевский и др.)</w:t>
            </w:r>
          </w:p>
        </w:tc>
      </w:tr>
      <w:tr w:rsidR="00CB4501" w:rsidTr="006B392A">
        <w:trPr>
          <w:trHeight w:val="101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37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lastRenderedPageBreak/>
              <w:t>-</w:t>
            </w:r>
            <w:r w:rsidRPr="00AB1F39">
              <w:rPr>
                <w:spacing w:val="36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имеет</w:t>
            </w:r>
            <w:r w:rsidRPr="00AB1F39">
              <w:rPr>
                <w:spacing w:val="37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представления</w:t>
            </w:r>
            <w:r w:rsidRPr="00AB1F39">
              <w:rPr>
                <w:spacing w:val="37"/>
                <w:lang w:val="ru-RU"/>
              </w:rPr>
              <w:t xml:space="preserve"> </w:t>
            </w:r>
            <w:r w:rsidRPr="00AB1F39">
              <w:rPr>
                <w:lang w:val="ru-RU"/>
              </w:rPr>
              <w:t>о</w:t>
            </w:r>
            <w:r w:rsidRPr="00AB1F39">
              <w:rPr>
                <w:spacing w:val="32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скульптуре</w:t>
            </w:r>
            <w:r w:rsidRPr="00AB1F39">
              <w:rPr>
                <w:spacing w:val="31"/>
                <w:lang w:val="ru-RU"/>
              </w:rPr>
              <w:t xml:space="preserve"> </w:t>
            </w:r>
            <w:r w:rsidRPr="00AB1F39">
              <w:rPr>
                <w:lang w:val="ru-RU"/>
              </w:rPr>
              <w:t>малых</w:t>
            </w:r>
            <w:r w:rsidRPr="00AB1F39">
              <w:rPr>
                <w:spacing w:val="38"/>
                <w:lang w:val="ru-RU"/>
              </w:rPr>
              <w:t xml:space="preserve"> </w:t>
            </w:r>
            <w:r w:rsidRPr="00AB1F39">
              <w:rPr>
                <w:lang w:val="ru-RU"/>
              </w:rPr>
              <w:t>форм;</w:t>
            </w:r>
            <w:r w:rsidRPr="00AB1F39">
              <w:rPr>
                <w:spacing w:val="38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знаком</w:t>
            </w:r>
            <w:r w:rsidRPr="00AB1F39">
              <w:rPr>
                <w:spacing w:val="37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35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народным</w:t>
            </w:r>
            <w:r w:rsidRPr="00AB1F39">
              <w:rPr>
                <w:spacing w:val="37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декоративно-прикладным</w:t>
            </w:r>
            <w:r w:rsidRPr="00AB1F39">
              <w:rPr>
                <w:spacing w:val="32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lang w:val="ru-RU"/>
              </w:rPr>
              <w:t>с</w:t>
            </w:r>
            <w:r w:rsidRPr="00AB1F39">
              <w:rPr>
                <w:lang w:val="ru-RU"/>
              </w:rPr>
              <w:t>кус</w:t>
            </w:r>
            <w:r w:rsidRPr="00AB1F39">
              <w:rPr>
                <w:lang w:val="ru-RU"/>
              </w:rPr>
              <w:softHyphen/>
              <w:t>ством</w:t>
            </w:r>
            <w:r w:rsidRPr="00AB1F39">
              <w:rPr>
                <w:spacing w:val="12"/>
                <w:lang w:val="ru-RU"/>
              </w:rPr>
              <w:t xml:space="preserve"> </w:t>
            </w:r>
            <w:r w:rsidRPr="00AB1F39">
              <w:rPr>
                <w:lang w:val="ru-RU"/>
              </w:rPr>
              <w:t>(гжельская,</w:t>
            </w:r>
            <w:r w:rsidRPr="00AB1F39">
              <w:rPr>
                <w:spacing w:val="18"/>
                <w:lang w:val="ru-RU"/>
              </w:rPr>
              <w:t xml:space="preserve"> </w:t>
            </w:r>
            <w:r w:rsidRPr="00AB1F39">
              <w:rPr>
                <w:lang w:val="ru-RU"/>
              </w:rPr>
              <w:t>хохломская,</w:t>
            </w:r>
            <w:r w:rsidRPr="00AB1F39">
              <w:rPr>
                <w:spacing w:val="18"/>
                <w:lang w:val="ru-RU"/>
              </w:rPr>
              <w:t xml:space="preserve"> </w:t>
            </w:r>
            <w:r w:rsidRPr="00AB1F39">
              <w:rPr>
                <w:lang w:val="ru-RU"/>
              </w:rPr>
              <w:t>жостовская,</w:t>
            </w:r>
            <w:r w:rsidRPr="00AB1F39">
              <w:rPr>
                <w:spacing w:val="17"/>
                <w:lang w:val="ru-RU"/>
              </w:rPr>
              <w:t xml:space="preserve"> </w:t>
            </w:r>
            <w:r w:rsidRPr="00AB1F39">
              <w:rPr>
                <w:lang w:val="ru-RU"/>
              </w:rPr>
              <w:t>мезенская</w:t>
            </w:r>
            <w:r w:rsidRPr="00AB1F39">
              <w:rPr>
                <w:spacing w:val="20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роспись),</w:t>
            </w:r>
            <w:r w:rsidRPr="00AB1F39">
              <w:rPr>
                <w:spacing w:val="15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14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керамическими</w:t>
            </w:r>
            <w:r w:rsidRPr="00AB1F39">
              <w:rPr>
                <w:spacing w:val="16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изделиями,</w:t>
            </w:r>
            <w:r w:rsidRPr="00AB1F39">
              <w:rPr>
                <w:spacing w:val="15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наро</w:t>
            </w:r>
            <w:r w:rsidRPr="00AB1F39">
              <w:rPr>
                <w:spacing w:val="-2"/>
                <w:lang w:val="ru-RU"/>
              </w:rPr>
              <w:t>д</w:t>
            </w:r>
            <w:r w:rsidRPr="00AB1F39">
              <w:rPr>
                <w:spacing w:val="-2"/>
                <w:lang w:val="ru-RU"/>
              </w:rPr>
              <w:t>ными</w:t>
            </w:r>
          </w:p>
          <w:p w:rsidR="00CB4501" w:rsidRPr="00AB1F39" w:rsidRDefault="00CB4501" w:rsidP="0034225E">
            <w:pPr>
              <w:pStyle w:val="TableParagraph"/>
              <w:spacing w:line="246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игрушками;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имеет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представления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о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разнообразии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народного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искусства,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художественных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промыслов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(раз</w:t>
            </w:r>
            <w:r w:rsidRPr="00AB1F39">
              <w:rPr>
                <w:lang w:val="ru-RU"/>
              </w:rPr>
              <w:softHyphen/>
              <w:t>личные виды материалов, разные регионы страны и мира)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 знаком с архитектурой, имеет представления о том, что существуют здания различного назначения,</w:t>
            </w:r>
            <w:r w:rsidRPr="00AB1F39">
              <w:rPr>
                <w:spacing w:val="34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вы</w:t>
            </w:r>
            <w:r w:rsidRPr="00AB1F39">
              <w:rPr>
                <w:lang w:val="ru-RU"/>
              </w:rPr>
              <w:softHyphen/>
              <w:t>деляет</w:t>
            </w:r>
            <w:r w:rsidRPr="00AB1F39">
              <w:rPr>
                <w:spacing w:val="16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сходство</w:t>
            </w:r>
            <w:r w:rsidRPr="00AB1F39">
              <w:rPr>
                <w:spacing w:val="12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18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различия</w:t>
            </w:r>
            <w:r w:rsidRPr="00AB1F39">
              <w:rPr>
                <w:spacing w:val="8"/>
                <w:lang w:val="ru-RU"/>
              </w:rPr>
              <w:t xml:space="preserve"> </w:t>
            </w:r>
            <w:r w:rsidRPr="00AB1F39">
              <w:rPr>
                <w:lang w:val="ru-RU"/>
              </w:rPr>
              <w:t>архитектурных</w:t>
            </w:r>
            <w:r w:rsidRPr="00AB1F39">
              <w:rPr>
                <w:spacing w:val="17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сооружений</w:t>
            </w:r>
            <w:r w:rsidRPr="00AB1F39">
              <w:rPr>
                <w:spacing w:val="18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одинакового</w:t>
            </w:r>
            <w:r w:rsidRPr="00AB1F39">
              <w:rPr>
                <w:spacing w:val="12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назначения,</w:t>
            </w:r>
            <w:r w:rsidRPr="00AB1F39">
              <w:rPr>
                <w:spacing w:val="16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одинаковые</w:t>
            </w:r>
            <w:r w:rsidRPr="00AB1F39">
              <w:rPr>
                <w:spacing w:val="11"/>
                <w:lang w:val="ru-RU"/>
              </w:rPr>
              <w:t xml:space="preserve"> </w:t>
            </w:r>
            <w:r w:rsidRPr="00AB1F39">
              <w:rPr>
                <w:lang w:val="ru-RU"/>
              </w:rPr>
              <w:t>части</w:t>
            </w:r>
            <w:r w:rsidRPr="00AB1F39">
              <w:rPr>
                <w:spacing w:val="15"/>
                <w:lang w:val="ru-RU"/>
              </w:rPr>
              <w:t xml:space="preserve"> </w:t>
            </w:r>
            <w:r w:rsidRPr="00AB1F39">
              <w:rPr>
                <w:spacing w:val="-4"/>
                <w:lang w:val="ru-RU"/>
              </w:rPr>
              <w:t>кон-</w:t>
            </w:r>
          </w:p>
          <w:p w:rsidR="00CB4501" w:rsidRPr="00AB1F39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струкции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особенности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деталей;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знаком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со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спецификой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храмовой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архитектуры;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передает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художествен</w:t>
            </w:r>
            <w:r w:rsidRPr="00AB1F39">
              <w:rPr>
                <w:lang w:val="ru-RU"/>
              </w:rPr>
              <w:softHyphen/>
              <w:t>ной деятельности образы архитектурных сооружений, сказочных построек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Изобразительная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деятельность: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Рисование: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0" w:lineRule="exact"/>
              <w:ind w:left="114"/>
              <w:rPr>
                <w:b/>
              </w:rPr>
            </w:pPr>
            <w:r>
              <w:rPr>
                <w:b/>
              </w:rPr>
              <w:t>Предметное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рисование: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1" w:line="228" w:lineRule="auto"/>
              <w:ind w:left="114" w:right="193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изображает предметы по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памяти и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с натуры; замечает характерные особенности предметов и перед</w:t>
            </w:r>
            <w:r w:rsidRPr="00AB1F39">
              <w:rPr>
                <w:lang w:val="ru-RU"/>
              </w:rPr>
              <w:t>а</w:t>
            </w:r>
            <w:r w:rsidRPr="00AB1F39">
              <w:rPr>
                <w:lang w:val="ru-RU"/>
              </w:rPr>
              <w:t>вать их средствами рисунка (форма, пропорции, расположение на листе бумаги)</w:t>
            </w:r>
          </w:p>
        </w:tc>
      </w:tr>
      <w:tr w:rsidR="00CB4501" w:rsidTr="006B392A">
        <w:trPr>
          <w:trHeight w:val="762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37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использует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рисовании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разнообразный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набор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материалов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(гуашь,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акварель,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сухая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жирная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пастель,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сан-гина, угольный карандаш и др.), для создания выразительного образа соединяет в одном рисунке разные</w:t>
            </w:r>
          </w:p>
          <w:p w:rsidR="00CB4501" w:rsidRPr="00AB1F39" w:rsidRDefault="00CB4501" w:rsidP="0034225E">
            <w:pPr>
              <w:pStyle w:val="TableParagraph"/>
              <w:spacing w:line="243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материалы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новые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способы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работы;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свободно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владеет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карандашом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при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выполнении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линейного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рисунка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2" w:line="228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 имеет представление о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разнообразии цветов и оттенков, передает их в рисунке; самостоятельно создает цвета и оттенки</w:t>
            </w:r>
          </w:p>
        </w:tc>
      </w:tr>
      <w:tr w:rsidR="00CB4501" w:rsidTr="006B392A">
        <w:trPr>
          <w:trHeight w:val="253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Сюжетное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рисование: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размещает изображения на листе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в соответствии с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их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реальным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расположением; передает различия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ве</w:t>
            </w:r>
            <w:r w:rsidRPr="00AB1F39">
              <w:rPr>
                <w:lang w:val="ru-RU"/>
              </w:rPr>
              <w:softHyphen/>
              <w:t>личине изображаемых предметов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32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 развивается умение строить композицию рисунка; передавать движения людей и животных, растений, склоняющихся от ветра</w:t>
            </w:r>
          </w:p>
        </w:tc>
      </w:tr>
      <w:tr w:rsidR="00CB4501" w:rsidTr="006B392A">
        <w:trPr>
          <w:trHeight w:val="504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2" w:line="228" w:lineRule="auto"/>
              <w:ind w:left="114" w:right="193"/>
              <w:rPr>
                <w:lang w:val="ru-RU"/>
              </w:rPr>
            </w:pPr>
            <w:r w:rsidRPr="00AB1F39">
              <w:rPr>
                <w:lang w:val="ru-RU"/>
              </w:rPr>
              <w:t>- передает в рисунках как сюжеты народных сказок, так и авторских произведений (стихотворений, ска</w:t>
            </w:r>
            <w:r w:rsidRPr="00AB1F39">
              <w:rPr>
                <w:lang w:val="ru-RU"/>
              </w:rPr>
              <w:softHyphen/>
              <w:t>зок, рассказов); проявляет самостоятельность в выборе темы, композиционного и цветового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решения</w:t>
            </w:r>
          </w:p>
        </w:tc>
      </w:tr>
      <w:tr w:rsidR="00CB4501" w:rsidTr="006B392A">
        <w:trPr>
          <w:trHeight w:val="253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Декоративное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рисование: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37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30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создает</w:t>
            </w:r>
            <w:r w:rsidRPr="00AB1F39">
              <w:rPr>
                <w:spacing w:val="36"/>
                <w:lang w:val="ru-RU"/>
              </w:rPr>
              <w:t xml:space="preserve"> </w:t>
            </w:r>
            <w:r w:rsidRPr="00AB1F39">
              <w:rPr>
                <w:lang w:val="ru-RU"/>
              </w:rPr>
              <w:t>узоры</w:t>
            </w:r>
            <w:r w:rsidRPr="00AB1F39">
              <w:rPr>
                <w:spacing w:val="32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</w:t>
            </w:r>
            <w:r w:rsidRPr="00AB1F39">
              <w:rPr>
                <w:spacing w:val="27"/>
                <w:lang w:val="ru-RU"/>
              </w:rPr>
              <w:t xml:space="preserve"> </w:t>
            </w:r>
            <w:r w:rsidRPr="00AB1F39">
              <w:rPr>
                <w:lang w:val="ru-RU"/>
              </w:rPr>
              <w:t>мотивам</w:t>
            </w:r>
            <w:r w:rsidRPr="00AB1F39">
              <w:rPr>
                <w:spacing w:val="31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народных</w:t>
            </w:r>
            <w:r w:rsidRPr="00AB1F39">
              <w:rPr>
                <w:spacing w:val="32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росписей,</w:t>
            </w:r>
            <w:r w:rsidRPr="00AB1F39">
              <w:rPr>
                <w:spacing w:val="34"/>
                <w:lang w:val="ru-RU"/>
              </w:rPr>
              <w:t xml:space="preserve"> </w:t>
            </w:r>
            <w:r w:rsidRPr="00AB1F39">
              <w:rPr>
                <w:lang w:val="ru-RU"/>
              </w:rPr>
              <w:t>уже</w:t>
            </w:r>
            <w:r w:rsidRPr="00AB1F39">
              <w:rPr>
                <w:spacing w:val="25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знакомых</w:t>
            </w:r>
            <w:r w:rsidRPr="00AB1F39">
              <w:rPr>
                <w:spacing w:val="40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детям</w:t>
            </w:r>
            <w:r w:rsidRPr="00AB1F39">
              <w:rPr>
                <w:spacing w:val="3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33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новых</w:t>
            </w:r>
            <w:r w:rsidRPr="00AB1F39">
              <w:rPr>
                <w:spacing w:val="32"/>
                <w:lang w:val="ru-RU"/>
              </w:rPr>
              <w:t xml:space="preserve"> </w:t>
            </w:r>
            <w:r w:rsidRPr="00AB1F39">
              <w:rPr>
                <w:lang w:val="ru-RU"/>
              </w:rPr>
              <w:t>(городецкая,</w:t>
            </w:r>
            <w:r w:rsidRPr="00AB1F39">
              <w:rPr>
                <w:spacing w:val="34"/>
                <w:lang w:val="ru-RU"/>
              </w:rPr>
              <w:t xml:space="preserve"> </w:t>
            </w:r>
            <w:r w:rsidRPr="00AB1F39">
              <w:rPr>
                <w:lang w:val="ru-RU"/>
              </w:rPr>
              <w:t>гжел</w:t>
            </w:r>
            <w:r w:rsidRPr="00AB1F39">
              <w:rPr>
                <w:lang w:val="ru-RU"/>
              </w:rPr>
              <w:t>ь</w:t>
            </w:r>
            <w:r w:rsidRPr="00AB1F39">
              <w:rPr>
                <w:lang w:val="ru-RU"/>
              </w:rPr>
              <w:t>ская, хохломская,</w:t>
            </w:r>
            <w:r w:rsidRPr="00AB1F39">
              <w:rPr>
                <w:spacing w:val="31"/>
                <w:lang w:val="ru-RU"/>
              </w:rPr>
              <w:t xml:space="preserve"> </w:t>
            </w:r>
            <w:r w:rsidRPr="00AB1F39">
              <w:rPr>
                <w:lang w:val="ru-RU"/>
              </w:rPr>
              <w:t>жостовская</w:t>
            </w:r>
            <w:r w:rsidRPr="00AB1F39">
              <w:rPr>
                <w:spacing w:val="28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роспись);</w:t>
            </w:r>
            <w:r w:rsidRPr="00AB1F39">
              <w:rPr>
                <w:spacing w:val="29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выделяет</w:t>
            </w:r>
            <w:r w:rsidRPr="00AB1F39">
              <w:rPr>
                <w:spacing w:val="29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30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передает</w:t>
            </w:r>
            <w:r w:rsidRPr="00AB1F39">
              <w:rPr>
                <w:spacing w:val="28"/>
                <w:lang w:val="ru-RU"/>
              </w:rPr>
              <w:t xml:space="preserve"> </w:t>
            </w:r>
            <w:r w:rsidRPr="00AB1F39">
              <w:rPr>
                <w:lang w:val="ru-RU"/>
              </w:rPr>
              <w:t>цветовую</w:t>
            </w:r>
            <w:r w:rsidRPr="00AB1F39">
              <w:rPr>
                <w:spacing w:val="28"/>
                <w:lang w:val="ru-RU"/>
              </w:rPr>
              <w:t xml:space="preserve"> </w:t>
            </w:r>
            <w:r w:rsidRPr="00AB1F39">
              <w:rPr>
                <w:lang w:val="ru-RU"/>
              </w:rPr>
              <w:t>гамму</w:t>
            </w:r>
            <w:r w:rsidRPr="00AB1F39">
              <w:rPr>
                <w:spacing w:val="24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30"/>
                <w:lang w:val="ru-RU"/>
              </w:rPr>
              <w:t xml:space="preserve"> </w:t>
            </w:r>
            <w:r w:rsidRPr="00AB1F39">
              <w:rPr>
                <w:lang w:val="ru-RU"/>
              </w:rPr>
              <w:t>характерные</w:t>
            </w:r>
            <w:r w:rsidRPr="00AB1F39">
              <w:rPr>
                <w:spacing w:val="23"/>
                <w:lang w:val="ru-RU"/>
              </w:rPr>
              <w:t xml:space="preserve"> </w:t>
            </w:r>
            <w:r w:rsidRPr="00AB1F39">
              <w:rPr>
                <w:lang w:val="ru-RU"/>
              </w:rPr>
              <w:t>элементы</w:t>
            </w:r>
            <w:r w:rsidRPr="00AB1F39">
              <w:rPr>
                <w:spacing w:val="30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узора</w:t>
            </w:r>
          </w:p>
          <w:p w:rsidR="00CB4501" w:rsidRPr="00AB1F39" w:rsidRDefault="00CB4501" w:rsidP="0034225E">
            <w:pPr>
              <w:pStyle w:val="TableParagraph"/>
              <w:spacing w:line="246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народного</w:t>
            </w:r>
            <w:r w:rsidRPr="00AB1F39">
              <w:rPr>
                <w:spacing w:val="27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декоративного</w:t>
            </w:r>
            <w:r w:rsidRPr="00AB1F39">
              <w:rPr>
                <w:spacing w:val="27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искусства</w:t>
            </w:r>
            <w:r w:rsidRPr="00AB1F39">
              <w:rPr>
                <w:spacing w:val="34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определенного</w:t>
            </w:r>
            <w:r w:rsidRPr="00AB1F39">
              <w:rPr>
                <w:spacing w:val="27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вида;</w:t>
            </w:r>
            <w:r w:rsidRPr="00AB1F39">
              <w:rPr>
                <w:spacing w:val="32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создает</w:t>
            </w:r>
            <w:r w:rsidRPr="00AB1F39">
              <w:rPr>
                <w:spacing w:val="30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композиции</w:t>
            </w:r>
            <w:r w:rsidRPr="00AB1F39">
              <w:rPr>
                <w:spacing w:val="34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</w:t>
            </w:r>
            <w:r w:rsidRPr="00AB1F39">
              <w:rPr>
                <w:spacing w:val="28"/>
                <w:lang w:val="ru-RU"/>
              </w:rPr>
              <w:t xml:space="preserve"> </w:t>
            </w:r>
            <w:r w:rsidRPr="00AB1F39">
              <w:rPr>
                <w:lang w:val="ru-RU"/>
              </w:rPr>
              <w:t>листах</w:t>
            </w:r>
            <w:r w:rsidRPr="00AB1F39">
              <w:rPr>
                <w:spacing w:val="26"/>
                <w:lang w:val="ru-RU"/>
              </w:rPr>
              <w:t xml:space="preserve"> </w:t>
            </w:r>
            <w:r w:rsidRPr="00AB1F39">
              <w:rPr>
                <w:lang w:val="ru-RU"/>
              </w:rPr>
              <w:t>бумаги</w:t>
            </w:r>
            <w:r w:rsidRPr="00AB1F39">
              <w:rPr>
                <w:spacing w:val="33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разной формы, силуэтах предметов и игрушек; расписывает вылепленные игрушки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Лепка: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 свободно использует для создания образов предметов, объектов природы, сказочных персонажей разно</w:t>
            </w:r>
            <w:r w:rsidRPr="00AB1F39">
              <w:rPr>
                <w:lang w:val="ru-RU"/>
              </w:rPr>
              <w:softHyphen/>
              <w:t>образные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приемы,</w:t>
            </w:r>
            <w:r w:rsidRPr="00AB1F39">
              <w:rPr>
                <w:spacing w:val="3"/>
                <w:lang w:val="ru-RU"/>
              </w:rPr>
              <w:t xml:space="preserve"> </w:t>
            </w:r>
            <w:r w:rsidRPr="00AB1F39">
              <w:rPr>
                <w:lang w:val="ru-RU"/>
              </w:rPr>
              <w:t>усвоенные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ранее;</w:t>
            </w:r>
            <w:r w:rsidRPr="00AB1F39">
              <w:rPr>
                <w:spacing w:val="3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передает</w:t>
            </w:r>
            <w:r w:rsidRPr="00AB1F39">
              <w:rPr>
                <w:spacing w:val="7"/>
                <w:lang w:val="ru-RU"/>
              </w:rPr>
              <w:t xml:space="preserve"> </w:t>
            </w:r>
            <w:r w:rsidRPr="00AB1F39">
              <w:rPr>
                <w:lang w:val="ru-RU"/>
              </w:rPr>
              <w:t>форму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основной</w:t>
            </w:r>
            <w:r w:rsidRPr="00AB1F39">
              <w:rPr>
                <w:spacing w:val="3"/>
                <w:lang w:val="ru-RU"/>
              </w:rPr>
              <w:t xml:space="preserve"> </w:t>
            </w:r>
            <w:r w:rsidRPr="00AB1F39">
              <w:rPr>
                <w:lang w:val="ru-RU"/>
              </w:rPr>
              <w:t>части</w:t>
            </w:r>
            <w:r w:rsidRPr="00AB1F39">
              <w:rPr>
                <w:spacing w:val="2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других</w:t>
            </w:r>
            <w:r w:rsidRPr="00AB1F39">
              <w:rPr>
                <w:spacing w:val="2"/>
                <w:lang w:val="ru-RU"/>
              </w:rPr>
              <w:t xml:space="preserve"> </w:t>
            </w:r>
            <w:r w:rsidRPr="00AB1F39">
              <w:rPr>
                <w:lang w:val="ru-RU"/>
              </w:rPr>
              <w:t>частей,</w:t>
            </w:r>
            <w:r w:rsidRPr="00AB1F39">
              <w:rPr>
                <w:spacing w:val="3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их</w:t>
            </w:r>
            <w:r w:rsidRPr="00AB1F39">
              <w:rPr>
                <w:spacing w:val="2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пропорции,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позу,</w:t>
            </w:r>
          </w:p>
          <w:p w:rsidR="00CB4501" w:rsidRPr="00AB1F39" w:rsidRDefault="00CB4501" w:rsidP="0034225E">
            <w:pPr>
              <w:pStyle w:val="TableParagraph"/>
              <w:spacing w:line="244" w:lineRule="exact"/>
              <w:ind w:left="114" w:right="193"/>
              <w:rPr>
                <w:lang w:val="ru-RU"/>
              </w:rPr>
            </w:pPr>
            <w:r w:rsidRPr="00AB1F39">
              <w:rPr>
                <w:lang w:val="ru-RU"/>
              </w:rPr>
              <w:t>характерные особенности изображаемых объектов; обрабатывает поверхность формы движениями паль</w:t>
            </w:r>
            <w:r w:rsidRPr="00AB1F39">
              <w:rPr>
                <w:lang w:val="ru-RU"/>
              </w:rPr>
              <w:softHyphen/>
              <w:t>цев и стекой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22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развито</w:t>
            </w:r>
            <w:r w:rsidRPr="00AB1F39">
              <w:rPr>
                <w:spacing w:val="22"/>
                <w:lang w:val="ru-RU"/>
              </w:rPr>
              <w:t xml:space="preserve"> </w:t>
            </w:r>
            <w:r w:rsidRPr="00AB1F39">
              <w:rPr>
                <w:lang w:val="ru-RU"/>
              </w:rPr>
              <w:t>чувство</w:t>
            </w:r>
            <w:r w:rsidRPr="00AB1F39">
              <w:rPr>
                <w:spacing w:val="22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композиции,</w:t>
            </w:r>
            <w:r w:rsidRPr="00AB1F39">
              <w:rPr>
                <w:spacing w:val="31"/>
                <w:lang w:val="ru-RU"/>
              </w:rPr>
              <w:t xml:space="preserve"> </w:t>
            </w:r>
            <w:r w:rsidRPr="00AB1F39">
              <w:rPr>
                <w:lang w:val="ru-RU"/>
              </w:rPr>
              <w:t>умение</w:t>
            </w:r>
            <w:r w:rsidRPr="00AB1F39">
              <w:rPr>
                <w:spacing w:val="20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передавать</w:t>
            </w:r>
            <w:r w:rsidRPr="00AB1F39">
              <w:rPr>
                <w:spacing w:val="27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пропорции</w:t>
            </w:r>
            <w:r w:rsidRPr="00AB1F39">
              <w:rPr>
                <w:spacing w:val="25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предметов,</w:t>
            </w:r>
            <w:r w:rsidRPr="00AB1F39">
              <w:rPr>
                <w:spacing w:val="30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их</w:t>
            </w:r>
            <w:r w:rsidRPr="00AB1F39">
              <w:rPr>
                <w:spacing w:val="26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соотношение</w:t>
            </w:r>
            <w:r w:rsidRPr="00AB1F39">
              <w:rPr>
                <w:spacing w:val="21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</w:t>
            </w:r>
            <w:r w:rsidRPr="00AB1F39">
              <w:rPr>
                <w:spacing w:val="23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величине,</w:t>
            </w:r>
          </w:p>
          <w:p w:rsidR="00CB4501" w:rsidRPr="00AB1F39" w:rsidRDefault="00CB4501" w:rsidP="0034225E">
            <w:pPr>
              <w:pStyle w:val="TableParagraph"/>
              <w:spacing w:before="9" w:line="240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выразительность поз, движений, деталей: передает характерные движения человека и животных, создает выразительные образы; создает скульптурные группы из двух-трех фигур</w:t>
            </w:r>
          </w:p>
        </w:tc>
      </w:tr>
      <w:tr w:rsidR="00CB4501" w:rsidTr="006B392A">
        <w:trPr>
          <w:trHeight w:val="253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Декоративная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лепка: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 развиваются навыки декоративной лепки; использует разные способы лепки (налеп, углубленный рель-еф), применяет стеку, создает узор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40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создает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из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разноцветного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пластилина предметные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сюжетные,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индивидуальные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коллективные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компо</w:t>
            </w:r>
            <w:r w:rsidRPr="00AB1F39">
              <w:rPr>
                <w:lang w:val="ru-RU"/>
              </w:rPr>
              <w:softHyphen/>
            </w:r>
            <w:r w:rsidRPr="00AB1F39">
              <w:rPr>
                <w:spacing w:val="-2"/>
                <w:lang w:val="ru-RU"/>
              </w:rPr>
              <w:t>зиции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Аппликация: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создает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предметные</w:t>
            </w:r>
            <w:r w:rsidRPr="00AB1F39">
              <w:rPr>
                <w:spacing w:val="-12"/>
                <w:lang w:val="ru-RU"/>
              </w:rPr>
              <w:t xml:space="preserve"> </w:t>
            </w:r>
            <w:r w:rsidRPr="00AB1F39">
              <w:rPr>
                <w:lang w:val="ru-RU"/>
              </w:rPr>
              <w:t>и сюжетные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изображения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натуры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представлению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развито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чувство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композиции: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составляет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узоры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декоративные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композиции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из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геометрических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расти-</w:t>
            </w:r>
          </w:p>
          <w:p w:rsidR="00CB4501" w:rsidRPr="00AB1F39" w:rsidRDefault="00CB4501" w:rsidP="0034225E">
            <w:pPr>
              <w:pStyle w:val="TableParagraph"/>
              <w:spacing w:before="2" w:line="246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тельных элементов на листах бумаги разной формы; изображает птиц, животных по замыслу детей и по мотивам народного искусства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 при создании образов применяет разные приемы вырезания, обрывания бумаги, наклеивания изображе</w:t>
            </w:r>
            <w:r w:rsidRPr="00AB1F39">
              <w:rPr>
                <w:lang w:val="ru-RU"/>
              </w:rPr>
              <w:softHyphen/>
              <w:t>ний; освоил мозаичный способ изображения</w:t>
            </w:r>
          </w:p>
        </w:tc>
      </w:tr>
      <w:tr w:rsidR="00CB4501" w:rsidTr="006B392A">
        <w:trPr>
          <w:trHeight w:val="253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Прикладное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творчество: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при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работе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бумагой и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картоном владеет умением складывать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бумагу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разной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формы в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разных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направле</w:t>
            </w:r>
            <w:r w:rsidRPr="00AB1F39">
              <w:rPr>
                <w:lang w:val="ru-RU"/>
              </w:rPr>
              <w:softHyphen/>
              <w:t>ниях; использовать разную по фактуре бумагу, делать разметку с помощью шаблона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32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создает предметы из полосок цветной бумаги, подбирать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цвета и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их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оттенки при изготовлении игрушек, сувениров, деталей костюмов и украшений к праздникам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29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16"/>
                <w:lang w:val="ru-RU"/>
              </w:rPr>
              <w:t xml:space="preserve"> </w:t>
            </w:r>
            <w:r w:rsidRPr="00AB1F39">
              <w:rPr>
                <w:lang w:val="ru-RU"/>
              </w:rPr>
              <w:t>умеет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использовать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образец;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создает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объемные</w:t>
            </w:r>
            <w:r w:rsidRPr="00AB1F39">
              <w:rPr>
                <w:spacing w:val="-14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игрушки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технике</w:t>
            </w:r>
            <w:r w:rsidRPr="00AB1F39">
              <w:rPr>
                <w:spacing w:val="-13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оригами.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28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владеет</w:t>
            </w:r>
            <w:r w:rsidRPr="00AB1F39">
              <w:rPr>
                <w:spacing w:val="34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первоначальными</w:t>
            </w:r>
            <w:r w:rsidRPr="00AB1F39">
              <w:rPr>
                <w:spacing w:val="33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приемами</w:t>
            </w:r>
            <w:r w:rsidRPr="00AB1F39">
              <w:rPr>
                <w:spacing w:val="33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работы</w:t>
            </w:r>
            <w:r w:rsidRPr="00AB1F39">
              <w:rPr>
                <w:spacing w:val="34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28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тканью;</w:t>
            </w:r>
            <w:r w:rsidRPr="00AB1F39">
              <w:rPr>
                <w:spacing w:val="35"/>
                <w:lang w:val="ru-RU"/>
              </w:rPr>
              <w:t xml:space="preserve"> </w:t>
            </w:r>
            <w:r w:rsidRPr="00AB1F39">
              <w:rPr>
                <w:lang w:val="ru-RU"/>
              </w:rPr>
              <w:t>умеет</w:t>
            </w:r>
            <w:r w:rsidRPr="00AB1F39">
              <w:rPr>
                <w:spacing w:val="33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делать</w:t>
            </w:r>
            <w:r w:rsidRPr="00AB1F39">
              <w:rPr>
                <w:spacing w:val="30"/>
                <w:lang w:val="ru-RU"/>
              </w:rPr>
              <w:t xml:space="preserve"> </w:t>
            </w:r>
            <w:r w:rsidRPr="00AB1F39">
              <w:rPr>
                <w:lang w:val="ru-RU"/>
              </w:rPr>
              <w:t>аппликацию,</w:t>
            </w:r>
            <w:r w:rsidRPr="00AB1F39">
              <w:rPr>
                <w:spacing w:val="29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используя</w:t>
            </w:r>
            <w:r w:rsidRPr="00AB1F39">
              <w:rPr>
                <w:spacing w:val="34"/>
                <w:lang w:val="ru-RU"/>
              </w:rPr>
              <w:t xml:space="preserve"> </w:t>
            </w:r>
            <w:r w:rsidRPr="00AB1F39">
              <w:rPr>
                <w:lang w:val="ru-RU"/>
              </w:rPr>
              <w:t>кусочки ткани разнообразной фактуры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6" w:line="228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lastRenderedPageBreak/>
              <w:t>-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создает фигуры людей, животных, птиц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из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природного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материала; передает выразительность образа,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со</w:t>
            </w:r>
            <w:r w:rsidRPr="00AB1F39">
              <w:rPr>
                <w:lang w:val="ru-RU"/>
              </w:rPr>
              <w:softHyphen/>
              <w:t>здает общие композиции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5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Народное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2"/>
              </w:rPr>
              <w:t>декоративно-прикладное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2"/>
              </w:rPr>
              <w:t>искусство: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 развивается умение создавать узоры по мотивам народных росписей, уже знакомых детям и новых (го-родецкая, гжельская, хохломская, жостовская роспись и другие)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32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 формируется умение свободно владеть карандашом, кистью при выполнении линейного рисунка (плав-ные повороты руки, движение всей рукой, одними пальцами)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7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выделяет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передает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цветовую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гамму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народного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декоративного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искусства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определенного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вида;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создает</w:t>
            </w:r>
          </w:p>
          <w:p w:rsidR="00CB4501" w:rsidRPr="00AB1F39" w:rsidRDefault="00CB4501" w:rsidP="0034225E">
            <w:pPr>
              <w:pStyle w:val="TableParagraph"/>
              <w:spacing w:line="246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 xml:space="preserve">композиции на листах бумаги разной формы, силуэтах предметов и игрушек; расписывать вылепленные </w:t>
            </w:r>
            <w:r w:rsidRPr="00AB1F39">
              <w:rPr>
                <w:spacing w:val="-2"/>
                <w:lang w:val="ru-RU"/>
              </w:rPr>
              <w:t>игрушки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при составлении декоративной композиции на основе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того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или иного вида народного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искусства исполь</w:t>
            </w:r>
            <w:r w:rsidRPr="00AB1F39">
              <w:rPr>
                <w:lang w:val="ru-RU"/>
              </w:rPr>
              <w:softHyphen/>
              <w:t>зует характерные для него элементы узора и цветовую гамму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32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владеет навыками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декоративной лепки; использует разные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способы лепки (налеп, углубленный рельеф), применяет стеку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</w:rPr>
              <w:t>Конструктивная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деятельность: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проявляет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интерес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к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разнообразным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зданиям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сооружениям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(жилые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дома,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театры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другое),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 xml:space="preserve">передает </w:t>
            </w:r>
            <w:r w:rsidRPr="00AB1F39">
              <w:rPr>
                <w:spacing w:val="-5"/>
                <w:lang w:val="ru-RU"/>
              </w:rPr>
              <w:t>их</w:t>
            </w:r>
          </w:p>
          <w:p w:rsidR="00CB4501" w:rsidRPr="00AB1F39" w:rsidRDefault="00CB4501" w:rsidP="0034225E">
            <w:pPr>
              <w:pStyle w:val="TableParagraph"/>
              <w:spacing w:before="9" w:line="240" w:lineRule="exact"/>
              <w:ind w:left="114" w:right="193"/>
              <w:rPr>
                <w:lang w:val="ru-RU"/>
              </w:rPr>
            </w:pPr>
            <w:r w:rsidRPr="00AB1F39">
              <w:rPr>
                <w:lang w:val="ru-RU"/>
              </w:rPr>
              <w:t>особенности в конструктивной деятельности; самостоятельно находит отдельные конструктивные р</w:t>
            </w:r>
            <w:r w:rsidRPr="00AB1F39">
              <w:rPr>
                <w:lang w:val="ru-RU"/>
              </w:rPr>
              <w:t>е</w:t>
            </w:r>
            <w:r w:rsidRPr="00AB1F39">
              <w:rPr>
                <w:lang w:val="ru-RU"/>
              </w:rPr>
              <w:t>ше</w:t>
            </w:r>
            <w:r w:rsidRPr="00AB1F39">
              <w:rPr>
                <w:lang w:val="ru-RU"/>
              </w:rPr>
              <w:softHyphen/>
              <w:t>ния на основе анализа существующих сооружений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AB1F39">
              <w:rPr>
                <w:b/>
                <w:lang w:val="ru-RU"/>
              </w:rPr>
              <w:t>Конструирование</w:t>
            </w:r>
            <w:r w:rsidRPr="00AB1F39">
              <w:rPr>
                <w:b/>
                <w:spacing w:val="34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из</w:t>
            </w:r>
            <w:r w:rsidRPr="00AB1F39">
              <w:rPr>
                <w:b/>
                <w:spacing w:val="34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строительного</w:t>
            </w:r>
            <w:r w:rsidRPr="00AB1F39">
              <w:rPr>
                <w:b/>
                <w:spacing w:val="36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материала:</w:t>
            </w:r>
            <w:r w:rsidRPr="00AB1F39">
              <w:rPr>
                <w:b/>
                <w:spacing w:val="40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сооружает</w:t>
            </w:r>
            <w:r w:rsidRPr="00AB1F39">
              <w:rPr>
                <w:spacing w:val="31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различные конструкции</w:t>
            </w:r>
            <w:r w:rsidRPr="00AB1F39">
              <w:rPr>
                <w:spacing w:val="33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одного</w:t>
            </w:r>
            <w:r w:rsidRPr="00AB1F39">
              <w:rPr>
                <w:spacing w:val="27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33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того</w:t>
            </w:r>
            <w:r w:rsidRPr="00AB1F39">
              <w:rPr>
                <w:spacing w:val="31"/>
                <w:lang w:val="ru-RU"/>
              </w:rPr>
              <w:t xml:space="preserve"> </w:t>
            </w:r>
            <w:r w:rsidRPr="00AB1F39">
              <w:rPr>
                <w:lang w:val="ru-RU"/>
              </w:rPr>
              <w:t>же объекта</w:t>
            </w:r>
            <w:r w:rsidRPr="00AB1F39">
              <w:rPr>
                <w:spacing w:val="13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11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соответствии</w:t>
            </w:r>
            <w:r w:rsidRPr="00AB1F39">
              <w:rPr>
                <w:spacing w:val="15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8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их</w:t>
            </w:r>
            <w:r w:rsidRPr="00AB1F39">
              <w:rPr>
                <w:spacing w:val="13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назначением</w:t>
            </w:r>
            <w:r w:rsidRPr="00AB1F39">
              <w:rPr>
                <w:spacing w:val="13"/>
                <w:lang w:val="ru-RU"/>
              </w:rPr>
              <w:t xml:space="preserve"> </w:t>
            </w:r>
            <w:r w:rsidRPr="00AB1F39">
              <w:rPr>
                <w:lang w:val="ru-RU"/>
              </w:rPr>
              <w:t>(мост</w:t>
            </w:r>
            <w:r w:rsidRPr="00AB1F39">
              <w:rPr>
                <w:spacing w:val="14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для</w:t>
            </w:r>
            <w:r w:rsidRPr="00AB1F39">
              <w:rPr>
                <w:spacing w:val="13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пешеходов,</w:t>
            </w:r>
            <w:r w:rsidRPr="00AB1F39">
              <w:rPr>
                <w:spacing w:val="15"/>
                <w:lang w:val="ru-RU"/>
              </w:rPr>
              <w:t xml:space="preserve"> </w:t>
            </w:r>
            <w:r w:rsidRPr="00AB1F39">
              <w:rPr>
                <w:lang w:val="ru-RU"/>
              </w:rPr>
              <w:t>мост</w:t>
            </w:r>
            <w:r w:rsidRPr="00AB1F39">
              <w:rPr>
                <w:spacing w:val="14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для</w:t>
            </w:r>
            <w:r w:rsidRPr="00AB1F39">
              <w:rPr>
                <w:spacing w:val="13"/>
                <w:lang w:val="ru-RU"/>
              </w:rPr>
              <w:t xml:space="preserve"> </w:t>
            </w:r>
            <w:r w:rsidRPr="00AB1F39">
              <w:rPr>
                <w:lang w:val="ru-RU"/>
              </w:rPr>
              <w:t>транспорта);</w:t>
            </w:r>
            <w:r w:rsidRPr="00AB1F39">
              <w:rPr>
                <w:spacing w:val="10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определяет</w:t>
            </w:r>
            <w:r w:rsidRPr="00AB1F39">
              <w:rPr>
                <w:spacing w:val="14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наибо-</w:t>
            </w:r>
          </w:p>
          <w:p w:rsidR="00CB4501" w:rsidRPr="00AB1F39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лее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подходящие</w:t>
            </w:r>
            <w:r w:rsidRPr="00AB1F39">
              <w:rPr>
                <w:spacing w:val="-12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детали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их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комбинации;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планирует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процесс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возведения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постройки; сооружает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постройки, объединенные общей темой (улица, машины, дома)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AB1F39">
              <w:rPr>
                <w:b/>
                <w:lang w:val="ru-RU"/>
              </w:rPr>
              <w:t>Конструирование</w:t>
            </w:r>
            <w:r w:rsidRPr="00AB1F39">
              <w:rPr>
                <w:b/>
                <w:spacing w:val="-11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из</w:t>
            </w:r>
            <w:r w:rsidRPr="00AB1F39">
              <w:rPr>
                <w:b/>
                <w:spacing w:val="-8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деталей</w:t>
            </w:r>
            <w:r w:rsidRPr="00AB1F39">
              <w:rPr>
                <w:b/>
                <w:spacing w:val="-4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конструкторов:</w:t>
            </w:r>
            <w:r w:rsidRPr="00AB1F39">
              <w:rPr>
                <w:b/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знаком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разнообразными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пластмассовыми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конструктора-</w:t>
            </w:r>
          </w:p>
          <w:p w:rsidR="00CB4501" w:rsidRPr="00AB1F39" w:rsidRDefault="00CB4501" w:rsidP="0034225E">
            <w:pPr>
              <w:pStyle w:val="TableParagraph"/>
              <w:spacing w:before="9" w:line="240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ми, создает различные модели по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рисунку, по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словесной инструкции педагога, по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собственному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замыслу, объединенные общей темой (детская площадка, стоянка машин и другое)</w:t>
            </w:r>
          </w:p>
        </w:tc>
      </w:tr>
      <w:tr w:rsidR="00CB4501" w:rsidTr="006B392A">
        <w:trPr>
          <w:trHeight w:val="253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Музыкальная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2"/>
              </w:rPr>
              <w:t>деятельность: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Слушание: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15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развивается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навык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восприятия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звуков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</w:t>
            </w:r>
            <w:r w:rsidRPr="00AB1F39">
              <w:rPr>
                <w:spacing w:val="-12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высоте</w:t>
            </w:r>
            <w:r w:rsidRPr="00AB1F39">
              <w:rPr>
                <w:spacing w:val="-12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пределах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квинты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-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терции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знаком с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элементарными музыкальными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понятиями (темп, ритм); жанрами (опера, концерт, симфониче-ский концерт), творчеством композиторов и музыкантов (русских, зарубежных и так далее); с мелодией</w:t>
            </w:r>
          </w:p>
          <w:p w:rsidR="00CB4501" w:rsidRDefault="00CB4501" w:rsidP="0034225E">
            <w:pPr>
              <w:pStyle w:val="TableParagraph"/>
              <w:spacing w:line="236" w:lineRule="exact"/>
              <w:ind w:left="114"/>
            </w:pPr>
            <w:r>
              <w:t>Государственного</w:t>
            </w:r>
            <w:r>
              <w:rPr>
                <w:spacing w:val="-13"/>
              </w:rPr>
              <w:t xml:space="preserve"> </w:t>
            </w:r>
            <w:r>
              <w:t>гимна</w:t>
            </w:r>
            <w:r>
              <w:rPr>
                <w:spacing w:val="-9"/>
              </w:rPr>
              <w:t xml:space="preserve"> </w:t>
            </w:r>
            <w:r>
              <w:t>Российской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Федерации</w:t>
            </w:r>
          </w:p>
        </w:tc>
      </w:tr>
      <w:tr w:rsidR="00CB4501" w:rsidTr="006B392A">
        <w:trPr>
          <w:trHeight w:val="253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Пение:</w:t>
            </w:r>
          </w:p>
        </w:tc>
      </w:tr>
      <w:tr w:rsidR="00CB4501" w:rsidTr="006B392A">
        <w:trPr>
          <w:trHeight w:val="757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7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развиты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практические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навыки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выразительного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исполнения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песен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пределах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от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до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первой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октавы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до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spacing w:val="-5"/>
                <w:lang w:val="ru-RU"/>
              </w:rPr>
              <w:t>ре</w:t>
            </w:r>
          </w:p>
          <w:p w:rsidR="00CB4501" w:rsidRPr="00AB1F39" w:rsidRDefault="00CB4501" w:rsidP="0034225E">
            <w:pPr>
              <w:pStyle w:val="TableParagraph"/>
              <w:spacing w:before="2" w:line="24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второй октавы; берет дыхание и удерживает его до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конца фразы; владеет правильной артикуляцией (дик-</w:t>
            </w:r>
            <w:r w:rsidRPr="00AB1F39">
              <w:rPr>
                <w:spacing w:val="-2"/>
                <w:lang w:val="ru-RU"/>
              </w:rPr>
              <w:t>цией)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35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13"/>
                <w:lang w:val="ru-RU"/>
              </w:rPr>
              <w:t xml:space="preserve"> </w:t>
            </w:r>
            <w:r w:rsidRPr="00AB1F39">
              <w:rPr>
                <w:lang w:val="ru-RU"/>
              </w:rPr>
              <w:t>умеет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петь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самостоятельно,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индивидуально</w:t>
            </w:r>
            <w:r w:rsidRPr="00AB1F39">
              <w:rPr>
                <w:spacing w:val="-13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13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коллективно,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-12"/>
                <w:lang w:val="ru-RU"/>
              </w:rPr>
              <w:t xml:space="preserve"> </w:t>
            </w:r>
            <w:r w:rsidRPr="00AB1F39">
              <w:rPr>
                <w:lang w:val="ru-RU"/>
              </w:rPr>
              <w:t>музыкальным</w:t>
            </w:r>
            <w:r w:rsidRPr="00AB1F39">
              <w:rPr>
                <w:spacing w:val="-14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сопровождением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без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spacing w:val="-4"/>
                <w:lang w:val="ru-RU"/>
              </w:rPr>
              <w:t>него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</w:rPr>
              <w:t>Песенное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творчество:</w:t>
            </w:r>
          </w:p>
        </w:tc>
      </w:tr>
      <w:tr w:rsidR="00CB4501" w:rsidTr="006B392A">
        <w:trPr>
          <w:trHeight w:val="762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самостоятельно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придумывает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мелодии,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используя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качестве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образца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русские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народные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песни;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самостоя-</w:t>
            </w:r>
          </w:p>
          <w:p w:rsidR="00CB4501" w:rsidRPr="00AB1F39" w:rsidRDefault="00CB4501" w:rsidP="0034225E">
            <w:pPr>
              <w:pStyle w:val="TableParagraph"/>
              <w:spacing w:before="11" w:line="228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тельно импровизирует мелодии на заданную тему по образцу и без него, используя для этого знакомые</w:t>
            </w:r>
            <w:r w:rsidRPr="00AB1F39">
              <w:rPr>
                <w:spacing w:val="80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песни, музыкальные пьесы и танцы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Музыкально-ритмические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  <w:spacing w:val="-2"/>
              </w:rPr>
              <w:t>движения: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32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 умеет выразительно и ритмично двигаться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в соответствии с разнообразным характером музыки, переда</w:t>
            </w:r>
            <w:r w:rsidRPr="00AB1F39">
              <w:rPr>
                <w:lang w:val="ru-RU"/>
              </w:rPr>
              <w:softHyphen/>
              <w:t>вая в танце эмоционально-образное содержание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12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знаком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национальными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плясками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lang w:val="ru-RU"/>
              </w:rPr>
              <w:t>(русские,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белорусские,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украинские</w:t>
            </w:r>
            <w:r w:rsidRPr="00AB1F39">
              <w:rPr>
                <w:spacing w:val="-14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так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далее)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 сформирован навык художественного исполнения различных образов при инсценировании песен, теат</w:t>
            </w:r>
            <w:r w:rsidRPr="00AB1F39">
              <w:rPr>
                <w:lang w:val="ru-RU"/>
              </w:rPr>
              <w:softHyphen/>
              <w:t>ральных постановок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30" w:lineRule="exact"/>
              <w:ind w:left="114"/>
              <w:rPr>
                <w:b/>
                <w:lang w:val="ru-RU"/>
              </w:rPr>
            </w:pPr>
            <w:r w:rsidRPr="00AB1F39">
              <w:rPr>
                <w:b/>
                <w:lang w:val="ru-RU"/>
              </w:rPr>
              <w:t>Музыкально-игровое</w:t>
            </w:r>
            <w:r w:rsidRPr="00AB1F39">
              <w:rPr>
                <w:b/>
                <w:spacing w:val="-14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и</w:t>
            </w:r>
            <w:r w:rsidRPr="00AB1F39">
              <w:rPr>
                <w:b/>
                <w:spacing w:val="-14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танцевальное</w:t>
            </w:r>
            <w:r w:rsidRPr="00AB1F39">
              <w:rPr>
                <w:b/>
                <w:spacing w:val="-11"/>
                <w:lang w:val="ru-RU"/>
              </w:rPr>
              <w:t xml:space="preserve"> </w:t>
            </w:r>
            <w:r w:rsidRPr="00AB1F39">
              <w:rPr>
                <w:b/>
                <w:spacing w:val="-2"/>
                <w:lang w:val="ru-RU"/>
              </w:rPr>
              <w:t>творчество: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2" w:lineRule="auto"/>
              <w:ind w:left="114" w:right="122"/>
              <w:rPr>
                <w:lang w:val="ru-RU"/>
              </w:rPr>
            </w:pPr>
            <w:r w:rsidRPr="00AB1F39">
              <w:rPr>
                <w:lang w:val="ru-RU"/>
              </w:rPr>
              <w:t>- проявляет творческую активность в доступных видах музыкальной исполнительской деятельности (и</w:t>
            </w:r>
            <w:r w:rsidRPr="00AB1F39">
              <w:rPr>
                <w:lang w:val="ru-RU"/>
              </w:rPr>
              <w:t>г</w:t>
            </w:r>
            <w:r w:rsidRPr="00AB1F39">
              <w:rPr>
                <w:lang w:val="ru-RU"/>
              </w:rPr>
              <w:t>ра в</w:t>
            </w:r>
            <w:r w:rsidRPr="00AB1F39">
              <w:rPr>
                <w:spacing w:val="18"/>
                <w:lang w:val="ru-RU"/>
              </w:rPr>
              <w:t xml:space="preserve"> </w:t>
            </w:r>
            <w:r w:rsidRPr="00AB1F39">
              <w:rPr>
                <w:lang w:val="ru-RU"/>
              </w:rPr>
              <w:t>оркестре,</w:t>
            </w:r>
            <w:r w:rsidRPr="00AB1F39">
              <w:rPr>
                <w:spacing w:val="21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пение,</w:t>
            </w:r>
            <w:r w:rsidRPr="00AB1F39">
              <w:rPr>
                <w:spacing w:val="21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танцевальные</w:t>
            </w:r>
            <w:r w:rsidRPr="00AB1F39">
              <w:rPr>
                <w:spacing w:val="13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движения</w:t>
            </w:r>
            <w:r w:rsidRPr="00AB1F39">
              <w:rPr>
                <w:spacing w:val="26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16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тому</w:t>
            </w:r>
            <w:r w:rsidRPr="00AB1F39">
              <w:rPr>
                <w:spacing w:val="18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подобное);</w:t>
            </w:r>
            <w:r w:rsidRPr="00AB1F39">
              <w:rPr>
                <w:spacing w:val="20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импровизирует</w:t>
            </w:r>
            <w:r w:rsidRPr="00AB1F39">
              <w:rPr>
                <w:spacing w:val="19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под</w:t>
            </w:r>
            <w:r w:rsidRPr="00AB1F39">
              <w:rPr>
                <w:spacing w:val="17"/>
                <w:lang w:val="ru-RU"/>
              </w:rPr>
              <w:t xml:space="preserve"> </w:t>
            </w:r>
            <w:r w:rsidRPr="00AB1F39">
              <w:rPr>
                <w:lang w:val="ru-RU"/>
              </w:rPr>
              <w:t>музыку</w:t>
            </w:r>
            <w:r w:rsidRPr="00AB1F39">
              <w:rPr>
                <w:spacing w:val="15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соотве</w:t>
            </w:r>
            <w:r w:rsidRPr="00AB1F39">
              <w:rPr>
                <w:spacing w:val="-2"/>
                <w:lang w:val="ru-RU"/>
              </w:rPr>
              <w:t>т</w:t>
            </w:r>
            <w:r w:rsidRPr="00AB1F39">
              <w:rPr>
                <w:spacing w:val="-2"/>
                <w:lang w:val="ru-RU"/>
              </w:rPr>
              <w:t>ствую-</w:t>
            </w:r>
          </w:p>
          <w:p w:rsidR="00CB4501" w:rsidRPr="00AB1F39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щего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характера;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придумывает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движения, отражающие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содержание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песни;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выразительно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действует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вооб-ражаемыми предметами; самостоятельно ищет способ передачи в движениях музыкальных образов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34" w:lineRule="exact"/>
              <w:ind w:left="114"/>
              <w:rPr>
                <w:b/>
                <w:lang w:val="ru-RU"/>
              </w:rPr>
            </w:pPr>
            <w:r w:rsidRPr="00AB1F39">
              <w:rPr>
                <w:b/>
                <w:lang w:val="ru-RU"/>
              </w:rPr>
              <w:t>Игра</w:t>
            </w:r>
            <w:r w:rsidRPr="00AB1F39">
              <w:rPr>
                <w:b/>
                <w:spacing w:val="-10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на</w:t>
            </w:r>
            <w:r w:rsidRPr="00AB1F39">
              <w:rPr>
                <w:b/>
                <w:spacing w:val="-10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детских</w:t>
            </w:r>
            <w:r w:rsidRPr="00AB1F39">
              <w:rPr>
                <w:b/>
                <w:spacing w:val="-10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музыкальных</w:t>
            </w:r>
            <w:r w:rsidRPr="00AB1F39">
              <w:rPr>
                <w:b/>
                <w:spacing w:val="-7"/>
                <w:lang w:val="ru-RU"/>
              </w:rPr>
              <w:t xml:space="preserve"> </w:t>
            </w:r>
            <w:r w:rsidRPr="00AB1F39">
              <w:rPr>
                <w:b/>
                <w:spacing w:val="-2"/>
                <w:lang w:val="ru-RU"/>
              </w:rPr>
              <w:t>инструментах: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знаком с музыкальными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произведениями в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исполнении на различных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инструментах и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в оркестровой об-</w:t>
            </w:r>
            <w:r w:rsidRPr="00AB1F39">
              <w:rPr>
                <w:spacing w:val="-2"/>
                <w:lang w:val="ru-RU"/>
              </w:rPr>
              <w:t>работке</w:t>
            </w:r>
          </w:p>
        </w:tc>
      </w:tr>
      <w:tr w:rsidR="00CB4501" w:rsidTr="006B392A">
        <w:trPr>
          <w:trHeight w:val="757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владеет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первоначальными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умениями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игры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металлофоне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lang w:val="ru-RU"/>
              </w:rPr>
              <w:t>(свирели,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ударных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электронных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музыкаль-</w:t>
            </w:r>
          </w:p>
          <w:p w:rsidR="00CB4501" w:rsidRPr="00AB1F39" w:rsidRDefault="00CB4501" w:rsidP="0034225E">
            <w:pPr>
              <w:pStyle w:val="TableParagraph"/>
              <w:spacing w:before="9" w:line="240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ных инструментах),</w:t>
            </w:r>
            <w:r w:rsidRPr="00AB1F39">
              <w:rPr>
                <w:spacing w:val="22"/>
                <w:lang w:val="ru-RU"/>
              </w:rPr>
              <w:t xml:space="preserve"> </w:t>
            </w:r>
            <w:r w:rsidRPr="00AB1F39">
              <w:rPr>
                <w:lang w:val="ru-RU"/>
              </w:rPr>
              <w:t>русских народных музыкальных инструментах</w:t>
            </w:r>
            <w:r w:rsidRPr="00AB1F39">
              <w:rPr>
                <w:spacing w:val="22"/>
                <w:lang w:val="ru-RU"/>
              </w:rPr>
              <w:t xml:space="preserve"> </w:t>
            </w:r>
            <w:r w:rsidRPr="00AB1F39">
              <w:rPr>
                <w:lang w:val="ru-RU"/>
              </w:rPr>
              <w:t>(трещотках, погремушках,</w:t>
            </w:r>
            <w:r w:rsidRPr="00AB1F39">
              <w:rPr>
                <w:spacing w:val="22"/>
                <w:lang w:val="ru-RU"/>
              </w:rPr>
              <w:t xml:space="preserve"> </w:t>
            </w:r>
            <w:r w:rsidRPr="00AB1F39">
              <w:rPr>
                <w:lang w:val="ru-RU"/>
              </w:rPr>
              <w:t>треуголь-никах); исполнять музыкальные произведения в оркестре и в ансамбле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Театрализованная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-2"/>
              </w:rPr>
              <w:t>деятельность:</w:t>
            </w:r>
          </w:p>
        </w:tc>
      </w:tr>
      <w:tr w:rsidR="00CB4501" w:rsidTr="006B392A">
        <w:trPr>
          <w:trHeight w:val="1267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lastRenderedPageBreak/>
              <w:t>- проявляет самостоятельность в организации театрализованных игр; самостоятельно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выбирает литер</w:t>
            </w:r>
            <w:r w:rsidRPr="00AB1F39">
              <w:rPr>
                <w:lang w:val="ru-RU"/>
              </w:rPr>
              <w:t>а</w:t>
            </w:r>
            <w:r w:rsidRPr="00AB1F39">
              <w:rPr>
                <w:lang w:val="ru-RU"/>
              </w:rPr>
              <w:t>тур</w:t>
            </w:r>
            <w:r w:rsidRPr="00AB1F39">
              <w:rPr>
                <w:lang w:val="ru-RU"/>
              </w:rPr>
              <w:softHyphen/>
              <w:t>ный и музыкальный материал для театральной постановки; проявляет инициативу в</w:t>
            </w:r>
            <w:r w:rsidRPr="00AB1F39">
              <w:rPr>
                <w:spacing w:val="40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изготовлении а</w:t>
            </w:r>
            <w:r w:rsidRPr="00AB1F39">
              <w:rPr>
                <w:lang w:val="ru-RU"/>
              </w:rPr>
              <w:t>т</w:t>
            </w:r>
            <w:r w:rsidRPr="00AB1F39">
              <w:rPr>
                <w:lang w:val="ru-RU"/>
              </w:rPr>
              <w:t>ри</w:t>
            </w:r>
            <w:r w:rsidRPr="00AB1F39">
              <w:rPr>
                <w:lang w:val="ru-RU"/>
              </w:rPr>
              <w:softHyphen/>
              <w:t>бутов и декораций к спектаклю; умеет распределять между собой обязанности и роли; проявляет тво</w:t>
            </w:r>
            <w:r w:rsidRPr="00AB1F39">
              <w:rPr>
                <w:lang w:val="ru-RU"/>
              </w:rPr>
              <w:t>р</w:t>
            </w:r>
            <w:r w:rsidRPr="00AB1F39">
              <w:rPr>
                <w:lang w:val="ru-RU"/>
              </w:rPr>
              <w:t>че</w:t>
            </w:r>
            <w:r w:rsidRPr="00AB1F39">
              <w:rPr>
                <w:lang w:val="ru-RU"/>
              </w:rPr>
              <w:softHyphen/>
              <w:t>скую самостоятельность и эстетический вкус в передаче образа; отчетливость произношения; испол</w:t>
            </w:r>
            <w:r w:rsidRPr="00AB1F39">
              <w:rPr>
                <w:lang w:val="ru-RU"/>
              </w:rPr>
              <w:t>ь</w:t>
            </w:r>
            <w:r w:rsidRPr="00AB1F39">
              <w:rPr>
                <w:lang w:val="ru-RU"/>
              </w:rPr>
              <w:t>зует</w:t>
            </w:r>
          </w:p>
          <w:p w:rsidR="00CB4501" w:rsidRPr="00AB1F39" w:rsidRDefault="00CB4501" w:rsidP="0034225E">
            <w:pPr>
              <w:pStyle w:val="TableParagraph"/>
              <w:spacing w:line="229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средства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выразительности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(поза,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жесты,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мимика,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интонация,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движения)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использует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театрализованной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деятельности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разные</w:t>
            </w:r>
            <w:r w:rsidRPr="00AB1F39">
              <w:rPr>
                <w:spacing w:val="-14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виды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театра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(бибабо,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пальчиковый,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театр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lang w:val="ru-RU"/>
              </w:rPr>
              <w:t>ложках, картинок, перчаточный, кукольный и другое)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владеет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навыками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театральной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культуры,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приобщается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к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театральному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искусству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lang w:val="ru-RU"/>
              </w:rPr>
              <w:t>через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просмотр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теат-</w:t>
            </w:r>
          </w:p>
          <w:p w:rsidR="00CB4501" w:rsidRPr="00AB1F39" w:rsidRDefault="00CB4501" w:rsidP="0034225E">
            <w:pPr>
              <w:pStyle w:val="TableParagraph"/>
              <w:spacing w:before="9" w:line="240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ральных постановок, видеоматериалов; знаком со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средствами погружения в художественные образы (му</w:t>
            </w:r>
            <w:r w:rsidRPr="00AB1F39">
              <w:rPr>
                <w:lang w:val="ru-RU"/>
              </w:rPr>
              <w:softHyphen/>
              <w:t>зыка, слово, хореография, декорации, костюм, грим и другое)</w:t>
            </w:r>
          </w:p>
        </w:tc>
      </w:tr>
      <w:tr w:rsidR="00CB4501" w:rsidTr="006B392A">
        <w:trPr>
          <w:trHeight w:val="1521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ind w:left="114" w:right="84"/>
              <w:jc w:val="both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вносит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изменения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придумывает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новые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сюжетные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линии сказок, литературных произведений,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перед</w:t>
            </w:r>
            <w:r w:rsidRPr="00AB1F39">
              <w:rPr>
                <w:lang w:val="ru-RU"/>
              </w:rPr>
              <w:t>а</w:t>
            </w:r>
            <w:r w:rsidRPr="00AB1F39">
              <w:rPr>
                <w:lang w:val="ru-RU"/>
              </w:rPr>
              <w:t>вая их образ выразительными средствами в игре драматизации, спектакле; владеет умением выразител</w:t>
            </w:r>
            <w:r w:rsidRPr="00AB1F39">
              <w:rPr>
                <w:lang w:val="ru-RU"/>
              </w:rPr>
              <w:t>ь</w:t>
            </w:r>
            <w:r w:rsidRPr="00AB1F39">
              <w:rPr>
                <w:lang w:val="ru-RU"/>
              </w:rPr>
              <w:t>но пе</w:t>
            </w:r>
            <w:r w:rsidRPr="00AB1F39">
              <w:rPr>
                <w:lang w:val="ru-RU"/>
              </w:rPr>
              <w:softHyphen/>
              <w:t>редавать в действии, мимике, пантомимике, интонации эмоциональное состояние персонажей; де</w:t>
            </w:r>
            <w:r w:rsidRPr="00AB1F39">
              <w:rPr>
                <w:lang w:val="ru-RU"/>
              </w:rPr>
              <w:t>й</w:t>
            </w:r>
            <w:r w:rsidRPr="00AB1F39">
              <w:rPr>
                <w:lang w:val="ru-RU"/>
              </w:rPr>
              <w:t>ство</w:t>
            </w:r>
            <w:r w:rsidRPr="00AB1F39">
              <w:rPr>
                <w:lang w:val="ru-RU"/>
              </w:rPr>
              <w:softHyphen/>
              <w:t>вать и говорить от имени разных персонажей, сочетать движения театральных игрушек с речью; с</w:t>
            </w:r>
            <w:r w:rsidRPr="00AB1F39">
              <w:rPr>
                <w:lang w:val="ru-RU"/>
              </w:rPr>
              <w:t>а</w:t>
            </w:r>
            <w:r w:rsidRPr="00AB1F39">
              <w:rPr>
                <w:lang w:val="ru-RU"/>
              </w:rPr>
              <w:t>мосто-</w:t>
            </w:r>
          </w:p>
          <w:p w:rsidR="00CB4501" w:rsidRPr="00AB1F39" w:rsidRDefault="00CB4501" w:rsidP="0034225E">
            <w:pPr>
              <w:pStyle w:val="TableParagraph"/>
              <w:spacing w:line="250" w:lineRule="exact"/>
              <w:ind w:left="114" w:right="92"/>
              <w:jc w:val="both"/>
              <w:rPr>
                <w:lang w:val="ru-RU"/>
              </w:rPr>
            </w:pPr>
            <w:r w:rsidRPr="00AB1F39">
              <w:rPr>
                <w:lang w:val="ru-RU"/>
              </w:rPr>
              <w:t>ятельно придумывать детали костюма; способен провести анализ сыгранных ролей, просмотренных спек</w:t>
            </w:r>
            <w:r w:rsidRPr="00AB1F39">
              <w:rPr>
                <w:lang w:val="ru-RU"/>
              </w:rPr>
              <w:softHyphen/>
            </w:r>
            <w:r w:rsidRPr="00AB1F39">
              <w:rPr>
                <w:spacing w:val="-2"/>
                <w:lang w:val="ru-RU"/>
              </w:rPr>
              <w:t>таклей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Культурно-досуговая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  <w:spacing w:val="-2"/>
              </w:rPr>
              <w:t>деятельность: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3" w:line="240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сформировано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lang w:val="ru-RU"/>
              </w:rPr>
              <w:t>умение</w:t>
            </w:r>
            <w:r w:rsidRPr="00AB1F39">
              <w:rPr>
                <w:spacing w:val="-13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проводить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свободное</w:t>
            </w:r>
            <w:r w:rsidRPr="00AB1F39">
              <w:rPr>
                <w:spacing w:val="-13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время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интересом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пользой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(рассматривание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иллюстраций, просмотр анимационных фильмов, слушание музыки, конструирование и так далее)</w:t>
            </w:r>
          </w:p>
        </w:tc>
      </w:tr>
      <w:tr w:rsidR="00CB4501" w:rsidTr="006B392A">
        <w:trPr>
          <w:trHeight w:val="76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1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 принимает</w:t>
            </w:r>
            <w:r w:rsidRPr="00AB1F39">
              <w:rPr>
                <w:spacing w:val="4"/>
                <w:lang w:val="ru-RU"/>
              </w:rPr>
              <w:t xml:space="preserve"> </w:t>
            </w:r>
            <w:r w:rsidRPr="00AB1F39">
              <w:rPr>
                <w:lang w:val="ru-RU"/>
              </w:rPr>
              <w:t>участие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5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подготовке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развлечений</w:t>
            </w:r>
            <w:r w:rsidRPr="00AB1F39">
              <w:rPr>
                <w:spacing w:val="5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1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праздничных мероприятий;</w:t>
            </w:r>
            <w:r w:rsidRPr="00AB1F39">
              <w:rPr>
                <w:spacing w:val="5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сформированы навыки</w:t>
            </w:r>
            <w:r w:rsidRPr="00AB1F39">
              <w:rPr>
                <w:spacing w:val="6"/>
                <w:lang w:val="ru-RU"/>
              </w:rPr>
              <w:t xml:space="preserve"> </w:t>
            </w:r>
            <w:r w:rsidRPr="00AB1F39">
              <w:rPr>
                <w:lang w:val="ru-RU"/>
              </w:rPr>
              <w:t>куль</w:t>
            </w:r>
            <w:r w:rsidRPr="00AB1F39">
              <w:rPr>
                <w:spacing w:val="-35"/>
                <w:lang w:val="ru-RU"/>
              </w:rPr>
              <w:t xml:space="preserve"> </w:t>
            </w:r>
            <w:r w:rsidRPr="00AB1F39">
              <w:rPr>
                <w:spacing w:val="-10"/>
                <w:lang w:val="ru-RU"/>
              </w:rPr>
              <w:t>-</w:t>
            </w:r>
          </w:p>
          <w:p w:rsidR="00CB4501" w:rsidRPr="00AB1F39" w:rsidRDefault="00CB4501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туры общения со сверстниками, педагогами и гостями; испытывает чувство удовлетворения от</w:t>
            </w:r>
            <w:r w:rsidRPr="00AB1F39">
              <w:rPr>
                <w:spacing w:val="27"/>
                <w:lang w:val="ru-RU"/>
              </w:rPr>
              <w:t xml:space="preserve"> </w:t>
            </w:r>
            <w:r w:rsidRPr="00AB1F39">
              <w:rPr>
                <w:lang w:val="ru-RU"/>
              </w:rPr>
              <w:t>участия в совместной досуговой деятельности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29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имеет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представления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об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обычаях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традициях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народов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России,</w:t>
            </w:r>
            <w:r w:rsidRPr="00AB1F39">
              <w:rPr>
                <w:spacing w:val="43"/>
                <w:lang w:val="ru-RU"/>
              </w:rPr>
              <w:t xml:space="preserve"> </w:t>
            </w:r>
            <w:r w:rsidRPr="00AB1F39">
              <w:rPr>
                <w:lang w:val="ru-RU"/>
              </w:rPr>
              <w:t>уважение</w:t>
            </w:r>
            <w:r w:rsidRPr="00AB1F39">
              <w:rPr>
                <w:spacing w:val="-12"/>
                <w:lang w:val="ru-RU"/>
              </w:rPr>
              <w:t xml:space="preserve"> </w:t>
            </w:r>
            <w:r w:rsidRPr="00AB1F39">
              <w:rPr>
                <w:lang w:val="ru-RU"/>
              </w:rPr>
              <w:t>к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культуре</w:t>
            </w:r>
            <w:r w:rsidRPr="00AB1F39">
              <w:rPr>
                <w:spacing w:val="-13"/>
                <w:lang w:val="ru-RU"/>
              </w:rPr>
              <w:t xml:space="preserve"> </w:t>
            </w:r>
            <w:r w:rsidRPr="00AB1F39">
              <w:rPr>
                <w:lang w:val="ru-RU"/>
              </w:rPr>
              <w:t>других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этносов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27" w:right="5"/>
              <w:jc w:val="center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область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«Физическое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развитие»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Основная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гимнастика.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Основные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движения:</w:t>
            </w:r>
          </w:p>
        </w:tc>
      </w:tr>
      <w:tr w:rsidR="00CB4501" w:rsidTr="006B392A">
        <w:trPr>
          <w:trHeight w:val="1771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ind w:left="114" w:right="92"/>
              <w:jc w:val="both"/>
              <w:rPr>
                <w:lang w:val="ru-RU"/>
              </w:rPr>
            </w:pPr>
            <w:r w:rsidRPr="00AB1F39">
              <w:rPr>
                <w:lang w:val="ru-RU"/>
              </w:rPr>
              <w:t xml:space="preserve">- </w:t>
            </w:r>
            <w:r w:rsidRPr="00AB1F39">
              <w:rPr>
                <w:b/>
                <w:lang w:val="ru-RU"/>
              </w:rPr>
              <w:t>бросание, катание, ловля, метание</w:t>
            </w:r>
            <w:r w:rsidRPr="00AB1F39">
              <w:rPr>
                <w:lang w:val="ru-RU"/>
              </w:rPr>
              <w:t>: бросает мяч вверх, о землю и ловит его двумя руками и одной ру</w:t>
            </w:r>
            <w:r w:rsidRPr="00AB1F39">
              <w:rPr>
                <w:lang w:val="ru-RU"/>
              </w:rPr>
              <w:softHyphen/>
              <w:t>кой; передает и перебрасывает мяч друг другу из разных положений; прокатывает и перебрасывает друг другу набивной мяч; перебрасывает мяч друг другу снизу, от груди, сверху двумя руками; одной рукой от плеча; передает мяч с отскоком от пола из одной руки в другую; метает в цель, в том числе движ</w:t>
            </w:r>
            <w:r w:rsidRPr="00AB1F39">
              <w:rPr>
                <w:lang w:val="ru-RU"/>
              </w:rPr>
              <w:t>у</w:t>
            </w:r>
            <w:r w:rsidRPr="00AB1F39">
              <w:rPr>
                <w:lang w:val="ru-RU"/>
              </w:rPr>
              <w:t>щуюся; метает</w:t>
            </w:r>
            <w:r w:rsidRPr="00AB1F39">
              <w:rPr>
                <w:spacing w:val="17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вдаль;</w:t>
            </w:r>
            <w:r w:rsidRPr="00AB1F39">
              <w:rPr>
                <w:spacing w:val="23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забрасывает</w:t>
            </w:r>
            <w:r w:rsidRPr="00AB1F39">
              <w:rPr>
                <w:spacing w:val="22"/>
                <w:lang w:val="ru-RU"/>
              </w:rPr>
              <w:t xml:space="preserve"> </w:t>
            </w:r>
            <w:r w:rsidRPr="00AB1F39">
              <w:rPr>
                <w:lang w:val="ru-RU"/>
              </w:rPr>
              <w:t>мяч в</w:t>
            </w:r>
            <w:r w:rsidRPr="00AB1F39">
              <w:rPr>
                <w:spacing w:val="18"/>
                <w:lang w:val="ru-RU"/>
              </w:rPr>
              <w:t xml:space="preserve"> </w:t>
            </w:r>
            <w:r w:rsidRPr="00AB1F39">
              <w:rPr>
                <w:lang w:val="ru-RU"/>
              </w:rPr>
              <w:t>баскетбольную</w:t>
            </w:r>
            <w:r w:rsidRPr="00AB1F39">
              <w:rPr>
                <w:spacing w:val="21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корзину;</w:t>
            </w:r>
            <w:r w:rsidRPr="00AB1F39">
              <w:rPr>
                <w:spacing w:val="24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катает</w:t>
            </w:r>
            <w:r w:rsidRPr="00AB1F39">
              <w:rPr>
                <w:spacing w:val="21"/>
                <w:lang w:val="ru-RU"/>
              </w:rPr>
              <w:t xml:space="preserve"> </w:t>
            </w:r>
            <w:r w:rsidRPr="00AB1F39">
              <w:rPr>
                <w:lang w:val="ru-RU"/>
              </w:rPr>
              <w:t>мяч правой</w:t>
            </w:r>
            <w:r w:rsidRPr="00AB1F39">
              <w:rPr>
                <w:spacing w:val="19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18"/>
                <w:lang w:val="ru-RU"/>
              </w:rPr>
              <w:t xml:space="preserve"> </w:t>
            </w:r>
            <w:r w:rsidRPr="00AB1F39">
              <w:rPr>
                <w:lang w:val="ru-RU"/>
              </w:rPr>
              <w:t>левой</w:t>
            </w:r>
            <w:r w:rsidRPr="00AB1F39">
              <w:rPr>
                <w:spacing w:val="24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ногой</w:t>
            </w:r>
            <w:r w:rsidRPr="00AB1F39">
              <w:rPr>
                <w:spacing w:val="19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</w:t>
            </w:r>
            <w:r w:rsidRPr="00AB1F39">
              <w:rPr>
                <w:spacing w:val="17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прямой,</w:t>
            </w:r>
            <w:r w:rsidRPr="00AB1F39">
              <w:rPr>
                <w:spacing w:val="19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</w:p>
          <w:p w:rsidR="00CB4501" w:rsidRPr="00AB1F39" w:rsidRDefault="00CB4501" w:rsidP="0034225E">
            <w:pPr>
              <w:pStyle w:val="TableParagraph"/>
              <w:spacing w:line="250" w:lineRule="exact"/>
              <w:ind w:left="114" w:right="101"/>
              <w:jc w:val="both"/>
              <w:rPr>
                <w:lang w:val="ru-RU"/>
              </w:rPr>
            </w:pPr>
            <w:r w:rsidRPr="00AB1F39">
              <w:rPr>
                <w:lang w:val="ru-RU"/>
              </w:rPr>
              <w:t>цель, между предметами, друг другу; ведет мяч, продвигаясь между предметами, по кругу; ведет мяч с выполнением заданий (поворотом, передачей другому)</w:t>
            </w:r>
          </w:p>
        </w:tc>
      </w:tr>
      <w:tr w:rsidR="00CB4501" w:rsidTr="006B392A">
        <w:trPr>
          <w:trHeight w:val="101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AB1F39">
              <w:rPr>
                <w:b/>
                <w:lang w:val="ru-RU"/>
              </w:rPr>
              <w:t>- ползание, лазанье</w:t>
            </w:r>
            <w:r w:rsidRPr="00AB1F39">
              <w:rPr>
                <w:lang w:val="ru-RU"/>
              </w:rPr>
              <w:t>: ползает на четвереньках по гимнастической скамейке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вперед и назад; на животе и на спине; влезает</w:t>
            </w:r>
            <w:r w:rsidRPr="00AB1F39">
              <w:rPr>
                <w:spacing w:val="1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</w:t>
            </w:r>
            <w:r w:rsidRPr="00AB1F39">
              <w:rPr>
                <w:spacing w:val="4"/>
                <w:lang w:val="ru-RU"/>
              </w:rPr>
              <w:t xml:space="preserve"> </w:t>
            </w:r>
            <w:r w:rsidRPr="00AB1F39">
              <w:rPr>
                <w:lang w:val="ru-RU"/>
              </w:rPr>
              <w:t>гимнастическую стенку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2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спускается</w:t>
            </w:r>
            <w:r w:rsidRPr="00AB1F39">
              <w:rPr>
                <w:spacing w:val="1"/>
                <w:lang w:val="ru-RU"/>
              </w:rPr>
              <w:t xml:space="preserve"> </w:t>
            </w:r>
            <w:r w:rsidRPr="00AB1F39">
              <w:rPr>
                <w:lang w:val="ru-RU"/>
              </w:rPr>
              <w:t>с нее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чередующимся</w:t>
            </w:r>
            <w:r w:rsidRPr="00AB1F39">
              <w:rPr>
                <w:spacing w:val="5"/>
                <w:lang w:val="ru-RU"/>
              </w:rPr>
              <w:t xml:space="preserve"> </w:t>
            </w:r>
            <w:r w:rsidRPr="00AB1F39">
              <w:rPr>
                <w:lang w:val="ru-RU"/>
              </w:rPr>
              <w:t>шагом</w:t>
            </w:r>
            <w:r w:rsidRPr="00AB1F39">
              <w:rPr>
                <w:spacing w:val="2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одноименным</w:t>
            </w:r>
            <w:r w:rsidRPr="00AB1F39">
              <w:rPr>
                <w:spacing w:val="1"/>
                <w:lang w:val="ru-RU"/>
              </w:rPr>
              <w:t xml:space="preserve"> </w:t>
            </w:r>
            <w:r w:rsidRPr="00AB1F39">
              <w:rPr>
                <w:lang w:val="ru-RU"/>
              </w:rPr>
              <w:t xml:space="preserve">и </w:t>
            </w:r>
            <w:r w:rsidRPr="00AB1F39">
              <w:rPr>
                <w:spacing w:val="-2"/>
                <w:lang w:val="ru-RU"/>
              </w:rPr>
              <w:t>разно-</w:t>
            </w:r>
          </w:p>
          <w:p w:rsidR="00CB4501" w:rsidRPr="00AB1F39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именным способом; перелезает с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пролета на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пролет по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диагонали;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пролезает в обруч разными способами; лазает по веревочной лестнице; влезает по канату на доступную высоту</w:t>
            </w:r>
          </w:p>
        </w:tc>
      </w:tr>
      <w:tr w:rsidR="00CB4501" w:rsidTr="006B392A">
        <w:trPr>
          <w:trHeight w:val="757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AB1F39">
              <w:rPr>
                <w:b/>
                <w:lang w:val="ru-RU"/>
              </w:rPr>
              <w:t>- ходьба:</w:t>
            </w:r>
            <w:r w:rsidRPr="00AB1F39">
              <w:rPr>
                <w:b/>
                <w:spacing w:val="4"/>
                <w:lang w:val="ru-RU"/>
              </w:rPr>
              <w:t xml:space="preserve"> </w:t>
            </w:r>
            <w:r w:rsidRPr="00AB1F39">
              <w:rPr>
                <w:lang w:val="ru-RU"/>
              </w:rPr>
              <w:t>ходит</w:t>
            </w:r>
            <w:r w:rsidRPr="00AB1F39">
              <w:rPr>
                <w:spacing w:val="3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обычным</w:t>
            </w:r>
            <w:r w:rsidRPr="00AB1F39">
              <w:rPr>
                <w:spacing w:val="5"/>
                <w:lang w:val="ru-RU"/>
              </w:rPr>
              <w:t xml:space="preserve"> </w:t>
            </w:r>
            <w:r w:rsidRPr="00AB1F39">
              <w:rPr>
                <w:lang w:val="ru-RU"/>
              </w:rPr>
              <w:t>шагом,</w:t>
            </w:r>
            <w:r w:rsidRPr="00AB1F39">
              <w:rPr>
                <w:spacing w:val="7"/>
                <w:lang w:val="ru-RU"/>
              </w:rPr>
              <w:t xml:space="preserve"> </w:t>
            </w:r>
            <w:r w:rsidRPr="00AB1F39">
              <w:rPr>
                <w:lang w:val="ru-RU"/>
              </w:rPr>
              <w:t>гимнастическим</w:t>
            </w:r>
            <w:r w:rsidRPr="00AB1F39">
              <w:rPr>
                <w:spacing w:val="5"/>
                <w:lang w:val="ru-RU"/>
              </w:rPr>
              <w:t xml:space="preserve"> </w:t>
            </w:r>
            <w:r w:rsidRPr="00AB1F39">
              <w:rPr>
                <w:lang w:val="ru-RU"/>
              </w:rPr>
              <w:t>шагом,</w:t>
            </w:r>
            <w:r w:rsidRPr="00AB1F39">
              <w:rPr>
                <w:spacing w:val="6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скрестным</w:t>
            </w:r>
            <w:r w:rsidRPr="00AB1F39">
              <w:rPr>
                <w:spacing w:val="5"/>
                <w:lang w:val="ru-RU"/>
              </w:rPr>
              <w:t xml:space="preserve"> </w:t>
            </w:r>
            <w:r w:rsidRPr="00AB1F39">
              <w:rPr>
                <w:lang w:val="ru-RU"/>
              </w:rPr>
              <w:t>шагом,</w:t>
            </w:r>
            <w:r w:rsidRPr="00AB1F39">
              <w:rPr>
                <w:spacing w:val="6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спиной</w:t>
            </w:r>
            <w:r w:rsidRPr="00AB1F39">
              <w:rPr>
                <w:spacing w:val="7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вперед;</w:t>
            </w:r>
            <w:r w:rsidRPr="00AB1F39">
              <w:rPr>
                <w:spacing w:val="6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выпадами,</w:t>
            </w:r>
            <w:r w:rsidRPr="00AB1F39">
              <w:rPr>
                <w:spacing w:val="8"/>
                <w:lang w:val="ru-RU"/>
              </w:rPr>
              <w:t xml:space="preserve"> </w:t>
            </w:r>
            <w:r w:rsidRPr="00AB1F39">
              <w:rPr>
                <w:spacing w:val="-10"/>
                <w:lang w:val="ru-RU"/>
              </w:rPr>
              <w:t>с</w:t>
            </w:r>
          </w:p>
          <w:p w:rsidR="00CB4501" w:rsidRPr="00AB1F39" w:rsidRDefault="00CB4501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закрытыми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глазами,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приставными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шагами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назад;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приседе,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различными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движениями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рук,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 xml:space="preserve">различных </w:t>
            </w:r>
            <w:r w:rsidRPr="00AB1F39">
              <w:rPr>
                <w:spacing w:val="-2"/>
                <w:lang w:val="ru-RU"/>
              </w:rPr>
              <w:t>построениях</w:t>
            </w:r>
          </w:p>
        </w:tc>
      </w:tr>
      <w:tr w:rsidR="00CB4501" w:rsidTr="006B392A">
        <w:trPr>
          <w:trHeight w:val="1007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37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 бег: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бегает в колонне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одному, врассыпную,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парами, тройками,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четверками; с остановкой по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сигналу, в сочетании</w:t>
            </w:r>
            <w:r w:rsidRPr="00AB1F39">
              <w:rPr>
                <w:spacing w:val="30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28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прыжками;</w:t>
            </w:r>
            <w:r w:rsidRPr="00AB1F39">
              <w:rPr>
                <w:spacing w:val="30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высоко</w:t>
            </w:r>
            <w:r w:rsidRPr="00AB1F39">
              <w:rPr>
                <w:spacing w:val="29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поднимая</w:t>
            </w:r>
            <w:r w:rsidRPr="00AB1F39">
              <w:rPr>
                <w:spacing w:val="33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колени;</w:t>
            </w:r>
            <w:r w:rsidRPr="00AB1F39">
              <w:rPr>
                <w:spacing w:val="34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32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захлестыванием</w:t>
            </w:r>
            <w:r w:rsidRPr="00AB1F39">
              <w:rPr>
                <w:spacing w:val="33"/>
                <w:lang w:val="ru-RU"/>
              </w:rPr>
              <w:t xml:space="preserve"> </w:t>
            </w:r>
            <w:r w:rsidRPr="00AB1F39">
              <w:rPr>
                <w:lang w:val="ru-RU"/>
              </w:rPr>
              <w:t>голени</w:t>
            </w:r>
            <w:r w:rsidRPr="00AB1F39">
              <w:rPr>
                <w:spacing w:val="35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назад;</w:t>
            </w:r>
            <w:r w:rsidRPr="00AB1F39">
              <w:rPr>
                <w:spacing w:val="31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выбрасывая</w:t>
            </w:r>
            <w:r w:rsidRPr="00AB1F39">
              <w:rPr>
                <w:spacing w:val="29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прямые</w:t>
            </w:r>
          </w:p>
          <w:p w:rsidR="00CB4501" w:rsidRPr="00AB1F39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ноги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вперед;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бегает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разной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скоростью;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челночным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бегом;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наперегонки;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из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разных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исходных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положений; бегает со скакалкой, бегает по пересеченной местности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AB1F39">
              <w:rPr>
                <w:b/>
                <w:lang w:val="ru-RU"/>
              </w:rPr>
              <w:t>- прыжки</w:t>
            </w:r>
            <w:r w:rsidRPr="00AB1F39">
              <w:rPr>
                <w:lang w:val="ru-RU"/>
              </w:rPr>
              <w:t>: подпрыгивает на двух ногах в чередовании с ходьбой, на месте и с поворотом кругом; смещая ноги</w:t>
            </w:r>
            <w:r w:rsidRPr="00AB1F39">
              <w:rPr>
                <w:spacing w:val="25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вправо-влево-вперед-назад,</w:t>
            </w:r>
            <w:r w:rsidRPr="00AB1F39">
              <w:rPr>
                <w:spacing w:val="27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23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движениями</w:t>
            </w:r>
            <w:r w:rsidRPr="00AB1F39">
              <w:rPr>
                <w:spacing w:val="22"/>
                <w:lang w:val="ru-RU"/>
              </w:rPr>
              <w:t xml:space="preserve"> </w:t>
            </w:r>
            <w:r w:rsidRPr="00AB1F39">
              <w:rPr>
                <w:lang w:val="ru-RU"/>
              </w:rPr>
              <w:t>рук;</w:t>
            </w:r>
            <w:r w:rsidRPr="00AB1F39">
              <w:rPr>
                <w:spacing w:val="26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впрыгивает</w:t>
            </w:r>
            <w:r w:rsidRPr="00AB1F39">
              <w:rPr>
                <w:spacing w:val="24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</w:t>
            </w:r>
            <w:r w:rsidRPr="00AB1F39">
              <w:rPr>
                <w:spacing w:val="23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невысокие</w:t>
            </w:r>
            <w:r w:rsidRPr="00AB1F39">
              <w:rPr>
                <w:spacing w:val="18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предметы</w:t>
            </w:r>
            <w:r w:rsidRPr="00AB1F39">
              <w:rPr>
                <w:spacing w:val="25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24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разбега;</w:t>
            </w:r>
            <w:r w:rsidRPr="00AB1F39">
              <w:rPr>
                <w:spacing w:val="26"/>
                <w:lang w:val="ru-RU"/>
              </w:rPr>
              <w:t xml:space="preserve"> </w:t>
            </w:r>
            <w:r w:rsidRPr="00AB1F39">
              <w:rPr>
                <w:spacing w:val="-4"/>
                <w:lang w:val="ru-RU"/>
              </w:rPr>
              <w:t>под-</w:t>
            </w:r>
          </w:p>
          <w:p w:rsidR="00CB4501" w:rsidRPr="00AB1F39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прыгивает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вверх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из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глубокого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приседа; прыгает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 одной ноге; прыгает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в длину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в высоту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места и с</w:t>
            </w:r>
            <w:r w:rsidRPr="00AB1F39">
              <w:rPr>
                <w:spacing w:val="-13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</w:t>
            </w:r>
            <w:r w:rsidRPr="00AB1F39">
              <w:rPr>
                <w:lang w:val="ru-RU"/>
              </w:rPr>
              <w:softHyphen/>
              <w:t>бега на соревнование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2" w:lineRule="auto"/>
              <w:ind w:left="114" w:right="143"/>
              <w:rPr>
                <w:lang w:val="ru-RU"/>
              </w:rPr>
            </w:pPr>
            <w:r w:rsidRPr="00AB1F39">
              <w:rPr>
                <w:b/>
                <w:lang w:val="ru-RU"/>
              </w:rPr>
              <w:t>- прыжки с короткой скакалкой</w:t>
            </w:r>
            <w:r w:rsidRPr="00AB1F39">
              <w:rPr>
                <w:lang w:val="ru-RU"/>
              </w:rPr>
              <w:t>: прыгает на двух ногах с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промежуточными прыжками и без них; с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н</w:t>
            </w:r>
            <w:r w:rsidRPr="00AB1F39">
              <w:rPr>
                <w:lang w:val="ru-RU"/>
              </w:rPr>
              <w:t>о</w:t>
            </w:r>
            <w:r w:rsidRPr="00AB1F39">
              <w:rPr>
                <w:lang w:val="ru-RU"/>
              </w:rPr>
              <w:t>ги на</w:t>
            </w:r>
            <w:r w:rsidRPr="00AB1F39">
              <w:rPr>
                <w:spacing w:val="8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ногу;</w:t>
            </w:r>
            <w:r w:rsidRPr="00AB1F39">
              <w:rPr>
                <w:spacing w:val="11"/>
                <w:lang w:val="ru-RU"/>
              </w:rPr>
              <w:t xml:space="preserve"> </w:t>
            </w:r>
            <w:r w:rsidRPr="00AB1F39">
              <w:rPr>
                <w:lang w:val="ru-RU"/>
              </w:rPr>
              <w:t>бегает</w:t>
            </w:r>
            <w:r w:rsidRPr="00AB1F39">
              <w:rPr>
                <w:spacing w:val="10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со</w:t>
            </w:r>
            <w:r w:rsidRPr="00AB1F39">
              <w:rPr>
                <w:spacing w:val="5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скакалкой;</w:t>
            </w:r>
            <w:r w:rsidRPr="00AB1F39">
              <w:rPr>
                <w:spacing w:val="16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прыгает</w:t>
            </w:r>
            <w:r w:rsidRPr="00AB1F39">
              <w:rPr>
                <w:spacing w:val="10"/>
                <w:lang w:val="ru-RU"/>
              </w:rPr>
              <w:t xml:space="preserve"> </w:t>
            </w:r>
            <w:r w:rsidRPr="00AB1F39">
              <w:rPr>
                <w:lang w:val="ru-RU"/>
              </w:rPr>
              <w:t>через</w:t>
            </w:r>
            <w:r w:rsidRPr="00AB1F39">
              <w:rPr>
                <w:spacing w:val="13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обруч,</w:t>
            </w:r>
            <w:r w:rsidRPr="00AB1F39">
              <w:rPr>
                <w:spacing w:val="17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вращая</w:t>
            </w:r>
            <w:r w:rsidRPr="00AB1F39">
              <w:rPr>
                <w:spacing w:val="10"/>
                <w:lang w:val="ru-RU"/>
              </w:rPr>
              <w:t xml:space="preserve"> </w:t>
            </w:r>
            <w:r w:rsidRPr="00AB1F39">
              <w:rPr>
                <w:lang w:val="ru-RU"/>
              </w:rPr>
              <w:t>его</w:t>
            </w:r>
            <w:r w:rsidRPr="00AB1F39">
              <w:rPr>
                <w:spacing w:val="5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как</w:t>
            </w:r>
            <w:r w:rsidRPr="00AB1F39">
              <w:rPr>
                <w:spacing w:val="9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скакалку;</w:t>
            </w:r>
            <w:r w:rsidRPr="00AB1F39">
              <w:rPr>
                <w:spacing w:val="11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прыгает</w:t>
            </w:r>
            <w:r w:rsidRPr="00AB1F39">
              <w:rPr>
                <w:spacing w:val="10"/>
                <w:lang w:val="ru-RU"/>
              </w:rPr>
              <w:t xml:space="preserve"> </w:t>
            </w:r>
            <w:r w:rsidRPr="00AB1F39">
              <w:rPr>
                <w:lang w:val="ru-RU"/>
              </w:rPr>
              <w:t>через</w:t>
            </w:r>
            <w:r w:rsidRPr="00AB1F39">
              <w:rPr>
                <w:spacing w:val="9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длинную</w:t>
            </w:r>
            <w:r w:rsidRPr="00AB1F39">
              <w:rPr>
                <w:spacing w:val="9"/>
                <w:lang w:val="ru-RU"/>
              </w:rPr>
              <w:t xml:space="preserve"> </w:t>
            </w:r>
            <w:r w:rsidRPr="00AB1F39">
              <w:rPr>
                <w:spacing w:val="-4"/>
                <w:lang w:val="ru-RU"/>
              </w:rPr>
              <w:t>ска-</w:t>
            </w:r>
          </w:p>
          <w:p w:rsidR="00CB4501" w:rsidRPr="00AB1F39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калку: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пробегает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под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вращающейся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скакалкой,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прыгает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через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вращающуюся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скакалку</w:t>
            </w:r>
            <w:r w:rsidRPr="00AB1F39">
              <w:rPr>
                <w:spacing w:val="-13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места;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вбегает под вращающуюся скакалку; пробегает под вращающейся скакалкой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AB1F39">
              <w:rPr>
                <w:b/>
                <w:lang w:val="ru-RU"/>
              </w:rPr>
              <w:t>- упражнения в равновесии</w:t>
            </w:r>
            <w:r w:rsidRPr="00AB1F39">
              <w:rPr>
                <w:lang w:val="ru-RU"/>
              </w:rPr>
              <w:t>: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подпрыгивает на одной ноге, продвигаясь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вперед; выполняет стойку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 нос</w:t>
            </w:r>
            <w:r w:rsidRPr="00AB1F39">
              <w:rPr>
                <w:lang w:val="ru-RU"/>
              </w:rPr>
              <w:softHyphen/>
              <w:t>ках;</w:t>
            </w:r>
            <w:r w:rsidRPr="00AB1F39">
              <w:rPr>
                <w:spacing w:val="8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</w:t>
            </w:r>
            <w:r w:rsidRPr="00AB1F39">
              <w:rPr>
                <w:spacing w:val="17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одной</w:t>
            </w:r>
            <w:r w:rsidRPr="00AB1F39">
              <w:rPr>
                <w:spacing w:val="12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ноге;</w:t>
            </w:r>
            <w:r w:rsidRPr="00AB1F39">
              <w:rPr>
                <w:spacing w:val="15"/>
                <w:lang w:val="ru-RU"/>
              </w:rPr>
              <w:t xml:space="preserve"> </w:t>
            </w:r>
            <w:r w:rsidRPr="00AB1F39">
              <w:rPr>
                <w:lang w:val="ru-RU"/>
              </w:rPr>
              <w:t>ходит</w:t>
            </w:r>
            <w:r w:rsidRPr="00AB1F39">
              <w:rPr>
                <w:spacing w:val="14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</w:t>
            </w:r>
            <w:r w:rsidRPr="00AB1F39">
              <w:rPr>
                <w:spacing w:val="10"/>
                <w:lang w:val="ru-RU"/>
              </w:rPr>
              <w:t xml:space="preserve"> </w:t>
            </w:r>
            <w:r w:rsidRPr="00AB1F39">
              <w:rPr>
                <w:lang w:val="ru-RU"/>
              </w:rPr>
              <w:t>гимнастической</w:t>
            </w:r>
            <w:r w:rsidRPr="00AB1F39">
              <w:rPr>
                <w:spacing w:val="16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скамейке</w:t>
            </w:r>
            <w:r w:rsidRPr="00AB1F39">
              <w:rPr>
                <w:spacing w:val="8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12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заданием;</w:t>
            </w:r>
            <w:r w:rsidRPr="00AB1F39">
              <w:rPr>
                <w:spacing w:val="15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прыгает</w:t>
            </w:r>
            <w:r w:rsidRPr="00AB1F39">
              <w:rPr>
                <w:spacing w:val="14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</w:t>
            </w:r>
            <w:r w:rsidRPr="00AB1F39">
              <w:rPr>
                <w:spacing w:val="17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одной</w:t>
            </w:r>
            <w:r w:rsidRPr="00AB1F39">
              <w:rPr>
                <w:spacing w:val="16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ноге</w:t>
            </w:r>
            <w:r w:rsidRPr="00AB1F39">
              <w:rPr>
                <w:spacing w:val="8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вперед;</w:t>
            </w:r>
            <w:r w:rsidRPr="00AB1F39">
              <w:rPr>
                <w:spacing w:val="16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ходит</w:t>
            </w:r>
          </w:p>
          <w:p w:rsidR="00CB4501" w:rsidRPr="00AB1F39" w:rsidRDefault="00CB4501" w:rsidP="0034225E">
            <w:pPr>
              <w:pStyle w:val="TableParagraph"/>
              <w:spacing w:line="244" w:lineRule="exact"/>
              <w:ind w:left="114" w:right="193"/>
              <w:rPr>
                <w:lang w:val="ru-RU"/>
              </w:rPr>
            </w:pPr>
            <w:r w:rsidRPr="00AB1F39">
              <w:rPr>
                <w:lang w:val="ru-RU"/>
              </w:rPr>
              <w:t>по шнуру; кружится с закрытыми глазами, остановкой и сохранением заданной позы; после бега, прыж</w:t>
            </w:r>
            <w:r w:rsidRPr="00AB1F39">
              <w:rPr>
                <w:lang w:val="ru-RU"/>
              </w:rPr>
              <w:softHyphen/>
              <w:t>ков, кружения останавливается и выполняет «ласточку»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Основная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гимнастика.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2"/>
              </w:rPr>
              <w:t>Общеразвивающие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упражнения:</w:t>
            </w:r>
          </w:p>
        </w:tc>
      </w:tr>
      <w:tr w:rsidR="00CB4501" w:rsidTr="006B392A">
        <w:trPr>
          <w:trHeight w:val="1017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AB1F39">
              <w:rPr>
                <w:b/>
                <w:lang w:val="ru-RU"/>
              </w:rPr>
              <w:lastRenderedPageBreak/>
              <w:t>- выполняет упражнения для кистей рук, развития и укрепления мышц рук и плечевого пояса</w:t>
            </w:r>
            <w:r w:rsidRPr="00AB1F39">
              <w:rPr>
                <w:lang w:val="ru-RU"/>
              </w:rPr>
              <w:t>: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под</w:t>
            </w:r>
            <w:r w:rsidRPr="00AB1F39">
              <w:rPr>
                <w:lang w:val="ru-RU"/>
              </w:rPr>
              <w:softHyphen/>
              <w:t>нимает</w:t>
            </w:r>
            <w:r w:rsidRPr="00AB1F39">
              <w:rPr>
                <w:spacing w:val="6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11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опускает</w:t>
            </w:r>
            <w:r w:rsidRPr="00AB1F39">
              <w:rPr>
                <w:spacing w:val="8"/>
                <w:lang w:val="ru-RU"/>
              </w:rPr>
              <w:t xml:space="preserve"> </w:t>
            </w:r>
            <w:r w:rsidRPr="00AB1F39">
              <w:rPr>
                <w:lang w:val="ru-RU"/>
              </w:rPr>
              <w:t>руки</w:t>
            </w:r>
            <w:r w:rsidRPr="00AB1F39">
              <w:rPr>
                <w:spacing w:val="14"/>
                <w:lang w:val="ru-RU"/>
              </w:rPr>
              <w:t xml:space="preserve"> </w:t>
            </w:r>
            <w:r w:rsidRPr="00AB1F39">
              <w:rPr>
                <w:lang w:val="ru-RU"/>
              </w:rPr>
              <w:t>(одновременное,</w:t>
            </w:r>
            <w:r w:rsidRPr="00AB1F39">
              <w:rPr>
                <w:spacing w:val="11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поочередное</w:t>
            </w:r>
            <w:r w:rsidRPr="00AB1F39">
              <w:rPr>
                <w:spacing w:val="2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10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последовательное)</w:t>
            </w:r>
            <w:r w:rsidRPr="00AB1F39">
              <w:rPr>
                <w:spacing w:val="8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вперед,</w:t>
            </w:r>
            <w:r w:rsidRPr="00AB1F39">
              <w:rPr>
                <w:spacing w:val="11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9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сторону,</w:t>
            </w:r>
            <w:r w:rsidRPr="00AB1F39">
              <w:rPr>
                <w:spacing w:val="11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вверх,</w:t>
            </w:r>
            <w:r w:rsidRPr="00AB1F39">
              <w:rPr>
                <w:spacing w:val="7"/>
                <w:lang w:val="ru-RU"/>
              </w:rPr>
              <w:t xml:space="preserve"> </w:t>
            </w:r>
            <w:r w:rsidRPr="00AB1F39">
              <w:rPr>
                <w:spacing w:val="-4"/>
                <w:lang w:val="ru-RU"/>
              </w:rPr>
              <w:t>сги-</w:t>
            </w:r>
          </w:p>
          <w:p w:rsidR="00CB4501" w:rsidRPr="00AB1F39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бает и разгибает руки; сжимает пальцы в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кулак и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разжимает; выполняет махи и рывки руками; круговые движения вперед и назад; упражнения пальчиковой гимнастики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выполняет</w:t>
            </w:r>
            <w:r w:rsidRPr="00AB1F39">
              <w:rPr>
                <w:spacing w:val="2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упражнения</w:t>
            </w:r>
            <w:r w:rsidRPr="00AB1F39">
              <w:rPr>
                <w:b/>
                <w:spacing w:val="4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для</w:t>
            </w:r>
            <w:r w:rsidRPr="00AB1F39">
              <w:rPr>
                <w:b/>
                <w:spacing w:val="-3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развития</w:t>
            </w:r>
            <w:r w:rsidRPr="00AB1F39">
              <w:rPr>
                <w:b/>
                <w:spacing w:val="3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и</w:t>
            </w:r>
            <w:r w:rsidRPr="00AB1F39">
              <w:rPr>
                <w:b/>
                <w:spacing w:val="-1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укрепления</w:t>
            </w:r>
            <w:r w:rsidRPr="00AB1F39">
              <w:rPr>
                <w:b/>
                <w:spacing w:val="-2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мышц спины</w:t>
            </w:r>
            <w:r w:rsidRPr="00AB1F39">
              <w:rPr>
                <w:b/>
                <w:spacing w:val="-6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и</w:t>
            </w:r>
            <w:r w:rsidRPr="00AB1F39">
              <w:rPr>
                <w:b/>
                <w:spacing w:val="-2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гибкости позвоночника:</w:t>
            </w:r>
            <w:r w:rsidRPr="00AB1F39">
              <w:rPr>
                <w:b/>
                <w:spacing w:val="6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выпол-</w:t>
            </w:r>
          </w:p>
          <w:p w:rsidR="00CB4501" w:rsidRPr="00AB1F39" w:rsidRDefault="00CB4501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няет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повороты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корпуса вправо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влево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из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разных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исходных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положений,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наклоны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вперед,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вправо,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влево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из положения стоя и сидя; поочередное поднимает и опускает ноги лежа на спине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37" w:lineRule="auto"/>
              <w:ind w:left="114"/>
              <w:rPr>
                <w:lang w:val="ru-RU"/>
              </w:rPr>
            </w:pPr>
            <w:r w:rsidRPr="00AB1F39">
              <w:rPr>
                <w:b/>
                <w:lang w:val="ru-RU"/>
              </w:rPr>
              <w:t xml:space="preserve">- выполняет упражнения для развития и укрепления мышц ног и брюшного пресса: </w:t>
            </w:r>
            <w:r w:rsidRPr="00AB1F39">
              <w:rPr>
                <w:lang w:val="ru-RU"/>
              </w:rPr>
              <w:t>сгибает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и разги</w:t>
            </w:r>
            <w:r w:rsidRPr="00AB1F39">
              <w:rPr>
                <w:lang w:val="ru-RU"/>
              </w:rPr>
              <w:softHyphen/>
              <w:t>бает</w:t>
            </w:r>
            <w:r w:rsidRPr="00AB1F39">
              <w:rPr>
                <w:spacing w:val="17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ноги,</w:t>
            </w:r>
            <w:r w:rsidRPr="00AB1F39">
              <w:rPr>
                <w:spacing w:val="23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выполняет</w:t>
            </w:r>
            <w:r w:rsidRPr="00AB1F39">
              <w:rPr>
                <w:spacing w:val="19"/>
                <w:lang w:val="ru-RU"/>
              </w:rPr>
              <w:t xml:space="preserve"> </w:t>
            </w:r>
            <w:r w:rsidRPr="00AB1F39">
              <w:rPr>
                <w:lang w:val="ru-RU"/>
              </w:rPr>
              <w:t>махи</w:t>
            </w:r>
            <w:r w:rsidRPr="00AB1F39">
              <w:rPr>
                <w:spacing w:val="22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ногами</w:t>
            </w:r>
            <w:r w:rsidRPr="00AB1F39">
              <w:rPr>
                <w:spacing w:val="22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из</w:t>
            </w:r>
            <w:r w:rsidRPr="00AB1F39">
              <w:rPr>
                <w:spacing w:val="43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разных</w:t>
            </w:r>
            <w:r w:rsidRPr="00AB1F39">
              <w:rPr>
                <w:spacing w:val="2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исходных</w:t>
            </w:r>
            <w:r w:rsidRPr="00AB1F39">
              <w:rPr>
                <w:spacing w:val="21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положений;</w:t>
            </w:r>
            <w:r w:rsidRPr="00AB1F39">
              <w:rPr>
                <w:spacing w:val="21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делает</w:t>
            </w:r>
            <w:r w:rsidRPr="00AB1F39">
              <w:rPr>
                <w:spacing w:val="20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выпады</w:t>
            </w:r>
            <w:r w:rsidRPr="00AB1F39">
              <w:rPr>
                <w:spacing w:val="21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вперед</w:t>
            </w:r>
            <w:r w:rsidRPr="00AB1F39">
              <w:rPr>
                <w:spacing w:val="18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22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22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сторону;</w:t>
            </w:r>
          </w:p>
          <w:p w:rsidR="00CB4501" w:rsidRPr="00AB1F39" w:rsidRDefault="00CB4501" w:rsidP="0034225E">
            <w:pPr>
              <w:pStyle w:val="TableParagraph"/>
              <w:spacing w:before="4" w:line="24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приседает у стены; сгибает и разгибает стопы; захватывает предметы ступнями и пальцами ног, перекла</w:t>
            </w:r>
            <w:r w:rsidRPr="00AB1F39">
              <w:rPr>
                <w:lang w:val="ru-RU"/>
              </w:rPr>
              <w:softHyphen/>
              <w:t>дывает их с места на место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14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выполняет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упражнения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разнообразными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предметами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lang w:val="ru-RU"/>
              </w:rPr>
              <w:t>(гимнастической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палкой, обручем,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мячом,</w:t>
            </w:r>
            <w:r w:rsidRPr="00AB1F39">
              <w:rPr>
                <w:spacing w:val="-2"/>
                <w:lang w:val="ru-RU"/>
              </w:rPr>
              <w:t xml:space="preserve"> скакал-</w:t>
            </w:r>
          </w:p>
          <w:p w:rsidR="00CB4501" w:rsidRPr="00AB1F39" w:rsidRDefault="00CB4501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кой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другими);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из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разнообразных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исходных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положений;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разном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темпе,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разным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мышечным напряже</w:t>
            </w:r>
            <w:r w:rsidRPr="00AB1F39">
              <w:rPr>
                <w:lang w:val="ru-RU"/>
              </w:rPr>
              <w:softHyphen/>
              <w:t>нием и амплитудой, с музыкальным сопровождением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проявляет инициативу, самостоятельность и творчество (придумывает новые упражнения или комбина</w:t>
            </w:r>
            <w:r w:rsidRPr="00AB1F39">
              <w:rPr>
                <w:lang w:val="ru-RU"/>
              </w:rPr>
              <w:softHyphen/>
              <w:t>цию из знакомых движений)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Ритмическая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</w:rPr>
              <w:t>гимнастика:</w:t>
            </w:r>
          </w:p>
        </w:tc>
      </w:tr>
      <w:tr w:rsidR="00CB4501" w:rsidTr="006B392A">
        <w:trPr>
          <w:trHeight w:val="1261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ind w:left="114" w:right="87"/>
              <w:jc w:val="both"/>
              <w:rPr>
                <w:lang w:val="ru-RU"/>
              </w:rPr>
            </w:pPr>
            <w:r w:rsidRPr="00AB1F39">
              <w:rPr>
                <w:lang w:val="ru-RU"/>
              </w:rPr>
              <w:t>- выполняет музыкально-ритмические упражнения: танцевальный шаг польки, переменный шаг, шаг с притопом, с хлопками, поочередное выбрасывание ног вперед в прыжке, на носок, приставной шаг с при</w:t>
            </w:r>
            <w:r w:rsidRPr="00AB1F39">
              <w:rPr>
                <w:lang w:val="ru-RU"/>
              </w:rPr>
              <w:softHyphen/>
              <w:t>седанием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и без, с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продвижением вперед,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назад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сторону, кружение, подскоки,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приседание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выста</w:t>
            </w:r>
            <w:r w:rsidRPr="00AB1F39">
              <w:rPr>
                <w:lang w:val="ru-RU"/>
              </w:rPr>
              <w:t>в</w:t>
            </w:r>
            <w:r w:rsidRPr="00AB1F39">
              <w:rPr>
                <w:lang w:val="ru-RU"/>
              </w:rPr>
              <w:t>лением ноги</w:t>
            </w:r>
            <w:r w:rsidRPr="00AB1F39">
              <w:rPr>
                <w:spacing w:val="3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вперед,</w:t>
            </w:r>
            <w:r w:rsidRPr="00AB1F39">
              <w:rPr>
                <w:spacing w:val="3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2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сторону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 носок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2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 пятку,</w:t>
            </w:r>
            <w:r w:rsidRPr="00AB1F39">
              <w:rPr>
                <w:spacing w:val="3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комбинации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из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двух-трех</w:t>
            </w:r>
            <w:r w:rsidRPr="00AB1F39">
              <w:rPr>
                <w:spacing w:val="2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движений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сочетании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с хлопками,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spacing w:val="-10"/>
                <w:lang w:val="ru-RU"/>
              </w:rPr>
              <w:t>с</w:t>
            </w:r>
          </w:p>
          <w:p w:rsidR="00CB4501" w:rsidRPr="00AB1F39" w:rsidRDefault="00CB4501" w:rsidP="0034225E">
            <w:pPr>
              <w:pStyle w:val="TableParagraph"/>
              <w:spacing w:line="233" w:lineRule="exact"/>
              <w:ind w:left="114"/>
              <w:jc w:val="both"/>
              <w:rPr>
                <w:lang w:val="ru-RU"/>
              </w:rPr>
            </w:pPr>
            <w:r w:rsidRPr="00AB1F39">
              <w:rPr>
                <w:lang w:val="ru-RU"/>
              </w:rPr>
              <w:t>притопом,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движениями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рук,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сторону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такт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ритм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музыки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5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Строевые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упражнения:</w:t>
            </w:r>
          </w:p>
        </w:tc>
      </w:tr>
      <w:tr w:rsidR="00CB4501" w:rsidTr="006B392A">
        <w:trPr>
          <w:trHeight w:val="1262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ind w:left="114" w:right="92"/>
              <w:jc w:val="both"/>
              <w:rPr>
                <w:lang w:val="ru-RU"/>
              </w:rPr>
            </w:pPr>
            <w:r w:rsidRPr="00AB1F39">
              <w:rPr>
                <w:lang w:val="ru-RU"/>
              </w:rPr>
              <w:t>- владеет навыками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построения, перестроения, передвижения строем: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быстро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и самостоятельно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строится в колонну по одному и по два, в круг, в шеренгу; равняется в колонне, шеренге; перестраивается из о</w:t>
            </w:r>
            <w:r w:rsidRPr="00AB1F39">
              <w:rPr>
                <w:lang w:val="ru-RU"/>
              </w:rPr>
              <w:t>д</w:t>
            </w:r>
            <w:r w:rsidRPr="00AB1F39">
              <w:rPr>
                <w:lang w:val="ru-RU"/>
              </w:rPr>
              <w:t>ной колонны в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колонну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двое,</w:t>
            </w:r>
            <w:r w:rsidRPr="00AB1F39">
              <w:rPr>
                <w:spacing w:val="4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трое,</w:t>
            </w:r>
            <w:r w:rsidRPr="00AB1F39">
              <w:rPr>
                <w:spacing w:val="3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четыре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</w:t>
            </w:r>
            <w:r w:rsidRPr="00AB1F39">
              <w:rPr>
                <w:spacing w:val="6"/>
                <w:lang w:val="ru-RU"/>
              </w:rPr>
              <w:t xml:space="preserve"> </w:t>
            </w:r>
            <w:r w:rsidRPr="00AB1F39">
              <w:rPr>
                <w:lang w:val="ru-RU"/>
              </w:rPr>
              <w:t>ходу,</w:t>
            </w:r>
            <w:r w:rsidRPr="00AB1F39">
              <w:rPr>
                <w:spacing w:val="4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из</w:t>
            </w:r>
            <w:r w:rsidRPr="00AB1F39">
              <w:rPr>
                <w:spacing w:val="1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одного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круга</w:t>
            </w:r>
            <w:r w:rsidRPr="00AB1F39">
              <w:rPr>
                <w:spacing w:val="4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несколько</w:t>
            </w:r>
            <w:r w:rsidRPr="00AB1F39">
              <w:rPr>
                <w:spacing w:val="2"/>
                <w:lang w:val="ru-RU"/>
              </w:rPr>
              <w:t xml:space="preserve"> </w:t>
            </w:r>
            <w:r w:rsidRPr="00AB1F39">
              <w:rPr>
                <w:lang w:val="ru-RU"/>
              </w:rPr>
              <w:t>(2-3);</w:t>
            </w:r>
            <w:r w:rsidRPr="00AB1F39">
              <w:rPr>
                <w:spacing w:val="4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рассчит</w:t>
            </w:r>
            <w:r w:rsidRPr="00AB1F39">
              <w:rPr>
                <w:spacing w:val="-2"/>
                <w:lang w:val="ru-RU"/>
              </w:rPr>
              <w:t>ы</w:t>
            </w:r>
            <w:r w:rsidRPr="00AB1F39">
              <w:rPr>
                <w:spacing w:val="-2"/>
                <w:lang w:val="ru-RU"/>
              </w:rPr>
              <w:t>вается</w:t>
            </w:r>
          </w:p>
          <w:p w:rsidR="00CB4501" w:rsidRPr="00AB1F39" w:rsidRDefault="00CB4501" w:rsidP="0034225E">
            <w:pPr>
              <w:pStyle w:val="TableParagraph"/>
              <w:spacing w:before="3" w:line="240" w:lineRule="exact"/>
              <w:ind w:left="114" w:right="265"/>
              <w:jc w:val="both"/>
              <w:rPr>
                <w:lang w:val="ru-RU"/>
              </w:rPr>
            </w:pPr>
            <w:r w:rsidRPr="00AB1F39">
              <w:rPr>
                <w:lang w:val="ru-RU"/>
              </w:rPr>
              <w:t>на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первый -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второй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перестраивается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из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одной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шеренги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в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две;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размыкается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смыкается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приставным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ша</w:t>
            </w:r>
            <w:r w:rsidRPr="00AB1F39">
              <w:rPr>
                <w:lang w:val="ru-RU"/>
              </w:rPr>
              <w:softHyphen/>
              <w:t>гом; выполняет повороты направо, налево, кругом; повороты во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время ходьбы на углах площадки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AB1F39">
              <w:rPr>
                <w:b/>
                <w:lang w:val="ru-RU"/>
              </w:rPr>
              <w:t>Подвижные</w:t>
            </w:r>
            <w:r w:rsidRPr="00AB1F39">
              <w:rPr>
                <w:b/>
                <w:spacing w:val="-12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игры</w:t>
            </w:r>
            <w:r w:rsidRPr="00AB1F39">
              <w:rPr>
                <w:b/>
                <w:spacing w:val="-10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и</w:t>
            </w:r>
            <w:r w:rsidRPr="00AB1F39">
              <w:rPr>
                <w:b/>
                <w:spacing w:val="-9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игровые</w:t>
            </w:r>
            <w:r w:rsidRPr="00AB1F39">
              <w:rPr>
                <w:b/>
                <w:spacing w:val="-7"/>
                <w:lang w:val="ru-RU"/>
              </w:rPr>
              <w:t xml:space="preserve"> </w:t>
            </w:r>
            <w:r w:rsidRPr="00AB1F39">
              <w:rPr>
                <w:b/>
                <w:spacing w:val="-2"/>
                <w:lang w:val="ru-RU"/>
              </w:rPr>
              <w:t>упражнения</w:t>
            </w:r>
            <w:r w:rsidRPr="00AB1F39">
              <w:rPr>
                <w:spacing w:val="-2"/>
                <w:lang w:val="ru-RU"/>
              </w:rPr>
              <w:t>: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6" w:line="228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использует в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самостоятельной деятельности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разнообразные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содержанию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подвижные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игры (в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том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чис</w:t>
            </w:r>
            <w:r w:rsidRPr="00AB1F39">
              <w:rPr>
                <w:lang w:val="ru-RU"/>
              </w:rPr>
              <w:softHyphen/>
              <w:t>ле, игры с элементами соревнования, игры-эстафете)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</w:t>
            </w:r>
            <w:r w:rsidRPr="00AB1F39">
              <w:rPr>
                <w:spacing w:val="37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стремится</w:t>
            </w:r>
            <w:r w:rsidRPr="00AB1F39">
              <w:rPr>
                <w:spacing w:val="38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самостоятельно</w:t>
            </w:r>
            <w:r w:rsidRPr="00AB1F39">
              <w:rPr>
                <w:spacing w:val="39"/>
                <w:lang w:val="ru-RU"/>
              </w:rPr>
              <w:t xml:space="preserve"> </w:t>
            </w:r>
            <w:r w:rsidRPr="00AB1F39">
              <w:rPr>
                <w:lang w:val="ru-RU"/>
              </w:rPr>
              <w:t>организовывать</w:t>
            </w:r>
            <w:r w:rsidRPr="00AB1F39">
              <w:rPr>
                <w:spacing w:val="40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знакомые</w:t>
            </w:r>
            <w:r w:rsidRPr="00AB1F39">
              <w:rPr>
                <w:spacing w:val="32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подвижные</w:t>
            </w:r>
            <w:r w:rsidRPr="00AB1F39">
              <w:rPr>
                <w:spacing w:val="34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игры</w:t>
            </w:r>
            <w:r w:rsidRPr="00AB1F39">
              <w:rPr>
                <w:spacing w:val="40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со</w:t>
            </w:r>
            <w:r w:rsidRPr="00AB1F39">
              <w:rPr>
                <w:spacing w:val="34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сверстниками,</w:t>
            </w:r>
            <w:r w:rsidRPr="00AB1F39">
              <w:rPr>
                <w:spacing w:val="40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справедливо оценивает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свои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результаты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результаты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товарищей;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проявляет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смелость,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находчивость,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волевые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качества,</w:t>
            </w:r>
          </w:p>
          <w:p w:rsidR="00CB4501" w:rsidRPr="00AB1F39" w:rsidRDefault="00CB4501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честность,</w:t>
            </w:r>
            <w:r w:rsidRPr="00AB1F39">
              <w:rPr>
                <w:spacing w:val="24"/>
                <w:lang w:val="ru-RU"/>
              </w:rPr>
              <w:t xml:space="preserve"> </w:t>
            </w:r>
            <w:r w:rsidRPr="00AB1F39">
              <w:rPr>
                <w:lang w:val="ru-RU"/>
              </w:rPr>
              <w:t>целеустремленность;</w:t>
            </w:r>
            <w:r w:rsidRPr="00AB1F39">
              <w:rPr>
                <w:spacing w:val="24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проявляет</w:t>
            </w:r>
            <w:r w:rsidRPr="00AB1F39">
              <w:rPr>
                <w:spacing w:val="21"/>
                <w:lang w:val="ru-RU"/>
              </w:rPr>
              <w:t xml:space="preserve"> </w:t>
            </w:r>
            <w:r w:rsidRPr="00AB1F39">
              <w:rPr>
                <w:lang w:val="ru-RU"/>
              </w:rPr>
              <w:t>творчество,</w:t>
            </w:r>
            <w:r w:rsidRPr="00AB1F39">
              <w:rPr>
                <w:spacing w:val="25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придумывает</w:t>
            </w:r>
            <w:r w:rsidRPr="00AB1F39">
              <w:rPr>
                <w:spacing w:val="23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варианты игр,</w:t>
            </w:r>
            <w:r w:rsidRPr="00AB1F39">
              <w:rPr>
                <w:spacing w:val="21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комбинирует</w:t>
            </w:r>
            <w:r w:rsidRPr="00AB1F39">
              <w:rPr>
                <w:spacing w:val="22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движе</w:t>
            </w:r>
            <w:r w:rsidRPr="00AB1F39">
              <w:rPr>
                <w:lang w:val="ru-RU"/>
              </w:rPr>
              <w:softHyphen/>
              <w:t>ния, импровизирует</w:t>
            </w:r>
          </w:p>
        </w:tc>
      </w:tr>
      <w:tr w:rsidR="00CB4501" w:rsidTr="006B392A">
        <w:trPr>
          <w:trHeight w:val="504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before="2" w:line="228" w:lineRule="auto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- проявляет сплоченность, взаимопомощь, испытывает чувство ответственности за успехи и достижения команды, стремление вносить свой вклад в победу команды, преодолевать трудности</w:t>
            </w:r>
          </w:p>
        </w:tc>
      </w:tr>
      <w:tr w:rsidR="00CB4501" w:rsidTr="006B392A">
        <w:trPr>
          <w:trHeight w:val="253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</w:pPr>
            <w:r>
              <w:rPr>
                <w:b/>
                <w:spacing w:val="-2"/>
              </w:rPr>
              <w:t>Спортивные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игры</w:t>
            </w:r>
            <w:r>
              <w:rPr>
                <w:spacing w:val="-4"/>
              </w:rPr>
              <w:t>: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29" w:lineRule="exact"/>
              <w:ind w:left="114"/>
            </w:pPr>
            <w:r>
              <w:t>-</w:t>
            </w:r>
            <w:r>
              <w:rPr>
                <w:spacing w:val="-11"/>
              </w:rPr>
              <w:t xml:space="preserve"> </w:t>
            </w:r>
            <w:r>
              <w:t>владеет</w:t>
            </w:r>
            <w:r>
              <w:rPr>
                <w:spacing w:val="-8"/>
              </w:rPr>
              <w:t xml:space="preserve"> </w:t>
            </w:r>
            <w:r>
              <w:t>элементами</w:t>
            </w:r>
            <w:r>
              <w:rPr>
                <w:spacing w:val="-7"/>
              </w:rPr>
              <w:t xml:space="preserve"> </w:t>
            </w:r>
            <w:r>
              <w:t>спортивных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игр:</w:t>
            </w:r>
          </w:p>
        </w:tc>
      </w:tr>
      <w:tr w:rsidR="00CB4501" w:rsidTr="006B392A">
        <w:trPr>
          <w:trHeight w:val="253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AB1F39">
              <w:rPr>
                <w:b/>
                <w:lang w:val="ru-RU"/>
              </w:rPr>
              <w:t>-</w:t>
            </w:r>
            <w:r w:rsidRPr="00AB1F39">
              <w:rPr>
                <w:b/>
                <w:spacing w:val="-6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городки</w:t>
            </w:r>
            <w:r w:rsidRPr="00AB1F39">
              <w:rPr>
                <w:lang w:val="ru-RU"/>
              </w:rPr>
              <w:t>: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бросает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биту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сбоку, от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плеча, занимая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правильное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исходное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положение; знает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4-5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фигур,</w:t>
            </w:r>
            <w:r w:rsidRPr="00AB1F39">
              <w:rPr>
                <w:spacing w:val="1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выби-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29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ваете</w:t>
            </w:r>
            <w:r w:rsidRPr="00AB1F39">
              <w:rPr>
                <w:spacing w:val="-16"/>
                <w:lang w:val="ru-RU"/>
              </w:rPr>
              <w:t xml:space="preserve"> </w:t>
            </w:r>
            <w:r w:rsidRPr="00AB1F39">
              <w:rPr>
                <w:lang w:val="ru-RU"/>
              </w:rPr>
              <w:t>городки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с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полукона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кона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при</w:t>
            </w:r>
            <w:r w:rsidRPr="00AB1F39">
              <w:rPr>
                <w:spacing w:val="-10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наименьшем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количестве</w:t>
            </w:r>
            <w:r w:rsidRPr="00AB1F39">
              <w:rPr>
                <w:spacing w:val="-12"/>
                <w:lang w:val="ru-RU"/>
              </w:rPr>
              <w:t xml:space="preserve"> </w:t>
            </w:r>
            <w:r w:rsidRPr="00AB1F39">
              <w:rPr>
                <w:lang w:val="ru-RU"/>
              </w:rPr>
              <w:t>бросков</w:t>
            </w:r>
            <w:r w:rsidRPr="00AB1F39">
              <w:rPr>
                <w:spacing w:val="-5"/>
                <w:lang w:val="ru-RU"/>
              </w:rPr>
              <w:t xml:space="preserve"> бит</w:t>
            </w:r>
          </w:p>
        </w:tc>
      </w:tr>
      <w:tr w:rsidR="00CB4501" w:rsidTr="006B392A">
        <w:trPr>
          <w:trHeight w:val="1266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ind w:left="114" w:right="92"/>
              <w:jc w:val="both"/>
              <w:rPr>
                <w:lang w:val="ru-RU"/>
              </w:rPr>
            </w:pPr>
            <w:r w:rsidRPr="00AB1F39">
              <w:rPr>
                <w:b/>
                <w:lang w:val="ru-RU"/>
              </w:rPr>
              <w:t>- элементы баскетбола</w:t>
            </w:r>
            <w:r w:rsidRPr="00AB1F39">
              <w:rPr>
                <w:lang w:val="ru-RU"/>
              </w:rPr>
              <w:t>: передает мяч друг другу (двумя руками от груди, одной рукой от плеча); пере</w:t>
            </w:r>
            <w:r w:rsidRPr="00AB1F39">
              <w:rPr>
                <w:lang w:val="ru-RU"/>
              </w:rPr>
              <w:softHyphen/>
              <w:t>брасывает мяч друг другу двумя руками от груди, стоя напротив друг друга и в движении; ловит лет</w:t>
            </w:r>
            <w:r w:rsidRPr="00AB1F39">
              <w:rPr>
                <w:lang w:val="ru-RU"/>
              </w:rPr>
              <w:t>я</w:t>
            </w:r>
            <w:r w:rsidRPr="00AB1F39">
              <w:rPr>
                <w:lang w:val="ru-RU"/>
              </w:rPr>
              <w:t>щий мяч на разной высоте и с разных сторон; забрасывает мяч в корзину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двумя руками из-за головы, от плеча;</w:t>
            </w:r>
          </w:p>
          <w:p w:rsidR="00CB4501" w:rsidRPr="00AB1F39" w:rsidRDefault="00CB4501" w:rsidP="0034225E">
            <w:pPr>
              <w:pStyle w:val="TableParagraph"/>
              <w:spacing w:line="250" w:lineRule="exact"/>
              <w:ind w:left="114" w:right="92"/>
              <w:jc w:val="both"/>
              <w:rPr>
                <w:lang w:val="ru-RU"/>
              </w:rPr>
            </w:pPr>
            <w:r w:rsidRPr="00AB1F39">
              <w:rPr>
                <w:lang w:val="ru-RU"/>
              </w:rPr>
              <w:t>ведет мяч одной рукой, передавая его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из одной руки в другую, передвигаясь в разных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направлениях, о</w:t>
            </w:r>
            <w:r w:rsidRPr="00AB1F39">
              <w:rPr>
                <w:lang w:val="ru-RU"/>
              </w:rPr>
              <w:t>с</w:t>
            </w:r>
            <w:r w:rsidRPr="00AB1F39">
              <w:rPr>
                <w:lang w:val="ru-RU"/>
              </w:rPr>
              <w:t>та-навливаясь и снова передвигаясь по сигналу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AB1F39" w:rsidRDefault="00CB4501" w:rsidP="0034225E">
            <w:pPr>
              <w:pStyle w:val="TableParagraph"/>
              <w:spacing w:line="245" w:lineRule="exact"/>
              <w:ind w:left="114"/>
              <w:rPr>
                <w:lang w:val="ru-RU"/>
              </w:rPr>
            </w:pPr>
            <w:r w:rsidRPr="00AB1F39">
              <w:rPr>
                <w:b/>
                <w:lang w:val="ru-RU"/>
              </w:rPr>
              <w:t>-</w:t>
            </w:r>
            <w:r w:rsidRPr="00AB1F39">
              <w:rPr>
                <w:b/>
                <w:spacing w:val="-9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элементы</w:t>
            </w:r>
            <w:r w:rsidRPr="00AB1F39">
              <w:rPr>
                <w:b/>
                <w:spacing w:val="-6"/>
                <w:lang w:val="ru-RU"/>
              </w:rPr>
              <w:t xml:space="preserve"> </w:t>
            </w:r>
            <w:r w:rsidRPr="00AB1F39">
              <w:rPr>
                <w:b/>
                <w:lang w:val="ru-RU"/>
              </w:rPr>
              <w:t>футбола:</w:t>
            </w:r>
            <w:r w:rsidRPr="00AB1F39">
              <w:rPr>
                <w:b/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передает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мяч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друг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другу,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отбивая</w:t>
            </w:r>
            <w:r w:rsidRPr="00AB1F39">
              <w:rPr>
                <w:spacing w:val="-11"/>
                <w:lang w:val="ru-RU"/>
              </w:rPr>
              <w:t xml:space="preserve"> </w:t>
            </w:r>
            <w:r w:rsidRPr="00AB1F39">
              <w:rPr>
                <w:lang w:val="ru-RU"/>
              </w:rPr>
              <w:t>его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правой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lang w:val="ru-RU"/>
              </w:rPr>
              <w:t>и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левой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ногой,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стоя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на</w:t>
            </w:r>
            <w:r w:rsidRPr="00AB1F39">
              <w:rPr>
                <w:spacing w:val="-5"/>
                <w:lang w:val="ru-RU"/>
              </w:rPr>
              <w:t xml:space="preserve"> </w:t>
            </w:r>
            <w:r w:rsidRPr="00AB1F39">
              <w:rPr>
                <w:lang w:val="ru-RU"/>
              </w:rPr>
              <w:t>месте;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ведет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spacing w:val="-5"/>
                <w:lang w:val="ru-RU"/>
              </w:rPr>
              <w:t>мяч</w:t>
            </w:r>
          </w:p>
          <w:p w:rsidR="00CB4501" w:rsidRPr="00AB1F39" w:rsidRDefault="00CB4501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AB1F39">
              <w:rPr>
                <w:lang w:val="ru-RU"/>
              </w:rPr>
              <w:t>«змейкой»</w:t>
            </w:r>
            <w:r w:rsidRPr="00AB1F39">
              <w:rPr>
                <w:spacing w:val="24"/>
                <w:lang w:val="ru-RU"/>
              </w:rPr>
              <w:t xml:space="preserve"> </w:t>
            </w:r>
            <w:r w:rsidRPr="00AB1F39">
              <w:rPr>
                <w:lang w:val="ru-RU"/>
              </w:rPr>
              <w:t>между расставленными</w:t>
            </w:r>
            <w:r w:rsidRPr="00AB1F39">
              <w:rPr>
                <w:spacing w:val="26"/>
                <w:lang w:val="ru-RU"/>
              </w:rPr>
              <w:t xml:space="preserve"> </w:t>
            </w:r>
            <w:r w:rsidRPr="00AB1F39">
              <w:rPr>
                <w:lang w:val="ru-RU"/>
              </w:rPr>
              <w:t>предметами,</w:t>
            </w:r>
            <w:r w:rsidRPr="00AB1F39">
              <w:rPr>
                <w:spacing w:val="31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попадает</w:t>
            </w:r>
            <w:r w:rsidRPr="00AB1F39">
              <w:rPr>
                <w:spacing w:val="28"/>
                <w:lang w:val="ru-RU"/>
              </w:rPr>
              <w:t xml:space="preserve"> </w:t>
            </w:r>
            <w:r w:rsidRPr="00AB1F39">
              <w:rPr>
                <w:lang w:val="ru-RU"/>
              </w:rPr>
              <w:t>в предметы,</w:t>
            </w:r>
            <w:r w:rsidRPr="00AB1F39">
              <w:rPr>
                <w:spacing w:val="30"/>
                <w:lang w:val="ru-RU"/>
              </w:rPr>
              <w:t xml:space="preserve"> </w:t>
            </w:r>
            <w:r w:rsidRPr="00AB1F39">
              <w:rPr>
                <w:lang w:val="ru-RU"/>
              </w:rPr>
              <w:t>забивает</w:t>
            </w:r>
            <w:r w:rsidRPr="00AB1F39">
              <w:rPr>
                <w:spacing w:val="32"/>
                <w:lang w:val="ru-RU"/>
              </w:rPr>
              <w:t xml:space="preserve"> </w:t>
            </w:r>
            <w:r w:rsidRPr="00AB1F39">
              <w:rPr>
                <w:lang w:val="ru-RU"/>
              </w:rPr>
              <w:t>мяч</w:t>
            </w:r>
            <w:r w:rsidRPr="00AB1F39">
              <w:rPr>
                <w:spacing w:val="27"/>
                <w:lang w:val="ru-RU"/>
              </w:rPr>
              <w:t xml:space="preserve"> </w:t>
            </w:r>
            <w:r w:rsidRPr="00AB1F39">
              <w:rPr>
                <w:lang w:val="ru-RU"/>
              </w:rPr>
              <w:t>в ворота,</w:t>
            </w:r>
            <w:r w:rsidRPr="00AB1F39">
              <w:rPr>
                <w:spacing w:val="31"/>
                <w:lang w:val="ru-RU"/>
              </w:rPr>
              <w:t xml:space="preserve"> </w:t>
            </w:r>
            <w:r w:rsidRPr="00AB1F39">
              <w:rPr>
                <w:lang w:val="ru-RU"/>
              </w:rPr>
              <w:t>играет</w:t>
            </w:r>
            <w:r w:rsidRPr="00AB1F39">
              <w:rPr>
                <w:spacing w:val="32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 упрощенным правилам</w:t>
            </w:r>
          </w:p>
        </w:tc>
      </w:tr>
      <w:tr w:rsidR="00CB4501" w:rsidTr="006B392A">
        <w:trPr>
          <w:trHeight w:val="1012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CB4501">
              <w:rPr>
                <w:b/>
                <w:lang w:val="ru-RU"/>
              </w:rPr>
              <w:t xml:space="preserve">- элементы хоккея: </w:t>
            </w:r>
            <w:r w:rsidRPr="00CB4501">
              <w:rPr>
                <w:lang w:val="ru-RU"/>
              </w:rPr>
              <w:t>(без коньков - на снегу, на траве): ведет шайбу клюшкой; прокатывает шайбу клюш</w:t>
            </w:r>
            <w:r w:rsidRPr="00CB4501">
              <w:rPr>
                <w:lang w:val="ru-RU"/>
              </w:rPr>
              <w:softHyphen/>
              <w:t>кой</w:t>
            </w:r>
            <w:r w:rsidRPr="00CB4501">
              <w:rPr>
                <w:spacing w:val="24"/>
                <w:lang w:val="ru-RU"/>
              </w:rPr>
              <w:t xml:space="preserve"> </w:t>
            </w:r>
            <w:r w:rsidRPr="00CB4501">
              <w:rPr>
                <w:lang w:val="ru-RU"/>
              </w:rPr>
              <w:t>друг</w:t>
            </w:r>
            <w:r w:rsidRPr="00CB4501">
              <w:rPr>
                <w:spacing w:val="25"/>
                <w:lang w:val="ru-RU"/>
              </w:rPr>
              <w:t xml:space="preserve"> </w:t>
            </w:r>
            <w:r w:rsidRPr="00CB4501">
              <w:rPr>
                <w:lang w:val="ru-RU"/>
              </w:rPr>
              <w:t>другу,</w:t>
            </w:r>
            <w:r w:rsidRPr="00CB4501">
              <w:rPr>
                <w:spacing w:val="27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задерживает</w:t>
            </w:r>
            <w:r w:rsidRPr="00CB4501">
              <w:rPr>
                <w:spacing w:val="24"/>
                <w:lang w:val="ru-RU"/>
              </w:rPr>
              <w:t xml:space="preserve"> </w:t>
            </w:r>
            <w:r w:rsidRPr="00CB4501">
              <w:rPr>
                <w:lang w:val="ru-RU"/>
              </w:rPr>
              <w:t>шайбу</w:t>
            </w:r>
            <w:r w:rsidRPr="00CB4501">
              <w:rPr>
                <w:spacing w:val="20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клюшкой;</w:t>
            </w:r>
            <w:r w:rsidRPr="00CB4501">
              <w:rPr>
                <w:spacing w:val="26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ведет</w:t>
            </w:r>
            <w:r w:rsidRPr="00CB4501">
              <w:rPr>
                <w:spacing w:val="25"/>
                <w:lang w:val="ru-RU"/>
              </w:rPr>
              <w:t xml:space="preserve"> </w:t>
            </w:r>
            <w:r w:rsidRPr="00CB4501">
              <w:rPr>
                <w:lang w:val="ru-RU"/>
              </w:rPr>
              <w:t>шайбы</w:t>
            </w:r>
            <w:r w:rsidRPr="00CB4501">
              <w:rPr>
                <w:spacing w:val="25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клюшкой</w:t>
            </w:r>
            <w:r w:rsidRPr="00CB4501">
              <w:rPr>
                <w:spacing w:val="26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вокруг</w:t>
            </w:r>
            <w:r w:rsidRPr="00CB4501">
              <w:rPr>
                <w:spacing w:val="25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предметов</w:t>
            </w:r>
            <w:r w:rsidRPr="00CB4501">
              <w:rPr>
                <w:spacing w:val="26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26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между</w:t>
            </w:r>
            <w:r w:rsidRPr="00CB4501">
              <w:rPr>
                <w:spacing w:val="21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ними;</w:t>
            </w:r>
          </w:p>
          <w:p w:rsidR="00CB4501" w:rsidRPr="00CB4501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забрасывает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шайбу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ворота, держа клюшку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двумя руками;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попадает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шайбой в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ворота, ударяя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ней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ме</w:t>
            </w:r>
            <w:r w:rsidRPr="00CB4501">
              <w:rPr>
                <w:lang w:val="ru-RU"/>
              </w:rPr>
              <w:softHyphen/>
              <w:t>ста и после ведения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CB4501">
              <w:rPr>
                <w:b/>
                <w:lang w:val="ru-RU"/>
              </w:rPr>
              <w:t>-</w:t>
            </w:r>
            <w:r w:rsidRPr="00CB4501">
              <w:rPr>
                <w:b/>
                <w:spacing w:val="-1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 xml:space="preserve">бадминтон: </w:t>
            </w:r>
            <w:r w:rsidRPr="00CB4501">
              <w:rPr>
                <w:lang w:val="ru-RU"/>
              </w:rPr>
              <w:t>перебрасывает волан ракеткой на сторону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партнера без сетки, через сетку, правильно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удер</w:t>
            </w:r>
            <w:r w:rsidRPr="00CB4501">
              <w:rPr>
                <w:lang w:val="ru-RU"/>
              </w:rPr>
              <w:softHyphen/>
              <w:t>живает ракетку</w:t>
            </w:r>
          </w:p>
        </w:tc>
      </w:tr>
      <w:tr w:rsidR="00CB4501" w:rsidTr="006B392A">
        <w:trPr>
          <w:trHeight w:val="757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CB4501">
              <w:rPr>
                <w:b/>
                <w:lang w:val="ru-RU"/>
              </w:rPr>
              <w:lastRenderedPageBreak/>
              <w:t>-</w:t>
            </w:r>
            <w:r w:rsidRPr="00CB4501">
              <w:rPr>
                <w:b/>
                <w:spacing w:val="17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элементы</w:t>
            </w:r>
            <w:r w:rsidRPr="00CB4501">
              <w:rPr>
                <w:b/>
                <w:spacing w:val="-7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настольного</w:t>
            </w:r>
            <w:r w:rsidRPr="00CB4501">
              <w:rPr>
                <w:b/>
                <w:spacing w:val="-5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тенниса:</w:t>
            </w:r>
            <w:r w:rsidRPr="00CB4501">
              <w:rPr>
                <w:b/>
                <w:spacing w:val="24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выполняет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подготовительные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упражнения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ракеткой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мячом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(под-</w:t>
            </w:r>
          </w:p>
          <w:p w:rsidR="00CB4501" w:rsidRPr="00CB4501" w:rsidRDefault="00CB4501" w:rsidP="0034225E">
            <w:pPr>
              <w:pStyle w:val="TableParagraph"/>
              <w:spacing w:before="9" w:line="240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брасывает и ловит мяч одной рукой, ракеткой с ударом о пол, о стену); подает мяч через сетку после его отскока от стола</w:t>
            </w:r>
          </w:p>
        </w:tc>
      </w:tr>
      <w:tr w:rsidR="00CB4501" w:rsidTr="006B392A">
        <w:trPr>
          <w:trHeight w:val="253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Спортивные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</w:rPr>
              <w:t>упражнения: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0" w:lineRule="exact"/>
              <w:ind w:left="114"/>
              <w:rPr>
                <w:lang w:val="ru-RU"/>
              </w:rPr>
            </w:pPr>
            <w:r w:rsidRPr="00CB4501">
              <w:rPr>
                <w:b/>
                <w:lang w:val="ru-RU"/>
              </w:rPr>
              <w:t>-</w:t>
            </w:r>
            <w:r w:rsidRPr="00CB4501">
              <w:rPr>
                <w:b/>
                <w:spacing w:val="-9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катание</w:t>
            </w:r>
            <w:r w:rsidRPr="00CB4501">
              <w:rPr>
                <w:b/>
                <w:spacing w:val="-6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на</w:t>
            </w:r>
            <w:r w:rsidRPr="00CB4501">
              <w:rPr>
                <w:b/>
                <w:spacing w:val="-11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санках:</w:t>
            </w:r>
            <w:r w:rsidRPr="00CB4501">
              <w:rPr>
                <w:b/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выполняет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игровые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задания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соревнуется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катании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санях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скорость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CB4501">
              <w:rPr>
                <w:b/>
                <w:lang w:val="ru-RU"/>
              </w:rPr>
              <w:t>-</w:t>
            </w:r>
            <w:r w:rsidRPr="00CB4501">
              <w:rPr>
                <w:b/>
                <w:spacing w:val="21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ходьба</w:t>
            </w:r>
            <w:r w:rsidRPr="00CB4501">
              <w:rPr>
                <w:b/>
                <w:spacing w:val="22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на</w:t>
            </w:r>
            <w:r w:rsidRPr="00CB4501">
              <w:rPr>
                <w:b/>
                <w:spacing w:val="21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лыжах:</w:t>
            </w:r>
            <w:r w:rsidRPr="00CB4501">
              <w:rPr>
                <w:b/>
                <w:spacing w:val="25"/>
                <w:lang w:val="ru-RU"/>
              </w:rPr>
              <w:t xml:space="preserve"> </w:t>
            </w:r>
            <w:r w:rsidRPr="00CB4501">
              <w:rPr>
                <w:lang w:val="ru-RU"/>
              </w:rPr>
              <w:t>ходит</w:t>
            </w:r>
            <w:r w:rsidRPr="00CB4501">
              <w:rPr>
                <w:spacing w:val="25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скользящим</w:t>
            </w:r>
            <w:r w:rsidRPr="00CB4501">
              <w:rPr>
                <w:spacing w:val="26"/>
                <w:lang w:val="ru-RU"/>
              </w:rPr>
              <w:t xml:space="preserve"> </w:t>
            </w:r>
            <w:r w:rsidRPr="00CB4501">
              <w:rPr>
                <w:lang w:val="ru-RU"/>
              </w:rPr>
              <w:t>шагом</w:t>
            </w:r>
            <w:r w:rsidRPr="00CB4501">
              <w:rPr>
                <w:spacing w:val="25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</w:t>
            </w:r>
            <w:r w:rsidRPr="00CB4501">
              <w:rPr>
                <w:spacing w:val="17"/>
                <w:lang w:val="ru-RU"/>
              </w:rPr>
              <w:t xml:space="preserve"> </w:t>
            </w:r>
            <w:r w:rsidRPr="00CB4501">
              <w:rPr>
                <w:lang w:val="ru-RU"/>
              </w:rPr>
              <w:t>лыжне,</w:t>
            </w:r>
            <w:r w:rsidRPr="00CB4501">
              <w:rPr>
                <w:spacing w:val="28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заложив</w:t>
            </w:r>
            <w:r w:rsidRPr="00CB4501">
              <w:rPr>
                <w:spacing w:val="23"/>
                <w:lang w:val="ru-RU"/>
              </w:rPr>
              <w:t xml:space="preserve"> </w:t>
            </w:r>
            <w:r w:rsidRPr="00CB4501">
              <w:rPr>
                <w:lang w:val="ru-RU"/>
              </w:rPr>
              <w:t>руки</w:t>
            </w:r>
            <w:r w:rsidRPr="00CB4501">
              <w:rPr>
                <w:spacing w:val="27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за</w:t>
            </w:r>
            <w:r w:rsidRPr="00CB4501">
              <w:rPr>
                <w:spacing w:val="29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спину;</w:t>
            </w:r>
            <w:r w:rsidRPr="00CB4501">
              <w:rPr>
                <w:spacing w:val="27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попеременным</w:t>
            </w:r>
            <w:r w:rsidRPr="00CB4501">
              <w:rPr>
                <w:spacing w:val="28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двух-</w:t>
            </w:r>
          </w:p>
          <w:p w:rsidR="00CB4501" w:rsidRPr="00CB4501" w:rsidRDefault="00CB4501" w:rsidP="0034225E">
            <w:pPr>
              <w:pStyle w:val="TableParagraph"/>
              <w:spacing w:line="250" w:lineRule="atLeas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шажным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ходом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(с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палками);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выполняет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повороты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переступанием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движении;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поднимается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горку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«ле-сенкой», «ѐлочкой»</w:t>
            </w:r>
          </w:p>
        </w:tc>
      </w:tr>
      <w:tr w:rsidR="00CB4501" w:rsidTr="006B392A">
        <w:trPr>
          <w:trHeight w:val="762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CB4501">
              <w:rPr>
                <w:b/>
                <w:lang w:val="ru-RU"/>
              </w:rPr>
              <w:t>-</w:t>
            </w:r>
            <w:r w:rsidRPr="00CB4501">
              <w:rPr>
                <w:b/>
                <w:spacing w:val="-5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катание</w:t>
            </w:r>
            <w:r w:rsidRPr="00CB4501">
              <w:rPr>
                <w:b/>
                <w:spacing w:val="-6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на</w:t>
            </w:r>
            <w:r w:rsidRPr="00CB4501">
              <w:rPr>
                <w:b/>
                <w:spacing w:val="-8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коньках:</w:t>
            </w:r>
            <w:r w:rsidRPr="00CB4501">
              <w:rPr>
                <w:b/>
                <w:spacing w:val="1"/>
                <w:lang w:val="ru-RU"/>
              </w:rPr>
              <w:t xml:space="preserve"> </w:t>
            </w:r>
            <w:r w:rsidRPr="00CB4501">
              <w:rPr>
                <w:lang w:val="ru-RU"/>
              </w:rPr>
              <w:t>удерживает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равновесие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принимает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исходное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положения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коньках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(на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снегу,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spacing w:val="-5"/>
                <w:lang w:val="ru-RU"/>
              </w:rPr>
              <w:t>на</w:t>
            </w:r>
          </w:p>
          <w:p w:rsidR="00CB4501" w:rsidRPr="00CB4501" w:rsidRDefault="00CB4501" w:rsidP="0034225E">
            <w:pPr>
              <w:pStyle w:val="TableParagraph"/>
              <w:spacing w:before="11" w:line="228" w:lineRule="auto"/>
              <w:ind w:left="114" w:right="143"/>
              <w:rPr>
                <w:lang w:val="ru-RU"/>
              </w:rPr>
            </w:pPr>
            <w:r w:rsidRPr="00CB4501">
              <w:rPr>
                <w:lang w:val="ru-RU"/>
              </w:rPr>
              <w:t>льду); приседает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из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исходного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положения;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скользит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двух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ногах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разбега;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выполняет повороты напр</w:t>
            </w:r>
            <w:r w:rsidRPr="00CB4501">
              <w:rPr>
                <w:lang w:val="ru-RU"/>
              </w:rPr>
              <w:t>а</w:t>
            </w:r>
            <w:r w:rsidRPr="00CB4501">
              <w:rPr>
                <w:lang w:val="ru-RU"/>
              </w:rPr>
              <w:t>во и налево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во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время скольжения, торможения; скользит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 правой и левой ноге, попеременно отталк</w:t>
            </w:r>
            <w:r w:rsidRPr="00CB4501">
              <w:rPr>
                <w:lang w:val="ru-RU"/>
              </w:rPr>
              <w:t>и</w:t>
            </w:r>
            <w:r w:rsidRPr="00CB4501">
              <w:rPr>
                <w:lang w:val="ru-RU"/>
              </w:rPr>
              <w:t>ваясь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2" w:line="228" w:lineRule="auto"/>
              <w:ind w:left="114"/>
              <w:rPr>
                <w:lang w:val="ru-RU"/>
              </w:rPr>
            </w:pPr>
            <w:r w:rsidRPr="00CB4501">
              <w:rPr>
                <w:b/>
                <w:lang w:val="ru-RU"/>
              </w:rPr>
              <w:t>-</w:t>
            </w:r>
            <w:r w:rsidRPr="00CB4501">
              <w:rPr>
                <w:b/>
                <w:spacing w:val="-4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катание</w:t>
            </w:r>
            <w:r w:rsidRPr="00CB4501">
              <w:rPr>
                <w:b/>
                <w:spacing w:val="-4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на</w:t>
            </w:r>
            <w:r w:rsidRPr="00CB4501">
              <w:rPr>
                <w:b/>
                <w:spacing w:val="-8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двухколесном</w:t>
            </w:r>
            <w:r w:rsidRPr="00CB4501">
              <w:rPr>
                <w:b/>
                <w:spacing w:val="-8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велосипеде,</w:t>
            </w:r>
            <w:r w:rsidRPr="00CB4501">
              <w:rPr>
                <w:b/>
                <w:spacing w:val="-4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самокате:</w:t>
            </w:r>
            <w:r w:rsidRPr="00CB4501">
              <w:rPr>
                <w:b/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катается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</w:t>
            </w:r>
            <w:r w:rsidRPr="00CB4501">
              <w:rPr>
                <w:spacing w:val="-1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прямой, по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кругу,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змейкой,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объезжая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</w:t>
            </w:r>
            <w:r w:rsidRPr="00CB4501">
              <w:rPr>
                <w:lang w:val="ru-RU"/>
              </w:rPr>
              <w:softHyphen/>
              <w:t>пятствие, на скорость</w:t>
            </w:r>
          </w:p>
        </w:tc>
      </w:tr>
      <w:tr w:rsidR="00CB4501" w:rsidTr="006B392A">
        <w:trPr>
          <w:trHeight w:val="757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CB4501">
              <w:rPr>
                <w:b/>
                <w:lang w:val="ru-RU"/>
              </w:rPr>
              <w:t>-</w:t>
            </w:r>
            <w:r w:rsidRPr="00CB4501">
              <w:rPr>
                <w:b/>
                <w:spacing w:val="-5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плавание:</w:t>
            </w:r>
            <w:r w:rsidRPr="00CB4501">
              <w:rPr>
                <w:b/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погружается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воду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головой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открытыми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глазами,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скользит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груди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и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спине,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двигая</w:t>
            </w:r>
            <w:r w:rsidRPr="00CB4501">
              <w:rPr>
                <w:spacing w:val="-7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ногами</w:t>
            </w:r>
          </w:p>
          <w:p w:rsidR="00CB4501" w:rsidRPr="00CB4501" w:rsidRDefault="00CB4501" w:rsidP="0034225E">
            <w:pPr>
              <w:pStyle w:val="TableParagraph"/>
              <w:spacing w:before="9" w:line="240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(вверх - вниз);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проплывает в воротца, с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надувной игрушкой или кругом в руках и без; произвольным сти</w:t>
            </w:r>
            <w:r w:rsidRPr="00CB4501">
              <w:rPr>
                <w:lang w:val="ru-RU"/>
              </w:rPr>
              <w:softHyphen/>
              <w:t>лем; выполняет упражнения комплексов гидроаэробики в воде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у бортика и без опоры</w:t>
            </w:r>
          </w:p>
        </w:tc>
      </w:tr>
      <w:tr w:rsidR="00CB4501" w:rsidTr="006B392A">
        <w:trPr>
          <w:trHeight w:val="254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CB4501">
              <w:rPr>
                <w:b/>
                <w:lang w:val="ru-RU"/>
              </w:rPr>
              <w:t>Формирование</w:t>
            </w:r>
            <w:r w:rsidRPr="00CB4501">
              <w:rPr>
                <w:b/>
                <w:spacing w:val="-14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основ</w:t>
            </w:r>
            <w:r w:rsidRPr="00CB4501">
              <w:rPr>
                <w:b/>
                <w:spacing w:val="-14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здорового</w:t>
            </w:r>
            <w:r w:rsidRPr="00CB4501">
              <w:rPr>
                <w:b/>
                <w:spacing w:val="-14"/>
                <w:lang w:val="ru-RU"/>
              </w:rPr>
              <w:t xml:space="preserve"> </w:t>
            </w:r>
            <w:r w:rsidRPr="00CB4501">
              <w:rPr>
                <w:b/>
                <w:lang w:val="ru-RU"/>
              </w:rPr>
              <w:t>образа</w:t>
            </w:r>
            <w:r w:rsidRPr="00CB4501">
              <w:rPr>
                <w:b/>
                <w:spacing w:val="-13"/>
                <w:lang w:val="ru-RU"/>
              </w:rPr>
              <w:t xml:space="preserve"> </w:t>
            </w:r>
            <w:r w:rsidRPr="00CB4501">
              <w:rPr>
                <w:b/>
                <w:spacing w:val="-2"/>
                <w:lang w:val="ru-RU"/>
              </w:rPr>
              <w:t>жизни</w:t>
            </w:r>
            <w:r w:rsidRPr="00CB4501">
              <w:rPr>
                <w:spacing w:val="-2"/>
                <w:lang w:val="ru-RU"/>
              </w:rPr>
              <w:t>: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9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владеет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представлениями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о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факторах,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положительно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влияющих</w:t>
            </w:r>
            <w:r w:rsidRPr="00CB4501">
              <w:rPr>
                <w:spacing w:val="-10"/>
                <w:lang w:val="ru-RU"/>
              </w:rPr>
              <w:t xml:space="preserve"> </w:t>
            </w:r>
            <w:r w:rsidRPr="00CB4501">
              <w:rPr>
                <w:lang w:val="ru-RU"/>
              </w:rPr>
              <w:t>на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здоровье,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роли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физической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культуры</w:t>
            </w:r>
          </w:p>
          <w:p w:rsidR="00CB4501" w:rsidRPr="00CB4501" w:rsidRDefault="00CB4501" w:rsidP="0034225E">
            <w:pPr>
              <w:pStyle w:val="TableParagraph"/>
              <w:spacing w:before="9" w:line="240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и спорта в укреплении здоровья; разных видах спорта, спортивных событиях и достижениях отечествен</w:t>
            </w:r>
            <w:r w:rsidRPr="00CB4501">
              <w:rPr>
                <w:lang w:val="ru-RU"/>
              </w:rPr>
              <w:softHyphen/>
              <w:t>ных спортсменов.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владеет представлениями о профилактике и охране здоровья, правилах безопасного поведения в двига</w:t>
            </w:r>
            <w:r w:rsidRPr="00CB4501">
              <w:rPr>
                <w:lang w:val="ru-RU"/>
              </w:rPr>
              <w:softHyphen/>
              <w:t>тельной деятельности, во время туристских прогулок и экскурсий</w:t>
            </w:r>
          </w:p>
        </w:tc>
      </w:tr>
      <w:tr w:rsidR="00CB4501" w:rsidTr="006B392A">
        <w:trPr>
          <w:trHeight w:val="75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4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15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следит</w:t>
            </w:r>
            <w:r w:rsidRPr="00CB4501">
              <w:rPr>
                <w:spacing w:val="17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за</w:t>
            </w:r>
            <w:r w:rsidRPr="00CB4501">
              <w:rPr>
                <w:spacing w:val="19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своей</w:t>
            </w:r>
            <w:r w:rsidRPr="00CB4501">
              <w:rPr>
                <w:spacing w:val="18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осанкой;</w:t>
            </w:r>
            <w:r w:rsidRPr="00CB4501">
              <w:rPr>
                <w:spacing w:val="63"/>
                <w:w w:val="150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формируется</w:t>
            </w:r>
            <w:r w:rsidRPr="00CB4501">
              <w:rPr>
                <w:spacing w:val="17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представление</w:t>
            </w:r>
            <w:r w:rsidRPr="00CB4501">
              <w:rPr>
                <w:spacing w:val="18"/>
                <w:lang w:val="ru-RU"/>
              </w:rPr>
              <w:t xml:space="preserve"> </w:t>
            </w:r>
            <w:r w:rsidRPr="00CB4501">
              <w:rPr>
                <w:lang w:val="ru-RU"/>
              </w:rPr>
              <w:t>о</w:t>
            </w:r>
            <w:r w:rsidRPr="00CB4501">
              <w:rPr>
                <w:spacing w:val="12"/>
                <w:lang w:val="ru-RU"/>
              </w:rPr>
              <w:t xml:space="preserve"> </w:t>
            </w:r>
            <w:r w:rsidRPr="00CB4501">
              <w:rPr>
                <w:lang w:val="ru-RU"/>
              </w:rPr>
              <w:t>том,</w:t>
            </w:r>
            <w:r w:rsidRPr="00CB4501">
              <w:rPr>
                <w:spacing w:val="18"/>
                <w:lang w:val="ru-RU"/>
              </w:rPr>
              <w:t xml:space="preserve"> </w:t>
            </w:r>
            <w:r w:rsidRPr="00CB4501">
              <w:rPr>
                <w:lang w:val="ru-RU"/>
              </w:rPr>
              <w:t>как</w:t>
            </w:r>
            <w:r w:rsidRPr="00CB4501">
              <w:rPr>
                <w:spacing w:val="16"/>
                <w:lang w:val="ru-RU"/>
              </w:rPr>
              <w:t xml:space="preserve"> </w:t>
            </w:r>
            <w:r w:rsidRPr="00CB4501">
              <w:rPr>
                <w:lang w:val="ru-RU"/>
              </w:rPr>
              <w:t>оказывать</w:t>
            </w:r>
            <w:r w:rsidRPr="00CB4501">
              <w:rPr>
                <w:spacing w:val="17"/>
                <w:lang w:val="ru-RU"/>
              </w:rPr>
              <w:t xml:space="preserve"> </w:t>
            </w:r>
            <w:r w:rsidRPr="00CB4501">
              <w:rPr>
                <w:lang w:val="ru-RU"/>
              </w:rPr>
              <w:t>элементарную</w:t>
            </w:r>
            <w:r w:rsidRPr="00CB4501">
              <w:rPr>
                <w:spacing w:val="17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первую</w:t>
            </w:r>
            <w:r w:rsidRPr="00CB4501">
              <w:rPr>
                <w:spacing w:val="20"/>
                <w:lang w:val="ru-RU"/>
              </w:rPr>
              <w:t xml:space="preserve"> </w:t>
            </w:r>
            <w:r w:rsidRPr="00CB4501">
              <w:rPr>
                <w:spacing w:val="-5"/>
                <w:lang w:val="ru-RU"/>
              </w:rPr>
              <w:t>по-</w:t>
            </w:r>
          </w:p>
          <w:p w:rsidR="00CB4501" w:rsidRPr="00CB4501" w:rsidRDefault="00CB4501" w:rsidP="0034225E">
            <w:pPr>
              <w:pStyle w:val="TableParagraph"/>
              <w:spacing w:line="250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мощь, оценивать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свое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самочувствие;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испытывает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чувство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сострадания</w:t>
            </w:r>
            <w:r w:rsidRPr="00CB4501">
              <w:rPr>
                <w:spacing w:val="-8"/>
                <w:lang w:val="ru-RU"/>
              </w:rPr>
              <w:t xml:space="preserve"> </w:t>
            </w:r>
            <w:r w:rsidRPr="00CB4501">
              <w:rPr>
                <w:lang w:val="ru-RU"/>
              </w:rPr>
              <w:t>к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людям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с</w:t>
            </w:r>
            <w:r w:rsidRPr="00CB4501">
              <w:rPr>
                <w:spacing w:val="-4"/>
                <w:lang w:val="ru-RU"/>
              </w:rPr>
              <w:t xml:space="preserve"> </w:t>
            </w:r>
            <w:r w:rsidRPr="00CB4501">
              <w:rPr>
                <w:lang w:val="ru-RU"/>
              </w:rPr>
              <w:t>особенностями</w:t>
            </w:r>
            <w:r w:rsidRPr="00CB4501">
              <w:rPr>
                <w:spacing w:val="-1"/>
                <w:lang w:val="ru-RU"/>
              </w:rPr>
              <w:t xml:space="preserve"> </w:t>
            </w:r>
            <w:r w:rsidRPr="00CB4501">
              <w:rPr>
                <w:lang w:val="ru-RU"/>
              </w:rPr>
              <w:t>здоровья, проявляет стремление заботиться о своем здоровье и самочувствии других людей</w:t>
            </w:r>
          </w:p>
        </w:tc>
      </w:tr>
      <w:tr w:rsidR="00CB4501" w:rsidTr="006B392A">
        <w:trPr>
          <w:trHeight w:val="249"/>
        </w:trPr>
        <w:tc>
          <w:tcPr>
            <w:tcW w:w="10162" w:type="dxa"/>
          </w:tcPr>
          <w:p w:rsidR="00CB4501" w:rsidRDefault="00CB4501" w:rsidP="0034225E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</w:rPr>
              <w:t>Активный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отдых:</w:t>
            </w:r>
          </w:p>
        </w:tc>
      </w:tr>
      <w:tr w:rsidR="00CB4501" w:rsidTr="006B392A">
        <w:trPr>
          <w:trHeight w:val="25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4" w:lineRule="exact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1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принимает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активное</w:t>
            </w:r>
            <w:r w:rsidRPr="00CB4501">
              <w:rPr>
                <w:spacing w:val="-9"/>
                <w:lang w:val="ru-RU"/>
              </w:rPr>
              <w:t xml:space="preserve"> </w:t>
            </w:r>
            <w:r w:rsidRPr="00CB4501">
              <w:rPr>
                <w:lang w:val="ru-RU"/>
              </w:rPr>
              <w:t>участие</w:t>
            </w:r>
            <w:r w:rsidRPr="00CB4501">
              <w:rPr>
                <w:spacing w:val="-14"/>
                <w:lang w:val="ru-RU"/>
              </w:rPr>
              <w:t xml:space="preserve"> </w:t>
            </w:r>
            <w:r w:rsidRPr="00CB4501">
              <w:rPr>
                <w:lang w:val="ru-RU"/>
              </w:rPr>
              <w:t>в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физкультурных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досугах,</w:t>
            </w:r>
            <w:r w:rsidRPr="00CB4501">
              <w:rPr>
                <w:spacing w:val="-6"/>
                <w:lang w:val="ru-RU"/>
              </w:rPr>
              <w:t xml:space="preserve"> </w:t>
            </w:r>
            <w:r w:rsidRPr="00CB4501">
              <w:rPr>
                <w:lang w:val="ru-RU"/>
              </w:rPr>
              <w:t>Днях</w:t>
            </w:r>
            <w:r w:rsidRPr="00CB4501">
              <w:rPr>
                <w:spacing w:val="-11"/>
                <w:lang w:val="ru-RU"/>
              </w:rPr>
              <w:t xml:space="preserve"> </w:t>
            </w:r>
            <w:r w:rsidRPr="00CB4501">
              <w:rPr>
                <w:spacing w:val="-2"/>
                <w:lang w:val="ru-RU"/>
              </w:rPr>
              <w:t>здоровья</w:t>
            </w:r>
          </w:p>
        </w:tc>
      </w:tr>
      <w:tr w:rsidR="00CB4501" w:rsidTr="006B392A">
        <w:trPr>
          <w:trHeight w:val="508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line="232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принимает участие</w:t>
            </w:r>
            <w:r w:rsidRPr="00CB4501">
              <w:rPr>
                <w:spacing w:val="-5"/>
                <w:lang w:val="ru-RU"/>
              </w:rPr>
              <w:t xml:space="preserve"> </w:t>
            </w:r>
            <w:r w:rsidRPr="00CB4501">
              <w:rPr>
                <w:lang w:val="ru-RU"/>
              </w:rPr>
              <w:t>в туристских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прогулках</w:t>
            </w:r>
            <w:r w:rsidRPr="00CB4501">
              <w:rPr>
                <w:spacing w:val="-3"/>
                <w:lang w:val="ru-RU"/>
              </w:rPr>
              <w:t xml:space="preserve"> </w:t>
            </w:r>
            <w:r w:rsidRPr="00CB4501">
              <w:rPr>
                <w:lang w:val="ru-RU"/>
              </w:rPr>
              <w:t>и экскурсиях, соблюдает правила гигиены и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безопасного</w:t>
            </w:r>
            <w:r w:rsidRPr="00CB4501">
              <w:rPr>
                <w:spacing w:val="-2"/>
                <w:lang w:val="ru-RU"/>
              </w:rPr>
              <w:t xml:space="preserve"> </w:t>
            </w:r>
            <w:r w:rsidRPr="00CB4501">
              <w:rPr>
                <w:lang w:val="ru-RU"/>
              </w:rPr>
              <w:t>по</w:t>
            </w:r>
            <w:r w:rsidRPr="00CB4501">
              <w:rPr>
                <w:lang w:val="ru-RU"/>
              </w:rPr>
              <w:softHyphen/>
              <w:t>ведения, осторожность в преодолении препятствий</w:t>
            </w:r>
          </w:p>
        </w:tc>
      </w:tr>
      <w:tr w:rsidR="00CB4501" w:rsidTr="006B392A">
        <w:trPr>
          <w:trHeight w:val="503"/>
        </w:trPr>
        <w:tc>
          <w:tcPr>
            <w:tcW w:w="10162" w:type="dxa"/>
          </w:tcPr>
          <w:p w:rsidR="00CB4501" w:rsidRPr="00CB4501" w:rsidRDefault="00CB4501" w:rsidP="0034225E">
            <w:pPr>
              <w:pStyle w:val="TableParagraph"/>
              <w:spacing w:before="1" w:line="228" w:lineRule="auto"/>
              <w:ind w:left="114"/>
              <w:rPr>
                <w:lang w:val="ru-RU"/>
              </w:rPr>
            </w:pPr>
            <w:r w:rsidRPr="00CB4501">
              <w:rPr>
                <w:lang w:val="ru-RU"/>
              </w:rPr>
              <w:t>- формируются представления о туризме, как форме активного отдыха, туристских маршрутах, видах ту</w:t>
            </w:r>
            <w:r w:rsidRPr="00CB4501">
              <w:rPr>
                <w:lang w:val="ru-RU"/>
              </w:rPr>
              <w:softHyphen/>
              <w:t>ризма, правилах безопасности и ориентировки на местности</w:t>
            </w:r>
          </w:p>
        </w:tc>
      </w:tr>
    </w:tbl>
    <w:p w:rsidR="00AB1F39" w:rsidRDefault="00AB1F39" w:rsidP="00264B5B">
      <w:pPr>
        <w:pStyle w:val="aa"/>
        <w:ind w:left="426" w:right="405" w:firstLine="280"/>
      </w:pPr>
      <w:r>
        <w:rPr>
          <w:b/>
        </w:rPr>
        <w:t xml:space="preserve">Педагог-психолог </w:t>
      </w:r>
      <w:r>
        <w:t>осуществляет психологическую диагностику</w:t>
      </w:r>
      <w:r>
        <w:rPr>
          <w:spacing w:val="-2"/>
        </w:rPr>
        <w:t xml:space="preserve"> </w:t>
      </w:r>
      <w:r>
        <w:t>развития детей (выя</w:t>
      </w:r>
      <w:r>
        <w:t>в</w:t>
      </w:r>
      <w:r>
        <w:t>ление и изучение индивидуально-психологических особенностей детей, причин возникн</w:t>
      </w:r>
      <w:r>
        <w:t>о</w:t>
      </w:r>
      <w:r>
        <w:t>вения трудно</w:t>
      </w:r>
      <w:r>
        <w:softHyphen/>
        <w:t>стей в освоении образовательной программы). Участие ребѐнка в психолог</w:t>
      </w:r>
      <w:r>
        <w:t>и</w:t>
      </w:r>
      <w:r>
        <w:t>ческой диагностике допускается только с согласия его родителей (законных представит</w:t>
      </w:r>
      <w:r>
        <w:t>е</w:t>
      </w:r>
      <w:r>
        <w:t>лей).</w:t>
      </w:r>
    </w:p>
    <w:p w:rsidR="00AB1F39" w:rsidRDefault="00AB1F39" w:rsidP="00264B5B">
      <w:pPr>
        <w:pStyle w:val="aa"/>
        <w:spacing w:before="1"/>
        <w:ind w:left="426" w:right="405" w:firstLine="280"/>
      </w:pPr>
      <w:r>
        <w:t>Результаты психологической диагностики могут использоваться для решения задач психо</w:t>
      </w:r>
      <w:r>
        <w:softHyphen/>
        <w:t>логического сопровождения и оказания адресной психологической помощи. Пре</w:t>
      </w:r>
      <w:r>
        <w:t>д</w:t>
      </w:r>
      <w:r>
        <w:t>метом психоло</w:t>
      </w:r>
      <w:r>
        <w:softHyphen/>
        <w:t>гической диагностики являются индивидуально-возрастные особенности детей, причины наруше</w:t>
      </w:r>
      <w:r>
        <w:softHyphen/>
        <w:t>ний и отклонений в их психологическом развитии.</w:t>
      </w:r>
    </w:p>
    <w:p w:rsidR="00AB1F39" w:rsidRDefault="00AB1F39" w:rsidP="00AB1F39">
      <w:pPr>
        <w:pStyle w:val="aa"/>
        <w:ind w:left="1273"/>
      </w:pPr>
      <w:r>
        <w:t>Периодичность</w:t>
      </w:r>
      <w:r>
        <w:rPr>
          <w:spacing w:val="-10"/>
        </w:rPr>
        <w:t xml:space="preserve"> </w:t>
      </w:r>
      <w:r>
        <w:t>диагностики:</w:t>
      </w:r>
      <w:r>
        <w:rPr>
          <w:spacing w:val="-10"/>
        </w:rPr>
        <w:t xml:space="preserve"> </w:t>
      </w:r>
      <w:r>
        <w:t>сентябрь,</w:t>
      </w:r>
      <w:r>
        <w:rPr>
          <w:spacing w:val="-9"/>
        </w:rPr>
        <w:t xml:space="preserve"> </w:t>
      </w:r>
      <w:r>
        <w:rPr>
          <w:spacing w:val="-4"/>
        </w:rPr>
        <w:t>май.</w:t>
      </w: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983"/>
        <w:gridCol w:w="2391"/>
        <w:gridCol w:w="1839"/>
        <w:gridCol w:w="2435"/>
      </w:tblGrid>
      <w:tr w:rsidR="00AB1F39" w:rsidTr="0034225E">
        <w:trPr>
          <w:trHeight w:val="1151"/>
        </w:trPr>
        <w:tc>
          <w:tcPr>
            <w:tcW w:w="1277" w:type="dxa"/>
          </w:tcPr>
          <w:p w:rsidR="00AB1F39" w:rsidRDefault="00AB1F39" w:rsidP="0034225E">
            <w:pPr>
              <w:pStyle w:val="TableParagraph"/>
              <w:spacing w:before="1" w:line="276" w:lineRule="auto"/>
              <w:ind w:left="234" w:right="494"/>
              <w:jc w:val="both"/>
              <w:rPr>
                <w:b/>
              </w:rPr>
            </w:pPr>
            <w:r>
              <w:rPr>
                <w:b/>
                <w:color w:val="0D0D0D"/>
                <w:spacing w:val="-4"/>
              </w:rPr>
              <w:t>Воз</w:t>
            </w:r>
            <w:r>
              <w:rPr>
                <w:b/>
                <w:color w:val="0D0D0D"/>
                <w:spacing w:val="-4"/>
              </w:rPr>
              <w:softHyphen/>
              <w:t>раст детей</w:t>
            </w:r>
          </w:p>
        </w:tc>
        <w:tc>
          <w:tcPr>
            <w:tcW w:w="1983" w:type="dxa"/>
          </w:tcPr>
          <w:p w:rsidR="00AB1F39" w:rsidRDefault="00AB1F39" w:rsidP="0034225E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color w:val="0D0D0D"/>
                <w:spacing w:val="-2"/>
              </w:rPr>
              <w:t>Название</w:t>
            </w:r>
          </w:p>
          <w:p w:rsidR="00AB1F39" w:rsidRDefault="00AB1F39" w:rsidP="0034225E">
            <w:pPr>
              <w:pStyle w:val="TableParagraph"/>
              <w:spacing w:before="35"/>
              <w:rPr>
                <w:b/>
              </w:rPr>
            </w:pPr>
            <w:r>
              <w:rPr>
                <w:b/>
                <w:color w:val="0D0D0D"/>
                <w:spacing w:val="-2"/>
              </w:rPr>
              <w:t>диагностических</w:t>
            </w:r>
          </w:p>
        </w:tc>
        <w:tc>
          <w:tcPr>
            <w:tcW w:w="2391" w:type="dxa"/>
          </w:tcPr>
          <w:p w:rsidR="00AB1F39" w:rsidRDefault="00AB1F39" w:rsidP="0034225E">
            <w:pPr>
              <w:pStyle w:val="TableParagraph"/>
              <w:spacing w:before="1"/>
              <w:ind w:left="350"/>
              <w:rPr>
                <w:b/>
              </w:rPr>
            </w:pPr>
            <w:r>
              <w:rPr>
                <w:b/>
                <w:color w:val="0D0D0D"/>
              </w:rPr>
              <w:t>Цель</w:t>
            </w:r>
            <w:r>
              <w:rPr>
                <w:b/>
                <w:color w:val="0D0D0D"/>
                <w:spacing w:val="-1"/>
              </w:rPr>
              <w:t xml:space="preserve"> </w:t>
            </w:r>
            <w:r>
              <w:rPr>
                <w:b/>
                <w:color w:val="0D0D0D"/>
                <w:spacing w:val="-2"/>
              </w:rPr>
              <w:t>методики</w:t>
            </w:r>
          </w:p>
        </w:tc>
        <w:tc>
          <w:tcPr>
            <w:tcW w:w="1839" w:type="dxa"/>
          </w:tcPr>
          <w:p w:rsidR="00AB1F39" w:rsidRDefault="00AB1F39" w:rsidP="0034225E">
            <w:pPr>
              <w:pStyle w:val="TableParagraph"/>
              <w:spacing w:before="1" w:line="278" w:lineRule="auto"/>
              <w:ind w:left="653" w:right="490" w:hanging="432"/>
              <w:rPr>
                <w:b/>
              </w:rPr>
            </w:pPr>
            <w:r>
              <w:rPr>
                <w:b/>
                <w:color w:val="0D0D0D"/>
              </w:rPr>
              <w:t>Форма,</w:t>
            </w:r>
            <w:r>
              <w:rPr>
                <w:b/>
                <w:color w:val="0D0D0D"/>
                <w:spacing w:val="-14"/>
              </w:rPr>
              <w:t xml:space="preserve"> </w:t>
            </w:r>
            <w:r>
              <w:rPr>
                <w:b/>
                <w:color w:val="0D0D0D"/>
              </w:rPr>
              <w:t>ме</w:t>
            </w:r>
            <w:r>
              <w:rPr>
                <w:b/>
                <w:color w:val="0D0D0D"/>
              </w:rPr>
              <w:softHyphen/>
            </w:r>
            <w:r>
              <w:rPr>
                <w:b/>
                <w:color w:val="0D0D0D"/>
                <w:spacing w:val="-4"/>
              </w:rPr>
              <w:t>тод</w:t>
            </w:r>
          </w:p>
        </w:tc>
        <w:tc>
          <w:tcPr>
            <w:tcW w:w="2435" w:type="dxa"/>
          </w:tcPr>
          <w:p w:rsidR="00AB1F39" w:rsidRDefault="00AB1F39" w:rsidP="0034225E">
            <w:pPr>
              <w:pStyle w:val="TableParagraph"/>
              <w:spacing w:before="1"/>
              <w:ind w:left="168"/>
              <w:rPr>
                <w:b/>
              </w:rPr>
            </w:pPr>
            <w:r>
              <w:rPr>
                <w:b/>
                <w:color w:val="0D0D0D"/>
                <w:spacing w:val="-2"/>
              </w:rPr>
              <w:t>Методическое</w:t>
            </w:r>
          </w:p>
          <w:p w:rsidR="00AB1F39" w:rsidRDefault="00AB1F39" w:rsidP="0034225E">
            <w:pPr>
              <w:pStyle w:val="TableParagraph"/>
              <w:spacing w:before="39" w:line="273" w:lineRule="auto"/>
              <w:ind w:left="1047" w:right="659"/>
              <w:rPr>
                <w:b/>
              </w:rPr>
            </w:pPr>
            <w:r>
              <w:rPr>
                <w:b/>
                <w:color w:val="0D0D0D"/>
                <w:spacing w:val="-2"/>
              </w:rPr>
              <w:t>обеспе</w:t>
            </w:r>
            <w:r>
              <w:rPr>
                <w:b/>
                <w:color w:val="0D0D0D"/>
                <w:spacing w:val="-2"/>
              </w:rPr>
              <w:softHyphen/>
              <w:t>чение</w:t>
            </w:r>
          </w:p>
        </w:tc>
      </w:tr>
      <w:tr w:rsidR="00AB1F39" w:rsidTr="0034225E">
        <w:trPr>
          <w:trHeight w:val="249"/>
        </w:trPr>
        <w:tc>
          <w:tcPr>
            <w:tcW w:w="9925" w:type="dxa"/>
            <w:gridSpan w:val="5"/>
          </w:tcPr>
          <w:p w:rsidR="00AB1F39" w:rsidRDefault="00AB1F39" w:rsidP="0034225E">
            <w:pPr>
              <w:pStyle w:val="TableParagraph"/>
              <w:spacing w:line="230" w:lineRule="exact"/>
              <w:ind w:left="418"/>
              <w:jc w:val="center"/>
              <w:rPr>
                <w:b/>
              </w:rPr>
            </w:pPr>
            <w:r>
              <w:rPr>
                <w:b/>
                <w:color w:val="0D0D0D"/>
                <w:spacing w:val="-2"/>
              </w:rPr>
              <w:t>ДИАГНОСТИКА</w:t>
            </w:r>
            <w:r>
              <w:rPr>
                <w:b/>
                <w:color w:val="0D0D0D"/>
                <w:spacing w:val="1"/>
              </w:rPr>
              <w:t xml:space="preserve"> </w:t>
            </w:r>
            <w:r>
              <w:rPr>
                <w:b/>
                <w:color w:val="0D0D0D"/>
                <w:spacing w:val="-2"/>
              </w:rPr>
              <w:t>РАЗВИТИЯ</w:t>
            </w:r>
            <w:r>
              <w:rPr>
                <w:b/>
                <w:color w:val="0D0D0D"/>
                <w:spacing w:val="-3"/>
              </w:rPr>
              <w:t xml:space="preserve"> </w:t>
            </w:r>
            <w:r>
              <w:rPr>
                <w:b/>
                <w:color w:val="0D0D0D"/>
                <w:spacing w:val="-2"/>
              </w:rPr>
              <w:t>ПОЗНАВАТЕЛЬНОЙ</w:t>
            </w:r>
            <w:r>
              <w:rPr>
                <w:b/>
                <w:color w:val="0D0D0D"/>
                <w:spacing w:val="13"/>
              </w:rPr>
              <w:t xml:space="preserve"> </w:t>
            </w:r>
            <w:r>
              <w:rPr>
                <w:b/>
                <w:color w:val="0D0D0D"/>
                <w:spacing w:val="-2"/>
              </w:rPr>
              <w:t>СФЕРЫ</w:t>
            </w:r>
          </w:p>
        </w:tc>
      </w:tr>
      <w:tr w:rsidR="00AB1F39" w:rsidTr="0034225E">
        <w:trPr>
          <w:trHeight w:val="2280"/>
        </w:trPr>
        <w:tc>
          <w:tcPr>
            <w:tcW w:w="1277" w:type="dxa"/>
          </w:tcPr>
          <w:p w:rsidR="00AB1F39" w:rsidRDefault="00AB1F39" w:rsidP="0034225E">
            <w:pPr>
              <w:pStyle w:val="TableParagraph"/>
              <w:spacing w:before="15"/>
              <w:ind w:left="114"/>
              <w:rPr>
                <w:b/>
              </w:rPr>
            </w:pPr>
            <w:r>
              <w:rPr>
                <w:b/>
                <w:color w:val="0D0D0D"/>
                <w:spacing w:val="-2"/>
              </w:rPr>
              <w:t>2-</w:t>
            </w:r>
            <w:r>
              <w:rPr>
                <w:b/>
                <w:color w:val="0D0D0D"/>
                <w:spacing w:val="-10"/>
              </w:rPr>
              <w:t>3</w:t>
            </w:r>
          </w:p>
          <w:p w:rsidR="00AB1F39" w:rsidRDefault="00AB1F39" w:rsidP="0034225E">
            <w:pPr>
              <w:pStyle w:val="TableParagraph"/>
              <w:spacing w:before="6"/>
              <w:ind w:left="114"/>
              <w:rPr>
                <w:b/>
              </w:rPr>
            </w:pPr>
            <w:r>
              <w:rPr>
                <w:b/>
                <w:color w:val="0D0D0D"/>
                <w:spacing w:val="-5"/>
              </w:rPr>
              <w:t>лет</w:t>
            </w:r>
          </w:p>
        </w:tc>
        <w:tc>
          <w:tcPr>
            <w:tcW w:w="1983" w:type="dxa"/>
          </w:tcPr>
          <w:p w:rsidR="00AB1F39" w:rsidRPr="00AB1F39" w:rsidRDefault="00AB1F39" w:rsidP="0034225E">
            <w:pPr>
              <w:pStyle w:val="TableParagraph"/>
              <w:spacing w:line="242" w:lineRule="auto"/>
              <w:ind w:right="580"/>
              <w:rPr>
                <w:lang w:val="ru-RU"/>
              </w:rPr>
            </w:pPr>
            <w:r w:rsidRPr="00AB1F39">
              <w:rPr>
                <w:color w:val="0D0D0D"/>
                <w:spacing w:val="-2"/>
                <w:lang w:val="ru-RU"/>
              </w:rPr>
              <w:t>Диагностика нейро-психического</w:t>
            </w:r>
          </w:p>
          <w:p w:rsidR="00AB1F39" w:rsidRPr="00AB1F39" w:rsidRDefault="00AB1F39" w:rsidP="0034225E">
            <w:pPr>
              <w:pStyle w:val="TableParagraph"/>
              <w:rPr>
                <w:lang w:val="ru-RU"/>
              </w:rPr>
            </w:pPr>
            <w:r w:rsidRPr="00AB1F39">
              <w:rPr>
                <w:color w:val="0D0D0D"/>
                <w:lang w:val="ru-RU"/>
              </w:rPr>
              <w:t>развития воспи</w:t>
            </w:r>
            <w:r w:rsidRPr="00AB1F39">
              <w:rPr>
                <w:color w:val="0D0D0D"/>
                <w:lang w:val="ru-RU"/>
              </w:rPr>
              <w:softHyphen/>
              <w:t>танников</w:t>
            </w:r>
            <w:r w:rsidRPr="00AB1F39">
              <w:rPr>
                <w:color w:val="0D0D0D"/>
                <w:spacing w:val="-14"/>
                <w:lang w:val="ru-RU"/>
              </w:rPr>
              <w:t xml:space="preserve"> </w:t>
            </w:r>
            <w:r w:rsidRPr="00AB1F39">
              <w:rPr>
                <w:color w:val="0D0D0D"/>
                <w:lang w:val="ru-RU"/>
              </w:rPr>
              <w:t xml:space="preserve">группы детей раннего </w:t>
            </w:r>
            <w:r w:rsidRPr="00AB1F39">
              <w:rPr>
                <w:color w:val="0D0D0D"/>
                <w:spacing w:val="-2"/>
                <w:lang w:val="ru-RU"/>
              </w:rPr>
              <w:t>во</w:t>
            </w:r>
            <w:r w:rsidRPr="00AB1F39">
              <w:rPr>
                <w:color w:val="0D0D0D"/>
                <w:spacing w:val="-2"/>
                <w:lang w:val="ru-RU"/>
              </w:rPr>
              <w:t>з</w:t>
            </w:r>
            <w:r w:rsidRPr="00AB1F39">
              <w:rPr>
                <w:color w:val="0D0D0D"/>
                <w:spacing w:val="-2"/>
                <w:lang w:val="ru-RU"/>
              </w:rPr>
              <w:t>раста</w:t>
            </w:r>
          </w:p>
        </w:tc>
        <w:tc>
          <w:tcPr>
            <w:tcW w:w="2391" w:type="dxa"/>
          </w:tcPr>
          <w:p w:rsidR="00AB1F39" w:rsidRPr="00AB1F39" w:rsidRDefault="00AB1F39" w:rsidP="0034225E">
            <w:pPr>
              <w:pStyle w:val="TableParagraph"/>
              <w:spacing w:line="242" w:lineRule="auto"/>
              <w:ind w:left="120" w:right="243"/>
              <w:rPr>
                <w:lang w:val="ru-RU"/>
              </w:rPr>
            </w:pPr>
            <w:r w:rsidRPr="00AB1F39">
              <w:rPr>
                <w:color w:val="0D0D0D"/>
                <w:lang w:val="ru-RU"/>
              </w:rPr>
              <w:t xml:space="preserve">Выявление уровня </w:t>
            </w:r>
            <w:r w:rsidRPr="00AB1F39">
              <w:rPr>
                <w:color w:val="0D0D0D"/>
                <w:spacing w:val="-2"/>
                <w:lang w:val="ru-RU"/>
              </w:rPr>
              <w:t xml:space="preserve">нервно-психического </w:t>
            </w:r>
            <w:r w:rsidRPr="00AB1F39">
              <w:rPr>
                <w:color w:val="0D0D0D"/>
                <w:lang w:val="ru-RU"/>
              </w:rPr>
              <w:t>развития детей</w:t>
            </w:r>
          </w:p>
          <w:p w:rsidR="00AB1F39" w:rsidRDefault="00AB1F39" w:rsidP="0034225E">
            <w:pPr>
              <w:pStyle w:val="TableParagraph"/>
              <w:spacing w:line="245" w:lineRule="exact"/>
              <w:ind w:left="120"/>
            </w:pPr>
            <w:r>
              <w:rPr>
                <w:color w:val="0D0D0D"/>
              </w:rPr>
              <w:t>раннего</w:t>
            </w:r>
            <w:r>
              <w:rPr>
                <w:color w:val="0D0D0D"/>
                <w:spacing w:val="-9"/>
              </w:rPr>
              <w:t xml:space="preserve"> </w:t>
            </w:r>
            <w:r>
              <w:rPr>
                <w:color w:val="0D0D0D"/>
                <w:spacing w:val="-2"/>
              </w:rPr>
              <w:t>возраста</w:t>
            </w:r>
          </w:p>
        </w:tc>
        <w:tc>
          <w:tcPr>
            <w:tcW w:w="1839" w:type="dxa"/>
          </w:tcPr>
          <w:p w:rsidR="00AB1F39" w:rsidRDefault="00AB1F39" w:rsidP="0034225E">
            <w:pPr>
              <w:pStyle w:val="TableParagraph"/>
              <w:spacing w:before="10"/>
              <w:ind w:left="111"/>
            </w:pPr>
            <w:r>
              <w:rPr>
                <w:color w:val="0D0D0D"/>
                <w:spacing w:val="-2"/>
              </w:rPr>
              <w:t>-Наблюдение.</w:t>
            </w:r>
          </w:p>
        </w:tc>
        <w:tc>
          <w:tcPr>
            <w:tcW w:w="2435" w:type="dxa"/>
          </w:tcPr>
          <w:p w:rsidR="00AB1F39" w:rsidRPr="00AB1F39" w:rsidRDefault="00AB1F39" w:rsidP="0034225E">
            <w:pPr>
              <w:pStyle w:val="TableParagraph"/>
              <w:spacing w:line="242" w:lineRule="auto"/>
              <w:ind w:left="115" w:right="122"/>
              <w:rPr>
                <w:lang w:val="ru-RU"/>
              </w:rPr>
            </w:pPr>
            <w:r w:rsidRPr="00AB1F39">
              <w:rPr>
                <w:color w:val="0D0D0D"/>
                <w:lang w:val="ru-RU"/>
              </w:rPr>
              <w:t>«Система</w:t>
            </w:r>
            <w:r w:rsidRPr="00AB1F39">
              <w:rPr>
                <w:color w:val="0D0D0D"/>
                <w:spacing w:val="-14"/>
                <w:lang w:val="ru-RU"/>
              </w:rPr>
              <w:t xml:space="preserve"> </w:t>
            </w:r>
            <w:r w:rsidRPr="00AB1F39">
              <w:rPr>
                <w:color w:val="0D0D0D"/>
                <w:lang w:val="ru-RU"/>
              </w:rPr>
              <w:t>мониторинга в дшкольных</w:t>
            </w:r>
          </w:p>
          <w:p w:rsidR="00AB1F39" w:rsidRPr="00AB1F39" w:rsidRDefault="00AB1F39" w:rsidP="0034225E">
            <w:pPr>
              <w:pStyle w:val="TableParagraph"/>
              <w:ind w:left="115" w:right="59"/>
              <w:rPr>
                <w:lang w:val="ru-RU"/>
              </w:rPr>
            </w:pPr>
            <w:r w:rsidRPr="00AB1F39">
              <w:rPr>
                <w:color w:val="0D0D0D"/>
                <w:spacing w:val="-2"/>
                <w:lang w:val="ru-RU"/>
              </w:rPr>
              <w:t>образовательны учре</w:t>
            </w:r>
            <w:r w:rsidRPr="00AB1F39">
              <w:rPr>
                <w:color w:val="0D0D0D"/>
                <w:spacing w:val="-2"/>
                <w:lang w:val="ru-RU"/>
              </w:rPr>
              <w:t>ж</w:t>
            </w:r>
            <w:r w:rsidRPr="00AB1F39">
              <w:rPr>
                <w:color w:val="0D0D0D"/>
                <w:spacing w:val="-2"/>
                <w:lang w:val="ru-RU"/>
              </w:rPr>
              <w:t xml:space="preserve">дениях.Часть1» Л.Д.Калачѐва, </w:t>
            </w:r>
            <w:r w:rsidRPr="00AB1F39">
              <w:rPr>
                <w:color w:val="0D0D0D"/>
                <w:lang w:val="ru-RU"/>
              </w:rPr>
              <w:t>Л.Н.Прохорова –</w:t>
            </w:r>
            <w:r w:rsidRPr="00AB1F39">
              <w:rPr>
                <w:color w:val="0D0D0D"/>
                <w:spacing w:val="-2"/>
                <w:lang w:val="ru-RU"/>
              </w:rPr>
              <w:t xml:space="preserve">Национальный </w:t>
            </w:r>
            <w:r w:rsidRPr="00AB1F39">
              <w:rPr>
                <w:color w:val="0D0D0D"/>
                <w:lang w:val="ru-RU"/>
              </w:rPr>
              <w:t>кни</w:t>
            </w:r>
            <w:r w:rsidRPr="00AB1F39">
              <w:rPr>
                <w:color w:val="0D0D0D"/>
                <w:lang w:val="ru-RU"/>
              </w:rPr>
              <w:t>ж</w:t>
            </w:r>
            <w:r w:rsidRPr="00AB1F39">
              <w:rPr>
                <w:color w:val="0D0D0D"/>
                <w:lang w:val="ru-RU"/>
              </w:rPr>
              <w:t>ный</w:t>
            </w:r>
            <w:r w:rsidRPr="00AB1F39">
              <w:rPr>
                <w:color w:val="0D0D0D"/>
                <w:spacing w:val="-10"/>
                <w:lang w:val="ru-RU"/>
              </w:rPr>
              <w:t xml:space="preserve"> </w:t>
            </w:r>
            <w:r w:rsidRPr="00AB1F39">
              <w:rPr>
                <w:color w:val="0D0D0D"/>
                <w:lang w:val="ru-RU"/>
              </w:rPr>
              <w:t>центр,</w:t>
            </w:r>
            <w:r w:rsidRPr="00AB1F39">
              <w:rPr>
                <w:color w:val="0D0D0D"/>
                <w:spacing w:val="-11"/>
                <w:lang w:val="ru-RU"/>
              </w:rPr>
              <w:t xml:space="preserve"> </w:t>
            </w:r>
            <w:r w:rsidRPr="00AB1F39">
              <w:rPr>
                <w:color w:val="0D0D0D"/>
                <w:lang w:val="ru-RU"/>
              </w:rPr>
              <w:t>2012.</w:t>
            </w:r>
            <w:r w:rsidRPr="00AB1F39">
              <w:rPr>
                <w:color w:val="0D0D0D"/>
                <w:spacing w:val="-11"/>
                <w:lang w:val="ru-RU"/>
              </w:rPr>
              <w:t xml:space="preserve"> </w:t>
            </w:r>
            <w:r w:rsidRPr="00AB1F39">
              <w:rPr>
                <w:color w:val="0D0D0D"/>
                <w:lang w:val="ru-RU"/>
              </w:rPr>
              <w:t>–</w:t>
            </w:r>
          </w:p>
          <w:p w:rsidR="00AB1F39" w:rsidRDefault="00AB1F39" w:rsidP="0034225E">
            <w:pPr>
              <w:pStyle w:val="TableParagraph"/>
              <w:spacing w:line="237" w:lineRule="exact"/>
              <w:ind w:left="115"/>
            </w:pPr>
            <w:r>
              <w:rPr>
                <w:color w:val="0D0D0D"/>
                <w:spacing w:val="-2"/>
              </w:rPr>
              <w:t>С.256.</w:t>
            </w:r>
          </w:p>
        </w:tc>
      </w:tr>
      <w:tr w:rsidR="00AB1F39" w:rsidTr="0034225E">
        <w:trPr>
          <w:trHeight w:val="1656"/>
        </w:trPr>
        <w:tc>
          <w:tcPr>
            <w:tcW w:w="1277" w:type="dxa"/>
          </w:tcPr>
          <w:p w:rsidR="00AB1F39" w:rsidRDefault="00AB1F39" w:rsidP="0034225E">
            <w:pPr>
              <w:pStyle w:val="TableParagraph"/>
              <w:spacing w:before="15"/>
              <w:ind w:left="114"/>
              <w:rPr>
                <w:b/>
              </w:rPr>
            </w:pPr>
            <w:r>
              <w:rPr>
                <w:b/>
                <w:color w:val="0D0D0D"/>
              </w:rPr>
              <w:lastRenderedPageBreak/>
              <w:t xml:space="preserve">3-7 </w:t>
            </w:r>
            <w:r>
              <w:rPr>
                <w:b/>
                <w:color w:val="0D0D0D"/>
                <w:spacing w:val="-5"/>
              </w:rPr>
              <w:t>лет</w:t>
            </w:r>
          </w:p>
        </w:tc>
        <w:tc>
          <w:tcPr>
            <w:tcW w:w="1983" w:type="dxa"/>
          </w:tcPr>
          <w:p w:rsidR="00AB1F39" w:rsidRDefault="00AB1F39" w:rsidP="0034225E">
            <w:pPr>
              <w:pStyle w:val="TableParagraph"/>
              <w:spacing w:line="237" w:lineRule="auto"/>
            </w:pPr>
            <w:r>
              <w:rPr>
                <w:color w:val="0D0D0D"/>
                <w:spacing w:val="-2"/>
              </w:rPr>
              <w:t>Экспресс-диагностика</w:t>
            </w:r>
          </w:p>
        </w:tc>
        <w:tc>
          <w:tcPr>
            <w:tcW w:w="2391" w:type="dxa"/>
          </w:tcPr>
          <w:p w:rsidR="00AB1F39" w:rsidRPr="00AB1F39" w:rsidRDefault="00AB1F39" w:rsidP="0034225E">
            <w:pPr>
              <w:pStyle w:val="TableParagraph"/>
              <w:spacing w:line="247" w:lineRule="exact"/>
              <w:ind w:left="120"/>
              <w:rPr>
                <w:lang w:val="ru-RU"/>
              </w:rPr>
            </w:pPr>
            <w:r w:rsidRPr="00AB1F39">
              <w:rPr>
                <w:color w:val="0D0D0D"/>
                <w:lang w:val="ru-RU"/>
              </w:rPr>
              <w:t>Выявление</w:t>
            </w:r>
            <w:r w:rsidRPr="00AB1F39">
              <w:rPr>
                <w:color w:val="0D0D0D"/>
                <w:spacing w:val="-9"/>
                <w:lang w:val="ru-RU"/>
              </w:rPr>
              <w:t xml:space="preserve"> </w:t>
            </w:r>
            <w:r w:rsidRPr="00AB1F39">
              <w:rPr>
                <w:color w:val="0D0D0D"/>
                <w:spacing w:val="-2"/>
                <w:lang w:val="ru-RU"/>
              </w:rPr>
              <w:t>уровня</w:t>
            </w:r>
          </w:p>
          <w:p w:rsidR="00AB1F39" w:rsidRPr="00AB1F39" w:rsidRDefault="00AB1F39" w:rsidP="0034225E">
            <w:pPr>
              <w:pStyle w:val="TableParagraph"/>
              <w:ind w:left="120" w:right="167"/>
              <w:rPr>
                <w:lang w:val="ru-RU"/>
              </w:rPr>
            </w:pPr>
            <w:r w:rsidRPr="00AB1F39">
              <w:rPr>
                <w:color w:val="0D0D0D"/>
                <w:lang w:val="ru-RU"/>
              </w:rPr>
              <w:t>развития</w:t>
            </w:r>
            <w:r w:rsidRPr="00AB1F39">
              <w:rPr>
                <w:color w:val="0D0D0D"/>
                <w:spacing w:val="-14"/>
                <w:lang w:val="ru-RU"/>
              </w:rPr>
              <w:t xml:space="preserve"> </w:t>
            </w:r>
            <w:r w:rsidRPr="00AB1F39">
              <w:rPr>
                <w:color w:val="0D0D0D"/>
                <w:lang w:val="ru-RU"/>
              </w:rPr>
              <w:t>психических процессов и особен</w:t>
            </w:r>
            <w:r w:rsidRPr="00AB1F39">
              <w:rPr>
                <w:color w:val="0D0D0D"/>
                <w:lang w:val="ru-RU"/>
              </w:rPr>
              <w:softHyphen/>
              <w:t xml:space="preserve">ностей личностной </w:t>
            </w:r>
            <w:r w:rsidRPr="00AB1F39">
              <w:rPr>
                <w:color w:val="0D0D0D"/>
                <w:spacing w:val="-2"/>
                <w:lang w:val="ru-RU"/>
              </w:rPr>
              <w:t>сферы.</w:t>
            </w:r>
          </w:p>
        </w:tc>
        <w:tc>
          <w:tcPr>
            <w:tcW w:w="1839" w:type="dxa"/>
          </w:tcPr>
          <w:p w:rsidR="00AB1F39" w:rsidRDefault="00AB1F39" w:rsidP="001828C0">
            <w:pPr>
              <w:pStyle w:val="TableParagraph"/>
              <w:numPr>
                <w:ilvl w:val="0"/>
                <w:numId w:val="126"/>
              </w:numPr>
              <w:tabs>
                <w:tab w:val="left" w:pos="240"/>
              </w:tabs>
              <w:ind w:right="316" w:firstLine="0"/>
              <w:rPr>
                <w:color w:val="0D0D0D"/>
              </w:rPr>
            </w:pPr>
            <w:r>
              <w:rPr>
                <w:color w:val="0D0D0D"/>
                <w:spacing w:val="-2"/>
              </w:rPr>
              <w:t>Индивиду</w:t>
            </w:r>
            <w:r>
              <w:rPr>
                <w:color w:val="0D0D0D"/>
                <w:spacing w:val="-2"/>
              </w:rPr>
              <w:softHyphen/>
            </w:r>
            <w:r>
              <w:rPr>
                <w:color w:val="0D0D0D"/>
              </w:rPr>
              <w:t>альная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>диагно</w:t>
            </w:r>
            <w:r>
              <w:rPr>
                <w:color w:val="0D0D0D"/>
              </w:rPr>
              <w:softHyphen/>
            </w:r>
            <w:r>
              <w:rPr>
                <w:color w:val="0D0D0D"/>
                <w:spacing w:val="-2"/>
              </w:rPr>
              <w:t>стика.</w:t>
            </w:r>
          </w:p>
          <w:p w:rsidR="00AB1F39" w:rsidRDefault="00AB1F39" w:rsidP="001828C0">
            <w:pPr>
              <w:pStyle w:val="TableParagraph"/>
              <w:numPr>
                <w:ilvl w:val="0"/>
                <w:numId w:val="126"/>
              </w:numPr>
              <w:tabs>
                <w:tab w:val="left" w:pos="249"/>
              </w:tabs>
              <w:spacing w:before="2" w:line="232" w:lineRule="auto"/>
              <w:ind w:right="273" w:firstLine="0"/>
              <w:rPr>
                <w:color w:val="0D0D0D"/>
                <w:sz w:val="24"/>
              </w:rPr>
            </w:pPr>
            <w:r>
              <w:rPr>
                <w:color w:val="0D0D0D"/>
              </w:rPr>
              <w:t>Экспресс-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>ди</w:t>
            </w:r>
            <w:r>
              <w:rPr>
                <w:color w:val="0D0D0D"/>
              </w:rPr>
              <w:softHyphen/>
            </w:r>
            <w:r>
              <w:rPr>
                <w:color w:val="0D0D0D"/>
                <w:spacing w:val="-2"/>
              </w:rPr>
              <w:t>агностика.</w:t>
            </w:r>
          </w:p>
        </w:tc>
        <w:tc>
          <w:tcPr>
            <w:tcW w:w="2435" w:type="dxa"/>
          </w:tcPr>
          <w:p w:rsidR="00AB1F39" w:rsidRPr="00AB1F39" w:rsidRDefault="00AB1F39" w:rsidP="0034225E">
            <w:pPr>
              <w:pStyle w:val="TableParagraph"/>
              <w:ind w:left="115" w:right="224"/>
              <w:rPr>
                <w:lang w:val="ru-RU"/>
              </w:rPr>
            </w:pPr>
            <w:r w:rsidRPr="00AB1F39">
              <w:rPr>
                <w:color w:val="0D0D0D"/>
                <w:spacing w:val="-2"/>
                <w:lang w:val="ru-RU"/>
              </w:rPr>
              <w:t>«Экспресс-</w:t>
            </w:r>
            <w:r w:rsidRPr="00AB1F39">
              <w:rPr>
                <w:color w:val="0D0D0D"/>
                <w:lang w:val="ru-RU"/>
              </w:rPr>
              <w:t>диагностика</w:t>
            </w:r>
            <w:r w:rsidRPr="00AB1F39">
              <w:rPr>
                <w:color w:val="0D0D0D"/>
                <w:spacing w:val="-14"/>
                <w:lang w:val="ru-RU"/>
              </w:rPr>
              <w:t xml:space="preserve"> </w:t>
            </w:r>
            <w:r w:rsidRPr="00AB1F39">
              <w:rPr>
                <w:color w:val="0D0D0D"/>
                <w:lang w:val="ru-RU"/>
              </w:rPr>
              <w:t xml:space="preserve">вдетском саду» Н.Н.Павлова, </w:t>
            </w:r>
            <w:r w:rsidRPr="00AB1F39">
              <w:rPr>
                <w:color w:val="0D0D0D"/>
                <w:spacing w:val="-2"/>
                <w:lang w:val="ru-RU"/>
              </w:rPr>
              <w:t>Л.Г.Руденко.</w:t>
            </w:r>
          </w:p>
          <w:p w:rsidR="00AB1F39" w:rsidRDefault="00AB1F39" w:rsidP="0034225E">
            <w:pPr>
              <w:pStyle w:val="TableParagraph"/>
              <w:spacing w:before="16"/>
              <w:ind w:left="115"/>
            </w:pPr>
            <w:r>
              <w:rPr>
                <w:color w:val="0D0D0D"/>
              </w:rPr>
              <w:t>–М.:ГЕНЕЗИС,</w:t>
            </w:r>
            <w:r>
              <w:rPr>
                <w:color w:val="0D0D0D"/>
                <w:spacing w:val="-10"/>
              </w:rPr>
              <w:t xml:space="preserve"> </w:t>
            </w:r>
            <w:r>
              <w:rPr>
                <w:color w:val="0D0D0D"/>
                <w:spacing w:val="-4"/>
              </w:rPr>
              <w:t>2018.</w:t>
            </w:r>
          </w:p>
        </w:tc>
      </w:tr>
      <w:tr w:rsidR="00AB1F39" w:rsidTr="0034225E">
        <w:trPr>
          <w:trHeight w:val="2284"/>
        </w:trPr>
        <w:tc>
          <w:tcPr>
            <w:tcW w:w="1277" w:type="dxa"/>
          </w:tcPr>
          <w:p w:rsidR="00AB1F39" w:rsidRDefault="00AB1F39" w:rsidP="0034225E">
            <w:pPr>
              <w:pStyle w:val="TableParagraph"/>
              <w:spacing w:before="15"/>
              <w:ind w:left="119"/>
              <w:rPr>
                <w:b/>
              </w:rPr>
            </w:pPr>
            <w:r>
              <w:rPr>
                <w:b/>
                <w:color w:val="0D0D0D"/>
              </w:rPr>
              <w:t xml:space="preserve">6-7 </w:t>
            </w:r>
            <w:r>
              <w:rPr>
                <w:b/>
                <w:color w:val="0D0D0D"/>
                <w:spacing w:val="-5"/>
              </w:rPr>
              <w:t>лет</w:t>
            </w:r>
          </w:p>
        </w:tc>
        <w:tc>
          <w:tcPr>
            <w:tcW w:w="1983" w:type="dxa"/>
          </w:tcPr>
          <w:p w:rsidR="00AB1F39" w:rsidRPr="00AB1F39" w:rsidRDefault="00AB1F39" w:rsidP="0034225E">
            <w:pPr>
              <w:pStyle w:val="TableParagraph"/>
              <w:spacing w:before="10"/>
              <w:rPr>
                <w:lang w:val="ru-RU"/>
              </w:rPr>
            </w:pPr>
            <w:r w:rsidRPr="00AB1F39">
              <w:rPr>
                <w:color w:val="0D0D0D"/>
                <w:spacing w:val="-2"/>
                <w:lang w:val="ru-RU"/>
              </w:rPr>
              <w:t>Методика</w:t>
            </w:r>
          </w:p>
          <w:p w:rsidR="00AB1F39" w:rsidRPr="00AB1F39" w:rsidRDefault="00AB1F39" w:rsidP="0034225E">
            <w:pPr>
              <w:pStyle w:val="TableParagraph"/>
              <w:spacing w:before="2"/>
              <w:ind w:right="759"/>
              <w:rPr>
                <w:lang w:val="ru-RU"/>
              </w:rPr>
            </w:pPr>
            <w:r w:rsidRPr="00AB1F39">
              <w:rPr>
                <w:color w:val="0D0D0D"/>
                <w:spacing w:val="-2"/>
                <w:lang w:val="ru-RU"/>
              </w:rPr>
              <w:t xml:space="preserve">«Домик» Н.И.Гуткин </w:t>
            </w:r>
            <w:r w:rsidRPr="00AB1F39">
              <w:rPr>
                <w:color w:val="0D0D0D"/>
                <w:spacing w:val="-10"/>
                <w:lang w:val="ru-RU"/>
              </w:rPr>
              <w:t>а</w:t>
            </w:r>
          </w:p>
        </w:tc>
        <w:tc>
          <w:tcPr>
            <w:tcW w:w="2391" w:type="dxa"/>
          </w:tcPr>
          <w:p w:rsidR="00AB1F39" w:rsidRPr="00AB1F39" w:rsidRDefault="00AB1F39" w:rsidP="0034225E">
            <w:pPr>
              <w:pStyle w:val="TableParagraph"/>
              <w:spacing w:line="242" w:lineRule="auto"/>
              <w:ind w:left="120"/>
              <w:rPr>
                <w:lang w:val="ru-RU"/>
              </w:rPr>
            </w:pPr>
            <w:r w:rsidRPr="00AB1F39">
              <w:rPr>
                <w:color w:val="0D0D0D"/>
                <w:lang w:val="ru-RU"/>
              </w:rPr>
              <w:t>Выявление уровня пр</w:t>
            </w:r>
            <w:r w:rsidRPr="00AB1F39">
              <w:rPr>
                <w:color w:val="0D0D0D"/>
                <w:lang w:val="ru-RU"/>
              </w:rPr>
              <w:t>о</w:t>
            </w:r>
            <w:r w:rsidRPr="00AB1F39">
              <w:rPr>
                <w:color w:val="0D0D0D"/>
                <w:lang w:val="ru-RU"/>
              </w:rPr>
              <w:t>извольности и конце</w:t>
            </w:r>
            <w:r w:rsidRPr="00AB1F39">
              <w:rPr>
                <w:color w:val="0D0D0D"/>
                <w:lang w:val="ru-RU"/>
              </w:rPr>
              <w:t>н</w:t>
            </w:r>
            <w:r w:rsidRPr="00AB1F39">
              <w:rPr>
                <w:color w:val="0D0D0D"/>
                <w:lang w:val="ru-RU"/>
              </w:rPr>
              <w:t>трации</w:t>
            </w:r>
            <w:r w:rsidRPr="00AB1F39">
              <w:rPr>
                <w:color w:val="0D0D0D"/>
                <w:spacing w:val="-14"/>
                <w:lang w:val="ru-RU"/>
              </w:rPr>
              <w:t xml:space="preserve"> </w:t>
            </w:r>
            <w:r w:rsidRPr="00AB1F39">
              <w:rPr>
                <w:color w:val="0D0D0D"/>
                <w:lang w:val="ru-RU"/>
              </w:rPr>
              <w:t>внима</w:t>
            </w:r>
            <w:r w:rsidRPr="00AB1F39">
              <w:rPr>
                <w:color w:val="0D0D0D"/>
                <w:lang w:val="ru-RU"/>
              </w:rPr>
              <w:softHyphen/>
            </w:r>
            <w:r w:rsidRPr="00AB1F39">
              <w:rPr>
                <w:color w:val="0D0D0D"/>
                <w:spacing w:val="-4"/>
                <w:lang w:val="ru-RU"/>
              </w:rPr>
              <w:t>ния.</w:t>
            </w:r>
          </w:p>
        </w:tc>
        <w:tc>
          <w:tcPr>
            <w:tcW w:w="1839" w:type="dxa"/>
          </w:tcPr>
          <w:p w:rsidR="00AB1F39" w:rsidRDefault="00AB1F39" w:rsidP="0034225E">
            <w:pPr>
              <w:pStyle w:val="TableParagraph"/>
              <w:spacing w:line="242" w:lineRule="auto"/>
              <w:ind w:left="111" w:right="201"/>
            </w:pPr>
            <w:r>
              <w:rPr>
                <w:color w:val="0D0D0D"/>
                <w:spacing w:val="-2"/>
              </w:rPr>
              <w:t>Индивидуаль</w:t>
            </w:r>
            <w:r>
              <w:rPr>
                <w:color w:val="0D0D0D"/>
                <w:spacing w:val="-2"/>
              </w:rPr>
              <w:softHyphen/>
            </w:r>
            <w:r>
              <w:rPr>
                <w:color w:val="0D0D0D"/>
              </w:rPr>
              <w:t>ная</w:t>
            </w:r>
            <w:r>
              <w:rPr>
                <w:color w:val="0D0D0D"/>
                <w:spacing w:val="27"/>
              </w:rPr>
              <w:t xml:space="preserve"> </w:t>
            </w:r>
            <w:r>
              <w:rPr>
                <w:color w:val="0D0D0D"/>
              </w:rPr>
              <w:t>и</w:t>
            </w:r>
            <w:r>
              <w:rPr>
                <w:color w:val="0D0D0D"/>
                <w:spacing w:val="29"/>
              </w:rPr>
              <w:t xml:space="preserve"> </w:t>
            </w:r>
            <w:r>
              <w:rPr>
                <w:color w:val="0D0D0D"/>
              </w:rPr>
              <w:t>подгруп</w:t>
            </w:r>
            <w:r>
              <w:rPr>
                <w:color w:val="0D0D0D"/>
              </w:rPr>
              <w:softHyphen/>
            </w:r>
            <w:r>
              <w:rPr>
                <w:color w:val="0D0D0D"/>
                <w:spacing w:val="-2"/>
              </w:rPr>
              <w:t>повая</w:t>
            </w:r>
          </w:p>
          <w:p w:rsidR="00AB1F39" w:rsidRDefault="00AB1F39" w:rsidP="0034225E">
            <w:pPr>
              <w:pStyle w:val="TableParagraph"/>
              <w:spacing w:line="250" w:lineRule="exact"/>
              <w:ind w:left="111"/>
            </w:pPr>
            <w:r>
              <w:rPr>
                <w:color w:val="0D0D0D"/>
                <w:spacing w:val="-2"/>
              </w:rPr>
              <w:t>методика</w:t>
            </w:r>
          </w:p>
        </w:tc>
        <w:tc>
          <w:tcPr>
            <w:tcW w:w="2435" w:type="dxa"/>
          </w:tcPr>
          <w:p w:rsidR="00AB1F39" w:rsidRPr="00AB1F39" w:rsidRDefault="00AB1F39" w:rsidP="0034225E">
            <w:pPr>
              <w:pStyle w:val="TableParagraph"/>
              <w:spacing w:line="242" w:lineRule="auto"/>
              <w:ind w:left="115" w:right="122"/>
              <w:rPr>
                <w:lang w:val="ru-RU"/>
              </w:rPr>
            </w:pPr>
            <w:r w:rsidRPr="00AB1F39">
              <w:rPr>
                <w:color w:val="0D0D0D"/>
                <w:lang w:val="ru-RU"/>
              </w:rPr>
              <w:t>«Система</w:t>
            </w:r>
            <w:r w:rsidRPr="00AB1F39">
              <w:rPr>
                <w:color w:val="0D0D0D"/>
                <w:spacing w:val="-14"/>
                <w:lang w:val="ru-RU"/>
              </w:rPr>
              <w:t xml:space="preserve"> </w:t>
            </w:r>
            <w:r w:rsidRPr="00AB1F39">
              <w:rPr>
                <w:color w:val="0D0D0D"/>
                <w:lang w:val="ru-RU"/>
              </w:rPr>
              <w:t>мониторинга в дошкольных</w:t>
            </w:r>
          </w:p>
          <w:p w:rsidR="00AB1F39" w:rsidRPr="00AB1F39" w:rsidRDefault="00AB1F39" w:rsidP="0034225E">
            <w:pPr>
              <w:pStyle w:val="TableParagraph"/>
              <w:tabs>
                <w:tab w:val="left" w:pos="2171"/>
              </w:tabs>
              <w:ind w:left="115" w:right="127"/>
              <w:rPr>
                <w:lang w:val="ru-RU"/>
              </w:rPr>
            </w:pPr>
            <w:r w:rsidRPr="00AB1F39">
              <w:rPr>
                <w:color w:val="0D0D0D"/>
                <w:spacing w:val="-2"/>
                <w:lang w:val="ru-RU"/>
              </w:rPr>
              <w:t xml:space="preserve">образова-тельных </w:t>
            </w:r>
            <w:r w:rsidRPr="00AB1F39">
              <w:rPr>
                <w:color w:val="0D0D0D"/>
                <w:lang w:val="ru-RU"/>
              </w:rPr>
              <w:t>у</w:t>
            </w:r>
            <w:r w:rsidRPr="00AB1F39">
              <w:rPr>
                <w:color w:val="0D0D0D"/>
                <w:lang w:val="ru-RU"/>
              </w:rPr>
              <w:t>ч</w:t>
            </w:r>
            <w:r w:rsidRPr="00AB1F39">
              <w:rPr>
                <w:color w:val="0D0D0D"/>
                <w:lang w:val="ru-RU"/>
              </w:rPr>
              <w:t>реждени-ях.Часть</w:t>
            </w:r>
            <w:r w:rsidRPr="00AB1F39">
              <w:rPr>
                <w:color w:val="0D0D0D"/>
                <w:spacing w:val="-14"/>
                <w:lang w:val="ru-RU"/>
              </w:rPr>
              <w:t xml:space="preserve"> </w:t>
            </w:r>
            <w:r w:rsidRPr="00AB1F39">
              <w:rPr>
                <w:color w:val="0D0D0D"/>
                <w:lang w:val="ru-RU"/>
              </w:rPr>
              <w:t xml:space="preserve">2» </w:t>
            </w:r>
            <w:r w:rsidRPr="00AB1F39">
              <w:rPr>
                <w:color w:val="0D0D0D"/>
                <w:spacing w:val="-2"/>
                <w:lang w:val="ru-RU"/>
              </w:rPr>
              <w:t>О.ЕДевятова, Л.Н.Прохорова</w:t>
            </w:r>
            <w:r w:rsidRPr="00AB1F39">
              <w:rPr>
                <w:color w:val="0D0D0D"/>
                <w:lang w:val="ru-RU"/>
              </w:rPr>
              <w:tab/>
            </w:r>
            <w:r w:rsidRPr="00AB1F39">
              <w:rPr>
                <w:color w:val="0D0D0D"/>
                <w:spacing w:val="-10"/>
                <w:lang w:val="ru-RU"/>
              </w:rPr>
              <w:t>–</w:t>
            </w:r>
            <w:r w:rsidRPr="00AB1F39">
              <w:rPr>
                <w:color w:val="0D0D0D"/>
                <w:spacing w:val="-2"/>
                <w:lang w:val="ru-RU"/>
              </w:rPr>
              <w:t>Национальный кни</w:t>
            </w:r>
            <w:r w:rsidRPr="00AB1F39">
              <w:rPr>
                <w:color w:val="0D0D0D"/>
                <w:spacing w:val="-2"/>
                <w:lang w:val="ru-RU"/>
              </w:rPr>
              <w:t>ж</w:t>
            </w:r>
            <w:r w:rsidRPr="00AB1F39">
              <w:rPr>
                <w:color w:val="0D0D0D"/>
                <w:spacing w:val="-2"/>
                <w:lang w:val="ru-RU"/>
              </w:rPr>
              <w:t>ный</w:t>
            </w:r>
          </w:p>
          <w:p w:rsidR="00AB1F39" w:rsidRDefault="00AB1F39" w:rsidP="0034225E">
            <w:pPr>
              <w:pStyle w:val="TableParagraph"/>
              <w:spacing w:line="238" w:lineRule="exact"/>
              <w:ind w:left="115"/>
            </w:pPr>
            <w:r>
              <w:rPr>
                <w:color w:val="0D0D0D"/>
              </w:rPr>
              <w:t>центр,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2012.</w:t>
            </w:r>
            <w:r>
              <w:rPr>
                <w:color w:val="0D0D0D"/>
                <w:spacing w:val="2"/>
              </w:rPr>
              <w:t xml:space="preserve"> </w:t>
            </w:r>
            <w:r>
              <w:rPr>
                <w:color w:val="0D0D0D"/>
              </w:rPr>
              <w:t>–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  <w:spacing w:val="-2"/>
              </w:rPr>
              <w:t>С.256.</w:t>
            </w:r>
          </w:p>
        </w:tc>
      </w:tr>
      <w:tr w:rsidR="00AB1F39" w:rsidTr="0034225E">
        <w:trPr>
          <w:trHeight w:val="1934"/>
        </w:trPr>
        <w:tc>
          <w:tcPr>
            <w:tcW w:w="1277" w:type="dxa"/>
          </w:tcPr>
          <w:p w:rsidR="00AB1F39" w:rsidRDefault="00AB1F39" w:rsidP="0034225E">
            <w:pPr>
              <w:pStyle w:val="TableParagraph"/>
              <w:spacing w:before="15"/>
              <w:ind w:left="114"/>
              <w:rPr>
                <w:b/>
              </w:rPr>
            </w:pPr>
            <w:r>
              <w:rPr>
                <w:b/>
              </w:rPr>
              <w:t xml:space="preserve">6-7 </w:t>
            </w:r>
            <w:r>
              <w:rPr>
                <w:b/>
                <w:spacing w:val="-5"/>
              </w:rPr>
              <w:t>лет</w:t>
            </w:r>
          </w:p>
        </w:tc>
        <w:tc>
          <w:tcPr>
            <w:tcW w:w="1983" w:type="dxa"/>
          </w:tcPr>
          <w:p w:rsidR="00AB1F39" w:rsidRPr="00AB1F39" w:rsidRDefault="00AB1F39" w:rsidP="0034225E">
            <w:pPr>
              <w:pStyle w:val="TableParagraph"/>
              <w:spacing w:before="10"/>
              <w:rPr>
                <w:lang w:val="ru-RU"/>
              </w:rPr>
            </w:pPr>
            <w:r w:rsidRPr="00AB1F39">
              <w:rPr>
                <w:spacing w:val="-2"/>
                <w:lang w:val="ru-RU"/>
              </w:rPr>
              <w:t>Методика</w:t>
            </w:r>
          </w:p>
          <w:p w:rsidR="00AB1F39" w:rsidRPr="00AB1F39" w:rsidRDefault="00AB1F39" w:rsidP="0034225E">
            <w:pPr>
              <w:pStyle w:val="TableParagraph"/>
              <w:spacing w:before="2"/>
              <w:ind w:right="181"/>
              <w:rPr>
                <w:lang w:val="ru-RU"/>
              </w:rPr>
            </w:pPr>
            <w:r w:rsidRPr="00AB1F39">
              <w:rPr>
                <w:spacing w:val="-2"/>
                <w:lang w:val="ru-RU"/>
              </w:rPr>
              <w:t>«Шифровка» А</w:t>
            </w:r>
            <w:r w:rsidRPr="00AB1F39">
              <w:rPr>
                <w:spacing w:val="-2"/>
                <w:lang w:val="ru-RU"/>
              </w:rPr>
              <w:t>в</w:t>
            </w:r>
            <w:r w:rsidRPr="00AB1F39">
              <w:rPr>
                <w:spacing w:val="-2"/>
                <w:lang w:val="ru-RU"/>
              </w:rPr>
              <w:t>тор:</w:t>
            </w:r>
            <w:r w:rsidRPr="00AB1F39">
              <w:rPr>
                <w:spacing w:val="-15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Д.Векслер</w:t>
            </w:r>
          </w:p>
        </w:tc>
        <w:tc>
          <w:tcPr>
            <w:tcW w:w="2391" w:type="dxa"/>
          </w:tcPr>
          <w:p w:rsidR="00AB1F39" w:rsidRPr="00AB1F39" w:rsidRDefault="00AB1F39" w:rsidP="0034225E">
            <w:pPr>
              <w:pStyle w:val="TableParagraph"/>
              <w:ind w:left="120"/>
              <w:rPr>
                <w:lang w:val="ru-RU"/>
              </w:rPr>
            </w:pPr>
            <w:r w:rsidRPr="00AB1F39">
              <w:rPr>
                <w:lang w:val="ru-RU"/>
              </w:rPr>
              <w:t>Изучение концентра</w:t>
            </w:r>
            <w:r w:rsidRPr="00AB1F39">
              <w:rPr>
                <w:lang w:val="ru-RU"/>
              </w:rPr>
              <w:softHyphen/>
              <w:t>ции, устойчивости и переключения</w:t>
            </w:r>
            <w:r w:rsidRPr="00AB1F39">
              <w:rPr>
                <w:spacing w:val="-14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внима</w:t>
            </w:r>
            <w:r w:rsidRPr="00AB1F39">
              <w:rPr>
                <w:lang w:val="ru-RU"/>
              </w:rPr>
              <w:softHyphen/>
            </w:r>
            <w:r w:rsidRPr="00AB1F39">
              <w:rPr>
                <w:spacing w:val="-4"/>
                <w:lang w:val="ru-RU"/>
              </w:rPr>
              <w:t>ния</w:t>
            </w:r>
          </w:p>
        </w:tc>
        <w:tc>
          <w:tcPr>
            <w:tcW w:w="1839" w:type="dxa"/>
          </w:tcPr>
          <w:p w:rsidR="00AB1F39" w:rsidRDefault="00AB1F39" w:rsidP="001828C0">
            <w:pPr>
              <w:pStyle w:val="TableParagraph"/>
              <w:numPr>
                <w:ilvl w:val="0"/>
                <w:numId w:val="125"/>
              </w:numPr>
              <w:tabs>
                <w:tab w:val="left" w:pos="615"/>
              </w:tabs>
              <w:ind w:right="196" w:firstLine="0"/>
            </w:pPr>
            <w:r>
              <w:rPr>
                <w:spacing w:val="-2"/>
              </w:rPr>
              <w:t>Индивиду</w:t>
            </w:r>
            <w:r>
              <w:rPr>
                <w:spacing w:val="-2"/>
              </w:rPr>
              <w:softHyphen/>
            </w:r>
            <w:r>
              <w:t>альная и под</w:t>
            </w:r>
            <w:r>
              <w:softHyphen/>
            </w:r>
            <w:r>
              <w:rPr>
                <w:spacing w:val="-2"/>
              </w:rPr>
              <w:t>групповая</w:t>
            </w:r>
          </w:p>
          <w:p w:rsidR="00AB1F39" w:rsidRDefault="00AB1F39" w:rsidP="001828C0">
            <w:pPr>
              <w:pStyle w:val="TableParagraph"/>
              <w:numPr>
                <w:ilvl w:val="0"/>
                <w:numId w:val="125"/>
              </w:numPr>
              <w:tabs>
                <w:tab w:val="left" w:pos="297"/>
              </w:tabs>
              <w:spacing w:line="237" w:lineRule="auto"/>
              <w:ind w:right="223" w:firstLine="0"/>
            </w:pPr>
            <w:r>
              <w:rPr>
                <w:spacing w:val="-2"/>
              </w:rPr>
              <w:t>Корректурная проба</w:t>
            </w:r>
          </w:p>
        </w:tc>
        <w:tc>
          <w:tcPr>
            <w:tcW w:w="2435" w:type="dxa"/>
          </w:tcPr>
          <w:p w:rsidR="00AB1F39" w:rsidRDefault="00AB1F39" w:rsidP="0034225E">
            <w:pPr>
              <w:pStyle w:val="TableParagraph"/>
              <w:spacing w:line="242" w:lineRule="auto"/>
              <w:ind w:left="115" w:right="122"/>
            </w:pPr>
            <w:r>
              <w:rPr>
                <w:color w:val="0D0D0D"/>
              </w:rPr>
              <w:t>«Система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>мониторинга в дошкольных</w:t>
            </w:r>
          </w:p>
          <w:p w:rsidR="00AB1F39" w:rsidRPr="00AB1F39" w:rsidRDefault="00AB1F39" w:rsidP="0034225E">
            <w:pPr>
              <w:pStyle w:val="TableParagraph"/>
              <w:ind w:left="115" w:right="184"/>
              <w:rPr>
                <w:lang w:val="ru-RU"/>
              </w:rPr>
            </w:pPr>
            <w:r w:rsidRPr="00AB1F39">
              <w:rPr>
                <w:color w:val="0D0D0D"/>
                <w:spacing w:val="-2"/>
                <w:lang w:val="ru-RU"/>
              </w:rPr>
              <w:t>образова-тельных у</w:t>
            </w:r>
            <w:r w:rsidRPr="00AB1F39">
              <w:rPr>
                <w:color w:val="0D0D0D"/>
                <w:spacing w:val="-2"/>
                <w:lang w:val="ru-RU"/>
              </w:rPr>
              <w:t>ч</w:t>
            </w:r>
            <w:r w:rsidRPr="00AB1F39">
              <w:rPr>
                <w:color w:val="0D0D0D"/>
                <w:spacing w:val="-2"/>
                <w:lang w:val="ru-RU"/>
              </w:rPr>
              <w:t>реждени-ях.Часть1» Л.Д.Калачѐва,</w:t>
            </w:r>
          </w:p>
          <w:p w:rsidR="00AB1F39" w:rsidRPr="00AB1F39" w:rsidRDefault="00AB1F39" w:rsidP="0034225E">
            <w:pPr>
              <w:pStyle w:val="TableParagraph"/>
              <w:spacing w:line="249" w:lineRule="auto"/>
              <w:ind w:left="115" w:right="323"/>
              <w:rPr>
                <w:lang w:val="ru-RU"/>
              </w:rPr>
            </w:pPr>
            <w:r w:rsidRPr="00AB1F39">
              <w:rPr>
                <w:color w:val="0D0D0D"/>
                <w:spacing w:val="-2"/>
                <w:lang w:val="ru-RU"/>
              </w:rPr>
              <w:t xml:space="preserve">Л.Н.Прохорова </w:t>
            </w:r>
            <w:r w:rsidRPr="00AB1F39">
              <w:rPr>
                <w:color w:val="0D0D0D"/>
                <w:lang w:val="ru-RU"/>
              </w:rPr>
              <w:t>центр,</w:t>
            </w:r>
            <w:r w:rsidRPr="00AB1F39">
              <w:rPr>
                <w:color w:val="0D0D0D"/>
                <w:spacing w:val="-13"/>
                <w:lang w:val="ru-RU"/>
              </w:rPr>
              <w:t xml:space="preserve"> </w:t>
            </w:r>
            <w:r w:rsidRPr="00AB1F39">
              <w:rPr>
                <w:color w:val="0D0D0D"/>
                <w:lang w:val="ru-RU"/>
              </w:rPr>
              <w:t>2012.</w:t>
            </w:r>
            <w:r w:rsidRPr="00AB1F39">
              <w:rPr>
                <w:color w:val="0D0D0D"/>
                <w:spacing w:val="-10"/>
                <w:lang w:val="ru-RU"/>
              </w:rPr>
              <w:t xml:space="preserve"> </w:t>
            </w:r>
            <w:r w:rsidRPr="00AB1F39">
              <w:rPr>
                <w:color w:val="0D0D0D"/>
                <w:lang w:val="ru-RU"/>
              </w:rPr>
              <w:t>–</w:t>
            </w:r>
            <w:r w:rsidRPr="00AB1F39">
              <w:rPr>
                <w:color w:val="0D0D0D"/>
                <w:spacing w:val="-14"/>
                <w:lang w:val="ru-RU"/>
              </w:rPr>
              <w:t xml:space="preserve"> </w:t>
            </w:r>
            <w:r w:rsidRPr="00AB1F39">
              <w:rPr>
                <w:color w:val="0D0D0D"/>
                <w:lang w:val="ru-RU"/>
              </w:rPr>
              <w:t>С.256.</w:t>
            </w:r>
          </w:p>
        </w:tc>
      </w:tr>
      <w:tr w:rsidR="00AB1F39" w:rsidTr="0034225E">
        <w:trPr>
          <w:trHeight w:val="249"/>
        </w:trPr>
        <w:tc>
          <w:tcPr>
            <w:tcW w:w="9925" w:type="dxa"/>
            <w:gridSpan w:val="5"/>
          </w:tcPr>
          <w:p w:rsidR="00AB1F39" w:rsidRPr="00AB1F39" w:rsidRDefault="00AB1F39" w:rsidP="0034225E">
            <w:pPr>
              <w:pStyle w:val="TableParagraph"/>
              <w:spacing w:line="230" w:lineRule="exact"/>
              <w:ind w:left="393"/>
              <w:rPr>
                <w:b/>
                <w:lang w:val="ru-RU"/>
              </w:rPr>
            </w:pPr>
            <w:r w:rsidRPr="00AB1F39">
              <w:rPr>
                <w:b/>
                <w:spacing w:val="-2"/>
                <w:lang w:val="ru-RU"/>
              </w:rPr>
              <w:t>ДИАГНОСТИКА</w:t>
            </w:r>
            <w:r w:rsidRPr="00AB1F39">
              <w:rPr>
                <w:b/>
                <w:spacing w:val="2"/>
                <w:lang w:val="ru-RU"/>
              </w:rPr>
              <w:t xml:space="preserve"> </w:t>
            </w:r>
            <w:r w:rsidRPr="00AB1F39">
              <w:rPr>
                <w:b/>
                <w:spacing w:val="-2"/>
                <w:lang w:val="ru-RU"/>
              </w:rPr>
              <w:t>ЭМОЦИОНАЛЬНОЙ</w:t>
            </w:r>
            <w:r w:rsidRPr="00AB1F39">
              <w:rPr>
                <w:b/>
                <w:spacing w:val="-4"/>
                <w:lang w:val="ru-RU"/>
              </w:rPr>
              <w:t xml:space="preserve"> </w:t>
            </w:r>
            <w:r w:rsidRPr="00AB1F39">
              <w:rPr>
                <w:b/>
                <w:spacing w:val="-2"/>
                <w:lang w:val="ru-RU"/>
              </w:rPr>
              <w:t>И</w:t>
            </w:r>
            <w:r w:rsidRPr="00AB1F39">
              <w:rPr>
                <w:b/>
                <w:spacing w:val="5"/>
                <w:lang w:val="ru-RU"/>
              </w:rPr>
              <w:t xml:space="preserve"> </w:t>
            </w:r>
            <w:r w:rsidRPr="00AB1F39">
              <w:rPr>
                <w:b/>
                <w:spacing w:val="-2"/>
                <w:lang w:val="ru-RU"/>
              </w:rPr>
              <w:t>ЛИЧНОСТНОЙ</w:t>
            </w:r>
            <w:r w:rsidRPr="00AB1F39">
              <w:rPr>
                <w:b/>
                <w:spacing w:val="8"/>
                <w:lang w:val="ru-RU"/>
              </w:rPr>
              <w:t xml:space="preserve"> </w:t>
            </w:r>
            <w:r w:rsidRPr="00AB1F39">
              <w:rPr>
                <w:b/>
                <w:spacing w:val="-2"/>
                <w:lang w:val="ru-RU"/>
              </w:rPr>
              <w:t>СФЕРЫ</w:t>
            </w:r>
          </w:p>
        </w:tc>
      </w:tr>
      <w:tr w:rsidR="00AB1F39" w:rsidTr="0034225E">
        <w:trPr>
          <w:trHeight w:val="1795"/>
        </w:trPr>
        <w:tc>
          <w:tcPr>
            <w:tcW w:w="1277" w:type="dxa"/>
          </w:tcPr>
          <w:p w:rsidR="00AB1F39" w:rsidRDefault="00AB1F39" w:rsidP="0034225E">
            <w:pPr>
              <w:pStyle w:val="TableParagraph"/>
              <w:spacing w:before="15"/>
              <w:ind w:left="119"/>
              <w:rPr>
                <w:b/>
              </w:rPr>
            </w:pPr>
            <w:r>
              <w:rPr>
                <w:b/>
                <w:spacing w:val="-2"/>
              </w:rPr>
              <w:t>2-</w:t>
            </w:r>
            <w:r>
              <w:rPr>
                <w:b/>
                <w:spacing w:val="-10"/>
              </w:rPr>
              <w:t>3</w:t>
            </w:r>
          </w:p>
          <w:p w:rsidR="00AB1F39" w:rsidRDefault="00AB1F39" w:rsidP="0034225E">
            <w:pPr>
              <w:pStyle w:val="TableParagraph"/>
              <w:spacing w:before="6"/>
              <w:ind w:left="119"/>
              <w:rPr>
                <w:b/>
              </w:rPr>
            </w:pPr>
            <w:r>
              <w:rPr>
                <w:b/>
                <w:spacing w:val="-5"/>
              </w:rPr>
              <w:t>лет</w:t>
            </w:r>
          </w:p>
        </w:tc>
        <w:tc>
          <w:tcPr>
            <w:tcW w:w="1983" w:type="dxa"/>
          </w:tcPr>
          <w:p w:rsidR="00AB1F39" w:rsidRDefault="00AB1F39" w:rsidP="0034225E">
            <w:pPr>
              <w:pStyle w:val="TableParagraph"/>
              <w:spacing w:line="242" w:lineRule="auto"/>
            </w:pPr>
            <w:r>
              <w:rPr>
                <w:spacing w:val="-2"/>
              </w:rPr>
              <w:t>Адаптационны елисты</w:t>
            </w:r>
          </w:p>
        </w:tc>
        <w:tc>
          <w:tcPr>
            <w:tcW w:w="2391" w:type="dxa"/>
          </w:tcPr>
          <w:p w:rsidR="00AB1F39" w:rsidRPr="00AB1F39" w:rsidRDefault="00AB1F39" w:rsidP="0034225E">
            <w:pPr>
              <w:pStyle w:val="TableParagraph"/>
              <w:ind w:left="120"/>
              <w:rPr>
                <w:lang w:val="ru-RU"/>
              </w:rPr>
            </w:pPr>
            <w:r w:rsidRPr="00AB1F39">
              <w:rPr>
                <w:lang w:val="ru-RU"/>
              </w:rPr>
              <w:t>Выявление уровня адаптации</w:t>
            </w:r>
            <w:r w:rsidRPr="00AB1F39">
              <w:rPr>
                <w:spacing w:val="-14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детей.</w:t>
            </w:r>
            <w:r w:rsidRPr="00AB1F39">
              <w:rPr>
                <w:spacing w:val="-14"/>
                <w:lang w:val="ru-RU"/>
              </w:rPr>
              <w:t xml:space="preserve"> </w:t>
            </w:r>
            <w:r w:rsidRPr="00AB1F39">
              <w:rPr>
                <w:lang w:val="ru-RU"/>
              </w:rPr>
              <w:t>по-ступивших в ДОУ в новом учебном году</w:t>
            </w:r>
          </w:p>
        </w:tc>
        <w:tc>
          <w:tcPr>
            <w:tcW w:w="1839" w:type="dxa"/>
          </w:tcPr>
          <w:p w:rsidR="00AB1F39" w:rsidRDefault="00AB1F39" w:rsidP="0034225E">
            <w:pPr>
              <w:pStyle w:val="TableParagraph"/>
              <w:spacing w:before="10"/>
              <w:ind w:left="111"/>
            </w:pPr>
            <w:r>
              <w:rPr>
                <w:spacing w:val="-2"/>
              </w:rPr>
              <w:t>Наблюдение</w:t>
            </w:r>
          </w:p>
        </w:tc>
        <w:tc>
          <w:tcPr>
            <w:tcW w:w="2435" w:type="dxa"/>
          </w:tcPr>
          <w:p w:rsidR="00AB1F39" w:rsidRPr="00AB1F39" w:rsidRDefault="00AB1F39" w:rsidP="0034225E">
            <w:pPr>
              <w:pStyle w:val="TableParagraph"/>
              <w:spacing w:line="242" w:lineRule="auto"/>
              <w:ind w:left="115" w:right="522"/>
              <w:rPr>
                <w:lang w:val="ru-RU"/>
              </w:rPr>
            </w:pPr>
            <w:r w:rsidRPr="00AB1F39">
              <w:rPr>
                <w:spacing w:val="-2"/>
                <w:lang w:val="ru-RU"/>
              </w:rPr>
              <w:t xml:space="preserve">«Практический </w:t>
            </w:r>
            <w:r w:rsidRPr="00AB1F39">
              <w:rPr>
                <w:lang w:val="ru-RU"/>
              </w:rPr>
              <w:t>психологв</w:t>
            </w:r>
            <w:r w:rsidRPr="00AB1F39">
              <w:rPr>
                <w:spacing w:val="-14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детском</w:t>
            </w:r>
          </w:p>
          <w:p w:rsidR="00AB1F39" w:rsidRPr="00AB1F39" w:rsidRDefault="00AB1F39" w:rsidP="0034225E">
            <w:pPr>
              <w:pStyle w:val="TableParagraph"/>
              <w:spacing w:line="244" w:lineRule="auto"/>
              <w:ind w:left="115" w:right="836" w:firstLine="691"/>
              <w:rPr>
                <w:lang w:val="ru-RU"/>
              </w:rPr>
            </w:pPr>
            <w:r w:rsidRPr="00AB1F39">
              <w:rPr>
                <w:spacing w:val="-2"/>
                <w:lang w:val="ru-RU"/>
              </w:rPr>
              <w:t>саду» А.Н.Веракса, М.Ф.Гуторова. М.:МОЗАИКА-</w:t>
            </w:r>
          </w:p>
          <w:p w:rsidR="00AB1F39" w:rsidRDefault="00AB1F39" w:rsidP="0034225E">
            <w:pPr>
              <w:pStyle w:val="TableParagraph"/>
              <w:spacing w:line="238" w:lineRule="exact"/>
              <w:ind w:left="115"/>
            </w:pPr>
            <w:r>
              <w:rPr>
                <w:spacing w:val="-2"/>
              </w:rPr>
              <w:t>СИНТЕЗ,</w:t>
            </w:r>
            <w:r>
              <w:t xml:space="preserve"> </w:t>
            </w:r>
            <w:r>
              <w:rPr>
                <w:spacing w:val="-5"/>
              </w:rPr>
              <w:t>2014.–С.16,116</w:t>
            </w:r>
          </w:p>
        </w:tc>
      </w:tr>
      <w:tr w:rsidR="00AB1F39" w:rsidTr="0034225E">
        <w:trPr>
          <w:trHeight w:val="1377"/>
        </w:trPr>
        <w:tc>
          <w:tcPr>
            <w:tcW w:w="1277" w:type="dxa"/>
          </w:tcPr>
          <w:p w:rsidR="00AB1F39" w:rsidRDefault="00AB1F39" w:rsidP="0034225E">
            <w:pPr>
              <w:pStyle w:val="TableParagraph"/>
              <w:spacing w:before="15"/>
              <w:ind w:left="119"/>
              <w:rPr>
                <w:b/>
              </w:rPr>
            </w:pPr>
            <w:r>
              <w:rPr>
                <w:b/>
              </w:rPr>
              <w:t xml:space="preserve">5-6 </w:t>
            </w:r>
            <w:r>
              <w:rPr>
                <w:b/>
                <w:spacing w:val="-5"/>
              </w:rPr>
              <w:t>лет</w:t>
            </w:r>
          </w:p>
        </w:tc>
        <w:tc>
          <w:tcPr>
            <w:tcW w:w="1983" w:type="dxa"/>
          </w:tcPr>
          <w:p w:rsidR="00AB1F39" w:rsidRPr="00AB1F39" w:rsidRDefault="00AB1F39" w:rsidP="0034225E">
            <w:pPr>
              <w:pStyle w:val="TableParagraph"/>
              <w:spacing w:line="247" w:lineRule="exact"/>
              <w:rPr>
                <w:lang w:val="ru-RU"/>
              </w:rPr>
            </w:pPr>
            <w:r w:rsidRPr="00AB1F39">
              <w:rPr>
                <w:spacing w:val="-4"/>
                <w:lang w:val="ru-RU"/>
              </w:rPr>
              <w:t>Тест</w:t>
            </w:r>
          </w:p>
          <w:p w:rsidR="00AB1F39" w:rsidRPr="00AB1F39" w:rsidRDefault="00AB1F39" w:rsidP="0034225E">
            <w:pPr>
              <w:pStyle w:val="TableParagraph"/>
              <w:ind w:right="181"/>
              <w:rPr>
                <w:lang w:val="ru-RU"/>
              </w:rPr>
            </w:pPr>
            <w:r w:rsidRPr="00AB1F39">
              <w:rPr>
                <w:spacing w:val="-2"/>
                <w:lang w:val="ru-RU"/>
              </w:rPr>
              <w:t xml:space="preserve">тревожности </w:t>
            </w:r>
            <w:r w:rsidRPr="00AB1F39">
              <w:rPr>
                <w:lang w:val="ru-RU"/>
              </w:rPr>
              <w:t>А</w:t>
            </w:r>
            <w:r w:rsidRPr="00AB1F39">
              <w:rPr>
                <w:lang w:val="ru-RU"/>
              </w:rPr>
              <w:t>в</w:t>
            </w:r>
            <w:r w:rsidRPr="00AB1F39">
              <w:rPr>
                <w:lang w:val="ru-RU"/>
              </w:rPr>
              <w:t>торы:</w:t>
            </w:r>
            <w:r w:rsidRPr="00AB1F39">
              <w:rPr>
                <w:spacing w:val="-14"/>
                <w:lang w:val="ru-RU"/>
              </w:rPr>
              <w:t xml:space="preserve"> </w:t>
            </w:r>
            <w:r w:rsidRPr="00AB1F39">
              <w:rPr>
                <w:lang w:val="ru-RU"/>
              </w:rPr>
              <w:t>Тэммл Р.,Дорки М., Амен В</w:t>
            </w:r>
          </w:p>
        </w:tc>
        <w:tc>
          <w:tcPr>
            <w:tcW w:w="2391" w:type="dxa"/>
          </w:tcPr>
          <w:p w:rsidR="00AB1F39" w:rsidRDefault="00AB1F39" w:rsidP="0034225E">
            <w:pPr>
              <w:pStyle w:val="TableParagraph"/>
              <w:spacing w:line="247" w:lineRule="exact"/>
              <w:ind w:left="120"/>
            </w:pPr>
            <w:r>
              <w:rPr>
                <w:spacing w:val="-2"/>
              </w:rPr>
              <w:t>Исследование</w:t>
            </w:r>
          </w:p>
          <w:p w:rsidR="00AB1F39" w:rsidRDefault="00AB1F39" w:rsidP="0034225E">
            <w:pPr>
              <w:pStyle w:val="TableParagraph"/>
              <w:spacing w:line="251" w:lineRule="exact"/>
              <w:ind w:left="120"/>
            </w:pPr>
            <w:r>
              <w:rPr>
                <w:spacing w:val="-2"/>
              </w:rPr>
              <w:t>тревожности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ребѐнка</w:t>
            </w:r>
          </w:p>
        </w:tc>
        <w:tc>
          <w:tcPr>
            <w:tcW w:w="1839" w:type="dxa"/>
          </w:tcPr>
          <w:p w:rsidR="00AB1F39" w:rsidRDefault="00AB1F39" w:rsidP="0034225E">
            <w:pPr>
              <w:pStyle w:val="TableParagraph"/>
              <w:tabs>
                <w:tab w:val="left" w:pos="615"/>
              </w:tabs>
              <w:ind w:left="111" w:right="201"/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4"/>
              </w:rPr>
              <w:t>Индивиду</w:t>
            </w:r>
            <w:r>
              <w:rPr>
                <w:spacing w:val="-4"/>
              </w:rPr>
              <w:softHyphen/>
            </w:r>
            <w:r>
              <w:rPr>
                <w:spacing w:val="-2"/>
              </w:rPr>
              <w:t>альная диагностика.</w:t>
            </w:r>
          </w:p>
          <w:p w:rsidR="00AB1F39" w:rsidRDefault="00AB1F39" w:rsidP="0034225E">
            <w:pPr>
              <w:pStyle w:val="TableParagraph"/>
              <w:spacing w:before="6" w:line="254" w:lineRule="auto"/>
              <w:ind w:left="111" w:right="42"/>
            </w:pPr>
            <w:r>
              <w:rPr>
                <w:spacing w:val="-2"/>
              </w:rPr>
              <w:t>Проективный тест.</w:t>
            </w:r>
          </w:p>
        </w:tc>
        <w:tc>
          <w:tcPr>
            <w:tcW w:w="2435" w:type="dxa"/>
          </w:tcPr>
          <w:p w:rsidR="00AB1F39" w:rsidRPr="00AB1F39" w:rsidRDefault="00AB1F39" w:rsidP="0034225E">
            <w:pPr>
              <w:pStyle w:val="TableParagraph"/>
              <w:spacing w:line="237" w:lineRule="auto"/>
              <w:ind w:left="115" w:right="849"/>
              <w:rPr>
                <w:lang w:val="ru-RU"/>
              </w:rPr>
            </w:pPr>
            <w:r w:rsidRPr="00AB1F39">
              <w:rPr>
                <w:spacing w:val="-2"/>
                <w:lang w:val="ru-RU"/>
              </w:rPr>
              <w:t xml:space="preserve">«Преодоление </w:t>
            </w:r>
            <w:r w:rsidRPr="00AB1F39">
              <w:rPr>
                <w:lang w:val="ru-RU"/>
              </w:rPr>
              <w:t>тревожно-сти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spacing w:val="-10"/>
                <w:lang w:val="ru-RU"/>
              </w:rPr>
              <w:t>и</w:t>
            </w:r>
          </w:p>
          <w:p w:rsidR="00AB1F39" w:rsidRPr="00AB1F39" w:rsidRDefault="00AB1F39" w:rsidP="0034225E">
            <w:pPr>
              <w:pStyle w:val="TableParagraph"/>
              <w:ind w:left="115"/>
              <w:rPr>
                <w:lang w:val="ru-RU"/>
              </w:rPr>
            </w:pPr>
            <w:r w:rsidRPr="00AB1F39">
              <w:rPr>
                <w:lang w:val="ru-RU"/>
              </w:rPr>
              <w:t>страхов</w:t>
            </w:r>
            <w:r w:rsidRPr="00AB1F39">
              <w:rPr>
                <w:spacing w:val="-2"/>
                <w:lang w:val="ru-RU"/>
              </w:rPr>
              <w:t xml:space="preserve"> </w:t>
            </w:r>
            <w:r w:rsidRPr="00AB1F39">
              <w:rPr>
                <w:lang w:val="ru-RU"/>
              </w:rPr>
              <w:t>у</w:t>
            </w:r>
            <w:r w:rsidRPr="00AB1F39">
              <w:rPr>
                <w:spacing w:val="-7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детей</w:t>
            </w:r>
            <w:r w:rsidRPr="00AB1F39">
              <w:rPr>
                <w:spacing w:val="-1"/>
                <w:lang w:val="ru-RU"/>
              </w:rPr>
              <w:t xml:space="preserve"> </w:t>
            </w:r>
            <w:r w:rsidRPr="00AB1F39">
              <w:rPr>
                <w:lang w:val="ru-RU"/>
              </w:rPr>
              <w:t>5-</w:t>
            </w:r>
            <w:r w:rsidRPr="00AB1F39">
              <w:rPr>
                <w:spacing w:val="-10"/>
                <w:lang w:val="ru-RU"/>
              </w:rPr>
              <w:t>7</w:t>
            </w:r>
          </w:p>
          <w:p w:rsidR="00AB1F39" w:rsidRPr="00AB1F39" w:rsidRDefault="00AB1F39" w:rsidP="0034225E">
            <w:pPr>
              <w:pStyle w:val="TableParagraph"/>
              <w:spacing w:before="2" w:line="237" w:lineRule="auto"/>
              <w:ind w:left="115"/>
              <w:rPr>
                <w:lang w:val="ru-RU"/>
              </w:rPr>
            </w:pPr>
            <w:r w:rsidRPr="00AB1F39">
              <w:rPr>
                <w:lang w:val="ru-RU"/>
              </w:rPr>
              <w:t>лет»</w:t>
            </w:r>
            <w:r w:rsidRPr="00AB1F39">
              <w:rPr>
                <w:spacing w:val="-14"/>
                <w:lang w:val="ru-RU"/>
              </w:rPr>
              <w:t xml:space="preserve"> </w:t>
            </w:r>
            <w:r w:rsidRPr="00AB1F39">
              <w:rPr>
                <w:lang w:val="ru-RU"/>
              </w:rPr>
              <w:t>Н.Ф.Иванова.–В.: Учитель, 2009.–С.87.</w:t>
            </w:r>
          </w:p>
        </w:tc>
      </w:tr>
      <w:tr w:rsidR="00AB1F39" w:rsidTr="0034225E">
        <w:trPr>
          <w:trHeight w:val="1382"/>
        </w:trPr>
        <w:tc>
          <w:tcPr>
            <w:tcW w:w="1277" w:type="dxa"/>
          </w:tcPr>
          <w:p w:rsidR="00AB1F39" w:rsidRDefault="00AB1F39" w:rsidP="0034225E">
            <w:pPr>
              <w:pStyle w:val="TableParagraph"/>
              <w:spacing w:before="16"/>
              <w:ind w:left="119"/>
              <w:rPr>
                <w:b/>
              </w:rPr>
            </w:pPr>
            <w:r>
              <w:rPr>
                <w:b/>
              </w:rPr>
              <w:t xml:space="preserve">5-7 </w:t>
            </w:r>
            <w:r>
              <w:rPr>
                <w:b/>
                <w:spacing w:val="-5"/>
              </w:rPr>
              <w:t>лет</w:t>
            </w:r>
          </w:p>
        </w:tc>
        <w:tc>
          <w:tcPr>
            <w:tcW w:w="1983" w:type="dxa"/>
          </w:tcPr>
          <w:p w:rsidR="00AB1F39" w:rsidRPr="00AB1F39" w:rsidRDefault="00AB1F39" w:rsidP="0034225E">
            <w:pPr>
              <w:pStyle w:val="TableParagraph"/>
              <w:spacing w:line="242" w:lineRule="auto"/>
              <w:rPr>
                <w:lang w:val="ru-RU"/>
              </w:rPr>
            </w:pPr>
            <w:r w:rsidRPr="00AB1F39">
              <w:rPr>
                <w:lang w:val="ru-RU"/>
              </w:rPr>
              <w:t>Методика</w:t>
            </w:r>
            <w:r w:rsidRPr="00AB1F39">
              <w:rPr>
                <w:spacing w:val="9"/>
                <w:lang w:val="ru-RU"/>
              </w:rPr>
              <w:t xml:space="preserve"> </w:t>
            </w:r>
            <w:r w:rsidRPr="00AB1F39">
              <w:rPr>
                <w:lang w:val="ru-RU"/>
              </w:rPr>
              <w:t>«Лесен-</w:t>
            </w:r>
            <w:r w:rsidRPr="00AB1F39">
              <w:rPr>
                <w:spacing w:val="-4"/>
                <w:lang w:val="ru-RU"/>
              </w:rPr>
              <w:t>ка»</w:t>
            </w:r>
          </w:p>
          <w:p w:rsidR="00AB1F39" w:rsidRPr="00AB1F39" w:rsidRDefault="00AB1F39" w:rsidP="0034225E">
            <w:pPr>
              <w:pStyle w:val="TableParagraph"/>
              <w:spacing w:line="237" w:lineRule="auto"/>
              <w:ind w:right="1031"/>
              <w:rPr>
                <w:lang w:val="ru-RU"/>
              </w:rPr>
            </w:pPr>
            <w:r w:rsidRPr="00AB1F39">
              <w:rPr>
                <w:spacing w:val="-2"/>
                <w:lang w:val="ru-RU"/>
              </w:rPr>
              <w:t>Автор: В.Г.Щур</w:t>
            </w:r>
          </w:p>
        </w:tc>
        <w:tc>
          <w:tcPr>
            <w:tcW w:w="2391" w:type="dxa"/>
          </w:tcPr>
          <w:p w:rsidR="00AB1F39" w:rsidRDefault="00AB1F39" w:rsidP="0034225E">
            <w:pPr>
              <w:pStyle w:val="TableParagraph"/>
              <w:spacing w:line="242" w:lineRule="auto"/>
              <w:ind w:left="120" w:right="937"/>
            </w:pPr>
            <w:r>
              <w:rPr>
                <w:spacing w:val="-2"/>
              </w:rPr>
              <w:t>Исследование самооценки</w:t>
            </w:r>
          </w:p>
        </w:tc>
        <w:tc>
          <w:tcPr>
            <w:tcW w:w="1839" w:type="dxa"/>
          </w:tcPr>
          <w:p w:rsidR="00AB1F39" w:rsidRDefault="00AB1F39" w:rsidP="0034225E">
            <w:pPr>
              <w:pStyle w:val="TableParagraph"/>
              <w:ind w:left="111" w:right="201"/>
            </w:pPr>
            <w:r>
              <w:rPr>
                <w:spacing w:val="-2"/>
              </w:rPr>
              <w:t>Индивидуаль</w:t>
            </w:r>
            <w:r>
              <w:rPr>
                <w:spacing w:val="-2"/>
              </w:rPr>
              <w:softHyphen/>
            </w:r>
            <w:r>
              <w:t>ная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29"/>
              </w:rPr>
              <w:t xml:space="preserve"> </w:t>
            </w:r>
            <w:r>
              <w:t>подгруп</w:t>
            </w:r>
            <w:r>
              <w:softHyphen/>
              <w:t>повая диагно</w:t>
            </w:r>
            <w:r>
              <w:softHyphen/>
            </w:r>
            <w:r>
              <w:rPr>
                <w:spacing w:val="-2"/>
              </w:rPr>
              <w:t>стика</w:t>
            </w:r>
          </w:p>
        </w:tc>
        <w:tc>
          <w:tcPr>
            <w:tcW w:w="2435" w:type="dxa"/>
          </w:tcPr>
          <w:p w:rsidR="00AB1F39" w:rsidRPr="00AB1F39" w:rsidRDefault="00AB1F39" w:rsidP="0034225E">
            <w:pPr>
              <w:pStyle w:val="TableParagraph"/>
              <w:tabs>
                <w:tab w:val="left" w:pos="1450"/>
              </w:tabs>
              <w:ind w:left="115" w:right="93"/>
              <w:rPr>
                <w:lang w:val="ru-RU"/>
              </w:rPr>
            </w:pPr>
            <w:r w:rsidRPr="00AB1F39">
              <w:rPr>
                <w:spacing w:val="-2"/>
                <w:lang w:val="ru-RU"/>
              </w:rPr>
              <w:t>«Экспресс-диагностика вдетском</w:t>
            </w:r>
            <w:r w:rsidRPr="00AB1F39">
              <w:rPr>
                <w:lang w:val="ru-RU"/>
              </w:rPr>
              <w:tab/>
            </w:r>
            <w:r w:rsidRPr="00AB1F39">
              <w:rPr>
                <w:spacing w:val="-4"/>
                <w:lang w:val="ru-RU"/>
              </w:rPr>
              <w:t xml:space="preserve">саду» </w:t>
            </w:r>
            <w:r w:rsidRPr="00AB1F39">
              <w:rPr>
                <w:spacing w:val="-2"/>
                <w:lang w:val="ru-RU"/>
              </w:rPr>
              <w:t xml:space="preserve">Н.Н.Павлова,Л.Г.Руден </w:t>
            </w:r>
            <w:r w:rsidRPr="00AB1F39">
              <w:rPr>
                <w:spacing w:val="-6"/>
                <w:lang w:val="ru-RU"/>
              </w:rPr>
              <w:t>ко</w:t>
            </w:r>
          </w:p>
          <w:p w:rsidR="00AB1F39" w:rsidRDefault="00AB1F39" w:rsidP="0034225E">
            <w:pPr>
              <w:pStyle w:val="TableParagraph"/>
              <w:ind w:left="115"/>
            </w:pPr>
            <w:r>
              <w:t>.–М.:Генезис,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2013.</w:t>
            </w:r>
          </w:p>
        </w:tc>
      </w:tr>
      <w:tr w:rsidR="00AB1F39" w:rsidTr="0034225E">
        <w:trPr>
          <w:trHeight w:val="335"/>
        </w:trPr>
        <w:tc>
          <w:tcPr>
            <w:tcW w:w="9925" w:type="dxa"/>
            <w:gridSpan w:val="5"/>
            <w:tcBorders>
              <w:left w:val="nil"/>
              <w:bottom w:val="nil"/>
              <w:right w:val="nil"/>
            </w:tcBorders>
          </w:tcPr>
          <w:p w:rsidR="00AB1F39" w:rsidRDefault="00AB1F39" w:rsidP="0034225E">
            <w:pPr>
              <w:pStyle w:val="TableParagraph"/>
              <w:spacing w:before="82" w:line="233" w:lineRule="exact"/>
              <w:ind w:right="194"/>
              <w:jc w:val="right"/>
            </w:pPr>
          </w:p>
        </w:tc>
      </w:tr>
    </w:tbl>
    <w:p w:rsidR="00AB1F39" w:rsidRDefault="00A614D7" w:rsidP="00AB1F39">
      <w:pPr>
        <w:rPr>
          <w:sz w:val="2"/>
          <w:szCs w:val="2"/>
        </w:rPr>
      </w:pPr>
      <w:r>
        <w:rPr>
          <w:sz w:val="2"/>
          <w:szCs w:val="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1027" type="#_x0000_t202" style="position:absolute;margin-left:552.2pt;margin-top:791.2pt;width:4.8pt;height:11.2pt;z-index:-251656192;mso-position-horizontal-relative:page;mso-position-vertical-relative:page" filled="f" stroked="f">
            <v:textbox inset="0,0,0,0">
              <w:txbxContent>
                <w:p w:rsidR="003C40B3" w:rsidRDefault="003C40B3" w:rsidP="00AB1F39">
                  <w:pPr>
                    <w:spacing w:line="223" w:lineRule="exact"/>
                    <w:rPr>
                      <w:sz w:val="20"/>
                    </w:rPr>
                  </w:pPr>
                  <w:r>
                    <w:rPr>
                      <w:spacing w:val="-14"/>
                      <w:sz w:val="20"/>
                    </w:rPr>
                    <w:t>5</w:t>
                  </w:r>
                </w:p>
              </w:txbxContent>
            </v:textbox>
            <w10:wrap anchorx="page" anchory="page"/>
          </v:shape>
        </w:pict>
      </w:r>
      <w:r>
        <w:rPr>
          <w:sz w:val="2"/>
          <w:szCs w:val="2"/>
        </w:rPr>
        <w:pict>
          <v:rect id="docshape4" o:spid="_x0000_s1028" style="position:absolute;margin-left:513.15pt;margin-top:777.45pt;width:44.65pt;height:33.75pt;z-index:-251655168;mso-position-horizontal-relative:page;mso-position-vertical-relative:page" stroked="f">
            <w10:wrap anchorx="page" anchory="page"/>
          </v:rect>
        </w:pict>
      </w: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983"/>
        <w:gridCol w:w="2391"/>
        <w:gridCol w:w="1839"/>
        <w:gridCol w:w="2435"/>
      </w:tblGrid>
      <w:tr w:rsidR="00AB1F39" w:rsidTr="0034225E">
        <w:trPr>
          <w:trHeight w:val="676"/>
        </w:trPr>
        <w:tc>
          <w:tcPr>
            <w:tcW w:w="9925" w:type="dxa"/>
            <w:gridSpan w:val="5"/>
          </w:tcPr>
          <w:p w:rsidR="00AB1F39" w:rsidRPr="00AB1F39" w:rsidRDefault="00AB1F39" w:rsidP="0034225E">
            <w:pPr>
              <w:pStyle w:val="TableParagraph"/>
              <w:spacing w:line="232" w:lineRule="auto"/>
              <w:ind w:left="388"/>
              <w:rPr>
                <w:b/>
                <w:lang w:val="ru-RU"/>
              </w:rPr>
            </w:pPr>
            <w:r w:rsidRPr="00AB1F39">
              <w:rPr>
                <w:b/>
                <w:spacing w:val="-4"/>
                <w:lang w:val="ru-RU"/>
              </w:rPr>
              <w:t>ФОРМИРОВАНИЕ ПРЕДПОСЫЛОК</w:t>
            </w:r>
            <w:r w:rsidRPr="00AB1F39">
              <w:rPr>
                <w:b/>
                <w:spacing w:val="-6"/>
                <w:lang w:val="ru-RU"/>
              </w:rPr>
              <w:t xml:space="preserve"> </w:t>
            </w:r>
            <w:r w:rsidRPr="00AB1F39">
              <w:rPr>
                <w:b/>
                <w:spacing w:val="-4"/>
                <w:lang w:val="ru-RU"/>
              </w:rPr>
              <w:t>К</w:t>
            </w:r>
            <w:r w:rsidRPr="00AB1F39">
              <w:rPr>
                <w:b/>
                <w:spacing w:val="-7"/>
                <w:lang w:val="ru-RU"/>
              </w:rPr>
              <w:t xml:space="preserve"> </w:t>
            </w:r>
            <w:r w:rsidRPr="00AB1F39">
              <w:rPr>
                <w:b/>
                <w:spacing w:val="-4"/>
                <w:lang w:val="ru-RU"/>
              </w:rPr>
              <w:t>УЧЕБНОЙ ДЕЯТЕЛЬНОСТИ НА</w:t>
            </w:r>
            <w:r w:rsidRPr="00AB1F39">
              <w:rPr>
                <w:b/>
                <w:spacing w:val="-6"/>
                <w:lang w:val="ru-RU"/>
              </w:rPr>
              <w:t xml:space="preserve"> </w:t>
            </w:r>
            <w:r w:rsidRPr="00AB1F39">
              <w:rPr>
                <w:b/>
                <w:spacing w:val="-4"/>
                <w:lang w:val="ru-RU"/>
              </w:rPr>
              <w:t xml:space="preserve">ЭТАПЕ </w:t>
            </w:r>
            <w:r w:rsidRPr="00AB1F39">
              <w:rPr>
                <w:b/>
                <w:spacing w:val="-8"/>
                <w:lang w:val="ru-RU"/>
              </w:rPr>
              <w:t>ЗАВЕРШ</w:t>
            </w:r>
            <w:r w:rsidRPr="00AB1F39">
              <w:rPr>
                <w:b/>
                <w:spacing w:val="-8"/>
                <w:lang w:val="ru-RU"/>
              </w:rPr>
              <w:t>Е</w:t>
            </w:r>
            <w:r w:rsidRPr="00AB1F39">
              <w:rPr>
                <w:b/>
                <w:spacing w:val="-8"/>
                <w:lang w:val="ru-RU"/>
              </w:rPr>
              <w:t>НИЯ</w:t>
            </w:r>
            <w:r w:rsidRPr="00AB1F39">
              <w:rPr>
                <w:b/>
                <w:spacing w:val="-6"/>
                <w:lang w:val="ru-RU"/>
              </w:rPr>
              <w:t xml:space="preserve"> </w:t>
            </w:r>
            <w:r w:rsidRPr="00AB1F39">
              <w:rPr>
                <w:b/>
                <w:spacing w:val="-8"/>
                <w:lang w:val="ru-RU"/>
              </w:rPr>
              <w:t>ДЕТЬМИ</w:t>
            </w:r>
            <w:r w:rsidRPr="00AB1F39">
              <w:rPr>
                <w:b/>
                <w:spacing w:val="-21"/>
                <w:lang w:val="ru-RU"/>
              </w:rPr>
              <w:t xml:space="preserve"> </w:t>
            </w:r>
            <w:r w:rsidRPr="00AB1F39">
              <w:rPr>
                <w:b/>
                <w:spacing w:val="-8"/>
                <w:lang w:val="ru-RU"/>
              </w:rPr>
              <w:t>ДОШКОЛЬНОГО</w:t>
            </w:r>
            <w:r w:rsidRPr="00AB1F39">
              <w:rPr>
                <w:b/>
                <w:spacing w:val="-25"/>
                <w:lang w:val="ru-RU"/>
              </w:rPr>
              <w:t xml:space="preserve"> </w:t>
            </w:r>
            <w:r w:rsidRPr="00AB1F39">
              <w:rPr>
                <w:b/>
                <w:spacing w:val="-8"/>
                <w:lang w:val="ru-RU"/>
              </w:rPr>
              <w:t>ОБРАЗОВАНИЯ</w:t>
            </w:r>
          </w:p>
        </w:tc>
      </w:tr>
      <w:tr w:rsidR="00AB1F39" w:rsidTr="0034225E">
        <w:trPr>
          <w:trHeight w:val="1771"/>
        </w:trPr>
        <w:tc>
          <w:tcPr>
            <w:tcW w:w="1277" w:type="dxa"/>
          </w:tcPr>
          <w:p w:rsidR="00AB1F39" w:rsidRDefault="00AB1F39" w:rsidP="0034225E">
            <w:pPr>
              <w:pStyle w:val="TableParagraph"/>
              <w:spacing w:before="15"/>
              <w:ind w:left="119"/>
              <w:rPr>
                <w:b/>
              </w:rPr>
            </w:pPr>
            <w:r>
              <w:rPr>
                <w:b/>
              </w:rPr>
              <w:t xml:space="preserve">6-7 </w:t>
            </w:r>
            <w:r>
              <w:rPr>
                <w:b/>
                <w:spacing w:val="-5"/>
              </w:rPr>
              <w:t>лет</w:t>
            </w:r>
          </w:p>
        </w:tc>
        <w:tc>
          <w:tcPr>
            <w:tcW w:w="1983" w:type="dxa"/>
          </w:tcPr>
          <w:p w:rsidR="00AB1F39" w:rsidRPr="00AB1F39" w:rsidRDefault="00AB1F39" w:rsidP="0034225E">
            <w:pPr>
              <w:pStyle w:val="TableParagraph"/>
              <w:spacing w:before="5"/>
              <w:rPr>
                <w:lang w:val="ru-RU"/>
              </w:rPr>
            </w:pPr>
            <w:r w:rsidRPr="00AB1F39">
              <w:rPr>
                <w:spacing w:val="-2"/>
                <w:lang w:val="ru-RU"/>
              </w:rPr>
              <w:t>Методика</w:t>
            </w:r>
          </w:p>
          <w:p w:rsidR="00AB1F39" w:rsidRPr="00AB1F39" w:rsidRDefault="00AB1F39" w:rsidP="0034225E">
            <w:pPr>
              <w:pStyle w:val="TableParagraph"/>
              <w:spacing w:before="4" w:line="237" w:lineRule="auto"/>
              <w:ind w:right="580"/>
              <w:rPr>
                <w:lang w:val="ru-RU"/>
              </w:rPr>
            </w:pPr>
            <w:r w:rsidRPr="00AB1F39">
              <w:rPr>
                <w:lang w:val="ru-RU"/>
              </w:rPr>
              <w:t>«Беседа</w:t>
            </w:r>
            <w:r w:rsidRPr="00AB1F39">
              <w:rPr>
                <w:spacing w:val="-14"/>
                <w:lang w:val="ru-RU"/>
              </w:rPr>
              <w:t xml:space="preserve"> </w:t>
            </w:r>
            <w:r w:rsidRPr="00AB1F39">
              <w:rPr>
                <w:lang w:val="ru-RU"/>
              </w:rPr>
              <w:t xml:space="preserve">о </w:t>
            </w:r>
            <w:r w:rsidRPr="00AB1F39">
              <w:rPr>
                <w:spacing w:val="-2"/>
                <w:lang w:val="ru-RU"/>
              </w:rPr>
              <w:t>школе»</w:t>
            </w:r>
          </w:p>
          <w:p w:rsidR="00AB1F39" w:rsidRPr="00AB1F39" w:rsidRDefault="00AB1F39" w:rsidP="0034225E">
            <w:pPr>
              <w:pStyle w:val="TableParagraph"/>
              <w:spacing w:before="1"/>
              <w:ind w:right="181"/>
              <w:rPr>
                <w:lang w:val="ru-RU"/>
              </w:rPr>
            </w:pPr>
            <w:r w:rsidRPr="00AB1F39">
              <w:rPr>
                <w:spacing w:val="-2"/>
                <w:lang w:val="ru-RU"/>
              </w:rPr>
              <w:t xml:space="preserve">Автор:Т.А.Неж </w:t>
            </w:r>
            <w:r w:rsidRPr="00AB1F39">
              <w:rPr>
                <w:spacing w:val="-4"/>
                <w:lang w:val="ru-RU"/>
              </w:rPr>
              <w:t>нова</w:t>
            </w:r>
          </w:p>
        </w:tc>
        <w:tc>
          <w:tcPr>
            <w:tcW w:w="2391" w:type="dxa"/>
          </w:tcPr>
          <w:p w:rsidR="00AB1F39" w:rsidRPr="00AB1F39" w:rsidRDefault="00AB1F39" w:rsidP="0034225E">
            <w:pPr>
              <w:pStyle w:val="TableParagraph"/>
              <w:ind w:left="120" w:right="149"/>
              <w:rPr>
                <w:lang w:val="ru-RU"/>
              </w:rPr>
            </w:pPr>
            <w:r w:rsidRPr="00AB1F39">
              <w:rPr>
                <w:lang w:val="ru-RU"/>
              </w:rPr>
              <w:t>Исследовать внутрен</w:t>
            </w:r>
            <w:r w:rsidRPr="00AB1F39">
              <w:rPr>
                <w:lang w:val="ru-RU"/>
              </w:rPr>
              <w:softHyphen/>
              <w:t>нюю позицию ребен</w:t>
            </w:r>
            <w:r w:rsidRPr="00AB1F39">
              <w:rPr>
                <w:lang w:val="ru-RU"/>
              </w:rPr>
              <w:softHyphen/>
              <w:t>ка и</w:t>
            </w:r>
            <w:r w:rsidRPr="00AB1F39">
              <w:rPr>
                <w:spacing w:val="-4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выявление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харак</w:t>
            </w:r>
            <w:r w:rsidRPr="00AB1F39">
              <w:rPr>
                <w:lang w:val="ru-RU"/>
              </w:rPr>
              <w:softHyphen/>
              <w:t>тера ориентации на школьно-учебную</w:t>
            </w:r>
            <w:r w:rsidRPr="00AB1F39">
              <w:rPr>
                <w:spacing w:val="15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де</w:t>
            </w:r>
            <w:r w:rsidRPr="00AB1F39">
              <w:rPr>
                <w:lang w:val="ru-RU"/>
              </w:rPr>
              <w:softHyphen/>
            </w:r>
            <w:r w:rsidRPr="00AB1F39">
              <w:rPr>
                <w:spacing w:val="-2"/>
                <w:lang w:val="ru-RU"/>
              </w:rPr>
              <w:t>ятельность.</w:t>
            </w:r>
          </w:p>
        </w:tc>
        <w:tc>
          <w:tcPr>
            <w:tcW w:w="1839" w:type="dxa"/>
          </w:tcPr>
          <w:p w:rsidR="00AB1F39" w:rsidRPr="00AB1F39" w:rsidRDefault="00AB1F39" w:rsidP="0034225E">
            <w:pPr>
              <w:pStyle w:val="TableParagraph"/>
              <w:ind w:left="111" w:right="292"/>
              <w:rPr>
                <w:lang w:val="ru-RU"/>
              </w:rPr>
            </w:pPr>
            <w:r w:rsidRPr="00AB1F39">
              <w:rPr>
                <w:spacing w:val="-2"/>
                <w:lang w:val="ru-RU"/>
              </w:rPr>
              <w:t>Подгрупповая ииндивиду-</w:t>
            </w:r>
            <w:r w:rsidRPr="00AB1F39">
              <w:rPr>
                <w:lang w:val="ru-RU"/>
              </w:rPr>
              <w:t>альная</w:t>
            </w:r>
            <w:r w:rsidRPr="00AB1F39">
              <w:rPr>
                <w:spacing w:val="-6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диагно</w:t>
            </w:r>
            <w:r w:rsidRPr="00AB1F39">
              <w:rPr>
                <w:lang w:val="ru-RU"/>
              </w:rPr>
              <w:softHyphen/>
            </w:r>
            <w:r w:rsidRPr="00AB1F39">
              <w:rPr>
                <w:spacing w:val="-2"/>
                <w:lang w:val="ru-RU"/>
              </w:rPr>
              <w:t>стика</w:t>
            </w:r>
          </w:p>
          <w:p w:rsidR="00AB1F39" w:rsidRPr="00AB1F39" w:rsidRDefault="00AB1F39" w:rsidP="0034225E">
            <w:pPr>
              <w:pStyle w:val="TableParagraph"/>
              <w:tabs>
                <w:tab w:val="left" w:pos="615"/>
              </w:tabs>
              <w:ind w:left="111"/>
              <w:rPr>
                <w:lang w:val="ru-RU"/>
              </w:rPr>
            </w:pPr>
            <w:r w:rsidRPr="00AB1F39">
              <w:rPr>
                <w:spacing w:val="-10"/>
                <w:sz w:val="24"/>
                <w:lang w:val="ru-RU"/>
              </w:rPr>
              <w:t>-</w:t>
            </w:r>
            <w:r w:rsidRPr="00AB1F39">
              <w:rPr>
                <w:sz w:val="24"/>
                <w:lang w:val="ru-RU"/>
              </w:rPr>
              <w:tab/>
            </w:r>
            <w:r w:rsidRPr="00AB1F39">
              <w:rPr>
                <w:spacing w:val="-4"/>
                <w:lang w:val="ru-RU"/>
              </w:rPr>
              <w:t>Тест</w:t>
            </w:r>
          </w:p>
        </w:tc>
        <w:tc>
          <w:tcPr>
            <w:tcW w:w="2435" w:type="dxa"/>
          </w:tcPr>
          <w:p w:rsidR="00AB1F39" w:rsidRPr="00AB1F39" w:rsidRDefault="00AB1F39" w:rsidP="0034225E">
            <w:pPr>
              <w:pStyle w:val="TableParagraph"/>
              <w:spacing w:line="242" w:lineRule="auto"/>
              <w:ind w:left="115" w:right="122"/>
              <w:rPr>
                <w:lang w:val="ru-RU"/>
              </w:rPr>
            </w:pPr>
            <w:r w:rsidRPr="00AB1F39">
              <w:rPr>
                <w:spacing w:val="-2"/>
                <w:lang w:val="ru-RU"/>
              </w:rPr>
              <w:t xml:space="preserve">«Практический </w:t>
            </w:r>
            <w:r w:rsidRPr="00AB1F39">
              <w:rPr>
                <w:lang w:val="ru-RU"/>
              </w:rPr>
              <w:t>псих</w:t>
            </w:r>
            <w:r w:rsidRPr="00AB1F39">
              <w:rPr>
                <w:lang w:val="ru-RU"/>
              </w:rPr>
              <w:t>о</w:t>
            </w:r>
            <w:r w:rsidRPr="00AB1F39">
              <w:rPr>
                <w:lang w:val="ru-RU"/>
              </w:rPr>
              <w:t>логв детском саду»</w:t>
            </w:r>
            <w:r w:rsidRPr="00AB1F39">
              <w:rPr>
                <w:spacing w:val="-3"/>
                <w:lang w:val="ru-RU"/>
              </w:rPr>
              <w:t xml:space="preserve"> </w:t>
            </w:r>
            <w:r w:rsidRPr="00AB1F39">
              <w:rPr>
                <w:lang w:val="ru-RU"/>
              </w:rPr>
              <w:t>А.Н.</w:t>
            </w:r>
            <w:r w:rsidRPr="00AB1F39">
              <w:rPr>
                <w:spacing w:val="9"/>
                <w:lang w:val="ru-RU"/>
              </w:rPr>
              <w:t xml:space="preserve"> </w:t>
            </w:r>
            <w:r w:rsidRPr="00AB1F39">
              <w:rPr>
                <w:lang w:val="ru-RU"/>
              </w:rPr>
              <w:t>Веракса,</w:t>
            </w:r>
          </w:p>
          <w:p w:rsidR="00AB1F39" w:rsidRPr="00AB1F39" w:rsidRDefault="00AB1F39" w:rsidP="0034225E">
            <w:pPr>
              <w:pStyle w:val="TableParagraph"/>
              <w:tabs>
                <w:tab w:val="left" w:pos="2209"/>
              </w:tabs>
              <w:spacing w:before="243"/>
              <w:ind w:left="115"/>
              <w:rPr>
                <w:lang w:val="ru-RU"/>
              </w:rPr>
            </w:pPr>
            <w:r w:rsidRPr="00AB1F39">
              <w:rPr>
                <w:spacing w:val="-2"/>
                <w:lang w:val="ru-RU"/>
              </w:rPr>
              <w:t>М.Ф.Гуторова</w:t>
            </w:r>
            <w:r w:rsidRPr="00AB1F39">
              <w:rPr>
                <w:lang w:val="ru-RU"/>
              </w:rPr>
              <w:tab/>
            </w:r>
            <w:r w:rsidRPr="00AB1F39">
              <w:rPr>
                <w:spacing w:val="-10"/>
                <w:lang w:val="ru-RU"/>
              </w:rPr>
              <w:t>–</w:t>
            </w:r>
          </w:p>
          <w:p w:rsidR="00AB1F39" w:rsidRPr="00AB1F39" w:rsidRDefault="00AB1F39" w:rsidP="0034225E">
            <w:pPr>
              <w:pStyle w:val="TableParagraph"/>
              <w:spacing w:line="250" w:lineRule="exact"/>
              <w:ind w:left="115"/>
              <w:rPr>
                <w:lang w:val="ru-RU"/>
              </w:rPr>
            </w:pPr>
            <w:r w:rsidRPr="00AB1F39">
              <w:rPr>
                <w:spacing w:val="-2"/>
                <w:lang w:val="ru-RU"/>
              </w:rPr>
              <w:t>М.:МОЗАИКА-</w:t>
            </w:r>
            <w:r w:rsidRPr="00AB1F39">
              <w:rPr>
                <w:lang w:val="ru-RU"/>
              </w:rPr>
              <w:t>СИНТЕЗ,</w:t>
            </w:r>
            <w:r w:rsidRPr="00AB1F39">
              <w:rPr>
                <w:spacing w:val="-8"/>
                <w:lang w:val="ru-RU"/>
              </w:rPr>
              <w:t xml:space="preserve"> </w:t>
            </w:r>
            <w:r w:rsidRPr="00AB1F39">
              <w:rPr>
                <w:lang w:val="ru-RU"/>
              </w:rPr>
              <w:t>2014.</w:t>
            </w:r>
            <w:r w:rsidRPr="00AB1F39">
              <w:rPr>
                <w:spacing w:val="-12"/>
                <w:lang w:val="ru-RU"/>
              </w:rPr>
              <w:t xml:space="preserve"> </w:t>
            </w:r>
            <w:r w:rsidRPr="00AB1F39">
              <w:rPr>
                <w:lang w:val="ru-RU"/>
              </w:rPr>
              <w:t>–</w:t>
            </w:r>
            <w:r w:rsidRPr="00AB1F39">
              <w:rPr>
                <w:spacing w:val="-14"/>
                <w:lang w:val="ru-RU"/>
              </w:rPr>
              <w:t xml:space="preserve"> </w:t>
            </w:r>
            <w:r w:rsidRPr="00AB1F39">
              <w:rPr>
                <w:lang w:val="ru-RU"/>
              </w:rPr>
              <w:t>С.95.</w:t>
            </w:r>
          </w:p>
        </w:tc>
      </w:tr>
      <w:tr w:rsidR="00AB1F39" w:rsidTr="0034225E">
        <w:trPr>
          <w:trHeight w:val="1521"/>
        </w:trPr>
        <w:tc>
          <w:tcPr>
            <w:tcW w:w="1277" w:type="dxa"/>
          </w:tcPr>
          <w:p w:rsidR="00AB1F39" w:rsidRDefault="00AB1F39" w:rsidP="0034225E">
            <w:pPr>
              <w:pStyle w:val="TableParagraph"/>
              <w:spacing w:before="15"/>
              <w:ind w:left="119"/>
              <w:rPr>
                <w:b/>
              </w:rPr>
            </w:pPr>
            <w:r>
              <w:rPr>
                <w:b/>
              </w:rPr>
              <w:t xml:space="preserve">6-7 </w:t>
            </w:r>
            <w:r>
              <w:rPr>
                <w:b/>
                <w:spacing w:val="-5"/>
              </w:rPr>
              <w:t>лет</w:t>
            </w:r>
          </w:p>
        </w:tc>
        <w:tc>
          <w:tcPr>
            <w:tcW w:w="1983" w:type="dxa"/>
          </w:tcPr>
          <w:p w:rsidR="00AB1F39" w:rsidRPr="00AB1F39" w:rsidRDefault="00AB1F39" w:rsidP="0034225E">
            <w:pPr>
              <w:pStyle w:val="TableParagraph"/>
              <w:spacing w:line="242" w:lineRule="auto"/>
              <w:rPr>
                <w:lang w:val="ru-RU"/>
              </w:rPr>
            </w:pPr>
            <w:r w:rsidRPr="00AB1F39">
              <w:rPr>
                <w:lang w:val="ru-RU"/>
              </w:rPr>
              <w:t>«Графический</w:t>
            </w:r>
            <w:r w:rsidRPr="00AB1F39">
              <w:rPr>
                <w:spacing w:val="-14"/>
                <w:lang w:val="ru-RU"/>
              </w:rPr>
              <w:t xml:space="preserve"> </w:t>
            </w:r>
            <w:r w:rsidRPr="00AB1F39">
              <w:rPr>
                <w:lang w:val="ru-RU"/>
              </w:rPr>
              <w:t>дик-</w:t>
            </w:r>
            <w:r w:rsidRPr="00AB1F39">
              <w:rPr>
                <w:spacing w:val="-2"/>
                <w:lang w:val="ru-RU"/>
              </w:rPr>
              <w:t>тант»</w:t>
            </w:r>
          </w:p>
          <w:p w:rsidR="00AB1F39" w:rsidRPr="00AB1F39" w:rsidRDefault="00AB1F39" w:rsidP="0034225E">
            <w:pPr>
              <w:pStyle w:val="TableParagraph"/>
              <w:spacing w:line="237" w:lineRule="auto"/>
              <w:rPr>
                <w:lang w:val="ru-RU"/>
              </w:rPr>
            </w:pPr>
            <w:r w:rsidRPr="00AB1F39">
              <w:rPr>
                <w:spacing w:val="-2"/>
                <w:lang w:val="ru-RU"/>
              </w:rPr>
              <w:t>Автор:Д. Б.Эльконин</w:t>
            </w:r>
          </w:p>
        </w:tc>
        <w:tc>
          <w:tcPr>
            <w:tcW w:w="2391" w:type="dxa"/>
          </w:tcPr>
          <w:p w:rsidR="00AB1F39" w:rsidRPr="00AB1F39" w:rsidRDefault="00AB1F39" w:rsidP="0034225E">
            <w:pPr>
              <w:pStyle w:val="TableParagraph"/>
              <w:spacing w:line="242" w:lineRule="auto"/>
              <w:ind w:left="120"/>
              <w:rPr>
                <w:lang w:val="ru-RU"/>
              </w:rPr>
            </w:pPr>
            <w:r w:rsidRPr="00AB1F39">
              <w:rPr>
                <w:lang w:val="ru-RU"/>
              </w:rPr>
              <w:t>Изучить</w:t>
            </w:r>
            <w:r w:rsidRPr="00AB1F39">
              <w:rPr>
                <w:spacing w:val="-14"/>
                <w:lang w:val="ru-RU"/>
              </w:rPr>
              <w:t xml:space="preserve"> </w:t>
            </w:r>
            <w:r w:rsidRPr="00AB1F39">
              <w:rPr>
                <w:lang w:val="ru-RU"/>
              </w:rPr>
              <w:t>умение</w:t>
            </w:r>
            <w:r w:rsidRPr="00AB1F39">
              <w:rPr>
                <w:spacing w:val="-14"/>
                <w:lang w:val="ru-RU"/>
              </w:rPr>
              <w:t xml:space="preserve"> </w:t>
            </w:r>
            <w:r w:rsidRPr="00AB1F39">
              <w:rPr>
                <w:lang w:val="ru-RU"/>
              </w:rPr>
              <w:t>ори-ентироваться в про</w:t>
            </w:r>
            <w:r w:rsidRPr="00AB1F39">
              <w:rPr>
                <w:lang w:val="ru-RU"/>
              </w:rPr>
              <w:softHyphen/>
              <w:t>странстве; умение</w:t>
            </w:r>
          </w:p>
          <w:p w:rsidR="00AB1F39" w:rsidRPr="00AB1F39" w:rsidRDefault="00AB1F39" w:rsidP="0034225E">
            <w:pPr>
              <w:pStyle w:val="TableParagraph"/>
              <w:spacing w:line="242" w:lineRule="auto"/>
              <w:ind w:left="120" w:right="93"/>
              <w:rPr>
                <w:lang w:val="ru-RU"/>
              </w:rPr>
            </w:pPr>
            <w:r w:rsidRPr="00AB1F39">
              <w:rPr>
                <w:lang w:val="ru-RU"/>
              </w:rPr>
              <w:t>внимательно</w:t>
            </w:r>
            <w:r w:rsidRPr="00AB1F39">
              <w:rPr>
                <w:spacing w:val="-14"/>
                <w:lang w:val="ru-RU"/>
              </w:rPr>
              <w:t xml:space="preserve"> </w:t>
            </w:r>
            <w:r w:rsidRPr="00AB1F39">
              <w:rPr>
                <w:lang w:val="ru-RU"/>
              </w:rPr>
              <w:t>слушатьи точно</w:t>
            </w:r>
            <w:r w:rsidRPr="00AB1F39">
              <w:rPr>
                <w:spacing w:val="40"/>
                <w:lang w:val="ru-RU"/>
              </w:rPr>
              <w:t xml:space="preserve"> </w:t>
            </w:r>
            <w:r w:rsidRPr="00AB1F39">
              <w:rPr>
                <w:lang w:val="ru-RU"/>
              </w:rPr>
              <w:t>выполнять</w:t>
            </w:r>
          </w:p>
          <w:p w:rsidR="00AB1F39" w:rsidRPr="00AB1F39" w:rsidRDefault="00AB1F39" w:rsidP="0034225E">
            <w:pPr>
              <w:pStyle w:val="TableParagraph"/>
              <w:spacing w:line="236" w:lineRule="exact"/>
              <w:ind w:left="120"/>
              <w:rPr>
                <w:lang w:val="ru-RU"/>
              </w:rPr>
            </w:pPr>
            <w:r w:rsidRPr="00AB1F39">
              <w:rPr>
                <w:lang w:val="ru-RU"/>
              </w:rPr>
              <w:t>указания</w:t>
            </w:r>
            <w:r w:rsidRPr="00AB1F39">
              <w:rPr>
                <w:spacing w:val="-9"/>
                <w:lang w:val="ru-RU"/>
              </w:rPr>
              <w:t xml:space="preserve"> </w:t>
            </w:r>
            <w:r w:rsidRPr="00AB1F39">
              <w:rPr>
                <w:spacing w:val="-2"/>
                <w:lang w:val="ru-RU"/>
              </w:rPr>
              <w:t>взрослого.</w:t>
            </w:r>
          </w:p>
        </w:tc>
        <w:tc>
          <w:tcPr>
            <w:tcW w:w="1839" w:type="dxa"/>
          </w:tcPr>
          <w:p w:rsidR="00AB1F39" w:rsidRDefault="00AB1F39" w:rsidP="0034225E">
            <w:pPr>
              <w:pStyle w:val="TableParagraph"/>
              <w:tabs>
                <w:tab w:val="left" w:pos="615"/>
              </w:tabs>
              <w:spacing w:line="237" w:lineRule="auto"/>
              <w:ind w:left="111" w:right="180"/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</w:rPr>
              <w:t>Подгруппо ваядиагностика</w:t>
            </w:r>
          </w:p>
        </w:tc>
        <w:tc>
          <w:tcPr>
            <w:tcW w:w="2435" w:type="dxa"/>
          </w:tcPr>
          <w:p w:rsidR="00AB1F39" w:rsidRPr="00AB1F39" w:rsidRDefault="00AB1F39" w:rsidP="0034225E">
            <w:pPr>
              <w:pStyle w:val="TableParagraph"/>
              <w:tabs>
                <w:tab w:val="left" w:pos="1450"/>
              </w:tabs>
              <w:ind w:left="115" w:right="93"/>
              <w:rPr>
                <w:lang w:val="ru-RU"/>
              </w:rPr>
            </w:pPr>
            <w:r w:rsidRPr="00AB1F39">
              <w:rPr>
                <w:spacing w:val="-2"/>
                <w:lang w:val="ru-RU"/>
              </w:rPr>
              <w:t>«Экспресс-диагностика вдетском</w:t>
            </w:r>
            <w:r w:rsidRPr="00AB1F39">
              <w:rPr>
                <w:lang w:val="ru-RU"/>
              </w:rPr>
              <w:tab/>
            </w:r>
            <w:r w:rsidRPr="00AB1F39">
              <w:rPr>
                <w:spacing w:val="-4"/>
                <w:lang w:val="ru-RU"/>
              </w:rPr>
              <w:t xml:space="preserve">саду» </w:t>
            </w:r>
            <w:r w:rsidRPr="00AB1F39">
              <w:rPr>
                <w:spacing w:val="-2"/>
                <w:lang w:val="ru-RU"/>
              </w:rPr>
              <w:t xml:space="preserve">Н.Н.Павлова,Л.Г.Руден </w:t>
            </w:r>
            <w:r w:rsidRPr="00AB1F39">
              <w:rPr>
                <w:spacing w:val="-6"/>
                <w:lang w:val="ru-RU"/>
              </w:rPr>
              <w:t>ко</w:t>
            </w:r>
          </w:p>
          <w:p w:rsidR="00AB1F39" w:rsidRDefault="00AB1F39" w:rsidP="0034225E">
            <w:pPr>
              <w:pStyle w:val="TableParagraph"/>
              <w:ind w:left="115"/>
            </w:pPr>
            <w:r>
              <w:t>.–М.:Генезис,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2013.</w:t>
            </w:r>
          </w:p>
        </w:tc>
      </w:tr>
      <w:tr w:rsidR="00AB1F39" w:rsidTr="0034225E">
        <w:trPr>
          <w:trHeight w:val="1377"/>
        </w:trPr>
        <w:tc>
          <w:tcPr>
            <w:tcW w:w="1277" w:type="dxa"/>
          </w:tcPr>
          <w:p w:rsidR="00AB1F39" w:rsidRDefault="00AB1F39" w:rsidP="0034225E">
            <w:pPr>
              <w:pStyle w:val="TableParagraph"/>
              <w:spacing w:before="10"/>
              <w:ind w:left="119"/>
              <w:rPr>
                <w:b/>
              </w:rPr>
            </w:pPr>
            <w:r>
              <w:rPr>
                <w:b/>
              </w:rPr>
              <w:lastRenderedPageBreak/>
              <w:t xml:space="preserve">6-7 </w:t>
            </w:r>
            <w:r>
              <w:rPr>
                <w:b/>
                <w:spacing w:val="-5"/>
              </w:rPr>
              <w:t>лет</w:t>
            </w:r>
          </w:p>
        </w:tc>
        <w:tc>
          <w:tcPr>
            <w:tcW w:w="1983" w:type="dxa"/>
          </w:tcPr>
          <w:p w:rsidR="00AB1F39" w:rsidRDefault="00AB1F39" w:rsidP="0034225E">
            <w:pPr>
              <w:pStyle w:val="TableParagraph"/>
              <w:spacing w:line="242" w:lineRule="auto"/>
              <w:ind w:right="415"/>
            </w:pPr>
            <w:r>
              <w:rPr>
                <w:spacing w:val="-2"/>
              </w:rPr>
              <w:t>Методика«Чет-вѐртый лишний»</w:t>
            </w:r>
          </w:p>
        </w:tc>
        <w:tc>
          <w:tcPr>
            <w:tcW w:w="2391" w:type="dxa"/>
          </w:tcPr>
          <w:p w:rsidR="00AB1F39" w:rsidRPr="00AB1F39" w:rsidRDefault="00AB1F39" w:rsidP="0034225E">
            <w:pPr>
              <w:pStyle w:val="TableParagraph"/>
              <w:spacing w:line="242" w:lineRule="auto"/>
              <w:ind w:left="120" w:right="158"/>
              <w:rPr>
                <w:lang w:val="ru-RU"/>
              </w:rPr>
            </w:pPr>
            <w:r w:rsidRPr="00AB1F39">
              <w:rPr>
                <w:lang w:val="ru-RU"/>
              </w:rPr>
              <w:t>Изучение</w:t>
            </w:r>
            <w:r w:rsidRPr="00AB1F39">
              <w:rPr>
                <w:spacing w:val="-14"/>
                <w:lang w:val="ru-RU"/>
              </w:rPr>
              <w:t xml:space="preserve"> </w:t>
            </w:r>
            <w:r w:rsidRPr="00AB1F39">
              <w:rPr>
                <w:lang w:val="ru-RU"/>
              </w:rPr>
              <w:t xml:space="preserve">логического </w:t>
            </w:r>
            <w:r w:rsidRPr="00AB1F39">
              <w:rPr>
                <w:spacing w:val="-2"/>
                <w:lang w:val="ru-RU"/>
              </w:rPr>
              <w:t>мышле-</w:t>
            </w:r>
          </w:p>
          <w:p w:rsidR="00AB1F39" w:rsidRPr="00AB1F39" w:rsidRDefault="00AB1F39" w:rsidP="0034225E">
            <w:pPr>
              <w:pStyle w:val="TableParagraph"/>
              <w:ind w:left="120" w:right="243"/>
              <w:rPr>
                <w:lang w:val="ru-RU"/>
              </w:rPr>
            </w:pPr>
            <w:r w:rsidRPr="00AB1F39">
              <w:rPr>
                <w:spacing w:val="-2"/>
                <w:lang w:val="ru-RU"/>
              </w:rPr>
              <w:t xml:space="preserve">ния,определение </w:t>
            </w:r>
            <w:r w:rsidRPr="00AB1F39">
              <w:rPr>
                <w:lang w:val="ru-RU"/>
              </w:rPr>
              <w:t>уровня</w:t>
            </w:r>
            <w:r w:rsidRPr="00AB1F39">
              <w:rPr>
                <w:spacing w:val="14"/>
                <w:lang w:val="ru-RU"/>
              </w:rPr>
              <w:t xml:space="preserve"> </w:t>
            </w:r>
            <w:r w:rsidRPr="00AB1F39">
              <w:rPr>
                <w:lang w:val="ru-RU"/>
              </w:rPr>
              <w:t>обобщения</w:t>
            </w:r>
            <w:r w:rsidRPr="00AB1F39">
              <w:rPr>
                <w:spacing w:val="14"/>
                <w:lang w:val="ru-RU"/>
              </w:rPr>
              <w:t xml:space="preserve"> </w:t>
            </w:r>
            <w:r w:rsidRPr="00AB1F39">
              <w:rPr>
                <w:lang w:val="ru-RU"/>
              </w:rPr>
              <w:t>и анализа у ребѐнка</w:t>
            </w:r>
          </w:p>
        </w:tc>
        <w:tc>
          <w:tcPr>
            <w:tcW w:w="1839" w:type="dxa"/>
          </w:tcPr>
          <w:p w:rsidR="00AB1F39" w:rsidRPr="00AB1F39" w:rsidRDefault="00AB1F39" w:rsidP="0034225E">
            <w:pPr>
              <w:pStyle w:val="TableParagraph"/>
              <w:tabs>
                <w:tab w:val="left" w:pos="615"/>
              </w:tabs>
              <w:ind w:left="111" w:right="164"/>
              <w:rPr>
                <w:lang w:val="ru-RU"/>
              </w:rPr>
            </w:pPr>
            <w:r w:rsidRPr="00AB1F39">
              <w:rPr>
                <w:spacing w:val="-10"/>
                <w:sz w:val="24"/>
                <w:lang w:val="ru-RU"/>
              </w:rPr>
              <w:t>-</w:t>
            </w:r>
            <w:r w:rsidRPr="00AB1F39">
              <w:rPr>
                <w:sz w:val="24"/>
                <w:lang w:val="ru-RU"/>
              </w:rPr>
              <w:tab/>
            </w:r>
            <w:r w:rsidRPr="00AB1F39">
              <w:rPr>
                <w:spacing w:val="-2"/>
                <w:lang w:val="ru-RU"/>
              </w:rPr>
              <w:t xml:space="preserve">Индивидуа </w:t>
            </w:r>
            <w:r w:rsidRPr="00AB1F39">
              <w:rPr>
                <w:lang w:val="ru-RU"/>
              </w:rPr>
              <w:t>ль- ная</w:t>
            </w:r>
            <w:r w:rsidRPr="00AB1F39">
              <w:rPr>
                <w:spacing w:val="40"/>
                <w:lang w:val="ru-RU"/>
              </w:rPr>
              <w:t xml:space="preserve"> </w:t>
            </w:r>
            <w:r w:rsidRPr="00AB1F39">
              <w:rPr>
                <w:lang w:val="ru-RU"/>
              </w:rPr>
              <w:t xml:space="preserve">и </w:t>
            </w:r>
            <w:r w:rsidRPr="00AB1F39">
              <w:rPr>
                <w:spacing w:val="-2"/>
                <w:lang w:val="ru-RU"/>
              </w:rPr>
              <w:t>по</w:t>
            </w:r>
            <w:r w:rsidRPr="00AB1F39">
              <w:rPr>
                <w:spacing w:val="-2"/>
                <w:lang w:val="ru-RU"/>
              </w:rPr>
              <w:t>д</w:t>
            </w:r>
            <w:r w:rsidRPr="00AB1F39">
              <w:rPr>
                <w:spacing w:val="-2"/>
                <w:lang w:val="ru-RU"/>
              </w:rPr>
              <w:t>груп-повая</w:t>
            </w:r>
          </w:p>
        </w:tc>
        <w:tc>
          <w:tcPr>
            <w:tcW w:w="2435" w:type="dxa"/>
          </w:tcPr>
          <w:p w:rsidR="00AB1F39" w:rsidRPr="00AB1F39" w:rsidRDefault="00AB1F39" w:rsidP="0034225E">
            <w:pPr>
              <w:pStyle w:val="TableParagraph"/>
              <w:tabs>
                <w:tab w:val="left" w:pos="1450"/>
              </w:tabs>
              <w:spacing w:line="242" w:lineRule="auto"/>
              <w:ind w:left="115" w:right="93"/>
              <w:rPr>
                <w:lang w:val="ru-RU"/>
              </w:rPr>
            </w:pPr>
            <w:r w:rsidRPr="00AB1F39">
              <w:rPr>
                <w:spacing w:val="-2"/>
                <w:lang w:val="ru-RU"/>
              </w:rPr>
              <w:t>«Экспресс-диагностика вдетском</w:t>
            </w:r>
            <w:r w:rsidRPr="00AB1F39">
              <w:rPr>
                <w:lang w:val="ru-RU"/>
              </w:rPr>
              <w:tab/>
            </w:r>
            <w:r w:rsidRPr="00AB1F39">
              <w:rPr>
                <w:spacing w:val="-4"/>
                <w:lang w:val="ru-RU"/>
              </w:rPr>
              <w:t xml:space="preserve">саду» </w:t>
            </w:r>
            <w:r w:rsidRPr="00AB1F39">
              <w:rPr>
                <w:spacing w:val="-2"/>
                <w:lang w:val="ru-RU"/>
              </w:rPr>
              <w:t xml:space="preserve">Н.Н.Павлова,Л.Г.Руден </w:t>
            </w:r>
            <w:r w:rsidRPr="00AB1F39">
              <w:rPr>
                <w:spacing w:val="-6"/>
                <w:lang w:val="ru-RU"/>
              </w:rPr>
              <w:t>ко</w:t>
            </w:r>
          </w:p>
          <w:p w:rsidR="00AB1F39" w:rsidRDefault="00AB1F39" w:rsidP="0034225E">
            <w:pPr>
              <w:pStyle w:val="TableParagraph"/>
              <w:spacing w:line="244" w:lineRule="exact"/>
              <w:ind w:left="115"/>
            </w:pPr>
            <w:r>
              <w:t>.–М.:Генезис,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2013.</w:t>
            </w:r>
          </w:p>
        </w:tc>
      </w:tr>
    </w:tbl>
    <w:p w:rsidR="00AB1F39" w:rsidRDefault="00AB1F39" w:rsidP="00AB1F39">
      <w:pPr>
        <w:pStyle w:val="aa"/>
        <w:spacing w:before="33"/>
      </w:pPr>
    </w:p>
    <w:p w:rsidR="00AB1F39" w:rsidRDefault="00AB1F39" w:rsidP="00AB1F39">
      <w:pPr>
        <w:pStyle w:val="1"/>
        <w:keepNext w:val="0"/>
        <w:keepLines w:val="0"/>
        <w:widowControl w:val="0"/>
        <w:autoSpaceDE w:val="0"/>
        <w:autoSpaceDN w:val="0"/>
        <w:spacing w:before="7" w:line="240" w:lineRule="auto"/>
        <w:ind w:left="567" w:right="-28" w:hanging="14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1.3.</w:t>
      </w:r>
      <w:r w:rsidR="002F736E" w:rsidRPr="002F73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Часть, формируемая участниками образовательных отношений</w:t>
      </w:r>
      <w:r w:rsidR="002F736E" w:rsidRPr="002F736E">
        <w:rPr>
          <w:rFonts w:ascii="Times New Roman" w:hAnsi="Times New Roman" w:cs="Times New Roman"/>
          <w:b/>
          <w:color w:val="000000" w:themeColor="text1"/>
          <w:spacing w:val="-67"/>
          <w:sz w:val="24"/>
          <w:szCs w:val="24"/>
        </w:rPr>
        <w:t xml:space="preserve"> </w:t>
      </w:r>
      <w:r w:rsidR="002F736E" w:rsidRPr="002F73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выбранному</w:t>
      </w:r>
    </w:p>
    <w:p w:rsidR="002F736E" w:rsidRPr="002F736E" w:rsidRDefault="002F736E" w:rsidP="00AB1F39">
      <w:pPr>
        <w:pStyle w:val="1"/>
        <w:keepNext w:val="0"/>
        <w:keepLines w:val="0"/>
        <w:widowControl w:val="0"/>
        <w:autoSpaceDE w:val="0"/>
        <w:autoSpaceDN w:val="0"/>
        <w:spacing w:before="7" w:line="240" w:lineRule="auto"/>
        <w:ind w:left="567" w:right="-2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F736E">
        <w:rPr>
          <w:rFonts w:ascii="Times New Roman" w:hAnsi="Times New Roman" w:cs="Times New Roman"/>
          <w:b/>
          <w:color w:val="000000" w:themeColor="text1"/>
          <w:spacing w:val="1"/>
          <w:sz w:val="24"/>
          <w:szCs w:val="24"/>
        </w:rPr>
        <w:t xml:space="preserve"> </w:t>
      </w:r>
      <w:r w:rsidRPr="002F73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направлению.</w:t>
      </w:r>
    </w:p>
    <w:p w:rsidR="002F736E" w:rsidRDefault="009552A4" w:rsidP="009552A4">
      <w:pPr>
        <w:pStyle w:val="aa"/>
        <w:spacing w:line="242" w:lineRule="auto"/>
        <w:ind w:right="-1" w:firstLine="539"/>
        <w:jc w:val="both"/>
      </w:pPr>
      <w:r w:rsidRPr="009552A4">
        <w:t>Вариативная часть Программы предполагает углубленную работу по формированию фина</w:t>
      </w:r>
      <w:r w:rsidRPr="009552A4">
        <w:t>н</w:t>
      </w:r>
      <w:r w:rsidRPr="009552A4">
        <w:t>совой культуры ребенка, т. е. развитию индивидуальных особенностей восприятия финансового мира. Именно дошкольный возраст является самым продуктивным в плане заложения таких инд</w:t>
      </w:r>
      <w:r w:rsidRPr="009552A4">
        <w:t>и</w:t>
      </w:r>
      <w:r w:rsidRPr="009552A4">
        <w:t>видуально-психологических особенностей личности, как ответственность, бережливость, сила в</w:t>
      </w:r>
      <w:r w:rsidRPr="009552A4">
        <w:t>о</w:t>
      </w:r>
      <w:r w:rsidRPr="009552A4">
        <w:t>ли, которые необходимы для формирования в дальнейшем финансово-грамотного человека.</w:t>
      </w:r>
      <w:r>
        <w:t xml:space="preserve"> </w:t>
      </w:r>
      <w:r w:rsidR="002F736E">
        <w:t>Раб</w:t>
      </w:r>
      <w:r w:rsidR="002F736E">
        <w:t>о</w:t>
      </w:r>
      <w:r w:rsidR="002F736E">
        <w:t>та по реализации вариативной части Программы строится на основе</w:t>
      </w:r>
      <w:r w:rsidR="002F736E">
        <w:rPr>
          <w:spacing w:val="1"/>
        </w:rPr>
        <w:t xml:space="preserve"> </w:t>
      </w:r>
      <w:r w:rsidR="002F736E">
        <w:t>парциальн</w:t>
      </w:r>
      <w:r w:rsidR="00696C81">
        <w:t xml:space="preserve">ой </w:t>
      </w:r>
      <w:r w:rsidR="002F736E">
        <w:t>программ</w:t>
      </w:r>
      <w:r w:rsidR="00696C81">
        <w:t>ы</w:t>
      </w:r>
      <w:r w:rsidR="002F736E">
        <w:t>:</w:t>
      </w:r>
    </w:p>
    <w:p w:rsidR="009552A4" w:rsidRDefault="009552A4" w:rsidP="009552A4">
      <w:pPr>
        <w:pStyle w:val="aa"/>
        <w:spacing w:before="90"/>
        <w:ind w:right="-143" w:firstLine="566"/>
        <w:rPr>
          <w:sz w:val="22"/>
        </w:rPr>
      </w:pPr>
      <w:r>
        <w:t xml:space="preserve">Выбор данного направления для части, формируемой участниками образовательного </w:t>
      </w:r>
      <w:r>
        <w:rPr>
          <w:spacing w:val="-57"/>
        </w:rPr>
        <w:t xml:space="preserve"> </w:t>
      </w:r>
      <w:r>
        <w:t>проце</w:t>
      </w:r>
      <w:r>
        <w:t>с</w:t>
      </w:r>
      <w:r>
        <w:t>са,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потребностям и</w:t>
      </w:r>
      <w:r>
        <w:rPr>
          <w:spacing w:val="-3"/>
        </w:rPr>
        <w:t xml:space="preserve"> </w:t>
      </w:r>
      <w:r>
        <w:t>интересам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возможностям педагогического</w:t>
      </w:r>
      <w:r>
        <w:rPr>
          <w:spacing w:val="-1"/>
        </w:rPr>
        <w:t xml:space="preserve"> </w:t>
      </w:r>
      <w:r>
        <w:t>колле</w:t>
      </w:r>
      <w:r>
        <w:t>к</w:t>
      </w:r>
      <w:r>
        <w:t>тива и социальному</w:t>
      </w:r>
      <w:r>
        <w:rPr>
          <w:spacing w:val="-6"/>
        </w:rPr>
        <w:t xml:space="preserve"> </w:t>
      </w:r>
      <w:r>
        <w:t>запросу</w:t>
      </w:r>
      <w:r>
        <w:rPr>
          <w:spacing w:val="-5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 xml:space="preserve">представителей).      </w:t>
      </w:r>
      <w:r>
        <w:rPr>
          <w:spacing w:val="49"/>
        </w:rPr>
        <w:t xml:space="preserve"> </w:t>
      </w:r>
    </w:p>
    <w:p w:rsidR="009552A4" w:rsidRDefault="009552A4" w:rsidP="009552A4">
      <w:pPr>
        <w:pStyle w:val="aa"/>
        <w:spacing w:line="248" w:lineRule="exact"/>
        <w:jc w:val="both"/>
      </w:pPr>
      <w:r>
        <w:t>Работа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вариативной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 парциальной</w:t>
      </w:r>
      <w:r>
        <w:rPr>
          <w:spacing w:val="-5"/>
        </w:rPr>
        <w:t xml:space="preserve"> </w:t>
      </w:r>
      <w:r>
        <w:t>программы:</w:t>
      </w:r>
    </w:p>
    <w:p w:rsidR="009552A4" w:rsidRDefault="009552A4" w:rsidP="001828C0">
      <w:pPr>
        <w:pStyle w:val="a8"/>
        <w:widowControl w:val="0"/>
        <w:numPr>
          <w:ilvl w:val="2"/>
          <w:numId w:val="119"/>
        </w:numPr>
        <w:autoSpaceDE w:val="0"/>
        <w:autoSpaceDN w:val="0"/>
        <w:spacing w:before="2"/>
        <w:ind w:left="142" w:right="1404" w:firstLine="0"/>
        <w:contextualSpacing w:val="0"/>
        <w:jc w:val="both"/>
      </w:pPr>
      <w:r>
        <w:t>Программа</w:t>
      </w:r>
      <w:r>
        <w:rPr>
          <w:spacing w:val="1"/>
        </w:rPr>
        <w:t xml:space="preserve"> </w:t>
      </w:r>
      <w:r>
        <w:t>«Азы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дошкольников»,</w:t>
      </w:r>
      <w:r>
        <w:rPr>
          <w:spacing w:val="61"/>
        </w:rPr>
        <w:t xml:space="preserve"> </w:t>
      </w:r>
      <w:r>
        <w:t>Л.В.</w:t>
      </w:r>
      <w:r>
        <w:rPr>
          <w:spacing w:val="1"/>
        </w:rPr>
        <w:t xml:space="preserve"> </w:t>
      </w:r>
      <w:r>
        <w:t>Стахович, Е.В. Семенкова, Л.Ю. Рыжановская.</w:t>
      </w:r>
      <w:r>
        <w:rPr>
          <w:spacing w:val="60"/>
        </w:rPr>
        <w:t xml:space="preserve"> </w:t>
      </w:r>
      <w:r>
        <w:t>– М.: ВИТА-ПРЕСС, 2022 г. –</w:t>
      </w:r>
      <w:r>
        <w:rPr>
          <w:spacing w:val="1"/>
        </w:rPr>
        <w:t xml:space="preserve"> </w:t>
      </w:r>
      <w:r>
        <w:t>32</w:t>
      </w:r>
      <w:r>
        <w:rPr>
          <w:spacing w:val="-1"/>
        </w:rPr>
        <w:t xml:space="preserve"> </w:t>
      </w:r>
      <w:r>
        <w:t>с.</w:t>
      </w:r>
    </w:p>
    <w:p w:rsidR="00841DFA" w:rsidRDefault="00696C81" w:rsidP="00841DFA">
      <w:pPr>
        <w:pStyle w:val="aa"/>
        <w:spacing w:line="276" w:lineRule="auto"/>
        <w:ind w:right="220" w:firstLine="568"/>
      </w:pPr>
      <w:r w:rsidRPr="00696C81">
        <w:rPr>
          <w:b/>
          <w:color w:val="000000" w:themeColor="text1"/>
        </w:rPr>
        <w:t>Цель</w:t>
      </w:r>
      <w:r w:rsidRPr="00696C81">
        <w:rPr>
          <w:color w:val="000000" w:themeColor="text1"/>
        </w:rPr>
        <w:t xml:space="preserve">: </w:t>
      </w:r>
      <w:r w:rsidR="00841DFA">
        <w:t>формирование</w:t>
      </w:r>
      <w:r w:rsidR="00841DFA">
        <w:rPr>
          <w:spacing w:val="49"/>
        </w:rPr>
        <w:t xml:space="preserve"> </w:t>
      </w:r>
      <w:r w:rsidR="00841DFA">
        <w:t>финансовой</w:t>
      </w:r>
      <w:r w:rsidR="00841DFA">
        <w:rPr>
          <w:spacing w:val="51"/>
        </w:rPr>
        <w:t xml:space="preserve"> </w:t>
      </w:r>
      <w:r w:rsidR="00841DFA">
        <w:t>культуры</w:t>
      </w:r>
      <w:r w:rsidR="00841DFA">
        <w:rPr>
          <w:spacing w:val="52"/>
        </w:rPr>
        <w:t xml:space="preserve"> </w:t>
      </w:r>
      <w:r w:rsidR="00841DFA">
        <w:t>и</w:t>
      </w:r>
      <w:r w:rsidR="00841DFA">
        <w:rPr>
          <w:spacing w:val="51"/>
        </w:rPr>
        <w:t xml:space="preserve"> </w:t>
      </w:r>
      <w:r w:rsidR="00841DFA">
        <w:t>азов</w:t>
      </w:r>
      <w:r w:rsidR="00841DFA">
        <w:rPr>
          <w:spacing w:val="50"/>
        </w:rPr>
        <w:t xml:space="preserve"> </w:t>
      </w:r>
      <w:r w:rsidR="00841DFA">
        <w:t>финансовой</w:t>
      </w:r>
      <w:r w:rsidR="00841DFA">
        <w:rPr>
          <w:spacing w:val="57"/>
        </w:rPr>
        <w:t xml:space="preserve"> </w:t>
      </w:r>
      <w:r w:rsidR="00841DFA">
        <w:t>грамотности</w:t>
      </w:r>
      <w:r w:rsidR="00841DFA">
        <w:rPr>
          <w:spacing w:val="54"/>
        </w:rPr>
        <w:t xml:space="preserve"> </w:t>
      </w:r>
      <w:r w:rsidR="00841DFA">
        <w:t>у</w:t>
      </w:r>
      <w:r w:rsidR="00841DFA">
        <w:rPr>
          <w:spacing w:val="36"/>
        </w:rPr>
        <w:t xml:space="preserve"> </w:t>
      </w:r>
      <w:r w:rsidR="00841DFA">
        <w:t>детей</w:t>
      </w:r>
      <w:r w:rsidR="00841DFA">
        <w:rPr>
          <w:spacing w:val="-57"/>
        </w:rPr>
        <w:t xml:space="preserve"> </w:t>
      </w:r>
      <w:r w:rsidR="00841DFA">
        <w:t>старших</w:t>
      </w:r>
      <w:r w:rsidR="00841DFA">
        <w:rPr>
          <w:spacing w:val="-1"/>
        </w:rPr>
        <w:t xml:space="preserve"> </w:t>
      </w:r>
      <w:r w:rsidR="00841DFA">
        <w:t>и</w:t>
      </w:r>
      <w:r w:rsidR="00841DFA">
        <w:rPr>
          <w:spacing w:val="-7"/>
        </w:rPr>
        <w:t xml:space="preserve"> </w:t>
      </w:r>
      <w:r w:rsidR="00841DFA">
        <w:t>подготовительных</w:t>
      </w:r>
      <w:r w:rsidR="00841DFA">
        <w:rPr>
          <w:spacing w:val="3"/>
        </w:rPr>
        <w:t xml:space="preserve"> </w:t>
      </w:r>
      <w:r w:rsidR="00841DFA">
        <w:t>групп</w:t>
      </w:r>
      <w:r w:rsidR="00841DFA">
        <w:rPr>
          <w:spacing w:val="-4"/>
        </w:rPr>
        <w:t xml:space="preserve"> </w:t>
      </w:r>
      <w:r w:rsidR="00841DFA">
        <w:t>детских</w:t>
      </w:r>
      <w:r w:rsidR="00841DFA">
        <w:rPr>
          <w:spacing w:val="2"/>
        </w:rPr>
        <w:t xml:space="preserve"> </w:t>
      </w:r>
      <w:r w:rsidR="00841DFA">
        <w:t>садов.</w:t>
      </w:r>
    </w:p>
    <w:p w:rsidR="00696C81" w:rsidRPr="000B0211" w:rsidRDefault="00696C81" w:rsidP="00841DFA">
      <w:pPr>
        <w:pStyle w:val="aa"/>
        <w:ind w:left="142"/>
        <w:rPr>
          <w:b/>
          <w:color w:val="000000" w:themeColor="text1"/>
        </w:rPr>
      </w:pPr>
      <w:r w:rsidRPr="000B0211">
        <w:rPr>
          <w:b/>
          <w:color w:val="000000" w:themeColor="text1"/>
        </w:rPr>
        <w:t>Задачи:</w:t>
      </w:r>
    </w:p>
    <w:p w:rsidR="00F7755C" w:rsidRDefault="00F7755C" w:rsidP="00841DFA">
      <w:pPr>
        <w:pStyle w:val="aa"/>
        <w:ind w:left="142"/>
        <w:rPr>
          <w:color w:val="000000" w:themeColor="text1"/>
        </w:rPr>
      </w:pPr>
      <w:r>
        <w:rPr>
          <w:color w:val="000000" w:themeColor="text1"/>
        </w:rPr>
        <w:t>Образовательные:</w:t>
      </w:r>
    </w:p>
    <w:p w:rsidR="00F7755C" w:rsidRDefault="00F7755C" w:rsidP="00841DFA">
      <w:pPr>
        <w:pStyle w:val="aa"/>
        <w:ind w:left="142"/>
        <w:rPr>
          <w:color w:val="000000" w:themeColor="text1"/>
        </w:rPr>
      </w:pPr>
      <w:r>
        <w:rPr>
          <w:color w:val="000000" w:themeColor="text1"/>
        </w:rPr>
        <w:t>- познакомить дошкольников с денежной сферой жизни;</w:t>
      </w:r>
    </w:p>
    <w:p w:rsidR="00F7755C" w:rsidRDefault="00F7755C" w:rsidP="00841DFA">
      <w:pPr>
        <w:pStyle w:val="aa"/>
        <w:ind w:left="142"/>
        <w:rPr>
          <w:color w:val="000000" w:themeColor="text1"/>
        </w:rPr>
      </w:pPr>
      <w:r>
        <w:rPr>
          <w:color w:val="000000" w:themeColor="text1"/>
        </w:rPr>
        <w:t>- раскрыть взаимосвязь понятий: труд – продукт (результат труда) – деньги, подготовить к во</w:t>
      </w:r>
      <w:r>
        <w:rPr>
          <w:color w:val="000000" w:themeColor="text1"/>
        </w:rPr>
        <w:t>с</w:t>
      </w:r>
      <w:r>
        <w:rPr>
          <w:color w:val="000000" w:themeColor="text1"/>
        </w:rPr>
        <w:t>приятию денег как жизненно необходимого, но ограниченного ресурса, труда как честного сп</w:t>
      </w:r>
      <w:r>
        <w:rPr>
          <w:color w:val="000000" w:themeColor="text1"/>
        </w:rPr>
        <w:t>о</w:t>
      </w:r>
      <w:r>
        <w:rPr>
          <w:color w:val="000000" w:themeColor="text1"/>
        </w:rPr>
        <w:t>соба их заработать;</w:t>
      </w:r>
    </w:p>
    <w:p w:rsidR="00F7755C" w:rsidRDefault="00F7755C" w:rsidP="00841DFA">
      <w:pPr>
        <w:pStyle w:val="aa"/>
        <w:ind w:left="142"/>
        <w:rPr>
          <w:color w:val="000000" w:themeColor="text1"/>
        </w:rPr>
      </w:pPr>
      <w:r>
        <w:rPr>
          <w:color w:val="000000" w:themeColor="text1"/>
        </w:rPr>
        <w:t>-сформировать у детей начальные навыки обращения с деньгами; правильное отношение к ф</w:t>
      </w:r>
      <w:r>
        <w:rPr>
          <w:color w:val="000000" w:themeColor="text1"/>
        </w:rPr>
        <w:t>и</w:t>
      </w:r>
      <w:r>
        <w:rPr>
          <w:color w:val="000000" w:themeColor="text1"/>
        </w:rPr>
        <w:t>нансовым ресурсам и их целевому предназначению;</w:t>
      </w:r>
    </w:p>
    <w:p w:rsidR="00F7755C" w:rsidRDefault="00F7755C" w:rsidP="00841DFA">
      <w:pPr>
        <w:pStyle w:val="aa"/>
        <w:ind w:left="142"/>
        <w:rPr>
          <w:color w:val="000000" w:themeColor="text1"/>
        </w:rPr>
      </w:pPr>
      <w:r>
        <w:rPr>
          <w:color w:val="000000" w:themeColor="text1"/>
        </w:rPr>
        <w:t>- подготовить к принятию своих первых финансовых решений;</w:t>
      </w:r>
    </w:p>
    <w:p w:rsidR="00F7755C" w:rsidRDefault="00F7755C" w:rsidP="00841DFA">
      <w:pPr>
        <w:pStyle w:val="aa"/>
        <w:ind w:left="142"/>
        <w:rPr>
          <w:color w:val="000000" w:themeColor="text1"/>
        </w:rPr>
      </w:pPr>
      <w:r>
        <w:rPr>
          <w:color w:val="000000" w:themeColor="text1"/>
        </w:rPr>
        <w:t>- заложить азы ответственного отношения к денежным ресурсам, управлению и контролю над ними, мотивацию к бережливости, накоплению, полезным тратам;</w:t>
      </w:r>
    </w:p>
    <w:p w:rsidR="00F7755C" w:rsidRDefault="00F7755C" w:rsidP="00841DFA">
      <w:pPr>
        <w:pStyle w:val="aa"/>
        <w:ind w:left="142"/>
        <w:rPr>
          <w:color w:val="000000" w:themeColor="text1"/>
        </w:rPr>
      </w:pPr>
      <w:r>
        <w:rPr>
          <w:color w:val="000000" w:themeColor="text1"/>
        </w:rPr>
        <w:t>- научить соотносить понятия надо, хочу и могу;</w:t>
      </w:r>
    </w:p>
    <w:p w:rsidR="008F5AA6" w:rsidRDefault="008F5AA6" w:rsidP="00841DFA">
      <w:pPr>
        <w:pStyle w:val="aa"/>
        <w:ind w:left="142"/>
        <w:rPr>
          <w:color w:val="000000" w:themeColor="text1"/>
        </w:rPr>
      </w:pPr>
      <w:r>
        <w:rPr>
          <w:color w:val="000000" w:themeColor="text1"/>
        </w:rPr>
        <w:t>-обогатить словарный запас и познакомить с понятиями:</w:t>
      </w:r>
    </w:p>
    <w:p w:rsidR="008F5AA6" w:rsidRDefault="001837B7" w:rsidP="001828C0">
      <w:pPr>
        <w:pStyle w:val="aa"/>
        <w:numPr>
          <w:ilvl w:val="0"/>
          <w:numId w:val="120"/>
        </w:numPr>
        <w:rPr>
          <w:color w:val="000000" w:themeColor="text1"/>
        </w:rPr>
      </w:pPr>
      <w:r>
        <w:rPr>
          <w:color w:val="000000" w:themeColor="text1"/>
        </w:rPr>
        <w:t>т</w:t>
      </w:r>
      <w:r w:rsidR="008F5AA6">
        <w:rPr>
          <w:color w:val="000000" w:themeColor="text1"/>
        </w:rPr>
        <w:t>рудиться, работать и зарабатывать;</w:t>
      </w:r>
    </w:p>
    <w:p w:rsidR="008F5AA6" w:rsidRDefault="001837B7" w:rsidP="001828C0">
      <w:pPr>
        <w:pStyle w:val="aa"/>
        <w:numPr>
          <w:ilvl w:val="0"/>
          <w:numId w:val="120"/>
        </w:numPr>
        <w:rPr>
          <w:color w:val="000000" w:themeColor="text1"/>
        </w:rPr>
      </w:pPr>
      <w:r>
        <w:rPr>
          <w:color w:val="000000" w:themeColor="text1"/>
        </w:rPr>
        <w:t>д</w:t>
      </w:r>
      <w:r w:rsidR="008F5AA6">
        <w:rPr>
          <w:color w:val="000000" w:themeColor="text1"/>
        </w:rPr>
        <w:t>еньги, доходы;</w:t>
      </w:r>
    </w:p>
    <w:p w:rsidR="008F5AA6" w:rsidRDefault="001837B7" w:rsidP="001828C0">
      <w:pPr>
        <w:pStyle w:val="aa"/>
        <w:numPr>
          <w:ilvl w:val="0"/>
          <w:numId w:val="120"/>
        </w:numPr>
        <w:rPr>
          <w:color w:val="000000" w:themeColor="text1"/>
        </w:rPr>
      </w:pPr>
      <w:r>
        <w:rPr>
          <w:color w:val="000000" w:themeColor="text1"/>
        </w:rPr>
        <w:t>п</w:t>
      </w:r>
      <w:r w:rsidR="008F5AA6">
        <w:rPr>
          <w:color w:val="000000" w:themeColor="text1"/>
        </w:rPr>
        <w:t>окупать, тратить, расходовать, транжирить;</w:t>
      </w:r>
    </w:p>
    <w:p w:rsidR="008F5AA6" w:rsidRDefault="001837B7" w:rsidP="001828C0">
      <w:pPr>
        <w:pStyle w:val="aa"/>
        <w:numPr>
          <w:ilvl w:val="0"/>
          <w:numId w:val="120"/>
        </w:numPr>
        <w:rPr>
          <w:color w:val="000000" w:themeColor="text1"/>
        </w:rPr>
      </w:pPr>
      <w:r>
        <w:rPr>
          <w:color w:val="000000" w:themeColor="text1"/>
        </w:rPr>
        <w:t>откладывать, копить, оберегать;</w:t>
      </w:r>
    </w:p>
    <w:p w:rsidR="001837B7" w:rsidRDefault="001837B7" w:rsidP="001828C0">
      <w:pPr>
        <w:pStyle w:val="aa"/>
        <w:numPr>
          <w:ilvl w:val="0"/>
          <w:numId w:val="120"/>
        </w:numPr>
        <w:rPr>
          <w:color w:val="000000" w:themeColor="text1"/>
        </w:rPr>
      </w:pPr>
      <w:r>
        <w:rPr>
          <w:color w:val="000000" w:themeColor="text1"/>
        </w:rPr>
        <w:t>одалживать, занимать, отдавать, возвращать;</w:t>
      </w:r>
    </w:p>
    <w:p w:rsidR="001837B7" w:rsidRDefault="001837B7" w:rsidP="001828C0">
      <w:pPr>
        <w:pStyle w:val="aa"/>
        <w:numPr>
          <w:ilvl w:val="0"/>
          <w:numId w:val="120"/>
        </w:numPr>
        <w:rPr>
          <w:color w:val="000000" w:themeColor="text1"/>
        </w:rPr>
      </w:pPr>
      <w:r>
        <w:rPr>
          <w:color w:val="000000" w:themeColor="text1"/>
        </w:rPr>
        <w:t>планировать, экономить.</w:t>
      </w:r>
    </w:p>
    <w:p w:rsidR="001837B7" w:rsidRDefault="001837B7" w:rsidP="00F81E65">
      <w:pPr>
        <w:pStyle w:val="aa"/>
        <w:ind w:left="142"/>
        <w:jc w:val="both"/>
        <w:rPr>
          <w:color w:val="000000" w:themeColor="text1"/>
        </w:rPr>
      </w:pPr>
      <w:r>
        <w:rPr>
          <w:color w:val="000000" w:themeColor="text1"/>
        </w:rPr>
        <w:t>- способствовать формированию гармоничной личности, осознающей нормы и ценности, опр</w:t>
      </w:r>
      <w:r>
        <w:rPr>
          <w:color w:val="000000" w:themeColor="text1"/>
        </w:rPr>
        <w:t>е</w:t>
      </w:r>
      <w:r>
        <w:rPr>
          <w:color w:val="000000" w:themeColor="text1"/>
        </w:rPr>
        <w:t>деляющие основы финансово-экономических отношений между людьми в обществе;</w:t>
      </w:r>
    </w:p>
    <w:p w:rsidR="001837B7" w:rsidRDefault="001837B7" w:rsidP="00F81E65">
      <w:pPr>
        <w:pStyle w:val="aa"/>
        <w:ind w:left="142"/>
        <w:jc w:val="both"/>
        <w:rPr>
          <w:color w:val="000000" w:themeColor="text1"/>
        </w:rPr>
      </w:pPr>
      <w:r>
        <w:rPr>
          <w:color w:val="000000" w:themeColor="text1"/>
        </w:rPr>
        <w:t>- подготовить детей к жизненному этапу, когда будут появляться карманные (личные) деньги.</w:t>
      </w:r>
    </w:p>
    <w:p w:rsidR="001837B7" w:rsidRDefault="001837B7" w:rsidP="00F81E65">
      <w:pPr>
        <w:pStyle w:val="aa"/>
        <w:ind w:left="142"/>
        <w:jc w:val="both"/>
        <w:rPr>
          <w:color w:val="000000" w:themeColor="text1"/>
        </w:rPr>
      </w:pPr>
      <w:r>
        <w:rPr>
          <w:color w:val="000000" w:themeColor="text1"/>
        </w:rPr>
        <w:t>Воспитательные:</w:t>
      </w:r>
    </w:p>
    <w:p w:rsidR="000A3687" w:rsidRDefault="000A3687" w:rsidP="00F81E65">
      <w:pPr>
        <w:pStyle w:val="aa"/>
        <w:ind w:left="142"/>
        <w:jc w:val="both"/>
        <w:rPr>
          <w:color w:val="000000" w:themeColor="text1"/>
        </w:rPr>
      </w:pPr>
      <w:r>
        <w:rPr>
          <w:color w:val="000000" w:themeColor="text1"/>
        </w:rPr>
        <w:t>- активизировать коммуникативную деятельность детей;</w:t>
      </w:r>
    </w:p>
    <w:p w:rsidR="000A3687" w:rsidRDefault="000A3687" w:rsidP="00F81E65">
      <w:pPr>
        <w:pStyle w:val="aa"/>
        <w:ind w:left="142"/>
        <w:jc w:val="both"/>
        <w:rPr>
          <w:color w:val="000000" w:themeColor="text1"/>
        </w:rPr>
      </w:pPr>
      <w:r>
        <w:rPr>
          <w:color w:val="000000" w:themeColor="text1"/>
        </w:rPr>
        <w:t>- стимулировать интерес к изучению мира финансов;</w:t>
      </w:r>
    </w:p>
    <w:p w:rsidR="000A3687" w:rsidRDefault="000A3687" w:rsidP="00F81E65">
      <w:pPr>
        <w:pStyle w:val="aa"/>
        <w:ind w:left="142"/>
        <w:jc w:val="both"/>
        <w:rPr>
          <w:color w:val="000000" w:themeColor="text1"/>
        </w:rPr>
      </w:pPr>
      <w:r>
        <w:rPr>
          <w:color w:val="000000" w:themeColor="text1"/>
        </w:rPr>
        <w:t>- сформировать у детей положительную мотивацию к формированию финансовой культуры и овладению финансовой грамотностью;</w:t>
      </w:r>
    </w:p>
    <w:p w:rsidR="000A3687" w:rsidRDefault="000A3687" w:rsidP="00F81E65">
      <w:pPr>
        <w:pStyle w:val="aa"/>
        <w:ind w:left="142"/>
        <w:jc w:val="both"/>
        <w:rPr>
          <w:color w:val="000000" w:themeColor="text1"/>
        </w:rPr>
      </w:pPr>
      <w:r>
        <w:rPr>
          <w:color w:val="000000" w:themeColor="text1"/>
        </w:rPr>
        <w:t>- способствовать повышению ответственности и самоконтроля качеств, необходимых для дост</w:t>
      </w:r>
      <w:r>
        <w:rPr>
          <w:color w:val="000000" w:themeColor="text1"/>
        </w:rPr>
        <w:t>и</w:t>
      </w:r>
      <w:r>
        <w:rPr>
          <w:color w:val="000000" w:themeColor="text1"/>
        </w:rPr>
        <w:t>жения успеха в жизни;</w:t>
      </w:r>
    </w:p>
    <w:p w:rsidR="000A3687" w:rsidRDefault="000A3687" w:rsidP="00F81E65">
      <w:pPr>
        <w:pStyle w:val="aa"/>
        <w:ind w:left="142"/>
        <w:jc w:val="both"/>
        <w:rPr>
          <w:color w:val="000000" w:themeColor="text1"/>
        </w:rPr>
      </w:pPr>
      <w:r>
        <w:rPr>
          <w:color w:val="000000" w:themeColor="text1"/>
        </w:rPr>
        <w:t>- обеспечить психолого-педагогическую поддержку семьи и повышение компетентности родит</w:t>
      </w:r>
      <w:r>
        <w:rPr>
          <w:color w:val="000000" w:themeColor="text1"/>
        </w:rPr>
        <w:t>е</w:t>
      </w:r>
      <w:r>
        <w:rPr>
          <w:color w:val="000000" w:themeColor="text1"/>
        </w:rPr>
        <w:t>лей в вопросах формирования финансовой культуры ребёнка.</w:t>
      </w:r>
    </w:p>
    <w:p w:rsidR="00F81E65" w:rsidRPr="00F81E65" w:rsidRDefault="00AB1F39" w:rsidP="00F81E65">
      <w:pPr>
        <w:pStyle w:val="aa"/>
        <w:ind w:left="142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1.3.2.</w:t>
      </w:r>
      <w:r w:rsidR="00F81E65" w:rsidRPr="00F81E65">
        <w:rPr>
          <w:b/>
          <w:color w:val="000000" w:themeColor="text1"/>
        </w:rPr>
        <w:t>Принципы и подходы к формированию программы</w:t>
      </w:r>
    </w:p>
    <w:p w:rsidR="00696C81" w:rsidRPr="00F81E65" w:rsidRDefault="00696C81" w:rsidP="001E0AD5">
      <w:pPr>
        <w:pStyle w:val="1"/>
        <w:spacing w:line="319" w:lineRule="exact"/>
        <w:ind w:left="14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81E65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Принципы:</w:t>
      </w:r>
    </w:p>
    <w:p w:rsidR="00F81E65" w:rsidRDefault="00F81E65" w:rsidP="001828C0">
      <w:pPr>
        <w:pStyle w:val="a8"/>
        <w:widowControl w:val="0"/>
        <w:numPr>
          <w:ilvl w:val="1"/>
          <w:numId w:val="122"/>
        </w:numPr>
        <w:autoSpaceDE w:val="0"/>
        <w:autoSpaceDN w:val="0"/>
        <w:spacing w:before="7" w:line="249" w:lineRule="auto"/>
        <w:ind w:left="426" w:right="140"/>
        <w:contextualSpacing w:val="0"/>
        <w:jc w:val="both"/>
      </w:pPr>
      <w:r>
        <w:t>адекватность возрасту. При ознакомлении дошкольников с основными финансовыми и</w:t>
      </w:r>
      <w:r>
        <w:rPr>
          <w:spacing w:val="1"/>
        </w:rPr>
        <w:t xml:space="preserve"> </w:t>
      </w:r>
      <w:r>
        <w:t>эк</w:t>
      </w:r>
      <w:r>
        <w:t>о</w:t>
      </w:r>
      <w:r>
        <w:t>номическими понятиями следует принимать во внимание возрастные особенности,</w:t>
      </w:r>
      <w:r>
        <w:rPr>
          <w:spacing w:val="1"/>
        </w:rPr>
        <w:t xml:space="preserve"> </w:t>
      </w:r>
      <w:r>
        <w:t>собл</w:t>
      </w:r>
      <w:r>
        <w:t>ю</w:t>
      </w:r>
      <w:r>
        <w:t>дать</w:t>
      </w:r>
      <w:r>
        <w:rPr>
          <w:spacing w:val="-2"/>
        </w:rPr>
        <w:t xml:space="preserve"> </w:t>
      </w:r>
      <w:r>
        <w:t>чувство меры и осторожность.</w:t>
      </w:r>
    </w:p>
    <w:p w:rsidR="00F81E65" w:rsidRDefault="00F81E65" w:rsidP="001828C0">
      <w:pPr>
        <w:pStyle w:val="a8"/>
        <w:widowControl w:val="0"/>
        <w:numPr>
          <w:ilvl w:val="1"/>
          <w:numId w:val="122"/>
        </w:numPr>
        <w:autoSpaceDE w:val="0"/>
        <w:autoSpaceDN w:val="0"/>
        <w:spacing w:before="2" w:line="268" w:lineRule="exact"/>
        <w:ind w:left="426" w:right="140" w:hanging="361"/>
        <w:contextualSpacing w:val="0"/>
        <w:jc w:val="both"/>
      </w:pPr>
      <w:r>
        <w:t>принцип</w:t>
      </w:r>
      <w:r>
        <w:rPr>
          <w:spacing w:val="-4"/>
        </w:rPr>
        <w:t xml:space="preserve"> </w:t>
      </w:r>
      <w:r>
        <w:t>развивающего</w:t>
      </w:r>
      <w:r>
        <w:rPr>
          <w:spacing w:val="-3"/>
        </w:rPr>
        <w:t xml:space="preserve"> </w:t>
      </w:r>
      <w:r>
        <w:t>образования</w:t>
      </w:r>
    </w:p>
    <w:p w:rsidR="00F81E65" w:rsidRDefault="00F81E65" w:rsidP="001828C0">
      <w:pPr>
        <w:pStyle w:val="a8"/>
        <w:widowControl w:val="0"/>
        <w:numPr>
          <w:ilvl w:val="1"/>
          <w:numId w:val="122"/>
        </w:numPr>
        <w:tabs>
          <w:tab w:val="right" w:pos="11166"/>
        </w:tabs>
        <w:autoSpaceDE w:val="0"/>
        <w:autoSpaceDN w:val="0"/>
        <w:spacing w:line="333" w:lineRule="exact"/>
        <w:ind w:left="426" w:right="140" w:hanging="361"/>
        <w:contextualSpacing w:val="0"/>
        <w:jc w:val="both"/>
      </w:pPr>
      <w:r>
        <w:t>принципы</w:t>
      </w:r>
      <w:r>
        <w:rPr>
          <w:spacing w:val="-1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обоснованности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 w:rsidR="006B392A">
        <w:t>применимости,</w:t>
      </w:r>
    </w:p>
    <w:p w:rsidR="00F81E65" w:rsidRDefault="00F81E65" w:rsidP="001828C0">
      <w:pPr>
        <w:pStyle w:val="a8"/>
        <w:widowControl w:val="0"/>
        <w:numPr>
          <w:ilvl w:val="1"/>
          <w:numId w:val="122"/>
        </w:numPr>
        <w:autoSpaceDE w:val="0"/>
        <w:autoSpaceDN w:val="0"/>
        <w:spacing w:before="13" w:line="249" w:lineRule="auto"/>
        <w:ind w:left="426" w:right="140"/>
        <w:contextualSpacing w:val="0"/>
        <w:jc w:val="both"/>
      </w:pPr>
      <w:r>
        <w:t>основывается</w:t>
      </w:r>
      <w:r>
        <w:rPr>
          <w:spacing w:val="1"/>
        </w:rPr>
        <w:t xml:space="preserve"> </w:t>
      </w:r>
      <w:r>
        <w:t>на комплексно-тематическом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возрасту</w:t>
      </w:r>
      <w:r>
        <w:rPr>
          <w:spacing w:val="-8"/>
        </w:rPr>
        <w:t xml:space="preserve"> </w:t>
      </w:r>
      <w:r>
        <w:t>формах раб</w:t>
      </w:r>
      <w:r>
        <w:t>о</w:t>
      </w:r>
      <w:r>
        <w:t>ты с</w:t>
      </w:r>
      <w:r>
        <w:rPr>
          <w:spacing w:val="-4"/>
        </w:rPr>
        <w:t xml:space="preserve"> </w:t>
      </w:r>
      <w:r>
        <w:t>детьми.</w:t>
      </w:r>
    </w:p>
    <w:p w:rsidR="00F81E65" w:rsidRPr="007B522E" w:rsidRDefault="00F81E65" w:rsidP="00F81E65">
      <w:pPr>
        <w:pStyle w:val="aa"/>
        <w:spacing w:before="35"/>
        <w:ind w:left="426" w:right="140"/>
        <w:jc w:val="both"/>
        <w:rPr>
          <w:b/>
        </w:rPr>
      </w:pPr>
      <w:bookmarkStart w:id="1" w:name="Подходы:"/>
      <w:bookmarkEnd w:id="1"/>
      <w:r w:rsidRPr="007B522E">
        <w:rPr>
          <w:b/>
        </w:rPr>
        <w:t>Подходы:</w:t>
      </w:r>
    </w:p>
    <w:p w:rsidR="00F81E65" w:rsidRDefault="00F81E65" w:rsidP="001828C0">
      <w:pPr>
        <w:pStyle w:val="a8"/>
        <w:widowControl w:val="0"/>
        <w:numPr>
          <w:ilvl w:val="0"/>
          <w:numId w:val="121"/>
        </w:numPr>
        <w:tabs>
          <w:tab w:val="left" w:pos="1818"/>
        </w:tabs>
        <w:autoSpaceDE w:val="0"/>
        <w:autoSpaceDN w:val="0"/>
        <w:spacing w:before="14" w:line="247" w:lineRule="auto"/>
        <w:ind w:left="426" w:right="140"/>
        <w:contextualSpacing w:val="0"/>
        <w:jc w:val="both"/>
      </w:pPr>
      <w:r>
        <w:t>Программа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предлагаемое</w:t>
      </w:r>
      <w:r>
        <w:rPr>
          <w:spacing w:val="1"/>
        </w:rPr>
        <w:t xml:space="preserve"> </w:t>
      </w:r>
      <w:r>
        <w:t>авторами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плана.</w:t>
      </w:r>
    </w:p>
    <w:p w:rsidR="00F81E65" w:rsidRDefault="00F81E65" w:rsidP="001828C0">
      <w:pPr>
        <w:pStyle w:val="a8"/>
        <w:widowControl w:val="0"/>
        <w:numPr>
          <w:ilvl w:val="0"/>
          <w:numId w:val="121"/>
        </w:numPr>
        <w:tabs>
          <w:tab w:val="left" w:pos="1818"/>
        </w:tabs>
        <w:autoSpaceDE w:val="0"/>
        <w:autoSpaceDN w:val="0"/>
        <w:spacing w:before="5" w:line="252" w:lineRule="auto"/>
        <w:ind w:left="426" w:right="140"/>
        <w:contextualSpacing w:val="0"/>
        <w:jc w:val="both"/>
      </w:pP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тесную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этического,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жизненных</w:t>
      </w:r>
      <w:r>
        <w:rPr>
          <w:spacing w:val="-57"/>
        </w:rPr>
        <w:t xml:space="preserve"> </w:t>
      </w:r>
      <w:r>
        <w:t>ориентаций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дошкольном</w:t>
      </w:r>
      <w:r>
        <w:rPr>
          <w:spacing w:val="-5"/>
        </w:rPr>
        <w:t xml:space="preserve"> </w:t>
      </w:r>
      <w:r>
        <w:t>возрасте.</w:t>
      </w:r>
    </w:p>
    <w:p w:rsidR="00696C81" w:rsidRPr="00696C81" w:rsidRDefault="00AB1F39" w:rsidP="001E0AD5">
      <w:pPr>
        <w:pStyle w:val="1"/>
        <w:spacing w:before="2"/>
        <w:ind w:left="142" w:right="-2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1.3.3.</w:t>
      </w:r>
      <w:r w:rsidR="00696C81" w:rsidRPr="00696C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Планируемые</w:t>
      </w:r>
      <w:r w:rsidR="00696C81" w:rsidRPr="00696C81">
        <w:rPr>
          <w:rFonts w:ascii="Times New Roman" w:hAnsi="Times New Roman" w:cs="Times New Roman"/>
          <w:b/>
          <w:color w:val="000000" w:themeColor="text1"/>
          <w:spacing w:val="1"/>
          <w:sz w:val="24"/>
          <w:szCs w:val="24"/>
        </w:rPr>
        <w:t xml:space="preserve"> </w:t>
      </w:r>
      <w:r w:rsidR="00696C81" w:rsidRPr="00696C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результаты</w:t>
      </w:r>
      <w:r w:rsidR="00696C81" w:rsidRPr="00696C81">
        <w:rPr>
          <w:rFonts w:ascii="Times New Roman" w:hAnsi="Times New Roman" w:cs="Times New Roman"/>
          <w:b/>
          <w:color w:val="000000" w:themeColor="text1"/>
          <w:spacing w:val="1"/>
          <w:sz w:val="24"/>
          <w:szCs w:val="24"/>
        </w:rPr>
        <w:t xml:space="preserve"> </w:t>
      </w:r>
      <w:r w:rsidR="00696C81" w:rsidRPr="00696C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</w:t>
      </w:r>
      <w:r w:rsidR="00696C81" w:rsidRPr="00696C81">
        <w:rPr>
          <w:rFonts w:ascii="Times New Roman" w:hAnsi="Times New Roman" w:cs="Times New Roman"/>
          <w:b/>
          <w:color w:val="000000" w:themeColor="text1"/>
          <w:spacing w:val="1"/>
          <w:sz w:val="24"/>
          <w:szCs w:val="24"/>
        </w:rPr>
        <w:t xml:space="preserve"> </w:t>
      </w:r>
      <w:r w:rsidR="00696C81" w:rsidRPr="00696C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рамках</w:t>
      </w:r>
      <w:r w:rsidR="00696C81" w:rsidRPr="00696C81">
        <w:rPr>
          <w:rFonts w:ascii="Times New Roman" w:hAnsi="Times New Roman" w:cs="Times New Roman"/>
          <w:b/>
          <w:color w:val="000000" w:themeColor="text1"/>
          <w:spacing w:val="1"/>
          <w:sz w:val="24"/>
          <w:szCs w:val="24"/>
        </w:rPr>
        <w:t xml:space="preserve"> </w:t>
      </w:r>
      <w:r w:rsidR="00696C81" w:rsidRPr="00696C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реализации</w:t>
      </w:r>
      <w:r w:rsidR="00696C81" w:rsidRPr="00696C81">
        <w:rPr>
          <w:rFonts w:ascii="Times New Roman" w:hAnsi="Times New Roman" w:cs="Times New Roman"/>
          <w:b/>
          <w:color w:val="000000" w:themeColor="text1"/>
          <w:spacing w:val="1"/>
          <w:sz w:val="24"/>
          <w:szCs w:val="24"/>
        </w:rPr>
        <w:t xml:space="preserve"> </w:t>
      </w:r>
      <w:r w:rsidR="00696C81" w:rsidRPr="00696C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данной</w:t>
      </w:r>
      <w:r w:rsidR="00696C81" w:rsidRPr="00696C81">
        <w:rPr>
          <w:rFonts w:ascii="Times New Roman" w:hAnsi="Times New Roman" w:cs="Times New Roman"/>
          <w:b/>
          <w:color w:val="000000" w:themeColor="text1"/>
          <w:spacing w:val="1"/>
          <w:sz w:val="24"/>
          <w:szCs w:val="24"/>
        </w:rPr>
        <w:t xml:space="preserve"> </w:t>
      </w:r>
      <w:r w:rsidR="00696C81" w:rsidRPr="00696C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парциальной</w:t>
      </w:r>
      <w:r w:rsidR="00696C81" w:rsidRPr="00696C81">
        <w:rPr>
          <w:rFonts w:ascii="Times New Roman" w:hAnsi="Times New Roman" w:cs="Times New Roman"/>
          <w:b/>
          <w:color w:val="000000" w:themeColor="text1"/>
          <w:spacing w:val="1"/>
          <w:sz w:val="24"/>
          <w:szCs w:val="24"/>
        </w:rPr>
        <w:t xml:space="preserve"> </w:t>
      </w:r>
      <w:r w:rsidR="00696C81" w:rsidRPr="00696C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программы</w:t>
      </w:r>
      <w:r w:rsidR="00696C81" w:rsidRPr="00696C8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7B522E" w:rsidRDefault="007B522E" w:rsidP="007B522E">
      <w:pPr>
        <w:pStyle w:val="aa"/>
        <w:spacing w:before="27" w:line="247" w:lineRule="auto"/>
        <w:ind w:left="142" w:right="-1" w:firstLine="419"/>
        <w:jc w:val="both"/>
      </w:pPr>
      <w:r>
        <w:t>Специфика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конкре</w:t>
      </w:r>
      <w:r>
        <w:t>т</w:t>
      </w:r>
      <w:r>
        <w:t>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54"/>
        </w:rPr>
        <w:t xml:space="preserve"> </w:t>
      </w:r>
      <w:r>
        <w:t>о</w:t>
      </w:r>
      <w:r>
        <w:t>с</w:t>
      </w:r>
      <w:r>
        <w:t>воения</w:t>
      </w:r>
      <w:r>
        <w:rPr>
          <w:spacing w:val="55"/>
        </w:rPr>
        <w:t xml:space="preserve"> </w:t>
      </w:r>
      <w:r>
        <w:t>образовательной программы 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целевых</w:t>
      </w:r>
      <w:r>
        <w:rPr>
          <w:spacing w:val="2"/>
        </w:rPr>
        <w:t xml:space="preserve"> </w:t>
      </w:r>
      <w:r>
        <w:t>ориентиров.</w:t>
      </w:r>
    </w:p>
    <w:p w:rsidR="00366387" w:rsidRDefault="007B522E" w:rsidP="00366387">
      <w:pPr>
        <w:pStyle w:val="aa"/>
        <w:spacing w:before="9" w:line="249" w:lineRule="auto"/>
        <w:ind w:left="142" w:right="-1"/>
        <w:jc w:val="both"/>
      </w:pPr>
      <w:r>
        <w:t>Целевые ориентиры дошкольного образования предназначены для педагогов и родителей.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</w:t>
      </w:r>
      <w:r>
        <w:t>е</w:t>
      </w:r>
      <w:r>
        <w:t>обходимо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возрастные 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н</w:t>
      </w:r>
      <w:r>
        <w:t>а</w:t>
      </w:r>
      <w:r>
        <w:t>правление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взрослых.</w:t>
      </w:r>
    </w:p>
    <w:p w:rsidR="00366387" w:rsidRPr="000266A8" w:rsidRDefault="00366387" w:rsidP="00366387">
      <w:pPr>
        <w:pStyle w:val="aa"/>
        <w:spacing w:before="9" w:line="249" w:lineRule="auto"/>
        <w:ind w:left="142" w:right="-1"/>
        <w:jc w:val="both"/>
        <w:rPr>
          <w:b/>
        </w:rPr>
      </w:pPr>
      <w:r w:rsidRPr="000266A8">
        <w:rPr>
          <w:b/>
        </w:rPr>
        <w:t>Личностные результаты</w:t>
      </w:r>
    </w:p>
    <w:p w:rsidR="00B86284" w:rsidRDefault="00B86284" w:rsidP="00366387">
      <w:pPr>
        <w:pStyle w:val="aa"/>
        <w:spacing w:before="9" w:line="249" w:lineRule="auto"/>
        <w:ind w:left="142" w:right="-1"/>
        <w:jc w:val="both"/>
      </w:pPr>
      <w:r>
        <w:t>В итоге освоения Программы дошкольник может:</w:t>
      </w:r>
    </w:p>
    <w:p w:rsidR="00B86284" w:rsidRDefault="00B86284" w:rsidP="00366387">
      <w:pPr>
        <w:pStyle w:val="aa"/>
        <w:spacing w:before="9" w:line="249" w:lineRule="auto"/>
        <w:ind w:left="142" w:right="-1"/>
        <w:jc w:val="both"/>
      </w:pPr>
      <w:r>
        <w:t>- разбираться в значении основных экономических и финансовых понятий, предусмотренных Программой;</w:t>
      </w:r>
    </w:p>
    <w:p w:rsidR="00B86284" w:rsidRDefault="00B86284" w:rsidP="00366387">
      <w:pPr>
        <w:pStyle w:val="aa"/>
        <w:spacing w:before="9" w:line="249" w:lineRule="auto"/>
        <w:ind w:left="142" w:right="-1"/>
        <w:jc w:val="both"/>
      </w:pPr>
      <w:r>
        <w:t>- чётко осознавать, что труд – основа жизни, любой труд – это хорошо, плохо – сидеть без дела;</w:t>
      </w:r>
    </w:p>
    <w:p w:rsidR="00B86284" w:rsidRDefault="00B86284" w:rsidP="00366387">
      <w:pPr>
        <w:pStyle w:val="aa"/>
        <w:spacing w:before="9" w:line="249" w:lineRule="auto"/>
        <w:ind w:left="142" w:right="-1"/>
        <w:jc w:val="both"/>
      </w:pPr>
      <w:r>
        <w:t>- знать, что деньги зарабатываются трудом, являются мерой оценки труда, универсальным сре</w:t>
      </w:r>
      <w:r>
        <w:t>д</w:t>
      </w:r>
      <w:r>
        <w:t>ством обмена;</w:t>
      </w:r>
    </w:p>
    <w:p w:rsidR="00B86284" w:rsidRDefault="00B86284" w:rsidP="00366387">
      <w:pPr>
        <w:pStyle w:val="aa"/>
        <w:spacing w:before="9" w:line="249" w:lineRule="auto"/>
        <w:ind w:left="142" w:right="-1"/>
        <w:jc w:val="both"/>
      </w:pPr>
      <w:r>
        <w:t>- понимать, что бережливость и экономия – это разумное отношение к расходам (они не бе</w:t>
      </w:r>
      <w:r>
        <w:t>с</w:t>
      </w:r>
      <w:r>
        <w:t>смысленны, а направлены на достижение конкретных целей), умение ценить результаты труда, умение делиться и отдавать, в случае острой необходимости прийти на помощь ближнему, д</w:t>
      </w:r>
      <w:r>
        <w:t>е</w:t>
      </w:r>
      <w:r>
        <w:t>литься своими сбережениями, порой абсолютно бескорыстно;</w:t>
      </w:r>
    </w:p>
    <w:p w:rsidR="00B86284" w:rsidRDefault="00B86284" w:rsidP="00366387">
      <w:pPr>
        <w:pStyle w:val="aa"/>
        <w:spacing w:before="9" w:line="249" w:lineRule="auto"/>
        <w:ind w:left="142" w:right="-1"/>
        <w:jc w:val="both"/>
      </w:pPr>
      <w:r>
        <w:t>- осознавать необходимость выделения главного (умение видеть преимущество того или иного предмета, действия).</w:t>
      </w:r>
    </w:p>
    <w:p w:rsidR="000266A8" w:rsidRDefault="000266A8" w:rsidP="00366387">
      <w:pPr>
        <w:pStyle w:val="aa"/>
        <w:spacing w:before="9" w:line="249" w:lineRule="auto"/>
        <w:ind w:left="142" w:right="-1"/>
        <w:jc w:val="both"/>
      </w:pPr>
      <w:r w:rsidRPr="000266A8">
        <w:rPr>
          <w:b/>
        </w:rPr>
        <w:t>Практичные результаты</w:t>
      </w:r>
      <w:r>
        <w:t>:</w:t>
      </w:r>
    </w:p>
    <w:p w:rsidR="000266A8" w:rsidRDefault="000266A8" w:rsidP="00366387">
      <w:pPr>
        <w:pStyle w:val="aa"/>
        <w:spacing w:before="9" w:line="249" w:lineRule="auto"/>
        <w:ind w:left="142" w:right="-1"/>
        <w:jc w:val="both"/>
      </w:pPr>
      <w:r w:rsidRPr="000266A8">
        <w:t>-</w:t>
      </w:r>
      <w:r>
        <w:t xml:space="preserve"> освоить начальные навыки обращения с деньгами, осознавать необходимость грамотно и б</w:t>
      </w:r>
      <w:r>
        <w:t>е</w:t>
      </w:r>
      <w:r>
        <w:t>режливо относиться к ним;</w:t>
      </w:r>
    </w:p>
    <w:p w:rsidR="000266A8" w:rsidRDefault="000266A8" w:rsidP="00366387">
      <w:pPr>
        <w:pStyle w:val="aa"/>
        <w:spacing w:before="9" w:line="249" w:lineRule="auto"/>
        <w:ind w:left="142" w:right="-1"/>
        <w:jc w:val="both"/>
      </w:pPr>
      <w:r>
        <w:t>- научиться принимать свои первые финансовые решения относительно расходов и трат, соотн</w:t>
      </w:r>
      <w:r>
        <w:t>о</w:t>
      </w:r>
      <w:r>
        <w:t xml:space="preserve">сить понятия </w:t>
      </w:r>
      <w:r w:rsidRPr="000266A8">
        <w:rPr>
          <w:i/>
        </w:rPr>
        <w:t>хочу</w:t>
      </w:r>
      <w:r>
        <w:t xml:space="preserve"> и </w:t>
      </w:r>
      <w:r w:rsidRPr="000266A8">
        <w:rPr>
          <w:i/>
        </w:rPr>
        <w:t>могу</w:t>
      </w:r>
      <w:r>
        <w:t>. Понимать, что тратить можно мудро, с пользой для себя, а можно н</w:t>
      </w:r>
      <w:r>
        <w:t>а</w:t>
      </w:r>
      <w:r>
        <w:t>прасно, без толку, бесполезно, бессмысленно;</w:t>
      </w:r>
    </w:p>
    <w:p w:rsidR="000266A8" w:rsidRDefault="000266A8" w:rsidP="00366387">
      <w:pPr>
        <w:pStyle w:val="aa"/>
        <w:spacing w:before="9" w:line="249" w:lineRule="auto"/>
        <w:ind w:left="142" w:right="-1"/>
        <w:jc w:val="both"/>
      </w:pPr>
      <w:r>
        <w:t>- освоить начальные навыки планирования: интересно и с пользой использовать свободное вр</w:t>
      </w:r>
      <w:r>
        <w:t>е</w:t>
      </w:r>
      <w:r>
        <w:t>мя, принадлежащие ребёнку вещи (игрушки, канцтовары и пр.), денежные средства и пр.;</w:t>
      </w:r>
    </w:p>
    <w:p w:rsidR="000266A8" w:rsidRDefault="000266A8" w:rsidP="0010647C">
      <w:pPr>
        <w:pStyle w:val="aa"/>
        <w:spacing w:line="250" w:lineRule="auto"/>
        <w:ind w:left="142"/>
        <w:jc w:val="both"/>
      </w:pPr>
      <w:r>
        <w:t>- заложить нравственно-этические привычки (возвращать долги, уважать свой и чужой труд, с</w:t>
      </w:r>
      <w:r>
        <w:t>о</w:t>
      </w:r>
      <w:r>
        <w:t>переживать, делиться и пр.), которые в будущем будут способствовать управлению личными ф</w:t>
      </w:r>
      <w:r>
        <w:t>и</w:t>
      </w:r>
      <w:r>
        <w:t>нансами.</w:t>
      </w:r>
    </w:p>
    <w:p w:rsidR="0010647C" w:rsidRDefault="0010647C" w:rsidP="0010647C">
      <w:pPr>
        <w:pStyle w:val="aa"/>
        <w:spacing w:line="250" w:lineRule="auto"/>
        <w:ind w:left="142"/>
        <w:jc w:val="both"/>
      </w:pPr>
      <w:r>
        <w:t>Диагностика уровня индивидуального развития</w:t>
      </w:r>
      <w:r>
        <w:rPr>
          <w:spacing w:val="1"/>
        </w:rPr>
        <w:t xml:space="preserve"> </w:t>
      </w:r>
      <w:r>
        <w:t>проводится 1 раз</w:t>
      </w:r>
      <w:r>
        <w:rPr>
          <w:spacing w:val="1"/>
        </w:rPr>
        <w:t xml:space="preserve"> </w:t>
      </w:r>
      <w:r>
        <w:t>в год: в конце учебного года</w:t>
      </w:r>
      <w:r>
        <w:rPr>
          <w:spacing w:val="1"/>
        </w:rPr>
        <w:t xml:space="preserve"> </w:t>
      </w:r>
      <w:r>
        <w:t>(апрель)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отслеживание</w:t>
      </w:r>
      <w:r>
        <w:rPr>
          <w:spacing w:val="-57"/>
        </w:rPr>
        <w:t xml:space="preserve"> </w:t>
      </w:r>
      <w:r>
        <w:t>результ</w:t>
      </w:r>
      <w:r>
        <w:t>а</w:t>
      </w:r>
      <w:r>
        <w:t>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Основными мет</w:t>
      </w:r>
      <w:r>
        <w:t>о</w:t>
      </w:r>
      <w:r>
        <w:t>дами изучения достижений развития ребёнка являются наблюдение, беседа,</w:t>
      </w:r>
      <w:r>
        <w:rPr>
          <w:spacing w:val="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деятельности.</w:t>
      </w:r>
    </w:p>
    <w:p w:rsidR="0010647C" w:rsidRDefault="0010647C" w:rsidP="00366387">
      <w:pPr>
        <w:pStyle w:val="aa"/>
        <w:spacing w:before="9" w:line="249" w:lineRule="auto"/>
        <w:ind w:left="142" w:right="-1"/>
        <w:jc w:val="both"/>
      </w:pPr>
    </w:p>
    <w:p w:rsidR="005C3DEE" w:rsidRDefault="005C3DEE" w:rsidP="00C80662">
      <w:pPr>
        <w:pStyle w:val="pboth"/>
        <w:shd w:val="clear" w:color="auto" w:fill="FFFFFF"/>
        <w:spacing w:before="0" w:beforeAutospacing="0" w:after="0" w:afterAutospacing="0" w:line="293" w:lineRule="atLeast"/>
        <w:rPr>
          <w:b/>
          <w:color w:val="000000"/>
        </w:rPr>
      </w:pPr>
    </w:p>
    <w:p w:rsidR="00C80662" w:rsidRPr="000552A9" w:rsidRDefault="00BA4A67" w:rsidP="00C80662">
      <w:pPr>
        <w:pStyle w:val="pboth"/>
        <w:shd w:val="clear" w:color="auto" w:fill="FFFFFF"/>
        <w:spacing w:before="0" w:beforeAutospacing="0" w:after="0" w:afterAutospacing="0" w:line="293" w:lineRule="atLeast"/>
        <w:rPr>
          <w:b/>
          <w:color w:val="000000"/>
        </w:rPr>
      </w:pPr>
      <w:r w:rsidRPr="000552A9">
        <w:rPr>
          <w:b/>
          <w:color w:val="000000"/>
          <w:lang w:val="en-US"/>
        </w:rPr>
        <w:lastRenderedPageBreak/>
        <w:t>II</w:t>
      </w:r>
      <w:r w:rsidRPr="000552A9">
        <w:rPr>
          <w:b/>
          <w:color w:val="000000"/>
        </w:rPr>
        <w:t>. Содержательный раздел</w:t>
      </w:r>
    </w:p>
    <w:p w:rsidR="006005AC" w:rsidRDefault="00BA4A67" w:rsidP="00C80662">
      <w:pPr>
        <w:pStyle w:val="pboth"/>
        <w:shd w:val="clear" w:color="auto" w:fill="FFFFFF"/>
        <w:spacing w:before="0" w:beforeAutospacing="0" w:after="0" w:afterAutospacing="0" w:line="293" w:lineRule="atLeast"/>
        <w:rPr>
          <w:b/>
          <w:bCs/>
          <w:color w:val="333333"/>
          <w:kern w:val="36"/>
        </w:rPr>
      </w:pPr>
      <w:r w:rsidRPr="00C80662">
        <w:rPr>
          <w:color w:val="000000"/>
        </w:rPr>
        <w:t xml:space="preserve">2.1. </w:t>
      </w:r>
      <w:r w:rsidRPr="00C80662">
        <w:rPr>
          <w:b/>
          <w:bCs/>
          <w:color w:val="333333"/>
          <w:kern w:val="36"/>
        </w:rPr>
        <w:t>Задачи и содержание образования (обучения и воспитания) по образовательным</w:t>
      </w:r>
    </w:p>
    <w:p w:rsidR="00BA4A67" w:rsidRPr="00C80662" w:rsidRDefault="00BA4A67" w:rsidP="00C80662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r w:rsidRPr="00C80662">
        <w:rPr>
          <w:b/>
          <w:bCs/>
          <w:color w:val="333333"/>
          <w:kern w:val="36"/>
        </w:rPr>
        <w:t>областям</w:t>
      </w:r>
    </w:p>
    <w:p w:rsidR="00BA4A67" w:rsidRPr="006C4FA0" w:rsidRDefault="00BA4A67" w:rsidP="00BA4A67">
      <w:pPr>
        <w:pStyle w:val="a3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</w:rPr>
      </w:pPr>
      <w:r w:rsidRPr="006C4FA0">
        <w:rPr>
          <w:rFonts w:eastAsia="+mn-ea"/>
          <w:b/>
          <w:bCs/>
          <w:color w:val="000000"/>
          <w:kern w:val="24"/>
        </w:rPr>
        <w:t>Содержательный раздел</w:t>
      </w:r>
    </w:p>
    <w:p w:rsidR="006C4FA0" w:rsidRPr="006C4FA0" w:rsidRDefault="006C4FA0" w:rsidP="006C4FA0">
      <w:pPr>
        <w:pStyle w:val="a3"/>
        <w:spacing w:before="0" w:beforeAutospacing="0" w:after="0" w:afterAutospacing="0"/>
        <w:jc w:val="center"/>
      </w:pPr>
      <w:r w:rsidRPr="006C4FA0">
        <w:rPr>
          <w:rFonts w:eastAsiaTheme="minorEastAsia"/>
          <w:b/>
          <w:bCs/>
          <w:color w:val="000000" w:themeColor="text1"/>
          <w:kern w:val="24"/>
        </w:rPr>
        <w:t>Образовательная область «Социально-коммуникативное развитие»</w:t>
      </w:r>
    </w:p>
    <w:p w:rsidR="006C4FA0" w:rsidRPr="006C4FA0" w:rsidRDefault="006C4FA0" w:rsidP="006C4FA0">
      <w:pPr>
        <w:pStyle w:val="a3"/>
        <w:spacing w:before="0" w:beforeAutospacing="0" w:after="0" w:afterAutospacing="0"/>
        <w:jc w:val="both"/>
      </w:pPr>
      <w:r w:rsidRPr="006C4FA0">
        <w:rPr>
          <w:rFonts w:eastAsiaTheme="minorEastAsia"/>
          <w:b/>
          <w:bCs/>
          <w:color w:val="000000" w:themeColor="text1"/>
          <w:kern w:val="24"/>
        </w:rPr>
        <w:t xml:space="preserve">Образовательная область «Социально-коммуникативное развитие» предполагает: </w:t>
      </w:r>
    </w:p>
    <w:p w:rsidR="006C4FA0" w:rsidRPr="007F36BC" w:rsidRDefault="006C4FA0" w:rsidP="006C4FA0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7F36BC">
        <w:rPr>
          <w:rFonts w:eastAsiaTheme="minorEastAsia"/>
          <w:bCs/>
          <w:color w:val="000000" w:themeColor="text1"/>
          <w:kern w:val="24"/>
        </w:rPr>
        <w:t>(</w:t>
      </w:r>
      <w:r w:rsidRPr="007F36BC">
        <w:rPr>
          <w:rFonts w:eastAsiaTheme="minorEastAsia"/>
          <w:bCs/>
          <w:color w:val="000000" w:themeColor="text1"/>
          <w:kern w:val="24"/>
          <w:u w:val="single"/>
        </w:rPr>
        <w:t>п.2.6. ФГОС ДО в ред. приказа Министерства просвещения Российской Федерации от 8 ноября 2022 г. № 955</w:t>
      </w:r>
      <w:r w:rsidRPr="007F36BC">
        <w:rPr>
          <w:rFonts w:eastAsiaTheme="minorEastAsia"/>
          <w:bCs/>
          <w:color w:val="000000" w:themeColor="text1"/>
          <w:kern w:val="24"/>
        </w:rPr>
        <w:t>)</w:t>
      </w:r>
    </w:p>
    <w:p w:rsidR="006C4FA0" w:rsidRPr="006C4FA0" w:rsidRDefault="006C4FA0" w:rsidP="006C4FA0">
      <w:pPr>
        <w:pStyle w:val="a3"/>
        <w:spacing w:before="0" w:beforeAutospacing="0" w:after="0" w:afterAutospacing="0"/>
        <w:jc w:val="both"/>
        <w:textAlignment w:val="baseline"/>
      </w:pPr>
      <w:r w:rsidRPr="006C4FA0">
        <w:rPr>
          <w:rFonts w:eastAsiaTheme="minorEastAsia"/>
          <w:color w:val="000000" w:themeColor="text1"/>
          <w:kern w:val="24"/>
        </w:rPr>
        <w:t xml:space="preserve">- усвоение и присвоение норм, </w:t>
      </w:r>
      <w:r w:rsidRPr="007F36BC">
        <w:rPr>
          <w:rFonts w:eastAsiaTheme="minorEastAsia"/>
          <w:color w:val="000000" w:themeColor="text1"/>
          <w:kern w:val="24"/>
        </w:rPr>
        <w:t xml:space="preserve">правил поведения </w:t>
      </w:r>
      <w:r w:rsidRPr="006C4FA0">
        <w:rPr>
          <w:rFonts w:eastAsiaTheme="minorEastAsia"/>
          <w:color w:val="000000" w:themeColor="text1"/>
          <w:kern w:val="24"/>
        </w:rPr>
        <w:t>и морально-нравственных ценностей, принятых в российском обществе;</w:t>
      </w:r>
    </w:p>
    <w:p w:rsidR="006C4FA0" w:rsidRPr="006C4FA0" w:rsidRDefault="006C4FA0" w:rsidP="006C4FA0">
      <w:pPr>
        <w:pStyle w:val="a3"/>
        <w:spacing w:before="0" w:beforeAutospacing="0" w:after="0" w:afterAutospacing="0"/>
        <w:jc w:val="both"/>
        <w:textAlignment w:val="baseline"/>
      </w:pPr>
      <w:r w:rsidRPr="006C4FA0">
        <w:rPr>
          <w:rFonts w:eastAsiaTheme="minorEastAsia"/>
          <w:color w:val="000000" w:themeColor="text1"/>
          <w:kern w:val="24"/>
        </w:rPr>
        <w:t>- развитие общения ребенка со взрослыми и сверстниками, формирование готовности к совмес</w:t>
      </w:r>
      <w:r w:rsidRPr="006C4FA0">
        <w:rPr>
          <w:rFonts w:eastAsiaTheme="minorEastAsia"/>
          <w:color w:val="000000" w:themeColor="text1"/>
          <w:kern w:val="24"/>
        </w:rPr>
        <w:t>т</w:t>
      </w:r>
      <w:r w:rsidRPr="006C4FA0">
        <w:rPr>
          <w:rFonts w:eastAsiaTheme="minorEastAsia"/>
          <w:color w:val="000000" w:themeColor="text1"/>
          <w:kern w:val="24"/>
        </w:rPr>
        <w:t>ной деятельности и сотрудничеству;</w:t>
      </w:r>
    </w:p>
    <w:p w:rsidR="006C4FA0" w:rsidRPr="007F36BC" w:rsidRDefault="006C4FA0" w:rsidP="006C4FA0">
      <w:pPr>
        <w:pStyle w:val="a3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7F36BC">
        <w:rPr>
          <w:rFonts w:eastAsiaTheme="minorEastAsia"/>
          <w:color w:val="000000" w:themeColor="text1"/>
          <w:kern w:val="24"/>
        </w:rPr>
        <w:t>- формирование у ребенка основ гражданственности и патриотизма, уважительного отношения и чувства принадлежности к своей семье, сообществу детей и взрослых в - Организации, региону проживания и стране в целом;</w:t>
      </w:r>
    </w:p>
    <w:p w:rsidR="006C4FA0" w:rsidRPr="007F36BC" w:rsidRDefault="006C4FA0" w:rsidP="006C4FA0">
      <w:pPr>
        <w:pStyle w:val="a3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7F36BC">
        <w:rPr>
          <w:rFonts w:eastAsiaTheme="minorEastAsia"/>
          <w:color w:val="000000" w:themeColor="text1"/>
          <w:kern w:val="24"/>
        </w:rPr>
        <w:t>- развитие эмоциональной отзывчивости и сопереживания, социального и эмоционального инте</w:t>
      </w:r>
      <w:r w:rsidRPr="007F36BC">
        <w:rPr>
          <w:rFonts w:eastAsiaTheme="minorEastAsia"/>
          <w:color w:val="000000" w:themeColor="text1"/>
          <w:kern w:val="24"/>
        </w:rPr>
        <w:t>л</w:t>
      </w:r>
      <w:r w:rsidRPr="007F36BC">
        <w:rPr>
          <w:rFonts w:eastAsiaTheme="minorEastAsia"/>
          <w:color w:val="000000" w:themeColor="text1"/>
          <w:kern w:val="24"/>
        </w:rPr>
        <w:t>лекта, воспитание гуманных чувств и отношений;</w:t>
      </w:r>
    </w:p>
    <w:p w:rsidR="006C4FA0" w:rsidRPr="007F36BC" w:rsidRDefault="006C4FA0" w:rsidP="006C4FA0">
      <w:pPr>
        <w:pStyle w:val="a3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7F36BC">
        <w:rPr>
          <w:rFonts w:eastAsiaTheme="minorEastAsia"/>
          <w:color w:val="000000" w:themeColor="text1"/>
          <w:kern w:val="24"/>
        </w:rPr>
        <w:t>- развитие самостоятельности и инициативности, планирования и регуляции ребенком собстве</w:t>
      </w:r>
      <w:r w:rsidRPr="007F36BC">
        <w:rPr>
          <w:rFonts w:eastAsiaTheme="minorEastAsia"/>
          <w:color w:val="000000" w:themeColor="text1"/>
          <w:kern w:val="24"/>
        </w:rPr>
        <w:t>н</w:t>
      </w:r>
      <w:r w:rsidRPr="007F36BC">
        <w:rPr>
          <w:rFonts w:eastAsiaTheme="minorEastAsia"/>
          <w:color w:val="000000" w:themeColor="text1"/>
          <w:kern w:val="24"/>
        </w:rPr>
        <w:t>ных действий;</w:t>
      </w:r>
    </w:p>
    <w:p w:rsidR="006C4FA0" w:rsidRPr="007F36BC" w:rsidRDefault="006C4FA0" w:rsidP="006C4FA0">
      <w:pPr>
        <w:pStyle w:val="a3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7F36BC">
        <w:rPr>
          <w:rFonts w:eastAsiaTheme="minorEastAsia"/>
          <w:color w:val="000000" w:themeColor="text1"/>
          <w:kern w:val="24"/>
        </w:rPr>
        <w:t>- формирование позитивных установок к различным видам труда и творчества;</w:t>
      </w:r>
    </w:p>
    <w:p w:rsidR="006C4FA0" w:rsidRPr="007F36BC" w:rsidRDefault="006C4FA0" w:rsidP="006C4FA0">
      <w:pPr>
        <w:pStyle w:val="a3"/>
        <w:spacing w:before="0" w:beforeAutospacing="0" w:after="0" w:afterAutospacing="0"/>
        <w:jc w:val="both"/>
        <w:textAlignment w:val="baseline"/>
        <w:rPr>
          <w:rFonts w:eastAsiaTheme="minorEastAsia"/>
          <w:color w:val="000000" w:themeColor="text1"/>
          <w:kern w:val="24"/>
        </w:rPr>
      </w:pPr>
      <w:r w:rsidRPr="007F36BC">
        <w:rPr>
          <w:rFonts w:eastAsiaTheme="minorEastAsia"/>
          <w:color w:val="000000" w:themeColor="text1"/>
          <w:kern w:val="24"/>
        </w:rPr>
        <w:t>- формирование основ социальной навигации и безопасного поведения в быту и природе, социуме и медиапространстве (цифровой среде).</w:t>
      </w:r>
    </w:p>
    <w:p w:rsidR="006C4FA0" w:rsidRPr="006C4FA0" w:rsidRDefault="006C4FA0" w:rsidP="006C4FA0">
      <w:pPr>
        <w:pStyle w:val="a3"/>
        <w:spacing w:before="0" w:beforeAutospacing="0" w:after="0" w:afterAutospacing="0"/>
        <w:jc w:val="both"/>
      </w:pPr>
      <w:r>
        <w:rPr>
          <w:rFonts w:eastAsiaTheme="minorEastAsia"/>
          <w:b/>
          <w:bCs/>
          <w:color w:val="000099"/>
          <w:kern w:val="24"/>
        </w:rPr>
        <w:t xml:space="preserve"> </w:t>
      </w:r>
    </w:p>
    <w:p w:rsidR="006C4FA0" w:rsidRDefault="006C4FA0" w:rsidP="006C4FA0">
      <w:pPr>
        <w:pStyle w:val="a3"/>
        <w:spacing w:before="0" w:beforeAutospacing="0" w:after="120" w:afterAutospacing="0"/>
        <w:jc w:val="both"/>
        <w:rPr>
          <w:rFonts w:eastAsiaTheme="minorEastAsia"/>
          <w:color w:val="000000" w:themeColor="text1"/>
          <w:kern w:val="24"/>
        </w:rPr>
      </w:pPr>
      <w:r w:rsidRPr="006C4FA0">
        <w:rPr>
          <w:rFonts w:eastAsiaTheme="minorEastAsia"/>
          <w:b/>
          <w:bCs/>
          <w:color w:val="000000" w:themeColor="text1"/>
          <w:kern w:val="24"/>
        </w:rPr>
        <w:t>Основные цели и задачи:</w:t>
      </w:r>
      <w:r w:rsidRPr="006C4FA0">
        <w:rPr>
          <w:rFonts w:eastAsiaTheme="minorEastAsia"/>
          <w:color w:val="000000" w:themeColor="text1"/>
          <w:kern w:val="24"/>
        </w:rPr>
        <w:t xml:space="preserve"> </w:t>
      </w:r>
    </w:p>
    <w:p w:rsidR="00AB1F39" w:rsidRPr="006C4FA0" w:rsidRDefault="00AB1F39" w:rsidP="00AB1F39">
      <w:pPr>
        <w:pStyle w:val="a3"/>
        <w:spacing w:before="0" w:beforeAutospacing="0" w:after="120" w:afterAutospacing="0"/>
        <w:jc w:val="both"/>
      </w:pPr>
      <w:r w:rsidRPr="006C4FA0">
        <w:rPr>
          <w:rFonts w:eastAsiaTheme="minorEastAsia"/>
          <w:b/>
          <w:bCs/>
          <w:color w:val="000000" w:themeColor="text1"/>
          <w:kern w:val="24"/>
        </w:rPr>
        <w:t xml:space="preserve">от </w:t>
      </w:r>
      <w:r>
        <w:rPr>
          <w:rFonts w:eastAsiaTheme="minorEastAsia"/>
          <w:b/>
          <w:bCs/>
          <w:color w:val="000000" w:themeColor="text1"/>
          <w:kern w:val="24"/>
        </w:rPr>
        <w:t>1 года</w:t>
      </w:r>
      <w:r w:rsidRPr="006C4FA0">
        <w:rPr>
          <w:rFonts w:eastAsiaTheme="minorEastAsia"/>
          <w:b/>
          <w:bCs/>
          <w:color w:val="000000" w:themeColor="text1"/>
          <w:kern w:val="24"/>
        </w:rPr>
        <w:t xml:space="preserve"> до </w:t>
      </w:r>
      <w:r>
        <w:rPr>
          <w:rFonts w:eastAsiaTheme="minorEastAsia"/>
          <w:b/>
          <w:bCs/>
          <w:color w:val="000000" w:themeColor="text1"/>
          <w:kern w:val="24"/>
        </w:rPr>
        <w:t>2</w:t>
      </w:r>
      <w:r w:rsidRPr="006C4FA0">
        <w:rPr>
          <w:rFonts w:eastAsiaTheme="minorEastAsia"/>
          <w:b/>
          <w:bCs/>
          <w:color w:val="000000" w:themeColor="text1"/>
          <w:kern w:val="24"/>
        </w:rPr>
        <w:t xml:space="preserve"> лет: </w:t>
      </w:r>
      <w:r w:rsidRPr="006C4FA0">
        <w:rPr>
          <w:rFonts w:eastAsiaTheme="minorEastAsia"/>
          <w:color w:val="000000" w:themeColor="text1"/>
          <w:kern w:val="24"/>
        </w:rPr>
        <w:t>Федеральная образовательная программа дошкольного образования (утв. пр</w:t>
      </w:r>
      <w:r w:rsidRPr="006C4FA0">
        <w:rPr>
          <w:rFonts w:eastAsiaTheme="minorEastAsia"/>
          <w:color w:val="000000" w:themeColor="text1"/>
          <w:kern w:val="24"/>
        </w:rPr>
        <w:t>и</w:t>
      </w:r>
      <w:r w:rsidRPr="006C4FA0">
        <w:rPr>
          <w:rFonts w:eastAsiaTheme="minorEastAsia"/>
          <w:color w:val="000000" w:themeColor="text1"/>
          <w:kern w:val="24"/>
        </w:rPr>
        <w:t>казом Министерства просвещения Российской Федерации от</w:t>
      </w:r>
      <w:r>
        <w:rPr>
          <w:rFonts w:eastAsiaTheme="minorEastAsia"/>
          <w:color w:val="000000" w:themeColor="text1"/>
          <w:kern w:val="24"/>
        </w:rPr>
        <w:t xml:space="preserve"> 25.11.2022г. №1028), пункт 18.2</w:t>
      </w:r>
      <w:r w:rsidRPr="006C4FA0">
        <w:rPr>
          <w:rFonts w:eastAsiaTheme="minorEastAsia"/>
          <w:color w:val="000000" w:themeColor="text1"/>
          <w:kern w:val="24"/>
        </w:rPr>
        <w:t>.1</w:t>
      </w:r>
    </w:p>
    <w:p w:rsidR="006C4FA0" w:rsidRPr="006C4FA0" w:rsidRDefault="00ED6022" w:rsidP="006C4FA0">
      <w:pPr>
        <w:pStyle w:val="a3"/>
        <w:spacing w:before="0" w:beforeAutospacing="0" w:after="120" w:afterAutospacing="0"/>
        <w:jc w:val="both"/>
      </w:pPr>
      <w:r>
        <w:rPr>
          <w:rFonts w:eastAsiaTheme="minorEastAsia"/>
          <w:b/>
          <w:bCs/>
          <w:color w:val="000000" w:themeColor="text1"/>
          <w:kern w:val="24"/>
        </w:rPr>
        <w:t xml:space="preserve"> </w:t>
      </w:r>
      <w:r w:rsidR="006C4FA0" w:rsidRPr="006C4FA0">
        <w:rPr>
          <w:rFonts w:eastAsiaTheme="minorEastAsia"/>
          <w:b/>
          <w:bCs/>
          <w:color w:val="000000" w:themeColor="text1"/>
          <w:kern w:val="24"/>
        </w:rPr>
        <w:t xml:space="preserve">- от 2 до 3 лет: </w:t>
      </w:r>
      <w:r w:rsidR="006C4FA0" w:rsidRPr="006C4FA0">
        <w:rPr>
          <w:rFonts w:eastAsiaTheme="minorEastAsia"/>
          <w:color w:val="000000" w:themeColor="text1"/>
          <w:kern w:val="24"/>
        </w:rPr>
        <w:t>Федеральная образовательная программа дошкольного образования (утв. приказом Министерства просвещения Российской Федерации от 25.11.2022г. №1028), пункт 18.3.1</w:t>
      </w:r>
    </w:p>
    <w:p w:rsidR="006C4FA0" w:rsidRPr="006C4FA0" w:rsidRDefault="006C4FA0" w:rsidP="006C4FA0">
      <w:pPr>
        <w:pStyle w:val="a3"/>
        <w:spacing w:before="0" w:beforeAutospacing="0" w:after="120" w:afterAutospacing="0"/>
        <w:jc w:val="both"/>
      </w:pPr>
      <w:r w:rsidRPr="006C4FA0">
        <w:rPr>
          <w:rFonts w:eastAsiaTheme="minorEastAsia"/>
          <w:b/>
          <w:bCs/>
          <w:color w:val="000000" w:themeColor="text1"/>
          <w:kern w:val="24"/>
        </w:rPr>
        <w:t xml:space="preserve">- от 3 до 4 лет: </w:t>
      </w:r>
      <w:r w:rsidRPr="006C4FA0">
        <w:rPr>
          <w:rFonts w:eastAsiaTheme="minorEastAsia"/>
          <w:color w:val="000000" w:themeColor="text1"/>
          <w:kern w:val="24"/>
        </w:rPr>
        <w:t>Федеральная образовательная программа дошкольного образования (утв. приказом Министерства просвещения Российской Федерации от 25.11.2022г. №1028), пункт 18.4.1</w:t>
      </w:r>
    </w:p>
    <w:p w:rsidR="006C4FA0" w:rsidRPr="006C4FA0" w:rsidRDefault="006C4FA0" w:rsidP="006C4FA0">
      <w:pPr>
        <w:pStyle w:val="a3"/>
        <w:spacing w:before="0" w:beforeAutospacing="0" w:after="120" w:afterAutospacing="0"/>
        <w:jc w:val="both"/>
      </w:pPr>
      <w:r w:rsidRPr="006C4FA0">
        <w:rPr>
          <w:rFonts w:eastAsiaTheme="minorEastAsia"/>
          <w:b/>
          <w:bCs/>
          <w:color w:val="000000" w:themeColor="text1"/>
          <w:kern w:val="24"/>
        </w:rPr>
        <w:t xml:space="preserve">- от 4 до 5 лет: </w:t>
      </w:r>
      <w:r w:rsidRPr="006C4FA0">
        <w:rPr>
          <w:rFonts w:eastAsiaTheme="minorEastAsia"/>
          <w:color w:val="000000" w:themeColor="text1"/>
          <w:kern w:val="24"/>
        </w:rPr>
        <w:t>Федеральная образовательная программа дошкольного образования (утв. приказом Министерства просвещения Российской Федерации от 25.11.2022г. №1028), пункт 18.5.1</w:t>
      </w:r>
    </w:p>
    <w:p w:rsidR="006C4FA0" w:rsidRPr="006C4FA0" w:rsidRDefault="006C4FA0" w:rsidP="006C4FA0">
      <w:pPr>
        <w:pStyle w:val="a3"/>
        <w:spacing w:before="0" w:beforeAutospacing="0" w:after="120" w:afterAutospacing="0"/>
        <w:jc w:val="both"/>
      </w:pPr>
      <w:r w:rsidRPr="006C4FA0">
        <w:rPr>
          <w:rFonts w:eastAsiaTheme="minorEastAsia"/>
          <w:b/>
          <w:bCs/>
          <w:color w:val="000000" w:themeColor="text1"/>
          <w:kern w:val="24"/>
        </w:rPr>
        <w:t xml:space="preserve">- от 5 до 6 лет: </w:t>
      </w:r>
      <w:r w:rsidRPr="006C4FA0">
        <w:rPr>
          <w:rFonts w:eastAsiaTheme="minorEastAsia"/>
          <w:color w:val="000000" w:themeColor="text1"/>
          <w:kern w:val="24"/>
        </w:rPr>
        <w:t>Федеральная образовательная программа дошкольного образования (утв. приказом Министерства просвещения Российской Федерации от 25.11.2022г. №1028), пункт 18.6.1</w:t>
      </w:r>
    </w:p>
    <w:p w:rsidR="006C4FA0" w:rsidRDefault="006C4FA0" w:rsidP="006C4FA0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</w:rPr>
      </w:pPr>
      <w:r w:rsidRPr="006C4FA0">
        <w:rPr>
          <w:rFonts w:eastAsiaTheme="minorEastAsia"/>
          <w:b/>
          <w:bCs/>
          <w:color w:val="000000" w:themeColor="text1"/>
          <w:kern w:val="24"/>
        </w:rPr>
        <w:t xml:space="preserve">- от 6 до 7 лет: </w:t>
      </w:r>
      <w:r w:rsidRPr="006C4FA0">
        <w:rPr>
          <w:rFonts w:eastAsiaTheme="minorEastAsia"/>
          <w:color w:val="000000" w:themeColor="text1"/>
          <w:kern w:val="24"/>
        </w:rPr>
        <w:t>Федеральная образовательная программа дошкольного образования (утв. приказом Министерства просвещения Российской Федерации от 25.11.2022г. №1028), пункт 18.7.1</w:t>
      </w:r>
    </w:p>
    <w:p w:rsidR="006C4FA0" w:rsidRDefault="006C4FA0" w:rsidP="006C4FA0">
      <w:pPr>
        <w:pStyle w:val="a3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</w:rPr>
      </w:pPr>
      <w:r w:rsidRPr="006C4FA0">
        <w:rPr>
          <w:rFonts w:eastAsiaTheme="minorEastAsia"/>
          <w:b/>
          <w:bCs/>
          <w:color w:val="000000" w:themeColor="text1"/>
          <w:kern w:val="24"/>
        </w:rPr>
        <w:t>Содержание образовательной деятельности:</w:t>
      </w:r>
    </w:p>
    <w:p w:rsidR="0034225E" w:rsidRPr="006C4FA0" w:rsidRDefault="00686702" w:rsidP="0034225E">
      <w:pPr>
        <w:pStyle w:val="a3"/>
        <w:spacing w:before="0" w:beforeAutospacing="0" w:after="240" w:afterAutospacing="0"/>
        <w:jc w:val="both"/>
      </w:pPr>
      <w:r>
        <w:rPr>
          <w:rFonts w:eastAsiaTheme="minorEastAsia"/>
          <w:b/>
          <w:bCs/>
          <w:color w:val="000000" w:themeColor="text1"/>
          <w:kern w:val="24"/>
        </w:rPr>
        <w:t>- от 1 до 2</w:t>
      </w:r>
      <w:r w:rsidR="0034225E" w:rsidRPr="006C4FA0">
        <w:rPr>
          <w:rFonts w:eastAsiaTheme="minorEastAsia"/>
          <w:b/>
          <w:bCs/>
          <w:color w:val="000000" w:themeColor="text1"/>
          <w:kern w:val="24"/>
        </w:rPr>
        <w:t xml:space="preserve"> лет: </w:t>
      </w:r>
      <w:r w:rsidR="0034225E" w:rsidRPr="006C4FA0">
        <w:rPr>
          <w:rFonts w:eastAsiaTheme="minorEastAsia"/>
          <w:color w:val="000000" w:themeColor="text1"/>
          <w:kern w:val="24"/>
        </w:rPr>
        <w:t>Федеральная образовательная программа дошкольного образования (утв. приказом Министерства просвещения Российской Федерации от</w:t>
      </w:r>
      <w:r>
        <w:rPr>
          <w:rFonts w:eastAsiaTheme="minorEastAsia"/>
          <w:color w:val="000000" w:themeColor="text1"/>
          <w:kern w:val="24"/>
        </w:rPr>
        <w:t xml:space="preserve"> 25.11.2022г. №1028), пункт 18.2</w:t>
      </w:r>
      <w:r w:rsidR="0034225E" w:rsidRPr="006C4FA0">
        <w:rPr>
          <w:rFonts w:eastAsiaTheme="minorEastAsia"/>
          <w:color w:val="000000" w:themeColor="text1"/>
          <w:kern w:val="24"/>
        </w:rPr>
        <w:t>.2</w:t>
      </w:r>
    </w:p>
    <w:p w:rsidR="006C4FA0" w:rsidRPr="006C4FA0" w:rsidRDefault="006C4FA0" w:rsidP="006C4FA0">
      <w:pPr>
        <w:pStyle w:val="a3"/>
        <w:spacing w:before="0" w:beforeAutospacing="0" w:after="240" w:afterAutospacing="0"/>
        <w:jc w:val="both"/>
      </w:pPr>
      <w:r w:rsidRPr="006C4FA0">
        <w:rPr>
          <w:rFonts w:eastAsiaTheme="minorEastAsia"/>
          <w:b/>
          <w:bCs/>
          <w:color w:val="000000" w:themeColor="text1"/>
          <w:kern w:val="24"/>
        </w:rPr>
        <w:t xml:space="preserve">- от 2 до 3 лет: </w:t>
      </w:r>
      <w:r w:rsidRPr="006C4FA0">
        <w:rPr>
          <w:rFonts w:eastAsiaTheme="minorEastAsia"/>
          <w:color w:val="000000" w:themeColor="text1"/>
          <w:kern w:val="24"/>
        </w:rPr>
        <w:t>Федеральная образовательная программа дошкольного образования (утв. приказом Министерства просвещения Российской Федерации от 25.11.2022г. №1028), пункт 18.3.2</w:t>
      </w:r>
    </w:p>
    <w:p w:rsidR="006C4FA0" w:rsidRPr="006C4FA0" w:rsidRDefault="006C4FA0" w:rsidP="006C4FA0">
      <w:pPr>
        <w:pStyle w:val="a3"/>
        <w:spacing w:before="0" w:beforeAutospacing="0" w:after="240" w:afterAutospacing="0"/>
        <w:jc w:val="both"/>
      </w:pPr>
      <w:r w:rsidRPr="006C4FA0">
        <w:rPr>
          <w:rFonts w:eastAsiaTheme="minorEastAsia"/>
          <w:b/>
          <w:bCs/>
          <w:color w:val="000000" w:themeColor="text1"/>
          <w:kern w:val="24"/>
        </w:rPr>
        <w:t xml:space="preserve">- от 3 до 4 лет: </w:t>
      </w:r>
      <w:r w:rsidRPr="006C4FA0">
        <w:rPr>
          <w:rFonts w:eastAsiaTheme="minorEastAsia"/>
          <w:color w:val="000000" w:themeColor="text1"/>
          <w:kern w:val="24"/>
        </w:rPr>
        <w:t>Федеральная образовательная программа дошкольного образования (утв. приказом Министерства просвещения Российской Федерации от 25.11.2022г. №1028), пункт 18.4.2</w:t>
      </w:r>
    </w:p>
    <w:p w:rsidR="006C4FA0" w:rsidRPr="006C4FA0" w:rsidRDefault="006C4FA0" w:rsidP="006C4FA0">
      <w:pPr>
        <w:pStyle w:val="a3"/>
        <w:spacing w:before="0" w:beforeAutospacing="0" w:after="240" w:afterAutospacing="0"/>
        <w:jc w:val="both"/>
      </w:pPr>
      <w:r w:rsidRPr="006C4FA0">
        <w:rPr>
          <w:rFonts w:eastAsiaTheme="minorEastAsia"/>
          <w:b/>
          <w:bCs/>
          <w:color w:val="000000" w:themeColor="text1"/>
          <w:kern w:val="24"/>
        </w:rPr>
        <w:t xml:space="preserve">- от 4 до 5 лет: </w:t>
      </w:r>
      <w:r w:rsidRPr="006C4FA0">
        <w:rPr>
          <w:rFonts w:eastAsiaTheme="minorEastAsia"/>
          <w:color w:val="000000" w:themeColor="text1"/>
          <w:kern w:val="24"/>
        </w:rPr>
        <w:t>Федеральная образовательная программа дошкольного образования (утв. приказом Министерства просвещения Российской Федерации от 25.11.2022г. №1028), пункт 18.5.2</w:t>
      </w:r>
    </w:p>
    <w:p w:rsidR="006C4FA0" w:rsidRPr="006C4FA0" w:rsidRDefault="006C4FA0" w:rsidP="006C4FA0">
      <w:pPr>
        <w:pStyle w:val="a3"/>
        <w:spacing w:before="0" w:beforeAutospacing="0" w:after="240" w:afterAutospacing="0"/>
        <w:jc w:val="both"/>
      </w:pPr>
      <w:r w:rsidRPr="006C4FA0">
        <w:rPr>
          <w:rFonts w:eastAsiaTheme="minorEastAsia"/>
          <w:b/>
          <w:bCs/>
          <w:color w:val="000000" w:themeColor="text1"/>
          <w:kern w:val="24"/>
        </w:rPr>
        <w:t xml:space="preserve">- от 5 до 6 лет: </w:t>
      </w:r>
      <w:r w:rsidRPr="006C4FA0">
        <w:rPr>
          <w:rFonts w:eastAsiaTheme="minorEastAsia"/>
          <w:color w:val="000000" w:themeColor="text1"/>
          <w:kern w:val="24"/>
        </w:rPr>
        <w:t>Федеральная образовательная программа дошкольного образования (утв. приказом Министерства просвещения Российской Федерации от 25.11.2022г. №1028), пункт 18.6.2</w:t>
      </w:r>
    </w:p>
    <w:p w:rsidR="006C4FA0" w:rsidRPr="006C4FA0" w:rsidRDefault="006C4FA0" w:rsidP="006C4FA0">
      <w:pPr>
        <w:pStyle w:val="a3"/>
        <w:spacing w:before="0" w:beforeAutospacing="0" w:after="240" w:afterAutospacing="0"/>
        <w:jc w:val="both"/>
      </w:pPr>
      <w:r w:rsidRPr="006C4FA0">
        <w:rPr>
          <w:rFonts w:eastAsiaTheme="minorEastAsia"/>
          <w:b/>
          <w:bCs/>
          <w:color w:val="000000" w:themeColor="text1"/>
          <w:kern w:val="24"/>
        </w:rPr>
        <w:t xml:space="preserve">- от 6 до 7 лет: </w:t>
      </w:r>
      <w:r w:rsidRPr="006C4FA0">
        <w:rPr>
          <w:rFonts w:eastAsiaTheme="minorEastAsia"/>
          <w:color w:val="000000" w:themeColor="text1"/>
          <w:kern w:val="24"/>
        </w:rPr>
        <w:t>Федеральная образовательная программа дошкольного образования (утв. приказом Министерства просвещения Российской Федерации от 25.11.2022г. №1028), пункт 18.7.2</w:t>
      </w:r>
    </w:p>
    <w:p w:rsidR="006C4FA0" w:rsidRPr="006C4FA0" w:rsidRDefault="006C4FA0" w:rsidP="006C4FA0">
      <w:pPr>
        <w:pStyle w:val="a3"/>
        <w:spacing w:before="0" w:beforeAutospacing="0" w:after="0" w:afterAutospacing="0"/>
        <w:jc w:val="both"/>
      </w:pPr>
      <w:r w:rsidRPr="006C4FA0">
        <w:rPr>
          <w:rFonts w:eastAsiaTheme="minorEastAsia"/>
          <w:b/>
          <w:bCs/>
          <w:color w:val="000000" w:themeColor="text1"/>
          <w:kern w:val="24"/>
        </w:rPr>
        <w:lastRenderedPageBreak/>
        <w:t xml:space="preserve">Совокупные </w:t>
      </w:r>
      <w:r w:rsidRPr="007F36BC">
        <w:rPr>
          <w:rFonts w:eastAsiaTheme="minorEastAsia"/>
          <w:b/>
          <w:bCs/>
          <w:color w:val="000000" w:themeColor="text1"/>
          <w:kern w:val="24"/>
        </w:rPr>
        <w:t xml:space="preserve">задачи воспитания </w:t>
      </w:r>
      <w:r w:rsidRPr="006C4FA0">
        <w:rPr>
          <w:rFonts w:eastAsiaTheme="minorEastAsia"/>
          <w:b/>
          <w:bCs/>
          <w:color w:val="000000" w:themeColor="text1"/>
          <w:kern w:val="24"/>
        </w:rPr>
        <w:t>в рамках образовательной области «Социально-коммуникативное развитие» направлены на приобщение детей к ценностям «Родина», «Природа», «Семья», «Человек», «Жизнь», «Милосердие», «Добро», «Дружба», «Сотруднич</w:t>
      </w:r>
      <w:r w:rsidRPr="006C4FA0">
        <w:rPr>
          <w:rFonts w:eastAsiaTheme="minorEastAsia"/>
          <w:b/>
          <w:bCs/>
          <w:color w:val="000000" w:themeColor="text1"/>
          <w:kern w:val="24"/>
        </w:rPr>
        <w:t>е</w:t>
      </w:r>
      <w:r w:rsidRPr="006C4FA0">
        <w:rPr>
          <w:rFonts w:eastAsiaTheme="minorEastAsia"/>
          <w:b/>
          <w:bCs/>
          <w:color w:val="000000" w:themeColor="text1"/>
          <w:kern w:val="24"/>
        </w:rPr>
        <w:t xml:space="preserve">ство», «Труд» </w:t>
      </w:r>
      <w:r w:rsidRPr="007F36BC">
        <w:rPr>
          <w:rFonts w:eastAsiaTheme="minorEastAsia"/>
          <w:bCs/>
          <w:color w:val="000000" w:themeColor="text1"/>
          <w:kern w:val="24"/>
        </w:rPr>
        <w:t>(ФОП ДО п.18.8):</w:t>
      </w:r>
    </w:p>
    <w:p w:rsidR="006C4FA0" w:rsidRPr="006C4FA0" w:rsidRDefault="006C4FA0" w:rsidP="006C4FA0">
      <w:pPr>
        <w:pStyle w:val="a3"/>
        <w:spacing w:before="0" w:beforeAutospacing="0" w:after="0" w:afterAutospacing="0"/>
        <w:jc w:val="both"/>
      </w:pPr>
      <w:r w:rsidRPr="006C4FA0">
        <w:rPr>
          <w:rFonts w:eastAsiaTheme="minorEastAsia"/>
          <w:color w:val="000000" w:themeColor="text1"/>
          <w:kern w:val="24"/>
        </w:rPr>
        <w:t>- воспитание уважения к своей семье, своему населенному пункту, родному краю, своей стране;</w:t>
      </w:r>
    </w:p>
    <w:p w:rsidR="006C4FA0" w:rsidRPr="006C4FA0" w:rsidRDefault="006C4FA0" w:rsidP="006C4FA0">
      <w:pPr>
        <w:pStyle w:val="a3"/>
        <w:spacing w:before="0" w:beforeAutospacing="0" w:after="0" w:afterAutospacing="0"/>
        <w:jc w:val="both"/>
      </w:pPr>
      <w:r w:rsidRPr="006C4FA0">
        <w:rPr>
          <w:rFonts w:eastAsiaTheme="minorEastAsia"/>
          <w:color w:val="000000" w:themeColor="text1"/>
          <w:kern w:val="24"/>
        </w:rPr>
        <w:t>- 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</w:t>
      </w:r>
      <w:r w:rsidRPr="006C4FA0">
        <w:rPr>
          <w:rFonts w:eastAsiaTheme="minorEastAsia"/>
          <w:color w:val="000000" w:themeColor="text1"/>
          <w:kern w:val="24"/>
        </w:rPr>
        <w:t>ь</w:t>
      </w:r>
      <w:r w:rsidRPr="006C4FA0">
        <w:rPr>
          <w:rFonts w:eastAsiaTheme="minorEastAsia"/>
          <w:color w:val="000000" w:themeColor="text1"/>
          <w:kern w:val="24"/>
        </w:rPr>
        <w:t>ной принадлежности;</w:t>
      </w:r>
    </w:p>
    <w:p w:rsidR="006C4FA0" w:rsidRPr="006C4FA0" w:rsidRDefault="006C4FA0" w:rsidP="006C4FA0">
      <w:pPr>
        <w:pStyle w:val="a3"/>
        <w:spacing w:before="0" w:beforeAutospacing="0" w:after="0" w:afterAutospacing="0"/>
        <w:jc w:val="both"/>
      </w:pPr>
      <w:r w:rsidRPr="006C4FA0">
        <w:rPr>
          <w:rFonts w:eastAsiaTheme="minorEastAsia"/>
          <w:color w:val="000000" w:themeColor="text1"/>
          <w:kern w:val="24"/>
        </w:rPr>
        <w:t>- воспитание ценностного отношения к культурному наследию своего народа, к нравственным и культурным традициям России;</w:t>
      </w:r>
    </w:p>
    <w:p w:rsidR="006C4FA0" w:rsidRPr="006C4FA0" w:rsidRDefault="006C4FA0" w:rsidP="006C4FA0">
      <w:pPr>
        <w:pStyle w:val="a3"/>
        <w:spacing w:before="0" w:beforeAutospacing="0" w:after="0" w:afterAutospacing="0"/>
        <w:jc w:val="both"/>
      </w:pPr>
      <w:r w:rsidRPr="006C4FA0">
        <w:rPr>
          <w:rFonts w:eastAsiaTheme="minorEastAsia"/>
          <w:color w:val="000000" w:themeColor="text1"/>
          <w:kern w:val="24"/>
        </w:rPr>
        <w:t>- содействие становлению целостной картины мира, основанной на представлениях о добре и зле, красоте и уродстве, правде и лжи;</w:t>
      </w:r>
    </w:p>
    <w:p w:rsidR="006C4FA0" w:rsidRPr="006C4FA0" w:rsidRDefault="006C4FA0" w:rsidP="006C4FA0">
      <w:pPr>
        <w:pStyle w:val="a3"/>
        <w:spacing w:before="0" w:beforeAutospacing="0" w:after="0" w:afterAutospacing="0"/>
        <w:jc w:val="both"/>
      </w:pPr>
      <w:r w:rsidRPr="006C4FA0">
        <w:rPr>
          <w:rFonts w:eastAsiaTheme="minorEastAsia"/>
          <w:color w:val="000000" w:themeColor="text1"/>
          <w:kern w:val="24"/>
        </w:rPr>
        <w:t>- воспитание социальных чувств и навыков: способности к сопереживанию, общительности, др</w:t>
      </w:r>
      <w:r w:rsidRPr="006C4FA0">
        <w:rPr>
          <w:rFonts w:eastAsiaTheme="minorEastAsia"/>
          <w:color w:val="000000" w:themeColor="text1"/>
          <w:kern w:val="24"/>
        </w:rPr>
        <w:t>у</w:t>
      </w:r>
      <w:r w:rsidRPr="006C4FA0">
        <w:rPr>
          <w:rFonts w:eastAsiaTheme="minorEastAsia"/>
          <w:color w:val="000000" w:themeColor="text1"/>
          <w:kern w:val="24"/>
        </w:rPr>
        <w:t>желюбия, сотрудничества, умения соблюдать правила, активной личностной позиции;</w:t>
      </w:r>
    </w:p>
    <w:p w:rsidR="006C4FA0" w:rsidRPr="006C4FA0" w:rsidRDefault="006C4FA0" w:rsidP="006C4FA0">
      <w:pPr>
        <w:pStyle w:val="a3"/>
        <w:spacing w:before="0" w:beforeAutospacing="0" w:after="0" w:afterAutospacing="0"/>
        <w:jc w:val="both"/>
      </w:pPr>
      <w:r w:rsidRPr="006C4FA0">
        <w:rPr>
          <w:rFonts w:eastAsiaTheme="minorEastAsia"/>
          <w:color w:val="000000" w:themeColor="text1"/>
          <w:kern w:val="24"/>
        </w:rPr>
        <w:t>- создание условий для возникновения у ребёнка нравственного, социально значимого поступка, приобретения ребёнком опыта милосердия и заботы;</w:t>
      </w:r>
    </w:p>
    <w:p w:rsidR="006C4FA0" w:rsidRPr="006C4FA0" w:rsidRDefault="006C4FA0" w:rsidP="006C4FA0">
      <w:pPr>
        <w:pStyle w:val="a3"/>
        <w:spacing w:before="0" w:beforeAutospacing="0" w:after="0" w:afterAutospacing="0"/>
        <w:jc w:val="both"/>
      </w:pPr>
      <w:r w:rsidRPr="006C4FA0">
        <w:rPr>
          <w:rFonts w:eastAsiaTheme="minorEastAsia"/>
          <w:color w:val="000000" w:themeColor="text1"/>
          <w:kern w:val="24"/>
        </w:rPr>
        <w:t>- поддержка трудового усилия, привычки к доступному дошкольнику напряжению -физических, умственных и нравственных сил для решения трудовой задачи;</w:t>
      </w:r>
    </w:p>
    <w:p w:rsidR="006C4FA0" w:rsidRDefault="006C4FA0" w:rsidP="006C4FA0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</w:rPr>
      </w:pPr>
      <w:r w:rsidRPr="006C4FA0">
        <w:rPr>
          <w:rFonts w:eastAsiaTheme="minorEastAsia"/>
          <w:color w:val="000000" w:themeColor="text1"/>
          <w:kern w:val="24"/>
        </w:rPr>
        <w:t>- формирование способности бережно и уважительно относиться к результатам своего труда и тр</w:t>
      </w:r>
      <w:r w:rsidRPr="006C4FA0">
        <w:rPr>
          <w:rFonts w:eastAsiaTheme="minorEastAsia"/>
          <w:color w:val="000000" w:themeColor="text1"/>
          <w:kern w:val="24"/>
        </w:rPr>
        <w:t>у</w:t>
      </w:r>
      <w:r w:rsidRPr="006C4FA0">
        <w:rPr>
          <w:rFonts w:eastAsiaTheme="minorEastAsia"/>
          <w:color w:val="000000" w:themeColor="text1"/>
          <w:kern w:val="24"/>
        </w:rPr>
        <w:t>да других людей.</w:t>
      </w:r>
    </w:p>
    <w:p w:rsidR="007F36BC" w:rsidRPr="006C4FA0" w:rsidRDefault="007F36BC" w:rsidP="006C4FA0">
      <w:pPr>
        <w:pStyle w:val="a3"/>
        <w:spacing w:before="0" w:beforeAutospacing="0" w:after="0" w:afterAutospacing="0"/>
        <w:jc w:val="both"/>
      </w:pPr>
    </w:p>
    <w:tbl>
      <w:tblPr>
        <w:tblStyle w:val="a9"/>
        <w:tblW w:w="10456" w:type="dxa"/>
        <w:tblLayout w:type="fixed"/>
        <w:tblLook w:val="04A0"/>
      </w:tblPr>
      <w:tblGrid>
        <w:gridCol w:w="1187"/>
        <w:gridCol w:w="2352"/>
        <w:gridCol w:w="6917"/>
      </w:tblGrid>
      <w:tr w:rsidR="006C4FA0" w:rsidTr="0017778A">
        <w:trPr>
          <w:trHeight w:val="1224"/>
        </w:trPr>
        <w:tc>
          <w:tcPr>
            <w:tcW w:w="1187" w:type="dxa"/>
          </w:tcPr>
          <w:p w:rsidR="006C4FA0" w:rsidRPr="007A1EF0" w:rsidRDefault="006C4FA0" w:rsidP="006C4FA0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b/>
                <w:bCs/>
                <w:sz w:val="22"/>
                <w:szCs w:val="22"/>
              </w:rPr>
            </w:pPr>
            <w:r w:rsidRPr="007A1EF0">
              <w:rPr>
                <w:b/>
                <w:bCs/>
                <w:sz w:val="22"/>
                <w:szCs w:val="22"/>
              </w:rPr>
              <w:t>Возраст</w:t>
            </w:r>
          </w:p>
        </w:tc>
        <w:tc>
          <w:tcPr>
            <w:tcW w:w="2352" w:type="dxa"/>
          </w:tcPr>
          <w:p w:rsidR="0017778A" w:rsidRDefault="006C4FA0" w:rsidP="00786201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b/>
                <w:bCs/>
                <w:sz w:val="22"/>
                <w:szCs w:val="22"/>
              </w:rPr>
            </w:pPr>
            <w:r w:rsidRPr="007A1EF0">
              <w:rPr>
                <w:b/>
                <w:bCs/>
                <w:sz w:val="22"/>
                <w:szCs w:val="22"/>
              </w:rPr>
              <w:t xml:space="preserve">Организованная </w:t>
            </w:r>
          </w:p>
          <w:p w:rsidR="00786201" w:rsidRDefault="006C4FA0" w:rsidP="00786201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b/>
                <w:bCs/>
                <w:sz w:val="22"/>
                <w:szCs w:val="22"/>
              </w:rPr>
            </w:pPr>
            <w:r w:rsidRPr="007A1EF0">
              <w:rPr>
                <w:b/>
                <w:bCs/>
                <w:sz w:val="22"/>
                <w:szCs w:val="22"/>
              </w:rPr>
              <w:t xml:space="preserve">образовательная </w:t>
            </w:r>
          </w:p>
          <w:p w:rsidR="00786201" w:rsidRDefault="00786201" w:rsidP="00786201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</w:t>
            </w:r>
            <w:r w:rsidR="006C4FA0" w:rsidRPr="007A1EF0">
              <w:rPr>
                <w:b/>
                <w:bCs/>
                <w:sz w:val="22"/>
                <w:szCs w:val="22"/>
              </w:rPr>
              <w:t>еятельность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6C4FA0" w:rsidRPr="007A1EF0">
              <w:rPr>
                <w:b/>
                <w:bCs/>
                <w:sz w:val="22"/>
                <w:szCs w:val="22"/>
              </w:rPr>
              <w:t xml:space="preserve">/Методическое  </w:t>
            </w:r>
          </w:p>
          <w:p w:rsidR="006C4FA0" w:rsidRPr="007A1EF0" w:rsidRDefault="006C4FA0" w:rsidP="0017778A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7A1EF0">
              <w:rPr>
                <w:b/>
                <w:bCs/>
                <w:sz w:val="22"/>
                <w:szCs w:val="22"/>
              </w:rPr>
              <w:t xml:space="preserve">обеспечение   </w:t>
            </w:r>
          </w:p>
        </w:tc>
        <w:tc>
          <w:tcPr>
            <w:tcW w:w="6917" w:type="dxa"/>
          </w:tcPr>
          <w:p w:rsidR="006C4FA0" w:rsidRPr="007A1EF0" w:rsidRDefault="006C4FA0" w:rsidP="006C4FA0">
            <w:pPr>
              <w:pStyle w:val="a3"/>
              <w:jc w:val="both"/>
              <w:textAlignment w:val="baseline"/>
              <w:rPr>
                <w:sz w:val="22"/>
                <w:szCs w:val="22"/>
              </w:rPr>
            </w:pPr>
            <w:r w:rsidRPr="007A1EF0">
              <w:rPr>
                <w:b/>
                <w:bCs/>
                <w:sz w:val="22"/>
                <w:szCs w:val="22"/>
              </w:rPr>
              <w:t>Образовательная деятельность в ходе режимных моментов и с</w:t>
            </w:r>
            <w:r w:rsidRPr="007A1EF0">
              <w:rPr>
                <w:b/>
                <w:bCs/>
                <w:sz w:val="22"/>
                <w:szCs w:val="22"/>
              </w:rPr>
              <w:t>а</w:t>
            </w:r>
            <w:r w:rsidRPr="007A1EF0">
              <w:rPr>
                <w:b/>
                <w:bCs/>
                <w:sz w:val="22"/>
                <w:szCs w:val="22"/>
              </w:rPr>
              <w:t>мостоятельная деятельность детей/ Методическое обеспечение</w:t>
            </w:r>
          </w:p>
        </w:tc>
      </w:tr>
      <w:tr w:rsidR="007F36BC" w:rsidTr="007F36BC">
        <w:trPr>
          <w:trHeight w:val="362"/>
        </w:trPr>
        <w:tc>
          <w:tcPr>
            <w:tcW w:w="10456" w:type="dxa"/>
            <w:gridSpan w:val="3"/>
          </w:tcPr>
          <w:p w:rsidR="007F36BC" w:rsidRPr="007A1EF0" w:rsidRDefault="007F36BC" w:rsidP="007F36BC">
            <w:pPr>
              <w:pStyle w:val="a3"/>
              <w:textAlignment w:val="baseline"/>
              <w:rPr>
                <w:b/>
                <w:bCs/>
                <w:sz w:val="22"/>
                <w:szCs w:val="22"/>
              </w:rPr>
            </w:pPr>
            <w:r w:rsidRPr="007A1EF0">
              <w:rPr>
                <w:b/>
                <w:bCs/>
                <w:sz w:val="22"/>
                <w:szCs w:val="22"/>
              </w:rPr>
              <w:t>Сфера социальных отношений:</w:t>
            </w:r>
          </w:p>
        </w:tc>
      </w:tr>
      <w:tr w:rsidR="00247E9D" w:rsidTr="007F36BC">
        <w:tc>
          <w:tcPr>
            <w:tcW w:w="1187" w:type="dxa"/>
          </w:tcPr>
          <w:p w:rsidR="00247E9D" w:rsidRDefault="00247E9D" w:rsidP="00D05B91">
            <w:pPr>
              <w:pStyle w:val="TableParagraph"/>
              <w:spacing w:line="249" w:lineRule="exact"/>
              <w:ind w:right="267"/>
              <w:jc w:val="righ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2</w:t>
            </w:r>
          </w:p>
        </w:tc>
        <w:tc>
          <w:tcPr>
            <w:tcW w:w="2352" w:type="dxa"/>
          </w:tcPr>
          <w:p w:rsidR="00247E9D" w:rsidRDefault="00247E9D" w:rsidP="00D05B91">
            <w:pPr>
              <w:pStyle w:val="TableParagraph"/>
              <w:spacing w:line="249" w:lineRule="exact"/>
              <w:ind w:left="105"/>
            </w:pPr>
            <w:r>
              <w:rPr>
                <w:spacing w:val="-10"/>
              </w:rPr>
              <w:t>-</w:t>
            </w:r>
          </w:p>
        </w:tc>
        <w:tc>
          <w:tcPr>
            <w:tcW w:w="6917" w:type="dxa"/>
          </w:tcPr>
          <w:p w:rsidR="00247E9D" w:rsidRDefault="00247E9D" w:rsidP="00247E9D">
            <w:pPr>
              <w:pStyle w:val="TableParagraph"/>
              <w:spacing w:before="1"/>
              <w:ind w:left="210"/>
              <w:rPr>
                <w:sz w:val="24"/>
              </w:rPr>
            </w:pPr>
            <w:r>
              <w:rPr>
                <w:sz w:val="24"/>
              </w:rPr>
              <w:t>Д.Н.Колдина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«Игровые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занятия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 1-2 лет».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 ТЦ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Сфера, </w:t>
            </w:r>
            <w:r>
              <w:rPr>
                <w:sz w:val="24"/>
              </w:rPr>
              <w:t>2018.- с.7-110 С.Н. Теплюк, Г.М.Лямина, Зацепина «Дети раннего возраста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саду».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М.:МОЗАИКА-СИНТЕЗ,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28-</w:t>
            </w:r>
            <w:r>
              <w:rPr>
                <w:spacing w:val="-5"/>
                <w:sz w:val="24"/>
              </w:rPr>
              <w:t>30</w:t>
            </w:r>
          </w:p>
        </w:tc>
      </w:tr>
      <w:tr w:rsidR="006C4FA0" w:rsidTr="007F36BC">
        <w:tc>
          <w:tcPr>
            <w:tcW w:w="1187" w:type="dxa"/>
          </w:tcPr>
          <w:p w:rsidR="006C4FA0" w:rsidRPr="007A1EF0" w:rsidRDefault="006C4FA0" w:rsidP="006C4FA0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 xml:space="preserve">2-3 года </w:t>
            </w:r>
          </w:p>
        </w:tc>
        <w:tc>
          <w:tcPr>
            <w:tcW w:w="2352" w:type="dxa"/>
          </w:tcPr>
          <w:p w:rsidR="006C4FA0" w:rsidRPr="007A1EF0" w:rsidRDefault="000552A9" w:rsidP="006C4FA0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-</w:t>
            </w:r>
          </w:p>
        </w:tc>
        <w:tc>
          <w:tcPr>
            <w:tcW w:w="6917" w:type="dxa"/>
          </w:tcPr>
          <w:p w:rsidR="006C4FA0" w:rsidRPr="007A1EF0" w:rsidRDefault="00504C62" w:rsidP="007F36BC">
            <w:pPr>
              <w:pStyle w:val="a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Абрамова Л.В., Слепцова И.Ф. Социально-коммуникативное развитие дошкольников: Вторая группа раннего возраста.</w:t>
            </w:r>
            <w:r w:rsidRPr="007A1EF0">
              <w:rPr>
                <w:sz w:val="22"/>
                <w:szCs w:val="22"/>
              </w:rPr>
              <w:t xml:space="preserve"> </w:t>
            </w:r>
            <w:r w:rsidR="00E00BEF">
              <w:rPr>
                <w:sz w:val="22"/>
                <w:szCs w:val="22"/>
              </w:rPr>
              <w:t>М.: МОЗАИКА</w:t>
            </w:r>
            <w:r>
              <w:rPr>
                <w:sz w:val="22"/>
                <w:szCs w:val="22"/>
              </w:rPr>
              <w:t>-СИНТЕЗ, 2016 - с.5-64</w:t>
            </w:r>
            <w:r w:rsidRPr="007A1EF0">
              <w:rPr>
                <w:sz w:val="22"/>
                <w:szCs w:val="22"/>
              </w:rPr>
              <w:t>.</w:t>
            </w:r>
          </w:p>
        </w:tc>
      </w:tr>
      <w:tr w:rsidR="007F36BC" w:rsidTr="00E00BEF">
        <w:trPr>
          <w:trHeight w:val="1124"/>
        </w:trPr>
        <w:tc>
          <w:tcPr>
            <w:tcW w:w="1187" w:type="dxa"/>
          </w:tcPr>
          <w:p w:rsidR="007F36BC" w:rsidRPr="007A1EF0" w:rsidRDefault="007F36BC" w:rsidP="006C4FA0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3-4 года</w:t>
            </w:r>
          </w:p>
        </w:tc>
        <w:tc>
          <w:tcPr>
            <w:tcW w:w="2352" w:type="dxa"/>
          </w:tcPr>
          <w:p w:rsidR="007F36BC" w:rsidRPr="007A1EF0" w:rsidRDefault="007F36BC" w:rsidP="006C4FA0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17" w:type="dxa"/>
          </w:tcPr>
          <w:p w:rsidR="007F36BC" w:rsidRDefault="007F36BC" w:rsidP="00E00BEF">
            <w:pPr>
              <w:pStyle w:val="a3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 xml:space="preserve">Н.Ф.Губанова «Развитие игровой деятельности». Младшая группа. - </w:t>
            </w:r>
            <w:r w:rsidR="00E00BEF" w:rsidRPr="007A1EF0">
              <w:rPr>
                <w:sz w:val="22"/>
                <w:szCs w:val="22"/>
              </w:rPr>
              <w:t>М.: МОЗАИКА</w:t>
            </w:r>
            <w:r w:rsidRPr="007A1EF0">
              <w:rPr>
                <w:sz w:val="22"/>
                <w:szCs w:val="22"/>
              </w:rPr>
              <w:t>-СИНТЕЗ, 2015 - с.7-33.</w:t>
            </w:r>
          </w:p>
          <w:p w:rsidR="00E00BEF" w:rsidRPr="007A1EF0" w:rsidRDefault="00E00BEF" w:rsidP="00E00BEF">
            <w:pPr>
              <w:pStyle w:val="TableParagraph"/>
            </w:pPr>
            <w:r w:rsidRPr="005D7B95">
              <w:t>О.</w:t>
            </w:r>
            <w:r w:rsidRPr="005D7B95">
              <w:rPr>
                <w:spacing w:val="26"/>
              </w:rPr>
              <w:t xml:space="preserve"> </w:t>
            </w:r>
            <w:r w:rsidRPr="005D7B95">
              <w:t>Строгний</w:t>
            </w:r>
            <w:r w:rsidRPr="005D7B95">
              <w:rPr>
                <w:spacing w:val="32"/>
              </w:rPr>
              <w:t xml:space="preserve"> </w:t>
            </w:r>
            <w:r w:rsidRPr="005D7B95">
              <w:t>«Хрестоматия</w:t>
            </w:r>
            <w:r w:rsidRPr="005D7B95">
              <w:rPr>
                <w:spacing w:val="27"/>
              </w:rPr>
              <w:t xml:space="preserve"> </w:t>
            </w:r>
            <w:r w:rsidRPr="005D7B95">
              <w:t>для</w:t>
            </w:r>
            <w:r w:rsidRPr="005D7B95">
              <w:rPr>
                <w:spacing w:val="26"/>
              </w:rPr>
              <w:t xml:space="preserve"> </w:t>
            </w:r>
            <w:r w:rsidRPr="005D7B95">
              <w:t>чтения</w:t>
            </w:r>
            <w:r w:rsidRPr="005D7B95">
              <w:rPr>
                <w:spacing w:val="25"/>
              </w:rPr>
              <w:t xml:space="preserve"> </w:t>
            </w:r>
            <w:r w:rsidRPr="005D7B95">
              <w:t>детям</w:t>
            </w:r>
            <w:r w:rsidRPr="005D7B95">
              <w:rPr>
                <w:spacing w:val="27"/>
              </w:rPr>
              <w:t xml:space="preserve"> </w:t>
            </w:r>
            <w:r w:rsidRPr="005D7B95">
              <w:t>в</w:t>
            </w:r>
            <w:r w:rsidRPr="005D7B95">
              <w:rPr>
                <w:spacing w:val="26"/>
              </w:rPr>
              <w:t xml:space="preserve"> </w:t>
            </w:r>
            <w:r w:rsidRPr="005D7B95">
              <w:t>детском</w:t>
            </w:r>
            <w:r w:rsidRPr="005D7B95">
              <w:rPr>
                <w:spacing w:val="28"/>
              </w:rPr>
              <w:t xml:space="preserve"> </w:t>
            </w:r>
            <w:r w:rsidRPr="005D7B95">
              <w:t>саду</w:t>
            </w:r>
            <w:r w:rsidRPr="005D7B95">
              <w:rPr>
                <w:spacing w:val="17"/>
              </w:rPr>
              <w:t xml:space="preserve"> </w:t>
            </w:r>
            <w:r w:rsidRPr="005D7B95">
              <w:t>и</w:t>
            </w:r>
            <w:r w:rsidRPr="005D7B95">
              <w:rPr>
                <w:spacing w:val="31"/>
              </w:rPr>
              <w:t xml:space="preserve"> </w:t>
            </w:r>
            <w:r w:rsidRPr="005D7B95">
              <w:t>дом».</w:t>
            </w:r>
            <w:r w:rsidRPr="005D7B95">
              <w:rPr>
                <w:spacing w:val="31"/>
              </w:rPr>
              <w:t xml:space="preserve"> </w:t>
            </w:r>
            <w:r w:rsidRPr="005D7B95">
              <w:t>3-4</w:t>
            </w:r>
            <w:r w:rsidRPr="005D7B95">
              <w:rPr>
                <w:spacing w:val="-1"/>
              </w:rPr>
              <w:t xml:space="preserve"> </w:t>
            </w:r>
            <w:r w:rsidRPr="005D7B95">
              <w:t>года.</w:t>
            </w:r>
            <w:r w:rsidRPr="005D7B95">
              <w:rPr>
                <w:spacing w:val="-57"/>
              </w:rPr>
              <w:t xml:space="preserve"> </w:t>
            </w:r>
            <w:r w:rsidRPr="005D7B95">
              <w:t>2-е</w:t>
            </w:r>
            <w:r w:rsidRPr="005D7B95">
              <w:rPr>
                <w:spacing w:val="-2"/>
              </w:rPr>
              <w:t xml:space="preserve"> </w:t>
            </w:r>
            <w:r w:rsidRPr="005D7B95">
              <w:t>изд.– М.: МОЗАИКА-СИНТЕЗ, 2018.</w:t>
            </w:r>
          </w:p>
        </w:tc>
      </w:tr>
      <w:tr w:rsidR="007F36BC" w:rsidTr="007F36BC">
        <w:tc>
          <w:tcPr>
            <w:tcW w:w="1187" w:type="dxa"/>
          </w:tcPr>
          <w:p w:rsidR="007F36BC" w:rsidRPr="007A1EF0" w:rsidRDefault="007F36BC" w:rsidP="006C4FA0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4-5 лет</w:t>
            </w:r>
          </w:p>
        </w:tc>
        <w:tc>
          <w:tcPr>
            <w:tcW w:w="2352" w:type="dxa"/>
          </w:tcPr>
          <w:p w:rsidR="007F36BC" w:rsidRPr="007A1EF0" w:rsidRDefault="007F36BC" w:rsidP="006C4FA0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17" w:type="dxa"/>
          </w:tcPr>
          <w:p w:rsidR="007F36BC" w:rsidRPr="007A1EF0" w:rsidRDefault="007F36BC" w:rsidP="004A4783">
            <w:pPr>
              <w:pStyle w:val="a3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Н.Ф. Губанова «Развитие игровой деятельности». Средняя группа. - М.: МОЗАИКА-СИНТЕЗ, 2015. - с. 3-49, 141, 144;</w:t>
            </w:r>
          </w:p>
          <w:p w:rsidR="007F36BC" w:rsidRPr="007A1EF0" w:rsidRDefault="007F36BC" w:rsidP="004A4783">
            <w:pPr>
              <w:pStyle w:val="a3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 xml:space="preserve">- В.И.Петрова, Т.Д.Стульник «Этические беседы с дошкольниками». Для занятий с детьми 4-7 лет. - М.: МОЗАИКА-СИНТЕЗ, 2015.  </w:t>
            </w:r>
          </w:p>
          <w:p w:rsidR="007F36BC" w:rsidRPr="007A1EF0" w:rsidRDefault="007F36BC" w:rsidP="004A47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(Темы бесед: «Зачем говорят «Здравствуй» - с. 12-13; «Праздник ве</w:t>
            </w:r>
            <w:r w:rsidRPr="007A1EF0">
              <w:rPr>
                <w:sz w:val="22"/>
                <w:szCs w:val="22"/>
              </w:rPr>
              <w:t>ж</w:t>
            </w:r>
            <w:r w:rsidRPr="007A1EF0">
              <w:rPr>
                <w:sz w:val="22"/>
                <w:szCs w:val="22"/>
              </w:rPr>
              <w:t>ливости» - с. 13-14; «Чего не знал воробышек» - с. 14; «Моя мама» - с. 20-21; «Почему нужно уметь уступать» - с. 26-27; «К чему ведут ссоры в игре» - с. 27; «Правила дружной игры» - с.27-28; «Как жить дружно, без ссор» - с. 28-29; «Доброе дело - правду говорить смело» - с. 49-50; «Не сиди сложа руки - так и на будет скуки» - с. 56-57; «Берегите кн</w:t>
            </w:r>
            <w:r w:rsidRPr="007A1EF0">
              <w:rPr>
                <w:sz w:val="22"/>
                <w:szCs w:val="22"/>
              </w:rPr>
              <w:t>и</w:t>
            </w:r>
            <w:r w:rsidRPr="007A1EF0">
              <w:rPr>
                <w:sz w:val="22"/>
                <w:szCs w:val="22"/>
              </w:rPr>
              <w:t>гу» - с. 65; «Каждой вещи свое место» - с. 65-66, «Не сиди сложа руки - так и не будет скуки» - с. 56-57, «Каждой вещи свое место» - с. 65-66).</w:t>
            </w:r>
          </w:p>
        </w:tc>
      </w:tr>
      <w:tr w:rsidR="007F36BC" w:rsidTr="007F36BC">
        <w:tc>
          <w:tcPr>
            <w:tcW w:w="1187" w:type="dxa"/>
          </w:tcPr>
          <w:p w:rsidR="007F36BC" w:rsidRPr="007A1EF0" w:rsidRDefault="007F36BC" w:rsidP="006C4FA0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5-6 лет</w:t>
            </w:r>
          </w:p>
        </w:tc>
        <w:tc>
          <w:tcPr>
            <w:tcW w:w="2352" w:type="dxa"/>
          </w:tcPr>
          <w:p w:rsidR="007F36BC" w:rsidRPr="007A1EF0" w:rsidRDefault="007F36BC" w:rsidP="006C4FA0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17" w:type="dxa"/>
          </w:tcPr>
          <w:p w:rsidR="007F36BC" w:rsidRPr="007F36BC" w:rsidRDefault="007F36BC" w:rsidP="004A4783">
            <w:pPr>
              <w:pStyle w:val="a3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F36BC">
              <w:rPr>
                <w:sz w:val="22"/>
                <w:szCs w:val="22"/>
              </w:rPr>
              <w:t>Н.Ф. Губанова «Игровая деятельность в детском саду». Для занятий с детьми 2-7 лет. - М.: МОЗАИКА-СИНТЕЗ, 2015. - с. 75-82, 90-95;</w:t>
            </w:r>
          </w:p>
          <w:p w:rsidR="007F36BC" w:rsidRPr="007F36BC" w:rsidRDefault="007F36BC" w:rsidP="004A4783">
            <w:pPr>
              <w:pStyle w:val="a3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F36BC">
              <w:rPr>
                <w:sz w:val="22"/>
                <w:szCs w:val="22"/>
              </w:rPr>
              <w:t>-</w:t>
            </w:r>
            <w:r w:rsidRPr="007F36BC">
              <w:rPr>
                <w:i/>
                <w:iCs/>
                <w:sz w:val="22"/>
                <w:szCs w:val="22"/>
              </w:rPr>
              <w:t xml:space="preserve"> </w:t>
            </w:r>
            <w:r w:rsidRPr="007F36BC">
              <w:rPr>
                <w:sz w:val="22"/>
                <w:szCs w:val="22"/>
              </w:rPr>
              <w:t>В.И.Петрова, Т.Д.Стульник «Этические беседы с дошкольниками». Для занятий с детьми 4-7 лет. - М.: МОЗАИКА-СИНТЕЗ, 2015.</w:t>
            </w:r>
          </w:p>
          <w:p w:rsidR="007F36BC" w:rsidRPr="007A1EF0" w:rsidRDefault="007F36BC" w:rsidP="004A47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7F36BC">
              <w:rPr>
                <w:sz w:val="22"/>
                <w:szCs w:val="22"/>
              </w:rPr>
              <w:t xml:space="preserve">(Темы бесед: «Вежливая просьба» - с.14-15, «Фея учит вежливости» - с.15-16,  «Семьи большие и маленькие» - с.21-24, «Вместе тесно, а врозь скучно» - с. 29-30,  «Глупые ссорятся, а умные договариваются» </w:t>
            </w:r>
            <w:r w:rsidRPr="007F36BC">
              <w:rPr>
                <w:sz w:val="22"/>
                <w:szCs w:val="22"/>
              </w:rPr>
              <w:lastRenderedPageBreak/>
              <w:t>с. 30-31, «Каждая ссора красна примирением» с. 31-32,  «Урок дру</w:t>
            </w:r>
            <w:r w:rsidRPr="007F36BC">
              <w:rPr>
                <w:sz w:val="22"/>
                <w:szCs w:val="22"/>
              </w:rPr>
              <w:t>ж</w:t>
            </w:r>
            <w:r w:rsidRPr="007F36BC">
              <w:rPr>
                <w:sz w:val="22"/>
                <w:szCs w:val="22"/>
              </w:rPr>
              <w:t>бы» - с.32-33,  «Не будь жадным» - с.33,  «Зайчик, который всем пом</w:t>
            </w:r>
            <w:r w:rsidRPr="007F36BC">
              <w:rPr>
                <w:sz w:val="22"/>
                <w:szCs w:val="22"/>
              </w:rPr>
              <w:t>о</w:t>
            </w:r>
            <w:r w:rsidRPr="007F36BC">
              <w:rPr>
                <w:sz w:val="22"/>
                <w:szCs w:val="22"/>
              </w:rPr>
              <w:t>гал» - с.40-41, «Умей увидеть тех, кому нужна помощь» - с.41,  «До</w:t>
            </w:r>
            <w:r w:rsidRPr="007F36BC">
              <w:rPr>
                <w:sz w:val="22"/>
                <w:szCs w:val="22"/>
              </w:rPr>
              <w:t>б</w:t>
            </w:r>
            <w:r w:rsidRPr="007F36BC">
              <w:rPr>
                <w:sz w:val="22"/>
                <w:szCs w:val="22"/>
              </w:rPr>
              <w:t>рые дела» - с.44-45, «Он сам наказал себя» - с.45, «Хорошие товар</w:t>
            </w:r>
            <w:r w:rsidRPr="007F36BC">
              <w:rPr>
                <w:sz w:val="22"/>
                <w:szCs w:val="22"/>
              </w:rPr>
              <w:t>и</w:t>
            </w:r>
            <w:r w:rsidRPr="007F36BC">
              <w:rPr>
                <w:sz w:val="22"/>
                <w:szCs w:val="22"/>
              </w:rPr>
              <w:t>щи» - с.46, «Спасибо за правду» - с.50, «Правда всегда узнается» - с.51, «У ленивого Федорки всегда отговорки» - с.57, «Кем быть» - с.57-58, «Надо вещи убирать - не придется их искать» - с.66-68).</w:t>
            </w:r>
          </w:p>
        </w:tc>
      </w:tr>
      <w:tr w:rsidR="007F36BC" w:rsidTr="007F36BC">
        <w:tc>
          <w:tcPr>
            <w:tcW w:w="1187" w:type="dxa"/>
          </w:tcPr>
          <w:p w:rsidR="007F36BC" w:rsidRPr="007A1EF0" w:rsidRDefault="007F36BC" w:rsidP="006C4FA0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6-7 лет</w:t>
            </w:r>
          </w:p>
        </w:tc>
        <w:tc>
          <w:tcPr>
            <w:tcW w:w="2352" w:type="dxa"/>
          </w:tcPr>
          <w:p w:rsidR="007F36BC" w:rsidRPr="007A1EF0" w:rsidRDefault="007F36BC" w:rsidP="006C4FA0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17" w:type="dxa"/>
          </w:tcPr>
          <w:p w:rsidR="007F36BC" w:rsidRPr="007F36BC" w:rsidRDefault="007F36BC" w:rsidP="00786201">
            <w:pPr>
              <w:pStyle w:val="a3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F36BC">
              <w:rPr>
                <w:sz w:val="22"/>
                <w:szCs w:val="22"/>
              </w:rPr>
              <w:t>- Н.Ф. Губанова «Игровая деятельность в детском саду». Для занятий с детьми 2-7 лет. - М.: МОЗАИКА-СИНТЕЗ, 2015. - с. 95-102, 108-116;</w:t>
            </w:r>
          </w:p>
          <w:p w:rsidR="007F36BC" w:rsidRPr="007F36BC" w:rsidRDefault="007F36BC" w:rsidP="00786201">
            <w:pPr>
              <w:pStyle w:val="a3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F36BC">
              <w:rPr>
                <w:sz w:val="22"/>
                <w:szCs w:val="22"/>
              </w:rPr>
              <w:t>- В.И.Петрова, Т.Д.Стульник «Этические беседы с дошкольниками». Для занятий с детьми 4-7 лет. - М.: МОЗАИКА-СИНТЕЗ, 2015.</w:t>
            </w:r>
          </w:p>
          <w:p w:rsidR="003A0C08" w:rsidRPr="007A1EF0" w:rsidRDefault="007F36BC" w:rsidP="003A0C08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7F36BC">
              <w:rPr>
                <w:sz w:val="22"/>
                <w:szCs w:val="22"/>
              </w:rPr>
              <w:t>(Темы бесед: «Еще один секрет вежливости» - с.16-18, «Как дети м</w:t>
            </w:r>
            <w:r w:rsidRPr="007F36BC">
              <w:rPr>
                <w:sz w:val="22"/>
                <w:szCs w:val="22"/>
              </w:rPr>
              <w:t>о</w:t>
            </w:r>
            <w:r w:rsidRPr="007F36BC">
              <w:rPr>
                <w:sz w:val="22"/>
                <w:szCs w:val="22"/>
              </w:rPr>
              <w:t>гут заботиться о взрослых» - с.24-25, «Дели хлеб пополам, хоть и г</w:t>
            </w:r>
            <w:r w:rsidRPr="007F36BC">
              <w:rPr>
                <w:sz w:val="22"/>
                <w:szCs w:val="22"/>
              </w:rPr>
              <w:t>о</w:t>
            </w:r>
            <w:r w:rsidRPr="007F36BC">
              <w:rPr>
                <w:sz w:val="22"/>
                <w:szCs w:val="22"/>
              </w:rPr>
              <w:t>лоден сам» - с.33-35, «Кто кого обидел?» - с.36, «Я самый главный» - с.36-37, «Обиженные друзья» - с.37, «Не завидуй другому» - с.38, «С чего начинается дружба» - с.38-39, «Я задаром спас его» - с.42, «Что такое бескорыстная помощь» - с.42-43, «Кто помощь оказывает, о тех добрые слова сказывают» - с.43-44, «Почему нельзя дразниться» - с.46-47, «Добрейший носорог» - с.47-49, «Тайное всегда становится явным»- с.51-53, «Злая неправда» - с.53-55, «Кто разбил большую в</w:t>
            </w:r>
            <w:r w:rsidRPr="007F36BC">
              <w:rPr>
                <w:sz w:val="22"/>
                <w:szCs w:val="22"/>
              </w:rPr>
              <w:t>а</w:t>
            </w:r>
            <w:r w:rsidRPr="007F36BC">
              <w:rPr>
                <w:sz w:val="22"/>
                <w:szCs w:val="22"/>
              </w:rPr>
              <w:t>зу?» - с.55, «Без труда не будет и плода» - с.58-60, «Кто не работает, тот не ест» - с.60-61, «За труд говорят спасибо» - с.62-63, «Все работы хороши, выбирай на вкус» - с.63-64, «Надо вещи убирать - не придется их искать» - с.66-68, «Неряха-замараха» - с.68-70).</w:t>
            </w:r>
          </w:p>
        </w:tc>
      </w:tr>
      <w:tr w:rsidR="007F36BC" w:rsidTr="00565525">
        <w:tc>
          <w:tcPr>
            <w:tcW w:w="10456" w:type="dxa"/>
            <w:gridSpan w:val="3"/>
          </w:tcPr>
          <w:p w:rsidR="007F36BC" w:rsidRPr="007A1EF0" w:rsidRDefault="007F36BC" w:rsidP="007F36BC">
            <w:pPr>
              <w:pStyle w:val="a3"/>
              <w:textAlignment w:val="baseline"/>
              <w:rPr>
                <w:sz w:val="22"/>
                <w:szCs w:val="22"/>
              </w:rPr>
            </w:pPr>
            <w:r w:rsidRPr="007A1EF0">
              <w:rPr>
                <w:b/>
                <w:bCs/>
                <w:sz w:val="22"/>
                <w:szCs w:val="22"/>
              </w:rPr>
              <w:t xml:space="preserve">Область формирования основ гражданственности и патриотизма: </w:t>
            </w:r>
          </w:p>
        </w:tc>
      </w:tr>
      <w:tr w:rsidR="003B554E" w:rsidTr="00494164">
        <w:trPr>
          <w:trHeight w:val="514"/>
        </w:trPr>
        <w:tc>
          <w:tcPr>
            <w:tcW w:w="1187" w:type="dxa"/>
          </w:tcPr>
          <w:p w:rsidR="003B554E" w:rsidRPr="007A1EF0" w:rsidRDefault="002F3063" w:rsidP="003B554E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2-3</w:t>
            </w:r>
            <w:r w:rsidR="003B554E" w:rsidRPr="007A1EF0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2352" w:type="dxa"/>
          </w:tcPr>
          <w:p w:rsidR="003B554E" w:rsidRPr="007A1EF0" w:rsidRDefault="003B554E" w:rsidP="003B554E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-</w:t>
            </w:r>
          </w:p>
        </w:tc>
        <w:tc>
          <w:tcPr>
            <w:tcW w:w="6917" w:type="dxa"/>
          </w:tcPr>
          <w:p w:rsidR="002F3063" w:rsidRPr="007A1EF0" w:rsidRDefault="008B34AF" w:rsidP="00494164">
            <w:pPr>
              <w:pStyle w:val="a3"/>
              <w:textAlignment w:val="baseline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7F36BC" w:rsidTr="007F36BC">
        <w:tc>
          <w:tcPr>
            <w:tcW w:w="1187" w:type="dxa"/>
          </w:tcPr>
          <w:p w:rsidR="007F36BC" w:rsidRPr="007A1EF0" w:rsidRDefault="002F3063" w:rsidP="003B554E">
            <w:pPr>
              <w:pStyle w:val="a3"/>
              <w:spacing w:before="0" w:after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3-4 года</w:t>
            </w:r>
          </w:p>
        </w:tc>
        <w:tc>
          <w:tcPr>
            <w:tcW w:w="2352" w:type="dxa"/>
          </w:tcPr>
          <w:p w:rsidR="007F36BC" w:rsidRPr="007A1EF0" w:rsidRDefault="002F3063" w:rsidP="003B554E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17" w:type="dxa"/>
          </w:tcPr>
          <w:p w:rsidR="007F36BC" w:rsidRPr="007A1EF0" w:rsidRDefault="002F3063" w:rsidP="00705861">
            <w:pPr>
              <w:pStyle w:val="a3"/>
              <w:textAlignment w:val="baseline"/>
              <w:rPr>
                <w:b/>
                <w:bCs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 xml:space="preserve">Н.Г.Комратова, </w:t>
            </w:r>
            <w:r w:rsidR="008B34AF" w:rsidRPr="007A1EF0">
              <w:rPr>
                <w:sz w:val="22"/>
                <w:szCs w:val="22"/>
              </w:rPr>
              <w:t>Л.Ф.Грибова «</w:t>
            </w:r>
            <w:r w:rsidRPr="007A1EF0">
              <w:rPr>
                <w:sz w:val="22"/>
                <w:szCs w:val="22"/>
              </w:rPr>
              <w:t>Моя малая Родина: Учебно-методическое пособие. Часть 1» - Нижний Новгород, 2005г. (младшая группа - с.28-126).</w:t>
            </w:r>
          </w:p>
        </w:tc>
      </w:tr>
      <w:tr w:rsidR="002F3063" w:rsidTr="007F36BC">
        <w:tc>
          <w:tcPr>
            <w:tcW w:w="1187" w:type="dxa"/>
          </w:tcPr>
          <w:p w:rsidR="002F3063" w:rsidRPr="007A1EF0" w:rsidRDefault="002F3063" w:rsidP="003B554E">
            <w:pPr>
              <w:pStyle w:val="a3"/>
              <w:spacing w:before="0" w:after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4-5 лет</w:t>
            </w:r>
          </w:p>
        </w:tc>
        <w:tc>
          <w:tcPr>
            <w:tcW w:w="2352" w:type="dxa"/>
          </w:tcPr>
          <w:p w:rsidR="002F3063" w:rsidRPr="007A1EF0" w:rsidRDefault="002F3063" w:rsidP="003B554E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17" w:type="dxa"/>
          </w:tcPr>
          <w:p w:rsidR="002F3063" w:rsidRPr="007A1EF0" w:rsidRDefault="00705861" w:rsidP="00705861">
            <w:pPr>
              <w:pStyle w:val="a3"/>
              <w:textAlignment w:val="baseline"/>
              <w:rPr>
                <w:b/>
                <w:bCs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 xml:space="preserve">Н.Г.Комратова, </w:t>
            </w:r>
            <w:r w:rsidR="008B34AF" w:rsidRPr="007A1EF0">
              <w:rPr>
                <w:sz w:val="22"/>
                <w:szCs w:val="22"/>
              </w:rPr>
              <w:t>Л.Ф.Грибова «</w:t>
            </w:r>
            <w:r w:rsidRPr="007A1EF0">
              <w:rPr>
                <w:sz w:val="22"/>
                <w:szCs w:val="22"/>
              </w:rPr>
              <w:t>Моя малая Родина: Учебно-методическое пособие. Часть 1» - Нижний Новгород, 2005г. (младшая группа - с.28-126).</w:t>
            </w:r>
          </w:p>
        </w:tc>
      </w:tr>
      <w:tr w:rsidR="002F3063" w:rsidTr="00E00BEF">
        <w:trPr>
          <w:trHeight w:val="840"/>
        </w:trPr>
        <w:tc>
          <w:tcPr>
            <w:tcW w:w="1187" w:type="dxa"/>
          </w:tcPr>
          <w:p w:rsidR="002F3063" w:rsidRPr="004A4783" w:rsidRDefault="002F3063" w:rsidP="003B554E">
            <w:pPr>
              <w:pStyle w:val="a3"/>
              <w:spacing w:before="0" w:after="0"/>
              <w:jc w:val="both"/>
              <w:textAlignment w:val="baseline"/>
              <w:rPr>
                <w:color w:val="FF0000"/>
                <w:sz w:val="22"/>
                <w:szCs w:val="22"/>
              </w:rPr>
            </w:pPr>
            <w:r w:rsidRPr="00E00BEF">
              <w:rPr>
                <w:sz w:val="22"/>
                <w:szCs w:val="22"/>
              </w:rPr>
              <w:t>5-6 лет</w:t>
            </w:r>
          </w:p>
        </w:tc>
        <w:tc>
          <w:tcPr>
            <w:tcW w:w="2352" w:type="dxa"/>
          </w:tcPr>
          <w:p w:rsidR="002F3063" w:rsidRPr="007A1EF0" w:rsidRDefault="002F3063" w:rsidP="003B554E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17" w:type="dxa"/>
          </w:tcPr>
          <w:p w:rsidR="00E00BEF" w:rsidRDefault="00E00BEF" w:rsidP="00E00BEF">
            <w:pPr>
              <w:pStyle w:val="a3"/>
              <w:spacing w:before="0" w:beforeAutospacing="0" w:after="0" w:afterAutospacing="0"/>
              <w:ind w:left="5"/>
              <w:textAlignment w:val="baseline"/>
              <w:rPr>
                <w:sz w:val="22"/>
                <w:szCs w:val="22"/>
              </w:rPr>
            </w:pPr>
            <w:r w:rsidRPr="005D7B95">
              <w:rPr>
                <w:sz w:val="22"/>
                <w:szCs w:val="22"/>
              </w:rPr>
              <w:t>Н.Г.Комратова, Л.</w:t>
            </w:r>
            <w:r>
              <w:rPr>
                <w:sz w:val="22"/>
                <w:szCs w:val="22"/>
              </w:rPr>
              <w:t xml:space="preserve"> </w:t>
            </w:r>
            <w:r w:rsidRPr="005D7B95">
              <w:rPr>
                <w:sz w:val="22"/>
                <w:szCs w:val="22"/>
              </w:rPr>
              <w:t xml:space="preserve">Ф.Грибова «Моя малая Родина: Учебно-методическое пособие. Часть 1» - Нижний Новгород, 2005г. </w:t>
            </w:r>
          </w:p>
          <w:p w:rsidR="002F3063" w:rsidRPr="007A1EF0" w:rsidRDefault="00E00BEF" w:rsidP="00E00BEF">
            <w:pPr>
              <w:pStyle w:val="a3"/>
              <w:spacing w:before="0" w:beforeAutospacing="0" w:after="0" w:afterAutospacing="0"/>
              <w:ind w:left="5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(с.3-115)</w:t>
            </w:r>
          </w:p>
        </w:tc>
      </w:tr>
      <w:tr w:rsidR="002F3063" w:rsidTr="007F36BC">
        <w:tc>
          <w:tcPr>
            <w:tcW w:w="1187" w:type="dxa"/>
          </w:tcPr>
          <w:p w:rsidR="002F3063" w:rsidRDefault="002F3063" w:rsidP="003B554E">
            <w:pPr>
              <w:pStyle w:val="a3"/>
              <w:spacing w:before="0" w:after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6-7 лет</w:t>
            </w:r>
          </w:p>
        </w:tc>
        <w:tc>
          <w:tcPr>
            <w:tcW w:w="2352" w:type="dxa"/>
          </w:tcPr>
          <w:p w:rsidR="002F3063" w:rsidRPr="007A1EF0" w:rsidRDefault="002F3063" w:rsidP="003B554E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17" w:type="dxa"/>
          </w:tcPr>
          <w:p w:rsidR="002F3063" w:rsidRPr="007A1EF0" w:rsidRDefault="0070604A" w:rsidP="003B554E">
            <w:pPr>
              <w:pStyle w:val="a3"/>
              <w:textAlignment w:val="baseline"/>
              <w:rPr>
                <w:b/>
                <w:bCs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Н.Г.Комратова, Л.Ф.Грибова</w:t>
            </w:r>
            <w:r>
              <w:rPr>
                <w:sz w:val="22"/>
                <w:szCs w:val="22"/>
              </w:rPr>
              <w:t xml:space="preserve"> «Патриотическое воспитание детей 6-7 лет: Методическое пособие. -М.: ТЦ Сфера,2007. (с.3-194).</w:t>
            </w:r>
          </w:p>
        </w:tc>
      </w:tr>
      <w:tr w:rsidR="002F3063" w:rsidTr="00565525">
        <w:tc>
          <w:tcPr>
            <w:tcW w:w="10456" w:type="dxa"/>
            <w:gridSpan w:val="3"/>
          </w:tcPr>
          <w:p w:rsidR="002F3063" w:rsidRPr="007A1EF0" w:rsidRDefault="002F3063" w:rsidP="002F3063">
            <w:pPr>
              <w:pStyle w:val="a3"/>
              <w:jc w:val="both"/>
              <w:textAlignment w:val="baseline"/>
              <w:rPr>
                <w:b/>
                <w:bCs/>
                <w:sz w:val="22"/>
                <w:szCs w:val="22"/>
              </w:rPr>
            </w:pPr>
            <w:r w:rsidRPr="007A1EF0">
              <w:rPr>
                <w:b/>
                <w:bCs/>
                <w:sz w:val="22"/>
                <w:szCs w:val="22"/>
              </w:rPr>
              <w:t>Сфера трудового воспитания:</w:t>
            </w:r>
          </w:p>
        </w:tc>
      </w:tr>
      <w:tr w:rsidR="002F3063" w:rsidTr="007F36BC">
        <w:tc>
          <w:tcPr>
            <w:tcW w:w="1187" w:type="dxa"/>
          </w:tcPr>
          <w:p w:rsidR="002F3063" w:rsidRDefault="002F3063" w:rsidP="003B554E">
            <w:pPr>
              <w:pStyle w:val="a3"/>
              <w:spacing w:before="0" w:after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2-3</w:t>
            </w:r>
            <w:r w:rsidRPr="007A1EF0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2352" w:type="dxa"/>
          </w:tcPr>
          <w:p w:rsidR="002F3063" w:rsidRPr="007A1EF0" w:rsidRDefault="0070604A" w:rsidP="003B554E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17" w:type="dxa"/>
          </w:tcPr>
          <w:p w:rsidR="002F3063" w:rsidRPr="007A1EF0" w:rsidRDefault="00114CA9" w:rsidP="002F3063">
            <w:pPr>
              <w:pStyle w:val="a3"/>
              <w:jc w:val="both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2F3063" w:rsidTr="007F36BC">
        <w:tc>
          <w:tcPr>
            <w:tcW w:w="1187" w:type="dxa"/>
          </w:tcPr>
          <w:p w:rsidR="002F3063" w:rsidRDefault="002F3063" w:rsidP="003B554E">
            <w:pPr>
              <w:pStyle w:val="a3"/>
              <w:spacing w:before="0" w:after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3-4 года</w:t>
            </w:r>
          </w:p>
        </w:tc>
        <w:tc>
          <w:tcPr>
            <w:tcW w:w="2352" w:type="dxa"/>
          </w:tcPr>
          <w:p w:rsidR="002F3063" w:rsidRPr="007A1EF0" w:rsidRDefault="0070604A" w:rsidP="003B554E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17" w:type="dxa"/>
          </w:tcPr>
          <w:p w:rsidR="002F3063" w:rsidRPr="007A1EF0" w:rsidRDefault="002F3063" w:rsidP="0070604A">
            <w:pPr>
              <w:pStyle w:val="a3"/>
              <w:jc w:val="both"/>
              <w:textAlignment w:val="baseline"/>
              <w:rPr>
                <w:b/>
                <w:bCs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Л.В.Куцакова «Трудовое воспитание в детском саду». Для занятий с детьми 3-7 лет. - М.: МОЗАИКА-СИНТЕЗ, 2015. - с.39-47; 75-81, 106-109.</w:t>
            </w:r>
          </w:p>
        </w:tc>
      </w:tr>
      <w:tr w:rsidR="002F3063" w:rsidTr="007F36BC">
        <w:tc>
          <w:tcPr>
            <w:tcW w:w="1187" w:type="dxa"/>
          </w:tcPr>
          <w:p w:rsidR="002F3063" w:rsidRDefault="002F3063" w:rsidP="003B554E">
            <w:pPr>
              <w:pStyle w:val="a3"/>
              <w:spacing w:before="0" w:after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4-5 лет</w:t>
            </w:r>
          </w:p>
        </w:tc>
        <w:tc>
          <w:tcPr>
            <w:tcW w:w="2352" w:type="dxa"/>
          </w:tcPr>
          <w:p w:rsidR="002F3063" w:rsidRPr="007A1EF0" w:rsidRDefault="0070604A" w:rsidP="003B554E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17" w:type="dxa"/>
          </w:tcPr>
          <w:p w:rsidR="002F3063" w:rsidRPr="007A1EF0" w:rsidRDefault="002F3063" w:rsidP="003B554E">
            <w:pPr>
              <w:pStyle w:val="a3"/>
              <w:textAlignment w:val="baseline"/>
              <w:rPr>
                <w:b/>
                <w:bCs/>
                <w:sz w:val="22"/>
                <w:szCs w:val="22"/>
              </w:rPr>
            </w:pPr>
            <w:r w:rsidRPr="007F36BC">
              <w:rPr>
                <w:sz w:val="22"/>
                <w:szCs w:val="22"/>
              </w:rPr>
              <w:t>Л.В.Куцакова «Трудовое воспитание в детском саду». Для занятий с детьми 3-7 лет. - М.: МОЗАИКА-СИНТЕЗ, 2015. - с. 48-57; 82-89, 106-109.</w:t>
            </w:r>
          </w:p>
        </w:tc>
      </w:tr>
      <w:tr w:rsidR="002F3063" w:rsidTr="007F36BC">
        <w:tc>
          <w:tcPr>
            <w:tcW w:w="1187" w:type="dxa"/>
          </w:tcPr>
          <w:p w:rsidR="002F3063" w:rsidRDefault="002F3063" w:rsidP="003B554E">
            <w:pPr>
              <w:pStyle w:val="a3"/>
              <w:spacing w:before="0" w:after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5-6 лет</w:t>
            </w:r>
          </w:p>
        </w:tc>
        <w:tc>
          <w:tcPr>
            <w:tcW w:w="2352" w:type="dxa"/>
          </w:tcPr>
          <w:p w:rsidR="002F3063" w:rsidRPr="007A1EF0" w:rsidRDefault="0070604A" w:rsidP="003B554E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17" w:type="dxa"/>
          </w:tcPr>
          <w:p w:rsidR="002F3063" w:rsidRPr="007A1EF0" w:rsidRDefault="002F3063" w:rsidP="003B554E">
            <w:pPr>
              <w:pStyle w:val="a3"/>
              <w:textAlignment w:val="baseline"/>
              <w:rPr>
                <w:b/>
                <w:bCs/>
                <w:sz w:val="22"/>
                <w:szCs w:val="22"/>
              </w:rPr>
            </w:pPr>
            <w:r w:rsidRPr="007F36BC">
              <w:rPr>
                <w:sz w:val="22"/>
                <w:szCs w:val="22"/>
              </w:rPr>
              <w:t>Л.В.Куцакова «Трудовое воспитание в детском саду». Для занятий с детьми 3-7 лет. - М.: МОЗАИКА-СИНТЕЗ, 2015. - с. 58-74; 89-105, 109-115.</w:t>
            </w:r>
          </w:p>
        </w:tc>
      </w:tr>
      <w:tr w:rsidR="002F3063" w:rsidTr="007F36BC">
        <w:tc>
          <w:tcPr>
            <w:tcW w:w="1187" w:type="dxa"/>
          </w:tcPr>
          <w:p w:rsidR="002F3063" w:rsidRDefault="002F3063" w:rsidP="003B554E">
            <w:pPr>
              <w:pStyle w:val="a3"/>
              <w:spacing w:before="0" w:after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6-7 лет</w:t>
            </w:r>
          </w:p>
        </w:tc>
        <w:tc>
          <w:tcPr>
            <w:tcW w:w="2352" w:type="dxa"/>
          </w:tcPr>
          <w:p w:rsidR="002F3063" w:rsidRPr="007A1EF0" w:rsidRDefault="0070604A" w:rsidP="003B554E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17" w:type="dxa"/>
          </w:tcPr>
          <w:p w:rsidR="002F3063" w:rsidRPr="007A1EF0" w:rsidRDefault="002F3063" w:rsidP="003B554E">
            <w:pPr>
              <w:pStyle w:val="a3"/>
              <w:textAlignment w:val="baseline"/>
              <w:rPr>
                <w:b/>
                <w:bCs/>
                <w:sz w:val="22"/>
                <w:szCs w:val="22"/>
              </w:rPr>
            </w:pPr>
            <w:r w:rsidRPr="007F36BC">
              <w:rPr>
                <w:sz w:val="22"/>
                <w:szCs w:val="22"/>
              </w:rPr>
              <w:t>Л.В.Куцакова «Трудовое воспитание в детском саду». Для занятий с детьми 3-7 лет. - М.: МОЗАИКА-СИНТЕЗ, 2015. - с. 58-74; 89-105, 109-115.</w:t>
            </w:r>
          </w:p>
        </w:tc>
      </w:tr>
      <w:tr w:rsidR="002F3063" w:rsidTr="00565525">
        <w:tc>
          <w:tcPr>
            <w:tcW w:w="10456" w:type="dxa"/>
            <w:gridSpan w:val="3"/>
          </w:tcPr>
          <w:p w:rsidR="002F3063" w:rsidRPr="007A1EF0" w:rsidRDefault="002F3063" w:rsidP="002F3063">
            <w:pPr>
              <w:pStyle w:val="a3"/>
              <w:textAlignment w:val="baseline"/>
              <w:rPr>
                <w:b/>
                <w:bCs/>
                <w:sz w:val="22"/>
                <w:szCs w:val="22"/>
              </w:rPr>
            </w:pPr>
            <w:r w:rsidRPr="007F36BC">
              <w:rPr>
                <w:b/>
                <w:bCs/>
                <w:sz w:val="22"/>
                <w:szCs w:val="22"/>
              </w:rPr>
              <w:t>Область формирования основ безопасного поведения:</w:t>
            </w:r>
            <w:r w:rsidRPr="007A1EF0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2F3063" w:rsidTr="007F36BC">
        <w:tc>
          <w:tcPr>
            <w:tcW w:w="1187" w:type="dxa"/>
          </w:tcPr>
          <w:p w:rsidR="002F3063" w:rsidRDefault="002F3063" w:rsidP="003B554E">
            <w:pPr>
              <w:pStyle w:val="a3"/>
              <w:spacing w:before="0" w:after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2-3</w:t>
            </w:r>
            <w:r w:rsidRPr="007A1EF0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2352" w:type="dxa"/>
          </w:tcPr>
          <w:p w:rsidR="002F3063" w:rsidRPr="007A1EF0" w:rsidRDefault="002F3063" w:rsidP="003B554E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17" w:type="dxa"/>
          </w:tcPr>
          <w:p w:rsidR="002F3063" w:rsidRPr="007A1EF0" w:rsidRDefault="00114CA9" w:rsidP="00494164">
            <w:pPr>
              <w:pStyle w:val="a3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 w:rsidR="00494164" w:rsidRPr="007F36BC">
              <w:rPr>
                <w:sz w:val="22"/>
                <w:szCs w:val="22"/>
              </w:rPr>
              <w:t xml:space="preserve"> К.Ю. Белая «Формирование основ безопасности у дошкольников». Для занятий с детьми 2-7 лет. - М.: МОЗАИКА-СИНТЕЗ, 2015. - с. 8-61</w:t>
            </w:r>
          </w:p>
        </w:tc>
      </w:tr>
      <w:tr w:rsidR="002F3063" w:rsidTr="007F36BC">
        <w:tc>
          <w:tcPr>
            <w:tcW w:w="1187" w:type="dxa"/>
          </w:tcPr>
          <w:p w:rsidR="002F3063" w:rsidRDefault="002F3063" w:rsidP="003B554E">
            <w:pPr>
              <w:pStyle w:val="a3"/>
              <w:spacing w:before="0" w:after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3-4 года</w:t>
            </w:r>
          </w:p>
        </w:tc>
        <w:tc>
          <w:tcPr>
            <w:tcW w:w="2352" w:type="dxa"/>
          </w:tcPr>
          <w:p w:rsidR="002F3063" w:rsidRPr="007A1EF0" w:rsidRDefault="002F3063" w:rsidP="003B554E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17" w:type="dxa"/>
          </w:tcPr>
          <w:p w:rsidR="002F3063" w:rsidRPr="007A1EF0" w:rsidRDefault="002F3063" w:rsidP="008B34AF">
            <w:pPr>
              <w:pStyle w:val="a3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- К.Ю. Белая «Формирование основ безопасности у дошкольников». Для занятий с детьми 2-7 лет. - М.: МОЗАИКА-СИНТЕЗ, 2015. - с. 8-61;</w:t>
            </w:r>
          </w:p>
          <w:p w:rsidR="002F3063" w:rsidRPr="007A1EF0" w:rsidRDefault="002F3063" w:rsidP="008B34AF">
            <w:pPr>
              <w:pStyle w:val="a3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 xml:space="preserve">- Т.Ф.Саулина «Знакомим дошкольников с правилами дорожного </w:t>
            </w:r>
            <w:r w:rsidRPr="007A1EF0">
              <w:rPr>
                <w:sz w:val="22"/>
                <w:szCs w:val="22"/>
              </w:rPr>
              <w:lastRenderedPageBreak/>
              <w:t>движения». Для занятий с детьми 3-7 лет. - М.: МОЗАИКА-СИНТЕЗ, 2016. - с. 16, 68, 71, 74-75, 83-103</w:t>
            </w:r>
          </w:p>
        </w:tc>
      </w:tr>
      <w:tr w:rsidR="002F3063" w:rsidTr="007F36BC">
        <w:tc>
          <w:tcPr>
            <w:tcW w:w="1187" w:type="dxa"/>
          </w:tcPr>
          <w:p w:rsidR="002F3063" w:rsidRDefault="002F3063" w:rsidP="003B554E">
            <w:pPr>
              <w:pStyle w:val="a3"/>
              <w:spacing w:before="0" w:after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4-5 лет</w:t>
            </w:r>
          </w:p>
        </w:tc>
        <w:tc>
          <w:tcPr>
            <w:tcW w:w="2352" w:type="dxa"/>
          </w:tcPr>
          <w:p w:rsidR="002F3063" w:rsidRPr="007A1EF0" w:rsidRDefault="002F3063" w:rsidP="003B554E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17" w:type="dxa"/>
          </w:tcPr>
          <w:p w:rsidR="002F3063" w:rsidRPr="007F36BC" w:rsidRDefault="002F3063" w:rsidP="0070604A">
            <w:pPr>
              <w:pStyle w:val="a3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F36BC">
              <w:rPr>
                <w:sz w:val="22"/>
                <w:szCs w:val="22"/>
              </w:rPr>
              <w:t>- К.Ю. Белая «Формирование основ безопасности у дошкольников». Для занятий с детьми 2-7 лет. - М.: МОЗАИКА-СИНТЕЗ, 2015. - с. 8-61;</w:t>
            </w:r>
          </w:p>
          <w:p w:rsidR="002F3063" w:rsidRPr="007A1EF0" w:rsidRDefault="002F3063" w:rsidP="0070604A">
            <w:pPr>
              <w:pStyle w:val="a3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7F36BC">
              <w:rPr>
                <w:sz w:val="22"/>
                <w:szCs w:val="22"/>
              </w:rPr>
              <w:t>- Т.Ф.Саулина «Знакомим дошкольников с правилами дорожного движения». Для занятий с детьми 3-7 лет. - М.: МОЗАИКА-СИНТЕЗ, 2016. - с. 17-24, 68-69, 71, 74-75, 83-103.</w:t>
            </w:r>
          </w:p>
        </w:tc>
      </w:tr>
      <w:tr w:rsidR="002F3063" w:rsidTr="007F36BC">
        <w:tc>
          <w:tcPr>
            <w:tcW w:w="1187" w:type="dxa"/>
          </w:tcPr>
          <w:p w:rsidR="002F3063" w:rsidRDefault="002F3063" w:rsidP="003B554E">
            <w:pPr>
              <w:pStyle w:val="a3"/>
              <w:spacing w:before="0" w:after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5-6 лет</w:t>
            </w:r>
          </w:p>
        </w:tc>
        <w:tc>
          <w:tcPr>
            <w:tcW w:w="2352" w:type="dxa"/>
          </w:tcPr>
          <w:p w:rsidR="002F3063" w:rsidRPr="007A1EF0" w:rsidRDefault="002F3063" w:rsidP="003B554E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17" w:type="dxa"/>
          </w:tcPr>
          <w:p w:rsidR="002F3063" w:rsidRPr="007F36BC" w:rsidRDefault="002F3063" w:rsidP="0070604A">
            <w:pPr>
              <w:pStyle w:val="a3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F36BC">
              <w:rPr>
                <w:sz w:val="22"/>
                <w:szCs w:val="22"/>
              </w:rPr>
              <w:t>- К.Ю. Белая «Формирование основ безопасности у дошкольников». Для занятий с детьми 2-7 лет. - М.: МОЗАИКА-СИНТЕЗ, 2015. - с. 8-61;</w:t>
            </w:r>
          </w:p>
          <w:p w:rsidR="002F3063" w:rsidRPr="007A1EF0" w:rsidRDefault="002F3063" w:rsidP="0070604A">
            <w:pPr>
              <w:pStyle w:val="a3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7F36BC">
              <w:rPr>
                <w:sz w:val="22"/>
                <w:szCs w:val="22"/>
              </w:rPr>
              <w:t>- Т.Ф.Саулина «Знакомим дошкольников с правилами дорожного движения». Для занятий с детьми 3-7 лет. - М.: МОЗАИКА-СИНТЕЗ, 2016. - с. 25-40, 69, 71, 74-75, 83-103;</w:t>
            </w:r>
          </w:p>
        </w:tc>
      </w:tr>
      <w:tr w:rsidR="002F3063" w:rsidTr="007F36BC">
        <w:tc>
          <w:tcPr>
            <w:tcW w:w="1187" w:type="dxa"/>
          </w:tcPr>
          <w:p w:rsidR="002F3063" w:rsidRDefault="002F3063" w:rsidP="003B554E">
            <w:pPr>
              <w:pStyle w:val="a3"/>
              <w:spacing w:before="0" w:after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6-7 лет</w:t>
            </w:r>
          </w:p>
        </w:tc>
        <w:tc>
          <w:tcPr>
            <w:tcW w:w="2352" w:type="dxa"/>
          </w:tcPr>
          <w:p w:rsidR="002F3063" w:rsidRPr="007A1EF0" w:rsidRDefault="002F3063" w:rsidP="003B554E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17" w:type="dxa"/>
          </w:tcPr>
          <w:p w:rsidR="002F3063" w:rsidRPr="007F36BC" w:rsidRDefault="002F3063" w:rsidP="0070604A">
            <w:pPr>
              <w:pStyle w:val="a3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F36BC">
              <w:rPr>
                <w:sz w:val="22"/>
                <w:szCs w:val="22"/>
              </w:rPr>
              <w:t>- К.Ю. Белая «Формирование основ безопасности у дошкольников». Для занятий с детьми 2-7 лет. - М.: МОЗАИКА-СИНТЕЗ, 2015. - с. 8-61;</w:t>
            </w:r>
          </w:p>
          <w:p w:rsidR="002F3063" w:rsidRPr="007A1EF0" w:rsidRDefault="002F3063" w:rsidP="0070604A">
            <w:pPr>
              <w:pStyle w:val="a3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7F36BC">
              <w:rPr>
                <w:sz w:val="22"/>
                <w:szCs w:val="22"/>
              </w:rPr>
              <w:t>- Т.Ф.Саулина «Знакомим дошкольников с правилами дорожного движения». Для занятий с детьми 3-7 лет. - М.: МОЗАИКА-СИНТЕЗ, 2016. - с. 29-61, 70-71, 74-75;</w:t>
            </w:r>
          </w:p>
        </w:tc>
      </w:tr>
    </w:tbl>
    <w:p w:rsidR="00151E30" w:rsidRPr="00151E30" w:rsidRDefault="00151E30" w:rsidP="00151E30">
      <w:pPr>
        <w:pStyle w:val="a3"/>
        <w:spacing w:before="0" w:beforeAutospacing="0" w:after="0" w:afterAutospacing="0"/>
        <w:jc w:val="center"/>
      </w:pPr>
      <w:r w:rsidRPr="00151E30">
        <w:rPr>
          <w:rFonts w:eastAsia="+mn-ea"/>
          <w:b/>
          <w:bCs/>
          <w:color w:val="000000"/>
          <w:kern w:val="24"/>
        </w:rPr>
        <w:t>Образовательная область «Познавательное развитие»</w:t>
      </w:r>
    </w:p>
    <w:p w:rsidR="00151E30" w:rsidRPr="00151E30" w:rsidRDefault="00151E30" w:rsidP="00151E30">
      <w:pPr>
        <w:pStyle w:val="a3"/>
        <w:spacing w:before="0" w:beforeAutospacing="0" w:after="0" w:afterAutospacing="0"/>
        <w:jc w:val="both"/>
      </w:pPr>
      <w:r w:rsidRPr="00151E30">
        <w:rPr>
          <w:rFonts w:eastAsia="+mn-ea"/>
          <w:b/>
          <w:bCs/>
          <w:color w:val="000000"/>
          <w:kern w:val="24"/>
        </w:rPr>
        <w:t xml:space="preserve">Образовательная область «Познавательное развитие» предполагает: </w:t>
      </w:r>
    </w:p>
    <w:p w:rsidR="00151E30" w:rsidRPr="007F36BC" w:rsidRDefault="00151E30" w:rsidP="00151E30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7F36BC">
        <w:rPr>
          <w:rFonts w:eastAsia="+mn-ea"/>
          <w:bCs/>
          <w:color w:val="000000" w:themeColor="text1"/>
          <w:kern w:val="24"/>
        </w:rPr>
        <w:t>(</w:t>
      </w:r>
      <w:r w:rsidRPr="007F36BC">
        <w:rPr>
          <w:rFonts w:eastAsia="+mn-ea"/>
          <w:bCs/>
          <w:color w:val="000000" w:themeColor="text1"/>
          <w:kern w:val="24"/>
          <w:u w:val="single"/>
        </w:rPr>
        <w:t>п.2.6. ФГОС ДО в ред. приказа Министерства просвещения Российской Федерации от 8 ноября 2022 г. № 955</w:t>
      </w:r>
      <w:r w:rsidRPr="007F36BC">
        <w:rPr>
          <w:rFonts w:eastAsia="+mn-ea"/>
          <w:bCs/>
          <w:color w:val="000000" w:themeColor="text1"/>
          <w:kern w:val="24"/>
        </w:rPr>
        <w:t>)</w:t>
      </w:r>
    </w:p>
    <w:p w:rsidR="00151E30" w:rsidRPr="007A1EF0" w:rsidRDefault="00151E30" w:rsidP="00151E30">
      <w:pPr>
        <w:pStyle w:val="a3"/>
        <w:spacing w:before="0" w:beforeAutospacing="0" w:after="0" w:afterAutospacing="0"/>
        <w:textAlignment w:val="baseline"/>
      </w:pPr>
      <w:r w:rsidRPr="007A1EF0">
        <w:rPr>
          <w:rFonts w:eastAsia="+mn-ea"/>
          <w:color w:val="000000"/>
          <w:kern w:val="24"/>
        </w:rPr>
        <w:t>- развитие любознательности, интереса и мотивации к познавательной деятельности;</w:t>
      </w:r>
    </w:p>
    <w:p w:rsidR="00151E30" w:rsidRPr="007A1EF0" w:rsidRDefault="00151E30" w:rsidP="00151E30">
      <w:pPr>
        <w:pStyle w:val="a3"/>
        <w:spacing w:before="0" w:beforeAutospacing="0" w:after="0" w:afterAutospacing="0"/>
        <w:textAlignment w:val="baseline"/>
      </w:pPr>
      <w:r w:rsidRPr="007A1EF0">
        <w:rPr>
          <w:rFonts w:eastAsia="+mn-ea"/>
          <w:color w:val="000000"/>
          <w:kern w:val="24"/>
        </w:rPr>
        <w:t>- освоение сенсорных эталонов и перцептивных (обследовательских) действий, развитие поиск</w:t>
      </w:r>
      <w:r w:rsidRPr="007A1EF0">
        <w:rPr>
          <w:rFonts w:eastAsia="+mn-ea"/>
          <w:color w:val="000000"/>
          <w:kern w:val="24"/>
        </w:rPr>
        <w:t>о</w:t>
      </w:r>
      <w:r w:rsidRPr="007A1EF0">
        <w:rPr>
          <w:rFonts w:eastAsia="+mn-ea"/>
          <w:color w:val="000000"/>
          <w:kern w:val="24"/>
        </w:rPr>
        <w:t>вых исследовательских умений, мыслительных операций, воображения и способности к творч</w:t>
      </w:r>
      <w:r w:rsidRPr="007A1EF0">
        <w:rPr>
          <w:rFonts w:eastAsia="+mn-ea"/>
          <w:color w:val="000000"/>
          <w:kern w:val="24"/>
        </w:rPr>
        <w:t>е</w:t>
      </w:r>
      <w:r w:rsidRPr="007A1EF0">
        <w:rPr>
          <w:rFonts w:eastAsia="+mn-ea"/>
          <w:color w:val="000000"/>
          <w:kern w:val="24"/>
        </w:rPr>
        <w:t>скому преобразованию объектов познания, становление сознания;</w:t>
      </w:r>
    </w:p>
    <w:p w:rsidR="00151E30" w:rsidRPr="007A1EF0" w:rsidRDefault="00151E30" w:rsidP="00151E30">
      <w:pPr>
        <w:pStyle w:val="a3"/>
        <w:spacing w:before="0" w:beforeAutospacing="0" w:after="0" w:afterAutospacing="0"/>
        <w:textAlignment w:val="baseline"/>
      </w:pPr>
      <w:r w:rsidRPr="007A1EF0">
        <w:rPr>
          <w:rFonts w:eastAsia="+mn-ea"/>
          <w:color w:val="000000"/>
          <w:kern w:val="24"/>
        </w:rPr>
        <w:t xml:space="preserve">- формирование целостной картины мира, представлений об объектах окружающего мира, их свойствах и отношениях; </w:t>
      </w:r>
    </w:p>
    <w:p w:rsidR="00151E30" w:rsidRPr="007A1EF0" w:rsidRDefault="00151E30" w:rsidP="00151E30">
      <w:pPr>
        <w:pStyle w:val="a3"/>
        <w:spacing w:before="0" w:beforeAutospacing="0" w:after="0" w:afterAutospacing="0"/>
        <w:textAlignment w:val="baseline"/>
      </w:pPr>
      <w:r w:rsidRPr="007A1EF0">
        <w:rPr>
          <w:rFonts w:eastAsia="+mn-ea"/>
          <w:color w:val="000000"/>
          <w:kern w:val="24"/>
        </w:rPr>
        <w:t>- формирование основ экологической культуры, знаний об особенностях и многообразии природы Родного края и различных континентов, о взаимосвязях внутри природных сообществ и роли ч</w:t>
      </w:r>
      <w:r w:rsidRPr="007A1EF0">
        <w:rPr>
          <w:rFonts w:eastAsia="+mn-ea"/>
          <w:color w:val="000000"/>
          <w:kern w:val="24"/>
        </w:rPr>
        <w:t>е</w:t>
      </w:r>
      <w:r w:rsidRPr="007A1EF0">
        <w:rPr>
          <w:rFonts w:eastAsia="+mn-ea"/>
          <w:color w:val="000000"/>
          <w:kern w:val="24"/>
        </w:rPr>
        <w:t>ловека в природе, правилах поведения в природной среде, воспитание гуманного отношения к природе;</w:t>
      </w:r>
    </w:p>
    <w:p w:rsidR="00151E30" w:rsidRPr="007A1EF0" w:rsidRDefault="00151E30" w:rsidP="00151E30">
      <w:pPr>
        <w:pStyle w:val="a3"/>
        <w:spacing w:before="0" w:beforeAutospacing="0" w:after="0" w:afterAutospacing="0"/>
        <w:textAlignment w:val="baseline"/>
      </w:pPr>
      <w:r w:rsidRPr="007A1EF0">
        <w:rPr>
          <w:rFonts w:eastAsia="+mn-ea"/>
          <w:color w:val="000000"/>
          <w:kern w:val="24"/>
        </w:rPr>
        <w:t>- формирование представлений о себе и ближайшем социальном окружении, культурно-исторических событиях, традициях и социокультурных ценностях малой родины и Отечества, многообразии стран и народов мира;</w:t>
      </w:r>
    </w:p>
    <w:p w:rsidR="00151E30" w:rsidRPr="007A1EF0" w:rsidRDefault="00151E30" w:rsidP="00151E30">
      <w:pPr>
        <w:pStyle w:val="a3"/>
        <w:spacing w:before="0" w:beforeAutospacing="0" w:after="0" w:afterAutospacing="0"/>
        <w:textAlignment w:val="baseline"/>
      </w:pPr>
      <w:r w:rsidRPr="007A1EF0">
        <w:rPr>
          <w:rFonts w:eastAsia="+mn-ea"/>
          <w:color w:val="000000"/>
          <w:kern w:val="24"/>
        </w:rPr>
        <w:t>- формирование представлений о количестве, числе, счете, величине, геометрических фигурах, пространстве, времени, математических зависимостях и отношениях этих категорий, овладение логико-математическими способами их познания;</w:t>
      </w:r>
    </w:p>
    <w:p w:rsidR="00151E30" w:rsidRPr="007F36BC" w:rsidRDefault="00151E30" w:rsidP="00151E30">
      <w:pPr>
        <w:pStyle w:val="a3"/>
        <w:spacing w:before="0" w:beforeAutospacing="0" w:after="0" w:afterAutospacing="0"/>
        <w:textAlignment w:val="baseline"/>
        <w:rPr>
          <w:color w:val="000000" w:themeColor="text1"/>
        </w:rPr>
      </w:pPr>
      <w:r w:rsidRPr="007F36BC">
        <w:rPr>
          <w:rFonts w:eastAsia="+mn-ea"/>
          <w:color w:val="000000" w:themeColor="text1"/>
          <w:kern w:val="24"/>
        </w:rPr>
        <w:t>- формирование представлений о цифровых средствах познания окружающего</w:t>
      </w:r>
    </w:p>
    <w:p w:rsidR="00151E30" w:rsidRPr="007F36BC" w:rsidRDefault="00151E30" w:rsidP="00151E30">
      <w:pPr>
        <w:pStyle w:val="a3"/>
        <w:spacing w:before="0" w:beforeAutospacing="0" w:after="0" w:afterAutospacing="0"/>
        <w:textAlignment w:val="baseline"/>
        <w:rPr>
          <w:color w:val="000000" w:themeColor="text1"/>
        </w:rPr>
      </w:pPr>
      <w:r w:rsidRPr="007F36BC">
        <w:rPr>
          <w:rFonts w:eastAsia="+mn-ea"/>
          <w:color w:val="000000" w:themeColor="text1"/>
          <w:kern w:val="24"/>
        </w:rPr>
        <w:t>мира, способах их безопасного использования.</w:t>
      </w:r>
    </w:p>
    <w:p w:rsidR="00151E30" w:rsidRDefault="00151E30" w:rsidP="00151E30">
      <w:pPr>
        <w:pStyle w:val="a3"/>
        <w:spacing w:before="0" w:beforeAutospacing="0" w:after="120" w:afterAutospacing="0"/>
        <w:jc w:val="both"/>
        <w:rPr>
          <w:rFonts w:eastAsia="+mn-ea"/>
          <w:color w:val="000000"/>
          <w:kern w:val="24"/>
        </w:rPr>
      </w:pPr>
      <w:r w:rsidRPr="007A1EF0">
        <w:rPr>
          <w:rFonts w:eastAsia="+mn-ea"/>
          <w:b/>
          <w:bCs/>
          <w:color w:val="000000"/>
          <w:kern w:val="24"/>
        </w:rPr>
        <w:t>Основные цели и задачи:</w:t>
      </w:r>
      <w:r w:rsidRPr="007A1EF0">
        <w:rPr>
          <w:rFonts w:eastAsia="+mn-ea"/>
          <w:color w:val="000000"/>
          <w:kern w:val="24"/>
        </w:rPr>
        <w:t xml:space="preserve"> </w:t>
      </w:r>
    </w:p>
    <w:p w:rsidR="00247E9D" w:rsidRPr="006C4FA0" w:rsidRDefault="00247E9D" w:rsidP="00247E9D">
      <w:pPr>
        <w:pStyle w:val="a3"/>
        <w:spacing w:before="0" w:beforeAutospacing="0" w:after="120" w:afterAutospacing="0"/>
        <w:jc w:val="both"/>
      </w:pPr>
      <w:r w:rsidRPr="006C4FA0">
        <w:rPr>
          <w:rFonts w:eastAsiaTheme="minorEastAsia"/>
          <w:b/>
          <w:bCs/>
          <w:color w:val="000000" w:themeColor="text1"/>
          <w:kern w:val="24"/>
        </w:rPr>
        <w:t xml:space="preserve">от </w:t>
      </w:r>
      <w:r>
        <w:rPr>
          <w:rFonts w:eastAsiaTheme="minorEastAsia"/>
          <w:b/>
          <w:bCs/>
          <w:color w:val="000000" w:themeColor="text1"/>
          <w:kern w:val="24"/>
        </w:rPr>
        <w:t>1 года</w:t>
      </w:r>
      <w:r w:rsidRPr="006C4FA0">
        <w:rPr>
          <w:rFonts w:eastAsiaTheme="minorEastAsia"/>
          <w:b/>
          <w:bCs/>
          <w:color w:val="000000" w:themeColor="text1"/>
          <w:kern w:val="24"/>
        </w:rPr>
        <w:t xml:space="preserve"> до </w:t>
      </w:r>
      <w:r>
        <w:rPr>
          <w:rFonts w:eastAsiaTheme="minorEastAsia"/>
          <w:b/>
          <w:bCs/>
          <w:color w:val="000000" w:themeColor="text1"/>
          <w:kern w:val="24"/>
        </w:rPr>
        <w:t>2</w:t>
      </w:r>
      <w:r w:rsidRPr="006C4FA0">
        <w:rPr>
          <w:rFonts w:eastAsiaTheme="minorEastAsia"/>
          <w:b/>
          <w:bCs/>
          <w:color w:val="000000" w:themeColor="text1"/>
          <w:kern w:val="24"/>
        </w:rPr>
        <w:t xml:space="preserve"> лет: </w:t>
      </w:r>
      <w:r w:rsidRPr="006C4FA0">
        <w:rPr>
          <w:rFonts w:eastAsiaTheme="minorEastAsia"/>
          <w:color w:val="000000" w:themeColor="text1"/>
          <w:kern w:val="24"/>
        </w:rPr>
        <w:t>Федеральная образовательная программа дошкольного образования (утв. пр</w:t>
      </w:r>
      <w:r w:rsidRPr="006C4FA0">
        <w:rPr>
          <w:rFonts w:eastAsiaTheme="minorEastAsia"/>
          <w:color w:val="000000" w:themeColor="text1"/>
          <w:kern w:val="24"/>
        </w:rPr>
        <w:t>и</w:t>
      </w:r>
      <w:r w:rsidRPr="006C4FA0">
        <w:rPr>
          <w:rFonts w:eastAsiaTheme="minorEastAsia"/>
          <w:color w:val="000000" w:themeColor="text1"/>
          <w:kern w:val="24"/>
        </w:rPr>
        <w:t>казом Министерства просвещения Российской Федерации от</w:t>
      </w:r>
      <w:r>
        <w:rPr>
          <w:rFonts w:eastAsiaTheme="minorEastAsia"/>
          <w:color w:val="000000" w:themeColor="text1"/>
          <w:kern w:val="24"/>
        </w:rPr>
        <w:t xml:space="preserve"> 25.11.2022г. №1028), пункт 19.2</w:t>
      </w:r>
      <w:r w:rsidRPr="006C4FA0">
        <w:rPr>
          <w:rFonts w:eastAsiaTheme="minorEastAsia"/>
          <w:color w:val="000000" w:themeColor="text1"/>
          <w:kern w:val="24"/>
        </w:rPr>
        <w:t>.1</w:t>
      </w:r>
    </w:p>
    <w:p w:rsidR="00151E30" w:rsidRPr="007A1EF0" w:rsidRDefault="00151E30" w:rsidP="00151E30">
      <w:pPr>
        <w:pStyle w:val="a3"/>
        <w:spacing w:before="0" w:beforeAutospacing="0" w:after="120" w:afterAutospacing="0"/>
        <w:jc w:val="both"/>
      </w:pPr>
      <w:r w:rsidRPr="007A1EF0">
        <w:rPr>
          <w:rFonts w:eastAsia="+mn-ea"/>
          <w:b/>
          <w:bCs/>
          <w:color w:val="000000"/>
          <w:kern w:val="24"/>
        </w:rPr>
        <w:t xml:space="preserve">- от 2 до 3 лет: </w:t>
      </w:r>
      <w:r w:rsidRPr="007A1EF0">
        <w:rPr>
          <w:rFonts w:eastAsia="+mn-ea"/>
          <w:color w:val="000000"/>
          <w:kern w:val="24"/>
        </w:rPr>
        <w:t>Федеральная образовательная программа дошкольного образования (утв. приказом Министерства просвещения Российской Федерации от 25.11.2022г. №1028), пункт 19.3.1.</w:t>
      </w:r>
    </w:p>
    <w:p w:rsidR="00151E30" w:rsidRPr="007A1EF0" w:rsidRDefault="00151E30" w:rsidP="00151E30">
      <w:pPr>
        <w:pStyle w:val="a3"/>
        <w:spacing w:before="0" w:beforeAutospacing="0" w:after="120" w:afterAutospacing="0"/>
        <w:jc w:val="both"/>
      </w:pPr>
      <w:r w:rsidRPr="007A1EF0">
        <w:rPr>
          <w:rFonts w:eastAsia="+mn-ea"/>
          <w:b/>
          <w:bCs/>
          <w:color w:val="000000"/>
          <w:kern w:val="24"/>
        </w:rPr>
        <w:t xml:space="preserve">- от 3 до 4 лет: </w:t>
      </w:r>
      <w:r w:rsidRPr="007A1EF0">
        <w:rPr>
          <w:rFonts w:eastAsia="+mn-ea"/>
          <w:color w:val="000000"/>
          <w:kern w:val="24"/>
        </w:rPr>
        <w:t>Федеральная образовательная программа дошкольного образования (утв. приказом Министерства просвещения Российской Федерации от 25.11.2022г. №1028), пункт 19.4.1.</w:t>
      </w:r>
    </w:p>
    <w:p w:rsidR="00151E30" w:rsidRPr="007A1EF0" w:rsidRDefault="00151E30" w:rsidP="00151E30">
      <w:pPr>
        <w:pStyle w:val="a3"/>
        <w:spacing w:before="0" w:beforeAutospacing="0" w:after="120" w:afterAutospacing="0"/>
        <w:jc w:val="both"/>
      </w:pPr>
      <w:r w:rsidRPr="007A1EF0">
        <w:rPr>
          <w:rFonts w:eastAsia="+mn-ea"/>
          <w:b/>
          <w:bCs/>
          <w:color w:val="000000"/>
          <w:kern w:val="24"/>
        </w:rPr>
        <w:t xml:space="preserve">- от 4 до 5 лет: </w:t>
      </w:r>
      <w:r w:rsidRPr="007A1EF0">
        <w:rPr>
          <w:rFonts w:eastAsia="+mn-ea"/>
          <w:color w:val="000000"/>
          <w:kern w:val="24"/>
        </w:rPr>
        <w:t>Федеральная образовательная программа дошкольного образования (утв. приказом Министерства просвещения Российской Федерации от 25.11.2022г. №1028), пункт 19.5.1.</w:t>
      </w:r>
    </w:p>
    <w:p w:rsidR="00151E30" w:rsidRPr="007A1EF0" w:rsidRDefault="00151E30" w:rsidP="00151E30">
      <w:pPr>
        <w:pStyle w:val="a3"/>
        <w:spacing w:before="0" w:beforeAutospacing="0" w:after="120" w:afterAutospacing="0"/>
        <w:jc w:val="both"/>
      </w:pPr>
      <w:r w:rsidRPr="007A1EF0">
        <w:rPr>
          <w:rFonts w:eastAsia="+mn-ea"/>
          <w:b/>
          <w:bCs/>
          <w:color w:val="000000"/>
          <w:kern w:val="24"/>
        </w:rPr>
        <w:t xml:space="preserve">- от 5 до 6 лет: </w:t>
      </w:r>
      <w:r w:rsidRPr="007A1EF0">
        <w:rPr>
          <w:rFonts w:eastAsia="+mn-ea"/>
          <w:color w:val="000000"/>
          <w:kern w:val="24"/>
        </w:rPr>
        <w:t>Федеральная образовательная программа дошкольного образования (утв. приказом Министерства просвещения Российской Федерации от 25.11.2022г. №1028), пункт 19.6.1.</w:t>
      </w:r>
    </w:p>
    <w:p w:rsidR="00151E30" w:rsidRPr="007A1EF0" w:rsidRDefault="00151E30" w:rsidP="00151E30">
      <w:pPr>
        <w:pStyle w:val="a3"/>
        <w:spacing w:before="0" w:beforeAutospacing="0" w:after="120" w:afterAutospacing="0"/>
        <w:jc w:val="both"/>
      </w:pPr>
      <w:r w:rsidRPr="007A1EF0">
        <w:rPr>
          <w:rFonts w:eastAsia="+mn-ea"/>
          <w:b/>
          <w:bCs/>
          <w:color w:val="000000"/>
          <w:kern w:val="24"/>
        </w:rPr>
        <w:t xml:space="preserve">- от 6 до 7 лет: </w:t>
      </w:r>
      <w:r w:rsidRPr="007A1EF0">
        <w:rPr>
          <w:rFonts w:eastAsia="+mn-ea"/>
          <w:color w:val="000000"/>
          <w:kern w:val="24"/>
        </w:rPr>
        <w:t>Федеральная образовательная программа дошкольного образования (утв. приказом Министерства просвещения Российской Федерации от 25.11.2022г. №1028), пункт 19.7.1.</w:t>
      </w:r>
    </w:p>
    <w:p w:rsidR="00151E30" w:rsidRPr="007A1EF0" w:rsidRDefault="00151E30" w:rsidP="00151E30">
      <w:pPr>
        <w:pStyle w:val="a3"/>
        <w:spacing w:before="0" w:beforeAutospacing="0" w:after="0" w:afterAutospacing="0"/>
        <w:jc w:val="center"/>
      </w:pPr>
      <w:r w:rsidRPr="007A1EF0">
        <w:rPr>
          <w:rFonts w:eastAsia="+mn-ea"/>
          <w:b/>
          <w:bCs/>
          <w:color w:val="000000"/>
          <w:kern w:val="24"/>
        </w:rPr>
        <w:lastRenderedPageBreak/>
        <w:t>Содержание образовательной деятельности:</w:t>
      </w:r>
    </w:p>
    <w:p w:rsidR="00247E9D" w:rsidRPr="006C4FA0" w:rsidRDefault="00247E9D" w:rsidP="00247E9D">
      <w:pPr>
        <w:pStyle w:val="a3"/>
        <w:spacing w:before="0" w:beforeAutospacing="0" w:after="120" w:afterAutospacing="0"/>
        <w:jc w:val="both"/>
      </w:pPr>
      <w:r w:rsidRPr="006C4FA0">
        <w:rPr>
          <w:rFonts w:eastAsiaTheme="minorEastAsia"/>
          <w:b/>
          <w:bCs/>
          <w:color w:val="000000" w:themeColor="text1"/>
          <w:kern w:val="24"/>
        </w:rPr>
        <w:t xml:space="preserve">от </w:t>
      </w:r>
      <w:r>
        <w:rPr>
          <w:rFonts w:eastAsiaTheme="minorEastAsia"/>
          <w:b/>
          <w:bCs/>
          <w:color w:val="000000" w:themeColor="text1"/>
          <w:kern w:val="24"/>
        </w:rPr>
        <w:t>1 года</w:t>
      </w:r>
      <w:r w:rsidRPr="006C4FA0">
        <w:rPr>
          <w:rFonts w:eastAsiaTheme="minorEastAsia"/>
          <w:b/>
          <w:bCs/>
          <w:color w:val="000000" w:themeColor="text1"/>
          <w:kern w:val="24"/>
        </w:rPr>
        <w:t xml:space="preserve"> до </w:t>
      </w:r>
      <w:r>
        <w:rPr>
          <w:rFonts w:eastAsiaTheme="minorEastAsia"/>
          <w:b/>
          <w:bCs/>
          <w:color w:val="000000" w:themeColor="text1"/>
          <w:kern w:val="24"/>
        </w:rPr>
        <w:t>2</w:t>
      </w:r>
      <w:r w:rsidRPr="006C4FA0">
        <w:rPr>
          <w:rFonts w:eastAsiaTheme="minorEastAsia"/>
          <w:b/>
          <w:bCs/>
          <w:color w:val="000000" w:themeColor="text1"/>
          <w:kern w:val="24"/>
        </w:rPr>
        <w:t xml:space="preserve"> лет: </w:t>
      </w:r>
      <w:r w:rsidRPr="006C4FA0">
        <w:rPr>
          <w:rFonts w:eastAsiaTheme="minorEastAsia"/>
          <w:color w:val="000000" w:themeColor="text1"/>
          <w:kern w:val="24"/>
        </w:rPr>
        <w:t>Федеральная образовательная программа дошкольного образования (утв. пр</w:t>
      </w:r>
      <w:r w:rsidRPr="006C4FA0">
        <w:rPr>
          <w:rFonts w:eastAsiaTheme="minorEastAsia"/>
          <w:color w:val="000000" w:themeColor="text1"/>
          <w:kern w:val="24"/>
        </w:rPr>
        <w:t>и</w:t>
      </w:r>
      <w:r w:rsidRPr="006C4FA0">
        <w:rPr>
          <w:rFonts w:eastAsiaTheme="minorEastAsia"/>
          <w:color w:val="000000" w:themeColor="text1"/>
          <w:kern w:val="24"/>
        </w:rPr>
        <w:t>казом Министерства просвещения Российской Федерации от</w:t>
      </w:r>
      <w:r>
        <w:rPr>
          <w:rFonts w:eastAsiaTheme="minorEastAsia"/>
          <w:color w:val="000000" w:themeColor="text1"/>
          <w:kern w:val="24"/>
        </w:rPr>
        <w:t xml:space="preserve"> 25.11.2022г. №1028), пункт 19.2.2</w:t>
      </w:r>
    </w:p>
    <w:p w:rsidR="00151E30" w:rsidRPr="007A1EF0" w:rsidRDefault="00151E30" w:rsidP="00151E30">
      <w:pPr>
        <w:pStyle w:val="a3"/>
        <w:spacing w:before="0" w:beforeAutospacing="0" w:after="240" w:afterAutospacing="0"/>
        <w:jc w:val="both"/>
      </w:pPr>
      <w:r w:rsidRPr="007A1EF0">
        <w:rPr>
          <w:rFonts w:eastAsia="+mn-ea"/>
          <w:b/>
          <w:bCs/>
          <w:color w:val="000000"/>
          <w:kern w:val="24"/>
        </w:rPr>
        <w:t xml:space="preserve">- от 2 до 3 лет: </w:t>
      </w:r>
      <w:r w:rsidRPr="007A1EF0">
        <w:rPr>
          <w:rFonts w:eastAsia="+mn-ea"/>
          <w:color w:val="000000"/>
          <w:kern w:val="24"/>
        </w:rPr>
        <w:t>Федеральная образовательная программа дошкольного образования (утв. приказом Министерства просвещения Российской Федерации от 25.11.2022г. №1028), пункт 19.3.2.</w:t>
      </w:r>
    </w:p>
    <w:p w:rsidR="00151E30" w:rsidRPr="007A1EF0" w:rsidRDefault="00151E30" w:rsidP="00151E30">
      <w:pPr>
        <w:pStyle w:val="a3"/>
        <w:spacing w:before="0" w:beforeAutospacing="0" w:after="240" w:afterAutospacing="0"/>
        <w:jc w:val="both"/>
      </w:pPr>
      <w:r w:rsidRPr="007A1EF0">
        <w:rPr>
          <w:rFonts w:eastAsia="+mn-ea"/>
          <w:b/>
          <w:bCs/>
          <w:color w:val="000000"/>
          <w:kern w:val="24"/>
        </w:rPr>
        <w:t xml:space="preserve">- от 3 до 4 лет: </w:t>
      </w:r>
      <w:r w:rsidRPr="007A1EF0">
        <w:rPr>
          <w:rFonts w:eastAsia="+mn-ea"/>
          <w:color w:val="000000"/>
          <w:kern w:val="24"/>
        </w:rPr>
        <w:t>Федеральная образовательная программа дошкольного образования (утв. приказом Министерства просвещения Российской Федерации от 25.11.2022г. №1028), пункт 19.4.2.</w:t>
      </w:r>
    </w:p>
    <w:p w:rsidR="00151E30" w:rsidRPr="007A1EF0" w:rsidRDefault="00151E30" w:rsidP="00151E30">
      <w:pPr>
        <w:pStyle w:val="a3"/>
        <w:spacing w:before="0" w:beforeAutospacing="0" w:after="240" w:afterAutospacing="0"/>
        <w:jc w:val="both"/>
      </w:pPr>
      <w:r w:rsidRPr="007A1EF0">
        <w:rPr>
          <w:rFonts w:eastAsia="+mn-ea"/>
          <w:b/>
          <w:bCs/>
          <w:color w:val="000000"/>
          <w:kern w:val="24"/>
        </w:rPr>
        <w:t xml:space="preserve">- от 4 до 5 лет: </w:t>
      </w:r>
      <w:r w:rsidRPr="007A1EF0">
        <w:rPr>
          <w:rFonts w:eastAsia="+mn-ea"/>
          <w:color w:val="000000"/>
          <w:kern w:val="24"/>
        </w:rPr>
        <w:t>Федеральная образовательная программа дошкольного образования (утв. приказом Министерства просвещения Российской Федерации от 25.11.2022г. №1028), пункт 19.5.2.</w:t>
      </w:r>
    </w:p>
    <w:p w:rsidR="00151E30" w:rsidRPr="007A1EF0" w:rsidRDefault="00151E30" w:rsidP="00151E30">
      <w:pPr>
        <w:pStyle w:val="a3"/>
        <w:spacing w:before="0" w:beforeAutospacing="0" w:after="240" w:afterAutospacing="0"/>
        <w:jc w:val="both"/>
      </w:pPr>
      <w:r w:rsidRPr="007A1EF0">
        <w:rPr>
          <w:rFonts w:eastAsia="+mn-ea"/>
          <w:b/>
          <w:bCs/>
          <w:color w:val="000000"/>
          <w:kern w:val="24"/>
        </w:rPr>
        <w:t xml:space="preserve">- от 5 до 6 лет: </w:t>
      </w:r>
      <w:r w:rsidRPr="007A1EF0">
        <w:rPr>
          <w:rFonts w:eastAsia="+mn-ea"/>
          <w:color w:val="000000"/>
          <w:kern w:val="24"/>
        </w:rPr>
        <w:t>Федеральная образовательная программа дошкольного образования (утв. приказом Министерства просвещения Российской Федерации от 25.11.2022г. №1028), пункт 19.6.2.</w:t>
      </w:r>
    </w:p>
    <w:p w:rsidR="00151E30" w:rsidRPr="007A1EF0" w:rsidRDefault="00151E30" w:rsidP="00151E30">
      <w:pPr>
        <w:pStyle w:val="a3"/>
        <w:spacing w:before="0" w:beforeAutospacing="0" w:after="240" w:afterAutospacing="0"/>
        <w:jc w:val="both"/>
      </w:pPr>
      <w:r w:rsidRPr="007A1EF0">
        <w:rPr>
          <w:rFonts w:eastAsia="+mn-ea"/>
          <w:b/>
          <w:bCs/>
          <w:color w:val="000000"/>
          <w:kern w:val="24"/>
        </w:rPr>
        <w:t xml:space="preserve">- от 6 до 7 лет: </w:t>
      </w:r>
      <w:r w:rsidRPr="007A1EF0">
        <w:rPr>
          <w:rFonts w:eastAsia="+mn-ea"/>
          <w:color w:val="000000"/>
          <w:kern w:val="24"/>
        </w:rPr>
        <w:t>Федеральная образовательная программа дошкольного образования (утв. приказом Министерства просвещения Российской Федерации от 25.11.2022г. №1028), пункт 19.7.2.</w:t>
      </w:r>
    </w:p>
    <w:p w:rsidR="00151E30" w:rsidRPr="007F36BC" w:rsidRDefault="00151E30" w:rsidP="00151E30">
      <w:pPr>
        <w:pStyle w:val="a3"/>
        <w:spacing w:before="0" w:beforeAutospacing="0" w:after="240" w:afterAutospacing="0"/>
        <w:jc w:val="both"/>
        <w:rPr>
          <w:color w:val="000000" w:themeColor="text1"/>
        </w:rPr>
      </w:pPr>
      <w:r w:rsidRPr="007F36BC">
        <w:rPr>
          <w:rFonts w:eastAsia="+mn-ea"/>
          <w:b/>
          <w:bCs/>
          <w:color w:val="000000" w:themeColor="text1"/>
          <w:kern w:val="24"/>
        </w:rPr>
        <w:t>Совокупные задачи воспитания в рамках образовательной области «Познавательное разв</w:t>
      </w:r>
      <w:r w:rsidRPr="007F36BC">
        <w:rPr>
          <w:rFonts w:eastAsia="+mn-ea"/>
          <w:b/>
          <w:bCs/>
          <w:color w:val="000000" w:themeColor="text1"/>
          <w:kern w:val="24"/>
        </w:rPr>
        <w:t>и</w:t>
      </w:r>
      <w:r w:rsidRPr="007F36BC">
        <w:rPr>
          <w:rFonts w:eastAsia="+mn-ea"/>
          <w:b/>
          <w:bCs/>
          <w:color w:val="000000" w:themeColor="text1"/>
          <w:kern w:val="24"/>
        </w:rPr>
        <w:t>тие» направлены на приобщение детей к ценностям «Человек», «Семья», «Познание», «Р</w:t>
      </w:r>
      <w:r w:rsidRPr="007F36BC">
        <w:rPr>
          <w:rFonts w:eastAsia="+mn-ea"/>
          <w:b/>
          <w:bCs/>
          <w:color w:val="000000" w:themeColor="text1"/>
          <w:kern w:val="24"/>
        </w:rPr>
        <w:t>о</w:t>
      </w:r>
      <w:r w:rsidRPr="007F36BC">
        <w:rPr>
          <w:rFonts w:eastAsia="+mn-ea"/>
          <w:b/>
          <w:bCs/>
          <w:color w:val="000000" w:themeColor="text1"/>
          <w:kern w:val="24"/>
        </w:rPr>
        <w:t xml:space="preserve">дина», «Природа», </w:t>
      </w:r>
      <w:r w:rsidRPr="007F36BC">
        <w:rPr>
          <w:rFonts w:eastAsia="+mn-ea"/>
          <w:bCs/>
          <w:color w:val="000000" w:themeColor="text1"/>
          <w:kern w:val="24"/>
        </w:rPr>
        <w:t>(п.19.8. ФОП ДО):</w:t>
      </w:r>
    </w:p>
    <w:p w:rsidR="00151E30" w:rsidRPr="007A1EF0" w:rsidRDefault="00151E30" w:rsidP="00151E30">
      <w:pPr>
        <w:spacing w:after="0"/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</w:pPr>
      <w:r w:rsidRPr="007A1EF0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-воспитание отношения к знанию как ценности, понимание значения образования для человека, общества, страны;</w:t>
      </w:r>
    </w:p>
    <w:p w:rsidR="00264B5B" w:rsidRDefault="00151E30" w:rsidP="00264B5B">
      <w:pPr>
        <w:spacing w:after="0"/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</w:pPr>
      <w:r w:rsidRPr="007A1EF0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- приобщение к отечественным традициям и праздникам, к истории и достижениям родной стр</w:t>
      </w:r>
      <w:r w:rsidRPr="007A1EF0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а</w:t>
      </w:r>
      <w:r w:rsidRPr="007A1EF0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ны,</w:t>
      </w:r>
    </w:p>
    <w:p w:rsidR="00151E30" w:rsidRPr="007A1EF0" w:rsidRDefault="00151E30" w:rsidP="00264B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1EF0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к культурному наследию народов России;</w:t>
      </w:r>
    </w:p>
    <w:p w:rsidR="00B9719B" w:rsidRDefault="00151E30" w:rsidP="00264B5B">
      <w:pPr>
        <w:pStyle w:val="a3"/>
        <w:spacing w:before="0" w:beforeAutospacing="0" w:after="0" w:afterAutospacing="0"/>
        <w:rPr>
          <w:rFonts w:eastAsia="+mn-ea"/>
          <w:color w:val="000000"/>
          <w:kern w:val="24"/>
        </w:rPr>
      </w:pPr>
      <w:r w:rsidRPr="007A1EF0">
        <w:rPr>
          <w:rFonts w:eastAsia="+mn-ea"/>
          <w:color w:val="000000"/>
          <w:kern w:val="24"/>
        </w:rPr>
        <w:t xml:space="preserve">- воспитание уважения к людям - представителям разных народов России независимо от их </w:t>
      </w:r>
    </w:p>
    <w:p w:rsidR="00151E30" w:rsidRPr="007A1EF0" w:rsidRDefault="00151E30" w:rsidP="00264B5B">
      <w:pPr>
        <w:pStyle w:val="a3"/>
        <w:spacing w:before="0" w:beforeAutospacing="0" w:after="0" w:afterAutospacing="0"/>
      </w:pPr>
      <w:r w:rsidRPr="007A1EF0">
        <w:rPr>
          <w:rFonts w:eastAsia="+mn-ea"/>
          <w:color w:val="000000"/>
          <w:kern w:val="24"/>
        </w:rPr>
        <w:t>этнической принадлежности;</w:t>
      </w:r>
    </w:p>
    <w:p w:rsidR="00151E30" w:rsidRPr="007A1EF0" w:rsidRDefault="00151E30" w:rsidP="00264B5B">
      <w:pPr>
        <w:pStyle w:val="a3"/>
        <w:tabs>
          <w:tab w:val="left" w:pos="10348"/>
        </w:tabs>
        <w:spacing w:before="0" w:beforeAutospacing="0" w:after="0" w:afterAutospacing="0"/>
      </w:pPr>
      <w:r w:rsidRPr="007A1EF0">
        <w:rPr>
          <w:rFonts w:eastAsia="+mn-ea"/>
          <w:color w:val="000000"/>
          <w:kern w:val="24"/>
        </w:rPr>
        <w:t>- воспитание уважительного отношения к государственным символам страны (флагу, гербу, ги</w:t>
      </w:r>
      <w:r w:rsidRPr="007A1EF0">
        <w:rPr>
          <w:rFonts w:eastAsia="+mn-ea"/>
          <w:color w:val="000000"/>
          <w:kern w:val="24"/>
        </w:rPr>
        <w:t>м</w:t>
      </w:r>
      <w:r w:rsidRPr="007A1EF0">
        <w:rPr>
          <w:rFonts w:eastAsia="+mn-ea"/>
          <w:color w:val="000000"/>
          <w:kern w:val="24"/>
        </w:rPr>
        <w:t>ну);</w:t>
      </w:r>
    </w:p>
    <w:p w:rsidR="00B9719B" w:rsidRDefault="00151E30" w:rsidP="00264B5B">
      <w:pPr>
        <w:pStyle w:val="a3"/>
        <w:spacing w:before="0" w:beforeAutospacing="0" w:after="0" w:afterAutospacing="0"/>
        <w:rPr>
          <w:rFonts w:eastAsia="+mn-ea"/>
          <w:color w:val="000000"/>
          <w:kern w:val="24"/>
        </w:rPr>
      </w:pPr>
      <w:r w:rsidRPr="007A1EF0">
        <w:rPr>
          <w:rFonts w:eastAsia="+mn-ea"/>
          <w:color w:val="000000"/>
          <w:kern w:val="24"/>
        </w:rPr>
        <w:t xml:space="preserve">- воспитание бережного и ответственного отношения к природе родного края, родной страны, </w:t>
      </w:r>
    </w:p>
    <w:p w:rsidR="00151E30" w:rsidRPr="007A1EF0" w:rsidRDefault="00151E30" w:rsidP="00264B5B">
      <w:pPr>
        <w:pStyle w:val="a3"/>
        <w:spacing w:before="0" w:beforeAutospacing="0" w:after="0" w:afterAutospacing="0"/>
        <w:rPr>
          <w:rFonts w:eastAsia="+mn-ea"/>
          <w:color w:val="000000"/>
          <w:kern w:val="24"/>
        </w:rPr>
      </w:pPr>
      <w:r w:rsidRPr="007A1EF0">
        <w:rPr>
          <w:rFonts w:eastAsia="+mn-ea"/>
          <w:color w:val="000000"/>
          <w:kern w:val="24"/>
        </w:rPr>
        <w:t>приобретение первого опыта действий по сохранению природы.</w:t>
      </w:r>
    </w:p>
    <w:p w:rsidR="00C72939" w:rsidRPr="00151E30" w:rsidRDefault="00C72939" w:rsidP="00151E30">
      <w:pPr>
        <w:pStyle w:val="a3"/>
        <w:spacing w:before="0" w:beforeAutospacing="0" w:after="0" w:afterAutospacing="0"/>
      </w:pPr>
    </w:p>
    <w:tbl>
      <w:tblPr>
        <w:tblStyle w:val="a9"/>
        <w:tblW w:w="10456" w:type="dxa"/>
        <w:tblLayout w:type="fixed"/>
        <w:tblLook w:val="04A0"/>
      </w:tblPr>
      <w:tblGrid>
        <w:gridCol w:w="988"/>
        <w:gridCol w:w="2892"/>
        <w:gridCol w:w="24"/>
        <w:gridCol w:w="12"/>
        <w:gridCol w:w="36"/>
        <w:gridCol w:w="12"/>
        <w:gridCol w:w="36"/>
        <w:gridCol w:w="12"/>
        <w:gridCol w:w="24"/>
        <w:gridCol w:w="70"/>
        <w:gridCol w:w="2665"/>
        <w:gridCol w:w="3685"/>
      </w:tblGrid>
      <w:tr w:rsidR="00F629DE" w:rsidTr="004A4783">
        <w:tc>
          <w:tcPr>
            <w:tcW w:w="988" w:type="dxa"/>
          </w:tcPr>
          <w:p w:rsidR="00C72939" w:rsidRDefault="00C72939" w:rsidP="00C72939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  <w:sz w:val="40"/>
                <w:szCs w:val="40"/>
              </w:rPr>
            </w:pPr>
            <w:r w:rsidRPr="006C4FA0">
              <w:rPr>
                <w:b/>
                <w:bCs/>
              </w:rPr>
              <w:t>Во</w:t>
            </w:r>
            <w:r w:rsidRPr="006C4FA0">
              <w:rPr>
                <w:b/>
                <w:bCs/>
              </w:rPr>
              <w:t>з</w:t>
            </w:r>
            <w:r w:rsidRPr="006C4FA0">
              <w:rPr>
                <w:b/>
                <w:bCs/>
              </w:rPr>
              <w:t>раст</w:t>
            </w:r>
          </w:p>
        </w:tc>
        <w:tc>
          <w:tcPr>
            <w:tcW w:w="5783" w:type="dxa"/>
            <w:gridSpan w:val="10"/>
          </w:tcPr>
          <w:p w:rsidR="004A4783" w:rsidRDefault="00C72939" w:rsidP="004A47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b/>
                <w:bCs/>
                <w:sz w:val="22"/>
                <w:szCs w:val="22"/>
              </w:rPr>
            </w:pPr>
            <w:r w:rsidRPr="007A1EF0">
              <w:rPr>
                <w:b/>
                <w:bCs/>
                <w:sz w:val="22"/>
                <w:szCs w:val="22"/>
              </w:rPr>
              <w:t>Организованная</w:t>
            </w:r>
            <w:r w:rsidR="00315AEB" w:rsidRPr="007A1EF0">
              <w:rPr>
                <w:b/>
                <w:bCs/>
                <w:sz w:val="22"/>
                <w:szCs w:val="22"/>
              </w:rPr>
              <w:t xml:space="preserve"> </w:t>
            </w:r>
            <w:r w:rsidRPr="007A1EF0">
              <w:rPr>
                <w:b/>
                <w:bCs/>
                <w:sz w:val="22"/>
                <w:szCs w:val="22"/>
              </w:rPr>
              <w:t>образовательная деятельность/</w:t>
            </w:r>
            <w:r w:rsidR="00315AEB" w:rsidRPr="007A1EF0">
              <w:rPr>
                <w:b/>
                <w:bCs/>
                <w:sz w:val="22"/>
                <w:szCs w:val="22"/>
              </w:rPr>
              <w:t xml:space="preserve"> </w:t>
            </w:r>
          </w:p>
          <w:p w:rsidR="00C72939" w:rsidRPr="007A1EF0" w:rsidRDefault="00C72939" w:rsidP="004A47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b/>
                <w:bCs/>
                <w:sz w:val="22"/>
                <w:szCs w:val="22"/>
              </w:rPr>
              <w:t xml:space="preserve">Методическое  обеспечение   </w:t>
            </w:r>
          </w:p>
        </w:tc>
        <w:tc>
          <w:tcPr>
            <w:tcW w:w="3685" w:type="dxa"/>
          </w:tcPr>
          <w:p w:rsidR="00C72939" w:rsidRPr="007A1EF0" w:rsidRDefault="00C72939" w:rsidP="00315AEB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b/>
                <w:bCs/>
                <w:sz w:val="22"/>
                <w:szCs w:val="22"/>
              </w:rPr>
              <w:t>Образовательная деятельность в ходе режимных моментов и сам</w:t>
            </w:r>
            <w:r w:rsidRPr="007A1EF0">
              <w:rPr>
                <w:b/>
                <w:bCs/>
                <w:sz w:val="22"/>
                <w:szCs w:val="22"/>
              </w:rPr>
              <w:t>о</w:t>
            </w:r>
            <w:r w:rsidRPr="007A1EF0">
              <w:rPr>
                <w:b/>
                <w:bCs/>
                <w:sz w:val="22"/>
                <w:szCs w:val="22"/>
              </w:rPr>
              <w:t>стоятельная деятельность детей/ Методическое обеспечение</w:t>
            </w:r>
          </w:p>
        </w:tc>
      </w:tr>
      <w:tr w:rsidR="00A72E64" w:rsidTr="000552A9">
        <w:tc>
          <w:tcPr>
            <w:tcW w:w="10456" w:type="dxa"/>
            <w:gridSpan w:val="12"/>
          </w:tcPr>
          <w:p w:rsidR="00A72E64" w:rsidRPr="007A1EF0" w:rsidRDefault="00A72E64" w:rsidP="00A72E64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Сенсорные эталоны и познавательные действия:</w:t>
            </w:r>
          </w:p>
          <w:p w:rsidR="00A72E64" w:rsidRPr="007A1EF0" w:rsidRDefault="00A72E64" w:rsidP="00C7293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47AE7" w:rsidTr="004A4783">
        <w:tc>
          <w:tcPr>
            <w:tcW w:w="988" w:type="dxa"/>
          </w:tcPr>
          <w:p w:rsidR="00447AE7" w:rsidRDefault="00447AE7" w:rsidP="00D05B91">
            <w:pPr>
              <w:pStyle w:val="TableParagraph"/>
              <w:spacing w:before="1"/>
              <w:ind w:left="16" w:right="3"/>
              <w:jc w:val="center"/>
              <w:rPr>
                <w:b/>
                <w:spacing w:val="-2"/>
              </w:rPr>
            </w:pPr>
            <w:r>
              <w:rPr>
                <w:b/>
              </w:rPr>
              <w:t>1-2</w:t>
            </w:r>
            <w:r>
              <w:rPr>
                <w:b/>
                <w:spacing w:val="-2"/>
              </w:rPr>
              <w:t xml:space="preserve"> </w:t>
            </w:r>
          </w:p>
          <w:p w:rsidR="00447AE7" w:rsidRDefault="00447AE7" w:rsidP="00D05B91">
            <w:pPr>
              <w:pStyle w:val="TableParagraph"/>
              <w:spacing w:before="1"/>
              <w:ind w:left="16" w:right="3"/>
              <w:jc w:val="center"/>
              <w:rPr>
                <w:b/>
              </w:rPr>
            </w:pPr>
            <w:r>
              <w:rPr>
                <w:b/>
                <w:spacing w:val="-4"/>
              </w:rPr>
              <w:t>года</w:t>
            </w:r>
          </w:p>
        </w:tc>
        <w:tc>
          <w:tcPr>
            <w:tcW w:w="5783" w:type="dxa"/>
            <w:gridSpan w:val="10"/>
          </w:tcPr>
          <w:p w:rsidR="00447AE7" w:rsidRDefault="00447AE7" w:rsidP="00D05B91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3685" w:type="dxa"/>
          </w:tcPr>
          <w:p w:rsidR="00447AE7" w:rsidRDefault="00447AE7" w:rsidP="00D05B91">
            <w:pPr>
              <w:pStyle w:val="TableParagraph"/>
              <w:tabs>
                <w:tab w:val="left" w:pos="2530"/>
              </w:tabs>
              <w:spacing w:before="1"/>
              <w:ind w:left="109" w:right="99"/>
              <w:rPr>
                <w:b/>
              </w:rPr>
            </w:pPr>
            <w:r>
              <w:rPr>
                <w:b/>
              </w:rPr>
              <w:t>Дидактические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игры</w:t>
            </w:r>
            <w:r>
              <w:rPr>
                <w:b/>
              </w:rPr>
              <w:tab/>
              <w:t>и</w:t>
            </w:r>
            <w:r>
              <w:rPr>
                <w:b/>
                <w:spacing w:val="34"/>
              </w:rPr>
              <w:t xml:space="preserve"> </w:t>
            </w:r>
            <w:r>
              <w:rPr>
                <w:b/>
              </w:rPr>
              <w:t>игр</w:t>
            </w:r>
            <w:r>
              <w:rPr>
                <w:b/>
              </w:rPr>
              <w:t>о</w:t>
            </w:r>
            <w:r>
              <w:rPr>
                <w:b/>
              </w:rPr>
              <w:t xml:space="preserve">вые </w:t>
            </w:r>
            <w:r>
              <w:rPr>
                <w:b/>
                <w:spacing w:val="-2"/>
              </w:rPr>
              <w:t>упражнения</w:t>
            </w:r>
          </w:p>
        </w:tc>
      </w:tr>
      <w:tr w:rsidR="00447AE7" w:rsidTr="004A4783">
        <w:tc>
          <w:tcPr>
            <w:tcW w:w="988" w:type="dxa"/>
          </w:tcPr>
          <w:p w:rsidR="00447AE7" w:rsidRDefault="00447AE7" w:rsidP="00D05B91">
            <w:pPr>
              <w:pStyle w:val="TableParagraph"/>
              <w:spacing w:line="249" w:lineRule="exact"/>
              <w:ind w:left="16" w:right="3"/>
              <w:jc w:val="center"/>
              <w:rPr>
                <w:b/>
                <w:spacing w:val="-2"/>
              </w:rPr>
            </w:pPr>
            <w:r>
              <w:rPr>
                <w:b/>
              </w:rPr>
              <w:t>2-3</w:t>
            </w:r>
            <w:r>
              <w:rPr>
                <w:b/>
                <w:spacing w:val="-2"/>
              </w:rPr>
              <w:t xml:space="preserve"> </w:t>
            </w:r>
          </w:p>
          <w:p w:rsidR="00447AE7" w:rsidRDefault="00447AE7" w:rsidP="00D05B91">
            <w:pPr>
              <w:pStyle w:val="TableParagraph"/>
              <w:spacing w:line="249" w:lineRule="exact"/>
              <w:ind w:left="16" w:right="3"/>
              <w:jc w:val="center"/>
              <w:rPr>
                <w:b/>
              </w:rPr>
            </w:pPr>
            <w:r>
              <w:rPr>
                <w:b/>
                <w:spacing w:val="-4"/>
              </w:rPr>
              <w:t>года</w:t>
            </w:r>
          </w:p>
        </w:tc>
        <w:tc>
          <w:tcPr>
            <w:tcW w:w="5783" w:type="dxa"/>
            <w:gridSpan w:val="10"/>
          </w:tcPr>
          <w:p w:rsidR="00447AE7" w:rsidRDefault="00447AE7" w:rsidP="00D05B91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3685" w:type="dxa"/>
          </w:tcPr>
          <w:p w:rsidR="00447AE7" w:rsidRDefault="00447AE7" w:rsidP="00D05B91">
            <w:pPr>
              <w:pStyle w:val="TableParagraph"/>
              <w:tabs>
                <w:tab w:val="left" w:pos="2530"/>
              </w:tabs>
              <w:spacing w:line="242" w:lineRule="auto"/>
              <w:ind w:left="109" w:right="99"/>
              <w:rPr>
                <w:b/>
              </w:rPr>
            </w:pPr>
            <w:r>
              <w:rPr>
                <w:b/>
              </w:rPr>
              <w:t>Дидактические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игры</w:t>
            </w:r>
            <w:r>
              <w:rPr>
                <w:b/>
              </w:rPr>
              <w:tab/>
              <w:t>и</w:t>
            </w:r>
            <w:r>
              <w:rPr>
                <w:b/>
                <w:spacing w:val="34"/>
              </w:rPr>
              <w:t xml:space="preserve"> </w:t>
            </w:r>
            <w:r>
              <w:rPr>
                <w:b/>
              </w:rPr>
              <w:t>игр</w:t>
            </w:r>
            <w:r>
              <w:rPr>
                <w:b/>
              </w:rPr>
              <w:t>о</w:t>
            </w:r>
            <w:r>
              <w:rPr>
                <w:b/>
              </w:rPr>
              <w:t xml:space="preserve">вые </w:t>
            </w:r>
            <w:r>
              <w:rPr>
                <w:b/>
                <w:spacing w:val="-2"/>
              </w:rPr>
              <w:t>упражнения</w:t>
            </w:r>
          </w:p>
        </w:tc>
      </w:tr>
      <w:tr w:rsidR="00320F40" w:rsidTr="004A4783">
        <w:tc>
          <w:tcPr>
            <w:tcW w:w="988" w:type="dxa"/>
          </w:tcPr>
          <w:p w:rsidR="004A4783" w:rsidRDefault="00A72E64" w:rsidP="00C7293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2F3063">
              <w:rPr>
                <w:b/>
                <w:bCs/>
                <w:sz w:val="22"/>
                <w:szCs w:val="22"/>
              </w:rPr>
              <w:t xml:space="preserve">3-4 </w:t>
            </w:r>
          </w:p>
          <w:p w:rsidR="00D27E00" w:rsidRPr="002F3063" w:rsidRDefault="00A72E64" w:rsidP="00C7293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2F3063">
              <w:rPr>
                <w:b/>
                <w:bCs/>
                <w:sz w:val="22"/>
                <w:szCs w:val="22"/>
              </w:rPr>
              <w:t>года</w:t>
            </w:r>
          </w:p>
        </w:tc>
        <w:tc>
          <w:tcPr>
            <w:tcW w:w="5783" w:type="dxa"/>
            <w:gridSpan w:val="10"/>
          </w:tcPr>
          <w:p w:rsidR="00D27E00" w:rsidRPr="002F3063" w:rsidRDefault="00A72E64" w:rsidP="00CC3070">
            <w:pPr>
              <w:pStyle w:val="a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F306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685" w:type="dxa"/>
          </w:tcPr>
          <w:p w:rsidR="00D73338" w:rsidRDefault="00E56637" w:rsidP="00E56637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 xml:space="preserve">Сенсорные эталоны и </w:t>
            </w:r>
          </w:p>
          <w:p w:rsidR="00E56637" w:rsidRDefault="00E56637" w:rsidP="00E56637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познавательные действия:</w:t>
            </w:r>
          </w:p>
          <w:p w:rsidR="00D27E00" w:rsidRDefault="002F3063" w:rsidP="003A0C08">
            <w:pPr>
              <w:pStyle w:val="TableParagraph"/>
              <w:ind w:left="42" w:right="58"/>
            </w:pPr>
            <w:r w:rsidRPr="003A0C08">
              <w:rPr>
                <w:rFonts w:eastAsia="+mn-ea"/>
                <w:b/>
                <w:bCs/>
                <w:color w:val="FF0000"/>
                <w:kern w:val="24"/>
              </w:rPr>
              <w:t xml:space="preserve"> </w:t>
            </w:r>
            <w:r w:rsidR="003A0C08" w:rsidRPr="005D7B95">
              <w:t>С.Н.Теплюк «Игры–занятия на прогулке с малышами». Для зан</w:t>
            </w:r>
            <w:r w:rsidR="003A0C08" w:rsidRPr="005D7B95">
              <w:t>я</w:t>
            </w:r>
            <w:r w:rsidR="003A0C08" w:rsidRPr="005D7B95">
              <w:t>тий с детьми 2-4 лет.</w:t>
            </w:r>
            <w:r w:rsidR="003A0C08" w:rsidRPr="005D7B95">
              <w:rPr>
                <w:spacing w:val="-1"/>
              </w:rPr>
              <w:t xml:space="preserve"> </w:t>
            </w:r>
            <w:r w:rsidR="003A0C08" w:rsidRPr="005D7B95">
              <w:t>– М.:</w:t>
            </w:r>
            <w:r w:rsidR="003A0C08" w:rsidRPr="005D7B95">
              <w:rPr>
                <w:spacing w:val="-1"/>
              </w:rPr>
              <w:t xml:space="preserve"> </w:t>
            </w:r>
            <w:r w:rsidR="003A0C08" w:rsidRPr="005D7B95">
              <w:t>М</w:t>
            </w:r>
            <w:r w:rsidR="003A0C08" w:rsidRPr="005D7B95">
              <w:t>О</w:t>
            </w:r>
            <w:r w:rsidR="003A0C08" w:rsidRPr="005D7B95">
              <w:t>ЗАИКА</w:t>
            </w:r>
            <w:r w:rsidR="003A0C08" w:rsidRPr="005D7B95">
              <w:rPr>
                <w:spacing w:val="-1"/>
              </w:rPr>
              <w:t xml:space="preserve"> </w:t>
            </w:r>
            <w:r w:rsidR="003A0C08" w:rsidRPr="005D7B95">
              <w:t>СИНТЕЗ,</w:t>
            </w:r>
            <w:r w:rsidR="003A0C08" w:rsidRPr="005D7B95">
              <w:rPr>
                <w:spacing w:val="-1"/>
              </w:rPr>
              <w:t xml:space="preserve"> </w:t>
            </w:r>
            <w:r w:rsidR="003A0C08" w:rsidRPr="005D7B95">
              <w:t>2008</w:t>
            </w:r>
          </w:p>
          <w:p w:rsidR="00E56637" w:rsidRPr="004A4783" w:rsidRDefault="00E56637" w:rsidP="007C2AA2">
            <w:pPr>
              <w:pStyle w:val="TableParagraph"/>
              <w:ind w:left="42" w:right="189"/>
              <w:jc w:val="both"/>
              <w:rPr>
                <w:b/>
                <w:bCs/>
                <w:color w:val="FF0000"/>
              </w:rPr>
            </w:pPr>
            <w:r w:rsidRPr="005D7B95">
              <w:t>О.В.Дыбина, Н.П.Рахманова, В.В. Щетинина Неизведанное рядом. Занимательные</w:t>
            </w:r>
            <w:r w:rsidRPr="005D7B95">
              <w:rPr>
                <w:spacing w:val="-3"/>
              </w:rPr>
              <w:t xml:space="preserve"> </w:t>
            </w:r>
            <w:r w:rsidRPr="005D7B95">
              <w:t>опыты</w:t>
            </w:r>
            <w:r w:rsidRPr="005D7B95">
              <w:rPr>
                <w:spacing w:val="-1"/>
              </w:rPr>
              <w:t xml:space="preserve"> </w:t>
            </w:r>
            <w:r w:rsidRPr="005D7B95">
              <w:t>и</w:t>
            </w:r>
            <w:r w:rsidRPr="005D7B95">
              <w:rPr>
                <w:spacing w:val="-1"/>
              </w:rPr>
              <w:t xml:space="preserve"> </w:t>
            </w:r>
            <w:r w:rsidRPr="005D7B95">
              <w:t>экспер</w:t>
            </w:r>
            <w:r w:rsidRPr="005D7B95">
              <w:t>и</w:t>
            </w:r>
            <w:r w:rsidRPr="005D7B95">
              <w:t>менты для</w:t>
            </w:r>
            <w:r w:rsidRPr="005D7B95">
              <w:rPr>
                <w:spacing w:val="-1"/>
              </w:rPr>
              <w:t xml:space="preserve"> </w:t>
            </w:r>
            <w:r w:rsidRPr="005D7B95">
              <w:t>дошкольников</w:t>
            </w:r>
            <w:r w:rsidRPr="005D7B95">
              <w:rPr>
                <w:spacing w:val="2"/>
              </w:rPr>
              <w:t xml:space="preserve"> </w:t>
            </w:r>
            <w:r w:rsidRPr="005D7B95">
              <w:t>–</w:t>
            </w:r>
            <w:r w:rsidRPr="005D7B95">
              <w:rPr>
                <w:spacing w:val="38"/>
              </w:rPr>
              <w:t xml:space="preserve"> </w:t>
            </w:r>
            <w:r w:rsidRPr="005D7B95">
              <w:t>М.:</w:t>
            </w:r>
            <w:r w:rsidRPr="005D7B95">
              <w:rPr>
                <w:spacing w:val="48"/>
              </w:rPr>
              <w:t xml:space="preserve"> </w:t>
            </w:r>
            <w:r w:rsidRPr="005D7B95">
              <w:t>СФЕРА</w:t>
            </w:r>
            <w:r w:rsidRPr="005D7B95">
              <w:rPr>
                <w:spacing w:val="-2"/>
              </w:rPr>
              <w:t xml:space="preserve"> </w:t>
            </w:r>
            <w:r w:rsidRPr="005D7B95">
              <w:t>2014.</w:t>
            </w:r>
            <w:r>
              <w:t xml:space="preserve"> С.5-16</w:t>
            </w:r>
          </w:p>
        </w:tc>
      </w:tr>
      <w:tr w:rsidR="002F3063" w:rsidTr="004A4783">
        <w:tc>
          <w:tcPr>
            <w:tcW w:w="988" w:type="dxa"/>
          </w:tcPr>
          <w:p w:rsidR="002F3063" w:rsidRPr="002F3063" w:rsidRDefault="002F3063" w:rsidP="00C7293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2F3063">
              <w:rPr>
                <w:b/>
                <w:bCs/>
                <w:sz w:val="22"/>
                <w:szCs w:val="22"/>
              </w:rPr>
              <w:t>4-5 лет</w:t>
            </w:r>
          </w:p>
        </w:tc>
        <w:tc>
          <w:tcPr>
            <w:tcW w:w="5783" w:type="dxa"/>
            <w:gridSpan w:val="10"/>
          </w:tcPr>
          <w:p w:rsidR="002F3063" w:rsidRPr="002F3063" w:rsidRDefault="002F3063" w:rsidP="00CC3070">
            <w:pPr>
              <w:pStyle w:val="a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F306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685" w:type="dxa"/>
          </w:tcPr>
          <w:p w:rsidR="00D73338" w:rsidRDefault="00E56637" w:rsidP="00E56637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 xml:space="preserve">Сенсорные эталоны и </w:t>
            </w:r>
          </w:p>
          <w:p w:rsidR="00E56637" w:rsidRPr="007A1EF0" w:rsidRDefault="00E56637" w:rsidP="00E56637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познавательные действия:</w:t>
            </w:r>
          </w:p>
          <w:p w:rsidR="003A0C08" w:rsidRPr="005D7B95" w:rsidRDefault="003A0C08" w:rsidP="003A0C08">
            <w:pPr>
              <w:pStyle w:val="TableParagraph"/>
              <w:ind w:left="42" w:right="189"/>
              <w:jc w:val="both"/>
            </w:pPr>
            <w:r w:rsidRPr="005D7B95">
              <w:t xml:space="preserve">О.В. Дыбина, Н.П. Рахманова, </w:t>
            </w:r>
            <w:r w:rsidRPr="005D7B95">
              <w:lastRenderedPageBreak/>
              <w:t>В.В. Щетинина Неизведанное р</w:t>
            </w:r>
            <w:r w:rsidRPr="005D7B95">
              <w:t>я</w:t>
            </w:r>
            <w:r w:rsidRPr="005D7B95">
              <w:t>дом. Занимательные</w:t>
            </w:r>
            <w:r w:rsidRPr="005D7B95">
              <w:rPr>
                <w:spacing w:val="-3"/>
              </w:rPr>
              <w:t xml:space="preserve"> </w:t>
            </w:r>
            <w:r w:rsidRPr="005D7B95">
              <w:t>опыты</w:t>
            </w:r>
            <w:r w:rsidRPr="005D7B95">
              <w:rPr>
                <w:spacing w:val="-1"/>
              </w:rPr>
              <w:t xml:space="preserve"> </w:t>
            </w:r>
            <w:r w:rsidRPr="005D7B95">
              <w:t>и</w:t>
            </w:r>
            <w:r w:rsidRPr="005D7B95">
              <w:rPr>
                <w:spacing w:val="-1"/>
              </w:rPr>
              <w:t xml:space="preserve"> </w:t>
            </w:r>
            <w:r w:rsidRPr="005D7B95">
              <w:t>эк</w:t>
            </w:r>
            <w:r w:rsidRPr="005D7B95">
              <w:t>с</w:t>
            </w:r>
            <w:r w:rsidRPr="005D7B95">
              <w:t>перименты для</w:t>
            </w:r>
            <w:r w:rsidRPr="005D7B95">
              <w:rPr>
                <w:spacing w:val="-1"/>
              </w:rPr>
              <w:t xml:space="preserve"> </w:t>
            </w:r>
            <w:r w:rsidRPr="005D7B95">
              <w:t>дошкольников</w:t>
            </w:r>
            <w:r w:rsidRPr="005D7B95">
              <w:rPr>
                <w:spacing w:val="2"/>
              </w:rPr>
              <w:t xml:space="preserve"> </w:t>
            </w:r>
            <w:r w:rsidRPr="005D7B95">
              <w:t>–</w:t>
            </w:r>
            <w:r w:rsidRPr="005D7B95">
              <w:rPr>
                <w:spacing w:val="38"/>
              </w:rPr>
              <w:t xml:space="preserve"> </w:t>
            </w:r>
            <w:r w:rsidRPr="005D7B95">
              <w:t>М.:</w:t>
            </w:r>
            <w:r w:rsidRPr="005D7B95">
              <w:rPr>
                <w:spacing w:val="48"/>
              </w:rPr>
              <w:t xml:space="preserve"> </w:t>
            </w:r>
            <w:r w:rsidRPr="005D7B95">
              <w:t>СФЕРА</w:t>
            </w:r>
            <w:r w:rsidRPr="005D7B95">
              <w:rPr>
                <w:spacing w:val="-2"/>
              </w:rPr>
              <w:t xml:space="preserve"> </w:t>
            </w:r>
            <w:r w:rsidRPr="005D7B95">
              <w:t>2014.</w:t>
            </w:r>
            <w:r w:rsidR="00E56637">
              <w:t xml:space="preserve"> С.19-49</w:t>
            </w:r>
          </w:p>
          <w:p w:rsidR="007C2AA2" w:rsidRDefault="003A0C08" w:rsidP="003A0C08">
            <w:pPr>
              <w:pStyle w:val="TableParagraph"/>
              <w:tabs>
                <w:tab w:val="left" w:pos="7326"/>
              </w:tabs>
              <w:ind w:left="42" w:right="188"/>
              <w:jc w:val="both"/>
              <w:rPr>
                <w:spacing w:val="61"/>
              </w:rPr>
            </w:pPr>
            <w:r w:rsidRPr="005D7B95">
              <w:t>Е.Е.</w:t>
            </w:r>
            <w:r w:rsidRPr="005D7B95">
              <w:rPr>
                <w:spacing w:val="1"/>
              </w:rPr>
              <w:t xml:space="preserve"> </w:t>
            </w:r>
            <w:r w:rsidRPr="005D7B95">
              <w:t>Крашенинников,</w:t>
            </w:r>
            <w:r w:rsidRPr="005D7B95">
              <w:rPr>
                <w:spacing w:val="61"/>
              </w:rPr>
              <w:t xml:space="preserve"> </w:t>
            </w:r>
            <w:r w:rsidRPr="005D7B95">
              <w:t>О.Л.</w:t>
            </w:r>
            <w:r w:rsidRPr="005D7B95">
              <w:rPr>
                <w:spacing w:val="61"/>
              </w:rPr>
              <w:t xml:space="preserve"> </w:t>
            </w:r>
          </w:p>
          <w:p w:rsidR="003A0C08" w:rsidRPr="004A4783" w:rsidRDefault="003A0C08" w:rsidP="007C2AA2">
            <w:pPr>
              <w:pStyle w:val="TableParagraph"/>
              <w:tabs>
                <w:tab w:val="left" w:pos="7326"/>
              </w:tabs>
              <w:ind w:left="42" w:right="188"/>
              <w:jc w:val="both"/>
              <w:rPr>
                <w:b/>
                <w:bCs/>
                <w:color w:val="FF0000"/>
              </w:rPr>
            </w:pPr>
            <w:r w:rsidRPr="005D7B95">
              <w:t>Холодова</w:t>
            </w:r>
            <w:r w:rsidRPr="005D7B95">
              <w:rPr>
                <w:spacing w:val="61"/>
              </w:rPr>
              <w:t xml:space="preserve"> </w:t>
            </w:r>
            <w:r w:rsidRPr="005D7B95">
              <w:t>«Развитие</w:t>
            </w:r>
            <w:r w:rsidRPr="005D7B95">
              <w:rPr>
                <w:spacing w:val="61"/>
              </w:rPr>
              <w:t xml:space="preserve"> </w:t>
            </w:r>
            <w:r w:rsidRPr="005D7B95">
              <w:t>познав</w:t>
            </w:r>
            <w:r w:rsidRPr="005D7B95">
              <w:t>а</w:t>
            </w:r>
            <w:r w:rsidRPr="005D7B95">
              <w:t>тельных способностей</w:t>
            </w:r>
            <w:r w:rsidRPr="005D7B95">
              <w:rPr>
                <w:spacing w:val="84"/>
              </w:rPr>
              <w:t xml:space="preserve"> </w:t>
            </w:r>
            <w:r w:rsidRPr="005D7B95">
              <w:t>дошкол</w:t>
            </w:r>
            <w:r w:rsidRPr="005D7B95">
              <w:t>ь</w:t>
            </w:r>
            <w:r w:rsidRPr="005D7B95">
              <w:t>ников».</w:t>
            </w:r>
            <w:r w:rsidRPr="005D7B95">
              <w:rPr>
                <w:spacing w:val="83"/>
              </w:rPr>
              <w:t xml:space="preserve"> </w:t>
            </w:r>
            <w:r w:rsidRPr="005D7B95">
              <w:t>Для</w:t>
            </w:r>
            <w:r w:rsidRPr="005D7B95">
              <w:rPr>
                <w:spacing w:val="83"/>
              </w:rPr>
              <w:t xml:space="preserve"> </w:t>
            </w:r>
            <w:r w:rsidRPr="005D7B95">
              <w:t>занятий</w:t>
            </w:r>
            <w:r w:rsidRPr="005D7B95">
              <w:rPr>
                <w:spacing w:val="81"/>
              </w:rPr>
              <w:t xml:space="preserve"> </w:t>
            </w:r>
            <w:r w:rsidRPr="005D7B95">
              <w:t>с</w:t>
            </w:r>
            <w:r w:rsidRPr="005D7B95">
              <w:rPr>
                <w:spacing w:val="82"/>
              </w:rPr>
              <w:t xml:space="preserve"> </w:t>
            </w:r>
            <w:r w:rsidRPr="005D7B95">
              <w:t>детьми</w:t>
            </w:r>
            <w:r w:rsidRPr="005D7B95">
              <w:rPr>
                <w:spacing w:val="84"/>
              </w:rPr>
              <w:t xml:space="preserve"> </w:t>
            </w:r>
            <w:r w:rsidRPr="005D7B95">
              <w:t>4-7</w:t>
            </w:r>
            <w:r w:rsidR="007C2AA2">
              <w:t xml:space="preserve"> </w:t>
            </w:r>
            <w:r w:rsidRPr="005D7B95">
              <w:t>лет</w:t>
            </w:r>
            <w:r>
              <w:t>.</w:t>
            </w:r>
            <w:r w:rsidRPr="005D7B95">
              <w:t>–М.:МОЗАИКА-СИНТЕЗ,</w:t>
            </w:r>
            <w:r w:rsidRPr="005D7B95">
              <w:rPr>
                <w:spacing w:val="-2"/>
              </w:rPr>
              <w:t xml:space="preserve"> </w:t>
            </w:r>
            <w:r w:rsidRPr="005D7B95">
              <w:t>2017.</w:t>
            </w:r>
          </w:p>
        </w:tc>
      </w:tr>
      <w:tr w:rsidR="002F3063" w:rsidTr="004A4783">
        <w:tc>
          <w:tcPr>
            <w:tcW w:w="988" w:type="dxa"/>
          </w:tcPr>
          <w:p w:rsidR="002F3063" w:rsidRPr="002F3063" w:rsidRDefault="002F3063" w:rsidP="00C7293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2F3063">
              <w:rPr>
                <w:b/>
                <w:bCs/>
                <w:sz w:val="22"/>
                <w:szCs w:val="22"/>
              </w:rPr>
              <w:lastRenderedPageBreak/>
              <w:t>5-6 лет</w:t>
            </w:r>
          </w:p>
        </w:tc>
        <w:tc>
          <w:tcPr>
            <w:tcW w:w="5783" w:type="dxa"/>
            <w:gridSpan w:val="10"/>
          </w:tcPr>
          <w:p w:rsidR="002F3063" w:rsidRPr="002F3063" w:rsidRDefault="002F3063" w:rsidP="00CC3070">
            <w:pPr>
              <w:pStyle w:val="a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F306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685" w:type="dxa"/>
          </w:tcPr>
          <w:p w:rsidR="00D73338" w:rsidRDefault="00E56637" w:rsidP="00E56637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 xml:space="preserve">Сенсорные эталоны и </w:t>
            </w:r>
          </w:p>
          <w:p w:rsidR="00E56637" w:rsidRPr="007A1EF0" w:rsidRDefault="00E56637" w:rsidP="00E56637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познавательные действия:</w:t>
            </w:r>
          </w:p>
          <w:p w:rsidR="001B49FA" w:rsidRDefault="004705F9" w:rsidP="004705F9">
            <w:pPr>
              <w:pStyle w:val="TableParagraph"/>
              <w:ind w:left="42" w:right="189"/>
            </w:pPr>
            <w:r w:rsidRPr="005D7B95">
              <w:t xml:space="preserve">О.В. Дыбина, Н.П. Рахманова, В.В. Щетинина Неизведанное </w:t>
            </w:r>
          </w:p>
          <w:p w:rsidR="004705F9" w:rsidRPr="005D7B95" w:rsidRDefault="004705F9" w:rsidP="004705F9">
            <w:pPr>
              <w:pStyle w:val="TableParagraph"/>
              <w:ind w:left="42" w:right="189"/>
            </w:pPr>
            <w:r w:rsidRPr="005D7B95">
              <w:t>рядом. Занимательные</w:t>
            </w:r>
            <w:r w:rsidRPr="005D7B95">
              <w:rPr>
                <w:spacing w:val="-3"/>
              </w:rPr>
              <w:t xml:space="preserve"> </w:t>
            </w:r>
            <w:r w:rsidRPr="005D7B95">
              <w:t>опыты</w:t>
            </w:r>
            <w:r w:rsidRPr="005D7B95">
              <w:rPr>
                <w:spacing w:val="-1"/>
              </w:rPr>
              <w:t xml:space="preserve"> </w:t>
            </w:r>
            <w:r w:rsidRPr="005D7B95">
              <w:t>и</w:t>
            </w:r>
            <w:r w:rsidRPr="005D7B95">
              <w:rPr>
                <w:spacing w:val="-1"/>
              </w:rPr>
              <w:t xml:space="preserve"> </w:t>
            </w:r>
            <w:r w:rsidRPr="005D7B95">
              <w:t>эксперименты для</w:t>
            </w:r>
            <w:r w:rsidRPr="005D7B95">
              <w:rPr>
                <w:spacing w:val="-1"/>
              </w:rPr>
              <w:t xml:space="preserve"> </w:t>
            </w:r>
            <w:r w:rsidRPr="005D7B95">
              <w:t>дошкольников</w:t>
            </w:r>
            <w:r w:rsidRPr="005D7B95">
              <w:rPr>
                <w:spacing w:val="2"/>
              </w:rPr>
              <w:t xml:space="preserve"> </w:t>
            </w:r>
            <w:r w:rsidRPr="005D7B95">
              <w:t>–</w:t>
            </w:r>
            <w:r w:rsidRPr="005D7B95">
              <w:rPr>
                <w:spacing w:val="38"/>
              </w:rPr>
              <w:t xml:space="preserve"> </w:t>
            </w:r>
            <w:r w:rsidRPr="005D7B95">
              <w:t>М.:</w:t>
            </w:r>
            <w:r w:rsidRPr="005D7B95">
              <w:rPr>
                <w:spacing w:val="48"/>
              </w:rPr>
              <w:t xml:space="preserve"> </w:t>
            </w:r>
            <w:r w:rsidRPr="005D7B95">
              <w:t>СФЕРА</w:t>
            </w:r>
            <w:r w:rsidRPr="005D7B95">
              <w:rPr>
                <w:spacing w:val="-2"/>
              </w:rPr>
              <w:t xml:space="preserve"> </w:t>
            </w:r>
            <w:r w:rsidRPr="005D7B95">
              <w:t>2014.</w:t>
            </w:r>
            <w:r w:rsidR="00E56637">
              <w:t xml:space="preserve"> С.55-118</w:t>
            </w:r>
          </w:p>
          <w:p w:rsidR="001B49FA" w:rsidRDefault="004705F9" w:rsidP="004A4783">
            <w:pPr>
              <w:pStyle w:val="TableParagraph"/>
              <w:tabs>
                <w:tab w:val="left" w:pos="7326"/>
              </w:tabs>
              <w:ind w:left="42" w:right="188"/>
              <w:rPr>
                <w:spacing w:val="61"/>
              </w:rPr>
            </w:pPr>
            <w:r w:rsidRPr="005D7B95">
              <w:t>Е.Е.</w:t>
            </w:r>
            <w:r w:rsidRPr="005D7B95">
              <w:rPr>
                <w:spacing w:val="1"/>
              </w:rPr>
              <w:t xml:space="preserve"> </w:t>
            </w:r>
            <w:r w:rsidRPr="005D7B95">
              <w:t>Крашенинников,</w:t>
            </w:r>
            <w:r w:rsidRPr="005D7B95">
              <w:rPr>
                <w:spacing w:val="61"/>
              </w:rPr>
              <w:t xml:space="preserve"> </w:t>
            </w:r>
            <w:r w:rsidRPr="005D7B95">
              <w:t>О.Л.</w:t>
            </w:r>
            <w:r w:rsidRPr="005D7B95">
              <w:rPr>
                <w:spacing w:val="61"/>
              </w:rPr>
              <w:t xml:space="preserve"> </w:t>
            </w:r>
          </w:p>
          <w:p w:rsidR="004705F9" w:rsidRPr="007A1EF0" w:rsidRDefault="004705F9" w:rsidP="004A4783">
            <w:pPr>
              <w:pStyle w:val="TableParagraph"/>
              <w:tabs>
                <w:tab w:val="left" w:pos="7326"/>
              </w:tabs>
              <w:ind w:left="42" w:right="188"/>
              <w:rPr>
                <w:b/>
                <w:bCs/>
              </w:rPr>
            </w:pPr>
            <w:r w:rsidRPr="005D7B95">
              <w:t>Холодова</w:t>
            </w:r>
            <w:r w:rsidRPr="005D7B95">
              <w:rPr>
                <w:spacing w:val="61"/>
              </w:rPr>
              <w:t xml:space="preserve"> </w:t>
            </w:r>
            <w:r w:rsidRPr="005D7B95">
              <w:t>«Развитие</w:t>
            </w:r>
            <w:r w:rsidRPr="005D7B95">
              <w:rPr>
                <w:spacing w:val="61"/>
              </w:rPr>
              <w:t xml:space="preserve"> </w:t>
            </w:r>
            <w:r w:rsidRPr="005D7B95">
              <w:t>познав</w:t>
            </w:r>
            <w:r w:rsidRPr="005D7B95">
              <w:t>а</w:t>
            </w:r>
            <w:r w:rsidRPr="005D7B95">
              <w:t>тельных способностей</w:t>
            </w:r>
            <w:r w:rsidRPr="005D7B95">
              <w:rPr>
                <w:spacing w:val="84"/>
              </w:rPr>
              <w:t xml:space="preserve"> </w:t>
            </w:r>
            <w:r w:rsidRPr="005D7B95">
              <w:t>дошкол</w:t>
            </w:r>
            <w:r w:rsidRPr="005D7B95">
              <w:t>ь</w:t>
            </w:r>
            <w:r w:rsidRPr="005D7B95">
              <w:t>ников».</w:t>
            </w:r>
            <w:r w:rsidRPr="005D7B95">
              <w:rPr>
                <w:spacing w:val="83"/>
              </w:rPr>
              <w:t xml:space="preserve"> </w:t>
            </w:r>
            <w:r w:rsidRPr="005D7B95">
              <w:t>Для</w:t>
            </w:r>
            <w:r w:rsidRPr="005D7B95">
              <w:rPr>
                <w:spacing w:val="83"/>
              </w:rPr>
              <w:t xml:space="preserve"> </w:t>
            </w:r>
            <w:r w:rsidRPr="005D7B95">
              <w:t>занятий</w:t>
            </w:r>
            <w:r w:rsidRPr="005D7B95">
              <w:rPr>
                <w:spacing w:val="81"/>
              </w:rPr>
              <w:t xml:space="preserve"> </w:t>
            </w:r>
            <w:r w:rsidRPr="005D7B95">
              <w:t>с</w:t>
            </w:r>
            <w:r w:rsidRPr="005D7B95">
              <w:rPr>
                <w:spacing w:val="82"/>
              </w:rPr>
              <w:t xml:space="preserve"> </w:t>
            </w:r>
            <w:r w:rsidRPr="005D7B95">
              <w:t>детьми</w:t>
            </w:r>
            <w:r w:rsidRPr="005D7B95">
              <w:rPr>
                <w:spacing w:val="84"/>
              </w:rPr>
              <w:t xml:space="preserve"> </w:t>
            </w:r>
            <w:r w:rsidRPr="005D7B95">
              <w:t>4-7</w:t>
            </w:r>
            <w:r w:rsidRPr="005D7B95">
              <w:rPr>
                <w:spacing w:val="83"/>
              </w:rPr>
              <w:t xml:space="preserve"> </w:t>
            </w:r>
            <w:r w:rsidRPr="005D7B95">
              <w:t>лет.–</w:t>
            </w:r>
            <w:r w:rsidRPr="005D7B95">
              <w:rPr>
                <w:spacing w:val="8"/>
              </w:rPr>
              <w:t xml:space="preserve"> </w:t>
            </w:r>
            <w:r w:rsidRPr="005D7B95">
              <w:t>М.:</w:t>
            </w:r>
            <w:r w:rsidRPr="005D7B95">
              <w:rPr>
                <w:spacing w:val="44"/>
              </w:rPr>
              <w:t xml:space="preserve"> </w:t>
            </w:r>
            <w:r w:rsidRPr="005D7B95">
              <w:t>МО</w:t>
            </w:r>
            <w:r w:rsidRPr="005D7B95">
              <w:rPr>
                <w:spacing w:val="-58"/>
              </w:rPr>
              <w:t xml:space="preserve"> </w:t>
            </w:r>
            <w:r w:rsidRPr="005D7B95">
              <w:t>ЗАИКА-СИНТЕЗ,</w:t>
            </w:r>
            <w:r w:rsidRPr="005D7B95">
              <w:rPr>
                <w:spacing w:val="-2"/>
              </w:rPr>
              <w:t xml:space="preserve"> </w:t>
            </w:r>
            <w:r w:rsidRPr="005D7B95">
              <w:t>2017.</w:t>
            </w:r>
          </w:p>
        </w:tc>
      </w:tr>
      <w:tr w:rsidR="002F3063" w:rsidTr="004A4783">
        <w:tc>
          <w:tcPr>
            <w:tcW w:w="988" w:type="dxa"/>
          </w:tcPr>
          <w:p w:rsidR="002F3063" w:rsidRPr="002F3063" w:rsidRDefault="002F3063" w:rsidP="00C7293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2F3063">
              <w:rPr>
                <w:b/>
                <w:bCs/>
                <w:sz w:val="22"/>
                <w:szCs w:val="22"/>
              </w:rPr>
              <w:t>6-7 лет</w:t>
            </w:r>
          </w:p>
        </w:tc>
        <w:tc>
          <w:tcPr>
            <w:tcW w:w="5783" w:type="dxa"/>
            <w:gridSpan w:val="10"/>
          </w:tcPr>
          <w:p w:rsidR="002F3063" w:rsidRPr="002F3063" w:rsidRDefault="002F3063" w:rsidP="00CC3070">
            <w:pPr>
              <w:pStyle w:val="a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F306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685" w:type="dxa"/>
          </w:tcPr>
          <w:p w:rsidR="00D73338" w:rsidRDefault="00E56637" w:rsidP="00E56637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 xml:space="preserve">Сенсорные эталоны и </w:t>
            </w:r>
          </w:p>
          <w:p w:rsidR="00E56637" w:rsidRDefault="00E56637" w:rsidP="00E56637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познавательные действия:</w:t>
            </w:r>
          </w:p>
          <w:p w:rsidR="00E56637" w:rsidRPr="005D7B95" w:rsidRDefault="00E56637" w:rsidP="00E56637">
            <w:pPr>
              <w:pStyle w:val="TableParagraph"/>
              <w:ind w:left="42" w:right="189"/>
            </w:pPr>
            <w:r w:rsidRPr="005D7B95">
              <w:t>О.В. Дыбина, Н.П. Рахманова, В.В. Щетинина Неизведанное р</w:t>
            </w:r>
            <w:r w:rsidRPr="005D7B95">
              <w:t>я</w:t>
            </w:r>
            <w:r w:rsidRPr="005D7B95">
              <w:t>дом. Занимательные</w:t>
            </w:r>
            <w:r w:rsidRPr="005D7B95">
              <w:rPr>
                <w:spacing w:val="-3"/>
              </w:rPr>
              <w:t xml:space="preserve"> </w:t>
            </w:r>
            <w:r w:rsidRPr="005D7B95">
              <w:t>опыты</w:t>
            </w:r>
            <w:r w:rsidRPr="005D7B95">
              <w:rPr>
                <w:spacing w:val="-1"/>
              </w:rPr>
              <w:t xml:space="preserve"> </w:t>
            </w:r>
            <w:r w:rsidRPr="005D7B95">
              <w:t>и</w:t>
            </w:r>
            <w:r w:rsidRPr="005D7B95">
              <w:rPr>
                <w:spacing w:val="-1"/>
              </w:rPr>
              <w:t xml:space="preserve"> </w:t>
            </w:r>
            <w:r w:rsidRPr="005D7B95">
              <w:t>эк</w:t>
            </w:r>
            <w:r w:rsidRPr="005D7B95">
              <w:t>с</w:t>
            </w:r>
            <w:r w:rsidRPr="005D7B95">
              <w:t>перименты для</w:t>
            </w:r>
            <w:r w:rsidRPr="005D7B95">
              <w:rPr>
                <w:spacing w:val="-1"/>
              </w:rPr>
              <w:t xml:space="preserve"> </w:t>
            </w:r>
            <w:r w:rsidRPr="005D7B95">
              <w:t>дошкольников</w:t>
            </w:r>
            <w:r w:rsidRPr="005D7B95">
              <w:rPr>
                <w:spacing w:val="2"/>
              </w:rPr>
              <w:t xml:space="preserve"> </w:t>
            </w:r>
            <w:r w:rsidRPr="005D7B95">
              <w:t>–</w:t>
            </w:r>
            <w:r w:rsidRPr="005D7B95">
              <w:rPr>
                <w:spacing w:val="38"/>
              </w:rPr>
              <w:t xml:space="preserve"> </w:t>
            </w:r>
            <w:r w:rsidRPr="005D7B95">
              <w:t>М.:</w:t>
            </w:r>
            <w:r w:rsidRPr="005D7B95">
              <w:rPr>
                <w:spacing w:val="48"/>
              </w:rPr>
              <w:t xml:space="preserve"> </w:t>
            </w:r>
            <w:r w:rsidRPr="005D7B95">
              <w:t>СФЕРА</w:t>
            </w:r>
            <w:r w:rsidRPr="005D7B95">
              <w:rPr>
                <w:spacing w:val="-2"/>
              </w:rPr>
              <w:t xml:space="preserve"> </w:t>
            </w:r>
            <w:r w:rsidRPr="005D7B95">
              <w:t>2014.</w:t>
            </w:r>
            <w:r>
              <w:t xml:space="preserve"> С.119-169</w:t>
            </w:r>
          </w:p>
          <w:p w:rsidR="003A0C08" w:rsidRDefault="003A0C08" w:rsidP="003A0C08">
            <w:pPr>
              <w:pStyle w:val="TableParagraph"/>
              <w:ind w:left="42" w:right="189"/>
              <w:jc w:val="both"/>
            </w:pPr>
            <w:r w:rsidRPr="005D7B95">
              <w:t>Н.Е.Веракса,</w:t>
            </w:r>
            <w:r w:rsidRPr="005D7B95">
              <w:tab/>
              <w:t>О.Р.Галимов</w:t>
            </w:r>
          </w:p>
          <w:p w:rsidR="003A0C08" w:rsidRPr="005D7B95" w:rsidRDefault="003A0C08" w:rsidP="003A0C08">
            <w:pPr>
              <w:pStyle w:val="TableParagraph"/>
              <w:ind w:left="42" w:right="189"/>
              <w:jc w:val="both"/>
            </w:pPr>
            <w:r w:rsidRPr="005D7B95">
              <w:t>«Познавательно-исследовательская</w:t>
            </w:r>
            <w:r w:rsidRPr="005D7B95">
              <w:rPr>
                <w:spacing w:val="1"/>
              </w:rPr>
              <w:t xml:space="preserve"> </w:t>
            </w:r>
            <w:r w:rsidRPr="005D7B95">
              <w:t>деятельность</w:t>
            </w:r>
            <w:r w:rsidRPr="005D7B95">
              <w:rPr>
                <w:spacing w:val="1"/>
              </w:rPr>
              <w:t xml:space="preserve"> </w:t>
            </w:r>
            <w:r w:rsidRPr="005D7B95">
              <w:t>дошкольников».</w:t>
            </w:r>
            <w:r w:rsidRPr="005D7B95">
              <w:rPr>
                <w:spacing w:val="1"/>
              </w:rPr>
              <w:t xml:space="preserve"> </w:t>
            </w:r>
            <w:r w:rsidRPr="005D7B95">
              <w:t>Для</w:t>
            </w:r>
            <w:r w:rsidRPr="005D7B95">
              <w:rPr>
                <w:spacing w:val="1"/>
              </w:rPr>
              <w:t xml:space="preserve"> </w:t>
            </w:r>
            <w:r w:rsidRPr="005D7B95">
              <w:t>занятий</w:t>
            </w:r>
            <w:r w:rsidRPr="005D7B95">
              <w:rPr>
                <w:spacing w:val="1"/>
              </w:rPr>
              <w:t xml:space="preserve"> </w:t>
            </w:r>
            <w:r w:rsidRPr="005D7B95">
              <w:t>с</w:t>
            </w:r>
            <w:r w:rsidRPr="005D7B95">
              <w:rPr>
                <w:spacing w:val="1"/>
              </w:rPr>
              <w:t xml:space="preserve"> </w:t>
            </w:r>
            <w:r w:rsidRPr="005D7B95">
              <w:t>детьми</w:t>
            </w:r>
            <w:r w:rsidRPr="005D7B95">
              <w:rPr>
                <w:spacing w:val="1"/>
              </w:rPr>
              <w:t xml:space="preserve"> </w:t>
            </w:r>
            <w:r w:rsidRPr="005D7B95">
              <w:t>4-7</w:t>
            </w:r>
            <w:r w:rsidRPr="005D7B95">
              <w:rPr>
                <w:spacing w:val="1"/>
              </w:rPr>
              <w:t xml:space="preserve"> </w:t>
            </w:r>
            <w:r w:rsidRPr="005D7B95">
              <w:t>лет.</w:t>
            </w:r>
            <w:r w:rsidRPr="005D7B95">
              <w:rPr>
                <w:spacing w:val="1"/>
              </w:rPr>
              <w:t xml:space="preserve"> </w:t>
            </w:r>
            <w:r w:rsidRPr="005D7B95">
              <w:t>–</w:t>
            </w:r>
            <w:r w:rsidRPr="005D7B95">
              <w:rPr>
                <w:spacing w:val="1"/>
              </w:rPr>
              <w:t xml:space="preserve"> </w:t>
            </w:r>
            <w:r w:rsidRPr="005D7B95">
              <w:t>М.: МОЗАИКА-СИНТЕЗ,</w:t>
            </w:r>
            <w:r w:rsidRPr="005D7B95">
              <w:rPr>
                <w:spacing w:val="-2"/>
              </w:rPr>
              <w:t xml:space="preserve"> </w:t>
            </w:r>
            <w:r w:rsidRPr="005D7B95">
              <w:t>2015.</w:t>
            </w:r>
          </w:p>
          <w:p w:rsidR="004705F9" w:rsidRDefault="004705F9" w:rsidP="004A4783">
            <w:pPr>
              <w:pStyle w:val="TableParagraph"/>
              <w:tabs>
                <w:tab w:val="left" w:pos="7326"/>
              </w:tabs>
              <w:ind w:left="42" w:right="188"/>
            </w:pPr>
            <w:r w:rsidRPr="005D7B95">
              <w:t>Е.Е.</w:t>
            </w:r>
            <w:r w:rsidRPr="005D7B95">
              <w:rPr>
                <w:spacing w:val="1"/>
              </w:rPr>
              <w:t xml:space="preserve"> </w:t>
            </w:r>
            <w:r w:rsidRPr="005D7B95">
              <w:t>Крашенинников,</w:t>
            </w:r>
            <w:r w:rsidRPr="005D7B95">
              <w:rPr>
                <w:spacing w:val="61"/>
              </w:rPr>
              <w:t xml:space="preserve"> </w:t>
            </w:r>
            <w:r w:rsidRPr="005D7B95">
              <w:t>О.Л.</w:t>
            </w:r>
            <w:r w:rsidRPr="005D7B95">
              <w:rPr>
                <w:spacing w:val="61"/>
              </w:rPr>
              <w:t xml:space="preserve"> </w:t>
            </w:r>
            <w:r w:rsidRPr="005D7B95">
              <w:t>Х</w:t>
            </w:r>
            <w:r w:rsidRPr="005D7B95">
              <w:t>о</w:t>
            </w:r>
            <w:r w:rsidRPr="005D7B95">
              <w:t>лодова</w:t>
            </w:r>
            <w:r w:rsidRPr="005D7B95">
              <w:rPr>
                <w:spacing w:val="61"/>
              </w:rPr>
              <w:t xml:space="preserve"> </w:t>
            </w:r>
            <w:r w:rsidRPr="005D7B95">
              <w:t>«Развитие</w:t>
            </w:r>
            <w:r w:rsidRPr="005D7B95">
              <w:rPr>
                <w:spacing w:val="61"/>
              </w:rPr>
              <w:t xml:space="preserve"> </w:t>
            </w:r>
            <w:r w:rsidRPr="005D7B95">
              <w:t>познавател</w:t>
            </w:r>
            <w:r w:rsidRPr="005D7B95">
              <w:t>ь</w:t>
            </w:r>
            <w:r w:rsidRPr="005D7B95">
              <w:t>ных способностей</w:t>
            </w:r>
            <w:r w:rsidRPr="005D7B95">
              <w:rPr>
                <w:spacing w:val="84"/>
              </w:rPr>
              <w:t xml:space="preserve"> </w:t>
            </w:r>
            <w:r w:rsidRPr="005D7B95">
              <w:t>дошкольн</w:t>
            </w:r>
            <w:r w:rsidRPr="005D7B95">
              <w:t>и</w:t>
            </w:r>
            <w:r w:rsidRPr="005D7B95">
              <w:t>ков».</w:t>
            </w:r>
            <w:r w:rsidRPr="005D7B95">
              <w:rPr>
                <w:spacing w:val="83"/>
              </w:rPr>
              <w:t xml:space="preserve"> </w:t>
            </w:r>
            <w:r w:rsidRPr="005D7B95">
              <w:t>Для</w:t>
            </w:r>
            <w:r w:rsidRPr="005D7B95">
              <w:rPr>
                <w:spacing w:val="83"/>
              </w:rPr>
              <w:t xml:space="preserve"> </w:t>
            </w:r>
            <w:r w:rsidRPr="005D7B95">
              <w:t>занятий</w:t>
            </w:r>
            <w:r w:rsidRPr="005D7B95">
              <w:rPr>
                <w:spacing w:val="81"/>
              </w:rPr>
              <w:t xml:space="preserve"> </w:t>
            </w:r>
            <w:r w:rsidRPr="005D7B95">
              <w:t>с</w:t>
            </w:r>
            <w:r w:rsidRPr="005D7B95">
              <w:rPr>
                <w:spacing w:val="82"/>
              </w:rPr>
              <w:t xml:space="preserve"> </w:t>
            </w:r>
            <w:r w:rsidRPr="005D7B95">
              <w:t>детьми</w:t>
            </w:r>
            <w:r w:rsidRPr="005D7B95">
              <w:rPr>
                <w:spacing w:val="84"/>
              </w:rPr>
              <w:t xml:space="preserve"> </w:t>
            </w:r>
            <w:r w:rsidRPr="005D7B95">
              <w:t>4-7</w:t>
            </w:r>
            <w:r w:rsidRPr="005D7B95">
              <w:rPr>
                <w:spacing w:val="83"/>
              </w:rPr>
              <w:t xml:space="preserve"> </w:t>
            </w:r>
            <w:r w:rsidR="003A0C08" w:rsidRPr="005D7B95">
              <w:t>лет. –</w:t>
            </w:r>
            <w:r w:rsidRPr="005D7B95">
              <w:rPr>
                <w:spacing w:val="8"/>
              </w:rPr>
              <w:t xml:space="preserve"> </w:t>
            </w:r>
            <w:r w:rsidRPr="005D7B95">
              <w:t>М.:</w:t>
            </w:r>
            <w:r w:rsidRPr="005D7B95">
              <w:rPr>
                <w:spacing w:val="44"/>
              </w:rPr>
              <w:t xml:space="preserve"> </w:t>
            </w:r>
            <w:r w:rsidRPr="005D7B95">
              <w:t>МО</w:t>
            </w:r>
            <w:r w:rsidRPr="005D7B95">
              <w:rPr>
                <w:spacing w:val="-58"/>
              </w:rPr>
              <w:t xml:space="preserve"> </w:t>
            </w:r>
            <w:r w:rsidRPr="005D7B95">
              <w:t>ЗАИКА-СИНТЕЗ,</w:t>
            </w:r>
            <w:r w:rsidRPr="005D7B95">
              <w:rPr>
                <w:spacing w:val="-2"/>
              </w:rPr>
              <w:t xml:space="preserve"> </w:t>
            </w:r>
            <w:r w:rsidRPr="005D7B95">
              <w:t>2017.</w:t>
            </w:r>
          </w:p>
          <w:p w:rsidR="00B9719B" w:rsidRPr="007A1EF0" w:rsidRDefault="00B9719B" w:rsidP="004A4783">
            <w:pPr>
              <w:pStyle w:val="TableParagraph"/>
              <w:tabs>
                <w:tab w:val="left" w:pos="7326"/>
              </w:tabs>
              <w:ind w:left="42" w:right="188"/>
              <w:rPr>
                <w:b/>
                <w:bCs/>
              </w:rPr>
            </w:pPr>
          </w:p>
        </w:tc>
      </w:tr>
      <w:tr w:rsidR="00A72E64" w:rsidTr="000552A9">
        <w:tc>
          <w:tcPr>
            <w:tcW w:w="10456" w:type="dxa"/>
            <w:gridSpan w:val="12"/>
          </w:tcPr>
          <w:p w:rsidR="00A72E64" w:rsidRPr="007A1EF0" w:rsidRDefault="00A72E64" w:rsidP="00C7293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7A1EF0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Математические представления</w:t>
            </w:r>
          </w:p>
        </w:tc>
      </w:tr>
      <w:tr w:rsidR="00EB5093" w:rsidTr="004A4783">
        <w:tc>
          <w:tcPr>
            <w:tcW w:w="988" w:type="dxa"/>
            <w:vMerge w:val="restart"/>
          </w:tcPr>
          <w:p w:rsidR="00EB5093" w:rsidRDefault="00EB5093" w:rsidP="00EB509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2-3 г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</w:rPr>
              <w:t>да</w:t>
            </w:r>
          </w:p>
        </w:tc>
        <w:tc>
          <w:tcPr>
            <w:tcW w:w="5783" w:type="dxa"/>
            <w:gridSpan w:val="10"/>
          </w:tcPr>
          <w:p w:rsidR="00EB5093" w:rsidRPr="0034403E" w:rsidRDefault="000C621E" w:rsidP="00EB5093">
            <w:pPr>
              <w:pStyle w:val="TableParagraph"/>
              <w:spacing w:line="273" w:lineRule="exact"/>
              <w:rPr>
                <w:b/>
              </w:rPr>
            </w:pPr>
            <w:r>
              <w:rPr>
                <w:b/>
              </w:rPr>
              <w:t>Математические представления</w:t>
            </w:r>
          </w:p>
          <w:p w:rsidR="00EB5093" w:rsidRPr="007A1EF0" w:rsidRDefault="00EB5093" w:rsidP="00EB5093">
            <w:pPr>
              <w:pStyle w:val="TableParagraph"/>
              <w:tabs>
                <w:tab w:val="left" w:pos="6587"/>
                <w:tab w:val="left" w:pos="7967"/>
                <w:tab w:val="left" w:pos="8625"/>
              </w:tabs>
              <w:spacing w:line="274" w:lineRule="exact"/>
              <w:rPr>
                <w:b/>
                <w:bCs/>
              </w:rPr>
            </w:pPr>
            <w:r w:rsidRPr="007A1EF0">
              <w:t>(из расчета</w:t>
            </w:r>
            <w:r w:rsidRPr="007A1EF0">
              <w:rPr>
                <w:spacing w:val="-2"/>
              </w:rPr>
              <w:t xml:space="preserve"> </w:t>
            </w:r>
            <w:r w:rsidRPr="007A1EF0">
              <w:t>1</w:t>
            </w:r>
            <w:r w:rsidRPr="007A1EF0">
              <w:rPr>
                <w:spacing w:val="-1"/>
              </w:rPr>
              <w:t xml:space="preserve"> </w:t>
            </w:r>
            <w:r w:rsidRPr="007A1EF0">
              <w:t>занятие</w:t>
            </w:r>
            <w:r w:rsidRPr="007A1EF0">
              <w:rPr>
                <w:spacing w:val="-2"/>
              </w:rPr>
              <w:t xml:space="preserve"> </w:t>
            </w:r>
            <w:r w:rsidRPr="007A1EF0">
              <w:t>в неделю;</w:t>
            </w:r>
            <w:r w:rsidRPr="007A1EF0">
              <w:rPr>
                <w:spacing w:val="-1"/>
              </w:rPr>
              <w:t xml:space="preserve"> </w:t>
            </w:r>
            <w:r w:rsidRPr="007A1EF0">
              <w:t>всего</w:t>
            </w:r>
            <w:r w:rsidRPr="007A1EF0">
              <w:rPr>
                <w:spacing w:val="-2"/>
              </w:rPr>
              <w:t xml:space="preserve"> </w:t>
            </w:r>
            <w:r w:rsidRPr="007A1EF0">
              <w:t>36</w:t>
            </w:r>
            <w:r w:rsidRPr="007A1EF0">
              <w:rPr>
                <w:spacing w:val="-1"/>
              </w:rPr>
              <w:t xml:space="preserve"> </w:t>
            </w:r>
            <w:r w:rsidRPr="007A1EF0">
              <w:t>занятий в</w:t>
            </w:r>
            <w:r w:rsidRPr="007A1EF0">
              <w:rPr>
                <w:spacing w:val="-2"/>
              </w:rPr>
              <w:t xml:space="preserve"> </w:t>
            </w:r>
            <w:r w:rsidRPr="007A1EF0">
              <w:t>год)</w:t>
            </w:r>
            <w:r w:rsidRPr="007A1EF0">
              <w:rPr>
                <w:spacing w:val="-1"/>
              </w:rPr>
              <w:t xml:space="preserve"> </w:t>
            </w:r>
            <w:r w:rsidRPr="007A1EF0">
              <w:t>И.А.Помораева, В.А.Позина «Формирование элемента</w:t>
            </w:r>
            <w:r w:rsidRPr="007A1EF0">
              <w:t>р</w:t>
            </w:r>
            <w:r w:rsidRPr="007A1EF0">
              <w:t>ных математических представлений. Вторая группа</w:t>
            </w:r>
            <w:r w:rsidRPr="007A1EF0">
              <w:rPr>
                <w:spacing w:val="-2"/>
              </w:rPr>
              <w:t xml:space="preserve"> </w:t>
            </w:r>
            <w:r w:rsidRPr="007A1EF0">
              <w:t>ранн</w:t>
            </w:r>
            <w:r w:rsidRPr="007A1EF0">
              <w:t>е</w:t>
            </w:r>
            <w:r w:rsidRPr="007A1EF0">
              <w:t>го</w:t>
            </w:r>
            <w:r w:rsidRPr="007A1EF0">
              <w:rPr>
                <w:spacing w:val="-1"/>
              </w:rPr>
              <w:t xml:space="preserve"> </w:t>
            </w:r>
            <w:r w:rsidRPr="007A1EF0">
              <w:t>возраста».</w:t>
            </w:r>
            <w:r w:rsidRPr="007A1EF0">
              <w:rPr>
                <w:spacing w:val="2"/>
              </w:rPr>
              <w:t xml:space="preserve"> </w:t>
            </w:r>
            <w:r w:rsidRPr="007A1EF0">
              <w:t>-</w:t>
            </w:r>
            <w:r w:rsidRPr="007A1EF0">
              <w:rPr>
                <w:spacing w:val="1"/>
              </w:rPr>
              <w:t xml:space="preserve"> </w:t>
            </w:r>
            <w:r w:rsidRPr="007A1EF0">
              <w:t>М.: МОЗАИКА-СИНТЕЗ, 2015</w:t>
            </w:r>
          </w:p>
        </w:tc>
        <w:tc>
          <w:tcPr>
            <w:tcW w:w="3685" w:type="dxa"/>
            <w:vMerge w:val="restart"/>
          </w:tcPr>
          <w:p w:rsidR="00EB5093" w:rsidRPr="007A1EF0" w:rsidRDefault="00EB5093" w:rsidP="007E3559">
            <w:pPr>
              <w:pStyle w:val="TableParagraph"/>
              <w:spacing w:line="251" w:lineRule="exact"/>
              <w:rPr>
                <w:b/>
              </w:rPr>
            </w:pPr>
            <w:r w:rsidRPr="007A1EF0">
              <w:rPr>
                <w:b/>
              </w:rPr>
              <w:t>Дидактические</w:t>
            </w:r>
            <w:r w:rsidRPr="007A1EF0">
              <w:rPr>
                <w:b/>
                <w:spacing w:val="-2"/>
              </w:rPr>
              <w:t xml:space="preserve"> </w:t>
            </w:r>
            <w:r w:rsidRPr="007A1EF0">
              <w:rPr>
                <w:b/>
              </w:rPr>
              <w:t>игры</w:t>
            </w:r>
            <w:r w:rsidRPr="007A1EF0">
              <w:rPr>
                <w:b/>
                <w:spacing w:val="-1"/>
              </w:rPr>
              <w:t xml:space="preserve"> </w:t>
            </w:r>
            <w:r w:rsidRPr="007A1EF0">
              <w:rPr>
                <w:b/>
              </w:rPr>
              <w:t>и</w:t>
            </w:r>
            <w:r w:rsidR="007E3559" w:rsidRPr="007A1EF0">
              <w:rPr>
                <w:b/>
              </w:rPr>
              <w:t xml:space="preserve"> </w:t>
            </w:r>
            <w:r w:rsidRPr="007A1EF0">
              <w:rPr>
                <w:b/>
              </w:rPr>
              <w:t>игровые</w:t>
            </w:r>
            <w:r w:rsidRPr="007A1EF0">
              <w:rPr>
                <w:b/>
                <w:spacing w:val="-5"/>
              </w:rPr>
              <w:t xml:space="preserve"> </w:t>
            </w:r>
            <w:r w:rsidRPr="007A1EF0">
              <w:rPr>
                <w:b/>
              </w:rPr>
              <w:t>упражнения</w:t>
            </w:r>
          </w:p>
          <w:p w:rsidR="00EB5093" w:rsidRPr="007A1EF0" w:rsidRDefault="00EB5093" w:rsidP="007E3559">
            <w:pPr>
              <w:pStyle w:val="TableParagraph"/>
              <w:spacing w:line="246" w:lineRule="exact"/>
            </w:pPr>
            <w:r w:rsidRPr="007A1EF0">
              <w:t>И.А. Помораева, В.А. Позина</w:t>
            </w:r>
            <w:r w:rsidRPr="007A1EF0">
              <w:rPr>
                <w:spacing w:val="57"/>
              </w:rPr>
              <w:t xml:space="preserve"> </w:t>
            </w:r>
            <w:r w:rsidRPr="007A1EF0">
              <w:t>«Формирование</w:t>
            </w:r>
          </w:p>
          <w:p w:rsidR="00EB5093" w:rsidRPr="007A1EF0" w:rsidRDefault="00EB5093" w:rsidP="007E3559">
            <w:pPr>
              <w:pStyle w:val="TableParagraph"/>
              <w:spacing w:line="246" w:lineRule="exact"/>
            </w:pPr>
            <w:r w:rsidRPr="007A1EF0">
              <w:t>элементарных</w:t>
            </w:r>
            <w:r w:rsidRPr="007A1EF0">
              <w:rPr>
                <w:spacing w:val="-3"/>
              </w:rPr>
              <w:t xml:space="preserve"> </w:t>
            </w:r>
            <w:r w:rsidRPr="007A1EF0">
              <w:t>математических</w:t>
            </w:r>
            <w:r w:rsidRPr="007A1EF0">
              <w:rPr>
                <w:spacing w:val="-2"/>
              </w:rPr>
              <w:t xml:space="preserve"> </w:t>
            </w:r>
            <w:r w:rsidRPr="007A1EF0">
              <w:t>представлений».</w:t>
            </w:r>
          </w:p>
          <w:p w:rsidR="00EB5093" w:rsidRPr="007A1EF0" w:rsidRDefault="00EB5093" w:rsidP="007E3559">
            <w:pPr>
              <w:pStyle w:val="TableParagraph"/>
              <w:spacing w:line="246" w:lineRule="exact"/>
            </w:pPr>
            <w:r w:rsidRPr="007A1EF0">
              <w:t>Вторая</w:t>
            </w:r>
            <w:r w:rsidRPr="007A1EF0">
              <w:rPr>
                <w:spacing w:val="-2"/>
              </w:rPr>
              <w:t xml:space="preserve"> </w:t>
            </w:r>
            <w:r w:rsidRPr="007A1EF0">
              <w:t>группа</w:t>
            </w:r>
            <w:r w:rsidRPr="007A1EF0">
              <w:rPr>
                <w:spacing w:val="-2"/>
              </w:rPr>
              <w:t xml:space="preserve"> </w:t>
            </w:r>
            <w:r w:rsidRPr="007A1EF0">
              <w:t>раннего возраста.</w:t>
            </w:r>
            <w:r w:rsidRPr="007A1EF0">
              <w:rPr>
                <w:spacing w:val="57"/>
              </w:rPr>
              <w:t xml:space="preserve"> </w:t>
            </w:r>
            <w:r w:rsidRPr="007A1EF0">
              <w:t>–</w:t>
            </w:r>
            <w:r w:rsidRPr="007A1EF0">
              <w:rPr>
                <w:spacing w:val="57"/>
              </w:rPr>
              <w:t xml:space="preserve"> </w:t>
            </w:r>
            <w:r w:rsidRPr="007A1EF0">
              <w:t>М.: МОЗАИКА-СИНТЕЗ,</w:t>
            </w:r>
          </w:p>
          <w:p w:rsidR="00EB5093" w:rsidRPr="007A1EF0" w:rsidRDefault="00EB5093" w:rsidP="007E3559">
            <w:pPr>
              <w:pStyle w:val="TableParagraph"/>
              <w:spacing w:line="246" w:lineRule="exact"/>
            </w:pPr>
            <w:r w:rsidRPr="007A1EF0">
              <w:t>2016.</w:t>
            </w:r>
            <w:r w:rsidRPr="007A1EF0">
              <w:rPr>
                <w:spacing w:val="4"/>
              </w:rPr>
              <w:t xml:space="preserve"> </w:t>
            </w:r>
            <w:r w:rsidRPr="007A1EF0">
              <w:t>– С.</w:t>
            </w:r>
            <w:r w:rsidRPr="007A1EF0">
              <w:rPr>
                <w:spacing w:val="2"/>
              </w:rPr>
              <w:t xml:space="preserve"> </w:t>
            </w:r>
            <w:r w:rsidRPr="007A1EF0">
              <w:t>36.</w:t>
            </w:r>
          </w:p>
          <w:p w:rsidR="00012EA0" w:rsidRDefault="00012EA0" w:rsidP="007E3559">
            <w:pPr>
              <w:pStyle w:val="TableParagraph"/>
              <w:spacing w:line="267" w:lineRule="exact"/>
              <w:rPr>
                <w:b/>
                <w:spacing w:val="-2"/>
              </w:rPr>
            </w:pPr>
            <w:r>
              <w:rPr>
                <w:b/>
              </w:rPr>
              <w:t>Занимательный</w:t>
            </w:r>
            <w:r w:rsidR="00EB5093" w:rsidRPr="007A1EF0">
              <w:rPr>
                <w:b/>
                <w:spacing w:val="-5"/>
              </w:rPr>
              <w:t xml:space="preserve"> </w:t>
            </w:r>
            <w:r w:rsidR="00EB5093" w:rsidRPr="007A1EF0">
              <w:rPr>
                <w:b/>
              </w:rPr>
              <w:t>материал</w:t>
            </w:r>
            <w:r w:rsidR="00EB5093" w:rsidRPr="007A1EF0">
              <w:rPr>
                <w:b/>
                <w:spacing w:val="-2"/>
              </w:rPr>
              <w:t xml:space="preserve"> </w:t>
            </w:r>
            <w:r w:rsidR="00EB5093" w:rsidRPr="007A1EF0">
              <w:rPr>
                <w:b/>
              </w:rPr>
              <w:t>для</w:t>
            </w:r>
            <w:r w:rsidR="00EB5093" w:rsidRPr="007A1EF0">
              <w:rPr>
                <w:b/>
                <w:spacing w:val="-2"/>
              </w:rPr>
              <w:t xml:space="preserve"> </w:t>
            </w:r>
          </w:p>
          <w:p w:rsidR="00EB5093" w:rsidRPr="007A1EF0" w:rsidRDefault="00EB5093" w:rsidP="007E3559">
            <w:pPr>
              <w:pStyle w:val="TableParagraph"/>
              <w:spacing w:line="267" w:lineRule="exact"/>
              <w:rPr>
                <w:b/>
              </w:rPr>
            </w:pPr>
            <w:r w:rsidRPr="007A1EF0">
              <w:rPr>
                <w:b/>
              </w:rPr>
              <w:t>работы</w:t>
            </w:r>
            <w:r w:rsidRPr="007A1EF0">
              <w:rPr>
                <w:b/>
                <w:spacing w:val="-1"/>
              </w:rPr>
              <w:t xml:space="preserve"> </w:t>
            </w:r>
            <w:r w:rsidRPr="007A1EF0">
              <w:rPr>
                <w:b/>
              </w:rPr>
              <w:t>с</w:t>
            </w:r>
            <w:r w:rsidRPr="007A1EF0">
              <w:rPr>
                <w:b/>
                <w:spacing w:val="-4"/>
              </w:rPr>
              <w:t xml:space="preserve"> </w:t>
            </w:r>
            <w:r w:rsidRPr="007A1EF0">
              <w:rPr>
                <w:b/>
              </w:rPr>
              <w:t>детьми</w:t>
            </w:r>
          </w:p>
          <w:p w:rsidR="00EB5093" w:rsidRPr="007A1EF0" w:rsidRDefault="00EB5093" w:rsidP="007E3559">
            <w:pPr>
              <w:pStyle w:val="TableParagraph"/>
              <w:ind w:right="218"/>
            </w:pPr>
            <w:r w:rsidRPr="007A1EF0">
              <w:t>И.А. Помораева, В.А. По</w:t>
            </w:r>
            <w:r w:rsidRPr="007A1EF0">
              <w:rPr>
                <w:spacing w:val="-58"/>
              </w:rPr>
              <w:t xml:space="preserve"> </w:t>
            </w:r>
            <w:r w:rsidRPr="007A1EF0">
              <w:t xml:space="preserve">зина </w:t>
            </w:r>
            <w:r w:rsidR="007E3559" w:rsidRPr="007A1EF0">
              <w:t>«</w:t>
            </w:r>
            <w:r w:rsidRPr="007A1EF0">
              <w:t>Формирование элементарных математических</w:t>
            </w:r>
            <w:r w:rsidRPr="007A1EF0">
              <w:rPr>
                <w:spacing w:val="-3"/>
              </w:rPr>
              <w:t xml:space="preserve"> </w:t>
            </w:r>
            <w:r w:rsidRPr="007A1EF0">
              <w:t>представлений».</w:t>
            </w:r>
          </w:p>
          <w:p w:rsidR="00EB5093" w:rsidRPr="007A1EF0" w:rsidRDefault="00EB5093" w:rsidP="007E3559">
            <w:pPr>
              <w:pStyle w:val="TableParagraph"/>
              <w:ind w:right="143"/>
            </w:pPr>
            <w:r w:rsidRPr="007A1EF0">
              <w:t>Вторая группа раннего</w:t>
            </w:r>
            <w:r w:rsidRPr="007A1EF0">
              <w:rPr>
                <w:spacing w:val="1"/>
              </w:rPr>
              <w:t xml:space="preserve"> </w:t>
            </w:r>
            <w:r w:rsidRPr="007A1EF0">
              <w:t>возраста.</w:t>
            </w:r>
            <w:r w:rsidRPr="007A1EF0">
              <w:rPr>
                <w:spacing w:val="1"/>
              </w:rPr>
              <w:t xml:space="preserve"> </w:t>
            </w:r>
            <w:r w:rsidRPr="007A1EF0">
              <w:t>–</w:t>
            </w:r>
            <w:r w:rsidRPr="007A1EF0">
              <w:rPr>
                <w:spacing w:val="1"/>
              </w:rPr>
              <w:t xml:space="preserve"> </w:t>
            </w:r>
            <w:r w:rsidRPr="007A1EF0">
              <w:t>М.:</w:t>
            </w:r>
            <w:r w:rsidRPr="007A1EF0">
              <w:rPr>
                <w:spacing w:val="1"/>
              </w:rPr>
              <w:t xml:space="preserve"> </w:t>
            </w:r>
            <w:r w:rsidRPr="007A1EF0">
              <w:t>МОЗАИКА-СИНТЕЗ,</w:t>
            </w:r>
            <w:r w:rsidRPr="007A1EF0">
              <w:rPr>
                <w:spacing w:val="-3"/>
              </w:rPr>
              <w:t xml:space="preserve"> </w:t>
            </w:r>
            <w:r w:rsidRPr="007A1EF0">
              <w:t>2016.</w:t>
            </w:r>
          </w:p>
          <w:p w:rsidR="00EB5093" w:rsidRPr="007A1EF0" w:rsidRDefault="00EB5093" w:rsidP="007E3559">
            <w:pPr>
              <w:pStyle w:val="TableParagraph"/>
              <w:spacing w:line="249" w:lineRule="exact"/>
              <w:rPr>
                <w:b/>
                <w:bCs/>
              </w:rPr>
            </w:pPr>
            <w:r w:rsidRPr="007A1EF0">
              <w:t>–</w:t>
            </w:r>
            <w:r w:rsidRPr="007A1EF0">
              <w:rPr>
                <w:spacing w:val="-1"/>
              </w:rPr>
              <w:t xml:space="preserve"> </w:t>
            </w:r>
            <w:r w:rsidR="00B9719B">
              <w:t>С.  37-41</w:t>
            </w:r>
          </w:p>
        </w:tc>
      </w:tr>
      <w:tr w:rsidR="00F629DE" w:rsidTr="004A4783">
        <w:tc>
          <w:tcPr>
            <w:tcW w:w="988" w:type="dxa"/>
            <w:vMerge/>
          </w:tcPr>
          <w:p w:rsidR="00EB5093" w:rsidRDefault="00EB5093" w:rsidP="00EB509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2976" w:type="dxa"/>
            <w:gridSpan w:val="5"/>
            <w:tcBorders>
              <w:right w:val="single" w:sz="2" w:space="0" w:color="000000"/>
            </w:tcBorders>
          </w:tcPr>
          <w:p w:rsidR="00EB5093" w:rsidRPr="007A1EF0" w:rsidRDefault="00EB5093" w:rsidP="00EB5093">
            <w:pPr>
              <w:pStyle w:val="TableParagraph"/>
              <w:spacing w:line="251" w:lineRule="exact"/>
              <w:ind w:left="216"/>
            </w:pPr>
            <w:r w:rsidRPr="007A1EF0">
              <w:t>Занятие</w:t>
            </w:r>
            <w:r w:rsidR="002F3063">
              <w:t xml:space="preserve"> </w:t>
            </w:r>
            <w:r w:rsidRPr="007A1EF0">
              <w:t>1</w:t>
            </w:r>
            <w:r w:rsidRPr="007A1EF0">
              <w:rPr>
                <w:spacing w:val="-1"/>
              </w:rPr>
              <w:t xml:space="preserve"> </w:t>
            </w:r>
            <w:r w:rsidRPr="007A1EF0">
              <w:t>(1)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стр.11;</w:t>
            </w:r>
          </w:p>
          <w:p w:rsidR="00EB5093" w:rsidRPr="007A1EF0" w:rsidRDefault="00EB5093" w:rsidP="00EB5093">
            <w:pPr>
              <w:pStyle w:val="TableParagraph"/>
              <w:spacing w:line="245" w:lineRule="exact"/>
              <w:ind w:left="216"/>
            </w:pPr>
            <w:r w:rsidRPr="007A1EF0">
              <w:t>Занятие</w:t>
            </w:r>
            <w:r w:rsidR="002F3063">
              <w:t xml:space="preserve"> </w:t>
            </w:r>
            <w:r w:rsidRPr="007A1EF0">
              <w:t>2(2)</w:t>
            </w:r>
            <w:r w:rsidRPr="007A1EF0">
              <w:rPr>
                <w:spacing w:val="-4"/>
              </w:rPr>
              <w:t xml:space="preserve"> </w:t>
            </w:r>
            <w:r w:rsidRPr="007A1EF0">
              <w:t>стр.12;</w:t>
            </w:r>
          </w:p>
          <w:p w:rsidR="00EB5093" w:rsidRPr="007A1EF0" w:rsidRDefault="00EB5093" w:rsidP="00EB5093">
            <w:pPr>
              <w:pStyle w:val="TableParagraph"/>
              <w:spacing w:line="244" w:lineRule="exact"/>
              <w:ind w:left="216"/>
            </w:pPr>
            <w:r w:rsidRPr="007A1EF0">
              <w:t>Занятие</w:t>
            </w:r>
            <w:r w:rsidR="002F3063">
              <w:t xml:space="preserve"> </w:t>
            </w:r>
            <w:r w:rsidRPr="007A1EF0">
              <w:t>3</w:t>
            </w:r>
            <w:r w:rsidRPr="007A1EF0">
              <w:rPr>
                <w:spacing w:val="-2"/>
              </w:rPr>
              <w:t xml:space="preserve"> </w:t>
            </w:r>
            <w:r w:rsidRPr="007A1EF0">
              <w:t>(1)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стр.11;</w:t>
            </w:r>
          </w:p>
          <w:p w:rsidR="00EB5093" w:rsidRPr="007A1EF0" w:rsidRDefault="00EB5093" w:rsidP="00EB5093">
            <w:pPr>
              <w:pStyle w:val="TableParagraph"/>
              <w:spacing w:line="246" w:lineRule="exact"/>
              <w:ind w:left="216"/>
            </w:pPr>
            <w:r w:rsidRPr="007A1EF0">
              <w:t>Занятие</w:t>
            </w:r>
            <w:r w:rsidRPr="007A1EF0">
              <w:rPr>
                <w:spacing w:val="-1"/>
              </w:rPr>
              <w:t xml:space="preserve"> </w:t>
            </w:r>
            <w:r w:rsidRPr="007A1EF0">
              <w:t>4 (2)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стр.12;</w:t>
            </w:r>
          </w:p>
          <w:p w:rsidR="00EB5093" w:rsidRPr="007A1EF0" w:rsidRDefault="00EB5093" w:rsidP="00EB5093">
            <w:pPr>
              <w:pStyle w:val="TableParagraph"/>
              <w:spacing w:line="246" w:lineRule="exact"/>
              <w:ind w:left="216"/>
            </w:pPr>
            <w:r w:rsidRPr="007A1EF0">
              <w:t>Занятие</w:t>
            </w:r>
            <w:r w:rsidR="002F3063">
              <w:t xml:space="preserve"> </w:t>
            </w:r>
            <w:r w:rsidRPr="007A1EF0">
              <w:t>5</w:t>
            </w:r>
            <w:r w:rsidRPr="007A1EF0">
              <w:rPr>
                <w:spacing w:val="-2"/>
              </w:rPr>
              <w:t xml:space="preserve"> </w:t>
            </w:r>
            <w:r w:rsidRPr="007A1EF0">
              <w:t>(1)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стр.12;</w:t>
            </w:r>
          </w:p>
          <w:p w:rsidR="00EB5093" w:rsidRPr="007A1EF0" w:rsidRDefault="00EB5093" w:rsidP="00EB5093">
            <w:pPr>
              <w:pStyle w:val="TableParagraph"/>
              <w:spacing w:line="246" w:lineRule="exact"/>
              <w:ind w:left="216"/>
            </w:pPr>
            <w:r w:rsidRPr="007A1EF0">
              <w:t>Занятие</w:t>
            </w:r>
            <w:r w:rsidR="002F3063">
              <w:t xml:space="preserve"> </w:t>
            </w:r>
            <w:r w:rsidRPr="007A1EF0">
              <w:t>6</w:t>
            </w:r>
            <w:r w:rsidRPr="007A1EF0">
              <w:rPr>
                <w:spacing w:val="-2"/>
              </w:rPr>
              <w:t xml:space="preserve"> </w:t>
            </w:r>
            <w:r w:rsidRPr="007A1EF0">
              <w:t>(2)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стр.13;</w:t>
            </w:r>
          </w:p>
          <w:p w:rsidR="00EB5093" w:rsidRPr="007A1EF0" w:rsidRDefault="00EB5093" w:rsidP="00EB5093">
            <w:pPr>
              <w:pStyle w:val="TableParagraph"/>
              <w:spacing w:line="246" w:lineRule="exact"/>
              <w:ind w:left="216"/>
            </w:pPr>
            <w:r w:rsidRPr="007A1EF0">
              <w:t>Занятие</w:t>
            </w:r>
            <w:r w:rsidR="002F3063">
              <w:t xml:space="preserve"> </w:t>
            </w:r>
            <w:r w:rsidRPr="007A1EF0">
              <w:t>7</w:t>
            </w:r>
            <w:r w:rsidRPr="007A1EF0">
              <w:rPr>
                <w:spacing w:val="-2"/>
              </w:rPr>
              <w:t xml:space="preserve"> </w:t>
            </w:r>
            <w:r w:rsidRPr="007A1EF0">
              <w:t>(3)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стр.14;</w:t>
            </w:r>
          </w:p>
          <w:p w:rsidR="00EB5093" w:rsidRPr="007A1EF0" w:rsidRDefault="00EB5093" w:rsidP="00EB5093">
            <w:pPr>
              <w:pStyle w:val="TableParagraph"/>
              <w:spacing w:line="246" w:lineRule="exact"/>
              <w:ind w:left="216"/>
            </w:pPr>
            <w:r w:rsidRPr="007A1EF0">
              <w:t>Занятие</w:t>
            </w:r>
            <w:r w:rsidR="002F3063">
              <w:t xml:space="preserve"> </w:t>
            </w:r>
            <w:r w:rsidRPr="007A1EF0">
              <w:t>8</w:t>
            </w:r>
            <w:r w:rsidRPr="007A1EF0">
              <w:rPr>
                <w:spacing w:val="-2"/>
              </w:rPr>
              <w:t xml:space="preserve"> </w:t>
            </w:r>
            <w:r w:rsidRPr="007A1EF0">
              <w:t>(4)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стр.15;</w:t>
            </w:r>
          </w:p>
          <w:p w:rsidR="00EB5093" w:rsidRPr="007A1EF0" w:rsidRDefault="00EB5093" w:rsidP="00EB5093">
            <w:pPr>
              <w:pStyle w:val="TableParagraph"/>
              <w:spacing w:line="246" w:lineRule="exact"/>
              <w:ind w:left="216"/>
            </w:pPr>
            <w:r w:rsidRPr="007A1EF0">
              <w:t>Занятие</w:t>
            </w:r>
            <w:r w:rsidR="002F3063">
              <w:t xml:space="preserve"> </w:t>
            </w:r>
            <w:r w:rsidRPr="007A1EF0">
              <w:t>9</w:t>
            </w:r>
            <w:r w:rsidRPr="007A1EF0">
              <w:rPr>
                <w:spacing w:val="-2"/>
              </w:rPr>
              <w:t xml:space="preserve"> </w:t>
            </w:r>
            <w:r w:rsidRPr="007A1EF0">
              <w:t>(1)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стр.16;</w:t>
            </w:r>
          </w:p>
          <w:p w:rsidR="00EB5093" w:rsidRPr="007A1EF0" w:rsidRDefault="00EB5093" w:rsidP="00EB5093">
            <w:pPr>
              <w:pStyle w:val="TableParagraph"/>
              <w:spacing w:line="246" w:lineRule="exact"/>
              <w:ind w:left="216"/>
            </w:pPr>
            <w:r w:rsidRPr="007A1EF0">
              <w:t>Занятие</w:t>
            </w:r>
            <w:r w:rsidR="002F3063">
              <w:t xml:space="preserve"> </w:t>
            </w:r>
            <w:r w:rsidRPr="007A1EF0">
              <w:t>10</w:t>
            </w:r>
            <w:r w:rsidRPr="007A1EF0">
              <w:rPr>
                <w:spacing w:val="-1"/>
              </w:rPr>
              <w:t xml:space="preserve"> </w:t>
            </w:r>
            <w:r w:rsidRPr="007A1EF0">
              <w:t>(2)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стр.17;</w:t>
            </w:r>
          </w:p>
          <w:p w:rsidR="00EB5093" w:rsidRPr="007A1EF0" w:rsidRDefault="00EB5093" w:rsidP="00EB5093">
            <w:pPr>
              <w:pStyle w:val="TableParagraph"/>
              <w:spacing w:line="249" w:lineRule="exact"/>
              <w:ind w:left="216"/>
            </w:pPr>
            <w:r w:rsidRPr="007A1EF0">
              <w:t>Занятие</w:t>
            </w:r>
            <w:r w:rsidR="002F3063">
              <w:t xml:space="preserve"> </w:t>
            </w:r>
            <w:r w:rsidRPr="007A1EF0">
              <w:t>11</w:t>
            </w:r>
            <w:r w:rsidRPr="007A1EF0">
              <w:rPr>
                <w:spacing w:val="-1"/>
              </w:rPr>
              <w:t xml:space="preserve"> </w:t>
            </w:r>
            <w:r w:rsidRPr="007A1EF0">
              <w:t>(3)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стр.18;</w:t>
            </w:r>
          </w:p>
          <w:p w:rsidR="00EB5093" w:rsidRPr="007A1EF0" w:rsidRDefault="00EB5093" w:rsidP="00EB5093">
            <w:pPr>
              <w:pStyle w:val="TableParagraph"/>
              <w:spacing w:line="246" w:lineRule="exact"/>
              <w:ind w:left="216"/>
            </w:pPr>
            <w:r w:rsidRPr="007A1EF0">
              <w:t>Занятие</w:t>
            </w:r>
            <w:r w:rsidR="002F3063">
              <w:t xml:space="preserve"> </w:t>
            </w:r>
            <w:r w:rsidRPr="007A1EF0">
              <w:t>12</w:t>
            </w:r>
            <w:r w:rsidRPr="007A1EF0">
              <w:rPr>
                <w:spacing w:val="-1"/>
              </w:rPr>
              <w:t xml:space="preserve"> </w:t>
            </w:r>
            <w:r w:rsidRPr="007A1EF0">
              <w:t>(4)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стр.19;</w:t>
            </w:r>
          </w:p>
          <w:p w:rsidR="00EB5093" w:rsidRPr="007A1EF0" w:rsidRDefault="00EB5093" w:rsidP="00EB5093">
            <w:pPr>
              <w:pStyle w:val="TableParagraph"/>
              <w:spacing w:line="265" w:lineRule="exact"/>
              <w:ind w:left="216"/>
            </w:pPr>
            <w:r w:rsidRPr="007A1EF0">
              <w:lastRenderedPageBreak/>
              <w:t>Занятие</w:t>
            </w:r>
            <w:r w:rsidR="002F3063">
              <w:t xml:space="preserve"> </w:t>
            </w:r>
            <w:r w:rsidRPr="007A1EF0">
              <w:t>13</w:t>
            </w:r>
            <w:r w:rsidRPr="007A1EF0">
              <w:rPr>
                <w:spacing w:val="-1"/>
              </w:rPr>
              <w:t xml:space="preserve"> </w:t>
            </w:r>
            <w:r w:rsidRPr="007A1EF0">
              <w:t>(1)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стр.19;</w:t>
            </w:r>
          </w:p>
          <w:p w:rsidR="00EB5093" w:rsidRPr="007A1EF0" w:rsidRDefault="00EB5093" w:rsidP="00EB5093">
            <w:pPr>
              <w:pStyle w:val="TableParagraph"/>
              <w:ind w:left="216"/>
            </w:pPr>
            <w:r w:rsidRPr="007A1EF0">
              <w:t>Занятие</w:t>
            </w:r>
            <w:r w:rsidR="002F3063">
              <w:t xml:space="preserve"> </w:t>
            </w:r>
            <w:r w:rsidRPr="007A1EF0">
              <w:t>14</w:t>
            </w:r>
            <w:r w:rsidRPr="007A1EF0">
              <w:rPr>
                <w:spacing w:val="-1"/>
              </w:rPr>
              <w:t xml:space="preserve"> </w:t>
            </w:r>
            <w:r w:rsidRPr="007A1EF0">
              <w:t>(2)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стр.20;</w:t>
            </w:r>
          </w:p>
          <w:p w:rsidR="00EB5093" w:rsidRPr="007A1EF0" w:rsidRDefault="00EB5093" w:rsidP="00EB5093">
            <w:pPr>
              <w:pStyle w:val="TableParagraph"/>
              <w:ind w:left="216"/>
            </w:pPr>
            <w:r w:rsidRPr="007A1EF0">
              <w:t>Занятие</w:t>
            </w:r>
            <w:r w:rsidR="002F3063">
              <w:t xml:space="preserve"> </w:t>
            </w:r>
            <w:r w:rsidRPr="007A1EF0">
              <w:t>15</w:t>
            </w:r>
            <w:r w:rsidRPr="007A1EF0">
              <w:rPr>
                <w:spacing w:val="-1"/>
              </w:rPr>
              <w:t xml:space="preserve"> </w:t>
            </w:r>
            <w:r w:rsidRPr="007A1EF0">
              <w:t>(3)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стр.21;</w:t>
            </w:r>
          </w:p>
          <w:p w:rsidR="00EB5093" w:rsidRPr="007A1EF0" w:rsidRDefault="00EB5093" w:rsidP="00EB5093">
            <w:pPr>
              <w:pStyle w:val="TableParagraph"/>
              <w:ind w:left="216"/>
            </w:pPr>
            <w:r w:rsidRPr="007A1EF0">
              <w:t>Занятие</w:t>
            </w:r>
            <w:r w:rsidR="002F3063">
              <w:t xml:space="preserve"> </w:t>
            </w:r>
            <w:r w:rsidRPr="007A1EF0">
              <w:t>16</w:t>
            </w:r>
            <w:r w:rsidRPr="007A1EF0">
              <w:rPr>
                <w:spacing w:val="-1"/>
              </w:rPr>
              <w:t xml:space="preserve"> </w:t>
            </w:r>
            <w:r w:rsidRPr="007A1EF0">
              <w:t>(4)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стр.22;</w:t>
            </w:r>
          </w:p>
          <w:p w:rsidR="00EB5093" w:rsidRPr="007A1EF0" w:rsidRDefault="00EB5093" w:rsidP="00EB5093">
            <w:pPr>
              <w:pStyle w:val="TableParagraph"/>
              <w:ind w:left="216"/>
            </w:pPr>
            <w:r w:rsidRPr="007A1EF0">
              <w:t>Занятие</w:t>
            </w:r>
            <w:r w:rsidR="002F3063">
              <w:t xml:space="preserve"> </w:t>
            </w:r>
            <w:r w:rsidRPr="007A1EF0">
              <w:t>17</w:t>
            </w:r>
            <w:r w:rsidRPr="007A1EF0">
              <w:rPr>
                <w:spacing w:val="-1"/>
              </w:rPr>
              <w:t xml:space="preserve"> </w:t>
            </w:r>
            <w:r w:rsidRPr="007A1EF0">
              <w:t>(1)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стр.23;</w:t>
            </w:r>
          </w:p>
          <w:p w:rsidR="00EB5093" w:rsidRPr="007A1EF0" w:rsidRDefault="00EB5093" w:rsidP="00EB5093">
            <w:pPr>
              <w:pStyle w:val="TableParagraph"/>
              <w:spacing w:line="246" w:lineRule="exact"/>
              <w:ind w:left="216"/>
              <w:rPr>
                <w:b/>
                <w:bCs/>
              </w:rPr>
            </w:pPr>
            <w:r w:rsidRPr="007A1EF0">
              <w:t>Занятие</w:t>
            </w:r>
            <w:r w:rsidR="002F3063">
              <w:t xml:space="preserve"> </w:t>
            </w:r>
            <w:r w:rsidRPr="007A1EF0">
              <w:t>18</w:t>
            </w:r>
            <w:r w:rsidRPr="007A1EF0">
              <w:rPr>
                <w:spacing w:val="-1"/>
              </w:rPr>
              <w:t xml:space="preserve"> </w:t>
            </w:r>
            <w:r w:rsidRPr="007A1EF0">
              <w:t>(2)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стр.24;</w:t>
            </w:r>
          </w:p>
          <w:p w:rsidR="00EB5093" w:rsidRPr="007A1EF0" w:rsidRDefault="00EB5093" w:rsidP="00EB5093">
            <w:pPr>
              <w:pStyle w:val="TableParagraph"/>
              <w:spacing w:line="246" w:lineRule="exact"/>
              <w:ind w:left="216"/>
              <w:rPr>
                <w:b/>
                <w:bCs/>
              </w:rPr>
            </w:pPr>
          </w:p>
        </w:tc>
        <w:tc>
          <w:tcPr>
            <w:tcW w:w="2807" w:type="dxa"/>
            <w:gridSpan w:val="5"/>
            <w:tcBorders>
              <w:left w:val="single" w:sz="2" w:space="0" w:color="000000"/>
            </w:tcBorders>
          </w:tcPr>
          <w:p w:rsidR="00EB5093" w:rsidRPr="007A1EF0" w:rsidRDefault="00EB5093" w:rsidP="00EB5093">
            <w:pPr>
              <w:pStyle w:val="TableParagraph"/>
              <w:spacing w:line="251" w:lineRule="exact"/>
              <w:ind w:left="219"/>
            </w:pPr>
            <w:r w:rsidRPr="007A1EF0">
              <w:lastRenderedPageBreak/>
              <w:t>Занятие19</w:t>
            </w:r>
            <w:r w:rsidRPr="007A1EF0">
              <w:rPr>
                <w:spacing w:val="-1"/>
              </w:rPr>
              <w:t xml:space="preserve"> </w:t>
            </w:r>
            <w:r w:rsidRPr="007A1EF0">
              <w:t>(3)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стр.26;</w:t>
            </w:r>
          </w:p>
          <w:p w:rsidR="00EB5093" w:rsidRPr="007A1EF0" w:rsidRDefault="00EB5093" w:rsidP="00EB5093">
            <w:pPr>
              <w:pStyle w:val="TableParagraph"/>
              <w:spacing w:line="245" w:lineRule="exact"/>
              <w:ind w:left="219"/>
            </w:pPr>
            <w:r w:rsidRPr="007A1EF0">
              <w:t>Занятие</w:t>
            </w:r>
            <w:r w:rsidR="002F3063">
              <w:t xml:space="preserve"> </w:t>
            </w:r>
            <w:r w:rsidRPr="007A1EF0">
              <w:t>20</w:t>
            </w:r>
            <w:r w:rsidRPr="007A1EF0">
              <w:rPr>
                <w:spacing w:val="-1"/>
              </w:rPr>
              <w:t xml:space="preserve"> </w:t>
            </w:r>
            <w:r w:rsidRPr="007A1EF0">
              <w:t>(4)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стр.27;</w:t>
            </w:r>
          </w:p>
          <w:p w:rsidR="00EB5093" w:rsidRPr="007A1EF0" w:rsidRDefault="00EB5093" w:rsidP="00EB5093">
            <w:pPr>
              <w:pStyle w:val="TableParagraph"/>
              <w:spacing w:line="244" w:lineRule="exact"/>
              <w:ind w:left="219"/>
            </w:pPr>
            <w:r w:rsidRPr="007A1EF0">
              <w:t>Занятие</w:t>
            </w:r>
            <w:r w:rsidR="002F3063">
              <w:t xml:space="preserve"> </w:t>
            </w:r>
            <w:r w:rsidRPr="007A1EF0">
              <w:t>21</w:t>
            </w:r>
            <w:r w:rsidRPr="007A1EF0">
              <w:rPr>
                <w:spacing w:val="-1"/>
              </w:rPr>
              <w:t xml:space="preserve"> </w:t>
            </w:r>
            <w:r w:rsidRPr="007A1EF0">
              <w:t>(1)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стр.28;</w:t>
            </w:r>
          </w:p>
          <w:p w:rsidR="00EB5093" w:rsidRPr="007A1EF0" w:rsidRDefault="00EB5093" w:rsidP="00EB5093">
            <w:pPr>
              <w:pStyle w:val="TableParagraph"/>
              <w:spacing w:line="246" w:lineRule="exact"/>
              <w:ind w:left="219"/>
            </w:pPr>
            <w:r w:rsidRPr="007A1EF0">
              <w:t>Занятие</w:t>
            </w:r>
            <w:r w:rsidR="002F3063">
              <w:t xml:space="preserve"> </w:t>
            </w:r>
            <w:r w:rsidRPr="007A1EF0">
              <w:t>22</w:t>
            </w:r>
            <w:r w:rsidRPr="007A1EF0">
              <w:rPr>
                <w:spacing w:val="-1"/>
              </w:rPr>
              <w:t xml:space="preserve"> </w:t>
            </w:r>
            <w:r w:rsidRPr="007A1EF0">
              <w:t>(2)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стр.29;</w:t>
            </w:r>
          </w:p>
          <w:p w:rsidR="00EB5093" w:rsidRPr="007A1EF0" w:rsidRDefault="00EB5093" w:rsidP="00EB5093">
            <w:pPr>
              <w:pStyle w:val="TableParagraph"/>
              <w:spacing w:line="246" w:lineRule="exact"/>
              <w:ind w:left="219"/>
            </w:pPr>
            <w:r w:rsidRPr="007A1EF0">
              <w:t>Занятие</w:t>
            </w:r>
            <w:r w:rsidR="002F3063">
              <w:t xml:space="preserve"> </w:t>
            </w:r>
            <w:r w:rsidRPr="007A1EF0">
              <w:t>23(3)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стр.30;</w:t>
            </w:r>
          </w:p>
          <w:p w:rsidR="00EB5093" w:rsidRPr="007A1EF0" w:rsidRDefault="00EB5093" w:rsidP="00EB5093">
            <w:pPr>
              <w:pStyle w:val="TableParagraph"/>
              <w:spacing w:line="246" w:lineRule="exact"/>
              <w:ind w:left="219"/>
            </w:pPr>
            <w:r w:rsidRPr="007A1EF0">
              <w:t>Занятие</w:t>
            </w:r>
            <w:r w:rsidR="002F3063">
              <w:t xml:space="preserve"> </w:t>
            </w:r>
            <w:r w:rsidRPr="007A1EF0">
              <w:t>24</w:t>
            </w:r>
            <w:r w:rsidRPr="007A1EF0">
              <w:rPr>
                <w:spacing w:val="-1"/>
              </w:rPr>
              <w:t xml:space="preserve"> </w:t>
            </w:r>
            <w:r w:rsidRPr="007A1EF0">
              <w:t>(4)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стр.31;</w:t>
            </w:r>
          </w:p>
          <w:p w:rsidR="00EB5093" w:rsidRPr="007A1EF0" w:rsidRDefault="00EB5093" w:rsidP="00EB5093">
            <w:pPr>
              <w:pStyle w:val="TableParagraph"/>
              <w:spacing w:line="246" w:lineRule="exact"/>
              <w:ind w:left="219"/>
            </w:pPr>
            <w:r w:rsidRPr="007A1EF0">
              <w:t>Занятие</w:t>
            </w:r>
            <w:r w:rsidR="002F3063">
              <w:t xml:space="preserve"> </w:t>
            </w:r>
            <w:r w:rsidRPr="007A1EF0">
              <w:t>25</w:t>
            </w:r>
            <w:r w:rsidRPr="007A1EF0">
              <w:rPr>
                <w:spacing w:val="-1"/>
              </w:rPr>
              <w:t xml:space="preserve"> </w:t>
            </w:r>
            <w:r w:rsidRPr="007A1EF0">
              <w:t>(1)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стр.33;</w:t>
            </w:r>
          </w:p>
          <w:p w:rsidR="00EB5093" w:rsidRPr="007A1EF0" w:rsidRDefault="00EB5093" w:rsidP="00EB5093">
            <w:pPr>
              <w:pStyle w:val="TableParagraph"/>
              <w:spacing w:line="246" w:lineRule="exact"/>
              <w:ind w:left="219"/>
            </w:pPr>
            <w:r w:rsidRPr="007A1EF0">
              <w:t>Занятие</w:t>
            </w:r>
            <w:r w:rsidR="002F3063">
              <w:t xml:space="preserve"> </w:t>
            </w:r>
            <w:r w:rsidRPr="007A1EF0">
              <w:t>26</w:t>
            </w:r>
            <w:r w:rsidRPr="007A1EF0">
              <w:rPr>
                <w:spacing w:val="-1"/>
              </w:rPr>
              <w:t xml:space="preserve"> </w:t>
            </w:r>
            <w:r w:rsidRPr="007A1EF0">
              <w:t>(2)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стр.34;</w:t>
            </w:r>
          </w:p>
          <w:p w:rsidR="00EB5093" w:rsidRPr="007A1EF0" w:rsidRDefault="00EB5093" w:rsidP="00EB5093">
            <w:pPr>
              <w:pStyle w:val="TableParagraph"/>
              <w:spacing w:line="246" w:lineRule="exact"/>
              <w:ind w:left="219"/>
            </w:pPr>
            <w:r w:rsidRPr="007A1EF0">
              <w:t>Занятие</w:t>
            </w:r>
            <w:r w:rsidR="002F3063">
              <w:t xml:space="preserve"> </w:t>
            </w:r>
            <w:r w:rsidRPr="007A1EF0">
              <w:t>27</w:t>
            </w:r>
            <w:r w:rsidRPr="007A1EF0">
              <w:rPr>
                <w:spacing w:val="-1"/>
              </w:rPr>
              <w:t xml:space="preserve"> </w:t>
            </w:r>
            <w:r w:rsidRPr="007A1EF0">
              <w:t>(3)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стр.35;</w:t>
            </w:r>
          </w:p>
          <w:p w:rsidR="00EB5093" w:rsidRPr="007A1EF0" w:rsidRDefault="00EB5093" w:rsidP="00EB5093">
            <w:pPr>
              <w:pStyle w:val="TableParagraph"/>
              <w:spacing w:line="246" w:lineRule="exact"/>
              <w:ind w:left="219"/>
            </w:pPr>
            <w:r w:rsidRPr="007A1EF0">
              <w:t>Занятие</w:t>
            </w:r>
            <w:r w:rsidR="002F3063">
              <w:t xml:space="preserve"> </w:t>
            </w:r>
            <w:r w:rsidRPr="007A1EF0">
              <w:t>28</w:t>
            </w:r>
            <w:r w:rsidRPr="007A1EF0">
              <w:rPr>
                <w:spacing w:val="-1"/>
              </w:rPr>
              <w:t xml:space="preserve"> </w:t>
            </w:r>
            <w:r w:rsidRPr="007A1EF0">
              <w:t>(4)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стр.36;</w:t>
            </w:r>
          </w:p>
          <w:p w:rsidR="00EB5093" w:rsidRPr="007A1EF0" w:rsidRDefault="00EB5093" w:rsidP="00EB5093">
            <w:pPr>
              <w:pStyle w:val="TableParagraph"/>
              <w:spacing w:line="249" w:lineRule="exact"/>
              <w:ind w:left="219"/>
            </w:pPr>
            <w:r w:rsidRPr="007A1EF0">
              <w:t>Занятие</w:t>
            </w:r>
            <w:r w:rsidR="002F3063">
              <w:t xml:space="preserve"> </w:t>
            </w:r>
            <w:r w:rsidRPr="007A1EF0">
              <w:t>29</w:t>
            </w:r>
            <w:r w:rsidRPr="007A1EF0">
              <w:rPr>
                <w:spacing w:val="-1"/>
              </w:rPr>
              <w:t xml:space="preserve"> </w:t>
            </w:r>
            <w:r w:rsidRPr="007A1EF0">
              <w:t>(1)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стр.37;</w:t>
            </w:r>
          </w:p>
          <w:p w:rsidR="00EB5093" w:rsidRPr="007A1EF0" w:rsidRDefault="00EB5093" w:rsidP="00EB5093">
            <w:pPr>
              <w:pStyle w:val="TableParagraph"/>
              <w:spacing w:line="246" w:lineRule="exact"/>
              <w:ind w:left="219"/>
            </w:pPr>
            <w:r w:rsidRPr="007A1EF0">
              <w:t>Занятие</w:t>
            </w:r>
            <w:r w:rsidR="002F3063">
              <w:t xml:space="preserve"> </w:t>
            </w:r>
            <w:r w:rsidRPr="007A1EF0">
              <w:t>30</w:t>
            </w:r>
            <w:r w:rsidRPr="007A1EF0">
              <w:rPr>
                <w:spacing w:val="-1"/>
              </w:rPr>
              <w:t xml:space="preserve"> </w:t>
            </w:r>
            <w:r w:rsidRPr="007A1EF0">
              <w:t>(2)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стр.38;</w:t>
            </w:r>
          </w:p>
          <w:p w:rsidR="00EB5093" w:rsidRPr="007A1EF0" w:rsidRDefault="00EB5093" w:rsidP="00EB5093">
            <w:pPr>
              <w:pStyle w:val="TableParagraph"/>
              <w:spacing w:line="265" w:lineRule="exact"/>
              <w:ind w:left="219"/>
            </w:pPr>
            <w:r w:rsidRPr="007A1EF0">
              <w:lastRenderedPageBreak/>
              <w:t>Занятие</w:t>
            </w:r>
            <w:r w:rsidR="002F3063">
              <w:t xml:space="preserve"> </w:t>
            </w:r>
            <w:r w:rsidRPr="007A1EF0">
              <w:t>31</w:t>
            </w:r>
            <w:r w:rsidRPr="007A1EF0">
              <w:rPr>
                <w:spacing w:val="-1"/>
              </w:rPr>
              <w:t xml:space="preserve"> </w:t>
            </w:r>
            <w:r w:rsidRPr="007A1EF0">
              <w:t>(3)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стр.39;</w:t>
            </w:r>
          </w:p>
          <w:p w:rsidR="00EB5093" w:rsidRPr="007A1EF0" w:rsidRDefault="00EB5093" w:rsidP="00EB5093">
            <w:pPr>
              <w:pStyle w:val="TableParagraph"/>
              <w:ind w:left="219"/>
            </w:pPr>
            <w:r w:rsidRPr="007A1EF0">
              <w:t>Занятие</w:t>
            </w:r>
            <w:r w:rsidRPr="007A1EF0">
              <w:rPr>
                <w:spacing w:val="-2"/>
              </w:rPr>
              <w:t xml:space="preserve"> </w:t>
            </w:r>
            <w:r w:rsidRPr="007A1EF0">
              <w:t>32 (4) стр.40;</w:t>
            </w:r>
          </w:p>
          <w:p w:rsidR="00EB5093" w:rsidRPr="007A1EF0" w:rsidRDefault="00EB5093" w:rsidP="00EB5093">
            <w:pPr>
              <w:pStyle w:val="TableParagraph"/>
              <w:ind w:left="219"/>
            </w:pPr>
            <w:r w:rsidRPr="007A1EF0">
              <w:t>Занятие</w:t>
            </w:r>
            <w:r w:rsidR="002F3063">
              <w:t xml:space="preserve"> </w:t>
            </w:r>
            <w:r w:rsidRPr="007A1EF0">
              <w:t>33</w:t>
            </w:r>
            <w:r w:rsidRPr="007A1EF0">
              <w:rPr>
                <w:spacing w:val="-2"/>
              </w:rPr>
              <w:t xml:space="preserve"> </w:t>
            </w:r>
            <w:r w:rsidRPr="007A1EF0">
              <w:t>(1)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стр.41;</w:t>
            </w:r>
          </w:p>
          <w:p w:rsidR="00EB5093" w:rsidRPr="007A1EF0" w:rsidRDefault="00EB5093" w:rsidP="00EB5093">
            <w:pPr>
              <w:pStyle w:val="TableParagraph"/>
              <w:ind w:left="219"/>
            </w:pPr>
            <w:r w:rsidRPr="007A1EF0">
              <w:t>Занятие</w:t>
            </w:r>
            <w:r w:rsidR="002F3063">
              <w:t xml:space="preserve"> </w:t>
            </w:r>
            <w:r w:rsidRPr="007A1EF0">
              <w:t>34</w:t>
            </w:r>
            <w:r w:rsidRPr="007A1EF0">
              <w:rPr>
                <w:spacing w:val="-1"/>
              </w:rPr>
              <w:t xml:space="preserve"> </w:t>
            </w:r>
            <w:r w:rsidRPr="007A1EF0">
              <w:t>(2)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стр.42;</w:t>
            </w:r>
          </w:p>
          <w:p w:rsidR="00EB5093" w:rsidRPr="007A1EF0" w:rsidRDefault="00EB5093" w:rsidP="00EB5093">
            <w:pPr>
              <w:pStyle w:val="TableParagraph"/>
              <w:ind w:left="219"/>
            </w:pPr>
            <w:r w:rsidRPr="007A1EF0">
              <w:t>Занятие</w:t>
            </w:r>
            <w:r w:rsidR="002F3063">
              <w:t xml:space="preserve"> </w:t>
            </w:r>
            <w:r w:rsidRPr="007A1EF0">
              <w:t>35</w:t>
            </w:r>
            <w:r w:rsidRPr="007A1EF0">
              <w:rPr>
                <w:spacing w:val="-1"/>
              </w:rPr>
              <w:t xml:space="preserve"> </w:t>
            </w:r>
            <w:r w:rsidRPr="007A1EF0">
              <w:t>(2)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стр.38;</w:t>
            </w:r>
          </w:p>
          <w:p w:rsidR="00EB5093" w:rsidRPr="007A1EF0" w:rsidRDefault="00EB5093" w:rsidP="00EB5093">
            <w:pPr>
              <w:pStyle w:val="TableParagraph"/>
              <w:spacing w:line="246" w:lineRule="exact"/>
              <w:ind w:left="219"/>
              <w:rPr>
                <w:b/>
                <w:bCs/>
              </w:rPr>
            </w:pPr>
            <w:r w:rsidRPr="007A1EF0">
              <w:t>Занятие</w:t>
            </w:r>
            <w:r w:rsidR="002F3063">
              <w:t xml:space="preserve"> </w:t>
            </w:r>
            <w:r w:rsidRPr="007A1EF0">
              <w:t>36</w:t>
            </w:r>
            <w:r w:rsidRPr="007A1EF0">
              <w:rPr>
                <w:spacing w:val="-1"/>
              </w:rPr>
              <w:t xml:space="preserve"> </w:t>
            </w:r>
            <w:r w:rsidRPr="007A1EF0">
              <w:t>(3)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стр.39.</w:t>
            </w:r>
          </w:p>
        </w:tc>
        <w:tc>
          <w:tcPr>
            <w:tcW w:w="3685" w:type="dxa"/>
            <w:vMerge/>
          </w:tcPr>
          <w:p w:rsidR="00EB5093" w:rsidRPr="007A1EF0" w:rsidRDefault="00EB5093" w:rsidP="00EB509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B5093" w:rsidTr="004A4783">
        <w:tc>
          <w:tcPr>
            <w:tcW w:w="988" w:type="dxa"/>
            <w:vMerge w:val="restart"/>
          </w:tcPr>
          <w:p w:rsidR="007E3559" w:rsidRDefault="00EB5093" w:rsidP="007E3559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3-</w:t>
            </w:r>
            <w:r w:rsidR="007E3559">
              <w:rPr>
                <w:b/>
                <w:bCs/>
              </w:rPr>
              <w:t>4</w:t>
            </w:r>
          </w:p>
          <w:p w:rsidR="00EB5093" w:rsidRDefault="00EB5093" w:rsidP="007E3559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>года</w:t>
            </w:r>
          </w:p>
        </w:tc>
        <w:tc>
          <w:tcPr>
            <w:tcW w:w="5783" w:type="dxa"/>
            <w:gridSpan w:val="10"/>
          </w:tcPr>
          <w:p w:rsidR="00EB5093" w:rsidRPr="007A1EF0" w:rsidRDefault="000C621E" w:rsidP="0049662E">
            <w:pPr>
              <w:pStyle w:val="TableParagraph"/>
              <w:spacing w:line="267" w:lineRule="exact"/>
              <w:rPr>
                <w:b/>
                <w:bCs/>
              </w:rPr>
            </w:pPr>
            <w:r>
              <w:rPr>
                <w:b/>
              </w:rPr>
              <w:t>Математические представления</w:t>
            </w:r>
            <w:r w:rsidR="0049662E" w:rsidRPr="007A1EF0">
              <w:rPr>
                <w:b/>
              </w:rPr>
              <w:t xml:space="preserve"> </w:t>
            </w:r>
            <w:r w:rsidR="0049662E" w:rsidRPr="007A1EF0">
              <w:t>(из расчета</w:t>
            </w:r>
            <w:r w:rsidR="0049662E" w:rsidRPr="007A1EF0">
              <w:rPr>
                <w:spacing w:val="-1"/>
              </w:rPr>
              <w:t xml:space="preserve"> </w:t>
            </w:r>
            <w:r w:rsidR="0049662E" w:rsidRPr="007A1EF0">
              <w:t>1</w:t>
            </w:r>
            <w:r w:rsidR="0049662E" w:rsidRPr="007A1EF0">
              <w:rPr>
                <w:spacing w:val="-1"/>
              </w:rPr>
              <w:t xml:space="preserve"> </w:t>
            </w:r>
            <w:r w:rsidR="0049662E" w:rsidRPr="007A1EF0">
              <w:t>занятие</w:t>
            </w:r>
            <w:r w:rsidR="0049662E" w:rsidRPr="007A1EF0">
              <w:rPr>
                <w:spacing w:val="-1"/>
              </w:rPr>
              <w:t xml:space="preserve"> </w:t>
            </w:r>
            <w:r w:rsidR="0049662E" w:rsidRPr="007A1EF0">
              <w:t>в неделю; всего</w:t>
            </w:r>
            <w:r w:rsidR="0049662E" w:rsidRPr="007A1EF0">
              <w:rPr>
                <w:spacing w:val="-1"/>
              </w:rPr>
              <w:t xml:space="preserve"> </w:t>
            </w:r>
            <w:r w:rsidR="0049662E" w:rsidRPr="007A1EF0">
              <w:t>36</w:t>
            </w:r>
            <w:r w:rsidR="0049662E" w:rsidRPr="007A1EF0">
              <w:rPr>
                <w:spacing w:val="-1"/>
              </w:rPr>
              <w:t xml:space="preserve"> </w:t>
            </w:r>
            <w:r w:rsidR="0049662E" w:rsidRPr="007A1EF0">
              <w:t>занятий</w:t>
            </w:r>
            <w:r w:rsidR="0049662E" w:rsidRPr="007A1EF0">
              <w:rPr>
                <w:spacing w:val="1"/>
              </w:rPr>
              <w:t xml:space="preserve"> </w:t>
            </w:r>
            <w:r w:rsidR="0049662E" w:rsidRPr="007A1EF0">
              <w:t>в</w:t>
            </w:r>
            <w:r w:rsidR="0049662E" w:rsidRPr="007A1EF0">
              <w:rPr>
                <w:spacing w:val="-2"/>
              </w:rPr>
              <w:t xml:space="preserve"> </w:t>
            </w:r>
            <w:r w:rsidR="0049662E" w:rsidRPr="007A1EF0">
              <w:t>год)</w:t>
            </w:r>
            <w:r w:rsidR="0049662E" w:rsidRPr="007A1EF0">
              <w:rPr>
                <w:spacing w:val="-1"/>
              </w:rPr>
              <w:t xml:space="preserve"> </w:t>
            </w:r>
            <w:r w:rsidR="0049662E" w:rsidRPr="007A1EF0">
              <w:t xml:space="preserve">И.А. Помораева¸ В.А. </w:t>
            </w:r>
            <w:r w:rsidR="0049662E" w:rsidRPr="007A1EF0">
              <w:rPr>
                <w:spacing w:val="-2"/>
              </w:rPr>
              <w:t>П</w:t>
            </w:r>
            <w:r w:rsidR="0049662E" w:rsidRPr="007A1EF0">
              <w:rPr>
                <w:spacing w:val="-2"/>
              </w:rPr>
              <w:t>о</w:t>
            </w:r>
            <w:r w:rsidR="0049662E" w:rsidRPr="007A1EF0">
              <w:t xml:space="preserve">зина «Формирование  </w:t>
            </w:r>
            <w:r w:rsidR="0049662E" w:rsidRPr="007A1EF0">
              <w:rPr>
                <w:spacing w:val="14"/>
              </w:rPr>
              <w:t xml:space="preserve"> </w:t>
            </w:r>
            <w:r w:rsidR="0049662E" w:rsidRPr="007A1EF0">
              <w:t>элементарных математических представлений.</w:t>
            </w:r>
            <w:r w:rsidR="0049662E" w:rsidRPr="007A1EF0">
              <w:rPr>
                <w:spacing w:val="1"/>
              </w:rPr>
              <w:t xml:space="preserve"> </w:t>
            </w:r>
            <w:r w:rsidR="0049662E" w:rsidRPr="007A1EF0">
              <w:t>Младшая</w:t>
            </w:r>
            <w:r w:rsidR="0049662E" w:rsidRPr="007A1EF0">
              <w:rPr>
                <w:spacing w:val="1"/>
              </w:rPr>
              <w:t xml:space="preserve"> </w:t>
            </w:r>
            <w:r w:rsidR="0049662E" w:rsidRPr="007A1EF0">
              <w:t>группа».</w:t>
            </w:r>
            <w:r w:rsidR="001635AA" w:rsidRPr="007A1EF0">
              <w:t xml:space="preserve"> </w:t>
            </w:r>
            <w:r w:rsidR="0049662E" w:rsidRPr="007A1EF0">
              <w:t>М.:</w:t>
            </w:r>
            <w:r w:rsidR="0049662E" w:rsidRPr="007A1EF0">
              <w:rPr>
                <w:spacing w:val="58"/>
              </w:rPr>
              <w:t xml:space="preserve"> </w:t>
            </w:r>
            <w:r w:rsidR="0049662E" w:rsidRPr="007A1EF0">
              <w:t>МОЗАИКА-СИНТЕЗ,</w:t>
            </w:r>
            <w:r w:rsidR="0049662E" w:rsidRPr="007A1EF0">
              <w:rPr>
                <w:spacing w:val="-1"/>
              </w:rPr>
              <w:t xml:space="preserve"> </w:t>
            </w:r>
            <w:r w:rsidR="0049662E" w:rsidRPr="007A1EF0">
              <w:t>2015.</w:t>
            </w:r>
          </w:p>
        </w:tc>
        <w:tc>
          <w:tcPr>
            <w:tcW w:w="3685" w:type="dxa"/>
            <w:vMerge w:val="restart"/>
          </w:tcPr>
          <w:p w:rsidR="00EB5093" w:rsidRPr="007A1EF0" w:rsidRDefault="00EB5093" w:rsidP="007E3559">
            <w:pPr>
              <w:pStyle w:val="TableParagraph"/>
              <w:tabs>
                <w:tab w:val="left" w:pos="2198"/>
              </w:tabs>
              <w:spacing w:line="266" w:lineRule="exact"/>
              <w:rPr>
                <w:b/>
              </w:rPr>
            </w:pPr>
            <w:r w:rsidRPr="007A1EF0">
              <w:rPr>
                <w:b/>
              </w:rPr>
              <w:t>Дидактические игры</w:t>
            </w:r>
          </w:p>
          <w:p w:rsidR="007E3559" w:rsidRPr="007A1EF0" w:rsidRDefault="00EB5093" w:rsidP="007E3559">
            <w:pPr>
              <w:pStyle w:val="TableParagraph"/>
              <w:spacing w:line="261" w:lineRule="exact"/>
            </w:pPr>
            <w:r w:rsidRPr="007A1EF0">
              <w:t>И.А.</w:t>
            </w:r>
            <w:r w:rsidRPr="007A1EF0">
              <w:rPr>
                <w:spacing w:val="-3"/>
              </w:rPr>
              <w:t xml:space="preserve"> </w:t>
            </w:r>
            <w:r w:rsidRPr="007A1EF0">
              <w:t>Помораева,</w:t>
            </w:r>
            <w:r w:rsidRPr="007A1EF0">
              <w:rPr>
                <w:spacing w:val="-3"/>
              </w:rPr>
              <w:t xml:space="preserve"> </w:t>
            </w:r>
            <w:r w:rsidRPr="007A1EF0">
              <w:t>В.А.</w:t>
            </w:r>
            <w:r w:rsidRPr="007A1EF0">
              <w:rPr>
                <w:spacing w:val="-1"/>
              </w:rPr>
              <w:t xml:space="preserve"> </w:t>
            </w:r>
            <w:r w:rsidRPr="007A1EF0">
              <w:t>Позина</w:t>
            </w:r>
            <w:r w:rsidRPr="007A1EF0">
              <w:rPr>
                <w:spacing w:val="58"/>
              </w:rPr>
              <w:t xml:space="preserve"> </w:t>
            </w:r>
            <w:r w:rsidRPr="007A1EF0">
              <w:t>«Формирование</w:t>
            </w:r>
            <w:r w:rsidRPr="007A1EF0">
              <w:rPr>
                <w:spacing w:val="-3"/>
              </w:rPr>
              <w:t xml:space="preserve"> </w:t>
            </w:r>
            <w:r w:rsidRPr="007A1EF0">
              <w:t>элементарных</w:t>
            </w:r>
            <w:r w:rsidRPr="007A1EF0">
              <w:rPr>
                <w:spacing w:val="-3"/>
              </w:rPr>
              <w:t xml:space="preserve"> </w:t>
            </w:r>
            <w:r w:rsidRPr="007A1EF0">
              <w:t>м</w:t>
            </w:r>
            <w:r w:rsidRPr="007A1EF0">
              <w:t>а</w:t>
            </w:r>
            <w:r w:rsidRPr="007A1EF0">
              <w:t>тематических</w:t>
            </w:r>
            <w:r w:rsidRPr="007A1EF0">
              <w:rPr>
                <w:spacing w:val="-6"/>
              </w:rPr>
              <w:t xml:space="preserve"> </w:t>
            </w:r>
            <w:r w:rsidRPr="007A1EF0">
              <w:t>представлений».</w:t>
            </w:r>
          </w:p>
          <w:p w:rsidR="007E3559" w:rsidRPr="007A1EF0" w:rsidRDefault="00EB5093" w:rsidP="004A4783">
            <w:pPr>
              <w:pStyle w:val="TableParagraph"/>
              <w:spacing w:line="261" w:lineRule="exact"/>
            </w:pPr>
            <w:r w:rsidRPr="007A1EF0">
              <w:t>Младшая</w:t>
            </w:r>
            <w:r w:rsidRPr="007A1EF0">
              <w:rPr>
                <w:spacing w:val="-4"/>
              </w:rPr>
              <w:t xml:space="preserve"> </w:t>
            </w:r>
            <w:r w:rsidR="004A4783" w:rsidRPr="007A1EF0">
              <w:t>группа. –</w:t>
            </w:r>
            <w:r w:rsidRPr="007A1EF0">
              <w:t>М.:</w:t>
            </w:r>
            <w:r w:rsidR="004A4783">
              <w:t xml:space="preserve"> </w:t>
            </w:r>
            <w:r w:rsidRPr="007A1EF0">
              <w:t>МОЗАИКА</w:t>
            </w:r>
          </w:p>
          <w:p w:rsidR="007E3559" w:rsidRPr="007A1EF0" w:rsidRDefault="00EB5093" w:rsidP="007E3559">
            <w:pPr>
              <w:pStyle w:val="TableParagraph"/>
              <w:spacing w:line="246" w:lineRule="exact"/>
            </w:pPr>
            <w:r w:rsidRPr="007A1EF0">
              <w:t>СИНТЕЗ,2015</w:t>
            </w:r>
            <w:r w:rsidRPr="007A1EF0">
              <w:rPr>
                <w:spacing w:val="-1"/>
              </w:rPr>
              <w:t xml:space="preserve"> </w:t>
            </w:r>
            <w:r w:rsidRPr="007A1EF0">
              <w:t>–</w:t>
            </w:r>
            <w:r w:rsidRPr="007A1EF0">
              <w:rPr>
                <w:spacing w:val="-2"/>
              </w:rPr>
              <w:t xml:space="preserve"> </w:t>
            </w:r>
            <w:r w:rsidRPr="007A1EF0">
              <w:t>С.44-45</w:t>
            </w:r>
            <w:r w:rsidR="007E3559" w:rsidRPr="007A1EF0">
              <w:t>.</w:t>
            </w:r>
          </w:p>
          <w:p w:rsidR="00EB5093" w:rsidRPr="007A1EF0" w:rsidRDefault="00012EA0" w:rsidP="007E3559">
            <w:pPr>
              <w:pStyle w:val="TableParagraph"/>
              <w:spacing w:line="260" w:lineRule="exact"/>
              <w:rPr>
                <w:b/>
              </w:rPr>
            </w:pPr>
            <w:r>
              <w:rPr>
                <w:b/>
              </w:rPr>
              <w:t>Занимательный</w:t>
            </w:r>
            <w:r w:rsidRPr="007A1EF0">
              <w:rPr>
                <w:b/>
              </w:rPr>
              <w:t xml:space="preserve"> </w:t>
            </w:r>
            <w:r w:rsidR="00EB5093" w:rsidRPr="007A1EF0">
              <w:rPr>
                <w:b/>
              </w:rPr>
              <w:t>материал</w:t>
            </w:r>
          </w:p>
          <w:p w:rsidR="00EB5093" w:rsidRPr="007A1EF0" w:rsidRDefault="00EB5093" w:rsidP="007E3559">
            <w:pPr>
              <w:pStyle w:val="TableParagraph"/>
              <w:spacing w:line="262" w:lineRule="exact"/>
            </w:pPr>
            <w:r w:rsidRPr="007A1EF0">
              <w:t>И.А.</w:t>
            </w:r>
            <w:r w:rsidRPr="007A1EF0">
              <w:rPr>
                <w:spacing w:val="-2"/>
              </w:rPr>
              <w:t xml:space="preserve"> </w:t>
            </w:r>
            <w:r w:rsidRPr="007A1EF0">
              <w:t>Помораева,</w:t>
            </w:r>
            <w:r w:rsidRPr="007A1EF0">
              <w:rPr>
                <w:spacing w:val="-2"/>
              </w:rPr>
              <w:t xml:space="preserve"> </w:t>
            </w:r>
            <w:r w:rsidRPr="007A1EF0">
              <w:t>В.А.</w:t>
            </w:r>
            <w:r w:rsidRPr="007A1EF0">
              <w:rPr>
                <w:spacing w:val="-1"/>
              </w:rPr>
              <w:t xml:space="preserve"> </w:t>
            </w:r>
            <w:r w:rsidRPr="007A1EF0">
              <w:t>Позина</w:t>
            </w:r>
            <w:r w:rsidRPr="007A1EF0">
              <w:rPr>
                <w:spacing w:val="58"/>
              </w:rPr>
              <w:t xml:space="preserve"> </w:t>
            </w:r>
            <w:r w:rsidRPr="007A1EF0">
              <w:t>«Формирование</w:t>
            </w:r>
            <w:r w:rsidRPr="007A1EF0">
              <w:rPr>
                <w:spacing w:val="-3"/>
              </w:rPr>
              <w:t xml:space="preserve"> </w:t>
            </w:r>
            <w:r w:rsidRPr="007A1EF0">
              <w:t>элементарных</w:t>
            </w:r>
            <w:r w:rsidRPr="007A1EF0">
              <w:rPr>
                <w:spacing w:val="-3"/>
              </w:rPr>
              <w:t xml:space="preserve"> </w:t>
            </w:r>
            <w:r w:rsidRPr="007A1EF0">
              <w:t>м</w:t>
            </w:r>
            <w:r w:rsidRPr="007A1EF0">
              <w:t>а</w:t>
            </w:r>
            <w:r w:rsidRPr="007A1EF0">
              <w:t>тематических</w:t>
            </w:r>
            <w:r w:rsidRPr="007A1EF0">
              <w:rPr>
                <w:spacing w:val="-6"/>
              </w:rPr>
              <w:t xml:space="preserve"> </w:t>
            </w:r>
            <w:r w:rsidRPr="007A1EF0">
              <w:t>представлений».</w:t>
            </w:r>
          </w:p>
          <w:p w:rsidR="00EB5093" w:rsidRPr="007A1EF0" w:rsidRDefault="00EB5093" w:rsidP="004A4783">
            <w:pPr>
              <w:pStyle w:val="TableParagraph"/>
              <w:spacing w:line="259" w:lineRule="exact"/>
              <w:rPr>
                <w:b/>
                <w:bCs/>
              </w:rPr>
            </w:pPr>
            <w:r w:rsidRPr="007A1EF0">
              <w:t>Младшая</w:t>
            </w:r>
            <w:r w:rsidRPr="007A1EF0">
              <w:rPr>
                <w:spacing w:val="-4"/>
              </w:rPr>
              <w:t xml:space="preserve"> </w:t>
            </w:r>
            <w:r w:rsidRPr="007A1EF0">
              <w:t>группа.–М.:</w:t>
            </w:r>
            <w:r w:rsidRPr="007A1EF0">
              <w:rPr>
                <w:spacing w:val="-2"/>
              </w:rPr>
              <w:t xml:space="preserve"> </w:t>
            </w:r>
            <w:r w:rsidRPr="007A1EF0">
              <w:t>МОЗАИКА-СИНТЕЗ,2015.</w:t>
            </w:r>
            <w:r w:rsidRPr="007A1EF0">
              <w:rPr>
                <w:spacing w:val="-1"/>
              </w:rPr>
              <w:t xml:space="preserve"> </w:t>
            </w:r>
            <w:r w:rsidR="00B9719B">
              <w:t>– С. 46-49</w:t>
            </w:r>
            <w:r w:rsidRPr="007A1EF0">
              <w:t>.</w:t>
            </w:r>
          </w:p>
        </w:tc>
      </w:tr>
      <w:tr w:rsidR="00F629DE" w:rsidTr="004A4783">
        <w:tc>
          <w:tcPr>
            <w:tcW w:w="988" w:type="dxa"/>
            <w:vMerge/>
          </w:tcPr>
          <w:p w:rsidR="00EB5093" w:rsidRDefault="00EB5093" w:rsidP="00EB509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2976" w:type="dxa"/>
            <w:gridSpan w:val="5"/>
            <w:tcBorders>
              <w:top w:val="single" w:sz="2" w:space="0" w:color="000000"/>
              <w:right w:val="single" w:sz="2" w:space="0" w:color="000000"/>
            </w:tcBorders>
          </w:tcPr>
          <w:p w:rsidR="00EB5093" w:rsidRPr="007A1EF0" w:rsidRDefault="00EB5093" w:rsidP="00EB5093">
            <w:pPr>
              <w:pStyle w:val="TableParagraph"/>
              <w:spacing w:line="264" w:lineRule="exact"/>
              <w:ind w:left="216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1</w:t>
            </w:r>
            <w:r w:rsidRPr="007A1EF0">
              <w:rPr>
                <w:spacing w:val="-1"/>
              </w:rPr>
              <w:t xml:space="preserve"> </w:t>
            </w:r>
            <w:r w:rsidRPr="007A1EF0">
              <w:t>(1)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стр.11;</w:t>
            </w:r>
          </w:p>
          <w:p w:rsidR="00EB5093" w:rsidRPr="007A1EF0" w:rsidRDefault="00EB5093" w:rsidP="00EB5093">
            <w:pPr>
              <w:pStyle w:val="TableParagraph"/>
              <w:spacing w:line="263" w:lineRule="exact"/>
              <w:ind w:left="216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2(2)</w:t>
            </w:r>
            <w:r w:rsidRPr="007A1EF0">
              <w:rPr>
                <w:spacing w:val="-4"/>
              </w:rPr>
              <w:t xml:space="preserve"> </w:t>
            </w:r>
            <w:r w:rsidRPr="007A1EF0">
              <w:t>стр.12;</w:t>
            </w:r>
          </w:p>
          <w:p w:rsidR="00EB5093" w:rsidRPr="007A1EF0" w:rsidRDefault="00EB5093" w:rsidP="00EB5093">
            <w:pPr>
              <w:pStyle w:val="TableParagraph"/>
              <w:spacing w:line="246" w:lineRule="exact"/>
              <w:ind w:left="216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3</w:t>
            </w:r>
            <w:r w:rsidRPr="007A1EF0">
              <w:rPr>
                <w:spacing w:val="-2"/>
              </w:rPr>
              <w:t xml:space="preserve"> </w:t>
            </w:r>
            <w:r w:rsidRPr="007A1EF0">
              <w:t>(1)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стр.11;</w:t>
            </w:r>
          </w:p>
          <w:p w:rsidR="00EB5093" w:rsidRPr="007A1EF0" w:rsidRDefault="00EB5093" w:rsidP="00EB5093">
            <w:pPr>
              <w:pStyle w:val="TableParagraph"/>
              <w:spacing w:line="246" w:lineRule="exact"/>
              <w:ind w:left="216"/>
            </w:pPr>
            <w:r w:rsidRPr="007A1EF0">
              <w:t>Занятие</w:t>
            </w:r>
            <w:r w:rsidRPr="007A1EF0">
              <w:rPr>
                <w:spacing w:val="-1"/>
              </w:rPr>
              <w:t xml:space="preserve"> </w:t>
            </w:r>
            <w:r w:rsidRPr="007A1EF0">
              <w:t>4 (2)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стр.12;</w:t>
            </w:r>
          </w:p>
          <w:p w:rsidR="00EB5093" w:rsidRPr="007A1EF0" w:rsidRDefault="00EB5093" w:rsidP="00EB5093">
            <w:pPr>
              <w:pStyle w:val="TableParagraph"/>
              <w:spacing w:line="246" w:lineRule="exact"/>
              <w:ind w:left="216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5</w:t>
            </w:r>
            <w:r w:rsidRPr="007A1EF0">
              <w:rPr>
                <w:spacing w:val="-2"/>
              </w:rPr>
              <w:t xml:space="preserve"> </w:t>
            </w:r>
            <w:r w:rsidRPr="007A1EF0">
              <w:t>(1)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стр.12;</w:t>
            </w:r>
          </w:p>
          <w:p w:rsidR="00EB5093" w:rsidRPr="007A1EF0" w:rsidRDefault="00EB5093" w:rsidP="00EB5093">
            <w:pPr>
              <w:pStyle w:val="TableParagraph"/>
              <w:spacing w:line="246" w:lineRule="exact"/>
              <w:ind w:left="216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6</w:t>
            </w:r>
            <w:r w:rsidRPr="007A1EF0">
              <w:rPr>
                <w:spacing w:val="-2"/>
              </w:rPr>
              <w:t xml:space="preserve"> </w:t>
            </w:r>
            <w:r w:rsidRPr="007A1EF0">
              <w:t>(2)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стр.13;</w:t>
            </w:r>
          </w:p>
          <w:p w:rsidR="00EB5093" w:rsidRPr="007A1EF0" w:rsidRDefault="00EB5093" w:rsidP="00EB5093">
            <w:pPr>
              <w:pStyle w:val="TableParagraph"/>
              <w:spacing w:line="246" w:lineRule="exact"/>
              <w:ind w:left="216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7</w:t>
            </w:r>
            <w:r w:rsidRPr="007A1EF0">
              <w:rPr>
                <w:spacing w:val="-2"/>
              </w:rPr>
              <w:t xml:space="preserve"> </w:t>
            </w:r>
            <w:r w:rsidRPr="007A1EF0">
              <w:t>(3)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стр.14;</w:t>
            </w:r>
          </w:p>
          <w:p w:rsidR="00EB5093" w:rsidRPr="007A1EF0" w:rsidRDefault="00EB5093" w:rsidP="00EB5093">
            <w:pPr>
              <w:pStyle w:val="TableParagraph"/>
              <w:spacing w:line="246" w:lineRule="exact"/>
              <w:ind w:left="216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8</w:t>
            </w:r>
            <w:r w:rsidRPr="007A1EF0">
              <w:rPr>
                <w:spacing w:val="-2"/>
              </w:rPr>
              <w:t xml:space="preserve"> </w:t>
            </w:r>
            <w:r w:rsidRPr="007A1EF0">
              <w:t>(4)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стр.15;</w:t>
            </w:r>
          </w:p>
          <w:p w:rsidR="00EB5093" w:rsidRPr="007A1EF0" w:rsidRDefault="00EB5093" w:rsidP="00EB5093">
            <w:pPr>
              <w:pStyle w:val="TableParagraph"/>
              <w:spacing w:line="258" w:lineRule="exact"/>
              <w:ind w:left="216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9</w:t>
            </w:r>
            <w:r w:rsidRPr="007A1EF0">
              <w:rPr>
                <w:spacing w:val="-2"/>
              </w:rPr>
              <w:t xml:space="preserve"> </w:t>
            </w:r>
            <w:r w:rsidRPr="007A1EF0">
              <w:t>(1)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стр.16;</w:t>
            </w:r>
          </w:p>
          <w:p w:rsidR="00EB5093" w:rsidRPr="007A1EF0" w:rsidRDefault="00EB5093" w:rsidP="00EB5093">
            <w:pPr>
              <w:pStyle w:val="TableParagraph"/>
              <w:spacing w:line="264" w:lineRule="exact"/>
              <w:ind w:left="216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10</w:t>
            </w:r>
            <w:r w:rsidRPr="007A1EF0">
              <w:rPr>
                <w:spacing w:val="-1"/>
              </w:rPr>
              <w:t xml:space="preserve"> </w:t>
            </w:r>
            <w:r w:rsidRPr="007A1EF0">
              <w:t>(2)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стр.17;</w:t>
            </w:r>
          </w:p>
          <w:p w:rsidR="00EB5093" w:rsidRPr="007A1EF0" w:rsidRDefault="00EB5093" w:rsidP="00EB5093">
            <w:pPr>
              <w:pStyle w:val="TableParagraph"/>
              <w:spacing w:line="246" w:lineRule="exact"/>
              <w:ind w:left="216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11</w:t>
            </w:r>
            <w:r w:rsidRPr="007A1EF0">
              <w:rPr>
                <w:spacing w:val="-1"/>
              </w:rPr>
              <w:t xml:space="preserve"> </w:t>
            </w:r>
            <w:r w:rsidRPr="007A1EF0">
              <w:t>(3)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стр.18;</w:t>
            </w:r>
          </w:p>
          <w:p w:rsidR="00EB5093" w:rsidRPr="007A1EF0" w:rsidRDefault="00EB5093" w:rsidP="00EB5093">
            <w:pPr>
              <w:pStyle w:val="TableParagraph"/>
              <w:spacing w:line="246" w:lineRule="exact"/>
              <w:ind w:left="216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12</w:t>
            </w:r>
            <w:r w:rsidRPr="007A1EF0">
              <w:rPr>
                <w:spacing w:val="-1"/>
              </w:rPr>
              <w:t xml:space="preserve"> </w:t>
            </w:r>
            <w:r w:rsidRPr="007A1EF0">
              <w:t>(4)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стр.19;</w:t>
            </w:r>
          </w:p>
          <w:p w:rsidR="00EB5093" w:rsidRPr="007A1EF0" w:rsidRDefault="00EB5093" w:rsidP="00EB5093">
            <w:pPr>
              <w:pStyle w:val="TableParagraph"/>
              <w:spacing w:line="246" w:lineRule="exact"/>
              <w:ind w:left="216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13</w:t>
            </w:r>
            <w:r w:rsidRPr="007A1EF0">
              <w:rPr>
                <w:spacing w:val="-1"/>
              </w:rPr>
              <w:t xml:space="preserve"> </w:t>
            </w:r>
            <w:r w:rsidRPr="007A1EF0">
              <w:t>(1)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стр.19;</w:t>
            </w:r>
          </w:p>
          <w:p w:rsidR="00EB5093" w:rsidRPr="007A1EF0" w:rsidRDefault="00EB5093" w:rsidP="00EB5093">
            <w:pPr>
              <w:pStyle w:val="TableParagraph"/>
              <w:spacing w:line="258" w:lineRule="exact"/>
              <w:ind w:left="216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14</w:t>
            </w:r>
            <w:r w:rsidRPr="007A1EF0">
              <w:rPr>
                <w:spacing w:val="-1"/>
              </w:rPr>
              <w:t xml:space="preserve"> </w:t>
            </w:r>
            <w:r w:rsidRPr="007A1EF0">
              <w:t>(2)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стр.20;</w:t>
            </w:r>
          </w:p>
          <w:p w:rsidR="00EB5093" w:rsidRPr="007A1EF0" w:rsidRDefault="00EB5093" w:rsidP="00EB5093">
            <w:pPr>
              <w:pStyle w:val="TableParagraph"/>
              <w:spacing w:line="264" w:lineRule="exact"/>
              <w:ind w:left="216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15</w:t>
            </w:r>
            <w:r w:rsidRPr="007A1EF0">
              <w:rPr>
                <w:spacing w:val="-1"/>
              </w:rPr>
              <w:t xml:space="preserve"> </w:t>
            </w:r>
            <w:r w:rsidRPr="007A1EF0">
              <w:t>(3)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стр.21;</w:t>
            </w:r>
          </w:p>
          <w:p w:rsidR="00EB5093" w:rsidRPr="007A1EF0" w:rsidRDefault="00EB5093" w:rsidP="00EB5093">
            <w:pPr>
              <w:pStyle w:val="TableParagraph"/>
              <w:spacing w:line="246" w:lineRule="exact"/>
              <w:ind w:left="216"/>
              <w:rPr>
                <w:b/>
                <w:bCs/>
              </w:rPr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16</w:t>
            </w:r>
            <w:r w:rsidRPr="007A1EF0">
              <w:rPr>
                <w:spacing w:val="-1"/>
              </w:rPr>
              <w:t xml:space="preserve"> </w:t>
            </w:r>
            <w:r w:rsidRPr="007A1EF0">
              <w:t>(4)</w:t>
            </w:r>
            <w:r w:rsidRPr="007A1EF0">
              <w:rPr>
                <w:spacing w:val="-2"/>
              </w:rPr>
              <w:t xml:space="preserve"> </w:t>
            </w:r>
            <w:r w:rsidRPr="007A1EF0">
              <w:t xml:space="preserve">стр.22; </w:t>
            </w:r>
            <w:r w:rsidR="002C3EA2">
              <w:t xml:space="preserve">    </w:t>
            </w:r>
            <w:r w:rsidRPr="007A1EF0">
              <w:t>Занятие</w:t>
            </w:r>
            <w:r w:rsidR="002C3EA2">
              <w:t xml:space="preserve"> </w:t>
            </w:r>
            <w:r w:rsidRPr="007A1EF0">
              <w:t>17</w:t>
            </w:r>
            <w:r w:rsidRPr="007A1EF0">
              <w:rPr>
                <w:spacing w:val="-1"/>
              </w:rPr>
              <w:t xml:space="preserve"> </w:t>
            </w:r>
            <w:r w:rsidRPr="007A1EF0">
              <w:t>(1)</w:t>
            </w:r>
            <w:r w:rsidRPr="007A1EF0">
              <w:rPr>
                <w:spacing w:val="-2"/>
              </w:rPr>
              <w:t xml:space="preserve"> </w:t>
            </w:r>
            <w:r w:rsidRPr="007A1EF0">
              <w:t xml:space="preserve">стр.23; </w:t>
            </w:r>
            <w:r w:rsidR="002C3EA2">
              <w:t xml:space="preserve">    </w:t>
            </w:r>
            <w:r w:rsidRPr="007A1EF0">
              <w:t>Занятие</w:t>
            </w:r>
            <w:r w:rsidR="002C3EA2">
              <w:t xml:space="preserve"> </w:t>
            </w:r>
            <w:r w:rsidRPr="007A1EF0">
              <w:t>18</w:t>
            </w:r>
            <w:r w:rsidRPr="007A1EF0">
              <w:rPr>
                <w:spacing w:val="-1"/>
              </w:rPr>
              <w:t xml:space="preserve"> </w:t>
            </w:r>
            <w:r w:rsidRPr="007A1EF0">
              <w:t>(2)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стр.24;</w:t>
            </w:r>
          </w:p>
        </w:tc>
        <w:tc>
          <w:tcPr>
            <w:tcW w:w="2807" w:type="dxa"/>
            <w:gridSpan w:val="5"/>
            <w:tcBorders>
              <w:top w:val="single" w:sz="2" w:space="0" w:color="000000"/>
              <w:left w:val="single" w:sz="2" w:space="0" w:color="000000"/>
            </w:tcBorders>
          </w:tcPr>
          <w:p w:rsidR="00EB5093" w:rsidRPr="007A1EF0" w:rsidRDefault="00EB5093" w:rsidP="00EB5093">
            <w:pPr>
              <w:pStyle w:val="TableParagraph"/>
              <w:spacing w:line="264" w:lineRule="exact"/>
              <w:ind w:left="219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19</w:t>
            </w:r>
            <w:r w:rsidRPr="007A1EF0">
              <w:rPr>
                <w:spacing w:val="-1"/>
              </w:rPr>
              <w:t xml:space="preserve"> </w:t>
            </w:r>
            <w:r w:rsidRPr="007A1EF0">
              <w:t>(3)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стр.26;</w:t>
            </w:r>
          </w:p>
          <w:p w:rsidR="00EB5093" w:rsidRPr="007A1EF0" w:rsidRDefault="00EB5093" w:rsidP="00EB5093">
            <w:pPr>
              <w:pStyle w:val="TableParagraph"/>
              <w:spacing w:line="263" w:lineRule="exact"/>
              <w:ind w:left="219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20</w:t>
            </w:r>
            <w:r w:rsidRPr="007A1EF0">
              <w:rPr>
                <w:spacing w:val="-1"/>
              </w:rPr>
              <w:t xml:space="preserve"> </w:t>
            </w:r>
            <w:r w:rsidRPr="007A1EF0">
              <w:t>(4)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стр.27;</w:t>
            </w:r>
          </w:p>
          <w:p w:rsidR="00EB5093" w:rsidRPr="007A1EF0" w:rsidRDefault="00EB5093" w:rsidP="00EB5093">
            <w:pPr>
              <w:pStyle w:val="TableParagraph"/>
              <w:spacing w:line="246" w:lineRule="exact"/>
              <w:ind w:left="219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21</w:t>
            </w:r>
            <w:r w:rsidRPr="007A1EF0">
              <w:rPr>
                <w:spacing w:val="-1"/>
              </w:rPr>
              <w:t xml:space="preserve"> </w:t>
            </w:r>
            <w:r w:rsidRPr="007A1EF0">
              <w:t>(1)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стр.28;</w:t>
            </w:r>
          </w:p>
          <w:p w:rsidR="00EB5093" w:rsidRPr="007A1EF0" w:rsidRDefault="00EB5093" w:rsidP="00EB5093">
            <w:pPr>
              <w:pStyle w:val="TableParagraph"/>
              <w:spacing w:line="246" w:lineRule="exact"/>
              <w:ind w:left="219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22</w:t>
            </w:r>
            <w:r w:rsidRPr="007A1EF0">
              <w:rPr>
                <w:spacing w:val="-1"/>
              </w:rPr>
              <w:t xml:space="preserve"> </w:t>
            </w:r>
            <w:r w:rsidRPr="007A1EF0">
              <w:t>(2)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стр.29;</w:t>
            </w:r>
          </w:p>
          <w:p w:rsidR="00EB5093" w:rsidRPr="007A1EF0" w:rsidRDefault="00EB5093" w:rsidP="00EB5093">
            <w:pPr>
              <w:pStyle w:val="TableParagraph"/>
              <w:spacing w:line="246" w:lineRule="exact"/>
              <w:ind w:left="219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23(3)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стр.30;</w:t>
            </w:r>
          </w:p>
          <w:p w:rsidR="00EB5093" w:rsidRPr="007A1EF0" w:rsidRDefault="00EB5093" w:rsidP="00EB5093">
            <w:pPr>
              <w:pStyle w:val="TableParagraph"/>
              <w:spacing w:line="246" w:lineRule="exact"/>
              <w:ind w:left="219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24</w:t>
            </w:r>
            <w:r w:rsidRPr="007A1EF0">
              <w:rPr>
                <w:spacing w:val="-1"/>
              </w:rPr>
              <w:t xml:space="preserve"> </w:t>
            </w:r>
            <w:r w:rsidRPr="007A1EF0">
              <w:t>(4)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стр.31;</w:t>
            </w:r>
          </w:p>
          <w:p w:rsidR="00EB5093" w:rsidRPr="007A1EF0" w:rsidRDefault="00EB5093" w:rsidP="00EB5093">
            <w:pPr>
              <w:pStyle w:val="TableParagraph"/>
              <w:spacing w:line="246" w:lineRule="exact"/>
              <w:ind w:left="219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25</w:t>
            </w:r>
            <w:r w:rsidRPr="007A1EF0">
              <w:rPr>
                <w:spacing w:val="-1"/>
              </w:rPr>
              <w:t xml:space="preserve"> </w:t>
            </w:r>
            <w:r w:rsidRPr="007A1EF0">
              <w:t>(1)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стр.33;</w:t>
            </w:r>
          </w:p>
          <w:p w:rsidR="00EB5093" w:rsidRPr="007A1EF0" w:rsidRDefault="00EB5093" w:rsidP="00EB5093">
            <w:pPr>
              <w:pStyle w:val="TableParagraph"/>
              <w:spacing w:line="246" w:lineRule="exact"/>
              <w:ind w:left="219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26</w:t>
            </w:r>
            <w:r w:rsidRPr="007A1EF0">
              <w:rPr>
                <w:spacing w:val="-1"/>
              </w:rPr>
              <w:t xml:space="preserve"> </w:t>
            </w:r>
            <w:r w:rsidRPr="007A1EF0">
              <w:t>(2)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стр.34;</w:t>
            </w:r>
          </w:p>
          <w:p w:rsidR="00EB5093" w:rsidRPr="007A1EF0" w:rsidRDefault="00EB5093" w:rsidP="00EB5093">
            <w:pPr>
              <w:pStyle w:val="TableParagraph"/>
              <w:spacing w:line="258" w:lineRule="exact"/>
              <w:ind w:left="219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27</w:t>
            </w:r>
            <w:r w:rsidRPr="007A1EF0">
              <w:rPr>
                <w:spacing w:val="-1"/>
              </w:rPr>
              <w:t xml:space="preserve"> </w:t>
            </w:r>
            <w:r w:rsidRPr="007A1EF0">
              <w:t>(3)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стр.35;</w:t>
            </w:r>
          </w:p>
          <w:p w:rsidR="00EB5093" w:rsidRPr="007A1EF0" w:rsidRDefault="00EB5093" w:rsidP="00EB5093">
            <w:pPr>
              <w:pStyle w:val="TableParagraph"/>
              <w:spacing w:line="264" w:lineRule="exact"/>
              <w:ind w:left="219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28</w:t>
            </w:r>
            <w:r w:rsidRPr="007A1EF0">
              <w:rPr>
                <w:spacing w:val="-1"/>
              </w:rPr>
              <w:t xml:space="preserve"> </w:t>
            </w:r>
            <w:r w:rsidRPr="007A1EF0">
              <w:t>(4)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стр.36;</w:t>
            </w:r>
          </w:p>
          <w:p w:rsidR="00EB5093" w:rsidRPr="007A1EF0" w:rsidRDefault="00EB5093" w:rsidP="00EB5093">
            <w:pPr>
              <w:pStyle w:val="TableParagraph"/>
              <w:spacing w:line="246" w:lineRule="exact"/>
              <w:ind w:left="219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29</w:t>
            </w:r>
            <w:r w:rsidRPr="007A1EF0">
              <w:rPr>
                <w:spacing w:val="-1"/>
              </w:rPr>
              <w:t xml:space="preserve"> </w:t>
            </w:r>
            <w:r w:rsidRPr="007A1EF0">
              <w:t>(1)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стр.37;</w:t>
            </w:r>
          </w:p>
          <w:p w:rsidR="00EB5093" w:rsidRPr="007A1EF0" w:rsidRDefault="00EB5093" w:rsidP="00EB5093">
            <w:pPr>
              <w:pStyle w:val="TableParagraph"/>
              <w:spacing w:line="246" w:lineRule="exact"/>
              <w:ind w:left="219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30</w:t>
            </w:r>
            <w:r w:rsidRPr="007A1EF0">
              <w:rPr>
                <w:spacing w:val="-1"/>
              </w:rPr>
              <w:t xml:space="preserve"> </w:t>
            </w:r>
            <w:r w:rsidRPr="007A1EF0">
              <w:t>(2)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стр.38;</w:t>
            </w:r>
          </w:p>
          <w:p w:rsidR="00EB5093" w:rsidRPr="007A1EF0" w:rsidRDefault="00EB5093" w:rsidP="00EB5093">
            <w:pPr>
              <w:pStyle w:val="TableParagraph"/>
              <w:spacing w:line="246" w:lineRule="exact"/>
              <w:ind w:left="219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31</w:t>
            </w:r>
            <w:r w:rsidRPr="007A1EF0">
              <w:rPr>
                <w:spacing w:val="-1"/>
              </w:rPr>
              <w:t xml:space="preserve"> </w:t>
            </w:r>
            <w:r w:rsidRPr="007A1EF0">
              <w:t>(3)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стр.39;</w:t>
            </w:r>
          </w:p>
          <w:p w:rsidR="00EB5093" w:rsidRPr="007A1EF0" w:rsidRDefault="00EB5093" w:rsidP="00EB5093">
            <w:pPr>
              <w:pStyle w:val="TableParagraph"/>
              <w:spacing w:line="258" w:lineRule="exact"/>
              <w:ind w:left="219"/>
            </w:pPr>
            <w:r w:rsidRPr="007A1EF0">
              <w:t>Занятие</w:t>
            </w:r>
            <w:r w:rsidRPr="007A1EF0">
              <w:rPr>
                <w:spacing w:val="-2"/>
              </w:rPr>
              <w:t xml:space="preserve"> </w:t>
            </w:r>
            <w:r w:rsidRPr="007A1EF0">
              <w:t>32 (4) стр.40;</w:t>
            </w:r>
          </w:p>
          <w:p w:rsidR="00EB5093" w:rsidRPr="007A1EF0" w:rsidRDefault="00EB5093" w:rsidP="00EB5093">
            <w:pPr>
              <w:pStyle w:val="TableParagraph"/>
              <w:spacing w:line="264" w:lineRule="exact"/>
              <w:ind w:left="219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33</w:t>
            </w:r>
            <w:r w:rsidRPr="007A1EF0">
              <w:rPr>
                <w:spacing w:val="-2"/>
              </w:rPr>
              <w:t xml:space="preserve"> </w:t>
            </w:r>
            <w:r w:rsidRPr="007A1EF0">
              <w:t>(1)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стр.41</w:t>
            </w:r>
          </w:p>
          <w:p w:rsidR="00EB5093" w:rsidRPr="007A1EF0" w:rsidRDefault="00EB5093" w:rsidP="00EB5093">
            <w:pPr>
              <w:pStyle w:val="TableParagraph"/>
              <w:spacing w:line="246" w:lineRule="exact"/>
              <w:ind w:left="219"/>
              <w:rPr>
                <w:b/>
                <w:bCs/>
              </w:rPr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34</w:t>
            </w:r>
            <w:r w:rsidRPr="007A1EF0">
              <w:rPr>
                <w:spacing w:val="-1"/>
              </w:rPr>
              <w:t xml:space="preserve"> </w:t>
            </w:r>
            <w:r w:rsidRPr="007A1EF0">
              <w:t>(2)</w:t>
            </w:r>
            <w:r w:rsidRPr="007A1EF0">
              <w:rPr>
                <w:spacing w:val="-1"/>
              </w:rPr>
              <w:t xml:space="preserve"> </w:t>
            </w:r>
            <w:r w:rsidRPr="007A1EF0">
              <w:t xml:space="preserve">стр.42; </w:t>
            </w:r>
            <w:r w:rsidR="002C3EA2">
              <w:t xml:space="preserve">    </w:t>
            </w:r>
            <w:r w:rsidRPr="007A1EF0">
              <w:t>Занятие</w:t>
            </w:r>
            <w:r w:rsidR="002C3EA2">
              <w:t xml:space="preserve"> </w:t>
            </w:r>
            <w:r w:rsidRPr="007A1EF0">
              <w:t>35</w:t>
            </w:r>
            <w:r w:rsidRPr="007A1EF0">
              <w:rPr>
                <w:spacing w:val="-1"/>
              </w:rPr>
              <w:t xml:space="preserve"> </w:t>
            </w:r>
            <w:r w:rsidRPr="007A1EF0">
              <w:t>(2)</w:t>
            </w:r>
            <w:r w:rsidRPr="007A1EF0">
              <w:rPr>
                <w:spacing w:val="-1"/>
              </w:rPr>
              <w:t xml:space="preserve"> </w:t>
            </w:r>
            <w:r w:rsidRPr="007A1EF0">
              <w:t xml:space="preserve">стр.38; </w:t>
            </w:r>
            <w:r w:rsidR="002C3EA2">
              <w:t xml:space="preserve">     </w:t>
            </w:r>
            <w:r w:rsidRPr="007A1EF0">
              <w:t>Занятие</w:t>
            </w:r>
            <w:r w:rsidR="002C3EA2">
              <w:t xml:space="preserve"> </w:t>
            </w:r>
            <w:r w:rsidRPr="007A1EF0">
              <w:t>36</w:t>
            </w:r>
            <w:r w:rsidRPr="007A1EF0">
              <w:rPr>
                <w:spacing w:val="-1"/>
              </w:rPr>
              <w:t xml:space="preserve"> </w:t>
            </w:r>
            <w:r w:rsidRPr="007A1EF0">
              <w:t>(3)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стр.39.</w:t>
            </w:r>
          </w:p>
        </w:tc>
        <w:tc>
          <w:tcPr>
            <w:tcW w:w="3685" w:type="dxa"/>
            <w:vMerge/>
          </w:tcPr>
          <w:p w:rsidR="00EB5093" w:rsidRPr="007A1EF0" w:rsidRDefault="00EB5093" w:rsidP="00EB509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2936EB" w:rsidTr="004A4783">
        <w:tc>
          <w:tcPr>
            <w:tcW w:w="988" w:type="dxa"/>
            <w:vMerge w:val="restart"/>
          </w:tcPr>
          <w:p w:rsidR="002936EB" w:rsidRDefault="002936EB" w:rsidP="00EB509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4-5 лет</w:t>
            </w:r>
          </w:p>
        </w:tc>
        <w:tc>
          <w:tcPr>
            <w:tcW w:w="5783" w:type="dxa"/>
            <w:gridSpan w:val="10"/>
          </w:tcPr>
          <w:p w:rsidR="002936EB" w:rsidRPr="007A1EF0" w:rsidRDefault="000C621E" w:rsidP="008F4F28">
            <w:pPr>
              <w:pStyle w:val="TableParagraph"/>
              <w:spacing w:line="268" w:lineRule="exact"/>
              <w:rPr>
                <w:b/>
                <w:bCs/>
              </w:rPr>
            </w:pPr>
            <w:r>
              <w:rPr>
                <w:b/>
              </w:rPr>
              <w:t>Математические представления</w:t>
            </w:r>
            <w:r w:rsidR="008F4F28" w:rsidRPr="007A1EF0">
              <w:rPr>
                <w:b/>
              </w:rPr>
              <w:t xml:space="preserve"> </w:t>
            </w:r>
            <w:r w:rsidR="008F4F28" w:rsidRPr="007A1EF0">
              <w:t>(из расчета 1 занятие в неделю; всего 36 занятий в год) И.А. Помораева¸ В.А. П</w:t>
            </w:r>
            <w:r w:rsidR="008F4F28" w:rsidRPr="007A1EF0">
              <w:t>о</w:t>
            </w:r>
            <w:r w:rsidR="008F4F28" w:rsidRPr="007A1EF0">
              <w:t>зина «</w:t>
            </w:r>
            <w:r w:rsidR="008F4F28" w:rsidRPr="007A1EF0">
              <w:rPr>
                <w:spacing w:val="-57"/>
              </w:rPr>
              <w:t xml:space="preserve"> </w:t>
            </w:r>
            <w:r w:rsidR="008F4F28" w:rsidRPr="007A1EF0">
              <w:t>Формирование</w:t>
            </w:r>
            <w:r w:rsidR="008F4F28" w:rsidRPr="007A1EF0">
              <w:rPr>
                <w:spacing w:val="-7"/>
              </w:rPr>
              <w:t xml:space="preserve"> </w:t>
            </w:r>
            <w:r w:rsidR="008F4F28" w:rsidRPr="007A1EF0">
              <w:t>элементарных</w:t>
            </w:r>
            <w:r w:rsidR="008F4F28" w:rsidRPr="007A1EF0">
              <w:rPr>
                <w:spacing w:val="2"/>
              </w:rPr>
              <w:t xml:space="preserve"> </w:t>
            </w:r>
            <w:r w:rsidR="008F4F28" w:rsidRPr="007A1EF0">
              <w:t>математических</w:t>
            </w:r>
            <w:r w:rsidR="008F4F28" w:rsidRPr="007A1EF0">
              <w:rPr>
                <w:spacing w:val="-4"/>
              </w:rPr>
              <w:t xml:space="preserve"> </w:t>
            </w:r>
            <w:r w:rsidR="008F4F28" w:rsidRPr="007A1EF0">
              <w:t>пре</w:t>
            </w:r>
            <w:r w:rsidR="008F4F28" w:rsidRPr="007A1EF0">
              <w:t>д</w:t>
            </w:r>
            <w:r w:rsidR="008F4F28" w:rsidRPr="007A1EF0">
              <w:t>ставлений.</w:t>
            </w:r>
            <w:r w:rsidR="008F4F28" w:rsidRPr="007A1EF0">
              <w:rPr>
                <w:spacing w:val="-1"/>
              </w:rPr>
              <w:t xml:space="preserve"> </w:t>
            </w:r>
            <w:r w:rsidR="008F4F28" w:rsidRPr="007A1EF0">
              <w:t>Средняя</w:t>
            </w:r>
            <w:r w:rsidR="008F4F28" w:rsidRPr="007A1EF0">
              <w:rPr>
                <w:spacing w:val="-2"/>
              </w:rPr>
              <w:t xml:space="preserve"> </w:t>
            </w:r>
            <w:r w:rsidR="008F4F28" w:rsidRPr="007A1EF0">
              <w:t>группа.</w:t>
            </w:r>
            <w:r w:rsidR="008F4F28" w:rsidRPr="007A1EF0">
              <w:rPr>
                <w:spacing w:val="-2"/>
              </w:rPr>
              <w:t xml:space="preserve"> - </w:t>
            </w:r>
            <w:r w:rsidR="008F4F28" w:rsidRPr="007A1EF0">
              <w:t>М.:</w:t>
            </w:r>
            <w:r w:rsidR="008F4F28" w:rsidRPr="007A1EF0">
              <w:rPr>
                <w:spacing w:val="-1"/>
              </w:rPr>
              <w:t xml:space="preserve"> </w:t>
            </w:r>
            <w:r w:rsidR="008F4F28" w:rsidRPr="007A1EF0">
              <w:t>МОЗАИКА-СИНТЕЗ, 2015.</w:t>
            </w:r>
          </w:p>
        </w:tc>
        <w:tc>
          <w:tcPr>
            <w:tcW w:w="3685" w:type="dxa"/>
            <w:vMerge w:val="restart"/>
          </w:tcPr>
          <w:p w:rsidR="00946636" w:rsidRPr="007A1EF0" w:rsidRDefault="00946636" w:rsidP="0080018C">
            <w:pPr>
              <w:pStyle w:val="TableParagraph"/>
              <w:ind w:right="175"/>
            </w:pPr>
            <w:r w:rsidRPr="007A1EF0">
              <w:rPr>
                <w:b/>
              </w:rPr>
              <w:t>Дидактические игры и</w:t>
            </w:r>
            <w:r w:rsidRPr="007A1EF0">
              <w:rPr>
                <w:b/>
                <w:spacing w:val="1"/>
              </w:rPr>
              <w:t xml:space="preserve"> </w:t>
            </w:r>
            <w:r w:rsidRPr="007A1EF0">
              <w:rPr>
                <w:b/>
              </w:rPr>
              <w:t>игровые упражнения</w:t>
            </w:r>
            <w:r w:rsidRPr="007A1EF0">
              <w:rPr>
                <w:b/>
                <w:spacing w:val="1"/>
              </w:rPr>
              <w:t xml:space="preserve"> </w:t>
            </w:r>
            <w:r w:rsidRPr="007A1EF0">
              <w:t>И.А.</w:t>
            </w:r>
            <w:r w:rsidRPr="007A1EF0">
              <w:rPr>
                <w:spacing w:val="1"/>
              </w:rPr>
              <w:t xml:space="preserve"> </w:t>
            </w:r>
            <w:r w:rsidRPr="007A1EF0">
              <w:t>Помораева,</w:t>
            </w:r>
            <w:r w:rsidRPr="007A1EF0">
              <w:rPr>
                <w:spacing w:val="1"/>
              </w:rPr>
              <w:t xml:space="preserve"> </w:t>
            </w:r>
            <w:r w:rsidRPr="007A1EF0">
              <w:t>В.А.</w:t>
            </w:r>
            <w:r w:rsidRPr="007A1EF0">
              <w:rPr>
                <w:spacing w:val="1"/>
              </w:rPr>
              <w:t xml:space="preserve"> </w:t>
            </w:r>
            <w:r w:rsidRPr="007A1EF0">
              <w:t>Позина</w:t>
            </w:r>
            <w:r w:rsidRPr="007A1EF0">
              <w:rPr>
                <w:spacing w:val="1"/>
              </w:rPr>
              <w:t xml:space="preserve"> «</w:t>
            </w:r>
            <w:r w:rsidRPr="007A1EF0">
              <w:t>Формирование</w:t>
            </w:r>
            <w:r w:rsidRPr="007A1EF0">
              <w:rPr>
                <w:spacing w:val="-57"/>
              </w:rPr>
              <w:t xml:space="preserve"> </w:t>
            </w:r>
            <w:r w:rsidRPr="007A1EF0">
              <w:t>эл</w:t>
            </w:r>
            <w:r w:rsidRPr="007A1EF0">
              <w:t>е</w:t>
            </w:r>
            <w:r w:rsidRPr="007A1EF0">
              <w:t>ментарных математи</w:t>
            </w:r>
            <w:r w:rsidRPr="007A1EF0">
              <w:rPr>
                <w:spacing w:val="-57"/>
              </w:rPr>
              <w:t xml:space="preserve"> </w:t>
            </w:r>
            <w:r w:rsidRPr="007A1EF0">
              <w:t>ческих пре</w:t>
            </w:r>
            <w:r w:rsidRPr="007A1EF0">
              <w:t>д</w:t>
            </w:r>
            <w:r w:rsidRPr="007A1EF0">
              <w:t>ставлений».</w:t>
            </w:r>
            <w:r w:rsidRPr="007A1EF0">
              <w:rPr>
                <w:spacing w:val="1"/>
              </w:rPr>
              <w:t xml:space="preserve"> </w:t>
            </w:r>
            <w:r w:rsidRPr="007A1EF0">
              <w:t>Средняя</w:t>
            </w:r>
            <w:r w:rsidRPr="007A1EF0">
              <w:rPr>
                <w:spacing w:val="1"/>
              </w:rPr>
              <w:t xml:space="preserve"> </w:t>
            </w:r>
            <w:r w:rsidRPr="007A1EF0">
              <w:t>группа.</w:t>
            </w:r>
            <w:r w:rsidRPr="007A1EF0">
              <w:rPr>
                <w:spacing w:val="1"/>
              </w:rPr>
              <w:t xml:space="preserve"> </w:t>
            </w:r>
            <w:r w:rsidRPr="007A1EF0">
              <w:t>–</w:t>
            </w:r>
            <w:r w:rsidRPr="007A1EF0">
              <w:rPr>
                <w:spacing w:val="1"/>
              </w:rPr>
              <w:t xml:space="preserve"> </w:t>
            </w:r>
            <w:r w:rsidRPr="007A1EF0">
              <w:t>М.:</w:t>
            </w:r>
            <w:r w:rsidRPr="007A1EF0">
              <w:rPr>
                <w:spacing w:val="1"/>
              </w:rPr>
              <w:t xml:space="preserve"> </w:t>
            </w:r>
            <w:r w:rsidRPr="007A1EF0">
              <w:t>МОЗАИКА-СИНТЕЗ,</w:t>
            </w:r>
            <w:r w:rsidRPr="007A1EF0">
              <w:rPr>
                <w:spacing w:val="1"/>
              </w:rPr>
              <w:t xml:space="preserve"> </w:t>
            </w:r>
            <w:r w:rsidRPr="007A1EF0">
              <w:t>2015.</w:t>
            </w:r>
            <w:r w:rsidRPr="007A1EF0">
              <w:rPr>
                <w:spacing w:val="-1"/>
              </w:rPr>
              <w:t xml:space="preserve"> </w:t>
            </w:r>
            <w:r w:rsidRPr="007A1EF0">
              <w:t>– С. 54-55.</w:t>
            </w:r>
          </w:p>
          <w:p w:rsidR="00946636" w:rsidRPr="007A1EF0" w:rsidRDefault="00012EA0" w:rsidP="00946636">
            <w:pPr>
              <w:pStyle w:val="TableParagraph"/>
              <w:ind w:right="542"/>
              <w:rPr>
                <w:b/>
              </w:rPr>
            </w:pPr>
            <w:r>
              <w:rPr>
                <w:b/>
              </w:rPr>
              <w:t>Занимательный</w:t>
            </w:r>
            <w:r w:rsidR="00946636" w:rsidRPr="007A1EF0">
              <w:rPr>
                <w:b/>
              </w:rPr>
              <w:t xml:space="preserve"> материал</w:t>
            </w:r>
          </w:p>
          <w:p w:rsidR="00946636" w:rsidRPr="007A1EF0" w:rsidRDefault="00946636" w:rsidP="00946636">
            <w:pPr>
              <w:pStyle w:val="TableParagraph"/>
              <w:ind w:right="218"/>
            </w:pPr>
            <w:r w:rsidRPr="007A1EF0">
              <w:t>И.А.</w:t>
            </w:r>
            <w:r w:rsidRPr="007A1EF0">
              <w:rPr>
                <w:spacing w:val="1"/>
              </w:rPr>
              <w:t xml:space="preserve"> </w:t>
            </w:r>
            <w:r w:rsidRPr="007A1EF0">
              <w:t>Помораева,</w:t>
            </w:r>
            <w:r w:rsidRPr="007A1EF0">
              <w:rPr>
                <w:spacing w:val="1"/>
              </w:rPr>
              <w:t xml:space="preserve"> </w:t>
            </w:r>
            <w:r w:rsidRPr="007A1EF0">
              <w:t>В.А.</w:t>
            </w:r>
            <w:r w:rsidRPr="007A1EF0">
              <w:rPr>
                <w:spacing w:val="-57"/>
              </w:rPr>
              <w:t xml:space="preserve"> </w:t>
            </w:r>
            <w:r w:rsidRPr="007A1EF0">
              <w:t xml:space="preserve">Позина </w:t>
            </w:r>
            <w:r w:rsidRPr="007A1EF0">
              <w:rPr>
                <w:spacing w:val="1"/>
              </w:rPr>
              <w:t>«Ф</w:t>
            </w:r>
            <w:r w:rsidRPr="007A1EF0">
              <w:t>ормирование</w:t>
            </w:r>
            <w:r w:rsidRPr="007A1EF0">
              <w:rPr>
                <w:spacing w:val="-57"/>
              </w:rPr>
              <w:t xml:space="preserve"> </w:t>
            </w:r>
            <w:r w:rsidRPr="007A1EF0">
              <w:t>элементарных математических представлений».</w:t>
            </w:r>
            <w:r w:rsidRPr="007A1EF0">
              <w:rPr>
                <w:spacing w:val="-3"/>
              </w:rPr>
              <w:t xml:space="preserve"> </w:t>
            </w:r>
            <w:r w:rsidRPr="007A1EF0">
              <w:t>Средняя</w:t>
            </w:r>
            <w:r w:rsidRPr="007A1EF0">
              <w:rPr>
                <w:spacing w:val="55"/>
              </w:rPr>
              <w:t xml:space="preserve"> </w:t>
            </w:r>
            <w:r w:rsidRPr="007A1EF0">
              <w:t>группа.</w:t>
            </w:r>
          </w:p>
          <w:p w:rsidR="002936EB" w:rsidRPr="007A1EF0" w:rsidRDefault="00946636" w:rsidP="00946636">
            <w:pPr>
              <w:pStyle w:val="a3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–</w:t>
            </w:r>
            <w:r w:rsidRPr="007A1EF0">
              <w:rPr>
                <w:spacing w:val="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М.: МОЗАИКА-</w:t>
            </w:r>
            <w:r w:rsidRPr="007A1EF0">
              <w:rPr>
                <w:spacing w:val="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СИНТЕЗ,</w:t>
            </w:r>
            <w:r w:rsidRPr="007A1EF0">
              <w:rPr>
                <w:spacing w:val="-4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2016.</w:t>
            </w:r>
            <w:r w:rsidRPr="007A1EF0">
              <w:rPr>
                <w:spacing w:val="-5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–</w:t>
            </w:r>
            <w:r w:rsidRPr="007A1EF0">
              <w:rPr>
                <w:spacing w:val="-4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С.</w:t>
            </w:r>
            <w:r w:rsidRPr="007A1EF0">
              <w:rPr>
                <w:spacing w:val="-3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56-58</w:t>
            </w:r>
          </w:p>
        </w:tc>
      </w:tr>
      <w:tr w:rsidR="00320F40" w:rsidTr="004A4783">
        <w:tc>
          <w:tcPr>
            <w:tcW w:w="988" w:type="dxa"/>
            <w:vMerge/>
          </w:tcPr>
          <w:p w:rsidR="002936EB" w:rsidRDefault="002936EB" w:rsidP="00EB509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2976" w:type="dxa"/>
            <w:gridSpan w:val="5"/>
          </w:tcPr>
          <w:p w:rsidR="008F4F28" w:rsidRPr="007A1EF0" w:rsidRDefault="008F4F28" w:rsidP="0078434F">
            <w:pPr>
              <w:pStyle w:val="TableParagraph"/>
              <w:spacing w:line="265" w:lineRule="exact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1</w:t>
            </w:r>
            <w:r w:rsidRPr="007A1EF0">
              <w:rPr>
                <w:spacing w:val="-1"/>
              </w:rPr>
              <w:t xml:space="preserve"> </w:t>
            </w:r>
            <w:r w:rsidRPr="007A1EF0">
              <w:t>(1)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стр.12;</w:t>
            </w:r>
          </w:p>
          <w:p w:rsidR="008F4F28" w:rsidRPr="007A1EF0" w:rsidRDefault="008F4F28" w:rsidP="0078434F">
            <w:pPr>
              <w:pStyle w:val="TableParagraph"/>
              <w:spacing w:before="2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2</w:t>
            </w:r>
            <w:r w:rsidRPr="007A1EF0">
              <w:rPr>
                <w:spacing w:val="-1"/>
              </w:rPr>
              <w:t xml:space="preserve"> </w:t>
            </w:r>
            <w:r w:rsidRPr="007A1EF0">
              <w:t>(2)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стр.13;</w:t>
            </w:r>
          </w:p>
          <w:p w:rsidR="008F4F28" w:rsidRPr="007A1EF0" w:rsidRDefault="008F4F28" w:rsidP="0078434F">
            <w:pPr>
              <w:pStyle w:val="TableParagraph"/>
              <w:spacing w:line="275" w:lineRule="exact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3</w:t>
            </w:r>
            <w:r w:rsidRPr="007A1EF0">
              <w:rPr>
                <w:spacing w:val="-1"/>
              </w:rPr>
              <w:t xml:space="preserve"> </w:t>
            </w:r>
            <w:r w:rsidRPr="007A1EF0">
              <w:t>(3)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стр.14;</w:t>
            </w:r>
          </w:p>
          <w:p w:rsidR="008F4F28" w:rsidRPr="007A1EF0" w:rsidRDefault="008F4F28" w:rsidP="0078434F">
            <w:pPr>
              <w:pStyle w:val="TableParagraph"/>
              <w:spacing w:line="275" w:lineRule="exact"/>
            </w:pPr>
            <w:r w:rsidRPr="007A1EF0">
              <w:t>Занятие</w:t>
            </w:r>
            <w:r w:rsidRPr="007A1EF0">
              <w:rPr>
                <w:spacing w:val="-1"/>
              </w:rPr>
              <w:t xml:space="preserve"> </w:t>
            </w:r>
            <w:r w:rsidRPr="007A1EF0">
              <w:t>4 (2)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стр.13;</w:t>
            </w:r>
          </w:p>
          <w:p w:rsidR="008F4F28" w:rsidRPr="007A1EF0" w:rsidRDefault="008F4F28" w:rsidP="0078434F">
            <w:pPr>
              <w:pStyle w:val="TableParagraph"/>
              <w:spacing w:before="1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5</w:t>
            </w:r>
            <w:r w:rsidRPr="007A1EF0">
              <w:rPr>
                <w:spacing w:val="-1"/>
              </w:rPr>
              <w:t xml:space="preserve"> </w:t>
            </w:r>
            <w:r w:rsidRPr="007A1EF0">
              <w:t>(1)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стр.15;</w:t>
            </w:r>
          </w:p>
          <w:p w:rsidR="008F4F28" w:rsidRPr="007A1EF0" w:rsidRDefault="008F4F28" w:rsidP="0078434F">
            <w:pPr>
              <w:pStyle w:val="TableParagraph"/>
              <w:spacing w:before="2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6</w:t>
            </w:r>
            <w:r w:rsidRPr="007A1EF0">
              <w:rPr>
                <w:spacing w:val="-1"/>
              </w:rPr>
              <w:t xml:space="preserve"> </w:t>
            </w:r>
            <w:r w:rsidRPr="007A1EF0">
              <w:t>(2)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стр.17;</w:t>
            </w:r>
          </w:p>
          <w:p w:rsidR="008F4F28" w:rsidRPr="007A1EF0" w:rsidRDefault="008F4F28" w:rsidP="0078434F">
            <w:pPr>
              <w:pStyle w:val="TableParagraph"/>
              <w:spacing w:before="3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7</w:t>
            </w:r>
            <w:r w:rsidRPr="007A1EF0">
              <w:rPr>
                <w:spacing w:val="-1"/>
              </w:rPr>
              <w:t xml:space="preserve"> </w:t>
            </w:r>
            <w:r w:rsidRPr="007A1EF0">
              <w:t>(3)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стр.18;</w:t>
            </w:r>
          </w:p>
          <w:p w:rsidR="008F4F28" w:rsidRPr="007A1EF0" w:rsidRDefault="008F4F28" w:rsidP="0078434F">
            <w:pPr>
              <w:pStyle w:val="TableParagraph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8</w:t>
            </w:r>
            <w:r w:rsidRPr="007A1EF0">
              <w:rPr>
                <w:spacing w:val="-1"/>
              </w:rPr>
              <w:t xml:space="preserve"> </w:t>
            </w:r>
            <w:r w:rsidRPr="007A1EF0">
              <w:t>(4)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стр.19;</w:t>
            </w:r>
          </w:p>
          <w:p w:rsidR="008F4F28" w:rsidRPr="007A1EF0" w:rsidRDefault="008F4F28" w:rsidP="0078434F">
            <w:pPr>
              <w:pStyle w:val="TableParagraph"/>
              <w:spacing w:before="2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9</w:t>
            </w:r>
            <w:r w:rsidRPr="007A1EF0">
              <w:rPr>
                <w:spacing w:val="-1"/>
              </w:rPr>
              <w:t xml:space="preserve"> </w:t>
            </w:r>
            <w:r w:rsidRPr="007A1EF0">
              <w:t>(1)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стр.21;</w:t>
            </w:r>
          </w:p>
          <w:p w:rsidR="008F4F28" w:rsidRPr="007A1EF0" w:rsidRDefault="00946636" w:rsidP="0078434F">
            <w:pPr>
              <w:pStyle w:val="TableParagraph"/>
              <w:spacing w:before="2"/>
            </w:pPr>
            <w:r w:rsidRPr="007A1EF0">
              <w:t>Занятие 10(2) стр.23;</w:t>
            </w:r>
          </w:p>
          <w:p w:rsidR="008F4F28" w:rsidRPr="007A1EF0" w:rsidRDefault="008F4F28" w:rsidP="0078434F">
            <w:pPr>
              <w:pStyle w:val="TableParagraph"/>
              <w:spacing w:line="275" w:lineRule="exact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11</w:t>
            </w:r>
            <w:r w:rsidRPr="007A1EF0">
              <w:rPr>
                <w:spacing w:val="-1"/>
              </w:rPr>
              <w:t xml:space="preserve"> </w:t>
            </w:r>
            <w:r w:rsidRPr="007A1EF0">
              <w:t>(3)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стр.24;</w:t>
            </w:r>
          </w:p>
          <w:p w:rsidR="008F4F28" w:rsidRPr="007A1EF0" w:rsidRDefault="008F4F28" w:rsidP="0078434F">
            <w:pPr>
              <w:pStyle w:val="TableParagraph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12</w:t>
            </w:r>
            <w:r w:rsidRPr="007A1EF0">
              <w:rPr>
                <w:spacing w:val="-1"/>
              </w:rPr>
              <w:t xml:space="preserve"> </w:t>
            </w:r>
            <w:r w:rsidRPr="007A1EF0">
              <w:t>(4)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стр.25;</w:t>
            </w:r>
          </w:p>
          <w:p w:rsidR="008F4F28" w:rsidRPr="007A1EF0" w:rsidRDefault="008F4F28" w:rsidP="0078434F">
            <w:pPr>
              <w:pStyle w:val="TableParagraph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13</w:t>
            </w:r>
            <w:r w:rsidRPr="007A1EF0">
              <w:rPr>
                <w:spacing w:val="-1"/>
              </w:rPr>
              <w:t xml:space="preserve"> </w:t>
            </w:r>
            <w:r w:rsidRPr="007A1EF0">
              <w:t>(1)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стр.28;</w:t>
            </w:r>
          </w:p>
          <w:p w:rsidR="008F4F28" w:rsidRPr="007A1EF0" w:rsidRDefault="008F4F28" w:rsidP="0078434F">
            <w:pPr>
              <w:pStyle w:val="TableParagraph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14</w:t>
            </w:r>
            <w:r w:rsidRPr="007A1EF0">
              <w:rPr>
                <w:spacing w:val="-1"/>
              </w:rPr>
              <w:t xml:space="preserve"> </w:t>
            </w:r>
            <w:r w:rsidRPr="007A1EF0">
              <w:t>(2)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стр.29;</w:t>
            </w:r>
          </w:p>
          <w:p w:rsidR="008F4F28" w:rsidRPr="007A1EF0" w:rsidRDefault="008F4F28" w:rsidP="0078434F">
            <w:pPr>
              <w:pStyle w:val="TableParagraph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15</w:t>
            </w:r>
            <w:r w:rsidRPr="007A1EF0">
              <w:rPr>
                <w:spacing w:val="-1"/>
              </w:rPr>
              <w:t xml:space="preserve"> </w:t>
            </w:r>
            <w:r w:rsidRPr="007A1EF0">
              <w:t>(3)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стр.31;</w:t>
            </w:r>
          </w:p>
          <w:p w:rsidR="008F4F28" w:rsidRPr="007A1EF0" w:rsidRDefault="008F4F28" w:rsidP="0078434F">
            <w:pPr>
              <w:pStyle w:val="TableParagraph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16</w:t>
            </w:r>
            <w:r w:rsidRPr="007A1EF0">
              <w:rPr>
                <w:spacing w:val="-1"/>
              </w:rPr>
              <w:t xml:space="preserve"> </w:t>
            </w:r>
            <w:r w:rsidRPr="007A1EF0">
              <w:t>(4)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стр.32;</w:t>
            </w:r>
          </w:p>
          <w:p w:rsidR="002936EB" w:rsidRPr="007A1EF0" w:rsidRDefault="008F4F28" w:rsidP="0078434F">
            <w:pPr>
              <w:pStyle w:val="TableParagraph"/>
              <w:spacing w:before="1"/>
              <w:rPr>
                <w:b/>
                <w:bCs/>
              </w:rPr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17</w:t>
            </w:r>
            <w:r w:rsidRPr="007A1EF0">
              <w:rPr>
                <w:spacing w:val="-1"/>
              </w:rPr>
              <w:t xml:space="preserve"> </w:t>
            </w:r>
            <w:r w:rsidRPr="007A1EF0">
              <w:t>(1)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стр.33;</w:t>
            </w:r>
            <w:r w:rsidR="002C3EA2">
              <w:t xml:space="preserve">       </w:t>
            </w:r>
            <w:r w:rsidRPr="007A1EF0">
              <w:t xml:space="preserve"> Занятие18</w:t>
            </w:r>
            <w:r w:rsidRPr="007A1EF0">
              <w:rPr>
                <w:spacing w:val="-1"/>
              </w:rPr>
              <w:t xml:space="preserve"> </w:t>
            </w:r>
            <w:r w:rsidRPr="007A1EF0">
              <w:t>(2)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стр.34;</w:t>
            </w:r>
          </w:p>
        </w:tc>
        <w:tc>
          <w:tcPr>
            <w:tcW w:w="2807" w:type="dxa"/>
            <w:gridSpan w:val="5"/>
          </w:tcPr>
          <w:p w:rsidR="008F4F28" w:rsidRPr="007A1EF0" w:rsidRDefault="008F4F28" w:rsidP="0078434F">
            <w:pPr>
              <w:pStyle w:val="TableParagraph"/>
              <w:spacing w:line="265" w:lineRule="exact"/>
              <w:jc w:val="both"/>
            </w:pPr>
            <w:r w:rsidRPr="007A1EF0">
              <w:t>Занятие19(3)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стр.35;</w:t>
            </w:r>
          </w:p>
          <w:p w:rsidR="008F4F28" w:rsidRPr="007A1EF0" w:rsidRDefault="008F4F28" w:rsidP="0078434F">
            <w:pPr>
              <w:pStyle w:val="TableParagraph"/>
              <w:jc w:val="both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20</w:t>
            </w:r>
            <w:r w:rsidRPr="007A1EF0">
              <w:rPr>
                <w:spacing w:val="-1"/>
              </w:rPr>
              <w:t xml:space="preserve"> </w:t>
            </w:r>
            <w:r w:rsidRPr="007A1EF0">
              <w:t>(4)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стр.36;</w:t>
            </w:r>
          </w:p>
          <w:p w:rsidR="008F4F28" w:rsidRPr="007A1EF0" w:rsidRDefault="008F4F28" w:rsidP="0078434F">
            <w:pPr>
              <w:pStyle w:val="TableParagraph"/>
              <w:jc w:val="both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21</w:t>
            </w:r>
            <w:r w:rsidRPr="007A1EF0">
              <w:rPr>
                <w:spacing w:val="-1"/>
              </w:rPr>
              <w:t xml:space="preserve"> </w:t>
            </w:r>
            <w:r w:rsidRPr="007A1EF0">
              <w:t>(1)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стр.37;</w:t>
            </w:r>
          </w:p>
          <w:p w:rsidR="008F4F28" w:rsidRPr="007A1EF0" w:rsidRDefault="008F4F28" w:rsidP="0078434F">
            <w:pPr>
              <w:pStyle w:val="TableParagraph"/>
              <w:jc w:val="both"/>
            </w:pPr>
            <w:r w:rsidRPr="007A1EF0">
              <w:t>Занятие 22(2) стр.39</w:t>
            </w:r>
          </w:p>
          <w:p w:rsidR="008F4F28" w:rsidRPr="007A1EF0" w:rsidRDefault="008F4F28" w:rsidP="0078434F">
            <w:pPr>
              <w:pStyle w:val="TableParagraph"/>
              <w:jc w:val="both"/>
            </w:pPr>
            <w:r w:rsidRPr="007A1EF0">
              <w:t>Занятие 23(3)стр. 40</w:t>
            </w:r>
          </w:p>
          <w:p w:rsidR="008F4F28" w:rsidRPr="007A1EF0" w:rsidRDefault="008F4F28" w:rsidP="0078434F">
            <w:pPr>
              <w:pStyle w:val="TableParagraph"/>
              <w:jc w:val="both"/>
            </w:pPr>
            <w:r w:rsidRPr="007A1EF0">
              <w:t>Занятие 24 (4) стр.42</w:t>
            </w:r>
          </w:p>
          <w:p w:rsidR="008F4F28" w:rsidRPr="007A1EF0" w:rsidRDefault="008F4F28" w:rsidP="0078434F">
            <w:pPr>
              <w:pStyle w:val="TableParagraph"/>
              <w:spacing w:line="274" w:lineRule="exact"/>
              <w:jc w:val="both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25</w:t>
            </w:r>
            <w:r w:rsidRPr="007A1EF0">
              <w:rPr>
                <w:spacing w:val="-1"/>
              </w:rPr>
              <w:t xml:space="preserve"> </w:t>
            </w:r>
            <w:r w:rsidRPr="007A1EF0">
              <w:t>(1)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стр.43;</w:t>
            </w:r>
          </w:p>
          <w:p w:rsidR="008F4F28" w:rsidRPr="007A1EF0" w:rsidRDefault="008F4F28" w:rsidP="0078434F">
            <w:pPr>
              <w:pStyle w:val="TableParagraph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26</w:t>
            </w:r>
            <w:r w:rsidRPr="007A1EF0">
              <w:rPr>
                <w:spacing w:val="-1"/>
              </w:rPr>
              <w:t xml:space="preserve"> </w:t>
            </w:r>
            <w:r w:rsidRPr="007A1EF0">
              <w:t>(2)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стр.44;</w:t>
            </w:r>
          </w:p>
          <w:p w:rsidR="008F4F28" w:rsidRPr="007A1EF0" w:rsidRDefault="008F4F28" w:rsidP="0078434F">
            <w:pPr>
              <w:pStyle w:val="TableParagraph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27</w:t>
            </w:r>
            <w:r w:rsidRPr="007A1EF0">
              <w:rPr>
                <w:spacing w:val="-1"/>
              </w:rPr>
              <w:t xml:space="preserve"> </w:t>
            </w:r>
            <w:r w:rsidRPr="007A1EF0">
              <w:t>(3)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стр.45;</w:t>
            </w:r>
          </w:p>
          <w:p w:rsidR="008F4F28" w:rsidRPr="007A1EF0" w:rsidRDefault="008F4F28" w:rsidP="0078434F">
            <w:pPr>
              <w:pStyle w:val="TableParagraph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28</w:t>
            </w:r>
            <w:r w:rsidRPr="007A1EF0">
              <w:rPr>
                <w:spacing w:val="-1"/>
              </w:rPr>
              <w:t xml:space="preserve"> </w:t>
            </w:r>
            <w:r w:rsidRPr="007A1EF0">
              <w:t>(4)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стр.46;</w:t>
            </w:r>
          </w:p>
          <w:p w:rsidR="008F4F28" w:rsidRPr="007A1EF0" w:rsidRDefault="008F4F28" w:rsidP="0078434F">
            <w:pPr>
              <w:pStyle w:val="TableParagraph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29</w:t>
            </w:r>
            <w:r w:rsidRPr="007A1EF0">
              <w:rPr>
                <w:spacing w:val="-1"/>
              </w:rPr>
              <w:t xml:space="preserve"> </w:t>
            </w:r>
            <w:r w:rsidRPr="007A1EF0">
              <w:t>(1)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стр.48;</w:t>
            </w:r>
          </w:p>
          <w:p w:rsidR="008F4F28" w:rsidRPr="007A1EF0" w:rsidRDefault="008F4F28" w:rsidP="0078434F">
            <w:pPr>
              <w:pStyle w:val="TableParagraph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30</w:t>
            </w:r>
            <w:r w:rsidRPr="007A1EF0">
              <w:rPr>
                <w:spacing w:val="-1"/>
              </w:rPr>
              <w:t xml:space="preserve"> </w:t>
            </w:r>
            <w:r w:rsidRPr="007A1EF0">
              <w:t>(2)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стр.49;</w:t>
            </w:r>
          </w:p>
          <w:p w:rsidR="008F4F28" w:rsidRPr="007A1EF0" w:rsidRDefault="008F4F28" w:rsidP="0078434F">
            <w:pPr>
              <w:pStyle w:val="TableParagraph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31</w:t>
            </w:r>
            <w:r w:rsidRPr="007A1EF0">
              <w:rPr>
                <w:spacing w:val="-1"/>
              </w:rPr>
              <w:t xml:space="preserve"> </w:t>
            </w:r>
            <w:r w:rsidRPr="007A1EF0">
              <w:t>(3)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стр.50;</w:t>
            </w:r>
          </w:p>
          <w:p w:rsidR="008F4F28" w:rsidRPr="007A1EF0" w:rsidRDefault="008F4F28" w:rsidP="0078434F">
            <w:pPr>
              <w:pStyle w:val="TableParagraph"/>
            </w:pPr>
            <w:r w:rsidRPr="007A1EF0">
              <w:t>Занятие</w:t>
            </w:r>
            <w:r w:rsidRPr="007A1EF0">
              <w:rPr>
                <w:spacing w:val="-1"/>
              </w:rPr>
              <w:t xml:space="preserve"> </w:t>
            </w:r>
            <w:r w:rsidRPr="007A1EF0">
              <w:t>32 (4)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стр.51;</w:t>
            </w:r>
          </w:p>
          <w:p w:rsidR="008F4F28" w:rsidRPr="007A1EF0" w:rsidRDefault="008F4F28" w:rsidP="0078434F">
            <w:pPr>
              <w:pStyle w:val="TableParagraph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33</w:t>
            </w:r>
            <w:r w:rsidRPr="007A1EF0">
              <w:rPr>
                <w:spacing w:val="-1"/>
              </w:rPr>
              <w:t xml:space="preserve"> </w:t>
            </w:r>
            <w:r w:rsidRPr="007A1EF0">
              <w:t>(1)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стр.48;</w:t>
            </w:r>
          </w:p>
          <w:p w:rsidR="008F4F28" w:rsidRPr="007A1EF0" w:rsidRDefault="008F4F28" w:rsidP="0078434F">
            <w:pPr>
              <w:pStyle w:val="TableParagraph"/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34</w:t>
            </w:r>
            <w:r w:rsidRPr="007A1EF0">
              <w:rPr>
                <w:spacing w:val="-1"/>
              </w:rPr>
              <w:t xml:space="preserve"> </w:t>
            </w:r>
            <w:r w:rsidRPr="007A1EF0">
              <w:t>(1)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стр.49;</w:t>
            </w:r>
          </w:p>
          <w:p w:rsidR="002936EB" w:rsidRPr="007A1EF0" w:rsidRDefault="008F4F28" w:rsidP="0078434F">
            <w:pPr>
              <w:pStyle w:val="TableParagraph"/>
              <w:rPr>
                <w:b/>
                <w:bCs/>
              </w:rPr>
            </w:pPr>
            <w:r w:rsidRPr="007A1EF0">
              <w:t>Занятие</w:t>
            </w:r>
            <w:r w:rsidR="002C3EA2">
              <w:t xml:space="preserve"> </w:t>
            </w:r>
            <w:r w:rsidRPr="007A1EF0">
              <w:t>35</w:t>
            </w:r>
            <w:r w:rsidRPr="007A1EF0">
              <w:rPr>
                <w:spacing w:val="-1"/>
              </w:rPr>
              <w:t xml:space="preserve"> </w:t>
            </w:r>
            <w:r w:rsidRPr="007A1EF0">
              <w:t>(3)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стр.50;</w:t>
            </w:r>
            <w:r w:rsidR="002C3EA2">
              <w:t xml:space="preserve">       </w:t>
            </w:r>
            <w:r w:rsidRPr="007A1EF0">
              <w:t xml:space="preserve"> Занятие</w:t>
            </w:r>
            <w:r w:rsidR="002C3EA2">
              <w:t xml:space="preserve"> </w:t>
            </w:r>
            <w:r w:rsidRPr="007A1EF0">
              <w:t>36</w:t>
            </w:r>
            <w:r w:rsidRPr="007A1EF0">
              <w:rPr>
                <w:spacing w:val="-1"/>
              </w:rPr>
              <w:t xml:space="preserve"> </w:t>
            </w:r>
            <w:r w:rsidRPr="007A1EF0">
              <w:t>(3)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стр.51.</w:t>
            </w:r>
          </w:p>
        </w:tc>
        <w:tc>
          <w:tcPr>
            <w:tcW w:w="3685" w:type="dxa"/>
            <w:vMerge/>
          </w:tcPr>
          <w:p w:rsidR="002936EB" w:rsidRPr="007A1EF0" w:rsidRDefault="002936EB" w:rsidP="00EB509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629DE" w:rsidTr="004A4783">
        <w:tc>
          <w:tcPr>
            <w:tcW w:w="988" w:type="dxa"/>
            <w:vMerge w:val="restart"/>
          </w:tcPr>
          <w:p w:rsidR="00F629DE" w:rsidRDefault="00F629DE" w:rsidP="00EB509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5-6 лет</w:t>
            </w:r>
          </w:p>
        </w:tc>
        <w:tc>
          <w:tcPr>
            <w:tcW w:w="5783" w:type="dxa"/>
            <w:gridSpan w:val="10"/>
          </w:tcPr>
          <w:p w:rsidR="00F629DE" w:rsidRPr="007A1EF0" w:rsidRDefault="000C621E" w:rsidP="00B86D25">
            <w:pPr>
              <w:pStyle w:val="TableParagraph"/>
              <w:ind w:right="362"/>
              <w:rPr>
                <w:b/>
                <w:bCs/>
              </w:rPr>
            </w:pPr>
            <w:r>
              <w:rPr>
                <w:b/>
              </w:rPr>
              <w:t>Математические представления</w:t>
            </w:r>
            <w:r w:rsidR="00F629DE" w:rsidRPr="007A1EF0">
              <w:rPr>
                <w:b/>
              </w:rPr>
              <w:t xml:space="preserve"> </w:t>
            </w:r>
            <w:r w:rsidR="00F629DE" w:rsidRPr="007A1EF0">
              <w:t>(из расчета 1 зан</w:t>
            </w:r>
            <w:r w:rsidR="00F629DE" w:rsidRPr="007A1EF0">
              <w:t>я</w:t>
            </w:r>
            <w:r w:rsidR="00F629DE" w:rsidRPr="007A1EF0">
              <w:t>тие в неделю; всего 36 занятий в год) И.А.</w:t>
            </w:r>
            <w:r w:rsidR="00F629DE" w:rsidRPr="007A1EF0">
              <w:rPr>
                <w:spacing w:val="1"/>
              </w:rPr>
              <w:t xml:space="preserve"> </w:t>
            </w:r>
            <w:r w:rsidR="00F629DE" w:rsidRPr="007A1EF0">
              <w:t>Помораева,</w:t>
            </w:r>
            <w:r w:rsidR="00F629DE" w:rsidRPr="007A1EF0">
              <w:rPr>
                <w:spacing w:val="1"/>
              </w:rPr>
              <w:t xml:space="preserve"> </w:t>
            </w:r>
            <w:r w:rsidR="00F629DE" w:rsidRPr="007A1EF0">
              <w:t>В.А.</w:t>
            </w:r>
            <w:r w:rsidR="00F629DE" w:rsidRPr="007A1EF0">
              <w:rPr>
                <w:spacing w:val="1"/>
              </w:rPr>
              <w:t xml:space="preserve"> </w:t>
            </w:r>
            <w:r w:rsidR="00F629DE" w:rsidRPr="007A1EF0">
              <w:t>Позина</w:t>
            </w:r>
            <w:r w:rsidR="00F629DE" w:rsidRPr="007A1EF0">
              <w:rPr>
                <w:spacing w:val="1"/>
              </w:rPr>
              <w:t xml:space="preserve"> </w:t>
            </w:r>
            <w:r w:rsidR="00F629DE" w:rsidRPr="007A1EF0">
              <w:t>«Форми</w:t>
            </w:r>
            <w:r w:rsidR="00F629DE" w:rsidRPr="007A1EF0">
              <w:rPr>
                <w:spacing w:val="-57"/>
              </w:rPr>
              <w:t xml:space="preserve"> </w:t>
            </w:r>
            <w:r w:rsidR="00F629DE" w:rsidRPr="007A1EF0">
              <w:t>рование</w:t>
            </w:r>
            <w:r w:rsidR="00F629DE" w:rsidRPr="007A1EF0">
              <w:rPr>
                <w:spacing w:val="58"/>
              </w:rPr>
              <w:t xml:space="preserve"> </w:t>
            </w:r>
            <w:r w:rsidR="00F629DE" w:rsidRPr="007A1EF0">
              <w:t>элементарных</w:t>
            </w:r>
            <w:r w:rsidR="00F629DE" w:rsidRPr="007A1EF0">
              <w:rPr>
                <w:spacing w:val="4"/>
              </w:rPr>
              <w:t xml:space="preserve"> </w:t>
            </w:r>
            <w:r w:rsidR="00F629DE" w:rsidRPr="007A1EF0">
              <w:t>матем</w:t>
            </w:r>
            <w:r w:rsidR="00F629DE" w:rsidRPr="007A1EF0">
              <w:t>а</w:t>
            </w:r>
            <w:r w:rsidR="00F629DE" w:rsidRPr="007A1EF0">
              <w:t>тических</w:t>
            </w:r>
            <w:r w:rsidR="00F629DE" w:rsidRPr="007A1EF0">
              <w:rPr>
                <w:spacing w:val="-2"/>
              </w:rPr>
              <w:t xml:space="preserve"> </w:t>
            </w:r>
            <w:r w:rsidR="00F629DE" w:rsidRPr="007A1EF0">
              <w:t>представлений»</w:t>
            </w:r>
            <w:r w:rsidR="00F629DE" w:rsidRPr="007A1EF0">
              <w:rPr>
                <w:spacing w:val="-15"/>
              </w:rPr>
              <w:t xml:space="preserve"> </w:t>
            </w:r>
            <w:r w:rsidR="00F629DE" w:rsidRPr="007A1EF0">
              <w:t>Старшая группа.</w:t>
            </w:r>
            <w:r w:rsidR="00F629DE" w:rsidRPr="007A1EF0">
              <w:rPr>
                <w:spacing w:val="-1"/>
              </w:rPr>
              <w:t xml:space="preserve"> </w:t>
            </w:r>
            <w:r w:rsidR="00F629DE" w:rsidRPr="007A1EF0">
              <w:t>–</w:t>
            </w:r>
            <w:r w:rsidR="00F629DE" w:rsidRPr="007A1EF0">
              <w:rPr>
                <w:spacing w:val="58"/>
              </w:rPr>
              <w:t xml:space="preserve"> </w:t>
            </w:r>
            <w:r w:rsidR="00F629DE" w:rsidRPr="007A1EF0">
              <w:t>М.: М</w:t>
            </w:r>
            <w:r w:rsidR="00F629DE" w:rsidRPr="007A1EF0">
              <w:t>О</w:t>
            </w:r>
            <w:r w:rsidR="00F629DE" w:rsidRPr="007A1EF0">
              <w:t>ЗАИКА-СИНТЕЗ,</w:t>
            </w:r>
            <w:r w:rsidR="00F629DE" w:rsidRPr="007A1EF0">
              <w:rPr>
                <w:spacing w:val="-3"/>
              </w:rPr>
              <w:t xml:space="preserve"> </w:t>
            </w:r>
            <w:r w:rsidR="00F629DE" w:rsidRPr="007A1EF0">
              <w:t>2015.</w:t>
            </w:r>
          </w:p>
        </w:tc>
        <w:tc>
          <w:tcPr>
            <w:tcW w:w="3685" w:type="dxa"/>
            <w:vMerge w:val="restart"/>
          </w:tcPr>
          <w:p w:rsidR="00F629DE" w:rsidRPr="007A1EF0" w:rsidRDefault="00F629DE" w:rsidP="00F629DE">
            <w:pPr>
              <w:pStyle w:val="TableParagraph"/>
              <w:ind w:right="1119"/>
              <w:rPr>
                <w:b/>
              </w:rPr>
            </w:pPr>
            <w:r w:rsidRPr="007A1EF0">
              <w:rPr>
                <w:b/>
              </w:rPr>
              <w:t>Дидакти</w:t>
            </w:r>
            <w:r w:rsidR="007E3559" w:rsidRPr="007A1EF0">
              <w:rPr>
                <w:b/>
              </w:rPr>
              <w:t>ч</w:t>
            </w:r>
            <w:r w:rsidRPr="007A1EF0">
              <w:rPr>
                <w:b/>
              </w:rPr>
              <w:t>еские</w:t>
            </w:r>
            <w:r w:rsidRPr="007A1EF0">
              <w:rPr>
                <w:b/>
                <w:spacing w:val="1"/>
              </w:rPr>
              <w:t xml:space="preserve"> </w:t>
            </w:r>
            <w:r w:rsidRPr="007A1EF0">
              <w:rPr>
                <w:b/>
              </w:rPr>
              <w:t>игры и игровые</w:t>
            </w:r>
            <w:r w:rsidR="00012EA0">
              <w:rPr>
                <w:b/>
              </w:rPr>
              <w:t xml:space="preserve"> </w:t>
            </w:r>
            <w:r w:rsidRPr="007A1EF0">
              <w:rPr>
                <w:b/>
                <w:spacing w:val="-57"/>
              </w:rPr>
              <w:t xml:space="preserve"> </w:t>
            </w:r>
            <w:r w:rsidRPr="007A1EF0">
              <w:rPr>
                <w:b/>
              </w:rPr>
              <w:t>упражнения</w:t>
            </w:r>
          </w:p>
          <w:p w:rsidR="00F629DE" w:rsidRPr="007A1EF0" w:rsidRDefault="00F629DE" w:rsidP="00F629DE">
            <w:pPr>
              <w:pStyle w:val="TableParagraph"/>
              <w:ind w:right="326"/>
            </w:pPr>
            <w:r w:rsidRPr="007A1EF0">
              <w:t>И.А.</w:t>
            </w:r>
            <w:r w:rsidRPr="007A1EF0">
              <w:rPr>
                <w:spacing w:val="1"/>
              </w:rPr>
              <w:t xml:space="preserve"> </w:t>
            </w:r>
            <w:r w:rsidRPr="007A1EF0">
              <w:t>Помораева,</w:t>
            </w:r>
            <w:r w:rsidRPr="007A1EF0">
              <w:rPr>
                <w:spacing w:val="1"/>
              </w:rPr>
              <w:t xml:space="preserve"> </w:t>
            </w:r>
            <w:r w:rsidRPr="007A1EF0">
              <w:t>В.А.</w:t>
            </w:r>
            <w:r w:rsidRPr="007A1EF0">
              <w:rPr>
                <w:spacing w:val="1"/>
              </w:rPr>
              <w:t xml:space="preserve"> </w:t>
            </w:r>
            <w:r w:rsidRPr="007A1EF0">
              <w:t>Позина</w:t>
            </w:r>
            <w:r w:rsidRPr="007A1EF0">
              <w:rPr>
                <w:spacing w:val="1"/>
              </w:rPr>
              <w:t xml:space="preserve"> </w:t>
            </w:r>
            <w:r w:rsidRPr="007A1EF0">
              <w:t>«Формирование</w:t>
            </w:r>
            <w:r w:rsidRPr="007A1EF0">
              <w:rPr>
                <w:spacing w:val="-57"/>
              </w:rPr>
              <w:t xml:space="preserve"> </w:t>
            </w:r>
            <w:r w:rsidRPr="007A1EF0">
              <w:t>элементарных математических представлений».</w:t>
            </w:r>
            <w:r w:rsidRPr="007A1EF0">
              <w:rPr>
                <w:spacing w:val="1"/>
              </w:rPr>
              <w:t xml:space="preserve"> </w:t>
            </w:r>
            <w:r w:rsidRPr="007A1EF0">
              <w:t>Старшая</w:t>
            </w:r>
            <w:r w:rsidRPr="007A1EF0">
              <w:rPr>
                <w:spacing w:val="1"/>
              </w:rPr>
              <w:t xml:space="preserve"> </w:t>
            </w:r>
            <w:r w:rsidRPr="007A1EF0">
              <w:t>группа.</w:t>
            </w:r>
            <w:r w:rsidRPr="007A1EF0">
              <w:rPr>
                <w:spacing w:val="1"/>
              </w:rPr>
              <w:t xml:space="preserve"> </w:t>
            </w:r>
            <w:r w:rsidRPr="007A1EF0">
              <w:t>–</w:t>
            </w:r>
            <w:r w:rsidRPr="007A1EF0">
              <w:rPr>
                <w:spacing w:val="1"/>
              </w:rPr>
              <w:t xml:space="preserve"> </w:t>
            </w:r>
            <w:r w:rsidRPr="007A1EF0">
              <w:t>М.:</w:t>
            </w:r>
            <w:r w:rsidRPr="007A1EF0">
              <w:rPr>
                <w:spacing w:val="-57"/>
              </w:rPr>
              <w:t xml:space="preserve"> </w:t>
            </w:r>
            <w:r w:rsidRPr="007A1EF0">
              <w:t>МОЗА</w:t>
            </w:r>
            <w:r w:rsidRPr="007A1EF0">
              <w:t>И</w:t>
            </w:r>
            <w:r w:rsidRPr="007A1EF0">
              <w:t>КА-СИНТЕЗ,</w:t>
            </w:r>
            <w:r w:rsidRPr="007A1EF0">
              <w:rPr>
                <w:spacing w:val="1"/>
              </w:rPr>
              <w:t xml:space="preserve"> </w:t>
            </w:r>
            <w:r w:rsidRPr="007A1EF0">
              <w:t>2015.</w:t>
            </w:r>
            <w:r w:rsidRPr="007A1EF0">
              <w:rPr>
                <w:spacing w:val="-1"/>
              </w:rPr>
              <w:t xml:space="preserve"> </w:t>
            </w:r>
            <w:r w:rsidRPr="007A1EF0">
              <w:t>–  С. 65-66.</w:t>
            </w:r>
          </w:p>
          <w:p w:rsidR="00F629DE" w:rsidRPr="007A1EF0" w:rsidRDefault="00012EA0" w:rsidP="00F629DE">
            <w:pPr>
              <w:pStyle w:val="TableParagraph"/>
              <w:ind w:right="317"/>
              <w:rPr>
                <w:b/>
              </w:rPr>
            </w:pPr>
            <w:r>
              <w:rPr>
                <w:b/>
              </w:rPr>
              <w:lastRenderedPageBreak/>
              <w:t>Занимательный</w:t>
            </w:r>
            <w:r w:rsidR="00F629DE" w:rsidRPr="007A1EF0">
              <w:rPr>
                <w:b/>
              </w:rPr>
              <w:t xml:space="preserve"> материал</w:t>
            </w:r>
          </w:p>
          <w:p w:rsidR="00F629DE" w:rsidRPr="007A1EF0" w:rsidRDefault="00F629DE" w:rsidP="00F629DE">
            <w:pPr>
              <w:pStyle w:val="TableParagraph"/>
              <w:ind w:right="190"/>
            </w:pPr>
            <w:r w:rsidRPr="007A1EF0">
              <w:t>И.А.</w:t>
            </w:r>
            <w:r w:rsidRPr="007A1EF0">
              <w:rPr>
                <w:spacing w:val="52"/>
              </w:rPr>
              <w:t xml:space="preserve"> </w:t>
            </w:r>
            <w:r w:rsidRPr="007A1EF0">
              <w:t>Помораева,</w:t>
            </w:r>
            <w:r w:rsidRPr="007A1EF0">
              <w:rPr>
                <w:spacing w:val="54"/>
              </w:rPr>
              <w:t xml:space="preserve"> </w:t>
            </w:r>
            <w:r w:rsidRPr="007A1EF0">
              <w:t>В.А.</w:t>
            </w:r>
            <w:r w:rsidRPr="007A1EF0">
              <w:rPr>
                <w:spacing w:val="-4"/>
              </w:rPr>
              <w:t xml:space="preserve"> </w:t>
            </w:r>
            <w:r w:rsidRPr="007A1EF0">
              <w:t>По</w:t>
            </w:r>
            <w:r w:rsidRPr="007A1EF0">
              <w:rPr>
                <w:spacing w:val="-57"/>
              </w:rPr>
              <w:t xml:space="preserve"> </w:t>
            </w:r>
            <w:r w:rsidRPr="007A1EF0">
              <w:t>зина</w:t>
            </w:r>
            <w:r w:rsidRPr="007A1EF0">
              <w:rPr>
                <w:spacing w:val="1"/>
              </w:rPr>
              <w:t xml:space="preserve"> </w:t>
            </w:r>
            <w:r w:rsidRPr="007A1EF0">
              <w:t>«Формирование элементарных математических</w:t>
            </w:r>
            <w:r w:rsidRPr="007A1EF0">
              <w:rPr>
                <w:spacing w:val="-3"/>
              </w:rPr>
              <w:t xml:space="preserve"> </w:t>
            </w:r>
            <w:r w:rsidRPr="007A1EF0">
              <w:t>представлений».</w:t>
            </w:r>
          </w:p>
          <w:p w:rsidR="00F629DE" w:rsidRPr="007A1EF0" w:rsidRDefault="00F629DE" w:rsidP="00F629DE">
            <w:pPr>
              <w:pStyle w:val="TableParagraph"/>
              <w:ind w:right="235"/>
              <w:rPr>
                <w:b/>
                <w:bCs/>
              </w:rPr>
            </w:pPr>
            <w:r w:rsidRPr="007A1EF0">
              <w:t>Старшая</w:t>
            </w:r>
            <w:r w:rsidRPr="007A1EF0">
              <w:rPr>
                <w:spacing w:val="1"/>
              </w:rPr>
              <w:t xml:space="preserve"> </w:t>
            </w:r>
            <w:r w:rsidRPr="007A1EF0">
              <w:t>группа.</w:t>
            </w:r>
            <w:r w:rsidRPr="007A1EF0">
              <w:rPr>
                <w:spacing w:val="1"/>
              </w:rPr>
              <w:t xml:space="preserve"> </w:t>
            </w:r>
            <w:r w:rsidRPr="007A1EF0">
              <w:t>–</w:t>
            </w:r>
            <w:r w:rsidRPr="007A1EF0">
              <w:rPr>
                <w:spacing w:val="1"/>
              </w:rPr>
              <w:t xml:space="preserve"> </w:t>
            </w:r>
            <w:r w:rsidRPr="007A1EF0">
              <w:t>М.:</w:t>
            </w:r>
            <w:r w:rsidRPr="007A1EF0">
              <w:rPr>
                <w:spacing w:val="1"/>
              </w:rPr>
              <w:t xml:space="preserve"> </w:t>
            </w:r>
            <w:r w:rsidRPr="007A1EF0">
              <w:t>МОЗА</w:t>
            </w:r>
            <w:r w:rsidRPr="007A1EF0">
              <w:t>И</w:t>
            </w:r>
            <w:r w:rsidRPr="007A1EF0">
              <w:t>КА-СИНТЕЗ,</w:t>
            </w:r>
            <w:r w:rsidRPr="007A1EF0">
              <w:rPr>
                <w:spacing w:val="-8"/>
              </w:rPr>
              <w:t xml:space="preserve"> </w:t>
            </w:r>
            <w:r w:rsidRPr="007A1EF0">
              <w:t>206.–</w:t>
            </w:r>
            <w:r w:rsidRPr="007A1EF0">
              <w:rPr>
                <w:spacing w:val="59"/>
              </w:rPr>
              <w:t xml:space="preserve"> </w:t>
            </w:r>
            <w:r w:rsidRPr="007A1EF0">
              <w:t>С. 67-70</w:t>
            </w:r>
          </w:p>
        </w:tc>
      </w:tr>
      <w:tr w:rsidR="00F629DE" w:rsidTr="004A4783">
        <w:tc>
          <w:tcPr>
            <w:tcW w:w="988" w:type="dxa"/>
            <w:vMerge/>
          </w:tcPr>
          <w:p w:rsidR="00F629DE" w:rsidRDefault="00F629DE" w:rsidP="00EB509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2976" w:type="dxa"/>
            <w:gridSpan w:val="5"/>
          </w:tcPr>
          <w:p w:rsidR="000552A9" w:rsidRPr="007A1EF0" w:rsidRDefault="000552A9" w:rsidP="000552A9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pacing w:val="1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 xml:space="preserve">Занятие </w:t>
            </w:r>
            <w:r w:rsidR="00F629DE" w:rsidRPr="007A1EF0">
              <w:rPr>
                <w:sz w:val="22"/>
                <w:szCs w:val="22"/>
              </w:rPr>
              <w:t>1(1)-стр.13;</w:t>
            </w:r>
            <w:r w:rsidR="00F629DE"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0552A9" w:rsidRPr="007A1EF0" w:rsidRDefault="00F629DE" w:rsidP="000552A9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pacing w:val="1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</w:t>
            </w:r>
            <w:r w:rsidR="000552A9" w:rsidRPr="007A1EF0">
              <w:rPr>
                <w:sz w:val="22"/>
                <w:szCs w:val="22"/>
              </w:rPr>
              <w:t xml:space="preserve">нятие </w:t>
            </w:r>
            <w:r w:rsidRPr="007A1EF0">
              <w:rPr>
                <w:sz w:val="22"/>
                <w:szCs w:val="22"/>
              </w:rPr>
              <w:t>2(2)-стр.15</w:t>
            </w:r>
            <w:r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0552A9" w:rsidRPr="007A1EF0" w:rsidRDefault="00F629DE" w:rsidP="000552A9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pacing w:val="1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lastRenderedPageBreak/>
              <w:t>Заня</w:t>
            </w:r>
            <w:r w:rsidR="000552A9" w:rsidRPr="007A1EF0">
              <w:rPr>
                <w:sz w:val="22"/>
                <w:szCs w:val="22"/>
              </w:rPr>
              <w:t xml:space="preserve">тие </w:t>
            </w:r>
            <w:r w:rsidRPr="007A1EF0">
              <w:rPr>
                <w:sz w:val="22"/>
                <w:szCs w:val="22"/>
              </w:rPr>
              <w:t>3(3)-стр.17</w:t>
            </w:r>
            <w:r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0552A9" w:rsidRPr="007A1EF0" w:rsidRDefault="00F629DE" w:rsidP="000552A9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pacing w:val="1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</w:t>
            </w:r>
            <w:r w:rsidR="000552A9" w:rsidRPr="007A1EF0">
              <w:rPr>
                <w:sz w:val="22"/>
                <w:szCs w:val="22"/>
              </w:rPr>
              <w:t xml:space="preserve">тие </w:t>
            </w:r>
            <w:r w:rsidRPr="007A1EF0">
              <w:rPr>
                <w:sz w:val="22"/>
                <w:szCs w:val="22"/>
              </w:rPr>
              <w:t>4(3)-стр.17</w:t>
            </w:r>
            <w:r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0552A9" w:rsidRPr="007A1EF0" w:rsidRDefault="00F629DE" w:rsidP="000552A9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pacing w:val="1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</w:t>
            </w:r>
            <w:r w:rsidR="000552A9" w:rsidRPr="007A1EF0">
              <w:rPr>
                <w:sz w:val="22"/>
                <w:szCs w:val="22"/>
              </w:rPr>
              <w:t xml:space="preserve">тие </w:t>
            </w:r>
            <w:r w:rsidRPr="007A1EF0">
              <w:rPr>
                <w:sz w:val="22"/>
                <w:szCs w:val="22"/>
              </w:rPr>
              <w:t>5(1)-стр.18</w:t>
            </w:r>
            <w:r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0552A9" w:rsidRPr="007A1EF0" w:rsidRDefault="00F629DE" w:rsidP="000552A9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pacing w:val="1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</w:t>
            </w:r>
            <w:r w:rsidR="000552A9" w:rsidRPr="007A1EF0">
              <w:rPr>
                <w:sz w:val="22"/>
                <w:szCs w:val="22"/>
              </w:rPr>
              <w:t xml:space="preserve">тие </w:t>
            </w:r>
            <w:r w:rsidRPr="007A1EF0">
              <w:rPr>
                <w:sz w:val="22"/>
                <w:szCs w:val="22"/>
              </w:rPr>
              <w:t>6(2)-стр.19</w:t>
            </w:r>
            <w:r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0552A9" w:rsidRPr="007A1EF0" w:rsidRDefault="00F629DE" w:rsidP="000552A9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pacing w:val="1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</w:t>
            </w:r>
            <w:r w:rsidR="000552A9" w:rsidRPr="007A1EF0">
              <w:rPr>
                <w:sz w:val="22"/>
                <w:szCs w:val="22"/>
              </w:rPr>
              <w:t xml:space="preserve">тие </w:t>
            </w:r>
            <w:r w:rsidRPr="007A1EF0">
              <w:rPr>
                <w:sz w:val="22"/>
                <w:szCs w:val="22"/>
              </w:rPr>
              <w:t>7(3)-стр.21</w:t>
            </w:r>
            <w:r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0552A9" w:rsidRPr="007A1EF0" w:rsidRDefault="00F629DE" w:rsidP="000552A9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pacing w:val="1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</w:t>
            </w:r>
            <w:r w:rsidR="000552A9" w:rsidRPr="007A1EF0">
              <w:rPr>
                <w:sz w:val="22"/>
                <w:szCs w:val="22"/>
              </w:rPr>
              <w:t xml:space="preserve">тие </w:t>
            </w:r>
            <w:r w:rsidRPr="007A1EF0">
              <w:rPr>
                <w:sz w:val="22"/>
                <w:szCs w:val="22"/>
              </w:rPr>
              <w:t>8(4)-стр.22</w:t>
            </w:r>
            <w:r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0552A9" w:rsidRPr="007A1EF0" w:rsidRDefault="00F629DE" w:rsidP="000552A9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pacing w:val="1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</w:t>
            </w:r>
            <w:r w:rsidR="000552A9" w:rsidRPr="007A1EF0">
              <w:rPr>
                <w:sz w:val="22"/>
                <w:szCs w:val="22"/>
              </w:rPr>
              <w:t xml:space="preserve">тие </w:t>
            </w:r>
            <w:r w:rsidRPr="007A1EF0">
              <w:rPr>
                <w:sz w:val="22"/>
                <w:szCs w:val="22"/>
              </w:rPr>
              <w:t>9(1)-стр.24</w:t>
            </w:r>
            <w:r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0552A9" w:rsidRPr="007A1EF0" w:rsidRDefault="00F629DE" w:rsidP="000552A9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pacing w:val="-58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</w:t>
            </w:r>
            <w:r w:rsidR="000552A9" w:rsidRPr="007A1EF0">
              <w:rPr>
                <w:sz w:val="22"/>
                <w:szCs w:val="22"/>
              </w:rPr>
              <w:t xml:space="preserve">тие </w:t>
            </w:r>
            <w:r w:rsidRPr="007A1EF0">
              <w:rPr>
                <w:sz w:val="22"/>
                <w:szCs w:val="22"/>
              </w:rPr>
              <w:t>10(2)-</w:t>
            </w:r>
            <w:r w:rsidR="002C3EA2">
              <w:rPr>
                <w:sz w:val="22"/>
                <w:szCs w:val="22"/>
              </w:rPr>
              <w:t>с</w:t>
            </w:r>
            <w:r w:rsidRPr="007A1EF0">
              <w:rPr>
                <w:sz w:val="22"/>
                <w:szCs w:val="22"/>
              </w:rPr>
              <w:t>тр.25</w:t>
            </w:r>
            <w:r w:rsidRPr="007A1EF0">
              <w:rPr>
                <w:spacing w:val="-58"/>
                <w:sz w:val="22"/>
                <w:szCs w:val="22"/>
              </w:rPr>
              <w:t xml:space="preserve"> </w:t>
            </w:r>
          </w:p>
          <w:p w:rsidR="000552A9" w:rsidRPr="007A1EF0" w:rsidRDefault="00F629DE" w:rsidP="000552A9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pacing w:val="-58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</w:t>
            </w:r>
            <w:r w:rsidR="000552A9" w:rsidRPr="007A1EF0">
              <w:rPr>
                <w:sz w:val="22"/>
                <w:szCs w:val="22"/>
              </w:rPr>
              <w:t xml:space="preserve">тие </w:t>
            </w:r>
            <w:r w:rsidRPr="007A1EF0">
              <w:rPr>
                <w:sz w:val="22"/>
                <w:szCs w:val="22"/>
              </w:rPr>
              <w:t>11(3)-</w:t>
            </w:r>
            <w:r w:rsidR="002C3EA2">
              <w:rPr>
                <w:sz w:val="22"/>
                <w:szCs w:val="22"/>
              </w:rPr>
              <w:t>с</w:t>
            </w:r>
            <w:r w:rsidRPr="007A1EF0">
              <w:rPr>
                <w:sz w:val="22"/>
                <w:szCs w:val="22"/>
              </w:rPr>
              <w:t>тр.27</w:t>
            </w:r>
            <w:r w:rsidRPr="007A1EF0">
              <w:rPr>
                <w:spacing w:val="-58"/>
                <w:sz w:val="22"/>
                <w:szCs w:val="22"/>
              </w:rPr>
              <w:t xml:space="preserve"> </w:t>
            </w:r>
          </w:p>
          <w:p w:rsidR="000552A9" w:rsidRPr="007A1EF0" w:rsidRDefault="00F629DE" w:rsidP="000552A9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pacing w:val="-58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</w:t>
            </w:r>
            <w:r w:rsidR="000552A9" w:rsidRPr="007A1EF0">
              <w:rPr>
                <w:sz w:val="22"/>
                <w:szCs w:val="22"/>
              </w:rPr>
              <w:t xml:space="preserve">тие </w:t>
            </w:r>
            <w:r w:rsidRPr="007A1EF0">
              <w:rPr>
                <w:sz w:val="22"/>
                <w:szCs w:val="22"/>
              </w:rPr>
              <w:t>12(4)-</w:t>
            </w:r>
            <w:r w:rsidR="002C3EA2">
              <w:rPr>
                <w:sz w:val="22"/>
                <w:szCs w:val="22"/>
              </w:rPr>
              <w:t>с</w:t>
            </w:r>
            <w:r w:rsidRPr="007A1EF0">
              <w:rPr>
                <w:sz w:val="22"/>
                <w:szCs w:val="22"/>
              </w:rPr>
              <w:t>тр.28</w:t>
            </w:r>
            <w:r w:rsidRPr="007A1EF0">
              <w:rPr>
                <w:spacing w:val="-58"/>
                <w:sz w:val="22"/>
                <w:szCs w:val="22"/>
              </w:rPr>
              <w:t xml:space="preserve"> </w:t>
            </w:r>
          </w:p>
          <w:p w:rsidR="000552A9" w:rsidRPr="007A1EF0" w:rsidRDefault="00F629DE" w:rsidP="000552A9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</w:t>
            </w:r>
            <w:r w:rsidR="000552A9" w:rsidRPr="007A1EF0">
              <w:rPr>
                <w:sz w:val="22"/>
                <w:szCs w:val="22"/>
              </w:rPr>
              <w:t xml:space="preserve">тие </w:t>
            </w:r>
            <w:r w:rsidRPr="007A1EF0">
              <w:rPr>
                <w:sz w:val="22"/>
                <w:szCs w:val="22"/>
              </w:rPr>
              <w:t>13(1)-</w:t>
            </w:r>
            <w:r w:rsidR="002C3EA2">
              <w:rPr>
                <w:sz w:val="22"/>
                <w:szCs w:val="22"/>
              </w:rPr>
              <w:t>с</w:t>
            </w:r>
            <w:r w:rsidRPr="007A1EF0">
              <w:rPr>
                <w:sz w:val="22"/>
                <w:szCs w:val="22"/>
              </w:rPr>
              <w:t>тр.29</w:t>
            </w:r>
          </w:p>
          <w:p w:rsidR="000552A9" w:rsidRPr="007A1EF0" w:rsidRDefault="00F629DE" w:rsidP="000552A9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7A1EF0">
              <w:rPr>
                <w:spacing w:val="-58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Заня</w:t>
            </w:r>
            <w:r w:rsidR="000552A9" w:rsidRPr="007A1EF0">
              <w:rPr>
                <w:sz w:val="22"/>
                <w:szCs w:val="22"/>
              </w:rPr>
              <w:t xml:space="preserve">тие </w:t>
            </w:r>
            <w:r w:rsidRPr="007A1EF0">
              <w:rPr>
                <w:sz w:val="22"/>
                <w:szCs w:val="22"/>
              </w:rPr>
              <w:t>14(2)-</w:t>
            </w:r>
            <w:r w:rsidR="002C3EA2">
              <w:rPr>
                <w:sz w:val="22"/>
                <w:szCs w:val="22"/>
              </w:rPr>
              <w:t>с</w:t>
            </w:r>
            <w:r w:rsidRPr="007A1EF0">
              <w:rPr>
                <w:sz w:val="22"/>
                <w:szCs w:val="22"/>
              </w:rPr>
              <w:t>тр.31</w:t>
            </w:r>
          </w:p>
          <w:p w:rsidR="000552A9" w:rsidRPr="007A1EF0" w:rsidRDefault="00F629DE" w:rsidP="000552A9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pacing w:val="-58"/>
                <w:sz w:val="22"/>
                <w:szCs w:val="22"/>
              </w:rPr>
            </w:pPr>
            <w:r w:rsidRPr="007A1EF0">
              <w:rPr>
                <w:spacing w:val="-58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Заня</w:t>
            </w:r>
            <w:r w:rsidR="000552A9" w:rsidRPr="007A1EF0">
              <w:rPr>
                <w:sz w:val="22"/>
                <w:szCs w:val="22"/>
              </w:rPr>
              <w:t xml:space="preserve">тие </w:t>
            </w:r>
            <w:r w:rsidRPr="007A1EF0">
              <w:rPr>
                <w:sz w:val="22"/>
                <w:szCs w:val="22"/>
              </w:rPr>
              <w:t>15(3)-</w:t>
            </w:r>
            <w:r w:rsidR="002C3EA2">
              <w:rPr>
                <w:sz w:val="22"/>
                <w:szCs w:val="22"/>
              </w:rPr>
              <w:t>с</w:t>
            </w:r>
            <w:r w:rsidRPr="007A1EF0">
              <w:rPr>
                <w:sz w:val="22"/>
                <w:szCs w:val="22"/>
              </w:rPr>
              <w:t>тр.32</w:t>
            </w:r>
            <w:r w:rsidRPr="007A1EF0">
              <w:rPr>
                <w:spacing w:val="-58"/>
                <w:sz w:val="22"/>
                <w:szCs w:val="22"/>
              </w:rPr>
              <w:t xml:space="preserve"> </w:t>
            </w:r>
          </w:p>
          <w:p w:rsidR="000552A9" w:rsidRPr="007A1EF0" w:rsidRDefault="00F629DE" w:rsidP="000552A9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pacing w:val="-58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</w:t>
            </w:r>
            <w:r w:rsidR="000552A9" w:rsidRPr="007A1EF0">
              <w:rPr>
                <w:sz w:val="22"/>
                <w:szCs w:val="22"/>
              </w:rPr>
              <w:t xml:space="preserve">тие </w:t>
            </w:r>
            <w:r w:rsidRPr="007A1EF0">
              <w:rPr>
                <w:sz w:val="22"/>
                <w:szCs w:val="22"/>
              </w:rPr>
              <w:t>16(4)-</w:t>
            </w:r>
            <w:r w:rsidR="002C3EA2">
              <w:rPr>
                <w:sz w:val="22"/>
                <w:szCs w:val="22"/>
              </w:rPr>
              <w:t>с</w:t>
            </w:r>
            <w:r w:rsidRPr="007A1EF0">
              <w:rPr>
                <w:sz w:val="22"/>
                <w:szCs w:val="22"/>
              </w:rPr>
              <w:t>тр.34</w:t>
            </w:r>
            <w:r w:rsidRPr="007A1EF0">
              <w:rPr>
                <w:spacing w:val="-58"/>
                <w:sz w:val="22"/>
                <w:szCs w:val="22"/>
              </w:rPr>
              <w:t xml:space="preserve"> </w:t>
            </w:r>
          </w:p>
          <w:p w:rsidR="000552A9" w:rsidRPr="007A1EF0" w:rsidRDefault="00F629DE" w:rsidP="000552A9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pacing w:val="-58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</w:t>
            </w:r>
            <w:r w:rsidR="000552A9" w:rsidRPr="007A1EF0">
              <w:rPr>
                <w:sz w:val="22"/>
                <w:szCs w:val="22"/>
              </w:rPr>
              <w:t xml:space="preserve">тие </w:t>
            </w:r>
            <w:r w:rsidRPr="007A1EF0">
              <w:rPr>
                <w:sz w:val="22"/>
                <w:szCs w:val="22"/>
              </w:rPr>
              <w:t>17(1)-</w:t>
            </w:r>
            <w:r w:rsidR="002C3EA2">
              <w:rPr>
                <w:sz w:val="22"/>
                <w:szCs w:val="22"/>
              </w:rPr>
              <w:t>с</w:t>
            </w:r>
            <w:r w:rsidRPr="007A1EF0">
              <w:rPr>
                <w:sz w:val="22"/>
                <w:szCs w:val="22"/>
              </w:rPr>
              <w:t>тр.36</w:t>
            </w:r>
            <w:r w:rsidRPr="007A1EF0">
              <w:rPr>
                <w:spacing w:val="-58"/>
                <w:sz w:val="22"/>
                <w:szCs w:val="22"/>
              </w:rPr>
              <w:t xml:space="preserve"> </w:t>
            </w:r>
          </w:p>
          <w:p w:rsidR="00F629DE" w:rsidRPr="007A1EF0" w:rsidRDefault="00F629DE" w:rsidP="000552A9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b/>
                <w:bCs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Занятие18</w:t>
            </w:r>
            <w:r w:rsidR="002C3EA2">
              <w:rPr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(2)-стр.39</w:t>
            </w:r>
          </w:p>
        </w:tc>
        <w:tc>
          <w:tcPr>
            <w:tcW w:w="2807" w:type="dxa"/>
            <w:gridSpan w:val="5"/>
          </w:tcPr>
          <w:p w:rsidR="002C3EA2" w:rsidRDefault="00F629DE" w:rsidP="000552A9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pacing w:val="-58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lastRenderedPageBreak/>
              <w:t>Занятие</w:t>
            </w:r>
            <w:r w:rsidR="002C3EA2">
              <w:rPr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19(3)-стр.41</w:t>
            </w:r>
            <w:r w:rsidRPr="007A1EF0">
              <w:rPr>
                <w:spacing w:val="-58"/>
                <w:sz w:val="22"/>
                <w:szCs w:val="22"/>
              </w:rPr>
              <w:t xml:space="preserve"> </w:t>
            </w:r>
            <w:r w:rsidR="002C3EA2">
              <w:rPr>
                <w:spacing w:val="-58"/>
                <w:sz w:val="22"/>
                <w:szCs w:val="22"/>
              </w:rPr>
              <w:t xml:space="preserve">    </w:t>
            </w:r>
          </w:p>
          <w:p w:rsidR="000552A9" w:rsidRPr="007A1EF0" w:rsidRDefault="002C3EA2" w:rsidP="000552A9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pacing w:val="-57"/>
                <w:sz w:val="22"/>
                <w:szCs w:val="22"/>
              </w:rPr>
            </w:pPr>
            <w:r>
              <w:rPr>
                <w:spacing w:val="-58"/>
                <w:sz w:val="22"/>
                <w:szCs w:val="22"/>
              </w:rPr>
              <w:t xml:space="preserve"> </w:t>
            </w:r>
            <w:r w:rsidR="000552A9" w:rsidRPr="007A1EF0">
              <w:rPr>
                <w:spacing w:val="-58"/>
                <w:sz w:val="22"/>
                <w:szCs w:val="22"/>
              </w:rPr>
              <w:t>\</w:t>
            </w:r>
            <w:r w:rsidR="00F629DE" w:rsidRPr="007A1EF0">
              <w:rPr>
                <w:sz w:val="22"/>
                <w:szCs w:val="22"/>
              </w:rPr>
              <w:t>За</w:t>
            </w:r>
            <w:r w:rsidR="000552A9" w:rsidRPr="007A1EF0">
              <w:rPr>
                <w:sz w:val="22"/>
                <w:szCs w:val="22"/>
              </w:rPr>
              <w:t xml:space="preserve">нятие </w:t>
            </w:r>
            <w:r w:rsidR="00F629DE" w:rsidRPr="007A1EF0">
              <w:rPr>
                <w:sz w:val="22"/>
                <w:szCs w:val="22"/>
              </w:rPr>
              <w:t>20 (4)-стр.43</w:t>
            </w:r>
            <w:r w:rsidR="00F629DE" w:rsidRPr="007A1EF0">
              <w:rPr>
                <w:spacing w:val="-57"/>
                <w:sz w:val="22"/>
                <w:szCs w:val="22"/>
              </w:rPr>
              <w:t xml:space="preserve"> </w:t>
            </w:r>
          </w:p>
          <w:p w:rsidR="000552A9" w:rsidRPr="007A1EF0" w:rsidRDefault="00F629DE" w:rsidP="000552A9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pacing w:val="1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lastRenderedPageBreak/>
              <w:t>Заня</w:t>
            </w:r>
            <w:r w:rsidR="000552A9" w:rsidRPr="007A1EF0">
              <w:rPr>
                <w:sz w:val="22"/>
                <w:szCs w:val="22"/>
              </w:rPr>
              <w:t xml:space="preserve">тие </w:t>
            </w:r>
            <w:r w:rsidRPr="007A1EF0">
              <w:rPr>
                <w:sz w:val="22"/>
                <w:szCs w:val="22"/>
              </w:rPr>
              <w:t>21(1)-стр.44</w:t>
            </w:r>
            <w:r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0552A9" w:rsidRPr="007A1EF0" w:rsidRDefault="00F629DE" w:rsidP="000552A9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pacing w:val="1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</w:t>
            </w:r>
            <w:r w:rsidR="000552A9" w:rsidRPr="007A1EF0">
              <w:rPr>
                <w:sz w:val="22"/>
                <w:szCs w:val="22"/>
              </w:rPr>
              <w:t xml:space="preserve">тие </w:t>
            </w:r>
            <w:r w:rsidRPr="007A1EF0">
              <w:rPr>
                <w:sz w:val="22"/>
                <w:szCs w:val="22"/>
              </w:rPr>
              <w:t>22(2)-стр.46</w:t>
            </w:r>
            <w:r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0552A9" w:rsidRPr="007A1EF0" w:rsidRDefault="00F629DE" w:rsidP="000552A9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pacing w:val="1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</w:t>
            </w:r>
            <w:r w:rsidR="000552A9" w:rsidRPr="007A1EF0">
              <w:rPr>
                <w:sz w:val="22"/>
                <w:szCs w:val="22"/>
              </w:rPr>
              <w:t xml:space="preserve">тие </w:t>
            </w:r>
            <w:r w:rsidRPr="007A1EF0">
              <w:rPr>
                <w:sz w:val="22"/>
                <w:szCs w:val="22"/>
              </w:rPr>
              <w:t>23(3)-стр.48</w:t>
            </w:r>
            <w:r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0552A9" w:rsidRPr="007A1EF0" w:rsidRDefault="00F629DE" w:rsidP="000552A9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pacing w:val="1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</w:t>
            </w:r>
            <w:r w:rsidR="000552A9" w:rsidRPr="007A1EF0">
              <w:rPr>
                <w:sz w:val="22"/>
                <w:szCs w:val="22"/>
              </w:rPr>
              <w:t xml:space="preserve">тие </w:t>
            </w:r>
            <w:r w:rsidRPr="007A1EF0">
              <w:rPr>
                <w:sz w:val="22"/>
                <w:szCs w:val="22"/>
              </w:rPr>
              <w:t>24(4)-стр.50</w:t>
            </w:r>
            <w:r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0552A9" w:rsidRPr="007A1EF0" w:rsidRDefault="00F629DE" w:rsidP="000552A9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pacing w:val="1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</w:t>
            </w:r>
            <w:r w:rsidR="000552A9" w:rsidRPr="007A1EF0">
              <w:rPr>
                <w:sz w:val="22"/>
                <w:szCs w:val="22"/>
              </w:rPr>
              <w:t xml:space="preserve">тие </w:t>
            </w:r>
            <w:r w:rsidRPr="007A1EF0">
              <w:rPr>
                <w:sz w:val="22"/>
                <w:szCs w:val="22"/>
              </w:rPr>
              <w:t>25(1)-стр.52</w:t>
            </w:r>
            <w:r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0552A9" w:rsidRPr="007A1EF0" w:rsidRDefault="00F629DE" w:rsidP="000552A9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pacing w:val="1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</w:t>
            </w:r>
            <w:r w:rsidR="000552A9" w:rsidRPr="007A1EF0">
              <w:rPr>
                <w:sz w:val="22"/>
                <w:szCs w:val="22"/>
              </w:rPr>
              <w:t xml:space="preserve">тие </w:t>
            </w:r>
            <w:r w:rsidRPr="007A1EF0">
              <w:rPr>
                <w:sz w:val="22"/>
                <w:szCs w:val="22"/>
              </w:rPr>
              <w:t>26(2)-стр.53</w:t>
            </w:r>
            <w:r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0552A9" w:rsidRPr="007A1EF0" w:rsidRDefault="00F629DE" w:rsidP="000552A9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pacing w:val="1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</w:t>
            </w:r>
            <w:r w:rsidR="000552A9" w:rsidRPr="007A1EF0">
              <w:rPr>
                <w:sz w:val="22"/>
                <w:szCs w:val="22"/>
              </w:rPr>
              <w:t xml:space="preserve">тие </w:t>
            </w:r>
            <w:r w:rsidRPr="007A1EF0">
              <w:rPr>
                <w:sz w:val="22"/>
                <w:szCs w:val="22"/>
              </w:rPr>
              <w:t>27(3)-стр.55</w:t>
            </w:r>
            <w:r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0552A9" w:rsidRPr="007A1EF0" w:rsidRDefault="00F629DE" w:rsidP="000552A9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pacing w:val="1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</w:t>
            </w:r>
            <w:r w:rsidR="000552A9" w:rsidRPr="007A1EF0">
              <w:rPr>
                <w:sz w:val="22"/>
                <w:szCs w:val="22"/>
              </w:rPr>
              <w:t xml:space="preserve">тие </w:t>
            </w:r>
            <w:r w:rsidRPr="007A1EF0">
              <w:rPr>
                <w:sz w:val="22"/>
                <w:szCs w:val="22"/>
              </w:rPr>
              <w:t>28(4)-стр.57</w:t>
            </w:r>
            <w:r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0552A9" w:rsidRPr="007A1EF0" w:rsidRDefault="00F629DE" w:rsidP="000552A9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pacing w:val="1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</w:t>
            </w:r>
            <w:r w:rsidR="000552A9" w:rsidRPr="007A1EF0">
              <w:rPr>
                <w:sz w:val="22"/>
                <w:szCs w:val="22"/>
              </w:rPr>
              <w:t xml:space="preserve">тие </w:t>
            </w:r>
            <w:r w:rsidRPr="007A1EF0">
              <w:rPr>
                <w:sz w:val="22"/>
                <w:szCs w:val="22"/>
              </w:rPr>
              <w:t>29(1)-стр.58</w:t>
            </w:r>
            <w:r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0552A9" w:rsidRPr="007A1EF0" w:rsidRDefault="00F629DE" w:rsidP="000552A9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pacing w:val="1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</w:t>
            </w:r>
            <w:r w:rsidR="000552A9" w:rsidRPr="007A1EF0">
              <w:rPr>
                <w:sz w:val="22"/>
                <w:szCs w:val="22"/>
              </w:rPr>
              <w:t xml:space="preserve">тие </w:t>
            </w:r>
            <w:r w:rsidRPr="007A1EF0">
              <w:rPr>
                <w:sz w:val="22"/>
                <w:szCs w:val="22"/>
              </w:rPr>
              <w:t>30(2)-стр.60</w:t>
            </w:r>
            <w:r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0552A9" w:rsidRPr="007A1EF0" w:rsidRDefault="00F629DE" w:rsidP="000552A9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pacing w:val="1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</w:t>
            </w:r>
            <w:r w:rsidR="000552A9" w:rsidRPr="007A1EF0">
              <w:rPr>
                <w:sz w:val="22"/>
                <w:szCs w:val="22"/>
              </w:rPr>
              <w:t xml:space="preserve">тие </w:t>
            </w:r>
            <w:r w:rsidRPr="007A1EF0">
              <w:rPr>
                <w:sz w:val="22"/>
                <w:szCs w:val="22"/>
              </w:rPr>
              <w:t>31(3)-стр.62</w:t>
            </w:r>
            <w:r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0552A9" w:rsidRPr="007A1EF0" w:rsidRDefault="00F629DE" w:rsidP="000552A9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pacing w:val="1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</w:t>
            </w:r>
            <w:r w:rsidR="000552A9" w:rsidRPr="007A1EF0">
              <w:rPr>
                <w:sz w:val="22"/>
                <w:szCs w:val="22"/>
              </w:rPr>
              <w:t xml:space="preserve">тие </w:t>
            </w:r>
            <w:r w:rsidRPr="007A1EF0">
              <w:rPr>
                <w:sz w:val="22"/>
                <w:szCs w:val="22"/>
              </w:rPr>
              <w:t>32(4)-стр.63</w:t>
            </w:r>
            <w:r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0552A9" w:rsidRPr="007A1EF0" w:rsidRDefault="00F629DE" w:rsidP="000552A9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pacing w:val="1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</w:t>
            </w:r>
            <w:r w:rsidR="000552A9" w:rsidRPr="007A1EF0">
              <w:rPr>
                <w:sz w:val="22"/>
                <w:szCs w:val="22"/>
              </w:rPr>
              <w:t xml:space="preserve">тие </w:t>
            </w:r>
            <w:r w:rsidRPr="007A1EF0">
              <w:rPr>
                <w:sz w:val="22"/>
                <w:szCs w:val="22"/>
              </w:rPr>
              <w:t>33(1)-стр.58</w:t>
            </w:r>
            <w:r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0552A9" w:rsidRPr="007A1EF0" w:rsidRDefault="00F629DE" w:rsidP="000552A9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</w:t>
            </w:r>
            <w:r w:rsidR="000552A9" w:rsidRPr="007A1EF0">
              <w:rPr>
                <w:sz w:val="22"/>
                <w:szCs w:val="22"/>
              </w:rPr>
              <w:t xml:space="preserve">тие </w:t>
            </w:r>
            <w:r w:rsidRPr="007A1EF0">
              <w:rPr>
                <w:sz w:val="22"/>
                <w:szCs w:val="22"/>
              </w:rPr>
              <w:t>34(2)-стр.60</w:t>
            </w:r>
            <w:r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0552A9" w:rsidRPr="007A1EF0" w:rsidRDefault="000552A9" w:rsidP="000552A9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pacing w:val="1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</w:t>
            </w:r>
            <w:r w:rsidR="00F629DE" w:rsidRPr="007A1EF0">
              <w:rPr>
                <w:sz w:val="22"/>
                <w:szCs w:val="22"/>
              </w:rPr>
              <w:t>ня</w:t>
            </w:r>
            <w:r w:rsidRPr="007A1EF0">
              <w:rPr>
                <w:sz w:val="22"/>
                <w:szCs w:val="22"/>
              </w:rPr>
              <w:t xml:space="preserve">тие </w:t>
            </w:r>
            <w:r w:rsidR="00F629DE" w:rsidRPr="007A1EF0">
              <w:rPr>
                <w:sz w:val="22"/>
                <w:szCs w:val="22"/>
              </w:rPr>
              <w:t>35(3)-стр.62</w:t>
            </w:r>
            <w:r w:rsidR="00F629DE"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F629DE" w:rsidRPr="007A1EF0" w:rsidRDefault="00F629DE" w:rsidP="000552A9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b/>
                <w:bCs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</w:t>
            </w:r>
            <w:r w:rsidR="000552A9" w:rsidRPr="007A1EF0">
              <w:rPr>
                <w:sz w:val="22"/>
                <w:szCs w:val="22"/>
              </w:rPr>
              <w:t xml:space="preserve">тие </w:t>
            </w:r>
            <w:r w:rsidRPr="007A1EF0">
              <w:rPr>
                <w:sz w:val="22"/>
                <w:szCs w:val="22"/>
              </w:rPr>
              <w:t>36(3)-стр.63</w:t>
            </w:r>
          </w:p>
        </w:tc>
        <w:tc>
          <w:tcPr>
            <w:tcW w:w="3685" w:type="dxa"/>
            <w:vMerge/>
          </w:tcPr>
          <w:p w:rsidR="00F629DE" w:rsidRPr="007A1EF0" w:rsidRDefault="00F629DE" w:rsidP="00EB509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2A7A16" w:rsidTr="004A4783">
        <w:tc>
          <w:tcPr>
            <w:tcW w:w="988" w:type="dxa"/>
            <w:vMerge w:val="restart"/>
          </w:tcPr>
          <w:p w:rsidR="002A7A16" w:rsidRDefault="002A7A16" w:rsidP="002A7A16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6-7 лет</w:t>
            </w:r>
          </w:p>
        </w:tc>
        <w:tc>
          <w:tcPr>
            <w:tcW w:w="5783" w:type="dxa"/>
            <w:gridSpan w:val="10"/>
          </w:tcPr>
          <w:p w:rsidR="002A7A16" w:rsidRPr="007A1EF0" w:rsidRDefault="000C621E" w:rsidP="002A7A16">
            <w:pPr>
              <w:pStyle w:val="TableParagraph"/>
              <w:tabs>
                <w:tab w:val="left" w:pos="2268"/>
              </w:tabs>
              <w:ind w:right="346"/>
              <w:rPr>
                <w:b/>
                <w:bCs/>
              </w:rPr>
            </w:pPr>
            <w:r>
              <w:rPr>
                <w:b/>
              </w:rPr>
              <w:t>Математические представления</w:t>
            </w:r>
            <w:r w:rsidR="002A7A16" w:rsidRPr="007A1EF0">
              <w:rPr>
                <w:b/>
              </w:rPr>
              <w:t xml:space="preserve"> </w:t>
            </w:r>
            <w:r w:rsidR="002A7A16" w:rsidRPr="007A1EF0">
              <w:t>(из расчета 2 зан</w:t>
            </w:r>
            <w:r w:rsidR="002A7A16" w:rsidRPr="007A1EF0">
              <w:t>я</w:t>
            </w:r>
            <w:r w:rsidR="002A7A16" w:rsidRPr="007A1EF0">
              <w:t>тие в неделю; всего 72 занятия в год) И.А.</w:t>
            </w:r>
            <w:r w:rsidR="002A7A16" w:rsidRPr="007A1EF0">
              <w:rPr>
                <w:spacing w:val="1"/>
              </w:rPr>
              <w:t xml:space="preserve"> </w:t>
            </w:r>
            <w:r w:rsidR="002A7A16" w:rsidRPr="007A1EF0">
              <w:t>Помораева,</w:t>
            </w:r>
            <w:r w:rsidR="002A7A16" w:rsidRPr="007A1EF0">
              <w:rPr>
                <w:spacing w:val="1"/>
              </w:rPr>
              <w:t xml:space="preserve"> </w:t>
            </w:r>
            <w:r w:rsidR="002A7A16" w:rsidRPr="007A1EF0">
              <w:t>В.А.</w:t>
            </w:r>
            <w:r w:rsidR="002A7A16" w:rsidRPr="007A1EF0">
              <w:rPr>
                <w:spacing w:val="1"/>
              </w:rPr>
              <w:t xml:space="preserve"> </w:t>
            </w:r>
            <w:r w:rsidR="002A7A16" w:rsidRPr="007A1EF0">
              <w:t>Позина</w:t>
            </w:r>
            <w:r w:rsidR="002A7A16" w:rsidRPr="007A1EF0">
              <w:rPr>
                <w:spacing w:val="1"/>
              </w:rPr>
              <w:t xml:space="preserve"> </w:t>
            </w:r>
            <w:r w:rsidR="002A7A16" w:rsidRPr="007A1EF0">
              <w:t>«Формирование</w:t>
            </w:r>
            <w:r w:rsidR="002A7A16" w:rsidRPr="007A1EF0">
              <w:rPr>
                <w:spacing w:val="1"/>
              </w:rPr>
              <w:t xml:space="preserve"> </w:t>
            </w:r>
            <w:r w:rsidR="002A7A16" w:rsidRPr="007A1EF0">
              <w:t>элементарных</w:t>
            </w:r>
            <w:r w:rsidR="002A7A16" w:rsidRPr="007A1EF0">
              <w:rPr>
                <w:spacing w:val="1"/>
              </w:rPr>
              <w:t xml:space="preserve"> </w:t>
            </w:r>
            <w:r w:rsidR="002A7A16" w:rsidRPr="007A1EF0">
              <w:t>математ</w:t>
            </w:r>
            <w:r w:rsidR="002A7A16" w:rsidRPr="007A1EF0">
              <w:t>и</w:t>
            </w:r>
            <w:r w:rsidR="002A7A16" w:rsidRPr="007A1EF0">
              <w:t>ческих представлений»</w:t>
            </w:r>
            <w:r w:rsidR="002A7A16" w:rsidRPr="007A1EF0">
              <w:rPr>
                <w:spacing w:val="60"/>
              </w:rPr>
              <w:t xml:space="preserve"> </w:t>
            </w:r>
            <w:r w:rsidR="002A7A16" w:rsidRPr="007A1EF0">
              <w:t>Подготовительная</w:t>
            </w:r>
            <w:r w:rsidR="002A7A16" w:rsidRPr="007A1EF0">
              <w:rPr>
                <w:spacing w:val="60"/>
              </w:rPr>
              <w:t xml:space="preserve"> </w:t>
            </w:r>
            <w:r w:rsidR="002A7A16" w:rsidRPr="007A1EF0">
              <w:t>к</w:t>
            </w:r>
            <w:r w:rsidR="002A7A16" w:rsidRPr="007A1EF0">
              <w:rPr>
                <w:spacing w:val="1"/>
              </w:rPr>
              <w:t xml:space="preserve"> </w:t>
            </w:r>
            <w:r w:rsidR="002A7A16" w:rsidRPr="007A1EF0">
              <w:t>школе</w:t>
            </w:r>
            <w:r w:rsidR="002A7A16" w:rsidRPr="007A1EF0">
              <w:rPr>
                <w:spacing w:val="54"/>
              </w:rPr>
              <w:t xml:space="preserve"> </w:t>
            </w:r>
            <w:r w:rsidR="004A4783" w:rsidRPr="007A1EF0">
              <w:t>группа. -</w:t>
            </w:r>
            <w:r w:rsidR="002A7A16" w:rsidRPr="007A1EF0">
              <w:t>М.:</w:t>
            </w:r>
            <w:r w:rsidR="002A7A16" w:rsidRPr="007A1EF0">
              <w:rPr>
                <w:spacing w:val="56"/>
              </w:rPr>
              <w:t xml:space="preserve"> </w:t>
            </w:r>
            <w:r w:rsidR="002A7A16" w:rsidRPr="007A1EF0">
              <w:t>МОЗАИКА-СИНТЕЗ,</w:t>
            </w:r>
            <w:r w:rsidR="002A7A16" w:rsidRPr="007A1EF0">
              <w:rPr>
                <w:spacing w:val="-1"/>
              </w:rPr>
              <w:t xml:space="preserve"> </w:t>
            </w:r>
            <w:r w:rsidR="002A7A16" w:rsidRPr="007A1EF0">
              <w:t>2015.</w:t>
            </w:r>
            <w:r w:rsidR="002A7A16" w:rsidRPr="007A1EF0">
              <w:rPr>
                <w:spacing w:val="-2"/>
              </w:rPr>
              <w:t xml:space="preserve"> </w:t>
            </w:r>
          </w:p>
        </w:tc>
        <w:tc>
          <w:tcPr>
            <w:tcW w:w="3685" w:type="dxa"/>
            <w:vMerge w:val="restart"/>
          </w:tcPr>
          <w:p w:rsidR="002A7A16" w:rsidRPr="007A1EF0" w:rsidRDefault="002A7A16" w:rsidP="007E3559">
            <w:pPr>
              <w:pStyle w:val="TableParagraph"/>
              <w:spacing w:line="268" w:lineRule="exact"/>
              <w:rPr>
                <w:b/>
              </w:rPr>
            </w:pPr>
            <w:r w:rsidRPr="007A1EF0">
              <w:rPr>
                <w:b/>
              </w:rPr>
              <w:t>Дидактические</w:t>
            </w:r>
            <w:r w:rsidRPr="007A1EF0">
              <w:rPr>
                <w:b/>
                <w:spacing w:val="-2"/>
              </w:rPr>
              <w:t xml:space="preserve"> </w:t>
            </w:r>
            <w:r w:rsidRPr="007A1EF0">
              <w:rPr>
                <w:b/>
              </w:rPr>
              <w:t>игры</w:t>
            </w:r>
          </w:p>
          <w:p w:rsidR="002A7A16" w:rsidRPr="007A1EF0" w:rsidRDefault="002A7A16" w:rsidP="007E3559">
            <w:pPr>
              <w:pStyle w:val="TableParagraph"/>
              <w:spacing w:line="259" w:lineRule="exact"/>
            </w:pPr>
            <w:r w:rsidRPr="007A1EF0">
              <w:t>И.А.</w:t>
            </w:r>
            <w:r w:rsidRPr="007A1EF0">
              <w:rPr>
                <w:spacing w:val="19"/>
              </w:rPr>
              <w:t xml:space="preserve"> </w:t>
            </w:r>
            <w:r w:rsidRPr="007A1EF0">
              <w:t>Помораева,</w:t>
            </w:r>
            <w:r w:rsidRPr="007A1EF0">
              <w:rPr>
                <w:spacing w:val="-1"/>
              </w:rPr>
              <w:t xml:space="preserve"> </w:t>
            </w:r>
            <w:r w:rsidRPr="007A1EF0">
              <w:t>В.А.</w:t>
            </w:r>
            <w:r w:rsidR="007E3559" w:rsidRPr="007A1EF0">
              <w:t xml:space="preserve"> </w:t>
            </w:r>
            <w:r w:rsidRPr="007A1EF0">
              <w:t>Позина</w:t>
            </w:r>
            <w:r w:rsidRPr="007A1EF0">
              <w:rPr>
                <w:spacing w:val="53"/>
              </w:rPr>
              <w:t xml:space="preserve"> </w:t>
            </w:r>
            <w:r w:rsidRPr="007A1EF0">
              <w:t>«Формирование</w:t>
            </w:r>
          </w:p>
          <w:p w:rsidR="002A7A16" w:rsidRPr="007A1EF0" w:rsidRDefault="002A7A16" w:rsidP="007E3559">
            <w:pPr>
              <w:pStyle w:val="TableParagraph"/>
              <w:spacing w:line="262" w:lineRule="exact"/>
            </w:pPr>
            <w:r w:rsidRPr="007A1EF0">
              <w:t>элементарных</w:t>
            </w:r>
            <w:r w:rsidRPr="007A1EF0">
              <w:rPr>
                <w:spacing w:val="-8"/>
              </w:rPr>
              <w:t xml:space="preserve"> </w:t>
            </w:r>
            <w:r w:rsidRPr="007A1EF0">
              <w:t>математических</w:t>
            </w:r>
            <w:r w:rsidRPr="007A1EF0">
              <w:rPr>
                <w:spacing w:val="-3"/>
              </w:rPr>
              <w:t xml:space="preserve"> </w:t>
            </w:r>
            <w:r w:rsidR="004A4783">
              <w:rPr>
                <w:spacing w:val="-3"/>
              </w:rPr>
              <w:t>п</w:t>
            </w:r>
            <w:r w:rsidRPr="007A1EF0">
              <w:t>редставлений».</w:t>
            </w:r>
          </w:p>
          <w:p w:rsidR="002A7A16" w:rsidRPr="007A1EF0" w:rsidRDefault="002A7A16" w:rsidP="007E3559">
            <w:pPr>
              <w:pStyle w:val="TableParagraph"/>
              <w:spacing w:line="260" w:lineRule="exact"/>
            </w:pPr>
            <w:r w:rsidRPr="007A1EF0">
              <w:t xml:space="preserve">Подготовительная  </w:t>
            </w:r>
            <w:r w:rsidRPr="007A1EF0">
              <w:rPr>
                <w:spacing w:val="5"/>
              </w:rPr>
              <w:t xml:space="preserve"> </w:t>
            </w:r>
            <w:r w:rsidRPr="007A1EF0">
              <w:t>к</w:t>
            </w:r>
            <w:r w:rsidR="007E3559" w:rsidRPr="007A1EF0">
              <w:t xml:space="preserve"> </w:t>
            </w:r>
            <w:r w:rsidRPr="007A1EF0">
              <w:t>школе</w:t>
            </w:r>
            <w:r w:rsidRPr="007A1EF0">
              <w:rPr>
                <w:spacing w:val="-3"/>
              </w:rPr>
              <w:t xml:space="preserve"> </w:t>
            </w:r>
            <w:r w:rsidRPr="007A1EF0">
              <w:t>группа.</w:t>
            </w:r>
            <w:r w:rsidRPr="007A1EF0">
              <w:rPr>
                <w:spacing w:val="58"/>
              </w:rPr>
              <w:t xml:space="preserve"> </w:t>
            </w:r>
            <w:r w:rsidRPr="007A1EF0">
              <w:t>–</w:t>
            </w:r>
            <w:r w:rsidRPr="007A1EF0">
              <w:rPr>
                <w:spacing w:val="58"/>
              </w:rPr>
              <w:t xml:space="preserve"> </w:t>
            </w:r>
            <w:r w:rsidRPr="007A1EF0">
              <w:t>М.:МОЗАИКА-СИНТЕЗ,</w:t>
            </w:r>
            <w:r w:rsidR="007E3559" w:rsidRPr="007A1EF0">
              <w:t xml:space="preserve"> </w:t>
            </w:r>
            <w:r w:rsidRPr="007A1EF0">
              <w:t>2016.</w:t>
            </w:r>
            <w:r w:rsidRPr="007A1EF0">
              <w:rPr>
                <w:spacing w:val="7"/>
              </w:rPr>
              <w:t xml:space="preserve"> </w:t>
            </w:r>
            <w:r w:rsidRPr="007A1EF0">
              <w:t>– С. 159-161.</w:t>
            </w:r>
          </w:p>
          <w:p w:rsidR="00012EA0" w:rsidRDefault="00012EA0" w:rsidP="00012EA0">
            <w:pPr>
              <w:pStyle w:val="TableParagraph"/>
              <w:spacing w:line="265" w:lineRule="exact"/>
              <w:rPr>
                <w:spacing w:val="-3"/>
              </w:rPr>
            </w:pPr>
            <w:r>
              <w:rPr>
                <w:b/>
              </w:rPr>
              <w:t>Занимательный</w:t>
            </w:r>
            <w:r w:rsidR="002A7A16" w:rsidRPr="007A1EF0">
              <w:rPr>
                <w:b/>
                <w:spacing w:val="-3"/>
              </w:rPr>
              <w:t xml:space="preserve"> </w:t>
            </w:r>
            <w:r w:rsidR="002A7A16" w:rsidRPr="007A1EF0">
              <w:rPr>
                <w:b/>
              </w:rPr>
              <w:t>мате</w:t>
            </w:r>
            <w:r w:rsidR="007E3559" w:rsidRPr="007A1EF0">
              <w:rPr>
                <w:b/>
              </w:rPr>
              <w:t>р</w:t>
            </w:r>
            <w:r w:rsidR="002A7A16" w:rsidRPr="007A1EF0">
              <w:rPr>
                <w:b/>
              </w:rPr>
              <w:t>иал</w:t>
            </w:r>
            <w:r w:rsidR="002A7A16" w:rsidRPr="007A1EF0">
              <w:rPr>
                <w:b/>
                <w:spacing w:val="-6"/>
              </w:rPr>
              <w:t xml:space="preserve"> </w:t>
            </w:r>
            <w:r w:rsidR="002A7A16" w:rsidRPr="007A1EF0">
              <w:t>И.А.Помораева,</w:t>
            </w:r>
            <w:r>
              <w:t xml:space="preserve"> </w:t>
            </w:r>
            <w:r w:rsidR="002A7A16" w:rsidRPr="007A1EF0">
              <w:t>В.А.Позина</w:t>
            </w:r>
            <w:r w:rsidR="002A7A16" w:rsidRPr="007A1EF0">
              <w:rPr>
                <w:spacing w:val="-3"/>
              </w:rPr>
              <w:t xml:space="preserve"> </w:t>
            </w:r>
          </w:p>
          <w:p w:rsidR="002A7A16" w:rsidRPr="007A1EF0" w:rsidRDefault="002A7A16" w:rsidP="00012EA0">
            <w:pPr>
              <w:pStyle w:val="TableParagraph"/>
              <w:spacing w:line="265" w:lineRule="exact"/>
              <w:rPr>
                <w:b/>
                <w:bCs/>
              </w:rPr>
            </w:pPr>
            <w:r w:rsidRPr="007A1EF0">
              <w:t>«Формирование</w:t>
            </w:r>
            <w:r w:rsidRPr="007A1EF0">
              <w:rPr>
                <w:spacing w:val="-5"/>
              </w:rPr>
              <w:t xml:space="preserve"> </w:t>
            </w:r>
            <w:r w:rsidRPr="007A1EF0">
              <w:t>элементарных</w:t>
            </w:r>
            <w:r w:rsidRPr="007A1EF0">
              <w:rPr>
                <w:spacing w:val="-3"/>
              </w:rPr>
              <w:t xml:space="preserve"> </w:t>
            </w:r>
            <w:r w:rsidRPr="007A1EF0">
              <w:t>м</w:t>
            </w:r>
            <w:r w:rsidRPr="007A1EF0">
              <w:t>а</w:t>
            </w:r>
            <w:r w:rsidRPr="007A1EF0">
              <w:t>тематических</w:t>
            </w:r>
            <w:r w:rsidRPr="007A1EF0">
              <w:rPr>
                <w:spacing w:val="-2"/>
              </w:rPr>
              <w:t xml:space="preserve"> </w:t>
            </w:r>
            <w:r w:rsidR="007E3559" w:rsidRPr="007A1EF0">
              <w:rPr>
                <w:spacing w:val="-2"/>
              </w:rPr>
              <w:t>п</w:t>
            </w:r>
            <w:r w:rsidRPr="007A1EF0">
              <w:t>редставлений».</w:t>
            </w:r>
            <w:r w:rsidRPr="007A1EF0">
              <w:rPr>
                <w:spacing w:val="-9"/>
              </w:rPr>
              <w:t xml:space="preserve"> </w:t>
            </w:r>
            <w:r w:rsidRPr="007A1EF0">
              <w:t>По</w:t>
            </w:r>
            <w:r w:rsidRPr="007A1EF0">
              <w:t>д</w:t>
            </w:r>
            <w:r w:rsidRPr="007A1EF0">
              <w:t>готовительная</w:t>
            </w:r>
            <w:r w:rsidR="00012EA0">
              <w:t xml:space="preserve"> </w:t>
            </w:r>
            <w:r w:rsidRPr="007A1EF0">
              <w:t>к</w:t>
            </w:r>
            <w:r w:rsidRPr="007A1EF0">
              <w:rPr>
                <w:spacing w:val="73"/>
              </w:rPr>
              <w:t xml:space="preserve"> </w:t>
            </w:r>
            <w:r w:rsidRPr="007A1EF0">
              <w:t>школе</w:t>
            </w:r>
            <w:r w:rsidRPr="007A1EF0">
              <w:rPr>
                <w:spacing w:val="-2"/>
              </w:rPr>
              <w:t xml:space="preserve"> </w:t>
            </w:r>
            <w:r w:rsidRPr="007A1EF0">
              <w:t>группа.  –</w:t>
            </w:r>
            <w:r w:rsidRPr="007A1EF0">
              <w:rPr>
                <w:spacing w:val="59"/>
              </w:rPr>
              <w:t xml:space="preserve"> </w:t>
            </w:r>
            <w:r w:rsidRPr="007A1EF0">
              <w:t>М.:</w:t>
            </w:r>
            <w:r w:rsidR="007E3559" w:rsidRPr="007A1EF0">
              <w:t xml:space="preserve"> </w:t>
            </w:r>
            <w:r w:rsidRPr="007A1EF0">
              <w:t>МОЗАИКА-СИНТЕЗ,</w:t>
            </w:r>
            <w:r w:rsidR="004A4783">
              <w:t xml:space="preserve"> </w:t>
            </w:r>
            <w:r w:rsidRPr="007A1EF0">
              <w:t>2016.</w:t>
            </w:r>
            <w:r w:rsidRPr="007A1EF0">
              <w:rPr>
                <w:spacing w:val="7"/>
              </w:rPr>
              <w:t xml:space="preserve"> </w:t>
            </w:r>
            <w:r w:rsidRPr="007A1EF0">
              <w:t>– С. 156-158</w:t>
            </w:r>
          </w:p>
        </w:tc>
      </w:tr>
      <w:tr w:rsidR="002A7A16" w:rsidTr="004A4783">
        <w:tc>
          <w:tcPr>
            <w:tcW w:w="988" w:type="dxa"/>
            <w:vMerge/>
          </w:tcPr>
          <w:p w:rsidR="002A7A16" w:rsidRDefault="002A7A16" w:rsidP="002A7A16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2976" w:type="dxa"/>
            <w:gridSpan w:val="5"/>
            <w:tcBorders>
              <w:top w:val="single" w:sz="2" w:space="0" w:color="000000"/>
              <w:right w:val="single" w:sz="2" w:space="0" w:color="000000"/>
            </w:tcBorders>
          </w:tcPr>
          <w:p w:rsidR="002A7A16" w:rsidRPr="007A1EF0" w:rsidRDefault="002A7A16" w:rsidP="002A7A16">
            <w:pPr>
              <w:pStyle w:val="TableParagraph"/>
              <w:spacing w:line="263" w:lineRule="exact"/>
            </w:pPr>
            <w:r w:rsidRPr="007A1EF0">
              <w:t>Занятие</w:t>
            </w:r>
            <w:r w:rsidRPr="007A1EF0">
              <w:rPr>
                <w:spacing w:val="-1"/>
              </w:rPr>
              <w:t xml:space="preserve">  </w:t>
            </w:r>
            <w:r w:rsidRPr="007A1EF0">
              <w:t>1(1)</w:t>
            </w:r>
            <w:r w:rsidR="00320F40" w:rsidRPr="007A1EF0">
              <w:t xml:space="preserve"> </w:t>
            </w:r>
            <w:r w:rsidRPr="007A1EF0">
              <w:t>с</w:t>
            </w:r>
            <w:r w:rsidR="00320F40" w:rsidRPr="007A1EF0">
              <w:t>.</w:t>
            </w:r>
            <w:r w:rsidRPr="007A1EF0">
              <w:t>17;</w:t>
            </w:r>
          </w:p>
          <w:p w:rsidR="002A7A16" w:rsidRPr="007A1EF0" w:rsidRDefault="000552A9" w:rsidP="002A7A16">
            <w:pPr>
              <w:pStyle w:val="TableParagraph"/>
              <w:spacing w:line="264" w:lineRule="exact"/>
              <w:ind w:left="12"/>
            </w:pPr>
            <w:r w:rsidRPr="007A1EF0">
              <w:t xml:space="preserve">Занятие </w:t>
            </w:r>
            <w:r w:rsidR="002A7A16" w:rsidRPr="007A1EF0">
              <w:t>2 (2)</w:t>
            </w:r>
            <w:r w:rsidR="00320F40" w:rsidRPr="007A1EF0">
              <w:t xml:space="preserve"> с.</w:t>
            </w:r>
            <w:r w:rsidR="002A7A16" w:rsidRPr="007A1EF0">
              <w:t>18;</w:t>
            </w:r>
          </w:p>
          <w:p w:rsidR="002A7A16" w:rsidRPr="007A1EF0" w:rsidRDefault="002A7A16" w:rsidP="002A7A16">
            <w:pPr>
              <w:pStyle w:val="TableParagraph"/>
              <w:spacing w:line="256" w:lineRule="exact"/>
              <w:ind w:left="12"/>
            </w:pPr>
            <w:r w:rsidRPr="007A1EF0">
              <w:t>Занятие</w:t>
            </w:r>
            <w:r w:rsidRPr="007A1EF0">
              <w:rPr>
                <w:spacing w:val="-1"/>
              </w:rPr>
              <w:t xml:space="preserve"> </w:t>
            </w:r>
            <w:r w:rsidRPr="007A1EF0">
              <w:t>3(2)</w:t>
            </w:r>
            <w:r w:rsidR="00320F40" w:rsidRPr="007A1EF0">
              <w:t xml:space="preserve"> с.</w:t>
            </w:r>
            <w:r w:rsidRPr="007A1EF0">
              <w:t>18;</w:t>
            </w:r>
          </w:p>
          <w:p w:rsidR="002A7A16" w:rsidRPr="007A1EF0" w:rsidRDefault="000552A9" w:rsidP="002A7A16">
            <w:pPr>
              <w:pStyle w:val="TableParagraph"/>
              <w:spacing w:line="265" w:lineRule="exact"/>
              <w:ind w:left="12"/>
            </w:pPr>
            <w:r w:rsidRPr="007A1EF0">
              <w:t xml:space="preserve">Занятие  </w:t>
            </w:r>
            <w:r w:rsidR="002A7A16" w:rsidRPr="007A1EF0">
              <w:t>4 (3)</w:t>
            </w:r>
            <w:r w:rsidR="002A7A16" w:rsidRPr="007A1EF0">
              <w:rPr>
                <w:spacing w:val="-1"/>
              </w:rPr>
              <w:t xml:space="preserve"> </w:t>
            </w:r>
            <w:r w:rsidR="002A7A16" w:rsidRPr="007A1EF0">
              <w:t>стр.20;</w:t>
            </w:r>
          </w:p>
          <w:p w:rsidR="002A7A16" w:rsidRPr="007A1EF0" w:rsidRDefault="000552A9" w:rsidP="002A7A16">
            <w:pPr>
              <w:pStyle w:val="TableParagraph"/>
              <w:spacing w:line="246" w:lineRule="exact"/>
              <w:ind w:left="12"/>
            </w:pPr>
            <w:r w:rsidRPr="007A1EF0">
              <w:t xml:space="preserve">Занятие </w:t>
            </w:r>
            <w:r w:rsidR="002A7A16" w:rsidRPr="007A1EF0">
              <w:t>5 (4)</w:t>
            </w:r>
            <w:r w:rsidR="002A7A16" w:rsidRPr="007A1EF0">
              <w:rPr>
                <w:spacing w:val="-1"/>
              </w:rPr>
              <w:t xml:space="preserve"> </w:t>
            </w:r>
            <w:r w:rsidR="002A7A16" w:rsidRPr="007A1EF0">
              <w:t>стр.21;</w:t>
            </w:r>
          </w:p>
          <w:p w:rsidR="002A7A16" w:rsidRPr="007A1EF0" w:rsidRDefault="000552A9" w:rsidP="002A7A16">
            <w:pPr>
              <w:pStyle w:val="TableParagraph"/>
              <w:spacing w:line="254" w:lineRule="exact"/>
              <w:ind w:left="12"/>
            </w:pPr>
            <w:r w:rsidRPr="007A1EF0">
              <w:t xml:space="preserve">Занятие </w:t>
            </w:r>
            <w:r w:rsidR="002A7A16" w:rsidRPr="007A1EF0">
              <w:t>6 (5)</w:t>
            </w:r>
            <w:r w:rsidR="002A7A16" w:rsidRPr="007A1EF0">
              <w:rPr>
                <w:spacing w:val="-1"/>
              </w:rPr>
              <w:t xml:space="preserve"> </w:t>
            </w:r>
            <w:r w:rsidR="002A7A16" w:rsidRPr="007A1EF0">
              <w:t>стр.24;</w:t>
            </w:r>
          </w:p>
          <w:p w:rsidR="002A7A16" w:rsidRPr="007A1EF0" w:rsidRDefault="000552A9" w:rsidP="002A7A16">
            <w:pPr>
              <w:pStyle w:val="TableParagraph"/>
              <w:spacing w:line="266" w:lineRule="exact"/>
              <w:ind w:left="12"/>
            </w:pPr>
            <w:r w:rsidRPr="007A1EF0">
              <w:t xml:space="preserve">Занятие </w:t>
            </w:r>
            <w:r w:rsidR="002A7A16" w:rsidRPr="007A1EF0">
              <w:t>7 (6)</w:t>
            </w:r>
            <w:r w:rsidR="002A7A16" w:rsidRPr="007A1EF0">
              <w:rPr>
                <w:spacing w:val="-1"/>
              </w:rPr>
              <w:t xml:space="preserve"> </w:t>
            </w:r>
            <w:r w:rsidR="002A7A16" w:rsidRPr="007A1EF0">
              <w:t>стр.25;</w:t>
            </w:r>
          </w:p>
          <w:p w:rsidR="002A7A16" w:rsidRPr="007A1EF0" w:rsidRDefault="000552A9" w:rsidP="002A7A16">
            <w:pPr>
              <w:pStyle w:val="TableParagraph"/>
              <w:spacing w:line="253" w:lineRule="exact"/>
              <w:ind w:left="12"/>
            </w:pPr>
            <w:r w:rsidRPr="007A1EF0">
              <w:t xml:space="preserve">Занятие </w:t>
            </w:r>
            <w:r w:rsidR="002A7A16" w:rsidRPr="007A1EF0">
              <w:t>8 (6)</w:t>
            </w:r>
            <w:r w:rsidR="002A7A16" w:rsidRPr="007A1EF0">
              <w:rPr>
                <w:spacing w:val="-1"/>
              </w:rPr>
              <w:t xml:space="preserve"> </w:t>
            </w:r>
            <w:r w:rsidR="002A7A16" w:rsidRPr="007A1EF0">
              <w:t>стр.25;</w:t>
            </w:r>
          </w:p>
          <w:p w:rsidR="002A7A16" w:rsidRPr="007A1EF0" w:rsidRDefault="000552A9" w:rsidP="002A7A16">
            <w:pPr>
              <w:pStyle w:val="TableParagraph"/>
              <w:spacing w:line="268" w:lineRule="exact"/>
              <w:ind w:left="12"/>
            </w:pPr>
            <w:r w:rsidRPr="007A1EF0">
              <w:t xml:space="preserve">Занятие </w:t>
            </w:r>
            <w:r w:rsidR="002A7A16" w:rsidRPr="007A1EF0">
              <w:t>9 (1)</w:t>
            </w:r>
            <w:r w:rsidR="002A7A16" w:rsidRPr="007A1EF0">
              <w:rPr>
                <w:spacing w:val="-1"/>
              </w:rPr>
              <w:t xml:space="preserve"> </w:t>
            </w:r>
            <w:r w:rsidR="002A7A16" w:rsidRPr="007A1EF0">
              <w:t>стр.27;</w:t>
            </w:r>
          </w:p>
          <w:p w:rsidR="002A7A16" w:rsidRPr="007A1EF0" w:rsidRDefault="000552A9" w:rsidP="002A7A16">
            <w:pPr>
              <w:pStyle w:val="TableParagraph"/>
              <w:spacing w:line="252" w:lineRule="exact"/>
              <w:ind w:left="12"/>
            </w:pPr>
            <w:r w:rsidRPr="007A1EF0">
              <w:t xml:space="preserve">Занятие </w:t>
            </w:r>
            <w:r w:rsidR="002A7A16" w:rsidRPr="007A1EF0">
              <w:t>10(2)</w:t>
            </w:r>
            <w:r w:rsidR="002A7A16" w:rsidRPr="007A1EF0">
              <w:rPr>
                <w:spacing w:val="-1"/>
              </w:rPr>
              <w:t xml:space="preserve"> </w:t>
            </w:r>
            <w:r w:rsidR="002A7A16" w:rsidRPr="007A1EF0">
              <w:t>стр.30;</w:t>
            </w:r>
          </w:p>
          <w:p w:rsidR="002A7A16" w:rsidRPr="007A1EF0" w:rsidRDefault="000552A9" w:rsidP="002A7A16">
            <w:pPr>
              <w:pStyle w:val="TableParagraph"/>
              <w:spacing w:line="269" w:lineRule="exact"/>
              <w:ind w:left="12"/>
            </w:pPr>
            <w:r w:rsidRPr="007A1EF0">
              <w:t xml:space="preserve">Занятие </w:t>
            </w:r>
            <w:r w:rsidR="002A7A16" w:rsidRPr="007A1EF0">
              <w:t>11(3)</w:t>
            </w:r>
            <w:r w:rsidR="002A7A16" w:rsidRPr="007A1EF0">
              <w:rPr>
                <w:spacing w:val="-1"/>
              </w:rPr>
              <w:t xml:space="preserve"> </w:t>
            </w:r>
            <w:r w:rsidR="002A7A16" w:rsidRPr="007A1EF0">
              <w:t>стр.32;</w:t>
            </w:r>
          </w:p>
          <w:p w:rsidR="002A7A16" w:rsidRPr="007A1EF0" w:rsidRDefault="002A7A16" w:rsidP="002A7A16">
            <w:pPr>
              <w:pStyle w:val="TableParagraph"/>
              <w:spacing w:line="251" w:lineRule="exact"/>
              <w:ind w:left="12"/>
            </w:pPr>
            <w:r w:rsidRPr="007A1EF0">
              <w:t>Занятие</w:t>
            </w:r>
            <w:r w:rsidRPr="007A1EF0">
              <w:rPr>
                <w:spacing w:val="-2"/>
              </w:rPr>
              <w:t xml:space="preserve"> </w:t>
            </w:r>
            <w:r w:rsidRPr="007A1EF0">
              <w:t>12</w:t>
            </w:r>
            <w:r w:rsidRPr="007A1EF0">
              <w:rPr>
                <w:spacing w:val="-1"/>
              </w:rPr>
              <w:t xml:space="preserve"> </w:t>
            </w:r>
            <w:r w:rsidRPr="007A1EF0">
              <w:t>(4)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стр.34;</w:t>
            </w:r>
          </w:p>
          <w:p w:rsidR="002A7A16" w:rsidRPr="007A1EF0" w:rsidRDefault="002A7A16" w:rsidP="002A7A16">
            <w:pPr>
              <w:pStyle w:val="TableParagraph"/>
              <w:spacing w:line="270" w:lineRule="exact"/>
              <w:ind w:left="12"/>
            </w:pPr>
            <w:r w:rsidRPr="007A1EF0">
              <w:t>Занятие</w:t>
            </w:r>
            <w:r w:rsidRPr="007A1EF0">
              <w:rPr>
                <w:spacing w:val="-2"/>
              </w:rPr>
              <w:t xml:space="preserve"> </w:t>
            </w:r>
            <w:r w:rsidR="000552A9" w:rsidRPr="007A1EF0">
              <w:t xml:space="preserve"> </w:t>
            </w:r>
            <w:r w:rsidRPr="007A1EF0">
              <w:t>13</w:t>
            </w:r>
            <w:r w:rsidRPr="007A1EF0">
              <w:rPr>
                <w:spacing w:val="-1"/>
              </w:rPr>
              <w:t xml:space="preserve"> </w:t>
            </w:r>
            <w:r w:rsidRPr="007A1EF0">
              <w:t>(5)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стр.36;</w:t>
            </w:r>
          </w:p>
          <w:p w:rsidR="002A7A16" w:rsidRPr="007A1EF0" w:rsidRDefault="002A7A16" w:rsidP="002A7A16">
            <w:pPr>
              <w:pStyle w:val="TableParagraph"/>
              <w:spacing w:line="250" w:lineRule="exact"/>
              <w:ind w:left="12"/>
            </w:pPr>
            <w:r w:rsidRPr="007A1EF0">
              <w:t>Занятие</w:t>
            </w:r>
            <w:r w:rsidRPr="007A1EF0">
              <w:rPr>
                <w:spacing w:val="-2"/>
              </w:rPr>
              <w:t xml:space="preserve"> </w:t>
            </w:r>
            <w:r w:rsidR="009B427E">
              <w:t xml:space="preserve"> </w:t>
            </w:r>
            <w:r w:rsidRPr="007A1EF0">
              <w:t>14</w:t>
            </w:r>
            <w:r w:rsidRPr="007A1EF0">
              <w:rPr>
                <w:spacing w:val="-1"/>
              </w:rPr>
              <w:t xml:space="preserve"> </w:t>
            </w:r>
            <w:r w:rsidRPr="007A1EF0">
              <w:t>(6)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стр.38;</w:t>
            </w:r>
          </w:p>
          <w:p w:rsidR="002A7A16" w:rsidRPr="007A1EF0" w:rsidRDefault="002A7A16" w:rsidP="002A7A16">
            <w:pPr>
              <w:pStyle w:val="TableParagraph"/>
              <w:spacing w:line="271" w:lineRule="exact"/>
              <w:ind w:left="12"/>
            </w:pPr>
            <w:r w:rsidRPr="007A1EF0">
              <w:t>Занятие</w:t>
            </w:r>
            <w:r w:rsidRPr="007A1EF0">
              <w:rPr>
                <w:spacing w:val="-2"/>
              </w:rPr>
              <w:t xml:space="preserve"> </w:t>
            </w:r>
            <w:r w:rsidR="009B427E">
              <w:t xml:space="preserve"> </w:t>
            </w:r>
            <w:r w:rsidRPr="007A1EF0">
              <w:t>15</w:t>
            </w:r>
            <w:r w:rsidRPr="007A1EF0">
              <w:rPr>
                <w:spacing w:val="-1"/>
              </w:rPr>
              <w:t xml:space="preserve"> </w:t>
            </w:r>
            <w:r w:rsidRPr="007A1EF0">
              <w:t>(7)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стр.41;</w:t>
            </w:r>
          </w:p>
          <w:p w:rsidR="002A7A16" w:rsidRPr="007A1EF0" w:rsidRDefault="002A7A16" w:rsidP="002A7A16">
            <w:pPr>
              <w:pStyle w:val="TableParagraph"/>
              <w:spacing w:line="248" w:lineRule="exact"/>
              <w:ind w:left="12"/>
            </w:pPr>
            <w:r w:rsidRPr="007A1EF0">
              <w:t>Занятие</w:t>
            </w:r>
            <w:r w:rsidRPr="007A1EF0">
              <w:rPr>
                <w:spacing w:val="-2"/>
              </w:rPr>
              <w:t xml:space="preserve"> </w:t>
            </w:r>
            <w:r w:rsidR="009B427E">
              <w:t xml:space="preserve"> </w:t>
            </w:r>
            <w:r w:rsidRPr="007A1EF0">
              <w:t>16</w:t>
            </w:r>
            <w:r w:rsidRPr="007A1EF0">
              <w:rPr>
                <w:spacing w:val="-1"/>
              </w:rPr>
              <w:t xml:space="preserve"> </w:t>
            </w:r>
            <w:r w:rsidRPr="007A1EF0">
              <w:t>(8)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стр.44;</w:t>
            </w:r>
          </w:p>
          <w:p w:rsidR="002A7A16" w:rsidRPr="007A1EF0" w:rsidRDefault="002A7A16" w:rsidP="002A7A16">
            <w:pPr>
              <w:pStyle w:val="TableParagraph"/>
              <w:spacing w:line="272" w:lineRule="exact"/>
              <w:ind w:left="12"/>
            </w:pPr>
            <w:r w:rsidRPr="007A1EF0">
              <w:t>Занятие</w:t>
            </w:r>
            <w:r w:rsidRPr="007A1EF0">
              <w:rPr>
                <w:spacing w:val="-2"/>
              </w:rPr>
              <w:t xml:space="preserve"> </w:t>
            </w:r>
            <w:r w:rsidR="009B427E">
              <w:t xml:space="preserve"> </w:t>
            </w:r>
            <w:r w:rsidRPr="007A1EF0">
              <w:t>17</w:t>
            </w:r>
            <w:r w:rsidRPr="007A1EF0">
              <w:rPr>
                <w:spacing w:val="-1"/>
              </w:rPr>
              <w:t xml:space="preserve"> </w:t>
            </w:r>
            <w:r w:rsidRPr="007A1EF0">
              <w:t>(1)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стр.46;</w:t>
            </w:r>
          </w:p>
          <w:p w:rsidR="002A7A16" w:rsidRPr="007A1EF0" w:rsidRDefault="002A7A16" w:rsidP="002A7A16">
            <w:pPr>
              <w:pStyle w:val="TableParagraph"/>
              <w:spacing w:line="247" w:lineRule="exact"/>
              <w:ind w:left="12"/>
            </w:pPr>
            <w:r w:rsidRPr="007A1EF0">
              <w:t>Занятие</w:t>
            </w:r>
            <w:r w:rsidRPr="007A1EF0">
              <w:rPr>
                <w:spacing w:val="-2"/>
              </w:rPr>
              <w:t xml:space="preserve"> </w:t>
            </w:r>
            <w:r w:rsidR="009B427E">
              <w:t xml:space="preserve"> </w:t>
            </w:r>
            <w:r w:rsidRPr="007A1EF0">
              <w:t>18</w:t>
            </w:r>
            <w:r w:rsidRPr="007A1EF0">
              <w:rPr>
                <w:spacing w:val="-1"/>
              </w:rPr>
              <w:t xml:space="preserve"> </w:t>
            </w:r>
            <w:r w:rsidRPr="007A1EF0">
              <w:t>(2)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стр.48;</w:t>
            </w:r>
          </w:p>
          <w:p w:rsidR="002A7A16" w:rsidRPr="007A1EF0" w:rsidRDefault="002A7A16" w:rsidP="002A7A16">
            <w:pPr>
              <w:pStyle w:val="TableParagraph"/>
              <w:spacing w:line="263" w:lineRule="exact"/>
              <w:ind w:left="12"/>
            </w:pPr>
            <w:r w:rsidRPr="007A1EF0">
              <w:t>Занятие</w:t>
            </w:r>
            <w:r w:rsidRPr="007A1EF0">
              <w:rPr>
                <w:spacing w:val="-2"/>
              </w:rPr>
              <w:t xml:space="preserve"> </w:t>
            </w:r>
            <w:r w:rsidR="009B427E">
              <w:t xml:space="preserve"> </w:t>
            </w:r>
            <w:r w:rsidRPr="007A1EF0">
              <w:t>19</w:t>
            </w:r>
            <w:r w:rsidRPr="007A1EF0">
              <w:rPr>
                <w:spacing w:val="-1"/>
              </w:rPr>
              <w:t xml:space="preserve"> </w:t>
            </w:r>
            <w:r w:rsidRPr="007A1EF0">
              <w:t>(3)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стр.51;</w:t>
            </w:r>
          </w:p>
          <w:p w:rsidR="002A7A16" w:rsidRPr="007A1EF0" w:rsidRDefault="002A7A16" w:rsidP="002A7A16">
            <w:pPr>
              <w:pStyle w:val="TableParagraph"/>
              <w:spacing w:line="257" w:lineRule="exact"/>
              <w:ind w:left="12"/>
            </w:pPr>
            <w:r w:rsidRPr="007A1EF0">
              <w:t>Занятие</w:t>
            </w:r>
            <w:r w:rsidRPr="007A1EF0">
              <w:rPr>
                <w:spacing w:val="-2"/>
              </w:rPr>
              <w:t xml:space="preserve"> </w:t>
            </w:r>
            <w:r w:rsidR="009B427E">
              <w:t xml:space="preserve"> </w:t>
            </w:r>
            <w:r w:rsidRPr="007A1EF0">
              <w:t>20</w:t>
            </w:r>
            <w:r w:rsidRPr="007A1EF0">
              <w:rPr>
                <w:spacing w:val="-1"/>
              </w:rPr>
              <w:t xml:space="preserve"> </w:t>
            </w:r>
            <w:r w:rsidRPr="007A1EF0">
              <w:t>(4)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стр.54;</w:t>
            </w:r>
          </w:p>
          <w:p w:rsidR="002A7A16" w:rsidRPr="007A1EF0" w:rsidRDefault="002A7A16" w:rsidP="002A7A16">
            <w:pPr>
              <w:pStyle w:val="TableParagraph"/>
              <w:spacing w:line="263" w:lineRule="exact"/>
              <w:ind w:left="12"/>
            </w:pPr>
            <w:r w:rsidRPr="007A1EF0">
              <w:t>Занятие</w:t>
            </w:r>
            <w:r w:rsidRPr="007A1EF0">
              <w:rPr>
                <w:spacing w:val="-2"/>
              </w:rPr>
              <w:t xml:space="preserve"> </w:t>
            </w:r>
            <w:r w:rsidR="009B427E">
              <w:t xml:space="preserve"> </w:t>
            </w:r>
            <w:r w:rsidRPr="007A1EF0">
              <w:t>21</w:t>
            </w:r>
            <w:r w:rsidRPr="007A1EF0">
              <w:rPr>
                <w:spacing w:val="-1"/>
              </w:rPr>
              <w:t xml:space="preserve"> </w:t>
            </w:r>
            <w:r w:rsidRPr="007A1EF0">
              <w:t>(5)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стр.55;</w:t>
            </w:r>
          </w:p>
          <w:p w:rsidR="002A7A16" w:rsidRPr="007A1EF0" w:rsidRDefault="002A7A16" w:rsidP="002A7A16">
            <w:pPr>
              <w:pStyle w:val="TableParagraph"/>
              <w:spacing w:line="257" w:lineRule="exact"/>
              <w:ind w:left="12"/>
            </w:pPr>
            <w:r w:rsidRPr="007A1EF0">
              <w:t>Занятие</w:t>
            </w:r>
            <w:r w:rsidRPr="007A1EF0">
              <w:rPr>
                <w:spacing w:val="-2"/>
              </w:rPr>
              <w:t xml:space="preserve"> </w:t>
            </w:r>
            <w:r w:rsidR="009B427E">
              <w:t xml:space="preserve"> </w:t>
            </w:r>
            <w:r w:rsidRPr="007A1EF0">
              <w:t>22 (6)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стр.58;</w:t>
            </w:r>
          </w:p>
          <w:p w:rsidR="002A7A16" w:rsidRPr="007A1EF0" w:rsidRDefault="002A7A16" w:rsidP="002A7A16">
            <w:pPr>
              <w:pStyle w:val="TableParagraph"/>
              <w:spacing w:line="257" w:lineRule="exact"/>
              <w:ind w:left="12"/>
            </w:pPr>
            <w:r w:rsidRPr="007A1EF0">
              <w:t xml:space="preserve">Занятие </w:t>
            </w:r>
            <w:r w:rsidR="009B427E">
              <w:t xml:space="preserve"> </w:t>
            </w:r>
            <w:r w:rsidRPr="007A1EF0">
              <w:t>23 (7)</w:t>
            </w:r>
            <w:r w:rsidR="009B427E">
              <w:t xml:space="preserve"> </w:t>
            </w:r>
            <w:r w:rsidRPr="007A1EF0">
              <w:t xml:space="preserve">стр. </w:t>
            </w:r>
          </w:p>
          <w:p w:rsidR="002A7A16" w:rsidRPr="007A1EF0" w:rsidRDefault="002A7A16" w:rsidP="002A7A16">
            <w:pPr>
              <w:pStyle w:val="TableParagraph"/>
              <w:spacing w:line="257" w:lineRule="exact"/>
              <w:ind w:left="12"/>
            </w:pPr>
            <w:r w:rsidRPr="007A1EF0">
              <w:t xml:space="preserve">Занятие </w:t>
            </w:r>
            <w:r w:rsidR="009B427E">
              <w:t xml:space="preserve"> </w:t>
            </w:r>
            <w:r w:rsidRPr="007A1EF0">
              <w:t>24 (8)стр.68;</w:t>
            </w:r>
          </w:p>
          <w:p w:rsidR="002A7A16" w:rsidRPr="007A1EF0" w:rsidRDefault="002A7A16" w:rsidP="002A7A16">
            <w:pPr>
              <w:pStyle w:val="TableParagraph"/>
              <w:spacing w:line="257" w:lineRule="exact"/>
              <w:ind w:left="12"/>
            </w:pPr>
            <w:r w:rsidRPr="007A1EF0">
              <w:t>Занятие</w:t>
            </w:r>
            <w:r w:rsidR="009B427E">
              <w:t xml:space="preserve"> </w:t>
            </w:r>
            <w:r w:rsidRPr="007A1EF0">
              <w:t>25(1) стр.67</w:t>
            </w:r>
          </w:p>
          <w:p w:rsidR="002A7A16" w:rsidRPr="007A1EF0" w:rsidRDefault="002A7A16" w:rsidP="002A7A16">
            <w:pPr>
              <w:pStyle w:val="TableParagraph"/>
              <w:spacing w:line="257" w:lineRule="exact"/>
              <w:ind w:left="12"/>
            </w:pPr>
            <w:r w:rsidRPr="007A1EF0">
              <w:t xml:space="preserve">Занятие </w:t>
            </w:r>
            <w:r w:rsidR="009B427E">
              <w:t xml:space="preserve"> </w:t>
            </w:r>
            <w:r w:rsidRPr="007A1EF0">
              <w:t>26(2) стр.69</w:t>
            </w:r>
          </w:p>
          <w:p w:rsidR="002A7A16" w:rsidRPr="007A1EF0" w:rsidRDefault="009B427E" w:rsidP="002A7A16">
            <w:pPr>
              <w:pStyle w:val="TableParagraph"/>
              <w:spacing w:line="257" w:lineRule="exact"/>
              <w:ind w:left="12"/>
            </w:pPr>
            <w:r>
              <w:t xml:space="preserve">Занятие </w:t>
            </w:r>
            <w:r w:rsidR="002A7A16" w:rsidRPr="007A1EF0">
              <w:t>27(3) стр.71</w:t>
            </w:r>
          </w:p>
          <w:p w:rsidR="002A7A16" w:rsidRPr="007A1EF0" w:rsidRDefault="002A7A16" w:rsidP="002A7A16">
            <w:pPr>
              <w:pStyle w:val="TableParagraph"/>
              <w:spacing w:line="257" w:lineRule="exact"/>
              <w:ind w:left="12"/>
              <w:rPr>
                <w:spacing w:val="1"/>
              </w:rPr>
            </w:pPr>
            <w:r w:rsidRPr="007A1EF0">
              <w:t xml:space="preserve">Занятие </w:t>
            </w:r>
            <w:r w:rsidR="009B427E">
              <w:t xml:space="preserve"> </w:t>
            </w:r>
            <w:r w:rsidRPr="007A1EF0">
              <w:t>28 (4) стр.73;</w:t>
            </w:r>
            <w:r w:rsidRPr="007A1EF0">
              <w:rPr>
                <w:spacing w:val="1"/>
              </w:rPr>
              <w:t xml:space="preserve"> </w:t>
            </w:r>
          </w:p>
          <w:p w:rsidR="002A7A16" w:rsidRPr="007A1EF0" w:rsidRDefault="00320F40" w:rsidP="002A7A16">
            <w:pPr>
              <w:pStyle w:val="TableParagraph"/>
              <w:ind w:left="2" w:right="516" w:firstLine="9"/>
            </w:pPr>
            <w:r w:rsidRPr="007A1EF0">
              <w:t xml:space="preserve">Занятие </w:t>
            </w:r>
            <w:r w:rsidR="009B427E">
              <w:t xml:space="preserve"> </w:t>
            </w:r>
            <w:r w:rsidR="002A7A16" w:rsidRPr="007A1EF0">
              <w:t>29(5)</w:t>
            </w:r>
            <w:r w:rsidR="007E3559" w:rsidRPr="007A1EF0">
              <w:t xml:space="preserve"> с</w:t>
            </w:r>
            <w:r w:rsidR="009B427E">
              <w:t>тр</w:t>
            </w:r>
            <w:r w:rsidR="007E3559" w:rsidRPr="007A1EF0">
              <w:t>.</w:t>
            </w:r>
            <w:r w:rsidR="002A7A16" w:rsidRPr="007A1EF0">
              <w:t>76;</w:t>
            </w:r>
          </w:p>
          <w:p w:rsidR="002A7A16" w:rsidRPr="007A1EF0" w:rsidRDefault="002A7A16" w:rsidP="00320F40">
            <w:pPr>
              <w:pStyle w:val="TableParagraph"/>
              <w:ind w:right="516"/>
              <w:rPr>
                <w:spacing w:val="1"/>
              </w:rPr>
            </w:pPr>
            <w:r w:rsidRPr="007A1EF0">
              <w:t>Занятие</w:t>
            </w:r>
            <w:r w:rsidR="00320F40" w:rsidRPr="007A1EF0">
              <w:t xml:space="preserve"> </w:t>
            </w:r>
            <w:r w:rsidR="009B427E">
              <w:t xml:space="preserve"> </w:t>
            </w:r>
            <w:r w:rsidRPr="007A1EF0">
              <w:t>30(6)</w:t>
            </w:r>
            <w:r w:rsidR="007E3559" w:rsidRPr="007A1EF0">
              <w:t xml:space="preserve"> </w:t>
            </w:r>
            <w:r w:rsidRPr="007A1EF0">
              <w:t>с</w:t>
            </w:r>
            <w:r w:rsidR="009B427E">
              <w:t>тр</w:t>
            </w:r>
            <w:r w:rsidR="007E3559" w:rsidRPr="007A1EF0">
              <w:t xml:space="preserve">. </w:t>
            </w:r>
            <w:r w:rsidRPr="007A1EF0">
              <w:t>77;</w:t>
            </w:r>
            <w:r w:rsidRPr="007A1EF0">
              <w:rPr>
                <w:spacing w:val="1"/>
              </w:rPr>
              <w:t xml:space="preserve"> </w:t>
            </w:r>
          </w:p>
          <w:p w:rsidR="002A7A16" w:rsidRPr="007A1EF0" w:rsidRDefault="002A7A16" w:rsidP="002A7A16">
            <w:pPr>
              <w:pStyle w:val="TableParagraph"/>
              <w:ind w:left="2" w:right="516" w:firstLine="9"/>
              <w:rPr>
                <w:spacing w:val="-57"/>
              </w:rPr>
            </w:pPr>
            <w:r w:rsidRPr="007A1EF0">
              <w:t xml:space="preserve">Занятие </w:t>
            </w:r>
            <w:r w:rsidR="009B427E">
              <w:t xml:space="preserve"> </w:t>
            </w:r>
            <w:r w:rsidRPr="007A1EF0">
              <w:t>31(7) с</w:t>
            </w:r>
            <w:r w:rsidR="009B427E">
              <w:t>тр</w:t>
            </w:r>
            <w:r w:rsidR="007E3559" w:rsidRPr="007A1EF0">
              <w:t>.</w:t>
            </w:r>
            <w:r w:rsidRPr="007A1EF0">
              <w:t>80;</w:t>
            </w:r>
            <w:r w:rsidRPr="007A1EF0">
              <w:rPr>
                <w:spacing w:val="-57"/>
              </w:rPr>
              <w:t xml:space="preserve"> </w:t>
            </w:r>
          </w:p>
          <w:p w:rsidR="002A7A16" w:rsidRPr="007A1EF0" w:rsidRDefault="002A7A16" w:rsidP="002A7A16">
            <w:pPr>
              <w:pStyle w:val="TableParagraph"/>
              <w:ind w:left="2" w:right="516" w:firstLine="9"/>
              <w:rPr>
                <w:spacing w:val="1"/>
              </w:rPr>
            </w:pPr>
            <w:r w:rsidRPr="007A1EF0">
              <w:t xml:space="preserve">Занятие </w:t>
            </w:r>
            <w:r w:rsidR="009B427E">
              <w:t xml:space="preserve"> </w:t>
            </w:r>
            <w:r w:rsidRPr="007A1EF0">
              <w:t>32 (8) с</w:t>
            </w:r>
            <w:r w:rsidR="009B427E">
              <w:t>тр</w:t>
            </w:r>
            <w:r w:rsidR="007E3559" w:rsidRPr="007A1EF0">
              <w:t>.</w:t>
            </w:r>
            <w:r w:rsidRPr="007A1EF0">
              <w:t>83;</w:t>
            </w:r>
            <w:r w:rsidRPr="007A1EF0">
              <w:rPr>
                <w:spacing w:val="1"/>
              </w:rPr>
              <w:t xml:space="preserve"> </w:t>
            </w:r>
          </w:p>
          <w:p w:rsidR="002A7A16" w:rsidRPr="007A1EF0" w:rsidRDefault="002A7A16" w:rsidP="002A7A16">
            <w:pPr>
              <w:pStyle w:val="TableParagraph"/>
              <w:ind w:left="2" w:right="516" w:firstLine="9"/>
              <w:rPr>
                <w:spacing w:val="1"/>
              </w:rPr>
            </w:pPr>
            <w:r w:rsidRPr="007A1EF0">
              <w:t xml:space="preserve">Занятие </w:t>
            </w:r>
            <w:r w:rsidR="009B427E">
              <w:t xml:space="preserve"> </w:t>
            </w:r>
            <w:r w:rsidRPr="007A1EF0">
              <w:t>33 (1) с</w:t>
            </w:r>
            <w:r w:rsidR="009B427E">
              <w:t>тр</w:t>
            </w:r>
            <w:r w:rsidR="007E3559" w:rsidRPr="007A1EF0">
              <w:t>.</w:t>
            </w:r>
            <w:r w:rsidRPr="007A1EF0">
              <w:t>85;</w:t>
            </w:r>
            <w:r w:rsidRPr="007A1EF0">
              <w:rPr>
                <w:spacing w:val="1"/>
              </w:rPr>
              <w:t xml:space="preserve"> </w:t>
            </w:r>
          </w:p>
          <w:p w:rsidR="002A7A16" w:rsidRPr="007A1EF0" w:rsidRDefault="002A7A16" w:rsidP="002A7A16">
            <w:pPr>
              <w:pStyle w:val="TableParagraph"/>
              <w:ind w:left="2" w:right="516" w:firstLine="9"/>
              <w:rPr>
                <w:spacing w:val="1"/>
              </w:rPr>
            </w:pPr>
            <w:r w:rsidRPr="007A1EF0">
              <w:t xml:space="preserve">Занятие </w:t>
            </w:r>
            <w:r w:rsidR="009B427E">
              <w:t xml:space="preserve"> </w:t>
            </w:r>
            <w:r w:rsidRPr="007A1EF0">
              <w:t>34 (2) с</w:t>
            </w:r>
            <w:r w:rsidR="009B427E">
              <w:t>тр</w:t>
            </w:r>
            <w:r w:rsidR="007E3559" w:rsidRPr="007A1EF0">
              <w:t>.</w:t>
            </w:r>
            <w:r w:rsidRPr="007A1EF0">
              <w:t>88;</w:t>
            </w:r>
            <w:r w:rsidRPr="007A1EF0">
              <w:rPr>
                <w:spacing w:val="1"/>
              </w:rPr>
              <w:t xml:space="preserve"> </w:t>
            </w:r>
          </w:p>
          <w:p w:rsidR="002A7A16" w:rsidRPr="007A1EF0" w:rsidRDefault="002A7A16" w:rsidP="002A7A16">
            <w:pPr>
              <w:pStyle w:val="TableParagraph"/>
              <w:ind w:left="2" w:right="516" w:firstLine="9"/>
            </w:pPr>
            <w:r w:rsidRPr="007A1EF0">
              <w:t>Занятие</w:t>
            </w:r>
            <w:r w:rsidR="009B427E">
              <w:t xml:space="preserve"> </w:t>
            </w:r>
            <w:r w:rsidRPr="007A1EF0">
              <w:rPr>
                <w:spacing w:val="-3"/>
              </w:rPr>
              <w:t xml:space="preserve"> </w:t>
            </w:r>
            <w:r w:rsidRPr="007A1EF0">
              <w:t>35</w:t>
            </w:r>
            <w:r w:rsidRPr="007A1EF0">
              <w:rPr>
                <w:spacing w:val="-1"/>
              </w:rPr>
              <w:t xml:space="preserve"> </w:t>
            </w:r>
            <w:r w:rsidRPr="007A1EF0">
              <w:t>(3)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стр.90</w:t>
            </w:r>
          </w:p>
          <w:p w:rsidR="002A7A16" w:rsidRPr="007A1EF0" w:rsidRDefault="002A7A16" w:rsidP="002A7A16">
            <w:pPr>
              <w:pStyle w:val="TableParagraph"/>
              <w:spacing w:line="257" w:lineRule="exact"/>
              <w:ind w:left="12"/>
            </w:pPr>
            <w:r w:rsidRPr="007A1EF0">
              <w:t>Занятие</w:t>
            </w:r>
            <w:r w:rsidRPr="007A1EF0">
              <w:rPr>
                <w:spacing w:val="-1"/>
              </w:rPr>
              <w:t xml:space="preserve"> </w:t>
            </w:r>
            <w:r w:rsidR="009B427E">
              <w:t xml:space="preserve"> </w:t>
            </w:r>
            <w:r w:rsidRPr="007A1EF0">
              <w:t>36 (4)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стр.93</w:t>
            </w:r>
          </w:p>
          <w:p w:rsidR="002A7A16" w:rsidRPr="007A1EF0" w:rsidRDefault="002A7A16" w:rsidP="009B427E">
            <w:pPr>
              <w:pStyle w:val="TableParagraph"/>
              <w:spacing w:line="257" w:lineRule="exact"/>
              <w:ind w:left="12"/>
              <w:rPr>
                <w:b/>
                <w:bCs/>
              </w:rPr>
            </w:pPr>
            <w:r w:rsidRPr="007A1EF0">
              <w:t>Занятие</w:t>
            </w:r>
            <w:r w:rsidRPr="007A1EF0">
              <w:rPr>
                <w:spacing w:val="-2"/>
              </w:rPr>
              <w:t xml:space="preserve"> </w:t>
            </w:r>
            <w:r w:rsidR="009B427E">
              <w:t xml:space="preserve"> </w:t>
            </w:r>
            <w:r w:rsidRPr="007A1EF0">
              <w:t>23(7)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стр.61;</w:t>
            </w:r>
          </w:p>
        </w:tc>
        <w:tc>
          <w:tcPr>
            <w:tcW w:w="2807" w:type="dxa"/>
            <w:gridSpan w:val="5"/>
            <w:tcBorders>
              <w:top w:val="single" w:sz="2" w:space="0" w:color="000000"/>
              <w:left w:val="single" w:sz="2" w:space="0" w:color="000000"/>
            </w:tcBorders>
          </w:tcPr>
          <w:p w:rsidR="002A7A16" w:rsidRPr="007A1EF0" w:rsidRDefault="002A7A16" w:rsidP="002A7A16">
            <w:pPr>
              <w:pStyle w:val="TableParagraph"/>
              <w:spacing w:line="263" w:lineRule="exact"/>
            </w:pPr>
            <w:r w:rsidRPr="007A1EF0">
              <w:t>Занятие</w:t>
            </w:r>
            <w:r w:rsidRPr="007A1EF0">
              <w:rPr>
                <w:spacing w:val="-2"/>
              </w:rPr>
              <w:t xml:space="preserve"> </w:t>
            </w:r>
            <w:r w:rsidR="009B427E">
              <w:t xml:space="preserve"> </w:t>
            </w:r>
            <w:r w:rsidRPr="007A1EF0">
              <w:rPr>
                <w:spacing w:val="-2"/>
              </w:rPr>
              <w:t xml:space="preserve"> </w:t>
            </w:r>
            <w:r w:rsidRPr="007A1EF0">
              <w:t>37(5)стр.95</w:t>
            </w:r>
          </w:p>
          <w:p w:rsidR="002A7A16" w:rsidRPr="007A1EF0" w:rsidRDefault="002A7A16" w:rsidP="002A7A16">
            <w:pPr>
              <w:pStyle w:val="TableParagraph"/>
              <w:spacing w:line="264" w:lineRule="exact"/>
            </w:pPr>
            <w:r w:rsidRPr="007A1EF0">
              <w:t>Занятие</w:t>
            </w:r>
            <w:r w:rsidR="009B427E">
              <w:rPr>
                <w:spacing w:val="-4"/>
              </w:rPr>
              <w:t xml:space="preserve"> </w:t>
            </w:r>
            <w:r w:rsidRPr="007A1EF0">
              <w:rPr>
                <w:spacing w:val="-3"/>
              </w:rPr>
              <w:t xml:space="preserve"> </w:t>
            </w:r>
            <w:r w:rsidRPr="007A1EF0">
              <w:t>38(6)стр.96</w:t>
            </w:r>
          </w:p>
          <w:p w:rsidR="002A7A16" w:rsidRPr="007A1EF0" w:rsidRDefault="002A7A16" w:rsidP="002A7A16">
            <w:pPr>
              <w:pStyle w:val="TableParagraph"/>
              <w:spacing w:line="256" w:lineRule="exact"/>
            </w:pPr>
            <w:r w:rsidRPr="007A1EF0">
              <w:t>Занятие</w:t>
            </w:r>
            <w:r w:rsidRPr="007A1EF0">
              <w:rPr>
                <w:spacing w:val="-2"/>
              </w:rPr>
              <w:t xml:space="preserve"> </w:t>
            </w:r>
            <w:r w:rsidR="009B427E">
              <w:t xml:space="preserve"> </w:t>
            </w:r>
            <w:r w:rsidRPr="007A1EF0">
              <w:t>39(7)стр.98</w:t>
            </w:r>
          </w:p>
          <w:p w:rsidR="002A7A16" w:rsidRPr="007A1EF0" w:rsidRDefault="002A7A16" w:rsidP="002A7A16">
            <w:pPr>
              <w:pStyle w:val="TableParagraph"/>
              <w:spacing w:line="265" w:lineRule="exact"/>
            </w:pPr>
            <w:r w:rsidRPr="007A1EF0">
              <w:t>Занятие</w:t>
            </w:r>
            <w:r w:rsidRPr="007A1EF0">
              <w:rPr>
                <w:spacing w:val="-2"/>
              </w:rPr>
              <w:t xml:space="preserve"> </w:t>
            </w:r>
            <w:r w:rsidR="009B427E">
              <w:t xml:space="preserve"> </w:t>
            </w:r>
            <w:r w:rsidRPr="007A1EF0">
              <w:rPr>
                <w:spacing w:val="-2"/>
              </w:rPr>
              <w:t xml:space="preserve"> </w:t>
            </w:r>
            <w:r w:rsidRPr="007A1EF0">
              <w:t>40(8)стр.100</w:t>
            </w:r>
          </w:p>
          <w:p w:rsidR="002A7A16" w:rsidRPr="007A1EF0" w:rsidRDefault="002A7A16" w:rsidP="002A7A16">
            <w:pPr>
              <w:pStyle w:val="TableParagraph"/>
              <w:spacing w:line="246" w:lineRule="exact"/>
            </w:pPr>
            <w:r w:rsidRPr="007A1EF0">
              <w:t>Занятие</w:t>
            </w:r>
            <w:r w:rsidRPr="007A1EF0">
              <w:rPr>
                <w:spacing w:val="-2"/>
              </w:rPr>
              <w:t xml:space="preserve"> </w:t>
            </w:r>
            <w:r w:rsidR="009B427E">
              <w:t xml:space="preserve"> </w:t>
            </w:r>
            <w:r w:rsidRPr="007A1EF0">
              <w:rPr>
                <w:spacing w:val="-2"/>
              </w:rPr>
              <w:t xml:space="preserve"> </w:t>
            </w:r>
            <w:r w:rsidRPr="007A1EF0">
              <w:t>41(1)стр.101</w:t>
            </w:r>
          </w:p>
          <w:p w:rsidR="002A7A16" w:rsidRPr="007A1EF0" w:rsidRDefault="002A7A16" w:rsidP="002A7A16">
            <w:pPr>
              <w:pStyle w:val="TableParagraph"/>
              <w:spacing w:line="254" w:lineRule="exact"/>
            </w:pPr>
            <w:r w:rsidRPr="007A1EF0">
              <w:t>Занятие</w:t>
            </w:r>
            <w:r w:rsidRPr="007A1EF0">
              <w:rPr>
                <w:spacing w:val="-2"/>
              </w:rPr>
              <w:t xml:space="preserve"> </w:t>
            </w:r>
            <w:r w:rsidR="009B427E">
              <w:t xml:space="preserve"> </w:t>
            </w:r>
            <w:r w:rsidRPr="007A1EF0">
              <w:rPr>
                <w:spacing w:val="-2"/>
              </w:rPr>
              <w:t xml:space="preserve"> </w:t>
            </w:r>
            <w:r w:rsidRPr="007A1EF0">
              <w:t>42(2)стр.103</w:t>
            </w:r>
          </w:p>
          <w:p w:rsidR="002A7A16" w:rsidRPr="007A1EF0" w:rsidRDefault="002A7A16" w:rsidP="002A7A16">
            <w:pPr>
              <w:pStyle w:val="TableParagraph"/>
              <w:spacing w:line="266" w:lineRule="exact"/>
            </w:pPr>
            <w:r w:rsidRPr="007A1EF0">
              <w:t>Занятие</w:t>
            </w:r>
            <w:r w:rsidRPr="007A1EF0">
              <w:rPr>
                <w:spacing w:val="-2"/>
              </w:rPr>
              <w:t xml:space="preserve"> </w:t>
            </w:r>
            <w:r w:rsidR="009B427E">
              <w:t xml:space="preserve"> </w:t>
            </w:r>
            <w:r w:rsidRPr="007A1EF0">
              <w:rPr>
                <w:spacing w:val="-2"/>
              </w:rPr>
              <w:t xml:space="preserve"> </w:t>
            </w:r>
            <w:r w:rsidRPr="007A1EF0">
              <w:t>43(3)стр.106</w:t>
            </w:r>
          </w:p>
          <w:p w:rsidR="002A7A16" w:rsidRPr="007A1EF0" w:rsidRDefault="002A7A16" w:rsidP="002A7A16">
            <w:pPr>
              <w:pStyle w:val="TableParagraph"/>
              <w:spacing w:line="253" w:lineRule="exact"/>
            </w:pPr>
            <w:r w:rsidRPr="007A1EF0">
              <w:t>Занятие</w:t>
            </w:r>
            <w:r w:rsidRPr="007A1EF0">
              <w:rPr>
                <w:spacing w:val="-2"/>
              </w:rPr>
              <w:t xml:space="preserve"> </w:t>
            </w:r>
            <w:r w:rsidR="009B427E">
              <w:t xml:space="preserve"> </w:t>
            </w:r>
            <w:r w:rsidRPr="007A1EF0">
              <w:t>44(4)стр.109</w:t>
            </w:r>
          </w:p>
          <w:p w:rsidR="002A7A16" w:rsidRPr="007A1EF0" w:rsidRDefault="002A7A16" w:rsidP="002A7A16">
            <w:pPr>
              <w:pStyle w:val="TableParagraph"/>
              <w:spacing w:line="268" w:lineRule="exact"/>
            </w:pPr>
            <w:r w:rsidRPr="007A1EF0">
              <w:t>Занятие</w:t>
            </w:r>
            <w:r w:rsidRPr="007A1EF0">
              <w:rPr>
                <w:spacing w:val="-2"/>
              </w:rPr>
              <w:t xml:space="preserve"> </w:t>
            </w:r>
            <w:r w:rsidR="009B427E">
              <w:t xml:space="preserve"> </w:t>
            </w:r>
            <w:r w:rsidRPr="007A1EF0">
              <w:t>45(5)стр.111</w:t>
            </w:r>
          </w:p>
          <w:p w:rsidR="002A7A16" w:rsidRPr="007A1EF0" w:rsidRDefault="002A7A16" w:rsidP="002A7A16">
            <w:pPr>
              <w:pStyle w:val="TableParagraph"/>
              <w:spacing w:line="252" w:lineRule="exact"/>
            </w:pPr>
            <w:r w:rsidRPr="007A1EF0">
              <w:t>Занятие</w:t>
            </w:r>
            <w:r w:rsidRPr="007A1EF0">
              <w:rPr>
                <w:spacing w:val="-2"/>
              </w:rPr>
              <w:t xml:space="preserve"> </w:t>
            </w:r>
            <w:r w:rsidR="009B427E">
              <w:t xml:space="preserve"> </w:t>
            </w:r>
            <w:r w:rsidRPr="007A1EF0">
              <w:t>46(6)стр.114</w:t>
            </w:r>
          </w:p>
          <w:p w:rsidR="002A7A16" w:rsidRPr="007A1EF0" w:rsidRDefault="002A7A16" w:rsidP="002A7A16">
            <w:pPr>
              <w:pStyle w:val="TableParagraph"/>
              <w:spacing w:line="269" w:lineRule="exact"/>
            </w:pPr>
            <w:r w:rsidRPr="007A1EF0">
              <w:t>Занятие</w:t>
            </w:r>
            <w:r w:rsidRPr="007A1EF0">
              <w:rPr>
                <w:spacing w:val="-2"/>
              </w:rPr>
              <w:t xml:space="preserve"> </w:t>
            </w:r>
            <w:r w:rsidR="009B427E">
              <w:t xml:space="preserve"> </w:t>
            </w:r>
            <w:r w:rsidRPr="007A1EF0">
              <w:rPr>
                <w:spacing w:val="-2"/>
              </w:rPr>
              <w:t xml:space="preserve"> </w:t>
            </w:r>
            <w:r w:rsidRPr="007A1EF0">
              <w:t>47(7)стр.116</w:t>
            </w:r>
          </w:p>
          <w:p w:rsidR="002A7A16" w:rsidRPr="007A1EF0" w:rsidRDefault="002A7A16" w:rsidP="002A7A16">
            <w:pPr>
              <w:pStyle w:val="TableParagraph"/>
              <w:spacing w:line="251" w:lineRule="exact"/>
            </w:pPr>
            <w:r w:rsidRPr="007A1EF0">
              <w:t>Занятие</w:t>
            </w:r>
            <w:r w:rsidRPr="007A1EF0">
              <w:rPr>
                <w:spacing w:val="-2"/>
              </w:rPr>
              <w:t xml:space="preserve"> </w:t>
            </w:r>
            <w:r w:rsidR="009B427E">
              <w:t xml:space="preserve"> </w:t>
            </w:r>
            <w:r w:rsidRPr="007A1EF0">
              <w:rPr>
                <w:spacing w:val="-2"/>
              </w:rPr>
              <w:t xml:space="preserve"> </w:t>
            </w:r>
            <w:r w:rsidRPr="007A1EF0">
              <w:t>48(8)стр.118</w:t>
            </w:r>
          </w:p>
          <w:p w:rsidR="002A7A16" w:rsidRPr="007A1EF0" w:rsidRDefault="002A7A16" w:rsidP="002A7A16">
            <w:pPr>
              <w:pStyle w:val="TableParagraph"/>
              <w:spacing w:line="270" w:lineRule="exact"/>
            </w:pPr>
            <w:r w:rsidRPr="007A1EF0">
              <w:t>Занятие</w:t>
            </w:r>
            <w:r w:rsidRPr="007A1EF0">
              <w:rPr>
                <w:spacing w:val="-4"/>
              </w:rPr>
              <w:t xml:space="preserve"> </w:t>
            </w:r>
            <w:r w:rsidR="009B427E">
              <w:t xml:space="preserve"> </w:t>
            </w:r>
            <w:r w:rsidRPr="007A1EF0">
              <w:rPr>
                <w:spacing w:val="-3"/>
              </w:rPr>
              <w:t xml:space="preserve"> </w:t>
            </w:r>
            <w:r w:rsidRPr="007A1EF0">
              <w:t>49(1)стр.120</w:t>
            </w:r>
          </w:p>
          <w:p w:rsidR="002A7A16" w:rsidRPr="007A1EF0" w:rsidRDefault="002A7A16" w:rsidP="002A7A16">
            <w:pPr>
              <w:pStyle w:val="TableParagraph"/>
              <w:spacing w:line="250" w:lineRule="exact"/>
            </w:pPr>
            <w:r w:rsidRPr="007A1EF0">
              <w:t>Занятие</w:t>
            </w:r>
            <w:r w:rsidR="009B427E">
              <w:rPr>
                <w:spacing w:val="-2"/>
              </w:rPr>
              <w:t xml:space="preserve"> </w:t>
            </w:r>
            <w:r w:rsidRPr="007A1EF0">
              <w:rPr>
                <w:spacing w:val="-2"/>
              </w:rPr>
              <w:t xml:space="preserve"> </w:t>
            </w:r>
            <w:r w:rsidRPr="007A1EF0">
              <w:t>50(2)стр.123</w:t>
            </w:r>
          </w:p>
          <w:p w:rsidR="002A7A16" w:rsidRPr="007A1EF0" w:rsidRDefault="002A7A16" w:rsidP="002A7A16">
            <w:pPr>
              <w:pStyle w:val="TableParagraph"/>
              <w:spacing w:line="271" w:lineRule="exact"/>
            </w:pPr>
            <w:r w:rsidRPr="007A1EF0">
              <w:t>Занятие</w:t>
            </w:r>
            <w:r w:rsidRPr="007A1EF0">
              <w:rPr>
                <w:spacing w:val="-2"/>
              </w:rPr>
              <w:t xml:space="preserve"> </w:t>
            </w:r>
            <w:r w:rsidR="009B427E">
              <w:t xml:space="preserve"> </w:t>
            </w:r>
            <w:r w:rsidRPr="007A1EF0">
              <w:t>51(3)стр.126</w:t>
            </w:r>
          </w:p>
          <w:p w:rsidR="002A7A16" w:rsidRPr="007A1EF0" w:rsidRDefault="002A7A16" w:rsidP="002A7A16">
            <w:pPr>
              <w:pStyle w:val="TableParagraph"/>
              <w:spacing w:line="248" w:lineRule="exact"/>
            </w:pPr>
            <w:r w:rsidRPr="007A1EF0">
              <w:t>Занятие</w:t>
            </w:r>
            <w:r w:rsidRPr="007A1EF0">
              <w:rPr>
                <w:spacing w:val="-2"/>
              </w:rPr>
              <w:t xml:space="preserve"> </w:t>
            </w:r>
            <w:r w:rsidR="009B427E">
              <w:t xml:space="preserve"> </w:t>
            </w:r>
            <w:r w:rsidRPr="007A1EF0">
              <w:rPr>
                <w:spacing w:val="-2"/>
              </w:rPr>
              <w:t xml:space="preserve"> </w:t>
            </w:r>
            <w:r w:rsidRPr="007A1EF0">
              <w:t>52(4)стр.128</w:t>
            </w:r>
          </w:p>
          <w:p w:rsidR="002A7A16" w:rsidRPr="007A1EF0" w:rsidRDefault="002A7A16" w:rsidP="002A7A16">
            <w:pPr>
              <w:pStyle w:val="TableParagraph"/>
              <w:spacing w:line="272" w:lineRule="exact"/>
            </w:pPr>
            <w:r w:rsidRPr="007A1EF0">
              <w:t>Занятие</w:t>
            </w:r>
            <w:r w:rsidR="009B427E">
              <w:rPr>
                <w:spacing w:val="-2"/>
              </w:rPr>
              <w:t xml:space="preserve"> </w:t>
            </w:r>
            <w:r w:rsidRPr="007A1EF0">
              <w:rPr>
                <w:spacing w:val="-2"/>
              </w:rPr>
              <w:t xml:space="preserve"> </w:t>
            </w:r>
            <w:r w:rsidRPr="007A1EF0">
              <w:t>53(5)стр.130</w:t>
            </w:r>
          </w:p>
          <w:p w:rsidR="002A7A16" w:rsidRPr="007A1EF0" w:rsidRDefault="002A7A16" w:rsidP="002A7A16">
            <w:pPr>
              <w:pStyle w:val="TableParagraph"/>
              <w:spacing w:line="247" w:lineRule="exact"/>
            </w:pPr>
            <w:r w:rsidRPr="007A1EF0">
              <w:t>Занятие</w:t>
            </w:r>
            <w:r w:rsidRPr="007A1EF0">
              <w:rPr>
                <w:spacing w:val="-2"/>
              </w:rPr>
              <w:t xml:space="preserve"> </w:t>
            </w:r>
            <w:r w:rsidR="009B427E">
              <w:t xml:space="preserve"> </w:t>
            </w:r>
            <w:r w:rsidRPr="007A1EF0">
              <w:t>54(6)</w:t>
            </w:r>
            <w:r w:rsidRPr="007A1EF0">
              <w:rPr>
                <w:spacing w:val="-1"/>
              </w:rPr>
              <w:t xml:space="preserve"> </w:t>
            </w:r>
            <w:r w:rsidRPr="007A1EF0">
              <w:t>тр.132</w:t>
            </w:r>
          </w:p>
          <w:p w:rsidR="002A7A16" w:rsidRPr="007A1EF0" w:rsidRDefault="002A7A16" w:rsidP="002A7A16">
            <w:pPr>
              <w:pStyle w:val="TableParagraph"/>
              <w:spacing w:line="263" w:lineRule="exact"/>
            </w:pPr>
            <w:r w:rsidRPr="007A1EF0">
              <w:t>Занятие</w:t>
            </w:r>
            <w:r w:rsidRPr="007A1EF0">
              <w:rPr>
                <w:spacing w:val="-2"/>
              </w:rPr>
              <w:t xml:space="preserve"> </w:t>
            </w:r>
            <w:r w:rsidR="009B427E">
              <w:t xml:space="preserve"> </w:t>
            </w:r>
            <w:r w:rsidRPr="007A1EF0">
              <w:rPr>
                <w:spacing w:val="-2"/>
              </w:rPr>
              <w:t xml:space="preserve"> </w:t>
            </w:r>
            <w:r w:rsidRPr="007A1EF0">
              <w:t>55(7)стр.134</w:t>
            </w:r>
          </w:p>
          <w:p w:rsidR="002A7A16" w:rsidRPr="007A1EF0" w:rsidRDefault="002A7A16" w:rsidP="002A7A16">
            <w:pPr>
              <w:pStyle w:val="TableParagraph"/>
              <w:spacing w:line="257" w:lineRule="exact"/>
            </w:pPr>
            <w:r w:rsidRPr="007A1EF0">
              <w:t>Занятие</w:t>
            </w:r>
            <w:r w:rsidRPr="007A1EF0">
              <w:rPr>
                <w:spacing w:val="-2"/>
              </w:rPr>
              <w:t xml:space="preserve"> </w:t>
            </w:r>
            <w:r w:rsidR="009B427E">
              <w:t xml:space="preserve"> </w:t>
            </w:r>
            <w:r w:rsidRPr="007A1EF0">
              <w:t>56(8)стр.136</w:t>
            </w:r>
          </w:p>
          <w:p w:rsidR="002A7A16" w:rsidRPr="007A1EF0" w:rsidRDefault="002A7A16" w:rsidP="002A7A16">
            <w:pPr>
              <w:pStyle w:val="TableParagraph"/>
              <w:spacing w:line="263" w:lineRule="exact"/>
            </w:pPr>
            <w:r w:rsidRPr="007A1EF0">
              <w:t>Занятие</w:t>
            </w:r>
            <w:r w:rsidRPr="007A1EF0">
              <w:rPr>
                <w:spacing w:val="-2"/>
              </w:rPr>
              <w:t xml:space="preserve"> </w:t>
            </w:r>
            <w:r w:rsidR="009B427E">
              <w:t xml:space="preserve"> </w:t>
            </w:r>
            <w:r w:rsidRPr="007A1EF0">
              <w:t>57(1)стр.138</w:t>
            </w:r>
          </w:p>
          <w:p w:rsidR="009B427E" w:rsidRDefault="002A7A16" w:rsidP="002A7A16">
            <w:pPr>
              <w:pStyle w:val="TableParagraph"/>
              <w:spacing w:line="257" w:lineRule="exact"/>
            </w:pPr>
            <w:r w:rsidRPr="007A1EF0">
              <w:t>Занятие</w:t>
            </w:r>
            <w:r w:rsidRPr="007A1EF0">
              <w:rPr>
                <w:spacing w:val="-2"/>
              </w:rPr>
              <w:t xml:space="preserve"> </w:t>
            </w:r>
            <w:r w:rsidR="009B427E">
              <w:t xml:space="preserve"> </w:t>
            </w:r>
            <w:r w:rsidRPr="007A1EF0">
              <w:t xml:space="preserve">58(2)стр.140 </w:t>
            </w:r>
          </w:p>
          <w:p w:rsidR="002A7A16" w:rsidRPr="007A1EF0" w:rsidRDefault="002A7A16" w:rsidP="002A7A16">
            <w:pPr>
              <w:pStyle w:val="TableParagraph"/>
              <w:spacing w:line="257" w:lineRule="exact"/>
            </w:pPr>
            <w:r w:rsidRPr="007A1EF0">
              <w:t>Занятие</w:t>
            </w:r>
            <w:r w:rsidRPr="007A1EF0">
              <w:rPr>
                <w:spacing w:val="-2"/>
              </w:rPr>
              <w:t xml:space="preserve"> </w:t>
            </w:r>
            <w:r w:rsidR="009B427E">
              <w:t xml:space="preserve"> </w:t>
            </w:r>
            <w:r w:rsidRPr="007A1EF0">
              <w:t>59(3)стр.143</w:t>
            </w:r>
          </w:p>
          <w:p w:rsidR="002A7A16" w:rsidRPr="007A1EF0" w:rsidRDefault="002A7A16" w:rsidP="002A7A16">
            <w:pPr>
              <w:pStyle w:val="TableParagraph"/>
              <w:ind w:right="447"/>
              <w:rPr>
                <w:spacing w:val="1"/>
              </w:rPr>
            </w:pPr>
            <w:r w:rsidRPr="007A1EF0">
              <w:t xml:space="preserve">Занятие </w:t>
            </w:r>
            <w:r w:rsidR="009B427E">
              <w:t xml:space="preserve"> </w:t>
            </w:r>
            <w:r w:rsidRPr="007A1EF0">
              <w:t>60(4)с</w:t>
            </w:r>
            <w:r w:rsidR="009B427E">
              <w:t>тр</w:t>
            </w:r>
            <w:r w:rsidR="007E3559" w:rsidRPr="007A1EF0">
              <w:t>.</w:t>
            </w:r>
            <w:r w:rsidRPr="007A1EF0">
              <w:t>145</w:t>
            </w:r>
          </w:p>
          <w:p w:rsidR="009B427E" w:rsidRDefault="002A7A16" w:rsidP="002A7A16">
            <w:pPr>
              <w:pStyle w:val="TableParagraph"/>
              <w:ind w:right="447"/>
            </w:pPr>
            <w:r w:rsidRPr="007A1EF0">
              <w:t xml:space="preserve">Занятие </w:t>
            </w:r>
            <w:r w:rsidR="009B427E">
              <w:t xml:space="preserve"> </w:t>
            </w:r>
            <w:r w:rsidRPr="007A1EF0">
              <w:t>61(5)с</w:t>
            </w:r>
            <w:r w:rsidR="009B427E">
              <w:t>тр</w:t>
            </w:r>
            <w:r w:rsidR="007E3559" w:rsidRPr="007A1EF0">
              <w:t>.</w:t>
            </w:r>
            <w:r w:rsidRPr="007A1EF0">
              <w:t>147</w:t>
            </w:r>
          </w:p>
          <w:p w:rsidR="009B427E" w:rsidRDefault="002A7A16" w:rsidP="002A7A16">
            <w:pPr>
              <w:pStyle w:val="TableParagraph"/>
              <w:ind w:right="447"/>
            </w:pPr>
            <w:r w:rsidRPr="007A1EF0">
              <w:t>Занятие 62(6) с</w:t>
            </w:r>
            <w:r w:rsidR="009B427E">
              <w:t>тр</w:t>
            </w:r>
            <w:r w:rsidR="007E3559" w:rsidRPr="007A1EF0">
              <w:t>.</w:t>
            </w:r>
            <w:r w:rsidRPr="007A1EF0">
              <w:t>149</w:t>
            </w:r>
          </w:p>
          <w:p w:rsidR="009B427E" w:rsidRDefault="002A7A16" w:rsidP="002A7A16">
            <w:pPr>
              <w:pStyle w:val="TableParagraph"/>
              <w:ind w:right="447"/>
              <w:rPr>
                <w:spacing w:val="1"/>
              </w:rPr>
            </w:pPr>
            <w:r w:rsidRPr="007A1EF0">
              <w:rPr>
                <w:spacing w:val="-57"/>
              </w:rPr>
              <w:t xml:space="preserve"> </w:t>
            </w:r>
            <w:r w:rsidRPr="007A1EF0">
              <w:t>Занятие</w:t>
            </w:r>
            <w:r w:rsidR="009B427E">
              <w:t xml:space="preserve"> </w:t>
            </w:r>
            <w:r w:rsidRPr="007A1EF0">
              <w:t>63(7)с</w:t>
            </w:r>
            <w:r w:rsidR="009B427E">
              <w:t>тр</w:t>
            </w:r>
            <w:r w:rsidR="007E3559" w:rsidRPr="007A1EF0">
              <w:t>.</w:t>
            </w:r>
            <w:r w:rsidRPr="007A1EF0">
              <w:t>151</w:t>
            </w:r>
            <w:r w:rsidRPr="007A1EF0">
              <w:rPr>
                <w:spacing w:val="1"/>
              </w:rPr>
              <w:t xml:space="preserve"> </w:t>
            </w:r>
          </w:p>
          <w:p w:rsidR="009B427E" w:rsidRDefault="002A7A16" w:rsidP="002A7A16">
            <w:pPr>
              <w:pStyle w:val="TableParagraph"/>
              <w:ind w:right="447"/>
              <w:rPr>
                <w:spacing w:val="1"/>
              </w:rPr>
            </w:pPr>
            <w:r w:rsidRPr="007A1EF0">
              <w:t>Занятие 64(8)</w:t>
            </w:r>
            <w:r w:rsidR="007E3559" w:rsidRPr="007A1EF0">
              <w:t>с</w:t>
            </w:r>
            <w:r w:rsidR="009B427E">
              <w:t>тр</w:t>
            </w:r>
            <w:r w:rsidR="007E3559" w:rsidRPr="007A1EF0">
              <w:t>.</w:t>
            </w:r>
            <w:r w:rsidRPr="007A1EF0">
              <w:t>153</w:t>
            </w:r>
            <w:r w:rsidRPr="007A1EF0">
              <w:rPr>
                <w:spacing w:val="1"/>
              </w:rPr>
              <w:t xml:space="preserve"> </w:t>
            </w:r>
          </w:p>
          <w:p w:rsidR="009B427E" w:rsidRDefault="002A7A16" w:rsidP="002A7A16">
            <w:pPr>
              <w:pStyle w:val="TableParagraph"/>
              <w:ind w:right="447"/>
              <w:rPr>
                <w:spacing w:val="1"/>
              </w:rPr>
            </w:pPr>
            <w:r w:rsidRPr="007A1EF0">
              <w:t>Занятие</w:t>
            </w:r>
            <w:r w:rsidR="009B427E">
              <w:t xml:space="preserve"> </w:t>
            </w:r>
            <w:r w:rsidRPr="007A1EF0">
              <w:t xml:space="preserve">65(2) </w:t>
            </w:r>
            <w:r w:rsidR="007E3559" w:rsidRPr="007A1EF0">
              <w:t>с</w:t>
            </w:r>
            <w:r w:rsidR="009B427E">
              <w:t>тр</w:t>
            </w:r>
            <w:r w:rsidR="007E3559" w:rsidRPr="007A1EF0">
              <w:t xml:space="preserve">. </w:t>
            </w:r>
            <w:r w:rsidRPr="007A1EF0">
              <w:t>69</w:t>
            </w:r>
            <w:r w:rsidRPr="007A1EF0">
              <w:rPr>
                <w:spacing w:val="1"/>
              </w:rPr>
              <w:t xml:space="preserve"> </w:t>
            </w:r>
          </w:p>
          <w:p w:rsidR="009B427E" w:rsidRDefault="002A7A16" w:rsidP="002A7A16">
            <w:pPr>
              <w:pStyle w:val="TableParagraph"/>
              <w:ind w:right="447"/>
              <w:rPr>
                <w:spacing w:val="1"/>
              </w:rPr>
            </w:pPr>
            <w:r w:rsidRPr="007A1EF0">
              <w:t>Занятие 66(5)стр.76</w:t>
            </w:r>
            <w:r w:rsidRPr="007A1EF0">
              <w:rPr>
                <w:spacing w:val="1"/>
              </w:rPr>
              <w:t xml:space="preserve"> </w:t>
            </w:r>
          </w:p>
          <w:p w:rsidR="009B427E" w:rsidRDefault="002A7A16" w:rsidP="002A7A16">
            <w:pPr>
              <w:pStyle w:val="TableParagraph"/>
              <w:ind w:right="447"/>
              <w:rPr>
                <w:spacing w:val="1"/>
              </w:rPr>
            </w:pPr>
            <w:r w:rsidRPr="007A1EF0">
              <w:t>Занятие 67(6)</w:t>
            </w:r>
            <w:r w:rsidR="007E3559" w:rsidRPr="007A1EF0">
              <w:t>с</w:t>
            </w:r>
            <w:r w:rsidR="009B427E">
              <w:t>тр</w:t>
            </w:r>
            <w:r w:rsidR="007E3559" w:rsidRPr="007A1EF0">
              <w:t>.</w:t>
            </w:r>
            <w:r w:rsidRPr="007A1EF0">
              <w:t>77</w:t>
            </w:r>
            <w:r w:rsidRPr="007A1EF0">
              <w:rPr>
                <w:spacing w:val="1"/>
              </w:rPr>
              <w:t xml:space="preserve"> </w:t>
            </w:r>
          </w:p>
          <w:p w:rsidR="002A7A16" w:rsidRPr="007A1EF0" w:rsidRDefault="002A7A16" w:rsidP="002A7A16">
            <w:pPr>
              <w:pStyle w:val="TableParagraph"/>
              <w:ind w:right="447"/>
            </w:pPr>
            <w:r w:rsidRPr="007A1EF0">
              <w:t xml:space="preserve">Занятие </w:t>
            </w:r>
            <w:r w:rsidR="009B427E">
              <w:t xml:space="preserve"> </w:t>
            </w:r>
            <w:r w:rsidRPr="007A1EF0">
              <w:t>68(8)</w:t>
            </w:r>
            <w:r w:rsidR="007E3559" w:rsidRPr="007A1EF0">
              <w:t>с</w:t>
            </w:r>
            <w:r w:rsidR="009B427E">
              <w:t>тр</w:t>
            </w:r>
            <w:r w:rsidR="007E3559" w:rsidRPr="007A1EF0">
              <w:t>.</w:t>
            </w:r>
            <w:r w:rsidRPr="007A1EF0">
              <w:t>83</w:t>
            </w:r>
            <w:r w:rsidRPr="007A1EF0">
              <w:rPr>
                <w:spacing w:val="1"/>
              </w:rPr>
              <w:t xml:space="preserve"> </w:t>
            </w:r>
            <w:r w:rsidRPr="007A1EF0">
              <w:t xml:space="preserve">Занятие </w:t>
            </w:r>
            <w:r w:rsidR="009B427E">
              <w:t xml:space="preserve"> </w:t>
            </w:r>
            <w:r w:rsidRPr="007A1EF0">
              <w:t>69(6)</w:t>
            </w:r>
            <w:r w:rsidR="007E3559" w:rsidRPr="007A1EF0">
              <w:t xml:space="preserve"> с</w:t>
            </w:r>
            <w:r w:rsidR="009B427E">
              <w:t>тр</w:t>
            </w:r>
            <w:r w:rsidR="007E3559" w:rsidRPr="007A1EF0">
              <w:t>.</w:t>
            </w:r>
            <w:r w:rsidRPr="007A1EF0">
              <w:t>96</w:t>
            </w:r>
            <w:r w:rsidRPr="007A1EF0">
              <w:rPr>
                <w:spacing w:val="1"/>
              </w:rPr>
              <w:t xml:space="preserve"> </w:t>
            </w:r>
            <w:r w:rsidRPr="007A1EF0">
              <w:t xml:space="preserve">Занятие </w:t>
            </w:r>
            <w:r w:rsidR="009B427E">
              <w:t xml:space="preserve"> </w:t>
            </w:r>
            <w:r w:rsidRPr="007A1EF0">
              <w:t xml:space="preserve"> 70(8)стр.100</w:t>
            </w:r>
            <w:r w:rsidRPr="007A1EF0">
              <w:rPr>
                <w:spacing w:val="1"/>
              </w:rPr>
              <w:t xml:space="preserve"> </w:t>
            </w:r>
            <w:r w:rsidRPr="007A1EF0">
              <w:t>Занятие</w:t>
            </w:r>
            <w:r w:rsidRPr="007A1EF0">
              <w:rPr>
                <w:spacing w:val="-5"/>
              </w:rPr>
              <w:t xml:space="preserve"> </w:t>
            </w:r>
            <w:r w:rsidR="009B427E">
              <w:t xml:space="preserve"> </w:t>
            </w:r>
            <w:r w:rsidRPr="007A1EF0">
              <w:t>71(8)</w:t>
            </w:r>
            <w:r w:rsidRPr="007A1EF0">
              <w:rPr>
                <w:spacing w:val="-5"/>
              </w:rPr>
              <w:t xml:space="preserve"> </w:t>
            </w:r>
            <w:r w:rsidRPr="007A1EF0">
              <w:t>стр.118</w:t>
            </w:r>
          </w:p>
          <w:p w:rsidR="002A7A16" w:rsidRPr="007A1EF0" w:rsidRDefault="002A7A16" w:rsidP="009B427E">
            <w:pPr>
              <w:pStyle w:val="TableParagraph"/>
              <w:spacing w:line="257" w:lineRule="exact"/>
              <w:rPr>
                <w:b/>
                <w:bCs/>
              </w:rPr>
            </w:pPr>
            <w:r w:rsidRPr="007A1EF0">
              <w:t>Занятие</w:t>
            </w:r>
            <w:r w:rsidRPr="007A1EF0">
              <w:rPr>
                <w:spacing w:val="-1"/>
              </w:rPr>
              <w:t xml:space="preserve"> </w:t>
            </w:r>
            <w:r w:rsidR="009B427E">
              <w:t xml:space="preserve"> </w:t>
            </w:r>
            <w:r w:rsidRPr="007A1EF0">
              <w:t>72(8) стр.136</w:t>
            </w:r>
          </w:p>
        </w:tc>
        <w:tc>
          <w:tcPr>
            <w:tcW w:w="3685" w:type="dxa"/>
            <w:vMerge/>
          </w:tcPr>
          <w:p w:rsidR="002A7A16" w:rsidRPr="007A1EF0" w:rsidRDefault="002A7A16" w:rsidP="002A7A16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2A7A16" w:rsidTr="000552A9">
        <w:tc>
          <w:tcPr>
            <w:tcW w:w="10456" w:type="dxa"/>
            <w:gridSpan w:val="12"/>
          </w:tcPr>
          <w:p w:rsidR="002A7A16" w:rsidRPr="007A1EF0" w:rsidRDefault="002A7A16" w:rsidP="002A7A16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7A1EF0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Окружающий</w:t>
            </w:r>
            <w:r w:rsidR="008E15F1" w:rsidRPr="007A1EF0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 xml:space="preserve"> </w:t>
            </w:r>
            <w:r w:rsidRPr="007A1EF0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мир</w:t>
            </w:r>
          </w:p>
        </w:tc>
      </w:tr>
      <w:tr w:rsidR="00447AE7" w:rsidTr="004A4783">
        <w:tc>
          <w:tcPr>
            <w:tcW w:w="988" w:type="dxa"/>
          </w:tcPr>
          <w:p w:rsidR="00447AE7" w:rsidRDefault="00447AE7" w:rsidP="002A7A16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spacing w:val="-2"/>
              </w:rPr>
              <w:t>1-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5783" w:type="dxa"/>
            <w:gridSpan w:val="10"/>
          </w:tcPr>
          <w:p w:rsidR="00447AE7" w:rsidRDefault="00447AE7" w:rsidP="008E15F1">
            <w:pPr>
              <w:pStyle w:val="TableParagraph"/>
              <w:tabs>
                <w:tab w:val="left" w:pos="3086"/>
                <w:tab w:val="left" w:pos="5110"/>
              </w:tabs>
              <w:spacing w:line="237" w:lineRule="auto"/>
              <w:ind w:right="331"/>
              <w:rPr>
                <w:b/>
              </w:rPr>
            </w:pPr>
            <w:r>
              <w:rPr>
                <w:b/>
              </w:rPr>
              <w:t>Окружающий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мир</w:t>
            </w:r>
            <w:r>
              <w:rPr>
                <w:b/>
                <w:spacing w:val="40"/>
              </w:rPr>
              <w:t xml:space="preserve"> </w:t>
            </w:r>
            <w:r>
              <w:t>(из</w:t>
            </w:r>
            <w:r>
              <w:rPr>
                <w:spacing w:val="80"/>
              </w:rPr>
              <w:t xml:space="preserve"> </w:t>
            </w:r>
            <w:r>
              <w:t>расчета</w:t>
            </w:r>
            <w:r>
              <w:rPr>
                <w:spacing w:val="80"/>
              </w:rPr>
              <w:t xml:space="preserve"> </w:t>
            </w:r>
            <w:r>
              <w:t>1</w:t>
            </w:r>
            <w:r>
              <w:rPr>
                <w:spacing w:val="80"/>
              </w:rPr>
              <w:t xml:space="preserve"> </w:t>
            </w:r>
            <w:r>
              <w:t>занятие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нед</w:t>
            </w:r>
            <w:r>
              <w:t>е</w:t>
            </w:r>
            <w:r>
              <w:lastRenderedPageBreak/>
              <w:t>лю; всего</w:t>
            </w:r>
            <w:r>
              <w:rPr>
                <w:spacing w:val="40"/>
              </w:rPr>
              <w:t xml:space="preserve"> </w:t>
            </w:r>
            <w:r>
              <w:t>36 занятий в год):</w:t>
            </w:r>
          </w:p>
        </w:tc>
        <w:tc>
          <w:tcPr>
            <w:tcW w:w="3685" w:type="dxa"/>
          </w:tcPr>
          <w:p w:rsidR="00447AE7" w:rsidRDefault="00447AE7" w:rsidP="00447AE7">
            <w:pPr>
              <w:pStyle w:val="TableParagraph"/>
              <w:spacing w:line="242" w:lineRule="auto"/>
              <w:ind w:left="33" w:right="727" w:hanging="40"/>
            </w:pPr>
            <w:r>
              <w:rPr>
                <w:spacing w:val="-2"/>
              </w:rPr>
              <w:lastRenderedPageBreak/>
              <w:t xml:space="preserve">   Г.Г.Григорьева,    </w:t>
            </w:r>
            <w:r>
              <w:lastRenderedPageBreak/>
              <w:t>Н.П.Кочетова,</w:t>
            </w:r>
            <w:r>
              <w:rPr>
                <w:spacing w:val="31"/>
              </w:rPr>
              <w:t xml:space="preserve"> </w:t>
            </w:r>
            <w:r>
              <w:t>Г.В.Груба</w:t>
            </w:r>
          </w:p>
          <w:p w:rsidR="00447AE7" w:rsidRDefault="00447AE7" w:rsidP="00447AE7">
            <w:pPr>
              <w:pStyle w:val="a3"/>
              <w:spacing w:before="0" w:beforeAutospacing="0" w:after="0" w:afterAutospacing="0"/>
              <w:ind w:left="175" w:hanging="40"/>
            </w:pPr>
            <w:r>
              <w:t xml:space="preserve">«Играем с малышами» - </w:t>
            </w:r>
          </w:p>
          <w:p w:rsidR="00447AE7" w:rsidRPr="00012EA0" w:rsidRDefault="00447AE7" w:rsidP="00447AE7">
            <w:pPr>
              <w:pStyle w:val="a3"/>
              <w:spacing w:before="0" w:beforeAutospacing="0" w:after="0" w:afterAutospacing="0"/>
              <w:ind w:left="175" w:hanging="40"/>
              <w:rPr>
                <w:bCs/>
                <w:sz w:val="22"/>
                <w:szCs w:val="22"/>
              </w:rPr>
            </w:pPr>
            <w:r>
              <w:t>М.:  Просвещение</w:t>
            </w:r>
          </w:p>
        </w:tc>
      </w:tr>
      <w:tr w:rsidR="008E15F1" w:rsidTr="004A4783">
        <w:tc>
          <w:tcPr>
            <w:tcW w:w="988" w:type="dxa"/>
            <w:vMerge w:val="restart"/>
          </w:tcPr>
          <w:p w:rsidR="008E15F1" w:rsidRDefault="008E15F1" w:rsidP="002A7A16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2-3</w:t>
            </w:r>
          </w:p>
        </w:tc>
        <w:tc>
          <w:tcPr>
            <w:tcW w:w="5783" w:type="dxa"/>
            <w:gridSpan w:val="10"/>
          </w:tcPr>
          <w:p w:rsidR="008E15F1" w:rsidRPr="007A1EF0" w:rsidRDefault="000C621E" w:rsidP="008E15F1">
            <w:pPr>
              <w:pStyle w:val="TableParagraph"/>
              <w:tabs>
                <w:tab w:val="left" w:pos="3086"/>
                <w:tab w:val="left" w:pos="5110"/>
              </w:tabs>
              <w:spacing w:line="237" w:lineRule="auto"/>
              <w:ind w:right="331"/>
              <w:rPr>
                <w:b/>
                <w:bCs/>
              </w:rPr>
            </w:pPr>
            <w:r>
              <w:rPr>
                <w:b/>
              </w:rPr>
              <w:t xml:space="preserve">Окружающий </w:t>
            </w:r>
            <w:r w:rsidR="004A4783">
              <w:rPr>
                <w:b/>
              </w:rPr>
              <w:t xml:space="preserve">мир </w:t>
            </w:r>
            <w:r w:rsidR="004A4783" w:rsidRPr="007A1EF0">
              <w:rPr>
                <w:b/>
              </w:rPr>
              <w:t>(</w:t>
            </w:r>
            <w:r w:rsidR="008E15F1" w:rsidRPr="007A1EF0">
              <w:rPr>
                <w:b/>
              </w:rPr>
              <w:t>Ознакомление с предметным</w:t>
            </w:r>
            <w:r w:rsidR="008E15F1" w:rsidRPr="007A1EF0">
              <w:rPr>
                <w:b/>
                <w:spacing w:val="1"/>
              </w:rPr>
              <w:t xml:space="preserve"> </w:t>
            </w:r>
            <w:r w:rsidR="008E15F1" w:rsidRPr="007A1EF0">
              <w:rPr>
                <w:b/>
              </w:rPr>
              <w:t>и социаль</w:t>
            </w:r>
            <w:r w:rsidR="008E15F1" w:rsidRPr="007A1EF0">
              <w:rPr>
                <w:b/>
                <w:spacing w:val="-57"/>
              </w:rPr>
              <w:t xml:space="preserve"> </w:t>
            </w:r>
            <w:r w:rsidR="008E15F1" w:rsidRPr="007A1EF0">
              <w:rPr>
                <w:b/>
              </w:rPr>
              <w:t xml:space="preserve">ным окружением) </w:t>
            </w:r>
            <w:r w:rsidR="008E15F1" w:rsidRPr="007A1EF0">
              <w:t>(из</w:t>
            </w:r>
            <w:r w:rsidR="008E15F1" w:rsidRPr="007A1EF0">
              <w:rPr>
                <w:spacing w:val="1"/>
              </w:rPr>
              <w:t xml:space="preserve"> </w:t>
            </w:r>
            <w:r w:rsidR="008E15F1" w:rsidRPr="007A1EF0">
              <w:t>расчета</w:t>
            </w:r>
            <w:r w:rsidR="008E15F1" w:rsidRPr="007A1EF0">
              <w:rPr>
                <w:spacing w:val="1"/>
              </w:rPr>
              <w:t xml:space="preserve"> </w:t>
            </w:r>
            <w:r w:rsidR="008E15F1" w:rsidRPr="007A1EF0">
              <w:t>3 занятия в 4 недели; всего 27 занятий в год)</w:t>
            </w:r>
            <w:r w:rsidR="008E15F1" w:rsidRPr="007A1EF0">
              <w:rPr>
                <w:spacing w:val="1"/>
              </w:rPr>
              <w:t xml:space="preserve"> </w:t>
            </w:r>
            <w:r w:rsidR="008E15F1" w:rsidRPr="007A1EF0">
              <w:t>З.А.Ефанова.</w:t>
            </w:r>
            <w:r w:rsidR="008E15F1" w:rsidRPr="007A1EF0">
              <w:rPr>
                <w:spacing w:val="-1"/>
              </w:rPr>
              <w:t xml:space="preserve"> </w:t>
            </w:r>
            <w:r w:rsidR="008E15F1" w:rsidRPr="007A1EF0">
              <w:t>Познание предметного мира:</w:t>
            </w:r>
            <w:r w:rsidR="008E15F1" w:rsidRPr="007A1EF0">
              <w:rPr>
                <w:spacing w:val="-2"/>
              </w:rPr>
              <w:t xml:space="preserve"> </w:t>
            </w:r>
            <w:r w:rsidR="008E15F1" w:rsidRPr="007A1EF0">
              <w:t>комплексные</w:t>
            </w:r>
            <w:r w:rsidR="008E15F1" w:rsidRPr="007A1EF0">
              <w:rPr>
                <w:spacing w:val="4"/>
              </w:rPr>
              <w:t xml:space="preserve"> </w:t>
            </w:r>
            <w:r w:rsidR="008E15F1" w:rsidRPr="007A1EF0">
              <w:t>занятия.</w:t>
            </w:r>
            <w:r w:rsidR="008E15F1" w:rsidRPr="007A1EF0">
              <w:rPr>
                <w:spacing w:val="1"/>
              </w:rPr>
              <w:t xml:space="preserve"> </w:t>
            </w:r>
            <w:r w:rsidR="008E15F1" w:rsidRPr="007A1EF0">
              <w:t>Группа ра</w:t>
            </w:r>
            <w:r w:rsidR="008E15F1" w:rsidRPr="007A1EF0">
              <w:t>н</w:t>
            </w:r>
            <w:r w:rsidR="008E15F1" w:rsidRPr="007A1EF0">
              <w:t>него</w:t>
            </w:r>
            <w:r w:rsidR="008E15F1" w:rsidRPr="007A1EF0">
              <w:rPr>
                <w:spacing w:val="6"/>
              </w:rPr>
              <w:t xml:space="preserve"> </w:t>
            </w:r>
            <w:r w:rsidR="008E15F1" w:rsidRPr="007A1EF0">
              <w:t>возраста</w:t>
            </w:r>
            <w:r w:rsidR="008E15F1" w:rsidRPr="007A1EF0">
              <w:rPr>
                <w:spacing w:val="5"/>
              </w:rPr>
              <w:t xml:space="preserve"> </w:t>
            </w:r>
            <w:r w:rsidR="008E15F1" w:rsidRPr="007A1EF0">
              <w:t>(от</w:t>
            </w:r>
            <w:r w:rsidR="008E15F1" w:rsidRPr="007A1EF0">
              <w:rPr>
                <w:spacing w:val="6"/>
              </w:rPr>
              <w:t xml:space="preserve"> </w:t>
            </w:r>
            <w:r w:rsidR="008E15F1" w:rsidRPr="007A1EF0">
              <w:t>2 до</w:t>
            </w:r>
            <w:r w:rsidR="008E15F1" w:rsidRPr="007A1EF0">
              <w:rPr>
                <w:spacing w:val="-1"/>
              </w:rPr>
              <w:t xml:space="preserve"> </w:t>
            </w:r>
            <w:r w:rsidR="008E15F1" w:rsidRPr="007A1EF0">
              <w:t>3 лет)</w:t>
            </w:r>
            <w:r w:rsidR="008E15F1" w:rsidRPr="007A1EF0">
              <w:rPr>
                <w:spacing w:val="-2"/>
              </w:rPr>
              <w:t xml:space="preserve"> </w:t>
            </w:r>
            <w:r w:rsidR="008E15F1" w:rsidRPr="007A1EF0">
              <w:t>–</w:t>
            </w:r>
            <w:r w:rsidR="008E15F1" w:rsidRPr="007A1EF0">
              <w:rPr>
                <w:spacing w:val="-1"/>
              </w:rPr>
              <w:t xml:space="preserve"> </w:t>
            </w:r>
            <w:r w:rsidR="008E15F1" w:rsidRPr="007A1EF0">
              <w:t>Изд. 2-к,</w:t>
            </w:r>
            <w:r w:rsidR="008E15F1" w:rsidRPr="007A1EF0">
              <w:rPr>
                <w:spacing w:val="-1"/>
              </w:rPr>
              <w:t xml:space="preserve"> </w:t>
            </w:r>
            <w:r w:rsidR="008E15F1" w:rsidRPr="007A1EF0">
              <w:t>перераб. –</w:t>
            </w:r>
            <w:r w:rsidR="008E15F1" w:rsidRPr="007A1EF0">
              <w:rPr>
                <w:spacing w:val="-1"/>
              </w:rPr>
              <w:t xml:space="preserve"> </w:t>
            </w:r>
            <w:r w:rsidR="008E15F1" w:rsidRPr="007A1EF0">
              <w:t>Во</w:t>
            </w:r>
            <w:r w:rsidR="008E15F1" w:rsidRPr="007A1EF0">
              <w:t>л</w:t>
            </w:r>
            <w:r w:rsidR="008E15F1" w:rsidRPr="007A1EF0">
              <w:t>гоград:</w:t>
            </w:r>
            <w:r w:rsidR="008E15F1" w:rsidRPr="007A1EF0">
              <w:rPr>
                <w:spacing w:val="-1"/>
              </w:rPr>
              <w:t xml:space="preserve"> </w:t>
            </w:r>
            <w:r w:rsidR="008E15F1" w:rsidRPr="007A1EF0">
              <w:t>Учитель.</w:t>
            </w:r>
          </w:p>
        </w:tc>
        <w:tc>
          <w:tcPr>
            <w:tcW w:w="3685" w:type="dxa"/>
            <w:vMerge w:val="restart"/>
          </w:tcPr>
          <w:p w:rsidR="008E15F1" w:rsidRPr="00012EA0" w:rsidRDefault="00012EA0" w:rsidP="00012EA0">
            <w:pPr>
              <w:pStyle w:val="a3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012EA0">
              <w:rPr>
                <w:bCs/>
                <w:sz w:val="22"/>
                <w:szCs w:val="22"/>
              </w:rPr>
              <w:t>Г.Г.Григорьева, Н.П.Кочетова, Г.В.Груба «Играем с малышами- М.Просвещение, 2005 г. с.66-78</w:t>
            </w:r>
          </w:p>
        </w:tc>
      </w:tr>
      <w:tr w:rsidR="008E15F1" w:rsidTr="004A4783">
        <w:tc>
          <w:tcPr>
            <w:tcW w:w="988" w:type="dxa"/>
            <w:vMerge/>
          </w:tcPr>
          <w:p w:rsidR="008E15F1" w:rsidRDefault="008E15F1" w:rsidP="008E15F1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2976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15F1" w:rsidRPr="007A1EF0" w:rsidRDefault="008E15F1" w:rsidP="008E15F1">
            <w:pPr>
              <w:pStyle w:val="TableParagraph"/>
              <w:spacing w:line="267" w:lineRule="exact"/>
              <w:ind w:left="144"/>
            </w:pPr>
            <w:r w:rsidRPr="007A1EF0">
              <w:t>Занятие1</w:t>
            </w:r>
            <w:r w:rsidRPr="007A1EF0">
              <w:rPr>
                <w:spacing w:val="-1"/>
              </w:rPr>
              <w:t xml:space="preserve"> </w:t>
            </w:r>
            <w:r w:rsidRPr="007A1EF0">
              <w:t>(1)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стр.6;</w:t>
            </w:r>
          </w:p>
          <w:p w:rsidR="008E15F1" w:rsidRPr="007A1EF0" w:rsidRDefault="008E15F1" w:rsidP="008E15F1">
            <w:pPr>
              <w:pStyle w:val="TableParagraph"/>
              <w:spacing w:line="275" w:lineRule="exact"/>
              <w:ind w:left="144"/>
            </w:pPr>
            <w:r w:rsidRPr="007A1EF0">
              <w:t>Занятие2</w:t>
            </w:r>
            <w:r w:rsidRPr="007A1EF0">
              <w:rPr>
                <w:spacing w:val="-1"/>
              </w:rPr>
              <w:t xml:space="preserve"> </w:t>
            </w:r>
            <w:r w:rsidRPr="007A1EF0">
              <w:t>(2)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стр.9;</w:t>
            </w:r>
          </w:p>
          <w:p w:rsidR="008E15F1" w:rsidRPr="007A1EF0" w:rsidRDefault="008E15F1" w:rsidP="008E15F1">
            <w:pPr>
              <w:pStyle w:val="TableParagraph"/>
              <w:spacing w:line="275" w:lineRule="exact"/>
              <w:ind w:left="144"/>
            </w:pPr>
            <w:r w:rsidRPr="007A1EF0">
              <w:t>Занятие3</w:t>
            </w:r>
            <w:r w:rsidRPr="007A1EF0">
              <w:rPr>
                <w:spacing w:val="-1"/>
              </w:rPr>
              <w:t xml:space="preserve"> </w:t>
            </w:r>
            <w:r w:rsidRPr="007A1EF0">
              <w:t>(3)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стр.12;</w:t>
            </w:r>
          </w:p>
          <w:p w:rsidR="008E15F1" w:rsidRPr="007A1EF0" w:rsidRDefault="008E15F1" w:rsidP="008E15F1">
            <w:pPr>
              <w:pStyle w:val="TableParagraph"/>
              <w:ind w:left="144"/>
            </w:pPr>
            <w:r w:rsidRPr="007A1EF0">
              <w:t>Занятие4</w:t>
            </w:r>
            <w:r w:rsidRPr="007A1EF0">
              <w:rPr>
                <w:spacing w:val="-1"/>
              </w:rPr>
              <w:t xml:space="preserve"> </w:t>
            </w:r>
            <w:r w:rsidRPr="007A1EF0">
              <w:t>(4)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стр.16;</w:t>
            </w:r>
          </w:p>
          <w:p w:rsidR="008E15F1" w:rsidRPr="007A1EF0" w:rsidRDefault="008E15F1" w:rsidP="008E15F1">
            <w:pPr>
              <w:pStyle w:val="TableParagraph"/>
              <w:ind w:left="144"/>
            </w:pPr>
            <w:r w:rsidRPr="007A1EF0">
              <w:t>Занятие5</w:t>
            </w:r>
            <w:r w:rsidRPr="007A1EF0">
              <w:rPr>
                <w:spacing w:val="-1"/>
              </w:rPr>
              <w:t xml:space="preserve"> </w:t>
            </w:r>
            <w:r w:rsidRPr="007A1EF0">
              <w:t>(5)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стр.19;</w:t>
            </w:r>
          </w:p>
          <w:p w:rsidR="008E15F1" w:rsidRPr="007A1EF0" w:rsidRDefault="008E15F1" w:rsidP="008E15F1">
            <w:pPr>
              <w:pStyle w:val="TableParagraph"/>
              <w:ind w:left="144"/>
            </w:pPr>
            <w:r w:rsidRPr="007A1EF0">
              <w:t>Занятие6</w:t>
            </w:r>
            <w:r w:rsidRPr="007A1EF0">
              <w:rPr>
                <w:spacing w:val="-1"/>
              </w:rPr>
              <w:t xml:space="preserve"> </w:t>
            </w:r>
            <w:r w:rsidRPr="007A1EF0">
              <w:t>(6)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стр.22;</w:t>
            </w:r>
          </w:p>
          <w:p w:rsidR="008E15F1" w:rsidRPr="007A1EF0" w:rsidRDefault="008E15F1" w:rsidP="008E15F1">
            <w:pPr>
              <w:pStyle w:val="TableParagraph"/>
              <w:ind w:left="144"/>
            </w:pPr>
            <w:r w:rsidRPr="007A1EF0">
              <w:t>Занятие7</w:t>
            </w:r>
            <w:r w:rsidRPr="007A1EF0">
              <w:rPr>
                <w:spacing w:val="-1"/>
              </w:rPr>
              <w:t xml:space="preserve"> </w:t>
            </w:r>
            <w:r w:rsidRPr="007A1EF0">
              <w:t>(7)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стр.25;</w:t>
            </w:r>
          </w:p>
          <w:p w:rsidR="008E15F1" w:rsidRPr="007A1EF0" w:rsidRDefault="008E15F1" w:rsidP="008E15F1">
            <w:pPr>
              <w:pStyle w:val="TableParagraph"/>
              <w:ind w:left="144"/>
            </w:pPr>
            <w:r w:rsidRPr="007A1EF0">
              <w:t>Занятие8</w:t>
            </w:r>
            <w:r w:rsidRPr="007A1EF0">
              <w:rPr>
                <w:spacing w:val="-1"/>
              </w:rPr>
              <w:t xml:space="preserve"> </w:t>
            </w:r>
            <w:r w:rsidRPr="007A1EF0">
              <w:t>(8)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стр.28;</w:t>
            </w:r>
          </w:p>
          <w:p w:rsidR="008E15F1" w:rsidRPr="007A1EF0" w:rsidRDefault="008E15F1" w:rsidP="008E15F1">
            <w:pPr>
              <w:pStyle w:val="TableParagraph"/>
              <w:ind w:left="144"/>
            </w:pPr>
            <w:r w:rsidRPr="007A1EF0">
              <w:t>Занятие9</w:t>
            </w:r>
            <w:r w:rsidRPr="007A1EF0">
              <w:rPr>
                <w:spacing w:val="-1"/>
              </w:rPr>
              <w:t xml:space="preserve"> </w:t>
            </w:r>
            <w:r w:rsidRPr="007A1EF0">
              <w:t>(9)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стр.30;</w:t>
            </w:r>
          </w:p>
          <w:p w:rsidR="008E15F1" w:rsidRPr="007A1EF0" w:rsidRDefault="008E15F1" w:rsidP="008E15F1">
            <w:pPr>
              <w:pStyle w:val="TableParagraph"/>
              <w:ind w:left="144"/>
            </w:pPr>
            <w:r w:rsidRPr="007A1EF0">
              <w:t>Занятие10</w:t>
            </w:r>
            <w:r w:rsidRPr="007A1EF0">
              <w:rPr>
                <w:spacing w:val="-1"/>
              </w:rPr>
              <w:t xml:space="preserve"> </w:t>
            </w:r>
            <w:r w:rsidRPr="007A1EF0">
              <w:t>(1)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стр.34;</w:t>
            </w:r>
          </w:p>
          <w:p w:rsidR="008E15F1" w:rsidRPr="007A1EF0" w:rsidRDefault="008E15F1" w:rsidP="008E15F1">
            <w:pPr>
              <w:pStyle w:val="TableParagraph"/>
              <w:ind w:left="144"/>
            </w:pPr>
            <w:r w:rsidRPr="007A1EF0">
              <w:t>Занятие11</w:t>
            </w:r>
            <w:r w:rsidRPr="007A1EF0">
              <w:rPr>
                <w:spacing w:val="-1"/>
              </w:rPr>
              <w:t xml:space="preserve"> </w:t>
            </w:r>
            <w:r w:rsidRPr="007A1EF0">
              <w:t>(2)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стр.36;</w:t>
            </w:r>
          </w:p>
          <w:p w:rsidR="008E15F1" w:rsidRPr="007A1EF0" w:rsidRDefault="008E15F1" w:rsidP="008E15F1">
            <w:pPr>
              <w:pStyle w:val="TableParagraph"/>
              <w:ind w:left="144"/>
            </w:pPr>
            <w:r w:rsidRPr="007A1EF0">
              <w:t>Занятие12</w:t>
            </w:r>
            <w:r w:rsidRPr="007A1EF0">
              <w:rPr>
                <w:spacing w:val="-1"/>
              </w:rPr>
              <w:t xml:space="preserve"> </w:t>
            </w:r>
            <w:r w:rsidRPr="007A1EF0">
              <w:t>(3)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стр.40;</w:t>
            </w:r>
          </w:p>
          <w:p w:rsidR="008E15F1" w:rsidRPr="007A1EF0" w:rsidRDefault="008E15F1" w:rsidP="008E15F1">
            <w:pPr>
              <w:pStyle w:val="TableParagraph"/>
              <w:ind w:left="144"/>
            </w:pPr>
            <w:r w:rsidRPr="007A1EF0">
              <w:t>Занятие13</w:t>
            </w:r>
            <w:r w:rsidRPr="007A1EF0">
              <w:rPr>
                <w:spacing w:val="-1"/>
              </w:rPr>
              <w:t xml:space="preserve"> </w:t>
            </w:r>
            <w:r w:rsidRPr="007A1EF0">
              <w:t>(4)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стр.43;</w:t>
            </w:r>
          </w:p>
          <w:p w:rsidR="008E15F1" w:rsidRPr="007A1EF0" w:rsidRDefault="008E15F1" w:rsidP="008E15F1">
            <w:pPr>
              <w:pStyle w:val="TableParagraph"/>
              <w:ind w:left="144"/>
              <w:rPr>
                <w:b/>
                <w:bCs/>
              </w:rPr>
            </w:pPr>
            <w:r w:rsidRPr="007A1EF0">
              <w:t>Занятие14</w:t>
            </w:r>
            <w:r w:rsidRPr="007A1EF0">
              <w:rPr>
                <w:spacing w:val="-1"/>
              </w:rPr>
              <w:t xml:space="preserve"> </w:t>
            </w:r>
            <w:r w:rsidRPr="007A1EF0">
              <w:t>(5)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</w:t>
            </w:r>
            <w:r w:rsidRPr="007A1EF0">
              <w:rPr>
                <w:spacing w:val="-1"/>
              </w:rPr>
              <w:t xml:space="preserve"> </w:t>
            </w:r>
            <w:r w:rsidRPr="007A1EF0">
              <w:t>46;</w:t>
            </w:r>
          </w:p>
        </w:tc>
        <w:tc>
          <w:tcPr>
            <w:tcW w:w="280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E15F1" w:rsidRPr="007A1EF0" w:rsidRDefault="008E15F1" w:rsidP="008E15F1">
            <w:pPr>
              <w:pStyle w:val="TableParagraph"/>
              <w:spacing w:line="267" w:lineRule="exact"/>
              <w:ind w:left="108"/>
            </w:pPr>
            <w:r w:rsidRPr="007A1EF0">
              <w:t>Занятие15</w:t>
            </w:r>
            <w:r w:rsidRPr="007A1EF0">
              <w:rPr>
                <w:spacing w:val="-1"/>
              </w:rPr>
              <w:t xml:space="preserve"> </w:t>
            </w:r>
            <w:r w:rsidRPr="007A1EF0">
              <w:t>(1)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стр.48;</w:t>
            </w:r>
          </w:p>
          <w:p w:rsidR="008E15F1" w:rsidRPr="007A1EF0" w:rsidRDefault="008E15F1" w:rsidP="008E15F1">
            <w:pPr>
              <w:pStyle w:val="TableParagraph"/>
              <w:spacing w:line="275" w:lineRule="exact"/>
              <w:ind w:left="108"/>
            </w:pPr>
            <w:r w:rsidRPr="007A1EF0">
              <w:t>Занятие16</w:t>
            </w:r>
            <w:r w:rsidRPr="007A1EF0">
              <w:rPr>
                <w:spacing w:val="-1"/>
              </w:rPr>
              <w:t xml:space="preserve"> </w:t>
            </w:r>
            <w:r w:rsidRPr="007A1EF0">
              <w:t>(2)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стр.52;</w:t>
            </w:r>
          </w:p>
          <w:p w:rsidR="008E15F1" w:rsidRPr="007A1EF0" w:rsidRDefault="008E15F1" w:rsidP="008E15F1">
            <w:pPr>
              <w:pStyle w:val="TableParagraph"/>
              <w:spacing w:line="275" w:lineRule="exact"/>
              <w:ind w:left="108"/>
            </w:pPr>
            <w:r w:rsidRPr="007A1EF0">
              <w:t>Занятие17</w:t>
            </w:r>
            <w:r w:rsidRPr="007A1EF0">
              <w:rPr>
                <w:spacing w:val="-1"/>
              </w:rPr>
              <w:t xml:space="preserve"> </w:t>
            </w:r>
            <w:r w:rsidRPr="007A1EF0">
              <w:t>(3)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стр.54;</w:t>
            </w:r>
          </w:p>
          <w:p w:rsidR="008E15F1" w:rsidRPr="007A1EF0" w:rsidRDefault="008E15F1" w:rsidP="008E15F1">
            <w:pPr>
              <w:pStyle w:val="TableParagraph"/>
              <w:ind w:left="108"/>
            </w:pPr>
            <w:r w:rsidRPr="007A1EF0">
              <w:t>Занятие18</w:t>
            </w:r>
            <w:r w:rsidRPr="007A1EF0">
              <w:rPr>
                <w:spacing w:val="-3"/>
              </w:rPr>
              <w:t xml:space="preserve"> </w:t>
            </w:r>
            <w:r w:rsidRPr="007A1EF0">
              <w:t>(4)</w:t>
            </w:r>
            <w:r w:rsidRPr="007A1EF0">
              <w:rPr>
                <w:spacing w:val="-3"/>
              </w:rPr>
              <w:t xml:space="preserve"> </w:t>
            </w:r>
            <w:r w:rsidRPr="007A1EF0">
              <w:t>стр.59.</w:t>
            </w:r>
          </w:p>
          <w:p w:rsidR="008E15F1" w:rsidRPr="007A1EF0" w:rsidRDefault="008E15F1" w:rsidP="008E15F1">
            <w:pPr>
              <w:pStyle w:val="TableParagraph"/>
              <w:ind w:left="108"/>
            </w:pPr>
            <w:r w:rsidRPr="007A1EF0">
              <w:t>Занятие19</w:t>
            </w:r>
            <w:r w:rsidRPr="007A1EF0">
              <w:rPr>
                <w:spacing w:val="-1"/>
              </w:rPr>
              <w:t xml:space="preserve"> </w:t>
            </w:r>
            <w:r w:rsidRPr="007A1EF0">
              <w:t>(1)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стр.62;</w:t>
            </w:r>
          </w:p>
          <w:p w:rsidR="008E15F1" w:rsidRPr="007A1EF0" w:rsidRDefault="008E15F1" w:rsidP="008E15F1">
            <w:pPr>
              <w:pStyle w:val="TableParagraph"/>
              <w:ind w:left="108"/>
            </w:pPr>
            <w:r w:rsidRPr="007A1EF0">
              <w:t>Занятие20</w:t>
            </w:r>
            <w:r w:rsidRPr="007A1EF0">
              <w:rPr>
                <w:spacing w:val="-1"/>
              </w:rPr>
              <w:t xml:space="preserve"> </w:t>
            </w:r>
            <w:r w:rsidRPr="007A1EF0">
              <w:t>(2)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стр.65;</w:t>
            </w:r>
          </w:p>
          <w:p w:rsidR="008E15F1" w:rsidRPr="007A1EF0" w:rsidRDefault="008E15F1" w:rsidP="008E15F1">
            <w:pPr>
              <w:pStyle w:val="TableParagraph"/>
              <w:ind w:left="108"/>
            </w:pPr>
            <w:r w:rsidRPr="007A1EF0">
              <w:t>Занятие21</w:t>
            </w:r>
            <w:r w:rsidRPr="007A1EF0">
              <w:rPr>
                <w:spacing w:val="-1"/>
              </w:rPr>
              <w:t xml:space="preserve"> </w:t>
            </w:r>
            <w:r w:rsidRPr="007A1EF0">
              <w:t>(3)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стр.68;</w:t>
            </w:r>
          </w:p>
          <w:p w:rsidR="008E15F1" w:rsidRPr="007A1EF0" w:rsidRDefault="008E15F1" w:rsidP="008E15F1">
            <w:pPr>
              <w:pStyle w:val="TableParagraph"/>
              <w:ind w:left="108"/>
            </w:pPr>
            <w:r w:rsidRPr="007A1EF0">
              <w:t>Занятие22</w:t>
            </w:r>
            <w:r w:rsidRPr="007A1EF0">
              <w:rPr>
                <w:spacing w:val="-1"/>
              </w:rPr>
              <w:t xml:space="preserve"> </w:t>
            </w:r>
            <w:r w:rsidRPr="007A1EF0">
              <w:t>(4)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стр.71;</w:t>
            </w:r>
          </w:p>
          <w:p w:rsidR="008E15F1" w:rsidRPr="007A1EF0" w:rsidRDefault="008E15F1" w:rsidP="008E15F1">
            <w:pPr>
              <w:pStyle w:val="TableParagraph"/>
              <w:ind w:left="108"/>
            </w:pPr>
            <w:r w:rsidRPr="007A1EF0">
              <w:t>Занятие23</w:t>
            </w:r>
            <w:r w:rsidRPr="007A1EF0">
              <w:rPr>
                <w:spacing w:val="-2"/>
              </w:rPr>
              <w:t xml:space="preserve"> </w:t>
            </w:r>
            <w:r w:rsidRPr="007A1EF0">
              <w:t>(5)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</w:t>
            </w:r>
            <w:r w:rsidRPr="007A1EF0">
              <w:rPr>
                <w:spacing w:val="-1"/>
              </w:rPr>
              <w:t xml:space="preserve"> </w:t>
            </w:r>
            <w:r w:rsidRPr="007A1EF0">
              <w:t>73;</w:t>
            </w:r>
          </w:p>
          <w:p w:rsidR="008E15F1" w:rsidRPr="007A1EF0" w:rsidRDefault="008E15F1" w:rsidP="008E15F1">
            <w:pPr>
              <w:pStyle w:val="TableParagraph"/>
              <w:ind w:left="108"/>
            </w:pPr>
            <w:r w:rsidRPr="007A1EF0">
              <w:t>Занятие24</w:t>
            </w:r>
            <w:r w:rsidRPr="007A1EF0">
              <w:rPr>
                <w:spacing w:val="-1"/>
              </w:rPr>
              <w:t xml:space="preserve"> </w:t>
            </w:r>
            <w:r w:rsidRPr="007A1EF0">
              <w:t>(6)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стр.76;</w:t>
            </w:r>
          </w:p>
          <w:p w:rsidR="008E15F1" w:rsidRPr="007A1EF0" w:rsidRDefault="008E15F1" w:rsidP="008E15F1">
            <w:pPr>
              <w:pStyle w:val="TableParagraph"/>
              <w:ind w:left="108"/>
            </w:pPr>
            <w:r w:rsidRPr="007A1EF0">
              <w:t>Занятие25</w:t>
            </w:r>
            <w:r w:rsidRPr="007A1EF0">
              <w:rPr>
                <w:spacing w:val="-1"/>
              </w:rPr>
              <w:t xml:space="preserve"> </w:t>
            </w:r>
            <w:r w:rsidRPr="007A1EF0">
              <w:t>(7)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стр.78;</w:t>
            </w:r>
          </w:p>
          <w:p w:rsidR="008E15F1" w:rsidRPr="007A1EF0" w:rsidRDefault="008E15F1" w:rsidP="008E15F1">
            <w:pPr>
              <w:pStyle w:val="TableParagraph"/>
              <w:ind w:left="108"/>
            </w:pPr>
            <w:r w:rsidRPr="007A1EF0">
              <w:t>Занятие26</w:t>
            </w:r>
            <w:r w:rsidRPr="007A1EF0">
              <w:rPr>
                <w:spacing w:val="-1"/>
              </w:rPr>
              <w:t xml:space="preserve"> </w:t>
            </w:r>
            <w:r w:rsidRPr="007A1EF0">
              <w:t>(1)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стр.80;</w:t>
            </w:r>
          </w:p>
          <w:p w:rsidR="008E15F1" w:rsidRPr="007A1EF0" w:rsidRDefault="008E15F1" w:rsidP="008E15F1">
            <w:pPr>
              <w:pStyle w:val="TableParagraph"/>
              <w:ind w:left="108"/>
              <w:rPr>
                <w:b/>
                <w:bCs/>
              </w:rPr>
            </w:pPr>
            <w:r w:rsidRPr="007A1EF0">
              <w:t>Занятие27</w:t>
            </w:r>
            <w:r w:rsidRPr="007A1EF0">
              <w:rPr>
                <w:spacing w:val="-3"/>
              </w:rPr>
              <w:t xml:space="preserve"> </w:t>
            </w:r>
            <w:r w:rsidRPr="007A1EF0">
              <w:t>(2)</w:t>
            </w:r>
            <w:r w:rsidRPr="007A1EF0">
              <w:rPr>
                <w:spacing w:val="-3"/>
              </w:rPr>
              <w:t xml:space="preserve"> </w:t>
            </w:r>
            <w:r w:rsidRPr="007A1EF0">
              <w:t>стр.82.</w:t>
            </w:r>
          </w:p>
        </w:tc>
        <w:tc>
          <w:tcPr>
            <w:tcW w:w="3685" w:type="dxa"/>
            <w:vMerge/>
          </w:tcPr>
          <w:p w:rsidR="008E15F1" w:rsidRPr="007A1EF0" w:rsidRDefault="008E15F1" w:rsidP="008E15F1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E15F1" w:rsidTr="004A4783">
        <w:tc>
          <w:tcPr>
            <w:tcW w:w="988" w:type="dxa"/>
            <w:vMerge w:val="restart"/>
          </w:tcPr>
          <w:p w:rsidR="008E15F1" w:rsidRDefault="008E15F1" w:rsidP="002A7A16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3-4</w:t>
            </w:r>
          </w:p>
        </w:tc>
        <w:tc>
          <w:tcPr>
            <w:tcW w:w="5783" w:type="dxa"/>
            <w:gridSpan w:val="10"/>
          </w:tcPr>
          <w:p w:rsidR="008E15F1" w:rsidRPr="007A1EF0" w:rsidRDefault="000C621E" w:rsidP="008E15F1">
            <w:pPr>
              <w:pStyle w:val="TableParagraph"/>
              <w:spacing w:line="237" w:lineRule="auto"/>
              <w:ind w:left="108"/>
              <w:rPr>
                <w:b/>
                <w:bCs/>
              </w:rPr>
            </w:pPr>
            <w:r>
              <w:rPr>
                <w:b/>
              </w:rPr>
              <w:t xml:space="preserve">Окружающий мир </w:t>
            </w:r>
            <w:r w:rsidRPr="007A1EF0">
              <w:rPr>
                <w:b/>
              </w:rPr>
              <w:t xml:space="preserve"> </w:t>
            </w:r>
            <w:r w:rsidR="008E15F1" w:rsidRPr="007A1EF0">
              <w:rPr>
                <w:b/>
              </w:rPr>
              <w:t>(Ознакомление с предметным</w:t>
            </w:r>
            <w:r w:rsidR="008E15F1" w:rsidRPr="007A1EF0">
              <w:rPr>
                <w:b/>
                <w:spacing w:val="1"/>
              </w:rPr>
              <w:t xml:space="preserve"> </w:t>
            </w:r>
            <w:r w:rsidR="008E15F1" w:rsidRPr="007A1EF0">
              <w:rPr>
                <w:b/>
              </w:rPr>
              <w:t xml:space="preserve">и социальным окружением) </w:t>
            </w:r>
            <w:r w:rsidR="008E15F1" w:rsidRPr="007A1EF0">
              <w:t>(из</w:t>
            </w:r>
            <w:r w:rsidR="008E15F1" w:rsidRPr="007A1EF0">
              <w:rPr>
                <w:spacing w:val="1"/>
              </w:rPr>
              <w:t xml:space="preserve"> </w:t>
            </w:r>
            <w:r w:rsidR="008E15F1" w:rsidRPr="007A1EF0">
              <w:t>расчета</w:t>
            </w:r>
            <w:r w:rsidR="008E15F1" w:rsidRPr="007A1EF0">
              <w:rPr>
                <w:spacing w:val="1"/>
              </w:rPr>
              <w:t xml:space="preserve"> </w:t>
            </w:r>
            <w:r w:rsidR="008E15F1" w:rsidRPr="007A1EF0">
              <w:t>3 занятия в 4 н</w:t>
            </w:r>
            <w:r w:rsidR="008E15F1" w:rsidRPr="007A1EF0">
              <w:t>е</w:t>
            </w:r>
            <w:r w:rsidR="008E15F1" w:rsidRPr="007A1EF0">
              <w:t>дели; всего 27 занятий в год)</w:t>
            </w:r>
            <w:r w:rsidR="008E15F1" w:rsidRPr="007A1EF0">
              <w:rPr>
                <w:spacing w:val="1"/>
              </w:rPr>
              <w:t xml:space="preserve"> </w:t>
            </w:r>
            <w:r w:rsidR="008E15F1" w:rsidRPr="007A1EF0">
              <w:t>О.В.Дыбина.</w:t>
            </w:r>
            <w:r w:rsidR="008E15F1" w:rsidRPr="007A1EF0">
              <w:rPr>
                <w:spacing w:val="58"/>
              </w:rPr>
              <w:t xml:space="preserve"> </w:t>
            </w:r>
            <w:r w:rsidR="008E15F1" w:rsidRPr="007A1EF0">
              <w:t>Ознакомление</w:t>
            </w:r>
            <w:r w:rsidR="008E15F1" w:rsidRPr="007A1EF0">
              <w:rPr>
                <w:spacing w:val="57"/>
              </w:rPr>
              <w:t xml:space="preserve"> </w:t>
            </w:r>
            <w:r w:rsidR="008E15F1" w:rsidRPr="007A1EF0">
              <w:t>с</w:t>
            </w:r>
            <w:r w:rsidR="008E15F1" w:rsidRPr="007A1EF0">
              <w:rPr>
                <w:spacing w:val="57"/>
              </w:rPr>
              <w:t xml:space="preserve"> </w:t>
            </w:r>
            <w:r w:rsidR="008E15F1" w:rsidRPr="007A1EF0">
              <w:t>предметным</w:t>
            </w:r>
            <w:r w:rsidR="008E15F1" w:rsidRPr="007A1EF0">
              <w:rPr>
                <w:spacing w:val="60"/>
              </w:rPr>
              <w:t xml:space="preserve"> </w:t>
            </w:r>
            <w:r w:rsidR="008E15F1" w:rsidRPr="007A1EF0">
              <w:t>и</w:t>
            </w:r>
            <w:r w:rsidR="008E15F1" w:rsidRPr="007A1EF0">
              <w:rPr>
                <w:spacing w:val="59"/>
              </w:rPr>
              <w:t xml:space="preserve"> </w:t>
            </w:r>
            <w:r w:rsidR="008E15F1" w:rsidRPr="007A1EF0">
              <w:t>социальным</w:t>
            </w:r>
            <w:r w:rsidR="008E15F1" w:rsidRPr="007A1EF0">
              <w:rPr>
                <w:spacing w:val="55"/>
              </w:rPr>
              <w:t xml:space="preserve"> </w:t>
            </w:r>
            <w:r w:rsidR="008E15F1" w:rsidRPr="007A1EF0">
              <w:t>окружением.</w:t>
            </w:r>
            <w:r w:rsidR="008E15F1" w:rsidRPr="007A1EF0">
              <w:rPr>
                <w:spacing w:val="58"/>
              </w:rPr>
              <w:t xml:space="preserve"> </w:t>
            </w:r>
            <w:r w:rsidR="008E15F1" w:rsidRPr="007A1EF0">
              <w:t>Младшая группа.-</w:t>
            </w:r>
            <w:r w:rsidR="008E15F1" w:rsidRPr="007A1EF0">
              <w:rPr>
                <w:spacing w:val="-4"/>
              </w:rPr>
              <w:t xml:space="preserve"> </w:t>
            </w:r>
            <w:r w:rsidR="008E15F1" w:rsidRPr="007A1EF0">
              <w:t>М.:</w:t>
            </w:r>
            <w:r w:rsidR="008E15F1" w:rsidRPr="007A1EF0">
              <w:rPr>
                <w:spacing w:val="-2"/>
              </w:rPr>
              <w:t xml:space="preserve"> </w:t>
            </w:r>
            <w:r w:rsidR="008E15F1" w:rsidRPr="007A1EF0">
              <w:t>МОЗАИКА-СИНТЕЗ,</w:t>
            </w:r>
            <w:r w:rsidR="008E15F1" w:rsidRPr="007A1EF0">
              <w:rPr>
                <w:spacing w:val="-3"/>
              </w:rPr>
              <w:t xml:space="preserve"> </w:t>
            </w:r>
            <w:r w:rsidR="008E15F1" w:rsidRPr="007A1EF0">
              <w:t>2015.</w:t>
            </w:r>
          </w:p>
        </w:tc>
        <w:tc>
          <w:tcPr>
            <w:tcW w:w="3685" w:type="dxa"/>
            <w:vMerge w:val="restart"/>
          </w:tcPr>
          <w:p w:rsidR="000B7BD0" w:rsidRDefault="008E15F1" w:rsidP="008E15F1">
            <w:pPr>
              <w:pStyle w:val="TableParagraph"/>
              <w:spacing w:line="237" w:lineRule="auto"/>
              <w:ind w:right="249"/>
              <w:rPr>
                <w:b/>
              </w:rPr>
            </w:pPr>
            <w:r w:rsidRPr="007A1EF0">
              <w:rPr>
                <w:b/>
              </w:rPr>
              <w:t>Дидактические игры и</w:t>
            </w:r>
            <w:r w:rsidRPr="007A1EF0">
              <w:rPr>
                <w:b/>
                <w:spacing w:val="1"/>
              </w:rPr>
              <w:t xml:space="preserve"> </w:t>
            </w:r>
            <w:r w:rsidRPr="007A1EF0">
              <w:rPr>
                <w:b/>
              </w:rPr>
              <w:t>упра</w:t>
            </w:r>
            <w:r w:rsidRPr="007A1EF0">
              <w:rPr>
                <w:b/>
              </w:rPr>
              <w:t>ж</w:t>
            </w:r>
            <w:r w:rsidRPr="007A1EF0">
              <w:rPr>
                <w:b/>
              </w:rPr>
              <w:t>нения</w:t>
            </w:r>
          </w:p>
          <w:p w:rsidR="008E15F1" w:rsidRPr="007A1EF0" w:rsidRDefault="008E15F1" w:rsidP="008E15F1">
            <w:pPr>
              <w:pStyle w:val="TableParagraph"/>
              <w:spacing w:line="237" w:lineRule="auto"/>
              <w:ind w:right="249"/>
            </w:pPr>
            <w:r w:rsidRPr="007A1EF0">
              <w:rPr>
                <w:b/>
                <w:spacing w:val="1"/>
              </w:rPr>
              <w:t xml:space="preserve"> </w:t>
            </w:r>
            <w:r w:rsidRPr="007A1EF0">
              <w:t>О.В.Дыбина</w:t>
            </w:r>
            <w:r w:rsidRPr="007A1EF0">
              <w:rPr>
                <w:spacing w:val="-11"/>
              </w:rPr>
              <w:t xml:space="preserve"> </w:t>
            </w:r>
            <w:r w:rsidRPr="007A1EF0">
              <w:t>«Ознакомление</w:t>
            </w:r>
            <w:r w:rsidRPr="007A1EF0">
              <w:rPr>
                <w:spacing w:val="58"/>
              </w:rPr>
              <w:t xml:space="preserve"> </w:t>
            </w:r>
            <w:r w:rsidRPr="007A1EF0">
              <w:t>с</w:t>
            </w:r>
            <w:r w:rsidRPr="007A1EF0">
              <w:rPr>
                <w:spacing w:val="-1"/>
              </w:rPr>
              <w:t xml:space="preserve"> </w:t>
            </w:r>
            <w:r w:rsidRPr="007A1EF0">
              <w:t>предметным</w:t>
            </w:r>
            <w:r w:rsidRPr="007A1EF0">
              <w:rPr>
                <w:spacing w:val="59"/>
              </w:rPr>
              <w:t xml:space="preserve"> </w:t>
            </w:r>
            <w:r w:rsidRPr="007A1EF0">
              <w:t>и</w:t>
            </w:r>
          </w:p>
          <w:p w:rsidR="008E15F1" w:rsidRPr="007A1EF0" w:rsidRDefault="00012EA0" w:rsidP="008E15F1">
            <w:pPr>
              <w:pStyle w:val="TableParagraph"/>
              <w:tabs>
                <w:tab w:val="left" w:pos="1816"/>
              </w:tabs>
              <w:ind w:right="209"/>
            </w:pPr>
            <w:r>
              <w:t>с</w:t>
            </w:r>
            <w:r w:rsidR="008E15F1" w:rsidRPr="007A1EF0">
              <w:t xml:space="preserve">оциальным </w:t>
            </w:r>
            <w:r w:rsidR="008E15F1" w:rsidRPr="007A1EF0">
              <w:rPr>
                <w:spacing w:val="-1"/>
              </w:rPr>
              <w:t>окружени</w:t>
            </w:r>
            <w:r w:rsidR="008E15F1" w:rsidRPr="007A1EF0">
              <w:t>ем». Младшая</w:t>
            </w:r>
            <w:r w:rsidR="008E15F1" w:rsidRPr="007A1EF0">
              <w:rPr>
                <w:spacing w:val="1"/>
              </w:rPr>
              <w:t xml:space="preserve"> </w:t>
            </w:r>
            <w:r w:rsidR="008E15F1" w:rsidRPr="007A1EF0">
              <w:t>группа.</w:t>
            </w:r>
            <w:r w:rsidR="008E15F1" w:rsidRPr="007A1EF0">
              <w:rPr>
                <w:spacing w:val="1"/>
              </w:rPr>
              <w:t xml:space="preserve"> </w:t>
            </w:r>
            <w:r w:rsidR="008E15F1" w:rsidRPr="007A1EF0">
              <w:t>–</w:t>
            </w:r>
            <w:r w:rsidR="008E15F1" w:rsidRPr="007A1EF0">
              <w:rPr>
                <w:spacing w:val="-57"/>
              </w:rPr>
              <w:t xml:space="preserve"> </w:t>
            </w:r>
            <w:r w:rsidR="008E15F1" w:rsidRPr="007A1EF0">
              <w:t>М.:</w:t>
            </w:r>
            <w:r>
              <w:t xml:space="preserve"> </w:t>
            </w:r>
            <w:r w:rsidR="008E15F1" w:rsidRPr="007A1EF0">
              <w:t>МОЗА</w:t>
            </w:r>
            <w:r w:rsidR="008E15F1" w:rsidRPr="007A1EF0">
              <w:t>И</w:t>
            </w:r>
            <w:r w:rsidR="008E15F1" w:rsidRPr="007A1EF0">
              <w:t>КА-СИНТЕЗ,</w:t>
            </w:r>
            <w:r w:rsidR="008E15F1" w:rsidRPr="007A1EF0">
              <w:rPr>
                <w:spacing w:val="1"/>
              </w:rPr>
              <w:t xml:space="preserve"> </w:t>
            </w:r>
            <w:r w:rsidR="008E15F1" w:rsidRPr="007A1EF0">
              <w:t>2015.–</w:t>
            </w:r>
            <w:r w:rsidR="008E15F1" w:rsidRPr="007A1EF0">
              <w:rPr>
                <w:spacing w:val="-1"/>
              </w:rPr>
              <w:t xml:space="preserve"> </w:t>
            </w:r>
            <w:r w:rsidR="008E15F1" w:rsidRPr="007A1EF0">
              <w:t>С. 63-69.</w:t>
            </w:r>
          </w:p>
          <w:p w:rsidR="008E15F1" w:rsidRPr="007A1EF0" w:rsidRDefault="008E15F1" w:rsidP="008E15F1">
            <w:pPr>
              <w:pStyle w:val="TableParagraph"/>
              <w:tabs>
                <w:tab w:val="left" w:pos="1012"/>
                <w:tab w:val="left" w:pos="1814"/>
              </w:tabs>
              <w:ind w:right="166"/>
            </w:pPr>
            <w:r w:rsidRPr="007A1EF0">
              <w:rPr>
                <w:b/>
              </w:rPr>
              <w:t>Беседа</w:t>
            </w:r>
            <w:r w:rsidRPr="007A1EF0">
              <w:t xml:space="preserve"> О.В. Дыбина «Ознакомл</w:t>
            </w:r>
            <w:r w:rsidRPr="007A1EF0">
              <w:t>е</w:t>
            </w:r>
            <w:r w:rsidRPr="007A1EF0">
              <w:t>ние</w:t>
            </w:r>
            <w:r w:rsidRPr="007A1EF0">
              <w:rPr>
                <w:spacing w:val="10"/>
              </w:rPr>
              <w:t xml:space="preserve"> </w:t>
            </w:r>
            <w:r w:rsidRPr="007A1EF0">
              <w:t>с</w:t>
            </w:r>
            <w:r w:rsidRPr="007A1EF0">
              <w:rPr>
                <w:spacing w:val="-1"/>
              </w:rPr>
              <w:t xml:space="preserve"> </w:t>
            </w:r>
            <w:r w:rsidRPr="007A1EF0">
              <w:t>предметным</w:t>
            </w:r>
            <w:r w:rsidRPr="007A1EF0">
              <w:rPr>
                <w:spacing w:val="58"/>
              </w:rPr>
              <w:t xml:space="preserve"> </w:t>
            </w:r>
            <w:r w:rsidRPr="007A1EF0">
              <w:t>и</w:t>
            </w:r>
            <w:r w:rsidRPr="007A1EF0">
              <w:rPr>
                <w:spacing w:val="1"/>
              </w:rPr>
              <w:t xml:space="preserve"> </w:t>
            </w:r>
            <w:r w:rsidRPr="007A1EF0">
              <w:t>социальным окружением». Младшая</w:t>
            </w:r>
            <w:r w:rsidRPr="007A1EF0">
              <w:rPr>
                <w:spacing w:val="1"/>
              </w:rPr>
              <w:t xml:space="preserve"> </w:t>
            </w:r>
            <w:r w:rsidRPr="007A1EF0">
              <w:t>группа.</w:t>
            </w:r>
            <w:r w:rsidRPr="007A1EF0">
              <w:rPr>
                <w:spacing w:val="1"/>
              </w:rPr>
              <w:t xml:space="preserve"> </w:t>
            </w:r>
            <w:r w:rsidRPr="007A1EF0">
              <w:t>–</w:t>
            </w:r>
            <w:r w:rsidRPr="007A1EF0">
              <w:rPr>
                <w:spacing w:val="1"/>
              </w:rPr>
              <w:t xml:space="preserve"> </w:t>
            </w:r>
            <w:r w:rsidRPr="007A1EF0">
              <w:t>М.:</w:t>
            </w:r>
            <w:r w:rsidR="004A4783">
              <w:t xml:space="preserve"> </w:t>
            </w:r>
            <w:r w:rsidRPr="007A1EF0">
              <w:t>МОЗАИКА-</w:t>
            </w:r>
            <w:r w:rsidRPr="007A1EF0">
              <w:rPr>
                <w:spacing w:val="1"/>
              </w:rPr>
              <w:t xml:space="preserve"> </w:t>
            </w:r>
            <w:r w:rsidRPr="007A1EF0">
              <w:t>СИНТЕЗ,</w:t>
            </w:r>
            <w:r w:rsidRPr="007A1EF0">
              <w:rPr>
                <w:spacing w:val="-4"/>
              </w:rPr>
              <w:t xml:space="preserve"> </w:t>
            </w:r>
            <w:r w:rsidRPr="007A1EF0">
              <w:t>2017.</w:t>
            </w:r>
            <w:r w:rsidRPr="007A1EF0">
              <w:rPr>
                <w:spacing w:val="-4"/>
              </w:rPr>
              <w:t xml:space="preserve"> </w:t>
            </w:r>
            <w:r w:rsidRPr="007A1EF0">
              <w:t>–</w:t>
            </w:r>
            <w:r w:rsidRPr="007A1EF0">
              <w:rPr>
                <w:spacing w:val="-3"/>
              </w:rPr>
              <w:t xml:space="preserve"> </w:t>
            </w:r>
            <w:r w:rsidRPr="007A1EF0">
              <w:t>С.</w:t>
            </w:r>
            <w:r w:rsidRPr="007A1EF0">
              <w:rPr>
                <w:spacing w:val="-4"/>
              </w:rPr>
              <w:t xml:space="preserve"> </w:t>
            </w:r>
            <w:r w:rsidRPr="007A1EF0">
              <w:t>68-69.</w:t>
            </w:r>
          </w:p>
          <w:p w:rsidR="008E15F1" w:rsidRPr="007A1EF0" w:rsidRDefault="008E15F1" w:rsidP="008E15F1">
            <w:pPr>
              <w:pStyle w:val="TableParagraph"/>
              <w:spacing w:line="274" w:lineRule="exact"/>
              <w:rPr>
                <w:b/>
              </w:rPr>
            </w:pPr>
            <w:r w:rsidRPr="007A1EF0">
              <w:rPr>
                <w:b/>
              </w:rPr>
              <w:t>Игровое</w:t>
            </w:r>
            <w:r w:rsidRPr="007A1EF0">
              <w:rPr>
                <w:b/>
                <w:spacing w:val="-1"/>
              </w:rPr>
              <w:t xml:space="preserve"> </w:t>
            </w:r>
            <w:r w:rsidRPr="007A1EF0">
              <w:rPr>
                <w:b/>
              </w:rPr>
              <w:t>задание</w:t>
            </w:r>
          </w:p>
          <w:p w:rsidR="008E15F1" w:rsidRPr="007A1EF0" w:rsidRDefault="0034403E" w:rsidP="008E15F1">
            <w:pPr>
              <w:pStyle w:val="a3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О.В. Дыбина «Ознаком</w:t>
            </w:r>
            <w:r w:rsidR="008E15F1" w:rsidRPr="007A1EF0">
              <w:rPr>
                <w:sz w:val="22"/>
                <w:szCs w:val="22"/>
              </w:rPr>
              <w:t>ление</w:t>
            </w:r>
            <w:r w:rsidR="008E15F1" w:rsidRPr="007A1EF0">
              <w:rPr>
                <w:spacing w:val="10"/>
                <w:sz w:val="22"/>
                <w:szCs w:val="22"/>
              </w:rPr>
              <w:t xml:space="preserve"> </w:t>
            </w:r>
            <w:r w:rsidR="008E15F1" w:rsidRPr="007A1EF0">
              <w:rPr>
                <w:sz w:val="22"/>
                <w:szCs w:val="22"/>
              </w:rPr>
              <w:t>с</w:t>
            </w:r>
            <w:r w:rsidR="008E15F1" w:rsidRPr="007A1EF0">
              <w:rPr>
                <w:spacing w:val="-1"/>
                <w:sz w:val="22"/>
                <w:szCs w:val="22"/>
              </w:rPr>
              <w:t xml:space="preserve"> </w:t>
            </w:r>
            <w:r w:rsidR="008E15F1" w:rsidRPr="007A1EF0">
              <w:rPr>
                <w:sz w:val="22"/>
                <w:szCs w:val="22"/>
              </w:rPr>
              <w:t>предметным</w:t>
            </w:r>
            <w:r w:rsidR="008E15F1" w:rsidRPr="007A1EF0">
              <w:rPr>
                <w:spacing w:val="58"/>
                <w:sz w:val="22"/>
                <w:szCs w:val="22"/>
              </w:rPr>
              <w:t xml:space="preserve"> </w:t>
            </w:r>
            <w:r w:rsidR="008E15F1" w:rsidRPr="007A1EF0">
              <w:rPr>
                <w:sz w:val="22"/>
                <w:szCs w:val="22"/>
              </w:rPr>
              <w:t>и</w:t>
            </w:r>
            <w:r w:rsidR="008E15F1" w:rsidRPr="007A1EF0">
              <w:rPr>
                <w:spacing w:val="1"/>
                <w:sz w:val="22"/>
                <w:szCs w:val="22"/>
              </w:rPr>
              <w:t xml:space="preserve"> </w:t>
            </w:r>
            <w:r w:rsidR="008E15F1" w:rsidRPr="007A1EF0">
              <w:rPr>
                <w:sz w:val="22"/>
                <w:szCs w:val="22"/>
              </w:rPr>
              <w:t xml:space="preserve">социальным </w:t>
            </w:r>
            <w:r w:rsidR="008E15F1" w:rsidRPr="007A1EF0">
              <w:rPr>
                <w:spacing w:val="-1"/>
                <w:sz w:val="22"/>
                <w:szCs w:val="22"/>
              </w:rPr>
              <w:t>окр</w:t>
            </w:r>
            <w:r w:rsidR="008E15F1" w:rsidRPr="007A1EF0">
              <w:rPr>
                <w:spacing w:val="-1"/>
                <w:sz w:val="22"/>
                <w:szCs w:val="22"/>
              </w:rPr>
              <w:t>у</w:t>
            </w:r>
            <w:r>
              <w:rPr>
                <w:spacing w:val="-1"/>
                <w:sz w:val="22"/>
                <w:szCs w:val="22"/>
              </w:rPr>
              <w:t>жени</w:t>
            </w:r>
            <w:r w:rsidR="008E15F1" w:rsidRPr="007A1EF0">
              <w:rPr>
                <w:sz w:val="22"/>
                <w:szCs w:val="22"/>
              </w:rPr>
              <w:t>ем». Младшая</w:t>
            </w:r>
            <w:r w:rsidR="008E15F1" w:rsidRPr="007A1EF0">
              <w:rPr>
                <w:spacing w:val="1"/>
                <w:sz w:val="22"/>
                <w:szCs w:val="22"/>
              </w:rPr>
              <w:t xml:space="preserve"> </w:t>
            </w:r>
            <w:r w:rsidR="008E15F1" w:rsidRPr="007A1EF0">
              <w:rPr>
                <w:sz w:val="22"/>
                <w:szCs w:val="22"/>
              </w:rPr>
              <w:t>группа.</w:t>
            </w:r>
            <w:r w:rsidR="008E15F1" w:rsidRPr="007A1EF0">
              <w:rPr>
                <w:spacing w:val="1"/>
                <w:sz w:val="22"/>
                <w:szCs w:val="22"/>
              </w:rPr>
              <w:t xml:space="preserve"> </w:t>
            </w:r>
            <w:r w:rsidR="008E15F1" w:rsidRPr="007A1EF0">
              <w:rPr>
                <w:sz w:val="22"/>
                <w:szCs w:val="22"/>
              </w:rPr>
              <w:t>–</w:t>
            </w:r>
            <w:r w:rsidR="008E15F1" w:rsidRPr="007A1EF0">
              <w:rPr>
                <w:spacing w:val="-57"/>
                <w:sz w:val="22"/>
                <w:szCs w:val="22"/>
              </w:rPr>
              <w:t xml:space="preserve"> </w:t>
            </w:r>
            <w:r w:rsidR="008E15F1" w:rsidRPr="007A1EF0">
              <w:rPr>
                <w:sz w:val="22"/>
                <w:szCs w:val="22"/>
              </w:rPr>
              <w:t>М.: МОЗАИКА-СИНТЕЗ,</w:t>
            </w:r>
            <w:r w:rsidR="008E15F1" w:rsidRPr="007A1EF0">
              <w:rPr>
                <w:spacing w:val="-57"/>
                <w:sz w:val="22"/>
                <w:szCs w:val="22"/>
              </w:rPr>
              <w:t xml:space="preserve"> </w:t>
            </w:r>
            <w:r w:rsidR="008E15F1" w:rsidRPr="007A1EF0">
              <w:rPr>
                <w:sz w:val="22"/>
                <w:szCs w:val="22"/>
              </w:rPr>
              <w:t>2017. – С. 68.</w:t>
            </w:r>
          </w:p>
        </w:tc>
      </w:tr>
      <w:tr w:rsidR="008E15F1" w:rsidTr="004A4783">
        <w:tc>
          <w:tcPr>
            <w:tcW w:w="988" w:type="dxa"/>
            <w:vMerge/>
          </w:tcPr>
          <w:p w:rsidR="008E15F1" w:rsidRDefault="008E15F1" w:rsidP="008E15F1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2892" w:type="dxa"/>
            <w:tcBorders>
              <w:bottom w:val="single" w:sz="2" w:space="0" w:color="000000"/>
              <w:right w:val="single" w:sz="2" w:space="0" w:color="000000"/>
            </w:tcBorders>
          </w:tcPr>
          <w:p w:rsidR="008E15F1" w:rsidRPr="007A1EF0" w:rsidRDefault="008E15F1" w:rsidP="008E15F1">
            <w:pPr>
              <w:pStyle w:val="TableParagraph"/>
              <w:spacing w:line="265" w:lineRule="exact"/>
              <w:ind w:left="216"/>
            </w:pPr>
            <w:r w:rsidRPr="007A1EF0">
              <w:t>Занятие1</w:t>
            </w:r>
            <w:r w:rsidRPr="007A1EF0">
              <w:rPr>
                <w:spacing w:val="-1"/>
              </w:rPr>
              <w:t xml:space="preserve"> </w:t>
            </w:r>
            <w:r w:rsidRPr="007A1EF0">
              <w:t>(1)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стр.19;</w:t>
            </w:r>
          </w:p>
          <w:p w:rsidR="008E15F1" w:rsidRPr="007A1EF0" w:rsidRDefault="008E15F1" w:rsidP="008E15F1">
            <w:pPr>
              <w:pStyle w:val="TableParagraph"/>
              <w:ind w:left="216"/>
            </w:pPr>
            <w:r w:rsidRPr="007A1EF0">
              <w:t>Занятие2</w:t>
            </w:r>
            <w:r w:rsidRPr="007A1EF0">
              <w:rPr>
                <w:spacing w:val="-1"/>
              </w:rPr>
              <w:t xml:space="preserve"> </w:t>
            </w:r>
            <w:r w:rsidRPr="007A1EF0">
              <w:t>(2)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стр.20;</w:t>
            </w:r>
          </w:p>
          <w:p w:rsidR="008E15F1" w:rsidRPr="007A1EF0" w:rsidRDefault="008E15F1" w:rsidP="008E15F1">
            <w:pPr>
              <w:pStyle w:val="TableParagraph"/>
              <w:ind w:left="216"/>
            </w:pPr>
            <w:r w:rsidRPr="007A1EF0">
              <w:t>Занятие3</w:t>
            </w:r>
            <w:r w:rsidRPr="007A1EF0">
              <w:rPr>
                <w:spacing w:val="-1"/>
              </w:rPr>
              <w:t xml:space="preserve"> </w:t>
            </w:r>
            <w:r w:rsidRPr="007A1EF0">
              <w:t>(3)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стр.21;</w:t>
            </w:r>
          </w:p>
          <w:p w:rsidR="008E15F1" w:rsidRPr="007A1EF0" w:rsidRDefault="008E15F1" w:rsidP="008E15F1">
            <w:pPr>
              <w:pStyle w:val="TableParagraph"/>
              <w:ind w:left="216"/>
            </w:pPr>
            <w:r w:rsidRPr="007A1EF0">
              <w:t>Занятие4</w:t>
            </w:r>
            <w:r w:rsidRPr="007A1EF0">
              <w:rPr>
                <w:spacing w:val="-1"/>
              </w:rPr>
              <w:t xml:space="preserve"> </w:t>
            </w:r>
            <w:r w:rsidRPr="007A1EF0">
              <w:t>(4)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стр.23;</w:t>
            </w:r>
          </w:p>
          <w:p w:rsidR="008E15F1" w:rsidRPr="007A1EF0" w:rsidRDefault="008E15F1" w:rsidP="008E15F1">
            <w:pPr>
              <w:pStyle w:val="TableParagraph"/>
              <w:ind w:left="216"/>
            </w:pPr>
            <w:r w:rsidRPr="007A1EF0">
              <w:t>Занятие5</w:t>
            </w:r>
            <w:r w:rsidRPr="007A1EF0">
              <w:rPr>
                <w:spacing w:val="-1"/>
              </w:rPr>
              <w:t xml:space="preserve"> </w:t>
            </w:r>
            <w:r w:rsidRPr="007A1EF0">
              <w:t>(5)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стр.24;</w:t>
            </w:r>
          </w:p>
          <w:p w:rsidR="008E15F1" w:rsidRPr="007A1EF0" w:rsidRDefault="008E15F1" w:rsidP="008E15F1">
            <w:pPr>
              <w:pStyle w:val="TableParagraph"/>
              <w:ind w:left="216"/>
            </w:pPr>
            <w:r w:rsidRPr="007A1EF0">
              <w:t>Занятие6</w:t>
            </w:r>
            <w:r w:rsidRPr="007A1EF0">
              <w:rPr>
                <w:spacing w:val="-1"/>
              </w:rPr>
              <w:t xml:space="preserve"> </w:t>
            </w:r>
            <w:r w:rsidRPr="007A1EF0">
              <w:t>(6)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стр.25;</w:t>
            </w:r>
          </w:p>
          <w:p w:rsidR="008E15F1" w:rsidRPr="007A1EF0" w:rsidRDefault="008E15F1" w:rsidP="008E15F1">
            <w:pPr>
              <w:pStyle w:val="TableParagraph"/>
              <w:ind w:left="216"/>
            </w:pPr>
            <w:r w:rsidRPr="007A1EF0">
              <w:t>Занятие7</w:t>
            </w:r>
            <w:r w:rsidRPr="007A1EF0">
              <w:rPr>
                <w:spacing w:val="-1"/>
              </w:rPr>
              <w:t xml:space="preserve"> </w:t>
            </w:r>
            <w:r w:rsidRPr="007A1EF0">
              <w:t>(7)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стр.26;</w:t>
            </w:r>
          </w:p>
          <w:p w:rsidR="008E15F1" w:rsidRPr="007A1EF0" w:rsidRDefault="008E15F1" w:rsidP="008E15F1">
            <w:pPr>
              <w:pStyle w:val="TableParagraph"/>
              <w:ind w:left="216"/>
            </w:pPr>
            <w:r w:rsidRPr="007A1EF0">
              <w:t>Занятие8</w:t>
            </w:r>
            <w:r w:rsidRPr="007A1EF0">
              <w:rPr>
                <w:spacing w:val="-1"/>
              </w:rPr>
              <w:t xml:space="preserve"> </w:t>
            </w:r>
            <w:r w:rsidRPr="007A1EF0">
              <w:t>(8)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стр.27;</w:t>
            </w:r>
          </w:p>
          <w:p w:rsidR="008E15F1" w:rsidRPr="007A1EF0" w:rsidRDefault="008E15F1" w:rsidP="008E15F1">
            <w:pPr>
              <w:pStyle w:val="TableParagraph"/>
              <w:ind w:left="216"/>
            </w:pPr>
            <w:r w:rsidRPr="007A1EF0">
              <w:t>Занятие9</w:t>
            </w:r>
            <w:r w:rsidRPr="007A1EF0">
              <w:rPr>
                <w:spacing w:val="-1"/>
              </w:rPr>
              <w:t xml:space="preserve"> </w:t>
            </w:r>
            <w:r w:rsidRPr="007A1EF0">
              <w:t>(9)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стр.28;</w:t>
            </w:r>
          </w:p>
          <w:p w:rsidR="008E15F1" w:rsidRPr="007A1EF0" w:rsidRDefault="008E15F1" w:rsidP="008E15F1">
            <w:pPr>
              <w:pStyle w:val="TableParagraph"/>
              <w:spacing w:line="265" w:lineRule="exact"/>
              <w:ind w:left="216"/>
            </w:pPr>
            <w:r w:rsidRPr="007A1EF0">
              <w:t>Занятие10</w:t>
            </w:r>
            <w:r w:rsidRPr="007A1EF0">
              <w:rPr>
                <w:spacing w:val="-1"/>
              </w:rPr>
              <w:t xml:space="preserve"> </w:t>
            </w:r>
            <w:r w:rsidRPr="007A1EF0">
              <w:t>(10)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стр.29;</w:t>
            </w:r>
          </w:p>
          <w:p w:rsidR="008E15F1" w:rsidRPr="007A1EF0" w:rsidRDefault="008E15F1" w:rsidP="008E15F1">
            <w:pPr>
              <w:pStyle w:val="TableParagraph"/>
              <w:ind w:left="216"/>
            </w:pPr>
            <w:r w:rsidRPr="007A1EF0">
              <w:t>Занятие11</w:t>
            </w:r>
            <w:r w:rsidRPr="007A1EF0">
              <w:rPr>
                <w:spacing w:val="-1"/>
              </w:rPr>
              <w:t xml:space="preserve"> </w:t>
            </w:r>
            <w:r w:rsidRPr="007A1EF0">
              <w:t>(11)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стр.30;</w:t>
            </w:r>
          </w:p>
          <w:p w:rsidR="008E15F1" w:rsidRPr="007A1EF0" w:rsidRDefault="008E15F1" w:rsidP="008E15F1">
            <w:pPr>
              <w:pStyle w:val="TableParagraph"/>
              <w:ind w:left="216"/>
            </w:pPr>
            <w:r w:rsidRPr="007A1EF0">
              <w:t>Занятие12</w:t>
            </w:r>
            <w:r w:rsidRPr="007A1EF0">
              <w:rPr>
                <w:spacing w:val="-1"/>
              </w:rPr>
              <w:t xml:space="preserve"> </w:t>
            </w:r>
            <w:r w:rsidRPr="007A1EF0">
              <w:t>(12)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стр.32;</w:t>
            </w:r>
          </w:p>
          <w:p w:rsidR="008E15F1" w:rsidRPr="007A1EF0" w:rsidRDefault="008E15F1" w:rsidP="008E15F1">
            <w:pPr>
              <w:pStyle w:val="TableParagraph"/>
              <w:ind w:left="216"/>
            </w:pPr>
            <w:r w:rsidRPr="007A1EF0">
              <w:t>Занятие13</w:t>
            </w:r>
            <w:r w:rsidRPr="007A1EF0">
              <w:rPr>
                <w:spacing w:val="-1"/>
              </w:rPr>
              <w:t xml:space="preserve"> </w:t>
            </w:r>
            <w:r w:rsidRPr="007A1EF0">
              <w:t>(13)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стр.34;</w:t>
            </w:r>
          </w:p>
          <w:p w:rsidR="008E15F1" w:rsidRPr="007A1EF0" w:rsidRDefault="008E15F1" w:rsidP="008E15F1">
            <w:pPr>
              <w:pStyle w:val="TableParagraph"/>
              <w:ind w:left="216"/>
              <w:rPr>
                <w:b/>
                <w:bCs/>
              </w:rPr>
            </w:pPr>
            <w:r w:rsidRPr="007A1EF0">
              <w:t>Занятие</w:t>
            </w:r>
            <w:r w:rsidRPr="007A1EF0">
              <w:rPr>
                <w:spacing w:val="-2"/>
              </w:rPr>
              <w:t xml:space="preserve"> </w:t>
            </w:r>
            <w:r w:rsidRPr="007A1EF0">
              <w:t>14</w:t>
            </w:r>
            <w:r w:rsidRPr="007A1EF0">
              <w:rPr>
                <w:spacing w:val="-1"/>
              </w:rPr>
              <w:t xml:space="preserve"> </w:t>
            </w:r>
            <w:r w:rsidRPr="007A1EF0">
              <w:t>(14)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 34;</w:t>
            </w:r>
          </w:p>
        </w:tc>
        <w:tc>
          <w:tcPr>
            <w:tcW w:w="2891" w:type="dxa"/>
            <w:gridSpan w:val="9"/>
            <w:tcBorders>
              <w:left w:val="single" w:sz="2" w:space="0" w:color="000000"/>
              <w:bottom w:val="single" w:sz="2" w:space="0" w:color="000000"/>
            </w:tcBorders>
          </w:tcPr>
          <w:p w:rsidR="008E15F1" w:rsidRPr="007A1EF0" w:rsidRDefault="008E15F1" w:rsidP="008E15F1">
            <w:pPr>
              <w:pStyle w:val="TableParagraph"/>
              <w:spacing w:line="265" w:lineRule="exact"/>
              <w:ind w:left="255"/>
            </w:pPr>
            <w:r w:rsidRPr="007A1EF0">
              <w:t>Занятие15</w:t>
            </w:r>
            <w:r w:rsidRPr="007A1EF0">
              <w:rPr>
                <w:spacing w:val="-1"/>
              </w:rPr>
              <w:t xml:space="preserve"> </w:t>
            </w:r>
            <w:r w:rsidRPr="007A1EF0">
              <w:t>(15)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стр.36;</w:t>
            </w:r>
          </w:p>
          <w:p w:rsidR="008E15F1" w:rsidRPr="007A1EF0" w:rsidRDefault="008E15F1" w:rsidP="008E15F1">
            <w:pPr>
              <w:pStyle w:val="TableParagraph"/>
              <w:ind w:left="255"/>
            </w:pPr>
            <w:r w:rsidRPr="007A1EF0">
              <w:t>Занятие16</w:t>
            </w:r>
            <w:r w:rsidRPr="007A1EF0">
              <w:rPr>
                <w:spacing w:val="-1"/>
              </w:rPr>
              <w:t xml:space="preserve"> </w:t>
            </w:r>
            <w:r w:rsidRPr="007A1EF0">
              <w:t>(16)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стр.37;</w:t>
            </w:r>
          </w:p>
          <w:p w:rsidR="008E15F1" w:rsidRPr="007A1EF0" w:rsidRDefault="008E15F1" w:rsidP="008E15F1">
            <w:pPr>
              <w:pStyle w:val="TableParagraph"/>
              <w:ind w:left="255"/>
            </w:pPr>
            <w:r w:rsidRPr="007A1EF0">
              <w:t>Занятие17</w:t>
            </w:r>
            <w:r w:rsidRPr="007A1EF0">
              <w:rPr>
                <w:spacing w:val="-1"/>
              </w:rPr>
              <w:t xml:space="preserve"> </w:t>
            </w:r>
            <w:r w:rsidRPr="007A1EF0">
              <w:t>(17)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стр.38;</w:t>
            </w:r>
          </w:p>
          <w:p w:rsidR="008E15F1" w:rsidRPr="007A1EF0" w:rsidRDefault="008E15F1" w:rsidP="008E15F1">
            <w:pPr>
              <w:pStyle w:val="TableParagraph"/>
              <w:ind w:left="259"/>
            </w:pPr>
            <w:r w:rsidRPr="007A1EF0">
              <w:t>Занятие18</w:t>
            </w:r>
            <w:r w:rsidRPr="007A1EF0">
              <w:rPr>
                <w:spacing w:val="-3"/>
              </w:rPr>
              <w:t xml:space="preserve"> </w:t>
            </w:r>
            <w:r w:rsidRPr="007A1EF0">
              <w:t>(18)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стр.39.</w:t>
            </w:r>
          </w:p>
          <w:p w:rsidR="008E15F1" w:rsidRPr="007A1EF0" w:rsidRDefault="008E15F1" w:rsidP="008E15F1">
            <w:pPr>
              <w:pStyle w:val="TableParagraph"/>
              <w:ind w:left="255"/>
            </w:pPr>
            <w:r w:rsidRPr="007A1EF0">
              <w:t>Занятие19</w:t>
            </w:r>
            <w:r w:rsidRPr="007A1EF0">
              <w:rPr>
                <w:spacing w:val="-1"/>
              </w:rPr>
              <w:t xml:space="preserve"> </w:t>
            </w:r>
            <w:r w:rsidRPr="007A1EF0">
              <w:t>(19)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стр.40;</w:t>
            </w:r>
          </w:p>
          <w:p w:rsidR="008E15F1" w:rsidRPr="007A1EF0" w:rsidRDefault="008E15F1" w:rsidP="008E15F1">
            <w:pPr>
              <w:pStyle w:val="TableParagraph"/>
              <w:ind w:left="255"/>
            </w:pPr>
            <w:r w:rsidRPr="007A1EF0">
              <w:t>Занятие20</w:t>
            </w:r>
            <w:r w:rsidRPr="007A1EF0">
              <w:rPr>
                <w:spacing w:val="-1"/>
              </w:rPr>
              <w:t xml:space="preserve"> </w:t>
            </w:r>
            <w:r w:rsidRPr="007A1EF0">
              <w:t>(20)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стр.41;</w:t>
            </w:r>
          </w:p>
          <w:p w:rsidR="008E15F1" w:rsidRPr="007A1EF0" w:rsidRDefault="008E15F1" w:rsidP="008E15F1">
            <w:pPr>
              <w:pStyle w:val="TableParagraph"/>
              <w:ind w:left="255"/>
            </w:pPr>
            <w:r w:rsidRPr="007A1EF0">
              <w:t>Занятие21</w:t>
            </w:r>
            <w:r w:rsidRPr="007A1EF0">
              <w:rPr>
                <w:spacing w:val="-1"/>
              </w:rPr>
              <w:t xml:space="preserve"> </w:t>
            </w:r>
            <w:r w:rsidRPr="007A1EF0">
              <w:t>(21)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стр.42;</w:t>
            </w:r>
          </w:p>
          <w:p w:rsidR="008E15F1" w:rsidRPr="007A1EF0" w:rsidRDefault="008E15F1" w:rsidP="008E15F1">
            <w:pPr>
              <w:pStyle w:val="TableParagraph"/>
              <w:ind w:left="255"/>
            </w:pPr>
            <w:r w:rsidRPr="007A1EF0">
              <w:t>Занятие22</w:t>
            </w:r>
            <w:r w:rsidRPr="007A1EF0">
              <w:rPr>
                <w:spacing w:val="-1"/>
              </w:rPr>
              <w:t xml:space="preserve"> </w:t>
            </w:r>
            <w:r w:rsidRPr="007A1EF0">
              <w:t>(22)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стр.44;</w:t>
            </w:r>
          </w:p>
          <w:p w:rsidR="008E15F1" w:rsidRPr="007A1EF0" w:rsidRDefault="008E15F1" w:rsidP="008E15F1">
            <w:pPr>
              <w:pStyle w:val="TableParagraph"/>
              <w:ind w:left="255"/>
            </w:pPr>
            <w:r w:rsidRPr="007A1EF0">
              <w:t>Занятие23</w:t>
            </w:r>
            <w:r w:rsidRPr="007A1EF0">
              <w:rPr>
                <w:spacing w:val="-2"/>
              </w:rPr>
              <w:t xml:space="preserve"> </w:t>
            </w:r>
            <w:r w:rsidRPr="007A1EF0">
              <w:t>(23)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</w:t>
            </w:r>
            <w:r w:rsidRPr="007A1EF0">
              <w:rPr>
                <w:spacing w:val="-1"/>
              </w:rPr>
              <w:t xml:space="preserve"> </w:t>
            </w:r>
            <w:r w:rsidRPr="007A1EF0">
              <w:t>45;</w:t>
            </w:r>
          </w:p>
          <w:p w:rsidR="008E15F1" w:rsidRPr="007A1EF0" w:rsidRDefault="008E15F1" w:rsidP="008E15F1">
            <w:pPr>
              <w:pStyle w:val="TableParagraph"/>
              <w:spacing w:line="265" w:lineRule="exact"/>
              <w:ind w:left="255"/>
            </w:pPr>
            <w:r w:rsidRPr="007A1EF0">
              <w:t>Занятие24</w:t>
            </w:r>
            <w:r w:rsidRPr="007A1EF0">
              <w:rPr>
                <w:spacing w:val="-1"/>
              </w:rPr>
              <w:t xml:space="preserve"> </w:t>
            </w:r>
            <w:r w:rsidRPr="007A1EF0">
              <w:t>(24)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стр.46;</w:t>
            </w:r>
          </w:p>
          <w:p w:rsidR="008E15F1" w:rsidRPr="007A1EF0" w:rsidRDefault="008E15F1" w:rsidP="008E15F1">
            <w:pPr>
              <w:pStyle w:val="TableParagraph"/>
              <w:ind w:left="255"/>
            </w:pPr>
            <w:r w:rsidRPr="007A1EF0">
              <w:t>Занятие25</w:t>
            </w:r>
            <w:r w:rsidRPr="007A1EF0">
              <w:rPr>
                <w:spacing w:val="-1"/>
              </w:rPr>
              <w:t xml:space="preserve"> </w:t>
            </w:r>
            <w:r w:rsidRPr="007A1EF0">
              <w:t>(25)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стр.48;</w:t>
            </w:r>
          </w:p>
          <w:p w:rsidR="008E15F1" w:rsidRPr="007A1EF0" w:rsidRDefault="008E15F1" w:rsidP="008E15F1">
            <w:pPr>
              <w:pStyle w:val="TableParagraph"/>
              <w:ind w:left="255"/>
            </w:pPr>
            <w:r w:rsidRPr="007A1EF0">
              <w:t>Занятие26</w:t>
            </w:r>
            <w:r w:rsidRPr="007A1EF0">
              <w:rPr>
                <w:spacing w:val="-1"/>
              </w:rPr>
              <w:t xml:space="preserve"> </w:t>
            </w:r>
            <w:r w:rsidRPr="007A1EF0">
              <w:t>(26)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стр.49;</w:t>
            </w:r>
          </w:p>
          <w:p w:rsidR="008E15F1" w:rsidRPr="007A1EF0" w:rsidRDefault="008E15F1" w:rsidP="008E15F1">
            <w:pPr>
              <w:pStyle w:val="TableParagraph"/>
              <w:ind w:left="255"/>
              <w:rPr>
                <w:b/>
                <w:bCs/>
              </w:rPr>
            </w:pPr>
            <w:r w:rsidRPr="007A1EF0">
              <w:t>Занятие27</w:t>
            </w:r>
            <w:r w:rsidRPr="007A1EF0">
              <w:rPr>
                <w:spacing w:val="-3"/>
              </w:rPr>
              <w:t xml:space="preserve"> </w:t>
            </w:r>
            <w:r w:rsidRPr="007A1EF0">
              <w:t>(27)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стр.50.</w:t>
            </w:r>
          </w:p>
        </w:tc>
        <w:tc>
          <w:tcPr>
            <w:tcW w:w="3685" w:type="dxa"/>
            <w:vMerge/>
          </w:tcPr>
          <w:p w:rsidR="008E15F1" w:rsidRPr="007A1EF0" w:rsidRDefault="008E15F1" w:rsidP="008E15F1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E15F1" w:rsidTr="004A4783">
        <w:tc>
          <w:tcPr>
            <w:tcW w:w="988" w:type="dxa"/>
            <w:vMerge w:val="restart"/>
          </w:tcPr>
          <w:p w:rsidR="008E15F1" w:rsidRPr="00C72939" w:rsidRDefault="008E15F1" w:rsidP="002A7A16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rPr>
                <w:rFonts w:eastAsia="+mn-ea"/>
                <w:b/>
                <w:bCs/>
                <w:color w:val="000000"/>
                <w:kern w:val="24"/>
              </w:rPr>
              <w:t xml:space="preserve">4-5 </w:t>
            </w:r>
          </w:p>
        </w:tc>
        <w:tc>
          <w:tcPr>
            <w:tcW w:w="5783" w:type="dxa"/>
            <w:gridSpan w:val="10"/>
          </w:tcPr>
          <w:p w:rsidR="001D507A" w:rsidRPr="007A1EF0" w:rsidRDefault="001D507A" w:rsidP="001D507A">
            <w:pPr>
              <w:pStyle w:val="TableParagraph"/>
              <w:spacing w:line="237" w:lineRule="auto"/>
              <w:ind w:left="105" w:right="58"/>
            </w:pPr>
            <w:r w:rsidRPr="007A1EF0">
              <w:rPr>
                <w:b/>
              </w:rPr>
              <w:t>Окружающи</w:t>
            </w:r>
            <w:r w:rsidR="004E31BB">
              <w:rPr>
                <w:b/>
              </w:rPr>
              <w:t>й</w:t>
            </w:r>
            <w:r w:rsidRPr="007A1EF0">
              <w:rPr>
                <w:b/>
              </w:rPr>
              <w:t xml:space="preserve"> мир (Ознакомление с предметным</w:t>
            </w:r>
            <w:r w:rsidRPr="007A1EF0">
              <w:rPr>
                <w:b/>
                <w:spacing w:val="1"/>
              </w:rPr>
              <w:t xml:space="preserve"> </w:t>
            </w:r>
            <w:r w:rsidRPr="007A1EF0">
              <w:rPr>
                <w:b/>
              </w:rPr>
              <w:t xml:space="preserve">и социальным окружением) </w:t>
            </w:r>
            <w:r w:rsidRPr="007A1EF0">
              <w:t>(из</w:t>
            </w:r>
            <w:r w:rsidRPr="007A1EF0">
              <w:rPr>
                <w:spacing w:val="1"/>
              </w:rPr>
              <w:t xml:space="preserve"> </w:t>
            </w:r>
            <w:r w:rsidRPr="007A1EF0">
              <w:t>расчета</w:t>
            </w:r>
            <w:r w:rsidRPr="007A1EF0">
              <w:rPr>
                <w:spacing w:val="1"/>
              </w:rPr>
              <w:t xml:space="preserve"> </w:t>
            </w:r>
            <w:r w:rsidRPr="007A1EF0">
              <w:t>1 занятие в 2 н</w:t>
            </w:r>
            <w:r w:rsidRPr="007A1EF0">
              <w:t>е</w:t>
            </w:r>
            <w:r w:rsidRPr="007A1EF0">
              <w:t>дели; всего18 занятий в год)</w:t>
            </w:r>
            <w:r w:rsidRPr="007A1EF0">
              <w:rPr>
                <w:spacing w:val="1"/>
              </w:rPr>
              <w:t xml:space="preserve"> </w:t>
            </w:r>
            <w:r w:rsidRPr="007A1EF0">
              <w:t>О.В. Дыбина.</w:t>
            </w:r>
            <w:r w:rsidRPr="007A1EF0">
              <w:rPr>
                <w:spacing w:val="15"/>
              </w:rPr>
              <w:t xml:space="preserve"> </w:t>
            </w:r>
            <w:r w:rsidRPr="007A1EF0">
              <w:t>Ознакомл</w:t>
            </w:r>
            <w:r w:rsidRPr="007A1EF0">
              <w:t>е</w:t>
            </w:r>
            <w:r w:rsidRPr="007A1EF0">
              <w:t>ние</w:t>
            </w:r>
            <w:r w:rsidRPr="007A1EF0">
              <w:rPr>
                <w:spacing w:val="14"/>
              </w:rPr>
              <w:t xml:space="preserve"> </w:t>
            </w:r>
            <w:r w:rsidRPr="007A1EF0">
              <w:t>с</w:t>
            </w:r>
            <w:r w:rsidRPr="007A1EF0">
              <w:rPr>
                <w:spacing w:val="12"/>
              </w:rPr>
              <w:t xml:space="preserve"> </w:t>
            </w:r>
            <w:r w:rsidRPr="007A1EF0">
              <w:t>предметным</w:t>
            </w:r>
            <w:r w:rsidRPr="007A1EF0">
              <w:rPr>
                <w:spacing w:val="17"/>
              </w:rPr>
              <w:t xml:space="preserve"> </w:t>
            </w:r>
            <w:r w:rsidRPr="007A1EF0">
              <w:t>и</w:t>
            </w:r>
            <w:r w:rsidRPr="007A1EF0">
              <w:rPr>
                <w:spacing w:val="19"/>
              </w:rPr>
              <w:t xml:space="preserve"> </w:t>
            </w:r>
            <w:r w:rsidRPr="007A1EF0">
              <w:t>социальным</w:t>
            </w:r>
            <w:r w:rsidRPr="007A1EF0">
              <w:rPr>
                <w:spacing w:val="13"/>
              </w:rPr>
              <w:t xml:space="preserve"> </w:t>
            </w:r>
            <w:r w:rsidRPr="007A1EF0">
              <w:t>окружением.</w:t>
            </w:r>
            <w:r w:rsidRPr="007A1EF0">
              <w:rPr>
                <w:spacing w:val="18"/>
              </w:rPr>
              <w:t xml:space="preserve"> </w:t>
            </w:r>
            <w:r w:rsidRPr="007A1EF0">
              <w:t>Средняя</w:t>
            </w:r>
          </w:p>
          <w:p w:rsidR="008E15F1" w:rsidRPr="007A1EF0" w:rsidRDefault="00EA142D" w:rsidP="001D507A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группа. -</w:t>
            </w:r>
            <w:r w:rsidR="001D507A" w:rsidRPr="007A1EF0">
              <w:rPr>
                <w:spacing w:val="-2"/>
                <w:sz w:val="22"/>
                <w:szCs w:val="22"/>
              </w:rPr>
              <w:t xml:space="preserve"> </w:t>
            </w:r>
            <w:r w:rsidR="001D507A" w:rsidRPr="007A1EF0">
              <w:rPr>
                <w:sz w:val="22"/>
                <w:szCs w:val="22"/>
              </w:rPr>
              <w:t>М.:</w:t>
            </w:r>
            <w:r w:rsidR="001D507A" w:rsidRPr="007A1EF0">
              <w:rPr>
                <w:spacing w:val="-1"/>
                <w:sz w:val="22"/>
                <w:szCs w:val="22"/>
              </w:rPr>
              <w:t xml:space="preserve"> </w:t>
            </w:r>
            <w:r w:rsidR="001D507A" w:rsidRPr="007A1EF0">
              <w:rPr>
                <w:sz w:val="22"/>
                <w:szCs w:val="22"/>
              </w:rPr>
              <w:t>Мозаика –</w:t>
            </w:r>
            <w:r w:rsidR="001D507A" w:rsidRPr="007A1EF0">
              <w:rPr>
                <w:spacing w:val="1"/>
                <w:sz w:val="22"/>
                <w:szCs w:val="22"/>
              </w:rPr>
              <w:t xml:space="preserve"> </w:t>
            </w:r>
            <w:r w:rsidR="001D507A" w:rsidRPr="007A1EF0">
              <w:rPr>
                <w:sz w:val="22"/>
                <w:szCs w:val="22"/>
              </w:rPr>
              <w:t>Синтез,</w:t>
            </w:r>
            <w:r w:rsidR="001D507A" w:rsidRPr="007A1EF0">
              <w:rPr>
                <w:spacing w:val="-1"/>
                <w:sz w:val="22"/>
                <w:szCs w:val="22"/>
              </w:rPr>
              <w:t xml:space="preserve"> </w:t>
            </w:r>
            <w:r w:rsidR="001D507A" w:rsidRPr="007A1EF0">
              <w:rPr>
                <w:sz w:val="22"/>
                <w:szCs w:val="22"/>
              </w:rPr>
              <w:t>2015.</w:t>
            </w:r>
          </w:p>
        </w:tc>
        <w:tc>
          <w:tcPr>
            <w:tcW w:w="3685" w:type="dxa"/>
            <w:vMerge w:val="restart"/>
          </w:tcPr>
          <w:p w:rsidR="000B7BD0" w:rsidRDefault="001D507A" w:rsidP="001D507A">
            <w:pPr>
              <w:pStyle w:val="TableParagraph"/>
              <w:ind w:right="155"/>
              <w:rPr>
                <w:b/>
              </w:rPr>
            </w:pPr>
            <w:r w:rsidRPr="007A1EF0">
              <w:rPr>
                <w:b/>
              </w:rPr>
              <w:t xml:space="preserve">Дополнительный материал </w:t>
            </w:r>
          </w:p>
          <w:p w:rsidR="001D507A" w:rsidRPr="007A1EF0" w:rsidRDefault="001D507A" w:rsidP="001D507A">
            <w:pPr>
              <w:pStyle w:val="TableParagraph"/>
              <w:ind w:right="155"/>
            </w:pPr>
            <w:r w:rsidRPr="007A1EF0">
              <w:t>О.В. Дыбина «Ознакомление с предметным</w:t>
            </w:r>
            <w:r w:rsidRPr="007A1EF0">
              <w:rPr>
                <w:spacing w:val="1"/>
              </w:rPr>
              <w:t xml:space="preserve"> </w:t>
            </w:r>
            <w:r w:rsidRPr="007A1EF0">
              <w:t>и</w:t>
            </w:r>
            <w:r w:rsidRPr="007A1EF0">
              <w:rPr>
                <w:spacing w:val="-58"/>
              </w:rPr>
              <w:t xml:space="preserve"> </w:t>
            </w:r>
            <w:r w:rsidRPr="007A1EF0">
              <w:t>социальным</w:t>
            </w:r>
            <w:r w:rsidRPr="007A1EF0">
              <w:rPr>
                <w:spacing w:val="5"/>
              </w:rPr>
              <w:t xml:space="preserve"> </w:t>
            </w:r>
            <w:r w:rsidRPr="007A1EF0">
              <w:t>окр</w:t>
            </w:r>
            <w:r w:rsidRPr="007A1EF0">
              <w:t>у</w:t>
            </w:r>
            <w:r w:rsidRPr="007A1EF0">
              <w:t>жением».</w:t>
            </w:r>
            <w:r w:rsidRPr="007A1EF0">
              <w:rPr>
                <w:spacing w:val="14"/>
              </w:rPr>
              <w:t xml:space="preserve"> </w:t>
            </w:r>
            <w:r w:rsidRPr="007A1EF0">
              <w:t>Средняя</w:t>
            </w:r>
            <w:r w:rsidRPr="007A1EF0">
              <w:rPr>
                <w:spacing w:val="13"/>
              </w:rPr>
              <w:t xml:space="preserve"> </w:t>
            </w:r>
            <w:r w:rsidRPr="007A1EF0">
              <w:t>группа.</w:t>
            </w:r>
            <w:r w:rsidRPr="007A1EF0">
              <w:rPr>
                <w:spacing w:val="12"/>
              </w:rPr>
              <w:t xml:space="preserve"> </w:t>
            </w:r>
            <w:r w:rsidRPr="007A1EF0">
              <w:t>–</w:t>
            </w:r>
            <w:r w:rsidRPr="007A1EF0">
              <w:rPr>
                <w:spacing w:val="1"/>
              </w:rPr>
              <w:t xml:space="preserve"> </w:t>
            </w:r>
            <w:r w:rsidRPr="007A1EF0">
              <w:t>М.: МОЗАИКА-СИНТЕЗ,</w:t>
            </w:r>
            <w:r w:rsidRPr="007A1EF0">
              <w:rPr>
                <w:spacing w:val="1"/>
              </w:rPr>
              <w:t xml:space="preserve"> </w:t>
            </w:r>
            <w:r w:rsidRPr="007A1EF0">
              <w:t>2016.</w:t>
            </w:r>
            <w:r w:rsidRPr="007A1EF0">
              <w:rPr>
                <w:spacing w:val="7"/>
              </w:rPr>
              <w:t xml:space="preserve"> </w:t>
            </w:r>
            <w:r w:rsidRPr="007A1EF0">
              <w:t>– С. 53-82.</w:t>
            </w:r>
          </w:p>
          <w:p w:rsidR="001D507A" w:rsidRPr="007A1EF0" w:rsidRDefault="001D507A" w:rsidP="001D507A">
            <w:pPr>
              <w:pStyle w:val="TableParagraph"/>
              <w:ind w:right="334"/>
            </w:pPr>
            <w:r w:rsidRPr="007A1EF0">
              <w:rPr>
                <w:b/>
              </w:rPr>
              <w:t>Игры</w:t>
            </w:r>
            <w:r w:rsidRPr="007A1EF0">
              <w:rPr>
                <w:b/>
                <w:spacing w:val="1"/>
              </w:rPr>
              <w:t xml:space="preserve"> </w:t>
            </w:r>
            <w:r w:rsidRPr="007A1EF0">
              <w:rPr>
                <w:b/>
              </w:rPr>
              <w:t>по</w:t>
            </w:r>
            <w:r w:rsidRPr="007A1EF0">
              <w:rPr>
                <w:b/>
                <w:spacing w:val="1"/>
              </w:rPr>
              <w:t xml:space="preserve"> </w:t>
            </w:r>
            <w:r w:rsidRPr="007A1EF0">
              <w:rPr>
                <w:b/>
              </w:rPr>
              <w:t>ознакомлению</w:t>
            </w:r>
            <w:r w:rsidRPr="007A1EF0">
              <w:rPr>
                <w:b/>
                <w:spacing w:val="1"/>
              </w:rPr>
              <w:t xml:space="preserve"> </w:t>
            </w:r>
            <w:r w:rsidRPr="007A1EF0">
              <w:rPr>
                <w:b/>
              </w:rPr>
              <w:t>с со</w:t>
            </w:r>
            <w:r w:rsidRPr="007A1EF0">
              <w:rPr>
                <w:b/>
              </w:rPr>
              <w:t>з</w:t>
            </w:r>
            <w:r w:rsidRPr="007A1EF0">
              <w:rPr>
                <w:b/>
              </w:rPr>
              <w:t>данной человеком средой об</w:t>
            </w:r>
            <w:r w:rsidRPr="007A1EF0">
              <w:rPr>
                <w:b/>
              </w:rPr>
              <w:t>и</w:t>
            </w:r>
            <w:r w:rsidRPr="007A1EF0">
              <w:rPr>
                <w:b/>
              </w:rPr>
              <w:t>тания</w:t>
            </w:r>
            <w:r w:rsidRPr="007A1EF0">
              <w:rPr>
                <w:b/>
                <w:spacing w:val="-57"/>
              </w:rPr>
              <w:t xml:space="preserve"> </w:t>
            </w:r>
            <w:r w:rsidRPr="007A1EF0">
              <w:rPr>
                <w:b/>
              </w:rPr>
              <w:t>людей</w:t>
            </w:r>
            <w:r w:rsidRPr="007A1EF0">
              <w:rPr>
                <w:b/>
                <w:spacing w:val="1"/>
              </w:rPr>
              <w:t xml:space="preserve"> </w:t>
            </w:r>
            <w:r w:rsidRPr="007A1EF0">
              <w:rPr>
                <w:b/>
              </w:rPr>
              <w:t>и животных</w:t>
            </w:r>
            <w:r w:rsidRPr="007A1EF0">
              <w:rPr>
                <w:b/>
                <w:spacing w:val="1"/>
              </w:rPr>
              <w:t xml:space="preserve"> </w:t>
            </w:r>
            <w:r w:rsidRPr="007A1EF0">
              <w:t>Л.Ю. Павлова «Сборник</w:t>
            </w:r>
            <w:r w:rsidRPr="007A1EF0">
              <w:rPr>
                <w:spacing w:val="1"/>
              </w:rPr>
              <w:t xml:space="preserve"> </w:t>
            </w:r>
            <w:r w:rsidRPr="007A1EF0">
              <w:t>дидактич</w:t>
            </w:r>
            <w:r w:rsidRPr="007A1EF0">
              <w:t>е</w:t>
            </w:r>
            <w:r w:rsidRPr="007A1EF0">
              <w:t>ских</w:t>
            </w:r>
            <w:r w:rsidRPr="007A1EF0">
              <w:rPr>
                <w:spacing w:val="1"/>
              </w:rPr>
              <w:t xml:space="preserve"> </w:t>
            </w:r>
            <w:r w:rsidRPr="007A1EF0">
              <w:t>игр</w:t>
            </w:r>
            <w:r w:rsidRPr="007A1EF0">
              <w:rPr>
                <w:spacing w:val="1"/>
              </w:rPr>
              <w:t xml:space="preserve"> </w:t>
            </w:r>
            <w:r w:rsidRPr="007A1EF0">
              <w:t>по</w:t>
            </w:r>
            <w:r w:rsidRPr="007A1EF0">
              <w:rPr>
                <w:spacing w:val="1"/>
              </w:rPr>
              <w:t xml:space="preserve"> </w:t>
            </w:r>
            <w:r w:rsidRPr="007A1EF0">
              <w:t>ознакомлению</w:t>
            </w:r>
            <w:r w:rsidRPr="007A1EF0">
              <w:rPr>
                <w:spacing w:val="-9"/>
              </w:rPr>
              <w:t xml:space="preserve"> </w:t>
            </w:r>
            <w:r w:rsidRPr="007A1EF0">
              <w:t>с</w:t>
            </w:r>
            <w:r w:rsidRPr="007A1EF0">
              <w:rPr>
                <w:spacing w:val="-9"/>
              </w:rPr>
              <w:t xml:space="preserve"> </w:t>
            </w:r>
            <w:r w:rsidRPr="007A1EF0">
              <w:t>о</w:t>
            </w:r>
            <w:r w:rsidRPr="007A1EF0">
              <w:t>к</w:t>
            </w:r>
            <w:r w:rsidRPr="007A1EF0">
              <w:t>ружающим</w:t>
            </w:r>
            <w:r w:rsidRPr="007A1EF0">
              <w:rPr>
                <w:spacing w:val="1"/>
              </w:rPr>
              <w:t xml:space="preserve"> </w:t>
            </w:r>
            <w:r w:rsidRPr="007A1EF0">
              <w:t>миром. Для занятий</w:t>
            </w:r>
            <w:r w:rsidRPr="007A1EF0">
              <w:rPr>
                <w:spacing w:val="16"/>
              </w:rPr>
              <w:t xml:space="preserve"> </w:t>
            </w:r>
            <w:r w:rsidRPr="007A1EF0">
              <w:t>с</w:t>
            </w:r>
            <w:r w:rsidRPr="007A1EF0">
              <w:rPr>
                <w:spacing w:val="13"/>
              </w:rPr>
              <w:t xml:space="preserve"> </w:t>
            </w:r>
            <w:r w:rsidRPr="007A1EF0">
              <w:t>детьми</w:t>
            </w:r>
            <w:r w:rsidRPr="007A1EF0">
              <w:rPr>
                <w:spacing w:val="16"/>
              </w:rPr>
              <w:t xml:space="preserve"> </w:t>
            </w:r>
            <w:r w:rsidRPr="007A1EF0">
              <w:t>4-7</w:t>
            </w:r>
            <w:r w:rsidRPr="007A1EF0">
              <w:rPr>
                <w:spacing w:val="12"/>
              </w:rPr>
              <w:t xml:space="preserve"> </w:t>
            </w:r>
            <w:r w:rsidRPr="007A1EF0">
              <w:t>лет».</w:t>
            </w:r>
            <w:r w:rsidRPr="007A1EF0">
              <w:rPr>
                <w:spacing w:val="34"/>
              </w:rPr>
              <w:t xml:space="preserve"> </w:t>
            </w:r>
            <w:r w:rsidRPr="007A1EF0">
              <w:t>–</w:t>
            </w:r>
            <w:r w:rsidRPr="007A1EF0">
              <w:rPr>
                <w:spacing w:val="-57"/>
              </w:rPr>
              <w:t xml:space="preserve"> </w:t>
            </w:r>
            <w:r w:rsidRPr="007A1EF0">
              <w:t>М.:</w:t>
            </w:r>
            <w:r w:rsidRPr="007A1EF0">
              <w:rPr>
                <w:spacing w:val="-9"/>
              </w:rPr>
              <w:t xml:space="preserve"> </w:t>
            </w:r>
            <w:r w:rsidRPr="007A1EF0">
              <w:t>М</w:t>
            </w:r>
            <w:r w:rsidRPr="007A1EF0">
              <w:t>О</w:t>
            </w:r>
            <w:r w:rsidRPr="007A1EF0">
              <w:t>ЗАИКА-СИНТЕЗ,</w:t>
            </w:r>
          </w:p>
          <w:p w:rsidR="008E15F1" w:rsidRPr="007A1EF0" w:rsidRDefault="001D507A" w:rsidP="001D507A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2015.</w:t>
            </w:r>
            <w:r w:rsidRPr="007A1EF0">
              <w:rPr>
                <w:spacing w:val="-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– С. 60-61.</w:t>
            </w:r>
          </w:p>
        </w:tc>
      </w:tr>
      <w:tr w:rsidR="001D507A" w:rsidTr="004A4783">
        <w:tc>
          <w:tcPr>
            <w:tcW w:w="988" w:type="dxa"/>
            <w:vMerge/>
          </w:tcPr>
          <w:p w:rsidR="001D507A" w:rsidRDefault="001D507A" w:rsidP="001D507A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</w:p>
        </w:tc>
        <w:tc>
          <w:tcPr>
            <w:tcW w:w="2916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783" w:rsidRDefault="001D507A" w:rsidP="001D507A">
            <w:pPr>
              <w:pStyle w:val="TableParagraph"/>
              <w:ind w:right="845"/>
              <w:jc w:val="both"/>
            </w:pPr>
            <w:r w:rsidRPr="007A1EF0">
              <w:t>Занятие1(1)</w:t>
            </w:r>
            <w:r w:rsidR="004A4783">
              <w:t xml:space="preserve"> </w:t>
            </w:r>
            <w:r w:rsidRPr="007A1EF0">
              <w:t>стр.18</w:t>
            </w:r>
          </w:p>
          <w:p w:rsidR="00ED6022" w:rsidRPr="007A1EF0" w:rsidRDefault="001D507A" w:rsidP="001D507A">
            <w:pPr>
              <w:pStyle w:val="TableParagraph"/>
              <w:ind w:right="845"/>
              <w:jc w:val="both"/>
              <w:rPr>
                <w:spacing w:val="1"/>
              </w:rPr>
            </w:pPr>
            <w:r w:rsidRPr="007A1EF0">
              <w:t>Занятие2(2)</w:t>
            </w:r>
            <w:r w:rsidR="004A4783">
              <w:t xml:space="preserve"> </w:t>
            </w:r>
            <w:r w:rsidRPr="007A1EF0">
              <w:t>стр.19</w:t>
            </w:r>
          </w:p>
          <w:p w:rsidR="001D507A" w:rsidRPr="007A1EF0" w:rsidRDefault="001D507A" w:rsidP="001D507A">
            <w:pPr>
              <w:pStyle w:val="TableParagraph"/>
              <w:ind w:right="845"/>
              <w:jc w:val="both"/>
            </w:pPr>
            <w:r w:rsidRPr="007A1EF0">
              <w:t>Занятие3(</w:t>
            </w:r>
            <w:r w:rsidR="00EA142D" w:rsidRPr="007A1EF0">
              <w:t>3)</w:t>
            </w:r>
            <w:r w:rsidR="00EA142D" w:rsidRPr="007A1EF0">
              <w:rPr>
                <w:spacing w:val="-8"/>
              </w:rPr>
              <w:t xml:space="preserve"> стр.</w:t>
            </w:r>
            <w:r w:rsidRPr="007A1EF0">
              <w:t>22</w:t>
            </w:r>
          </w:p>
          <w:p w:rsidR="001D507A" w:rsidRPr="007A1EF0" w:rsidRDefault="001D507A" w:rsidP="001D507A">
            <w:pPr>
              <w:pStyle w:val="TableParagraph"/>
            </w:pPr>
            <w:r w:rsidRPr="007A1EF0">
              <w:t>Занятие4</w:t>
            </w:r>
            <w:r w:rsidRPr="007A1EF0">
              <w:rPr>
                <w:spacing w:val="-1"/>
              </w:rPr>
              <w:t xml:space="preserve"> </w:t>
            </w:r>
            <w:r w:rsidRPr="007A1EF0">
              <w:t>(4)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стр.24;</w:t>
            </w:r>
          </w:p>
          <w:p w:rsidR="001D507A" w:rsidRPr="007A1EF0" w:rsidRDefault="001D507A" w:rsidP="001D507A">
            <w:pPr>
              <w:pStyle w:val="TableParagraph"/>
            </w:pPr>
            <w:r w:rsidRPr="007A1EF0">
              <w:t>Занятие5</w:t>
            </w:r>
            <w:r w:rsidRPr="007A1EF0">
              <w:rPr>
                <w:spacing w:val="-1"/>
              </w:rPr>
              <w:t xml:space="preserve"> </w:t>
            </w:r>
            <w:r w:rsidRPr="007A1EF0">
              <w:t>(5)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стр.26;</w:t>
            </w:r>
          </w:p>
          <w:p w:rsidR="001D507A" w:rsidRPr="007A1EF0" w:rsidRDefault="001D507A" w:rsidP="001D507A">
            <w:pPr>
              <w:pStyle w:val="TableParagraph"/>
            </w:pPr>
            <w:r w:rsidRPr="007A1EF0">
              <w:t>Занятие6</w:t>
            </w:r>
            <w:r w:rsidRPr="007A1EF0">
              <w:rPr>
                <w:spacing w:val="-1"/>
              </w:rPr>
              <w:t xml:space="preserve"> </w:t>
            </w:r>
            <w:r w:rsidRPr="007A1EF0">
              <w:t>(6)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стр.27;</w:t>
            </w:r>
          </w:p>
          <w:p w:rsidR="001D507A" w:rsidRPr="007A1EF0" w:rsidRDefault="001D507A" w:rsidP="001D507A">
            <w:pPr>
              <w:pStyle w:val="TableParagraph"/>
            </w:pPr>
            <w:r w:rsidRPr="007A1EF0">
              <w:t>Занятие7</w:t>
            </w:r>
            <w:r w:rsidRPr="007A1EF0">
              <w:rPr>
                <w:spacing w:val="-1"/>
              </w:rPr>
              <w:t xml:space="preserve"> </w:t>
            </w:r>
            <w:r w:rsidRPr="007A1EF0">
              <w:t>(7)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стр.31;</w:t>
            </w:r>
          </w:p>
          <w:p w:rsidR="001D507A" w:rsidRPr="007A1EF0" w:rsidRDefault="001D507A" w:rsidP="001D507A">
            <w:pPr>
              <w:pStyle w:val="TableParagraph"/>
            </w:pPr>
            <w:r w:rsidRPr="007A1EF0">
              <w:t>Занятие8</w:t>
            </w:r>
            <w:r w:rsidRPr="007A1EF0">
              <w:rPr>
                <w:spacing w:val="-1"/>
              </w:rPr>
              <w:t xml:space="preserve"> </w:t>
            </w:r>
            <w:r w:rsidRPr="007A1EF0">
              <w:t>(8)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стр.31;</w:t>
            </w:r>
          </w:p>
          <w:p w:rsidR="001D507A" w:rsidRPr="007A1EF0" w:rsidRDefault="001D507A" w:rsidP="001D507A">
            <w:pPr>
              <w:pStyle w:val="TableParagraph"/>
            </w:pPr>
            <w:r w:rsidRPr="007A1EF0">
              <w:t>Занятие9</w:t>
            </w:r>
            <w:r w:rsidRPr="007A1EF0">
              <w:rPr>
                <w:spacing w:val="-1"/>
              </w:rPr>
              <w:t xml:space="preserve"> </w:t>
            </w:r>
            <w:r w:rsidRPr="007A1EF0">
              <w:t>(9)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стр.33;</w:t>
            </w:r>
          </w:p>
        </w:tc>
        <w:tc>
          <w:tcPr>
            <w:tcW w:w="286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507A" w:rsidRPr="007A1EF0" w:rsidRDefault="001D507A" w:rsidP="001D507A">
            <w:pPr>
              <w:pStyle w:val="TableParagraph"/>
              <w:ind w:right="541"/>
              <w:jc w:val="both"/>
            </w:pPr>
            <w:r w:rsidRPr="007A1EF0">
              <w:t>Занятие10 (10) стр.34;</w:t>
            </w:r>
            <w:r w:rsidRPr="007A1EF0">
              <w:rPr>
                <w:spacing w:val="-57"/>
              </w:rPr>
              <w:t xml:space="preserve"> </w:t>
            </w:r>
            <w:r w:rsidRPr="007A1EF0">
              <w:t>Занятие11(11) стр.36;</w:t>
            </w:r>
            <w:r w:rsidRPr="007A1EF0">
              <w:rPr>
                <w:spacing w:val="1"/>
              </w:rPr>
              <w:t xml:space="preserve"> </w:t>
            </w:r>
            <w:r w:rsidRPr="007A1EF0">
              <w:t>Занятие12</w:t>
            </w:r>
            <w:r w:rsidRPr="007A1EF0">
              <w:rPr>
                <w:spacing w:val="-8"/>
              </w:rPr>
              <w:t xml:space="preserve"> </w:t>
            </w:r>
            <w:r w:rsidRPr="007A1EF0">
              <w:t>(12)</w:t>
            </w:r>
            <w:r w:rsidRPr="007A1EF0">
              <w:rPr>
                <w:spacing w:val="-8"/>
              </w:rPr>
              <w:t xml:space="preserve"> </w:t>
            </w:r>
            <w:r w:rsidRPr="007A1EF0">
              <w:t>стр.37;</w:t>
            </w:r>
          </w:p>
          <w:p w:rsidR="001D507A" w:rsidRPr="007A1EF0" w:rsidRDefault="001D507A" w:rsidP="001D507A">
            <w:pPr>
              <w:pStyle w:val="TableParagraph"/>
            </w:pPr>
            <w:r w:rsidRPr="007A1EF0">
              <w:t>Занятие13</w:t>
            </w:r>
            <w:r w:rsidRPr="007A1EF0">
              <w:rPr>
                <w:spacing w:val="-1"/>
              </w:rPr>
              <w:t xml:space="preserve"> </w:t>
            </w:r>
            <w:r w:rsidRPr="007A1EF0">
              <w:t>(13)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стр.40;</w:t>
            </w:r>
          </w:p>
          <w:p w:rsidR="001D507A" w:rsidRPr="007A1EF0" w:rsidRDefault="001D507A" w:rsidP="001D507A">
            <w:pPr>
              <w:pStyle w:val="TableParagraph"/>
            </w:pPr>
            <w:r w:rsidRPr="007A1EF0">
              <w:t>Занятие14</w:t>
            </w:r>
            <w:r w:rsidRPr="007A1EF0">
              <w:rPr>
                <w:spacing w:val="-1"/>
              </w:rPr>
              <w:t xml:space="preserve"> </w:t>
            </w:r>
            <w:r w:rsidRPr="007A1EF0">
              <w:t>(14)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стр.41;</w:t>
            </w:r>
          </w:p>
          <w:p w:rsidR="001D507A" w:rsidRPr="007A1EF0" w:rsidRDefault="001D507A" w:rsidP="001D507A">
            <w:pPr>
              <w:pStyle w:val="TableParagraph"/>
            </w:pPr>
            <w:r w:rsidRPr="007A1EF0">
              <w:t>Занятие15</w:t>
            </w:r>
            <w:r w:rsidRPr="007A1EF0">
              <w:rPr>
                <w:spacing w:val="-1"/>
              </w:rPr>
              <w:t xml:space="preserve"> </w:t>
            </w:r>
            <w:r w:rsidRPr="007A1EF0">
              <w:t>(15)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стр.43;</w:t>
            </w:r>
          </w:p>
          <w:p w:rsidR="001D507A" w:rsidRPr="007A1EF0" w:rsidRDefault="001D507A" w:rsidP="001D507A">
            <w:pPr>
              <w:pStyle w:val="TableParagraph"/>
            </w:pPr>
            <w:r w:rsidRPr="007A1EF0">
              <w:t>Занятие16</w:t>
            </w:r>
            <w:r w:rsidRPr="007A1EF0">
              <w:rPr>
                <w:spacing w:val="-1"/>
              </w:rPr>
              <w:t xml:space="preserve"> </w:t>
            </w:r>
            <w:r w:rsidRPr="007A1EF0">
              <w:t>(16)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стр.46;</w:t>
            </w:r>
          </w:p>
          <w:p w:rsidR="001D507A" w:rsidRPr="007A1EF0" w:rsidRDefault="001D507A" w:rsidP="001D507A">
            <w:pPr>
              <w:pStyle w:val="TableParagraph"/>
            </w:pPr>
            <w:r w:rsidRPr="007A1EF0">
              <w:t>Занятие17</w:t>
            </w:r>
            <w:r w:rsidRPr="007A1EF0">
              <w:rPr>
                <w:spacing w:val="-1"/>
              </w:rPr>
              <w:t xml:space="preserve"> </w:t>
            </w:r>
            <w:r w:rsidRPr="007A1EF0">
              <w:t>(17)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стр.48;</w:t>
            </w:r>
          </w:p>
          <w:p w:rsidR="001D507A" w:rsidRPr="007A1EF0" w:rsidRDefault="001D507A" w:rsidP="001D507A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Занятие18</w:t>
            </w:r>
            <w:r w:rsidRPr="007A1EF0">
              <w:rPr>
                <w:spacing w:val="-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(18)</w:t>
            </w:r>
            <w:r w:rsidRPr="007A1EF0">
              <w:rPr>
                <w:spacing w:val="-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стр.49.</w:t>
            </w:r>
          </w:p>
        </w:tc>
        <w:tc>
          <w:tcPr>
            <w:tcW w:w="3685" w:type="dxa"/>
            <w:vMerge/>
          </w:tcPr>
          <w:p w:rsidR="001D507A" w:rsidRPr="007A1EF0" w:rsidRDefault="001D507A" w:rsidP="001D507A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</w:p>
        </w:tc>
      </w:tr>
      <w:tr w:rsidR="001D507A" w:rsidTr="004A4783">
        <w:tc>
          <w:tcPr>
            <w:tcW w:w="988" w:type="dxa"/>
            <w:vMerge w:val="restart"/>
          </w:tcPr>
          <w:p w:rsidR="001D507A" w:rsidRPr="00C72939" w:rsidRDefault="001D507A" w:rsidP="001D507A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rPr>
                <w:rFonts w:eastAsia="+mn-ea"/>
                <w:b/>
                <w:bCs/>
                <w:color w:val="000000"/>
                <w:kern w:val="24"/>
              </w:rPr>
              <w:t>5-6</w:t>
            </w:r>
          </w:p>
        </w:tc>
        <w:tc>
          <w:tcPr>
            <w:tcW w:w="5783" w:type="dxa"/>
            <w:gridSpan w:val="10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2EA0" w:rsidRDefault="000C621E" w:rsidP="001D507A">
            <w:pPr>
              <w:pStyle w:val="TableParagraph"/>
              <w:spacing w:line="237" w:lineRule="auto"/>
              <w:ind w:left="105" w:right="385"/>
              <w:rPr>
                <w:spacing w:val="1"/>
              </w:rPr>
            </w:pPr>
            <w:r>
              <w:rPr>
                <w:b/>
              </w:rPr>
              <w:t xml:space="preserve">Окружающий </w:t>
            </w:r>
            <w:r w:rsidR="00EA142D">
              <w:rPr>
                <w:b/>
              </w:rPr>
              <w:t xml:space="preserve">мир </w:t>
            </w:r>
            <w:r w:rsidR="00EA142D" w:rsidRPr="007A1EF0">
              <w:rPr>
                <w:b/>
              </w:rPr>
              <w:t>(</w:t>
            </w:r>
            <w:r w:rsidR="001D507A" w:rsidRPr="007A1EF0">
              <w:rPr>
                <w:b/>
              </w:rPr>
              <w:t>Ознакомление с предметным</w:t>
            </w:r>
            <w:r w:rsidR="001D507A" w:rsidRPr="007A1EF0">
              <w:rPr>
                <w:b/>
                <w:spacing w:val="1"/>
              </w:rPr>
              <w:t xml:space="preserve"> </w:t>
            </w:r>
            <w:r w:rsidR="001D507A" w:rsidRPr="007A1EF0">
              <w:rPr>
                <w:b/>
              </w:rPr>
              <w:t xml:space="preserve">и социальным окружением) </w:t>
            </w:r>
            <w:r w:rsidR="001D507A" w:rsidRPr="007A1EF0">
              <w:t>(из расч</w:t>
            </w:r>
            <w:r w:rsidR="00F7208B" w:rsidRPr="007A1EF0">
              <w:t>е</w:t>
            </w:r>
            <w:r w:rsidR="001D507A" w:rsidRPr="007A1EF0">
              <w:t>та 1 занятие в 2 недели; всего18 занятий в год)</w:t>
            </w:r>
            <w:r w:rsidR="001D507A" w:rsidRPr="007A1EF0">
              <w:rPr>
                <w:spacing w:val="1"/>
              </w:rPr>
              <w:t xml:space="preserve"> </w:t>
            </w:r>
            <w:r w:rsidR="001D507A" w:rsidRPr="007A1EF0">
              <w:t>О.В.Дыбина</w:t>
            </w:r>
            <w:r w:rsidR="001D507A" w:rsidRPr="007A1EF0">
              <w:rPr>
                <w:spacing w:val="1"/>
              </w:rPr>
              <w:t xml:space="preserve"> </w:t>
            </w:r>
          </w:p>
          <w:p w:rsidR="00012EA0" w:rsidRDefault="001D507A" w:rsidP="001D507A">
            <w:pPr>
              <w:pStyle w:val="TableParagraph"/>
              <w:spacing w:line="237" w:lineRule="auto"/>
              <w:ind w:left="105" w:right="385"/>
            </w:pPr>
            <w:r w:rsidRPr="007A1EF0">
              <w:lastRenderedPageBreak/>
              <w:t>«Ознакомление с</w:t>
            </w:r>
            <w:r w:rsidRPr="007A1EF0">
              <w:rPr>
                <w:spacing w:val="1"/>
              </w:rPr>
              <w:t xml:space="preserve"> </w:t>
            </w:r>
            <w:r w:rsidRPr="007A1EF0">
              <w:t>предметным</w:t>
            </w:r>
            <w:r w:rsidRPr="007A1EF0">
              <w:rPr>
                <w:spacing w:val="1"/>
              </w:rPr>
              <w:t xml:space="preserve"> </w:t>
            </w:r>
            <w:r w:rsidRPr="007A1EF0">
              <w:t>и</w:t>
            </w:r>
            <w:r w:rsidRPr="007A1EF0">
              <w:rPr>
                <w:spacing w:val="1"/>
              </w:rPr>
              <w:t xml:space="preserve"> </w:t>
            </w:r>
            <w:r w:rsidRPr="007A1EF0">
              <w:t>социальным</w:t>
            </w:r>
          </w:p>
          <w:p w:rsidR="001D507A" w:rsidRPr="007A1EF0" w:rsidRDefault="001D507A" w:rsidP="001D507A">
            <w:pPr>
              <w:pStyle w:val="TableParagraph"/>
              <w:spacing w:line="237" w:lineRule="auto"/>
              <w:ind w:left="105" w:right="385"/>
            </w:pPr>
            <w:r w:rsidRPr="007A1EF0">
              <w:t xml:space="preserve"> окружением».</w:t>
            </w:r>
            <w:r w:rsidRPr="007A1EF0">
              <w:rPr>
                <w:spacing w:val="1"/>
              </w:rPr>
              <w:t xml:space="preserve"> </w:t>
            </w:r>
            <w:r w:rsidRPr="007A1EF0">
              <w:t>Старшая</w:t>
            </w:r>
            <w:r w:rsidR="00012EA0">
              <w:t xml:space="preserve"> </w:t>
            </w:r>
            <w:r w:rsidRPr="007A1EF0">
              <w:rPr>
                <w:spacing w:val="-57"/>
              </w:rPr>
              <w:t xml:space="preserve"> </w:t>
            </w:r>
            <w:r w:rsidR="00D64BD8">
              <w:rPr>
                <w:spacing w:val="-57"/>
              </w:rPr>
              <w:t xml:space="preserve">   </w:t>
            </w:r>
            <w:r w:rsidR="00745E4E">
              <w:rPr>
                <w:spacing w:val="-57"/>
              </w:rPr>
              <w:t xml:space="preserve">  </w:t>
            </w:r>
            <w:r w:rsidR="00012EA0">
              <w:rPr>
                <w:spacing w:val="-57"/>
              </w:rPr>
              <w:t xml:space="preserve">           </w:t>
            </w:r>
            <w:r w:rsidR="00012EA0">
              <w:t>группа.-М..МОЗАИ</w:t>
            </w:r>
            <w:r w:rsidRPr="007A1EF0">
              <w:t>КА-СИНТЕЗ,2015</w:t>
            </w:r>
            <w:r w:rsidRPr="007A1EF0">
              <w:rPr>
                <w:spacing w:val="-1"/>
              </w:rPr>
              <w:t xml:space="preserve"> </w:t>
            </w:r>
            <w:r w:rsidRPr="007A1EF0">
              <w:t>(проводит воспитатель)</w:t>
            </w:r>
          </w:p>
          <w:p w:rsidR="001D507A" w:rsidRPr="007A1EF0" w:rsidRDefault="001D507A" w:rsidP="001D507A">
            <w:pPr>
              <w:pStyle w:val="TableParagraph"/>
              <w:ind w:left="105"/>
            </w:pPr>
            <w:r w:rsidRPr="007A1EF0">
              <w:t>(из</w:t>
            </w:r>
            <w:r w:rsidRPr="007A1EF0">
              <w:rPr>
                <w:spacing w:val="-1"/>
              </w:rPr>
              <w:t xml:space="preserve"> </w:t>
            </w:r>
            <w:r w:rsidRPr="007A1EF0">
              <w:t>расч</w:t>
            </w:r>
            <w:r w:rsidR="00F7208B" w:rsidRPr="007A1EF0">
              <w:t>е</w:t>
            </w:r>
            <w:r w:rsidRPr="007A1EF0">
              <w:t>та</w:t>
            </w:r>
            <w:r w:rsidRPr="007A1EF0">
              <w:rPr>
                <w:spacing w:val="-2"/>
              </w:rPr>
              <w:t xml:space="preserve"> </w:t>
            </w:r>
            <w:r w:rsidRPr="007A1EF0">
              <w:t>1</w:t>
            </w:r>
            <w:r w:rsidRPr="007A1EF0">
              <w:rPr>
                <w:spacing w:val="-1"/>
              </w:rPr>
              <w:t xml:space="preserve"> </w:t>
            </w:r>
            <w:r w:rsidRPr="007A1EF0">
              <w:t>занятие</w:t>
            </w:r>
            <w:r w:rsidRPr="007A1EF0">
              <w:rPr>
                <w:spacing w:val="-2"/>
              </w:rPr>
              <w:t xml:space="preserve"> </w:t>
            </w:r>
            <w:r w:rsidRPr="007A1EF0">
              <w:t>в месяц;</w:t>
            </w:r>
            <w:r w:rsidRPr="007A1EF0">
              <w:rPr>
                <w:spacing w:val="-1"/>
              </w:rPr>
              <w:t xml:space="preserve"> </w:t>
            </w:r>
            <w:r w:rsidRPr="007A1EF0">
              <w:t>всего</w:t>
            </w:r>
            <w:r w:rsidRPr="007A1EF0">
              <w:rPr>
                <w:spacing w:val="-2"/>
              </w:rPr>
              <w:t xml:space="preserve"> </w:t>
            </w:r>
            <w:r w:rsidRPr="007A1EF0">
              <w:t>9</w:t>
            </w:r>
            <w:r w:rsidRPr="007A1EF0">
              <w:rPr>
                <w:spacing w:val="-1"/>
              </w:rPr>
              <w:t xml:space="preserve"> </w:t>
            </w:r>
            <w:r w:rsidRPr="007A1EF0">
              <w:t>занятий</w:t>
            </w:r>
            <w:r w:rsidRPr="007A1EF0">
              <w:rPr>
                <w:spacing w:val="4"/>
              </w:rPr>
              <w:t xml:space="preserve"> </w:t>
            </w:r>
            <w:r w:rsidRPr="007A1EF0">
              <w:t>в</w:t>
            </w:r>
            <w:r w:rsidRPr="007A1EF0">
              <w:rPr>
                <w:spacing w:val="-2"/>
              </w:rPr>
              <w:t xml:space="preserve"> </w:t>
            </w:r>
            <w:r w:rsidRPr="007A1EF0">
              <w:t>год)</w:t>
            </w:r>
          </w:p>
          <w:p w:rsidR="001D507A" w:rsidRPr="007A1EF0" w:rsidRDefault="001D507A" w:rsidP="001D507A">
            <w:pPr>
              <w:pStyle w:val="TableParagraph"/>
              <w:ind w:left="105" w:right="87"/>
            </w:pPr>
            <w:r w:rsidRPr="007A1EF0">
              <w:t>Н.Ю. Куражева «Цветик- семицветик» программа псих-пед. занятий для дошкольников</w:t>
            </w:r>
            <w:r w:rsidRPr="007A1EF0">
              <w:rPr>
                <w:spacing w:val="-57"/>
              </w:rPr>
              <w:t xml:space="preserve"> </w:t>
            </w:r>
            <w:r w:rsidRPr="007A1EF0">
              <w:t>5-6</w:t>
            </w:r>
            <w:r w:rsidRPr="007A1EF0">
              <w:rPr>
                <w:spacing w:val="-1"/>
              </w:rPr>
              <w:t xml:space="preserve"> </w:t>
            </w:r>
            <w:r w:rsidRPr="007A1EF0">
              <w:t>лет, -Речь,2016</w:t>
            </w:r>
            <w:r w:rsidRPr="007A1EF0">
              <w:rPr>
                <w:spacing w:val="1"/>
              </w:rPr>
              <w:t xml:space="preserve"> </w:t>
            </w:r>
            <w:r w:rsidRPr="007A1EF0">
              <w:t>(пр</w:t>
            </w:r>
            <w:r w:rsidRPr="007A1EF0">
              <w:t>о</w:t>
            </w:r>
            <w:r w:rsidRPr="007A1EF0">
              <w:t>водит педагог-психолог)</w:t>
            </w:r>
          </w:p>
          <w:p w:rsidR="001D507A" w:rsidRPr="007A1EF0" w:rsidRDefault="001D507A" w:rsidP="00291D44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(из</w:t>
            </w:r>
            <w:r w:rsidRPr="007A1EF0">
              <w:rPr>
                <w:spacing w:val="-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расч</w:t>
            </w:r>
            <w:r w:rsidR="00291D44" w:rsidRPr="007A1EF0">
              <w:rPr>
                <w:sz w:val="22"/>
                <w:szCs w:val="22"/>
              </w:rPr>
              <w:t>е</w:t>
            </w:r>
            <w:r w:rsidRPr="007A1EF0">
              <w:rPr>
                <w:sz w:val="22"/>
                <w:szCs w:val="22"/>
              </w:rPr>
              <w:t>та</w:t>
            </w:r>
            <w:r w:rsidRPr="007A1EF0">
              <w:rPr>
                <w:spacing w:val="-2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1</w:t>
            </w:r>
            <w:r w:rsidRPr="007A1EF0">
              <w:rPr>
                <w:spacing w:val="-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занятие</w:t>
            </w:r>
            <w:r w:rsidRPr="007A1EF0">
              <w:rPr>
                <w:spacing w:val="-2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в месяц;</w:t>
            </w:r>
            <w:r w:rsidRPr="007A1EF0">
              <w:rPr>
                <w:spacing w:val="-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всего</w:t>
            </w:r>
            <w:r w:rsidRPr="007A1EF0">
              <w:rPr>
                <w:spacing w:val="-2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9</w:t>
            </w:r>
            <w:r w:rsidRPr="007A1EF0">
              <w:rPr>
                <w:spacing w:val="-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занятий</w:t>
            </w:r>
            <w:r w:rsidRPr="007A1EF0">
              <w:rPr>
                <w:spacing w:val="4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в</w:t>
            </w:r>
            <w:r w:rsidRPr="007A1EF0">
              <w:rPr>
                <w:spacing w:val="-2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год)</w:t>
            </w:r>
          </w:p>
        </w:tc>
        <w:tc>
          <w:tcPr>
            <w:tcW w:w="3685" w:type="dxa"/>
            <w:vMerge w:val="restart"/>
          </w:tcPr>
          <w:p w:rsidR="00291D44" w:rsidRPr="007A1EF0" w:rsidRDefault="00291D44" w:rsidP="00291D44">
            <w:pPr>
              <w:pStyle w:val="TableParagraph"/>
              <w:spacing w:line="237" w:lineRule="auto"/>
              <w:ind w:right="133"/>
            </w:pPr>
            <w:r w:rsidRPr="007A1EF0">
              <w:rPr>
                <w:b/>
              </w:rPr>
              <w:lastRenderedPageBreak/>
              <w:t xml:space="preserve">Дополнительный материал </w:t>
            </w:r>
            <w:r w:rsidRPr="007A1EF0">
              <w:t>О.В.Дыбина «Ознакомление</w:t>
            </w:r>
            <w:r w:rsidRPr="007A1EF0">
              <w:rPr>
                <w:spacing w:val="9"/>
              </w:rPr>
              <w:t xml:space="preserve"> </w:t>
            </w:r>
            <w:r w:rsidRPr="007A1EF0">
              <w:t>с</w:t>
            </w:r>
            <w:r w:rsidRPr="007A1EF0">
              <w:rPr>
                <w:spacing w:val="-2"/>
              </w:rPr>
              <w:t xml:space="preserve"> </w:t>
            </w:r>
            <w:r w:rsidRPr="007A1EF0">
              <w:t>предметным</w:t>
            </w:r>
            <w:r w:rsidRPr="007A1EF0">
              <w:rPr>
                <w:spacing w:val="57"/>
              </w:rPr>
              <w:t xml:space="preserve"> </w:t>
            </w:r>
            <w:r w:rsidRPr="007A1EF0">
              <w:t>и</w:t>
            </w:r>
            <w:r w:rsidRPr="007A1EF0">
              <w:rPr>
                <w:spacing w:val="-57"/>
              </w:rPr>
              <w:t xml:space="preserve"> </w:t>
            </w:r>
            <w:r w:rsidRPr="007A1EF0">
              <w:t>Социальным окр</w:t>
            </w:r>
            <w:r w:rsidRPr="007A1EF0">
              <w:t>у</w:t>
            </w:r>
            <w:r w:rsidRPr="007A1EF0">
              <w:lastRenderedPageBreak/>
              <w:t>жением». Старшая</w:t>
            </w:r>
            <w:r w:rsidRPr="007A1EF0">
              <w:rPr>
                <w:spacing w:val="58"/>
              </w:rPr>
              <w:t xml:space="preserve"> </w:t>
            </w:r>
            <w:r w:rsidRPr="007A1EF0">
              <w:t>группа.</w:t>
            </w:r>
            <w:r w:rsidRPr="007A1EF0">
              <w:rPr>
                <w:spacing w:val="3"/>
              </w:rPr>
              <w:t xml:space="preserve"> </w:t>
            </w:r>
            <w:r w:rsidRPr="007A1EF0">
              <w:t>–</w:t>
            </w:r>
            <w:r w:rsidRPr="007A1EF0">
              <w:rPr>
                <w:spacing w:val="1"/>
              </w:rPr>
              <w:t xml:space="preserve"> </w:t>
            </w:r>
            <w:r w:rsidRPr="007A1EF0">
              <w:t>М.: МОЗАИКА-СИНТЕЗ,</w:t>
            </w:r>
            <w:r w:rsidRPr="007A1EF0">
              <w:rPr>
                <w:spacing w:val="1"/>
              </w:rPr>
              <w:t xml:space="preserve"> </w:t>
            </w:r>
            <w:r w:rsidRPr="007A1EF0">
              <w:t>2015.</w:t>
            </w:r>
            <w:r w:rsidRPr="007A1EF0">
              <w:rPr>
                <w:spacing w:val="-1"/>
              </w:rPr>
              <w:t xml:space="preserve"> </w:t>
            </w:r>
            <w:r w:rsidRPr="007A1EF0">
              <w:t>–  С. 52-62.</w:t>
            </w:r>
          </w:p>
          <w:p w:rsidR="00291D44" w:rsidRPr="007A1EF0" w:rsidRDefault="00291D44" w:rsidP="00291D44">
            <w:pPr>
              <w:pStyle w:val="TableParagraph"/>
              <w:spacing w:line="237" w:lineRule="auto"/>
              <w:ind w:right="195"/>
            </w:pPr>
            <w:r w:rsidRPr="007A1EF0">
              <w:rPr>
                <w:b/>
              </w:rPr>
              <w:t>Игры</w:t>
            </w:r>
            <w:r w:rsidRPr="007A1EF0">
              <w:rPr>
                <w:b/>
                <w:spacing w:val="25"/>
              </w:rPr>
              <w:t xml:space="preserve"> </w:t>
            </w:r>
            <w:r w:rsidRPr="007A1EF0">
              <w:rPr>
                <w:b/>
              </w:rPr>
              <w:t>по</w:t>
            </w:r>
            <w:r w:rsidRPr="007A1EF0">
              <w:rPr>
                <w:b/>
                <w:spacing w:val="25"/>
              </w:rPr>
              <w:t xml:space="preserve"> </w:t>
            </w:r>
            <w:r w:rsidRPr="007A1EF0">
              <w:rPr>
                <w:b/>
              </w:rPr>
              <w:t>ознакомлению</w:t>
            </w:r>
            <w:r w:rsidRPr="007A1EF0">
              <w:rPr>
                <w:b/>
                <w:spacing w:val="33"/>
              </w:rPr>
              <w:t xml:space="preserve"> </w:t>
            </w:r>
            <w:r w:rsidRPr="007A1EF0">
              <w:rPr>
                <w:b/>
              </w:rPr>
              <w:t>с</w:t>
            </w:r>
            <w:r w:rsidRPr="007A1EF0">
              <w:rPr>
                <w:b/>
                <w:spacing w:val="-1"/>
              </w:rPr>
              <w:t xml:space="preserve"> </w:t>
            </w:r>
            <w:r w:rsidRPr="007A1EF0">
              <w:rPr>
                <w:b/>
              </w:rPr>
              <w:t>со</w:t>
            </w:r>
            <w:r w:rsidRPr="007A1EF0">
              <w:rPr>
                <w:b/>
              </w:rPr>
              <w:t>з</w:t>
            </w:r>
            <w:r w:rsidRPr="007A1EF0">
              <w:rPr>
                <w:b/>
              </w:rPr>
              <w:t>данной человеком средой об</w:t>
            </w:r>
            <w:r w:rsidRPr="007A1EF0">
              <w:rPr>
                <w:b/>
              </w:rPr>
              <w:t>и</w:t>
            </w:r>
            <w:r w:rsidRPr="007A1EF0">
              <w:rPr>
                <w:b/>
              </w:rPr>
              <w:t>тания</w:t>
            </w:r>
            <w:r w:rsidRPr="007A1EF0">
              <w:rPr>
                <w:b/>
                <w:spacing w:val="1"/>
              </w:rPr>
              <w:t xml:space="preserve"> </w:t>
            </w:r>
            <w:r w:rsidRPr="007A1EF0">
              <w:rPr>
                <w:b/>
              </w:rPr>
              <w:t>людей</w:t>
            </w:r>
            <w:r w:rsidRPr="007A1EF0">
              <w:rPr>
                <w:b/>
                <w:spacing w:val="1"/>
              </w:rPr>
              <w:t xml:space="preserve"> </w:t>
            </w:r>
            <w:r w:rsidRPr="007A1EF0">
              <w:rPr>
                <w:b/>
              </w:rPr>
              <w:t xml:space="preserve">и животных </w:t>
            </w:r>
            <w:r w:rsidRPr="007A1EF0">
              <w:t>Л.Ю.Павлова «Сборник дидакт</w:t>
            </w:r>
            <w:r w:rsidRPr="007A1EF0">
              <w:t>и</w:t>
            </w:r>
            <w:r w:rsidRPr="007A1EF0">
              <w:t>ческих игр по</w:t>
            </w:r>
            <w:r w:rsidRPr="007A1EF0">
              <w:rPr>
                <w:spacing w:val="-57"/>
              </w:rPr>
              <w:t xml:space="preserve"> </w:t>
            </w:r>
            <w:r w:rsidRPr="007A1EF0">
              <w:t>ознакомлению</w:t>
            </w:r>
          </w:p>
          <w:p w:rsidR="00291D44" w:rsidRPr="007A1EF0" w:rsidRDefault="00291D44" w:rsidP="00291D44">
            <w:pPr>
              <w:pStyle w:val="TableParagraph"/>
              <w:spacing w:line="237" w:lineRule="auto"/>
              <w:ind w:right="244"/>
            </w:pPr>
            <w:r w:rsidRPr="007A1EF0">
              <w:t>с окружающим миром.</w:t>
            </w:r>
            <w:r w:rsidRPr="007A1EF0">
              <w:rPr>
                <w:spacing w:val="1"/>
              </w:rPr>
              <w:t xml:space="preserve"> </w:t>
            </w:r>
            <w:r w:rsidRPr="007A1EF0">
              <w:t>Для</w:t>
            </w:r>
            <w:r w:rsidRPr="007A1EF0">
              <w:rPr>
                <w:spacing w:val="-3"/>
              </w:rPr>
              <w:t xml:space="preserve"> </w:t>
            </w:r>
            <w:r w:rsidRPr="007A1EF0">
              <w:t>зан</w:t>
            </w:r>
            <w:r w:rsidRPr="007A1EF0">
              <w:t>я</w:t>
            </w:r>
            <w:r w:rsidRPr="007A1EF0">
              <w:t>тий</w:t>
            </w:r>
            <w:r w:rsidRPr="007A1EF0">
              <w:rPr>
                <w:spacing w:val="16"/>
              </w:rPr>
              <w:t xml:space="preserve"> </w:t>
            </w:r>
            <w:r w:rsidRPr="007A1EF0">
              <w:t>с</w:t>
            </w:r>
            <w:r w:rsidRPr="007A1EF0">
              <w:rPr>
                <w:spacing w:val="13"/>
              </w:rPr>
              <w:t xml:space="preserve"> </w:t>
            </w:r>
            <w:r w:rsidRPr="007A1EF0">
              <w:t>детьми</w:t>
            </w:r>
            <w:r w:rsidRPr="007A1EF0">
              <w:rPr>
                <w:spacing w:val="16"/>
              </w:rPr>
              <w:t xml:space="preserve"> </w:t>
            </w:r>
            <w:r w:rsidRPr="007A1EF0">
              <w:t>4-7</w:t>
            </w:r>
            <w:r w:rsidRPr="007A1EF0">
              <w:rPr>
                <w:spacing w:val="-57"/>
              </w:rPr>
              <w:t xml:space="preserve"> </w:t>
            </w:r>
            <w:r w:rsidRPr="007A1EF0">
              <w:t>лет».</w:t>
            </w:r>
            <w:r w:rsidRPr="007A1EF0">
              <w:rPr>
                <w:spacing w:val="1"/>
              </w:rPr>
              <w:t xml:space="preserve"> </w:t>
            </w:r>
            <w:r w:rsidRPr="007A1EF0">
              <w:t>– М.: М</w:t>
            </w:r>
            <w:r w:rsidRPr="007A1EF0">
              <w:t>О</w:t>
            </w:r>
            <w:r w:rsidRPr="007A1EF0">
              <w:t>ЗАИКА-</w:t>
            </w:r>
            <w:r w:rsidRPr="007A1EF0">
              <w:rPr>
                <w:spacing w:val="1"/>
              </w:rPr>
              <w:t xml:space="preserve"> </w:t>
            </w:r>
            <w:r w:rsidRPr="007A1EF0">
              <w:t>СИНТЕЗ,</w:t>
            </w:r>
            <w:r w:rsidRPr="007A1EF0">
              <w:rPr>
                <w:spacing w:val="-1"/>
              </w:rPr>
              <w:t xml:space="preserve"> </w:t>
            </w:r>
            <w:r w:rsidRPr="007A1EF0">
              <w:t>2015.</w:t>
            </w:r>
            <w:r w:rsidRPr="007A1EF0">
              <w:rPr>
                <w:spacing w:val="-1"/>
              </w:rPr>
              <w:t xml:space="preserve"> </w:t>
            </w:r>
            <w:r w:rsidRPr="007A1EF0">
              <w:t>–</w:t>
            </w:r>
            <w:r w:rsidRPr="007A1EF0">
              <w:rPr>
                <w:spacing w:val="59"/>
              </w:rPr>
              <w:t xml:space="preserve"> </w:t>
            </w:r>
            <w:r w:rsidRPr="007A1EF0">
              <w:t>С. 42-43;</w:t>
            </w:r>
            <w:r w:rsidRPr="007A1EF0">
              <w:rPr>
                <w:spacing w:val="-1"/>
              </w:rPr>
              <w:t xml:space="preserve"> </w:t>
            </w:r>
            <w:r w:rsidRPr="007A1EF0">
              <w:t>45-46;</w:t>
            </w:r>
            <w:r w:rsidRPr="007A1EF0">
              <w:rPr>
                <w:spacing w:val="-1"/>
              </w:rPr>
              <w:t xml:space="preserve"> </w:t>
            </w:r>
            <w:r w:rsidRPr="007A1EF0">
              <w:t>47-48;</w:t>
            </w:r>
            <w:r w:rsidRPr="007A1EF0">
              <w:rPr>
                <w:spacing w:val="-1"/>
              </w:rPr>
              <w:t xml:space="preserve"> </w:t>
            </w:r>
            <w:r w:rsidRPr="007A1EF0">
              <w:t>56-59;</w:t>
            </w:r>
          </w:p>
          <w:p w:rsidR="001D507A" w:rsidRPr="007A1EF0" w:rsidRDefault="00291D44" w:rsidP="00291D44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61-66.</w:t>
            </w:r>
          </w:p>
        </w:tc>
      </w:tr>
      <w:tr w:rsidR="00291D44" w:rsidTr="004A4783">
        <w:tc>
          <w:tcPr>
            <w:tcW w:w="988" w:type="dxa"/>
            <w:vMerge/>
          </w:tcPr>
          <w:p w:rsidR="00291D44" w:rsidRDefault="00291D44" w:rsidP="00291D44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</w:p>
        </w:tc>
        <w:tc>
          <w:tcPr>
            <w:tcW w:w="2928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D44" w:rsidRPr="007A1EF0" w:rsidRDefault="00291D44" w:rsidP="00291D44">
            <w:pPr>
              <w:pStyle w:val="TableParagraph"/>
              <w:ind w:right="522"/>
              <w:rPr>
                <w:spacing w:val="1"/>
              </w:rPr>
            </w:pPr>
            <w:r w:rsidRPr="007A1EF0">
              <w:t>Воспитатель</w:t>
            </w:r>
            <w:r w:rsidRPr="007A1EF0">
              <w:rPr>
                <w:spacing w:val="1"/>
              </w:rPr>
              <w:t xml:space="preserve"> </w:t>
            </w:r>
          </w:p>
          <w:p w:rsidR="00291D44" w:rsidRPr="007A1EF0" w:rsidRDefault="00291D44" w:rsidP="00291D44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Занятие№1(1) стр.20</w:t>
            </w:r>
            <w:r w:rsidRPr="007A1EF0">
              <w:rPr>
                <w:spacing w:val="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Зан</w:t>
            </w:r>
            <w:r w:rsidRPr="007A1EF0">
              <w:rPr>
                <w:sz w:val="22"/>
                <w:szCs w:val="22"/>
              </w:rPr>
              <w:t>я</w:t>
            </w:r>
            <w:r w:rsidRPr="007A1EF0">
              <w:rPr>
                <w:sz w:val="22"/>
                <w:szCs w:val="22"/>
              </w:rPr>
              <w:t>тие№3(3)-стр.24</w:t>
            </w:r>
            <w:r w:rsidRPr="007A1EF0">
              <w:rPr>
                <w:spacing w:val="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Зан</w:t>
            </w:r>
            <w:r w:rsidRPr="007A1EF0">
              <w:rPr>
                <w:sz w:val="22"/>
                <w:szCs w:val="22"/>
              </w:rPr>
              <w:t>я</w:t>
            </w:r>
            <w:r w:rsidRPr="007A1EF0">
              <w:rPr>
                <w:sz w:val="22"/>
                <w:szCs w:val="22"/>
              </w:rPr>
              <w:t>тие№5(5)-стр.27</w:t>
            </w:r>
            <w:r w:rsidRPr="007A1EF0">
              <w:rPr>
                <w:spacing w:val="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Зан</w:t>
            </w:r>
            <w:r w:rsidRPr="007A1EF0">
              <w:rPr>
                <w:sz w:val="22"/>
                <w:szCs w:val="22"/>
              </w:rPr>
              <w:t>я</w:t>
            </w:r>
            <w:r w:rsidRPr="007A1EF0">
              <w:rPr>
                <w:sz w:val="22"/>
                <w:szCs w:val="22"/>
              </w:rPr>
              <w:t>тие№7(7)-стр.31</w:t>
            </w:r>
            <w:r w:rsidRPr="007A1EF0">
              <w:rPr>
                <w:spacing w:val="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Зан</w:t>
            </w:r>
            <w:r w:rsidRPr="007A1EF0">
              <w:rPr>
                <w:sz w:val="22"/>
                <w:szCs w:val="22"/>
              </w:rPr>
              <w:t>я</w:t>
            </w:r>
            <w:r w:rsidRPr="007A1EF0">
              <w:rPr>
                <w:sz w:val="22"/>
                <w:szCs w:val="22"/>
              </w:rPr>
              <w:t>тие№9(9)-стр.34</w:t>
            </w:r>
            <w:r w:rsidRPr="007A1EF0">
              <w:rPr>
                <w:spacing w:val="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Зан</w:t>
            </w:r>
            <w:r w:rsidRPr="007A1EF0">
              <w:rPr>
                <w:sz w:val="22"/>
                <w:szCs w:val="22"/>
              </w:rPr>
              <w:t>я</w:t>
            </w:r>
            <w:r w:rsidRPr="007A1EF0">
              <w:rPr>
                <w:sz w:val="22"/>
                <w:szCs w:val="22"/>
              </w:rPr>
              <w:t>тие№11(11)-стр.37</w:t>
            </w:r>
            <w:r w:rsidRPr="007A1EF0">
              <w:rPr>
                <w:spacing w:val="-57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Зан</w:t>
            </w:r>
            <w:r w:rsidRPr="007A1EF0">
              <w:rPr>
                <w:sz w:val="22"/>
                <w:szCs w:val="22"/>
              </w:rPr>
              <w:t>я</w:t>
            </w:r>
            <w:r w:rsidRPr="007A1EF0">
              <w:rPr>
                <w:sz w:val="22"/>
                <w:szCs w:val="22"/>
              </w:rPr>
              <w:t>тие№13(13)-стр.41</w:t>
            </w:r>
            <w:r w:rsidRPr="007A1EF0">
              <w:rPr>
                <w:spacing w:val="-57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Зан</w:t>
            </w:r>
            <w:r w:rsidRPr="007A1EF0">
              <w:rPr>
                <w:sz w:val="22"/>
                <w:szCs w:val="22"/>
              </w:rPr>
              <w:t>я</w:t>
            </w:r>
            <w:r w:rsidRPr="007A1EF0">
              <w:rPr>
                <w:sz w:val="22"/>
                <w:szCs w:val="22"/>
              </w:rPr>
              <w:t>тие№15(15)-стр.45</w:t>
            </w:r>
          </w:p>
          <w:p w:rsidR="00291D44" w:rsidRPr="007A1EF0" w:rsidRDefault="00291D44" w:rsidP="00291D44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Занятие№17(17)-стр.49</w:t>
            </w:r>
          </w:p>
        </w:tc>
        <w:tc>
          <w:tcPr>
            <w:tcW w:w="285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1D44" w:rsidRPr="007A1EF0" w:rsidRDefault="00291D44" w:rsidP="00291D44">
            <w:pPr>
              <w:pStyle w:val="TableParagraph"/>
              <w:spacing w:line="242" w:lineRule="auto"/>
              <w:rPr>
                <w:spacing w:val="1"/>
              </w:rPr>
            </w:pPr>
            <w:r w:rsidRPr="007A1EF0">
              <w:t>Педагог-психолог</w:t>
            </w:r>
            <w:r w:rsidRPr="007A1EF0">
              <w:rPr>
                <w:spacing w:val="1"/>
              </w:rPr>
              <w:t xml:space="preserve"> </w:t>
            </w:r>
          </w:p>
          <w:p w:rsidR="00291D44" w:rsidRPr="007A1EF0" w:rsidRDefault="00291D44" w:rsidP="00291D44">
            <w:pPr>
              <w:pStyle w:val="TableParagraph"/>
              <w:spacing w:line="242" w:lineRule="auto"/>
            </w:pPr>
            <w:r w:rsidRPr="007A1EF0">
              <w:t>Занятие№</w:t>
            </w:r>
            <w:r w:rsidRPr="007A1EF0">
              <w:rPr>
                <w:spacing w:val="-7"/>
              </w:rPr>
              <w:t xml:space="preserve"> </w:t>
            </w:r>
            <w:r w:rsidRPr="007A1EF0">
              <w:t>2</w:t>
            </w:r>
            <w:r w:rsidRPr="007A1EF0">
              <w:rPr>
                <w:spacing w:val="-6"/>
              </w:rPr>
              <w:t xml:space="preserve"> </w:t>
            </w:r>
            <w:r w:rsidRPr="007A1EF0">
              <w:t>стр.</w:t>
            </w:r>
            <w:r w:rsidRPr="007A1EF0">
              <w:rPr>
                <w:spacing w:val="-6"/>
              </w:rPr>
              <w:t xml:space="preserve"> </w:t>
            </w:r>
            <w:r w:rsidRPr="007A1EF0">
              <w:t>18</w:t>
            </w:r>
          </w:p>
          <w:p w:rsidR="00291D44" w:rsidRPr="007A1EF0" w:rsidRDefault="00291D44" w:rsidP="00291D44">
            <w:pPr>
              <w:pStyle w:val="TableParagraph"/>
              <w:spacing w:line="273" w:lineRule="exact"/>
            </w:pPr>
            <w:r w:rsidRPr="007A1EF0">
              <w:t>Занятие</w:t>
            </w:r>
            <w:r w:rsidRPr="007A1EF0">
              <w:rPr>
                <w:spacing w:val="-1"/>
              </w:rPr>
              <w:t xml:space="preserve"> </w:t>
            </w:r>
            <w:r w:rsidRPr="007A1EF0">
              <w:t>№</w:t>
            </w:r>
            <w:r w:rsidRPr="007A1EF0">
              <w:rPr>
                <w:spacing w:val="-2"/>
              </w:rPr>
              <w:t xml:space="preserve"> </w:t>
            </w:r>
            <w:r w:rsidRPr="007A1EF0">
              <w:t>4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 22</w:t>
            </w:r>
          </w:p>
          <w:p w:rsidR="00291D44" w:rsidRPr="007A1EF0" w:rsidRDefault="00291D44" w:rsidP="00291D44">
            <w:pPr>
              <w:pStyle w:val="TableParagraph"/>
              <w:ind w:right="457"/>
              <w:rPr>
                <w:spacing w:val="1"/>
              </w:rPr>
            </w:pPr>
            <w:r w:rsidRPr="007A1EF0">
              <w:t>Занятие № 6 стр. 31</w:t>
            </w:r>
            <w:r w:rsidRPr="007A1EF0">
              <w:rPr>
                <w:spacing w:val="1"/>
              </w:rPr>
              <w:t xml:space="preserve"> </w:t>
            </w:r>
          </w:p>
          <w:p w:rsidR="00291D44" w:rsidRPr="007A1EF0" w:rsidRDefault="00291D44" w:rsidP="00291D44">
            <w:pPr>
              <w:pStyle w:val="TableParagraph"/>
              <w:ind w:right="457"/>
              <w:rPr>
                <w:spacing w:val="1"/>
              </w:rPr>
            </w:pPr>
            <w:r w:rsidRPr="007A1EF0">
              <w:t>Занятие №8 стр. 38</w:t>
            </w:r>
            <w:r w:rsidRPr="007A1EF0">
              <w:rPr>
                <w:spacing w:val="1"/>
              </w:rPr>
              <w:t xml:space="preserve"> </w:t>
            </w:r>
          </w:p>
          <w:p w:rsidR="00291D44" w:rsidRPr="007A1EF0" w:rsidRDefault="00291D44" w:rsidP="00291D44">
            <w:pPr>
              <w:pStyle w:val="TableParagraph"/>
              <w:ind w:right="457"/>
              <w:rPr>
                <w:spacing w:val="-57"/>
              </w:rPr>
            </w:pPr>
            <w:r w:rsidRPr="007A1EF0">
              <w:t>Занятие</w:t>
            </w:r>
            <w:r w:rsidRPr="007A1EF0">
              <w:rPr>
                <w:spacing w:val="-7"/>
              </w:rPr>
              <w:t xml:space="preserve"> </w:t>
            </w:r>
            <w:r w:rsidRPr="007A1EF0">
              <w:t>№</w:t>
            </w:r>
            <w:r w:rsidRPr="007A1EF0">
              <w:rPr>
                <w:spacing w:val="-6"/>
              </w:rPr>
              <w:t xml:space="preserve"> </w:t>
            </w:r>
            <w:r w:rsidRPr="007A1EF0">
              <w:t>10</w:t>
            </w:r>
            <w:r w:rsidRPr="007A1EF0">
              <w:rPr>
                <w:spacing w:val="-5"/>
              </w:rPr>
              <w:t xml:space="preserve"> </w:t>
            </w:r>
            <w:r w:rsidRPr="007A1EF0">
              <w:t>стр.42,48</w:t>
            </w:r>
            <w:r w:rsidRPr="007A1EF0">
              <w:rPr>
                <w:spacing w:val="-57"/>
              </w:rPr>
              <w:t xml:space="preserve"> </w:t>
            </w:r>
          </w:p>
          <w:p w:rsidR="00291D44" w:rsidRPr="007A1EF0" w:rsidRDefault="00291D44" w:rsidP="00291D44">
            <w:pPr>
              <w:pStyle w:val="TableParagraph"/>
              <w:ind w:right="457"/>
            </w:pPr>
            <w:r w:rsidRPr="007A1EF0">
              <w:t>Занятие №12 стр. 108</w:t>
            </w:r>
            <w:r w:rsidRPr="007A1EF0">
              <w:rPr>
                <w:spacing w:val="1"/>
              </w:rPr>
              <w:t xml:space="preserve"> </w:t>
            </w:r>
            <w:r w:rsidRPr="007A1EF0">
              <w:t>Занятие</w:t>
            </w:r>
            <w:r w:rsidRPr="007A1EF0">
              <w:rPr>
                <w:spacing w:val="-2"/>
              </w:rPr>
              <w:t xml:space="preserve"> </w:t>
            </w:r>
            <w:r w:rsidRPr="007A1EF0">
              <w:t>№</w:t>
            </w:r>
            <w:r w:rsidRPr="007A1EF0">
              <w:rPr>
                <w:spacing w:val="-1"/>
              </w:rPr>
              <w:t xml:space="preserve"> </w:t>
            </w:r>
            <w:r w:rsidRPr="007A1EF0">
              <w:t>14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 112</w:t>
            </w:r>
          </w:p>
          <w:p w:rsidR="00291D44" w:rsidRPr="007A1EF0" w:rsidRDefault="00291D44" w:rsidP="00291D44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Занятие</w:t>
            </w:r>
            <w:r w:rsidRPr="007A1EF0">
              <w:rPr>
                <w:spacing w:val="-2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№</w:t>
            </w:r>
            <w:r w:rsidRPr="007A1EF0">
              <w:rPr>
                <w:spacing w:val="-2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16</w:t>
            </w:r>
            <w:r w:rsidRPr="007A1EF0">
              <w:rPr>
                <w:spacing w:val="-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стр. 117</w:t>
            </w:r>
          </w:p>
          <w:p w:rsidR="00291D44" w:rsidRPr="007A1EF0" w:rsidRDefault="00291D44" w:rsidP="00291D44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Занятие</w:t>
            </w:r>
            <w:r w:rsidRPr="007A1EF0">
              <w:rPr>
                <w:spacing w:val="-2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№</w:t>
            </w:r>
            <w:r w:rsidRPr="007A1EF0">
              <w:rPr>
                <w:spacing w:val="-2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18 стр.</w:t>
            </w:r>
            <w:r w:rsidRPr="007A1EF0">
              <w:rPr>
                <w:spacing w:val="-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122</w:t>
            </w:r>
          </w:p>
        </w:tc>
        <w:tc>
          <w:tcPr>
            <w:tcW w:w="3685" w:type="dxa"/>
            <w:vMerge/>
          </w:tcPr>
          <w:p w:rsidR="00291D44" w:rsidRPr="007A1EF0" w:rsidRDefault="00291D44" w:rsidP="00291D44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</w:p>
        </w:tc>
      </w:tr>
      <w:tr w:rsidR="0028481F" w:rsidTr="004A4783">
        <w:tc>
          <w:tcPr>
            <w:tcW w:w="988" w:type="dxa"/>
            <w:vMerge w:val="restart"/>
          </w:tcPr>
          <w:p w:rsidR="0028481F" w:rsidRDefault="0028481F" w:rsidP="0028481F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rPr>
                <w:rFonts w:eastAsia="+mn-ea"/>
                <w:b/>
                <w:bCs/>
                <w:color w:val="000000"/>
                <w:kern w:val="24"/>
              </w:rPr>
              <w:t>6-7</w:t>
            </w:r>
          </w:p>
        </w:tc>
        <w:tc>
          <w:tcPr>
            <w:tcW w:w="5783" w:type="dxa"/>
            <w:gridSpan w:val="10"/>
          </w:tcPr>
          <w:p w:rsidR="00D64BD8" w:rsidRDefault="000C621E" w:rsidP="0028481F">
            <w:pPr>
              <w:pStyle w:val="TableParagraph"/>
              <w:tabs>
                <w:tab w:val="left" w:pos="1731"/>
                <w:tab w:val="left" w:pos="3516"/>
                <w:tab w:val="left" w:pos="3925"/>
                <w:tab w:val="left" w:pos="5506"/>
                <w:tab w:val="left" w:pos="5938"/>
                <w:tab w:val="left" w:pos="7501"/>
              </w:tabs>
              <w:ind w:right="302"/>
            </w:pPr>
            <w:r>
              <w:rPr>
                <w:b/>
              </w:rPr>
              <w:t xml:space="preserve">Окружающий </w:t>
            </w:r>
            <w:r w:rsidR="00745E4E">
              <w:rPr>
                <w:b/>
              </w:rPr>
              <w:t xml:space="preserve">мир </w:t>
            </w:r>
            <w:r w:rsidR="00745E4E" w:rsidRPr="007A1EF0">
              <w:rPr>
                <w:b/>
              </w:rPr>
              <w:t>(</w:t>
            </w:r>
            <w:r w:rsidR="0028481F" w:rsidRPr="007A1EF0">
              <w:rPr>
                <w:b/>
              </w:rPr>
              <w:t>Ознакомление с предметным</w:t>
            </w:r>
            <w:r w:rsidR="0028481F" w:rsidRPr="007A1EF0">
              <w:rPr>
                <w:b/>
                <w:spacing w:val="1"/>
              </w:rPr>
              <w:t xml:space="preserve"> </w:t>
            </w:r>
            <w:r w:rsidR="0028481F" w:rsidRPr="007A1EF0">
              <w:rPr>
                <w:b/>
              </w:rPr>
              <w:t xml:space="preserve">и социальным окружением) </w:t>
            </w:r>
            <w:r w:rsidR="0028481F" w:rsidRPr="007A1EF0">
              <w:t>(из расчета 1 занятие в 2 недели; всего18 занятий в год)</w:t>
            </w:r>
            <w:r w:rsidR="0028481F" w:rsidRPr="007A1EF0">
              <w:rPr>
                <w:spacing w:val="1"/>
              </w:rPr>
              <w:t xml:space="preserve"> О</w:t>
            </w:r>
            <w:r w:rsidR="0028481F" w:rsidRPr="007A1EF0">
              <w:t xml:space="preserve">.В.Дыбина. </w:t>
            </w:r>
          </w:p>
          <w:p w:rsidR="0028481F" w:rsidRPr="007A1EF0" w:rsidRDefault="0028481F" w:rsidP="00D64BD8">
            <w:pPr>
              <w:pStyle w:val="TableParagraph"/>
              <w:tabs>
                <w:tab w:val="left" w:pos="1731"/>
                <w:tab w:val="left" w:pos="3516"/>
                <w:tab w:val="left" w:pos="3925"/>
                <w:tab w:val="left" w:pos="5506"/>
                <w:tab w:val="left" w:pos="5938"/>
                <w:tab w:val="left" w:pos="7501"/>
              </w:tabs>
              <w:ind w:right="39"/>
            </w:pPr>
            <w:r w:rsidRPr="007A1EF0">
              <w:t>Ознакомление</w:t>
            </w:r>
            <w:r w:rsidR="00D64BD8">
              <w:t xml:space="preserve"> </w:t>
            </w:r>
            <w:r w:rsidRPr="007A1EF0">
              <w:t>с предметным и социальным окружением.</w:t>
            </w:r>
          </w:p>
          <w:p w:rsidR="0028481F" w:rsidRPr="007A1EF0" w:rsidRDefault="0028481F" w:rsidP="0028481F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Подготовительная</w:t>
            </w:r>
            <w:r w:rsidRPr="007A1EF0">
              <w:rPr>
                <w:spacing w:val="-2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к</w:t>
            </w:r>
            <w:r w:rsidRPr="007A1EF0">
              <w:rPr>
                <w:spacing w:val="-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школе</w:t>
            </w:r>
            <w:r w:rsidRPr="007A1EF0">
              <w:rPr>
                <w:spacing w:val="-3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группа.-</w:t>
            </w:r>
            <w:r w:rsidRPr="007A1EF0">
              <w:rPr>
                <w:spacing w:val="-2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М.:</w:t>
            </w:r>
            <w:r w:rsidRPr="007A1EF0">
              <w:rPr>
                <w:spacing w:val="-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Мозаика</w:t>
            </w:r>
            <w:r w:rsidRPr="007A1EF0">
              <w:rPr>
                <w:spacing w:val="-3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–</w:t>
            </w:r>
            <w:r w:rsidRPr="007A1EF0">
              <w:rPr>
                <w:spacing w:val="-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Синтез,</w:t>
            </w:r>
            <w:r w:rsidRPr="007A1EF0">
              <w:rPr>
                <w:spacing w:val="-2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2015.</w:t>
            </w:r>
          </w:p>
        </w:tc>
        <w:tc>
          <w:tcPr>
            <w:tcW w:w="36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2EA0" w:rsidRDefault="0028481F" w:rsidP="00D64BD8">
            <w:pPr>
              <w:pStyle w:val="TableParagraph"/>
              <w:tabs>
                <w:tab w:val="left" w:pos="1819"/>
              </w:tabs>
              <w:ind w:right="142"/>
              <w:rPr>
                <w:b/>
              </w:rPr>
            </w:pPr>
            <w:r w:rsidRPr="007A1EF0">
              <w:rPr>
                <w:b/>
              </w:rPr>
              <w:t xml:space="preserve">Дополнительный материал </w:t>
            </w:r>
          </w:p>
          <w:p w:rsidR="0028481F" w:rsidRPr="007A1EF0" w:rsidRDefault="0028481F" w:rsidP="00D64BD8">
            <w:pPr>
              <w:pStyle w:val="TableParagraph"/>
              <w:tabs>
                <w:tab w:val="left" w:pos="1819"/>
              </w:tabs>
              <w:ind w:right="142"/>
            </w:pPr>
            <w:r w:rsidRPr="007A1EF0">
              <w:t>О.В. Дыбина «Ознакомление</w:t>
            </w:r>
            <w:r w:rsidRPr="007A1EF0">
              <w:rPr>
                <w:spacing w:val="9"/>
              </w:rPr>
              <w:t xml:space="preserve"> </w:t>
            </w:r>
            <w:r w:rsidRPr="007A1EF0">
              <w:t>с</w:t>
            </w:r>
            <w:r w:rsidRPr="007A1EF0">
              <w:rPr>
                <w:spacing w:val="-2"/>
              </w:rPr>
              <w:t xml:space="preserve"> </w:t>
            </w:r>
            <w:r w:rsidRPr="007A1EF0">
              <w:t>предметным</w:t>
            </w:r>
            <w:r w:rsidRPr="007A1EF0">
              <w:rPr>
                <w:spacing w:val="57"/>
              </w:rPr>
              <w:t xml:space="preserve"> </w:t>
            </w:r>
            <w:r w:rsidRPr="007A1EF0">
              <w:t>и</w:t>
            </w:r>
            <w:r w:rsidRPr="007A1EF0">
              <w:rPr>
                <w:spacing w:val="-57"/>
              </w:rPr>
              <w:t xml:space="preserve"> </w:t>
            </w:r>
            <w:r w:rsidRPr="007A1EF0">
              <w:t>социальным</w:t>
            </w:r>
            <w:r w:rsidR="00D54936" w:rsidRPr="007A1EF0">
              <w:t xml:space="preserve"> </w:t>
            </w:r>
            <w:r w:rsidRPr="007A1EF0">
              <w:t>окр</w:t>
            </w:r>
            <w:r w:rsidRPr="007A1EF0">
              <w:t>у</w:t>
            </w:r>
            <w:r w:rsidRPr="007A1EF0">
              <w:t>жением». Подготовительная</w:t>
            </w:r>
            <w:r w:rsidRPr="007A1EF0">
              <w:rPr>
                <w:spacing w:val="1"/>
              </w:rPr>
              <w:t xml:space="preserve"> </w:t>
            </w:r>
            <w:r w:rsidRPr="007A1EF0">
              <w:t>к</w:t>
            </w:r>
            <w:r w:rsidRPr="007A1EF0">
              <w:rPr>
                <w:spacing w:val="1"/>
              </w:rPr>
              <w:t xml:space="preserve"> </w:t>
            </w:r>
            <w:r w:rsidRPr="007A1EF0">
              <w:t>школе</w:t>
            </w:r>
            <w:r w:rsidRPr="007A1EF0">
              <w:rPr>
                <w:spacing w:val="9"/>
              </w:rPr>
              <w:t xml:space="preserve"> </w:t>
            </w:r>
            <w:r w:rsidRPr="007A1EF0">
              <w:t>группа.</w:t>
            </w:r>
            <w:r w:rsidRPr="007A1EF0">
              <w:rPr>
                <w:spacing w:val="-1"/>
              </w:rPr>
              <w:t xml:space="preserve"> </w:t>
            </w:r>
            <w:r w:rsidRPr="007A1EF0">
              <w:t>М.:</w:t>
            </w:r>
            <w:r w:rsidRPr="007A1EF0">
              <w:rPr>
                <w:spacing w:val="-1"/>
              </w:rPr>
              <w:t xml:space="preserve"> </w:t>
            </w:r>
            <w:r w:rsidR="00D64BD8">
              <w:t>МО</w:t>
            </w:r>
            <w:r w:rsidRPr="007A1EF0">
              <w:t>ЗАИКА-</w:t>
            </w:r>
            <w:r w:rsidRPr="007A1EF0">
              <w:rPr>
                <w:spacing w:val="22"/>
              </w:rPr>
              <w:t xml:space="preserve"> </w:t>
            </w:r>
            <w:r w:rsidRPr="007A1EF0">
              <w:t>СИНТЕЗ,</w:t>
            </w:r>
            <w:r w:rsidRPr="007A1EF0">
              <w:rPr>
                <w:spacing w:val="23"/>
              </w:rPr>
              <w:t xml:space="preserve"> </w:t>
            </w:r>
            <w:r w:rsidRPr="007A1EF0">
              <w:t>2015.</w:t>
            </w:r>
            <w:r w:rsidR="00D64BD8">
              <w:t xml:space="preserve"> </w:t>
            </w:r>
            <w:r w:rsidRPr="007A1EF0">
              <w:t xml:space="preserve">– </w:t>
            </w:r>
            <w:r w:rsidRPr="007A1EF0">
              <w:rPr>
                <w:spacing w:val="1"/>
              </w:rPr>
              <w:t xml:space="preserve"> </w:t>
            </w:r>
            <w:r w:rsidRPr="007A1EF0">
              <w:t>С.</w:t>
            </w:r>
            <w:r w:rsidRPr="007A1EF0">
              <w:rPr>
                <w:spacing w:val="59"/>
              </w:rPr>
              <w:t xml:space="preserve"> </w:t>
            </w:r>
            <w:r w:rsidRPr="007A1EF0">
              <w:t>59 – 66, 66-74</w:t>
            </w:r>
          </w:p>
          <w:p w:rsidR="0028481F" w:rsidRPr="007A1EF0" w:rsidRDefault="0028481F" w:rsidP="00D54936">
            <w:pPr>
              <w:pStyle w:val="TableParagraph"/>
              <w:spacing w:before="10" w:line="237" w:lineRule="auto"/>
              <w:ind w:right="237"/>
              <w:rPr>
                <w:b/>
              </w:rPr>
            </w:pPr>
            <w:r w:rsidRPr="007A1EF0">
              <w:rPr>
                <w:b/>
              </w:rPr>
              <w:t>Игры</w:t>
            </w:r>
            <w:r w:rsidRPr="007A1EF0">
              <w:rPr>
                <w:b/>
                <w:spacing w:val="1"/>
              </w:rPr>
              <w:t xml:space="preserve"> </w:t>
            </w:r>
            <w:r w:rsidRPr="007A1EF0">
              <w:rPr>
                <w:b/>
              </w:rPr>
              <w:t>по</w:t>
            </w:r>
            <w:r w:rsidRPr="007A1EF0">
              <w:rPr>
                <w:b/>
                <w:spacing w:val="1"/>
              </w:rPr>
              <w:t xml:space="preserve"> </w:t>
            </w:r>
            <w:r w:rsidRPr="007A1EF0">
              <w:rPr>
                <w:b/>
              </w:rPr>
              <w:t>ознакомлению</w:t>
            </w:r>
            <w:r w:rsidRPr="007A1EF0">
              <w:rPr>
                <w:b/>
                <w:spacing w:val="1"/>
              </w:rPr>
              <w:t xml:space="preserve"> </w:t>
            </w:r>
            <w:r w:rsidRPr="007A1EF0">
              <w:rPr>
                <w:b/>
              </w:rPr>
              <w:t>с со</w:t>
            </w:r>
            <w:r w:rsidRPr="007A1EF0">
              <w:rPr>
                <w:b/>
              </w:rPr>
              <w:t>з</w:t>
            </w:r>
            <w:r w:rsidRPr="007A1EF0">
              <w:rPr>
                <w:b/>
              </w:rPr>
              <w:t>данной</w:t>
            </w:r>
            <w:r w:rsidRPr="007A1EF0">
              <w:rPr>
                <w:b/>
                <w:spacing w:val="1"/>
              </w:rPr>
              <w:t xml:space="preserve"> </w:t>
            </w:r>
            <w:r w:rsidRPr="007A1EF0">
              <w:rPr>
                <w:b/>
              </w:rPr>
              <w:t>человеком</w:t>
            </w:r>
            <w:r w:rsidRPr="007A1EF0">
              <w:rPr>
                <w:b/>
                <w:spacing w:val="46"/>
              </w:rPr>
              <w:t xml:space="preserve"> </w:t>
            </w:r>
            <w:r w:rsidRPr="007A1EF0">
              <w:rPr>
                <w:b/>
              </w:rPr>
              <w:t>средой</w:t>
            </w:r>
            <w:r w:rsidRPr="007A1EF0">
              <w:rPr>
                <w:b/>
                <w:spacing w:val="-3"/>
              </w:rPr>
              <w:t xml:space="preserve"> </w:t>
            </w:r>
            <w:r w:rsidRPr="007A1EF0">
              <w:rPr>
                <w:b/>
              </w:rPr>
              <w:t>об</w:t>
            </w:r>
            <w:r w:rsidRPr="007A1EF0">
              <w:rPr>
                <w:b/>
              </w:rPr>
              <w:t>и</w:t>
            </w:r>
            <w:r w:rsidRPr="007A1EF0">
              <w:rPr>
                <w:b/>
              </w:rPr>
              <w:t>тания</w:t>
            </w:r>
            <w:r w:rsidRPr="007A1EF0">
              <w:rPr>
                <w:b/>
                <w:spacing w:val="1"/>
              </w:rPr>
              <w:t xml:space="preserve"> </w:t>
            </w:r>
            <w:r w:rsidRPr="007A1EF0">
              <w:rPr>
                <w:b/>
              </w:rPr>
              <w:t>людей и животных</w:t>
            </w:r>
          </w:p>
          <w:p w:rsidR="0028481F" w:rsidRPr="007A1EF0" w:rsidRDefault="0028481F" w:rsidP="00D54936">
            <w:pPr>
              <w:pStyle w:val="TableParagraph"/>
              <w:ind w:right="427"/>
            </w:pPr>
            <w:r w:rsidRPr="007A1EF0">
              <w:t>Л.Ю.Павлова</w:t>
            </w:r>
            <w:r w:rsidRPr="007A1EF0">
              <w:rPr>
                <w:spacing w:val="-13"/>
              </w:rPr>
              <w:t xml:space="preserve"> </w:t>
            </w:r>
            <w:r w:rsidRPr="007A1EF0">
              <w:t>«Сборник</w:t>
            </w:r>
            <w:r w:rsidRPr="007A1EF0">
              <w:rPr>
                <w:spacing w:val="-57"/>
              </w:rPr>
              <w:t xml:space="preserve"> </w:t>
            </w:r>
            <w:r w:rsidRPr="007A1EF0">
              <w:t>дида</w:t>
            </w:r>
            <w:r w:rsidRPr="007A1EF0">
              <w:t>к</w:t>
            </w:r>
            <w:r w:rsidRPr="007A1EF0">
              <w:t>тических</w:t>
            </w:r>
            <w:r w:rsidRPr="007A1EF0">
              <w:rPr>
                <w:spacing w:val="3"/>
              </w:rPr>
              <w:t xml:space="preserve"> </w:t>
            </w:r>
            <w:r w:rsidRPr="007A1EF0">
              <w:t>игр</w:t>
            </w:r>
            <w:r w:rsidRPr="007A1EF0">
              <w:rPr>
                <w:spacing w:val="58"/>
              </w:rPr>
              <w:t xml:space="preserve"> </w:t>
            </w:r>
            <w:r w:rsidRPr="007A1EF0">
              <w:t>по</w:t>
            </w:r>
            <w:r w:rsidRPr="007A1EF0">
              <w:rPr>
                <w:spacing w:val="1"/>
              </w:rPr>
              <w:t xml:space="preserve"> </w:t>
            </w:r>
            <w:r w:rsidRPr="007A1EF0">
              <w:t>ознакомлению</w:t>
            </w:r>
          </w:p>
          <w:p w:rsidR="0028481F" w:rsidRPr="007A1EF0" w:rsidRDefault="0028481F" w:rsidP="00D64BD8">
            <w:pPr>
              <w:pStyle w:val="TableParagraph"/>
              <w:ind w:right="244"/>
              <w:rPr>
                <w:rFonts w:eastAsia="+mn-ea"/>
                <w:b/>
                <w:bCs/>
                <w:color w:val="000000"/>
                <w:kern w:val="24"/>
              </w:rPr>
            </w:pPr>
            <w:r w:rsidRPr="007A1EF0">
              <w:t>с окружающим миром.</w:t>
            </w:r>
            <w:r w:rsidRPr="007A1EF0">
              <w:rPr>
                <w:spacing w:val="1"/>
              </w:rPr>
              <w:t xml:space="preserve"> </w:t>
            </w:r>
            <w:r w:rsidRPr="007A1EF0">
              <w:t>Для</w:t>
            </w:r>
            <w:r w:rsidRPr="007A1EF0">
              <w:rPr>
                <w:spacing w:val="-3"/>
              </w:rPr>
              <w:t xml:space="preserve"> </w:t>
            </w:r>
            <w:r w:rsidRPr="007A1EF0">
              <w:t>зан</w:t>
            </w:r>
            <w:r w:rsidRPr="007A1EF0">
              <w:t>я</w:t>
            </w:r>
            <w:r w:rsidRPr="007A1EF0">
              <w:t>тий</w:t>
            </w:r>
            <w:r w:rsidRPr="007A1EF0">
              <w:rPr>
                <w:spacing w:val="16"/>
              </w:rPr>
              <w:t xml:space="preserve"> </w:t>
            </w:r>
            <w:r w:rsidRPr="007A1EF0">
              <w:t>с</w:t>
            </w:r>
            <w:r w:rsidRPr="007A1EF0">
              <w:rPr>
                <w:spacing w:val="13"/>
              </w:rPr>
              <w:t xml:space="preserve"> </w:t>
            </w:r>
            <w:r w:rsidRPr="007A1EF0">
              <w:t>детьми</w:t>
            </w:r>
            <w:r w:rsidRPr="007A1EF0">
              <w:rPr>
                <w:spacing w:val="16"/>
              </w:rPr>
              <w:t xml:space="preserve"> </w:t>
            </w:r>
            <w:r w:rsidRPr="007A1EF0">
              <w:t>4-7</w:t>
            </w:r>
            <w:r w:rsidRPr="007A1EF0">
              <w:rPr>
                <w:spacing w:val="-57"/>
              </w:rPr>
              <w:t xml:space="preserve"> </w:t>
            </w:r>
            <w:r w:rsidRPr="007A1EF0">
              <w:t>лет».</w:t>
            </w:r>
            <w:r w:rsidRPr="007A1EF0">
              <w:rPr>
                <w:spacing w:val="29"/>
              </w:rPr>
              <w:t xml:space="preserve"> </w:t>
            </w:r>
            <w:r w:rsidRPr="007A1EF0">
              <w:t>–</w:t>
            </w:r>
            <w:r w:rsidRPr="007A1EF0">
              <w:rPr>
                <w:spacing w:val="-2"/>
              </w:rPr>
              <w:t xml:space="preserve"> </w:t>
            </w:r>
            <w:r w:rsidRPr="007A1EF0">
              <w:t>М.:</w:t>
            </w:r>
            <w:r w:rsidRPr="007A1EF0">
              <w:rPr>
                <w:spacing w:val="29"/>
              </w:rPr>
              <w:t xml:space="preserve"> </w:t>
            </w:r>
            <w:r w:rsidRPr="007A1EF0">
              <w:t>М</w:t>
            </w:r>
            <w:r w:rsidRPr="007A1EF0">
              <w:t>О</w:t>
            </w:r>
            <w:r w:rsidRPr="007A1EF0">
              <w:t>ЗАИКА</w:t>
            </w:r>
            <w:r w:rsidR="00D64BD8">
              <w:t xml:space="preserve"> </w:t>
            </w:r>
            <w:r w:rsidRPr="007A1EF0">
              <w:t>-</w:t>
            </w:r>
            <w:r w:rsidRPr="007A1EF0">
              <w:rPr>
                <w:spacing w:val="31"/>
              </w:rPr>
              <w:t xml:space="preserve"> </w:t>
            </w:r>
            <w:r w:rsidRPr="007A1EF0">
              <w:t>СИНТЕЗ,</w:t>
            </w:r>
            <w:r w:rsidRPr="007A1EF0">
              <w:rPr>
                <w:spacing w:val="-1"/>
              </w:rPr>
              <w:t xml:space="preserve"> </w:t>
            </w:r>
            <w:r w:rsidRPr="007A1EF0">
              <w:t>2015.-</w:t>
            </w:r>
            <w:r w:rsidRPr="007A1EF0">
              <w:rPr>
                <w:spacing w:val="42"/>
              </w:rPr>
              <w:t xml:space="preserve"> </w:t>
            </w:r>
            <w:r w:rsidRPr="007A1EF0">
              <w:t>С.</w:t>
            </w:r>
            <w:r w:rsidRPr="007A1EF0">
              <w:rPr>
                <w:spacing w:val="22"/>
              </w:rPr>
              <w:t xml:space="preserve"> </w:t>
            </w:r>
            <w:r w:rsidRPr="007A1EF0">
              <w:t>42</w:t>
            </w:r>
            <w:r w:rsidRPr="007A1EF0">
              <w:rPr>
                <w:spacing w:val="20"/>
              </w:rPr>
              <w:t xml:space="preserve"> </w:t>
            </w:r>
            <w:r w:rsidRPr="007A1EF0">
              <w:t>-</w:t>
            </w:r>
            <w:r w:rsidR="00D54936" w:rsidRPr="007A1EF0">
              <w:t xml:space="preserve"> </w:t>
            </w:r>
            <w:r w:rsidRPr="007A1EF0">
              <w:t>43;</w:t>
            </w:r>
            <w:r w:rsidRPr="007A1EF0">
              <w:rPr>
                <w:spacing w:val="22"/>
              </w:rPr>
              <w:t xml:space="preserve"> </w:t>
            </w:r>
            <w:r w:rsidRPr="007A1EF0">
              <w:t>44</w:t>
            </w:r>
            <w:r w:rsidRPr="007A1EF0">
              <w:rPr>
                <w:spacing w:val="21"/>
              </w:rPr>
              <w:t xml:space="preserve"> </w:t>
            </w:r>
            <w:r w:rsidRPr="007A1EF0">
              <w:t>-</w:t>
            </w:r>
            <w:r w:rsidRPr="007A1EF0">
              <w:rPr>
                <w:spacing w:val="20"/>
              </w:rPr>
              <w:t xml:space="preserve"> </w:t>
            </w:r>
            <w:r w:rsidRPr="007A1EF0">
              <w:t>49; 56</w:t>
            </w:r>
            <w:r w:rsidRPr="007A1EF0">
              <w:rPr>
                <w:spacing w:val="1"/>
              </w:rPr>
              <w:t xml:space="preserve"> </w:t>
            </w:r>
            <w:r w:rsidRPr="007A1EF0">
              <w:t>-</w:t>
            </w:r>
            <w:r w:rsidRPr="007A1EF0">
              <w:rPr>
                <w:spacing w:val="-1"/>
              </w:rPr>
              <w:t xml:space="preserve"> </w:t>
            </w:r>
            <w:r w:rsidRPr="007A1EF0">
              <w:t>60; 61</w:t>
            </w:r>
            <w:r w:rsidR="00D54936" w:rsidRPr="007A1EF0">
              <w:t>-</w:t>
            </w:r>
            <w:r w:rsidRPr="007A1EF0">
              <w:t>66</w:t>
            </w:r>
          </w:p>
        </w:tc>
      </w:tr>
      <w:tr w:rsidR="0028481F" w:rsidTr="004A4783">
        <w:tc>
          <w:tcPr>
            <w:tcW w:w="988" w:type="dxa"/>
            <w:vMerge/>
          </w:tcPr>
          <w:p w:rsidR="0028481F" w:rsidRDefault="0028481F" w:rsidP="0028481F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</w:p>
        </w:tc>
        <w:tc>
          <w:tcPr>
            <w:tcW w:w="3118" w:type="dxa"/>
            <w:gridSpan w:val="9"/>
          </w:tcPr>
          <w:p w:rsidR="000C621E" w:rsidRDefault="0028481F" w:rsidP="0028481F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Занятие № 1 (1) стр.28;</w:t>
            </w:r>
            <w:r w:rsidRPr="007A1EF0">
              <w:rPr>
                <w:spacing w:val="-57"/>
                <w:sz w:val="22"/>
                <w:szCs w:val="22"/>
              </w:rPr>
              <w:t xml:space="preserve"> </w:t>
            </w:r>
          </w:p>
          <w:p w:rsidR="000C621E" w:rsidRDefault="0028481F" w:rsidP="0028481F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Занятие</w:t>
            </w:r>
            <w:r w:rsidRPr="007A1EF0">
              <w:rPr>
                <w:spacing w:val="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№2 (2) стр.29;</w:t>
            </w:r>
            <w:r w:rsidRPr="007A1EF0">
              <w:rPr>
                <w:spacing w:val="-57"/>
                <w:sz w:val="22"/>
                <w:szCs w:val="22"/>
              </w:rPr>
              <w:t xml:space="preserve"> </w:t>
            </w:r>
          </w:p>
          <w:p w:rsidR="000C621E" w:rsidRDefault="0028481F" w:rsidP="0028481F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Занятие № 3 (2) стр.31;</w:t>
            </w:r>
            <w:r w:rsidRPr="007A1EF0">
              <w:rPr>
                <w:spacing w:val="-57"/>
                <w:sz w:val="22"/>
                <w:szCs w:val="22"/>
              </w:rPr>
              <w:t xml:space="preserve"> </w:t>
            </w:r>
          </w:p>
          <w:p w:rsidR="000C621E" w:rsidRDefault="0028481F" w:rsidP="000C621E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Занятие</w:t>
            </w:r>
            <w:r w:rsidRPr="007A1EF0">
              <w:rPr>
                <w:spacing w:val="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№4 (4) стр.33;</w:t>
            </w:r>
          </w:p>
          <w:p w:rsidR="000C621E" w:rsidRDefault="0028481F" w:rsidP="000C621E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Занятие №5 (5) стр.35</w:t>
            </w:r>
            <w:r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0C621E" w:rsidRDefault="0028481F" w:rsidP="000C621E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Занятие №6 (6) стр.36;</w:t>
            </w:r>
          </w:p>
          <w:p w:rsidR="000C621E" w:rsidRDefault="0028481F" w:rsidP="000C621E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7A1EF0">
              <w:rPr>
                <w:spacing w:val="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Занятие №7 (7) стр.39;</w:t>
            </w:r>
          </w:p>
          <w:p w:rsidR="000C621E" w:rsidRDefault="0028481F" w:rsidP="000C621E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Занятие №8 (8) стр.40;</w:t>
            </w:r>
            <w:r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28481F" w:rsidRPr="007A1EF0" w:rsidRDefault="0028481F" w:rsidP="000C621E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Занятие</w:t>
            </w:r>
            <w:r w:rsidRPr="007A1EF0">
              <w:rPr>
                <w:spacing w:val="-2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№9 (9)</w:t>
            </w:r>
            <w:r w:rsidRPr="007A1EF0">
              <w:rPr>
                <w:spacing w:val="-2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стр.42;</w:t>
            </w:r>
          </w:p>
        </w:tc>
        <w:tc>
          <w:tcPr>
            <w:tcW w:w="2665" w:type="dxa"/>
          </w:tcPr>
          <w:p w:rsidR="0028481F" w:rsidRPr="007A1EF0" w:rsidRDefault="0028481F" w:rsidP="0028481F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Занятие №10 (10) стр.43;</w:t>
            </w:r>
            <w:r w:rsidRPr="007A1EF0">
              <w:rPr>
                <w:spacing w:val="-57"/>
                <w:sz w:val="22"/>
                <w:szCs w:val="22"/>
              </w:rPr>
              <w:t xml:space="preserve"> </w:t>
            </w:r>
          </w:p>
          <w:p w:rsidR="0028481F" w:rsidRPr="007A1EF0" w:rsidRDefault="0028481F" w:rsidP="0028481F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Занятие №11 (11) стр.45;</w:t>
            </w:r>
            <w:r w:rsidRPr="007A1EF0">
              <w:rPr>
                <w:spacing w:val="-57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Занятие №12 (12) стр.46;</w:t>
            </w:r>
            <w:r w:rsidRPr="007A1EF0">
              <w:rPr>
                <w:spacing w:val="-57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Занятие №13 (13) стр.47;</w:t>
            </w:r>
            <w:r w:rsidRPr="007A1EF0">
              <w:rPr>
                <w:spacing w:val="-57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Занятие №14 (14) стр.49;</w:t>
            </w:r>
            <w:r w:rsidRPr="007A1EF0">
              <w:rPr>
                <w:spacing w:val="-57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Занятие №15 (15) стр.51;</w:t>
            </w:r>
            <w:r w:rsidRPr="007A1EF0">
              <w:rPr>
                <w:spacing w:val="-57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Занятие №16 (16) стр.53;</w:t>
            </w:r>
            <w:r w:rsidRPr="007A1EF0">
              <w:rPr>
                <w:spacing w:val="-57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Занятие №17 (17) стр.54;</w:t>
            </w:r>
            <w:r w:rsidRPr="007A1EF0">
              <w:rPr>
                <w:spacing w:val="-57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Занятие</w:t>
            </w:r>
            <w:r w:rsidRPr="007A1EF0">
              <w:rPr>
                <w:spacing w:val="-2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№18 (18)</w:t>
            </w:r>
            <w:r w:rsidRPr="007A1EF0">
              <w:rPr>
                <w:spacing w:val="-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стр.56;</w:t>
            </w:r>
          </w:p>
        </w:tc>
        <w:tc>
          <w:tcPr>
            <w:tcW w:w="3685" w:type="dxa"/>
            <w:vMerge/>
          </w:tcPr>
          <w:p w:rsidR="0028481F" w:rsidRPr="007A1EF0" w:rsidRDefault="0028481F" w:rsidP="0028481F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</w:p>
        </w:tc>
      </w:tr>
      <w:tr w:rsidR="0028481F" w:rsidTr="000552A9">
        <w:tc>
          <w:tcPr>
            <w:tcW w:w="10456" w:type="dxa"/>
            <w:gridSpan w:val="12"/>
          </w:tcPr>
          <w:p w:rsidR="0028481F" w:rsidRPr="007A1EF0" w:rsidRDefault="0028481F" w:rsidP="0028481F">
            <w:pPr>
              <w:pStyle w:val="a3"/>
              <w:spacing w:before="0" w:after="0"/>
              <w:jc w:val="center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Природа</w:t>
            </w:r>
          </w:p>
        </w:tc>
      </w:tr>
      <w:tr w:rsidR="00255AD7" w:rsidTr="004A4783">
        <w:tc>
          <w:tcPr>
            <w:tcW w:w="988" w:type="dxa"/>
          </w:tcPr>
          <w:p w:rsidR="00255AD7" w:rsidRDefault="00255AD7" w:rsidP="00D05B91">
            <w:pPr>
              <w:pStyle w:val="TableParagraph"/>
              <w:spacing w:line="273" w:lineRule="exact"/>
              <w:ind w:left="1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783" w:type="dxa"/>
            <w:gridSpan w:val="10"/>
          </w:tcPr>
          <w:p w:rsidR="00255AD7" w:rsidRDefault="00255AD7" w:rsidP="00D05B91">
            <w:pPr>
              <w:pStyle w:val="TableParagraph"/>
              <w:spacing w:before="1"/>
              <w:ind w:left="273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3685" w:type="dxa"/>
          </w:tcPr>
          <w:p w:rsidR="00255AD7" w:rsidRDefault="00255AD7" w:rsidP="00D05B91">
            <w:pPr>
              <w:pStyle w:val="TableParagraph"/>
              <w:tabs>
                <w:tab w:val="left" w:pos="2110"/>
              </w:tabs>
              <w:spacing w:line="249" w:lineRule="exact"/>
              <w:ind w:left="214"/>
            </w:pPr>
            <w:r>
              <w:rPr>
                <w:spacing w:val="-2"/>
              </w:rPr>
              <w:t>М.В.Коробова,Р.Ю.Посылкина</w:t>
            </w:r>
          </w:p>
          <w:p w:rsidR="00255AD7" w:rsidRDefault="00255AD7" w:rsidP="00D05B91">
            <w:pPr>
              <w:pStyle w:val="TableParagraph"/>
              <w:spacing w:before="7" w:line="232" w:lineRule="auto"/>
              <w:ind w:left="108" w:right="650" w:firstLine="106"/>
            </w:pPr>
            <w:r>
              <w:t>«Малыш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мире</w:t>
            </w:r>
            <w:r>
              <w:rPr>
                <w:spacing w:val="-14"/>
              </w:rPr>
              <w:t xml:space="preserve"> </w:t>
            </w:r>
            <w:r>
              <w:t>природы»</w:t>
            </w:r>
            <w:r>
              <w:rPr>
                <w:spacing w:val="-10"/>
              </w:rPr>
              <w:t xml:space="preserve"> </w:t>
            </w:r>
            <w:r>
              <w:t>-М.: ПРОСВЕЩЕНИЕ, 2005</w:t>
            </w:r>
          </w:p>
        </w:tc>
      </w:tr>
      <w:tr w:rsidR="0028481F" w:rsidTr="004A4783">
        <w:tc>
          <w:tcPr>
            <w:tcW w:w="988" w:type="dxa"/>
            <w:vMerge w:val="restart"/>
          </w:tcPr>
          <w:p w:rsidR="0028481F" w:rsidRDefault="0028481F" w:rsidP="0028481F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rPr>
                <w:rFonts w:eastAsia="+mn-ea"/>
                <w:b/>
                <w:bCs/>
                <w:color w:val="000000"/>
                <w:kern w:val="24"/>
              </w:rPr>
              <w:t>2-3</w:t>
            </w:r>
          </w:p>
        </w:tc>
        <w:tc>
          <w:tcPr>
            <w:tcW w:w="5783" w:type="dxa"/>
            <w:gridSpan w:val="10"/>
          </w:tcPr>
          <w:p w:rsidR="0028481F" w:rsidRPr="007A1EF0" w:rsidRDefault="002E14CD" w:rsidP="005E0F4F">
            <w:pPr>
              <w:pStyle w:val="TableParagraph"/>
              <w:ind w:right="180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rPr>
                <w:b/>
              </w:rPr>
              <w:t>Природа</w:t>
            </w:r>
            <w:r w:rsidR="0028481F" w:rsidRPr="007A1EF0">
              <w:t xml:space="preserve"> (из расчета 1 занятие в месяц; всего 9 занятий в год). О.А.</w:t>
            </w:r>
            <w:r w:rsidR="0028481F" w:rsidRPr="007A1EF0">
              <w:rPr>
                <w:spacing w:val="60"/>
              </w:rPr>
              <w:t xml:space="preserve"> </w:t>
            </w:r>
            <w:r w:rsidR="0028481F" w:rsidRPr="007A1EF0">
              <w:t>Соломенникова</w:t>
            </w:r>
            <w:r w:rsidR="0028481F" w:rsidRPr="007A1EF0">
              <w:rPr>
                <w:spacing w:val="60"/>
              </w:rPr>
              <w:t xml:space="preserve"> </w:t>
            </w:r>
            <w:r w:rsidR="0028481F" w:rsidRPr="007A1EF0">
              <w:t>«Ознакомление</w:t>
            </w:r>
            <w:r w:rsidR="0028481F" w:rsidRPr="007A1EF0">
              <w:rPr>
                <w:spacing w:val="1"/>
              </w:rPr>
              <w:t xml:space="preserve"> </w:t>
            </w:r>
            <w:r w:rsidR="0028481F" w:rsidRPr="007A1EF0">
              <w:t>с</w:t>
            </w:r>
            <w:r w:rsidR="0028481F" w:rsidRPr="007A1EF0">
              <w:rPr>
                <w:spacing w:val="58"/>
              </w:rPr>
              <w:t xml:space="preserve"> </w:t>
            </w:r>
            <w:r w:rsidR="0028481F" w:rsidRPr="007A1EF0">
              <w:t>прир</w:t>
            </w:r>
            <w:r w:rsidR="0028481F" w:rsidRPr="007A1EF0">
              <w:t>о</w:t>
            </w:r>
            <w:r w:rsidR="0028481F" w:rsidRPr="007A1EF0">
              <w:t>дой</w:t>
            </w:r>
            <w:r w:rsidR="0028481F" w:rsidRPr="007A1EF0">
              <w:rPr>
                <w:spacing w:val="5"/>
              </w:rPr>
              <w:t xml:space="preserve"> </w:t>
            </w:r>
            <w:r w:rsidR="0028481F" w:rsidRPr="007A1EF0">
              <w:t>в</w:t>
            </w:r>
            <w:r w:rsidR="0028481F" w:rsidRPr="007A1EF0">
              <w:rPr>
                <w:spacing w:val="7"/>
              </w:rPr>
              <w:t xml:space="preserve"> </w:t>
            </w:r>
            <w:r w:rsidR="0028481F" w:rsidRPr="007A1EF0">
              <w:t>детском</w:t>
            </w:r>
            <w:r w:rsidR="0028481F" w:rsidRPr="007A1EF0">
              <w:rPr>
                <w:spacing w:val="5"/>
              </w:rPr>
              <w:t xml:space="preserve"> </w:t>
            </w:r>
            <w:r w:rsidR="0028481F" w:rsidRPr="007A1EF0">
              <w:t>саду».</w:t>
            </w:r>
            <w:r w:rsidR="0028481F" w:rsidRPr="007A1EF0">
              <w:rPr>
                <w:spacing w:val="12"/>
              </w:rPr>
              <w:t xml:space="preserve"> </w:t>
            </w:r>
            <w:r w:rsidR="0028481F" w:rsidRPr="007A1EF0">
              <w:t>Вторая</w:t>
            </w:r>
            <w:r w:rsidR="0028481F" w:rsidRPr="007A1EF0">
              <w:rPr>
                <w:spacing w:val="10"/>
              </w:rPr>
              <w:t xml:space="preserve"> </w:t>
            </w:r>
            <w:r w:rsidR="0028481F" w:rsidRPr="007A1EF0">
              <w:t>группа</w:t>
            </w:r>
            <w:r w:rsidR="0028481F" w:rsidRPr="007A1EF0">
              <w:rPr>
                <w:spacing w:val="9"/>
              </w:rPr>
              <w:t xml:space="preserve"> </w:t>
            </w:r>
            <w:r w:rsidR="0028481F" w:rsidRPr="007A1EF0">
              <w:t>раннего</w:t>
            </w:r>
            <w:r w:rsidR="0028481F" w:rsidRPr="007A1EF0">
              <w:rPr>
                <w:spacing w:val="7"/>
              </w:rPr>
              <w:t xml:space="preserve"> </w:t>
            </w:r>
            <w:r w:rsidR="0028481F" w:rsidRPr="007A1EF0">
              <w:t>возраста.</w:t>
            </w:r>
            <w:r w:rsidR="0028481F" w:rsidRPr="007A1EF0">
              <w:rPr>
                <w:spacing w:val="12"/>
              </w:rPr>
              <w:t xml:space="preserve"> </w:t>
            </w:r>
            <w:r w:rsidR="0028481F" w:rsidRPr="007A1EF0">
              <w:t>–</w:t>
            </w:r>
            <w:r w:rsidR="0028481F" w:rsidRPr="007A1EF0">
              <w:rPr>
                <w:spacing w:val="10"/>
              </w:rPr>
              <w:t xml:space="preserve"> </w:t>
            </w:r>
            <w:r w:rsidR="0028481F" w:rsidRPr="007A1EF0">
              <w:t>М.:</w:t>
            </w:r>
            <w:r w:rsidR="0028481F" w:rsidRPr="007A1EF0">
              <w:rPr>
                <w:spacing w:val="8"/>
              </w:rPr>
              <w:t xml:space="preserve"> </w:t>
            </w:r>
            <w:r w:rsidR="0028481F" w:rsidRPr="007A1EF0">
              <w:t>МОЗАИКА-СИНТЕЗ,</w:t>
            </w:r>
            <w:r w:rsidR="0028481F" w:rsidRPr="007A1EF0">
              <w:rPr>
                <w:spacing w:val="-3"/>
              </w:rPr>
              <w:t xml:space="preserve"> </w:t>
            </w:r>
            <w:r w:rsidR="0028481F" w:rsidRPr="007A1EF0">
              <w:t>2014</w:t>
            </w:r>
            <w:r w:rsidR="0028481F" w:rsidRPr="007A1EF0">
              <w:rPr>
                <w:spacing w:val="-1"/>
              </w:rPr>
              <w:t xml:space="preserve"> </w:t>
            </w:r>
            <w:r w:rsidR="0028481F" w:rsidRPr="007A1EF0">
              <w:t>.</w:t>
            </w:r>
          </w:p>
        </w:tc>
        <w:tc>
          <w:tcPr>
            <w:tcW w:w="3685" w:type="dxa"/>
            <w:vMerge w:val="restart"/>
          </w:tcPr>
          <w:p w:rsidR="0028481F" w:rsidRPr="007A1EF0" w:rsidRDefault="0028481F" w:rsidP="0028481F">
            <w:pPr>
              <w:pStyle w:val="TableParagraph"/>
              <w:spacing w:before="2" w:line="232" w:lineRule="auto"/>
              <w:ind w:right="279"/>
            </w:pPr>
            <w:r w:rsidRPr="007A1EF0">
              <w:rPr>
                <w:b/>
              </w:rPr>
              <w:t>Наблюдения на прогулке</w:t>
            </w:r>
            <w:r w:rsidRPr="007A1EF0">
              <w:rPr>
                <w:b/>
                <w:spacing w:val="53"/>
              </w:rPr>
              <w:t xml:space="preserve"> </w:t>
            </w:r>
            <w:r w:rsidRPr="007A1EF0">
              <w:t>О.</w:t>
            </w:r>
            <w:r w:rsidR="00BB3CD4">
              <w:t xml:space="preserve"> </w:t>
            </w:r>
            <w:r w:rsidRPr="007A1EF0">
              <w:t>А.</w:t>
            </w:r>
            <w:r w:rsidR="00BB3CD4">
              <w:t xml:space="preserve"> </w:t>
            </w:r>
            <w:r w:rsidRPr="007A1EF0">
              <w:t>Соломенникова</w:t>
            </w:r>
          </w:p>
          <w:p w:rsidR="0028481F" w:rsidRPr="007A1EF0" w:rsidRDefault="0028481F" w:rsidP="00D64BD8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«Ознакомление</w:t>
            </w:r>
            <w:r w:rsidRPr="007A1EF0">
              <w:rPr>
                <w:spacing w:val="13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с</w:t>
            </w:r>
            <w:r w:rsidRPr="007A1EF0">
              <w:rPr>
                <w:spacing w:val="1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природой в де</w:t>
            </w:r>
            <w:r w:rsidRPr="007A1EF0">
              <w:rPr>
                <w:sz w:val="22"/>
                <w:szCs w:val="22"/>
              </w:rPr>
              <w:t>т</w:t>
            </w:r>
            <w:r w:rsidRPr="007A1EF0">
              <w:rPr>
                <w:sz w:val="22"/>
                <w:szCs w:val="22"/>
              </w:rPr>
              <w:t>ском саду». Вторая группа раннего</w:t>
            </w:r>
            <w:r w:rsidRPr="007A1EF0">
              <w:rPr>
                <w:spacing w:val="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возраста.</w:t>
            </w:r>
            <w:r w:rsidR="00745E4E">
              <w:rPr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–М.: МОЗАИКА</w:t>
            </w:r>
            <w:r w:rsidRPr="007A1EF0">
              <w:rPr>
                <w:spacing w:val="4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-СИНТЕЗ,</w:t>
            </w:r>
            <w:r w:rsidRPr="007A1EF0">
              <w:rPr>
                <w:spacing w:val="65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2016.</w:t>
            </w:r>
            <w:r w:rsidRPr="007A1EF0">
              <w:rPr>
                <w:spacing w:val="-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–</w:t>
            </w:r>
            <w:r w:rsidRPr="007A1EF0">
              <w:rPr>
                <w:spacing w:val="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С.</w:t>
            </w:r>
            <w:r w:rsidRPr="007A1EF0">
              <w:rPr>
                <w:spacing w:val="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36 -</w:t>
            </w:r>
            <w:r w:rsidRPr="007A1EF0">
              <w:rPr>
                <w:spacing w:val="-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49.</w:t>
            </w:r>
          </w:p>
        </w:tc>
      </w:tr>
      <w:tr w:rsidR="0028481F" w:rsidTr="004A4783">
        <w:tc>
          <w:tcPr>
            <w:tcW w:w="988" w:type="dxa"/>
            <w:vMerge/>
          </w:tcPr>
          <w:p w:rsidR="0028481F" w:rsidRDefault="0028481F" w:rsidP="0028481F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</w:p>
        </w:tc>
        <w:tc>
          <w:tcPr>
            <w:tcW w:w="2976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481F" w:rsidRPr="007A1EF0" w:rsidRDefault="005E0F4F" w:rsidP="0028481F">
            <w:pPr>
              <w:pStyle w:val="TableParagraph"/>
              <w:ind w:right="977"/>
            </w:pPr>
            <w:r w:rsidRPr="007A1EF0">
              <w:t xml:space="preserve">Занятие </w:t>
            </w:r>
            <w:r w:rsidR="0028481F" w:rsidRPr="007A1EF0">
              <w:t>1</w:t>
            </w:r>
            <w:r w:rsidRPr="007A1EF0">
              <w:t xml:space="preserve">- </w:t>
            </w:r>
            <w:r w:rsidR="0028481F" w:rsidRPr="007A1EF0">
              <w:t>с.20</w:t>
            </w:r>
            <w:r w:rsidR="0028481F" w:rsidRPr="007A1EF0">
              <w:rPr>
                <w:spacing w:val="-57"/>
              </w:rPr>
              <w:t xml:space="preserve"> </w:t>
            </w:r>
            <w:r w:rsidRPr="007A1EF0">
              <w:t>З</w:t>
            </w:r>
            <w:r w:rsidRPr="007A1EF0">
              <w:t>а</w:t>
            </w:r>
            <w:r w:rsidRPr="007A1EF0">
              <w:t xml:space="preserve">нятие </w:t>
            </w:r>
            <w:r w:rsidR="0028481F" w:rsidRPr="007A1EF0">
              <w:t>2</w:t>
            </w:r>
            <w:r w:rsidRPr="007A1EF0">
              <w:t xml:space="preserve">- </w:t>
            </w:r>
            <w:r w:rsidR="0028481F" w:rsidRPr="007A1EF0">
              <w:t>с. 21</w:t>
            </w:r>
            <w:r w:rsidR="0028481F" w:rsidRPr="007A1EF0">
              <w:rPr>
                <w:spacing w:val="1"/>
              </w:rPr>
              <w:t xml:space="preserve"> </w:t>
            </w:r>
            <w:r w:rsidRPr="007A1EF0">
              <w:t>З</w:t>
            </w:r>
            <w:r w:rsidRPr="007A1EF0">
              <w:t>а</w:t>
            </w:r>
            <w:r w:rsidRPr="007A1EF0">
              <w:t xml:space="preserve">нятие 3 – с. </w:t>
            </w:r>
            <w:r w:rsidR="0028481F" w:rsidRPr="007A1EF0">
              <w:t>23</w:t>
            </w:r>
            <w:r w:rsidR="0028481F" w:rsidRPr="007A1EF0">
              <w:rPr>
                <w:spacing w:val="1"/>
              </w:rPr>
              <w:t xml:space="preserve"> </w:t>
            </w:r>
            <w:r w:rsidR="0028481F" w:rsidRPr="007A1EF0">
              <w:t>З</w:t>
            </w:r>
            <w:r w:rsidR="0028481F" w:rsidRPr="007A1EF0">
              <w:t>а</w:t>
            </w:r>
            <w:r w:rsidR="0028481F" w:rsidRPr="007A1EF0">
              <w:t>нятие</w:t>
            </w:r>
            <w:r w:rsidR="0028481F" w:rsidRPr="007A1EF0">
              <w:rPr>
                <w:spacing w:val="-2"/>
              </w:rPr>
              <w:t xml:space="preserve"> </w:t>
            </w:r>
            <w:r w:rsidR="0028481F" w:rsidRPr="007A1EF0">
              <w:t>4</w:t>
            </w:r>
            <w:r w:rsidRPr="007A1EF0">
              <w:t xml:space="preserve"> – с. </w:t>
            </w:r>
            <w:r w:rsidR="0028481F" w:rsidRPr="007A1EF0">
              <w:t>23.</w:t>
            </w:r>
          </w:p>
          <w:p w:rsidR="0028481F" w:rsidRPr="007A1EF0" w:rsidRDefault="0028481F" w:rsidP="005E0F4F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Занятие</w:t>
            </w:r>
            <w:r w:rsidRPr="007A1EF0">
              <w:rPr>
                <w:spacing w:val="-2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5 – с. 26</w:t>
            </w:r>
          </w:p>
        </w:tc>
        <w:tc>
          <w:tcPr>
            <w:tcW w:w="280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0F4F" w:rsidRPr="007A1EF0" w:rsidRDefault="005E0F4F" w:rsidP="005E0F4F">
            <w:pPr>
              <w:pStyle w:val="TableParagraph"/>
              <w:ind w:right="62"/>
              <w:rPr>
                <w:spacing w:val="1"/>
              </w:rPr>
            </w:pPr>
            <w:r w:rsidRPr="007A1EF0">
              <w:t xml:space="preserve">Занятие 6 – </w:t>
            </w:r>
            <w:r w:rsidR="0028481F" w:rsidRPr="007A1EF0">
              <w:t>С</w:t>
            </w:r>
            <w:r w:rsidRPr="007A1EF0">
              <w:t>.</w:t>
            </w:r>
            <w:r w:rsidR="0028481F" w:rsidRPr="007A1EF0">
              <w:t>27</w:t>
            </w:r>
            <w:r w:rsidR="0028481F" w:rsidRPr="007A1EF0">
              <w:rPr>
                <w:spacing w:val="1"/>
              </w:rPr>
              <w:t xml:space="preserve"> </w:t>
            </w:r>
          </w:p>
          <w:p w:rsidR="005E0F4F" w:rsidRPr="007A1EF0" w:rsidRDefault="005E0F4F" w:rsidP="005E0F4F">
            <w:pPr>
              <w:pStyle w:val="TableParagraph"/>
              <w:ind w:right="62"/>
            </w:pPr>
            <w:r w:rsidRPr="007A1EF0">
              <w:t>Занятие</w:t>
            </w:r>
            <w:r w:rsidR="0028481F" w:rsidRPr="007A1EF0">
              <w:t>7 – С.29</w:t>
            </w:r>
          </w:p>
          <w:p w:rsidR="0028481F" w:rsidRPr="007A1EF0" w:rsidRDefault="0028481F" w:rsidP="005E0F4F">
            <w:pPr>
              <w:pStyle w:val="TableParagraph"/>
              <w:ind w:right="62"/>
            </w:pPr>
            <w:r w:rsidRPr="007A1EF0">
              <w:rPr>
                <w:spacing w:val="-57"/>
              </w:rPr>
              <w:t xml:space="preserve"> </w:t>
            </w:r>
            <w:r w:rsidR="005E0F4F" w:rsidRPr="007A1EF0">
              <w:t xml:space="preserve">Занятие </w:t>
            </w:r>
            <w:r w:rsidRPr="007A1EF0">
              <w:t>8</w:t>
            </w:r>
            <w:r w:rsidRPr="007A1EF0">
              <w:rPr>
                <w:spacing w:val="-4"/>
              </w:rPr>
              <w:t xml:space="preserve"> </w:t>
            </w:r>
            <w:r w:rsidRPr="007A1EF0">
              <w:t>–</w:t>
            </w:r>
            <w:r w:rsidRPr="007A1EF0">
              <w:rPr>
                <w:spacing w:val="-5"/>
              </w:rPr>
              <w:t xml:space="preserve"> </w:t>
            </w:r>
            <w:r w:rsidRPr="007A1EF0">
              <w:t>С.31</w:t>
            </w:r>
          </w:p>
          <w:p w:rsidR="0028481F" w:rsidRPr="007A1EF0" w:rsidRDefault="0028481F" w:rsidP="0028481F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Занятие</w:t>
            </w:r>
            <w:r w:rsidRPr="007A1EF0">
              <w:rPr>
                <w:spacing w:val="-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9</w:t>
            </w:r>
            <w:r w:rsidRPr="007A1EF0">
              <w:rPr>
                <w:spacing w:val="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–</w:t>
            </w:r>
            <w:r w:rsidRPr="007A1EF0">
              <w:rPr>
                <w:spacing w:val="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С.33</w:t>
            </w:r>
          </w:p>
        </w:tc>
        <w:tc>
          <w:tcPr>
            <w:tcW w:w="3685" w:type="dxa"/>
            <w:vMerge/>
          </w:tcPr>
          <w:p w:rsidR="0028481F" w:rsidRPr="007A1EF0" w:rsidRDefault="0028481F" w:rsidP="0028481F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</w:p>
        </w:tc>
      </w:tr>
      <w:tr w:rsidR="0032682E" w:rsidTr="004A4783">
        <w:tc>
          <w:tcPr>
            <w:tcW w:w="988" w:type="dxa"/>
            <w:vMerge w:val="restart"/>
          </w:tcPr>
          <w:p w:rsidR="0032682E" w:rsidRDefault="0032682E" w:rsidP="0028481F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rPr>
                <w:rFonts w:eastAsia="+mn-ea"/>
                <w:b/>
                <w:bCs/>
                <w:color w:val="000000"/>
                <w:kern w:val="24"/>
              </w:rPr>
              <w:t>3-4</w:t>
            </w:r>
          </w:p>
        </w:tc>
        <w:tc>
          <w:tcPr>
            <w:tcW w:w="5783" w:type="dxa"/>
            <w:gridSpan w:val="10"/>
          </w:tcPr>
          <w:p w:rsidR="0032682E" w:rsidRPr="007A1EF0" w:rsidRDefault="002E14CD" w:rsidP="0032682E">
            <w:pPr>
              <w:pStyle w:val="TableParagraph"/>
              <w:ind w:right="302"/>
            </w:pPr>
            <w:r>
              <w:rPr>
                <w:b/>
              </w:rPr>
              <w:t>Природа</w:t>
            </w:r>
            <w:r w:rsidRPr="007A1EF0">
              <w:t xml:space="preserve"> </w:t>
            </w:r>
            <w:r w:rsidR="0032682E" w:rsidRPr="007A1EF0">
              <w:t>(из расчета</w:t>
            </w:r>
            <w:r w:rsidR="0032682E" w:rsidRPr="007A1EF0">
              <w:rPr>
                <w:spacing w:val="-2"/>
              </w:rPr>
              <w:t xml:space="preserve"> </w:t>
            </w:r>
            <w:r w:rsidR="0032682E" w:rsidRPr="007A1EF0">
              <w:t>1 занятие</w:t>
            </w:r>
            <w:r w:rsidR="0032682E" w:rsidRPr="007A1EF0">
              <w:rPr>
                <w:spacing w:val="-2"/>
              </w:rPr>
              <w:t xml:space="preserve"> </w:t>
            </w:r>
            <w:r w:rsidR="0032682E" w:rsidRPr="007A1EF0">
              <w:t>в</w:t>
            </w:r>
            <w:r w:rsidR="0032682E" w:rsidRPr="007A1EF0">
              <w:rPr>
                <w:spacing w:val="-1"/>
              </w:rPr>
              <w:t xml:space="preserve"> </w:t>
            </w:r>
            <w:r w:rsidR="0032682E" w:rsidRPr="007A1EF0">
              <w:t>месяц;</w:t>
            </w:r>
            <w:r w:rsidR="0032682E" w:rsidRPr="007A1EF0">
              <w:rPr>
                <w:spacing w:val="-1"/>
              </w:rPr>
              <w:t xml:space="preserve"> </w:t>
            </w:r>
            <w:r w:rsidR="0032682E" w:rsidRPr="007A1EF0">
              <w:t>всего</w:t>
            </w:r>
            <w:r w:rsidR="0032682E" w:rsidRPr="007A1EF0">
              <w:rPr>
                <w:spacing w:val="-1"/>
              </w:rPr>
              <w:t xml:space="preserve"> </w:t>
            </w:r>
            <w:r w:rsidR="0032682E" w:rsidRPr="007A1EF0">
              <w:t>9 занятий в</w:t>
            </w:r>
            <w:r w:rsidR="0032682E" w:rsidRPr="007A1EF0">
              <w:rPr>
                <w:spacing w:val="-1"/>
              </w:rPr>
              <w:t xml:space="preserve"> </w:t>
            </w:r>
            <w:r w:rsidR="0032682E" w:rsidRPr="007A1EF0">
              <w:t>год)</w:t>
            </w:r>
            <w:r w:rsidR="0032682E" w:rsidRPr="007A1EF0">
              <w:rPr>
                <w:spacing w:val="-2"/>
              </w:rPr>
              <w:t xml:space="preserve"> </w:t>
            </w:r>
            <w:r w:rsidR="0032682E" w:rsidRPr="007A1EF0">
              <w:t>О.А.Соломенникова</w:t>
            </w:r>
            <w:r w:rsidR="0032682E" w:rsidRPr="007A1EF0">
              <w:rPr>
                <w:spacing w:val="22"/>
              </w:rPr>
              <w:t xml:space="preserve"> </w:t>
            </w:r>
            <w:r w:rsidR="0032682E" w:rsidRPr="007A1EF0">
              <w:t>Ознакомление</w:t>
            </w:r>
            <w:r w:rsidR="0032682E" w:rsidRPr="007A1EF0">
              <w:rPr>
                <w:spacing w:val="49"/>
              </w:rPr>
              <w:t xml:space="preserve"> </w:t>
            </w:r>
            <w:r w:rsidR="0032682E" w:rsidRPr="007A1EF0">
              <w:t>с</w:t>
            </w:r>
          </w:p>
          <w:p w:rsidR="0032682E" w:rsidRPr="007A1EF0" w:rsidRDefault="0032682E" w:rsidP="0032682E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природой</w:t>
            </w:r>
            <w:r w:rsidRPr="007A1EF0">
              <w:rPr>
                <w:spacing w:val="26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в</w:t>
            </w:r>
            <w:r w:rsidRPr="007A1EF0">
              <w:rPr>
                <w:spacing w:val="25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детском</w:t>
            </w:r>
            <w:r w:rsidRPr="007A1EF0">
              <w:rPr>
                <w:spacing w:val="27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саду.</w:t>
            </w:r>
            <w:r w:rsidRPr="007A1EF0">
              <w:rPr>
                <w:spacing w:val="23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Младшая</w:t>
            </w:r>
            <w:r w:rsidRPr="007A1EF0">
              <w:rPr>
                <w:spacing w:val="25"/>
                <w:sz w:val="22"/>
                <w:szCs w:val="22"/>
              </w:rPr>
              <w:t xml:space="preserve"> </w:t>
            </w:r>
            <w:r w:rsidR="00745E4E" w:rsidRPr="007A1EF0">
              <w:rPr>
                <w:sz w:val="22"/>
                <w:szCs w:val="22"/>
              </w:rPr>
              <w:t>группа</w:t>
            </w:r>
            <w:r w:rsidR="00745E4E" w:rsidRPr="007A1EF0">
              <w:rPr>
                <w:spacing w:val="24"/>
                <w:sz w:val="22"/>
                <w:szCs w:val="22"/>
              </w:rPr>
              <w:t>.</w:t>
            </w:r>
            <w:r w:rsidRPr="007A1EF0">
              <w:rPr>
                <w:spacing w:val="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Для</w:t>
            </w:r>
            <w:r w:rsidRPr="007A1EF0">
              <w:rPr>
                <w:spacing w:val="-2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занятий</w:t>
            </w:r>
            <w:r w:rsidRPr="007A1EF0">
              <w:rPr>
                <w:spacing w:val="2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с</w:t>
            </w:r>
            <w:r w:rsidRPr="007A1EF0">
              <w:rPr>
                <w:spacing w:val="-2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детьми</w:t>
            </w:r>
            <w:r w:rsidRPr="007A1EF0">
              <w:rPr>
                <w:spacing w:val="-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3-4года.</w:t>
            </w:r>
            <w:r w:rsidRPr="007A1EF0">
              <w:rPr>
                <w:spacing w:val="58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М.:</w:t>
            </w:r>
            <w:r w:rsidRPr="007A1EF0">
              <w:rPr>
                <w:spacing w:val="-57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МОЗАИКА-СИНТЕЗ,</w:t>
            </w:r>
            <w:r w:rsidRPr="007A1EF0">
              <w:rPr>
                <w:spacing w:val="-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2015</w:t>
            </w:r>
          </w:p>
        </w:tc>
        <w:tc>
          <w:tcPr>
            <w:tcW w:w="3685" w:type="dxa"/>
            <w:vMerge w:val="restart"/>
          </w:tcPr>
          <w:p w:rsidR="000B7BD0" w:rsidRDefault="0032682E" w:rsidP="00EA142D">
            <w:pPr>
              <w:pStyle w:val="TableParagraph"/>
              <w:tabs>
                <w:tab w:val="left" w:pos="1641"/>
              </w:tabs>
              <w:spacing w:before="2" w:line="237" w:lineRule="auto"/>
              <w:ind w:right="131"/>
              <w:rPr>
                <w:b/>
              </w:rPr>
            </w:pPr>
            <w:r w:rsidRPr="007A1EF0">
              <w:rPr>
                <w:b/>
              </w:rPr>
              <w:t>Наблюдения на прогулке</w:t>
            </w:r>
          </w:p>
          <w:p w:rsidR="0032682E" w:rsidRPr="007A1EF0" w:rsidRDefault="0032682E" w:rsidP="00EA142D">
            <w:pPr>
              <w:pStyle w:val="TableParagraph"/>
              <w:tabs>
                <w:tab w:val="left" w:pos="1641"/>
              </w:tabs>
              <w:spacing w:before="2" w:line="237" w:lineRule="auto"/>
              <w:ind w:right="131"/>
              <w:rPr>
                <w:rFonts w:eastAsia="+mn-ea"/>
                <w:b/>
                <w:bCs/>
                <w:color w:val="000000"/>
                <w:kern w:val="24"/>
              </w:rPr>
            </w:pPr>
            <w:r w:rsidRPr="007A1EF0">
              <w:rPr>
                <w:b/>
              </w:rPr>
              <w:t xml:space="preserve"> </w:t>
            </w:r>
            <w:r w:rsidRPr="007A1EF0">
              <w:rPr>
                <w:b/>
                <w:spacing w:val="-57"/>
              </w:rPr>
              <w:t xml:space="preserve"> </w:t>
            </w:r>
            <w:r w:rsidRPr="007A1EF0">
              <w:t>О.А. Соломенникова «Ознакомл</w:t>
            </w:r>
            <w:r w:rsidRPr="007A1EF0">
              <w:t>е</w:t>
            </w:r>
            <w:r w:rsidRPr="007A1EF0">
              <w:t>ние с</w:t>
            </w:r>
            <w:r w:rsidRPr="007A1EF0">
              <w:rPr>
                <w:spacing w:val="1"/>
              </w:rPr>
              <w:t xml:space="preserve"> </w:t>
            </w:r>
            <w:r w:rsidRPr="007A1EF0">
              <w:t>природой</w:t>
            </w:r>
            <w:r w:rsidR="00EA142D">
              <w:t xml:space="preserve"> </w:t>
            </w:r>
            <w:r w:rsidRPr="007A1EF0">
              <w:t>в</w:t>
            </w:r>
            <w:r w:rsidRPr="007A1EF0">
              <w:rPr>
                <w:spacing w:val="1"/>
              </w:rPr>
              <w:t xml:space="preserve"> </w:t>
            </w:r>
            <w:r w:rsidRPr="007A1EF0">
              <w:t>детском</w:t>
            </w:r>
            <w:r w:rsidRPr="007A1EF0">
              <w:rPr>
                <w:spacing w:val="1"/>
              </w:rPr>
              <w:t xml:space="preserve"> </w:t>
            </w:r>
            <w:r w:rsidRPr="007A1EF0">
              <w:t>саду».</w:t>
            </w:r>
            <w:r w:rsidRPr="007A1EF0">
              <w:rPr>
                <w:spacing w:val="1"/>
              </w:rPr>
              <w:t xml:space="preserve"> </w:t>
            </w:r>
            <w:r w:rsidRPr="007A1EF0">
              <w:t>Младшая группа.</w:t>
            </w:r>
            <w:r w:rsidRPr="007A1EF0">
              <w:rPr>
                <w:spacing w:val="1"/>
              </w:rPr>
              <w:t xml:space="preserve"> </w:t>
            </w:r>
            <w:r w:rsidRPr="007A1EF0">
              <w:t>–</w:t>
            </w:r>
            <w:r w:rsidRPr="007A1EF0">
              <w:rPr>
                <w:spacing w:val="1"/>
              </w:rPr>
              <w:t xml:space="preserve"> </w:t>
            </w:r>
            <w:r w:rsidRPr="007A1EF0">
              <w:t>М.:</w:t>
            </w:r>
            <w:r w:rsidRPr="007A1EF0">
              <w:rPr>
                <w:spacing w:val="-58"/>
              </w:rPr>
              <w:t xml:space="preserve"> </w:t>
            </w:r>
            <w:r w:rsidRPr="007A1EF0">
              <w:t>МОЗАИКА-СИНТЕЗ,</w:t>
            </w:r>
            <w:r w:rsidRPr="007A1EF0">
              <w:rPr>
                <w:spacing w:val="1"/>
              </w:rPr>
              <w:t xml:space="preserve"> </w:t>
            </w:r>
            <w:r w:rsidRPr="007A1EF0">
              <w:t>2016.</w:t>
            </w:r>
            <w:r w:rsidRPr="007A1EF0">
              <w:rPr>
                <w:spacing w:val="4"/>
              </w:rPr>
              <w:t xml:space="preserve"> </w:t>
            </w:r>
            <w:r w:rsidRPr="007A1EF0">
              <w:t>– С. 46-59.</w:t>
            </w:r>
          </w:p>
        </w:tc>
      </w:tr>
      <w:tr w:rsidR="0032682E" w:rsidTr="004A4783">
        <w:tc>
          <w:tcPr>
            <w:tcW w:w="988" w:type="dxa"/>
            <w:vMerge/>
          </w:tcPr>
          <w:p w:rsidR="0032682E" w:rsidRDefault="0032682E" w:rsidP="0032682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</w:p>
        </w:tc>
        <w:tc>
          <w:tcPr>
            <w:tcW w:w="2964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32682E" w:rsidRPr="007A1EF0" w:rsidRDefault="0032682E" w:rsidP="0032682E">
            <w:pPr>
              <w:pStyle w:val="TableParagraph"/>
              <w:spacing w:line="267" w:lineRule="exact"/>
            </w:pPr>
            <w:r w:rsidRPr="007A1EF0">
              <w:t>Занятие1</w:t>
            </w:r>
            <w:r w:rsidRPr="007A1EF0">
              <w:rPr>
                <w:spacing w:val="-1"/>
              </w:rPr>
              <w:t xml:space="preserve"> </w:t>
            </w:r>
            <w:r w:rsidRPr="007A1EF0">
              <w:t>(1)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стр.25;</w:t>
            </w:r>
          </w:p>
          <w:p w:rsidR="0032682E" w:rsidRPr="007A1EF0" w:rsidRDefault="0032682E" w:rsidP="0032682E">
            <w:pPr>
              <w:pStyle w:val="TableParagraph"/>
            </w:pPr>
            <w:r w:rsidRPr="007A1EF0">
              <w:t>Занятие2</w:t>
            </w:r>
            <w:r w:rsidRPr="007A1EF0">
              <w:rPr>
                <w:spacing w:val="-1"/>
              </w:rPr>
              <w:t xml:space="preserve"> </w:t>
            </w:r>
            <w:r w:rsidRPr="007A1EF0">
              <w:t>(2)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стр.26;</w:t>
            </w:r>
          </w:p>
          <w:p w:rsidR="0032682E" w:rsidRPr="007A1EF0" w:rsidRDefault="0032682E" w:rsidP="0032682E">
            <w:pPr>
              <w:pStyle w:val="TableParagraph"/>
            </w:pPr>
            <w:r w:rsidRPr="007A1EF0">
              <w:t>Занятие3</w:t>
            </w:r>
            <w:r w:rsidRPr="007A1EF0">
              <w:rPr>
                <w:spacing w:val="-1"/>
              </w:rPr>
              <w:t xml:space="preserve"> </w:t>
            </w:r>
            <w:r w:rsidRPr="007A1EF0">
              <w:t>(3)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стр.29</w:t>
            </w:r>
          </w:p>
          <w:p w:rsidR="0032682E" w:rsidRPr="007A1EF0" w:rsidRDefault="0032682E" w:rsidP="0032682E">
            <w:pPr>
              <w:pStyle w:val="TableParagraph"/>
            </w:pPr>
            <w:r w:rsidRPr="007A1EF0">
              <w:t>Занятие4</w:t>
            </w:r>
            <w:r w:rsidRPr="007A1EF0">
              <w:rPr>
                <w:spacing w:val="-1"/>
              </w:rPr>
              <w:t xml:space="preserve"> </w:t>
            </w:r>
            <w:r w:rsidRPr="007A1EF0">
              <w:t>(4)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стр.32;</w:t>
            </w:r>
          </w:p>
          <w:p w:rsidR="0032682E" w:rsidRPr="007A1EF0" w:rsidRDefault="0032682E" w:rsidP="0032682E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Занятие5</w:t>
            </w:r>
            <w:r w:rsidRPr="007A1EF0">
              <w:rPr>
                <w:spacing w:val="-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(5)</w:t>
            </w:r>
            <w:r w:rsidRPr="007A1EF0">
              <w:rPr>
                <w:spacing w:val="-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стр.34;</w:t>
            </w:r>
          </w:p>
        </w:tc>
        <w:tc>
          <w:tcPr>
            <w:tcW w:w="2819" w:type="dxa"/>
            <w:gridSpan w:val="6"/>
            <w:tcBorders>
              <w:bottom w:val="single" w:sz="4" w:space="0" w:color="000000"/>
            </w:tcBorders>
          </w:tcPr>
          <w:p w:rsidR="0032682E" w:rsidRPr="007A1EF0" w:rsidRDefault="0032682E" w:rsidP="0032682E">
            <w:pPr>
              <w:pStyle w:val="TableParagraph"/>
              <w:spacing w:line="267" w:lineRule="exact"/>
            </w:pPr>
            <w:r w:rsidRPr="007A1EF0">
              <w:t>Занятие6 (6)</w:t>
            </w:r>
            <w:r w:rsidRPr="007A1EF0">
              <w:rPr>
                <w:spacing w:val="-2"/>
              </w:rPr>
              <w:t xml:space="preserve"> </w:t>
            </w:r>
            <w:r w:rsidRPr="007A1EF0">
              <w:t>стр.35;</w:t>
            </w:r>
          </w:p>
          <w:p w:rsidR="0032682E" w:rsidRPr="007A1EF0" w:rsidRDefault="0032682E" w:rsidP="0032682E">
            <w:pPr>
              <w:pStyle w:val="TableParagraph"/>
            </w:pPr>
            <w:r w:rsidRPr="007A1EF0">
              <w:t>Занятие7</w:t>
            </w:r>
            <w:r w:rsidRPr="007A1EF0">
              <w:rPr>
                <w:spacing w:val="16"/>
              </w:rPr>
              <w:t xml:space="preserve"> </w:t>
            </w:r>
            <w:r w:rsidRPr="007A1EF0">
              <w:t>(7)</w:t>
            </w:r>
            <w:r w:rsidRPr="007A1EF0">
              <w:rPr>
                <w:spacing w:val="15"/>
              </w:rPr>
              <w:t xml:space="preserve"> </w:t>
            </w:r>
            <w:r w:rsidRPr="007A1EF0">
              <w:t>стр.37;</w:t>
            </w:r>
          </w:p>
          <w:p w:rsidR="0032682E" w:rsidRPr="007A1EF0" w:rsidRDefault="0032682E" w:rsidP="0032682E">
            <w:pPr>
              <w:pStyle w:val="TableParagraph"/>
            </w:pPr>
            <w:r w:rsidRPr="007A1EF0">
              <w:t>Занятие8</w:t>
            </w:r>
            <w:r w:rsidRPr="007A1EF0">
              <w:rPr>
                <w:spacing w:val="16"/>
              </w:rPr>
              <w:t xml:space="preserve"> </w:t>
            </w:r>
            <w:r w:rsidRPr="007A1EF0">
              <w:t>(8)</w:t>
            </w:r>
            <w:r w:rsidRPr="007A1EF0">
              <w:rPr>
                <w:spacing w:val="15"/>
              </w:rPr>
              <w:t xml:space="preserve"> </w:t>
            </w:r>
            <w:r w:rsidRPr="007A1EF0">
              <w:t>стр.39;</w:t>
            </w:r>
          </w:p>
          <w:p w:rsidR="0032682E" w:rsidRPr="007A1EF0" w:rsidRDefault="0032682E" w:rsidP="0032682E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Занятие9 (9)</w:t>
            </w:r>
            <w:r w:rsidRPr="007A1EF0">
              <w:rPr>
                <w:spacing w:val="-2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стр.42;</w:t>
            </w:r>
          </w:p>
        </w:tc>
        <w:tc>
          <w:tcPr>
            <w:tcW w:w="3685" w:type="dxa"/>
            <w:vMerge/>
          </w:tcPr>
          <w:p w:rsidR="0032682E" w:rsidRPr="007A1EF0" w:rsidRDefault="0032682E" w:rsidP="0032682E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</w:p>
        </w:tc>
      </w:tr>
      <w:tr w:rsidR="005D1C3A" w:rsidTr="004A4783">
        <w:tc>
          <w:tcPr>
            <w:tcW w:w="988" w:type="dxa"/>
            <w:vMerge w:val="restart"/>
          </w:tcPr>
          <w:p w:rsidR="005D1C3A" w:rsidRDefault="005D1C3A" w:rsidP="005D1C3A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rPr>
                <w:rFonts w:eastAsia="+mn-ea"/>
                <w:b/>
                <w:bCs/>
                <w:color w:val="000000"/>
                <w:kern w:val="24"/>
              </w:rPr>
              <w:t>4-5</w:t>
            </w:r>
          </w:p>
        </w:tc>
        <w:tc>
          <w:tcPr>
            <w:tcW w:w="5783" w:type="dxa"/>
            <w:gridSpan w:val="10"/>
          </w:tcPr>
          <w:p w:rsidR="005D1C3A" w:rsidRPr="007A1EF0" w:rsidRDefault="002E14CD" w:rsidP="005D1C3A">
            <w:pPr>
              <w:pStyle w:val="TableParagraph"/>
              <w:ind w:right="193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rPr>
                <w:b/>
              </w:rPr>
              <w:t>Природа</w:t>
            </w:r>
            <w:r w:rsidRPr="007A1EF0">
              <w:t xml:space="preserve"> </w:t>
            </w:r>
            <w:r w:rsidR="005D1C3A" w:rsidRPr="007A1EF0">
              <w:t>(из</w:t>
            </w:r>
            <w:r w:rsidR="005D1C3A" w:rsidRPr="007A1EF0">
              <w:rPr>
                <w:spacing w:val="1"/>
              </w:rPr>
              <w:t xml:space="preserve"> </w:t>
            </w:r>
            <w:r w:rsidR="005D1C3A" w:rsidRPr="007A1EF0">
              <w:t>расчета</w:t>
            </w:r>
            <w:r w:rsidR="005D1C3A" w:rsidRPr="007A1EF0">
              <w:rPr>
                <w:spacing w:val="-2"/>
              </w:rPr>
              <w:t xml:space="preserve"> </w:t>
            </w:r>
            <w:r w:rsidR="005D1C3A" w:rsidRPr="007A1EF0">
              <w:t>1</w:t>
            </w:r>
            <w:r w:rsidR="005D1C3A" w:rsidRPr="007A1EF0">
              <w:rPr>
                <w:spacing w:val="-1"/>
              </w:rPr>
              <w:t xml:space="preserve"> </w:t>
            </w:r>
            <w:r w:rsidR="005D1C3A" w:rsidRPr="007A1EF0">
              <w:t>занятие</w:t>
            </w:r>
            <w:r w:rsidR="005D1C3A" w:rsidRPr="007A1EF0">
              <w:rPr>
                <w:spacing w:val="-1"/>
              </w:rPr>
              <w:t xml:space="preserve"> </w:t>
            </w:r>
            <w:r w:rsidR="005D1C3A" w:rsidRPr="007A1EF0">
              <w:t>в</w:t>
            </w:r>
            <w:r w:rsidR="005D1C3A" w:rsidRPr="007A1EF0">
              <w:rPr>
                <w:spacing w:val="-2"/>
              </w:rPr>
              <w:t xml:space="preserve"> </w:t>
            </w:r>
            <w:r w:rsidR="005D1C3A" w:rsidRPr="007A1EF0">
              <w:t>2</w:t>
            </w:r>
            <w:r w:rsidR="005D1C3A" w:rsidRPr="007A1EF0">
              <w:rPr>
                <w:spacing w:val="-2"/>
              </w:rPr>
              <w:t xml:space="preserve"> </w:t>
            </w:r>
            <w:r w:rsidR="005D1C3A" w:rsidRPr="007A1EF0">
              <w:t>недели; всего</w:t>
            </w:r>
            <w:r w:rsidR="005D1C3A" w:rsidRPr="007A1EF0">
              <w:rPr>
                <w:spacing w:val="-2"/>
              </w:rPr>
              <w:t xml:space="preserve"> </w:t>
            </w:r>
            <w:r w:rsidR="005D1C3A" w:rsidRPr="007A1EF0">
              <w:t>18</w:t>
            </w:r>
            <w:r w:rsidR="005D1C3A" w:rsidRPr="007A1EF0">
              <w:rPr>
                <w:spacing w:val="-1"/>
              </w:rPr>
              <w:t xml:space="preserve"> </w:t>
            </w:r>
            <w:r w:rsidR="005D1C3A" w:rsidRPr="007A1EF0">
              <w:t>зан</w:t>
            </w:r>
            <w:r w:rsidR="005D1C3A" w:rsidRPr="007A1EF0">
              <w:t>я</w:t>
            </w:r>
            <w:r w:rsidR="005D1C3A" w:rsidRPr="007A1EF0">
              <w:t>тий</w:t>
            </w:r>
            <w:r w:rsidR="005D1C3A" w:rsidRPr="007A1EF0">
              <w:rPr>
                <w:spacing w:val="-2"/>
              </w:rPr>
              <w:t xml:space="preserve"> </w:t>
            </w:r>
            <w:r w:rsidR="005D1C3A" w:rsidRPr="007A1EF0">
              <w:t>в</w:t>
            </w:r>
            <w:r w:rsidR="005D1C3A" w:rsidRPr="007A1EF0">
              <w:rPr>
                <w:spacing w:val="-2"/>
              </w:rPr>
              <w:t xml:space="preserve"> </w:t>
            </w:r>
            <w:r w:rsidR="005D1C3A" w:rsidRPr="007A1EF0">
              <w:t>год) О.А. Соломенникова</w:t>
            </w:r>
            <w:r w:rsidR="005D1C3A" w:rsidRPr="007A1EF0">
              <w:rPr>
                <w:spacing w:val="33"/>
              </w:rPr>
              <w:t xml:space="preserve"> </w:t>
            </w:r>
            <w:r w:rsidR="005D1C3A" w:rsidRPr="007A1EF0">
              <w:t>Ознакомление</w:t>
            </w:r>
            <w:r w:rsidR="005D1C3A" w:rsidRPr="007A1EF0">
              <w:rPr>
                <w:spacing w:val="11"/>
              </w:rPr>
              <w:t xml:space="preserve"> </w:t>
            </w:r>
            <w:r w:rsidR="005D1C3A" w:rsidRPr="007A1EF0">
              <w:t>с</w:t>
            </w:r>
            <w:r w:rsidR="005D1C3A" w:rsidRPr="007A1EF0">
              <w:rPr>
                <w:spacing w:val="35"/>
              </w:rPr>
              <w:t xml:space="preserve"> </w:t>
            </w:r>
            <w:r w:rsidR="005D1C3A" w:rsidRPr="007A1EF0">
              <w:t>прир</w:t>
            </w:r>
            <w:r w:rsidR="005D1C3A" w:rsidRPr="007A1EF0">
              <w:t>о</w:t>
            </w:r>
            <w:r w:rsidR="005D1C3A" w:rsidRPr="007A1EF0">
              <w:t>дой</w:t>
            </w:r>
            <w:r w:rsidR="005D1C3A" w:rsidRPr="007A1EF0">
              <w:rPr>
                <w:spacing w:val="36"/>
              </w:rPr>
              <w:t xml:space="preserve"> </w:t>
            </w:r>
            <w:r w:rsidR="005D1C3A" w:rsidRPr="007A1EF0">
              <w:t>в</w:t>
            </w:r>
            <w:r w:rsidR="005D1C3A" w:rsidRPr="007A1EF0">
              <w:rPr>
                <w:spacing w:val="36"/>
              </w:rPr>
              <w:t xml:space="preserve"> </w:t>
            </w:r>
            <w:r w:rsidR="005D1C3A" w:rsidRPr="007A1EF0">
              <w:t>детском</w:t>
            </w:r>
            <w:r w:rsidR="005D1C3A" w:rsidRPr="007A1EF0">
              <w:rPr>
                <w:spacing w:val="36"/>
              </w:rPr>
              <w:t xml:space="preserve"> </w:t>
            </w:r>
            <w:r w:rsidR="005D1C3A" w:rsidRPr="007A1EF0">
              <w:t>саду.</w:t>
            </w:r>
            <w:r w:rsidR="005D1C3A" w:rsidRPr="007A1EF0">
              <w:rPr>
                <w:spacing w:val="41"/>
              </w:rPr>
              <w:t xml:space="preserve"> </w:t>
            </w:r>
            <w:r w:rsidR="005D1C3A" w:rsidRPr="007A1EF0">
              <w:t>Средняя</w:t>
            </w:r>
            <w:r w:rsidR="005D1C3A" w:rsidRPr="007A1EF0">
              <w:rPr>
                <w:spacing w:val="37"/>
              </w:rPr>
              <w:t xml:space="preserve"> </w:t>
            </w:r>
            <w:r w:rsidR="005D1C3A" w:rsidRPr="007A1EF0">
              <w:t>группа.</w:t>
            </w:r>
            <w:r w:rsidR="005D1C3A" w:rsidRPr="007A1EF0">
              <w:rPr>
                <w:spacing w:val="-1"/>
              </w:rPr>
              <w:t xml:space="preserve"> </w:t>
            </w:r>
            <w:r w:rsidR="005D1C3A" w:rsidRPr="007A1EF0">
              <w:t>Для</w:t>
            </w:r>
            <w:r w:rsidR="005D1C3A" w:rsidRPr="007A1EF0">
              <w:rPr>
                <w:spacing w:val="-1"/>
              </w:rPr>
              <w:t xml:space="preserve"> </w:t>
            </w:r>
            <w:r w:rsidR="005D1C3A" w:rsidRPr="007A1EF0">
              <w:t>занятий с</w:t>
            </w:r>
            <w:r w:rsidR="005D1C3A" w:rsidRPr="007A1EF0">
              <w:rPr>
                <w:spacing w:val="-2"/>
              </w:rPr>
              <w:t xml:space="preserve"> </w:t>
            </w:r>
            <w:r w:rsidR="005D1C3A" w:rsidRPr="007A1EF0">
              <w:t>детьми</w:t>
            </w:r>
            <w:r w:rsidR="005D1C3A" w:rsidRPr="007A1EF0">
              <w:rPr>
                <w:spacing w:val="-1"/>
              </w:rPr>
              <w:t xml:space="preserve"> </w:t>
            </w:r>
            <w:r w:rsidR="005D1C3A" w:rsidRPr="007A1EF0">
              <w:t>4-5 лет. М.:</w:t>
            </w:r>
            <w:r w:rsidR="005D1C3A" w:rsidRPr="007A1EF0">
              <w:rPr>
                <w:spacing w:val="-3"/>
              </w:rPr>
              <w:t xml:space="preserve"> </w:t>
            </w:r>
            <w:r w:rsidR="005D1C3A" w:rsidRPr="007A1EF0">
              <w:t>МОЗАИКА-СИНТЕЗ,</w:t>
            </w:r>
            <w:r w:rsidR="005D1C3A" w:rsidRPr="007A1EF0">
              <w:rPr>
                <w:spacing w:val="-2"/>
              </w:rPr>
              <w:t xml:space="preserve"> </w:t>
            </w:r>
            <w:r w:rsidR="005D1C3A" w:rsidRPr="007A1EF0">
              <w:t>2015</w:t>
            </w:r>
          </w:p>
        </w:tc>
        <w:tc>
          <w:tcPr>
            <w:tcW w:w="3685" w:type="dxa"/>
            <w:vMerge w:val="restart"/>
          </w:tcPr>
          <w:p w:rsidR="005D1C3A" w:rsidRPr="007A1EF0" w:rsidRDefault="005D1C3A" w:rsidP="005D1C3A">
            <w:pPr>
              <w:pStyle w:val="TableParagraph"/>
              <w:tabs>
                <w:tab w:val="left" w:pos="832"/>
                <w:tab w:val="left" w:pos="1636"/>
              </w:tabs>
              <w:spacing w:line="237" w:lineRule="auto"/>
              <w:ind w:right="226"/>
              <w:rPr>
                <w:b/>
              </w:rPr>
            </w:pPr>
            <w:r w:rsidRPr="007A1EF0">
              <w:rPr>
                <w:b/>
              </w:rPr>
              <w:t>Наблюдения на прогул</w:t>
            </w:r>
            <w:r w:rsidRPr="007A1EF0">
              <w:rPr>
                <w:b/>
                <w:spacing w:val="-1"/>
              </w:rPr>
              <w:t>ках</w:t>
            </w:r>
            <w:r w:rsidRPr="007A1EF0">
              <w:rPr>
                <w:b/>
              </w:rPr>
              <w:t xml:space="preserve"> </w:t>
            </w:r>
          </w:p>
          <w:p w:rsidR="000B7BD0" w:rsidRDefault="005D1C3A" w:rsidP="005D1C3A">
            <w:pPr>
              <w:pStyle w:val="TableParagraph"/>
              <w:tabs>
                <w:tab w:val="left" w:pos="832"/>
                <w:tab w:val="left" w:pos="1636"/>
              </w:tabs>
              <w:spacing w:line="237" w:lineRule="auto"/>
              <w:ind w:right="226"/>
            </w:pPr>
            <w:r w:rsidRPr="007A1EF0">
              <w:t>О.</w:t>
            </w:r>
            <w:r w:rsidRPr="007A1EF0">
              <w:rPr>
                <w:spacing w:val="-24"/>
              </w:rPr>
              <w:t xml:space="preserve"> </w:t>
            </w:r>
            <w:r w:rsidRPr="007A1EF0">
              <w:t xml:space="preserve">А. Соломенникова </w:t>
            </w:r>
          </w:p>
          <w:p w:rsidR="005D1C3A" w:rsidRPr="007A1EF0" w:rsidRDefault="005D1C3A" w:rsidP="005D1C3A">
            <w:pPr>
              <w:pStyle w:val="TableParagraph"/>
              <w:tabs>
                <w:tab w:val="left" w:pos="832"/>
                <w:tab w:val="left" w:pos="1636"/>
              </w:tabs>
              <w:spacing w:line="237" w:lineRule="auto"/>
              <w:ind w:right="226"/>
            </w:pPr>
            <w:r w:rsidRPr="007A1EF0">
              <w:t>«Ознакомление с</w:t>
            </w:r>
            <w:r w:rsidRPr="007A1EF0">
              <w:rPr>
                <w:spacing w:val="1"/>
              </w:rPr>
              <w:t xml:space="preserve"> </w:t>
            </w:r>
            <w:r w:rsidRPr="007A1EF0">
              <w:t>природой</w:t>
            </w:r>
            <w:r w:rsidRPr="007A1EF0">
              <w:rPr>
                <w:spacing w:val="1"/>
              </w:rPr>
              <w:t xml:space="preserve"> </w:t>
            </w:r>
            <w:r w:rsidRPr="007A1EF0">
              <w:t>в</w:t>
            </w:r>
            <w:r w:rsidRPr="007A1EF0">
              <w:rPr>
                <w:spacing w:val="1"/>
              </w:rPr>
              <w:t xml:space="preserve"> </w:t>
            </w:r>
            <w:r w:rsidRPr="007A1EF0">
              <w:t>де</w:t>
            </w:r>
            <w:r w:rsidRPr="007A1EF0">
              <w:t>т</w:t>
            </w:r>
            <w:r w:rsidRPr="007A1EF0">
              <w:t>ском</w:t>
            </w:r>
            <w:r w:rsidRPr="007A1EF0">
              <w:rPr>
                <w:spacing w:val="1"/>
              </w:rPr>
              <w:t xml:space="preserve"> </w:t>
            </w:r>
            <w:r w:rsidRPr="007A1EF0">
              <w:t>саду». Средняя группа. –</w:t>
            </w:r>
            <w:r w:rsidRPr="007A1EF0">
              <w:rPr>
                <w:spacing w:val="1"/>
              </w:rPr>
              <w:t xml:space="preserve"> </w:t>
            </w:r>
            <w:r w:rsidRPr="007A1EF0">
              <w:rPr>
                <w:spacing w:val="1"/>
              </w:rPr>
              <w:lastRenderedPageBreak/>
              <w:t>М</w:t>
            </w:r>
            <w:r w:rsidRPr="007A1EF0">
              <w:t>.:МОЗАИКА-</w:t>
            </w:r>
            <w:r w:rsidRPr="007A1EF0">
              <w:rPr>
                <w:spacing w:val="1"/>
              </w:rPr>
              <w:t xml:space="preserve"> </w:t>
            </w:r>
            <w:r w:rsidRPr="007A1EF0">
              <w:t>СИНТЕЗ,</w:t>
            </w:r>
            <w:r w:rsidRPr="007A1EF0">
              <w:rPr>
                <w:spacing w:val="-1"/>
              </w:rPr>
              <w:t xml:space="preserve"> </w:t>
            </w:r>
            <w:r w:rsidRPr="007A1EF0">
              <w:t>2015.</w:t>
            </w:r>
            <w:r w:rsidRPr="007A1EF0">
              <w:rPr>
                <w:spacing w:val="-1"/>
              </w:rPr>
              <w:t xml:space="preserve"> </w:t>
            </w:r>
            <w:r w:rsidRPr="007A1EF0">
              <w:t>–  С.</w:t>
            </w:r>
            <w:r w:rsidRPr="007A1EF0">
              <w:rPr>
                <w:spacing w:val="-1"/>
              </w:rPr>
              <w:t xml:space="preserve"> </w:t>
            </w:r>
            <w:r w:rsidRPr="007A1EF0">
              <w:t>74-91.</w:t>
            </w:r>
          </w:p>
          <w:p w:rsidR="005D1C3A" w:rsidRPr="007A1EF0" w:rsidRDefault="005D1C3A" w:rsidP="005D1C3A">
            <w:pPr>
              <w:pStyle w:val="TableParagraph"/>
              <w:spacing w:before="5"/>
              <w:ind w:right="337"/>
              <w:jc w:val="both"/>
              <w:rPr>
                <w:b/>
              </w:rPr>
            </w:pPr>
            <w:r w:rsidRPr="007A1EF0">
              <w:rPr>
                <w:b/>
              </w:rPr>
              <w:t>Игры с детьми по ознакомл</w:t>
            </w:r>
            <w:r w:rsidRPr="007A1EF0">
              <w:rPr>
                <w:b/>
              </w:rPr>
              <w:t>е</w:t>
            </w:r>
            <w:r w:rsidRPr="007A1EF0">
              <w:rPr>
                <w:b/>
              </w:rPr>
              <w:t>нию</w:t>
            </w:r>
            <w:r w:rsidRPr="007A1EF0">
              <w:rPr>
                <w:b/>
                <w:spacing w:val="1"/>
              </w:rPr>
              <w:t xml:space="preserve"> </w:t>
            </w:r>
            <w:r w:rsidRPr="007A1EF0">
              <w:rPr>
                <w:b/>
              </w:rPr>
              <w:t>с</w:t>
            </w:r>
            <w:r w:rsidRPr="007A1EF0">
              <w:rPr>
                <w:b/>
                <w:spacing w:val="1"/>
              </w:rPr>
              <w:t xml:space="preserve"> </w:t>
            </w:r>
            <w:r w:rsidRPr="007A1EF0">
              <w:rPr>
                <w:b/>
              </w:rPr>
              <w:t>флорой</w:t>
            </w:r>
            <w:r w:rsidRPr="007A1EF0">
              <w:rPr>
                <w:b/>
                <w:spacing w:val="1"/>
              </w:rPr>
              <w:t xml:space="preserve"> </w:t>
            </w:r>
            <w:r w:rsidRPr="007A1EF0">
              <w:rPr>
                <w:b/>
              </w:rPr>
              <w:t xml:space="preserve">и </w:t>
            </w:r>
            <w:r w:rsidRPr="007A1EF0">
              <w:rPr>
                <w:b/>
                <w:spacing w:val="-57"/>
              </w:rPr>
              <w:t xml:space="preserve"> </w:t>
            </w:r>
            <w:r w:rsidRPr="007A1EF0">
              <w:rPr>
                <w:b/>
              </w:rPr>
              <w:t>фауной</w:t>
            </w:r>
          </w:p>
          <w:p w:rsidR="005D1C3A" w:rsidRPr="007A1EF0" w:rsidRDefault="005D1C3A" w:rsidP="005D1C3A">
            <w:pPr>
              <w:pStyle w:val="TableParagraph"/>
              <w:ind w:right="427"/>
            </w:pPr>
            <w:r w:rsidRPr="007A1EF0">
              <w:t>Л.Ю.Павлова</w:t>
            </w:r>
            <w:r w:rsidRPr="007A1EF0">
              <w:rPr>
                <w:spacing w:val="-13"/>
              </w:rPr>
              <w:t xml:space="preserve"> </w:t>
            </w:r>
            <w:r w:rsidRPr="007A1EF0">
              <w:t>«Сборник</w:t>
            </w:r>
            <w:r w:rsidR="000B7BD0">
              <w:t xml:space="preserve"> </w:t>
            </w:r>
            <w:r w:rsidRPr="007A1EF0">
              <w:rPr>
                <w:spacing w:val="-57"/>
              </w:rPr>
              <w:t xml:space="preserve"> </w:t>
            </w:r>
            <w:r w:rsidRPr="007A1EF0">
              <w:t>дида</w:t>
            </w:r>
            <w:r w:rsidRPr="007A1EF0">
              <w:t>к</w:t>
            </w:r>
            <w:r w:rsidRPr="007A1EF0">
              <w:t>тических</w:t>
            </w:r>
            <w:r w:rsidRPr="007A1EF0">
              <w:rPr>
                <w:spacing w:val="1"/>
              </w:rPr>
              <w:t xml:space="preserve"> </w:t>
            </w:r>
            <w:r w:rsidRPr="007A1EF0">
              <w:t>игр</w:t>
            </w:r>
            <w:r w:rsidRPr="007A1EF0">
              <w:rPr>
                <w:spacing w:val="1"/>
              </w:rPr>
              <w:t xml:space="preserve"> </w:t>
            </w:r>
            <w:r w:rsidRPr="007A1EF0">
              <w:t>по</w:t>
            </w:r>
            <w:r w:rsidRPr="007A1EF0">
              <w:rPr>
                <w:spacing w:val="1"/>
              </w:rPr>
              <w:t xml:space="preserve"> </w:t>
            </w:r>
            <w:r w:rsidRPr="007A1EF0">
              <w:t>ознакомлению</w:t>
            </w:r>
          </w:p>
          <w:p w:rsidR="005D1C3A" w:rsidRPr="007A1EF0" w:rsidRDefault="005D1C3A" w:rsidP="005D1C3A">
            <w:pPr>
              <w:pStyle w:val="TableParagraph"/>
              <w:tabs>
                <w:tab w:val="left" w:pos="2116"/>
              </w:tabs>
              <w:ind w:right="148"/>
            </w:pPr>
            <w:r w:rsidRPr="007A1EF0">
              <w:t>с</w:t>
            </w:r>
            <w:r w:rsidRPr="007A1EF0">
              <w:rPr>
                <w:spacing w:val="-2"/>
              </w:rPr>
              <w:t xml:space="preserve"> </w:t>
            </w:r>
            <w:r w:rsidRPr="007A1EF0">
              <w:t xml:space="preserve">окружающим </w:t>
            </w:r>
            <w:r w:rsidRPr="007A1EF0">
              <w:rPr>
                <w:spacing w:val="-2"/>
              </w:rPr>
              <w:t>миром».</w:t>
            </w:r>
            <w:r w:rsidRPr="007A1EF0">
              <w:rPr>
                <w:spacing w:val="-57"/>
              </w:rPr>
              <w:t xml:space="preserve"> </w:t>
            </w:r>
            <w:r w:rsidRPr="007A1EF0">
              <w:t>МОЗА</w:t>
            </w:r>
            <w:r w:rsidRPr="007A1EF0">
              <w:t>И</w:t>
            </w:r>
            <w:r w:rsidRPr="007A1EF0">
              <w:t>КА-СИНТЕЗ,</w:t>
            </w:r>
            <w:r w:rsidRPr="007A1EF0">
              <w:rPr>
                <w:spacing w:val="1"/>
              </w:rPr>
              <w:t xml:space="preserve"> </w:t>
            </w:r>
            <w:r w:rsidRPr="007A1EF0">
              <w:t>2015.</w:t>
            </w:r>
            <w:r w:rsidRPr="007A1EF0">
              <w:rPr>
                <w:spacing w:val="7"/>
              </w:rPr>
              <w:t xml:space="preserve"> </w:t>
            </w:r>
            <w:r w:rsidRPr="007A1EF0">
              <w:t>– С. 12-13; 19-21.</w:t>
            </w:r>
          </w:p>
          <w:p w:rsidR="005D1C3A" w:rsidRPr="007A1EF0" w:rsidRDefault="005D1C3A" w:rsidP="005D1C3A">
            <w:pPr>
              <w:pStyle w:val="TableParagraph"/>
              <w:spacing w:before="3" w:line="237" w:lineRule="auto"/>
              <w:ind w:right="197"/>
            </w:pPr>
            <w:r w:rsidRPr="007A1EF0">
              <w:rPr>
                <w:b/>
              </w:rPr>
              <w:t>Игры</w:t>
            </w:r>
            <w:r w:rsidRPr="007A1EF0">
              <w:rPr>
                <w:b/>
                <w:spacing w:val="1"/>
              </w:rPr>
              <w:t xml:space="preserve"> </w:t>
            </w:r>
            <w:r w:rsidRPr="007A1EF0">
              <w:rPr>
                <w:b/>
              </w:rPr>
              <w:t>по</w:t>
            </w:r>
            <w:r w:rsidRPr="007A1EF0">
              <w:rPr>
                <w:b/>
                <w:spacing w:val="61"/>
              </w:rPr>
              <w:t xml:space="preserve"> </w:t>
            </w:r>
            <w:r w:rsidRPr="007A1EF0">
              <w:rPr>
                <w:b/>
              </w:rPr>
              <w:t>ознакомлению</w:t>
            </w:r>
            <w:r w:rsidRPr="007A1EF0">
              <w:rPr>
                <w:b/>
                <w:spacing w:val="27"/>
              </w:rPr>
              <w:t xml:space="preserve"> </w:t>
            </w:r>
            <w:r w:rsidRPr="007A1EF0">
              <w:rPr>
                <w:b/>
              </w:rPr>
              <w:t>с</w:t>
            </w:r>
            <w:r w:rsidRPr="007A1EF0">
              <w:rPr>
                <w:b/>
                <w:spacing w:val="-3"/>
              </w:rPr>
              <w:t xml:space="preserve"> </w:t>
            </w:r>
            <w:r w:rsidRPr="007A1EF0">
              <w:rPr>
                <w:b/>
              </w:rPr>
              <w:t>о</w:t>
            </w:r>
            <w:r w:rsidRPr="007A1EF0">
              <w:rPr>
                <w:b/>
              </w:rPr>
              <w:t>к</w:t>
            </w:r>
            <w:r w:rsidRPr="007A1EF0">
              <w:rPr>
                <w:b/>
              </w:rPr>
              <w:t>ружающей</w:t>
            </w:r>
            <w:r w:rsidRPr="007A1EF0">
              <w:rPr>
                <w:b/>
                <w:spacing w:val="-1"/>
              </w:rPr>
              <w:t xml:space="preserve"> </w:t>
            </w:r>
            <w:r w:rsidRPr="007A1EF0">
              <w:rPr>
                <w:b/>
              </w:rPr>
              <w:t xml:space="preserve">средой </w:t>
            </w:r>
            <w:r w:rsidR="00D64BD8">
              <w:t>Л.Ю.Павлова «Сбор</w:t>
            </w:r>
            <w:r w:rsidRPr="007A1EF0">
              <w:t>ник</w:t>
            </w:r>
            <w:r w:rsidRPr="007A1EF0">
              <w:rPr>
                <w:spacing w:val="12"/>
              </w:rPr>
              <w:t xml:space="preserve"> </w:t>
            </w:r>
            <w:r w:rsidRPr="007A1EF0">
              <w:t>дидактических</w:t>
            </w:r>
            <w:r w:rsidRPr="007A1EF0">
              <w:rPr>
                <w:spacing w:val="74"/>
              </w:rPr>
              <w:t xml:space="preserve"> </w:t>
            </w:r>
            <w:r w:rsidRPr="007A1EF0">
              <w:t>игр</w:t>
            </w:r>
            <w:r w:rsidRPr="007A1EF0">
              <w:rPr>
                <w:spacing w:val="1"/>
              </w:rPr>
              <w:t xml:space="preserve"> </w:t>
            </w:r>
            <w:r w:rsidRPr="007A1EF0">
              <w:t>по ознакомлению</w:t>
            </w:r>
          </w:p>
          <w:p w:rsidR="005D1C3A" w:rsidRPr="007A1EF0" w:rsidRDefault="005D1C3A" w:rsidP="005D1C3A">
            <w:pPr>
              <w:pStyle w:val="TableParagraph"/>
              <w:tabs>
                <w:tab w:val="left" w:pos="2116"/>
              </w:tabs>
              <w:spacing w:before="2"/>
            </w:pPr>
            <w:r w:rsidRPr="007A1EF0">
              <w:t>с</w:t>
            </w:r>
            <w:r w:rsidRPr="007A1EF0">
              <w:rPr>
                <w:spacing w:val="-2"/>
              </w:rPr>
              <w:t xml:space="preserve"> </w:t>
            </w:r>
            <w:r w:rsidRPr="007A1EF0">
              <w:t>окружающим   миром».</w:t>
            </w:r>
          </w:p>
          <w:p w:rsidR="000B7BD0" w:rsidRDefault="005D1C3A" w:rsidP="005D1C3A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МОЗАИКА-СИНТЕЗ,</w:t>
            </w:r>
            <w:r w:rsidRPr="007A1EF0">
              <w:rPr>
                <w:spacing w:val="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2015.</w:t>
            </w:r>
            <w:r w:rsidRPr="007A1EF0">
              <w:rPr>
                <w:spacing w:val="3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–</w:t>
            </w:r>
          </w:p>
          <w:p w:rsidR="005D1C3A" w:rsidRPr="007A1EF0" w:rsidRDefault="005D1C3A" w:rsidP="005D1C3A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spacing w:val="-3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С.</w:t>
            </w:r>
            <w:r w:rsidRPr="007A1EF0">
              <w:rPr>
                <w:spacing w:val="-4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28-29;</w:t>
            </w:r>
            <w:r w:rsidRPr="007A1EF0">
              <w:rPr>
                <w:spacing w:val="-3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32-33.</w:t>
            </w:r>
          </w:p>
        </w:tc>
      </w:tr>
      <w:tr w:rsidR="005D1C3A" w:rsidTr="004A4783">
        <w:tc>
          <w:tcPr>
            <w:tcW w:w="988" w:type="dxa"/>
            <w:vMerge/>
          </w:tcPr>
          <w:p w:rsidR="005D1C3A" w:rsidRDefault="005D1C3A" w:rsidP="005D1C3A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</w:p>
        </w:tc>
        <w:tc>
          <w:tcPr>
            <w:tcW w:w="3048" w:type="dxa"/>
            <w:gridSpan w:val="8"/>
            <w:tcBorders>
              <w:left w:val="single" w:sz="4" w:space="0" w:color="000000"/>
            </w:tcBorders>
          </w:tcPr>
          <w:p w:rsidR="005D1C3A" w:rsidRPr="007A1EF0" w:rsidRDefault="005D1C3A" w:rsidP="00755B4F">
            <w:pPr>
              <w:pStyle w:val="TableParagraph"/>
              <w:spacing w:line="267" w:lineRule="exact"/>
              <w:ind w:left="5"/>
            </w:pPr>
            <w:r w:rsidRPr="007A1EF0">
              <w:t>Занятие1</w:t>
            </w:r>
            <w:r w:rsidRPr="007A1EF0">
              <w:rPr>
                <w:spacing w:val="-1"/>
              </w:rPr>
              <w:t xml:space="preserve"> </w:t>
            </w:r>
            <w:r w:rsidRPr="007A1EF0">
              <w:t>(1)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стр.28;</w:t>
            </w:r>
          </w:p>
          <w:p w:rsidR="005D1C3A" w:rsidRPr="007A1EF0" w:rsidRDefault="005D1C3A" w:rsidP="00755B4F">
            <w:pPr>
              <w:pStyle w:val="TableParagraph"/>
              <w:ind w:left="5"/>
            </w:pPr>
            <w:r w:rsidRPr="007A1EF0">
              <w:t>Занятие2</w:t>
            </w:r>
            <w:r w:rsidRPr="007A1EF0">
              <w:rPr>
                <w:spacing w:val="-1"/>
              </w:rPr>
              <w:t xml:space="preserve"> </w:t>
            </w:r>
            <w:r w:rsidRPr="007A1EF0">
              <w:t>(2)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стр.30;</w:t>
            </w:r>
          </w:p>
          <w:p w:rsidR="005D1C3A" w:rsidRPr="007A1EF0" w:rsidRDefault="005D1C3A" w:rsidP="00755B4F">
            <w:pPr>
              <w:pStyle w:val="TableParagraph"/>
              <w:ind w:left="5"/>
            </w:pPr>
            <w:r w:rsidRPr="007A1EF0">
              <w:t>Занятие3</w:t>
            </w:r>
            <w:r w:rsidRPr="007A1EF0">
              <w:rPr>
                <w:spacing w:val="-1"/>
              </w:rPr>
              <w:t xml:space="preserve"> </w:t>
            </w:r>
            <w:r w:rsidRPr="007A1EF0">
              <w:t>(3)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стр.33</w:t>
            </w:r>
          </w:p>
          <w:p w:rsidR="005D1C3A" w:rsidRPr="007A1EF0" w:rsidRDefault="005D1C3A" w:rsidP="00755B4F">
            <w:pPr>
              <w:pStyle w:val="TableParagraph"/>
              <w:ind w:left="5"/>
            </w:pPr>
            <w:r w:rsidRPr="007A1EF0">
              <w:t>Занятие4</w:t>
            </w:r>
            <w:r w:rsidRPr="007A1EF0">
              <w:rPr>
                <w:spacing w:val="-1"/>
              </w:rPr>
              <w:t xml:space="preserve"> </w:t>
            </w:r>
            <w:r w:rsidRPr="007A1EF0">
              <w:t>(4)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стр.36;</w:t>
            </w:r>
          </w:p>
          <w:p w:rsidR="005D1C3A" w:rsidRPr="007A1EF0" w:rsidRDefault="005D1C3A" w:rsidP="00755B4F">
            <w:pPr>
              <w:pStyle w:val="TableParagraph"/>
              <w:ind w:left="5"/>
            </w:pPr>
            <w:r w:rsidRPr="007A1EF0">
              <w:t>Занятие5</w:t>
            </w:r>
            <w:r w:rsidRPr="007A1EF0">
              <w:rPr>
                <w:spacing w:val="-1"/>
              </w:rPr>
              <w:t xml:space="preserve"> </w:t>
            </w:r>
            <w:r w:rsidRPr="007A1EF0">
              <w:t>(5)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стр.38;</w:t>
            </w:r>
          </w:p>
          <w:p w:rsidR="005D1C3A" w:rsidRPr="007A1EF0" w:rsidRDefault="005D1C3A" w:rsidP="00755B4F">
            <w:pPr>
              <w:pStyle w:val="TableParagraph"/>
              <w:ind w:left="5"/>
            </w:pPr>
            <w:r w:rsidRPr="007A1EF0">
              <w:t>Занятие6</w:t>
            </w:r>
            <w:r w:rsidRPr="007A1EF0">
              <w:rPr>
                <w:spacing w:val="-1"/>
              </w:rPr>
              <w:t xml:space="preserve"> </w:t>
            </w:r>
            <w:r w:rsidRPr="007A1EF0">
              <w:t>(6)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стр.41;</w:t>
            </w:r>
          </w:p>
          <w:p w:rsidR="005D1C3A" w:rsidRPr="007A1EF0" w:rsidRDefault="005D1C3A" w:rsidP="00755B4F">
            <w:pPr>
              <w:pStyle w:val="TableParagraph"/>
              <w:ind w:left="5"/>
            </w:pPr>
            <w:r w:rsidRPr="007A1EF0">
              <w:t>Занятие7</w:t>
            </w:r>
            <w:r w:rsidRPr="007A1EF0">
              <w:rPr>
                <w:spacing w:val="-1"/>
              </w:rPr>
              <w:t xml:space="preserve"> </w:t>
            </w:r>
            <w:r w:rsidRPr="007A1EF0">
              <w:t>(7)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стр.43;</w:t>
            </w:r>
          </w:p>
          <w:p w:rsidR="005D1C3A" w:rsidRPr="007A1EF0" w:rsidRDefault="005D1C3A" w:rsidP="00755B4F">
            <w:pPr>
              <w:pStyle w:val="TableParagraph"/>
              <w:ind w:left="5"/>
            </w:pPr>
            <w:r w:rsidRPr="007A1EF0">
              <w:t>Занятие8</w:t>
            </w:r>
            <w:r w:rsidRPr="007A1EF0">
              <w:rPr>
                <w:spacing w:val="-1"/>
              </w:rPr>
              <w:t xml:space="preserve"> </w:t>
            </w:r>
            <w:r w:rsidRPr="007A1EF0">
              <w:t>(8)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стр.45;</w:t>
            </w:r>
          </w:p>
          <w:p w:rsidR="005D1C3A" w:rsidRPr="007A1EF0" w:rsidRDefault="005D1C3A" w:rsidP="00755B4F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Занятие9</w:t>
            </w:r>
            <w:r w:rsidRPr="007A1EF0">
              <w:rPr>
                <w:spacing w:val="-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(9)</w:t>
            </w:r>
            <w:r w:rsidRPr="007A1EF0">
              <w:rPr>
                <w:spacing w:val="-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стр.48;</w:t>
            </w:r>
          </w:p>
        </w:tc>
        <w:tc>
          <w:tcPr>
            <w:tcW w:w="2735" w:type="dxa"/>
            <w:gridSpan w:val="2"/>
          </w:tcPr>
          <w:p w:rsidR="005D1C3A" w:rsidRPr="007A1EF0" w:rsidRDefault="005D1C3A" w:rsidP="00755B4F">
            <w:pPr>
              <w:pStyle w:val="TableParagraph"/>
              <w:spacing w:line="267" w:lineRule="exact"/>
              <w:ind w:left="219"/>
            </w:pPr>
            <w:r w:rsidRPr="007A1EF0">
              <w:t>Занятие10</w:t>
            </w:r>
            <w:r w:rsidRPr="007A1EF0">
              <w:rPr>
                <w:spacing w:val="-1"/>
              </w:rPr>
              <w:t xml:space="preserve"> </w:t>
            </w:r>
            <w:r w:rsidRPr="007A1EF0">
              <w:t>(10)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стр.50;</w:t>
            </w:r>
          </w:p>
          <w:p w:rsidR="005D1C3A" w:rsidRPr="007A1EF0" w:rsidRDefault="005D1C3A" w:rsidP="00755B4F">
            <w:pPr>
              <w:pStyle w:val="TableParagraph"/>
              <w:ind w:left="219"/>
            </w:pPr>
            <w:r w:rsidRPr="007A1EF0">
              <w:t>Занятие11</w:t>
            </w:r>
            <w:r w:rsidRPr="007A1EF0">
              <w:rPr>
                <w:spacing w:val="-1"/>
              </w:rPr>
              <w:t xml:space="preserve"> </w:t>
            </w:r>
            <w:r w:rsidRPr="007A1EF0">
              <w:t>(11)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стр.53;</w:t>
            </w:r>
          </w:p>
          <w:p w:rsidR="005D1C3A" w:rsidRPr="007A1EF0" w:rsidRDefault="005D1C3A" w:rsidP="00755B4F">
            <w:pPr>
              <w:pStyle w:val="TableParagraph"/>
              <w:ind w:left="219"/>
            </w:pPr>
            <w:r w:rsidRPr="007A1EF0">
              <w:t>Занятие12</w:t>
            </w:r>
            <w:r w:rsidRPr="007A1EF0">
              <w:rPr>
                <w:spacing w:val="-1"/>
              </w:rPr>
              <w:t xml:space="preserve"> </w:t>
            </w:r>
            <w:r w:rsidRPr="007A1EF0">
              <w:t>(12)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стр.54;</w:t>
            </w:r>
          </w:p>
          <w:p w:rsidR="005D1C3A" w:rsidRPr="007A1EF0" w:rsidRDefault="005D1C3A" w:rsidP="00755B4F">
            <w:pPr>
              <w:pStyle w:val="TableParagraph"/>
              <w:ind w:left="219"/>
            </w:pPr>
            <w:r w:rsidRPr="007A1EF0">
              <w:t>Занятие13</w:t>
            </w:r>
            <w:r w:rsidRPr="007A1EF0">
              <w:rPr>
                <w:spacing w:val="-1"/>
              </w:rPr>
              <w:t xml:space="preserve"> </w:t>
            </w:r>
            <w:r w:rsidRPr="007A1EF0">
              <w:t>(13)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стр.57;</w:t>
            </w:r>
          </w:p>
          <w:p w:rsidR="005D1C3A" w:rsidRPr="007A1EF0" w:rsidRDefault="005D1C3A" w:rsidP="00755B4F">
            <w:pPr>
              <w:pStyle w:val="TableParagraph"/>
              <w:ind w:left="219"/>
            </w:pPr>
            <w:r w:rsidRPr="007A1EF0">
              <w:t>Занятие</w:t>
            </w:r>
            <w:r w:rsidRPr="007A1EF0">
              <w:rPr>
                <w:spacing w:val="-1"/>
              </w:rPr>
              <w:t xml:space="preserve"> </w:t>
            </w:r>
            <w:r w:rsidRPr="007A1EF0">
              <w:t>14 (14)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 59;</w:t>
            </w:r>
          </w:p>
          <w:p w:rsidR="005D1C3A" w:rsidRPr="007A1EF0" w:rsidRDefault="005D1C3A" w:rsidP="00755B4F">
            <w:pPr>
              <w:pStyle w:val="TableParagraph"/>
              <w:ind w:left="219"/>
            </w:pPr>
            <w:r w:rsidRPr="007A1EF0">
              <w:t>Занятие15</w:t>
            </w:r>
            <w:r w:rsidRPr="007A1EF0">
              <w:rPr>
                <w:spacing w:val="-1"/>
              </w:rPr>
              <w:t xml:space="preserve"> </w:t>
            </w:r>
            <w:r w:rsidRPr="007A1EF0">
              <w:t>(15)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стр.64;</w:t>
            </w:r>
          </w:p>
          <w:p w:rsidR="005D1C3A" w:rsidRPr="007A1EF0" w:rsidRDefault="005D1C3A" w:rsidP="00755B4F">
            <w:pPr>
              <w:pStyle w:val="TableParagraph"/>
              <w:ind w:left="219"/>
            </w:pPr>
            <w:r w:rsidRPr="007A1EF0">
              <w:t>Занятие16</w:t>
            </w:r>
            <w:r w:rsidRPr="007A1EF0">
              <w:rPr>
                <w:spacing w:val="-1"/>
              </w:rPr>
              <w:t xml:space="preserve"> </w:t>
            </w:r>
            <w:r w:rsidRPr="007A1EF0">
              <w:t>(16)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стр.66;</w:t>
            </w:r>
          </w:p>
          <w:p w:rsidR="005D1C3A" w:rsidRPr="007A1EF0" w:rsidRDefault="005D1C3A" w:rsidP="00755B4F">
            <w:pPr>
              <w:pStyle w:val="TableParagraph"/>
              <w:ind w:left="219"/>
            </w:pPr>
            <w:r w:rsidRPr="007A1EF0">
              <w:t>Занятие17</w:t>
            </w:r>
            <w:r w:rsidRPr="007A1EF0">
              <w:rPr>
                <w:spacing w:val="-1"/>
              </w:rPr>
              <w:t xml:space="preserve"> </w:t>
            </w:r>
            <w:r w:rsidRPr="007A1EF0">
              <w:t>(15)</w:t>
            </w:r>
            <w:r w:rsidRPr="007A1EF0">
              <w:rPr>
                <w:spacing w:val="-1"/>
              </w:rPr>
              <w:t xml:space="preserve"> </w:t>
            </w:r>
            <w:r w:rsidRPr="007A1EF0">
              <w:t>стр.64;</w:t>
            </w:r>
          </w:p>
          <w:p w:rsidR="005D1C3A" w:rsidRPr="007A1EF0" w:rsidRDefault="005D1C3A" w:rsidP="00755B4F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Занятие18</w:t>
            </w:r>
            <w:r w:rsidRPr="007A1EF0">
              <w:rPr>
                <w:spacing w:val="-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(16)</w:t>
            </w:r>
            <w:r w:rsidRPr="007A1EF0">
              <w:rPr>
                <w:spacing w:val="-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стр.66;</w:t>
            </w:r>
          </w:p>
        </w:tc>
        <w:tc>
          <w:tcPr>
            <w:tcW w:w="3685" w:type="dxa"/>
            <w:vMerge/>
          </w:tcPr>
          <w:p w:rsidR="005D1C3A" w:rsidRPr="007A1EF0" w:rsidRDefault="005D1C3A" w:rsidP="005D1C3A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</w:p>
        </w:tc>
      </w:tr>
      <w:tr w:rsidR="005D1C3A" w:rsidTr="00507DC4">
        <w:trPr>
          <w:trHeight w:val="3816"/>
        </w:trPr>
        <w:tc>
          <w:tcPr>
            <w:tcW w:w="988" w:type="dxa"/>
            <w:vMerge w:val="restart"/>
          </w:tcPr>
          <w:p w:rsidR="005D1C3A" w:rsidRDefault="005D1C3A" w:rsidP="005D1C3A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rPr>
                <w:rFonts w:eastAsia="+mn-ea"/>
                <w:b/>
                <w:bCs/>
                <w:color w:val="000000"/>
                <w:kern w:val="24"/>
              </w:rPr>
              <w:lastRenderedPageBreak/>
              <w:t>5-6</w:t>
            </w:r>
          </w:p>
        </w:tc>
        <w:tc>
          <w:tcPr>
            <w:tcW w:w="5783" w:type="dxa"/>
            <w:gridSpan w:val="10"/>
          </w:tcPr>
          <w:p w:rsidR="005D1C3A" w:rsidRPr="007A1EF0" w:rsidRDefault="002E14CD" w:rsidP="005D1C3A">
            <w:pPr>
              <w:pStyle w:val="TableParagraph"/>
              <w:ind w:right="775"/>
            </w:pPr>
            <w:r>
              <w:rPr>
                <w:b/>
              </w:rPr>
              <w:t>Природа</w:t>
            </w:r>
            <w:r w:rsidRPr="007A1EF0">
              <w:t xml:space="preserve"> </w:t>
            </w:r>
            <w:r w:rsidR="005D1C3A" w:rsidRPr="007A1EF0">
              <w:t>(из</w:t>
            </w:r>
            <w:r w:rsidR="00745E4E">
              <w:t xml:space="preserve"> </w:t>
            </w:r>
            <w:r w:rsidR="005D1C3A" w:rsidRPr="007A1EF0">
              <w:rPr>
                <w:spacing w:val="-57"/>
              </w:rPr>
              <w:t xml:space="preserve"> </w:t>
            </w:r>
            <w:r w:rsidR="005D1C3A" w:rsidRPr="007A1EF0">
              <w:t>расчета</w:t>
            </w:r>
            <w:r w:rsidR="005D1C3A" w:rsidRPr="007A1EF0">
              <w:rPr>
                <w:spacing w:val="-2"/>
              </w:rPr>
              <w:t xml:space="preserve"> </w:t>
            </w:r>
            <w:r w:rsidR="005D1C3A" w:rsidRPr="007A1EF0">
              <w:t>1 занятие</w:t>
            </w:r>
            <w:r w:rsidR="005D1C3A" w:rsidRPr="007A1EF0">
              <w:rPr>
                <w:spacing w:val="-1"/>
              </w:rPr>
              <w:t xml:space="preserve"> </w:t>
            </w:r>
            <w:r w:rsidR="005D1C3A" w:rsidRPr="007A1EF0">
              <w:t>в</w:t>
            </w:r>
            <w:r w:rsidR="005D1C3A" w:rsidRPr="007A1EF0">
              <w:rPr>
                <w:spacing w:val="-1"/>
              </w:rPr>
              <w:t xml:space="preserve"> </w:t>
            </w:r>
            <w:r w:rsidR="005D1C3A" w:rsidRPr="007A1EF0">
              <w:t>2 недели; всего</w:t>
            </w:r>
            <w:r w:rsidR="005D1C3A" w:rsidRPr="007A1EF0">
              <w:rPr>
                <w:spacing w:val="-1"/>
              </w:rPr>
              <w:t xml:space="preserve"> </w:t>
            </w:r>
            <w:r w:rsidR="005D1C3A" w:rsidRPr="007A1EF0">
              <w:t>18</w:t>
            </w:r>
            <w:r w:rsidR="005D1C3A" w:rsidRPr="007A1EF0">
              <w:rPr>
                <w:spacing w:val="1"/>
              </w:rPr>
              <w:t xml:space="preserve"> </w:t>
            </w:r>
            <w:r w:rsidR="005D1C3A" w:rsidRPr="007A1EF0">
              <w:t>занятий</w:t>
            </w:r>
            <w:r w:rsidR="005D1C3A" w:rsidRPr="007A1EF0">
              <w:rPr>
                <w:spacing w:val="1"/>
              </w:rPr>
              <w:t xml:space="preserve"> </w:t>
            </w:r>
            <w:r w:rsidR="005D1C3A" w:rsidRPr="007A1EF0">
              <w:t>в</w:t>
            </w:r>
            <w:r w:rsidR="005D1C3A" w:rsidRPr="007A1EF0">
              <w:rPr>
                <w:spacing w:val="-1"/>
              </w:rPr>
              <w:t xml:space="preserve"> </w:t>
            </w:r>
            <w:r w:rsidR="005D1C3A" w:rsidRPr="007A1EF0">
              <w:t>год)</w:t>
            </w:r>
          </w:p>
          <w:p w:rsidR="005D1C3A" w:rsidRPr="007A1EF0" w:rsidRDefault="005D1C3A" w:rsidP="005D1C3A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О.А.Соломеннкова</w:t>
            </w:r>
            <w:r w:rsidRPr="007A1EF0">
              <w:rPr>
                <w:spacing w:val="30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«Ознакомление</w:t>
            </w:r>
            <w:r w:rsidRPr="007A1EF0">
              <w:rPr>
                <w:spacing w:val="22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с</w:t>
            </w:r>
            <w:r w:rsidRPr="007A1EF0">
              <w:rPr>
                <w:spacing w:val="22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природой</w:t>
            </w:r>
            <w:r w:rsidRPr="007A1EF0">
              <w:rPr>
                <w:spacing w:val="24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в</w:t>
            </w:r>
            <w:r w:rsidRPr="007A1EF0">
              <w:rPr>
                <w:spacing w:val="22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детском</w:t>
            </w:r>
            <w:r w:rsidRPr="007A1EF0">
              <w:rPr>
                <w:spacing w:val="23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саду».</w:t>
            </w:r>
            <w:r w:rsidRPr="007A1EF0">
              <w:rPr>
                <w:spacing w:val="25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Старшая</w:t>
            </w:r>
            <w:r w:rsidRPr="007A1EF0">
              <w:rPr>
                <w:spacing w:val="23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группа.-</w:t>
            </w:r>
            <w:r w:rsidRPr="007A1EF0">
              <w:rPr>
                <w:spacing w:val="-57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М..МОЗАЙКА-СИНТЕЗ,</w:t>
            </w:r>
            <w:r w:rsidRPr="007A1EF0">
              <w:rPr>
                <w:spacing w:val="-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2015.</w:t>
            </w:r>
          </w:p>
        </w:tc>
        <w:tc>
          <w:tcPr>
            <w:tcW w:w="36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7DC4" w:rsidRDefault="005D1C3A" w:rsidP="005D1C3A">
            <w:pPr>
              <w:pStyle w:val="TableParagraph"/>
              <w:spacing w:before="5" w:line="232" w:lineRule="auto"/>
              <w:ind w:right="279"/>
              <w:rPr>
                <w:b/>
                <w:spacing w:val="-1"/>
              </w:rPr>
            </w:pPr>
            <w:r w:rsidRPr="007A1EF0">
              <w:rPr>
                <w:b/>
              </w:rPr>
              <w:t>Наблюдения на прогулке</w:t>
            </w:r>
            <w:r w:rsidRPr="007A1EF0">
              <w:rPr>
                <w:b/>
                <w:spacing w:val="-1"/>
              </w:rPr>
              <w:t xml:space="preserve"> </w:t>
            </w:r>
          </w:p>
          <w:p w:rsidR="005D1C3A" w:rsidRPr="007A1EF0" w:rsidRDefault="005D1C3A" w:rsidP="005D1C3A">
            <w:pPr>
              <w:pStyle w:val="TableParagraph"/>
              <w:spacing w:before="5" w:line="232" w:lineRule="auto"/>
              <w:ind w:right="279"/>
            </w:pPr>
            <w:r w:rsidRPr="007A1EF0">
              <w:t>О.А</w:t>
            </w:r>
            <w:r w:rsidRPr="007A1EF0">
              <w:rPr>
                <w:spacing w:val="-1"/>
              </w:rPr>
              <w:t xml:space="preserve"> </w:t>
            </w:r>
            <w:r w:rsidRPr="007A1EF0">
              <w:t>Соломеннкова</w:t>
            </w:r>
          </w:p>
          <w:p w:rsidR="005D1C3A" w:rsidRPr="007A1EF0" w:rsidRDefault="005D1C3A" w:rsidP="005D1C3A">
            <w:pPr>
              <w:pStyle w:val="TableParagraph"/>
              <w:tabs>
                <w:tab w:val="left" w:pos="1996"/>
              </w:tabs>
              <w:ind w:right="371"/>
            </w:pPr>
            <w:r w:rsidRPr="007A1EF0">
              <w:t>«Ознакомление</w:t>
            </w:r>
            <w:r w:rsidRPr="007A1EF0">
              <w:rPr>
                <w:spacing w:val="-8"/>
              </w:rPr>
              <w:t xml:space="preserve"> </w:t>
            </w:r>
            <w:r w:rsidRPr="007A1EF0">
              <w:t>с</w:t>
            </w:r>
            <w:r w:rsidRPr="007A1EF0">
              <w:rPr>
                <w:spacing w:val="-6"/>
              </w:rPr>
              <w:t xml:space="preserve"> </w:t>
            </w:r>
            <w:r w:rsidRPr="007A1EF0">
              <w:t>природой в</w:t>
            </w:r>
            <w:r w:rsidRPr="007A1EF0">
              <w:rPr>
                <w:spacing w:val="-2"/>
              </w:rPr>
              <w:t xml:space="preserve"> </w:t>
            </w:r>
            <w:r w:rsidRPr="007A1EF0">
              <w:t>детском саду».</w:t>
            </w:r>
            <w:r w:rsidRPr="007A1EF0">
              <w:rPr>
                <w:spacing w:val="1"/>
              </w:rPr>
              <w:t xml:space="preserve"> </w:t>
            </w:r>
            <w:r w:rsidRPr="007A1EF0">
              <w:t>Старшая группа.</w:t>
            </w:r>
            <w:r w:rsidRPr="007A1EF0">
              <w:rPr>
                <w:spacing w:val="1"/>
              </w:rPr>
              <w:t xml:space="preserve"> </w:t>
            </w:r>
            <w:r w:rsidRPr="007A1EF0">
              <w:t>–</w:t>
            </w:r>
            <w:r w:rsidRPr="007A1EF0">
              <w:rPr>
                <w:spacing w:val="1"/>
              </w:rPr>
              <w:t xml:space="preserve"> </w:t>
            </w:r>
            <w:r w:rsidRPr="007A1EF0">
              <w:t>М.:</w:t>
            </w:r>
            <w:r w:rsidRPr="007A1EF0">
              <w:rPr>
                <w:spacing w:val="1"/>
              </w:rPr>
              <w:t xml:space="preserve"> </w:t>
            </w:r>
            <w:r w:rsidRPr="007A1EF0">
              <w:t>МОЗАИКА-СИНТЕЗ,</w:t>
            </w:r>
            <w:r w:rsidRPr="007A1EF0">
              <w:rPr>
                <w:spacing w:val="1"/>
              </w:rPr>
              <w:t xml:space="preserve"> </w:t>
            </w:r>
            <w:r w:rsidRPr="007A1EF0">
              <w:t>2015.</w:t>
            </w:r>
            <w:r w:rsidRPr="007A1EF0">
              <w:rPr>
                <w:spacing w:val="7"/>
              </w:rPr>
              <w:t xml:space="preserve"> </w:t>
            </w:r>
            <w:r w:rsidRPr="007A1EF0">
              <w:t>– С. 80-109.</w:t>
            </w:r>
          </w:p>
          <w:p w:rsidR="005D1C3A" w:rsidRPr="007A1EF0" w:rsidRDefault="005D1C3A" w:rsidP="005D1C3A">
            <w:pPr>
              <w:pStyle w:val="TableParagraph"/>
              <w:ind w:right="185"/>
              <w:jc w:val="both"/>
              <w:rPr>
                <w:b/>
              </w:rPr>
            </w:pPr>
            <w:r w:rsidRPr="007A1EF0">
              <w:rPr>
                <w:b/>
              </w:rPr>
              <w:t>Игры с детьми по ознакомл</w:t>
            </w:r>
            <w:r w:rsidRPr="007A1EF0">
              <w:rPr>
                <w:b/>
              </w:rPr>
              <w:t>е</w:t>
            </w:r>
            <w:r w:rsidRPr="007A1EF0">
              <w:rPr>
                <w:b/>
              </w:rPr>
              <w:t>нию</w:t>
            </w:r>
            <w:r w:rsidRPr="007A1EF0">
              <w:rPr>
                <w:b/>
                <w:spacing w:val="1"/>
              </w:rPr>
              <w:t xml:space="preserve"> </w:t>
            </w:r>
            <w:r w:rsidRPr="007A1EF0">
              <w:rPr>
                <w:b/>
              </w:rPr>
              <w:t>с</w:t>
            </w:r>
            <w:r w:rsidRPr="007A1EF0">
              <w:rPr>
                <w:b/>
                <w:spacing w:val="1"/>
              </w:rPr>
              <w:t xml:space="preserve"> </w:t>
            </w:r>
            <w:r w:rsidRPr="007A1EF0">
              <w:rPr>
                <w:b/>
              </w:rPr>
              <w:t>флорой</w:t>
            </w:r>
            <w:r w:rsidRPr="007A1EF0">
              <w:rPr>
                <w:b/>
                <w:spacing w:val="1"/>
              </w:rPr>
              <w:t xml:space="preserve"> </w:t>
            </w:r>
            <w:r w:rsidRPr="007A1EF0">
              <w:rPr>
                <w:b/>
              </w:rPr>
              <w:t>и</w:t>
            </w:r>
            <w:r w:rsidRPr="007A1EF0">
              <w:rPr>
                <w:b/>
                <w:spacing w:val="1"/>
              </w:rPr>
              <w:t xml:space="preserve"> </w:t>
            </w:r>
            <w:r w:rsidRPr="007A1EF0">
              <w:rPr>
                <w:b/>
              </w:rPr>
              <w:t>фауной</w:t>
            </w:r>
          </w:p>
          <w:p w:rsidR="00507DC4" w:rsidRDefault="005D1C3A" w:rsidP="005D1C3A">
            <w:pPr>
              <w:pStyle w:val="TableParagraph"/>
              <w:tabs>
                <w:tab w:val="left" w:pos="2210"/>
                <w:tab w:val="left" w:pos="3009"/>
              </w:tabs>
              <w:spacing w:line="242" w:lineRule="auto"/>
              <w:ind w:right="-29"/>
            </w:pPr>
            <w:r w:rsidRPr="007A1EF0">
              <w:t>Л.Ю.Павлова «Сборник</w:t>
            </w:r>
            <w:r w:rsidRPr="007A1EF0">
              <w:rPr>
                <w:spacing w:val="1"/>
              </w:rPr>
              <w:t xml:space="preserve"> </w:t>
            </w:r>
            <w:r w:rsidR="00507DC4">
              <w:t>дидактич</w:t>
            </w:r>
            <w:r w:rsidR="00507DC4">
              <w:t>е</w:t>
            </w:r>
            <w:r w:rsidR="00507DC4">
              <w:t>ских игр</w:t>
            </w:r>
          </w:p>
          <w:p w:rsidR="00507DC4" w:rsidRDefault="005D1C3A" w:rsidP="005D1C3A">
            <w:pPr>
              <w:pStyle w:val="TableParagraph"/>
              <w:tabs>
                <w:tab w:val="left" w:pos="2210"/>
                <w:tab w:val="left" w:pos="3009"/>
              </w:tabs>
              <w:spacing w:line="242" w:lineRule="auto"/>
              <w:ind w:right="-29"/>
              <w:rPr>
                <w:b/>
              </w:rPr>
            </w:pPr>
            <w:r w:rsidRPr="007A1EF0">
              <w:rPr>
                <w:spacing w:val="-57"/>
              </w:rPr>
              <w:t xml:space="preserve"> </w:t>
            </w:r>
            <w:r w:rsidRPr="007A1EF0">
              <w:rPr>
                <w:b/>
              </w:rPr>
              <w:t>Игры</w:t>
            </w:r>
            <w:r w:rsidRPr="007A1EF0">
              <w:rPr>
                <w:b/>
                <w:spacing w:val="32"/>
              </w:rPr>
              <w:t xml:space="preserve"> </w:t>
            </w:r>
            <w:r w:rsidRPr="007A1EF0">
              <w:rPr>
                <w:b/>
              </w:rPr>
              <w:t>по</w:t>
            </w:r>
            <w:r w:rsidRPr="007A1EF0">
              <w:rPr>
                <w:b/>
                <w:spacing w:val="32"/>
              </w:rPr>
              <w:t xml:space="preserve"> </w:t>
            </w:r>
            <w:r w:rsidRPr="007A1EF0">
              <w:rPr>
                <w:b/>
              </w:rPr>
              <w:t>ознакомлению</w:t>
            </w:r>
            <w:r w:rsidRPr="007A1EF0">
              <w:rPr>
                <w:b/>
                <w:spacing w:val="27"/>
              </w:rPr>
              <w:t xml:space="preserve"> </w:t>
            </w:r>
            <w:r w:rsidRPr="007A1EF0">
              <w:rPr>
                <w:b/>
              </w:rPr>
              <w:t>с</w:t>
            </w:r>
            <w:r w:rsidRPr="007A1EF0">
              <w:rPr>
                <w:b/>
                <w:spacing w:val="-3"/>
              </w:rPr>
              <w:t xml:space="preserve"> </w:t>
            </w:r>
            <w:r w:rsidRPr="007A1EF0">
              <w:rPr>
                <w:b/>
              </w:rPr>
              <w:t>окр</w:t>
            </w:r>
            <w:r w:rsidRPr="007A1EF0">
              <w:rPr>
                <w:b/>
              </w:rPr>
              <w:t>у</w:t>
            </w:r>
            <w:r w:rsidRPr="007A1EF0">
              <w:rPr>
                <w:b/>
              </w:rPr>
              <w:t>жающей</w:t>
            </w:r>
            <w:r w:rsidRPr="007A1EF0">
              <w:rPr>
                <w:b/>
                <w:spacing w:val="-1"/>
              </w:rPr>
              <w:t xml:space="preserve"> </w:t>
            </w:r>
            <w:r w:rsidRPr="007A1EF0">
              <w:rPr>
                <w:b/>
              </w:rPr>
              <w:t>сре</w:t>
            </w:r>
            <w:r w:rsidRPr="007A1EF0">
              <w:rPr>
                <w:b/>
                <w:spacing w:val="-57"/>
              </w:rPr>
              <w:t xml:space="preserve"> </w:t>
            </w:r>
            <w:r w:rsidRPr="007A1EF0">
              <w:rPr>
                <w:b/>
              </w:rPr>
              <w:t xml:space="preserve">дой </w:t>
            </w:r>
          </w:p>
          <w:p w:rsidR="005D1C3A" w:rsidRPr="007A1EF0" w:rsidRDefault="005D1C3A" w:rsidP="005D1C3A">
            <w:pPr>
              <w:pStyle w:val="TableParagraph"/>
              <w:tabs>
                <w:tab w:val="left" w:pos="2210"/>
                <w:tab w:val="left" w:pos="3009"/>
              </w:tabs>
              <w:spacing w:line="242" w:lineRule="auto"/>
              <w:ind w:right="-29"/>
              <w:rPr>
                <w:b/>
              </w:rPr>
            </w:pPr>
            <w:r w:rsidRPr="007A1EF0">
              <w:t>Л.Ю.Павлова «Сборник</w:t>
            </w:r>
            <w:r w:rsidRPr="007A1EF0">
              <w:rPr>
                <w:spacing w:val="12"/>
              </w:rPr>
              <w:t xml:space="preserve"> </w:t>
            </w:r>
            <w:r w:rsidRPr="007A1EF0">
              <w:t>дидактич</w:t>
            </w:r>
            <w:r w:rsidRPr="007A1EF0">
              <w:t>е</w:t>
            </w:r>
            <w:r w:rsidRPr="007A1EF0">
              <w:t>с</w:t>
            </w:r>
            <w:r w:rsidR="000B7BD0">
              <w:t>ки</w:t>
            </w:r>
            <w:r w:rsidRPr="007A1EF0">
              <w:t>х</w:t>
            </w:r>
            <w:r w:rsidRPr="007A1EF0">
              <w:rPr>
                <w:spacing w:val="74"/>
              </w:rPr>
              <w:t xml:space="preserve"> </w:t>
            </w:r>
            <w:r w:rsidRPr="007A1EF0">
              <w:t>игр</w:t>
            </w:r>
            <w:r w:rsidRPr="007A1EF0">
              <w:rPr>
                <w:spacing w:val="1"/>
              </w:rPr>
              <w:t xml:space="preserve"> </w:t>
            </w:r>
            <w:r w:rsidRPr="007A1EF0">
              <w:t xml:space="preserve">по </w:t>
            </w:r>
            <w:r w:rsidR="000B7BD0">
              <w:t>о</w:t>
            </w:r>
            <w:r w:rsidRPr="007A1EF0">
              <w:t>знакомлению</w:t>
            </w:r>
          </w:p>
          <w:p w:rsidR="005D1C3A" w:rsidRPr="007A1EF0" w:rsidRDefault="005D1C3A" w:rsidP="00C2723D">
            <w:pPr>
              <w:pStyle w:val="TableParagraph"/>
              <w:tabs>
                <w:tab w:val="left" w:pos="2116"/>
                <w:tab w:val="left" w:pos="2186"/>
              </w:tabs>
              <w:ind w:right="148"/>
            </w:pPr>
            <w:r w:rsidRPr="007A1EF0">
              <w:t>с</w:t>
            </w:r>
            <w:r w:rsidRPr="007A1EF0">
              <w:rPr>
                <w:spacing w:val="-2"/>
              </w:rPr>
              <w:t xml:space="preserve"> </w:t>
            </w:r>
            <w:r w:rsidRPr="007A1EF0">
              <w:t>окружающим</w:t>
            </w:r>
            <w:r w:rsidR="00C2723D" w:rsidRPr="007A1EF0">
              <w:t xml:space="preserve"> </w:t>
            </w:r>
            <w:r w:rsidRPr="007A1EF0">
              <w:rPr>
                <w:spacing w:val="-2"/>
              </w:rPr>
              <w:t>миром».</w:t>
            </w:r>
            <w:r w:rsidRPr="007A1EF0">
              <w:rPr>
                <w:spacing w:val="-57"/>
              </w:rPr>
              <w:t xml:space="preserve"> </w:t>
            </w:r>
            <w:r w:rsidRPr="007A1EF0">
              <w:t>МОЗА</w:t>
            </w:r>
            <w:r w:rsidRPr="007A1EF0">
              <w:t>И</w:t>
            </w:r>
            <w:r w:rsidRPr="007A1EF0">
              <w:t>КА-</w:t>
            </w:r>
            <w:r w:rsidRPr="007A1EF0">
              <w:rPr>
                <w:spacing w:val="1"/>
              </w:rPr>
              <w:t xml:space="preserve"> </w:t>
            </w:r>
            <w:r w:rsidRPr="007A1EF0">
              <w:t>СИНТЕЗ,2015.</w:t>
            </w:r>
            <w:r w:rsidR="00C2723D" w:rsidRPr="007A1EF0">
              <w:rPr>
                <w:spacing w:val="29"/>
              </w:rPr>
              <w:t xml:space="preserve">- </w:t>
            </w:r>
            <w:r w:rsidRPr="007A1EF0">
              <w:t>С.</w:t>
            </w:r>
            <w:r w:rsidRPr="007A1EF0">
              <w:rPr>
                <w:spacing w:val="39"/>
              </w:rPr>
              <w:t xml:space="preserve"> </w:t>
            </w:r>
            <w:r w:rsidRPr="007A1EF0">
              <w:t>24</w:t>
            </w:r>
            <w:r w:rsidRPr="007A1EF0">
              <w:rPr>
                <w:spacing w:val="41"/>
              </w:rPr>
              <w:t xml:space="preserve"> </w:t>
            </w:r>
            <w:r w:rsidRPr="007A1EF0">
              <w:t>-</w:t>
            </w:r>
            <w:r w:rsidRPr="007A1EF0">
              <w:rPr>
                <w:spacing w:val="-57"/>
              </w:rPr>
              <w:t xml:space="preserve"> </w:t>
            </w:r>
            <w:r w:rsidRPr="007A1EF0">
              <w:t>25;</w:t>
            </w:r>
            <w:r w:rsidRPr="007A1EF0">
              <w:rPr>
                <w:spacing w:val="45"/>
              </w:rPr>
              <w:t xml:space="preserve"> </w:t>
            </w:r>
            <w:r w:rsidRPr="007A1EF0">
              <w:t>27</w:t>
            </w:r>
            <w:r w:rsidRPr="007A1EF0">
              <w:rPr>
                <w:spacing w:val="48"/>
              </w:rPr>
              <w:t xml:space="preserve"> </w:t>
            </w:r>
            <w:r w:rsidRPr="007A1EF0">
              <w:t>-</w:t>
            </w:r>
            <w:r w:rsidRPr="007A1EF0">
              <w:rPr>
                <w:spacing w:val="42"/>
              </w:rPr>
              <w:t xml:space="preserve"> </w:t>
            </w:r>
            <w:r w:rsidRPr="007A1EF0">
              <w:t>28;</w:t>
            </w:r>
            <w:r w:rsidRPr="007A1EF0">
              <w:rPr>
                <w:spacing w:val="46"/>
              </w:rPr>
              <w:t xml:space="preserve"> </w:t>
            </w:r>
            <w:r w:rsidRPr="007A1EF0">
              <w:t>30</w:t>
            </w:r>
            <w:r w:rsidRPr="007A1EF0">
              <w:rPr>
                <w:spacing w:val="45"/>
              </w:rPr>
              <w:t xml:space="preserve"> </w:t>
            </w:r>
            <w:r w:rsidRPr="007A1EF0">
              <w:t>-</w:t>
            </w:r>
            <w:r w:rsidRPr="007A1EF0">
              <w:rPr>
                <w:spacing w:val="42"/>
              </w:rPr>
              <w:t xml:space="preserve"> </w:t>
            </w:r>
            <w:r w:rsidRPr="007A1EF0">
              <w:t>31;</w:t>
            </w:r>
            <w:r w:rsidRPr="007A1EF0">
              <w:rPr>
                <w:spacing w:val="36"/>
              </w:rPr>
              <w:t xml:space="preserve"> </w:t>
            </w:r>
            <w:r w:rsidRPr="007A1EF0">
              <w:t>33</w:t>
            </w:r>
            <w:r w:rsidRPr="007A1EF0">
              <w:rPr>
                <w:spacing w:val="39"/>
              </w:rPr>
              <w:t xml:space="preserve"> </w:t>
            </w:r>
            <w:r w:rsidRPr="007A1EF0">
              <w:t>-</w:t>
            </w:r>
            <w:r w:rsidR="00C2723D" w:rsidRPr="007A1EF0">
              <w:t xml:space="preserve"> </w:t>
            </w:r>
            <w:r w:rsidRPr="007A1EF0">
              <w:t>34; 38 -</w:t>
            </w:r>
            <w:r w:rsidRPr="007A1EF0">
              <w:rPr>
                <w:spacing w:val="-1"/>
              </w:rPr>
              <w:t xml:space="preserve"> </w:t>
            </w:r>
            <w:r w:rsidRPr="007A1EF0">
              <w:t>40.</w:t>
            </w:r>
          </w:p>
          <w:p w:rsidR="005D1C3A" w:rsidRPr="007A1EF0" w:rsidRDefault="005D1C3A" w:rsidP="008B312D">
            <w:pPr>
              <w:pStyle w:val="TableParagraph"/>
              <w:ind w:right="350"/>
            </w:pPr>
            <w:r w:rsidRPr="007A1EF0">
              <w:rPr>
                <w:b/>
              </w:rPr>
              <w:t>Игры</w:t>
            </w:r>
            <w:r w:rsidRPr="007A1EF0">
              <w:rPr>
                <w:b/>
                <w:spacing w:val="1"/>
              </w:rPr>
              <w:t xml:space="preserve"> </w:t>
            </w:r>
            <w:r w:rsidRPr="007A1EF0">
              <w:rPr>
                <w:b/>
              </w:rPr>
              <w:t>по</w:t>
            </w:r>
            <w:r w:rsidRPr="007A1EF0">
              <w:rPr>
                <w:b/>
                <w:spacing w:val="1"/>
              </w:rPr>
              <w:t xml:space="preserve"> </w:t>
            </w:r>
            <w:r w:rsidRPr="007A1EF0">
              <w:rPr>
                <w:b/>
              </w:rPr>
              <w:t>ознакомлению</w:t>
            </w:r>
            <w:r w:rsidRPr="007A1EF0">
              <w:rPr>
                <w:b/>
                <w:spacing w:val="1"/>
              </w:rPr>
              <w:t xml:space="preserve"> </w:t>
            </w:r>
            <w:r w:rsidRPr="007A1EF0">
              <w:rPr>
                <w:b/>
              </w:rPr>
              <w:t>с со</w:t>
            </w:r>
            <w:r w:rsidRPr="007A1EF0">
              <w:rPr>
                <w:b/>
              </w:rPr>
              <w:t>з</w:t>
            </w:r>
            <w:r w:rsidRPr="007A1EF0">
              <w:rPr>
                <w:b/>
              </w:rPr>
              <w:t>данной</w:t>
            </w:r>
            <w:r w:rsidRPr="007A1EF0">
              <w:rPr>
                <w:b/>
                <w:spacing w:val="1"/>
              </w:rPr>
              <w:t xml:space="preserve"> </w:t>
            </w:r>
            <w:r w:rsidRPr="007A1EF0">
              <w:rPr>
                <w:b/>
              </w:rPr>
              <w:t>Человеком средой об</w:t>
            </w:r>
            <w:r w:rsidRPr="007A1EF0">
              <w:rPr>
                <w:b/>
              </w:rPr>
              <w:t>и</w:t>
            </w:r>
            <w:r w:rsidRPr="007A1EF0">
              <w:rPr>
                <w:b/>
              </w:rPr>
              <w:t>тания</w:t>
            </w:r>
            <w:r w:rsidRPr="007A1EF0">
              <w:rPr>
                <w:b/>
                <w:spacing w:val="57"/>
              </w:rPr>
              <w:t xml:space="preserve"> </w:t>
            </w:r>
            <w:r w:rsidRPr="007A1EF0">
              <w:rPr>
                <w:b/>
              </w:rPr>
              <w:t>людей</w:t>
            </w:r>
            <w:r w:rsidRPr="007A1EF0">
              <w:rPr>
                <w:b/>
                <w:spacing w:val="59"/>
              </w:rPr>
              <w:t xml:space="preserve"> </w:t>
            </w:r>
            <w:r w:rsidRPr="007A1EF0">
              <w:rPr>
                <w:b/>
              </w:rPr>
              <w:t>и</w:t>
            </w:r>
            <w:r w:rsidRPr="007A1EF0">
              <w:rPr>
                <w:b/>
                <w:spacing w:val="-1"/>
              </w:rPr>
              <w:t xml:space="preserve"> </w:t>
            </w:r>
            <w:r w:rsidRPr="007A1EF0">
              <w:rPr>
                <w:b/>
              </w:rPr>
              <w:t>живо</w:t>
            </w:r>
            <w:r w:rsidR="008B312D" w:rsidRPr="007A1EF0">
              <w:rPr>
                <w:b/>
              </w:rPr>
              <w:t>т</w:t>
            </w:r>
            <w:r w:rsidRPr="007A1EF0">
              <w:rPr>
                <w:b/>
              </w:rPr>
              <w:t>ных</w:t>
            </w:r>
            <w:r w:rsidRPr="007A1EF0">
              <w:rPr>
                <w:b/>
                <w:spacing w:val="-9"/>
              </w:rPr>
              <w:t xml:space="preserve"> </w:t>
            </w:r>
            <w:r w:rsidRPr="007A1EF0">
              <w:t>Л.Ю.Павлова</w:t>
            </w:r>
            <w:r w:rsidRPr="007A1EF0">
              <w:rPr>
                <w:spacing w:val="-5"/>
              </w:rPr>
              <w:t xml:space="preserve"> </w:t>
            </w:r>
            <w:r w:rsidRPr="007A1EF0">
              <w:t>«Сбор</w:t>
            </w:r>
            <w:r w:rsidRPr="007A1EF0">
              <w:rPr>
                <w:spacing w:val="-57"/>
              </w:rPr>
              <w:t xml:space="preserve"> </w:t>
            </w:r>
            <w:r w:rsidRPr="007A1EF0">
              <w:t>ник дида</w:t>
            </w:r>
            <w:r w:rsidRPr="007A1EF0">
              <w:t>к</w:t>
            </w:r>
            <w:r w:rsidRPr="007A1EF0">
              <w:t>тических</w:t>
            </w:r>
            <w:r w:rsidRPr="007A1EF0">
              <w:rPr>
                <w:spacing w:val="60"/>
              </w:rPr>
              <w:t xml:space="preserve"> </w:t>
            </w:r>
            <w:r w:rsidRPr="007A1EF0">
              <w:t>игр</w:t>
            </w:r>
            <w:r w:rsidRPr="007A1EF0">
              <w:rPr>
                <w:spacing w:val="1"/>
              </w:rPr>
              <w:t xml:space="preserve"> </w:t>
            </w:r>
            <w:r w:rsidRPr="007A1EF0">
              <w:t xml:space="preserve">по </w:t>
            </w:r>
            <w:r w:rsidR="008B312D" w:rsidRPr="007A1EF0">
              <w:t>о</w:t>
            </w:r>
            <w:r w:rsidRPr="007A1EF0">
              <w:t>знакомлению</w:t>
            </w:r>
          </w:p>
          <w:p w:rsidR="005D1C3A" w:rsidRPr="007A1EF0" w:rsidRDefault="005D1C3A" w:rsidP="008B312D">
            <w:pPr>
              <w:pStyle w:val="TableParagraph"/>
              <w:tabs>
                <w:tab w:val="left" w:pos="2116"/>
              </w:tabs>
              <w:spacing w:line="237" w:lineRule="auto"/>
              <w:ind w:right="407"/>
              <w:rPr>
                <w:rFonts w:eastAsia="+mn-ea"/>
                <w:b/>
                <w:bCs/>
                <w:color w:val="000000"/>
                <w:kern w:val="24"/>
              </w:rPr>
            </w:pPr>
            <w:r w:rsidRPr="007A1EF0">
              <w:t>с</w:t>
            </w:r>
            <w:r w:rsidRPr="007A1EF0">
              <w:rPr>
                <w:spacing w:val="-2"/>
              </w:rPr>
              <w:t xml:space="preserve"> </w:t>
            </w:r>
            <w:r w:rsidRPr="007A1EF0">
              <w:t>окружающим</w:t>
            </w:r>
            <w:r w:rsidR="008B312D" w:rsidRPr="007A1EF0">
              <w:t xml:space="preserve"> </w:t>
            </w:r>
            <w:r w:rsidRPr="007A1EF0">
              <w:t>м</w:t>
            </w:r>
            <w:r w:rsidR="008B312D" w:rsidRPr="007A1EF0">
              <w:t>и</w:t>
            </w:r>
            <w:r w:rsidRPr="007A1EF0">
              <w:t>ром».</w:t>
            </w:r>
            <w:r w:rsidR="00745E4E">
              <w:t xml:space="preserve"> </w:t>
            </w:r>
            <w:r w:rsidRPr="007A1EF0">
              <w:t xml:space="preserve">– </w:t>
            </w:r>
            <w:r w:rsidR="00EA142D" w:rsidRPr="007A1EF0">
              <w:t>М.: МОЗАИКА</w:t>
            </w:r>
            <w:r w:rsidRPr="007A1EF0">
              <w:t>-</w:t>
            </w:r>
            <w:r w:rsidRPr="007A1EF0">
              <w:rPr>
                <w:spacing w:val="1"/>
              </w:rPr>
              <w:t xml:space="preserve"> </w:t>
            </w:r>
            <w:r w:rsidRPr="007A1EF0">
              <w:t>СИНТЕЗ,</w:t>
            </w:r>
            <w:r w:rsidRPr="007A1EF0">
              <w:rPr>
                <w:spacing w:val="-3"/>
              </w:rPr>
              <w:t xml:space="preserve"> </w:t>
            </w:r>
            <w:r w:rsidRPr="007A1EF0">
              <w:t>2015.</w:t>
            </w:r>
            <w:r w:rsidRPr="007A1EF0">
              <w:rPr>
                <w:spacing w:val="-4"/>
              </w:rPr>
              <w:t xml:space="preserve"> </w:t>
            </w:r>
            <w:r w:rsidRPr="007A1EF0">
              <w:t>–</w:t>
            </w:r>
            <w:r w:rsidRPr="007A1EF0">
              <w:rPr>
                <w:spacing w:val="55"/>
              </w:rPr>
              <w:t xml:space="preserve"> </w:t>
            </w:r>
            <w:r w:rsidRPr="007A1EF0">
              <w:t>С.</w:t>
            </w:r>
            <w:r w:rsidRPr="007A1EF0">
              <w:rPr>
                <w:spacing w:val="-3"/>
              </w:rPr>
              <w:t xml:space="preserve"> </w:t>
            </w:r>
            <w:r w:rsidRPr="007A1EF0">
              <w:t>43-44;</w:t>
            </w:r>
            <w:r w:rsidRPr="007A1EF0">
              <w:rPr>
                <w:spacing w:val="-1"/>
              </w:rPr>
              <w:t xml:space="preserve"> </w:t>
            </w:r>
            <w:r w:rsidRPr="007A1EF0">
              <w:t>49-53.</w:t>
            </w:r>
          </w:p>
        </w:tc>
      </w:tr>
      <w:tr w:rsidR="00C2723D" w:rsidTr="004A4783">
        <w:tc>
          <w:tcPr>
            <w:tcW w:w="988" w:type="dxa"/>
            <w:vMerge/>
          </w:tcPr>
          <w:p w:rsidR="00C2723D" w:rsidRDefault="00C2723D" w:rsidP="00C2723D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</w:p>
        </w:tc>
        <w:tc>
          <w:tcPr>
            <w:tcW w:w="3024" w:type="dxa"/>
            <w:gridSpan w:val="7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59E" w:rsidRPr="007A1EF0" w:rsidRDefault="00C2723D" w:rsidP="0081459E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Занятие№1(1)-стр.36</w:t>
            </w:r>
          </w:p>
          <w:p w:rsidR="0081459E" w:rsidRPr="007A1EF0" w:rsidRDefault="00C2723D" w:rsidP="0081459E">
            <w:pPr>
              <w:pStyle w:val="a3"/>
              <w:spacing w:before="0" w:beforeAutospacing="0" w:after="0" w:afterAutospacing="0"/>
              <w:rPr>
                <w:spacing w:val="-58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Занятие№2(2)-стр.38</w:t>
            </w:r>
            <w:r w:rsidRPr="007A1EF0">
              <w:rPr>
                <w:spacing w:val="-58"/>
                <w:sz w:val="22"/>
                <w:szCs w:val="22"/>
              </w:rPr>
              <w:t xml:space="preserve"> </w:t>
            </w:r>
          </w:p>
          <w:p w:rsidR="0081459E" w:rsidRPr="007A1EF0" w:rsidRDefault="00C2723D" w:rsidP="0081459E">
            <w:pPr>
              <w:pStyle w:val="a3"/>
              <w:spacing w:before="0" w:beforeAutospacing="0" w:after="0" w:afterAutospacing="0"/>
              <w:rPr>
                <w:spacing w:val="-58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Занятие№3(3)-стр.41</w:t>
            </w:r>
            <w:r w:rsidRPr="007A1EF0">
              <w:rPr>
                <w:spacing w:val="-58"/>
                <w:sz w:val="22"/>
                <w:szCs w:val="22"/>
              </w:rPr>
              <w:t xml:space="preserve"> </w:t>
            </w:r>
          </w:p>
          <w:p w:rsidR="0081459E" w:rsidRPr="007A1EF0" w:rsidRDefault="00C2723D" w:rsidP="0081459E">
            <w:pPr>
              <w:pStyle w:val="a3"/>
              <w:spacing w:before="0" w:beforeAutospacing="0" w:after="0" w:afterAutospacing="0"/>
              <w:rPr>
                <w:spacing w:val="-58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Занятие№4(4)-стр.42</w:t>
            </w:r>
            <w:r w:rsidRPr="007A1EF0">
              <w:rPr>
                <w:spacing w:val="-58"/>
                <w:sz w:val="22"/>
                <w:szCs w:val="22"/>
              </w:rPr>
              <w:t xml:space="preserve"> </w:t>
            </w:r>
          </w:p>
          <w:p w:rsidR="0081459E" w:rsidRPr="007A1EF0" w:rsidRDefault="00C2723D" w:rsidP="0081459E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Занятие№5(5)-стр.45</w:t>
            </w:r>
          </w:p>
          <w:p w:rsidR="0081459E" w:rsidRPr="007A1EF0" w:rsidRDefault="00C2723D" w:rsidP="0081459E">
            <w:pPr>
              <w:pStyle w:val="a3"/>
              <w:spacing w:before="0" w:beforeAutospacing="0" w:after="0" w:afterAutospacing="0"/>
              <w:rPr>
                <w:spacing w:val="-58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Занятие№6(6)-стр.49</w:t>
            </w:r>
            <w:r w:rsidRPr="007A1EF0">
              <w:rPr>
                <w:spacing w:val="-58"/>
                <w:sz w:val="22"/>
                <w:szCs w:val="22"/>
              </w:rPr>
              <w:t xml:space="preserve"> </w:t>
            </w:r>
          </w:p>
          <w:p w:rsidR="0081459E" w:rsidRPr="007A1EF0" w:rsidRDefault="00C2723D" w:rsidP="0081459E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Занятие№7(7)-стр.53</w:t>
            </w:r>
          </w:p>
          <w:p w:rsidR="0081459E" w:rsidRPr="007A1EF0" w:rsidRDefault="00C2723D" w:rsidP="0081459E">
            <w:pPr>
              <w:pStyle w:val="a3"/>
              <w:spacing w:before="0" w:beforeAutospacing="0" w:after="0" w:afterAutospacing="0"/>
              <w:rPr>
                <w:spacing w:val="-58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Занятие№8(8)-стр.55</w:t>
            </w:r>
            <w:r w:rsidRPr="007A1EF0">
              <w:rPr>
                <w:spacing w:val="-58"/>
                <w:sz w:val="22"/>
                <w:szCs w:val="22"/>
              </w:rPr>
              <w:t xml:space="preserve"> </w:t>
            </w:r>
          </w:p>
          <w:p w:rsidR="00C2723D" w:rsidRPr="007A1EF0" w:rsidRDefault="00C2723D" w:rsidP="0081459E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Занятие№9(9)-стр.57</w:t>
            </w:r>
          </w:p>
        </w:tc>
        <w:tc>
          <w:tcPr>
            <w:tcW w:w="27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723D" w:rsidRPr="007A1EF0" w:rsidRDefault="00C2723D" w:rsidP="0081459E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Занятие№10(10)-стр.59</w:t>
            </w:r>
            <w:r w:rsidRPr="007A1EF0">
              <w:rPr>
                <w:spacing w:val="-58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Занятие№11(11)-стр.62</w:t>
            </w:r>
            <w:r w:rsidRPr="007A1EF0">
              <w:rPr>
                <w:spacing w:val="-58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Занятие№12(12)-стр.63</w:t>
            </w:r>
            <w:r w:rsidRPr="007A1EF0">
              <w:rPr>
                <w:spacing w:val="-58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Занятие№13(13)-стр.66</w:t>
            </w:r>
            <w:r w:rsidRPr="007A1EF0">
              <w:rPr>
                <w:spacing w:val="-58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Занятие№14(14)-стр.69</w:t>
            </w:r>
            <w:r w:rsidRPr="007A1EF0">
              <w:rPr>
                <w:spacing w:val="-58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Занятие№15(15)-стр.71</w:t>
            </w:r>
            <w:r w:rsidRPr="007A1EF0">
              <w:rPr>
                <w:spacing w:val="-58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Занятие№16(16)-стр.73</w:t>
            </w:r>
            <w:r w:rsidRPr="007A1EF0">
              <w:rPr>
                <w:spacing w:val="-58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Занятие№17(17)-стр.74</w:t>
            </w:r>
            <w:r w:rsidRPr="007A1EF0">
              <w:rPr>
                <w:spacing w:val="-58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Занятие№18(18)-стр.77</w:t>
            </w:r>
          </w:p>
        </w:tc>
        <w:tc>
          <w:tcPr>
            <w:tcW w:w="3685" w:type="dxa"/>
            <w:vMerge/>
          </w:tcPr>
          <w:p w:rsidR="00C2723D" w:rsidRPr="007A1EF0" w:rsidRDefault="00C2723D" w:rsidP="00C2723D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</w:p>
        </w:tc>
      </w:tr>
      <w:tr w:rsidR="008B312D" w:rsidTr="004A4783">
        <w:tc>
          <w:tcPr>
            <w:tcW w:w="988" w:type="dxa"/>
            <w:vMerge w:val="restart"/>
          </w:tcPr>
          <w:p w:rsidR="008B312D" w:rsidRDefault="008B312D" w:rsidP="005D1C3A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rPr>
                <w:rFonts w:eastAsia="+mn-ea"/>
                <w:b/>
                <w:bCs/>
                <w:color w:val="000000"/>
                <w:kern w:val="24"/>
              </w:rPr>
              <w:t>6-7</w:t>
            </w:r>
          </w:p>
        </w:tc>
        <w:tc>
          <w:tcPr>
            <w:tcW w:w="5783" w:type="dxa"/>
            <w:gridSpan w:val="10"/>
          </w:tcPr>
          <w:p w:rsidR="008B312D" w:rsidRPr="007A1EF0" w:rsidRDefault="002E14CD" w:rsidP="00CD5A80">
            <w:pPr>
              <w:pStyle w:val="TableParagraph"/>
              <w:ind w:right="775"/>
            </w:pPr>
            <w:r>
              <w:rPr>
                <w:b/>
              </w:rPr>
              <w:t>Природа</w:t>
            </w:r>
            <w:r w:rsidRPr="007A1EF0">
              <w:t xml:space="preserve"> </w:t>
            </w:r>
            <w:r w:rsidR="00CD5A80" w:rsidRPr="007A1EF0">
              <w:t>(из</w:t>
            </w:r>
            <w:r w:rsidR="00CD5A80" w:rsidRPr="007A1EF0">
              <w:rPr>
                <w:spacing w:val="-57"/>
              </w:rPr>
              <w:t xml:space="preserve"> </w:t>
            </w:r>
            <w:r w:rsidR="00CD5A80" w:rsidRPr="007A1EF0">
              <w:t>расчета</w:t>
            </w:r>
            <w:r w:rsidR="00CD5A80" w:rsidRPr="007A1EF0">
              <w:rPr>
                <w:spacing w:val="-2"/>
              </w:rPr>
              <w:t xml:space="preserve"> </w:t>
            </w:r>
            <w:r w:rsidR="00CD5A80" w:rsidRPr="007A1EF0">
              <w:t>1 занятие</w:t>
            </w:r>
            <w:r w:rsidR="00CD5A80" w:rsidRPr="007A1EF0">
              <w:rPr>
                <w:spacing w:val="-1"/>
              </w:rPr>
              <w:t xml:space="preserve"> </w:t>
            </w:r>
            <w:r w:rsidR="00CD5A80" w:rsidRPr="007A1EF0">
              <w:t>в</w:t>
            </w:r>
            <w:r w:rsidR="00CD5A80" w:rsidRPr="007A1EF0">
              <w:rPr>
                <w:spacing w:val="-1"/>
              </w:rPr>
              <w:t xml:space="preserve"> </w:t>
            </w:r>
            <w:r w:rsidR="00CD5A80" w:rsidRPr="007A1EF0">
              <w:t>2 недели; всего</w:t>
            </w:r>
            <w:r w:rsidR="00CD5A80" w:rsidRPr="007A1EF0">
              <w:rPr>
                <w:spacing w:val="-1"/>
              </w:rPr>
              <w:t xml:space="preserve"> </w:t>
            </w:r>
            <w:r w:rsidR="00CD5A80" w:rsidRPr="007A1EF0">
              <w:t>18</w:t>
            </w:r>
            <w:r w:rsidR="00CD5A80" w:rsidRPr="007A1EF0">
              <w:rPr>
                <w:spacing w:val="1"/>
              </w:rPr>
              <w:t xml:space="preserve"> </w:t>
            </w:r>
            <w:r w:rsidR="00CD5A80" w:rsidRPr="007A1EF0">
              <w:t>занятий</w:t>
            </w:r>
            <w:r w:rsidR="00CD5A80" w:rsidRPr="007A1EF0">
              <w:rPr>
                <w:spacing w:val="1"/>
              </w:rPr>
              <w:t xml:space="preserve"> </w:t>
            </w:r>
            <w:r w:rsidR="00CD5A80" w:rsidRPr="007A1EF0">
              <w:t>в</w:t>
            </w:r>
            <w:r w:rsidR="00CD5A80" w:rsidRPr="007A1EF0">
              <w:rPr>
                <w:spacing w:val="-1"/>
              </w:rPr>
              <w:t xml:space="preserve"> </w:t>
            </w:r>
            <w:r w:rsidR="00CD5A80" w:rsidRPr="007A1EF0">
              <w:t>год) О.А.Соломеннкова</w:t>
            </w:r>
            <w:r w:rsidR="00CD5A80" w:rsidRPr="007A1EF0">
              <w:rPr>
                <w:spacing w:val="-2"/>
              </w:rPr>
              <w:t xml:space="preserve"> </w:t>
            </w:r>
            <w:r w:rsidR="00CD5A80" w:rsidRPr="007A1EF0">
              <w:t>«Ознакомление</w:t>
            </w:r>
            <w:r w:rsidR="00CD5A80" w:rsidRPr="007A1EF0">
              <w:rPr>
                <w:spacing w:val="-5"/>
              </w:rPr>
              <w:t xml:space="preserve"> </w:t>
            </w:r>
            <w:r w:rsidR="00CD5A80" w:rsidRPr="007A1EF0">
              <w:t>с</w:t>
            </w:r>
            <w:r w:rsidR="00CD5A80" w:rsidRPr="007A1EF0">
              <w:rPr>
                <w:spacing w:val="-5"/>
              </w:rPr>
              <w:t xml:space="preserve"> </w:t>
            </w:r>
            <w:r w:rsidR="00CD5A80" w:rsidRPr="007A1EF0">
              <w:t>природой</w:t>
            </w:r>
            <w:r w:rsidR="00CD5A80" w:rsidRPr="007A1EF0">
              <w:rPr>
                <w:spacing w:val="-6"/>
              </w:rPr>
              <w:t xml:space="preserve"> </w:t>
            </w:r>
            <w:r w:rsidR="00CD5A80" w:rsidRPr="007A1EF0">
              <w:t>в</w:t>
            </w:r>
            <w:r w:rsidR="00CD5A80" w:rsidRPr="007A1EF0">
              <w:rPr>
                <w:spacing w:val="-6"/>
              </w:rPr>
              <w:t xml:space="preserve"> </w:t>
            </w:r>
            <w:r w:rsidR="00CD5A80" w:rsidRPr="007A1EF0">
              <w:t>детском</w:t>
            </w:r>
            <w:r w:rsidR="00CD5A80" w:rsidRPr="007A1EF0">
              <w:rPr>
                <w:spacing w:val="-5"/>
              </w:rPr>
              <w:t xml:space="preserve"> </w:t>
            </w:r>
            <w:r w:rsidR="00CD5A80" w:rsidRPr="007A1EF0">
              <w:t>саду».</w:t>
            </w:r>
            <w:r w:rsidR="00CD5A80" w:rsidRPr="007A1EF0">
              <w:rPr>
                <w:spacing w:val="-2"/>
              </w:rPr>
              <w:t xml:space="preserve"> </w:t>
            </w:r>
            <w:r w:rsidR="00CD5A80" w:rsidRPr="007A1EF0">
              <w:t>Подготовительная</w:t>
            </w:r>
            <w:r w:rsidR="00CD5A80" w:rsidRPr="007A1EF0">
              <w:rPr>
                <w:spacing w:val="-57"/>
              </w:rPr>
              <w:t xml:space="preserve"> </w:t>
            </w:r>
            <w:r w:rsidR="00CD5A80" w:rsidRPr="007A1EF0">
              <w:t>группа.-М..МОЗАЙКА-СИНТЕЗ,</w:t>
            </w:r>
            <w:r w:rsidR="00CD5A80" w:rsidRPr="007A1EF0">
              <w:rPr>
                <w:spacing w:val="-1"/>
              </w:rPr>
              <w:t xml:space="preserve"> </w:t>
            </w:r>
            <w:r w:rsidR="00CD5A80" w:rsidRPr="007A1EF0">
              <w:t>2017.</w:t>
            </w:r>
          </w:p>
        </w:tc>
        <w:tc>
          <w:tcPr>
            <w:tcW w:w="3685" w:type="dxa"/>
            <w:vMerge w:val="restart"/>
          </w:tcPr>
          <w:p w:rsidR="00CD5A80" w:rsidRPr="007A1EF0" w:rsidRDefault="00CD5A80" w:rsidP="00CD5A80">
            <w:pPr>
              <w:pStyle w:val="TableParagraph"/>
              <w:spacing w:line="235" w:lineRule="auto"/>
              <w:ind w:right="279"/>
            </w:pPr>
            <w:r w:rsidRPr="007A1EF0">
              <w:rPr>
                <w:b/>
              </w:rPr>
              <w:t>Наблюдения на прогулке</w:t>
            </w:r>
            <w:r w:rsidRPr="007A1EF0">
              <w:rPr>
                <w:b/>
                <w:spacing w:val="-2"/>
              </w:rPr>
              <w:t xml:space="preserve"> </w:t>
            </w:r>
            <w:r w:rsidRPr="007A1EF0">
              <w:t>О.А. Соломенникова</w:t>
            </w:r>
          </w:p>
          <w:p w:rsidR="00CD5A80" w:rsidRPr="007A1EF0" w:rsidRDefault="00CD5A80" w:rsidP="00CD5A80">
            <w:pPr>
              <w:pStyle w:val="TableParagraph"/>
              <w:tabs>
                <w:tab w:val="left" w:pos="1497"/>
                <w:tab w:val="left" w:pos="2479"/>
              </w:tabs>
              <w:spacing w:line="235" w:lineRule="auto"/>
              <w:ind w:right="205"/>
            </w:pPr>
            <w:r w:rsidRPr="007A1EF0">
              <w:t>«Ознакомление с природой в де</w:t>
            </w:r>
            <w:r w:rsidRPr="007A1EF0">
              <w:t>т</w:t>
            </w:r>
            <w:r w:rsidRPr="007A1EF0">
              <w:t>ском саду». Подготовительная</w:t>
            </w:r>
            <w:r w:rsidRPr="007A1EF0">
              <w:rPr>
                <w:spacing w:val="58"/>
              </w:rPr>
              <w:t xml:space="preserve"> </w:t>
            </w:r>
            <w:r w:rsidRPr="007A1EF0">
              <w:t>к</w:t>
            </w:r>
            <w:r w:rsidRPr="007A1EF0">
              <w:rPr>
                <w:spacing w:val="2"/>
              </w:rPr>
              <w:t xml:space="preserve"> </w:t>
            </w:r>
            <w:r w:rsidRPr="007A1EF0">
              <w:t>школе</w:t>
            </w:r>
            <w:r w:rsidRPr="007A1EF0">
              <w:rPr>
                <w:spacing w:val="1"/>
              </w:rPr>
              <w:t xml:space="preserve"> </w:t>
            </w:r>
            <w:r w:rsidRPr="007A1EF0">
              <w:t>группа.</w:t>
            </w:r>
            <w:r w:rsidR="00745E4E">
              <w:t xml:space="preserve"> </w:t>
            </w:r>
            <w:r w:rsidRPr="007A1EF0">
              <w:rPr>
                <w:spacing w:val="94"/>
              </w:rPr>
              <w:t>-</w:t>
            </w:r>
            <w:r w:rsidRPr="007A1EF0">
              <w:t>М.:</w:t>
            </w:r>
            <w:r w:rsidRPr="007A1EF0">
              <w:rPr>
                <w:spacing w:val="16"/>
              </w:rPr>
              <w:t xml:space="preserve"> </w:t>
            </w:r>
            <w:r w:rsidRPr="007A1EF0">
              <w:t>МОЗАИКА</w:t>
            </w:r>
            <w:r w:rsidRPr="007A1EF0">
              <w:rPr>
                <w:spacing w:val="16"/>
              </w:rPr>
              <w:t xml:space="preserve"> </w:t>
            </w:r>
            <w:r w:rsidRPr="007A1EF0">
              <w:t>-СИНТЕЗ,2015. -С.</w:t>
            </w:r>
            <w:r w:rsidRPr="007A1EF0">
              <w:rPr>
                <w:spacing w:val="4"/>
              </w:rPr>
              <w:t xml:space="preserve"> </w:t>
            </w:r>
            <w:r w:rsidRPr="007A1EF0">
              <w:t>75</w:t>
            </w:r>
            <w:r w:rsidRPr="007A1EF0">
              <w:rPr>
                <w:spacing w:val="62"/>
              </w:rPr>
              <w:t xml:space="preserve"> </w:t>
            </w:r>
            <w:r w:rsidRPr="007A1EF0">
              <w:t>-103.</w:t>
            </w:r>
          </w:p>
          <w:p w:rsidR="00CD5A80" w:rsidRPr="007A1EF0" w:rsidRDefault="00CD5A80" w:rsidP="00CD5A80">
            <w:pPr>
              <w:pStyle w:val="TableParagraph"/>
              <w:spacing w:before="4"/>
              <w:ind w:right="185"/>
              <w:jc w:val="both"/>
              <w:rPr>
                <w:b/>
              </w:rPr>
            </w:pPr>
            <w:r w:rsidRPr="007A1EF0">
              <w:rPr>
                <w:b/>
              </w:rPr>
              <w:t>Игры с детьми по ознакомл</w:t>
            </w:r>
            <w:r w:rsidRPr="007A1EF0">
              <w:rPr>
                <w:b/>
              </w:rPr>
              <w:t>е</w:t>
            </w:r>
            <w:r w:rsidRPr="007A1EF0">
              <w:rPr>
                <w:b/>
              </w:rPr>
              <w:t>нию</w:t>
            </w:r>
            <w:r w:rsidRPr="007A1EF0">
              <w:rPr>
                <w:b/>
                <w:spacing w:val="1"/>
              </w:rPr>
              <w:t xml:space="preserve"> </w:t>
            </w:r>
            <w:r w:rsidRPr="007A1EF0">
              <w:rPr>
                <w:b/>
              </w:rPr>
              <w:t>с</w:t>
            </w:r>
            <w:r w:rsidRPr="007A1EF0">
              <w:rPr>
                <w:b/>
                <w:spacing w:val="1"/>
              </w:rPr>
              <w:t xml:space="preserve"> </w:t>
            </w:r>
            <w:r w:rsidRPr="007A1EF0">
              <w:rPr>
                <w:b/>
              </w:rPr>
              <w:t>флорой</w:t>
            </w:r>
            <w:r w:rsidRPr="007A1EF0">
              <w:rPr>
                <w:b/>
                <w:spacing w:val="1"/>
              </w:rPr>
              <w:t xml:space="preserve"> </w:t>
            </w:r>
            <w:r w:rsidRPr="007A1EF0">
              <w:rPr>
                <w:b/>
              </w:rPr>
              <w:t>и</w:t>
            </w:r>
            <w:r w:rsidRPr="007A1EF0">
              <w:rPr>
                <w:b/>
                <w:spacing w:val="1"/>
              </w:rPr>
              <w:t xml:space="preserve"> </w:t>
            </w:r>
            <w:r w:rsidRPr="007A1EF0">
              <w:rPr>
                <w:b/>
              </w:rPr>
              <w:t>фауной</w:t>
            </w:r>
          </w:p>
          <w:p w:rsidR="00CD5A80" w:rsidRPr="007A1EF0" w:rsidRDefault="00CD5A80" w:rsidP="00CD5A80">
            <w:pPr>
              <w:pStyle w:val="TableParagraph"/>
              <w:tabs>
                <w:tab w:val="left" w:pos="967"/>
              </w:tabs>
              <w:ind w:right="217"/>
            </w:pPr>
            <w:r w:rsidRPr="007A1EF0">
              <w:t>Л.Ю. Павлова «Сборник</w:t>
            </w:r>
            <w:r w:rsidRPr="007A1EF0">
              <w:rPr>
                <w:spacing w:val="-58"/>
              </w:rPr>
              <w:t xml:space="preserve"> </w:t>
            </w:r>
            <w:r w:rsidRPr="007A1EF0">
              <w:t>дидакт</w:t>
            </w:r>
            <w:r w:rsidRPr="007A1EF0">
              <w:t>и</w:t>
            </w:r>
            <w:r w:rsidRPr="007A1EF0">
              <w:t>ческих</w:t>
            </w:r>
            <w:r w:rsidRPr="007A1EF0">
              <w:rPr>
                <w:spacing w:val="2"/>
              </w:rPr>
              <w:t xml:space="preserve"> </w:t>
            </w:r>
            <w:r w:rsidRPr="007A1EF0">
              <w:t>игр</w:t>
            </w:r>
            <w:r w:rsidRPr="007A1EF0">
              <w:rPr>
                <w:spacing w:val="59"/>
              </w:rPr>
              <w:t xml:space="preserve"> </w:t>
            </w:r>
            <w:r w:rsidRPr="007A1EF0">
              <w:t>по</w:t>
            </w:r>
            <w:r w:rsidRPr="007A1EF0">
              <w:rPr>
                <w:spacing w:val="1"/>
              </w:rPr>
              <w:t xml:space="preserve"> </w:t>
            </w:r>
            <w:r w:rsidRPr="007A1EF0">
              <w:t>ознакомлению</w:t>
            </w:r>
          </w:p>
          <w:p w:rsidR="008B312D" w:rsidRPr="007A1EF0" w:rsidRDefault="00CD5A80" w:rsidP="00CD5A80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с</w:t>
            </w:r>
            <w:r w:rsidRPr="007A1EF0">
              <w:rPr>
                <w:spacing w:val="-2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окружающим миром».</w:t>
            </w:r>
          </w:p>
          <w:p w:rsidR="00CD5A80" w:rsidRPr="007A1EF0" w:rsidRDefault="00CD5A80" w:rsidP="00745E4E">
            <w:pPr>
              <w:pStyle w:val="TableParagraph"/>
              <w:tabs>
                <w:tab w:val="left" w:pos="1408"/>
              </w:tabs>
              <w:spacing w:line="235" w:lineRule="auto"/>
              <w:ind w:right="197"/>
            </w:pPr>
            <w:r w:rsidRPr="007A1EF0">
              <w:rPr>
                <w:b/>
              </w:rPr>
              <w:t>Игры</w:t>
            </w:r>
            <w:r w:rsidRPr="007A1EF0">
              <w:rPr>
                <w:b/>
                <w:spacing w:val="1"/>
              </w:rPr>
              <w:t xml:space="preserve"> </w:t>
            </w:r>
            <w:r w:rsidRPr="007A1EF0">
              <w:rPr>
                <w:b/>
              </w:rPr>
              <w:t>по</w:t>
            </w:r>
            <w:r w:rsidRPr="007A1EF0">
              <w:rPr>
                <w:b/>
                <w:spacing w:val="61"/>
              </w:rPr>
              <w:t xml:space="preserve"> </w:t>
            </w:r>
            <w:r w:rsidR="00745E4E">
              <w:rPr>
                <w:b/>
              </w:rPr>
              <w:t>ознакомле</w:t>
            </w:r>
            <w:r w:rsidRPr="007A1EF0">
              <w:rPr>
                <w:b/>
              </w:rPr>
              <w:t>нию</w:t>
            </w:r>
            <w:r w:rsidRPr="007A1EF0">
              <w:rPr>
                <w:b/>
                <w:spacing w:val="27"/>
              </w:rPr>
              <w:t xml:space="preserve"> </w:t>
            </w:r>
            <w:r w:rsidRPr="007A1EF0">
              <w:rPr>
                <w:b/>
              </w:rPr>
              <w:t>с</w:t>
            </w:r>
            <w:r w:rsidRPr="007A1EF0">
              <w:rPr>
                <w:b/>
                <w:spacing w:val="-3"/>
              </w:rPr>
              <w:t xml:space="preserve"> </w:t>
            </w:r>
            <w:r w:rsidRPr="007A1EF0">
              <w:rPr>
                <w:b/>
              </w:rPr>
              <w:t>о</w:t>
            </w:r>
            <w:r w:rsidRPr="007A1EF0">
              <w:rPr>
                <w:b/>
              </w:rPr>
              <w:t>к</w:t>
            </w:r>
            <w:r w:rsidRPr="007A1EF0">
              <w:rPr>
                <w:b/>
              </w:rPr>
              <w:t>ружающей</w:t>
            </w:r>
            <w:r w:rsidRPr="007A1EF0">
              <w:rPr>
                <w:b/>
                <w:spacing w:val="-1"/>
              </w:rPr>
              <w:t xml:space="preserve"> </w:t>
            </w:r>
            <w:r w:rsidRPr="007A1EF0">
              <w:rPr>
                <w:b/>
              </w:rPr>
              <w:t xml:space="preserve">средой </w:t>
            </w:r>
            <w:r w:rsidRPr="007A1EF0">
              <w:t>Л.Ю.Павлова</w:t>
            </w:r>
            <w:r w:rsidR="00745E4E">
              <w:t xml:space="preserve"> </w:t>
            </w:r>
            <w:r w:rsidRPr="007A1EF0">
              <w:t xml:space="preserve">«Сборник дидактических </w:t>
            </w:r>
            <w:r w:rsidRPr="007A1EF0">
              <w:rPr>
                <w:spacing w:val="-57"/>
              </w:rPr>
              <w:t xml:space="preserve"> </w:t>
            </w:r>
            <w:r w:rsidRPr="007A1EF0">
              <w:t>игр</w:t>
            </w:r>
            <w:r w:rsidRPr="007A1EF0">
              <w:rPr>
                <w:spacing w:val="1"/>
              </w:rPr>
              <w:t xml:space="preserve"> </w:t>
            </w:r>
            <w:r w:rsidRPr="007A1EF0">
              <w:t>по ознакомлению</w:t>
            </w:r>
          </w:p>
          <w:p w:rsidR="00CD5A80" w:rsidRPr="007A1EF0" w:rsidRDefault="00CD5A80" w:rsidP="00CD5A80">
            <w:pPr>
              <w:pStyle w:val="TableParagraph"/>
              <w:tabs>
                <w:tab w:val="left" w:pos="2116"/>
              </w:tabs>
              <w:spacing w:before="1" w:line="237" w:lineRule="auto"/>
              <w:ind w:right="263"/>
              <w:rPr>
                <w:b/>
                <w:spacing w:val="-4"/>
              </w:rPr>
            </w:pPr>
            <w:r w:rsidRPr="007A1EF0">
              <w:t>с</w:t>
            </w:r>
            <w:r w:rsidRPr="007A1EF0">
              <w:rPr>
                <w:spacing w:val="-2"/>
              </w:rPr>
              <w:t xml:space="preserve"> </w:t>
            </w:r>
            <w:r w:rsidR="00745E4E">
              <w:t>окружающим ми</w:t>
            </w:r>
            <w:r w:rsidRPr="007A1EF0">
              <w:rPr>
                <w:spacing w:val="-1"/>
              </w:rPr>
              <w:t>ром». – М.: МОЗАИКА</w:t>
            </w:r>
            <w:r w:rsidRPr="007A1EF0">
              <w:t xml:space="preserve"> -</w:t>
            </w:r>
            <w:r w:rsidRPr="007A1EF0">
              <w:rPr>
                <w:spacing w:val="-57"/>
              </w:rPr>
              <w:t xml:space="preserve"> </w:t>
            </w:r>
            <w:r w:rsidRPr="007A1EF0">
              <w:t>СИНТЕЗ,</w:t>
            </w:r>
            <w:r w:rsidRPr="007A1EF0">
              <w:rPr>
                <w:spacing w:val="21"/>
              </w:rPr>
              <w:t xml:space="preserve"> </w:t>
            </w:r>
            <w:r w:rsidRPr="007A1EF0">
              <w:t>2015.</w:t>
            </w:r>
            <w:r w:rsidRPr="007A1EF0">
              <w:rPr>
                <w:spacing w:val="-2"/>
              </w:rPr>
              <w:t>-</w:t>
            </w:r>
            <w:r w:rsidRPr="007A1EF0">
              <w:t>С.</w:t>
            </w:r>
            <w:r w:rsidRPr="007A1EF0">
              <w:rPr>
                <w:spacing w:val="-2"/>
              </w:rPr>
              <w:t xml:space="preserve"> </w:t>
            </w:r>
            <w:r w:rsidRPr="007A1EF0">
              <w:t>24</w:t>
            </w:r>
            <w:r w:rsidRPr="007A1EF0">
              <w:rPr>
                <w:spacing w:val="-2"/>
              </w:rPr>
              <w:t>-</w:t>
            </w:r>
            <w:r w:rsidRPr="007A1EF0">
              <w:t>28; 29 -</w:t>
            </w:r>
            <w:r w:rsidRPr="007A1EF0">
              <w:rPr>
                <w:spacing w:val="-1"/>
              </w:rPr>
              <w:t xml:space="preserve"> </w:t>
            </w:r>
            <w:r w:rsidRPr="007A1EF0">
              <w:t xml:space="preserve">32; 33 -41. </w:t>
            </w:r>
            <w:r w:rsidRPr="007A1EF0">
              <w:rPr>
                <w:b/>
              </w:rPr>
              <w:t>Игры по</w:t>
            </w:r>
            <w:r w:rsidRPr="007A1EF0">
              <w:rPr>
                <w:b/>
                <w:spacing w:val="1"/>
              </w:rPr>
              <w:t xml:space="preserve"> </w:t>
            </w:r>
            <w:r w:rsidRPr="007A1EF0">
              <w:rPr>
                <w:b/>
              </w:rPr>
              <w:t>ознакомлению</w:t>
            </w:r>
            <w:r w:rsidRPr="007A1EF0">
              <w:rPr>
                <w:b/>
                <w:spacing w:val="1"/>
              </w:rPr>
              <w:t xml:space="preserve"> </w:t>
            </w:r>
            <w:r w:rsidRPr="007A1EF0">
              <w:rPr>
                <w:b/>
              </w:rPr>
              <w:t>с созданной ч</w:t>
            </w:r>
            <w:r w:rsidRPr="007A1EF0">
              <w:rPr>
                <w:b/>
              </w:rPr>
              <w:t>е</w:t>
            </w:r>
            <w:r w:rsidRPr="007A1EF0">
              <w:rPr>
                <w:b/>
              </w:rPr>
              <w:t>ловеком средой обитания</w:t>
            </w:r>
            <w:r w:rsidRPr="007A1EF0">
              <w:rPr>
                <w:b/>
                <w:spacing w:val="1"/>
              </w:rPr>
              <w:t xml:space="preserve"> </w:t>
            </w:r>
            <w:r w:rsidRPr="007A1EF0">
              <w:rPr>
                <w:b/>
              </w:rPr>
              <w:t>л</w:t>
            </w:r>
            <w:r w:rsidRPr="007A1EF0">
              <w:rPr>
                <w:b/>
              </w:rPr>
              <w:t>ю</w:t>
            </w:r>
            <w:r w:rsidRPr="007A1EF0">
              <w:rPr>
                <w:b/>
              </w:rPr>
              <w:lastRenderedPageBreak/>
              <w:t>дей</w:t>
            </w:r>
            <w:r w:rsidRPr="007A1EF0">
              <w:rPr>
                <w:b/>
                <w:spacing w:val="1"/>
              </w:rPr>
              <w:t xml:space="preserve"> </w:t>
            </w:r>
            <w:r w:rsidRPr="007A1EF0">
              <w:rPr>
                <w:b/>
              </w:rPr>
              <w:t>и</w:t>
            </w:r>
            <w:r w:rsidRPr="007A1EF0">
              <w:rPr>
                <w:b/>
                <w:spacing w:val="1"/>
              </w:rPr>
              <w:t xml:space="preserve"> </w:t>
            </w:r>
            <w:r w:rsidRPr="007A1EF0">
              <w:rPr>
                <w:b/>
              </w:rPr>
              <w:t>животных</w:t>
            </w:r>
            <w:r w:rsidRPr="007A1EF0">
              <w:rPr>
                <w:b/>
                <w:spacing w:val="-4"/>
              </w:rPr>
              <w:t xml:space="preserve"> </w:t>
            </w:r>
          </w:p>
          <w:p w:rsidR="00CD5A80" w:rsidRPr="007A1EF0" w:rsidRDefault="00CD5A80" w:rsidP="00CD5A80">
            <w:pPr>
              <w:pStyle w:val="TableParagraph"/>
              <w:tabs>
                <w:tab w:val="left" w:pos="2116"/>
              </w:tabs>
              <w:spacing w:before="1" w:line="237" w:lineRule="auto"/>
              <w:ind w:right="263"/>
              <w:rPr>
                <w:rFonts w:eastAsia="+mn-ea"/>
                <w:b/>
                <w:bCs/>
                <w:color w:val="000000"/>
                <w:kern w:val="24"/>
              </w:rPr>
            </w:pPr>
            <w:r w:rsidRPr="007A1EF0">
              <w:t>Л.Ю. Павлова «Сборник дида</w:t>
            </w:r>
            <w:r w:rsidRPr="007A1EF0">
              <w:t>к</w:t>
            </w:r>
            <w:r w:rsidRPr="007A1EF0">
              <w:t>тических</w:t>
            </w:r>
            <w:r w:rsidRPr="007A1EF0">
              <w:rPr>
                <w:spacing w:val="1"/>
              </w:rPr>
              <w:t xml:space="preserve"> </w:t>
            </w:r>
            <w:r w:rsidRPr="007A1EF0">
              <w:t>игр</w:t>
            </w:r>
            <w:r w:rsidRPr="007A1EF0">
              <w:rPr>
                <w:spacing w:val="1"/>
              </w:rPr>
              <w:t xml:space="preserve"> </w:t>
            </w:r>
            <w:r w:rsidRPr="007A1EF0">
              <w:t>по ознакомлению с окружающим</w:t>
            </w:r>
            <w:r w:rsidRPr="007A1EF0">
              <w:rPr>
                <w:spacing w:val="1"/>
              </w:rPr>
              <w:t xml:space="preserve"> </w:t>
            </w:r>
            <w:r w:rsidRPr="007A1EF0">
              <w:t>миром</w:t>
            </w:r>
            <w:r w:rsidR="00EA142D" w:rsidRPr="007A1EF0">
              <w:t>». -</w:t>
            </w:r>
            <w:r w:rsidRPr="007A1EF0">
              <w:t>М.:МОЗАИКА-</w:t>
            </w:r>
            <w:r w:rsidRPr="007A1EF0">
              <w:rPr>
                <w:spacing w:val="1"/>
              </w:rPr>
              <w:t xml:space="preserve"> </w:t>
            </w:r>
            <w:r w:rsidRPr="007A1EF0">
              <w:t>СИНТЕЗ,</w:t>
            </w:r>
            <w:r w:rsidRPr="007A1EF0">
              <w:rPr>
                <w:spacing w:val="-4"/>
              </w:rPr>
              <w:t xml:space="preserve"> </w:t>
            </w:r>
            <w:r w:rsidRPr="007A1EF0">
              <w:t>2015.</w:t>
            </w:r>
            <w:r w:rsidRPr="007A1EF0">
              <w:rPr>
                <w:spacing w:val="-4"/>
              </w:rPr>
              <w:t xml:space="preserve">- </w:t>
            </w:r>
            <w:r w:rsidRPr="007A1EF0">
              <w:t>С.</w:t>
            </w:r>
            <w:r w:rsidRPr="007A1EF0">
              <w:rPr>
                <w:spacing w:val="-3"/>
              </w:rPr>
              <w:t xml:space="preserve"> </w:t>
            </w:r>
            <w:r w:rsidRPr="007A1EF0">
              <w:t>43-44; 49-56.</w:t>
            </w:r>
          </w:p>
        </w:tc>
      </w:tr>
      <w:tr w:rsidR="00CD5A80" w:rsidTr="004A4783">
        <w:tc>
          <w:tcPr>
            <w:tcW w:w="988" w:type="dxa"/>
            <w:vMerge/>
          </w:tcPr>
          <w:p w:rsidR="00CD5A80" w:rsidRDefault="00CD5A80" w:rsidP="00CD5A80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</w:p>
        </w:tc>
        <w:tc>
          <w:tcPr>
            <w:tcW w:w="3012" w:type="dxa"/>
            <w:gridSpan w:val="6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78A" w:rsidRDefault="00CD5A80" w:rsidP="00EF378A">
            <w:pPr>
              <w:pStyle w:val="a3"/>
              <w:spacing w:before="0" w:beforeAutospacing="0" w:after="0" w:afterAutospacing="0"/>
            </w:pPr>
            <w:r>
              <w:t>Занятие № 1 (1) стр.33;</w:t>
            </w:r>
          </w:p>
          <w:p w:rsidR="00EF378A" w:rsidRDefault="00CD5A80" w:rsidP="00EF378A">
            <w:pPr>
              <w:pStyle w:val="a3"/>
              <w:spacing w:before="0" w:beforeAutospacing="0" w:after="0" w:afterAutospacing="0"/>
            </w:pPr>
            <w:r>
              <w:rPr>
                <w:spacing w:val="-57"/>
              </w:rPr>
              <w:t xml:space="preserve"> </w:t>
            </w:r>
            <w:r>
              <w:t>Занятие №2 (2) стр.34;</w:t>
            </w:r>
          </w:p>
          <w:p w:rsidR="00EF378A" w:rsidRDefault="00CD5A80" w:rsidP="00EF378A">
            <w:pPr>
              <w:pStyle w:val="a3"/>
              <w:spacing w:before="0" w:beforeAutospacing="0" w:after="0" w:afterAutospacing="0"/>
              <w:rPr>
                <w:spacing w:val="-57"/>
              </w:rPr>
            </w:pPr>
            <w:r>
              <w:t>Занятие № 3 (3) стр.37;</w:t>
            </w:r>
            <w:r>
              <w:rPr>
                <w:spacing w:val="-57"/>
              </w:rPr>
              <w:t xml:space="preserve"> </w:t>
            </w:r>
          </w:p>
          <w:p w:rsidR="00EF378A" w:rsidRDefault="00CD5A80" w:rsidP="00EF378A">
            <w:pPr>
              <w:pStyle w:val="a3"/>
              <w:spacing w:before="0" w:beforeAutospacing="0" w:after="0" w:afterAutospacing="0"/>
            </w:pPr>
            <w:r>
              <w:t>Занятие №4 (4) стр.38;</w:t>
            </w:r>
          </w:p>
          <w:p w:rsidR="00EF378A" w:rsidRDefault="00CD5A80" w:rsidP="00EF378A">
            <w:pPr>
              <w:pStyle w:val="a3"/>
              <w:spacing w:before="0" w:beforeAutospacing="0" w:after="0" w:afterAutospacing="0"/>
              <w:rPr>
                <w:spacing w:val="1"/>
              </w:rPr>
            </w:pPr>
            <w:r>
              <w:t>Занятие №5 (5) стр.40;</w:t>
            </w:r>
            <w:r>
              <w:rPr>
                <w:spacing w:val="1"/>
              </w:rPr>
              <w:t xml:space="preserve"> </w:t>
            </w:r>
          </w:p>
          <w:p w:rsidR="00EF378A" w:rsidRDefault="00CD5A80" w:rsidP="00EF378A">
            <w:pPr>
              <w:pStyle w:val="a3"/>
              <w:spacing w:before="0" w:beforeAutospacing="0" w:after="0" w:afterAutospacing="0"/>
              <w:rPr>
                <w:spacing w:val="1"/>
              </w:rPr>
            </w:pPr>
            <w:r>
              <w:t>Занятие №6 (6) стр.43;</w:t>
            </w:r>
            <w:r>
              <w:rPr>
                <w:spacing w:val="1"/>
              </w:rPr>
              <w:t xml:space="preserve"> </w:t>
            </w:r>
          </w:p>
          <w:p w:rsidR="00EF378A" w:rsidRDefault="00CD5A80" w:rsidP="00EF378A">
            <w:pPr>
              <w:pStyle w:val="a3"/>
              <w:spacing w:before="0" w:beforeAutospacing="0" w:after="0" w:afterAutospacing="0"/>
              <w:rPr>
                <w:spacing w:val="1"/>
              </w:rPr>
            </w:pPr>
            <w:r>
              <w:t>Занятие №7 (7) стр.45;</w:t>
            </w:r>
            <w:r>
              <w:rPr>
                <w:spacing w:val="1"/>
              </w:rPr>
              <w:t xml:space="preserve"> </w:t>
            </w:r>
          </w:p>
          <w:p w:rsidR="00EF378A" w:rsidRDefault="00CD5A80" w:rsidP="00EF378A">
            <w:pPr>
              <w:pStyle w:val="a3"/>
              <w:spacing w:before="0" w:beforeAutospacing="0" w:after="0" w:afterAutospacing="0"/>
              <w:rPr>
                <w:spacing w:val="1"/>
              </w:rPr>
            </w:pPr>
            <w:r>
              <w:t>Занятие №8 (8) стр.48;</w:t>
            </w:r>
            <w:r>
              <w:rPr>
                <w:spacing w:val="1"/>
              </w:rPr>
              <w:t xml:space="preserve"> </w:t>
            </w:r>
          </w:p>
          <w:p w:rsidR="00CD5A80" w:rsidRPr="00C72939" w:rsidRDefault="00CD5A80" w:rsidP="00EF378A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t>Занятие</w:t>
            </w:r>
            <w:r>
              <w:rPr>
                <w:spacing w:val="-2"/>
              </w:rPr>
              <w:t xml:space="preserve"> </w:t>
            </w:r>
            <w:r>
              <w:t>№9 (9)</w:t>
            </w:r>
            <w:r>
              <w:rPr>
                <w:spacing w:val="-2"/>
              </w:rPr>
              <w:t xml:space="preserve"> </w:t>
            </w:r>
            <w:r>
              <w:t>стр.50;</w:t>
            </w:r>
          </w:p>
        </w:tc>
        <w:tc>
          <w:tcPr>
            <w:tcW w:w="277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5A80" w:rsidRPr="00C72939" w:rsidRDefault="00CD5A80" w:rsidP="00CD5A80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t>Занятие №10 (10) стр.53;</w:t>
            </w:r>
            <w:r>
              <w:rPr>
                <w:spacing w:val="-57"/>
              </w:rPr>
              <w:t xml:space="preserve"> </w:t>
            </w:r>
            <w:r>
              <w:t>Занятие №11 (11) стр.55;</w:t>
            </w:r>
            <w:r>
              <w:rPr>
                <w:spacing w:val="-57"/>
              </w:rPr>
              <w:t xml:space="preserve"> </w:t>
            </w:r>
            <w:r>
              <w:t>Занятие №12 (12) стр.57;</w:t>
            </w:r>
            <w:r>
              <w:rPr>
                <w:spacing w:val="-57"/>
              </w:rPr>
              <w:t xml:space="preserve"> </w:t>
            </w:r>
            <w:r>
              <w:t>Занятие №13 (13) стр.58;</w:t>
            </w:r>
            <w:r>
              <w:rPr>
                <w:spacing w:val="-57"/>
              </w:rPr>
              <w:t xml:space="preserve"> </w:t>
            </w:r>
            <w:r>
              <w:t>Занятие №14 (14) стр.61;</w:t>
            </w:r>
            <w:r>
              <w:rPr>
                <w:spacing w:val="-57"/>
              </w:rPr>
              <w:t xml:space="preserve"> </w:t>
            </w:r>
            <w:r>
              <w:t>Занятие №15 (15) стр.63;</w:t>
            </w:r>
            <w:r>
              <w:rPr>
                <w:spacing w:val="-57"/>
              </w:rPr>
              <w:t xml:space="preserve"> </w:t>
            </w:r>
            <w:r>
              <w:t>Занятие №16 (16) стр.65;</w:t>
            </w:r>
            <w:r>
              <w:rPr>
                <w:spacing w:val="-57"/>
              </w:rPr>
              <w:t xml:space="preserve"> </w:t>
            </w:r>
            <w:r>
              <w:t>Занятие №17 (17) стр.66;</w:t>
            </w:r>
            <w:r>
              <w:rPr>
                <w:spacing w:val="-57"/>
              </w:rPr>
              <w:t xml:space="preserve"> </w:t>
            </w:r>
            <w:r>
              <w:t>Занятие</w:t>
            </w:r>
            <w:r>
              <w:rPr>
                <w:spacing w:val="-2"/>
              </w:rPr>
              <w:t xml:space="preserve"> </w:t>
            </w:r>
            <w:r>
              <w:t>№18 (18)</w:t>
            </w:r>
            <w:r>
              <w:rPr>
                <w:spacing w:val="-1"/>
              </w:rPr>
              <w:t xml:space="preserve"> </w:t>
            </w:r>
            <w:r>
              <w:t>стр.69;</w:t>
            </w:r>
          </w:p>
        </w:tc>
        <w:tc>
          <w:tcPr>
            <w:tcW w:w="3685" w:type="dxa"/>
            <w:vMerge/>
          </w:tcPr>
          <w:p w:rsidR="00CD5A80" w:rsidRPr="00C72939" w:rsidRDefault="00CD5A80" w:rsidP="00CD5A80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</w:rPr>
            </w:pPr>
          </w:p>
        </w:tc>
      </w:tr>
    </w:tbl>
    <w:p w:rsidR="00012EA0" w:rsidRDefault="00012EA0" w:rsidP="000E14A5">
      <w:pPr>
        <w:pStyle w:val="a3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</w:rPr>
      </w:pPr>
    </w:p>
    <w:p w:rsidR="00012EA0" w:rsidRDefault="00012EA0" w:rsidP="000E14A5">
      <w:pPr>
        <w:pStyle w:val="a3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</w:rPr>
      </w:pPr>
    </w:p>
    <w:p w:rsidR="000E14A5" w:rsidRPr="000E14A5" w:rsidRDefault="000E14A5" w:rsidP="000E14A5">
      <w:pPr>
        <w:pStyle w:val="a3"/>
        <w:spacing w:before="0" w:beforeAutospacing="0" w:after="0" w:afterAutospacing="0"/>
        <w:jc w:val="center"/>
      </w:pPr>
      <w:r w:rsidRPr="000E14A5">
        <w:rPr>
          <w:rFonts w:eastAsia="+mn-ea"/>
          <w:b/>
          <w:bCs/>
          <w:color w:val="000000"/>
          <w:kern w:val="24"/>
        </w:rPr>
        <w:t>Образовательная область «Речевое развитие»</w:t>
      </w:r>
    </w:p>
    <w:p w:rsidR="000E14A5" w:rsidRPr="000E14A5" w:rsidRDefault="000E14A5" w:rsidP="000E14A5">
      <w:pPr>
        <w:pStyle w:val="a3"/>
        <w:spacing w:before="0" w:beforeAutospacing="0" w:after="0" w:afterAutospacing="0"/>
        <w:jc w:val="both"/>
      </w:pPr>
      <w:r w:rsidRPr="000E14A5">
        <w:rPr>
          <w:rFonts w:eastAsia="+mn-ea"/>
          <w:b/>
          <w:bCs/>
          <w:color w:val="000000"/>
          <w:kern w:val="24"/>
        </w:rPr>
        <w:t xml:space="preserve">Образовательная область «Речевое развитие» предполагает: </w:t>
      </w:r>
    </w:p>
    <w:p w:rsidR="000E14A5" w:rsidRPr="00435227" w:rsidRDefault="000E14A5" w:rsidP="000E14A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435227">
        <w:rPr>
          <w:rFonts w:eastAsia="+mn-ea"/>
          <w:bCs/>
          <w:color w:val="000000" w:themeColor="text1"/>
          <w:kern w:val="24"/>
        </w:rPr>
        <w:t>(</w:t>
      </w:r>
      <w:r w:rsidRPr="00435227">
        <w:rPr>
          <w:rFonts w:eastAsia="+mn-ea"/>
          <w:bCs/>
          <w:color w:val="000000" w:themeColor="text1"/>
          <w:kern w:val="24"/>
          <w:u w:val="single"/>
        </w:rPr>
        <w:t>п.2.6. ФГОС ДО в ред. приказа Министерства просвещения Российской Федерации от 8 ноября 2022 г. № 955</w:t>
      </w:r>
      <w:r w:rsidRPr="00435227">
        <w:rPr>
          <w:rFonts w:eastAsia="+mn-ea"/>
          <w:bCs/>
          <w:color w:val="000000" w:themeColor="text1"/>
          <w:kern w:val="24"/>
        </w:rPr>
        <w:t>)</w:t>
      </w:r>
    </w:p>
    <w:p w:rsidR="000E14A5" w:rsidRPr="00E3173B" w:rsidRDefault="000E14A5" w:rsidP="00745E4E">
      <w:pPr>
        <w:pStyle w:val="a8"/>
        <w:numPr>
          <w:ilvl w:val="0"/>
          <w:numId w:val="3"/>
        </w:numPr>
        <w:tabs>
          <w:tab w:val="clear" w:pos="720"/>
        </w:tabs>
        <w:ind w:left="142" w:hanging="142"/>
      </w:pPr>
      <w:r w:rsidRPr="00E3173B">
        <w:rPr>
          <w:rFonts w:eastAsia="+mn-ea"/>
          <w:color w:val="000000"/>
          <w:kern w:val="24"/>
        </w:rPr>
        <w:t xml:space="preserve"> владение речью как средством коммуникации, познания и самовыражения; </w:t>
      </w:r>
    </w:p>
    <w:p w:rsidR="000E14A5" w:rsidRPr="00E3173B" w:rsidRDefault="000E14A5" w:rsidP="000E14A5">
      <w:pPr>
        <w:pStyle w:val="a3"/>
        <w:spacing w:before="0" w:beforeAutospacing="0" w:after="0" w:afterAutospacing="0"/>
      </w:pPr>
      <w:r w:rsidRPr="00E3173B">
        <w:rPr>
          <w:rFonts w:eastAsia="+mn-ea"/>
          <w:color w:val="000000"/>
          <w:kern w:val="24"/>
        </w:rPr>
        <w:t xml:space="preserve">- формирование правильного звукопроизношения; </w:t>
      </w:r>
    </w:p>
    <w:p w:rsidR="000E14A5" w:rsidRPr="00E3173B" w:rsidRDefault="000E14A5" w:rsidP="000E14A5">
      <w:pPr>
        <w:pStyle w:val="a3"/>
        <w:spacing w:before="0" w:beforeAutospacing="0" w:after="0" w:afterAutospacing="0"/>
      </w:pPr>
      <w:r w:rsidRPr="00E3173B">
        <w:rPr>
          <w:rFonts w:eastAsia="+mn-ea"/>
          <w:color w:val="000000"/>
          <w:kern w:val="24"/>
        </w:rPr>
        <w:t xml:space="preserve">- развитие звуковой и интонационной культуры речи; </w:t>
      </w:r>
    </w:p>
    <w:p w:rsidR="000E14A5" w:rsidRPr="00E3173B" w:rsidRDefault="000E14A5" w:rsidP="000E14A5">
      <w:pPr>
        <w:pStyle w:val="a3"/>
        <w:spacing w:before="0" w:beforeAutospacing="0" w:after="0" w:afterAutospacing="0"/>
      </w:pPr>
      <w:r w:rsidRPr="00E3173B">
        <w:rPr>
          <w:rFonts w:eastAsia="+mn-ea"/>
          <w:color w:val="000000"/>
          <w:kern w:val="24"/>
        </w:rPr>
        <w:t xml:space="preserve">- развитие фонематического слуха; </w:t>
      </w:r>
    </w:p>
    <w:p w:rsidR="000E14A5" w:rsidRPr="00E3173B" w:rsidRDefault="000E14A5" w:rsidP="00745E4E">
      <w:pPr>
        <w:pStyle w:val="a8"/>
        <w:numPr>
          <w:ilvl w:val="0"/>
          <w:numId w:val="4"/>
        </w:numPr>
        <w:tabs>
          <w:tab w:val="clear" w:pos="720"/>
        </w:tabs>
        <w:ind w:left="142" w:hanging="142"/>
      </w:pPr>
      <w:r w:rsidRPr="00E3173B">
        <w:rPr>
          <w:rFonts w:eastAsia="+mn-ea"/>
          <w:color w:val="000000"/>
          <w:kern w:val="24"/>
        </w:rPr>
        <w:t xml:space="preserve">обогащение активного и пассивного словарного запаса; </w:t>
      </w:r>
    </w:p>
    <w:p w:rsidR="000E14A5" w:rsidRPr="00E3173B" w:rsidRDefault="000E14A5" w:rsidP="00745E4E">
      <w:pPr>
        <w:pStyle w:val="a8"/>
        <w:numPr>
          <w:ilvl w:val="0"/>
          <w:numId w:val="4"/>
        </w:numPr>
        <w:tabs>
          <w:tab w:val="clear" w:pos="720"/>
        </w:tabs>
        <w:ind w:left="142" w:hanging="142"/>
        <w:jc w:val="both"/>
      </w:pPr>
      <w:r w:rsidRPr="00E3173B">
        <w:rPr>
          <w:rFonts w:eastAsia="+mn-ea"/>
          <w:color w:val="000000"/>
          <w:kern w:val="24"/>
        </w:rPr>
        <w:t xml:space="preserve">развитие грамматически правильной и связной речи (диалогической и монологической); </w:t>
      </w:r>
    </w:p>
    <w:p w:rsidR="000E14A5" w:rsidRPr="00E3173B" w:rsidRDefault="000E14A5" w:rsidP="00745E4E">
      <w:pPr>
        <w:pStyle w:val="a8"/>
        <w:numPr>
          <w:ilvl w:val="0"/>
          <w:numId w:val="4"/>
        </w:numPr>
        <w:tabs>
          <w:tab w:val="clear" w:pos="720"/>
        </w:tabs>
        <w:ind w:left="142" w:hanging="142"/>
        <w:jc w:val="both"/>
      </w:pPr>
      <w:r w:rsidRPr="00E3173B">
        <w:rPr>
          <w:rFonts w:eastAsia="+mn-ea"/>
          <w:color w:val="000000"/>
          <w:kern w:val="24"/>
        </w:rPr>
        <w:t xml:space="preserve">ознакомление с литературными произведениями различных жанров (фольклор, художественная и познавательная литература), формирование их осмысленного восприятия; </w:t>
      </w:r>
    </w:p>
    <w:p w:rsidR="000E14A5" w:rsidRPr="00E3173B" w:rsidRDefault="000E14A5" w:rsidP="000E14A5">
      <w:pPr>
        <w:pStyle w:val="a3"/>
        <w:spacing w:before="0" w:beforeAutospacing="0" w:after="0" w:afterAutospacing="0"/>
      </w:pPr>
      <w:r w:rsidRPr="00E3173B">
        <w:rPr>
          <w:rFonts w:eastAsia="+mn-ea"/>
          <w:color w:val="000000"/>
          <w:kern w:val="24"/>
        </w:rPr>
        <w:t xml:space="preserve">- развитие речевого творчества; </w:t>
      </w:r>
    </w:p>
    <w:p w:rsidR="000E14A5" w:rsidRPr="00E3173B" w:rsidRDefault="000E14A5" w:rsidP="000E14A5">
      <w:pPr>
        <w:pStyle w:val="a3"/>
        <w:spacing w:before="0" w:beforeAutospacing="0" w:after="0" w:afterAutospacing="0"/>
      </w:pPr>
      <w:r w:rsidRPr="00E3173B">
        <w:rPr>
          <w:rFonts w:eastAsia="+mn-ea"/>
          <w:color w:val="000000"/>
          <w:kern w:val="24"/>
        </w:rPr>
        <w:t>- формирование предпосылок к обучению грамоте.</w:t>
      </w:r>
    </w:p>
    <w:p w:rsidR="00C80662" w:rsidRPr="00E3173B" w:rsidRDefault="00C80662" w:rsidP="00BA4A67">
      <w:pPr>
        <w:pStyle w:val="a3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</w:rPr>
      </w:pPr>
    </w:p>
    <w:p w:rsidR="00E3173B" w:rsidRDefault="00E3173B" w:rsidP="00E3173B">
      <w:pPr>
        <w:pStyle w:val="a3"/>
        <w:spacing w:before="0" w:beforeAutospacing="0" w:after="120" w:afterAutospacing="0"/>
        <w:jc w:val="both"/>
        <w:rPr>
          <w:rFonts w:eastAsia="+mn-ea"/>
          <w:color w:val="000000"/>
          <w:kern w:val="24"/>
        </w:rPr>
      </w:pPr>
      <w:r w:rsidRPr="00E3173B">
        <w:rPr>
          <w:rFonts w:eastAsia="+mn-ea"/>
          <w:b/>
          <w:bCs/>
          <w:color w:val="000000"/>
          <w:kern w:val="24"/>
        </w:rPr>
        <w:t>Основные цели и задачи:</w:t>
      </w:r>
      <w:r w:rsidRPr="00E3173B">
        <w:rPr>
          <w:rFonts w:eastAsia="+mn-ea"/>
          <w:color w:val="000000"/>
          <w:kern w:val="24"/>
        </w:rPr>
        <w:t xml:space="preserve"> </w:t>
      </w:r>
    </w:p>
    <w:p w:rsidR="00255AD7" w:rsidRPr="00E3173B" w:rsidRDefault="00255AD7" w:rsidP="00255AD7">
      <w:pPr>
        <w:pStyle w:val="a3"/>
        <w:spacing w:before="0" w:beforeAutospacing="0" w:after="120" w:afterAutospacing="0"/>
        <w:jc w:val="both"/>
      </w:pPr>
      <w:r>
        <w:rPr>
          <w:rFonts w:eastAsia="+mn-ea"/>
          <w:b/>
          <w:bCs/>
          <w:color w:val="000000"/>
          <w:kern w:val="24"/>
        </w:rPr>
        <w:t>- от 1 года до 2</w:t>
      </w:r>
      <w:r w:rsidRPr="00E3173B">
        <w:rPr>
          <w:rFonts w:eastAsia="+mn-ea"/>
          <w:b/>
          <w:bCs/>
          <w:color w:val="000000"/>
          <w:kern w:val="24"/>
        </w:rPr>
        <w:t xml:space="preserve"> лет: </w:t>
      </w:r>
      <w:r w:rsidRPr="00E3173B">
        <w:rPr>
          <w:rFonts w:eastAsia="+mn-ea"/>
          <w:color w:val="000000"/>
          <w:kern w:val="24"/>
        </w:rPr>
        <w:t>Федеральная образовательная программа дошкольного образования (утв. пр</w:t>
      </w:r>
      <w:r w:rsidRPr="00E3173B">
        <w:rPr>
          <w:rFonts w:eastAsia="+mn-ea"/>
          <w:color w:val="000000"/>
          <w:kern w:val="24"/>
        </w:rPr>
        <w:t>и</w:t>
      </w:r>
      <w:r w:rsidRPr="00E3173B">
        <w:rPr>
          <w:rFonts w:eastAsia="+mn-ea"/>
          <w:color w:val="000000"/>
          <w:kern w:val="24"/>
        </w:rPr>
        <w:t>казом Министерства просвещения Российской Федерации от</w:t>
      </w:r>
      <w:r>
        <w:rPr>
          <w:rFonts w:eastAsia="+mn-ea"/>
          <w:color w:val="000000"/>
          <w:kern w:val="24"/>
        </w:rPr>
        <w:t xml:space="preserve"> 25.11.2022г. №1028), пункт 20.2</w:t>
      </w:r>
      <w:r w:rsidRPr="00E3173B">
        <w:rPr>
          <w:rFonts w:eastAsia="+mn-ea"/>
          <w:color w:val="000000"/>
          <w:kern w:val="24"/>
        </w:rPr>
        <w:t>.1.</w:t>
      </w:r>
    </w:p>
    <w:p w:rsidR="00E3173B" w:rsidRPr="00E3173B" w:rsidRDefault="00E3173B" w:rsidP="00E3173B">
      <w:pPr>
        <w:pStyle w:val="a3"/>
        <w:spacing w:before="0" w:beforeAutospacing="0" w:after="120" w:afterAutospacing="0"/>
        <w:jc w:val="both"/>
      </w:pPr>
      <w:r w:rsidRPr="00E3173B">
        <w:rPr>
          <w:rFonts w:eastAsia="+mn-ea"/>
          <w:b/>
          <w:bCs/>
          <w:color w:val="000000"/>
          <w:kern w:val="24"/>
        </w:rPr>
        <w:t xml:space="preserve"> </w:t>
      </w:r>
      <w:r w:rsidR="00255AD7">
        <w:rPr>
          <w:rFonts w:eastAsia="+mn-ea"/>
          <w:b/>
          <w:bCs/>
          <w:color w:val="000000"/>
          <w:kern w:val="24"/>
        </w:rPr>
        <w:t>-</w:t>
      </w:r>
      <w:r w:rsidRPr="00E3173B">
        <w:rPr>
          <w:rFonts w:eastAsia="+mn-ea"/>
          <w:b/>
          <w:bCs/>
          <w:color w:val="000000"/>
          <w:kern w:val="24"/>
        </w:rPr>
        <w:t xml:space="preserve">от 2 до 3 лет: </w:t>
      </w:r>
      <w:r w:rsidRPr="00E3173B">
        <w:rPr>
          <w:rFonts w:eastAsia="+mn-ea"/>
          <w:color w:val="000000"/>
          <w:kern w:val="24"/>
        </w:rPr>
        <w:t>Федеральная образовательная программа дошкольного образования (утв. приказом Министерства просвещения Российской Федерации от 25.11.2022г. №1028), пункт 20.3.1.</w:t>
      </w:r>
    </w:p>
    <w:p w:rsidR="00E3173B" w:rsidRPr="00E3173B" w:rsidRDefault="00E3173B" w:rsidP="00E3173B">
      <w:pPr>
        <w:pStyle w:val="a3"/>
        <w:spacing w:before="0" w:beforeAutospacing="0" w:after="120" w:afterAutospacing="0"/>
        <w:jc w:val="both"/>
      </w:pPr>
      <w:r w:rsidRPr="00E3173B">
        <w:rPr>
          <w:rFonts w:eastAsia="+mn-ea"/>
          <w:b/>
          <w:bCs/>
          <w:color w:val="000000"/>
          <w:kern w:val="24"/>
        </w:rPr>
        <w:t xml:space="preserve">- от 3 до 4 лет: </w:t>
      </w:r>
      <w:r w:rsidRPr="00E3173B">
        <w:rPr>
          <w:rFonts w:eastAsia="+mn-ea"/>
          <w:color w:val="000000"/>
          <w:kern w:val="24"/>
        </w:rPr>
        <w:t>Федеральная образовательная программа дошкольного образования (утв. приказом Министерства просвещения Российской Федерации от 25.11.2022г. №1028), пункт 20.4.1.</w:t>
      </w:r>
    </w:p>
    <w:p w:rsidR="00E3173B" w:rsidRPr="00E3173B" w:rsidRDefault="00E3173B" w:rsidP="00E3173B">
      <w:pPr>
        <w:pStyle w:val="a3"/>
        <w:spacing w:before="0" w:beforeAutospacing="0" w:after="120" w:afterAutospacing="0"/>
        <w:jc w:val="both"/>
      </w:pPr>
      <w:r w:rsidRPr="00E3173B">
        <w:rPr>
          <w:rFonts w:eastAsia="+mn-ea"/>
          <w:b/>
          <w:bCs/>
          <w:color w:val="000000"/>
          <w:kern w:val="24"/>
        </w:rPr>
        <w:t xml:space="preserve">- от 4 до 5 лет: </w:t>
      </w:r>
      <w:r w:rsidRPr="00E3173B">
        <w:rPr>
          <w:rFonts w:eastAsia="+mn-ea"/>
          <w:color w:val="000000"/>
          <w:kern w:val="24"/>
        </w:rPr>
        <w:t>Федеральная образовательная программа дошкольного образования (утв. приказом Министерства просвещения Российской Федерации от 25.11.2022г. №1028), пункт 20.5.1.</w:t>
      </w:r>
    </w:p>
    <w:p w:rsidR="00E3173B" w:rsidRPr="00E3173B" w:rsidRDefault="00E3173B" w:rsidP="00E3173B">
      <w:pPr>
        <w:pStyle w:val="a3"/>
        <w:spacing w:before="0" w:beforeAutospacing="0" w:after="120" w:afterAutospacing="0"/>
        <w:jc w:val="both"/>
      </w:pPr>
      <w:r w:rsidRPr="00E3173B">
        <w:rPr>
          <w:rFonts w:eastAsia="+mn-ea"/>
          <w:b/>
          <w:bCs/>
          <w:color w:val="000000"/>
          <w:kern w:val="24"/>
        </w:rPr>
        <w:t xml:space="preserve">- от 5 до 6 лет: </w:t>
      </w:r>
      <w:r w:rsidRPr="00E3173B">
        <w:rPr>
          <w:rFonts w:eastAsia="+mn-ea"/>
          <w:color w:val="000000"/>
          <w:kern w:val="24"/>
        </w:rPr>
        <w:t>Федеральная образовательная программа дошкольного образования (утв. приказом Министерства просвещения Российской Федерации от 25.11.2022г. №1028), пункт 20.6.1.</w:t>
      </w:r>
    </w:p>
    <w:p w:rsidR="00E3173B" w:rsidRPr="00E3173B" w:rsidRDefault="00E3173B" w:rsidP="00E3173B">
      <w:pPr>
        <w:pStyle w:val="a3"/>
        <w:spacing w:before="0" w:beforeAutospacing="0" w:after="120" w:afterAutospacing="0"/>
        <w:jc w:val="both"/>
      </w:pPr>
      <w:r w:rsidRPr="00E3173B">
        <w:rPr>
          <w:rFonts w:eastAsia="+mn-ea"/>
          <w:b/>
          <w:bCs/>
          <w:color w:val="000000"/>
          <w:kern w:val="24"/>
        </w:rPr>
        <w:t xml:space="preserve">- от 6 до 7 лет: </w:t>
      </w:r>
      <w:r w:rsidRPr="00E3173B">
        <w:rPr>
          <w:rFonts w:eastAsia="+mn-ea"/>
          <w:color w:val="000000"/>
          <w:kern w:val="24"/>
        </w:rPr>
        <w:t>Федеральная образовательная программа дошкольного образования (утв. приказом Министерства просвещения Российской Федерации от 25.11.2022г. №1028), пункт 20.7.1.</w:t>
      </w:r>
    </w:p>
    <w:p w:rsidR="00E3173B" w:rsidRDefault="00E3173B" w:rsidP="00E3173B">
      <w:pPr>
        <w:pStyle w:val="a3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</w:rPr>
      </w:pPr>
      <w:r w:rsidRPr="00E3173B">
        <w:rPr>
          <w:rFonts w:eastAsia="+mn-ea"/>
          <w:b/>
          <w:bCs/>
          <w:color w:val="000000"/>
          <w:kern w:val="24"/>
        </w:rPr>
        <w:t>Содержание образовательной деятельности:</w:t>
      </w:r>
    </w:p>
    <w:p w:rsidR="00255AD7" w:rsidRPr="00E3173B" w:rsidRDefault="00255AD7" w:rsidP="00255AD7">
      <w:pPr>
        <w:pStyle w:val="a3"/>
        <w:spacing w:before="0" w:beforeAutospacing="0" w:after="120" w:afterAutospacing="0"/>
        <w:jc w:val="both"/>
      </w:pPr>
      <w:r>
        <w:rPr>
          <w:rFonts w:eastAsia="+mn-ea"/>
          <w:b/>
          <w:bCs/>
          <w:color w:val="000000"/>
          <w:kern w:val="24"/>
        </w:rPr>
        <w:t>- от 1 года до 2</w:t>
      </w:r>
      <w:r w:rsidRPr="00E3173B">
        <w:rPr>
          <w:rFonts w:eastAsia="+mn-ea"/>
          <w:b/>
          <w:bCs/>
          <w:color w:val="000000"/>
          <w:kern w:val="24"/>
        </w:rPr>
        <w:t xml:space="preserve"> лет: </w:t>
      </w:r>
      <w:r w:rsidRPr="00E3173B">
        <w:rPr>
          <w:rFonts w:eastAsia="+mn-ea"/>
          <w:color w:val="000000"/>
          <w:kern w:val="24"/>
        </w:rPr>
        <w:t>Федеральная образовательная программа дошкольного образования (утв. пр</w:t>
      </w:r>
      <w:r w:rsidRPr="00E3173B">
        <w:rPr>
          <w:rFonts w:eastAsia="+mn-ea"/>
          <w:color w:val="000000"/>
          <w:kern w:val="24"/>
        </w:rPr>
        <w:t>и</w:t>
      </w:r>
      <w:r w:rsidRPr="00E3173B">
        <w:rPr>
          <w:rFonts w:eastAsia="+mn-ea"/>
          <w:color w:val="000000"/>
          <w:kern w:val="24"/>
        </w:rPr>
        <w:t>казом Министерства просвещения Российской Федерации от</w:t>
      </w:r>
      <w:r>
        <w:rPr>
          <w:rFonts w:eastAsia="+mn-ea"/>
          <w:color w:val="000000"/>
          <w:kern w:val="24"/>
        </w:rPr>
        <w:t xml:space="preserve"> 25.11.2022г. №1028), пункт 20.2.2</w:t>
      </w:r>
      <w:r w:rsidRPr="00E3173B">
        <w:rPr>
          <w:rFonts w:eastAsia="+mn-ea"/>
          <w:color w:val="000000"/>
          <w:kern w:val="24"/>
        </w:rPr>
        <w:t>.</w:t>
      </w:r>
    </w:p>
    <w:p w:rsidR="00E3173B" w:rsidRPr="00E3173B" w:rsidRDefault="00E3173B" w:rsidP="00E3173B">
      <w:pPr>
        <w:pStyle w:val="a3"/>
        <w:spacing w:before="0" w:beforeAutospacing="0" w:after="240" w:afterAutospacing="0"/>
        <w:jc w:val="both"/>
      </w:pPr>
      <w:r w:rsidRPr="00E3173B">
        <w:rPr>
          <w:rFonts w:eastAsia="+mn-ea"/>
          <w:b/>
          <w:bCs/>
          <w:color w:val="000000"/>
          <w:kern w:val="24"/>
        </w:rPr>
        <w:t xml:space="preserve"> от 2 до 3 лет: </w:t>
      </w:r>
      <w:r w:rsidRPr="00E3173B">
        <w:rPr>
          <w:rFonts w:eastAsia="+mn-ea"/>
          <w:color w:val="000000"/>
          <w:kern w:val="24"/>
        </w:rPr>
        <w:t>Федеральная образовательная программа дошкольного образования (утв. приказом Министерства просвещения Российской Федерации от 25.11.2022г. №1028), пункт 20.3.2.</w:t>
      </w:r>
    </w:p>
    <w:p w:rsidR="00E3173B" w:rsidRPr="00E3173B" w:rsidRDefault="00E3173B" w:rsidP="00E3173B">
      <w:pPr>
        <w:pStyle w:val="a3"/>
        <w:spacing w:before="0" w:beforeAutospacing="0" w:after="240" w:afterAutospacing="0"/>
        <w:jc w:val="both"/>
      </w:pPr>
      <w:r w:rsidRPr="00E3173B">
        <w:rPr>
          <w:rFonts w:eastAsia="+mn-ea"/>
          <w:b/>
          <w:bCs/>
          <w:color w:val="000000"/>
          <w:kern w:val="24"/>
        </w:rPr>
        <w:t xml:space="preserve">- от 3 до 4 лет: </w:t>
      </w:r>
      <w:r w:rsidRPr="00E3173B">
        <w:rPr>
          <w:rFonts w:eastAsia="+mn-ea"/>
          <w:color w:val="000000"/>
          <w:kern w:val="24"/>
        </w:rPr>
        <w:t>Федеральная образовательная программа дошкольного образования (утв. приказом Министерства просвещения Российской Федерации от 25.11.2022г. №1028), пункт 20.4.2.</w:t>
      </w:r>
    </w:p>
    <w:p w:rsidR="00E3173B" w:rsidRPr="00E3173B" w:rsidRDefault="00E3173B" w:rsidP="00E3173B">
      <w:pPr>
        <w:pStyle w:val="a3"/>
        <w:spacing w:before="0" w:beforeAutospacing="0" w:after="240" w:afterAutospacing="0"/>
        <w:jc w:val="both"/>
      </w:pPr>
      <w:r w:rsidRPr="00E3173B">
        <w:rPr>
          <w:rFonts w:eastAsia="+mn-ea"/>
          <w:b/>
          <w:bCs/>
          <w:color w:val="000000"/>
          <w:kern w:val="24"/>
        </w:rPr>
        <w:t xml:space="preserve">- от 4 до 5 лет: </w:t>
      </w:r>
      <w:r w:rsidRPr="00E3173B">
        <w:rPr>
          <w:rFonts w:eastAsia="+mn-ea"/>
          <w:color w:val="000000"/>
          <w:kern w:val="24"/>
        </w:rPr>
        <w:t>Федеральная образовательная программа дошкольного образования (утв. приказом Министерства просвещения Российской Федерации от 25.11.2022г. №1028), пункт 20.5.2.</w:t>
      </w:r>
    </w:p>
    <w:p w:rsidR="00E3173B" w:rsidRPr="00E3173B" w:rsidRDefault="00E3173B" w:rsidP="00E3173B">
      <w:pPr>
        <w:pStyle w:val="a3"/>
        <w:spacing w:before="0" w:beforeAutospacing="0" w:after="240" w:afterAutospacing="0"/>
        <w:jc w:val="both"/>
      </w:pPr>
      <w:r w:rsidRPr="00E3173B">
        <w:rPr>
          <w:rFonts w:eastAsia="+mn-ea"/>
          <w:b/>
          <w:bCs/>
          <w:color w:val="000000"/>
          <w:kern w:val="24"/>
        </w:rPr>
        <w:t xml:space="preserve">- от 5 до 6 лет: </w:t>
      </w:r>
      <w:r w:rsidRPr="00E3173B">
        <w:rPr>
          <w:rFonts w:eastAsia="+mn-ea"/>
          <w:color w:val="000000"/>
          <w:kern w:val="24"/>
        </w:rPr>
        <w:t>Федеральная образовательная программа дошкольного образования (утв. приказом Министерства просвещения Российской Федерации от 25.11.2022г. №1028), пункт 20.6.2.</w:t>
      </w:r>
    </w:p>
    <w:p w:rsidR="00E3173B" w:rsidRPr="00E3173B" w:rsidRDefault="00E3173B" w:rsidP="00E3173B">
      <w:pPr>
        <w:pStyle w:val="a3"/>
        <w:spacing w:before="0" w:beforeAutospacing="0" w:after="240" w:afterAutospacing="0"/>
        <w:jc w:val="both"/>
      </w:pPr>
      <w:r w:rsidRPr="00E3173B">
        <w:rPr>
          <w:rFonts w:eastAsia="+mn-ea"/>
          <w:b/>
          <w:bCs/>
          <w:color w:val="000000"/>
          <w:kern w:val="24"/>
        </w:rPr>
        <w:t xml:space="preserve">- от 6 до 7 лет: </w:t>
      </w:r>
      <w:r w:rsidRPr="00E3173B">
        <w:rPr>
          <w:rFonts w:eastAsia="+mn-ea"/>
          <w:color w:val="000000"/>
          <w:kern w:val="24"/>
        </w:rPr>
        <w:t>Федеральная образовательная программа дошкольного образования (утв. приказом Министерства просвещения Российской Федерации от 25.11.2022г. №1028), пункт 20.7.2.</w:t>
      </w:r>
    </w:p>
    <w:p w:rsidR="00E3173B" w:rsidRPr="00E3173B" w:rsidRDefault="00E3173B" w:rsidP="00E3173B">
      <w:pPr>
        <w:pStyle w:val="a3"/>
        <w:spacing w:before="0" w:beforeAutospacing="0" w:after="240" w:afterAutospacing="0"/>
        <w:jc w:val="both"/>
      </w:pPr>
      <w:r w:rsidRPr="00E3173B">
        <w:rPr>
          <w:rFonts w:eastAsia="+mn-ea"/>
          <w:b/>
          <w:bCs/>
          <w:color w:val="000000"/>
          <w:kern w:val="24"/>
        </w:rPr>
        <w:lastRenderedPageBreak/>
        <w:t xml:space="preserve">Совокупные </w:t>
      </w:r>
      <w:r w:rsidRPr="00435227">
        <w:rPr>
          <w:rFonts w:eastAsia="+mn-ea"/>
          <w:b/>
          <w:bCs/>
          <w:color w:val="000000" w:themeColor="text1"/>
          <w:kern w:val="24"/>
        </w:rPr>
        <w:t xml:space="preserve">задачи воспитания </w:t>
      </w:r>
      <w:r w:rsidRPr="00E3173B">
        <w:rPr>
          <w:rFonts w:eastAsia="+mn-ea"/>
          <w:b/>
          <w:bCs/>
          <w:color w:val="000000"/>
          <w:kern w:val="24"/>
        </w:rPr>
        <w:t>в рамках образовательной области «Речевое развитие» н</w:t>
      </w:r>
      <w:r w:rsidRPr="00E3173B">
        <w:rPr>
          <w:rFonts w:eastAsia="+mn-ea"/>
          <w:b/>
          <w:bCs/>
          <w:color w:val="000000"/>
          <w:kern w:val="24"/>
        </w:rPr>
        <w:t>а</w:t>
      </w:r>
      <w:r w:rsidRPr="00E3173B">
        <w:rPr>
          <w:rFonts w:eastAsia="+mn-ea"/>
          <w:b/>
          <w:bCs/>
          <w:color w:val="000000"/>
          <w:kern w:val="24"/>
        </w:rPr>
        <w:t>правлены на приобщение детей к ценностям «Культура» и «Красота»:</w:t>
      </w:r>
    </w:p>
    <w:p w:rsidR="00E3173B" w:rsidRPr="00E3173B" w:rsidRDefault="00E3173B" w:rsidP="00E3173B">
      <w:pPr>
        <w:pStyle w:val="a3"/>
        <w:spacing w:before="0" w:beforeAutospacing="0" w:after="240" w:afterAutospacing="0"/>
        <w:jc w:val="both"/>
      </w:pPr>
      <w:r w:rsidRPr="00E3173B">
        <w:rPr>
          <w:rFonts w:eastAsia="+mn-ea"/>
          <w:b/>
          <w:bCs/>
          <w:color w:val="000000"/>
          <w:kern w:val="24"/>
        </w:rPr>
        <w:t xml:space="preserve">- </w:t>
      </w:r>
      <w:r w:rsidRPr="00E3173B">
        <w:rPr>
          <w:rFonts w:eastAsia="+mn-ea"/>
          <w:color w:val="000000"/>
          <w:kern w:val="24"/>
        </w:rPr>
        <w:t>владение формами речевого этикета, отражающими принятые в обществе правила и нормы кул</w:t>
      </w:r>
      <w:r w:rsidRPr="00E3173B">
        <w:rPr>
          <w:rFonts w:eastAsia="+mn-ea"/>
          <w:color w:val="000000"/>
          <w:kern w:val="24"/>
        </w:rPr>
        <w:t>ь</w:t>
      </w:r>
      <w:r w:rsidRPr="00E3173B">
        <w:rPr>
          <w:rFonts w:eastAsia="+mn-ea"/>
          <w:color w:val="000000"/>
          <w:kern w:val="24"/>
        </w:rPr>
        <w:t xml:space="preserve">турного поведения </w:t>
      </w:r>
    </w:p>
    <w:p w:rsidR="00E3173B" w:rsidRPr="00435227" w:rsidRDefault="00745E4E" w:rsidP="00745E4E">
      <w:pPr>
        <w:pStyle w:val="a8"/>
        <w:numPr>
          <w:ilvl w:val="0"/>
          <w:numId w:val="5"/>
        </w:numPr>
        <w:tabs>
          <w:tab w:val="clear" w:pos="720"/>
        </w:tabs>
        <w:ind w:left="0" w:firstLine="0"/>
        <w:jc w:val="both"/>
        <w:rPr>
          <w:color w:val="000000" w:themeColor="text1"/>
        </w:rPr>
      </w:pPr>
      <w:r>
        <w:rPr>
          <w:rFonts w:eastAsia="+mn-ea"/>
          <w:color w:val="000000"/>
          <w:kern w:val="24"/>
        </w:rPr>
        <w:t>в</w:t>
      </w:r>
      <w:r w:rsidR="00E3173B" w:rsidRPr="00E3173B">
        <w:rPr>
          <w:rFonts w:eastAsia="+mn-ea"/>
          <w:color w:val="000000"/>
          <w:kern w:val="24"/>
        </w:rPr>
        <w:t xml:space="preserve">оспитание отношения к родному языку как ценности, умения чувствовать красоту языка, стремления говорить красиво (на правильном, богатом, образном </w:t>
      </w:r>
      <w:r w:rsidRPr="00E3173B">
        <w:rPr>
          <w:rFonts w:eastAsia="+mn-ea"/>
          <w:color w:val="000000"/>
          <w:kern w:val="24"/>
        </w:rPr>
        <w:t>языке</w:t>
      </w:r>
      <w:r w:rsidRPr="00435227">
        <w:rPr>
          <w:rFonts w:eastAsia="+mn-ea"/>
          <w:color w:val="000000" w:themeColor="text1"/>
          <w:kern w:val="24"/>
        </w:rPr>
        <w:t>) (</w:t>
      </w:r>
      <w:r w:rsidR="00E3173B" w:rsidRPr="00435227">
        <w:rPr>
          <w:rFonts w:eastAsia="+mn-ea"/>
          <w:bCs/>
          <w:color w:val="000000" w:themeColor="text1"/>
          <w:kern w:val="24"/>
        </w:rPr>
        <w:t>п.20.8. ФОП ДО)</w:t>
      </w:r>
    </w:p>
    <w:p w:rsidR="00C80662" w:rsidRDefault="00C80662" w:rsidP="00BA4A67">
      <w:pPr>
        <w:pStyle w:val="a3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  <w:sz w:val="40"/>
          <w:szCs w:val="40"/>
        </w:rPr>
      </w:pPr>
    </w:p>
    <w:tbl>
      <w:tblPr>
        <w:tblStyle w:val="a9"/>
        <w:tblW w:w="0" w:type="auto"/>
        <w:tblLook w:val="04A0"/>
      </w:tblPr>
      <w:tblGrid>
        <w:gridCol w:w="1071"/>
        <w:gridCol w:w="2893"/>
        <w:gridCol w:w="11"/>
        <w:gridCol w:w="12"/>
        <w:gridCol w:w="2814"/>
        <w:gridCol w:w="3513"/>
      </w:tblGrid>
      <w:tr w:rsidR="00315AEB" w:rsidTr="00F506EB">
        <w:tc>
          <w:tcPr>
            <w:tcW w:w="1071" w:type="dxa"/>
          </w:tcPr>
          <w:p w:rsidR="00315AEB" w:rsidRPr="00576039" w:rsidRDefault="00315AEB" w:rsidP="00315AEB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76039">
              <w:rPr>
                <w:b/>
                <w:bCs/>
                <w:sz w:val="22"/>
                <w:szCs w:val="22"/>
              </w:rPr>
              <w:t>Возраст</w:t>
            </w:r>
          </w:p>
        </w:tc>
        <w:tc>
          <w:tcPr>
            <w:tcW w:w="5730" w:type="dxa"/>
            <w:gridSpan w:val="4"/>
          </w:tcPr>
          <w:p w:rsidR="00745E4E" w:rsidRDefault="00315AEB" w:rsidP="00315AEB">
            <w:pPr>
              <w:pStyle w:val="a3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576039">
              <w:rPr>
                <w:b/>
                <w:bCs/>
                <w:sz w:val="22"/>
                <w:szCs w:val="22"/>
              </w:rPr>
              <w:t xml:space="preserve">Организованная образовательная деятельность/ </w:t>
            </w:r>
          </w:p>
          <w:p w:rsidR="00315AEB" w:rsidRPr="00576039" w:rsidRDefault="00315AEB" w:rsidP="00315AEB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76039">
              <w:rPr>
                <w:b/>
                <w:bCs/>
                <w:sz w:val="22"/>
                <w:szCs w:val="22"/>
              </w:rPr>
              <w:t xml:space="preserve">Методическое  обеспечение   </w:t>
            </w:r>
          </w:p>
        </w:tc>
        <w:tc>
          <w:tcPr>
            <w:tcW w:w="3513" w:type="dxa"/>
          </w:tcPr>
          <w:p w:rsidR="00745E4E" w:rsidRDefault="00315AEB" w:rsidP="00315AEB">
            <w:pPr>
              <w:pStyle w:val="a3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576039">
              <w:rPr>
                <w:b/>
                <w:bCs/>
                <w:sz w:val="22"/>
                <w:szCs w:val="22"/>
              </w:rPr>
              <w:t xml:space="preserve">Образовательная деятельность в ходе режимных моментов и самостоятельная деятельность детей/ </w:t>
            </w:r>
          </w:p>
          <w:p w:rsidR="00315AEB" w:rsidRPr="00576039" w:rsidRDefault="00315AEB" w:rsidP="00315AEB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76039">
              <w:rPr>
                <w:b/>
                <w:bCs/>
                <w:sz w:val="22"/>
                <w:szCs w:val="22"/>
              </w:rPr>
              <w:t>Методическое обеспечение</w:t>
            </w:r>
          </w:p>
        </w:tc>
      </w:tr>
      <w:tr w:rsidR="008C2481" w:rsidTr="00F506EB">
        <w:tc>
          <w:tcPr>
            <w:tcW w:w="10314" w:type="dxa"/>
            <w:gridSpan w:val="6"/>
          </w:tcPr>
          <w:p w:rsidR="008C2481" w:rsidRPr="00576039" w:rsidRDefault="008C2481" w:rsidP="008C2481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576039">
              <w:rPr>
                <w:b/>
                <w:bCs/>
                <w:sz w:val="22"/>
                <w:szCs w:val="22"/>
              </w:rPr>
              <w:t>Речевое развитие</w:t>
            </w:r>
          </w:p>
        </w:tc>
      </w:tr>
      <w:tr w:rsidR="00AF70F0" w:rsidTr="00F506EB">
        <w:tc>
          <w:tcPr>
            <w:tcW w:w="1071" w:type="dxa"/>
          </w:tcPr>
          <w:p w:rsidR="00AF70F0" w:rsidRPr="00576039" w:rsidRDefault="00AF70F0" w:rsidP="00BA4A67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b/>
                <w:spacing w:val="-2"/>
              </w:rPr>
              <w:t>1-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5730" w:type="dxa"/>
            <w:gridSpan w:val="4"/>
          </w:tcPr>
          <w:p w:rsidR="00AF70F0" w:rsidRPr="00576039" w:rsidRDefault="00AF70F0" w:rsidP="00745E4E">
            <w:pPr>
              <w:pStyle w:val="TableParagraph"/>
              <w:ind w:right="-41"/>
              <w:rPr>
                <w:b/>
                <w:bCs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 xml:space="preserve">развитие </w:t>
            </w:r>
            <w:r>
              <w:t>(из</w:t>
            </w:r>
            <w:r>
              <w:rPr>
                <w:spacing w:val="80"/>
              </w:rPr>
              <w:t xml:space="preserve"> </w:t>
            </w:r>
            <w:r>
              <w:t>расчета</w:t>
            </w:r>
            <w:r>
              <w:rPr>
                <w:spacing w:val="80"/>
              </w:rPr>
              <w:t xml:space="preserve"> </w:t>
            </w:r>
            <w:r>
              <w:t>2</w:t>
            </w:r>
            <w:r>
              <w:rPr>
                <w:spacing w:val="80"/>
              </w:rPr>
              <w:t xml:space="preserve"> </w:t>
            </w:r>
            <w:r>
              <w:t>занятия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неделю;</w:t>
            </w:r>
            <w:r>
              <w:rPr>
                <w:spacing w:val="40"/>
              </w:rPr>
              <w:t xml:space="preserve"> </w:t>
            </w:r>
            <w:r>
              <w:t>всего</w:t>
            </w:r>
            <w:r>
              <w:rPr>
                <w:spacing w:val="40"/>
              </w:rPr>
              <w:t xml:space="preserve"> </w:t>
            </w:r>
            <w:r>
              <w:t>72 занятия в год).</w:t>
            </w:r>
          </w:p>
        </w:tc>
        <w:tc>
          <w:tcPr>
            <w:tcW w:w="3513" w:type="dxa"/>
          </w:tcPr>
          <w:p w:rsidR="00AF70F0" w:rsidRDefault="00AF70F0" w:rsidP="00AF70F0">
            <w:pPr>
              <w:pStyle w:val="TableParagraph"/>
              <w:tabs>
                <w:tab w:val="left" w:pos="2952"/>
              </w:tabs>
              <w:spacing w:line="237" w:lineRule="auto"/>
              <w:ind w:right="187"/>
            </w:pPr>
            <w:r>
              <w:rPr>
                <w:b/>
                <w:spacing w:val="-2"/>
              </w:rPr>
              <w:t xml:space="preserve">Примерный перечень </w:t>
            </w:r>
            <w:r>
              <w:rPr>
                <w:b/>
              </w:rPr>
              <w:t>худож</w:t>
            </w:r>
            <w:r>
              <w:rPr>
                <w:b/>
              </w:rPr>
              <w:t>е</w:t>
            </w:r>
            <w:r>
              <w:rPr>
                <w:b/>
              </w:rPr>
              <w:t>ственной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литературы:</w:t>
            </w:r>
            <w:r>
              <w:rPr>
                <w:b/>
                <w:spacing w:val="-4"/>
              </w:rPr>
              <w:t xml:space="preserve"> </w:t>
            </w:r>
            <w:r>
              <w:t>ФОП ДО, пункт 33.1.2.</w:t>
            </w:r>
          </w:p>
          <w:p w:rsidR="00AF70F0" w:rsidRDefault="00AF70F0" w:rsidP="00AF70F0">
            <w:pPr>
              <w:pStyle w:val="TableParagraph"/>
              <w:spacing w:line="248" w:lineRule="exact"/>
              <w:rPr>
                <w:b/>
              </w:rPr>
            </w:pPr>
            <w:r>
              <w:t>О.Стогний</w:t>
            </w:r>
            <w:r>
              <w:rPr>
                <w:spacing w:val="-6"/>
              </w:rPr>
              <w:t xml:space="preserve"> </w:t>
            </w:r>
            <w:r>
              <w:t>«Хрестоматия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чт</w:t>
            </w:r>
            <w:r>
              <w:rPr>
                <w:spacing w:val="-2"/>
              </w:rPr>
              <w:t>е</w:t>
            </w:r>
            <w:r>
              <w:rPr>
                <w:spacing w:val="-2"/>
              </w:rPr>
              <w:t>ния д</w:t>
            </w:r>
            <w:r>
              <w:t>етям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дома:</w:t>
            </w:r>
            <w:r>
              <w:rPr>
                <w:spacing w:val="-6"/>
              </w:rPr>
              <w:t xml:space="preserve"> </w:t>
            </w:r>
            <w:r>
              <w:t>1-3</w:t>
            </w:r>
            <w:r>
              <w:rPr>
                <w:spacing w:val="-2"/>
              </w:rPr>
              <w:t xml:space="preserve"> </w:t>
            </w:r>
            <w:r>
              <w:t>года»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М.:</w:t>
            </w:r>
            <w:r>
              <w:rPr>
                <w:spacing w:val="-5"/>
              </w:rPr>
              <w:t xml:space="preserve"> </w:t>
            </w:r>
            <w:r>
              <w:t>МОЗАИКА-</w:t>
            </w:r>
          </w:p>
        </w:tc>
      </w:tr>
      <w:tr w:rsidR="00E42ED3" w:rsidTr="00F506EB">
        <w:tc>
          <w:tcPr>
            <w:tcW w:w="1071" w:type="dxa"/>
            <w:vMerge w:val="restart"/>
          </w:tcPr>
          <w:p w:rsidR="00E42ED3" w:rsidRPr="00576039" w:rsidRDefault="00E42ED3" w:rsidP="00BA4A67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76039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 xml:space="preserve">2-3 </w:t>
            </w:r>
          </w:p>
        </w:tc>
        <w:tc>
          <w:tcPr>
            <w:tcW w:w="5730" w:type="dxa"/>
            <w:gridSpan w:val="4"/>
          </w:tcPr>
          <w:p w:rsidR="00E42ED3" w:rsidRPr="00576039" w:rsidRDefault="002E14CD" w:rsidP="00745E4E">
            <w:pPr>
              <w:pStyle w:val="TableParagraph"/>
              <w:ind w:right="-41"/>
              <w:rPr>
                <w:rFonts w:eastAsia="+mn-ea"/>
                <w:b/>
                <w:bCs/>
                <w:color w:val="000000"/>
                <w:kern w:val="24"/>
              </w:rPr>
            </w:pPr>
            <w:r w:rsidRPr="00576039">
              <w:rPr>
                <w:b/>
                <w:bCs/>
              </w:rPr>
              <w:t>Речевое развитие</w:t>
            </w:r>
            <w:r w:rsidRPr="00576039">
              <w:t xml:space="preserve"> </w:t>
            </w:r>
            <w:r w:rsidR="00E42ED3" w:rsidRPr="00576039">
              <w:t>(из</w:t>
            </w:r>
            <w:r w:rsidR="00E42ED3" w:rsidRPr="00576039">
              <w:rPr>
                <w:spacing w:val="3"/>
              </w:rPr>
              <w:t xml:space="preserve"> </w:t>
            </w:r>
            <w:r w:rsidR="00E42ED3" w:rsidRPr="00576039">
              <w:t>расчета</w:t>
            </w:r>
            <w:r w:rsidR="00E42ED3" w:rsidRPr="00576039">
              <w:rPr>
                <w:spacing w:val="-2"/>
              </w:rPr>
              <w:t xml:space="preserve"> </w:t>
            </w:r>
            <w:r w:rsidR="00E42ED3" w:rsidRPr="00576039">
              <w:t>2 занятия</w:t>
            </w:r>
            <w:r w:rsidR="00E42ED3" w:rsidRPr="00576039">
              <w:rPr>
                <w:spacing w:val="-1"/>
              </w:rPr>
              <w:t xml:space="preserve"> </w:t>
            </w:r>
            <w:r w:rsidR="00E42ED3" w:rsidRPr="00576039">
              <w:t>в</w:t>
            </w:r>
            <w:r w:rsidR="00E42ED3" w:rsidRPr="00576039">
              <w:rPr>
                <w:spacing w:val="-2"/>
              </w:rPr>
              <w:t xml:space="preserve"> </w:t>
            </w:r>
            <w:r w:rsidR="00E42ED3" w:rsidRPr="00576039">
              <w:t>неделю;</w:t>
            </w:r>
            <w:r w:rsidR="00E42ED3" w:rsidRPr="00576039">
              <w:rPr>
                <w:spacing w:val="-3"/>
              </w:rPr>
              <w:t xml:space="preserve"> </w:t>
            </w:r>
            <w:r w:rsidR="00E42ED3" w:rsidRPr="00576039">
              <w:t>всего</w:t>
            </w:r>
            <w:r w:rsidR="00E42ED3" w:rsidRPr="00576039">
              <w:rPr>
                <w:spacing w:val="-2"/>
              </w:rPr>
              <w:t xml:space="preserve"> </w:t>
            </w:r>
            <w:r w:rsidR="00E42ED3" w:rsidRPr="00576039">
              <w:t>72 занятия</w:t>
            </w:r>
            <w:r w:rsidR="00E42ED3" w:rsidRPr="00576039">
              <w:rPr>
                <w:spacing w:val="-1"/>
              </w:rPr>
              <w:t xml:space="preserve"> </w:t>
            </w:r>
            <w:r w:rsidR="00E42ED3" w:rsidRPr="00576039">
              <w:t>в</w:t>
            </w:r>
            <w:r w:rsidR="00E42ED3" w:rsidRPr="00576039">
              <w:rPr>
                <w:spacing w:val="-2"/>
              </w:rPr>
              <w:t xml:space="preserve"> </w:t>
            </w:r>
            <w:r w:rsidR="00E42ED3" w:rsidRPr="00576039">
              <w:t>год)</w:t>
            </w:r>
            <w:r w:rsidR="00745E4E">
              <w:t xml:space="preserve"> </w:t>
            </w:r>
            <w:r w:rsidR="00E42ED3" w:rsidRPr="00576039">
              <w:t>В.В.</w:t>
            </w:r>
            <w:r w:rsidR="00E42ED3" w:rsidRPr="00576039">
              <w:rPr>
                <w:spacing w:val="32"/>
              </w:rPr>
              <w:t xml:space="preserve"> </w:t>
            </w:r>
            <w:r w:rsidR="00E42ED3" w:rsidRPr="00576039">
              <w:t>Гербо</w:t>
            </w:r>
            <w:r w:rsidR="00E42ED3" w:rsidRPr="00576039">
              <w:rPr>
                <w:spacing w:val="-57"/>
              </w:rPr>
              <w:t xml:space="preserve"> </w:t>
            </w:r>
            <w:r w:rsidR="00E42ED3" w:rsidRPr="00576039">
              <w:t>ва.</w:t>
            </w:r>
            <w:r w:rsidR="00E42ED3" w:rsidRPr="00576039">
              <w:rPr>
                <w:spacing w:val="32"/>
              </w:rPr>
              <w:t xml:space="preserve"> </w:t>
            </w:r>
            <w:r w:rsidR="00E42ED3" w:rsidRPr="00576039">
              <w:t>Развитие</w:t>
            </w:r>
            <w:r w:rsidR="00E42ED3" w:rsidRPr="00576039">
              <w:rPr>
                <w:spacing w:val="29"/>
              </w:rPr>
              <w:t xml:space="preserve"> </w:t>
            </w:r>
            <w:r w:rsidR="00E42ED3" w:rsidRPr="00576039">
              <w:t>речи</w:t>
            </w:r>
            <w:r w:rsidR="00E42ED3" w:rsidRPr="00576039">
              <w:rPr>
                <w:spacing w:val="33"/>
              </w:rPr>
              <w:t xml:space="preserve"> </w:t>
            </w:r>
            <w:r w:rsidR="00E42ED3" w:rsidRPr="00576039">
              <w:t>в</w:t>
            </w:r>
            <w:r w:rsidR="00E42ED3" w:rsidRPr="00576039">
              <w:rPr>
                <w:spacing w:val="32"/>
              </w:rPr>
              <w:t xml:space="preserve"> </w:t>
            </w:r>
            <w:r w:rsidR="00E42ED3" w:rsidRPr="00576039">
              <w:t>детском</w:t>
            </w:r>
            <w:r w:rsidR="00E42ED3" w:rsidRPr="00576039">
              <w:rPr>
                <w:spacing w:val="32"/>
              </w:rPr>
              <w:t xml:space="preserve"> </w:t>
            </w:r>
            <w:r w:rsidR="00E42ED3" w:rsidRPr="00576039">
              <w:t>саду.</w:t>
            </w:r>
            <w:r w:rsidR="00E42ED3" w:rsidRPr="00576039">
              <w:rPr>
                <w:spacing w:val="35"/>
              </w:rPr>
              <w:t xml:space="preserve"> </w:t>
            </w:r>
            <w:r w:rsidR="00E42ED3" w:rsidRPr="00576039">
              <w:t>Вторая</w:t>
            </w:r>
            <w:r w:rsidR="00E42ED3" w:rsidRPr="00576039">
              <w:rPr>
                <w:spacing w:val="32"/>
              </w:rPr>
              <w:t xml:space="preserve"> </w:t>
            </w:r>
            <w:r w:rsidR="00E42ED3" w:rsidRPr="00576039">
              <w:t>группа</w:t>
            </w:r>
            <w:r w:rsidR="00E42ED3" w:rsidRPr="00576039">
              <w:rPr>
                <w:spacing w:val="31"/>
              </w:rPr>
              <w:t xml:space="preserve"> </w:t>
            </w:r>
            <w:r w:rsidR="00E42ED3" w:rsidRPr="00576039">
              <w:t>раннего</w:t>
            </w:r>
            <w:r w:rsidR="00E42ED3" w:rsidRPr="00576039">
              <w:rPr>
                <w:spacing w:val="35"/>
              </w:rPr>
              <w:t xml:space="preserve"> </w:t>
            </w:r>
            <w:r w:rsidR="00E42ED3" w:rsidRPr="00576039">
              <w:t>развития</w:t>
            </w:r>
            <w:r w:rsidR="00E42ED3" w:rsidRPr="00576039">
              <w:rPr>
                <w:spacing w:val="42"/>
              </w:rPr>
              <w:t xml:space="preserve"> </w:t>
            </w:r>
            <w:r w:rsidR="00E42ED3" w:rsidRPr="00576039">
              <w:t>-</w:t>
            </w:r>
            <w:r w:rsidR="00E42ED3" w:rsidRPr="00576039">
              <w:rPr>
                <w:spacing w:val="29"/>
              </w:rPr>
              <w:t xml:space="preserve"> </w:t>
            </w:r>
            <w:r w:rsidR="00E42ED3" w:rsidRPr="00576039">
              <w:t>М.:</w:t>
            </w:r>
            <w:r w:rsidR="00E42ED3" w:rsidRPr="00576039">
              <w:rPr>
                <w:spacing w:val="-1"/>
              </w:rPr>
              <w:t xml:space="preserve"> </w:t>
            </w:r>
            <w:r w:rsidR="00E42ED3" w:rsidRPr="00576039">
              <w:t>МОЗАИКА-СИНТЕЗ,</w:t>
            </w:r>
            <w:r w:rsidR="00E42ED3" w:rsidRPr="00576039">
              <w:rPr>
                <w:spacing w:val="-3"/>
              </w:rPr>
              <w:t xml:space="preserve"> </w:t>
            </w:r>
            <w:r w:rsidR="00E42ED3" w:rsidRPr="00576039">
              <w:t>2015.</w:t>
            </w:r>
          </w:p>
        </w:tc>
        <w:tc>
          <w:tcPr>
            <w:tcW w:w="3513" w:type="dxa"/>
            <w:vMerge w:val="restart"/>
          </w:tcPr>
          <w:p w:rsidR="007B28F3" w:rsidRDefault="007B28F3" w:rsidP="007B28F3">
            <w:pPr>
              <w:pStyle w:val="TableParagraph"/>
              <w:spacing w:line="244" w:lineRule="exact"/>
              <w:ind w:left="107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словаря</w:t>
            </w:r>
          </w:p>
          <w:p w:rsidR="009A327D" w:rsidRDefault="007B28F3" w:rsidP="007B28F3">
            <w:pPr>
              <w:pStyle w:val="TableParagraph"/>
              <w:ind w:left="107" w:right="375"/>
              <w:rPr>
                <w:spacing w:val="1"/>
              </w:rPr>
            </w:pPr>
            <w:r>
              <w:t>В.В.</w:t>
            </w:r>
            <w:r>
              <w:rPr>
                <w:spacing w:val="28"/>
              </w:rPr>
              <w:t xml:space="preserve"> </w:t>
            </w:r>
            <w:r>
              <w:t>Гербова.</w:t>
            </w:r>
            <w:r>
              <w:rPr>
                <w:spacing w:val="29"/>
              </w:rPr>
              <w:t xml:space="preserve"> </w:t>
            </w:r>
            <w:r>
              <w:t>Развитие</w:t>
            </w:r>
            <w:r>
              <w:rPr>
                <w:spacing w:val="27"/>
              </w:rPr>
              <w:t xml:space="preserve"> </w:t>
            </w:r>
            <w:r>
              <w:t>речи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детском</w:t>
            </w:r>
            <w:r>
              <w:rPr>
                <w:spacing w:val="1"/>
              </w:rPr>
              <w:t xml:space="preserve"> </w:t>
            </w:r>
            <w:r>
              <w:t>саду.</w:t>
            </w:r>
            <w:r>
              <w:rPr>
                <w:spacing w:val="1"/>
              </w:rPr>
              <w:t xml:space="preserve"> </w:t>
            </w:r>
            <w:r>
              <w:t>Вторая</w:t>
            </w:r>
            <w:r>
              <w:rPr>
                <w:spacing w:val="1"/>
              </w:rPr>
              <w:t xml:space="preserve"> </w:t>
            </w:r>
            <w:r>
              <w:t>группа</w:t>
            </w:r>
            <w:r>
              <w:rPr>
                <w:spacing w:val="1"/>
              </w:rPr>
              <w:t xml:space="preserve"> </w:t>
            </w:r>
            <w:r>
              <w:t>раннего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- М.:</w:t>
            </w:r>
            <w:r>
              <w:rPr>
                <w:spacing w:val="1"/>
              </w:rPr>
              <w:t xml:space="preserve"> </w:t>
            </w:r>
          </w:p>
          <w:p w:rsidR="007B28F3" w:rsidRDefault="007B28F3" w:rsidP="007B28F3">
            <w:pPr>
              <w:pStyle w:val="TableParagraph"/>
              <w:ind w:left="107" w:right="375"/>
            </w:pPr>
            <w:r>
              <w:t>МОЗАИКА-СИНТЕЗ,</w:t>
            </w:r>
            <w:r>
              <w:rPr>
                <w:spacing w:val="-3"/>
              </w:rPr>
              <w:t xml:space="preserve"> </w:t>
            </w:r>
            <w:r>
              <w:t>2015.</w:t>
            </w:r>
            <w:r w:rsidR="009A327D">
              <w:t xml:space="preserve"> С.31-94</w:t>
            </w:r>
          </w:p>
          <w:p w:rsidR="007B28F3" w:rsidRDefault="007B28F3" w:rsidP="007B28F3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kern w:val="24"/>
                <w:sz w:val="22"/>
                <w:szCs w:val="22"/>
              </w:rPr>
            </w:pPr>
            <w:r w:rsidRPr="007C43BC">
              <w:rPr>
                <w:rFonts w:eastAsia="+mn-ea"/>
                <w:b/>
                <w:bCs/>
                <w:kern w:val="24"/>
                <w:sz w:val="22"/>
                <w:szCs w:val="22"/>
              </w:rPr>
              <w:t>Звуковая культура речи</w:t>
            </w:r>
          </w:p>
          <w:p w:rsidR="007B28F3" w:rsidRDefault="007B28F3" w:rsidP="007B28F3">
            <w:pPr>
              <w:pStyle w:val="TableParagraph"/>
              <w:ind w:left="107" w:right="375"/>
            </w:pPr>
            <w:r>
              <w:t>В.В.</w:t>
            </w:r>
            <w:r>
              <w:rPr>
                <w:spacing w:val="28"/>
              </w:rPr>
              <w:t xml:space="preserve"> </w:t>
            </w:r>
            <w:r>
              <w:t>Гербова.</w:t>
            </w:r>
            <w:r>
              <w:rPr>
                <w:spacing w:val="29"/>
              </w:rPr>
              <w:t xml:space="preserve"> </w:t>
            </w:r>
            <w:r>
              <w:t>Развитие</w:t>
            </w:r>
            <w:r>
              <w:rPr>
                <w:spacing w:val="27"/>
              </w:rPr>
              <w:t xml:space="preserve"> </w:t>
            </w:r>
            <w:r>
              <w:t>речи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детском</w:t>
            </w:r>
            <w:r>
              <w:rPr>
                <w:spacing w:val="1"/>
              </w:rPr>
              <w:t xml:space="preserve"> </w:t>
            </w:r>
            <w:r>
              <w:t>саду.</w:t>
            </w:r>
            <w:r>
              <w:rPr>
                <w:spacing w:val="1"/>
              </w:rPr>
              <w:t xml:space="preserve"> </w:t>
            </w:r>
            <w:r>
              <w:t>Вторая</w:t>
            </w:r>
            <w:r>
              <w:rPr>
                <w:spacing w:val="1"/>
              </w:rPr>
              <w:t xml:space="preserve"> </w:t>
            </w:r>
            <w:r>
              <w:t>группа</w:t>
            </w:r>
            <w:r>
              <w:rPr>
                <w:spacing w:val="1"/>
              </w:rPr>
              <w:t xml:space="preserve"> </w:t>
            </w:r>
            <w:r>
              <w:t>раннего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- М.:</w:t>
            </w:r>
            <w:r>
              <w:rPr>
                <w:spacing w:val="1"/>
              </w:rPr>
              <w:t xml:space="preserve"> </w:t>
            </w:r>
            <w:r>
              <w:t>М</w:t>
            </w:r>
            <w:r>
              <w:t>О</w:t>
            </w:r>
            <w:r>
              <w:t>ЗАИКА-СИНТЕЗ,</w:t>
            </w:r>
            <w:r>
              <w:rPr>
                <w:spacing w:val="-3"/>
              </w:rPr>
              <w:t xml:space="preserve"> </w:t>
            </w:r>
            <w:r>
              <w:t>2015.</w:t>
            </w:r>
          </w:p>
          <w:p w:rsidR="007B28F3" w:rsidRDefault="007B28F3" w:rsidP="007B28F3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kern w:val="24"/>
                <w:sz w:val="22"/>
                <w:szCs w:val="22"/>
              </w:rPr>
            </w:pPr>
            <w:r w:rsidRPr="007C43BC">
              <w:rPr>
                <w:rFonts w:eastAsia="+mn-ea"/>
                <w:b/>
                <w:bCs/>
                <w:kern w:val="24"/>
                <w:sz w:val="22"/>
                <w:szCs w:val="22"/>
              </w:rPr>
              <w:t>Грамматический строй</w:t>
            </w:r>
          </w:p>
          <w:p w:rsidR="007B28F3" w:rsidRDefault="007B28F3" w:rsidP="007B28F3">
            <w:pPr>
              <w:pStyle w:val="TableParagraph"/>
              <w:ind w:left="107" w:right="375"/>
            </w:pPr>
            <w:r>
              <w:t>В.В.</w:t>
            </w:r>
            <w:r>
              <w:rPr>
                <w:spacing w:val="28"/>
              </w:rPr>
              <w:t xml:space="preserve"> </w:t>
            </w:r>
            <w:r>
              <w:t>Гербова.</w:t>
            </w:r>
            <w:r>
              <w:rPr>
                <w:spacing w:val="29"/>
              </w:rPr>
              <w:t xml:space="preserve"> </w:t>
            </w:r>
            <w:r>
              <w:t>Развитие</w:t>
            </w:r>
            <w:r>
              <w:rPr>
                <w:spacing w:val="27"/>
              </w:rPr>
              <w:t xml:space="preserve"> </w:t>
            </w:r>
            <w:r>
              <w:t>речи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детском</w:t>
            </w:r>
            <w:r>
              <w:rPr>
                <w:spacing w:val="1"/>
              </w:rPr>
              <w:t xml:space="preserve"> </w:t>
            </w:r>
            <w:r>
              <w:t>саду.</w:t>
            </w:r>
            <w:r>
              <w:rPr>
                <w:spacing w:val="1"/>
              </w:rPr>
              <w:t xml:space="preserve"> </w:t>
            </w:r>
            <w:r>
              <w:t>Вторая</w:t>
            </w:r>
            <w:r>
              <w:rPr>
                <w:spacing w:val="1"/>
              </w:rPr>
              <w:t xml:space="preserve"> </w:t>
            </w:r>
            <w:r>
              <w:t>группа</w:t>
            </w:r>
            <w:r>
              <w:rPr>
                <w:spacing w:val="1"/>
              </w:rPr>
              <w:t xml:space="preserve"> </w:t>
            </w:r>
            <w:r>
              <w:t>раннего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- М.:</w:t>
            </w:r>
            <w:r>
              <w:rPr>
                <w:spacing w:val="1"/>
              </w:rPr>
              <w:t xml:space="preserve"> </w:t>
            </w:r>
            <w:r>
              <w:t>М</w:t>
            </w:r>
            <w:r>
              <w:t>О</w:t>
            </w:r>
            <w:r>
              <w:t>ЗАИКА-СИНТЕЗ,</w:t>
            </w:r>
            <w:r>
              <w:rPr>
                <w:spacing w:val="-3"/>
              </w:rPr>
              <w:t xml:space="preserve"> </w:t>
            </w:r>
            <w:r>
              <w:t>2015.</w:t>
            </w:r>
          </w:p>
          <w:p w:rsidR="007B28F3" w:rsidRDefault="007B28F3" w:rsidP="007B28F3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kern w:val="24"/>
                <w:sz w:val="22"/>
                <w:szCs w:val="22"/>
              </w:rPr>
            </w:pPr>
            <w:r w:rsidRPr="007C43BC">
              <w:rPr>
                <w:rFonts w:eastAsia="+mn-ea"/>
                <w:b/>
                <w:bCs/>
                <w:kern w:val="24"/>
                <w:sz w:val="22"/>
                <w:szCs w:val="22"/>
              </w:rPr>
              <w:t>Связная речь</w:t>
            </w:r>
          </w:p>
          <w:p w:rsidR="007B28F3" w:rsidRDefault="007B28F3" w:rsidP="007B28F3">
            <w:pPr>
              <w:pStyle w:val="TableParagraph"/>
              <w:ind w:left="107" w:right="375"/>
            </w:pPr>
            <w:r>
              <w:t>В.В.</w:t>
            </w:r>
            <w:r>
              <w:rPr>
                <w:spacing w:val="28"/>
              </w:rPr>
              <w:t xml:space="preserve"> </w:t>
            </w:r>
            <w:r>
              <w:t>Гербова.</w:t>
            </w:r>
            <w:r>
              <w:rPr>
                <w:spacing w:val="29"/>
              </w:rPr>
              <w:t xml:space="preserve"> </w:t>
            </w:r>
            <w:r>
              <w:t>Развитие</w:t>
            </w:r>
            <w:r>
              <w:rPr>
                <w:spacing w:val="27"/>
              </w:rPr>
              <w:t xml:space="preserve"> </w:t>
            </w:r>
            <w:r>
              <w:t>речи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детском</w:t>
            </w:r>
            <w:r>
              <w:rPr>
                <w:spacing w:val="1"/>
              </w:rPr>
              <w:t xml:space="preserve"> </w:t>
            </w:r>
            <w:r>
              <w:t>саду.</w:t>
            </w:r>
            <w:r>
              <w:rPr>
                <w:spacing w:val="1"/>
              </w:rPr>
              <w:t xml:space="preserve"> </w:t>
            </w:r>
            <w:r>
              <w:t>Вторая</w:t>
            </w:r>
            <w:r>
              <w:rPr>
                <w:spacing w:val="1"/>
              </w:rPr>
              <w:t xml:space="preserve"> </w:t>
            </w:r>
            <w:r>
              <w:t>группа</w:t>
            </w:r>
            <w:r>
              <w:rPr>
                <w:spacing w:val="1"/>
              </w:rPr>
              <w:t xml:space="preserve"> </w:t>
            </w:r>
            <w:r>
              <w:t>раннего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- М.:</w:t>
            </w:r>
            <w:r>
              <w:rPr>
                <w:spacing w:val="1"/>
              </w:rPr>
              <w:t xml:space="preserve"> </w:t>
            </w:r>
            <w:r>
              <w:t>М</w:t>
            </w:r>
            <w:r>
              <w:t>О</w:t>
            </w:r>
            <w:r>
              <w:t>ЗАИКА-СИНТЕЗ,</w:t>
            </w:r>
            <w:r>
              <w:rPr>
                <w:spacing w:val="-3"/>
              </w:rPr>
              <w:t xml:space="preserve"> </w:t>
            </w:r>
            <w:r>
              <w:t>2015.</w:t>
            </w:r>
          </w:p>
          <w:p w:rsidR="008C2481" w:rsidRPr="00576039" w:rsidRDefault="008C2481" w:rsidP="008C2481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76039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Интерес к художественной л</w:t>
            </w:r>
            <w:r w:rsidRPr="00576039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и</w:t>
            </w:r>
            <w:r w:rsidRPr="00576039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 xml:space="preserve">тературе </w:t>
            </w:r>
          </w:p>
          <w:p w:rsidR="007B28F3" w:rsidRDefault="007B28F3" w:rsidP="007B28F3">
            <w:pPr>
              <w:pStyle w:val="TableParagraph"/>
              <w:spacing w:line="246" w:lineRule="exact"/>
              <w:ind w:left="107"/>
            </w:pPr>
            <w:r>
              <w:t>О.</w:t>
            </w:r>
            <w:r>
              <w:rPr>
                <w:spacing w:val="-1"/>
              </w:rPr>
              <w:t xml:space="preserve"> </w:t>
            </w:r>
            <w:r>
              <w:t>Стогний, В.В. Гербова</w:t>
            </w:r>
          </w:p>
          <w:p w:rsidR="008C2481" w:rsidRPr="00576039" w:rsidRDefault="007B28F3" w:rsidP="007B28F3">
            <w:pPr>
              <w:pStyle w:val="TableParagraph"/>
              <w:spacing w:line="246" w:lineRule="exact"/>
              <w:ind w:left="107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t>Книга для чтения</w:t>
            </w:r>
            <w:r>
              <w:rPr>
                <w:spacing w:val="-52"/>
              </w:rPr>
              <w:t xml:space="preserve">  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детском</w:t>
            </w:r>
            <w:r>
              <w:rPr>
                <w:spacing w:val="-2"/>
              </w:rPr>
              <w:t xml:space="preserve"> </w:t>
            </w:r>
            <w:r>
              <w:t>саду</w:t>
            </w:r>
            <w:r>
              <w:rPr>
                <w:spacing w:val="-5"/>
              </w:rPr>
              <w:t xml:space="preserve"> </w:t>
            </w:r>
            <w:r>
              <w:t>и дома. 2-4 года. – М., 2011</w:t>
            </w:r>
            <w:r>
              <w:rPr>
                <w:spacing w:val="1"/>
              </w:rPr>
              <w:t xml:space="preserve"> </w:t>
            </w:r>
            <w:r w:rsidR="008C2481" w:rsidRPr="00576039">
              <w:rPr>
                <w:rFonts w:eastAsia="+mn-ea"/>
                <w:b/>
                <w:bCs/>
                <w:color w:val="000000"/>
                <w:kern w:val="24"/>
              </w:rPr>
              <w:t>Примерный перечень худож</w:t>
            </w:r>
            <w:r w:rsidR="008C2481" w:rsidRPr="00576039">
              <w:rPr>
                <w:rFonts w:eastAsia="+mn-ea"/>
                <w:b/>
                <w:bCs/>
                <w:color w:val="000000"/>
                <w:kern w:val="24"/>
              </w:rPr>
              <w:t>е</w:t>
            </w:r>
            <w:r w:rsidR="008C2481" w:rsidRPr="00576039">
              <w:rPr>
                <w:rFonts w:eastAsia="+mn-ea"/>
                <w:b/>
                <w:bCs/>
                <w:color w:val="000000"/>
                <w:kern w:val="24"/>
              </w:rPr>
              <w:t xml:space="preserve">ственной </w:t>
            </w:r>
            <w:r w:rsidR="00EA142D" w:rsidRPr="00576039">
              <w:rPr>
                <w:rFonts w:eastAsia="+mn-ea"/>
                <w:b/>
                <w:bCs/>
                <w:color w:val="000000"/>
                <w:kern w:val="24"/>
              </w:rPr>
              <w:t>литературы</w:t>
            </w:r>
          </w:p>
          <w:p w:rsidR="008C2481" w:rsidRPr="00576039" w:rsidRDefault="008C2481" w:rsidP="008C2481">
            <w:pPr>
              <w:pStyle w:val="a3"/>
              <w:spacing w:before="0" w:beforeAutospacing="0" w:after="0" w:afterAutospacing="0"/>
              <w:rPr>
                <w:rFonts w:eastAsia="+mn-ea"/>
                <w:color w:val="000000"/>
                <w:kern w:val="24"/>
                <w:sz w:val="22"/>
                <w:szCs w:val="22"/>
              </w:rPr>
            </w:pPr>
            <w:r w:rsidRPr="00576039">
              <w:rPr>
                <w:rFonts w:eastAsia="+mn-ea"/>
                <w:color w:val="000000"/>
                <w:kern w:val="24"/>
                <w:sz w:val="22"/>
                <w:szCs w:val="22"/>
              </w:rPr>
              <w:t>Федеральная образовательная программа дошкольного образ</w:t>
            </w:r>
            <w:r w:rsidRPr="00576039">
              <w:rPr>
                <w:rFonts w:eastAsia="+mn-ea"/>
                <w:color w:val="000000"/>
                <w:kern w:val="24"/>
                <w:sz w:val="22"/>
                <w:szCs w:val="22"/>
              </w:rPr>
              <w:t>о</w:t>
            </w:r>
            <w:r w:rsidRPr="00576039">
              <w:rPr>
                <w:rFonts w:eastAsia="+mn-ea"/>
                <w:color w:val="000000"/>
                <w:kern w:val="24"/>
                <w:sz w:val="22"/>
                <w:szCs w:val="22"/>
              </w:rPr>
              <w:t xml:space="preserve">вания (утв. </w:t>
            </w:r>
            <w:r w:rsidR="008C6F9A" w:rsidRPr="00576039">
              <w:rPr>
                <w:rFonts w:eastAsia="+mn-ea"/>
                <w:color w:val="000000"/>
                <w:kern w:val="24"/>
                <w:sz w:val="22"/>
                <w:szCs w:val="22"/>
              </w:rPr>
              <w:t>П</w:t>
            </w:r>
            <w:r w:rsidRPr="00576039">
              <w:rPr>
                <w:rFonts w:eastAsia="+mn-ea"/>
                <w:color w:val="000000"/>
                <w:kern w:val="24"/>
                <w:sz w:val="22"/>
                <w:szCs w:val="22"/>
              </w:rPr>
              <w:t>риказом</w:t>
            </w:r>
            <w:r w:rsidR="008C6F9A" w:rsidRPr="00576039">
              <w:rPr>
                <w:rFonts w:eastAsia="+mn-ea"/>
                <w:color w:val="000000"/>
                <w:kern w:val="24"/>
                <w:sz w:val="22"/>
                <w:szCs w:val="22"/>
              </w:rPr>
              <w:t xml:space="preserve"> Министе</w:t>
            </w:r>
            <w:r w:rsidR="008C6F9A" w:rsidRPr="00576039">
              <w:rPr>
                <w:rFonts w:eastAsia="+mn-ea"/>
                <w:color w:val="000000"/>
                <w:kern w:val="24"/>
                <w:sz w:val="22"/>
                <w:szCs w:val="22"/>
              </w:rPr>
              <w:t>р</w:t>
            </w:r>
            <w:r w:rsidR="008C6F9A" w:rsidRPr="00576039">
              <w:rPr>
                <w:rFonts w:eastAsia="+mn-ea"/>
                <w:color w:val="000000"/>
                <w:kern w:val="24"/>
                <w:sz w:val="22"/>
                <w:szCs w:val="22"/>
              </w:rPr>
              <w:t>ства Российской Федерации от 25.11.2022 г. № 1028 п.33.1.2)</w:t>
            </w:r>
          </w:p>
        </w:tc>
      </w:tr>
      <w:tr w:rsidR="00435227" w:rsidTr="00F506EB">
        <w:tc>
          <w:tcPr>
            <w:tcW w:w="1071" w:type="dxa"/>
            <w:vMerge/>
          </w:tcPr>
          <w:p w:rsidR="00E42ED3" w:rsidRPr="00576039" w:rsidRDefault="00E42ED3" w:rsidP="00E42ED3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2893" w:type="dxa"/>
            <w:tcBorders>
              <w:left w:val="single" w:sz="4" w:space="0" w:color="000000"/>
            </w:tcBorders>
          </w:tcPr>
          <w:p w:rsidR="00E42ED3" w:rsidRPr="00576039" w:rsidRDefault="00E42ED3" w:rsidP="00E42ED3">
            <w:pPr>
              <w:pStyle w:val="TableParagraph"/>
              <w:spacing w:line="250" w:lineRule="exact"/>
            </w:pPr>
            <w:r w:rsidRPr="00576039">
              <w:t>Занятие</w:t>
            </w:r>
            <w:r w:rsidRPr="00576039">
              <w:rPr>
                <w:spacing w:val="-2"/>
              </w:rPr>
              <w:t xml:space="preserve"> </w:t>
            </w:r>
            <w:r w:rsidRPr="00576039">
              <w:rPr>
                <w:spacing w:val="-1"/>
              </w:rPr>
              <w:t xml:space="preserve"> </w:t>
            </w:r>
            <w:r w:rsidRPr="00576039">
              <w:t>1(1)стр.31</w:t>
            </w:r>
          </w:p>
          <w:p w:rsidR="00E42ED3" w:rsidRPr="00576039" w:rsidRDefault="00E42ED3" w:rsidP="00E42ED3">
            <w:pPr>
              <w:pStyle w:val="TableParagraph"/>
              <w:spacing w:line="245" w:lineRule="exact"/>
            </w:pPr>
            <w:r w:rsidRPr="00576039">
              <w:t>Занятие</w:t>
            </w:r>
            <w:r w:rsidRPr="00576039">
              <w:rPr>
                <w:spacing w:val="-1"/>
              </w:rPr>
              <w:t xml:space="preserve">  </w:t>
            </w:r>
            <w:r w:rsidRPr="00576039">
              <w:t>2(2)</w:t>
            </w:r>
            <w:r w:rsidRPr="00576039">
              <w:rPr>
                <w:spacing w:val="-1"/>
              </w:rPr>
              <w:t xml:space="preserve"> </w:t>
            </w:r>
            <w:r w:rsidRPr="00576039">
              <w:t>стр.33</w:t>
            </w:r>
          </w:p>
          <w:p w:rsidR="00E42ED3" w:rsidRPr="00576039" w:rsidRDefault="00E42ED3" w:rsidP="008C6F9A">
            <w:pPr>
              <w:pStyle w:val="TableParagraph"/>
              <w:spacing w:line="246" w:lineRule="exact"/>
            </w:pPr>
            <w:r w:rsidRPr="00576039">
              <w:t>Занятие</w:t>
            </w:r>
            <w:r w:rsidRPr="00576039">
              <w:rPr>
                <w:spacing w:val="-1"/>
              </w:rPr>
              <w:t xml:space="preserve">  </w:t>
            </w:r>
            <w:r w:rsidRPr="00576039">
              <w:t>3(3)</w:t>
            </w:r>
            <w:r w:rsidRPr="00576039">
              <w:rPr>
                <w:spacing w:val="-1"/>
              </w:rPr>
              <w:t xml:space="preserve"> </w:t>
            </w:r>
            <w:r w:rsidRPr="00576039">
              <w:t>стр.33</w:t>
            </w:r>
          </w:p>
          <w:p w:rsidR="00E42ED3" w:rsidRPr="00576039" w:rsidRDefault="00E42ED3" w:rsidP="008C6F9A">
            <w:pPr>
              <w:pStyle w:val="TableParagraph"/>
              <w:spacing w:line="245" w:lineRule="exact"/>
            </w:pPr>
            <w:r w:rsidRPr="00576039">
              <w:t>Занятие</w:t>
            </w:r>
            <w:r w:rsidRPr="00576039">
              <w:rPr>
                <w:spacing w:val="-2"/>
              </w:rPr>
              <w:t xml:space="preserve"> </w:t>
            </w:r>
            <w:r w:rsidRPr="00576039">
              <w:rPr>
                <w:spacing w:val="-1"/>
              </w:rPr>
              <w:t xml:space="preserve"> </w:t>
            </w:r>
            <w:r w:rsidRPr="00576039">
              <w:t>4 (4)стр.34</w:t>
            </w:r>
          </w:p>
          <w:p w:rsidR="00E42ED3" w:rsidRPr="00576039" w:rsidRDefault="00E42ED3" w:rsidP="008C6F9A">
            <w:pPr>
              <w:pStyle w:val="TableParagraph"/>
              <w:spacing w:line="245" w:lineRule="exact"/>
            </w:pPr>
            <w:r w:rsidRPr="00576039">
              <w:t>Занятие</w:t>
            </w:r>
            <w:r w:rsidRPr="00576039">
              <w:rPr>
                <w:spacing w:val="-2"/>
              </w:rPr>
              <w:t xml:space="preserve"> </w:t>
            </w:r>
            <w:r w:rsidRPr="00576039">
              <w:rPr>
                <w:spacing w:val="-1"/>
              </w:rPr>
              <w:t xml:space="preserve"> </w:t>
            </w:r>
            <w:r w:rsidRPr="00576039">
              <w:t>5(5)стр.31</w:t>
            </w:r>
          </w:p>
          <w:p w:rsidR="00E42ED3" w:rsidRPr="00576039" w:rsidRDefault="00E42ED3" w:rsidP="008C6F9A">
            <w:pPr>
              <w:pStyle w:val="TableParagraph"/>
              <w:spacing w:line="245" w:lineRule="exact"/>
            </w:pPr>
            <w:r w:rsidRPr="00576039">
              <w:t>Занятие</w:t>
            </w:r>
            <w:r w:rsidRPr="00576039">
              <w:rPr>
                <w:spacing w:val="-1"/>
              </w:rPr>
              <w:t xml:space="preserve">  </w:t>
            </w:r>
            <w:r w:rsidRPr="00576039">
              <w:t>6(6)</w:t>
            </w:r>
            <w:r w:rsidRPr="00576039">
              <w:rPr>
                <w:spacing w:val="-1"/>
              </w:rPr>
              <w:t xml:space="preserve"> </w:t>
            </w:r>
            <w:r w:rsidRPr="00576039">
              <w:t>стр.33</w:t>
            </w:r>
          </w:p>
          <w:p w:rsidR="00E42ED3" w:rsidRPr="00576039" w:rsidRDefault="00E42ED3" w:rsidP="008C6F9A">
            <w:pPr>
              <w:pStyle w:val="TableParagraph"/>
              <w:spacing w:line="245" w:lineRule="exact"/>
            </w:pPr>
            <w:r w:rsidRPr="00576039">
              <w:t>Занятие</w:t>
            </w:r>
            <w:r w:rsidRPr="00576039">
              <w:rPr>
                <w:spacing w:val="-1"/>
              </w:rPr>
              <w:t xml:space="preserve">  </w:t>
            </w:r>
            <w:r w:rsidRPr="00576039">
              <w:t>7(7)</w:t>
            </w:r>
            <w:r w:rsidRPr="00576039">
              <w:rPr>
                <w:spacing w:val="-1"/>
              </w:rPr>
              <w:t xml:space="preserve"> </w:t>
            </w:r>
            <w:r w:rsidRPr="00576039">
              <w:t>стр.33</w:t>
            </w:r>
          </w:p>
          <w:p w:rsidR="00E42ED3" w:rsidRPr="00576039" w:rsidRDefault="00E42ED3" w:rsidP="008C6F9A">
            <w:pPr>
              <w:pStyle w:val="TableParagraph"/>
              <w:spacing w:line="245" w:lineRule="exact"/>
            </w:pPr>
            <w:r w:rsidRPr="00576039">
              <w:t>Занятие</w:t>
            </w:r>
            <w:r w:rsidRPr="00576039">
              <w:rPr>
                <w:spacing w:val="-2"/>
              </w:rPr>
              <w:t xml:space="preserve"> </w:t>
            </w:r>
            <w:r w:rsidRPr="00576039">
              <w:rPr>
                <w:spacing w:val="-1"/>
              </w:rPr>
              <w:t xml:space="preserve"> </w:t>
            </w:r>
            <w:r w:rsidRPr="00576039">
              <w:t>8(8)стр.34</w:t>
            </w:r>
          </w:p>
          <w:p w:rsidR="00E42ED3" w:rsidRPr="00576039" w:rsidRDefault="00E42ED3" w:rsidP="008C6F9A">
            <w:pPr>
              <w:pStyle w:val="TableParagraph"/>
              <w:spacing w:line="245" w:lineRule="exact"/>
            </w:pPr>
            <w:r w:rsidRPr="00576039">
              <w:t>Занятие</w:t>
            </w:r>
            <w:r w:rsidRPr="00576039">
              <w:rPr>
                <w:spacing w:val="-1"/>
              </w:rPr>
              <w:t xml:space="preserve">  </w:t>
            </w:r>
            <w:r w:rsidRPr="00576039">
              <w:t>9(1)</w:t>
            </w:r>
            <w:r w:rsidRPr="00576039">
              <w:rPr>
                <w:spacing w:val="-1"/>
              </w:rPr>
              <w:t xml:space="preserve"> </w:t>
            </w:r>
            <w:r w:rsidRPr="00576039">
              <w:t>стр.37</w:t>
            </w:r>
          </w:p>
          <w:p w:rsidR="00E42ED3" w:rsidRPr="00576039" w:rsidRDefault="00E42ED3" w:rsidP="008C6F9A">
            <w:pPr>
              <w:pStyle w:val="TableParagraph"/>
              <w:spacing w:line="246" w:lineRule="exact"/>
            </w:pPr>
            <w:r w:rsidRPr="00576039">
              <w:t>Занятие</w:t>
            </w:r>
            <w:r w:rsidRPr="00576039">
              <w:rPr>
                <w:spacing w:val="-1"/>
              </w:rPr>
              <w:t xml:space="preserve">  </w:t>
            </w:r>
            <w:r w:rsidRPr="00576039">
              <w:t>10(2)</w:t>
            </w:r>
            <w:r w:rsidRPr="00576039">
              <w:rPr>
                <w:spacing w:val="-2"/>
              </w:rPr>
              <w:t xml:space="preserve"> </w:t>
            </w:r>
            <w:r w:rsidRPr="00576039">
              <w:t>стр.37</w:t>
            </w:r>
          </w:p>
          <w:p w:rsidR="00E42ED3" w:rsidRPr="00576039" w:rsidRDefault="00E42ED3" w:rsidP="008C6F9A">
            <w:pPr>
              <w:pStyle w:val="TableParagraph"/>
              <w:spacing w:line="244" w:lineRule="exact"/>
            </w:pPr>
            <w:r w:rsidRPr="00576039">
              <w:t>Занятие</w:t>
            </w:r>
            <w:r w:rsidRPr="00576039">
              <w:rPr>
                <w:spacing w:val="-1"/>
              </w:rPr>
              <w:t xml:space="preserve">  </w:t>
            </w:r>
            <w:r w:rsidRPr="00576039">
              <w:t>11(3)</w:t>
            </w:r>
            <w:r w:rsidRPr="00576039">
              <w:rPr>
                <w:spacing w:val="-2"/>
              </w:rPr>
              <w:t xml:space="preserve"> </w:t>
            </w:r>
            <w:r w:rsidRPr="00576039">
              <w:t>стр.38</w:t>
            </w:r>
          </w:p>
          <w:p w:rsidR="00E42ED3" w:rsidRPr="00576039" w:rsidRDefault="00E42ED3" w:rsidP="008C6F9A">
            <w:pPr>
              <w:pStyle w:val="TableParagraph"/>
              <w:spacing w:line="246" w:lineRule="exact"/>
            </w:pPr>
            <w:r w:rsidRPr="00576039">
              <w:t>Занятие</w:t>
            </w:r>
            <w:r w:rsidRPr="00576039">
              <w:rPr>
                <w:spacing w:val="-1"/>
              </w:rPr>
              <w:t xml:space="preserve"> </w:t>
            </w:r>
            <w:r w:rsidRPr="00576039">
              <w:t>12(4)</w:t>
            </w:r>
            <w:r w:rsidRPr="00576039">
              <w:rPr>
                <w:spacing w:val="-2"/>
              </w:rPr>
              <w:t xml:space="preserve"> </w:t>
            </w:r>
            <w:r w:rsidRPr="00576039">
              <w:t>стр.40</w:t>
            </w:r>
          </w:p>
          <w:p w:rsidR="00E42ED3" w:rsidRPr="00576039" w:rsidRDefault="00E42ED3" w:rsidP="008C6F9A">
            <w:pPr>
              <w:pStyle w:val="TableParagraph"/>
              <w:spacing w:line="244" w:lineRule="exact"/>
            </w:pPr>
            <w:r w:rsidRPr="00576039">
              <w:t>Занятие</w:t>
            </w:r>
            <w:r w:rsidRPr="00576039">
              <w:rPr>
                <w:spacing w:val="-2"/>
              </w:rPr>
              <w:t xml:space="preserve"> </w:t>
            </w:r>
            <w:r w:rsidRPr="00576039">
              <w:t>13(5)стр.41</w:t>
            </w:r>
          </w:p>
          <w:p w:rsidR="00E42ED3" w:rsidRPr="00576039" w:rsidRDefault="00E42ED3" w:rsidP="008C6F9A">
            <w:pPr>
              <w:pStyle w:val="TableParagraph"/>
              <w:spacing w:line="246" w:lineRule="exact"/>
            </w:pPr>
            <w:r w:rsidRPr="00576039">
              <w:t>Занятие</w:t>
            </w:r>
            <w:r w:rsidRPr="00576039">
              <w:rPr>
                <w:spacing w:val="-2"/>
              </w:rPr>
              <w:t xml:space="preserve"> </w:t>
            </w:r>
            <w:r w:rsidRPr="00576039">
              <w:t>14(6)стр.42</w:t>
            </w:r>
          </w:p>
          <w:p w:rsidR="00E42ED3" w:rsidRPr="00576039" w:rsidRDefault="00E42ED3" w:rsidP="008C6F9A">
            <w:pPr>
              <w:pStyle w:val="TableParagraph"/>
              <w:spacing w:line="244" w:lineRule="exact"/>
            </w:pPr>
            <w:r w:rsidRPr="00576039">
              <w:t>Занятие</w:t>
            </w:r>
            <w:r w:rsidRPr="00576039">
              <w:rPr>
                <w:spacing w:val="-2"/>
              </w:rPr>
              <w:t xml:space="preserve"> </w:t>
            </w:r>
            <w:r w:rsidRPr="00576039">
              <w:t>15(7)стр.42</w:t>
            </w:r>
          </w:p>
          <w:p w:rsidR="00E42ED3" w:rsidRPr="00576039" w:rsidRDefault="00E42ED3" w:rsidP="008C6F9A">
            <w:pPr>
              <w:pStyle w:val="TableParagraph"/>
              <w:spacing w:line="246" w:lineRule="exact"/>
            </w:pPr>
            <w:r w:rsidRPr="00576039">
              <w:t>Занятие</w:t>
            </w:r>
            <w:r w:rsidR="00435227">
              <w:rPr>
                <w:spacing w:val="-2"/>
              </w:rPr>
              <w:t xml:space="preserve"> </w:t>
            </w:r>
            <w:r w:rsidRPr="00576039">
              <w:t>16(8)стр.43</w:t>
            </w:r>
          </w:p>
          <w:p w:rsidR="00E42ED3" w:rsidRPr="00576039" w:rsidRDefault="00E42ED3" w:rsidP="008C6F9A">
            <w:pPr>
              <w:pStyle w:val="TableParagraph"/>
              <w:spacing w:line="244" w:lineRule="exact"/>
            </w:pPr>
            <w:r w:rsidRPr="00576039">
              <w:t>Занятие</w:t>
            </w:r>
            <w:r w:rsidRPr="00576039">
              <w:rPr>
                <w:spacing w:val="-2"/>
              </w:rPr>
              <w:t xml:space="preserve"> </w:t>
            </w:r>
            <w:r w:rsidRPr="00576039">
              <w:t>17(1)стр.46</w:t>
            </w:r>
          </w:p>
          <w:p w:rsidR="00E42ED3" w:rsidRPr="00576039" w:rsidRDefault="00E42ED3" w:rsidP="008C6F9A">
            <w:pPr>
              <w:pStyle w:val="TableParagraph"/>
              <w:spacing w:line="246" w:lineRule="exact"/>
            </w:pPr>
            <w:r w:rsidRPr="00576039">
              <w:t>Занятие</w:t>
            </w:r>
            <w:r w:rsidRPr="00576039">
              <w:rPr>
                <w:spacing w:val="-2"/>
              </w:rPr>
              <w:t xml:space="preserve"> </w:t>
            </w:r>
            <w:r w:rsidRPr="00576039">
              <w:t>18(2)стр.47</w:t>
            </w:r>
          </w:p>
          <w:p w:rsidR="00E42ED3" w:rsidRPr="00576039" w:rsidRDefault="00E42ED3" w:rsidP="008C6F9A">
            <w:pPr>
              <w:pStyle w:val="TableParagraph"/>
              <w:spacing w:line="244" w:lineRule="exact"/>
            </w:pPr>
            <w:r w:rsidRPr="00576039">
              <w:t>Занятие</w:t>
            </w:r>
            <w:r w:rsidRPr="00576039">
              <w:rPr>
                <w:spacing w:val="-2"/>
              </w:rPr>
              <w:t xml:space="preserve"> </w:t>
            </w:r>
            <w:r w:rsidRPr="00576039">
              <w:t>19(3)стр.48</w:t>
            </w:r>
          </w:p>
          <w:p w:rsidR="00E42ED3" w:rsidRPr="00576039" w:rsidRDefault="00E42ED3" w:rsidP="008C6F9A">
            <w:pPr>
              <w:pStyle w:val="TableParagraph"/>
              <w:spacing w:line="246" w:lineRule="exact"/>
            </w:pPr>
            <w:r w:rsidRPr="00576039">
              <w:t>Занятие</w:t>
            </w:r>
            <w:r w:rsidRPr="00576039">
              <w:rPr>
                <w:spacing w:val="-2"/>
              </w:rPr>
              <w:t xml:space="preserve"> </w:t>
            </w:r>
            <w:r w:rsidRPr="00576039">
              <w:t>20(4)стр.49</w:t>
            </w:r>
          </w:p>
          <w:p w:rsidR="00E42ED3" w:rsidRPr="00576039" w:rsidRDefault="00E42ED3" w:rsidP="008C6F9A">
            <w:pPr>
              <w:pStyle w:val="TableParagraph"/>
              <w:spacing w:line="244" w:lineRule="exact"/>
            </w:pPr>
            <w:r w:rsidRPr="00576039">
              <w:t>Занятие</w:t>
            </w:r>
            <w:r w:rsidRPr="00576039">
              <w:rPr>
                <w:spacing w:val="-1"/>
              </w:rPr>
              <w:t xml:space="preserve"> </w:t>
            </w:r>
            <w:r w:rsidRPr="00576039">
              <w:t>21(5)тр.49</w:t>
            </w:r>
          </w:p>
          <w:p w:rsidR="00E42ED3" w:rsidRPr="00576039" w:rsidRDefault="00E42ED3" w:rsidP="008C6F9A">
            <w:pPr>
              <w:pStyle w:val="TableParagraph"/>
              <w:spacing w:line="246" w:lineRule="exact"/>
            </w:pPr>
            <w:r w:rsidRPr="00576039">
              <w:t>Занятие</w:t>
            </w:r>
            <w:r w:rsidRPr="00576039">
              <w:rPr>
                <w:spacing w:val="-2"/>
              </w:rPr>
              <w:t xml:space="preserve"> </w:t>
            </w:r>
            <w:r w:rsidRPr="00576039">
              <w:t>22(1)стр.50</w:t>
            </w:r>
          </w:p>
          <w:p w:rsidR="00E42ED3" w:rsidRPr="00576039" w:rsidRDefault="00E42ED3" w:rsidP="008C6F9A">
            <w:pPr>
              <w:pStyle w:val="TableParagraph"/>
              <w:spacing w:line="245" w:lineRule="exact"/>
            </w:pPr>
            <w:r w:rsidRPr="00576039">
              <w:t>Занятие</w:t>
            </w:r>
            <w:r w:rsidRPr="00576039">
              <w:rPr>
                <w:spacing w:val="-2"/>
              </w:rPr>
              <w:t xml:space="preserve"> </w:t>
            </w:r>
            <w:r w:rsidRPr="00576039">
              <w:t>23(2)стр.51</w:t>
            </w:r>
          </w:p>
          <w:p w:rsidR="00E42ED3" w:rsidRPr="00576039" w:rsidRDefault="00E42ED3" w:rsidP="008C6F9A">
            <w:pPr>
              <w:pStyle w:val="TableParagraph"/>
              <w:spacing w:line="245" w:lineRule="exact"/>
            </w:pPr>
            <w:r w:rsidRPr="00576039">
              <w:t>Занятие</w:t>
            </w:r>
            <w:r w:rsidR="00435227">
              <w:rPr>
                <w:spacing w:val="-2"/>
              </w:rPr>
              <w:t xml:space="preserve"> </w:t>
            </w:r>
            <w:r w:rsidRPr="00576039">
              <w:t>24(3)стр.53</w:t>
            </w:r>
          </w:p>
          <w:p w:rsidR="00E42ED3" w:rsidRPr="00576039" w:rsidRDefault="00E42ED3" w:rsidP="008C6F9A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</w:t>
            </w:r>
            <w:r w:rsidRPr="00576039">
              <w:rPr>
                <w:spacing w:val="-2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25(4)стр.56</w:t>
            </w:r>
          </w:p>
          <w:p w:rsidR="00435227" w:rsidRDefault="00435227" w:rsidP="008C6F9A">
            <w:pPr>
              <w:pStyle w:val="TableParagraph"/>
              <w:ind w:right="322"/>
              <w:jc w:val="both"/>
              <w:rPr>
                <w:spacing w:val="-57"/>
              </w:rPr>
            </w:pPr>
            <w:r>
              <w:t>Занятие 2</w:t>
            </w:r>
            <w:r w:rsidR="008C6F9A" w:rsidRPr="00576039">
              <w:t>6(5)стр.57</w:t>
            </w:r>
            <w:r w:rsidR="008C6F9A" w:rsidRPr="00576039">
              <w:rPr>
                <w:spacing w:val="-57"/>
              </w:rPr>
              <w:t xml:space="preserve"> </w:t>
            </w:r>
          </w:p>
          <w:p w:rsidR="00435227" w:rsidRDefault="008C6F9A" w:rsidP="008C6F9A">
            <w:pPr>
              <w:pStyle w:val="TableParagraph"/>
              <w:ind w:right="322"/>
              <w:jc w:val="both"/>
              <w:rPr>
                <w:spacing w:val="1"/>
              </w:rPr>
            </w:pPr>
            <w:r w:rsidRPr="00576039">
              <w:t>Заня</w:t>
            </w:r>
            <w:r w:rsidR="00435227">
              <w:t>тие 2</w:t>
            </w:r>
            <w:r w:rsidRPr="00576039">
              <w:t>7(6)стр.58</w:t>
            </w:r>
            <w:r w:rsidRPr="00576039">
              <w:rPr>
                <w:spacing w:val="1"/>
              </w:rPr>
              <w:t xml:space="preserve"> </w:t>
            </w:r>
          </w:p>
          <w:p w:rsidR="00435227" w:rsidRDefault="008C6F9A" w:rsidP="008C6F9A">
            <w:pPr>
              <w:pStyle w:val="TableParagraph"/>
              <w:ind w:right="322"/>
              <w:jc w:val="both"/>
              <w:rPr>
                <w:spacing w:val="-57"/>
              </w:rPr>
            </w:pPr>
            <w:r w:rsidRPr="00576039">
              <w:t>Заня</w:t>
            </w:r>
            <w:r w:rsidR="00435227">
              <w:t>тие 2</w:t>
            </w:r>
            <w:r w:rsidRPr="00576039">
              <w:t>8(7)стр.58</w:t>
            </w:r>
            <w:r w:rsidRPr="00576039">
              <w:rPr>
                <w:spacing w:val="-57"/>
              </w:rPr>
              <w:t xml:space="preserve"> </w:t>
            </w:r>
          </w:p>
          <w:p w:rsidR="00435227" w:rsidRDefault="008C6F9A" w:rsidP="008C6F9A">
            <w:pPr>
              <w:pStyle w:val="TableParagraph"/>
              <w:ind w:right="322"/>
              <w:jc w:val="both"/>
              <w:rPr>
                <w:spacing w:val="-57"/>
              </w:rPr>
            </w:pPr>
            <w:r w:rsidRPr="00576039">
              <w:t>Заня</w:t>
            </w:r>
            <w:r w:rsidR="00435227">
              <w:t xml:space="preserve">тие </w:t>
            </w:r>
            <w:r w:rsidRPr="00576039">
              <w:t>29(8)стр.59</w:t>
            </w:r>
            <w:r w:rsidRPr="00576039">
              <w:rPr>
                <w:spacing w:val="-57"/>
              </w:rPr>
              <w:t xml:space="preserve"> </w:t>
            </w:r>
          </w:p>
          <w:p w:rsidR="00435227" w:rsidRDefault="008C6F9A" w:rsidP="008C6F9A">
            <w:pPr>
              <w:pStyle w:val="TableParagraph"/>
              <w:ind w:right="322"/>
              <w:jc w:val="both"/>
              <w:rPr>
                <w:spacing w:val="-57"/>
              </w:rPr>
            </w:pPr>
            <w:r w:rsidRPr="00576039">
              <w:t>Заня</w:t>
            </w:r>
            <w:r w:rsidR="00435227">
              <w:t xml:space="preserve">тие </w:t>
            </w:r>
            <w:r w:rsidRPr="00576039">
              <w:t>30(1)стр.60</w:t>
            </w:r>
            <w:r w:rsidRPr="00576039">
              <w:rPr>
                <w:spacing w:val="-57"/>
              </w:rPr>
              <w:t xml:space="preserve"> </w:t>
            </w:r>
          </w:p>
          <w:p w:rsidR="00435227" w:rsidRDefault="008C6F9A" w:rsidP="008C6F9A">
            <w:pPr>
              <w:pStyle w:val="TableParagraph"/>
              <w:ind w:right="322"/>
              <w:jc w:val="both"/>
              <w:rPr>
                <w:spacing w:val="-57"/>
              </w:rPr>
            </w:pPr>
            <w:r w:rsidRPr="00576039">
              <w:t>Заня</w:t>
            </w:r>
            <w:r w:rsidR="00435227">
              <w:t xml:space="preserve">тие </w:t>
            </w:r>
            <w:r w:rsidRPr="00576039">
              <w:t>31(7)стр.61</w:t>
            </w:r>
            <w:r w:rsidRPr="00576039">
              <w:rPr>
                <w:spacing w:val="-57"/>
              </w:rPr>
              <w:t xml:space="preserve"> </w:t>
            </w:r>
          </w:p>
          <w:p w:rsidR="00435227" w:rsidRDefault="008C6F9A" w:rsidP="008C6F9A">
            <w:pPr>
              <w:pStyle w:val="TableParagraph"/>
              <w:ind w:right="322"/>
              <w:jc w:val="both"/>
              <w:rPr>
                <w:spacing w:val="-57"/>
              </w:rPr>
            </w:pPr>
            <w:r w:rsidRPr="00576039">
              <w:t>Заня</w:t>
            </w:r>
            <w:r w:rsidR="00435227">
              <w:t xml:space="preserve">тие </w:t>
            </w:r>
            <w:r w:rsidRPr="00576039">
              <w:t>32(8)стр.64</w:t>
            </w:r>
            <w:r w:rsidRPr="00576039">
              <w:rPr>
                <w:spacing w:val="-57"/>
              </w:rPr>
              <w:t xml:space="preserve"> </w:t>
            </w:r>
          </w:p>
          <w:p w:rsidR="00435227" w:rsidRDefault="008C6F9A" w:rsidP="008C6F9A">
            <w:pPr>
              <w:pStyle w:val="TableParagraph"/>
              <w:ind w:right="322"/>
              <w:jc w:val="both"/>
              <w:rPr>
                <w:spacing w:val="-57"/>
              </w:rPr>
            </w:pPr>
            <w:r w:rsidRPr="00576039">
              <w:t>Заня</w:t>
            </w:r>
            <w:r w:rsidR="00435227">
              <w:t xml:space="preserve">тие </w:t>
            </w:r>
            <w:r w:rsidRPr="00576039">
              <w:t>33(1)стр.65</w:t>
            </w:r>
            <w:r w:rsidRPr="00576039">
              <w:rPr>
                <w:spacing w:val="-57"/>
              </w:rPr>
              <w:t xml:space="preserve"> </w:t>
            </w:r>
          </w:p>
          <w:p w:rsidR="00435227" w:rsidRDefault="008C6F9A" w:rsidP="008C6F9A">
            <w:pPr>
              <w:pStyle w:val="TableParagraph"/>
              <w:ind w:right="322"/>
              <w:jc w:val="both"/>
              <w:rPr>
                <w:spacing w:val="-57"/>
              </w:rPr>
            </w:pPr>
            <w:r w:rsidRPr="00576039">
              <w:t>Заня</w:t>
            </w:r>
            <w:r w:rsidR="00435227">
              <w:t xml:space="preserve">тие </w:t>
            </w:r>
            <w:r w:rsidRPr="00576039">
              <w:t>34(2)стр.65</w:t>
            </w:r>
            <w:r w:rsidRPr="00576039">
              <w:rPr>
                <w:spacing w:val="-57"/>
              </w:rPr>
              <w:t xml:space="preserve"> </w:t>
            </w:r>
          </w:p>
          <w:p w:rsidR="008C6F9A" w:rsidRPr="00576039" w:rsidRDefault="008C6F9A" w:rsidP="008C6F9A">
            <w:pPr>
              <w:pStyle w:val="TableParagraph"/>
              <w:ind w:right="322"/>
              <w:jc w:val="both"/>
            </w:pPr>
            <w:r w:rsidRPr="00576039">
              <w:t>Заня</w:t>
            </w:r>
            <w:r w:rsidR="00435227">
              <w:t xml:space="preserve">тие </w:t>
            </w:r>
            <w:r w:rsidRPr="00576039">
              <w:t>35(3)стр.66</w:t>
            </w:r>
          </w:p>
          <w:p w:rsidR="008C6F9A" w:rsidRPr="00576039" w:rsidRDefault="008C6F9A" w:rsidP="008C6F9A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lastRenderedPageBreak/>
              <w:t>Занятие</w:t>
            </w:r>
            <w:r w:rsidRPr="00576039">
              <w:rPr>
                <w:spacing w:val="-2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36(4)стр.67</w:t>
            </w:r>
          </w:p>
        </w:tc>
        <w:tc>
          <w:tcPr>
            <w:tcW w:w="2837" w:type="dxa"/>
            <w:gridSpan w:val="3"/>
            <w:tcBorders>
              <w:right w:val="single" w:sz="4" w:space="0" w:color="000000"/>
            </w:tcBorders>
          </w:tcPr>
          <w:p w:rsidR="00E42ED3" w:rsidRPr="00576039" w:rsidRDefault="00E42ED3" w:rsidP="008C6F9A">
            <w:pPr>
              <w:pStyle w:val="TableParagraph"/>
              <w:spacing w:line="250" w:lineRule="exact"/>
            </w:pPr>
            <w:r w:rsidRPr="00576039">
              <w:lastRenderedPageBreak/>
              <w:t>Занятие</w:t>
            </w:r>
            <w:r w:rsidRPr="00576039">
              <w:rPr>
                <w:spacing w:val="-3"/>
              </w:rPr>
              <w:t xml:space="preserve"> </w:t>
            </w:r>
            <w:r w:rsidRPr="00576039">
              <w:rPr>
                <w:spacing w:val="-2"/>
              </w:rPr>
              <w:t xml:space="preserve"> </w:t>
            </w:r>
            <w:r w:rsidRPr="00576039">
              <w:t>37(5)стр.68</w:t>
            </w:r>
          </w:p>
          <w:p w:rsidR="00E42ED3" w:rsidRPr="00576039" w:rsidRDefault="00E42ED3" w:rsidP="008C6F9A">
            <w:pPr>
              <w:pStyle w:val="TableParagraph"/>
              <w:spacing w:line="245" w:lineRule="exact"/>
            </w:pPr>
            <w:r w:rsidRPr="00576039">
              <w:t>Занятие</w:t>
            </w:r>
            <w:r w:rsidRPr="00576039">
              <w:rPr>
                <w:spacing w:val="-3"/>
              </w:rPr>
              <w:t xml:space="preserve"> </w:t>
            </w:r>
            <w:r w:rsidRPr="00576039">
              <w:rPr>
                <w:spacing w:val="-2"/>
              </w:rPr>
              <w:t xml:space="preserve"> </w:t>
            </w:r>
            <w:r w:rsidRPr="00576039">
              <w:t>38(6)стр.68</w:t>
            </w:r>
          </w:p>
          <w:p w:rsidR="00E42ED3" w:rsidRPr="00576039" w:rsidRDefault="00E42ED3" w:rsidP="008C6F9A">
            <w:pPr>
              <w:pStyle w:val="TableParagraph"/>
              <w:spacing w:line="246" w:lineRule="exact"/>
            </w:pPr>
            <w:r w:rsidRPr="00576039">
              <w:t>Занятие</w:t>
            </w:r>
            <w:r w:rsidRPr="00576039">
              <w:rPr>
                <w:spacing w:val="-3"/>
              </w:rPr>
              <w:t xml:space="preserve"> </w:t>
            </w:r>
            <w:r w:rsidRPr="00576039">
              <w:rPr>
                <w:spacing w:val="-2"/>
              </w:rPr>
              <w:t xml:space="preserve"> </w:t>
            </w:r>
            <w:r w:rsidRPr="00576039">
              <w:t>39(7)стр.69</w:t>
            </w:r>
          </w:p>
          <w:p w:rsidR="00E42ED3" w:rsidRPr="00576039" w:rsidRDefault="00E42ED3" w:rsidP="008C6F9A">
            <w:pPr>
              <w:pStyle w:val="TableParagraph"/>
              <w:spacing w:line="245" w:lineRule="exact"/>
            </w:pPr>
            <w:r w:rsidRPr="00576039">
              <w:t>Занятие</w:t>
            </w:r>
            <w:r w:rsidRPr="00576039">
              <w:rPr>
                <w:spacing w:val="-3"/>
              </w:rPr>
              <w:t xml:space="preserve"> </w:t>
            </w:r>
            <w:r w:rsidRPr="00576039">
              <w:rPr>
                <w:spacing w:val="-2"/>
              </w:rPr>
              <w:t xml:space="preserve"> </w:t>
            </w:r>
            <w:r w:rsidRPr="00576039">
              <w:t>40(8)стр.70</w:t>
            </w:r>
          </w:p>
          <w:p w:rsidR="00E42ED3" w:rsidRPr="00576039" w:rsidRDefault="00E42ED3" w:rsidP="008C6F9A">
            <w:pPr>
              <w:pStyle w:val="TableParagraph"/>
              <w:spacing w:line="245" w:lineRule="exact"/>
            </w:pPr>
            <w:r w:rsidRPr="00576039">
              <w:t>Занятие</w:t>
            </w:r>
            <w:r w:rsidRPr="00576039">
              <w:rPr>
                <w:spacing w:val="-3"/>
              </w:rPr>
              <w:t xml:space="preserve"> </w:t>
            </w:r>
            <w:r w:rsidRPr="00576039">
              <w:rPr>
                <w:spacing w:val="-2"/>
              </w:rPr>
              <w:t xml:space="preserve"> </w:t>
            </w:r>
            <w:r w:rsidRPr="00576039">
              <w:t>41(1)стр.70</w:t>
            </w:r>
          </w:p>
          <w:p w:rsidR="00E42ED3" w:rsidRPr="00576039" w:rsidRDefault="00E42ED3" w:rsidP="008C6F9A">
            <w:pPr>
              <w:pStyle w:val="TableParagraph"/>
              <w:spacing w:line="245" w:lineRule="exact"/>
            </w:pPr>
            <w:r w:rsidRPr="00576039">
              <w:t>Занятие</w:t>
            </w:r>
            <w:r w:rsidRPr="00576039">
              <w:rPr>
                <w:spacing w:val="-3"/>
              </w:rPr>
              <w:t xml:space="preserve"> </w:t>
            </w:r>
            <w:r w:rsidRPr="00576039">
              <w:rPr>
                <w:spacing w:val="-2"/>
              </w:rPr>
              <w:t xml:space="preserve"> </w:t>
            </w:r>
            <w:r w:rsidRPr="00576039">
              <w:t>42(2)стр.71</w:t>
            </w:r>
          </w:p>
          <w:p w:rsidR="00E42ED3" w:rsidRPr="00576039" w:rsidRDefault="00E42ED3" w:rsidP="008C6F9A">
            <w:pPr>
              <w:pStyle w:val="TableParagraph"/>
              <w:spacing w:line="245" w:lineRule="exact"/>
            </w:pPr>
            <w:r w:rsidRPr="00576039">
              <w:t>Занятие</w:t>
            </w:r>
            <w:r w:rsidRPr="00576039">
              <w:rPr>
                <w:spacing w:val="-3"/>
              </w:rPr>
              <w:t xml:space="preserve"> </w:t>
            </w:r>
            <w:r w:rsidRPr="00576039">
              <w:rPr>
                <w:spacing w:val="-2"/>
              </w:rPr>
              <w:t xml:space="preserve"> </w:t>
            </w:r>
            <w:r w:rsidRPr="00576039">
              <w:t>43(3)стр.72</w:t>
            </w:r>
          </w:p>
          <w:p w:rsidR="00E42ED3" w:rsidRPr="00576039" w:rsidRDefault="00E42ED3" w:rsidP="008C6F9A">
            <w:pPr>
              <w:pStyle w:val="TableParagraph"/>
              <w:spacing w:line="245" w:lineRule="exact"/>
            </w:pPr>
            <w:r w:rsidRPr="00576039">
              <w:t>Занятие</w:t>
            </w:r>
            <w:r w:rsidRPr="00576039">
              <w:rPr>
                <w:spacing w:val="-3"/>
              </w:rPr>
              <w:t xml:space="preserve"> </w:t>
            </w:r>
            <w:r w:rsidRPr="00576039">
              <w:rPr>
                <w:spacing w:val="-2"/>
              </w:rPr>
              <w:t xml:space="preserve"> </w:t>
            </w:r>
            <w:r w:rsidRPr="00576039">
              <w:t>44(4)стр.73</w:t>
            </w:r>
          </w:p>
          <w:p w:rsidR="00E42ED3" w:rsidRPr="00576039" w:rsidRDefault="00E42ED3" w:rsidP="008C6F9A">
            <w:pPr>
              <w:pStyle w:val="TableParagraph"/>
              <w:spacing w:line="245" w:lineRule="exact"/>
            </w:pPr>
            <w:r w:rsidRPr="00576039">
              <w:t>Занятие</w:t>
            </w:r>
            <w:r w:rsidRPr="00576039">
              <w:rPr>
                <w:spacing w:val="-3"/>
              </w:rPr>
              <w:t xml:space="preserve"> </w:t>
            </w:r>
            <w:r w:rsidRPr="00576039">
              <w:rPr>
                <w:spacing w:val="-2"/>
              </w:rPr>
              <w:t xml:space="preserve"> </w:t>
            </w:r>
            <w:r w:rsidRPr="00576039">
              <w:t>45(5)стр.74</w:t>
            </w:r>
          </w:p>
          <w:p w:rsidR="00E42ED3" w:rsidRPr="00576039" w:rsidRDefault="00E42ED3" w:rsidP="008C6F9A">
            <w:pPr>
              <w:pStyle w:val="TableParagraph"/>
              <w:spacing w:line="246" w:lineRule="exact"/>
            </w:pPr>
            <w:r w:rsidRPr="00576039">
              <w:t>Занятие</w:t>
            </w:r>
            <w:r w:rsidRPr="00576039">
              <w:rPr>
                <w:spacing w:val="-3"/>
              </w:rPr>
              <w:t xml:space="preserve"> </w:t>
            </w:r>
            <w:r w:rsidRPr="00576039">
              <w:rPr>
                <w:spacing w:val="-2"/>
              </w:rPr>
              <w:t xml:space="preserve"> </w:t>
            </w:r>
            <w:r w:rsidRPr="00576039">
              <w:t>46(6)стр.74</w:t>
            </w:r>
          </w:p>
          <w:p w:rsidR="00E42ED3" w:rsidRPr="00576039" w:rsidRDefault="00E42ED3" w:rsidP="008C6F9A">
            <w:pPr>
              <w:pStyle w:val="TableParagraph"/>
              <w:spacing w:line="244" w:lineRule="exact"/>
            </w:pPr>
            <w:r w:rsidRPr="00576039">
              <w:t>Занятие</w:t>
            </w:r>
            <w:r w:rsidRPr="00576039">
              <w:rPr>
                <w:spacing w:val="-3"/>
              </w:rPr>
              <w:t xml:space="preserve"> </w:t>
            </w:r>
            <w:r w:rsidRPr="00576039">
              <w:rPr>
                <w:spacing w:val="-2"/>
              </w:rPr>
              <w:t xml:space="preserve"> </w:t>
            </w:r>
            <w:r w:rsidRPr="00576039">
              <w:t>47(7)стр.75</w:t>
            </w:r>
          </w:p>
          <w:p w:rsidR="00E42ED3" w:rsidRPr="00576039" w:rsidRDefault="00E42ED3" w:rsidP="008C6F9A">
            <w:pPr>
              <w:pStyle w:val="TableParagraph"/>
              <w:spacing w:line="246" w:lineRule="exact"/>
            </w:pPr>
            <w:r w:rsidRPr="00576039">
              <w:t>Занятие</w:t>
            </w:r>
            <w:r w:rsidRPr="00576039">
              <w:rPr>
                <w:spacing w:val="-3"/>
              </w:rPr>
              <w:t xml:space="preserve"> </w:t>
            </w:r>
            <w:r w:rsidRPr="00576039">
              <w:rPr>
                <w:spacing w:val="-2"/>
              </w:rPr>
              <w:t xml:space="preserve"> </w:t>
            </w:r>
            <w:r w:rsidRPr="00576039">
              <w:t>48(8)стр.77</w:t>
            </w:r>
          </w:p>
          <w:p w:rsidR="00E42ED3" w:rsidRPr="00576039" w:rsidRDefault="00E42ED3" w:rsidP="008C6F9A">
            <w:pPr>
              <w:pStyle w:val="TableParagraph"/>
              <w:spacing w:line="244" w:lineRule="exact"/>
            </w:pPr>
            <w:r w:rsidRPr="00576039">
              <w:t>Занятие</w:t>
            </w:r>
            <w:r w:rsidRPr="00576039">
              <w:rPr>
                <w:spacing w:val="-3"/>
              </w:rPr>
              <w:t xml:space="preserve"> </w:t>
            </w:r>
            <w:r w:rsidRPr="00576039">
              <w:rPr>
                <w:spacing w:val="-2"/>
              </w:rPr>
              <w:t xml:space="preserve"> </w:t>
            </w:r>
            <w:r w:rsidRPr="00576039">
              <w:t>49(1)стр.77</w:t>
            </w:r>
          </w:p>
          <w:p w:rsidR="00E42ED3" w:rsidRPr="00576039" w:rsidRDefault="00E42ED3" w:rsidP="008C6F9A">
            <w:pPr>
              <w:pStyle w:val="TableParagraph"/>
              <w:spacing w:line="246" w:lineRule="exact"/>
            </w:pPr>
            <w:r w:rsidRPr="00576039">
              <w:t>Занятие</w:t>
            </w:r>
            <w:r w:rsidRPr="00576039">
              <w:rPr>
                <w:spacing w:val="-3"/>
              </w:rPr>
              <w:t xml:space="preserve"> </w:t>
            </w:r>
            <w:r w:rsidRPr="00576039">
              <w:rPr>
                <w:spacing w:val="-2"/>
              </w:rPr>
              <w:t xml:space="preserve"> </w:t>
            </w:r>
            <w:r w:rsidRPr="00576039">
              <w:t>50(2)стр.79</w:t>
            </w:r>
          </w:p>
          <w:p w:rsidR="00E42ED3" w:rsidRPr="00576039" w:rsidRDefault="00E42ED3" w:rsidP="008C6F9A">
            <w:pPr>
              <w:pStyle w:val="TableParagraph"/>
              <w:spacing w:line="244" w:lineRule="exact"/>
            </w:pPr>
            <w:r w:rsidRPr="00576039">
              <w:t>Занятие</w:t>
            </w:r>
            <w:r w:rsidRPr="00576039">
              <w:rPr>
                <w:spacing w:val="-3"/>
              </w:rPr>
              <w:t xml:space="preserve"> </w:t>
            </w:r>
            <w:r w:rsidRPr="00576039">
              <w:rPr>
                <w:spacing w:val="-2"/>
              </w:rPr>
              <w:t xml:space="preserve"> </w:t>
            </w:r>
            <w:r w:rsidRPr="00576039">
              <w:t>51(3)стр.80</w:t>
            </w:r>
          </w:p>
          <w:p w:rsidR="00E42ED3" w:rsidRPr="00576039" w:rsidRDefault="00E42ED3" w:rsidP="008C6F9A">
            <w:pPr>
              <w:pStyle w:val="TableParagraph"/>
              <w:spacing w:line="246" w:lineRule="exact"/>
            </w:pPr>
            <w:r w:rsidRPr="00576039">
              <w:t>Занятие</w:t>
            </w:r>
            <w:r w:rsidRPr="00576039">
              <w:rPr>
                <w:spacing w:val="-3"/>
              </w:rPr>
              <w:t xml:space="preserve"> </w:t>
            </w:r>
            <w:r w:rsidRPr="00576039">
              <w:rPr>
                <w:spacing w:val="-2"/>
              </w:rPr>
              <w:t xml:space="preserve"> </w:t>
            </w:r>
            <w:r w:rsidRPr="00576039">
              <w:t>52(4)стр.80</w:t>
            </w:r>
          </w:p>
          <w:p w:rsidR="00E42ED3" w:rsidRPr="00576039" w:rsidRDefault="00E42ED3" w:rsidP="008C6F9A">
            <w:pPr>
              <w:pStyle w:val="TableParagraph"/>
              <w:spacing w:line="244" w:lineRule="exact"/>
            </w:pPr>
            <w:r w:rsidRPr="00576039">
              <w:t>Занятие</w:t>
            </w:r>
            <w:r w:rsidRPr="00576039">
              <w:rPr>
                <w:spacing w:val="-3"/>
              </w:rPr>
              <w:t xml:space="preserve"> </w:t>
            </w:r>
            <w:r w:rsidRPr="00576039">
              <w:rPr>
                <w:spacing w:val="-2"/>
              </w:rPr>
              <w:t xml:space="preserve"> </w:t>
            </w:r>
            <w:r w:rsidRPr="00576039">
              <w:t>53(5)стр.81</w:t>
            </w:r>
          </w:p>
          <w:p w:rsidR="00E42ED3" w:rsidRPr="00576039" w:rsidRDefault="00E42ED3" w:rsidP="008C6F9A">
            <w:pPr>
              <w:pStyle w:val="TableParagraph"/>
              <w:spacing w:line="246" w:lineRule="exact"/>
            </w:pPr>
            <w:r w:rsidRPr="00576039">
              <w:t>Занятие</w:t>
            </w:r>
            <w:r w:rsidRPr="00576039">
              <w:rPr>
                <w:spacing w:val="-2"/>
              </w:rPr>
              <w:t xml:space="preserve"> </w:t>
            </w:r>
            <w:r w:rsidRPr="00576039">
              <w:rPr>
                <w:spacing w:val="-1"/>
              </w:rPr>
              <w:t xml:space="preserve"> </w:t>
            </w:r>
            <w:r w:rsidRPr="00576039">
              <w:t>54(6)</w:t>
            </w:r>
            <w:r w:rsidRPr="00576039">
              <w:rPr>
                <w:spacing w:val="-3"/>
              </w:rPr>
              <w:t xml:space="preserve"> </w:t>
            </w:r>
            <w:r w:rsidRPr="00576039">
              <w:t>стр.82</w:t>
            </w:r>
          </w:p>
          <w:p w:rsidR="00E42ED3" w:rsidRPr="00576039" w:rsidRDefault="00E42ED3" w:rsidP="008C6F9A">
            <w:pPr>
              <w:pStyle w:val="TableParagraph"/>
              <w:spacing w:line="244" w:lineRule="exact"/>
            </w:pPr>
            <w:r w:rsidRPr="00576039">
              <w:t>Занятие</w:t>
            </w:r>
            <w:r w:rsidRPr="00576039">
              <w:rPr>
                <w:spacing w:val="-3"/>
              </w:rPr>
              <w:t xml:space="preserve"> </w:t>
            </w:r>
            <w:r w:rsidRPr="00576039">
              <w:rPr>
                <w:spacing w:val="-2"/>
              </w:rPr>
              <w:t xml:space="preserve"> </w:t>
            </w:r>
            <w:r w:rsidRPr="00576039">
              <w:t>55(7)стр.83</w:t>
            </w:r>
          </w:p>
          <w:p w:rsidR="00E42ED3" w:rsidRPr="00576039" w:rsidRDefault="00E42ED3" w:rsidP="008C6F9A">
            <w:pPr>
              <w:pStyle w:val="TableParagraph"/>
              <w:spacing w:line="246" w:lineRule="exact"/>
            </w:pPr>
            <w:r w:rsidRPr="00576039">
              <w:t>Занятие</w:t>
            </w:r>
            <w:r w:rsidRPr="00576039">
              <w:rPr>
                <w:spacing w:val="-3"/>
              </w:rPr>
              <w:t xml:space="preserve"> </w:t>
            </w:r>
            <w:r w:rsidRPr="00576039">
              <w:rPr>
                <w:spacing w:val="-2"/>
              </w:rPr>
              <w:t xml:space="preserve"> </w:t>
            </w:r>
            <w:r w:rsidRPr="00576039">
              <w:t>56(8)стр.84</w:t>
            </w:r>
          </w:p>
          <w:p w:rsidR="00E42ED3" w:rsidRPr="00576039" w:rsidRDefault="00E42ED3" w:rsidP="008C6F9A">
            <w:pPr>
              <w:pStyle w:val="TableParagraph"/>
              <w:spacing w:line="244" w:lineRule="exact"/>
            </w:pPr>
            <w:r w:rsidRPr="00576039">
              <w:t>Занятие</w:t>
            </w:r>
            <w:r w:rsidRPr="00576039">
              <w:rPr>
                <w:spacing w:val="-3"/>
              </w:rPr>
              <w:t xml:space="preserve"> </w:t>
            </w:r>
            <w:r w:rsidRPr="00576039">
              <w:rPr>
                <w:spacing w:val="-2"/>
              </w:rPr>
              <w:t xml:space="preserve"> </w:t>
            </w:r>
            <w:r w:rsidRPr="00576039">
              <w:t>57(1)стр.84</w:t>
            </w:r>
          </w:p>
          <w:p w:rsidR="00E42ED3" w:rsidRPr="00576039" w:rsidRDefault="00E42ED3" w:rsidP="008C6F9A">
            <w:pPr>
              <w:pStyle w:val="TableParagraph"/>
              <w:spacing w:line="246" w:lineRule="exact"/>
            </w:pPr>
            <w:r w:rsidRPr="00576039">
              <w:t>Занятие</w:t>
            </w:r>
            <w:r w:rsidRPr="00576039">
              <w:rPr>
                <w:spacing w:val="-3"/>
              </w:rPr>
              <w:t xml:space="preserve"> </w:t>
            </w:r>
            <w:r w:rsidRPr="00576039">
              <w:rPr>
                <w:spacing w:val="-2"/>
              </w:rPr>
              <w:t xml:space="preserve"> </w:t>
            </w:r>
            <w:r w:rsidRPr="00576039">
              <w:t>58(2)стр.85</w:t>
            </w:r>
          </w:p>
          <w:p w:rsidR="00E42ED3" w:rsidRPr="00576039" w:rsidRDefault="00E42ED3" w:rsidP="008C6F9A">
            <w:pPr>
              <w:pStyle w:val="TableParagraph"/>
              <w:spacing w:line="245" w:lineRule="exact"/>
            </w:pPr>
            <w:r w:rsidRPr="00576039">
              <w:t>Занятие</w:t>
            </w:r>
            <w:r w:rsidRPr="00576039">
              <w:rPr>
                <w:spacing w:val="-3"/>
              </w:rPr>
              <w:t xml:space="preserve"> </w:t>
            </w:r>
            <w:r w:rsidRPr="00576039">
              <w:rPr>
                <w:spacing w:val="-2"/>
              </w:rPr>
              <w:t xml:space="preserve"> </w:t>
            </w:r>
            <w:r w:rsidRPr="00576039">
              <w:t>59(3)стр.85</w:t>
            </w:r>
          </w:p>
          <w:p w:rsidR="00E42ED3" w:rsidRPr="00576039" w:rsidRDefault="00E42ED3" w:rsidP="008C6F9A">
            <w:pPr>
              <w:pStyle w:val="TableParagraph"/>
              <w:spacing w:line="245" w:lineRule="exact"/>
            </w:pPr>
            <w:r w:rsidRPr="00576039">
              <w:t>Занятие</w:t>
            </w:r>
            <w:r w:rsidRPr="00576039">
              <w:rPr>
                <w:spacing w:val="-3"/>
              </w:rPr>
              <w:t xml:space="preserve"> </w:t>
            </w:r>
            <w:r w:rsidRPr="00576039">
              <w:rPr>
                <w:spacing w:val="-2"/>
              </w:rPr>
              <w:t xml:space="preserve"> </w:t>
            </w:r>
            <w:r w:rsidRPr="00576039">
              <w:t>60(4)стр.86</w:t>
            </w:r>
          </w:p>
          <w:p w:rsidR="00E42ED3" w:rsidRPr="00576039" w:rsidRDefault="00E42ED3" w:rsidP="008C6F9A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</w:t>
            </w:r>
            <w:r w:rsidRPr="00576039">
              <w:rPr>
                <w:spacing w:val="-3"/>
                <w:sz w:val="22"/>
                <w:szCs w:val="22"/>
              </w:rPr>
              <w:t xml:space="preserve"> </w:t>
            </w:r>
            <w:r w:rsidRPr="00576039">
              <w:rPr>
                <w:spacing w:val="-2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61(5)стр.87</w:t>
            </w:r>
          </w:p>
          <w:p w:rsidR="00435227" w:rsidRDefault="00435227" w:rsidP="008C6F9A">
            <w:pPr>
              <w:pStyle w:val="TableParagraph"/>
              <w:ind w:right="381"/>
              <w:jc w:val="both"/>
            </w:pPr>
            <w:r>
              <w:t xml:space="preserve">Занятие </w:t>
            </w:r>
            <w:r w:rsidR="008C6F9A" w:rsidRPr="00576039">
              <w:t>62(6)стр.88</w:t>
            </w:r>
          </w:p>
          <w:p w:rsidR="00435227" w:rsidRDefault="008C6F9A" w:rsidP="008C6F9A">
            <w:pPr>
              <w:pStyle w:val="TableParagraph"/>
              <w:ind w:right="381"/>
              <w:jc w:val="both"/>
              <w:rPr>
                <w:spacing w:val="-58"/>
              </w:rPr>
            </w:pPr>
            <w:r w:rsidRPr="00576039">
              <w:rPr>
                <w:spacing w:val="-58"/>
              </w:rPr>
              <w:t xml:space="preserve"> </w:t>
            </w:r>
            <w:r w:rsidRPr="00576039">
              <w:t>За</w:t>
            </w:r>
            <w:r w:rsidR="00435227">
              <w:t xml:space="preserve">нятие </w:t>
            </w:r>
            <w:r w:rsidRPr="00576039">
              <w:t>63(7)стр.88</w:t>
            </w:r>
            <w:r w:rsidRPr="00576039">
              <w:rPr>
                <w:spacing w:val="-58"/>
              </w:rPr>
              <w:t xml:space="preserve"> </w:t>
            </w:r>
          </w:p>
          <w:p w:rsidR="00435227" w:rsidRDefault="008C6F9A" w:rsidP="008C6F9A">
            <w:pPr>
              <w:pStyle w:val="TableParagraph"/>
              <w:ind w:right="381"/>
              <w:jc w:val="both"/>
            </w:pPr>
            <w:r w:rsidRPr="00576039">
              <w:t>За</w:t>
            </w:r>
            <w:r w:rsidR="00435227">
              <w:t xml:space="preserve">нятие </w:t>
            </w:r>
            <w:r w:rsidRPr="00576039">
              <w:t>64(8)стр.89</w:t>
            </w:r>
          </w:p>
          <w:p w:rsidR="00435227" w:rsidRDefault="008C6F9A" w:rsidP="008C6F9A">
            <w:pPr>
              <w:pStyle w:val="TableParagraph"/>
              <w:ind w:right="381"/>
              <w:jc w:val="both"/>
              <w:rPr>
                <w:spacing w:val="-58"/>
              </w:rPr>
            </w:pPr>
            <w:r w:rsidRPr="00576039">
              <w:rPr>
                <w:spacing w:val="-58"/>
              </w:rPr>
              <w:t xml:space="preserve"> </w:t>
            </w:r>
            <w:r w:rsidRPr="00576039">
              <w:t>За</w:t>
            </w:r>
            <w:r w:rsidR="00435227">
              <w:t xml:space="preserve">нятие </w:t>
            </w:r>
            <w:r w:rsidRPr="00576039">
              <w:t>65(1)стр.90</w:t>
            </w:r>
            <w:r w:rsidRPr="00576039">
              <w:rPr>
                <w:spacing w:val="-58"/>
              </w:rPr>
              <w:t xml:space="preserve"> </w:t>
            </w:r>
          </w:p>
          <w:p w:rsidR="00435227" w:rsidRDefault="008C6F9A" w:rsidP="008C6F9A">
            <w:pPr>
              <w:pStyle w:val="TableParagraph"/>
              <w:ind w:right="381"/>
              <w:jc w:val="both"/>
            </w:pPr>
            <w:r w:rsidRPr="00576039">
              <w:t>За</w:t>
            </w:r>
            <w:r w:rsidR="00435227">
              <w:t xml:space="preserve">нятие </w:t>
            </w:r>
            <w:r w:rsidRPr="00576039">
              <w:t>66(2)стр.91</w:t>
            </w:r>
          </w:p>
          <w:p w:rsidR="00435227" w:rsidRDefault="008C6F9A" w:rsidP="008C6F9A">
            <w:pPr>
              <w:pStyle w:val="TableParagraph"/>
              <w:ind w:right="381"/>
              <w:jc w:val="both"/>
              <w:rPr>
                <w:spacing w:val="-58"/>
              </w:rPr>
            </w:pPr>
            <w:r w:rsidRPr="00576039">
              <w:rPr>
                <w:spacing w:val="-58"/>
              </w:rPr>
              <w:t xml:space="preserve"> </w:t>
            </w:r>
            <w:r w:rsidRPr="00576039">
              <w:t>За</w:t>
            </w:r>
            <w:r w:rsidR="00435227">
              <w:t xml:space="preserve">нятие </w:t>
            </w:r>
            <w:r w:rsidRPr="00576039">
              <w:t>67(3)стр.91</w:t>
            </w:r>
            <w:r w:rsidRPr="00576039">
              <w:rPr>
                <w:spacing w:val="-58"/>
              </w:rPr>
              <w:t xml:space="preserve"> </w:t>
            </w:r>
          </w:p>
          <w:p w:rsidR="00435227" w:rsidRDefault="008C6F9A" w:rsidP="008C6F9A">
            <w:pPr>
              <w:pStyle w:val="TableParagraph"/>
              <w:ind w:right="381"/>
              <w:jc w:val="both"/>
              <w:rPr>
                <w:spacing w:val="-58"/>
              </w:rPr>
            </w:pPr>
            <w:r w:rsidRPr="00576039">
              <w:t>За</w:t>
            </w:r>
            <w:r w:rsidR="00435227">
              <w:t xml:space="preserve">нятие </w:t>
            </w:r>
            <w:r w:rsidRPr="00576039">
              <w:t>68(4)стр.92</w:t>
            </w:r>
            <w:r w:rsidRPr="00576039">
              <w:rPr>
                <w:spacing w:val="-58"/>
              </w:rPr>
              <w:t xml:space="preserve"> </w:t>
            </w:r>
          </w:p>
          <w:p w:rsidR="00435227" w:rsidRDefault="008C6F9A" w:rsidP="008C6F9A">
            <w:pPr>
              <w:pStyle w:val="TableParagraph"/>
              <w:ind w:right="381"/>
              <w:jc w:val="both"/>
              <w:rPr>
                <w:spacing w:val="-58"/>
              </w:rPr>
            </w:pPr>
            <w:r w:rsidRPr="00576039">
              <w:t>За</w:t>
            </w:r>
            <w:r w:rsidR="00435227">
              <w:t xml:space="preserve">нятие </w:t>
            </w:r>
            <w:r w:rsidRPr="00576039">
              <w:t>69(5)стр.93</w:t>
            </w:r>
            <w:r w:rsidRPr="00576039">
              <w:rPr>
                <w:spacing w:val="-58"/>
              </w:rPr>
              <w:t xml:space="preserve"> </w:t>
            </w:r>
          </w:p>
          <w:p w:rsidR="00435227" w:rsidRDefault="008C6F9A" w:rsidP="008C6F9A">
            <w:pPr>
              <w:pStyle w:val="TableParagraph"/>
              <w:ind w:right="381"/>
              <w:jc w:val="both"/>
              <w:rPr>
                <w:spacing w:val="-58"/>
              </w:rPr>
            </w:pPr>
            <w:r w:rsidRPr="00576039">
              <w:t>За</w:t>
            </w:r>
            <w:r w:rsidR="00435227">
              <w:t xml:space="preserve">нятие </w:t>
            </w:r>
            <w:r w:rsidRPr="00576039">
              <w:t>70(6)стр.94</w:t>
            </w:r>
            <w:r w:rsidRPr="00576039">
              <w:rPr>
                <w:spacing w:val="-58"/>
              </w:rPr>
              <w:t xml:space="preserve"> </w:t>
            </w:r>
          </w:p>
          <w:p w:rsidR="008C6F9A" w:rsidRPr="00576039" w:rsidRDefault="008C6F9A" w:rsidP="008C6F9A">
            <w:pPr>
              <w:pStyle w:val="TableParagraph"/>
              <w:ind w:right="381"/>
              <w:jc w:val="both"/>
            </w:pPr>
            <w:r w:rsidRPr="00576039">
              <w:t>За</w:t>
            </w:r>
            <w:r w:rsidR="00435227">
              <w:t xml:space="preserve">нятие </w:t>
            </w:r>
            <w:r w:rsidRPr="00576039">
              <w:t>71(7)стр</w:t>
            </w:r>
            <w:r w:rsidRPr="00576039">
              <w:rPr>
                <w:spacing w:val="-6"/>
              </w:rPr>
              <w:t xml:space="preserve"> </w:t>
            </w:r>
            <w:r w:rsidRPr="00576039">
              <w:t>94</w:t>
            </w:r>
          </w:p>
          <w:p w:rsidR="008C6F9A" w:rsidRPr="00576039" w:rsidRDefault="008C6F9A" w:rsidP="008C6F9A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lastRenderedPageBreak/>
              <w:t>Занятие</w:t>
            </w:r>
            <w:r w:rsidRPr="00576039">
              <w:rPr>
                <w:spacing w:val="-3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72(8)стр.94</w:t>
            </w:r>
          </w:p>
        </w:tc>
        <w:tc>
          <w:tcPr>
            <w:tcW w:w="3513" w:type="dxa"/>
            <w:vMerge/>
          </w:tcPr>
          <w:p w:rsidR="00E42ED3" w:rsidRPr="00576039" w:rsidRDefault="00E42ED3" w:rsidP="00E42ED3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</w:p>
        </w:tc>
      </w:tr>
      <w:tr w:rsidR="00D87C46" w:rsidTr="009A327D">
        <w:trPr>
          <w:trHeight w:val="1826"/>
        </w:trPr>
        <w:tc>
          <w:tcPr>
            <w:tcW w:w="1071" w:type="dxa"/>
            <w:vMerge w:val="restart"/>
          </w:tcPr>
          <w:p w:rsidR="00D87C46" w:rsidRPr="00576039" w:rsidRDefault="00D87C46" w:rsidP="00D87C46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76039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lastRenderedPageBreak/>
              <w:t xml:space="preserve">3-4 </w:t>
            </w:r>
          </w:p>
        </w:tc>
        <w:tc>
          <w:tcPr>
            <w:tcW w:w="5730" w:type="dxa"/>
            <w:gridSpan w:val="4"/>
          </w:tcPr>
          <w:p w:rsidR="00D87C46" w:rsidRPr="00576039" w:rsidRDefault="002E14CD" w:rsidP="00D87C46">
            <w:pPr>
              <w:pStyle w:val="TableParagraph"/>
              <w:spacing w:line="237" w:lineRule="auto"/>
            </w:pPr>
            <w:r w:rsidRPr="007B28F3">
              <w:rPr>
                <w:b/>
                <w:bCs/>
              </w:rPr>
              <w:t>Речевое развитие</w:t>
            </w:r>
            <w:r w:rsidRPr="007B28F3">
              <w:t xml:space="preserve"> </w:t>
            </w:r>
            <w:r w:rsidR="00D87C46" w:rsidRPr="00576039">
              <w:t>(из расчета 1 занятие в неделю; всего 36 занятий в год)В.В.</w:t>
            </w:r>
            <w:r w:rsidR="00D87C46" w:rsidRPr="00576039">
              <w:rPr>
                <w:spacing w:val="1"/>
              </w:rPr>
              <w:t xml:space="preserve"> </w:t>
            </w:r>
            <w:r w:rsidR="00565525">
              <w:t>Гер</w:t>
            </w:r>
            <w:r w:rsidR="00D87C46" w:rsidRPr="00576039">
              <w:rPr>
                <w:spacing w:val="-57"/>
              </w:rPr>
              <w:t xml:space="preserve"> </w:t>
            </w:r>
            <w:r w:rsidR="00D87C46" w:rsidRPr="00576039">
              <w:t>бова.</w:t>
            </w:r>
            <w:r w:rsidR="00D87C46" w:rsidRPr="00576039">
              <w:rPr>
                <w:spacing w:val="2"/>
              </w:rPr>
              <w:t xml:space="preserve"> </w:t>
            </w:r>
            <w:r w:rsidR="00D87C46" w:rsidRPr="00576039">
              <w:t>Развитие</w:t>
            </w:r>
            <w:r w:rsidR="00D87C46" w:rsidRPr="00576039">
              <w:rPr>
                <w:spacing w:val="58"/>
              </w:rPr>
              <w:t xml:space="preserve"> </w:t>
            </w:r>
            <w:r w:rsidR="00D87C46" w:rsidRPr="00576039">
              <w:t>речи</w:t>
            </w:r>
            <w:r w:rsidR="00D87C46" w:rsidRPr="00576039">
              <w:rPr>
                <w:spacing w:val="1"/>
              </w:rPr>
              <w:t xml:space="preserve"> </w:t>
            </w:r>
            <w:r w:rsidR="00D87C46" w:rsidRPr="00576039">
              <w:t>в</w:t>
            </w:r>
            <w:r w:rsidR="00D87C46" w:rsidRPr="00576039">
              <w:rPr>
                <w:spacing w:val="56"/>
              </w:rPr>
              <w:t xml:space="preserve"> </w:t>
            </w:r>
            <w:r w:rsidR="00D87C46" w:rsidRPr="00576039">
              <w:t>детском</w:t>
            </w:r>
            <w:r w:rsidR="00D87C46" w:rsidRPr="00576039">
              <w:rPr>
                <w:spacing w:val="2"/>
              </w:rPr>
              <w:t xml:space="preserve"> </w:t>
            </w:r>
            <w:r w:rsidR="00D87C46" w:rsidRPr="00576039">
              <w:t>саду.</w:t>
            </w:r>
            <w:r w:rsidR="00D87C46" w:rsidRPr="00576039">
              <w:rPr>
                <w:spacing w:val="59"/>
              </w:rPr>
              <w:t xml:space="preserve"> </w:t>
            </w:r>
            <w:r w:rsidR="00D87C46" w:rsidRPr="00576039">
              <w:t>Младшая</w:t>
            </w:r>
            <w:r w:rsidR="00D87C46" w:rsidRPr="00576039">
              <w:rPr>
                <w:spacing w:val="59"/>
              </w:rPr>
              <w:t xml:space="preserve"> </w:t>
            </w:r>
            <w:r w:rsidR="00D87C46" w:rsidRPr="00576039">
              <w:t>группа</w:t>
            </w:r>
            <w:r w:rsidR="00D87C46" w:rsidRPr="00576039">
              <w:rPr>
                <w:spacing w:val="6"/>
              </w:rPr>
              <w:t xml:space="preserve"> </w:t>
            </w:r>
            <w:r w:rsidR="00D87C46" w:rsidRPr="00576039">
              <w:t>-</w:t>
            </w:r>
            <w:r w:rsidR="00D87C46" w:rsidRPr="00576039">
              <w:rPr>
                <w:spacing w:val="58"/>
              </w:rPr>
              <w:t xml:space="preserve"> </w:t>
            </w:r>
            <w:r w:rsidR="00D87C46" w:rsidRPr="00576039">
              <w:t>М.:</w:t>
            </w:r>
            <w:r w:rsidR="00D87C46" w:rsidRPr="00576039">
              <w:rPr>
                <w:spacing w:val="59"/>
              </w:rPr>
              <w:t xml:space="preserve"> </w:t>
            </w:r>
            <w:r w:rsidR="00D87C46" w:rsidRPr="00576039">
              <w:t>МОЗАИКА-</w:t>
            </w:r>
          </w:p>
          <w:p w:rsidR="00D87C46" w:rsidRPr="00576039" w:rsidRDefault="00D87C46" w:rsidP="00D87C46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СИНТЕЗ,</w:t>
            </w:r>
            <w:r w:rsidRPr="00576039">
              <w:rPr>
                <w:spacing w:val="-2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2015г.</w:t>
            </w:r>
          </w:p>
        </w:tc>
        <w:tc>
          <w:tcPr>
            <w:tcW w:w="3513" w:type="dxa"/>
            <w:vMerge w:val="restart"/>
          </w:tcPr>
          <w:p w:rsidR="007B28F3" w:rsidRDefault="007B28F3" w:rsidP="007B28F3">
            <w:pPr>
              <w:pStyle w:val="TableParagraph"/>
              <w:spacing w:line="244" w:lineRule="exact"/>
              <w:ind w:left="107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словаря</w:t>
            </w:r>
          </w:p>
          <w:p w:rsidR="007B28F3" w:rsidRDefault="007B28F3" w:rsidP="007B28F3">
            <w:pPr>
              <w:pStyle w:val="TableParagraph"/>
              <w:spacing w:line="248" w:lineRule="exact"/>
              <w:ind w:left="107"/>
            </w:pPr>
            <w:r>
              <w:t>В.В.</w:t>
            </w:r>
            <w:r>
              <w:rPr>
                <w:spacing w:val="-2"/>
              </w:rPr>
              <w:t xml:space="preserve"> </w:t>
            </w:r>
            <w:r>
              <w:t>Гербова.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2"/>
              </w:rPr>
              <w:t xml:space="preserve"> </w:t>
            </w:r>
            <w:r>
              <w:t>речи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7B28F3" w:rsidRDefault="007B28F3" w:rsidP="009A327D">
            <w:pPr>
              <w:pStyle w:val="TableParagraph"/>
              <w:spacing w:line="237" w:lineRule="auto"/>
              <w:ind w:left="107"/>
            </w:pPr>
            <w:r>
              <w:t>детском саду.</w:t>
            </w:r>
            <w:r>
              <w:rPr>
                <w:spacing w:val="4"/>
              </w:rPr>
              <w:t xml:space="preserve"> </w:t>
            </w:r>
            <w:r>
              <w:t>Младшая группа</w:t>
            </w:r>
            <w:r>
              <w:rPr>
                <w:spacing w:val="7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М.:</w:t>
            </w:r>
            <w:r>
              <w:rPr>
                <w:spacing w:val="4"/>
              </w:rPr>
              <w:t xml:space="preserve"> </w:t>
            </w:r>
            <w:r>
              <w:t>МОЗАИКА-СИНТЕЗ,</w:t>
            </w:r>
            <w:r>
              <w:rPr>
                <w:spacing w:val="-4"/>
              </w:rPr>
              <w:t xml:space="preserve"> </w:t>
            </w:r>
            <w:r>
              <w:t>2015г.</w:t>
            </w:r>
          </w:p>
          <w:p w:rsidR="009A327D" w:rsidRDefault="009A327D" w:rsidP="009A327D">
            <w:pPr>
              <w:pStyle w:val="TableParagraph"/>
              <w:spacing w:line="237" w:lineRule="auto"/>
              <w:ind w:left="107"/>
            </w:pPr>
            <w:r>
              <w:t>с.6-9</w:t>
            </w:r>
          </w:p>
          <w:p w:rsidR="00D87C46" w:rsidRDefault="00D87C46" w:rsidP="00D87C46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kern w:val="24"/>
                <w:sz w:val="22"/>
                <w:szCs w:val="22"/>
              </w:rPr>
            </w:pPr>
            <w:r w:rsidRPr="007C43BC">
              <w:rPr>
                <w:rFonts w:eastAsia="+mn-ea"/>
                <w:b/>
                <w:bCs/>
                <w:kern w:val="24"/>
                <w:sz w:val="22"/>
                <w:szCs w:val="22"/>
              </w:rPr>
              <w:t>Звуковая культура речи</w:t>
            </w:r>
          </w:p>
          <w:p w:rsidR="007B28F3" w:rsidRDefault="007B28F3" w:rsidP="007B28F3">
            <w:pPr>
              <w:pStyle w:val="TableParagraph"/>
              <w:spacing w:line="248" w:lineRule="exact"/>
              <w:ind w:left="107"/>
            </w:pPr>
            <w:r>
              <w:t>В.В.</w:t>
            </w:r>
            <w:r>
              <w:rPr>
                <w:spacing w:val="-2"/>
              </w:rPr>
              <w:t xml:space="preserve"> </w:t>
            </w:r>
            <w:r>
              <w:t>Гербова.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2"/>
              </w:rPr>
              <w:t xml:space="preserve"> </w:t>
            </w:r>
            <w:r>
              <w:t>речи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7B28F3" w:rsidRDefault="007B28F3" w:rsidP="007B28F3">
            <w:pPr>
              <w:pStyle w:val="TableParagraph"/>
              <w:spacing w:line="237" w:lineRule="auto"/>
              <w:ind w:left="107"/>
            </w:pPr>
            <w:r>
              <w:t>детском саду.</w:t>
            </w:r>
            <w:r>
              <w:rPr>
                <w:spacing w:val="4"/>
              </w:rPr>
              <w:t xml:space="preserve"> </w:t>
            </w:r>
            <w:r>
              <w:t>Младшая группа</w:t>
            </w:r>
            <w:r>
              <w:rPr>
                <w:spacing w:val="7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М.:</w:t>
            </w:r>
            <w:r>
              <w:rPr>
                <w:spacing w:val="4"/>
              </w:rPr>
              <w:t xml:space="preserve"> </w:t>
            </w:r>
            <w:r>
              <w:t>МОЗАИКА-</w:t>
            </w:r>
          </w:p>
          <w:p w:rsidR="009A327D" w:rsidRDefault="007B28F3" w:rsidP="009A327D">
            <w:pPr>
              <w:pStyle w:val="TableParagraph"/>
              <w:spacing w:line="237" w:lineRule="auto"/>
              <w:ind w:left="107"/>
            </w:pPr>
            <w:r>
              <w:t>СИНТЕЗ,</w:t>
            </w:r>
            <w:r>
              <w:rPr>
                <w:spacing w:val="-4"/>
              </w:rPr>
              <w:t xml:space="preserve"> </w:t>
            </w:r>
            <w:r>
              <w:t>2015г.</w:t>
            </w:r>
            <w:r w:rsidR="009A327D">
              <w:t xml:space="preserve"> с.9-14</w:t>
            </w:r>
          </w:p>
          <w:p w:rsidR="00D87C46" w:rsidRDefault="00D87C46" w:rsidP="00D87C46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kern w:val="24"/>
                <w:sz w:val="22"/>
                <w:szCs w:val="22"/>
              </w:rPr>
            </w:pPr>
            <w:r w:rsidRPr="007C43BC">
              <w:rPr>
                <w:rFonts w:eastAsia="+mn-ea"/>
                <w:b/>
                <w:bCs/>
                <w:kern w:val="24"/>
                <w:sz w:val="22"/>
                <w:szCs w:val="22"/>
              </w:rPr>
              <w:t>Грамматический строй</w:t>
            </w:r>
          </w:p>
          <w:p w:rsidR="007B28F3" w:rsidRDefault="007B28F3" w:rsidP="007B28F3">
            <w:pPr>
              <w:pStyle w:val="TableParagraph"/>
              <w:spacing w:line="248" w:lineRule="exact"/>
              <w:ind w:left="107"/>
            </w:pPr>
            <w:r>
              <w:t>В.В.</w:t>
            </w:r>
            <w:r>
              <w:rPr>
                <w:spacing w:val="-2"/>
              </w:rPr>
              <w:t xml:space="preserve"> </w:t>
            </w:r>
            <w:r>
              <w:t>Гербова.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2"/>
              </w:rPr>
              <w:t xml:space="preserve"> </w:t>
            </w:r>
            <w:r>
              <w:t>речи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7B28F3" w:rsidRDefault="007B28F3" w:rsidP="009A327D">
            <w:pPr>
              <w:pStyle w:val="TableParagraph"/>
              <w:spacing w:line="237" w:lineRule="auto"/>
              <w:ind w:left="107"/>
            </w:pPr>
            <w:r>
              <w:t>детском саду.</w:t>
            </w:r>
            <w:r>
              <w:rPr>
                <w:spacing w:val="4"/>
              </w:rPr>
              <w:t xml:space="preserve"> </w:t>
            </w:r>
            <w:r>
              <w:t>Младшая группа</w:t>
            </w:r>
            <w:r>
              <w:rPr>
                <w:spacing w:val="7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М.:</w:t>
            </w:r>
            <w:r>
              <w:rPr>
                <w:spacing w:val="4"/>
              </w:rPr>
              <w:t xml:space="preserve"> </w:t>
            </w:r>
            <w:r>
              <w:t>МОЗАИКА-СИНТЕЗ,</w:t>
            </w:r>
            <w:r>
              <w:rPr>
                <w:spacing w:val="-4"/>
              </w:rPr>
              <w:t xml:space="preserve"> </w:t>
            </w:r>
            <w:r>
              <w:t>2015г.</w:t>
            </w:r>
          </w:p>
          <w:p w:rsidR="009A327D" w:rsidRDefault="009A327D" w:rsidP="009A327D">
            <w:pPr>
              <w:pStyle w:val="TableParagraph"/>
              <w:spacing w:line="237" w:lineRule="auto"/>
              <w:ind w:left="107"/>
            </w:pPr>
            <w:r>
              <w:t>с.14-16</w:t>
            </w:r>
          </w:p>
          <w:p w:rsidR="00D87C46" w:rsidRDefault="00D87C46" w:rsidP="00D87C46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kern w:val="24"/>
                <w:sz w:val="22"/>
                <w:szCs w:val="22"/>
              </w:rPr>
            </w:pPr>
            <w:r w:rsidRPr="007C43BC">
              <w:rPr>
                <w:rFonts w:eastAsia="+mn-ea"/>
                <w:b/>
                <w:bCs/>
                <w:kern w:val="24"/>
                <w:sz w:val="22"/>
                <w:szCs w:val="22"/>
              </w:rPr>
              <w:t>Связная речь</w:t>
            </w:r>
          </w:p>
          <w:p w:rsidR="007B28F3" w:rsidRDefault="007B28F3" w:rsidP="007B28F3">
            <w:pPr>
              <w:pStyle w:val="TableParagraph"/>
              <w:spacing w:line="248" w:lineRule="exact"/>
              <w:ind w:left="107"/>
            </w:pPr>
            <w:r>
              <w:t>В.В.</w:t>
            </w:r>
            <w:r>
              <w:rPr>
                <w:spacing w:val="-2"/>
              </w:rPr>
              <w:t xml:space="preserve"> </w:t>
            </w:r>
            <w:r>
              <w:t>Гербова.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2"/>
              </w:rPr>
              <w:t xml:space="preserve"> </w:t>
            </w:r>
            <w:r>
              <w:t>речи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7B28F3" w:rsidRDefault="007B28F3" w:rsidP="007B28F3">
            <w:pPr>
              <w:pStyle w:val="TableParagraph"/>
              <w:spacing w:line="237" w:lineRule="auto"/>
              <w:ind w:left="107"/>
            </w:pPr>
            <w:r>
              <w:t>детском саду.</w:t>
            </w:r>
            <w:r>
              <w:rPr>
                <w:spacing w:val="4"/>
              </w:rPr>
              <w:t xml:space="preserve"> </w:t>
            </w:r>
            <w:r>
              <w:t>Младшая группа</w:t>
            </w:r>
            <w:r>
              <w:rPr>
                <w:spacing w:val="7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М.:</w:t>
            </w:r>
            <w:r>
              <w:rPr>
                <w:spacing w:val="4"/>
              </w:rPr>
              <w:t xml:space="preserve"> </w:t>
            </w:r>
            <w:r>
              <w:t>МОЗАИКА-</w:t>
            </w:r>
          </w:p>
          <w:p w:rsidR="009A327D" w:rsidRDefault="007B28F3" w:rsidP="009A327D">
            <w:pPr>
              <w:pStyle w:val="TableParagraph"/>
              <w:spacing w:line="237" w:lineRule="auto"/>
              <w:ind w:left="107"/>
            </w:pPr>
            <w:r>
              <w:t>СИНТЕЗ,</w:t>
            </w:r>
            <w:r>
              <w:rPr>
                <w:spacing w:val="-4"/>
              </w:rPr>
              <w:t xml:space="preserve"> </w:t>
            </w:r>
            <w:r>
              <w:t>2015г.</w:t>
            </w:r>
            <w:r w:rsidR="009A327D">
              <w:t xml:space="preserve"> с.16-18</w:t>
            </w:r>
          </w:p>
          <w:p w:rsidR="00ED0C4D" w:rsidRDefault="00D87C46" w:rsidP="00D87C46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76039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 xml:space="preserve">Интерес к художественной </w:t>
            </w:r>
          </w:p>
          <w:p w:rsidR="00D87C46" w:rsidRPr="00576039" w:rsidRDefault="00D87C46" w:rsidP="00D87C46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76039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 xml:space="preserve">литературе </w:t>
            </w:r>
          </w:p>
          <w:p w:rsidR="00D87C46" w:rsidRPr="00ED0C4D" w:rsidRDefault="00D87C46" w:rsidP="00D87C46">
            <w:pPr>
              <w:pStyle w:val="a3"/>
              <w:spacing w:before="0" w:beforeAutospacing="0" w:after="0" w:afterAutospacing="0"/>
              <w:rPr>
                <w:rFonts w:eastAsia="+mn-ea"/>
                <w:kern w:val="24"/>
                <w:sz w:val="22"/>
                <w:szCs w:val="22"/>
              </w:rPr>
            </w:pPr>
            <w:r w:rsidRPr="00ED0C4D">
              <w:rPr>
                <w:rFonts w:eastAsia="+mn-ea"/>
                <w:kern w:val="24"/>
                <w:sz w:val="22"/>
                <w:szCs w:val="22"/>
              </w:rPr>
              <w:t>О. Стогний</w:t>
            </w:r>
          </w:p>
          <w:p w:rsidR="00D87C46" w:rsidRPr="00576039" w:rsidRDefault="009773CB" w:rsidP="007C43BC">
            <w:pPr>
              <w:pStyle w:val="TableParagraph"/>
              <w:tabs>
                <w:tab w:val="right" w:pos="2591"/>
              </w:tabs>
              <w:ind w:right="412"/>
              <w:rPr>
                <w:rFonts w:eastAsia="+mn-ea"/>
                <w:color w:val="000000"/>
                <w:kern w:val="24"/>
              </w:rPr>
            </w:pPr>
            <w:r w:rsidRPr="00576039">
              <w:t>«Хрестоматия</w:t>
            </w:r>
            <w:r w:rsidRPr="00576039">
              <w:rPr>
                <w:spacing w:val="13"/>
              </w:rPr>
              <w:t xml:space="preserve"> </w:t>
            </w:r>
            <w:r w:rsidRPr="00576039">
              <w:t>для</w:t>
            </w:r>
            <w:r w:rsidRPr="00576039">
              <w:rPr>
                <w:spacing w:val="-6"/>
              </w:rPr>
              <w:t xml:space="preserve"> </w:t>
            </w:r>
            <w:r w:rsidRPr="00576039">
              <w:t>чтения</w:t>
            </w:r>
            <w:r w:rsidRPr="00576039">
              <w:rPr>
                <w:spacing w:val="1"/>
              </w:rPr>
              <w:t xml:space="preserve"> </w:t>
            </w:r>
            <w:r w:rsidRPr="00576039">
              <w:t>д</w:t>
            </w:r>
            <w:r w:rsidRPr="00576039">
              <w:t>е</w:t>
            </w:r>
            <w:r w:rsidRPr="00576039">
              <w:t>тям</w:t>
            </w:r>
            <w:r w:rsidRPr="00576039">
              <w:rPr>
                <w:spacing w:val="1"/>
              </w:rPr>
              <w:t xml:space="preserve"> </w:t>
            </w:r>
            <w:r w:rsidRPr="00576039">
              <w:t>в</w:t>
            </w:r>
            <w:r w:rsidRPr="00576039">
              <w:rPr>
                <w:spacing w:val="1"/>
              </w:rPr>
              <w:t xml:space="preserve"> </w:t>
            </w:r>
            <w:r w:rsidRPr="00576039">
              <w:t>детском</w:t>
            </w:r>
            <w:r w:rsidRPr="00576039">
              <w:rPr>
                <w:spacing w:val="1"/>
              </w:rPr>
              <w:t xml:space="preserve"> </w:t>
            </w:r>
            <w:r w:rsidRPr="00576039">
              <w:t>саду</w:t>
            </w:r>
            <w:r w:rsidRPr="00576039">
              <w:rPr>
                <w:spacing w:val="57"/>
              </w:rPr>
              <w:t xml:space="preserve"> </w:t>
            </w:r>
            <w:r w:rsidRPr="00576039">
              <w:t>и</w:t>
            </w:r>
            <w:r w:rsidRPr="00576039">
              <w:rPr>
                <w:spacing w:val="-1"/>
              </w:rPr>
              <w:t xml:space="preserve"> </w:t>
            </w:r>
            <w:r w:rsidRPr="00576039">
              <w:t>дома».3-4</w:t>
            </w:r>
            <w:r w:rsidR="007C43BC">
              <w:t xml:space="preserve"> </w:t>
            </w:r>
            <w:r w:rsidRPr="00576039">
              <w:t>года.</w:t>
            </w:r>
            <w:r w:rsidR="007B28F3">
              <w:t xml:space="preserve"> </w:t>
            </w:r>
            <w:r w:rsidRPr="00576039">
              <w:t>-</w:t>
            </w:r>
            <w:r w:rsidRPr="00576039">
              <w:rPr>
                <w:spacing w:val="-2"/>
              </w:rPr>
              <w:t>М.:</w:t>
            </w:r>
            <w:r w:rsidRPr="00576039">
              <w:rPr>
                <w:spacing w:val="-57"/>
              </w:rPr>
              <w:t xml:space="preserve"> </w:t>
            </w:r>
            <w:r w:rsidRPr="00576039">
              <w:t>МОЗАИКА-СИНТЕЗ,</w:t>
            </w:r>
            <w:r w:rsidRPr="00576039">
              <w:rPr>
                <w:spacing w:val="1"/>
              </w:rPr>
              <w:t xml:space="preserve"> </w:t>
            </w:r>
            <w:r w:rsidRPr="00576039">
              <w:t>2018.</w:t>
            </w:r>
          </w:p>
          <w:p w:rsidR="00D87C46" w:rsidRPr="00576039" w:rsidRDefault="00D87C46" w:rsidP="00D87C46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76039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Примерный перечень художес</w:t>
            </w:r>
            <w:r w:rsidRPr="00576039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т</w:t>
            </w:r>
            <w:r w:rsidRPr="00576039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 xml:space="preserve">венной </w:t>
            </w:r>
            <w:r w:rsidR="007C43BC" w:rsidRPr="00576039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литературы</w:t>
            </w:r>
          </w:p>
          <w:p w:rsidR="00D87C46" w:rsidRPr="00576039" w:rsidRDefault="00D87C46" w:rsidP="00D87C46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76039">
              <w:rPr>
                <w:rFonts w:eastAsia="+mn-ea"/>
                <w:color w:val="000000"/>
                <w:kern w:val="24"/>
                <w:sz w:val="22"/>
                <w:szCs w:val="22"/>
              </w:rPr>
              <w:t>Федеральная образовательная программа дошкольного образ</w:t>
            </w:r>
            <w:r w:rsidRPr="00576039">
              <w:rPr>
                <w:rFonts w:eastAsia="+mn-ea"/>
                <w:color w:val="000000"/>
                <w:kern w:val="24"/>
                <w:sz w:val="22"/>
                <w:szCs w:val="22"/>
              </w:rPr>
              <w:t>о</w:t>
            </w:r>
            <w:r w:rsidRPr="00576039">
              <w:rPr>
                <w:rFonts w:eastAsia="+mn-ea"/>
                <w:color w:val="000000"/>
                <w:kern w:val="24"/>
                <w:sz w:val="22"/>
                <w:szCs w:val="22"/>
              </w:rPr>
              <w:t>вания (утв. Приказом Министе</w:t>
            </w:r>
            <w:r w:rsidRPr="00576039">
              <w:rPr>
                <w:rFonts w:eastAsia="+mn-ea"/>
                <w:color w:val="000000"/>
                <w:kern w:val="24"/>
                <w:sz w:val="22"/>
                <w:szCs w:val="22"/>
              </w:rPr>
              <w:t>р</w:t>
            </w:r>
            <w:r w:rsidRPr="00576039">
              <w:rPr>
                <w:rFonts w:eastAsia="+mn-ea"/>
                <w:color w:val="000000"/>
                <w:kern w:val="24"/>
                <w:sz w:val="22"/>
                <w:szCs w:val="22"/>
              </w:rPr>
              <w:t>ства Российской Федерации от 25.11.2022 г. № 1028 п.33.1.</w:t>
            </w:r>
            <w:r w:rsidR="008C1779" w:rsidRPr="00576039">
              <w:rPr>
                <w:rFonts w:eastAsia="+mn-ea"/>
                <w:color w:val="000000"/>
                <w:kern w:val="24"/>
                <w:sz w:val="22"/>
                <w:szCs w:val="22"/>
              </w:rPr>
              <w:t>3</w:t>
            </w:r>
            <w:r w:rsidRPr="00576039">
              <w:rPr>
                <w:rFonts w:eastAsia="+mn-ea"/>
                <w:color w:val="000000"/>
                <w:kern w:val="24"/>
                <w:sz w:val="22"/>
                <w:szCs w:val="22"/>
              </w:rPr>
              <w:t>)</w:t>
            </w:r>
          </w:p>
        </w:tc>
      </w:tr>
      <w:tr w:rsidR="00435227" w:rsidTr="00F506EB">
        <w:tc>
          <w:tcPr>
            <w:tcW w:w="1071" w:type="dxa"/>
            <w:vMerge/>
          </w:tcPr>
          <w:p w:rsidR="00D87C46" w:rsidRPr="00576039" w:rsidRDefault="00D87C46" w:rsidP="00D87C46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2916" w:type="dxa"/>
            <w:gridSpan w:val="3"/>
            <w:tcBorders>
              <w:top w:val="single" w:sz="2" w:space="0" w:color="000000"/>
              <w:right w:val="single" w:sz="2" w:space="0" w:color="000000"/>
            </w:tcBorders>
          </w:tcPr>
          <w:p w:rsidR="00565525" w:rsidRDefault="00D87C46" w:rsidP="00565525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</w:t>
            </w:r>
            <w:r w:rsidR="00565525">
              <w:rPr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1</w:t>
            </w:r>
            <w:r w:rsidR="00565525">
              <w:rPr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(1)стр.28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65525" w:rsidRDefault="00D87C46" w:rsidP="00565525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2</w:t>
            </w:r>
            <w:r w:rsidR="00565525">
              <w:rPr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(2) стр.31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65525" w:rsidRDefault="00D87C46" w:rsidP="00565525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 3</w:t>
            </w:r>
            <w:r w:rsidR="00565525">
              <w:rPr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(3) стр.32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65525" w:rsidRDefault="00D87C46" w:rsidP="00565525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 4 (4)стр.33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65525" w:rsidRDefault="00D87C46" w:rsidP="00565525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 5</w:t>
            </w:r>
            <w:r w:rsidR="00565525">
              <w:rPr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(1)стр.36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65525" w:rsidRDefault="00D87C46" w:rsidP="00565525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 xml:space="preserve">Занятие </w:t>
            </w:r>
            <w:r w:rsidR="00565525">
              <w:rPr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6</w:t>
            </w:r>
            <w:r w:rsidR="00565525">
              <w:rPr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(2) стр.38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65525" w:rsidRDefault="00D87C46" w:rsidP="00565525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 xml:space="preserve">Занятие </w:t>
            </w:r>
            <w:r w:rsidR="00565525">
              <w:rPr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7</w:t>
            </w:r>
            <w:r w:rsidR="00565525">
              <w:rPr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(3) стр.39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65525" w:rsidRDefault="00D87C46" w:rsidP="00565525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 8</w:t>
            </w:r>
            <w:r w:rsidR="00565525">
              <w:rPr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(4)стр.40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65525" w:rsidRDefault="00D87C46" w:rsidP="00565525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 xml:space="preserve">Занятие </w:t>
            </w:r>
            <w:r w:rsidR="00565525">
              <w:rPr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9</w:t>
            </w:r>
            <w:r w:rsidR="00565525">
              <w:rPr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(1) стр.41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65525" w:rsidRDefault="00D87C46" w:rsidP="00565525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10</w:t>
            </w:r>
            <w:r w:rsidR="00565525">
              <w:rPr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(2) стр.42</w:t>
            </w:r>
            <w:r w:rsidRPr="00576039">
              <w:rPr>
                <w:spacing w:val="-57"/>
                <w:sz w:val="22"/>
                <w:szCs w:val="22"/>
              </w:rPr>
              <w:t xml:space="preserve"> </w:t>
            </w:r>
          </w:p>
          <w:p w:rsidR="00565525" w:rsidRDefault="00D87C46" w:rsidP="00565525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11</w:t>
            </w:r>
            <w:r w:rsidR="00565525">
              <w:rPr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(3) стр.43</w:t>
            </w:r>
            <w:r w:rsidRPr="00576039">
              <w:rPr>
                <w:spacing w:val="-57"/>
                <w:sz w:val="22"/>
                <w:szCs w:val="22"/>
              </w:rPr>
              <w:t xml:space="preserve"> </w:t>
            </w:r>
          </w:p>
          <w:p w:rsidR="00565525" w:rsidRDefault="00D87C46" w:rsidP="00565525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12</w:t>
            </w:r>
            <w:r w:rsidR="00565525">
              <w:rPr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(4) стр.46</w:t>
            </w:r>
            <w:r w:rsidRPr="00576039">
              <w:rPr>
                <w:spacing w:val="-57"/>
                <w:sz w:val="22"/>
                <w:szCs w:val="22"/>
              </w:rPr>
              <w:t xml:space="preserve"> </w:t>
            </w:r>
          </w:p>
          <w:p w:rsidR="00565525" w:rsidRDefault="00D87C46" w:rsidP="00565525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 13</w:t>
            </w:r>
            <w:r w:rsidR="00565525">
              <w:rPr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(1</w:t>
            </w:r>
            <w:r w:rsidR="00565525">
              <w:rPr>
                <w:sz w:val="22"/>
                <w:szCs w:val="22"/>
              </w:rPr>
              <w:t>)</w:t>
            </w:r>
            <w:r w:rsidRPr="00576039">
              <w:rPr>
                <w:sz w:val="22"/>
                <w:szCs w:val="22"/>
              </w:rPr>
              <w:t>стр.50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65525" w:rsidRDefault="00D87C46" w:rsidP="00565525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 14</w:t>
            </w:r>
            <w:r w:rsidR="00565525">
              <w:rPr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(2)стр.51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65525" w:rsidRDefault="00D87C46" w:rsidP="00565525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 15</w:t>
            </w:r>
            <w:r w:rsidR="00565525">
              <w:rPr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(3)стр.52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65525" w:rsidRDefault="00D87C46" w:rsidP="00565525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16</w:t>
            </w:r>
            <w:r w:rsidR="00565525">
              <w:rPr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(4)стр.53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65525" w:rsidRDefault="00D87C46" w:rsidP="00565525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 17</w:t>
            </w:r>
            <w:r w:rsidR="00565525">
              <w:rPr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(1)стр.54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D87C46" w:rsidRPr="00576039" w:rsidRDefault="00D87C46" w:rsidP="00565525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</w:t>
            </w:r>
            <w:r w:rsidRPr="00576039">
              <w:rPr>
                <w:spacing w:val="-2"/>
                <w:sz w:val="22"/>
                <w:szCs w:val="22"/>
              </w:rPr>
              <w:t xml:space="preserve"> </w:t>
            </w:r>
            <w:r w:rsidRPr="00576039">
              <w:rPr>
                <w:spacing w:val="-1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18</w:t>
            </w:r>
            <w:r w:rsidR="00565525">
              <w:rPr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(2)стр.55</w:t>
            </w:r>
          </w:p>
        </w:tc>
        <w:tc>
          <w:tcPr>
            <w:tcW w:w="281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65525" w:rsidRDefault="00D87C46" w:rsidP="00565525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19</w:t>
            </w:r>
            <w:r w:rsidR="00565525">
              <w:rPr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(3)стр.57</w:t>
            </w:r>
          </w:p>
          <w:p w:rsidR="00565525" w:rsidRDefault="00D87C46" w:rsidP="00565525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 w:rsidRPr="00576039">
              <w:rPr>
                <w:spacing w:val="-57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Занятие 20</w:t>
            </w:r>
            <w:r w:rsidR="00565525">
              <w:rPr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(4)стр.58</w:t>
            </w:r>
            <w:r w:rsidRPr="00576039">
              <w:rPr>
                <w:spacing w:val="-57"/>
                <w:sz w:val="22"/>
                <w:szCs w:val="22"/>
              </w:rPr>
              <w:t xml:space="preserve"> </w:t>
            </w:r>
          </w:p>
          <w:p w:rsidR="00565525" w:rsidRDefault="00D87C46" w:rsidP="00565525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</w:t>
            </w:r>
            <w:r w:rsidR="00565525">
              <w:rPr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21</w:t>
            </w:r>
            <w:r w:rsidR="00565525">
              <w:rPr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(1)стр.59</w:t>
            </w:r>
          </w:p>
          <w:p w:rsidR="00565525" w:rsidRDefault="00D87C46" w:rsidP="00565525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 w:rsidRPr="00576039">
              <w:rPr>
                <w:spacing w:val="-57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Занятие 22</w:t>
            </w:r>
            <w:r w:rsidR="00565525">
              <w:rPr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(2)стр.60</w:t>
            </w:r>
            <w:r w:rsidRPr="00576039">
              <w:rPr>
                <w:spacing w:val="-57"/>
                <w:sz w:val="22"/>
                <w:szCs w:val="22"/>
              </w:rPr>
              <w:t xml:space="preserve"> </w:t>
            </w:r>
          </w:p>
          <w:p w:rsidR="00565525" w:rsidRDefault="00D87C46" w:rsidP="00565525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 23</w:t>
            </w:r>
            <w:r w:rsidR="00565525">
              <w:rPr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(3)стр.62</w:t>
            </w:r>
            <w:r w:rsidRPr="00576039">
              <w:rPr>
                <w:spacing w:val="-57"/>
                <w:sz w:val="22"/>
                <w:szCs w:val="22"/>
              </w:rPr>
              <w:t xml:space="preserve"> </w:t>
            </w:r>
          </w:p>
          <w:p w:rsidR="00565525" w:rsidRDefault="00D87C46" w:rsidP="00565525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24</w:t>
            </w:r>
            <w:r w:rsidR="00565525">
              <w:rPr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(4)стр.63</w:t>
            </w:r>
          </w:p>
          <w:p w:rsidR="00565525" w:rsidRDefault="00D87C46" w:rsidP="00565525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 w:rsidRPr="00576039">
              <w:rPr>
                <w:spacing w:val="-57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Занятие 25</w:t>
            </w:r>
            <w:r w:rsidR="00565525">
              <w:rPr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(1)стр.64</w:t>
            </w:r>
            <w:r w:rsidRPr="00576039">
              <w:rPr>
                <w:spacing w:val="-57"/>
                <w:sz w:val="22"/>
                <w:szCs w:val="22"/>
              </w:rPr>
              <w:t xml:space="preserve"> </w:t>
            </w:r>
          </w:p>
          <w:p w:rsidR="00565525" w:rsidRDefault="00D87C46" w:rsidP="00565525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26</w:t>
            </w:r>
            <w:r w:rsidR="00565525">
              <w:rPr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(2)стр.66</w:t>
            </w:r>
            <w:r w:rsidRPr="00576039">
              <w:rPr>
                <w:spacing w:val="-57"/>
                <w:sz w:val="22"/>
                <w:szCs w:val="22"/>
              </w:rPr>
              <w:t xml:space="preserve"> </w:t>
            </w:r>
          </w:p>
          <w:p w:rsidR="00565525" w:rsidRDefault="00D87C46" w:rsidP="00565525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</w:t>
            </w:r>
            <w:r w:rsidR="00565525">
              <w:rPr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27</w:t>
            </w:r>
            <w:r w:rsidR="00565525">
              <w:rPr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(3)стр.68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7F2B1B" w:rsidRDefault="00D87C46" w:rsidP="00565525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28</w:t>
            </w:r>
            <w:r w:rsidR="007F2B1B">
              <w:rPr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(4)стр.69</w:t>
            </w:r>
          </w:p>
          <w:p w:rsidR="007F2B1B" w:rsidRDefault="00D87C46" w:rsidP="007F2B1B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576039">
              <w:rPr>
                <w:spacing w:val="-57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Занятие 29</w:t>
            </w:r>
            <w:r w:rsidR="007F2B1B">
              <w:rPr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(1)стр.71</w:t>
            </w:r>
          </w:p>
          <w:p w:rsidR="007F2B1B" w:rsidRDefault="00D87C46" w:rsidP="007F2B1B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 w:rsidRPr="00576039">
              <w:rPr>
                <w:spacing w:val="-57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Занятие 30</w:t>
            </w:r>
            <w:r w:rsidR="007F2B1B">
              <w:rPr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(2)стр.72</w:t>
            </w:r>
            <w:r w:rsidRPr="00576039">
              <w:rPr>
                <w:spacing w:val="-57"/>
                <w:sz w:val="22"/>
                <w:szCs w:val="22"/>
              </w:rPr>
              <w:t xml:space="preserve"> </w:t>
            </w:r>
          </w:p>
          <w:p w:rsidR="007F2B1B" w:rsidRDefault="00D87C46" w:rsidP="007F2B1B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31</w:t>
            </w:r>
            <w:r w:rsidR="007F2B1B">
              <w:rPr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(3)стр.73</w:t>
            </w:r>
            <w:r w:rsidRPr="00576039">
              <w:rPr>
                <w:spacing w:val="-57"/>
                <w:sz w:val="22"/>
                <w:szCs w:val="22"/>
              </w:rPr>
              <w:t xml:space="preserve"> </w:t>
            </w:r>
          </w:p>
          <w:p w:rsidR="007F2B1B" w:rsidRDefault="00D87C46" w:rsidP="007F2B1B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32</w:t>
            </w:r>
            <w:r w:rsidR="007F2B1B">
              <w:rPr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(4)стр.75</w:t>
            </w:r>
          </w:p>
          <w:p w:rsidR="007F2B1B" w:rsidRDefault="00D87C46" w:rsidP="007F2B1B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576039">
              <w:rPr>
                <w:spacing w:val="-57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Занятие</w:t>
            </w:r>
            <w:r w:rsidR="007F2B1B">
              <w:rPr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33</w:t>
            </w:r>
            <w:r w:rsidR="007F2B1B">
              <w:rPr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(1)стр.76</w:t>
            </w:r>
          </w:p>
          <w:p w:rsidR="007F2B1B" w:rsidRDefault="00D87C46" w:rsidP="007F2B1B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576039">
              <w:rPr>
                <w:spacing w:val="-57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Занятие  34</w:t>
            </w:r>
            <w:r w:rsidR="007F2B1B">
              <w:rPr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(2)стр.77</w:t>
            </w:r>
          </w:p>
          <w:p w:rsidR="007F2B1B" w:rsidRDefault="00D87C46" w:rsidP="007F2B1B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576039">
              <w:rPr>
                <w:spacing w:val="-57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Занятие 35</w:t>
            </w:r>
            <w:r w:rsidR="007F2B1B">
              <w:rPr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(3)стр.79</w:t>
            </w:r>
          </w:p>
          <w:p w:rsidR="00D87C46" w:rsidRPr="00576039" w:rsidRDefault="00D87C46" w:rsidP="007F2B1B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76039">
              <w:rPr>
                <w:spacing w:val="-57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Занятие</w:t>
            </w:r>
            <w:r w:rsidRPr="00576039">
              <w:rPr>
                <w:spacing w:val="-7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36(4)стр.80</w:t>
            </w:r>
          </w:p>
        </w:tc>
        <w:tc>
          <w:tcPr>
            <w:tcW w:w="3513" w:type="dxa"/>
            <w:vMerge/>
          </w:tcPr>
          <w:p w:rsidR="00D87C46" w:rsidRPr="00576039" w:rsidRDefault="00D87C46" w:rsidP="00D87C46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</w:p>
        </w:tc>
      </w:tr>
      <w:tr w:rsidR="00D87C46" w:rsidTr="009A327D">
        <w:trPr>
          <w:trHeight w:val="2393"/>
        </w:trPr>
        <w:tc>
          <w:tcPr>
            <w:tcW w:w="1071" w:type="dxa"/>
            <w:vMerge w:val="restart"/>
          </w:tcPr>
          <w:p w:rsidR="00D87C46" w:rsidRPr="00576039" w:rsidRDefault="00D87C46" w:rsidP="00D87C46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76039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 xml:space="preserve">4-5 </w:t>
            </w:r>
          </w:p>
        </w:tc>
        <w:tc>
          <w:tcPr>
            <w:tcW w:w="5730" w:type="dxa"/>
            <w:gridSpan w:val="4"/>
          </w:tcPr>
          <w:p w:rsidR="00D87C46" w:rsidRPr="00576039" w:rsidRDefault="002E14CD" w:rsidP="00D87C46">
            <w:pPr>
              <w:pStyle w:val="TableParagraph"/>
              <w:spacing w:line="262" w:lineRule="exact"/>
            </w:pPr>
            <w:r w:rsidRPr="00576039">
              <w:rPr>
                <w:b/>
                <w:bCs/>
              </w:rPr>
              <w:t>Речевое развитие</w:t>
            </w:r>
            <w:r w:rsidRPr="00576039">
              <w:t xml:space="preserve"> </w:t>
            </w:r>
            <w:r w:rsidR="00D87C46" w:rsidRPr="00576039">
              <w:t>(из</w:t>
            </w:r>
            <w:r w:rsidR="00D87C46" w:rsidRPr="00576039">
              <w:rPr>
                <w:spacing w:val="3"/>
              </w:rPr>
              <w:t xml:space="preserve"> </w:t>
            </w:r>
            <w:r w:rsidR="00D87C46" w:rsidRPr="00576039">
              <w:t>расчета</w:t>
            </w:r>
            <w:r w:rsidR="00D87C46" w:rsidRPr="00576039">
              <w:rPr>
                <w:spacing w:val="-2"/>
              </w:rPr>
              <w:t xml:space="preserve"> </w:t>
            </w:r>
            <w:r w:rsidR="00D87C46" w:rsidRPr="00576039">
              <w:t>1</w:t>
            </w:r>
            <w:r w:rsidR="00D87C46" w:rsidRPr="00576039">
              <w:rPr>
                <w:spacing w:val="-2"/>
              </w:rPr>
              <w:t xml:space="preserve"> </w:t>
            </w:r>
            <w:r w:rsidR="00D87C46" w:rsidRPr="00576039">
              <w:t>занятие</w:t>
            </w:r>
            <w:r w:rsidR="00D87C46" w:rsidRPr="00576039">
              <w:rPr>
                <w:spacing w:val="-2"/>
              </w:rPr>
              <w:t xml:space="preserve"> </w:t>
            </w:r>
            <w:r w:rsidR="00D87C46" w:rsidRPr="00576039">
              <w:t>в</w:t>
            </w:r>
            <w:r w:rsidR="00D87C46" w:rsidRPr="00576039">
              <w:rPr>
                <w:spacing w:val="-2"/>
              </w:rPr>
              <w:t xml:space="preserve"> </w:t>
            </w:r>
            <w:r w:rsidR="00D87C46" w:rsidRPr="00576039">
              <w:t>неделю;</w:t>
            </w:r>
            <w:r w:rsidR="00D87C46" w:rsidRPr="00576039">
              <w:rPr>
                <w:spacing w:val="-1"/>
              </w:rPr>
              <w:t xml:space="preserve"> </w:t>
            </w:r>
            <w:r w:rsidR="00D87C46" w:rsidRPr="00576039">
              <w:t>всего</w:t>
            </w:r>
            <w:r w:rsidR="00D87C46" w:rsidRPr="00576039">
              <w:rPr>
                <w:spacing w:val="-2"/>
              </w:rPr>
              <w:t xml:space="preserve"> </w:t>
            </w:r>
            <w:r w:rsidR="00D87C46" w:rsidRPr="00576039">
              <w:t>36</w:t>
            </w:r>
            <w:r w:rsidR="00D87C46" w:rsidRPr="00576039">
              <w:rPr>
                <w:spacing w:val="-1"/>
              </w:rPr>
              <w:t xml:space="preserve"> </w:t>
            </w:r>
            <w:r w:rsidR="00D87C46" w:rsidRPr="00576039">
              <w:t>занятий</w:t>
            </w:r>
            <w:r w:rsidR="00D87C46" w:rsidRPr="00576039">
              <w:rPr>
                <w:spacing w:val="1"/>
              </w:rPr>
              <w:t xml:space="preserve"> </w:t>
            </w:r>
            <w:r w:rsidR="00D87C46" w:rsidRPr="00576039">
              <w:t>в</w:t>
            </w:r>
            <w:r w:rsidR="00D87C46" w:rsidRPr="00576039">
              <w:rPr>
                <w:spacing w:val="-2"/>
              </w:rPr>
              <w:t xml:space="preserve"> </w:t>
            </w:r>
            <w:r w:rsidR="00D87C46" w:rsidRPr="00576039">
              <w:t>год)</w:t>
            </w:r>
          </w:p>
          <w:p w:rsidR="00D87C46" w:rsidRPr="00576039" w:rsidRDefault="00D87C46" w:rsidP="00D87C46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В.В.Гербова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«Развитие</w:t>
            </w:r>
            <w:r w:rsidRPr="00576039">
              <w:rPr>
                <w:spacing w:val="-4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речи</w:t>
            </w:r>
            <w:r w:rsidRPr="00576039">
              <w:rPr>
                <w:spacing w:val="-3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в</w:t>
            </w:r>
            <w:r w:rsidRPr="00576039">
              <w:rPr>
                <w:spacing w:val="-3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детском</w:t>
            </w:r>
            <w:r w:rsidRPr="00576039">
              <w:rPr>
                <w:spacing w:val="-4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саду».</w:t>
            </w:r>
            <w:r w:rsidRPr="00576039">
              <w:rPr>
                <w:spacing w:val="27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Средняя</w:t>
            </w:r>
            <w:r w:rsidRPr="00576039">
              <w:rPr>
                <w:spacing w:val="21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группа</w:t>
            </w:r>
            <w:r w:rsidRPr="00576039">
              <w:rPr>
                <w:spacing w:val="-3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–М.:МОЗАИКА-</w:t>
            </w:r>
            <w:r w:rsidRPr="00576039">
              <w:rPr>
                <w:spacing w:val="-57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СИНТЕЗ,</w:t>
            </w:r>
            <w:r w:rsidRPr="00576039">
              <w:rPr>
                <w:spacing w:val="-1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2015.</w:t>
            </w:r>
          </w:p>
        </w:tc>
        <w:tc>
          <w:tcPr>
            <w:tcW w:w="3513" w:type="dxa"/>
            <w:vMerge w:val="restart"/>
          </w:tcPr>
          <w:p w:rsidR="00D87C46" w:rsidRDefault="00D87C46" w:rsidP="00D87C46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kern w:val="24"/>
                <w:sz w:val="22"/>
                <w:szCs w:val="22"/>
              </w:rPr>
            </w:pPr>
            <w:r w:rsidRPr="000B7BD0">
              <w:rPr>
                <w:rFonts w:eastAsia="+mn-ea"/>
                <w:b/>
                <w:bCs/>
                <w:kern w:val="24"/>
                <w:sz w:val="22"/>
                <w:szCs w:val="22"/>
              </w:rPr>
              <w:t>Формирование словаря</w:t>
            </w:r>
          </w:p>
          <w:p w:rsidR="007B28F3" w:rsidRPr="000B7BD0" w:rsidRDefault="007B28F3" w:rsidP="00D87C46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kern w:val="24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В.В.Гербова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«Развитие</w:t>
            </w:r>
            <w:r w:rsidRPr="00576039">
              <w:rPr>
                <w:spacing w:val="-4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речи</w:t>
            </w:r>
            <w:r w:rsidRPr="00576039">
              <w:rPr>
                <w:spacing w:val="-3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в</w:t>
            </w:r>
            <w:r w:rsidRPr="00576039">
              <w:rPr>
                <w:spacing w:val="-3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де</w:t>
            </w:r>
            <w:r w:rsidRPr="00576039">
              <w:rPr>
                <w:sz w:val="22"/>
                <w:szCs w:val="22"/>
              </w:rPr>
              <w:t>т</w:t>
            </w:r>
            <w:r w:rsidRPr="00576039">
              <w:rPr>
                <w:sz w:val="22"/>
                <w:szCs w:val="22"/>
              </w:rPr>
              <w:t>ском</w:t>
            </w:r>
            <w:r w:rsidRPr="00576039">
              <w:rPr>
                <w:spacing w:val="-4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саду».</w:t>
            </w:r>
            <w:r w:rsidRPr="00576039">
              <w:rPr>
                <w:spacing w:val="27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Средняя</w:t>
            </w:r>
            <w:r w:rsidRPr="00576039">
              <w:rPr>
                <w:spacing w:val="21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группа</w:t>
            </w:r>
            <w:r w:rsidRPr="00576039">
              <w:rPr>
                <w:spacing w:val="-3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–М.:МОЗАИКА-</w:t>
            </w:r>
            <w:r w:rsidRPr="00576039">
              <w:rPr>
                <w:spacing w:val="-57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СИНТЕЗ,</w:t>
            </w:r>
            <w:r w:rsidRPr="00576039">
              <w:rPr>
                <w:spacing w:val="-1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2015.</w:t>
            </w:r>
          </w:p>
          <w:p w:rsidR="00D87C46" w:rsidRDefault="00D87C46" w:rsidP="00D87C46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kern w:val="24"/>
                <w:sz w:val="22"/>
                <w:szCs w:val="22"/>
              </w:rPr>
            </w:pPr>
            <w:r w:rsidRPr="000B7BD0">
              <w:rPr>
                <w:rFonts w:eastAsia="+mn-ea"/>
                <w:b/>
                <w:bCs/>
                <w:kern w:val="24"/>
                <w:sz w:val="22"/>
                <w:szCs w:val="22"/>
              </w:rPr>
              <w:t>Звуковая культура речи</w:t>
            </w:r>
          </w:p>
          <w:p w:rsidR="007B28F3" w:rsidRPr="000B7BD0" w:rsidRDefault="007B28F3" w:rsidP="00D87C46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kern w:val="24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В.В.Гербова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«Развитие</w:t>
            </w:r>
            <w:r w:rsidRPr="00576039">
              <w:rPr>
                <w:spacing w:val="-4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речи</w:t>
            </w:r>
            <w:r w:rsidRPr="00576039">
              <w:rPr>
                <w:spacing w:val="-3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в</w:t>
            </w:r>
            <w:r w:rsidRPr="00576039">
              <w:rPr>
                <w:spacing w:val="-3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де</w:t>
            </w:r>
            <w:r w:rsidRPr="00576039">
              <w:rPr>
                <w:sz w:val="22"/>
                <w:szCs w:val="22"/>
              </w:rPr>
              <w:t>т</w:t>
            </w:r>
            <w:r w:rsidRPr="00576039">
              <w:rPr>
                <w:sz w:val="22"/>
                <w:szCs w:val="22"/>
              </w:rPr>
              <w:t>ском</w:t>
            </w:r>
            <w:r w:rsidRPr="00576039">
              <w:rPr>
                <w:spacing w:val="-4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саду».</w:t>
            </w:r>
            <w:r w:rsidRPr="00576039">
              <w:rPr>
                <w:spacing w:val="27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Средняя</w:t>
            </w:r>
            <w:r w:rsidRPr="00576039">
              <w:rPr>
                <w:spacing w:val="21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группа</w:t>
            </w:r>
            <w:r w:rsidRPr="00576039">
              <w:rPr>
                <w:spacing w:val="-3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–М.:МОЗАИКА-</w:t>
            </w:r>
            <w:r w:rsidRPr="00576039">
              <w:rPr>
                <w:spacing w:val="-57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СИНТЕЗ,</w:t>
            </w:r>
            <w:r w:rsidRPr="00576039">
              <w:rPr>
                <w:spacing w:val="-1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2015.</w:t>
            </w:r>
          </w:p>
          <w:p w:rsidR="00D87C46" w:rsidRDefault="00D87C46" w:rsidP="00D87C46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kern w:val="24"/>
                <w:sz w:val="22"/>
                <w:szCs w:val="22"/>
              </w:rPr>
            </w:pPr>
            <w:r w:rsidRPr="000B7BD0">
              <w:rPr>
                <w:rFonts w:eastAsia="+mn-ea"/>
                <w:b/>
                <w:bCs/>
                <w:kern w:val="24"/>
                <w:sz w:val="22"/>
                <w:szCs w:val="22"/>
              </w:rPr>
              <w:t>Грамматический строй</w:t>
            </w:r>
          </w:p>
          <w:p w:rsidR="007B28F3" w:rsidRPr="000B7BD0" w:rsidRDefault="007B28F3" w:rsidP="00D87C46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kern w:val="24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В.В.Гербова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«Развитие</w:t>
            </w:r>
            <w:r w:rsidRPr="00576039">
              <w:rPr>
                <w:spacing w:val="-4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речи</w:t>
            </w:r>
            <w:r w:rsidRPr="00576039">
              <w:rPr>
                <w:spacing w:val="-3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в</w:t>
            </w:r>
            <w:r w:rsidRPr="00576039">
              <w:rPr>
                <w:spacing w:val="-3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де</w:t>
            </w:r>
            <w:r w:rsidRPr="00576039">
              <w:rPr>
                <w:sz w:val="22"/>
                <w:szCs w:val="22"/>
              </w:rPr>
              <w:t>т</w:t>
            </w:r>
            <w:r w:rsidRPr="00576039">
              <w:rPr>
                <w:sz w:val="22"/>
                <w:szCs w:val="22"/>
              </w:rPr>
              <w:t>ском</w:t>
            </w:r>
            <w:r w:rsidRPr="00576039">
              <w:rPr>
                <w:spacing w:val="-4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саду».</w:t>
            </w:r>
            <w:r w:rsidRPr="00576039">
              <w:rPr>
                <w:spacing w:val="27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Средняя</w:t>
            </w:r>
            <w:r w:rsidRPr="00576039">
              <w:rPr>
                <w:spacing w:val="21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группа</w:t>
            </w:r>
            <w:r w:rsidRPr="00576039">
              <w:rPr>
                <w:spacing w:val="-3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–М.:МОЗАИКА-</w:t>
            </w:r>
            <w:r w:rsidRPr="00576039">
              <w:rPr>
                <w:spacing w:val="-57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СИНТЕЗ,</w:t>
            </w:r>
            <w:r w:rsidRPr="00576039">
              <w:rPr>
                <w:spacing w:val="-1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2015.</w:t>
            </w:r>
          </w:p>
          <w:p w:rsidR="00D87C46" w:rsidRDefault="00D87C46" w:rsidP="00D87C46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kern w:val="24"/>
                <w:sz w:val="22"/>
                <w:szCs w:val="22"/>
              </w:rPr>
            </w:pPr>
            <w:r w:rsidRPr="000B7BD0">
              <w:rPr>
                <w:rFonts w:eastAsia="+mn-ea"/>
                <w:b/>
                <w:bCs/>
                <w:kern w:val="24"/>
                <w:sz w:val="22"/>
                <w:szCs w:val="22"/>
              </w:rPr>
              <w:t>Связная речь</w:t>
            </w:r>
          </w:p>
          <w:p w:rsidR="007B28F3" w:rsidRPr="000B7BD0" w:rsidRDefault="007B28F3" w:rsidP="00D87C46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kern w:val="24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В.В.Гербова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«Развитие</w:t>
            </w:r>
            <w:r w:rsidRPr="00576039">
              <w:rPr>
                <w:spacing w:val="-4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речи</w:t>
            </w:r>
            <w:r w:rsidRPr="00576039">
              <w:rPr>
                <w:spacing w:val="-3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в</w:t>
            </w:r>
            <w:r w:rsidRPr="00576039">
              <w:rPr>
                <w:spacing w:val="-3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де</w:t>
            </w:r>
            <w:r w:rsidRPr="00576039">
              <w:rPr>
                <w:sz w:val="22"/>
                <w:szCs w:val="22"/>
              </w:rPr>
              <w:t>т</w:t>
            </w:r>
            <w:r w:rsidRPr="00576039">
              <w:rPr>
                <w:sz w:val="22"/>
                <w:szCs w:val="22"/>
              </w:rPr>
              <w:t>ском</w:t>
            </w:r>
            <w:r w:rsidRPr="00576039">
              <w:rPr>
                <w:spacing w:val="-4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саду».</w:t>
            </w:r>
            <w:r w:rsidRPr="00576039">
              <w:rPr>
                <w:spacing w:val="27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Средняя</w:t>
            </w:r>
            <w:r w:rsidRPr="00576039">
              <w:rPr>
                <w:spacing w:val="21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группа</w:t>
            </w:r>
            <w:r w:rsidRPr="00576039">
              <w:rPr>
                <w:spacing w:val="-3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–М.:МОЗАИКА-</w:t>
            </w:r>
            <w:r w:rsidRPr="00576039">
              <w:rPr>
                <w:spacing w:val="-57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СИНТЕЗ,</w:t>
            </w:r>
            <w:r w:rsidRPr="00576039">
              <w:rPr>
                <w:spacing w:val="-1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2015.</w:t>
            </w:r>
          </w:p>
          <w:p w:rsidR="00D708D3" w:rsidRDefault="00D87C46" w:rsidP="00D87C46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76039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 xml:space="preserve">Интерес к художественной </w:t>
            </w:r>
          </w:p>
          <w:p w:rsidR="00D87C46" w:rsidRPr="00576039" w:rsidRDefault="00D87C46" w:rsidP="00D87C46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76039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 xml:space="preserve">литературе </w:t>
            </w:r>
          </w:p>
          <w:p w:rsidR="00D87C46" w:rsidRPr="00576039" w:rsidRDefault="00D87C46" w:rsidP="00D76649">
            <w:pPr>
              <w:pStyle w:val="a3"/>
              <w:spacing w:before="0" w:beforeAutospacing="0" w:after="0" w:afterAutospacing="0"/>
              <w:rPr>
                <w:rFonts w:eastAsia="+mn-ea"/>
                <w:color w:val="000000"/>
                <w:kern w:val="24"/>
                <w:sz w:val="22"/>
                <w:szCs w:val="22"/>
              </w:rPr>
            </w:pPr>
            <w:r w:rsidRPr="00576039">
              <w:rPr>
                <w:rFonts w:eastAsia="+mn-ea"/>
                <w:color w:val="000000"/>
                <w:kern w:val="24"/>
                <w:sz w:val="22"/>
                <w:szCs w:val="22"/>
              </w:rPr>
              <w:t>О. Стогний</w:t>
            </w:r>
            <w:r w:rsidR="00745E4E">
              <w:rPr>
                <w:rFonts w:eastAsia="+mn-ea"/>
                <w:color w:val="000000"/>
                <w:kern w:val="24"/>
                <w:sz w:val="22"/>
                <w:szCs w:val="22"/>
              </w:rPr>
              <w:t xml:space="preserve"> </w:t>
            </w:r>
            <w:r w:rsidR="00D76649" w:rsidRPr="00576039">
              <w:t>«Хрестоматия</w:t>
            </w:r>
            <w:r w:rsidR="00D76649" w:rsidRPr="00576039">
              <w:rPr>
                <w:spacing w:val="13"/>
              </w:rPr>
              <w:t xml:space="preserve"> </w:t>
            </w:r>
            <w:r w:rsidR="00D76649" w:rsidRPr="00576039">
              <w:t>для</w:t>
            </w:r>
            <w:r w:rsidR="00D76649" w:rsidRPr="00576039">
              <w:rPr>
                <w:spacing w:val="-6"/>
              </w:rPr>
              <w:t xml:space="preserve"> </w:t>
            </w:r>
            <w:r w:rsidR="00D76649" w:rsidRPr="00576039">
              <w:t>чтения</w:t>
            </w:r>
            <w:r w:rsidR="00D76649" w:rsidRPr="00576039">
              <w:rPr>
                <w:spacing w:val="1"/>
              </w:rPr>
              <w:t xml:space="preserve"> </w:t>
            </w:r>
            <w:r w:rsidR="00D76649" w:rsidRPr="00576039">
              <w:t>детям</w:t>
            </w:r>
            <w:r w:rsidR="00D76649" w:rsidRPr="00576039">
              <w:rPr>
                <w:spacing w:val="1"/>
              </w:rPr>
              <w:t xml:space="preserve"> </w:t>
            </w:r>
            <w:r w:rsidR="00D76649" w:rsidRPr="00576039">
              <w:t>в</w:t>
            </w:r>
            <w:r w:rsidR="00D76649" w:rsidRPr="00576039">
              <w:rPr>
                <w:spacing w:val="1"/>
              </w:rPr>
              <w:t xml:space="preserve"> </w:t>
            </w:r>
            <w:r w:rsidR="00D76649" w:rsidRPr="00576039">
              <w:t>детском</w:t>
            </w:r>
            <w:r w:rsidR="00D76649" w:rsidRPr="00576039">
              <w:rPr>
                <w:spacing w:val="1"/>
              </w:rPr>
              <w:t xml:space="preserve"> </w:t>
            </w:r>
            <w:r w:rsidR="00D76649" w:rsidRPr="00576039">
              <w:t>саду</w:t>
            </w:r>
            <w:r w:rsidR="00D76649" w:rsidRPr="00576039">
              <w:rPr>
                <w:spacing w:val="57"/>
              </w:rPr>
              <w:t xml:space="preserve"> </w:t>
            </w:r>
            <w:r w:rsidR="00D76649" w:rsidRPr="00576039">
              <w:t>и</w:t>
            </w:r>
            <w:r w:rsidR="00D76649" w:rsidRPr="00576039">
              <w:rPr>
                <w:spacing w:val="-1"/>
              </w:rPr>
              <w:t xml:space="preserve"> </w:t>
            </w:r>
            <w:r w:rsidR="00D76649" w:rsidRPr="00576039">
              <w:t>дома». 4-5</w:t>
            </w:r>
            <w:r w:rsidR="00745E4E">
              <w:t xml:space="preserve"> </w:t>
            </w:r>
            <w:r w:rsidR="00D76649" w:rsidRPr="00576039">
              <w:rPr>
                <w:sz w:val="22"/>
                <w:szCs w:val="22"/>
              </w:rPr>
              <w:t>лет.</w:t>
            </w:r>
            <w:r w:rsidR="00D708D3">
              <w:rPr>
                <w:sz w:val="22"/>
                <w:szCs w:val="22"/>
              </w:rPr>
              <w:t xml:space="preserve"> </w:t>
            </w:r>
            <w:r w:rsidR="00D76649" w:rsidRPr="00576039">
              <w:rPr>
                <w:sz w:val="22"/>
                <w:szCs w:val="22"/>
              </w:rPr>
              <w:t>-</w:t>
            </w:r>
            <w:r w:rsidR="00D708D3">
              <w:rPr>
                <w:sz w:val="22"/>
                <w:szCs w:val="22"/>
              </w:rPr>
              <w:t xml:space="preserve"> </w:t>
            </w:r>
            <w:r w:rsidR="00D76649" w:rsidRPr="00576039">
              <w:rPr>
                <w:spacing w:val="-2"/>
                <w:sz w:val="22"/>
                <w:szCs w:val="22"/>
              </w:rPr>
              <w:t>М.:</w:t>
            </w:r>
            <w:r w:rsidR="00D76649" w:rsidRPr="00576039">
              <w:rPr>
                <w:spacing w:val="-57"/>
                <w:sz w:val="22"/>
                <w:szCs w:val="22"/>
              </w:rPr>
              <w:t xml:space="preserve"> </w:t>
            </w:r>
            <w:r w:rsidR="00D76649" w:rsidRPr="00576039">
              <w:rPr>
                <w:sz w:val="22"/>
                <w:szCs w:val="22"/>
              </w:rPr>
              <w:t>МОЗАИКА-СИНТЕЗ,</w:t>
            </w:r>
            <w:r w:rsidR="00D76649" w:rsidRPr="00576039">
              <w:rPr>
                <w:spacing w:val="1"/>
                <w:sz w:val="22"/>
                <w:szCs w:val="22"/>
              </w:rPr>
              <w:t xml:space="preserve"> </w:t>
            </w:r>
            <w:r w:rsidR="00D76649" w:rsidRPr="00576039">
              <w:rPr>
                <w:sz w:val="22"/>
                <w:szCs w:val="22"/>
              </w:rPr>
              <w:t>2018.</w:t>
            </w:r>
          </w:p>
          <w:p w:rsidR="00D87C46" w:rsidRPr="00576039" w:rsidRDefault="00D87C46" w:rsidP="00D87C46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76039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Примерный перечень художес</w:t>
            </w:r>
            <w:r w:rsidRPr="00576039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т</w:t>
            </w:r>
            <w:r w:rsidRPr="00576039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 xml:space="preserve">венной </w:t>
            </w:r>
            <w:r w:rsidR="007C43BC" w:rsidRPr="00576039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литературы</w:t>
            </w:r>
          </w:p>
          <w:p w:rsidR="00D87C46" w:rsidRPr="00576039" w:rsidRDefault="00D87C46" w:rsidP="00D87C46">
            <w:pPr>
              <w:pStyle w:val="a3"/>
              <w:tabs>
                <w:tab w:val="left" w:pos="372"/>
              </w:tabs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76039">
              <w:rPr>
                <w:rFonts w:eastAsia="+mn-ea"/>
                <w:color w:val="000000"/>
                <w:kern w:val="24"/>
                <w:sz w:val="22"/>
                <w:szCs w:val="22"/>
              </w:rPr>
              <w:t>Федеральная образовательная программа дошкольного образ</w:t>
            </w:r>
            <w:r w:rsidRPr="00576039">
              <w:rPr>
                <w:rFonts w:eastAsia="+mn-ea"/>
                <w:color w:val="000000"/>
                <w:kern w:val="24"/>
                <w:sz w:val="22"/>
                <w:szCs w:val="22"/>
              </w:rPr>
              <w:t>о</w:t>
            </w:r>
            <w:r w:rsidRPr="00576039">
              <w:rPr>
                <w:rFonts w:eastAsia="+mn-ea"/>
                <w:color w:val="000000"/>
                <w:kern w:val="24"/>
                <w:sz w:val="22"/>
                <w:szCs w:val="22"/>
              </w:rPr>
              <w:lastRenderedPageBreak/>
              <w:t>вания (утв. Приказом Министе</w:t>
            </w:r>
            <w:r w:rsidRPr="00576039">
              <w:rPr>
                <w:rFonts w:eastAsia="+mn-ea"/>
                <w:color w:val="000000"/>
                <w:kern w:val="24"/>
                <w:sz w:val="22"/>
                <w:szCs w:val="22"/>
              </w:rPr>
              <w:t>р</w:t>
            </w:r>
            <w:r w:rsidRPr="00576039">
              <w:rPr>
                <w:rFonts w:eastAsia="+mn-ea"/>
                <w:color w:val="000000"/>
                <w:kern w:val="24"/>
                <w:sz w:val="22"/>
                <w:szCs w:val="22"/>
              </w:rPr>
              <w:t>ства Российской Федерации от 25.11.2022 г. № 1028 п.33.1.</w:t>
            </w:r>
            <w:r w:rsidR="008C1779" w:rsidRPr="00576039">
              <w:rPr>
                <w:rFonts w:eastAsia="+mn-ea"/>
                <w:color w:val="000000"/>
                <w:kern w:val="24"/>
                <w:sz w:val="22"/>
                <w:szCs w:val="22"/>
              </w:rPr>
              <w:t>4</w:t>
            </w:r>
            <w:r w:rsidRPr="00576039">
              <w:rPr>
                <w:rFonts w:eastAsia="+mn-ea"/>
                <w:color w:val="000000"/>
                <w:kern w:val="24"/>
                <w:sz w:val="22"/>
                <w:szCs w:val="22"/>
              </w:rPr>
              <w:t>)</w:t>
            </w:r>
          </w:p>
        </w:tc>
      </w:tr>
      <w:tr w:rsidR="00435227" w:rsidTr="00F506EB">
        <w:tc>
          <w:tcPr>
            <w:tcW w:w="1071" w:type="dxa"/>
            <w:vMerge/>
          </w:tcPr>
          <w:p w:rsidR="00D87C46" w:rsidRPr="00576039" w:rsidRDefault="00D87C46" w:rsidP="00D87C46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2904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:rsidR="00D87C46" w:rsidRPr="00576039" w:rsidRDefault="00D87C46" w:rsidP="00A90BFF">
            <w:pPr>
              <w:pStyle w:val="TableParagraph"/>
              <w:spacing w:line="262" w:lineRule="exact"/>
              <w:jc w:val="both"/>
            </w:pPr>
            <w:r w:rsidRPr="00576039">
              <w:t>Занятие</w:t>
            </w:r>
            <w:r w:rsidRPr="00576039">
              <w:rPr>
                <w:spacing w:val="-1"/>
              </w:rPr>
              <w:t xml:space="preserve">  </w:t>
            </w:r>
            <w:r w:rsidRPr="00576039">
              <w:t>1 (1)</w:t>
            </w:r>
            <w:r w:rsidRPr="00576039">
              <w:rPr>
                <w:spacing w:val="-2"/>
              </w:rPr>
              <w:t xml:space="preserve"> </w:t>
            </w:r>
            <w:r w:rsidRPr="00576039">
              <w:t>стр.27.</w:t>
            </w:r>
          </w:p>
          <w:p w:rsidR="00D87C46" w:rsidRPr="00576039" w:rsidRDefault="00D87C46" w:rsidP="00A90BFF">
            <w:pPr>
              <w:pStyle w:val="TableParagraph"/>
              <w:jc w:val="both"/>
            </w:pPr>
            <w:r w:rsidRPr="00576039">
              <w:t>Занятие</w:t>
            </w:r>
            <w:r w:rsidRPr="00576039">
              <w:rPr>
                <w:spacing w:val="-1"/>
              </w:rPr>
              <w:t xml:space="preserve">  </w:t>
            </w:r>
            <w:r w:rsidRPr="00576039">
              <w:t>2 (2)</w:t>
            </w:r>
            <w:r w:rsidRPr="00576039">
              <w:rPr>
                <w:spacing w:val="-2"/>
              </w:rPr>
              <w:t xml:space="preserve"> </w:t>
            </w:r>
            <w:r w:rsidRPr="00576039">
              <w:t>стр.28</w:t>
            </w:r>
          </w:p>
          <w:p w:rsidR="00D87C46" w:rsidRPr="00576039" w:rsidRDefault="00D87C46" w:rsidP="00A90BFF">
            <w:pPr>
              <w:pStyle w:val="TableParagraph"/>
              <w:jc w:val="both"/>
            </w:pPr>
            <w:r w:rsidRPr="00576039">
              <w:t>Занятие</w:t>
            </w:r>
            <w:r w:rsidRPr="00576039">
              <w:rPr>
                <w:spacing w:val="-1"/>
              </w:rPr>
              <w:t xml:space="preserve">  </w:t>
            </w:r>
            <w:r w:rsidRPr="00576039">
              <w:t>3 (3)</w:t>
            </w:r>
            <w:r w:rsidRPr="00576039">
              <w:rPr>
                <w:spacing w:val="-2"/>
              </w:rPr>
              <w:t xml:space="preserve"> </w:t>
            </w:r>
            <w:r w:rsidRPr="00576039">
              <w:t>стр.29</w:t>
            </w:r>
          </w:p>
          <w:p w:rsidR="00D87C46" w:rsidRPr="00576039" w:rsidRDefault="00D87C46" w:rsidP="005B3D2C">
            <w:pPr>
              <w:pStyle w:val="TableParagraph"/>
              <w:spacing w:before="2" w:line="242" w:lineRule="auto"/>
              <w:ind w:right="511"/>
            </w:pPr>
            <w:r w:rsidRPr="00576039">
              <w:t xml:space="preserve">Занятие </w:t>
            </w:r>
            <w:r w:rsidR="003D07B2">
              <w:t xml:space="preserve">4 </w:t>
            </w:r>
            <w:r w:rsidRPr="00576039">
              <w:t>(4) стр.30</w:t>
            </w:r>
            <w:r w:rsidRPr="00576039">
              <w:rPr>
                <w:spacing w:val="1"/>
              </w:rPr>
              <w:t xml:space="preserve"> </w:t>
            </w:r>
            <w:r w:rsidRPr="00576039">
              <w:t>Занятие</w:t>
            </w:r>
            <w:r w:rsidR="003D07B2">
              <w:t xml:space="preserve"> </w:t>
            </w:r>
            <w:r w:rsidRPr="00576039">
              <w:t>5(1) стр.31.</w:t>
            </w:r>
            <w:r w:rsidRPr="00576039">
              <w:rPr>
                <w:spacing w:val="1"/>
              </w:rPr>
              <w:t xml:space="preserve"> </w:t>
            </w:r>
            <w:r w:rsidRPr="00576039">
              <w:t>Занятие</w:t>
            </w:r>
            <w:r w:rsidR="003D07B2">
              <w:t xml:space="preserve"> </w:t>
            </w:r>
            <w:r w:rsidRPr="00576039">
              <w:t>6(2) стр.32</w:t>
            </w:r>
            <w:r w:rsidRPr="00576039">
              <w:rPr>
                <w:spacing w:val="1"/>
              </w:rPr>
              <w:t xml:space="preserve"> </w:t>
            </w:r>
            <w:r w:rsidRPr="00576039">
              <w:t>Занятие</w:t>
            </w:r>
            <w:r w:rsidR="003D07B2">
              <w:t xml:space="preserve"> </w:t>
            </w:r>
            <w:r w:rsidRPr="00576039">
              <w:t>7(3) стр.33.</w:t>
            </w:r>
            <w:r w:rsidRPr="00576039">
              <w:rPr>
                <w:spacing w:val="-57"/>
              </w:rPr>
              <w:t xml:space="preserve"> </w:t>
            </w:r>
            <w:r w:rsidRPr="00576039">
              <w:t>Занятие</w:t>
            </w:r>
            <w:r w:rsidR="005B3D2C">
              <w:t xml:space="preserve"> </w:t>
            </w:r>
            <w:r w:rsidRPr="00576039">
              <w:t>8(4) стр.34.</w:t>
            </w:r>
            <w:r w:rsidRPr="00576039">
              <w:rPr>
                <w:spacing w:val="1"/>
              </w:rPr>
              <w:t xml:space="preserve"> </w:t>
            </w:r>
            <w:r w:rsidRPr="00576039">
              <w:t>Занятие</w:t>
            </w:r>
            <w:r w:rsidR="003D07B2">
              <w:t xml:space="preserve"> </w:t>
            </w:r>
            <w:r w:rsidRPr="00576039">
              <w:t>9 (1)</w:t>
            </w:r>
            <w:r w:rsidRPr="00576039">
              <w:rPr>
                <w:spacing w:val="-2"/>
              </w:rPr>
              <w:t xml:space="preserve"> </w:t>
            </w:r>
            <w:r w:rsidRPr="00576039">
              <w:t>стр.35</w:t>
            </w:r>
          </w:p>
          <w:p w:rsidR="00D87C46" w:rsidRPr="00576039" w:rsidRDefault="00D87C46" w:rsidP="00A90BFF">
            <w:pPr>
              <w:pStyle w:val="TableParagraph"/>
              <w:spacing w:line="267" w:lineRule="exact"/>
              <w:jc w:val="both"/>
            </w:pPr>
            <w:r w:rsidRPr="00576039">
              <w:t>Занятие</w:t>
            </w:r>
            <w:r w:rsidRPr="00576039">
              <w:rPr>
                <w:spacing w:val="-2"/>
              </w:rPr>
              <w:t xml:space="preserve"> </w:t>
            </w:r>
            <w:r w:rsidRPr="00576039">
              <w:t>10 (2)</w:t>
            </w:r>
            <w:r w:rsidRPr="00576039">
              <w:rPr>
                <w:spacing w:val="-1"/>
              </w:rPr>
              <w:t xml:space="preserve"> </w:t>
            </w:r>
            <w:r w:rsidRPr="00576039">
              <w:t>стр.36</w:t>
            </w:r>
          </w:p>
          <w:p w:rsidR="00A90BFF" w:rsidRPr="00576039" w:rsidRDefault="00D87C46" w:rsidP="00A90BFF">
            <w:pPr>
              <w:pStyle w:val="TableParagraph"/>
              <w:ind w:right="386"/>
            </w:pPr>
            <w:r w:rsidRPr="00576039">
              <w:t>Занятие</w:t>
            </w:r>
            <w:r w:rsidR="003D07B2">
              <w:t xml:space="preserve"> </w:t>
            </w:r>
            <w:r w:rsidRPr="00576039">
              <w:t>11(3)стр.38.</w:t>
            </w:r>
          </w:p>
          <w:p w:rsidR="00A90BFF" w:rsidRPr="00576039" w:rsidRDefault="00D87C46" w:rsidP="00A90BFF">
            <w:pPr>
              <w:pStyle w:val="TableParagraph"/>
              <w:ind w:right="386"/>
              <w:rPr>
                <w:spacing w:val="1"/>
              </w:rPr>
            </w:pPr>
            <w:r w:rsidRPr="00576039">
              <w:rPr>
                <w:spacing w:val="-57"/>
              </w:rPr>
              <w:t xml:space="preserve"> </w:t>
            </w:r>
            <w:r w:rsidRPr="00576039">
              <w:t>Занятие</w:t>
            </w:r>
            <w:r w:rsidR="003D07B2">
              <w:t xml:space="preserve"> </w:t>
            </w:r>
            <w:r w:rsidRPr="00576039">
              <w:t>12(4)стр.39.</w:t>
            </w:r>
            <w:r w:rsidRPr="00576039">
              <w:rPr>
                <w:spacing w:val="1"/>
              </w:rPr>
              <w:t xml:space="preserve"> </w:t>
            </w:r>
            <w:r w:rsidRPr="00576039">
              <w:t>Занятие</w:t>
            </w:r>
            <w:r w:rsidR="003D07B2">
              <w:t xml:space="preserve"> </w:t>
            </w:r>
            <w:r w:rsidRPr="00576039">
              <w:t>13(1) стр.43</w:t>
            </w:r>
            <w:r w:rsidRPr="00576039">
              <w:rPr>
                <w:spacing w:val="1"/>
              </w:rPr>
              <w:t xml:space="preserve"> </w:t>
            </w:r>
          </w:p>
          <w:p w:rsidR="00D87C46" w:rsidRPr="00576039" w:rsidRDefault="00D87C46" w:rsidP="00A90BFF">
            <w:pPr>
              <w:pStyle w:val="TableParagraph"/>
              <w:ind w:right="386"/>
            </w:pPr>
            <w:r w:rsidRPr="00576039">
              <w:t>Занятие</w:t>
            </w:r>
            <w:r w:rsidR="003D07B2">
              <w:t xml:space="preserve"> </w:t>
            </w:r>
            <w:r w:rsidRPr="00576039">
              <w:t>14(2) стр.44</w:t>
            </w:r>
          </w:p>
          <w:p w:rsidR="00D87C46" w:rsidRPr="00576039" w:rsidRDefault="00D87C46" w:rsidP="00A90BFF">
            <w:pPr>
              <w:pStyle w:val="TableParagraph"/>
              <w:spacing w:before="3" w:line="275" w:lineRule="exact"/>
            </w:pPr>
            <w:r w:rsidRPr="00576039">
              <w:t>Занятие</w:t>
            </w:r>
            <w:r w:rsidR="003D07B2">
              <w:t xml:space="preserve"> </w:t>
            </w:r>
            <w:r w:rsidRPr="00576039">
              <w:rPr>
                <w:spacing w:val="-1"/>
              </w:rPr>
              <w:t xml:space="preserve"> </w:t>
            </w:r>
            <w:r w:rsidRPr="00576039">
              <w:t>15</w:t>
            </w:r>
            <w:r w:rsidRPr="00576039">
              <w:rPr>
                <w:spacing w:val="-1"/>
              </w:rPr>
              <w:t xml:space="preserve"> </w:t>
            </w:r>
            <w:r w:rsidRPr="00576039">
              <w:t>(3) стр.45</w:t>
            </w:r>
          </w:p>
          <w:p w:rsidR="00D87C46" w:rsidRPr="00576039" w:rsidRDefault="00D87C46" w:rsidP="00A90BFF">
            <w:pPr>
              <w:pStyle w:val="TableParagraph"/>
              <w:ind w:right="434"/>
            </w:pPr>
            <w:r w:rsidRPr="00576039">
              <w:t>Занятие</w:t>
            </w:r>
            <w:r w:rsidR="003D07B2">
              <w:t xml:space="preserve"> </w:t>
            </w:r>
            <w:r w:rsidRPr="00576039">
              <w:t>16(4) стр.46</w:t>
            </w:r>
            <w:r w:rsidRPr="00576039">
              <w:rPr>
                <w:spacing w:val="-57"/>
              </w:rPr>
              <w:t xml:space="preserve"> </w:t>
            </w:r>
            <w:r w:rsidRPr="00576039">
              <w:lastRenderedPageBreak/>
              <w:t>Занятие</w:t>
            </w:r>
            <w:r w:rsidR="003D07B2">
              <w:t xml:space="preserve"> </w:t>
            </w:r>
            <w:r w:rsidRPr="00576039">
              <w:t>17(1)</w:t>
            </w:r>
            <w:r w:rsidRPr="00576039">
              <w:rPr>
                <w:spacing w:val="-1"/>
              </w:rPr>
              <w:t xml:space="preserve"> </w:t>
            </w:r>
            <w:r w:rsidRPr="00576039">
              <w:t>стр.48</w:t>
            </w:r>
          </w:p>
          <w:p w:rsidR="00D87C46" w:rsidRPr="00576039" w:rsidRDefault="00D87C46" w:rsidP="003D07B2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</w:t>
            </w:r>
            <w:r w:rsidRPr="00576039">
              <w:rPr>
                <w:spacing w:val="-2"/>
                <w:sz w:val="22"/>
                <w:szCs w:val="22"/>
              </w:rPr>
              <w:t xml:space="preserve"> </w:t>
            </w:r>
            <w:r w:rsidR="003D07B2">
              <w:rPr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18</w:t>
            </w:r>
            <w:r w:rsidRPr="00576039">
              <w:rPr>
                <w:spacing w:val="-1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(2)</w:t>
            </w:r>
            <w:r w:rsidRPr="00576039">
              <w:rPr>
                <w:spacing w:val="-1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стр.49</w:t>
            </w:r>
          </w:p>
        </w:tc>
        <w:tc>
          <w:tcPr>
            <w:tcW w:w="2826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D07B2" w:rsidRDefault="00D87C46" w:rsidP="003D07B2">
            <w:pPr>
              <w:pStyle w:val="TableParagraph"/>
              <w:spacing w:line="237" w:lineRule="auto"/>
              <w:ind w:right="43"/>
              <w:jc w:val="both"/>
              <w:rPr>
                <w:spacing w:val="1"/>
              </w:rPr>
            </w:pPr>
            <w:r w:rsidRPr="00576039">
              <w:lastRenderedPageBreak/>
              <w:t xml:space="preserve">Занятие </w:t>
            </w:r>
            <w:r w:rsidR="003D07B2">
              <w:t xml:space="preserve">19 </w:t>
            </w:r>
            <w:r w:rsidRPr="00576039">
              <w:t>(3) стр.50</w:t>
            </w:r>
            <w:r w:rsidRPr="00576039">
              <w:rPr>
                <w:spacing w:val="1"/>
              </w:rPr>
              <w:t xml:space="preserve"> </w:t>
            </w:r>
          </w:p>
          <w:p w:rsidR="003D07B2" w:rsidRDefault="00D87C46" w:rsidP="003D07B2">
            <w:pPr>
              <w:pStyle w:val="TableParagraph"/>
              <w:spacing w:line="237" w:lineRule="auto"/>
              <w:ind w:right="43"/>
              <w:jc w:val="both"/>
              <w:rPr>
                <w:spacing w:val="1"/>
              </w:rPr>
            </w:pPr>
            <w:r w:rsidRPr="00576039">
              <w:t>Занятие 20 (4)стр.52</w:t>
            </w:r>
            <w:r w:rsidRPr="00576039">
              <w:rPr>
                <w:spacing w:val="1"/>
              </w:rPr>
              <w:t xml:space="preserve"> </w:t>
            </w:r>
          </w:p>
          <w:p w:rsidR="00D87C46" w:rsidRPr="00576039" w:rsidRDefault="00D87C46" w:rsidP="00A90BFF">
            <w:pPr>
              <w:pStyle w:val="TableParagraph"/>
              <w:spacing w:line="237" w:lineRule="auto"/>
              <w:ind w:right="244"/>
              <w:jc w:val="both"/>
            </w:pPr>
            <w:r w:rsidRPr="00576039">
              <w:t>Занятие</w:t>
            </w:r>
            <w:r w:rsidR="003D07B2">
              <w:t xml:space="preserve"> </w:t>
            </w:r>
            <w:r w:rsidRPr="00576039">
              <w:t>21</w:t>
            </w:r>
            <w:r w:rsidR="003D07B2">
              <w:t xml:space="preserve"> </w:t>
            </w:r>
            <w:r w:rsidRPr="00576039">
              <w:t>(1)</w:t>
            </w:r>
            <w:r w:rsidRPr="00576039">
              <w:rPr>
                <w:spacing w:val="-4"/>
              </w:rPr>
              <w:t xml:space="preserve"> </w:t>
            </w:r>
            <w:r w:rsidRPr="00576039">
              <w:t>стр.53.</w:t>
            </w:r>
          </w:p>
          <w:p w:rsidR="00D87C46" w:rsidRPr="00576039" w:rsidRDefault="00D87C46" w:rsidP="00A90BFF">
            <w:pPr>
              <w:pStyle w:val="TableParagraph"/>
              <w:ind w:right="270"/>
            </w:pPr>
            <w:r w:rsidRPr="00576039">
              <w:t>Занятие</w:t>
            </w:r>
            <w:r w:rsidR="003D07B2">
              <w:t xml:space="preserve"> </w:t>
            </w:r>
            <w:r w:rsidRPr="00576039">
              <w:t>22</w:t>
            </w:r>
            <w:r w:rsidR="003D07B2">
              <w:t xml:space="preserve"> </w:t>
            </w:r>
            <w:r w:rsidRPr="00576039">
              <w:t>(2)</w:t>
            </w:r>
            <w:r w:rsidRPr="00576039">
              <w:rPr>
                <w:spacing w:val="-1"/>
              </w:rPr>
              <w:t xml:space="preserve"> </w:t>
            </w:r>
            <w:r w:rsidRPr="00576039">
              <w:t>стр.53</w:t>
            </w:r>
          </w:p>
          <w:p w:rsidR="003D07B2" w:rsidRDefault="00D87C46" w:rsidP="003D07B2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 23 (3) стр.55</w:t>
            </w:r>
            <w:r w:rsidRPr="00576039">
              <w:rPr>
                <w:spacing w:val="-57"/>
                <w:sz w:val="22"/>
                <w:szCs w:val="22"/>
              </w:rPr>
              <w:t xml:space="preserve"> </w:t>
            </w:r>
          </w:p>
          <w:p w:rsidR="003D07B2" w:rsidRDefault="00D87C46" w:rsidP="003D07B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24 (4)стр.56.</w:t>
            </w:r>
          </w:p>
          <w:p w:rsidR="003D07B2" w:rsidRDefault="00D87C46" w:rsidP="003D07B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576039">
              <w:rPr>
                <w:spacing w:val="-57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Занятие 25 (1) стр.59</w:t>
            </w:r>
          </w:p>
          <w:p w:rsidR="003D07B2" w:rsidRDefault="00D87C46" w:rsidP="003D07B2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pacing w:val="-57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Занятие 26 (2)стр.60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3D07B2" w:rsidRDefault="00D87C46" w:rsidP="003D07B2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27 (3) стр.61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3D07B2" w:rsidRDefault="00D87C46" w:rsidP="003D07B2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28 (4)стр.62.</w:t>
            </w:r>
            <w:r w:rsidRPr="00576039">
              <w:rPr>
                <w:spacing w:val="-57"/>
                <w:sz w:val="22"/>
                <w:szCs w:val="22"/>
              </w:rPr>
              <w:t xml:space="preserve"> </w:t>
            </w:r>
          </w:p>
          <w:p w:rsidR="003D07B2" w:rsidRDefault="00D87C46" w:rsidP="003D07B2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29 (1) стр.63.</w:t>
            </w:r>
            <w:r w:rsidRPr="00576039">
              <w:rPr>
                <w:spacing w:val="-57"/>
                <w:sz w:val="22"/>
                <w:szCs w:val="22"/>
              </w:rPr>
              <w:t xml:space="preserve"> </w:t>
            </w:r>
          </w:p>
          <w:p w:rsidR="003D07B2" w:rsidRDefault="00D87C46" w:rsidP="003D07B2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30 (2) стр.63</w:t>
            </w:r>
            <w:r w:rsidRPr="00576039">
              <w:rPr>
                <w:spacing w:val="-57"/>
                <w:sz w:val="22"/>
                <w:szCs w:val="22"/>
              </w:rPr>
              <w:t xml:space="preserve"> </w:t>
            </w:r>
          </w:p>
          <w:p w:rsidR="003D07B2" w:rsidRDefault="00D87C46" w:rsidP="003D07B2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31 (3)стр.65.</w:t>
            </w:r>
          </w:p>
          <w:p w:rsidR="003D07B2" w:rsidRDefault="00D87C46" w:rsidP="003D07B2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32 (4) стр.65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3D07B2" w:rsidRDefault="00D87C46" w:rsidP="003D07B2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33 (1)стр.68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3D07B2" w:rsidRDefault="00D87C46" w:rsidP="003D07B2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34 (2)стр.69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3D07B2" w:rsidRDefault="00D87C46" w:rsidP="003D07B2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35 (3)стр.70.</w:t>
            </w:r>
            <w:r w:rsidRPr="00576039">
              <w:rPr>
                <w:spacing w:val="-57"/>
                <w:sz w:val="22"/>
                <w:szCs w:val="22"/>
              </w:rPr>
              <w:t xml:space="preserve"> </w:t>
            </w:r>
          </w:p>
          <w:p w:rsidR="00D87C46" w:rsidRPr="00576039" w:rsidRDefault="00D87C46" w:rsidP="003D07B2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lastRenderedPageBreak/>
              <w:t>Занятие</w:t>
            </w:r>
            <w:r w:rsidRPr="00576039">
              <w:rPr>
                <w:spacing w:val="-2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36 (4)стр.71.</w:t>
            </w:r>
          </w:p>
        </w:tc>
        <w:tc>
          <w:tcPr>
            <w:tcW w:w="3513" w:type="dxa"/>
            <w:vMerge/>
          </w:tcPr>
          <w:p w:rsidR="00D87C46" w:rsidRPr="00576039" w:rsidRDefault="00D87C46" w:rsidP="00D87C46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</w:p>
        </w:tc>
      </w:tr>
      <w:tr w:rsidR="008C1779" w:rsidTr="00F506EB">
        <w:tc>
          <w:tcPr>
            <w:tcW w:w="1071" w:type="dxa"/>
            <w:vMerge w:val="restart"/>
          </w:tcPr>
          <w:p w:rsidR="008C1779" w:rsidRPr="00576039" w:rsidRDefault="008C1779" w:rsidP="008C1779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76039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lastRenderedPageBreak/>
              <w:t>5-6</w:t>
            </w:r>
          </w:p>
        </w:tc>
        <w:tc>
          <w:tcPr>
            <w:tcW w:w="5730" w:type="dxa"/>
            <w:gridSpan w:val="4"/>
          </w:tcPr>
          <w:p w:rsidR="008C1779" w:rsidRPr="00576039" w:rsidRDefault="002E14CD" w:rsidP="00D708D3">
            <w:pPr>
              <w:pStyle w:val="TableParagraph"/>
              <w:ind w:right="504"/>
              <w:rPr>
                <w:rFonts w:eastAsia="+mn-ea"/>
                <w:b/>
                <w:bCs/>
                <w:color w:val="000000"/>
                <w:kern w:val="24"/>
              </w:rPr>
            </w:pPr>
            <w:r w:rsidRPr="00576039">
              <w:rPr>
                <w:b/>
                <w:bCs/>
              </w:rPr>
              <w:t>Речевое развитие</w:t>
            </w:r>
            <w:r w:rsidRPr="00576039">
              <w:t xml:space="preserve"> </w:t>
            </w:r>
            <w:r w:rsidR="008C1779" w:rsidRPr="00576039">
              <w:t>(из расчета 2 занятия в неделю; всего 72 занятия в год). В.В. Гербова.</w:t>
            </w:r>
            <w:r w:rsidR="008C1779" w:rsidRPr="00576039">
              <w:rPr>
                <w:spacing w:val="-1"/>
              </w:rPr>
              <w:t xml:space="preserve"> </w:t>
            </w:r>
            <w:r w:rsidR="008C1779" w:rsidRPr="00576039">
              <w:t>Развитие</w:t>
            </w:r>
            <w:r w:rsidR="008C1779" w:rsidRPr="00576039">
              <w:rPr>
                <w:spacing w:val="-2"/>
              </w:rPr>
              <w:t xml:space="preserve"> </w:t>
            </w:r>
            <w:r w:rsidR="008C1779" w:rsidRPr="00576039">
              <w:t>речи в</w:t>
            </w:r>
            <w:r w:rsidR="008C1779" w:rsidRPr="00576039">
              <w:rPr>
                <w:spacing w:val="-2"/>
              </w:rPr>
              <w:t xml:space="preserve"> </w:t>
            </w:r>
            <w:r w:rsidR="008C1779" w:rsidRPr="00576039">
              <w:t>детском</w:t>
            </w:r>
            <w:r w:rsidR="008C1779" w:rsidRPr="00576039">
              <w:rPr>
                <w:spacing w:val="-2"/>
              </w:rPr>
              <w:t xml:space="preserve"> </w:t>
            </w:r>
            <w:r w:rsidR="008C1779" w:rsidRPr="00576039">
              <w:t>саду.</w:t>
            </w:r>
            <w:r w:rsidR="008C1779" w:rsidRPr="00576039">
              <w:rPr>
                <w:spacing w:val="4"/>
              </w:rPr>
              <w:t xml:space="preserve"> </w:t>
            </w:r>
            <w:r w:rsidR="00D708D3">
              <w:t>Старшая</w:t>
            </w:r>
            <w:r w:rsidR="008C1779" w:rsidRPr="00576039">
              <w:rPr>
                <w:spacing w:val="-1"/>
              </w:rPr>
              <w:t xml:space="preserve"> </w:t>
            </w:r>
            <w:r w:rsidR="008C1779" w:rsidRPr="00576039">
              <w:t>группа</w:t>
            </w:r>
            <w:r w:rsidR="008C1779" w:rsidRPr="00576039">
              <w:rPr>
                <w:spacing w:val="2"/>
              </w:rPr>
              <w:t xml:space="preserve"> </w:t>
            </w:r>
            <w:r w:rsidR="008C1779" w:rsidRPr="00576039">
              <w:t>-</w:t>
            </w:r>
            <w:r w:rsidR="008C1779" w:rsidRPr="00576039">
              <w:rPr>
                <w:spacing w:val="-2"/>
              </w:rPr>
              <w:t xml:space="preserve"> </w:t>
            </w:r>
            <w:r w:rsidR="008C1779" w:rsidRPr="00576039">
              <w:t>М.:МОЗАИКА-СИНТЕЗ,</w:t>
            </w:r>
            <w:r w:rsidR="008C1779" w:rsidRPr="00576039">
              <w:rPr>
                <w:spacing w:val="-4"/>
              </w:rPr>
              <w:t xml:space="preserve"> </w:t>
            </w:r>
            <w:r w:rsidR="008C1779" w:rsidRPr="00576039">
              <w:t>2015</w:t>
            </w:r>
          </w:p>
        </w:tc>
        <w:tc>
          <w:tcPr>
            <w:tcW w:w="3513" w:type="dxa"/>
            <w:vMerge w:val="restart"/>
          </w:tcPr>
          <w:p w:rsidR="008C1779" w:rsidRDefault="008C1779" w:rsidP="008C1779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76039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Формирование словаря</w:t>
            </w:r>
          </w:p>
          <w:p w:rsidR="00D708D3" w:rsidRPr="00576039" w:rsidRDefault="00D708D3" w:rsidP="008C1779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76039">
              <w:t>В.В. Гербова.</w:t>
            </w:r>
            <w:r w:rsidRPr="00576039">
              <w:rPr>
                <w:spacing w:val="-1"/>
              </w:rPr>
              <w:t xml:space="preserve"> </w:t>
            </w:r>
            <w:r w:rsidRPr="00576039">
              <w:t>Развитие</w:t>
            </w:r>
            <w:r w:rsidRPr="00576039">
              <w:rPr>
                <w:spacing w:val="-2"/>
              </w:rPr>
              <w:t xml:space="preserve"> </w:t>
            </w:r>
            <w:r w:rsidRPr="00576039">
              <w:t>речи в</w:t>
            </w:r>
            <w:r w:rsidRPr="00576039">
              <w:rPr>
                <w:spacing w:val="-2"/>
              </w:rPr>
              <w:t xml:space="preserve"> </w:t>
            </w:r>
            <w:r w:rsidRPr="00576039">
              <w:t>детском</w:t>
            </w:r>
            <w:r w:rsidRPr="00576039">
              <w:rPr>
                <w:spacing w:val="-2"/>
              </w:rPr>
              <w:t xml:space="preserve"> </w:t>
            </w:r>
            <w:r w:rsidRPr="00576039">
              <w:t>саду.</w:t>
            </w:r>
            <w:r w:rsidRPr="00576039">
              <w:rPr>
                <w:spacing w:val="4"/>
              </w:rPr>
              <w:t xml:space="preserve"> </w:t>
            </w:r>
            <w:r>
              <w:t>Старшая</w:t>
            </w:r>
            <w:r w:rsidRPr="00576039">
              <w:rPr>
                <w:spacing w:val="-1"/>
              </w:rPr>
              <w:t xml:space="preserve"> </w:t>
            </w:r>
            <w:r w:rsidRPr="00576039">
              <w:t>группа</w:t>
            </w:r>
            <w:r w:rsidRPr="00576039">
              <w:rPr>
                <w:spacing w:val="2"/>
              </w:rPr>
              <w:t xml:space="preserve"> </w:t>
            </w:r>
            <w:r w:rsidRPr="00576039">
              <w:t>-</w:t>
            </w:r>
            <w:r w:rsidRPr="00576039">
              <w:rPr>
                <w:spacing w:val="-2"/>
              </w:rPr>
              <w:t xml:space="preserve"> </w:t>
            </w:r>
            <w:r w:rsidRPr="00576039">
              <w:t>М.:МОЗАИКА-СИНТЕЗ,</w:t>
            </w:r>
            <w:r w:rsidRPr="00576039">
              <w:rPr>
                <w:spacing w:val="-4"/>
              </w:rPr>
              <w:t xml:space="preserve"> </w:t>
            </w:r>
            <w:r w:rsidRPr="00576039">
              <w:t>2015</w:t>
            </w:r>
          </w:p>
          <w:p w:rsidR="008C1779" w:rsidRDefault="008C1779" w:rsidP="008C1779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76039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Звуковая культура речи</w:t>
            </w:r>
          </w:p>
          <w:p w:rsidR="00D708D3" w:rsidRPr="00576039" w:rsidRDefault="00D708D3" w:rsidP="008C1779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76039">
              <w:t>В.В. Гербова.</w:t>
            </w:r>
            <w:r w:rsidRPr="00576039">
              <w:rPr>
                <w:spacing w:val="-1"/>
              </w:rPr>
              <w:t xml:space="preserve"> </w:t>
            </w:r>
            <w:r w:rsidRPr="00576039">
              <w:t>Развитие</w:t>
            </w:r>
            <w:r w:rsidRPr="00576039">
              <w:rPr>
                <w:spacing w:val="-2"/>
              </w:rPr>
              <w:t xml:space="preserve"> </w:t>
            </w:r>
            <w:r w:rsidRPr="00576039">
              <w:t>речи в</w:t>
            </w:r>
            <w:r w:rsidRPr="00576039">
              <w:rPr>
                <w:spacing w:val="-2"/>
              </w:rPr>
              <w:t xml:space="preserve"> </w:t>
            </w:r>
            <w:r w:rsidRPr="00576039">
              <w:t>детском</w:t>
            </w:r>
            <w:r w:rsidRPr="00576039">
              <w:rPr>
                <w:spacing w:val="-2"/>
              </w:rPr>
              <w:t xml:space="preserve"> </w:t>
            </w:r>
            <w:r w:rsidRPr="00576039">
              <w:t>саду.</w:t>
            </w:r>
            <w:r w:rsidRPr="00576039">
              <w:rPr>
                <w:spacing w:val="4"/>
              </w:rPr>
              <w:t xml:space="preserve"> </w:t>
            </w:r>
            <w:r>
              <w:t>Старшая</w:t>
            </w:r>
            <w:r w:rsidRPr="00576039">
              <w:rPr>
                <w:spacing w:val="-1"/>
              </w:rPr>
              <w:t xml:space="preserve"> </w:t>
            </w:r>
            <w:r w:rsidRPr="00576039">
              <w:t>группа</w:t>
            </w:r>
            <w:r w:rsidRPr="00576039">
              <w:rPr>
                <w:spacing w:val="2"/>
              </w:rPr>
              <w:t xml:space="preserve"> </w:t>
            </w:r>
            <w:r w:rsidRPr="00576039">
              <w:t>-</w:t>
            </w:r>
            <w:r w:rsidRPr="00576039">
              <w:rPr>
                <w:spacing w:val="-2"/>
              </w:rPr>
              <w:t xml:space="preserve"> </w:t>
            </w:r>
            <w:r w:rsidRPr="00576039">
              <w:t>М.:МОЗАИКА-СИНТЕЗ,</w:t>
            </w:r>
            <w:r w:rsidRPr="00576039">
              <w:rPr>
                <w:spacing w:val="-4"/>
              </w:rPr>
              <w:t xml:space="preserve"> </w:t>
            </w:r>
            <w:r w:rsidRPr="00576039">
              <w:t>2015</w:t>
            </w:r>
          </w:p>
          <w:p w:rsidR="008C1779" w:rsidRDefault="008C1779" w:rsidP="008C1779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76039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Грамматический строй</w:t>
            </w:r>
          </w:p>
          <w:p w:rsidR="00D708D3" w:rsidRPr="00576039" w:rsidRDefault="00D708D3" w:rsidP="008C1779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76039">
              <w:t>В.В. Гербова.</w:t>
            </w:r>
            <w:r w:rsidRPr="00576039">
              <w:rPr>
                <w:spacing w:val="-1"/>
              </w:rPr>
              <w:t xml:space="preserve"> </w:t>
            </w:r>
            <w:r w:rsidRPr="00576039">
              <w:t>Развитие</w:t>
            </w:r>
            <w:r w:rsidRPr="00576039">
              <w:rPr>
                <w:spacing w:val="-2"/>
              </w:rPr>
              <w:t xml:space="preserve"> </w:t>
            </w:r>
            <w:r w:rsidRPr="00576039">
              <w:t>речи в</w:t>
            </w:r>
            <w:r w:rsidRPr="00576039">
              <w:rPr>
                <w:spacing w:val="-2"/>
              </w:rPr>
              <w:t xml:space="preserve"> </w:t>
            </w:r>
            <w:r w:rsidRPr="00576039">
              <w:t>детском</w:t>
            </w:r>
            <w:r w:rsidRPr="00576039">
              <w:rPr>
                <w:spacing w:val="-2"/>
              </w:rPr>
              <w:t xml:space="preserve"> </w:t>
            </w:r>
            <w:r w:rsidRPr="00576039">
              <w:t>саду.</w:t>
            </w:r>
            <w:r w:rsidRPr="00576039">
              <w:rPr>
                <w:spacing w:val="4"/>
              </w:rPr>
              <w:t xml:space="preserve"> </w:t>
            </w:r>
            <w:r>
              <w:t>Старшая</w:t>
            </w:r>
            <w:r w:rsidRPr="00576039">
              <w:rPr>
                <w:spacing w:val="-1"/>
              </w:rPr>
              <w:t xml:space="preserve"> </w:t>
            </w:r>
            <w:r w:rsidRPr="00576039">
              <w:t>группа</w:t>
            </w:r>
            <w:r w:rsidRPr="00576039">
              <w:rPr>
                <w:spacing w:val="2"/>
              </w:rPr>
              <w:t xml:space="preserve"> </w:t>
            </w:r>
            <w:r w:rsidRPr="00576039">
              <w:t>-</w:t>
            </w:r>
            <w:r w:rsidRPr="00576039">
              <w:rPr>
                <w:spacing w:val="-2"/>
              </w:rPr>
              <w:t xml:space="preserve"> </w:t>
            </w:r>
            <w:r w:rsidRPr="00576039">
              <w:t>М.:МОЗАИКА-СИНТЕЗ,</w:t>
            </w:r>
            <w:r w:rsidRPr="00576039">
              <w:rPr>
                <w:spacing w:val="-4"/>
              </w:rPr>
              <w:t xml:space="preserve"> </w:t>
            </w:r>
            <w:r w:rsidRPr="00576039">
              <w:t>2015</w:t>
            </w:r>
          </w:p>
          <w:p w:rsidR="008C1779" w:rsidRPr="00576039" w:rsidRDefault="008C1779" w:rsidP="008C1779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76039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Связная речь</w:t>
            </w:r>
          </w:p>
          <w:p w:rsidR="008C1779" w:rsidRPr="00576039" w:rsidRDefault="00D708D3" w:rsidP="008C1779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76039">
              <w:t>В.В. Гербова.</w:t>
            </w:r>
            <w:r w:rsidRPr="00576039">
              <w:rPr>
                <w:spacing w:val="-1"/>
              </w:rPr>
              <w:t xml:space="preserve"> </w:t>
            </w:r>
            <w:r w:rsidRPr="00576039">
              <w:t>Развитие</w:t>
            </w:r>
            <w:r w:rsidRPr="00576039">
              <w:rPr>
                <w:spacing w:val="-2"/>
              </w:rPr>
              <w:t xml:space="preserve"> </w:t>
            </w:r>
            <w:r w:rsidRPr="00576039">
              <w:t>речи в</w:t>
            </w:r>
            <w:r w:rsidRPr="00576039">
              <w:rPr>
                <w:spacing w:val="-2"/>
              </w:rPr>
              <w:t xml:space="preserve"> </w:t>
            </w:r>
            <w:r w:rsidRPr="00576039">
              <w:t>детском</w:t>
            </w:r>
            <w:r w:rsidRPr="00576039">
              <w:rPr>
                <w:spacing w:val="-2"/>
              </w:rPr>
              <w:t xml:space="preserve"> </w:t>
            </w:r>
            <w:r w:rsidRPr="00576039">
              <w:t>саду.</w:t>
            </w:r>
            <w:r w:rsidRPr="00576039">
              <w:rPr>
                <w:spacing w:val="4"/>
              </w:rPr>
              <w:t xml:space="preserve"> </w:t>
            </w:r>
            <w:r>
              <w:t>Старшая</w:t>
            </w:r>
            <w:r w:rsidRPr="00576039">
              <w:rPr>
                <w:spacing w:val="-1"/>
              </w:rPr>
              <w:t xml:space="preserve"> </w:t>
            </w:r>
            <w:r w:rsidRPr="00576039">
              <w:t>группа</w:t>
            </w:r>
            <w:r w:rsidRPr="00576039">
              <w:rPr>
                <w:spacing w:val="2"/>
              </w:rPr>
              <w:t xml:space="preserve"> </w:t>
            </w:r>
            <w:r w:rsidRPr="00576039">
              <w:t>-</w:t>
            </w:r>
            <w:r w:rsidRPr="00576039">
              <w:rPr>
                <w:spacing w:val="-2"/>
              </w:rPr>
              <w:t xml:space="preserve"> </w:t>
            </w:r>
            <w:r w:rsidRPr="00576039">
              <w:t>М.:МОЗАИКА-СИНТЕЗ,</w:t>
            </w:r>
            <w:r w:rsidRPr="00576039">
              <w:rPr>
                <w:spacing w:val="-4"/>
              </w:rPr>
              <w:t xml:space="preserve"> </w:t>
            </w:r>
            <w:r w:rsidRPr="00576039">
              <w:t>2015</w:t>
            </w:r>
          </w:p>
          <w:p w:rsidR="008C1779" w:rsidRPr="00576039" w:rsidRDefault="00ED0C4D" w:rsidP="008C1779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ED0C4D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 </w:t>
            </w:r>
            <w:r w:rsidR="008C1779" w:rsidRPr="00576039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Интерес к художественной л</w:t>
            </w:r>
            <w:r w:rsidR="008C1779" w:rsidRPr="00576039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и</w:t>
            </w:r>
            <w:r w:rsidR="008C1779" w:rsidRPr="00576039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 xml:space="preserve">тературе </w:t>
            </w:r>
          </w:p>
          <w:p w:rsidR="008C1779" w:rsidRPr="00576039" w:rsidRDefault="008C1779" w:rsidP="00D76649">
            <w:pPr>
              <w:pStyle w:val="a3"/>
              <w:spacing w:before="0" w:beforeAutospacing="0" w:after="0" w:afterAutospacing="0"/>
              <w:rPr>
                <w:rFonts w:eastAsia="+mn-ea"/>
                <w:color w:val="000000"/>
                <w:kern w:val="24"/>
                <w:sz w:val="22"/>
                <w:szCs w:val="22"/>
              </w:rPr>
            </w:pPr>
            <w:r w:rsidRPr="00576039">
              <w:rPr>
                <w:rFonts w:eastAsia="+mn-ea"/>
                <w:color w:val="000000"/>
                <w:kern w:val="24"/>
                <w:sz w:val="22"/>
                <w:szCs w:val="22"/>
              </w:rPr>
              <w:t>О. Стогний</w:t>
            </w:r>
            <w:r w:rsidR="00745E4E">
              <w:rPr>
                <w:rFonts w:eastAsia="+mn-ea"/>
                <w:color w:val="000000"/>
                <w:kern w:val="24"/>
                <w:sz w:val="22"/>
                <w:szCs w:val="22"/>
              </w:rPr>
              <w:t xml:space="preserve"> </w:t>
            </w:r>
            <w:r w:rsidR="00D76649" w:rsidRPr="00576039">
              <w:t>«Хрестоматия</w:t>
            </w:r>
            <w:r w:rsidR="00D76649" w:rsidRPr="00576039">
              <w:rPr>
                <w:spacing w:val="13"/>
              </w:rPr>
              <w:t xml:space="preserve"> </w:t>
            </w:r>
            <w:r w:rsidR="00D76649" w:rsidRPr="00576039">
              <w:t>для</w:t>
            </w:r>
            <w:r w:rsidR="00D76649" w:rsidRPr="00576039">
              <w:rPr>
                <w:spacing w:val="-6"/>
              </w:rPr>
              <w:t xml:space="preserve"> </w:t>
            </w:r>
            <w:r w:rsidR="00D76649" w:rsidRPr="00576039">
              <w:t>чте</w:t>
            </w:r>
            <w:r w:rsidR="00D76649" w:rsidRPr="00576039">
              <w:rPr>
                <w:spacing w:val="-57"/>
              </w:rPr>
              <w:t xml:space="preserve"> </w:t>
            </w:r>
            <w:r w:rsidR="00D76649" w:rsidRPr="00576039">
              <w:t>ния</w:t>
            </w:r>
            <w:r w:rsidR="00D76649" w:rsidRPr="00576039">
              <w:rPr>
                <w:spacing w:val="1"/>
              </w:rPr>
              <w:t xml:space="preserve"> </w:t>
            </w:r>
            <w:r w:rsidR="00D76649" w:rsidRPr="00576039">
              <w:t>детям</w:t>
            </w:r>
            <w:r w:rsidR="00D76649" w:rsidRPr="00576039">
              <w:rPr>
                <w:spacing w:val="1"/>
              </w:rPr>
              <w:t xml:space="preserve"> </w:t>
            </w:r>
            <w:r w:rsidR="00D76649" w:rsidRPr="00576039">
              <w:t>в</w:t>
            </w:r>
            <w:r w:rsidR="00D76649" w:rsidRPr="00576039">
              <w:rPr>
                <w:spacing w:val="1"/>
              </w:rPr>
              <w:t xml:space="preserve"> </w:t>
            </w:r>
            <w:r w:rsidR="00D76649" w:rsidRPr="00576039">
              <w:t>детском</w:t>
            </w:r>
            <w:r w:rsidR="00D76649" w:rsidRPr="00576039">
              <w:rPr>
                <w:spacing w:val="1"/>
              </w:rPr>
              <w:t xml:space="preserve"> </w:t>
            </w:r>
            <w:r w:rsidR="00D76649" w:rsidRPr="00576039">
              <w:t>саду</w:t>
            </w:r>
            <w:r w:rsidR="00D76649" w:rsidRPr="00576039">
              <w:rPr>
                <w:spacing w:val="57"/>
              </w:rPr>
              <w:t xml:space="preserve"> </w:t>
            </w:r>
            <w:r w:rsidR="00D76649" w:rsidRPr="00576039">
              <w:t>и</w:t>
            </w:r>
            <w:r w:rsidR="00D76649" w:rsidRPr="00576039">
              <w:rPr>
                <w:spacing w:val="-1"/>
              </w:rPr>
              <w:t xml:space="preserve"> </w:t>
            </w:r>
            <w:r w:rsidR="00D76649" w:rsidRPr="00576039">
              <w:t>дома».5-6</w:t>
            </w:r>
            <w:r w:rsidR="00745E4E">
              <w:t xml:space="preserve"> </w:t>
            </w:r>
            <w:r w:rsidR="00D76649" w:rsidRPr="00576039">
              <w:rPr>
                <w:sz w:val="22"/>
                <w:szCs w:val="22"/>
              </w:rPr>
              <w:t>лет.-</w:t>
            </w:r>
            <w:r w:rsidR="00D76649" w:rsidRPr="00576039">
              <w:rPr>
                <w:spacing w:val="-2"/>
                <w:sz w:val="22"/>
                <w:szCs w:val="22"/>
              </w:rPr>
              <w:t>М.:</w:t>
            </w:r>
            <w:r w:rsidR="00D76649" w:rsidRPr="00576039">
              <w:rPr>
                <w:spacing w:val="-57"/>
                <w:sz w:val="22"/>
                <w:szCs w:val="22"/>
              </w:rPr>
              <w:t xml:space="preserve"> </w:t>
            </w:r>
            <w:r w:rsidR="00D76649" w:rsidRPr="00576039">
              <w:rPr>
                <w:sz w:val="22"/>
                <w:szCs w:val="22"/>
              </w:rPr>
              <w:t>МОЗАИКА-СИНТЕЗ,</w:t>
            </w:r>
            <w:r w:rsidR="00D76649" w:rsidRPr="00576039">
              <w:rPr>
                <w:spacing w:val="1"/>
                <w:sz w:val="22"/>
                <w:szCs w:val="22"/>
              </w:rPr>
              <w:t xml:space="preserve"> </w:t>
            </w:r>
            <w:r w:rsidR="00D76649" w:rsidRPr="00576039">
              <w:rPr>
                <w:sz w:val="22"/>
                <w:szCs w:val="22"/>
              </w:rPr>
              <w:t>2018.</w:t>
            </w:r>
          </w:p>
          <w:p w:rsidR="008C1779" w:rsidRPr="00576039" w:rsidRDefault="008C1779" w:rsidP="008C1779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76039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Примерный перечень художес</w:t>
            </w:r>
            <w:r w:rsidRPr="00576039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т</w:t>
            </w:r>
            <w:r w:rsidRPr="00576039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 xml:space="preserve">венной </w:t>
            </w:r>
            <w:r w:rsidR="004136BD" w:rsidRPr="00576039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литературы</w:t>
            </w:r>
          </w:p>
          <w:p w:rsidR="008C1779" w:rsidRPr="00576039" w:rsidRDefault="008C1779" w:rsidP="00BF4FF0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76039">
              <w:rPr>
                <w:rFonts w:eastAsia="+mn-ea"/>
                <w:color w:val="000000"/>
                <w:kern w:val="24"/>
                <w:sz w:val="22"/>
                <w:szCs w:val="22"/>
              </w:rPr>
              <w:t>Федеральная образовательная программа дошкольного образ</w:t>
            </w:r>
            <w:r w:rsidRPr="00576039">
              <w:rPr>
                <w:rFonts w:eastAsia="+mn-ea"/>
                <w:color w:val="000000"/>
                <w:kern w:val="24"/>
                <w:sz w:val="22"/>
                <w:szCs w:val="22"/>
              </w:rPr>
              <w:t>о</w:t>
            </w:r>
            <w:r w:rsidRPr="00576039">
              <w:rPr>
                <w:rFonts w:eastAsia="+mn-ea"/>
                <w:color w:val="000000"/>
                <w:kern w:val="24"/>
                <w:sz w:val="22"/>
                <w:szCs w:val="22"/>
              </w:rPr>
              <w:t>вания (утв. Приказом Министе</w:t>
            </w:r>
            <w:r w:rsidRPr="00576039">
              <w:rPr>
                <w:rFonts w:eastAsia="+mn-ea"/>
                <w:color w:val="000000"/>
                <w:kern w:val="24"/>
                <w:sz w:val="22"/>
                <w:szCs w:val="22"/>
              </w:rPr>
              <w:t>р</w:t>
            </w:r>
            <w:r w:rsidRPr="00576039">
              <w:rPr>
                <w:rFonts w:eastAsia="+mn-ea"/>
                <w:color w:val="000000"/>
                <w:kern w:val="24"/>
                <w:sz w:val="22"/>
                <w:szCs w:val="22"/>
              </w:rPr>
              <w:t>ства Российской Федерации от 25.11.2022 г. № 1028 п.33.1.</w:t>
            </w:r>
            <w:r w:rsidR="00BF4FF0" w:rsidRPr="00576039">
              <w:rPr>
                <w:rFonts w:eastAsia="+mn-ea"/>
                <w:color w:val="000000"/>
                <w:kern w:val="24"/>
                <w:sz w:val="22"/>
                <w:szCs w:val="22"/>
              </w:rPr>
              <w:t>5</w:t>
            </w:r>
            <w:r w:rsidRPr="00576039">
              <w:rPr>
                <w:rFonts w:eastAsia="+mn-ea"/>
                <w:color w:val="000000"/>
                <w:kern w:val="24"/>
                <w:sz w:val="22"/>
                <w:szCs w:val="22"/>
              </w:rPr>
              <w:t>)</w:t>
            </w:r>
          </w:p>
        </w:tc>
      </w:tr>
      <w:tr w:rsidR="00435227" w:rsidTr="00F506EB">
        <w:tc>
          <w:tcPr>
            <w:tcW w:w="1071" w:type="dxa"/>
            <w:vMerge/>
          </w:tcPr>
          <w:p w:rsidR="008C1779" w:rsidRPr="00576039" w:rsidRDefault="008C1779" w:rsidP="008C1779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28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3D2C" w:rsidRDefault="005B3D2C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Занятие </w:t>
            </w:r>
            <w:r w:rsidR="008C1779" w:rsidRPr="00576039">
              <w:rPr>
                <w:sz w:val="22"/>
                <w:szCs w:val="22"/>
              </w:rPr>
              <w:t xml:space="preserve"> 1(1)стр.30</w:t>
            </w:r>
            <w:r w:rsidR="008C1779"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</w:t>
            </w:r>
            <w:r w:rsidR="005B3D2C">
              <w:rPr>
                <w:sz w:val="22"/>
                <w:szCs w:val="22"/>
              </w:rPr>
              <w:t xml:space="preserve">тие </w:t>
            </w:r>
            <w:r w:rsidRPr="00576039">
              <w:rPr>
                <w:sz w:val="22"/>
                <w:szCs w:val="22"/>
              </w:rPr>
              <w:t>2(2) стр.32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3(3) стр.33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</w:t>
            </w:r>
            <w:r w:rsidR="005B3D2C">
              <w:rPr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4 (4)стр.34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5(5)стр.35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6(6) стр.37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7(7) стр.38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8(8)стр.40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9(1) стр.40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10(2) стр.41</w:t>
            </w:r>
            <w:r w:rsidRPr="00576039">
              <w:rPr>
                <w:spacing w:val="-57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11(3) стр.43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 w:rsidRPr="00576039">
              <w:rPr>
                <w:spacing w:val="-57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Занятие 12(4) стр.44</w:t>
            </w:r>
            <w:r w:rsidRPr="00576039">
              <w:rPr>
                <w:spacing w:val="-57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13(5)стр.46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 14(6)стр.47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15(7)стр.48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16(8)стр.49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</w:t>
            </w:r>
            <w:r w:rsidR="005B3D2C">
              <w:rPr>
                <w:sz w:val="22"/>
                <w:szCs w:val="22"/>
              </w:rPr>
              <w:t>тие</w:t>
            </w:r>
            <w:r w:rsidRPr="00576039">
              <w:rPr>
                <w:sz w:val="22"/>
                <w:szCs w:val="22"/>
              </w:rPr>
              <w:t>17(1)стр.50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Занятие18(2)стр.51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19(3)стр.52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20(4)стр.53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21(5)стр.55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22(6)стр.56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23(7)стр.56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24(8)стр.57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25(1)стр.60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 26(2)стр.61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27(3)стр.63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28(4)стр.64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29(5)стр.66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30(6)стр.66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31(7)стр.68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32(8)стр.69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</w:t>
            </w:r>
            <w:r w:rsidR="005B3D2C">
              <w:rPr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33(1)стр.70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34(2)стр.71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35(3)стр.72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8C1779" w:rsidRPr="005B3D2C" w:rsidRDefault="008C1779" w:rsidP="005B3D2C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</w:t>
            </w:r>
            <w:r w:rsidRPr="00576039">
              <w:rPr>
                <w:spacing w:val="-2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36(4)стр.74</w:t>
            </w:r>
          </w:p>
        </w:tc>
        <w:tc>
          <w:tcPr>
            <w:tcW w:w="28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</w:t>
            </w:r>
            <w:r w:rsidR="005B3D2C">
              <w:rPr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37(5)стр.75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38(6)стр.76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39(7)стр.77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40(8)стр.79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41(1)стр.80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 42(2)стр.82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 43(3)стр.83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</w:t>
            </w:r>
            <w:r w:rsidR="005B3D2C">
              <w:rPr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44(4)стр.83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45(5)стр.84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46(6)стр.86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47(7)стр.87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48(8)стр.88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49(1)стр.91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50(2)стр.92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51(3)стр.93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52(4)стр.94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</w:t>
            </w:r>
            <w:r w:rsidR="005B3D2C">
              <w:rPr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53(5)стр.95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54(6) тр.95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55(7)стр.96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 56(8)стр.97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 57(1)стр.98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58(2)стр.99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9(3)стр.101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10(4)стр.102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1(5)стр.103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62(6)стр.104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63(7)стр.104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64(8)стр.105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65(1) стр.106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576039">
              <w:rPr>
                <w:spacing w:val="-57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Занятие 66(2)стр.107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67(3) стр.107</w:t>
            </w:r>
            <w:r w:rsidRPr="00576039">
              <w:rPr>
                <w:spacing w:val="-57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68(4)стр.108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 69(5) стр.109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pacing w:val="-57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Занятие 70(6)стр.109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5B3D2C" w:rsidRDefault="008C1779" w:rsidP="005B3D2C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71(7) стр.110</w:t>
            </w:r>
            <w:r w:rsidRPr="00576039">
              <w:rPr>
                <w:spacing w:val="-57"/>
                <w:sz w:val="22"/>
                <w:szCs w:val="22"/>
              </w:rPr>
              <w:t xml:space="preserve"> </w:t>
            </w:r>
          </w:p>
          <w:p w:rsidR="008C1779" w:rsidRPr="00576039" w:rsidRDefault="008C1779" w:rsidP="005B3D2C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</w:t>
            </w:r>
            <w:r w:rsidRPr="00576039">
              <w:rPr>
                <w:spacing w:val="-5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72(8)</w:t>
            </w:r>
            <w:r w:rsidRPr="00576039">
              <w:rPr>
                <w:spacing w:val="-5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стр.110</w:t>
            </w:r>
          </w:p>
        </w:tc>
        <w:tc>
          <w:tcPr>
            <w:tcW w:w="3513" w:type="dxa"/>
            <w:vMerge/>
          </w:tcPr>
          <w:p w:rsidR="008C1779" w:rsidRPr="00576039" w:rsidRDefault="008C1779" w:rsidP="008C1779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</w:p>
        </w:tc>
      </w:tr>
      <w:tr w:rsidR="00C9782C" w:rsidTr="00A176F3">
        <w:tc>
          <w:tcPr>
            <w:tcW w:w="1071" w:type="dxa"/>
          </w:tcPr>
          <w:p w:rsidR="00C9782C" w:rsidRPr="00576039" w:rsidRDefault="00C9782C" w:rsidP="008C1779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76039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5-6</w:t>
            </w:r>
          </w:p>
        </w:tc>
        <w:tc>
          <w:tcPr>
            <w:tcW w:w="5730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9782C" w:rsidRDefault="00C9782C" w:rsidP="009A327D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</w:pPr>
            <w:r w:rsidRPr="00576039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 xml:space="preserve">Подготовка детей к обучению грамоте </w:t>
            </w:r>
            <w:r w:rsidRPr="009A327D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(из расчёта 1 з</w:t>
            </w:r>
            <w:r w:rsidRPr="009A327D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а</w:t>
            </w:r>
            <w:r w:rsidRPr="009A327D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нятие в 2 недели, всего 18 занятий в год)</w:t>
            </w:r>
          </w:p>
          <w:p w:rsidR="00C9782C" w:rsidRPr="009A327D" w:rsidRDefault="00C9782C" w:rsidP="009A327D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Н.В.Нище</w:t>
            </w:r>
            <w:r w:rsidR="007D6030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в</w:t>
            </w: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а «Обучение грамоте детей дошкольного во</w:t>
            </w: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з</w:t>
            </w: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раста» -С-Пб.: ООО Издательство «Детство-Пресс», 2020</w:t>
            </w:r>
          </w:p>
          <w:p w:rsidR="00C9782C" w:rsidRPr="00576039" w:rsidRDefault="00C9782C" w:rsidP="005B3D2C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513" w:type="dxa"/>
            <w:vMerge w:val="restart"/>
          </w:tcPr>
          <w:p w:rsidR="00C9782C" w:rsidRDefault="00C9782C" w:rsidP="00BB5B03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Н.В.Нище</w:t>
            </w:r>
            <w:r w:rsidR="007D6030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в</w:t>
            </w: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а «Обучение грамоте детей дошкольного возраста» - С</w:t>
            </w:r>
            <w:r w:rsidR="0061499D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.</w:t>
            </w: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-Пб.: ООО Издательство «Детство-Пресс», 2020 г. – с.11-12, 16-17,31-35, 95-184</w:t>
            </w:r>
          </w:p>
          <w:p w:rsidR="00C9782C" w:rsidRPr="00576039" w:rsidRDefault="00C9782C" w:rsidP="00905721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Нищева Н.В. «Мой букварь» С-Пб.: ООО Издательство «Детство-Пресс», 2017 г. – с.11-12, 16-17,31-35, 95-184</w:t>
            </w:r>
          </w:p>
        </w:tc>
      </w:tr>
      <w:tr w:rsidR="00C9782C" w:rsidTr="00A176F3">
        <w:tc>
          <w:tcPr>
            <w:tcW w:w="1071" w:type="dxa"/>
          </w:tcPr>
          <w:p w:rsidR="00C9782C" w:rsidRPr="00576039" w:rsidRDefault="00C9782C" w:rsidP="008C1779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5730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9782C" w:rsidRPr="00C9782C" w:rsidRDefault="00C9782C" w:rsidP="009A327D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</w:pPr>
            <w:r w:rsidRPr="00C9782C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Занятие 1 с. 95-100</w:t>
            </w:r>
          </w:p>
          <w:p w:rsidR="00C9782C" w:rsidRPr="00C9782C" w:rsidRDefault="00C9782C" w:rsidP="009A327D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</w:pPr>
            <w:r w:rsidRPr="00C9782C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Занятие 2 с.100-103</w:t>
            </w:r>
          </w:p>
          <w:p w:rsidR="00C9782C" w:rsidRPr="00C9782C" w:rsidRDefault="00C9782C" w:rsidP="009A327D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</w:pPr>
            <w:r w:rsidRPr="00C9782C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Занятие 3 с.103-107</w:t>
            </w:r>
          </w:p>
          <w:p w:rsidR="00C9782C" w:rsidRDefault="00C9782C" w:rsidP="009A327D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</w:pPr>
            <w:r w:rsidRPr="00C9782C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Занятие 4 с.111-116</w:t>
            </w:r>
          </w:p>
          <w:p w:rsidR="00C9782C" w:rsidRPr="00C9782C" w:rsidRDefault="00C9782C" w:rsidP="00C9782C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</w:pPr>
            <w:r w:rsidRPr="00C9782C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За</w:t>
            </w: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нятие 5</w:t>
            </w:r>
            <w:r w:rsidR="003042DE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 xml:space="preserve"> с. 119-122</w:t>
            </w:r>
          </w:p>
          <w:p w:rsidR="00C9782C" w:rsidRPr="00C9782C" w:rsidRDefault="00C9782C" w:rsidP="00C9782C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Занятие 6</w:t>
            </w:r>
            <w:r w:rsidR="003042DE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 xml:space="preserve"> с.122-127</w:t>
            </w:r>
          </w:p>
          <w:p w:rsidR="00C9782C" w:rsidRPr="00C9782C" w:rsidRDefault="00C9782C" w:rsidP="00C9782C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Занятие 7</w:t>
            </w:r>
            <w:r w:rsidRPr="00C9782C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 xml:space="preserve"> с.</w:t>
            </w:r>
            <w:r w:rsidR="003042DE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127-132</w:t>
            </w:r>
          </w:p>
          <w:p w:rsidR="00C9782C" w:rsidRDefault="00C9782C" w:rsidP="00C9782C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Занятие 8</w:t>
            </w:r>
            <w:r w:rsidR="003042DE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 xml:space="preserve"> с.132-137</w:t>
            </w:r>
          </w:p>
          <w:p w:rsidR="00C9782C" w:rsidRPr="00C9782C" w:rsidRDefault="00C9782C" w:rsidP="00C9782C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</w:pPr>
            <w:r w:rsidRPr="00C9782C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За</w:t>
            </w:r>
            <w:r w:rsidR="003042DE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нятие 9 с. 137-143</w:t>
            </w:r>
          </w:p>
          <w:p w:rsidR="00C9782C" w:rsidRPr="00C9782C" w:rsidRDefault="00C9782C" w:rsidP="00C9782C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Занятие 10</w:t>
            </w:r>
            <w:r w:rsidR="00315FCD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 xml:space="preserve"> с.143-148</w:t>
            </w:r>
          </w:p>
          <w:p w:rsidR="00C9782C" w:rsidRPr="00C9782C" w:rsidRDefault="00C9782C" w:rsidP="00C9782C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Занятие 11</w:t>
            </w:r>
            <w:r w:rsidRPr="00C9782C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 xml:space="preserve"> с.</w:t>
            </w:r>
            <w:r w:rsidR="00315FCD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148-152</w:t>
            </w:r>
          </w:p>
          <w:p w:rsidR="00C9782C" w:rsidRDefault="00C9782C" w:rsidP="00C9782C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Занятие 12</w:t>
            </w:r>
            <w:r w:rsidR="00315FCD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 xml:space="preserve"> с.152-155</w:t>
            </w:r>
          </w:p>
          <w:p w:rsidR="00C9782C" w:rsidRPr="00C9782C" w:rsidRDefault="00C9782C" w:rsidP="00C9782C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</w:pPr>
            <w:r w:rsidRPr="00C9782C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За</w:t>
            </w: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нятие 13</w:t>
            </w:r>
            <w:r w:rsidR="00315FCD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 xml:space="preserve"> с. 155-161</w:t>
            </w:r>
          </w:p>
          <w:p w:rsidR="00C9782C" w:rsidRPr="00C9782C" w:rsidRDefault="00C9782C" w:rsidP="00C9782C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lastRenderedPageBreak/>
              <w:t>Занятие 14</w:t>
            </w:r>
            <w:r w:rsidR="00315FCD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 xml:space="preserve"> с.161-166</w:t>
            </w:r>
          </w:p>
          <w:p w:rsidR="00C9782C" w:rsidRPr="00C9782C" w:rsidRDefault="00C9782C" w:rsidP="00C9782C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Занятие 15</w:t>
            </w:r>
            <w:r w:rsidRPr="00C9782C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 xml:space="preserve"> с.</w:t>
            </w:r>
            <w:r w:rsidR="00315FCD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166-169</w:t>
            </w:r>
          </w:p>
          <w:p w:rsidR="00C9782C" w:rsidRDefault="00C9782C" w:rsidP="00C9782C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Занятие 16</w:t>
            </w:r>
            <w:r w:rsidR="00315FCD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 xml:space="preserve"> с.169-174</w:t>
            </w:r>
          </w:p>
          <w:p w:rsidR="00C9782C" w:rsidRPr="00C9782C" w:rsidRDefault="00C9782C" w:rsidP="00C9782C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Занятие 17</w:t>
            </w:r>
            <w:r w:rsidRPr="00C9782C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 xml:space="preserve"> с.</w:t>
            </w:r>
            <w:r w:rsidR="00315FCD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174-17</w:t>
            </w:r>
            <w:r w:rsidRPr="00C9782C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7</w:t>
            </w:r>
          </w:p>
          <w:p w:rsidR="00C9782C" w:rsidRPr="00576039" w:rsidRDefault="00C9782C" w:rsidP="00C9782C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Занятие 18</w:t>
            </w:r>
            <w:r w:rsidR="00315FCD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 xml:space="preserve"> с.180-184</w:t>
            </w:r>
          </w:p>
        </w:tc>
        <w:tc>
          <w:tcPr>
            <w:tcW w:w="3513" w:type="dxa"/>
            <w:vMerge/>
          </w:tcPr>
          <w:p w:rsidR="00C9782C" w:rsidRDefault="00C9782C" w:rsidP="00BB5B03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</w:pPr>
          </w:p>
        </w:tc>
      </w:tr>
      <w:tr w:rsidR="00E97D2F" w:rsidTr="00D708D3">
        <w:trPr>
          <w:trHeight w:val="2818"/>
        </w:trPr>
        <w:tc>
          <w:tcPr>
            <w:tcW w:w="1071" w:type="dxa"/>
            <w:vMerge w:val="restart"/>
          </w:tcPr>
          <w:p w:rsidR="00E97D2F" w:rsidRPr="00576039" w:rsidRDefault="00E97D2F" w:rsidP="00E97D2F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76039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lastRenderedPageBreak/>
              <w:t>6-7</w:t>
            </w:r>
          </w:p>
        </w:tc>
        <w:tc>
          <w:tcPr>
            <w:tcW w:w="5730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E97D2F" w:rsidRPr="00576039" w:rsidRDefault="002E14CD" w:rsidP="00E97D2F">
            <w:pPr>
              <w:pStyle w:val="TableParagraph"/>
              <w:spacing w:line="237" w:lineRule="auto"/>
              <w:ind w:right="388"/>
              <w:rPr>
                <w:rFonts w:eastAsia="+mn-ea"/>
                <w:b/>
                <w:bCs/>
                <w:color w:val="000000"/>
                <w:kern w:val="24"/>
              </w:rPr>
            </w:pPr>
            <w:r w:rsidRPr="00576039">
              <w:rPr>
                <w:b/>
                <w:bCs/>
              </w:rPr>
              <w:t>Речевое развитие</w:t>
            </w:r>
            <w:r w:rsidRPr="00576039">
              <w:t xml:space="preserve"> </w:t>
            </w:r>
            <w:r w:rsidR="00E97D2F" w:rsidRPr="00576039">
              <w:t>(из расчета 2 занятия в неделю; в</w:t>
            </w:r>
            <w:r w:rsidR="00271CF2">
              <w:t>сего 72 занятия в год).</w:t>
            </w:r>
            <w:r w:rsidR="00D708D3">
              <w:t xml:space="preserve"> </w:t>
            </w:r>
            <w:r w:rsidR="00271CF2">
              <w:t>В.В. Гер</w:t>
            </w:r>
            <w:r w:rsidR="00E97D2F" w:rsidRPr="00576039">
              <w:t>бова.</w:t>
            </w:r>
            <w:r w:rsidR="00E97D2F" w:rsidRPr="00576039">
              <w:rPr>
                <w:spacing w:val="-1"/>
              </w:rPr>
              <w:t xml:space="preserve"> </w:t>
            </w:r>
            <w:r w:rsidR="00E97D2F" w:rsidRPr="00576039">
              <w:t>Развитие</w:t>
            </w:r>
            <w:r w:rsidR="00E97D2F" w:rsidRPr="00576039">
              <w:rPr>
                <w:spacing w:val="-2"/>
              </w:rPr>
              <w:t xml:space="preserve"> </w:t>
            </w:r>
            <w:r w:rsidR="00E97D2F" w:rsidRPr="00576039">
              <w:t>речи</w:t>
            </w:r>
            <w:r w:rsidR="00E97D2F" w:rsidRPr="00576039">
              <w:rPr>
                <w:spacing w:val="-1"/>
              </w:rPr>
              <w:t xml:space="preserve"> </w:t>
            </w:r>
            <w:r w:rsidR="00E97D2F" w:rsidRPr="00576039">
              <w:t>в</w:t>
            </w:r>
            <w:r w:rsidR="00E97D2F" w:rsidRPr="00576039">
              <w:rPr>
                <w:spacing w:val="-2"/>
              </w:rPr>
              <w:t xml:space="preserve"> </w:t>
            </w:r>
            <w:r w:rsidR="00E97D2F" w:rsidRPr="00576039">
              <w:t>детском</w:t>
            </w:r>
            <w:r w:rsidR="00E97D2F" w:rsidRPr="00576039">
              <w:rPr>
                <w:spacing w:val="-2"/>
              </w:rPr>
              <w:t xml:space="preserve"> </w:t>
            </w:r>
            <w:r w:rsidR="00E97D2F" w:rsidRPr="00576039">
              <w:t>саду.</w:t>
            </w:r>
            <w:r w:rsidR="00E97D2F" w:rsidRPr="00576039">
              <w:rPr>
                <w:spacing w:val="1"/>
              </w:rPr>
              <w:t xml:space="preserve"> </w:t>
            </w:r>
            <w:r w:rsidR="00E97D2F" w:rsidRPr="00576039">
              <w:t>Подготовительная</w:t>
            </w:r>
            <w:r w:rsidR="00E97D2F" w:rsidRPr="00576039">
              <w:rPr>
                <w:spacing w:val="-1"/>
              </w:rPr>
              <w:t xml:space="preserve"> </w:t>
            </w:r>
            <w:r w:rsidR="00E97D2F" w:rsidRPr="00576039">
              <w:t>к</w:t>
            </w:r>
            <w:r w:rsidR="00E97D2F" w:rsidRPr="00576039">
              <w:rPr>
                <w:spacing w:val="-1"/>
              </w:rPr>
              <w:t xml:space="preserve"> </w:t>
            </w:r>
            <w:r w:rsidR="00E97D2F" w:rsidRPr="00576039">
              <w:t>школе</w:t>
            </w:r>
            <w:r w:rsidR="00E97D2F" w:rsidRPr="00576039">
              <w:rPr>
                <w:spacing w:val="-2"/>
              </w:rPr>
              <w:t xml:space="preserve"> </w:t>
            </w:r>
            <w:r w:rsidR="00E97D2F" w:rsidRPr="00576039">
              <w:t>группа</w:t>
            </w:r>
            <w:r w:rsidR="00E97D2F" w:rsidRPr="00576039">
              <w:rPr>
                <w:spacing w:val="5"/>
              </w:rPr>
              <w:t xml:space="preserve"> </w:t>
            </w:r>
            <w:r w:rsidR="00E97D2F" w:rsidRPr="00576039">
              <w:t>-</w:t>
            </w:r>
            <w:r w:rsidR="00E97D2F" w:rsidRPr="00576039">
              <w:rPr>
                <w:spacing w:val="-2"/>
              </w:rPr>
              <w:t xml:space="preserve"> </w:t>
            </w:r>
            <w:r w:rsidR="00E97D2F" w:rsidRPr="00576039">
              <w:t>М.:МОЗАИКА-СИНТЕЗ,</w:t>
            </w:r>
            <w:r w:rsidR="00E97D2F" w:rsidRPr="00576039">
              <w:rPr>
                <w:spacing w:val="-4"/>
              </w:rPr>
              <w:t xml:space="preserve"> </w:t>
            </w:r>
            <w:r w:rsidR="00E97D2F" w:rsidRPr="00576039">
              <w:t>2015</w:t>
            </w:r>
          </w:p>
        </w:tc>
        <w:tc>
          <w:tcPr>
            <w:tcW w:w="3513" w:type="dxa"/>
            <w:vMerge w:val="restart"/>
          </w:tcPr>
          <w:p w:rsidR="00E97D2F" w:rsidRDefault="00E97D2F" w:rsidP="00E97D2F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76039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Формирование словаря</w:t>
            </w:r>
          </w:p>
          <w:p w:rsidR="00D708D3" w:rsidRDefault="00D708D3" w:rsidP="00E97D2F">
            <w:pPr>
              <w:pStyle w:val="a3"/>
              <w:spacing w:before="0" w:beforeAutospacing="0" w:after="0" w:afterAutospacing="0"/>
            </w:pPr>
            <w:r>
              <w:t>В.В. Гер</w:t>
            </w:r>
            <w:r w:rsidRPr="00576039">
              <w:t>бова.</w:t>
            </w:r>
            <w:r w:rsidRPr="00576039">
              <w:rPr>
                <w:spacing w:val="-1"/>
              </w:rPr>
              <w:t xml:space="preserve"> </w:t>
            </w:r>
            <w:r w:rsidRPr="00576039">
              <w:t>Развитие</w:t>
            </w:r>
            <w:r w:rsidRPr="00576039">
              <w:rPr>
                <w:spacing w:val="-2"/>
              </w:rPr>
              <w:t xml:space="preserve"> </w:t>
            </w:r>
            <w:r w:rsidRPr="00576039">
              <w:t>речи</w:t>
            </w:r>
            <w:r w:rsidRPr="00576039">
              <w:rPr>
                <w:spacing w:val="-1"/>
              </w:rPr>
              <w:t xml:space="preserve"> </w:t>
            </w:r>
            <w:r w:rsidRPr="00576039">
              <w:t>в</w:t>
            </w:r>
            <w:r w:rsidRPr="00576039">
              <w:rPr>
                <w:spacing w:val="-2"/>
              </w:rPr>
              <w:t xml:space="preserve"> </w:t>
            </w:r>
            <w:r w:rsidRPr="00576039">
              <w:t>детском</w:t>
            </w:r>
            <w:r w:rsidRPr="00576039">
              <w:rPr>
                <w:spacing w:val="-2"/>
              </w:rPr>
              <w:t xml:space="preserve"> </w:t>
            </w:r>
            <w:r w:rsidRPr="00576039">
              <w:t>саду.</w:t>
            </w:r>
            <w:r w:rsidRPr="00576039">
              <w:rPr>
                <w:spacing w:val="1"/>
              </w:rPr>
              <w:t xml:space="preserve"> </w:t>
            </w:r>
            <w:r w:rsidRPr="00576039">
              <w:t>Подготовител</w:t>
            </w:r>
            <w:r w:rsidRPr="00576039">
              <w:t>ь</w:t>
            </w:r>
            <w:r w:rsidRPr="00576039">
              <w:t>ная</w:t>
            </w:r>
            <w:r w:rsidRPr="00576039">
              <w:rPr>
                <w:spacing w:val="-1"/>
              </w:rPr>
              <w:t xml:space="preserve"> </w:t>
            </w:r>
            <w:r w:rsidRPr="00576039">
              <w:t>к</w:t>
            </w:r>
            <w:r w:rsidRPr="00576039">
              <w:rPr>
                <w:spacing w:val="-1"/>
              </w:rPr>
              <w:t xml:space="preserve"> </w:t>
            </w:r>
            <w:r w:rsidRPr="00576039">
              <w:t>школе</w:t>
            </w:r>
            <w:r w:rsidRPr="00576039">
              <w:rPr>
                <w:spacing w:val="-2"/>
              </w:rPr>
              <w:t xml:space="preserve"> </w:t>
            </w:r>
            <w:r w:rsidRPr="00576039">
              <w:t>группа</w:t>
            </w:r>
            <w:r w:rsidRPr="00576039">
              <w:rPr>
                <w:spacing w:val="5"/>
              </w:rPr>
              <w:t xml:space="preserve"> </w:t>
            </w:r>
            <w:r w:rsidRPr="00576039">
              <w:t>-</w:t>
            </w:r>
            <w:r w:rsidRPr="00576039">
              <w:rPr>
                <w:spacing w:val="-2"/>
              </w:rPr>
              <w:t xml:space="preserve"> </w:t>
            </w:r>
            <w:r w:rsidRPr="00576039">
              <w:t>М.:МОЗАИКА-СИНТЕЗ,</w:t>
            </w:r>
            <w:r w:rsidRPr="00576039">
              <w:rPr>
                <w:spacing w:val="-4"/>
              </w:rPr>
              <w:t xml:space="preserve"> </w:t>
            </w:r>
            <w:r w:rsidRPr="00576039">
              <w:t>2015</w:t>
            </w:r>
          </w:p>
          <w:p w:rsidR="0061499D" w:rsidRPr="00576039" w:rsidRDefault="0061499D" w:rsidP="00E97D2F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t>С.5-6</w:t>
            </w:r>
          </w:p>
          <w:p w:rsidR="00E97D2F" w:rsidRDefault="00E97D2F" w:rsidP="00E97D2F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76039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Звуковая культура речи</w:t>
            </w:r>
          </w:p>
          <w:p w:rsidR="00D708D3" w:rsidRDefault="00D708D3" w:rsidP="00E97D2F">
            <w:pPr>
              <w:pStyle w:val="a3"/>
              <w:spacing w:before="0" w:beforeAutospacing="0" w:after="0" w:afterAutospacing="0"/>
            </w:pPr>
            <w:r>
              <w:t>В.В. Гер</w:t>
            </w:r>
            <w:r w:rsidRPr="00576039">
              <w:t>бова.</w:t>
            </w:r>
            <w:r w:rsidRPr="00576039">
              <w:rPr>
                <w:spacing w:val="-1"/>
              </w:rPr>
              <w:t xml:space="preserve"> </w:t>
            </w:r>
            <w:r w:rsidRPr="00576039">
              <w:t>Развитие</w:t>
            </w:r>
            <w:r w:rsidRPr="00576039">
              <w:rPr>
                <w:spacing w:val="-2"/>
              </w:rPr>
              <w:t xml:space="preserve"> </w:t>
            </w:r>
            <w:r w:rsidRPr="00576039">
              <w:t>речи</w:t>
            </w:r>
            <w:r w:rsidRPr="00576039">
              <w:rPr>
                <w:spacing w:val="-1"/>
              </w:rPr>
              <w:t xml:space="preserve"> </w:t>
            </w:r>
            <w:r w:rsidRPr="00576039">
              <w:t>в</w:t>
            </w:r>
            <w:r w:rsidRPr="00576039">
              <w:rPr>
                <w:spacing w:val="-2"/>
              </w:rPr>
              <w:t xml:space="preserve"> </w:t>
            </w:r>
            <w:r w:rsidRPr="00576039">
              <w:t>детском</w:t>
            </w:r>
            <w:r w:rsidRPr="00576039">
              <w:rPr>
                <w:spacing w:val="-2"/>
              </w:rPr>
              <w:t xml:space="preserve"> </w:t>
            </w:r>
            <w:r w:rsidRPr="00576039">
              <w:t>саду.</w:t>
            </w:r>
            <w:r w:rsidRPr="00576039">
              <w:rPr>
                <w:spacing w:val="1"/>
              </w:rPr>
              <w:t xml:space="preserve"> </w:t>
            </w:r>
            <w:r w:rsidRPr="00576039">
              <w:t>Подготовител</w:t>
            </w:r>
            <w:r w:rsidRPr="00576039">
              <w:t>ь</w:t>
            </w:r>
            <w:r w:rsidRPr="00576039">
              <w:t>ная</w:t>
            </w:r>
            <w:r w:rsidRPr="00576039">
              <w:rPr>
                <w:spacing w:val="-1"/>
              </w:rPr>
              <w:t xml:space="preserve"> </w:t>
            </w:r>
            <w:r w:rsidRPr="00576039">
              <w:t>к</w:t>
            </w:r>
            <w:r w:rsidRPr="00576039">
              <w:rPr>
                <w:spacing w:val="-1"/>
              </w:rPr>
              <w:t xml:space="preserve"> </w:t>
            </w:r>
            <w:r w:rsidRPr="00576039">
              <w:t>школе</w:t>
            </w:r>
            <w:r w:rsidRPr="00576039">
              <w:rPr>
                <w:spacing w:val="-2"/>
              </w:rPr>
              <w:t xml:space="preserve"> </w:t>
            </w:r>
            <w:r w:rsidRPr="00576039">
              <w:t>группа</w:t>
            </w:r>
            <w:r w:rsidRPr="00576039">
              <w:rPr>
                <w:spacing w:val="5"/>
              </w:rPr>
              <w:t xml:space="preserve"> </w:t>
            </w:r>
            <w:r w:rsidRPr="00576039">
              <w:t>-</w:t>
            </w:r>
            <w:r w:rsidRPr="00576039">
              <w:rPr>
                <w:spacing w:val="-2"/>
              </w:rPr>
              <w:t xml:space="preserve"> </w:t>
            </w:r>
            <w:r w:rsidRPr="00576039">
              <w:t>М.:МОЗАИКА-СИНТЕЗ,</w:t>
            </w:r>
            <w:r w:rsidRPr="00576039">
              <w:rPr>
                <w:spacing w:val="-4"/>
              </w:rPr>
              <w:t xml:space="preserve"> </w:t>
            </w:r>
            <w:r w:rsidRPr="00576039">
              <w:t>2015</w:t>
            </w:r>
          </w:p>
          <w:p w:rsidR="0061499D" w:rsidRPr="00576039" w:rsidRDefault="0061499D" w:rsidP="0061499D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t>С.7-8</w:t>
            </w:r>
          </w:p>
          <w:p w:rsidR="00E97D2F" w:rsidRDefault="00E97D2F" w:rsidP="00E97D2F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76039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Грамматический строй</w:t>
            </w:r>
          </w:p>
          <w:p w:rsidR="00D708D3" w:rsidRPr="00576039" w:rsidRDefault="00D708D3" w:rsidP="00E97D2F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t>В.В. Гер</w:t>
            </w:r>
            <w:r w:rsidRPr="00576039">
              <w:t>бова.</w:t>
            </w:r>
            <w:r w:rsidRPr="00576039">
              <w:rPr>
                <w:spacing w:val="-1"/>
              </w:rPr>
              <w:t xml:space="preserve"> </w:t>
            </w:r>
            <w:r w:rsidRPr="00576039">
              <w:t>Развитие</w:t>
            </w:r>
            <w:r w:rsidRPr="00576039">
              <w:rPr>
                <w:spacing w:val="-2"/>
              </w:rPr>
              <w:t xml:space="preserve"> </w:t>
            </w:r>
            <w:r w:rsidRPr="00576039">
              <w:t>речи</w:t>
            </w:r>
            <w:r w:rsidRPr="00576039">
              <w:rPr>
                <w:spacing w:val="-1"/>
              </w:rPr>
              <w:t xml:space="preserve"> </w:t>
            </w:r>
            <w:r w:rsidRPr="00576039">
              <w:t>в</w:t>
            </w:r>
            <w:r w:rsidRPr="00576039">
              <w:rPr>
                <w:spacing w:val="-2"/>
              </w:rPr>
              <w:t xml:space="preserve"> </w:t>
            </w:r>
            <w:r w:rsidRPr="00576039">
              <w:t>детском</w:t>
            </w:r>
            <w:r w:rsidRPr="00576039">
              <w:rPr>
                <w:spacing w:val="-2"/>
              </w:rPr>
              <w:t xml:space="preserve"> </w:t>
            </w:r>
            <w:r w:rsidRPr="00576039">
              <w:t>саду.</w:t>
            </w:r>
            <w:r w:rsidRPr="00576039">
              <w:rPr>
                <w:spacing w:val="1"/>
              </w:rPr>
              <w:t xml:space="preserve"> </w:t>
            </w:r>
            <w:r w:rsidRPr="00576039">
              <w:t>Подготовител</w:t>
            </w:r>
            <w:r w:rsidRPr="00576039">
              <w:t>ь</w:t>
            </w:r>
            <w:r w:rsidRPr="00576039">
              <w:t>ная</w:t>
            </w:r>
            <w:r w:rsidRPr="00576039">
              <w:rPr>
                <w:spacing w:val="-1"/>
              </w:rPr>
              <w:t xml:space="preserve"> </w:t>
            </w:r>
            <w:r w:rsidRPr="00576039">
              <w:t>к</w:t>
            </w:r>
            <w:r w:rsidRPr="00576039">
              <w:rPr>
                <w:spacing w:val="-1"/>
              </w:rPr>
              <w:t xml:space="preserve"> </w:t>
            </w:r>
            <w:r w:rsidRPr="00576039">
              <w:t>школе</w:t>
            </w:r>
            <w:r w:rsidRPr="00576039">
              <w:rPr>
                <w:spacing w:val="-2"/>
              </w:rPr>
              <w:t xml:space="preserve"> </w:t>
            </w:r>
            <w:r w:rsidRPr="00576039">
              <w:t>группа</w:t>
            </w:r>
            <w:r w:rsidRPr="00576039">
              <w:rPr>
                <w:spacing w:val="5"/>
              </w:rPr>
              <w:t xml:space="preserve"> </w:t>
            </w:r>
            <w:r w:rsidRPr="00576039">
              <w:t>-</w:t>
            </w:r>
            <w:r w:rsidRPr="00576039">
              <w:rPr>
                <w:spacing w:val="-2"/>
              </w:rPr>
              <w:t xml:space="preserve"> </w:t>
            </w:r>
            <w:r w:rsidRPr="00576039">
              <w:t>М.:МОЗАИКА-СИНТЕЗ,</w:t>
            </w:r>
            <w:r w:rsidRPr="00576039">
              <w:rPr>
                <w:spacing w:val="-4"/>
              </w:rPr>
              <w:t xml:space="preserve"> </w:t>
            </w:r>
            <w:r w:rsidRPr="00576039">
              <w:t>2015</w:t>
            </w:r>
            <w:r w:rsidR="0061499D">
              <w:t xml:space="preserve"> С.6-7</w:t>
            </w:r>
          </w:p>
          <w:p w:rsidR="00E97D2F" w:rsidRDefault="00E97D2F" w:rsidP="00E97D2F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76039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Связная речь</w:t>
            </w:r>
          </w:p>
          <w:p w:rsidR="00D708D3" w:rsidRDefault="00D708D3" w:rsidP="00E97D2F">
            <w:pPr>
              <w:pStyle w:val="a3"/>
              <w:spacing w:before="0" w:beforeAutospacing="0" w:after="0" w:afterAutospacing="0"/>
            </w:pPr>
            <w:r>
              <w:t>В.В. Гер</w:t>
            </w:r>
            <w:r w:rsidRPr="00576039">
              <w:t>бова.</w:t>
            </w:r>
            <w:r w:rsidRPr="00576039">
              <w:rPr>
                <w:spacing w:val="-1"/>
              </w:rPr>
              <w:t xml:space="preserve"> </w:t>
            </w:r>
            <w:r w:rsidRPr="00576039">
              <w:t>Развитие</w:t>
            </w:r>
            <w:r w:rsidRPr="00576039">
              <w:rPr>
                <w:spacing w:val="-2"/>
              </w:rPr>
              <w:t xml:space="preserve"> </w:t>
            </w:r>
            <w:r w:rsidRPr="00576039">
              <w:t>речи</w:t>
            </w:r>
            <w:r w:rsidRPr="00576039">
              <w:rPr>
                <w:spacing w:val="-1"/>
              </w:rPr>
              <w:t xml:space="preserve"> </w:t>
            </w:r>
            <w:r w:rsidRPr="00576039">
              <w:t>в</w:t>
            </w:r>
            <w:r w:rsidRPr="00576039">
              <w:rPr>
                <w:spacing w:val="-2"/>
              </w:rPr>
              <w:t xml:space="preserve"> </w:t>
            </w:r>
            <w:r w:rsidRPr="00576039">
              <w:t>детском</w:t>
            </w:r>
            <w:r w:rsidRPr="00576039">
              <w:rPr>
                <w:spacing w:val="-2"/>
              </w:rPr>
              <w:t xml:space="preserve"> </w:t>
            </w:r>
            <w:r w:rsidRPr="00576039">
              <w:t>саду.</w:t>
            </w:r>
            <w:r w:rsidRPr="00576039">
              <w:rPr>
                <w:spacing w:val="1"/>
              </w:rPr>
              <w:t xml:space="preserve"> </w:t>
            </w:r>
            <w:r w:rsidRPr="00576039">
              <w:t>Подготовител</w:t>
            </w:r>
            <w:r w:rsidRPr="00576039">
              <w:t>ь</w:t>
            </w:r>
            <w:r w:rsidRPr="00576039">
              <w:t>ная</w:t>
            </w:r>
            <w:r w:rsidRPr="00576039">
              <w:rPr>
                <w:spacing w:val="-1"/>
              </w:rPr>
              <w:t xml:space="preserve"> </w:t>
            </w:r>
            <w:r w:rsidRPr="00576039">
              <w:t>к</w:t>
            </w:r>
            <w:r w:rsidRPr="00576039">
              <w:rPr>
                <w:spacing w:val="-1"/>
              </w:rPr>
              <w:t xml:space="preserve"> </w:t>
            </w:r>
            <w:r w:rsidRPr="00576039">
              <w:t>школе</w:t>
            </w:r>
            <w:r w:rsidRPr="00576039">
              <w:rPr>
                <w:spacing w:val="-2"/>
              </w:rPr>
              <w:t xml:space="preserve"> </w:t>
            </w:r>
            <w:r w:rsidRPr="00576039">
              <w:t>группа</w:t>
            </w:r>
            <w:r w:rsidRPr="00576039">
              <w:rPr>
                <w:spacing w:val="5"/>
              </w:rPr>
              <w:t xml:space="preserve"> </w:t>
            </w:r>
            <w:r w:rsidRPr="00576039">
              <w:t>-</w:t>
            </w:r>
            <w:r w:rsidRPr="00576039">
              <w:rPr>
                <w:spacing w:val="-2"/>
              </w:rPr>
              <w:t xml:space="preserve"> </w:t>
            </w:r>
            <w:r w:rsidRPr="00576039">
              <w:t>М.:МОЗАИКА-СИНТЕЗ,</w:t>
            </w:r>
            <w:r w:rsidRPr="00576039">
              <w:rPr>
                <w:spacing w:val="-4"/>
              </w:rPr>
              <w:t xml:space="preserve"> </w:t>
            </w:r>
            <w:r w:rsidRPr="00576039">
              <w:t>2015</w:t>
            </w:r>
          </w:p>
          <w:p w:rsidR="006B6EE2" w:rsidRPr="00576039" w:rsidRDefault="006B6EE2" w:rsidP="00E97D2F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t>с.8, 18-19, 19-20,23-24, 30-31, 31-32, 36-37, 41, 47-49, 52-53, 59-60, 63-64Ю 71,76,81.</w:t>
            </w:r>
          </w:p>
          <w:p w:rsidR="00FE6DCE" w:rsidRDefault="00E97D2F" w:rsidP="00E97D2F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76039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 xml:space="preserve">Интерес к художественной </w:t>
            </w:r>
          </w:p>
          <w:p w:rsidR="00E97D2F" w:rsidRPr="00576039" w:rsidRDefault="00E97D2F" w:rsidP="00E97D2F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76039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 xml:space="preserve">литературе </w:t>
            </w:r>
          </w:p>
          <w:p w:rsidR="00E97D2F" w:rsidRPr="00576039" w:rsidRDefault="00E97D2F" w:rsidP="00745E4E">
            <w:pPr>
              <w:pStyle w:val="a3"/>
              <w:spacing w:before="0" w:beforeAutospacing="0" w:after="0" w:afterAutospacing="0"/>
              <w:rPr>
                <w:rFonts w:eastAsia="+mn-ea"/>
                <w:color w:val="000000"/>
                <w:kern w:val="24"/>
              </w:rPr>
            </w:pPr>
            <w:r w:rsidRPr="00576039">
              <w:rPr>
                <w:rFonts w:eastAsia="+mn-ea"/>
                <w:color w:val="000000"/>
                <w:kern w:val="24"/>
                <w:sz w:val="22"/>
                <w:szCs w:val="22"/>
              </w:rPr>
              <w:t>О. Стогний</w:t>
            </w:r>
            <w:r w:rsidR="00745E4E">
              <w:rPr>
                <w:rFonts w:eastAsia="+mn-ea"/>
                <w:color w:val="000000"/>
                <w:kern w:val="24"/>
                <w:sz w:val="22"/>
                <w:szCs w:val="22"/>
              </w:rPr>
              <w:t xml:space="preserve"> </w:t>
            </w:r>
            <w:r w:rsidR="0028630C" w:rsidRPr="00576039">
              <w:t>«Хрестоматия</w:t>
            </w:r>
            <w:r w:rsidR="0028630C" w:rsidRPr="00576039">
              <w:rPr>
                <w:spacing w:val="13"/>
              </w:rPr>
              <w:t xml:space="preserve"> </w:t>
            </w:r>
            <w:r w:rsidR="0028630C" w:rsidRPr="00576039">
              <w:t>для</w:t>
            </w:r>
            <w:r w:rsidR="0028630C" w:rsidRPr="00576039">
              <w:rPr>
                <w:spacing w:val="-6"/>
              </w:rPr>
              <w:t xml:space="preserve"> </w:t>
            </w:r>
            <w:r w:rsidR="0028630C" w:rsidRPr="00576039">
              <w:t>чте</w:t>
            </w:r>
            <w:r w:rsidR="0028630C" w:rsidRPr="00576039">
              <w:rPr>
                <w:spacing w:val="-57"/>
              </w:rPr>
              <w:t xml:space="preserve"> </w:t>
            </w:r>
            <w:r w:rsidR="0028630C" w:rsidRPr="00576039">
              <w:t>ния</w:t>
            </w:r>
            <w:r w:rsidR="0028630C" w:rsidRPr="00576039">
              <w:rPr>
                <w:spacing w:val="1"/>
              </w:rPr>
              <w:t xml:space="preserve"> </w:t>
            </w:r>
            <w:r w:rsidR="0028630C" w:rsidRPr="00576039">
              <w:t>детям</w:t>
            </w:r>
            <w:r w:rsidR="0028630C" w:rsidRPr="00576039">
              <w:rPr>
                <w:spacing w:val="1"/>
              </w:rPr>
              <w:t xml:space="preserve"> </w:t>
            </w:r>
            <w:r w:rsidR="0028630C" w:rsidRPr="00576039">
              <w:t>в</w:t>
            </w:r>
            <w:r w:rsidR="0028630C" w:rsidRPr="00576039">
              <w:rPr>
                <w:spacing w:val="1"/>
              </w:rPr>
              <w:t xml:space="preserve"> </w:t>
            </w:r>
            <w:r w:rsidR="0028630C" w:rsidRPr="00576039">
              <w:t>детском</w:t>
            </w:r>
            <w:r w:rsidR="0028630C" w:rsidRPr="00576039">
              <w:rPr>
                <w:spacing w:val="1"/>
              </w:rPr>
              <w:t xml:space="preserve"> </w:t>
            </w:r>
            <w:r w:rsidR="0028630C" w:rsidRPr="00576039">
              <w:t>саду</w:t>
            </w:r>
            <w:r w:rsidR="0028630C" w:rsidRPr="00576039">
              <w:rPr>
                <w:spacing w:val="57"/>
              </w:rPr>
              <w:t xml:space="preserve"> </w:t>
            </w:r>
            <w:r w:rsidR="0028630C" w:rsidRPr="00576039">
              <w:t>и</w:t>
            </w:r>
            <w:r w:rsidR="0028630C" w:rsidRPr="00576039">
              <w:rPr>
                <w:spacing w:val="-1"/>
              </w:rPr>
              <w:t xml:space="preserve"> </w:t>
            </w:r>
            <w:r w:rsidR="0028630C" w:rsidRPr="00576039">
              <w:t>дома». 6-7 лет.</w:t>
            </w:r>
            <w:r w:rsidR="00745E4E">
              <w:t xml:space="preserve"> </w:t>
            </w:r>
            <w:r w:rsidR="0028630C" w:rsidRPr="00576039">
              <w:t>–</w:t>
            </w:r>
            <w:r w:rsidR="0028630C" w:rsidRPr="00576039">
              <w:rPr>
                <w:spacing w:val="-2"/>
              </w:rPr>
              <w:t>М.:</w:t>
            </w:r>
            <w:r w:rsidR="0028630C" w:rsidRPr="00576039">
              <w:rPr>
                <w:spacing w:val="-57"/>
              </w:rPr>
              <w:t xml:space="preserve"> </w:t>
            </w:r>
            <w:r w:rsidR="0028630C" w:rsidRPr="00576039">
              <w:t>МОЗАИКА-СИНТЕЗ,</w:t>
            </w:r>
            <w:r w:rsidR="0028630C" w:rsidRPr="00576039">
              <w:rPr>
                <w:spacing w:val="1"/>
              </w:rPr>
              <w:t xml:space="preserve"> </w:t>
            </w:r>
            <w:r w:rsidR="0028630C" w:rsidRPr="00576039">
              <w:t>2018.</w:t>
            </w:r>
          </w:p>
          <w:p w:rsidR="00D708D3" w:rsidRPr="00576039" w:rsidRDefault="00D708D3" w:rsidP="00D708D3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76039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Примерный перечень художес</w:t>
            </w:r>
            <w:r w:rsidRPr="00576039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т</w:t>
            </w:r>
            <w:r w:rsidRPr="00576039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венной литературы</w:t>
            </w:r>
          </w:p>
          <w:p w:rsidR="00E97D2F" w:rsidRPr="00576039" w:rsidRDefault="00D708D3" w:rsidP="00D708D3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76039">
              <w:rPr>
                <w:rFonts w:eastAsia="+mn-ea"/>
                <w:color w:val="000000"/>
                <w:kern w:val="24"/>
                <w:sz w:val="22"/>
                <w:szCs w:val="22"/>
              </w:rPr>
              <w:t>Федеральная образовательная программа дошкольного образ</w:t>
            </w:r>
            <w:r w:rsidRPr="00576039">
              <w:rPr>
                <w:rFonts w:eastAsia="+mn-ea"/>
                <w:color w:val="000000"/>
                <w:kern w:val="24"/>
                <w:sz w:val="22"/>
                <w:szCs w:val="22"/>
              </w:rPr>
              <w:t>о</w:t>
            </w:r>
            <w:r w:rsidRPr="00576039">
              <w:rPr>
                <w:rFonts w:eastAsia="+mn-ea"/>
                <w:color w:val="000000"/>
                <w:kern w:val="24"/>
                <w:sz w:val="22"/>
                <w:szCs w:val="22"/>
              </w:rPr>
              <w:t>вания (утв. Приказом Министе</w:t>
            </w:r>
            <w:r w:rsidRPr="00576039">
              <w:rPr>
                <w:rFonts w:eastAsia="+mn-ea"/>
                <w:color w:val="000000"/>
                <w:kern w:val="24"/>
                <w:sz w:val="22"/>
                <w:szCs w:val="22"/>
              </w:rPr>
              <w:t>р</w:t>
            </w:r>
            <w:r w:rsidRPr="00576039">
              <w:rPr>
                <w:rFonts w:eastAsia="+mn-ea"/>
                <w:color w:val="000000"/>
                <w:kern w:val="24"/>
                <w:sz w:val="22"/>
                <w:szCs w:val="22"/>
              </w:rPr>
              <w:t>ства Российской Федерации от 25.11.2022 г. № 1028 п.33.1.5)</w:t>
            </w:r>
            <w:r w:rsidR="00FE6DCE">
              <w:rPr>
                <w:rFonts w:eastAsia="+mn-ea"/>
                <w:color w:val="000000"/>
                <w:kern w:val="24"/>
                <w:sz w:val="22"/>
                <w:szCs w:val="22"/>
              </w:rPr>
              <w:t>.</w:t>
            </w:r>
          </w:p>
        </w:tc>
      </w:tr>
      <w:tr w:rsidR="00435227" w:rsidTr="00F506EB">
        <w:tc>
          <w:tcPr>
            <w:tcW w:w="1071" w:type="dxa"/>
            <w:vMerge/>
          </w:tcPr>
          <w:p w:rsidR="00E97D2F" w:rsidRPr="00315AEB" w:rsidRDefault="00E97D2F" w:rsidP="00E97D2F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</w:p>
        </w:tc>
        <w:tc>
          <w:tcPr>
            <w:tcW w:w="28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1CF2" w:rsidRDefault="00E97D2F" w:rsidP="00E97D2F">
            <w:pPr>
              <w:pStyle w:val="TableParagraph"/>
              <w:spacing w:line="242" w:lineRule="auto"/>
              <w:ind w:right="463"/>
              <w:jc w:val="both"/>
              <w:rPr>
                <w:spacing w:val="1"/>
              </w:rPr>
            </w:pPr>
            <w:r w:rsidRPr="00576039">
              <w:t>Занятие 1(1)стр.19</w:t>
            </w:r>
            <w:r w:rsidRPr="00576039">
              <w:rPr>
                <w:spacing w:val="1"/>
              </w:rPr>
              <w:t xml:space="preserve"> </w:t>
            </w:r>
          </w:p>
          <w:p w:rsidR="00271CF2" w:rsidRDefault="00E97D2F" w:rsidP="00271CF2">
            <w:pPr>
              <w:pStyle w:val="TableParagraph"/>
              <w:spacing w:line="242" w:lineRule="auto"/>
              <w:ind w:right="51"/>
              <w:jc w:val="both"/>
              <w:rPr>
                <w:spacing w:val="1"/>
              </w:rPr>
            </w:pPr>
            <w:r w:rsidRPr="00576039">
              <w:t>Занятие 2(2) стр.20</w:t>
            </w:r>
            <w:r w:rsidRPr="00576039">
              <w:rPr>
                <w:spacing w:val="1"/>
              </w:rPr>
              <w:t xml:space="preserve"> </w:t>
            </w:r>
          </w:p>
          <w:p w:rsidR="00271CF2" w:rsidRDefault="00E97D2F" w:rsidP="00271CF2">
            <w:pPr>
              <w:pStyle w:val="TableParagraph"/>
              <w:spacing w:line="242" w:lineRule="auto"/>
              <w:ind w:right="51"/>
              <w:jc w:val="both"/>
              <w:rPr>
                <w:spacing w:val="1"/>
              </w:rPr>
            </w:pPr>
            <w:r w:rsidRPr="00576039">
              <w:t>Занятие 3(3) стр.21</w:t>
            </w:r>
            <w:r w:rsidRPr="00576039">
              <w:rPr>
                <w:spacing w:val="1"/>
              </w:rPr>
              <w:t xml:space="preserve"> </w:t>
            </w:r>
          </w:p>
          <w:p w:rsidR="00271CF2" w:rsidRDefault="00E97D2F" w:rsidP="00271CF2">
            <w:pPr>
              <w:pStyle w:val="TableParagraph"/>
              <w:spacing w:line="242" w:lineRule="auto"/>
              <w:ind w:right="51"/>
              <w:jc w:val="both"/>
              <w:rPr>
                <w:spacing w:val="1"/>
              </w:rPr>
            </w:pPr>
            <w:r w:rsidRPr="00576039">
              <w:t>Занятие 4 (4)стр.22</w:t>
            </w:r>
            <w:r w:rsidRPr="00576039">
              <w:rPr>
                <w:spacing w:val="1"/>
              </w:rPr>
              <w:t xml:space="preserve"> </w:t>
            </w:r>
          </w:p>
          <w:p w:rsidR="00271CF2" w:rsidRDefault="00E97D2F" w:rsidP="00271CF2">
            <w:pPr>
              <w:pStyle w:val="TableParagraph"/>
              <w:spacing w:line="242" w:lineRule="auto"/>
              <w:ind w:right="51"/>
              <w:jc w:val="both"/>
              <w:rPr>
                <w:spacing w:val="1"/>
              </w:rPr>
            </w:pPr>
            <w:r w:rsidRPr="00576039">
              <w:t>Занятие 5(5)стр.23</w:t>
            </w:r>
            <w:r w:rsidRPr="00576039">
              <w:rPr>
                <w:spacing w:val="1"/>
              </w:rPr>
              <w:t xml:space="preserve"> </w:t>
            </w:r>
          </w:p>
          <w:p w:rsidR="00271CF2" w:rsidRDefault="00E97D2F" w:rsidP="00271CF2">
            <w:pPr>
              <w:pStyle w:val="TableParagraph"/>
              <w:spacing w:line="242" w:lineRule="auto"/>
              <w:ind w:right="51"/>
              <w:jc w:val="both"/>
              <w:rPr>
                <w:spacing w:val="1"/>
              </w:rPr>
            </w:pPr>
            <w:r w:rsidRPr="00576039">
              <w:t>Занятие 6(6) стр.24</w:t>
            </w:r>
            <w:r w:rsidRPr="00576039">
              <w:rPr>
                <w:spacing w:val="1"/>
              </w:rPr>
              <w:t xml:space="preserve"> </w:t>
            </w:r>
          </w:p>
          <w:p w:rsidR="00E97D2F" w:rsidRPr="00576039" w:rsidRDefault="00E97D2F" w:rsidP="00271CF2">
            <w:pPr>
              <w:pStyle w:val="TableParagraph"/>
              <w:spacing w:line="242" w:lineRule="auto"/>
              <w:ind w:right="51"/>
              <w:jc w:val="both"/>
            </w:pPr>
            <w:r w:rsidRPr="00576039">
              <w:t>Занятие</w:t>
            </w:r>
            <w:r w:rsidR="00271CF2">
              <w:t xml:space="preserve"> </w:t>
            </w:r>
            <w:r w:rsidRPr="00576039">
              <w:t>7(7)</w:t>
            </w:r>
            <w:r w:rsidRPr="00576039">
              <w:rPr>
                <w:spacing w:val="-1"/>
              </w:rPr>
              <w:t xml:space="preserve"> </w:t>
            </w:r>
            <w:r w:rsidRPr="00576039">
              <w:t>стр.25</w:t>
            </w:r>
          </w:p>
          <w:p w:rsidR="00E97D2F" w:rsidRPr="00576039" w:rsidRDefault="00E97D2F" w:rsidP="00E97D2F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</w:t>
            </w:r>
            <w:r w:rsidRPr="00576039">
              <w:rPr>
                <w:spacing w:val="-2"/>
                <w:sz w:val="22"/>
                <w:szCs w:val="22"/>
              </w:rPr>
              <w:t xml:space="preserve"> </w:t>
            </w:r>
            <w:r w:rsidRPr="00576039">
              <w:rPr>
                <w:spacing w:val="-1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8(8)стр.25</w:t>
            </w:r>
          </w:p>
          <w:p w:rsidR="00271CF2" w:rsidRDefault="00E97D2F" w:rsidP="00271CF2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9(1) стр.26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271CF2" w:rsidRDefault="00E97D2F" w:rsidP="00271CF2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10(2) стр.27</w:t>
            </w:r>
            <w:r w:rsidRPr="00576039">
              <w:rPr>
                <w:spacing w:val="-57"/>
                <w:sz w:val="22"/>
                <w:szCs w:val="22"/>
              </w:rPr>
              <w:t xml:space="preserve"> </w:t>
            </w:r>
          </w:p>
          <w:p w:rsidR="00271CF2" w:rsidRDefault="00E97D2F" w:rsidP="00271CF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 11(3) стр.28</w:t>
            </w:r>
          </w:p>
          <w:p w:rsidR="00271CF2" w:rsidRDefault="00E97D2F" w:rsidP="00271CF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576039">
              <w:rPr>
                <w:spacing w:val="-57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Занятие  12(4) стр.30</w:t>
            </w:r>
          </w:p>
          <w:p w:rsidR="00271CF2" w:rsidRDefault="00E97D2F" w:rsidP="00271CF2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pacing w:val="-57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Занятие 13(5)стр.31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271CF2" w:rsidRDefault="00E97D2F" w:rsidP="00271CF2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 14(6)стр.32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271CF2" w:rsidRDefault="00E97D2F" w:rsidP="00271CF2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15(7)стр.33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271CF2" w:rsidRDefault="00E97D2F" w:rsidP="00271CF2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16(8)стр.34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271CF2" w:rsidRDefault="00E97D2F" w:rsidP="00271CF2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 17(1)стр.35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271CF2" w:rsidRDefault="00E97D2F" w:rsidP="00271CF2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 18(2)стр.36</w:t>
            </w:r>
          </w:p>
          <w:p w:rsidR="00271CF2" w:rsidRDefault="00E97D2F" w:rsidP="00271CF2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19(3)стр.37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271CF2" w:rsidRDefault="00E97D2F" w:rsidP="00271CF2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20(4)стр.39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271CF2" w:rsidRDefault="00E97D2F" w:rsidP="00271CF2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 21(5)стр.40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271CF2" w:rsidRDefault="00E97D2F" w:rsidP="00271CF2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 22(6)стр.41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271CF2" w:rsidRDefault="00E97D2F" w:rsidP="00271CF2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 23(7)стр.41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271CF2" w:rsidRDefault="00E97D2F" w:rsidP="00271CF2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 24(8)стр.42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271CF2" w:rsidRDefault="00E97D2F" w:rsidP="00271CF2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 25(1)стр.44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271CF2" w:rsidRDefault="00E97D2F" w:rsidP="00271CF2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 26(2)стр.45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271CF2" w:rsidRDefault="00E97D2F" w:rsidP="00271CF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 27(3)стр.46</w:t>
            </w:r>
          </w:p>
          <w:p w:rsidR="00271CF2" w:rsidRDefault="00E97D2F" w:rsidP="00271CF2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28(4)стр.47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271CF2" w:rsidRDefault="00E97D2F" w:rsidP="00271CF2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29(5)стр.48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271CF2" w:rsidRDefault="00E97D2F" w:rsidP="00271CF2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30(6)стр.49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271CF2" w:rsidRDefault="00E97D2F" w:rsidP="00271CF2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31(7)стр.49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271CF2" w:rsidRDefault="00E97D2F" w:rsidP="00271CF2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 32(8)стр.51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271CF2" w:rsidRDefault="00E97D2F" w:rsidP="00271CF2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 33(1)стр.54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271CF2" w:rsidRDefault="00E97D2F" w:rsidP="00271CF2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 34(2)стр.54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271CF2" w:rsidRDefault="00E97D2F" w:rsidP="00271CF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 35(3)стр.55</w:t>
            </w:r>
          </w:p>
          <w:p w:rsidR="00E97D2F" w:rsidRPr="00576039" w:rsidRDefault="00E97D2F" w:rsidP="00271CF2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</w:t>
            </w:r>
            <w:r w:rsidRPr="00576039">
              <w:rPr>
                <w:spacing w:val="-2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36(4)стр.55</w:t>
            </w:r>
          </w:p>
        </w:tc>
        <w:tc>
          <w:tcPr>
            <w:tcW w:w="28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55F1F" w:rsidRDefault="00E97D2F" w:rsidP="00B55F1F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</w:t>
            </w:r>
            <w:r w:rsidR="00B55F1F">
              <w:rPr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37(5)стр.56</w:t>
            </w:r>
          </w:p>
          <w:p w:rsidR="00B55F1F" w:rsidRDefault="00E97D2F" w:rsidP="00B55F1F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576039">
              <w:rPr>
                <w:spacing w:val="-57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Занятие  38(6)стр.57</w:t>
            </w:r>
          </w:p>
          <w:p w:rsidR="00B55F1F" w:rsidRDefault="00E97D2F" w:rsidP="00B55F1F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576039">
              <w:rPr>
                <w:spacing w:val="-57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Занятие 39(1)стр.58</w:t>
            </w:r>
          </w:p>
          <w:p w:rsidR="00B55F1F" w:rsidRDefault="00E97D2F" w:rsidP="00B55F1F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576039">
              <w:rPr>
                <w:spacing w:val="-57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Занятие 40(2)стр.58</w:t>
            </w:r>
          </w:p>
          <w:p w:rsidR="00B55F1F" w:rsidRDefault="00E97D2F" w:rsidP="00B55F1F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 w:rsidRPr="00576039">
              <w:rPr>
                <w:spacing w:val="-57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Занятие  41(3)стр.59</w:t>
            </w:r>
            <w:r w:rsidRPr="00576039">
              <w:rPr>
                <w:spacing w:val="-57"/>
                <w:sz w:val="22"/>
                <w:szCs w:val="22"/>
              </w:rPr>
              <w:t xml:space="preserve"> </w:t>
            </w:r>
          </w:p>
          <w:p w:rsidR="00B55F1F" w:rsidRDefault="00E97D2F" w:rsidP="00B55F1F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42(4)стр.60</w:t>
            </w:r>
            <w:r w:rsidRPr="00576039">
              <w:rPr>
                <w:spacing w:val="-57"/>
                <w:sz w:val="22"/>
                <w:szCs w:val="22"/>
              </w:rPr>
              <w:t xml:space="preserve"> </w:t>
            </w:r>
          </w:p>
          <w:p w:rsidR="00B55F1F" w:rsidRDefault="00E97D2F" w:rsidP="00B55F1F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 43(5)стр.61</w:t>
            </w:r>
            <w:r w:rsidRPr="00576039">
              <w:rPr>
                <w:spacing w:val="-57"/>
                <w:sz w:val="22"/>
                <w:szCs w:val="22"/>
              </w:rPr>
              <w:t xml:space="preserve"> </w:t>
            </w:r>
          </w:p>
          <w:p w:rsidR="00E97D2F" w:rsidRPr="00576039" w:rsidRDefault="00E97D2F" w:rsidP="00B55F1F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</w:t>
            </w:r>
            <w:r w:rsidRPr="00576039">
              <w:rPr>
                <w:spacing w:val="-8"/>
                <w:sz w:val="22"/>
                <w:szCs w:val="22"/>
              </w:rPr>
              <w:t xml:space="preserve"> </w:t>
            </w:r>
            <w:r w:rsidRPr="00576039">
              <w:rPr>
                <w:spacing w:val="-7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44(6)стр.62</w:t>
            </w:r>
          </w:p>
          <w:p w:rsidR="00B55F1F" w:rsidRDefault="00E97D2F" w:rsidP="00B55F1F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45(7)стр.62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B55F1F" w:rsidRDefault="00E97D2F" w:rsidP="00B55F1F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46(6)стр.62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B55F1F" w:rsidRDefault="00E97D2F" w:rsidP="00B55F1F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47(1)стр.63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B55F1F" w:rsidRDefault="00E97D2F" w:rsidP="00B55F1F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48(2)стр.64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B55F1F" w:rsidRDefault="00E97D2F" w:rsidP="00B55F1F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 49(3)стр.65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B55F1F" w:rsidRDefault="00E97D2F" w:rsidP="00B55F1F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 50(4)стр.66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B55F1F" w:rsidRDefault="00E97D2F" w:rsidP="00B55F1F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51(5)стр.67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B55F1F" w:rsidRDefault="00E97D2F" w:rsidP="00B55F1F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53(7)стр.70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B55F1F" w:rsidRDefault="00E97D2F" w:rsidP="00B55F1F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54(8) стр.71</w:t>
            </w:r>
          </w:p>
          <w:p w:rsidR="00B55F1F" w:rsidRDefault="00E97D2F" w:rsidP="00B55F1F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pacing w:val="-57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Занятие 55(1)стр.71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B55F1F" w:rsidRDefault="00E97D2F" w:rsidP="00B55F1F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 56(2)стр.71</w:t>
            </w:r>
          </w:p>
          <w:p w:rsidR="00B55F1F" w:rsidRDefault="00E97D2F" w:rsidP="00B55F1F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57(3)стр.72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B55F1F" w:rsidRDefault="00E97D2F" w:rsidP="00B55F1F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58(4)стр.73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B55F1F" w:rsidRDefault="00E97D2F" w:rsidP="00B55F1F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59(5)стр.74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B55F1F" w:rsidRDefault="00E97D2F" w:rsidP="00B55F1F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60(6)стр.75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B55F1F" w:rsidRDefault="00E97D2F" w:rsidP="00B55F1F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61(7)стр.76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B55F1F" w:rsidRDefault="00E97D2F" w:rsidP="00B55F1F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 62(2)стр.71</w:t>
            </w:r>
          </w:p>
          <w:p w:rsidR="00B55F1F" w:rsidRDefault="00E97D2F" w:rsidP="00B55F1F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pacing w:val="1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Занятие 63(1)стр.76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B55F1F" w:rsidRDefault="00E97D2F" w:rsidP="00B55F1F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64(2)стр.78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B55F1F" w:rsidRDefault="00E97D2F" w:rsidP="00B55F1F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 65(3)стр.79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B55F1F" w:rsidRDefault="00E97D2F" w:rsidP="00B55F1F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 66(4)стр.79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B55F1F" w:rsidRDefault="00E97D2F" w:rsidP="00B55F1F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 67(5)стр.80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B55F1F" w:rsidRDefault="00E97D2F" w:rsidP="00B55F1F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 68(6)стр.81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B55F1F" w:rsidRDefault="00E97D2F" w:rsidP="00B55F1F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69(4)стр.73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B55F1F" w:rsidRDefault="00E97D2F" w:rsidP="00B55F1F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 70(1)стр.76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B55F1F" w:rsidRDefault="00E97D2F" w:rsidP="00B55F1F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71(4)стр.79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E97D2F" w:rsidRPr="00576039" w:rsidRDefault="00E97D2F" w:rsidP="00B55F1F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</w:t>
            </w:r>
            <w:r w:rsidRPr="00576039">
              <w:rPr>
                <w:spacing w:val="-2"/>
                <w:sz w:val="22"/>
                <w:szCs w:val="22"/>
              </w:rPr>
              <w:t xml:space="preserve"> </w:t>
            </w:r>
            <w:r w:rsidRPr="00576039">
              <w:rPr>
                <w:sz w:val="22"/>
                <w:szCs w:val="22"/>
              </w:rPr>
              <w:t>72(5)стр.80</w:t>
            </w:r>
          </w:p>
        </w:tc>
        <w:tc>
          <w:tcPr>
            <w:tcW w:w="3513" w:type="dxa"/>
            <w:vMerge/>
          </w:tcPr>
          <w:p w:rsidR="00E97D2F" w:rsidRPr="00315AEB" w:rsidRDefault="00E97D2F" w:rsidP="00E97D2F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</w:p>
        </w:tc>
      </w:tr>
      <w:tr w:rsidR="004E4AF7" w:rsidTr="00A176F3">
        <w:tc>
          <w:tcPr>
            <w:tcW w:w="1071" w:type="dxa"/>
            <w:vMerge w:val="restart"/>
          </w:tcPr>
          <w:p w:rsidR="004E4AF7" w:rsidRPr="00315AEB" w:rsidRDefault="004E4AF7" w:rsidP="00E97D2F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rPr>
                <w:rFonts w:eastAsia="+mn-ea"/>
                <w:b/>
                <w:bCs/>
                <w:color w:val="000000"/>
                <w:kern w:val="24"/>
              </w:rPr>
              <w:t>6-7 лет</w:t>
            </w:r>
          </w:p>
        </w:tc>
        <w:tc>
          <w:tcPr>
            <w:tcW w:w="5730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4E4AF7" w:rsidRDefault="004E4AF7" w:rsidP="00B84FAB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</w:pPr>
            <w:r w:rsidRPr="00576039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 xml:space="preserve">Подготовка детей к обучению грамоте </w:t>
            </w:r>
            <w:r w:rsidRPr="009A327D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(из расчёта 1 з</w:t>
            </w:r>
            <w:r w:rsidRPr="009A327D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а</w:t>
            </w:r>
            <w:r w:rsidRPr="009A327D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нятие в 2 недели, всего 18 занятий в год)</w:t>
            </w:r>
          </w:p>
          <w:p w:rsidR="004E4AF7" w:rsidRPr="009A327D" w:rsidRDefault="004E4AF7" w:rsidP="00B84FAB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Н.В.Нищева «Обучение грамоте детей дошкольного во</w:t>
            </w: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з</w:t>
            </w: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раста» -С-Пб.: ООО Издательство «Детство-Пресс», 2020</w:t>
            </w:r>
          </w:p>
          <w:p w:rsidR="004E4AF7" w:rsidRPr="00576039" w:rsidRDefault="004E4AF7" w:rsidP="00B55F1F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513" w:type="dxa"/>
            <w:vMerge w:val="restart"/>
          </w:tcPr>
          <w:p w:rsidR="004E4AF7" w:rsidRDefault="004E4AF7" w:rsidP="004E4AF7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Н.В.Нищева «Обучение грамоте детей дошкольного возраста» - С.-Пб.: ООО Издательство «Детство-Пресс», 2020 г. – с.11-12, 16-17,31-35, 95-184</w:t>
            </w:r>
          </w:p>
          <w:p w:rsidR="004E4AF7" w:rsidRPr="00315AEB" w:rsidRDefault="004E4AF7" w:rsidP="004E4AF7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lastRenderedPageBreak/>
              <w:t>Нищева Н.В. «Мой букварь» С-Пб.: ООО Издательство «Детство-Пресс», 2017 г. – с.11-12, 16-17,31-35, 95-184</w:t>
            </w:r>
          </w:p>
        </w:tc>
      </w:tr>
      <w:tr w:rsidR="004E4AF7" w:rsidTr="00CF311B">
        <w:trPr>
          <w:trHeight w:val="2294"/>
        </w:trPr>
        <w:tc>
          <w:tcPr>
            <w:tcW w:w="1071" w:type="dxa"/>
            <w:vMerge/>
          </w:tcPr>
          <w:p w:rsidR="004E4AF7" w:rsidRPr="00315AEB" w:rsidRDefault="004E4AF7" w:rsidP="00E97D2F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</w:p>
        </w:tc>
        <w:tc>
          <w:tcPr>
            <w:tcW w:w="28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311B" w:rsidRDefault="00CF311B" w:rsidP="00CF311B">
            <w:pPr>
              <w:pStyle w:val="TableParagraph"/>
              <w:spacing w:line="242" w:lineRule="auto"/>
              <w:ind w:right="463"/>
              <w:jc w:val="both"/>
              <w:rPr>
                <w:spacing w:val="1"/>
              </w:rPr>
            </w:pPr>
            <w:r>
              <w:t>Занятие 1стр.185-189</w:t>
            </w:r>
          </w:p>
          <w:p w:rsidR="00CF311B" w:rsidRDefault="00CF311B" w:rsidP="00CF311B">
            <w:pPr>
              <w:pStyle w:val="TableParagraph"/>
              <w:spacing w:line="242" w:lineRule="auto"/>
              <w:ind w:right="51"/>
              <w:jc w:val="both"/>
              <w:rPr>
                <w:spacing w:val="1"/>
              </w:rPr>
            </w:pPr>
            <w:r w:rsidRPr="00576039">
              <w:t xml:space="preserve">Занятие </w:t>
            </w:r>
            <w:r>
              <w:t>2</w:t>
            </w:r>
            <w:r w:rsidRPr="00576039">
              <w:t xml:space="preserve"> стр.</w:t>
            </w:r>
            <w:r>
              <w:t>190-195</w:t>
            </w:r>
          </w:p>
          <w:p w:rsidR="00CF311B" w:rsidRDefault="00CF311B" w:rsidP="00CF311B">
            <w:pPr>
              <w:pStyle w:val="TableParagraph"/>
              <w:spacing w:line="242" w:lineRule="auto"/>
              <w:ind w:right="51"/>
              <w:jc w:val="both"/>
              <w:rPr>
                <w:spacing w:val="1"/>
              </w:rPr>
            </w:pPr>
            <w:r>
              <w:t>Занятие 3</w:t>
            </w:r>
            <w:r w:rsidRPr="00576039">
              <w:t>стр.</w:t>
            </w:r>
            <w:r>
              <w:t>195-198</w:t>
            </w:r>
            <w:r w:rsidRPr="00576039">
              <w:rPr>
                <w:spacing w:val="1"/>
              </w:rPr>
              <w:t xml:space="preserve"> </w:t>
            </w:r>
          </w:p>
          <w:p w:rsidR="00CF311B" w:rsidRDefault="00CF311B" w:rsidP="00CF311B">
            <w:pPr>
              <w:pStyle w:val="TableParagraph"/>
              <w:spacing w:line="242" w:lineRule="auto"/>
              <w:ind w:right="51"/>
              <w:jc w:val="both"/>
              <w:rPr>
                <w:spacing w:val="1"/>
              </w:rPr>
            </w:pPr>
            <w:r>
              <w:t>Занятие 4стр.198-202</w:t>
            </w:r>
            <w:r w:rsidRPr="00576039">
              <w:rPr>
                <w:spacing w:val="1"/>
              </w:rPr>
              <w:t xml:space="preserve"> </w:t>
            </w:r>
          </w:p>
          <w:p w:rsidR="00CF311B" w:rsidRDefault="00CF311B" w:rsidP="00CF311B">
            <w:pPr>
              <w:pStyle w:val="TableParagraph"/>
              <w:spacing w:line="242" w:lineRule="auto"/>
              <w:ind w:right="51"/>
              <w:jc w:val="both"/>
              <w:rPr>
                <w:spacing w:val="1"/>
              </w:rPr>
            </w:pPr>
            <w:r>
              <w:t>Занятие 5стр.202-206</w:t>
            </w:r>
            <w:r w:rsidRPr="00576039">
              <w:rPr>
                <w:spacing w:val="1"/>
              </w:rPr>
              <w:t xml:space="preserve"> </w:t>
            </w:r>
          </w:p>
          <w:p w:rsidR="00CF311B" w:rsidRDefault="00CF311B" w:rsidP="00CF311B">
            <w:pPr>
              <w:pStyle w:val="TableParagraph"/>
              <w:spacing w:line="242" w:lineRule="auto"/>
              <w:ind w:right="51"/>
              <w:jc w:val="both"/>
              <w:rPr>
                <w:spacing w:val="1"/>
              </w:rPr>
            </w:pPr>
            <w:r>
              <w:t>Занятие 6стр.206-209</w:t>
            </w:r>
            <w:r w:rsidRPr="00576039">
              <w:rPr>
                <w:spacing w:val="1"/>
              </w:rPr>
              <w:t xml:space="preserve"> </w:t>
            </w:r>
          </w:p>
          <w:p w:rsidR="00CF311B" w:rsidRPr="00576039" w:rsidRDefault="00CF311B" w:rsidP="00CF311B">
            <w:pPr>
              <w:pStyle w:val="TableParagraph"/>
              <w:spacing w:line="242" w:lineRule="auto"/>
              <w:ind w:right="51"/>
              <w:jc w:val="both"/>
            </w:pPr>
            <w:r w:rsidRPr="00576039">
              <w:t>Занятие</w:t>
            </w:r>
            <w:r>
              <w:t xml:space="preserve"> 7стр.210-214</w:t>
            </w:r>
          </w:p>
          <w:p w:rsidR="00CF311B" w:rsidRPr="00576039" w:rsidRDefault="00CF311B" w:rsidP="00CF311B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</w:t>
            </w:r>
            <w:r w:rsidRPr="00576039">
              <w:rPr>
                <w:spacing w:val="-2"/>
                <w:sz w:val="22"/>
                <w:szCs w:val="22"/>
              </w:rPr>
              <w:t xml:space="preserve"> </w:t>
            </w:r>
            <w:r w:rsidRPr="00576039">
              <w:rPr>
                <w:spacing w:val="-1"/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стр.214-218</w:t>
            </w:r>
          </w:p>
          <w:p w:rsidR="004E4AF7" w:rsidRPr="00576039" w:rsidRDefault="00CF311B" w:rsidP="00CF311B">
            <w:pPr>
              <w:pStyle w:val="a3"/>
              <w:spacing w:before="0" w:beforeAutospacing="0" w:after="0" w:afterAutospacing="0"/>
            </w:pPr>
            <w:r>
              <w:rPr>
                <w:sz w:val="22"/>
                <w:szCs w:val="22"/>
              </w:rPr>
              <w:t>Занятие 9 стр.218-222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</w:tc>
        <w:tc>
          <w:tcPr>
            <w:tcW w:w="28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F311B" w:rsidRDefault="00CF311B" w:rsidP="00CF311B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 10 стр.222-225</w:t>
            </w:r>
            <w:r w:rsidRPr="00576039">
              <w:rPr>
                <w:spacing w:val="-57"/>
                <w:sz w:val="22"/>
                <w:szCs w:val="22"/>
              </w:rPr>
              <w:t xml:space="preserve"> </w:t>
            </w:r>
          </w:p>
          <w:p w:rsidR="00CF311B" w:rsidRDefault="00CF311B" w:rsidP="00CF311B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 11 стр.225-230</w:t>
            </w:r>
          </w:p>
          <w:p w:rsidR="00CF311B" w:rsidRDefault="00CF311B" w:rsidP="00CF311B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576039"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Занятие 12 стр.230-234</w:t>
            </w:r>
          </w:p>
          <w:p w:rsidR="00CF311B" w:rsidRDefault="00CF311B" w:rsidP="00CF311B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Занятие 13стр.234-240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CF311B" w:rsidRDefault="00CF311B" w:rsidP="00CF311B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Занятие 14</w:t>
            </w:r>
            <w:r>
              <w:rPr>
                <w:sz w:val="22"/>
                <w:szCs w:val="22"/>
              </w:rPr>
              <w:t>стр.240-245</w:t>
            </w:r>
          </w:p>
          <w:p w:rsidR="00CF311B" w:rsidRDefault="00CF311B" w:rsidP="00CF311B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 15стр.245-250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CF311B" w:rsidRDefault="00CF311B" w:rsidP="00CF311B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 16стр.250-253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CF311B" w:rsidRDefault="00CF311B" w:rsidP="00CF311B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 17стр.253-257</w:t>
            </w:r>
            <w:r w:rsidRPr="00576039">
              <w:rPr>
                <w:spacing w:val="1"/>
                <w:sz w:val="22"/>
                <w:szCs w:val="22"/>
              </w:rPr>
              <w:t xml:space="preserve"> </w:t>
            </w:r>
          </w:p>
          <w:p w:rsidR="004E4AF7" w:rsidRPr="00576039" w:rsidRDefault="00CF311B" w:rsidP="00CF311B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 18стр.257-260</w:t>
            </w:r>
          </w:p>
        </w:tc>
        <w:tc>
          <w:tcPr>
            <w:tcW w:w="3513" w:type="dxa"/>
            <w:vMerge/>
          </w:tcPr>
          <w:p w:rsidR="004E4AF7" w:rsidRPr="00315AEB" w:rsidRDefault="004E4AF7" w:rsidP="00E97D2F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</w:p>
        </w:tc>
      </w:tr>
    </w:tbl>
    <w:p w:rsidR="003611C0" w:rsidRDefault="003611C0" w:rsidP="00056F2C">
      <w:pPr>
        <w:pStyle w:val="a3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</w:rPr>
      </w:pPr>
    </w:p>
    <w:p w:rsidR="00056F2C" w:rsidRPr="00056F2C" w:rsidRDefault="00056F2C" w:rsidP="00056F2C">
      <w:pPr>
        <w:pStyle w:val="a3"/>
        <w:spacing w:before="0" w:beforeAutospacing="0" w:after="0" w:afterAutospacing="0"/>
        <w:jc w:val="center"/>
      </w:pPr>
      <w:r w:rsidRPr="00056F2C">
        <w:rPr>
          <w:rFonts w:eastAsia="+mn-ea"/>
          <w:b/>
          <w:bCs/>
          <w:color w:val="000000"/>
          <w:kern w:val="24"/>
        </w:rPr>
        <w:t>Образовательная область «Художественно-эстетическое развитие»</w:t>
      </w:r>
    </w:p>
    <w:p w:rsidR="00056F2C" w:rsidRPr="00056F2C" w:rsidRDefault="00056F2C" w:rsidP="00056F2C">
      <w:pPr>
        <w:pStyle w:val="a3"/>
        <w:spacing w:before="0" w:beforeAutospacing="0" w:after="0" w:afterAutospacing="0"/>
        <w:jc w:val="both"/>
      </w:pPr>
      <w:r w:rsidRPr="00056F2C">
        <w:rPr>
          <w:rFonts w:eastAsia="+mn-ea"/>
          <w:b/>
          <w:bCs/>
          <w:color w:val="000000"/>
          <w:kern w:val="24"/>
        </w:rPr>
        <w:t xml:space="preserve">Образовательная область «Художественно-эстетическое развитие» предполагает: </w:t>
      </w:r>
    </w:p>
    <w:p w:rsidR="00056F2C" w:rsidRPr="006D2679" w:rsidRDefault="00056F2C" w:rsidP="00056F2C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6D2679">
        <w:rPr>
          <w:rFonts w:eastAsia="+mn-ea"/>
          <w:bCs/>
          <w:color w:val="000000" w:themeColor="text1"/>
          <w:kern w:val="24"/>
        </w:rPr>
        <w:t>(</w:t>
      </w:r>
      <w:r w:rsidRPr="006D2679">
        <w:rPr>
          <w:rFonts w:eastAsia="+mn-ea"/>
          <w:bCs/>
          <w:color w:val="000000" w:themeColor="text1"/>
          <w:kern w:val="24"/>
          <w:u w:val="single"/>
        </w:rPr>
        <w:t>п.2.6. ФГОС ДО в ред. приказа Министерства просвещения Российской Федерации от 8 ноября 2022 г. № 955</w:t>
      </w:r>
      <w:r w:rsidRPr="006D2679">
        <w:rPr>
          <w:rFonts w:eastAsia="+mn-ea"/>
          <w:bCs/>
          <w:color w:val="000000" w:themeColor="text1"/>
          <w:kern w:val="24"/>
        </w:rPr>
        <w:t>)</w:t>
      </w:r>
    </w:p>
    <w:p w:rsidR="00056F2C" w:rsidRPr="00056F2C" w:rsidRDefault="00056F2C" w:rsidP="008B21AB">
      <w:pPr>
        <w:pStyle w:val="a3"/>
        <w:spacing w:before="0" w:beforeAutospacing="0" w:after="0" w:afterAutospacing="0"/>
        <w:jc w:val="both"/>
        <w:textAlignment w:val="baseline"/>
      </w:pPr>
      <w:r w:rsidRPr="00056F2C">
        <w:rPr>
          <w:rFonts w:eastAsia="+mn-ea"/>
          <w:color w:val="000000"/>
          <w:kern w:val="24"/>
        </w:rPr>
        <w:t>- развитие предпосылок ценностно-смыслового восприятия и понимания мира природы и произв</w:t>
      </w:r>
      <w:r w:rsidRPr="00056F2C">
        <w:rPr>
          <w:rFonts w:eastAsia="+mn-ea"/>
          <w:color w:val="000000"/>
          <w:kern w:val="24"/>
        </w:rPr>
        <w:t>е</w:t>
      </w:r>
      <w:r w:rsidRPr="00056F2C">
        <w:rPr>
          <w:rFonts w:eastAsia="+mn-ea"/>
          <w:color w:val="000000"/>
          <w:kern w:val="24"/>
        </w:rPr>
        <w:t>дений искусства (словесного, музыкального, изобразительного);</w:t>
      </w:r>
    </w:p>
    <w:p w:rsidR="00056F2C" w:rsidRPr="00056F2C" w:rsidRDefault="00056F2C" w:rsidP="008B21AB">
      <w:pPr>
        <w:pStyle w:val="a3"/>
        <w:spacing w:before="0" w:beforeAutospacing="0" w:after="0" w:afterAutospacing="0"/>
        <w:jc w:val="both"/>
        <w:textAlignment w:val="baseline"/>
      </w:pPr>
      <w:r w:rsidRPr="00056F2C">
        <w:rPr>
          <w:rFonts w:eastAsia="+mn-ea"/>
          <w:color w:val="000000"/>
          <w:kern w:val="24"/>
        </w:rPr>
        <w:t>- становление эстетического и эмоционально-нравственного отношения к окружающему миру, воспитание эстетического вкуса;</w:t>
      </w:r>
    </w:p>
    <w:p w:rsidR="00056F2C" w:rsidRPr="00056F2C" w:rsidRDefault="00056F2C" w:rsidP="008B21AB">
      <w:pPr>
        <w:pStyle w:val="a3"/>
        <w:spacing w:before="0" w:beforeAutospacing="0" w:after="0" w:afterAutospacing="0"/>
        <w:jc w:val="both"/>
        <w:textAlignment w:val="baseline"/>
      </w:pPr>
      <w:r w:rsidRPr="00056F2C">
        <w:rPr>
          <w:rFonts w:eastAsia="+mn-ea"/>
          <w:color w:val="000000"/>
          <w:kern w:val="24"/>
        </w:rPr>
        <w:t>- формирование элементарных представлений о видах искусства (музыка, живопись, театр, наро</w:t>
      </w:r>
      <w:r w:rsidRPr="00056F2C">
        <w:rPr>
          <w:rFonts w:eastAsia="+mn-ea"/>
          <w:color w:val="000000"/>
          <w:kern w:val="24"/>
        </w:rPr>
        <w:t>д</w:t>
      </w:r>
      <w:r w:rsidRPr="00056F2C">
        <w:rPr>
          <w:rFonts w:eastAsia="+mn-ea"/>
          <w:color w:val="000000"/>
          <w:kern w:val="24"/>
        </w:rPr>
        <w:t>ное искусство и другое);</w:t>
      </w:r>
    </w:p>
    <w:p w:rsidR="00056F2C" w:rsidRPr="00056F2C" w:rsidRDefault="00056F2C" w:rsidP="008B21AB">
      <w:pPr>
        <w:pStyle w:val="a3"/>
        <w:spacing w:before="0" w:beforeAutospacing="0" w:after="0" w:afterAutospacing="0"/>
        <w:jc w:val="both"/>
        <w:textAlignment w:val="baseline"/>
      </w:pPr>
      <w:r w:rsidRPr="00056F2C">
        <w:rPr>
          <w:rFonts w:eastAsia="+mn-ea"/>
          <w:color w:val="000000"/>
          <w:kern w:val="24"/>
        </w:rPr>
        <w:t>- формирование художественных умений и навыков в разных видах деятельности (рисовании, ле</w:t>
      </w:r>
      <w:r w:rsidRPr="00056F2C">
        <w:rPr>
          <w:rFonts w:eastAsia="+mn-ea"/>
          <w:color w:val="000000"/>
          <w:kern w:val="24"/>
        </w:rPr>
        <w:t>п</w:t>
      </w:r>
      <w:r w:rsidRPr="00056F2C">
        <w:rPr>
          <w:rFonts w:eastAsia="+mn-ea"/>
          <w:color w:val="000000"/>
          <w:kern w:val="24"/>
        </w:rPr>
        <w:t>ке, аппликации, художественном конструировании, пении, игре на детских музыкальных инстр</w:t>
      </w:r>
      <w:r w:rsidRPr="00056F2C">
        <w:rPr>
          <w:rFonts w:eastAsia="+mn-ea"/>
          <w:color w:val="000000"/>
          <w:kern w:val="24"/>
        </w:rPr>
        <w:t>у</w:t>
      </w:r>
      <w:r w:rsidRPr="00056F2C">
        <w:rPr>
          <w:rFonts w:eastAsia="+mn-ea"/>
          <w:color w:val="000000"/>
          <w:kern w:val="24"/>
        </w:rPr>
        <w:t>ментах, музыкально-ритмических движениях, словесном творчестве и другое);</w:t>
      </w:r>
    </w:p>
    <w:p w:rsidR="00056F2C" w:rsidRPr="00056F2C" w:rsidRDefault="00056F2C" w:rsidP="008B21AB">
      <w:pPr>
        <w:pStyle w:val="a3"/>
        <w:spacing w:before="0" w:beforeAutospacing="0" w:after="0" w:afterAutospacing="0"/>
        <w:jc w:val="both"/>
        <w:textAlignment w:val="baseline"/>
      </w:pPr>
      <w:r w:rsidRPr="00056F2C">
        <w:rPr>
          <w:rFonts w:eastAsia="+mn-ea"/>
          <w:color w:val="000000"/>
          <w:kern w:val="24"/>
        </w:rPr>
        <w:t>- освоение разнообразных средств художественной выразительности в различных видах искусства;</w:t>
      </w:r>
    </w:p>
    <w:p w:rsidR="00056F2C" w:rsidRPr="00056F2C" w:rsidRDefault="00056F2C" w:rsidP="008B21AB">
      <w:pPr>
        <w:pStyle w:val="a3"/>
        <w:spacing w:before="0" w:beforeAutospacing="0" w:after="0" w:afterAutospacing="0"/>
        <w:jc w:val="both"/>
        <w:textAlignment w:val="baseline"/>
      </w:pPr>
      <w:r w:rsidRPr="00056F2C">
        <w:rPr>
          <w:rFonts w:eastAsia="+mn-ea"/>
          <w:color w:val="000000"/>
          <w:kern w:val="24"/>
        </w:rPr>
        <w:t>- реализацию художественно-творческих способностей ребенка в повседневной жизни и разли</w:t>
      </w:r>
      <w:r w:rsidRPr="00056F2C">
        <w:rPr>
          <w:rFonts w:eastAsia="+mn-ea"/>
          <w:color w:val="000000"/>
          <w:kern w:val="24"/>
        </w:rPr>
        <w:t>ч</w:t>
      </w:r>
      <w:r w:rsidRPr="00056F2C">
        <w:rPr>
          <w:rFonts w:eastAsia="+mn-ea"/>
          <w:color w:val="000000"/>
          <w:kern w:val="24"/>
        </w:rPr>
        <w:t>ных видах досуговой деятельности (праздники, развлечения и другое);</w:t>
      </w:r>
    </w:p>
    <w:p w:rsidR="00056F2C" w:rsidRPr="00056F2C" w:rsidRDefault="00056F2C" w:rsidP="008B21AB">
      <w:pPr>
        <w:pStyle w:val="a3"/>
        <w:spacing w:before="0" w:beforeAutospacing="0" w:after="0" w:afterAutospacing="0"/>
        <w:jc w:val="both"/>
        <w:textAlignment w:val="baseline"/>
      </w:pPr>
      <w:r w:rsidRPr="00056F2C">
        <w:rPr>
          <w:rFonts w:eastAsia="+mn-ea"/>
          <w:color w:val="000000"/>
          <w:kern w:val="24"/>
        </w:rPr>
        <w:t>- развитие и поддержку самостоятельной творческой деятельности детей (изобразительной, конс</w:t>
      </w:r>
      <w:r w:rsidRPr="00056F2C">
        <w:rPr>
          <w:rFonts w:eastAsia="+mn-ea"/>
          <w:color w:val="000000"/>
          <w:kern w:val="24"/>
        </w:rPr>
        <w:t>т</w:t>
      </w:r>
      <w:r w:rsidRPr="00056F2C">
        <w:rPr>
          <w:rFonts w:eastAsia="+mn-ea"/>
          <w:color w:val="000000"/>
          <w:kern w:val="24"/>
        </w:rPr>
        <w:t>руктивной, музыкальной, художественно-речевой, театрализованной и другое).</w:t>
      </w:r>
    </w:p>
    <w:p w:rsidR="00056F2C" w:rsidRPr="00056F2C" w:rsidRDefault="00056F2C" w:rsidP="00056F2C">
      <w:pPr>
        <w:pStyle w:val="a3"/>
        <w:spacing w:before="0" w:beforeAutospacing="0" w:after="120" w:afterAutospacing="0"/>
        <w:jc w:val="both"/>
      </w:pPr>
      <w:r w:rsidRPr="00056F2C">
        <w:rPr>
          <w:rFonts w:eastAsia="+mn-ea"/>
          <w:b/>
          <w:bCs/>
          <w:color w:val="000000"/>
          <w:kern w:val="24"/>
        </w:rPr>
        <w:t>Основные цели и задачи:</w:t>
      </w:r>
      <w:r w:rsidRPr="00056F2C">
        <w:rPr>
          <w:rFonts w:eastAsia="+mn-ea"/>
          <w:color w:val="000000"/>
          <w:kern w:val="24"/>
        </w:rPr>
        <w:t xml:space="preserve"> </w:t>
      </w:r>
    </w:p>
    <w:p w:rsidR="005C728B" w:rsidRPr="00056F2C" w:rsidRDefault="005C728B" w:rsidP="005C728B">
      <w:pPr>
        <w:pStyle w:val="a3"/>
        <w:spacing w:before="0" w:beforeAutospacing="0" w:after="120" w:afterAutospacing="0"/>
        <w:jc w:val="both"/>
      </w:pPr>
      <w:r>
        <w:rPr>
          <w:rFonts w:eastAsia="+mn-ea"/>
          <w:b/>
          <w:bCs/>
          <w:color w:val="000000"/>
          <w:kern w:val="24"/>
        </w:rPr>
        <w:t>- от 1 года до 2</w:t>
      </w:r>
      <w:r w:rsidRPr="00056F2C">
        <w:rPr>
          <w:rFonts w:eastAsia="+mn-ea"/>
          <w:b/>
          <w:bCs/>
          <w:color w:val="000000"/>
          <w:kern w:val="24"/>
        </w:rPr>
        <w:t xml:space="preserve"> лет: </w:t>
      </w:r>
      <w:r w:rsidRPr="00056F2C">
        <w:rPr>
          <w:rFonts w:eastAsia="+mn-ea"/>
          <w:color w:val="000000"/>
          <w:kern w:val="24"/>
        </w:rPr>
        <w:t>Федеральная образовательная программа дошкольного образования (утв. пр</w:t>
      </w:r>
      <w:r w:rsidRPr="00056F2C">
        <w:rPr>
          <w:rFonts w:eastAsia="+mn-ea"/>
          <w:color w:val="000000"/>
          <w:kern w:val="24"/>
        </w:rPr>
        <w:t>и</w:t>
      </w:r>
      <w:r w:rsidRPr="00056F2C">
        <w:rPr>
          <w:rFonts w:eastAsia="+mn-ea"/>
          <w:color w:val="000000"/>
          <w:kern w:val="24"/>
        </w:rPr>
        <w:t>казом Министерства просвещения Российской Федерации от</w:t>
      </w:r>
      <w:r>
        <w:rPr>
          <w:rFonts w:eastAsia="+mn-ea"/>
          <w:color w:val="000000"/>
          <w:kern w:val="24"/>
        </w:rPr>
        <w:t xml:space="preserve"> 25.11.2022г. №1028), пункт 21.2</w:t>
      </w:r>
      <w:r w:rsidRPr="00056F2C">
        <w:rPr>
          <w:rFonts w:eastAsia="+mn-ea"/>
          <w:color w:val="000000"/>
          <w:kern w:val="24"/>
        </w:rPr>
        <w:t>.1.</w:t>
      </w:r>
    </w:p>
    <w:p w:rsidR="00056F2C" w:rsidRPr="00056F2C" w:rsidRDefault="00056F2C" w:rsidP="00056F2C">
      <w:pPr>
        <w:pStyle w:val="a3"/>
        <w:spacing w:before="0" w:beforeAutospacing="0" w:after="120" w:afterAutospacing="0"/>
        <w:jc w:val="both"/>
      </w:pPr>
      <w:r w:rsidRPr="00056F2C">
        <w:rPr>
          <w:rFonts w:eastAsia="+mn-ea"/>
          <w:b/>
          <w:bCs/>
          <w:color w:val="000000"/>
          <w:kern w:val="24"/>
        </w:rPr>
        <w:t xml:space="preserve">- от 2 до 3 лет: </w:t>
      </w:r>
      <w:r w:rsidRPr="00056F2C">
        <w:rPr>
          <w:rFonts w:eastAsia="+mn-ea"/>
          <w:color w:val="000000"/>
          <w:kern w:val="24"/>
        </w:rPr>
        <w:t>Федеральная образовательная программа дошкольного образования (утв. приказом Министерства просвещения Российской Федерации от 25.11.2022г. №1028), пункт 21.3.1.</w:t>
      </w:r>
    </w:p>
    <w:p w:rsidR="00056F2C" w:rsidRPr="00056F2C" w:rsidRDefault="00056F2C" w:rsidP="00056F2C">
      <w:pPr>
        <w:pStyle w:val="a3"/>
        <w:spacing w:before="0" w:beforeAutospacing="0" w:after="120" w:afterAutospacing="0"/>
        <w:jc w:val="both"/>
      </w:pPr>
      <w:r w:rsidRPr="00056F2C">
        <w:rPr>
          <w:rFonts w:eastAsia="+mn-ea"/>
          <w:b/>
          <w:bCs/>
          <w:color w:val="000000"/>
          <w:kern w:val="24"/>
        </w:rPr>
        <w:t xml:space="preserve">- от 3 до 4 лет: </w:t>
      </w:r>
      <w:r w:rsidRPr="00056F2C">
        <w:rPr>
          <w:rFonts w:eastAsia="+mn-ea"/>
          <w:color w:val="000000"/>
          <w:kern w:val="24"/>
        </w:rPr>
        <w:t>Федеральная образовательная программа дошкольного образования (утв. приказом Министерства просвещения Российской Федерации от 25.11.2022г. №1028), пункт 21.4.1.</w:t>
      </w:r>
    </w:p>
    <w:p w:rsidR="00056F2C" w:rsidRPr="00056F2C" w:rsidRDefault="00056F2C" w:rsidP="00056F2C">
      <w:pPr>
        <w:pStyle w:val="a3"/>
        <w:spacing w:before="0" w:beforeAutospacing="0" w:after="120" w:afterAutospacing="0"/>
        <w:jc w:val="both"/>
      </w:pPr>
      <w:r w:rsidRPr="00056F2C">
        <w:rPr>
          <w:rFonts w:eastAsia="+mn-ea"/>
          <w:b/>
          <w:bCs/>
          <w:color w:val="000000"/>
          <w:kern w:val="24"/>
        </w:rPr>
        <w:t xml:space="preserve">- от 4 до 5 лет: </w:t>
      </w:r>
      <w:r w:rsidRPr="00056F2C">
        <w:rPr>
          <w:rFonts w:eastAsia="+mn-ea"/>
          <w:color w:val="000000"/>
          <w:kern w:val="24"/>
        </w:rPr>
        <w:t>Федеральная образовательная программа дошкольного образования (утв. приказом Министерства просвещения Российской Федерации от 25.11.2022г. №1028), пункт 21.5.1.</w:t>
      </w:r>
    </w:p>
    <w:p w:rsidR="00056F2C" w:rsidRPr="00056F2C" w:rsidRDefault="00056F2C" w:rsidP="00056F2C">
      <w:pPr>
        <w:pStyle w:val="a3"/>
        <w:spacing w:before="0" w:beforeAutospacing="0" w:after="120" w:afterAutospacing="0"/>
        <w:jc w:val="both"/>
      </w:pPr>
      <w:r w:rsidRPr="00056F2C">
        <w:rPr>
          <w:rFonts w:eastAsia="+mn-ea"/>
          <w:b/>
          <w:bCs/>
          <w:color w:val="000000"/>
          <w:kern w:val="24"/>
        </w:rPr>
        <w:t xml:space="preserve">- от 5 до 6 лет: </w:t>
      </w:r>
      <w:r w:rsidRPr="00056F2C">
        <w:rPr>
          <w:rFonts w:eastAsia="+mn-ea"/>
          <w:color w:val="000000"/>
          <w:kern w:val="24"/>
        </w:rPr>
        <w:t>Федеральная образовательная программа дошкольного образования (утв. приказом Министерства просвещения Российской Федерации от 25.11.2022г. №1028), пункт 21.6.1.</w:t>
      </w:r>
    </w:p>
    <w:p w:rsidR="00056F2C" w:rsidRPr="00056F2C" w:rsidRDefault="00056F2C" w:rsidP="00056F2C">
      <w:pPr>
        <w:pStyle w:val="a3"/>
        <w:spacing w:before="0" w:beforeAutospacing="0" w:after="120" w:afterAutospacing="0"/>
        <w:jc w:val="both"/>
      </w:pPr>
      <w:r w:rsidRPr="00056F2C">
        <w:rPr>
          <w:rFonts w:eastAsia="+mn-ea"/>
          <w:b/>
          <w:bCs/>
          <w:color w:val="000000"/>
          <w:kern w:val="24"/>
        </w:rPr>
        <w:t xml:space="preserve">- от 6 до 7 лет: </w:t>
      </w:r>
      <w:r w:rsidRPr="00056F2C">
        <w:rPr>
          <w:rFonts w:eastAsia="+mn-ea"/>
          <w:color w:val="000000"/>
          <w:kern w:val="24"/>
        </w:rPr>
        <w:t>Федеральная образовательная программа дошкольного образования (утв. приказом Министерства просвещения Российской Федерации от 25.11.2022г. №1028), пункт 21.7.1.</w:t>
      </w:r>
    </w:p>
    <w:p w:rsidR="00BB35B1" w:rsidRDefault="00BB35B1" w:rsidP="00BB35B1">
      <w:pPr>
        <w:pStyle w:val="a3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</w:rPr>
      </w:pPr>
      <w:r w:rsidRPr="00BB35B1">
        <w:rPr>
          <w:rFonts w:eastAsia="+mn-ea"/>
          <w:b/>
          <w:bCs/>
          <w:color w:val="000000"/>
          <w:kern w:val="24"/>
        </w:rPr>
        <w:t>Содержание образовательной деятельности:</w:t>
      </w:r>
    </w:p>
    <w:p w:rsidR="00BB35B1" w:rsidRPr="00BB35B1" w:rsidRDefault="00BB35B1" w:rsidP="00BB35B1">
      <w:pPr>
        <w:pStyle w:val="a3"/>
        <w:spacing w:before="0" w:beforeAutospacing="0" w:after="240" w:afterAutospacing="0"/>
        <w:jc w:val="both"/>
      </w:pPr>
      <w:r w:rsidRPr="00BB35B1">
        <w:rPr>
          <w:rFonts w:eastAsia="+mn-ea"/>
          <w:b/>
          <w:bCs/>
          <w:color w:val="000000"/>
          <w:kern w:val="24"/>
        </w:rPr>
        <w:t xml:space="preserve">- от 1 года до 2 лет: </w:t>
      </w:r>
      <w:r w:rsidRPr="00BB35B1">
        <w:rPr>
          <w:rFonts w:eastAsia="+mn-ea"/>
          <w:color w:val="000000"/>
          <w:kern w:val="24"/>
        </w:rPr>
        <w:t>Федеральная образовательная программа дошкольного образования (утв. пр</w:t>
      </w:r>
      <w:r w:rsidRPr="00BB35B1">
        <w:rPr>
          <w:rFonts w:eastAsia="+mn-ea"/>
          <w:color w:val="000000"/>
          <w:kern w:val="24"/>
        </w:rPr>
        <w:t>и</w:t>
      </w:r>
      <w:r w:rsidRPr="00BB35B1">
        <w:rPr>
          <w:rFonts w:eastAsia="+mn-ea"/>
          <w:color w:val="000000"/>
          <w:kern w:val="24"/>
        </w:rPr>
        <w:t>казом Министерства просвещения Российской Федерации от 25.11.2022г. №1028), пункт 21.2.2.</w:t>
      </w:r>
    </w:p>
    <w:p w:rsidR="00BB35B1" w:rsidRPr="00BB35B1" w:rsidRDefault="00BB35B1" w:rsidP="00BB35B1">
      <w:pPr>
        <w:pStyle w:val="a3"/>
        <w:spacing w:before="0" w:beforeAutospacing="0" w:after="240" w:afterAutospacing="0"/>
        <w:jc w:val="both"/>
      </w:pPr>
      <w:r w:rsidRPr="00BB35B1">
        <w:rPr>
          <w:rFonts w:eastAsia="+mn-ea"/>
          <w:b/>
          <w:bCs/>
          <w:color w:val="000000"/>
          <w:kern w:val="24"/>
        </w:rPr>
        <w:t xml:space="preserve">- от 2 до 3 лет: </w:t>
      </w:r>
      <w:r w:rsidRPr="00BB35B1">
        <w:rPr>
          <w:rFonts w:eastAsia="+mn-ea"/>
          <w:color w:val="000000"/>
          <w:kern w:val="24"/>
        </w:rPr>
        <w:t>Федеральная образовательная программа дошкольного образования (утв. приказом Министерства просвещения Российской Федерации от 25.11.2022г. №1028), пункт 21.3.2.</w:t>
      </w:r>
    </w:p>
    <w:p w:rsidR="00BB35B1" w:rsidRPr="00BB35B1" w:rsidRDefault="00BB35B1" w:rsidP="00BB35B1">
      <w:pPr>
        <w:pStyle w:val="a3"/>
        <w:spacing w:before="0" w:beforeAutospacing="0" w:after="240" w:afterAutospacing="0"/>
        <w:jc w:val="both"/>
      </w:pPr>
      <w:r w:rsidRPr="00BB35B1">
        <w:rPr>
          <w:rFonts w:eastAsia="+mn-ea"/>
          <w:b/>
          <w:bCs/>
          <w:color w:val="000000"/>
          <w:kern w:val="24"/>
        </w:rPr>
        <w:t xml:space="preserve">- от 3 до 4 лет: </w:t>
      </w:r>
      <w:r w:rsidRPr="00BB35B1">
        <w:rPr>
          <w:rFonts w:eastAsia="+mn-ea"/>
          <w:color w:val="000000"/>
          <w:kern w:val="24"/>
        </w:rPr>
        <w:t>Федеральная образовательная программа дошкольного образования (утв. приказом Министерства просвещения Российской Федерации от 25.11.2022г. №1028), пункт 21.4.2.</w:t>
      </w:r>
    </w:p>
    <w:p w:rsidR="00BB35B1" w:rsidRPr="00BB35B1" w:rsidRDefault="00BB35B1" w:rsidP="00BB35B1">
      <w:pPr>
        <w:pStyle w:val="a3"/>
        <w:spacing w:before="0" w:beforeAutospacing="0" w:after="240" w:afterAutospacing="0"/>
        <w:jc w:val="both"/>
      </w:pPr>
      <w:r w:rsidRPr="00BB35B1">
        <w:rPr>
          <w:rFonts w:eastAsia="+mn-ea"/>
          <w:b/>
          <w:bCs/>
          <w:color w:val="000000"/>
          <w:kern w:val="24"/>
        </w:rPr>
        <w:t xml:space="preserve">- от 4 до 5 лет: </w:t>
      </w:r>
      <w:r w:rsidRPr="00BB35B1">
        <w:rPr>
          <w:rFonts w:eastAsia="+mn-ea"/>
          <w:color w:val="000000"/>
          <w:kern w:val="24"/>
        </w:rPr>
        <w:t>Федеральная образовательная программа дошкольного образования (утв. приказом Министерства просвещения Российской Федерации от 25.11.2022г. №1028), пункт 21.5.2.</w:t>
      </w:r>
    </w:p>
    <w:p w:rsidR="00BB35B1" w:rsidRPr="00BB35B1" w:rsidRDefault="00BB35B1" w:rsidP="00BB35B1">
      <w:pPr>
        <w:pStyle w:val="a3"/>
        <w:spacing w:before="0" w:beforeAutospacing="0" w:after="240" w:afterAutospacing="0"/>
        <w:jc w:val="both"/>
      </w:pPr>
      <w:r w:rsidRPr="00BB35B1">
        <w:rPr>
          <w:rFonts w:eastAsia="+mn-ea"/>
          <w:b/>
          <w:bCs/>
          <w:color w:val="000000"/>
          <w:kern w:val="24"/>
        </w:rPr>
        <w:lastRenderedPageBreak/>
        <w:t xml:space="preserve">- от 5 до 6 лет: </w:t>
      </w:r>
      <w:r w:rsidRPr="00BB35B1">
        <w:rPr>
          <w:rFonts w:eastAsia="+mn-ea"/>
          <w:color w:val="000000"/>
          <w:kern w:val="24"/>
        </w:rPr>
        <w:t>Федеральная образовательная программа дошкольного образования (утв. приказом Министерства просвещения Российской Федерации от 25.11.2022г. №1028), пункт 21.6.2.</w:t>
      </w:r>
    </w:p>
    <w:p w:rsidR="00BB35B1" w:rsidRPr="00BB35B1" w:rsidRDefault="00BB35B1" w:rsidP="00BB35B1">
      <w:pPr>
        <w:pStyle w:val="a3"/>
        <w:spacing w:before="0" w:beforeAutospacing="0" w:after="240" w:afterAutospacing="0"/>
        <w:jc w:val="both"/>
      </w:pPr>
      <w:r w:rsidRPr="00BB35B1">
        <w:rPr>
          <w:rFonts w:eastAsia="+mn-ea"/>
          <w:b/>
          <w:bCs/>
          <w:color w:val="000000"/>
          <w:kern w:val="24"/>
        </w:rPr>
        <w:t xml:space="preserve">- от 6 до 7 лет: </w:t>
      </w:r>
      <w:r w:rsidRPr="00BB35B1">
        <w:rPr>
          <w:rFonts w:eastAsia="+mn-ea"/>
          <w:color w:val="000000"/>
          <w:kern w:val="24"/>
        </w:rPr>
        <w:t>Федеральная образовательная программа дошкольного образования (утв. приказом Министерства просвещения Российской Федерации от 25.11.2022г. №1028), пункт 21.7.2.</w:t>
      </w:r>
    </w:p>
    <w:p w:rsidR="00BB35B1" w:rsidRPr="0038377C" w:rsidRDefault="00BB35B1" w:rsidP="00BB35B1">
      <w:pPr>
        <w:pStyle w:val="a3"/>
        <w:spacing w:before="0" w:beforeAutospacing="0" w:after="240" w:afterAutospacing="0"/>
        <w:jc w:val="both"/>
        <w:rPr>
          <w:b/>
          <w:color w:val="000000" w:themeColor="text1"/>
        </w:rPr>
      </w:pPr>
      <w:r w:rsidRPr="0038377C">
        <w:rPr>
          <w:rFonts w:eastAsia="+mn-ea"/>
          <w:b/>
          <w:bCs/>
          <w:color w:val="000000" w:themeColor="text1"/>
          <w:kern w:val="24"/>
        </w:rPr>
        <w:t>Совокупные задачи воспитания в рамках образовательной области «Художественно-эстетическое развитие» направлены на приобщение детей к ценностям «Культура» и «Кр</w:t>
      </w:r>
      <w:r w:rsidRPr="0038377C">
        <w:rPr>
          <w:rFonts w:eastAsia="+mn-ea"/>
          <w:b/>
          <w:bCs/>
          <w:color w:val="000000" w:themeColor="text1"/>
          <w:kern w:val="24"/>
        </w:rPr>
        <w:t>а</w:t>
      </w:r>
      <w:r w:rsidRPr="0038377C">
        <w:rPr>
          <w:rFonts w:eastAsia="+mn-ea"/>
          <w:b/>
          <w:bCs/>
          <w:color w:val="000000" w:themeColor="text1"/>
          <w:kern w:val="24"/>
        </w:rPr>
        <w:t xml:space="preserve">сота» </w:t>
      </w:r>
      <w:r w:rsidRPr="0038377C">
        <w:rPr>
          <w:rFonts w:eastAsia="+mn-ea"/>
          <w:bCs/>
          <w:color w:val="000000" w:themeColor="text1"/>
          <w:kern w:val="24"/>
        </w:rPr>
        <w:t>(п.21.8. ФОП ДО):</w:t>
      </w:r>
    </w:p>
    <w:p w:rsidR="00BB35B1" w:rsidRPr="00BB35B1" w:rsidRDefault="00BB35B1" w:rsidP="00BB35B1">
      <w:pPr>
        <w:pStyle w:val="a3"/>
        <w:spacing w:before="0" w:beforeAutospacing="0" w:after="240" w:afterAutospacing="0"/>
        <w:jc w:val="both"/>
      </w:pPr>
      <w:r w:rsidRPr="00BB35B1">
        <w:rPr>
          <w:rFonts w:eastAsia="+mn-ea"/>
          <w:b/>
          <w:bCs/>
          <w:color w:val="000000"/>
          <w:kern w:val="24"/>
        </w:rPr>
        <w:t xml:space="preserve">- </w:t>
      </w:r>
      <w:r w:rsidRPr="00BB35B1">
        <w:rPr>
          <w:rFonts w:eastAsia="+mn-ea"/>
          <w:color w:val="000000"/>
          <w:kern w:val="24"/>
        </w:rPr>
        <w:t>воспитание эстетических чувств (удивления, радости, восхищения) к различным объектам и я</w:t>
      </w:r>
      <w:r w:rsidRPr="00BB35B1">
        <w:rPr>
          <w:rFonts w:eastAsia="+mn-ea"/>
          <w:color w:val="000000"/>
          <w:kern w:val="24"/>
        </w:rPr>
        <w:t>в</w:t>
      </w:r>
      <w:r w:rsidRPr="00BB35B1">
        <w:rPr>
          <w:rFonts w:eastAsia="+mn-ea"/>
          <w:color w:val="000000"/>
          <w:kern w:val="24"/>
        </w:rPr>
        <w:t>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</w:r>
    </w:p>
    <w:p w:rsidR="00BB35B1" w:rsidRPr="00BB35B1" w:rsidRDefault="00BB35B1" w:rsidP="00BB35B1">
      <w:pPr>
        <w:pStyle w:val="a3"/>
        <w:spacing w:before="0" w:beforeAutospacing="0" w:after="240" w:afterAutospacing="0"/>
        <w:jc w:val="both"/>
      </w:pPr>
      <w:r w:rsidRPr="00BB35B1">
        <w:rPr>
          <w:rFonts w:eastAsia="+mn-ea"/>
          <w:color w:val="000000"/>
          <w:kern w:val="24"/>
        </w:rPr>
        <w:t>- приобщение к традициям и великому культурному наследию российского народа, шедеврам м</w:t>
      </w:r>
      <w:r w:rsidRPr="00BB35B1">
        <w:rPr>
          <w:rFonts w:eastAsia="+mn-ea"/>
          <w:color w:val="000000"/>
          <w:kern w:val="24"/>
        </w:rPr>
        <w:t>и</w:t>
      </w:r>
      <w:r w:rsidRPr="00BB35B1">
        <w:rPr>
          <w:rFonts w:eastAsia="+mn-ea"/>
          <w:color w:val="000000"/>
          <w:kern w:val="24"/>
        </w:rPr>
        <w:t>ровой художественной культуры;</w:t>
      </w:r>
    </w:p>
    <w:p w:rsidR="00BB35B1" w:rsidRPr="00BB35B1" w:rsidRDefault="00BB35B1" w:rsidP="00BB35B1">
      <w:pPr>
        <w:pStyle w:val="a3"/>
        <w:spacing w:before="0" w:beforeAutospacing="0" w:after="240" w:afterAutospacing="0"/>
        <w:jc w:val="both"/>
      </w:pPr>
      <w:r w:rsidRPr="00BB35B1">
        <w:rPr>
          <w:rFonts w:eastAsia="+mn-ea"/>
          <w:color w:val="000000"/>
          <w:kern w:val="24"/>
        </w:rPr>
        <w:t>- становление эстетического, эмоционально-ценностного отношения к окружающему миру для гармонизации внешнего и внутреннего мира ребёнка;</w:t>
      </w:r>
    </w:p>
    <w:p w:rsidR="00BB35B1" w:rsidRPr="00BB35B1" w:rsidRDefault="00BB35B1" w:rsidP="00BB35B1">
      <w:pPr>
        <w:pStyle w:val="a3"/>
        <w:spacing w:before="0" w:beforeAutospacing="0" w:after="240" w:afterAutospacing="0"/>
        <w:jc w:val="both"/>
      </w:pPr>
      <w:r w:rsidRPr="00BB35B1">
        <w:rPr>
          <w:rFonts w:eastAsia="+mn-ea"/>
          <w:color w:val="000000"/>
          <w:kern w:val="24"/>
        </w:rPr>
        <w:t xml:space="preserve"> - создание условий для раскрытия детьми базовых ценностей и их проживания в разных видах х</w:t>
      </w:r>
      <w:r w:rsidRPr="00BB35B1">
        <w:rPr>
          <w:rFonts w:eastAsia="+mn-ea"/>
          <w:color w:val="000000"/>
          <w:kern w:val="24"/>
        </w:rPr>
        <w:t>у</w:t>
      </w:r>
      <w:r w:rsidRPr="00BB35B1">
        <w:rPr>
          <w:rFonts w:eastAsia="+mn-ea"/>
          <w:color w:val="000000"/>
          <w:kern w:val="24"/>
        </w:rPr>
        <w:t>дожественно-творческой деятельности;</w:t>
      </w:r>
    </w:p>
    <w:p w:rsidR="00BB35B1" w:rsidRPr="00BB35B1" w:rsidRDefault="00BB35B1" w:rsidP="00BB35B1">
      <w:pPr>
        <w:pStyle w:val="a3"/>
        <w:spacing w:before="0" w:beforeAutospacing="0" w:after="240" w:afterAutospacing="0"/>
        <w:jc w:val="both"/>
      </w:pPr>
      <w:r w:rsidRPr="00BB35B1">
        <w:rPr>
          <w:rFonts w:eastAsia="+mn-ea"/>
          <w:color w:val="000000"/>
          <w:kern w:val="24"/>
        </w:rPr>
        <w:t>- формирование целостной картины мира на основе интеграции интеллектуального и эмоционал</w:t>
      </w:r>
      <w:r w:rsidRPr="00BB35B1">
        <w:rPr>
          <w:rFonts w:eastAsia="+mn-ea"/>
          <w:color w:val="000000"/>
          <w:kern w:val="24"/>
        </w:rPr>
        <w:t>ь</w:t>
      </w:r>
      <w:r w:rsidRPr="00BB35B1">
        <w:rPr>
          <w:rFonts w:eastAsia="+mn-ea"/>
          <w:color w:val="000000"/>
          <w:kern w:val="24"/>
        </w:rPr>
        <w:t>но-образного способов его освоения детьми;</w:t>
      </w:r>
    </w:p>
    <w:p w:rsidR="00BB35B1" w:rsidRPr="00BB35B1" w:rsidRDefault="00BB35B1" w:rsidP="00BB35B1">
      <w:pPr>
        <w:pStyle w:val="a3"/>
        <w:spacing w:before="0" w:beforeAutospacing="0" w:after="240" w:afterAutospacing="0"/>
        <w:jc w:val="both"/>
      </w:pPr>
      <w:r w:rsidRPr="00BB35B1">
        <w:rPr>
          <w:rFonts w:eastAsia="+mn-ea"/>
          <w:color w:val="000000"/>
          <w:kern w:val="24"/>
        </w:rPr>
        <w:t>- создание условий для выявления, развития и реализации творческого потенциала каждого ребё</w:t>
      </w:r>
      <w:r w:rsidRPr="00BB35B1">
        <w:rPr>
          <w:rFonts w:eastAsia="+mn-ea"/>
          <w:color w:val="000000"/>
          <w:kern w:val="24"/>
        </w:rPr>
        <w:t>н</w:t>
      </w:r>
      <w:r w:rsidRPr="00BB35B1">
        <w:rPr>
          <w:rFonts w:eastAsia="+mn-ea"/>
          <w:color w:val="000000"/>
          <w:kern w:val="24"/>
        </w:rPr>
        <w:t>ка с учётом его индивидуальности, поддержка его готовности к творческой самореализации и с</w:t>
      </w:r>
      <w:r w:rsidRPr="00BB35B1">
        <w:rPr>
          <w:rFonts w:eastAsia="+mn-ea"/>
          <w:color w:val="000000"/>
          <w:kern w:val="24"/>
        </w:rPr>
        <w:t>о</w:t>
      </w:r>
      <w:r w:rsidRPr="00BB35B1">
        <w:rPr>
          <w:rFonts w:eastAsia="+mn-ea"/>
          <w:color w:val="000000"/>
          <w:kern w:val="24"/>
        </w:rPr>
        <w:t>трудничеству с другими людьми (детьми и взрослыми)</w:t>
      </w:r>
    </w:p>
    <w:tbl>
      <w:tblPr>
        <w:tblStyle w:val="a9"/>
        <w:tblW w:w="10456" w:type="dxa"/>
        <w:tblLayout w:type="fixed"/>
        <w:tblLook w:val="04A0"/>
      </w:tblPr>
      <w:tblGrid>
        <w:gridCol w:w="988"/>
        <w:gridCol w:w="2699"/>
        <w:gridCol w:w="36"/>
        <w:gridCol w:w="24"/>
        <w:gridCol w:w="13"/>
        <w:gridCol w:w="12"/>
        <w:gridCol w:w="24"/>
        <w:gridCol w:w="12"/>
        <w:gridCol w:w="15"/>
        <w:gridCol w:w="9"/>
        <w:gridCol w:w="12"/>
        <w:gridCol w:w="24"/>
        <w:gridCol w:w="36"/>
        <w:gridCol w:w="2867"/>
        <w:gridCol w:w="3685"/>
      </w:tblGrid>
      <w:tr w:rsidR="00BB35B1" w:rsidTr="00CF0AE7">
        <w:tc>
          <w:tcPr>
            <w:tcW w:w="988" w:type="dxa"/>
          </w:tcPr>
          <w:p w:rsidR="00BB35B1" w:rsidRPr="007A1EF0" w:rsidRDefault="00BB35B1" w:rsidP="00BB35B1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b/>
                <w:bCs/>
                <w:sz w:val="22"/>
                <w:szCs w:val="22"/>
              </w:rPr>
              <w:t>Во</w:t>
            </w:r>
            <w:r w:rsidRPr="007A1EF0">
              <w:rPr>
                <w:b/>
                <w:bCs/>
                <w:sz w:val="22"/>
                <w:szCs w:val="22"/>
              </w:rPr>
              <w:t>з</w:t>
            </w:r>
            <w:r w:rsidRPr="007A1EF0">
              <w:rPr>
                <w:b/>
                <w:bCs/>
                <w:sz w:val="22"/>
                <w:szCs w:val="22"/>
              </w:rPr>
              <w:t>раст</w:t>
            </w:r>
          </w:p>
        </w:tc>
        <w:tc>
          <w:tcPr>
            <w:tcW w:w="5783" w:type="dxa"/>
            <w:gridSpan w:val="13"/>
          </w:tcPr>
          <w:p w:rsidR="00BB35B1" w:rsidRPr="007A1EF0" w:rsidRDefault="00BB35B1" w:rsidP="00BB35B1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b/>
                <w:bCs/>
                <w:sz w:val="22"/>
                <w:szCs w:val="22"/>
              </w:rPr>
              <w:t>Организованная образовательная деятельность/ Мет</w:t>
            </w:r>
            <w:r w:rsidRPr="007A1EF0">
              <w:rPr>
                <w:b/>
                <w:bCs/>
                <w:sz w:val="22"/>
                <w:szCs w:val="22"/>
              </w:rPr>
              <w:t>о</w:t>
            </w:r>
            <w:r w:rsidRPr="007A1EF0">
              <w:rPr>
                <w:b/>
                <w:bCs/>
                <w:sz w:val="22"/>
                <w:szCs w:val="22"/>
              </w:rPr>
              <w:t xml:space="preserve">дическое  обеспечение   </w:t>
            </w:r>
          </w:p>
        </w:tc>
        <w:tc>
          <w:tcPr>
            <w:tcW w:w="3685" w:type="dxa"/>
          </w:tcPr>
          <w:p w:rsidR="00BB35B1" w:rsidRPr="007A1EF0" w:rsidRDefault="00BB35B1" w:rsidP="00BB35B1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b/>
                <w:bCs/>
                <w:sz w:val="22"/>
                <w:szCs w:val="22"/>
              </w:rPr>
              <w:t>Образовательная деятельность в ходе режимных моментов и сам</w:t>
            </w:r>
            <w:r w:rsidRPr="007A1EF0">
              <w:rPr>
                <w:b/>
                <w:bCs/>
                <w:sz w:val="22"/>
                <w:szCs w:val="22"/>
              </w:rPr>
              <w:t>о</w:t>
            </w:r>
            <w:r w:rsidRPr="007A1EF0">
              <w:rPr>
                <w:b/>
                <w:bCs/>
                <w:sz w:val="22"/>
                <w:szCs w:val="22"/>
              </w:rPr>
              <w:t>стоятельная деятельность детей/ Методическое обеспечение</w:t>
            </w:r>
          </w:p>
        </w:tc>
      </w:tr>
      <w:tr w:rsidR="00BB35B1" w:rsidTr="00F506EB">
        <w:tc>
          <w:tcPr>
            <w:tcW w:w="10456" w:type="dxa"/>
            <w:gridSpan w:val="15"/>
          </w:tcPr>
          <w:p w:rsidR="00BB35B1" w:rsidRPr="007A1EF0" w:rsidRDefault="00BB35B1" w:rsidP="00BB35B1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7A1EF0">
              <w:rPr>
                <w:b/>
                <w:bCs/>
                <w:sz w:val="22"/>
                <w:szCs w:val="22"/>
              </w:rPr>
              <w:t>Приобщение к искусству</w:t>
            </w:r>
          </w:p>
        </w:tc>
      </w:tr>
      <w:tr w:rsidR="00BB35B1" w:rsidTr="00CF0AE7">
        <w:trPr>
          <w:trHeight w:val="562"/>
        </w:trPr>
        <w:tc>
          <w:tcPr>
            <w:tcW w:w="988" w:type="dxa"/>
          </w:tcPr>
          <w:p w:rsidR="00BB35B1" w:rsidRPr="007A1EF0" w:rsidRDefault="00BB35B1" w:rsidP="00BA4A67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2-3</w:t>
            </w:r>
          </w:p>
        </w:tc>
        <w:tc>
          <w:tcPr>
            <w:tcW w:w="5783" w:type="dxa"/>
            <w:gridSpan w:val="13"/>
          </w:tcPr>
          <w:p w:rsidR="00BB35B1" w:rsidRPr="007A1EF0" w:rsidRDefault="00BB35B1" w:rsidP="00BA4A67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3685" w:type="dxa"/>
          </w:tcPr>
          <w:p w:rsidR="003847E7" w:rsidRDefault="003847E7" w:rsidP="003847E7">
            <w:pPr>
              <w:pStyle w:val="TableParagraph"/>
              <w:spacing w:before="2" w:line="237" w:lineRule="auto"/>
              <w:ind w:right="36"/>
              <w:rPr>
                <w:spacing w:val="-2"/>
              </w:rPr>
            </w:pPr>
            <w:r w:rsidRPr="005D7B95">
              <w:t xml:space="preserve">Н. Курочкина Знакомим детей с живописью. Натюрморт. </w:t>
            </w:r>
            <w:r>
              <w:t>Младший</w:t>
            </w:r>
            <w:r w:rsidRPr="005D7B95">
              <w:t xml:space="preserve"> дошколь</w:t>
            </w:r>
            <w:r w:rsidRPr="005D7B95">
              <w:rPr>
                <w:spacing w:val="-57"/>
              </w:rPr>
              <w:t xml:space="preserve"> </w:t>
            </w:r>
            <w:r w:rsidRPr="005D7B95">
              <w:t>ный</w:t>
            </w:r>
            <w:r w:rsidRPr="005D7B95">
              <w:rPr>
                <w:spacing w:val="-1"/>
              </w:rPr>
              <w:t xml:space="preserve"> </w:t>
            </w:r>
            <w:r w:rsidRPr="005D7B95">
              <w:t>возраст.</w:t>
            </w:r>
            <w:r w:rsidRPr="005D7B95">
              <w:rPr>
                <w:spacing w:val="1"/>
              </w:rPr>
              <w:t xml:space="preserve"> </w:t>
            </w:r>
            <w:r w:rsidRPr="005D7B95">
              <w:t>– СПб.:</w:t>
            </w:r>
            <w:r w:rsidRPr="005D7B95">
              <w:rPr>
                <w:spacing w:val="-2"/>
              </w:rPr>
              <w:t xml:space="preserve"> </w:t>
            </w:r>
          </w:p>
          <w:p w:rsidR="00BB35B1" w:rsidRPr="007A1EF0" w:rsidRDefault="003847E7" w:rsidP="003847E7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D7B95">
              <w:t xml:space="preserve">ДЕТСТВО-ПРЕСС, </w:t>
            </w:r>
            <w:r>
              <w:t>2</w:t>
            </w:r>
            <w:r w:rsidRPr="005D7B95">
              <w:t>017</w:t>
            </w:r>
          </w:p>
        </w:tc>
      </w:tr>
      <w:tr w:rsidR="00BB35B1" w:rsidTr="00CF0AE7">
        <w:tc>
          <w:tcPr>
            <w:tcW w:w="988" w:type="dxa"/>
          </w:tcPr>
          <w:p w:rsidR="00BB35B1" w:rsidRPr="007A1EF0" w:rsidRDefault="00BB35B1" w:rsidP="00BA4A67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3-4</w:t>
            </w:r>
          </w:p>
        </w:tc>
        <w:tc>
          <w:tcPr>
            <w:tcW w:w="5783" w:type="dxa"/>
            <w:gridSpan w:val="13"/>
          </w:tcPr>
          <w:p w:rsidR="00BB35B1" w:rsidRPr="007A1EF0" w:rsidRDefault="00BB35B1" w:rsidP="00BA4A67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3685" w:type="dxa"/>
          </w:tcPr>
          <w:p w:rsidR="00F53477" w:rsidRDefault="00F53477" w:rsidP="00F53477">
            <w:pPr>
              <w:pStyle w:val="TableParagraph"/>
              <w:spacing w:before="2" w:line="237" w:lineRule="auto"/>
              <w:ind w:right="36"/>
              <w:rPr>
                <w:spacing w:val="-2"/>
              </w:rPr>
            </w:pPr>
            <w:r w:rsidRPr="005D7B95">
              <w:t xml:space="preserve">Н. Курочкина Знакомим детей с живописью. Натюрморт. </w:t>
            </w:r>
            <w:r>
              <w:t>Младший</w:t>
            </w:r>
            <w:r w:rsidRPr="005D7B95">
              <w:t xml:space="preserve"> дошколь</w:t>
            </w:r>
            <w:r w:rsidRPr="005D7B95">
              <w:rPr>
                <w:spacing w:val="-57"/>
              </w:rPr>
              <w:t xml:space="preserve"> </w:t>
            </w:r>
            <w:r w:rsidRPr="005D7B95">
              <w:t>ный</w:t>
            </w:r>
            <w:r w:rsidRPr="005D7B95">
              <w:rPr>
                <w:spacing w:val="-1"/>
              </w:rPr>
              <w:t xml:space="preserve"> </w:t>
            </w:r>
            <w:r w:rsidRPr="005D7B95">
              <w:t>возраст.</w:t>
            </w:r>
            <w:r w:rsidRPr="005D7B95">
              <w:rPr>
                <w:spacing w:val="1"/>
              </w:rPr>
              <w:t xml:space="preserve"> </w:t>
            </w:r>
            <w:r w:rsidRPr="005D7B95">
              <w:t>– СПб.:</w:t>
            </w:r>
            <w:r w:rsidRPr="005D7B95">
              <w:rPr>
                <w:spacing w:val="-2"/>
              </w:rPr>
              <w:t xml:space="preserve"> </w:t>
            </w:r>
          </w:p>
          <w:p w:rsidR="00BB35B1" w:rsidRPr="007A1EF0" w:rsidRDefault="00F53477" w:rsidP="00F53477">
            <w:pPr>
              <w:pStyle w:val="TableParagraph"/>
              <w:spacing w:before="2" w:line="237" w:lineRule="auto"/>
              <w:ind w:right="36"/>
              <w:rPr>
                <w:rFonts w:eastAsia="+mn-ea"/>
                <w:b/>
                <w:bCs/>
                <w:color w:val="000000"/>
                <w:kern w:val="24"/>
              </w:rPr>
            </w:pPr>
            <w:r w:rsidRPr="005D7B95">
              <w:t xml:space="preserve">ДЕТСТВО-ПРЕСС, </w:t>
            </w:r>
            <w:r>
              <w:t>2</w:t>
            </w:r>
            <w:r w:rsidRPr="005D7B95">
              <w:t>017</w:t>
            </w:r>
          </w:p>
        </w:tc>
      </w:tr>
      <w:tr w:rsidR="00BB35B1" w:rsidTr="00CF0AE7">
        <w:tc>
          <w:tcPr>
            <w:tcW w:w="988" w:type="dxa"/>
          </w:tcPr>
          <w:p w:rsidR="00BB35B1" w:rsidRPr="007A1EF0" w:rsidRDefault="00BB35B1" w:rsidP="00BA4A67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4-5</w:t>
            </w:r>
          </w:p>
        </w:tc>
        <w:tc>
          <w:tcPr>
            <w:tcW w:w="5783" w:type="dxa"/>
            <w:gridSpan w:val="13"/>
          </w:tcPr>
          <w:p w:rsidR="00BB35B1" w:rsidRPr="007A1EF0" w:rsidRDefault="00BB35B1" w:rsidP="00BA4A67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3685" w:type="dxa"/>
          </w:tcPr>
          <w:p w:rsidR="0022410B" w:rsidRPr="007A1EF0" w:rsidRDefault="0022410B" w:rsidP="0022410B">
            <w:pPr>
              <w:pStyle w:val="TableParagraph"/>
              <w:spacing w:line="270" w:lineRule="exact"/>
              <w:rPr>
                <w:b/>
              </w:rPr>
            </w:pPr>
            <w:r w:rsidRPr="007A1EF0">
              <w:rPr>
                <w:b/>
              </w:rPr>
              <w:t>Беседы</w:t>
            </w:r>
          </w:p>
          <w:p w:rsidR="007C43BC" w:rsidRPr="005D7B95" w:rsidRDefault="007C43BC" w:rsidP="007C43BC">
            <w:pPr>
              <w:pStyle w:val="TableParagraph"/>
              <w:spacing w:before="2" w:line="237" w:lineRule="auto"/>
              <w:ind w:right="417"/>
            </w:pPr>
            <w:r w:rsidRPr="005D7B95">
              <w:t>Н. Курочкина Знакомим детей с живописью. Натюрморт. С</w:t>
            </w:r>
            <w:r>
              <w:t>ре</w:t>
            </w:r>
            <w:r>
              <w:t>д</w:t>
            </w:r>
            <w:r>
              <w:t>ний</w:t>
            </w:r>
            <w:r w:rsidRPr="005D7B95">
              <w:t xml:space="preserve"> дошколь</w:t>
            </w:r>
            <w:r w:rsidRPr="005D7B95">
              <w:rPr>
                <w:spacing w:val="-57"/>
              </w:rPr>
              <w:t xml:space="preserve"> </w:t>
            </w:r>
            <w:r w:rsidRPr="005D7B95">
              <w:t>ный</w:t>
            </w:r>
            <w:r w:rsidRPr="005D7B95">
              <w:rPr>
                <w:spacing w:val="-1"/>
              </w:rPr>
              <w:t xml:space="preserve"> </w:t>
            </w:r>
            <w:r w:rsidRPr="005D7B95">
              <w:t>возраст.</w:t>
            </w:r>
            <w:r w:rsidRPr="005D7B95">
              <w:rPr>
                <w:spacing w:val="1"/>
              </w:rPr>
              <w:t xml:space="preserve"> </w:t>
            </w:r>
            <w:r w:rsidRPr="005D7B95">
              <w:t>– СПб.:</w:t>
            </w:r>
            <w:r w:rsidRPr="005D7B95">
              <w:rPr>
                <w:spacing w:val="-2"/>
              </w:rPr>
              <w:t xml:space="preserve"> </w:t>
            </w:r>
            <w:r w:rsidRPr="005D7B95">
              <w:t>ДЕТСТВО-ПРЕСС, 2017</w:t>
            </w:r>
          </w:p>
          <w:p w:rsidR="00F53477" w:rsidRDefault="007C43BC" w:rsidP="007C43BC">
            <w:pPr>
              <w:pStyle w:val="TableParagraph"/>
              <w:spacing w:before="1"/>
              <w:rPr>
                <w:spacing w:val="-4"/>
              </w:rPr>
            </w:pPr>
            <w:r w:rsidRPr="005D7B95">
              <w:t>Н.</w:t>
            </w:r>
            <w:r w:rsidRPr="005D7B95">
              <w:rPr>
                <w:spacing w:val="-4"/>
              </w:rPr>
              <w:t xml:space="preserve"> </w:t>
            </w:r>
            <w:r w:rsidRPr="005D7B95">
              <w:t>Курочкина</w:t>
            </w:r>
            <w:r w:rsidRPr="005D7B95">
              <w:rPr>
                <w:spacing w:val="-4"/>
              </w:rPr>
              <w:t xml:space="preserve"> </w:t>
            </w:r>
            <w:r w:rsidRPr="005D7B95">
              <w:t>Знакомим</w:t>
            </w:r>
            <w:r w:rsidRPr="005D7B95">
              <w:rPr>
                <w:spacing w:val="-4"/>
              </w:rPr>
              <w:t xml:space="preserve"> </w:t>
            </w:r>
            <w:r w:rsidRPr="005D7B95">
              <w:t>детей</w:t>
            </w:r>
            <w:r w:rsidRPr="005D7B95">
              <w:rPr>
                <w:spacing w:val="-3"/>
              </w:rPr>
              <w:t xml:space="preserve"> </w:t>
            </w:r>
            <w:r w:rsidRPr="005D7B95">
              <w:t>с</w:t>
            </w:r>
            <w:r w:rsidRPr="005D7B95">
              <w:rPr>
                <w:spacing w:val="-4"/>
              </w:rPr>
              <w:t xml:space="preserve"> </w:t>
            </w:r>
          </w:p>
          <w:p w:rsidR="00F53477" w:rsidRDefault="007C43BC" w:rsidP="007C43BC">
            <w:pPr>
              <w:pStyle w:val="TableParagraph"/>
              <w:spacing w:before="1"/>
              <w:rPr>
                <w:spacing w:val="-5"/>
              </w:rPr>
            </w:pPr>
            <w:r w:rsidRPr="005D7B95">
              <w:t>живописью.</w:t>
            </w:r>
            <w:r w:rsidRPr="005D7B95">
              <w:rPr>
                <w:spacing w:val="-6"/>
              </w:rPr>
              <w:t xml:space="preserve"> </w:t>
            </w:r>
            <w:r w:rsidRPr="005D7B95">
              <w:t>Портрет.</w:t>
            </w:r>
            <w:r w:rsidRPr="005D7B95">
              <w:rPr>
                <w:spacing w:val="-4"/>
              </w:rPr>
              <w:t xml:space="preserve"> </w:t>
            </w:r>
            <w:r w:rsidRPr="005D7B95">
              <w:t>Средний</w:t>
            </w:r>
            <w:r w:rsidRPr="005D7B95">
              <w:rPr>
                <w:spacing w:val="-5"/>
              </w:rPr>
              <w:t xml:space="preserve"> </w:t>
            </w:r>
          </w:p>
          <w:p w:rsidR="00BB35B1" w:rsidRPr="007A1EF0" w:rsidRDefault="007C43BC" w:rsidP="007C43BC">
            <w:pPr>
              <w:pStyle w:val="TableParagraph"/>
              <w:spacing w:before="1"/>
              <w:rPr>
                <w:rFonts w:eastAsia="+mn-ea"/>
                <w:b/>
                <w:bCs/>
                <w:color w:val="000000"/>
                <w:kern w:val="24"/>
              </w:rPr>
            </w:pPr>
            <w:r w:rsidRPr="005D7B95">
              <w:t>дошкольный</w:t>
            </w:r>
            <w:r w:rsidR="00F5250D">
              <w:t xml:space="preserve"> </w:t>
            </w:r>
            <w:r w:rsidRPr="005D7B95">
              <w:rPr>
                <w:spacing w:val="-57"/>
              </w:rPr>
              <w:t xml:space="preserve">  </w:t>
            </w:r>
            <w:r w:rsidRPr="005D7B95">
              <w:t>возраст.</w:t>
            </w:r>
            <w:r w:rsidRPr="005D7B95">
              <w:rPr>
                <w:spacing w:val="-1"/>
              </w:rPr>
              <w:t xml:space="preserve"> </w:t>
            </w:r>
            <w:r w:rsidRPr="005D7B95">
              <w:t>– СПб.:</w:t>
            </w:r>
            <w:r w:rsidRPr="005D7B95">
              <w:rPr>
                <w:spacing w:val="-1"/>
              </w:rPr>
              <w:t xml:space="preserve"> </w:t>
            </w:r>
            <w:r w:rsidRPr="005D7B95">
              <w:t>ДЕ</w:t>
            </w:r>
            <w:r w:rsidRPr="005D7B95">
              <w:t>Т</w:t>
            </w:r>
            <w:r w:rsidRPr="005D7B95">
              <w:t>СТВО-ПРЕСС, 2018</w:t>
            </w:r>
          </w:p>
        </w:tc>
      </w:tr>
      <w:tr w:rsidR="00BB35B1" w:rsidTr="00CF0AE7">
        <w:tc>
          <w:tcPr>
            <w:tcW w:w="988" w:type="dxa"/>
          </w:tcPr>
          <w:p w:rsidR="00BB35B1" w:rsidRPr="007A1EF0" w:rsidRDefault="00BB35B1" w:rsidP="00BA4A67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5-6</w:t>
            </w:r>
          </w:p>
        </w:tc>
        <w:tc>
          <w:tcPr>
            <w:tcW w:w="5783" w:type="dxa"/>
            <w:gridSpan w:val="13"/>
          </w:tcPr>
          <w:p w:rsidR="00BB35B1" w:rsidRPr="007A1EF0" w:rsidRDefault="00BB35B1" w:rsidP="00BA4A67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3685" w:type="dxa"/>
          </w:tcPr>
          <w:p w:rsidR="0022410B" w:rsidRPr="007A1EF0" w:rsidRDefault="0022410B" w:rsidP="0022410B">
            <w:pPr>
              <w:pStyle w:val="TableParagraph"/>
              <w:spacing w:line="270" w:lineRule="exact"/>
              <w:rPr>
                <w:b/>
              </w:rPr>
            </w:pPr>
            <w:r w:rsidRPr="007A1EF0">
              <w:rPr>
                <w:b/>
              </w:rPr>
              <w:t>Беседы</w:t>
            </w:r>
          </w:p>
          <w:p w:rsidR="00040FC1" w:rsidRPr="005D7B95" w:rsidRDefault="00040FC1" w:rsidP="00040FC1">
            <w:pPr>
              <w:pStyle w:val="a3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5D7B95">
              <w:rPr>
                <w:sz w:val="22"/>
                <w:szCs w:val="22"/>
              </w:rPr>
              <w:t>Н. Курочкина Знакомим детей с ж</w:t>
            </w:r>
            <w:r w:rsidRPr="005D7B95">
              <w:rPr>
                <w:sz w:val="22"/>
                <w:szCs w:val="22"/>
              </w:rPr>
              <w:t>и</w:t>
            </w:r>
            <w:r w:rsidRPr="005D7B95">
              <w:rPr>
                <w:sz w:val="22"/>
                <w:szCs w:val="22"/>
              </w:rPr>
              <w:t>вописью. Натюрморт. Старший д</w:t>
            </w:r>
            <w:r w:rsidRPr="005D7B95">
              <w:rPr>
                <w:sz w:val="22"/>
                <w:szCs w:val="22"/>
              </w:rPr>
              <w:t>о</w:t>
            </w:r>
            <w:r w:rsidRPr="005D7B95">
              <w:rPr>
                <w:sz w:val="22"/>
                <w:szCs w:val="22"/>
              </w:rPr>
              <w:t>школьный</w:t>
            </w:r>
            <w:r w:rsidRPr="005D7B95">
              <w:rPr>
                <w:spacing w:val="-1"/>
                <w:sz w:val="22"/>
                <w:szCs w:val="22"/>
              </w:rPr>
              <w:t xml:space="preserve"> </w:t>
            </w:r>
            <w:r w:rsidRPr="005D7B95">
              <w:rPr>
                <w:sz w:val="22"/>
                <w:szCs w:val="22"/>
              </w:rPr>
              <w:t>возраст.</w:t>
            </w:r>
            <w:r w:rsidRPr="005D7B95">
              <w:rPr>
                <w:spacing w:val="1"/>
                <w:sz w:val="22"/>
                <w:szCs w:val="22"/>
              </w:rPr>
              <w:t xml:space="preserve"> </w:t>
            </w:r>
            <w:r w:rsidRPr="005D7B95">
              <w:rPr>
                <w:sz w:val="22"/>
                <w:szCs w:val="22"/>
              </w:rPr>
              <w:t>– СПб.:</w:t>
            </w:r>
            <w:r w:rsidRPr="005D7B95">
              <w:rPr>
                <w:spacing w:val="-2"/>
                <w:sz w:val="22"/>
                <w:szCs w:val="22"/>
              </w:rPr>
              <w:t xml:space="preserve"> </w:t>
            </w:r>
            <w:r w:rsidRPr="005D7B95">
              <w:rPr>
                <w:sz w:val="22"/>
                <w:szCs w:val="22"/>
              </w:rPr>
              <w:t>ДЕТС</w:t>
            </w:r>
            <w:r w:rsidRPr="005D7B95">
              <w:rPr>
                <w:sz w:val="22"/>
                <w:szCs w:val="22"/>
              </w:rPr>
              <w:t>Т</w:t>
            </w:r>
            <w:r w:rsidRPr="005D7B95">
              <w:rPr>
                <w:sz w:val="22"/>
                <w:szCs w:val="22"/>
              </w:rPr>
              <w:t>ВО-ПРЕСС, 2017</w:t>
            </w:r>
          </w:p>
          <w:p w:rsidR="00BB35B1" w:rsidRPr="007A1EF0" w:rsidRDefault="007C43BC" w:rsidP="0022410B">
            <w:pPr>
              <w:pStyle w:val="TableParagraph"/>
              <w:ind w:right="257"/>
              <w:rPr>
                <w:rFonts w:eastAsia="+mn-ea"/>
                <w:b/>
                <w:bCs/>
                <w:color w:val="000000"/>
                <w:kern w:val="24"/>
              </w:rPr>
            </w:pPr>
            <w:r w:rsidRPr="007A1EF0">
              <w:t>Н.</w:t>
            </w:r>
            <w:r w:rsidRPr="007A1EF0">
              <w:rPr>
                <w:spacing w:val="-3"/>
              </w:rPr>
              <w:t xml:space="preserve"> </w:t>
            </w:r>
            <w:r w:rsidRPr="007A1EF0">
              <w:t>Курочкина.</w:t>
            </w:r>
            <w:r w:rsidR="0022410B" w:rsidRPr="007A1EF0">
              <w:rPr>
                <w:spacing w:val="-3"/>
              </w:rPr>
              <w:t xml:space="preserve"> </w:t>
            </w:r>
            <w:r w:rsidR="0022410B" w:rsidRPr="007A1EF0">
              <w:t>Знакомим</w:t>
            </w:r>
            <w:r w:rsidR="0022410B" w:rsidRPr="007A1EF0">
              <w:rPr>
                <w:spacing w:val="-2"/>
              </w:rPr>
              <w:t xml:space="preserve"> </w:t>
            </w:r>
            <w:r w:rsidR="0022410B" w:rsidRPr="007A1EF0">
              <w:t>детей с живописью. Портрет.</w:t>
            </w:r>
            <w:r w:rsidR="0022410B" w:rsidRPr="007A1EF0">
              <w:rPr>
                <w:spacing w:val="-58"/>
              </w:rPr>
              <w:t xml:space="preserve"> </w:t>
            </w:r>
            <w:r w:rsidR="0022410B" w:rsidRPr="007A1EF0">
              <w:t xml:space="preserve">Старший </w:t>
            </w:r>
            <w:r w:rsidR="0022410B" w:rsidRPr="007A1EF0">
              <w:lastRenderedPageBreak/>
              <w:t>дошкольный возраст.-СПб.: ДЕТСТВО-ПРЕСС,</w:t>
            </w:r>
            <w:r w:rsidR="0022410B" w:rsidRPr="007A1EF0">
              <w:rPr>
                <w:spacing w:val="-2"/>
              </w:rPr>
              <w:t xml:space="preserve"> </w:t>
            </w:r>
            <w:r w:rsidR="0022410B" w:rsidRPr="007A1EF0">
              <w:t>2018</w:t>
            </w:r>
          </w:p>
        </w:tc>
      </w:tr>
      <w:tr w:rsidR="00BB35B1" w:rsidTr="00CF0AE7">
        <w:tc>
          <w:tcPr>
            <w:tcW w:w="988" w:type="dxa"/>
          </w:tcPr>
          <w:p w:rsidR="00BB35B1" w:rsidRPr="007A1EF0" w:rsidRDefault="00BB35B1" w:rsidP="00BA4A67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lastRenderedPageBreak/>
              <w:t>6-7</w:t>
            </w:r>
          </w:p>
        </w:tc>
        <w:tc>
          <w:tcPr>
            <w:tcW w:w="5783" w:type="dxa"/>
            <w:gridSpan w:val="13"/>
          </w:tcPr>
          <w:p w:rsidR="00BB35B1" w:rsidRPr="007A1EF0" w:rsidRDefault="00BB35B1" w:rsidP="00BA4A67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3685" w:type="dxa"/>
          </w:tcPr>
          <w:p w:rsidR="00BB35B1" w:rsidRPr="007A1EF0" w:rsidRDefault="00BB35B1" w:rsidP="00BB35B1">
            <w:pPr>
              <w:pStyle w:val="TableParagraph"/>
              <w:spacing w:line="266" w:lineRule="exact"/>
              <w:rPr>
                <w:b/>
              </w:rPr>
            </w:pPr>
            <w:r w:rsidRPr="007A1EF0">
              <w:rPr>
                <w:b/>
              </w:rPr>
              <w:t>Беседы</w:t>
            </w:r>
          </w:p>
          <w:p w:rsidR="00BB35B1" w:rsidRPr="007A1EF0" w:rsidRDefault="007C43BC" w:rsidP="007C43BC">
            <w:pPr>
              <w:pStyle w:val="TableParagraph"/>
              <w:spacing w:before="1" w:line="237" w:lineRule="auto"/>
              <w:ind w:right="524"/>
            </w:pPr>
            <w:r w:rsidRPr="007A1EF0">
              <w:t>Н.</w:t>
            </w:r>
            <w:r w:rsidRPr="007A1EF0">
              <w:rPr>
                <w:spacing w:val="-5"/>
              </w:rPr>
              <w:t xml:space="preserve"> </w:t>
            </w:r>
            <w:r w:rsidRPr="007A1EF0">
              <w:t>Курочкина.</w:t>
            </w:r>
            <w:r w:rsidR="00BB35B1" w:rsidRPr="007A1EF0">
              <w:rPr>
                <w:spacing w:val="-4"/>
              </w:rPr>
              <w:t xml:space="preserve"> </w:t>
            </w:r>
            <w:r w:rsidR="00BB35B1" w:rsidRPr="007A1EF0">
              <w:t>Знакомим</w:t>
            </w:r>
            <w:r w:rsidR="00BB35B1" w:rsidRPr="007A1EF0">
              <w:rPr>
                <w:spacing w:val="-57"/>
              </w:rPr>
              <w:t xml:space="preserve"> </w:t>
            </w:r>
            <w:r w:rsidR="00BB35B1" w:rsidRPr="007A1EF0">
              <w:t>детей</w:t>
            </w:r>
            <w:r w:rsidR="00BB35B1" w:rsidRPr="007A1EF0">
              <w:rPr>
                <w:spacing w:val="-1"/>
              </w:rPr>
              <w:t xml:space="preserve"> </w:t>
            </w:r>
            <w:r w:rsidR="00BB35B1" w:rsidRPr="007A1EF0">
              <w:t>с</w:t>
            </w:r>
            <w:r w:rsidR="00BB35B1" w:rsidRPr="007A1EF0">
              <w:rPr>
                <w:spacing w:val="-1"/>
              </w:rPr>
              <w:t xml:space="preserve"> </w:t>
            </w:r>
            <w:r w:rsidRPr="007A1EF0">
              <w:t>живописью. Натюрморт</w:t>
            </w:r>
            <w:r w:rsidR="00BB35B1" w:rsidRPr="007A1EF0">
              <w:t>. Старший</w:t>
            </w:r>
            <w:r w:rsidR="00BB35B1" w:rsidRPr="007A1EF0">
              <w:rPr>
                <w:spacing w:val="1"/>
              </w:rPr>
              <w:t xml:space="preserve"> </w:t>
            </w:r>
            <w:r w:rsidR="00BB35B1" w:rsidRPr="007A1EF0">
              <w:t>дошкольный возраст. –</w:t>
            </w:r>
            <w:r w:rsidR="00BB35B1" w:rsidRPr="007A1EF0">
              <w:rPr>
                <w:spacing w:val="-57"/>
              </w:rPr>
              <w:t xml:space="preserve"> </w:t>
            </w:r>
            <w:r w:rsidR="00BB35B1" w:rsidRPr="007A1EF0">
              <w:t>СПб.: ДЕТСТВО-</w:t>
            </w:r>
            <w:r w:rsidR="00BB35B1" w:rsidRPr="007A1EF0">
              <w:rPr>
                <w:spacing w:val="1"/>
              </w:rPr>
              <w:t xml:space="preserve"> </w:t>
            </w:r>
            <w:r w:rsidR="00BB35B1" w:rsidRPr="007A1EF0">
              <w:t>ПРЕСС,</w:t>
            </w:r>
            <w:r w:rsidR="00BB35B1" w:rsidRPr="007A1EF0">
              <w:rPr>
                <w:spacing w:val="-1"/>
              </w:rPr>
              <w:t xml:space="preserve"> </w:t>
            </w:r>
            <w:r w:rsidR="00BB35B1" w:rsidRPr="007A1EF0">
              <w:t>2017</w:t>
            </w:r>
          </w:p>
          <w:p w:rsidR="00BB35B1" w:rsidRPr="007A1EF0" w:rsidRDefault="007C43BC" w:rsidP="0022410B">
            <w:pPr>
              <w:pStyle w:val="TableParagraph"/>
              <w:ind w:right="157"/>
              <w:rPr>
                <w:rFonts w:eastAsia="+mn-ea"/>
                <w:b/>
                <w:bCs/>
                <w:color w:val="000000"/>
                <w:kern w:val="24"/>
              </w:rPr>
            </w:pPr>
            <w:r w:rsidRPr="007A1EF0">
              <w:t>Н.</w:t>
            </w:r>
            <w:r w:rsidRPr="007A1EF0">
              <w:rPr>
                <w:spacing w:val="-4"/>
              </w:rPr>
              <w:t xml:space="preserve"> </w:t>
            </w:r>
            <w:r w:rsidRPr="007A1EF0">
              <w:t>Курочкина.</w:t>
            </w:r>
            <w:r w:rsidR="00BB35B1" w:rsidRPr="007A1EF0">
              <w:rPr>
                <w:spacing w:val="-3"/>
              </w:rPr>
              <w:t xml:space="preserve"> </w:t>
            </w:r>
            <w:r w:rsidR="00BB35B1" w:rsidRPr="007A1EF0">
              <w:t>Знакомим</w:t>
            </w:r>
            <w:r w:rsidR="00BB35B1" w:rsidRPr="007A1EF0">
              <w:rPr>
                <w:spacing w:val="-3"/>
              </w:rPr>
              <w:t xml:space="preserve"> </w:t>
            </w:r>
            <w:r w:rsidR="00BB35B1" w:rsidRPr="007A1EF0">
              <w:t>детей с живописью. Портрет.</w:t>
            </w:r>
            <w:r w:rsidR="00BB35B1" w:rsidRPr="007A1EF0">
              <w:rPr>
                <w:spacing w:val="1"/>
              </w:rPr>
              <w:t xml:space="preserve"> </w:t>
            </w:r>
            <w:r w:rsidR="00BB35B1" w:rsidRPr="007A1EF0">
              <w:t>Старший дошкольный возраст.</w:t>
            </w:r>
            <w:r w:rsidR="00BB35B1" w:rsidRPr="007A1EF0">
              <w:rPr>
                <w:spacing w:val="-2"/>
              </w:rPr>
              <w:t xml:space="preserve"> </w:t>
            </w:r>
            <w:r w:rsidR="00BB35B1" w:rsidRPr="007A1EF0">
              <w:t>–</w:t>
            </w:r>
            <w:r w:rsidR="00BB35B1" w:rsidRPr="007A1EF0">
              <w:rPr>
                <w:spacing w:val="-1"/>
              </w:rPr>
              <w:t xml:space="preserve"> </w:t>
            </w:r>
            <w:r w:rsidR="00BB35B1" w:rsidRPr="007A1EF0">
              <w:t>СПб.:</w:t>
            </w:r>
            <w:r w:rsidR="00BB35B1" w:rsidRPr="007A1EF0">
              <w:rPr>
                <w:spacing w:val="-2"/>
              </w:rPr>
              <w:t xml:space="preserve"> </w:t>
            </w:r>
            <w:r w:rsidR="00BB35B1" w:rsidRPr="007A1EF0">
              <w:t>ДЕТСТВО-ПРЕСС,</w:t>
            </w:r>
            <w:r w:rsidR="00BB35B1" w:rsidRPr="007A1EF0">
              <w:rPr>
                <w:spacing w:val="-2"/>
              </w:rPr>
              <w:t xml:space="preserve"> </w:t>
            </w:r>
            <w:r w:rsidR="00BB35B1" w:rsidRPr="007A1EF0">
              <w:t>2018</w:t>
            </w:r>
          </w:p>
        </w:tc>
      </w:tr>
      <w:tr w:rsidR="00BB35B1" w:rsidTr="00F506EB">
        <w:tc>
          <w:tcPr>
            <w:tcW w:w="10456" w:type="dxa"/>
            <w:gridSpan w:val="15"/>
          </w:tcPr>
          <w:p w:rsidR="00BB35B1" w:rsidRPr="007A1EF0" w:rsidRDefault="00BB35B1" w:rsidP="00BA4A67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Изобразительная деятельность. Рисование</w:t>
            </w:r>
          </w:p>
        </w:tc>
      </w:tr>
      <w:tr w:rsidR="005C728B" w:rsidTr="00CF0AE7">
        <w:tc>
          <w:tcPr>
            <w:tcW w:w="988" w:type="dxa"/>
          </w:tcPr>
          <w:p w:rsidR="005C728B" w:rsidRPr="007A1EF0" w:rsidRDefault="005C728B" w:rsidP="00BA4A67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1-2</w:t>
            </w:r>
          </w:p>
        </w:tc>
        <w:tc>
          <w:tcPr>
            <w:tcW w:w="5783" w:type="dxa"/>
            <w:gridSpan w:val="13"/>
          </w:tcPr>
          <w:p w:rsidR="005C728B" w:rsidRPr="007A1EF0" w:rsidRDefault="005C728B" w:rsidP="0022410B">
            <w:pPr>
              <w:pStyle w:val="TableParagraph"/>
              <w:spacing w:line="256" w:lineRule="auto"/>
              <w:ind w:left="110" w:right="273"/>
              <w:rPr>
                <w:b/>
              </w:rPr>
            </w:pPr>
            <w:r>
              <w:rPr>
                <w:b/>
                <w:spacing w:val="-2"/>
              </w:rPr>
              <w:t>Изобразительная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деятельность.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Рисование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(</w:t>
            </w:r>
            <w:r>
              <w:rPr>
                <w:spacing w:val="-4"/>
              </w:rPr>
              <w:t xml:space="preserve">из </w:t>
            </w:r>
            <w:r>
              <w:t>расчета 1</w:t>
            </w:r>
            <w:r>
              <w:rPr>
                <w:spacing w:val="80"/>
              </w:rPr>
              <w:t xml:space="preserve"> </w:t>
            </w:r>
            <w:r>
              <w:t>занятие</w:t>
            </w:r>
            <w:r>
              <w:rPr>
                <w:spacing w:val="40"/>
              </w:rPr>
              <w:t xml:space="preserve"> </w:t>
            </w:r>
            <w:r>
              <w:t>в неделю; всего 18 занятий в год).</w:t>
            </w:r>
          </w:p>
        </w:tc>
        <w:tc>
          <w:tcPr>
            <w:tcW w:w="3685" w:type="dxa"/>
          </w:tcPr>
          <w:p w:rsidR="005C728B" w:rsidRPr="007A1EF0" w:rsidRDefault="005C728B" w:rsidP="00CE016C">
            <w:pPr>
              <w:pStyle w:val="a3"/>
              <w:spacing w:before="0" w:beforeAutospacing="0" w:after="0" w:afterAutospacing="0"/>
            </w:pPr>
          </w:p>
        </w:tc>
      </w:tr>
      <w:tr w:rsidR="0022410B" w:rsidTr="00CF0AE7">
        <w:tc>
          <w:tcPr>
            <w:tcW w:w="988" w:type="dxa"/>
            <w:vMerge w:val="restart"/>
          </w:tcPr>
          <w:p w:rsidR="0022410B" w:rsidRPr="007A1EF0" w:rsidRDefault="0022410B" w:rsidP="00BA4A67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2-3</w:t>
            </w:r>
          </w:p>
        </w:tc>
        <w:tc>
          <w:tcPr>
            <w:tcW w:w="5783" w:type="dxa"/>
            <w:gridSpan w:val="13"/>
          </w:tcPr>
          <w:p w:rsidR="0022410B" w:rsidRPr="007A1EF0" w:rsidRDefault="0022410B" w:rsidP="0022410B">
            <w:pPr>
              <w:pStyle w:val="TableParagraph"/>
              <w:spacing w:line="256" w:lineRule="auto"/>
              <w:ind w:left="110" w:right="273"/>
              <w:rPr>
                <w:rFonts w:eastAsia="+mn-ea"/>
                <w:b/>
                <w:bCs/>
                <w:color w:val="000000"/>
                <w:kern w:val="24"/>
              </w:rPr>
            </w:pPr>
            <w:r w:rsidRPr="007A1EF0">
              <w:rPr>
                <w:b/>
              </w:rPr>
              <w:t xml:space="preserve">Рисование. </w:t>
            </w:r>
            <w:r w:rsidRPr="00CE016C">
              <w:t>(из расчета 1 занятие в неделю; всего 36 занятий в год).</w:t>
            </w:r>
            <w:r w:rsidRPr="007A1EF0">
              <w:rPr>
                <w:b/>
                <w:spacing w:val="1"/>
              </w:rPr>
              <w:t xml:space="preserve"> </w:t>
            </w:r>
            <w:r w:rsidRPr="007A1EF0">
              <w:t>Комплексные занятия по изобраз</w:t>
            </w:r>
            <w:r w:rsidRPr="007A1EF0">
              <w:t>и</w:t>
            </w:r>
            <w:r w:rsidRPr="007A1EF0">
              <w:t>тельной деятельности по программе «От рождения</w:t>
            </w:r>
            <w:r w:rsidRPr="007A1EF0">
              <w:rPr>
                <w:spacing w:val="-2"/>
              </w:rPr>
              <w:t xml:space="preserve"> </w:t>
            </w:r>
            <w:r w:rsidRPr="007A1EF0">
              <w:t>до</w:t>
            </w:r>
            <w:r w:rsidRPr="007A1EF0">
              <w:rPr>
                <w:spacing w:val="-1"/>
              </w:rPr>
              <w:t xml:space="preserve"> </w:t>
            </w:r>
            <w:r w:rsidRPr="007A1EF0">
              <w:t>школы»</w:t>
            </w:r>
            <w:r w:rsidRPr="007A1EF0">
              <w:rPr>
                <w:spacing w:val="-9"/>
              </w:rPr>
              <w:t xml:space="preserve"> </w:t>
            </w:r>
            <w:r w:rsidRPr="007A1EF0">
              <w:t>под</w:t>
            </w:r>
            <w:r w:rsidRPr="007A1EF0">
              <w:rPr>
                <w:spacing w:val="-1"/>
              </w:rPr>
              <w:t xml:space="preserve"> </w:t>
            </w:r>
            <w:r w:rsidRPr="007A1EF0">
              <w:t>редакцией</w:t>
            </w:r>
            <w:r w:rsidRPr="007A1EF0">
              <w:rPr>
                <w:spacing w:val="-1"/>
              </w:rPr>
              <w:t xml:space="preserve"> </w:t>
            </w:r>
            <w:r w:rsidRPr="007A1EF0">
              <w:t>Н.Е.</w:t>
            </w:r>
            <w:r w:rsidRPr="007A1EF0">
              <w:rPr>
                <w:spacing w:val="1"/>
              </w:rPr>
              <w:t xml:space="preserve"> </w:t>
            </w:r>
            <w:r w:rsidRPr="007A1EF0">
              <w:t>Вераксы,</w:t>
            </w:r>
            <w:r w:rsidRPr="007A1EF0">
              <w:rPr>
                <w:spacing w:val="-1"/>
              </w:rPr>
              <w:t xml:space="preserve"> </w:t>
            </w:r>
            <w:r w:rsidRPr="007A1EF0">
              <w:t>т.С.</w:t>
            </w:r>
            <w:r w:rsidRPr="007A1EF0">
              <w:rPr>
                <w:spacing w:val="-1"/>
              </w:rPr>
              <w:t xml:space="preserve"> </w:t>
            </w:r>
            <w:r w:rsidRPr="007A1EF0">
              <w:t>Комаровой,</w:t>
            </w:r>
            <w:r w:rsidRPr="007A1EF0">
              <w:rPr>
                <w:spacing w:val="-1"/>
              </w:rPr>
              <w:t xml:space="preserve"> </w:t>
            </w:r>
            <w:r w:rsidRPr="007A1EF0">
              <w:t>М.А.</w:t>
            </w:r>
            <w:r w:rsidRPr="007A1EF0">
              <w:rPr>
                <w:spacing w:val="-3"/>
              </w:rPr>
              <w:t xml:space="preserve"> </w:t>
            </w:r>
            <w:r w:rsidRPr="007A1EF0">
              <w:t>Васильевой. Группа раннего возраста (от 2до 3 лет)/авт.-составитель О.В. Павлова. – Волгоград:</w:t>
            </w:r>
            <w:r w:rsidRPr="007A1EF0">
              <w:rPr>
                <w:spacing w:val="-57"/>
              </w:rPr>
              <w:t xml:space="preserve"> </w:t>
            </w:r>
            <w:r w:rsidRPr="007A1EF0">
              <w:t>Уч</w:t>
            </w:r>
            <w:r w:rsidRPr="007A1EF0">
              <w:t>и</w:t>
            </w:r>
            <w:r w:rsidRPr="007A1EF0">
              <w:t>тель.</w:t>
            </w:r>
          </w:p>
        </w:tc>
        <w:tc>
          <w:tcPr>
            <w:tcW w:w="3685" w:type="dxa"/>
            <w:vMerge w:val="restart"/>
          </w:tcPr>
          <w:p w:rsidR="0022410B" w:rsidRPr="007A1EF0" w:rsidRDefault="005A5EF1" w:rsidP="00CE016C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t>Комплексные занятия по изобр</w:t>
            </w:r>
            <w:r w:rsidRPr="007A1EF0">
              <w:t>а</w:t>
            </w:r>
            <w:r w:rsidRPr="007A1EF0">
              <w:t>зительной деятельности по пр</w:t>
            </w:r>
            <w:r w:rsidRPr="007A1EF0">
              <w:t>о</w:t>
            </w:r>
            <w:r w:rsidRPr="007A1EF0">
              <w:t>грамме «От рождения</w:t>
            </w:r>
            <w:r w:rsidRPr="007A1EF0">
              <w:rPr>
                <w:spacing w:val="-2"/>
              </w:rPr>
              <w:t xml:space="preserve"> </w:t>
            </w:r>
            <w:r w:rsidRPr="007A1EF0">
              <w:t>до</w:t>
            </w:r>
            <w:r w:rsidRPr="007A1EF0">
              <w:rPr>
                <w:spacing w:val="-1"/>
              </w:rPr>
              <w:t xml:space="preserve"> </w:t>
            </w:r>
            <w:r w:rsidRPr="007A1EF0">
              <w:t>школы»</w:t>
            </w:r>
            <w:r w:rsidRPr="007A1EF0">
              <w:rPr>
                <w:spacing w:val="-9"/>
              </w:rPr>
              <w:t xml:space="preserve"> </w:t>
            </w:r>
            <w:r w:rsidRPr="007A1EF0">
              <w:t>под</w:t>
            </w:r>
            <w:r w:rsidRPr="007A1EF0">
              <w:rPr>
                <w:spacing w:val="-1"/>
              </w:rPr>
              <w:t xml:space="preserve"> </w:t>
            </w:r>
            <w:r w:rsidRPr="007A1EF0">
              <w:t>редакцией</w:t>
            </w:r>
            <w:r w:rsidRPr="007A1EF0">
              <w:rPr>
                <w:spacing w:val="-1"/>
              </w:rPr>
              <w:t xml:space="preserve"> </w:t>
            </w:r>
            <w:r w:rsidRPr="007A1EF0">
              <w:t>Н.Е.</w:t>
            </w:r>
            <w:r w:rsidRPr="007A1EF0">
              <w:rPr>
                <w:spacing w:val="1"/>
              </w:rPr>
              <w:t xml:space="preserve"> </w:t>
            </w:r>
            <w:r w:rsidRPr="007A1EF0">
              <w:t>Вераксы,</w:t>
            </w:r>
            <w:r w:rsidRPr="007A1EF0">
              <w:rPr>
                <w:spacing w:val="-1"/>
              </w:rPr>
              <w:t xml:space="preserve"> </w:t>
            </w:r>
            <w:r w:rsidR="0080018C">
              <w:t>Т</w:t>
            </w:r>
            <w:r w:rsidRPr="007A1EF0">
              <w:t>.С.</w:t>
            </w:r>
            <w:r w:rsidRPr="007A1EF0">
              <w:rPr>
                <w:spacing w:val="-1"/>
              </w:rPr>
              <w:t xml:space="preserve"> </w:t>
            </w:r>
            <w:r w:rsidRPr="007A1EF0">
              <w:t>Комаровой,</w:t>
            </w:r>
            <w:r w:rsidRPr="007A1EF0">
              <w:rPr>
                <w:spacing w:val="-1"/>
              </w:rPr>
              <w:t xml:space="preserve"> </w:t>
            </w:r>
            <w:r w:rsidRPr="007A1EF0">
              <w:t>М.А.</w:t>
            </w:r>
            <w:r w:rsidRPr="007A1EF0">
              <w:rPr>
                <w:spacing w:val="-3"/>
              </w:rPr>
              <w:t xml:space="preserve"> </w:t>
            </w:r>
            <w:r w:rsidRPr="007A1EF0">
              <w:t>Василь</w:t>
            </w:r>
            <w:r w:rsidRPr="007A1EF0">
              <w:t>е</w:t>
            </w:r>
            <w:r w:rsidRPr="007A1EF0">
              <w:t>вой. Группа раннего возраста (от 2до 3 лет)/авт.-составитель О.В. Павлова. – Волгоград:</w:t>
            </w:r>
            <w:r w:rsidRPr="007A1EF0">
              <w:rPr>
                <w:spacing w:val="-57"/>
              </w:rPr>
              <w:t xml:space="preserve"> </w:t>
            </w:r>
            <w:r w:rsidRPr="007A1EF0">
              <w:t>Учитель.</w:t>
            </w:r>
          </w:p>
        </w:tc>
      </w:tr>
      <w:tr w:rsidR="0022410B" w:rsidTr="00CF0AE7">
        <w:tc>
          <w:tcPr>
            <w:tcW w:w="988" w:type="dxa"/>
            <w:vMerge/>
          </w:tcPr>
          <w:p w:rsidR="0022410B" w:rsidRPr="007A1EF0" w:rsidRDefault="0022410B" w:rsidP="0022410B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2880" w:type="dxa"/>
            <w:gridSpan w:val="11"/>
            <w:tcBorders>
              <w:left w:val="single" w:sz="4" w:space="0" w:color="000000"/>
              <w:bottom w:val="single" w:sz="4" w:space="0" w:color="000000"/>
            </w:tcBorders>
          </w:tcPr>
          <w:p w:rsidR="004F3361" w:rsidRPr="007A1EF0" w:rsidRDefault="0022410B" w:rsidP="004F3361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Занятие</w:t>
            </w:r>
            <w:r w:rsidR="004F3361" w:rsidRPr="007A1EF0">
              <w:rPr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1– С.4</w:t>
            </w:r>
            <w:r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4F3361" w:rsidRPr="007A1EF0" w:rsidRDefault="0022410B" w:rsidP="004F3361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Занятие</w:t>
            </w:r>
            <w:r w:rsidR="004F3361" w:rsidRPr="007A1EF0">
              <w:rPr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2– С.6</w:t>
            </w:r>
            <w:r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4F3361" w:rsidRPr="007A1EF0" w:rsidRDefault="0022410B" w:rsidP="004F3361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Занятие 3– С.9</w:t>
            </w:r>
            <w:r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F506EB" w:rsidRPr="007A1EF0" w:rsidRDefault="0022410B" w:rsidP="004F3361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Занятие 4 – С.11</w:t>
            </w:r>
            <w:r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F506EB" w:rsidRPr="007A1EF0" w:rsidRDefault="0022410B" w:rsidP="004F3361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Занятие 5– С.14</w:t>
            </w:r>
            <w:r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F506EB" w:rsidRPr="007A1EF0" w:rsidRDefault="0022410B" w:rsidP="004F3361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Занятие 6– С.17</w:t>
            </w:r>
            <w:r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F506EB" w:rsidRPr="007A1EF0" w:rsidRDefault="0022410B" w:rsidP="004F3361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Занятие 7– С.20</w:t>
            </w:r>
            <w:r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F506EB" w:rsidRPr="007A1EF0" w:rsidRDefault="0022410B" w:rsidP="004F3361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Занятие 8– С.22</w:t>
            </w:r>
            <w:r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F506EB" w:rsidRPr="007A1EF0" w:rsidRDefault="0022410B" w:rsidP="004F3361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Занятие 9– С.25</w:t>
            </w:r>
            <w:r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F506EB" w:rsidRPr="007A1EF0" w:rsidRDefault="0022410B" w:rsidP="004F3361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Занятие</w:t>
            </w:r>
            <w:r w:rsidR="0038377C">
              <w:rPr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10– С.27</w:t>
            </w:r>
            <w:r w:rsidRPr="007A1EF0">
              <w:rPr>
                <w:spacing w:val="-57"/>
                <w:sz w:val="22"/>
                <w:szCs w:val="22"/>
              </w:rPr>
              <w:t xml:space="preserve"> </w:t>
            </w:r>
          </w:p>
          <w:p w:rsidR="00F506EB" w:rsidRPr="007A1EF0" w:rsidRDefault="0022410B" w:rsidP="004F3361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Занятие 11– С.30</w:t>
            </w:r>
          </w:p>
          <w:p w:rsidR="00F506EB" w:rsidRPr="007A1EF0" w:rsidRDefault="0022410B" w:rsidP="004F3361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 w:rsidRPr="007A1EF0">
              <w:rPr>
                <w:spacing w:val="-57"/>
                <w:sz w:val="22"/>
                <w:szCs w:val="22"/>
              </w:rPr>
              <w:t xml:space="preserve"> </w:t>
            </w:r>
            <w:r w:rsidR="0038377C">
              <w:rPr>
                <w:sz w:val="22"/>
                <w:szCs w:val="22"/>
              </w:rPr>
              <w:t xml:space="preserve">Занятие </w:t>
            </w:r>
            <w:r w:rsidRPr="007A1EF0">
              <w:rPr>
                <w:sz w:val="22"/>
                <w:szCs w:val="22"/>
              </w:rPr>
              <w:t>12– С.33</w:t>
            </w:r>
            <w:r w:rsidRPr="007A1EF0">
              <w:rPr>
                <w:spacing w:val="-57"/>
                <w:sz w:val="22"/>
                <w:szCs w:val="22"/>
              </w:rPr>
              <w:t xml:space="preserve"> </w:t>
            </w:r>
          </w:p>
          <w:p w:rsidR="00F506EB" w:rsidRPr="007A1EF0" w:rsidRDefault="0038377C" w:rsidP="004F3361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Занятие </w:t>
            </w:r>
            <w:r w:rsidR="0022410B" w:rsidRPr="007A1EF0">
              <w:rPr>
                <w:sz w:val="22"/>
                <w:szCs w:val="22"/>
              </w:rPr>
              <w:t>13– С.36</w:t>
            </w:r>
            <w:r w:rsidR="0022410B" w:rsidRPr="007A1EF0">
              <w:rPr>
                <w:spacing w:val="-57"/>
                <w:sz w:val="22"/>
                <w:szCs w:val="22"/>
              </w:rPr>
              <w:t xml:space="preserve"> </w:t>
            </w:r>
          </w:p>
          <w:p w:rsidR="00F506EB" w:rsidRPr="007A1EF0" w:rsidRDefault="0038377C" w:rsidP="004F3361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Занятие </w:t>
            </w:r>
            <w:r w:rsidR="0022410B" w:rsidRPr="007A1EF0">
              <w:rPr>
                <w:sz w:val="22"/>
                <w:szCs w:val="22"/>
              </w:rPr>
              <w:t>14– С.39</w:t>
            </w:r>
          </w:p>
          <w:p w:rsidR="00F506EB" w:rsidRPr="007A1EF0" w:rsidRDefault="0022410B" w:rsidP="004F3361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 w:rsidRPr="007A1EF0">
              <w:rPr>
                <w:spacing w:val="-57"/>
                <w:sz w:val="22"/>
                <w:szCs w:val="22"/>
              </w:rPr>
              <w:t xml:space="preserve"> </w:t>
            </w:r>
            <w:r w:rsidR="0038377C">
              <w:rPr>
                <w:sz w:val="22"/>
                <w:szCs w:val="22"/>
              </w:rPr>
              <w:t xml:space="preserve">Занятие </w:t>
            </w:r>
            <w:r w:rsidRPr="007A1EF0">
              <w:rPr>
                <w:sz w:val="22"/>
                <w:szCs w:val="22"/>
              </w:rPr>
              <w:t>15– С.41</w:t>
            </w:r>
            <w:r w:rsidRPr="007A1EF0">
              <w:rPr>
                <w:spacing w:val="-57"/>
                <w:sz w:val="22"/>
                <w:szCs w:val="22"/>
              </w:rPr>
              <w:t xml:space="preserve"> </w:t>
            </w:r>
          </w:p>
          <w:p w:rsidR="00F506EB" w:rsidRPr="007A1EF0" w:rsidRDefault="0038377C" w:rsidP="004F3361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Занятие </w:t>
            </w:r>
            <w:r w:rsidR="0022410B" w:rsidRPr="007A1EF0">
              <w:rPr>
                <w:sz w:val="22"/>
                <w:szCs w:val="22"/>
              </w:rPr>
              <w:t>16– С.44</w:t>
            </w:r>
            <w:r w:rsidR="0022410B" w:rsidRPr="007A1EF0">
              <w:rPr>
                <w:spacing w:val="-57"/>
                <w:sz w:val="22"/>
                <w:szCs w:val="22"/>
              </w:rPr>
              <w:t xml:space="preserve"> </w:t>
            </w:r>
          </w:p>
          <w:p w:rsidR="00F506EB" w:rsidRPr="007A1EF0" w:rsidRDefault="0038377C" w:rsidP="004F3361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Занятие </w:t>
            </w:r>
            <w:r w:rsidR="0022410B" w:rsidRPr="007A1EF0">
              <w:rPr>
                <w:sz w:val="22"/>
                <w:szCs w:val="22"/>
              </w:rPr>
              <w:t>17– С.46</w:t>
            </w:r>
            <w:r w:rsidR="0022410B" w:rsidRPr="007A1EF0">
              <w:rPr>
                <w:spacing w:val="-57"/>
                <w:sz w:val="22"/>
                <w:szCs w:val="22"/>
              </w:rPr>
              <w:t xml:space="preserve"> </w:t>
            </w:r>
          </w:p>
          <w:p w:rsidR="0022410B" w:rsidRPr="007A1EF0" w:rsidRDefault="0022410B" w:rsidP="004F3361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Занятие</w:t>
            </w:r>
            <w:r w:rsidRPr="007A1EF0">
              <w:rPr>
                <w:spacing w:val="-8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18–</w:t>
            </w:r>
            <w:r w:rsidRPr="007A1EF0">
              <w:rPr>
                <w:spacing w:val="-6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С.49</w:t>
            </w:r>
          </w:p>
        </w:tc>
        <w:tc>
          <w:tcPr>
            <w:tcW w:w="290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F506EB" w:rsidRPr="007A1EF0" w:rsidRDefault="0038377C" w:rsidP="00F506EB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Занятие </w:t>
            </w:r>
            <w:r w:rsidR="0022410B" w:rsidRPr="007A1EF0">
              <w:rPr>
                <w:sz w:val="22"/>
                <w:szCs w:val="22"/>
              </w:rPr>
              <w:t>19– С.52</w:t>
            </w:r>
            <w:r w:rsidR="0022410B"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F506EB" w:rsidRPr="007A1EF0" w:rsidRDefault="0038377C" w:rsidP="00F506EB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Занятие </w:t>
            </w:r>
            <w:r w:rsidR="0022410B" w:rsidRPr="007A1EF0">
              <w:rPr>
                <w:sz w:val="22"/>
                <w:szCs w:val="22"/>
              </w:rPr>
              <w:t>20– С.54</w:t>
            </w:r>
            <w:r w:rsidR="0022410B"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F506EB" w:rsidRPr="007A1EF0" w:rsidRDefault="0038377C" w:rsidP="00F506EB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Занятие </w:t>
            </w:r>
            <w:r w:rsidR="0022410B" w:rsidRPr="007A1EF0">
              <w:rPr>
                <w:sz w:val="22"/>
                <w:szCs w:val="22"/>
              </w:rPr>
              <w:t>21– С.58</w:t>
            </w:r>
            <w:r w:rsidR="0022410B"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F506EB" w:rsidRPr="007A1EF0" w:rsidRDefault="0038377C" w:rsidP="00F506EB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Занятие </w:t>
            </w:r>
            <w:r w:rsidR="0022410B" w:rsidRPr="007A1EF0">
              <w:rPr>
                <w:sz w:val="22"/>
                <w:szCs w:val="22"/>
              </w:rPr>
              <w:t>22– С.61</w:t>
            </w:r>
            <w:r w:rsidR="0022410B"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F506EB" w:rsidRPr="007A1EF0" w:rsidRDefault="0038377C" w:rsidP="00F506EB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Занятие </w:t>
            </w:r>
            <w:r w:rsidR="0022410B" w:rsidRPr="007A1EF0">
              <w:rPr>
                <w:sz w:val="22"/>
                <w:szCs w:val="22"/>
              </w:rPr>
              <w:t>23– С.63</w:t>
            </w:r>
            <w:r w:rsidR="0022410B"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F506EB" w:rsidRPr="007A1EF0" w:rsidRDefault="0038377C" w:rsidP="00F506EB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Занятие </w:t>
            </w:r>
            <w:r w:rsidR="0022410B" w:rsidRPr="007A1EF0">
              <w:rPr>
                <w:sz w:val="22"/>
                <w:szCs w:val="22"/>
              </w:rPr>
              <w:t>24– С.66</w:t>
            </w:r>
            <w:r w:rsidR="0022410B"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F506EB" w:rsidRPr="007A1EF0" w:rsidRDefault="0038377C" w:rsidP="00F506EB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Занятие </w:t>
            </w:r>
            <w:r w:rsidR="0022410B" w:rsidRPr="007A1EF0">
              <w:rPr>
                <w:sz w:val="22"/>
                <w:szCs w:val="22"/>
              </w:rPr>
              <w:t>25– С.68.</w:t>
            </w:r>
            <w:r w:rsidR="0022410B"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F506EB" w:rsidRPr="007A1EF0" w:rsidRDefault="0038377C" w:rsidP="00F506EB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Занятие </w:t>
            </w:r>
            <w:r w:rsidR="0022410B" w:rsidRPr="007A1EF0">
              <w:rPr>
                <w:sz w:val="22"/>
                <w:szCs w:val="22"/>
              </w:rPr>
              <w:t>26– С.70</w:t>
            </w:r>
            <w:r w:rsidR="0022410B"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F506EB" w:rsidRPr="007A1EF0" w:rsidRDefault="0038377C" w:rsidP="00F506EB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Занятие </w:t>
            </w:r>
            <w:r w:rsidR="0022410B" w:rsidRPr="007A1EF0">
              <w:rPr>
                <w:sz w:val="22"/>
                <w:szCs w:val="22"/>
              </w:rPr>
              <w:t>27– С.73</w:t>
            </w:r>
            <w:r w:rsidR="0022410B"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F506EB" w:rsidRPr="007A1EF0" w:rsidRDefault="0038377C" w:rsidP="00F506EB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Занятие </w:t>
            </w:r>
            <w:r w:rsidR="0022410B" w:rsidRPr="007A1EF0">
              <w:rPr>
                <w:sz w:val="22"/>
                <w:szCs w:val="22"/>
              </w:rPr>
              <w:t>28– С.78</w:t>
            </w:r>
            <w:r w:rsidR="0022410B"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F506EB" w:rsidRPr="007A1EF0" w:rsidRDefault="0038377C" w:rsidP="00F506EB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Занятие </w:t>
            </w:r>
            <w:r w:rsidR="0022410B" w:rsidRPr="007A1EF0">
              <w:rPr>
                <w:sz w:val="22"/>
                <w:szCs w:val="22"/>
              </w:rPr>
              <w:t>29– С 80</w:t>
            </w:r>
            <w:r w:rsidR="0022410B"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F506EB" w:rsidRPr="007A1EF0" w:rsidRDefault="0038377C" w:rsidP="00F506EB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Занятие </w:t>
            </w:r>
            <w:r w:rsidR="0022410B" w:rsidRPr="007A1EF0">
              <w:rPr>
                <w:sz w:val="22"/>
                <w:szCs w:val="22"/>
              </w:rPr>
              <w:t>30– С. 82</w:t>
            </w:r>
            <w:r w:rsidR="0022410B"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F506EB" w:rsidRPr="007A1EF0" w:rsidRDefault="0038377C" w:rsidP="00F506EB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Занятие </w:t>
            </w:r>
            <w:r w:rsidR="0022410B" w:rsidRPr="007A1EF0">
              <w:rPr>
                <w:sz w:val="22"/>
                <w:szCs w:val="22"/>
              </w:rPr>
              <w:t>31– С.68.</w:t>
            </w:r>
            <w:r w:rsidR="0022410B"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F506EB" w:rsidRPr="007A1EF0" w:rsidRDefault="0038377C" w:rsidP="00F506EB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Занятие </w:t>
            </w:r>
            <w:r w:rsidR="0022410B" w:rsidRPr="007A1EF0">
              <w:rPr>
                <w:sz w:val="22"/>
                <w:szCs w:val="22"/>
              </w:rPr>
              <w:t>32– С.73</w:t>
            </w:r>
            <w:r w:rsidR="0022410B"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F506EB" w:rsidRPr="007A1EF0" w:rsidRDefault="0038377C" w:rsidP="00F506EB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Занятие </w:t>
            </w:r>
            <w:r w:rsidR="0022410B" w:rsidRPr="007A1EF0">
              <w:rPr>
                <w:sz w:val="22"/>
                <w:szCs w:val="22"/>
              </w:rPr>
              <w:t>33– С. 78</w:t>
            </w:r>
            <w:r w:rsidR="0022410B"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F506EB" w:rsidRPr="007A1EF0" w:rsidRDefault="0038377C" w:rsidP="00F506EB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Занятие </w:t>
            </w:r>
            <w:r w:rsidR="0022410B" w:rsidRPr="007A1EF0">
              <w:rPr>
                <w:sz w:val="22"/>
                <w:szCs w:val="22"/>
              </w:rPr>
              <w:t>34– С. 88</w:t>
            </w:r>
            <w:r w:rsidR="0022410B" w:rsidRPr="007A1EF0">
              <w:rPr>
                <w:spacing w:val="1"/>
                <w:sz w:val="22"/>
                <w:szCs w:val="22"/>
              </w:rPr>
              <w:t xml:space="preserve"> </w:t>
            </w:r>
          </w:p>
          <w:p w:rsidR="00F506EB" w:rsidRPr="007A1EF0" w:rsidRDefault="0038377C" w:rsidP="00F506EB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Занятие </w:t>
            </w:r>
            <w:r w:rsidR="0022410B" w:rsidRPr="007A1EF0">
              <w:rPr>
                <w:sz w:val="22"/>
                <w:szCs w:val="22"/>
              </w:rPr>
              <w:t>35 – С. 90</w:t>
            </w:r>
            <w:r w:rsidR="0022410B" w:rsidRPr="007A1EF0">
              <w:rPr>
                <w:spacing w:val="-57"/>
                <w:sz w:val="22"/>
                <w:szCs w:val="22"/>
              </w:rPr>
              <w:t xml:space="preserve"> </w:t>
            </w:r>
          </w:p>
          <w:p w:rsidR="0022410B" w:rsidRPr="007A1EF0" w:rsidRDefault="0022410B" w:rsidP="00F506EB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Занятие</w:t>
            </w:r>
            <w:r w:rsidRPr="007A1EF0">
              <w:rPr>
                <w:spacing w:val="-2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36– С.</w:t>
            </w:r>
            <w:r w:rsidRPr="007A1EF0">
              <w:rPr>
                <w:spacing w:val="-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93</w:t>
            </w:r>
          </w:p>
        </w:tc>
        <w:tc>
          <w:tcPr>
            <w:tcW w:w="3685" w:type="dxa"/>
            <w:vMerge/>
          </w:tcPr>
          <w:p w:rsidR="0022410B" w:rsidRPr="007A1EF0" w:rsidRDefault="0022410B" w:rsidP="0022410B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</w:p>
        </w:tc>
      </w:tr>
      <w:tr w:rsidR="0022410B" w:rsidTr="00CF0AE7">
        <w:tc>
          <w:tcPr>
            <w:tcW w:w="988" w:type="dxa"/>
            <w:vMerge w:val="restart"/>
          </w:tcPr>
          <w:p w:rsidR="0022410B" w:rsidRPr="007A1EF0" w:rsidRDefault="0022410B" w:rsidP="00BA4A67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3-4</w:t>
            </w:r>
          </w:p>
        </w:tc>
        <w:tc>
          <w:tcPr>
            <w:tcW w:w="5783" w:type="dxa"/>
            <w:gridSpan w:val="13"/>
          </w:tcPr>
          <w:p w:rsidR="0022410B" w:rsidRPr="007A1EF0" w:rsidRDefault="0022410B" w:rsidP="0022410B">
            <w:pPr>
              <w:pStyle w:val="TableParagraph"/>
              <w:spacing w:line="265" w:lineRule="exact"/>
            </w:pPr>
            <w:r w:rsidRPr="007A1EF0">
              <w:rPr>
                <w:b/>
              </w:rPr>
              <w:t>Рисование</w:t>
            </w:r>
            <w:r w:rsidRPr="007A1EF0">
              <w:rPr>
                <w:b/>
                <w:spacing w:val="-1"/>
              </w:rPr>
              <w:t xml:space="preserve"> </w:t>
            </w:r>
            <w:r w:rsidRPr="007A1EF0">
              <w:t>(из</w:t>
            </w:r>
            <w:r w:rsidRPr="007A1EF0">
              <w:rPr>
                <w:spacing w:val="23"/>
              </w:rPr>
              <w:t xml:space="preserve"> </w:t>
            </w:r>
            <w:r w:rsidRPr="007A1EF0">
              <w:t>расчета</w:t>
            </w:r>
            <w:r w:rsidRPr="007A1EF0">
              <w:rPr>
                <w:spacing w:val="19"/>
              </w:rPr>
              <w:t xml:space="preserve"> </w:t>
            </w:r>
            <w:r w:rsidRPr="007A1EF0">
              <w:t>1</w:t>
            </w:r>
            <w:r w:rsidRPr="007A1EF0">
              <w:rPr>
                <w:spacing w:val="20"/>
              </w:rPr>
              <w:t xml:space="preserve"> </w:t>
            </w:r>
            <w:r w:rsidRPr="007A1EF0">
              <w:t>занятие</w:t>
            </w:r>
            <w:r w:rsidRPr="007A1EF0">
              <w:rPr>
                <w:spacing w:val="17"/>
              </w:rPr>
              <w:t xml:space="preserve"> </w:t>
            </w:r>
            <w:r w:rsidRPr="007A1EF0">
              <w:t>в</w:t>
            </w:r>
            <w:r w:rsidRPr="007A1EF0">
              <w:rPr>
                <w:spacing w:val="20"/>
              </w:rPr>
              <w:t xml:space="preserve"> </w:t>
            </w:r>
            <w:r w:rsidRPr="007A1EF0">
              <w:t>неделю;</w:t>
            </w:r>
            <w:r w:rsidRPr="007A1EF0">
              <w:rPr>
                <w:spacing w:val="21"/>
              </w:rPr>
              <w:t xml:space="preserve"> </w:t>
            </w:r>
            <w:r w:rsidRPr="007A1EF0">
              <w:t>всего</w:t>
            </w:r>
            <w:r w:rsidRPr="007A1EF0">
              <w:rPr>
                <w:spacing w:val="17"/>
              </w:rPr>
              <w:t xml:space="preserve"> </w:t>
            </w:r>
            <w:r w:rsidRPr="007A1EF0">
              <w:t>36</w:t>
            </w:r>
            <w:r w:rsidRPr="007A1EF0">
              <w:rPr>
                <w:spacing w:val="21"/>
              </w:rPr>
              <w:t xml:space="preserve"> </w:t>
            </w:r>
            <w:r w:rsidRPr="007A1EF0">
              <w:t>з</w:t>
            </w:r>
            <w:r w:rsidRPr="007A1EF0">
              <w:t>а</w:t>
            </w:r>
            <w:r w:rsidRPr="007A1EF0">
              <w:t>нятий</w:t>
            </w:r>
            <w:r w:rsidRPr="007A1EF0">
              <w:rPr>
                <w:spacing w:val="19"/>
              </w:rPr>
              <w:t xml:space="preserve"> </w:t>
            </w:r>
            <w:r w:rsidRPr="007A1EF0">
              <w:t>в</w:t>
            </w:r>
            <w:r w:rsidRPr="007A1EF0">
              <w:rPr>
                <w:spacing w:val="-2"/>
              </w:rPr>
              <w:t xml:space="preserve"> </w:t>
            </w:r>
            <w:r w:rsidRPr="007A1EF0">
              <w:t>год)</w:t>
            </w:r>
          </w:p>
          <w:p w:rsidR="0022410B" w:rsidRPr="007A1EF0" w:rsidRDefault="0022410B" w:rsidP="0022410B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Т.</w:t>
            </w:r>
            <w:r w:rsidRPr="007A1EF0">
              <w:rPr>
                <w:spacing w:val="4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С.</w:t>
            </w:r>
            <w:r w:rsidRPr="007A1EF0">
              <w:rPr>
                <w:spacing w:val="4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Комарова.</w:t>
            </w:r>
            <w:r w:rsidRPr="007A1EF0">
              <w:rPr>
                <w:spacing w:val="43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Изобразительная</w:t>
            </w:r>
            <w:r w:rsidRPr="007A1EF0">
              <w:rPr>
                <w:spacing w:val="38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деятельность</w:t>
            </w:r>
            <w:r w:rsidRPr="007A1EF0">
              <w:rPr>
                <w:spacing w:val="43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в</w:t>
            </w:r>
            <w:r w:rsidRPr="007A1EF0">
              <w:rPr>
                <w:spacing w:val="40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де</w:t>
            </w:r>
            <w:r w:rsidRPr="007A1EF0">
              <w:rPr>
                <w:sz w:val="22"/>
                <w:szCs w:val="22"/>
              </w:rPr>
              <w:t>т</w:t>
            </w:r>
            <w:r w:rsidRPr="007A1EF0">
              <w:rPr>
                <w:sz w:val="22"/>
                <w:szCs w:val="22"/>
              </w:rPr>
              <w:t>ском</w:t>
            </w:r>
            <w:r w:rsidRPr="007A1EF0">
              <w:rPr>
                <w:spacing w:val="42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саду.</w:t>
            </w:r>
            <w:r w:rsidRPr="007A1EF0">
              <w:rPr>
                <w:spacing w:val="4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Младшая</w:t>
            </w:r>
            <w:r w:rsidRPr="007A1EF0">
              <w:rPr>
                <w:spacing w:val="42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группа</w:t>
            </w:r>
            <w:r w:rsidRPr="007A1EF0">
              <w:rPr>
                <w:spacing w:val="36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-М.:</w:t>
            </w:r>
            <w:r w:rsidRPr="007A1EF0">
              <w:rPr>
                <w:spacing w:val="23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МОЗАИКА-СИНТЕЗ,</w:t>
            </w:r>
            <w:r w:rsidRPr="007A1EF0">
              <w:rPr>
                <w:spacing w:val="19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2015.</w:t>
            </w:r>
          </w:p>
        </w:tc>
        <w:tc>
          <w:tcPr>
            <w:tcW w:w="3685" w:type="dxa"/>
            <w:vMerge w:val="restart"/>
          </w:tcPr>
          <w:p w:rsidR="0022410B" w:rsidRDefault="005A5EF1" w:rsidP="005A5EF1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Т.</w:t>
            </w:r>
            <w:r w:rsidRPr="007A1EF0">
              <w:rPr>
                <w:spacing w:val="4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С.</w:t>
            </w:r>
            <w:r w:rsidRPr="007A1EF0">
              <w:rPr>
                <w:spacing w:val="4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Комарова.</w:t>
            </w:r>
            <w:r w:rsidRPr="007A1EF0">
              <w:rPr>
                <w:spacing w:val="43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Изобразительная</w:t>
            </w:r>
            <w:r w:rsidRPr="007A1EF0">
              <w:rPr>
                <w:spacing w:val="38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деятельность</w:t>
            </w:r>
            <w:r w:rsidRPr="007A1EF0">
              <w:rPr>
                <w:spacing w:val="43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в</w:t>
            </w:r>
            <w:r w:rsidRPr="007A1EF0">
              <w:rPr>
                <w:spacing w:val="40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детском</w:t>
            </w:r>
            <w:r w:rsidRPr="007A1EF0">
              <w:rPr>
                <w:spacing w:val="42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саду.</w:t>
            </w:r>
            <w:r w:rsidRPr="007A1EF0">
              <w:rPr>
                <w:spacing w:val="4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Младшая</w:t>
            </w:r>
            <w:r w:rsidRPr="007A1EF0">
              <w:rPr>
                <w:spacing w:val="42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группа</w:t>
            </w:r>
            <w:r w:rsidRPr="007A1EF0">
              <w:rPr>
                <w:spacing w:val="36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-М.:</w:t>
            </w:r>
            <w:r w:rsidRPr="007A1EF0">
              <w:rPr>
                <w:spacing w:val="23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МОЗАИКА-СИНТЕЗ,</w:t>
            </w:r>
            <w:r w:rsidRPr="007A1EF0">
              <w:rPr>
                <w:spacing w:val="19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2015.</w:t>
            </w:r>
            <w:r w:rsidR="00CE016C">
              <w:rPr>
                <w:sz w:val="22"/>
                <w:szCs w:val="22"/>
              </w:rPr>
              <w:t xml:space="preserve"> С.45-104</w:t>
            </w:r>
          </w:p>
          <w:p w:rsidR="00CE016C" w:rsidRPr="007A1EF0" w:rsidRDefault="00CE016C" w:rsidP="00CE016C">
            <w:pPr>
              <w:pStyle w:val="a3"/>
              <w:spacing w:before="0" w:beforeAutospacing="0" w:after="0" w:afterAutospacing="0"/>
              <w:jc w:val="both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sz w:val="22"/>
                <w:szCs w:val="22"/>
              </w:rPr>
              <w:t>Т.С.Комарова «Развитие художес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венных способностей дошкольн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ков». - </w:t>
            </w:r>
            <w:r w:rsidRPr="007A1EF0">
              <w:rPr>
                <w:sz w:val="22"/>
                <w:szCs w:val="22"/>
              </w:rPr>
              <w:t>М.:</w:t>
            </w:r>
            <w:r w:rsidRPr="007A1EF0">
              <w:rPr>
                <w:spacing w:val="23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МОЗАИКА-СИНТЕЗ,</w:t>
            </w:r>
            <w:r w:rsidRPr="007A1EF0">
              <w:rPr>
                <w:spacing w:val="1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2014</w:t>
            </w:r>
            <w:r w:rsidRPr="007A1EF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С.64-69, 114-118</w:t>
            </w:r>
          </w:p>
        </w:tc>
      </w:tr>
      <w:tr w:rsidR="0022410B" w:rsidTr="00CF0AE7">
        <w:tc>
          <w:tcPr>
            <w:tcW w:w="988" w:type="dxa"/>
            <w:vMerge/>
          </w:tcPr>
          <w:p w:rsidR="0022410B" w:rsidRPr="00BB35B1" w:rsidRDefault="0022410B" w:rsidP="0022410B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</w:p>
        </w:tc>
        <w:tc>
          <w:tcPr>
            <w:tcW w:w="2880" w:type="dxa"/>
            <w:gridSpan w:val="11"/>
            <w:tcBorders>
              <w:top w:val="single" w:sz="2" w:space="0" w:color="000000"/>
              <w:right w:val="single" w:sz="2" w:space="0" w:color="000000"/>
            </w:tcBorders>
          </w:tcPr>
          <w:p w:rsidR="0038377C" w:rsidRDefault="006351D0" w:rsidP="006351D0">
            <w:pPr>
              <w:pStyle w:val="TableParagraph"/>
              <w:ind w:right="275"/>
              <w:rPr>
                <w:spacing w:val="1"/>
              </w:rPr>
            </w:pPr>
            <w:r w:rsidRPr="0038377C">
              <w:t>Занятие 1(1)- с</w:t>
            </w:r>
            <w:r w:rsidR="0022410B" w:rsidRPr="0038377C">
              <w:t>.45</w:t>
            </w:r>
            <w:r w:rsidR="0022410B" w:rsidRPr="0038377C">
              <w:rPr>
                <w:spacing w:val="1"/>
              </w:rPr>
              <w:t xml:space="preserve"> </w:t>
            </w:r>
          </w:p>
          <w:p w:rsidR="0038377C" w:rsidRDefault="006351D0" w:rsidP="006351D0">
            <w:pPr>
              <w:pStyle w:val="TableParagraph"/>
              <w:ind w:right="275"/>
              <w:rPr>
                <w:spacing w:val="1"/>
              </w:rPr>
            </w:pPr>
            <w:r w:rsidRPr="0038377C">
              <w:t>Занятие 2(3)- с</w:t>
            </w:r>
            <w:r w:rsidR="0022410B" w:rsidRPr="0038377C">
              <w:t>.46</w:t>
            </w:r>
            <w:r w:rsidR="0022410B" w:rsidRPr="0038377C">
              <w:rPr>
                <w:spacing w:val="1"/>
              </w:rPr>
              <w:t xml:space="preserve"> </w:t>
            </w:r>
          </w:p>
          <w:p w:rsidR="0038377C" w:rsidRDefault="0022410B" w:rsidP="006351D0">
            <w:pPr>
              <w:pStyle w:val="TableParagraph"/>
              <w:ind w:right="275"/>
              <w:rPr>
                <w:spacing w:val="1"/>
              </w:rPr>
            </w:pPr>
            <w:r w:rsidRPr="0038377C">
              <w:t>Занятие  3(6) стр.48</w:t>
            </w:r>
            <w:r w:rsidRPr="0038377C">
              <w:rPr>
                <w:spacing w:val="1"/>
              </w:rPr>
              <w:t xml:space="preserve"> </w:t>
            </w:r>
          </w:p>
          <w:p w:rsidR="0038377C" w:rsidRDefault="0022410B" w:rsidP="006351D0">
            <w:pPr>
              <w:pStyle w:val="TableParagraph"/>
              <w:ind w:right="275"/>
              <w:rPr>
                <w:spacing w:val="1"/>
              </w:rPr>
            </w:pPr>
            <w:r w:rsidRPr="0038377C">
              <w:t>Занятие 4 (8) стр.49</w:t>
            </w:r>
            <w:r w:rsidRPr="0038377C">
              <w:rPr>
                <w:spacing w:val="1"/>
              </w:rPr>
              <w:t xml:space="preserve"> </w:t>
            </w:r>
          </w:p>
          <w:p w:rsidR="0038377C" w:rsidRDefault="0022410B" w:rsidP="006351D0">
            <w:pPr>
              <w:pStyle w:val="TableParagraph"/>
              <w:ind w:right="275"/>
              <w:rPr>
                <w:spacing w:val="-57"/>
              </w:rPr>
            </w:pPr>
            <w:r w:rsidRPr="0038377C">
              <w:t>Занятие5(11) стр.52</w:t>
            </w:r>
            <w:r w:rsidRPr="0038377C">
              <w:rPr>
                <w:spacing w:val="-57"/>
              </w:rPr>
              <w:t xml:space="preserve"> </w:t>
            </w:r>
          </w:p>
          <w:p w:rsidR="0038377C" w:rsidRDefault="0022410B" w:rsidP="006351D0">
            <w:pPr>
              <w:pStyle w:val="TableParagraph"/>
              <w:ind w:right="275"/>
            </w:pPr>
            <w:r w:rsidRPr="0038377C">
              <w:t>Занятие 6(12) стр.53</w:t>
            </w:r>
          </w:p>
          <w:p w:rsidR="0038377C" w:rsidRDefault="0022410B" w:rsidP="006351D0">
            <w:pPr>
              <w:pStyle w:val="TableParagraph"/>
              <w:ind w:right="275"/>
            </w:pPr>
            <w:r w:rsidRPr="0038377C">
              <w:rPr>
                <w:spacing w:val="-57"/>
              </w:rPr>
              <w:t xml:space="preserve"> </w:t>
            </w:r>
            <w:r w:rsidRPr="0038377C">
              <w:t>Занятие 7(14) стр.55</w:t>
            </w:r>
          </w:p>
          <w:p w:rsidR="0038377C" w:rsidRDefault="0022410B" w:rsidP="006351D0">
            <w:pPr>
              <w:pStyle w:val="TableParagraph"/>
              <w:ind w:right="275"/>
              <w:rPr>
                <w:spacing w:val="1"/>
              </w:rPr>
            </w:pPr>
            <w:r w:rsidRPr="0038377C">
              <w:rPr>
                <w:spacing w:val="-57"/>
              </w:rPr>
              <w:t xml:space="preserve"> </w:t>
            </w:r>
            <w:r w:rsidRPr="0038377C">
              <w:t>Занятие 8(16)стр.56</w:t>
            </w:r>
            <w:r w:rsidRPr="0038377C">
              <w:rPr>
                <w:spacing w:val="1"/>
              </w:rPr>
              <w:t xml:space="preserve"> </w:t>
            </w:r>
          </w:p>
          <w:p w:rsidR="0022410B" w:rsidRPr="0038377C" w:rsidRDefault="0022410B" w:rsidP="006351D0">
            <w:pPr>
              <w:pStyle w:val="TableParagraph"/>
              <w:ind w:right="275"/>
            </w:pPr>
            <w:r w:rsidRPr="0038377C">
              <w:t>Занятие9(20) стр.59</w:t>
            </w:r>
          </w:p>
          <w:p w:rsidR="0022410B" w:rsidRPr="0038377C" w:rsidRDefault="0022410B" w:rsidP="006351D0">
            <w:pPr>
              <w:pStyle w:val="TableParagraph"/>
              <w:ind w:right="275"/>
              <w:rPr>
                <w:spacing w:val="-57"/>
              </w:rPr>
            </w:pPr>
            <w:r w:rsidRPr="0038377C">
              <w:t>Занятие</w:t>
            </w:r>
            <w:r w:rsidR="0038377C">
              <w:t xml:space="preserve"> </w:t>
            </w:r>
            <w:r w:rsidRPr="0038377C">
              <w:t>10(21) стр.60</w:t>
            </w:r>
            <w:r w:rsidRPr="0038377C">
              <w:rPr>
                <w:spacing w:val="-57"/>
              </w:rPr>
              <w:t xml:space="preserve"> </w:t>
            </w:r>
          </w:p>
          <w:p w:rsidR="0038377C" w:rsidRDefault="0022410B" w:rsidP="006351D0">
            <w:pPr>
              <w:pStyle w:val="TableParagraph"/>
              <w:ind w:right="275"/>
            </w:pPr>
            <w:r w:rsidRPr="0038377C">
              <w:t>Занятие11(24)стр.61</w:t>
            </w:r>
          </w:p>
          <w:p w:rsidR="0038377C" w:rsidRDefault="0022410B" w:rsidP="006351D0">
            <w:pPr>
              <w:pStyle w:val="TableParagraph"/>
              <w:ind w:right="275"/>
              <w:rPr>
                <w:spacing w:val="-57"/>
              </w:rPr>
            </w:pPr>
            <w:r w:rsidRPr="0038377C">
              <w:rPr>
                <w:spacing w:val="-57"/>
              </w:rPr>
              <w:t xml:space="preserve"> </w:t>
            </w:r>
            <w:r w:rsidRPr="0038377C">
              <w:t>Занятие</w:t>
            </w:r>
            <w:r w:rsidR="0038377C">
              <w:t xml:space="preserve"> </w:t>
            </w:r>
            <w:r w:rsidRPr="0038377C">
              <w:t>12(27 стр.63</w:t>
            </w:r>
            <w:r w:rsidRPr="0038377C">
              <w:rPr>
                <w:spacing w:val="-57"/>
              </w:rPr>
              <w:t xml:space="preserve"> </w:t>
            </w:r>
          </w:p>
          <w:p w:rsidR="0038377C" w:rsidRDefault="0022410B" w:rsidP="006351D0">
            <w:pPr>
              <w:pStyle w:val="TableParagraph"/>
              <w:ind w:right="275"/>
              <w:rPr>
                <w:spacing w:val="-57"/>
              </w:rPr>
            </w:pPr>
            <w:r w:rsidRPr="0038377C">
              <w:t>Занятие13(29)стр.65</w:t>
            </w:r>
            <w:r w:rsidRPr="0038377C">
              <w:rPr>
                <w:spacing w:val="-57"/>
              </w:rPr>
              <w:t xml:space="preserve"> </w:t>
            </w:r>
          </w:p>
          <w:p w:rsidR="0038377C" w:rsidRDefault="0022410B" w:rsidP="006351D0">
            <w:pPr>
              <w:pStyle w:val="TableParagraph"/>
              <w:ind w:right="275"/>
              <w:rPr>
                <w:spacing w:val="-57"/>
              </w:rPr>
            </w:pPr>
            <w:r w:rsidRPr="0038377C">
              <w:t>Занятие14(31)стр.66</w:t>
            </w:r>
            <w:r w:rsidRPr="0038377C">
              <w:rPr>
                <w:spacing w:val="-57"/>
              </w:rPr>
              <w:t xml:space="preserve"> </w:t>
            </w:r>
          </w:p>
          <w:p w:rsidR="0038377C" w:rsidRDefault="0022410B" w:rsidP="006351D0">
            <w:pPr>
              <w:pStyle w:val="TableParagraph"/>
              <w:ind w:right="275"/>
              <w:rPr>
                <w:spacing w:val="1"/>
              </w:rPr>
            </w:pPr>
            <w:r w:rsidRPr="0038377C">
              <w:t>Занятие</w:t>
            </w:r>
            <w:r w:rsidR="0038377C">
              <w:t xml:space="preserve"> </w:t>
            </w:r>
            <w:r w:rsidRPr="0038377C">
              <w:t>15(34)стр.68</w:t>
            </w:r>
            <w:r w:rsidRPr="0038377C">
              <w:rPr>
                <w:spacing w:val="1"/>
              </w:rPr>
              <w:t xml:space="preserve"> </w:t>
            </w:r>
          </w:p>
          <w:p w:rsidR="0038377C" w:rsidRDefault="0022410B" w:rsidP="006351D0">
            <w:pPr>
              <w:pStyle w:val="TableParagraph"/>
              <w:ind w:right="275"/>
              <w:rPr>
                <w:spacing w:val="1"/>
              </w:rPr>
            </w:pPr>
            <w:r w:rsidRPr="0038377C">
              <w:lastRenderedPageBreak/>
              <w:t>Занятие</w:t>
            </w:r>
            <w:r w:rsidR="0038377C">
              <w:t xml:space="preserve"> </w:t>
            </w:r>
            <w:r w:rsidRPr="0038377C">
              <w:t>16(36)стр.70</w:t>
            </w:r>
            <w:r w:rsidRPr="0038377C">
              <w:rPr>
                <w:spacing w:val="1"/>
              </w:rPr>
              <w:t xml:space="preserve"> </w:t>
            </w:r>
          </w:p>
          <w:p w:rsidR="0022410B" w:rsidRPr="0038377C" w:rsidRDefault="0022410B" w:rsidP="006351D0">
            <w:pPr>
              <w:pStyle w:val="TableParagraph"/>
              <w:ind w:right="275"/>
            </w:pPr>
            <w:r w:rsidRPr="0038377C">
              <w:t>Занятие</w:t>
            </w:r>
            <w:r w:rsidR="0038377C">
              <w:t xml:space="preserve"> </w:t>
            </w:r>
            <w:r w:rsidRPr="0038377C">
              <w:t>17(38)стр.71</w:t>
            </w:r>
          </w:p>
          <w:p w:rsidR="0022410B" w:rsidRPr="0038377C" w:rsidRDefault="0022410B" w:rsidP="0038377C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Занятие</w:t>
            </w:r>
            <w:r w:rsidR="0038377C">
              <w:rPr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18(41)стр.73</w:t>
            </w:r>
          </w:p>
        </w:tc>
        <w:tc>
          <w:tcPr>
            <w:tcW w:w="2903" w:type="dxa"/>
            <w:gridSpan w:val="2"/>
            <w:tcBorders>
              <w:top w:val="single" w:sz="2" w:space="0" w:color="000000"/>
              <w:left w:val="single" w:sz="2" w:space="0" w:color="000000"/>
            </w:tcBorders>
          </w:tcPr>
          <w:p w:rsidR="0038377C" w:rsidRDefault="0022410B" w:rsidP="0022410B">
            <w:pPr>
              <w:pStyle w:val="TableParagraph"/>
              <w:ind w:right="133"/>
              <w:rPr>
                <w:spacing w:val="-57"/>
              </w:rPr>
            </w:pPr>
            <w:r w:rsidRPr="0038377C">
              <w:lastRenderedPageBreak/>
              <w:t>Занятие</w:t>
            </w:r>
            <w:r w:rsidRPr="0038377C">
              <w:rPr>
                <w:spacing w:val="2"/>
              </w:rPr>
              <w:t xml:space="preserve"> </w:t>
            </w:r>
            <w:r w:rsidRPr="0038377C">
              <w:t>19(42)стр.74</w:t>
            </w:r>
            <w:r w:rsidRPr="0038377C">
              <w:rPr>
                <w:spacing w:val="-57"/>
              </w:rPr>
              <w:t xml:space="preserve"> </w:t>
            </w:r>
          </w:p>
          <w:p w:rsidR="0038377C" w:rsidRDefault="0022410B" w:rsidP="0022410B">
            <w:pPr>
              <w:pStyle w:val="TableParagraph"/>
              <w:ind w:right="133"/>
              <w:rPr>
                <w:spacing w:val="-57"/>
              </w:rPr>
            </w:pPr>
            <w:r w:rsidRPr="0038377C">
              <w:t>Занятие</w:t>
            </w:r>
            <w:r w:rsidR="0038377C">
              <w:t xml:space="preserve"> </w:t>
            </w:r>
            <w:r w:rsidRPr="0038377C">
              <w:t>20(44)стр.75</w:t>
            </w:r>
            <w:r w:rsidRPr="0038377C">
              <w:rPr>
                <w:spacing w:val="-57"/>
              </w:rPr>
              <w:t xml:space="preserve"> </w:t>
            </w:r>
          </w:p>
          <w:p w:rsidR="0038377C" w:rsidRDefault="0022410B" w:rsidP="0022410B">
            <w:pPr>
              <w:pStyle w:val="TableParagraph"/>
              <w:ind w:right="133"/>
              <w:rPr>
                <w:spacing w:val="-57"/>
              </w:rPr>
            </w:pPr>
            <w:r w:rsidRPr="0038377C">
              <w:t>Занятие21(46)стр.77</w:t>
            </w:r>
          </w:p>
          <w:p w:rsidR="0038377C" w:rsidRDefault="0022410B" w:rsidP="0022410B">
            <w:pPr>
              <w:pStyle w:val="TableParagraph"/>
              <w:ind w:right="133"/>
            </w:pPr>
            <w:r w:rsidRPr="0038377C">
              <w:t>Заня</w:t>
            </w:r>
            <w:r w:rsidR="0038377C">
              <w:t>тие</w:t>
            </w:r>
            <w:r w:rsidRPr="0038377C">
              <w:rPr>
                <w:spacing w:val="31"/>
              </w:rPr>
              <w:t xml:space="preserve"> </w:t>
            </w:r>
            <w:r w:rsidRPr="0038377C">
              <w:t>22(51)стр.79</w:t>
            </w:r>
          </w:p>
          <w:p w:rsidR="0038377C" w:rsidRDefault="0022410B" w:rsidP="0022410B">
            <w:pPr>
              <w:pStyle w:val="TableParagraph"/>
              <w:ind w:right="133"/>
              <w:rPr>
                <w:spacing w:val="-57"/>
              </w:rPr>
            </w:pPr>
            <w:r w:rsidRPr="0038377C">
              <w:rPr>
                <w:spacing w:val="-57"/>
              </w:rPr>
              <w:t xml:space="preserve"> </w:t>
            </w:r>
            <w:r w:rsidRPr="0038377C">
              <w:t>Заня</w:t>
            </w:r>
            <w:r w:rsidR="0038377C">
              <w:t>тие</w:t>
            </w:r>
            <w:r w:rsidRPr="0038377C">
              <w:rPr>
                <w:spacing w:val="31"/>
              </w:rPr>
              <w:t xml:space="preserve"> </w:t>
            </w:r>
            <w:r w:rsidRPr="0038377C">
              <w:t>23(53)стр.81</w:t>
            </w:r>
            <w:r w:rsidRPr="0038377C">
              <w:rPr>
                <w:spacing w:val="-57"/>
              </w:rPr>
              <w:t xml:space="preserve"> </w:t>
            </w:r>
          </w:p>
          <w:p w:rsidR="0038377C" w:rsidRDefault="0022410B" w:rsidP="0022410B">
            <w:pPr>
              <w:pStyle w:val="TableParagraph"/>
              <w:ind w:right="133"/>
              <w:rPr>
                <w:spacing w:val="-57"/>
              </w:rPr>
            </w:pPr>
            <w:r w:rsidRPr="0038377C">
              <w:t>Заня</w:t>
            </w:r>
            <w:r w:rsidR="0038377C">
              <w:t>тие</w:t>
            </w:r>
            <w:r w:rsidRPr="0038377C">
              <w:rPr>
                <w:spacing w:val="31"/>
              </w:rPr>
              <w:t xml:space="preserve"> </w:t>
            </w:r>
            <w:r w:rsidRPr="0038377C">
              <w:t>24(56)стр.82</w:t>
            </w:r>
            <w:r w:rsidRPr="0038377C">
              <w:rPr>
                <w:spacing w:val="-57"/>
              </w:rPr>
              <w:t xml:space="preserve"> </w:t>
            </w:r>
          </w:p>
          <w:p w:rsidR="0038377C" w:rsidRDefault="0022410B" w:rsidP="0022410B">
            <w:pPr>
              <w:pStyle w:val="TableParagraph"/>
              <w:ind w:right="133"/>
              <w:rPr>
                <w:spacing w:val="-57"/>
              </w:rPr>
            </w:pPr>
            <w:r w:rsidRPr="0038377C">
              <w:t>Заня</w:t>
            </w:r>
            <w:r w:rsidR="0038377C">
              <w:t>тие</w:t>
            </w:r>
            <w:r w:rsidRPr="0038377C">
              <w:rPr>
                <w:spacing w:val="31"/>
              </w:rPr>
              <w:t xml:space="preserve"> </w:t>
            </w:r>
            <w:r w:rsidRPr="0038377C">
              <w:t>25(58)стр.83</w:t>
            </w:r>
            <w:r w:rsidRPr="0038377C">
              <w:rPr>
                <w:spacing w:val="-57"/>
              </w:rPr>
              <w:t xml:space="preserve"> </w:t>
            </w:r>
          </w:p>
          <w:p w:rsidR="0038377C" w:rsidRDefault="0022410B" w:rsidP="0022410B">
            <w:pPr>
              <w:pStyle w:val="TableParagraph"/>
              <w:ind w:right="133"/>
              <w:rPr>
                <w:spacing w:val="-57"/>
              </w:rPr>
            </w:pPr>
            <w:r w:rsidRPr="0038377C">
              <w:t>Заня</w:t>
            </w:r>
            <w:r w:rsidR="0038377C">
              <w:t>тие</w:t>
            </w:r>
            <w:r w:rsidRPr="0038377C">
              <w:rPr>
                <w:spacing w:val="31"/>
              </w:rPr>
              <w:t xml:space="preserve"> </w:t>
            </w:r>
            <w:r w:rsidRPr="0038377C">
              <w:t>26(62)стр.86</w:t>
            </w:r>
            <w:r w:rsidRPr="0038377C">
              <w:rPr>
                <w:spacing w:val="-57"/>
              </w:rPr>
              <w:t xml:space="preserve"> </w:t>
            </w:r>
          </w:p>
          <w:p w:rsidR="0038377C" w:rsidRDefault="0022410B" w:rsidP="0022410B">
            <w:pPr>
              <w:pStyle w:val="TableParagraph"/>
              <w:ind w:right="133"/>
              <w:rPr>
                <w:spacing w:val="-57"/>
              </w:rPr>
            </w:pPr>
            <w:r w:rsidRPr="0038377C">
              <w:t>Заня</w:t>
            </w:r>
            <w:r w:rsidR="0038377C">
              <w:t>тие</w:t>
            </w:r>
            <w:r w:rsidRPr="0038377C">
              <w:rPr>
                <w:spacing w:val="31"/>
              </w:rPr>
              <w:t xml:space="preserve"> </w:t>
            </w:r>
            <w:r w:rsidRPr="0038377C">
              <w:t>27(65)стр.89</w:t>
            </w:r>
            <w:r w:rsidRPr="0038377C">
              <w:rPr>
                <w:spacing w:val="-57"/>
              </w:rPr>
              <w:t xml:space="preserve"> </w:t>
            </w:r>
          </w:p>
          <w:p w:rsidR="0038377C" w:rsidRDefault="0022410B" w:rsidP="0022410B">
            <w:pPr>
              <w:pStyle w:val="TableParagraph"/>
              <w:ind w:right="133"/>
              <w:rPr>
                <w:spacing w:val="-57"/>
              </w:rPr>
            </w:pPr>
            <w:r w:rsidRPr="0038377C">
              <w:t>Заня</w:t>
            </w:r>
            <w:r w:rsidR="0038377C">
              <w:t>тие</w:t>
            </w:r>
            <w:r w:rsidRPr="0038377C">
              <w:rPr>
                <w:spacing w:val="31"/>
              </w:rPr>
              <w:t xml:space="preserve"> </w:t>
            </w:r>
            <w:r w:rsidRPr="0038377C">
              <w:t>28(67)стр.90</w:t>
            </w:r>
            <w:r w:rsidRPr="0038377C">
              <w:rPr>
                <w:spacing w:val="-57"/>
              </w:rPr>
              <w:t xml:space="preserve"> </w:t>
            </w:r>
          </w:p>
          <w:p w:rsidR="0038377C" w:rsidRDefault="0022410B" w:rsidP="0022410B">
            <w:pPr>
              <w:pStyle w:val="TableParagraph"/>
              <w:ind w:right="133"/>
              <w:rPr>
                <w:spacing w:val="-57"/>
              </w:rPr>
            </w:pPr>
            <w:r w:rsidRPr="0038377C">
              <w:t>Заня</w:t>
            </w:r>
            <w:r w:rsidR="0038377C">
              <w:t>тие</w:t>
            </w:r>
            <w:r w:rsidRPr="0038377C">
              <w:rPr>
                <w:spacing w:val="31"/>
              </w:rPr>
              <w:t xml:space="preserve"> </w:t>
            </w:r>
            <w:r w:rsidRPr="0038377C">
              <w:t>29(69)стр.91</w:t>
            </w:r>
            <w:r w:rsidRPr="0038377C">
              <w:rPr>
                <w:spacing w:val="-57"/>
              </w:rPr>
              <w:t xml:space="preserve"> </w:t>
            </w:r>
          </w:p>
          <w:p w:rsidR="0038377C" w:rsidRDefault="0022410B" w:rsidP="0022410B">
            <w:pPr>
              <w:pStyle w:val="TableParagraph"/>
              <w:ind w:right="133"/>
            </w:pPr>
            <w:r w:rsidRPr="0038377C">
              <w:t>Заня</w:t>
            </w:r>
            <w:r w:rsidR="0038377C">
              <w:t>тие</w:t>
            </w:r>
            <w:r w:rsidRPr="0038377C">
              <w:rPr>
                <w:spacing w:val="31"/>
              </w:rPr>
              <w:t xml:space="preserve"> </w:t>
            </w:r>
            <w:r w:rsidRPr="0038377C">
              <w:t>30(72)стр.93</w:t>
            </w:r>
          </w:p>
          <w:p w:rsidR="0038377C" w:rsidRDefault="0022410B" w:rsidP="0022410B">
            <w:pPr>
              <w:pStyle w:val="TableParagraph"/>
              <w:ind w:right="133"/>
              <w:rPr>
                <w:spacing w:val="-57"/>
              </w:rPr>
            </w:pPr>
            <w:r w:rsidRPr="0038377C">
              <w:rPr>
                <w:spacing w:val="-57"/>
              </w:rPr>
              <w:t xml:space="preserve"> </w:t>
            </w:r>
            <w:r w:rsidRPr="0038377C">
              <w:t>Заня</w:t>
            </w:r>
            <w:r w:rsidR="0038377C">
              <w:t xml:space="preserve">тие </w:t>
            </w:r>
            <w:r w:rsidRPr="0038377C">
              <w:t>31(75)стр.95</w:t>
            </w:r>
            <w:r w:rsidRPr="0038377C">
              <w:rPr>
                <w:spacing w:val="-57"/>
              </w:rPr>
              <w:t xml:space="preserve"> </w:t>
            </w:r>
          </w:p>
          <w:p w:rsidR="0038377C" w:rsidRDefault="0022410B" w:rsidP="0022410B">
            <w:pPr>
              <w:pStyle w:val="TableParagraph"/>
              <w:ind w:right="133"/>
              <w:rPr>
                <w:spacing w:val="1"/>
              </w:rPr>
            </w:pPr>
            <w:r w:rsidRPr="0038377C">
              <w:t>Заня</w:t>
            </w:r>
            <w:r w:rsidR="0038377C">
              <w:t xml:space="preserve">тие </w:t>
            </w:r>
            <w:r w:rsidRPr="0038377C">
              <w:t xml:space="preserve"> 32(76)стр.95</w:t>
            </w:r>
            <w:r w:rsidRPr="0038377C">
              <w:rPr>
                <w:spacing w:val="1"/>
              </w:rPr>
              <w:t xml:space="preserve"> </w:t>
            </w:r>
          </w:p>
          <w:p w:rsidR="0038377C" w:rsidRDefault="0022410B" w:rsidP="0022410B">
            <w:pPr>
              <w:pStyle w:val="TableParagraph"/>
              <w:ind w:right="133"/>
              <w:rPr>
                <w:spacing w:val="1"/>
              </w:rPr>
            </w:pPr>
            <w:r w:rsidRPr="0038377C">
              <w:t>Заня</w:t>
            </w:r>
            <w:r w:rsidR="0038377C">
              <w:t xml:space="preserve">тие </w:t>
            </w:r>
            <w:r w:rsidRPr="0038377C">
              <w:t xml:space="preserve"> 33(78)стр.97</w:t>
            </w:r>
            <w:r w:rsidRPr="0038377C">
              <w:rPr>
                <w:spacing w:val="1"/>
              </w:rPr>
              <w:t xml:space="preserve"> </w:t>
            </w:r>
          </w:p>
          <w:p w:rsidR="0038377C" w:rsidRDefault="0022410B" w:rsidP="0022410B">
            <w:pPr>
              <w:pStyle w:val="TableParagraph"/>
              <w:ind w:right="133"/>
              <w:rPr>
                <w:spacing w:val="1"/>
              </w:rPr>
            </w:pPr>
            <w:r w:rsidRPr="0038377C">
              <w:lastRenderedPageBreak/>
              <w:t>Заня</w:t>
            </w:r>
            <w:r w:rsidR="0038377C">
              <w:t xml:space="preserve">тие </w:t>
            </w:r>
            <w:r w:rsidRPr="0038377C">
              <w:t xml:space="preserve"> 34(79)стр.98</w:t>
            </w:r>
            <w:r w:rsidRPr="0038377C">
              <w:rPr>
                <w:spacing w:val="1"/>
              </w:rPr>
              <w:t xml:space="preserve"> </w:t>
            </w:r>
          </w:p>
          <w:p w:rsidR="0022410B" w:rsidRPr="0038377C" w:rsidRDefault="0022410B" w:rsidP="0022410B">
            <w:pPr>
              <w:pStyle w:val="TableParagraph"/>
              <w:ind w:right="133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 </w:t>
            </w:r>
            <w:r w:rsidRPr="0038377C">
              <w:t>5(82)стр.100</w:t>
            </w:r>
          </w:p>
          <w:p w:rsidR="0022410B" w:rsidRPr="0038377C" w:rsidRDefault="0022410B" w:rsidP="0038377C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Занятие</w:t>
            </w:r>
            <w:r w:rsidRPr="0038377C">
              <w:rPr>
                <w:spacing w:val="-1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6(84)стр.101</w:t>
            </w:r>
          </w:p>
        </w:tc>
        <w:tc>
          <w:tcPr>
            <w:tcW w:w="3685" w:type="dxa"/>
            <w:vMerge/>
          </w:tcPr>
          <w:p w:rsidR="0022410B" w:rsidRPr="00BB35B1" w:rsidRDefault="0022410B" w:rsidP="0022410B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</w:p>
        </w:tc>
      </w:tr>
      <w:tr w:rsidR="0028721D" w:rsidTr="00CF0AE7">
        <w:tc>
          <w:tcPr>
            <w:tcW w:w="988" w:type="dxa"/>
            <w:vMerge w:val="restart"/>
          </w:tcPr>
          <w:p w:rsidR="0028721D" w:rsidRPr="00BB35B1" w:rsidRDefault="0028721D" w:rsidP="0028721D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rPr>
                <w:rFonts w:eastAsia="+mn-ea"/>
                <w:b/>
                <w:bCs/>
                <w:color w:val="000000"/>
                <w:kern w:val="24"/>
              </w:rPr>
              <w:lastRenderedPageBreak/>
              <w:t>4-5</w:t>
            </w:r>
          </w:p>
        </w:tc>
        <w:tc>
          <w:tcPr>
            <w:tcW w:w="5783" w:type="dxa"/>
            <w:gridSpan w:val="13"/>
          </w:tcPr>
          <w:p w:rsidR="0028721D" w:rsidRPr="0038377C" w:rsidRDefault="0028721D" w:rsidP="0028721D">
            <w:pPr>
              <w:pStyle w:val="TableParagraph"/>
              <w:spacing w:line="263" w:lineRule="exact"/>
              <w:rPr>
                <w:rFonts w:eastAsia="+mn-ea"/>
                <w:b/>
                <w:bCs/>
                <w:color w:val="000000"/>
                <w:kern w:val="24"/>
              </w:rPr>
            </w:pPr>
            <w:r w:rsidRPr="0038377C">
              <w:rPr>
                <w:b/>
              </w:rPr>
              <w:t>Рисование.(</w:t>
            </w:r>
            <w:r w:rsidRPr="0038377C">
              <w:t>из расчета 1</w:t>
            </w:r>
            <w:r w:rsidRPr="0038377C">
              <w:rPr>
                <w:spacing w:val="-1"/>
              </w:rPr>
              <w:t xml:space="preserve"> </w:t>
            </w:r>
            <w:r w:rsidRPr="0038377C">
              <w:t>занятие</w:t>
            </w:r>
            <w:r w:rsidRPr="0038377C">
              <w:rPr>
                <w:spacing w:val="-2"/>
              </w:rPr>
              <w:t xml:space="preserve"> </w:t>
            </w:r>
            <w:r w:rsidRPr="0038377C">
              <w:t>в</w:t>
            </w:r>
            <w:r w:rsidRPr="0038377C">
              <w:rPr>
                <w:spacing w:val="-2"/>
              </w:rPr>
              <w:t xml:space="preserve"> </w:t>
            </w:r>
            <w:r w:rsidRPr="0038377C">
              <w:t>неделю;</w:t>
            </w:r>
            <w:r w:rsidRPr="0038377C">
              <w:rPr>
                <w:spacing w:val="-1"/>
              </w:rPr>
              <w:t xml:space="preserve"> </w:t>
            </w:r>
            <w:r w:rsidRPr="0038377C">
              <w:t>всего</w:t>
            </w:r>
            <w:r w:rsidRPr="0038377C">
              <w:rPr>
                <w:spacing w:val="-2"/>
              </w:rPr>
              <w:t xml:space="preserve"> </w:t>
            </w:r>
            <w:r w:rsidRPr="0038377C">
              <w:t>36</w:t>
            </w:r>
            <w:r w:rsidRPr="0038377C">
              <w:rPr>
                <w:spacing w:val="-1"/>
              </w:rPr>
              <w:t xml:space="preserve"> </w:t>
            </w:r>
            <w:r w:rsidRPr="0038377C">
              <w:t>зан</w:t>
            </w:r>
            <w:r w:rsidRPr="0038377C">
              <w:t>я</w:t>
            </w:r>
            <w:r w:rsidRPr="0038377C">
              <w:t>тий</w:t>
            </w:r>
            <w:r w:rsidRPr="0038377C">
              <w:rPr>
                <w:spacing w:val="1"/>
              </w:rPr>
              <w:t xml:space="preserve"> </w:t>
            </w:r>
            <w:r w:rsidRPr="0038377C">
              <w:t>в</w:t>
            </w:r>
            <w:r w:rsidRPr="0038377C">
              <w:rPr>
                <w:spacing w:val="-2"/>
              </w:rPr>
              <w:t xml:space="preserve"> </w:t>
            </w:r>
            <w:r w:rsidRPr="0038377C">
              <w:t>год) Т.</w:t>
            </w:r>
            <w:r w:rsidRPr="0038377C">
              <w:rPr>
                <w:spacing w:val="1"/>
              </w:rPr>
              <w:t xml:space="preserve"> </w:t>
            </w:r>
            <w:r w:rsidRPr="0038377C">
              <w:t>С.</w:t>
            </w:r>
            <w:r w:rsidRPr="0038377C">
              <w:rPr>
                <w:spacing w:val="2"/>
              </w:rPr>
              <w:t xml:space="preserve"> </w:t>
            </w:r>
            <w:r w:rsidRPr="0038377C">
              <w:t>Комарова.</w:t>
            </w:r>
            <w:r w:rsidRPr="0038377C">
              <w:rPr>
                <w:spacing w:val="2"/>
              </w:rPr>
              <w:t xml:space="preserve"> </w:t>
            </w:r>
            <w:r w:rsidRPr="0038377C">
              <w:t>Изобразительная</w:t>
            </w:r>
            <w:r w:rsidRPr="0038377C">
              <w:rPr>
                <w:spacing w:val="3"/>
              </w:rPr>
              <w:t xml:space="preserve"> </w:t>
            </w:r>
            <w:r w:rsidRPr="0038377C">
              <w:t>деятельность</w:t>
            </w:r>
            <w:r w:rsidRPr="0038377C">
              <w:rPr>
                <w:spacing w:val="1"/>
              </w:rPr>
              <w:t xml:space="preserve"> </w:t>
            </w:r>
            <w:r w:rsidRPr="0038377C">
              <w:t>в</w:t>
            </w:r>
            <w:r w:rsidRPr="0038377C">
              <w:rPr>
                <w:spacing w:val="2"/>
              </w:rPr>
              <w:t xml:space="preserve"> </w:t>
            </w:r>
            <w:r w:rsidRPr="0038377C">
              <w:t>детском</w:t>
            </w:r>
            <w:r w:rsidRPr="0038377C">
              <w:rPr>
                <w:spacing w:val="3"/>
              </w:rPr>
              <w:t xml:space="preserve"> </w:t>
            </w:r>
            <w:r w:rsidRPr="0038377C">
              <w:t>саду.</w:t>
            </w:r>
            <w:r w:rsidRPr="0038377C">
              <w:rPr>
                <w:spacing w:val="5"/>
              </w:rPr>
              <w:t xml:space="preserve"> </w:t>
            </w:r>
            <w:r w:rsidRPr="0038377C">
              <w:t>Средняя</w:t>
            </w:r>
            <w:r w:rsidRPr="0038377C">
              <w:rPr>
                <w:spacing w:val="1"/>
              </w:rPr>
              <w:t xml:space="preserve"> </w:t>
            </w:r>
            <w:r w:rsidRPr="0038377C">
              <w:t>группа</w:t>
            </w:r>
            <w:r w:rsidRPr="0038377C">
              <w:rPr>
                <w:spacing w:val="1"/>
              </w:rPr>
              <w:t xml:space="preserve"> </w:t>
            </w:r>
            <w:r w:rsidRPr="0038377C">
              <w:t>-</w:t>
            </w:r>
            <w:r w:rsidRPr="0038377C">
              <w:rPr>
                <w:spacing w:val="-57"/>
              </w:rPr>
              <w:t xml:space="preserve"> </w:t>
            </w:r>
            <w:r w:rsidRPr="0038377C">
              <w:t>М.:</w:t>
            </w:r>
            <w:r w:rsidRPr="0038377C">
              <w:rPr>
                <w:spacing w:val="-1"/>
              </w:rPr>
              <w:t xml:space="preserve"> </w:t>
            </w:r>
            <w:r w:rsidRPr="0038377C">
              <w:t>МОЗАИКА-СИНТЕЗ,</w:t>
            </w:r>
            <w:r w:rsidRPr="0038377C">
              <w:rPr>
                <w:spacing w:val="-1"/>
              </w:rPr>
              <w:t xml:space="preserve"> </w:t>
            </w:r>
            <w:r w:rsidRPr="0038377C">
              <w:t>2015</w:t>
            </w:r>
          </w:p>
        </w:tc>
        <w:tc>
          <w:tcPr>
            <w:tcW w:w="3685" w:type="dxa"/>
            <w:vMerge w:val="restart"/>
          </w:tcPr>
          <w:p w:rsidR="0028721D" w:rsidRDefault="0028721D" w:rsidP="0028721D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Т.</w:t>
            </w:r>
            <w:r w:rsidRPr="007A1EF0">
              <w:rPr>
                <w:spacing w:val="4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С.</w:t>
            </w:r>
            <w:r w:rsidRPr="007A1EF0">
              <w:rPr>
                <w:spacing w:val="4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Комарова.</w:t>
            </w:r>
            <w:r w:rsidRPr="007A1EF0">
              <w:rPr>
                <w:spacing w:val="43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Изобразительная</w:t>
            </w:r>
            <w:r w:rsidRPr="007A1EF0">
              <w:rPr>
                <w:spacing w:val="38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деятельность</w:t>
            </w:r>
            <w:r w:rsidRPr="007A1EF0">
              <w:rPr>
                <w:spacing w:val="43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в</w:t>
            </w:r>
            <w:r w:rsidRPr="007A1EF0">
              <w:rPr>
                <w:spacing w:val="40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детском</w:t>
            </w:r>
            <w:r w:rsidRPr="007A1EF0">
              <w:rPr>
                <w:spacing w:val="42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саду.</w:t>
            </w:r>
            <w:r w:rsidRPr="007A1EF0">
              <w:rPr>
                <w:spacing w:val="41"/>
                <w:sz w:val="22"/>
                <w:szCs w:val="22"/>
              </w:rPr>
              <w:t xml:space="preserve"> </w:t>
            </w:r>
            <w:r w:rsidR="00F37AB9">
              <w:rPr>
                <w:sz w:val="22"/>
                <w:szCs w:val="22"/>
              </w:rPr>
              <w:t>Средняя</w:t>
            </w:r>
            <w:r w:rsidRPr="007A1EF0">
              <w:rPr>
                <w:spacing w:val="42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группа</w:t>
            </w:r>
            <w:r w:rsidRPr="007A1EF0">
              <w:rPr>
                <w:spacing w:val="36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-М.:</w:t>
            </w:r>
            <w:r w:rsidRPr="007A1EF0">
              <w:rPr>
                <w:spacing w:val="23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МОЗАИКА-СИНТЕЗ,</w:t>
            </w:r>
            <w:r w:rsidRPr="007A1EF0">
              <w:rPr>
                <w:spacing w:val="19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2015.</w:t>
            </w:r>
            <w:r>
              <w:rPr>
                <w:sz w:val="22"/>
                <w:szCs w:val="22"/>
              </w:rPr>
              <w:t xml:space="preserve"> С.23-82</w:t>
            </w:r>
          </w:p>
          <w:p w:rsidR="0028721D" w:rsidRPr="00BB35B1" w:rsidRDefault="0028721D" w:rsidP="0028721D">
            <w:pPr>
              <w:pStyle w:val="a3"/>
              <w:spacing w:before="0" w:beforeAutospacing="0" w:after="0" w:afterAutospacing="0"/>
              <w:jc w:val="both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rPr>
                <w:sz w:val="22"/>
                <w:szCs w:val="22"/>
              </w:rPr>
              <w:t>Т.С.Комарова «Развитие художес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венных способностей дошкольн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ков». - </w:t>
            </w:r>
            <w:r w:rsidRPr="007A1EF0">
              <w:rPr>
                <w:sz w:val="22"/>
                <w:szCs w:val="22"/>
              </w:rPr>
              <w:t>М.:</w:t>
            </w:r>
            <w:r w:rsidRPr="007A1EF0">
              <w:rPr>
                <w:spacing w:val="23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МОЗАИКА-СИНТЕЗ,</w:t>
            </w:r>
            <w:r w:rsidRPr="007A1EF0">
              <w:rPr>
                <w:spacing w:val="1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2014</w:t>
            </w:r>
            <w:r w:rsidRPr="007A1EF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С.69-73, 118-124</w:t>
            </w:r>
          </w:p>
        </w:tc>
      </w:tr>
      <w:tr w:rsidR="0028721D" w:rsidTr="00CF0AE7">
        <w:tc>
          <w:tcPr>
            <w:tcW w:w="988" w:type="dxa"/>
            <w:vMerge/>
          </w:tcPr>
          <w:p w:rsidR="0028721D" w:rsidRPr="00BB35B1" w:rsidRDefault="0028721D" w:rsidP="0028721D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</w:p>
        </w:tc>
        <w:tc>
          <w:tcPr>
            <w:tcW w:w="2735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21D" w:rsidRDefault="0028721D" w:rsidP="0028721D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Занятие </w:t>
            </w:r>
            <w:r w:rsidRPr="0038377C">
              <w:rPr>
                <w:sz w:val="22"/>
                <w:szCs w:val="22"/>
              </w:rPr>
              <w:t xml:space="preserve"> 1(2) стр.23</w:t>
            </w:r>
            <w:r w:rsidRPr="0038377C">
              <w:rPr>
                <w:spacing w:val="1"/>
                <w:sz w:val="22"/>
                <w:szCs w:val="22"/>
              </w:rPr>
              <w:t xml:space="preserve"> </w:t>
            </w:r>
          </w:p>
          <w:p w:rsidR="0028721D" w:rsidRDefault="0028721D" w:rsidP="0028721D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Заня</w:t>
            </w:r>
            <w:r>
              <w:rPr>
                <w:sz w:val="22"/>
                <w:szCs w:val="22"/>
              </w:rPr>
              <w:t xml:space="preserve">тие </w:t>
            </w:r>
            <w:r w:rsidRPr="0038377C">
              <w:rPr>
                <w:sz w:val="22"/>
                <w:szCs w:val="22"/>
              </w:rPr>
              <w:t>2(5) стр.25</w:t>
            </w:r>
            <w:r w:rsidRPr="0038377C">
              <w:rPr>
                <w:spacing w:val="1"/>
                <w:sz w:val="22"/>
                <w:szCs w:val="22"/>
              </w:rPr>
              <w:t xml:space="preserve"> </w:t>
            </w:r>
          </w:p>
          <w:p w:rsidR="0028721D" w:rsidRDefault="0028721D" w:rsidP="0028721D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Заня</w:t>
            </w:r>
            <w:r>
              <w:rPr>
                <w:sz w:val="22"/>
                <w:szCs w:val="22"/>
              </w:rPr>
              <w:t xml:space="preserve">тие </w:t>
            </w:r>
            <w:r w:rsidRPr="0038377C">
              <w:rPr>
                <w:sz w:val="22"/>
                <w:szCs w:val="22"/>
              </w:rPr>
              <w:t xml:space="preserve"> 3(8) стр.27</w:t>
            </w:r>
            <w:r w:rsidRPr="0038377C">
              <w:rPr>
                <w:spacing w:val="1"/>
                <w:sz w:val="22"/>
                <w:szCs w:val="22"/>
              </w:rPr>
              <w:t xml:space="preserve"> </w:t>
            </w:r>
          </w:p>
          <w:p w:rsidR="0028721D" w:rsidRDefault="0028721D" w:rsidP="0028721D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Занятие </w:t>
            </w:r>
            <w:r w:rsidRPr="0038377C">
              <w:rPr>
                <w:sz w:val="22"/>
                <w:szCs w:val="22"/>
              </w:rPr>
              <w:t xml:space="preserve"> 4(11) стр.30</w:t>
            </w:r>
            <w:r w:rsidRPr="0038377C">
              <w:rPr>
                <w:spacing w:val="-57"/>
                <w:sz w:val="22"/>
                <w:szCs w:val="22"/>
              </w:rPr>
              <w:t xml:space="preserve"> </w:t>
            </w:r>
          </w:p>
          <w:p w:rsidR="0028721D" w:rsidRDefault="0028721D" w:rsidP="0028721D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Занятие </w:t>
            </w:r>
            <w:r w:rsidRPr="0038377C">
              <w:rPr>
                <w:sz w:val="22"/>
                <w:szCs w:val="22"/>
              </w:rPr>
              <w:t xml:space="preserve"> 5(12) стр.31</w:t>
            </w:r>
            <w:r w:rsidRPr="0038377C">
              <w:rPr>
                <w:spacing w:val="-57"/>
                <w:sz w:val="22"/>
                <w:szCs w:val="22"/>
              </w:rPr>
              <w:t xml:space="preserve"> </w:t>
            </w:r>
          </w:p>
          <w:p w:rsidR="0028721D" w:rsidRDefault="0028721D" w:rsidP="0028721D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Занятие </w:t>
            </w:r>
            <w:r w:rsidRPr="0038377C">
              <w:rPr>
                <w:sz w:val="22"/>
                <w:szCs w:val="22"/>
              </w:rPr>
              <w:t xml:space="preserve"> 6(14)с тр.33</w:t>
            </w:r>
            <w:r w:rsidRPr="0038377C">
              <w:rPr>
                <w:spacing w:val="-57"/>
                <w:sz w:val="22"/>
                <w:szCs w:val="22"/>
              </w:rPr>
              <w:t xml:space="preserve"> </w:t>
            </w:r>
          </w:p>
          <w:p w:rsidR="0028721D" w:rsidRDefault="0028721D" w:rsidP="0028721D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Занятие </w:t>
            </w:r>
            <w:r w:rsidRPr="0038377C">
              <w:rPr>
                <w:sz w:val="22"/>
                <w:szCs w:val="22"/>
              </w:rPr>
              <w:t xml:space="preserve"> 7(16) стр.34</w:t>
            </w:r>
            <w:r w:rsidRPr="0038377C">
              <w:rPr>
                <w:spacing w:val="-57"/>
                <w:sz w:val="22"/>
                <w:szCs w:val="22"/>
              </w:rPr>
              <w:t xml:space="preserve"> </w:t>
            </w:r>
          </w:p>
          <w:p w:rsidR="0028721D" w:rsidRDefault="0028721D" w:rsidP="0028721D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Занятие </w:t>
            </w:r>
            <w:r w:rsidRPr="0038377C">
              <w:rPr>
                <w:sz w:val="22"/>
                <w:szCs w:val="22"/>
              </w:rPr>
              <w:t xml:space="preserve"> 8(20) стр.36</w:t>
            </w:r>
            <w:r w:rsidRPr="0038377C">
              <w:rPr>
                <w:spacing w:val="-57"/>
                <w:sz w:val="22"/>
                <w:szCs w:val="22"/>
              </w:rPr>
              <w:t xml:space="preserve"> </w:t>
            </w:r>
          </w:p>
          <w:p w:rsidR="0028721D" w:rsidRDefault="0028721D" w:rsidP="0028721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Заня</w:t>
            </w:r>
            <w:r>
              <w:rPr>
                <w:sz w:val="22"/>
                <w:szCs w:val="22"/>
              </w:rPr>
              <w:t xml:space="preserve">тие </w:t>
            </w:r>
            <w:r w:rsidRPr="0038377C">
              <w:rPr>
                <w:sz w:val="22"/>
                <w:szCs w:val="22"/>
              </w:rPr>
              <w:t xml:space="preserve"> 9(22) стр.38</w:t>
            </w:r>
          </w:p>
          <w:p w:rsidR="0028721D" w:rsidRDefault="0028721D" w:rsidP="0028721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8377C">
              <w:rPr>
                <w:spacing w:val="-57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Заня</w:t>
            </w:r>
            <w:r>
              <w:rPr>
                <w:sz w:val="22"/>
                <w:szCs w:val="22"/>
              </w:rPr>
              <w:t xml:space="preserve">тие </w:t>
            </w:r>
            <w:r w:rsidRPr="0038377C">
              <w:rPr>
                <w:sz w:val="22"/>
                <w:szCs w:val="22"/>
              </w:rPr>
              <w:t>10(25) стр.40</w:t>
            </w:r>
          </w:p>
          <w:p w:rsidR="0028721D" w:rsidRDefault="0028721D" w:rsidP="0028721D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 w:rsidRPr="0038377C"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Занятие </w:t>
            </w:r>
            <w:r w:rsidRPr="0038377C">
              <w:rPr>
                <w:sz w:val="22"/>
                <w:szCs w:val="22"/>
              </w:rPr>
              <w:t xml:space="preserve"> 11(28 стр.42</w:t>
            </w:r>
            <w:r w:rsidRPr="0038377C">
              <w:rPr>
                <w:spacing w:val="-57"/>
                <w:sz w:val="22"/>
                <w:szCs w:val="22"/>
              </w:rPr>
              <w:t xml:space="preserve"> </w:t>
            </w:r>
          </w:p>
          <w:p w:rsidR="0028721D" w:rsidRDefault="0028721D" w:rsidP="0028721D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</w:t>
            </w:r>
            <w:r w:rsidRPr="0038377C">
              <w:rPr>
                <w:sz w:val="22"/>
                <w:szCs w:val="22"/>
              </w:rPr>
              <w:t xml:space="preserve"> 12(30)стр.43</w:t>
            </w:r>
            <w:r w:rsidRPr="0038377C">
              <w:rPr>
                <w:spacing w:val="-57"/>
                <w:sz w:val="22"/>
                <w:szCs w:val="22"/>
              </w:rPr>
              <w:t xml:space="preserve"> </w:t>
            </w:r>
          </w:p>
          <w:p w:rsidR="0028721D" w:rsidRDefault="0028721D" w:rsidP="0028721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</w:t>
            </w:r>
            <w:r w:rsidRPr="0038377C">
              <w:rPr>
                <w:sz w:val="22"/>
                <w:szCs w:val="22"/>
              </w:rPr>
              <w:t xml:space="preserve"> 13(32)стр.45</w:t>
            </w:r>
          </w:p>
          <w:p w:rsidR="0028721D" w:rsidRDefault="0028721D" w:rsidP="0028721D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 w:rsidRPr="0038377C"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Занятие</w:t>
            </w:r>
            <w:r w:rsidRPr="0038377C">
              <w:rPr>
                <w:sz w:val="22"/>
                <w:szCs w:val="22"/>
              </w:rPr>
              <w:t xml:space="preserve"> 14(35)стр.47</w:t>
            </w:r>
            <w:r w:rsidRPr="0038377C">
              <w:rPr>
                <w:spacing w:val="-57"/>
                <w:sz w:val="22"/>
                <w:szCs w:val="22"/>
              </w:rPr>
              <w:t xml:space="preserve"> </w:t>
            </w:r>
          </w:p>
          <w:p w:rsidR="0028721D" w:rsidRDefault="0028721D" w:rsidP="0028721D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</w:t>
            </w:r>
            <w:r w:rsidRPr="0038377C">
              <w:rPr>
                <w:sz w:val="22"/>
                <w:szCs w:val="22"/>
              </w:rPr>
              <w:t xml:space="preserve"> 15(37)стр.48</w:t>
            </w:r>
            <w:r w:rsidRPr="0038377C">
              <w:rPr>
                <w:spacing w:val="-57"/>
                <w:sz w:val="22"/>
                <w:szCs w:val="22"/>
              </w:rPr>
              <w:t xml:space="preserve"> </w:t>
            </w:r>
          </w:p>
          <w:p w:rsidR="0028721D" w:rsidRDefault="0028721D" w:rsidP="0028721D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Занятие </w:t>
            </w:r>
            <w:r w:rsidRPr="0038377C">
              <w:rPr>
                <w:sz w:val="22"/>
                <w:szCs w:val="22"/>
              </w:rPr>
              <w:t>16(39)стр.50</w:t>
            </w:r>
            <w:r w:rsidRPr="0038377C">
              <w:rPr>
                <w:spacing w:val="-57"/>
                <w:sz w:val="22"/>
                <w:szCs w:val="22"/>
              </w:rPr>
              <w:t xml:space="preserve"> </w:t>
            </w:r>
          </w:p>
          <w:p w:rsidR="0028721D" w:rsidRDefault="0028721D" w:rsidP="0028721D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 xml:space="preserve">анятие </w:t>
            </w:r>
            <w:r w:rsidRPr="0038377C">
              <w:rPr>
                <w:sz w:val="22"/>
                <w:szCs w:val="22"/>
              </w:rPr>
              <w:t>17(41)стр.51</w:t>
            </w:r>
            <w:r w:rsidRPr="0038377C">
              <w:rPr>
                <w:spacing w:val="-57"/>
                <w:sz w:val="22"/>
                <w:szCs w:val="22"/>
              </w:rPr>
              <w:t xml:space="preserve"> </w:t>
            </w:r>
          </w:p>
          <w:p w:rsidR="0028721D" w:rsidRPr="0038377C" w:rsidRDefault="0028721D" w:rsidP="0028721D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Занятие</w:t>
            </w:r>
            <w:r w:rsidRPr="0038377C">
              <w:rPr>
                <w:spacing w:val="-3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18(44)стр.52</w:t>
            </w:r>
          </w:p>
        </w:tc>
        <w:tc>
          <w:tcPr>
            <w:tcW w:w="3048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8721D" w:rsidRDefault="0028721D" w:rsidP="0028721D">
            <w:pPr>
              <w:pStyle w:val="a3"/>
              <w:spacing w:before="0" w:beforeAutospacing="0" w:after="0" w:afterAutospacing="0"/>
              <w:ind w:right="-109"/>
              <w:rPr>
                <w:spacing w:val="-57"/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Занятие</w:t>
            </w:r>
            <w:r w:rsidRPr="0038377C">
              <w:rPr>
                <w:sz w:val="22"/>
                <w:szCs w:val="22"/>
              </w:rPr>
              <w:t>19(48)</w:t>
            </w:r>
            <w:r>
              <w:rPr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стр 56</w:t>
            </w:r>
            <w:r w:rsidRPr="0038377C">
              <w:rPr>
                <w:spacing w:val="-57"/>
                <w:sz w:val="22"/>
                <w:szCs w:val="22"/>
              </w:rPr>
              <w:t xml:space="preserve"> </w:t>
            </w:r>
          </w:p>
          <w:p w:rsidR="0028721D" w:rsidRDefault="0028721D" w:rsidP="0028721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Занятие 20(49)стр.57</w:t>
            </w:r>
          </w:p>
          <w:p w:rsidR="0028721D" w:rsidRDefault="0028721D" w:rsidP="0028721D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 w:rsidRPr="0038377C">
              <w:rPr>
                <w:spacing w:val="-57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Заня</w:t>
            </w:r>
            <w:r>
              <w:rPr>
                <w:sz w:val="22"/>
                <w:szCs w:val="22"/>
              </w:rPr>
              <w:t xml:space="preserve">тие </w:t>
            </w:r>
            <w:r w:rsidRPr="0038377C">
              <w:rPr>
                <w:sz w:val="22"/>
                <w:szCs w:val="22"/>
              </w:rPr>
              <w:t xml:space="preserve"> 21(51)стр.58</w:t>
            </w:r>
            <w:r w:rsidRPr="0038377C">
              <w:rPr>
                <w:spacing w:val="-57"/>
                <w:sz w:val="22"/>
                <w:szCs w:val="22"/>
              </w:rPr>
              <w:t xml:space="preserve"> </w:t>
            </w:r>
          </w:p>
          <w:p w:rsidR="0028721D" w:rsidRDefault="0028721D" w:rsidP="0028721D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Занятие </w:t>
            </w:r>
            <w:r w:rsidRPr="0038377C">
              <w:rPr>
                <w:sz w:val="22"/>
                <w:szCs w:val="22"/>
              </w:rPr>
              <w:t>22(53)стр.60</w:t>
            </w:r>
            <w:r w:rsidRPr="0038377C">
              <w:rPr>
                <w:spacing w:val="-57"/>
                <w:sz w:val="22"/>
                <w:szCs w:val="22"/>
              </w:rPr>
              <w:t xml:space="preserve"> </w:t>
            </w:r>
          </w:p>
          <w:p w:rsidR="0028721D" w:rsidRDefault="0028721D" w:rsidP="0028721D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Занятие </w:t>
            </w:r>
            <w:r w:rsidRPr="0038377C">
              <w:rPr>
                <w:sz w:val="22"/>
                <w:szCs w:val="22"/>
              </w:rPr>
              <w:t>23(56)стр.61</w:t>
            </w:r>
            <w:r w:rsidRPr="0038377C">
              <w:rPr>
                <w:spacing w:val="-57"/>
                <w:sz w:val="22"/>
                <w:szCs w:val="22"/>
              </w:rPr>
              <w:t xml:space="preserve"> </w:t>
            </w:r>
          </w:p>
          <w:p w:rsidR="0028721D" w:rsidRDefault="0028721D" w:rsidP="0028721D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Занятие </w:t>
            </w:r>
            <w:r w:rsidRPr="0038377C">
              <w:rPr>
                <w:sz w:val="22"/>
                <w:szCs w:val="22"/>
              </w:rPr>
              <w:t xml:space="preserve"> 24(58)стр.62</w:t>
            </w:r>
            <w:r w:rsidRPr="0038377C">
              <w:rPr>
                <w:spacing w:val="-57"/>
                <w:sz w:val="22"/>
                <w:szCs w:val="22"/>
              </w:rPr>
              <w:t xml:space="preserve"> </w:t>
            </w:r>
          </w:p>
          <w:p w:rsidR="0028721D" w:rsidRDefault="0028721D" w:rsidP="0028721D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Занятие </w:t>
            </w:r>
            <w:r w:rsidRPr="0038377C">
              <w:rPr>
                <w:sz w:val="22"/>
                <w:szCs w:val="22"/>
              </w:rPr>
              <w:t xml:space="preserve"> 25(61)стр.64</w:t>
            </w:r>
            <w:r w:rsidRPr="0038377C">
              <w:rPr>
                <w:spacing w:val="-57"/>
                <w:sz w:val="22"/>
                <w:szCs w:val="22"/>
              </w:rPr>
              <w:t xml:space="preserve"> </w:t>
            </w:r>
          </w:p>
          <w:p w:rsidR="0028721D" w:rsidRDefault="0028721D" w:rsidP="0028721D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Занятие </w:t>
            </w:r>
            <w:r w:rsidRPr="0038377C">
              <w:rPr>
                <w:sz w:val="22"/>
                <w:szCs w:val="22"/>
              </w:rPr>
              <w:t xml:space="preserve"> 26(65)стр.68</w:t>
            </w:r>
            <w:r w:rsidRPr="0038377C">
              <w:rPr>
                <w:spacing w:val="-57"/>
                <w:sz w:val="22"/>
                <w:szCs w:val="22"/>
              </w:rPr>
              <w:t xml:space="preserve"> </w:t>
            </w:r>
          </w:p>
          <w:p w:rsidR="0028721D" w:rsidRDefault="0028721D" w:rsidP="0028721D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Занятие </w:t>
            </w:r>
            <w:r w:rsidRPr="0038377C">
              <w:rPr>
                <w:sz w:val="22"/>
                <w:szCs w:val="22"/>
              </w:rPr>
              <w:t xml:space="preserve"> 27(67)стр.69</w:t>
            </w:r>
            <w:r w:rsidRPr="0038377C">
              <w:rPr>
                <w:spacing w:val="-57"/>
                <w:sz w:val="22"/>
                <w:szCs w:val="22"/>
              </w:rPr>
              <w:t xml:space="preserve"> </w:t>
            </w:r>
          </w:p>
          <w:p w:rsidR="0028721D" w:rsidRDefault="0028721D" w:rsidP="0028721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Заняти</w:t>
            </w:r>
            <w:r>
              <w:rPr>
                <w:sz w:val="22"/>
                <w:szCs w:val="22"/>
              </w:rPr>
              <w:t xml:space="preserve">е </w:t>
            </w:r>
            <w:r w:rsidRPr="0038377C">
              <w:rPr>
                <w:sz w:val="22"/>
                <w:szCs w:val="22"/>
              </w:rPr>
              <w:t xml:space="preserve"> 28(69)стр.71</w:t>
            </w:r>
          </w:p>
          <w:p w:rsidR="0028721D" w:rsidRDefault="0028721D" w:rsidP="0028721D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 w:rsidRPr="0038377C"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Занятие </w:t>
            </w:r>
            <w:r w:rsidRPr="0038377C">
              <w:rPr>
                <w:sz w:val="22"/>
                <w:szCs w:val="22"/>
              </w:rPr>
              <w:t xml:space="preserve"> 29(71)стр.72</w:t>
            </w:r>
            <w:r w:rsidRPr="0038377C">
              <w:rPr>
                <w:spacing w:val="-57"/>
                <w:sz w:val="22"/>
                <w:szCs w:val="22"/>
              </w:rPr>
              <w:t xml:space="preserve"> </w:t>
            </w:r>
          </w:p>
          <w:p w:rsidR="0028721D" w:rsidRDefault="0028721D" w:rsidP="0028721D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Занятие </w:t>
            </w:r>
            <w:r w:rsidRPr="0038377C">
              <w:rPr>
                <w:sz w:val="22"/>
                <w:szCs w:val="22"/>
              </w:rPr>
              <w:t xml:space="preserve"> 30(75)стр.74</w:t>
            </w:r>
            <w:r w:rsidRPr="0038377C">
              <w:rPr>
                <w:spacing w:val="-57"/>
                <w:sz w:val="22"/>
                <w:szCs w:val="22"/>
              </w:rPr>
              <w:t xml:space="preserve"> </w:t>
            </w:r>
          </w:p>
          <w:p w:rsidR="0028721D" w:rsidRDefault="0028721D" w:rsidP="0028721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Занятие </w:t>
            </w:r>
            <w:r w:rsidRPr="0038377C">
              <w:rPr>
                <w:sz w:val="22"/>
                <w:szCs w:val="22"/>
              </w:rPr>
              <w:t xml:space="preserve"> 31(77)стр.75</w:t>
            </w:r>
          </w:p>
          <w:p w:rsidR="0028721D" w:rsidRDefault="0028721D" w:rsidP="0028721D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 w:rsidRPr="0038377C"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Занятие </w:t>
            </w:r>
            <w:r w:rsidRPr="0038377C">
              <w:rPr>
                <w:sz w:val="22"/>
                <w:szCs w:val="22"/>
              </w:rPr>
              <w:t xml:space="preserve"> 32(79)стр.77</w:t>
            </w:r>
            <w:r w:rsidRPr="0038377C">
              <w:rPr>
                <w:spacing w:val="-57"/>
                <w:sz w:val="22"/>
                <w:szCs w:val="22"/>
              </w:rPr>
              <w:t xml:space="preserve"> </w:t>
            </w:r>
          </w:p>
          <w:p w:rsidR="0028721D" w:rsidRDefault="0028721D" w:rsidP="0028721D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Занятие </w:t>
            </w:r>
            <w:r w:rsidRPr="0038377C">
              <w:rPr>
                <w:sz w:val="22"/>
                <w:szCs w:val="22"/>
              </w:rPr>
              <w:t xml:space="preserve"> 33(81)стр.78</w:t>
            </w:r>
            <w:r w:rsidRPr="0038377C">
              <w:rPr>
                <w:spacing w:val="-57"/>
                <w:sz w:val="22"/>
                <w:szCs w:val="22"/>
              </w:rPr>
              <w:t xml:space="preserve"> </w:t>
            </w:r>
          </w:p>
          <w:p w:rsidR="0028721D" w:rsidRDefault="0028721D" w:rsidP="0028721D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Занятие </w:t>
            </w:r>
            <w:r w:rsidRPr="0038377C">
              <w:rPr>
                <w:sz w:val="22"/>
                <w:szCs w:val="22"/>
              </w:rPr>
              <w:t xml:space="preserve"> 34(84)стр.80</w:t>
            </w:r>
            <w:r w:rsidRPr="0038377C">
              <w:rPr>
                <w:spacing w:val="-57"/>
                <w:sz w:val="22"/>
                <w:szCs w:val="22"/>
              </w:rPr>
              <w:t xml:space="preserve"> </w:t>
            </w:r>
          </w:p>
          <w:p w:rsidR="0028721D" w:rsidRDefault="0028721D" w:rsidP="0028721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Занятие </w:t>
            </w:r>
            <w:r w:rsidRPr="0038377C">
              <w:rPr>
                <w:sz w:val="22"/>
                <w:szCs w:val="22"/>
              </w:rPr>
              <w:t xml:space="preserve"> 35(85)стр.81</w:t>
            </w:r>
          </w:p>
          <w:p w:rsidR="0028721D" w:rsidRPr="0038377C" w:rsidRDefault="0028721D" w:rsidP="0028721D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38377C">
              <w:rPr>
                <w:spacing w:val="-57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Занятие</w:t>
            </w:r>
            <w:r w:rsidRPr="0038377C">
              <w:rPr>
                <w:spacing w:val="-2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36(89)стр.83</w:t>
            </w:r>
          </w:p>
        </w:tc>
        <w:tc>
          <w:tcPr>
            <w:tcW w:w="3685" w:type="dxa"/>
            <w:vMerge/>
          </w:tcPr>
          <w:p w:rsidR="0028721D" w:rsidRPr="00BB35B1" w:rsidRDefault="0028721D" w:rsidP="0028721D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</w:p>
        </w:tc>
      </w:tr>
      <w:tr w:rsidR="0028721D" w:rsidTr="00CF0AE7">
        <w:tc>
          <w:tcPr>
            <w:tcW w:w="988" w:type="dxa"/>
            <w:vMerge w:val="restart"/>
          </w:tcPr>
          <w:p w:rsidR="0028721D" w:rsidRDefault="0028721D" w:rsidP="0028721D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rPr>
                <w:rFonts w:eastAsia="+mn-ea"/>
                <w:b/>
                <w:bCs/>
                <w:color w:val="000000"/>
                <w:kern w:val="24"/>
              </w:rPr>
              <w:t>5-6</w:t>
            </w:r>
          </w:p>
          <w:p w:rsidR="0028721D" w:rsidRPr="00BB35B1" w:rsidRDefault="0028721D" w:rsidP="0028721D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</w:p>
        </w:tc>
        <w:tc>
          <w:tcPr>
            <w:tcW w:w="5783" w:type="dxa"/>
            <w:gridSpan w:val="13"/>
          </w:tcPr>
          <w:p w:rsidR="0028721D" w:rsidRPr="0038377C" w:rsidRDefault="0028721D" w:rsidP="0028721D">
            <w:pPr>
              <w:pStyle w:val="TableParagraph"/>
              <w:spacing w:line="268" w:lineRule="exact"/>
            </w:pPr>
            <w:r w:rsidRPr="0038377C">
              <w:rPr>
                <w:b/>
              </w:rPr>
              <w:t xml:space="preserve">Рисование. </w:t>
            </w:r>
            <w:r w:rsidRPr="0038377C">
              <w:t>(из расчета 2 занятия</w:t>
            </w:r>
            <w:r w:rsidRPr="0038377C">
              <w:rPr>
                <w:spacing w:val="-1"/>
              </w:rPr>
              <w:t xml:space="preserve"> </w:t>
            </w:r>
            <w:r w:rsidRPr="0038377C">
              <w:t>в</w:t>
            </w:r>
            <w:r w:rsidRPr="0038377C">
              <w:rPr>
                <w:spacing w:val="-2"/>
              </w:rPr>
              <w:t xml:space="preserve"> </w:t>
            </w:r>
            <w:r w:rsidRPr="0038377C">
              <w:t>неделю;</w:t>
            </w:r>
            <w:r w:rsidRPr="0038377C">
              <w:rPr>
                <w:spacing w:val="-1"/>
              </w:rPr>
              <w:t xml:space="preserve"> </w:t>
            </w:r>
            <w:r w:rsidRPr="0038377C">
              <w:t>всего</w:t>
            </w:r>
            <w:r w:rsidRPr="0038377C">
              <w:rPr>
                <w:spacing w:val="-1"/>
              </w:rPr>
              <w:t xml:space="preserve"> </w:t>
            </w:r>
            <w:r w:rsidRPr="0038377C">
              <w:t>72</w:t>
            </w:r>
            <w:r w:rsidRPr="0038377C">
              <w:rPr>
                <w:spacing w:val="-1"/>
              </w:rPr>
              <w:t xml:space="preserve"> </w:t>
            </w:r>
            <w:r w:rsidRPr="0038377C">
              <w:t>зан</w:t>
            </w:r>
            <w:r w:rsidRPr="0038377C">
              <w:t>я</w:t>
            </w:r>
            <w:r w:rsidRPr="0038377C">
              <w:t>тия</w:t>
            </w:r>
            <w:r w:rsidRPr="0038377C">
              <w:rPr>
                <w:spacing w:val="-1"/>
              </w:rPr>
              <w:t xml:space="preserve"> </w:t>
            </w:r>
            <w:r w:rsidRPr="0038377C">
              <w:t>в</w:t>
            </w:r>
            <w:r w:rsidRPr="0038377C">
              <w:rPr>
                <w:spacing w:val="-2"/>
              </w:rPr>
              <w:t xml:space="preserve"> </w:t>
            </w:r>
            <w:r w:rsidRPr="0038377C">
              <w:t>год)</w:t>
            </w:r>
          </w:p>
          <w:p w:rsidR="0028721D" w:rsidRPr="0038377C" w:rsidRDefault="0028721D" w:rsidP="0028721D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Т. С. Комарова. Изобразительная деятельность в детском саду. Старшая группа - М.:</w:t>
            </w:r>
            <w:r w:rsidRPr="0038377C">
              <w:rPr>
                <w:spacing w:val="-57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МОЗАИКА-СИНТЕЗ,</w:t>
            </w:r>
            <w:r w:rsidRPr="0038377C">
              <w:rPr>
                <w:spacing w:val="-2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2015</w:t>
            </w:r>
          </w:p>
        </w:tc>
        <w:tc>
          <w:tcPr>
            <w:tcW w:w="3685" w:type="dxa"/>
            <w:vMerge w:val="restart"/>
          </w:tcPr>
          <w:p w:rsidR="0028721D" w:rsidRDefault="0028721D" w:rsidP="0028721D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Т.</w:t>
            </w:r>
            <w:r w:rsidRPr="007A1EF0">
              <w:rPr>
                <w:spacing w:val="4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С.</w:t>
            </w:r>
            <w:r w:rsidRPr="007A1EF0">
              <w:rPr>
                <w:spacing w:val="4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Комарова.</w:t>
            </w:r>
            <w:r w:rsidRPr="007A1EF0">
              <w:rPr>
                <w:spacing w:val="43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Изобразительная</w:t>
            </w:r>
            <w:r w:rsidRPr="007A1EF0">
              <w:rPr>
                <w:spacing w:val="38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деятельность</w:t>
            </w:r>
            <w:r w:rsidRPr="007A1EF0">
              <w:rPr>
                <w:spacing w:val="43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в</w:t>
            </w:r>
            <w:r w:rsidRPr="007A1EF0">
              <w:rPr>
                <w:spacing w:val="40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детском</w:t>
            </w:r>
            <w:r w:rsidRPr="007A1EF0">
              <w:rPr>
                <w:spacing w:val="42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саду.</w:t>
            </w:r>
            <w:r w:rsidRPr="007A1EF0">
              <w:rPr>
                <w:spacing w:val="41"/>
                <w:sz w:val="22"/>
                <w:szCs w:val="22"/>
              </w:rPr>
              <w:t xml:space="preserve"> </w:t>
            </w:r>
            <w:r w:rsidR="00F37AB9">
              <w:rPr>
                <w:sz w:val="22"/>
                <w:szCs w:val="22"/>
              </w:rPr>
              <w:t>Стар</w:t>
            </w:r>
            <w:r w:rsidRPr="007A1EF0">
              <w:rPr>
                <w:sz w:val="22"/>
                <w:szCs w:val="22"/>
              </w:rPr>
              <w:t>шая</w:t>
            </w:r>
            <w:r w:rsidRPr="007A1EF0">
              <w:rPr>
                <w:spacing w:val="42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группа</w:t>
            </w:r>
            <w:r w:rsidRPr="007A1EF0">
              <w:rPr>
                <w:spacing w:val="36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-М.:</w:t>
            </w:r>
            <w:r w:rsidRPr="007A1EF0">
              <w:rPr>
                <w:spacing w:val="23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МОЗАИКА-СИНТЕЗ,</w:t>
            </w:r>
            <w:r w:rsidRPr="007A1EF0">
              <w:rPr>
                <w:spacing w:val="19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2015.</w:t>
            </w:r>
            <w:r>
              <w:rPr>
                <w:sz w:val="22"/>
                <w:szCs w:val="22"/>
              </w:rPr>
              <w:t xml:space="preserve"> С. 30-108</w:t>
            </w:r>
          </w:p>
          <w:p w:rsidR="0028721D" w:rsidRPr="00BB35B1" w:rsidRDefault="0028721D" w:rsidP="0028721D">
            <w:pPr>
              <w:pStyle w:val="a3"/>
              <w:spacing w:before="0" w:beforeAutospacing="0" w:after="0" w:afterAutospacing="0"/>
              <w:jc w:val="both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rPr>
                <w:sz w:val="22"/>
                <w:szCs w:val="22"/>
              </w:rPr>
              <w:t>Т.С.Комарова «Развитие художес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венных способностей дошкольн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ков». - </w:t>
            </w:r>
            <w:r w:rsidRPr="007A1EF0">
              <w:rPr>
                <w:sz w:val="22"/>
                <w:szCs w:val="22"/>
              </w:rPr>
              <w:t>М.:</w:t>
            </w:r>
            <w:r w:rsidRPr="007A1EF0">
              <w:rPr>
                <w:spacing w:val="23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МОЗАИКА-СИНТЕЗ,</w:t>
            </w:r>
            <w:r w:rsidRPr="007A1EF0">
              <w:rPr>
                <w:spacing w:val="1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2014</w:t>
            </w:r>
            <w:r w:rsidRPr="007A1EF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С.74-77, 124-131</w:t>
            </w:r>
          </w:p>
        </w:tc>
      </w:tr>
      <w:tr w:rsidR="0028721D" w:rsidTr="00CF0AE7">
        <w:tc>
          <w:tcPr>
            <w:tcW w:w="988" w:type="dxa"/>
            <w:vMerge/>
          </w:tcPr>
          <w:p w:rsidR="0028721D" w:rsidRPr="00BB35B1" w:rsidRDefault="0028721D" w:rsidP="0028721D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</w:p>
        </w:tc>
        <w:tc>
          <w:tcPr>
            <w:tcW w:w="2735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21D" w:rsidRPr="0038377C" w:rsidRDefault="0028721D" w:rsidP="0028721D">
            <w:pPr>
              <w:pStyle w:val="TableParagraph"/>
              <w:spacing w:line="266" w:lineRule="exact"/>
              <w:ind w:right="105"/>
            </w:pPr>
            <w:r w:rsidRPr="0038377C">
              <w:t>Занятие</w:t>
            </w:r>
            <w:r w:rsidRPr="0038377C">
              <w:rPr>
                <w:spacing w:val="-2"/>
              </w:rPr>
              <w:t xml:space="preserve"> </w:t>
            </w:r>
            <w:r w:rsidRPr="0038377C">
              <w:t>1 (2)</w:t>
            </w:r>
            <w:r w:rsidRPr="0038377C">
              <w:rPr>
                <w:spacing w:val="-2"/>
              </w:rPr>
              <w:t xml:space="preserve"> </w:t>
            </w:r>
            <w:r w:rsidRPr="0038377C">
              <w:t xml:space="preserve">стр. 30; </w:t>
            </w:r>
          </w:p>
          <w:p w:rsidR="0028721D" w:rsidRDefault="0028721D" w:rsidP="0028721D">
            <w:pPr>
              <w:pStyle w:val="TableParagraph"/>
              <w:spacing w:line="266" w:lineRule="exact"/>
              <w:ind w:right="105"/>
            </w:pPr>
            <w:r w:rsidRPr="0038377C">
              <w:t>Занятие</w:t>
            </w:r>
            <w:r w:rsidRPr="0038377C">
              <w:rPr>
                <w:spacing w:val="-2"/>
              </w:rPr>
              <w:t xml:space="preserve"> </w:t>
            </w:r>
            <w:r w:rsidRPr="0038377C">
              <w:t>2</w:t>
            </w:r>
            <w:r w:rsidRPr="0038377C">
              <w:rPr>
                <w:spacing w:val="-1"/>
              </w:rPr>
              <w:t xml:space="preserve"> </w:t>
            </w:r>
            <w:r w:rsidRPr="0038377C">
              <w:t>(4)</w:t>
            </w:r>
            <w:r w:rsidRPr="0038377C">
              <w:rPr>
                <w:spacing w:val="-3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-1"/>
              </w:rPr>
              <w:t xml:space="preserve"> </w:t>
            </w:r>
            <w:r w:rsidRPr="0038377C">
              <w:t xml:space="preserve">31; </w:t>
            </w:r>
          </w:p>
          <w:p w:rsidR="0028721D" w:rsidRDefault="0028721D" w:rsidP="0028721D">
            <w:pPr>
              <w:pStyle w:val="TableParagraph"/>
              <w:spacing w:line="266" w:lineRule="exact"/>
              <w:ind w:right="105"/>
              <w:rPr>
                <w:spacing w:val="1"/>
              </w:rPr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3 (5) стр. 32;</w:t>
            </w:r>
            <w:r w:rsidRPr="0038377C">
              <w:rPr>
                <w:spacing w:val="1"/>
              </w:rPr>
              <w:t xml:space="preserve"> </w:t>
            </w:r>
          </w:p>
          <w:p w:rsidR="0028721D" w:rsidRPr="0038377C" w:rsidRDefault="0028721D" w:rsidP="0028721D">
            <w:pPr>
              <w:pStyle w:val="TableParagraph"/>
              <w:spacing w:line="266" w:lineRule="exact"/>
              <w:ind w:right="105"/>
              <w:rPr>
                <w:spacing w:val="1"/>
              </w:rPr>
            </w:pPr>
            <w:r w:rsidRPr="0038377C">
              <w:t>Занятие4 (7)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33;</w:t>
            </w:r>
            <w:r w:rsidRPr="0038377C">
              <w:rPr>
                <w:spacing w:val="1"/>
              </w:rPr>
              <w:t xml:space="preserve"> </w:t>
            </w:r>
          </w:p>
          <w:p w:rsidR="0028721D" w:rsidRPr="0038377C" w:rsidRDefault="0028721D" w:rsidP="0028721D">
            <w:pPr>
              <w:pStyle w:val="TableParagraph"/>
              <w:spacing w:line="266" w:lineRule="exact"/>
              <w:ind w:right="105"/>
            </w:pPr>
            <w:r w:rsidRPr="0038377C">
              <w:t xml:space="preserve">Занятие 5(8) стр. 34; </w:t>
            </w:r>
          </w:p>
          <w:p w:rsidR="0028721D" w:rsidRPr="0038377C" w:rsidRDefault="0028721D" w:rsidP="0028721D">
            <w:pPr>
              <w:pStyle w:val="TableParagraph"/>
              <w:spacing w:line="266" w:lineRule="exact"/>
              <w:ind w:right="105"/>
            </w:pPr>
            <w:r w:rsidRPr="0038377C">
              <w:t>Занятие 6 (9)</w:t>
            </w:r>
            <w:r w:rsidRPr="0038377C">
              <w:rPr>
                <w:spacing w:val="-58"/>
              </w:rPr>
              <w:t xml:space="preserve"> </w:t>
            </w:r>
            <w:r w:rsidRPr="0038377C">
              <w:t xml:space="preserve">стр. 34; </w:t>
            </w:r>
          </w:p>
          <w:p w:rsidR="0028721D" w:rsidRPr="0038377C" w:rsidRDefault="0028721D" w:rsidP="0028721D">
            <w:pPr>
              <w:pStyle w:val="TableParagraph"/>
              <w:spacing w:line="266" w:lineRule="exact"/>
              <w:ind w:right="105"/>
              <w:rPr>
                <w:rFonts w:eastAsia="+mn-ea"/>
                <w:b/>
                <w:bCs/>
                <w:color w:val="000000"/>
                <w:kern w:val="24"/>
              </w:rPr>
            </w:pPr>
            <w:r w:rsidRPr="0038377C">
              <w:t>Занятие 7 (11)</w:t>
            </w:r>
            <w:r w:rsidRPr="0038377C">
              <w:rPr>
                <w:spacing w:val="1"/>
              </w:rPr>
              <w:t xml:space="preserve"> </w:t>
            </w:r>
            <w:r w:rsidRPr="0038377C">
              <w:t>стр. 36; Занятие 8 (12)</w:t>
            </w:r>
            <w:r w:rsidRPr="0038377C">
              <w:rPr>
                <w:spacing w:val="1"/>
              </w:rPr>
              <w:t xml:space="preserve"> </w:t>
            </w:r>
            <w:r w:rsidRPr="0038377C">
              <w:t>стр. 36; Занятие 9 (14)</w:t>
            </w:r>
            <w:r w:rsidRPr="0038377C">
              <w:rPr>
                <w:spacing w:val="1"/>
              </w:rPr>
              <w:t xml:space="preserve"> </w:t>
            </w:r>
            <w:r w:rsidRPr="0038377C">
              <w:t>стр. 37;</w:t>
            </w:r>
            <w:r w:rsidRPr="0038377C">
              <w:rPr>
                <w:spacing w:val="1"/>
              </w:rPr>
              <w:t xml:space="preserve"> </w:t>
            </w: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10</w:t>
            </w:r>
            <w:r w:rsidRPr="0038377C">
              <w:rPr>
                <w:spacing w:val="1"/>
              </w:rPr>
              <w:t xml:space="preserve"> </w:t>
            </w:r>
            <w:r w:rsidRPr="0038377C">
              <w:t>(16)</w:t>
            </w:r>
            <w:r w:rsidRPr="0038377C">
              <w:rPr>
                <w:spacing w:val="1"/>
              </w:rPr>
              <w:t xml:space="preserve"> </w:t>
            </w:r>
            <w:r w:rsidRPr="0038377C">
              <w:t>стр. 39;</w:t>
            </w:r>
            <w:r w:rsidRPr="0038377C">
              <w:rPr>
                <w:spacing w:val="1"/>
              </w:rPr>
              <w:t xml:space="preserve"> </w:t>
            </w: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11</w:t>
            </w:r>
            <w:r w:rsidRPr="0038377C">
              <w:rPr>
                <w:spacing w:val="1"/>
              </w:rPr>
              <w:t xml:space="preserve"> </w:t>
            </w:r>
            <w:r w:rsidRPr="0038377C">
              <w:t>(20)</w:t>
            </w:r>
            <w:r w:rsidRPr="0038377C">
              <w:rPr>
                <w:spacing w:val="1"/>
              </w:rPr>
              <w:t xml:space="preserve"> </w:t>
            </w:r>
            <w:r w:rsidRPr="0038377C">
              <w:t>стр. 42;</w:t>
            </w:r>
            <w:r w:rsidRPr="0038377C">
              <w:rPr>
                <w:spacing w:val="1"/>
              </w:rPr>
              <w:t xml:space="preserve"> </w:t>
            </w: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12</w:t>
            </w:r>
            <w:r w:rsidRPr="0038377C">
              <w:rPr>
                <w:spacing w:val="1"/>
              </w:rPr>
              <w:t xml:space="preserve"> </w:t>
            </w:r>
            <w:r w:rsidRPr="0038377C">
              <w:t>(21)</w:t>
            </w:r>
            <w:r w:rsidRPr="0038377C">
              <w:rPr>
                <w:spacing w:val="1"/>
              </w:rPr>
              <w:t xml:space="preserve"> </w:t>
            </w:r>
            <w:r w:rsidRPr="0038377C">
              <w:t>стр. 43; Занятие 13 (22)</w:t>
            </w:r>
            <w:r w:rsidRPr="0038377C">
              <w:rPr>
                <w:spacing w:val="1"/>
              </w:rPr>
              <w:t xml:space="preserve"> </w:t>
            </w:r>
            <w:r w:rsidRPr="0038377C">
              <w:t>стр. 43;</w:t>
            </w:r>
            <w:r w:rsidRPr="0038377C">
              <w:rPr>
                <w:spacing w:val="1"/>
              </w:rPr>
              <w:t xml:space="preserve"> </w:t>
            </w: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14</w:t>
            </w:r>
            <w:r w:rsidRPr="0038377C">
              <w:rPr>
                <w:spacing w:val="1"/>
              </w:rPr>
              <w:t xml:space="preserve"> </w:t>
            </w:r>
            <w:r w:rsidRPr="0038377C">
              <w:t>(23)</w:t>
            </w:r>
            <w:r w:rsidRPr="0038377C">
              <w:rPr>
                <w:spacing w:val="1"/>
              </w:rPr>
              <w:t xml:space="preserve"> </w:t>
            </w:r>
            <w:r w:rsidRPr="0038377C">
              <w:t>стр. 44;</w:t>
            </w:r>
            <w:r w:rsidRPr="0038377C">
              <w:rPr>
                <w:spacing w:val="1"/>
              </w:rPr>
              <w:t xml:space="preserve"> </w:t>
            </w: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15</w:t>
            </w:r>
            <w:r w:rsidRPr="0038377C">
              <w:rPr>
                <w:spacing w:val="1"/>
              </w:rPr>
              <w:t xml:space="preserve"> </w:t>
            </w:r>
            <w:r w:rsidRPr="0038377C">
              <w:t>(24)</w:t>
            </w:r>
            <w:r w:rsidRPr="0038377C">
              <w:rPr>
                <w:spacing w:val="1"/>
              </w:rPr>
              <w:t xml:space="preserve"> </w:t>
            </w:r>
            <w:r w:rsidRPr="0038377C">
              <w:t>стр. 45;</w:t>
            </w:r>
            <w:r w:rsidRPr="0038377C">
              <w:rPr>
                <w:spacing w:val="1"/>
              </w:rPr>
              <w:t xml:space="preserve"> </w:t>
            </w: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16</w:t>
            </w:r>
            <w:r w:rsidRPr="0038377C">
              <w:rPr>
                <w:spacing w:val="1"/>
              </w:rPr>
              <w:t xml:space="preserve"> </w:t>
            </w:r>
            <w:r w:rsidRPr="0038377C">
              <w:t>(25)</w:t>
            </w:r>
            <w:r w:rsidRPr="0038377C">
              <w:rPr>
                <w:spacing w:val="1"/>
              </w:rPr>
              <w:t xml:space="preserve"> </w:t>
            </w:r>
            <w:r w:rsidRPr="0038377C">
              <w:t>стр. 45;</w:t>
            </w:r>
            <w:r w:rsidRPr="0038377C">
              <w:rPr>
                <w:spacing w:val="1"/>
              </w:rPr>
              <w:t xml:space="preserve"> </w:t>
            </w: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17</w:t>
            </w:r>
            <w:r w:rsidRPr="0038377C">
              <w:rPr>
                <w:spacing w:val="1"/>
              </w:rPr>
              <w:t xml:space="preserve"> </w:t>
            </w:r>
            <w:r w:rsidRPr="0038377C">
              <w:t>(27)</w:t>
            </w:r>
            <w:r w:rsidRPr="0038377C">
              <w:rPr>
                <w:spacing w:val="1"/>
              </w:rPr>
              <w:t xml:space="preserve"> </w:t>
            </w:r>
            <w:r w:rsidRPr="0038377C">
              <w:t>стр. 47;</w:t>
            </w:r>
            <w:r w:rsidRPr="0038377C">
              <w:rPr>
                <w:spacing w:val="1"/>
              </w:rPr>
              <w:t xml:space="preserve"> </w:t>
            </w:r>
            <w:r w:rsidRPr="0038377C">
              <w:t>Занятие 18</w:t>
            </w:r>
            <w:r w:rsidRPr="0038377C">
              <w:rPr>
                <w:spacing w:val="2"/>
              </w:rPr>
              <w:t xml:space="preserve"> </w:t>
            </w:r>
            <w:r w:rsidRPr="0038377C">
              <w:t>(29)</w:t>
            </w:r>
            <w:r w:rsidRPr="0038377C">
              <w:rPr>
                <w:spacing w:val="-57"/>
              </w:rPr>
              <w:t xml:space="preserve"> </w:t>
            </w:r>
            <w:r w:rsidRPr="0038377C">
              <w:t>стр. 48;</w:t>
            </w:r>
            <w:r w:rsidRPr="0038377C">
              <w:rPr>
                <w:spacing w:val="1"/>
              </w:rPr>
              <w:t xml:space="preserve"> </w:t>
            </w: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19</w:t>
            </w:r>
            <w:r w:rsidRPr="0038377C">
              <w:rPr>
                <w:spacing w:val="1"/>
              </w:rPr>
              <w:t xml:space="preserve"> </w:t>
            </w:r>
            <w:r w:rsidRPr="0038377C">
              <w:t>(31)</w:t>
            </w:r>
            <w:r w:rsidRPr="0038377C">
              <w:rPr>
                <w:spacing w:val="1"/>
              </w:rPr>
              <w:t xml:space="preserve"> </w:t>
            </w:r>
            <w:r w:rsidRPr="0038377C">
              <w:t>стр. 50;</w:t>
            </w:r>
            <w:r w:rsidRPr="0038377C">
              <w:rPr>
                <w:spacing w:val="1"/>
              </w:rPr>
              <w:t xml:space="preserve"> </w:t>
            </w: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20</w:t>
            </w:r>
            <w:r w:rsidRPr="0038377C">
              <w:rPr>
                <w:spacing w:val="1"/>
              </w:rPr>
              <w:t xml:space="preserve"> </w:t>
            </w:r>
            <w:r w:rsidRPr="0038377C">
              <w:t>(33)</w:t>
            </w:r>
            <w:r w:rsidRPr="0038377C">
              <w:rPr>
                <w:spacing w:val="1"/>
              </w:rPr>
              <w:t xml:space="preserve"> </w:t>
            </w:r>
            <w:r w:rsidRPr="0038377C">
              <w:t>стр. 51;</w:t>
            </w:r>
            <w:r w:rsidRPr="0038377C">
              <w:rPr>
                <w:spacing w:val="1"/>
              </w:rPr>
              <w:t xml:space="preserve"> </w:t>
            </w: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21</w:t>
            </w:r>
            <w:r w:rsidRPr="0038377C">
              <w:rPr>
                <w:spacing w:val="1"/>
              </w:rPr>
              <w:t xml:space="preserve"> </w:t>
            </w:r>
            <w:r w:rsidRPr="0038377C">
              <w:t>(34)</w:t>
            </w:r>
            <w:r w:rsidRPr="0038377C">
              <w:rPr>
                <w:spacing w:val="1"/>
              </w:rPr>
              <w:t xml:space="preserve"> </w:t>
            </w:r>
            <w:r w:rsidRPr="0038377C">
              <w:t>стр. 52;</w:t>
            </w:r>
            <w:r w:rsidRPr="0038377C">
              <w:rPr>
                <w:spacing w:val="1"/>
              </w:rPr>
              <w:t xml:space="preserve"> </w:t>
            </w: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22</w:t>
            </w:r>
            <w:r w:rsidRPr="0038377C">
              <w:rPr>
                <w:spacing w:val="1"/>
              </w:rPr>
              <w:t xml:space="preserve"> </w:t>
            </w:r>
            <w:r w:rsidRPr="0038377C">
              <w:t>(36)</w:t>
            </w:r>
            <w:r w:rsidRPr="0038377C">
              <w:rPr>
                <w:spacing w:val="1"/>
              </w:rPr>
              <w:t xml:space="preserve"> </w:t>
            </w:r>
            <w:r w:rsidRPr="0038377C">
              <w:t>стр. 54;</w:t>
            </w:r>
            <w:r w:rsidRPr="0038377C">
              <w:rPr>
                <w:spacing w:val="1"/>
              </w:rPr>
              <w:t xml:space="preserve"> </w:t>
            </w: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23</w:t>
            </w:r>
            <w:r w:rsidRPr="0038377C">
              <w:rPr>
                <w:spacing w:val="1"/>
              </w:rPr>
              <w:t xml:space="preserve"> </w:t>
            </w:r>
            <w:r w:rsidRPr="0038377C">
              <w:t>(37)</w:t>
            </w:r>
            <w:r w:rsidRPr="0038377C">
              <w:rPr>
                <w:spacing w:val="1"/>
              </w:rPr>
              <w:t xml:space="preserve"> </w:t>
            </w:r>
            <w:r w:rsidRPr="0038377C">
              <w:t>стр. 55;</w:t>
            </w:r>
            <w:r w:rsidRPr="0038377C">
              <w:rPr>
                <w:spacing w:val="1"/>
              </w:rPr>
              <w:t xml:space="preserve"> </w:t>
            </w:r>
            <w:r w:rsidRPr="0038377C">
              <w:t>Занятие</w:t>
            </w:r>
            <w:r w:rsidRPr="0038377C">
              <w:rPr>
                <w:spacing w:val="1"/>
              </w:rPr>
              <w:t xml:space="preserve"> </w:t>
            </w:r>
            <w:r w:rsidRPr="0038377C">
              <w:t>24 (38)</w:t>
            </w:r>
            <w:r w:rsidRPr="0038377C">
              <w:rPr>
                <w:spacing w:val="-57"/>
              </w:rPr>
              <w:t xml:space="preserve"> </w:t>
            </w:r>
            <w:r w:rsidRPr="0038377C">
              <w:t>стр. 55;</w:t>
            </w:r>
            <w:r w:rsidRPr="0038377C">
              <w:rPr>
                <w:spacing w:val="1"/>
              </w:rPr>
              <w:t xml:space="preserve"> </w:t>
            </w: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25</w:t>
            </w:r>
            <w:r w:rsidRPr="0038377C">
              <w:rPr>
                <w:spacing w:val="1"/>
              </w:rPr>
              <w:t xml:space="preserve"> </w:t>
            </w:r>
            <w:r w:rsidRPr="0038377C">
              <w:t>(40)</w:t>
            </w:r>
            <w:r w:rsidRPr="0038377C">
              <w:rPr>
                <w:spacing w:val="1"/>
              </w:rPr>
              <w:t xml:space="preserve"> </w:t>
            </w:r>
            <w:r w:rsidRPr="0038377C">
              <w:t>стр. 57;</w:t>
            </w:r>
            <w:r w:rsidRPr="0038377C">
              <w:rPr>
                <w:spacing w:val="1"/>
              </w:rPr>
              <w:t xml:space="preserve"> </w:t>
            </w: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26</w:t>
            </w:r>
            <w:r w:rsidRPr="0038377C">
              <w:rPr>
                <w:spacing w:val="1"/>
              </w:rPr>
              <w:t xml:space="preserve"> </w:t>
            </w:r>
            <w:r w:rsidRPr="0038377C">
              <w:t>(41)</w:t>
            </w:r>
            <w:r w:rsidRPr="0038377C">
              <w:rPr>
                <w:spacing w:val="1"/>
              </w:rPr>
              <w:t xml:space="preserve"> </w:t>
            </w:r>
            <w:r w:rsidRPr="0038377C">
              <w:t>стр. 58;</w:t>
            </w:r>
            <w:r w:rsidRPr="0038377C">
              <w:rPr>
                <w:spacing w:val="1"/>
              </w:rPr>
              <w:t xml:space="preserve"> </w:t>
            </w: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27</w:t>
            </w:r>
            <w:r w:rsidRPr="0038377C">
              <w:rPr>
                <w:spacing w:val="1"/>
              </w:rPr>
              <w:t xml:space="preserve"> </w:t>
            </w:r>
            <w:r w:rsidRPr="0038377C">
              <w:t>(42)</w:t>
            </w:r>
            <w:r w:rsidRPr="0038377C">
              <w:rPr>
                <w:spacing w:val="1"/>
              </w:rPr>
              <w:t xml:space="preserve"> </w:t>
            </w:r>
            <w:r w:rsidRPr="0038377C">
              <w:t>стр. 59;</w:t>
            </w:r>
            <w:r w:rsidRPr="0038377C">
              <w:rPr>
                <w:spacing w:val="1"/>
              </w:rPr>
              <w:t xml:space="preserve"> </w:t>
            </w: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28</w:t>
            </w:r>
            <w:r w:rsidRPr="0038377C">
              <w:rPr>
                <w:spacing w:val="1"/>
              </w:rPr>
              <w:t xml:space="preserve"> </w:t>
            </w:r>
            <w:r w:rsidRPr="0038377C">
              <w:t>(44)</w:t>
            </w:r>
            <w:r w:rsidRPr="0038377C">
              <w:rPr>
                <w:spacing w:val="1"/>
              </w:rPr>
              <w:t xml:space="preserve"> </w:t>
            </w:r>
            <w:r w:rsidRPr="0038377C">
              <w:t>стр. 60;</w:t>
            </w:r>
            <w:r w:rsidRPr="0038377C">
              <w:rPr>
                <w:spacing w:val="1"/>
              </w:rPr>
              <w:t xml:space="preserve"> </w:t>
            </w: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29</w:t>
            </w:r>
            <w:r w:rsidRPr="0038377C">
              <w:rPr>
                <w:spacing w:val="1"/>
              </w:rPr>
              <w:t xml:space="preserve"> </w:t>
            </w:r>
            <w:r w:rsidRPr="0038377C">
              <w:t>(46)</w:t>
            </w:r>
            <w:r w:rsidRPr="0038377C">
              <w:rPr>
                <w:spacing w:val="1"/>
              </w:rPr>
              <w:t xml:space="preserve"> </w:t>
            </w:r>
            <w:r w:rsidRPr="0038377C">
              <w:t>стр. 61;</w:t>
            </w:r>
            <w:r w:rsidRPr="0038377C">
              <w:rPr>
                <w:spacing w:val="1"/>
              </w:rPr>
              <w:t xml:space="preserve"> </w:t>
            </w: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30</w:t>
            </w:r>
            <w:r w:rsidRPr="0038377C">
              <w:rPr>
                <w:spacing w:val="1"/>
              </w:rPr>
              <w:t xml:space="preserve"> </w:t>
            </w:r>
            <w:r w:rsidRPr="0038377C">
              <w:t>(48)</w:t>
            </w:r>
            <w:r w:rsidRPr="0038377C">
              <w:rPr>
                <w:spacing w:val="1"/>
              </w:rPr>
              <w:t xml:space="preserve"> </w:t>
            </w:r>
            <w:r w:rsidRPr="0038377C">
              <w:t xml:space="preserve">стр. 63; </w:t>
            </w:r>
            <w:r w:rsidRPr="0038377C">
              <w:lastRenderedPageBreak/>
              <w:t>Занятие 31 (49)</w:t>
            </w:r>
            <w:r w:rsidRPr="0038377C">
              <w:rPr>
                <w:spacing w:val="1"/>
              </w:rPr>
              <w:t xml:space="preserve"> </w:t>
            </w:r>
            <w:r w:rsidRPr="0038377C">
              <w:t>стр. 63;</w:t>
            </w:r>
            <w:r w:rsidRPr="0038377C">
              <w:rPr>
                <w:spacing w:val="1"/>
              </w:rPr>
              <w:t xml:space="preserve"> </w:t>
            </w: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32</w:t>
            </w:r>
            <w:r w:rsidRPr="0038377C">
              <w:rPr>
                <w:spacing w:val="1"/>
              </w:rPr>
              <w:t xml:space="preserve"> </w:t>
            </w:r>
            <w:r w:rsidRPr="0038377C">
              <w:t>(51)</w:t>
            </w:r>
            <w:r w:rsidRPr="0038377C">
              <w:rPr>
                <w:spacing w:val="1"/>
              </w:rPr>
              <w:t xml:space="preserve"> </w:t>
            </w:r>
            <w:r w:rsidRPr="0038377C">
              <w:t>стр. 64;</w:t>
            </w:r>
            <w:r w:rsidRPr="0038377C">
              <w:rPr>
                <w:spacing w:val="1"/>
              </w:rPr>
              <w:t xml:space="preserve"> </w:t>
            </w: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33</w:t>
            </w:r>
            <w:r w:rsidRPr="0038377C">
              <w:rPr>
                <w:spacing w:val="1"/>
              </w:rPr>
              <w:t xml:space="preserve"> </w:t>
            </w:r>
            <w:r w:rsidRPr="0038377C">
              <w:t>(53)</w:t>
            </w:r>
            <w:r w:rsidRPr="0038377C">
              <w:rPr>
                <w:spacing w:val="1"/>
              </w:rPr>
              <w:t xml:space="preserve"> </w:t>
            </w:r>
            <w:r w:rsidRPr="0038377C">
              <w:t>стр. 66;</w:t>
            </w:r>
            <w:r w:rsidRPr="0038377C">
              <w:rPr>
                <w:spacing w:val="1"/>
              </w:rPr>
              <w:t xml:space="preserve"> </w:t>
            </w: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34</w:t>
            </w:r>
            <w:r w:rsidRPr="0038377C">
              <w:rPr>
                <w:spacing w:val="1"/>
              </w:rPr>
              <w:t xml:space="preserve"> </w:t>
            </w:r>
            <w:r w:rsidRPr="0038377C">
              <w:t>(55)</w:t>
            </w:r>
            <w:r w:rsidRPr="0038377C">
              <w:rPr>
                <w:spacing w:val="1"/>
              </w:rPr>
              <w:t xml:space="preserve"> </w:t>
            </w:r>
            <w:r w:rsidRPr="0038377C">
              <w:t>стр. 67;</w:t>
            </w:r>
            <w:r w:rsidRPr="0038377C">
              <w:rPr>
                <w:spacing w:val="1"/>
              </w:rPr>
              <w:t xml:space="preserve"> </w:t>
            </w: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35</w:t>
            </w:r>
            <w:r w:rsidRPr="0038377C">
              <w:rPr>
                <w:spacing w:val="1"/>
              </w:rPr>
              <w:t xml:space="preserve"> </w:t>
            </w:r>
            <w:r w:rsidRPr="0038377C">
              <w:t>(57)</w:t>
            </w:r>
            <w:r w:rsidRPr="0038377C">
              <w:rPr>
                <w:spacing w:val="1"/>
              </w:rPr>
              <w:t xml:space="preserve"> </w:t>
            </w:r>
            <w:r w:rsidRPr="0038377C">
              <w:t>стр. 69;</w:t>
            </w:r>
            <w:r w:rsidRPr="0038377C">
              <w:rPr>
                <w:spacing w:val="1"/>
              </w:rPr>
              <w:t xml:space="preserve"> </w:t>
            </w: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36</w:t>
            </w:r>
            <w:r w:rsidRPr="0038377C">
              <w:rPr>
                <w:spacing w:val="1"/>
              </w:rPr>
              <w:t xml:space="preserve"> </w:t>
            </w:r>
            <w:r w:rsidRPr="0038377C">
              <w:t>(58)стр.</w:t>
            </w:r>
            <w:r w:rsidRPr="0038377C">
              <w:rPr>
                <w:spacing w:val="-1"/>
              </w:rPr>
              <w:t xml:space="preserve"> </w:t>
            </w:r>
            <w:r w:rsidRPr="0038377C">
              <w:t>70;</w:t>
            </w:r>
          </w:p>
        </w:tc>
        <w:tc>
          <w:tcPr>
            <w:tcW w:w="3048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8721D" w:rsidRPr="0038377C" w:rsidRDefault="0028721D" w:rsidP="0028721D">
            <w:pPr>
              <w:pStyle w:val="TableParagraph"/>
              <w:spacing w:line="266" w:lineRule="exact"/>
            </w:pPr>
            <w:r w:rsidRPr="0038377C">
              <w:lastRenderedPageBreak/>
              <w:t>Занятие</w:t>
            </w:r>
            <w:r w:rsidRPr="0038377C">
              <w:rPr>
                <w:spacing w:val="40"/>
              </w:rPr>
              <w:t xml:space="preserve"> </w:t>
            </w:r>
            <w:r w:rsidRPr="0038377C">
              <w:t>37</w:t>
            </w:r>
            <w:r w:rsidRPr="0038377C">
              <w:rPr>
                <w:spacing w:val="41"/>
              </w:rPr>
              <w:t xml:space="preserve"> </w:t>
            </w:r>
            <w:r w:rsidRPr="0038377C">
              <w:t>(60)</w:t>
            </w:r>
            <w:r w:rsidRPr="0038377C">
              <w:rPr>
                <w:spacing w:val="41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41"/>
              </w:rPr>
              <w:t xml:space="preserve"> </w:t>
            </w:r>
            <w:r w:rsidRPr="0038377C">
              <w:t>71;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</w:pPr>
            <w:r w:rsidRPr="0038377C">
              <w:t>Занятие</w:t>
            </w:r>
            <w:r w:rsidRPr="0038377C">
              <w:rPr>
                <w:spacing w:val="55"/>
              </w:rPr>
              <w:t xml:space="preserve"> </w:t>
            </w:r>
            <w:r w:rsidRPr="0038377C">
              <w:t>38</w:t>
            </w:r>
            <w:r w:rsidRPr="0038377C">
              <w:rPr>
                <w:spacing w:val="56"/>
              </w:rPr>
              <w:t xml:space="preserve"> </w:t>
            </w:r>
            <w:r w:rsidRPr="0038377C">
              <w:t>(61)</w:t>
            </w:r>
            <w:r w:rsidRPr="0038377C">
              <w:rPr>
                <w:spacing w:val="55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57"/>
              </w:rPr>
              <w:t xml:space="preserve"> </w:t>
            </w:r>
            <w:r w:rsidRPr="0038377C">
              <w:t>72;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</w:pPr>
            <w:r w:rsidRPr="0038377C">
              <w:t>Занятие</w:t>
            </w:r>
            <w:r w:rsidRPr="0038377C">
              <w:rPr>
                <w:spacing w:val="55"/>
              </w:rPr>
              <w:t xml:space="preserve"> </w:t>
            </w:r>
            <w:r w:rsidRPr="0038377C">
              <w:t>39</w:t>
            </w:r>
            <w:r w:rsidRPr="0038377C">
              <w:rPr>
                <w:spacing w:val="56"/>
              </w:rPr>
              <w:t xml:space="preserve"> </w:t>
            </w:r>
            <w:r w:rsidRPr="0038377C">
              <w:t>(62)</w:t>
            </w:r>
            <w:r w:rsidRPr="0038377C">
              <w:rPr>
                <w:spacing w:val="55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57"/>
              </w:rPr>
              <w:t xml:space="preserve"> </w:t>
            </w:r>
            <w:r w:rsidRPr="0038377C">
              <w:t>73;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</w:pPr>
            <w:r w:rsidRPr="0038377C">
              <w:t>Занятие</w:t>
            </w:r>
            <w:r w:rsidRPr="0038377C">
              <w:rPr>
                <w:spacing w:val="55"/>
              </w:rPr>
              <w:t xml:space="preserve"> </w:t>
            </w:r>
            <w:r w:rsidRPr="0038377C">
              <w:t>40</w:t>
            </w:r>
            <w:r w:rsidRPr="0038377C">
              <w:rPr>
                <w:spacing w:val="57"/>
              </w:rPr>
              <w:t xml:space="preserve"> </w:t>
            </w:r>
            <w:r w:rsidRPr="0038377C">
              <w:t>(64)</w:t>
            </w:r>
            <w:r w:rsidRPr="0038377C">
              <w:rPr>
                <w:spacing w:val="55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57"/>
              </w:rPr>
              <w:t xml:space="preserve"> </w:t>
            </w:r>
            <w:r w:rsidRPr="0038377C">
              <w:t>75;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</w:pPr>
            <w:r w:rsidRPr="0038377C">
              <w:t>Занятие</w:t>
            </w:r>
            <w:r w:rsidRPr="0038377C">
              <w:rPr>
                <w:spacing w:val="55"/>
              </w:rPr>
              <w:t xml:space="preserve"> </w:t>
            </w:r>
            <w:r w:rsidRPr="0038377C">
              <w:t>41</w:t>
            </w:r>
            <w:r w:rsidRPr="0038377C">
              <w:rPr>
                <w:spacing w:val="56"/>
              </w:rPr>
              <w:t xml:space="preserve"> </w:t>
            </w:r>
            <w:r w:rsidRPr="0038377C">
              <w:t>(66)</w:t>
            </w:r>
            <w:r w:rsidRPr="0038377C">
              <w:rPr>
                <w:spacing w:val="55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57"/>
              </w:rPr>
              <w:t xml:space="preserve"> </w:t>
            </w:r>
            <w:r w:rsidRPr="0038377C">
              <w:t>76;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</w:pPr>
            <w:r w:rsidRPr="0038377C">
              <w:t>Занятие</w:t>
            </w:r>
            <w:r w:rsidRPr="0038377C">
              <w:rPr>
                <w:spacing w:val="55"/>
              </w:rPr>
              <w:t xml:space="preserve"> </w:t>
            </w:r>
            <w:r w:rsidRPr="0038377C">
              <w:t>42</w:t>
            </w:r>
            <w:r w:rsidRPr="0038377C">
              <w:rPr>
                <w:spacing w:val="56"/>
              </w:rPr>
              <w:t xml:space="preserve"> </w:t>
            </w:r>
            <w:r w:rsidRPr="0038377C">
              <w:t>(67)</w:t>
            </w:r>
            <w:r w:rsidRPr="0038377C">
              <w:rPr>
                <w:spacing w:val="55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57"/>
              </w:rPr>
              <w:t xml:space="preserve"> </w:t>
            </w:r>
            <w:r w:rsidRPr="0038377C">
              <w:t>76;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</w:pPr>
            <w:r w:rsidRPr="0038377C">
              <w:t>Занятие</w:t>
            </w:r>
            <w:r w:rsidRPr="0038377C">
              <w:rPr>
                <w:spacing w:val="55"/>
              </w:rPr>
              <w:t xml:space="preserve"> </w:t>
            </w:r>
            <w:r w:rsidRPr="0038377C">
              <w:t>43</w:t>
            </w:r>
            <w:r w:rsidRPr="0038377C">
              <w:rPr>
                <w:spacing w:val="56"/>
              </w:rPr>
              <w:t xml:space="preserve"> </w:t>
            </w:r>
            <w:r w:rsidRPr="0038377C">
              <w:t>(69)</w:t>
            </w:r>
            <w:r w:rsidRPr="0038377C">
              <w:rPr>
                <w:spacing w:val="55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57"/>
              </w:rPr>
              <w:t xml:space="preserve"> </w:t>
            </w:r>
            <w:r w:rsidRPr="0038377C">
              <w:t>78;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</w:pPr>
            <w:r w:rsidRPr="0038377C">
              <w:t>Занятие</w:t>
            </w:r>
            <w:r w:rsidRPr="0038377C">
              <w:rPr>
                <w:spacing w:val="55"/>
              </w:rPr>
              <w:t xml:space="preserve"> </w:t>
            </w:r>
            <w:r w:rsidRPr="0038377C">
              <w:t>44</w:t>
            </w:r>
            <w:r w:rsidRPr="0038377C">
              <w:rPr>
                <w:spacing w:val="56"/>
              </w:rPr>
              <w:t xml:space="preserve"> </w:t>
            </w:r>
            <w:r w:rsidRPr="0038377C">
              <w:t>(70)</w:t>
            </w:r>
            <w:r w:rsidRPr="0038377C">
              <w:rPr>
                <w:spacing w:val="55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57"/>
              </w:rPr>
              <w:t xml:space="preserve"> </w:t>
            </w:r>
            <w:r w:rsidRPr="0038377C">
              <w:t>79;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</w:pPr>
            <w:r w:rsidRPr="0038377C">
              <w:t>Занятие</w:t>
            </w:r>
            <w:r w:rsidRPr="0038377C">
              <w:rPr>
                <w:spacing w:val="55"/>
              </w:rPr>
              <w:t xml:space="preserve"> </w:t>
            </w:r>
            <w:r w:rsidRPr="0038377C">
              <w:t>45</w:t>
            </w:r>
            <w:r w:rsidRPr="0038377C">
              <w:rPr>
                <w:spacing w:val="56"/>
              </w:rPr>
              <w:t xml:space="preserve"> </w:t>
            </w:r>
            <w:r w:rsidRPr="0038377C">
              <w:t>(71)</w:t>
            </w:r>
            <w:r w:rsidRPr="0038377C">
              <w:rPr>
                <w:spacing w:val="55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57"/>
              </w:rPr>
              <w:t xml:space="preserve"> </w:t>
            </w:r>
            <w:r w:rsidRPr="0038377C">
              <w:t>80;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</w:pPr>
            <w:r w:rsidRPr="0038377C">
              <w:t>Занятие</w:t>
            </w:r>
            <w:r w:rsidRPr="0038377C">
              <w:rPr>
                <w:spacing w:val="55"/>
              </w:rPr>
              <w:t xml:space="preserve"> </w:t>
            </w:r>
            <w:r w:rsidRPr="0038377C">
              <w:t>46</w:t>
            </w:r>
            <w:r w:rsidRPr="0038377C">
              <w:rPr>
                <w:spacing w:val="56"/>
              </w:rPr>
              <w:t xml:space="preserve"> </w:t>
            </w:r>
            <w:r w:rsidRPr="0038377C">
              <w:t>(73)</w:t>
            </w:r>
            <w:r w:rsidRPr="0038377C">
              <w:rPr>
                <w:spacing w:val="55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57"/>
              </w:rPr>
              <w:t xml:space="preserve"> </w:t>
            </w:r>
            <w:r w:rsidRPr="0038377C">
              <w:t>82;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</w:pPr>
            <w:r w:rsidRPr="0038377C">
              <w:t>Занятие</w:t>
            </w:r>
            <w:r w:rsidRPr="0038377C">
              <w:rPr>
                <w:spacing w:val="55"/>
              </w:rPr>
              <w:t xml:space="preserve"> </w:t>
            </w:r>
            <w:r w:rsidRPr="0038377C">
              <w:t>47</w:t>
            </w:r>
            <w:r w:rsidRPr="0038377C">
              <w:rPr>
                <w:spacing w:val="56"/>
              </w:rPr>
              <w:t xml:space="preserve"> </w:t>
            </w:r>
            <w:r w:rsidRPr="0038377C">
              <w:t>(74)</w:t>
            </w:r>
            <w:r w:rsidRPr="0038377C">
              <w:rPr>
                <w:spacing w:val="55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57"/>
              </w:rPr>
              <w:t xml:space="preserve"> </w:t>
            </w:r>
            <w:r w:rsidRPr="0038377C">
              <w:t>82;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</w:pPr>
            <w:r w:rsidRPr="0038377C">
              <w:t>Занятие</w:t>
            </w:r>
            <w:r w:rsidRPr="0038377C">
              <w:rPr>
                <w:spacing w:val="55"/>
              </w:rPr>
              <w:t xml:space="preserve"> </w:t>
            </w:r>
            <w:r w:rsidRPr="0038377C">
              <w:t>48</w:t>
            </w:r>
            <w:r w:rsidRPr="0038377C">
              <w:rPr>
                <w:spacing w:val="56"/>
              </w:rPr>
              <w:t xml:space="preserve"> </w:t>
            </w:r>
            <w:r w:rsidRPr="0038377C">
              <w:t>(76)</w:t>
            </w:r>
            <w:r w:rsidRPr="0038377C">
              <w:rPr>
                <w:spacing w:val="55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57"/>
              </w:rPr>
              <w:t xml:space="preserve"> </w:t>
            </w:r>
            <w:r w:rsidRPr="0038377C">
              <w:t>83;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</w:pPr>
            <w:r w:rsidRPr="0038377C">
              <w:t>Занятие</w:t>
            </w:r>
            <w:r w:rsidRPr="0038377C">
              <w:rPr>
                <w:spacing w:val="55"/>
              </w:rPr>
              <w:t xml:space="preserve"> </w:t>
            </w:r>
            <w:r w:rsidRPr="0038377C">
              <w:t>49</w:t>
            </w:r>
            <w:r w:rsidRPr="0038377C">
              <w:rPr>
                <w:spacing w:val="56"/>
              </w:rPr>
              <w:t xml:space="preserve"> </w:t>
            </w:r>
            <w:r w:rsidRPr="0038377C">
              <w:t>(77)</w:t>
            </w:r>
            <w:r w:rsidRPr="0038377C">
              <w:rPr>
                <w:spacing w:val="55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57"/>
              </w:rPr>
              <w:t xml:space="preserve"> </w:t>
            </w:r>
            <w:r w:rsidRPr="0038377C">
              <w:t>84;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</w:pPr>
            <w:r w:rsidRPr="0038377C">
              <w:t>Занятие</w:t>
            </w:r>
            <w:r w:rsidRPr="0038377C">
              <w:rPr>
                <w:spacing w:val="55"/>
              </w:rPr>
              <w:t xml:space="preserve"> </w:t>
            </w:r>
            <w:r w:rsidRPr="0038377C">
              <w:t>50</w:t>
            </w:r>
            <w:r w:rsidRPr="0038377C">
              <w:rPr>
                <w:spacing w:val="56"/>
              </w:rPr>
              <w:t xml:space="preserve"> </w:t>
            </w:r>
            <w:r w:rsidRPr="0038377C">
              <w:t>(78)</w:t>
            </w:r>
            <w:r w:rsidRPr="0038377C">
              <w:rPr>
                <w:spacing w:val="55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57"/>
              </w:rPr>
              <w:t xml:space="preserve"> </w:t>
            </w:r>
            <w:r w:rsidRPr="0038377C">
              <w:t>85;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</w:pPr>
            <w:r w:rsidRPr="0038377C">
              <w:t>Занятие</w:t>
            </w:r>
            <w:r w:rsidRPr="0038377C">
              <w:rPr>
                <w:spacing w:val="55"/>
              </w:rPr>
              <w:t xml:space="preserve"> </w:t>
            </w:r>
            <w:r w:rsidRPr="0038377C">
              <w:t>51</w:t>
            </w:r>
            <w:r w:rsidRPr="0038377C">
              <w:rPr>
                <w:spacing w:val="56"/>
              </w:rPr>
              <w:t xml:space="preserve"> </w:t>
            </w:r>
            <w:r w:rsidRPr="0038377C">
              <w:t>(79)</w:t>
            </w:r>
            <w:r w:rsidRPr="0038377C">
              <w:rPr>
                <w:spacing w:val="55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57"/>
              </w:rPr>
              <w:t xml:space="preserve"> </w:t>
            </w:r>
            <w:r w:rsidRPr="0038377C">
              <w:t>86;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</w:pPr>
            <w:r w:rsidRPr="0038377C">
              <w:t>Занятие</w:t>
            </w:r>
            <w:r w:rsidRPr="0038377C">
              <w:rPr>
                <w:spacing w:val="55"/>
              </w:rPr>
              <w:t xml:space="preserve"> </w:t>
            </w:r>
            <w:r w:rsidRPr="0038377C">
              <w:t>52</w:t>
            </w:r>
            <w:r w:rsidRPr="0038377C">
              <w:rPr>
                <w:spacing w:val="56"/>
              </w:rPr>
              <w:t xml:space="preserve"> </w:t>
            </w:r>
            <w:r w:rsidRPr="0038377C">
              <w:t>(82)</w:t>
            </w:r>
            <w:r w:rsidRPr="0038377C">
              <w:rPr>
                <w:spacing w:val="55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57"/>
              </w:rPr>
              <w:t xml:space="preserve"> </w:t>
            </w:r>
            <w:r w:rsidRPr="0038377C">
              <w:t>88;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</w:pPr>
            <w:r w:rsidRPr="0038377C">
              <w:t>Занятие</w:t>
            </w:r>
            <w:r w:rsidRPr="0038377C">
              <w:rPr>
                <w:spacing w:val="55"/>
              </w:rPr>
              <w:t xml:space="preserve"> </w:t>
            </w:r>
            <w:r w:rsidRPr="0038377C">
              <w:t>53</w:t>
            </w:r>
            <w:r w:rsidRPr="0038377C">
              <w:rPr>
                <w:spacing w:val="56"/>
              </w:rPr>
              <w:t xml:space="preserve"> </w:t>
            </w:r>
            <w:r w:rsidRPr="0038377C">
              <w:t>(84)</w:t>
            </w:r>
            <w:r w:rsidRPr="0038377C">
              <w:rPr>
                <w:spacing w:val="55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57"/>
              </w:rPr>
              <w:t xml:space="preserve"> </w:t>
            </w:r>
            <w:r w:rsidRPr="0038377C">
              <w:t>89;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</w:pPr>
            <w:r w:rsidRPr="0038377C">
              <w:t>Занятие</w:t>
            </w:r>
            <w:r w:rsidRPr="0038377C">
              <w:rPr>
                <w:spacing w:val="55"/>
              </w:rPr>
              <w:t xml:space="preserve"> </w:t>
            </w:r>
            <w:r w:rsidRPr="0038377C">
              <w:t>54</w:t>
            </w:r>
            <w:r w:rsidRPr="0038377C">
              <w:rPr>
                <w:spacing w:val="56"/>
              </w:rPr>
              <w:t xml:space="preserve"> </w:t>
            </w:r>
            <w:r w:rsidRPr="0038377C">
              <w:t>(85)</w:t>
            </w:r>
            <w:r w:rsidRPr="0038377C">
              <w:rPr>
                <w:spacing w:val="55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57"/>
              </w:rPr>
              <w:t xml:space="preserve"> </w:t>
            </w:r>
            <w:r w:rsidRPr="0038377C">
              <w:t>90;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</w:pPr>
            <w:r w:rsidRPr="0038377C">
              <w:t>Занятие</w:t>
            </w:r>
            <w:r w:rsidRPr="0038377C">
              <w:rPr>
                <w:spacing w:val="55"/>
              </w:rPr>
              <w:t xml:space="preserve"> </w:t>
            </w:r>
            <w:r w:rsidRPr="0038377C">
              <w:t>55</w:t>
            </w:r>
            <w:r w:rsidRPr="0038377C">
              <w:rPr>
                <w:spacing w:val="56"/>
              </w:rPr>
              <w:t xml:space="preserve"> </w:t>
            </w:r>
            <w:r w:rsidRPr="0038377C">
              <w:t>(86)</w:t>
            </w:r>
            <w:r w:rsidRPr="0038377C">
              <w:rPr>
                <w:spacing w:val="55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57"/>
              </w:rPr>
              <w:t xml:space="preserve"> </w:t>
            </w:r>
            <w:r w:rsidRPr="0038377C">
              <w:t>91;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</w:pPr>
            <w:r w:rsidRPr="0038377C">
              <w:t>Занятие</w:t>
            </w:r>
            <w:r w:rsidRPr="0038377C">
              <w:rPr>
                <w:spacing w:val="55"/>
              </w:rPr>
              <w:t xml:space="preserve"> </w:t>
            </w:r>
            <w:r w:rsidRPr="0038377C">
              <w:t>56</w:t>
            </w:r>
            <w:r w:rsidRPr="0038377C">
              <w:rPr>
                <w:spacing w:val="56"/>
              </w:rPr>
              <w:t xml:space="preserve"> </w:t>
            </w:r>
            <w:r w:rsidRPr="0038377C">
              <w:t>(88)</w:t>
            </w:r>
            <w:r w:rsidRPr="0038377C">
              <w:rPr>
                <w:spacing w:val="55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57"/>
              </w:rPr>
              <w:t xml:space="preserve"> </w:t>
            </w:r>
            <w:r w:rsidRPr="0038377C">
              <w:t>92;</w:t>
            </w:r>
          </w:p>
          <w:p w:rsidR="0028721D" w:rsidRPr="0038377C" w:rsidRDefault="0028721D" w:rsidP="0028721D">
            <w:pPr>
              <w:pStyle w:val="TableParagraph"/>
            </w:pPr>
            <w:r w:rsidRPr="0038377C">
              <w:t>Занятие</w:t>
            </w:r>
            <w:r w:rsidRPr="0038377C">
              <w:rPr>
                <w:spacing w:val="55"/>
              </w:rPr>
              <w:t xml:space="preserve"> </w:t>
            </w:r>
            <w:r w:rsidRPr="0038377C">
              <w:t>57</w:t>
            </w:r>
            <w:r w:rsidRPr="0038377C">
              <w:rPr>
                <w:spacing w:val="56"/>
              </w:rPr>
              <w:t xml:space="preserve"> </w:t>
            </w:r>
            <w:r w:rsidRPr="0038377C">
              <w:t>(90)</w:t>
            </w:r>
            <w:r w:rsidRPr="0038377C">
              <w:rPr>
                <w:spacing w:val="55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57"/>
              </w:rPr>
              <w:t xml:space="preserve"> </w:t>
            </w:r>
            <w:r w:rsidRPr="0038377C">
              <w:t>94;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</w:pPr>
            <w:r w:rsidRPr="0038377C">
              <w:t>Занятие</w:t>
            </w:r>
            <w:r w:rsidRPr="0038377C">
              <w:rPr>
                <w:spacing w:val="55"/>
              </w:rPr>
              <w:t xml:space="preserve"> </w:t>
            </w:r>
            <w:r w:rsidRPr="0038377C">
              <w:t>58</w:t>
            </w:r>
            <w:r w:rsidRPr="0038377C">
              <w:rPr>
                <w:spacing w:val="56"/>
              </w:rPr>
              <w:t xml:space="preserve"> </w:t>
            </w:r>
            <w:r w:rsidRPr="0038377C">
              <w:t>(94)</w:t>
            </w:r>
            <w:r w:rsidRPr="0038377C">
              <w:rPr>
                <w:spacing w:val="55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57"/>
              </w:rPr>
              <w:t xml:space="preserve"> </w:t>
            </w:r>
            <w:r w:rsidRPr="0038377C">
              <w:t>97;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</w:pPr>
            <w:r w:rsidRPr="0038377C">
              <w:t>Занятие</w:t>
            </w:r>
            <w:r w:rsidRPr="0038377C">
              <w:rPr>
                <w:spacing w:val="55"/>
              </w:rPr>
              <w:t xml:space="preserve"> </w:t>
            </w:r>
            <w:r w:rsidRPr="0038377C">
              <w:t>59</w:t>
            </w:r>
            <w:r w:rsidRPr="0038377C">
              <w:rPr>
                <w:spacing w:val="56"/>
              </w:rPr>
              <w:t xml:space="preserve"> </w:t>
            </w:r>
            <w:r w:rsidRPr="0038377C">
              <w:t>(96)</w:t>
            </w:r>
            <w:r w:rsidRPr="0038377C">
              <w:rPr>
                <w:spacing w:val="55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57"/>
              </w:rPr>
              <w:t xml:space="preserve"> </w:t>
            </w:r>
            <w:r w:rsidRPr="0038377C">
              <w:t>99;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</w:pPr>
            <w:r w:rsidRPr="0038377C">
              <w:t>Занятие</w:t>
            </w:r>
            <w:r w:rsidRPr="0038377C">
              <w:rPr>
                <w:spacing w:val="55"/>
              </w:rPr>
              <w:t xml:space="preserve"> </w:t>
            </w:r>
            <w:r w:rsidRPr="0038377C">
              <w:t>60</w:t>
            </w:r>
            <w:r w:rsidRPr="0038377C">
              <w:rPr>
                <w:spacing w:val="56"/>
              </w:rPr>
              <w:t xml:space="preserve"> </w:t>
            </w:r>
            <w:r w:rsidRPr="0038377C">
              <w:t>(97)</w:t>
            </w:r>
            <w:r w:rsidRPr="0038377C">
              <w:rPr>
                <w:spacing w:val="55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57"/>
              </w:rPr>
              <w:t xml:space="preserve"> </w:t>
            </w:r>
            <w:r w:rsidRPr="0038377C">
              <w:t>99;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</w:pPr>
            <w:r w:rsidRPr="0038377C">
              <w:t>Занятие</w:t>
            </w:r>
            <w:r w:rsidRPr="0038377C">
              <w:rPr>
                <w:spacing w:val="25"/>
              </w:rPr>
              <w:t xml:space="preserve"> </w:t>
            </w:r>
            <w:r w:rsidRPr="0038377C">
              <w:t>61</w:t>
            </w:r>
            <w:r w:rsidRPr="0038377C">
              <w:rPr>
                <w:spacing w:val="27"/>
              </w:rPr>
              <w:t xml:space="preserve"> </w:t>
            </w:r>
            <w:r w:rsidRPr="0038377C">
              <w:t>(98)</w:t>
            </w:r>
            <w:r w:rsidRPr="0038377C">
              <w:rPr>
                <w:spacing w:val="25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27"/>
              </w:rPr>
              <w:t xml:space="preserve"> </w:t>
            </w:r>
            <w:r w:rsidRPr="0038377C">
              <w:t>100;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</w:pPr>
            <w:r w:rsidRPr="0038377C">
              <w:t>Занятие62(100)</w:t>
            </w:r>
            <w:r w:rsidRPr="0038377C">
              <w:rPr>
                <w:spacing w:val="52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52"/>
              </w:rPr>
              <w:t xml:space="preserve"> </w:t>
            </w:r>
            <w:r w:rsidRPr="0038377C">
              <w:t>101;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</w:pPr>
            <w:r w:rsidRPr="0038377C">
              <w:t>Занятие63(102)</w:t>
            </w:r>
            <w:r w:rsidRPr="0038377C">
              <w:rPr>
                <w:spacing w:val="-3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-1"/>
              </w:rPr>
              <w:t xml:space="preserve"> </w:t>
            </w:r>
            <w:r w:rsidRPr="0038377C">
              <w:t>103;</w:t>
            </w:r>
          </w:p>
          <w:p w:rsidR="0028721D" w:rsidRPr="0038377C" w:rsidRDefault="0028721D" w:rsidP="0028721D">
            <w:pPr>
              <w:pStyle w:val="TableParagraph"/>
              <w:spacing w:before="2" w:line="275" w:lineRule="exact"/>
            </w:pPr>
            <w:r w:rsidRPr="0038377C">
              <w:t>Занятие64(104)</w:t>
            </w:r>
            <w:r w:rsidRPr="0038377C">
              <w:rPr>
                <w:spacing w:val="52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52"/>
              </w:rPr>
              <w:t xml:space="preserve"> </w:t>
            </w:r>
            <w:r w:rsidRPr="0038377C">
              <w:t>104;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</w:pPr>
            <w:r w:rsidRPr="0038377C">
              <w:t>Занятие65(106)</w:t>
            </w:r>
            <w:r w:rsidRPr="0038377C">
              <w:rPr>
                <w:spacing w:val="52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52"/>
              </w:rPr>
              <w:t xml:space="preserve"> </w:t>
            </w:r>
            <w:r w:rsidRPr="0038377C">
              <w:t>105;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</w:pPr>
            <w:r w:rsidRPr="0038377C">
              <w:lastRenderedPageBreak/>
              <w:t>Занятие66(108)</w:t>
            </w:r>
            <w:r w:rsidRPr="0038377C">
              <w:rPr>
                <w:spacing w:val="52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52"/>
              </w:rPr>
              <w:t xml:space="preserve"> </w:t>
            </w:r>
            <w:r w:rsidRPr="0038377C">
              <w:t>107;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</w:pPr>
            <w:r w:rsidRPr="0038377C">
              <w:t>Занятие67(109)</w:t>
            </w:r>
            <w:r w:rsidRPr="0038377C">
              <w:rPr>
                <w:spacing w:val="54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55"/>
              </w:rPr>
              <w:t xml:space="preserve"> </w:t>
            </w:r>
            <w:r w:rsidRPr="0038377C">
              <w:t>108.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</w:pPr>
            <w:r w:rsidRPr="0038377C">
              <w:t>Занятие</w:t>
            </w:r>
            <w:r w:rsidRPr="0038377C">
              <w:rPr>
                <w:spacing w:val="55"/>
              </w:rPr>
              <w:t xml:space="preserve"> </w:t>
            </w:r>
            <w:r w:rsidRPr="0038377C">
              <w:t>68</w:t>
            </w:r>
            <w:r w:rsidRPr="0038377C">
              <w:rPr>
                <w:spacing w:val="56"/>
              </w:rPr>
              <w:t xml:space="preserve"> </w:t>
            </w:r>
            <w:r w:rsidRPr="0038377C">
              <w:t>(49)</w:t>
            </w:r>
            <w:r w:rsidRPr="0038377C">
              <w:rPr>
                <w:spacing w:val="55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57"/>
              </w:rPr>
              <w:t xml:space="preserve"> </w:t>
            </w:r>
            <w:r w:rsidRPr="0038377C">
              <w:t>63;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</w:pPr>
            <w:r w:rsidRPr="0038377C">
              <w:t>Занятие</w:t>
            </w:r>
            <w:r w:rsidRPr="0038377C">
              <w:rPr>
                <w:spacing w:val="56"/>
              </w:rPr>
              <w:t xml:space="preserve"> </w:t>
            </w:r>
            <w:r w:rsidRPr="0038377C">
              <w:t>69</w:t>
            </w:r>
            <w:r w:rsidRPr="0038377C">
              <w:rPr>
                <w:spacing w:val="57"/>
              </w:rPr>
              <w:t xml:space="preserve"> </w:t>
            </w:r>
            <w:r w:rsidRPr="0038377C">
              <w:t>(85)</w:t>
            </w:r>
            <w:r w:rsidRPr="0038377C">
              <w:rPr>
                <w:spacing w:val="54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58"/>
              </w:rPr>
              <w:t xml:space="preserve"> </w:t>
            </w:r>
            <w:r w:rsidRPr="0038377C">
              <w:t>90;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</w:pPr>
            <w:r w:rsidRPr="0038377C">
              <w:t>Занятие</w:t>
            </w:r>
            <w:r w:rsidRPr="0038377C">
              <w:rPr>
                <w:spacing w:val="55"/>
              </w:rPr>
              <w:t xml:space="preserve"> </w:t>
            </w:r>
            <w:r w:rsidRPr="0038377C">
              <w:t>70</w:t>
            </w:r>
            <w:r w:rsidRPr="0038377C">
              <w:rPr>
                <w:spacing w:val="56"/>
              </w:rPr>
              <w:t xml:space="preserve"> </w:t>
            </w:r>
            <w:r w:rsidRPr="0038377C">
              <w:t>(79)</w:t>
            </w:r>
            <w:r w:rsidRPr="0038377C">
              <w:rPr>
                <w:spacing w:val="55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57"/>
              </w:rPr>
              <w:t xml:space="preserve"> </w:t>
            </w:r>
            <w:r w:rsidRPr="0038377C">
              <w:t>86;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</w:pPr>
            <w:r w:rsidRPr="0038377C">
              <w:t>Занятие</w:t>
            </w:r>
            <w:r w:rsidRPr="0038377C">
              <w:rPr>
                <w:spacing w:val="55"/>
              </w:rPr>
              <w:t xml:space="preserve"> </w:t>
            </w:r>
            <w:r w:rsidRPr="0038377C">
              <w:t>71</w:t>
            </w:r>
            <w:r w:rsidRPr="0038377C">
              <w:rPr>
                <w:spacing w:val="56"/>
              </w:rPr>
              <w:t xml:space="preserve"> </w:t>
            </w:r>
            <w:r w:rsidRPr="0038377C">
              <w:t>(31)</w:t>
            </w:r>
            <w:r w:rsidRPr="0038377C">
              <w:rPr>
                <w:spacing w:val="55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57"/>
              </w:rPr>
              <w:t xml:space="preserve"> </w:t>
            </w:r>
            <w:r w:rsidRPr="0038377C">
              <w:t>50;</w:t>
            </w:r>
          </w:p>
          <w:p w:rsidR="0028721D" w:rsidRPr="0038377C" w:rsidRDefault="0028721D" w:rsidP="0028721D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Занятие</w:t>
            </w:r>
            <w:r w:rsidRPr="0038377C">
              <w:rPr>
                <w:spacing w:val="-1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72 (33)</w:t>
            </w:r>
            <w:r w:rsidRPr="0038377C">
              <w:rPr>
                <w:spacing w:val="-1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стр. 51.</w:t>
            </w:r>
          </w:p>
        </w:tc>
        <w:tc>
          <w:tcPr>
            <w:tcW w:w="3685" w:type="dxa"/>
            <w:vMerge/>
          </w:tcPr>
          <w:p w:rsidR="0028721D" w:rsidRPr="00BB35B1" w:rsidRDefault="0028721D" w:rsidP="0028721D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</w:p>
        </w:tc>
      </w:tr>
      <w:tr w:rsidR="0028721D" w:rsidTr="00CF0AE7">
        <w:tc>
          <w:tcPr>
            <w:tcW w:w="988" w:type="dxa"/>
            <w:vMerge w:val="restart"/>
          </w:tcPr>
          <w:p w:rsidR="0028721D" w:rsidRDefault="0028721D" w:rsidP="0028721D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rPr>
                <w:rFonts w:eastAsia="+mn-ea"/>
                <w:b/>
                <w:bCs/>
                <w:color w:val="000000"/>
                <w:kern w:val="24"/>
              </w:rPr>
              <w:lastRenderedPageBreak/>
              <w:t>6-7</w:t>
            </w:r>
          </w:p>
          <w:p w:rsidR="0028721D" w:rsidRPr="00BB35B1" w:rsidRDefault="0028721D" w:rsidP="0028721D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</w:p>
        </w:tc>
        <w:tc>
          <w:tcPr>
            <w:tcW w:w="5783" w:type="dxa"/>
            <w:gridSpan w:val="13"/>
          </w:tcPr>
          <w:p w:rsidR="00813E7E" w:rsidRDefault="0028721D" w:rsidP="0028721D">
            <w:pPr>
              <w:pStyle w:val="TableParagraph"/>
              <w:spacing w:line="265" w:lineRule="exact"/>
              <w:rPr>
                <w:spacing w:val="-2"/>
              </w:rPr>
            </w:pPr>
            <w:r w:rsidRPr="0038377C">
              <w:rPr>
                <w:b/>
              </w:rPr>
              <w:t>Рисование.</w:t>
            </w:r>
            <w:r w:rsidRPr="0038377C">
              <w:rPr>
                <w:b/>
                <w:spacing w:val="-1"/>
              </w:rPr>
              <w:t xml:space="preserve"> </w:t>
            </w:r>
            <w:r w:rsidRPr="0038377C">
              <w:t>(из</w:t>
            </w:r>
            <w:r w:rsidRPr="0038377C">
              <w:rPr>
                <w:spacing w:val="3"/>
              </w:rPr>
              <w:t xml:space="preserve"> </w:t>
            </w:r>
            <w:r w:rsidRPr="0038377C">
              <w:t>расчета 2</w:t>
            </w:r>
            <w:r w:rsidRPr="0038377C">
              <w:rPr>
                <w:spacing w:val="-1"/>
              </w:rPr>
              <w:t xml:space="preserve"> </w:t>
            </w:r>
            <w:r w:rsidRPr="0038377C">
              <w:t>занятия</w:t>
            </w:r>
            <w:r w:rsidRPr="0038377C">
              <w:rPr>
                <w:spacing w:val="-1"/>
              </w:rPr>
              <w:t xml:space="preserve"> </w:t>
            </w:r>
            <w:r w:rsidRPr="0038377C">
              <w:t>в</w:t>
            </w:r>
            <w:r w:rsidRPr="0038377C">
              <w:rPr>
                <w:spacing w:val="-2"/>
              </w:rPr>
              <w:t xml:space="preserve"> </w:t>
            </w:r>
            <w:r w:rsidRPr="0038377C">
              <w:t>неделю;</w:t>
            </w:r>
            <w:r w:rsidRPr="0038377C">
              <w:rPr>
                <w:spacing w:val="-1"/>
              </w:rPr>
              <w:t xml:space="preserve"> </w:t>
            </w:r>
            <w:r w:rsidRPr="0038377C">
              <w:t>всего</w:t>
            </w:r>
            <w:r w:rsidRPr="0038377C">
              <w:rPr>
                <w:spacing w:val="-2"/>
              </w:rPr>
              <w:t xml:space="preserve"> </w:t>
            </w:r>
          </w:p>
          <w:p w:rsidR="0028721D" w:rsidRPr="0038377C" w:rsidRDefault="0028721D" w:rsidP="0028721D">
            <w:pPr>
              <w:pStyle w:val="TableParagraph"/>
              <w:spacing w:line="265" w:lineRule="exact"/>
            </w:pPr>
            <w:r w:rsidRPr="0038377C">
              <w:t>72</w:t>
            </w:r>
            <w:r w:rsidRPr="0038377C">
              <w:rPr>
                <w:spacing w:val="-1"/>
              </w:rPr>
              <w:t xml:space="preserve"> </w:t>
            </w:r>
            <w:r w:rsidRPr="0038377C">
              <w:t>занятия</w:t>
            </w:r>
            <w:r w:rsidRPr="0038377C">
              <w:rPr>
                <w:spacing w:val="-1"/>
              </w:rPr>
              <w:t xml:space="preserve"> </w:t>
            </w:r>
            <w:r w:rsidRPr="0038377C">
              <w:t>в</w:t>
            </w:r>
            <w:r w:rsidRPr="0038377C">
              <w:rPr>
                <w:spacing w:val="-2"/>
              </w:rPr>
              <w:t xml:space="preserve"> </w:t>
            </w:r>
            <w:r w:rsidRPr="0038377C">
              <w:t>год)</w:t>
            </w:r>
          </w:p>
          <w:p w:rsidR="0028721D" w:rsidRPr="0038377C" w:rsidRDefault="0028721D" w:rsidP="0028721D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Т. С. Комарова. Изобразительная деятельность в детском саду. Подготовительная</w:t>
            </w:r>
            <w:r w:rsidRPr="0038377C">
              <w:rPr>
                <w:spacing w:val="-1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к школе</w:t>
            </w:r>
            <w:r w:rsidRPr="0038377C">
              <w:rPr>
                <w:spacing w:val="-1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группа</w:t>
            </w:r>
            <w:r w:rsidRPr="0038377C">
              <w:rPr>
                <w:spacing w:val="3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-</w:t>
            </w:r>
            <w:r w:rsidRPr="0038377C">
              <w:rPr>
                <w:spacing w:val="-2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М.: МОЗАИКА-СИНТЕЗ,</w:t>
            </w:r>
            <w:r w:rsidRPr="0038377C">
              <w:rPr>
                <w:spacing w:val="2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2015.</w:t>
            </w:r>
          </w:p>
        </w:tc>
        <w:tc>
          <w:tcPr>
            <w:tcW w:w="3685" w:type="dxa"/>
            <w:vMerge w:val="restart"/>
          </w:tcPr>
          <w:p w:rsidR="00122764" w:rsidRDefault="00122764" w:rsidP="0012276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Т.</w:t>
            </w:r>
            <w:r w:rsidRPr="007A1EF0">
              <w:rPr>
                <w:spacing w:val="4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С.</w:t>
            </w:r>
            <w:r w:rsidRPr="007A1EF0">
              <w:rPr>
                <w:spacing w:val="4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Комарова.</w:t>
            </w:r>
            <w:r w:rsidRPr="007A1EF0">
              <w:rPr>
                <w:spacing w:val="43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Изобразительная</w:t>
            </w:r>
            <w:r w:rsidRPr="007A1EF0">
              <w:rPr>
                <w:spacing w:val="38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деятельность</w:t>
            </w:r>
            <w:r w:rsidRPr="007A1EF0">
              <w:rPr>
                <w:spacing w:val="43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в</w:t>
            </w:r>
            <w:r w:rsidRPr="007A1EF0">
              <w:rPr>
                <w:spacing w:val="40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детском</w:t>
            </w:r>
            <w:r w:rsidRPr="007A1EF0">
              <w:rPr>
                <w:spacing w:val="42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саду.</w:t>
            </w:r>
            <w:r w:rsidRPr="007A1EF0">
              <w:rPr>
                <w:spacing w:val="41"/>
                <w:sz w:val="22"/>
                <w:szCs w:val="22"/>
              </w:rPr>
              <w:t xml:space="preserve"> </w:t>
            </w:r>
            <w:r w:rsidR="00F37AB9">
              <w:rPr>
                <w:sz w:val="22"/>
                <w:szCs w:val="22"/>
              </w:rPr>
              <w:t>По</w:t>
            </w:r>
            <w:r w:rsidR="00F37AB9">
              <w:rPr>
                <w:sz w:val="22"/>
                <w:szCs w:val="22"/>
              </w:rPr>
              <w:t>д</w:t>
            </w:r>
            <w:r w:rsidR="00F37AB9">
              <w:rPr>
                <w:sz w:val="22"/>
                <w:szCs w:val="22"/>
              </w:rPr>
              <w:t>готовительная к школе</w:t>
            </w:r>
            <w:r w:rsidRPr="007A1EF0">
              <w:rPr>
                <w:spacing w:val="42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группа</w:t>
            </w:r>
            <w:r w:rsidRPr="007A1EF0">
              <w:rPr>
                <w:spacing w:val="36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-М.:</w:t>
            </w:r>
            <w:r w:rsidRPr="007A1EF0">
              <w:rPr>
                <w:spacing w:val="23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МОЗАИКА-СИНТЕЗ,</w:t>
            </w:r>
            <w:r w:rsidRPr="007A1EF0">
              <w:rPr>
                <w:spacing w:val="19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2015.</w:t>
            </w:r>
            <w:r>
              <w:rPr>
                <w:sz w:val="22"/>
                <w:szCs w:val="22"/>
              </w:rPr>
              <w:t xml:space="preserve"> С. 34-102</w:t>
            </w:r>
          </w:p>
          <w:p w:rsidR="0028721D" w:rsidRPr="00BB35B1" w:rsidRDefault="00122764" w:rsidP="00122764">
            <w:pPr>
              <w:pStyle w:val="a3"/>
              <w:spacing w:before="0" w:beforeAutospacing="0" w:after="0" w:afterAutospacing="0"/>
              <w:jc w:val="both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rPr>
                <w:sz w:val="22"/>
                <w:szCs w:val="22"/>
              </w:rPr>
              <w:t>Т.С.Комарова «Развитие художес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венных способностей дошкольн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ков». - </w:t>
            </w:r>
            <w:r w:rsidRPr="007A1EF0">
              <w:rPr>
                <w:sz w:val="22"/>
                <w:szCs w:val="22"/>
              </w:rPr>
              <w:t>М.:</w:t>
            </w:r>
            <w:r w:rsidRPr="007A1EF0">
              <w:rPr>
                <w:spacing w:val="23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МОЗАИКА-СИНТЕЗ,</w:t>
            </w:r>
            <w:r w:rsidRPr="007A1EF0">
              <w:rPr>
                <w:spacing w:val="1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2014</w:t>
            </w:r>
            <w:r w:rsidRPr="007A1EF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С.77-80, 132-140</w:t>
            </w:r>
          </w:p>
        </w:tc>
      </w:tr>
      <w:tr w:rsidR="0028721D" w:rsidTr="00CF0AE7">
        <w:tc>
          <w:tcPr>
            <w:tcW w:w="988" w:type="dxa"/>
            <w:vMerge/>
          </w:tcPr>
          <w:p w:rsidR="0028721D" w:rsidRDefault="0028721D" w:rsidP="0028721D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</w:p>
        </w:tc>
        <w:tc>
          <w:tcPr>
            <w:tcW w:w="269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21D" w:rsidRPr="0038377C" w:rsidRDefault="0028721D" w:rsidP="0028721D">
            <w:pPr>
              <w:pStyle w:val="TableParagraph"/>
              <w:spacing w:line="262" w:lineRule="exact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1 (1)</w:t>
            </w:r>
            <w:r w:rsidRPr="0038377C">
              <w:rPr>
                <w:spacing w:val="-2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1"/>
              </w:rPr>
              <w:t xml:space="preserve"> </w:t>
            </w:r>
            <w:r w:rsidRPr="0038377C">
              <w:t>32;</w:t>
            </w:r>
          </w:p>
          <w:p w:rsidR="0028721D" w:rsidRPr="0038377C" w:rsidRDefault="0028721D" w:rsidP="0028721D">
            <w:pPr>
              <w:pStyle w:val="TableParagraph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2 (3)</w:t>
            </w:r>
            <w:r w:rsidRPr="0038377C">
              <w:rPr>
                <w:spacing w:val="-2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1"/>
              </w:rPr>
              <w:t xml:space="preserve"> </w:t>
            </w:r>
            <w:r w:rsidRPr="0038377C">
              <w:t>33;</w:t>
            </w:r>
          </w:p>
          <w:p w:rsidR="0028721D" w:rsidRPr="0038377C" w:rsidRDefault="0028721D" w:rsidP="0028721D">
            <w:pPr>
              <w:pStyle w:val="TableParagraph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3 (5)</w:t>
            </w:r>
            <w:r w:rsidRPr="0038377C">
              <w:rPr>
                <w:spacing w:val="-2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1"/>
              </w:rPr>
              <w:t xml:space="preserve"> </w:t>
            </w:r>
            <w:r w:rsidRPr="0038377C">
              <w:t>35;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4 (6)</w:t>
            </w:r>
            <w:r w:rsidRPr="0038377C">
              <w:rPr>
                <w:spacing w:val="-2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1"/>
              </w:rPr>
              <w:t xml:space="preserve"> </w:t>
            </w:r>
            <w:r w:rsidRPr="0038377C">
              <w:t>36;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5 (7)</w:t>
            </w:r>
            <w:r w:rsidRPr="0038377C">
              <w:rPr>
                <w:spacing w:val="-2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1"/>
              </w:rPr>
              <w:t xml:space="preserve"> </w:t>
            </w:r>
            <w:r w:rsidRPr="0038377C">
              <w:t>36;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6 (9)</w:t>
            </w:r>
            <w:r w:rsidRPr="0038377C">
              <w:rPr>
                <w:spacing w:val="-2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1"/>
              </w:rPr>
              <w:t xml:space="preserve"> </w:t>
            </w:r>
            <w:r w:rsidRPr="0038377C">
              <w:t>38;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7 (10)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38;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8 (11)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39;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9 (12)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40;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10 (15)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43;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11 (17)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45;</w:t>
            </w:r>
          </w:p>
          <w:p w:rsidR="0028721D" w:rsidRPr="0038377C" w:rsidRDefault="0028721D" w:rsidP="0028721D">
            <w:pPr>
              <w:pStyle w:val="TableParagraph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12 (18)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45;</w:t>
            </w:r>
          </w:p>
          <w:p w:rsidR="0028721D" w:rsidRPr="0038377C" w:rsidRDefault="0028721D" w:rsidP="0028721D">
            <w:pPr>
              <w:pStyle w:val="TableParagraph"/>
              <w:spacing w:before="3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13(19)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46;</w:t>
            </w:r>
          </w:p>
          <w:p w:rsidR="0028721D" w:rsidRPr="0038377C" w:rsidRDefault="0028721D" w:rsidP="0028721D">
            <w:pPr>
              <w:pStyle w:val="TableParagraph"/>
              <w:spacing w:before="5" w:line="275" w:lineRule="exact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14(20)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47;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15(21)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47;</w:t>
            </w:r>
          </w:p>
          <w:p w:rsidR="0028721D" w:rsidRPr="0038377C" w:rsidRDefault="0028721D" w:rsidP="0028721D">
            <w:pPr>
              <w:pStyle w:val="TableParagraph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16(24)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50;</w:t>
            </w:r>
          </w:p>
          <w:p w:rsidR="0028721D" w:rsidRPr="0038377C" w:rsidRDefault="0028721D" w:rsidP="0028721D">
            <w:pPr>
              <w:pStyle w:val="TableParagraph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17(26)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53;</w:t>
            </w:r>
          </w:p>
          <w:p w:rsidR="0028721D" w:rsidRPr="0038377C" w:rsidRDefault="0028721D" w:rsidP="0028721D">
            <w:pPr>
              <w:pStyle w:val="TableParagraph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18(27)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54;</w:t>
            </w:r>
          </w:p>
          <w:p w:rsidR="0028721D" w:rsidRPr="0038377C" w:rsidRDefault="0028721D" w:rsidP="0028721D">
            <w:pPr>
              <w:pStyle w:val="TableParagraph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19(29)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56;</w:t>
            </w:r>
          </w:p>
          <w:p w:rsidR="0028721D" w:rsidRPr="0038377C" w:rsidRDefault="0028721D" w:rsidP="0028721D">
            <w:pPr>
              <w:pStyle w:val="TableParagraph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20(30)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57;</w:t>
            </w:r>
          </w:p>
          <w:p w:rsidR="0028721D" w:rsidRPr="0038377C" w:rsidRDefault="0028721D" w:rsidP="0028721D">
            <w:pPr>
              <w:pStyle w:val="TableParagraph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21(32)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58;</w:t>
            </w:r>
          </w:p>
          <w:p w:rsidR="0028721D" w:rsidRPr="0038377C" w:rsidRDefault="0028721D" w:rsidP="0028721D">
            <w:pPr>
              <w:pStyle w:val="TableParagraph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22(33)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59;</w:t>
            </w:r>
          </w:p>
          <w:p w:rsidR="0028721D" w:rsidRPr="0038377C" w:rsidRDefault="0028721D" w:rsidP="0028721D">
            <w:pPr>
              <w:pStyle w:val="TableParagraph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23(35)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62;</w:t>
            </w:r>
          </w:p>
          <w:p w:rsidR="0028721D" w:rsidRPr="0038377C" w:rsidRDefault="0028721D" w:rsidP="0028721D">
            <w:pPr>
              <w:pStyle w:val="TableParagraph"/>
            </w:pPr>
            <w:r w:rsidRPr="0038377C">
              <w:t>Занятие24</w:t>
            </w:r>
            <w:r w:rsidRPr="0038377C">
              <w:rPr>
                <w:spacing w:val="-1"/>
              </w:rPr>
              <w:t xml:space="preserve"> </w:t>
            </w:r>
            <w:r w:rsidRPr="0038377C">
              <w:t>(37)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63;</w:t>
            </w:r>
          </w:p>
          <w:p w:rsidR="0028721D" w:rsidRPr="0038377C" w:rsidRDefault="0028721D" w:rsidP="0028721D">
            <w:pPr>
              <w:pStyle w:val="TableParagraph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25(40)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65;</w:t>
            </w:r>
          </w:p>
          <w:p w:rsidR="0028721D" w:rsidRPr="0038377C" w:rsidRDefault="0028721D" w:rsidP="0028721D">
            <w:pPr>
              <w:pStyle w:val="TableParagraph"/>
            </w:pPr>
            <w:r w:rsidRPr="0038377C">
              <w:t>Занятие</w:t>
            </w:r>
            <w:r w:rsidRPr="0038377C">
              <w:rPr>
                <w:spacing w:val="-2"/>
              </w:rPr>
              <w:t xml:space="preserve"> </w:t>
            </w:r>
            <w:r w:rsidRPr="0038377C">
              <w:t>26(41)стр. 66;</w:t>
            </w:r>
          </w:p>
          <w:p w:rsidR="0028721D" w:rsidRPr="0038377C" w:rsidRDefault="0028721D" w:rsidP="0028721D">
            <w:pPr>
              <w:pStyle w:val="TableParagraph"/>
              <w:spacing w:before="1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27(42)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66;</w:t>
            </w:r>
          </w:p>
          <w:p w:rsidR="0028721D" w:rsidRPr="0038377C" w:rsidRDefault="0028721D" w:rsidP="0028721D">
            <w:pPr>
              <w:pStyle w:val="TableParagraph"/>
            </w:pPr>
            <w:r w:rsidRPr="0038377C">
              <w:t>Занятие</w:t>
            </w:r>
            <w:r w:rsidRPr="0038377C">
              <w:rPr>
                <w:spacing w:val="-2"/>
              </w:rPr>
              <w:t xml:space="preserve"> </w:t>
            </w:r>
            <w:r w:rsidRPr="0038377C">
              <w:t>28 (44)стр. 68;</w:t>
            </w:r>
          </w:p>
          <w:p w:rsidR="0028721D" w:rsidRPr="0038377C" w:rsidRDefault="0028721D" w:rsidP="0028721D">
            <w:pPr>
              <w:pStyle w:val="TableParagraph"/>
              <w:spacing w:before="4" w:line="275" w:lineRule="exact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29(46)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69;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</w:pPr>
            <w:r w:rsidRPr="0038377C">
              <w:t>Занятие</w:t>
            </w:r>
            <w:r w:rsidRPr="0038377C">
              <w:rPr>
                <w:spacing w:val="-2"/>
              </w:rPr>
              <w:t xml:space="preserve"> </w:t>
            </w:r>
            <w:r w:rsidRPr="0038377C">
              <w:t>30 (47)стр. 70;</w:t>
            </w:r>
          </w:p>
          <w:p w:rsidR="0028721D" w:rsidRPr="0038377C" w:rsidRDefault="0028721D" w:rsidP="0028721D">
            <w:pPr>
              <w:pStyle w:val="TableParagraph"/>
            </w:pPr>
            <w:r w:rsidRPr="0038377C">
              <w:t>Занятие</w:t>
            </w:r>
            <w:r w:rsidRPr="0038377C">
              <w:rPr>
                <w:spacing w:val="-2"/>
              </w:rPr>
              <w:t xml:space="preserve"> </w:t>
            </w:r>
            <w:r w:rsidRPr="0038377C">
              <w:t>31(49)стр. 71;</w:t>
            </w:r>
          </w:p>
          <w:p w:rsidR="0028721D" w:rsidRPr="0038377C" w:rsidRDefault="0028721D" w:rsidP="0028721D">
            <w:pPr>
              <w:pStyle w:val="TableParagraph"/>
            </w:pPr>
            <w:r w:rsidRPr="0038377C">
              <w:t>Занятие</w:t>
            </w:r>
            <w:r w:rsidRPr="0038377C">
              <w:rPr>
                <w:spacing w:val="-2"/>
              </w:rPr>
              <w:t xml:space="preserve"> </w:t>
            </w:r>
            <w:r w:rsidRPr="0038377C">
              <w:t>32 (52)стр. 72;</w:t>
            </w:r>
          </w:p>
          <w:p w:rsidR="0028721D" w:rsidRPr="0038377C" w:rsidRDefault="0028721D" w:rsidP="0028721D">
            <w:pPr>
              <w:pStyle w:val="TableParagraph"/>
              <w:spacing w:before="1"/>
            </w:pPr>
            <w:r w:rsidRPr="0038377C">
              <w:t>Занятие</w:t>
            </w:r>
            <w:r w:rsidRPr="0038377C">
              <w:rPr>
                <w:spacing w:val="-2"/>
              </w:rPr>
              <w:t xml:space="preserve"> </w:t>
            </w:r>
            <w:r w:rsidRPr="0038377C">
              <w:t>33 (55)стр. 75;</w:t>
            </w:r>
          </w:p>
          <w:p w:rsidR="0028721D" w:rsidRPr="0038377C" w:rsidRDefault="0028721D" w:rsidP="0028721D">
            <w:pPr>
              <w:pStyle w:val="TableParagraph"/>
            </w:pPr>
            <w:r w:rsidRPr="0038377C">
              <w:t>Занятие</w:t>
            </w:r>
            <w:r w:rsidRPr="0038377C">
              <w:rPr>
                <w:spacing w:val="-2"/>
              </w:rPr>
              <w:t xml:space="preserve"> </w:t>
            </w:r>
            <w:r w:rsidRPr="0038377C">
              <w:t>34 (56)стр. 76;</w:t>
            </w:r>
          </w:p>
          <w:p w:rsidR="0028721D" w:rsidRPr="0038377C" w:rsidRDefault="0028721D" w:rsidP="0028721D">
            <w:pPr>
              <w:pStyle w:val="TableParagraph"/>
            </w:pPr>
            <w:r w:rsidRPr="0038377C">
              <w:t>Занятие</w:t>
            </w:r>
            <w:r w:rsidRPr="0038377C">
              <w:rPr>
                <w:spacing w:val="-2"/>
              </w:rPr>
              <w:t xml:space="preserve"> </w:t>
            </w:r>
            <w:r w:rsidRPr="0038377C">
              <w:t>35 (58)стр. 77;</w:t>
            </w:r>
          </w:p>
          <w:p w:rsidR="0028721D" w:rsidRPr="0038377C" w:rsidRDefault="0028721D" w:rsidP="0028721D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Занятие</w:t>
            </w:r>
            <w:r w:rsidRPr="0038377C">
              <w:rPr>
                <w:spacing w:val="-2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36 (59)стр. 78;</w:t>
            </w:r>
          </w:p>
        </w:tc>
        <w:tc>
          <w:tcPr>
            <w:tcW w:w="3084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8721D" w:rsidRPr="0038377C" w:rsidRDefault="0028721D" w:rsidP="0028721D">
            <w:pPr>
              <w:pStyle w:val="TableParagraph"/>
              <w:spacing w:line="262" w:lineRule="exact"/>
              <w:ind w:left="-1"/>
            </w:pPr>
            <w:r w:rsidRPr="0038377C">
              <w:t>Занятие</w:t>
            </w:r>
            <w:r w:rsidRPr="0038377C">
              <w:rPr>
                <w:spacing w:val="37"/>
              </w:rPr>
              <w:t xml:space="preserve"> </w:t>
            </w:r>
            <w:r w:rsidRPr="0038377C">
              <w:t>37</w:t>
            </w:r>
            <w:r w:rsidRPr="0038377C">
              <w:rPr>
                <w:spacing w:val="39"/>
              </w:rPr>
              <w:t xml:space="preserve"> </w:t>
            </w:r>
            <w:r w:rsidRPr="0038377C">
              <w:t>(61)</w:t>
            </w:r>
            <w:r w:rsidRPr="0038377C">
              <w:rPr>
                <w:spacing w:val="39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37"/>
              </w:rPr>
              <w:t xml:space="preserve"> </w:t>
            </w:r>
            <w:r w:rsidRPr="0038377C">
              <w:t>79;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  <w:ind w:left="-1"/>
            </w:pPr>
            <w:r w:rsidRPr="0038377C">
              <w:t>Занятие</w:t>
            </w:r>
            <w:r w:rsidRPr="0038377C">
              <w:rPr>
                <w:spacing w:val="37"/>
              </w:rPr>
              <w:t xml:space="preserve"> </w:t>
            </w:r>
            <w:r w:rsidRPr="0038377C">
              <w:t>38</w:t>
            </w:r>
            <w:r w:rsidRPr="0038377C">
              <w:rPr>
                <w:spacing w:val="39"/>
              </w:rPr>
              <w:t xml:space="preserve"> </w:t>
            </w:r>
            <w:r w:rsidRPr="0038377C">
              <w:t>(63)</w:t>
            </w:r>
            <w:r w:rsidRPr="0038377C">
              <w:rPr>
                <w:spacing w:val="39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37"/>
              </w:rPr>
              <w:t xml:space="preserve"> </w:t>
            </w:r>
            <w:r w:rsidRPr="0038377C">
              <w:t>80;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  <w:ind w:left="-1"/>
            </w:pPr>
            <w:r w:rsidRPr="0038377C">
              <w:t>Занятие</w:t>
            </w:r>
            <w:r w:rsidRPr="0038377C">
              <w:rPr>
                <w:spacing w:val="36"/>
              </w:rPr>
              <w:t xml:space="preserve"> </w:t>
            </w:r>
            <w:r w:rsidRPr="0038377C">
              <w:t>39</w:t>
            </w:r>
            <w:r w:rsidRPr="0038377C">
              <w:rPr>
                <w:spacing w:val="38"/>
              </w:rPr>
              <w:t xml:space="preserve"> </w:t>
            </w:r>
            <w:r w:rsidRPr="0038377C">
              <w:t>(65)</w:t>
            </w:r>
            <w:r w:rsidRPr="0038377C">
              <w:rPr>
                <w:spacing w:val="38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38"/>
              </w:rPr>
              <w:t xml:space="preserve"> </w:t>
            </w:r>
            <w:r w:rsidRPr="0038377C">
              <w:t>82;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  <w:ind w:left="-1"/>
            </w:pPr>
            <w:r w:rsidRPr="0038377C">
              <w:t>Занятие</w:t>
            </w:r>
            <w:r w:rsidRPr="0038377C">
              <w:rPr>
                <w:spacing w:val="37"/>
              </w:rPr>
              <w:t xml:space="preserve"> </w:t>
            </w:r>
            <w:r w:rsidRPr="0038377C">
              <w:t>40</w:t>
            </w:r>
            <w:r w:rsidRPr="0038377C">
              <w:rPr>
                <w:spacing w:val="39"/>
              </w:rPr>
              <w:t xml:space="preserve"> </w:t>
            </w:r>
            <w:r w:rsidRPr="0038377C">
              <w:t>(67)</w:t>
            </w:r>
            <w:r w:rsidRPr="0038377C">
              <w:rPr>
                <w:spacing w:val="39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37"/>
              </w:rPr>
              <w:t xml:space="preserve"> </w:t>
            </w:r>
            <w:r w:rsidRPr="0038377C">
              <w:t>83;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  <w:ind w:left="-1"/>
            </w:pPr>
            <w:r w:rsidRPr="0038377C">
              <w:t>Занятие</w:t>
            </w:r>
            <w:r w:rsidRPr="0038377C">
              <w:rPr>
                <w:spacing w:val="37"/>
              </w:rPr>
              <w:t xml:space="preserve"> </w:t>
            </w:r>
            <w:r w:rsidRPr="0038377C">
              <w:t>41</w:t>
            </w:r>
            <w:r w:rsidRPr="0038377C">
              <w:rPr>
                <w:spacing w:val="39"/>
              </w:rPr>
              <w:t xml:space="preserve"> </w:t>
            </w:r>
            <w:r w:rsidRPr="0038377C">
              <w:t>(68)</w:t>
            </w:r>
            <w:r w:rsidRPr="0038377C">
              <w:rPr>
                <w:spacing w:val="39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37"/>
              </w:rPr>
              <w:t xml:space="preserve"> </w:t>
            </w:r>
            <w:r w:rsidRPr="0038377C">
              <w:t>84;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  <w:ind w:left="-1"/>
            </w:pPr>
            <w:r w:rsidRPr="0038377C">
              <w:t>Занятие</w:t>
            </w:r>
            <w:r w:rsidRPr="0038377C">
              <w:rPr>
                <w:spacing w:val="37"/>
              </w:rPr>
              <w:t xml:space="preserve"> </w:t>
            </w:r>
            <w:r w:rsidRPr="0038377C">
              <w:t>42</w:t>
            </w:r>
            <w:r w:rsidRPr="0038377C">
              <w:rPr>
                <w:spacing w:val="39"/>
              </w:rPr>
              <w:t xml:space="preserve"> </w:t>
            </w:r>
            <w:r w:rsidRPr="0038377C">
              <w:t>(71)</w:t>
            </w:r>
            <w:r w:rsidRPr="0038377C">
              <w:rPr>
                <w:spacing w:val="39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37"/>
              </w:rPr>
              <w:t xml:space="preserve"> </w:t>
            </w:r>
            <w:r w:rsidRPr="0038377C">
              <w:t>86;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  <w:ind w:left="-1"/>
            </w:pPr>
            <w:r w:rsidRPr="0038377C">
              <w:t>Занятие</w:t>
            </w:r>
            <w:r w:rsidRPr="0038377C">
              <w:rPr>
                <w:spacing w:val="37"/>
              </w:rPr>
              <w:t xml:space="preserve"> </w:t>
            </w:r>
            <w:r w:rsidRPr="0038377C">
              <w:t>43</w:t>
            </w:r>
            <w:r w:rsidRPr="0038377C">
              <w:rPr>
                <w:spacing w:val="39"/>
              </w:rPr>
              <w:t xml:space="preserve"> </w:t>
            </w:r>
            <w:r w:rsidRPr="0038377C">
              <w:t>(74)</w:t>
            </w:r>
            <w:r w:rsidRPr="0038377C">
              <w:rPr>
                <w:spacing w:val="39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37"/>
              </w:rPr>
              <w:t xml:space="preserve"> </w:t>
            </w:r>
            <w:r w:rsidRPr="0038377C">
              <w:t>88;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  <w:ind w:left="-1"/>
            </w:pPr>
            <w:r w:rsidRPr="0038377C">
              <w:t>Занятие</w:t>
            </w:r>
            <w:r w:rsidRPr="0038377C">
              <w:rPr>
                <w:spacing w:val="37"/>
              </w:rPr>
              <w:t xml:space="preserve"> </w:t>
            </w:r>
            <w:r w:rsidRPr="0038377C">
              <w:t>44</w:t>
            </w:r>
            <w:r w:rsidRPr="0038377C">
              <w:rPr>
                <w:spacing w:val="39"/>
              </w:rPr>
              <w:t xml:space="preserve"> </w:t>
            </w:r>
            <w:r w:rsidRPr="0038377C">
              <w:t>(77)</w:t>
            </w:r>
            <w:r w:rsidRPr="0038377C">
              <w:rPr>
                <w:spacing w:val="39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37"/>
              </w:rPr>
              <w:t xml:space="preserve"> </w:t>
            </w:r>
            <w:r w:rsidRPr="0038377C">
              <w:t>90;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  <w:ind w:left="-1"/>
            </w:pPr>
            <w:r w:rsidRPr="0038377C">
              <w:t>Занятие</w:t>
            </w:r>
            <w:r w:rsidRPr="0038377C">
              <w:rPr>
                <w:spacing w:val="37"/>
              </w:rPr>
              <w:t xml:space="preserve"> </w:t>
            </w:r>
            <w:r w:rsidRPr="0038377C">
              <w:t>45</w:t>
            </w:r>
            <w:r w:rsidRPr="0038377C">
              <w:rPr>
                <w:spacing w:val="39"/>
              </w:rPr>
              <w:t xml:space="preserve"> </w:t>
            </w:r>
            <w:r w:rsidRPr="0038377C">
              <w:t>(78)</w:t>
            </w:r>
            <w:r w:rsidRPr="0038377C">
              <w:rPr>
                <w:spacing w:val="39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37"/>
              </w:rPr>
              <w:t xml:space="preserve"> </w:t>
            </w:r>
            <w:r w:rsidRPr="0038377C">
              <w:t>90;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  <w:ind w:left="-1"/>
            </w:pPr>
            <w:r w:rsidRPr="0038377C">
              <w:t>Занятие</w:t>
            </w:r>
            <w:r w:rsidRPr="0038377C">
              <w:rPr>
                <w:spacing w:val="37"/>
              </w:rPr>
              <w:t xml:space="preserve"> </w:t>
            </w:r>
            <w:r w:rsidRPr="0038377C">
              <w:t>46</w:t>
            </w:r>
            <w:r w:rsidRPr="0038377C">
              <w:rPr>
                <w:spacing w:val="39"/>
              </w:rPr>
              <w:t xml:space="preserve"> </w:t>
            </w:r>
            <w:r w:rsidRPr="0038377C">
              <w:t>(79)</w:t>
            </w:r>
            <w:r w:rsidRPr="0038377C">
              <w:rPr>
                <w:spacing w:val="39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37"/>
              </w:rPr>
              <w:t xml:space="preserve"> </w:t>
            </w:r>
            <w:r w:rsidRPr="0038377C">
              <w:t>91;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  <w:ind w:left="-1"/>
            </w:pPr>
            <w:r w:rsidRPr="0038377C">
              <w:t>Занятие</w:t>
            </w:r>
            <w:r w:rsidRPr="0038377C">
              <w:rPr>
                <w:spacing w:val="37"/>
              </w:rPr>
              <w:t xml:space="preserve"> </w:t>
            </w:r>
            <w:r w:rsidRPr="0038377C">
              <w:t>47</w:t>
            </w:r>
            <w:r w:rsidRPr="0038377C">
              <w:rPr>
                <w:spacing w:val="39"/>
              </w:rPr>
              <w:t xml:space="preserve"> </w:t>
            </w:r>
            <w:r w:rsidRPr="0038377C">
              <w:t>(80)</w:t>
            </w:r>
            <w:r w:rsidRPr="0038377C">
              <w:rPr>
                <w:spacing w:val="39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37"/>
              </w:rPr>
              <w:t xml:space="preserve"> </w:t>
            </w:r>
            <w:r w:rsidRPr="0038377C">
              <w:t>82;</w:t>
            </w:r>
          </w:p>
          <w:p w:rsidR="0028721D" w:rsidRPr="0038377C" w:rsidRDefault="0028721D" w:rsidP="0028721D">
            <w:pPr>
              <w:pStyle w:val="TableParagraph"/>
              <w:ind w:left="-1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48 (82)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94;</w:t>
            </w:r>
          </w:p>
          <w:p w:rsidR="0028721D" w:rsidRPr="0038377C" w:rsidRDefault="0028721D" w:rsidP="0028721D">
            <w:pPr>
              <w:pStyle w:val="TableParagraph"/>
              <w:spacing w:before="5" w:line="275" w:lineRule="exact"/>
              <w:ind w:left="-1"/>
            </w:pPr>
            <w:r w:rsidRPr="0038377C">
              <w:t>Занятие</w:t>
            </w:r>
            <w:r w:rsidRPr="0038377C">
              <w:rPr>
                <w:spacing w:val="27"/>
              </w:rPr>
              <w:t xml:space="preserve"> </w:t>
            </w:r>
            <w:r w:rsidRPr="0038377C">
              <w:t>49</w:t>
            </w:r>
            <w:r w:rsidRPr="0038377C">
              <w:rPr>
                <w:spacing w:val="29"/>
              </w:rPr>
              <w:t xml:space="preserve"> </w:t>
            </w:r>
            <w:r w:rsidRPr="0038377C">
              <w:t>(83)</w:t>
            </w:r>
            <w:r w:rsidRPr="0038377C">
              <w:rPr>
                <w:spacing w:val="28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29"/>
              </w:rPr>
              <w:t xml:space="preserve"> </w:t>
            </w:r>
            <w:r w:rsidRPr="0038377C">
              <w:t>95;</w:t>
            </w:r>
          </w:p>
          <w:p w:rsidR="0028721D" w:rsidRPr="0038377C" w:rsidRDefault="0028721D" w:rsidP="0028721D">
            <w:pPr>
              <w:pStyle w:val="TableParagraph"/>
              <w:spacing w:line="275" w:lineRule="exact"/>
              <w:ind w:left="-1"/>
            </w:pPr>
            <w:r w:rsidRPr="0038377C">
              <w:t>Занятие</w:t>
            </w:r>
            <w:r w:rsidRPr="0038377C">
              <w:rPr>
                <w:spacing w:val="27"/>
              </w:rPr>
              <w:t xml:space="preserve"> </w:t>
            </w:r>
            <w:r w:rsidRPr="0038377C">
              <w:t>50</w:t>
            </w:r>
            <w:r w:rsidRPr="0038377C">
              <w:rPr>
                <w:spacing w:val="29"/>
              </w:rPr>
              <w:t xml:space="preserve"> </w:t>
            </w:r>
            <w:r w:rsidRPr="0038377C">
              <w:t>(85)</w:t>
            </w:r>
            <w:r w:rsidRPr="0038377C">
              <w:rPr>
                <w:spacing w:val="28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29"/>
              </w:rPr>
              <w:t xml:space="preserve"> </w:t>
            </w:r>
            <w:r w:rsidRPr="0038377C">
              <w:t>96;</w:t>
            </w:r>
          </w:p>
          <w:p w:rsidR="0028721D" w:rsidRPr="0038377C" w:rsidRDefault="0028721D" w:rsidP="0028721D">
            <w:pPr>
              <w:pStyle w:val="TableParagraph"/>
              <w:spacing w:before="1"/>
              <w:ind w:left="-1"/>
            </w:pPr>
            <w:r w:rsidRPr="0038377C">
              <w:t>Занятие</w:t>
            </w:r>
            <w:r w:rsidRPr="0038377C">
              <w:rPr>
                <w:spacing w:val="27"/>
              </w:rPr>
              <w:t xml:space="preserve"> </w:t>
            </w:r>
            <w:r w:rsidRPr="0038377C">
              <w:t>51</w:t>
            </w:r>
            <w:r w:rsidRPr="0038377C">
              <w:rPr>
                <w:spacing w:val="29"/>
              </w:rPr>
              <w:t xml:space="preserve"> </w:t>
            </w:r>
            <w:r w:rsidRPr="0038377C">
              <w:t>(88)</w:t>
            </w:r>
            <w:r w:rsidRPr="0038377C">
              <w:rPr>
                <w:spacing w:val="28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29"/>
              </w:rPr>
              <w:t xml:space="preserve"> </w:t>
            </w:r>
            <w:r w:rsidRPr="0038377C">
              <w:t>97;</w:t>
            </w:r>
          </w:p>
          <w:p w:rsidR="0028721D" w:rsidRPr="0038377C" w:rsidRDefault="0028721D" w:rsidP="0028721D">
            <w:pPr>
              <w:pStyle w:val="TableParagraph"/>
              <w:ind w:left="-1"/>
            </w:pPr>
            <w:r w:rsidRPr="0038377C">
              <w:t>Занятие</w:t>
            </w:r>
            <w:r w:rsidRPr="0038377C">
              <w:rPr>
                <w:spacing w:val="27"/>
              </w:rPr>
              <w:t xml:space="preserve"> </w:t>
            </w:r>
            <w:r w:rsidRPr="0038377C">
              <w:t>52</w:t>
            </w:r>
            <w:r w:rsidRPr="0038377C">
              <w:rPr>
                <w:spacing w:val="29"/>
              </w:rPr>
              <w:t xml:space="preserve"> </w:t>
            </w:r>
            <w:r w:rsidRPr="0038377C">
              <w:t>(90)</w:t>
            </w:r>
            <w:r w:rsidRPr="0038377C">
              <w:rPr>
                <w:spacing w:val="28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29"/>
              </w:rPr>
              <w:t xml:space="preserve"> </w:t>
            </w:r>
            <w:r w:rsidRPr="0038377C">
              <w:t>99;</w:t>
            </w:r>
          </w:p>
          <w:p w:rsidR="0028721D" w:rsidRPr="0038377C" w:rsidRDefault="0028721D" w:rsidP="0028721D">
            <w:pPr>
              <w:pStyle w:val="TableParagraph"/>
              <w:ind w:left="-1"/>
            </w:pPr>
            <w:r w:rsidRPr="0038377C">
              <w:t>Занятие</w:t>
            </w:r>
            <w:r>
              <w:t xml:space="preserve"> </w:t>
            </w:r>
            <w:r w:rsidRPr="0038377C">
              <w:t>53</w:t>
            </w:r>
            <w:r>
              <w:t xml:space="preserve"> </w:t>
            </w:r>
            <w:r w:rsidRPr="0038377C">
              <w:t>(92)</w:t>
            </w:r>
            <w:r w:rsidRPr="0038377C">
              <w:rPr>
                <w:spacing w:val="57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57"/>
              </w:rPr>
              <w:t xml:space="preserve"> </w:t>
            </w:r>
            <w:r w:rsidRPr="0038377C">
              <w:t>100;</w:t>
            </w:r>
          </w:p>
          <w:p w:rsidR="0028721D" w:rsidRPr="0038377C" w:rsidRDefault="0028721D" w:rsidP="0028721D">
            <w:pPr>
              <w:pStyle w:val="TableParagraph"/>
              <w:ind w:left="-1"/>
            </w:pPr>
            <w:r w:rsidRPr="0038377C">
              <w:t>Занятие</w:t>
            </w:r>
            <w:r w:rsidRPr="0038377C">
              <w:rPr>
                <w:spacing w:val="27"/>
              </w:rPr>
              <w:t xml:space="preserve"> </w:t>
            </w:r>
            <w:r w:rsidRPr="0038377C">
              <w:t>54</w:t>
            </w:r>
            <w:r w:rsidRPr="0038377C">
              <w:rPr>
                <w:spacing w:val="29"/>
              </w:rPr>
              <w:t xml:space="preserve"> </w:t>
            </w:r>
            <w:r w:rsidRPr="0038377C">
              <w:t>(85)</w:t>
            </w:r>
            <w:r w:rsidRPr="0038377C">
              <w:rPr>
                <w:spacing w:val="28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29"/>
              </w:rPr>
              <w:t xml:space="preserve"> </w:t>
            </w:r>
            <w:r w:rsidRPr="0038377C">
              <w:t>96;</w:t>
            </w:r>
          </w:p>
          <w:p w:rsidR="0028721D" w:rsidRPr="0038377C" w:rsidRDefault="0028721D" w:rsidP="0028721D">
            <w:pPr>
              <w:pStyle w:val="TableParagraph"/>
              <w:ind w:left="-1"/>
            </w:pPr>
            <w:r w:rsidRPr="0038377C">
              <w:t>Занятие</w:t>
            </w:r>
            <w:r w:rsidRPr="0038377C">
              <w:rPr>
                <w:spacing w:val="27"/>
              </w:rPr>
              <w:t xml:space="preserve"> </w:t>
            </w:r>
            <w:r w:rsidRPr="0038377C">
              <w:t>55</w:t>
            </w:r>
            <w:r w:rsidRPr="0038377C">
              <w:rPr>
                <w:spacing w:val="29"/>
              </w:rPr>
              <w:t xml:space="preserve"> </w:t>
            </w:r>
            <w:r w:rsidRPr="0038377C">
              <w:t>(12)</w:t>
            </w:r>
            <w:r w:rsidRPr="0038377C">
              <w:rPr>
                <w:spacing w:val="28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29"/>
              </w:rPr>
              <w:t xml:space="preserve"> </w:t>
            </w:r>
            <w:r w:rsidRPr="0038377C">
              <w:t>40;</w:t>
            </w:r>
          </w:p>
          <w:p w:rsidR="0028721D" w:rsidRPr="0038377C" w:rsidRDefault="0028721D" w:rsidP="0028721D">
            <w:pPr>
              <w:pStyle w:val="TableParagraph"/>
              <w:ind w:left="-1"/>
            </w:pPr>
            <w:r w:rsidRPr="0038377C">
              <w:t>Занятие</w:t>
            </w:r>
            <w:r w:rsidRPr="0038377C">
              <w:rPr>
                <w:spacing w:val="27"/>
              </w:rPr>
              <w:t xml:space="preserve"> </w:t>
            </w:r>
            <w:r w:rsidRPr="0038377C">
              <w:t>56</w:t>
            </w:r>
            <w:r w:rsidRPr="0038377C">
              <w:rPr>
                <w:spacing w:val="29"/>
              </w:rPr>
              <w:t xml:space="preserve"> </w:t>
            </w:r>
            <w:r w:rsidRPr="0038377C">
              <w:t>(26)</w:t>
            </w:r>
            <w:r w:rsidRPr="0038377C">
              <w:rPr>
                <w:spacing w:val="28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29"/>
              </w:rPr>
              <w:t xml:space="preserve"> </w:t>
            </w:r>
            <w:r w:rsidRPr="0038377C">
              <w:t>53;</w:t>
            </w:r>
          </w:p>
          <w:p w:rsidR="0028721D" w:rsidRPr="0038377C" w:rsidRDefault="0028721D" w:rsidP="0028721D">
            <w:pPr>
              <w:pStyle w:val="TableParagraph"/>
              <w:ind w:left="-1"/>
            </w:pPr>
            <w:r w:rsidRPr="0038377C">
              <w:t>Занятие</w:t>
            </w:r>
            <w:r w:rsidRPr="0038377C">
              <w:rPr>
                <w:spacing w:val="27"/>
              </w:rPr>
              <w:t xml:space="preserve"> </w:t>
            </w:r>
            <w:r w:rsidRPr="0038377C">
              <w:t>57</w:t>
            </w:r>
            <w:r w:rsidRPr="0038377C">
              <w:rPr>
                <w:spacing w:val="29"/>
              </w:rPr>
              <w:t xml:space="preserve"> </w:t>
            </w:r>
            <w:r w:rsidRPr="0038377C">
              <w:t>(30)</w:t>
            </w:r>
            <w:r w:rsidRPr="0038377C">
              <w:rPr>
                <w:spacing w:val="28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29"/>
              </w:rPr>
              <w:t xml:space="preserve"> </w:t>
            </w:r>
            <w:r w:rsidRPr="0038377C">
              <w:t>57;</w:t>
            </w:r>
          </w:p>
          <w:p w:rsidR="0028721D" w:rsidRPr="0038377C" w:rsidRDefault="0028721D" w:rsidP="0028721D">
            <w:pPr>
              <w:pStyle w:val="TableParagraph"/>
              <w:ind w:left="-1"/>
            </w:pPr>
            <w:r w:rsidRPr="0038377C">
              <w:t>Занятие</w:t>
            </w:r>
            <w:r w:rsidRPr="0038377C">
              <w:rPr>
                <w:spacing w:val="27"/>
              </w:rPr>
              <w:t xml:space="preserve"> </w:t>
            </w:r>
            <w:r w:rsidRPr="0038377C">
              <w:t>58</w:t>
            </w:r>
            <w:r w:rsidRPr="0038377C">
              <w:rPr>
                <w:spacing w:val="29"/>
              </w:rPr>
              <w:t xml:space="preserve"> </w:t>
            </w:r>
            <w:r w:rsidRPr="0038377C">
              <w:t>(33)</w:t>
            </w:r>
            <w:r w:rsidRPr="0038377C">
              <w:rPr>
                <w:spacing w:val="28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29"/>
              </w:rPr>
              <w:t xml:space="preserve"> </w:t>
            </w:r>
            <w:r w:rsidRPr="0038377C">
              <w:t>59;</w:t>
            </w:r>
          </w:p>
          <w:p w:rsidR="0028721D" w:rsidRPr="0038377C" w:rsidRDefault="0028721D" w:rsidP="0028721D">
            <w:pPr>
              <w:pStyle w:val="TableParagraph"/>
              <w:ind w:left="-1"/>
            </w:pPr>
            <w:r w:rsidRPr="0038377C">
              <w:t>Занятие</w:t>
            </w:r>
            <w:r w:rsidRPr="0038377C">
              <w:rPr>
                <w:spacing w:val="27"/>
              </w:rPr>
              <w:t xml:space="preserve"> </w:t>
            </w:r>
            <w:r w:rsidRPr="0038377C">
              <w:t>59</w:t>
            </w:r>
            <w:r w:rsidRPr="0038377C">
              <w:rPr>
                <w:spacing w:val="29"/>
              </w:rPr>
              <w:t xml:space="preserve"> </w:t>
            </w:r>
            <w:r w:rsidRPr="0038377C">
              <w:t>(41)</w:t>
            </w:r>
            <w:r w:rsidRPr="0038377C">
              <w:rPr>
                <w:spacing w:val="28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29"/>
              </w:rPr>
              <w:t xml:space="preserve"> </w:t>
            </w:r>
            <w:r w:rsidRPr="0038377C">
              <w:t>66;</w:t>
            </w:r>
          </w:p>
          <w:p w:rsidR="0028721D" w:rsidRPr="0038377C" w:rsidRDefault="0028721D" w:rsidP="0028721D">
            <w:pPr>
              <w:pStyle w:val="TableParagraph"/>
              <w:ind w:left="-1"/>
            </w:pPr>
            <w:r w:rsidRPr="0038377C">
              <w:t>Занятие</w:t>
            </w:r>
            <w:r w:rsidRPr="0038377C">
              <w:rPr>
                <w:spacing w:val="27"/>
              </w:rPr>
              <w:t xml:space="preserve"> </w:t>
            </w:r>
            <w:r w:rsidRPr="0038377C">
              <w:t>60</w:t>
            </w:r>
            <w:r w:rsidRPr="0038377C">
              <w:rPr>
                <w:spacing w:val="29"/>
              </w:rPr>
              <w:t xml:space="preserve"> </w:t>
            </w:r>
            <w:r w:rsidRPr="0038377C">
              <w:t>(82)</w:t>
            </w:r>
            <w:r w:rsidRPr="0038377C">
              <w:rPr>
                <w:spacing w:val="28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29"/>
              </w:rPr>
              <w:t xml:space="preserve"> </w:t>
            </w:r>
            <w:r w:rsidRPr="0038377C">
              <w:t>94;</w:t>
            </w:r>
          </w:p>
          <w:p w:rsidR="0028721D" w:rsidRPr="0038377C" w:rsidRDefault="0028721D" w:rsidP="0028721D">
            <w:pPr>
              <w:pStyle w:val="TableParagraph"/>
              <w:ind w:left="-1"/>
            </w:pPr>
            <w:r w:rsidRPr="0038377C">
              <w:t>Занятие</w:t>
            </w:r>
            <w:r w:rsidRPr="0038377C">
              <w:rPr>
                <w:spacing w:val="27"/>
              </w:rPr>
              <w:t xml:space="preserve"> </w:t>
            </w:r>
            <w:r w:rsidRPr="0038377C">
              <w:t>61</w:t>
            </w:r>
            <w:r w:rsidRPr="0038377C">
              <w:rPr>
                <w:spacing w:val="29"/>
              </w:rPr>
              <w:t xml:space="preserve"> </w:t>
            </w:r>
            <w:r w:rsidRPr="0038377C">
              <w:t>(90)</w:t>
            </w:r>
            <w:r w:rsidRPr="0038377C">
              <w:rPr>
                <w:spacing w:val="28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29"/>
              </w:rPr>
              <w:t xml:space="preserve"> </w:t>
            </w:r>
            <w:r w:rsidRPr="0038377C">
              <w:t>99;</w:t>
            </w:r>
          </w:p>
          <w:p w:rsidR="0028721D" w:rsidRPr="0038377C" w:rsidRDefault="0028721D" w:rsidP="0028721D">
            <w:pPr>
              <w:pStyle w:val="TableParagraph"/>
              <w:ind w:left="-1"/>
            </w:pPr>
            <w:r w:rsidRPr="0038377C">
              <w:t>Занятие</w:t>
            </w:r>
            <w:r w:rsidRPr="0038377C">
              <w:rPr>
                <w:spacing w:val="57"/>
              </w:rPr>
              <w:t xml:space="preserve"> </w:t>
            </w:r>
            <w:r w:rsidRPr="0038377C">
              <w:t>62</w:t>
            </w:r>
            <w:r w:rsidRPr="0038377C">
              <w:rPr>
                <w:spacing w:val="58"/>
              </w:rPr>
              <w:t xml:space="preserve"> </w:t>
            </w:r>
            <w:r w:rsidRPr="0038377C">
              <w:t>(5)</w:t>
            </w:r>
            <w:r w:rsidRPr="0038377C">
              <w:rPr>
                <w:spacing w:val="58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59"/>
              </w:rPr>
              <w:t xml:space="preserve"> </w:t>
            </w:r>
            <w:r w:rsidRPr="0038377C">
              <w:t>35;</w:t>
            </w:r>
          </w:p>
          <w:p w:rsidR="0028721D" w:rsidRPr="0038377C" w:rsidRDefault="0028721D" w:rsidP="0028721D">
            <w:pPr>
              <w:pStyle w:val="TableParagraph"/>
              <w:spacing w:before="1"/>
              <w:ind w:left="-1"/>
            </w:pPr>
            <w:r w:rsidRPr="0038377C">
              <w:t>Занятие</w:t>
            </w:r>
            <w:r w:rsidRPr="0038377C">
              <w:rPr>
                <w:spacing w:val="57"/>
              </w:rPr>
              <w:t xml:space="preserve"> </w:t>
            </w:r>
            <w:r w:rsidRPr="0038377C">
              <w:t>63</w:t>
            </w:r>
            <w:r w:rsidRPr="0038377C">
              <w:rPr>
                <w:spacing w:val="58"/>
              </w:rPr>
              <w:t xml:space="preserve"> </w:t>
            </w:r>
            <w:r w:rsidRPr="0038377C">
              <w:t>(6)</w:t>
            </w:r>
            <w:r w:rsidRPr="0038377C">
              <w:rPr>
                <w:spacing w:val="58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59"/>
              </w:rPr>
              <w:t xml:space="preserve"> </w:t>
            </w:r>
            <w:r w:rsidRPr="0038377C">
              <w:t>36;</w:t>
            </w:r>
          </w:p>
          <w:p w:rsidR="0028721D" w:rsidRPr="0038377C" w:rsidRDefault="0028721D" w:rsidP="0028721D">
            <w:pPr>
              <w:pStyle w:val="TableParagraph"/>
              <w:ind w:left="-1"/>
            </w:pPr>
            <w:r w:rsidRPr="0038377C">
              <w:t>Занятие</w:t>
            </w:r>
            <w:r w:rsidRPr="0038377C">
              <w:rPr>
                <w:spacing w:val="27"/>
              </w:rPr>
              <w:t xml:space="preserve"> </w:t>
            </w:r>
            <w:r w:rsidRPr="0038377C">
              <w:t>64</w:t>
            </w:r>
            <w:r w:rsidRPr="0038377C">
              <w:rPr>
                <w:spacing w:val="29"/>
              </w:rPr>
              <w:t xml:space="preserve"> </w:t>
            </w:r>
            <w:r w:rsidRPr="0038377C">
              <w:t>(11)</w:t>
            </w:r>
            <w:r w:rsidRPr="0038377C">
              <w:rPr>
                <w:spacing w:val="28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29"/>
              </w:rPr>
              <w:t xml:space="preserve"> </w:t>
            </w:r>
            <w:r w:rsidRPr="0038377C">
              <w:t>39;</w:t>
            </w:r>
          </w:p>
          <w:p w:rsidR="0028721D" w:rsidRPr="0038377C" w:rsidRDefault="0028721D" w:rsidP="0028721D">
            <w:pPr>
              <w:pStyle w:val="TableParagraph"/>
              <w:ind w:left="-1"/>
            </w:pPr>
            <w:r w:rsidRPr="0038377C">
              <w:t>Занятие</w:t>
            </w:r>
            <w:r w:rsidRPr="0038377C">
              <w:rPr>
                <w:spacing w:val="27"/>
              </w:rPr>
              <w:t xml:space="preserve"> </w:t>
            </w:r>
            <w:r w:rsidRPr="0038377C">
              <w:t>65</w:t>
            </w:r>
            <w:r w:rsidRPr="0038377C">
              <w:rPr>
                <w:spacing w:val="29"/>
              </w:rPr>
              <w:t xml:space="preserve"> </w:t>
            </w:r>
            <w:r w:rsidRPr="0038377C">
              <w:t>(15)</w:t>
            </w:r>
            <w:r w:rsidRPr="0038377C">
              <w:rPr>
                <w:spacing w:val="28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29"/>
              </w:rPr>
              <w:t xml:space="preserve"> </w:t>
            </w:r>
            <w:r w:rsidRPr="0038377C">
              <w:t>43;</w:t>
            </w:r>
          </w:p>
          <w:p w:rsidR="0028721D" w:rsidRPr="0038377C" w:rsidRDefault="0028721D" w:rsidP="0028721D">
            <w:pPr>
              <w:pStyle w:val="TableParagraph"/>
              <w:ind w:left="-1"/>
            </w:pPr>
            <w:r w:rsidRPr="0038377C">
              <w:t>Занятие</w:t>
            </w:r>
            <w:r w:rsidRPr="0038377C">
              <w:rPr>
                <w:spacing w:val="27"/>
              </w:rPr>
              <w:t xml:space="preserve"> </w:t>
            </w:r>
            <w:r w:rsidRPr="0038377C">
              <w:t>66</w:t>
            </w:r>
            <w:r w:rsidRPr="0038377C">
              <w:rPr>
                <w:spacing w:val="29"/>
              </w:rPr>
              <w:t xml:space="preserve"> </w:t>
            </w:r>
            <w:r w:rsidRPr="0038377C">
              <w:t>(17)</w:t>
            </w:r>
            <w:r w:rsidRPr="0038377C">
              <w:rPr>
                <w:spacing w:val="28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29"/>
              </w:rPr>
              <w:t xml:space="preserve"> </w:t>
            </w:r>
            <w:r w:rsidRPr="0038377C">
              <w:t>45;</w:t>
            </w:r>
          </w:p>
          <w:p w:rsidR="0028721D" w:rsidRPr="0038377C" w:rsidRDefault="0028721D" w:rsidP="0028721D">
            <w:pPr>
              <w:pStyle w:val="TableParagraph"/>
              <w:ind w:left="-1"/>
            </w:pPr>
            <w:r w:rsidRPr="0038377C">
              <w:t>Занятие</w:t>
            </w:r>
            <w:r w:rsidRPr="0038377C">
              <w:rPr>
                <w:spacing w:val="30"/>
              </w:rPr>
              <w:t xml:space="preserve"> </w:t>
            </w:r>
            <w:r w:rsidRPr="0038377C">
              <w:t>67</w:t>
            </w:r>
            <w:r w:rsidRPr="0038377C">
              <w:rPr>
                <w:spacing w:val="30"/>
              </w:rPr>
              <w:t xml:space="preserve"> </w:t>
            </w:r>
            <w:r w:rsidRPr="0038377C">
              <w:t>(20)</w:t>
            </w:r>
            <w:r w:rsidRPr="0038377C">
              <w:rPr>
                <w:spacing w:val="30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30"/>
              </w:rPr>
              <w:t xml:space="preserve"> </w:t>
            </w:r>
            <w:r w:rsidRPr="0038377C">
              <w:t>47.</w:t>
            </w:r>
          </w:p>
          <w:p w:rsidR="0028721D" w:rsidRPr="0038377C" w:rsidRDefault="0028721D" w:rsidP="0028721D">
            <w:pPr>
              <w:pStyle w:val="TableParagraph"/>
              <w:ind w:left="-1"/>
            </w:pPr>
            <w:r w:rsidRPr="0038377C">
              <w:t>Занятие</w:t>
            </w:r>
            <w:r w:rsidRPr="0038377C">
              <w:rPr>
                <w:spacing w:val="27"/>
              </w:rPr>
              <w:t xml:space="preserve"> </w:t>
            </w:r>
            <w:r w:rsidRPr="0038377C">
              <w:t>68</w:t>
            </w:r>
            <w:r w:rsidRPr="0038377C">
              <w:rPr>
                <w:spacing w:val="29"/>
              </w:rPr>
              <w:t xml:space="preserve"> </w:t>
            </w:r>
            <w:r w:rsidRPr="0038377C">
              <w:t>(71)</w:t>
            </w:r>
            <w:r w:rsidRPr="0038377C">
              <w:rPr>
                <w:spacing w:val="28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30"/>
              </w:rPr>
              <w:t xml:space="preserve"> </w:t>
            </w:r>
            <w:r w:rsidRPr="0038377C">
              <w:t>86;</w:t>
            </w:r>
          </w:p>
          <w:p w:rsidR="0028721D" w:rsidRPr="0038377C" w:rsidRDefault="0028721D" w:rsidP="0028721D">
            <w:pPr>
              <w:pStyle w:val="TableParagraph"/>
              <w:ind w:left="-1"/>
            </w:pPr>
            <w:r w:rsidRPr="0038377C">
              <w:t>Занятие</w:t>
            </w:r>
            <w:r w:rsidRPr="0038377C">
              <w:rPr>
                <w:spacing w:val="27"/>
              </w:rPr>
              <w:t xml:space="preserve"> </w:t>
            </w:r>
            <w:r w:rsidRPr="0038377C">
              <w:t>69</w:t>
            </w:r>
            <w:r w:rsidRPr="0038377C">
              <w:rPr>
                <w:spacing w:val="29"/>
              </w:rPr>
              <w:t xml:space="preserve"> </w:t>
            </w:r>
            <w:r w:rsidRPr="0038377C">
              <w:t>(80)</w:t>
            </w:r>
            <w:r w:rsidRPr="0038377C">
              <w:rPr>
                <w:spacing w:val="28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29"/>
              </w:rPr>
              <w:t xml:space="preserve"> </w:t>
            </w:r>
            <w:r w:rsidRPr="0038377C">
              <w:t>92;</w:t>
            </w:r>
          </w:p>
          <w:p w:rsidR="0028721D" w:rsidRPr="0038377C" w:rsidRDefault="0028721D" w:rsidP="0028721D">
            <w:pPr>
              <w:pStyle w:val="TableParagraph"/>
              <w:ind w:left="-1"/>
            </w:pPr>
            <w:r w:rsidRPr="0038377C">
              <w:t>Занятие</w:t>
            </w:r>
            <w:r w:rsidRPr="0038377C">
              <w:rPr>
                <w:spacing w:val="27"/>
              </w:rPr>
              <w:t xml:space="preserve"> </w:t>
            </w:r>
            <w:r w:rsidRPr="0038377C">
              <w:t>70</w:t>
            </w:r>
            <w:r w:rsidRPr="0038377C">
              <w:rPr>
                <w:spacing w:val="29"/>
              </w:rPr>
              <w:t xml:space="preserve"> </w:t>
            </w:r>
            <w:r w:rsidRPr="0038377C">
              <w:t>(78)</w:t>
            </w:r>
            <w:r w:rsidRPr="0038377C">
              <w:rPr>
                <w:spacing w:val="28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29"/>
              </w:rPr>
              <w:t xml:space="preserve"> </w:t>
            </w:r>
            <w:r w:rsidRPr="0038377C">
              <w:t>90;</w:t>
            </w:r>
          </w:p>
          <w:p w:rsidR="0028721D" w:rsidRPr="0038377C" w:rsidRDefault="0028721D" w:rsidP="0028721D">
            <w:pPr>
              <w:pStyle w:val="TableParagraph"/>
              <w:ind w:left="-1"/>
            </w:pPr>
            <w:r w:rsidRPr="0038377C">
              <w:t>Занятие</w:t>
            </w:r>
            <w:r w:rsidRPr="0038377C">
              <w:rPr>
                <w:spacing w:val="27"/>
              </w:rPr>
              <w:t xml:space="preserve"> </w:t>
            </w:r>
            <w:r w:rsidRPr="0038377C">
              <w:t>71</w:t>
            </w:r>
            <w:r w:rsidRPr="0038377C">
              <w:rPr>
                <w:spacing w:val="29"/>
              </w:rPr>
              <w:t xml:space="preserve"> </w:t>
            </w:r>
            <w:r w:rsidRPr="0038377C">
              <w:t>(24)</w:t>
            </w:r>
            <w:r w:rsidRPr="0038377C">
              <w:rPr>
                <w:spacing w:val="28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29"/>
              </w:rPr>
              <w:t xml:space="preserve"> </w:t>
            </w:r>
            <w:r w:rsidRPr="0038377C">
              <w:t>50;</w:t>
            </w:r>
          </w:p>
          <w:p w:rsidR="0028721D" w:rsidRPr="0038377C" w:rsidRDefault="0028721D" w:rsidP="0028721D">
            <w:pPr>
              <w:pStyle w:val="a3"/>
              <w:spacing w:before="0" w:beforeAutospacing="0" w:after="0" w:afterAutospacing="0"/>
              <w:ind w:left="-1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Занятие</w:t>
            </w:r>
            <w:r w:rsidRPr="0038377C">
              <w:rPr>
                <w:spacing w:val="-1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72 (68)</w:t>
            </w:r>
            <w:r w:rsidRPr="0038377C">
              <w:rPr>
                <w:spacing w:val="-1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стр. 84.</w:t>
            </w:r>
          </w:p>
        </w:tc>
        <w:tc>
          <w:tcPr>
            <w:tcW w:w="3685" w:type="dxa"/>
            <w:vMerge/>
          </w:tcPr>
          <w:p w:rsidR="0028721D" w:rsidRPr="00BB35B1" w:rsidRDefault="0028721D" w:rsidP="0028721D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</w:p>
        </w:tc>
      </w:tr>
      <w:tr w:rsidR="0028721D" w:rsidTr="00F506EB">
        <w:tc>
          <w:tcPr>
            <w:tcW w:w="10456" w:type="dxa"/>
            <w:gridSpan w:val="15"/>
          </w:tcPr>
          <w:p w:rsidR="0028721D" w:rsidRPr="0038377C" w:rsidRDefault="0028721D" w:rsidP="0028721D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38377C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Изобразительная деятельность. Лепка</w:t>
            </w:r>
          </w:p>
        </w:tc>
      </w:tr>
      <w:tr w:rsidR="005C728B" w:rsidTr="00CF0AE7">
        <w:tc>
          <w:tcPr>
            <w:tcW w:w="988" w:type="dxa"/>
          </w:tcPr>
          <w:p w:rsidR="005C728B" w:rsidRDefault="005C728B" w:rsidP="0028721D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rPr>
                <w:rFonts w:eastAsia="+mn-ea"/>
                <w:b/>
                <w:bCs/>
                <w:color w:val="000000"/>
                <w:kern w:val="24"/>
              </w:rPr>
              <w:t>1-2</w:t>
            </w:r>
          </w:p>
        </w:tc>
        <w:tc>
          <w:tcPr>
            <w:tcW w:w="5783" w:type="dxa"/>
            <w:gridSpan w:val="13"/>
          </w:tcPr>
          <w:p w:rsidR="005C728B" w:rsidRPr="0038377C" w:rsidRDefault="005C728B" w:rsidP="0028721D">
            <w:pPr>
              <w:pStyle w:val="TableParagraph"/>
              <w:spacing w:line="262" w:lineRule="exact"/>
              <w:rPr>
                <w:b/>
              </w:rPr>
            </w:pPr>
            <w:r>
              <w:rPr>
                <w:b/>
              </w:rPr>
              <w:t>Изобразительная деятельность. Лепка (</w:t>
            </w:r>
            <w:r>
              <w:t>из расчета 1 з</w:t>
            </w:r>
            <w:r>
              <w:t>а</w:t>
            </w:r>
            <w:r>
              <w:t>нятие в неделю; всего 18 занятий в год).</w:t>
            </w:r>
          </w:p>
        </w:tc>
        <w:tc>
          <w:tcPr>
            <w:tcW w:w="3685" w:type="dxa"/>
          </w:tcPr>
          <w:p w:rsidR="005C728B" w:rsidRPr="0038377C" w:rsidRDefault="005C728B" w:rsidP="00E40EFD">
            <w:pPr>
              <w:pStyle w:val="TableParagraph"/>
              <w:spacing w:line="262" w:lineRule="exact"/>
            </w:pPr>
          </w:p>
        </w:tc>
      </w:tr>
      <w:tr w:rsidR="0028721D" w:rsidTr="00CF0AE7">
        <w:tc>
          <w:tcPr>
            <w:tcW w:w="988" w:type="dxa"/>
            <w:vMerge w:val="restart"/>
          </w:tcPr>
          <w:p w:rsidR="0028721D" w:rsidRDefault="0028721D" w:rsidP="0028721D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rPr>
                <w:rFonts w:eastAsia="+mn-ea"/>
                <w:b/>
                <w:bCs/>
                <w:color w:val="000000"/>
                <w:kern w:val="24"/>
              </w:rPr>
              <w:t>2-3</w:t>
            </w:r>
          </w:p>
        </w:tc>
        <w:tc>
          <w:tcPr>
            <w:tcW w:w="5783" w:type="dxa"/>
            <w:gridSpan w:val="13"/>
          </w:tcPr>
          <w:p w:rsidR="0028721D" w:rsidRPr="0038377C" w:rsidRDefault="0028721D" w:rsidP="0028721D">
            <w:pPr>
              <w:pStyle w:val="TableParagraph"/>
              <w:spacing w:line="262" w:lineRule="exact"/>
            </w:pPr>
            <w:r w:rsidRPr="0038377C">
              <w:rPr>
                <w:b/>
              </w:rPr>
              <w:t>Лепка.</w:t>
            </w:r>
            <w:r w:rsidRPr="0038377C">
              <w:rPr>
                <w:b/>
                <w:spacing w:val="-1"/>
              </w:rPr>
              <w:t xml:space="preserve"> </w:t>
            </w:r>
            <w:r w:rsidRPr="0038377C">
              <w:t>(из</w:t>
            </w:r>
            <w:r w:rsidRPr="0038377C">
              <w:rPr>
                <w:spacing w:val="-2"/>
              </w:rPr>
              <w:t xml:space="preserve"> </w:t>
            </w:r>
            <w:r w:rsidRPr="0038377C">
              <w:t>расчета</w:t>
            </w:r>
            <w:r w:rsidRPr="0038377C">
              <w:rPr>
                <w:spacing w:val="-2"/>
              </w:rPr>
              <w:t xml:space="preserve"> </w:t>
            </w:r>
            <w:r w:rsidRPr="0038377C">
              <w:t>1</w:t>
            </w:r>
            <w:r w:rsidRPr="0038377C">
              <w:rPr>
                <w:spacing w:val="-2"/>
              </w:rPr>
              <w:t xml:space="preserve"> </w:t>
            </w:r>
            <w:r w:rsidRPr="0038377C">
              <w:t>занятие</w:t>
            </w:r>
            <w:r w:rsidRPr="0038377C">
              <w:rPr>
                <w:spacing w:val="-2"/>
              </w:rPr>
              <w:t xml:space="preserve"> </w:t>
            </w:r>
            <w:r w:rsidRPr="0038377C">
              <w:t>в</w:t>
            </w:r>
            <w:r w:rsidRPr="0038377C">
              <w:rPr>
                <w:spacing w:val="-3"/>
              </w:rPr>
              <w:t xml:space="preserve"> </w:t>
            </w:r>
            <w:r w:rsidRPr="0038377C">
              <w:t>неделю;</w:t>
            </w:r>
            <w:r w:rsidRPr="0038377C">
              <w:rPr>
                <w:spacing w:val="-1"/>
              </w:rPr>
              <w:t xml:space="preserve"> </w:t>
            </w:r>
            <w:r w:rsidRPr="0038377C">
              <w:t>всего</w:t>
            </w:r>
            <w:r w:rsidRPr="0038377C">
              <w:rPr>
                <w:spacing w:val="-3"/>
              </w:rPr>
              <w:t xml:space="preserve"> </w:t>
            </w:r>
            <w:r w:rsidRPr="0038377C">
              <w:t>36</w:t>
            </w:r>
            <w:r w:rsidRPr="0038377C">
              <w:rPr>
                <w:spacing w:val="-1"/>
              </w:rPr>
              <w:t xml:space="preserve"> </w:t>
            </w:r>
            <w:r w:rsidRPr="0038377C">
              <w:t>занятий</w:t>
            </w:r>
            <w:r w:rsidRPr="0038377C">
              <w:rPr>
                <w:spacing w:val="-2"/>
              </w:rPr>
              <w:t xml:space="preserve"> </w:t>
            </w:r>
            <w:r w:rsidRPr="0038377C">
              <w:t>в</w:t>
            </w:r>
            <w:r w:rsidRPr="0038377C">
              <w:rPr>
                <w:spacing w:val="-2"/>
              </w:rPr>
              <w:t xml:space="preserve"> </w:t>
            </w:r>
            <w:r w:rsidRPr="0038377C">
              <w:t>год). Комплексные занятия по изобразительной деятел</w:t>
            </w:r>
            <w:r w:rsidRPr="0038377C">
              <w:t>ь</w:t>
            </w:r>
            <w:r>
              <w:t>ности по программе «От рожден</w:t>
            </w:r>
            <w:r w:rsidRPr="0038377C">
              <w:t>ия</w:t>
            </w:r>
            <w:r w:rsidRPr="0038377C">
              <w:rPr>
                <w:spacing w:val="-2"/>
              </w:rPr>
              <w:t xml:space="preserve"> </w:t>
            </w:r>
            <w:r w:rsidRPr="0038377C">
              <w:t>до</w:t>
            </w:r>
            <w:r w:rsidRPr="0038377C">
              <w:rPr>
                <w:spacing w:val="-1"/>
              </w:rPr>
              <w:t xml:space="preserve"> </w:t>
            </w:r>
            <w:r w:rsidRPr="0038377C">
              <w:t>школы»</w:t>
            </w:r>
            <w:r w:rsidRPr="0038377C">
              <w:rPr>
                <w:spacing w:val="-9"/>
              </w:rPr>
              <w:t xml:space="preserve"> </w:t>
            </w:r>
            <w:r w:rsidRPr="0038377C">
              <w:t>под</w:t>
            </w:r>
            <w:r w:rsidRPr="0038377C">
              <w:rPr>
                <w:spacing w:val="-1"/>
              </w:rPr>
              <w:t xml:space="preserve"> </w:t>
            </w:r>
            <w:r w:rsidRPr="0038377C">
              <w:t>реда</w:t>
            </w:r>
            <w:r w:rsidRPr="0038377C">
              <w:t>к</w:t>
            </w:r>
            <w:r w:rsidRPr="0038377C">
              <w:t>цией</w:t>
            </w:r>
            <w:r w:rsidRPr="0038377C">
              <w:rPr>
                <w:spacing w:val="-1"/>
              </w:rPr>
              <w:t xml:space="preserve"> </w:t>
            </w:r>
            <w:r w:rsidRPr="0038377C">
              <w:t>Н.Е.</w:t>
            </w:r>
            <w:r w:rsidRPr="0038377C">
              <w:rPr>
                <w:spacing w:val="-2"/>
              </w:rPr>
              <w:t xml:space="preserve"> </w:t>
            </w:r>
            <w:r w:rsidRPr="0038377C">
              <w:t>Вераксы,</w:t>
            </w:r>
            <w:r w:rsidRPr="0038377C">
              <w:rPr>
                <w:spacing w:val="-1"/>
              </w:rPr>
              <w:t xml:space="preserve"> </w:t>
            </w:r>
            <w:r w:rsidRPr="0038377C">
              <w:t>т.С.</w:t>
            </w:r>
            <w:r w:rsidRPr="0038377C">
              <w:rPr>
                <w:spacing w:val="-1"/>
              </w:rPr>
              <w:t xml:space="preserve"> </w:t>
            </w:r>
            <w:r w:rsidRPr="0038377C">
              <w:t>Комаровой,</w:t>
            </w:r>
            <w:r w:rsidRPr="0038377C">
              <w:rPr>
                <w:spacing w:val="-1"/>
              </w:rPr>
              <w:t xml:space="preserve"> </w:t>
            </w:r>
            <w:r w:rsidRPr="0038377C">
              <w:t>М.А.</w:t>
            </w:r>
            <w:r w:rsidRPr="0038377C">
              <w:rPr>
                <w:spacing w:val="-3"/>
              </w:rPr>
              <w:t xml:space="preserve"> </w:t>
            </w:r>
            <w:r w:rsidRPr="0038377C">
              <w:t>Васильевой.</w:t>
            </w:r>
          </w:p>
          <w:p w:rsidR="0028721D" w:rsidRPr="0038377C" w:rsidRDefault="0028721D" w:rsidP="0028721D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Группа раннего возраста (от 2до 3 лет)/авт.-составитель О.В. Павлова. – Волгоград:</w:t>
            </w:r>
            <w:r w:rsidRPr="0038377C">
              <w:rPr>
                <w:spacing w:val="-57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Учитель.</w:t>
            </w:r>
          </w:p>
        </w:tc>
        <w:tc>
          <w:tcPr>
            <w:tcW w:w="3685" w:type="dxa"/>
            <w:vMerge w:val="restart"/>
          </w:tcPr>
          <w:p w:rsidR="00E40EFD" w:rsidRPr="0038377C" w:rsidRDefault="00E40EFD" w:rsidP="00E40EFD">
            <w:pPr>
              <w:pStyle w:val="TableParagraph"/>
              <w:spacing w:line="262" w:lineRule="exact"/>
            </w:pPr>
            <w:r w:rsidRPr="0038377C">
              <w:t>Комплексные занятия по изобраз</w:t>
            </w:r>
            <w:r w:rsidRPr="0038377C">
              <w:t>и</w:t>
            </w:r>
            <w:r w:rsidRPr="0038377C">
              <w:t>тельной деятель</w:t>
            </w:r>
            <w:r>
              <w:t>ности по программе «От рожден</w:t>
            </w:r>
            <w:r w:rsidRPr="0038377C">
              <w:t>ия</w:t>
            </w:r>
            <w:r w:rsidRPr="0038377C">
              <w:rPr>
                <w:spacing w:val="-2"/>
              </w:rPr>
              <w:t xml:space="preserve"> </w:t>
            </w:r>
            <w:r w:rsidRPr="0038377C">
              <w:t>до</w:t>
            </w:r>
            <w:r w:rsidRPr="0038377C">
              <w:rPr>
                <w:spacing w:val="-1"/>
              </w:rPr>
              <w:t xml:space="preserve"> </w:t>
            </w:r>
            <w:r w:rsidRPr="0038377C">
              <w:t>школы»</w:t>
            </w:r>
            <w:r w:rsidRPr="0038377C">
              <w:rPr>
                <w:spacing w:val="-9"/>
              </w:rPr>
              <w:t xml:space="preserve"> </w:t>
            </w:r>
            <w:r w:rsidRPr="0038377C">
              <w:t>под</w:t>
            </w:r>
            <w:r w:rsidRPr="0038377C">
              <w:rPr>
                <w:spacing w:val="-1"/>
              </w:rPr>
              <w:t xml:space="preserve"> </w:t>
            </w:r>
            <w:r w:rsidRPr="0038377C">
              <w:t>р</w:t>
            </w:r>
            <w:r w:rsidRPr="0038377C">
              <w:t>е</w:t>
            </w:r>
            <w:r w:rsidRPr="0038377C">
              <w:t>дакцией</w:t>
            </w:r>
            <w:r w:rsidRPr="0038377C">
              <w:rPr>
                <w:spacing w:val="-1"/>
              </w:rPr>
              <w:t xml:space="preserve"> </w:t>
            </w:r>
            <w:r w:rsidRPr="0038377C">
              <w:t>Н.Е.</w:t>
            </w:r>
            <w:r w:rsidRPr="0038377C">
              <w:rPr>
                <w:spacing w:val="-2"/>
              </w:rPr>
              <w:t xml:space="preserve"> </w:t>
            </w:r>
            <w:r w:rsidRPr="0038377C">
              <w:t>Вераксы,</w:t>
            </w:r>
            <w:r w:rsidRPr="0038377C">
              <w:rPr>
                <w:spacing w:val="-1"/>
              </w:rPr>
              <w:t xml:space="preserve"> </w:t>
            </w:r>
            <w:r w:rsidR="0080018C">
              <w:t>Т</w:t>
            </w:r>
            <w:r w:rsidRPr="0038377C">
              <w:t>.С.</w:t>
            </w:r>
            <w:r w:rsidRPr="0038377C">
              <w:rPr>
                <w:spacing w:val="-1"/>
              </w:rPr>
              <w:t xml:space="preserve"> </w:t>
            </w:r>
            <w:r w:rsidRPr="0038377C">
              <w:t>Комар</w:t>
            </w:r>
            <w:r w:rsidRPr="0038377C">
              <w:t>о</w:t>
            </w:r>
            <w:r w:rsidRPr="0038377C">
              <w:t>вой,</w:t>
            </w:r>
            <w:r w:rsidRPr="0038377C">
              <w:rPr>
                <w:spacing w:val="-1"/>
              </w:rPr>
              <w:t xml:space="preserve"> </w:t>
            </w:r>
            <w:r w:rsidRPr="0038377C">
              <w:t>М.А.</w:t>
            </w:r>
            <w:r w:rsidRPr="0038377C">
              <w:rPr>
                <w:spacing w:val="-3"/>
              </w:rPr>
              <w:t xml:space="preserve"> </w:t>
            </w:r>
            <w:r w:rsidRPr="0038377C">
              <w:t>Васильевой.</w:t>
            </w:r>
          </w:p>
          <w:p w:rsidR="00CD117C" w:rsidRDefault="00E40EFD" w:rsidP="00E40EFD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Группа раннего возраста (от 2до 3 лет)/авт.-составитель О.В. Павлова. – Волгоград:</w:t>
            </w:r>
            <w:r w:rsidRPr="0038377C">
              <w:rPr>
                <w:spacing w:val="-57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Учитель.</w:t>
            </w:r>
            <w:r w:rsidR="00CD117C">
              <w:rPr>
                <w:sz w:val="22"/>
                <w:szCs w:val="22"/>
              </w:rPr>
              <w:t xml:space="preserve"> С.</w:t>
            </w:r>
            <w:r>
              <w:rPr>
                <w:sz w:val="22"/>
                <w:szCs w:val="22"/>
              </w:rPr>
              <w:t>5-94</w:t>
            </w:r>
          </w:p>
          <w:p w:rsidR="0028721D" w:rsidRPr="00BB35B1" w:rsidRDefault="0028721D" w:rsidP="0028721D">
            <w:pPr>
              <w:pStyle w:val="a3"/>
              <w:spacing w:before="0" w:beforeAutospacing="0" w:after="0" w:afterAutospacing="0"/>
              <w:jc w:val="both"/>
              <w:rPr>
                <w:rFonts w:eastAsia="+mn-ea"/>
                <w:b/>
                <w:bCs/>
                <w:color w:val="000000"/>
                <w:kern w:val="24"/>
              </w:rPr>
            </w:pPr>
          </w:p>
        </w:tc>
      </w:tr>
      <w:tr w:rsidR="0028721D" w:rsidTr="00CF0AE7">
        <w:tc>
          <w:tcPr>
            <w:tcW w:w="988" w:type="dxa"/>
            <w:vMerge/>
          </w:tcPr>
          <w:p w:rsidR="0028721D" w:rsidRDefault="0028721D" w:rsidP="0028721D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</w:p>
        </w:tc>
        <w:tc>
          <w:tcPr>
            <w:tcW w:w="2759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:rsidR="0028721D" w:rsidRPr="0038377C" w:rsidRDefault="0028721D" w:rsidP="0028721D">
            <w:pPr>
              <w:pStyle w:val="TableParagraph"/>
              <w:ind w:right="761"/>
            </w:pPr>
            <w:r w:rsidRPr="0038377C">
              <w:t>Занятие1-С.5</w:t>
            </w:r>
          </w:p>
          <w:p w:rsidR="0028721D" w:rsidRPr="0038377C" w:rsidRDefault="0028721D" w:rsidP="0028721D">
            <w:pPr>
              <w:pStyle w:val="TableParagraph"/>
              <w:ind w:right="761"/>
            </w:pPr>
            <w:r w:rsidRPr="0038377C">
              <w:t>Занятие 2-С.8</w:t>
            </w:r>
          </w:p>
          <w:p w:rsidR="0028721D" w:rsidRPr="0038377C" w:rsidRDefault="0028721D" w:rsidP="0028721D">
            <w:pPr>
              <w:pStyle w:val="TableParagraph"/>
              <w:ind w:right="761"/>
              <w:rPr>
                <w:spacing w:val="1"/>
              </w:rPr>
            </w:pPr>
            <w:r w:rsidRPr="0038377C">
              <w:lastRenderedPageBreak/>
              <w:t>Занятие 3-С.10</w:t>
            </w:r>
            <w:r w:rsidRPr="0038377C">
              <w:rPr>
                <w:spacing w:val="1"/>
              </w:rPr>
              <w:t xml:space="preserve"> </w:t>
            </w:r>
          </w:p>
          <w:p w:rsidR="0028721D" w:rsidRPr="0038377C" w:rsidRDefault="0028721D" w:rsidP="0028721D">
            <w:pPr>
              <w:pStyle w:val="TableParagraph"/>
              <w:ind w:right="761"/>
            </w:pPr>
            <w:r w:rsidRPr="0038377C">
              <w:t>Занятие 4-С.13</w:t>
            </w:r>
            <w:r w:rsidRPr="0038377C">
              <w:rPr>
                <w:spacing w:val="1"/>
              </w:rPr>
              <w:t xml:space="preserve"> </w:t>
            </w:r>
            <w:r w:rsidRPr="0038377C">
              <w:t>Занятие 5-С.15</w:t>
            </w:r>
          </w:p>
          <w:p w:rsidR="0028721D" w:rsidRPr="0038377C" w:rsidRDefault="0028721D" w:rsidP="0028721D">
            <w:pPr>
              <w:pStyle w:val="TableParagraph"/>
              <w:ind w:right="761"/>
            </w:pPr>
            <w:r w:rsidRPr="0038377C">
              <w:t>Занятие 6-С.18</w:t>
            </w:r>
          </w:p>
          <w:p w:rsidR="0028721D" w:rsidRPr="0038377C" w:rsidRDefault="0028721D" w:rsidP="0028721D">
            <w:pPr>
              <w:pStyle w:val="TableParagraph"/>
              <w:ind w:right="761"/>
            </w:pPr>
            <w:r w:rsidRPr="0038377C">
              <w:t>Занятие 7-С.21</w:t>
            </w:r>
            <w:r w:rsidRPr="0038377C">
              <w:rPr>
                <w:spacing w:val="1"/>
              </w:rPr>
              <w:t xml:space="preserve"> </w:t>
            </w:r>
            <w:r w:rsidRPr="0038377C">
              <w:t>Занятие 8-С.24</w:t>
            </w:r>
            <w:r w:rsidRPr="0038377C">
              <w:rPr>
                <w:spacing w:val="1"/>
              </w:rPr>
              <w:t xml:space="preserve"> </w:t>
            </w:r>
            <w:r w:rsidRPr="0038377C">
              <w:t>Занятие 9-С.26</w:t>
            </w:r>
            <w:r w:rsidRPr="0038377C">
              <w:rPr>
                <w:spacing w:val="1"/>
              </w:rPr>
              <w:t xml:space="preserve"> </w:t>
            </w:r>
            <w:r w:rsidRPr="0038377C">
              <w:t>Занятие 10-с.29</w:t>
            </w:r>
          </w:p>
          <w:p w:rsidR="0028721D" w:rsidRPr="0038377C" w:rsidRDefault="0028721D" w:rsidP="0028721D">
            <w:pPr>
              <w:pStyle w:val="TableParagraph"/>
              <w:ind w:right="761"/>
              <w:rPr>
                <w:spacing w:val="1"/>
              </w:rPr>
            </w:pPr>
            <w:r w:rsidRPr="0038377C">
              <w:t>Занятие 11-с.34</w:t>
            </w:r>
            <w:r w:rsidRPr="0038377C">
              <w:rPr>
                <w:spacing w:val="1"/>
              </w:rPr>
              <w:t xml:space="preserve"> </w:t>
            </w:r>
          </w:p>
          <w:p w:rsidR="0028721D" w:rsidRPr="0038377C" w:rsidRDefault="0028721D" w:rsidP="0028721D">
            <w:pPr>
              <w:pStyle w:val="TableParagraph"/>
              <w:ind w:right="761"/>
            </w:pPr>
            <w:r w:rsidRPr="0038377C">
              <w:t>Занятие 12-с.37</w:t>
            </w:r>
            <w:r w:rsidRPr="0038377C">
              <w:rPr>
                <w:spacing w:val="1"/>
              </w:rPr>
              <w:t xml:space="preserve"> </w:t>
            </w:r>
            <w:r w:rsidRPr="0038377C">
              <w:t>Занятие 13-с.37</w:t>
            </w:r>
            <w:r w:rsidRPr="0038377C">
              <w:rPr>
                <w:spacing w:val="1"/>
              </w:rPr>
              <w:t xml:space="preserve"> </w:t>
            </w:r>
            <w:r w:rsidRPr="0038377C">
              <w:t>Занятие 14-с.40</w:t>
            </w:r>
            <w:r w:rsidRPr="0038377C">
              <w:rPr>
                <w:spacing w:val="1"/>
              </w:rPr>
              <w:t xml:space="preserve"> </w:t>
            </w:r>
            <w:r w:rsidRPr="0038377C">
              <w:t>Занятие 15-с.43</w:t>
            </w:r>
            <w:r w:rsidRPr="0038377C">
              <w:rPr>
                <w:spacing w:val="1"/>
              </w:rPr>
              <w:t xml:space="preserve"> </w:t>
            </w:r>
            <w:r w:rsidRPr="0038377C">
              <w:t>Занятие 16-с.45</w:t>
            </w:r>
            <w:r w:rsidRPr="0038377C">
              <w:rPr>
                <w:spacing w:val="1"/>
              </w:rPr>
              <w:t xml:space="preserve"> </w:t>
            </w:r>
            <w:r w:rsidRPr="0038377C">
              <w:t>Занятие 17-с.48</w:t>
            </w:r>
            <w:r w:rsidRPr="0038377C">
              <w:rPr>
                <w:spacing w:val="1"/>
              </w:rPr>
              <w:t xml:space="preserve"> </w:t>
            </w:r>
            <w:r w:rsidRPr="0038377C">
              <w:t>Занятие 18-с.50</w:t>
            </w:r>
          </w:p>
        </w:tc>
        <w:tc>
          <w:tcPr>
            <w:tcW w:w="3024" w:type="dxa"/>
            <w:gridSpan w:val="10"/>
            <w:tcBorders>
              <w:top w:val="single" w:sz="4" w:space="0" w:color="000000"/>
              <w:right w:val="single" w:sz="4" w:space="0" w:color="000000"/>
            </w:tcBorders>
          </w:tcPr>
          <w:p w:rsidR="00E40EFD" w:rsidRDefault="0028721D" w:rsidP="0028721D">
            <w:pPr>
              <w:pStyle w:val="TableParagraph"/>
              <w:ind w:right="773"/>
              <w:jc w:val="both"/>
              <w:rPr>
                <w:spacing w:val="-57"/>
              </w:rPr>
            </w:pPr>
            <w:r w:rsidRPr="0038377C">
              <w:lastRenderedPageBreak/>
              <w:t>Занятие 19– С.53</w:t>
            </w:r>
            <w:r w:rsidRPr="0038377C">
              <w:rPr>
                <w:spacing w:val="-57"/>
              </w:rPr>
              <w:t xml:space="preserve"> </w:t>
            </w:r>
          </w:p>
          <w:p w:rsidR="00E40EFD" w:rsidRDefault="0028721D" w:rsidP="0028721D">
            <w:pPr>
              <w:pStyle w:val="TableParagraph"/>
              <w:ind w:right="773"/>
              <w:jc w:val="both"/>
              <w:rPr>
                <w:spacing w:val="-57"/>
              </w:rPr>
            </w:pPr>
            <w:r w:rsidRPr="0038377C">
              <w:t>Занятие 20– С.56</w:t>
            </w:r>
            <w:r w:rsidRPr="0038377C">
              <w:rPr>
                <w:spacing w:val="-57"/>
              </w:rPr>
              <w:t xml:space="preserve"> </w:t>
            </w:r>
          </w:p>
          <w:p w:rsidR="00E40EFD" w:rsidRDefault="0028721D" w:rsidP="0028721D">
            <w:pPr>
              <w:pStyle w:val="TableParagraph"/>
              <w:ind w:right="773"/>
              <w:jc w:val="both"/>
              <w:rPr>
                <w:spacing w:val="-57"/>
              </w:rPr>
            </w:pPr>
            <w:r w:rsidRPr="0038377C">
              <w:lastRenderedPageBreak/>
              <w:t>Занятие 21– С.59</w:t>
            </w:r>
            <w:r w:rsidRPr="0038377C">
              <w:rPr>
                <w:spacing w:val="-57"/>
              </w:rPr>
              <w:t xml:space="preserve"> </w:t>
            </w:r>
          </w:p>
          <w:p w:rsidR="00E40EFD" w:rsidRDefault="0028721D" w:rsidP="0028721D">
            <w:pPr>
              <w:pStyle w:val="TableParagraph"/>
              <w:ind w:right="773"/>
              <w:jc w:val="both"/>
              <w:rPr>
                <w:spacing w:val="-57"/>
              </w:rPr>
            </w:pPr>
            <w:r w:rsidRPr="0038377C">
              <w:t>Занятие 22– С.62</w:t>
            </w:r>
            <w:r w:rsidRPr="0038377C">
              <w:rPr>
                <w:spacing w:val="-57"/>
              </w:rPr>
              <w:t xml:space="preserve"> </w:t>
            </w:r>
          </w:p>
          <w:p w:rsidR="0028721D" w:rsidRPr="0038377C" w:rsidRDefault="0028721D" w:rsidP="0028721D">
            <w:pPr>
              <w:pStyle w:val="TableParagraph"/>
              <w:ind w:right="773"/>
              <w:jc w:val="both"/>
            </w:pPr>
            <w:r w:rsidRPr="0038377C">
              <w:t>Занятие</w:t>
            </w:r>
            <w:r w:rsidRPr="0038377C">
              <w:rPr>
                <w:spacing w:val="-9"/>
              </w:rPr>
              <w:t xml:space="preserve"> </w:t>
            </w:r>
            <w:r w:rsidRPr="0038377C">
              <w:t>23–</w:t>
            </w:r>
            <w:r w:rsidRPr="0038377C">
              <w:rPr>
                <w:spacing w:val="-7"/>
              </w:rPr>
              <w:t xml:space="preserve"> </w:t>
            </w:r>
            <w:r w:rsidRPr="0038377C">
              <w:t>С.65</w:t>
            </w:r>
          </w:p>
          <w:p w:rsidR="0028721D" w:rsidRPr="0038377C" w:rsidRDefault="0028721D" w:rsidP="0028721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Занятие</w:t>
            </w:r>
            <w:r w:rsidRPr="0038377C">
              <w:rPr>
                <w:spacing w:val="-2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 xml:space="preserve"> 24–</w:t>
            </w:r>
            <w:r w:rsidRPr="0038377C">
              <w:rPr>
                <w:spacing w:val="-1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С.67</w:t>
            </w:r>
          </w:p>
          <w:p w:rsidR="0028721D" w:rsidRPr="0038377C" w:rsidRDefault="0028721D" w:rsidP="0028721D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Занятие  25– С.72</w:t>
            </w:r>
            <w:r w:rsidRPr="0038377C">
              <w:rPr>
                <w:spacing w:val="1"/>
                <w:sz w:val="22"/>
                <w:szCs w:val="22"/>
              </w:rPr>
              <w:t xml:space="preserve"> </w:t>
            </w:r>
          </w:p>
          <w:p w:rsidR="0028721D" w:rsidRPr="0038377C" w:rsidRDefault="0028721D" w:rsidP="0028721D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Занятие 26– С.74</w:t>
            </w:r>
            <w:r w:rsidRPr="0038377C">
              <w:rPr>
                <w:spacing w:val="1"/>
                <w:sz w:val="22"/>
                <w:szCs w:val="22"/>
              </w:rPr>
              <w:t xml:space="preserve"> </w:t>
            </w:r>
          </w:p>
          <w:p w:rsidR="0028721D" w:rsidRPr="0038377C" w:rsidRDefault="0028721D" w:rsidP="0028721D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Занятие 27– С.76</w:t>
            </w:r>
            <w:r w:rsidRPr="0038377C">
              <w:rPr>
                <w:spacing w:val="1"/>
                <w:sz w:val="22"/>
                <w:szCs w:val="22"/>
              </w:rPr>
              <w:t xml:space="preserve"> </w:t>
            </w:r>
          </w:p>
          <w:p w:rsidR="0028721D" w:rsidRPr="0038377C" w:rsidRDefault="0028721D" w:rsidP="0028721D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Занятие 28– С.81</w:t>
            </w:r>
            <w:r w:rsidRPr="0038377C">
              <w:rPr>
                <w:spacing w:val="1"/>
                <w:sz w:val="22"/>
                <w:szCs w:val="22"/>
              </w:rPr>
              <w:t xml:space="preserve"> </w:t>
            </w:r>
          </w:p>
          <w:p w:rsidR="0028721D" w:rsidRPr="0038377C" w:rsidRDefault="0028721D" w:rsidP="0028721D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Занятие 29– С 84</w:t>
            </w:r>
            <w:r w:rsidRPr="0038377C">
              <w:rPr>
                <w:spacing w:val="1"/>
                <w:sz w:val="22"/>
                <w:szCs w:val="22"/>
              </w:rPr>
              <w:t xml:space="preserve"> </w:t>
            </w:r>
          </w:p>
          <w:p w:rsidR="0028721D" w:rsidRPr="0038377C" w:rsidRDefault="0028721D" w:rsidP="0028721D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Занятие 30– С. 86</w:t>
            </w:r>
            <w:r w:rsidRPr="0038377C">
              <w:rPr>
                <w:spacing w:val="1"/>
                <w:sz w:val="22"/>
                <w:szCs w:val="22"/>
              </w:rPr>
              <w:t xml:space="preserve"> </w:t>
            </w:r>
          </w:p>
          <w:p w:rsidR="0028721D" w:rsidRPr="0038377C" w:rsidRDefault="0028721D" w:rsidP="0028721D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Занятие 31– С 74</w:t>
            </w:r>
            <w:r w:rsidRPr="0038377C">
              <w:rPr>
                <w:spacing w:val="1"/>
                <w:sz w:val="22"/>
                <w:szCs w:val="22"/>
              </w:rPr>
              <w:t xml:space="preserve"> </w:t>
            </w:r>
          </w:p>
          <w:p w:rsidR="0028721D" w:rsidRPr="0038377C" w:rsidRDefault="0028721D" w:rsidP="0028721D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Занятие 32– С. 76</w:t>
            </w:r>
            <w:r w:rsidRPr="0038377C">
              <w:rPr>
                <w:spacing w:val="1"/>
                <w:sz w:val="22"/>
                <w:szCs w:val="22"/>
              </w:rPr>
              <w:t xml:space="preserve"> </w:t>
            </w:r>
          </w:p>
          <w:p w:rsidR="0028721D" w:rsidRPr="0038377C" w:rsidRDefault="0028721D" w:rsidP="0028721D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Занятие 33– С. 81</w:t>
            </w:r>
            <w:r w:rsidRPr="0038377C">
              <w:rPr>
                <w:spacing w:val="1"/>
                <w:sz w:val="22"/>
                <w:szCs w:val="22"/>
              </w:rPr>
              <w:t xml:space="preserve"> </w:t>
            </w:r>
          </w:p>
          <w:p w:rsidR="0028721D" w:rsidRPr="0038377C" w:rsidRDefault="0028721D" w:rsidP="0028721D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Занятие 34– С. 84</w:t>
            </w:r>
            <w:r w:rsidRPr="0038377C">
              <w:rPr>
                <w:spacing w:val="1"/>
                <w:sz w:val="22"/>
                <w:szCs w:val="22"/>
              </w:rPr>
              <w:t xml:space="preserve"> </w:t>
            </w:r>
          </w:p>
          <w:p w:rsidR="0028721D" w:rsidRPr="0038377C" w:rsidRDefault="0028721D" w:rsidP="0028721D">
            <w:pPr>
              <w:pStyle w:val="a3"/>
              <w:spacing w:before="0" w:beforeAutospacing="0" w:after="0" w:afterAutospacing="0"/>
              <w:rPr>
                <w:spacing w:val="1"/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Занятие 35– С. 91</w:t>
            </w:r>
            <w:r w:rsidRPr="0038377C">
              <w:rPr>
                <w:spacing w:val="1"/>
                <w:sz w:val="22"/>
                <w:szCs w:val="22"/>
              </w:rPr>
              <w:t xml:space="preserve"> </w:t>
            </w:r>
          </w:p>
          <w:p w:rsidR="0028721D" w:rsidRPr="0038377C" w:rsidRDefault="0028721D" w:rsidP="0028721D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Занятие</w:t>
            </w:r>
            <w:r w:rsidRPr="0038377C">
              <w:rPr>
                <w:spacing w:val="-2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36– С.</w:t>
            </w:r>
            <w:r w:rsidRPr="0038377C">
              <w:rPr>
                <w:spacing w:val="-1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94</w:t>
            </w:r>
          </w:p>
        </w:tc>
        <w:tc>
          <w:tcPr>
            <w:tcW w:w="3685" w:type="dxa"/>
            <w:vMerge/>
          </w:tcPr>
          <w:p w:rsidR="0028721D" w:rsidRPr="00BB35B1" w:rsidRDefault="0028721D" w:rsidP="0028721D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</w:p>
        </w:tc>
      </w:tr>
      <w:tr w:rsidR="000361DE" w:rsidTr="00CF0AE7">
        <w:tc>
          <w:tcPr>
            <w:tcW w:w="988" w:type="dxa"/>
            <w:vMerge w:val="restart"/>
          </w:tcPr>
          <w:p w:rsidR="000361DE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rPr>
                <w:rFonts w:eastAsia="+mn-ea"/>
                <w:b/>
                <w:bCs/>
                <w:color w:val="000000"/>
                <w:kern w:val="24"/>
              </w:rPr>
              <w:lastRenderedPageBreak/>
              <w:t>3-4</w:t>
            </w:r>
          </w:p>
        </w:tc>
        <w:tc>
          <w:tcPr>
            <w:tcW w:w="5783" w:type="dxa"/>
            <w:gridSpan w:val="13"/>
          </w:tcPr>
          <w:p w:rsidR="000361DE" w:rsidRPr="0038377C" w:rsidRDefault="000361DE" w:rsidP="000361DE">
            <w:pPr>
              <w:pStyle w:val="TableParagraph"/>
              <w:spacing w:line="262" w:lineRule="exact"/>
              <w:rPr>
                <w:rFonts w:eastAsia="+mn-ea"/>
                <w:b/>
                <w:bCs/>
                <w:color w:val="000000"/>
                <w:kern w:val="24"/>
              </w:rPr>
            </w:pPr>
            <w:r w:rsidRPr="0038377C">
              <w:rPr>
                <w:b/>
              </w:rPr>
              <w:t>Лепк</w:t>
            </w:r>
            <w:r w:rsidRPr="0038377C">
              <w:rPr>
                <w:b/>
                <w:bCs/>
              </w:rPr>
              <w:t>а</w:t>
            </w:r>
            <w:r w:rsidRPr="0038377C">
              <w:rPr>
                <w:spacing w:val="-2"/>
              </w:rPr>
              <w:t xml:space="preserve"> </w:t>
            </w:r>
            <w:r w:rsidRPr="0038377C">
              <w:t>(из</w:t>
            </w:r>
            <w:r w:rsidRPr="0038377C">
              <w:rPr>
                <w:spacing w:val="9"/>
              </w:rPr>
              <w:t xml:space="preserve"> </w:t>
            </w:r>
            <w:r w:rsidRPr="0038377C">
              <w:t>расчета</w:t>
            </w:r>
            <w:r w:rsidRPr="0038377C">
              <w:rPr>
                <w:spacing w:val="5"/>
              </w:rPr>
              <w:t xml:space="preserve"> </w:t>
            </w:r>
            <w:r w:rsidRPr="0038377C">
              <w:t>1</w:t>
            </w:r>
            <w:r w:rsidRPr="0038377C">
              <w:rPr>
                <w:spacing w:val="11"/>
              </w:rPr>
              <w:t xml:space="preserve"> </w:t>
            </w:r>
            <w:r w:rsidRPr="0038377C">
              <w:t>занятие</w:t>
            </w:r>
            <w:r w:rsidRPr="0038377C">
              <w:rPr>
                <w:spacing w:val="7"/>
              </w:rPr>
              <w:t xml:space="preserve"> </w:t>
            </w:r>
            <w:r w:rsidRPr="0038377C">
              <w:t>в</w:t>
            </w:r>
            <w:r w:rsidRPr="0038377C">
              <w:rPr>
                <w:spacing w:val="8"/>
              </w:rPr>
              <w:t xml:space="preserve"> </w:t>
            </w:r>
            <w:r w:rsidRPr="0038377C">
              <w:t>2</w:t>
            </w:r>
            <w:r w:rsidRPr="0038377C">
              <w:rPr>
                <w:spacing w:val="9"/>
              </w:rPr>
              <w:t xml:space="preserve"> </w:t>
            </w:r>
            <w:r w:rsidRPr="0038377C">
              <w:t>недели;</w:t>
            </w:r>
            <w:r w:rsidRPr="0038377C">
              <w:rPr>
                <w:spacing w:val="9"/>
              </w:rPr>
              <w:t xml:space="preserve"> </w:t>
            </w:r>
            <w:r w:rsidRPr="0038377C">
              <w:t>всего</w:t>
            </w:r>
            <w:r w:rsidRPr="0038377C">
              <w:rPr>
                <w:spacing w:val="8"/>
              </w:rPr>
              <w:t xml:space="preserve"> </w:t>
            </w:r>
            <w:r w:rsidRPr="0038377C">
              <w:t>18</w:t>
            </w:r>
            <w:r w:rsidRPr="0038377C">
              <w:rPr>
                <w:spacing w:val="8"/>
              </w:rPr>
              <w:t xml:space="preserve"> </w:t>
            </w:r>
            <w:r w:rsidRPr="0038377C">
              <w:t>занятий</w:t>
            </w:r>
            <w:r w:rsidRPr="0038377C">
              <w:rPr>
                <w:spacing w:val="10"/>
              </w:rPr>
              <w:t xml:space="preserve"> </w:t>
            </w:r>
            <w:r w:rsidRPr="0038377C">
              <w:t>в</w:t>
            </w:r>
            <w:r w:rsidRPr="0038377C">
              <w:rPr>
                <w:spacing w:val="-2"/>
              </w:rPr>
              <w:t xml:space="preserve"> </w:t>
            </w:r>
            <w:r w:rsidRPr="0038377C">
              <w:t>год) Т.</w:t>
            </w:r>
            <w:r w:rsidRPr="0038377C">
              <w:rPr>
                <w:spacing w:val="31"/>
              </w:rPr>
              <w:t xml:space="preserve"> </w:t>
            </w:r>
            <w:r w:rsidRPr="0038377C">
              <w:t>С.</w:t>
            </w:r>
            <w:r w:rsidRPr="0038377C">
              <w:rPr>
                <w:spacing w:val="31"/>
              </w:rPr>
              <w:t xml:space="preserve"> </w:t>
            </w:r>
            <w:r w:rsidRPr="0038377C">
              <w:t>Комарова.</w:t>
            </w:r>
            <w:r w:rsidRPr="0038377C">
              <w:rPr>
                <w:spacing w:val="32"/>
              </w:rPr>
              <w:t xml:space="preserve"> </w:t>
            </w:r>
            <w:r w:rsidRPr="0038377C">
              <w:t>Изобразительная</w:t>
            </w:r>
            <w:r w:rsidRPr="0038377C">
              <w:rPr>
                <w:spacing w:val="29"/>
              </w:rPr>
              <w:t xml:space="preserve"> </w:t>
            </w:r>
            <w:r w:rsidRPr="0038377C">
              <w:t>деятельность</w:t>
            </w:r>
            <w:r w:rsidRPr="0038377C">
              <w:rPr>
                <w:spacing w:val="32"/>
              </w:rPr>
              <w:t xml:space="preserve"> </w:t>
            </w:r>
            <w:r w:rsidRPr="0038377C">
              <w:t>в</w:t>
            </w:r>
            <w:r w:rsidRPr="0038377C">
              <w:rPr>
                <w:spacing w:val="31"/>
              </w:rPr>
              <w:t xml:space="preserve"> </w:t>
            </w:r>
            <w:r w:rsidRPr="0038377C">
              <w:t>детском</w:t>
            </w:r>
            <w:r w:rsidRPr="0038377C">
              <w:rPr>
                <w:spacing w:val="33"/>
              </w:rPr>
              <w:t xml:space="preserve"> </w:t>
            </w:r>
            <w:r w:rsidRPr="0038377C">
              <w:t>саду.</w:t>
            </w:r>
            <w:r w:rsidRPr="0038377C">
              <w:rPr>
                <w:spacing w:val="31"/>
              </w:rPr>
              <w:t xml:space="preserve"> </w:t>
            </w:r>
            <w:r w:rsidRPr="0038377C">
              <w:t>Младшая</w:t>
            </w:r>
            <w:r w:rsidRPr="0038377C">
              <w:rPr>
                <w:spacing w:val="31"/>
              </w:rPr>
              <w:t xml:space="preserve"> </w:t>
            </w:r>
            <w:r w:rsidRPr="0038377C">
              <w:t>группа</w:t>
            </w:r>
            <w:r w:rsidRPr="0038377C">
              <w:rPr>
                <w:spacing w:val="35"/>
              </w:rPr>
              <w:t xml:space="preserve"> </w:t>
            </w:r>
            <w:r w:rsidRPr="0038377C">
              <w:t>-</w:t>
            </w:r>
            <w:r w:rsidRPr="0038377C">
              <w:rPr>
                <w:spacing w:val="-57"/>
              </w:rPr>
              <w:t xml:space="preserve"> </w:t>
            </w:r>
            <w:r w:rsidRPr="0038377C">
              <w:t>М.:</w:t>
            </w:r>
            <w:r w:rsidRPr="0038377C">
              <w:rPr>
                <w:spacing w:val="9"/>
              </w:rPr>
              <w:t xml:space="preserve"> </w:t>
            </w:r>
            <w:r w:rsidRPr="0038377C">
              <w:t>МОЗАИКА-СИНТЕЗ,</w:t>
            </w:r>
            <w:r w:rsidRPr="0038377C">
              <w:rPr>
                <w:spacing w:val="7"/>
              </w:rPr>
              <w:t xml:space="preserve"> </w:t>
            </w:r>
            <w:r w:rsidRPr="0038377C">
              <w:t>2015</w:t>
            </w:r>
          </w:p>
        </w:tc>
        <w:tc>
          <w:tcPr>
            <w:tcW w:w="3685" w:type="dxa"/>
            <w:vMerge w:val="restart"/>
          </w:tcPr>
          <w:p w:rsidR="000361DE" w:rsidRDefault="000361DE" w:rsidP="000361DE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A1EF0">
              <w:rPr>
                <w:sz w:val="22"/>
                <w:szCs w:val="22"/>
              </w:rPr>
              <w:t>Т.</w:t>
            </w:r>
            <w:r w:rsidRPr="007A1EF0">
              <w:rPr>
                <w:spacing w:val="4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С.</w:t>
            </w:r>
            <w:r w:rsidRPr="007A1EF0">
              <w:rPr>
                <w:spacing w:val="4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Комарова.</w:t>
            </w:r>
            <w:r w:rsidRPr="007A1EF0">
              <w:rPr>
                <w:spacing w:val="43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Изобразительная</w:t>
            </w:r>
            <w:r w:rsidRPr="007A1EF0">
              <w:rPr>
                <w:spacing w:val="38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деятельность</w:t>
            </w:r>
            <w:r w:rsidRPr="007A1EF0">
              <w:rPr>
                <w:spacing w:val="43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в</w:t>
            </w:r>
            <w:r w:rsidRPr="007A1EF0">
              <w:rPr>
                <w:spacing w:val="40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детском</w:t>
            </w:r>
            <w:r w:rsidRPr="007A1EF0">
              <w:rPr>
                <w:spacing w:val="42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саду.</w:t>
            </w:r>
            <w:r w:rsidRPr="007A1EF0">
              <w:rPr>
                <w:spacing w:val="41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Младшая</w:t>
            </w:r>
            <w:r w:rsidRPr="007A1EF0">
              <w:rPr>
                <w:spacing w:val="42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группа</w:t>
            </w:r>
            <w:r w:rsidRPr="007A1EF0">
              <w:rPr>
                <w:spacing w:val="36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-М.:</w:t>
            </w:r>
            <w:r w:rsidRPr="007A1EF0">
              <w:rPr>
                <w:spacing w:val="23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МОЗАИКА-СИНТЕЗ,</w:t>
            </w:r>
            <w:r w:rsidRPr="007A1EF0">
              <w:rPr>
                <w:spacing w:val="19"/>
                <w:sz w:val="22"/>
                <w:szCs w:val="22"/>
              </w:rPr>
              <w:t xml:space="preserve"> </w:t>
            </w:r>
            <w:r w:rsidRPr="007A1EF0">
              <w:rPr>
                <w:sz w:val="22"/>
                <w:szCs w:val="22"/>
              </w:rPr>
              <w:t>2015.</w:t>
            </w:r>
            <w:r>
              <w:rPr>
                <w:sz w:val="22"/>
                <w:szCs w:val="22"/>
              </w:rPr>
              <w:t xml:space="preserve"> С.46-102</w:t>
            </w:r>
          </w:p>
          <w:p w:rsidR="000361DE" w:rsidRPr="00BB35B1" w:rsidRDefault="000361DE" w:rsidP="000361DE">
            <w:pPr>
              <w:pStyle w:val="a3"/>
              <w:spacing w:before="0" w:beforeAutospacing="0" w:after="0" w:afterAutospacing="0"/>
              <w:jc w:val="both"/>
              <w:rPr>
                <w:rFonts w:eastAsia="+mn-ea"/>
                <w:b/>
                <w:bCs/>
                <w:color w:val="000000"/>
                <w:kern w:val="24"/>
              </w:rPr>
            </w:pPr>
          </w:p>
        </w:tc>
      </w:tr>
      <w:tr w:rsidR="000361DE" w:rsidTr="00CF0AE7">
        <w:tc>
          <w:tcPr>
            <w:tcW w:w="988" w:type="dxa"/>
            <w:vMerge/>
          </w:tcPr>
          <w:p w:rsidR="000361DE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</w:p>
        </w:tc>
        <w:tc>
          <w:tcPr>
            <w:tcW w:w="2784" w:type="dxa"/>
            <w:gridSpan w:val="5"/>
            <w:tcBorders>
              <w:bottom w:val="single" w:sz="2" w:space="0" w:color="000000"/>
              <w:right w:val="single" w:sz="2" w:space="0" w:color="000000"/>
            </w:tcBorders>
          </w:tcPr>
          <w:p w:rsidR="000361DE" w:rsidRPr="0038377C" w:rsidRDefault="000361DE" w:rsidP="000361DE">
            <w:pPr>
              <w:pStyle w:val="TableParagraph"/>
              <w:ind w:right="338"/>
              <w:rPr>
                <w:spacing w:val="1"/>
              </w:rPr>
            </w:pPr>
            <w:r w:rsidRPr="0038377C">
              <w:t>Занятие1(2) стр.46</w:t>
            </w:r>
            <w:r w:rsidRPr="0038377C">
              <w:rPr>
                <w:spacing w:val="1"/>
              </w:rPr>
              <w:t xml:space="preserve"> </w:t>
            </w:r>
          </w:p>
          <w:p w:rsidR="000361DE" w:rsidRPr="0038377C" w:rsidRDefault="000361DE" w:rsidP="000361DE">
            <w:pPr>
              <w:pStyle w:val="TableParagraph"/>
              <w:ind w:right="338"/>
              <w:rPr>
                <w:spacing w:val="1"/>
              </w:rPr>
            </w:pPr>
            <w:r w:rsidRPr="0038377C">
              <w:t>Занятие 2(4) стр.47</w:t>
            </w:r>
            <w:r w:rsidRPr="0038377C">
              <w:rPr>
                <w:spacing w:val="1"/>
              </w:rPr>
              <w:t xml:space="preserve"> </w:t>
            </w:r>
          </w:p>
          <w:p w:rsidR="000361DE" w:rsidRDefault="000361DE" w:rsidP="000361DE">
            <w:pPr>
              <w:pStyle w:val="TableParagraph"/>
              <w:ind w:right="338"/>
              <w:rPr>
                <w:spacing w:val="1"/>
              </w:rPr>
            </w:pPr>
            <w:r w:rsidRPr="0038377C">
              <w:t>Занятие 3(9) стр.51</w:t>
            </w:r>
            <w:r w:rsidRPr="0038377C">
              <w:rPr>
                <w:spacing w:val="1"/>
              </w:rPr>
              <w:t xml:space="preserve"> </w:t>
            </w:r>
          </w:p>
          <w:p w:rsidR="000361DE" w:rsidRPr="0038377C" w:rsidRDefault="000361DE" w:rsidP="000361DE">
            <w:pPr>
              <w:pStyle w:val="TableParagraph"/>
              <w:ind w:right="338"/>
              <w:rPr>
                <w:spacing w:val="1"/>
              </w:rPr>
            </w:pPr>
            <w:r w:rsidRPr="0038377C">
              <w:t>Занятие 4(15) стр.55</w:t>
            </w:r>
            <w:r w:rsidRPr="0038377C">
              <w:rPr>
                <w:spacing w:val="-57"/>
              </w:rPr>
              <w:t xml:space="preserve"> </w:t>
            </w:r>
            <w:r w:rsidRPr="0038377C">
              <w:t>Занятие 5(19)стр.58</w:t>
            </w:r>
            <w:r w:rsidRPr="0038377C">
              <w:rPr>
                <w:spacing w:val="1"/>
              </w:rPr>
              <w:t xml:space="preserve"> </w:t>
            </w:r>
          </w:p>
          <w:p w:rsidR="000361DE" w:rsidRPr="0038377C" w:rsidRDefault="000361DE" w:rsidP="000361DE">
            <w:pPr>
              <w:pStyle w:val="TableParagraph"/>
              <w:ind w:right="338"/>
            </w:pPr>
            <w:r w:rsidRPr="0038377C">
              <w:t>Занятие 6(23)стр.61</w:t>
            </w:r>
            <w:r w:rsidRPr="0038377C">
              <w:rPr>
                <w:spacing w:val="1"/>
              </w:rPr>
              <w:t xml:space="preserve"> </w:t>
            </w:r>
            <w:r w:rsidRPr="0038377C">
              <w:t>Занятие 7(26)стр.63</w:t>
            </w:r>
            <w:r w:rsidRPr="0038377C">
              <w:rPr>
                <w:spacing w:val="1"/>
              </w:rPr>
              <w:t xml:space="preserve"> </w:t>
            </w:r>
            <w:r w:rsidRPr="0038377C">
              <w:t>Занятие 8(32)стр.67</w:t>
            </w:r>
            <w:r w:rsidRPr="0038377C">
              <w:rPr>
                <w:spacing w:val="1"/>
              </w:rPr>
              <w:t xml:space="preserve"> </w:t>
            </w:r>
            <w:r w:rsidRPr="0038377C">
              <w:t>Занятие</w:t>
            </w:r>
            <w:r w:rsidRPr="0038377C">
              <w:rPr>
                <w:spacing w:val="-2"/>
              </w:rPr>
              <w:t xml:space="preserve"> </w:t>
            </w:r>
            <w:r w:rsidRPr="0038377C">
              <w:t>9(33)стр.68</w:t>
            </w:r>
          </w:p>
          <w:p w:rsidR="000361DE" w:rsidRPr="0038377C" w:rsidRDefault="000361DE" w:rsidP="000361DE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Занятие10(43) стр.74</w:t>
            </w:r>
          </w:p>
        </w:tc>
        <w:tc>
          <w:tcPr>
            <w:tcW w:w="2999" w:type="dxa"/>
            <w:gridSpan w:val="8"/>
            <w:tcBorders>
              <w:left w:val="single" w:sz="2" w:space="0" w:color="000000"/>
              <w:bottom w:val="single" w:sz="2" w:space="0" w:color="000000"/>
            </w:tcBorders>
          </w:tcPr>
          <w:p w:rsidR="000361DE" w:rsidRPr="0038377C" w:rsidRDefault="000361DE" w:rsidP="000361DE">
            <w:pPr>
              <w:pStyle w:val="a3"/>
              <w:spacing w:before="0" w:beforeAutospacing="0" w:after="0" w:afterAutospacing="0"/>
              <w:rPr>
                <w:spacing w:val="-58"/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Занятие  11(47)стр.77</w:t>
            </w:r>
            <w:r w:rsidRPr="0038377C">
              <w:rPr>
                <w:spacing w:val="-58"/>
                <w:sz w:val="22"/>
                <w:szCs w:val="22"/>
              </w:rPr>
              <w:t xml:space="preserve"> </w:t>
            </w:r>
          </w:p>
          <w:p w:rsidR="000361DE" w:rsidRPr="0038377C" w:rsidRDefault="000361DE" w:rsidP="000361DE">
            <w:pPr>
              <w:pStyle w:val="a3"/>
              <w:spacing w:before="0" w:beforeAutospacing="0" w:after="0" w:afterAutospacing="0"/>
              <w:rPr>
                <w:spacing w:val="-58"/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Занятие 12(52)стр.80</w:t>
            </w:r>
            <w:r w:rsidRPr="0038377C">
              <w:rPr>
                <w:spacing w:val="-58"/>
                <w:sz w:val="22"/>
                <w:szCs w:val="22"/>
              </w:rPr>
              <w:t xml:space="preserve"> </w:t>
            </w:r>
          </w:p>
          <w:p w:rsidR="000361DE" w:rsidRPr="0038377C" w:rsidRDefault="000361DE" w:rsidP="000361DE">
            <w:pPr>
              <w:pStyle w:val="a3"/>
              <w:spacing w:before="0" w:beforeAutospacing="0" w:after="0" w:afterAutospacing="0"/>
              <w:rPr>
                <w:spacing w:val="-58"/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Занятие 14(55)стр.82</w:t>
            </w:r>
            <w:r w:rsidRPr="0038377C">
              <w:rPr>
                <w:spacing w:val="-58"/>
                <w:sz w:val="22"/>
                <w:szCs w:val="22"/>
              </w:rPr>
              <w:t xml:space="preserve"> </w:t>
            </w:r>
          </w:p>
          <w:p w:rsidR="000361DE" w:rsidRPr="0038377C" w:rsidRDefault="000361DE" w:rsidP="000361DE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Занятие  15(63)стр.87</w:t>
            </w:r>
          </w:p>
          <w:p w:rsidR="000361DE" w:rsidRPr="0038377C" w:rsidRDefault="000361DE" w:rsidP="000361DE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8377C">
              <w:rPr>
                <w:spacing w:val="-58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Занятие 16(66)стр.89</w:t>
            </w:r>
          </w:p>
          <w:p w:rsidR="000361DE" w:rsidRPr="0038377C" w:rsidRDefault="000361DE" w:rsidP="000361DE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8377C">
              <w:rPr>
                <w:spacing w:val="-58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Занятие 17(71)стр.92</w:t>
            </w:r>
          </w:p>
          <w:p w:rsidR="000361DE" w:rsidRPr="0038377C" w:rsidRDefault="000361DE" w:rsidP="000361DE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38377C">
              <w:rPr>
                <w:spacing w:val="-58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Занятие</w:t>
            </w:r>
            <w:r w:rsidRPr="0038377C">
              <w:rPr>
                <w:spacing w:val="-9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18(74)стр.94</w:t>
            </w:r>
          </w:p>
        </w:tc>
        <w:tc>
          <w:tcPr>
            <w:tcW w:w="3685" w:type="dxa"/>
            <w:vMerge/>
          </w:tcPr>
          <w:p w:rsidR="000361DE" w:rsidRPr="00BB35B1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</w:p>
        </w:tc>
      </w:tr>
      <w:tr w:rsidR="000361DE" w:rsidTr="00CF0AE7">
        <w:tc>
          <w:tcPr>
            <w:tcW w:w="988" w:type="dxa"/>
            <w:vMerge w:val="restart"/>
          </w:tcPr>
          <w:p w:rsidR="000361DE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rPr>
                <w:rFonts w:eastAsia="+mn-ea"/>
                <w:b/>
                <w:bCs/>
                <w:color w:val="000000"/>
                <w:kern w:val="24"/>
              </w:rPr>
              <w:t>4-5</w:t>
            </w:r>
          </w:p>
        </w:tc>
        <w:tc>
          <w:tcPr>
            <w:tcW w:w="5783" w:type="dxa"/>
            <w:gridSpan w:val="13"/>
          </w:tcPr>
          <w:p w:rsidR="000361DE" w:rsidRPr="0038377C" w:rsidRDefault="000361DE" w:rsidP="000361DE">
            <w:pPr>
              <w:pStyle w:val="TableParagraph"/>
              <w:spacing w:line="263" w:lineRule="exact"/>
              <w:rPr>
                <w:rFonts w:eastAsia="+mn-ea"/>
                <w:b/>
                <w:bCs/>
                <w:color w:val="000000"/>
                <w:kern w:val="24"/>
              </w:rPr>
            </w:pPr>
            <w:r w:rsidRPr="0038377C">
              <w:rPr>
                <w:b/>
              </w:rPr>
              <w:t xml:space="preserve">Лепка </w:t>
            </w:r>
            <w:r w:rsidRPr="0038377C">
              <w:t>(из расчета</w:t>
            </w:r>
            <w:r w:rsidRPr="0038377C">
              <w:rPr>
                <w:spacing w:val="-2"/>
              </w:rPr>
              <w:t xml:space="preserve"> </w:t>
            </w:r>
            <w:r w:rsidRPr="0038377C">
              <w:t>1</w:t>
            </w:r>
            <w:r w:rsidRPr="0038377C">
              <w:rPr>
                <w:spacing w:val="-1"/>
              </w:rPr>
              <w:t xml:space="preserve"> </w:t>
            </w:r>
            <w:r w:rsidRPr="0038377C">
              <w:t>занятие</w:t>
            </w:r>
            <w:r w:rsidRPr="0038377C">
              <w:rPr>
                <w:spacing w:val="-2"/>
              </w:rPr>
              <w:t xml:space="preserve"> </w:t>
            </w:r>
            <w:r w:rsidRPr="0038377C">
              <w:t>в</w:t>
            </w:r>
            <w:r w:rsidRPr="0038377C">
              <w:rPr>
                <w:spacing w:val="-2"/>
              </w:rPr>
              <w:t xml:space="preserve"> </w:t>
            </w:r>
            <w:r w:rsidRPr="0038377C">
              <w:t>2</w:t>
            </w:r>
            <w:r w:rsidRPr="0038377C">
              <w:rPr>
                <w:spacing w:val="-1"/>
              </w:rPr>
              <w:t xml:space="preserve"> </w:t>
            </w:r>
            <w:r w:rsidRPr="0038377C">
              <w:t>недели;</w:t>
            </w:r>
            <w:r w:rsidRPr="0038377C">
              <w:rPr>
                <w:spacing w:val="-1"/>
              </w:rPr>
              <w:t xml:space="preserve"> </w:t>
            </w:r>
            <w:r w:rsidRPr="0038377C">
              <w:t>всего</w:t>
            </w:r>
            <w:r w:rsidRPr="0038377C">
              <w:rPr>
                <w:spacing w:val="-2"/>
              </w:rPr>
              <w:t xml:space="preserve"> </w:t>
            </w:r>
            <w:r w:rsidRPr="0038377C">
              <w:t>18</w:t>
            </w:r>
            <w:r w:rsidRPr="0038377C">
              <w:rPr>
                <w:spacing w:val="2"/>
              </w:rPr>
              <w:t xml:space="preserve"> </w:t>
            </w:r>
            <w:r w:rsidRPr="0038377C">
              <w:t>занятий в</w:t>
            </w:r>
            <w:r w:rsidRPr="0038377C">
              <w:rPr>
                <w:spacing w:val="-2"/>
              </w:rPr>
              <w:t xml:space="preserve"> </w:t>
            </w:r>
            <w:r w:rsidRPr="0038377C">
              <w:t>год) Т.</w:t>
            </w:r>
            <w:r w:rsidRPr="0038377C">
              <w:rPr>
                <w:spacing w:val="1"/>
              </w:rPr>
              <w:t xml:space="preserve"> </w:t>
            </w:r>
            <w:r w:rsidRPr="0038377C">
              <w:t>С.</w:t>
            </w:r>
            <w:r w:rsidRPr="0038377C">
              <w:rPr>
                <w:spacing w:val="2"/>
              </w:rPr>
              <w:t xml:space="preserve"> </w:t>
            </w:r>
            <w:r w:rsidRPr="0038377C">
              <w:t>Комарова.</w:t>
            </w:r>
            <w:r w:rsidRPr="0038377C">
              <w:rPr>
                <w:spacing w:val="1"/>
              </w:rPr>
              <w:t xml:space="preserve"> </w:t>
            </w:r>
            <w:r w:rsidRPr="0038377C">
              <w:t>Изобразительная</w:t>
            </w:r>
            <w:r w:rsidRPr="0038377C">
              <w:rPr>
                <w:spacing w:val="3"/>
              </w:rPr>
              <w:t xml:space="preserve"> </w:t>
            </w:r>
            <w:r w:rsidRPr="0038377C">
              <w:t>деятельность в</w:t>
            </w:r>
            <w:r w:rsidRPr="0038377C">
              <w:rPr>
                <w:spacing w:val="2"/>
              </w:rPr>
              <w:t xml:space="preserve"> </w:t>
            </w:r>
            <w:r w:rsidRPr="0038377C">
              <w:t>де</w:t>
            </w:r>
            <w:r w:rsidRPr="0038377C">
              <w:t>т</w:t>
            </w:r>
            <w:r w:rsidRPr="0038377C">
              <w:t>ском</w:t>
            </w:r>
            <w:r w:rsidRPr="0038377C">
              <w:rPr>
                <w:spacing w:val="2"/>
              </w:rPr>
              <w:t xml:space="preserve"> </w:t>
            </w:r>
            <w:r w:rsidRPr="0038377C">
              <w:t>саду.</w:t>
            </w:r>
            <w:r w:rsidRPr="0038377C">
              <w:rPr>
                <w:spacing w:val="2"/>
              </w:rPr>
              <w:t xml:space="preserve"> </w:t>
            </w:r>
            <w:r w:rsidRPr="0038377C">
              <w:t>Средняя</w:t>
            </w:r>
            <w:r w:rsidRPr="0038377C">
              <w:rPr>
                <w:spacing w:val="1"/>
              </w:rPr>
              <w:t xml:space="preserve"> </w:t>
            </w:r>
            <w:r w:rsidRPr="0038377C">
              <w:t>группа</w:t>
            </w:r>
            <w:r w:rsidRPr="0038377C">
              <w:rPr>
                <w:spacing w:val="5"/>
              </w:rPr>
              <w:t xml:space="preserve"> </w:t>
            </w:r>
            <w:r w:rsidRPr="0038377C">
              <w:t>-</w:t>
            </w:r>
            <w:r w:rsidRPr="0038377C">
              <w:rPr>
                <w:spacing w:val="-57"/>
              </w:rPr>
              <w:t xml:space="preserve"> </w:t>
            </w:r>
            <w:r w:rsidRPr="0038377C">
              <w:t>М.:</w:t>
            </w:r>
            <w:r w:rsidRPr="0038377C">
              <w:rPr>
                <w:spacing w:val="-1"/>
              </w:rPr>
              <w:t xml:space="preserve"> </w:t>
            </w:r>
            <w:r w:rsidRPr="0038377C">
              <w:t>МОЗАИКА-СИНТЕЗ,</w:t>
            </w:r>
            <w:r w:rsidRPr="0038377C">
              <w:rPr>
                <w:spacing w:val="-1"/>
              </w:rPr>
              <w:t xml:space="preserve"> </w:t>
            </w:r>
            <w:r w:rsidRPr="0038377C">
              <w:t>2015</w:t>
            </w:r>
          </w:p>
        </w:tc>
        <w:tc>
          <w:tcPr>
            <w:tcW w:w="3685" w:type="dxa"/>
            <w:vMerge w:val="restart"/>
          </w:tcPr>
          <w:p w:rsidR="000361DE" w:rsidRPr="00BB35B1" w:rsidRDefault="000361DE" w:rsidP="000361DE">
            <w:pPr>
              <w:pStyle w:val="a3"/>
              <w:spacing w:before="0" w:beforeAutospacing="0" w:after="0" w:afterAutospacing="0"/>
              <w:jc w:val="both"/>
              <w:rPr>
                <w:rFonts w:eastAsia="+mn-ea"/>
                <w:b/>
                <w:bCs/>
                <w:color w:val="000000"/>
                <w:kern w:val="24"/>
              </w:rPr>
            </w:pPr>
            <w:r w:rsidRPr="0038377C">
              <w:t>Т.</w:t>
            </w:r>
            <w:r w:rsidRPr="0038377C">
              <w:rPr>
                <w:spacing w:val="1"/>
              </w:rPr>
              <w:t xml:space="preserve"> </w:t>
            </w:r>
            <w:r w:rsidRPr="0038377C">
              <w:t>С.</w:t>
            </w:r>
            <w:r w:rsidRPr="0038377C">
              <w:rPr>
                <w:spacing w:val="2"/>
              </w:rPr>
              <w:t xml:space="preserve"> </w:t>
            </w:r>
            <w:r w:rsidRPr="0038377C">
              <w:t>Комарова.</w:t>
            </w:r>
            <w:r w:rsidRPr="0038377C">
              <w:rPr>
                <w:spacing w:val="1"/>
              </w:rPr>
              <w:t xml:space="preserve"> </w:t>
            </w:r>
            <w:r w:rsidRPr="0038377C">
              <w:t>Изобразительная</w:t>
            </w:r>
            <w:r w:rsidRPr="0038377C">
              <w:rPr>
                <w:spacing w:val="3"/>
              </w:rPr>
              <w:t xml:space="preserve"> </w:t>
            </w:r>
            <w:r w:rsidRPr="0038377C">
              <w:t>деятельность в</w:t>
            </w:r>
            <w:r w:rsidRPr="0038377C">
              <w:rPr>
                <w:spacing w:val="2"/>
              </w:rPr>
              <w:t xml:space="preserve"> </w:t>
            </w:r>
            <w:r w:rsidRPr="0038377C">
              <w:t>детском</w:t>
            </w:r>
            <w:r w:rsidRPr="0038377C">
              <w:rPr>
                <w:spacing w:val="2"/>
              </w:rPr>
              <w:t xml:space="preserve"> </w:t>
            </w:r>
            <w:r w:rsidRPr="0038377C">
              <w:t>саду.</w:t>
            </w:r>
            <w:r w:rsidRPr="0038377C">
              <w:rPr>
                <w:spacing w:val="2"/>
              </w:rPr>
              <w:t xml:space="preserve"> </w:t>
            </w:r>
            <w:r w:rsidRPr="0038377C">
              <w:t>Средняя</w:t>
            </w:r>
            <w:r w:rsidRPr="0038377C">
              <w:rPr>
                <w:spacing w:val="1"/>
              </w:rPr>
              <w:t xml:space="preserve"> </w:t>
            </w:r>
            <w:r w:rsidRPr="0038377C">
              <w:t>группа</w:t>
            </w:r>
            <w:r w:rsidRPr="0038377C">
              <w:rPr>
                <w:spacing w:val="5"/>
              </w:rPr>
              <w:t xml:space="preserve"> </w:t>
            </w:r>
            <w:r w:rsidRPr="0038377C">
              <w:t>-</w:t>
            </w:r>
            <w:r w:rsidRPr="0038377C">
              <w:rPr>
                <w:spacing w:val="-57"/>
              </w:rPr>
              <w:t xml:space="preserve"> </w:t>
            </w:r>
            <w:r w:rsidRPr="0038377C">
              <w:t>М.:</w:t>
            </w:r>
            <w:r w:rsidRPr="0038377C">
              <w:rPr>
                <w:spacing w:val="-1"/>
              </w:rPr>
              <w:t xml:space="preserve"> </w:t>
            </w:r>
            <w:r w:rsidRPr="0038377C">
              <w:t>МОЗАИКА-СИНТЕЗ,</w:t>
            </w:r>
            <w:r w:rsidRPr="0038377C">
              <w:rPr>
                <w:spacing w:val="-1"/>
              </w:rPr>
              <w:t xml:space="preserve"> </w:t>
            </w:r>
            <w:r w:rsidRPr="0038377C">
              <w:t>2015</w:t>
            </w:r>
            <w:r>
              <w:t xml:space="preserve"> с.23-83</w:t>
            </w:r>
          </w:p>
        </w:tc>
      </w:tr>
      <w:tr w:rsidR="000361DE" w:rsidTr="00CF0AE7">
        <w:tc>
          <w:tcPr>
            <w:tcW w:w="988" w:type="dxa"/>
            <w:vMerge/>
          </w:tcPr>
          <w:p w:rsidR="000361DE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</w:p>
        </w:tc>
        <w:tc>
          <w:tcPr>
            <w:tcW w:w="2880" w:type="dxa"/>
            <w:gridSpan w:val="11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61DE" w:rsidRPr="0038377C" w:rsidRDefault="000361DE" w:rsidP="000361DE">
            <w:pPr>
              <w:pStyle w:val="TableParagraph"/>
              <w:spacing w:line="266" w:lineRule="exact"/>
            </w:pPr>
            <w:r w:rsidRPr="0038377C">
              <w:t>Занятие</w:t>
            </w:r>
            <w:r w:rsidRPr="0038377C">
              <w:rPr>
                <w:spacing w:val="-2"/>
              </w:rPr>
              <w:t xml:space="preserve"> </w:t>
            </w:r>
            <w:r w:rsidRPr="0038377C">
              <w:t>1 (1)</w:t>
            </w:r>
            <w:r w:rsidRPr="0038377C">
              <w:rPr>
                <w:spacing w:val="-2"/>
              </w:rPr>
              <w:t xml:space="preserve"> </w:t>
            </w:r>
            <w:r w:rsidRPr="0038377C">
              <w:t xml:space="preserve">стр. 23; </w:t>
            </w:r>
          </w:p>
          <w:p w:rsidR="000361DE" w:rsidRPr="0038377C" w:rsidRDefault="000361DE" w:rsidP="000361DE">
            <w:pPr>
              <w:pStyle w:val="TableParagraph"/>
              <w:spacing w:line="266" w:lineRule="exact"/>
            </w:pPr>
            <w:r w:rsidRPr="0038377C">
              <w:t>Занятие</w:t>
            </w:r>
            <w:r w:rsidRPr="0038377C">
              <w:rPr>
                <w:spacing w:val="-2"/>
              </w:rPr>
              <w:t xml:space="preserve"> </w:t>
            </w:r>
            <w:r w:rsidRPr="0038377C">
              <w:t>2</w:t>
            </w:r>
            <w:r w:rsidRPr="0038377C">
              <w:rPr>
                <w:spacing w:val="-1"/>
              </w:rPr>
              <w:t xml:space="preserve"> </w:t>
            </w:r>
            <w:r w:rsidRPr="0038377C">
              <w:t>(6)</w:t>
            </w:r>
            <w:r w:rsidRPr="0038377C">
              <w:rPr>
                <w:spacing w:val="-2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-1"/>
              </w:rPr>
              <w:t xml:space="preserve"> </w:t>
            </w:r>
            <w:r w:rsidRPr="0038377C">
              <w:t xml:space="preserve">26; </w:t>
            </w:r>
          </w:p>
          <w:p w:rsidR="000361DE" w:rsidRDefault="000361DE" w:rsidP="000361DE">
            <w:pPr>
              <w:pStyle w:val="TableParagraph"/>
              <w:spacing w:line="266" w:lineRule="exact"/>
              <w:rPr>
                <w:spacing w:val="1"/>
              </w:rPr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3 (13)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32;</w:t>
            </w:r>
            <w:r w:rsidRPr="0038377C">
              <w:rPr>
                <w:spacing w:val="1"/>
              </w:rPr>
              <w:t xml:space="preserve"> </w:t>
            </w:r>
          </w:p>
          <w:p w:rsidR="000361DE" w:rsidRDefault="000361DE" w:rsidP="000361DE">
            <w:pPr>
              <w:pStyle w:val="TableParagraph"/>
              <w:spacing w:line="266" w:lineRule="exact"/>
              <w:rPr>
                <w:spacing w:val="1"/>
              </w:rPr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4 (19)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36;</w:t>
            </w:r>
            <w:r w:rsidRPr="0038377C">
              <w:rPr>
                <w:spacing w:val="1"/>
              </w:rPr>
              <w:t xml:space="preserve"> </w:t>
            </w:r>
          </w:p>
          <w:p w:rsidR="000361DE" w:rsidRDefault="000361DE" w:rsidP="000361DE">
            <w:pPr>
              <w:pStyle w:val="TableParagraph"/>
              <w:spacing w:line="266" w:lineRule="exact"/>
              <w:rPr>
                <w:spacing w:val="1"/>
              </w:rPr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5 (24)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39;</w:t>
            </w:r>
            <w:r w:rsidRPr="0038377C">
              <w:rPr>
                <w:spacing w:val="1"/>
              </w:rPr>
              <w:t xml:space="preserve"> </w:t>
            </w:r>
          </w:p>
          <w:p w:rsidR="000361DE" w:rsidRDefault="000361DE" w:rsidP="000361DE">
            <w:pPr>
              <w:pStyle w:val="TableParagraph"/>
              <w:spacing w:line="266" w:lineRule="exact"/>
              <w:rPr>
                <w:spacing w:val="1"/>
              </w:rPr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6 (27)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42;</w:t>
            </w:r>
            <w:r w:rsidRPr="0038377C">
              <w:rPr>
                <w:spacing w:val="1"/>
              </w:rPr>
              <w:t xml:space="preserve"> </w:t>
            </w:r>
          </w:p>
          <w:p w:rsidR="000361DE" w:rsidRDefault="000361DE" w:rsidP="000361DE">
            <w:pPr>
              <w:pStyle w:val="TableParagraph"/>
              <w:spacing w:line="266" w:lineRule="exact"/>
              <w:rPr>
                <w:spacing w:val="1"/>
              </w:rPr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7 (29)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43;</w:t>
            </w:r>
            <w:r w:rsidRPr="0038377C">
              <w:rPr>
                <w:spacing w:val="1"/>
              </w:rPr>
              <w:t xml:space="preserve"> </w:t>
            </w:r>
          </w:p>
          <w:p w:rsidR="000361DE" w:rsidRDefault="000361DE" w:rsidP="000361DE">
            <w:pPr>
              <w:pStyle w:val="TableParagraph"/>
              <w:spacing w:line="266" w:lineRule="exact"/>
              <w:rPr>
                <w:spacing w:val="1"/>
              </w:rPr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8 (34)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47;</w:t>
            </w:r>
            <w:r w:rsidRPr="0038377C">
              <w:rPr>
                <w:spacing w:val="1"/>
              </w:rPr>
              <w:t xml:space="preserve"> </w:t>
            </w:r>
          </w:p>
          <w:p w:rsidR="000361DE" w:rsidRPr="0038377C" w:rsidRDefault="000361DE" w:rsidP="000361DE">
            <w:pPr>
              <w:pStyle w:val="TableParagraph"/>
              <w:spacing w:line="266" w:lineRule="exact"/>
              <w:rPr>
                <w:rFonts w:eastAsia="+mn-ea"/>
                <w:b/>
                <w:bCs/>
                <w:color w:val="000000"/>
                <w:kern w:val="24"/>
              </w:rPr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9 (36)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стр.48;</w:t>
            </w:r>
          </w:p>
        </w:tc>
        <w:tc>
          <w:tcPr>
            <w:tcW w:w="29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361DE" w:rsidRPr="0038377C" w:rsidRDefault="000361DE" w:rsidP="000361DE">
            <w:pPr>
              <w:pStyle w:val="TableParagraph"/>
              <w:spacing w:line="266" w:lineRule="exact"/>
            </w:pPr>
            <w:r w:rsidRPr="0038377C">
              <w:t>Занятие</w:t>
            </w:r>
            <w:r w:rsidRPr="0038377C">
              <w:rPr>
                <w:spacing w:val="37"/>
              </w:rPr>
              <w:t xml:space="preserve"> </w:t>
            </w:r>
            <w:r w:rsidRPr="0038377C">
              <w:t>11</w:t>
            </w:r>
            <w:r w:rsidRPr="0038377C">
              <w:rPr>
                <w:spacing w:val="39"/>
              </w:rPr>
              <w:t xml:space="preserve"> </w:t>
            </w:r>
            <w:r w:rsidRPr="0038377C">
              <w:t>(42)</w:t>
            </w:r>
            <w:r w:rsidRPr="0038377C">
              <w:rPr>
                <w:spacing w:val="38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39"/>
              </w:rPr>
              <w:t xml:space="preserve"> </w:t>
            </w:r>
            <w:r w:rsidRPr="0038377C">
              <w:t>51;</w:t>
            </w:r>
          </w:p>
          <w:p w:rsidR="000361DE" w:rsidRPr="0038377C" w:rsidRDefault="000361DE" w:rsidP="000361DE">
            <w:pPr>
              <w:pStyle w:val="TableParagraph"/>
              <w:spacing w:line="275" w:lineRule="exact"/>
            </w:pPr>
            <w:r w:rsidRPr="0038377C">
              <w:t>Занятие</w:t>
            </w:r>
            <w:r w:rsidRPr="0038377C">
              <w:rPr>
                <w:spacing w:val="37"/>
              </w:rPr>
              <w:t xml:space="preserve"> </w:t>
            </w:r>
            <w:r w:rsidRPr="0038377C">
              <w:t>12</w:t>
            </w:r>
            <w:r w:rsidRPr="0038377C">
              <w:rPr>
                <w:spacing w:val="39"/>
              </w:rPr>
              <w:t xml:space="preserve"> </w:t>
            </w:r>
            <w:r w:rsidRPr="0038377C">
              <w:t>(47)</w:t>
            </w:r>
            <w:r w:rsidRPr="0038377C">
              <w:rPr>
                <w:spacing w:val="38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39"/>
              </w:rPr>
              <w:t xml:space="preserve"> </w:t>
            </w:r>
            <w:r w:rsidRPr="0038377C">
              <w:t>55;</w:t>
            </w:r>
          </w:p>
          <w:p w:rsidR="000361DE" w:rsidRPr="0038377C" w:rsidRDefault="000361DE" w:rsidP="000361DE">
            <w:pPr>
              <w:pStyle w:val="TableParagraph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13 (52)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59;</w:t>
            </w:r>
          </w:p>
          <w:p w:rsidR="000361DE" w:rsidRPr="0038377C" w:rsidRDefault="000361DE" w:rsidP="000361DE">
            <w:pPr>
              <w:pStyle w:val="TableParagraph"/>
              <w:spacing w:before="2" w:line="275" w:lineRule="exact"/>
            </w:pPr>
            <w:r w:rsidRPr="0038377C">
              <w:t>Занятие</w:t>
            </w:r>
            <w:r w:rsidRPr="0038377C">
              <w:rPr>
                <w:spacing w:val="22"/>
              </w:rPr>
              <w:t xml:space="preserve"> </w:t>
            </w:r>
            <w:r w:rsidRPr="0038377C">
              <w:t>14</w:t>
            </w:r>
            <w:r w:rsidRPr="0038377C">
              <w:rPr>
                <w:spacing w:val="23"/>
              </w:rPr>
              <w:t xml:space="preserve"> </w:t>
            </w:r>
            <w:r w:rsidRPr="0038377C">
              <w:t>(55)</w:t>
            </w:r>
            <w:r w:rsidRPr="0038377C">
              <w:rPr>
                <w:spacing w:val="23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24"/>
              </w:rPr>
              <w:t xml:space="preserve"> </w:t>
            </w:r>
            <w:r w:rsidRPr="0038377C">
              <w:t>61;</w:t>
            </w:r>
          </w:p>
          <w:p w:rsidR="000361DE" w:rsidRPr="0038377C" w:rsidRDefault="000361DE" w:rsidP="000361DE">
            <w:pPr>
              <w:pStyle w:val="TableParagraph"/>
              <w:spacing w:line="275" w:lineRule="exact"/>
            </w:pPr>
            <w:r w:rsidRPr="0038377C">
              <w:t>Занятие</w:t>
            </w:r>
            <w:r w:rsidRPr="0038377C">
              <w:rPr>
                <w:spacing w:val="37"/>
              </w:rPr>
              <w:t xml:space="preserve"> </w:t>
            </w:r>
            <w:r w:rsidRPr="0038377C">
              <w:t>15</w:t>
            </w:r>
            <w:r w:rsidRPr="0038377C">
              <w:rPr>
                <w:spacing w:val="39"/>
              </w:rPr>
              <w:t xml:space="preserve"> </w:t>
            </w:r>
            <w:r w:rsidRPr="0038377C">
              <w:t>(63)</w:t>
            </w:r>
            <w:r w:rsidRPr="0038377C">
              <w:rPr>
                <w:spacing w:val="38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39"/>
              </w:rPr>
              <w:t xml:space="preserve"> </w:t>
            </w:r>
            <w:r w:rsidRPr="0038377C">
              <w:t>66;</w:t>
            </w:r>
          </w:p>
          <w:p w:rsidR="000361DE" w:rsidRPr="0038377C" w:rsidRDefault="000361DE" w:rsidP="000361DE">
            <w:pPr>
              <w:pStyle w:val="TableParagraph"/>
            </w:pPr>
            <w:r w:rsidRPr="0038377C">
              <w:t>Занятие</w:t>
            </w:r>
            <w:r w:rsidRPr="0038377C">
              <w:rPr>
                <w:spacing w:val="37"/>
              </w:rPr>
              <w:t xml:space="preserve"> </w:t>
            </w:r>
            <w:r w:rsidRPr="0038377C">
              <w:t>15</w:t>
            </w:r>
            <w:r w:rsidRPr="0038377C">
              <w:rPr>
                <w:spacing w:val="39"/>
              </w:rPr>
              <w:t xml:space="preserve"> </w:t>
            </w:r>
            <w:r w:rsidRPr="0038377C">
              <w:t>(66)</w:t>
            </w:r>
            <w:r w:rsidRPr="0038377C">
              <w:rPr>
                <w:spacing w:val="38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39"/>
              </w:rPr>
              <w:t xml:space="preserve"> </w:t>
            </w:r>
            <w:r w:rsidRPr="0038377C">
              <w:t>69;</w:t>
            </w:r>
          </w:p>
          <w:p w:rsidR="000361DE" w:rsidRPr="0038377C" w:rsidRDefault="000361DE" w:rsidP="000361DE">
            <w:pPr>
              <w:pStyle w:val="TableParagraph"/>
            </w:pPr>
            <w:r w:rsidRPr="0038377C">
              <w:t>Занятие</w:t>
            </w:r>
            <w:r w:rsidRPr="0038377C">
              <w:rPr>
                <w:spacing w:val="37"/>
              </w:rPr>
              <w:t xml:space="preserve"> </w:t>
            </w:r>
            <w:r w:rsidRPr="0038377C">
              <w:t>16</w:t>
            </w:r>
            <w:r w:rsidRPr="0038377C">
              <w:rPr>
                <w:spacing w:val="39"/>
              </w:rPr>
              <w:t xml:space="preserve"> </w:t>
            </w:r>
            <w:r w:rsidRPr="0038377C">
              <w:t>(72)</w:t>
            </w:r>
            <w:r w:rsidRPr="0038377C">
              <w:rPr>
                <w:spacing w:val="38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37"/>
              </w:rPr>
              <w:t xml:space="preserve"> </w:t>
            </w:r>
            <w:r w:rsidRPr="0038377C">
              <w:t>73;</w:t>
            </w:r>
          </w:p>
          <w:p w:rsidR="000361DE" w:rsidRPr="0038377C" w:rsidRDefault="000361DE" w:rsidP="000361DE">
            <w:pPr>
              <w:pStyle w:val="TableParagraph"/>
              <w:spacing w:before="1"/>
            </w:pPr>
            <w:r w:rsidRPr="0038377C">
              <w:t>Занятие</w:t>
            </w:r>
            <w:r w:rsidRPr="0038377C">
              <w:rPr>
                <w:spacing w:val="37"/>
              </w:rPr>
              <w:t xml:space="preserve"> </w:t>
            </w:r>
            <w:r w:rsidRPr="0038377C">
              <w:t>17</w:t>
            </w:r>
            <w:r w:rsidRPr="0038377C">
              <w:rPr>
                <w:spacing w:val="39"/>
              </w:rPr>
              <w:t xml:space="preserve"> </w:t>
            </w:r>
            <w:r w:rsidRPr="0038377C">
              <w:t>(78)</w:t>
            </w:r>
            <w:r w:rsidRPr="0038377C">
              <w:rPr>
                <w:spacing w:val="38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39"/>
              </w:rPr>
              <w:t xml:space="preserve"> </w:t>
            </w:r>
            <w:r w:rsidRPr="0038377C">
              <w:t>76;</w:t>
            </w:r>
          </w:p>
          <w:p w:rsidR="000361DE" w:rsidRPr="0038377C" w:rsidRDefault="000361DE" w:rsidP="000361DE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Занятие</w:t>
            </w:r>
            <w:r w:rsidRPr="0038377C">
              <w:rPr>
                <w:spacing w:val="-1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18 (82)</w:t>
            </w:r>
            <w:r w:rsidRPr="0038377C">
              <w:rPr>
                <w:spacing w:val="-1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стр. 78.</w:t>
            </w:r>
          </w:p>
        </w:tc>
        <w:tc>
          <w:tcPr>
            <w:tcW w:w="3685" w:type="dxa"/>
            <w:vMerge/>
          </w:tcPr>
          <w:p w:rsidR="000361DE" w:rsidRPr="00BB35B1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</w:p>
        </w:tc>
      </w:tr>
      <w:tr w:rsidR="000361DE" w:rsidTr="00CF0AE7">
        <w:tc>
          <w:tcPr>
            <w:tcW w:w="988" w:type="dxa"/>
            <w:vMerge w:val="restart"/>
          </w:tcPr>
          <w:p w:rsidR="000361DE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rPr>
                <w:rFonts w:eastAsia="+mn-ea"/>
                <w:b/>
                <w:bCs/>
                <w:color w:val="000000"/>
                <w:kern w:val="24"/>
              </w:rPr>
              <w:t xml:space="preserve">5-6 </w:t>
            </w:r>
          </w:p>
        </w:tc>
        <w:tc>
          <w:tcPr>
            <w:tcW w:w="5783" w:type="dxa"/>
            <w:gridSpan w:val="13"/>
          </w:tcPr>
          <w:p w:rsidR="000361DE" w:rsidRPr="0038377C" w:rsidRDefault="000361DE" w:rsidP="000361DE">
            <w:pPr>
              <w:pStyle w:val="TableParagraph"/>
              <w:spacing w:line="265" w:lineRule="exact"/>
            </w:pPr>
            <w:r w:rsidRPr="0038377C">
              <w:rPr>
                <w:b/>
              </w:rPr>
              <w:t xml:space="preserve">Лепка. </w:t>
            </w:r>
            <w:r w:rsidRPr="0038377C">
              <w:t>(из расчета</w:t>
            </w:r>
            <w:r w:rsidRPr="0038377C">
              <w:rPr>
                <w:spacing w:val="-2"/>
              </w:rPr>
              <w:t xml:space="preserve"> </w:t>
            </w:r>
            <w:r w:rsidRPr="0038377C">
              <w:t>1</w:t>
            </w:r>
            <w:r w:rsidRPr="0038377C">
              <w:rPr>
                <w:spacing w:val="-1"/>
              </w:rPr>
              <w:t xml:space="preserve"> </w:t>
            </w:r>
            <w:r w:rsidRPr="0038377C">
              <w:t>занятие</w:t>
            </w:r>
            <w:r w:rsidRPr="0038377C">
              <w:rPr>
                <w:spacing w:val="-2"/>
              </w:rPr>
              <w:t xml:space="preserve"> </w:t>
            </w:r>
            <w:r w:rsidRPr="0038377C">
              <w:t>в</w:t>
            </w:r>
            <w:r w:rsidRPr="0038377C">
              <w:rPr>
                <w:spacing w:val="-2"/>
              </w:rPr>
              <w:t xml:space="preserve"> </w:t>
            </w:r>
            <w:r w:rsidRPr="0038377C">
              <w:t>2 недели;</w:t>
            </w:r>
            <w:r w:rsidRPr="0038377C">
              <w:rPr>
                <w:spacing w:val="-1"/>
              </w:rPr>
              <w:t xml:space="preserve"> </w:t>
            </w:r>
            <w:r w:rsidRPr="0038377C">
              <w:t>всего</w:t>
            </w:r>
            <w:r w:rsidRPr="0038377C">
              <w:rPr>
                <w:spacing w:val="-2"/>
              </w:rPr>
              <w:t xml:space="preserve"> </w:t>
            </w:r>
            <w:r w:rsidRPr="0038377C">
              <w:t>18 занятий</w:t>
            </w:r>
            <w:r w:rsidRPr="0038377C">
              <w:rPr>
                <w:spacing w:val="6"/>
              </w:rPr>
              <w:t xml:space="preserve"> </w:t>
            </w:r>
            <w:r w:rsidRPr="0038377C">
              <w:t>в</w:t>
            </w:r>
            <w:r w:rsidRPr="0038377C">
              <w:rPr>
                <w:spacing w:val="-2"/>
              </w:rPr>
              <w:t xml:space="preserve"> </w:t>
            </w:r>
            <w:r w:rsidRPr="0038377C">
              <w:t>год)</w:t>
            </w:r>
            <w:r w:rsidRPr="0038377C">
              <w:rPr>
                <w:spacing w:val="-2"/>
              </w:rPr>
              <w:t xml:space="preserve"> </w:t>
            </w:r>
            <w:r w:rsidRPr="0038377C">
              <w:t>Т.</w:t>
            </w:r>
            <w:r w:rsidRPr="0038377C">
              <w:rPr>
                <w:spacing w:val="-1"/>
              </w:rPr>
              <w:t xml:space="preserve"> </w:t>
            </w:r>
            <w:r w:rsidRPr="0038377C">
              <w:t>С.</w:t>
            </w:r>
            <w:r w:rsidRPr="0038377C">
              <w:rPr>
                <w:spacing w:val="-3"/>
              </w:rPr>
              <w:t xml:space="preserve"> </w:t>
            </w:r>
            <w:r w:rsidRPr="0038377C">
              <w:t>Комарова.</w:t>
            </w:r>
          </w:p>
          <w:p w:rsidR="000361DE" w:rsidRPr="0038377C" w:rsidRDefault="000361DE" w:rsidP="000361DE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Изобразительная деятельность в детском саду. Старшая группа - М.: МОЗАИКА-</w:t>
            </w:r>
            <w:r w:rsidRPr="0038377C">
              <w:rPr>
                <w:spacing w:val="-57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СИНТЕЗ, 2015.</w:t>
            </w:r>
          </w:p>
        </w:tc>
        <w:tc>
          <w:tcPr>
            <w:tcW w:w="3685" w:type="dxa"/>
            <w:vMerge w:val="restart"/>
          </w:tcPr>
          <w:p w:rsidR="000361DE" w:rsidRPr="0038377C" w:rsidRDefault="000361DE" w:rsidP="000361DE">
            <w:pPr>
              <w:pStyle w:val="TableParagraph"/>
              <w:spacing w:line="265" w:lineRule="exact"/>
            </w:pPr>
            <w:r w:rsidRPr="0038377C">
              <w:t>Т.</w:t>
            </w:r>
            <w:r w:rsidRPr="0038377C">
              <w:rPr>
                <w:spacing w:val="-1"/>
              </w:rPr>
              <w:t xml:space="preserve"> </w:t>
            </w:r>
            <w:r w:rsidRPr="0038377C">
              <w:t>С.</w:t>
            </w:r>
            <w:r w:rsidRPr="0038377C">
              <w:rPr>
                <w:spacing w:val="-3"/>
              </w:rPr>
              <w:t xml:space="preserve"> </w:t>
            </w:r>
            <w:r w:rsidRPr="0038377C">
              <w:t>Комарова.</w:t>
            </w:r>
          </w:p>
          <w:p w:rsidR="000361DE" w:rsidRPr="00BB35B1" w:rsidRDefault="000361DE" w:rsidP="000361DE">
            <w:pPr>
              <w:pStyle w:val="a3"/>
              <w:spacing w:before="0" w:beforeAutospacing="0" w:after="0" w:afterAutospacing="0"/>
              <w:jc w:val="both"/>
              <w:rPr>
                <w:rFonts w:eastAsia="+mn-ea"/>
                <w:b/>
                <w:bCs/>
                <w:color w:val="000000"/>
                <w:kern w:val="24"/>
              </w:rPr>
            </w:pPr>
            <w:r w:rsidRPr="0038377C">
              <w:rPr>
                <w:sz w:val="22"/>
                <w:szCs w:val="22"/>
              </w:rPr>
              <w:t>Изобразительная деятельность в детском саду. Старшая группа - М.: МОЗАИКА-</w:t>
            </w:r>
            <w:r w:rsidRPr="0038377C">
              <w:rPr>
                <w:spacing w:val="-57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СИНТЕЗ, 2015.</w:t>
            </w:r>
            <w:r>
              <w:rPr>
                <w:sz w:val="22"/>
                <w:szCs w:val="22"/>
              </w:rPr>
              <w:t xml:space="preserve"> С.29-99</w:t>
            </w:r>
          </w:p>
        </w:tc>
      </w:tr>
      <w:tr w:rsidR="000361DE" w:rsidTr="00CF0AE7">
        <w:tc>
          <w:tcPr>
            <w:tcW w:w="988" w:type="dxa"/>
            <w:vMerge/>
          </w:tcPr>
          <w:p w:rsidR="000361DE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</w:p>
        </w:tc>
        <w:tc>
          <w:tcPr>
            <w:tcW w:w="2880" w:type="dxa"/>
            <w:gridSpan w:val="11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61DE" w:rsidRPr="0038377C" w:rsidRDefault="000361DE" w:rsidP="000361DE">
            <w:pPr>
              <w:pStyle w:val="TableParagraph"/>
              <w:spacing w:line="265" w:lineRule="exact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1 (1)</w:t>
            </w:r>
            <w:r w:rsidRPr="0038377C">
              <w:rPr>
                <w:spacing w:val="-2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1"/>
              </w:rPr>
              <w:t xml:space="preserve"> </w:t>
            </w:r>
            <w:r w:rsidRPr="0038377C">
              <w:t>29;</w:t>
            </w:r>
          </w:p>
          <w:p w:rsidR="000361DE" w:rsidRPr="0038377C" w:rsidRDefault="000361DE" w:rsidP="000361DE">
            <w:pPr>
              <w:pStyle w:val="TableParagraph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2 (6)</w:t>
            </w:r>
            <w:r w:rsidRPr="0038377C">
              <w:rPr>
                <w:spacing w:val="-2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1"/>
              </w:rPr>
              <w:t xml:space="preserve"> </w:t>
            </w:r>
            <w:r w:rsidRPr="0038377C">
              <w:t>32;</w:t>
            </w:r>
          </w:p>
          <w:p w:rsidR="000361DE" w:rsidRPr="0038377C" w:rsidRDefault="000361DE" w:rsidP="000361DE">
            <w:pPr>
              <w:pStyle w:val="TableParagraph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3 (13)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37;</w:t>
            </w:r>
          </w:p>
          <w:p w:rsidR="000361DE" w:rsidRPr="0038377C" w:rsidRDefault="000361DE" w:rsidP="000361DE">
            <w:pPr>
              <w:pStyle w:val="TableParagraph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4 (17)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39;</w:t>
            </w:r>
          </w:p>
          <w:p w:rsidR="000361DE" w:rsidRPr="0038377C" w:rsidRDefault="000361DE" w:rsidP="000361DE">
            <w:pPr>
              <w:pStyle w:val="TableParagraph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5 (19)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41;</w:t>
            </w:r>
          </w:p>
          <w:p w:rsidR="000361DE" w:rsidRPr="0038377C" w:rsidRDefault="000361DE" w:rsidP="000361DE">
            <w:pPr>
              <w:pStyle w:val="TableParagraph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6 (30)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49;</w:t>
            </w:r>
          </w:p>
          <w:p w:rsidR="000361DE" w:rsidRPr="0038377C" w:rsidRDefault="000361DE" w:rsidP="000361DE">
            <w:pPr>
              <w:pStyle w:val="TableParagraph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7 (32)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51;</w:t>
            </w:r>
          </w:p>
          <w:p w:rsidR="000361DE" w:rsidRPr="0038377C" w:rsidRDefault="000361DE" w:rsidP="000361DE">
            <w:pPr>
              <w:pStyle w:val="TableParagraph"/>
              <w:spacing w:line="275" w:lineRule="exact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8 (39)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56;</w:t>
            </w:r>
          </w:p>
          <w:p w:rsidR="000361DE" w:rsidRPr="0038377C" w:rsidRDefault="000361DE" w:rsidP="000361DE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Занятие</w:t>
            </w:r>
            <w:r w:rsidRPr="0038377C">
              <w:rPr>
                <w:spacing w:val="-1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9 (45)</w:t>
            </w:r>
            <w:r w:rsidRPr="0038377C">
              <w:rPr>
                <w:spacing w:val="-1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стр. 60;</w:t>
            </w:r>
          </w:p>
        </w:tc>
        <w:tc>
          <w:tcPr>
            <w:tcW w:w="29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361DE" w:rsidRPr="0038377C" w:rsidRDefault="000361DE" w:rsidP="000361DE">
            <w:pPr>
              <w:pStyle w:val="TableParagraph"/>
              <w:spacing w:line="265" w:lineRule="exact"/>
              <w:ind w:right="-15"/>
            </w:pPr>
            <w:r w:rsidRPr="0038377C">
              <w:t>Занятие</w:t>
            </w:r>
            <w:r>
              <w:t xml:space="preserve"> </w:t>
            </w:r>
            <w:r w:rsidRPr="0038377C">
              <w:t>10</w:t>
            </w:r>
            <w:r>
              <w:t xml:space="preserve"> </w:t>
            </w:r>
            <w:r w:rsidRPr="0038377C">
              <w:t>(54)</w:t>
            </w:r>
            <w:r w:rsidRPr="0038377C">
              <w:rPr>
                <w:spacing w:val="64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64"/>
              </w:rPr>
              <w:t xml:space="preserve"> </w:t>
            </w:r>
            <w:r w:rsidRPr="0038377C">
              <w:t>67;</w:t>
            </w:r>
          </w:p>
          <w:p w:rsidR="000361DE" w:rsidRPr="0038377C" w:rsidRDefault="000361DE" w:rsidP="000361DE">
            <w:pPr>
              <w:pStyle w:val="TableParagraph"/>
              <w:ind w:right="-15"/>
            </w:pPr>
            <w:r w:rsidRPr="0038377C">
              <w:t>Занятие</w:t>
            </w:r>
            <w:r>
              <w:t xml:space="preserve"> </w:t>
            </w:r>
            <w:r w:rsidRPr="0038377C">
              <w:t>11</w:t>
            </w:r>
            <w:r>
              <w:t xml:space="preserve"> </w:t>
            </w:r>
            <w:r w:rsidRPr="0038377C">
              <w:t>(63)</w:t>
            </w:r>
            <w:r w:rsidRPr="0038377C">
              <w:rPr>
                <w:spacing w:val="63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65"/>
              </w:rPr>
              <w:t xml:space="preserve"> </w:t>
            </w:r>
            <w:r w:rsidRPr="0038377C">
              <w:t>74;</w:t>
            </w:r>
          </w:p>
          <w:p w:rsidR="000361DE" w:rsidRPr="0038377C" w:rsidRDefault="000361DE" w:rsidP="000361DE">
            <w:pPr>
              <w:pStyle w:val="TableParagraph"/>
              <w:ind w:right="-15"/>
            </w:pPr>
            <w:r w:rsidRPr="0038377C">
              <w:t>Занятие</w:t>
            </w:r>
            <w:r>
              <w:t xml:space="preserve"> </w:t>
            </w:r>
            <w:r w:rsidRPr="0038377C">
              <w:t>12</w:t>
            </w:r>
            <w:r w:rsidRPr="0038377C">
              <w:rPr>
                <w:spacing w:val="64"/>
              </w:rPr>
              <w:t xml:space="preserve"> </w:t>
            </w:r>
            <w:r w:rsidRPr="0038377C">
              <w:t>(81)</w:t>
            </w:r>
            <w:r w:rsidRPr="0038377C">
              <w:rPr>
                <w:spacing w:val="63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65"/>
              </w:rPr>
              <w:t xml:space="preserve"> </w:t>
            </w:r>
            <w:r w:rsidRPr="0038377C">
              <w:t>72;</w:t>
            </w:r>
          </w:p>
          <w:p w:rsidR="000361DE" w:rsidRPr="0038377C" w:rsidRDefault="000361DE" w:rsidP="000361DE">
            <w:pPr>
              <w:pStyle w:val="TableParagraph"/>
              <w:ind w:right="-15"/>
            </w:pPr>
            <w:r w:rsidRPr="0038377C">
              <w:t>Занятие</w:t>
            </w:r>
            <w:r>
              <w:t xml:space="preserve"> </w:t>
            </w:r>
            <w:r w:rsidRPr="0038377C">
              <w:t>13</w:t>
            </w:r>
            <w:r w:rsidRPr="0038377C">
              <w:rPr>
                <w:spacing w:val="64"/>
              </w:rPr>
              <w:t xml:space="preserve"> </w:t>
            </w:r>
            <w:r w:rsidRPr="0038377C">
              <w:t>(75)</w:t>
            </w:r>
            <w:r w:rsidRPr="0038377C">
              <w:rPr>
                <w:spacing w:val="63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65"/>
              </w:rPr>
              <w:t xml:space="preserve"> </w:t>
            </w:r>
            <w:r w:rsidRPr="0038377C">
              <w:t>83;</w:t>
            </w:r>
          </w:p>
          <w:p w:rsidR="000361DE" w:rsidRPr="0038377C" w:rsidRDefault="000361DE" w:rsidP="000361DE">
            <w:pPr>
              <w:pStyle w:val="TableParagraph"/>
              <w:ind w:right="-15"/>
            </w:pPr>
            <w:r w:rsidRPr="0038377C">
              <w:t>Занятие</w:t>
            </w:r>
            <w:r>
              <w:t xml:space="preserve"> </w:t>
            </w:r>
            <w:r w:rsidRPr="0038377C">
              <w:t>14</w:t>
            </w:r>
            <w:r w:rsidRPr="0038377C">
              <w:rPr>
                <w:spacing w:val="64"/>
              </w:rPr>
              <w:t xml:space="preserve"> </w:t>
            </w:r>
            <w:r w:rsidRPr="0038377C">
              <w:t>(80)</w:t>
            </w:r>
            <w:r w:rsidRPr="0038377C">
              <w:rPr>
                <w:spacing w:val="63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65"/>
              </w:rPr>
              <w:t xml:space="preserve"> </w:t>
            </w:r>
            <w:r w:rsidRPr="0038377C">
              <w:t>86;</w:t>
            </w:r>
          </w:p>
          <w:p w:rsidR="000361DE" w:rsidRPr="0038377C" w:rsidRDefault="000361DE" w:rsidP="000361DE">
            <w:pPr>
              <w:pStyle w:val="TableParagraph"/>
              <w:ind w:right="-15"/>
            </w:pPr>
            <w:r w:rsidRPr="0038377C">
              <w:t>Занятие</w:t>
            </w:r>
            <w:r>
              <w:t xml:space="preserve"> </w:t>
            </w:r>
            <w:r w:rsidRPr="0038377C">
              <w:t>15</w:t>
            </w:r>
            <w:r w:rsidRPr="0038377C">
              <w:rPr>
                <w:spacing w:val="64"/>
              </w:rPr>
              <w:t xml:space="preserve"> </w:t>
            </w:r>
            <w:r w:rsidRPr="0038377C">
              <w:t>(87)</w:t>
            </w:r>
            <w:r w:rsidRPr="0038377C">
              <w:rPr>
                <w:spacing w:val="63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65"/>
              </w:rPr>
              <w:t xml:space="preserve"> </w:t>
            </w:r>
            <w:r w:rsidRPr="0038377C">
              <w:t>91;</w:t>
            </w:r>
          </w:p>
          <w:p w:rsidR="000361DE" w:rsidRPr="0038377C" w:rsidRDefault="000361DE" w:rsidP="000361DE">
            <w:pPr>
              <w:pStyle w:val="TableParagraph"/>
              <w:ind w:right="-15"/>
            </w:pPr>
            <w:r w:rsidRPr="0038377C">
              <w:t>Занятие</w:t>
            </w:r>
            <w:r>
              <w:t xml:space="preserve"> </w:t>
            </w:r>
            <w:r w:rsidRPr="0038377C">
              <w:t>16</w:t>
            </w:r>
            <w:r w:rsidRPr="0038377C">
              <w:rPr>
                <w:spacing w:val="64"/>
              </w:rPr>
              <w:t xml:space="preserve"> </w:t>
            </w:r>
            <w:r w:rsidRPr="0038377C">
              <w:t>(91)</w:t>
            </w:r>
            <w:r w:rsidRPr="0038377C">
              <w:rPr>
                <w:spacing w:val="63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65"/>
              </w:rPr>
              <w:t xml:space="preserve"> </w:t>
            </w:r>
            <w:r w:rsidRPr="0038377C">
              <w:t>95;</w:t>
            </w:r>
          </w:p>
          <w:p w:rsidR="000361DE" w:rsidRPr="0038377C" w:rsidRDefault="000361DE" w:rsidP="000361DE">
            <w:pPr>
              <w:pStyle w:val="TableParagraph"/>
              <w:spacing w:line="275" w:lineRule="exact"/>
              <w:ind w:right="-15"/>
            </w:pPr>
            <w:r w:rsidRPr="0038377C">
              <w:t>Занятие</w:t>
            </w:r>
            <w:r>
              <w:t xml:space="preserve"> </w:t>
            </w:r>
            <w:r w:rsidRPr="0038377C">
              <w:t>17</w:t>
            </w:r>
            <w:r w:rsidRPr="0038377C">
              <w:rPr>
                <w:spacing w:val="64"/>
              </w:rPr>
              <w:t xml:space="preserve"> </w:t>
            </w:r>
            <w:r w:rsidRPr="0038377C">
              <w:t>(95)</w:t>
            </w:r>
            <w:r w:rsidRPr="0038377C">
              <w:rPr>
                <w:spacing w:val="63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65"/>
              </w:rPr>
              <w:t xml:space="preserve"> </w:t>
            </w:r>
            <w:r w:rsidRPr="0038377C">
              <w:t>98;</w:t>
            </w:r>
          </w:p>
          <w:p w:rsidR="000361DE" w:rsidRPr="0038377C" w:rsidRDefault="000361DE" w:rsidP="000361DE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Занятие</w:t>
            </w:r>
            <w:r w:rsidRPr="0038377C">
              <w:rPr>
                <w:spacing w:val="-2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18 (101)</w:t>
            </w:r>
            <w:r w:rsidRPr="0038377C">
              <w:rPr>
                <w:spacing w:val="-3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стр. 99;</w:t>
            </w:r>
          </w:p>
        </w:tc>
        <w:tc>
          <w:tcPr>
            <w:tcW w:w="3685" w:type="dxa"/>
            <w:vMerge/>
          </w:tcPr>
          <w:p w:rsidR="000361DE" w:rsidRPr="00BB35B1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</w:p>
        </w:tc>
      </w:tr>
      <w:tr w:rsidR="000361DE" w:rsidTr="00CF0AE7">
        <w:tc>
          <w:tcPr>
            <w:tcW w:w="988" w:type="dxa"/>
            <w:vMerge w:val="restart"/>
          </w:tcPr>
          <w:p w:rsidR="000361DE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rPr>
                <w:rFonts w:eastAsia="+mn-ea"/>
                <w:b/>
                <w:bCs/>
                <w:color w:val="000000"/>
                <w:kern w:val="24"/>
              </w:rPr>
              <w:t>6-7</w:t>
            </w:r>
          </w:p>
        </w:tc>
        <w:tc>
          <w:tcPr>
            <w:tcW w:w="5783" w:type="dxa"/>
            <w:gridSpan w:val="13"/>
          </w:tcPr>
          <w:p w:rsidR="000361DE" w:rsidRPr="0038377C" w:rsidRDefault="000361DE" w:rsidP="000361DE">
            <w:pPr>
              <w:pStyle w:val="TableParagraph"/>
              <w:spacing w:line="263" w:lineRule="exact"/>
            </w:pPr>
            <w:r w:rsidRPr="0038377C">
              <w:rPr>
                <w:b/>
                <w:bCs/>
              </w:rPr>
              <w:t>Лепка</w:t>
            </w:r>
            <w:r w:rsidRPr="0038377C">
              <w:t xml:space="preserve"> (из</w:t>
            </w:r>
            <w:r w:rsidRPr="0038377C">
              <w:rPr>
                <w:spacing w:val="33"/>
              </w:rPr>
              <w:t xml:space="preserve"> </w:t>
            </w:r>
            <w:r w:rsidRPr="0038377C">
              <w:t>расчета</w:t>
            </w:r>
            <w:r w:rsidRPr="0038377C">
              <w:rPr>
                <w:spacing w:val="28"/>
              </w:rPr>
              <w:t xml:space="preserve"> </w:t>
            </w:r>
            <w:r w:rsidRPr="0038377C">
              <w:t>1</w:t>
            </w:r>
            <w:r w:rsidRPr="0038377C">
              <w:rPr>
                <w:spacing w:val="29"/>
              </w:rPr>
              <w:t xml:space="preserve"> </w:t>
            </w:r>
            <w:r w:rsidRPr="0038377C">
              <w:t>занятие</w:t>
            </w:r>
            <w:r w:rsidRPr="0038377C">
              <w:rPr>
                <w:spacing w:val="29"/>
              </w:rPr>
              <w:t xml:space="preserve"> </w:t>
            </w:r>
            <w:r w:rsidRPr="0038377C">
              <w:t>в</w:t>
            </w:r>
            <w:r w:rsidRPr="0038377C">
              <w:rPr>
                <w:spacing w:val="28"/>
              </w:rPr>
              <w:t xml:space="preserve"> </w:t>
            </w:r>
            <w:r w:rsidRPr="0038377C">
              <w:t>2</w:t>
            </w:r>
            <w:r w:rsidRPr="0038377C">
              <w:rPr>
                <w:spacing w:val="29"/>
              </w:rPr>
              <w:t xml:space="preserve"> </w:t>
            </w:r>
            <w:r w:rsidRPr="0038377C">
              <w:t>недели;</w:t>
            </w:r>
            <w:r w:rsidRPr="0038377C">
              <w:rPr>
                <w:spacing w:val="-1"/>
              </w:rPr>
              <w:t xml:space="preserve"> </w:t>
            </w:r>
            <w:r w:rsidRPr="0038377C">
              <w:t>всего</w:t>
            </w:r>
            <w:r w:rsidRPr="0038377C">
              <w:rPr>
                <w:spacing w:val="-2"/>
              </w:rPr>
              <w:t xml:space="preserve"> </w:t>
            </w:r>
            <w:r w:rsidRPr="0038377C">
              <w:t>18</w:t>
            </w:r>
            <w:r w:rsidRPr="0038377C">
              <w:rPr>
                <w:spacing w:val="-1"/>
              </w:rPr>
              <w:t xml:space="preserve"> </w:t>
            </w:r>
            <w:r w:rsidRPr="0038377C">
              <w:t>занятий</w:t>
            </w:r>
            <w:r w:rsidRPr="0038377C">
              <w:rPr>
                <w:spacing w:val="-1"/>
              </w:rPr>
              <w:t xml:space="preserve"> </w:t>
            </w:r>
            <w:r w:rsidRPr="0038377C">
              <w:t>в</w:t>
            </w:r>
            <w:r w:rsidRPr="0038377C">
              <w:rPr>
                <w:spacing w:val="-2"/>
              </w:rPr>
              <w:t xml:space="preserve"> </w:t>
            </w:r>
            <w:r w:rsidRPr="0038377C">
              <w:t>год)</w:t>
            </w:r>
          </w:p>
          <w:p w:rsidR="000361DE" w:rsidRPr="0038377C" w:rsidRDefault="000361DE" w:rsidP="000361DE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Т.</w:t>
            </w:r>
            <w:r w:rsidRPr="0038377C">
              <w:rPr>
                <w:spacing w:val="12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С.</w:t>
            </w:r>
            <w:r w:rsidRPr="0038377C">
              <w:rPr>
                <w:spacing w:val="13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Комарова.</w:t>
            </w:r>
            <w:r w:rsidRPr="0038377C">
              <w:rPr>
                <w:spacing w:val="16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Изобразительная</w:t>
            </w:r>
            <w:r w:rsidRPr="0038377C">
              <w:rPr>
                <w:spacing w:val="14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деятельность</w:t>
            </w:r>
            <w:r w:rsidRPr="0038377C">
              <w:rPr>
                <w:spacing w:val="9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в</w:t>
            </w:r>
            <w:r w:rsidRPr="0038377C">
              <w:rPr>
                <w:spacing w:val="10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детском</w:t>
            </w:r>
            <w:r w:rsidRPr="0038377C">
              <w:rPr>
                <w:spacing w:val="15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саду.</w:t>
            </w:r>
            <w:r w:rsidRPr="0038377C">
              <w:rPr>
                <w:spacing w:val="13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Подготовительная</w:t>
            </w:r>
            <w:r w:rsidRPr="0038377C">
              <w:rPr>
                <w:spacing w:val="15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к</w:t>
            </w:r>
            <w:r w:rsidRPr="0038377C">
              <w:rPr>
                <w:spacing w:val="-57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школе</w:t>
            </w:r>
            <w:r w:rsidRPr="0038377C">
              <w:rPr>
                <w:spacing w:val="3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группа</w:t>
            </w:r>
            <w:r w:rsidRPr="0038377C">
              <w:rPr>
                <w:spacing w:val="29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-</w:t>
            </w:r>
            <w:r w:rsidRPr="0038377C">
              <w:rPr>
                <w:spacing w:val="30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М.:</w:t>
            </w:r>
            <w:r w:rsidRPr="0038377C">
              <w:rPr>
                <w:spacing w:val="32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МОЗАИКА-</w:t>
            </w:r>
            <w:r w:rsidRPr="0038377C">
              <w:rPr>
                <w:sz w:val="22"/>
                <w:szCs w:val="22"/>
              </w:rPr>
              <w:lastRenderedPageBreak/>
              <w:t>СИНТЕЗ,</w:t>
            </w:r>
            <w:r w:rsidRPr="0038377C">
              <w:rPr>
                <w:spacing w:val="30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2016</w:t>
            </w:r>
          </w:p>
        </w:tc>
        <w:tc>
          <w:tcPr>
            <w:tcW w:w="3685" w:type="dxa"/>
            <w:vMerge w:val="restart"/>
          </w:tcPr>
          <w:p w:rsidR="000361DE" w:rsidRPr="00BB35B1" w:rsidRDefault="000361DE" w:rsidP="000361DE">
            <w:pPr>
              <w:pStyle w:val="a3"/>
              <w:spacing w:before="0" w:beforeAutospacing="0" w:after="0" w:afterAutospacing="0"/>
              <w:jc w:val="both"/>
              <w:rPr>
                <w:rFonts w:eastAsia="+mn-ea"/>
                <w:b/>
                <w:bCs/>
                <w:color w:val="000000"/>
                <w:kern w:val="24"/>
              </w:rPr>
            </w:pPr>
            <w:r w:rsidRPr="0038377C">
              <w:rPr>
                <w:sz w:val="22"/>
                <w:szCs w:val="22"/>
              </w:rPr>
              <w:lastRenderedPageBreak/>
              <w:t>Т.</w:t>
            </w:r>
            <w:r w:rsidRPr="0038377C">
              <w:rPr>
                <w:spacing w:val="12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С.</w:t>
            </w:r>
            <w:r w:rsidRPr="0038377C">
              <w:rPr>
                <w:spacing w:val="13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Комарова.</w:t>
            </w:r>
            <w:r w:rsidRPr="0038377C">
              <w:rPr>
                <w:spacing w:val="16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Изобразительная</w:t>
            </w:r>
            <w:r w:rsidRPr="0038377C">
              <w:rPr>
                <w:spacing w:val="14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деятельность</w:t>
            </w:r>
            <w:r w:rsidRPr="0038377C">
              <w:rPr>
                <w:spacing w:val="9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в</w:t>
            </w:r>
            <w:r w:rsidRPr="0038377C">
              <w:rPr>
                <w:spacing w:val="10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детском</w:t>
            </w:r>
            <w:r w:rsidRPr="0038377C">
              <w:rPr>
                <w:spacing w:val="15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саду.</w:t>
            </w:r>
            <w:r w:rsidRPr="0038377C">
              <w:rPr>
                <w:spacing w:val="13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По</w:t>
            </w:r>
            <w:r w:rsidRPr="0038377C">
              <w:rPr>
                <w:sz w:val="22"/>
                <w:szCs w:val="22"/>
              </w:rPr>
              <w:t>д</w:t>
            </w:r>
            <w:r w:rsidRPr="0038377C">
              <w:rPr>
                <w:sz w:val="22"/>
                <w:szCs w:val="22"/>
              </w:rPr>
              <w:t>готовительная</w:t>
            </w:r>
            <w:r w:rsidRPr="0038377C">
              <w:rPr>
                <w:spacing w:val="15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к</w:t>
            </w:r>
            <w:r w:rsidRPr="0038377C">
              <w:rPr>
                <w:spacing w:val="-57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школе</w:t>
            </w:r>
            <w:r w:rsidRPr="0038377C">
              <w:rPr>
                <w:spacing w:val="3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группа</w:t>
            </w:r>
            <w:r w:rsidRPr="0038377C">
              <w:rPr>
                <w:spacing w:val="29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-</w:t>
            </w:r>
            <w:r w:rsidRPr="0038377C">
              <w:rPr>
                <w:spacing w:val="30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М.:</w:t>
            </w:r>
            <w:r w:rsidRPr="0038377C">
              <w:rPr>
                <w:spacing w:val="32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МОЗАИКА-СИНТЕЗ,</w:t>
            </w:r>
            <w:r w:rsidRPr="0038377C">
              <w:rPr>
                <w:spacing w:val="30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2016</w:t>
            </w:r>
            <w:r>
              <w:rPr>
                <w:sz w:val="22"/>
                <w:szCs w:val="22"/>
              </w:rPr>
              <w:t>. С.32-87</w:t>
            </w:r>
          </w:p>
        </w:tc>
      </w:tr>
      <w:tr w:rsidR="000361DE" w:rsidTr="00CF0AE7">
        <w:tc>
          <w:tcPr>
            <w:tcW w:w="988" w:type="dxa"/>
            <w:vMerge/>
          </w:tcPr>
          <w:p w:rsidR="000361DE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</w:p>
        </w:tc>
        <w:tc>
          <w:tcPr>
            <w:tcW w:w="2835" w:type="dxa"/>
            <w:gridSpan w:val="8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61DE" w:rsidRPr="0038377C" w:rsidRDefault="000361DE" w:rsidP="000361DE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Занятие</w:t>
            </w:r>
            <w:r w:rsidRPr="0038377C">
              <w:rPr>
                <w:spacing w:val="-1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1 (2)</w:t>
            </w:r>
            <w:r w:rsidRPr="0038377C">
              <w:rPr>
                <w:spacing w:val="-2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стр. 32;</w:t>
            </w:r>
          </w:p>
          <w:p w:rsidR="000361DE" w:rsidRPr="0038377C" w:rsidRDefault="000361DE" w:rsidP="000361DE">
            <w:pPr>
              <w:pStyle w:val="TableParagraph"/>
              <w:spacing w:line="265" w:lineRule="exact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2 (4)</w:t>
            </w:r>
            <w:r w:rsidRPr="0038377C">
              <w:rPr>
                <w:spacing w:val="-2"/>
              </w:rPr>
              <w:t xml:space="preserve"> </w:t>
            </w:r>
            <w:r w:rsidRPr="0038377C">
              <w:t>стр. 34;</w:t>
            </w:r>
          </w:p>
          <w:p w:rsidR="000361DE" w:rsidRPr="0038377C" w:rsidRDefault="000361DE" w:rsidP="000361DE">
            <w:pPr>
              <w:pStyle w:val="TableParagraph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3 (14)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42;</w:t>
            </w:r>
          </w:p>
          <w:p w:rsidR="000361DE" w:rsidRPr="0038377C" w:rsidRDefault="000361DE" w:rsidP="000361DE">
            <w:pPr>
              <w:pStyle w:val="TableParagraph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4 (16)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44;</w:t>
            </w:r>
          </w:p>
          <w:p w:rsidR="000361DE" w:rsidRPr="0038377C" w:rsidRDefault="000361DE" w:rsidP="000361DE">
            <w:pPr>
              <w:pStyle w:val="TableParagraph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5 (25)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52;</w:t>
            </w:r>
          </w:p>
          <w:p w:rsidR="000361DE" w:rsidRPr="0038377C" w:rsidRDefault="000361DE" w:rsidP="000361DE">
            <w:pPr>
              <w:pStyle w:val="TableParagraph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6 (28)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54;</w:t>
            </w:r>
          </w:p>
          <w:p w:rsidR="000361DE" w:rsidRPr="0038377C" w:rsidRDefault="000361DE" w:rsidP="000361DE">
            <w:pPr>
              <w:pStyle w:val="TableParagraph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7 (31)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58;</w:t>
            </w:r>
          </w:p>
          <w:p w:rsidR="000361DE" w:rsidRPr="0038377C" w:rsidRDefault="000361DE" w:rsidP="000361DE">
            <w:pPr>
              <w:pStyle w:val="TableParagraph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8 (34)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61;</w:t>
            </w:r>
          </w:p>
          <w:p w:rsidR="000361DE" w:rsidRPr="0038377C" w:rsidRDefault="000361DE" w:rsidP="000361DE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Занятие</w:t>
            </w:r>
            <w:r w:rsidRPr="0038377C">
              <w:rPr>
                <w:spacing w:val="-1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9 (38)</w:t>
            </w:r>
            <w:r w:rsidRPr="0038377C">
              <w:rPr>
                <w:spacing w:val="-1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стр. 64;</w:t>
            </w:r>
          </w:p>
        </w:tc>
        <w:tc>
          <w:tcPr>
            <w:tcW w:w="29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361DE" w:rsidRPr="0038377C" w:rsidRDefault="000361DE" w:rsidP="000361DE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Занятие</w:t>
            </w:r>
            <w:r w:rsidRPr="0038377C">
              <w:rPr>
                <w:spacing w:val="37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10</w:t>
            </w:r>
            <w:r w:rsidRPr="0038377C">
              <w:rPr>
                <w:spacing w:val="39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(43) стр.</w:t>
            </w:r>
            <w:r w:rsidRPr="0038377C">
              <w:rPr>
                <w:spacing w:val="37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67;</w:t>
            </w:r>
          </w:p>
          <w:p w:rsidR="000361DE" w:rsidRPr="0038377C" w:rsidRDefault="000361DE" w:rsidP="000361DE">
            <w:pPr>
              <w:pStyle w:val="TableParagraph"/>
              <w:spacing w:line="265" w:lineRule="exact"/>
            </w:pPr>
            <w:r w:rsidRPr="0038377C">
              <w:t>Занятие</w:t>
            </w:r>
            <w:r w:rsidRPr="0038377C">
              <w:rPr>
                <w:spacing w:val="37"/>
              </w:rPr>
              <w:t xml:space="preserve"> </w:t>
            </w:r>
            <w:r w:rsidRPr="0038377C">
              <w:t>11</w:t>
            </w:r>
            <w:r w:rsidRPr="0038377C">
              <w:rPr>
                <w:spacing w:val="39"/>
              </w:rPr>
              <w:t xml:space="preserve"> </w:t>
            </w:r>
            <w:r w:rsidRPr="0038377C">
              <w:t>(45) стр.</w:t>
            </w:r>
            <w:r w:rsidRPr="0038377C">
              <w:rPr>
                <w:spacing w:val="37"/>
              </w:rPr>
              <w:t xml:space="preserve"> </w:t>
            </w:r>
            <w:r w:rsidRPr="0038377C">
              <w:t>68;</w:t>
            </w:r>
          </w:p>
          <w:p w:rsidR="000361DE" w:rsidRPr="0038377C" w:rsidRDefault="000361DE" w:rsidP="000361DE">
            <w:pPr>
              <w:pStyle w:val="TableParagraph"/>
            </w:pPr>
            <w:r w:rsidRPr="0038377C">
              <w:t>Занятие</w:t>
            </w:r>
            <w:r w:rsidRPr="0038377C">
              <w:rPr>
                <w:spacing w:val="37"/>
              </w:rPr>
              <w:t xml:space="preserve"> </w:t>
            </w:r>
            <w:r w:rsidRPr="0038377C">
              <w:t>12</w:t>
            </w:r>
            <w:r w:rsidRPr="0038377C">
              <w:rPr>
                <w:spacing w:val="39"/>
              </w:rPr>
              <w:t xml:space="preserve"> </w:t>
            </w:r>
            <w:r w:rsidRPr="0038377C">
              <w:t>(48) стр.</w:t>
            </w:r>
            <w:r w:rsidRPr="0038377C">
              <w:rPr>
                <w:spacing w:val="37"/>
              </w:rPr>
              <w:t xml:space="preserve"> </w:t>
            </w:r>
            <w:r w:rsidRPr="0038377C">
              <w:t>70;</w:t>
            </w:r>
          </w:p>
          <w:p w:rsidR="000361DE" w:rsidRPr="0038377C" w:rsidRDefault="000361DE" w:rsidP="000361DE">
            <w:pPr>
              <w:pStyle w:val="TableParagraph"/>
            </w:pPr>
            <w:r w:rsidRPr="0038377C">
              <w:t>Занятие</w:t>
            </w:r>
            <w:r w:rsidRPr="0038377C">
              <w:rPr>
                <w:spacing w:val="37"/>
              </w:rPr>
              <w:t xml:space="preserve"> </w:t>
            </w:r>
            <w:r w:rsidRPr="0038377C">
              <w:t>13</w:t>
            </w:r>
            <w:r w:rsidRPr="0038377C">
              <w:rPr>
                <w:spacing w:val="39"/>
              </w:rPr>
              <w:t xml:space="preserve"> </w:t>
            </w:r>
            <w:r w:rsidRPr="0038377C">
              <w:t>(53) стр.</w:t>
            </w:r>
            <w:r w:rsidRPr="0038377C">
              <w:rPr>
                <w:spacing w:val="37"/>
              </w:rPr>
              <w:t xml:space="preserve"> </w:t>
            </w:r>
            <w:r w:rsidRPr="0038377C">
              <w:t>73;</w:t>
            </w:r>
          </w:p>
          <w:p w:rsidR="000361DE" w:rsidRPr="0038377C" w:rsidRDefault="000361DE" w:rsidP="000361DE">
            <w:pPr>
              <w:pStyle w:val="TableParagraph"/>
            </w:pPr>
            <w:r w:rsidRPr="0038377C">
              <w:t>Занятие</w:t>
            </w:r>
            <w:r w:rsidRPr="0038377C">
              <w:rPr>
                <w:spacing w:val="37"/>
              </w:rPr>
              <w:t xml:space="preserve"> </w:t>
            </w:r>
            <w:r w:rsidRPr="0038377C">
              <w:t>14</w:t>
            </w:r>
            <w:r w:rsidRPr="0038377C">
              <w:rPr>
                <w:spacing w:val="39"/>
              </w:rPr>
              <w:t xml:space="preserve"> </w:t>
            </w:r>
            <w:r w:rsidRPr="0038377C">
              <w:t>(54) стр.</w:t>
            </w:r>
            <w:r w:rsidRPr="0038377C">
              <w:rPr>
                <w:spacing w:val="37"/>
              </w:rPr>
              <w:t xml:space="preserve"> </w:t>
            </w:r>
            <w:r w:rsidRPr="0038377C">
              <w:t>74;</w:t>
            </w:r>
          </w:p>
          <w:p w:rsidR="000361DE" w:rsidRPr="0038377C" w:rsidRDefault="000361DE" w:rsidP="000361DE">
            <w:pPr>
              <w:pStyle w:val="TableParagraph"/>
            </w:pPr>
            <w:r w:rsidRPr="0038377C">
              <w:t>Занятие</w:t>
            </w:r>
            <w:r w:rsidRPr="0038377C">
              <w:rPr>
                <w:spacing w:val="37"/>
              </w:rPr>
              <w:t xml:space="preserve"> </w:t>
            </w:r>
            <w:r w:rsidRPr="0038377C">
              <w:t>15</w:t>
            </w:r>
            <w:r w:rsidRPr="0038377C">
              <w:rPr>
                <w:spacing w:val="39"/>
              </w:rPr>
              <w:t xml:space="preserve"> </w:t>
            </w:r>
            <w:r w:rsidRPr="0038377C">
              <w:t>(60) стр.</w:t>
            </w:r>
            <w:r w:rsidRPr="0038377C">
              <w:rPr>
                <w:spacing w:val="37"/>
              </w:rPr>
              <w:t xml:space="preserve"> </w:t>
            </w:r>
            <w:r w:rsidRPr="0038377C">
              <w:t>77;</w:t>
            </w:r>
          </w:p>
          <w:p w:rsidR="000361DE" w:rsidRPr="0038377C" w:rsidRDefault="000361DE" w:rsidP="000361DE">
            <w:pPr>
              <w:pStyle w:val="TableParagraph"/>
            </w:pPr>
            <w:r w:rsidRPr="0038377C">
              <w:t>Занятие</w:t>
            </w:r>
            <w:r w:rsidRPr="0038377C">
              <w:rPr>
                <w:spacing w:val="37"/>
              </w:rPr>
              <w:t xml:space="preserve"> </w:t>
            </w:r>
            <w:r w:rsidRPr="0038377C">
              <w:t>16</w:t>
            </w:r>
            <w:r w:rsidRPr="0038377C">
              <w:rPr>
                <w:spacing w:val="39"/>
              </w:rPr>
              <w:t xml:space="preserve"> </w:t>
            </w:r>
            <w:r w:rsidRPr="0038377C">
              <w:t>(64) стр.</w:t>
            </w:r>
            <w:r w:rsidRPr="0038377C">
              <w:rPr>
                <w:spacing w:val="37"/>
              </w:rPr>
              <w:t xml:space="preserve"> </w:t>
            </w:r>
            <w:r w:rsidRPr="0038377C">
              <w:t>79;</w:t>
            </w:r>
          </w:p>
          <w:p w:rsidR="000361DE" w:rsidRPr="0038377C" w:rsidRDefault="000361DE" w:rsidP="000361DE">
            <w:pPr>
              <w:pStyle w:val="TableParagraph"/>
            </w:pPr>
            <w:r w:rsidRPr="0038377C">
              <w:t>Занятие</w:t>
            </w:r>
            <w:r w:rsidRPr="0038377C">
              <w:rPr>
                <w:spacing w:val="37"/>
              </w:rPr>
              <w:t xml:space="preserve"> </w:t>
            </w:r>
            <w:r w:rsidRPr="0038377C">
              <w:t>17</w:t>
            </w:r>
            <w:r w:rsidRPr="0038377C">
              <w:rPr>
                <w:spacing w:val="39"/>
              </w:rPr>
              <w:t xml:space="preserve"> </w:t>
            </w:r>
            <w:r w:rsidRPr="0038377C">
              <w:t>(66) стр.</w:t>
            </w:r>
            <w:r w:rsidRPr="0038377C">
              <w:rPr>
                <w:spacing w:val="37"/>
              </w:rPr>
              <w:t xml:space="preserve"> </w:t>
            </w:r>
            <w:r w:rsidRPr="0038377C">
              <w:t>85;</w:t>
            </w:r>
          </w:p>
          <w:p w:rsidR="000361DE" w:rsidRPr="0038377C" w:rsidRDefault="000361DE" w:rsidP="000361DE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Занятие</w:t>
            </w:r>
            <w:r w:rsidRPr="0038377C">
              <w:rPr>
                <w:spacing w:val="-1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18</w:t>
            </w:r>
            <w:r w:rsidRPr="0038377C">
              <w:rPr>
                <w:spacing w:val="1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(69)</w:t>
            </w:r>
            <w:r w:rsidRPr="0038377C"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стр. 87</w:t>
            </w:r>
          </w:p>
        </w:tc>
        <w:tc>
          <w:tcPr>
            <w:tcW w:w="3685" w:type="dxa"/>
            <w:vMerge/>
          </w:tcPr>
          <w:p w:rsidR="000361DE" w:rsidRPr="00BB35B1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</w:p>
        </w:tc>
      </w:tr>
      <w:tr w:rsidR="000361DE" w:rsidTr="00F506EB">
        <w:tc>
          <w:tcPr>
            <w:tcW w:w="10456" w:type="dxa"/>
            <w:gridSpan w:val="15"/>
          </w:tcPr>
          <w:p w:rsidR="000361DE" w:rsidRPr="0038377C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38377C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Изобразительная деятельность. Аппликация</w:t>
            </w:r>
          </w:p>
        </w:tc>
      </w:tr>
      <w:tr w:rsidR="000361DE" w:rsidTr="00CF0AE7">
        <w:tc>
          <w:tcPr>
            <w:tcW w:w="988" w:type="dxa"/>
            <w:vMerge w:val="restart"/>
          </w:tcPr>
          <w:p w:rsidR="000361DE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rPr>
                <w:rFonts w:eastAsia="+mn-ea"/>
                <w:b/>
                <w:bCs/>
                <w:color w:val="000000"/>
                <w:kern w:val="24"/>
              </w:rPr>
              <w:t>3-4</w:t>
            </w:r>
          </w:p>
        </w:tc>
        <w:tc>
          <w:tcPr>
            <w:tcW w:w="5783" w:type="dxa"/>
            <w:gridSpan w:val="13"/>
          </w:tcPr>
          <w:p w:rsidR="000361DE" w:rsidRPr="0038377C" w:rsidRDefault="000361DE" w:rsidP="000361DE">
            <w:pPr>
              <w:pStyle w:val="TableParagraph"/>
              <w:spacing w:line="267" w:lineRule="exact"/>
            </w:pPr>
            <w:r w:rsidRPr="0038377C">
              <w:rPr>
                <w:b/>
              </w:rPr>
              <w:t>Аппликация</w:t>
            </w:r>
            <w:r w:rsidRPr="0038377C">
              <w:rPr>
                <w:b/>
                <w:spacing w:val="-1"/>
              </w:rPr>
              <w:t xml:space="preserve"> </w:t>
            </w:r>
            <w:r w:rsidRPr="0038377C">
              <w:t>(из расчета</w:t>
            </w:r>
            <w:r w:rsidRPr="0038377C">
              <w:rPr>
                <w:spacing w:val="-2"/>
              </w:rPr>
              <w:t xml:space="preserve"> </w:t>
            </w:r>
            <w:r w:rsidRPr="0038377C">
              <w:t>1</w:t>
            </w:r>
            <w:r w:rsidRPr="0038377C">
              <w:rPr>
                <w:spacing w:val="-1"/>
              </w:rPr>
              <w:t xml:space="preserve"> </w:t>
            </w:r>
            <w:r w:rsidRPr="0038377C">
              <w:t>занятие</w:t>
            </w:r>
            <w:r w:rsidRPr="0038377C">
              <w:rPr>
                <w:spacing w:val="-2"/>
              </w:rPr>
              <w:t xml:space="preserve"> </w:t>
            </w:r>
            <w:r w:rsidRPr="0038377C">
              <w:t>в</w:t>
            </w:r>
            <w:r w:rsidRPr="0038377C">
              <w:rPr>
                <w:spacing w:val="-2"/>
              </w:rPr>
              <w:t xml:space="preserve"> </w:t>
            </w:r>
            <w:r w:rsidRPr="0038377C">
              <w:t>2</w:t>
            </w:r>
            <w:r w:rsidRPr="0038377C">
              <w:rPr>
                <w:spacing w:val="-1"/>
              </w:rPr>
              <w:t xml:space="preserve"> </w:t>
            </w:r>
            <w:r w:rsidRPr="0038377C">
              <w:t>недели;</w:t>
            </w:r>
            <w:r w:rsidRPr="0038377C">
              <w:rPr>
                <w:spacing w:val="-1"/>
              </w:rPr>
              <w:t xml:space="preserve"> </w:t>
            </w:r>
            <w:r w:rsidRPr="0038377C">
              <w:t>всего</w:t>
            </w:r>
            <w:r w:rsidRPr="0038377C">
              <w:rPr>
                <w:spacing w:val="-3"/>
              </w:rPr>
              <w:t xml:space="preserve"> </w:t>
            </w:r>
            <w:r w:rsidRPr="0038377C">
              <w:t>18</w:t>
            </w:r>
            <w:r w:rsidRPr="0038377C">
              <w:rPr>
                <w:spacing w:val="-1"/>
              </w:rPr>
              <w:t xml:space="preserve"> </w:t>
            </w:r>
            <w:r w:rsidRPr="0038377C">
              <w:t>занятий в</w:t>
            </w:r>
            <w:r w:rsidRPr="0038377C">
              <w:rPr>
                <w:spacing w:val="-2"/>
              </w:rPr>
              <w:t xml:space="preserve"> </w:t>
            </w:r>
            <w:r w:rsidRPr="0038377C">
              <w:t>год)</w:t>
            </w:r>
          </w:p>
          <w:p w:rsidR="000361DE" w:rsidRPr="0038377C" w:rsidRDefault="000361DE" w:rsidP="000361DE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Т.</w:t>
            </w:r>
            <w:r w:rsidRPr="0038377C">
              <w:rPr>
                <w:spacing w:val="30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С.</w:t>
            </w:r>
            <w:r w:rsidRPr="0038377C">
              <w:rPr>
                <w:spacing w:val="31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Комарова.</w:t>
            </w:r>
            <w:r w:rsidRPr="0038377C">
              <w:rPr>
                <w:spacing w:val="32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Изобразительная</w:t>
            </w:r>
            <w:r w:rsidRPr="0038377C">
              <w:rPr>
                <w:spacing w:val="29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деятельность</w:t>
            </w:r>
            <w:r w:rsidRPr="0038377C">
              <w:rPr>
                <w:spacing w:val="32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в</w:t>
            </w:r>
            <w:r w:rsidRPr="0038377C">
              <w:rPr>
                <w:spacing w:val="31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де</w:t>
            </w:r>
            <w:r w:rsidRPr="0038377C">
              <w:rPr>
                <w:sz w:val="22"/>
                <w:szCs w:val="22"/>
              </w:rPr>
              <w:t>т</w:t>
            </w:r>
            <w:r w:rsidRPr="0038377C">
              <w:rPr>
                <w:sz w:val="22"/>
                <w:szCs w:val="22"/>
              </w:rPr>
              <w:t>ском</w:t>
            </w:r>
            <w:r w:rsidRPr="0038377C">
              <w:rPr>
                <w:spacing w:val="32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саду.</w:t>
            </w:r>
            <w:r w:rsidRPr="0038377C">
              <w:rPr>
                <w:spacing w:val="31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Младшая</w:t>
            </w:r>
            <w:r w:rsidRPr="0038377C">
              <w:rPr>
                <w:spacing w:val="31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группа</w:t>
            </w:r>
            <w:r w:rsidRPr="0038377C">
              <w:rPr>
                <w:spacing w:val="36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-М.: МОЗАИКА-СИНТЕЗ, 2016</w:t>
            </w:r>
          </w:p>
        </w:tc>
        <w:tc>
          <w:tcPr>
            <w:tcW w:w="3685" w:type="dxa"/>
            <w:vMerge w:val="restart"/>
          </w:tcPr>
          <w:p w:rsidR="000361DE" w:rsidRPr="00BB35B1" w:rsidRDefault="000361DE" w:rsidP="000361DE">
            <w:pPr>
              <w:pStyle w:val="a3"/>
              <w:spacing w:before="0" w:beforeAutospacing="0" w:after="0" w:afterAutospacing="0"/>
              <w:jc w:val="both"/>
              <w:rPr>
                <w:rFonts w:eastAsia="+mn-ea"/>
                <w:b/>
                <w:bCs/>
                <w:color w:val="000000"/>
                <w:kern w:val="24"/>
              </w:rPr>
            </w:pPr>
            <w:r w:rsidRPr="0038377C">
              <w:rPr>
                <w:sz w:val="22"/>
                <w:szCs w:val="22"/>
              </w:rPr>
              <w:t>Т.</w:t>
            </w:r>
            <w:r w:rsidRPr="0038377C">
              <w:rPr>
                <w:spacing w:val="30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С.</w:t>
            </w:r>
            <w:r w:rsidRPr="0038377C">
              <w:rPr>
                <w:spacing w:val="31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Комарова.</w:t>
            </w:r>
            <w:r w:rsidRPr="0038377C">
              <w:rPr>
                <w:spacing w:val="32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Изобразительная</w:t>
            </w:r>
            <w:r w:rsidRPr="0038377C">
              <w:rPr>
                <w:spacing w:val="29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деятельность</w:t>
            </w:r>
            <w:r w:rsidRPr="0038377C">
              <w:rPr>
                <w:spacing w:val="32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в</w:t>
            </w:r>
            <w:r w:rsidRPr="0038377C">
              <w:rPr>
                <w:spacing w:val="31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детском</w:t>
            </w:r>
            <w:r w:rsidRPr="0038377C">
              <w:rPr>
                <w:spacing w:val="32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саду.</w:t>
            </w:r>
            <w:r w:rsidRPr="0038377C">
              <w:rPr>
                <w:spacing w:val="31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Младшая</w:t>
            </w:r>
            <w:r w:rsidRPr="0038377C">
              <w:rPr>
                <w:spacing w:val="31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группа</w:t>
            </w:r>
            <w:r w:rsidRPr="0038377C">
              <w:rPr>
                <w:spacing w:val="36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-М.: МОЗАИКА-СИНТЕЗ, 2016</w:t>
            </w:r>
            <w:r>
              <w:rPr>
                <w:sz w:val="22"/>
                <w:szCs w:val="22"/>
              </w:rPr>
              <w:t>. с. 47-105</w:t>
            </w:r>
          </w:p>
        </w:tc>
      </w:tr>
      <w:tr w:rsidR="000361DE" w:rsidTr="00CF0AE7">
        <w:tc>
          <w:tcPr>
            <w:tcW w:w="988" w:type="dxa"/>
            <w:vMerge/>
          </w:tcPr>
          <w:p w:rsidR="000361DE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</w:p>
        </w:tc>
        <w:tc>
          <w:tcPr>
            <w:tcW w:w="2835" w:type="dxa"/>
            <w:gridSpan w:val="8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61DE" w:rsidRPr="0038377C" w:rsidRDefault="000361DE" w:rsidP="000361DE">
            <w:pPr>
              <w:pStyle w:val="TableParagraph"/>
              <w:spacing w:line="264" w:lineRule="exact"/>
            </w:pPr>
            <w:r w:rsidRPr="0038377C">
              <w:t>Занятие</w:t>
            </w:r>
            <w:r w:rsidRPr="0038377C">
              <w:rPr>
                <w:spacing w:val="-2"/>
              </w:rPr>
              <w:t xml:space="preserve"> </w:t>
            </w:r>
            <w:r w:rsidRPr="0038377C">
              <w:t>1(5) стр.47</w:t>
            </w:r>
          </w:p>
          <w:p w:rsidR="000361DE" w:rsidRPr="0038377C" w:rsidRDefault="000361DE" w:rsidP="000361DE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Занятие</w:t>
            </w:r>
            <w:r w:rsidRPr="0038377C">
              <w:rPr>
                <w:spacing w:val="-2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2(10)</w:t>
            </w:r>
            <w:r w:rsidRPr="0038377C">
              <w:rPr>
                <w:spacing w:val="-1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стр. 51</w:t>
            </w:r>
          </w:p>
          <w:p w:rsidR="000361DE" w:rsidRDefault="000361DE" w:rsidP="000361DE">
            <w:pPr>
              <w:pStyle w:val="TableParagraph"/>
              <w:ind w:right="278"/>
              <w:rPr>
                <w:spacing w:val="-57"/>
              </w:rPr>
            </w:pPr>
            <w:r w:rsidRPr="0038377C">
              <w:t>Занятие 3(13) стр.54</w:t>
            </w:r>
            <w:r w:rsidRPr="0038377C">
              <w:rPr>
                <w:spacing w:val="-57"/>
              </w:rPr>
              <w:t xml:space="preserve"> </w:t>
            </w:r>
          </w:p>
          <w:p w:rsidR="000361DE" w:rsidRDefault="000361DE" w:rsidP="000361DE">
            <w:pPr>
              <w:pStyle w:val="TableParagraph"/>
              <w:ind w:right="278"/>
              <w:rPr>
                <w:spacing w:val="-57"/>
              </w:rPr>
            </w:pPr>
            <w:r w:rsidRPr="0038377C">
              <w:t>Занятие 4(18) стр.57</w:t>
            </w:r>
            <w:r w:rsidRPr="0038377C">
              <w:rPr>
                <w:spacing w:val="-57"/>
              </w:rPr>
              <w:t xml:space="preserve"> </w:t>
            </w:r>
          </w:p>
          <w:p w:rsidR="000361DE" w:rsidRDefault="000361DE" w:rsidP="000361DE">
            <w:pPr>
              <w:pStyle w:val="TableParagraph"/>
              <w:ind w:right="278"/>
              <w:rPr>
                <w:spacing w:val="-57"/>
              </w:rPr>
            </w:pPr>
            <w:r w:rsidRPr="0038377C">
              <w:t>Занятие 5(22) стр.60</w:t>
            </w:r>
            <w:r w:rsidRPr="0038377C">
              <w:rPr>
                <w:spacing w:val="-57"/>
              </w:rPr>
              <w:t xml:space="preserve"> </w:t>
            </w:r>
          </w:p>
          <w:p w:rsidR="000361DE" w:rsidRDefault="000361DE" w:rsidP="000361DE">
            <w:pPr>
              <w:pStyle w:val="TableParagraph"/>
              <w:ind w:right="278"/>
            </w:pPr>
            <w:r w:rsidRPr="0038377C">
              <w:t>Занятие 6(25) стр.62</w:t>
            </w:r>
          </w:p>
          <w:p w:rsidR="000361DE" w:rsidRDefault="000361DE" w:rsidP="000361DE">
            <w:pPr>
              <w:pStyle w:val="TableParagraph"/>
              <w:ind w:right="278"/>
            </w:pPr>
            <w:r w:rsidRPr="0038377C">
              <w:rPr>
                <w:spacing w:val="-57"/>
              </w:rPr>
              <w:t xml:space="preserve"> </w:t>
            </w:r>
            <w:r w:rsidRPr="0038377C">
              <w:t>Занятие 7(35) стр.69</w:t>
            </w:r>
          </w:p>
          <w:p w:rsidR="000361DE" w:rsidRPr="0038377C" w:rsidRDefault="000361DE" w:rsidP="000361DE">
            <w:pPr>
              <w:pStyle w:val="TableParagraph"/>
              <w:ind w:right="278"/>
            </w:pPr>
            <w:r w:rsidRPr="0038377C">
              <w:rPr>
                <w:spacing w:val="-57"/>
              </w:rPr>
              <w:t xml:space="preserve"> </w:t>
            </w:r>
            <w:r w:rsidRPr="0038377C">
              <w:t>Занятие</w:t>
            </w:r>
            <w:r w:rsidRPr="0038377C">
              <w:rPr>
                <w:spacing w:val="-2"/>
              </w:rPr>
              <w:t xml:space="preserve"> </w:t>
            </w:r>
            <w:r w:rsidRPr="0038377C">
              <w:t>8(40) стр.72</w:t>
            </w:r>
          </w:p>
          <w:p w:rsidR="000361DE" w:rsidRPr="0038377C" w:rsidRDefault="000361DE" w:rsidP="000361DE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Занятие</w:t>
            </w:r>
            <w:r w:rsidRPr="0038377C">
              <w:rPr>
                <w:spacing w:val="-1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9(45)</w:t>
            </w:r>
            <w:r w:rsidRPr="0038377C">
              <w:rPr>
                <w:spacing w:val="-1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стр.76</w:t>
            </w:r>
          </w:p>
          <w:p w:rsidR="000361DE" w:rsidRPr="0038377C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29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361DE" w:rsidRPr="0038377C" w:rsidRDefault="000361DE" w:rsidP="000361DE">
            <w:pPr>
              <w:pStyle w:val="TableParagraph"/>
              <w:spacing w:line="264" w:lineRule="exact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10(48) стр.78</w:t>
            </w:r>
          </w:p>
          <w:p w:rsidR="000361DE" w:rsidRPr="0038377C" w:rsidRDefault="000361DE" w:rsidP="000361DE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Занятие</w:t>
            </w:r>
            <w:r w:rsidRPr="0038377C">
              <w:rPr>
                <w:spacing w:val="-1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11(54) стр.81</w:t>
            </w:r>
          </w:p>
          <w:p w:rsidR="000361DE" w:rsidRPr="0038377C" w:rsidRDefault="000361DE" w:rsidP="000361DE">
            <w:pPr>
              <w:pStyle w:val="TableParagraph"/>
              <w:ind w:right="199"/>
              <w:rPr>
                <w:spacing w:val="1"/>
              </w:rPr>
            </w:pPr>
            <w:r w:rsidRPr="0038377C">
              <w:t>Занятие 12(60) стр.85</w:t>
            </w:r>
          </w:p>
          <w:p w:rsidR="000361DE" w:rsidRDefault="000361DE" w:rsidP="000361DE">
            <w:pPr>
              <w:pStyle w:val="TableParagraph"/>
              <w:ind w:right="199"/>
              <w:rPr>
                <w:spacing w:val="1"/>
              </w:rPr>
            </w:pPr>
            <w:r w:rsidRPr="0038377C">
              <w:t>Занятие 13(61) стр.85</w:t>
            </w:r>
            <w:r w:rsidRPr="0038377C">
              <w:rPr>
                <w:spacing w:val="1"/>
              </w:rPr>
              <w:t xml:space="preserve"> </w:t>
            </w:r>
          </w:p>
          <w:p w:rsidR="000361DE" w:rsidRDefault="000361DE" w:rsidP="000361DE">
            <w:pPr>
              <w:pStyle w:val="TableParagraph"/>
              <w:ind w:right="199"/>
              <w:rPr>
                <w:spacing w:val="1"/>
              </w:rPr>
            </w:pPr>
            <w:r w:rsidRPr="0038377C">
              <w:t>Занятие 14(68) стр.90</w:t>
            </w:r>
            <w:r w:rsidRPr="0038377C">
              <w:rPr>
                <w:spacing w:val="1"/>
              </w:rPr>
              <w:t xml:space="preserve"> </w:t>
            </w:r>
          </w:p>
          <w:p w:rsidR="000361DE" w:rsidRDefault="000361DE" w:rsidP="000361DE">
            <w:pPr>
              <w:pStyle w:val="TableParagraph"/>
              <w:ind w:right="199"/>
              <w:rPr>
                <w:spacing w:val="1"/>
              </w:rPr>
            </w:pPr>
            <w:r w:rsidRPr="0038377C">
              <w:t>Занятие 15(73) стр.93</w:t>
            </w:r>
            <w:r w:rsidRPr="0038377C">
              <w:rPr>
                <w:spacing w:val="1"/>
              </w:rPr>
              <w:t xml:space="preserve"> </w:t>
            </w:r>
          </w:p>
          <w:p w:rsidR="000361DE" w:rsidRPr="0038377C" w:rsidRDefault="000361DE" w:rsidP="000361DE">
            <w:pPr>
              <w:pStyle w:val="TableParagraph"/>
              <w:ind w:right="199"/>
            </w:pPr>
            <w:r w:rsidRPr="0038377C">
              <w:t>Занятие 16(81) стр.100</w:t>
            </w:r>
            <w:r w:rsidRPr="0038377C">
              <w:rPr>
                <w:spacing w:val="-57"/>
              </w:rPr>
              <w:t xml:space="preserve"> </w:t>
            </w:r>
            <w:r w:rsidRPr="0038377C">
              <w:t>З</w:t>
            </w:r>
            <w:r w:rsidRPr="0038377C">
              <w:t>а</w:t>
            </w:r>
            <w:r w:rsidRPr="0038377C">
              <w:t>нятие</w:t>
            </w:r>
            <w:r w:rsidRPr="0038377C">
              <w:rPr>
                <w:spacing w:val="-7"/>
              </w:rPr>
              <w:t xml:space="preserve"> </w:t>
            </w:r>
            <w:r w:rsidRPr="0038377C">
              <w:t>17(87) стр.103</w:t>
            </w:r>
          </w:p>
          <w:p w:rsidR="000361DE" w:rsidRPr="0038377C" w:rsidRDefault="000361DE" w:rsidP="000361DE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Занятие</w:t>
            </w:r>
            <w:r w:rsidRPr="0038377C">
              <w:rPr>
                <w:spacing w:val="-1"/>
                <w:sz w:val="22"/>
                <w:szCs w:val="22"/>
              </w:rPr>
              <w:t xml:space="preserve"> 18</w:t>
            </w:r>
            <w:r w:rsidRPr="0038377C">
              <w:rPr>
                <w:sz w:val="22"/>
                <w:szCs w:val="22"/>
              </w:rPr>
              <w:t>(90) стр.104</w:t>
            </w:r>
          </w:p>
        </w:tc>
        <w:tc>
          <w:tcPr>
            <w:tcW w:w="3685" w:type="dxa"/>
            <w:vMerge/>
          </w:tcPr>
          <w:p w:rsidR="000361DE" w:rsidRPr="00BB35B1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</w:p>
        </w:tc>
      </w:tr>
      <w:tr w:rsidR="000361DE" w:rsidTr="00CF0AE7">
        <w:tc>
          <w:tcPr>
            <w:tcW w:w="988" w:type="dxa"/>
            <w:vMerge w:val="restart"/>
          </w:tcPr>
          <w:p w:rsidR="000361DE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rPr>
                <w:rFonts w:eastAsia="+mn-ea"/>
                <w:b/>
                <w:bCs/>
                <w:color w:val="000000"/>
                <w:kern w:val="24"/>
              </w:rPr>
              <w:t>4-5</w:t>
            </w:r>
          </w:p>
        </w:tc>
        <w:tc>
          <w:tcPr>
            <w:tcW w:w="5783" w:type="dxa"/>
            <w:gridSpan w:val="13"/>
          </w:tcPr>
          <w:p w:rsidR="000361DE" w:rsidRPr="0038377C" w:rsidRDefault="000361DE" w:rsidP="000361DE">
            <w:pPr>
              <w:pStyle w:val="TableParagraph"/>
              <w:spacing w:line="265" w:lineRule="exact"/>
            </w:pPr>
            <w:r w:rsidRPr="0038377C">
              <w:rPr>
                <w:b/>
              </w:rPr>
              <w:t xml:space="preserve">Аппликация. </w:t>
            </w:r>
            <w:r w:rsidRPr="0038377C">
              <w:t>(из расчета</w:t>
            </w:r>
            <w:r w:rsidRPr="0038377C">
              <w:rPr>
                <w:spacing w:val="-2"/>
              </w:rPr>
              <w:t xml:space="preserve"> </w:t>
            </w:r>
            <w:r w:rsidRPr="0038377C">
              <w:t>1</w:t>
            </w:r>
            <w:r w:rsidRPr="0038377C">
              <w:rPr>
                <w:spacing w:val="-1"/>
              </w:rPr>
              <w:t xml:space="preserve"> </w:t>
            </w:r>
            <w:r w:rsidRPr="0038377C">
              <w:t>занятие</w:t>
            </w:r>
            <w:r w:rsidRPr="0038377C">
              <w:rPr>
                <w:spacing w:val="-2"/>
              </w:rPr>
              <w:t xml:space="preserve"> </w:t>
            </w:r>
            <w:r w:rsidRPr="0038377C">
              <w:t>в</w:t>
            </w:r>
            <w:r w:rsidRPr="0038377C">
              <w:rPr>
                <w:spacing w:val="-2"/>
              </w:rPr>
              <w:t xml:space="preserve"> </w:t>
            </w:r>
            <w:r w:rsidRPr="0038377C">
              <w:t>2</w:t>
            </w:r>
            <w:r w:rsidRPr="0038377C">
              <w:rPr>
                <w:spacing w:val="-1"/>
              </w:rPr>
              <w:t xml:space="preserve"> </w:t>
            </w:r>
            <w:r w:rsidRPr="0038377C">
              <w:t>недели;</w:t>
            </w:r>
            <w:r w:rsidRPr="0038377C">
              <w:rPr>
                <w:spacing w:val="-3"/>
              </w:rPr>
              <w:t xml:space="preserve"> </w:t>
            </w:r>
            <w:r w:rsidRPr="0038377C">
              <w:t>всего</w:t>
            </w:r>
            <w:r w:rsidRPr="0038377C">
              <w:rPr>
                <w:spacing w:val="-2"/>
              </w:rPr>
              <w:t xml:space="preserve"> </w:t>
            </w:r>
            <w:r w:rsidRPr="0038377C">
              <w:t>18 занятий в</w:t>
            </w:r>
            <w:r w:rsidRPr="0038377C">
              <w:rPr>
                <w:spacing w:val="-2"/>
              </w:rPr>
              <w:t xml:space="preserve"> </w:t>
            </w:r>
            <w:r w:rsidRPr="0038377C">
              <w:t>год)</w:t>
            </w:r>
          </w:p>
          <w:p w:rsidR="000361DE" w:rsidRPr="0038377C" w:rsidRDefault="000361DE" w:rsidP="000361DE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Т.</w:t>
            </w:r>
            <w:r w:rsidRPr="0038377C">
              <w:rPr>
                <w:spacing w:val="1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С.</w:t>
            </w:r>
            <w:r w:rsidRPr="0038377C">
              <w:rPr>
                <w:spacing w:val="1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Комарова.</w:t>
            </w:r>
            <w:r w:rsidRPr="0038377C">
              <w:rPr>
                <w:spacing w:val="3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Изобразительная</w:t>
            </w:r>
            <w:r w:rsidRPr="0038377C">
              <w:rPr>
                <w:spacing w:val="2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деятельность в</w:t>
            </w:r>
            <w:r w:rsidRPr="0038377C">
              <w:rPr>
                <w:spacing w:val="2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детском</w:t>
            </w:r>
            <w:r w:rsidRPr="0038377C">
              <w:rPr>
                <w:spacing w:val="2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саду.</w:t>
            </w:r>
            <w:r w:rsidRPr="0038377C">
              <w:rPr>
                <w:spacing w:val="2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Средняя</w:t>
            </w:r>
            <w:r w:rsidRPr="0038377C">
              <w:rPr>
                <w:spacing w:val="1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группа</w:t>
            </w:r>
            <w:r w:rsidRPr="0038377C">
              <w:rPr>
                <w:spacing w:val="5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-</w:t>
            </w:r>
            <w:r w:rsidRPr="0038377C">
              <w:rPr>
                <w:spacing w:val="2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М.:</w:t>
            </w:r>
            <w:r w:rsidRPr="0038377C">
              <w:rPr>
                <w:spacing w:val="-57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МОЗАИКА-СИНТЕЗ,</w:t>
            </w:r>
            <w:r w:rsidRPr="0038377C">
              <w:rPr>
                <w:spacing w:val="-2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2015.</w:t>
            </w:r>
          </w:p>
        </w:tc>
        <w:tc>
          <w:tcPr>
            <w:tcW w:w="3685" w:type="dxa"/>
            <w:vMerge w:val="restart"/>
          </w:tcPr>
          <w:p w:rsidR="000361DE" w:rsidRPr="00BB35B1" w:rsidRDefault="000361DE" w:rsidP="000361DE">
            <w:pPr>
              <w:pStyle w:val="a3"/>
              <w:spacing w:before="0" w:beforeAutospacing="0" w:after="0" w:afterAutospacing="0"/>
              <w:jc w:val="both"/>
              <w:rPr>
                <w:rFonts w:eastAsia="+mn-ea"/>
                <w:b/>
                <w:bCs/>
                <w:color w:val="000000"/>
                <w:kern w:val="24"/>
              </w:rPr>
            </w:pPr>
            <w:r w:rsidRPr="0038377C">
              <w:rPr>
                <w:sz w:val="22"/>
                <w:szCs w:val="22"/>
              </w:rPr>
              <w:t>Т.</w:t>
            </w:r>
            <w:r w:rsidRPr="0038377C">
              <w:rPr>
                <w:spacing w:val="1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С.</w:t>
            </w:r>
            <w:r w:rsidRPr="0038377C">
              <w:rPr>
                <w:spacing w:val="1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Комарова.</w:t>
            </w:r>
            <w:r w:rsidRPr="0038377C">
              <w:rPr>
                <w:spacing w:val="3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Изобразительная</w:t>
            </w:r>
            <w:r w:rsidRPr="0038377C">
              <w:rPr>
                <w:spacing w:val="2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деятельность в</w:t>
            </w:r>
            <w:r w:rsidRPr="0038377C">
              <w:rPr>
                <w:spacing w:val="2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детском</w:t>
            </w:r>
            <w:r w:rsidRPr="0038377C">
              <w:rPr>
                <w:spacing w:val="2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саду.</w:t>
            </w:r>
            <w:r w:rsidRPr="0038377C">
              <w:rPr>
                <w:spacing w:val="2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Сре</w:t>
            </w:r>
            <w:r w:rsidRPr="0038377C">
              <w:rPr>
                <w:sz w:val="22"/>
                <w:szCs w:val="22"/>
              </w:rPr>
              <w:t>д</w:t>
            </w:r>
            <w:r w:rsidRPr="0038377C">
              <w:rPr>
                <w:sz w:val="22"/>
                <w:szCs w:val="22"/>
              </w:rPr>
              <w:t>няя</w:t>
            </w:r>
            <w:r w:rsidRPr="0038377C">
              <w:rPr>
                <w:spacing w:val="1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группа</w:t>
            </w:r>
            <w:r w:rsidRPr="0038377C">
              <w:rPr>
                <w:spacing w:val="5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-</w:t>
            </w:r>
            <w:r w:rsidRPr="0038377C">
              <w:rPr>
                <w:spacing w:val="2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М.:</w:t>
            </w:r>
            <w:r w:rsidRPr="0038377C">
              <w:rPr>
                <w:spacing w:val="-57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МОЗАИКА-СИНТЕЗ,</w:t>
            </w:r>
            <w:r w:rsidRPr="0038377C">
              <w:rPr>
                <w:spacing w:val="-2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2015.</w:t>
            </w:r>
            <w:r>
              <w:rPr>
                <w:sz w:val="22"/>
                <w:szCs w:val="22"/>
              </w:rPr>
              <w:t>с.25-81</w:t>
            </w:r>
          </w:p>
        </w:tc>
      </w:tr>
      <w:tr w:rsidR="000361DE" w:rsidTr="00CF0AE7">
        <w:tc>
          <w:tcPr>
            <w:tcW w:w="988" w:type="dxa"/>
            <w:vMerge/>
          </w:tcPr>
          <w:p w:rsidR="000361DE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</w:p>
        </w:tc>
        <w:tc>
          <w:tcPr>
            <w:tcW w:w="2916" w:type="dxa"/>
            <w:gridSpan w:val="1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61DE" w:rsidRPr="0038377C" w:rsidRDefault="000361DE" w:rsidP="000361DE">
            <w:pPr>
              <w:pStyle w:val="TableParagraph"/>
              <w:spacing w:line="265" w:lineRule="exact"/>
            </w:pPr>
            <w:r w:rsidRPr="0038377C">
              <w:t>Занятие</w:t>
            </w:r>
            <w:r w:rsidRPr="0038377C">
              <w:rPr>
                <w:spacing w:val="-2"/>
              </w:rPr>
              <w:t xml:space="preserve"> </w:t>
            </w:r>
            <w:r w:rsidRPr="0038377C">
              <w:t>1 (4)</w:t>
            </w:r>
            <w:r w:rsidRPr="0038377C">
              <w:rPr>
                <w:spacing w:val="-2"/>
              </w:rPr>
              <w:t xml:space="preserve"> </w:t>
            </w:r>
            <w:r w:rsidRPr="0038377C">
              <w:t xml:space="preserve">стр.25; </w:t>
            </w:r>
          </w:p>
          <w:p w:rsidR="000361DE" w:rsidRPr="0038377C" w:rsidRDefault="000361DE" w:rsidP="000361DE">
            <w:pPr>
              <w:pStyle w:val="TableParagraph"/>
              <w:spacing w:line="265" w:lineRule="exact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2 (7)</w:t>
            </w:r>
            <w:r w:rsidRPr="0038377C">
              <w:rPr>
                <w:spacing w:val="-1"/>
              </w:rPr>
              <w:t xml:space="preserve"> </w:t>
            </w:r>
            <w:r w:rsidRPr="0038377C">
              <w:t xml:space="preserve">стр. 27; </w:t>
            </w:r>
          </w:p>
          <w:p w:rsidR="000361DE" w:rsidRPr="0038377C" w:rsidRDefault="000361DE" w:rsidP="000361DE">
            <w:pPr>
              <w:pStyle w:val="TableParagraph"/>
              <w:spacing w:line="265" w:lineRule="exact"/>
            </w:pPr>
            <w:r w:rsidRPr="0038377C">
              <w:t>Занятие</w:t>
            </w:r>
            <w:r w:rsidRPr="0038377C">
              <w:rPr>
                <w:spacing w:val="-2"/>
              </w:rPr>
              <w:t xml:space="preserve"> </w:t>
            </w:r>
            <w:r w:rsidRPr="0038377C">
              <w:t>3 (15)</w:t>
            </w:r>
            <w:r w:rsidRPr="0038377C">
              <w:rPr>
                <w:spacing w:val="-1"/>
              </w:rPr>
              <w:t xml:space="preserve"> </w:t>
            </w:r>
            <w:r w:rsidRPr="0038377C">
              <w:t xml:space="preserve">стр. 34; </w:t>
            </w:r>
          </w:p>
          <w:p w:rsidR="000361DE" w:rsidRPr="0038377C" w:rsidRDefault="000361DE" w:rsidP="000361DE">
            <w:pPr>
              <w:pStyle w:val="TableParagraph"/>
              <w:spacing w:line="265" w:lineRule="exact"/>
            </w:pPr>
            <w:r w:rsidRPr="0038377C">
              <w:t>Занятие</w:t>
            </w:r>
            <w:r w:rsidRPr="0038377C">
              <w:rPr>
                <w:spacing w:val="-2"/>
              </w:rPr>
              <w:t xml:space="preserve"> </w:t>
            </w:r>
            <w:r w:rsidRPr="0038377C">
              <w:t>4 (18)</w:t>
            </w:r>
            <w:r w:rsidRPr="0038377C">
              <w:rPr>
                <w:spacing w:val="-1"/>
              </w:rPr>
              <w:t xml:space="preserve"> </w:t>
            </w:r>
            <w:r w:rsidRPr="0038377C">
              <w:t xml:space="preserve">стр. 35; </w:t>
            </w:r>
          </w:p>
          <w:p w:rsidR="000361DE" w:rsidRPr="0038377C" w:rsidRDefault="000361DE" w:rsidP="000361DE">
            <w:pPr>
              <w:pStyle w:val="TableParagraph"/>
              <w:spacing w:line="265" w:lineRule="exact"/>
            </w:pPr>
            <w:r w:rsidRPr="0038377C">
              <w:t>Занятие</w:t>
            </w:r>
            <w:r w:rsidRPr="0038377C">
              <w:rPr>
                <w:spacing w:val="-2"/>
              </w:rPr>
              <w:t xml:space="preserve"> </w:t>
            </w:r>
            <w:r w:rsidRPr="0038377C">
              <w:t>5 (23)</w:t>
            </w:r>
            <w:r w:rsidRPr="0038377C">
              <w:rPr>
                <w:spacing w:val="-1"/>
              </w:rPr>
              <w:t xml:space="preserve"> </w:t>
            </w:r>
            <w:r w:rsidRPr="0038377C">
              <w:t xml:space="preserve">стр. 39; </w:t>
            </w:r>
          </w:p>
          <w:p w:rsidR="000361DE" w:rsidRPr="0038377C" w:rsidRDefault="000361DE" w:rsidP="000361DE">
            <w:pPr>
              <w:pStyle w:val="TableParagraph"/>
              <w:spacing w:line="265" w:lineRule="exact"/>
            </w:pPr>
            <w:r w:rsidRPr="0038377C">
              <w:t>Занятие</w:t>
            </w:r>
            <w:r w:rsidRPr="0038377C">
              <w:rPr>
                <w:spacing w:val="-2"/>
              </w:rPr>
              <w:t xml:space="preserve"> </w:t>
            </w:r>
            <w:r w:rsidRPr="0038377C">
              <w:t>6 (26)</w:t>
            </w:r>
            <w:r w:rsidRPr="0038377C">
              <w:rPr>
                <w:spacing w:val="-1"/>
              </w:rPr>
              <w:t xml:space="preserve"> </w:t>
            </w:r>
            <w:r w:rsidRPr="0038377C">
              <w:t xml:space="preserve">стр. 41; </w:t>
            </w:r>
          </w:p>
          <w:p w:rsidR="000361DE" w:rsidRPr="0038377C" w:rsidRDefault="000361DE" w:rsidP="000361DE">
            <w:pPr>
              <w:pStyle w:val="TableParagraph"/>
              <w:spacing w:line="265" w:lineRule="exact"/>
            </w:pPr>
            <w:r w:rsidRPr="0038377C">
              <w:t>Занятие</w:t>
            </w:r>
            <w:r w:rsidRPr="0038377C">
              <w:rPr>
                <w:spacing w:val="-2"/>
              </w:rPr>
              <w:t xml:space="preserve"> </w:t>
            </w:r>
            <w:r w:rsidRPr="0038377C">
              <w:t>7 (33)</w:t>
            </w:r>
            <w:r w:rsidRPr="0038377C">
              <w:rPr>
                <w:spacing w:val="-1"/>
              </w:rPr>
              <w:t xml:space="preserve"> </w:t>
            </w:r>
            <w:r w:rsidRPr="0038377C">
              <w:t xml:space="preserve">стр. 46; </w:t>
            </w:r>
          </w:p>
          <w:p w:rsidR="000361DE" w:rsidRPr="0038377C" w:rsidRDefault="000361DE" w:rsidP="000361DE">
            <w:pPr>
              <w:pStyle w:val="TableParagraph"/>
              <w:spacing w:line="265" w:lineRule="exact"/>
            </w:pPr>
            <w:r w:rsidRPr="0038377C">
              <w:t>Занятие</w:t>
            </w:r>
            <w:r w:rsidRPr="0038377C">
              <w:rPr>
                <w:spacing w:val="-2"/>
              </w:rPr>
              <w:t xml:space="preserve"> </w:t>
            </w:r>
            <w:r w:rsidRPr="0038377C">
              <w:t>8 (38)</w:t>
            </w:r>
            <w:r w:rsidRPr="0038377C">
              <w:rPr>
                <w:spacing w:val="-1"/>
              </w:rPr>
              <w:t xml:space="preserve"> </w:t>
            </w:r>
            <w:r w:rsidRPr="0038377C">
              <w:t xml:space="preserve">стр. 49; </w:t>
            </w:r>
          </w:p>
          <w:p w:rsidR="000361DE" w:rsidRPr="0038377C" w:rsidRDefault="000361DE" w:rsidP="000361DE">
            <w:pPr>
              <w:pStyle w:val="TableParagraph"/>
              <w:spacing w:line="265" w:lineRule="exact"/>
              <w:rPr>
                <w:rFonts w:eastAsia="+mn-ea"/>
                <w:b/>
                <w:bCs/>
                <w:color w:val="000000"/>
                <w:kern w:val="24"/>
              </w:rPr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9 (43)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52</w:t>
            </w:r>
            <w:r w:rsidRPr="0038377C">
              <w:rPr>
                <w:b/>
              </w:rPr>
              <w:t>;</w:t>
            </w:r>
          </w:p>
        </w:tc>
        <w:tc>
          <w:tcPr>
            <w:tcW w:w="2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361DE" w:rsidRPr="0038377C" w:rsidRDefault="000361DE" w:rsidP="000361DE">
            <w:pPr>
              <w:pStyle w:val="TableParagraph"/>
              <w:spacing w:line="265" w:lineRule="exact"/>
            </w:pPr>
            <w:r w:rsidRPr="0038377C">
              <w:t>Занятие</w:t>
            </w:r>
            <w:r w:rsidRPr="0038377C">
              <w:rPr>
                <w:spacing w:val="37"/>
              </w:rPr>
              <w:t xml:space="preserve"> </w:t>
            </w:r>
            <w:r w:rsidRPr="0038377C">
              <w:t>10</w:t>
            </w:r>
            <w:r w:rsidRPr="0038377C">
              <w:rPr>
                <w:spacing w:val="39"/>
              </w:rPr>
              <w:t xml:space="preserve"> </w:t>
            </w:r>
            <w:r w:rsidRPr="0038377C">
              <w:t>(46)</w:t>
            </w:r>
            <w:r w:rsidRPr="0038377C">
              <w:rPr>
                <w:spacing w:val="39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37"/>
              </w:rPr>
              <w:t xml:space="preserve"> </w:t>
            </w:r>
            <w:r w:rsidRPr="0038377C">
              <w:t>54;</w:t>
            </w:r>
          </w:p>
          <w:p w:rsidR="000361DE" w:rsidRPr="0038377C" w:rsidRDefault="000361DE" w:rsidP="000361DE">
            <w:pPr>
              <w:pStyle w:val="TableParagraph"/>
            </w:pPr>
            <w:r w:rsidRPr="0038377C">
              <w:t>Занятие</w:t>
            </w:r>
            <w:r w:rsidRPr="0038377C">
              <w:rPr>
                <w:spacing w:val="37"/>
              </w:rPr>
              <w:t xml:space="preserve"> </w:t>
            </w:r>
            <w:r w:rsidRPr="0038377C">
              <w:t>11</w:t>
            </w:r>
            <w:r w:rsidRPr="0038377C">
              <w:rPr>
                <w:spacing w:val="39"/>
              </w:rPr>
              <w:t xml:space="preserve"> </w:t>
            </w:r>
            <w:r w:rsidRPr="0038377C">
              <w:t>(54)</w:t>
            </w:r>
            <w:r w:rsidRPr="0038377C">
              <w:rPr>
                <w:spacing w:val="39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37"/>
              </w:rPr>
              <w:t xml:space="preserve"> </w:t>
            </w:r>
            <w:r w:rsidRPr="0038377C">
              <w:t>60;</w:t>
            </w:r>
          </w:p>
          <w:p w:rsidR="000361DE" w:rsidRPr="0038377C" w:rsidRDefault="000361DE" w:rsidP="000361DE">
            <w:pPr>
              <w:pStyle w:val="TableParagraph"/>
              <w:spacing w:line="275" w:lineRule="exact"/>
            </w:pPr>
            <w:r w:rsidRPr="0038377C">
              <w:t>Занятие</w:t>
            </w:r>
            <w:r w:rsidRPr="0038377C">
              <w:rPr>
                <w:spacing w:val="37"/>
              </w:rPr>
              <w:t xml:space="preserve"> </w:t>
            </w:r>
            <w:r w:rsidRPr="0038377C">
              <w:t>12</w:t>
            </w:r>
            <w:r w:rsidRPr="0038377C">
              <w:rPr>
                <w:spacing w:val="39"/>
              </w:rPr>
              <w:t xml:space="preserve"> </w:t>
            </w:r>
            <w:r w:rsidRPr="0038377C">
              <w:t>(59)</w:t>
            </w:r>
            <w:r w:rsidRPr="0038377C">
              <w:rPr>
                <w:spacing w:val="39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37"/>
              </w:rPr>
              <w:t xml:space="preserve"> </w:t>
            </w:r>
            <w:r w:rsidRPr="0038377C">
              <w:t>63;</w:t>
            </w:r>
          </w:p>
          <w:p w:rsidR="000361DE" w:rsidRPr="0038377C" w:rsidRDefault="000361DE" w:rsidP="000361DE">
            <w:pPr>
              <w:pStyle w:val="TableParagraph"/>
              <w:spacing w:line="275" w:lineRule="exact"/>
            </w:pPr>
            <w:r w:rsidRPr="0038377C">
              <w:t>Занятие</w:t>
            </w:r>
            <w:r w:rsidRPr="0038377C">
              <w:rPr>
                <w:spacing w:val="37"/>
              </w:rPr>
              <w:t xml:space="preserve"> </w:t>
            </w:r>
            <w:r w:rsidRPr="0038377C">
              <w:t>13</w:t>
            </w:r>
            <w:r w:rsidRPr="0038377C">
              <w:rPr>
                <w:spacing w:val="39"/>
              </w:rPr>
              <w:t xml:space="preserve"> </w:t>
            </w:r>
            <w:r w:rsidRPr="0038377C">
              <w:t>(62)</w:t>
            </w:r>
            <w:r w:rsidRPr="0038377C">
              <w:rPr>
                <w:spacing w:val="39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37"/>
              </w:rPr>
              <w:t xml:space="preserve"> </w:t>
            </w:r>
            <w:r w:rsidRPr="0038377C">
              <w:t>65;</w:t>
            </w:r>
          </w:p>
          <w:p w:rsidR="000361DE" w:rsidRPr="0038377C" w:rsidRDefault="000361DE" w:rsidP="000361DE">
            <w:pPr>
              <w:pStyle w:val="TableParagraph"/>
              <w:spacing w:line="275" w:lineRule="exact"/>
            </w:pPr>
            <w:r w:rsidRPr="0038377C">
              <w:t>Занятие</w:t>
            </w:r>
            <w:r w:rsidRPr="0038377C">
              <w:rPr>
                <w:spacing w:val="37"/>
              </w:rPr>
              <w:t xml:space="preserve"> </w:t>
            </w:r>
            <w:r w:rsidRPr="0038377C">
              <w:t>14</w:t>
            </w:r>
            <w:r w:rsidRPr="0038377C">
              <w:rPr>
                <w:spacing w:val="39"/>
              </w:rPr>
              <w:t xml:space="preserve"> </w:t>
            </w:r>
            <w:r w:rsidRPr="0038377C">
              <w:t>(64)</w:t>
            </w:r>
            <w:r w:rsidRPr="0038377C">
              <w:rPr>
                <w:spacing w:val="39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37"/>
              </w:rPr>
              <w:t xml:space="preserve"> </w:t>
            </w:r>
            <w:r w:rsidRPr="0038377C">
              <w:t>66;</w:t>
            </w:r>
          </w:p>
          <w:p w:rsidR="000361DE" w:rsidRPr="0038377C" w:rsidRDefault="000361DE" w:rsidP="000361DE">
            <w:pPr>
              <w:pStyle w:val="TableParagraph"/>
              <w:spacing w:line="275" w:lineRule="exact"/>
            </w:pPr>
            <w:r w:rsidRPr="0038377C">
              <w:t>Занятие</w:t>
            </w:r>
            <w:r w:rsidRPr="0038377C">
              <w:rPr>
                <w:spacing w:val="37"/>
              </w:rPr>
              <w:t xml:space="preserve"> </w:t>
            </w:r>
            <w:r w:rsidRPr="0038377C">
              <w:t>15</w:t>
            </w:r>
            <w:r w:rsidRPr="0038377C">
              <w:rPr>
                <w:spacing w:val="39"/>
              </w:rPr>
              <w:t xml:space="preserve"> </w:t>
            </w:r>
            <w:r w:rsidRPr="0038377C">
              <w:t>(73)</w:t>
            </w:r>
            <w:r w:rsidRPr="0038377C">
              <w:rPr>
                <w:spacing w:val="38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37"/>
              </w:rPr>
              <w:t xml:space="preserve"> </w:t>
            </w:r>
            <w:r w:rsidRPr="0038377C">
              <w:t>73;</w:t>
            </w:r>
          </w:p>
          <w:p w:rsidR="000361DE" w:rsidRPr="0038377C" w:rsidRDefault="000361DE" w:rsidP="000361DE">
            <w:pPr>
              <w:pStyle w:val="TableParagraph"/>
              <w:spacing w:line="275" w:lineRule="exact"/>
            </w:pPr>
            <w:r w:rsidRPr="0038377C">
              <w:t>Занятие</w:t>
            </w:r>
            <w:r w:rsidRPr="0038377C">
              <w:rPr>
                <w:spacing w:val="37"/>
              </w:rPr>
              <w:t xml:space="preserve"> </w:t>
            </w:r>
            <w:r w:rsidRPr="0038377C">
              <w:t>16</w:t>
            </w:r>
            <w:r w:rsidRPr="0038377C">
              <w:rPr>
                <w:spacing w:val="39"/>
              </w:rPr>
              <w:t xml:space="preserve"> </w:t>
            </w:r>
            <w:r w:rsidRPr="0038377C">
              <w:t>(76)</w:t>
            </w:r>
            <w:r w:rsidRPr="0038377C">
              <w:rPr>
                <w:spacing w:val="39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37"/>
              </w:rPr>
              <w:t xml:space="preserve"> </w:t>
            </w:r>
            <w:r w:rsidRPr="0038377C">
              <w:t>75;</w:t>
            </w:r>
          </w:p>
          <w:p w:rsidR="000361DE" w:rsidRPr="0038377C" w:rsidRDefault="000361DE" w:rsidP="000361DE">
            <w:pPr>
              <w:pStyle w:val="TableParagraph"/>
              <w:spacing w:line="275" w:lineRule="exact"/>
            </w:pPr>
            <w:r w:rsidRPr="0038377C">
              <w:t>Занятие</w:t>
            </w:r>
            <w:r w:rsidRPr="0038377C">
              <w:rPr>
                <w:spacing w:val="37"/>
              </w:rPr>
              <w:t xml:space="preserve"> </w:t>
            </w:r>
            <w:r w:rsidRPr="0038377C">
              <w:t>17</w:t>
            </w:r>
            <w:r w:rsidRPr="0038377C">
              <w:rPr>
                <w:spacing w:val="39"/>
              </w:rPr>
              <w:t xml:space="preserve"> </w:t>
            </w:r>
            <w:r w:rsidRPr="0038377C">
              <w:t>(83)</w:t>
            </w:r>
            <w:r w:rsidRPr="0038377C">
              <w:rPr>
                <w:spacing w:val="39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37"/>
              </w:rPr>
              <w:t xml:space="preserve"> </w:t>
            </w:r>
            <w:r w:rsidRPr="0038377C">
              <w:t>79;</w:t>
            </w:r>
          </w:p>
          <w:p w:rsidR="000361DE" w:rsidRPr="0038377C" w:rsidRDefault="000361DE" w:rsidP="000361DE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Занятие</w:t>
            </w:r>
            <w:r w:rsidRPr="0038377C">
              <w:rPr>
                <w:spacing w:val="-1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18</w:t>
            </w:r>
            <w:r w:rsidRPr="0038377C">
              <w:rPr>
                <w:spacing w:val="1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(86)</w:t>
            </w:r>
            <w:r w:rsidRPr="0038377C">
              <w:rPr>
                <w:spacing w:val="-2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стр. 81.</w:t>
            </w:r>
          </w:p>
        </w:tc>
        <w:tc>
          <w:tcPr>
            <w:tcW w:w="3685" w:type="dxa"/>
            <w:vMerge/>
          </w:tcPr>
          <w:p w:rsidR="000361DE" w:rsidRPr="00BB35B1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</w:p>
        </w:tc>
      </w:tr>
      <w:tr w:rsidR="000361DE" w:rsidTr="00CF0AE7">
        <w:tc>
          <w:tcPr>
            <w:tcW w:w="988" w:type="dxa"/>
            <w:vMerge w:val="restart"/>
          </w:tcPr>
          <w:p w:rsidR="000361DE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rPr>
                <w:rFonts w:eastAsia="+mn-ea"/>
                <w:b/>
                <w:bCs/>
                <w:color w:val="000000"/>
                <w:kern w:val="24"/>
              </w:rPr>
              <w:t>5-6</w:t>
            </w:r>
          </w:p>
        </w:tc>
        <w:tc>
          <w:tcPr>
            <w:tcW w:w="5783" w:type="dxa"/>
            <w:gridSpan w:val="13"/>
          </w:tcPr>
          <w:p w:rsidR="000361DE" w:rsidRPr="0038377C" w:rsidRDefault="000361DE" w:rsidP="000361DE">
            <w:pPr>
              <w:pStyle w:val="TableParagraph"/>
              <w:spacing w:line="266" w:lineRule="exact"/>
            </w:pPr>
            <w:r w:rsidRPr="0038377C">
              <w:rPr>
                <w:b/>
              </w:rPr>
              <w:t>Аппликация.</w:t>
            </w:r>
            <w:r w:rsidRPr="0038377C">
              <w:rPr>
                <w:b/>
                <w:spacing w:val="-1"/>
              </w:rPr>
              <w:t xml:space="preserve"> </w:t>
            </w:r>
            <w:r w:rsidRPr="0038377C">
              <w:t>(из расчета</w:t>
            </w:r>
            <w:r w:rsidRPr="0038377C">
              <w:rPr>
                <w:spacing w:val="-2"/>
              </w:rPr>
              <w:t xml:space="preserve"> </w:t>
            </w:r>
            <w:r w:rsidRPr="0038377C">
              <w:t>1</w:t>
            </w:r>
            <w:r w:rsidRPr="0038377C">
              <w:rPr>
                <w:spacing w:val="-1"/>
              </w:rPr>
              <w:t xml:space="preserve"> </w:t>
            </w:r>
            <w:r w:rsidRPr="0038377C">
              <w:t>занятие</w:t>
            </w:r>
            <w:r w:rsidRPr="0038377C">
              <w:rPr>
                <w:spacing w:val="-2"/>
              </w:rPr>
              <w:t xml:space="preserve"> </w:t>
            </w:r>
            <w:r w:rsidRPr="0038377C">
              <w:t>в</w:t>
            </w:r>
            <w:r w:rsidRPr="0038377C">
              <w:rPr>
                <w:spacing w:val="-2"/>
              </w:rPr>
              <w:t xml:space="preserve"> </w:t>
            </w:r>
            <w:r w:rsidRPr="0038377C">
              <w:t>2</w:t>
            </w:r>
            <w:r w:rsidRPr="0038377C">
              <w:rPr>
                <w:spacing w:val="-1"/>
              </w:rPr>
              <w:t xml:space="preserve"> </w:t>
            </w:r>
            <w:r w:rsidRPr="0038377C">
              <w:t>недели;</w:t>
            </w:r>
            <w:r w:rsidRPr="0038377C">
              <w:rPr>
                <w:spacing w:val="-3"/>
              </w:rPr>
              <w:t xml:space="preserve"> </w:t>
            </w:r>
            <w:r w:rsidRPr="0038377C">
              <w:t>всего</w:t>
            </w:r>
            <w:r w:rsidRPr="0038377C">
              <w:rPr>
                <w:spacing w:val="-2"/>
              </w:rPr>
              <w:t xml:space="preserve"> </w:t>
            </w:r>
            <w:r w:rsidRPr="0038377C">
              <w:t>18 занятий в</w:t>
            </w:r>
            <w:r w:rsidRPr="0038377C">
              <w:rPr>
                <w:spacing w:val="-2"/>
              </w:rPr>
              <w:t xml:space="preserve"> </w:t>
            </w:r>
            <w:r w:rsidRPr="0038377C">
              <w:t>год)</w:t>
            </w:r>
          </w:p>
          <w:p w:rsidR="000361DE" w:rsidRPr="0038377C" w:rsidRDefault="000361DE" w:rsidP="000361DE">
            <w:pPr>
              <w:pStyle w:val="TableParagraph"/>
              <w:spacing w:line="266" w:lineRule="exact"/>
              <w:rPr>
                <w:rFonts w:eastAsia="+mn-ea"/>
                <w:b/>
                <w:bCs/>
                <w:color w:val="000000"/>
                <w:kern w:val="24"/>
              </w:rPr>
            </w:pPr>
            <w:r w:rsidRPr="0038377C">
              <w:t>Т.</w:t>
            </w:r>
            <w:r w:rsidRPr="0038377C">
              <w:rPr>
                <w:spacing w:val="-1"/>
              </w:rPr>
              <w:t xml:space="preserve"> </w:t>
            </w:r>
            <w:r w:rsidRPr="0038377C">
              <w:t>С.</w:t>
            </w:r>
            <w:r w:rsidRPr="0038377C">
              <w:rPr>
                <w:spacing w:val="-1"/>
              </w:rPr>
              <w:t xml:space="preserve"> </w:t>
            </w:r>
            <w:r w:rsidRPr="0038377C">
              <w:t>Комарова. Изобразительная</w:t>
            </w:r>
            <w:r w:rsidRPr="0038377C">
              <w:rPr>
                <w:spacing w:val="-4"/>
              </w:rPr>
              <w:t xml:space="preserve"> </w:t>
            </w:r>
            <w:r w:rsidRPr="0038377C">
              <w:t>деятельность</w:t>
            </w:r>
            <w:r w:rsidRPr="0038377C">
              <w:rPr>
                <w:spacing w:val="-2"/>
              </w:rPr>
              <w:t xml:space="preserve"> </w:t>
            </w:r>
            <w:r w:rsidRPr="0038377C">
              <w:t>в</w:t>
            </w:r>
            <w:r w:rsidRPr="0038377C">
              <w:rPr>
                <w:spacing w:val="-2"/>
              </w:rPr>
              <w:t xml:space="preserve"> </w:t>
            </w:r>
            <w:r w:rsidRPr="0038377C">
              <w:t>детском</w:t>
            </w:r>
            <w:r w:rsidRPr="0038377C">
              <w:rPr>
                <w:spacing w:val="-3"/>
              </w:rPr>
              <w:t xml:space="preserve"> </w:t>
            </w:r>
            <w:r w:rsidRPr="0038377C">
              <w:t>саду.</w:t>
            </w:r>
            <w:r w:rsidRPr="0038377C">
              <w:rPr>
                <w:spacing w:val="1"/>
              </w:rPr>
              <w:t xml:space="preserve"> </w:t>
            </w:r>
            <w:r w:rsidRPr="0038377C">
              <w:t>Старшая</w:t>
            </w:r>
            <w:r w:rsidRPr="0038377C">
              <w:rPr>
                <w:spacing w:val="-2"/>
              </w:rPr>
              <w:t xml:space="preserve"> </w:t>
            </w:r>
            <w:r w:rsidRPr="0038377C">
              <w:t>группа</w:t>
            </w:r>
            <w:r w:rsidRPr="0038377C">
              <w:rPr>
                <w:spacing w:val="2"/>
              </w:rPr>
              <w:t xml:space="preserve"> </w:t>
            </w:r>
            <w:r w:rsidRPr="0038377C">
              <w:t>-</w:t>
            </w:r>
            <w:r w:rsidRPr="0038377C">
              <w:rPr>
                <w:spacing w:val="-1"/>
              </w:rPr>
              <w:t xml:space="preserve"> </w:t>
            </w:r>
            <w:r w:rsidRPr="0038377C">
              <w:t>М.:</w:t>
            </w:r>
            <w:r w:rsidRPr="0038377C">
              <w:rPr>
                <w:spacing w:val="-1"/>
              </w:rPr>
              <w:t xml:space="preserve"> </w:t>
            </w:r>
            <w:r w:rsidRPr="0038377C">
              <w:t>МОЗАИКА-СИНТЕЗ,</w:t>
            </w:r>
            <w:r w:rsidRPr="0038377C">
              <w:rPr>
                <w:spacing w:val="-3"/>
              </w:rPr>
              <w:t xml:space="preserve"> </w:t>
            </w:r>
            <w:r w:rsidRPr="0038377C">
              <w:t>2015.</w:t>
            </w:r>
          </w:p>
        </w:tc>
        <w:tc>
          <w:tcPr>
            <w:tcW w:w="3685" w:type="dxa"/>
            <w:vMerge w:val="restart"/>
          </w:tcPr>
          <w:p w:rsidR="000361DE" w:rsidRPr="00BB35B1" w:rsidRDefault="000361DE" w:rsidP="000361DE">
            <w:pPr>
              <w:pStyle w:val="a3"/>
              <w:spacing w:before="0" w:beforeAutospacing="0" w:after="0" w:afterAutospacing="0"/>
              <w:jc w:val="both"/>
              <w:rPr>
                <w:rFonts w:eastAsia="+mn-ea"/>
                <w:b/>
                <w:bCs/>
                <w:color w:val="000000"/>
                <w:kern w:val="24"/>
              </w:rPr>
            </w:pPr>
            <w:r w:rsidRPr="0038377C">
              <w:t>Т.</w:t>
            </w:r>
            <w:r w:rsidRPr="0038377C">
              <w:rPr>
                <w:spacing w:val="-1"/>
              </w:rPr>
              <w:t xml:space="preserve"> </w:t>
            </w:r>
            <w:r w:rsidRPr="0038377C">
              <w:t>С.</w:t>
            </w:r>
            <w:r w:rsidRPr="0038377C">
              <w:rPr>
                <w:spacing w:val="-1"/>
              </w:rPr>
              <w:t xml:space="preserve"> </w:t>
            </w:r>
            <w:r w:rsidRPr="0038377C">
              <w:t>Комарова. Изобразительная</w:t>
            </w:r>
            <w:r w:rsidRPr="0038377C">
              <w:rPr>
                <w:spacing w:val="-4"/>
              </w:rPr>
              <w:t xml:space="preserve"> </w:t>
            </w:r>
            <w:r w:rsidRPr="0038377C">
              <w:t>деятельность</w:t>
            </w:r>
            <w:r w:rsidRPr="0038377C">
              <w:rPr>
                <w:spacing w:val="-2"/>
              </w:rPr>
              <w:t xml:space="preserve"> </w:t>
            </w:r>
            <w:r w:rsidRPr="0038377C">
              <w:t>в</w:t>
            </w:r>
            <w:r w:rsidRPr="0038377C">
              <w:rPr>
                <w:spacing w:val="-2"/>
              </w:rPr>
              <w:t xml:space="preserve"> </w:t>
            </w:r>
            <w:r w:rsidRPr="0038377C">
              <w:t>детском</w:t>
            </w:r>
            <w:r w:rsidRPr="0038377C">
              <w:rPr>
                <w:spacing w:val="-3"/>
              </w:rPr>
              <w:t xml:space="preserve"> </w:t>
            </w:r>
            <w:r w:rsidRPr="0038377C">
              <w:t>саду.</w:t>
            </w:r>
            <w:r w:rsidRPr="0038377C">
              <w:rPr>
                <w:spacing w:val="1"/>
              </w:rPr>
              <w:t xml:space="preserve"> </w:t>
            </w:r>
            <w:r w:rsidRPr="0038377C">
              <w:t>Старшая</w:t>
            </w:r>
            <w:r w:rsidRPr="0038377C">
              <w:rPr>
                <w:spacing w:val="-2"/>
              </w:rPr>
              <w:t xml:space="preserve"> </w:t>
            </w:r>
            <w:r w:rsidRPr="0038377C">
              <w:t>группа</w:t>
            </w:r>
            <w:r w:rsidRPr="0038377C">
              <w:rPr>
                <w:spacing w:val="2"/>
              </w:rPr>
              <w:t xml:space="preserve"> </w:t>
            </w:r>
            <w:r w:rsidRPr="0038377C">
              <w:t>-</w:t>
            </w:r>
            <w:r w:rsidRPr="0038377C">
              <w:rPr>
                <w:spacing w:val="-1"/>
              </w:rPr>
              <w:t xml:space="preserve"> </w:t>
            </w:r>
            <w:r w:rsidRPr="0038377C">
              <w:t>М.:</w:t>
            </w:r>
            <w:r w:rsidRPr="0038377C">
              <w:rPr>
                <w:spacing w:val="-1"/>
              </w:rPr>
              <w:t xml:space="preserve"> </w:t>
            </w:r>
            <w:r w:rsidRPr="0038377C">
              <w:t>МОЗА</w:t>
            </w:r>
            <w:r w:rsidRPr="0038377C">
              <w:t>И</w:t>
            </w:r>
            <w:r w:rsidRPr="0038377C">
              <w:t>КА-СИНТЕЗ,</w:t>
            </w:r>
            <w:r w:rsidRPr="0038377C">
              <w:rPr>
                <w:spacing w:val="-3"/>
              </w:rPr>
              <w:t xml:space="preserve"> </w:t>
            </w:r>
            <w:r w:rsidRPr="0038377C">
              <w:t>2015.</w:t>
            </w:r>
            <w:r>
              <w:t xml:space="preserve"> с.30-102</w:t>
            </w:r>
          </w:p>
        </w:tc>
      </w:tr>
      <w:tr w:rsidR="000361DE" w:rsidTr="00CF0AE7">
        <w:tc>
          <w:tcPr>
            <w:tcW w:w="988" w:type="dxa"/>
            <w:vMerge/>
          </w:tcPr>
          <w:p w:rsidR="000361DE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</w:p>
        </w:tc>
        <w:tc>
          <w:tcPr>
            <w:tcW w:w="2835" w:type="dxa"/>
            <w:gridSpan w:val="8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61DE" w:rsidRPr="0038377C" w:rsidRDefault="000361DE" w:rsidP="000361DE">
            <w:pPr>
              <w:pStyle w:val="TableParagraph"/>
              <w:spacing w:line="266" w:lineRule="exact"/>
              <w:ind w:left="5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1 (3)</w:t>
            </w:r>
            <w:r w:rsidRPr="0038377C">
              <w:rPr>
                <w:spacing w:val="-2"/>
              </w:rPr>
              <w:t xml:space="preserve"> </w:t>
            </w:r>
            <w:r w:rsidRPr="0038377C">
              <w:t>стр. 30;</w:t>
            </w:r>
          </w:p>
          <w:p w:rsidR="000361DE" w:rsidRPr="0038377C" w:rsidRDefault="000361DE" w:rsidP="000361DE">
            <w:pPr>
              <w:pStyle w:val="TableParagraph"/>
              <w:spacing w:line="275" w:lineRule="exact"/>
              <w:ind w:left="5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2 (10)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35;</w:t>
            </w:r>
          </w:p>
          <w:p w:rsidR="000361DE" w:rsidRPr="0038377C" w:rsidRDefault="000361DE" w:rsidP="000361DE">
            <w:pPr>
              <w:pStyle w:val="TableParagraph"/>
              <w:ind w:left="5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3 (15)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38;</w:t>
            </w:r>
          </w:p>
          <w:p w:rsidR="000361DE" w:rsidRPr="0038377C" w:rsidRDefault="000361DE" w:rsidP="000361DE">
            <w:pPr>
              <w:pStyle w:val="TableParagraph"/>
              <w:ind w:left="5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4 (18)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40;</w:t>
            </w:r>
          </w:p>
          <w:p w:rsidR="000361DE" w:rsidRPr="0038377C" w:rsidRDefault="000361DE" w:rsidP="000361DE">
            <w:pPr>
              <w:pStyle w:val="TableParagraph"/>
              <w:ind w:left="5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5 (26)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46;</w:t>
            </w:r>
          </w:p>
          <w:p w:rsidR="000361DE" w:rsidRPr="0038377C" w:rsidRDefault="000361DE" w:rsidP="000361DE">
            <w:pPr>
              <w:pStyle w:val="TableParagraph"/>
              <w:ind w:left="5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6 (28)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47;</w:t>
            </w:r>
          </w:p>
          <w:p w:rsidR="000361DE" w:rsidRPr="0038377C" w:rsidRDefault="000361DE" w:rsidP="000361DE">
            <w:pPr>
              <w:pStyle w:val="TableParagraph"/>
              <w:ind w:left="5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7 (35)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53;</w:t>
            </w:r>
          </w:p>
          <w:p w:rsidR="000361DE" w:rsidRPr="0038377C" w:rsidRDefault="000361DE" w:rsidP="000361DE">
            <w:pPr>
              <w:pStyle w:val="TableParagraph"/>
              <w:ind w:left="5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8 (43)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59;</w:t>
            </w:r>
          </w:p>
          <w:p w:rsidR="000361DE" w:rsidRPr="0038377C" w:rsidRDefault="000361DE" w:rsidP="000361DE">
            <w:pPr>
              <w:pStyle w:val="a3"/>
              <w:spacing w:before="0" w:beforeAutospacing="0" w:after="0" w:afterAutospacing="0"/>
              <w:ind w:left="5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Занятие</w:t>
            </w:r>
            <w:r w:rsidRPr="0038377C">
              <w:rPr>
                <w:spacing w:val="-1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9 (52)</w:t>
            </w:r>
            <w:r w:rsidRPr="0038377C">
              <w:rPr>
                <w:spacing w:val="-1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стр. 65;</w:t>
            </w:r>
          </w:p>
        </w:tc>
        <w:tc>
          <w:tcPr>
            <w:tcW w:w="29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361DE" w:rsidRPr="0038377C" w:rsidRDefault="000361DE" w:rsidP="000361DE">
            <w:pPr>
              <w:pStyle w:val="TableParagraph"/>
              <w:spacing w:line="266" w:lineRule="exact"/>
            </w:pPr>
            <w:r w:rsidRPr="0038377C">
              <w:t>Занятие</w:t>
            </w:r>
            <w:r w:rsidRPr="0038377C">
              <w:rPr>
                <w:spacing w:val="27"/>
              </w:rPr>
              <w:t xml:space="preserve"> </w:t>
            </w:r>
            <w:r w:rsidRPr="0038377C">
              <w:t>10</w:t>
            </w:r>
            <w:r w:rsidRPr="0038377C">
              <w:rPr>
                <w:spacing w:val="29"/>
              </w:rPr>
              <w:t xml:space="preserve"> </w:t>
            </w:r>
            <w:r w:rsidRPr="0038377C">
              <w:t>(59)</w:t>
            </w:r>
            <w:r w:rsidRPr="0038377C">
              <w:rPr>
                <w:spacing w:val="28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29"/>
              </w:rPr>
              <w:t xml:space="preserve"> </w:t>
            </w:r>
            <w:r w:rsidRPr="0038377C">
              <w:t>71;</w:t>
            </w:r>
          </w:p>
          <w:p w:rsidR="000361DE" w:rsidRPr="0038377C" w:rsidRDefault="000361DE" w:rsidP="000361DE">
            <w:pPr>
              <w:pStyle w:val="TableParagraph"/>
              <w:spacing w:line="275" w:lineRule="exact"/>
            </w:pPr>
            <w:r w:rsidRPr="0038377C">
              <w:t>Занятие</w:t>
            </w:r>
            <w:r w:rsidRPr="0038377C">
              <w:rPr>
                <w:spacing w:val="27"/>
              </w:rPr>
              <w:t xml:space="preserve"> </w:t>
            </w:r>
            <w:r w:rsidRPr="0038377C">
              <w:t>11</w:t>
            </w:r>
            <w:r w:rsidRPr="0038377C">
              <w:rPr>
                <w:spacing w:val="29"/>
              </w:rPr>
              <w:t xml:space="preserve"> </w:t>
            </w:r>
            <w:r w:rsidRPr="0038377C">
              <w:t>(65)</w:t>
            </w:r>
            <w:r w:rsidRPr="0038377C">
              <w:rPr>
                <w:spacing w:val="28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29"/>
              </w:rPr>
              <w:t xml:space="preserve"> </w:t>
            </w:r>
            <w:r w:rsidRPr="0038377C">
              <w:t>75;</w:t>
            </w:r>
          </w:p>
          <w:p w:rsidR="000361DE" w:rsidRPr="0038377C" w:rsidRDefault="000361DE" w:rsidP="000361DE">
            <w:pPr>
              <w:pStyle w:val="TableParagraph"/>
            </w:pPr>
            <w:r w:rsidRPr="0038377C">
              <w:t>Занятие</w:t>
            </w:r>
            <w:r w:rsidRPr="0038377C">
              <w:rPr>
                <w:spacing w:val="27"/>
              </w:rPr>
              <w:t xml:space="preserve"> </w:t>
            </w:r>
            <w:r w:rsidRPr="0038377C">
              <w:t>12</w:t>
            </w:r>
            <w:r w:rsidRPr="0038377C">
              <w:rPr>
                <w:spacing w:val="29"/>
              </w:rPr>
              <w:t xml:space="preserve"> </w:t>
            </w:r>
            <w:r w:rsidRPr="0038377C">
              <w:t>(68)</w:t>
            </w:r>
            <w:r w:rsidRPr="0038377C">
              <w:rPr>
                <w:spacing w:val="28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29"/>
              </w:rPr>
              <w:t xml:space="preserve"> </w:t>
            </w:r>
            <w:r w:rsidRPr="0038377C">
              <w:t>77;</w:t>
            </w:r>
          </w:p>
          <w:p w:rsidR="000361DE" w:rsidRPr="0038377C" w:rsidRDefault="000361DE" w:rsidP="000361DE">
            <w:pPr>
              <w:pStyle w:val="TableParagraph"/>
            </w:pPr>
            <w:r w:rsidRPr="0038377C">
              <w:t>Занятие</w:t>
            </w:r>
            <w:r w:rsidRPr="0038377C">
              <w:rPr>
                <w:spacing w:val="27"/>
              </w:rPr>
              <w:t xml:space="preserve"> </w:t>
            </w:r>
            <w:r w:rsidRPr="0038377C">
              <w:t>13</w:t>
            </w:r>
            <w:r w:rsidRPr="0038377C">
              <w:rPr>
                <w:spacing w:val="29"/>
              </w:rPr>
              <w:t xml:space="preserve"> </w:t>
            </w:r>
            <w:r w:rsidRPr="0038377C">
              <w:t>(81)</w:t>
            </w:r>
            <w:r w:rsidRPr="0038377C">
              <w:rPr>
                <w:spacing w:val="28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29"/>
              </w:rPr>
              <w:t xml:space="preserve"> </w:t>
            </w:r>
            <w:r w:rsidRPr="0038377C">
              <w:t>87;</w:t>
            </w:r>
          </w:p>
          <w:p w:rsidR="000361DE" w:rsidRPr="0038377C" w:rsidRDefault="000361DE" w:rsidP="000361DE">
            <w:pPr>
              <w:pStyle w:val="TableParagraph"/>
            </w:pPr>
            <w:r w:rsidRPr="0038377C">
              <w:t>Занятие</w:t>
            </w:r>
            <w:r w:rsidRPr="0038377C">
              <w:rPr>
                <w:spacing w:val="27"/>
              </w:rPr>
              <w:t xml:space="preserve"> </w:t>
            </w:r>
            <w:r w:rsidRPr="0038377C">
              <w:t>14</w:t>
            </w:r>
            <w:r w:rsidRPr="0038377C">
              <w:rPr>
                <w:spacing w:val="29"/>
              </w:rPr>
              <w:t xml:space="preserve"> </w:t>
            </w:r>
            <w:r w:rsidRPr="0038377C">
              <w:t>(83)</w:t>
            </w:r>
            <w:r w:rsidRPr="0038377C">
              <w:rPr>
                <w:spacing w:val="28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29"/>
              </w:rPr>
              <w:t xml:space="preserve"> </w:t>
            </w:r>
            <w:r w:rsidRPr="0038377C">
              <w:t>89;</w:t>
            </w:r>
          </w:p>
          <w:p w:rsidR="000361DE" w:rsidRPr="0038377C" w:rsidRDefault="000361DE" w:rsidP="000361DE">
            <w:pPr>
              <w:pStyle w:val="TableParagraph"/>
            </w:pPr>
            <w:r w:rsidRPr="0038377C">
              <w:t>Занятие</w:t>
            </w:r>
            <w:r w:rsidRPr="0038377C">
              <w:rPr>
                <w:spacing w:val="27"/>
              </w:rPr>
              <w:t xml:space="preserve"> </w:t>
            </w:r>
            <w:r w:rsidRPr="0038377C">
              <w:t>15</w:t>
            </w:r>
            <w:r w:rsidRPr="0038377C">
              <w:rPr>
                <w:spacing w:val="29"/>
              </w:rPr>
              <w:t xml:space="preserve"> </w:t>
            </w:r>
            <w:r w:rsidRPr="0038377C">
              <w:t>(89)</w:t>
            </w:r>
            <w:r w:rsidRPr="0038377C">
              <w:rPr>
                <w:spacing w:val="28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29"/>
              </w:rPr>
              <w:t xml:space="preserve"> </w:t>
            </w:r>
            <w:r w:rsidRPr="0038377C">
              <w:t>93;</w:t>
            </w:r>
          </w:p>
          <w:p w:rsidR="000361DE" w:rsidRPr="0038377C" w:rsidRDefault="000361DE" w:rsidP="000361DE">
            <w:pPr>
              <w:pStyle w:val="TableParagraph"/>
            </w:pPr>
            <w:r w:rsidRPr="0038377C">
              <w:t>Занятие</w:t>
            </w:r>
            <w:r w:rsidRPr="0038377C">
              <w:rPr>
                <w:spacing w:val="27"/>
              </w:rPr>
              <w:t xml:space="preserve"> </w:t>
            </w:r>
            <w:r w:rsidRPr="0038377C">
              <w:t>16</w:t>
            </w:r>
            <w:r w:rsidRPr="0038377C">
              <w:rPr>
                <w:spacing w:val="29"/>
              </w:rPr>
              <w:t xml:space="preserve"> </w:t>
            </w:r>
            <w:r w:rsidRPr="0038377C">
              <w:t>(92)</w:t>
            </w:r>
            <w:r w:rsidRPr="0038377C">
              <w:rPr>
                <w:spacing w:val="28"/>
              </w:rPr>
              <w:t xml:space="preserve"> </w:t>
            </w:r>
            <w:r w:rsidRPr="0038377C">
              <w:t>стр.</w:t>
            </w:r>
            <w:r w:rsidRPr="0038377C">
              <w:rPr>
                <w:spacing w:val="29"/>
              </w:rPr>
              <w:t xml:space="preserve"> </w:t>
            </w:r>
            <w:r w:rsidRPr="0038377C">
              <w:t>96;</w:t>
            </w:r>
          </w:p>
          <w:p w:rsidR="000361DE" w:rsidRPr="0038377C" w:rsidRDefault="000361DE" w:rsidP="000361DE">
            <w:pPr>
              <w:pStyle w:val="TableParagraph"/>
            </w:pPr>
            <w:r w:rsidRPr="0038377C">
              <w:t>Занятие</w:t>
            </w:r>
            <w:r>
              <w:t xml:space="preserve"> </w:t>
            </w:r>
            <w:r w:rsidRPr="0038377C">
              <w:t>17</w:t>
            </w:r>
            <w:r w:rsidRPr="0038377C">
              <w:rPr>
                <w:spacing w:val="60"/>
              </w:rPr>
              <w:t xml:space="preserve"> </w:t>
            </w:r>
            <w:r w:rsidRPr="0038377C">
              <w:t>(93)</w:t>
            </w:r>
            <w:r w:rsidRPr="0038377C">
              <w:rPr>
                <w:spacing w:val="-2"/>
              </w:rPr>
              <w:t xml:space="preserve"> </w:t>
            </w:r>
            <w:r w:rsidRPr="0038377C">
              <w:t>стр. 97.</w:t>
            </w:r>
          </w:p>
          <w:p w:rsidR="000361DE" w:rsidRPr="0038377C" w:rsidRDefault="000361DE" w:rsidP="000361DE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Занятие18</w:t>
            </w:r>
            <w:r>
              <w:rPr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(101) стр.</w:t>
            </w:r>
            <w:r w:rsidRPr="0038377C">
              <w:rPr>
                <w:spacing w:val="-6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102</w:t>
            </w:r>
          </w:p>
        </w:tc>
        <w:tc>
          <w:tcPr>
            <w:tcW w:w="3685" w:type="dxa"/>
            <w:vMerge/>
          </w:tcPr>
          <w:p w:rsidR="000361DE" w:rsidRPr="00BB35B1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</w:p>
        </w:tc>
      </w:tr>
      <w:tr w:rsidR="000361DE" w:rsidTr="00CF0AE7">
        <w:tc>
          <w:tcPr>
            <w:tcW w:w="988" w:type="dxa"/>
            <w:vMerge w:val="restart"/>
          </w:tcPr>
          <w:p w:rsidR="000361DE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rPr>
                <w:rFonts w:eastAsia="+mn-ea"/>
                <w:b/>
                <w:bCs/>
                <w:color w:val="000000"/>
                <w:kern w:val="24"/>
              </w:rPr>
              <w:t>6-7</w:t>
            </w:r>
          </w:p>
        </w:tc>
        <w:tc>
          <w:tcPr>
            <w:tcW w:w="5783" w:type="dxa"/>
            <w:gridSpan w:val="13"/>
          </w:tcPr>
          <w:p w:rsidR="000361DE" w:rsidRPr="0038377C" w:rsidRDefault="000361DE" w:rsidP="000361DE">
            <w:pPr>
              <w:pStyle w:val="TableParagraph"/>
              <w:spacing w:line="263" w:lineRule="exact"/>
            </w:pPr>
            <w:r w:rsidRPr="0038377C">
              <w:rPr>
                <w:b/>
              </w:rPr>
              <w:t xml:space="preserve">Аппликация. </w:t>
            </w:r>
            <w:r w:rsidRPr="0038377C">
              <w:t>(из расчета</w:t>
            </w:r>
            <w:r w:rsidRPr="0038377C">
              <w:rPr>
                <w:spacing w:val="-2"/>
              </w:rPr>
              <w:t xml:space="preserve"> </w:t>
            </w:r>
            <w:r w:rsidRPr="0038377C">
              <w:t>1</w:t>
            </w:r>
            <w:r w:rsidRPr="0038377C">
              <w:rPr>
                <w:spacing w:val="-1"/>
              </w:rPr>
              <w:t xml:space="preserve"> </w:t>
            </w:r>
            <w:r w:rsidRPr="0038377C">
              <w:t>занятие</w:t>
            </w:r>
            <w:r w:rsidRPr="0038377C">
              <w:rPr>
                <w:spacing w:val="-2"/>
              </w:rPr>
              <w:t xml:space="preserve"> </w:t>
            </w:r>
            <w:r w:rsidRPr="0038377C">
              <w:t>в</w:t>
            </w:r>
            <w:r w:rsidRPr="0038377C">
              <w:rPr>
                <w:spacing w:val="-2"/>
              </w:rPr>
              <w:t xml:space="preserve"> </w:t>
            </w:r>
            <w:r w:rsidRPr="0038377C">
              <w:t>2</w:t>
            </w:r>
            <w:r w:rsidRPr="0038377C">
              <w:rPr>
                <w:spacing w:val="-1"/>
              </w:rPr>
              <w:t xml:space="preserve"> </w:t>
            </w:r>
            <w:r w:rsidRPr="0038377C">
              <w:t>недели;</w:t>
            </w:r>
            <w:r w:rsidRPr="0038377C">
              <w:rPr>
                <w:spacing w:val="-3"/>
              </w:rPr>
              <w:t xml:space="preserve"> </w:t>
            </w:r>
            <w:r w:rsidRPr="0038377C">
              <w:t>всего</w:t>
            </w:r>
            <w:r w:rsidRPr="0038377C">
              <w:rPr>
                <w:spacing w:val="-2"/>
              </w:rPr>
              <w:t xml:space="preserve"> </w:t>
            </w:r>
            <w:r w:rsidRPr="0038377C">
              <w:t>18</w:t>
            </w:r>
            <w:r w:rsidRPr="0038377C">
              <w:rPr>
                <w:spacing w:val="-1"/>
              </w:rPr>
              <w:t xml:space="preserve"> </w:t>
            </w:r>
            <w:r w:rsidRPr="0038377C">
              <w:t>занятий</w:t>
            </w:r>
            <w:r w:rsidRPr="0038377C">
              <w:rPr>
                <w:spacing w:val="-1"/>
              </w:rPr>
              <w:t xml:space="preserve"> </w:t>
            </w:r>
            <w:r w:rsidRPr="0038377C">
              <w:t>в</w:t>
            </w:r>
            <w:r w:rsidRPr="0038377C">
              <w:rPr>
                <w:spacing w:val="-2"/>
              </w:rPr>
              <w:t xml:space="preserve"> </w:t>
            </w:r>
            <w:r w:rsidRPr="0038377C">
              <w:t>год)</w:t>
            </w:r>
          </w:p>
          <w:p w:rsidR="000361DE" w:rsidRPr="0038377C" w:rsidRDefault="000361DE" w:rsidP="000361DE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Т. С. Комарова Изобразительная деятельность в детском саду. Подготовительная</w:t>
            </w:r>
            <w:r w:rsidRPr="0038377C">
              <w:rPr>
                <w:spacing w:val="-57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группа</w:t>
            </w:r>
            <w:r w:rsidRPr="0038377C">
              <w:rPr>
                <w:spacing w:val="-2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-</w:t>
            </w:r>
            <w:r w:rsidRPr="0038377C">
              <w:rPr>
                <w:spacing w:val="-1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М.: МОЗАИКА-СИНТЕЗ, 2016.</w:t>
            </w:r>
          </w:p>
        </w:tc>
        <w:tc>
          <w:tcPr>
            <w:tcW w:w="3685" w:type="dxa"/>
            <w:vMerge w:val="restart"/>
          </w:tcPr>
          <w:p w:rsidR="000361DE" w:rsidRPr="00BB35B1" w:rsidRDefault="000361DE" w:rsidP="000361DE">
            <w:pPr>
              <w:pStyle w:val="a3"/>
              <w:spacing w:before="0" w:beforeAutospacing="0" w:after="0" w:afterAutospacing="0"/>
              <w:jc w:val="both"/>
              <w:rPr>
                <w:rFonts w:eastAsia="+mn-ea"/>
                <w:b/>
                <w:bCs/>
                <w:color w:val="000000"/>
                <w:kern w:val="24"/>
              </w:rPr>
            </w:pPr>
            <w:r w:rsidRPr="0038377C">
              <w:rPr>
                <w:sz w:val="22"/>
                <w:szCs w:val="22"/>
              </w:rPr>
              <w:t>Т. С. Комарова Изобразительная деятельность в детском саду. По</w:t>
            </w:r>
            <w:r w:rsidRPr="0038377C">
              <w:rPr>
                <w:sz w:val="22"/>
                <w:szCs w:val="22"/>
              </w:rPr>
              <w:t>д</w:t>
            </w:r>
            <w:r w:rsidRPr="0038377C">
              <w:rPr>
                <w:sz w:val="22"/>
                <w:szCs w:val="22"/>
              </w:rPr>
              <w:t>готовительная</w:t>
            </w:r>
            <w:r w:rsidRPr="0038377C">
              <w:rPr>
                <w:spacing w:val="-57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группа</w:t>
            </w:r>
            <w:r w:rsidRPr="0038377C">
              <w:rPr>
                <w:spacing w:val="-2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-</w:t>
            </w:r>
            <w:r w:rsidRPr="0038377C">
              <w:rPr>
                <w:spacing w:val="-1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М.: МОЗА</w:t>
            </w:r>
            <w:r w:rsidRPr="0038377C">
              <w:rPr>
                <w:sz w:val="22"/>
                <w:szCs w:val="22"/>
              </w:rPr>
              <w:t>И</w:t>
            </w:r>
            <w:r w:rsidRPr="0038377C">
              <w:rPr>
                <w:sz w:val="22"/>
                <w:szCs w:val="22"/>
              </w:rPr>
              <w:t>КА-СИНТЕЗ, 2016.</w:t>
            </w:r>
            <w:r>
              <w:rPr>
                <w:sz w:val="22"/>
                <w:szCs w:val="22"/>
              </w:rPr>
              <w:t xml:space="preserve"> с.37-62</w:t>
            </w:r>
          </w:p>
        </w:tc>
      </w:tr>
      <w:tr w:rsidR="000361DE" w:rsidTr="00CF0AE7">
        <w:tc>
          <w:tcPr>
            <w:tcW w:w="988" w:type="dxa"/>
            <w:vMerge/>
          </w:tcPr>
          <w:p w:rsidR="000361DE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</w:p>
        </w:tc>
        <w:tc>
          <w:tcPr>
            <w:tcW w:w="2820" w:type="dxa"/>
            <w:gridSpan w:val="7"/>
            <w:tcBorders>
              <w:top w:val="single" w:sz="2" w:space="0" w:color="000000"/>
              <w:right w:val="single" w:sz="2" w:space="0" w:color="000000"/>
            </w:tcBorders>
          </w:tcPr>
          <w:p w:rsidR="000361DE" w:rsidRPr="0038377C" w:rsidRDefault="000361DE" w:rsidP="000361DE">
            <w:pPr>
              <w:pStyle w:val="TableParagraph"/>
              <w:spacing w:line="262" w:lineRule="exact"/>
              <w:ind w:left="5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1 (8)</w:t>
            </w:r>
            <w:r w:rsidRPr="0038377C">
              <w:rPr>
                <w:spacing w:val="-2"/>
              </w:rPr>
              <w:t xml:space="preserve"> </w:t>
            </w:r>
            <w:r w:rsidRPr="0038377C">
              <w:t>стр. 37;</w:t>
            </w:r>
          </w:p>
          <w:p w:rsidR="000361DE" w:rsidRPr="0038377C" w:rsidRDefault="000361DE" w:rsidP="000361DE">
            <w:pPr>
              <w:pStyle w:val="TableParagraph"/>
              <w:spacing w:line="275" w:lineRule="exact"/>
              <w:ind w:left="5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2 (13)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41;</w:t>
            </w:r>
          </w:p>
          <w:p w:rsidR="000361DE" w:rsidRPr="0038377C" w:rsidRDefault="000361DE" w:rsidP="000361DE">
            <w:pPr>
              <w:pStyle w:val="TableParagraph"/>
              <w:spacing w:line="275" w:lineRule="exact"/>
              <w:ind w:left="5"/>
            </w:pPr>
            <w:r w:rsidRPr="0038377C">
              <w:lastRenderedPageBreak/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3 (22)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49;</w:t>
            </w:r>
          </w:p>
          <w:p w:rsidR="000361DE" w:rsidRPr="0038377C" w:rsidRDefault="000361DE" w:rsidP="000361DE">
            <w:pPr>
              <w:pStyle w:val="TableParagraph"/>
              <w:spacing w:line="275" w:lineRule="exact"/>
              <w:ind w:left="5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4 (23)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49;</w:t>
            </w:r>
          </w:p>
          <w:p w:rsidR="000361DE" w:rsidRPr="0038377C" w:rsidRDefault="000361DE" w:rsidP="000361DE">
            <w:pPr>
              <w:pStyle w:val="TableParagraph"/>
              <w:spacing w:line="275" w:lineRule="exact"/>
              <w:ind w:left="5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5 (36)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62;</w:t>
            </w:r>
          </w:p>
          <w:p w:rsidR="000361DE" w:rsidRPr="0038377C" w:rsidRDefault="000361DE" w:rsidP="000361DE">
            <w:pPr>
              <w:pStyle w:val="TableParagraph"/>
              <w:spacing w:line="275" w:lineRule="exact"/>
              <w:ind w:left="5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6 (39)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65;</w:t>
            </w:r>
          </w:p>
          <w:p w:rsidR="000361DE" w:rsidRPr="0038377C" w:rsidRDefault="000361DE" w:rsidP="000361DE">
            <w:pPr>
              <w:pStyle w:val="TableParagraph"/>
              <w:spacing w:line="275" w:lineRule="exact"/>
              <w:ind w:left="5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7 (50)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71;</w:t>
            </w:r>
          </w:p>
          <w:p w:rsidR="000361DE" w:rsidRPr="0038377C" w:rsidRDefault="000361DE" w:rsidP="000361DE">
            <w:pPr>
              <w:pStyle w:val="TableParagraph"/>
              <w:spacing w:line="275" w:lineRule="exact"/>
              <w:ind w:left="5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8 (51)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72;</w:t>
            </w:r>
          </w:p>
          <w:p w:rsidR="000361DE" w:rsidRPr="0038377C" w:rsidRDefault="000361DE" w:rsidP="000361DE">
            <w:pPr>
              <w:pStyle w:val="a3"/>
              <w:spacing w:before="0" w:beforeAutospacing="0" w:after="0" w:afterAutospacing="0"/>
              <w:ind w:left="5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Занятие</w:t>
            </w:r>
            <w:r w:rsidRPr="0038377C">
              <w:rPr>
                <w:spacing w:val="-1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9 (57)</w:t>
            </w:r>
            <w:r w:rsidRPr="0038377C">
              <w:rPr>
                <w:spacing w:val="-1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стр. 77;</w:t>
            </w:r>
          </w:p>
        </w:tc>
        <w:tc>
          <w:tcPr>
            <w:tcW w:w="2963" w:type="dxa"/>
            <w:gridSpan w:val="6"/>
            <w:tcBorders>
              <w:top w:val="single" w:sz="2" w:space="0" w:color="000000"/>
              <w:left w:val="single" w:sz="2" w:space="0" w:color="000000"/>
            </w:tcBorders>
          </w:tcPr>
          <w:p w:rsidR="000361DE" w:rsidRPr="0038377C" w:rsidRDefault="000361DE" w:rsidP="000361DE">
            <w:pPr>
              <w:pStyle w:val="TableParagraph"/>
              <w:spacing w:line="262" w:lineRule="exact"/>
              <w:ind w:left="5"/>
            </w:pPr>
            <w:r w:rsidRPr="0038377C">
              <w:lastRenderedPageBreak/>
              <w:t>Занятие</w:t>
            </w:r>
            <w:r w:rsidRPr="0038377C">
              <w:rPr>
                <w:spacing w:val="-2"/>
              </w:rPr>
              <w:t xml:space="preserve"> </w:t>
            </w:r>
            <w:r w:rsidRPr="0038377C">
              <w:t>10</w:t>
            </w:r>
            <w:r w:rsidRPr="0038377C">
              <w:rPr>
                <w:spacing w:val="-1"/>
              </w:rPr>
              <w:t xml:space="preserve"> </w:t>
            </w:r>
            <w:r w:rsidRPr="0038377C">
              <w:t>(62)</w:t>
            </w:r>
            <w:r w:rsidRPr="0038377C">
              <w:rPr>
                <w:spacing w:val="-2"/>
              </w:rPr>
              <w:t xml:space="preserve"> </w:t>
            </w:r>
            <w:r w:rsidRPr="0038377C">
              <w:t>стр. 80;</w:t>
            </w:r>
          </w:p>
          <w:p w:rsidR="000361DE" w:rsidRPr="0038377C" w:rsidRDefault="000361DE" w:rsidP="000361DE">
            <w:pPr>
              <w:pStyle w:val="TableParagraph"/>
              <w:spacing w:line="275" w:lineRule="exact"/>
              <w:ind w:left="5"/>
            </w:pPr>
            <w:r w:rsidRPr="0038377C">
              <w:t>Занятие</w:t>
            </w:r>
            <w:r w:rsidRPr="0038377C">
              <w:rPr>
                <w:spacing w:val="-2"/>
              </w:rPr>
              <w:t xml:space="preserve"> </w:t>
            </w:r>
            <w:r w:rsidRPr="0038377C">
              <w:t>11</w:t>
            </w:r>
            <w:r w:rsidRPr="0038377C">
              <w:rPr>
                <w:spacing w:val="-1"/>
              </w:rPr>
              <w:t xml:space="preserve"> </w:t>
            </w:r>
            <w:r w:rsidRPr="0038377C">
              <w:t>(70)</w:t>
            </w:r>
            <w:r w:rsidRPr="0038377C">
              <w:rPr>
                <w:spacing w:val="-2"/>
              </w:rPr>
              <w:t xml:space="preserve"> </w:t>
            </w:r>
            <w:r w:rsidRPr="0038377C">
              <w:t>стр. 85;</w:t>
            </w:r>
          </w:p>
          <w:p w:rsidR="000361DE" w:rsidRPr="0038377C" w:rsidRDefault="000361DE" w:rsidP="000361DE">
            <w:pPr>
              <w:pStyle w:val="TableParagraph"/>
              <w:spacing w:line="275" w:lineRule="exact"/>
              <w:ind w:left="5"/>
            </w:pPr>
            <w:r w:rsidRPr="0038377C">
              <w:lastRenderedPageBreak/>
              <w:t>Занятие</w:t>
            </w:r>
            <w:r w:rsidRPr="0038377C">
              <w:rPr>
                <w:spacing w:val="-2"/>
              </w:rPr>
              <w:t xml:space="preserve"> </w:t>
            </w:r>
            <w:r w:rsidRPr="0038377C">
              <w:t>12</w:t>
            </w:r>
            <w:r w:rsidRPr="0038377C">
              <w:rPr>
                <w:spacing w:val="-1"/>
              </w:rPr>
              <w:t xml:space="preserve"> </w:t>
            </w:r>
            <w:r w:rsidRPr="0038377C">
              <w:t>(72)</w:t>
            </w:r>
            <w:r w:rsidRPr="0038377C">
              <w:rPr>
                <w:spacing w:val="-2"/>
              </w:rPr>
              <w:t xml:space="preserve"> </w:t>
            </w:r>
            <w:r w:rsidRPr="0038377C">
              <w:t>стр. 86;</w:t>
            </w:r>
          </w:p>
          <w:p w:rsidR="000361DE" w:rsidRPr="0038377C" w:rsidRDefault="000361DE" w:rsidP="000361DE">
            <w:pPr>
              <w:pStyle w:val="TableParagraph"/>
              <w:spacing w:line="275" w:lineRule="exact"/>
              <w:ind w:left="5"/>
            </w:pPr>
            <w:r w:rsidRPr="0038377C">
              <w:t>Занятие</w:t>
            </w:r>
            <w:r w:rsidRPr="0038377C">
              <w:rPr>
                <w:spacing w:val="-2"/>
              </w:rPr>
              <w:t xml:space="preserve"> </w:t>
            </w:r>
            <w:r w:rsidRPr="0038377C">
              <w:t>13</w:t>
            </w:r>
            <w:r w:rsidRPr="0038377C">
              <w:rPr>
                <w:spacing w:val="-1"/>
              </w:rPr>
              <w:t xml:space="preserve"> </w:t>
            </w:r>
            <w:r w:rsidRPr="0038377C">
              <w:t>(75)</w:t>
            </w:r>
            <w:r w:rsidRPr="0038377C">
              <w:rPr>
                <w:spacing w:val="-2"/>
              </w:rPr>
              <w:t xml:space="preserve"> </w:t>
            </w:r>
            <w:r w:rsidRPr="0038377C">
              <w:t>стр. 88;</w:t>
            </w:r>
          </w:p>
          <w:p w:rsidR="000361DE" w:rsidRPr="0038377C" w:rsidRDefault="000361DE" w:rsidP="000361DE">
            <w:pPr>
              <w:pStyle w:val="TableParagraph"/>
              <w:spacing w:line="275" w:lineRule="exact"/>
              <w:ind w:left="5"/>
            </w:pPr>
            <w:r w:rsidRPr="0038377C">
              <w:t>Занятие</w:t>
            </w:r>
            <w:r w:rsidRPr="0038377C">
              <w:rPr>
                <w:spacing w:val="-2"/>
              </w:rPr>
              <w:t xml:space="preserve"> </w:t>
            </w:r>
            <w:r w:rsidRPr="0038377C">
              <w:t>14</w:t>
            </w:r>
            <w:r w:rsidRPr="0038377C">
              <w:rPr>
                <w:spacing w:val="-1"/>
              </w:rPr>
              <w:t xml:space="preserve"> </w:t>
            </w:r>
            <w:r w:rsidRPr="0038377C">
              <w:t>(76)</w:t>
            </w:r>
            <w:r w:rsidRPr="0038377C">
              <w:rPr>
                <w:spacing w:val="-2"/>
              </w:rPr>
              <w:t xml:space="preserve"> </w:t>
            </w:r>
            <w:r w:rsidRPr="0038377C">
              <w:t>стр. 89;</w:t>
            </w:r>
          </w:p>
          <w:p w:rsidR="000361DE" w:rsidRPr="0038377C" w:rsidRDefault="000361DE" w:rsidP="000361DE">
            <w:pPr>
              <w:pStyle w:val="TableParagraph"/>
              <w:spacing w:line="275" w:lineRule="exact"/>
              <w:ind w:left="5"/>
            </w:pPr>
            <w:r w:rsidRPr="0038377C">
              <w:t>Занятие</w:t>
            </w:r>
            <w:r w:rsidRPr="0038377C">
              <w:rPr>
                <w:spacing w:val="-2"/>
              </w:rPr>
              <w:t xml:space="preserve"> </w:t>
            </w:r>
            <w:r w:rsidRPr="0038377C">
              <w:t>15 (86)</w:t>
            </w:r>
            <w:r w:rsidRPr="0038377C">
              <w:rPr>
                <w:spacing w:val="-3"/>
              </w:rPr>
              <w:t xml:space="preserve"> </w:t>
            </w:r>
            <w:r w:rsidRPr="0038377C">
              <w:t>стр. 96;</w:t>
            </w:r>
          </w:p>
          <w:p w:rsidR="000361DE" w:rsidRPr="0038377C" w:rsidRDefault="000361DE" w:rsidP="000361DE">
            <w:pPr>
              <w:pStyle w:val="TableParagraph"/>
              <w:spacing w:line="275" w:lineRule="exact"/>
              <w:ind w:left="5"/>
            </w:pPr>
            <w:r w:rsidRPr="0038377C">
              <w:t>Занятие</w:t>
            </w:r>
            <w:r w:rsidRPr="0038377C">
              <w:rPr>
                <w:spacing w:val="-2"/>
              </w:rPr>
              <w:t xml:space="preserve"> </w:t>
            </w:r>
            <w:r w:rsidRPr="0038377C">
              <w:t>16</w:t>
            </w:r>
            <w:r w:rsidRPr="0038377C">
              <w:rPr>
                <w:spacing w:val="-1"/>
              </w:rPr>
              <w:t xml:space="preserve"> </w:t>
            </w:r>
            <w:r w:rsidRPr="0038377C">
              <w:t>(89)</w:t>
            </w:r>
            <w:r w:rsidRPr="0038377C">
              <w:rPr>
                <w:spacing w:val="-2"/>
              </w:rPr>
              <w:t xml:space="preserve"> </w:t>
            </w:r>
            <w:r w:rsidRPr="0038377C">
              <w:t>стр. 98;</w:t>
            </w:r>
          </w:p>
          <w:p w:rsidR="000361DE" w:rsidRPr="0038377C" w:rsidRDefault="000361DE" w:rsidP="000361DE">
            <w:pPr>
              <w:pStyle w:val="TableParagraph"/>
              <w:spacing w:line="275" w:lineRule="exact"/>
              <w:ind w:left="5"/>
            </w:pPr>
            <w:r w:rsidRPr="0038377C">
              <w:t>Занятие</w:t>
            </w:r>
            <w:r w:rsidRPr="0038377C">
              <w:rPr>
                <w:spacing w:val="-1"/>
              </w:rPr>
              <w:t xml:space="preserve"> </w:t>
            </w:r>
            <w:r w:rsidRPr="0038377C">
              <w:t>17 (76)</w:t>
            </w:r>
            <w:r w:rsidRPr="0038377C">
              <w:rPr>
                <w:spacing w:val="-1"/>
              </w:rPr>
              <w:t xml:space="preserve"> </w:t>
            </w:r>
            <w:r w:rsidRPr="0038377C">
              <w:t>стр. 89;</w:t>
            </w:r>
          </w:p>
          <w:p w:rsidR="000361DE" w:rsidRPr="0038377C" w:rsidRDefault="000361DE" w:rsidP="000361DE">
            <w:pPr>
              <w:pStyle w:val="a3"/>
              <w:spacing w:before="0" w:beforeAutospacing="0" w:after="0" w:afterAutospacing="0"/>
              <w:ind w:left="5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38377C">
              <w:rPr>
                <w:sz w:val="22"/>
                <w:szCs w:val="22"/>
              </w:rPr>
              <w:t>Занятие</w:t>
            </w:r>
            <w:r w:rsidRPr="0038377C">
              <w:rPr>
                <w:spacing w:val="-1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18(36)</w:t>
            </w:r>
            <w:r w:rsidRPr="0038377C">
              <w:rPr>
                <w:spacing w:val="-1"/>
                <w:sz w:val="22"/>
                <w:szCs w:val="22"/>
              </w:rPr>
              <w:t xml:space="preserve"> </w:t>
            </w:r>
            <w:r w:rsidRPr="0038377C">
              <w:rPr>
                <w:sz w:val="22"/>
                <w:szCs w:val="22"/>
              </w:rPr>
              <w:t>стр. 62;</w:t>
            </w:r>
          </w:p>
        </w:tc>
        <w:tc>
          <w:tcPr>
            <w:tcW w:w="3685" w:type="dxa"/>
            <w:vMerge/>
          </w:tcPr>
          <w:p w:rsidR="000361DE" w:rsidRPr="00BB35B1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</w:p>
        </w:tc>
      </w:tr>
      <w:tr w:rsidR="000361DE" w:rsidTr="00F506EB">
        <w:tc>
          <w:tcPr>
            <w:tcW w:w="10456" w:type="dxa"/>
            <w:gridSpan w:val="15"/>
          </w:tcPr>
          <w:p w:rsidR="000361DE" w:rsidRPr="0038377C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38377C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lastRenderedPageBreak/>
              <w:t>Конструктивная деятельность</w:t>
            </w:r>
          </w:p>
        </w:tc>
      </w:tr>
      <w:tr w:rsidR="00B7715C" w:rsidTr="00F506EB">
        <w:tc>
          <w:tcPr>
            <w:tcW w:w="988" w:type="dxa"/>
          </w:tcPr>
          <w:p w:rsidR="00B7715C" w:rsidRDefault="00B7715C" w:rsidP="00D05B91">
            <w:pPr>
              <w:pStyle w:val="TableParagraph"/>
              <w:spacing w:line="273" w:lineRule="exact"/>
              <w:ind w:left="23" w:righ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820" w:type="dxa"/>
            <w:gridSpan w:val="7"/>
            <w:tcBorders>
              <w:top w:val="single" w:sz="2" w:space="0" w:color="000000"/>
              <w:right w:val="single" w:sz="2" w:space="0" w:color="000000"/>
            </w:tcBorders>
          </w:tcPr>
          <w:p w:rsidR="00B7715C" w:rsidRDefault="00B7715C" w:rsidP="00D05B91">
            <w:pPr>
              <w:pStyle w:val="TableParagraph"/>
              <w:spacing w:before="5"/>
              <w:ind w:left="321"/>
            </w:pPr>
            <w:r>
              <w:rPr>
                <w:spacing w:val="-10"/>
              </w:rPr>
              <w:t xml:space="preserve">                        -</w:t>
            </w:r>
          </w:p>
        </w:tc>
        <w:tc>
          <w:tcPr>
            <w:tcW w:w="6648" w:type="dxa"/>
            <w:gridSpan w:val="7"/>
            <w:tcBorders>
              <w:left w:val="single" w:sz="2" w:space="0" w:color="000000"/>
              <w:right w:val="single" w:sz="2" w:space="0" w:color="000000"/>
            </w:tcBorders>
          </w:tcPr>
          <w:p w:rsidR="00B7715C" w:rsidRPr="00B7715C" w:rsidRDefault="00B7715C" w:rsidP="00D05B91">
            <w:pPr>
              <w:pStyle w:val="TableParagraph"/>
              <w:spacing w:line="247" w:lineRule="exact"/>
              <w:ind w:left="81"/>
              <w:rPr>
                <w:b/>
              </w:rPr>
            </w:pPr>
            <w:r w:rsidRPr="00B7715C">
              <w:rPr>
                <w:b/>
              </w:rPr>
              <w:t>Игровые</w:t>
            </w:r>
            <w:r w:rsidRPr="00B7715C">
              <w:rPr>
                <w:b/>
                <w:spacing w:val="-12"/>
              </w:rPr>
              <w:t xml:space="preserve"> </w:t>
            </w:r>
            <w:r w:rsidRPr="00B7715C">
              <w:rPr>
                <w:b/>
                <w:spacing w:val="-2"/>
              </w:rPr>
              <w:t>задания</w:t>
            </w:r>
          </w:p>
          <w:p w:rsidR="00B7715C" w:rsidRDefault="00B7715C" w:rsidP="00D05B91">
            <w:pPr>
              <w:pStyle w:val="TableParagraph"/>
              <w:spacing w:line="254" w:lineRule="exact"/>
              <w:ind w:left="81"/>
            </w:pPr>
            <w:r>
              <w:t>Л.В. Куцакова Конструирование и художественный труд в детском саду. – М.: ТЦ Сфера, 2016 С 24-32</w:t>
            </w:r>
          </w:p>
        </w:tc>
      </w:tr>
      <w:tr w:rsidR="000361DE" w:rsidTr="00F506EB">
        <w:tc>
          <w:tcPr>
            <w:tcW w:w="988" w:type="dxa"/>
          </w:tcPr>
          <w:p w:rsidR="000361DE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rPr>
                <w:rFonts w:eastAsia="+mn-ea"/>
                <w:b/>
                <w:bCs/>
                <w:color w:val="000000"/>
                <w:kern w:val="24"/>
              </w:rPr>
              <w:t>2-3</w:t>
            </w:r>
          </w:p>
        </w:tc>
        <w:tc>
          <w:tcPr>
            <w:tcW w:w="2820" w:type="dxa"/>
            <w:gridSpan w:val="7"/>
            <w:tcBorders>
              <w:top w:val="single" w:sz="2" w:space="0" w:color="000000"/>
              <w:right w:val="single" w:sz="2" w:space="0" w:color="000000"/>
            </w:tcBorders>
          </w:tcPr>
          <w:p w:rsidR="000361DE" w:rsidRPr="0038377C" w:rsidRDefault="000361DE" w:rsidP="000361DE">
            <w:pPr>
              <w:pStyle w:val="TableParagraph"/>
              <w:spacing w:line="262" w:lineRule="exact"/>
              <w:ind w:left="216"/>
              <w:jc w:val="center"/>
            </w:pPr>
            <w:r w:rsidRPr="0038377C">
              <w:t>-</w:t>
            </w:r>
          </w:p>
        </w:tc>
        <w:tc>
          <w:tcPr>
            <w:tcW w:w="6648" w:type="dxa"/>
            <w:gridSpan w:val="7"/>
            <w:tcBorders>
              <w:left w:val="single" w:sz="2" w:space="0" w:color="000000"/>
              <w:right w:val="single" w:sz="2" w:space="0" w:color="000000"/>
            </w:tcBorders>
          </w:tcPr>
          <w:p w:rsidR="000361DE" w:rsidRPr="0038377C" w:rsidRDefault="000361DE" w:rsidP="000361DE">
            <w:pPr>
              <w:pStyle w:val="TableParagraph"/>
              <w:spacing w:line="250" w:lineRule="exact"/>
              <w:rPr>
                <w:b/>
              </w:rPr>
            </w:pPr>
            <w:r w:rsidRPr="0038377C">
              <w:rPr>
                <w:b/>
              </w:rPr>
              <w:t>Игровые</w:t>
            </w:r>
            <w:r w:rsidRPr="0038377C">
              <w:rPr>
                <w:b/>
                <w:spacing w:val="-1"/>
              </w:rPr>
              <w:t xml:space="preserve"> </w:t>
            </w:r>
            <w:r w:rsidRPr="0038377C">
              <w:rPr>
                <w:b/>
              </w:rPr>
              <w:t>задания</w:t>
            </w:r>
          </w:p>
          <w:p w:rsidR="000361DE" w:rsidRPr="0038377C" w:rsidRDefault="000361DE" w:rsidP="000361DE">
            <w:pPr>
              <w:pStyle w:val="TableParagraph"/>
              <w:ind w:right="186"/>
              <w:rPr>
                <w:rFonts w:eastAsia="+mn-ea"/>
                <w:b/>
                <w:bCs/>
                <w:color w:val="000000"/>
                <w:kern w:val="24"/>
              </w:rPr>
            </w:pPr>
            <w:r w:rsidRPr="0038377C">
              <w:rPr>
                <w:w w:val="90"/>
              </w:rPr>
              <w:t>Л.В</w:t>
            </w:r>
            <w:r w:rsidRPr="00E9470F">
              <w:t>. Куцакова Конструирование и художественный труд в де</w:t>
            </w:r>
            <w:r w:rsidRPr="00E9470F">
              <w:t>т</w:t>
            </w:r>
            <w:r w:rsidRPr="00E9470F">
              <w:t>ском саду. – М.: ТЦ Сфера, 2016 С 24-32</w:t>
            </w:r>
          </w:p>
        </w:tc>
      </w:tr>
      <w:tr w:rsidR="000361DE" w:rsidTr="00F506EB">
        <w:tc>
          <w:tcPr>
            <w:tcW w:w="988" w:type="dxa"/>
          </w:tcPr>
          <w:p w:rsidR="000361DE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rPr>
                <w:rFonts w:eastAsia="+mn-ea"/>
                <w:b/>
                <w:bCs/>
                <w:color w:val="000000"/>
                <w:kern w:val="24"/>
              </w:rPr>
              <w:t>3-4</w:t>
            </w:r>
          </w:p>
        </w:tc>
        <w:tc>
          <w:tcPr>
            <w:tcW w:w="2820" w:type="dxa"/>
            <w:gridSpan w:val="7"/>
            <w:tcBorders>
              <w:top w:val="single" w:sz="2" w:space="0" w:color="000000"/>
              <w:right w:val="single" w:sz="2" w:space="0" w:color="000000"/>
            </w:tcBorders>
          </w:tcPr>
          <w:p w:rsidR="000361DE" w:rsidRPr="0038377C" w:rsidRDefault="000361DE" w:rsidP="000361DE">
            <w:pPr>
              <w:pStyle w:val="TableParagraph"/>
              <w:spacing w:line="262" w:lineRule="exact"/>
              <w:ind w:left="216"/>
              <w:jc w:val="center"/>
            </w:pPr>
            <w:r w:rsidRPr="0038377C">
              <w:t>-</w:t>
            </w:r>
          </w:p>
        </w:tc>
        <w:tc>
          <w:tcPr>
            <w:tcW w:w="6648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61DE" w:rsidRPr="0038377C" w:rsidRDefault="000361DE" w:rsidP="000361DE">
            <w:pPr>
              <w:pStyle w:val="TableParagraph"/>
              <w:spacing w:line="258" w:lineRule="exact"/>
              <w:rPr>
                <w:b/>
              </w:rPr>
            </w:pPr>
            <w:r w:rsidRPr="0038377C">
              <w:rPr>
                <w:b/>
              </w:rPr>
              <w:t>Игровые</w:t>
            </w:r>
            <w:r w:rsidRPr="0038377C">
              <w:rPr>
                <w:b/>
                <w:spacing w:val="-1"/>
              </w:rPr>
              <w:t xml:space="preserve"> </w:t>
            </w:r>
            <w:r w:rsidRPr="0038377C">
              <w:rPr>
                <w:b/>
              </w:rPr>
              <w:t>задания</w:t>
            </w:r>
          </w:p>
          <w:p w:rsidR="000361DE" w:rsidRPr="00E9470F" w:rsidRDefault="000361DE" w:rsidP="000361DE">
            <w:pPr>
              <w:pStyle w:val="TableParagraph"/>
              <w:rPr>
                <w:rFonts w:eastAsia="+mn-ea"/>
                <w:b/>
                <w:bCs/>
                <w:color w:val="000000"/>
                <w:kern w:val="24"/>
              </w:rPr>
            </w:pPr>
            <w:r w:rsidRPr="00E9470F">
              <w:rPr>
                <w:w w:val="90"/>
              </w:rPr>
              <w:t>Л.В.</w:t>
            </w:r>
            <w:r w:rsidRPr="00E9470F">
              <w:rPr>
                <w:spacing w:val="5"/>
                <w:w w:val="90"/>
              </w:rPr>
              <w:t xml:space="preserve"> </w:t>
            </w:r>
            <w:r w:rsidRPr="00E9470F">
              <w:rPr>
                <w:w w:val="90"/>
              </w:rPr>
              <w:t>Куцакова</w:t>
            </w:r>
            <w:r w:rsidRPr="00E9470F">
              <w:rPr>
                <w:spacing w:val="9"/>
                <w:w w:val="90"/>
              </w:rPr>
              <w:t xml:space="preserve"> </w:t>
            </w:r>
            <w:r w:rsidRPr="00E9470F">
              <w:rPr>
                <w:w w:val="90"/>
              </w:rPr>
              <w:t>Конструиро</w:t>
            </w:r>
            <w:r w:rsidRPr="00E9470F">
              <w:rPr>
                <w:spacing w:val="-51"/>
                <w:w w:val="90"/>
              </w:rPr>
              <w:t xml:space="preserve"> </w:t>
            </w:r>
            <w:r w:rsidRPr="00E9470F">
              <w:rPr>
                <w:w w:val="90"/>
              </w:rPr>
              <w:t>вание</w:t>
            </w:r>
            <w:r w:rsidRPr="00E9470F">
              <w:rPr>
                <w:spacing w:val="4"/>
                <w:w w:val="90"/>
              </w:rPr>
              <w:t xml:space="preserve"> </w:t>
            </w:r>
            <w:r w:rsidRPr="00E9470F">
              <w:rPr>
                <w:w w:val="90"/>
              </w:rPr>
              <w:t>и</w:t>
            </w:r>
            <w:r w:rsidRPr="00E9470F">
              <w:rPr>
                <w:spacing w:val="1"/>
                <w:w w:val="90"/>
              </w:rPr>
              <w:t xml:space="preserve"> </w:t>
            </w:r>
            <w:r w:rsidRPr="00E9470F">
              <w:rPr>
                <w:w w:val="90"/>
              </w:rPr>
              <w:t>художественный</w:t>
            </w:r>
            <w:r w:rsidRPr="00E9470F">
              <w:rPr>
                <w:spacing w:val="1"/>
                <w:w w:val="90"/>
              </w:rPr>
              <w:t xml:space="preserve"> </w:t>
            </w:r>
            <w:r w:rsidRPr="00E9470F">
              <w:rPr>
                <w:w w:val="90"/>
              </w:rPr>
              <w:t>труд</w:t>
            </w:r>
            <w:r w:rsidRPr="00E9470F">
              <w:rPr>
                <w:spacing w:val="4"/>
                <w:w w:val="90"/>
              </w:rPr>
              <w:t xml:space="preserve"> </w:t>
            </w:r>
            <w:r w:rsidRPr="00E9470F">
              <w:rPr>
                <w:w w:val="90"/>
              </w:rPr>
              <w:t>в детском</w:t>
            </w:r>
            <w:r w:rsidRPr="00E9470F">
              <w:rPr>
                <w:spacing w:val="2"/>
                <w:w w:val="90"/>
              </w:rPr>
              <w:t xml:space="preserve"> </w:t>
            </w:r>
            <w:r w:rsidRPr="00E9470F">
              <w:rPr>
                <w:w w:val="90"/>
              </w:rPr>
              <w:t>саду.</w:t>
            </w:r>
            <w:r w:rsidRPr="00E9470F">
              <w:rPr>
                <w:spacing w:val="3"/>
                <w:w w:val="90"/>
              </w:rPr>
              <w:t xml:space="preserve"> </w:t>
            </w:r>
            <w:r w:rsidRPr="00E9470F">
              <w:rPr>
                <w:w w:val="90"/>
              </w:rPr>
              <w:t>–</w:t>
            </w:r>
            <w:r w:rsidRPr="00E9470F">
              <w:rPr>
                <w:spacing w:val="4"/>
                <w:w w:val="90"/>
              </w:rPr>
              <w:t xml:space="preserve"> </w:t>
            </w:r>
            <w:r w:rsidRPr="00E9470F">
              <w:rPr>
                <w:w w:val="90"/>
              </w:rPr>
              <w:t>М.:</w:t>
            </w:r>
            <w:r w:rsidRPr="00E9470F">
              <w:rPr>
                <w:spacing w:val="1"/>
                <w:w w:val="90"/>
              </w:rPr>
              <w:t xml:space="preserve"> </w:t>
            </w:r>
            <w:r w:rsidRPr="00E9470F">
              <w:rPr>
                <w:w w:val="90"/>
              </w:rPr>
              <w:t>ТЦ</w:t>
            </w:r>
            <w:r w:rsidRPr="00E9470F">
              <w:rPr>
                <w:spacing w:val="6"/>
                <w:w w:val="90"/>
              </w:rPr>
              <w:t xml:space="preserve"> </w:t>
            </w:r>
            <w:r w:rsidRPr="00E9470F">
              <w:rPr>
                <w:w w:val="90"/>
              </w:rPr>
              <w:t>Сфера,</w:t>
            </w:r>
            <w:r w:rsidRPr="00E9470F">
              <w:rPr>
                <w:spacing w:val="2"/>
                <w:w w:val="90"/>
              </w:rPr>
              <w:t xml:space="preserve"> </w:t>
            </w:r>
            <w:r w:rsidRPr="00E9470F">
              <w:rPr>
                <w:w w:val="90"/>
              </w:rPr>
              <w:t>2016</w:t>
            </w:r>
            <w:r w:rsidRPr="00E9470F">
              <w:rPr>
                <w:spacing w:val="4"/>
                <w:w w:val="90"/>
              </w:rPr>
              <w:t xml:space="preserve"> </w:t>
            </w:r>
            <w:r w:rsidRPr="00E9470F">
              <w:rPr>
                <w:w w:val="90"/>
              </w:rPr>
              <w:t>стр.</w:t>
            </w:r>
            <w:r w:rsidRPr="00E9470F">
              <w:rPr>
                <w:spacing w:val="2"/>
                <w:w w:val="90"/>
              </w:rPr>
              <w:t xml:space="preserve"> </w:t>
            </w:r>
            <w:r w:rsidRPr="00E9470F">
              <w:rPr>
                <w:w w:val="90"/>
              </w:rPr>
              <w:t>37-46</w:t>
            </w:r>
          </w:p>
        </w:tc>
      </w:tr>
      <w:tr w:rsidR="000361DE" w:rsidTr="00F506EB">
        <w:tc>
          <w:tcPr>
            <w:tcW w:w="988" w:type="dxa"/>
          </w:tcPr>
          <w:p w:rsidR="000361DE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rPr>
                <w:rFonts w:eastAsia="+mn-ea"/>
                <w:b/>
                <w:bCs/>
                <w:color w:val="000000"/>
                <w:kern w:val="24"/>
              </w:rPr>
              <w:t>4-5</w:t>
            </w:r>
          </w:p>
        </w:tc>
        <w:tc>
          <w:tcPr>
            <w:tcW w:w="2820" w:type="dxa"/>
            <w:gridSpan w:val="7"/>
            <w:tcBorders>
              <w:top w:val="single" w:sz="2" w:space="0" w:color="000000"/>
              <w:right w:val="single" w:sz="2" w:space="0" w:color="000000"/>
            </w:tcBorders>
          </w:tcPr>
          <w:p w:rsidR="000361DE" w:rsidRPr="0038377C" w:rsidRDefault="000361DE" w:rsidP="000361DE">
            <w:pPr>
              <w:pStyle w:val="TableParagraph"/>
              <w:spacing w:line="262" w:lineRule="exact"/>
              <w:ind w:left="216"/>
              <w:jc w:val="center"/>
            </w:pPr>
            <w:r w:rsidRPr="0038377C">
              <w:t>-</w:t>
            </w:r>
          </w:p>
        </w:tc>
        <w:tc>
          <w:tcPr>
            <w:tcW w:w="664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61DE" w:rsidRPr="0038377C" w:rsidRDefault="000361DE" w:rsidP="000361DE">
            <w:pPr>
              <w:pStyle w:val="TableParagraph"/>
              <w:spacing w:line="257" w:lineRule="exact"/>
              <w:rPr>
                <w:b/>
              </w:rPr>
            </w:pPr>
            <w:r w:rsidRPr="0038377C">
              <w:rPr>
                <w:b/>
              </w:rPr>
              <w:t>Игровые</w:t>
            </w:r>
            <w:r w:rsidRPr="0038377C">
              <w:rPr>
                <w:b/>
                <w:spacing w:val="-1"/>
              </w:rPr>
              <w:t xml:space="preserve"> </w:t>
            </w:r>
            <w:r w:rsidRPr="0038377C">
              <w:rPr>
                <w:b/>
              </w:rPr>
              <w:t>задания</w:t>
            </w:r>
          </w:p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hAnsi="Times New Roman" w:cs="Times New Roman"/>
                <w:w w:val="90"/>
              </w:rPr>
              <w:t>Л.В.</w:t>
            </w:r>
            <w:r w:rsidRPr="00E9470F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E9470F">
              <w:rPr>
                <w:rFonts w:ascii="Times New Roman" w:hAnsi="Times New Roman" w:cs="Times New Roman"/>
                <w:w w:val="90"/>
              </w:rPr>
              <w:t>Куцакова</w:t>
            </w:r>
            <w:r w:rsidRPr="00E9470F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E9470F">
              <w:rPr>
                <w:rFonts w:ascii="Times New Roman" w:hAnsi="Times New Roman" w:cs="Times New Roman"/>
                <w:w w:val="90"/>
              </w:rPr>
              <w:t>Конструиро</w:t>
            </w:r>
            <w:r w:rsidRPr="00E9470F">
              <w:rPr>
                <w:rFonts w:ascii="Times New Roman" w:hAnsi="Times New Roman" w:cs="Times New Roman"/>
                <w:w w:val="95"/>
              </w:rPr>
              <w:t>вание</w:t>
            </w:r>
            <w:r w:rsidRPr="00E9470F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E9470F">
              <w:rPr>
                <w:rFonts w:ascii="Times New Roman" w:hAnsi="Times New Roman" w:cs="Times New Roman"/>
                <w:w w:val="95"/>
              </w:rPr>
              <w:t>и</w:t>
            </w:r>
            <w:r w:rsidRPr="00E9470F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E9470F">
              <w:rPr>
                <w:rFonts w:ascii="Times New Roman" w:hAnsi="Times New Roman" w:cs="Times New Roman"/>
                <w:w w:val="95"/>
              </w:rPr>
              <w:t>художественный</w:t>
            </w:r>
            <w:r w:rsidRPr="00E9470F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E9470F">
              <w:rPr>
                <w:rFonts w:ascii="Times New Roman" w:hAnsi="Times New Roman" w:cs="Times New Roman"/>
                <w:w w:val="95"/>
              </w:rPr>
              <w:t>труд в детском саду. – М.:</w:t>
            </w:r>
            <w:r w:rsidRPr="00E9470F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E9470F">
              <w:rPr>
                <w:rFonts w:ascii="Times New Roman" w:hAnsi="Times New Roman" w:cs="Times New Roman"/>
                <w:w w:val="90"/>
              </w:rPr>
              <w:t>ТЦ</w:t>
            </w:r>
            <w:r w:rsidRPr="00E9470F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E9470F">
              <w:rPr>
                <w:rFonts w:ascii="Times New Roman" w:hAnsi="Times New Roman" w:cs="Times New Roman"/>
                <w:w w:val="90"/>
              </w:rPr>
              <w:t>Сфера,</w:t>
            </w:r>
            <w:r w:rsidRPr="00E9470F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E9470F">
              <w:rPr>
                <w:rFonts w:ascii="Times New Roman" w:hAnsi="Times New Roman" w:cs="Times New Roman"/>
                <w:w w:val="90"/>
              </w:rPr>
              <w:t>2016</w:t>
            </w:r>
            <w:r w:rsidRPr="00E9470F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E9470F">
              <w:rPr>
                <w:rFonts w:ascii="Times New Roman" w:hAnsi="Times New Roman" w:cs="Times New Roman"/>
                <w:w w:val="90"/>
              </w:rPr>
              <w:t>стр.</w:t>
            </w:r>
            <w:r w:rsidRPr="00E9470F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E9470F">
              <w:rPr>
                <w:rFonts w:ascii="Times New Roman" w:hAnsi="Times New Roman" w:cs="Times New Roman"/>
                <w:w w:val="90"/>
              </w:rPr>
              <w:t>46-59</w:t>
            </w:r>
          </w:p>
        </w:tc>
      </w:tr>
      <w:tr w:rsidR="000361DE" w:rsidTr="00F506EB">
        <w:tc>
          <w:tcPr>
            <w:tcW w:w="988" w:type="dxa"/>
          </w:tcPr>
          <w:p w:rsidR="000361DE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rPr>
                <w:rFonts w:eastAsia="+mn-ea"/>
                <w:b/>
                <w:bCs/>
                <w:color w:val="000000"/>
                <w:kern w:val="24"/>
              </w:rPr>
              <w:t>5-6</w:t>
            </w:r>
          </w:p>
        </w:tc>
        <w:tc>
          <w:tcPr>
            <w:tcW w:w="2820" w:type="dxa"/>
            <w:gridSpan w:val="7"/>
            <w:tcBorders>
              <w:top w:val="single" w:sz="2" w:space="0" w:color="000000"/>
              <w:right w:val="single" w:sz="2" w:space="0" w:color="000000"/>
            </w:tcBorders>
          </w:tcPr>
          <w:p w:rsidR="000361DE" w:rsidRPr="0038377C" w:rsidRDefault="000361DE" w:rsidP="000361DE">
            <w:pPr>
              <w:pStyle w:val="TableParagraph"/>
              <w:spacing w:line="262" w:lineRule="exact"/>
              <w:ind w:left="216"/>
              <w:jc w:val="center"/>
            </w:pPr>
            <w:r w:rsidRPr="0038377C">
              <w:t>-</w:t>
            </w:r>
          </w:p>
        </w:tc>
        <w:tc>
          <w:tcPr>
            <w:tcW w:w="664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61DE" w:rsidRPr="00E9470F" w:rsidRDefault="000361DE" w:rsidP="000361DE">
            <w:pPr>
              <w:pStyle w:val="TableParagraph"/>
              <w:rPr>
                <w:b/>
              </w:rPr>
            </w:pPr>
            <w:r w:rsidRPr="00E9470F">
              <w:rPr>
                <w:b/>
              </w:rPr>
              <w:t>Игровые</w:t>
            </w:r>
            <w:r w:rsidRPr="00E9470F">
              <w:rPr>
                <w:b/>
                <w:spacing w:val="-1"/>
              </w:rPr>
              <w:t xml:space="preserve"> </w:t>
            </w:r>
            <w:r w:rsidRPr="00E9470F">
              <w:rPr>
                <w:b/>
              </w:rPr>
              <w:t>задания</w:t>
            </w:r>
          </w:p>
          <w:p w:rsidR="000361DE" w:rsidRPr="00E9470F" w:rsidRDefault="000361DE" w:rsidP="000361DE">
            <w:pPr>
              <w:pStyle w:val="TableParagraph"/>
              <w:rPr>
                <w:rFonts w:eastAsia="+mn-ea"/>
                <w:bCs/>
                <w:color w:val="000000"/>
                <w:kern w:val="24"/>
              </w:rPr>
            </w:pPr>
            <w:r w:rsidRPr="00E9470F">
              <w:rPr>
                <w:w w:val="90"/>
              </w:rPr>
              <w:t>Л.В.</w:t>
            </w:r>
            <w:r w:rsidRPr="00E9470F">
              <w:rPr>
                <w:spacing w:val="5"/>
                <w:w w:val="90"/>
              </w:rPr>
              <w:t xml:space="preserve"> </w:t>
            </w:r>
            <w:r w:rsidRPr="00E9470F">
              <w:rPr>
                <w:w w:val="90"/>
              </w:rPr>
              <w:t>Куцакова</w:t>
            </w:r>
            <w:r w:rsidRPr="00E9470F">
              <w:rPr>
                <w:spacing w:val="9"/>
                <w:w w:val="90"/>
              </w:rPr>
              <w:t xml:space="preserve"> </w:t>
            </w:r>
            <w:r w:rsidRPr="00E9470F">
              <w:rPr>
                <w:w w:val="90"/>
              </w:rPr>
              <w:t>Конструирование</w:t>
            </w:r>
            <w:r w:rsidRPr="00E9470F">
              <w:rPr>
                <w:spacing w:val="4"/>
                <w:w w:val="90"/>
              </w:rPr>
              <w:t xml:space="preserve"> </w:t>
            </w:r>
            <w:r w:rsidRPr="00E9470F">
              <w:rPr>
                <w:w w:val="90"/>
              </w:rPr>
              <w:t>и</w:t>
            </w:r>
            <w:r w:rsidRPr="00E9470F">
              <w:rPr>
                <w:spacing w:val="1"/>
                <w:w w:val="90"/>
              </w:rPr>
              <w:t xml:space="preserve"> </w:t>
            </w:r>
            <w:r w:rsidRPr="00E9470F">
              <w:rPr>
                <w:w w:val="90"/>
              </w:rPr>
              <w:t>художественный</w:t>
            </w:r>
            <w:r w:rsidRPr="00E9470F">
              <w:rPr>
                <w:spacing w:val="1"/>
                <w:w w:val="90"/>
              </w:rPr>
              <w:t xml:space="preserve"> </w:t>
            </w:r>
            <w:r w:rsidRPr="00E9470F">
              <w:rPr>
                <w:w w:val="90"/>
              </w:rPr>
              <w:t>труд</w:t>
            </w:r>
            <w:r w:rsidRPr="00E9470F">
              <w:rPr>
                <w:spacing w:val="4"/>
                <w:w w:val="90"/>
              </w:rPr>
              <w:t xml:space="preserve"> </w:t>
            </w:r>
            <w:r w:rsidRPr="00E9470F">
              <w:rPr>
                <w:w w:val="90"/>
              </w:rPr>
              <w:t>в детском</w:t>
            </w:r>
            <w:r w:rsidRPr="00E9470F">
              <w:rPr>
                <w:spacing w:val="2"/>
                <w:w w:val="90"/>
              </w:rPr>
              <w:t xml:space="preserve"> </w:t>
            </w:r>
            <w:r w:rsidRPr="00E9470F">
              <w:rPr>
                <w:w w:val="90"/>
              </w:rPr>
              <w:t>саду.</w:t>
            </w:r>
            <w:r w:rsidRPr="00E9470F">
              <w:rPr>
                <w:spacing w:val="3"/>
                <w:w w:val="90"/>
              </w:rPr>
              <w:t xml:space="preserve"> </w:t>
            </w:r>
            <w:r w:rsidRPr="00E9470F">
              <w:rPr>
                <w:w w:val="90"/>
              </w:rPr>
              <w:t>–</w:t>
            </w:r>
            <w:r w:rsidRPr="00E9470F">
              <w:rPr>
                <w:spacing w:val="4"/>
                <w:w w:val="90"/>
              </w:rPr>
              <w:t xml:space="preserve"> </w:t>
            </w:r>
            <w:r w:rsidRPr="00E9470F">
              <w:rPr>
                <w:w w:val="90"/>
              </w:rPr>
              <w:t>М.:</w:t>
            </w:r>
            <w:r w:rsidRPr="00E9470F">
              <w:rPr>
                <w:spacing w:val="1"/>
                <w:w w:val="90"/>
              </w:rPr>
              <w:t xml:space="preserve"> </w:t>
            </w:r>
            <w:r w:rsidRPr="00E9470F">
              <w:rPr>
                <w:w w:val="90"/>
              </w:rPr>
              <w:t>ТЦ</w:t>
            </w:r>
            <w:r w:rsidRPr="00E9470F">
              <w:rPr>
                <w:spacing w:val="6"/>
                <w:w w:val="90"/>
              </w:rPr>
              <w:t xml:space="preserve"> </w:t>
            </w:r>
            <w:r w:rsidRPr="00E9470F">
              <w:rPr>
                <w:w w:val="90"/>
              </w:rPr>
              <w:t>Сфера,</w:t>
            </w:r>
            <w:r w:rsidRPr="00E9470F">
              <w:rPr>
                <w:spacing w:val="2"/>
                <w:w w:val="90"/>
              </w:rPr>
              <w:t xml:space="preserve"> </w:t>
            </w:r>
            <w:r w:rsidRPr="00E9470F">
              <w:rPr>
                <w:w w:val="90"/>
              </w:rPr>
              <w:t>2016</w:t>
            </w:r>
            <w:r w:rsidRPr="00E9470F">
              <w:rPr>
                <w:spacing w:val="4"/>
                <w:w w:val="90"/>
              </w:rPr>
              <w:t xml:space="preserve"> </w:t>
            </w:r>
            <w:r w:rsidRPr="00E9470F">
              <w:rPr>
                <w:w w:val="90"/>
              </w:rPr>
              <w:t>стр.</w:t>
            </w:r>
            <w:r w:rsidRPr="00E9470F">
              <w:rPr>
                <w:spacing w:val="2"/>
                <w:w w:val="90"/>
              </w:rPr>
              <w:t xml:space="preserve"> </w:t>
            </w:r>
            <w:r w:rsidRPr="00E9470F">
              <w:rPr>
                <w:w w:val="90"/>
              </w:rPr>
              <w:t>59-89</w:t>
            </w:r>
          </w:p>
        </w:tc>
      </w:tr>
      <w:tr w:rsidR="000361DE" w:rsidTr="00F506EB">
        <w:tc>
          <w:tcPr>
            <w:tcW w:w="988" w:type="dxa"/>
          </w:tcPr>
          <w:p w:rsidR="000361DE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rPr>
                <w:rFonts w:eastAsia="+mn-ea"/>
                <w:b/>
                <w:bCs/>
                <w:color w:val="000000"/>
                <w:kern w:val="24"/>
              </w:rPr>
              <w:t>6-7</w:t>
            </w:r>
          </w:p>
        </w:tc>
        <w:tc>
          <w:tcPr>
            <w:tcW w:w="2820" w:type="dxa"/>
            <w:gridSpan w:val="7"/>
            <w:tcBorders>
              <w:top w:val="single" w:sz="2" w:space="0" w:color="000000"/>
              <w:right w:val="single" w:sz="2" w:space="0" w:color="000000"/>
            </w:tcBorders>
          </w:tcPr>
          <w:p w:rsidR="000361DE" w:rsidRPr="0038377C" w:rsidRDefault="000361DE" w:rsidP="000361DE">
            <w:pPr>
              <w:pStyle w:val="TableParagraph"/>
              <w:spacing w:line="262" w:lineRule="exact"/>
              <w:ind w:left="216"/>
              <w:jc w:val="center"/>
            </w:pPr>
            <w:r w:rsidRPr="0038377C">
              <w:t>-</w:t>
            </w:r>
          </w:p>
        </w:tc>
        <w:tc>
          <w:tcPr>
            <w:tcW w:w="6648" w:type="dxa"/>
            <w:gridSpan w:val="7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361DE" w:rsidRPr="0038377C" w:rsidRDefault="000361DE" w:rsidP="000361DE">
            <w:pPr>
              <w:pStyle w:val="TableParagraph"/>
              <w:spacing w:line="259" w:lineRule="exact"/>
              <w:rPr>
                <w:b/>
              </w:rPr>
            </w:pPr>
            <w:r w:rsidRPr="0038377C">
              <w:rPr>
                <w:b/>
              </w:rPr>
              <w:t>Игровые</w:t>
            </w:r>
            <w:r w:rsidRPr="0038377C">
              <w:rPr>
                <w:b/>
                <w:spacing w:val="-1"/>
              </w:rPr>
              <w:t xml:space="preserve"> </w:t>
            </w:r>
            <w:r w:rsidRPr="0038377C">
              <w:rPr>
                <w:b/>
              </w:rPr>
              <w:t>задания</w:t>
            </w:r>
          </w:p>
          <w:p w:rsidR="000361DE" w:rsidRPr="0038377C" w:rsidRDefault="000361DE" w:rsidP="000361DE">
            <w:pPr>
              <w:pStyle w:val="TableParagraph"/>
              <w:ind w:right="187"/>
              <w:rPr>
                <w:rFonts w:eastAsia="+mn-ea"/>
                <w:b/>
                <w:bCs/>
                <w:color w:val="000000"/>
                <w:kern w:val="24"/>
              </w:rPr>
            </w:pPr>
            <w:r w:rsidRPr="0038377C">
              <w:rPr>
                <w:w w:val="90"/>
              </w:rPr>
              <w:t>Л.В.</w:t>
            </w:r>
            <w:r w:rsidRPr="0038377C">
              <w:rPr>
                <w:spacing w:val="1"/>
                <w:w w:val="90"/>
              </w:rPr>
              <w:t xml:space="preserve"> </w:t>
            </w:r>
            <w:r w:rsidRPr="0038377C">
              <w:rPr>
                <w:w w:val="90"/>
              </w:rPr>
              <w:t>Куцакова</w:t>
            </w:r>
            <w:r w:rsidRPr="0038377C">
              <w:rPr>
                <w:spacing w:val="1"/>
                <w:w w:val="90"/>
              </w:rPr>
              <w:t xml:space="preserve"> </w:t>
            </w:r>
            <w:r w:rsidRPr="0038377C">
              <w:rPr>
                <w:w w:val="90"/>
              </w:rPr>
              <w:t>Конструиро</w:t>
            </w:r>
            <w:r w:rsidRPr="0038377C">
              <w:rPr>
                <w:w w:val="95"/>
              </w:rPr>
              <w:t>вание</w:t>
            </w:r>
            <w:r w:rsidRPr="0038377C">
              <w:rPr>
                <w:spacing w:val="1"/>
                <w:w w:val="95"/>
              </w:rPr>
              <w:t xml:space="preserve"> </w:t>
            </w:r>
            <w:r w:rsidRPr="0038377C">
              <w:rPr>
                <w:w w:val="95"/>
              </w:rPr>
              <w:t>и</w:t>
            </w:r>
            <w:r w:rsidRPr="0038377C">
              <w:rPr>
                <w:spacing w:val="1"/>
                <w:w w:val="95"/>
              </w:rPr>
              <w:t xml:space="preserve"> </w:t>
            </w:r>
            <w:r w:rsidRPr="0038377C">
              <w:rPr>
                <w:w w:val="95"/>
              </w:rPr>
              <w:t>художественный</w:t>
            </w:r>
            <w:r w:rsidRPr="0038377C">
              <w:rPr>
                <w:spacing w:val="1"/>
                <w:w w:val="95"/>
              </w:rPr>
              <w:t xml:space="preserve"> </w:t>
            </w:r>
            <w:r w:rsidRPr="0038377C">
              <w:rPr>
                <w:w w:val="95"/>
              </w:rPr>
              <w:t>труд</w:t>
            </w:r>
            <w:r w:rsidRPr="0038377C">
              <w:rPr>
                <w:spacing w:val="37"/>
                <w:w w:val="95"/>
              </w:rPr>
              <w:t xml:space="preserve"> </w:t>
            </w:r>
            <w:r w:rsidRPr="0038377C">
              <w:rPr>
                <w:w w:val="95"/>
              </w:rPr>
              <w:t>в</w:t>
            </w:r>
            <w:r w:rsidRPr="0038377C">
              <w:rPr>
                <w:spacing w:val="35"/>
                <w:w w:val="95"/>
              </w:rPr>
              <w:t xml:space="preserve"> </w:t>
            </w:r>
            <w:r w:rsidRPr="0038377C">
              <w:rPr>
                <w:w w:val="95"/>
              </w:rPr>
              <w:t>детском</w:t>
            </w:r>
            <w:r w:rsidRPr="0038377C">
              <w:rPr>
                <w:spacing w:val="36"/>
                <w:w w:val="95"/>
              </w:rPr>
              <w:t xml:space="preserve"> </w:t>
            </w:r>
            <w:r w:rsidRPr="0038377C">
              <w:rPr>
                <w:w w:val="95"/>
              </w:rPr>
              <w:t>саду.</w:t>
            </w:r>
            <w:r w:rsidRPr="0038377C">
              <w:rPr>
                <w:spacing w:val="37"/>
                <w:w w:val="95"/>
              </w:rPr>
              <w:t xml:space="preserve"> </w:t>
            </w:r>
            <w:r w:rsidRPr="0038377C">
              <w:rPr>
                <w:w w:val="95"/>
              </w:rPr>
              <w:t>–</w:t>
            </w:r>
            <w:r w:rsidRPr="0038377C">
              <w:rPr>
                <w:spacing w:val="38"/>
                <w:w w:val="95"/>
              </w:rPr>
              <w:t xml:space="preserve"> </w:t>
            </w:r>
            <w:r w:rsidRPr="0038377C">
              <w:rPr>
                <w:w w:val="95"/>
              </w:rPr>
              <w:t xml:space="preserve">М.: </w:t>
            </w:r>
            <w:r w:rsidRPr="0038377C">
              <w:rPr>
                <w:w w:val="90"/>
              </w:rPr>
              <w:t>ТЦ</w:t>
            </w:r>
            <w:r w:rsidRPr="0038377C">
              <w:rPr>
                <w:spacing w:val="5"/>
                <w:w w:val="90"/>
              </w:rPr>
              <w:t xml:space="preserve"> </w:t>
            </w:r>
            <w:r w:rsidRPr="0038377C">
              <w:rPr>
                <w:w w:val="90"/>
              </w:rPr>
              <w:t>Сфера,</w:t>
            </w:r>
            <w:r w:rsidRPr="0038377C">
              <w:rPr>
                <w:spacing w:val="1"/>
                <w:w w:val="90"/>
              </w:rPr>
              <w:t xml:space="preserve"> </w:t>
            </w:r>
            <w:r w:rsidRPr="0038377C">
              <w:rPr>
                <w:w w:val="90"/>
              </w:rPr>
              <w:t>2016</w:t>
            </w:r>
            <w:r w:rsidRPr="0038377C">
              <w:rPr>
                <w:spacing w:val="3"/>
                <w:w w:val="90"/>
              </w:rPr>
              <w:t xml:space="preserve"> </w:t>
            </w:r>
            <w:r w:rsidRPr="0038377C">
              <w:rPr>
                <w:w w:val="90"/>
              </w:rPr>
              <w:t>стр.</w:t>
            </w:r>
            <w:r w:rsidRPr="0038377C">
              <w:rPr>
                <w:spacing w:val="1"/>
                <w:w w:val="90"/>
              </w:rPr>
              <w:t xml:space="preserve"> </w:t>
            </w:r>
            <w:r w:rsidRPr="0038377C">
              <w:rPr>
                <w:w w:val="90"/>
              </w:rPr>
              <w:t>89</w:t>
            </w:r>
          </w:p>
        </w:tc>
      </w:tr>
      <w:tr w:rsidR="000361DE" w:rsidTr="00F506EB">
        <w:tc>
          <w:tcPr>
            <w:tcW w:w="10456" w:type="dxa"/>
            <w:gridSpan w:val="15"/>
          </w:tcPr>
          <w:p w:rsidR="000361DE" w:rsidRPr="0038377C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38377C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Музыкальная деятельность</w:t>
            </w:r>
          </w:p>
        </w:tc>
      </w:tr>
      <w:tr w:rsidR="00337AC8" w:rsidTr="00CF0AE7">
        <w:tc>
          <w:tcPr>
            <w:tcW w:w="988" w:type="dxa"/>
          </w:tcPr>
          <w:p w:rsidR="00337AC8" w:rsidRDefault="00337AC8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rPr>
                <w:rFonts w:eastAsia="+mn-ea"/>
                <w:b/>
                <w:bCs/>
                <w:color w:val="000000"/>
                <w:kern w:val="24"/>
              </w:rPr>
              <w:t>1-2</w:t>
            </w:r>
          </w:p>
        </w:tc>
        <w:tc>
          <w:tcPr>
            <w:tcW w:w="5783" w:type="dxa"/>
            <w:gridSpan w:val="13"/>
            <w:tcBorders>
              <w:left w:val="single" w:sz="2" w:space="0" w:color="000000"/>
              <w:right w:val="single" w:sz="2" w:space="0" w:color="000000"/>
            </w:tcBorders>
          </w:tcPr>
          <w:p w:rsidR="00337AC8" w:rsidRPr="002E14CD" w:rsidRDefault="00337AC8" w:rsidP="00337AC8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2E14CD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>Музыкальная деятельность</w:t>
            </w:r>
            <w:r w:rsidRPr="00E9470F">
              <w:rPr>
                <w:rFonts w:ascii="Times New Roman" w:hAnsi="Times New Roman" w:cs="Times New Roman"/>
              </w:rPr>
              <w:t xml:space="preserve"> (из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расчета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2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занятия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в</w:t>
            </w:r>
            <w:r w:rsidRPr="00E9470F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нед</w:t>
            </w:r>
            <w:r w:rsidRPr="00E9470F">
              <w:rPr>
                <w:rFonts w:ascii="Times New Roman" w:hAnsi="Times New Roman" w:cs="Times New Roman"/>
              </w:rPr>
              <w:t>е</w:t>
            </w:r>
            <w:r w:rsidRPr="00E9470F">
              <w:rPr>
                <w:rFonts w:ascii="Times New Roman" w:hAnsi="Times New Roman" w:cs="Times New Roman"/>
              </w:rPr>
              <w:t>лю;</w:t>
            </w:r>
            <w:r w:rsidRPr="00E9470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всего</w:t>
            </w:r>
            <w:r w:rsidRPr="00E9470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72</w:t>
            </w:r>
            <w:r w:rsidRPr="00E9470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занятия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в</w:t>
            </w:r>
            <w:r w:rsidRPr="00E9470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 xml:space="preserve">год). </w:t>
            </w:r>
          </w:p>
        </w:tc>
        <w:tc>
          <w:tcPr>
            <w:tcW w:w="3685" w:type="dxa"/>
          </w:tcPr>
          <w:p w:rsidR="00337AC8" w:rsidRPr="00E9470F" w:rsidRDefault="00337AC8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hAnsi="Times New Roman" w:cs="Times New Roman"/>
              </w:rPr>
              <w:t>И.А.</w:t>
            </w:r>
            <w:r w:rsidRPr="00E9470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Но</w:t>
            </w:r>
            <w:r w:rsidRPr="00E9470F">
              <w:rPr>
                <w:rFonts w:ascii="Times New Roman" w:hAnsi="Times New Roman" w:cs="Times New Roman"/>
                <w:w w:val="95"/>
              </w:rPr>
              <w:t>воскольцева</w:t>
            </w:r>
            <w:r w:rsidRPr="00E9470F">
              <w:rPr>
                <w:rFonts w:ascii="Times New Roman" w:hAnsi="Times New Roman" w:cs="Times New Roman"/>
                <w:spacing w:val="5"/>
                <w:w w:val="95"/>
              </w:rPr>
              <w:t xml:space="preserve"> </w:t>
            </w:r>
            <w:r w:rsidRPr="00E9470F">
              <w:rPr>
                <w:rFonts w:ascii="Times New Roman" w:hAnsi="Times New Roman" w:cs="Times New Roman"/>
                <w:w w:val="95"/>
              </w:rPr>
              <w:t>И.М.</w:t>
            </w:r>
            <w:r w:rsidRPr="00E9470F">
              <w:rPr>
                <w:rFonts w:ascii="Times New Roman" w:hAnsi="Times New Roman" w:cs="Times New Roman"/>
                <w:spacing w:val="6"/>
                <w:w w:val="95"/>
              </w:rPr>
              <w:t xml:space="preserve"> </w:t>
            </w:r>
            <w:r w:rsidRPr="00E9470F">
              <w:rPr>
                <w:rFonts w:ascii="Times New Roman" w:hAnsi="Times New Roman" w:cs="Times New Roman"/>
                <w:w w:val="95"/>
              </w:rPr>
              <w:t>Каплунова</w:t>
            </w:r>
            <w:r w:rsidRPr="00E9470F">
              <w:rPr>
                <w:rFonts w:ascii="Times New Roman" w:hAnsi="Times New Roman" w:cs="Times New Roman"/>
                <w:spacing w:val="5"/>
                <w:w w:val="95"/>
              </w:rPr>
              <w:t xml:space="preserve"> </w:t>
            </w:r>
            <w:r w:rsidRPr="00E9470F">
              <w:rPr>
                <w:rFonts w:ascii="Times New Roman" w:hAnsi="Times New Roman" w:cs="Times New Roman"/>
                <w:w w:val="95"/>
              </w:rPr>
              <w:t>«Ясельки».–</w:t>
            </w:r>
            <w:r w:rsidRPr="00E9470F">
              <w:rPr>
                <w:rFonts w:ascii="Times New Roman" w:hAnsi="Times New Roman" w:cs="Times New Roman"/>
                <w:spacing w:val="4"/>
                <w:w w:val="95"/>
              </w:rPr>
              <w:t xml:space="preserve"> </w:t>
            </w:r>
            <w:r w:rsidRPr="00E9470F">
              <w:rPr>
                <w:rFonts w:ascii="Times New Roman" w:hAnsi="Times New Roman" w:cs="Times New Roman"/>
                <w:w w:val="95"/>
              </w:rPr>
              <w:t>СПб.:</w:t>
            </w:r>
            <w:r w:rsidRPr="00E9470F">
              <w:rPr>
                <w:rFonts w:ascii="Times New Roman" w:hAnsi="Times New Roman" w:cs="Times New Roman"/>
                <w:spacing w:val="5"/>
                <w:w w:val="95"/>
              </w:rPr>
              <w:t xml:space="preserve"> </w:t>
            </w:r>
            <w:r w:rsidRPr="00E9470F">
              <w:rPr>
                <w:rFonts w:ascii="Times New Roman" w:hAnsi="Times New Roman" w:cs="Times New Roman"/>
                <w:w w:val="95"/>
              </w:rPr>
              <w:t>«Невская</w:t>
            </w:r>
            <w:r w:rsidRPr="00E9470F">
              <w:rPr>
                <w:rFonts w:ascii="Times New Roman" w:hAnsi="Times New Roman" w:cs="Times New Roman"/>
                <w:spacing w:val="6"/>
                <w:w w:val="95"/>
              </w:rPr>
              <w:t xml:space="preserve"> </w:t>
            </w:r>
            <w:r w:rsidRPr="00E9470F">
              <w:rPr>
                <w:rFonts w:ascii="Times New Roman" w:hAnsi="Times New Roman" w:cs="Times New Roman"/>
                <w:w w:val="95"/>
              </w:rPr>
              <w:t>нота»,</w:t>
            </w:r>
            <w:r w:rsidRPr="00E9470F">
              <w:rPr>
                <w:rFonts w:ascii="Times New Roman" w:hAnsi="Times New Roman" w:cs="Times New Roman"/>
                <w:spacing w:val="6"/>
                <w:w w:val="95"/>
              </w:rPr>
              <w:t xml:space="preserve"> </w:t>
            </w:r>
            <w:r w:rsidRPr="00E9470F">
              <w:rPr>
                <w:rFonts w:ascii="Times New Roman" w:hAnsi="Times New Roman" w:cs="Times New Roman"/>
                <w:w w:val="95"/>
              </w:rPr>
              <w:t>2017</w:t>
            </w:r>
          </w:p>
        </w:tc>
      </w:tr>
      <w:tr w:rsidR="000361DE" w:rsidTr="00CF0AE7">
        <w:tc>
          <w:tcPr>
            <w:tcW w:w="988" w:type="dxa"/>
            <w:vMerge w:val="restart"/>
          </w:tcPr>
          <w:p w:rsidR="000361DE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rPr>
                <w:rFonts w:eastAsia="+mn-ea"/>
                <w:b/>
                <w:bCs/>
                <w:color w:val="000000"/>
                <w:kern w:val="24"/>
              </w:rPr>
              <w:t>2-3</w:t>
            </w:r>
          </w:p>
        </w:tc>
        <w:tc>
          <w:tcPr>
            <w:tcW w:w="5783" w:type="dxa"/>
            <w:gridSpan w:val="13"/>
            <w:tcBorders>
              <w:left w:val="single" w:sz="2" w:space="0" w:color="000000"/>
              <w:right w:val="single" w:sz="2" w:space="0" w:color="000000"/>
            </w:tcBorders>
          </w:tcPr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2E14CD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>Музыкальная деятельность</w:t>
            </w:r>
            <w:r w:rsidRPr="00E9470F">
              <w:rPr>
                <w:rFonts w:ascii="Times New Roman" w:hAnsi="Times New Roman" w:cs="Times New Roman"/>
              </w:rPr>
              <w:t xml:space="preserve"> (из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расчета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2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занятия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в</w:t>
            </w:r>
            <w:r w:rsidRPr="00E9470F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нед</w:t>
            </w:r>
            <w:r w:rsidRPr="00E9470F">
              <w:rPr>
                <w:rFonts w:ascii="Times New Roman" w:hAnsi="Times New Roman" w:cs="Times New Roman"/>
              </w:rPr>
              <w:t>е</w:t>
            </w:r>
            <w:r w:rsidRPr="00E9470F">
              <w:rPr>
                <w:rFonts w:ascii="Times New Roman" w:hAnsi="Times New Roman" w:cs="Times New Roman"/>
              </w:rPr>
              <w:t>лю;</w:t>
            </w:r>
            <w:r w:rsidRPr="00E9470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всего</w:t>
            </w:r>
            <w:r w:rsidRPr="00E9470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72</w:t>
            </w:r>
            <w:r w:rsidRPr="00E9470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занятия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в</w:t>
            </w:r>
            <w:r w:rsidRPr="00E9470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год). И.А.</w:t>
            </w:r>
            <w:r w:rsidRPr="00E9470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Но</w:t>
            </w:r>
            <w:r w:rsidRPr="00E9470F">
              <w:rPr>
                <w:rFonts w:ascii="Times New Roman" w:hAnsi="Times New Roman" w:cs="Times New Roman"/>
                <w:w w:val="95"/>
              </w:rPr>
              <w:t>воскольцева</w:t>
            </w:r>
            <w:r w:rsidRPr="00E9470F">
              <w:rPr>
                <w:rFonts w:ascii="Times New Roman" w:hAnsi="Times New Roman" w:cs="Times New Roman"/>
                <w:spacing w:val="5"/>
                <w:w w:val="95"/>
              </w:rPr>
              <w:t xml:space="preserve"> </w:t>
            </w:r>
            <w:r w:rsidRPr="00E9470F">
              <w:rPr>
                <w:rFonts w:ascii="Times New Roman" w:hAnsi="Times New Roman" w:cs="Times New Roman"/>
                <w:w w:val="95"/>
              </w:rPr>
              <w:t>И.М.</w:t>
            </w:r>
            <w:r w:rsidRPr="00E9470F">
              <w:rPr>
                <w:rFonts w:ascii="Times New Roman" w:hAnsi="Times New Roman" w:cs="Times New Roman"/>
                <w:spacing w:val="6"/>
                <w:w w:val="95"/>
              </w:rPr>
              <w:t xml:space="preserve"> </w:t>
            </w:r>
            <w:r w:rsidRPr="00E9470F">
              <w:rPr>
                <w:rFonts w:ascii="Times New Roman" w:hAnsi="Times New Roman" w:cs="Times New Roman"/>
                <w:w w:val="95"/>
              </w:rPr>
              <w:t>Ка</w:t>
            </w:r>
            <w:r w:rsidRPr="00E9470F">
              <w:rPr>
                <w:rFonts w:ascii="Times New Roman" w:hAnsi="Times New Roman" w:cs="Times New Roman"/>
                <w:w w:val="95"/>
              </w:rPr>
              <w:t>п</w:t>
            </w:r>
            <w:r w:rsidRPr="00E9470F">
              <w:rPr>
                <w:rFonts w:ascii="Times New Roman" w:hAnsi="Times New Roman" w:cs="Times New Roman"/>
                <w:w w:val="95"/>
              </w:rPr>
              <w:t>лунова</w:t>
            </w:r>
            <w:r w:rsidRPr="00E9470F">
              <w:rPr>
                <w:rFonts w:ascii="Times New Roman" w:hAnsi="Times New Roman" w:cs="Times New Roman"/>
                <w:spacing w:val="5"/>
                <w:w w:val="95"/>
              </w:rPr>
              <w:t xml:space="preserve"> </w:t>
            </w:r>
            <w:r w:rsidRPr="00E9470F">
              <w:rPr>
                <w:rFonts w:ascii="Times New Roman" w:hAnsi="Times New Roman" w:cs="Times New Roman"/>
                <w:w w:val="95"/>
              </w:rPr>
              <w:t>«Ясельки».–</w:t>
            </w:r>
            <w:r w:rsidRPr="00E9470F">
              <w:rPr>
                <w:rFonts w:ascii="Times New Roman" w:hAnsi="Times New Roman" w:cs="Times New Roman"/>
                <w:spacing w:val="4"/>
                <w:w w:val="95"/>
              </w:rPr>
              <w:t xml:space="preserve"> </w:t>
            </w:r>
            <w:r w:rsidRPr="00E9470F">
              <w:rPr>
                <w:rFonts w:ascii="Times New Roman" w:hAnsi="Times New Roman" w:cs="Times New Roman"/>
                <w:w w:val="95"/>
              </w:rPr>
              <w:t>СПб.:</w:t>
            </w:r>
            <w:r w:rsidRPr="00E9470F">
              <w:rPr>
                <w:rFonts w:ascii="Times New Roman" w:hAnsi="Times New Roman" w:cs="Times New Roman"/>
                <w:spacing w:val="5"/>
                <w:w w:val="95"/>
              </w:rPr>
              <w:t xml:space="preserve"> </w:t>
            </w:r>
            <w:r w:rsidRPr="00E9470F">
              <w:rPr>
                <w:rFonts w:ascii="Times New Roman" w:hAnsi="Times New Roman" w:cs="Times New Roman"/>
                <w:w w:val="95"/>
              </w:rPr>
              <w:t>«Невская</w:t>
            </w:r>
            <w:r w:rsidRPr="00E9470F">
              <w:rPr>
                <w:rFonts w:ascii="Times New Roman" w:hAnsi="Times New Roman" w:cs="Times New Roman"/>
                <w:spacing w:val="6"/>
                <w:w w:val="95"/>
              </w:rPr>
              <w:t xml:space="preserve"> </w:t>
            </w:r>
            <w:r w:rsidRPr="00E9470F">
              <w:rPr>
                <w:rFonts w:ascii="Times New Roman" w:hAnsi="Times New Roman" w:cs="Times New Roman"/>
                <w:w w:val="95"/>
              </w:rPr>
              <w:t>нота»,</w:t>
            </w:r>
            <w:r w:rsidRPr="00E9470F">
              <w:rPr>
                <w:rFonts w:ascii="Times New Roman" w:hAnsi="Times New Roman" w:cs="Times New Roman"/>
                <w:spacing w:val="6"/>
                <w:w w:val="95"/>
              </w:rPr>
              <w:t xml:space="preserve"> </w:t>
            </w:r>
            <w:r w:rsidRPr="00E9470F">
              <w:rPr>
                <w:rFonts w:ascii="Times New Roman" w:hAnsi="Times New Roman" w:cs="Times New Roman"/>
                <w:w w:val="95"/>
              </w:rPr>
              <w:t>2017</w:t>
            </w:r>
          </w:p>
        </w:tc>
        <w:tc>
          <w:tcPr>
            <w:tcW w:w="3685" w:type="dxa"/>
            <w:vMerge w:val="restart"/>
          </w:tcPr>
          <w:p w:rsidR="000361DE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 xml:space="preserve">Слушание </w:t>
            </w:r>
          </w:p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hAnsi="Times New Roman" w:cs="Times New Roman"/>
              </w:rPr>
              <w:t>И.А.</w:t>
            </w:r>
            <w:r w:rsidRPr="00E9470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Но</w:t>
            </w:r>
            <w:r w:rsidRPr="00E9470F">
              <w:rPr>
                <w:rFonts w:ascii="Times New Roman" w:hAnsi="Times New Roman" w:cs="Times New Roman"/>
                <w:w w:val="95"/>
              </w:rPr>
              <w:t>воскольцева</w:t>
            </w:r>
            <w:r w:rsidRPr="00E9470F">
              <w:rPr>
                <w:rFonts w:ascii="Times New Roman" w:hAnsi="Times New Roman" w:cs="Times New Roman"/>
                <w:spacing w:val="5"/>
                <w:w w:val="95"/>
              </w:rPr>
              <w:t xml:space="preserve"> </w:t>
            </w:r>
            <w:r w:rsidRPr="00E9470F">
              <w:rPr>
                <w:rFonts w:ascii="Times New Roman" w:hAnsi="Times New Roman" w:cs="Times New Roman"/>
                <w:w w:val="95"/>
              </w:rPr>
              <w:t>И.М.</w:t>
            </w:r>
            <w:r w:rsidRPr="00E9470F">
              <w:rPr>
                <w:rFonts w:ascii="Times New Roman" w:hAnsi="Times New Roman" w:cs="Times New Roman"/>
                <w:spacing w:val="6"/>
                <w:w w:val="95"/>
              </w:rPr>
              <w:t xml:space="preserve"> </w:t>
            </w:r>
            <w:r w:rsidRPr="00E9470F">
              <w:rPr>
                <w:rFonts w:ascii="Times New Roman" w:hAnsi="Times New Roman" w:cs="Times New Roman"/>
                <w:w w:val="95"/>
              </w:rPr>
              <w:t>Каплунова</w:t>
            </w:r>
            <w:r w:rsidRPr="00E9470F">
              <w:rPr>
                <w:rFonts w:ascii="Times New Roman" w:hAnsi="Times New Roman" w:cs="Times New Roman"/>
                <w:spacing w:val="5"/>
                <w:w w:val="95"/>
              </w:rPr>
              <w:t xml:space="preserve"> </w:t>
            </w:r>
            <w:r w:rsidRPr="00E9470F">
              <w:rPr>
                <w:rFonts w:ascii="Times New Roman" w:hAnsi="Times New Roman" w:cs="Times New Roman"/>
                <w:w w:val="95"/>
              </w:rPr>
              <w:t>«Ясельки».</w:t>
            </w:r>
            <w:r>
              <w:rPr>
                <w:rFonts w:ascii="Times New Roman" w:hAnsi="Times New Roman" w:cs="Times New Roman"/>
                <w:w w:val="95"/>
              </w:rPr>
              <w:t xml:space="preserve"> </w:t>
            </w:r>
            <w:r w:rsidRPr="00E9470F">
              <w:rPr>
                <w:rFonts w:ascii="Times New Roman" w:hAnsi="Times New Roman" w:cs="Times New Roman"/>
                <w:w w:val="95"/>
              </w:rPr>
              <w:t>–</w:t>
            </w:r>
            <w:r w:rsidRPr="00E9470F">
              <w:rPr>
                <w:rFonts w:ascii="Times New Roman" w:hAnsi="Times New Roman" w:cs="Times New Roman"/>
                <w:spacing w:val="4"/>
                <w:w w:val="95"/>
              </w:rPr>
              <w:t xml:space="preserve"> </w:t>
            </w:r>
            <w:r w:rsidRPr="00E9470F">
              <w:rPr>
                <w:rFonts w:ascii="Times New Roman" w:hAnsi="Times New Roman" w:cs="Times New Roman"/>
                <w:w w:val="95"/>
              </w:rPr>
              <w:t>СПб.:</w:t>
            </w:r>
            <w:r w:rsidRPr="00E9470F">
              <w:rPr>
                <w:rFonts w:ascii="Times New Roman" w:hAnsi="Times New Roman" w:cs="Times New Roman"/>
                <w:spacing w:val="5"/>
                <w:w w:val="95"/>
              </w:rPr>
              <w:t xml:space="preserve"> </w:t>
            </w:r>
            <w:r w:rsidRPr="00E9470F">
              <w:rPr>
                <w:rFonts w:ascii="Times New Roman" w:hAnsi="Times New Roman" w:cs="Times New Roman"/>
                <w:w w:val="95"/>
              </w:rPr>
              <w:t>«Невская</w:t>
            </w:r>
            <w:r w:rsidRPr="00E9470F">
              <w:rPr>
                <w:rFonts w:ascii="Times New Roman" w:hAnsi="Times New Roman" w:cs="Times New Roman"/>
                <w:spacing w:val="6"/>
                <w:w w:val="95"/>
              </w:rPr>
              <w:t xml:space="preserve"> </w:t>
            </w:r>
            <w:r w:rsidRPr="00E9470F">
              <w:rPr>
                <w:rFonts w:ascii="Times New Roman" w:hAnsi="Times New Roman" w:cs="Times New Roman"/>
                <w:w w:val="95"/>
              </w:rPr>
              <w:t>нота»,</w:t>
            </w:r>
            <w:r w:rsidRPr="00E9470F">
              <w:rPr>
                <w:rFonts w:ascii="Times New Roman" w:hAnsi="Times New Roman" w:cs="Times New Roman"/>
                <w:spacing w:val="6"/>
                <w:w w:val="95"/>
              </w:rPr>
              <w:t xml:space="preserve"> </w:t>
            </w:r>
            <w:r w:rsidRPr="00E9470F">
              <w:rPr>
                <w:rFonts w:ascii="Times New Roman" w:hAnsi="Times New Roman" w:cs="Times New Roman"/>
                <w:w w:val="95"/>
              </w:rPr>
              <w:t>2017</w:t>
            </w:r>
          </w:p>
          <w:p w:rsidR="000361DE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 xml:space="preserve">Пение </w:t>
            </w:r>
          </w:p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hAnsi="Times New Roman" w:cs="Times New Roman"/>
              </w:rPr>
              <w:t>И.А.</w:t>
            </w:r>
            <w:r w:rsidRPr="00E9470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Но</w:t>
            </w:r>
            <w:r w:rsidRPr="00E9470F">
              <w:rPr>
                <w:rFonts w:ascii="Times New Roman" w:hAnsi="Times New Roman" w:cs="Times New Roman"/>
                <w:w w:val="95"/>
              </w:rPr>
              <w:t>воскольцева</w:t>
            </w:r>
            <w:r w:rsidRPr="00E9470F">
              <w:rPr>
                <w:rFonts w:ascii="Times New Roman" w:hAnsi="Times New Roman" w:cs="Times New Roman"/>
                <w:spacing w:val="5"/>
                <w:w w:val="95"/>
              </w:rPr>
              <w:t xml:space="preserve"> </w:t>
            </w:r>
            <w:r w:rsidRPr="00E9470F">
              <w:rPr>
                <w:rFonts w:ascii="Times New Roman" w:hAnsi="Times New Roman" w:cs="Times New Roman"/>
                <w:w w:val="95"/>
              </w:rPr>
              <w:t>И.М.</w:t>
            </w:r>
            <w:r w:rsidRPr="00E9470F">
              <w:rPr>
                <w:rFonts w:ascii="Times New Roman" w:hAnsi="Times New Roman" w:cs="Times New Roman"/>
                <w:spacing w:val="6"/>
                <w:w w:val="95"/>
              </w:rPr>
              <w:t xml:space="preserve"> </w:t>
            </w:r>
            <w:r w:rsidRPr="00E9470F">
              <w:rPr>
                <w:rFonts w:ascii="Times New Roman" w:hAnsi="Times New Roman" w:cs="Times New Roman"/>
                <w:w w:val="95"/>
              </w:rPr>
              <w:t>Каплунова</w:t>
            </w:r>
            <w:r w:rsidRPr="00E9470F">
              <w:rPr>
                <w:rFonts w:ascii="Times New Roman" w:hAnsi="Times New Roman" w:cs="Times New Roman"/>
                <w:spacing w:val="5"/>
                <w:w w:val="95"/>
              </w:rPr>
              <w:t xml:space="preserve"> </w:t>
            </w:r>
            <w:r w:rsidRPr="00E9470F">
              <w:rPr>
                <w:rFonts w:ascii="Times New Roman" w:hAnsi="Times New Roman" w:cs="Times New Roman"/>
                <w:w w:val="95"/>
              </w:rPr>
              <w:t>«Ясельки». –</w:t>
            </w:r>
            <w:r w:rsidRPr="00E9470F">
              <w:rPr>
                <w:rFonts w:ascii="Times New Roman" w:hAnsi="Times New Roman" w:cs="Times New Roman"/>
                <w:spacing w:val="4"/>
                <w:w w:val="95"/>
              </w:rPr>
              <w:t xml:space="preserve"> </w:t>
            </w:r>
            <w:r w:rsidRPr="00E9470F">
              <w:rPr>
                <w:rFonts w:ascii="Times New Roman" w:hAnsi="Times New Roman" w:cs="Times New Roman"/>
                <w:w w:val="95"/>
              </w:rPr>
              <w:t>СПб.:</w:t>
            </w:r>
            <w:r w:rsidRPr="00E9470F">
              <w:rPr>
                <w:rFonts w:ascii="Times New Roman" w:hAnsi="Times New Roman" w:cs="Times New Roman"/>
                <w:spacing w:val="5"/>
                <w:w w:val="95"/>
              </w:rPr>
              <w:t xml:space="preserve"> </w:t>
            </w:r>
            <w:r w:rsidRPr="00E9470F">
              <w:rPr>
                <w:rFonts w:ascii="Times New Roman" w:hAnsi="Times New Roman" w:cs="Times New Roman"/>
                <w:w w:val="95"/>
              </w:rPr>
              <w:t>«Невская</w:t>
            </w:r>
            <w:r w:rsidRPr="00E9470F">
              <w:rPr>
                <w:rFonts w:ascii="Times New Roman" w:hAnsi="Times New Roman" w:cs="Times New Roman"/>
                <w:spacing w:val="6"/>
                <w:w w:val="95"/>
              </w:rPr>
              <w:t xml:space="preserve"> </w:t>
            </w:r>
            <w:r w:rsidRPr="00E9470F">
              <w:rPr>
                <w:rFonts w:ascii="Times New Roman" w:hAnsi="Times New Roman" w:cs="Times New Roman"/>
                <w:w w:val="95"/>
              </w:rPr>
              <w:t>нота»,</w:t>
            </w:r>
            <w:r w:rsidRPr="00E9470F">
              <w:rPr>
                <w:rFonts w:ascii="Times New Roman" w:hAnsi="Times New Roman" w:cs="Times New Roman"/>
                <w:spacing w:val="6"/>
                <w:w w:val="95"/>
              </w:rPr>
              <w:t xml:space="preserve"> </w:t>
            </w:r>
            <w:r w:rsidRPr="00E9470F">
              <w:rPr>
                <w:rFonts w:ascii="Times New Roman" w:hAnsi="Times New Roman" w:cs="Times New Roman"/>
                <w:w w:val="95"/>
              </w:rPr>
              <w:t>2017</w:t>
            </w:r>
          </w:p>
          <w:p w:rsidR="000361DE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 xml:space="preserve">Музыкально-ритмические </w:t>
            </w:r>
          </w:p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>движения</w:t>
            </w:r>
          </w:p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hAnsi="Times New Roman" w:cs="Times New Roman"/>
              </w:rPr>
              <w:t>И.А.</w:t>
            </w:r>
            <w:r w:rsidRPr="00E9470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Но</w:t>
            </w:r>
            <w:r w:rsidRPr="00E9470F">
              <w:rPr>
                <w:rFonts w:ascii="Times New Roman" w:hAnsi="Times New Roman" w:cs="Times New Roman"/>
                <w:w w:val="95"/>
              </w:rPr>
              <w:t>воскольцева</w:t>
            </w:r>
            <w:r w:rsidRPr="00E9470F">
              <w:rPr>
                <w:rFonts w:ascii="Times New Roman" w:hAnsi="Times New Roman" w:cs="Times New Roman"/>
                <w:spacing w:val="5"/>
                <w:w w:val="95"/>
              </w:rPr>
              <w:t xml:space="preserve"> </w:t>
            </w:r>
            <w:r w:rsidRPr="00E9470F">
              <w:rPr>
                <w:rFonts w:ascii="Times New Roman" w:hAnsi="Times New Roman" w:cs="Times New Roman"/>
                <w:w w:val="95"/>
              </w:rPr>
              <w:t>И.М.</w:t>
            </w:r>
            <w:r w:rsidRPr="00E9470F">
              <w:rPr>
                <w:rFonts w:ascii="Times New Roman" w:hAnsi="Times New Roman" w:cs="Times New Roman"/>
                <w:spacing w:val="6"/>
                <w:w w:val="95"/>
              </w:rPr>
              <w:t xml:space="preserve"> </w:t>
            </w:r>
            <w:r w:rsidRPr="00E9470F">
              <w:rPr>
                <w:rFonts w:ascii="Times New Roman" w:hAnsi="Times New Roman" w:cs="Times New Roman"/>
                <w:w w:val="95"/>
              </w:rPr>
              <w:t>Каплунова</w:t>
            </w:r>
            <w:r w:rsidRPr="00E9470F">
              <w:rPr>
                <w:rFonts w:ascii="Times New Roman" w:hAnsi="Times New Roman" w:cs="Times New Roman"/>
                <w:spacing w:val="5"/>
                <w:w w:val="95"/>
              </w:rPr>
              <w:t xml:space="preserve"> </w:t>
            </w:r>
            <w:r w:rsidRPr="00E9470F">
              <w:rPr>
                <w:rFonts w:ascii="Times New Roman" w:hAnsi="Times New Roman" w:cs="Times New Roman"/>
                <w:w w:val="95"/>
              </w:rPr>
              <w:t>«Ясельки».–</w:t>
            </w:r>
            <w:r w:rsidRPr="00E9470F">
              <w:rPr>
                <w:rFonts w:ascii="Times New Roman" w:hAnsi="Times New Roman" w:cs="Times New Roman"/>
                <w:spacing w:val="4"/>
                <w:w w:val="95"/>
              </w:rPr>
              <w:t xml:space="preserve"> </w:t>
            </w:r>
            <w:r w:rsidRPr="00E9470F">
              <w:rPr>
                <w:rFonts w:ascii="Times New Roman" w:hAnsi="Times New Roman" w:cs="Times New Roman"/>
                <w:w w:val="95"/>
              </w:rPr>
              <w:t>СПб.:</w:t>
            </w:r>
            <w:r w:rsidRPr="00E9470F">
              <w:rPr>
                <w:rFonts w:ascii="Times New Roman" w:hAnsi="Times New Roman" w:cs="Times New Roman"/>
                <w:spacing w:val="5"/>
                <w:w w:val="95"/>
              </w:rPr>
              <w:t xml:space="preserve"> </w:t>
            </w:r>
            <w:r w:rsidRPr="00E9470F">
              <w:rPr>
                <w:rFonts w:ascii="Times New Roman" w:hAnsi="Times New Roman" w:cs="Times New Roman"/>
                <w:w w:val="95"/>
              </w:rPr>
              <w:t>«Невская</w:t>
            </w:r>
            <w:r w:rsidRPr="00E9470F">
              <w:rPr>
                <w:rFonts w:ascii="Times New Roman" w:hAnsi="Times New Roman" w:cs="Times New Roman"/>
                <w:spacing w:val="6"/>
                <w:w w:val="95"/>
              </w:rPr>
              <w:t xml:space="preserve"> </w:t>
            </w:r>
            <w:r w:rsidRPr="00E9470F">
              <w:rPr>
                <w:rFonts w:ascii="Times New Roman" w:hAnsi="Times New Roman" w:cs="Times New Roman"/>
                <w:w w:val="95"/>
              </w:rPr>
              <w:t>нота»,</w:t>
            </w:r>
            <w:r w:rsidRPr="00E9470F">
              <w:rPr>
                <w:rFonts w:ascii="Times New Roman" w:hAnsi="Times New Roman" w:cs="Times New Roman"/>
                <w:spacing w:val="6"/>
                <w:w w:val="95"/>
              </w:rPr>
              <w:t xml:space="preserve"> </w:t>
            </w:r>
            <w:r w:rsidRPr="00E9470F">
              <w:rPr>
                <w:rFonts w:ascii="Times New Roman" w:hAnsi="Times New Roman" w:cs="Times New Roman"/>
                <w:w w:val="95"/>
              </w:rPr>
              <w:t>2017</w:t>
            </w:r>
          </w:p>
        </w:tc>
      </w:tr>
      <w:tr w:rsidR="000361DE" w:rsidTr="00CF0AE7">
        <w:tc>
          <w:tcPr>
            <w:tcW w:w="988" w:type="dxa"/>
            <w:vMerge/>
          </w:tcPr>
          <w:p w:rsidR="000361DE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</w:p>
        </w:tc>
        <w:tc>
          <w:tcPr>
            <w:tcW w:w="2856" w:type="dxa"/>
            <w:gridSpan w:val="10"/>
            <w:tcBorders>
              <w:bottom w:val="single" w:sz="2" w:space="0" w:color="000000"/>
              <w:right w:val="single" w:sz="2" w:space="0" w:color="000000"/>
            </w:tcBorders>
          </w:tcPr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-52"/>
              </w:rPr>
            </w:pPr>
            <w:r w:rsidRPr="00E9470F">
              <w:rPr>
                <w:rFonts w:ascii="Times New Roman" w:hAnsi="Times New Roman" w:cs="Times New Roman"/>
              </w:rPr>
              <w:t>Занятие 1(1) – стр.4-4.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-52"/>
              </w:rPr>
            </w:pPr>
            <w:r w:rsidRPr="00E9470F">
              <w:rPr>
                <w:rFonts w:ascii="Times New Roman" w:hAnsi="Times New Roman" w:cs="Times New Roman"/>
              </w:rPr>
              <w:t>Занятие 2(2) – стр.5-5.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-52"/>
              </w:rPr>
            </w:pPr>
            <w:r w:rsidRPr="00E9470F">
              <w:rPr>
                <w:rFonts w:ascii="Times New Roman" w:hAnsi="Times New Roman" w:cs="Times New Roman"/>
              </w:rPr>
              <w:t>Занятие 3(3) – стр.5-6.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t>Занятие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4</w:t>
            </w:r>
            <w:r w:rsidRPr="00E9470F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(1)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–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стр.4-4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t>Занятие 5 (2) – стр.5-5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-52"/>
              </w:rPr>
            </w:pP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6 (3) – стр.5-6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1"/>
              </w:rPr>
            </w:pPr>
            <w:r w:rsidRPr="00E9470F">
              <w:rPr>
                <w:rFonts w:ascii="Times New Roman" w:hAnsi="Times New Roman" w:cs="Times New Roman"/>
              </w:rPr>
              <w:t>Занятие 7(1) – стр.4-4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1"/>
              </w:rPr>
            </w:pPr>
            <w:r w:rsidRPr="00E9470F">
              <w:rPr>
                <w:rFonts w:ascii="Times New Roman" w:hAnsi="Times New Roman" w:cs="Times New Roman"/>
              </w:rPr>
              <w:t>Занятие 8(2) – стр.5-5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-52"/>
              </w:rPr>
            </w:pPr>
            <w:r w:rsidRPr="00E9470F">
              <w:rPr>
                <w:rFonts w:ascii="Times New Roman" w:hAnsi="Times New Roman" w:cs="Times New Roman"/>
              </w:rPr>
              <w:t>Занятие 9 (3) – стр.5-6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-52"/>
              </w:rPr>
            </w:pPr>
            <w:r w:rsidRPr="00E9470F">
              <w:rPr>
                <w:rFonts w:ascii="Times New Roman" w:hAnsi="Times New Roman" w:cs="Times New Roman"/>
              </w:rPr>
              <w:t>Занятие 10(1)– стр.4-4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-52"/>
              </w:rPr>
            </w:pPr>
            <w:r w:rsidRPr="00E9470F">
              <w:rPr>
                <w:rFonts w:ascii="Times New Roman" w:hAnsi="Times New Roman" w:cs="Times New Roman"/>
              </w:rPr>
              <w:t>Занятие 11(2) –стр.5-5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-52"/>
              </w:rPr>
            </w:pPr>
            <w:r w:rsidRPr="00E9470F">
              <w:rPr>
                <w:rFonts w:ascii="Times New Roman" w:hAnsi="Times New Roman" w:cs="Times New Roman"/>
              </w:rPr>
              <w:t>Занятие 12(3) –стр.5-6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t>Занятие 13(1) –стр.4-4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-52"/>
              </w:rPr>
            </w:pP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14(2) –стр.5-5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-52"/>
              </w:rPr>
            </w:pPr>
            <w:r w:rsidRPr="00E9470F">
              <w:rPr>
                <w:rFonts w:ascii="Times New Roman" w:hAnsi="Times New Roman" w:cs="Times New Roman"/>
              </w:rPr>
              <w:t>Занятие 15(3) –стр.5-6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-52"/>
              </w:rPr>
            </w:pPr>
            <w:r w:rsidRPr="00E9470F">
              <w:rPr>
                <w:rFonts w:ascii="Times New Roman" w:hAnsi="Times New Roman" w:cs="Times New Roman"/>
              </w:rPr>
              <w:t>Занятие 16(1) –стр.4-4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t>Занятие 17(2) –стр.5-5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-52"/>
              </w:rPr>
            </w:pP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18(3) –стр.5-6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-52"/>
              </w:rPr>
            </w:pPr>
            <w:r w:rsidRPr="00E9470F">
              <w:rPr>
                <w:rFonts w:ascii="Times New Roman" w:hAnsi="Times New Roman" w:cs="Times New Roman"/>
              </w:rPr>
              <w:t>Занятие 19(1) –стр.4-4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-52"/>
              </w:rPr>
            </w:pPr>
            <w:r w:rsidRPr="00E9470F">
              <w:rPr>
                <w:rFonts w:ascii="Times New Roman" w:hAnsi="Times New Roman" w:cs="Times New Roman"/>
              </w:rPr>
              <w:t>Занятие 20(2) –стр.5-5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-52"/>
              </w:rPr>
            </w:pPr>
            <w:r w:rsidRPr="00E9470F">
              <w:rPr>
                <w:rFonts w:ascii="Times New Roman" w:hAnsi="Times New Roman" w:cs="Times New Roman"/>
              </w:rPr>
              <w:t>Занятие 21(3) –стр.5-6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t>Занятие 22</w:t>
            </w:r>
            <w:r w:rsidRPr="00E9470F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(1)–стр.4-4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1"/>
              </w:rPr>
            </w:pPr>
            <w:r w:rsidRPr="00E9470F">
              <w:rPr>
                <w:rFonts w:ascii="Times New Roman" w:hAnsi="Times New Roman" w:cs="Times New Roman"/>
              </w:rPr>
              <w:t>Занятие 23 (2) –стр.5-5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1"/>
              </w:rPr>
            </w:pPr>
            <w:r w:rsidRPr="00E9470F">
              <w:rPr>
                <w:rFonts w:ascii="Times New Roman" w:hAnsi="Times New Roman" w:cs="Times New Roman"/>
              </w:rPr>
              <w:t>Занятие 24(3) –стр.5-6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1"/>
              </w:rPr>
            </w:pPr>
            <w:r w:rsidRPr="00E9470F">
              <w:rPr>
                <w:rFonts w:ascii="Times New Roman" w:hAnsi="Times New Roman" w:cs="Times New Roman"/>
              </w:rPr>
              <w:t>Занятие25(1)– стр.54-54.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26(2)– стр.54-55.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27(3) – стр.55-56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lastRenderedPageBreak/>
              <w:t>Занятие 28(1)-стр.54-54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hAnsi="Times New Roman" w:cs="Times New Roman"/>
              </w:rPr>
              <w:t>Занятие 29(2)– стр.54-55.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30(3)– стр.55-56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31(1) -стр. 54-54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32(2)– стр.54-55.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33(3)– стр.55-56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34(1)– стр.54-54.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35(2)– стр.54-55.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36(3) – стр.55-56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37(1)– стр.54-54.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38(2)– стр.54-55.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39(3)– стр.55-56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40(1)– стр.54-54.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</w:t>
            </w:r>
            <w:r w:rsidRPr="00E9470F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41(2)–</w:t>
            </w:r>
            <w:r w:rsidRPr="00E9470F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стр.54-55.</w:t>
            </w:r>
          </w:p>
        </w:tc>
        <w:tc>
          <w:tcPr>
            <w:tcW w:w="2927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 w:rsidR="000361DE" w:rsidRPr="00E9470F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lastRenderedPageBreak/>
              <w:t>Занятие 42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(3)</w:t>
            </w:r>
            <w:r w:rsidRPr="00E947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с.55-56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-52"/>
              </w:rPr>
            </w:pPr>
            <w:r w:rsidRPr="00E9470F">
              <w:rPr>
                <w:rFonts w:ascii="Times New Roman" w:hAnsi="Times New Roman" w:cs="Times New Roman"/>
              </w:rPr>
              <w:t>Занятие 43 (1) с.54-54.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-52"/>
              </w:rPr>
            </w:pPr>
            <w:r w:rsidRPr="00E9470F">
              <w:rPr>
                <w:rFonts w:ascii="Times New Roman" w:hAnsi="Times New Roman" w:cs="Times New Roman"/>
              </w:rPr>
              <w:t>Занятие 44 (2) с.54-55.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t>Занятие 45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(3)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  <w:spacing w:val="-2"/>
              </w:rPr>
              <w:t>с</w:t>
            </w:r>
            <w:r w:rsidRPr="00E9470F">
              <w:rPr>
                <w:rFonts w:ascii="Times New Roman" w:hAnsi="Times New Roman" w:cs="Times New Roman"/>
              </w:rPr>
              <w:t>.55-56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1"/>
              </w:rPr>
            </w:pPr>
            <w:r w:rsidRPr="00E9470F">
              <w:rPr>
                <w:rFonts w:ascii="Times New Roman" w:hAnsi="Times New Roman" w:cs="Times New Roman"/>
              </w:rPr>
              <w:t>Занятие 46 (1)–с.54-54.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t>Занятие 47 (2)–с.54-55.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1"/>
              </w:rPr>
            </w:pPr>
            <w:r w:rsidRPr="00E9470F">
              <w:rPr>
                <w:rFonts w:ascii="Times New Roman" w:hAnsi="Times New Roman" w:cs="Times New Roman"/>
              </w:rPr>
              <w:t>Занятие 48(3)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с.55-56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1"/>
              </w:rPr>
            </w:pPr>
            <w:r w:rsidRPr="00E9470F">
              <w:rPr>
                <w:rFonts w:ascii="Times New Roman" w:hAnsi="Times New Roman" w:cs="Times New Roman"/>
              </w:rPr>
              <w:t>Занятие 49(1)–с.106-108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-52"/>
              </w:rPr>
            </w:pPr>
            <w:r w:rsidRPr="00E9470F">
              <w:rPr>
                <w:rFonts w:ascii="Times New Roman" w:hAnsi="Times New Roman" w:cs="Times New Roman"/>
              </w:rPr>
              <w:t>Занятие 50(2)-с.108-109.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1"/>
              </w:rPr>
            </w:pPr>
            <w:r w:rsidRPr="00E9470F">
              <w:rPr>
                <w:rFonts w:ascii="Times New Roman" w:hAnsi="Times New Roman" w:cs="Times New Roman"/>
              </w:rPr>
              <w:t>Занятие51(3) с.109-109.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-52"/>
              </w:rPr>
            </w:pPr>
            <w:r w:rsidRPr="00E9470F">
              <w:rPr>
                <w:rFonts w:ascii="Times New Roman" w:hAnsi="Times New Roman" w:cs="Times New Roman"/>
              </w:rPr>
              <w:t>Занятие 52(1)–с.106-108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t>Занятие 53(2)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с.108-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109.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t>Занятие54(3)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с.109-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109          .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t>Занятие55 (1)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с.106-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108.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t>Занятие56 (2)–с.108-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109.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t>Занятие57(3)– с.109-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109.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t>Занятие58 (1)–с.106-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108.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t>Занятие59(2)-стр.108-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109.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t>Занятие 60 (3)– стр.109-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109.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t>Занятие 61 (1)– стр.106-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108.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t>Занятие 62 (2)– стр.108-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109.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t>Занятие 63 (3)– стр.109-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109.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t>Занятие 64 (1)– стр.106-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108.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t>Занятие 65 (2)– стр.108-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109.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t>Занятие 66 (3)– стр.109-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109.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t>Занятие 67 (1)– стр.106-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108.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t>Занятие 68 (2)– стр.108-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109.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lastRenderedPageBreak/>
              <w:t>Занятие 69 (3)– стр.109-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109.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t>Занятие70 (1)– стр.106-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108.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t>Занятие71 (2)– стр.108-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109.</w:t>
            </w:r>
          </w:p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hAnsi="Times New Roman" w:cs="Times New Roman"/>
              </w:rPr>
              <w:t>Занятие72 (3)– стр.109-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109.</w:t>
            </w:r>
          </w:p>
        </w:tc>
        <w:tc>
          <w:tcPr>
            <w:tcW w:w="3685" w:type="dxa"/>
            <w:vMerge/>
          </w:tcPr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</w:p>
        </w:tc>
      </w:tr>
      <w:tr w:rsidR="000361DE" w:rsidTr="00CF0AE7">
        <w:tc>
          <w:tcPr>
            <w:tcW w:w="988" w:type="dxa"/>
            <w:vMerge w:val="restart"/>
          </w:tcPr>
          <w:p w:rsidR="000361DE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rPr>
                <w:rFonts w:eastAsia="+mn-ea"/>
                <w:b/>
                <w:bCs/>
                <w:color w:val="000000"/>
                <w:kern w:val="24"/>
              </w:rPr>
              <w:lastRenderedPageBreak/>
              <w:t>3-4</w:t>
            </w:r>
          </w:p>
        </w:tc>
        <w:tc>
          <w:tcPr>
            <w:tcW w:w="5783" w:type="dxa"/>
            <w:gridSpan w:val="13"/>
          </w:tcPr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2E14CD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>Музыкальная деятельность</w:t>
            </w:r>
            <w:r w:rsidRPr="00E9470F">
              <w:rPr>
                <w:rFonts w:ascii="Times New Roman" w:hAnsi="Times New Roman" w:cs="Times New Roman"/>
              </w:rPr>
              <w:t xml:space="preserve"> (из расчета 2 занятия в н</w:t>
            </w:r>
            <w:r w:rsidRPr="00E9470F">
              <w:rPr>
                <w:rFonts w:ascii="Times New Roman" w:hAnsi="Times New Roman" w:cs="Times New Roman"/>
              </w:rPr>
              <w:t>е</w:t>
            </w:r>
            <w:r w:rsidRPr="00E9470F">
              <w:rPr>
                <w:rFonts w:ascii="Times New Roman" w:hAnsi="Times New Roman" w:cs="Times New Roman"/>
              </w:rPr>
              <w:t>делю; всего 72 занятия в год).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И.Каплунова,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И.Новоскольцева</w:t>
            </w:r>
            <w:r w:rsidRPr="00E9470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«Праздник</w:t>
            </w:r>
            <w:r w:rsidRPr="00E9470F">
              <w:rPr>
                <w:rFonts w:ascii="Times New Roman" w:hAnsi="Times New Roman" w:cs="Times New Roman"/>
                <w:spacing w:val="5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каждый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день».</w:t>
            </w:r>
            <w:r w:rsidRPr="00E9470F">
              <w:rPr>
                <w:rFonts w:ascii="Times New Roman" w:hAnsi="Times New Roman" w:cs="Times New Roman"/>
                <w:spacing w:val="56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Младшая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группа.</w:t>
            </w:r>
            <w:r w:rsidRPr="00E9470F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–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СПб.: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Композитор, 2015</w:t>
            </w:r>
          </w:p>
        </w:tc>
        <w:tc>
          <w:tcPr>
            <w:tcW w:w="3685" w:type="dxa"/>
            <w:vMerge w:val="restart"/>
          </w:tcPr>
          <w:p w:rsidR="000361DE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 xml:space="preserve">Слушание </w:t>
            </w:r>
          </w:p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hAnsi="Times New Roman" w:cs="Times New Roman"/>
              </w:rPr>
              <w:t>И.Каплунова,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И.Новоскольцева</w:t>
            </w:r>
            <w:r w:rsidRPr="00E9470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«Праздник</w:t>
            </w:r>
            <w:r w:rsidRPr="00E9470F">
              <w:rPr>
                <w:rFonts w:ascii="Times New Roman" w:hAnsi="Times New Roman" w:cs="Times New Roman"/>
                <w:spacing w:val="5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каждый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день».</w:t>
            </w:r>
            <w:r w:rsidRPr="00E9470F">
              <w:rPr>
                <w:rFonts w:ascii="Times New Roman" w:hAnsi="Times New Roman" w:cs="Times New Roman"/>
                <w:spacing w:val="56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Мла</w:t>
            </w:r>
            <w:r w:rsidRPr="00E9470F">
              <w:rPr>
                <w:rFonts w:ascii="Times New Roman" w:hAnsi="Times New Roman" w:cs="Times New Roman"/>
              </w:rPr>
              <w:t>д</w:t>
            </w:r>
            <w:r w:rsidRPr="00E9470F">
              <w:rPr>
                <w:rFonts w:ascii="Times New Roman" w:hAnsi="Times New Roman" w:cs="Times New Roman"/>
              </w:rPr>
              <w:t>шая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группа.</w:t>
            </w:r>
            <w:r w:rsidRPr="00E9470F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–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СПб.: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Композитор, 2015</w:t>
            </w:r>
          </w:p>
          <w:p w:rsidR="000361DE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 xml:space="preserve">Пение </w:t>
            </w:r>
          </w:p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hAnsi="Times New Roman" w:cs="Times New Roman"/>
              </w:rPr>
              <w:t>И.Каплунова,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И.Новоскольцева</w:t>
            </w:r>
            <w:r w:rsidRPr="00E9470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«Праздник</w:t>
            </w:r>
            <w:r w:rsidRPr="00E9470F">
              <w:rPr>
                <w:rFonts w:ascii="Times New Roman" w:hAnsi="Times New Roman" w:cs="Times New Roman"/>
                <w:spacing w:val="5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каждый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день».</w:t>
            </w:r>
            <w:r w:rsidRPr="00E9470F">
              <w:rPr>
                <w:rFonts w:ascii="Times New Roman" w:hAnsi="Times New Roman" w:cs="Times New Roman"/>
                <w:spacing w:val="56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Мла</w:t>
            </w:r>
            <w:r w:rsidRPr="00E9470F">
              <w:rPr>
                <w:rFonts w:ascii="Times New Roman" w:hAnsi="Times New Roman" w:cs="Times New Roman"/>
              </w:rPr>
              <w:t>д</w:t>
            </w:r>
            <w:r w:rsidRPr="00E9470F">
              <w:rPr>
                <w:rFonts w:ascii="Times New Roman" w:hAnsi="Times New Roman" w:cs="Times New Roman"/>
              </w:rPr>
              <w:t>шая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группа.</w:t>
            </w:r>
            <w:r w:rsidRPr="00E9470F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–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СПб.: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Композитор, 2015</w:t>
            </w:r>
          </w:p>
          <w:p w:rsidR="000361DE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>Песенное творчество</w:t>
            </w:r>
          </w:p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hAnsi="Times New Roman" w:cs="Times New Roman"/>
              </w:rPr>
              <w:t>И.Каплунова,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И.Новоскольцева</w:t>
            </w:r>
            <w:r w:rsidRPr="00E9470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«Праздник</w:t>
            </w:r>
            <w:r w:rsidRPr="00E9470F">
              <w:rPr>
                <w:rFonts w:ascii="Times New Roman" w:hAnsi="Times New Roman" w:cs="Times New Roman"/>
                <w:spacing w:val="5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каждый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день».</w:t>
            </w:r>
            <w:r w:rsidRPr="00E9470F">
              <w:rPr>
                <w:rFonts w:ascii="Times New Roman" w:hAnsi="Times New Roman" w:cs="Times New Roman"/>
                <w:spacing w:val="56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Мла</w:t>
            </w:r>
            <w:r w:rsidRPr="00E9470F">
              <w:rPr>
                <w:rFonts w:ascii="Times New Roman" w:hAnsi="Times New Roman" w:cs="Times New Roman"/>
              </w:rPr>
              <w:t>д</w:t>
            </w:r>
            <w:r w:rsidRPr="00E9470F">
              <w:rPr>
                <w:rFonts w:ascii="Times New Roman" w:hAnsi="Times New Roman" w:cs="Times New Roman"/>
              </w:rPr>
              <w:t>шая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группа.</w:t>
            </w:r>
            <w:r w:rsidRPr="00E9470F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–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СПб.: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Композитор, 2015</w:t>
            </w:r>
          </w:p>
          <w:p w:rsidR="000361DE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>Музыкально-ритмические движ</w:t>
            </w:r>
            <w:r w:rsidRPr="00E9470F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>е</w:t>
            </w:r>
            <w:r w:rsidRPr="00E9470F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>ния</w:t>
            </w:r>
          </w:p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hAnsi="Times New Roman" w:cs="Times New Roman"/>
              </w:rPr>
              <w:t>И.Каплунова,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И.Новоскольцева</w:t>
            </w:r>
            <w:r w:rsidRPr="00E9470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«Праздник</w:t>
            </w:r>
            <w:r w:rsidRPr="00E9470F">
              <w:rPr>
                <w:rFonts w:ascii="Times New Roman" w:hAnsi="Times New Roman" w:cs="Times New Roman"/>
                <w:spacing w:val="5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каждый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день».</w:t>
            </w:r>
            <w:r w:rsidRPr="00E9470F">
              <w:rPr>
                <w:rFonts w:ascii="Times New Roman" w:hAnsi="Times New Roman" w:cs="Times New Roman"/>
                <w:spacing w:val="56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Мла</w:t>
            </w:r>
            <w:r w:rsidRPr="00E9470F">
              <w:rPr>
                <w:rFonts w:ascii="Times New Roman" w:hAnsi="Times New Roman" w:cs="Times New Roman"/>
              </w:rPr>
              <w:t>д</w:t>
            </w:r>
            <w:r w:rsidRPr="00E9470F">
              <w:rPr>
                <w:rFonts w:ascii="Times New Roman" w:hAnsi="Times New Roman" w:cs="Times New Roman"/>
              </w:rPr>
              <w:t>шая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группа.</w:t>
            </w:r>
            <w:r w:rsidRPr="00E9470F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–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СПб.: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Композитор, 2015</w:t>
            </w:r>
          </w:p>
          <w:p w:rsidR="000361DE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>Игра на детских музыкальных инструментах</w:t>
            </w:r>
          </w:p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hAnsi="Times New Roman" w:cs="Times New Roman"/>
              </w:rPr>
              <w:t>И.Каплунова,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И.Новоскольцева</w:t>
            </w:r>
            <w:r w:rsidRPr="00E9470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«Праздник</w:t>
            </w:r>
            <w:r w:rsidRPr="00E9470F">
              <w:rPr>
                <w:rFonts w:ascii="Times New Roman" w:hAnsi="Times New Roman" w:cs="Times New Roman"/>
                <w:spacing w:val="5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каждый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день».</w:t>
            </w:r>
            <w:r w:rsidRPr="00E9470F">
              <w:rPr>
                <w:rFonts w:ascii="Times New Roman" w:hAnsi="Times New Roman" w:cs="Times New Roman"/>
                <w:spacing w:val="56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Мла</w:t>
            </w:r>
            <w:r w:rsidRPr="00E9470F">
              <w:rPr>
                <w:rFonts w:ascii="Times New Roman" w:hAnsi="Times New Roman" w:cs="Times New Roman"/>
              </w:rPr>
              <w:t>д</w:t>
            </w:r>
            <w:r w:rsidRPr="00E9470F">
              <w:rPr>
                <w:rFonts w:ascii="Times New Roman" w:hAnsi="Times New Roman" w:cs="Times New Roman"/>
              </w:rPr>
              <w:t>шая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группа.</w:t>
            </w:r>
            <w:r w:rsidRPr="00E9470F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–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СПб.: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Композитор, 2015</w:t>
            </w:r>
          </w:p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</w:p>
        </w:tc>
      </w:tr>
      <w:tr w:rsidR="000361DE" w:rsidTr="00CF0AE7">
        <w:tc>
          <w:tcPr>
            <w:tcW w:w="988" w:type="dxa"/>
            <w:vMerge/>
          </w:tcPr>
          <w:p w:rsidR="000361DE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</w:p>
        </w:tc>
        <w:tc>
          <w:tcPr>
            <w:tcW w:w="2844" w:type="dxa"/>
            <w:gridSpan w:val="9"/>
            <w:tcBorders>
              <w:top w:val="single" w:sz="2" w:space="0" w:color="000000"/>
              <w:right w:val="single" w:sz="2" w:space="0" w:color="000000"/>
            </w:tcBorders>
          </w:tcPr>
          <w:p w:rsidR="000361DE" w:rsidRPr="00E9470F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t>Занятие</w:t>
            </w:r>
            <w:r w:rsidRPr="00E9470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1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(1)</w:t>
            </w:r>
            <w:r w:rsidRPr="00E947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–С.3-5.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t>Занятие</w:t>
            </w:r>
            <w:r w:rsidRPr="00E9470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2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(2)</w:t>
            </w:r>
            <w:r w:rsidRPr="00E9470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–</w:t>
            </w:r>
            <w:r w:rsidRPr="00E9470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С.5-7.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1"/>
              </w:rPr>
            </w:pPr>
            <w:r w:rsidRPr="00E9470F">
              <w:rPr>
                <w:rFonts w:ascii="Times New Roman" w:hAnsi="Times New Roman" w:cs="Times New Roman"/>
              </w:rPr>
              <w:t>Занятие 3 (3) – С.7-8.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1"/>
              </w:rPr>
            </w:pPr>
            <w:r w:rsidRPr="00E9470F">
              <w:rPr>
                <w:rFonts w:ascii="Times New Roman" w:hAnsi="Times New Roman" w:cs="Times New Roman"/>
              </w:rPr>
              <w:t>Занятие 4 (4) – С.8-10.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-52"/>
              </w:rPr>
            </w:pPr>
            <w:r w:rsidRPr="00E9470F">
              <w:rPr>
                <w:rFonts w:ascii="Times New Roman" w:hAnsi="Times New Roman" w:cs="Times New Roman"/>
              </w:rPr>
              <w:t>Занятие 5 (5) – С.10-11.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-52"/>
              </w:rPr>
            </w:pPr>
            <w:r w:rsidRPr="00E9470F">
              <w:rPr>
                <w:rFonts w:ascii="Times New Roman" w:hAnsi="Times New Roman" w:cs="Times New Roman"/>
              </w:rPr>
              <w:t>Занятие 6 (6) – С.11-12.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t>Занятие 7 (7) – С.13-14.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8</w:t>
            </w:r>
            <w:r w:rsidRPr="00E9470F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(8)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–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С.14-15.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1"/>
              </w:rPr>
            </w:pPr>
            <w:r w:rsidRPr="00E9470F">
              <w:rPr>
                <w:rFonts w:ascii="Times New Roman" w:hAnsi="Times New Roman" w:cs="Times New Roman"/>
              </w:rPr>
              <w:t>Занятие 9 (1) – С.16-17.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hAnsi="Times New Roman" w:cs="Times New Roman"/>
              </w:rPr>
              <w:t>Занятие 10 (2) – С.17-19.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11 (3) – С.19-21.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12 (4) – С.21-23.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13 (5) – С.23-24.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14 (6) – С.24-26.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15 (7) – С.26-27.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16 (8) – С.27-29.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17 (1) – С.29-30.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18 (2) – С.31-32.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19 (3) – С.32-33.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20 (4) – С.34-35.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21 (5) – С.35-36.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22 (6) – С.37-38.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23 (7) – С.38-39.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24 (8) – С.39-41.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25 (1) – С.41-42.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26 (2) – С.42-44.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27 (3) – С.44-45.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28 (4) – С.45-47.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29 (5) – С.47-49.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30 (6) – С.49-50.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31 (7) – С.50-51.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32 (8) – С.51-52.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33 (1) – С.52-53.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34 (2) – С.53-54.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35 (3) – С.54-56.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</w:t>
            </w:r>
            <w:r w:rsidRPr="00E947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364) –</w:t>
            </w:r>
            <w:r w:rsidRPr="00E9470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С.56-58.</w:t>
            </w:r>
          </w:p>
        </w:tc>
        <w:tc>
          <w:tcPr>
            <w:tcW w:w="2939" w:type="dxa"/>
            <w:gridSpan w:val="4"/>
            <w:tcBorders>
              <w:top w:val="single" w:sz="2" w:space="0" w:color="000000"/>
              <w:left w:val="single" w:sz="2" w:space="0" w:color="000000"/>
            </w:tcBorders>
          </w:tcPr>
          <w:p w:rsidR="000361DE" w:rsidRPr="00E9470F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t>Занятие 37(5)– С.58-60.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</w:t>
            </w:r>
            <w:r w:rsidRPr="00E9470F">
              <w:rPr>
                <w:rFonts w:ascii="Times New Roman" w:hAnsi="Times New Roman" w:cs="Times New Roman"/>
              </w:rPr>
              <w:t>а</w:t>
            </w:r>
            <w:r w:rsidRPr="00E9470F">
              <w:rPr>
                <w:rFonts w:ascii="Times New Roman" w:hAnsi="Times New Roman" w:cs="Times New Roman"/>
              </w:rPr>
              <w:t>нятие 38 (6)– С.60-61.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</w:t>
            </w:r>
            <w:r w:rsidRPr="00E9470F">
              <w:rPr>
                <w:rFonts w:ascii="Times New Roman" w:hAnsi="Times New Roman" w:cs="Times New Roman"/>
              </w:rPr>
              <w:t>я</w:t>
            </w:r>
            <w:r w:rsidRPr="00E9470F">
              <w:rPr>
                <w:rFonts w:ascii="Times New Roman" w:hAnsi="Times New Roman" w:cs="Times New Roman"/>
              </w:rPr>
              <w:t>тие 39 (7) – С.61-63.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40 (8) – С.63-64.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41 (1) – С.64-66.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42 (2) – С.66-67.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43</w:t>
            </w:r>
            <w:r w:rsidRPr="00E9470F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(3)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–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С.68-69.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t>Занятие</w:t>
            </w:r>
            <w:r w:rsidRPr="00E9470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44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(4)</w:t>
            </w:r>
            <w:r w:rsidRPr="00E9470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– С.69-70.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t>Занятие 45 (5) – С.70-72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</w:t>
            </w:r>
            <w:r w:rsidRPr="00E9470F">
              <w:rPr>
                <w:rFonts w:ascii="Times New Roman" w:hAnsi="Times New Roman" w:cs="Times New Roman"/>
              </w:rPr>
              <w:t>а</w:t>
            </w:r>
            <w:r w:rsidRPr="00E9470F">
              <w:rPr>
                <w:rFonts w:ascii="Times New Roman" w:hAnsi="Times New Roman" w:cs="Times New Roman"/>
              </w:rPr>
              <w:t>нятие 46 (6) – С.72-73.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</w:t>
            </w:r>
            <w:r w:rsidRPr="00E9470F">
              <w:rPr>
                <w:rFonts w:ascii="Times New Roman" w:hAnsi="Times New Roman" w:cs="Times New Roman"/>
              </w:rPr>
              <w:t>я</w:t>
            </w:r>
            <w:r w:rsidRPr="00E9470F">
              <w:rPr>
                <w:rFonts w:ascii="Times New Roman" w:hAnsi="Times New Roman" w:cs="Times New Roman"/>
              </w:rPr>
              <w:t>тие 47 (7) – С.73-74.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48 (8) – С.74-75.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49 (1) – С.75-77.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50 (2) – С.77-78.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51 (3) – С.78-79.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52 (4) – С.79-80.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53 (5) – С.81-82.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54 (6) – С.82-83.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55 (7) – С.83-84.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56 (8) – С.84-86.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57 (1) – С.86-87.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58 (2) – С.88-89.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59 (3) – С.89-90.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60 (4) – С.90-91.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61 (5) – С.91-92.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62 (6) – С.93-94.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63 (7) –С.94-95.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64 (8) – С.95-96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65 (1) – С.96-97.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66 (2) – С.98-99.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67 (3)- С.99-100.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6 (4)- С.101-102.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69(5)-С.102-103.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</w:t>
            </w:r>
            <w:r w:rsidRPr="00E9470F">
              <w:rPr>
                <w:rFonts w:ascii="Times New Roman" w:hAnsi="Times New Roman" w:cs="Times New Roman"/>
              </w:rPr>
              <w:t>а</w:t>
            </w:r>
            <w:r w:rsidRPr="00E9470F">
              <w:rPr>
                <w:rFonts w:ascii="Times New Roman" w:hAnsi="Times New Roman" w:cs="Times New Roman"/>
              </w:rPr>
              <w:t>нятие 70(6)-С.103-104.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</w:t>
            </w:r>
            <w:r w:rsidRPr="00E9470F">
              <w:rPr>
                <w:rFonts w:ascii="Times New Roman" w:hAnsi="Times New Roman" w:cs="Times New Roman"/>
              </w:rPr>
              <w:t>я</w:t>
            </w:r>
            <w:r w:rsidRPr="00E9470F">
              <w:rPr>
                <w:rFonts w:ascii="Times New Roman" w:hAnsi="Times New Roman" w:cs="Times New Roman"/>
              </w:rPr>
              <w:t>тие</w:t>
            </w:r>
            <w:r w:rsidRPr="00E9470F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71(7)-С.104-105.</w:t>
            </w:r>
          </w:p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hAnsi="Times New Roman" w:cs="Times New Roman"/>
              </w:rPr>
              <w:t>Занятие 72 (8)- С.106-</w:t>
            </w:r>
            <w:r w:rsidRPr="00E9470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107.</w:t>
            </w:r>
          </w:p>
        </w:tc>
        <w:tc>
          <w:tcPr>
            <w:tcW w:w="3685" w:type="dxa"/>
            <w:vMerge/>
          </w:tcPr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</w:p>
        </w:tc>
      </w:tr>
      <w:tr w:rsidR="000361DE" w:rsidTr="00CF0AE7">
        <w:tc>
          <w:tcPr>
            <w:tcW w:w="988" w:type="dxa"/>
            <w:vMerge w:val="restart"/>
          </w:tcPr>
          <w:p w:rsidR="000361DE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rPr>
                <w:rFonts w:eastAsia="+mn-ea"/>
                <w:b/>
                <w:bCs/>
                <w:color w:val="000000"/>
                <w:kern w:val="24"/>
              </w:rPr>
              <w:t>4-5</w:t>
            </w:r>
          </w:p>
        </w:tc>
        <w:tc>
          <w:tcPr>
            <w:tcW w:w="5783" w:type="dxa"/>
            <w:gridSpan w:val="13"/>
          </w:tcPr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2E14CD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>Музыкальная деятельность</w:t>
            </w:r>
            <w:r w:rsidRPr="00E9470F">
              <w:rPr>
                <w:rFonts w:ascii="Times New Roman" w:hAnsi="Times New Roman" w:cs="Times New Roman"/>
              </w:rPr>
              <w:t xml:space="preserve"> (из расчета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2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занятия</w:t>
            </w:r>
            <w:r w:rsidRPr="00E9470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в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н</w:t>
            </w:r>
            <w:r w:rsidRPr="00E9470F">
              <w:rPr>
                <w:rFonts w:ascii="Times New Roman" w:hAnsi="Times New Roman" w:cs="Times New Roman"/>
              </w:rPr>
              <w:t>е</w:t>
            </w:r>
            <w:r w:rsidRPr="00E9470F">
              <w:rPr>
                <w:rFonts w:ascii="Times New Roman" w:hAnsi="Times New Roman" w:cs="Times New Roman"/>
              </w:rPr>
              <w:t>делю;</w:t>
            </w:r>
            <w:r w:rsidRPr="00E9470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всего</w:t>
            </w:r>
            <w:r w:rsidRPr="00E947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72</w:t>
            </w:r>
            <w:r w:rsidRPr="00E947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занятия</w:t>
            </w:r>
            <w:r w:rsidRPr="00E9470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в</w:t>
            </w:r>
            <w:r w:rsidRPr="00E947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год)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И.А.</w:t>
            </w:r>
            <w:r w:rsidRPr="00E947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Новоскольцева,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И.М.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Каплунова «Праздник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каждый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день».</w:t>
            </w:r>
            <w:r w:rsidRPr="00E947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Средняя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группа. – СПб.:</w:t>
            </w:r>
            <w:r w:rsidRPr="00E9470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Композитор, 2015.</w:t>
            </w:r>
          </w:p>
        </w:tc>
        <w:tc>
          <w:tcPr>
            <w:tcW w:w="3685" w:type="dxa"/>
            <w:vMerge w:val="restart"/>
          </w:tcPr>
          <w:p w:rsidR="000361DE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>Слушание</w:t>
            </w:r>
          </w:p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hAnsi="Times New Roman" w:cs="Times New Roman"/>
              </w:rPr>
              <w:t>И.А.</w:t>
            </w:r>
            <w:r w:rsidRPr="00E947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Новоскольцева,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И.М.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Каплун</w:t>
            </w:r>
            <w:r w:rsidRPr="00E9470F">
              <w:rPr>
                <w:rFonts w:ascii="Times New Roman" w:hAnsi="Times New Roman" w:cs="Times New Roman"/>
              </w:rPr>
              <w:t>о</w:t>
            </w:r>
            <w:r w:rsidRPr="00E9470F">
              <w:rPr>
                <w:rFonts w:ascii="Times New Roman" w:hAnsi="Times New Roman" w:cs="Times New Roman"/>
              </w:rPr>
              <w:t>ва «Праздник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каждый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день».</w:t>
            </w:r>
            <w:r w:rsidRPr="00E947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Сре</w:t>
            </w:r>
            <w:r w:rsidRPr="00E9470F">
              <w:rPr>
                <w:rFonts w:ascii="Times New Roman" w:hAnsi="Times New Roman" w:cs="Times New Roman"/>
              </w:rPr>
              <w:t>д</w:t>
            </w:r>
            <w:r w:rsidRPr="00E9470F">
              <w:rPr>
                <w:rFonts w:ascii="Times New Roman" w:hAnsi="Times New Roman" w:cs="Times New Roman"/>
              </w:rPr>
              <w:t>няя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группа. – СПб.:</w:t>
            </w:r>
            <w:r w:rsidRPr="00E9470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 xml:space="preserve">Композитор, </w:t>
            </w:r>
            <w:r w:rsidRPr="00E9470F">
              <w:rPr>
                <w:rFonts w:ascii="Times New Roman" w:hAnsi="Times New Roman" w:cs="Times New Roman"/>
              </w:rPr>
              <w:lastRenderedPageBreak/>
              <w:t>2015.</w:t>
            </w:r>
            <w:r w:rsidRPr="00E9470F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 xml:space="preserve"> </w:t>
            </w:r>
          </w:p>
          <w:p w:rsidR="000361DE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 xml:space="preserve">Пение </w:t>
            </w:r>
          </w:p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hAnsi="Times New Roman" w:cs="Times New Roman"/>
              </w:rPr>
              <w:t>И.А.</w:t>
            </w:r>
            <w:r w:rsidRPr="00E947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Новоскольцева,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И.М.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Каплун</w:t>
            </w:r>
            <w:r w:rsidRPr="00E9470F">
              <w:rPr>
                <w:rFonts w:ascii="Times New Roman" w:hAnsi="Times New Roman" w:cs="Times New Roman"/>
              </w:rPr>
              <w:t>о</w:t>
            </w:r>
            <w:r w:rsidRPr="00E9470F">
              <w:rPr>
                <w:rFonts w:ascii="Times New Roman" w:hAnsi="Times New Roman" w:cs="Times New Roman"/>
              </w:rPr>
              <w:t>ва «Праздник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каждый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день».</w:t>
            </w:r>
            <w:r w:rsidRPr="00E947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Сре</w:t>
            </w:r>
            <w:r w:rsidRPr="00E9470F">
              <w:rPr>
                <w:rFonts w:ascii="Times New Roman" w:hAnsi="Times New Roman" w:cs="Times New Roman"/>
              </w:rPr>
              <w:t>д</w:t>
            </w:r>
            <w:r w:rsidRPr="00E9470F">
              <w:rPr>
                <w:rFonts w:ascii="Times New Roman" w:hAnsi="Times New Roman" w:cs="Times New Roman"/>
              </w:rPr>
              <w:t>няя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группа. – СПб.:</w:t>
            </w:r>
            <w:r w:rsidRPr="00E9470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Композитор, 2015.</w:t>
            </w:r>
          </w:p>
          <w:p w:rsidR="000361DE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>Песенное творчество</w:t>
            </w:r>
          </w:p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hAnsi="Times New Roman" w:cs="Times New Roman"/>
              </w:rPr>
              <w:t>И.А.</w:t>
            </w:r>
            <w:r w:rsidRPr="00E947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Новоскольцева,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И.М.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Каплун</w:t>
            </w:r>
            <w:r w:rsidRPr="00E9470F">
              <w:rPr>
                <w:rFonts w:ascii="Times New Roman" w:hAnsi="Times New Roman" w:cs="Times New Roman"/>
              </w:rPr>
              <w:t>о</w:t>
            </w:r>
            <w:r w:rsidRPr="00E9470F">
              <w:rPr>
                <w:rFonts w:ascii="Times New Roman" w:hAnsi="Times New Roman" w:cs="Times New Roman"/>
              </w:rPr>
              <w:t>ва «Праздник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каждый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день».</w:t>
            </w:r>
            <w:r w:rsidRPr="00E947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Сре</w:t>
            </w:r>
            <w:r w:rsidRPr="00E9470F">
              <w:rPr>
                <w:rFonts w:ascii="Times New Roman" w:hAnsi="Times New Roman" w:cs="Times New Roman"/>
              </w:rPr>
              <w:t>д</w:t>
            </w:r>
            <w:r w:rsidRPr="00E9470F">
              <w:rPr>
                <w:rFonts w:ascii="Times New Roman" w:hAnsi="Times New Roman" w:cs="Times New Roman"/>
              </w:rPr>
              <w:t>няя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группа. – СПб.:</w:t>
            </w:r>
            <w:r w:rsidRPr="00E9470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Композитор, 2015.</w:t>
            </w:r>
          </w:p>
          <w:p w:rsidR="000361DE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>Музыкально-ритмические движ</w:t>
            </w:r>
            <w:r w:rsidRPr="00E9470F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>е</w:t>
            </w:r>
            <w:r w:rsidRPr="00E9470F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>ния</w:t>
            </w:r>
          </w:p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hAnsi="Times New Roman" w:cs="Times New Roman"/>
              </w:rPr>
              <w:t>И.А.</w:t>
            </w:r>
            <w:r w:rsidRPr="00E947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Новоскольцева,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И.М.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Каплун</w:t>
            </w:r>
            <w:r w:rsidRPr="00E9470F">
              <w:rPr>
                <w:rFonts w:ascii="Times New Roman" w:hAnsi="Times New Roman" w:cs="Times New Roman"/>
              </w:rPr>
              <w:t>о</w:t>
            </w:r>
            <w:r w:rsidRPr="00E9470F">
              <w:rPr>
                <w:rFonts w:ascii="Times New Roman" w:hAnsi="Times New Roman" w:cs="Times New Roman"/>
              </w:rPr>
              <w:t>ва «Праздник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каждый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день».</w:t>
            </w:r>
            <w:r w:rsidRPr="00E947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Сре</w:t>
            </w:r>
            <w:r w:rsidRPr="00E9470F">
              <w:rPr>
                <w:rFonts w:ascii="Times New Roman" w:hAnsi="Times New Roman" w:cs="Times New Roman"/>
              </w:rPr>
              <w:t>д</w:t>
            </w:r>
            <w:r w:rsidRPr="00E9470F">
              <w:rPr>
                <w:rFonts w:ascii="Times New Roman" w:hAnsi="Times New Roman" w:cs="Times New Roman"/>
              </w:rPr>
              <w:t>няя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группа. – СПб.:</w:t>
            </w:r>
            <w:r w:rsidRPr="00E9470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Композитор, 2015.</w:t>
            </w:r>
          </w:p>
          <w:p w:rsidR="000361DE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>Развитие танцевально-игрового творчества</w:t>
            </w:r>
          </w:p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hAnsi="Times New Roman" w:cs="Times New Roman"/>
              </w:rPr>
              <w:t>И.А.</w:t>
            </w:r>
            <w:r w:rsidRPr="00E947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Новоскольцева,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И.М.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Каплун</w:t>
            </w:r>
            <w:r w:rsidRPr="00E9470F">
              <w:rPr>
                <w:rFonts w:ascii="Times New Roman" w:hAnsi="Times New Roman" w:cs="Times New Roman"/>
              </w:rPr>
              <w:t>о</w:t>
            </w:r>
            <w:r w:rsidRPr="00E9470F">
              <w:rPr>
                <w:rFonts w:ascii="Times New Roman" w:hAnsi="Times New Roman" w:cs="Times New Roman"/>
              </w:rPr>
              <w:t>ва «Праздник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каждый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день».</w:t>
            </w:r>
            <w:r w:rsidRPr="00E947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Сре</w:t>
            </w:r>
            <w:r w:rsidRPr="00E9470F">
              <w:rPr>
                <w:rFonts w:ascii="Times New Roman" w:hAnsi="Times New Roman" w:cs="Times New Roman"/>
              </w:rPr>
              <w:t>д</w:t>
            </w:r>
            <w:r w:rsidRPr="00E9470F">
              <w:rPr>
                <w:rFonts w:ascii="Times New Roman" w:hAnsi="Times New Roman" w:cs="Times New Roman"/>
              </w:rPr>
              <w:t>няя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группа. – СПб.:</w:t>
            </w:r>
            <w:r w:rsidRPr="00E9470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Композитор, 2015.</w:t>
            </w:r>
          </w:p>
          <w:p w:rsidR="000361DE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>Игра на детских музыкальных инструментах</w:t>
            </w:r>
          </w:p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hAnsi="Times New Roman" w:cs="Times New Roman"/>
              </w:rPr>
              <w:t>И.А.</w:t>
            </w:r>
            <w:r w:rsidRPr="00E947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Новоскольцева,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И.М.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Каплун</w:t>
            </w:r>
            <w:r w:rsidRPr="00E9470F">
              <w:rPr>
                <w:rFonts w:ascii="Times New Roman" w:hAnsi="Times New Roman" w:cs="Times New Roman"/>
              </w:rPr>
              <w:t>о</w:t>
            </w:r>
            <w:r w:rsidRPr="00E9470F">
              <w:rPr>
                <w:rFonts w:ascii="Times New Roman" w:hAnsi="Times New Roman" w:cs="Times New Roman"/>
              </w:rPr>
              <w:t>ва «Праздник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каждый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день».</w:t>
            </w:r>
            <w:r w:rsidRPr="00E947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Сре</w:t>
            </w:r>
            <w:r w:rsidRPr="00E9470F">
              <w:rPr>
                <w:rFonts w:ascii="Times New Roman" w:hAnsi="Times New Roman" w:cs="Times New Roman"/>
              </w:rPr>
              <w:t>д</w:t>
            </w:r>
            <w:r w:rsidRPr="00E9470F">
              <w:rPr>
                <w:rFonts w:ascii="Times New Roman" w:hAnsi="Times New Roman" w:cs="Times New Roman"/>
              </w:rPr>
              <w:t>няя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группа. – СПб.:</w:t>
            </w:r>
            <w:r w:rsidRPr="00E9470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Композитор, 2015.</w:t>
            </w:r>
          </w:p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</w:p>
        </w:tc>
      </w:tr>
      <w:tr w:rsidR="000361DE" w:rsidTr="000B7BD0">
        <w:trPr>
          <w:trHeight w:val="1562"/>
        </w:trPr>
        <w:tc>
          <w:tcPr>
            <w:tcW w:w="988" w:type="dxa"/>
            <w:vMerge/>
          </w:tcPr>
          <w:p w:rsidR="000361DE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</w:p>
        </w:tc>
        <w:tc>
          <w:tcPr>
            <w:tcW w:w="2808" w:type="dxa"/>
            <w:gridSpan w:val="6"/>
          </w:tcPr>
          <w:p w:rsidR="000361DE" w:rsidRPr="00E9470F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t>Занятие</w:t>
            </w:r>
            <w:r w:rsidRPr="00E947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1</w:t>
            </w:r>
            <w:r w:rsidRPr="00E9470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(1)</w:t>
            </w:r>
            <w:r w:rsidRPr="00E947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– С.3-6.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1"/>
              </w:rPr>
            </w:pPr>
            <w:r w:rsidRPr="00E9470F">
              <w:rPr>
                <w:rFonts w:ascii="Times New Roman" w:hAnsi="Times New Roman" w:cs="Times New Roman"/>
              </w:rPr>
              <w:t>Занятие 2 (2) – С.6-8.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1"/>
              </w:rPr>
            </w:pPr>
            <w:r w:rsidRPr="00E9470F">
              <w:rPr>
                <w:rFonts w:ascii="Times New Roman" w:hAnsi="Times New Roman" w:cs="Times New Roman"/>
              </w:rPr>
              <w:t>Занятие 3(3) – С.9-11.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1"/>
              </w:rPr>
            </w:pPr>
            <w:r w:rsidRPr="00E9470F">
              <w:rPr>
                <w:rFonts w:ascii="Times New Roman" w:hAnsi="Times New Roman" w:cs="Times New Roman"/>
              </w:rPr>
              <w:t>Занятие 4(4)– С.11-13.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1"/>
              </w:rPr>
            </w:pPr>
            <w:r w:rsidRPr="00E9470F">
              <w:rPr>
                <w:rFonts w:ascii="Times New Roman" w:hAnsi="Times New Roman" w:cs="Times New Roman"/>
              </w:rPr>
              <w:t>Занятие 5(5)– С.13-15.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1"/>
              </w:rPr>
            </w:pPr>
            <w:r w:rsidRPr="00E9470F">
              <w:rPr>
                <w:rFonts w:ascii="Times New Roman" w:hAnsi="Times New Roman" w:cs="Times New Roman"/>
              </w:rPr>
              <w:t>Занятие 6 (6) С.15-17.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1"/>
              </w:rPr>
            </w:pPr>
            <w:r w:rsidRPr="00E9470F">
              <w:rPr>
                <w:rFonts w:ascii="Times New Roman" w:hAnsi="Times New Roman" w:cs="Times New Roman"/>
              </w:rPr>
              <w:t>Занятие 7(7) -С.17-19.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1"/>
              </w:rPr>
            </w:pPr>
            <w:r w:rsidRPr="00E9470F">
              <w:rPr>
                <w:rFonts w:ascii="Times New Roman" w:hAnsi="Times New Roman" w:cs="Times New Roman"/>
              </w:rPr>
              <w:t>Занятие 8 (8)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С.19-20.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1"/>
              </w:rPr>
            </w:pPr>
            <w:r w:rsidRPr="00E9470F">
              <w:rPr>
                <w:rFonts w:ascii="Times New Roman" w:hAnsi="Times New Roman" w:cs="Times New Roman"/>
              </w:rPr>
              <w:t>Занятие 9 (1)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С.21-23.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t>Занятие 10 (2 С.23-24.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1"/>
              </w:rPr>
            </w:pP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11(3)-С.24-6.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1"/>
              </w:rPr>
            </w:pPr>
            <w:r w:rsidRPr="00E9470F">
              <w:rPr>
                <w:rFonts w:ascii="Times New Roman" w:hAnsi="Times New Roman" w:cs="Times New Roman"/>
              </w:rPr>
              <w:t>Занятие 12(4) С.26-29.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1"/>
              </w:rPr>
            </w:pPr>
            <w:r w:rsidRPr="00E9470F">
              <w:rPr>
                <w:rFonts w:ascii="Times New Roman" w:hAnsi="Times New Roman" w:cs="Times New Roman"/>
              </w:rPr>
              <w:t>Занятие 13(5)-С.29-31.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-57"/>
              </w:rPr>
            </w:pPr>
            <w:r w:rsidRPr="00E9470F">
              <w:rPr>
                <w:rFonts w:ascii="Times New Roman" w:hAnsi="Times New Roman" w:cs="Times New Roman"/>
              </w:rPr>
              <w:t>Занятие14(6) – С.32-33.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-57"/>
              </w:rPr>
            </w:pPr>
            <w:r w:rsidRPr="00E9470F">
              <w:rPr>
                <w:rFonts w:ascii="Times New Roman" w:hAnsi="Times New Roman" w:cs="Times New Roman"/>
              </w:rPr>
              <w:t>Занятие 15(7)– С.33-35.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-57"/>
              </w:rPr>
            </w:pPr>
            <w:r w:rsidRPr="00E9470F">
              <w:rPr>
                <w:rFonts w:ascii="Times New Roman" w:hAnsi="Times New Roman" w:cs="Times New Roman"/>
              </w:rPr>
              <w:t>Занятие 16(8)– С.36-38.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1"/>
              </w:rPr>
            </w:pPr>
            <w:r w:rsidRPr="00E9470F">
              <w:rPr>
                <w:rFonts w:ascii="Times New Roman" w:hAnsi="Times New Roman" w:cs="Times New Roman"/>
              </w:rPr>
              <w:t>Занятие 17(1)-С.38-40.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-57"/>
              </w:rPr>
            </w:pPr>
            <w:r w:rsidRPr="00E9470F">
              <w:rPr>
                <w:rFonts w:ascii="Times New Roman" w:hAnsi="Times New Roman" w:cs="Times New Roman"/>
              </w:rPr>
              <w:t>Занятие 18(2)- С.40-42.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-57"/>
              </w:rPr>
            </w:pPr>
            <w:r w:rsidRPr="00E9470F">
              <w:rPr>
                <w:rFonts w:ascii="Times New Roman" w:hAnsi="Times New Roman" w:cs="Times New Roman"/>
              </w:rPr>
              <w:t>Занятие 19(3)- С.42-44.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-57"/>
              </w:rPr>
            </w:pPr>
            <w:r w:rsidRPr="00E9470F">
              <w:rPr>
                <w:rFonts w:ascii="Times New Roman" w:hAnsi="Times New Roman" w:cs="Times New Roman"/>
              </w:rPr>
              <w:t>Занятие 20(4)- С.44-46.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1"/>
              </w:rPr>
            </w:pPr>
            <w:r w:rsidRPr="00E9470F">
              <w:rPr>
                <w:rFonts w:ascii="Times New Roman" w:hAnsi="Times New Roman" w:cs="Times New Roman"/>
              </w:rPr>
              <w:t>Занятие 21(5)-С.46-48.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-57"/>
              </w:rPr>
            </w:pPr>
            <w:r w:rsidRPr="00E9470F">
              <w:rPr>
                <w:rFonts w:ascii="Times New Roman" w:hAnsi="Times New Roman" w:cs="Times New Roman"/>
              </w:rPr>
              <w:t>Занятие 22 (6)-С.48-49.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t>Занятие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23</w:t>
            </w:r>
            <w:r w:rsidRPr="00E9470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(7)-С.50-51.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-57"/>
              </w:rPr>
            </w:pPr>
            <w:r w:rsidRPr="00E9470F">
              <w:rPr>
                <w:rFonts w:ascii="Times New Roman" w:hAnsi="Times New Roman" w:cs="Times New Roman"/>
              </w:rPr>
              <w:t>Занятие 24 (8)-С.51-53.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-57"/>
              </w:rPr>
            </w:pPr>
            <w:r w:rsidRPr="00E9470F">
              <w:rPr>
                <w:rFonts w:ascii="Times New Roman" w:hAnsi="Times New Roman" w:cs="Times New Roman"/>
              </w:rPr>
              <w:t>Занятие 25 (1)-С.53-55.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t>Занятие 26 (2)-С.56-57.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-57"/>
              </w:rPr>
            </w:pP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27 (3)-С.57-59.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-57"/>
              </w:rPr>
            </w:pPr>
            <w:r w:rsidRPr="00E9470F">
              <w:rPr>
                <w:rFonts w:ascii="Times New Roman" w:hAnsi="Times New Roman" w:cs="Times New Roman"/>
              </w:rPr>
              <w:t>Занятие 28 (4)-С.59-61.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-57"/>
              </w:rPr>
            </w:pPr>
            <w:r w:rsidRPr="00E9470F">
              <w:rPr>
                <w:rFonts w:ascii="Times New Roman" w:hAnsi="Times New Roman" w:cs="Times New Roman"/>
              </w:rPr>
              <w:t>Занятие 29 (5)-С.61-62.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1"/>
              </w:rPr>
            </w:pPr>
            <w:r w:rsidRPr="00E9470F">
              <w:rPr>
                <w:rFonts w:ascii="Times New Roman" w:hAnsi="Times New Roman" w:cs="Times New Roman"/>
              </w:rPr>
              <w:t>Занятие 30(6)-С.62-64.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1"/>
              </w:rPr>
            </w:pPr>
            <w:r w:rsidRPr="00E9470F">
              <w:rPr>
                <w:rFonts w:ascii="Times New Roman" w:hAnsi="Times New Roman" w:cs="Times New Roman"/>
              </w:rPr>
              <w:t>Занятие 31(7)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 64-66.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1"/>
              </w:rPr>
            </w:pPr>
            <w:r w:rsidRPr="00E9470F">
              <w:rPr>
                <w:rFonts w:ascii="Times New Roman" w:hAnsi="Times New Roman" w:cs="Times New Roman"/>
              </w:rPr>
              <w:t>Занятие 32(8) С.66-68.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-57"/>
              </w:rPr>
            </w:pPr>
            <w:r w:rsidRPr="00E9470F">
              <w:rPr>
                <w:rFonts w:ascii="Times New Roman" w:hAnsi="Times New Roman" w:cs="Times New Roman"/>
              </w:rPr>
              <w:t>Занятие 33(1) -С.68-70.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-57"/>
              </w:rPr>
            </w:pPr>
            <w:r w:rsidRPr="00E9470F">
              <w:rPr>
                <w:rFonts w:ascii="Times New Roman" w:hAnsi="Times New Roman" w:cs="Times New Roman"/>
              </w:rPr>
              <w:t>Занятие 34 (2)-С.70-72.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t>Занятие</w:t>
            </w:r>
            <w:r w:rsidRPr="00E9470F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35</w:t>
            </w:r>
            <w:r w:rsidRPr="00E9470F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(3)-С.72-73.</w:t>
            </w:r>
          </w:p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hAnsi="Times New Roman" w:cs="Times New Roman"/>
              </w:rPr>
              <w:t>Занятие</w:t>
            </w:r>
            <w:r w:rsidRPr="00E947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36(4)</w:t>
            </w:r>
            <w:r w:rsidRPr="00E947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– С.74-75.</w:t>
            </w:r>
          </w:p>
        </w:tc>
        <w:tc>
          <w:tcPr>
            <w:tcW w:w="2975" w:type="dxa"/>
            <w:gridSpan w:val="7"/>
          </w:tcPr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-57"/>
              </w:rPr>
            </w:pPr>
            <w:r w:rsidRPr="00E9470F">
              <w:rPr>
                <w:rFonts w:ascii="Times New Roman" w:hAnsi="Times New Roman" w:cs="Times New Roman"/>
              </w:rPr>
              <w:t>Занятие 37(5)– С.75-77.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-57"/>
              </w:rPr>
            </w:pPr>
            <w:r w:rsidRPr="00E9470F">
              <w:rPr>
                <w:rFonts w:ascii="Times New Roman" w:hAnsi="Times New Roman" w:cs="Times New Roman"/>
              </w:rPr>
              <w:t>Занятие 38(6)– С.77-78.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-57"/>
              </w:rPr>
            </w:pPr>
            <w:r w:rsidRPr="00E9470F">
              <w:rPr>
                <w:rFonts w:ascii="Times New Roman" w:hAnsi="Times New Roman" w:cs="Times New Roman"/>
              </w:rPr>
              <w:t>Занятие 39(7)– С.79-80.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-57"/>
              </w:rPr>
            </w:pPr>
            <w:r w:rsidRPr="00E9470F">
              <w:rPr>
                <w:rFonts w:ascii="Times New Roman" w:hAnsi="Times New Roman" w:cs="Times New Roman"/>
              </w:rPr>
              <w:t>Занятие 40(8)– С.80-82.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-57"/>
              </w:rPr>
            </w:pPr>
            <w:r w:rsidRPr="00E9470F">
              <w:rPr>
                <w:rFonts w:ascii="Times New Roman" w:hAnsi="Times New Roman" w:cs="Times New Roman"/>
              </w:rPr>
              <w:t>Занятие 41(1)– С.82-83.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-57"/>
              </w:rPr>
            </w:pPr>
            <w:r w:rsidRPr="00E9470F">
              <w:rPr>
                <w:rFonts w:ascii="Times New Roman" w:hAnsi="Times New Roman" w:cs="Times New Roman"/>
              </w:rPr>
              <w:t>Занятие 42(2)– С.83-85.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-57"/>
              </w:rPr>
            </w:pPr>
            <w:r w:rsidRPr="00E9470F">
              <w:rPr>
                <w:rFonts w:ascii="Times New Roman" w:hAnsi="Times New Roman" w:cs="Times New Roman"/>
              </w:rPr>
              <w:t>Занятие 43(3)– С.85-87.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t>Занятие 44(4)– С.87-88.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-57"/>
              </w:rPr>
            </w:pP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45(5)– С.88-90.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-57"/>
              </w:rPr>
            </w:pPr>
            <w:r w:rsidRPr="00E9470F">
              <w:rPr>
                <w:rFonts w:ascii="Times New Roman" w:hAnsi="Times New Roman" w:cs="Times New Roman"/>
              </w:rPr>
              <w:t>Занятие 46(6)– С.90-92.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-57"/>
              </w:rPr>
            </w:pPr>
            <w:r w:rsidRPr="00E9470F">
              <w:rPr>
                <w:rFonts w:ascii="Times New Roman" w:hAnsi="Times New Roman" w:cs="Times New Roman"/>
              </w:rPr>
              <w:t>Занятие 47(7)– С.92-94.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-57"/>
              </w:rPr>
            </w:pPr>
            <w:r w:rsidRPr="00E9470F">
              <w:rPr>
                <w:rFonts w:ascii="Times New Roman" w:hAnsi="Times New Roman" w:cs="Times New Roman"/>
              </w:rPr>
              <w:t>Занятие 48(8)– С.94-95.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-57"/>
              </w:rPr>
            </w:pPr>
            <w:r w:rsidRPr="00E9470F">
              <w:rPr>
                <w:rFonts w:ascii="Times New Roman" w:hAnsi="Times New Roman" w:cs="Times New Roman"/>
              </w:rPr>
              <w:t>Занятие 49(1)– С.96-96.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1"/>
              </w:rPr>
            </w:pPr>
            <w:r w:rsidRPr="00E9470F">
              <w:rPr>
                <w:rFonts w:ascii="Times New Roman" w:hAnsi="Times New Roman" w:cs="Times New Roman"/>
              </w:rPr>
              <w:t>Занятие 50(2)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С.96-99.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1"/>
              </w:rPr>
            </w:pPr>
            <w:r w:rsidRPr="00E9470F">
              <w:rPr>
                <w:rFonts w:ascii="Times New Roman" w:hAnsi="Times New Roman" w:cs="Times New Roman"/>
              </w:rPr>
              <w:t>Занятие 51(3)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С.99-102.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-57"/>
              </w:rPr>
            </w:pPr>
            <w:r w:rsidRPr="00E9470F">
              <w:rPr>
                <w:rFonts w:ascii="Times New Roman" w:hAnsi="Times New Roman" w:cs="Times New Roman"/>
                <w:spacing w:val="-1"/>
              </w:rPr>
              <w:t xml:space="preserve">Занятие </w:t>
            </w:r>
            <w:r w:rsidRPr="00E9470F">
              <w:rPr>
                <w:rFonts w:ascii="Times New Roman" w:hAnsi="Times New Roman" w:cs="Times New Roman"/>
              </w:rPr>
              <w:t>52(4)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С.102-104.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-57"/>
              </w:rPr>
            </w:pPr>
            <w:r w:rsidRPr="00E9470F">
              <w:rPr>
                <w:rFonts w:ascii="Times New Roman" w:hAnsi="Times New Roman" w:cs="Times New Roman"/>
                <w:spacing w:val="-1"/>
              </w:rPr>
              <w:t xml:space="preserve">Занятие </w:t>
            </w:r>
            <w:r w:rsidRPr="00E9470F">
              <w:rPr>
                <w:rFonts w:ascii="Times New Roman" w:hAnsi="Times New Roman" w:cs="Times New Roman"/>
              </w:rPr>
              <w:t>53(5)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С.104-105.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-57"/>
              </w:rPr>
            </w:pPr>
            <w:r w:rsidRPr="00E9470F">
              <w:rPr>
                <w:rFonts w:ascii="Times New Roman" w:hAnsi="Times New Roman" w:cs="Times New Roman"/>
                <w:spacing w:val="-1"/>
              </w:rPr>
              <w:t xml:space="preserve">Занятие </w:t>
            </w:r>
            <w:r w:rsidRPr="00E9470F">
              <w:rPr>
                <w:rFonts w:ascii="Times New Roman" w:hAnsi="Times New Roman" w:cs="Times New Roman"/>
              </w:rPr>
              <w:t>54(6)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С.105-107.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-57"/>
              </w:rPr>
            </w:pPr>
            <w:r w:rsidRPr="00E9470F">
              <w:rPr>
                <w:rFonts w:ascii="Times New Roman" w:hAnsi="Times New Roman" w:cs="Times New Roman"/>
                <w:spacing w:val="-1"/>
              </w:rPr>
              <w:t xml:space="preserve">Занятие </w:t>
            </w:r>
            <w:r w:rsidRPr="00E9470F">
              <w:rPr>
                <w:rFonts w:ascii="Times New Roman" w:hAnsi="Times New Roman" w:cs="Times New Roman"/>
              </w:rPr>
              <w:t>55(7)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С.107-110.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-57"/>
              </w:rPr>
            </w:pPr>
            <w:r w:rsidRPr="00E9470F">
              <w:rPr>
                <w:rFonts w:ascii="Times New Roman" w:hAnsi="Times New Roman" w:cs="Times New Roman"/>
                <w:spacing w:val="-1"/>
              </w:rPr>
              <w:t xml:space="preserve">Занятие </w:t>
            </w:r>
            <w:r w:rsidRPr="00E9470F">
              <w:rPr>
                <w:rFonts w:ascii="Times New Roman" w:hAnsi="Times New Roman" w:cs="Times New Roman"/>
              </w:rPr>
              <w:t>56(8)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С.110-111.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-57"/>
              </w:rPr>
            </w:pPr>
            <w:r w:rsidRPr="00E9470F">
              <w:rPr>
                <w:rFonts w:ascii="Times New Roman" w:hAnsi="Times New Roman" w:cs="Times New Roman"/>
                <w:spacing w:val="-1"/>
              </w:rPr>
              <w:t xml:space="preserve">Занятие </w:t>
            </w:r>
            <w:r w:rsidRPr="00E9470F">
              <w:rPr>
                <w:rFonts w:ascii="Times New Roman" w:hAnsi="Times New Roman" w:cs="Times New Roman"/>
              </w:rPr>
              <w:t>57(1)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С.111-113.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-57"/>
              </w:rPr>
            </w:pPr>
            <w:r w:rsidRPr="00E9470F">
              <w:rPr>
                <w:rFonts w:ascii="Times New Roman" w:hAnsi="Times New Roman" w:cs="Times New Roman"/>
                <w:spacing w:val="-1"/>
              </w:rPr>
              <w:t xml:space="preserve">Занятие </w:t>
            </w:r>
            <w:r w:rsidRPr="00E9470F">
              <w:rPr>
                <w:rFonts w:ascii="Times New Roman" w:hAnsi="Times New Roman" w:cs="Times New Roman"/>
              </w:rPr>
              <w:t>58(2)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С.113-115.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  <w:spacing w:val="-1"/>
              </w:rPr>
              <w:t>Занятие</w:t>
            </w:r>
            <w:r w:rsidRPr="00E9470F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59(3)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С.115-117.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1"/>
              </w:rPr>
            </w:pPr>
            <w:r w:rsidRPr="00E9470F">
              <w:rPr>
                <w:rFonts w:ascii="Times New Roman" w:hAnsi="Times New Roman" w:cs="Times New Roman"/>
              </w:rPr>
              <w:t>Занятие 60(4)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С117-119.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1"/>
              </w:rPr>
            </w:pPr>
            <w:r w:rsidRPr="00E9470F">
              <w:rPr>
                <w:rFonts w:ascii="Times New Roman" w:hAnsi="Times New Roman" w:cs="Times New Roman"/>
              </w:rPr>
              <w:t>Занятие 61(5)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С119-120.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-57"/>
              </w:rPr>
            </w:pPr>
            <w:r w:rsidRPr="00E9470F">
              <w:rPr>
                <w:rFonts w:ascii="Times New Roman" w:hAnsi="Times New Roman" w:cs="Times New Roman"/>
              </w:rPr>
              <w:t>Занятие 62(6)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С.120-121.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-57"/>
              </w:rPr>
            </w:pPr>
            <w:r w:rsidRPr="00E9470F">
              <w:rPr>
                <w:rFonts w:ascii="Times New Roman" w:hAnsi="Times New Roman" w:cs="Times New Roman"/>
              </w:rPr>
              <w:t>Занятие 63(</w:t>
            </w:r>
            <w:r w:rsidR="0080018C" w:rsidRPr="00E9470F">
              <w:rPr>
                <w:rFonts w:ascii="Times New Roman" w:hAnsi="Times New Roman" w:cs="Times New Roman"/>
              </w:rPr>
              <w:t>7</w:t>
            </w:r>
            <w:r w:rsidR="0080018C">
              <w:rPr>
                <w:rFonts w:ascii="Times New Roman" w:hAnsi="Times New Roman" w:cs="Times New Roman"/>
              </w:rPr>
              <w:t xml:space="preserve">) </w:t>
            </w:r>
            <w:r w:rsidRPr="00E9470F">
              <w:rPr>
                <w:rFonts w:ascii="Times New Roman" w:hAnsi="Times New Roman" w:cs="Times New Roman"/>
              </w:rPr>
              <w:t>С.122-123.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-57"/>
              </w:rPr>
            </w:pPr>
            <w:r w:rsidRPr="00E9470F">
              <w:rPr>
                <w:rFonts w:ascii="Times New Roman" w:hAnsi="Times New Roman" w:cs="Times New Roman"/>
              </w:rPr>
              <w:t>Занятие 64(8)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С.123-125.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-57"/>
              </w:rPr>
            </w:pPr>
            <w:r w:rsidRPr="00E9470F">
              <w:rPr>
                <w:rFonts w:ascii="Times New Roman" w:hAnsi="Times New Roman" w:cs="Times New Roman"/>
              </w:rPr>
              <w:t>Занятие 65(1)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С.125-126.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-57"/>
              </w:rPr>
            </w:pPr>
            <w:r w:rsidRPr="00E9470F">
              <w:rPr>
                <w:rFonts w:ascii="Times New Roman" w:hAnsi="Times New Roman" w:cs="Times New Roman"/>
              </w:rPr>
              <w:t>Занятие 66(2 С.126-128.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-57"/>
              </w:rPr>
            </w:pPr>
            <w:r w:rsidRPr="00E9470F">
              <w:rPr>
                <w:rFonts w:ascii="Times New Roman" w:hAnsi="Times New Roman" w:cs="Times New Roman"/>
              </w:rPr>
              <w:t>Занятие 67(3)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С.128-129.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-57"/>
              </w:rPr>
            </w:pPr>
            <w:r w:rsidRPr="00E9470F">
              <w:rPr>
                <w:rFonts w:ascii="Times New Roman" w:hAnsi="Times New Roman" w:cs="Times New Roman"/>
              </w:rPr>
              <w:t>Занятие 68(4)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С.129-131.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-57"/>
              </w:rPr>
            </w:pPr>
            <w:r w:rsidRPr="00E9470F">
              <w:rPr>
                <w:rFonts w:ascii="Times New Roman" w:hAnsi="Times New Roman" w:cs="Times New Roman"/>
              </w:rPr>
              <w:t>Занятие 69(5)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С.131-132.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-57"/>
              </w:rPr>
            </w:pPr>
            <w:r w:rsidRPr="00E9470F">
              <w:rPr>
                <w:rFonts w:ascii="Times New Roman" w:hAnsi="Times New Roman" w:cs="Times New Roman"/>
              </w:rPr>
              <w:t>Занятие 70(6)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С.132-133.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  <w:spacing w:val="-1"/>
              </w:rPr>
              <w:t>Занятие</w:t>
            </w:r>
            <w:r w:rsidRPr="00E9470F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71(7)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С.133-134.</w:t>
            </w:r>
          </w:p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hAnsi="Times New Roman" w:cs="Times New Roman"/>
              </w:rPr>
              <w:t>Занятие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72(8)С.135-136</w:t>
            </w:r>
          </w:p>
        </w:tc>
        <w:tc>
          <w:tcPr>
            <w:tcW w:w="3685" w:type="dxa"/>
            <w:vMerge/>
          </w:tcPr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</w:p>
        </w:tc>
      </w:tr>
      <w:tr w:rsidR="000361DE" w:rsidTr="00CF0AE7">
        <w:tc>
          <w:tcPr>
            <w:tcW w:w="988" w:type="dxa"/>
            <w:vMerge w:val="restart"/>
          </w:tcPr>
          <w:p w:rsidR="000361DE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rPr>
                <w:rFonts w:eastAsia="+mn-ea"/>
                <w:b/>
                <w:bCs/>
                <w:color w:val="000000"/>
                <w:kern w:val="24"/>
              </w:rPr>
              <w:lastRenderedPageBreak/>
              <w:t>5-6</w:t>
            </w:r>
          </w:p>
        </w:tc>
        <w:tc>
          <w:tcPr>
            <w:tcW w:w="5783" w:type="dxa"/>
            <w:gridSpan w:val="13"/>
          </w:tcPr>
          <w:p w:rsidR="000361DE" w:rsidRPr="00E9470F" w:rsidRDefault="000361DE" w:rsidP="000361DE">
            <w:pPr>
              <w:rPr>
                <w:rFonts w:ascii="Times New Roman" w:hAnsi="Times New Roman" w:cs="Times New Roman"/>
              </w:rPr>
            </w:pPr>
            <w:r w:rsidRPr="002E14CD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>Музыкальная деятельность</w:t>
            </w:r>
            <w:r w:rsidRPr="00E9470F">
              <w:rPr>
                <w:rFonts w:ascii="Times New Roman" w:hAnsi="Times New Roman" w:cs="Times New Roman"/>
              </w:rPr>
              <w:t xml:space="preserve"> И.А.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Новоскольцева,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И.М.</w:t>
            </w:r>
            <w:r w:rsidRPr="00E9470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Каплунова</w:t>
            </w:r>
            <w:r w:rsidRPr="00E9470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«Праздник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каждый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день».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Старшая</w:t>
            </w:r>
          </w:p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hAnsi="Times New Roman" w:cs="Times New Roman"/>
              </w:rPr>
              <w:t>группа. – СПб.: Композитор, 2015. (из расчета 2 занятия в неделю; всего 72 занятия в</w:t>
            </w:r>
            <w:r w:rsidRPr="00E947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год)</w:t>
            </w:r>
          </w:p>
        </w:tc>
        <w:tc>
          <w:tcPr>
            <w:tcW w:w="3685" w:type="dxa"/>
            <w:vMerge w:val="restart"/>
          </w:tcPr>
          <w:p w:rsidR="000361DE" w:rsidRPr="00E45819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kern w:val="24"/>
              </w:rPr>
            </w:pPr>
            <w:r w:rsidRPr="00E45819">
              <w:rPr>
                <w:rFonts w:ascii="Times New Roman" w:eastAsia="+mn-ea" w:hAnsi="Times New Roman" w:cs="Times New Roman"/>
                <w:b/>
                <w:bCs/>
                <w:kern w:val="24"/>
              </w:rPr>
              <w:t xml:space="preserve">Слушание </w:t>
            </w:r>
          </w:p>
          <w:p w:rsidR="000361DE" w:rsidRPr="00E45819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kern w:val="24"/>
              </w:rPr>
            </w:pPr>
            <w:r w:rsidRPr="00E45819">
              <w:rPr>
                <w:rFonts w:ascii="Times New Roman" w:hAnsi="Times New Roman" w:cs="Times New Roman"/>
              </w:rPr>
              <w:t>И.А.</w:t>
            </w:r>
            <w:r w:rsidRPr="00E458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45819">
              <w:rPr>
                <w:rFonts w:ascii="Times New Roman" w:hAnsi="Times New Roman" w:cs="Times New Roman"/>
              </w:rPr>
              <w:t>Новоскольцева,</w:t>
            </w:r>
            <w:r w:rsidRPr="00E458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45819">
              <w:rPr>
                <w:rFonts w:ascii="Times New Roman" w:hAnsi="Times New Roman" w:cs="Times New Roman"/>
              </w:rPr>
              <w:t>И.М.</w:t>
            </w:r>
            <w:r w:rsidRPr="00E4581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45819">
              <w:rPr>
                <w:rFonts w:ascii="Times New Roman" w:hAnsi="Times New Roman" w:cs="Times New Roman"/>
              </w:rPr>
              <w:t>Каплун</w:t>
            </w:r>
            <w:r w:rsidRPr="00E45819">
              <w:rPr>
                <w:rFonts w:ascii="Times New Roman" w:hAnsi="Times New Roman" w:cs="Times New Roman"/>
              </w:rPr>
              <w:t>о</w:t>
            </w:r>
            <w:r w:rsidRPr="00E45819">
              <w:rPr>
                <w:rFonts w:ascii="Times New Roman" w:hAnsi="Times New Roman" w:cs="Times New Roman"/>
              </w:rPr>
              <w:t>ва</w:t>
            </w:r>
            <w:r w:rsidRPr="00E4581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45819">
              <w:rPr>
                <w:rFonts w:ascii="Times New Roman" w:hAnsi="Times New Roman" w:cs="Times New Roman"/>
              </w:rPr>
              <w:t>«Праздник</w:t>
            </w:r>
            <w:r w:rsidRPr="00E458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45819">
              <w:rPr>
                <w:rFonts w:ascii="Times New Roman" w:hAnsi="Times New Roman" w:cs="Times New Roman"/>
              </w:rPr>
              <w:t>каждый</w:t>
            </w:r>
            <w:r w:rsidRPr="00E458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45819">
              <w:rPr>
                <w:rFonts w:ascii="Times New Roman" w:hAnsi="Times New Roman" w:cs="Times New Roman"/>
              </w:rPr>
              <w:t>день».</w:t>
            </w:r>
            <w:r w:rsidRPr="00E458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45819">
              <w:rPr>
                <w:rFonts w:ascii="Times New Roman" w:hAnsi="Times New Roman" w:cs="Times New Roman"/>
              </w:rPr>
              <w:t>Ста</w:t>
            </w:r>
            <w:r w:rsidRPr="00E45819">
              <w:rPr>
                <w:rFonts w:ascii="Times New Roman" w:hAnsi="Times New Roman" w:cs="Times New Roman"/>
              </w:rPr>
              <w:t>р</w:t>
            </w:r>
            <w:r w:rsidRPr="00E45819">
              <w:rPr>
                <w:rFonts w:ascii="Times New Roman" w:hAnsi="Times New Roman" w:cs="Times New Roman"/>
              </w:rPr>
              <w:t>шая</w:t>
            </w:r>
            <w:r w:rsidR="00B26F0D">
              <w:rPr>
                <w:rFonts w:ascii="Times New Roman" w:hAnsi="Times New Roman" w:cs="Times New Roman"/>
              </w:rPr>
              <w:t xml:space="preserve"> </w:t>
            </w:r>
            <w:r w:rsidRPr="00E45819">
              <w:rPr>
                <w:rFonts w:ascii="Times New Roman" w:hAnsi="Times New Roman" w:cs="Times New Roman"/>
              </w:rPr>
              <w:t>группа. – СПб.: Композитор, 2015.</w:t>
            </w:r>
          </w:p>
          <w:p w:rsidR="000361DE" w:rsidRPr="00E45819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kern w:val="24"/>
              </w:rPr>
            </w:pPr>
            <w:r w:rsidRPr="00E45819">
              <w:rPr>
                <w:rFonts w:ascii="Times New Roman" w:eastAsia="+mn-ea" w:hAnsi="Times New Roman" w:cs="Times New Roman"/>
                <w:b/>
                <w:bCs/>
                <w:kern w:val="24"/>
              </w:rPr>
              <w:t xml:space="preserve">Пение </w:t>
            </w:r>
          </w:p>
          <w:p w:rsidR="000361DE" w:rsidRPr="00E45819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kern w:val="24"/>
              </w:rPr>
            </w:pPr>
            <w:r w:rsidRPr="00E45819">
              <w:rPr>
                <w:rFonts w:ascii="Times New Roman" w:hAnsi="Times New Roman" w:cs="Times New Roman"/>
              </w:rPr>
              <w:t>И.А.</w:t>
            </w:r>
            <w:r w:rsidRPr="00E458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45819">
              <w:rPr>
                <w:rFonts w:ascii="Times New Roman" w:hAnsi="Times New Roman" w:cs="Times New Roman"/>
              </w:rPr>
              <w:t>Новоскольцева,</w:t>
            </w:r>
            <w:r w:rsidRPr="00E458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45819">
              <w:rPr>
                <w:rFonts w:ascii="Times New Roman" w:hAnsi="Times New Roman" w:cs="Times New Roman"/>
              </w:rPr>
              <w:t>И.М.</w:t>
            </w:r>
            <w:r w:rsidRPr="00E4581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45819">
              <w:rPr>
                <w:rFonts w:ascii="Times New Roman" w:hAnsi="Times New Roman" w:cs="Times New Roman"/>
              </w:rPr>
              <w:t>Каплун</w:t>
            </w:r>
            <w:r w:rsidRPr="00E45819">
              <w:rPr>
                <w:rFonts w:ascii="Times New Roman" w:hAnsi="Times New Roman" w:cs="Times New Roman"/>
              </w:rPr>
              <w:t>о</w:t>
            </w:r>
            <w:r w:rsidRPr="00E45819">
              <w:rPr>
                <w:rFonts w:ascii="Times New Roman" w:hAnsi="Times New Roman" w:cs="Times New Roman"/>
              </w:rPr>
              <w:t>ва</w:t>
            </w:r>
            <w:r w:rsidRPr="00E4581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45819">
              <w:rPr>
                <w:rFonts w:ascii="Times New Roman" w:hAnsi="Times New Roman" w:cs="Times New Roman"/>
              </w:rPr>
              <w:t>«Праздник</w:t>
            </w:r>
            <w:r w:rsidRPr="00E458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45819">
              <w:rPr>
                <w:rFonts w:ascii="Times New Roman" w:hAnsi="Times New Roman" w:cs="Times New Roman"/>
              </w:rPr>
              <w:t>каждый</w:t>
            </w:r>
            <w:r w:rsidRPr="00E458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45819">
              <w:rPr>
                <w:rFonts w:ascii="Times New Roman" w:hAnsi="Times New Roman" w:cs="Times New Roman"/>
              </w:rPr>
              <w:t>день».</w:t>
            </w:r>
            <w:r w:rsidRPr="00E458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45819">
              <w:rPr>
                <w:rFonts w:ascii="Times New Roman" w:hAnsi="Times New Roman" w:cs="Times New Roman"/>
              </w:rPr>
              <w:t>Ста</w:t>
            </w:r>
            <w:r w:rsidRPr="00E45819">
              <w:rPr>
                <w:rFonts w:ascii="Times New Roman" w:hAnsi="Times New Roman" w:cs="Times New Roman"/>
              </w:rPr>
              <w:t>р</w:t>
            </w:r>
            <w:r w:rsidRPr="00E45819">
              <w:rPr>
                <w:rFonts w:ascii="Times New Roman" w:hAnsi="Times New Roman" w:cs="Times New Roman"/>
              </w:rPr>
              <w:t>шая</w:t>
            </w:r>
            <w:r w:rsidR="00B26F0D">
              <w:rPr>
                <w:rFonts w:ascii="Times New Roman" w:hAnsi="Times New Roman" w:cs="Times New Roman"/>
              </w:rPr>
              <w:t xml:space="preserve"> </w:t>
            </w:r>
            <w:r w:rsidRPr="00E45819">
              <w:rPr>
                <w:rFonts w:ascii="Times New Roman" w:hAnsi="Times New Roman" w:cs="Times New Roman"/>
              </w:rPr>
              <w:t>группа. – СПб.: Композитор, 2015.</w:t>
            </w:r>
          </w:p>
          <w:p w:rsidR="000361DE" w:rsidRPr="00E45819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kern w:val="24"/>
              </w:rPr>
            </w:pPr>
            <w:r w:rsidRPr="00E45819">
              <w:rPr>
                <w:rFonts w:ascii="Times New Roman" w:eastAsia="+mn-ea" w:hAnsi="Times New Roman" w:cs="Times New Roman"/>
                <w:b/>
                <w:bCs/>
                <w:kern w:val="24"/>
              </w:rPr>
              <w:t>Песенное творчество</w:t>
            </w:r>
          </w:p>
          <w:p w:rsidR="000361DE" w:rsidRPr="00E45819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kern w:val="24"/>
              </w:rPr>
            </w:pPr>
            <w:r w:rsidRPr="00E45819">
              <w:rPr>
                <w:rFonts w:ascii="Times New Roman" w:hAnsi="Times New Roman" w:cs="Times New Roman"/>
              </w:rPr>
              <w:t>И.А.</w:t>
            </w:r>
            <w:r w:rsidRPr="00E458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45819">
              <w:rPr>
                <w:rFonts w:ascii="Times New Roman" w:hAnsi="Times New Roman" w:cs="Times New Roman"/>
              </w:rPr>
              <w:t>Новоскольцева,</w:t>
            </w:r>
            <w:r w:rsidRPr="00E458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45819">
              <w:rPr>
                <w:rFonts w:ascii="Times New Roman" w:hAnsi="Times New Roman" w:cs="Times New Roman"/>
              </w:rPr>
              <w:t>И.М.</w:t>
            </w:r>
            <w:r w:rsidRPr="00E4581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45819">
              <w:rPr>
                <w:rFonts w:ascii="Times New Roman" w:hAnsi="Times New Roman" w:cs="Times New Roman"/>
              </w:rPr>
              <w:t>Каплун</w:t>
            </w:r>
            <w:r w:rsidRPr="00E45819">
              <w:rPr>
                <w:rFonts w:ascii="Times New Roman" w:hAnsi="Times New Roman" w:cs="Times New Roman"/>
              </w:rPr>
              <w:t>о</w:t>
            </w:r>
            <w:r w:rsidRPr="00E45819">
              <w:rPr>
                <w:rFonts w:ascii="Times New Roman" w:hAnsi="Times New Roman" w:cs="Times New Roman"/>
              </w:rPr>
              <w:t>ва</w:t>
            </w:r>
            <w:r w:rsidRPr="00E4581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45819">
              <w:rPr>
                <w:rFonts w:ascii="Times New Roman" w:hAnsi="Times New Roman" w:cs="Times New Roman"/>
              </w:rPr>
              <w:t>«Праздник</w:t>
            </w:r>
            <w:r w:rsidRPr="00E458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45819">
              <w:rPr>
                <w:rFonts w:ascii="Times New Roman" w:hAnsi="Times New Roman" w:cs="Times New Roman"/>
              </w:rPr>
              <w:t>каждый</w:t>
            </w:r>
            <w:r w:rsidRPr="00E458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45819">
              <w:rPr>
                <w:rFonts w:ascii="Times New Roman" w:hAnsi="Times New Roman" w:cs="Times New Roman"/>
              </w:rPr>
              <w:t>день».</w:t>
            </w:r>
            <w:r w:rsidRPr="00E458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45819">
              <w:rPr>
                <w:rFonts w:ascii="Times New Roman" w:hAnsi="Times New Roman" w:cs="Times New Roman"/>
              </w:rPr>
              <w:t>Ста</w:t>
            </w:r>
            <w:r w:rsidRPr="00E45819">
              <w:rPr>
                <w:rFonts w:ascii="Times New Roman" w:hAnsi="Times New Roman" w:cs="Times New Roman"/>
              </w:rPr>
              <w:t>р</w:t>
            </w:r>
            <w:r w:rsidRPr="00E45819">
              <w:rPr>
                <w:rFonts w:ascii="Times New Roman" w:hAnsi="Times New Roman" w:cs="Times New Roman"/>
              </w:rPr>
              <w:t>шая</w:t>
            </w:r>
            <w:r w:rsidR="00B26F0D">
              <w:rPr>
                <w:rFonts w:ascii="Times New Roman" w:hAnsi="Times New Roman" w:cs="Times New Roman"/>
              </w:rPr>
              <w:t xml:space="preserve"> </w:t>
            </w:r>
            <w:r w:rsidRPr="00E45819">
              <w:rPr>
                <w:rFonts w:ascii="Times New Roman" w:hAnsi="Times New Roman" w:cs="Times New Roman"/>
              </w:rPr>
              <w:t>группа. – СПб.: Композитор, 2015.</w:t>
            </w:r>
          </w:p>
          <w:p w:rsidR="000361DE" w:rsidRPr="00E45819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kern w:val="24"/>
              </w:rPr>
            </w:pPr>
            <w:r w:rsidRPr="00E45819">
              <w:rPr>
                <w:rFonts w:ascii="Times New Roman" w:eastAsia="+mn-ea" w:hAnsi="Times New Roman" w:cs="Times New Roman"/>
                <w:b/>
                <w:bCs/>
                <w:kern w:val="24"/>
              </w:rPr>
              <w:t>Музыкально-ритмические движ</w:t>
            </w:r>
            <w:r w:rsidRPr="00E45819">
              <w:rPr>
                <w:rFonts w:ascii="Times New Roman" w:eastAsia="+mn-ea" w:hAnsi="Times New Roman" w:cs="Times New Roman"/>
                <w:b/>
                <w:bCs/>
                <w:kern w:val="24"/>
              </w:rPr>
              <w:t>е</w:t>
            </w:r>
            <w:r w:rsidRPr="00E45819">
              <w:rPr>
                <w:rFonts w:ascii="Times New Roman" w:eastAsia="+mn-ea" w:hAnsi="Times New Roman" w:cs="Times New Roman"/>
                <w:b/>
                <w:bCs/>
                <w:kern w:val="24"/>
              </w:rPr>
              <w:t>ния</w:t>
            </w:r>
          </w:p>
          <w:p w:rsidR="000361DE" w:rsidRPr="00E45819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kern w:val="24"/>
              </w:rPr>
            </w:pPr>
            <w:r w:rsidRPr="00E45819">
              <w:rPr>
                <w:rFonts w:ascii="Times New Roman" w:hAnsi="Times New Roman" w:cs="Times New Roman"/>
              </w:rPr>
              <w:t>И.А.</w:t>
            </w:r>
            <w:r w:rsidRPr="00E458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45819">
              <w:rPr>
                <w:rFonts w:ascii="Times New Roman" w:hAnsi="Times New Roman" w:cs="Times New Roman"/>
              </w:rPr>
              <w:t>Новоскольцева,</w:t>
            </w:r>
            <w:r w:rsidRPr="00E458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45819">
              <w:rPr>
                <w:rFonts w:ascii="Times New Roman" w:hAnsi="Times New Roman" w:cs="Times New Roman"/>
              </w:rPr>
              <w:t>И.М.</w:t>
            </w:r>
            <w:r w:rsidRPr="00E4581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45819">
              <w:rPr>
                <w:rFonts w:ascii="Times New Roman" w:hAnsi="Times New Roman" w:cs="Times New Roman"/>
              </w:rPr>
              <w:t>Каплун</w:t>
            </w:r>
            <w:r w:rsidRPr="00E45819">
              <w:rPr>
                <w:rFonts w:ascii="Times New Roman" w:hAnsi="Times New Roman" w:cs="Times New Roman"/>
              </w:rPr>
              <w:t>о</w:t>
            </w:r>
            <w:r w:rsidRPr="00E45819">
              <w:rPr>
                <w:rFonts w:ascii="Times New Roman" w:hAnsi="Times New Roman" w:cs="Times New Roman"/>
              </w:rPr>
              <w:t>ва</w:t>
            </w:r>
            <w:r w:rsidRPr="00E4581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45819">
              <w:rPr>
                <w:rFonts w:ascii="Times New Roman" w:hAnsi="Times New Roman" w:cs="Times New Roman"/>
              </w:rPr>
              <w:t>«Праздник</w:t>
            </w:r>
            <w:r w:rsidRPr="00E458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45819">
              <w:rPr>
                <w:rFonts w:ascii="Times New Roman" w:hAnsi="Times New Roman" w:cs="Times New Roman"/>
              </w:rPr>
              <w:t>каждый</w:t>
            </w:r>
            <w:r w:rsidRPr="00E458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45819">
              <w:rPr>
                <w:rFonts w:ascii="Times New Roman" w:hAnsi="Times New Roman" w:cs="Times New Roman"/>
              </w:rPr>
              <w:t>день».</w:t>
            </w:r>
            <w:r w:rsidRPr="00E458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45819">
              <w:rPr>
                <w:rFonts w:ascii="Times New Roman" w:hAnsi="Times New Roman" w:cs="Times New Roman"/>
              </w:rPr>
              <w:t>Ста</w:t>
            </w:r>
            <w:r w:rsidRPr="00E45819">
              <w:rPr>
                <w:rFonts w:ascii="Times New Roman" w:hAnsi="Times New Roman" w:cs="Times New Roman"/>
              </w:rPr>
              <w:t>р</w:t>
            </w:r>
            <w:r w:rsidRPr="00E45819">
              <w:rPr>
                <w:rFonts w:ascii="Times New Roman" w:hAnsi="Times New Roman" w:cs="Times New Roman"/>
              </w:rPr>
              <w:t>шая</w:t>
            </w:r>
            <w:r w:rsidR="00B26F0D">
              <w:rPr>
                <w:rFonts w:ascii="Times New Roman" w:hAnsi="Times New Roman" w:cs="Times New Roman"/>
              </w:rPr>
              <w:t xml:space="preserve"> </w:t>
            </w:r>
            <w:r w:rsidRPr="00E45819">
              <w:rPr>
                <w:rFonts w:ascii="Times New Roman" w:hAnsi="Times New Roman" w:cs="Times New Roman"/>
              </w:rPr>
              <w:t>группа. – СПб.: Композитор, 2015.</w:t>
            </w:r>
          </w:p>
          <w:p w:rsidR="000361DE" w:rsidRPr="00E45819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kern w:val="24"/>
              </w:rPr>
            </w:pPr>
            <w:r w:rsidRPr="00E45819">
              <w:rPr>
                <w:rFonts w:ascii="Times New Roman" w:eastAsia="+mn-ea" w:hAnsi="Times New Roman" w:cs="Times New Roman"/>
                <w:b/>
                <w:bCs/>
                <w:kern w:val="24"/>
              </w:rPr>
              <w:t>Музыкально-игровое и танц</w:t>
            </w:r>
            <w:r w:rsidRPr="00E45819">
              <w:rPr>
                <w:rFonts w:ascii="Times New Roman" w:eastAsia="+mn-ea" w:hAnsi="Times New Roman" w:cs="Times New Roman"/>
                <w:b/>
                <w:bCs/>
                <w:kern w:val="24"/>
              </w:rPr>
              <w:t>е</w:t>
            </w:r>
            <w:r w:rsidRPr="00E45819">
              <w:rPr>
                <w:rFonts w:ascii="Times New Roman" w:eastAsia="+mn-ea" w:hAnsi="Times New Roman" w:cs="Times New Roman"/>
                <w:b/>
                <w:bCs/>
                <w:kern w:val="24"/>
              </w:rPr>
              <w:t>вальное творчества</w:t>
            </w:r>
          </w:p>
          <w:p w:rsidR="000361DE" w:rsidRPr="00E45819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kern w:val="24"/>
              </w:rPr>
            </w:pPr>
            <w:r w:rsidRPr="00E45819">
              <w:rPr>
                <w:rFonts w:ascii="Times New Roman" w:hAnsi="Times New Roman" w:cs="Times New Roman"/>
              </w:rPr>
              <w:t>И.А.</w:t>
            </w:r>
            <w:r w:rsidRPr="00E458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45819">
              <w:rPr>
                <w:rFonts w:ascii="Times New Roman" w:hAnsi="Times New Roman" w:cs="Times New Roman"/>
              </w:rPr>
              <w:t>Новоскольцева,</w:t>
            </w:r>
            <w:r w:rsidRPr="00E458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45819">
              <w:rPr>
                <w:rFonts w:ascii="Times New Roman" w:hAnsi="Times New Roman" w:cs="Times New Roman"/>
              </w:rPr>
              <w:t>И.М.</w:t>
            </w:r>
            <w:r w:rsidRPr="00E4581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45819">
              <w:rPr>
                <w:rFonts w:ascii="Times New Roman" w:hAnsi="Times New Roman" w:cs="Times New Roman"/>
              </w:rPr>
              <w:t>Каплун</w:t>
            </w:r>
            <w:r w:rsidRPr="00E45819">
              <w:rPr>
                <w:rFonts w:ascii="Times New Roman" w:hAnsi="Times New Roman" w:cs="Times New Roman"/>
              </w:rPr>
              <w:t>о</w:t>
            </w:r>
            <w:r w:rsidRPr="00E45819">
              <w:rPr>
                <w:rFonts w:ascii="Times New Roman" w:hAnsi="Times New Roman" w:cs="Times New Roman"/>
              </w:rPr>
              <w:t>ва</w:t>
            </w:r>
            <w:r w:rsidRPr="00E4581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45819">
              <w:rPr>
                <w:rFonts w:ascii="Times New Roman" w:hAnsi="Times New Roman" w:cs="Times New Roman"/>
              </w:rPr>
              <w:t>«Праздник</w:t>
            </w:r>
            <w:r w:rsidRPr="00E458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45819">
              <w:rPr>
                <w:rFonts w:ascii="Times New Roman" w:hAnsi="Times New Roman" w:cs="Times New Roman"/>
              </w:rPr>
              <w:t>каждый</w:t>
            </w:r>
            <w:r w:rsidRPr="00E458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45819">
              <w:rPr>
                <w:rFonts w:ascii="Times New Roman" w:hAnsi="Times New Roman" w:cs="Times New Roman"/>
              </w:rPr>
              <w:t>день».</w:t>
            </w:r>
            <w:r w:rsidRPr="00E458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45819">
              <w:rPr>
                <w:rFonts w:ascii="Times New Roman" w:hAnsi="Times New Roman" w:cs="Times New Roman"/>
              </w:rPr>
              <w:t>Ста</w:t>
            </w:r>
            <w:r w:rsidRPr="00E45819">
              <w:rPr>
                <w:rFonts w:ascii="Times New Roman" w:hAnsi="Times New Roman" w:cs="Times New Roman"/>
              </w:rPr>
              <w:t>р</w:t>
            </w:r>
            <w:r w:rsidRPr="00E45819">
              <w:rPr>
                <w:rFonts w:ascii="Times New Roman" w:hAnsi="Times New Roman" w:cs="Times New Roman"/>
              </w:rPr>
              <w:lastRenderedPageBreak/>
              <w:t>шая</w:t>
            </w:r>
            <w:r w:rsidR="00B26F0D">
              <w:rPr>
                <w:rFonts w:ascii="Times New Roman" w:hAnsi="Times New Roman" w:cs="Times New Roman"/>
              </w:rPr>
              <w:t xml:space="preserve"> </w:t>
            </w:r>
            <w:r w:rsidRPr="00E45819">
              <w:rPr>
                <w:rFonts w:ascii="Times New Roman" w:hAnsi="Times New Roman" w:cs="Times New Roman"/>
              </w:rPr>
              <w:t>группа. – СПб.: Композитор, 2015.</w:t>
            </w:r>
          </w:p>
          <w:p w:rsidR="000361DE" w:rsidRPr="00E45819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kern w:val="24"/>
              </w:rPr>
            </w:pPr>
            <w:r w:rsidRPr="00E45819">
              <w:rPr>
                <w:rFonts w:ascii="Times New Roman" w:eastAsia="+mn-ea" w:hAnsi="Times New Roman" w:cs="Times New Roman"/>
                <w:b/>
                <w:bCs/>
                <w:kern w:val="24"/>
              </w:rPr>
              <w:t>Игра на детски</w:t>
            </w:r>
            <w:r>
              <w:rPr>
                <w:rFonts w:ascii="Times New Roman" w:eastAsia="+mn-ea" w:hAnsi="Times New Roman" w:cs="Times New Roman"/>
                <w:b/>
                <w:bCs/>
                <w:kern w:val="24"/>
              </w:rPr>
              <w:t>х</w:t>
            </w:r>
            <w:r w:rsidRPr="00E45819">
              <w:rPr>
                <w:rFonts w:ascii="Times New Roman" w:eastAsia="+mn-ea" w:hAnsi="Times New Roman" w:cs="Times New Roman"/>
                <w:b/>
                <w:bCs/>
                <w:kern w:val="24"/>
              </w:rPr>
              <w:t xml:space="preserve"> музыкальных инструментах</w:t>
            </w:r>
          </w:p>
          <w:p w:rsidR="000361DE" w:rsidRPr="00E45819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kern w:val="24"/>
              </w:rPr>
            </w:pPr>
            <w:r w:rsidRPr="00E45819">
              <w:rPr>
                <w:rFonts w:ascii="Times New Roman" w:hAnsi="Times New Roman" w:cs="Times New Roman"/>
              </w:rPr>
              <w:t>И.А.</w:t>
            </w:r>
            <w:r w:rsidRPr="00E458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45819">
              <w:rPr>
                <w:rFonts w:ascii="Times New Roman" w:hAnsi="Times New Roman" w:cs="Times New Roman"/>
              </w:rPr>
              <w:t>Новоскольцева,</w:t>
            </w:r>
            <w:r w:rsidRPr="00E458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45819">
              <w:rPr>
                <w:rFonts w:ascii="Times New Roman" w:hAnsi="Times New Roman" w:cs="Times New Roman"/>
              </w:rPr>
              <w:t>И.М.</w:t>
            </w:r>
            <w:r w:rsidRPr="00E4581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45819">
              <w:rPr>
                <w:rFonts w:ascii="Times New Roman" w:hAnsi="Times New Roman" w:cs="Times New Roman"/>
              </w:rPr>
              <w:t>Каплун</w:t>
            </w:r>
            <w:r w:rsidRPr="00E45819">
              <w:rPr>
                <w:rFonts w:ascii="Times New Roman" w:hAnsi="Times New Roman" w:cs="Times New Roman"/>
              </w:rPr>
              <w:t>о</w:t>
            </w:r>
            <w:r w:rsidRPr="00E45819">
              <w:rPr>
                <w:rFonts w:ascii="Times New Roman" w:hAnsi="Times New Roman" w:cs="Times New Roman"/>
              </w:rPr>
              <w:t>ва</w:t>
            </w:r>
            <w:r w:rsidRPr="00E4581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45819">
              <w:rPr>
                <w:rFonts w:ascii="Times New Roman" w:hAnsi="Times New Roman" w:cs="Times New Roman"/>
              </w:rPr>
              <w:t>«Праздник</w:t>
            </w:r>
            <w:r w:rsidRPr="00E458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45819">
              <w:rPr>
                <w:rFonts w:ascii="Times New Roman" w:hAnsi="Times New Roman" w:cs="Times New Roman"/>
              </w:rPr>
              <w:t>каждый</w:t>
            </w:r>
            <w:r w:rsidRPr="00E458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45819">
              <w:rPr>
                <w:rFonts w:ascii="Times New Roman" w:hAnsi="Times New Roman" w:cs="Times New Roman"/>
              </w:rPr>
              <w:t>день».</w:t>
            </w:r>
            <w:r w:rsidRPr="00E458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45819">
              <w:rPr>
                <w:rFonts w:ascii="Times New Roman" w:hAnsi="Times New Roman" w:cs="Times New Roman"/>
              </w:rPr>
              <w:t>Ста</w:t>
            </w:r>
            <w:r w:rsidRPr="00E45819">
              <w:rPr>
                <w:rFonts w:ascii="Times New Roman" w:hAnsi="Times New Roman" w:cs="Times New Roman"/>
              </w:rPr>
              <w:t>р</w:t>
            </w:r>
            <w:r w:rsidRPr="00E45819">
              <w:rPr>
                <w:rFonts w:ascii="Times New Roman" w:hAnsi="Times New Roman" w:cs="Times New Roman"/>
              </w:rPr>
              <w:t>шая</w:t>
            </w:r>
            <w:r w:rsidR="00B26F0D">
              <w:rPr>
                <w:rFonts w:ascii="Times New Roman" w:hAnsi="Times New Roman" w:cs="Times New Roman"/>
              </w:rPr>
              <w:t xml:space="preserve"> </w:t>
            </w:r>
            <w:r w:rsidRPr="00E45819">
              <w:rPr>
                <w:rFonts w:ascii="Times New Roman" w:hAnsi="Times New Roman" w:cs="Times New Roman"/>
              </w:rPr>
              <w:t>группа. – СПб.: Композитор, 2015.</w:t>
            </w:r>
          </w:p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</w:p>
        </w:tc>
      </w:tr>
      <w:tr w:rsidR="000361DE" w:rsidTr="00CF0AE7">
        <w:tc>
          <w:tcPr>
            <w:tcW w:w="988" w:type="dxa"/>
            <w:vMerge/>
          </w:tcPr>
          <w:p w:rsidR="000361DE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</w:p>
        </w:tc>
        <w:tc>
          <w:tcPr>
            <w:tcW w:w="2784" w:type="dxa"/>
            <w:gridSpan w:val="5"/>
            <w:tcBorders>
              <w:top w:val="single" w:sz="2" w:space="0" w:color="000000"/>
              <w:right w:val="single" w:sz="2" w:space="0" w:color="000000"/>
            </w:tcBorders>
          </w:tcPr>
          <w:p w:rsidR="000361DE" w:rsidRPr="00E9470F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t>Занятие</w:t>
            </w:r>
            <w:r w:rsidRPr="00E947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№1</w:t>
            </w:r>
            <w:r w:rsidRPr="00E9470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(1)</w:t>
            </w:r>
            <w:r w:rsidRPr="00E947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–</w:t>
            </w:r>
            <w:r w:rsidRPr="00E9470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С.3-3.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t>Занятие</w:t>
            </w:r>
            <w:r w:rsidRPr="00E947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№2</w:t>
            </w:r>
            <w:r w:rsidRPr="00E9470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(2)</w:t>
            </w:r>
            <w:r w:rsidRPr="00E947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–</w:t>
            </w:r>
            <w:r w:rsidRPr="00E9470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С.3-6.</w:t>
            </w:r>
          </w:p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hAnsi="Times New Roman" w:cs="Times New Roman"/>
              </w:rPr>
              <w:t>Занятие №3 (3) – С.6-8.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№4 (4) – С.8-11.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№(5) – С.11-13.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№6 (6)-С.14-16.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№7 (7)-С.16-18.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№8 (8)-С.19-21.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№9 (1)-С.21-24.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№10(2)-С.24-27.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№11(3)-С.27-29.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№12(4)-С.30-32.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№13(5)-С.32-34.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№14(6)-С.34-36.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№15(7)-С.36-38.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№16(8)-С.38-40.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№17(1)-С.41-43.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№18(2)-С.43-46.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№19(3)-С.46-48.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№20(4)-С.48-50.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№21(5)-С.50-52.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lastRenderedPageBreak/>
              <w:t>Занятие №22(6)-С.52-53.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№23(7)-С.54-55.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№24(8)-С.55-57.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№25(1)-С.57-60.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№26(2) С.60-62.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№27(3) С.62-64.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№28(4)С.64-66.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№29(5)С.67-69.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№30(6)С.69-71.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№31(7)С.71-73.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№32(8)С.73-73.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№33(1)С.73-75.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№34(2) С.76-78.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№35(3)С.78-80.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</w:t>
            </w:r>
            <w:r w:rsidRPr="00E947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№36</w:t>
            </w:r>
            <w:r w:rsidRPr="00E9470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(4)С.80-82.</w:t>
            </w:r>
          </w:p>
        </w:tc>
        <w:tc>
          <w:tcPr>
            <w:tcW w:w="2999" w:type="dxa"/>
            <w:gridSpan w:val="8"/>
            <w:tcBorders>
              <w:top w:val="single" w:sz="2" w:space="0" w:color="000000"/>
              <w:left w:val="single" w:sz="2" w:space="0" w:color="000000"/>
            </w:tcBorders>
          </w:tcPr>
          <w:p w:rsidR="000361DE" w:rsidRDefault="000361DE" w:rsidP="000361DE">
            <w:pPr>
              <w:rPr>
                <w:rFonts w:ascii="Times New Roman" w:hAnsi="Times New Roman" w:cs="Times New Roman"/>
                <w:spacing w:val="-57"/>
              </w:rPr>
            </w:pPr>
            <w:r w:rsidRPr="00E9470F">
              <w:rPr>
                <w:rFonts w:ascii="Times New Roman" w:hAnsi="Times New Roman" w:cs="Times New Roman"/>
              </w:rPr>
              <w:lastRenderedPageBreak/>
              <w:t>Занятие №37 (5) С.82-83.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1"/>
              </w:rPr>
            </w:pPr>
            <w:r w:rsidRPr="00E9470F">
              <w:rPr>
                <w:rFonts w:ascii="Times New Roman" w:hAnsi="Times New Roman" w:cs="Times New Roman"/>
              </w:rPr>
              <w:t>Занятие №38 (6)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С.83-85.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t>Занятие</w:t>
            </w:r>
            <w:r w:rsidRPr="00E9470F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№39</w:t>
            </w:r>
            <w:r w:rsidRPr="00E9470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(7)</w:t>
            </w:r>
            <w:r w:rsidRPr="00E9470F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С.85-87.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1"/>
              </w:rPr>
            </w:pPr>
            <w:r w:rsidRPr="00E9470F">
              <w:rPr>
                <w:rFonts w:ascii="Times New Roman" w:hAnsi="Times New Roman" w:cs="Times New Roman"/>
              </w:rPr>
              <w:t>Занятие №40 (8)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С.87-89.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t>Занятие №41 (1) С.89-91.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1"/>
              </w:rPr>
            </w:pP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№42 (2) С.92-93.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t>Занятие №43 (3)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С.94-95.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1"/>
              </w:rPr>
            </w:pP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№44 (4) С.95-97.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1"/>
              </w:rPr>
            </w:pPr>
            <w:r w:rsidRPr="00E9470F">
              <w:rPr>
                <w:rFonts w:ascii="Times New Roman" w:hAnsi="Times New Roman" w:cs="Times New Roman"/>
              </w:rPr>
              <w:t>Занятие №45 (5) С.97-99.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t>Занятие №46 (</w:t>
            </w:r>
            <w:r w:rsidR="0080018C" w:rsidRPr="00E9470F">
              <w:rPr>
                <w:rFonts w:ascii="Times New Roman" w:hAnsi="Times New Roman" w:cs="Times New Roman"/>
              </w:rPr>
              <w:t>6)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С.99-100.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-57"/>
              </w:rPr>
            </w:pP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№47(7)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С.101-102.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1"/>
              </w:rPr>
            </w:pPr>
            <w:r w:rsidRPr="00E9470F">
              <w:rPr>
                <w:rFonts w:ascii="Times New Roman" w:hAnsi="Times New Roman" w:cs="Times New Roman"/>
              </w:rPr>
              <w:t>Занятие №48(8)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С.102-104.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№49(1)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С.104-107.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№50(2)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С.107-109.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№51(3)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С.109-110.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№52(4)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С.111-113.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№53(5)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С.113-115.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№54(6)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С.115-117.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№55(7)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С.117-118.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№56(8)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С.119-120.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№57(1)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С.120-123.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lastRenderedPageBreak/>
              <w:t>Занятие №58(2)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С.123-125.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№59(3)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С.125-127.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№60(4)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С.127-129.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№6</w:t>
            </w:r>
            <w:r w:rsidR="0080018C">
              <w:rPr>
                <w:rFonts w:ascii="Times New Roman" w:hAnsi="Times New Roman" w:cs="Times New Roman"/>
              </w:rPr>
              <w:t>1</w:t>
            </w:r>
            <w:r w:rsidRPr="00E9470F">
              <w:rPr>
                <w:rFonts w:ascii="Times New Roman" w:hAnsi="Times New Roman" w:cs="Times New Roman"/>
              </w:rPr>
              <w:t>(5)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С.129-130.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hAnsi="Times New Roman" w:cs="Times New Roman"/>
              </w:rPr>
              <w:t>Занятие №62(6)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С.131-132.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№63(7)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С.133-134.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№64(8)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С.134-136.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№65(1</w:t>
            </w:r>
            <w:r w:rsidR="0080018C" w:rsidRPr="00E9470F">
              <w:rPr>
                <w:rFonts w:ascii="Times New Roman" w:hAnsi="Times New Roman" w:cs="Times New Roman"/>
              </w:rPr>
              <w:t>)</w:t>
            </w:r>
            <w:r w:rsidR="0080018C">
              <w:rPr>
                <w:rFonts w:ascii="Times New Roman" w:hAnsi="Times New Roman" w:cs="Times New Roman"/>
              </w:rPr>
              <w:t xml:space="preserve"> С.136</w:t>
            </w:r>
            <w:r w:rsidRPr="00E9470F">
              <w:rPr>
                <w:rFonts w:ascii="Times New Roman" w:hAnsi="Times New Roman" w:cs="Times New Roman"/>
              </w:rPr>
              <w:t>-138.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№66(2)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С.138-140.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№64(3)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С.140-142.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№68(4)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С.142-143.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№69(5)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С.143-145.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№70(6)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С.145-146.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№71(7)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С.146-148.</w:t>
            </w:r>
            <w:r w:rsidRPr="00E9470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9470F">
              <w:rPr>
                <w:rFonts w:ascii="Times New Roman" w:hAnsi="Times New Roman" w:cs="Times New Roman"/>
                <w:spacing w:val="-1"/>
              </w:rPr>
              <w:t>Занятие</w:t>
            </w:r>
            <w:r w:rsidRPr="00E9470F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№72(8)С.148-149.</w:t>
            </w:r>
          </w:p>
        </w:tc>
        <w:tc>
          <w:tcPr>
            <w:tcW w:w="3685" w:type="dxa"/>
            <w:vMerge/>
          </w:tcPr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</w:p>
        </w:tc>
      </w:tr>
      <w:tr w:rsidR="000361DE" w:rsidTr="00CF0AE7">
        <w:tc>
          <w:tcPr>
            <w:tcW w:w="988" w:type="dxa"/>
            <w:vMerge w:val="restart"/>
          </w:tcPr>
          <w:p w:rsidR="000361DE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rPr>
                <w:rFonts w:eastAsia="+mn-ea"/>
                <w:b/>
                <w:bCs/>
                <w:color w:val="000000"/>
                <w:kern w:val="24"/>
              </w:rPr>
              <w:lastRenderedPageBreak/>
              <w:t>6-7</w:t>
            </w:r>
          </w:p>
          <w:p w:rsidR="000361DE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</w:p>
        </w:tc>
        <w:tc>
          <w:tcPr>
            <w:tcW w:w="5783" w:type="dxa"/>
            <w:gridSpan w:val="13"/>
          </w:tcPr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2E14CD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>Музыкальная деятельность</w:t>
            </w:r>
            <w:r w:rsidRPr="00E9470F">
              <w:rPr>
                <w:rFonts w:ascii="Times New Roman" w:hAnsi="Times New Roman" w:cs="Times New Roman"/>
              </w:rPr>
              <w:t xml:space="preserve"> (из</w:t>
            </w:r>
            <w:r w:rsidRPr="00E9470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расчета</w:t>
            </w:r>
            <w:r w:rsidRPr="00E947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2</w:t>
            </w:r>
            <w:r w:rsidRPr="00E947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занятия</w:t>
            </w:r>
            <w:r w:rsidRPr="00E9470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в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нед</w:t>
            </w:r>
            <w:r w:rsidRPr="00E9470F">
              <w:rPr>
                <w:rFonts w:ascii="Times New Roman" w:hAnsi="Times New Roman" w:cs="Times New Roman"/>
              </w:rPr>
              <w:t>е</w:t>
            </w:r>
            <w:r w:rsidRPr="00E9470F">
              <w:rPr>
                <w:rFonts w:ascii="Times New Roman" w:hAnsi="Times New Roman" w:cs="Times New Roman"/>
              </w:rPr>
              <w:t>лю;</w:t>
            </w:r>
            <w:r w:rsidRPr="00E9470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всего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72</w:t>
            </w:r>
            <w:r w:rsidRPr="00E9470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занятия</w:t>
            </w:r>
            <w:r w:rsidRPr="00E947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в</w:t>
            </w:r>
            <w:r w:rsidRPr="00E947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год)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И.Каплунова, И.Новоскольцева</w:t>
            </w:r>
            <w:r w:rsidRPr="00E947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«Праздник</w:t>
            </w:r>
            <w:r w:rsidRPr="00E9470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каждый день».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Подготовительная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группа.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–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СПб.: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Композитор,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2016.</w:t>
            </w:r>
          </w:p>
        </w:tc>
        <w:tc>
          <w:tcPr>
            <w:tcW w:w="3685" w:type="dxa"/>
            <w:vMerge w:val="restart"/>
          </w:tcPr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 xml:space="preserve">Слушание </w:t>
            </w:r>
            <w:r w:rsidRPr="00E9470F">
              <w:rPr>
                <w:rFonts w:ascii="Times New Roman" w:hAnsi="Times New Roman" w:cs="Times New Roman"/>
              </w:rPr>
              <w:t>И.Каплунова, И.Новоскольцева</w:t>
            </w:r>
            <w:r w:rsidRPr="00E947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«Праздник</w:t>
            </w:r>
            <w:r w:rsidRPr="00E9470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ка</w:t>
            </w:r>
            <w:r w:rsidRPr="00E9470F">
              <w:rPr>
                <w:rFonts w:ascii="Times New Roman" w:hAnsi="Times New Roman" w:cs="Times New Roman"/>
              </w:rPr>
              <w:t>ж</w:t>
            </w:r>
            <w:r w:rsidRPr="00E9470F">
              <w:rPr>
                <w:rFonts w:ascii="Times New Roman" w:hAnsi="Times New Roman" w:cs="Times New Roman"/>
              </w:rPr>
              <w:t>дый день».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Подготовительная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гру</w:t>
            </w:r>
            <w:r w:rsidRPr="00E9470F">
              <w:rPr>
                <w:rFonts w:ascii="Times New Roman" w:hAnsi="Times New Roman" w:cs="Times New Roman"/>
              </w:rPr>
              <w:t>п</w:t>
            </w:r>
            <w:r w:rsidRPr="00E9470F">
              <w:rPr>
                <w:rFonts w:ascii="Times New Roman" w:hAnsi="Times New Roman" w:cs="Times New Roman"/>
              </w:rPr>
              <w:t>па.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–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СПб.: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Композитор,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2016.</w:t>
            </w:r>
          </w:p>
          <w:p w:rsidR="000361DE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 xml:space="preserve">Пение </w:t>
            </w:r>
          </w:p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hAnsi="Times New Roman" w:cs="Times New Roman"/>
              </w:rPr>
              <w:t>И.Каплунова, И.Новоскольцева</w:t>
            </w:r>
            <w:r w:rsidRPr="00E947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«Праздник</w:t>
            </w:r>
            <w:r w:rsidRPr="00E9470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каждый день».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Подгот</w:t>
            </w:r>
            <w:r w:rsidRPr="00E9470F">
              <w:rPr>
                <w:rFonts w:ascii="Times New Roman" w:hAnsi="Times New Roman" w:cs="Times New Roman"/>
              </w:rPr>
              <w:t>о</w:t>
            </w:r>
            <w:r w:rsidRPr="00E9470F">
              <w:rPr>
                <w:rFonts w:ascii="Times New Roman" w:hAnsi="Times New Roman" w:cs="Times New Roman"/>
              </w:rPr>
              <w:t>вительная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группа.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–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СПб.: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Композ</w:t>
            </w:r>
            <w:r w:rsidRPr="00E9470F">
              <w:rPr>
                <w:rFonts w:ascii="Times New Roman" w:hAnsi="Times New Roman" w:cs="Times New Roman"/>
              </w:rPr>
              <w:t>и</w:t>
            </w:r>
            <w:r w:rsidRPr="00E9470F">
              <w:rPr>
                <w:rFonts w:ascii="Times New Roman" w:hAnsi="Times New Roman" w:cs="Times New Roman"/>
              </w:rPr>
              <w:t>тор,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2016.</w:t>
            </w:r>
          </w:p>
          <w:p w:rsidR="000361DE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>Песенное творчество</w:t>
            </w:r>
          </w:p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hAnsi="Times New Roman" w:cs="Times New Roman"/>
              </w:rPr>
              <w:t>И.Каплунова, И.Новоскольцева</w:t>
            </w:r>
            <w:r w:rsidRPr="00E947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«Праздник</w:t>
            </w:r>
            <w:r w:rsidRPr="00E9470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каждый день».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Подгот</w:t>
            </w:r>
            <w:r w:rsidRPr="00E9470F">
              <w:rPr>
                <w:rFonts w:ascii="Times New Roman" w:hAnsi="Times New Roman" w:cs="Times New Roman"/>
              </w:rPr>
              <w:t>о</w:t>
            </w:r>
            <w:r w:rsidRPr="00E9470F">
              <w:rPr>
                <w:rFonts w:ascii="Times New Roman" w:hAnsi="Times New Roman" w:cs="Times New Roman"/>
              </w:rPr>
              <w:t>вительная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группа.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–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СПб.: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Композ</w:t>
            </w:r>
            <w:r w:rsidRPr="00E9470F">
              <w:rPr>
                <w:rFonts w:ascii="Times New Roman" w:hAnsi="Times New Roman" w:cs="Times New Roman"/>
              </w:rPr>
              <w:t>и</w:t>
            </w:r>
            <w:r w:rsidRPr="00E9470F">
              <w:rPr>
                <w:rFonts w:ascii="Times New Roman" w:hAnsi="Times New Roman" w:cs="Times New Roman"/>
              </w:rPr>
              <w:t>тор,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2016.</w:t>
            </w:r>
          </w:p>
          <w:p w:rsidR="000361DE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>Музыкально-ритмические движ</w:t>
            </w:r>
            <w:r w:rsidRPr="00E9470F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>е</w:t>
            </w:r>
            <w:r w:rsidRPr="00E9470F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>ния</w:t>
            </w:r>
          </w:p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hAnsi="Times New Roman" w:cs="Times New Roman"/>
              </w:rPr>
              <w:t>И.Каплунова, И.Новоскольцева</w:t>
            </w:r>
            <w:r w:rsidRPr="00E947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«Праздник</w:t>
            </w:r>
            <w:r w:rsidRPr="00E9470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каждый день».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Подгот</w:t>
            </w:r>
            <w:r w:rsidRPr="00E9470F">
              <w:rPr>
                <w:rFonts w:ascii="Times New Roman" w:hAnsi="Times New Roman" w:cs="Times New Roman"/>
              </w:rPr>
              <w:t>о</w:t>
            </w:r>
            <w:r w:rsidRPr="00E9470F">
              <w:rPr>
                <w:rFonts w:ascii="Times New Roman" w:hAnsi="Times New Roman" w:cs="Times New Roman"/>
              </w:rPr>
              <w:t>вительная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группа.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–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СПб.: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Композ</w:t>
            </w:r>
            <w:r w:rsidRPr="00E9470F">
              <w:rPr>
                <w:rFonts w:ascii="Times New Roman" w:hAnsi="Times New Roman" w:cs="Times New Roman"/>
              </w:rPr>
              <w:t>и</w:t>
            </w:r>
            <w:r w:rsidRPr="00E9470F">
              <w:rPr>
                <w:rFonts w:ascii="Times New Roman" w:hAnsi="Times New Roman" w:cs="Times New Roman"/>
              </w:rPr>
              <w:t>тор,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2016.</w:t>
            </w:r>
          </w:p>
          <w:p w:rsidR="000361DE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>Музыкально-игровое и танц</w:t>
            </w:r>
            <w:r w:rsidRPr="00E9470F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>е</w:t>
            </w:r>
            <w:r w:rsidRPr="00E9470F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>вальное творчества</w:t>
            </w:r>
          </w:p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hAnsi="Times New Roman" w:cs="Times New Roman"/>
              </w:rPr>
              <w:t>И.Каплунова, И.Новоскольцева</w:t>
            </w:r>
            <w:r w:rsidRPr="00E947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«Праздник</w:t>
            </w:r>
            <w:r w:rsidRPr="00E9470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каждый день».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Подгот</w:t>
            </w:r>
            <w:r w:rsidRPr="00E9470F">
              <w:rPr>
                <w:rFonts w:ascii="Times New Roman" w:hAnsi="Times New Roman" w:cs="Times New Roman"/>
              </w:rPr>
              <w:t>о</w:t>
            </w:r>
            <w:r w:rsidRPr="00E9470F">
              <w:rPr>
                <w:rFonts w:ascii="Times New Roman" w:hAnsi="Times New Roman" w:cs="Times New Roman"/>
              </w:rPr>
              <w:t>вительная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группа.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–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СПб.: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Композ</w:t>
            </w:r>
            <w:r w:rsidRPr="00E9470F">
              <w:rPr>
                <w:rFonts w:ascii="Times New Roman" w:hAnsi="Times New Roman" w:cs="Times New Roman"/>
              </w:rPr>
              <w:t>и</w:t>
            </w:r>
            <w:r w:rsidRPr="00E9470F">
              <w:rPr>
                <w:rFonts w:ascii="Times New Roman" w:hAnsi="Times New Roman" w:cs="Times New Roman"/>
              </w:rPr>
              <w:t>тор,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2016.</w:t>
            </w:r>
          </w:p>
          <w:p w:rsidR="000361DE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>Игра на детских музыкальных инструментах</w:t>
            </w:r>
          </w:p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hAnsi="Times New Roman" w:cs="Times New Roman"/>
              </w:rPr>
              <w:t>И.Каплунова, И.Новоскольцева</w:t>
            </w:r>
            <w:r w:rsidRPr="00E947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«Праздник</w:t>
            </w:r>
            <w:r w:rsidRPr="00E9470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каждый день».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Подгот</w:t>
            </w:r>
            <w:r w:rsidRPr="00E9470F">
              <w:rPr>
                <w:rFonts w:ascii="Times New Roman" w:hAnsi="Times New Roman" w:cs="Times New Roman"/>
              </w:rPr>
              <w:t>о</w:t>
            </w:r>
            <w:r w:rsidRPr="00E9470F">
              <w:rPr>
                <w:rFonts w:ascii="Times New Roman" w:hAnsi="Times New Roman" w:cs="Times New Roman"/>
              </w:rPr>
              <w:t>вительная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группа.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–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СПб.: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Композ</w:t>
            </w:r>
            <w:r w:rsidRPr="00E9470F">
              <w:rPr>
                <w:rFonts w:ascii="Times New Roman" w:hAnsi="Times New Roman" w:cs="Times New Roman"/>
              </w:rPr>
              <w:t>и</w:t>
            </w:r>
            <w:r w:rsidRPr="00E9470F">
              <w:rPr>
                <w:rFonts w:ascii="Times New Roman" w:hAnsi="Times New Roman" w:cs="Times New Roman"/>
              </w:rPr>
              <w:t>тор,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2016.</w:t>
            </w:r>
          </w:p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 xml:space="preserve">Активизация ЗУН в повседневной жизни для реализации творческих способностей </w:t>
            </w:r>
          </w:p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hAnsi="Times New Roman" w:cs="Times New Roman"/>
              </w:rPr>
              <w:t>И.Каплунова, И.Новоскольцева</w:t>
            </w:r>
            <w:r w:rsidRPr="00E947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«Праздник</w:t>
            </w:r>
            <w:r w:rsidRPr="00E9470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каждый день».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Подгот</w:t>
            </w:r>
            <w:r w:rsidRPr="00E9470F">
              <w:rPr>
                <w:rFonts w:ascii="Times New Roman" w:hAnsi="Times New Roman" w:cs="Times New Roman"/>
              </w:rPr>
              <w:t>о</w:t>
            </w:r>
            <w:r w:rsidRPr="00E9470F">
              <w:rPr>
                <w:rFonts w:ascii="Times New Roman" w:hAnsi="Times New Roman" w:cs="Times New Roman"/>
              </w:rPr>
              <w:t>вительная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группа.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–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СПб.: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Композ</w:t>
            </w:r>
            <w:r w:rsidRPr="00E9470F">
              <w:rPr>
                <w:rFonts w:ascii="Times New Roman" w:hAnsi="Times New Roman" w:cs="Times New Roman"/>
              </w:rPr>
              <w:t>и</w:t>
            </w:r>
            <w:r w:rsidRPr="00E9470F">
              <w:rPr>
                <w:rFonts w:ascii="Times New Roman" w:hAnsi="Times New Roman" w:cs="Times New Roman"/>
              </w:rPr>
              <w:t>тор,</w:t>
            </w:r>
            <w:r w:rsidRPr="00E9470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2016.</w:t>
            </w:r>
          </w:p>
        </w:tc>
      </w:tr>
      <w:tr w:rsidR="000361DE" w:rsidTr="00CF0AE7">
        <w:tc>
          <w:tcPr>
            <w:tcW w:w="988" w:type="dxa"/>
            <w:vMerge/>
          </w:tcPr>
          <w:p w:rsidR="000361DE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</w:p>
        </w:tc>
        <w:tc>
          <w:tcPr>
            <w:tcW w:w="2772" w:type="dxa"/>
            <w:gridSpan w:val="4"/>
            <w:tcBorders>
              <w:bottom w:val="single" w:sz="2" w:space="0" w:color="000000"/>
              <w:right w:val="single" w:sz="2" w:space="0" w:color="000000"/>
            </w:tcBorders>
          </w:tcPr>
          <w:p w:rsidR="000361DE" w:rsidRPr="00E9470F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t>Занятие</w:t>
            </w:r>
            <w:r w:rsidRPr="00E947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1</w:t>
            </w:r>
            <w:r w:rsidRPr="00E947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(1)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– С.3-4.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1"/>
              </w:rPr>
            </w:pPr>
            <w:r w:rsidRPr="00E9470F">
              <w:rPr>
                <w:rFonts w:ascii="Times New Roman" w:hAnsi="Times New Roman" w:cs="Times New Roman"/>
              </w:rPr>
              <w:t>Занятие</w:t>
            </w:r>
            <w:r w:rsidRPr="00E9470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2</w:t>
            </w:r>
            <w:r w:rsidRPr="00E9470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(2)</w:t>
            </w:r>
            <w:r w:rsidRPr="00E9470F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– С.4-5.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1"/>
              </w:rPr>
            </w:pPr>
            <w:r w:rsidRPr="00E9470F">
              <w:rPr>
                <w:rFonts w:ascii="Times New Roman" w:hAnsi="Times New Roman" w:cs="Times New Roman"/>
              </w:rPr>
              <w:t>Занятие 3 (3) – С.5-10.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1"/>
              </w:rPr>
            </w:pPr>
            <w:r w:rsidRPr="00E9470F">
              <w:rPr>
                <w:rFonts w:ascii="Times New Roman" w:hAnsi="Times New Roman" w:cs="Times New Roman"/>
              </w:rPr>
              <w:t>Занятие4 (4) – С.10-12.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1"/>
              </w:rPr>
            </w:pPr>
            <w:r w:rsidRPr="00E9470F">
              <w:rPr>
                <w:rFonts w:ascii="Times New Roman" w:hAnsi="Times New Roman" w:cs="Times New Roman"/>
              </w:rPr>
              <w:t>Занятие5 (5) – С.12-15.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Занятие6 (6) – С.15-18.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Занятие7 (7) – С.18-21.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Занятие8 (8) – С.21-23.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Занятие9 (1) -С.24-27.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t>Занятие10(2)- С.27-29.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-47"/>
              </w:rPr>
            </w:pPr>
            <w:r w:rsidRPr="00E9470F">
              <w:rPr>
                <w:rFonts w:ascii="Times New Roman" w:hAnsi="Times New Roman" w:cs="Times New Roman"/>
              </w:rPr>
              <w:t>Занятие11(3)- С.29-32.</w:t>
            </w:r>
            <w:r w:rsidRPr="00E9470F">
              <w:rPr>
                <w:rFonts w:ascii="Times New Roman" w:hAnsi="Times New Roman" w:cs="Times New Roman"/>
                <w:spacing w:val="-47"/>
              </w:rPr>
              <w:t xml:space="preserve"> 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-47"/>
              </w:rPr>
            </w:pPr>
            <w:r w:rsidRPr="00E9470F">
              <w:rPr>
                <w:rFonts w:ascii="Times New Roman" w:hAnsi="Times New Roman" w:cs="Times New Roman"/>
              </w:rPr>
              <w:t>Занятие12(4) –С.32-34.</w:t>
            </w:r>
            <w:r w:rsidRPr="00E9470F">
              <w:rPr>
                <w:rFonts w:ascii="Times New Roman" w:hAnsi="Times New Roman" w:cs="Times New Roman"/>
                <w:spacing w:val="-47"/>
              </w:rPr>
              <w:t xml:space="preserve"> 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-47"/>
              </w:rPr>
            </w:pPr>
            <w:r w:rsidRPr="00E9470F">
              <w:rPr>
                <w:rFonts w:ascii="Times New Roman" w:hAnsi="Times New Roman" w:cs="Times New Roman"/>
              </w:rPr>
              <w:t>Занятие 13(5)-С.34-36.</w:t>
            </w:r>
            <w:r w:rsidRPr="00E9470F">
              <w:rPr>
                <w:rFonts w:ascii="Times New Roman" w:hAnsi="Times New Roman" w:cs="Times New Roman"/>
                <w:spacing w:val="-47"/>
              </w:rPr>
              <w:t xml:space="preserve"> 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t>Занятие 14(6)- С.36-38.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-47"/>
              </w:rPr>
            </w:pPr>
            <w:r w:rsidRPr="00E9470F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Занятие15(7)-С.38-39.</w:t>
            </w:r>
            <w:r w:rsidRPr="00E9470F">
              <w:rPr>
                <w:rFonts w:ascii="Times New Roman" w:hAnsi="Times New Roman" w:cs="Times New Roman"/>
                <w:spacing w:val="-47"/>
              </w:rPr>
              <w:t xml:space="preserve"> 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-47"/>
              </w:rPr>
            </w:pPr>
            <w:r w:rsidRPr="00E9470F">
              <w:rPr>
                <w:rFonts w:ascii="Times New Roman" w:hAnsi="Times New Roman" w:cs="Times New Roman"/>
              </w:rPr>
              <w:t>Занятие16 (8)-С.39-41.</w:t>
            </w:r>
            <w:r w:rsidRPr="00E9470F">
              <w:rPr>
                <w:rFonts w:ascii="Times New Roman" w:hAnsi="Times New Roman" w:cs="Times New Roman"/>
                <w:spacing w:val="-47"/>
              </w:rPr>
              <w:t xml:space="preserve"> 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-47"/>
              </w:rPr>
            </w:pPr>
            <w:r w:rsidRPr="00E9470F">
              <w:rPr>
                <w:rFonts w:ascii="Times New Roman" w:hAnsi="Times New Roman" w:cs="Times New Roman"/>
              </w:rPr>
              <w:t>Занятие17 (1)-С.41-44.</w:t>
            </w:r>
            <w:r w:rsidRPr="00E9470F">
              <w:rPr>
                <w:rFonts w:ascii="Times New Roman" w:hAnsi="Times New Roman" w:cs="Times New Roman"/>
                <w:spacing w:val="-47"/>
              </w:rPr>
              <w:t xml:space="preserve"> 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-47"/>
              </w:rPr>
            </w:pPr>
            <w:r w:rsidRPr="00E9470F">
              <w:rPr>
                <w:rFonts w:ascii="Times New Roman" w:hAnsi="Times New Roman" w:cs="Times New Roman"/>
              </w:rPr>
              <w:t>Занятие 18 (2)-С.44-47.</w:t>
            </w:r>
            <w:r w:rsidRPr="00E9470F">
              <w:rPr>
                <w:rFonts w:ascii="Times New Roman" w:hAnsi="Times New Roman" w:cs="Times New Roman"/>
                <w:spacing w:val="-47"/>
              </w:rPr>
              <w:t xml:space="preserve"> 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-47"/>
              </w:rPr>
            </w:pPr>
            <w:r w:rsidRPr="00E9470F">
              <w:rPr>
                <w:rFonts w:ascii="Times New Roman" w:hAnsi="Times New Roman" w:cs="Times New Roman"/>
              </w:rPr>
              <w:t>Занятие 19 (3)-С.47-50.</w:t>
            </w:r>
            <w:r w:rsidRPr="00E9470F">
              <w:rPr>
                <w:rFonts w:ascii="Times New Roman" w:hAnsi="Times New Roman" w:cs="Times New Roman"/>
                <w:spacing w:val="-47"/>
              </w:rPr>
              <w:t xml:space="preserve"> 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-47"/>
              </w:rPr>
            </w:pPr>
            <w:r w:rsidRPr="00E9470F">
              <w:rPr>
                <w:rFonts w:ascii="Times New Roman" w:hAnsi="Times New Roman" w:cs="Times New Roman"/>
              </w:rPr>
              <w:t>Занятие 20(4)-С.50-51.</w:t>
            </w:r>
            <w:r w:rsidRPr="00E9470F">
              <w:rPr>
                <w:rFonts w:ascii="Times New Roman" w:hAnsi="Times New Roman" w:cs="Times New Roman"/>
                <w:spacing w:val="-47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t>Занятие 21(5)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С.52-53.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-47"/>
              </w:rPr>
            </w:pPr>
            <w:r w:rsidRPr="00E9470F">
              <w:rPr>
                <w:rFonts w:ascii="Times New Roman" w:hAnsi="Times New Roman" w:cs="Times New Roman"/>
              </w:rPr>
              <w:t>Занятие 22(6)-С.54-55.</w:t>
            </w:r>
            <w:r w:rsidRPr="00E9470F">
              <w:rPr>
                <w:rFonts w:ascii="Times New Roman" w:hAnsi="Times New Roman" w:cs="Times New Roman"/>
                <w:spacing w:val="-47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  <w:spacing w:val="1"/>
              </w:rPr>
            </w:pPr>
            <w:r w:rsidRPr="00E9470F">
              <w:rPr>
                <w:rFonts w:ascii="Times New Roman" w:hAnsi="Times New Roman" w:cs="Times New Roman"/>
              </w:rPr>
              <w:t>Занятие 23(7)</w:t>
            </w:r>
            <w:r w:rsidR="0080018C">
              <w:rPr>
                <w:rFonts w:ascii="Times New Roman" w:hAnsi="Times New Roman" w:cs="Times New Roman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С.56-57.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t>Занятие 24 (8) – С.57-59.</w:t>
            </w:r>
            <w:r w:rsidRPr="00E9470F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25(1) – С.59-63.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26 (2) – С.63-65.</w:t>
            </w:r>
            <w:r w:rsidRPr="00E9470F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27 (3) – С.65-67.</w:t>
            </w:r>
            <w:r w:rsidRPr="00E9470F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28 (4) – С.67-69.</w:t>
            </w:r>
            <w:r w:rsidRPr="00E9470F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29 (5) – С.69-71.</w:t>
            </w:r>
            <w:r w:rsidRPr="00E9470F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30 (6) – С.71-73.</w:t>
            </w:r>
            <w:r w:rsidRPr="00E9470F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31 (7) – С.73-75.</w:t>
            </w:r>
            <w:r w:rsidRPr="00E9470F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32 (8) – С.75-76.</w:t>
            </w:r>
            <w:r w:rsidRPr="00E9470F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33 (1) – С.77-81.</w:t>
            </w:r>
            <w:r w:rsidRPr="00E9470F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34 (2) – С.81-83.</w:t>
            </w:r>
            <w:r w:rsidRPr="00E9470F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35(3)</w:t>
            </w:r>
            <w:r w:rsidR="0080018C">
              <w:rPr>
                <w:rFonts w:ascii="Times New Roman" w:hAnsi="Times New Roman" w:cs="Times New Roman"/>
              </w:rPr>
              <w:t>-</w:t>
            </w:r>
            <w:r w:rsidRPr="00E9470F">
              <w:rPr>
                <w:rFonts w:ascii="Times New Roman" w:hAnsi="Times New Roman" w:cs="Times New Roman"/>
              </w:rPr>
              <w:t>С.83-85</w:t>
            </w:r>
          </w:p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hAnsi="Times New Roman" w:cs="Times New Roman"/>
              </w:rPr>
              <w:t>Занятие</w:t>
            </w:r>
            <w:r w:rsidRPr="00E9470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36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(4)</w:t>
            </w:r>
            <w:r w:rsidRPr="00E9470F">
              <w:rPr>
                <w:rFonts w:ascii="Times New Roman" w:hAnsi="Times New Roman" w:cs="Times New Roman"/>
                <w:spacing w:val="2"/>
              </w:rPr>
              <w:t>-</w:t>
            </w:r>
            <w:r w:rsidRPr="00E9470F">
              <w:rPr>
                <w:rFonts w:ascii="Times New Roman" w:hAnsi="Times New Roman" w:cs="Times New Roman"/>
              </w:rPr>
              <w:t>С.86-87.</w:t>
            </w:r>
          </w:p>
        </w:tc>
        <w:tc>
          <w:tcPr>
            <w:tcW w:w="3011" w:type="dxa"/>
            <w:gridSpan w:val="9"/>
            <w:tcBorders>
              <w:left w:val="single" w:sz="2" w:space="0" w:color="000000"/>
              <w:bottom w:val="single" w:sz="2" w:space="0" w:color="000000"/>
            </w:tcBorders>
          </w:tcPr>
          <w:p w:rsidR="000361DE" w:rsidRDefault="000361DE" w:rsidP="000361DE">
            <w:pPr>
              <w:rPr>
                <w:rFonts w:ascii="Times New Roman" w:hAnsi="Times New Roman" w:cs="Times New Roman"/>
                <w:spacing w:val="1"/>
              </w:rPr>
            </w:pPr>
            <w:r w:rsidRPr="00E9470F">
              <w:rPr>
                <w:rFonts w:ascii="Times New Roman" w:hAnsi="Times New Roman" w:cs="Times New Roman"/>
              </w:rPr>
              <w:t>Занятие</w:t>
            </w:r>
            <w:r w:rsidRPr="00E947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37 (5)</w:t>
            </w:r>
            <w:r w:rsidRPr="00E9470F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– С.87-89.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1"/>
              </w:rPr>
            </w:pPr>
            <w:r w:rsidRPr="00E9470F">
              <w:rPr>
                <w:rFonts w:ascii="Times New Roman" w:hAnsi="Times New Roman" w:cs="Times New Roman"/>
              </w:rPr>
              <w:t>Занятие</w:t>
            </w:r>
            <w:r w:rsidRPr="00E947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38 (6)</w:t>
            </w:r>
            <w:r w:rsidRPr="00E9470F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– С.89-91.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t>Занятие</w:t>
            </w:r>
            <w:r w:rsidRPr="00E947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39 (7)</w:t>
            </w:r>
            <w:r w:rsidRPr="00E9470F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– С.91-93.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</w:t>
            </w:r>
            <w:r w:rsidRPr="00E947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40 (8)</w:t>
            </w:r>
            <w:r w:rsidRPr="00E9470F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– С.93-95.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1"/>
              </w:rPr>
            </w:pP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</w:t>
            </w:r>
            <w:r w:rsidRPr="00E947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41 (1)</w:t>
            </w:r>
            <w:r w:rsidRPr="00E9470F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– С.96-99.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hAnsi="Times New Roman" w:cs="Times New Roman"/>
              </w:rPr>
            </w:pPr>
            <w:r w:rsidRPr="00E9470F">
              <w:rPr>
                <w:rFonts w:ascii="Times New Roman" w:hAnsi="Times New Roman" w:cs="Times New Roman"/>
              </w:rPr>
              <w:t>Занятие 42 (2) – С.99-101.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43 (3) – С.101-104.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44 (4) – С.104-105.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45 (5) – С.106-107.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46 (6) – С.107-109.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47 (7) – С.110-111.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48 (8) – С.111-113.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49 (1) – С.113-117.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50 (2) – С.117-120.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51 (3) – С.120-123.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52 (4) – С.123-125.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53 (5) – С.125-127.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54 (6) – С.127-129.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55 (7) – С.130-131.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56</w:t>
            </w:r>
            <w:r w:rsidRPr="00E9470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(8)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–</w:t>
            </w:r>
            <w:r w:rsidRPr="00E9470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С.132-133.</w:t>
            </w:r>
          </w:p>
          <w:p w:rsidR="000361DE" w:rsidRDefault="000361DE" w:rsidP="000361DE">
            <w:pPr>
              <w:rPr>
                <w:rFonts w:ascii="Times New Roman" w:hAnsi="Times New Roman" w:cs="Times New Roman"/>
                <w:spacing w:val="1"/>
              </w:rPr>
            </w:pPr>
            <w:r w:rsidRPr="00E9470F">
              <w:rPr>
                <w:rFonts w:ascii="Times New Roman" w:hAnsi="Times New Roman" w:cs="Times New Roman"/>
              </w:rPr>
              <w:t>Занятие 57(1) С.134-137.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hAnsi="Times New Roman" w:cs="Times New Roman"/>
              </w:rPr>
              <w:t>Занятие 58 (2) – С.137-139.</w:t>
            </w:r>
            <w:r w:rsidRPr="00E9470F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59 (3) – С.139-141.</w:t>
            </w:r>
            <w:r w:rsidRPr="00E9470F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60 (4) – С.141-143.</w:t>
            </w:r>
            <w:r w:rsidRPr="00E9470F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61 (5) – С.143-146.</w:t>
            </w:r>
            <w:r w:rsidRPr="00E9470F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62 (6) – С.146-148.</w:t>
            </w:r>
            <w:r w:rsidRPr="00E9470F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63(7) – С.148-149.</w:t>
            </w:r>
            <w:r w:rsidRPr="00E9470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64 (8) – С.150-151.</w:t>
            </w:r>
            <w:r w:rsidRPr="00E9470F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65 (1) – С.151-154.</w:t>
            </w:r>
            <w:r w:rsidRPr="00E9470F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66 (2) – С.154-156.</w:t>
            </w:r>
            <w:r w:rsidRPr="00E9470F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67 (3) – С.157-158.</w:t>
            </w:r>
            <w:r w:rsidRPr="00E9470F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68 (4) – С.158-160.</w:t>
            </w:r>
            <w:r w:rsidRPr="00E9470F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69 (5) – С.160-163.</w:t>
            </w:r>
            <w:r w:rsidRPr="00E9470F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70 (6) – С.163-164.</w:t>
            </w:r>
            <w:r w:rsidRPr="00E9470F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 71 (7) – С.164-166.</w:t>
            </w:r>
            <w:r w:rsidRPr="00E9470F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Занятие</w:t>
            </w:r>
            <w:r w:rsidRPr="00E9470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72(8) –</w:t>
            </w:r>
            <w:r w:rsidRPr="00E9470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9470F">
              <w:rPr>
                <w:rFonts w:ascii="Times New Roman" w:hAnsi="Times New Roman" w:cs="Times New Roman"/>
              </w:rPr>
              <w:t>С.166-168.</w:t>
            </w:r>
          </w:p>
        </w:tc>
        <w:tc>
          <w:tcPr>
            <w:tcW w:w="3685" w:type="dxa"/>
            <w:vMerge/>
          </w:tcPr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</w:p>
        </w:tc>
      </w:tr>
      <w:tr w:rsidR="000361DE" w:rsidTr="00F506EB">
        <w:tc>
          <w:tcPr>
            <w:tcW w:w="10456" w:type="dxa"/>
            <w:gridSpan w:val="15"/>
          </w:tcPr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>Театрализованная деятельность</w:t>
            </w:r>
          </w:p>
        </w:tc>
      </w:tr>
      <w:tr w:rsidR="000361DE" w:rsidTr="00CF0AE7">
        <w:tc>
          <w:tcPr>
            <w:tcW w:w="988" w:type="dxa"/>
          </w:tcPr>
          <w:p w:rsidR="000361DE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rPr>
                <w:rFonts w:eastAsia="+mn-ea"/>
                <w:b/>
                <w:bCs/>
                <w:color w:val="000000"/>
                <w:kern w:val="24"/>
              </w:rPr>
              <w:t>2-3</w:t>
            </w:r>
          </w:p>
        </w:tc>
        <w:tc>
          <w:tcPr>
            <w:tcW w:w="5783" w:type="dxa"/>
            <w:gridSpan w:val="13"/>
          </w:tcPr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DE" w:rsidRPr="00D45E85" w:rsidRDefault="000361DE" w:rsidP="000361DE">
            <w:pPr>
              <w:tabs>
                <w:tab w:val="left" w:pos="1451"/>
              </w:tabs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Можгова, Е.И. «Театральные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влечения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детей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 7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лет.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ФГОС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ДО»,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«Детство-пресс»,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неделю</w:t>
            </w:r>
          </w:p>
        </w:tc>
      </w:tr>
      <w:tr w:rsidR="000361DE" w:rsidTr="00CF0AE7">
        <w:tc>
          <w:tcPr>
            <w:tcW w:w="988" w:type="dxa"/>
          </w:tcPr>
          <w:p w:rsidR="000361DE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rPr>
                <w:rFonts w:eastAsia="+mn-ea"/>
                <w:b/>
                <w:bCs/>
                <w:color w:val="000000"/>
                <w:kern w:val="24"/>
              </w:rPr>
              <w:t>3-4</w:t>
            </w:r>
          </w:p>
        </w:tc>
        <w:tc>
          <w:tcPr>
            <w:tcW w:w="5783" w:type="dxa"/>
            <w:gridSpan w:val="13"/>
          </w:tcPr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DE" w:rsidRPr="00D45E85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Додокина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Н.В.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«Моделирование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театрализованной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3-4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лет.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Освоение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ной области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«Художественно-эстетическое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развитие».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Наглядно- дидактический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комплект.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ФГОС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ДО»,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Издательство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«Учитель»,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– 32 с. 1 раз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неделю</w:t>
            </w:r>
          </w:p>
        </w:tc>
      </w:tr>
      <w:tr w:rsidR="000361DE" w:rsidTr="00CF0AE7">
        <w:tc>
          <w:tcPr>
            <w:tcW w:w="988" w:type="dxa"/>
          </w:tcPr>
          <w:p w:rsidR="000361DE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rPr>
                <w:rFonts w:eastAsia="+mn-ea"/>
                <w:b/>
                <w:bCs/>
                <w:color w:val="000000"/>
                <w:kern w:val="24"/>
              </w:rPr>
              <w:lastRenderedPageBreak/>
              <w:t>4-5</w:t>
            </w:r>
          </w:p>
        </w:tc>
        <w:tc>
          <w:tcPr>
            <w:tcW w:w="5783" w:type="dxa"/>
            <w:gridSpan w:val="13"/>
          </w:tcPr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DE" w:rsidRPr="00D45E85" w:rsidRDefault="000361DE" w:rsidP="000361D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Щеткин,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А.В.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«Театральная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тельность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детском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саду: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4-5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лет.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рекомендации.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спекты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занятий.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ФГОС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школы»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МОЗАИКА-СИНТЕЗ,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г.–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с.;</w:t>
            </w:r>
          </w:p>
          <w:p w:rsidR="000361DE" w:rsidRPr="00D45E85" w:rsidRDefault="000361DE" w:rsidP="000361DE">
            <w:pPr>
              <w:jc w:val="both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Додокина,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Н.В.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«Моделирование театрализованной деятельности 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тей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4-5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лет.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Освоение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«Художественно-эстетическое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развитие».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Наглядно-дидактический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комплект.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ФГОС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ДО»,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Издательство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«Учитель»,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1раз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неделю</w:t>
            </w:r>
          </w:p>
        </w:tc>
      </w:tr>
      <w:tr w:rsidR="000361DE" w:rsidTr="00CF0AE7">
        <w:tc>
          <w:tcPr>
            <w:tcW w:w="988" w:type="dxa"/>
          </w:tcPr>
          <w:p w:rsidR="000361DE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rPr>
                <w:rFonts w:eastAsia="+mn-ea"/>
                <w:b/>
                <w:bCs/>
                <w:color w:val="000000"/>
                <w:kern w:val="24"/>
              </w:rPr>
              <w:t>5-6</w:t>
            </w:r>
          </w:p>
        </w:tc>
        <w:tc>
          <w:tcPr>
            <w:tcW w:w="5783" w:type="dxa"/>
            <w:gridSpan w:val="13"/>
          </w:tcPr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DE" w:rsidRPr="00D45E85" w:rsidRDefault="000361DE" w:rsidP="000361DE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45E8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Щеткин, А.В. «Театральная де</w:t>
            </w:r>
            <w:r w:rsidRPr="00D45E8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</w:t>
            </w:r>
            <w:r w:rsidRPr="00D45E8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тельность в детском саду: 5-6 лет. Методические рекомендации. Ко</w:t>
            </w:r>
            <w:r w:rsidRPr="00D45E8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</w:t>
            </w:r>
            <w:r w:rsidRPr="00D45E8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спекты занятий. ФГОС ДО. От ро</w:t>
            </w:r>
            <w:r w:rsidRPr="00D45E8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ж</w:t>
            </w:r>
            <w:r w:rsidRPr="00D45E8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дения до школы» - М.: МОЗА</w:t>
            </w:r>
            <w:r w:rsidRPr="00D45E8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</w:t>
            </w:r>
            <w:r w:rsidRPr="00D45E8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КА_СИНТЕЗ, 2022 г. – 120 с.;</w:t>
            </w:r>
          </w:p>
          <w:p w:rsidR="000361DE" w:rsidRPr="00D45E85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D45E8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Додокина, Н.В. «Моделирование театрализованной деятельности д</w:t>
            </w:r>
            <w:r w:rsidRPr="00D45E8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</w:t>
            </w:r>
            <w:r w:rsidRPr="00D45E8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тей 5-6 лет. Освоение образовател</w:t>
            </w:r>
            <w:r w:rsidRPr="00D45E8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ь</w:t>
            </w:r>
            <w:r w:rsidRPr="00D45E8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ной области «Художественно-эстетическое развитие». Наглядно-дидактический комплект. ФГОС ДО», Издательство «Учитель», 2019 г</w:t>
            </w:r>
            <w:r w:rsidRPr="00CF0AE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. – 32 с.  </w:t>
            </w:r>
            <w:r w:rsidRPr="00CF0AE7">
              <w:rPr>
                <w:rFonts w:ascii="Times New Roman" w:hAnsi="Times New Roman" w:cs="Times New Roman"/>
                <w:bCs/>
                <w:color w:val="000000"/>
              </w:rPr>
              <w:t>1 раз в неделю</w:t>
            </w:r>
          </w:p>
        </w:tc>
      </w:tr>
      <w:tr w:rsidR="000361DE" w:rsidTr="00CF0AE7">
        <w:tc>
          <w:tcPr>
            <w:tcW w:w="988" w:type="dxa"/>
          </w:tcPr>
          <w:p w:rsidR="000361DE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rPr>
                <w:rFonts w:eastAsia="+mn-ea"/>
                <w:b/>
                <w:bCs/>
                <w:color w:val="000000"/>
                <w:kern w:val="24"/>
              </w:rPr>
              <w:t>6-7</w:t>
            </w:r>
          </w:p>
        </w:tc>
        <w:tc>
          <w:tcPr>
            <w:tcW w:w="5783" w:type="dxa"/>
            <w:gridSpan w:val="13"/>
          </w:tcPr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DE" w:rsidRPr="00D45E85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D45E8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Щеткин, А.В. «Театральная де</w:t>
            </w:r>
            <w:r w:rsidRPr="00D45E8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</w:t>
            </w:r>
            <w:r w:rsidRPr="00D45E8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тельность в детском саду: 6-7 лет. Методические рекомендации. Ко</w:t>
            </w:r>
            <w:r w:rsidRPr="00D45E8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</w:t>
            </w:r>
            <w:r w:rsidRPr="00D45E8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спекты занятий. ФГОС ДО. От ро</w:t>
            </w:r>
            <w:r w:rsidRPr="00D45E8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ж</w:t>
            </w:r>
            <w:r w:rsidRPr="00D45E8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дения до школы» - М.: МОЗАИКА-СИНТЕЗ, 2022 г. – 120 с.; 1 раз в неделю</w:t>
            </w:r>
          </w:p>
        </w:tc>
      </w:tr>
      <w:tr w:rsidR="000361DE" w:rsidTr="00F506EB">
        <w:tc>
          <w:tcPr>
            <w:tcW w:w="10456" w:type="dxa"/>
            <w:gridSpan w:val="15"/>
          </w:tcPr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>Культурно-досуговая деятельность</w:t>
            </w:r>
          </w:p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</w:p>
        </w:tc>
      </w:tr>
      <w:tr w:rsidR="000361DE" w:rsidTr="00F506EB">
        <w:tc>
          <w:tcPr>
            <w:tcW w:w="988" w:type="dxa"/>
          </w:tcPr>
          <w:p w:rsidR="000361DE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rPr>
                <w:rFonts w:eastAsia="+mn-ea"/>
                <w:b/>
                <w:bCs/>
                <w:color w:val="000000"/>
                <w:kern w:val="24"/>
              </w:rPr>
              <w:t>2-3</w:t>
            </w:r>
          </w:p>
        </w:tc>
        <w:tc>
          <w:tcPr>
            <w:tcW w:w="2808" w:type="dxa"/>
            <w:gridSpan w:val="6"/>
          </w:tcPr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>-</w:t>
            </w:r>
          </w:p>
        </w:tc>
        <w:tc>
          <w:tcPr>
            <w:tcW w:w="6660" w:type="dxa"/>
            <w:gridSpan w:val="8"/>
          </w:tcPr>
          <w:p w:rsidR="000361DE" w:rsidRPr="00D15C9E" w:rsidRDefault="000361DE" w:rsidP="000361DE">
            <w:pPr>
              <w:rPr>
                <w:rFonts w:ascii="Times New Roman" w:hAnsi="Times New Roman" w:cs="Times New Roman"/>
              </w:rPr>
            </w:pPr>
            <w:r w:rsidRPr="00D15C9E">
              <w:rPr>
                <w:rFonts w:ascii="Times New Roman" w:hAnsi="Times New Roman" w:cs="Times New Roman"/>
              </w:rPr>
              <w:t>1. Е. Н. Арсенина. Музыкальные занятия по программе «От рожд</w:t>
            </w:r>
            <w:r w:rsidRPr="00D15C9E">
              <w:rPr>
                <w:rFonts w:ascii="Times New Roman" w:hAnsi="Times New Roman" w:cs="Times New Roman"/>
              </w:rPr>
              <w:t>е</w:t>
            </w:r>
            <w:r w:rsidRPr="00D15C9E">
              <w:rPr>
                <w:rFonts w:ascii="Times New Roman" w:hAnsi="Times New Roman" w:cs="Times New Roman"/>
              </w:rPr>
              <w:t>ния до школы». Первая младшая группа. – Волгоград: Учитель, 2015. -191с.</w:t>
            </w:r>
          </w:p>
          <w:p w:rsidR="000361DE" w:rsidRPr="00D15C9E" w:rsidRDefault="000361DE" w:rsidP="000361DE">
            <w:pPr>
              <w:spacing w:line="276" w:lineRule="auto"/>
              <w:rPr>
                <w:rFonts w:ascii="Times New Roman" w:eastAsia="+mn-ea" w:hAnsi="Times New Roman" w:cs="Times New Roman"/>
                <w:color w:val="000000"/>
                <w:kern w:val="24"/>
              </w:rPr>
            </w:pPr>
            <w:r w:rsidRPr="00D15C9E">
              <w:rPr>
                <w:rFonts w:ascii="Times New Roman" w:hAnsi="Times New Roman" w:cs="Times New Roman"/>
              </w:rPr>
              <w:t>2. Ходаковская З.В. Музыкальные праздники для детей раннего во</w:t>
            </w:r>
            <w:r w:rsidRPr="00D15C9E">
              <w:rPr>
                <w:rFonts w:ascii="Times New Roman" w:hAnsi="Times New Roman" w:cs="Times New Roman"/>
              </w:rPr>
              <w:t>з</w:t>
            </w:r>
            <w:r w:rsidRPr="00D15C9E">
              <w:rPr>
                <w:rFonts w:ascii="Times New Roman" w:hAnsi="Times New Roman" w:cs="Times New Roman"/>
              </w:rPr>
              <w:t>раста. Сборник сценариев. – М.: Мозаика-Синтез; М.: ТЦ Сфера, 2003. – 72с.</w:t>
            </w:r>
          </w:p>
        </w:tc>
      </w:tr>
      <w:tr w:rsidR="000361DE" w:rsidTr="00F506EB">
        <w:tc>
          <w:tcPr>
            <w:tcW w:w="988" w:type="dxa"/>
          </w:tcPr>
          <w:p w:rsidR="000361DE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rPr>
                <w:rFonts w:eastAsia="+mn-ea"/>
                <w:b/>
                <w:bCs/>
                <w:color w:val="000000"/>
                <w:kern w:val="24"/>
              </w:rPr>
              <w:t>3-4</w:t>
            </w:r>
          </w:p>
        </w:tc>
        <w:tc>
          <w:tcPr>
            <w:tcW w:w="2808" w:type="dxa"/>
            <w:gridSpan w:val="6"/>
          </w:tcPr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>-</w:t>
            </w:r>
          </w:p>
        </w:tc>
        <w:tc>
          <w:tcPr>
            <w:tcW w:w="6660" w:type="dxa"/>
            <w:gridSpan w:val="8"/>
          </w:tcPr>
          <w:p w:rsidR="000361DE" w:rsidRPr="00D15C9E" w:rsidRDefault="000361DE" w:rsidP="000361DE">
            <w:pPr>
              <w:rPr>
                <w:rFonts w:ascii="Times New Roman" w:eastAsia="+mn-ea" w:hAnsi="Times New Roman" w:cs="Times New Roman"/>
                <w:color w:val="000000"/>
                <w:kern w:val="24"/>
              </w:rPr>
            </w:pPr>
            <w:r w:rsidRPr="00D15C9E">
              <w:rPr>
                <w:rFonts w:ascii="Times New Roman" w:hAnsi="Times New Roman" w:cs="Times New Roman"/>
              </w:rPr>
              <w:t xml:space="preserve">Е.Н. Арсенина. Музыкальные занятия по программе «От рождения до школы». Младшая группа </w:t>
            </w:r>
            <w:r w:rsidRPr="00D15C9E">
              <w:rPr>
                <w:rStyle w:val="af4"/>
                <w:rFonts w:eastAsia="Courier New"/>
                <w:sz w:val="22"/>
                <w:szCs w:val="22"/>
              </w:rPr>
              <w:t>(</w:t>
            </w:r>
            <w:r w:rsidRPr="00D15C9E">
              <w:rPr>
                <w:rStyle w:val="af4"/>
                <w:rFonts w:eastAsia="Courier New"/>
                <w:sz w:val="22"/>
                <w:szCs w:val="22"/>
                <w:u w:val="none"/>
              </w:rPr>
              <w:t>от 3 до 4 лет). - Изд. 2-е, испр., - Во</w:t>
            </w:r>
            <w:r w:rsidRPr="00D15C9E">
              <w:rPr>
                <w:rStyle w:val="af4"/>
                <w:rFonts w:eastAsia="Courier New"/>
                <w:sz w:val="22"/>
                <w:szCs w:val="22"/>
                <w:u w:val="none"/>
              </w:rPr>
              <w:t>л</w:t>
            </w:r>
            <w:r w:rsidRPr="00D15C9E">
              <w:rPr>
                <w:rStyle w:val="af4"/>
                <w:rFonts w:eastAsia="Courier New"/>
                <w:sz w:val="22"/>
                <w:szCs w:val="22"/>
                <w:u w:val="none"/>
              </w:rPr>
              <w:t>гоград: Учитель. 2015 г. - 239с.  (стр.158-219)</w:t>
            </w:r>
          </w:p>
        </w:tc>
      </w:tr>
      <w:tr w:rsidR="000361DE" w:rsidTr="00F506EB">
        <w:tc>
          <w:tcPr>
            <w:tcW w:w="988" w:type="dxa"/>
          </w:tcPr>
          <w:p w:rsidR="000361DE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rPr>
                <w:rFonts w:eastAsia="+mn-ea"/>
                <w:b/>
                <w:bCs/>
                <w:color w:val="000000"/>
                <w:kern w:val="24"/>
              </w:rPr>
              <w:t>4-5</w:t>
            </w:r>
          </w:p>
        </w:tc>
        <w:tc>
          <w:tcPr>
            <w:tcW w:w="2808" w:type="dxa"/>
            <w:gridSpan w:val="6"/>
          </w:tcPr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>-</w:t>
            </w:r>
          </w:p>
        </w:tc>
        <w:tc>
          <w:tcPr>
            <w:tcW w:w="6660" w:type="dxa"/>
            <w:gridSpan w:val="8"/>
          </w:tcPr>
          <w:p w:rsidR="000361DE" w:rsidRPr="00D15C9E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u w:val="single"/>
              </w:rPr>
            </w:pPr>
            <w:r w:rsidRPr="00D15C9E">
              <w:rPr>
                <w:rFonts w:ascii="Times New Roman" w:hAnsi="Times New Roman" w:cs="Times New Roman"/>
                <w:u w:val="single"/>
              </w:rPr>
              <w:t xml:space="preserve">Е.Н. Арсенина. Музыкальные занятия. Средняя группа (от 4 до 5) - </w:t>
            </w:r>
            <w:r w:rsidRPr="00D15C9E">
              <w:rPr>
                <w:rStyle w:val="af4"/>
                <w:rFonts w:eastAsia="Courier New"/>
                <w:sz w:val="22"/>
                <w:szCs w:val="22"/>
              </w:rPr>
              <w:t>Изд. 2-е.</w:t>
            </w:r>
            <w:r w:rsidRPr="00D15C9E">
              <w:rPr>
                <w:rFonts w:ascii="Times New Roman" w:hAnsi="Times New Roman" w:cs="Times New Roman"/>
                <w:u w:val="single"/>
              </w:rPr>
              <w:t>- Волгоград. Издательство: Учитель, 2015</w:t>
            </w:r>
            <w:r w:rsidRPr="00D15C9E">
              <w:rPr>
                <w:rStyle w:val="af4"/>
                <w:rFonts w:eastAsia="Courier New"/>
                <w:sz w:val="22"/>
                <w:szCs w:val="22"/>
              </w:rPr>
              <w:t>г. - 335с. (стр. 190-323)</w:t>
            </w:r>
          </w:p>
        </w:tc>
      </w:tr>
      <w:tr w:rsidR="000361DE" w:rsidTr="00F506EB">
        <w:tc>
          <w:tcPr>
            <w:tcW w:w="988" w:type="dxa"/>
          </w:tcPr>
          <w:p w:rsidR="000361DE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rPr>
                <w:rFonts w:eastAsia="+mn-ea"/>
                <w:b/>
                <w:bCs/>
                <w:color w:val="000000"/>
                <w:kern w:val="24"/>
              </w:rPr>
              <w:t>5-6</w:t>
            </w:r>
          </w:p>
        </w:tc>
        <w:tc>
          <w:tcPr>
            <w:tcW w:w="2808" w:type="dxa"/>
            <w:gridSpan w:val="6"/>
          </w:tcPr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>-</w:t>
            </w:r>
          </w:p>
        </w:tc>
        <w:tc>
          <w:tcPr>
            <w:tcW w:w="6660" w:type="dxa"/>
            <w:gridSpan w:val="8"/>
          </w:tcPr>
          <w:p w:rsidR="000361DE" w:rsidRPr="00D15C9E" w:rsidRDefault="000361DE" w:rsidP="000361DE">
            <w:pPr>
              <w:spacing w:after="182" w:line="293" w:lineRule="exact"/>
              <w:ind w:right="141" w:hanging="1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D15C9E">
              <w:rPr>
                <w:rFonts w:ascii="Times New Roman" w:hAnsi="Times New Roman" w:cs="Times New Roman"/>
              </w:rPr>
              <w:t>Н.В. Кулдашова,  И.Ю. Мололкина «Комплексно-тематическое планирование и сценарии праздников и развлечений». Старшая группа Волгоград. Издательство «Учитель» 2015г. (стр.28-142)</w:t>
            </w:r>
          </w:p>
        </w:tc>
      </w:tr>
      <w:tr w:rsidR="000361DE" w:rsidTr="00F506EB">
        <w:tc>
          <w:tcPr>
            <w:tcW w:w="988" w:type="dxa"/>
          </w:tcPr>
          <w:p w:rsidR="000361DE" w:rsidRDefault="000361DE" w:rsidP="000361DE">
            <w:pPr>
              <w:pStyle w:val="a3"/>
              <w:spacing w:before="0" w:beforeAutospacing="0" w:after="0" w:afterAutospacing="0"/>
              <w:jc w:val="center"/>
              <w:rPr>
                <w:rFonts w:eastAsia="+mn-ea"/>
                <w:b/>
                <w:bCs/>
                <w:color w:val="000000"/>
                <w:kern w:val="24"/>
              </w:rPr>
            </w:pPr>
            <w:r>
              <w:rPr>
                <w:rFonts w:eastAsia="+mn-ea"/>
                <w:b/>
                <w:bCs/>
                <w:color w:val="000000"/>
                <w:kern w:val="24"/>
              </w:rPr>
              <w:lastRenderedPageBreak/>
              <w:t>6-7</w:t>
            </w:r>
          </w:p>
        </w:tc>
        <w:tc>
          <w:tcPr>
            <w:tcW w:w="2808" w:type="dxa"/>
            <w:gridSpan w:val="6"/>
          </w:tcPr>
          <w:p w:rsidR="000361DE" w:rsidRPr="00E9470F" w:rsidRDefault="000361DE" w:rsidP="000361DE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>-</w:t>
            </w:r>
          </w:p>
        </w:tc>
        <w:tc>
          <w:tcPr>
            <w:tcW w:w="6660" w:type="dxa"/>
            <w:gridSpan w:val="8"/>
          </w:tcPr>
          <w:p w:rsidR="000361DE" w:rsidRPr="00D15C9E" w:rsidRDefault="000361DE" w:rsidP="000361DE">
            <w:pPr>
              <w:jc w:val="both"/>
              <w:rPr>
                <w:rFonts w:ascii="Times New Roman" w:hAnsi="Times New Roman" w:cs="Times New Roman"/>
              </w:rPr>
            </w:pPr>
            <w:r w:rsidRPr="00D15C9E">
              <w:rPr>
                <w:rFonts w:ascii="Times New Roman" w:hAnsi="Times New Roman" w:cs="Times New Roman"/>
                <w:bCs/>
              </w:rPr>
              <w:t>1.</w:t>
            </w:r>
            <w:r w:rsidRPr="00D15C9E">
              <w:rPr>
                <w:rFonts w:ascii="Times New Roman" w:hAnsi="Times New Roman" w:cs="Times New Roman"/>
              </w:rPr>
              <w:t xml:space="preserve"> Н.М.Вилкова, О.В.Шубина «Комплексно-тематическое планир</w:t>
            </w:r>
            <w:r w:rsidRPr="00D15C9E">
              <w:rPr>
                <w:rFonts w:ascii="Times New Roman" w:hAnsi="Times New Roman" w:cs="Times New Roman"/>
              </w:rPr>
              <w:t>о</w:t>
            </w:r>
            <w:r w:rsidRPr="00D15C9E">
              <w:rPr>
                <w:rFonts w:ascii="Times New Roman" w:hAnsi="Times New Roman" w:cs="Times New Roman"/>
              </w:rPr>
              <w:t>вание и сценарии праздников и развлечений». Подготовительная группа Волгоград. Издательство «Учитель» 2016 г. (стр.28-142)</w:t>
            </w:r>
          </w:p>
          <w:p w:rsidR="000361DE" w:rsidRPr="00E9470F" w:rsidRDefault="000361DE" w:rsidP="000361DE">
            <w:pPr>
              <w:jc w:val="both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D15C9E">
              <w:rPr>
                <w:rFonts w:ascii="Times New Roman" w:hAnsi="Times New Roman" w:cs="Times New Roman"/>
              </w:rPr>
              <w:t>2. Комратова Н.Г., Грибова Л.Ф. Патриотическое воспитание детей 6-7 лет. Методическое пособие/под редакцией Н.Г. Комратовой, Л.Ф. Грибовой. – ТЦСфера, 2007г.</w:t>
            </w:r>
          </w:p>
        </w:tc>
      </w:tr>
    </w:tbl>
    <w:p w:rsidR="00C80662" w:rsidRDefault="00C80662" w:rsidP="00BA4A67">
      <w:pPr>
        <w:pStyle w:val="a3"/>
        <w:spacing w:before="0" w:beforeAutospacing="0" w:after="0" w:afterAutospacing="0"/>
        <w:jc w:val="center"/>
      </w:pPr>
    </w:p>
    <w:p w:rsidR="00BA4A67" w:rsidRPr="00953A92" w:rsidRDefault="00BA4A67" w:rsidP="00BA4A67">
      <w:pPr>
        <w:pStyle w:val="a3"/>
        <w:spacing w:before="0" w:beforeAutospacing="0" w:after="0" w:afterAutospacing="0"/>
        <w:jc w:val="center"/>
      </w:pPr>
      <w:r w:rsidRPr="00953A92">
        <w:rPr>
          <w:rFonts w:eastAsia="+mn-ea"/>
          <w:b/>
          <w:bCs/>
          <w:color w:val="000000"/>
          <w:kern w:val="24"/>
        </w:rPr>
        <w:t>Образовательная область «Физическое развитие»</w:t>
      </w:r>
    </w:p>
    <w:p w:rsidR="00BA4A67" w:rsidRPr="00953A92" w:rsidRDefault="00BA4A67" w:rsidP="00BA4A67">
      <w:pPr>
        <w:pStyle w:val="a3"/>
        <w:spacing w:before="0" w:beforeAutospacing="0" w:after="0" w:afterAutospacing="0"/>
        <w:jc w:val="both"/>
      </w:pPr>
      <w:r w:rsidRPr="00953A92">
        <w:rPr>
          <w:rFonts w:eastAsia="+mn-ea"/>
          <w:b/>
          <w:bCs/>
          <w:color w:val="000000"/>
          <w:kern w:val="24"/>
        </w:rPr>
        <w:t xml:space="preserve">Образовательная область «Физическое развитие» предусматривает: </w:t>
      </w:r>
    </w:p>
    <w:p w:rsidR="00BA4A67" w:rsidRPr="00E9470F" w:rsidRDefault="00BA4A67" w:rsidP="00BA4A67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E9470F">
        <w:rPr>
          <w:rFonts w:eastAsia="+mn-ea"/>
          <w:bCs/>
          <w:color w:val="000000" w:themeColor="text1"/>
          <w:kern w:val="24"/>
        </w:rPr>
        <w:t>(</w:t>
      </w:r>
      <w:r w:rsidRPr="00E9470F">
        <w:rPr>
          <w:rFonts w:eastAsia="+mn-ea"/>
          <w:bCs/>
          <w:color w:val="000000" w:themeColor="text1"/>
          <w:kern w:val="24"/>
          <w:u w:val="single"/>
        </w:rPr>
        <w:t>п.2.6. ФГОС ДО в ред. приказа Министерства просвещения Российской Федерации от 8 ноября 2022 г. № 955</w:t>
      </w:r>
      <w:r w:rsidRPr="00E9470F">
        <w:rPr>
          <w:rFonts w:eastAsia="+mn-ea"/>
          <w:bCs/>
          <w:color w:val="000000" w:themeColor="text1"/>
          <w:kern w:val="24"/>
        </w:rPr>
        <w:t>)</w:t>
      </w:r>
    </w:p>
    <w:p w:rsidR="00BA4A67" w:rsidRPr="00953A92" w:rsidRDefault="00BA4A67" w:rsidP="00BA4A67">
      <w:pPr>
        <w:pStyle w:val="a3"/>
        <w:spacing w:before="0" w:beforeAutospacing="0" w:after="120" w:afterAutospacing="0"/>
        <w:jc w:val="both"/>
      </w:pPr>
      <w:r w:rsidRPr="00953A92">
        <w:rPr>
          <w:rFonts w:eastAsia="+mn-ea"/>
          <w:color w:val="000000"/>
          <w:kern w:val="24"/>
        </w:rPr>
        <w:t>- приобретение ребенком двигательного опыта в различных видах деятельности детей, развитие психофизических качеств (быстрота, сила, ловкость, выносливость, гибкость), координационных способностей, крупных групп мышц и мелкой моторики;</w:t>
      </w:r>
    </w:p>
    <w:p w:rsidR="00BA4A67" w:rsidRPr="00953A92" w:rsidRDefault="00BA4A67" w:rsidP="00BA4A67">
      <w:pPr>
        <w:pStyle w:val="a3"/>
        <w:spacing w:before="0" w:beforeAutospacing="0" w:after="120" w:afterAutospacing="0"/>
        <w:jc w:val="both"/>
      </w:pPr>
      <w:r w:rsidRPr="00953A92">
        <w:rPr>
          <w:rFonts w:eastAsia="+mn-ea"/>
          <w:color w:val="000000"/>
          <w:kern w:val="24"/>
        </w:rPr>
        <w:t>- формирование опорно-двигательного аппарата, развитие равновесия, глазомера, ориентировки в пространстве;</w:t>
      </w:r>
    </w:p>
    <w:p w:rsidR="00BA4A67" w:rsidRPr="00953A92" w:rsidRDefault="00BA4A67" w:rsidP="00BA4A67">
      <w:pPr>
        <w:pStyle w:val="a3"/>
        <w:spacing w:before="0" w:beforeAutospacing="0" w:after="120" w:afterAutospacing="0"/>
        <w:jc w:val="both"/>
      </w:pPr>
      <w:r w:rsidRPr="00953A92">
        <w:rPr>
          <w:rFonts w:eastAsia="+mn-ea"/>
          <w:color w:val="000000"/>
          <w:kern w:val="24"/>
        </w:rPr>
        <w:t>- овладение основными движениями (метание, ползание, лазанье, ходьба, бег, прыжки);</w:t>
      </w:r>
    </w:p>
    <w:p w:rsidR="00BA4A67" w:rsidRPr="00953A92" w:rsidRDefault="00BA4A67" w:rsidP="00BA4A67">
      <w:pPr>
        <w:pStyle w:val="a3"/>
        <w:spacing w:before="0" w:beforeAutospacing="0" w:after="120" w:afterAutospacing="0"/>
        <w:jc w:val="both"/>
      </w:pPr>
      <w:r w:rsidRPr="00953A92">
        <w:rPr>
          <w:rFonts w:eastAsia="+mn-ea"/>
          <w:color w:val="000000"/>
          <w:kern w:val="24"/>
        </w:rPr>
        <w:t>- обучение общеразвивающим упражнениям, музыкально-ритмическим движениям, подвижным играм, спортивным упражнениям и элементам спортивных игр (баскетбол, футбол, хоккей, ба</w:t>
      </w:r>
      <w:r w:rsidRPr="00953A92">
        <w:rPr>
          <w:rFonts w:eastAsia="+mn-ea"/>
          <w:color w:val="000000"/>
          <w:kern w:val="24"/>
        </w:rPr>
        <w:t>д</w:t>
      </w:r>
      <w:r w:rsidRPr="00953A92">
        <w:rPr>
          <w:rFonts w:eastAsia="+mn-ea"/>
          <w:color w:val="000000"/>
          <w:kern w:val="24"/>
        </w:rPr>
        <w:t>минтон, настольный теннис, городки, кегли и другое);</w:t>
      </w:r>
    </w:p>
    <w:p w:rsidR="00BA4A67" w:rsidRPr="00953A92" w:rsidRDefault="00BA4A67" w:rsidP="00BA4A67">
      <w:pPr>
        <w:pStyle w:val="a3"/>
        <w:spacing w:before="0" w:beforeAutospacing="0" w:after="120" w:afterAutospacing="0"/>
        <w:jc w:val="both"/>
      </w:pPr>
      <w:r w:rsidRPr="00953A92">
        <w:rPr>
          <w:rFonts w:eastAsia="+mn-ea"/>
          <w:color w:val="000000"/>
          <w:kern w:val="24"/>
        </w:rPr>
        <w:t>- воспитание нравственно-волевых качеств (воля, смелость, выдержка и другое);</w:t>
      </w:r>
    </w:p>
    <w:p w:rsidR="00BA4A67" w:rsidRPr="00953A92" w:rsidRDefault="00BA4A67" w:rsidP="00BA4A67">
      <w:pPr>
        <w:pStyle w:val="a3"/>
        <w:spacing w:before="0" w:beforeAutospacing="0" w:after="120" w:afterAutospacing="0"/>
        <w:jc w:val="both"/>
      </w:pPr>
      <w:r w:rsidRPr="00953A92">
        <w:rPr>
          <w:rFonts w:eastAsia="+mn-ea"/>
          <w:color w:val="000000"/>
          <w:kern w:val="24"/>
        </w:rPr>
        <w:t>воспитание интереса к различным видам спорта и чувства гордости за выдающиеся достижения российских спортсменов;</w:t>
      </w:r>
    </w:p>
    <w:p w:rsidR="00BA4A67" w:rsidRPr="00953A92" w:rsidRDefault="00BA4A67" w:rsidP="00BA4A67">
      <w:pPr>
        <w:pStyle w:val="a3"/>
        <w:spacing w:before="0" w:beforeAutospacing="0" w:after="120" w:afterAutospacing="0"/>
        <w:jc w:val="both"/>
      </w:pPr>
      <w:r w:rsidRPr="00953A92">
        <w:rPr>
          <w:rFonts w:eastAsia="+mn-ea"/>
          <w:color w:val="000000"/>
          <w:kern w:val="24"/>
        </w:rPr>
        <w:t>- приобщение к здоровому образу жизни и активному отдыху, формирование представлений о зд</w:t>
      </w:r>
      <w:r w:rsidRPr="00953A92">
        <w:rPr>
          <w:rFonts w:eastAsia="+mn-ea"/>
          <w:color w:val="000000"/>
          <w:kern w:val="24"/>
        </w:rPr>
        <w:t>о</w:t>
      </w:r>
      <w:r w:rsidRPr="00953A92">
        <w:rPr>
          <w:rFonts w:eastAsia="+mn-ea"/>
          <w:color w:val="000000"/>
          <w:kern w:val="24"/>
        </w:rPr>
        <w:t>ровье, способах его сохранения и укрепления, правилах безопасного поведения в разных видах двигательной деятельности, воспитание бережного отношения к своему здоровью и здоровью о</w:t>
      </w:r>
      <w:r w:rsidRPr="00953A92">
        <w:rPr>
          <w:rFonts w:eastAsia="+mn-ea"/>
          <w:color w:val="000000"/>
          <w:kern w:val="24"/>
        </w:rPr>
        <w:t>к</w:t>
      </w:r>
      <w:r w:rsidRPr="00953A92">
        <w:rPr>
          <w:rFonts w:eastAsia="+mn-ea"/>
          <w:color w:val="000000"/>
          <w:kern w:val="24"/>
        </w:rPr>
        <w:t>ружающих</w:t>
      </w:r>
    </w:p>
    <w:p w:rsidR="00BA4A67" w:rsidRPr="00953A92" w:rsidRDefault="00BA4A67" w:rsidP="00BA4A67">
      <w:pPr>
        <w:pStyle w:val="a3"/>
        <w:spacing w:before="0" w:beforeAutospacing="0" w:after="120" w:afterAutospacing="0"/>
        <w:jc w:val="both"/>
      </w:pPr>
      <w:r w:rsidRPr="00953A92">
        <w:rPr>
          <w:rFonts w:eastAsia="+mn-ea"/>
          <w:b/>
          <w:bCs/>
          <w:color w:val="000000"/>
          <w:kern w:val="24"/>
        </w:rPr>
        <w:t>Основные цели и задачи:</w:t>
      </w:r>
      <w:r w:rsidRPr="00953A92">
        <w:rPr>
          <w:rFonts w:eastAsia="+mn-ea"/>
          <w:color w:val="000000"/>
          <w:kern w:val="24"/>
        </w:rPr>
        <w:t xml:space="preserve"> </w:t>
      </w:r>
    </w:p>
    <w:p w:rsidR="00BA4A67" w:rsidRPr="00953A92" w:rsidRDefault="00BA4A67" w:rsidP="00BA4A67">
      <w:pPr>
        <w:pStyle w:val="a3"/>
        <w:spacing w:before="0" w:beforeAutospacing="0" w:after="120" w:afterAutospacing="0"/>
        <w:jc w:val="both"/>
      </w:pPr>
      <w:r w:rsidRPr="00953A92">
        <w:rPr>
          <w:rFonts w:eastAsia="+mn-ea"/>
          <w:b/>
          <w:bCs/>
          <w:color w:val="000000"/>
          <w:kern w:val="24"/>
        </w:rPr>
        <w:t xml:space="preserve">- от 1 года до 2 лет: </w:t>
      </w:r>
      <w:r w:rsidRPr="00953A92">
        <w:rPr>
          <w:rFonts w:eastAsia="+mn-ea"/>
          <w:color w:val="000000"/>
          <w:kern w:val="24"/>
        </w:rPr>
        <w:t>Федеральная образовательная программа дошкольного образования (утв. пр</w:t>
      </w:r>
      <w:r w:rsidRPr="00953A92">
        <w:rPr>
          <w:rFonts w:eastAsia="+mn-ea"/>
          <w:color w:val="000000"/>
          <w:kern w:val="24"/>
        </w:rPr>
        <w:t>и</w:t>
      </w:r>
      <w:r w:rsidRPr="00953A92">
        <w:rPr>
          <w:rFonts w:eastAsia="+mn-ea"/>
          <w:color w:val="000000"/>
          <w:kern w:val="24"/>
        </w:rPr>
        <w:t>казом Министерства просвещения Российской Федерации от 25.11.2022г. №1028), пункт 22.2.1.</w:t>
      </w:r>
    </w:p>
    <w:p w:rsidR="00BA4A67" w:rsidRPr="00953A92" w:rsidRDefault="00BA4A67" w:rsidP="00BA4A67">
      <w:pPr>
        <w:pStyle w:val="a3"/>
        <w:spacing w:before="0" w:beforeAutospacing="0" w:after="120" w:afterAutospacing="0"/>
        <w:jc w:val="both"/>
      </w:pPr>
      <w:r w:rsidRPr="00953A92">
        <w:rPr>
          <w:rFonts w:eastAsia="+mn-ea"/>
          <w:b/>
          <w:bCs/>
          <w:color w:val="000000"/>
          <w:kern w:val="24"/>
        </w:rPr>
        <w:t xml:space="preserve">- от 2 до 3 лет: </w:t>
      </w:r>
      <w:r w:rsidRPr="00953A92">
        <w:rPr>
          <w:rFonts w:eastAsia="+mn-ea"/>
          <w:color w:val="000000"/>
          <w:kern w:val="24"/>
        </w:rPr>
        <w:t>Федеральная образовательная программа дошкольного образования (утв. приказом Министерства просвещения Российской Федерации от 25.11.2022г. №1028), пункт 22.3.1.</w:t>
      </w:r>
    </w:p>
    <w:p w:rsidR="00BA4A67" w:rsidRPr="00953A92" w:rsidRDefault="00BA4A67" w:rsidP="00BA4A67">
      <w:pPr>
        <w:pStyle w:val="a3"/>
        <w:spacing w:before="0" w:beforeAutospacing="0" w:after="120" w:afterAutospacing="0"/>
        <w:jc w:val="both"/>
      </w:pPr>
      <w:r w:rsidRPr="00953A92">
        <w:rPr>
          <w:rFonts w:eastAsia="+mn-ea"/>
          <w:b/>
          <w:bCs/>
          <w:color w:val="000000"/>
          <w:kern w:val="24"/>
        </w:rPr>
        <w:t xml:space="preserve">- от 3 до 4 лет: </w:t>
      </w:r>
      <w:r w:rsidRPr="00953A92">
        <w:rPr>
          <w:rFonts w:eastAsia="+mn-ea"/>
          <w:color w:val="000000"/>
          <w:kern w:val="24"/>
        </w:rPr>
        <w:t>Федеральная образовательная программа дошкольного образования (утв. приказом Министерства просвещения Российской Федерации от 25.11.2022г. №1028), пункт 22.4.1.</w:t>
      </w:r>
    </w:p>
    <w:p w:rsidR="00BA4A67" w:rsidRPr="00953A92" w:rsidRDefault="00BA4A67" w:rsidP="00BA4A67">
      <w:pPr>
        <w:pStyle w:val="a3"/>
        <w:spacing w:before="0" w:beforeAutospacing="0" w:after="120" w:afterAutospacing="0"/>
        <w:jc w:val="both"/>
      </w:pPr>
      <w:r w:rsidRPr="00953A92">
        <w:rPr>
          <w:rFonts w:eastAsia="+mn-ea"/>
          <w:b/>
          <w:bCs/>
          <w:color w:val="000000"/>
          <w:kern w:val="24"/>
        </w:rPr>
        <w:t xml:space="preserve">- от 4 до 5 лет: </w:t>
      </w:r>
      <w:r w:rsidRPr="00953A92">
        <w:rPr>
          <w:rFonts w:eastAsia="+mn-ea"/>
          <w:color w:val="000000"/>
          <w:kern w:val="24"/>
        </w:rPr>
        <w:t>Федеральная образовательная программа дошкольного образования (утв. приказом Министерства просвещения Российской Федерации от 25.11.2022г. №1028), пункт 22.5.1.</w:t>
      </w:r>
    </w:p>
    <w:p w:rsidR="00BA4A67" w:rsidRPr="00953A92" w:rsidRDefault="00BA4A67" w:rsidP="00BA4A67">
      <w:pPr>
        <w:pStyle w:val="a3"/>
        <w:spacing w:before="0" w:beforeAutospacing="0" w:after="120" w:afterAutospacing="0"/>
        <w:jc w:val="both"/>
      </w:pPr>
      <w:r w:rsidRPr="00953A92">
        <w:rPr>
          <w:rFonts w:eastAsia="+mn-ea"/>
          <w:b/>
          <w:bCs/>
          <w:color w:val="000000"/>
          <w:kern w:val="24"/>
        </w:rPr>
        <w:t xml:space="preserve">- от 5 до 6 лет: </w:t>
      </w:r>
      <w:r w:rsidRPr="00953A92">
        <w:rPr>
          <w:rFonts w:eastAsia="+mn-ea"/>
          <w:color w:val="000000"/>
          <w:kern w:val="24"/>
        </w:rPr>
        <w:t>Федеральная образовательная программа дошкольного образования (утв. приказом Министерства просвещения Российской Федерации от 25.11.2022г. №1028), пункт 22.6.1.</w:t>
      </w:r>
    </w:p>
    <w:p w:rsidR="00BA4A67" w:rsidRPr="00953A92" w:rsidRDefault="00BA4A67" w:rsidP="00BA4A67">
      <w:pPr>
        <w:pStyle w:val="a3"/>
        <w:spacing w:before="0" w:beforeAutospacing="0" w:after="120" w:afterAutospacing="0"/>
        <w:jc w:val="both"/>
      </w:pPr>
      <w:r w:rsidRPr="00953A92">
        <w:rPr>
          <w:rFonts w:eastAsia="+mn-ea"/>
          <w:b/>
          <w:bCs/>
          <w:color w:val="000000"/>
          <w:kern w:val="24"/>
        </w:rPr>
        <w:t xml:space="preserve">- от 6 до 7 лет: </w:t>
      </w:r>
      <w:r w:rsidRPr="00953A92">
        <w:rPr>
          <w:rFonts w:eastAsia="+mn-ea"/>
          <w:color w:val="000000"/>
          <w:kern w:val="24"/>
        </w:rPr>
        <w:t>Федеральная образовательная программа дошкольного образования (утв. приказом Министерства просвещения Российской Федерации от 25.11.2022г. №1028), пункт 22.7.1.</w:t>
      </w:r>
    </w:p>
    <w:p w:rsidR="00BA4A67" w:rsidRDefault="00BA4A67" w:rsidP="007D43FF">
      <w:pPr>
        <w:pStyle w:val="pboth"/>
        <w:shd w:val="clear" w:color="auto" w:fill="FFFFFF"/>
        <w:spacing w:before="0" w:beforeAutospacing="0" w:after="0" w:afterAutospacing="0" w:line="293" w:lineRule="atLeast"/>
        <w:rPr>
          <w:rFonts w:eastAsia="+mn-ea"/>
          <w:b/>
          <w:bCs/>
          <w:color w:val="000000"/>
          <w:kern w:val="24"/>
        </w:rPr>
      </w:pPr>
      <w:r w:rsidRPr="00953A92">
        <w:rPr>
          <w:rFonts w:eastAsia="+mn-ea"/>
          <w:b/>
          <w:bCs/>
          <w:color w:val="000000"/>
          <w:kern w:val="24"/>
        </w:rPr>
        <w:t>Содержания образовательной деятельности</w:t>
      </w:r>
    </w:p>
    <w:p w:rsidR="00673559" w:rsidRPr="00953A92" w:rsidRDefault="00673559" w:rsidP="00673559">
      <w:pPr>
        <w:pStyle w:val="a3"/>
        <w:spacing w:before="0" w:beforeAutospacing="0" w:after="0" w:afterAutospacing="0"/>
        <w:jc w:val="both"/>
      </w:pPr>
      <w:r w:rsidRPr="00953A92">
        <w:rPr>
          <w:rFonts w:eastAsia="+mn-ea"/>
          <w:b/>
          <w:bCs/>
          <w:color w:val="000000"/>
          <w:kern w:val="24"/>
        </w:rPr>
        <w:t xml:space="preserve">- от 1 года до 2 лет: </w:t>
      </w:r>
      <w:r w:rsidRPr="00953A92">
        <w:rPr>
          <w:rFonts w:eastAsia="+mn-ea"/>
          <w:color w:val="000000"/>
          <w:kern w:val="24"/>
        </w:rPr>
        <w:t>Федеральная образовательная программа дошкольного образования (утв. пр</w:t>
      </w:r>
      <w:r w:rsidRPr="00953A92">
        <w:rPr>
          <w:rFonts w:eastAsia="+mn-ea"/>
          <w:color w:val="000000"/>
          <w:kern w:val="24"/>
        </w:rPr>
        <w:t>и</w:t>
      </w:r>
      <w:r w:rsidRPr="00953A92">
        <w:rPr>
          <w:rFonts w:eastAsia="+mn-ea"/>
          <w:color w:val="000000"/>
          <w:kern w:val="24"/>
        </w:rPr>
        <w:t xml:space="preserve">казом Министерства просвещения Российской Федерации от 25.11.2022г. №1028), пункт </w:t>
      </w:r>
      <w:r>
        <w:rPr>
          <w:rFonts w:eastAsia="+mn-ea"/>
          <w:color w:val="000000"/>
          <w:kern w:val="24"/>
        </w:rPr>
        <w:t>22.2.2</w:t>
      </w:r>
      <w:r w:rsidRPr="00953A92">
        <w:rPr>
          <w:rFonts w:eastAsia="+mn-ea"/>
          <w:color w:val="000000"/>
          <w:kern w:val="24"/>
        </w:rPr>
        <w:t>.</w:t>
      </w:r>
    </w:p>
    <w:p w:rsidR="00953A92" w:rsidRPr="00953A92" w:rsidRDefault="00953A92" w:rsidP="00673559">
      <w:pPr>
        <w:pStyle w:val="a3"/>
        <w:spacing w:before="0" w:beforeAutospacing="0" w:after="0" w:afterAutospacing="0"/>
        <w:jc w:val="both"/>
      </w:pPr>
      <w:r w:rsidRPr="00953A92">
        <w:rPr>
          <w:rFonts w:eastAsiaTheme="minorEastAsia"/>
          <w:b/>
          <w:bCs/>
          <w:color w:val="000000" w:themeColor="text1"/>
          <w:kern w:val="24"/>
        </w:rPr>
        <w:t xml:space="preserve">- от 2 до 3 лет: </w:t>
      </w:r>
      <w:r w:rsidRPr="00953A92">
        <w:rPr>
          <w:rFonts w:eastAsiaTheme="minorEastAsia"/>
          <w:color w:val="000000" w:themeColor="text1"/>
          <w:kern w:val="24"/>
        </w:rPr>
        <w:t>Федеральная образовательная программа дошкольного образования (утв. приказом Министерства просвещения Российской Федерации от 25.11.2022г. №1028), пункт 22.3.2.</w:t>
      </w:r>
    </w:p>
    <w:p w:rsidR="00953A92" w:rsidRPr="00953A92" w:rsidRDefault="00953A92" w:rsidP="00673559">
      <w:pPr>
        <w:pStyle w:val="a3"/>
        <w:spacing w:before="0" w:beforeAutospacing="0" w:after="0" w:afterAutospacing="0"/>
        <w:jc w:val="both"/>
      </w:pPr>
      <w:r>
        <w:rPr>
          <w:rFonts w:eastAsiaTheme="minorEastAsia"/>
          <w:b/>
          <w:bCs/>
          <w:color w:val="000000" w:themeColor="dark1"/>
          <w:kern w:val="24"/>
        </w:rPr>
        <w:t xml:space="preserve">- </w:t>
      </w:r>
      <w:r w:rsidRPr="00953A92">
        <w:rPr>
          <w:rFonts w:eastAsiaTheme="minorEastAsia"/>
          <w:b/>
          <w:bCs/>
          <w:color w:val="000000" w:themeColor="dark1"/>
          <w:kern w:val="24"/>
        </w:rPr>
        <w:t xml:space="preserve">от 3 до 4 лет: </w:t>
      </w:r>
      <w:r w:rsidRPr="00953A92">
        <w:rPr>
          <w:rFonts w:eastAsiaTheme="minorEastAsia"/>
          <w:color w:val="000000" w:themeColor="dark1"/>
          <w:kern w:val="24"/>
        </w:rPr>
        <w:t xml:space="preserve">Федеральная образовательная программа дошкольного образования (утв. приказом Министерства просвещения Российской Федерации от 25.11.2022г. №1028), пункт 22.4.2. </w:t>
      </w:r>
      <w:r w:rsidRPr="00953A92">
        <w:rPr>
          <w:rFonts w:eastAsiaTheme="minorEastAsia"/>
          <w:b/>
          <w:bCs/>
          <w:color w:val="000000" w:themeColor="text1"/>
          <w:kern w:val="24"/>
        </w:rPr>
        <w:t>(за и</w:t>
      </w:r>
      <w:r w:rsidRPr="00953A92">
        <w:rPr>
          <w:rFonts w:eastAsiaTheme="minorEastAsia"/>
          <w:b/>
          <w:bCs/>
          <w:color w:val="000000" w:themeColor="text1"/>
          <w:kern w:val="24"/>
        </w:rPr>
        <w:t>с</w:t>
      </w:r>
      <w:r w:rsidRPr="00953A92">
        <w:rPr>
          <w:rFonts w:eastAsiaTheme="minorEastAsia"/>
          <w:b/>
          <w:bCs/>
          <w:color w:val="000000" w:themeColor="text1"/>
          <w:kern w:val="24"/>
        </w:rPr>
        <w:t>ключением абзаца пятого «Плавание» подраздела третьего «Спортивные упражнения»)</w:t>
      </w:r>
      <w:r w:rsidRPr="00953A92">
        <w:rPr>
          <w:rFonts w:eastAsiaTheme="minorEastAsia"/>
          <w:color w:val="000000" w:themeColor="dark1"/>
          <w:kern w:val="24"/>
        </w:rPr>
        <w:t xml:space="preserve">, </w:t>
      </w:r>
    </w:p>
    <w:p w:rsidR="00953A92" w:rsidRPr="00953A92" w:rsidRDefault="00953A92" w:rsidP="00953A92">
      <w:pPr>
        <w:pStyle w:val="a3"/>
        <w:spacing w:before="0" w:beforeAutospacing="0" w:after="0" w:afterAutospacing="0"/>
        <w:jc w:val="both"/>
      </w:pPr>
      <w:r w:rsidRPr="00953A92">
        <w:rPr>
          <w:rFonts w:eastAsiaTheme="minorEastAsia"/>
          <w:b/>
          <w:bCs/>
          <w:color w:val="000000" w:themeColor="dark1"/>
          <w:kern w:val="24"/>
        </w:rPr>
        <w:lastRenderedPageBreak/>
        <w:t xml:space="preserve">- от 4 до 5 лет: </w:t>
      </w:r>
      <w:r w:rsidRPr="00953A92">
        <w:rPr>
          <w:rFonts w:eastAsiaTheme="minorEastAsia"/>
          <w:color w:val="000000" w:themeColor="dark1"/>
          <w:kern w:val="24"/>
        </w:rPr>
        <w:t xml:space="preserve">Федеральная образовательная программа дошкольного образования (утв. приказом Министерства просвещения Российской Федерации от 25.11.2022г. №1028), пункт 22.5.2. </w:t>
      </w:r>
      <w:r w:rsidRPr="00953A92">
        <w:rPr>
          <w:rFonts w:eastAsiaTheme="minorEastAsia"/>
          <w:b/>
          <w:bCs/>
          <w:color w:val="000000" w:themeColor="dark1"/>
          <w:kern w:val="24"/>
        </w:rPr>
        <w:t>(за и</w:t>
      </w:r>
      <w:r w:rsidRPr="00953A92">
        <w:rPr>
          <w:rFonts w:eastAsiaTheme="minorEastAsia"/>
          <w:b/>
          <w:bCs/>
          <w:color w:val="000000" w:themeColor="dark1"/>
          <w:kern w:val="24"/>
        </w:rPr>
        <w:t>с</w:t>
      </w:r>
      <w:r w:rsidRPr="00953A92">
        <w:rPr>
          <w:rFonts w:eastAsiaTheme="minorEastAsia"/>
          <w:b/>
          <w:bCs/>
          <w:color w:val="000000" w:themeColor="dark1"/>
          <w:kern w:val="24"/>
        </w:rPr>
        <w:t>ключением абзаца пятого «Плавание» подраздела третьего «Спортивные упражнения»)</w:t>
      </w:r>
      <w:r w:rsidRPr="00953A92">
        <w:rPr>
          <w:rFonts w:eastAsiaTheme="minorEastAsia"/>
          <w:color w:val="000000" w:themeColor="dark1"/>
          <w:kern w:val="24"/>
        </w:rPr>
        <w:t xml:space="preserve">, </w:t>
      </w:r>
    </w:p>
    <w:p w:rsidR="00953A92" w:rsidRPr="00953A92" w:rsidRDefault="00953A92" w:rsidP="00953A92">
      <w:pPr>
        <w:pStyle w:val="a3"/>
        <w:spacing w:before="0" w:beforeAutospacing="0" w:after="0" w:afterAutospacing="0"/>
        <w:jc w:val="both"/>
      </w:pPr>
      <w:r w:rsidRPr="00953A92">
        <w:rPr>
          <w:rFonts w:eastAsiaTheme="minorEastAsia"/>
          <w:b/>
          <w:bCs/>
          <w:color w:val="000000" w:themeColor="dark1"/>
          <w:kern w:val="24"/>
        </w:rPr>
        <w:t xml:space="preserve">- от 5 до 6 лет: </w:t>
      </w:r>
      <w:r w:rsidRPr="00953A92">
        <w:rPr>
          <w:rFonts w:eastAsiaTheme="minorEastAsia"/>
          <w:color w:val="000000" w:themeColor="dark1"/>
          <w:kern w:val="24"/>
        </w:rPr>
        <w:t xml:space="preserve">Федеральная образовательная программа дошкольного образования (утв. приказом Министерства просвещения Российской Федерации от 25.11.2022г. №1028), пункт 22.6.2. </w:t>
      </w:r>
      <w:r w:rsidRPr="00953A92">
        <w:rPr>
          <w:rFonts w:eastAsiaTheme="minorEastAsia"/>
          <w:b/>
          <w:bCs/>
          <w:color w:val="000000" w:themeColor="dark1"/>
          <w:kern w:val="24"/>
        </w:rPr>
        <w:t>(за и</w:t>
      </w:r>
      <w:r w:rsidRPr="00953A92">
        <w:rPr>
          <w:rFonts w:eastAsiaTheme="minorEastAsia"/>
          <w:b/>
          <w:bCs/>
          <w:color w:val="000000" w:themeColor="dark1"/>
          <w:kern w:val="24"/>
        </w:rPr>
        <w:t>с</w:t>
      </w:r>
      <w:r w:rsidRPr="00953A92">
        <w:rPr>
          <w:rFonts w:eastAsiaTheme="minorEastAsia"/>
          <w:b/>
          <w:bCs/>
          <w:color w:val="000000" w:themeColor="dark1"/>
          <w:kern w:val="24"/>
        </w:rPr>
        <w:t>ключением абзаца пятого «Плавание» подраздела четвертого «Спортивные упражнения»)</w:t>
      </w:r>
      <w:r w:rsidRPr="00953A92">
        <w:rPr>
          <w:rFonts w:eastAsiaTheme="minorEastAsia"/>
          <w:color w:val="000000" w:themeColor="dark1"/>
          <w:kern w:val="24"/>
        </w:rPr>
        <w:t xml:space="preserve">, </w:t>
      </w:r>
    </w:p>
    <w:p w:rsidR="00953A92" w:rsidRPr="00953A92" w:rsidRDefault="00953A92" w:rsidP="00953A92">
      <w:pPr>
        <w:pStyle w:val="a3"/>
        <w:spacing w:before="0" w:beforeAutospacing="0" w:after="0" w:afterAutospacing="0"/>
        <w:jc w:val="both"/>
      </w:pPr>
      <w:r w:rsidRPr="00953A92">
        <w:rPr>
          <w:rFonts w:eastAsiaTheme="minorEastAsia"/>
          <w:b/>
          <w:bCs/>
          <w:color w:val="000000" w:themeColor="dark1"/>
          <w:kern w:val="24"/>
        </w:rPr>
        <w:t xml:space="preserve">- от 6 до 7 лет: </w:t>
      </w:r>
      <w:r w:rsidRPr="00953A92">
        <w:rPr>
          <w:rFonts w:eastAsiaTheme="minorEastAsia"/>
          <w:color w:val="000000" w:themeColor="dark1"/>
          <w:kern w:val="24"/>
        </w:rPr>
        <w:t xml:space="preserve">Федеральная образовательная программа дошкольного образования (утв. приказом Министерства просвещения Российской Федерации от 25.11.2022г. №1028), пункт 22.7.2. </w:t>
      </w:r>
      <w:r w:rsidRPr="00953A92">
        <w:rPr>
          <w:rFonts w:eastAsiaTheme="minorEastAsia"/>
          <w:b/>
          <w:bCs/>
          <w:color w:val="000000" w:themeColor="dark1"/>
          <w:kern w:val="24"/>
        </w:rPr>
        <w:t>(за и</w:t>
      </w:r>
      <w:r w:rsidRPr="00953A92">
        <w:rPr>
          <w:rFonts w:eastAsiaTheme="minorEastAsia"/>
          <w:b/>
          <w:bCs/>
          <w:color w:val="000000" w:themeColor="dark1"/>
          <w:kern w:val="24"/>
        </w:rPr>
        <w:t>с</w:t>
      </w:r>
      <w:r w:rsidRPr="00953A92">
        <w:rPr>
          <w:rFonts w:eastAsiaTheme="minorEastAsia"/>
          <w:b/>
          <w:bCs/>
          <w:color w:val="000000" w:themeColor="dark1"/>
          <w:kern w:val="24"/>
        </w:rPr>
        <w:t>ключением абзаца шестого «Плавание» подраздела четвертого «Спортивные упражнения»)</w:t>
      </w:r>
    </w:p>
    <w:p w:rsidR="00953A92" w:rsidRPr="00953A92" w:rsidRDefault="00953A92" w:rsidP="00953A92">
      <w:pPr>
        <w:pStyle w:val="a3"/>
        <w:spacing w:before="0" w:beforeAutospacing="0" w:after="240" w:afterAutospacing="0"/>
        <w:jc w:val="both"/>
      </w:pPr>
      <w:r w:rsidRPr="00953A92">
        <w:rPr>
          <w:rFonts w:eastAsiaTheme="minorEastAsia"/>
          <w:b/>
          <w:bCs/>
          <w:color w:val="000000" w:themeColor="text1"/>
          <w:kern w:val="24"/>
        </w:rPr>
        <w:t xml:space="preserve">Совокупные </w:t>
      </w:r>
      <w:r w:rsidRPr="00E9470F">
        <w:rPr>
          <w:rFonts w:eastAsiaTheme="minorEastAsia"/>
          <w:b/>
          <w:bCs/>
          <w:color w:val="000000" w:themeColor="text1"/>
          <w:kern w:val="24"/>
        </w:rPr>
        <w:t xml:space="preserve">задачи воспитания </w:t>
      </w:r>
      <w:r w:rsidRPr="00953A92">
        <w:rPr>
          <w:rFonts w:eastAsiaTheme="minorEastAsia"/>
          <w:b/>
          <w:bCs/>
          <w:color w:val="000000" w:themeColor="text1"/>
          <w:kern w:val="24"/>
        </w:rPr>
        <w:t>в рамках образовательной области «Физическое развитие» направлены на приобщение детей к ценностям «Жизнь», «Здоровье»:</w:t>
      </w:r>
    </w:p>
    <w:p w:rsidR="00953A92" w:rsidRPr="00953A92" w:rsidRDefault="00953A92" w:rsidP="00953A92">
      <w:pPr>
        <w:pStyle w:val="a3"/>
        <w:spacing w:before="0" w:beforeAutospacing="0" w:after="240" w:afterAutospacing="0"/>
        <w:jc w:val="both"/>
      </w:pPr>
      <w:r w:rsidRPr="00953A92">
        <w:rPr>
          <w:rFonts w:eastAsiaTheme="minorEastAsia"/>
          <w:b/>
          <w:bCs/>
          <w:color w:val="000000" w:themeColor="text1"/>
          <w:kern w:val="24"/>
        </w:rPr>
        <w:t xml:space="preserve">- </w:t>
      </w:r>
      <w:r w:rsidRPr="00953A92">
        <w:rPr>
          <w:rFonts w:eastAsiaTheme="minorEastAsia"/>
          <w:color w:val="000000" w:themeColor="text1"/>
          <w:kern w:val="24"/>
        </w:rPr>
        <w:t>воспитание осознанного отношения к жизни как основоположной ценности и здоровью как сов</w:t>
      </w:r>
      <w:r w:rsidRPr="00953A92">
        <w:rPr>
          <w:rFonts w:eastAsiaTheme="minorEastAsia"/>
          <w:color w:val="000000" w:themeColor="text1"/>
          <w:kern w:val="24"/>
        </w:rPr>
        <w:t>о</w:t>
      </w:r>
      <w:r w:rsidRPr="00953A92">
        <w:rPr>
          <w:rFonts w:eastAsiaTheme="minorEastAsia"/>
          <w:color w:val="000000" w:themeColor="text1"/>
          <w:kern w:val="24"/>
        </w:rPr>
        <w:t>купности физического, духовного и социального благополучия человека;</w:t>
      </w:r>
    </w:p>
    <w:p w:rsidR="00953A92" w:rsidRPr="00953A92" w:rsidRDefault="00953A92" w:rsidP="00953A92">
      <w:pPr>
        <w:pStyle w:val="a3"/>
        <w:spacing w:before="0" w:beforeAutospacing="0" w:after="240" w:afterAutospacing="0"/>
        <w:jc w:val="both"/>
      </w:pPr>
      <w:r w:rsidRPr="00953A92">
        <w:rPr>
          <w:rFonts w:eastAsiaTheme="minorEastAsia"/>
          <w:color w:val="000000" w:themeColor="text1"/>
          <w:kern w:val="24"/>
        </w:rPr>
        <w:t>- формирование у ребёнка возрастосообразных представлений и знаний в области физической культуры, здоровья и безопасного образа жизни;</w:t>
      </w:r>
    </w:p>
    <w:p w:rsidR="00953A92" w:rsidRPr="00953A92" w:rsidRDefault="00953A92" w:rsidP="00953A92">
      <w:pPr>
        <w:pStyle w:val="a3"/>
        <w:spacing w:before="0" w:beforeAutospacing="0" w:after="240" w:afterAutospacing="0"/>
        <w:jc w:val="both"/>
      </w:pPr>
      <w:r w:rsidRPr="00953A92">
        <w:rPr>
          <w:rFonts w:eastAsiaTheme="minorEastAsia"/>
          <w:color w:val="000000" w:themeColor="text1"/>
          <w:kern w:val="24"/>
        </w:rPr>
        <w:t>- становление эмоционально-ценностного отношения к здоровому образу жизни, физическим у</w:t>
      </w:r>
      <w:r w:rsidRPr="00953A92">
        <w:rPr>
          <w:rFonts w:eastAsiaTheme="minorEastAsia"/>
          <w:color w:val="000000" w:themeColor="text1"/>
          <w:kern w:val="24"/>
        </w:rPr>
        <w:t>п</w:t>
      </w:r>
      <w:r w:rsidRPr="00953A92">
        <w:rPr>
          <w:rFonts w:eastAsiaTheme="minorEastAsia"/>
          <w:color w:val="000000" w:themeColor="text1"/>
          <w:kern w:val="24"/>
        </w:rPr>
        <w:t>ражнениям, подвижным играм, закаливанию организма, гигиеническим нормам и правилам;</w:t>
      </w:r>
    </w:p>
    <w:p w:rsidR="00953A92" w:rsidRPr="00953A92" w:rsidRDefault="00953A92" w:rsidP="00953A92">
      <w:pPr>
        <w:pStyle w:val="a3"/>
        <w:spacing w:before="0" w:beforeAutospacing="0" w:after="240" w:afterAutospacing="0"/>
        <w:jc w:val="both"/>
      </w:pPr>
      <w:r w:rsidRPr="00953A92">
        <w:rPr>
          <w:rFonts w:eastAsiaTheme="minorEastAsia"/>
          <w:color w:val="000000" w:themeColor="text1"/>
          <w:kern w:val="24"/>
        </w:rPr>
        <w:t xml:space="preserve"> - воспитание активности, самостоятельности, самоуважения, коммуникабельности, уверенности и других личностных качеств;</w:t>
      </w:r>
    </w:p>
    <w:p w:rsidR="00953A92" w:rsidRPr="00953A92" w:rsidRDefault="00953A92" w:rsidP="00953A92">
      <w:pPr>
        <w:pStyle w:val="a3"/>
        <w:spacing w:before="0" w:beforeAutospacing="0" w:after="240" w:afterAutospacing="0"/>
        <w:jc w:val="both"/>
      </w:pPr>
      <w:r w:rsidRPr="00953A92">
        <w:rPr>
          <w:rFonts w:eastAsiaTheme="minorEastAsia"/>
          <w:color w:val="000000" w:themeColor="text1"/>
          <w:kern w:val="24"/>
        </w:rPr>
        <w:t>- приобщение детей к ценностям, нормам и знаниям физической культуры в целях их физического развития и саморазвития;</w:t>
      </w:r>
    </w:p>
    <w:p w:rsidR="00953A92" w:rsidRDefault="00953A92" w:rsidP="00953A92">
      <w:pPr>
        <w:pStyle w:val="a3"/>
        <w:spacing w:before="0" w:beforeAutospacing="0" w:after="240" w:afterAutospacing="0"/>
        <w:jc w:val="both"/>
        <w:rPr>
          <w:rFonts w:eastAsiaTheme="minorEastAsia"/>
          <w:b/>
          <w:bCs/>
          <w:color w:val="FF0000"/>
          <w:kern w:val="24"/>
        </w:rPr>
      </w:pPr>
      <w:r w:rsidRPr="00953A92">
        <w:rPr>
          <w:rFonts w:eastAsiaTheme="minorEastAsia"/>
          <w:color w:val="000000" w:themeColor="text1"/>
          <w:kern w:val="24"/>
        </w:rPr>
        <w:t xml:space="preserve">- формирование у ребёнка основных гигиенических навыков, представлений о здоровом образе жизни </w:t>
      </w:r>
      <w:r w:rsidR="00705861">
        <w:rPr>
          <w:rFonts w:eastAsiaTheme="minorEastAsia"/>
          <w:bCs/>
          <w:color w:val="000000" w:themeColor="text1"/>
          <w:kern w:val="24"/>
        </w:rPr>
        <w:t xml:space="preserve"> </w:t>
      </w:r>
    </w:p>
    <w:tbl>
      <w:tblPr>
        <w:tblStyle w:val="a9"/>
        <w:tblW w:w="0" w:type="auto"/>
        <w:tblLook w:val="04A0"/>
      </w:tblPr>
      <w:tblGrid>
        <w:gridCol w:w="1070"/>
        <w:gridCol w:w="2491"/>
        <w:gridCol w:w="23"/>
        <w:gridCol w:w="138"/>
        <w:gridCol w:w="12"/>
        <w:gridCol w:w="2386"/>
        <w:gridCol w:w="4301"/>
      </w:tblGrid>
      <w:tr w:rsidR="00AE7A59" w:rsidRPr="00824E84" w:rsidTr="002F6205">
        <w:trPr>
          <w:trHeight w:val="954"/>
        </w:trPr>
        <w:tc>
          <w:tcPr>
            <w:tcW w:w="1070" w:type="dxa"/>
          </w:tcPr>
          <w:p w:rsidR="00AE7A59" w:rsidRPr="00824E84" w:rsidRDefault="00AE7A59" w:rsidP="00AE7A59">
            <w:pPr>
              <w:pStyle w:val="a3"/>
              <w:spacing w:before="0" w:beforeAutospacing="0" w:after="240" w:afterAutospacing="0"/>
              <w:rPr>
                <w:sz w:val="22"/>
                <w:szCs w:val="22"/>
              </w:rPr>
            </w:pPr>
            <w:r w:rsidRPr="00824E84">
              <w:rPr>
                <w:b/>
                <w:bCs/>
                <w:sz w:val="22"/>
                <w:szCs w:val="22"/>
              </w:rPr>
              <w:t>Возраст</w:t>
            </w:r>
          </w:p>
        </w:tc>
        <w:tc>
          <w:tcPr>
            <w:tcW w:w="5050" w:type="dxa"/>
            <w:gridSpan w:val="5"/>
          </w:tcPr>
          <w:p w:rsidR="00AE7A59" w:rsidRPr="00E9470F" w:rsidRDefault="00AE7A59" w:rsidP="00AE7A59">
            <w:pPr>
              <w:pStyle w:val="a3"/>
              <w:spacing w:before="0" w:beforeAutospacing="0" w:after="240" w:afterAutospacing="0"/>
              <w:rPr>
                <w:sz w:val="22"/>
                <w:szCs w:val="22"/>
              </w:rPr>
            </w:pPr>
            <w:r w:rsidRPr="00E9470F">
              <w:rPr>
                <w:b/>
                <w:bCs/>
                <w:sz w:val="22"/>
                <w:szCs w:val="22"/>
              </w:rPr>
              <w:t>Организованная образовательная деятел</w:t>
            </w:r>
            <w:r w:rsidRPr="00E9470F">
              <w:rPr>
                <w:b/>
                <w:bCs/>
                <w:sz w:val="22"/>
                <w:szCs w:val="22"/>
              </w:rPr>
              <w:t>ь</w:t>
            </w:r>
            <w:r w:rsidRPr="00E9470F">
              <w:rPr>
                <w:b/>
                <w:bCs/>
                <w:sz w:val="22"/>
                <w:szCs w:val="22"/>
              </w:rPr>
              <w:t xml:space="preserve">ность/ Методическое  обеспечение   </w:t>
            </w:r>
          </w:p>
        </w:tc>
        <w:tc>
          <w:tcPr>
            <w:tcW w:w="4301" w:type="dxa"/>
          </w:tcPr>
          <w:p w:rsidR="00AE7A59" w:rsidRPr="00824E84" w:rsidRDefault="00AE7A59" w:rsidP="00AE7A59">
            <w:pPr>
              <w:pStyle w:val="a3"/>
              <w:spacing w:before="0" w:beforeAutospacing="0" w:after="240" w:afterAutospacing="0"/>
              <w:rPr>
                <w:sz w:val="22"/>
                <w:szCs w:val="22"/>
              </w:rPr>
            </w:pPr>
            <w:r w:rsidRPr="00824E84">
              <w:rPr>
                <w:b/>
                <w:bCs/>
                <w:sz w:val="22"/>
                <w:szCs w:val="22"/>
              </w:rPr>
              <w:t>Образовательная деятельность в ходе режимных моментов и самостоятельная деятельность детей/ Методическое обе</w:t>
            </w:r>
            <w:r w:rsidRPr="00824E84">
              <w:rPr>
                <w:b/>
                <w:bCs/>
                <w:sz w:val="22"/>
                <w:szCs w:val="22"/>
              </w:rPr>
              <w:t>с</w:t>
            </w:r>
            <w:r w:rsidRPr="00824E84">
              <w:rPr>
                <w:b/>
                <w:bCs/>
                <w:sz w:val="22"/>
                <w:szCs w:val="22"/>
              </w:rPr>
              <w:t>печение</w:t>
            </w:r>
          </w:p>
        </w:tc>
      </w:tr>
      <w:tr w:rsidR="002F6205" w:rsidRPr="00824E84" w:rsidTr="002F6205">
        <w:tc>
          <w:tcPr>
            <w:tcW w:w="1070" w:type="dxa"/>
          </w:tcPr>
          <w:p w:rsidR="002F6205" w:rsidRDefault="002F6205" w:rsidP="00D05B91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1-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5050" w:type="dxa"/>
            <w:gridSpan w:val="5"/>
          </w:tcPr>
          <w:p w:rsidR="002F6205" w:rsidRDefault="002F6205" w:rsidP="00D05B91">
            <w:pPr>
              <w:pStyle w:val="TableParagraph"/>
              <w:spacing w:line="242" w:lineRule="auto"/>
              <w:ind w:left="216"/>
            </w:pPr>
            <w:r>
              <w:rPr>
                <w:b/>
              </w:rPr>
              <w:t>Физическое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40"/>
              </w:rPr>
              <w:t xml:space="preserve"> </w:t>
            </w:r>
            <w:r>
              <w:t>(из</w:t>
            </w:r>
            <w:r>
              <w:rPr>
                <w:spacing w:val="40"/>
              </w:rPr>
              <w:t xml:space="preserve"> </w:t>
            </w:r>
            <w:r>
              <w:t>расчета</w:t>
            </w:r>
            <w:r>
              <w:rPr>
                <w:spacing w:val="40"/>
              </w:rPr>
              <w:t xml:space="preserve"> </w:t>
            </w:r>
            <w:r>
              <w:t>2</w:t>
            </w:r>
            <w:r>
              <w:rPr>
                <w:spacing w:val="40"/>
              </w:rPr>
              <w:t xml:space="preserve"> </w:t>
            </w:r>
            <w:r>
              <w:t>занятия</w:t>
            </w:r>
            <w:r>
              <w:rPr>
                <w:spacing w:val="40"/>
              </w:rPr>
              <w:t xml:space="preserve"> </w:t>
            </w:r>
            <w:r>
              <w:t>в неделю; всего 72 занятия в год).</w:t>
            </w:r>
          </w:p>
        </w:tc>
        <w:tc>
          <w:tcPr>
            <w:tcW w:w="4301" w:type="dxa"/>
          </w:tcPr>
          <w:p w:rsidR="002F6205" w:rsidRDefault="002F6205" w:rsidP="00652E5B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AE7A59" w:rsidRPr="00824E84" w:rsidTr="002F6205">
        <w:tc>
          <w:tcPr>
            <w:tcW w:w="1070" w:type="dxa"/>
            <w:vMerge w:val="restart"/>
          </w:tcPr>
          <w:p w:rsidR="00AE7A59" w:rsidRPr="00824E84" w:rsidRDefault="00AE7A59" w:rsidP="00953A92">
            <w:pPr>
              <w:pStyle w:val="a3"/>
              <w:spacing w:before="0" w:beforeAutospacing="0" w:after="240" w:afterAutospacing="0"/>
              <w:jc w:val="both"/>
              <w:rPr>
                <w:sz w:val="22"/>
                <w:szCs w:val="22"/>
              </w:rPr>
            </w:pPr>
            <w:r w:rsidRPr="00824E84">
              <w:rPr>
                <w:sz w:val="22"/>
                <w:szCs w:val="22"/>
              </w:rPr>
              <w:t>2-3</w:t>
            </w:r>
          </w:p>
        </w:tc>
        <w:tc>
          <w:tcPr>
            <w:tcW w:w="5050" w:type="dxa"/>
            <w:gridSpan w:val="5"/>
          </w:tcPr>
          <w:p w:rsidR="00AE7A59" w:rsidRPr="00E9470F" w:rsidRDefault="00830FFC" w:rsidP="00811872">
            <w:pPr>
              <w:pStyle w:val="a3"/>
              <w:spacing w:before="0" w:beforeAutospacing="0" w:after="240" w:afterAutospacing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Физическое развитие</w:t>
            </w:r>
            <w:r w:rsidR="00811872" w:rsidRPr="00E9470F">
              <w:rPr>
                <w:b/>
                <w:spacing w:val="-2"/>
                <w:sz w:val="22"/>
                <w:szCs w:val="22"/>
              </w:rPr>
              <w:t xml:space="preserve"> </w:t>
            </w:r>
            <w:r w:rsidR="00811872" w:rsidRPr="00E9470F">
              <w:rPr>
                <w:sz w:val="22"/>
                <w:szCs w:val="22"/>
              </w:rPr>
              <w:t>(из расчета 2 занятия в н</w:t>
            </w:r>
            <w:r w:rsidR="00811872" w:rsidRPr="00E9470F">
              <w:rPr>
                <w:sz w:val="22"/>
                <w:szCs w:val="22"/>
              </w:rPr>
              <w:t>е</w:t>
            </w:r>
            <w:r w:rsidR="00811872" w:rsidRPr="00E9470F">
              <w:rPr>
                <w:sz w:val="22"/>
                <w:szCs w:val="22"/>
              </w:rPr>
              <w:t>делю;</w:t>
            </w:r>
            <w:r w:rsidR="00811872" w:rsidRPr="00E9470F">
              <w:rPr>
                <w:spacing w:val="-57"/>
                <w:sz w:val="22"/>
                <w:szCs w:val="22"/>
              </w:rPr>
              <w:t xml:space="preserve"> </w:t>
            </w:r>
            <w:r w:rsidR="00811872" w:rsidRPr="00E9470F">
              <w:rPr>
                <w:sz w:val="22"/>
                <w:szCs w:val="22"/>
              </w:rPr>
              <w:t>всего</w:t>
            </w:r>
            <w:r w:rsidR="00811872" w:rsidRPr="00E9470F">
              <w:rPr>
                <w:spacing w:val="-2"/>
                <w:sz w:val="22"/>
                <w:szCs w:val="22"/>
              </w:rPr>
              <w:t xml:space="preserve"> </w:t>
            </w:r>
            <w:r w:rsidR="00811872" w:rsidRPr="00E9470F">
              <w:rPr>
                <w:sz w:val="22"/>
                <w:szCs w:val="22"/>
              </w:rPr>
              <w:t>72 занятия в</w:t>
            </w:r>
            <w:r w:rsidR="00811872" w:rsidRPr="00E9470F">
              <w:rPr>
                <w:spacing w:val="-1"/>
                <w:sz w:val="22"/>
                <w:szCs w:val="22"/>
              </w:rPr>
              <w:t xml:space="preserve"> </w:t>
            </w:r>
            <w:r w:rsidR="00811872" w:rsidRPr="00E9470F">
              <w:rPr>
                <w:sz w:val="22"/>
                <w:szCs w:val="22"/>
              </w:rPr>
              <w:t xml:space="preserve">год) </w:t>
            </w:r>
            <w:r w:rsidR="00AE7A59" w:rsidRPr="00E9470F">
              <w:rPr>
                <w:sz w:val="22"/>
                <w:szCs w:val="22"/>
              </w:rPr>
              <w:t>С.Ю.</w:t>
            </w:r>
            <w:r w:rsidR="00AE7A59" w:rsidRPr="00E9470F">
              <w:rPr>
                <w:spacing w:val="2"/>
                <w:sz w:val="22"/>
                <w:szCs w:val="22"/>
              </w:rPr>
              <w:t xml:space="preserve"> </w:t>
            </w:r>
            <w:r w:rsidR="00AE7A59" w:rsidRPr="00E9470F">
              <w:rPr>
                <w:sz w:val="22"/>
                <w:szCs w:val="22"/>
              </w:rPr>
              <w:t>Федорова.</w:t>
            </w:r>
            <w:r w:rsidR="00AE7A59" w:rsidRPr="00E9470F">
              <w:rPr>
                <w:spacing w:val="2"/>
                <w:sz w:val="22"/>
                <w:szCs w:val="22"/>
              </w:rPr>
              <w:t xml:space="preserve"> </w:t>
            </w:r>
            <w:r w:rsidR="00AE7A59" w:rsidRPr="00E9470F">
              <w:rPr>
                <w:sz w:val="22"/>
                <w:szCs w:val="22"/>
              </w:rPr>
              <w:t>Примерные</w:t>
            </w:r>
            <w:r w:rsidR="00AE7A59" w:rsidRPr="00E9470F">
              <w:rPr>
                <w:spacing w:val="-3"/>
                <w:sz w:val="22"/>
                <w:szCs w:val="22"/>
              </w:rPr>
              <w:t xml:space="preserve"> </w:t>
            </w:r>
            <w:r w:rsidR="00AE7A59" w:rsidRPr="00E9470F">
              <w:rPr>
                <w:sz w:val="22"/>
                <w:szCs w:val="22"/>
              </w:rPr>
              <w:t>планы</w:t>
            </w:r>
            <w:r w:rsidR="00AE7A59" w:rsidRPr="00E9470F">
              <w:rPr>
                <w:spacing w:val="1"/>
                <w:sz w:val="22"/>
                <w:szCs w:val="22"/>
              </w:rPr>
              <w:t xml:space="preserve"> </w:t>
            </w:r>
            <w:r w:rsidR="00AE7A59" w:rsidRPr="00E9470F">
              <w:rPr>
                <w:sz w:val="22"/>
                <w:szCs w:val="22"/>
              </w:rPr>
              <w:t>физкультурных</w:t>
            </w:r>
            <w:r w:rsidR="00AE7A59" w:rsidRPr="00E9470F">
              <w:rPr>
                <w:spacing w:val="2"/>
                <w:sz w:val="22"/>
                <w:szCs w:val="22"/>
              </w:rPr>
              <w:t xml:space="preserve"> </w:t>
            </w:r>
            <w:r w:rsidR="00AE7A59" w:rsidRPr="00E9470F">
              <w:rPr>
                <w:sz w:val="22"/>
                <w:szCs w:val="22"/>
              </w:rPr>
              <w:t>занятий</w:t>
            </w:r>
            <w:r w:rsidR="00AE7A59" w:rsidRPr="00E9470F">
              <w:rPr>
                <w:spacing w:val="3"/>
                <w:sz w:val="22"/>
                <w:szCs w:val="22"/>
              </w:rPr>
              <w:t xml:space="preserve"> </w:t>
            </w:r>
            <w:r w:rsidR="00AE7A59" w:rsidRPr="00E9470F">
              <w:rPr>
                <w:sz w:val="22"/>
                <w:szCs w:val="22"/>
              </w:rPr>
              <w:t>с</w:t>
            </w:r>
            <w:r w:rsidR="00AE7A59" w:rsidRPr="00E9470F">
              <w:rPr>
                <w:spacing w:val="-1"/>
                <w:sz w:val="22"/>
                <w:szCs w:val="22"/>
              </w:rPr>
              <w:t xml:space="preserve"> </w:t>
            </w:r>
            <w:r w:rsidR="00AE7A59" w:rsidRPr="00E9470F">
              <w:rPr>
                <w:sz w:val="22"/>
                <w:szCs w:val="22"/>
              </w:rPr>
              <w:t>дет</w:t>
            </w:r>
            <w:r w:rsidR="00AE7A59" w:rsidRPr="00E9470F">
              <w:rPr>
                <w:sz w:val="22"/>
                <w:szCs w:val="22"/>
              </w:rPr>
              <w:t>ь</w:t>
            </w:r>
            <w:r w:rsidR="00AE7A59" w:rsidRPr="00E9470F">
              <w:rPr>
                <w:sz w:val="22"/>
                <w:szCs w:val="22"/>
              </w:rPr>
              <w:t>ми</w:t>
            </w:r>
            <w:r w:rsidR="00AE7A59" w:rsidRPr="00E9470F">
              <w:rPr>
                <w:spacing w:val="1"/>
                <w:sz w:val="22"/>
                <w:szCs w:val="22"/>
              </w:rPr>
              <w:t xml:space="preserve"> </w:t>
            </w:r>
            <w:r w:rsidR="00AE7A59" w:rsidRPr="00E9470F">
              <w:rPr>
                <w:sz w:val="22"/>
                <w:szCs w:val="22"/>
              </w:rPr>
              <w:t>2-3</w:t>
            </w:r>
            <w:r w:rsidR="00AE7A59" w:rsidRPr="00E9470F">
              <w:rPr>
                <w:spacing w:val="-1"/>
                <w:sz w:val="22"/>
                <w:szCs w:val="22"/>
              </w:rPr>
              <w:t xml:space="preserve"> </w:t>
            </w:r>
            <w:r w:rsidR="00AE7A59" w:rsidRPr="00E9470F">
              <w:rPr>
                <w:sz w:val="22"/>
                <w:szCs w:val="22"/>
              </w:rPr>
              <w:t>лет.</w:t>
            </w:r>
            <w:r w:rsidR="00AE7A59" w:rsidRPr="00E9470F">
              <w:rPr>
                <w:spacing w:val="2"/>
                <w:sz w:val="22"/>
                <w:szCs w:val="22"/>
              </w:rPr>
              <w:t xml:space="preserve"> </w:t>
            </w:r>
            <w:r w:rsidR="00AE7A59" w:rsidRPr="00E9470F">
              <w:rPr>
                <w:sz w:val="22"/>
                <w:szCs w:val="22"/>
              </w:rPr>
              <w:t>Вторая</w:t>
            </w:r>
            <w:r w:rsidR="00AE7A59" w:rsidRPr="00E9470F">
              <w:rPr>
                <w:spacing w:val="1"/>
                <w:sz w:val="22"/>
                <w:szCs w:val="22"/>
              </w:rPr>
              <w:t xml:space="preserve"> </w:t>
            </w:r>
            <w:r w:rsidR="00AE7A59" w:rsidRPr="00E9470F">
              <w:rPr>
                <w:sz w:val="22"/>
                <w:szCs w:val="22"/>
              </w:rPr>
              <w:t xml:space="preserve">группа раннего возраста. – М.: МОЗАИКА-СИНТЕЗ.2018. </w:t>
            </w:r>
          </w:p>
        </w:tc>
        <w:tc>
          <w:tcPr>
            <w:tcW w:w="4301" w:type="dxa"/>
            <w:vMerge w:val="restart"/>
          </w:tcPr>
          <w:p w:rsidR="00AE7A59" w:rsidRPr="00824E84" w:rsidRDefault="0086205A" w:rsidP="00652E5B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  <w:r w:rsidR="00AE7A59" w:rsidRPr="00824E84">
              <w:rPr>
                <w:b/>
                <w:bCs/>
                <w:sz w:val="22"/>
                <w:szCs w:val="22"/>
              </w:rPr>
              <w:t>Основная гимнастика:</w:t>
            </w:r>
          </w:p>
          <w:p w:rsidR="00BB3CBE" w:rsidRDefault="0086205A" w:rsidP="00652E5B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1.1. </w:t>
            </w:r>
            <w:r w:rsidR="00AE7A59" w:rsidRPr="00824E84">
              <w:rPr>
                <w:b/>
                <w:bCs/>
                <w:sz w:val="22"/>
                <w:szCs w:val="22"/>
              </w:rPr>
              <w:t>Основные движения:</w:t>
            </w:r>
          </w:p>
          <w:p w:rsidR="00277344" w:rsidRDefault="00652E5B" w:rsidP="00652E5B">
            <w:pPr>
              <w:pStyle w:val="a3"/>
              <w:spacing w:before="0" w:beforeAutospacing="0" w:after="0" w:afterAutospacing="0"/>
              <w:jc w:val="both"/>
              <w:rPr>
                <w:spacing w:val="1"/>
                <w:sz w:val="22"/>
                <w:szCs w:val="22"/>
              </w:rPr>
            </w:pPr>
            <w:r w:rsidRPr="00824E84">
              <w:rPr>
                <w:sz w:val="22"/>
                <w:szCs w:val="22"/>
              </w:rPr>
              <w:t>С.Ю.</w:t>
            </w:r>
            <w:r w:rsidRPr="00824E84">
              <w:rPr>
                <w:spacing w:val="2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Федорова.</w:t>
            </w:r>
            <w:r w:rsidRPr="00824E84">
              <w:rPr>
                <w:spacing w:val="2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Примерные</w:t>
            </w:r>
            <w:r w:rsidRPr="00824E84">
              <w:rPr>
                <w:spacing w:val="-3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планы</w:t>
            </w:r>
            <w:r w:rsidRPr="00824E84">
              <w:rPr>
                <w:spacing w:val="1"/>
                <w:sz w:val="22"/>
                <w:szCs w:val="22"/>
              </w:rPr>
              <w:t xml:space="preserve"> </w:t>
            </w:r>
          </w:p>
          <w:p w:rsidR="00BB3CBE" w:rsidRDefault="00652E5B" w:rsidP="00652E5B">
            <w:pPr>
              <w:pStyle w:val="a3"/>
              <w:spacing w:before="0" w:beforeAutospacing="0" w:after="0" w:afterAutospacing="0"/>
              <w:jc w:val="both"/>
              <w:rPr>
                <w:spacing w:val="2"/>
                <w:sz w:val="22"/>
                <w:szCs w:val="22"/>
              </w:rPr>
            </w:pPr>
            <w:r w:rsidRPr="00824E84">
              <w:rPr>
                <w:sz w:val="22"/>
                <w:szCs w:val="22"/>
              </w:rPr>
              <w:t>физкультурных</w:t>
            </w:r>
            <w:r w:rsidRPr="00824E84">
              <w:rPr>
                <w:spacing w:val="2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занятий</w:t>
            </w:r>
            <w:r w:rsidRPr="00824E84">
              <w:rPr>
                <w:spacing w:val="3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с</w:t>
            </w:r>
            <w:r w:rsidRPr="00824E84">
              <w:rPr>
                <w:spacing w:val="-1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детьми</w:t>
            </w:r>
            <w:r w:rsidRPr="00824E84">
              <w:rPr>
                <w:spacing w:val="1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2-3</w:t>
            </w:r>
            <w:r w:rsidRPr="00824E84">
              <w:rPr>
                <w:spacing w:val="-1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лет.</w:t>
            </w:r>
            <w:r w:rsidRPr="00824E84">
              <w:rPr>
                <w:spacing w:val="2"/>
                <w:sz w:val="22"/>
                <w:szCs w:val="22"/>
              </w:rPr>
              <w:t xml:space="preserve"> </w:t>
            </w:r>
          </w:p>
          <w:p w:rsidR="00BB3CBE" w:rsidRDefault="00652E5B" w:rsidP="00652E5B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24E84">
              <w:rPr>
                <w:sz w:val="22"/>
                <w:szCs w:val="22"/>
              </w:rPr>
              <w:t>Вторая</w:t>
            </w:r>
            <w:r w:rsidRPr="00824E84">
              <w:rPr>
                <w:spacing w:val="1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 xml:space="preserve">группа раннего возраста. – </w:t>
            </w:r>
          </w:p>
          <w:p w:rsidR="00277344" w:rsidRDefault="00652E5B" w:rsidP="00652E5B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24E84">
              <w:rPr>
                <w:sz w:val="22"/>
                <w:szCs w:val="22"/>
              </w:rPr>
              <w:t>М.: МОЗАИКА-СИНТЕЗ.2018</w:t>
            </w:r>
            <w:r w:rsidR="00BB3CBE">
              <w:rPr>
                <w:sz w:val="22"/>
                <w:szCs w:val="22"/>
              </w:rPr>
              <w:t xml:space="preserve">. с.15-21, </w:t>
            </w:r>
          </w:p>
          <w:p w:rsidR="00652E5B" w:rsidRPr="00824E84" w:rsidRDefault="00BB3CBE" w:rsidP="00652E5B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83-84</w:t>
            </w:r>
            <w:r w:rsidR="00652E5B" w:rsidRPr="00824E84">
              <w:rPr>
                <w:sz w:val="22"/>
                <w:szCs w:val="22"/>
              </w:rPr>
              <w:t xml:space="preserve"> </w:t>
            </w:r>
          </w:p>
          <w:p w:rsidR="00652E5B" w:rsidRPr="00824E84" w:rsidRDefault="00BB3CBE" w:rsidP="00652E5B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  <w:r w:rsidR="00B069C0">
              <w:rPr>
                <w:b/>
                <w:bCs/>
                <w:sz w:val="22"/>
                <w:szCs w:val="22"/>
              </w:rPr>
              <w:t>2.</w:t>
            </w:r>
            <w:r w:rsidR="00B069C0" w:rsidRPr="00824E84">
              <w:rPr>
                <w:b/>
                <w:bCs/>
                <w:sz w:val="22"/>
                <w:szCs w:val="22"/>
              </w:rPr>
              <w:t xml:space="preserve"> Общеразвивающие</w:t>
            </w:r>
            <w:r w:rsidR="00AE7A59" w:rsidRPr="00824E84">
              <w:rPr>
                <w:b/>
                <w:bCs/>
                <w:sz w:val="22"/>
                <w:szCs w:val="22"/>
              </w:rPr>
              <w:t xml:space="preserve"> упражнения: </w:t>
            </w:r>
          </w:p>
          <w:p w:rsidR="00BB3CBE" w:rsidRDefault="00652E5B" w:rsidP="00652E5B">
            <w:pPr>
              <w:pStyle w:val="a3"/>
              <w:spacing w:before="0" w:beforeAutospacing="0" w:after="0" w:afterAutospacing="0"/>
              <w:jc w:val="both"/>
              <w:rPr>
                <w:spacing w:val="2"/>
                <w:sz w:val="22"/>
                <w:szCs w:val="22"/>
              </w:rPr>
            </w:pPr>
            <w:r w:rsidRPr="00824E84">
              <w:rPr>
                <w:sz w:val="22"/>
                <w:szCs w:val="22"/>
              </w:rPr>
              <w:t>С.Ю.</w:t>
            </w:r>
            <w:r w:rsidRPr="00824E84">
              <w:rPr>
                <w:spacing w:val="2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Федорова.</w:t>
            </w:r>
            <w:r w:rsidRPr="00824E84">
              <w:rPr>
                <w:spacing w:val="2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Примерные</w:t>
            </w:r>
            <w:r w:rsidRPr="00824E84">
              <w:rPr>
                <w:spacing w:val="-3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планы</w:t>
            </w:r>
            <w:r w:rsidRPr="00824E84">
              <w:rPr>
                <w:spacing w:val="1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фи</w:t>
            </w:r>
            <w:r w:rsidRPr="00824E84">
              <w:rPr>
                <w:sz w:val="22"/>
                <w:szCs w:val="22"/>
              </w:rPr>
              <w:t>з</w:t>
            </w:r>
            <w:r w:rsidRPr="00824E84">
              <w:rPr>
                <w:sz w:val="22"/>
                <w:szCs w:val="22"/>
              </w:rPr>
              <w:t>культурных</w:t>
            </w:r>
            <w:r w:rsidRPr="00824E84">
              <w:rPr>
                <w:spacing w:val="2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занятий</w:t>
            </w:r>
            <w:r w:rsidRPr="00824E84">
              <w:rPr>
                <w:spacing w:val="3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с</w:t>
            </w:r>
            <w:r w:rsidRPr="00824E84">
              <w:rPr>
                <w:spacing w:val="-1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детьми</w:t>
            </w:r>
            <w:r w:rsidRPr="00824E84">
              <w:rPr>
                <w:spacing w:val="1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2-3</w:t>
            </w:r>
            <w:r w:rsidRPr="00824E84">
              <w:rPr>
                <w:spacing w:val="-1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лет.</w:t>
            </w:r>
            <w:r w:rsidRPr="00824E84">
              <w:rPr>
                <w:spacing w:val="2"/>
                <w:sz w:val="22"/>
                <w:szCs w:val="22"/>
              </w:rPr>
              <w:t xml:space="preserve"> </w:t>
            </w:r>
          </w:p>
          <w:p w:rsidR="00BB3CBE" w:rsidRDefault="00652E5B" w:rsidP="00652E5B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24E84">
              <w:rPr>
                <w:sz w:val="22"/>
                <w:szCs w:val="22"/>
              </w:rPr>
              <w:t>Вторая</w:t>
            </w:r>
            <w:r w:rsidRPr="00824E84">
              <w:rPr>
                <w:spacing w:val="1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 xml:space="preserve">группа раннего возраста. – </w:t>
            </w:r>
          </w:p>
          <w:p w:rsidR="00652E5B" w:rsidRPr="00824E84" w:rsidRDefault="00B069C0" w:rsidP="00652E5B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М.: МОЗАИКА-СИНТЕЗ.2018ю с.84</w:t>
            </w:r>
          </w:p>
          <w:p w:rsidR="00AE7A59" w:rsidRPr="00824E84" w:rsidRDefault="00B069C0" w:rsidP="00AE7A59">
            <w:pPr>
              <w:pStyle w:val="TableParagraph"/>
              <w:tabs>
                <w:tab w:val="left" w:pos="826"/>
                <w:tab w:val="left" w:pos="2043"/>
                <w:tab w:val="left" w:pos="2691"/>
              </w:tabs>
              <w:spacing w:before="15" w:line="208" w:lineRule="auto"/>
              <w:ind w:right="258"/>
              <w:rPr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2. </w:t>
            </w:r>
            <w:r w:rsidR="00AE7A59" w:rsidRPr="00824E84">
              <w:rPr>
                <w:b/>
                <w:bCs/>
                <w:lang w:eastAsia="ru-RU"/>
              </w:rPr>
              <w:t>Подвижные игры и игровые у</w:t>
            </w:r>
            <w:r w:rsidR="00AE7A59" w:rsidRPr="00824E84">
              <w:rPr>
                <w:b/>
                <w:bCs/>
                <w:lang w:eastAsia="ru-RU"/>
              </w:rPr>
              <w:t>п</w:t>
            </w:r>
            <w:r w:rsidR="00AE7A59" w:rsidRPr="00824E84">
              <w:rPr>
                <w:b/>
                <w:bCs/>
                <w:lang w:eastAsia="ru-RU"/>
              </w:rPr>
              <w:t>ражнения</w:t>
            </w:r>
            <w:r w:rsidR="00AE7A59" w:rsidRPr="00824E84">
              <w:rPr>
                <w:lang w:eastAsia="ru-RU"/>
              </w:rPr>
              <w:t>:</w:t>
            </w:r>
          </w:p>
          <w:p w:rsidR="00AE7A59" w:rsidRPr="00824E84" w:rsidRDefault="00AE7A59" w:rsidP="00AE7A59">
            <w:pPr>
              <w:pStyle w:val="TableParagraph"/>
              <w:tabs>
                <w:tab w:val="left" w:pos="826"/>
                <w:tab w:val="left" w:pos="2043"/>
                <w:tab w:val="left" w:pos="2691"/>
              </w:tabs>
              <w:spacing w:before="15" w:line="208" w:lineRule="auto"/>
              <w:ind w:right="258"/>
            </w:pPr>
            <w:r w:rsidRPr="00824E84">
              <w:t>Э.Я.Степаненкова.</w:t>
            </w:r>
            <w:r w:rsidRPr="00824E84">
              <w:rPr>
                <w:spacing w:val="3"/>
              </w:rPr>
              <w:t xml:space="preserve"> </w:t>
            </w:r>
            <w:r w:rsidRPr="00824E84">
              <w:t>«Сборник</w:t>
            </w:r>
            <w:r w:rsidRPr="00824E84">
              <w:rPr>
                <w:spacing w:val="1"/>
              </w:rPr>
              <w:t xml:space="preserve"> </w:t>
            </w:r>
            <w:r w:rsidRPr="00824E84">
              <w:t>подви</w:t>
            </w:r>
            <w:r w:rsidRPr="00824E84">
              <w:t>ж</w:t>
            </w:r>
            <w:r w:rsidRPr="00824E84">
              <w:t>ных</w:t>
            </w:r>
            <w:r w:rsidRPr="00824E84">
              <w:rPr>
                <w:spacing w:val="45"/>
              </w:rPr>
              <w:t xml:space="preserve"> </w:t>
            </w:r>
            <w:r w:rsidRPr="00824E84">
              <w:t>игр».</w:t>
            </w:r>
            <w:r w:rsidRPr="00824E84">
              <w:rPr>
                <w:spacing w:val="-2"/>
              </w:rPr>
              <w:t xml:space="preserve"> </w:t>
            </w:r>
            <w:r w:rsidRPr="00824E84">
              <w:t>Для</w:t>
            </w:r>
            <w:r w:rsidRPr="00824E84">
              <w:rPr>
                <w:spacing w:val="52"/>
              </w:rPr>
              <w:t xml:space="preserve"> </w:t>
            </w:r>
            <w:r w:rsidRPr="00824E84">
              <w:t>занятий</w:t>
            </w:r>
            <w:r w:rsidRPr="00824E84">
              <w:rPr>
                <w:spacing w:val="49"/>
              </w:rPr>
              <w:t xml:space="preserve"> </w:t>
            </w:r>
            <w:r w:rsidRPr="00824E84">
              <w:t>с</w:t>
            </w:r>
            <w:r w:rsidRPr="00824E84">
              <w:rPr>
                <w:spacing w:val="-57"/>
              </w:rPr>
              <w:t xml:space="preserve"> </w:t>
            </w:r>
            <w:r w:rsidR="00BB3CBE">
              <w:rPr>
                <w:spacing w:val="-57"/>
              </w:rPr>
              <w:t xml:space="preserve">     </w:t>
            </w:r>
            <w:r w:rsidRPr="00824E84">
              <w:t>детьми</w:t>
            </w:r>
            <w:r w:rsidRPr="00824E84">
              <w:rPr>
                <w:spacing w:val="115"/>
              </w:rPr>
              <w:t xml:space="preserve"> </w:t>
            </w:r>
            <w:r w:rsidRPr="00824E84">
              <w:t>2-7</w:t>
            </w:r>
            <w:r w:rsidRPr="00824E84">
              <w:rPr>
                <w:spacing w:val="-1"/>
              </w:rPr>
              <w:t xml:space="preserve"> </w:t>
            </w:r>
            <w:r w:rsidRPr="00824E84">
              <w:t>лет.</w:t>
            </w:r>
            <w:r w:rsidRPr="00824E84">
              <w:tab/>
              <w:t>–М.:</w:t>
            </w:r>
            <w:r w:rsidRPr="00824E84">
              <w:rPr>
                <w:spacing w:val="11"/>
              </w:rPr>
              <w:t xml:space="preserve"> </w:t>
            </w:r>
            <w:r w:rsidR="000B7BD0">
              <w:t>МО</w:t>
            </w:r>
            <w:r w:rsidRPr="00824E84">
              <w:rPr>
                <w:spacing w:val="-57"/>
              </w:rPr>
              <w:t xml:space="preserve"> </w:t>
            </w:r>
            <w:r w:rsidRPr="00824E84">
              <w:t>ЗАИКА-СИНТЕЗ,</w:t>
            </w:r>
            <w:r w:rsidRPr="00824E84">
              <w:rPr>
                <w:spacing w:val="-1"/>
              </w:rPr>
              <w:t xml:space="preserve"> </w:t>
            </w:r>
            <w:r w:rsidRPr="00824E84">
              <w:t>2015., с</w:t>
            </w:r>
            <w:r w:rsidRPr="00824E84">
              <w:rPr>
                <w:spacing w:val="-2"/>
              </w:rPr>
              <w:t xml:space="preserve"> </w:t>
            </w:r>
            <w:r w:rsidRPr="00824E84">
              <w:t>17-41</w:t>
            </w:r>
          </w:p>
          <w:p w:rsidR="00AE7A59" w:rsidRPr="00824E84" w:rsidRDefault="00AE7A59" w:rsidP="00AE7A59">
            <w:pPr>
              <w:pStyle w:val="TableParagraph"/>
              <w:spacing w:before="1" w:line="275" w:lineRule="exact"/>
              <w:rPr>
                <w:b/>
              </w:rPr>
            </w:pPr>
            <w:r w:rsidRPr="00824E84">
              <w:rPr>
                <w:b/>
                <w:bCs/>
                <w:lang w:eastAsia="ru-RU"/>
              </w:rPr>
              <w:t>Формирование основ здорового образа жизни</w:t>
            </w:r>
            <w:r w:rsidRPr="00824E84">
              <w:rPr>
                <w:lang w:eastAsia="ru-RU"/>
              </w:rPr>
              <w:t xml:space="preserve">: </w:t>
            </w:r>
            <w:r w:rsidR="00E15EB7" w:rsidRPr="00824E84">
              <w:rPr>
                <w:b/>
              </w:rPr>
              <w:t xml:space="preserve"> </w:t>
            </w:r>
          </w:p>
          <w:p w:rsidR="00BB3CBE" w:rsidRDefault="00AE7A59" w:rsidP="00810F12">
            <w:pPr>
              <w:pStyle w:val="TableParagraph"/>
              <w:tabs>
                <w:tab w:val="left" w:pos="769"/>
                <w:tab w:val="left" w:pos="1391"/>
                <w:tab w:val="left" w:pos="1741"/>
                <w:tab w:val="left" w:pos="4432"/>
                <w:tab w:val="left" w:pos="4775"/>
                <w:tab w:val="left" w:pos="4835"/>
              </w:tabs>
              <w:ind w:right="181"/>
            </w:pPr>
            <w:r w:rsidRPr="00824E84">
              <w:t>К.Ю.</w:t>
            </w:r>
            <w:r w:rsidRPr="00824E84">
              <w:rPr>
                <w:spacing w:val="77"/>
              </w:rPr>
              <w:t xml:space="preserve"> </w:t>
            </w:r>
            <w:r w:rsidRPr="00824E84">
              <w:t>Белая</w:t>
            </w:r>
            <w:r w:rsidRPr="00824E84">
              <w:rPr>
                <w:spacing w:val="86"/>
              </w:rPr>
              <w:t xml:space="preserve"> </w:t>
            </w:r>
            <w:r w:rsidRPr="00824E84">
              <w:t>«Формирование</w:t>
            </w:r>
            <w:r w:rsidRPr="00824E84">
              <w:rPr>
                <w:spacing w:val="-3"/>
              </w:rPr>
              <w:t xml:space="preserve"> о</w:t>
            </w:r>
            <w:r w:rsidRPr="00824E84">
              <w:t xml:space="preserve">снов </w:t>
            </w:r>
          </w:p>
          <w:p w:rsidR="00BB3CBE" w:rsidRDefault="00AE7A59" w:rsidP="00810F12">
            <w:pPr>
              <w:pStyle w:val="TableParagraph"/>
              <w:tabs>
                <w:tab w:val="left" w:pos="769"/>
                <w:tab w:val="left" w:pos="1391"/>
                <w:tab w:val="left" w:pos="1741"/>
                <w:tab w:val="left" w:pos="4432"/>
                <w:tab w:val="left" w:pos="4775"/>
                <w:tab w:val="left" w:pos="4835"/>
              </w:tabs>
              <w:ind w:right="181"/>
              <w:rPr>
                <w:spacing w:val="13"/>
              </w:rPr>
            </w:pPr>
            <w:r w:rsidRPr="00824E84">
              <w:t>безопасности у</w:t>
            </w:r>
            <w:r w:rsidRPr="00824E84">
              <w:rPr>
                <w:spacing w:val="80"/>
              </w:rPr>
              <w:t xml:space="preserve"> </w:t>
            </w:r>
            <w:r w:rsidRPr="00824E84">
              <w:t>дошкольников».</w:t>
            </w:r>
            <w:r w:rsidRPr="00824E84">
              <w:rPr>
                <w:spacing w:val="106"/>
              </w:rPr>
              <w:t xml:space="preserve"> </w:t>
            </w:r>
            <w:r w:rsidRPr="00824E84">
              <w:t>Для</w:t>
            </w:r>
            <w:r w:rsidRPr="00824E84">
              <w:rPr>
                <w:spacing w:val="108"/>
              </w:rPr>
              <w:t xml:space="preserve"> </w:t>
            </w:r>
            <w:r w:rsidRPr="00824E84">
              <w:t>занятий</w:t>
            </w:r>
            <w:r w:rsidRPr="00824E84">
              <w:rPr>
                <w:spacing w:val="84"/>
              </w:rPr>
              <w:t xml:space="preserve"> </w:t>
            </w:r>
            <w:r w:rsidRPr="00824E84">
              <w:t xml:space="preserve">с </w:t>
            </w:r>
            <w:r w:rsidRPr="00824E84">
              <w:rPr>
                <w:spacing w:val="-1"/>
              </w:rPr>
              <w:t>детьми</w:t>
            </w:r>
            <w:r w:rsidR="00810F12" w:rsidRPr="00824E84">
              <w:rPr>
                <w:spacing w:val="-1"/>
              </w:rPr>
              <w:t xml:space="preserve"> </w:t>
            </w:r>
            <w:r w:rsidRPr="00824E84">
              <w:rPr>
                <w:spacing w:val="-57"/>
              </w:rPr>
              <w:t xml:space="preserve"> </w:t>
            </w:r>
            <w:r w:rsidR="00810F12" w:rsidRPr="00824E84">
              <w:rPr>
                <w:spacing w:val="-57"/>
              </w:rPr>
              <w:t xml:space="preserve">  </w:t>
            </w:r>
            <w:r w:rsidRPr="00824E84">
              <w:t>2-7лет.</w:t>
            </w:r>
            <w:r w:rsidR="000B7BD0">
              <w:t xml:space="preserve"> </w:t>
            </w:r>
            <w:r w:rsidRPr="00824E84">
              <w:t>–М.:</w:t>
            </w:r>
            <w:r w:rsidRPr="00824E84">
              <w:rPr>
                <w:spacing w:val="13"/>
              </w:rPr>
              <w:t xml:space="preserve"> </w:t>
            </w:r>
          </w:p>
          <w:p w:rsidR="00AE7A59" w:rsidRPr="00824E84" w:rsidRDefault="00AE7A59" w:rsidP="00810F12">
            <w:pPr>
              <w:pStyle w:val="TableParagraph"/>
              <w:tabs>
                <w:tab w:val="left" w:pos="769"/>
                <w:tab w:val="left" w:pos="1391"/>
                <w:tab w:val="left" w:pos="1741"/>
                <w:tab w:val="left" w:pos="4432"/>
                <w:tab w:val="left" w:pos="4775"/>
                <w:tab w:val="left" w:pos="4835"/>
              </w:tabs>
              <w:ind w:right="181"/>
              <w:rPr>
                <w:lang w:eastAsia="ru-RU"/>
              </w:rPr>
            </w:pPr>
            <w:r w:rsidRPr="00824E84">
              <w:lastRenderedPageBreak/>
              <w:t>МОЗАИКА-СИНТЕЗ,</w:t>
            </w:r>
            <w:r w:rsidR="00810F12" w:rsidRPr="00824E84">
              <w:t xml:space="preserve"> </w:t>
            </w:r>
            <w:r w:rsidRPr="00824E84">
              <w:t>2015.</w:t>
            </w:r>
            <w:r w:rsidRPr="00824E84">
              <w:rPr>
                <w:spacing w:val="5"/>
              </w:rPr>
              <w:t xml:space="preserve"> </w:t>
            </w:r>
            <w:r w:rsidRPr="00824E84">
              <w:t>с.30-39.</w:t>
            </w:r>
          </w:p>
          <w:p w:rsidR="00AE7A59" w:rsidRPr="00824E84" w:rsidRDefault="00AE7A59" w:rsidP="00953A92">
            <w:pPr>
              <w:pStyle w:val="a3"/>
              <w:spacing w:before="0" w:beforeAutospacing="0" w:after="240" w:afterAutospacing="0"/>
              <w:jc w:val="both"/>
              <w:rPr>
                <w:sz w:val="22"/>
                <w:szCs w:val="22"/>
              </w:rPr>
            </w:pPr>
          </w:p>
        </w:tc>
      </w:tr>
      <w:tr w:rsidR="00AE7A59" w:rsidRPr="00824E84" w:rsidTr="002F6205">
        <w:tc>
          <w:tcPr>
            <w:tcW w:w="1070" w:type="dxa"/>
            <w:vMerge/>
          </w:tcPr>
          <w:p w:rsidR="00AE7A59" w:rsidRPr="00824E84" w:rsidRDefault="00AE7A59" w:rsidP="00AE7A59">
            <w:pPr>
              <w:pStyle w:val="a3"/>
              <w:spacing w:before="0" w:beforeAutospacing="0" w:after="24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491" w:type="dxa"/>
            <w:tcBorders>
              <w:top w:val="single" w:sz="2" w:space="0" w:color="000000"/>
              <w:bottom w:val="single" w:sz="2" w:space="0" w:color="000000"/>
            </w:tcBorders>
          </w:tcPr>
          <w:p w:rsidR="00AE7A59" w:rsidRPr="00E9470F" w:rsidRDefault="00AE7A59" w:rsidP="00AE7A59">
            <w:pPr>
              <w:pStyle w:val="TableParagraph"/>
              <w:spacing w:line="267" w:lineRule="exact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1 (1)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21;</w:t>
            </w:r>
          </w:p>
          <w:p w:rsidR="00AE7A59" w:rsidRPr="00E9470F" w:rsidRDefault="00AE7A59" w:rsidP="00AE7A59">
            <w:pPr>
              <w:pStyle w:val="TableParagraph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2 (2)</w:t>
            </w:r>
            <w:r w:rsidRPr="00E9470F">
              <w:rPr>
                <w:spacing w:val="-1"/>
              </w:rPr>
              <w:t xml:space="preserve"> с</w:t>
            </w:r>
            <w:r w:rsidRPr="00E9470F">
              <w:t>. 22;</w:t>
            </w:r>
          </w:p>
          <w:p w:rsidR="00AE7A59" w:rsidRPr="00E9470F" w:rsidRDefault="00AE7A59" w:rsidP="00AE7A59">
            <w:pPr>
              <w:pStyle w:val="TableParagraph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3 (3)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23;</w:t>
            </w:r>
          </w:p>
          <w:p w:rsidR="00AE7A59" w:rsidRPr="00E9470F" w:rsidRDefault="00AE7A59" w:rsidP="00AE7A59">
            <w:pPr>
              <w:pStyle w:val="TableParagraph"/>
              <w:spacing w:before="3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4 (4)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23;</w:t>
            </w:r>
          </w:p>
          <w:p w:rsidR="00AE7A59" w:rsidRPr="00E9470F" w:rsidRDefault="00AE7A59" w:rsidP="00AE7A59">
            <w:pPr>
              <w:pStyle w:val="TableParagraph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5 (5)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26;</w:t>
            </w:r>
          </w:p>
          <w:p w:rsidR="00AE7A59" w:rsidRPr="00E9470F" w:rsidRDefault="00AE7A59" w:rsidP="00AE7A59">
            <w:pPr>
              <w:pStyle w:val="TableParagraph"/>
              <w:spacing w:before="2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6 (6)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24;</w:t>
            </w:r>
          </w:p>
          <w:p w:rsidR="00AE7A59" w:rsidRPr="00E9470F" w:rsidRDefault="00AE7A59" w:rsidP="00AE7A59">
            <w:pPr>
              <w:pStyle w:val="TableParagraph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7 (7)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24;</w:t>
            </w:r>
          </w:p>
          <w:p w:rsidR="00AE7A59" w:rsidRPr="00E9470F" w:rsidRDefault="00AE7A59" w:rsidP="00AE7A59">
            <w:pPr>
              <w:pStyle w:val="TableParagraph"/>
              <w:spacing w:before="2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8 (8)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25;</w:t>
            </w:r>
          </w:p>
          <w:p w:rsidR="00AE7A59" w:rsidRPr="00E9470F" w:rsidRDefault="00AE7A59" w:rsidP="00AE7A59">
            <w:pPr>
              <w:pStyle w:val="TableParagraph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9 (9)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28;</w:t>
            </w:r>
          </w:p>
          <w:p w:rsidR="00AE7A59" w:rsidRPr="00E9470F" w:rsidRDefault="00AE7A59" w:rsidP="00AE7A59">
            <w:pPr>
              <w:pStyle w:val="TableParagraph"/>
              <w:spacing w:before="1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10 (10 с. 28;</w:t>
            </w:r>
          </w:p>
          <w:p w:rsidR="00AE7A59" w:rsidRPr="00E9470F" w:rsidRDefault="00AE7A59" w:rsidP="00AE7A59">
            <w:pPr>
              <w:pStyle w:val="TableParagraph"/>
              <w:spacing w:before="2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11 (11)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29;</w:t>
            </w:r>
          </w:p>
          <w:p w:rsidR="00AE7A59" w:rsidRPr="00E9470F" w:rsidRDefault="00AE7A59" w:rsidP="00AE7A59">
            <w:pPr>
              <w:pStyle w:val="TableParagraph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12 (12)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29;</w:t>
            </w:r>
          </w:p>
          <w:p w:rsidR="00AE7A59" w:rsidRPr="00E9470F" w:rsidRDefault="00AE7A59" w:rsidP="00AE7A59">
            <w:pPr>
              <w:pStyle w:val="TableParagraph"/>
              <w:spacing w:before="2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13</w:t>
            </w:r>
            <w:r w:rsidRPr="00E9470F">
              <w:rPr>
                <w:spacing w:val="-1"/>
              </w:rPr>
              <w:t xml:space="preserve"> </w:t>
            </w:r>
            <w:r w:rsidRPr="00E9470F">
              <w:t>(13)</w:t>
            </w:r>
            <w:r w:rsidRPr="00E9470F">
              <w:rPr>
                <w:spacing w:val="-2"/>
              </w:rPr>
              <w:t xml:space="preserve"> </w:t>
            </w:r>
            <w:r w:rsidRPr="00E9470F">
              <w:t>с. 30;</w:t>
            </w:r>
          </w:p>
          <w:p w:rsidR="00AE7A59" w:rsidRPr="00E9470F" w:rsidRDefault="00AE7A59" w:rsidP="00AE7A59">
            <w:pPr>
              <w:pStyle w:val="TableParagraph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14 (14)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31;</w:t>
            </w:r>
          </w:p>
          <w:p w:rsidR="00AE7A59" w:rsidRPr="00E9470F" w:rsidRDefault="00AE7A59" w:rsidP="00AE7A59">
            <w:pPr>
              <w:pStyle w:val="TableParagraph"/>
              <w:spacing w:before="1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15 (15)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31;</w:t>
            </w:r>
          </w:p>
          <w:p w:rsidR="00AE7A59" w:rsidRPr="00E9470F" w:rsidRDefault="00AE7A59" w:rsidP="00AE7A59">
            <w:pPr>
              <w:pStyle w:val="TableParagraph"/>
              <w:spacing w:before="2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16 (16)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32;</w:t>
            </w:r>
          </w:p>
          <w:p w:rsidR="00AE7A59" w:rsidRPr="00E9470F" w:rsidRDefault="00AE7A59" w:rsidP="00AE7A59">
            <w:pPr>
              <w:pStyle w:val="TableParagraph"/>
            </w:pPr>
            <w:r w:rsidRPr="00E9470F">
              <w:lastRenderedPageBreak/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17 (17)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34;</w:t>
            </w:r>
          </w:p>
          <w:p w:rsidR="00AE7A59" w:rsidRPr="00E9470F" w:rsidRDefault="00AE7A59" w:rsidP="00AE7A59">
            <w:pPr>
              <w:pStyle w:val="TableParagraph"/>
              <w:spacing w:before="3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18</w:t>
            </w:r>
            <w:r w:rsidRPr="00E9470F">
              <w:rPr>
                <w:spacing w:val="1"/>
              </w:rPr>
              <w:t xml:space="preserve"> </w:t>
            </w:r>
            <w:r w:rsidRPr="00E9470F">
              <w:t>(18)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35;</w:t>
            </w:r>
          </w:p>
          <w:p w:rsidR="00AE7A59" w:rsidRPr="00E9470F" w:rsidRDefault="00AE7A59" w:rsidP="00AE7A59">
            <w:pPr>
              <w:pStyle w:val="TableParagraph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19 (19)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35;</w:t>
            </w:r>
          </w:p>
          <w:p w:rsidR="00AE7A59" w:rsidRPr="00E9470F" w:rsidRDefault="00AE7A59" w:rsidP="00AE7A59">
            <w:pPr>
              <w:pStyle w:val="TableParagraph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20 (20)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36;</w:t>
            </w:r>
          </w:p>
          <w:p w:rsidR="00AE7A59" w:rsidRPr="00E9470F" w:rsidRDefault="00AE7A59" w:rsidP="00E15EB7">
            <w:pPr>
              <w:pStyle w:val="TableParagraph"/>
              <w:spacing w:before="2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21 (21)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37;</w:t>
            </w:r>
          </w:p>
          <w:p w:rsidR="00AE7A59" w:rsidRPr="00E9470F" w:rsidRDefault="00AE7A59" w:rsidP="00E15EB7">
            <w:pPr>
              <w:pStyle w:val="TableParagraph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22 (22)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37;</w:t>
            </w:r>
          </w:p>
          <w:p w:rsidR="00AE7A59" w:rsidRPr="00E9470F" w:rsidRDefault="00AE7A59" w:rsidP="00E15EB7">
            <w:pPr>
              <w:pStyle w:val="TableParagraph"/>
              <w:spacing w:before="3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23 (23)</w:t>
            </w:r>
            <w:r w:rsidRPr="00E9470F">
              <w:rPr>
                <w:spacing w:val="-2"/>
              </w:rPr>
              <w:t xml:space="preserve"> </w:t>
            </w:r>
            <w:r w:rsidR="00E15EB7" w:rsidRPr="00E9470F">
              <w:rPr>
                <w:spacing w:val="-2"/>
              </w:rPr>
              <w:t>с</w:t>
            </w:r>
            <w:r w:rsidRPr="00E9470F">
              <w:t>. 38;</w:t>
            </w:r>
          </w:p>
          <w:p w:rsidR="00AE7A59" w:rsidRPr="00E9470F" w:rsidRDefault="00AE7A59" w:rsidP="00E15EB7">
            <w:pPr>
              <w:pStyle w:val="TableParagraph"/>
            </w:pPr>
            <w:r w:rsidRPr="00E9470F">
              <w:t>Занятие</w:t>
            </w:r>
            <w:r w:rsidRPr="00E9470F">
              <w:rPr>
                <w:spacing w:val="58"/>
              </w:rPr>
              <w:t xml:space="preserve"> </w:t>
            </w:r>
            <w:r w:rsidRPr="00E9470F">
              <w:t>24 (24)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38;</w:t>
            </w:r>
          </w:p>
          <w:p w:rsidR="00AE7A59" w:rsidRPr="00E9470F" w:rsidRDefault="00AE7A59" w:rsidP="00E15EB7">
            <w:pPr>
              <w:pStyle w:val="TableParagraph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25 (25)</w:t>
            </w:r>
            <w:r w:rsidRPr="00E9470F">
              <w:rPr>
                <w:spacing w:val="-1"/>
              </w:rPr>
              <w:t xml:space="preserve"> </w:t>
            </w:r>
            <w:r w:rsidR="00E15EB7" w:rsidRPr="00E9470F">
              <w:rPr>
                <w:spacing w:val="-1"/>
              </w:rPr>
              <w:t>с</w:t>
            </w:r>
            <w:r w:rsidRPr="00E9470F">
              <w:t>. 41;</w:t>
            </w:r>
          </w:p>
          <w:p w:rsidR="00AE7A59" w:rsidRPr="00E9470F" w:rsidRDefault="00AE7A59" w:rsidP="00E15EB7">
            <w:pPr>
              <w:pStyle w:val="TableParagraph"/>
              <w:spacing w:before="2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26 (26)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41;</w:t>
            </w:r>
          </w:p>
          <w:p w:rsidR="00AE7A59" w:rsidRPr="00E9470F" w:rsidRDefault="00AE7A59" w:rsidP="00E15EB7">
            <w:pPr>
              <w:pStyle w:val="TableParagraph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27 (27)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42;</w:t>
            </w:r>
          </w:p>
          <w:p w:rsidR="00AE7A59" w:rsidRPr="00E9470F" w:rsidRDefault="00AE7A59" w:rsidP="00E15EB7">
            <w:pPr>
              <w:pStyle w:val="TableParagraph"/>
              <w:spacing w:before="3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28 (28)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42;</w:t>
            </w:r>
          </w:p>
          <w:p w:rsidR="00AE7A59" w:rsidRPr="00E9470F" w:rsidRDefault="00AE7A59" w:rsidP="00E15EB7">
            <w:pPr>
              <w:pStyle w:val="TableParagraph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29 (29)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43;</w:t>
            </w:r>
          </w:p>
          <w:p w:rsidR="00AE7A59" w:rsidRPr="00E9470F" w:rsidRDefault="00AE7A59" w:rsidP="00E15EB7">
            <w:pPr>
              <w:pStyle w:val="TableParagraph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30 (30)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44;</w:t>
            </w:r>
          </w:p>
          <w:p w:rsidR="00AE7A59" w:rsidRPr="00E9470F" w:rsidRDefault="00AE7A59" w:rsidP="00E15EB7">
            <w:pPr>
              <w:pStyle w:val="TableParagraph"/>
              <w:spacing w:before="3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31 (31)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44;</w:t>
            </w:r>
          </w:p>
          <w:p w:rsidR="00AE7A59" w:rsidRPr="00E9470F" w:rsidRDefault="00AE7A59" w:rsidP="00E15EB7">
            <w:pPr>
              <w:pStyle w:val="TableParagraph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32 (32)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45;</w:t>
            </w:r>
          </w:p>
          <w:p w:rsidR="00AE7A59" w:rsidRPr="00E9470F" w:rsidRDefault="00AE7A59" w:rsidP="00E15EB7">
            <w:pPr>
              <w:pStyle w:val="TableParagraph"/>
              <w:spacing w:before="2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33 (33)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47;</w:t>
            </w:r>
          </w:p>
          <w:p w:rsidR="00AE7A59" w:rsidRPr="00E9470F" w:rsidRDefault="00AE7A59" w:rsidP="00E15EB7">
            <w:pPr>
              <w:pStyle w:val="TableParagraph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34 (34)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47;</w:t>
            </w:r>
          </w:p>
          <w:p w:rsidR="00AE7A59" w:rsidRPr="00E9470F" w:rsidRDefault="00AE7A59" w:rsidP="00E15EB7">
            <w:pPr>
              <w:pStyle w:val="TableParagraph"/>
              <w:spacing w:before="2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35 (35)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48;</w:t>
            </w:r>
          </w:p>
          <w:p w:rsidR="00AE7A59" w:rsidRPr="00E9470F" w:rsidRDefault="00AE7A59" w:rsidP="00AE7A59">
            <w:pPr>
              <w:pStyle w:val="a3"/>
              <w:spacing w:before="0" w:beforeAutospacing="0" w:after="240" w:afterAutospacing="0"/>
              <w:jc w:val="both"/>
              <w:rPr>
                <w:sz w:val="22"/>
                <w:szCs w:val="22"/>
              </w:rPr>
            </w:pPr>
            <w:r w:rsidRPr="00E9470F">
              <w:rPr>
                <w:sz w:val="22"/>
                <w:szCs w:val="22"/>
              </w:rPr>
              <w:t>Занятие</w:t>
            </w:r>
            <w:r w:rsidRPr="00E9470F">
              <w:rPr>
                <w:spacing w:val="-2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36 (36)</w:t>
            </w:r>
            <w:r w:rsidRPr="00E9470F">
              <w:rPr>
                <w:spacing w:val="-1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с. 49;</w:t>
            </w:r>
          </w:p>
        </w:tc>
        <w:tc>
          <w:tcPr>
            <w:tcW w:w="2559" w:type="dxa"/>
            <w:gridSpan w:val="4"/>
          </w:tcPr>
          <w:p w:rsidR="00AE7A59" w:rsidRPr="00E9470F" w:rsidRDefault="00AE7A59" w:rsidP="00AE7A59">
            <w:pPr>
              <w:pStyle w:val="TableParagraph"/>
              <w:spacing w:line="241" w:lineRule="exact"/>
            </w:pPr>
            <w:r w:rsidRPr="00E9470F">
              <w:lastRenderedPageBreak/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37 (37)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49;</w:t>
            </w:r>
          </w:p>
          <w:p w:rsidR="00AE7A59" w:rsidRPr="00E9470F" w:rsidRDefault="00AE7A59" w:rsidP="00AE7A59">
            <w:pPr>
              <w:pStyle w:val="TableParagraph"/>
              <w:spacing w:before="9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38 (38)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50;</w:t>
            </w:r>
          </w:p>
          <w:p w:rsidR="00AE7A59" w:rsidRPr="00E9470F" w:rsidRDefault="00AE7A59" w:rsidP="00AE7A59">
            <w:pPr>
              <w:pStyle w:val="TableParagraph"/>
              <w:spacing w:before="10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39 (39)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50;</w:t>
            </w:r>
          </w:p>
          <w:p w:rsidR="00AE7A59" w:rsidRPr="00E9470F" w:rsidRDefault="00AE7A59" w:rsidP="00AE7A59">
            <w:pPr>
              <w:pStyle w:val="TableParagraph"/>
              <w:spacing w:before="10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40 (40)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51;</w:t>
            </w:r>
          </w:p>
          <w:p w:rsidR="00AE7A59" w:rsidRPr="00E9470F" w:rsidRDefault="00AE7A59" w:rsidP="00AE7A59">
            <w:pPr>
              <w:pStyle w:val="TableParagraph"/>
              <w:spacing w:before="10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41 (41)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53;</w:t>
            </w:r>
          </w:p>
          <w:p w:rsidR="00AE7A59" w:rsidRPr="00E9470F" w:rsidRDefault="00AE7A59" w:rsidP="00AE7A59">
            <w:pPr>
              <w:pStyle w:val="TableParagraph"/>
              <w:spacing w:before="12" w:line="258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42 (42)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54;</w:t>
            </w:r>
          </w:p>
          <w:p w:rsidR="00AE7A59" w:rsidRPr="00E9470F" w:rsidRDefault="00AE7A59" w:rsidP="00AE7A59">
            <w:pPr>
              <w:pStyle w:val="TableParagraph"/>
              <w:spacing w:line="258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43 (43)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55;</w:t>
            </w:r>
          </w:p>
          <w:p w:rsidR="00AE7A59" w:rsidRPr="00E9470F" w:rsidRDefault="00AE7A59" w:rsidP="00AE7A59">
            <w:pPr>
              <w:pStyle w:val="TableParagraph"/>
              <w:spacing w:before="9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44 (44)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56;</w:t>
            </w:r>
          </w:p>
          <w:p w:rsidR="00AE7A59" w:rsidRPr="00E9470F" w:rsidRDefault="00AE7A59" w:rsidP="00E15EB7">
            <w:pPr>
              <w:pStyle w:val="TableParagraph"/>
              <w:spacing w:before="10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45 (45)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56;</w:t>
            </w:r>
          </w:p>
          <w:p w:rsidR="00AE7A59" w:rsidRPr="00E9470F" w:rsidRDefault="00AE7A59" w:rsidP="00E15EB7">
            <w:pPr>
              <w:pStyle w:val="TableParagraph"/>
              <w:spacing w:before="9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46 (46)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57;</w:t>
            </w:r>
          </w:p>
          <w:p w:rsidR="00AE7A59" w:rsidRPr="00E9470F" w:rsidRDefault="00AE7A59" w:rsidP="00E15EB7">
            <w:pPr>
              <w:pStyle w:val="TableParagraph"/>
              <w:spacing w:before="10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47 (47)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57;</w:t>
            </w:r>
          </w:p>
          <w:p w:rsidR="00AE7A59" w:rsidRPr="00E9470F" w:rsidRDefault="00AE7A59" w:rsidP="00E15EB7">
            <w:pPr>
              <w:pStyle w:val="TableParagraph"/>
              <w:spacing w:before="10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48 (48)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58;</w:t>
            </w:r>
          </w:p>
          <w:p w:rsidR="00AE7A59" w:rsidRPr="00E9470F" w:rsidRDefault="00AE7A59" w:rsidP="00E15EB7">
            <w:pPr>
              <w:pStyle w:val="TableParagraph"/>
              <w:spacing w:before="12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49 (49)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60;</w:t>
            </w:r>
          </w:p>
          <w:p w:rsidR="00AE7A59" w:rsidRPr="00E9470F" w:rsidRDefault="00AE7A59" w:rsidP="00E15EB7">
            <w:pPr>
              <w:pStyle w:val="TableParagraph"/>
              <w:spacing w:before="9" w:line="258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50 (50)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60;</w:t>
            </w:r>
          </w:p>
          <w:p w:rsidR="00AE7A59" w:rsidRPr="00E9470F" w:rsidRDefault="00AE7A59" w:rsidP="00E15EB7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51 (51)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61;</w:t>
            </w:r>
          </w:p>
          <w:p w:rsidR="00AE7A59" w:rsidRPr="00E9470F" w:rsidRDefault="00AE7A59" w:rsidP="00E15EB7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52 (52)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62;</w:t>
            </w:r>
          </w:p>
          <w:p w:rsidR="00AE7A59" w:rsidRPr="00E9470F" w:rsidRDefault="00AE7A59" w:rsidP="00E15EB7">
            <w:pPr>
              <w:pStyle w:val="TableParagraph"/>
              <w:spacing w:line="240" w:lineRule="exact"/>
            </w:pPr>
            <w:r w:rsidRPr="00E9470F">
              <w:lastRenderedPageBreak/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53 (53)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62;</w:t>
            </w:r>
          </w:p>
          <w:p w:rsidR="00AE7A59" w:rsidRPr="00E9470F" w:rsidRDefault="00AE7A59" w:rsidP="00E15EB7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54 (54)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63;</w:t>
            </w:r>
          </w:p>
          <w:p w:rsidR="00AE7A59" w:rsidRPr="00E9470F" w:rsidRDefault="00AE7A59" w:rsidP="00E15EB7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55 (55)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63;</w:t>
            </w:r>
          </w:p>
          <w:p w:rsidR="00AE7A59" w:rsidRPr="00E9470F" w:rsidRDefault="00AE7A59" w:rsidP="00E15EB7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56 (56)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64;</w:t>
            </w:r>
          </w:p>
          <w:p w:rsidR="00AE7A59" w:rsidRPr="00E9470F" w:rsidRDefault="00AE7A59" w:rsidP="00E15EB7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57 (57)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66;</w:t>
            </w:r>
          </w:p>
          <w:p w:rsidR="00AE7A59" w:rsidRPr="00E9470F" w:rsidRDefault="00AE7A59" w:rsidP="00E15EB7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58 (58)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69;</w:t>
            </w:r>
          </w:p>
          <w:p w:rsidR="00AE7A59" w:rsidRPr="00E9470F" w:rsidRDefault="00AE7A59" w:rsidP="00E15EB7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59 (59)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67;</w:t>
            </w:r>
          </w:p>
          <w:p w:rsidR="00AE7A59" w:rsidRPr="00E9470F" w:rsidRDefault="00AE7A59" w:rsidP="00E15EB7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60 (60)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67;</w:t>
            </w:r>
          </w:p>
          <w:p w:rsidR="00AE7A59" w:rsidRPr="00E9470F" w:rsidRDefault="00AE7A59" w:rsidP="00E15EB7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61 (61)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68;</w:t>
            </w:r>
          </w:p>
          <w:p w:rsidR="00AE7A59" w:rsidRPr="00E9470F" w:rsidRDefault="00AE7A59" w:rsidP="00E15EB7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62 (62)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69;</w:t>
            </w:r>
          </w:p>
          <w:p w:rsidR="00AE7A59" w:rsidRPr="00E9470F" w:rsidRDefault="00AE7A59" w:rsidP="00E15EB7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63 (63)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69;</w:t>
            </w:r>
          </w:p>
          <w:p w:rsidR="00AE7A59" w:rsidRPr="00E9470F" w:rsidRDefault="00AE7A59" w:rsidP="00E15EB7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64 (64)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70;</w:t>
            </w:r>
          </w:p>
          <w:p w:rsidR="00AE7A59" w:rsidRPr="00E9470F" w:rsidRDefault="00AE7A59" w:rsidP="00E15EB7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65 (65)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73;</w:t>
            </w:r>
          </w:p>
          <w:p w:rsidR="00AE7A59" w:rsidRPr="00E9470F" w:rsidRDefault="00AE7A59" w:rsidP="00E15EB7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66 (66)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73;</w:t>
            </w:r>
          </w:p>
          <w:p w:rsidR="00AE7A59" w:rsidRPr="00E9470F" w:rsidRDefault="00AE7A59" w:rsidP="00E15EB7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67 (67)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74.</w:t>
            </w:r>
          </w:p>
          <w:p w:rsidR="00AE7A59" w:rsidRPr="00E9470F" w:rsidRDefault="00AE7A59" w:rsidP="00E15EB7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68 (68)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75;</w:t>
            </w:r>
          </w:p>
          <w:p w:rsidR="00AE7A59" w:rsidRPr="00E9470F" w:rsidRDefault="00AE7A59" w:rsidP="00E15EB7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69 (69)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75;</w:t>
            </w:r>
          </w:p>
          <w:p w:rsidR="00AE7A59" w:rsidRPr="00E9470F" w:rsidRDefault="00AE7A59" w:rsidP="00E15EB7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70 (70)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76;</w:t>
            </w:r>
          </w:p>
          <w:p w:rsidR="00AE7A59" w:rsidRPr="00E9470F" w:rsidRDefault="00AE7A59" w:rsidP="00E15EB7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71 (71)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77;</w:t>
            </w:r>
          </w:p>
          <w:p w:rsidR="00AE7A59" w:rsidRPr="00E9470F" w:rsidRDefault="00AE7A59" w:rsidP="00AE7A59">
            <w:pPr>
              <w:pStyle w:val="a3"/>
              <w:spacing w:before="0" w:beforeAutospacing="0" w:after="240" w:afterAutospacing="0"/>
              <w:jc w:val="both"/>
              <w:rPr>
                <w:sz w:val="22"/>
                <w:szCs w:val="22"/>
              </w:rPr>
            </w:pPr>
            <w:r w:rsidRPr="00E9470F">
              <w:rPr>
                <w:sz w:val="22"/>
                <w:szCs w:val="22"/>
              </w:rPr>
              <w:t>Занятие</w:t>
            </w:r>
            <w:r w:rsidRPr="00E9470F">
              <w:rPr>
                <w:spacing w:val="-2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72 (72)</w:t>
            </w:r>
            <w:r w:rsidRPr="00E9470F">
              <w:rPr>
                <w:spacing w:val="-1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с. 77.</w:t>
            </w:r>
          </w:p>
        </w:tc>
        <w:tc>
          <w:tcPr>
            <w:tcW w:w="4301" w:type="dxa"/>
            <w:vMerge/>
          </w:tcPr>
          <w:p w:rsidR="00AE7A59" w:rsidRPr="00824E84" w:rsidRDefault="00AE7A59" w:rsidP="00AE7A59">
            <w:pPr>
              <w:pStyle w:val="a3"/>
              <w:spacing w:before="0" w:beforeAutospacing="0" w:after="240" w:afterAutospacing="0"/>
              <w:jc w:val="both"/>
              <w:rPr>
                <w:sz w:val="22"/>
                <w:szCs w:val="22"/>
              </w:rPr>
            </w:pPr>
          </w:p>
        </w:tc>
      </w:tr>
      <w:tr w:rsidR="009D4E8B" w:rsidRPr="00824E84" w:rsidTr="002F6205">
        <w:tc>
          <w:tcPr>
            <w:tcW w:w="1070" w:type="dxa"/>
            <w:vMerge w:val="restart"/>
          </w:tcPr>
          <w:p w:rsidR="009D4E8B" w:rsidRPr="00824E84" w:rsidRDefault="009D4E8B" w:rsidP="00E16ABB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24E84">
              <w:rPr>
                <w:sz w:val="22"/>
                <w:szCs w:val="22"/>
              </w:rPr>
              <w:lastRenderedPageBreak/>
              <w:t>3-4</w:t>
            </w:r>
          </w:p>
        </w:tc>
        <w:tc>
          <w:tcPr>
            <w:tcW w:w="5050" w:type="dxa"/>
            <w:gridSpan w:val="5"/>
          </w:tcPr>
          <w:p w:rsidR="008712B3" w:rsidRPr="00E9470F" w:rsidRDefault="00830FFC" w:rsidP="00E16ABB">
            <w:pPr>
              <w:pStyle w:val="TableParagraph"/>
              <w:spacing w:line="265" w:lineRule="exact"/>
            </w:pPr>
            <w:r>
              <w:rPr>
                <w:b/>
              </w:rPr>
              <w:t>Физическое развитие</w:t>
            </w:r>
            <w:r w:rsidRPr="00E9470F">
              <w:rPr>
                <w:b/>
                <w:spacing w:val="-2"/>
              </w:rPr>
              <w:t xml:space="preserve"> </w:t>
            </w:r>
            <w:r w:rsidR="008712B3" w:rsidRPr="00E9470F">
              <w:t>(из расчета</w:t>
            </w:r>
            <w:r w:rsidR="008712B3" w:rsidRPr="00E9470F">
              <w:rPr>
                <w:spacing w:val="-2"/>
              </w:rPr>
              <w:t xml:space="preserve"> </w:t>
            </w:r>
            <w:r w:rsidR="008712B3" w:rsidRPr="00E9470F">
              <w:t>3</w:t>
            </w:r>
            <w:r w:rsidR="008712B3" w:rsidRPr="00E9470F">
              <w:rPr>
                <w:spacing w:val="-1"/>
              </w:rPr>
              <w:t xml:space="preserve"> </w:t>
            </w:r>
            <w:r w:rsidR="008712B3" w:rsidRPr="00E9470F">
              <w:t>занятия в</w:t>
            </w:r>
            <w:r w:rsidR="008712B3" w:rsidRPr="00E9470F">
              <w:rPr>
                <w:spacing w:val="-2"/>
              </w:rPr>
              <w:t xml:space="preserve"> </w:t>
            </w:r>
            <w:r w:rsidR="008712B3" w:rsidRPr="00E9470F">
              <w:t>н</w:t>
            </w:r>
            <w:r w:rsidR="008712B3" w:rsidRPr="00E9470F">
              <w:t>е</w:t>
            </w:r>
            <w:r w:rsidR="008712B3" w:rsidRPr="00E9470F">
              <w:t>делю;</w:t>
            </w:r>
            <w:r w:rsidR="008712B3" w:rsidRPr="00E9470F">
              <w:rPr>
                <w:spacing w:val="-1"/>
              </w:rPr>
              <w:t xml:space="preserve"> </w:t>
            </w:r>
            <w:r w:rsidR="008712B3" w:rsidRPr="00E9470F">
              <w:t>всего</w:t>
            </w:r>
            <w:r w:rsidR="008712B3" w:rsidRPr="00E9470F">
              <w:rPr>
                <w:spacing w:val="-1"/>
              </w:rPr>
              <w:t xml:space="preserve"> </w:t>
            </w:r>
            <w:r w:rsidR="008712B3" w:rsidRPr="00E9470F">
              <w:t>108</w:t>
            </w:r>
            <w:r w:rsidR="008712B3" w:rsidRPr="00E9470F">
              <w:rPr>
                <w:spacing w:val="-1"/>
              </w:rPr>
              <w:t xml:space="preserve"> </w:t>
            </w:r>
            <w:r w:rsidR="008712B3" w:rsidRPr="00E9470F">
              <w:t>занятий в</w:t>
            </w:r>
            <w:r w:rsidR="008712B3" w:rsidRPr="00E9470F">
              <w:rPr>
                <w:spacing w:val="-1"/>
              </w:rPr>
              <w:t xml:space="preserve"> </w:t>
            </w:r>
            <w:r w:rsidR="008712B3" w:rsidRPr="00E9470F">
              <w:t>год)</w:t>
            </w:r>
          </w:p>
          <w:p w:rsidR="009D4E8B" w:rsidRPr="00E9470F" w:rsidRDefault="008712B3" w:rsidP="00E16ABB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9470F">
              <w:rPr>
                <w:sz w:val="22"/>
                <w:szCs w:val="22"/>
              </w:rPr>
              <w:t>Л.И.</w:t>
            </w:r>
            <w:r w:rsidRPr="00E9470F">
              <w:rPr>
                <w:spacing w:val="19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Пензулаева</w:t>
            </w:r>
            <w:r w:rsidRPr="00E9470F">
              <w:rPr>
                <w:spacing w:val="16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Физическая</w:t>
            </w:r>
            <w:r w:rsidRPr="00E9470F">
              <w:rPr>
                <w:spacing w:val="19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культура</w:t>
            </w:r>
            <w:r w:rsidRPr="00E9470F">
              <w:rPr>
                <w:spacing w:val="16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в</w:t>
            </w:r>
            <w:r w:rsidRPr="00E9470F">
              <w:rPr>
                <w:spacing w:val="19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детском</w:t>
            </w:r>
            <w:r w:rsidRPr="00E9470F">
              <w:rPr>
                <w:spacing w:val="19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саду:</w:t>
            </w:r>
            <w:r w:rsidRPr="00E9470F">
              <w:rPr>
                <w:spacing w:val="23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Младшая</w:t>
            </w:r>
            <w:r w:rsidRPr="00E9470F">
              <w:rPr>
                <w:spacing w:val="22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группа</w:t>
            </w:r>
            <w:r w:rsidRPr="00E9470F">
              <w:rPr>
                <w:spacing w:val="21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-</w:t>
            </w:r>
            <w:r w:rsidRPr="00E9470F">
              <w:rPr>
                <w:spacing w:val="18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М.:</w:t>
            </w:r>
            <w:r w:rsidRPr="00E9470F">
              <w:rPr>
                <w:spacing w:val="-57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МОЗАИКА-СИНТЕЗ,</w:t>
            </w:r>
            <w:r w:rsidRPr="00E9470F">
              <w:rPr>
                <w:spacing w:val="-2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2015</w:t>
            </w:r>
          </w:p>
        </w:tc>
        <w:tc>
          <w:tcPr>
            <w:tcW w:w="4301" w:type="dxa"/>
            <w:vMerge w:val="restart"/>
          </w:tcPr>
          <w:p w:rsidR="008712B3" w:rsidRPr="00824E84" w:rsidRDefault="008712B3" w:rsidP="00E16ABB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24E84">
              <w:rPr>
                <w:b/>
                <w:bCs/>
                <w:sz w:val="22"/>
                <w:szCs w:val="22"/>
              </w:rPr>
              <w:t>1. Основная гимнастика:</w:t>
            </w:r>
          </w:p>
          <w:p w:rsidR="000B7BD0" w:rsidRDefault="008712B3" w:rsidP="00E16ABB">
            <w:pPr>
              <w:pStyle w:val="a3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824E84">
              <w:rPr>
                <w:b/>
                <w:bCs/>
                <w:sz w:val="22"/>
                <w:szCs w:val="22"/>
              </w:rPr>
              <w:t>1.</w:t>
            </w:r>
            <w:r w:rsidR="000B7BD0" w:rsidRPr="00824E84">
              <w:rPr>
                <w:b/>
                <w:bCs/>
                <w:sz w:val="22"/>
                <w:szCs w:val="22"/>
              </w:rPr>
              <w:t>1. Основные</w:t>
            </w:r>
            <w:r w:rsidRPr="00824E84">
              <w:rPr>
                <w:b/>
                <w:bCs/>
                <w:sz w:val="22"/>
                <w:szCs w:val="22"/>
              </w:rPr>
              <w:t xml:space="preserve"> движения: </w:t>
            </w:r>
          </w:p>
          <w:p w:rsidR="008712B3" w:rsidRPr="00824E84" w:rsidRDefault="00E16ABB" w:rsidP="00E16ABB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24E84">
              <w:rPr>
                <w:sz w:val="22"/>
                <w:szCs w:val="22"/>
              </w:rPr>
              <w:t>Л.И.</w:t>
            </w:r>
            <w:r w:rsidRPr="00824E84">
              <w:rPr>
                <w:spacing w:val="19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Пензулаева</w:t>
            </w:r>
            <w:r w:rsidRPr="00824E84">
              <w:rPr>
                <w:spacing w:val="16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Физическая</w:t>
            </w:r>
            <w:r w:rsidRPr="00824E84">
              <w:rPr>
                <w:spacing w:val="19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культура</w:t>
            </w:r>
            <w:r w:rsidRPr="00824E84">
              <w:rPr>
                <w:spacing w:val="16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в</w:t>
            </w:r>
            <w:r w:rsidRPr="00824E84">
              <w:rPr>
                <w:spacing w:val="19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детском</w:t>
            </w:r>
            <w:r w:rsidRPr="00824E84">
              <w:rPr>
                <w:spacing w:val="19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саду:</w:t>
            </w:r>
            <w:r w:rsidRPr="00824E84">
              <w:rPr>
                <w:spacing w:val="23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Младшая</w:t>
            </w:r>
            <w:r w:rsidRPr="00824E84">
              <w:rPr>
                <w:spacing w:val="22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группа</w:t>
            </w:r>
            <w:r w:rsidRPr="00824E84">
              <w:rPr>
                <w:spacing w:val="21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-</w:t>
            </w:r>
            <w:r w:rsidRPr="00824E84">
              <w:rPr>
                <w:spacing w:val="18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М.:</w:t>
            </w:r>
            <w:r w:rsidRPr="00824E84">
              <w:rPr>
                <w:spacing w:val="-57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М</w:t>
            </w:r>
            <w:r w:rsidRPr="00824E84">
              <w:rPr>
                <w:sz w:val="22"/>
                <w:szCs w:val="22"/>
              </w:rPr>
              <w:t>О</w:t>
            </w:r>
            <w:r w:rsidRPr="00824E84">
              <w:rPr>
                <w:sz w:val="22"/>
                <w:szCs w:val="22"/>
              </w:rPr>
              <w:t>ЗАИКА-СИНТЕЗ,</w:t>
            </w:r>
            <w:r w:rsidRPr="00824E84">
              <w:rPr>
                <w:spacing w:val="-2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2015</w:t>
            </w:r>
            <w:r w:rsidR="008712B3" w:rsidRPr="00824E84">
              <w:rPr>
                <w:sz w:val="22"/>
                <w:szCs w:val="22"/>
              </w:rPr>
              <w:t>.</w:t>
            </w:r>
            <w:r w:rsidR="008712B3" w:rsidRPr="00824E84">
              <w:rPr>
                <w:b/>
                <w:bCs/>
                <w:sz w:val="22"/>
                <w:szCs w:val="22"/>
              </w:rPr>
              <w:t xml:space="preserve"> </w:t>
            </w:r>
          </w:p>
          <w:p w:rsidR="008712B3" w:rsidRDefault="008712B3" w:rsidP="00E16ABB">
            <w:pPr>
              <w:pStyle w:val="a3"/>
              <w:spacing w:before="0" w:beforeAutospacing="0" w:after="0" w:afterAutospacing="0"/>
              <w:rPr>
                <w:iCs/>
                <w:sz w:val="22"/>
                <w:szCs w:val="22"/>
              </w:rPr>
            </w:pPr>
            <w:r w:rsidRPr="00824E84">
              <w:rPr>
                <w:b/>
                <w:bCs/>
                <w:sz w:val="22"/>
                <w:szCs w:val="22"/>
              </w:rPr>
              <w:t xml:space="preserve">1.2. Общеразвивающие упражнения: </w:t>
            </w:r>
            <w:r w:rsidR="00E16ABB" w:rsidRPr="00824E84">
              <w:rPr>
                <w:sz w:val="22"/>
                <w:szCs w:val="22"/>
              </w:rPr>
              <w:t>Л.И.</w:t>
            </w:r>
            <w:r w:rsidR="00E16ABB" w:rsidRPr="00824E84">
              <w:rPr>
                <w:spacing w:val="19"/>
                <w:sz w:val="22"/>
                <w:szCs w:val="22"/>
              </w:rPr>
              <w:t xml:space="preserve"> </w:t>
            </w:r>
            <w:r w:rsidR="00E16ABB" w:rsidRPr="00824E84">
              <w:rPr>
                <w:sz w:val="22"/>
                <w:szCs w:val="22"/>
              </w:rPr>
              <w:t>Пензулаева</w:t>
            </w:r>
            <w:r w:rsidR="00E16ABB" w:rsidRPr="00824E84">
              <w:rPr>
                <w:spacing w:val="16"/>
                <w:sz w:val="22"/>
                <w:szCs w:val="22"/>
              </w:rPr>
              <w:t xml:space="preserve"> </w:t>
            </w:r>
            <w:r w:rsidR="00E16ABB" w:rsidRPr="00824E84">
              <w:rPr>
                <w:sz w:val="22"/>
                <w:szCs w:val="22"/>
              </w:rPr>
              <w:t>Физическая</w:t>
            </w:r>
            <w:r w:rsidR="00E16ABB" w:rsidRPr="00824E84">
              <w:rPr>
                <w:spacing w:val="19"/>
                <w:sz w:val="22"/>
                <w:szCs w:val="22"/>
              </w:rPr>
              <w:t xml:space="preserve"> </w:t>
            </w:r>
            <w:r w:rsidR="00E16ABB" w:rsidRPr="00824E84">
              <w:rPr>
                <w:sz w:val="22"/>
                <w:szCs w:val="22"/>
              </w:rPr>
              <w:t>культура</w:t>
            </w:r>
            <w:r w:rsidR="00E16ABB" w:rsidRPr="00824E84">
              <w:rPr>
                <w:spacing w:val="16"/>
                <w:sz w:val="22"/>
                <w:szCs w:val="22"/>
              </w:rPr>
              <w:t xml:space="preserve"> </w:t>
            </w:r>
            <w:r w:rsidR="00E16ABB" w:rsidRPr="00824E84">
              <w:rPr>
                <w:sz w:val="22"/>
                <w:szCs w:val="22"/>
              </w:rPr>
              <w:t>в</w:t>
            </w:r>
            <w:r w:rsidR="00E16ABB" w:rsidRPr="00824E84">
              <w:rPr>
                <w:spacing w:val="19"/>
                <w:sz w:val="22"/>
                <w:szCs w:val="22"/>
              </w:rPr>
              <w:t xml:space="preserve"> </w:t>
            </w:r>
            <w:r w:rsidR="00E16ABB" w:rsidRPr="00824E84">
              <w:rPr>
                <w:sz w:val="22"/>
                <w:szCs w:val="22"/>
              </w:rPr>
              <w:t>детском</w:t>
            </w:r>
            <w:r w:rsidR="00E16ABB" w:rsidRPr="00824E84">
              <w:rPr>
                <w:spacing w:val="19"/>
                <w:sz w:val="22"/>
                <w:szCs w:val="22"/>
              </w:rPr>
              <w:t xml:space="preserve"> </w:t>
            </w:r>
            <w:r w:rsidR="00E16ABB" w:rsidRPr="00824E84">
              <w:rPr>
                <w:sz w:val="22"/>
                <w:szCs w:val="22"/>
              </w:rPr>
              <w:t>саду:</w:t>
            </w:r>
            <w:r w:rsidR="00E16ABB" w:rsidRPr="00824E84">
              <w:rPr>
                <w:spacing w:val="23"/>
                <w:sz w:val="22"/>
                <w:szCs w:val="22"/>
              </w:rPr>
              <w:t xml:space="preserve"> </w:t>
            </w:r>
            <w:r w:rsidR="00E16ABB" w:rsidRPr="00824E84">
              <w:rPr>
                <w:sz w:val="22"/>
                <w:szCs w:val="22"/>
              </w:rPr>
              <w:t>Младшая</w:t>
            </w:r>
            <w:r w:rsidR="00E16ABB" w:rsidRPr="00824E84">
              <w:rPr>
                <w:spacing w:val="22"/>
                <w:sz w:val="22"/>
                <w:szCs w:val="22"/>
              </w:rPr>
              <w:t xml:space="preserve"> </w:t>
            </w:r>
            <w:r w:rsidR="00E16ABB" w:rsidRPr="00824E84">
              <w:rPr>
                <w:sz w:val="22"/>
                <w:szCs w:val="22"/>
              </w:rPr>
              <w:t>группа</w:t>
            </w:r>
            <w:r w:rsidR="00E16ABB" w:rsidRPr="00824E84">
              <w:rPr>
                <w:spacing w:val="21"/>
                <w:sz w:val="22"/>
                <w:szCs w:val="22"/>
              </w:rPr>
              <w:t xml:space="preserve"> </w:t>
            </w:r>
            <w:r w:rsidR="00E16ABB" w:rsidRPr="00824E84">
              <w:rPr>
                <w:sz w:val="22"/>
                <w:szCs w:val="22"/>
              </w:rPr>
              <w:t>-</w:t>
            </w:r>
            <w:r w:rsidR="00E16ABB" w:rsidRPr="00824E84">
              <w:rPr>
                <w:spacing w:val="18"/>
                <w:sz w:val="22"/>
                <w:szCs w:val="22"/>
              </w:rPr>
              <w:t xml:space="preserve"> </w:t>
            </w:r>
            <w:r w:rsidR="00E16ABB" w:rsidRPr="00824E84">
              <w:rPr>
                <w:sz w:val="22"/>
                <w:szCs w:val="22"/>
              </w:rPr>
              <w:t>М.:</w:t>
            </w:r>
            <w:r w:rsidR="00E16ABB" w:rsidRPr="00824E84">
              <w:rPr>
                <w:spacing w:val="-57"/>
                <w:sz w:val="22"/>
                <w:szCs w:val="22"/>
              </w:rPr>
              <w:t xml:space="preserve"> </w:t>
            </w:r>
            <w:r w:rsidR="00E16ABB" w:rsidRPr="00824E84">
              <w:rPr>
                <w:sz w:val="22"/>
                <w:szCs w:val="22"/>
              </w:rPr>
              <w:t>М</w:t>
            </w:r>
            <w:r w:rsidR="00E16ABB" w:rsidRPr="00824E84">
              <w:rPr>
                <w:sz w:val="22"/>
                <w:szCs w:val="22"/>
              </w:rPr>
              <w:t>О</w:t>
            </w:r>
            <w:r w:rsidR="00E16ABB" w:rsidRPr="00824E84">
              <w:rPr>
                <w:sz w:val="22"/>
                <w:szCs w:val="22"/>
              </w:rPr>
              <w:t>ЗАИКА-СИНТЕЗ,</w:t>
            </w:r>
            <w:r w:rsidR="00E16ABB" w:rsidRPr="00824E84">
              <w:rPr>
                <w:spacing w:val="-2"/>
                <w:sz w:val="22"/>
                <w:szCs w:val="22"/>
              </w:rPr>
              <w:t xml:space="preserve"> </w:t>
            </w:r>
            <w:r w:rsidR="00E16ABB" w:rsidRPr="00824E84">
              <w:rPr>
                <w:sz w:val="22"/>
                <w:szCs w:val="22"/>
              </w:rPr>
              <w:t>2015</w:t>
            </w:r>
            <w:r w:rsidRPr="00824E84">
              <w:rPr>
                <w:i/>
                <w:iCs/>
                <w:sz w:val="22"/>
                <w:szCs w:val="22"/>
              </w:rPr>
              <w:t xml:space="preserve">. </w:t>
            </w:r>
            <w:r w:rsidR="00B069C0">
              <w:rPr>
                <w:iCs/>
                <w:sz w:val="22"/>
                <w:szCs w:val="22"/>
              </w:rPr>
              <w:t>с</w:t>
            </w:r>
            <w:r w:rsidR="00B069C0" w:rsidRPr="00B069C0">
              <w:rPr>
                <w:iCs/>
                <w:sz w:val="22"/>
                <w:szCs w:val="22"/>
              </w:rPr>
              <w:t>.</w:t>
            </w:r>
            <w:r w:rsidR="00B069C0">
              <w:rPr>
                <w:iCs/>
                <w:sz w:val="22"/>
                <w:szCs w:val="22"/>
              </w:rPr>
              <w:t>27-28, 32-33, 38, 43, 49-50, 54, 59-90, 64-65,69-79</w:t>
            </w:r>
          </w:p>
          <w:p w:rsidR="00B069C0" w:rsidRDefault="00B069C0" w:rsidP="00E16ABB">
            <w:pPr>
              <w:pStyle w:val="a3"/>
              <w:spacing w:before="0" w:beforeAutospacing="0" w:after="0" w:afterAutospacing="0"/>
              <w:rPr>
                <w:b/>
                <w:iCs/>
                <w:sz w:val="22"/>
                <w:szCs w:val="22"/>
              </w:rPr>
            </w:pPr>
            <w:r w:rsidRPr="00B069C0">
              <w:rPr>
                <w:b/>
                <w:iCs/>
                <w:sz w:val="22"/>
                <w:szCs w:val="22"/>
              </w:rPr>
              <w:t>Утренняя гимнастика</w:t>
            </w:r>
            <w:r>
              <w:rPr>
                <w:b/>
                <w:iCs/>
                <w:sz w:val="22"/>
                <w:szCs w:val="22"/>
              </w:rPr>
              <w:t>:</w:t>
            </w:r>
          </w:p>
          <w:p w:rsidR="00B069C0" w:rsidRPr="00B069C0" w:rsidRDefault="00B069C0" w:rsidP="00E16ABB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B069C0">
              <w:rPr>
                <w:iCs/>
                <w:sz w:val="22"/>
                <w:szCs w:val="22"/>
              </w:rPr>
              <w:t>Л.И.Пензулаева «Оздоровительная гимн</w:t>
            </w:r>
            <w:r w:rsidRPr="00B069C0">
              <w:rPr>
                <w:iCs/>
                <w:sz w:val="22"/>
                <w:szCs w:val="22"/>
              </w:rPr>
              <w:t>а</w:t>
            </w:r>
            <w:r w:rsidRPr="00B069C0">
              <w:rPr>
                <w:iCs/>
                <w:sz w:val="22"/>
                <w:szCs w:val="22"/>
              </w:rPr>
              <w:t>стика. Комплексы упражнений</w:t>
            </w:r>
            <w:r>
              <w:rPr>
                <w:iCs/>
                <w:sz w:val="22"/>
                <w:szCs w:val="22"/>
              </w:rPr>
              <w:t>. Для зан</w:t>
            </w:r>
            <w:r>
              <w:rPr>
                <w:iCs/>
                <w:sz w:val="22"/>
                <w:szCs w:val="22"/>
              </w:rPr>
              <w:t>я</w:t>
            </w:r>
            <w:r>
              <w:rPr>
                <w:iCs/>
                <w:sz w:val="22"/>
                <w:szCs w:val="22"/>
              </w:rPr>
              <w:t>тий с детьми 3-7 лет».</w:t>
            </w:r>
            <w:r w:rsidRPr="00824E84">
              <w:rPr>
                <w:sz w:val="22"/>
                <w:szCs w:val="22"/>
              </w:rPr>
              <w:t xml:space="preserve"> -</w:t>
            </w:r>
            <w:r w:rsidRPr="00824E84">
              <w:rPr>
                <w:spacing w:val="18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М.:</w:t>
            </w:r>
            <w:r w:rsidRPr="00824E84">
              <w:rPr>
                <w:spacing w:val="-57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МОЗАИКА-СИНТЕЗ,</w:t>
            </w:r>
            <w:r w:rsidRPr="00824E84">
              <w:rPr>
                <w:spacing w:val="-2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2015</w:t>
            </w:r>
            <w:r w:rsidRPr="00824E84">
              <w:rPr>
                <w:i/>
                <w:iCs/>
                <w:sz w:val="22"/>
                <w:szCs w:val="22"/>
              </w:rPr>
              <w:t xml:space="preserve">. </w:t>
            </w:r>
            <w:r>
              <w:rPr>
                <w:iCs/>
                <w:sz w:val="22"/>
                <w:szCs w:val="22"/>
              </w:rPr>
              <w:t>с</w:t>
            </w:r>
            <w:r w:rsidRPr="00B069C0">
              <w:rPr>
                <w:iCs/>
                <w:sz w:val="22"/>
                <w:szCs w:val="22"/>
              </w:rPr>
              <w:t>.</w:t>
            </w:r>
            <w:r>
              <w:rPr>
                <w:iCs/>
                <w:sz w:val="22"/>
                <w:szCs w:val="22"/>
              </w:rPr>
              <w:t>6-31</w:t>
            </w:r>
          </w:p>
          <w:p w:rsidR="000B7BD0" w:rsidRDefault="008712B3" w:rsidP="000B7BD0">
            <w:pPr>
              <w:pStyle w:val="a3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824E84">
              <w:rPr>
                <w:b/>
                <w:bCs/>
                <w:sz w:val="22"/>
                <w:szCs w:val="22"/>
              </w:rPr>
              <w:t xml:space="preserve">1.3. Строевые упражнения: </w:t>
            </w:r>
          </w:p>
          <w:p w:rsidR="008712B3" w:rsidRPr="00824E84" w:rsidRDefault="00E16ABB" w:rsidP="000B7BD0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24E84">
              <w:rPr>
                <w:sz w:val="22"/>
                <w:szCs w:val="22"/>
              </w:rPr>
              <w:t>Л.И.</w:t>
            </w:r>
            <w:r w:rsidRPr="00824E84">
              <w:rPr>
                <w:spacing w:val="19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Пензулаева</w:t>
            </w:r>
            <w:r w:rsidRPr="00824E84">
              <w:rPr>
                <w:spacing w:val="16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Физическая</w:t>
            </w:r>
            <w:r w:rsidRPr="00824E84">
              <w:rPr>
                <w:spacing w:val="19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культура</w:t>
            </w:r>
            <w:r w:rsidRPr="00824E84">
              <w:rPr>
                <w:spacing w:val="16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в</w:t>
            </w:r>
            <w:r w:rsidRPr="00824E84">
              <w:rPr>
                <w:spacing w:val="19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детском</w:t>
            </w:r>
            <w:r w:rsidRPr="00824E84">
              <w:rPr>
                <w:spacing w:val="19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саду:</w:t>
            </w:r>
            <w:r w:rsidRPr="00824E84">
              <w:rPr>
                <w:spacing w:val="23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Младшая</w:t>
            </w:r>
            <w:r w:rsidRPr="00824E84">
              <w:rPr>
                <w:spacing w:val="22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группа</w:t>
            </w:r>
            <w:r w:rsidRPr="00824E84">
              <w:rPr>
                <w:spacing w:val="21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-</w:t>
            </w:r>
            <w:r w:rsidRPr="00824E84">
              <w:rPr>
                <w:spacing w:val="18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М.:</w:t>
            </w:r>
            <w:r w:rsidRPr="00824E84">
              <w:rPr>
                <w:spacing w:val="-57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М</w:t>
            </w:r>
            <w:r w:rsidRPr="00824E84">
              <w:rPr>
                <w:sz w:val="22"/>
                <w:szCs w:val="22"/>
              </w:rPr>
              <w:t>О</w:t>
            </w:r>
            <w:r w:rsidRPr="00824E84">
              <w:rPr>
                <w:sz w:val="22"/>
                <w:szCs w:val="22"/>
              </w:rPr>
              <w:t>ЗАИКА-СИНТЕЗ,</w:t>
            </w:r>
            <w:r w:rsidRPr="00824E84">
              <w:rPr>
                <w:spacing w:val="-2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2015</w:t>
            </w:r>
            <w:r w:rsidR="008712B3" w:rsidRPr="00824E84">
              <w:rPr>
                <w:i/>
                <w:iCs/>
                <w:sz w:val="22"/>
                <w:szCs w:val="22"/>
              </w:rPr>
              <w:t>.</w:t>
            </w:r>
          </w:p>
          <w:p w:rsidR="00E16ABB" w:rsidRPr="00824E84" w:rsidRDefault="008712B3" w:rsidP="00E16ABB">
            <w:pPr>
              <w:pStyle w:val="TableParagraph"/>
              <w:spacing w:before="8" w:line="235" w:lineRule="auto"/>
              <w:ind w:left="106" w:right="179"/>
              <w:rPr>
                <w:lang w:eastAsia="ru-RU"/>
              </w:rPr>
            </w:pPr>
            <w:r w:rsidRPr="00824E84">
              <w:rPr>
                <w:b/>
                <w:bCs/>
                <w:lang w:eastAsia="ru-RU"/>
              </w:rPr>
              <w:t>2. Подвижные игры</w:t>
            </w:r>
            <w:r w:rsidRPr="00824E84">
              <w:rPr>
                <w:lang w:eastAsia="ru-RU"/>
              </w:rPr>
              <w:t>:</w:t>
            </w:r>
          </w:p>
          <w:p w:rsidR="00E16ABB" w:rsidRPr="00824E84" w:rsidRDefault="00E16ABB" w:rsidP="00E16ABB">
            <w:pPr>
              <w:pStyle w:val="TableParagraph"/>
              <w:spacing w:before="8" w:line="235" w:lineRule="auto"/>
              <w:ind w:right="179"/>
            </w:pPr>
            <w:r w:rsidRPr="00824E84">
              <w:t>Э.Я.Степаненкова</w:t>
            </w:r>
            <w:r w:rsidRPr="00824E84">
              <w:rPr>
                <w:spacing w:val="44"/>
              </w:rPr>
              <w:t xml:space="preserve"> </w:t>
            </w:r>
            <w:r w:rsidRPr="00824E84">
              <w:t>«Сборник</w:t>
            </w:r>
            <w:r w:rsidRPr="00824E84">
              <w:rPr>
                <w:spacing w:val="-3"/>
              </w:rPr>
              <w:t xml:space="preserve"> </w:t>
            </w:r>
            <w:r w:rsidRPr="00824E84">
              <w:t>по</w:t>
            </w:r>
            <w:r w:rsidRPr="00824E84">
              <w:rPr>
                <w:spacing w:val="-57"/>
              </w:rPr>
              <w:t xml:space="preserve"> </w:t>
            </w:r>
            <w:r w:rsidRPr="00824E84">
              <w:t>движных игр».Для занятий с</w:t>
            </w:r>
            <w:r w:rsidRPr="00824E84">
              <w:rPr>
                <w:spacing w:val="1"/>
              </w:rPr>
              <w:t xml:space="preserve"> </w:t>
            </w:r>
            <w:r w:rsidRPr="00824E84">
              <w:t>детьми</w:t>
            </w:r>
            <w:r w:rsidRPr="00824E84">
              <w:rPr>
                <w:spacing w:val="58"/>
              </w:rPr>
              <w:t xml:space="preserve"> </w:t>
            </w:r>
            <w:r w:rsidRPr="00824E84">
              <w:t>2-7</w:t>
            </w:r>
            <w:r w:rsidRPr="00824E84">
              <w:rPr>
                <w:spacing w:val="58"/>
              </w:rPr>
              <w:t xml:space="preserve"> </w:t>
            </w:r>
            <w:r w:rsidRPr="00824E84">
              <w:t>лет.</w:t>
            </w:r>
            <w:r w:rsidRPr="00824E84">
              <w:rPr>
                <w:spacing w:val="58"/>
              </w:rPr>
              <w:t xml:space="preserve"> </w:t>
            </w:r>
            <w:r w:rsidRPr="00824E84">
              <w:t>–</w:t>
            </w:r>
            <w:r w:rsidRPr="00824E84">
              <w:rPr>
                <w:spacing w:val="55"/>
              </w:rPr>
              <w:t xml:space="preserve"> </w:t>
            </w:r>
            <w:r w:rsidRPr="00824E84">
              <w:t>М.:</w:t>
            </w:r>
            <w:r w:rsidRPr="00824E84">
              <w:rPr>
                <w:spacing w:val="-1"/>
              </w:rPr>
              <w:t xml:space="preserve"> </w:t>
            </w:r>
            <w:r w:rsidR="00A176F3">
              <w:t>МОЗАИ</w:t>
            </w:r>
            <w:r w:rsidRPr="00824E84">
              <w:t>КА-СИНТЕЗ,</w:t>
            </w:r>
            <w:r w:rsidRPr="00824E84">
              <w:rPr>
                <w:spacing w:val="-2"/>
              </w:rPr>
              <w:t xml:space="preserve"> </w:t>
            </w:r>
            <w:r w:rsidRPr="00824E84">
              <w:t>2015с</w:t>
            </w:r>
            <w:r w:rsidRPr="00824E84">
              <w:rPr>
                <w:spacing w:val="-1"/>
              </w:rPr>
              <w:t xml:space="preserve"> </w:t>
            </w:r>
            <w:r w:rsidRPr="00824E84">
              <w:t>42-49.</w:t>
            </w:r>
          </w:p>
          <w:p w:rsidR="0051394A" w:rsidRDefault="008712B3" w:rsidP="00E16ABB">
            <w:pPr>
              <w:pStyle w:val="a3"/>
              <w:spacing w:after="0" w:afterAutospacing="0"/>
              <w:rPr>
                <w:b/>
                <w:bCs/>
                <w:sz w:val="22"/>
                <w:szCs w:val="22"/>
              </w:rPr>
            </w:pPr>
            <w:r w:rsidRPr="00824E84">
              <w:rPr>
                <w:b/>
                <w:bCs/>
                <w:sz w:val="22"/>
                <w:szCs w:val="22"/>
              </w:rPr>
              <w:t xml:space="preserve">3. Спортивные упражнения: </w:t>
            </w:r>
          </w:p>
          <w:p w:rsidR="0051394A" w:rsidRDefault="0051394A" w:rsidP="0051394A">
            <w:pPr>
              <w:pStyle w:val="a3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3154DB">
              <w:rPr>
                <w:bCs/>
                <w:sz w:val="22"/>
                <w:szCs w:val="22"/>
              </w:rPr>
              <w:t>Н.С.Голицына, Е.Е.Бухарова «Физкул</w:t>
            </w:r>
            <w:r w:rsidRPr="003154DB">
              <w:rPr>
                <w:bCs/>
                <w:sz w:val="22"/>
                <w:szCs w:val="22"/>
              </w:rPr>
              <w:t>ь</w:t>
            </w:r>
            <w:r w:rsidRPr="003154DB">
              <w:rPr>
                <w:bCs/>
                <w:sz w:val="22"/>
                <w:szCs w:val="22"/>
              </w:rPr>
              <w:t>турный калейдоскоп для дошкольников».-М.:Издательство «Скрипторий 2003»,2008</w:t>
            </w:r>
            <w:r>
              <w:rPr>
                <w:bCs/>
                <w:sz w:val="22"/>
                <w:szCs w:val="22"/>
              </w:rPr>
              <w:t>.</w:t>
            </w:r>
          </w:p>
          <w:p w:rsidR="0051394A" w:rsidRDefault="0051394A" w:rsidP="0051394A">
            <w:pPr>
              <w:pStyle w:val="a3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С.85-100</w:t>
            </w:r>
          </w:p>
          <w:p w:rsidR="008712B3" w:rsidRPr="000B7BD0" w:rsidRDefault="008712B3" w:rsidP="0051394A">
            <w:pPr>
              <w:pStyle w:val="a3"/>
              <w:spacing w:after="0" w:afterAutospacing="0"/>
              <w:rPr>
                <w:sz w:val="22"/>
                <w:szCs w:val="22"/>
              </w:rPr>
            </w:pPr>
            <w:r w:rsidRPr="00824E84">
              <w:rPr>
                <w:b/>
                <w:bCs/>
                <w:sz w:val="22"/>
                <w:szCs w:val="22"/>
              </w:rPr>
              <w:t> </w:t>
            </w:r>
            <w:r w:rsidRPr="00824E84">
              <w:rPr>
                <w:b/>
                <w:bCs/>
              </w:rPr>
              <w:t xml:space="preserve">4. </w:t>
            </w:r>
            <w:r w:rsidRPr="000B7BD0">
              <w:rPr>
                <w:b/>
                <w:bCs/>
                <w:sz w:val="22"/>
                <w:szCs w:val="22"/>
              </w:rPr>
              <w:t>Формирование основ здорового о</w:t>
            </w:r>
            <w:r w:rsidRPr="000B7BD0">
              <w:rPr>
                <w:b/>
                <w:bCs/>
                <w:sz w:val="22"/>
                <w:szCs w:val="22"/>
              </w:rPr>
              <w:t>б</w:t>
            </w:r>
            <w:r w:rsidRPr="000B7BD0">
              <w:rPr>
                <w:b/>
                <w:bCs/>
                <w:sz w:val="22"/>
                <w:szCs w:val="22"/>
              </w:rPr>
              <w:t>раза жизни</w:t>
            </w:r>
            <w:r w:rsidRPr="000B7BD0">
              <w:rPr>
                <w:sz w:val="22"/>
                <w:szCs w:val="22"/>
              </w:rPr>
              <w:t xml:space="preserve">: </w:t>
            </w:r>
            <w:r w:rsidR="00E16ABB" w:rsidRPr="000B7BD0">
              <w:rPr>
                <w:sz w:val="22"/>
                <w:szCs w:val="22"/>
              </w:rPr>
              <w:t>К.Ю.</w:t>
            </w:r>
            <w:r w:rsidR="00E16ABB" w:rsidRPr="000B7BD0">
              <w:rPr>
                <w:spacing w:val="18"/>
                <w:sz w:val="22"/>
                <w:szCs w:val="22"/>
              </w:rPr>
              <w:t xml:space="preserve"> </w:t>
            </w:r>
            <w:r w:rsidR="00E16ABB" w:rsidRPr="000B7BD0">
              <w:rPr>
                <w:sz w:val="22"/>
                <w:szCs w:val="22"/>
              </w:rPr>
              <w:t>Белая</w:t>
            </w:r>
            <w:r w:rsidR="00E16ABB" w:rsidRPr="000B7BD0">
              <w:rPr>
                <w:spacing w:val="26"/>
                <w:sz w:val="22"/>
                <w:szCs w:val="22"/>
              </w:rPr>
              <w:t xml:space="preserve"> </w:t>
            </w:r>
            <w:r w:rsidR="00E16ABB" w:rsidRPr="000B7BD0">
              <w:rPr>
                <w:sz w:val="22"/>
                <w:szCs w:val="22"/>
              </w:rPr>
              <w:t>«Формирование</w:t>
            </w:r>
            <w:r w:rsidR="00E16ABB" w:rsidRPr="000B7BD0">
              <w:rPr>
                <w:spacing w:val="-4"/>
                <w:sz w:val="22"/>
                <w:szCs w:val="22"/>
              </w:rPr>
              <w:t xml:space="preserve"> </w:t>
            </w:r>
            <w:r w:rsidR="00E16ABB" w:rsidRPr="000B7BD0">
              <w:rPr>
                <w:sz w:val="22"/>
                <w:szCs w:val="22"/>
              </w:rPr>
              <w:t>основ</w:t>
            </w:r>
            <w:r w:rsidR="00E16ABB" w:rsidRPr="000B7BD0">
              <w:rPr>
                <w:spacing w:val="-2"/>
                <w:sz w:val="22"/>
                <w:szCs w:val="22"/>
              </w:rPr>
              <w:t xml:space="preserve"> </w:t>
            </w:r>
            <w:r w:rsidR="00E16ABB" w:rsidRPr="000B7BD0">
              <w:rPr>
                <w:sz w:val="22"/>
                <w:szCs w:val="22"/>
              </w:rPr>
              <w:t>безопасности</w:t>
            </w:r>
            <w:r w:rsidR="00E16ABB" w:rsidRPr="000B7BD0">
              <w:rPr>
                <w:spacing w:val="1"/>
                <w:sz w:val="22"/>
                <w:szCs w:val="22"/>
              </w:rPr>
              <w:t xml:space="preserve"> </w:t>
            </w:r>
            <w:r w:rsidR="00E16ABB" w:rsidRPr="000B7BD0">
              <w:rPr>
                <w:sz w:val="22"/>
                <w:szCs w:val="22"/>
              </w:rPr>
              <w:t>у</w:t>
            </w:r>
            <w:r w:rsidR="00E16ABB" w:rsidRPr="000B7BD0">
              <w:rPr>
                <w:spacing w:val="-57"/>
                <w:sz w:val="22"/>
                <w:szCs w:val="22"/>
              </w:rPr>
              <w:t xml:space="preserve">  </w:t>
            </w:r>
            <w:r w:rsidR="000B7BD0">
              <w:rPr>
                <w:spacing w:val="-57"/>
                <w:sz w:val="22"/>
                <w:szCs w:val="22"/>
              </w:rPr>
              <w:t xml:space="preserve">    </w:t>
            </w:r>
            <w:r w:rsidR="00E16ABB" w:rsidRPr="000B7BD0">
              <w:rPr>
                <w:spacing w:val="-57"/>
                <w:sz w:val="22"/>
                <w:szCs w:val="22"/>
              </w:rPr>
              <w:t>д</w:t>
            </w:r>
            <w:r w:rsidR="00E16ABB" w:rsidRPr="000B7BD0">
              <w:rPr>
                <w:sz w:val="22"/>
                <w:szCs w:val="22"/>
              </w:rPr>
              <w:t>ошкольников».</w:t>
            </w:r>
            <w:r w:rsidR="00E16ABB" w:rsidRPr="000B7BD0">
              <w:rPr>
                <w:spacing w:val="22"/>
                <w:sz w:val="22"/>
                <w:szCs w:val="22"/>
              </w:rPr>
              <w:t xml:space="preserve"> </w:t>
            </w:r>
            <w:r w:rsidR="00E16ABB" w:rsidRPr="000B7BD0">
              <w:rPr>
                <w:sz w:val="22"/>
                <w:szCs w:val="22"/>
              </w:rPr>
              <w:t>Для</w:t>
            </w:r>
            <w:r w:rsidR="00E16ABB" w:rsidRPr="000B7BD0">
              <w:rPr>
                <w:spacing w:val="21"/>
                <w:sz w:val="22"/>
                <w:szCs w:val="22"/>
              </w:rPr>
              <w:t xml:space="preserve"> </w:t>
            </w:r>
            <w:r w:rsidR="00E16ABB" w:rsidRPr="000B7BD0">
              <w:rPr>
                <w:sz w:val="22"/>
                <w:szCs w:val="22"/>
              </w:rPr>
              <w:t>занятий</w:t>
            </w:r>
            <w:r w:rsidR="00E16ABB" w:rsidRPr="000B7BD0">
              <w:rPr>
                <w:spacing w:val="-1"/>
                <w:sz w:val="22"/>
                <w:szCs w:val="22"/>
              </w:rPr>
              <w:t xml:space="preserve"> </w:t>
            </w:r>
            <w:r w:rsidR="00E16ABB" w:rsidRPr="000B7BD0">
              <w:rPr>
                <w:sz w:val="22"/>
                <w:szCs w:val="22"/>
              </w:rPr>
              <w:t>с детьми 2-7 лет. – М.:</w:t>
            </w:r>
            <w:r w:rsidR="00E16ABB" w:rsidRPr="000B7BD0">
              <w:rPr>
                <w:spacing w:val="-3"/>
                <w:sz w:val="22"/>
                <w:szCs w:val="22"/>
              </w:rPr>
              <w:t xml:space="preserve"> </w:t>
            </w:r>
            <w:r w:rsidR="00E16ABB" w:rsidRPr="000B7BD0">
              <w:rPr>
                <w:sz w:val="22"/>
                <w:szCs w:val="22"/>
              </w:rPr>
              <w:t>МОЗА</w:t>
            </w:r>
            <w:r w:rsidR="00E16ABB" w:rsidRPr="000B7BD0">
              <w:rPr>
                <w:sz w:val="22"/>
                <w:szCs w:val="22"/>
              </w:rPr>
              <w:t>И</w:t>
            </w:r>
            <w:r w:rsidR="00E16ABB" w:rsidRPr="000B7BD0">
              <w:rPr>
                <w:sz w:val="22"/>
                <w:szCs w:val="22"/>
              </w:rPr>
              <w:t>КА-СИНТЕЗ, 2015.</w:t>
            </w:r>
            <w:r w:rsidR="00E16ABB" w:rsidRPr="000B7BD0">
              <w:rPr>
                <w:spacing w:val="-1"/>
                <w:sz w:val="22"/>
                <w:szCs w:val="22"/>
              </w:rPr>
              <w:t xml:space="preserve"> </w:t>
            </w:r>
            <w:r w:rsidR="00E16ABB" w:rsidRPr="000B7BD0">
              <w:rPr>
                <w:sz w:val="22"/>
                <w:szCs w:val="22"/>
              </w:rPr>
              <w:t>с. 30-39.</w:t>
            </w:r>
            <w:r w:rsidRPr="000B7BD0">
              <w:rPr>
                <w:b/>
                <w:bCs/>
                <w:sz w:val="22"/>
                <w:szCs w:val="22"/>
              </w:rPr>
              <w:t> </w:t>
            </w:r>
          </w:p>
          <w:p w:rsidR="008712B3" w:rsidRPr="00824E84" w:rsidRDefault="008712B3" w:rsidP="00E16ABB">
            <w:pPr>
              <w:pStyle w:val="a3"/>
              <w:spacing w:after="0" w:afterAutospacing="0"/>
              <w:rPr>
                <w:sz w:val="22"/>
                <w:szCs w:val="22"/>
              </w:rPr>
            </w:pPr>
            <w:r w:rsidRPr="00824E84">
              <w:rPr>
                <w:b/>
                <w:bCs/>
                <w:sz w:val="22"/>
                <w:szCs w:val="22"/>
              </w:rPr>
              <w:t>5. Активный отдых:</w:t>
            </w:r>
          </w:p>
          <w:p w:rsidR="00E16ABB" w:rsidRPr="00824E84" w:rsidRDefault="008712B3" w:rsidP="00E16ABB">
            <w:pPr>
              <w:pStyle w:val="TableParagraph"/>
              <w:spacing w:line="269" w:lineRule="exact"/>
              <w:ind w:left="185"/>
              <w:rPr>
                <w:b/>
                <w:bCs/>
                <w:lang w:eastAsia="ru-RU"/>
              </w:rPr>
            </w:pPr>
            <w:r w:rsidRPr="00824E84">
              <w:rPr>
                <w:b/>
                <w:bCs/>
                <w:lang w:eastAsia="ru-RU"/>
              </w:rPr>
              <w:t xml:space="preserve">5.1. Физкультурные досуги: </w:t>
            </w:r>
          </w:p>
          <w:p w:rsidR="00E16ABB" w:rsidRPr="00824E84" w:rsidRDefault="00E16ABB" w:rsidP="00E16ABB">
            <w:pPr>
              <w:pStyle w:val="TableParagraph"/>
              <w:spacing w:line="269" w:lineRule="exact"/>
            </w:pPr>
            <w:r w:rsidRPr="00824E84">
              <w:t>В.Я.</w:t>
            </w:r>
            <w:r w:rsidRPr="00824E84">
              <w:rPr>
                <w:spacing w:val="56"/>
              </w:rPr>
              <w:t xml:space="preserve"> </w:t>
            </w:r>
            <w:r w:rsidRPr="00824E84">
              <w:t>Лысова</w:t>
            </w:r>
          </w:p>
          <w:p w:rsidR="008712B3" w:rsidRPr="00824E84" w:rsidRDefault="00E16ABB" w:rsidP="00E16ABB">
            <w:pPr>
              <w:pStyle w:val="TableParagraph"/>
              <w:ind w:right="228"/>
              <w:rPr>
                <w:lang w:eastAsia="ru-RU"/>
              </w:rPr>
            </w:pPr>
            <w:r w:rsidRPr="00824E84">
              <w:lastRenderedPageBreak/>
              <w:t>«Спортивные</w:t>
            </w:r>
            <w:r w:rsidRPr="00824E84">
              <w:rPr>
                <w:spacing w:val="1"/>
              </w:rPr>
              <w:t xml:space="preserve"> </w:t>
            </w:r>
            <w:r w:rsidRPr="00824E84">
              <w:t>праздники</w:t>
            </w:r>
            <w:r w:rsidRPr="00824E84">
              <w:rPr>
                <w:spacing w:val="1"/>
              </w:rPr>
              <w:t xml:space="preserve"> </w:t>
            </w:r>
            <w:r w:rsidRPr="00824E84">
              <w:t>и</w:t>
            </w:r>
            <w:r w:rsidRPr="00824E84">
              <w:rPr>
                <w:spacing w:val="1"/>
              </w:rPr>
              <w:t xml:space="preserve"> </w:t>
            </w:r>
            <w:r w:rsidRPr="00824E84">
              <w:t>развлечения для дошкольников».</w:t>
            </w:r>
            <w:r w:rsidRPr="00824E84">
              <w:rPr>
                <w:spacing w:val="-57"/>
              </w:rPr>
              <w:t xml:space="preserve"> </w:t>
            </w:r>
            <w:r w:rsidRPr="00824E84">
              <w:t>Младший и средний дошкольный</w:t>
            </w:r>
            <w:r w:rsidRPr="00824E84">
              <w:rPr>
                <w:spacing w:val="-57"/>
              </w:rPr>
              <w:t xml:space="preserve"> </w:t>
            </w:r>
            <w:r w:rsidRPr="00824E84">
              <w:t>возраст. –</w:t>
            </w:r>
            <w:r w:rsidRPr="00824E84">
              <w:rPr>
                <w:spacing w:val="-1"/>
              </w:rPr>
              <w:t xml:space="preserve"> </w:t>
            </w:r>
            <w:r w:rsidRPr="00824E84">
              <w:t>М.:</w:t>
            </w:r>
            <w:r w:rsidRPr="00824E84">
              <w:rPr>
                <w:spacing w:val="-1"/>
              </w:rPr>
              <w:t xml:space="preserve"> </w:t>
            </w:r>
            <w:r w:rsidRPr="00824E84">
              <w:t>Аркти, 2001. С.</w:t>
            </w:r>
            <w:r w:rsidRPr="00824E84">
              <w:rPr>
                <w:spacing w:val="-1"/>
              </w:rPr>
              <w:t xml:space="preserve"> </w:t>
            </w:r>
            <w:r w:rsidRPr="00824E84">
              <w:t>5-47</w:t>
            </w:r>
          </w:p>
          <w:p w:rsidR="00E16ABB" w:rsidRPr="00824E84" w:rsidRDefault="008712B3" w:rsidP="00E16ABB">
            <w:pPr>
              <w:pStyle w:val="TableParagraph"/>
              <w:spacing w:line="269" w:lineRule="exact"/>
              <w:ind w:left="185"/>
              <w:rPr>
                <w:b/>
                <w:bCs/>
                <w:lang w:eastAsia="ru-RU"/>
              </w:rPr>
            </w:pPr>
            <w:r w:rsidRPr="00824E84">
              <w:rPr>
                <w:b/>
                <w:bCs/>
                <w:lang w:eastAsia="ru-RU"/>
              </w:rPr>
              <w:t>5.2. Дни здоровья:</w:t>
            </w:r>
          </w:p>
          <w:p w:rsidR="00E16ABB" w:rsidRPr="00824E84" w:rsidRDefault="00E16ABB" w:rsidP="00E16ABB">
            <w:pPr>
              <w:pStyle w:val="TableParagraph"/>
              <w:spacing w:line="269" w:lineRule="exact"/>
            </w:pPr>
            <w:r w:rsidRPr="00824E84">
              <w:t>В.Я.Лысова</w:t>
            </w:r>
          </w:p>
          <w:p w:rsidR="009D4E8B" w:rsidRPr="00824E84" w:rsidRDefault="00E16ABB" w:rsidP="00A176F3">
            <w:pPr>
              <w:pStyle w:val="TableParagraph"/>
              <w:ind w:right="228"/>
            </w:pPr>
            <w:r w:rsidRPr="00824E84">
              <w:t>«Спортивные</w:t>
            </w:r>
            <w:r w:rsidRPr="00824E84">
              <w:rPr>
                <w:spacing w:val="1"/>
              </w:rPr>
              <w:t xml:space="preserve"> </w:t>
            </w:r>
            <w:r w:rsidRPr="00824E84">
              <w:t>праздники</w:t>
            </w:r>
            <w:r w:rsidRPr="00824E84">
              <w:rPr>
                <w:spacing w:val="1"/>
              </w:rPr>
              <w:t xml:space="preserve"> </w:t>
            </w:r>
            <w:r w:rsidRPr="00824E84">
              <w:t>и</w:t>
            </w:r>
            <w:r w:rsidRPr="00824E84">
              <w:rPr>
                <w:spacing w:val="1"/>
              </w:rPr>
              <w:t xml:space="preserve"> </w:t>
            </w:r>
            <w:r w:rsidRPr="00824E84">
              <w:t>развлечения для дошкольников».</w:t>
            </w:r>
            <w:r w:rsidRPr="00824E84">
              <w:rPr>
                <w:spacing w:val="-57"/>
              </w:rPr>
              <w:t xml:space="preserve"> </w:t>
            </w:r>
            <w:r w:rsidRPr="00824E84">
              <w:t>Младший и средний дошкольный</w:t>
            </w:r>
            <w:r w:rsidRPr="00824E84">
              <w:rPr>
                <w:spacing w:val="-57"/>
              </w:rPr>
              <w:t xml:space="preserve"> </w:t>
            </w:r>
            <w:r w:rsidRPr="00824E84">
              <w:t>возраст. –</w:t>
            </w:r>
            <w:r w:rsidRPr="00824E84">
              <w:rPr>
                <w:spacing w:val="-1"/>
              </w:rPr>
              <w:t xml:space="preserve"> </w:t>
            </w:r>
            <w:r w:rsidRPr="00824E84">
              <w:t>М.:</w:t>
            </w:r>
            <w:r w:rsidRPr="00824E84">
              <w:rPr>
                <w:spacing w:val="-1"/>
              </w:rPr>
              <w:t xml:space="preserve"> </w:t>
            </w:r>
            <w:r w:rsidRPr="00824E84">
              <w:t>Аркти, 2001. С.</w:t>
            </w:r>
            <w:r w:rsidRPr="00824E84">
              <w:rPr>
                <w:spacing w:val="-1"/>
              </w:rPr>
              <w:t xml:space="preserve"> </w:t>
            </w:r>
            <w:r w:rsidRPr="00824E84">
              <w:t>5-47</w:t>
            </w:r>
          </w:p>
        </w:tc>
      </w:tr>
      <w:tr w:rsidR="008712B3" w:rsidRPr="00824E84" w:rsidTr="002F6205">
        <w:trPr>
          <w:trHeight w:val="699"/>
        </w:trPr>
        <w:tc>
          <w:tcPr>
            <w:tcW w:w="1070" w:type="dxa"/>
            <w:vMerge/>
          </w:tcPr>
          <w:p w:rsidR="008712B3" w:rsidRPr="00824E84" w:rsidRDefault="008712B3" w:rsidP="008712B3">
            <w:pPr>
              <w:pStyle w:val="a3"/>
              <w:spacing w:before="0" w:beforeAutospacing="0" w:after="24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514" w:type="dxa"/>
            <w:gridSpan w:val="2"/>
          </w:tcPr>
          <w:p w:rsidR="008712B3" w:rsidRPr="00E9470F" w:rsidRDefault="008712B3" w:rsidP="008712B3">
            <w:pPr>
              <w:pStyle w:val="TableParagraph"/>
              <w:spacing w:line="221" w:lineRule="exact"/>
              <w:ind w:left="104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1 (1)</w:t>
            </w:r>
            <w:r w:rsidRPr="00E9470F">
              <w:rPr>
                <w:spacing w:val="-1"/>
              </w:rPr>
              <w:t xml:space="preserve"> </w:t>
            </w:r>
            <w:r w:rsidRPr="00E9470F">
              <w:t>с.</w:t>
            </w:r>
            <w:r w:rsidR="0080018C">
              <w:t xml:space="preserve"> </w:t>
            </w:r>
            <w:r w:rsidRPr="00E9470F">
              <w:t>23 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4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2 (1)</w:t>
            </w:r>
            <w:r w:rsidRPr="00E9470F">
              <w:rPr>
                <w:spacing w:val="-1"/>
              </w:rPr>
              <w:t xml:space="preserve"> </w:t>
            </w:r>
            <w:r w:rsidRPr="00E9470F">
              <w:t>с.23;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4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3 (1)</w:t>
            </w:r>
            <w:r w:rsidRPr="00E9470F">
              <w:rPr>
                <w:spacing w:val="-1"/>
              </w:rPr>
              <w:t xml:space="preserve"> </w:t>
            </w:r>
            <w:r w:rsidRPr="00E9470F">
              <w:t>с.23;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4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4 (2)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24;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4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5 (2)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24;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4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6 (2)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24;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4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7 (3)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25;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4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8 (3)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25;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4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9 (3)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25;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10 (4)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26;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11 (4)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26;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12 (4)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26;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13 (5)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28;</w:t>
            </w:r>
          </w:p>
          <w:p w:rsidR="008712B3" w:rsidRPr="00E9470F" w:rsidRDefault="008712B3" w:rsidP="008712B3">
            <w:pPr>
              <w:pStyle w:val="TableParagraph"/>
              <w:spacing w:line="258" w:lineRule="exact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14 (5)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28;</w:t>
            </w:r>
          </w:p>
          <w:p w:rsidR="008712B3" w:rsidRPr="00E9470F" w:rsidRDefault="008712B3" w:rsidP="008712B3">
            <w:pPr>
              <w:pStyle w:val="TableParagraph"/>
              <w:spacing w:before="12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15 (5)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28;</w:t>
            </w:r>
          </w:p>
          <w:p w:rsidR="008712B3" w:rsidRPr="00E9470F" w:rsidRDefault="008712B3" w:rsidP="008712B3">
            <w:pPr>
              <w:pStyle w:val="TableParagraph"/>
              <w:spacing w:line="241" w:lineRule="exact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16 (6)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29; 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17 (6)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29;</w:t>
            </w:r>
          </w:p>
          <w:p w:rsidR="008712B3" w:rsidRPr="00E9470F" w:rsidRDefault="008712B3" w:rsidP="008712B3">
            <w:pPr>
              <w:pStyle w:val="TableParagraph"/>
              <w:spacing w:before="9" w:line="258" w:lineRule="exact"/>
              <w:ind w:left="164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18</w:t>
            </w:r>
            <w:r w:rsidRPr="00E9470F">
              <w:rPr>
                <w:spacing w:val="1"/>
              </w:rPr>
              <w:t xml:space="preserve"> </w:t>
            </w:r>
            <w:r w:rsidRPr="00E9470F">
              <w:t>(5)</w:t>
            </w:r>
            <w:r w:rsidRPr="00E9470F">
              <w:rPr>
                <w:spacing w:val="-2"/>
              </w:rPr>
              <w:t xml:space="preserve"> </w:t>
            </w:r>
            <w:r w:rsidRPr="00E9470F">
              <w:t>с. 28;</w:t>
            </w:r>
          </w:p>
          <w:p w:rsidR="008712B3" w:rsidRPr="00E9470F" w:rsidRDefault="008712B3" w:rsidP="008712B3">
            <w:pPr>
              <w:pStyle w:val="TableParagraph"/>
              <w:spacing w:line="258" w:lineRule="exact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19 (7)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30;</w:t>
            </w:r>
          </w:p>
          <w:p w:rsidR="008712B3" w:rsidRPr="00E9470F" w:rsidRDefault="008712B3" w:rsidP="008712B3">
            <w:pPr>
              <w:pStyle w:val="TableParagraph"/>
              <w:spacing w:before="10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20 (7)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30;</w:t>
            </w:r>
          </w:p>
          <w:p w:rsidR="008712B3" w:rsidRPr="00E9470F" w:rsidRDefault="008712B3" w:rsidP="008712B3">
            <w:pPr>
              <w:pStyle w:val="TableParagraph"/>
              <w:spacing w:before="10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21 (7)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30;</w:t>
            </w:r>
          </w:p>
          <w:p w:rsidR="008712B3" w:rsidRPr="00E9470F" w:rsidRDefault="008712B3" w:rsidP="008712B3">
            <w:pPr>
              <w:pStyle w:val="TableParagraph"/>
              <w:spacing w:before="9"/>
              <w:ind w:left="16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22 (8)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31;</w:t>
            </w:r>
          </w:p>
          <w:p w:rsidR="008712B3" w:rsidRPr="00E9470F" w:rsidRDefault="008712B3" w:rsidP="008712B3">
            <w:pPr>
              <w:pStyle w:val="TableParagraph"/>
              <w:spacing w:before="12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23 (8)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31;</w:t>
            </w:r>
          </w:p>
          <w:p w:rsidR="008712B3" w:rsidRPr="00E9470F" w:rsidRDefault="008712B3" w:rsidP="008712B3">
            <w:pPr>
              <w:pStyle w:val="TableParagraph"/>
              <w:spacing w:before="10"/>
              <w:ind w:left="104"/>
            </w:pPr>
            <w:r w:rsidRPr="00E9470F">
              <w:t>Занятие</w:t>
            </w:r>
            <w:r w:rsidRPr="00E9470F">
              <w:rPr>
                <w:spacing w:val="58"/>
              </w:rPr>
              <w:t xml:space="preserve"> </w:t>
            </w:r>
            <w:r w:rsidRPr="00E9470F">
              <w:t>24 (8)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31;</w:t>
            </w:r>
          </w:p>
          <w:p w:rsidR="008712B3" w:rsidRPr="00E9470F" w:rsidRDefault="008712B3" w:rsidP="008712B3">
            <w:pPr>
              <w:pStyle w:val="TableParagraph"/>
              <w:spacing w:before="9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25 (9)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33;</w:t>
            </w:r>
          </w:p>
          <w:p w:rsidR="008712B3" w:rsidRPr="00E9470F" w:rsidRDefault="008712B3" w:rsidP="008712B3">
            <w:pPr>
              <w:pStyle w:val="TableParagraph"/>
              <w:spacing w:before="10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26 (9)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33;</w:t>
            </w:r>
          </w:p>
          <w:p w:rsidR="008712B3" w:rsidRPr="00E9470F" w:rsidRDefault="008712B3" w:rsidP="008712B3">
            <w:pPr>
              <w:pStyle w:val="TableParagraph"/>
              <w:spacing w:before="10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27 (9)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33;</w:t>
            </w:r>
          </w:p>
          <w:p w:rsidR="008712B3" w:rsidRPr="00E9470F" w:rsidRDefault="008712B3" w:rsidP="008712B3">
            <w:pPr>
              <w:pStyle w:val="TableParagraph"/>
              <w:spacing w:before="9" w:line="258" w:lineRule="exact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28 (10)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34;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29 (10)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34;</w:t>
            </w:r>
          </w:p>
          <w:p w:rsidR="008712B3" w:rsidRPr="00E9470F" w:rsidRDefault="008712B3" w:rsidP="008712B3">
            <w:pPr>
              <w:pStyle w:val="TableParagraph"/>
              <w:spacing w:line="258" w:lineRule="exact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30 (9)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33;</w:t>
            </w:r>
          </w:p>
          <w:p w:rsidR="008712B3" w:rsidRPr="00E9470F" w:rsidRDefault="008712B3" w:rsidP="008712B3">
            <w:pPr>
              <w:pStyle w:val="TableParagraph"/>
              <w:spacing w:before="13" w:line="258" w:lineRule="exact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31 (11)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35;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32 (11)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35;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33 (11)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35;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34 (12)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37;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35 (12)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37;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4"/>
            </w:pPr>
            <w:r w:rsidRPr="00E9470F">
              <w:lastRenderedPageBreak/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36 (11)</w:t>
            </w:r>
            <w:r w:rsidRPr="00E9470F">
              <w:rPr>
                <w:spacing w:val="-1"/>
              </w:rPr>
              <w:t xml:space="preserve"> с</w:t>
            </w:r>
            <w:r w:rsidRPr="00E9470F">
              <w:t>. 35;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37 (13)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38;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38 (13)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38;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39 (13)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38;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40 (14)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40;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41 (14)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40;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42 (13)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38;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43 (15)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41;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44 (15)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41;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45 (15)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41;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46 (16)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42;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47 (16)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42;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48 (15)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41;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49 (17)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43;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50 (17)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43;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51 (17)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43;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52 (18)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45;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53 (18)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45;</w:t>
            </w:r>
          </w:p>
          <w:p w:rsidR="008712B3" w:rsidRPr="00E9470F" w:rsidRDefault="008712B3" w:rsidP="008712B3">
            <w:pPr>
              <w:pStyle w:val="a3"/>
              <w:spacing w:before="0" w:beforeAutospacing="0" w:after="240" w:afterAutospacing="0"/>
              <w:jc w:val="both"/>
              <w:rPr>
                <w:sz w:val="22"/>
                <w:szCs w:val="22"/>
              </w:rPr>
            </w:pPr>
            <w:r w:rsidRPr="00E9470F">
              <w:rPr>
                <w:sz w:val="22"/>
                <w:szCs w:val="22"/>
              </w:rPr>
              <w:t>Занятие</w:t>
            </w:r>
            <w:r w:rsidRPr="00E9470F">
              <w:rPr>
                <w:spacing w:val="-2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54 (17)</w:t>
            </w:r>
            <w:r w:rsidRPr="00E9470F">
              <w:rPr>
                <w:spacing w:val="-1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с. 43;</w:t>
            </w:r>
          </w:p>
          <w:p w:rsidR="008712B3" w:rsidRPr="00E9470F" w:rsidRDefault="008712B3" w:rsidP="008712B3">
            <w:pPr>
              <w:pStyle w:val="a3"/>
              <w:spacing w:before="0" w:beforeAutospacing="0" w:after="24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536" w:type="dxa"/>
            <w:gridSpan w:val="3"/>
          </w:tcPr>
          <w:p w:rsidR="008712B3" w:rsidRPr="00E9470F" w:rsidRDefault="008712B3" w:rsidP="008712B3">
            <w:pPr>
              <w:pStyle w:val="TableParagraph"/>
              <w:spacing w:line="221" w:lineRule="exact"/>
              <w:ind w:left="107"/>
            </w:pPr>
            <w:r w:rsidRPr="00E9470F">
              <w:lastRenderedPageBreak/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55</w:t>
            </w:r>
            <w:r w:rsidRPr="00E9470F">
              <w:rPr>
                <w:spacing w:val="-1"/>
              </w:rPr>
              <w:t xml:space="preserve"> </w:t>
            </w:r>
            <w:r w:rsidRPr="00E9470F">
              <w:t>(19)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46;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7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56</w:t>
            </w:r>
            <w:r w:rsidRPr="00E9470F">
              <w:rPr>
                <w:spacing w:val="-1"/>
              </w:rPr>
              <w:t xml:space="preserve"> </w:t>
            </w:r>
            <w:r w:rsidRPr="00E9470F">
              <w:t>(19)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46;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7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57</w:t>
            </w:r>
            <w:r w:rsidRPr="00E9470F">
              <w:rPr>
                <w:spacing w:val="-1"/>
              </w:rPr>
              <w:t xml:space="preserve"> </w:t>
            </w:r>
            <w:r w:rsidRPr="00E9470F">
              <w:t>(19)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46;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7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58</w:t>
            </w:r>
            <w:r w:rsidRPr="00E9470F">
              <w:rPr>
                <w:spacing w:val="-1"/>
              </w:rPr>
              <w:t xml:space="preserve"> </w:t>
            </w:r>
            <w:r w:rsidRPr="00E9470F">
              <w:t>(20)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47;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7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59</w:t>
            </w:r>
            <w:r w:rsidRPr="00E9470F">
              <w:rPr>
                <w:spacing w:val="-1"/>
              </w:rPr>
              <w:t xml:space="preserve"> </w:t>
            </w:r>
            <w:r w:rsidRPr="00E9470F">
              <w:t>(20)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47;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7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60</w:t>
            </w:r>
            <w:r w:rsidRPr="00E9470F">
              <w:rPr>
                <w:spacing w:val="-1"/>
              </w:rPr>
              <w:t xml:space="preserve"> </w:t>
            </w:r>
            <w:r w:rsidRPr="00E9470F">
              <w:t>(20)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47;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7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61</w:t>
            </w:r>
            <w:r w:rsidRPr="00E9470F">
              <w:rPr>
                <w:spacing w:val="-1"/>
              </w:rPr>
              <w:t xml:space="preserve"> </w:t>
            </w:r>
            <w:r w:rsidRPr="00E9470F">
              <w:t>(21)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50;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7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62 (21)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50;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7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63 (21)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50;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7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64 (22)</w:t>
            </w:r>
            <w:r w:rsidRPr="00E9470F">
              <w:rPr>
                <w:spacing w:val="-1"/>
              </w:rPr>
              <w:t xml:space="preserve"> </w:t>
            </w:r>
            <w:r w:rsidRPr="00E9470F">
              <w:t>с.51;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7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65</w:t>
            </w:r>
            <w:r w:rsidRPr="00E9470F">
              <w:rPr>
                <w:spacing w:val="-1"/>
              </w:rPr>
              <w:t xml:space="preserve"> </w:t>
            </w:r>
            <w:r w:rsidRPr="00E9470F">
              <w:t>(22)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51;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7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66</w:t>
            </w:r>
            <w:r w:rsidRPr="00E9470F">
              <w:rPr>
                <w:spacing w:val="-1"/>
              </w:rPr>
              <w:t xml:space="preserve"> </w:t>
            </w:r>
            <w:r w:rsidRPr="00E9470F">
              <w:t>(22)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51;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7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67</w:t>
            </w:r>
            <w:r w:rsidRPr="00E9470F">
              <w:rPr>
                <w:spacing w:val="-1"/>
              </w:rPr>
              <w:t xml:space="preserve"> </w:t>
            </w:r>
            <w:r w:rsidRPr="00E9470F">
              <w:t>(23)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52.</w:t>
            </w:r>
          </w:p>
          <w:p w:rsidR="008712B3" w:rsidRPr="00E9470F" w:rsidRDefault="008712B3" w:rsidP="008712B3">
            <w:pPr>
              <w:pStyle w:val="TableParagraph"/>
              <w:spacing w:line="258" w:lineRule="exact"/>
              <w:ind w:left="107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68</w:t>
            </w:r>
            <w:r w:rsidRPr="00E9470F">
              <w:rPr>
                <w:spacing w:val="-1"/>
              </w:rPr>
              <w:t xml:space="preserve"> </w:t>
            </w:r>
            <w:r w:rsidRPr="00E9470F">
              <w:t>(23)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52;</w:t>
            </w:r>
          </w:p>
          <w:p w:rsidR="008712B3" w:rsidRPr="00E9470F" w:rsidRDefault="008712B3" w:rsidP="008712B3">
            <w:pPr>
              <w:pStyle w:val="TableParagraph"/>
              <w:spacing w:before="12" w:line="258" w:lineRule="exact"/>
              <w:ind w:left="107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69</w:t>
            </w:r>
            <w:r w:rsidRPr="00E9470F">
              <w:rPr>
                <w:spacing w:val="-1"/>
              </w:rPr>
              <w:t xml:space="preserve"> </w:t>
            </w:r>
            <w:r w:rsidRPr="00E9470F">
              <w:t>(21)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50;</w:t>
            </w:r>
          </w:p>
          <w:p w:rsidR="008712B3" w:rsidRPr="00E9470F" w:rsidRDefault="008712B3" w:rsidP="008712B3">
            <w:pPr>
              <w:pStyle w:val="TableParagraph"/>
              <w:spacing w:line="223" w:lineRule="exact"/>
              <w:ind w:left="107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70</w:t>
            </w:r>
            <w:r w:rsidRPr="00E9470F">
              <w:rPr>
                <w:spacing w:val="-1"/>
              </w:rPr>
              <w:t xml:space="preserve"> </w:t>
            </w:r>
            <w:r w:rsidRPr="00E9470F">
              <w:t>(24)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53; 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71</w:t>
            </w:r>
            <w:r w:rsidRPr="00E9470F">
              <w:rPr>
                <w:spacing w:val="-1"/>
              </w:rPr>
              <w:t xml:space="preserve"> </w:t>
            </w:r>
            <w:r w:rsidRPr="00E9470F">
              <w:t>(24)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53;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7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72</w:t>
            </w:r>
            <w:r w:rsidRPr="00E9470F">
              <w:rPr>
                <w:spacing w:val="-1"/>
              </w:rPr>
              <w:t xml:space="preserve"> </w:t>
            </w:r>
            <w:r w:rsidRPr="00E9470F">
              <w:t>(22)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51;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7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73</w:t>
            </w:r>
            <w:r w:rsidRPr="00E9470F">
              <w:rPr>
                <w:spacing w:val="-1"/>
              </w:rPr>
              <w:t xml:space="preserve"> </w:t>
            </w:r>
            <w:r w:rsidRPr="00E9470F">
              <w:t>(25)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54;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7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74</w:t>
            </w:r>
            <w:r w:rsidRPr="00E9470F">
              <w:rPr>
                <w:spacing w:val="-1"/>
              </w:rPr>
              <w:t xml:space="preserve"> </w:t>
            </w:r>
            <w:r w:rsidRPr="00E9470F">
              <w:t>(25)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54;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7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75</w:t>
            </w:r>
            <w:r w:rsidRPr="00E9470F">
              <w:rPr>
                <w:spacing w:val="-1"/>
              </w:rPr>
              <w:t xml:space="preserve"> </w:t>
            </w:r>
            <w:r w:rsidRPr="00E9470F">
              <w:t>(25)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54;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7"/>
            </w:pPr>
            <w:r w:rsidRPr="00E9470F">
              <w:t>Занятие76</w:t>
            </w:r>
            <w:r w:rsidRPr="00E9470F">
              <w:rPr>
                <w:spacing w:val="-2"/>
              </w:rPr>
              <w:t xml:space="preserve"> </w:t>
            </w:r>
            <w:r w:rsidRPr="00E9470F">
              <w:t>(26)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56;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7"/>
            </w:pPr>
            <w:r w:rsidRPr="00E9470F">
              <w:t>Занятие77</w:t>
            </w:r>
            <w:r w:rsidRPr="00E9470F">
              <w:rPr>
                <w:spacing w:val="-1"/>
              </w:rPr>
              <w:t xml:space="preserve"> </w:t>
            </w:r>
            <w:r w:rsidRPr="00E9470F">
              <w:t>(26)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="00A176F3" w:rsidRPr="00E9470F">
              <w:t>56</w:t>
            </w:r>
            <w:r w:rsidR="00A176F3" w:rsidRPr="00E9470F">
              <w:rPr>
                <w:spacing w:val="-1"/>
              </w:rPr>
              <w:t>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7"/>
            </w:pPr>
            <w:r w:rsidRPr="00E9470F">
              <w:t>Занятие78</w:t>
            </w:r>
            <w:r w:rsidRPr="00E9470F">
              <w:rPr>
                <w:spacing w:val="-2"/>
              </w:rPr>
              <w:t xml:space="preserve"> </w:t>
            </w:r>
            <w:r w:rsidRPr="00E9470F">
              <w:t>(26)</w:t>
            </w:r>
            <w:r w:rsidRPr="00E9470F">
              <w:rPr>
                <w:spacing w:val="-3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56;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7"/>
            </w:pPr>
            <w:r w:rsidRPr="00E9470F">
              <w:t>Занятие79</w:t>
            </w:r>
            <w:r w:rsidRPr="00E9470F">
              <w:rPr>
                <w:spacing w:val="-2"/>
              </w:rPr>
              <w:t xml:space="preserve"> </w:t>
            </w:r>
            <w:r w:rsidRPr="00E9470F">
              <w:t>(27)</w:t>
            </w:r>
            <w:r w:rsidRPr="00E9470F">
              <w:rPr>
                <w:spacing w:val="-3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57;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7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80</w:t>
            </w:r>
            <w:r w:rsidRPr="00E9470F">
              <w:rPr>
                <w:spacing w:val="-1"/>
              </w:rPr>
              <w:t xml:space="preserve"> </w:t>
            </w:r>
            <w:r w:rsidRPr="00E9470F">
              <w:t>(27)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57;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7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81</w:t>
            </w:r>
            <w:r w:rsidRPr="00E9470F">
              <w:rPr>
                <w:spacing w:val="-1"/>
              </w:rPr>
              <w:t xml:space="preserve"> </w:t>
            </w:r>
            <w:r w:rsidRPr="00E9470F">
              <w:t>(25)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54;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7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82</w:t>
            </w:r>
            <w:r w:rsidRPr="00E9470F">
              <w:rPr>
                <w:spacing w:val="-1"/>
              </w:rPr>
              <w:t xml:space="preserve"> </w:t>
            </w:r>
            <w:r w:rsidRPr="00E9470F">
              <w:t>(28)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58;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7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83</w:t>
            </w:r>
            <w:r w:rsidRPr="00E9470F">
              <w:rPr>
                <w:spacing w:val="-1"/>
              </w:rPr>
              <w:t xml:space="preserve"> </w:t>
            </w:r>
            <w:r w:rsidRPr="00E9470F">
              <w:t>(28)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58;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7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84</w:t>
            </w:r>
            <w:r w:rsidRPr="00E9470F">
              <w:rPr>
                <w:spacing w:val="-1"/>
              </w:rPr>
              <w:t xml:space="preserve"> </w:t>
            </w:r>
            <w:r w:rsidRPr="00E9470F">
              <w:t>(26)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56;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7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85</w:t>
            </w:r>
            <w:r w:rsidRPr="00E9470F">
              <w:rPr>
                <w:spacing w:val="-1"/>
              </w:rPr>
              <w:t xml:space="preserve"> </w:t>
            </w:r>
            <w:r w:rsidRPr="00E9470F">
              <w:t>(29)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60;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7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86</w:t>
            </w:r>
            <w:r w:rsidRPr="00E9470F">
              <w:rPr>
                <w:spacing w:val="-1"/>
              </w:rPr>
              <w:t xml:space="preserve"> </w:t>
            </w:r>
            <w:r w:rsidRPr="00E9470F">
              <w:t>(29)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60;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7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87</w:t>
            </w:r>
            <w:r w:rsidRPr="00E9470F">
              <w:rPr>
                <w:spacing w:val="-1"/>
              </w:rPr>
              <w:t xml:space="preserve"> </w:t>
            </w:r>
            <w:r w:rsidRPr="00E9470F">
              <w:t>(25)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54;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7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88</w:t>
            </w:r>
            <w:r w:rsidRPr="00E9470F">
              <w:rPr>
                <w:spacing w:val="-1"/>
              </w:rPr>
              <w:t xml:space="preserve"> </w:t>
            </w:r>
            <w:r w:rsidRPr="00E9470F">
              <w:t>(30)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61;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7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89</w:t>
            </w:r>
            <w:r w:rsidRPr="00E9470F">
              <w:rPr>
                <w:spacing w:val="-1"/>
              </w:rPr>
              <w:t xml:space="preserve"> </w:t>
            </w:r>
            <w:r w:rsidRPr="00E9470F">
              <w:t>(30)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61;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7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90</w:t>
            </w:r>
            <w:r w:rsidRPr="00E9470F">
              <w:rPr>
                <w:spacing w:val="-1"/>
              </w:rPr>
              <w:t xml:space="preserve"> </w:t>
            </w:r>
            <w:r w:rsidRPr="00E9470F">
              <w:t>(30)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61;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7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91</w:t>
            </w:r>
            <w:r w:rsidRPr="00E9470F">
              <w:rPr>
                <w:spacing w:val="-1"/>
              </w:rPr>
              <w:t xml:space="preserve"> </w:t>
            </w:r>
            <w:r w:rsidRPr="00E9470F">
              <w:t>(31)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62;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7"/>
            </w:pPr>
            <w:r w:rsidRPr="00E9470F">
              <w:lastRenderedPageBreak/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92</w:t>
            </w:r>
            <w:r w:rsidRPr="00E9470F">
              <w:rPr>
                <w:spacing w:val="-1"/>
              </w:rPr>
              <w:t xml:space="preserve"> </w:t>
            </w:r>
            <w:r w:rsidRPr="00E9470F">
              <w:t>(31)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62;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7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93</w:t>
            </w:r>
            <w:r w:rsidRPr="00E9470F">
              <w:rPr>
                <w:spacing w:val="-1"/>
              </w:rPr>
              <w:t xml:space="preserve"> </w:t>
            </w:r>
            <w:r w:rsidRPr="00E9470F">
              <w:t>(30)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61;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7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94</w:t>
            </w:r>
            <w:r w:rsidRPr="00E9470F">
              <w:rPr>
                <w:spacing w:val="-1"/>
              </w:rPr>
              <w:t xml:space="preserve"> </w:t>
            </w:r>
            <w:r w:rsidRPr="00E9470F">
              <w:t>(32)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63;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7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95</w:t>
            </w:r>
            <w:r w:rsidRPr="00E9470F">
              <w:rPr>
                <w:spacing w:val="-1"/>
              </w:rPr>
              <w:t xml:space="preserve"> </w:t>
            </w:r>
            <w:r w:rsidRPr="00E9470F">
              <w:t>(32)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63;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7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96</w:t>
            </w:r>
            <w:r w:rsidRPr="00E9470F">
              <w:rPr>
                <w:spacing w:val="-1"/>
              </w:rPr>
              <w:t xml:space="preserve"> </w:t>
            </w:r>
            <w:r w:rsidRPr="00E9470F">
              <w:t>(26)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56;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7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97</w:t>
            </w:r>
            <w:r w:rsidRPr="00E9470F">
              <w:rPr>
                <w:spacing w:val="-1"/>
              </w:rPr>
              <w:t xml:space="preserve"> </w:t>
            </w:r>
            <w:r w:rsidRPr="00E9470F">
              <w:t>(33)</w:t>
            </w:r>
            <w:r w:rsidRPr="00E9470F">
              <w:rPr>
                <w:spacing w:val="-1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="00A176F3" w:rsidRPr="00E9470F">
              <w:t>65</w:t>
            </w:r>
            <w:r w:rsidR="00A176F3" w:rsidRPr="00E9470F">
              <w:rPr>
                <w:spacing w:val="-1"/>
              </w:rPr>
              <w:t>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7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98</w:t>
            </w:r>
            <w:r w:rsidRPr="00E9470F">
              <w:rPr>
                <w:spacing w:val="-1"/>
              </w:rPr>
              <w:t xml:space="preserve"> </w:t>
            </w:r>
            <w:r w:rsidRPr="00E9470F">
              <w:t>(33)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65;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7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99</w:t>
            </w:r>
            <w:r w:rsidRPr="00E9470F">
              <w:rPr>
                <w:spacing w:val="-1"/>
              </w:rPr>
              <w:t xml:space="preserve"> </w:t>
            </w:r>
            <w:r w:rsidRPr="00E9470F">
              <w:t>(30)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61;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7"/>
            </w:pPr>
            <w:r w:rsidRPr="00E9470F">
              <w:t>Занятие</w:t>
            </w:r>
            <w:r w:rsidRPr="00E9470F">
              <w:rPr>
                <w:spacing w:val="-3"/>
              </w:rPr>
              <w:t xml:space="preserve"> </w:t>
            </w:r>
            <w:r w:rsidRPr="00E9470F">
              <w:t>100(34)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66;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7"/>
            </w:pPr>
            <w:r w:rsidRPr="00E9470F">
              <w:t>Занятие</w:t>
            </w:r>
            <w:r w:rsidRPr="00E9470F">
              <w:rPr>
                <w:spacing w:val="-3"/>
              </w:rPr>
              <w:t xml:space="preserve"> </w:t>
            </w:r>
            <w:r w:rsidRPr="00E9470F">
              <w:t>101(34)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66;</w:t>
            </w:r>
          </w:p>
          <w:p w:rsidR="008712B3" w:rsidRPr="00E9470F" w:rsidRDefault="008712B3" w:rsidP="008712B3">
            <w:pPr>
              <w:pStyle w:val="TableParagraph"/>
              <w:spacing w:line="258" w:lineRule="exact"/>
              <w:ind w:left="107"/>
            </w:pPr>
            <w:r w:rsidRPr="00E9470F">
              <w:t>Занятие</w:t>
            </w:r>
            <w:r w:rsidRPr="00E9470F">
              <w:rPr>
                <w:spacing w:val="-3"/>
              </w:rPr>
              <w:t xml:space="preserve"> </w:t>
            </w:r>
            <w:r w:rsidRPr="00E9470F">
              <w:t>102</w:t>
            </w:r>
            <w:r w:rsidRPr="00E9470F">
              <w:rPr>
                <w:spacing w:val="-2"/>
              </w:rPr>
              <w:t xml:space="preserve"> </w:t>
            </w:r>
            <w:r w:rsidRPr="00E9470F">
              <w:t>(26)</w:t>
            </w:r>
            <w:r w:rsidR="00A176F3"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56;</w:t>
            </w:r>
          </w:p>
          <w:p w:rsidR="008712B3" w:rsidRPr="00E9470F" w:rsidRDefault="008712B3" w:rsidP="008712B3">
            <w:pPr>
              <w:pStyle w:val="TableParagraph"/>
              <w:spacing w:before="9" w:line="258" w:lineRule="exact"/>
              <w:ind w:left="107"/>
            </w:pPr>
            <w:r w:rsidRPr="00E9470F">
              <w:t>Занятие</w:t>
            </w:r>
            <w:r w:rsidRPr="00E9470F">
              <w:rPr>
                <w:spacing w:val="-3"/>
              </w:rPr>
              <w:t xml:space="preserve"> </w:t>
            </w:r>
            <w:r w:rsidRPr="00E9470F">
              <w:t>103(35)</w:t>
            </w:r>
            <w:r w:rsidR="00A176F3"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67;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7"/>
            </w:pPr>
            <w:r w:rsidRPr="00E9470F">
              <w:t>Занятие104</w:t>
            </w:r>
            <w:r w:rsidRPr="00E9470F">
              <w:rPr>
                <w:spacing w:val="-2"/>
              </w:rPr>
              <w:t xml:space="preserve"> </w:t>
            </w:r>
            <w:r w:rsidRPr="00E9470F">
              <w:t>(35)</w:t>
            </w:r>
            <w:r w:rsidRPr="00E9470F">
              <w:rPr>
                <w:spacing w:val="-3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67;</w:t>
            </w:r>
          </w:p>
          <w:p w:rsidR="008712B3" w:rsidRPr="00E9470F" w:rsidRDefault="008712B3" w:rsidP="008712B3">
            <w:pPr>
              <w:pStyle w:val="TableParagraph"/>
              <w:spacing w:line="240" w:lineRule="exact"/>
              <w:ind w:left="107"/>
            </w:pPr>
            <w:r w:rsidRPr="00E9470F">
              <w:t>Занятие</w:t>
            </w:r>
            <w:r w:rsidRPr="00E9470F">
              <w:rPr>
                <w:spacing w:val="-3"/>
              </w:rPr>
              <w:t xml:space="preserve"> </w:t>
            </w:r>
            <w:r w:rsidRPr="00E9470F">
              <w:t>105</w:t>
            </w:r>
            <w:r w:rsidRPr="00E9470F">
              <w:rPr>
                <w:spacing w:val="-2"/>
              </w:rPr>
              <w:t xml:space="preserve"> </w:t>
            </w:r>
            <w:r w:rsidRPr="00E9470F">
              <w:t>(25)</w:t>
            </w:r>
            <w:r w:rsidR="00A176F3"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54;</w:t>
            </w:r>
          </w:p>
          <w:p w:rsidR="008712B3" w:rsidRPr="00E9470F" w:rsidRDefault="008712B3" w:rsidP="00A176F3">
            <w:pPr>
              <w:pStyle w:val="TableParagraph"/>
              <w:spacing w:line="240" w:lineRule="exact"/>
              <w:ind w:left="107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106</w:t>
            </w:r>
            <w:r w:rsidRPr="00E9470F">
              <w:rPr>
                <w:spacing w:val="-1"/>
              </w:rPr>
              <w:t xml:space="preserve"> </w:t>
            </w:r>
            <w:r w:rsidRPr="00E9470F">
              <w:t>(36)</w:t>
            </w:r>
            <w:r w:rsidR="00A176F3">
              <w:t xml:space="preserve"> </w:t>
            </w:r>
            <w:r w:rsidRPr="00E9470F">
              <w:t>с.68;</w:t>
            </w:r>
          </w:p>
          <w:p w:rsidR="008712B3" w:rsidRPr="00E9470F" w:rsidRDefault="008712B3" w:rsidP="00A176F3">
            <w:pPr>
              <w:pStyle w:val="TableParagraph"/>
              <w:spacing w:before="10"/>
              <w:ind w:left="-36" w:firstLine="36"/>
            </w:pPr>
            <w:r w:rsidRPr="00E9470F">
              <w:t>Занятие107(36)</w:t>
            </w:r>
            <w:r w:rsidR="00A176F3">
              <w:t xml:space="preserve"> </w:t>
            </w:r>
            <w:r w:rsidRPr="00E9470F">
              <w:t>с.</w:t>
            </w:r>
            <w:r w:rsidRPr="00E9470F">
              <w:rPr>
                <w:spacing w:val="-2"/>
              </w:rPr>
              <w:t xml:space="preserve"> </w:t>
            </w:r>
            <w:r w:rsidRPr="00E9470F">
              <w:t>68;</w:t>
            </w:r>
          </w:p>
          <w:p w:rsidR="008712B3" w:rsidRPr="00E9470F" w:rsidRDefault="008712B3" w:rsidP="008712B3">
            <w:pPr>
              <w:pStyle w:val="a3"/>
              <w:spacing w:before="0" w:beforeAutospacing="0" w:after="240" w:afterAutospacing="0"/>
              <w:jc w:val="both"/>
              <w:rPr>
                <w:sz w:val="22"/>
                <w:szCs w:val="22"/>
              </w:rPr>
            </w:pPr>
            <w:r w:rsidRPr="00E9470F">
              <w:rPr>
                <w:sz w:val="22"/>
                <w:szCs w:val="22"/>
              </w:rPr>
              <w:t>Занятие</w:t>
            </w:r>
            <w:r w:rsidRPr="00E9470F">
              <w:rPr>
                <w:spacing w:val="-4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108(30)с.</w:t>
            </w:r>
            <w:r w:rsidRPr="00E9470F">
              <w:rPr>
                <w:spacing w:val="-2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61.</w:t>
            </w:r>
          </w:p>
        </w:tc>
        <w:tc>
          <w:tcPr>
            <w:tcW w:w="4301" w:type="dxa"/>
            <w:vMerge/>
          </w:tcPr>
          <w:p w:rsidR="008712B3" w:rsidRPr="00824E84" w:rsidRDefault="008712B3" w:rsidP="008712B3">
            <w:pPr>
              <w:pStyle w:val="a3"/>
              <w:spacing w:before="0" w:beforeAutospacing="0" w:after="240" w:afterAutospacing="0"/>
              <w:jc w:val="both"/>
              <w:rPr>
                <w:sz w:val="22"/>
                <w:szCs w:val="22"/>
              </w:rPr>
            </w:pPr>
          </w:p>
        </w:tc>
      </w:tr>
      <w:tr w:rsidR="00E16ABB" w:rsidRPr="00824E84" w:rsidTr="002F6205">
        <w:trPr>
          <w:trHeight w:val="3244"/>
        </w:trPr>
        <w:tc>
          <w:tcPr>
            <w:tcW w:w="1070" w:type="dxa"/>
            <w:vMerge w:val="restart"/>
          </w:tcPr>
          <w:p w:rsidR="00E16ABB" w:rsidRPr="00824E84" w:rsidRDefault="00E16ABB" w:rsidP="000F419A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2"/>
                <w:szCs w:val="22"/>
              </w:rPr>
            </w:pPr>
            <w:r w:rsidRPr="00824E84">
              <w:rPr>
                <w:b/>
                <w:bCs/>
                <w:sz w:val="22"/>
                <w:szCs w:val="22"/>
              </w:rPr>
              <w:lastRenderedPageBreak/>
              <w:t>4-5</w:t>
            </w:r>
          </w:p>
        </w:tc>
        <w:tc>
          <w:tcPr>
            <w:tcW w:w="5050" w:type="dxa"/>
            <w:gridSpan w:val="5"/>
          </w:tcPr>
          <w:p w:rsidR="00E16ABB" w:rsidRPr="00E9470F" w:rsidRDefault="00830FFC" w:rsidP="002E14CD">
            <w:pPr>
              <w:pStyle w:val="TableParagraph"/>
              <w:spacing w:line="251" w:lineRule="exact"/>
            </w:pPr>
            <w:r>
              <w:rPr>
                <w:b/>
              </w:rPr>
              <w:t>Физическое развитие</w:t>
            </w:r>
            <w:r w:rsidRPr="00E9470F">
              <w:rPr>
                <w:b/>
                <w:spacing w:val="-2"/>
              </w:rPr>
              <w:t xml:space="preserve"> </w:t>
            </w:r>
            <w:r w:rsidR="00E16ABB" w:rsidRPr="00E9470F">
              <w:t>(из расчета</w:t>
            </w:r>
            <w:r w:rsidR="00E16ABB" w:rsidRPr="00E9470F">
              <w:rPr>
                <w:spacing w:val="-2"/>
              </w:rPr>
              <w:t xml:space="preserve"> </w:t>
            </w:r>
            <w:r w:rsidR="00E16ABB" w:rsidRPr="00E9470F">
              <w:t>3</w:t>
            </w:r>
            <w:r w:rsidR="00E16ABB" w:rsidRPr="00E9470F">
              <w:rPr>
                <w:spacing w:val="-1"/>
              </w:rPr>
              <w:t xml:space="preserve"> </w:t>
            </w:r>
            <w:r w:rsidR="00E16ABB" w:rsidRPr="00E9470F">
              <w:t>занятия в</w:t>
            </w:r>
            <w:r w:rsidR="00E16ABB" w:rsidRPr="00E9470F">
              <w:rPr>
                <w:spacing w:val="-2"/>
              </w:rPr>
              <w:t xml:space="preserve"> </w:t>
            </w:r>
            <w:r w:rsidR="00E16ABB" w:rsidRPr="00E9470F">
              <w:t>н</w:t>
            </w:r>
            <w:r w:rsidR="00E16ABB" w:rsidRPr="00E9470F">
              <w:t>е</w:t>
            </w:r>
            <w:r w:rsidR="00E16ABB" w:rsidRPr="00E9470F">
              <w:t>делю;</w:t>
            </w:r>
            <w:r w:rsidR="00E16ABB" w:rsidRPr="00E9470F">
              <w:rPr>
                <w:spacing w:val="-1"/>
              </w:rPr>
              <w:t xml:space="preserve"> </w:t>
            </w:r>
            <w:r w:rsidR="00E16ABB" w:rsidRPr="00E9470F">
              <w:t>всего</w:t>
            </w:r>
            <w:r w:rsidR="00E16ABB" w:rsidRPr="00E9470F">
              <w:rPr>
                <w:spacing w:val="-1"/>
              </w:rPr>
              <w:t xml:space="preserve"> </w:t>
            </w:r>
            <w:r w:rsidR="00E16ABB" w:rsidRPr="00E9470F">
              <w:t>108</w:t>
            </w:r>
            <w:r w:rsidR="00E16ABB" w:rsidRPr="00E9470F">
              <w:rPr>
                <w:spacing w:val="-1"/>
              </w:rPr>
              <w:t xml:space="preserve"> </w:t>
            </w:r>
            <w:r w:rsidR="00E16ABB" w:rsidRPr="00E9470F">
              <w:t>занятий в</w:t>
            </w:r>
            <w:r w:rsidR="00E16ABB" w:rsidRPr="00E9470F">
              <w:rPr>
                <w:spacing w:val="-1"/>
              </w:rPr>
              <w:t xml:space="preserve"> </w:t>
            </w:r>
            <w:r w:rsidR="00E16ABB" w:rsidRPr="00E9470F">
              <w:t>год)</w:t>
            </w:r>
          </w:p>
          <w:p w:rsidR="00E16ABB" w:rsidRPr="00E9470F" w:rsidRDefault="00E16ABB" w:rsidP="000F419A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9470F">
              <w:rPr>
                <w:sz w:val="22"/>
                <w:szCs w:val="22"/>
              </w:rPr>
              <w:t>Л.И.</w:t>
            </w:r>
            <w:r w:rsidRPr="00E9470F">
              <w:rPr>
                <w:spacing w:val="43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Пензулаева</w:t>
            </w:r>
            <w:r w:rsidRPr="00E9470F">
              <w:rPr>
                <w:spacing w:val="41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Физическая</w:t>
            </w:r>
            <w:r w:rsidRPr="00E9470F">
              <w:rPr>
                <w:spacing w:val="42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культура</w:t>
            </w:r>
            <w:r w:rsidRPr="00E9470F">
              <w:rPr>
                <w:spacing w:val="41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в</w:t>
            </w:r>
            <w:r w:rsidRPr="00E9470F">
              <w:rPr>
                <w:spacing w:val="41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детском</w:t>
            </w:r>
            <w:r w:rsidRPr="00E9470F">
              <w:rPr>
                <w:spacing w:val="42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саду</w:t>
            </w:r>
            <w:r w:rsidRPr="00E9470F">
              <w:rPr>
                <w:spacing w:val="42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средняя</w:t>
            </w:r>
            <w:r w:rsidRPr="00E9470F">
              <w:rPr>
                <w:spacing w:val="44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группа</w:t>
            </w:r>
            <w:r w:rsidRPr="00E9470F">
              <w:rPr>
                <w:spacing w:val="41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-</w:t>
            </w:r>
            <w:r w:rsidRPr="00E9470F">
              <w:rPr>
                <w:spacing w:val="41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М.:</w:t>
            </w:r>
            <w:r w:rsidRPr="00E9470F">
              <w:rPr>
                <w:spacing w:val="-1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МОЗАИКА-СИНТЕЗ,</w:t>
            </w:r>
            <w:r w:rsidRPr="00E9470F">
              <w:rPr>
                <w:spacing w:val="-2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2015</w:t>
            </w:r>
          </w:p>
        </w:tc>
        <w:tc>
          <w:tcPr>
            <w:tcW w:w="4301" w:type="dxa"/>
            <w:vMerge w:val="restart"/>
          </w:tcPr>
          <w:p w:rsidR="00E16ABB" w:rsidRPr="00824E84" w:rsidRDefault="00E16ABB" w:rsidP="000F419A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24E84">
              <w:rPr>
                <w:b/>
                <w:bCs/>
                <w:sz w:val="22"/>
                <w:szCs w:val="22"/>
              </w:rPr>
              <w:t>1. Основная гимнастика:</w:t>
            </w:r>
          </w:p>
          <w:p w:rsidR="000E56D4" w:rsidRDefault="00E16ABB" w:rsidP="000F419A">
            <w:pPr>
              <w:pStyle w:val="a3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824E84">
              <w:rPr>
                <w:b/>
                <w:bCs/>
                <w:sz w:val="22"/>
                <w:szCs w:val="22"/>
              </w:rPr>
              <w:t>1.</w:t>
            </w:r>
            <w:r w:rsidR="000E56D4" w:rsidRPr="00824E84">
              <w:rPr>
                <w:b/>
                <w:bCs/>
                <w:sz w:val="22"/>
                <w:szCs w:val="22"/>
              </w:rPr>
              <w:t>1. Основные</w:t>
            </w:r>
            <w:r w:rsidRPr="00824E84">
              <w:rPr>
                <w:b/>
                <w:bCs/>
                <w:sz w:val="22"/>
                <w:szCs w:val="22"/>
              </w:rPr>
              <w:t xml:space="preserve"> движения: </w:t>
            </w:r>
          </w:p>
          <w:p w:rsidR="00E16ABB" w:rsidRPr="00A176F3" w:rsidRDefault="00242353" w:rsidP="000F419A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24E84">
              <w:rPr>
                <w:sz w:val="22"/>
                <w:szCs w:val="22"/>
              </w:rPr>
              <w:t>Л.И.</w:t>
            </w:r>
            <w:r w:rsidRPr="00824E84">
              <w:rPr>
                <w:spacing w:val="43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Пензулаева</w:t>
            </w:r>
            <w:r w:rsidRPr="00824E84">
              <w:rPr>
                <w:spacing w:val="41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Физическая</w:t>
            </w:r>
            <w:r w:rsidRPr="00824E84">
              <w:rPr>
                <w:spacing w:val="42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культура</w:t>
            </w:r>
            <w:r w:rsidRPr="00824E84">
              <w:rPr>
                <w:spacing w:val="41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в</w:t>
            </w:r>
            <w:r w:rsidRPr="00824E84">
              <w:rPr>
                <w:spacing w:val="41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детском</w:t>
            </w:r>
            <w:r w:rsidRPr="00824E84">
              <w:rPr>
                <w:spacing w:val="42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саду</w:t>
            </w:r>
            <w:r w:rsidRPr="00824E84">
              <w:rPr>
                <w:spacing w:val="42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средняя</w:t>
            </w:r>
            <w:r w:rsidRPr="00824E84">
              <w:rPr>
                <w:spacing w:val="44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группа</w:t>
            </w:r>
            <w:r w:rsidRPr="00824E84">
              <w:rPr>
                <w:spacing w:val="41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-</w:t>
            </w:r>
            <w:r w:rsidRPr="00824E84">
              <w:rPr>
                <w:spacing w:val="41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М.:</w:t>
            </w:r>
            <w:r w:rsidRPr="00824E84">
              <w:rPr>
                <w:spacing w:val="-1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МО</w:t>
            </w:r>
            <w:r w:rsidRPr="00824E84">
              <w:rPr>
                <w:spacing w:val="-57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ЗАИКА-СИНТЕЗ,</w:t>
            </w:r>
            <w:r w:rsidRPr="00824E84">
              <w:rPr>
                <w:spacing w:val="-2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2015</w:t>
            </w:r>
            <w:r w:rsidR="00E16ABB" w:rsidRPr="00824E84">
              <w:rPr>
                <w:sz w:val="22"/>
                <w:szCs w:val="22"/>
              </w:rPr>
              <w:t>.</w:t>
            </w:r>
            <w:r w:rsidR="00E16ABB" w:rsidRPr="00824E84">
              <w:rPr>
                <w:b/>
                <w:bCs/>
                <w:sz w:val="22"/>
                <w:szCs w:val="22"/>
              </w:rPr>
              <w:t xml:space="preserve"> </w:t>
            </w:r>
            <w:r w:rsidR="00A176F3" w:rsidRPr="00A176F3">
              <w:rPr>
                <w:bCs/>
                <w:sz w:val="22"/>
                <w:szCs w:val="22"/>
              </w:rPr>
              <w:t>с.</w:t>
            </w:r>
            <w:r w:rsidR="00A176F3">
              <w:rPr>
                <w:b/>
                <w:bCs/>
                <w:sz w:val="22"/>
                <w:szCs w:val="22"/>
              </w:rPr>
              <w:t xml:space="preserve"> </w:t>
            </w:r>
            <w:r w:rsidR="00A176F3" w:rsidRPr="00A176F3">
              <w:rPr>
                <w:bCs/>
                <w:sz w:val="22"/>
                <w:szCs w:val="22"/>
              </w:rPr>
              <w:t>29-30, 38-39, 47-48, 57,64-65, 79-80, 94-106</w:t>
            </w:r>
          </w:p>
          <w:p w:rsidR="00E16ABB" w:rsidRDefault="00E16ABB" w:rsidP="000F419A">
            <w:pPr>
              <w:pStyle w:val="a3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824E84">
              <w:rPr>
                <w:b/>
                <w:bCs/>
                <w:sz w:val="22"/>
                <w:szCs w:val="22"/>
              </w:rPr>
              <w:t xml:space="preserve">1.2. Общеразвивающие упражнения: </w:t>
            </w:r>
            <w:r w:rsidR="00242353" w:rsidRPr="00824E84">
              <w:rPr>
                <w:sz w:val="22"/>
                <w:szCs w:val="22"/>
              </w:rPr>
              <w:t>Л.И.</w:t>
            </w:r>
            <w:r w:rsidR="00242353" w:rsidRPr="00824E84">
              <w:rPr>
                <w:spacing w:val="43"/>
                <w:sz w:val="22"/>
                <w:szCs w:val="22"/>
              </w:rPr>
              <w:t xml:space="preserve"> </w:t>
            </w:r>
            <w:r w:rsidR="00242353" w:rsidRPr="00824E84">
              <w:rPr>
                <w:sz w:val="22"/>
                <w:szCs w:val="22"/>
              </w:rPr>
              <w:t>Пензулаева</w:t>
            </w:r>
            <w:r w:rsidR="00242353" w:rsidRPr="00824E84">
              <w:rPr>
                <w:spacing w:val="41"/>
                <w:sz w:val="22"/>
                <w:szCs w:val="22"/>
              </w:rPr>
              <w:t xml:space="preserve"> </w:t>
            </w:r>
            <w:r w:rsidR="00242353" w:rsidRPr="00824E84">
              <w:rPr>
                <w:sz w:val="22"/>
                <w:szCs w:val="22"/>
              </w:rPr>
              <w:t>Физическая</w:t>
            </w:r>
            <w:r w:rsidR="00242353" w:rsidRPr="00824E84">
              <w:rPr>
                <w:spacing w:val="42"/>
                <w:sz w:val="22"/>
                <w:szCs w:val="22"/>
              </w:rPr>
              <w:t xml:space="preserve"> </w:t>
            </w:r>
            <w:r w:rsidR="00242353" w:rsidRPr="00824E84">
              <w:rPr>
                <w:sz w:val="22"/>
                <w:szCs w:val="22"/>
              </w:rPr>
              <w:t>культура</w:t>
            </w:r>
            <w:r w:rsidR="00242353" w:rsidRPr="00824E84">
              <w:rPr>
                <w:spacing w:val="41"/>
                <w:sz w:val="22"/>
                <w:szCs w:val="22"/>
              </w:rPr>
              <w:t xml:space="preserve"> </w:t>
            </w:r>
            <w:r w:rsidR="00242353" w:rsidRPr="00824E84">
              <w:rPr>
                <w:sz w:val="22"/>
                <w:szCs w:val="22"/>
              </w:rPr>
              <w:t>в</w:t>
            </w:r>
            <w:r w:rsidR="00242353" w:rsidRPr="00824E84">
              <w:rPr>
                <w:spacing w:val="41"/>
                <w:sz w:val="22"/>
                <w:szCs w:val="22"/>
              </w:rPr>
              <w:t xml:space="preserve"> </w:t>
            </w:r>
            <w:r w:rsidR="00242353" w:rsidRPr="00824E84">
              <w:rPr>
                <w:sz w:val="22"/>
                <w:szCs w:val="22"/>
              </w:rPr>
              <w:t>детском</w:t>
            </w:r>
            <w:r w:rsidR="00242353" w:rsidRPr="00824E84">
              <w:rPr>
                <w:spacing w:val="42"/>
                <w:sz w:val="22"/>
                <w:szCs w:val="22"/>
              </w:rPr>
              <w:t xml:space="preserve"> </w:t>
            </w:r>
            <w:r w:rsidR="00242353" w:rsidRPr="00824E84">
              <w:rPr>
                <w:sz w:val="22"/>
                <w:szCs w:val="22"/>
              </w:rPr>
              <w:t>саду</w:t>
            </w:r>
            <w:r w:rsidR="00242353" w:rsidRPr="00824E84">
              <w:rPr>
                <w:spacing w:val="42"/>
                <w:sz w:val="22"/>
                <w:szCs w:val="22"/>
              </w:rPr>
              <w:t xml:space="preserve"> </w:t>
            </w:r>
            <w:r w:rsidR="00242353" w:rsidRPr="00824E84">
              <w:rPr>
                <w:sz w:val="22"/>
                <w:szCs w:val="22"/>
              </w:rPr>
              <w:t>средняя</w:t>
            </w:r>
            <w:r w:rsidR="00242353" w:rsidRPr="00824E84">
              <w:rPr>
                <w:spacing w:val="44"/>
                <w:sz w:val="22"/>
                <w:szCs w:val="22"/>
              </w:rPr>
              <w:t xml:space="preserve"> </w:t>
            </w:r>
            <w:r w:rsidR="00242353" w:rsidRPr="00824E84">
              <w:rPr>
                <w:sz w:val="22"/>
                <w:szCs w:val="22"/>
              </w:rPr>
              <w:t>группа</w:t>
            </w:r>
            <w:r w:rsidR="00242353" w:rsidRPr="00824E84">
              <w:rPr>
                <w:spacing w:val="41"/>
                <w:sz w:val="22"/>
                <w:szCs w:val="22"/>
              </w:rPr>
              <w:t xml:space="preserve"> </w:t>
            </w:r>
            <w:r w:rsidR="00242353" w:rsidRPr="00824E84">
              <w:rPr>
                <w:sz w:val="22"/>
                <w:szCs w:val="22"/>
              </w:rPr>
              <w:t>-</w:t>
            </w:r>
            <w:r w:rsidR="00242353" w:rsidRPr="00824E84">
              <w:rPr>
                <w:spacing w:val="41"/>
                <w:sz w:val="22"/>
                <w:szCs w:val="22"/>
              </w:rPr>
              <w:t xml:space="preserve"> </w:t>
            </w:r>
            <w:r w:rsidR="00242353" w:rsidRPr="00824E84">
              <w:rPr>
                <w:sz w:val="22"/>
                <w:szCs w:val="22"/>
              </w:rPr>
              <w:t>М.:</w:t>
            </w:r>
            <w:r w:rsidR="00242353" w:rsidRPr="00824E84">
              <w:rPr>
                <w:spacing w:val="-1"/>
                <w:sz w:val="22"/>
                <w:szCs w:val="22"/>
              </w:rPr>
              <w:t xml:space="preserve"> </w:t>
            </w:r>
            <w:r w:rsidR="00242353" w:rsidRPr="00824E84">
              <w:rPr>
                <w:sz w:val="22"/>
                <w:szCs w:val="22"/>
              </w:rPr>
              <w:t>МО</w:t>
            </w:r>
            <w:r w:rsidR="00242353" w:rsidRPr="00824E84">
              <w:rPr>
                <w:spacing w:val="-57"/>
                <w:sz w:val="22"/>
                <w:szCs w:val="22"/>
              </w:rPr>
              <w:t xml:space="preserve"> </w:t>
            </w:r>
            <w:r w:rsidR="00242353" w:rsidRPr="00824E84">
              <w:rPr>
                <w:sz w:val="22"/>
                <w:szCs w:val="22"/>
              </w:rPr>
              <w:t>ЗАИКА-СИНТЕЗ,</w:t>
            </w:r>
            <w:r w:rsidR="00242353" w:rsidRPr="00824E84">
              <w:rPr>
                <w:spacing w:val="-2"/>
                <w:sz w:val="22"/>
                <w:szCs w:val="22"/>
              </w:rPr>
              <w:t xml:space="preserve"> </w:t>
            </w:r>
            <w:r w:rsidR="00242353" w:rsidRPr="00824E84">
              <w:rPr>
                <w:sz w:val="22"/>
                <w:szCs w:val="22"/>
              </w:rPr>
              <w:t>2015</w:t>
            </w:r>
            <w:r w:rsidRPr="00824E84">
              <w:rPr>
                <w:i/>
                <w:iCs/>
                <w:sz w:val="22"/>
                <w:szCs w:val="22"/>
              </w:rPr>
              <w:t xml:space="preserve">. </w:t>
            </w:r>
            <w:r w:rsidR="00A176F3" w:rsidRPr="00A176F3">
              <w:rPr>
                <w:bCs/>
                <w:sz w:val="22"/>
                <w:szCs w:val="22"/>
              </w:rPr>
              <w:t>с.</w:t>
            </w:r>
            <w:r w:rsidR="00A176F3">
              <w:rPr>
                <w:b/>
                <w:bCs/>
                <w:sz w:val="22"/>
                <w:szCs w:val="22"/>
              </w:rPr>
              <w:t xml:space="preserve"> </w:t>
            </w:r>
            <w:r w:rsidR="00A176F3" w:rsidRPr="00A176F3">
              <w:rPr>
                <w:bCs/>
                <w:sz w:val="22"/>
                <w:szCs w:val="22"/>
              </w:rPr>
              <w:t>29-30, 38-39, 47-48, 57,64-65, 79-80, 94-106</w:t>
            </w:r>
          </w:p>
          <w:p w:rsidR="00A176F3" w:rsidRDefault="00A176F3" w:rsidP="00A176F3">
            <w:pPr>
              <w:pStyle w:val="a3"/>
              <w:spacing w:before="0" w:beforeAutospacing="0" w:after="0" w:afterAutospacing="0"/>
              <w:rPr>
                <w:b/>
                <w:iCs/>
                <w:sz w:val="22"/>
                <w:szCs w:val="22"/>
              </w:rPr>
            </w:pPr>
            <w:r w:rsidRPr="00B069C0">
              <w:rPr>
                <w:b/>
                <w:iCs/>
                <w:sz w:val="22"/>
                <w:szCs w:val="22"/>
              </w:rPr>
              <w:t>Утренняя гимнастика</w:t>
            </w:r>
            <w:r>
              <w:rPr>
                <w:b/>
                <w:iCs/>
                <w:sz w:val="22"/>
                <w:szCs w:val="22"/>
              </w:rPr>
              <w:t>:</w:t>
            </w:r>
          </w:p>
          <w:p w:rsidR="00A176F3" w:rsidRPr="00B069C0" w:rsidRDefault="00A176F3" w:rsidP="00A176F3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B069C0">
              <w:rPr>
                <w:iCs/>
                <w:sz w:val="22"/>
                <w:szCs w:val="22"/>
              </w:rPr>
              <w:t>Л.И.Пензулаева «Оздоровительная гимн</w:t>
            </w:r>
            <w:r w:rsidRPr="00B069C0">
              <w:rPr>
                <w:iCs/>
                <w:sz w:val="22"/>
                <w:szCs w:val="22"/>
              </w:rPr>
              <w:t>а</w:t>
            </w:r>
            <w:r w:rsidRPr="00B069C0">
              <w:rPr>
                <w:iCs/>
                <w:sz w:val="22"/>
                <w:szCs w:val="22"/>
              </w:rPr>
              <w:t>стика. Комплексы упражнений</w:t>
            </w:r>
            <w:r>
              <w:rPr>
                <w:iCs/>
                <w:sz w:val="22"/>
                <w:szCs w:val="22"/>
              </w:rPr>
              <w:t>. Для зан</w:t>
            </w:r>
            <w:r>
              <w:rPr>
                <w:iCs/>
                <w:sz w:val="22"/>
                <w:szCs w:val="22"/>
              </w:rPr>
              <w:t>я</w:t>
            </w:r>
            <w:r>
              <w:rPr>
                <w:iCs/>
                <w:sz w:val="22"/>
                <w:szCs w:val="22"/>
              </w:rPr>
              <w:t>тий с детьми 3-7 лет».</w:t>
            </w:r>
            <w:r w:rsidRPr="00824E84">
              <w:rPr>
                <w:sz w:val="22"/>
                <w:szCs w:val="22"/>
              </w:rPr>
              <w:t xml:space="preserve"> -</w:t>
            </w:r>
            <w:r w:rsidRPr="00824E84">
              <w:rPr>
                <w:spacing w:val="18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М.:</w:t>
            </w:r>
            <w:r w:rsidRPr="00824E84">
              <w:rPr>
                <w:spacing w:val="-57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МОЗАИКА-СИНТЕЗ,</w:t>
            </w:r>
            <w:r w:rsidRPr="00824E84">
              <w:rPr>
                <w:spacing w:val="-2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2015</w:t>
            </w:r>
            <w:r w:rsidRPr="00824E84">
              <w:rPr>
                <w:i/>
                <w:iCs/>
                <w:sz w:val="22"/>
                <w:szCs w:val="22"/>
              </w:rPr>
              <w:t xml:space="preserve">. </w:t>
            </w:r>
            <w:r>
              <w:rPr>
                <w:iCs/>
                <w:sz w:val="22"/>
                <w:szCs w:val="22"/>
              </w:rPr>
              <w:t>с</w:t>
            </w:r>
            <w:r w:rsidRPr="00B069C0">
              <w:rPr>
                <w:iCs/>
                <w:sz w:val="22"/>
                <w:szCs w:val="22"/>
              </w:rPr>
              <w:t>.</w:t>
            </w:r>
            <w:r>
              <w:rPr>
                <w:iCs/>
                <w:sz w:val="22"/>
                <w:szCs w:val="22"/>
              </w:rPr>
              <w:t>32-61</w:t>
            </w:r>
          </w:p>
          <w:p w:rsidR="00A176F3" w:rsidRPr="00A176F3" w:rsidRDefault="00A176F3" w:rsidP="000F419A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1B6374" w:rsidRDefault="00E16ABB" w:rsidP="000F419A">
            <w:pPr>
              <w:pStyle w:val="a3"/>
              <w:spacing w:before="0" w:beforeAutospacing="0" w:after="0" w:afterAutospacing="0"/>
              <w:rPr>
                <w:iCs/>
                <w:sz w:val="22"/>
                <w:szCs w:val="22"/>
              </w:rPr>
            </w:pPr>
            <w:r w:rsidRPr="00824E84">
              <w:rPr>
                <w:b/>
                <w:bCs/>
                <w:sz w:val="22"/>
                <w:szCs w:val="22"/>
              </w:rPr>
              <w:t xml:space="preserve">1.3. Ритмическая гимнастика: </w:t>
            </w:r>
            <w:r w:rsidR="001B6374" w:rsidRPr="001B6374">
              <w:rPr>
                <w:iCs/>
                <w:sz w:val="22"/>
                <w:szCs w:val="22"/>
              </w:rPr>
              <w:t xml:space="preserve">И.Каплунова, И.Новоскольцева </w:t>
            </w:r>
          </w:p>
          <w:p w:rsidR="001B6374" w:rsidRDefault="001B6374" w:rsidP="000F419A">
            <w:pPr>
              <w:pStyle w:val="a3"/>
              <w:spacing w:before="0" w:beforeAutospacing="0" w:after="0" w:afterAutospacing="0"/>
              <w:rPr>
                <w:iCs/>
                <w:sz w:val="22"/>
                <w:szCs w:val="22"/>
              </w:rPr>
            </w:pPr>
            <w:r w:rsidRPr="001B6374">
              <w:rPr>
                <w:iCs/>
                <w:sz w:val="22"/>
                <w:szCs w:val="22"/>
              </w:rPr>
              <w:t xml:space="preserve">«Ладушки». Программа по музыкальному воспитанию детей дошкольного </w:t>
            </w:r>
          </w:p>
          <w:p w:rsidR="00E16ABB" w:rsidRPr="001B6374" w:rsidRDefault="001B6374" w:rsidP="001B6374">
            <w:pPr>
              <w:pStyle w:val="a3"/>
              <w:tabs>
                <w:tab w:val="left" w:pos="3942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1B6374">
              <w:rPr>
                <w:iCs/>
                <w:sz w:val="22"/>
                <w:szCs w:val="22"/>
              </w:rPr>
              <w:t>возраста».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1B6374">
              <w:rPr>
                <w:iCs/>
                <w:sz w:val="22"/>
                <w:szCs w:val="22"/>
              </w:rPr>
              <w:t>-СПб.: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1B6374">
              <w:rPr>
                <w:iCs/>
                <w:sz w:val="22"/>
                <w:szCs w:val="22"/>
              </w:rPr>
              <w:t>ООО «Невская нота»,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1B6374">
              <w:rPr>
                <w:iCs/>
                <w:sz w:val="22"/>
                <w:szCs w:val="22"/>
              </w:rPr>
              <w:t>2015. – с.65-66</w:t>
            </w:r>
          </w:p>
          <w:p w:rsidR="00242353" w:rsidRPr="00824E84" w:rsidRDefault="00E16ABB" w:rsidP="000F419A">
            <w:pPr>
              <w:pStyle w:val="a3"/>
              <w:spacing w:after="0" w:afterAutospacing="0"/>
              <w:rPr>
                <w:sz w:val="22"/>
                <w:szCs w:val="22"/>
              </w:rPr>
            </w:pPr>
            <w:r w:rsidRPr="00824E84">
              <w:rPr>
                <w:b/>
                <w:bCs/>
                <w:sz w:val="22"/>
                <w:szCs w:val="22"/>
              </w:rPr>
              <w:t xml:space="preserve">1.4. Строевые упражнения: </w:t>
            </w:r>
            <w:r w:rsidR="00242353" w:rsidRPr="00824E84">
              <w:rPr>
                <w:sz w:val="22"/>
                <w:szCs w:val="22"/>
              </w:rPr>
              <w:t>Л.И.</w:t>
            </w:r>
            <w:r w:rsidR="00242353" w:rsidRPr="00824E84">
              <w:rPr>
                <w:spacing w:val="43"/>
                <w:sz w:val="22"/>
                <w:szCs w:val="22"/>
              </w:rPr>
              <w:t xml:space="preserve"> </w:t>
            </w:r>
            <w:r w:rsidR="00242353" w:rsidRPr="00824E84">
              <w:rPr>
                <w:sz w:val="22"/>
                <w:szCs w:val="22"/>
              </w:rPr>
              <w:t>Пенз</w:t>
            </w:r>
            <w:r w:rsidR="00242353" w:rsidRPr="00824E84">
              <w:rPr>
                <w:sz w:val="22"/>
                <w:szCs w:val="22"/>
              </w:rPr>
              <w:t>у</w:t>
            </w:r>
            <w:r w:rsidR="00242353" w:rsidRPr="00824E84">
              <w:rPr>
                <w:sz w:val="22"/>
                <w:szCs w:val="22"/>
              </w:rPr>
              <w:t>лаева</w:t>
            </w:r>
            <w:r w:rsidR="00242353" w:rsidRPr="00824E84">
              <w:rPr>
                <w:spacing w:val="41"/>
                <w:sz w:val="22"/>
                <w:szCs w:val="22"/>
              </w:rPr>
              <w:t xml:space="preserve"> </w:t>
            </w:r>
            <w:r w:rsidR="00242353" w:rsidRPr="00824E84">
              <w:rPr>
                <w:sz w:val="22"/>
                <w:szCs w:val="22"/>
              </w:rPr>
              <w:t>Физическая</w:t>
            </w:r>
            <w:r w:rsidR="00242353" w:rsidRPr="00824E84">
              <w:rPr>
                <w:spacing w:val="42"/>
                <w:sz w:val="22"/>
                <w:szCs w:val="22"/>
              </w:rPr>
              <w:t xml:space="preserve"> </w:t>
            </w:r>
            <w:r w:rsidR="00242353" w:rsidRPr="00824E84">
              <w:rPr>
                <w:sz w:val="22"/>
                <w:szCs w:val="22"/>
              </w:rPr>
              <w:t>культура</w:t>
            </w:r>
            <w:r w:rsidR="00242353" w:rsidRPr="00824E84">
              <w:rPr>
                <w:spacing w:val="41"/>
                <w:sz w:val="22"/>
                <w:szCs w:val="22"/>
              </w:rPr>
              <w:t xml:space="preserve"> </w:t>
            </w:r>
            <w:r w:rsidR="00242353" w:rsidRPr="00824E84">
              <w:rPr>
                <w:sz w:val="22"/>
                <w:szCs w:val="22"/>
              </w:rPr>
              <w:t>в</w:t>
            </w:r>
            <w:r w:rsidR="00242353" w:rsidRPr="00824E84">
              <w:rPr>
                <w:spacing w:val="41"/>
                <w:sz w:val="22"/>
                <w:szCs w:val="22"/>
              </w:rPr>
              <w:t xml:space="preserve"> </w:t>
            </w:r>
            <w:r w:rsidR="00242353" w:rsidRPr="00824E84">
              <w:rPr>
                <w:sz w:val="22"/>
                <w:szCs w:val="22"/>
              </w:rPr>
              <w:t>детском</w:t>
            </w:r>
            <w:r w:rsidR="00242353" w:rsidRPr="00824E84">
              <w:rPr>
                <w:spacing w:val="42"/>
                <w:sz w:val="22"/>
                <w:szCs w:val="22"/>
              </w:rPr>
              <w:t xml:space="preserve"> </w:t>
            </w:r>
            <w:r w:rsidR="00242353" w:rsidRPr="00824E84">
              <w:rPr>
                <w:sz w:val="22"/>
                <w:szCs w:val="22"/>
              </w:rPr>
              <w:t>саду</w:t>
            </w:r>
            <w:r w:rsidR="00242353" w:rsidRPr="00824E84">
              <w:rPr>
                <w:spacing w:val="42"/>
                <w:sz w:val="22"/>
                <w:szCs w:val="22"/>
              </w:rPr>
              <w:t xml:space="preserve"> </w:t>
            </w:r>
            <w:r w:rsidR="00242353" w:rsidRPr="00824E84">
              <w:rPr>
                <w:sz w:val="22"/>
                <w:szCs w:val="22"/>
              </w:rPr>
              <w:t>средняя</w:t>
            </w:r>
            <w:r w:rsidR="00242353" w:rsidRPr="00824E84">
              <w:rPr>
                <w:spacing w:val="44"/>
                <w:sz w:val="22"/>
                <w:szCs w:val="22"/>
              </w:rPr>
              <w:t xml:space="preserve"> </w:t>
            </w:r>
            <w:r w:rsidR="00242353" w:rsidRPr="00824E84">
              <w:rPr>
                <w:sz w:val="22"/>
                <w:szCs w:val="22"/>
              </w:rPr>
              <w:t>группа</w:t>
            </w:r>
            <w:r w:rsidR="00242353" w:rsidRPr="00824E84">
              <w:rPr>
                <w:spacing w:val="41"/>
                <w:sz w:val="22"/>
                <w:szCs w:val="22"/>
              </w:rPr>
              <w:t xml:space="preserve"> </w:t>
            </w:r>
            <w:r w:rsidR="00242353" w:rsidRPr="00824E84">
              <w:rPr>
                <w:sz w:val="22"/>
                <w:szCs w:val="22"/>
              </w:rPr>
              <w:t>-</w:t>
            </w:r>
            <w:r w:rsidR="00242353" w:rsidRPr="00824E84">
              <w:rPr>
                <w:spacing w:val="41"/>
                <w:sz w:val="22"/>
                <w:szCs w:val="22"/>
              </w:rPr>
              <w:t xml:space="preserve"> </w:t>
            </w:r>
            <w:r w:rsidR="00242353" w:rsidRPr="00824E84">
              <w:rPr>
                <w:sz w:val="22"/>
                <w:szCs w:val="22"/>
              </w:rPr>
              <w:t>М.:</w:t>
            </w:r>
            <w:r w:rsidR="00242353" w:rsidRPr="00824E84">
              <w:rPr>
                <w:spacing w:val="-1"/>
                <w:sz w:val="22"/>
                <w:szCs w:val="22"/>
              </w:rPr>
              <w:t xml:space="preserve"> </w:t>
            </w:r>
            <w:r w:rsidR="00242353" w:rsidRPr="00824E84">
              <w:rPr>
                <w:sz w:val="22"/>
                <w:szCs w:val="22"/>
              </w:rPr>
              <w:t>МО</w:t>
            </w:r>
            <w:r w:rsidR="00242353" w:rsidRPr="00824E84">
              <w:rPr>
                <w:spacing w:val="-57"/>
                <w:sz w:val="22"/>
                <w:szCs w:val="22"/>
              </w:rPr>
              <w:t xml:space="preserve"> </w:t>
            </w:r>
            <w:r w:rsidR="00242353" w:rsidRPr="00824E84">
              <w:rPr>
                <w:sz w:val="22"/>
                <w:szCs w:val="22"/>
              </w:rPr>
              <w:t>ЗАИКА-СИНТЕЗ,</w:t>
            </w:r>
            <w:r w:rsidR="00242353" w:rsidRPr="00824E84">
              <w:rPr>
                <w:spacing w:val="-2"/>
                <w:sz w:val="22"/>
                <w:szCs w:val="22"/>
              </w:rPr>
              <w:t xml:space="preserve"> </w:t>
            </w:r>
            <w:r w:rsidR="00242353" w:rsidRPr="00824E84">
              <w:rPr>
                <w:sz w:val="22"/>
                <w:szCs w:val="22"/>
              </w:rPr>
              <w:t>2015.</w:t>
            </w:r>
          </w:p>
          <w:p w:rsidR="000F419A" w:rsidRPr="00824E84" w:rsidRDefault="00E16ABB" w:rsidP="000F419A">
            <w:pPr>
              <w:pStyle w:val="TableParagraph"/>
              <w:tabs>
                <w:tab w:val="left" w:pos="3707"/>
              </w:tabs>
              <w:spacing w:before="10" w:line="237" w:lineRule="auto"/>
              <w:ind w:right="81"/>
            </w:pPr>
            <w:r w:rsidRPr="00824E84">
              <w:rPr>
                <w:b/>
                <w:bCs/>
                <w:lang w:eastAsia="ru-RU"/>
              </w:rPr>
              <w:t>2. Подвижные игры</w:t>
            </w:r>
            <w:r w:rsidRPr="00824E84">
              <w:rPr>
                <w:lang w:eastAsia="ru-RU"/>
              </w:rPr>
              <w:t xml:space="preserve">: </w:t>
            </w:r>
            <w:r w:rsidR="000F419A" w:rsidRPr="00824E84">
              <w:t>Э.Я.Степаненкова</w:t>
            </w:r>
            <w:r w:rsidR="000F419A" w:rsidRPr="00824E84">
              <w:rPr>
                <w:spacing w:val="1"/>
              </w:rPr>
              <w:t xml:space="preserve"> </w:t>
            </w:r>
            <w:r w:rsidR="000F419A" w:rsidRPr="00824E84">
              <w:t>«Сборник подвижных игр». Для</w:t>
            </w:r>
            <w:r w:rsidR="000F419A" w:rsidRPr="00824E84">
              <w:rPr>
                <w:spacing w:val="69"/>
              </w:rPr>
              <w:t xml:space="preserve"> </w:t>
            </w:r>
            <w:r w:rsidR="000F419A" w:rsidRPr="00824E84">
              <w:t xml:space="preserve">занятий </w:t>
            </w:r>
            <w:r w:rsidR="000F419A" w:rsidRPr="00824E84">
              <w:rPr>
                <w:spacing w:val="-5"/>
              </w:rPr>
              <w:t xml:space="preserve">с </w:t>
            </w:r>
            <w:r w:rsidR="000F419A" w:rsidRPr="00824E84">
              <w:rPr>
                <w:spacing w:val="-57"/>
              </w:rPr>
              <w:t xml:space="preserve"> </w:t>
            </w:r>
            <w:r w:rsidR="000F419A" w:rsidRPr="00824E84">
              <w:t>детьми</w:t>
            </w:r>
            <w:r w:rsidR="000F419A" w:rsidRPr="00824E84">
              <w:rPr>
                <w:spacing w:val="59"/>
              </w:rPr>
              <w:t xml:space="preserve"> </w:t>
            </w:r>
            <w:r w:rsidR="000F419A" w:rsidRPr="00824E84">
              <w:t>2-7</w:t>
            </w:r>
            <w:r w:rsidR="000F419A" w:rsidRPr="00824E84">
              <w:rPr>
                <w:spacing w:val="58"/>
              </w:rPr>
              <w:t xml:space="preserve"> </w:t>
            </w:r>
            <w:r w:rsidR="000F419A" w:rsidRPr="00824E84">
              <w:t>лет.</w:t>
            </w:r>
            <w:r w:rsidR="000F419A" w:rsidRPr="00824E84">
              <w:rPr>
                <w:spacing w:val="58"/>
              </w:rPr>
              <w:t xml:space="preserve"> </w:t>
            </w:r>
            <w:r w:rsidR="000F419A" w:rsidRPr="00824E84">
              <w:t>–</w:t>
            </w:r>
            <w:r w:rsidR="000F419A" w:rsidRPr="00824E84">
              <w:rPr>
                <w:spacing w:val="13"/>
              </w:rPr>
              <w:t xml:space="preserve"> </w:t>
            </w:r>
            <w:r w:rsidR="000F419A" w:rsidRPr="00824E84">
              <w:t>М.: МОЗАИКА-СИНТЕЗ,</w:t>
            </w:r>
            <w:r w:rsidR="000F419A" w:rsidRPr="00824E84">
              <w:rPr>
                <w:spacing w:val="-2"/>
              </w:rPr>
              <w:t xml:space="preserve"> </w:t>
            </w:r>
            <w:r w:rsidR="000F419A" w:rsidRPr="00824E84">
              <w:t>2015, с</w:t>
            </w:r>
            <w:r w:rsidR="000F419A" w:rsidRPr="00824E84">
              <w:rPr>
                <w:spacing w:val="-1"/>
              </w:rPr>
              <w:t xml:space="preserve"> </w:t>
            </w:r>
            <w:r w:rsidR="000F419A" w:rsidRPr="00824E84">
              <w:t>50-71</w:t>
            </w:r>
          </w:p>
          <w:p w:rsidR="00E16ABB" w:rsidRDefault="00E16ABB" w:rsidP="000F419A">
            <w:pPr>
              <w:pStyle w:val="a3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824E84">
              <w:rPr>
                <w:b/>
                <w:bCs/>
                <w:sz w:val="22"/>
                <w:szCs w:val="22"/>
              </w:rPr>
              <w:t xml:space="preserve">3. Спортивные упражнения: </w:t>
            </w:r>
          </w:p>
          <w:p w:rsidR="0051394A" w:rsidRDefault="0051394A" w:rsidP="0051394A">
            <w:pPr>
              <w:pStyle w:val="a3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3154DB">
              <w:rPr>
                <w:bCs/>
                <w:sz w:val="22"/>
                <w:szCs w:val="22"/>
              </w:rPr>
              <w:t>Н.С.Голицына, Е.Е.Бухарова «Физкул</w:t>
            </w:r>
            <w:r w:rsidRPr="003154DB">
              <w:rPr>
                <w:bCs/>
                <w:sz w:val="22"/>
                <w:szCs w:val="22"/>
              </w:rPr>
              <w:t>ь</w:t>
            </w:r>
            <w:r w:rsidRPr="003154DB">
              <w:rPr>
                <w:bCs/>
                <w:sz w:val="22"/>
                <w:szCs w:val="22"/>
              </w:rPr>
              <w:t>турный калейдоскоп для дошкольников». -М. Издательство «Скрипторий 2003»,2008</w:t>
            </w:r>
          </w:p>
          <w:p w:rsidR="0051394A" w:rsidRPr="00824E84" w:rsidRDefault="0051394A" w:rsidP="0051394A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С.38-47</w:t>
            </w:r>
          </w:p>
          <w:p w:rsidR="00EC2432" w:rsidRDefault="00E16ABB" w:rsidP="000F419A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24E84">
              <w:rPr>
                <w:b/>
                <w:bCs/>
                <w:sz w:val="22"/>
                <w:szCs w:val="22"/>
              </w:rPr>
              <w:t>4. Формирование основ здорового о</w:t>
            </w:r>
            <w:r w:rsidRPr="00824E84">
              <w:rPr>
                <w:b/>
                <w:bCs/>
                <w:sz w:val="22"/>
                <w:szCs w:val="22"/>
              </w:rPr>
              <w:t>б</w:t>
            </w:r>
            <w:r w:rsidRPr="00824E84">
              <w:rPr>
                <w:b/>
                <w:bCs/>
                <w:sz w:val="22"/>
                <w:szCs w:val="22"/>
              </w:rPr>
              <w:t>раза жизни</w:t>
            </w:r>
            <w:r w:rsidRPr="00824E84">
              <w:rPr>
                <w:sz w:val="22"/>
                <w:szCs w:val="22"/>
              </w:rPr>
              <w:t xml:space="preserve">: </w:t>
            </w:r>
          </w:p>
          <w:p w:rsidR="000F419A" w:rsidRPr="00824E84" w:rsidRDefault="000F419A" w:rsidP="00EC243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24E84">
              <w:rPr>
                <w:sz w:val="22"/>
                <w:szCs w:val="22"/>
              </w:rPr>
              <w:t>К.Ю.</w:t>
            </w:r>
            <w:r w:rsidRPr="00824E84">
              <w:rPr>
                <w:spacing w:val="39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Белая</w:t>
            </w:r>
            <w:r w:rsidRPr="00824E84">
              <w:rPr>
                <w:spacing w:val="9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«Формирование</w:t>
            </w:r>
            <w:r w:rsidRPr="00824E84">
              <w:rPr>
                <w:spacing w:val="39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основ</w:t>
            </w:r>
            <w:r w:rsidRPr="00824E84">
              <w:rPr>
                <w:spacing w:val="40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без</w:t>
            </w:r>
            <w:r w:rsidRPr="00824E84">
              <w:rPr>
                <w:sz w:val="22"/>
                <w:szCs w:val="22"/>
              </w:rPr>
              <w:t>о</w:t>
            </w:r>
            <w:r w:rsidRPr="00824E84">
              <w:rPr>
                <w:sz w:val="22"/>
                <w:szCs w:val="22"/>
              </w:rPr>
              <w:lastRenderedPageBreak/>
              <w:t>пасности у</w:t>
            </w:r>
            <w:r w:rsidRPr="00824E84">
              <w:rPr>
                <w:spacing w:val="-57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дошкольников».</w:t>
            </w:r>
            <w:r w:rsidRPr="00824E84">
              <w:rPr>
                <w:spacing w:val="31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Для</w:t>
            </w:r>
            <w:r w:rsidRPr="00824E84">
              <w:rPr>
                <w:spacing w:val="33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занятий</w:t>
            </w:r>
            <w:r w:rsidRPr="00824E84">
              <w:rPr>
                <w:spacing w:val="11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с</w:t>
            </w:r>
            <w:r w:rsidR="00EC2432">
              <w:rPr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детьми 2-7 лет. –М.:</w:t>
            </w:r>
            <w:r w:rsidRPr="00824E84">
              <w:rPr>
                <w:spacing w:val="-3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МОЗАИКА-СИНТЕЗ,2015.</w:t>
            </w:r>
            <w:r w:rsidRPr="00824E84">
              <w:rPr>
                <w:spacing w:val="-1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с. 30-39.</w:t>
            </w:r>
          </w:p>
          <w:p w:rsidR="00E16ABB" w:rsidRPr="00824E84" w:rsidRDefault="00E16ABB" w:rsidP="000F419A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24E84">
              <w:rPr>
                <w:b/>
                <w:bCs/>
                <w:sz w:val="22"/>
                <w:szCs w:val="22"/>
              </w:rPr>
              <w:t>5. Активный отдых:</w:t>
            </w:r>
          </w:p>
          <w:p w:rsidR="000F419A" w:rsidRPr="00824E84" w:rsidRDefault="00E16ABB" w:rsidP="000F419A">
            <w:pPr>
              <w:pStyle w:val="TableParagraph"/>
              <w:spacing w:line="269" w:lineRule="exact"/>
              <w:rPr>
                <w:b/>
                <w:bCs/>
                <w:lang w:eastAsia="ru-RU"/>
              </w:rPr>
            </w:pPr>
            <w:r w:rsidRPr="00824E84">
              <w:rPr>
                <w:b/>
                <w:bCs/>
                <w:lang w:eastAsia="ru-RU"/>
              </w:rPr>
              <w:t xml:space="preserve">5.1. Физкультурные праздники: </w:t>
            </w:r>
          </w:p>
          <w:p w:rsidR="000F419A" w:rsidRPr="00824E84" w:rsidRDefault="000F419A" w:rsidP="000F419A">
            <w:pPr>
              <w:pStyle w:val="TableParagraph"/>
              <w:spacing w:line="269" w:lineRule="exact"/>
              <w:rPr>
                <w:b/>
                <w:bCs/>
                <w:lang w:eastAsia="ru-RU"/>
              </w:rPr>
            </w:pPr>
            <w:r w:rsidRPr="00824E84">
              <w:rPr>
                <w:b/>
                <w:bCs/>
                <w:lang w:eastAsia="ru-RU"/>
              </w:rPr>
              <w:t>5.2. Физкультурные досуги:</w:t>
            </w:r>
          </w:p>
          <w:p w:rsidR="000F419A" w:rsidRPr="00824E84" w:rsidRDefault="000F419A" w:rsidP="000F419A">
            <w:pPr>
              <w:pStyle w:val="TableParagraph"/>
              <w:spacing w:line="269" w:lineRule="exact"/>
              <w:rPr>
                <w:b/>
                <w:bCs/>
                <w:lang w:eastAsia="ru-RU"/>
              </w:rPr>
            </w:pPr>
            <w:r w:rsidRPr="00824E84">
              <w:rPr>
                <w:b/>
                <w:bCs/>
                <w:lang w:eastAsia="ru-RU"/>
              </w:rPr>
              <w:t>5.3. Дни здоровья:</w:t>
            </w:r>
          </w:p>
          <w:p w:rsidR="000F419A" w:rsidRPr="00824E84" w:rsidRDefault="000F419A" w:rsidP="000F419A">
            <w:pPr>
              <w:pStyle w:val="TableParagraph"/>
              <w:spacing w:line="269" w:lineRule="exact"/>
            </w:pPr>
            <w:r w:rsidRPr="00824E84">
              <w:t>В.Я.</w:t>
            </w:r>
            <w:r w:rsidRPr="00824E84">
              <w:rPr>
                <w:spacing w:val="56"/>
              </w:rPr>
              <w:t xml:space="preserve"> </w:t>
            </w:r>
            <w:r w:rsidRPr="00824E84">
              <w:t>Лысова</w:t>
            </w:r>
          </w:p>
          <w:p w:rsidR="00E16ABB" w:rsidRPr="00824E84" w:rsidRDefault="000F419A" w:rsidP="00F668AD">
            <w:pPr>
              <w:pStyle w:val="TableParagraph"/>
              <w:ind w:right="228"/>
            </w:pPr>
            <w:r w:rsidRPr="00824E84">
              <w:t>«Спортивные</w:t>
            </w:r>
            <w:r w:rsidRPr="00824E84">
              <w:rPr>
                <w:spacing w:val="1"/>
              </w:rPr>
              <w:t xml:space="preserve"> </w:t>
            </w:r>
            <w:r w:rsidRPr="00824E84">
              <w:t>праздники</w:t>
            </w:r>
            <w:r w:rsidRPr="00824E84">
              <w:rPr>
                <w:spacing w:val="1"/>
              </w:rPr>
              <w:t xml:space="preserve"> </w:t>
            </w:r>
            <w:r w:rsidRPr="00824E84">
              <w:t>и</w:t>
            </w:r>
            <w:r w:rsidRPr="00824E84">
              <w:rPr>
                <w:spacing w:val="1"/>
              </w:rPr>
              <w:t xml:space="preserve"> </w:t>
            </w:r>
            <w:r w:rsidRPr="00824E84">
              <w:t>развлечения для дошкольников».</w:t>
            </w:r>
            <w:r w:rsidRPr="00824E84">
              <w:rPr>
                <w:spacing w:val="-57"/>
              </w:rPr>
              <w:t xml:space="preserve"> </w:t>
            </w:r>
            <w:r w:rsidRPr="00824E84">
              <w:t>Младший и средний дошкольный</w:t>
            </w:r>
            <w:r w:rsidR="005A5EF1">
              <w:t xml:space="preserve"> </w:t>
            </w:r>
            <w:r w:rsidRPr="00824E84">
              <w:rPr>
                <w:spacing w:val="-57"/>
              </w:rPr>
              <w:t xml:space="preserve"> </w:t>
            </w:r>
            <w:r w:rsidRPr="00824E84">
              <w:t>возраст. –</w:t>
            </w:r>
            <w:r w:rsidRPr="00824E84">
              <w:rPr>
                <w:spacing w:val="-1"/>
              </w:rPr>
              <w:t xml:space="preserve"> </w:t>
            </w:r>
            <w:r w:rsidRPr="00824E84">
              <w:t>М.:</w:t>
            </w:r>
            <w:r w:rsidRPr="00824E84">
              <w:rPr>
                <w:spacing w:val="-1"/>
              </w:rPr>
              <w:t xml:space="preserve"> </w:t>
            </w:r>
            <w:r w:rsidRPr="00824E84">
              <w:t>Аркти, 2001.</w:t>
            </w:r>
            <w:r w:rsidR="0051394A">
              <w:t xml:space="preserve"> </w:t>
            </w:r>
            <w:r w:rsidRPr="00824E84">
              <w:t>С.</w:t>
            </w:r>
            <w:r w:rsidRPr="00824E84">
              <w:rPr>
                <w:spacing w:val="-1"/>
              </w:rPr>
              <w:t xml:space="preserve"> </w:t>
            </w:r>
            <w:r w:rsidRPr="00824E84">
              <w:t>5-47</w:t>
            </w:r>
            <w:r w:rsidR="00E16ABB" w:rsidRPr="00824E84">
              <w:t>.</w:t>
            </w:r>
          </w:p>
        </w:tc>
      </w:tr>
      <w:tr w:rsidR="00E16ABB" w:rsidRPr="00824E84" w:rsidTr="002F6205">
        <w:trPr>
          <w:trHeight w:val="558"/>
        </w:trPr>
        <w:tc>
          <w:tcPr>
            <w:tcW w:w="1070" w:type="dxa"/>
            <w:vMerge/>
          </w:tcPr>
          <w:p w:rsidR="00E16ABB" w:rsidRPr="00824E84" w:rsidRDefault="00E16ABB" w:rsidP="00E16ABB">
            <w:pPr>
              <w:pStyle w:val="a3"/>
              <w:spacing w:before="0" w:beforeAutospacing="0" w:after="24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652" w:type="dxa"/>
            <w:gridSpan w:val="3"/>
            <w:tcBorders>
              <w:bottom w:val="single" w:sz="2" w:space="0" w:color="000000"/>
            </w:tcBorders>
          </w:tcPr>
          <w:p w:rsidR="00E16ABB" w:rsidRPr="00E9470F" w:rsidRDefault="00E16ABB" w:rsidP="00E16ABB">
            <w:pPr>
              <w:pStyle w:val="TableParagraph"/>
              <w:spacing w:line="265" w:lineRule="exact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1 (1)</w:t>
            </w:r>
            <w:r w:rsidRPr="00E9470F">
              <w:rPr>
                <w:spacing w:val="-1"/>
              </w:rPr>
              <w:t xml:space="preserve"> </w:t>
            </w:r>
            <w:r w:rsidRPr="00E9470F">
              <w:t>с.19;</w:t>
            </w:r>
          </w:p>
          <w:p w:rsidR="00E16ABB" w:rsidRPr="00E9470F" w:rsidRDefault="00E16ABB" w:rsidP="00E16ABB">
            <w:pPr>
              <w:pStyle w:val="TableParagraph"/>
              <w:spacing w:line="275" w:lineRule="exact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2 (2)</w:t>
            </w:r>
            <w:r w:rsidRPr="00E9470F">
              <w:rPr>
                <w:spacing w:val="-1"/>
              </w:rPr>
              <w:t xml:space="preserve"> </w:t>
            </w:r>
            <w:r w:rsidRPr="00E9470F">
              <w:t>с.20;</w:t>
            </w:r>
          </w:p>
          <w:p w:rsidR="00E16ABB" w:rsidRPr="00E9470F" w:rsidRDefault="00E16ABB" w:rsidP="00760836">
            <w:pPr>
              <w:pStyle w:val="TableParagraph"/>
              <w:spacing w:line="275" w:lineRule="exact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3 (3)</w:t>
            </w:r>
            <w:r w:rsidRPr="00E9470F">
              <w:rPr>
                <w:spacing w:val="-1"/>
              </w:rPr>
              <w:t xml:space="preserve"> </w:t>
            </w:r>
            <w:r w:rsidRPr="00E9470F">
              <w:t>с.21;</w:t>
            </w:r>
          </w:p>
          <w:p w:rsidR="00E16ABB" w:rsidRPr="00E9470F" w:rsidRDefault="00E16ABB" w:rsidP="00760836">
            <w:pPr>
              <w:pStyle w:val="TableParagraph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4 (4)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21;</w:t>
            </w:r>
          </w:p>
          <w:p w:rsidR="00E16ABB" w:rsidRPr="00E9470F" w:rsidRDefault="00E16ABB" w:rsidP="00760836">
            <w:pPr>
              <w:pStyle w:val="TableParagraph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5 (5)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23;</w:t>
            </w:r>
          </w:p>
          <w:p w:rsidR="00E16ABB" w:rsidRPr="00E9470F" w:rsidRDefault="00E16ABB" w:rsidP="00760836">
            <w:pPr>
              <w:pStyle w:val="TableParagraph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6 (6)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23;</w:t>
            </w:r>
          </w:p>
          <w:p w:rsidR="00E16ABB" w:rsidRPr="00E9470F" w:rsidRDefault="00E16ABB" w:rsidP="00760836">
            <w:pPr>
              <w:pStyle w:val="TableParagraph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7 (7)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24;</w:t>
            </w:r>
          </w:p>
          <w:p w:rsidR="00E16ABB" w:rsidRPr="00E9470F" w:rsidRDefault="00E16ABB" w:rsidP="00760836">
            <w:pPr>
              <w:pStyle w:val="TableParagraph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8 (8)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26;</w:t>
            </w:r>
          </w:p>
          <w:p w:rsidR="00E16ABB" w:rsidRPr="00E9470F" w:rsidRDefault="00E16ABB" w:rsidP="00760836">
            <w:pPr>
              <w:pStyle w:val="TableParagraph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9 (9)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26;</w:t>
            </w:r>
          </w:p>
          <w:p w:rsidR="00E16ABB" w:rsidRPr="00E9470F" w:rsidRDefault="00E16ABB" w:rsidP="00760836">
            <w:pPr>
              <w:pStyle w:val="TableParagraph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10 (10)</w:t>
            </w:r>
            <w:r w:rsidRPr="00E9470F">
              <w:rPr>
                <w:spacing w:val="-1"/>
              </w:rPr>
              <w:t xml:space="preserve"> </w:t>
            </w:r>
            <w:r w:rsidRPr="00E9470F">
              <w:t>с.26;</w:t>
            </w:r>
          </w:p>
          <w:p w:rsidR="00E16ABB" w:rsidRPr="00E9470F" w:rsidRDefault="00E16ABB" w:rsidP="00760836">
            <w:pPr>
              <w:pStyle w:val="TableParagraph"/>
              <w:spacing w:before="1" w:line="275" w:lineRule="exact"/>
            </w:pPr>
            <w:r w:rsidRPr="00E9470F">
              <w:t>Зан</w:t>
            </w:r>
            <w:r w:rsidR="00760836" w:rsidRPr="00E9470F">
              <w:t>ят</w:t>
            </w:r>
            <w:r w:rsidRPr="00E9470F">
              <w:t>ие</w:t>
            </w:r>
            <w:r w:rsidRPr="00E9470F">
              <w:rPr>
                <w:spacing w:val="-2"/>
              </w:rPr>
              <w:t xml:space="preserve"> </w:t>
            </w:r>
            <w:r w:rsidRPr="00E9470F">
              <w:t>11(11)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28;</w:t>
            </w:r>
          </w:p>
          <w:p w:rsidR="00E16ABB" w:rsidRPr="00E9470F" w:rsidRDefault="00E16ABB" w:rsidP="00760836">
            <w:pPr>
              <w:pStyle w:val="TableParagraph"/>
              <w:spacing w:line="275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12 (12)</w:t>
            </w:r>
            <w:r w:rsidRPr="00E9470F">
              <w:rPr>
                <w:spacing w:val="-1"/>
              </w:rPr>
              <w:t xml:space="preserve"> </w:t>
            </w:r>
            <w:r w:rsidRPr="00E9470F">
              <w:t>с.29;</w:t>
            </w:r>
          </w:p>
          <w:p w:rsidR="00E16ABB" w:rsidRPr="00E9470F" w:rsidRDefault="00E16ABB" w:rsidP="00760836">
            <w:pPr>
              <w:pStyle w:val="TableParagraph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13 (13)</w:t>
            </w:r>
            <w:r w:rsidRPr="00E9470F">
              <w:rPr>
                <w:spacing w:val="-1"/>
              </w:rPr>
              <w:t xml:space="preserve"> </w:t>
            </w:r>
            <w:r w:rsidRPr="00E9470F">
              <w:t>с.30;</w:t>
            </w:r>
          </w:p>
          <w:p w:rsidR="00E16ABB" w:rsidRPr="00E9470F" w:rsidRDefault="00E16ABB" w:rsidP="00E16ABB">
            <w:pPr>
              <w:pStyle w:val="TableParagraph"/>
              <w:ind w:left="-8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14 (14)</w:t>
            </w:r>
            <w:r w:rsidRPr="00E9470F">
              <w:rPr>
                <w:spacing w:val="-1"/>
              </w:rPr>
              <w:t xml:space="preserve"> </w:t>
            </w:r>
            <w:r w:rsidRPr="00E9470F">
              <w:t>с.32;</w:t>
            </w:r>
          </w:p>
          <w:p w:rsidR="00705861" w:rsidRDefault="00E16ABB" w:rsidP="007B46B0">
            <w:pPr>
              <w:pStyle w:val="TableParagraph"/>
              <w:spacing w:line="265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15 (15)</w:t>
            </w:r>
            <w:r w:rsidRPr="00E9470F">
              <w:rPr>
                <w:spacing w:val="-1"/>
              </w:rPr>
              <w:t xml:space="preserve"> </w:t>
            </w:r>
            <w:r w:rsidRPr="00E9470F">
              <w:t>с.32;</w:t>
            </w:r>
            <w:r w:rsidR="007B46B0" w:rsidRPr="00E9470F">
              <w:t xml:space="preserve"> </w:t>
            </w:r>
          </w:p>
          <w:p w:rsidR="007B46B0" w:rsidRPr="00E9470F" w:rsidRDefault="007B46B0" w:rsidP="007B46B0">
            <w:pPr>
              <w:pStyle w:val="TableParagraph"/>
              <w:spacing w:line="265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16 (16)</w:t>
            </w:r>
            <w:r w:rsidRPr="00E9470F">
              <w:rPr>
                <w:spacing w:val="-1"/>
              </w:rPr>
              <w:t xml:space="preserve"> </w:t>
            </w:r>
            <w:r w:rsidRPr="00E9470F">
              <w:t>с.33;</w:t>
            </w:r>
          </w:p>
          <w:p w:rsidR="007B46B0" w:rsidRPr="00E9470F" w:rsidRDefault="007B46B0" w:rsidP="007B46B0">
            <w:pPr>
              <w:pStyle w:val="TableParagraph"/>
              <w:spacing w:line="275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17 (17)</w:t>
            </w:r>
            <w:r w:rsidRPr="00E9470F">
              <w:rPr>
                <w:spacing w:val="-1"/>
              </w:rPr>
              <w:t xml:space="preserve"> </w:t>
            </w:r>
            <w:r w:rsidRPr="00E9470F">
              <w:t>с.34</w:t>
            </w:r>
          </w:p>
          <w:p w:rsidR="007B46B0" w:rsidRPr="00E9470F" w:rsidRDefault="007B46B0" w:rsidP="007B46B0">
            <w:pPr>
              <w:pStyle w:val="TableParagraph"/>
              <w:spacing w:line="275" w:lineRule="exact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18</w:t>
            </w:r>
            <w:r w:rsidRPr="00E9470F">
              <w:rPr>
                <w:spacing w:val="60"/>
              </w:rPr>
              <w:t xml:space="preserve"> </w:t>
            </w:r>
            <w:r w:rsidRPr="00E9470F">
              <w:t>(18)</w:t>
            </w:r>
            <w:r w:rsidRPr="00E9470F">
              <w:rPr>
                <w:spacing w:val="-2"/>
              </w:rPr>
              <w:t xml:space="preserve"> </w:t>
            </w:r>
            <w:r w:rsidRPr="00E9470F">
              <w:t>с.34;</w:t>
            </w:r>
          </w:p>
          <w:p w:rsidR="007B46B0" w:rsidRPr="00E9470F" w:rsidRDefault="007B46B0" w:rsidP="007B46B0">
            <w:pPr>
              <w:pStyle w:val="TableParagraph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19 (19)</w:t>
            </w:r>
            <w:r w:rsidRPr="00E9470F">
              <w:rPr>
                <w:spacing w:val="-1"/>
              </w:rPr>
              <w:t xml:space="preserve"> </w:t>
            </w:r>
            <w:r w:rsidRPr="00E9470F">
              <w:t>с.35;</w:t>
            </w:r>
          </w:p>
          <w:p w:rsidR="007B46B0" w:rsidRPr="00E9470F" w:rsidRDefault="007B46B0" w:rsidP="007B46B0">
            <w:pPr>
              <w:pStyle w:val="TableParagraph"/>
              <w:spacing w:line="275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20 (20)</w:t>
            </w:r>
            <w:r w:rsidRPr="00E9470F">
              <w:rPr>
                <w:spacing w:val="-1"/>
              </w:rPr>
              <w:t xml:space="preserve"> </w:t>
            </w:r>
            <w:r w:rsidRPr="00E9470F">
              <w:t>с.35;</w:t>
            </w:r>
          </w:p>
          <w:p w:rsidR="007B46B0" w:rsidRPr="00E9470F" w:rsidRDefault="007B46B0" w:rsidP="007B46B0">
            <w:pPr>
              <w:pStyle w:val="TableParagraph"/>
              <w:spacing w:line="275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21 (21)</w:t>
            </w:r>
            <w:r w:rsidRPr="00E9470F">
              <w:rPr>
                <w:spacing w:val="-1"/>
              </w:rPr>
              <w:t xml:space="preserve"> </w:t>
            </w:r>
            <w:r w:rsidRPr="00E9470F">
              <w:t>с.36;</w:t>
            </w:r>
          </w:p>
          <w:p w:rsidR="007B46B0" w:rsidRPr="00E9470F" w:rsidRDefault="007B46B0" w:rsidP="007B46B0">
            <w:pPr>
              <w:pStyle w:val="TableParagraph"/>
              <w:ind w:left="-8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22 (22)</w:t>
            </w:r>
            <w:r w:rsidRPr="00E9470F">
              <w:rPr>
                <w:spacing w:val="-1"/>
              </w:rPr>
              <w:t xml:space="preserve"> </w:t>
            </w:r>
            <w:r w:rsidRPr="00E9470F">
              <w:t>с.36;</w:t>
            </w:r>
          </w:p>
          <w:p w:rsidR="007B46B0" w:rsidRPr="00E9470F" w:rsidRDefault="007B46B0" w:rsidP="007B46B0">
            <w:pPr>
              <w:pStyle w:val="TableParagraph"/>
              <w:ind w:left="-8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23 (23)</w:t>
            </w:r>
            <w:r w:rsidRPr="00E9470F">
              <w:rPr>
                <w:spacing w:val="-1"/>
              </w:rPr>
              <w:t xml:space="preserve"> </w:t>
            </w:r>
            <w:r w:rsidRPr="00E9470F">
              <w:t>с.37;</w:t>
            </w:r>
          </w:p>
          <w:p w:rsidR="007B46B0" w:rsidRPr="00E9470F" w:rsidRDefault="007B46B0" w:rsidP="007B46B0">
            <w:pPr>
              <w:pStyle w:val="TableParagraph"/>
            </w:pPr>
            <w:r w:rsidRPr="00E9470F">
              <w:t>Занятие</w:t>
            </w:r>
            <w:r w:rsidRPr="00E9470F">
              <w:rPr>
                <w:spacing w:val="58"/>
              </w:rPr>
              <w:t xml:space="preserve"> </w:t>
            </w:r>
            <w:r w:rsidRPr="00E9470F">
              <w:t>24 (24)</w:t>
            </w:r>
            <w:r w:rsidRPr="00E9470F">
              <w:rPr>
                <w:spacing w:val="-1"/>
              </w:rPr>
              <w:t xml:space="preserve"> </w:t>
            </w:r>
            <w:r w:rsidRPr="00E9470F">
              <w:t>с.38;</w:t>
            </w:r>
          </w:p>
          <w:p w:rsidR="007B46B0" w:rsidRPr="00E9470F" w:rsidRDefault="007B46B0" w:rsidP="007B46B0">
            <w:pPr>
              <w:pStyle w:val="TableParagraph"/>
              <w:spacing w:line="275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25 (25)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39;</w:t>
            </w:r>
          </w:p>
          <w:p w:rsidR="007B46B0" w:rsidRPr="00E9470F" w:rsidRDefault="007B46B0" w:rsidP="007B46B0">
            <w:pPr>
              <w:pStyle w:val="TableParagraph"/>
              <w:spacing w:line="275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26 (26)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40;</w:t>
            </w:r>
          </w:p>
          <w:p w:rsidR="007B46B0" w:rsidRPr="00E9470F" w:rsidRDefault="007B46B0" w:rsidP="007B46B0">
            <w:pPr>
              <w:pStyle w:val="TableParagraph"/>
              <w:spacing w:line="275" w:lineRule="exact"/>
            </w:pPr>
            <w:r w:rsidRPr="00E9470F">
              <w:lastRenderedPageBreak/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27 (27)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40;</w:t>
            </w:r>
          </w:p>
          <w:p w:rsidR="007B46B0" w:rsidRPr="00E9470F" w:rsidRDefault="007B46B0" w:rsidP="007B46B0">
            <w:pPr>
              <w:pStyle w:val="TableParagraph"/>
              <w:spacing w:line="275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28 (28)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41;</w:t>
            </w:r>
          </w:p>
          <w:p w:rsidR="007B46B0" w:rsidRPr="00E9470F" w:rsidRDefault="007B46B0" w:rsidP="007B46B0">
            <w:pPr>
              <w:pStyle w:val="TableParagraph"/>
              <w:spacing w:line="275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29 (29)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42;</w:t>
            </w:r>
          </w:p>
          <w:p w:rsidR="007B46B0" w:rsidRPr="00E9470F" w:rsidRDefault="007B46B0" w:rsidP="007B46B0">
            <w:pPr>
              <w:pStyle w:val="TableParagraph"/>
              <w:spacing w:line="275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30 (30)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43;</w:t>
            </w:r>
          </w:p>
          <w:p w:rsidR="007B46B0" w:rsidRPr="00E9470F" w:rsidRDefault="007B46B0" w:rsidP="007B46B0">
            <w:pPr>
              <w:pStyle w:val="TableParagraph"/>
              <w:spacing w:line="275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31 (31)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43;</w:t>
            </w:r>
          </w:p>
          <w:p w:rsidR="007B46B0" w:rsidRPr="00E9470F" w:rsidRDefault="007B46B0" w:rsidP="007B46B0">
            <w:pPr>
              <w:pStyle w:val="TableParagraph"/>
              <w:spacing w:line="275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32 (32)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44;</w:t>
            </w:r>
          </w:p>
          <w:p w:rsidR="007B46B0" w:rsidRPr="00E9470F" w:rsidRDefault="007B46B0" w:rsidP="007B46B0">
            <w:pPr>
              <w:pStyle w:val="TableParagraph"/>
              <w:spacing w:line="275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33 (33)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45;</w:t>
            </w:r>
          </w:p>
          <w:p w:rsidR="007B46B0" w:rsidRPr="00E9470F" w:rsidRDefault="007B46B0" w:rsidP="007B46B0">
            <w:pPr>
              <w:pStyle w:val="TableParagraph"/>
              <w:spacing w:line="275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34 (34)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45;</w:t>
            </w:r>
          </w:p>
          <w:p w:rsidR="007B46B0" w:rsidRPr="00E9470F" w:rsidRDefault="007B46B0" w:rsidP="007B46B0">
            <w:pPr>
              <w:pStyle w:val="TableParagraph"/>
              <w:spacing w:line="275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35 (35)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46;</w:t>
            </w:r>
          </w:p>
          <w:p w:rsidR="007B46B0" w:rsidRPr="00E9470F" w:rsidRDefault="007B46B0" w:rsidP="007B46B0">
            <w:pPr>
              <w:pStyle w:val="TableParagraph"/>
              <w:spacing w:line="275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36 (36)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46;</w:t>
            </w:r>
          </w:p>
          <w:p w:rsidR="007B46B0" w:rsidRPr="00E9470F" w:rsidRDefault="007B46B0" w:rsidP="007B46B0">
            <w:pPr>
              <w:pStyle w:val="TableParagraph"/>
              <w:spacing w:line="275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37 (1)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48;</w:t>
            </w:r>
          </w:p>
          <w:p w:rsidR="007B46B0" w:rsidRPr="00E9470F" w:rsidRDefault="007B46B0" w:rsidP="007B46B0">
            <w:pPr>
              <w:pStyle w:val="TableParagraph"/>
              <w:spacing w:line="275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38 (2)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49;</w:t>
            </w:r>
          </w:p>
          <w:p w:rsidR="007B46B0" w:rsidRPr="00E9470F" w:rsidRDefault="007B46B0" w:rsidP="007B46B0">
            <w:pPr>
              <w:pStyle w:val="TableParagraph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39 (1)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48;</w:t>
            </w:r>
          </w:p>
          <w:p w:rsidR="007B46B0" w:rsidRPr="00E9470F" w:rsidRDefault="007B46B0" w:rsidP="007B46B0">
            <w:pPr>
              <w:pStyle w:val="TableParagraph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40 (4)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50;</w:t>
            </w:r>
          </w:p>
          <w:p w:rsidR="007B46B0" w:rsidRPr="00E9470F" w:rsidRDefault="007B46B0" w:rsidP="007B46B0">
            <w:pPr>
              <w:pStyle w:val="TableParagraph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41 (5)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51;</w:t>
            </w:r>
          </w:p>
          <w:p w:rsidR="007B46B0" w:rsidRPr="00E9470F" w:rsidRDefault="007B46B0" w:rsidP="007B46B0">
            <w:pPr>
              <w:pStyle w:val="TableParagraph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42 (4)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50;</w:t>
            </w:r>
          </w:p>
          <w:p w:rsidR="007B46B0" w:rsidRPr="00E9470F" w:rsidRDefault="007B46B0" w:rsidP="007B46B0">
            <w:pPr>
              <w:pStyle w:val="TableParagraph"/>
              <w:spacing w:before="1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43 (7)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52;</w:t>
            </w:r>
          </w:p>
          <w:p w:rsidR="007B46B0" w:rsidRPr="00E9470F" w:rsidRDefault="007B46B0" w:rsidP="007B46B0">
            <w:pPr>
              <w:pStyle w:val="TableParagraph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44 (8)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54;</w:t>
            </w:r>
          </w:p>
          <w:p w:rsidR="007B46B0" w:rsidRPr="00E9470F" w:rsidRDefault="007B46B0" w:rsidP="007B46B0">
            <w:pPr>
              <w:pStyle w:val="TableParagraph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45 (7)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52;</w:t>
            </w:r>
          </w:p>
          <w:p w:rsidR="007B46B0" w:rsidRPr="00E9470F" w:rsidRDefault="007B46B0" w:rsidP="007B46B0">
            <w:pPr>
              <w:pStyle w:val="TableParagraph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46 (10)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54;</w:t>
            </w:r>
          </w:p>
          <w:p w:rsidR="007B46B0" w:rsidRPr="00E9470F" w:rsidRDefault="007B46B0" w:rsidP="007B46B0">
            <w:pPr>
              <w:pStyle w:val="TableParagraph"/>
              <w:spacing w:line="275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47 (11)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56;</w:t>
            </w:r>
          </w:p>
          <w:p w:rsidR="007B46B0" w:rsidRPr="00E9470F" w:rsidRDefault="007B46B0" w:rsidP="007B46B0">
            <w:pPr>
              <w:pStyle w:val="TableParagraph"/>
              <w:spacing w:line="275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48 (10)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54;</w:t>
            </w:r>
          </w:p>
          <w:p w:rsidR="007B46B0" w:rsidRPr="00E9470F" w:rsidRDefault="007B46B0" w:rsidP="007B46B0">
            <w:pPr>
              <w:pStyle w:val="TableParagraph"/>
              <w:spacing w:line="275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49 (13)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57;</w:t>
            </w:r>
          </w:p>
          <w:p w:rsidR="007B46B0" w:rsidRPr="00E9470F" w:rsidRDefault="007B46B0" w:rsidP="007B46B0">
            <w:pPr>
              <w:pStyle w:val="TableParagraph"/>
              <w:spacing w:line="275" w:lineRule="exact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50 (14)</w:t>
            </w:r>
            <w:r w:rsidRPr="00E9470F">
              <w:rPr>
                <w:spacing w:val="-1"/>
              </w:rPr>
              <w:t xml:space="preserve"> </w:t>
            </w:r>
            <w:r w:rsidRPr="00E9470F">
              <w:t>стр. 58;</w:t>
            </w:r>
          </w:p>
          <w:p w:rsidR="007B46B0" w:rsidRPr="00E9470F" w:rsidRDefault="007B46B0" w:rsidP="000E56D4">
            <w:pPr>
              <w:pStyle w:val="a3"/>
              <w:spacing w:before="0" w:beforeAutospacing="0" w:after="240" w:afterAutospacing="0"/>
              <w:jc w:val="both"/>
              <w:rPr>
                <w:sz w:val="22"/>
                <w:szCs w:val="22"/>
              </w:rPr>
            </w:pPr>
            <w:r w:rsidRPr="00E9470F">
              <w:rPr>
                <w:sz w:val="22"/>
                <w:szCs w:val="22"/>
              </w:rPr>
              <w:t>Занятие</w:t>
            </w:r>
            <w:r w:rsidRPr="00E9470F">
              <w:rPr>
                <w:spacing w:val="-2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51 (13)</w:t>
            </w:r>
            <w:r w:rsidRPr="00E9470F">
              <w:rPr>
                <w:spacing w:val="-1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стр. 57;</w:t>
            </w:r>
          </w:p>
        </w:tc>
        <w:tc>
          <w:tcPr>
            <w:tcW w:w="2398" w:type="dxa"/>
            <w:gridSpan w:val="2"/>
          </w:tcPr>
          <w:p w:rsidR="00E16ABB" w:rsidRPr="00E9470F" w:rsidRDefault="00E16ABB" w:rsidP="00760836">
            <w:pPr>
              <w:pStyle w:val="TableParagraph"/>
              <w:spacing w:line="223" w:lineRule="exact"/>
            </w:pPr>
            <w:r w:rsidRPr="00E9470F">
              <w:lastRenderedPageBreak/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52 (16)</w:t>
            </w:r>
            <w:r w:rsidRPr="00E9470F">
              <w:rPr>
                <w:spacing w:val="-1"/>
              </w:rPr>
              <w:t xml:space="preserve"> </w:t>
            </w:r>
            <w:r w:rsidR="00760836" w:rsidRPr="00E9470F">
              <w:rPr>
                <w:spacing w:val="-1"/>
              </w:rPr>
              <w:t>с</w:t>
            </w:r>
            <w:r w:rsidRPr="00E9470F">
              <w:t>. 59;</w:t>
            </w:r>
          </w:p>
          <w:p w:rsidR="00E16ABB" w:rsidRPr="00E9470F" w:rsidRDefault="00E16ABB" w:rsidP="00760836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53 (17)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60;</w:t>
            </w:r>
          </w:p>
          <w:p w:rsidR="00E16ABB" w:rsidRPr="00E9470F" w:rsidRDefault="00E16ABB" w:rsidP="00760836">
            <w:pPr>
              <w:pStyle w:val="TableParagraph"/>
              <w:spacing w:line="258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54 (16)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59;</w:t>
            </w:r>
          </w:p>
          <w:p w:rsidR="00E16ABB" w:rsidRPr="00E9470F" w:rsidRDefault="00E16ABB" w:rsidP="00760836">
            <w:pPr>
              <w:pStyle w:val="TableParagraph"/>
              <w:spacing w:before="9" w:line="258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55</w:t>
            </w:r>
            <w:r w:rsidRPr="00E9470F">
              <w:rPr>
                <w:spacing w:val="-1"/>
              </w:rPr>
              <w:t xml:space="preserve"> </w:t>
            </w:r>
            <w:r w:rsidRPr="00E9470F">
              <w:t>(19)</w:t>
            </w:r>
            <w:r w:rsidRPr="00E9470F">
              <w:rPr>
                <w:spacing w:val="-2"/>
              </w:rPr>
              <w:t xml:space="preserve"> </w:t>
            </w:r>
            <w:r w:rsidR="00760836" w:rsidRPr="00E9470F">
              <w:rPr>
                <w:spacing w:val="-2"/>
              </w:rPr>
              <w:t>с</w:t>
            </w:r>
            <w:r w:rsidRPr="00E9470F">
              <w:t>.</w:t>
            </w:r>
            <w:r w:rsidRPr="00E9470F">
              <w:rPr>
                <w:spacing w:val="-1"/>
              </w:rPr>
              <w:t xml:space="preserve"> </w:t>
            </w:r>
            <w:r w:rsidRPr="00E9470F">
              <w:t>61;</w:t>
            </w:r>
          </w:p>
          <w:p w:rsidR="00E16ABB" w:rsidRPr="00E9470F" w:rsidRDefault="00E16ABB" w:rsidP="00760836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56</w:t>
            </w:r>
            <w:r w:rsidRPr="00E9470F">
              <w:rPr>
                <w:spacing w:val="-1"/>
              </w:rPr>
              <w:t xml:space="preserve"> </w:t>
            </w:r>
            <w:r w:rsidRPr="00E9470F">
              <w:t>(20)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62;</w:t>
            </w:r>
          </w:p>
          <w:p w:rsidR="00E16ABB" w:rsidRPr="00E9470F" w:rsidRDefault="00E16ABB" w:rsidP="00760836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57</w:t>
            </w:r>
            <w:r w:rsidRPr="00E9470F">
              <w:rPr>
                <w:spacing w:val="-1"/>
              </w:rPr>
              <w:t xml:space="preserve"> </w:t>
            </w:r>
            <w:r w:rsidRPr="00E9470F">
              <w:t>(19)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61;</w:t>
            </w:r>
          </w:p>
          <w:p w:rsidR="00E16ABB" w:rsidRPr="00E9470F" w:rsidRDefault="00E16ABB" w:rsidP="00760836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58</w:t>
            </w:r>
            <w:r w:rsidRPr="00E9470F">
              <w:rPr>
                <w:spacing w:val="-1"/>
              </w:rPr>
              <w:t xml:space="preserve"> </w:t>
            </w:r>
            <w:r w:rsidRPr="00E9470F">
              <w:t>(22)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63;</w:t>
            </w:r>
          </w:p>
          <w:p w:rsidR="00E16ABB" w:rsidRPr="00E9470F" w:rsidRDefault="00E16ABB" w:rsidP="00760836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59</w:t>
            </w:r>
            <w:r w:rsidRPr="00E9470F">
              <w:rPr>
                <w:spacing w:val="-1"/>
              </w:rPr>
              <w:t xml:space="preserve"> </w:t>
            </w:r>
            <w:r w:rsidRPr="00E9470F">
              <w:t>(23)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64;</w:t>
            </w:r>
          </w:p>
          <w:p w:rsidR="00E16ABB" w:rsidRPr="00E9470F" w:rsidRDefault="00E16ABB" w:rsidP="00760836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60</w:t>
            </w:r>
            <w:r w:rsidRPr="00E9470F">
              <w:rPr>
                <w:spacing w:val="-1"/>
              </w:rPr>
              <w:t xml:space="preserve"> </w:t>
            </w:r>
            <w:r w:rsidRPr="00E9470F">
              <w:t>(22)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63;</w:t>
            </w:r>
          </w:p>
          <w:p w:rsidR="00E16ABB" w:rsidRPr="00E9470F" w:rsidRDefault="00E16ABB" w:rsidP="00760836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61</w:t>
            </w:r>
            <w:r w:rsidRPr="00E9470F">
              <w:rPr>
                <w:spacing w:val="-1"/>
              </w:rPr>
              <w:t xml:space="preserve"> </w:t>
            </w:r>
            <w:r w:rsidRPr="00E9470F">
              <w:t>(25)</w:t>
            </w:r>
            <w:r w:rsidRPr="00E9470F">
              <w:rPr>
                <w:spacing w:val="-2"/>
              </w:rPr>
              <w:t xml:space="preserve"> </w:t>
            </w:r>
            <w:r w:rsidR="00760836" w:rsidRPr="00E9470F">
              <w:rPr>
                <w:spacing w:val="-2"/>
              </w:rPr>
              <w:t>с</w:t>
            </w:r>
            <w:r w:rsidRPr="00E9470F">
              <w:t>.</w:t>
            </w:r>
            <w:r w:rsidRPr="00E9470F">
              <w:rPr>
                <w:spacing w:val="-1"/>
              </w:rPr>
              <w:t xml:space="preserve"> </w:t>
            </w:r>
            <w:r w:rsidRPr="00E9470F">
              <w:t>65;</w:t>
            </w:r>
          </w:p>
          <w:p w:rsidR="00E16ABB" w:rsidRPr="00E9470F" w:rsidRDefault="00E16ABB" w:rsidP="00760836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62 (26)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66;</w:t>
            </w:r>
          </w:p>
          <w:p w:rsidR="00E16ABB" w:rsidRPr="00E9470F" w:rsidRDefault="00E16ABB" w:rsidP="00760836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63 (25)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65;</w:t>
            </w:r>
          </w:p>
          <w:p w:rsidR="00E16ABB" w:rsidRPr="00E9470F" w:rsidRDefault="00E16ABB" w:rsidP="00760836">
            <w:pPr>
              <w:pStyle w:val="TableParagraph"/>
              <w:spacing w:line="258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64 (28)</w:t>
            </w:r>
            <w:r w:rsidRPr="00E9470F">
              <w:rPr>
                <w:spacing w:val="-1"/>
              </w:rPr>
              <w:t xml:space="preserve"> </w:t>
            </w:r>
            <w:r w:rsidRPr="00E9470F">
              <w:t>с.67;</w:t>
            </w:r>
          </w:p>
          <w:p w:rsidR="00E16ABB" w:rsidRPr="00E9470F" w:rsidRDefault="00E16ABB" w:rsidP="00760836">
            <w:pPr>
              <w:pStyle w:val="TableParagraph"/>
              <w:spacing w:before="10" w:line="258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65</w:t>
            </w:r>
            <w:r w:rsidRPr="00E9470F">
              <w:rPr>
                <w:spacing w:val="-1"/>
              </w:rPr>
              <w:t xml:space="preserve"> </w:t>
            </w:r>
            <w:r w:rsidRPr="00E9470F">
              <w:t>(29)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68;</w:t>
            </w:r>
          </w:p>
          <w:p w:rsidR="00E16ABB" w:rsidRPr="00E9470F" w:rsidRDefault="00E16ABB" w:rsidP="00760836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66</w:t>
            </w:r>
            <w:r w:rsidRPr="00E9470F">
              <w:rPr>
                <w:spacing w:val="-1"/>
              </w:rPr>
              <w:t xml:space="preserve"> </w:t>
            </w:r>
            <w:r w:rsidRPr="00E9470F">
              <w:t>(28)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67;</w:t>
            </w:r>
          </w:p>
          <w:p w:rsidR="00E16ABB" w:rsidRPr="00E9470F" w:rsidRDefault="00E16ABB" w:rsidP="00760836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67</w:t>
            </w:r>
            <w:r w:rsidRPr="00E9470F">
              <w:rPr>
                <w:spacing w:val="-1"/>
              </w:rPr>
              <w:t xml:space="preserve"> </w:t>
            </w:r>
            <w:r w:rsidRPr="00E9470F">
              <w:t>(31)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69;</w:t>
            </w:r>
          </w:p>
          <w:p w:rsidR="007B46B0" w:rsidRPr="00E9470F" w:rsidRDefault="00E16ABB" w:rsidP="007B46B0">
            <w:pPr>
              <w:pStyle w:val="TableParagraph"/>
              <w:spacing w:line="223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68</w:t>
            </w:r>
            <w:r w:rsidRPr="00E9470F">
              <w:rPr>
                <w:spacing w:val="-1"/>
              </w:rPr>
              <w:t xml:space="preserve"> </w:t>
            </w:r>
            <w:r w:rsidRPr="00E9470F">
              <w:t>(32)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70;</w:t>
            </w:r>
            <w:r w:rsidR="007B46B0" w:rsidRPr="00E9470F">
              <w:t xml:space="preserve"> Занятие</w:t>
            </w:r>
            <w:r w:rsidR="007B46B0" w:rsidRPr="00E9470F">
              <w:rPr>
                <w:spacing w:val="-2"/>
              </w:rPr>
              <w:t xml:space="preserve"> </w:t>
            </w:r>
            <w:r w:rsidR="007B46B0" w:rsidRPr="00E9470F">
              <w:t>69</w:t>
            </w:r>
            <w:r w:rsidR="007B46B0" w:rsidRPr="00E9470F">
              <w:rPr>
                <w:spacing w:val="-1"/>
              </w:rPr>
              <w:t xml:space="preserve"> </w:t>
            </w:r>
            <w:r w:rsidR="007B46B0" w:rsidRPr="00E9470F">
              <w:t>(31)</w:t>
            </w:r>
            <w:r w:rsidR="007B46B0" w:rsidRPr="00E9470F">
              <w:rPr>
                <w:spacing w:val="-2"/>
              </w:rPr>
              <w:t xml:space="preserve"> </w:t>
            </w:r>
            <w:r w:rsidR="007B46B0" w:rsidRPr="00E9470F">
              <w:t>с.</w:t>
            </w:r>
            <w:r w:rsidR="007B46B0" w:rsidRPr="00E9470F">
              <w:rPr>
                <w:spacing w:val="-1"/>
              </w:rPr>
              <w:t xml:space="preserve"> </w:t>
            </w:r>
            <w:r w:rsidR="007B46B0" w:rsidRPr="00E9470F">
              <w:t>69;</w:t>
            </w:r>
          </w:p>
          <w:p w:rsidR="007B46B0" w:rsidRPr="00E9470F" w:rsidRDefault="007B46B0" w:rsidP="007B46B0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70</w:t>
            </w:r>
            <w:r w:rsidRPr="00E9470F">
              <w:rPr>
                <w:spacing w:val="-1"/>
              </w:rPr>
              <w:t xml:space="preserve"> </w:t>
            </w:r>
            <w:r w:rsidRPr="00E9470F">
              <w:t>(34)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70;</w:t>
            </w:r>
          </w:p>
          <w:p w:rsidR="007B46B0" w:rsidRPr="00E9470F" w:rsidRDefault="007B46B0" w:rsidP="007B46B0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71</w:t>
            </w:r>
            <w:r w:rsidRPr="00E9470F">
              <w:rPr>
                <w:spacing w:val="-1"/>
              </w:rPr>
              <w:t xml:space="preserve"> </w:t>
            </w:r>
            <w:r w:rsidRPr="00E9470F">
              <w:t>(35)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71;</w:t>
            </w:r>
          </w:p>
          <w:p w:rsidR="007B46B0" w:rsidRPr="00E9470F" w:rsidRDefault="007B46B0" w:rsidP="007B46B0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72</w:t>
            </w:r>
            <w:r w:rsidRPr="00E9470F">
              <w:rPr>
                <w:spacing w:val="-1"/>
              </w:rPr>
              <w:t xml:space="preserve"> </w:t>
            </w:r>
            <w:r w:rsidRPr="00E9470F">
              <w:t>(34)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70.</w:t>
            </w:r>
          </w:p>
          <w:p w:rsidR="007B46B0" w:rsidRPr="00E9470F" w:rsidRDefault="007B46B0" w:rsidP="007B46B0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73</w:t>
            </w:r>
            <w:r w:rsidRPr="00E9470F">
              <w:rPr>
                <w:spacing w:val="-1"/>
              </w:rPr>
              <w:t xml:space="preserve"> </w:t>
            </w:r>
            <w:r w:rsidRPr="00E9470F">
              <w:t>(1)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72;</w:t>
            </w:r>
          </w:p>
          <w:p w:rsidR="007B46B0" w:rsidRPr="00E9470F" w:rsidRDefault="007B46B0" w:rsidP="007B46B0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74</w:t>
            </w:r>
            <w:r w:rsidRPr="00E9470F">
              <w:rPr>
                <w:spacing w:val="-1"/>
              </w:rPr>
              <w:t xml:space="preserve"> </w:t>
            </w:r>
            <w:r w:rsidRPr="00E9470F">
              <w:t>(2)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73;</w:t>
            </w:r>
          </w:p>
          <w:p w:rsidR="007B46B0" w:rsidRPr="00E9470F" w:rsidRDefault="007B46B0" w:rsidP="007B46B0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75</w:t>
            </w:r>
            <w:r w:rsidRPr="00E9470F">
              <w:rPr>
                <w:spacing w:val="-1"/>
              </w:rPr>
              <w:t xml:space="preserve"> </w:t>
            </w:r>
            <w:r w:rsidRPr="00E9470F">
              <w:t>(3)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73;</w:t>
            </w:r>
          </w:p>
          <w:p w:rsidR="007B46B0" w:rsidRPr="00E9470F" w:rsidRDefault="007B46B0" w:rsidP="007B46B0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76</w:t>
            </w:r>
            <w:r w:rsidRPr="00E9470F">
              <w:rPr>
                <w:spacing w:val="-1"/>
              </w:rPr>
              <w:t xml:space="preserve"> </w:t>
            </w:r>
            <w:r w:rsidRPr="00E9470F">
              <w:t>(4)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74;</w:t>
            </w:r>
          </w:p>
          <w:p w:rsidR="007B46B0" w:rsidRPr="00E9470F" w:rsidRDefault="007B46B0" w:rsidP="007B46B0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77</w:t>
            </w:r>
            <w:r w:rsidRPr="00E9470F">
              <w:rPr>
                <w:spacing w:val="-1"/>
              </w:rPr>
              <w:t xml:space="preserve"> </w:t>
            </w:r>
            <w:r w:rsidRPr="00E9470F">
              <w:t>(5)</w:t>
            </w:r>
            <w:r w:rsidRPr="00E9470F">
              <w:rPr>
                <w:spacing w:val="-2"/>
              </w:rPr>
              <w:t xml:space="preserve"> </w:t>
            </w:r>
            <w:r w:rsidRPr="00E9470F">
              <w:t>с.75;</w:t>
            </w:r>
          </w:p>
          <w:p w:rsidR="007B46B0" w:rsidRPr="00E9470F" w:rsidRDefault="007B46B0" w:rsidP="007B46B0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78</w:t>
            </w:r>
            <w:r w:rsidRPr="00E9470F">
              <w:rPr>
                <w:spacing w:val="-1"/>
              </w:rPr>
              <w:t xml:space="preserve"> </w:t>
            </w:r>
            <w:r w:rsidRPr="00E9470F">
              <w:t>(6)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76;</w:t>
            </w:r>
          </w:p>
          <w:p w:rsidR="007B46B0" w:rsidRPr="00E9470F" w:rsidRDefault="007B46B0" w:rsidP="000A5570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79</w:t>
            </w:r>
            <w:r w:rsidRPr="00E9470F">
              <w:rPr>
                <w:spacing w:val="-1"/>
              </w:rPr>
              <w:t xml:space="preserve"> </w:t>
            </w:r>
            <w:r w:rsidRPr="00E9470F">
              <w:t>(7)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76;</w:t>
            </w:r>
          </w:p>
          <w:p w:rsidR="007B46B0" w:rsidRPr="00E9470F" w:rsidRDefault="007B46B0" w:rsidP="000A5570">
            <w:pPr>
              <w:pStyle w:val="TableParagraph"/>
              <w:spacing w:line="240" w:lineRule="exact"/>
            </w:pPr>
            <w:r w:rsidRPr="00E9470F">
              <w:lastRenderedPageBreak/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80</w:t>
            </w:r>
            <w:r w:rsidRPr="00E9470F">
              <w:rPr>
                <w:spacing w:val="-1"/>
              </w:rPr>
              <w:t xml:space="preserve"> </w:t>
            </w:r>
            <w:r w:rsidRPr="00E9470F">
              <w:t>(8)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77;</w:t>
            </w:r>
          </w:p>
          <w:p w:rsidR="007B46B0" w:rsidRPr="00E9470F" w:rsidRDefault="007B46B0" w:rsidP="000A5570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81</w:t>
            </w:r>
            <w:r w:rsidRPr="00E9470F">
              <w:rPr>
                <w:spacing w:val="-1"/>
              </w:rPr>
              <w:t xml:space="preserve"> </w:t>
            </w:r>
            <w:r w:rsidRPr="00E9470F">
              <w:t>(9)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77;</w:t>
            </w:r>
          </w:p>
          <w:p w:rsidR="007B46B0" w:rsidRPr="00E9470F" w:rsidRDefault="007B46B0" w:rsidP="000A5570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82</w:t>
            </w:r>
            <w:r w:rsidRPr="00E9470F">
              <w:rPr>
                <w:spacing w:val="-1"/>
              </w:rPr>
              <w:t xml:space="preserve"> </w:t>
            </w:r>
            <w:r w:rsidRPr="00E9470F">
              <w:t>(10)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78;</w:t>
            </w:r>
          </w:p>
          <w:p w:rsidR="007B46B0" w:rsidRPr="00E9470F" w:rsidRDefault="007B46B0" w:rsidP="000A5570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83</w:t>
            </w:r>
            <w:r w:rsidRPr="00E9470F">
              <w:rPr>
                <w:spacing w:val="-1"/>
              </w:rPr>
              <w:t xml:space="preserve"> </w:t>
            </w:r>
            <w:r w:rsidRPr="00E9470F">
              <w:t>(11)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79;</w:t>
            </w:r>
          </w:p>
          <w:p w:rsidR="007B46B0" w:rsidRPr="00E9470F" w:rsidRDefault="007B46B0" w:rsidP="000A5570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84</w:t>
            </w:r>
            <w:r w:rsidRPr="00E9470F">
              <w:rPr>
                <w:spacing w:val="-1"/>
              </w:rPr>
              <w:t xml:space="preserve"> </w:t>
            </w:r>
            <w:r w:rsidRPr="00E9470F">
              <w:t>(12)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79;</w:t>
            </w:r>
          </w:p>
          <w:p w:rsidR="007B46B0" w:rsidRPr="00E9470F" w:rsidRDefault="007B46B0" w:rsidP="000A5570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85</w:t>
            </w:r>
            <w:r w:rsidRPr="00E9470F">
              <w:rPr>
                <w:spacing w:val="-1"/>
              </w:rPr>
              <w:t xml:space="preserve"> </w:t>
            </w:r>
            <w:r w:rsidRPr="00E9470F">
              <w:t>(13)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80;</w:t>
            </w:r>
          </w:p>
          <w:p w:rsidR="007B46B0" w:rsidRPr="00E9470F" w:rsidRDefault="007B46B0" w:rsidP="000A5570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86</w:t>
            </w:r>
            <w:r w:rsidRPr="00E9470F">
              <w:rPr>
                <w:spacing w:val="-1"/>
              </w:rPr>
              <w:t xml:space="preserve"> </w:t>
            </w:r>
            <w:r w:rsidRPr="00E9470F">
              <w:t>(14)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81;</w:t>
            </w:r>
          </w:p>
          <w:p w:rsidR="007B46B0" w:rsidRPr="00E9470F" w:rsidRDefault="007B46B0" w:rsidP="000A5570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87</w:t>
            </w:r>
            <w:r w:rsidRPr="00E9470F">
              <w:rPr>
                <w:spacing w:val="-1"/>
              </w:rPr>
              <w:t xml:space="preserve"> </w:t>
            </w:r>
            <w:r w:rsidRPr="00E9470F">
              <w:t>(15)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82;</w:t>
            </w:r>
          </w:p>
          <w:p w:rsidR="007B46B0" w:rsidRPr="00E9470F" w:rsidRDefault="007B46B0" w:rsidP="000A5570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88</w:t>
            </w:r>
            <w:r w:rsidRPr="00E9470F">
              <w:rPr>
                <w:spacing w:val="-1"/>
              </w:rPr>
              <w:t xml:space="preserve"> </w:t>
            </w:r>
            <w:r w:rsidRPr="00E9470F">
              <w:t>(16)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82;</w:t>
            </w:r>
          </w:p>
          <w:p w:rsidR="007B46B0" w:rsidRPr="00E9470F" w:rsidRDefault="007B46B0" w:rsidP="000A5570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89</w:t>
            </w:r>
            <w:r w:rsidRPr="00E9470F">
              <w:rPr>
                <w:spacing w:val="-1"/>
              </w:rPr>
              <w:t xml:space="preserve"> </w:t>
            </w:r>
            <w:r w:rsidRPr="00E9470F">
              <w:t>(17)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83;</w:t>
            </w:r>
          </w:p>
          <w:p w:rsidR="007B46B0" w:rsidRPr="00E9470F" w:rsidRDefault="007B46B0" w:rsidP="000A5570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90 (18)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84;</w:t>
            </w:r>
          </w:p>
          <w:p w:rsidR="007B46B0" w:rsidRPr="00E9470F" w:rsidRDefault="007B46B0" w:rsidP="000A5570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91</w:t>
            </w:r>
            <w:r w:rsidRPr="00E9470F">
              <w:rPr>
                <w:spacing w:val="-1"/>
              </w:rPr>
              <w:t xml:space="preserve"> </w:t>
            </w:r>
            <w:r w:rsidRPr="00E9470F">
              <w:t>(19)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84;</w:t>
            </w:r>
          </w:p>
          <w:p w:rsidR="007B46B0" w:rsidRPr="00E9470F" w:rsidRDefault="007B46B0" w:rsidP="000A5570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92</w:t>
            </w:r>
            <w:r w:rsidRPr="00E9470F">
              <w:rPr>
                <w:spacing w:val="-1"/>
              </w:rPr>
              <w:t xml:space="preserve"> </w:t>
            </w:r>
            <w:r w:rsidRPr="00E9470F">
              <w:t>(20)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85;</w:t>
            </w:r>
          </w:p>
          <w:p w:rsidR="007B46B0" w:rsidRPr="00E9470F" w:rsidRDefault="007B46B0" w:rsidP="000A5570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93</w:t>
            </w:r>
            <w:r w:rsidRPr="00E9470F">
              <w:rPr>
                <w:spacing w:val="-1"/>
              </w:rPr>
              <w:t xml:space="preserve"> </w:t>
            </w:r>
            <w:r w:rsidRPr="00E9470F">
              <w:t>(21)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85;</w:t>
            </w:r>
          </w:p>
          <w:p w:rsidR="007B46B0" w:rsidRPr="00E9470F" w:rsidRDefault="007B46B0" w:rsidP="000A5570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94</w:t>
            </w:r>
            <w:r w:rsidRPr="00E9470F">
              <w:rPr>
                <w:spacing w:val="-1"/>
              </w:rPr>
              <w:t xml:space="preserve"> </w:t>
            </w:r>
            <w:r w:rsidRPr="00E9470F">
              <w:t>(22)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86;</w:t>
            </w:r>
          </w:p>
          <w:p w:rsidR="007B46B0" w:rsidRPr="00E9470F" w:rsidRDefault="007B46B0" w:rsidP="000A5570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95</w:t>
            </w:r>
            <w:r w:rsidRPr="00E9470F">
              <w:rPr>
                <w:spacing w:val="-1"/>
              </w:rPr>
              <w:t xml:space="preserve"> </w:t>
            </w:r>
            <w:r w:rsidRPr="00E9470F">
              <w:t>(23)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87;</w:t>
            </w:r>
          </w:p>
          <w:p w:rsidR="007B46B0" w:rsidRPr="00E9470F" w:rsidRDefault="007B46B0" w:rsidP="000A5570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96</w:t>
            </w:r>
            <w:r w:rsidRPr="00E9470F">
              <w:rPr>
                <w:spacing w:val="-1"/>
              </w:rPr>
              <w:t xml:space="preserve"> </w:t>
            </w:r>
            <w:r w:rsidRPr="00E9470F">
              <w:t>(24)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87;</w:t>
            </w:r>
          </w:p>
          <w:p w:rsidR="007B46B0" w:rsidRPr="00E9470F" w:rsidRDefault="007B46B0" w:rsidP="000A5570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97</w:t>
            </w:r>
            <w:r w:rsidRPr="00E9470F">
              <w:rPr>
                <w:spacing w:val="-1"/>
              </w:rPr>
              <w:t xml:space="preserve"> </w:t>
            </w:r>
            <w:r w:rsidRPr="00E9470F">
              <w:t>(25)</w:t>
            </w:r>
            <w:r w:rsidRPr="00E9470F">
              <w:rPr>
                <w:spacing w:val="-2"/>
              </w:rPr>
              <w:t xml:space="preserve"> </w:t>
            </w:r>
            <w:r w:rsidRPr="00E9470F">
              <w:t>с. 88</w:t>
            </w:r>
          </w:p>
          <w:p w:rsidR="007B46B0" w:rsidRPr="00E9470F" w:rsidRDefault="007B46B0" w:rsidP="000A5570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98</w:t>
            </w:r>
            <w:r w:rsidRPr="00E9470F">
              <w:rPr>
                <w:spacing w:val="-1"/>
              </w:rPr>
              <w:t xml:space="preserve"> </w:t>
            </w:r>
            <w:r w:rsidRPr="00E9470F">
              <w:t>(26)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89;</w:t>
            </w:r>
          </w:p>
          <w:p w:rsidR="007B46B0" w:rsidRPr="00E9470F" w:rsidRDefault="007B46B0" w:rsidP="000A5570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99</w:t>
            </w:r>
            <w:r w:rsidRPr="00E9470F">
              <w:rPr>
                <w:spacing w:val="-1"/>
              </w:rPr>
              <w:t xml:space="preserve"> </w:t>
            </w:r>
            <w:r w:rsidRPr="00E9470F">
              <w:t>(27)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89;</w:t>
            </w:r>
          </w:p>
          <w:p w:rsidR="000A5570" w:rsidRPr="00E9470F" w:rsidRDefault="007B46B0" w:rsidP="000A5570">
            <w:pPr>
              <w:pStyle w:val="TableParagraph"/>
              <w:spacing w:line="249" w:lineRule="exact"/>
            </w:pPr>
            <w:r w:rsidRPr="00E9470F">
              <w:t>Занятие</w:t>
            </w:r>
            <w:r w:rsidRPr="00E9470F">
              <w:rPr>
                <w:spacing w:val="-3"/>
              </w:rPr>
              <w:t xml:space="preserve"> </w:t>
            </w:r>
            <w:r w:rsidRPr="00E9470F">
              <w:t>100(28)</w:t>
            </w:r>
            <w:r w:rsidR="0080018C"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89;</w:t>
            </w:r>
          </w:p>
          <w:p w:rsidR="000A5570" w:rsidRPr="00E9470F" w:rsidRDefault="007B46B0" w:rsidP="000A5570">
            <w:pPr>
              <w:pStyle w:val="TableParagraph"/>
              <w:spacing w:line="249" w:lineRule="exact"/>
            </w:pPr>
            <w:r w:rsidRPr="00E9470F">
              <w:t>Занятие</w:t>
            </w:r>
            <w:r w:rsidRPr="00E9470F">
              <w:rPr>
                <w:spacing w:val="-3"/>
              </w:rPr>
              <w:t xml:space="preserve"> </w:t>
            </w:r>
            <w:r w:rsidRPr="00E9470F">
              <w:t>101(29)</w:t>
            </w:r>
            <w:r w:rsidR="0080018C"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90;</w:t>
            </w:r>
          </w:p>
          <w:p w:rsidR="000A5570" w:rsidRPr="00E9470F" w:rsidRDefault="007B46B0" w:rsidP="000A5570">
            <w:pPr>
              <w:pStyle w:val="TableParagraph"/>
              <w:spacing w:line="249" w:lineRule="exact"/>
            </w:pPr>
            <w:r w:rsidRPr="00E9470F">
              <w:t>Занятие</w:t>
            </w:r>
            <w:r w:rsidRPr="00E9470F">
              <w:rPr>
                <w:spacing w:val="-3"/>
              </w:rPr>
              <w:t xml:space="preserve"> </w:t>
            </w:r>
            <w:r w:rsidRPr="00E9470F">
              <w:t>102(30)</w:t>
            </w:r>
            <w:r w:rsidR="0080018C"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90;</w:t>
            </w:r>
          </w:p>
          <w:p w:rsidR="000A5570" w:rsidRPr="00E9470F" w:rsidRDefault="007B46B0" w:rsidP="000A5570">
            <w:pPr>
              <w:pStyle w:val="TableParagraph"/>
              <w:spacing w:line="249" w:lineRule="exact"/>
            </w:pPr>
            <w:r w:rsidRPr="00E9470F">
              <w:t>Занятие</w:t>
            </w:r>
            <w:r w:rsidRPr="00E9470F">
              <w:rPr>
                <w:spacing w:val="-3"/>
              </w:rPr>
              <w:t xml:space="preserve"> </w:t>
            </w:r>
            <w:r w:rsidRPr="00E9470F">
              <w:t>103(31)</w:t>
            </w:r>
            <w:r w:rsidR="0080018C"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91;</w:t>
            </w:r>
          </w:p>
          <w:p w:rsidR="000A5570" w:rsidRPr="00E9470F" w:rsidRDefault="007B46B0" w:rsidP="000A5570">
            <w:pPr>
              <w:pStyle w:val="TableParagraph"/>
              <w:spacing w:line="249" w:lineRule="exact"/>
            </w:pPr>
            <w:r w:rsidRPr="00E9470F">
              <w:t>Занятие</w:t>
            </w:r>
            <w:r w:rsidRPr="00E9470F">
              <w:rPr>
                <w:spacing w:val="-3"/>
              </w:rPr>
              <w:t xml:space="preserve"> </w:t>
            </w:r>
            <w:r w:rsidRPr="00E9470F">
              <w:t>104(32)</w:t>
            </w:r>
            <w:r w:rsidR="0080018C"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92;</w:t>
            </w:r>
          </w:p>
          <w:p w:rsidR="000A5570" w:rsidRPr="00E9470F" w:rsidRDefault="007B46B0" w:rsidP="000A5570">
            <w:pPr>
              <w:pStyle w:val="TableParagraph"/>
              <w:spacing w:line="249" w:lineRule="exact"/>
            </w:pPr>
            <w:r w:rsidRPr="00E9470F">
              <w:t>Занятие</w:t>
            </w:r>
            <w:r w:rsidRPr="00E9470F">
              <w:rPr>
                <w:spacing w:val="-3"/>
              </w:rPr>
              <w:t xml:space="preserve"> </w:t>
            </w:r>
            <w:r w:rsidRPr="00E9470F">
              <w:t>105(33)</w:t>
            </w:r>
            <w:r w:rsidR="0080018C"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92;</w:t>
            </w:r>
          </w:p>
          <w:p w:rsidR="000A5570" w:rsidRPr="00E9470F" w:rsidRDefault="007B46B0" w:rsidP="000A5570">
            <w:pPr>
              <w:pStyle w:val="TableParagraph"/>
              <w:spacing w:line="249" w:lineRule="exact"/>
            </w:pPr>
            <w:r w:rsidRPr="00E9470F">
              <w:t>Занятие</w:t>
            </w:r>
            <w:r w:rsidRPr="00E9470F">
              <w:rPr>
                <w:spacing w:val="-3"/>
              </w:rPr>
              <w:t xml:space="preserve"> </w:t>
            </w:r>
            <w:r w:rsidRPr="00E9470F">
              <w:t>106(34)</w:t>
            </w:r>
            <w:r w:rsidR="0080018C"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92;</w:t>
            </w:r>
          </w:p>
          <w:p w:rsidR="007B46B0" w:rsidRPr="00E9470F" w:rsidRDefault="007B46B0" w:rsidP="000A5570">
            <w:pPr>
              <w:pStyle w:val="TableParagraph"/>
              <w:spacing w:line="249" w:lineRule="exact"/>
            </w:pPr>
            <w:r w:rsidRPr="00E9470F">
              <w:t>Занятие</w:t>
            </w:r>
            <w:r w:rsidRPr="00E9470F">
              <w:rPr>
                <w:spacing w:val="-3"/>
              </w:rPr>
              <w:t xml:space="preserve"> </w:t>
            </w:r>
            <w:r w:rsidRPr="00E9470F">
              <w:t>107(35)</w:t>
            </w:r>
            <w:r w:rsidR="0080018C"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93;</w:t>
            </w:r>
          </w:p>
          <w:p w:rsidR="007B46B0" w:rsidRPr="00E9470F" w:rsidRDefault="007B46B0" w:rsidP="00242353">
            <w:pPr>
              <w:pStyle w:val="a3"/>
              <w:spacing w:before="0" w:beforeAutospacing="0" w:after="240" w:afterAutospacing="0"/>
              <w:jc w:val="both"/>
              <w:rPr>
                <w:sz w:val="22"/>
                <w:szCs w:val="22"/>
              </w:rPr>
            </w:pPr>
            <w:r w:rsidRPr="00E9470F">
              <w:rPr>
                <w:sz w:val="22"/>
                <w:szCs w:val="22"/>
              </w:rPr>
              <w:t>Занятие</w:t>
            </w:r>
            <w:r w:rsidRPr="00E9470F">
              <w:rPr>
                <w:spacing w:val="-2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108(36)с.</w:t>
            </w:r>
            <w:r w:rsidRPr="00E9470F">
              <w:rPr>
                <w:spacing w:val="-1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93.</w:t>
            </w:r>
          </w:p>
        </w:tc>
        <w:tc>
          <w:tcPr>
            <w:tcW w:w="4301" w:type="dxa"/>
            <w:vMerge/>
          </w:tcPr>
          <w:p w:rsidR="00E16ABB" w:rsidRPr="00824E84" w:rsidRDefault="00E16ABB" w:rsidP="00E16ABB">
            <w:pPr>
              <w:pStyle w:val="a3"/>
              <w:spacing w:before="0" w:beforeAutospacing="0" w:after="240" w:afterAutospacing="0"/>
              <w:jc w:val="both"/>
              <w:rPr>
                <w:sz w:val="22"/>
                <w:szCs w:val="22"/>
              </w:rPr>
            </w:pPr>
          </w:p>
        </w:tc>
      </w:tr>
      <w:tr w:rsidR="000F419A" w:rsidRPr="00824E84" w:rsidTr="002F6205">
        <w:trPr>
          <w:trHeight w:val="1131"/>
        </w:trPr>
        <w:tc>
          <w:tcPr>
            <w:tcW w:w="1070" w:type="dxa"/>
            <w:vMerge w:val="restart"/>
          </w:tcPr>
          <w:p w:rsidR="000F419A" w:rsidRPr="00824E84" w:rsidRDefault="000F419A" w:rsidP="000F419A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24E84">
              <w:rPr>
                <w:sz w:val="22"/>
                <w:szCs w:val="22"/>
              </w:rPr>
              <w:lastRenderedPageBreak/>
              <w:t xml:space="preserve">5-6 </w:t>
            </w:r>
          </w:p>
        </w:tc>
        <w:tc>
          <w:tcPr>
            <w:tcW w:w="5050" w:type="dxa"/>
            <w:gridSpan w:val="5"/>
          </w:tcPr>
          <w:p w:rsidR="00BC54C1" w:rsidRDefault="00830FFC" w:rsidP="000F419A">
            <w:pPr>
              <w:pStyle w:val="TableParagraph"/>
              <w:spacing w:line="265" w:lineRule="exact"/>
              <w:rPr>
                <w:spacing w:val="-2"/>
              </w:rPr>
            </w:pPr>
            <w:r>
              <w:rPr>
                <w:b/>
              </w:rPr>
              <w:t>Физическое развитие</w:t>
            </w:r>
            <w:r w:rsidRPr="00E9470F">
              <w:rPr>
                <w:b/>
                <w:spacing w:val="-2"/>
              </w:rPr>
              <w:t xml:space="preserve"> </w:t>
            </w:r>
            <w:r w:rsidR="000F419A" w:rsidRPr="00E9470F">
              <w:t>(из расчета</w:t>
            </w:r>
            <w:r w:rsidR="000F419A" w:rsidRPr="00E9470F">
              <w:rPr>
                <w:spacing w:val="-2"/>
              </w:rPr>
              <w:t xml:space="preserve"> </w:t>
            </w:r>
            <w:r w:rsidR="000F419A" w:rsidRPr="00E9470F">
              <w:t>3</w:t>
            </w:r>
            <w:r w:rsidR="000F419A" w:rsidRPr="00E9470F">
              <w:rPr>
                <w:spacing w:val="-1"/>
              </w:rPr>
              <w:t xml:space="preserve"> </w:t>
            </w:r>
            <w:r w:rsidR="000F419A" w:rsidRPr="00E9470F">
              <w:t>занятия в</w:t>
            </w:r>
            <w:r w:rsidR="000F419A" w:rsidRPr="00E9470F">
              <w:rPr>
                <w:spacing w:val="-2"/>
              </w:rPr>
              <w:t xml:space="preserve"> </w:t>
            </w:r>
          </w:p>
          <w:p w:rsidR="000F419A" w:rsidRPr="00E9470F" w:rsidRDefault="000F419A" w:rsidP="000F419A">
            <w:pPr>
              <w:pStyle w:val="TableParagraph"/>
              <w:spacing w:line="265" w:lineRule="exact"/>
            </w:pPr>
            <w:r w:rsidRPr="00E9470F">
              <w:t>неделю;</w:t>
            </w:r>
            <w:r w:rsidRPr="00E9470F">
              <w:rPr>
                <w:spacing w:val="-1"/>
              </w:rPr>
              <w:t xml:space="preserve"> </w:t>
            </w:r>
            <w:r w:rsidRPr="00E9470F">
              <w:t>всего</w:t>
            </w:r>
            <w:r w:rsidRPr="00E9470F">
              <w:rPr>
                <w:spacing w:val="-1"/>
              </w:rPr>
              <w:t xml:space="preserve"> </w:t>
            </w:r>
            <w:r w:rsidRPr="00E9470F">
              <w:t>108</w:t>
            </w:r>
            <w:r w:rsidRPr="00E9470F">
              <w:rPr>
                <w:spacing w:val="-1"/>
              </w:rPr>
              <w:t xml:space="preserve"> </w:t>
            </w:r>
            <w:r w:rsidRPr="00E9470F">
              <w:t>занятий в</w:t>
            </w:r>
            <w:r w:rsidRPr="00E9470F">
              <w:rPr>
                <w:spacing w:val="-1"/>
              </w:rPr>
              <w:t xml:space="preserve"> </w:t>
            </w:r>
            <w:r w:rsidRPr="00E9470F">
              <w:t>год)</w:t>
            </w:r>
          </w:p>
          <w:p w:rsidR="000F419A" w:rsidRPr="00E9470F" w:rsidRDefault="000F419A" w:rsidP="000F419A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9470F">
              <w:rPr>
                <w:sz w:val="22"/>
                <w:szCs w:val="22"/>
              </w:rPr>
              <w:t>Л.И.</w:t>
            </w:r>
            <w:r w:rsidRPr="00E9470F">
              <w:rPr>
                <w:spacing w:val="32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Пензулаева.</w:t>
            </w:r>
            <w:r w:rsidRPr="00E9470F">
              <w:rPr>
                <w:spacing w:val="32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Физическая</w:t>
            </w:r>
            <w:r w:rsidRPr="00E9470F">
              <w:rPr>
                <w:spacing w:val="32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культура</w:t>
            </w:r>
            <w:r w:rsidRPr="00E9470F">
              <w:rPr>
                <w:spacing w:val="31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в</w:t>
            </w:r>
            <w:r w:rsidRPr="00E9470F">
              <w:rPr>
                <w:spacing w:val="32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детском</w:t>
            </w:r>
            <w:r w:rsidRPr="00E9470F">
              <w:rPr>
                <w:spacing w:val="32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саду</w:t>
            </w:r>
            <w:r w:rsidRPr="00E9470F">
              <w:rPr>
                <w:spacing w:val="30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старшая</w:t>
            </w:r>
            <w:r w:rsidRPr="00E9470F">
              <w:rPr>
                <w:spacing w:val="37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группа</w:t>
            </w:r>
            <w:r w:rsidRPr="00E9470F">
              <w:rPr>
                <w:spacing w:val="31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-</w:t>
            </w:r>
            <w:r w:rsidRPr="00E9470F">
              <w:rPr>
                <w:spacing w:val="31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М.:</w:t>
            </w:r>
            <w:r w:rsidRPr="00E9470F">
              <w:rPr>
                <w:spacing w:val="-57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МОЗАИКА-СИНТЕЗ,</w:t>
            </w:r>
            <w:r w:rsidRPr="00E9470F">
              <w:rPr>
                <w:spacing w:val="-2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2015</w:t>
            </w:r>
          </w:p>
        </w:tc>
        <w:tc>
          <w:tcPr>
            <w:tcW w:w="4301" w:type="dxa"/>
            <w:vMerge w:val="restart"/>
          </w:tcPr>
          <w:p w:rsidR="000F419A" w:rsidRPr="00824E84" w:rsidRDefault="000F419A" w:rsidP="000F419A">
            <w:pPr>
              <w:pStyle w:val="a3"/>
              <w:spacing w:after="0" w:afterAutospacing="0"/>
              <w:jc w:val="both"/>
              <w:rPr>
                <w:sz w:val="22"/>
                <w:szCs w:val="22"/>
              </w:rPr>
            </w:pPr>
            <w:r w:rsidRPr="00824E84">
              <w:rPr>
                <w:b/>
                <w:bCs/>
                <w:sz w:val="22"/>
                <w:szCs w:val="22"/>
              </w:rPr>
              <w:t>1. Основная гимнастика:</w:t>
            </w:r>
          </w:p>
          <w:p w:rsidR="005A5EF1" w:rsidRDefault="000F419A" w:rsidP="00BD6595">
            <w:pPr>
              <w:pStyle w:val="a3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824E84">
              <w:rPr>
                <w:b/>
                <w:bCs/>
                <w:sz w:val="22"/>
                <w:szCs w:val="22"/>
              </w:rPr>
              <w:t>1.</w:t>
            </w:r>
            <w:r w:rsidR="000B7BD0" w:rsidRPr="00824E84">
              <w:rPr>
                <w:b/>
                <w:bCs/>
                <w:sz w:val="22"/>
                <w:szCs w:val="22"/>
              </w:rPr>
              <w:t>1. Основные</w:t>
            </w:r>
            <w:r w:rsidRPr="00824E84">
              <w:rPr>
                <w:b/>
                <w:bCs/>
                <w:sz w:val="22"/>
                <w:szCs w:val="22"/>
              </w:rPr>
              <w:t xml:space="preserve"> движения: </w:t>
            </w:r>
          </w:p>
          <w:p w:rsidR="005A5EF1" w:rsidRDefault="00BD6595" w:rsidP="00BD6595">
            <w:pPr>
              <w:pStyle w:val="a3"/>
              <w:spacing w:before="0" w:beforeAutospacing="0" w:after="0" w:afterAutospacing="0"/>
              <w:rPr>
                <w:spacing w:val="31"/>
                <w:sz w:val="22"/>
                <w:szCs w:val="22"/>
              </w:rPr>
            </w:pPr>
            <w:r w:rsidRPr="00824E84">
              <w:rPr>
                <w:sz w:val="22"/>
                <w:szCs w:val="22"/>
              </w:rPr>
              <w:t>Л.И. Пензулаева.</w:t>
            </w:r>
            <w:r w:rsidRPr="00824E84">
              <w:rPr>
                <w:spacing w:val="32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Физическая</w:t>
            </w:r>
            <w:r w:rsidRPr="00824E84">
              <w:rPr>
                <w:spacing w:val="32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культура</w:t>
            </w:r>
            <w:r w:rsidRPr="00824E84">
              <w:rPr>
                <w:spacing w:val="31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в</w:t>
            </w:r>
            <w:r w:rsidRPr="00824E84">
              <w:rPr>
                <w:spacing w:val="32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детском</w:t>
            </w:r>
            <w:r w:rsidRPr="00824E84">
              <w:rPr>
                <w:spacing w:val="32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саду</w:t>
            </w:r>
            <w:r w:rsidRPr="00824E84">
              <w:rPr>
                <w:spacing w:val="30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старшая</w:t>
            </w:r>
            <w:r w:rsidRPr="00824E84">
              <w:rPr>
                <w:spacing w:val="37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группа</w:t>
            </w:r>
            <w:r w:rsidRPr="00824E84">
              <w:rPr>
                <w:spacing w:val="31"/>
                <w:sz w:val="22"/>
                <w:szCs w:val="22"/>
              </w:rPr>
              <w:t xml:space="preserve"> </w:t>
            </w:r>
            <w:r w:rsidR="005A5EF1">
              <w:rPr>
                <w:sz w:val="22"/>
                <w:szCs w:val="22"/>
              </w:rPr>
              <w:t>–</w:t>
            </w:r>
            <w:r w:rsidRPr="00824E84">
              <w:rPr>
                <w:spacing w:val="31"/>
                <w:sz w:val="22"/>
                <w:szCs w:val="22"/>
              </w:rPr>
              <w:t xml:space="preserve"> </w:t>
            </w:r>
          </w:p>
          <w:p w:rsidR="00BD6595" w:rsidRPr="00824E84" w:rsidRDefault="00BD6595" w:rsidP="00BD6595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24E84">
              <w:rPr>
                <w:sz w:val="22"/>
                <w:szCs w:val="22"/>
              </w:rPr>
              <w:t>М.:</w:t>
            </w:r>
            <w:r w:rsidRPr="00824E84">
              <w:rPr>
                <w:spacing w:val="-57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МОЗАИКА-СИНТЕЗ,</w:t>
            </w:r>
            <w:r w:rsidRPr="00824E84">
              <w:rPr>
                <w:spacing w:val="-2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2015</w:t>
            </w:r>
            <w:r w:rsidR="000B298A">
              <w:rPr>
                <w:sz w:val="22"/>
                <w:szCs w:val="22"/>
              </w:rPr>
              <w:t>. – с. 27-28, 38-39, 47-48, 58-59, 67-68, 75-76, 85-86, 94, 124.</w:t>
            </w:r>
          </w:p>
          <w:p w:rsidR="00BD6595" w:rsidRPr="00824E84" w:rsidRDefault="000F419A" w:rsidP="00BD6595">
            <w:pPr>
              <w:pStyle w:val="a3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824E84">
              <w:rPr>
                <w:b/>
                <w:bCs/>
                <w:sz w:val="22"/>
                <w:szCs w:val="22"/>
              </w:rPr>
              <w:t xml:space="preserve">1.2. Общеразвивающие упражнения: </w:t>
            </w:r>
          </w:p>
          <w:p w:rsidR="005A5EF1" w:rsidRDefault="00BD6595" w:rsidP="00BD6595">
            <w:pPr>
              <w:pStyle w:val="a3"/>
              <w:spacing w:before="0" w:beforeAutospacing="0" w:after="0" w:afterAutospacing="0"/>
              <w:rPr>
                <w:spacing w:val="31"/>
                <w:sz w:val="22"/>
                <w:szCs w:val="22"/>
              </w:rPr>
            </w:pPr>
            <w:r w:rsidRPr="00824E84">
              <w:rPr>
                <w:sz w:val="22"/>
                <w:szCs w:val="22"/>
              </w:rPr>
              <w:t>Л.И.</w:t>
            </w:r>
            <w:r w:rsidRPr="00824E84">
              <w:rPr>
                <w:spacing w:val="32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Пензулаева.</w:t>
            </w:r>
            <w:r w:rsidRPr="00824E84">
              <w:rPr>
                <w:spacing w:val="32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Физическая</w:t>
            </w:r>
            <w:r w:rsidRPr="00824E84">
              <w:rPr>
                <w:spacing w:val="32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культура</w:t>
            </w:r>
            <w:r w:rsidRPr="00824E84">
              <w:rPr>
                <w:spacing w:val="31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в</w:t>
            </w:r>
            <w:r w:rsidRPr="00824E84">
              <w:rPr>
                <w:spacing w:val="32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детском</w:t>
            </w:r>
            <w:r w:rsidRPr="00824E84">
              <w:rPr>
                <w:spacing w:val="32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саду</w:t>
            </w:r>
            <w:r w:rsidRPr="00824E84">
              <w:rPr>
                <w:spacing w:val="30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старшая</w:t>
            </w:r>
            <w:r w:rsidRPr="00824E84">
              <w:rPr>
                <w:spacing w:val="37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группа</w:t>
            </w:r>
            <w:r w:rsidRPr="00824E84">
              <w:rPr>
                <w:spacing w:val="31"/>
                <w:sz w:val="22"/>
                <w:szCs w:val="22"/>
              </w:rPr>
              <w:t xml:space="preserve"> </w:t>
            </w:r>
            <w:r w:rsidR="005A5EF1">
              <w:rPr>
                <w:sz w:val="22"/>
                <w:szCs w:val="22"/>
              </w:rPr>
              <w:t>–</w:t>
            </w:r>
            <w:r w:rsidRPr="00824E84">
              <w:rPr>
                <w:spacing w:val="31"/>
                <w:sz w:val="22"/>
                <w:szCs w:val="22"/>
              </w:rPr>
              <w:t xml:space="preserve"> </w:t>
            </w:r>
          </w:p>
          <w:p w:rsidR="00713C47" w:rsidRDefault="00BD6595" w:rsidP="00713C47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24E84">
              <w:rPr>
                <w:sz w:val="22"/>
                <w:szCs w:val="22"/>
              </w:rPr>
              <w:t>М.:</w:t>
            </w:r>
            <w:r w:rsidRPr="00824E84">
              <w:rPr>
                <w:spacing w:val="-57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МОЗАИКА-СИНТЕЗ,</w:t>
            </w:r>
            <w:r w:rsidRPr="00824E84">
              <w:rPr>
                <w:spacing w:val="-2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2015</w:t>
            </w:r>
            <w:r w:rsidR="00713C47">
              <w:rPr>
                <w:sz w:val="22"/>
                <w:szCs w:val="22"/>
              </w:rPr>
              <w:t xml:space="preserve"> с. 27-28, 38-39, 47-48, 58-59, 67-68, 75-76, 85-86, 94, 124.</w:t>
            </w:r>
          </w:p>
          <w:p w:rsidR="00713C47" w:rsidRDefault="00713C47" w:rsidP="00713C47">
            <w:pPr>
              <w:pStyle w:val="a3"/>
              <w:spacing w:before="0" w:beforeAutospacing="0" w:after="0" w:afterAutospacing="0"/>
              <w:rPr>
                <w:b/>
                <w:iCs/>
                <w:sz w:val="22"/>
                <w:szCs w:val="22"/>
              </w:rPr>
            </w:pPr>
            <w:r w:rsidRPr="00B069C0">
              <w:rPr>
                <w:b/>
                <w:iCs/>
                <w:sz w:val="22"/>
                <w:szCs w:val="22"/>
              </w:rPr>
              <w:t>Утренняя гимнастика</w:t>
            </w:r>
            <w:r>
              <w:rPr>
                <w:b/>
                <w:iCs/>
                <w:sz w:val="22"/>
                <w:szCs w:val="22"/>
              </w:rPr>
              <w:t>:</w:t>
            </w:r>
          </w:p>
          <w:p w:rsidR="009013E1" w:rsidRDefault="00713C47" w:rsidP="00713C47">
            <w:pPr>
              <w:pStyle w:val="a3"/>
              <w:spacing w:before="0" w:beforeAutospacing="0" w:after="0" w:afterAutospacing="0"/>
              <w:rPr>
                <w:iCs/>
                <w:sz w:val="22"/>
                <w:szCs w:val="22"/>
              </w:rPr>
            </w:pPr>
            <w:r w:rsidRPr="00B069C0">
              <w:rPr>
                <w:iCs/>
                <w:sz w:val="22"/>
                <w:szCs w:val="22"/>
              </w:rPr>
              <w:t>Л.И.Пензулаева «Оздоровительная гимн</w:t>
            </w:r>
            <w:r w:rsidRPr="00B069C0">
              <w:rPr>
                <w:iCs/>
                <w:sz w:val="22"/>
                <w:szCs w:val="22"/>
              </w:rPr>
              <w:t>а</w:t>
            </w:r>
            <w:r w:rsidRPr="00B069C0">
              <w:rPr>
                <w:iCs/>
                <w:sz w:val="22"/>
                <w:szCs w:val="22"/>
              </w:rPr>
              <w:t>стика. Комплексы упражнений</w:t>
            </w:r>
            <w:r>
              <w:rPr>
                <w:iCs/>
                <w:sz w:val="22"/>
                <w:szCs w:val="22"/>
              </w:rPr>
              <w:t xml:space="preserve">. Для </w:t>
            </w:r>
          </w:p>
          <w:p w:rsidR="009013E1" w:rsidRDefault="00713C47" w:rsidP="00713C47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занятий с детьми 3-7 лет».</w:t>
            </w:r>
            <w:r w:rsidRPr="00824E84">
              <w:rPr>
                <w:sz w:val="22"/>
                <w:szCs w:val="22"/>
              </w:rPr>
              <w:t xml:space="preserve"> -</w:t>
            </w:r>
            <w:r w:rsidRPr="00824E84">
              <w:rPr>
                <w:spacing w:val="18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М.:</w:t>
            </w:r>
            <w:r w:rsidRPr="00824E84">
              <w:rPr>
                <w:spacing w:val="-57"/>
                <w:sz w:val="22"/>
                <w:szCs w:val="22"/>
              </w:rPr>
              <w:t xml:space="preserve"> </w:t>
            </w:r>
          </w:p>
          <w:p w:rsidR="00713C47" w:rsidRPr="00B069C0" w:rsidRDefault="00713C47" w:rsidP="00713C47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24E84">
              <w:rPr>
                <w:sz w:val="22"/>
                <w:szCs w:val="22"/>
              </w:rPr>
              <w:t>МОЗАИКА-СИНТЕЗ,</w:t>
            </w:r>
            <w:r w:rsidRPr="00824E84">
              <w:rPr>
                <w:spacing w:val="-2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2015</w:t>
            </w:r>
            <w:r w:rsidRPr="00824E84">
              <w:rPr>
                <w:i/>
                <w:iCs/>
                <w:sz w:val="22"/>
                <w:szCs w:val="22"/>
              </w:rPr>
              <w:t xml:space="preserve">. </w:t>
            </w:r>
            <w:r>
              <w:rPr>
                <w:iCs/>
                <w:sz w:val="22"/>
                <w:szCs w:val="22"/>
              </w:rPr>
              <w:t>с</w:t>
            </w:r>
            <w:r w:rsidRPr="00B069C0">
              <w:rPr>
                <w:iCs/>
                <w:sz w:val="22"/>
                <w:szCs w:val="22"/>
              </w:rPr>
              <w:t>.</w:t>
            </w:r>
            <w:r>
              <w:rPr>
                <w:iCs/>
                <w:sz w:val="22"/>
                <w:szCs w:val="22"/>
              </w:rPr>
              <w:t>62-94</w:t>
            </w:r>
          </w:p>
          <w:p w:rsidR="005A5EF1" w:rsidRDefault="000F419A" w:rsidP="005A5EF1">
            <w:pPr>
              <w:pStyle w:val="a3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824E84">
              <w:rPr>
                <w:b/>
                <w:bCs/>
                <w:sz w:val="22"/>
                <w:szCs w:val="22"/>
              </w:rPr>
              <w:t>1.</w:t>
            </w:r>
            <w:r w:rsidR="000B7BD0" w:rsidRPr="00824E84">
              <w:rPr>
                <w:b/>
                <w:bCs/>
                <w:sz w:val="22"/>
                <w:szCs w:val="22"/>
              </w:rPr>
              <w:t>3. Ритмическая</w:t>
            </w:r>
            <w:r w:rsidRPr="00824E84">
              <w:rPr>
                <w:b/>
                <w:bCs/>
                <w:sz w:val="22"/>
                <w:szCs w:val="22"/>
              </w:rPr>
              <w:t xml:space="preserve"> гимнастика: </w:t>
            </w:r>
          </w:p>
          <w:p w:rsidR="00C93705" w:rsidRDefault="00C93705" w:rsidP="00C93705">
            <w:pPr>
              <w:pStyle w:val="a3"/>
              <w:spacing w:before="0" w:beforeAutospacing="0" w:after="0" w:afterAutospacing="0"/>
              <w:rPr>
                <w:iCs/>
                <w:sz w:val="22"/>
                <w:szCs w:val="22"/>
              </w:rPr>
            </w:pPr>
            <w:r w:rsidRPr="001B6374">
              <w:rPr>
                <w:iCs/>
                <w:sz w:val="22"/>
                <w:szCs w:val="22"/>
              </w:rPr>
              <w:t xml:space="preserve">И.Каплунова, И.Новоскольцева </w:t>
            </w:r>
          </w:p>
          <w:p w:rsidR="00C93705" w:rsidRDefault="00C93705" w:rsidP="00C93705">
            <w:pPr>
              <w:pStyle w:val="a3"/>
              <w:spacing w:before="0" w:beforeAutospacing="0" w:after="0" w:afterAutospacing="0"/>
              <w:rPr>
                <w:iCs/>
                <w:sz w:val="22"/>
                <w:szCs w:val="22"/>
              </w:rPr>
            </w:pPr>
            <w:r w:rsidRPr="001B6374">
              <w:rPr>
                <w:iCs/>
                <w:sz w:val="22"/>
                <w:szCs w:val="22"/>
              </w:rPr>
              <w:t xml:space="preserve">«Ладушки». Программа по музыкальному воспитанию детей дошкольного </w:t>
            </w:r>
          </w:p>
          <w:p w:rsidR="00C93705" w:rsidRPr="001B6374" w:rsidRDefault="00C93705" w:rsidP="00C93705">
            <w:pPr>
              <w:pStyle w:val="a3"/>
              <w:tabs>
                <w:tab w:val="left" w:pos="3942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1B6374">
              <w:rPr>
                <w:iCs/>
                <w:sz w:val="22"/>
                <w:szCs w:val="22"/>
              </w:rPr>
              <w:t>возраста».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1B6374">
              <w:rPr>
                <w:iCs/>
                <w:sz w:val="22"/>
                <w:szCs w:val="22"/>
              </w:rPr>
              <w:t>-СПб.: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1B6374">
              <w:rPr>
                <w:iCs/>
                <w:sz w:val="22"/>
                <w:szCs w:val="22"/>
              </w:rPr>
              <w:t>ООО «Невская нота»,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1B6374">
              <w:rPr>
                <w:iCs/>
                <w:sz w:val="22"/>
                <w:szCs w:val="22"/>
              </w:rPr>
              <w:t>2015. – с.</w:t>
            </w:r>
            <w:r>
              <w:rPr>
                <w:iCs/>
                <w:sz w:val="22"/>
                <w:szCs w:val="22"/>
              </w:rPr>
              <w:t>74-7</w:t>
            </w:r>
            <w:r w:rsidRPr="001B6374">
              <w:rPr>
                <w:iCs/>
                <w:sz w:val="22"/>
                <w:szCs w:val="22"/>
              </w:rPr>
              <w:t>6</w:t>
            </w:r>
          </w:p>
          <w:p w:rsidR="00BD6595" w:rsidRPr="00824E84" w:rsidRDefault="000F419A" w:rsidP="000E56D4">
            <w:pPr>
              <w:pStyle w:val="a3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824E84">
              <w:rPr>
                <w:b/>
                <w:bCs/>
                <w:sz w:val="22"/>
                <w:szCs w:val="22"/>
              </w:rPr>
              <w:t>1.4. Строевые упражнения:</w:t>
            </w:r>
          </w:p>
          <w:p w:rsidR="005A5EF1" w:rsidRDefault="000F419A" w:rsidP="000E56D4">
            <w:pPr>
              <w:pStyle w:val="a3"/>
              <w:spacing w:before="0" w:beforeAutospacing="0" w:after="0" w:afterAutospacing="0"/>
              <w:jc w:val="both"/>
              <w:rPr>
                <w:spacing w:val="31"/>
                <w:sz w:val="22"/>
                <w:szCs w:val="22"/>
              </w:rPr>
            </w:pPr>
            <w:r w:rsidRPr="00824E84">
              <w:rPr>
                <w:b/>
                <w:bCs/>
                <w:sz w:val="22"/>
                <w:szCs w:val="22"/>
              </w:rPr>
              <w:t xml:space="preserve"> </w:t>
            </w:r>
            <w:r w:rsidR="00BD6595" w:rsidRPr="00824E84">
              <w:rPr>
                <w:sz w:val="22"/>
                <w:szCs w:val="22"/>
              </w:rPr>
              <w:t>Л.И.</w:t>
            </w:r>
            <w:r w:rsidR="00BD6595" w:rsidRPr="00824E84">
              <w:rPr>
                <w:spacing w:val="32"/>
                <w:sz w:val="22"/>
                <w:szCs w:val="22"/>
              </w:rPr>
              <w:t xml:space="preserve"> </w:t>
            </w:r>
            <w:r w:rsidR="00BD6595" w:rsidRPr="00824E84">
              <w:rPr>
                <w:sz w:val="22"/>
                <w:szCs w:val="22"/>
              </w:rPr>
              <w:t>Пензулаева.</w:t>
            </w:r>
            <w:r w:rsidR="00BD6595" w:rsidRPr="00824E84">
              <w:rPr>
                <w:spacing w:val="32"/>
                <w:sz w:val="22"/>
                <w:szCs w:val="22"/>
              </w:rPr>
              <w:t xml:space="preserve"> </w:t>
            </w:r>
            <w:r w:rsidR="00BD6595" w:rsidRPr="00824E84">
              <w:rPr>
                <w:sz w:val="22"/>
                <w:szCs w:val="22"/>
              </w:rPr>
              <w:t>Физическая</w:t>
            </w:r>
            <w:r w:rsidR="00BD6595" w:rsidRPr="00824E84">
              <w:rPr>
                <w:spacing w:val="32"/>
                <w:sz w:val="22"/>
                <w:szCs w:val="22"/>
              </w:rPr>
              <w:t xml:space="preserve"> </w:t>
            </w:r>
            <w:r w:rsidR="00BD6595" w:rsidRPr="00824E84">
              <w:rPr>
                <w:sz w:val="22"/>
                <w:szCs w:val="22"/>
              </w:rPr>
              <w:t>культура</w:t>
            </w:r>
            <w:r w:rsidR="00BD6595" w:rsidRPr="00824E84">
              <w:rPr>
                <w:spacing w:val="31"/>
                <w:sz w:val="22"/>
                <w:szCs w:val="22"/>
              </w:rPr>
              <w:t xml:space="preserve"> </w:t>
            </w:r>
            <w:r w:rsidR="00BD6595" w:rsidRPr="00824E84">
              <w:rPr>
                <w:sz w:val="22"/>
                <w:szCs w:val="22"/>
              </w:rPr>
              <w:t>в</w:t>
            </w:r>
            <w:r w:rsidR="00BD6595" w:rsidRPr="00824E84">
              <w:rPr>
                <w:spacing w:val="32"/>
                <w:sz w:val="22"/>
                <w:szCs w:val="22"/>
              </w:rPr>
              <w:t xml:space="preserve"> </w:t>
            </w:r>
            <w:r w:rsidR="00BD6595" w:rsidRPr="00824E84">
              <w:rPr>
                <w:sz w:val="22"/>
                <w:szCs w:val="22"/>
              </w:rPr>
              <w:t>детском</w:t>
            </w:r>
            <w:r w:rsidR="00BD6595" w:rsidRPr="00824E84">
              <w:rPr>
                <w:spacing w:val="32"/>
                <w:sz w:val="22"/>
                <w:szCs w:val="22"/>
              </w:rPr>
              <w:t xml:space="preserve"> </w:t>
            </w:r>
            <w:r w:rsidR="00BD6595" w:rsidRPr="00824E84">
              <w:rPr>
                <w:sz w:val="22"/>
                <w:szCs w:val="22"/>
              </w:rPr>
              <w:t>саду</w:t>
            </w:r>
            <w:r w:rsidR="00BD6595" w:rsidRPr="00824E84">
              <w:rPr>
                <w:spacing w:val="30"/>
                <w:sz w:val="22"/>
                <w:szCs w:val="22"/>
              </w:rPr>
              <w:t xml:space="preserve"> </w:t>
            </w:r>
            <w:r w:rsidR="00BD6595" w:rsidRPr="00824E84">
              <w:rPr>
                <w:sz w:val="22"/>
                <w:szCs w:val="22"/>
              </w:rPr>
              <w:t>старшая</w:t>
            </w:r>
            <w:r w:rsidR="00BD6595" w:rsidRPr="00824E84">
              <w:rPr>
                <w:spacing w:val="37"/>
                <w:sz w:val="22"/>
                <w:szCs w:val="22"/>
              </w:rPr>
              <w:t xml:space="preserve"> </w:t>
            </w:r>
            <w:r w:rsidR="00BD6595" w:rsidRPr="00824E84">
              <w:rPr>
                <w:sz w:val="22"/>
                <w:szCs w:val="22"/>
              </w:rPr>
              <w:t>группа</w:t>
            </w:r>
            <w:r w:rsidR="00BD6595" w:rsidRPr="00824E84">
              <w:rPr>
                <w:spacing w:val="31"/>
                <w:sz w:val="22"/>
                <w:szCs w:val="22"/>
              </w:rPr>
              <w:t xml:space="preserve"> </w:t>
            </w:r>
            <w:r w:rsidR="005A5EF1">
              <w:rPr>
                <w:sz w:val="22"/>
                <w:szCs w:val="22"/>
              </w:rPr>
              <w:t>–</w:t>
            </w:r>
            <w:r w:rsidR="00BD6595" w:rsidRPr="00824E84">
              <w:rPr>
                <w:spacing w:val="31"/>
                <w:sz w:val="22"/>
                <w:szCs w:val="22"/>
              </w:rPr>
              <w:t xml:space="preserve"> </w:t>
            </w:r>
          </w:p>
          <w:p w:rsidR="00BD6595" w:rsidRPr="00824E84" w:rsidRDefault="00BD6595" w:rsidP="00BC54C1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24E84">
              <w:rPr>
                <w:sz w:val="22"/>
                <w:szCs w:val="22"/>
              </w:rPr>
              <w:t>М.:</w:t>
            </w:r>
            <w:r w:rsidRPr="00824E84">
              <w:rPr>
                <w:spacing w:val="-57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МОЗАИКА-СИНТЕЗ,</w:t>
            </w:r>
            <w:r w:rsidRPr="00824E84">
              <w:rPr>
                <w:spacing w:val="-2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2015</w:t>
            </w:r>
          </w:p>
          <w:p w:rsidR="00BD6595" w:rsidRPr="00824E84" w:rsidRDefault="000F419A" w:rsidP="00BC54C1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24E84">
              <w:rPr>
                <w:b/>
                <w:bCs/>
                <w:sz w:val="22"/>
                <w:szCs w:val="22"/>
              </w:rPr>
              <w:t>2. Подвижные игры</w:t>
            </w:r>
            <w:r w:rsidRPr="00824E84">
              <w:rPr>
                <w:sz w:val="22"/>
                <w:szCs w:val="22"/>
              </w:rPr>
              <w:t xml:space="preserve">: </w:t>
            </w:r>
          </w:p>
          <w:p w:rsidR="00BD6595" w:rsidRPr="00824E84" w:rsidRDefault="00BD6595" w:rsidP="000E56D4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24E84">
              <w:rPr>
                <w:sz w:val="22"/>
                <w:szCs w:val="22"/>
              </w:rPr>
              <w:t>Э.Я. Степаненкова</w:t>
            </w:r>
            <w:r w:rsidRPr="00824E84">
              <w:rPr>
                <w:spacing w:val="42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«Сборник</w:t>
            </w:r>
            <w:r w:rsidRPr="00824E84">
              <w:rPr>
                <w:spacing w:val="-3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подвижных</w:t>
            </w:r>
            <w:r w:rsidRPr="00824E84">
              <w:rPr>
                <w:spacing w:val="1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игр».</w:t>
            </w:r>
            <w:r w:rsidRPr="00824E84">
              <w:rPr>
                <w:spacing w:val="-1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Для</w:t>
            </w:r>
            <w:r w:rsidRPr="00824E84">
              <w:rPr>
                <w:spacing w:val="10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занятий с</w:t>
            </w:r>
            <w:r w:rsidRPr="00824E84">
              <w:rPr>
                <w:spacing w:val="1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детьми</w:t>
            </w:r>
            <w:r w:rsidRPr="00824E84">
              <w:rPr>
                <w:spacing w:val="58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2-7</w:t>
            </w:r>
            <w:r w:rsidRPr="00824E84">
              <w:rPr>
                <w:spacing w:val="58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лет.</w:t>
            </w:r>
            <w:r w:rsidRPr="00824E84">
              <w:rPr>
                <w:spacing w:val="58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–</w:t>
            </w:r>
            <w:r w:rsidRPr="00824E84">
              <w:rPr>
                <w:spacing w:val="13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М.:</w:t>
            </w:r>
            <w:r w:rsidRPr="00824E84">
              <w:rPr>
                <w:spacing w:val="-1"/>
                <w:sz w:val="22"/>
                <w:szCs w:val="22"/>
              </w:rPr>
              <w:t xml:space="preserve"> </w:t>
            </w:r>
            <w:r w:rsidR="00C93705">
              <w:rPr>
                <w:sz w:val="22"/>
                <w:szCs w:val="22"/>
              </w:rPr>
              <w:t>МОЗАИ</w:t>
            </w:r>
            <w:r w:rsidRPr="00824E84">
              <w:rPr>
                <w:sz w:val="22"/>
                <w:szCs w:val="22"/>
              </w:rPr>
              <w:t>КА-СИНТЕЗ,</w:t>
            </w:r>
            <w:r w:rsidRPr="00824E84">
              <w:rPr>
                <w:spacing w:val="-2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2015 с.</w:t>
            </w:r>
            <w:r w:rsidRPr="00824E84">
              <w:rPr>
                <w:spacing w:val="-1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71-120</w:t>
            </w:r>
          </w:p>
          <w:p w:rsidR="003154DB" w:rsidRDefault="003154DB" w:rsidP="003154DB">
            <w:pPr>
              <w:pStyle w:val="a3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824E84">
              <w:rPr>
                <w:b/>
                <w:bCs/>
                <w:sz w:val="22"/>
                <w:szCs w:val="22"/>
              </w:rPr>
              <w:lastRenderedPageBreak/>
              <w:t>3. Спортивные игры:</w:t>
            </w:r>
          </w:p>
          <w:p w:rsidR="003154DB" w:rsidRDefault="003154DB" w:rsidP="003154DB">
            <w:pPr>
              <w:pStyle w:val="a3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3154DB">
              <w:rPr>
                <w:bCs/>
                <w:sz w:val="22"/>
                <w:szCs w:val="22"/>
              </w:rPr>
              <w:t>Н.С.Голицына, Е.Е.Бухарова «Физкул</w:t>
            </w:r>
            <w:r w:rsidRPr="003154DB">
              <w:rPr>
                <w:bCs/>
                <w:sz w:val="22"/>
                <w:szCs w:val="22"/>
              </w:rPr>
              <w:t>ь</w:t>
            </w:r>
            <w:r w:rsidRPr="003154DB">
              <w:rPr>
                <w:bCs/>
                <w:sz w:val="22"/>
                <w:szCs w:val="22"/>
              </w:rPr>
              <w:t xml:space="preserve">турный калейдоскоп для </w:t>
            </w:r>
            <w:r w:rsidR="005A5EF1" w:rsidRPr="003154DB">
              <w:rPr>
                <w:bCs/>
                <w:sz w:val="22"/>
                <w:szCs w:val="22"/>
              </w:rPr>
              <w:t>дошкольников». -М. Издательство</w:t>
            </w:r>
            <w:r w:rsidRPr="003154DB">
              <w:rPr>
                <w:bCs/>
                <w:sz w:val="22"/>
                <w:szCs w:val="22"/>
              </w:rPr>
              <w:t xml:space="preserve"> «Скрипторий 2003»,2008</w:t>
            </w:r>
          </w:p>
          <w:p w:rsidR="003154DB" w:rsidRPr="003154DB" w:rsidRDefault="003154DB" w:rsidP="003154DB">
            <w:pPr>
              <w:pStyle w:val="a3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С.38-47</w:t>
            </w:r>
            <w:r w:rsidRPr="003154DB">
              <w:rPr>
                <w:bCs/>
                <w:sz w:val="22"/>
                <w:szCs w:val="22"/>
              </w:rPr>
              <w:t xml:space="preserve"> </w:t>
            </w:r>
          </w:p>
          <w:p w:rsidR="003154DB" w:rsidRDefault="003154DB" w:rsidP="003154DB">
            <w:pPr>
              <w:pStyle w:val="a3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824E84">
              <w:rPr>
                <w:b/>
                <w:bCs/>
                <w:sz w:val="22"/>
                <w:szCs w:val="22"/>
              </w:rPr>
              <w:t xml:space="preserve"> 4. Спортивные упражнения: </w:t>
            </w:r>
          </w:p>
          <w:p w:rsidR="003154DB" w:rsidRDefault="003154DB" w:rsidP="003154DB">
            <w:pPr>
              <w:pStyle w:val="a3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3154DB">
              <w:rPr>
                <w:bCs/>
                <w:sz w:val="22"/>
                <w:szCs w:val="22"/>
              </w:rPr>
              <w:t>Н.С.Голицына, Е.Е.Бухарова «Физкул</w:t>
            </w:r>
            <w:r w:rsidRPr="003154DB">
              <w:rPr>
                <w:bCs/>
                <w:sz w:val="22"/>
                <w:szCs w:val="22"/>
              </w:rPr>
              <w:t>ь</w:t>
            </w:r>
            <w:r w:rsidRPr="003154DB">
              <w:rPr>
                <w:bCs/>
                <w:sz w:val="22"/>
                <w:szCs w:val="22"/>
              </w:rPr>
              <w:t xml:space="preserve">турный калейдоскоп для </w:t>
            </w:r>
            <w:r w:rsidR="005A5EF1" w:rsidRPr="003154DB">
              <w:rPr>
                <w:bCs/>
                <w:sz w:val="22"/>
                <w:szCs w:val="22"/>
              </w:rPr>
              <w:t>дошкольников</w:t>
            </w:r>
            <w:r w:rsidR="00C93705" w:rsidRPr="003154DB">
              <w:rPr>
                <w:bCs/>
                <w:sz w:val="22"/>
                <w:szCs w:val="22"/>
              </w:rPr>
              <w:t>». -</w:t>
            </w:r>
            <w:r w:rsidR="005A5EF1" w:rsidRPr="003154DB">
              <w:rPr>
                <w:bCs/>
                <w:sz w:val="22"/>
                <w:szCs w:val="22"/>
              </w:rPr>
              <w:t>М. Издательство</w:t>
            </w:r>
            <w:r w:rsidRPr="003154DB">
              <w:rPr>
                <w:bCs/>
                <w:sz w:val="22"/>
                <w:szCs w:val="22"/>
              </w:rPr>
              <w:t xml:space="preserve"> «Скрипторий 2003»,2008</w:t>
            </w:r>
          </w:p>
          <w:p w:rsidR="003154DB" w:rsidRPr="003154DB" w:rsidRDefault="003154DB" w:rsidP="003154DB">
            <w:pPr>
              <w:pStyle w:val="a3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С.38-47</w:t>
            </w:r>
            <w:r w:rsidRPr="003154DB">
              <w:rPr>
                <w:bCs/>
                <w:sz w:val="22"/>
                <w:szCs w:val="22"/>
              </w:rPr>
              <w:t xml:space="preserve"> </w:t>
            </w:r>
          </w:p>
          <w:p w:rsidR="00C90E6C" w:rsidRPr="00824E84" w:rsidRDefault="000F419A" w:rsidP="00C90E6C">
            <w:pPr>
              <w:pStyle w:val="TableParagraph"/>
              <w:tabs>
                <w:tab w:val="left" w:pos="4432"/>
              </w:tabs>
              <w:spacing w:line="244" w:lineRule="exact"/>
              <w:ind w:left="222"/>
              <w:rPr>
                <w:lang w:eastAsia="ru-RU"/>
              </w:rPr>
            </w:pPr>
            <w:r w:rsidRPr="00824E84">
              <w:rPr>
                <w:b/>
                <w:bCs/>
                <w:lang w:eastAsia="ru-RU"/>
              </w:rPr>
              <w:t>5. Формирование основ здорового о</w:t>
            </w:r>
            <w:r w:rsidRPr="00824E84">
              <w:rPr>
                <w:b/>
                <w:bCs/>
                <w:lang w:eastAsia="ru-RU"/>
              </w:rPr>
              <w:t>б</w:t>
            </w:r>
            <w:r w:rsidRPr="00824E84">
              <w:rPr>
                <w:b/>
                <w:bCs/>
                <w:lang w:eastAsia="ru-RU"/>
              </w:rPr>
              <w:t>раза жизни</w:t>
            </w:r>
            <w:r w:rsidRPr="00824E84">
              <w:rPr>
                <w:lang w:eastAsia="ru-RU"/>
              </w:rPr>
              <w:t>:</w:t>
            </w:r>
          </w:p>
          <w:p w:rsidR="00C90E6C" w:rsidRPr="00824E84" w:rsidRDefault="00C90E6C" w:rsidP="00C90E6C">
            <w:pPr>
              <w:pStyle w:val="TableParagraph"/>
              <w:tabs>
                <w:tab w:val="left" w:pos="4432"/>
              </w:tabs>
              <w:spacing w:line="244" w:lineRule="exact"/>
              <w:ind w:left="222"/>
            </w:pPr>
            <w:r w:rsidRPr="00824E84">
              <w:t>К.Ю.</w:t>
            </w:r>
            <w:r w:rsidRPr="00824E84">
              <w:rPr>
                <w:spacing w:val="77"/>
              </w:rPr>
              <w:t xml:space="preserve"> </w:t>
            </w:r>
            <w:r w:rsidRPr="00824E84">
              <w:t>Белая</w:t>
            </w:r>
            <w:r w:rsidR="00C93705">
              <w:t xml:space="preserve"> </w:t>
            </w:r>
            <w:r w:rsidRPr="00824E84">
              <w:t>«Формирование</w:t>
            </w:r>
            <w:r w:rsidRPr="00824E84">
              <w:rPr>
                <w:spacing w:val="-3"/>
              </w:rPr>
              <w:t xml:space="preserve"> </w:t>
            </w:r>
            <w:r w:rsidRPr="00824E84">
              <w:t>основ безопасности у</w:t>
            </w:r>
            <w:r w:rsidRPr="00824E84">
              <w:rPr>
                <w:spacing w:val="24"/>
              </w:rPr>
              <w:t xml:space="preserve"> </w:t>
            </w:r>
            <w:r w:rsidRPr="00824E84">
              <w:t>дошкольников».</w:t>
            </w:r>
            <w:r w:rsidRPr="00824E84">
              <w:rPr>
                <w:spacing w:val="51"/>
              </w:rPr>
              <w:t xml:space="preserve"> </w:t>
            </w:r>
            <w:r w:rsidRPr="00824E84">
              <w:t>Для</w:t>
            </w:r>
            <w:r w:rsidRPr="00824E84">
              <w:rPr>
                <w:spacing w:val="53"/>
              </w:rPr>
              <w:t xml:space="preserve"> </w:t>
            </w:r>
            <w:r w:rsidRPr="00824E84">
              <w:t>занятий</w:t>
            </w:r>
            <w:r w:rsidRPr="00824E84">
              <w:rPr>
                <w:spacing w:val="28"/>
              </w:rPr>
              <w:t xml:space="preserve"> </w:t>
            </w:r>
            <w:r w:rsidRPr="00824E84">
              <w:t xml:space="preserve">с детьми 2-7 </w:t>
            </w:r>
            <w:r w:rsidR="0080018C" w:rsidRPr="00824E84">
              <w:t>лет. -</w:t>
            </w:r>
            <w:r w:rsidRPr="00824E84">
              <w:t>М.: МОЗА</w:t>
            </w:r>
            <w:r w:rsidRPr="00824E84">
              <w:t>И</w:t>
            </w:r>
            <w:r w:rsidRPr="00824E84">
              <w:t>КА-СИНТЕЗ, 2015.</w:t>
            </w:r>
            <w:r w:rsidRPr="00824E84">
              <w:rPr>
                <w:spacing w:val="-1"/>
              </w:rPr>
              <w:t xml:space="preserve"> </w:t>
            </w:r>
            <w:r w:rsidRPr="00824E84">
              <w:t>с.</w:t>
            </w:r>
            <w:r w:rsidRPr="00824E84">
              <w:rPr>
                <w:spacing w:val="-1"/>
              </w:rPr>
              <w:t xml:space="preserve"> </w:t>
            </w:r>
            <w:r w:rsidRPr="00824E84">
              <w:t>30-39.</w:t>
            </w:r>
          </w:p>
          <w:p w:rsidR="00C90E6C" w:rsidRPr="00824E84" w:rsidRDefault="00C90E6C" w:rsidP="000B7BD0">
            <w:pPr>
              <w:pStyle w:val="TableParagraph"/>
              <w:spacing w:line="248" w:lineRule="exact"/>
              <w:ind w:left="222"/>
            </w:pPr>
            <w:r w:rsidRPr="00824E84">
              <w:t>И.М.Новикова</w:t>
            </w:r>
            <w:r w:rsidRPr="00824E84">
              <w:rPr>
                <w:spacing w:val="-3"/>
              </w:rPr>
              <w:t xml:space="preserve"> </w:t>
            </w:r>
            <w:r w:rsidRPr="00824E84">
              <w:t>«Формирование пре</w:t>
            </w:r>
            <w:r w:rsidRPr="00824E84">
              <w:t>д</w:t>
            </w:r>
            <w:r w:rsidRPr="00824E84">
              <w:t>ставлений о здоровом</w:t>
            </w:r>
            <w:r w:rsidRPr="00824E84">
              <w:rPr>
                <w:spacing w:val="-2"/>
              </w:rPr>
              <w:t xml:space="preserve"> </w:t>
            </w:r>
            <w:r w:rsidRPr="00824E84">
              <w:t>образе</w:t>
            </w:r>
            <w:r w:rsidRPr="00824E84">
              <w:rPr>
                <w:spacing w:val="59"/>
              </w:rPr>
              <w:t xml:space="preserve"> </w:t>
            </w:r>
            <w:r w:rsidRPr="00824E84">
              <w:t>жизни</w:t>
            </w:r>
            <w:r w:rsidRPr="00824E84">
              <w:rPr>
                <w:spacing w:val="6"/>
              </w:rPr>
              <w:t xml:space="preserve"> </w:t>
            </w:r>
            <w:r w:rsidRPr="00824E84">
              <w:t>у</w:t>
            </w:r>
            <w:r w:rsidRPr="00824E84">
              <w:rPr>
                <w:spacing w:val="-6"/>
              </w:rPr>
              <w:t xml:space="preserve"> </w:t>
            </w:r>
            <w:r w:rsidRPr="00824E84">
              <w:t>дошкольников».</w:t>
            </w:r>
            <w:r w:rsidRPr="00824E84">
              <w:tab/>
              <w:t>Для</w:t>
            </w:r>
            <w:r w:rsidRPr="00824E84">
              <w:rPr>
                <w:spacing w:val="-2"/>
              </w:rPr>
              <w:t xml:space="preserve"> </w:t>
            </w:r>
            <w:r w:rsidRPr="00824E84">
              <w:t>работы</w:t>
            </w:r>
            <w:r w:rsidRPr="00824E84">
              <w:rPr>
                <w:spacing w:val="57"/>
              </w:rPr>
              <w:t xml:space="preserve"> </w:t>
            </w:r>
            <w:r w:rsidRPr="00824E84">
              <w:t>с</w:t>
            </w:r>
            <w:r w:rsidRPr="00824E84">
              <w:rPr>
                <w:spacing w:val="57"/>
              </w:rPr>
              <w:t xml:space="preserve"> </w:t>
            </w:r>
            <w:r w:rsidRPr="00824E84">
              <w:t>дет</w:t>
            </w:r>
            <w:r w:rsidRPr="00824E84">
              <w:t>ь</w:t>
            </w:r>
            <w:r w:rsidRPr="00824E84">
              <w:t>ми</w:t>
            </w:r>
            <w:r w:rsidRPr="00824E84">
              <w:rPr>
                <w:spacing w:val="3"/>
              </w:rPr>
              <w:t xml:space="preserve"> </w:t>
            </w:r>
            <w:r w:rsidRPr="00824E84">
              <w:t>5-7</w:t>
            </w:r>
            <w:r w:rsidR="000B7BD0">
              <w:t xml:space="preserve"> </w:t>
            </w:r>
            <w:r w:rsidR="00BC54C1" w:rsidRPr="00824E84">
              <w:t>лет. -</w:t>
            </w:r>
            <w:r w:rsidR="0080018C" w:rsidRPr="00824E84">
              <w:t>М.: МОЗАИКА</w:t>
            </w:r>
            <w:r w:rsidRPr="00824E84">
              <w:t xml:space="preserve"> СИНТЕЗ,</w:t>
            </w:r>
            <w:r w:rsidRPr="00824E84">
              <w:rPr>
                <w:spacing w:val="38"/>
              </w:rPr>
              <w:t xml:space="preserve"> </w:t>
            </w:r>
            <w:r w:rsidR="0080018C" w:rsidRPr="00824E84">
              <w:t>2010. –</w:t>
            </w:r>
            <w:r w:rsidRPr="00824E84">
              <w:t>С.</w:t>
            </w:r>
            <w:r w:rsidRPr="00824E84">
              <w:rPr>
                <w:spacing w:val="35"/>
              </w:rPr>
              <w:t xml:space="preserve"> </w:t>
            </w:r>
            <w:r w:rsidRPr="00824E84">
              <w:t>52</w:t>
            </w:r>
            <w:r w:rsidRPr="00824E84">
              <w:rPr>
                <w:spacing w:val="36"/>
              </w:rPr>
              <w:t xml:space="preserve"> </w:t>
            </w:r>
            <w:r w:rsidRPr="00824E84">
              <w:t>-62.</w:t>
            </w:r>
          </w:p>
          <w:p w:rsidR="000F419A" w:rsidRPr="00824E84" w:rsidRDefault="000F419A" w:rsidP="000B7BD0">
            <w:pPr>
              <w:pStyle w:val="TableParagraph"/>
              <w:tabs>
                <w:tab w:val="left" w:pos="831"/>
                <w:tab w:val="left" w:pos="1551"/>
                <w:tab w:val="left" w:pos="2271"/>
              </w:tabs>
              <w:spacing w:line="246" w:lineRule="exact"/>
              <w:rPr>
                <w:lang w:eastAsia="ru-RU"/>
              </w:rPr>
            </w:pPr>
            <w:r w:rsidRPr="00824E84">
              <w:rPr>
                <w:b/>
                <w:bCs/>
                <w:lang w:eastAsia="ru-RU"/>
              </w:rPr>
              <w:t>6. Активный отдых:</w:t>
            </w:r>
          </w:p>
          <w:p w:rsidR="000F419A" w:rsidRPr="00824E84" w:rsidRDefault="000F419A" w:rsidP="000B7BD0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24E84">
              <w:rPr>
                <w:b/>
                <w:bCs/>
                <w:sz w:val="22"/>
                <w:szCs w:val="22"/>
              </w:rPr>
              <w:t>6.1. Физкультурные праздники:</w:t>
            </w:r>
          </w:p>
          <w:p w:rsidR="000F419A" w:rsidRPr="00824E84" w:rsidRDefault="000F419A" w:rsidP="000B7BD0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24E84">
              <w:rPr>
                <w:b/>
                <w:bCs/>
                <w:sz w:val="22"/>
                <w:szCs w:val="22"/>
              </w:rPr>
              <w:t xml:space="preserve">6.2. Физкультурные досуги: </w:t>
            </w:r>
          </w:p>
          <w:p w:rsidR="00C90E6C" w:rsidRPr="00824E84" w:rsidRDefault="000F419A" w:rsidP="000B7BD0">
            <w:pPr>
              <w:pStyle w:val="TableParagraph"/>
              <w:spacing w:line="269" w:lineRule="exact"/>
              <w:rPr>
                <w:b/>
                <w:bCs/>
                <w:lang w:eastAsia="ru-RU"/>
              </w:rPr>
            </w:pPr>
            <w:r w:rsidRPr="00824E84">
              <w:rPr>
                <w:b/>
                <w:bCs/>
                <w:lang w:eastAsia="ru-RU"/>
              </w:rPr>
              <w:t xml:space="preserve">6.3. Дни здоровья: </w:t>
            </w:r>
          </w:p>
          <w:p w:rsidR="000F419A" w:rsidRPr="00824E84" w:rsidRDefault="00C90E6C" w:rsidP="00C90E6C">
            <w:pPr>
              <w:pStyle w:val="TableParagraph"/>
              <w:spacing w:line="269" w:lineRule="exact"/>
              <w:rPr>
                <w:lang w:eastAsia="ru-RU"/>
              </w:rPr>
            </w:pPr>
            <w:r w:rsidRPr="00824E84">
              <w:t>В.Я.</w:t>
            </w:r>
            <w:r w:rsidRPr="00824E84">
              <w:rPr>
                <w:spacing w:val="56"/>
              </w:rPr>
              <w:t xml:space="preserve"> </w:t>
            </w:r>
            <w:r w:rsidRPr="00824E84">
              <w:t>Лысова «Спортивные</w:t>
            </w:r>
            <w:r w:rsidRPr="00824E84">
              <w:rPr>
                <w:spacing w:val="1"/>
              </w:rPr>
              <w:t xml:space="preserve"> </w:t>
            </w:r>
            <w:r w:rsidRPr="00824E84">
              <w:t>праздники</w:t>
            </w:r>
            <w:r w:rsidRPr="00824E84">
              <w:rPr>
                <w:spacing w:val="1"/>
              </w:rPr>
              <w:t xml:space="preserve"> </w:t>
            </w:r>
            <w:r w:rsidRPr="00824E84">
              <w:t>и</w:t>
            </w:r>
            <w:r w:rsidRPr="00824E84">
              <w:rPr>
                <w:spacing w:val="1"/>
              </w:rPr>
              <w:t xml:space="preserve"> </w:t>
            </w:r>
            <w:r w:rsidRPr="00824E84">
              <w:t>развлечения</w:t>
            </w:r>
            <w:r w:rsidRPr="00824E84">
              <w:rPr>
                <w:spacing w:val="-9"/>
              </w:rPr>
              <w:t xml:space="preserve"> </w:t>
            </w:r>
            <w:r w:rsidRPr="00824E84">
              <w:t>для</w:t>
            </w:r>
            <w:r w:rsidRPr="00824E84">
              <w:rPr>
                <w:spacing w:val="-8"/>
              </w:rPr>
              <w:t xml:space="preserve"> </w:t>
            </w:r>
            <w:r w:rsidRPr="00824E84">
              <w:t>дошкольников».</w:t>
            </w:r>
            <w:r w:rsidRPr="00824E84">
              <w:rPr>
                <w:spacing w:val="-57"/>
              </w:rPr>
              <w:t xml:space="preserve"> </w:t>
            </w:r>
            <w:r w:rsidRPr="00824E84">
              <w:t>Старший дошкольный возраст. –</w:t>
            </w:r>
            <w:r w:rsidRPr="00824E84">
              <w:rPr>
                <w:spacing w:val="-57"/>
              </w:rPr>
              <w:t xml:space="preserve"> </w:t>
            </w:r>
            <w:r w:rsidRPr="00824E84">
              <w:t>М.:</w:t>
            </w:r>
            <w:r w:rsidRPr="00824E84">
              <w:rPr>
                <w:spacing w:val="-1"/>
              </w:rPr>
              <w:t xml:space="preserve"> </w:t>
            </w:r>
            <w:r w:rsidRPr="00824E84">
              <w:t>Аркти,</w:t>
            </w:r>
            <w:r w:rsidRPr="00824E84">
              <w:rPr>
                <w:spacing w:val="1"/>
              </w:rPr>
              <w:t xml:space="preserve"> </w:t>
            </w:r>
            <w:r w:rsidRPr="00824E84">
              <w:t>2001.</w:t>
            </w:r>
            <w:r w:rsidRPr="00824E84">
              <w:rPr>
                <w:spacing w:val="-3"/>
              </w:rPr>
              <w:t xml:space="preserve"> </w:t>
            </w:r>
            <w:r w:rsidRPr="00824E84">
              <w:t>С.</w:t>
            </w:r>
            <w:r w:rsidRPr="00824E84">
              <w:rPr>
                <w:spacing w:val="-1"/>
              </w:rPr>
              <w:t xml:space="preserve"> </w:t>
            </w:r>
            <w:r w:rsidRPr="00824E84">
              <w:t>5-47</w:t>
            </w:r>
            <w:r w:rsidR="000F419A" w:rsidRPr="00824E84">
              <w:rPr>
                <w:lang w:eastAsia="ru-RU"/>
              </w:rPr>
              <w:t>.</w:t>
            </w:r>
          </w:p>
          <w:p w:rsidR="002041F6" w:rsidRPr="00824E84" w:rsidRDefault="000F419A" w:rsidP="000E56D4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2"/>
                <w:szCs w:val="22"/>
              </w:rPr>
            </w:pPr>
            <w:r w:rsidRPr="00824E84">
              <w:rPr>
                <w:b/>
                <w:bCs/>
                <w:sz w:val="22"/>
                <w:szCs w:val="22"/>
              </w:rPr>
              <w:t xml:space="preserve">6.4. Туристские прогулки и экскурсии: </w:t>
            </w:r>
          </w:p>
          <w:p w:rsidR="000F419A" w:rsidRPr="00824E84" w:rsidRDefault="00C90E6C" w:rsidP="00852073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E56D4">
              <w:rPr>
                <w:sz w:val="22"/>
                <w:szCs w:val="22"/>
              </w:rPr>
              <w:t>А.А. Чеменева, А.Ф.Мельникова,</w:t>
            </w:r>
            <w:r w:rsidR="002041F6" w:rsidRPr="000E56D4">
              <w:rPr>
                <w:sz w:val="22"/>
                <w:szCs w:val="22"/>
              </w:rPr>
              <w:t xml:space="preserve"> </w:t>
            </w:r>
            <w:r w:rsidRPr="000E56D4">
              <w:rPr>
                <w:sz w:val="22"/>
                <w:szCs w:val="22"/>
              </w:rPr>
              <w:t>В.С.Волкова «Сценарии образовательной деятельности по дошкольному рекреац</w:t>
            </w:r>
            <w:r w:rsidRPr="000E56D4">
              <w:rPr>
                <w:sz w:val="22"/>
                <w:szCs w:val="22"/>
              </w:rPr>
              <w:t>и</w:t>
            </w:r>
            <w:r w:rsidRPr="000E56D4">
              <w:rPr>
                <w:sz w:val="22"/>
                <w:szCs w:val="22"/>
              </w:rPr>
              <w:t>онному туризму. 5–6 лет: парциальная п</w:t>
            </w:r>
            <w:r w:rsidR="000969E0">
              <w:rPr>
                <w:sz w:val="22"/>
                <w:szCs w:val="22"/>
              </w:rPr>
              <w:t>рограм</w:t>
            </w:r>
            <w:r w:rsidRPr="000E56D4">
              <w:rPr>
                <w:sz w:val="22"/>
                <w:szCs w:val="22"/>
              </w:rPr>
              <w:t>ма «Весёлый Рюкзачок»: метод</w:t>
            </w:r>
            <w:r w:rsidRPr="000E56D4">
              <w:rPr>
                <w:sz w:val="22"/>
                <w:szCs w:val="22"/>
              </w:rPr>
              <w:t>и</w:t>
            </w:r>
            <w:r w:rsidRPr="000E56D4">
              <w:rPr>
                <w:sz w:val="22"/>
                <w:szCs w:val="22"/>
              </w:rPr>
              <w:t>ческое пособие» - Русское слово, изд</w:t>
            </w:r>
            <w:r w:rsidRPr="000E56D4">
              <w:rPr>
                <w:sz w:val="22"/>
                <w:szCs w:val="22"/>
              </w:rPr>
              <w:t>а</w:t>
            </w:r>
            <w:r w:rsidRPr="000E56D4">
              <w:rPr>
                <w:sz w:val="22"/>
                <w:szCs w:val="22"/>
              </w:rPr>
              <w:t>тельство Мозаичный парк, 2019.</w:t>
            </w:r>
            <w:r w:rsidR="00AB4AE0">
              <w:rPr>
                <w:sz w:val="22"/>
                <w:szCs w:val="22"/>
              </w:rPr>
              <w:t xml:space="preserve"> с.14-29</w:t>
            </w:r>
          </w:p>
        </w:tc>
      </w:tr>
      <w:tr w:rsidR="000F419A" w:rsidRPr="00824E84" w:rsidTr="002F6205">
        <w:tc>
          <w:tcPr>
            <w:tcW w:w="1070" w:type="dxa"/>
            <w:vMerge/>
          </w:tcPr>
          <w:p w:rsidR="000F419A" w:rsidRPr="00824E84" w:rsidRDefault="000F419A" w:rsidP="00953A92">
            <w:pPr>
              <w:pStyle w:val="a3"/>
              <w:spacing w:before="0" w:beforeAutospacing="0" w:after="24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652" w:type="dxa"/>
            <w:gridSpan w:val="3"/>
          </w:tcPr>
          <w:p w:rsidR="000F419A" w:rsidRPr="00E9470F" w:rsidRDefault="000F419A" w:rsidP="000F419A">
            <w:pPr>
              <w:pStyle w:val="TableParagraph"/>
              <w:spacing w:line="221" w:lineRule="exact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1 (1)</w:t>
            </w:r>
            <w:r w:rsidRPr="00E9470F">
              <w:rPr>
                <w:spacing w:val="-1"/>
              </w:rPr>
              <w:t xml:space="preserve"> </w:t>
            </w:r>
            <w:r w:rsidRPr="00E9470F">
              <w:t>с.15;</w:t>
            </w:r>
          </w:p>
          <w:p w:rsidR="000F419A" w:rsidRPr="00E9470F" w:rsidRDefault="000F419A" w:rsidP="000F419A">
            <w:pPr>
              <w:pStyle w:val="TableParagraph"/>
              <w:spacing w:line="221" w:lineRule="exact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2 (2) с.17;</w:t>
            </w:r>
          </w:p>
          <w:p w:rsidR="000F419A" w:rsidRPr="00E9470F" w:rsidRDefault="000F419A" w:rsidP="000F419A">
            <w:pPr>
              <w:pStyle w:val="TableParagraph"/>
              <w:spacing w:line="256" w:lineRule="exact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3 (3)</w:t>
            </w:r>
            <w:r w:rsidRPr="00E9470F">
              <w:rPr>
                <w:spacing w:val="-1"/>
              </w:rPr>
              <w:t xml:space="preserve"> </w:t>
            </w:r>
            <w:r w:rsidRPr="00E9470F">
              <w:t>с.17;</w:t>
            </w:r>
          </w:p>
          <w:p w:rsidR="000F419A" w:rsidRPr="00E9470F" w:rsidRDefault="000F419A" w:rsidP="000F419A">
            <w:pPr>
              <w:pStyle w:val="TableParagraph"/>
              <w:spacing w:line="256" w:lineRule="exact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4 (4)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19;</w:t>
            </w:r>
          </w:p>
          <w:p w:rsidR="000F419A" w:rsidRPr="00E9470F" w:rsidRDefault="000F419A" w:rsidP="000F419A">
            <w:pPr>
              <w:pStyle w:val="TableParagraph"/>
              <w:spacing w:line="256" w:lineRule="exact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5 (5)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20;</w:t>
            </w:r>
          </w:p>
          <w:p w:rsidR="000F419A" w:rsidRPr="00E9470F" w:rsidRDefault="000F419A" w:rsidP="000F419A">
            <w:pPr>
              <w:pStyle w:val="TableParagraph"/>
              <w:spacing w:line="257" w:lineRule="exact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6 (6)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20;</w:t>
            </w:r>
          </w:p>
          <w:p w:rsidR="000F419A" w:rsidRPr="00E9470F" w:rsidRDefault="000F419A" w:rsidP="000F419A">
            <w:pPr>
              <w:pStyle w:val="TableParagraph"/>
              <w:spacing w:line="257" w:lineRule="exact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7 (7)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21;</w:t>
            </w:r>
          </w:p>
          <w:p w:rsidR="000F419A" w:rsidRPr="00E9470F" w:rsidRDefault="000F419A" w:rsidP="000F419A">
            <w:pPr>
              <w:pStyle w:val="TableParagraph"/>
              <w:spacing w:line="256" w:lineRule="exact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8 (8)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23;</w:t>
            </w:r>
          </w:p>
          <w:p w:rsidR="000F419A" w:rsidRPr="00E9470F" w:rsidRDefault="000F419A" w:rsidP="000F419A">
            <w:pPr>
              <w:pStyle w:val="TableParagraph"/>
              <w:spacing w:line="256" w:lineRule="exact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9 (9)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24;</w:t>
            </w:r>
          </w:p>
          <w:p w:rsidR="000F419A" w:rsidRPr="00E9470F" w:rsidRDefault="000F419A" w:rsidP="000F419A">
            <w:pPr>
              <w:pStyle w:val="TableParagraph"/>
              <w:spacing w:line="247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10 (10)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24;</w:t>
            </w:r>
          </w:p>
          <w:p w:rsidR="000F419A" w:rsidRPr="00E9470F" w:rsidRDefault="000F419A" w:rsidP="000F419A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11(</w:t>
            </w:r>
            <w:r w:rsidR="00C93705" w:rsidRPr="00E9470F">
              <w:t>11)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26;</w:t>
            </w:r>
          </w:p>
          <w:p w:rsidR="000F419A" w:rsidRPr="00E9470F" w:rsidRDefault="000F419A" w:rsidP="000F419A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12 (12)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26;</w:t>
            </w:r>
          </w:p>
          <w:p w:rsidR="000F419A" w:rsidRPr="00E9470F" w:rsidRDefault="000F419A" w:rsidP="000F419A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13 (13)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28;</w:t>
            </w:r>
          </w:p>
          <w:p w:rsidR="000F419A" w:rsidRPr="00E9470F" w:rsidRDefault="000F419A" w:rsidP="000F419A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14 (14)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29;</w:t>
            </w:r>
          </w:p>
          <w:p w:rsidR="002E14CD" w:rsidRDefault="000F419A" w:rsidP="002070C4">
            <w:pPr>
              <w:pStyle w:val="TableParagraph"/>
              <w:spacing w:line="223" w:lineRule="exact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15 (15)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29;</w:t>
            </w:r>
            <w:r w:rsidR="002070C4" w:rsidRPr="00E9470F">
              <w:t xml:space="preserve"> </w:t>
            </w:r>
          </w:p>
          <w:p w:rsidR="002070C4" w:rsidRPr="00E9470F" w:rsidRDefault="002070C4" w:rsidP="002070C4">
            <w:pPr>
              <w:pStyle w:val="TableParagraph"/>
              <w:spacing w:line="223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16 (16)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30;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17 (17)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32;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18</w:t>
            </w:r>
            <w:r w:rsidRPr="00E9470F">
              <w:rPr>
                <w:spacing w:val="1"/>
              </w:rPr>
              <w:t xml:space="preserve"> </w:t>
            </w:r>
            <w:r w:rsidRPr="00E9470F">
              <w:t>(18)</w:t>
            </w:r>
            <w:r w:rsidRPr="00E9470F">
              <w:rPr>
                <w:spacing w:val="-2"/>
              </w:rPr>
              <w:t xml:space="preserve"> </w:t>
            </w:r>
            <w:r w:rsidRPr="00E9470F">
              <w:t>с. 32;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19</w:t>
            </w:r>
            <w:r w:rsidRPr="00E9470F">
              <w:rPr>
                <w:spacing w:val="-1"/>
              </w:rPr>
              <w:t xml:space="preserve"> </w:t>
            </w:r>
            <w:r w:rsidRPr="00E9470F">
              <w:t>(19)</w:t>
            </w:r>
            <w:r w:rsidRPr="00E9470F">
              <w:rPr>
                <w:spacing w:val="-2"/>
              </w:rPr>
              <w:t xml:space="preserve"> </w:t>
            </w:r>
            <w:r w:rsidRPr="00E9470F">
              <w:t>с. 33;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20 (20)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34;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21 (21)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35;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22 (22)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35;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23 (23)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37;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58"/>
              </w:rPr>
              <w:t xml:space="preserve"> </w:t>
            </w:r>
            <w:r w:rsidRPr="00E9470F">
              <w:t>24 (24)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37;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25 (25)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39;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26 (26)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41;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27 (27)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41;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28 (28)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42;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lastRenderedPageBreak/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29 (29)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43;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30 (30)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43;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31 (31)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44;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32 (32)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45;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33 (33)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45;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34 (34)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46;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35 (35)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47;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36 (36)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47;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37 (1)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48;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38 (2)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49;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39 (3)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50;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40 (4)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51;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41 (5)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52;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42 (6)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52;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43 (7)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53;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44 (8)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54;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45 (9)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54;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46 (10)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55;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47 (11)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57;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48 (12)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57;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49 (13)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59;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50 (14)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60;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51 (15)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61;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52 (16)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61;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53 (17)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63;</w:t>
            </w:r>
          </w:p>
          <w:p w:rsidR="000F419A" w:rsidRPr="00E9470F" w:rsidRDefault="002070C4" w:rsidP="002070C4">
            <w:pPr>
              <w:pStyle w:val="a3"/>
              <w:spacing w:before="0" w:beforeAutospacing="0" w:after="240" w:afterAutospacing="0"/>
              <w:jc w:val="both"/>
              <w:rPr>
                <w:sz w:val="22"/>
                <w:szCs w:val="22"/>
              </w:rPr>
            </w:pPr>
            <w:r w:rsidRPr="00E9470F">
              <w:rPr>
                <w:sz w:val="22"/>
                <w:szCs w:val="22"/>
              </w:rPr>
              <w:t>Занятие</w:t>
            </w:r>
            <w:r w:rsidRPr="00E9470F">
              <w:rPr>
                <w:spacing w:val="-2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54 (18)</w:t>
            </w:r>
            <w:r w:rsidRPr="00E9470F">
              <w:rPr>
                <w:spacing w:val="-1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с. 63;</w:t>
            </w:r>
          </w:p>
        </w:tc>
        <w:tc>
          <w:tcPr>
            <w:tcW w:w="2398" w:type="dxa"/>
            <w:gridSpan w:val="2"/>
          </w:tcPr>
          <w:p w:rsidR="00057625" w:rsidRPr="00E9470F" w:rsidRDefault="00057625" w:rsidP="00057625">
            <w:pPr>
              <w:pStyle w:val="TableParagraph"/>
              <w:spacing w:line="221" w:lineRule="exact"/>
            </w:pPr>
            <w:r w:rsidRPr="00E9470F">
              <w:lastRenderedPageBreak/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55</w:t>
            </w:r>
            <w:r w:rsidRPr="00E9470F">
              <w:rPr>
                <w:spacing w:val="-1"/>
              </w:rPr>
              <w:t xml:space="preserve"> </w:t>
            </w:r>
            <w:r w:rsidRPr="00E9470F">
              <w:t>(19)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63;</w:t>
            </w:r>
          </w:p>
          <w:p w:rsidR="00057625" w:rsidRPr="00E9470F" w:rsidRDefault="00057625" w:rsidP="00057625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56</w:t>
            </w:r>
            <w:r w:rsidRPr="00E9470F">
              <w:rPr>
                <w:spacing w:val="-1"/>
              </w:rPr>
              <w:t xml:space="preserve"> </w:t>
            </w:r>
            <w:r w:rsidRPr="00E9470F">
              <w:t>(20)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64;</w:t>
            </w:r>
          </w:p>
          <w:p w:rsidR="00057625" w:rsidRPr="00E9470F" w:rsidRDefault="00057625" w:rsidP="00057625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57</w:t>
            </w:r>
            <w:r w:rsidRPr="00E9470F">
              <w:rPr>
                <w:spacing w:val="-1"/>
              </w:rPr>
              <w:t xml:space="preserve"> </w:t>
            </w:r>
            <w:r w:rsidRPr="00E9470F">
              <w:t>(21)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65;</w:t>
            </w:r>
          </w:p>
          <w:p w:rsidR="00057625" w:rsidRPr="00E9470F" w:rsidRDefault="00057625" w:rsidP="00057625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58</w:t>
            </w:r>
            <w:r w:rsidRPr="00E9470F">
              <w:rPr>
                <w:spacing w:val="-1"/>
              </w:rPr>
              <w:t xml:space="preserve"> </w:t>
            </w:r>
            <w:r w:rsidRPr="00E9470F">
              <w:t>(22)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65;</w:t>
            </w:r>
          </w:p>
          <w:p w:rsidR="00057625" w:rsidRPr="00E9470F" w:rsidRDefault="00057625" w:rsidP="00057625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59</w:t>
            </w:r>
            <w:r w:rsidRPr="00E9470F">
              <w:rPr>
                <w:spacing w:val="-1"/>
              </w:rPr>
              <w:t xml:space="preserve"> </w:t>
            </w:r>
            <w:r w:rsidRPr="00E9470F">
              <w:t>(23)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66;</w:t>
            </w:r>
          </w:p>
          <w:p w:rsidR="00057625" w:rsidRPr="00E9470F" w:rsidRDefault="00057625" w:rsidP="00057625">
            <w:pPr>
              <w:pStyle w:val="TableParagraph"/>
              <w:spacing w:line="258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60</w:t>
            </w:r>
            <w:r w:rsidRPr="00E9470F">
              <w:rPr>
                <w:spacing w:val="-1"/>
              </w:rPr>
              <w:t xml:space="preserve"> </w:t>
            </w:r>
            <w:r w:rsidRPr="00E9470F">
              <w:t>(24)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66;</w:t>
            </w:r>
          </w:p>
          <w:p w:rsidR="00057625" w:rsidRPr="00E9470F" w:rsidRDefault="00057625" w:rsidP="00057625">
            <w:pPr>
              <w:pStyle w:val="TableParagraph"/>
              <w:spacing w:before="9" w:line="258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61</w:t>
            </w:r>
            <w:r w:rsidRPr="00E9470F">
              <w:rPr>
                <w:spacing w:val="-1"/>
              </w:rPr>
              <w:t xml:space="preserve"> </w:t>
            </w:r>
            <w:r w:rsidRPr="00E9470F">
              <w:t>(25)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68;</w:t>
            </w:r>
          </w:p>
          <w:p w:rsidR="00057625" w:rsidRPr="00E9470F" w:rsidRDefault="00057625" w:rsidP="00057625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62 (26)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69;</w:t>
            </w:r>
          </w:p>
          <w:p w:rsidR="00057625" w:rsidRPr="00E9470F" w:rsidRDefault="00057625" w:rsidP="00057625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63 (27)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69;</w:t>
            </w:r>
          </w:p>
          <w:p w:rsidR="00057625" w:rsidRPr="00E9470F" w:rsidRDefault="00057625" w:rsidP="006E6791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64 (28)</w:t>
            </w:r>
            <w:r w:rsidRPr="00E9470F">
              <w:rPr>
                <w:spacing w:val="-1"/>
              </w:rPr>
              <w:t xml:space="preserve"> </w:t>
            </w:r>
            <w:r w:rsidRPr="00E9470F">
              <w:t>с.70;</w:t>
            </w:r>
          </w:p>
          <w:p w:rsidR="00057625" w:rsidRPr="00E9470F" w:rsidRDefault="00057625" w:rsidP="006E6791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65</w:t>
            </w:r>
            <w:r w:rsidRPr="00E9470F">
              <w:rPr>
                <w:spacing w:val="-1"/>
              </w:rPr>
              <w:t xml:space="preserve"> </w:t>
            </w:r>
            <w:r w:rsidRPr="00E9470F">
              <w:t>(29)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71;</w:t>
            </w:r>
          </w:p>
          <w:p w:rsidR="00057625" w:rsidRPr="00E9470F" w:rsidRDefault="00057625" w:rsidP="006E6791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66</w:t>
            </w:r>
            <w:r w:rsidRPr="00E9470F">
              <w:rPr>
                <w:spacing w:val="-1"/>
              </w:rPr>
              <w:t xml:space="preserve"> </w:t>
            </w:r>
            <w:r w:rsidRPr="00E9470F">
              <w:t>(30)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71;</w:t>
            </w:r>
          </w:p>
          <w:p w:rsidR="00057625" w:rsidRPr="00E9470F" w:rsidRDefault="00057625" w:rsidP="006E6791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67</w:t>
            </w:r>
            <w:r w:rsidRPr="00E9470F">
              <w:rPr>
                <w:spacing w:val="-1"/>
              </w:rPr>
              <w:t xml:space="preserve"> </w:t>
            </w:r>
            <w:r w:rsidRPr="00E9470F">
              <w:t>(31)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71;</w:t>
            </w:r>
          </w:p>
          <w:p w:rsidR="00057625" w:rsidRPr="00E9470F" w:rsidRDefault="00057625" w:rsidP="006E6791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68</w:t>
            </w:r>
            <w:r w:rsidRPr="00E9470F">
              <w:rPr>
                <w:spacing w:val="-1"/>
              </w:rPr>
              <w:t xml:space="preserve"> </w:t>
            </w:r>
            <w:r w:rsidRPr="00E9470F">
              <w:t>(32)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72;</w:t>
            </w:r>
          </w:p>
          <w:p w:rsidR="00057625" w:rsidRPr="00E9470F" w:rsidRDefault="00057625" w:rsidP="006E6791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69</w:t>
            </w:r>
            <w:r w:rsidRPr="00E9470F">
              <w:rPr>
                <w:spacing w:val="-1"/>
              </w:rPr>
              <w:t xml:space="preserve"> </w:t>
            </w:r>
            <w:r w:rsidRPr="00E9470F">
              <w:t>(33)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73;</w:t>
            </w:r>
          </w:p>
          <w:p w:rsidR="002070C4" w:rsidRPr="00E9470F" w:rsidRDefault="00057625" w:rsidP="002070C4">
            <w:pPr>
              <w:pStyle w:val="TableParagraph"/>
              <w:spacing w:line="223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70</w:t>
            </w:r>
            <w:r w:rsidRPr="00E9470F">
              <w:rPr>
                <w:spacing w:val="-1"/>
              </w:rPr>
              <w:t xml:space="preserve"> </w:t>
            </w:r>
            <w:r w:rsidRPr="00E9470F">
              <w:t>(34)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73;</w:t>
            </w:r>
            <w:r w:rsidR="002070C4" w:rsidRPr="00E9470F">
              <w:t xml:space="preserve"> Занятие</w:t>
            </w:r>
            <w:r w:rsidR="002070C4" w:rsidRPr="00E9470F">
              <w:rPr>
                <w:spacing w:val="-2"/>
              </w:rPr>
              <w:t xml:space="preserve"> </w:t>
            </w:r>
            <w:r w:rsidR="002070C4" w:rsidRPr="00E9470F">
              <w:t>71</w:t>
            </w:r>
            <w:r w:rsidR="002070C4" w:rsidRPr="00E9470F">
              <w:rPr>
                <w:spacing w:val="-1"/>
              </w:rPr>
              <w:t xml:space="preserve"> </w:t>
            </w:r>
            <w:r w:rsidR="002070C4" w:rsidRPr="00E9470F">
              <w:t>(35)</w:t>
            </w:r>
            <w:r w:rsidR="002070C4" w:rsidRPr="00E9470F">
              <w:rPr>
                <w:spacing w:val="-2"/>
              </w:rPr>
              <w:t xml:space="preserve"> </w:t>
            </w:r>
            <w:r w:rsidR="002070C4" w:rsidRPr="00E9470F">
              <w:t>с.</w:t>
            </w:r>
            <w:r w:rsidR="002070C4" w:rsidRPr="00E9470F">
              <w:rPr>
                <w:spacing w:val="-1"/>
              </w:rPr>
              <w:t xml:space="preserve"> </w:t>
            </w:r>
            <w:r w:rsidR="002070C4" w:rsidRPr="00E9470F">
              <w:t>74;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72</w:t>
            </w:r>
            <w:r w:rsidRPr="00E9470F">
              <w:rPr>
                <w:spacing w:val="-1"/>
              </w:rPr>
              <w:t xml:space="preserve"> </w:t>
            </w:r>
            <w:r w:rsidRPr="00E9470F">
              <w:t>(36)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75.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73</w:t>
            </w:r>
            <w:r w:rsidRPr="00E9470F">
              <w:rPr>
                <w:spacing w:val="-1"/>
              </w:rPr>
              <w:t xml:space="preserve"> </w:t>
            </w:r>
            <w:r w:rsidRPr="00E9470F">
              <w:t>(1)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76;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74</w:t>
            </w:r>
            <w:r w:rsidRPr="00E9470F">
              <w:rPr>
                <w:spacing w:val="-1"/>
              </w:rPr>
              <w:t xml:space="preserve"> </w:t>
            </w:r>
            <w:r w:rsidRPr="00E9470F">
              <w:t>(2)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77;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75</w:t>
            </w:r>
            <w:r w:rsidRPr="00E9470F">
              <w:rPr>
                <w:spacing w:val="-1"/>
              </w:rPr>
              <w:t xml:space="preserve"> </w:t>
            </w:r>
            <w:r w:rsidRPr="00E9470F">
              <w:t>(3)</w:t>
            </w:r>
            <w:r w:rsidRPr="00E9470F">
              <w:rPr>
                <w:spacing w:val="-2"/>
              </w:rPr>
              <w:t xml:space="preserve"> с</w:t>
            </w:r>
            <w:r w:rsidRPr="00E9470F">
              <w:t>.</w:t>
            </w:r>
            <w:r w:rsidRPr="00E9470F">
              <w:rPr>
                <w:spacing w:val="-1"/>
              </w:rPr>
              <w:t xml:space="preserve"> </w:t>
            </w:r>
            <w:r w:rsidRPr="00E9470F">
              <w:t>78;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Занятие76</w:t>
            </w:r>
            <w:r w:rsidRPr="00E9470F">
              <w:rPr>
                <w:spacing w:val="-2"/>
              </w:rPr>
              <w:t xml:space="preserve"> </w:t>
            </w:r>
            <w:r w:rsidRPr="00E9470F">
              <w:t>(4)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79;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Занятие77</w:t>
            </w:r>
            <w:r w:rsidRPr="00E9470F">
              <w:rPr>
                <w:spacing w:val="-1"/>
              </w:rPr>
              <w:t xml:space="preserve"> </w:t>
            </w:r>
            <w:r w:rsidRPr="00E9470F">
              <w:t>(5)</w:t>
            </w:r>
            <w:r w:rsidRPr="00E9470F">
              <w:rPr>
                <w:spacing w:val="-2"/>
              </w:rPr>
              <w:t xml:space="preserve"> </w:t>
            </w:r>
            <w:r w:rsidRPr="00E9470F">
              <w:t>с.80;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Занятие78</w:t>
            </w:r>
            <w:r w:rsidRPr="00E9470F">
              <w:rPr>
                <w:spacing w:val="-2"/>
              </w:rPr>
              <w:t xml:space="preserve"> </w:t>
            </w:r>
            <w:r w:rsidRPr="00E9470F">
              <w:t>(6)</w:t>
            </w:r>
            <w:r w:rsidRPr="00E9470F">
              <w:rPr>
                <w:spacing w:val="-3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80;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Занятие79</w:t>
            </w:r>
            <w:r w:rsidRPr="00E9470F">
              <w:rPr>
                <w:spacing w:val="-2"/>
              </w:rPr>
              <w:t xml:space="preserve"> </w:t>
            </w:r>
            <w:r w:rsidRPr="00E9470F">
              <w:t>(7)</w:t>
            </w:r>
            <w:r w:rsidRPr="00E9470F">
              <w:rPr>
                <w:spacing w:val="-3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81;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80</w:t>
            </w:r>
            <w:r w:rsidRPr="00E9470F">
              <w:rPr>
                <w:spacing w:val="-1"/>
              </w:rPr>
              <w:t xml:space="preserve"> </w:t>
            </w:r>
            <w:r w:rsidRPr="00E9470F">
              <w:t>(8)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82;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81</w:t>
            </w:r>
            <w:r w:rsidRPr="00E9470F">
              <w:rPr>
                <w:spacing w:val="-1"/>
              </w:rPr>
              <w:t xml:space="preserve"> </w:t>
            </w:r>
            <w:r w:rsidRPr="00E9470F">
              <w:t>(9)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83;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82</w:t>
            </w:r>
            <w:r w:rsidRPr="00E9470F">
              <w:rPr>
                <w:spacing w:val="-1"/>
              </w:rPr>
              <w:t xml:space="preserve"> </w:t>
            </w:r>
            <w:r w:rsidRPr="00E9470F">
              <w:t>(10)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83;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lastRenderedPageBreak/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83</w:t>
            </w:r>
            <w:r w:rsidRPr="00E9470F">
              <w:rPr>
                <w:spacing w:val="-1"/>
              </w:rPr>
              <w:t xml:space="preserve"> </w:t>
            </w:r>
            <w:r w:rsidRPr="00E9470F">
              <w:t>(11)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84;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84</w:t>
            </w:r>
            <w:r w:rsidRPr="00E9470F">
              <w:rPr>
                <w:spacing w:val="-1"/>
              </w:rPr>
              <w:t xml:space="preserve"> </w:t>
            </w:r>
            <w:r w:rsidRPr="00E9470F">
              <w:t>(12)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85;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85</w:t>
            </w:r>
            <w:r w:rsidRPr="00E9470F">
              <w:rPr>
                <w:spacing w:val="-1"/>
              </w:rPr>
              <w:t xml:space="preserve"> </w:t>
            </w:r>
            <w:r w:rsidRPr="00E9470F">
              <w:t>(13)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86;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86</w:t>
            </w:r>
            <w:r w:rsidRPr="00E9470F">
              <w:rPr>
                <w:spacing w:val="-1"/>
              </w:rPr>
              <w:t xml:space="preserve"> </w:t>
            </w:r>
            <w:r w:rsidRPr="00E9470F">
              <w:t>(14)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87;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87</w:t>
            </w:r>
            <w:r w:rsidRPr="00E9470F">
              <w:rPr>
                <w:spacing w:val="-1"/>
              </w:rPr>
              <w:t xml:space="preserve"> </w:t>
            </w:r>
            <w:r w:rsidRPr="00E9470F">
              <w:t>(15)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87;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88</w:t>
            </w:r>
            <w:r w:rsidRPr="00E9470F">
              <w:rPr>
                <w:spacing w:val="-1"/>
              </w:rPr>
              <w:t xml:space="preserve"> </w:t>
            </w:r>
            <w:r w:rsidRPr="00E9470F">
              <w:t>(16)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88;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89</w:t>
            </w:r>
            <w:r w:rsidRPr="00E9470F">
              <w:rPr>
                <w:spacing w:val="-1"/>
              </w:rPr>
              <w:t xml:space="preserve"> </w:t>
            </w:r>
            <w:r w:rsidRPr="00E9470F">
              <w:t>(17)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89;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90(18)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89;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91</w:t>
            </w:r>
            <w:r w:rsidRPr="00E9470F">
              <w:rPr>
                <w:spacing w:val="-1"/>
              </w:rPr>
              <w:t xml:space="preserve"> </w:t>
            </w:r>
            <w:r w:rsidRPr="00E9470F">
              <w:t>(19)</w:t>
            </w:r>
            <w:r w:rsidRPr="00E9470F">
              <w:rPr>
                <w:spacing w:val="-2"/>
              </w:rPr>
              <w:t xml:space="preserve"> с</w:t>
            </w:r>
            <w:r w:rsidRPr="00E9470F">
              <w:t>. 89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92</w:t>
            </w:r>
            <w:r w:rsidRPr="00E9470F">
              <w:rPr>
                <w:spacing w:val="-1"/>
              </w:rPr>
              <w:t xml:space="preserve"> </w:t>
            </w:r>
            <w:r w:rsidRPr="00E9470F">
              <w:t>(20)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91;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93</w:t>
            </w:r>
            <w:r w:rsidRPr="00E9470F">
              <w:rPr>
                <w:spacing w:val="-1"/>
              </w:rPr>
              <w:t xml:space="preserve"> </w:t>
            </w:r>
            <w:r w:rsidRPr="00E9470F">
              <w:t>(21)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91;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94</w:t>
            </w:r>
            <w:r w:rsidRPr="00E9470F">
              <w:rPr>
                <w:spacing w:val="-1"/>
              </w:rPr>
              <w:t xml:space="preserve"> </w:t>
            </w:r>
            <w:r w:rsidRPr="00E9470F">
              <w:t>(22)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91;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95</w:t>
            </w:r>
            <w:r w:rsidRPr="00E9470F">
              <w:rPr>
                <w:spacing w:val="-1"/>
              </w:rPr>
              <w:t xml:space="preserve"> </w:t>
            </w:r>
            <w:r w:rsidRPr="00E9470F">
              <w:t>(23)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93;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96</w:t>
            </w:r>
            <w:r w:rsidRPr="00E9470F">
              <w:rPr>
                <w:spacing w:val="-1"/>
              </w:rPr>
              <w:t xml:space="preserve"> </w:t>
            </w:r>
            <w:r w:rsidRPr="00E9470F">
              <w:t>(24)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93;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97</w:t>
            </w:r>
            <w:r w:rsidRPr="00E9470F">
              <w:rPr>
                <w:spacing w:val="-1"/>
              </w:rPr>
              <w:t xml:space="preserve"> </w:t>
            </w:r>
            <w:r w:rsidRPr="00E9470F">
              <w:t>(25)</w:t>
            </w:r>
            <w:r w:rsidRPr="00E9470F">
              <w:rPr>
                <w:spacing w:val="-1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94;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98</w:t>
            </w:r>
            <w:r w:rsidRPr="00E9470F">
              <w:rPr>
                <w:spacing w:val="-1"/>
              </w:rPr>
              <w:t xml:space="preserve"> </w:t>
            </w:r>
            <w:r w:rsidRPr="00E9470F">
              <w:t>(26)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95;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99</w:t>
            </w:r>
            <w:r w:rsidRPr="00E9470F">
              <w:rPr>
                <w:spacing w:val="-1"/>
              </w:rPr>
              <w:t xml:space="preserve"> </w:t>
            </w:r>
            <w:r w:rsidRPr="00E9470F">
              <w:t>(27)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96;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Занятие100</w:t>
            </w:r>
            <w:r w:rsidRPr="00E9470F">
              <w:rPr>
                <w:spacing w:val="-2"/>
              </w:rPr>
              <w:t xml:space="preserve"> </w:t>
            </w:r>
            <w:r w:rsidRPr="00E9470F">
              <w:t>(28)</w:t>
            </w:r>
            <w:r w:rsidR="0080018C"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96;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3"/>
              </w:rPr>
              <w:t xml:space="preserve"> </w:t>
            </w:r>
            <w:r w:rsidRPr="00E9470F">
              <w:t>101(29)</w:t>
            </w:r>
            <w:r w:rsidR="0080018C"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97;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3"/>
              </w:rPr>
              <w:t xml:space="preserve"> </w:t>
            </w:r>
            <w:r w:rsidRPr="00E9470F">
              <w:t>102(30)</w:t>
            </w:r>
            <w:r w:rsidR="0080018C"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97;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3"/>
              </w:rPr>
              <w:t xml:space="preserve"> </w:t>
            </w:r>
            <w:r w:rsidRPr="00E9470F">
              <w:t>103(31)</w:t>
            </w:r>
            <w:r w:rsidR="0080018C"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98;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3"/>
              </w:rPr>
              <w:t xml:space="preserve"> </w:t>
            </w:r>
            <w:r w:rsidRPr="00E9470F">
              <w:t>104(32)</w:t>
            </w:r>
            <w:r w:rsidR="0080018C"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99;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3"/>
              </w:rPr>
              <w:t xml:space="preserve"> </w:t>
            </w:r>
            <w:r w:rsidRPr="00E9470F">
              <w:t>105(33)</w:t>
            </w:r>
            <w:r w:rsidR="0080018C"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99;</w:t>
            </w:r>
          </w:p>
          <w:p w:rsidR="002070C4" w:rsidRPr="00E9470F" w:rsidRDefault="002070C4" w:rsidP="002070C4">
            <w:pPr>
              <w:pStyle w:val="TableParagraph"/>
              <w:spacing w:line="240" w:lineRule="exact"/>
            </w:pPr>
            <w:r w:rsidRPr="00E9470F">
              <w:t>Заняти</w:t>
            </w:r>
            <w:r w:rsidR="00B80BA5" w:rsidRPr="00E9470F">
              <w:t>е</w:t>
            </w:r>
            <w:r w:rsidRPr="00E9470F">
              <w:t>106(</w:t>
            </w:r>
            <w:r w:rsidR="0080018C" w:rsidRPr="00E9470F">
              <w:t>34</w:t>
            </w:r>
            <w:r w:rsidR="0080018C" w:rsidRPr="00E9470F">
              <w:rPr>
                <w:spacing w:val="-1"/>
              </w:rPr>
              <w:t>)</w:t>
            </w:r>
            <w:r w:rsidR="0080018C">
              <w:rPr>
                <w:spacing w:val="-1"/>
              </w:rPr>
              <w:t xml:space="preserve"> </w:t>
            </w:r>
            <w:r w:rsidRPr="00E9470F">
              <w:t>с. 100;</w:t>
            </w:r>
          </w:p>
          <w:p w:rsidR="002070C4" w:rsidRPr="00E9470F" w:rsidRDefault="002070C4" w:rsidP="00F668AD">
            <w:pPr>
              <w:pStyle w:val="TableParagraph"/>
              <w:spacing w:before="9" w:line="258" w:lineRule="exact"/>
            </w:pPr>
            <w:r w:rsidRPr="00E9470F">
              <w:t>Занятие107(35)</w:t>
            </w:r>
            <w:r w:rsidR="0080018C">
              <w:t xml:space="preserve"> </w:t>
            </w:r>
            <w:r w:rsidRPr="00E9470F">
              <w:t>с.101;</w:t>
            </w:r>
          </w:p>
          <w:p w:rsidR="000F419A" w:rsidRDefault="002070C4" w:rsidP="00F668AD">
            <w:pPr>
              <w:pStyle w:val="TableParagraph"/>
              <w:spacing w:before="10" w:line="258" w:lineRule="exact"/>
            </w:pPr>
            <w:r w:rsidRPr="00E9470F">
              <w:t>Занятие108(36)</w:t>
            </w:r>
            <w:r w:rsidRPr="00E9470F">
              <w:rPr>
                <w:spacing w:val="-3"/>
              </w:rPr>
              <w:t xml:space="preserve"> </w:t>
            </w:r>
            <w:r w:rsidRPr="00E9470F">
              <w:t>с.101.</w:t>
            </w:r>
          </w:p>
          <w:p w:rsidR="00852073" w:rsidRDefault="00852073" w:rsidP="00F668AD">
            <w:pPr>
              <w:pStyle w:val="TableParagraph"/>
              <w:spacing w:before="10" w:line="258" w:lineRule="exact"/>
            </w:pPr>
          </w:p>
          <w:p w:rsidR="00852073" w:rsidRDefault="00852073" w:rsidP="00F668AD">
            <w:pPr>
              <w:pStyle w:val="TableParagraph"/>
              <w:spacing w:before="10" w:line="258" w:lineRule="exact"/>
            </w:pPr>
          </w:p>
          <w:p w:rsidR="00852073" w:rsidRDefault="00852073" w:rsidP="00F668AD">
            <w:pPr>
              <w:pStyle w:val="TableParagraph"/>
              <w:spacing w:before="10" w:line="258" w:lineRule="exact"/>
            </w:pPr>
          </w:p>
          <w:p w:rsidR="00852073" w:rsidRDefault="00852073" w:rsidP="00F668AD">
            <w:pPr>
              <w:pStyle w:val="TableParagraph"/>
              <w:spacing w:before="10" w:line="258" w:lineRule="exact"/>
            </w:pPr>
          </w:p>
          <w:p w:rsidR="00852073" w:rsidRDefault="00852073" w:rsidP="00F668AD">
            <w:pPr>
              <w:pStyle w:val="TableParagraph"/>
              <w:spacing w:before="10" w:line="258" w:lineRule="exact"/>
            </w:pPr>
          </w:p>
          <w:p w:rsidR="00852073" w:rsidRDefault="00852073" w:rsidP="00F668AD">
            <w:pPr>
              <w:pStyle w:val="TableParagraph"/>
              <w:spacing w:before="10" w:line="258" w:lineRule="exact"/>
            </w:pPr>
          </w:p>
          <w:p w:rsidR="00852073" w:rsidRDefault="00852073" w:rsidP="00F668AD">
            <w:pPr>
              <w:pStyle w:val="TableParagraph"/>
              <w:spacing w:before="10" w:line="258" w:lineRule="exact"/>
            </w:pPr>
          </w:p>
          <w:p w:rsidR="00852073" w:rsidRDefault="00852073" w:rsidP="00F668AD">
            <w:pPr>
              <w:pStyle w:val="TableParagraph"/>
              <w:spacing w:before="10" w:line="258" w:lineRule="exact"/>
            </w:pPr>
          </w:p>
          <w:p w:rsidR="00852073" w:rsidRDefault="00852073" w:rsidP="00F668AD">
            <w:pPr>
              <w:pStyle w:val="TableParagraph"/>
              <w:spacing w:before="10" w:line="258" w:lineRule="exact"/>
            </w:pPr>
          </w:p>
          <w:p w:rsidR="00852073" w:rsidRDefault="00852073" w:rsidP="00F668AD">
            <w:pPr>
              <w:pStyle w:val="TableParagraph"/>
              <w:spacing w:before="10" w:line="258" w:lineRule="exact"/>
            </w:pPr>
          </w:p>
          <w:p w:rsidR="00852073" w:rsidRDefault="00852073" w:rsidP="00F668AD">
            <w:pPr>
              <w:pStyle w:val="TableParagraph"/>
              <w:spacing w:before="10" w:line="258" w:lineRule="exact"/>
            </w:pPr>
          </w:p>
          <w:p w:rsidR="00852073" w:rsidRDefault="00852073" w:rsidP="00F668AD">
            <w:pPr>
              <w:pStyle w:val="TableParagraph"/>
              <w:spacing w:before="10" w:line="258" w:lineRule="exact"/>
            </w:pPr>
          </w:p>
          <w:p w:rsidR="00852073" w:rsidRDefault="00852073" w:rsidP="00F668AD">
            <w:pPr>
              <w:pStyle w:val="TableParagraph"/>
              <w:spacing w:before="10" w:line="258" w:lineRule="exact"/>
            </w:pPr>
          </w:p>
          <w:p w:rsidR="00852073" w:rsidRPr="00E9470F" w:rsidRDefault="00852073" w:rsidP="00F668AD">
            <w:pPr>
              <w:pStyle w:val="TableParagraph"/>
              <w:spacing w:before="10" w:line="258" w:lineRule="exact"/>
            </w:pPr>
          </w:p>
        </w:tc>
        <w:tc>
          <w:tcPr>
            <w:tcW w:w="4301" w:type="dxa"/>
            <w:vMerge/>
          </w:tcPr>
          <w:p w:rsidR="000F419A" w:rsidRPr="00824E84" w:rsidRDefault="000F419A" w:rsidP="00953A92">
            <w:pPr>
              <w:pStyle w:val="a3"/>
              <w:spacing w:before="0" w:beforeAutospacing="0" w:after="240" w:afterAutospacing="0"/>
              <w:jc w:val="both"/>
              <w:rPr>
                <w:sz w:val="22"/>
                <w:szCs w:val="22"/>
              </w:rPr>
            </w:pPr>
          </w:p>
        </w:tc>
      </w:tr>
      <w:tr w:rsidR="003E06B2" w:rsidRPr="00824E84" w:rsidTr="002F6205">
        <w:trPr>
          <w:trHeight w:val="13882"/>
        </w:trPr>
        <w:tc>
          <w:tcPr>
            <w:tcW w:w="1070" w:type="dxa"/>
            <w:vMerge w:val="restart"/>
          </w:tcPr>
          <w:p w:rsidR="003E06B2" w:rsidRPr="00824E84" w:rsidRDefault="003E06B2" w:rsidP="003E06B2">
            <w:pPr>
              <w:pStyle w:val="a3"/>
              <w:spacing w:before="0" w:beforeAutospacing="0" w:after="240" w:afterAutospacing="0"/>
              <w:jc w:val="both"/>
              <w:rPr>
                <w:sz w:val="22"/>
                <w:szCs w:val="22"/>
              </w:rPr>
            </w:pPr>
            <w:r w:rsidRPr="00824E84">
              <w:rPr>
                <w:sz w:val="22"/>
                <w:szCs w:val="22"/>
              </w:rPr>
              <w:lastRenderedPageBreak/>
              <w:t>6-7</w:t>
            </w:r>
          </w:p>
        </w:tc>
        <w:tc>
          <w:tcPr>
            <w:tcW w:w="5050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3E06B2" w:rsidRDefault="00830FFC" w:rsidP="00B56268">
            <w:pPr>
              <w:pStyle w:val="TableParagraph"/>
              <w:ind w:right="-45"/>
            </w:pPr>
            <w:r>
              <w:rPr>
                <w:b/>
              </w:rPr>
              <w:t>Физическое развитие</w:t>
            </w:r>
            <w:r w:rsidRPr="00E9470F">
              <w:rPr>
                <w:b/>
                <w:spacing w:val="-2"/>
              </w:rPr>
              <w:t xml:space="preserve"> </w:t>
            </w:r>
            <w:r w:rsidR="003E06B2" w:rsidRPr="00E9470F">
              <w:t>(из</w:t>
            </w:r>
            <w:r w:rsidR="003E06B2" w:rsidRPr="00E9470F">
              <w:rPr>
                <w:spacing w:val="7"/>
              </w:rPr>
              <w:t xml:space="preserve"> </w:t>
            </w:r>
            <w:r w:rsidR="003E06B2" w:rsidRPr="00E9470F">
              <w:t>расчета</w:t>
            </w:r>
            <w:r w:rsidR="003E06B2" w:rsidRPr="00E9470F">
              <w:rPr>
                <w:spacing w:val="5"/>
              </w:rPr>
              <w:t xml:space="preserve"> </w:t>
            </w:r>
            <w:r w:rsidR="003E06B2" w:rsidRPr="00E9470F">
              <w:t>3</w:t>
            </w:r>
            <w:r w:rsidR="003E06B2" w:rsidRPr="00E9470F">
              <w:rPr>
                <w:spacing w:val="5"/>
              </w:rPr>
              <w:t xml:space="preserve"> </w:t>
            </w:r>
            <w:r w:rsidR="003E06B2" w:rsidRPr="00E9470F">
              <w:t>занятия</w:t>
            </w:r>
            <w:r w:rsidR="003E06B2" w:rsidRPr="00E9470F">
              <w:rPr>
                <w:spacing w:val="6"/>
              </w:rPr>
              <w:t xml:space="preserve"> </w:t>
            </w:r>
            <w:r w:rsidR="003E06B2" w:rsidRPr="00E9470F">
              <w:t>в</w:t>
            </w:r>
            <w:r w:rsidR="003E06B2" w:rsidRPr="00E9470F">
              <w:rPr>
                <w:spacing w:val="5"/>
              </w:rPr>
              <w:t xml:space="preserve"> </w:t>
            </w:r>
            <w:r w:rsidR="003E06B2" w:rsidRPr="00E9470F">
              <w:t>н</w:t>
            </w:r>
            <w:r w:rsidR="003E06B2" w:rsidRPr="00E9470F">
              <w:t>е</w:t>
            </w:r>
            <w:r w:rsidR="003E06B2" w:rsidRPr="00E9470F">
              <w:t>делю;</w:t>
            </w:r>
            <w:r w:rsidR="003E06B2" w:rsidRPr="00E9470F">
              <w:rPr>
                <w:spacing w:val="6"/>
              </w:rPr>
              <w:t xml:space="preserve"> </w:t>
            </w:r>
            <w:r w:rsidR="003E06B2" w:rsidRPr="00E9470F">
              <w:t>всего</w:t>
            </w:r>
            <w:r w:rsidR="003E06B2" w:rsidRPr="00E9470F">
              <w:rPr>
                <w:spacing w:val="5"/>
              </w:rPr>
              <w:t xml:space="preserve"> </w:t>
            </w:r>
            <w:r w:rsidR="003E06B2" w:rsidRPr="00E9470F">
              <w:t>108</w:t>
            </w:r>
            <w:r w:rsidR="003E06B2" w:rsidRPr="00E9470F">
              <w:rPr>
                <w:spacing w:val="6"/>
              </w:rPr>
              <w:t xml:space="preserve"> </w:t>
            </w:r>
            <w:r w:rsidR="003E06B2" w:rsidRPr="00E9470F">
              <w:t>занятий</w:t>
            </w:r>
            <w:r w:rsidR="003E06B2" w:rsidRPr="00E9470F">
              <w:rPr>
                <w:spacing w:val="7"/>
              </w:rPr>
              <w:t xml:space="preserve"> </w:t>
            </w:r>
            <w:r w:rsidR="003E06B2" w:rsidRPr="00E9470F">
              <w:t>в</w:t>
            </w:r>
            <w:r w:rsidR="003E06B2" w:rsidRPr="00E9470F">
              <w:rPr>
                <w:spacing w:val="5"/>
              </w:rPr>
              <w:t xml:space="preserve"> </w:t>
            </w:r>
            <w:r w:rsidR="003E06B2" w:rsidRPr="00E9470F">
              <w:t>год)</w:t>
            </w:r>
            <w:r w:rsidR="003E06B2" w:rsidRPr="00E9470F">
              <w:rPr>
                <w:spacing w:val="1"/>
              </w:rPr>
              <w:t xml:space="preserve"> </w:t>
            </w:r>
            <w:r w:rsidR="003E06B2" w:rsidRPr="00E9470F">
              <w:t>Л.И.</w:t>
            </w:r>
            <w:r w:rsidR="003E06B2" w:rsidRPr="00E9470F">
              <w:rPr>
                <w:spacing w:val="39"/>
              </w:rPr>
              <w:t xml:space="preserve"> </w:t>
            </w:r>
            <w:r w:rsidR="003E06B2" w:rsidRPr="00E9470F">
              <w:t>Пензулаева</w:t>
            </w:r>
            <w:r w:rsidR="003E06B2" w:rsidRPr="00E9470F">
              <w:rPr>
                <w:spacing w:val="37"/>
              </w:rPr>
              <w:t xml:space="preserve"> </w:t>
            </w:r>
            <w:r w:rsidR="003E06B2" w:rsidRPr="00E9470F">
              <w:t>Физическая</w:t>
            </w:r>
            <w:r w:rsidR="003E06B2" w:rsidRPr="00E9470F">
              <w:rPr>
                <w:spacing w:val="41"/>
              </w:rPr>
              <w:t xml:space="preserve"> </w:t>
            </w:r>
            <w:r w:rsidR="003E06B2" w:rsidRPr="00E9470F">
              <w:t>культура</w:t>
            </w:r>
            <w:r w:rsidR="003E06B2" w:rsidRPr="00E9470F">
              <w:rPr>
                <w:spacing w:val="41"/>
              </w:rPr>
              <w:t xml:space="preserve"> </w:t>
            </w:r>
            <w:r w:rsidR="003E06B2" w:rsidRPr="00E9470F">
              <w:t>в</w:t>
            </w:r>
            <w:r w:rsidR="003E06B2" w:rsidRPr="00E9470F">
              <w:rPr>
                <w:spacing w:val="39"/>
              </w:rPr>
              <w:t xml:space="preserve"> </w:t>
            </w:r>
            <w:r w:rsidR="003E06B2" w:rsidRPr="00E9470F">
              <w:t>детском</w:t>
            </w:r>
            <w:r w:rsidR="003E06B2" w:rsidRPr="00E9470F">
              <w:rPr>
                <w:spacing w:val="40"/>
              </w:rPr>
              <w:t xml:space="preserve"> </w:t>
            </w:r>
            <w:r w:rsidR="003E06B2" w:rsidRPr="00E9470F">
              <w:t>саду</w:t>
            </w:r>
            <w:r w:rsidR="003E06B2" w:rsidRPr="00E9470F">
              <w:rPr>
                <w:spacing w:val="37"/>
              </w:rPr>
              <w:t xml:space="preserve"> </w:t>
            </w:r>
            <w:r w:rsidR="00B56268">
              <w:rPr>
                <w:spacing w:val="37"/>
              </w:rPr>
              <w:t>подгот</w:t>
            </w:r>
            <w:r w:rsidR="00B56268">
              <w:rPr>
                <w:spacing w:val="37"/>
              </w:rPr>
              <w:t>о</w:t>
            </w:r>
            <w:r w:rsidR="00B56268">
              <w:rPr>
                <w:spacing w:val="37"/>
              </w:rPr>
              <w:t>вительная</w:t>
            </w:r>
            <w:r w:rsidR="003E06B2" w:rsidRPr="00E9470F">
              <w:rPr>
                <w:spacing w:val="42"/>
              </w:rPr>
              <w:t xml:space="preserve"> </w:t>
            </w:r>
            <w:r w:rsidR="003E06B2" w:rsidRPr="00E9470F">
              <w:t>к</w:t>
            </w:r>
            <w:r w:rsidR="003E06B2" w:rsidRPr="00E9470F">
              <w:rPr>
                <w:spacing w:val="41"/>
              </w:rPr>
              <w:t xml:space="preserve"> </w:t>
            </w:r>
            <w:r w:rsidR="003E06B2" w:rsidRPr="00E9470F">
              <w:t>школе</w:t>
            </w:r>
            <w:r w:rsidR="00B56268">
              <w:t xml:space="preserve"> </w:t>
            </w:r>
            <w:r w:rsidR="003E06B2" w:rsidRPr="00E9470F">
              <w:t>группа</w:t>
            </w:r>
            <w:r w:rsidR="003E06B2" w:rsidRPr="00E9470F">
              <w:rPr>
                <w:spacing w:val="-4"/>
              </w:rPr>
              <w:t xml:space="preserve"> </w:t>
            </w:r>
            <w:r w:rsidR="003E06B2" w:rsidRPr="00E9470F">
              <w:t>-</w:t>
            </w:r>
            <w:r w:rsidR="003E06B2" w:rsidRPr="00E9470F">
              <w:rPr>
                <w:spacing w:val="-3"/>
              </w:rPr>
              <w:t xml:space="preserve"> </w:t>
            </w:r>
            <w:r w:rsidR="003E06B2" w:rsidRPr="00E9470F">
              <w:t>М.:</w:t>
            </w:r>
            <w:r w:rsidR="003E06B2" w:rsidRPr="00E9470F">
              <w:rPr>
                <w:spacing w:val="-2"/>
              </w:rPr>
              <w:t xml:space="preserve"> </w:t>
            </w:r>
            <w:r w:rsidR="003E06B2" w:rsidRPr="00E9470F">
              <w:t>МОЗАИКА-СИНТЕЗ,</w:t>
            </w:r>
            <w:r w:rsidR="003E06B2" w:rsidRPr="00E9470F">
              <w:rPr>
                <w:spacing w:val="-2"/>
              </w:rPr>
              <w:t xml:space="preserve"> </w:t>
            </w:r>
            <w:r w:rsidR="003E06B2" w:rsidRPr="00E9470F">
              <w:t>2015.</w:t>
            </w:r>
          </w:p>
          <w:p w:rsidR="005A5EF1" w:rsidRPr="00E9470F" w:rsidRDefault="005A5EF1" w:rsidP="003E06B2">
            <w:pPr>
              <w:pStyle w:val="a3"/>
              <w:spacing w:before="0" w:beforeAutospacing="0" w:after="24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4301" w:type="dxa"/>
            <w:vMerge w:val="restart"/>
          </w:tcPr>
          <w:p w:rsidR="003E06B2" w:rsidRPr="00824E84" w:rsidRDefault="003E06B2" w:rsidP="00BC54C1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24E84">
              <w:rPr>
                <w:b/>
                <w:bCs/>
                <w:sz w:val="22"/>
                <w:szCs w:val="22"/>
              </w:rPr>
              <w:t>1. Основная гимнастика:</w:t>
            </w:r>
          </w:p>
          <w:p w:rsidR="007556EB" w:rsidRPr="00824E84" w:rsidRDefault="003E06B2" w:rsidP="000B7BD0">
            <w:pPr>
              <w:pStyle w:val="TableParagraph"/>
              <w:rPr>
                <w:b/>
                <w:bCs/>
                <w:lang w:eastAsia="ru-RU"/>
              </w:rPr>
            </w:pPr>
            <w:r w:rsidRPr="00824E84">
              <w:rPr>
                <w:b/>
                <w:bCs/>
                <w:lang w:eastAsia="ru-RU"/>
              </w:rPr>
              <w:t>1.1.</w:t>
            </w:r>
            <w:r w:rsidR="000B7BD0">
              <w:rPr>
                <w:b/>
                <w:bCs/>
                <w:lang w:eastAsia="ru-RU"/>
              </w:rPr>
              <w:t xml:space="preserve"> </w:t>
            </w:r>
            <w:r w:rsidRPr="00824E84">
              <w:rPr>
                <w:b/>
                <w:bCs/>
                <w:lang w:eastAsia="ru-RU"/>
              </w:rPr>
              <w:t xml:space="preserve">Основные движения: </w:t>
            </w:r>
          </w:p>
          <w:p w:rsidR="003E06B2" w:rsidRPr="00824E84" w:rsidRDefault="007556EB" w:rsidP="00BC54C1">
            <w:pPr>
              <w:pStyle w:val="TableParagraph"/>
              <w:ind w:right="136"/>
              <w:rPr>
                <w:lang w:eastAsia="ru-RU"/>
              </w:rPr>
            </w:pPr>
            <w:r w:rsidRPr="00824E84">
              <w:t>Л.И.</w:t>
            </w:r>
            <w:r w:rsidRPr="00824E84">
              <w:rPr>
                <w:spacing w:val="39"/>
              </w:rPr>
              <w:t xml:space="preserve"> </w:t>
            </w:r>
            <w:r w:rsidRPr="00824E84">
              <w:t>Пензулаева</w:t>
            </w:r>
            <w:r w:rsidRPr="00824E84">
              <w:rPr>
                <w:spacing w:val="37"/>
              </w:rPr>
              <w:t xml:space="preserve"> </w:t>
            </w:r>
            <w:r w:rsidRPr="00824E84">
              <w:t>Физическая</w:t>
            </w:r>
            <w:r w:rsidRPr="00824E84">
              <w:rPr>
                <w:spacing w:val="41"/>
              </w:rPr>
              <w:t xml:space="preserve"> </w:t>
            </w:r>
            <w:r w:rsidRPr="00824E84">
              <w:t>культура</w:t>
            </w:r>
            <w:r w:rsidRPr="00824E84">
              <w:rPr>
                <w:spacing w:val="41"/>
              </w:rPr>
              <w:t xml:space="preserve"> </w:t>
            </w:r>
            <w:r w:rsidRPr="00824E84">
              <w:t>в</w:t>
            </w:r>
            <w:r w:rsidRPr="00824E84">
              <w:rPr>
                <w:spacing w:val="39"/>
              </w:rPr>
              <w:t xml:space="preserve"> </w:t>
            </w:r>
            <w:r w:rsidRPr="00824E84">
              <w:t>детском</w:t>
            </w:r>
            <w:r w:rsidRPr="00824E84">
              <w:rPr>
                <w:spacing w:val="40"/>
              </w:rPr>
              <w:t xml:space="preserve"> </w:t>
            </w:r>
            <w:r w:rsidRPr="00824E84">
              <w:t>саду</w:t>
            </w:r>
            <w:r w:rsidRPr="00824E84">
              <w:rPr>
                <w:spacing w:val="37"/>
              </w:rPr>
              <w:t xml:space="preserve"> п</w:t>
            </w:r>
            <w:r w:rsidRPr="00824E84">
              <w:t>одготовительная</w:t>
            </w:r>
            <w:r w:rsidRPr="00824E84">
              <w:rPr>
                <w:spacing w:val="42"/>
              </w:rPr>
              <w:t xml:space="preserve"> </w:t>
            </w:r>
            <w:r w:rsidRPr="00824E84">
              <w:t>к</w:t>
            </w:r>
            <w:r w:rsidRPr="00824E84">
              <w:rPr>
                <w:spacing w:val="41"/>
              </w:rPr>
              <w:t xml:space="preserve"> </w:t>
            </w:r>
            <w:r w:rsidRPr="00824E84">
              <w:t>шк</w:t>
            </w:r>
            <w:r w:rsidRPr="00824E84">
              <w:t>о</w:t>
            </w:r>
            <w:r w:rsidRPr="00824E84">
              <w:t>ле группа</w:t>
            </w:r>
            <w:r w:rsidRPr="00824E84">
              <w:rPr>
                <w:spacing w:val="-4"/>
              </w:rPr>
              <w:t xml:space="preserve"> </w:t>
            </w:r>
            <w:r w:rsidRPr="00824E84">
              <w:t>-</w:t>
            </w:r>
            <w:r w:rsidRPr="00824E84">
              <w:rPr>
                <w:spacing w:val="-3"/>
              </w:rPr>
              <w:t xml:space="preserve"> </w:t>
            </w:r>
            <w:r w:rsidRPr="00824E84">
              <w:t>М.:</w:t>
            </w:r>
            <w:r w:rsidRPr="00824E84">
              <w:rPr>
                <w:spacing w:val="-2"/>
              </w:rPr>
              <w:t xml:space="preserve"> </w:t>
            </w:r>
            <w:r w:rsidRPr="00824E84">
              <w:t>МОЗАИКА-СИНТЕЗ,</w:t>
            </w:r>
            <w:r w:rsidRPr="00824E84">
              <w:rPr>
                <w:spacing w:val="-2"/>
              </w:rPr>
              <w:t xml:space="preserve"> </w:t>
            </w:r>
            <w:r w:rsidRPr="00824E84">
              <w:t>2015.</w:t>
            </w:r>
            <w:r w:rsidR="00FB34CE">
              <w:t xml:space="preserve"> с. 9,10, 12-13,15-18,21-23,25-26,28, 31-35,38, 41, 43, 45</w:t>
            </w:r>
            <w:r w:rsidR="00CA5AD8">
              <w:t>-48, 50, 53, 55- 60,62, 64, 66, 73, 75, 77,79, 81-96</w:t>
            </w:r>
          </w:p>
          <w:p w:rsidR="007556EB" w:rsidRPr="00824E84" w:rsidRDefault="003E06B2" w:rsidP="000B7BD0">
            <w:pPr>
              <w:pStyle w:val="TableParagraph"/>
              <w:ind w:right="147"/>
              <w:rPr>
                <w:b/>
                <w:bCs/>
                <w:lang w:eastAsia="ru-RU"/>
              </w:rPr>
            </w:pPr>
            <w:r w:rsidRPr="00824E84">
              <w:rPr>
                <w:b/>
                <w:bCs/>
                <w:lang w:eastAsia="ru-RU"/>
              </w:rPr>
              <w:t xml:space="preserve">1.2. Общеразвивающие упражнения: </w:t>
            </w:r>
          </w:p>
          <w:p w:rsidR="003E06B2" w:rsidRPr="00824E84" w:rsidRDefault="007556EB" w:rsidP="00BC54C1">
            <w:pPr>
              <w:pStyle w:val="TableParagraph"/>
              <w:ind w:right="136"/>
              <w:rPr>
                <w:lang w:eastAsia="ru-RU"/>
              </w:rPr>
            </w:pPr>
            <w:r w:rsidRPr="00824E84">
              <w:t>Л.И.</w:t>
            </w:r>
            <w:r w:rsidRPr="00824E84">
              <w:rPr>
                <w:spacing w:val="39"/>
              </w:rPr>
              <w:t xml:space="preserve"> </w:t>
            </w:r>
            <w:r w:rsidRPr="00824E84">
              <w:t>Пензулаева</w:t>
            </w:r>
            <w:r w:rsidRPr="00824E84">
              <w:rPr>
                <w:spacing w:val="37"/>
              </w:rPr>
              <w:t xml:space="preserve"> </w:t>
            </w:r>
            <w:r w:rsidRPr="00824E84">
              <w:t>Физическая</w:t>
            </w:r>
            <w:r w:rsidRPr="00824E84">
              <w:rPr>
                <w:spacing w:val="41"/>
              </w:rPr>
              <w:t xml:space="preserve"> </w:t>
            </w:r>
            <w:r w:rsidRPr="00824E84">
              <w:t>культура</w:t>
            </w:r>
            <w:r w:rsidRPr="00824E84">
              <w:rPr>
                <w:spacing w:val="41"/>
              </w:rPr>
              <w:t xml:space="preserve"> </w:t>
            </w:r>
            <w:r w:rsidRPr="00824E84">
              <w:t>в</w:t>
            </w:r>
            <w:r w:rsidRPr="00824E84">
              <w:rPr>
                <w:spacing w:val="39"/>
              </w:rPr>
              <w:t xml:space="preserve"> </w:t>
            </w:r>
            <w:r w:rsidRPr="00824E84">
              <w:t>детском</w:t>
            </w:r>
            <w:r w:rsidRPr="00824E84">
              <w:rPr>
                <w:spacing w:val="40"/>
              </w:rPr>
              <w:t xml:space="preserve"> </w:t>
            </w:r>
            <w:r w:rsidRPr="00824E84">
              <w:t>саду</w:t>
            </w:r>
            <w:r w:rsidRPr="00824E84">
              <w:rPr>
                <w:spacing w:val="37"/>
              </w:rPr>
              <w:t xml:space="preserve"> п</w:t>
            </w:r>
            <w:r w:rsidRPr="00824E84">
              <w:t>одготовительная</w:t>
            </w:r>
            <w:r w:rsidRPr="00824E84">
              <w:rPr>
                <w:spacing w:val="42"/>
              </w:rPr>
              <w:t xml:space="preserve"> </w:t>
            </w:r>
            <w:r w:rsidRPr="00824E84">
              <w:t>к</w:t>
            </w:r>
            <w:r w:rsidRPr="00824E84">
              <w:rPr>
                <w:spacing w:val="41"/>
              </w:rPr>
              <w:t xml:space="preserve"> </w:t>
            </w:r>
            <w:r w:rsidRPr="00824E84">
              <w:t>шк</w:t>
            </w:r>
            <w:r w:rsidRPr="00824E84">
              <w:t>о</w:t>
            </w:r>
            <w:r w:rsidRPr="00824E84">
              <w:t>ле группа</w:t>
            </w:r>
            <w:r w:rsidRPr="00824E84">
              <w:rPr>
                <w:spacing w:val="-4"/>
              </w:rPr>
              <w:t xml:space="preserve"> </w:t>
            </w:r>
            <w:r w:rsidRPr="00824E84">
              <w:t>-</w:t>
            </w:r>
            <w:r w:rsidRPr="00824E84">
              <w:rPr>
                <w:spacing w:val="-3"/>
              </w:rPr>
              <w:t xml:space="preserve"> </w:t>
            </w:r>
            <w:r w:rsidRPr="00824E84">
              <w:t>М.:</w:t>
            </w:r>
            <w:r w:rsidRPr="00824E84">
              <w:rPr>
                <w:spacing w:val="-2"/>
              </w:rPr>
              <w:t xml:space="preserve"> </w:t>
            </w:r>
            <w:r w:rsidRPr="00824E84">
              <w:t>МОЗАИКА-СИНТЕЗ,</w:t>
            </w:r>
            <w:r w:rsidRPr="00824E84">
              <w:rPr>
                <w:spacing w:val="-2"/>
              </w:rPr>
              <w:t xml:space="preserve"> </w:t>
            </w:r>
            <w:r w:rsidRPr="00824E84">
              <w:t>2015.</w:t>
            </w:r>
            <w:r w:rsidR="00CA5AD8">
              <w:t xml:space="preserve"> с. 9,10, 12-13,15-18,21-23,25-26,28, 31-35,38, 41, 43, 45-48, 50, 53, 55- 60,62, 64, 66, 73, 75, 77,79, 81-96</w:t>
            </w:r>
          </w:p>
          <w:p w:rsidR="00D24AEE" w:rsidRDefault="00D24AEE" w:rsidP="00D24AEE">
            <w:pPr>
              <w:pStyle w:val="a3"/>
              <w:spacing w:before="0" w:beforeAutospacing="0" w:after="0" w:afterAutospacing="0"/>
              <w:rPr>
                <w:b/>
                <w:iCs/>
                <w:sz w:val="22"/>
                <w:szCs w:val="22"/>
              </w:rPr>
            </w:pPr>
            <w:r w:rsidRPr="00B069C0">
              <w:rPr>
                <w:b/>
                <w:iCs/>
                <w:sz w:val="22"/>
                <w:szCs w:val="22"/>
              </w:rPr>
              <w:t>Утренняя гимнастика</w:t>
            </w:r>
            <w:r>
              <w:rPr>
                <w:b/>
                <w:iCs/>
                <w:sz w:val="22"/>
                <w:szCs w:val="22"/>
              </w:rPr>
              <w:t>:</w:t>
            </w:r>
          </w:p>
          <w:p w:rsidR="00D24AEE" w:rsidRDefault="00D24AEE" w:rsidP="00D24AEE">
            <w:pPr>
              <w:pStyle w:val="a3"/>
              <w:spacing w:before="0" w:beforeAutospacing="0" w:after="0" w:afterAutospacing="0"/>
              <w:rPr>
                <w:iCs/>
                <w:sz w:val="22"/>
                <w:szCs w:val="22"/>
              </w:rPr>
            </w:pPr>
            <w:r w:rsidRPr="00B069C0">
              <w:rPr>
                <w:iCs/>
                <w:sz w:val="22"/>
                <w:szCs w:val="22"/>
              </w:rPr>
              <w:t>Л.И.Пензулаева «Оздоровительная гимн</w:t>
            </w:r>
            <w:r w:rsidRPr="00B069C0">
              <w:rPr>
                <w:iCs/>
                <w:sz w:val="22"/>
                <w:szCs w:val="22"/>
              </w:rPr>
              <w:t>а</w:t>
            </w:r>
            <w:r w:rsidRPr="00B069C0">
              <w:rPr>
                <w:iCs/>
                <w:sz w:val="22"/>
                <w:szCs w:val="22"/>
              </w:rPr>
              <w:t>стика. Комплексы упражнений</w:t>
            </w:r>
            <w:r>
              <w:rPr>
                <w:iCs/>
                <w:sz w:val="22"/>
                <w:szCs w:val="22"/>
              </w:rPr>
              <w:t xml:space="preserve">. Для </w:t>
            </w:r>
          </w:p>
          <w:p w:rsidR="00D24AEE" w:rsidRDefault="00D24AEE" w:rsidP="00D24AEE">
            <w:pPr>
              <w:pStyle w:val="a3"/>
              <w:spacing w:before="0" w:beforeAutospacing="0" w:after="0" w:afterAutospacing="0"/>
              <w:rPr>
                <w:spacing w:val="-57"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занятий с детьми 3-7 лет».</w:t>
            </w:r>
            <w:r w:rsidRPr="00824E84">
              <w:rPr>
                <w:sz w:val="22"/>
                <w:szCs w:val="22"/>
              </w:rPr>
              <w:t xml:space="preserve"> -</w:t>
            </w:r>
            <w:r w:rsidRPr="00824E84">
              <w:rPr>
                <w:spacing w:val="18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М.:</w:t>
            </w:r>
            <w:r w:rsidRPr="00824E84">
              <w:rPr>
                <w:spacing w:val="-57"/>
                <w:sz w:val="22"/>
                <w:szCs w:val="22"/>
              </w:rPr>
              <w:t xml:space="preserve"> </w:t>
            </w:r>
          </w:p>
          <w:p w:rsidR="00D24AEE" w:rsidRPr="00B069C0" w:rsidRDefault="00D24AEE" w:rsidP="00D24AEE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24E84">
              <w:rPr>
                <w:sz w:val="22"/>
                <w:szCs w:val="22"/>
              </w:rPr>
              <w:t>МОЗАИКА-СИНТЕЗ,</w:t>
            </w:r>
            <w:r w:rsidRPr="00824E84">
              <w:rPr>
                <w:spacing w:val="-2"/>
                <w:sz w:val="22"/>
                <w:szCs w:val="22"/>
              </w:rPr>
              <w:t xml:space="preserve"> </w:t>
            </w:r>
            <w:r w:rsidRPr="00824E84">
              <w:rPr>
                <w:sz w:val="22"/>
                <w:szCs w:val="22"/>
              </w:rPr>
              <w:t>2015</w:t>
            </w:r>
            <w:r w:rsidRPr="00824E84">
              <w:rPr>
                <w:i/>
                <w:iCs/>
                <w:sz w:val="22"/>
                <w:szCs w:val="22"/>
              </w:rPr>
              <w:t xml:space="preserve">. </w:t>
            </w:r>
            <w:r>
              <w:rPr>
                <w:iCs/>
                <w:sz w:val="22"/>
                <w:szCs w:val="22"/>
              </w:rPr>
              <w:t>с</w:t>
            </w:r>
            <w:r w:rsidRPr="00B069C0">
              <w:rPr>
                <w:iCs/>
                <w:sz w:val="22"/>
                <w:szCs w:val="22"/>
              </w:rPr>
              <w:t>.</w:t>
            </w:r>
            <w:r>
              <w:rPr>
                <w:iCs/>
                <w:sz w:val="22"/>
                <w:szCs w:val="22"/>
              </w:rPr>
              <w:t>95-125</w:t>
            </w:r>
          </w:p>
          <w:p w:rsidR="00D24AEE" w:rsidRDefault="00D24AEE" w:rsidP="00D24AEE">
            <w:pPr>
              <w:pStyle w:val="a3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824E84">
              <w:rPr>
                <w:b/>
                <w:bCs/>
                <w:sz w:val="22"/>
                <w:szCs w:val="22"/>
              </w:rPr>
              <w:t xml:space="preserve">1.3. Ритмическая гимнастика: </w:t>
            </w:r>
          </w:p>
          <w:p w:rsidR="00D24AEE" w:rsidRDefault="00D24AEE" w:rsidP="00D24AEE">
            <w:pPr>
              <w:pStyle w:val="a3"/>
              <w:spacing w:before="0" w:beforeAutospacing="0" w:after="0" w:afterAutospacing="0"/>
              <w:rPr>
                <w:iCs/>
                <w:sz w:val="22"/>
                <w:szCs w:val="22"/>
              </w:rPr>
            </w:pPr>
            <w:r w:rsidRPr="001B6374">
              <w:rPr>
                <w:iCs/>
                <w:sz w:val="22"/>
                <w:szCs w:val="22"/>
              </w:rPr>
              <w:t xml:space="preserve">И.Каплунова, И.Новоскольцева </w:t>
            </w:r>
          </w:p>
          <w:p w:rsidR="00D24AEE" w:rsidRDefault="00D24AEE" w:rsidP="00D24AEE">
            <w:pPr>
              <w:pStyle w:val="a3"/>
              <w:spacing w:before="0" w:beforeAutospacing="0" w:after="0" w:afterAutospacing="0"/>
              <w:rPr>
                <w:iCs/>
                <w:sz w:val="22"/>
                <w:szCs w:val="22"/>
              </w:rPr>
            </w:pPr>
            <w:r w:rsidRPr="001B6374">
              <w:rPr>
                <w:iCs/>
                <w:sz w:val="22"/>
                <w:szCs w:val="22"/>
              </w:rPr>
              <w:t xml:space="preserve">«Ладушки». Программа по музыкальному воспитанию детей дошкольного </w:t>
            </w:r>
          </w:p>
          <w:p w:rsidR="00D24AEE" w:rsidRPr="001B6374" w:rsidRDefault="00D24AEE" w:rsidP="00D24AEE">
            <w:pPr>
              <w:pStyle w:val="a3"/>
              <w:tabs>
                <w:tab w:val="left" w:pos="3942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1B6374">
              <w:rPr>
                <w:iCs/>
                <w:sz w:val="22"/>
                <w:szCs w:val="22"/>
              </w:rPr>
              <w:t>возраста».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1B6374">
              <w:rPr>
                <w:iCs/>
                <w:sz w:val="22"/>
                <w:szCs w:val="22"/>
              </w:rPr>
              <w:t>-СПб.: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1B6374">
              <w:rPr>
                <w:iCs/>
                <w:sz w:val="22"/>
                <w:szCs w:val="22"/>
              </w:rPr>
              <w:t>ООО «Невская нота»,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1B6374">
              <w:rPr>
                <w:iCs/>
                <w:sz w:val="22"/>
                <w:szCs w:val="22"/>
              </w:rPr>
              <w:t>2015. – с.</w:t>
            </w:r>
            <w:r>
              <w:rPr>
                <w:iCs/>
                <w:sz w:val="22"/>
                <w:szCs w:val="22"/>
              </w:rPr>
              <w:t>83-85</w:t>
            </w:r>
          </w:p>
          <w:p w:rsidR="007556EB" w:rsidRPr="00824E84" w:rsidRDefault="003E06B2" w:rsidP="007556EB">
            <w:pPr>
              <w:pStyle w:val="TableParagraph"/>
              <w:ind w:right="626"/>
              <w:rPr>
                <w:b/>
                <w:bCs/>
                <w:lang w:eastAsia="ru-RU"/>
              </w:rPr>
            </w:pPr>
            <w:r w:rsidRPr="00824E84">
              <w:rPr>
                <w:b/>
                <w:bCs/>
                <w:lang w:eastAsia="ru-RU"/>
              </w:rPr>
              <w:t xml:space="preserve">1.4. Строевые упражнения: </w:t>
            </w:r>
          </w:p>
          <w:p w:rsidR="003E06B2" w:rsidRPr="00824E84" w:rsidRDefault="007556EB" w:rsidP="00BC54C1">
            <w:pPr>
              <w:pStyle w:val="TableParagraph"/>
              <w:ind w:right="-147"/>
              <w:rPr>
                <w:lang w:eastAsia="ru-RU"/>
              </w:rPr>
            </w:pPr>
            <w:r w:rsidRPr="00824E84">
              <w:t>Л.И.</w:t>
            </w:r>
            <w:r w:rsidRPr="00824E84">
              <w:rPr>
                <w:spacing w:val="39"/>
              </w:rPr>
              <w:t xml:space="preserve"> </w:t>
            </w:r>
            <w:r w:rsidRPr="00824E84">
              <w:t>Пензулаева</w:t>
            </w:r>
            <w:r w:rsidRPr="00824E84">
              <w:rPr>
                <w:spacing w:val="37"/>
              </w:rPr>
              <w:t xml:space="preserve"> </w:t>
            </w:r>
            <w:r w:rsidRPr="00824E84">
              <w:t>Физическая</w:t>
            </w:r>
            <w:r w:rsidRPr="00824E84">
              <w:rPr>
                <w:spacing w:val="41"/>
              </w:rPr>
              <w:t xml:space="preserve"> </w:t>
            </w:r>
            <w:r w:rsidRPr="00824E84">
              <w:t>культура</w:t>
            </w:r>
            <w:r w:rsidRPr="00824E84">
              <w:rPr>
                <w:spacing w:val="41"/>
              </w:rPr>
              <w:t xml:space="preserve"> </w:t>
            </w:r>
            <w:r w:rsidRPr="00824E84">
              <w:t>в</w:t>
            </w:r>
            <w:r w:rsidRPr="00824E84">
              <w:rPr>
                <w:spacing w:val="39"/>
              </w:rPr>
              <w:t xml:space="preserve"> </w:t>
            </w:r>
            <w:r w:rsidRPr="00824E84">
              <w:t>детском</w:t>
            </w:r>
            <w:r w:rsidRPr="00824E84">
              <w:rPr>
                <w:spacing w:val="40"/>
              </w:rPr>
              <w:t xml:space="preserve"> </w:t>
            </w:r>
            <w:r w:rsidRPr="00824E84">
              <w:t>саду</w:t>
            </w:r>
            <w:r w:rsidRPr="00824E84">
              <w:rPr>
                <w:spacing w:val="37"/>
              </w:rPr>
              <w:t xml:space="preserve"> п</w:t>
            </w:r>
            <w:r w:rsidRPr="00824E84">
              <w:t>одготовительная</w:t>
            </w:r>
            <w:r w:rsidRPr="00824E84">
              <w:rPr>
                <w:spacing w:val="42"/>
              </w:rPr>
              <w:t xml:space="preserve"> </w:t>
            </w:r>
            <w:r w:rsidRPr="00824E84">
              <w:t>к</w:t>
            </w:r>
            <w:r w:rsidRPr="00824E84">
              <w:rPr>
                <w:spacing w:val="41"/>
              </w:rPr>
              <w:t xml:space="preserve"> </w:t>
            </w:r>
            <w:r w:rsidRPr="00824E84">
              <w:t>школе группа</w:t>
            </w:r>
            <w:r w:rsidRPr="00824E84">
              <w:rPr>
                <w:spacing w:val="-4"/>
              </w:rPr>
              <w:t xml:space="preserve"> </w:t>
            </w:r>
            <w:r w:rsidRPr="00824E84">
              <w:t>-</w:t>
            </w:r>
            <w:r w:rsidRPr="00824E84">
              <w:rPr>
                <w:spacing w:val="-3"/>
              </w:rPr>
              <w:t xml:space="preserve"> </w:t>
            </w:r>
            <w:r w:rsidRPr="00824E84">
              <w:t>М.:</w:t>
            </w:r>
            <w:r w:rsidRPr="00824E84">
              <w:rPr>
                <w:spacing w:val="-2"/>
              </w:rPr>
              <w:t xml:space="preserve"> </w:t>
            </w:r>
            <w:r w:rsidRPr="00824E84">
              <w:t>МОЗАИКА-СИНТЕЗ,</w:t>
            </w:r>
            <w:r w:rsidRPr="00824E84">
              <w:rPr>
                <w:spacing w:val="-2"/>
              </w:rPr>
              <w:t xml:space="preserve"> </w:t>
            </w:r>
            <w:r w:rsidRPr="00824E84">
              <w:t>2015.</w:t>
            </w:r>
          </w:p>
          <w:p w:rsidR="003E06B2" w:rsidRPr="00824E84" w:rsidRDefault="007556EB" w:rsidP="007556EB">
            <w:pPr>
              <w:pStyle w:val="TableParagraph"/>
              <w:tabs>
                <w:tab w:val="left" w:pos="826"/>
                <w:tab w:val="left" w:pos="2266"/>
                <w:tab w:val="left" w:pos="2986"/>
              </w:tabs>
              <w:spacing w:before="7" w:line="235" w:lineRule="auto"/>
              <w:ind w:right="163"/>
              <w:rPr>
                <w:lang w:eastAsia="ru-RU"/>
              </w:rPr>
            </w:pPr>
            <w:r w:rsidRPr="00824E84">
              <w:rPr>
                <w:b/>
                <w:bCs/>
              </w:rPr>
              <w:t>2</w:t>
            </w:r>
            <w:r w:rsidR="003E06B2" w:rsidRPr="00824E84">
              <w:rPr>
                <w:b/>
                <w:bCs/>
                <w:lang w:eastAsia="ru-RU"/>
              </w:rPr>
              <w:t>. Подвижные игры</w:t>
            </w:r>
            <w:r w:rsidR="003E06B2" w:rsidRPr="00824E84">
              <w:rPr>
                <w:lang w:eastAsia="ru-RU"/>
              </w:rPr>
              <w:t xml:space="preserve">: </w:t>
            </w:r>
            <w:r w:rsidRPr="00824E84">
              <w:t>Э.Я. Степаненкова</w:t>
            </w:r>
            <w:r w:rsidRPr="00824E84">
              <w:rPr>
                <w:spacing w:val="1"/>
              </w:rPr>
              <w:t xml:space="preserve"> </w:t>
            </w:r>
            <w:r w:rsidRPr="00824E84">
              <w:t>«Сборник подвижных</w:t>
            </w:r>
            <w:r w:rsidRPr="00824E84">
              <w:rPr>
                <w:spacing w:val="-1"/>
              </w:rPr>
              <w:t xml:space="preserve"> </w:t>
            </w:r>
            <w:r w:rsidRPr="00824E84">
              <w:t>игр».Для занятий</w:t>
            </w:r>
            <w:r w:rsidR="00BC54C1">
              <w:t xml:space="preserve"> </w:t>
            </w:r>
            <w:r w:rsidRPr="00824E84">
              <w:t>с детьми</w:t>
            </w:r>
            <w:r w:rsidRPr="00824E84">
              <w:rPr>
                <w:spacing w:val="1"/>
              </w:rPr>
              <w:t xml:space="preserve"> </w:t>
            </w:r>
            <w:r w:rsidRPr="00824E84">
              <w:t>2-7</w:t>
            </w:r>
            <w:r w:rsidRPr="00824E84">
              <w:rPr>
                <w:spacing w:val="1"/>
              </w:rPr>
              <w:t xml:space="preserve"> </w:t>
            </w:r>
            <w:r w:rsidRPr="00824E84">
              <w:t>лет.</w:t>
            </w:r>
            <w:r w:rsidRPr="00824E84">
              <w:rPr>
                <w:spacing w:val="1"/>
              </w:rPr>
              <w:t xml:space="preserve"> </w:t>
            </w:r>
            <w:r w:rsidRPr="00824E84">
              <w:t>–</w:t>
            </w:r>
            <w:r w:rsidRPr="00824E84">
              <w:rPr>
                <w:spacing w:val="1"/>
              </w:rPr>
              <w:t xml:space="preserve"> </w:t>
            </w:r>
            <w:r w:rsidRPr="00824E84">
              <w:t>М.:</w:t>
            </w:r>
            <w:r w:rsidRPr="00824E84">
              <w:rPr>
                <w:spacing w:val="1"/>
              </w:rPr>
              <w:t xml:space="preserve"> </w:t>
            </w:r>
            <w:r w:rsidRPr="00824E84">
              <w:t>МОЗАИКА-СИНТЕЗ,</w:t>
            </w:r>
            <w:r w:rsidRPr="00824E84">
              <w:rPr>
                <w:spacing w:val="-4"/>
              </w:rPr>
              <w:t xml:space="preserve"> </w:t>
            </w:r>
            <w:r w:rsidRPr="00824E84">
              <w:t>2015</w:t>
            </w:r>
            <w:r w:rsidRPr="00824E84">
              <w:rPr>
                <w:spacing w:val="-2"/>
              </w:rPr>
              <w:t xml:space="preserve"> </w:t>
            </w:r>
            <w:r w:rsidRPr="00824E84">
              <w:t>с.</w:t>
            </w:r>
            <w:r w:rsidRPr="00824E84">
              <w:rPr>
                <w:spacing w:val="-2"/>
              </w:rPr>
              <w:t xml:space="preserve"> </w:t>
            </w:r>
            <w:r w:rsidRPr="00824E84">
              <w:t>120-143</w:t>
            </w:r>
          </w:p>
          <w:p w:rsidR="003154DB" w:rsidRDefault="003E06B2" w:rsidP="003154DB">
            <w:pPr>
              <w:pStyle w:val="a3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824E84">
              <w:rPr>
                <w:b/>
                <w:bCs/>
                <w:sz w:val="22"/>
                <w:szCs w:val="22"/>
              </w:rPr>
              <w:t> 3. Спортивные игры:</w:t>
            </w:r>
          </w:p>
          <w:p w:rsidR="003154DB" w:rsidRDefault="003154DB" w:rsidP="003154DB">
            <w:pPr>
              <w:pStyle w:val="a3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3154DB">
              <w:rPr>
                <w:bCs/>
                <w:sz w:val="22"/>
                <w:szCs w:val="22"/>
              </w:rPr>
              <w:t>Н.С.Голицына, Е.Е.Бухарова «Физкул</w:t>
            </w:r>
            <w:r w:rsidRPr="003154DB">
              <w:rPr>
                <w:bCs/>
                <w:sz w:val="22"/>
                <w:szCs w:val="22"/>
              </w:rPr>
              <w:t>ь</w:t>
            </w:r>
            <w:r w:rsidRPr="003154DB">
              <w:rPr>
                <w:bCs/>
                <w:sz w:val="22"/>
                <w:szCs w:val="22"/>
              </w:rPr>
              <w:t>турный калейдоскоп для дошкольников».-М.:Издательство «Скрипторий 2003»,2008</w:t>
            </w:r>
          </w:p>
          <w:p w:rsidR="003154DB" w:rsidRPr="003154DB" w:rsidRDefault="003154DB" w:rsidP="003154DB">
            <w:pPr>
              <w:pStyle w:val="a3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С.38-47</w:t>
            </w:r>
            <w:r w:rsidR="003E06B2" w:rsidRPr="003154DB">
              <w:rPr>
                <w:bCs/>
                <w:sz w:val="22"/>
                <w:szCs w:val="22"/>
              </w:rPr>
              <w:t xml:space="preserve"> </w:t>
            </w:r>
          </w:p>
          <w:p w:rsidR="003154DB" w:rsidRDefault="003E06B2" w:rsidP="003154DB">
            <w:pPr>
              <w:pStyle w:val="a3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824E84">
              <w:rPr>
                <w:b/>
                <w:bCs/>
                <w:sz w:val="22"/>
                <w:szCs w:val="22"/>
              </w:rPr>
              <w:t xml:space="preserve"> 4. Спортивные упражнения: </w:t>
            </w:r>
          </w:p>
          <w:p w:rsidR="003154DB" w:rsidRDefault="003154DB" w:rsidP="003154DB">
            <w:pPr>
              <w:pStyle w:val="a3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3154DB">
              <w:rPr>
                <w:bCs/>
                <w:sz w:val="22"/>
                <w:szCs w:val="22"/>
              </w:rPr>
              <w:t>Н.С.Голицына, Е.Е.Бухарова «Физкул</w:t>
            </w:r>
            <w:r w:rsidRPr="003154DB">
              <w:rPr>
                <w:bCs/>
                <w:sz w:val="22"/>
                <w:szCs w:val="22"/>
              </w:rPr>
              <w:t>ь</w:t>
            </w:r>
            <w:r w:rsidRPr="003154DB">
              <w:rPr>
                <w:bCs/>
                <w:sz w:val="22"/>
                <w:szCs w:val="22"/>
              </w:rPr>
              <w:t>турный калейдоскоп для дошкольников».-М.:Издательство «Скрипторий 2003»,2008</w:t>
            </w:r>
          </w:p>
          <w:p w:rsidR="003154DB" w:rsidRPr="003154DB" w:rsidRDefault="003154DB" w:rsidP="003154DB">
            <w:pPr>
              <w:pStyle w:val="a3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С.38-47</w:t>
            </w:r>
            <w:r w:rsidRPr="003154DB">
              <w:rPr>
                <w:bCs/>
                <w:sz w:val="22"/>
                <w:szCs w:val="22"/>
              </w:rPr>
              <w:t xml:space="preserve"> </w:t>
            </w:r>
          </w:p>
          <w:p w:rsidR="000B7BD0" w:rsidRDefault="003E06B2" w:rsidP="007556EB">
            <w:pPr>
              <w:pStyle w:val="TableParagraph"/>
              <w:tabs>
                <w:tab w:val="left" w:pos="4429"/>
              </w:tabs>
              <w:spacing w:line="242" w:lineRule="exact"/>
              <w:rPr>
                <w:lang w:eastAsia="ru-RU"/>
              </w:rPr>
            </w:pPr>
            <w:r w:rsidRPr="00824E84">
              <w:rPr>
                <w:b/>
                <w:bCs/>
                <w:lang w:eastAsia="ru-RU"/>
              </w:rPr>
              <w:t>5. Формирование основ здорового о</w:t>
            </w:r>
            <w:r w:rsidRPr="00824E84">
              <w:rPr>
                <w:b/>
                <w:bCs/>
                <w:lang w:eastAsia="ru-RU"/>
              </w:rPr>
              <w:t>б</w:t>
            </w:r>
            <w:r w:rsidRPr="00824E84">
              <w:rPr>
                <w:b/>
                <w:bCs/>
                <w:lang w:eastAsia="ru-RU"/>
              </w:rPr>
              <w:t>раза жизни</w:t>
            </w:r>
            <w:r w:rsidRPr="00824E84">
              <w:rPr>
                <w:lang w:eastAsia="ru-RU"/>
              </w:rPr>
              <w:t xml:space="preserve">: </w:t>
            </w:r>
          </w:p>
          <w:p w:rsidR="000B7BD0" w:rsidRDefault="007556EB" w:rsidP="007556EB">
            <w:pPr>
              <w:pStyle w:val="TableParagraph"/>
              <w:tabs>
                <w:tab w:val="left" w:pos="4429"/>
              </w:tabs>
              <w:spacing w:line="242" w:lineRule="exact"/>
              <w:rPr>
                <w:spacing w:val="16"/>
              </w:rPr>
            </w:pPr>
            <w:r w:rsidRPr="00824E84">
              <w:t>К.Ю.</w:t>
            </w:r>
            <w:r w:rsidRPr="00824E84">
              <w:rPr>
                <w:spacing w:val="77"/>
              </w:rPr>
              <w:t xml:space="preserve"> </w:t>
            </w:r>
            <w:r w:rsidRPr="00824E84">
              <w:t>Белая</w:t>
            </w:r>
            <w:r w:rsidRPr="00824E84">
              <w:rPr>
                <w:spacing w:val="86"/>
              </w:rPr>
              <w:t xml:space="preserve"> </w:t>
            </w:r>
            <w:r w:rsidRPr="00824E84">
              <w:t>«Формирование</w:t>
            </w:r>
            <w:r w:rsidRPr="00824E84">
              <w:rPr>
                <w:spacing w:val="-3"/>
              </w:rPr>
              <w:t xml:space="preserve"> </w:t>
            </w:r>
            <w:r w:rsidRPr="00824E84">
              <w:t>основ без</w:t>
            </w:r>
            <w:r w:rsidRPr="00824E84">
              <w:t>о</w:t>
            </w:r>
            <w:r w:rsidRPr="00824E84">
              <w:t>пасности у</w:t>
            </w:r>
            <w:r w:rsidRPr="00824E84">
              <w:rPr>
                <w:spacing w:val="80"/>
              </w:rPr>
              <w:t xml:space="preserve"> </w:t>
            </w:r>
            <w:r w:rsidRPr="00824E84">
              <w:t>дошкольников».</w:t>
            </w:r>
            <w:r w:rsidRPr="00824E84">
              <w:rPr>
                <w:spacing w:val="107"/>
              </w:rPr>
              <w:t xml:space="preserve"> </w:t>
            </w:r>
            <w:r w:rsidRPr="00824E84">
              <w:t>Для</w:t>
            </w:r>
            <w:r w:rsidRPr="00824E84">
              <w:rPr>
                <w:spacing w:val="108"/>
              </w:rPr>
              <w:t xml:space="preserve"> </w:t>
            </w:r>
            <w:r w:rsidRPr="00824E84">
              <w:t>зан</w:t>
            </w:r>
            <w:r w:rsidRPr="00824E84">
              <w:t>я</w:t>
            </w:r>
            <w:r w:rsidRPr="00824E84">
              <w:t>тий</w:t>
            </w:r>
            <w:r w:rsidRPr="00824E84">
              <w:rPr>
                <w:spacing w:val="84"/>
              </w:rPr>
              <w:t xml:space="preserve"> </w:t>
            </w:r>
            <w:r w:rsidRPr="00824E84">
              <w:t xml:space="preserve">с детьми 2-7 </w:t>
            </w:r>
            <w:r w:rsidR="000B7BD0" w:rsidRPr="00824E84">
              <w:t>лет. –</w:t>
            </w:r>
            <w:r w:rsidRPr="00824E84">
              <w:t>М.:</w:t>
            </w:r>
            <w:r w:rsidRPr="00824E84">
              <w:rPr>
                <w:spacing w:val="16"/>
              </w:rPr>
              <w:t xml:space="preserve"> </w:t>
            </w:r>
          </w:p>
          <w:p w:rsidR="007556EB" w:rsidRPr="00824E84" w:rsidRDefault="007556EB" w:rsidP="000B7BD0">
            <w:pPr>
              <w:pStyle w:val="TableParagraph"/>
              <w:tabs>
                <w:tab w:val="left" w:pos="4429"/>
              </w:tabs>
              <w:spacing w:line="242" w:lineRule="exact"/>
            </w:pPr>
            <w:r w:rsidRPr="00824E84">
              <w:t>МОЗАИКА-СИНТЕЗ, 2015.</w:t>
            </w:r>
            <w:r w:rsidRPr="00824E84">
              <w:rPr>
                <w:spacing w:val="19"/>
              </w:rPr>
              <w:t xml:space="preserve"> </w:t>
            </w:r>
            <w:r w:rsidRPr="00824E84">
              <w:t>с.</w:t>
            </w:r>
            <w:r w:rsidR="000B7BD0">
              <w:t xml:space="preserve"> </w:t>
            </w:r>
            <w:r w:rsidRPr="00824E84">
              <w:t>30-39.</w:t>
            </w:r>
          </w:p>
          <w:p w:rsidR="00614CDD" w:rsidRPr="00824E84" w:rsidRDefault="000B7BD0" w:rsidP="00614CDD">
            <w:pPr>
              <w:pStyle w:val="TableParagraph"/>
              <w:spacing w:line="248" w:lineRule="exact"/>
            </w:pPr>
            <w:r w:rsidRPr="00824E84">
              <w:t xml:space="preserve">И.М.Новикова </w:t>
            </w:r>
            <w:r w:rsidRPr="00824E84">
              <w:rPr>
                <w:spacing w:val="-3"/>
              </w:rPr>
              <w:t>«</w:t>
            </w:r>
            <w:r w:rsidR="007556EB" w:rsidRPr="00824E84">
              <w:t>Формирование предста</w:t>
            </w:r>
            <w:r w:rsidR="007556EB" w:rsidRPr="00824E84">
              <w:t>в</w:t>
            </w:r>
            <w:r w:rsidR="007556EB" w:rsidRPr="00824E84">
              <w:t>лений о здоровом</w:t>
            </w:r>
            <w:r w:rsidR="007556EB" w:rsidRPr="00824E84">
              <w:rPr>
                <w:spacing w:val="-2"/>
              </w:rPr>
              <w:t xml:space="preserve"> </w:t>
            </w:r>
            <w:r w:rsidR="007556EB" w:rsidRPr="00824E84">
              <w:t>образе</w:t>
            </w:r>
            <w:r w:rsidR="007556EB" w:rsidRPr="00824E84">
              <w:rPr>
                <w:spacing w:val="59"/>
              </w:rPr>
              <w:t xml:space="preserve"> </w:t>
            </w:r>
            <w:r w:rsidR="007556EB" w:rsidRPr="00824E84">
              <w:t>жизни</w:t>
            </w:r>
            <w:r w:rsidR="007556EB" w:rsidRPr="00824E84">
              <w:rPr>
                <w:spacing w:val="6"/>
              </w:rPr>
              <w:t xml:space="preserve"> </w:t>
            </w:r>
            <w:r w:rsidR="007556EB" w:rsidRPr="00824E84">
              <w:t>у</w:t>
            </w:r>
            <w:r w:rsidR="007556EB" w:rsidRPr="00824E84">
              <w:rPr>
                <w:spacing w:val="-6"/>
              </w:rPr>
              <w:t xml:space="preserve"> </w:t>
            </w:r>
            <w:r w:rsidR="007556EB" w:rsidRPr="00824E84">
              <w:t>дошк</w:t>
            </w:r>
            <w:r w:rsidR="007556EB" w:rsidRPr="00824E84">
              <w:t>о</w:t>
            </w:r>
            <w:r w:rsidR="007556EB" w:rsidRPr="00824E84">
              <w:t>льников». Для</w:t>
            </w:r>
            <w:r w:rsidR="007556EB" w:rsidRPr="00824E84">
              <w:rPr>
                <w:spacing w:val="-2"/>
              </w:rPr>
              <w:t xml:space="preserve"> </w:t>
            </w:r>
            <w:r w:rsidR="007556EB" w:rsidRPr="00824E84">
              <w:t>работы</w:t>
            </w:r>
            <w:r w:rsidR="007556EB" w:rsidRPr="00824E84">
              <w:rPr>
                <w:spacing w:val="58"/>
              </w:rPr>
              <w:t xml:space="preserve"> </w:t>
            </w:r>
            <w:r w:rsidR="007556EB" w:rsidRPr="00824E84">
              <w:t>с</w:t>
            </w:r>
            <w:r w:rsidR="007556EB" w:rsidRPr="00824E84">
              <w:rPr>
                <w:spacing w:val="58"/>
              </w:rPr>
              <w:t xml:space="preserve"> </w:t>
            </w:r>
            <w:r w:rsidR="007556EB" w:rsidRPr="00824E84">
              <w:t>детьми</w:t>
            </w:r>
            <w:r w:rsidR="007556EB" w:rsidRPr="00824E84">
              <w:rPr>
                <w:spacing w:val="59"/>
              </w:rPr>
              <w:t xml:space="preserve"> </w:t>
            </w:r>
            <w:r w:rsidR="007556EB" w:rsidRPr="00824E84">
              <w:t>5-7 лет. –</w:t>
            </w:r>
            <w:r w:rsidR="0080018C" w:rsidRPr="00824E84">
              <w:t>М.: МОЗАИКА</w:t>
            </w:r>
            <w:r w:rsidR="007556EB" w:rsidRPr="00824E84">
              <w:rPr>
                <w:spacing w:val="47"/>
              </w:rPr>
              <w:t xml:space="preserve"> </w:t>
            </w:r>
            <w:r w:rsidR="007556EB" w:rsidRPr="00824E84">
              <w:t>СИНТЕЗ,</w:t>
            </w:r>
            <w:r w:rsidR="007556EB" w:rsidRPr="00824E84">
              <w:rPr>
                <w:spacing w:val="87"/>
              </w:rPr>
              <w:t xml:space="preserve"> </w:t>
            </w:r>
            <w:r w:rsidR="0080018C" w:rsidRPr="00824E84">
              <w:t>2010. –</w:t>
            </w:r>
            <w:r w:rsidR="007556EB" w:rsidRPr="00824E84">
              <w:t>52</w:t>
            </w:r>
            <w:r w:rsidR="007556EB" w:rsidRPr="00824E84">
              <w:rPr>
                <w:spacing w:val="36"/>
              </w:rPr>
              <w:t xml:space="preserve"> </w:t>
            </w:r>
            <w:r w:rsidR="007556EB" w:rsidRPr="00824E84">
              <w:t>-62.</w:t>
            </w:r>
          </w:p>
          <w:p w:rsidR="003E06B2" w:rsidRPr="00824E84" w:rsidRDefault="003E06B2" w:rsidP="00614CDD">
            <w:pPr>
              <w:pStyle w:val="TableParagraph"/>
              <w:spacing w:line="248" w:lineRule="exact"/>
              <w:rPr>
                <w:lang w:eastAsia="ru-RU"/>
              </w:rPr>
            </w:pPr>
            <w:r w:rsidRPr="00824E84">
              <w:rPr>
                <w:b/>
                <w:bCs/>
                <w:lang w:eastAsia="ru-RU"/>
              </w:rPr>
              <w:t>6. Активный отдых:</w:t>
            </w:r>
          </w:p>
          <w:p w:rsidR="003E06B2" w:rsidRPr="00824E84" w:rsidRDefault="003E06B2" w:rsidP="00614CD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24E84">
              <w:rPr>
                <w:b/>
                <w:bCs/>
                <w:sz w:val="22"/>
                <w:szCs w:val="22"/>
              </w:rPr>
              <w:t xml:space="preserve">6.1. Физкультурные праздники: </w:t>
            </w:r>
          </w:p>
          <w:p w:rsidR="003E06B2" w:rsidRPr="00824E84" w:rsidRDefault="003E06B2" w:rsidP="00614CD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24E84">
              <w:rPr>
                <w:b/>
                <w:bCs/>
                <w:sz w:val="22"/>
                <w:szCs w:val="22"/>
              </w:rPr>
              <w:t xml:space="preserve">6.2. Физкультурные досуги: </w:t>
            </w:r>
          </w:p>
          <w:p w:rsidR="00614CDD" w:rsidRPr="00824E84" w:rsidRDefault="003E06B2" w:rsidP="00614CDD">
            <w:pPr>
              <w:pStyle w:val="TableParagraph"/>
              <w:spacing w:line="269" w:lineRule="exact"/>
              <w:rPr>
                <w:b/>
                <w:bCs/>
                <w:lang w:eastAsia="ru-RU"/>
              </w:rPr>
            </w:pPr>
            <w:r w:rsidRPr="00824E84">
              <w:rPr>
                <w:b/>
                <w:bCs/>
                <w:lang w:eastAsia="ru-RU"/>
              </w:rPr>
              <w:t xml:space="preserve">6.3. Дни здоровья: </w:t>
            </w:r>
          </w:p>
          <w:p w:rsidR="003E06B2" w:rsidRPr="00824E84" w:rsidRDefault="00614CDD" w:rsidP="00614CDD">
            <w:pPr>
              <w:pStyle w:val="TableParagraph"/>
              <w:spacing w:line="269" w:lineRule="exact"/>
              <w:rPr>
                <w:lang w:eastAsia="ru-RU"/>
              </w:rPr>
            </w:pPr>
            <w:r w:rsidRPr="00824E84">
              <w:t>В.Я.</w:t>
            </w:r>
            <w:r w:rsidRPr="00824E84">
              <w:rPr>
                <w:spacing w:val="56"/>
              </w:rPr>
              <w:t xml:space="preserve"> </w:t>
            </w:r>
            <w:r w:rsidRPr="00824E84">
              <w:t>Лысова «Спортивные</w:t>
            </w:r>
            <w:r w:rsidRPr="00824E84">
              <w:rPr>
                <w:spacing w:val="1"/>
              </w:rPr>
              <w:t xml:space="preserve"> </w:t>
            </w:r>
            <w:r w:rsidRPr="00824E84">
              <w:t>праздники</w:t>
            </w:r>
            <w:r w:rsidRPr="00824E84">
              <w:rPr>
                <w:spacing w:val="1"/>
              </w:rPr>
              <w:t xml:space="preserve"> </w:t>
            </w:r>
            <w:r w:rsidRPr="00824E84">
              <w:t>и</w:t>
            </w:r>
            <w:r w:rsidRPr="00824E84">
              <w:rPr>
                <w:spacing w:val="1"/>
              </w:rPr>
              <w:t xml:space="preserve"> </w:t>
            </w:r>
            <w:r w:rsidRPr="00824E84">
              <w:t>развлечения</w:t>
            </w:r>
            <w:r w:rsidRPr="00824E84">
              <w:rPr>
                <w:spacing w:val="-9"/>
              </w:rPr>
              <w:t xml:space="preserve"> </w:t>
            </w:r>
            <w:r w:rsidRPr="00824E84">
              <w:t>для</w:t>
            </w:r>
            <w:r w:rsidRPr="00824E84">
              <w:rPr>
                <w:spacing w:val="-8"/>
              </w:rPr>
              <w:t xml:space="preserve"> </w:t>
            </w:r>
            <w:r w:rsidRPr="00824E84">
              <w:t>дошкольников».</w:t>
            </w:r>
            <w:r w:rsidRPr="00824E84">
              <w:rPr>
                <w:spacing w:val="-57"/>
              </w:rPr>
              <w:t xml:space="preserve"> </w:t>
            </w:r>
            <w:r w:rsidRPr="00824E84">
              <w:t>Старший дошкольный возраст. –</w:t>
            </w:r>
            <w:r w:rsidRPr="00824E84">
              <w:rPr>
                <w:spacing w:val="-57"/>
              </w:rPr>
              <w:t xml:space="preserve"> </w:t>
            </w:r>
            <w:r w:rsidRPr="00824E84">
              <w:t>М.:</w:t>
            </w:r>
            <w:r w:rsidRPr="00824E84">
              <w:rPr>
                <w:spacing w:val="-1"/>
              </w:rPr>
              <w:t xml:space="preserve"> </w:t>
            </w:r>
            <w:r w:rsidRPr="00824E84">
              <w:t>Аркти,</w:t>
            </w:r>
            <w:r w:rsidRPr="00824E84">
              <w:rPr>
                <w:spacing w:val="1"/>
              </w:rPr>
              <w:t xml:space="preserve"> </w:t>
            </w:r>
            <w:r w:rsidRPr="00824E84">
              <w:t>2001.</w:t>
            </w:r>
          </w:p>
          <w:p w:rsidR="00614CDD" w:rsidRPr="00824E84" w:rsidRDefault="003E06B2" w:rsidP="000B7BD0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24E84">
              <w:rPr>
                <w:b/>
                <w:bCs/>
                <w:sz w:val="22"/>
                <w:szCs w:val="22"/>
              </w:rPr>
              <w:lastRenderedPageBreak/>
              <w:t xml:space="preserve">6.4. Туристские прогулки и экскурсии: </w:t>
            </w:r>
          </w:p>
          <w:p w:rsidR="003E06B2" w:rsidRPr="000E56D4" w:rsidRDefault="00614CDD" w:rsidP="000B7BD0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E56D4">
              <w:rPr>
                <w:sz w:val="22"/>
                <w:szCs w:val="22"/>
              </w:rPr>
              <w:t>А.А. Чеменева, А.Ф.Мельникова,</w:t>
            </w:r>
            <w:r w:rsidR="00F668AD" w:rsidRPr="000E56D4">
              <w:rPr>
                <w:sz w:val="22"/>
                <w:szCs w:val="22"/>
              </w:rPr>
              <w:t xml:space="preserve"> </w:t>
            </w:r>
            <w:r w:rsidRPr="000E56D4">
              <w:rPr>
                <w:sz w:val="22"/>
                <w:szCs w:val="22"/>
              </w:rPr>
              <w:t>В.С.Волкова «Сценарии образовательной деятельности по дошко</w:t>
            </w:r>
            <w:r w:rsidR="00F668AD" w:rsidRPr="000E56D4">
              <w:rPr>
                <w:sz w:val="22"/>
                <w:szCs w:val="22"/>
              </w:rPr>
              <w:t>льному рекреац</w:t>
            </w:r>
            <w:r w:rsidR="00F668AD" w:rsidRPr="000E56D4">
              <w:rPr>
                <w:sz w:val="22"/>
                <w:szCs w:val="22"/>
              </w:rPr>
              <w:t>и</w:t>
            </w:r>
            <w:r w:rsidR="00F668AD" w:rsidRPr="000E56D4">
              <w:rPr>
                <w:sz w:val="22"/>
                <w:szCs w:val="22"/>
              </w:rPr>
              <w:t>онному туризму. 6–7</w:t>
            </w:r>
            <w:r w:rsidRPr="000E56D4">
              <w:rPr>
                <w:sz w:val="22"/>
                <w:szCs w:val="22"/>
              </w:rPr>
              <w:t xml:space="preserve"> лет: парциальная программа «Весёлый Рюкзачок»: метод</w:t>
            </w:r>
            <w:r w:rsidRPr="000E56D4">
              <w:rPr>
                <w:sz w:val="22"/>
                <w:szCs w:val="22"/>
              </w:rPr>
              <w:t>и</w:t>
            </w:r>
            <w:r w:rsidRPr="000E56D4">
              <w:rPr>
                <w:sz w:val="22"/>
                <w:szCs w:val="22"/>
              </w:rPr>
              <w:t>ческое пособие» - Русское слово, изд</w:t>
            </w:r>
            <w:r w:rsidRPr="000E56D4">
              <w:rPr>
                <w:sz w:val="22"/>
                <w:szCs w:val="22"/>
              </w:rPr>
              <w:t>а</w:t>
            </w:r>
            <w:r w:rsidRPr="000E56D4">
              <w:rPr>
                <w:sz w:val="22"/>
                <w:szCs w:val="22"/>
              </w:rPr>
              <w:t xml:space="preserve">тельство Мозаичный парк, 2019. </w:t>
            </w:r>
            <w:r w:rsidR="00CA5AD8">
              <w:rPr>
                <w:sz w:val="22"/>
                <w:szCs w:val="22"/>
              </w:rPr>
              <w:t>с.7-141</w:t>
            </w:r>
          </w:p>
        </w:tc>
      </w:tr>
      <w:tr w:rsidR="003E06B2" w:rsidTr="002F6205">
        <w:trPr>
          <w:trHeight w:val="564"/>
        </w:trPr>
        <w:tc>
          <w:tcPr>
            <w:tcW w:w="1070" w:type="dxa"/>
            <w:vMerge/>
          </w:tcPr>
          <w:p w:rsidR="003E06B2" w:rsidRDefault="003E06B2" w:rsidP="003E06B2">
            <w:pPr>
              <w:pStyle w:val="a3"/>
              <w:spacing w:before="0" w:beforeAutospacing="0" w:after="240" w:afterAutospacing="0"/>
              <w:jc w:val="both"/>
            </w:pPr>
          </w:p>
        </w:tc>
        <w:tc>
          <w:tcPr>
            <w:tcW w:w="2664" w:type="dxa"/>
            <w:gridSpan w:val="4"/>
          </w:tcPr>
          <w:p w:rsidR="003E06B2" w:rsidRPr="00E9470F" w:rsidRDefault="003E06B2" w:rsidP="003E06B2">
            <w:pPr>
              <w:pStyle w:val="TableParagraph"/>
              <w:spacing w:line="268" w:lineRule="exact"/>
              <w:ind w:left="104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1 (1)</w:t>
            </w:r>
            <w:r w:rsidRPr="00E9470F">
              <w:rPr>
                <w:spacing w:val="-1"/>
              </w:rPr>
              <w:t xml:space="preserve"> </w:t>
            </w:r>
            <w:r w:rsidR="0080018C" w:rsidRPr="00E9470F">
              <w:t>с.9;</w:t>
            </w:r>
          </w:p>
          <w:p w:rsidR="003E06B2" w:rsidRPr="00E9470F" w:rsidRDefault="003E06B2" w:rsidP="003E06B2">
            <w:pPr>
              <w:pStyle w:val="TableParagraph"/>
              <w:ind w:left="104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2 (2)</w:t>
            </w:r>
            <w:r w:rsidRPr="00E9470F">
              <w:rPr>
                <w:spacing w:val="-1"/>
              </w:rPr>
              <w:t xml:space="preserve"> </w:t>
            </w:r>
            <w:r w:rsidRPr="00E9470F">
              <w:t>с.10;</w:t>
            </w:r>
          </w:p>
          <w:p w:rsidR="003E06B2" w:rsidRPr="00E9470F" w:rsidRDefault="003E06B2" w:rsidP="003E06B2">
            <w:pPr>
              <w:pStyle w:val="TableParagraph"/>
              <w:ind w:left="104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3 (3)</w:t>
            </w:r>
            <w:r w:rsidRPr="00E9470F">
              <w:rPr>
                <w:spacing w:val="-1"/>
              </w:rPr>
              <w:t xml:space="preserve"> </w:t>
            </w:r>
            <w:r w:rsidRPr="00E9470F">
              <w:t>с.11;</w:t>
            </w:r>
          </w:p>
          <w:p w:rsidR="003E06B2" w:rsidRPr="00E9470F" w:rsidRDefault="003E06B2" w:rsidP="003E06B2">
            <w:pPr>
              <w:pStyle w:val="TableParagraph"/>
              <w:spacing w:before="2"/>
              <w:ind w:left="104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4 (4)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11;</w:t>
            </w:r>
          </w:p>
          <w:p w:rsidR="003E06B2" w:rsidRPr="00E9470F" w:rsidRDefault="003E06B2" w:rsidP="003E06B2">
            <w:pPr>
              <w:pStyle w:val="TableParagraph"/>
              <w:ind w:left="104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5 (5)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13;</w:t>
            </w:r>
          </w:p>
          <w:p w:rsidR="003E06B2" w:rsidRPr="00E9470F" w:rsidRDefault="003E06B2" w:rsidP="003E06B2">
            <w:pPr>
              <w:pStyle w:val="TableParagraph"/>
              <w:spacing w:before="3"/>
              <w:ind w:left="104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6 (6)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14;</w:t>
            </w:r>
          </w:p>
          <w:p w:rsidR="003E06B2" w:rsidRPr="00E9470F" w:rsidRDefault="003E06B2" w:rsidP="003E06B2">
            <w:pPr>
              <w:pStyle w:val="TableParagraph"/>
              <w:ind w:left="104"/>
            </w:pPr>
            <w:r w:rsidRPr="00E9470F">
              <w:lastRenderedPageBreak/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7 (7)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15;</w:t>
            </w:r>
          </w:p>
          <w:p w:rsidR="003E06B2" w:rsidRPr="00E9470F" w:rsidRDefault="003E06B2" w:rsidP="003E06B2">
            <w:pPr>
              <w:pStyle w:val="TableParagraph"/>
              <w:ind w:left="104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8 (8)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16;</w:t>
            </w:r>
          </w:p>
          <w:p w:rsidR="003E06B2" w:rsidRPr="00E9470F" w:rsidRDefault="003E06B2" w:rsidP="003E06B2">
            <w:pPr>
              <w:pStyle w:val="TableParagraph"/>
              <w:spacing w:before="2"/>
              <w:ind w:left="164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9 (9)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16;</w:t>
            </w:r>
          </w:p>
          <w:p w:rsidR="003E06B2" w:rsidRPr="00E9470F" w:rsidRDefault="003E06B2" w:rsidP="003E06B2">
            <w:pPr>
              <w:pStyle w:val="TableParagraph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10 (10)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16;</w:t>
            </w:r>
          </w:p>
          <w:p w:rsidR="003E06B2" w:rsidRPr="00E9470F" w:rsidRDefault="003E06B2" w:rsidP="003E06B2">
            <w:pPr>
              <w:pStyle w:val="TableParagraph"/>
              <w:spacing w:before="2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11(11)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18;</w:t>
            </w:r>
          </w:p>
          <w:p w:rsidR="003E06B2" w:rsidRPr="00E9470F" w:rsidRDefault="003E06B2" w:rsidP="003E06B2">
            <w:pPr>
              <w:pStyle w:val="TableParagraph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12 (12)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18;</w:t>
            </w:r>
          </w:p>
          <w:p w:rsidR="003E06B2" w:rsidRPr="00E9470F" w:rsidRDefault="003E06B2" w:rsidP="003E06B2">
            <w:pPr>
              <w:pStyle w:val="TableParagraph"/>
              <w:spacing w:before="1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13 (13)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20;</w:t>
            </w:r>
          </w:p>
          <w:p w:rsidR="003E06B2" w:rsidRPr="00E9470F" w:rsidRDefault="003E06B2" w:rsidP="003E06B2">
            <w:pPr>
              <w:pStyle w:val="TableParagraph"/>
              <w:spacing w:line="267" w:lineRule="exact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14 (14)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21; 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15 (15)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22;</w:t>
            </w:r>
          </w:p>
          <w:p w:rsidR="003E06B2" w:rsidRPr="00E9470F" w:rsidRDefault="003E06B2" w:rsidP="003E06B2">
            <w:pPr>
              <w:pStyle w:val="TableParagraph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16 (16)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22;</w:t>
            </w:r>
          </w:p>
          <w:p w:rsidR="003E06B2" w:rsidRPr="00E9470F" w:rsidRDefault="003E06B2" w:rsidP="003E06B2">
            <w:pPr>
              <w:pStyle w:val="TableParagraph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17 (17)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23;</w:t>
            </w:r>
          </w:p>
          <w:p w:rsidR="003E06B2" w:rsidRPr="00E9470F" w:rsidRDefault="003E06B2" w:rsidP="003E06B2">
            <w:pPr>
              <w:pStyle w:val="TableParagraph"/>
              <w:spacing w:before="3"/>
              <w:ind w:left="104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18</w:t>
            </w:r>
            <w:r w:rsidRPr="00E9470F">
              <w:rPr>
                <w:spacing w:val="1"/>
              </w:rPr>
              <w:t xml:space="preserve"> </w:t>
            </w:r>
            <w:r w:rsidRPr="00E9470F">
              <w:t>(18)</w:t>
            </w:r>
            <w:r w:rsidRPr="00E9470F">
              <w:rPr>
                <w:spacing w:val="-2"/>
              </w:rPr>
              <w:t xml:space="preserve"> </w:t>
            </w:r>
            <w:r w:rsidRPr="00E9470F">
              <w:t>с. 24;</w:t>
            </w:r>
          </w:p>
          <w:p w:rsidR="003E06B2" w:rsidRPr="00E9470F" w:rsidRDefault="003E06B2" w:rsidP="003E06B2">
            <w:pPr>
              <w:pStyle w:val="TableParagraph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19 (19)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24;</w:t>
            </w:r>
          </w:p>
          <w:p w:rsidR="003E06B2" w:rsidRPr="00E9470F" w:rsidRDefault="003E06B2" w:rsidP="003E06B2">
            <w:pPr>
              <w:pStyle w:val="TableParagraph"/>
              <w:spacing w:before="2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20 (20)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26;</w:t>
            </w:r>
          </w:p>
          <w:p w:rsidR="003E06B2" w:rsidRPr="00E9470F" w:rsidRDefault="003E06B2" w:rsidP="003E06B2">
            <w:pPr>
              <w:pStyle w:val="TableParagraph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21 (21)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26;</w:t>
            </w:r>
          </w:p>
          <w:p w:rsidR="003E06B2" w:rsidRPr="00E9470F" w:rsidRDefault="003E06B2" w:rsidP="003E06B2">
            <w:pPr>
              <w:pStyle w:val="TableParagraph"/>
              <w:spacing w:before="2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22 (22)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27;</w:t>
            </w:r>
          </w:p>
          <w:p w:rsidR="003E06B2" w:rsidRPr="00E9470F" w:rsidRDefault="003E06B2" w:rsidP="003E06B2">
            <w:pPr>
              <w:pStyle w:val="TableParagraph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23 (23)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28;</w:t>
            </w:r>
          </w:p>
          <w:p w:rsidR="003E06B2" w:rsidRPr="00E9470F" w:rsidRDefault="003E06B2" w:rsidP="003E06B2">
            <w:pPr>
              <w:pStyle w:val="TableParagraph"/>
              <w:spacing w:before="1"/>
              <w:ind w:left="104"/>
            </w:pPr>
            <w:r w:rsidRPr="00E9470F">
              <w:t>Занятие</w:t>
            </w:r>
            <w:r w:rsidRPr="00E9470F">
              <w:rPr>
                <w:spacing w:val="58"/>
              </w:rPr>
              <w:t xml:space="preserve"> </w:t>
            </w:r>
            <w:r w:rsidRPr="00E9470F">
              <w:t>24 (24)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28;</w:t>
            </w:r>
          </w:p>
          <w:p w:rsidR="003E06B2" w:rsidRPr="00E9470F" w:rsidRDefault="003E06B2" w:rsidP="003E06B2">
            <w:pPr>
              <w:pStyle w:val="TableParagraph"/>
              <w:spacing w:before="2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25 (25)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29;</w:t>
            </w:r>
          </w:p>
          <w:p w:rsidR="003E06B2" w:rsidRPr="00E9470F" w:rsidRDefault="003E06B2" w:rsidP="003E06B2">
            <w:pPr>
              <w:pStyle w:val="TableParagraph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26 (26)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32;</w:t>
            </w:r>
          </w:p>
          <w:p w:rsidR="003E06B2" w:rsidRPr="00E9470F" w:rsidRDefault="003E06B2" w:rsidP="003E06B2">
            <w:pPr>
              <w:pStyle w:val="TableParagraph"/>
              <w:spacing w:before="2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27 (27)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32;</w:t>
            </w:r>
          </w:p>
          <w:p w:rsidR="003E06B2" w:rsidRPr="00E9470F" w:rsidRDefault="003E06B2" w:rsidP="003E06B2">
            <w:pPr>
              <w:pStyle w:val="TableParagraph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28 (28)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32;</w:t>
            </w:r>
          </w:p>
          <w:p w:rsidR="003E06B2" w:rsidRPr="00E9470F" w:rsidRDefault="003E06B2" w:rsidP="003E06B2">
            <w:pPr>
              <w:pStyle w:val="TableParagraph"/>
              <w:spacing w:before="1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29 (29)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34;</w:t>
            </w:r>
          </w:p>
          <w:p w:rsidR="003E06B2" w:rsidRPr="00E9470F" w:rsidRDefault="003E06B2" w:rsidP="003E06B2">
            <w:pPr>
              <w:pStyle w:val="TableParagraph"/>
              <w:spacing w:before="2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30 (30)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34;</w:t>
            </w:r>
          </w:p>
          <w:p w:rsidR="003E06B2" w:rsidRPr="00E9470F" w:rsidRDefault="003E06B2" w:rsidP="003E06B2">
            <w:pPr>
              <w:pStyle w:val="TableParagraph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31 (31)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34;</w:t>
            </w:r>
          </w:p>
          <w:p w:rsidR="003E06B2" w:rsidRPr="00E9470F" w:rsidRDefault="003E06B2" w:rsidP="003E06B2">
            <w:pPr>
              <w:pStyle w:val="TableParagraph"/>
              <w:spacing w:before="3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32 (32)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36;</w:t>
            </w:r>
          </w:p>
          <w:p w:rsidR="003E06B2" w:rsidRPr="00E9470F" w:rsidRDefault="003E06B2" w:rsidP="003E06B2">
            <w:pPr>
              <w:pStyle w:val="TableParagraph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33 (33)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36;</w:t>
            </w:r>
          </w:p>
          <w:p w:rsidR="003E06B2" w:rsidRPr="00E9470F" w:rsidRDefault="003E06B2" w:rsidP="003E06B2">
            <w:pPr>
              <w:pStyle w:val="TableParagraph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34 (34)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37;</w:t>
            </w:r>
          </w:p>
          <w:p w:rsidR="003E06B2" w:rsidRPr="00E9470F" w:rsidRDefault="003E06B2" w:rsidP="003E06B2">
            <w:pPr>
              <w:pStyle w:val="TableParagraph"/>
              <w:spacing w:before="2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35 (35)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38;</w:t>
            </w:r>
          </w:p>
          <w:p w:rsidR="003E06B2" w:rsidRPr="00E9470F" w:rsidRDefault="003E06B2" w:rsidP="003E06B2">
            <w:pPr>
              <w:pStyle w:val="TableParagraph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36 (36)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39;</w:t>
            </w:r>
          </w:p>
          <w:p w:rsidR="003E06B2" w:rsidRPr="00E9470F" w:rsidRDefault="003E06B2" w:rsidP="003E06B2">
            <w:pPr>
              <w:pStyle w:val="TableParagraph"/>
              <w:spacing w:before="3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37 (1)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40;</w:t>
            </w:r>
          </w:p>
          <w:p w:rsidR="003E06B2" w:rsidRPr="00E9470F" w:rsidRDefault="003E06B2" w:rsidP="003E06B2">
            <w:pPr>
              <w:pStyle w:val="TableParagraph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38 (2)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41;</w:t>
            </w:r>
          </w:p>
          <w:p w:rsidR="003E06B2" w:rsidRPr="00E9470F" w:rsidRDefault="003E06B2" w:rsidP="003E06B2">
            <w:pPr>
              <w:pStyle w:val="TableParagraph"/>
              <w:ind w:left="16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39 (3)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41;</w:t>
            </w:r>
          </w:p>
          <w:p w:rsidR="003E06B2" w:rsidRPr="00E9470F" w:rsidRDefault="003E06B2" w:rsidP="003E06B2">
            <w:pPr>
              <w:pStyle w:val="TableParagraph"/>
              <w:spacing w:before="2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40 (4)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42;</w:t>
            </w:r>
          </w:p>
          <w:p w:rsidR="003E06B2" w:rsidRPr="00E9470F" w:rsidRDefault="003E06B2" w:rsidP="003E06B2">
            <w:pPr>
              <w:pStyle w:val="TableParagraph"/>
              <w:ind w:left="16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41 (5)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43;</w:t>
            </w:r>
          </w:p>
          <w:p w:rsidR="003E06B2" w:rsidRPr="00E9470F" w:rsidRDefault="003E06B2" w:rsidP="003E06B2">
            <w:pPr>
              <w:pStyle w:val="TableParagraph"/>
              <w:spacing w:before="3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42 (6)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43;</w:t>
            </w:r>
          </w:p>
          <w:p w:rsidR="003E06B2" w:rsidRPr="00E9470F" w:rsidRDefault="003E06B2" w:rsidP="003E06B2">
            <w:pPr>
              <w:pStyle w:val="TableParagraph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43 (7)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45;</w:t>
            </w:r>
          </w:p>
          <w:p w:rsidR="003E06B2" w:rsidRPr="00E9470F" w:rsidRDefault="003E06B2" w:rsidP="003E06B2">
            <w:pPr>
              <w:pStyle w:val="TableParagraph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44 (8)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46;</w:t>
            </w:r>
          </w:p>
          <w:p w:rsidR="003E06B2" w:rsidRPr="00E9470F" w:rsidRDefault="003E06B2" w:rsidP="003E06B2">
            <w:pPr>
              <w:pStyle w:val="TableParagraph"/>
              <w:spacing w:before="3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45 (9)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46;</w:t>
            </w:r>
          </w:p>
          <w:p w:rsidR="003E06B2" w:rsidRPr="00E9470F" w:rsidRDefault="003E06B2" w:rsidP="003E06B2">
            <w:pPr>
              <w:pStyle w:val="TableParagraph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46 (10)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47;</w:t>
            </w:r>
          </w:p>
          <w:p w:rsidR="003E06B2" w:rsidRPr="00E9470F" w:rsidRDefault="003E06B2" w:rsidP="003E06B2">
            <w:pPr>
              <w:pStyle w:val="TableParagraph"/>
              <w:spacing w:before="2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47 (11)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48;</w:t>
            </w:r>
          </w:p>
          <w:p w:rsidR="003E06B2" w:rsidRPr="00E9470F" w:rsidRDefault="003E06B2" w:rsidP="003E06B2">
            <w:pPr>
              <w:pStyle w:val="TableParagraph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48 (12)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48;</w:t>
            </w:r>
          </w:p>
          <w:p w:rsidR="003E06B2" w:rsidRPr="00E9470F" w:rsidRDefault="003E06B2" w:rsidP="003E06B2">
            <w:pPr>
              <w:pStyle w:val="TableParagraph"/>
              <w:spacing w:before="2"/>
              <w:ind w:left="104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49 (13)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49;</w:t>
            </w:r>
          </w:p>
          <w:p w:rsidR="003E06B2" w:rsidRPr="00E9470F" w:rsidRDefault="003E06B2" w:rsidP="003E06B2">
            <w:pPr>
              <w:pStyle w:val="a3"/>
              <w:spacing w:before="0" w:beforeAutospacing="0" w:after="240" w:afterAutospacing="0"/>
              <w:jc w:val="both"/>
              <w:rPr>
                <w:sz w:val="22"/>
                <w:szCs w:val="22"/>
              </w:rPr>
            </w:pPr>
            <w:r w:rsidRPr="00E9470F">
              <w:rPr>
                <w:sz w:val="22"/>
                <w:szCs w:val="22"/>
              </w:rPr>
              <w:t>Занятие</w:t>
            </w:r>
            <w:r w:rsidRPr="00E9470F">
              <w:rPr>
                <w:spacing w:val="-2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50 (14)</w:t>
            </w:r>
            <w:r w:rsidRPr="00E9470F">
              <w:rPr>
                <w:spacing w:val="-1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с. 51;</w:t>
            </w:r>
          </w:p>
        </w:tc>
        <w:tc>
          <w:tcPr>
            <w:tcW w:w="2386" w:type="dxa"/>
          </w:tcPr>
          <w:p w:rsidR="003E06B2" w:rsidRPr="00E9470F" w:rsidRDefault="003E06B2" w:rsidP="003E06B2">
            <w:pPr>
              <w:pStyle w:val="TableParagraph"/>
              <w:spacing w:line="268" w:lineRule="exact"/>
            </w:pPr>
            <w:r w:rsidRPr="00E9470F">
              <w:lastRenderedPageBreak/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51 (15)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51;</w:t>
            </w:r>
          </w:p>
          <w:p w:rsidR="003E06B2" w:rsidRPr="00E9470F" w:rsidRDefault="003E06B2" w:rsidP="003E06B2">
            <w:pPr>
              <w:pStyle w:val="TableParagraph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52 (16)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52;</w:t>
            </w:r>
          </w:p>
          <w:p w:rsidR="003E06B2" w:rsidRPr="00E9470F" w:rsidRDefault="003E06B2" w:rsidP="003E06B2">
            <w:pPr>
              <w:pStyle w:val="TableParagraph"/>
              <w:spacing w:line="264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53 (17)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53;</w:t>
            </w:r>
          </w:p>
          <w:p w:rsidR="003E06B2" w:rsidRPr="00E9470F" w:rsidRDefault="003E06B2" w:rsidP="003E06B2">
            <w:pPr>
              <w:pStyle w:val="TableParagraph"/>
              <w:spacing w:line="264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54(18)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54;</w:t>
            </w:r>
          </w:p>
          <w:p w:rsidR="003E06B2" w:rsidRPr="00E9470F" w:rsidRDefault="003E06B2" w:rsidP="003E06B2">
            <w:pPr>
              <w:pStyle w:val="TableParagraph"/>
              <w:spacing w:before="9" w:line="258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55</w:t>
            </w:r>
            <w:r w:rsidRPr="00E9470F">
              <w:rPr>
                <w:spacing w:val="-1"/>
              </w:rPr>
              <w:t xml:space="preserve"> </w:t>
            </w:r>
            <w:r w:rsidRPr="00E9470F">
              <w:t>(19)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54;</w:t>
            </w:r>
          </w:p>
          <w:p w:rsidR="003E06B2" w:rsidRPr="00E9470F" w:rsidRDefault="003E06B2" w:rsidP="003E06B2">
            <w:pPr>
              <w:pStyle w:val="TableParagraph"/>
              <w:spacing w:line="258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56</w:t>
            </w:r>
            <w:r w:rsidRPr="00E9470F">
              <w:rPr>
                <w:spacing w:val="-1"/>
              </w:rPr>
              <w:t xml:space="preserve"> </w:t>
            </w:r>
            <w:r w:rsidRPr="00E9470F">
              <w:t>(20)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56;</w:t>
            </w:r>
          </w:p>
          <w:p w:rsidR="003E06B2" w:rsidRPr="00E9470F" w:rsidRDefault="003E06B2" w:rsidP="003E06B2">
            <w:pPr>
              <w:pStyle w:val="TableParagraph"/>
              <w:spacing w:before="10" w:line="258" w:lineRule="exact"/>
            </w:pPr>
            <w:r w:rsidRPr="00E9470F">
              <w:lastRenderedPageBreak/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57</w:t>
            </w:r>
            <w:r w:rsidRPr="00E9470F">
              <w:rPr>
                <w:spacing w:val="-1"/>
              </w:rPr>
              <w:t xml:space="preserve"> </w:t>
            </w:r>
            <w:r w:rsidRPr="00E9470F">
              <w:t>(21)</w:t>
            </w:r>
            <w:r w:rsidRPr="00E9470F">
              <w:rPr>
                <w:spacing w:val="-2"/>
              </w:rPr>
              <w:t xml:space="preserve"> с</w:t>
            </w:r>
            <w:r w:rsidRPr="00E9470F">
              <w:t>.</w:t>
            </w:r>
            <w:r w:rsidRPr="00E9470F">
              <w:rPr>
                <w:spacing w:val="-1"/>
              </w:rPr>
              <w:t xml:space="preserve"> </w:t>
            </w:r>
            <w:r w:rsidRPr="00E9470F">
              <w:t>56;</w:t>
            </w:r>
          </w:p>
          <w:p w:rsidR="003E06B2" w:rsidRPr="00E9470F" w:rsidRDefault="003E06B2" w:rsidP="003E06B2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58</w:t>
            </w:r>
            <w:r w:rsidRPr="00E9470F">
              <w:rPr>
                <w:spacing w:val="-1"/>
              </w:rPr>
              <w:t xml:space="preserve"> </w:t>
            </w:r>
            <w:r w:rsidRPr="00E9470F">
              <w:t>(22)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57;</w:t>
            </w:r>
          </w:p>
          <w:p w:rsidR="003E06B2" w:rsidRPr="00E9470F" w:rsidRDefault="003E06B2" w:rsidP="003E06B2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59</w:t>
            </w:r>
            <w:r w:rsidRPr="00E9470F">
              <w:rPr>
                <w:spacing w:val="-1"/>
              </w:rPr>
              <w:t xml:space="preserve"> </w:t>
            </w:r>
            <w:r w:rsidRPr="00E9470F">
              <w:t>(23)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58;</w:t>
            </w:r>
          </w:p>
          <w:p w:rsidR="003E06B2" w:rsidRPr="00E9470F" w:rsidRDefault="003E06B2" w:rsidP="003E06B2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60</w:t>
            </w:r>
            <w:r w:rsidRPr="00E9470F">
              <w:rPr>
                <w:spacing w:val="-1"/>
              </w:rPr>
              <w:t xml:space="preserve"> </w:t>
            </w:r>
            <w:r w:rsidRPr="00E9470F">
              <w:t>(24)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58;</w:t>
            </w:r>
          </w:p>
          <w:p w:rsidR="003E06B2" w:rsidRPr="00E9470F" w:rsidRDefault="003E06B2" w:rsidP="003E06B2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61</w:t>
            </w:r>
            <w:r w:rsidRPr="00E9470F">
              <w:rPr>
                <w:spacing w:val="-1"/>
              </w:rPr>
              <w:t xml:space="preserve"> </w:t>
            </w:r>
            <w:r w:rsidRPr="00E9470F">
              <w:t>(25)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59;</w:t>
            </w:r>
          </w:p>
          <w:p w:rsidR="003E06B2" w:rsidRPr="00E9470F" w:rsidRDefault="003E06B2" w:rsidP="003E06B2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1"/>
              </w:rPr>
              <w:t xml:space="preserve"> </w:t>
            </w:r>
            <w:r w:rsidRPr="00E9470F">
              <w:t>62 (26)</w:t>
            </w:r>
            <w:r w:rsidRPr="00E9470F">
              <w:rPr>
                <w:spacing w:val="-2"/>
              </w:rPr>
              <w:t xml:space="preserve"> </w:t>
            </w:r>
            <w:r w:rsidRPr="00E9470F">
              <w:t>с. 60;</w:t>
            </w:r>
          </w:p>
          <w:p w:rsidR="003E06B2" w:rsidRPr="00E9470F" w:rsidRDefault="003E06B2" w:rsidP="003E06B2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63 (27)</w:t>
            </w:r>
            <w:r w:rsidRPr="00E9470F">
              <w:rPr>
                <w:spacing w:val="-1"/>
              </w:rPr>
              <w:t xml:space="preserve"> </w:t>
            </w:r>
            <w:r w:rsidRPr="00E9470F">
              <w:t>с. 60;</w:t>
            </w:r>
          </w:p>
          <w:p w:rsidR="003E06B2" w:rsidRPr="00E9470F" w:rsidRDefault="003E06B2" w:rsidP="003E06B2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64 (28)</w:t>
            </w:r>
            <w:r w:rsidRPr="00E9470F">
              <w:rPr>
                <w:spacing w:val="-1"/>
              </w:rPr>
              <w:t xml:space="preserve"> </w:t>
            </w:r>
            <w:r w:rsidRPr="00E9470F">
              <w:t>с.61;</w:t>
            </w:r>
          </w:p>
          <w:p w:rsidR="000C0A6A" w:rsidRPr="00E9470F" w:rsidRDefault="003E06B2" w:rsidP="000C0A6A">
            <w:pPr>
              <w:pStyle w:val="TableParagraph"/>
              <w:spacing w:line="223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65</w:t>
            </w:r>
            <w:r w:rsidRPr="00E9470F">
              <w:rPr>
                <w:spacing w:val="-1"/>
              </w:rPr>
              <w:t xml:space="preserve"> </w:t>
            </w:r>
            <w:r w:rsidRPr="00E9470F">
              <w:t>(29)</w:t>
            </w:r>
            <w:r w:rsidRPr="00E9470F">
              <w:rPr>
                <w:spacing w:val="-2"/>
              </w:rPr>
              <w:t xml:space="preserve"> </w:t>
            </w:r>
            <w:r w:rsidRPr="00E9470F">
              <w:t>с. 62;</w:t>
            </w:r>
            <w:r w:rsidR="000C0A6A" w:rsidRPr="00E9470F">
              <w:t xml:space="preserve"> Занятие</w:t>
            </w:r>
            <w:r w:rsidR="000C0A6A" w:rsidRPr="00E9470F">
              <w:rPr>
                <w:spacing w:val="-2"/>
              </w:rPr>
              <w:t xml:space="preserve"> </w:t>
            </w:r>
            <w:r w:rsidR="000C0A6A" w:rsidRPr="00E9470F">
              <w:t>66</w:t>
            </w:r>
            <w:r w:rsidR="000C0A6A" w:rsidRPr="00E9470F">
              <w:rPr>
                <w:spacing w:val="-1"/>
              </w:rPr>
              <w:t xml:space="preserve"> </w:t>
            </w:r>
            <w:r w:rsidR="000C0A6A" w:rsidRPr="00E9470F">
              <w:t>(30)</w:t>
            </w:r>
            <w:r w:rsidR="000C0A6A" w:rsidRPr="00E9470F">
              <w:rPr>
                <w:spacing w:val="-2"/>
              </w:rPr>
              <w:t xml:space="preserve"> </w:t>
            </w:r>
            <w:r w:rsidR="000C0A6A" w:rsidRPr="00E9470F">
              <w:t>с.</w:t>
            </w:r>
            <w:r w:rsidR="000C0A6A" w:rsidRPr="00E9470F">
              <w:rPr>
                <w:spacing w:val="-1"/>
              </w:rPr>
              <w:t xml:space="preserve"> </w:t>
            </w:r>
            <w:r w:rsidR="000C0A6A" w:rsidRPr="00E9470F">
              <w:t>62;</w:t>
            </w:r>
          </w:p>
          <w:p w:rsidR="000C0A6A" w:rsidRPr="00E9470F" w:rsidRDefault="000C0A6A" w:rsidP="000C0A6A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67</w:t>
            </w:r>
            <w:r w:rsidRPr="00E9470F">
              <w:rPr>
                <w:spacing w:val="-1"/>
              </w:rPr>
              <w:t xml:space="preserve"> </w:t>
            </w:r>
            <w:r w:rsidRPr="00E9470F">
              <w:t>(31)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63;</w:t>
            </w:r>
          </w:p>
          <w:p w:rsidR="000C0A6A" w:rsidRPr="00E9470F" w:rsidRDefault="000C0A6A" w:rsidP="000C0A6A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68</w:t>
            </w:r>
            <w:r w:rsidRPr="00E9470F">
              <w:rPr>
                <w:spacing w:val="-1"/>
              </w:rPr>
              <w:t xml:space="preserve"> </w:t>
            </w:r>
            <w:r w:rsidRPr="00E9470F">
              <w:t>(32)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64;</w:t>
            </w:r>
          </w:p>
          <w:p w:rsidR="000C0A6A" w:rsidRPr="00E9470F" w:rsidRDefault="000C0A6A" w:rsidP="000C0A6A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69</w:t>
            </w:r>
            <w:r w:rsidRPr="00E9470F">
              <w:rPr>
                <w:spacing w:val="-1"/>
              </w:rPr>
              <w:t xml:space="preserve"> </w:t>
            </w:r>
            <w:r w:rsidRPr="00E9470F">
              <w:t>(33)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64;</w:t>
            </w:r>
          </w:p>
          <w:p w:rsidR="000C0A6A" w:rsidRPr="00E9470F" w:rsidRDefault="000C0A6A" w:rsidP="000C0A6A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70</w:t>
            </w:r>
            <w:r w:rsidRPr="00E9470F">
              <w:rPr>
                <w:spacing w:val="-1"/>
              </w:rPr>
              <w:t xml:space="preserve"> </w:t>
            </w:r>
            <w:r w:rsidRPr="00E9470F">
              <w:t>(34)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65;</w:t>
            </w:r>
          </w:p>
          <w:p w:rsidR="000C0A6A" w:rsidRPr="00E9470F" w:rsidRDefault="000C0A6A" w:rsidP="000C0A6A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71</w:t>
            </w:r>
            <w:r w:rsidRPr="00E9470F">
              <w:rPr>
                <w:spacing w:val="-1"/>
              </w:rPr>
              <w:t xml:space="preserve"> </w:t>
            </w:r>
            <w:r w:rsidRPr="00E9470F">
              <w:t>(35)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66;</w:t>
            </w:r>
          </w:p>
          <w:p w:rsidR="000C0A6A" w:rsidRPr="00E9470F" w:rsidRDefault="000C0A6A" w:rsidP="000C0A6A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72</w:t>
            </w:r>
            <w:r w:rsidRPr="00E9470F">
              <w:rPr>
                <w:spacing w:val="-1"/>
              </w:rPr>
              <w:t xml:space="preserve"> </w:t>
            </w:r>
            <w:r w:rsidRPr="00E9470F">
              <w:t>(36)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66.</w:t>
            </w:r>
          </w:p>
          <w:p w:rsidR="000C0A6A" w:rsidRPr="00E9470F" w:rsidRDefault="000C0A6A" w:rsidP="000C0A6A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73</w:t>
            </w:r>
            <w:r w:rsidRPr="00E9470F">
              <w:rPr>
                <w:spacing w:val="-1"/>
              </w:rPr>
              <w:t xml:space="preserve"> </w:t>
            </w:r>
            <w:r w:rsidRPr="00E9470F">
              <w:t>(1)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72;</w:t>
            </w:r>
          </w:p>
          <w:p w:rsidR="000C0A6A" w:rsidRPr="00E9470F" w:rsidRDefault="000C0A6A" w:rsidP="000C0A6A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74</w:t>
            </w:r>
            <w:r w:rsidRPr="00E9470F">
              <w:rPr>
                <w:spacing w:val="-1"/>
              </w:rPr>
              <w:t xml:space="preserve"> </w:t>
            </w:r>
            <w:r w:rsidRPr="00E9470F">
              <w:t>(2)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73;</w:t>
            </w:r>
          </w:p>
          <w:p w:rsidR="000C0A6A" w:rsidRPr="00E9470F" w:rsidRDefault="000C0A6A" w:rsidP="000C0A6A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75</w:t>
            </w:r>
            <w:r w:rsidRPr="00E9470F">
              <w:rPr>
                <w:spacing w:val="-1"/>
              </w:rPr>
              <w:t xml:space="preserve"> </w:t>
            </w:r>
            <w:r w:rsidRPr="00E9470F">
              <w:t>(3)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73;</w:t>
            </w:r>
          </w:p>
          <w:p w:rsidR="000C0A6A" w:rsidRPr="00E9470F" w:rsidRDefault="000C0A6A" w:rsidP="000C0A6A">
            <w:pPr>
              <w:pStyle w:val="TableParagraph"/>
              <w:spacing w:line="240" w:lineRule="exact"/>
            </w:pPr>
            <w:r w:rsidRPr="00E9470F">
              <w:t>Занятие76</w:t>
            </w:r>
            <w:r w:rsidRPr="00E9470F">
              <w:rPr>
                <w:spacing w:val="-2"/>
              </w:rPr>
              <w:t xml:space="preserve"> </w:t>
            </w:r>
            <w:r w:rsidRPr="00E9470F">
              <w:t>(4)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74;</w:t>
            </w:r>
          </w:p>
          <w:p w:rsidR="000C0A6A" w:rsidRPr="00E9470F" w:rsidRDefault="000C0A6A" w:rsidP="000C0A6A">
            <w:pPr>
              <w:pStyle w:val="TableParagraph"/>
              <w:spacing w:line="258" w:lineRule="exact"/>
            </w:pPr>
            <w:r w:rsidRPr="00E9470F">
              <w:t>Занятие77</w:t>
            </w:r>
            <w:r w:rsidRPr="00E9470F">
              <w:rPr>
                <w:spacing w:val="-1"/>
              </w:rPr>
              <w:t xml:space="preserve"> </w:t>
            </w:r>
            <w:r w:rsidRPr="00E9470F">
              <w:t>(5) с.75;</w:t>
            </w:r>
          </w:p>
          <w:p w:rsidR="000C0A6A" w:rsidRPr="00E9470F" w:rsidRDefault="000C0A6A" w:rsidP="000C0A6A">
            <w:pPr>
              <w:pStyle w:val="TableParagraph"/>
              <w:spacing w:before="9" w:line="258" w:lineRule="exact"/>
            </w:pPr>
            <w:r w:rsidRPr="00E9470F">
              <w:t>Занятие78</w:t>
            </w:r>
            <w:r w:rsidRPr="00E9470F">
              <w:rPr>
                <w:spacing w:val="-2"/>
              </w:rPr>
              <w:t xml:space="preserve"> </w:t>
            </w:r>
            <w:r w:rsidRPr="00E9470F">
              <w:t>(6)</w:t>
            </w:r>
            <w:r w:rsidRPr="00E9470F">
              <w:rPr>
                <w:spacing w:val="-3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75;</w:t>
            </w:r>
          </w:p>
          <w:p w:rsidR="000C0A6A" w:rsidRPr="00E9470F" w:rsidRDefault="000C0A6A" w:rsidP="000C0A6A">
            <w:pPr>
              <w:pStyle w:val="TableParagraph"/>
              <w:spacing w:line="240" w:lineRule="exact"/>
            </w:pPr>
            <w:r w:rsidRPr="00E9470F">
              <w:t>Занятие79</w:t>
            </w:r>
            <w:r w:rsidRPr="00E9470F">
              <w:rPr>
                <w:spacing w:val="-2"/>
              </w:rPr>
              <w:t xml:space="preserve"> </w:t>
            </w:r>
            <w:r w:rsidRPr="00E9470F">
              <w:t>(7)</w:t>
            </w:r>
            <w:r w:rsidRPr="00E9470F">
              <w:rPr>
                <w:spacing w:val="-3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76;</w:t>
            </w:r>
          </w:p>
          <w:p w:rsidR="000C0A6A" w:rsidRPr="00E9470F" w:rsidRDefault="000C0A6A" w:rsidP="000C0A6A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80</w:t>
            </w:r>
            <w:r w:rsidRPr="00E9470F">
              <w:rPr>
                <w:spacing w:val="-1"/>
              </w:rPr>
              <w:t xml:space="preserve"> </w:t>
            </w:r>
            <w:r w:rsidRPr="00E9470F">
              <w:t>(8)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78;</w:t>
            </w:r>
          </w:p>
          <w:p w:rsidR="000C0A6A" w:rsidRPr="00E9470F" w:rsidRDefault="000C0A6A" w:rsidP="000C0A6A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81</w:t>
            </w:r>
            <w:r w:rsidRPr="00E9470F">
              <w:rPr>
                <w:spacing w:val="-1"/>
              </w:rPr>
              <w:t xml:space="preserve"> </w:t>
            </w:r>
            <w:r w:rsidRPr="00E9470F">
              <w:t>(9)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78;</w:t>
            </w:r>
          </w:p>
          <w:p w:rsidR="000C0A6A" w:rsidRPr="00E9470F" w:rsidRDefault="000C0A6A" w:rsidP="000C0A6A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82</w:t>
            </w:r>
            <w:r w:rsidRPr="00E9470F">
              <w:rPr>
                <w:spacing w:val="-1"/>
              </w:rPr>
              <w:t xml:space="preserve"> </w:t>
            </w:r>
            <w:r w:rsidRPr="00E9470F">
              <w:t>(10)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79;</w:t>
            </w:r>
          </w:p>
          <w:p w:rsidR="000C0A6A" w:rsidRPr="00E9470F" w:rsidRDefault="000C0A6A" w:rsidP="000C0A6A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83</w:t>
            </w:r>
            <w:r w:rsidRPr="00E9470F">
              <w:rPr>
                <w:spacing w:val="-1"/>
              </w:rPr>
              <w:t xml:space="preserve"> </w:t>
            </w:r>
            <w:r w:rsidRPr="00E9470F">
              <w:t>(11)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80;</w:t>
            </w:r>
          </w:p>
          <w:p w:rsidR="000C0A6A" w:rsidRPr="00E9470F" w:rsidRDefault="000C0A6A" w:rsidP="000C0A6A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84</w:t>
            </w:r>
            <w:r w:rsidRPr="00E9470F">
              <w:rPr>
                <w:spacing w:val="-1"/>
              </w:rPr>
              <w:t xml:space="preserve"> </w:t>
            </w:r>
            <w:r w:rsidRPr="00E9470F">
              <w:t>(12)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80;</w:t>
            </w:r>
          </w:p>
          <w:p w:rsidR="000C0A6A" w:rsidRPr="00E9470F" w:rsidRDefault="000C0A6A" w:rsidP="000C0A6A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85</w:t>
            </w:r>
            <w:r w:rsidRPr="00E9470F">
              <w:rPr>
                <w:spacing w:val="-1"/>
              </w:rPr>
              <w:t xml:space="preserve"> </w:t>
            </w:r>
            <w:r w:rsidRPr="00E9470F">
              <w:t>(13)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81;</w:t>
            </w:r>
          </w:p>
          <w:p w:rsidR="000C0A6A" w:rsidRPr="00E9470F" w:rsidRDefault="000C0A6A" w:rsidP="000C0A6A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86</w:t>
            </w:r>
            <w:r w:rsidRPr="00E9470F">
              <w:rPr>
                <w:spacing w:val="-1"/>
              </w:rPr>
              <w:t xml:space="preserve"> </w:t>
            </w:r>
            <w:r w:rsidRPr="00E9470F">
              <w:t>(14)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82;</w:t>
            </w:r>
          </w:p>
          <w:p w:rsidR="000C0A6A" w:rsidRPr="00E9470F" w:rsidRDefault="000C0A6A" w:rsidP="000C0A6A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87</w:t>
            </w:r>
            <w:r w:rsidRPr="00E9470F">
              <w:rPr>
                <w:spacing w:val="-1"/>
              </w:rPr>
              <w:t xml:space="preserve"> </w:t>
            </w:r>
            <w:r w:rsidRPr="00E9470F">
              <w:t>(15)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82;</w:t>
            </w:r>
          </w:p>
          <w:p w:rsidR="000C0A6A" w:rsidRPr="00E9470F" w:rsidRDefault="000C0A6A" w:rsidP="000C0A6A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88</w:t>
            </w:r>
            <w:r w:rsidRPr="00E9470F">
              <w:rPr>
                <w:spacing w:val="-1"/>
              </w:rPr>
              <w:t xml:space="preserve"> </w:t>
            </w:r>
            <w:r w:rsidRPr="00E9470F">
              <w:t>(16)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83;</w:t>
            </w:r>
          </w:p>
          <w:p w:rsidR="000C0A6A" w:rsidRPr="00E9470F" w:rsidRDefault="000C0A6A" w:rsidP="000C0A6A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89</w:t>
            </w:r>
            <w:r w:rsidRPr="00E9470F">
              <w:rPr>
                <w:spacing w:val="-1"/>
              </w:rPr>
              <w:t xml:space="preserve"> </w:t>
            </w:r>
            <w:r w:rsidRPr="00E9470F">
              <w:t>(17)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84;</w:t>
            </w:r>
          </w:p>
          <w:p w:rsidR="000C0A6A" w:rsidRPr="00E9470F" w:rsidRDefault="000C0A6A" w:rsidP="000C0A6A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90(18)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84;</w:t>
            </w:r>
          </w:p>
          <w:p w:rsidR="000C0A6A" w:rsidRPr="00E9470F" w:rsidRDefault="000C0A6A" w:rsidP="000C0A6A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91</w:t>
            </w:r>
            <w:r w:rsidRPr="00E9470F">
              <w:rPr>
                <w:spacing w:val="-1"/>
              </w:rPr>
              <w:t xml:space="preserve"> </w:t>
            </w:r>
            <w:r w:rsidRPr="00E9470F">
              <w:t>(19)</w:t>
            </w:r>
            <w:r w:rsidRPr="00E9470F">
              <w:rPr>
                <w:spacing w:val="-2"/>
              </w:rPr>
              <w:t xml:space="preserve"> </w:t>
            </w:r>
            <w:r w:rsidRPr="00E9470F">
              <w:t>с. 84</w:t>
            </w:r>
          </w:p>
          <w:p w:rsidR="000C0A6A" w:rsidRPr="00E9470F" w:rsidRDefault="000C0A6A" w:rsidP="000C0A6A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92</w:t>
            </w:r>
            <w:r w:rsidRPr="00E9470F">
              <w:rPr>
                <w:spacing w:val="-1"/>
              </w:rPr>
              <w:t xml:space="preserve"> </w:t>
            </w:r>
            <w:r w:rsidRPr="00E9470F">
              <w:t>(20)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86;</w:t>
            </w:r>
          </w:p>
          <w:p w:rsidR="000C0A6A" w:rsidRPr="00E9470F" w:rsidRDefault="000C0A6A" w:rsidP="000C0A6A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93</w:t>
            </w:r>
            <w:r w:rsidRPr="00E9470F">
              <w:rPr>
                <w:spacing w:val="-1"/>
              </w:rPr>
              <w:t xml:space="preserve"> </w:t>
            </w:r>
            <w:r w:rsidRPr="00E9470F">
              <w:t>(21)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86;</w:t>
            </w:r>
          </w:p>
          <w:p w:rsidR="000C0A6A" w:rsidRPr="00E9470F" w:rsidRDefault="000C0A6A" w:rsidP="000C0A6A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94</w:t>
            </w:r>
            <w:r w:rsidRPr="00E9470F">
              <w:rPr>
                <w:spacing w:val="-1"/>
              </w:rPr>
              <w:t xml:space="preserve"> </w:t>
            </w:r>
            <w:r w:rsidRPr="00E9470F">
              <w:t>(22)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87;</w:t>
            </w:r>
          </w:p>
          <w:p w:rsidR="000C0A6A" w:rsidRPr="00E9470F" w:rsidRDefault="000C0A6A" w:rsidP="000C0A6A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95</w:t>
            </w:r>
            <w:r w:rsidRPr="00E9470F">
              <w:rPr>
                <w:spacing w:val="-1"/>
              </w:rPr>
              <w:t xml:space="preserve"> </w:t>
            </w:r>
            <w:r w:rsidRPr="00E9470F">
              <w:t>(23)</w:t>
            </w:r>
            <w:r w:rsidRPr="00E9470F">
              <w:rPr>
                <w:spacing w:val="-2"/>
              </w:rPr>
              <w:t xml:space="preserve"> </w:t>
            </w:r>
            <w:r w:rsidRPr="00E9470F">
              <w:t>с.88;</w:t>
            </w:r>
          </w:p>
          <w:p w:rsidR="000C0A6A" w:rsidRPr="00E9470F" w:rsidRDefault="000C0A6A" w:rsidP="000C0A6A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96</w:t>
            </w:r>
            <w:r w:rsidRPr="00E9470F">
              <w:rPr>
                <w:spacing w:val="-1"/>
              </w:rPr>
              <w:t xml:space="preserve"> </w:t>
            </w:r>
            <w:r w:rsidRPr="00E9470F">
              <w:t>(24)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88;</w:t>
            </w:r>
          </w:p>
          <w:p w:rsidR="000C0A6A" w:rsidRPr="00E9470F" w:rsidRDefault="000C0A6A" w:rsidP="000C0A6A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97</w:t>
            </w:r>
            <w:r w:rsidRPr="00E9470F">
              <w:rPr>
                <w:spacing w:val="-1"/>
              </w:rPr>
              <w:t xml:space="preserve"> </w:t>
            </w:r>
            <w:r w:rsidRPr="00E9470F">
              <w:t>(25)</w:t>
            </w:r>
            <w:r w:rsidRPr="00E9470F">
              <w:rPr>
                <w:spacing w:val="-1"/>
              </w:rPr>
              <w:t xml:space="preserve"> </w:t>
            </w:r>
            <w:r w:rsidR="0080018C" w:rsidRPr="00E9470F">
              <w:t>с.88</w:t>
            </w:r>
            <w:r w:rsidR="0080018C" w:rsidRPr="00E9470F">
              <w:rPr>
                <w:spacing w:val="-1"/>
              </w:rPr>
              <w:t>;</w:t>
            </w:r>
          </w:p>
          <w:p w:rsidR="000C0A6A" w:rsidRPr="00E9470F" w:rsidRDefault="000C0A6A" w:rsidP="000C0A6A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98</w:t>
            </w:r>
            <w:r w:rsidRPr="00E9470F">
              <w:rPr>
                <w:spacing w:val="-1"/>
              </w:rPr>
              <w:t xml:space="preserve"> </w:t>
            </w:r>
            <w:r w:rsidRPr="00E9470F">
              <w:t>(26)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89;</w:t>
            </w:r>
          </w:p>
          <w:p w:rsidR="000C0A6A" w:rsidRPr="00E9470F" w:rsidRDefault="000C0A6A" w:rsidP="000C0A6A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2"/>
              </w:rPr>
              <w:t xml:space="preserve"> </w:t>
            </w:r>
            <w:r w:rsidRPr="00E9470F">
              <w:t>99</w:t>
            </w:r>
            <w:r w:rsidRPr="00E9470F">
              <w:rPr>
                <w:spacing w:val="-1"/>
              </w:rPr>
              <w:t xml:space="preserve"> </w:t>
            </w:r>
            <w:r w:rsidRPr="00E9470F">
              <w:t>(27)</w:t>
            </w:r>
            <w:r w:rsidRPr="00E9470F">
              <w:rPr>
                <w:spacing w:val="-2"/>
              </w:rPr>
              <w:t xml:space="preserve"> </w:t>
            </w:r>
            <w:r w:rsidRPr="00E9470F">
              <w:t>с.</w:t>
            </w:r>
            <w:r w:rsidRPr="00E9470F">
              <w:rPr>
                <w:spacing w:val="-1"/>
              </w:rPr>
              <w:t xml:space="preserve"> </w:t>
            </w:r>
            <w:r w:rsidRPr="00E9470F">
              <w:t>90;</w:t>
            </w:r>
          </w:p>
          <w:p w:rsidR="000C0A6A" w:rsidRPr="00E9470F" w:rsidRDefault="000C0A6A" w:rsidP="000C0A6A">
            <w:pPr>
              <w:pStyle w:val="TableParagraph"/>
              <w:spacing w:line="258" w:lineRule="exact"/>
            </w:pPr>
            <w:r w:rsidRPr="00E9470F">
              <w:t>Занятие</w:t>
            </w:r>
            <w:r w:rsidRPr="00E9470F">
              <w:rPr>
                <w:spacing w:val="-3"/>
              </w:rPr>
              <w:t xml:space="preserve"> </w:t>
            </w:r>
            <w:r w:rsidRPr="00E9470F">
              <w:t>100(</w:t>
            </w:r>
            <w:r w:rsidR="0080018C" w:rsidRPr="00E9470F">
              <w:t>28) с.</w:t>
            </w:r>
            <w:r w:rsidRPr="00E9470F">
              <w:rPr>
                <w:spacing w:val="-1"/>
              </w:rPr>
              <w:t xml:space="preserve"> </w:t>
            </w:r>
            <w:r w:rsidRPr="00E9470F">
              <w:t>90;</w:t>
            </w:r>
          </w:p>
          <w:p w:rsidR="000C0A6A" w:rsidRPr="00E9470F" w:rsidRDefault="000C0A6A" w:rsidP="000C0A6A">
            <w:pPr>
              <w:pStyle w:val="TableParagraph"/>
              <w:spacing w:before="10" w:line="258" w:lineRule="exact"/>
            </w:pPr>
            <w:r w:rsidRPr="00E9470F">
              <w:t>Занятие</w:t>
            </w:r>
            <w:r w:rsidRPr="00E9470F">
              <w:rPr>
                <w:spacing w:val="-3"/>
              </w:rPr>
              <w:t xml:space="preserve"> </w:t>
            </w:r>
            <w:r w:rsidRPr="00E9470F">
              <w:t>101(</w:t>
            </w:r>
            <w:r w:rsidR="0080018C" w:rsidRPr="00E9470F">
              <w:t>29) с.</w:t>
            </w:r>
            <w:r w:rsidRPr="00E9470F">
              <w:rPr>
                <w:spacing w:val="-1"/>
              </w:rPr>
              <w:t xml:space="preserve"> </w:t>
            </w:r>
            <w:r w:rsidRPr="00E9470F">
              <w:t>91;</w:t>
            </w:r>
          </w:p>
          <w:p w:rsidR="000C0A6A" w:rsidRPr="00E9470F" w:rsidRDefault="000C0A6A" w:rsidP="000C0A6A">
            <w:pPr>
              <w:pStyle w:val="TableParagraph"/>
              <w:spacing w:line="258" w:lineRule="exact"/>
            </w:pPr>
            <w:r w:rsidRPr="00E9470F">
              <w:t>Занятие</w:t>
            </w:r>
            <w:r w:rsidRPr="00E9470F">
              <w:rPr>
                <w:spacing w:val="-3"/>
              </w:rPr>
              <w:t xml:space="preserve"> </w:t>
            </w:r>
            <w:r w:rsidRPr="00E9470F">
              <w:t>102(</w:t>
            </w:r>
            <w:r w:rsidR="0080018C" w:rsidRPr="00E9470F">
              <w:t>30) с.</w:t>
            </w:r>
            <w:r w:rsidRPr="00E9470F">
              <w:rPr>
                <w:spacing w:val="-1"/>
              </w:rPr>
              <w:t xml:space="preserve"> </w:t>
            </w:r>
            <w:r w:rsidRPr="00E9470F">
              <w:t>92;</w:t>
            </w:r>
          </w:p>
          <w:p w:rsidR="000C0A6A" w:rsidRPr="00E9470F" w:rsidRDefault="000C0A6A" w:rsidP="000C0A6A">
            <w:pPr>
              <w:pStyle w:val="TableParagraph"/>
              <w:spacing w:before="10" w:line="258" w:lineRule="exact"/>
            </w:pPr>
            <w:r w:rsidRPr="00E9470F">
              <w:t>Занятие</w:t>
            </w:r>
            <w:r w:rsidRPr="00E9470F">
              <w:rPr>
                <w:spacing w:val="-3"/>
              </w:rPr>
              <w:t xml:space="preserve"> </w:t>
            </w:r>
            <w:r w:rsidRPr="00E9470F">
              <w:t>103(</w:t>
            </w:r>
            <w:r w:rsidR="0080018C" w:rsidRPr="00E9470F">
              <w:t>31) с.</w:t>
            </w:r>
            <w:r w:rsidRPr="00E9470F">
              <w:rPr>
                <w:spacing w:val="-1"/>
              </w:rPr>
              <w:t xml:space="preserve"> </w:t>
            </w:r>
            <w:r w:rsidRPr="00E9470F">
              <w:t>92;</w:t>
            </w:r>
          </w:p>
          <w:p w:rsidR="000C0A6A" w:rsidRPr="00E9470F" w:rsidRDefault="000C0A6A" w:rsidP="000C0A6A">
            <w:pPr>
              <w:pStyle w:val="TableParagraph"/>
              <w:spacing w:line="258" w:lineRule="exact"/>
            </w:pPr>
            <w:r w:rsidRPr="00E9470F">
              <w:t>Занятие</w:t>
            </w:r>
            <w:r w:rsidRPr="00E9470F">
              <w:rPr>
                <w:spacing w:val="-3"/>
              </w:rPr>
              <w:t xml:space="preserve"> </w:t>
            </w:r>
            <w:r w:rsidRPr="00E9470F">
              <w:t>104(32)</w:t>
            </w:r>
            <w:r w:rsidRPr="00E9470F">
              <w:rPr>
                <w:spacing w:val="-1"/>
              </w:rPr>
              <w:t xml:space="preserve"> </w:t>
            </w:r>
            <w:r w:rsidRPr="00E9470F">
              <w:t>93;</w:t>
            </w:r>
          </w:p>
          <w:p w:rsidR="000C0A6A" w:rsidRPr="00E9470F" w:rsidRDefault="000C0A6A" w:rsidP="000C0A6A">
            <w:pPr>
              <w:pStyle w:val="TableParagraph"/>
              <w:spacing w:before="9" w:line="258" w:lineRule="exact"/>
            </w:pPr>
            <w:r w:rsidRPr="00E9470F">
              <w:t>Занятие</w:t>
            </w:r>
            <w:r w:rsidRPr="00E9470F">
              <w:rPr>
                <w:spacing w:val="-3"/>
              </w:rPr>
              <w:t xml:space="preserve"> </w:t>
            </w:r>
            <w:r w:rsidRPr="00E9470F">
              <w:t>105(33)с.</w:t>
            </w:r>
            <w:r w:rsidRPr="00E9470F">
              <w:rPr>
                <w:spacing w:val="-1"/>
              </w:rPr>
              <w:t xml:space="preserve"> </w:t>
            </w:r>
            <w:r w:rsidRPr="00E9470F">
              <w:t>93;</w:t>
            </w:r>
          </w:p>
          <w:p w:rsidR="000C0A6A" w:rsidRPr="00E9470F" w:rsidRDefault="000C0A6A" w:rsidP="000C0A6A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3"/>
              </w:rPr>
              <w:t xml:space="preserve"> </w:t>
            </w:r>
            <w:r w:rsidRPr="00E9470F">
              <w:t>106(34)с.</w:t>
            </w:r>
            <w:r w:rsidRPr="00E9470F">
              <w:rPr>
                <w:spacing w:val="-1"/>
              </w:rPr>
              <w:t xml:space="preserve"> </w:t>
            </w:r>
            <w:r w:rsidRPr="00E9470F">
              <w:t>95;</w:t>
            </w:r>
          </w:p>
          <w:p w:rsidR="000C0A6A" w:rsidRPr="00E9470F" w:rsidRDefault="000C0A6A" w:rsidP="000C0A6A">
            <w:pPr>
              <w:pStyle w:val="TableParagraph"/>
              <w:spacing w:line="240" w:lineRule="exact"/>
            </w:pPr>
            <w:r w:rsidRPr="00E9470F">
              <w:t>Занятие</w:t>
            </w:r>
            <w:r w:rsidRPr="00E9470F">
              <w:rPr>
                <w:spacing w:val="-3"/>
              </w:rPr>
              <w:t xml:space="preserve"> </w:t>
            </w:r>
            <w:r w:rsidRPr="00E9470F">
              <w:t>107(</w:t>
            </w:r>
            <w:r w:rsidR="00FB34CE" w:rsidRPr="00E9470F">
              <w:t>35) с.</w:t>
            </w:r>
            <w:r w:rsidRPr="00E9470F">
              <w:rPr>
                <w:spacing w:val="-1"/>
              </w:rPr>
              <w:t xml:space="preserve"> </w:t>
            </w:r>
            <w:r w:rsidRPr="00E9470F">
              <w:t>96;</w:t>
            </w:r>
          </w:p>
          <w:p w:rsidR="003E06B2" w:rsidRPr="00E9470F" w:rsidRDefault="000C0A6A" w:rsidP="000C0A6A">
            <w:pPr>
              <w:pStyle w:val="a3"/>
              <w:spacing w:before="0" w:beforeAutospacing="0" w:after="240" w:afterAutospacing="0"/>
              <w:rPr>
                <w:sz w:val="22"/>
                <w:szCs w:val="22"/>
              </w:rPr>
            </w:pPr>
            <w:r w:rsidRPr="00E9470F">
              <w:rPr>
                <w:sz w:val="22"/>
                <w:szCs w:val="22"/>
              </w:rPr>
              <w:t>Занятие 108(36)с.</w:t>
            </w:r>
            <w:r w:rsidRPr="00E9470F">
              <w:rPr>
                <w:spacing w:val="-1"/>
                <w:sz w:val="22"/>
                <w:szCs w:val="22"/>
              </w:rPr>
              <w:t xml:space="preserve"> </w:t>
            </w:r>
            <w:r w:rsidRPr="00E9470F">
              <w:rPr>
                <w:sz w:val="22"/>
                <w:szCs w:val="22"/>
              </w:rPr>
              <w:t>96.</w:t>
            </w:r>
          </w:p>
        </w:tc>
        <w:tc>
          <w:tcPr>
            <w:tcW w:w="4301" w:type="dxa"/>
            <w:vMerge/>
          </w:tcPr>
          <w:p w:rsidR="003E06B2" w:rsidRDefault="003E06B2" w:rsidP="003E06B2">
            <w:pPr>
              <w:pStyle w:val="a3"/>
              <w:spacing w:before="0" w:beforeAutospacing="0" w:after="240" w:afterAutospacing="0"/>
              <w:jc w:val="both"/>
            </w:pPr>
          </w:p>
        </w:tc>
      </w:tr>
    </w:tbl>
    <w:p w:rsidR="001F4F52" w:rsidRDefault="001F4F52" w:rsidP="001F4F52">
      <w:pPr>
        <w:pStyle w:val="1"/>
        <w:keepNext w:val="0"/>
        <w:keepLines w:val="0"/>
        <w:widowControl w:val="0"/>
        <w:tabs>
          <w:tab w:val="left" w:pos="2268"/>
        </w:tabs>
        <w:autoSpaceDE w:val="0"/>
        <w:autoSpaceDN w:val="0"/>
        <w:spacing w:before="90" w:line="240" w:lineRule="auto"/>
        <w:ind w:right="142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1F4F52" w:rsidRPr="001F4F52" w:rsidRDefault="001F4F52" w:rsidP="00716D73">
      <w:pPr>
        <w:pStyle w:val="1"/>
        <w:keepNext w:val="0"/>
        <w:keepLines w:val="0"/>
        <w:widowControl w:val="0"/>
        <w:numPr>
          <w:ilvl w:val="1"/>
          <w:numId w:val="6"/>
        </w:numPr>
        <w:autoSpaceDE w:val="0"/>
        <w:autoSpaceDN w:val="0"/>
        <w:spacing w:before="90" w:line="240" w:lineRule="auto"/>
        <w:ind w:right="-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F4F52">
        <w:rPr>
          <w:rFonts w:ascii="Times New Roman" w:hAnsi="Times New Roman" w:cs="Times New Roman"/>
          <w:b/>
          <w:bCs/>
          <w:color w:val="auto"/>
          <w:sz w:val="24"/>
          <w:szCs w:val="24"/>
        </w:rPr>
        <w:t>Описание</w:t>
      </w:r>
      <w:r w:rsidRPr="001F4F52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1F4F52">
        <w:rPr>
          <w:rFonts w:ascii="Times New Roman" w:hAnsi="Times New Roman" w:cs="Times New Roman"/>
          <w:b/>
          <w:bCs/>
          <w:color w:val="auto"/>
          <w:sz w:val="24"/>
          <w:szCs w:val="24"/>
        </w:rPr>
        <w:t>вариативных форм, способов, методов и средств реализации Программы с уч</w:t>
      </w:r>
      <w:r w:rsidRPr="001F4F52">
        <w:rPr>
          <w:rFonts w:ascii="Times New Roman" w:hAnsi="Times New Roman" w:cs="Times New Roman"/>
          <w:b/>
          <w:bCs/>
          <w:color w:val="auto"/>
          <w:sz w:val="24"/>
          <w:szCs w:val="24"/>
        </w:rPr>
        <w:t>е</w:t>
      </w:r>
      <w:r w:rsidRPr="001F4F52">
        <w:rPr>
          <w:rFonts w:ascii="Times New Roman" w:hAnsi="Times New Roman" w:cs="Times New Roman"/>
          <w:b/>
          <w:bCs/>
          <w:color w:val="auto"/>
          <w:sz w:val="24"/>
          <w:szCs w:val="24"/>
        </w:rPr>
        <w:t>том возрастных и</w:t>
      </w:r>
      <w:r w:rsidRPr="001F4F52">
        <w:rPr>
          <w:rFonts w:ascii="Times New Roman" w:hAnsi="Times New Roman" w:cs="Times New Roman"/>
          <w:b/>
          <w:bCs/>
          <w:color w:val="auto"/>
          <w:spacing w:val="-57"/>
          <w:sz w:val="24"/>
          <w:szCs w:val="24"/>
        </w:rPr>
        <w:t xml:space="preserve"> </w:t>
      </w:r>
      <w:r w:rsidRPr="001F4F52">
        <w:rPr>
          <w:rFonts w:ascii="Times New Roman" w:hAnsi="Times New Roman" w:cs="Times New Roman"/>
          <w:b/>
          <w:bCs/>
          <w:color w:val="auto"/>
          <w:sz w:val="24"/>
          <w:szCs w:val="24"/>
        </w:rPr>
        <w:t>индивидуальных</w:t>
      </w:r>
      <w:r w:rsidRPr="001F4F52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 xml:space="preserve"> </w:t>
      </w:r>
      <w:r w:rsidRPr="001F4F52">
        <w:rPr>
          <w:rFonts w:ascii="Times New Roman" w:hAnsi="Times New Roman" w:cs="Times New Roman"/>
          <w:b/>
          <w:bCs/>
          <w:color w:val="auto"/>
          <w:sz w:val="24"/>
          <w:szCs w:val="24"/>
        </w:rPr>
        <w:t>особенностей</w:t>
      </w:r>
      <w:r w:rsidRPr="001F4F52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 xml:space="preserve"> </w:t>
      </w:r>
      <w:r w:rsidRPr="001F4F52">
        <w:rPr>
          <w:rFonts w:ascii="Times New Roman" w:hAnsi="Times New Roman" w:cs="Times New Roman"/>
          <w:b/>
          <w:bCs/>
          <w:color w:val="auto"/>
          <w:sz w:val="24"/>
          <w:szCs w:val="24"/>
        </w:rPr>
        <w:t>воспитанников,</w:t>
      </w:r>
      <w:r w:rsidRPr="001F4F52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</w:rPr>
        <w:t xml:space="preserve"> </w:t>
      </w:r>
      <w:r w:rsidRPr="001F4F52">
        <w:rPr>
          <w:rFonts w:ascii="Times New Roman" w:hAnsi="Times New Roman" w:cs="Times New Roman"/>
          <w:b/>
          <w:bCs/>
          <w:color w:val="auto"/>
          <w:sz w:val="24"/>
          <w:szCs w:val="24"/>
        </w:rPr>
        <w:t>специфики</w:t>
      </w:r>
      <w:r w:rsidRPr="001F4F52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 xml:space="preserve"> </w:t>
      </w:r>
      <w:r w:rsidRPr="001F4F52">
        <w:rPr>
          <w:rFonts w:ascii="Times New Roman" w:hAnsi="Times New Roman" w:cs="Times New Roman"/>
          <w:b/>
          <w:bCs/>
          <w:color w:val="auto"/>
          <w:sz w:val="24"/>
          <w:szCs w:val="24"/>
        </w:rPr>
        <w:t>их</w:t>
      </w:r>
      <w:r w:rsidRPr="001F4F52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</w:rPr>
        <w:t xml:space="preserve"> </w:t>
      </w:r>
      <w:r w:rsidRPr="001F4F52">
        <w:rPr>
          <w:rFonts w:ascii="Times New Roman" w:hAnsi="Times New Roman" w:cs="Times New Roman"/>
          <w:b/>
          <w:bCs/>
          <w:color w:val="auto"/>
          <w:sz w:val="24"/>
          <w:szCs w:val="24"/>
        </w:rPr>
        <w:t>образов</w:t>
      </w:r>
      <w:r w:rsidRPr="001F4F52">
        <w:rPr>
          <w:rFonts w:ascii="Times New Roman" w:hAnsi="Times New Roman" w:cs="Times New Roman"/>
          <w:b/>
          <w:bCs/>
          <w:color w:val="auto"/>
          <w:sz w:val="24"/>
          <w:szCs w:val="24"/>
        </w:rPr>
        <w:t>а</w:t>
      </w:r>
      <w:r w:rsidRPr="001F4F52">
        <w:rPr>
          <w:rFonts w:ascii="Times New Roman" w:hAnsi="Times New Roman" w:cs="Times New Roman"/>
          <w:b/>
          <w:bCs/>
          <w:color w:val="auto"/>
          <w:sz w:val="24"/>
          <w:szCs w:val="24"/>
        </w:rPr>
        <w:t>тельных</w:t>
      </w:r>
      <w:r w:rsidRPr="001F4F52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 xml:space="preserve"> </w:t>
      </w:r>
      <w:r w:rsidRPr="001F4F52">
        <w:rPr>
          <w:rFonts w:ascii="Times New Roman" w:hAnsi="Times New Roman" w:cs="Times New Roman"/>
          <w:b/>
          <w:bCs/>
          <w:color w:val="auto"/>
          <w:sz w:val="24"/>
          <w:szCs w:val="24"/>
        </w:rPr>
        <w:t>потребностей</w:t>
      </w:r>
      <w:r w:rsidRPr="001F4F52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</w:rPr>
        <w:t xml:space="preserve"> </w:t>
      </w:r>
      <w:r w:rsidRPr="001F4F52">
        <w:rPr>
          <w:rFonts w:ascii="Times New Roman" w:hAnsi="Times New Roman" w:cs="Times New Roman"/>
          <w:b/>
          <w:bCs/>
          <w:color w:val="auto"/>
          <w:sz w:val="24"/>
          <w:szCs w:val="24"/>
        </w:rPr>
        <w:t>и</w:t>
      </w:r>
      <w:r w:rsidRPr="001F4F52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 xml:space="preserve"> </w:t>
      </w:r>
      <w:r w:rsidRPr="001F4F52">
        <w:rPr>
          <w:rFonts w:ascii="Times New Roman" w:hAnsi="Times New Roman" w:cs="Times New Roman"/>
          <w:b/>
          <w:bCs/>
          <w:color w:val="auto"/>
          <w:sz w:val="24"/>
          <w:szCs w:val="24"/>
        </w:rPr>
        <w:t>интересов</w:t>
      </w:r>
    </w:p>
    <w:p w:rsidR="00C73F59" w:rsidRDefault="00C73F59" w:rsidP="00C73F59">
      <w:pPr>
        <w:pStyle w:val="a3"/>
        <w:spacing w:before="0" w:beforeAutospacing="0" w:after="0" w:afterAutospacing="0"/>
        <w:jc w:val="center"/>
        <w:rPr>
          <w:rFonts w:eastAsia="+mn-ea"/>
          <w:b/>
          <w:bCs/>
          <w:kern w:val="24"/>
        </w:rPr>
      </w:pPr>
      <w:r>
        <w:rPr>
          <w:rFonts w:eastAsia="+mn-ea"/>
          <w:b/>
          <w:bCs/>
          <w:kern w:val="24"/>
        </w:rPr>
        <w:t>Образовательная область «Социально-коммуникативное развитие»</w:t>
      </w:r>
    </w:p>
    <w:p w:rsidR="00C73F59" w:rsidRPr="00C73F59" w:rsidRDefault="00C73F59" w:rsidP="00C73F59">
      <w:pPr>
        <w:pStyle w:val="a3"/>
        <w:spacing w:before="0" w:beforeAutospacing="0" w:after="0" w:afterAutospacing="0"/>
        <w:jc w:val="center"/>
      </w:pPr>
    </w:p>
    <w:tbl>
      <w:tblPr>
        <w:tblStyle w:val="a9"/>
        <w:tblW w:w="0" w:type="auto"/>
        <w:tblLayout w:type="fixed"/>
        <w:tblLook w:val="04A0"/>
      </w:tblPr>
      <w:tblGrid>
        <w:gridCol w:w="1983"/>
        <w:gridCol w:w="1669"/>
        <w:gridCol w:w="1985"/>
        <w:gridCol w:w="4819"/>
      </w:tblGrid>
      <w:tr w:rsidR="00A54997" w:rsidTr="00DF2967">
        <w:tc>
          <w:tcPr>
            <w:tcW w:w="1983" w:type="dxa"/>
          </w:tcPr>
          <w:p w:rsidR="00C73F59" w:rsidRPr="00C73F59" w:rsidRDefault="00C73F59" w:rsidP="007D43FF">
            <w:pPr>
              <w:pStyle w:val="pboth"/>
              <w:spacing w:before="0" w:beforeAutospacing="0" w:after="0" w:afterAutospacing="0" w:line="293" w:lineRule="atLeast"/>
              <w:rPr>
                <w:b/>
                <w:bCs/>
                <w:color w:val="000000"/>
              </w:rPr>
            </w:pPr>
            <w:r w:rsidRPr="00C73F59">
              <w:rPr>
                <w:b/>
                <w:bCs/>
                <w:color w:val="000000"/>
              </w:rPr>
              <w:t xml:space="preserve">Формы </w:t>
            </w:r>
          </w:p>
        </w:tc>
        <w:tc>
          <w:tcPr>
            <w:tcW w:w="1669" w:type="dxa"/>
          </w:tcPr>
          <w:p w:rsidR="00C73F59" w:rsidRPr="00C73F59" w:rsidRDefault="00C73F59" w:rsidP="007D43FF">
            <w:pPr>
              <w:pStyle w:val="pboth"/>
              <w:spacing w:before="0" w:beforeAutospacing="0" w:after="0" w:afterAutospacing="0" w:line="293" w:lineRule="atLeast"/>
              <w:rPr>
                <w:b/>
                <w:bCs/>
                <w:color w:val="000000"/>
              </w:rPr>
            </w:pPr>
            <w:r w:rsidRPr="00C73F59">
              <w:rPr>
                <w:b/>
                <w:bCs/>
                <w:color w:val="000000"/>
              </w:rPr>
              <w:t>способы</w:t>
            </w:r>
          </w:p>
        </w:tc>
        <w:tc>
          <w:tcPr>
            <w:tcW w:w="1985" w:type="dxa"/>
          </w:tcPr>
          <w:p w:rsidR="00C73F59" w:rsidRPr="00C73F59" w:rsidRDefault="00C73F59" w:rsidP="007D43FF">
            <w:pPr>
              <w:pStyle w:val="pboth"/>
              <w:spacing w:before="0" w:beforeAutospacing="0" w:after="0" w:afterAutospacing="0" w:line="293" w:lineRule="atLeast"/>
              <w:rPr>
                <w:b/>
                <w:bCs/>
                <w:color w:val="000000"/>
              </w:rPr>
            </w:pPr>
            <w:r w:rsidRPr="00C73F59">
              <w:rPr>
                <w:b/>
                <w:bCs/>
                <w:color w:val="000000"/>
              </w:rPr>
              <w:t>методы</w:t>
            </w:r>
          </w:p>
        </w:tc>
        <w:tc>
          <w:tcPr>
            <w:tcW w:w="4819" w:type="dxa"/>
          </w:tcPr>
          <w:p w:rsidR="00C73F59" w:rsidRPr="00C73F59" w:rsidRDefault="00C73F59" w:rsidP="007D43FF">
            <w:pPr>
              <w:pStyle w:val="pboth"/>
              <w:spacing w:before="0" w:beforeAutospacing="0" w:after="0" w:afterAutospacing="0" w:line="293" w:lineRule="atLeast"/>
              <w:rPr>
                <w:b/>
                <w:bCs/>
                <w:color w:val="000000"/>
              </w:rPr>
            </w:pPr>
            <w:r w:rsidRPr="00C73F59">
              <w:rPr>
                <w:b/>
                <w:bCs/>
                <w:color w:val="000000"/>
              </w:rPr>
              <w:t>средства</w:t>
            </w:r>
          </w:p>
        </w:tc>
      </w:tr>
      <w:tr w:rsidR="001F4F52" w:rsidTr="00DF2967">
        <w:tc>
          <w:tcPr>
            <w:tcW w:w="10456" w:type="dxa"/>
            <w:gridSpan w:val="4"/>
          </w:tcPr>
          <w:p w:rsidR="001F4F52" w:rsidRPr="00C73F59" w:rsidRDefault="006842B0" w:rsidP="006842B0">
            <w:pPr>
              <w:pStyle w:val="pboth"/>
              <w:spacing w:before="0" w:beforeAutospacing="0" w:after="0" w:afterAutospacing="0" w:line="293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Группа раннего возраста (</w:t>
            </w:r>
            <w:r w:rsidR="002F6205">
              <w:rPr>
                <w:b/>
                <w:bCs/>
                <w:color w:val="000000"/>
              </w:rPr>
              <w:t>1</w:t>
            </w:r>
            <w:r w:rsidR="001F4F52">
              <w:rPr>
                <w:b/>
                <w:bCs/>
                <w:color w:val="000000"/>
              </w:rPr>
              <w:t xml:space="preserve">-3 </w:t>
            </w:r>
            <w:r>
              <w:rPr>
                <w:b/>
                <w:bCs/>
                <w:color w:val="000000"/>
              </w:rPr>
              <w:t>года)</w:t>
            </w:r>
          </w:p>
        </w:tc>
      </w:tr>
      <w:tr w:rsidR="00A54997" w:rsidRPr="00CF0413" w:rsidTr="00DF2967">
        <w:tc>
          <w:tcPr>
            <w:tcW w:w="1983" w:type="dxa"/>
          </w:tcPr>
          <w:p w:rsidR="00C73F59" w:rsidRPr="00CF0413" w:rsidRDefault="001F4F52" w:rsidP="007D43FF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color w:val="000000"/>
                <w:sz w:val="22"/>
                <w:szCs w:val="22"/>
              </w:rPr>
              <w:lastRenderedPageBreak/>
              <w:t>Организованная образовательная деятельность</w:t>
            </w:r>
          </w:p>
        </w:tc>
        <w:tc>
          <w:tcPr>
            <w:tcW w:w="1669" w:type="dxa"/>
          </w:tcPr>
          <w:p w:rsidR="00C73F59" w:rsidRPr="00CF0413" w:rsidRDefault="001F4F52" w:rsidP="007D43FF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985" w:type="dxa"/>
          </w:tcPr>
          <w:p w:rsidR="00C73F59" w:rsidRPr="00CF0413" w:rsidRDefault="001F4F52" w:rsidP="007D43FF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4819" w:type="dxa"/>
          </w:tcPr>
          <w:p w:rsidR="00C73F59" w:rsidRPr="00CF0413" w:rsidRDefault="001F4F52" w:rsidP="007D43FF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color w:val="000000"/>
                <w:sz w:val="22"/>
                <w:szCs w:val="22"/>
              </w:rPr>
              <w:t>-</w:t>
            </w:r>
          </w:p>
        </w:tc>
      </w:tr>
      <w:tr w:rsidR="00A54997" w:rsidRPr="00CF0413" w:rsidTr="00DF2967">
        <w:tc>
          <w:tcPr>
            <w:tcW w:w="1983" w:type="dxa"/>
          </w:tcPr>
          <w:p w:rsidR="00C73F59" w:rsidRPr="00CF0413" w:rsidRDefault="001F4F52" w:rsidP="007D43FF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color w:val="000000"/>
                <w:sz w:val="22"/>
                <w:szCs w:val="22"/>
              </w:rPr>
              <w:t>Образовательная деятельность в режимных моме</w:t>
            </w:r>
            <w:r w:rsidRPr="00CF0413">
              <w:rPr>
                <w:color w:val="000000"/>
                <w:sz w:val="22"/>
                <w:szCs w:val="22"/>
              </w:rPr>
              <w:t>н</w:t>
            </w:r>
            <w:r w:rsidRPr="00CF0413">
              <w:rPr>
                <w:color w:val="000000"/>
                <w:sz w:val="22"/>
                <w:szCs w:val="22"/>
              </w:rPr>
              <w:t>тах</w:t>
            </w:r>
          </w:p>
        </w:tc>
        <w:tc>
          <w:tcPr>
            <w:tcW w:w="1669" w:type="dxa"/>
          </w:tcPr>
          <w:p w:rsidR="00C73F59" w:rsidRPr="00CF0413" w:rsidRDefault="001F4F52" w:rsidP="007D43FF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Фронтальный</w:t>
            </w:r>
            <w:r w:rsidRPr="00CF0413">
              <w:rPr>
                <w:spacing w:val="1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Подгрупповой</w:t>
            </w:r>
            <w:r w:rsidRPr="00CF0413">
              <w:rPr>
                <w:spacing w:val="1"/>
                <w:sz w:val="22"/>
                <w:szCs w:val="22"/>
              </w:rPr>
              <w:t xml:space="preserve"> </w:t>
            </w:r>
            <w:r w:rsidRPr="00CF0413">
              <w:rPr>
                <w:spacing w:val="-1"/>
                <w:sz w:val="22"/>
                <w:szCs w:val="22"/>
              </w:rPr>
              <w:t>Индивидуал</w:t>
            </w:r>
            <w:r w:rsidRPr="00CF0413">
              <w:rPr>
                <w:spacing w:val="-1"/>
                <w:sz w:val="22"/>
                <w:szCs w:val="22"/>
              </w:rPr>
              <w:t>ь</w:t>
            </w:r>
            <w:r w:rsidRPr="00CF0413">
              <w:rPr>
                <w:spacing w:val="-1"/>
                <w:sz w:val="22"/>
                <w:szCs w:val="22"/>
              </w:rPr>
              <w:t>ный</w:t>
            </w:r>
          </w:p>
        </w:tc>
        <w:tc>
          <w:tcPr>
            <w:tcW w:w="1985" w:type="dxa"/>
          </w:tcPr>
          <w:p w:rsidR="001F4F52" w:rsidRPr="00CF0413" w:rsidRDefault="001F4F52" w:rsidP="001F4F52">
            <w:pPr>
              <w:pStyle w:val="TableParagraph"/>
              <w:tabs>
                <w:tab w:val="left" w:pos="359"/>
              </w:tabs>
              <w:spacing w:line="271" w:lineRule="exact"/>
            </w:pPr>
            <w:r w:rsidRPr="00CF0413">
              <w:t>- Игровые</w:t>
            </w:r>
            <w:r w:rsidRPr="00CF0413">
              <w:rPr>
                <w:spacing w:val="-3"/>
              </w:rPr>
              <w:t xml:space="preserve"> </w:t>
            </w:r>
            <w:r w:rsidRPr="00CF0413">
              <w:t>ситу</w:t>
            </w:r>
            <w:r w:rsidRPr="00CF0413">
              <w:t>а</w:t>
            </w:r>
            <w:r w:rsidRPr="00CF0413">
              <w:t>ции</w:t>
            </w:r>
          </w:p>
          <w:p w:rsidR="001F4F52" w:rsidRPr="00CF0413" w:rsidRDefault="001F4F52" w:rsidP="001F4F52">
            <w:pPr>
              <w:pStyle w:val="TableParagraph"/>
              <w:tabs>
                <w:tab w:val="left" w:pos="359"/>
              </w:tabs>
              <w:ind w:right="788"/>
            </w:pPr>
            <w:r w:rsidRPr="00CF0413">
              <w:t>-Игры</w:t>
            </w:r>
            <w:r w:rsidR="00A54997" w:rsidRPr="00CF0413">
              <w:t>-</w:t>
            </w:r>
            <w:r w:rsidRPr="00CF0413">
              <w:t>упражн</w:t>
            </w:r>
            <w:r w:rsidRPr="00CF0413">
              <w:t>е</w:t>
            </w:r>
            <w:r w:rsidRPr="00CF0413">
              <w:t>ния</w:t>
            </w:r>
            <w:r w:rsidRPr="00CF0413">
              <w:rPr>
                <w:spacing w:val="-7"/>
              </w:rPr>
              <w:t xml:space="preserve"> </w:t>
            </w:r>
            <w:r w:rsidRPr="00CF0413">
              <w:t>с</w:t>
            </w:r>
            <w:r w:rsidRPr="00CF0413">
              <w:rPr>
                <w:spacing w:val="-57"/>
              </w:rPr>
              <w:t xml:space="preserve"> </w:t>
            </w:r>
            <w:r w:rsidRPr="00CF0413">
              <w:t>предм</w:t>
            </w:r>
            <w:r w:rsidRPr="00CF0413">
              <w:t>е</w:t>
            </w:r>
            <w:r w:rsidRPr="00CF0413">
              <w:t>тами</w:t>
            </w:r>
          </w:p>
          <w:p w:rsidR="001F4F52" w:rsidRPr="00CF0413" w:rsidRDefault="001F4F52" w:rsidP="001F4F52">
            <w:pPr>
              <w:pStyle w:val="TableParagraph"/>
              <w:tabs>
                <w:tab w:val="left" w:pos="359"/>
              </w:tabs>
            </w:pPr>
            <w:r w:rsidRPr="00CF0413">
              <w:t>- Инсценировки</w:t>
            </w:r>
            <w:r w:rsidRPr="00CF0413">
              <w:rPr>
                <w:spacing w:val="-2"/>
              </w:rPr>
              <w:t xml:space="preserve"> </w:t>
            </w:r>
            <w:r w:rsidRPr="00CF0413">
              <w:t>с</w:t>
            </w:r>
            <w:r w:rsidRPr="00CF0413">
              <w:rPr>
                <w:spacing w:val="-3"/>
              </w:rPr>
              <w:t xml:space="preserve"> </w:t>
            </w:r>
            <w:r w:rsidRPr="00CF0413">
              <w:t>игрушками</w:t>
            </w:r>
          </w:p>
          <w:p w:rsidR="001F4F52" w:rsidRPr="00CF0413" w:rsidRDefault="001F4F52" w:rsidP="001F4F52">
            <w:pPr>
              <w:pStyle w:val="TableParagraph"/>
              <w:tabs>
                <w:tab w:val="left" w:pos="359"/>
              </w:tabs>
              <w:ind w:right="458"/>
            </w:pPr>
            <w:r w:rsidRPr="00CF0413">
              <w:t>- Чтение ст</w:t>
            </w:r>
            <w:r w:rsidRPr="00CF0413">
              <w:t>и</w:t>
            </w:r>
            <w:r w:rsidRPr="00CF0413">
              <w:t>хов, потешек,</w:t>
            </w:r>
            <w:r w:rsidRPr="00CF0413">
              <w:rPr>
                <w:spacing w:val="-58"/>
              </w:rPr>
              <w:t xml:space="preserve"> </w:t>
            </w:r>
            <w:r w:rsidRPr="00CF0413">
              <w:t>сказок</w:t>
            </w:r>
          </w:p>
          <w:p w:rsidR="001F4F52" w:rsidRPr="00CF0413" w:rsidRDefault="001F4F52" w:rsidP="001F4F52">
            <w:pPr>
              <w:pStyle w:val="TableParagraph"/>
              <w:tabs>
                <w:tab w:val="left" w:pos="359"/>
              </w:tabs>
              <w:ind w:right="458"/>
            </w:pPr>
            <w:r w:rsidRPr="00CF0413">
              <w:t>-Рассматрив</w:t>
            </w:r>
            <w:r w:rsidRPr="00CF0413">
              <w:t>а</w:t>
            </w:r>
            <w:r w:rsidRPr="00CF0413">
              <w:t>ние</w:t>
            </w:r>
            <w:r w:rsidRPr="00CF0413">
              <w:rPr>
                <w:spacing w:val="1"/>
              </w:rPr>
              <w:t xml:space="preserve"> </w:t>
            </w:r>
            <w:r w:rsidRPr="00CF0413">
              <w:t>предме</w:t>
            </w:r>
            <w:r w:rsidRPr="00CF0413">
              <w:t>т</w:t>
            </w:r>
            <w:r w:rsidRPr="00CF0413">
              <w:t>ных и с</w:t>
            </w:r>
            <w:r w:rsidRPr="00CF0413">
              <w:t>ю</w:t>
            </w:r>
            <w:r w:rsidRPr="00CF0413">
              <w:t>жетных</w:t>
            </w:r>
            <w:r w:rsidRPr="00CF0413">
              <w:rPr>
                <w:spacing w:val="1"/>
              </w:rPr>
              <w:t xml:space="preserve"> </w:t>
            </w:r>
            <w:r w:rsidRPr="00CF0413">
              <w:t>ка</w:t>
            </w:r>
            <w:r w:rsidRPr="00CF0413">
              <w:t>р</w:t>
            </w:r>
            <w:r w:rsidRPr="00CF0413">
              <w:t>тинок</w:t>
            </w:r>
          </w:p>
          <w:p w:rsidR="00C73F59" w:rsidRPr="00CF0413" w:rsidRDefault="001F4F52" w:rsidP="001F4F52">
            <w:pPr>
              <w:pStyle w:val="TableParagraph"/>
              <w:tabs>
                <w:tab w:val="left" w:pos="359"/>
              </w:tabs>
              <w:ind w:right="458"/>
            </w:pPr>
            <w:r w:rsidRPr="00CF0413">
              <w:t>- Беседы</w:t>
            </w:r>
          </w:p>
        </w:tc>
        <w:tc>
          <w:tcPr>
            <w:tcW w:w="4819" w:type="dxa"/>
          </w:tcPr>
          <w:p w:rsidR="00934FA2" w:rsidRPr="00E9470F" w:rsidRDefault="00934FA2" w:rsidP="00934FA2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  <w:sz w:val="22"/>
                <w:szCs w:val="22"/>
              </w:rPr>
            </w:pPr>
            <w:r w:rsidRPr="00E9470F">
              <w:rPr>
                <w:b/>
                <w:color w:val="000000"/>
                <w:sz w:val="22"/>
                <w:szCs w:val="22"/>
              </w:rPr>
              <w:t>Сфера социальных отношений</w:t>
            </w:r>
          </w:p>
          <w:p w:rsidR="006D24FB" w:rsidRPr="00CF0413" w:rsidRDefault="006D24FB" w:rsidP="006D24FB">
            <w:pPr>
              <w:pStyle w:val="TableParagraph"/>
              <w:spacing w:before="2"/>
              <w:ind w:left="43"/>
            </w:pPr>
            <w:r w:rsidRPr="00CF0413">
              <w:t xml:space="preserve">-куклы (крупные и средние) в одежде; </w:t>
            </w:r>
          </w:p>
          <w:p w:rsidR="006D24FB" w:rsidRPr="00CF0413" w:rsidRDefault="006D24FB" w:rsidP="006D24FB">
            <w:pPr>
              <w:pStyle w:val="TableParagraph"/>
              <w:spacing w:before="2"/>
            </w:pPr>
            <w:r w:rsidRPr="00CF0413">
              <w:t>-куклы - «пупсы»;</w:t>
            </w:r>
          </w:p>
          <w:p w:rsidR="006D24FB" w:rsidRPr="00CF0413" w:rsidRDefault="006D24FB" w:rsidP="006D24FB">
            <w:pPr>
              <w:pStyle w:val="TableParagraph"/>
              <w:tabs>
                <w:tab w:val="left" w:pos="419"/>
              </w:tabs>
              <w:spacing w:before="2"/>
              <w:ind w:right="437"/>
            </w:pPr>
            <w:r w:rsidRPr="00CF0413">
              <w:t>-</w:t>
            </w:r>
            <w:r w:rsidRPr="00CF0413">
              <w:rPr>
                <w:spacing w:val="1"/>
              </w:rPr>
              <w:t xml:space="preserve"> </w:t>
            </w:r>
            <w:r w:rsidRPr="00CF0413">
              <w:t>коляски;</w:t>
            </w:r>
          </w:p>
          <w:p w:rsidR="006D24FB" w:rsidRPr="00CF0413" w:rsidRDefault="006D24FB" w:rsidP="006D24FB">
            <w:pPr>
              <w:pStyle w:val="TableParagraph"/>
              <w:spacing w:before="2"/>
              <w:ind w:right="-1"/>
            </w:pPr>
            <w:r w:rsidRPr="00CF0413">
              <w:t xml:space="preserve">- набор кухонной посуды крупный; </w:t>
            </w:r>
          </w:p>
          <w:p w:rsidR="006D24FB" w:rsidRPr="00CF0413" w:rsidRDefault="006D24FB" w:rsidP="006D24FB">
            <w:pPr>
              <w:pStyle w:val="TableParagraph"/>
              <w:spacing w:before="2"/>
              <w:ind w:right="-1"/>
            </w:pPr>
            <w:r w:rsidRPr="00CF0413">
              <w:t>- набор чайной</w:t>
            </w:r>
            <w:r w:rsidRPr="00CF0413">
              <w:rPr>
                <w:spacing w:val="1"/>
              </w:rPr>
              <w:t xml:space="preserve"> </w:t>
            </w:r>
            <w:r w:rsidRPr="00CF0413">
              <w:t>посуды крупный;</w:t>
            </w:r>
          </w:p>
          <w:p w:rsidR="006D24FB" w:rsidRPr="00CF0413" w:rsidRDefault="006D24FB" w:rsidP="006D24FB">
            <w:pPr>
              <w:pStyle w:val="TableParagraph"/>
              <w:spacing w:before="2"/>
              <w:ind w:right="-1"/>
            </w:pPr>
            <w:r w:rsidRPr="00CF0413">
              <w:t>- кухня детская игровая;</w:t>
            </w:r>
          </w:p>
          <w:p w:rsidR="006D24FB" w:rsidRPr="00CF0413" w:rsidRDefault="00CF0413" w:rsidP="006D24FB">
            <w:pPr>
              <w:pStyle w:val="TableParagraph"/>
              <w:spacing w:before="2"/>
              <w:ind w:right="-1"/>
            </w:pPr>
            <w:r>
              <w:t>- набор детской ме</w:t>
            </w:r>
            <w:r w:rsidR="006D24FB" w:rsidRPr="00CF0413">
              <w:t>бели: диванчик, кресло, ст</w:t>
            </w:r>
            <w:r w:rsidR="006D24FB" w:rsidRPr="00CF0413">
              <w:t>о</w:t>
            </w:r>
            <w:r w:rsidR="006D24FB" w:rsidRPr="00CF0413">
              <w:t xml:space="preserve">лик; </w:t>
            </w:r>
          </w:p>
          <w:p w:rsidR="006D24FB" w:rsidRPr="00CF0413" w:rsidRDefault="006D24FB" w:rsidP="006D24FB">
            <w:pPr>
              <w:pStyle w:val="TableParagraph"/>
              <w:spacing w:before="2"/>
              <w:ind w:right="-1"/>
            </w:pPr>
            <w:r w:rsidRPr="00CF0413">
              <w:t>- шкаф для кукольного белья;</w:t>
            </w:r>
          </w:p>
          <w:p w:rsidR="006D24FB" w:rsidRPr="00CF0413" w:rsidRDefault="006D24FB" w:rsidP="006D24FB">
            <w:pPr>
              <w:pStyle w:val="TableParagraph"/>
              <w:spacing w:before="2"/>
              <w:ind w:right="-1"/>
            </w:pPr>
            <w:r w:rsidRPr="00CF0413">
              <w:t>- кухонный шкаф;</w:t>
            </w:r>
          </w:p>
          <w:p w:rsidR="006D24FB" w:rsidRPr="00CF0413" w:rsidRDefault="006D24FB" w:rsidP="006D24FB">
            <w:pPr>
              <w:pStyle w:val="TableParagraph"/>
              <w:spacing w:before="2"/>
              <w:ind w:right="-1"/>
            </w:pPr>
            <w:r w:rsidRPr="00CF0413">
              <w:t>- кровать для куклы;</w:t>
            </w:r>
          </w:p>
          <w:p w:rsidR="006D24FB" w:rsidRPr="00CF0413" w:rsidRDefault="006D24FB" w:rsidP="006D24FB">
            <w:pPr>
              <w:pStyle w:val="TableParagraph"/>
              <w:spacing w:before="2"/>
              <w:ind w:right="-1"/>
            </w:pPr>
            <w:r w:rsidRPr="00CF0413">
              <w:t xml:space="preserve">- комплект постельных принадлежностей для кукол; </w:t>
            </w:r>
          </w:p>
          <w:p w:rsidR="006D24FB" w:rsidRPr="00CF0413" w:rsidRDefault="006D24FB" w:rsidP="006D24FB">
            <w:pPr>
              <w:pStyle w:val="TableParagraph"/>
              <w:spacing w:before="2"/>
              <w:ind w:right="-1"/>
            </w:pPr>
            <w:r w:rsidRPr="00CF0413">
              <w:t>- набор овощей и</w:t>
            </w:r>
            <w:r w:rsidRPr="00CF0413">
              <w:rPr>
                <w:spacing w:val="1"/>
              </w:rPr>
              <w:t xml:space="preserve"> </w:t>
            </w:r>
            <w:r w:rsidRPr="00CF0413">
              <w:t>фруктов;</w:t>
            </w:r>
          </w:p>
          <w:p w:rsidR="006D24FB" w:rsidRPr="00CF0413" w:rsidRDefault="006D24FB" w:rsidP="006D24FB">
            <w:pPr>
              <w:pStyle w:val="TableParagraph"/>
              <w:spacing w:before="2"/>
              <w:ind w:right="-1"/>
            </w:pPr>
            <w:r w:rsidRPr="00CF0413">
              <w:t>-набор</w:t>
            </w:r>
            <w:r w:rsidRPr="00CF0413">
              <w:rPr>
                <w:spacing w:val="-5"/>
              </w:rPr>
              <w:t xml:space="preserve"> </w:t>
            </w:r>
            <w:r w:rsidRPr="00CF0413">
              <w:t>продукты;</w:t>
            </w:r>
          </w:p>
          <w:p w:rsidR="006D24FB" w:rsidRPr="00CF0413" w:rsidRDefault="006D24FB" w:rsidP="006D24FB">
            <w:pPr>
              <w:pStyle w:val="TableParagraph"/>
              <w:spacing w:before="2"/>
              <w:ind w:right="-1"/>
            </w:pPr>
            <w:r w:rsidRPr="00CF0413">
              <w:t>-</w:t>
            </w:r>
            <w:r w:rsidRPr="00CF0413">
              <w:rPr>
                <w:spacing w:val="-6"/>
              </w:rPr>
              <w:t xml:space="preserve"> </w:t>
            </w:r>
            <w:r w:rsidRPr="00CF0413">
              <w:t>сумки;</w:t>
            </w:r>
          </w:p>
          <w:p w:rsidR="006D24FB" w:rsidRPr="00CF0413" w:rsidRDefault="006D24FB" w:rsidP="006D24FB">
            <w:pPr>
              <w:pStyle w:val="TableParagraph"/>
              <w:spacing w:before="2"/>
              <w:ind w:right="-1"/>
              <w:rPr>
                <w:spacing w:val="-5"/>
              </w:rPr>
            </w:pPr>
            <w:r w:rsidRPr="00CF0413">
              <w:t>-</w:t>
            </w:r>
            <w:r w:rsidRPr="00CF0413">
              <w:rPr>
                <w:spacing w:val="-6"/>
              </w:rPr>
              <w:t xml:space="preserve"> </w:t>
            </w:r>
            <w:r w:rsidRPr="00CF0413">
              <w:t>игровой</w:t>
            </w:r>
            <w:r w:rsidRPr="00CF0413">
              <w:rPr>
                <w:spacing w:val="-5"/>
              </w:rPr>
              <w:t xml:space="preserve"> н</w:t>
            </w:r>
            <w:r w:rsidRPr="00CF0413">
              <w:t>абор</w:t>
            </w:r>
            <w:r w:rsidRPr="00CF0413">
              <w:rPr>
                <w:spacing w:val="1"/>
              </w:rPr>
              <w:t xml:space="preserve"> </w:t>
            </w:r>
            <w:r w:rsidRPr="00CF0413">
              <w:t>«Доктор»;</w:t>
            </w:r>
            <w:r w:rsidRPr="00CF0413">
              <w:rPr>
                <w:spacing w:val="-5"/>
              </w:rPr>
              <w:t xml:space="preserve"> </w:t>
            </w:r>
          </w:p>
          <w:p w:rsidR="006D24FB" w:rsidRPr="00CF0413" w:rsidRDefault="006D24FB" w:rsidP="006D24FB">
            <w:pPr>
              <w:pStyle w:val="TableParagraph"/>
              <w:spacing w:before="2"/>
              <w:ind w:right="-1"/>
            </w:pPr>
            <w:r w:rsidRPr="00CF0413">
              <w:t>-</w:t>
            </w:r>
            <w:r w:rsidRPr="00CF0413">
              <w:rPr>
                <w:spacing w:val="-57"/>
              </w:rPr>
              <w:t xml:space="preserve"> </w:t>
            </w:r>
            <w:r w:rsidRPr="00CF0413">
              <w:t>лошадка;</w:t>
            </w:r>
          </w:p>
          <w:p w:rsidR="006D24FB" w:rsidRPr="00CF0413" w:rsidRDefault="006D24FB" w:rsidP="006D24FB">
            <w:pPr>
              <w:pStyle w:val="TableParagraph"/>
              <w:spacing w:before="2"/>
              <w:ind w:right="-1"/>
            </w:pPr>
            <w:r w:rsidRPr="00CF0413">
              <w:t>- машины-каталки;</w:t>
            </w:r>
          </w:p>
          <w:p w:rsidR="00CF0413" w:rsidRDefault="006D24FB" w:rsidP="006D24FB">
            <w:pPr>
              <w:pStyle w:val="TableParagraph"/>
              <w:spacing w:before="2"/>
              <w:ind w:right="-1"/>
              <w:rPr>
                <w:spacing w:val="-1"/>
              </w:rPr>
            </w:pPr>
            <w:r w:rsidRPr="00CF0413">
              <w:t>- ширма</w:t>
            </w:r>
            <w:r w:rsidRPr="00CF0413">
              <w:rPr>
                <w:spacing w:val="1"/>
              </w:rPr>
              <w:t xml:space="preserve"> </w:t>
            </w:r>
            <w:r w:rsidRPr="00CF0413">
              <w:t>«Домик»;</w:t>
            </w:r>
            <w:r w:rsidRPr="00CF0413">
              <w:rPr>
                <w:spacing w:val="-1"/>
              </w:rPr>
              <w:t xml:space="preserve"> </w:t>
            </w:r>
          </w:p>
          <w:p w:rsidR="006D24FB" w:rsidRPr="00CF0413" w:rsidRDefault="006D24FB" w:rsidP="006D24FB">
            <w:pPr>
              <w:pStyle w:val="TableParagraph"/>
              <w:spacing w:before="2"/>
              <w:ind w:right="-1"/>
            </w:pPr>
            <w:r w:rsidRPr="00CF0413">
              <w:t>-ширма</w:t>
            </w:r>
            <w:r w:rsidRPr="00CF0413">
              <w:rPr>
                <w:spacing w:val="-1"/>
              </w:rPr>
              <w:t xml:space="preserve"> </w:t>
            </w:r>
            <w:r w:rsidRPr="00CF0413">
              <w:t>игровая;</w:t>
            </w:r>
          </w:p>
          <w:p w:rsidR="00934FA2" w:rsidRPr="00E9470F" w:rsidRDefault="00934FA2" w:rsidP="00934FA2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  <w:sz w:val="22"/>
                <w:szCs w:val="22"/>
              </w:rPr>
            </w:pPr>
            <w:r w:rsidRPr="00E9470F">
              <w:rPr>
                <w:b/>
                <w:color w:val="000000"/>
                <w:sz w:val="22"/>
                <w:szCs w:val="22"/>
              </w:rPr>
              <w:t>Область формирования основ гражданстве</w:t>
            </w:r>
            <w:r w:rsidRPr="00E9470F">
              <w:rPr>
                <w:b/>
                <w:color w:val="000000"/>
                <w:sz w:val="22"/>
                <w:szCs w:val="22"/>
              </w:rPr>
              <w:t>н</w:t>
            </w:r>
            <w:r w:rsidRPr="00E9470F">
              <w:rPr>
                <w:b/>
                <w:color w:val="000000"/>
                <w:sz w:val="22"/>
                <w:szCs w:val="22"/>
              </w:rPr>
              <w:t>ности и патриотизма:</w:t>
            </w:r>
          </w:p>
          <w:p w:rsidR="001219A2" w:rsidRPr="00CF0413" w:rsidRDefault="001219A2" w:rsidP="00934FA2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color w:val="000000"/>
                <w:sz w:val="22"/>
                <w:szCs w:val="22"/>
              </w:rPr>
              <w:t>-иллюстрации;</w:t>
            </w:r>
          </w:p>
          <w:p w:rsidR="00934FA2" w:rsidRPr="00CF0413" w:rsidRDefault="00934FA2" w:rsidP="00934FA2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color w:val="000000"/>
                <w:sz w:val="22"/>
                <w:szCs w:val="22"/>
              </w:rPr>
              <w:t>Сфера трудового воспитания:</w:t>
            </w:r>
          </w:p>
          <w:p w:rsidR="00A54997" w:rsidRPr="00CF0413" w:rsidRDefault="00A54997" w:rsidP="00934FA2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color w:val="000000"/>
                <w:sz w:val="22"/>
                <w:szCs w:val="22"/>
              </w:rPr>
              <w:t>- алгоритм мытья рук</w:t>
            </w:r>
          </w:p>
          <w:p w:rsidR="00A54997" w:rsidRPr="00EF6C81" w:rsidRDefault="00A54997" w:rsidP="00EF6C81">
            <w:pPr>
              <w:pStyle w:val="pboth"/>
              <w:spacing w:before="0" w:beforeAutospacing="0" w:after="0" w:afterAutospacing="0"/>
              <w:rPr>
                <w:sz w:val="22"/>
                <w:szCs w:val="22"/>
              </w:rPr>
            </w:pPr>
            <w:r w:rsidRPr="00CF0413">
              <w:rPr>
                <w:color w:val="000000"/>
                <w:sz w:val="22"/>
                <w:szCs w:val="22"/>
              </w:rPr>
              <w:t>-</w:t>
            </w:r>
            <w:r w:rsidRPr="00EF6C81">
              <w:rPr>
                <w:sz w:val="22"/>
                <w:szCs w:val="22"/>
              </w:rPr>
              <w:t>алгоритм одевания</w:t>
            </w:r>
          </w:p>
          <w:p w:rsidR="00EF6C81" w:rsidRDefault="00EF6C81" w:rsidP="00EF6C81">
            <w:pPr>
              <w:pStyle w:val="pboth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 w:rsidRPr="00E9470F">
              <w:rPr>
                <w:b/>
                <w:color w:val="000000"/>
                <w:sz w:val="22"/>
                <w:szCs w:val="22"/>
              </w:rPr>
              <w:t>Область формирования основ безопасного поведения:</w:t>
            </w:r>
          </w:p>
          <w:p w:rsidR="00EF6C81" w:rsidRPr="00CF0413" w:rsidRDefault="00EF6C81" w:rsidP="00EF6C81">
            <w:pPr>
              <w:pStyle w:val="TableParagraph"/>
            </w:pPr>
            <w:r w:rsidRPr="00CF0413">
              <w:t xml:space="preserve">-макет дороги; </w:t>
            </w:r>
          </w:p>
          <w:p w:rsidR="00934FA2" w:rsidRPr="00CF0413" w:rsidRDefault="00EF6C81" w:rsidP="00EF6C81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t>- различные виды транспорта</w:t>
            </w:r>
            <w:r w:rsidRPr="00CF0413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A54997" w:rsidRPr="00CF0413" w:rsidTr="00EF6C81">
        <w:trPr>
          <w:trHeight w:val="3274"/>
        </w:trPr>
        <w:tc>
          <w:tcPr>
            <w:tcW w:w="1983" w:type="dxa"/>
          </w:tcPr>
          <w:p w:rsidR="00C73F59" w:rsidRPr="00CF0413" w:rsidRDefault="001F4F52" w:rsidP="007D43FF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color w:val="000000"/>
                <w:sz w:val="22"/>
                <w:szCs w:val="22"/>
              </w:rPr>
              <w:t>Самостоятельная деятельность</w:t>
            </w:r>
          </w:p>
        </w:tc>
        <w:tc>
          <w:tcPr>
            <w:tcW w:w="1669" w:type="dxa"/>
          </w:tcPr>
          <w:p w:rsidR="00C73F59" w:rsidRPr="00CF0413" w:rsidRDefault="00A54997" w:rsidP="007D43FF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Подгрупповой</w:t>
            </w:r>
            <w:r w:rsidRPr="00CF0413">
              <w:rPr>
                <w:spacing w:val="1"/>
                <w:sz w:val="22"/>
                <w:szCs w:val="22"/>
              </w:rPr>
              <w:t xml:space="preserve"> </w:t>
            </w:r>
            <w:r w:rsidRPr="00CF0413">
              <w:rPr>
                <w:spacing w:val="-1"/>
                <w:sz w:val="22"/>
                <w:szCs w:val="22"/>
              </w:rPr>
              <w:t>Индивидуал</w:t>
            </w:r>
            <w:r w:rsidRPr="00CF0413">
              <w:rPr>
                <w:spacing w:val="-1"/>
                <w:sz w:val="22"/>
                <w:szCs w:val="22"/>
              </w:rPr>
              <w:t>ь</w:t>
            </w:r>
            <w:r w:rsidRPr="00CF0413">
              <w:rPr>
                <w:spacing w:val="-1"/>
                <w:sz w:val="22"/>
                <w:szCs w:val="22"/>
              </w:rPr>
              <w:t>ный</w:t>
            </w:r>
          </w:p>
        </w:tc>
        <w:tc>
          <w:tcPr>
            <w:tcW w:w="1985" w:type="dxa"/>
          </w:tcPr>
          <w:p w:rsidR="00A54997" w:rsidRPr="00CF0413" w:rsidRDefault="00A54997" w:rsidP="00A54997">
            <w:pPr>
              <w:pStyle w:val="TableParagraph"/>
              <w:tabs>
                <w:tab w:val="left" w:pos="359"/>
              </w:tabs>
              <w:spacing w:line="275" w:lineRule="exact"/>
            </w:pPr>
            <w:r w:rsidRPr="00CF0413">
              <w:t>- Дидактическая</w:t>
            </w:r>
            <w:r w:rsidRPr="00CF0413">
              <w:rPr>
                <w:spacing w:val="-3"/>
              </w:rPr>
              <w:t xml:space="preserve"> </w:t>
            </w:r>
            <w:r w:rsidRPr="00CF0413">
              <w:t>игра.</w:t>
            </w:r>
          </w:p>
          <w:p w:rsidR="00C73F59" w:rsidRPr="00CF0413" w:rsidRDefault="00A54997" w:rsidP="00A54997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 Сюжетно-ролевая</w:t>
            </w:r>
            <w:r w:rsidRPr="00CF0413">
              <w:rPr>
                <w:spacing w:val="-3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игра.</w:t>
            </w:r>
          </w:p>
        </w:tc>
        <w:tc>
          <w:tcPr>
            <w:tcW w:w="4819" w:type="dxa"/>
          </w:tcPr>
          <w:p w:rsidR="00A54997" w:rsidRPr="00E9470F" w:rsidRDefault="00A54997" w:rsidP="00A54997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  <w:sz w:val="22"/>
                <w:szCs w:val="22"/>
              </w:rPr>
            </w:pPr>
            <w:r w:rsidRPr="00E9470F">
              <w:rPr>
                <w:b/>
                <w:color w:val="000000"/>
                <w:sz w:val="22"/>
                <w:szCs w:val="22"/>
              </w:rPr>
              <w:t>Сфера социальных отношений</w:t>
            </w:r>
          </w:p>
          <w:p w:rsidR="00A54997" w:rsidRPr="00CF0413" w:rsidRDefault="00A54997" w:rsidP="00A54997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color w:val="000000"/>
                <w:sz w:val="22"/>
                <w:szCs w:val="22"/>
              </w:rPr>
              <w:t>- куклы</w:t>
            </w:r>
          </w:p>
          <w:p w:rsidR="00A54997" w:rsidRPr="00E9470F" w:rsidRDefault="00A54997" w:rsidP="00A54997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  <w:sz w:val="22"/>
                <w:szCs w:val="22"/>
              </w:rPr>
            </w:pPr>
            <w:r w:rsidRPr="00E9470F">
              <w:rPr>
                <w:b/>
                <w:color w:val="000000"/>
                <w:sz w:val="22"/>
                <w:szCs w:val="22"/>
              </w:rPr>
              <w:t>Область формирования основ гражданстве</w:t>
            </w:r>
            <w:r w:rsidRPr="00E9470F">
              <w:rPr>
                <w:b/>
                <w:color w:val="000000"/>
                <w:sz w:val="22"/>
                <w:szCs w:val="22"/>
              </w:rPr>
              <w:t>н</w:t>
            </w:r>
            <w:r w:rsidRPr="00E9470F">
              <w:rPr>
                <w:b/>
                <w:color w:val="000000"/>
                <w:sz w:val="22"/>
                <w:szCs w:val="22"/>
              </w:rPr>
              <w:t>ности и патриотизма:</w:t>
            </w:r>
          </w:p>
          <w:p w:rsidR="00A54997" w:rsidRPr="00E9470F" w:rsidRDefault="00A54997" w:rsidP="00A54997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  <w:sz w:val="22"/>
                <w:szCs w:val="22"/>
              </w:rPr>
            </w:pPr>
            <w:r w:rsidRPr="00E9470F">
              <w:rPr>
                <w:b/>
                <w:color w:val="000000"/>
                <w:sz w:val="22"/>
                <w:szCs w:val="22"/>
              </w:rPr>
              <w:t>Сфера трудового воспитания:</w:t>
            </w:r>
          </w:p>
          <w:p w:rsidR="00A54997" w:rsidRPr="00CF0413" w:rsidRDefault="00A54997" w:rsidP="00A54997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color w:val="000000"/>
                <w:sz w:val="22"/>
                <w:szCs w:val="22"/>
              </w:rPr>
              <w:t>- алгоритм мытья рук</w:t>
            </w:r>
          </w:p>
          <w:p w:rsidR="00A54997" w:rsidRPr="00CF0413" w:rsidRDefault="00A54997" w:rsidP="00A54997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color w:val="000000"/>
                <w:sz w:val="22"/>
                <w:szCs w:val="22"/>
              </w:rPr>
              <w:t>-алгоритм одевания</w:t>
            </w:r>
          </w:p>
          <w:p w:rsidR="00A54997" w:rsidRDefault="00A54997" w:rsidP="00EF6C81">
            <w:pPr>
              <w:pStyle w:val="pboth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 w:rsidRPr="00E9470F">
              <w:rPr>
                <w:b/>
                <w:color w:val="000000"/>
                <w:sz w:val="22"/>
                <w:szCs w:val="22"/>
              </w:rPr>
              <w:t>Область формирования основ безопасного поведения:</w:t>
            </w:r>
          </w:p>
          <w:p w:rsidR="00EF6C81" w:rsidRPr="00CF0413" w:rsidRDefault="00EF6C81" w:rsidP="00EF6C81">
            <w:pPr>
              <w:pStyle w:val="TableParagraph"/>
            </w:pPr>
            <w:r w:rsidRPr="00CF0413">
              <w:t xml:space="preserve">-макет дороги; </w:t>
            </w:r>
          </w:p>
          <w:p w:rsidR="00C73F59" w:rsidRPr="00CF0413" w:rsidRDefault="00EF6C81" w:rsidP="00EF6C81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F0413">
              <w:t>- различные виды транспорта</w:t>
            </w:r>
          </w:p>
        </w:tc>
      </w:tr>
      <w:tr w:rsidR="00A54997" w:rsidRPr="00CF0413" w:rsidTr="00DF2967">
        <w:tc>
          <w:tcPr>
            <w:tcW w:w="10456" w:type="dxa"/>
            <w:gridSpan w:val="4"/>
          </w:tcPr>
          <w:p w:rsidR="00A54997" w:rsidRPr="00CF0413" w:rsidRDefault="006842B0" w:rsidP="00A54997">
            <w:pPr>
              <w:pStyle w:val="pboth"/>
              <w:spacing w:before="0" w:beforeAutospacing="0" w:after="0" w:afterAutospacing="0" w:line="293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0413">
              <w:rPr>
                <w:b/>
                <w:bCs/>
                <w:color w:val="000000"/>
                <w:sz w:val="22"/>
                <w:szCs w:val="22"/>
              </w:rPr>
              <w:t>Младшая группа (</w:t>
            </w:r>
            <w:r w:rsidR="00A54997" w:rsidRPr="00CF0413">
              <w:rPr>
                <w:b/>
                <w:bCs/>
                <w:color w:val="000000"/>
                <w:sz w:val="22"/>
                <w:szCs w:val="22"/>
              </w:rPr>
              <w:t>3-4 года</w:t>
            </w:r>
            <w:r w:rsidRPr="00CF0413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A54997" w:rsidRPr="00CF0413" w:rsidTr="00DF2967">
        <w:tc>
          <w:tcPr>
            <w:tcW w:w="1983" w:type="dxa"/>
          </w:tcPr>
          <w:p w:rsidR="00A54997" w:rsidRPr="00CF0413" w:rsidRDefault="00A54997" w:rsidP="00A54997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color w:val="000000"/>
                <w:sz w:val="22"/>
                <w:szCs w:val="22"/>
              </w:rPr>
              <w:t>Организованная образовательная деятельность</w:t>
            </w:r>
          </w:p>
        </w:tc>
        <w:tc>
          <w:tcPr>
            <w:tcW w:w="1669" w:type="dxa"/>
          </w:tcPr>
          <w:p w:rsidR="00A54997" w:rsidRPr="00CF0413" w:rsidRDefault="00A54997" w:rsidP="00A54997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985" w:type="dxa"/>
          </w:tcPr>
          <w:p w:rsidR="00A54997" w:rsidRPr="00CF0413" w:rsidRDefault="00A54997" w:rsidP="00A54997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4819" w:type="dxa"/>
          </w:tcPr>
          <w:p w:rsidR="00A54997" w:rsidRPr="00CF0413" w:rsidRDefault="00A54997" w:rsidP="00A54997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color w:val="000000"/>
                <w:sz w:val="22"/>
                <w:szCs w:val="22"/>
              </w:rPr>
              <w:t>-</w:t>
            </w:r>
          </w:p>
        </w:tc>
      </w:tr>
      <w:tr w:rsidR="004D21B5" w:rsidRPr="00CF0413" w:rsidTr="00DF2967">
        <w:trPr>
          <w:trHeight w:val="3251"/>
        </w:trPr>
        <w:tc>
          <w:tcPr>
            <w:tcW w:w="1983" w:type="dxa"/>
          </w:tcPr>
          <w:p w:rsidR="004D21B5" w:rsidRPr="00CF0413" w:rsidRDefault="004D21B5" w:rsidP="004D21B5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color w:val="000000"/>
                <w:sz w:val="22"/>
                <w:szCs w:val="22"/>
              </w:rPr>
              <w:lastRenderedPageBreak/>
              <w:t>Образовательная деятельность в режимных моме</w:t>
            </w:r>
            <w:r w:rsidRPr="00CF0413">
              <w:rPr>
                <w:color w:val="000000"/>
                <w:sz w:val="22"/>
                <w:szCs w:val="22"/>
              </w:rPr>
              <w:t>н</w:t>
            </w:r>
            <w:r w:rsidRPr="00CF0413">
              <w:rPr>
                <w:color w:val="000000"/>
                <w:sz w:val="22"/>
                <w:szCs w:val="22"/>
              </w:rPr>
              <w:t>тах</w:t>
            </w:r>
          </w:p>
        </w:tc>
        <w:tc>
          <w:tcPr>
            <w:tcW w:w="1669" w:type="dxa"/>
            <w:tcBorders>
              <w:top w:val="single" w:sz="4" w:space="0" w:color="000000"/>
            </w:tcBorders>
          </w:tcPr>
          <w:p w:rsidR="004D21B5" w:rsidRPr="00CF0413" w:rsidRDefault="004D21B5" w:rsidP="004D21B5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Фронтальный</w:t>
            </w:r>
            <w:r w:rsidRPr="00CF0413">
              <w:rPr>
                <w:spacing w:val="1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Подгрупповой</w:t>
            </w:r>
            <w:r w:rsidRPr="00CF0413">
              <w:rPr>
                <w:spacing w:val="1"/>
                <w:sz w:val="22"/>
                <w:szCs w:val="22"/>
              </w:rPr>
              <w:t xml:space="preserve"> </w:t>
            </w:r>
            <w:r w:rsidRPr="00CF0413">
              <w:rPr>
                <w:spacing w:val="-1"/>
                <w:sz w:val="22"/>
                <w:szCs w:val="22"/>
              </w:rPr>
              <w:t>Индивидуал</w:t>
            </w:r>
            <w:r w:rsidRPr="00CF0413">
              <w:rPr>
                <w:spacing w:val="-1"/>
                <w:sz w:val="22"/>
                <w:szCs w:val="22"/>
              </w:rPr>
              <w:t>ь</w:t>
            </w:r>
            <w:r w:rsidRPr="00CF0413">
              <w:rPr>
                <w:spacing w:val="-1"/>
                <w:sz w:val="22"/>
                <w:szCs w:val="22"/>
              </w:rPr>
              <w:t>ный</w:t>
            </w:r>
          </w:p>
        </w:tc>
        <w:tc>
          <w:tcPr>
            <w:tcW w:w="1985" w:type="dxa"/>
            <w:tcBorders>
              <w:top w:val="single" w:sz="4" w:space="0" w:color="000000"/>
            </w:tcBorders>
          </w:tcPr>
          <w:p w:rsidR="004D21B5" w:rsidRPr="00CF0413" w:rsidRDefault="006D24FB" w:rsidP="006D24FB">
            <w:pPr>
              <w:pStyle w:val="TableParagraph"/>
              <w:spacing w:line="270" w:lineRule="exact"/>
              <w:ind w:right="34"/>
            </w:pPr>
            <w:r w:rsidRPr="00CF0413">
              <w:t>-</w:t>
            </w:r>
            <w:r w:rsidR="004D21B5" w:rsidRPr="00CF0413">
              <w:t>Игровые</w:t>
            </w:r>
            <w:r w:rsidR="004D21B5" w:rsidRPr="00CF0413">
              <w:rPr>
                <w:spacing w:val="-3"/>
              </w:rPr>
              <w:t xml:space="preserve"> </w:t>
            </w:r>
            <w:r w:rsidR="004D21B5" w:rsidRPr="00CF0413">
              <w:t>ситу</w:t>
            </w:r>
            <w:r w:rsidR="004D21B5" w:rsidRPr="00CF0413">
              <w:t>а</w:t>
            </w:r>
            <w:r w:rsidR="004D21B5" w:rsidRPr="00CF0413">
              <w:t>ции.</w:t>
            </w:r>
          </w:p>
          <w:p w:rsidR="004D21B5" w:rsidRPr="00CF0413" w:rsidRDefault="006D24FB" w:rsidP="006D24FB">
            <w:pPr>
              <w:pStyle w:val="TableParagraph"/>
              <w:tabs>
                <w:tab w:val="left" w:pos="359"/>
              </w:tabs>
              <w:ind w:right="34"/>
            </w:pPr>
            <w:r w:rsidRPr="00CF0413">
              <w:t>-</w:t>
            </w:r>
            <w:r w:rsidR="004D21B5" w:rsidRPr="00CF0413">
              <w:t>Инсценировки с игрушками.</w:t>
            </w:r>
          </w:p>
          <w:p w:rsidR="004D21B5" w:rsidRPr="00CF0413" w:rsidRDefault="004D21B5" w:rsidP="006D24FB">
            <w:pPr>
              <w:pStyle w:val="TableParagraph"/>
              <w:tabs>
                <w:tab w:val="left" w:pos="359"/>
              </w:tabs>
              <w:spacing w:before="3" w:line="275" w:lineRule="exact"/>
              <w:ind w:right="34"/>
            </w:pPr>
            <w:r w:rsidRPr="00CF0413">
              <w:t>- Игры-имитации.</w:t>
            </w:r>
          </w:p>
          <w:p w:rsidR="00F668AD" w:rsidRDefault="004D21B5" w:rsidP="006D24FB">
            <w:pPr>
              <w:pStyle w:val="TableParagraph"/>
              <w:tabs>
                <w:tab w:val="left" w:pos="359"/>
              </w:tabs>
              <w:ind w:right="34"/>
            </w:pPr>
            <w:r w:rsidRPr="00CF0413">
              <w:t xml:space="preserve">- Чтение </w:t>
            </w:r>
          </w:p>
          <w:p w:rsidR="00EF6C81" w:rsidRDefault="004D21B5" w:rsidP="006D24FB">
            <w:pPr>
              <w:pStyle w:val="TableParagraph"/>
              <w:tabs>
                <w:tab w:val="left" w:pos="359"/>
              </w:tabs>
              <w:ind w:right="34"/>
            </w:pPr>
            <w:r w:rsidRPr="00CF0413">
              <w:t>художе</w:t>
            </w:r>
            <w:r w:rsidRPr="00CF0413">
              <w:rPr>
                <w:spacing w:val="-1"/>
              </w:rPr>
              <w:t xml:space="preserve">ственной  </w:t>
            </w:r>
            <w:r w:rsidR="00EF6C81" w:rsidRPr="00CF0413">
              <w:rPr>
                <w:spacing w:val="-1"/>
              </w:rPr>
              <w:t>литерату</w:t>
            </w:r>
            <w:r w:rsidRPr="00CF0413">
              <w:t>ры</w:t>
            </w:r>
          </w:p>
          <w:p w:rsidR="004D21B5" w:rsidRPr="00CF0413" w:rsidRDefault="004D21B5" w:rsidP="006D24FB">
            <w:pPr>
              <w:pStyle w:val="TableParagraph"/>
              <w:tabs>
                <w:tab w:val="left" w:pos="359"/>
              </w:tabs>
              <w:ind w:right="34"/>
            </w:pPr>
            <w:r w:rsidRPr="00CF0413">
              <w:t>Рассматривание сюжетных карт</w:t>
            </w:r>
            <w:r w:rsidRPr="00CF0413">
              <w:t>и</w:t>
            </w:r>
            <w:r w:rsidRPr="00CF0413">
              <w:t>нок, иллюстр</w:t>
            </w:r>
            <w:r w:rsidRPr="00CF0413">
              <w:t>а</w:t>
            </w:r>
            <w:r w:rsidRPr="00CF0413">
              <w:t>ций.</w:t>
            </w:r>
          </w:p>
          <w:p w:rsidR="004D21B5" w:rsidRPr="00CF0413" w:rsidRDefault="004D21B5" w:rsidP="004D21B5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Беседа.</w:t>
            </w:r>
          </w:p>
        </w:tc>
        <w:tc>
          <w:tcPr>
            <w:tcW w:w="4819" w:type="dxa"/>
          </w:tcPr>
          <w:p w:rsidR="004D21B5" w:rsidRPr="00E9470F" w:rsidRDefault="004D21B5" w:rsidP="004D21B5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  <w:sz w:val="22"/>
                <w:szCs w:val="22"/>
              </w:rPr>
            </w:pPr>
            <w:r w:rsidRPr="00E9470F">
              <w:rPr>
                <w:b/>
                <w:color w:val="000000"/>
                <w:sz w:val="22"/>
                <w:szCs w:val="22"/>
              </w:rPr>
              <w:t>Сфера социальных отношений</w:t>
            </w:r>
          </w:p>
          <w:p w:rsidR="00FD3BEE" w:rsidRPr="00CF0413" w:rsidRDefault="00FD3BEE" w:rsidP="004D21B5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-дидактические игры;</w:t>
            </w:r>
          </w:p>
          <w:p w:rsidR="00FD4840" w:rsidRPr="00CF0413" w:rsidRDefault="00FD3BEE" w:rsidP="00FD4840">
            <w:pPr>
              <w:pStyle w:val="TableParagraph"/>
              <w:ind w:left="34" w:right="41"/>
            </w:pPr>
            <w:r w:rsidRPr="00CF0413">
              <w:t xml:space="preserve">-наглядно-дидактические пособия; </w:t>
            </w:r>
          </w:p>
          <w:p w:rsidR="00FD4840" w:rsidRPr="00CF0413" w:rsidRDefault="00FD4840" w:rsidP="00FD4840">
            <w:pPr>
              <w:pStyle w:val="TableParagraph"/>
              <w:ind w:left="34" w:right="41"/>
            </w:pPr>
            <w:r w:rsidRPr="00CF0413">
              <w:t>- автомобили</w:t>
            </w:r>
            <w:r w:rsidR="00FD3BEE" w:rsidRPr="00CF0413">
              <w:t>,</w:t>
            </w:r>
            <w:r w:rsidRPr="00CF0413">
              <w:t xml:space="preserve"> грузовики;</w:t>
            </w:r>
            <w:r w:rsidR="00FD3BEE" w:rsidRPr="00CF0413">
              <w:t xml:space="preserve"> - игрушки (куклы в одежде, куклы-младенцы, одежда для</w:t>
            </w:r>
            <w:r w:rsidR="00FD3BEE" w:rsidRPr="00CF0413">
              <w:rPr>
                <w:spacing w:val="1"/>
              </w:rPr>
              <w:t xml:space="preserve"> </w:t>
            </w:r>
            <w:r w:rsidR="00FD3BEE" w:rsidRPr="00CF0413">
              <w:t>кукол);</w:t>
            </w:r>
          </w:p>
          <w:p w:rsidR="00FD4840" w:rsidRPr="00CF0413" w:rsidRDefault="00FD4840" w:rsidP="00FD4840">
            <w:pPr>
              <w:pStyle w:val="TableParagraph"/>
              <w:ind w:left="34" w:right="41"/>
            </w:pPr>
            <w:r w:rsidRPr="00CF0413">
              <w:t>- атрибуты для игр «Семья», «Парикмахе</w:t>
            </w:r>
            <w:r w:rsidRPr="00CF0413">
              <w:t>р</w:t>
            </w:r>
            <w:r w:rsidRPr="00CF0413">
              <w:t>ская», «Боль</w:t>
            </w:r>
            <w:r w:rsidR="00FD3BEE" w:rsidRPr="00CF0413">
              <w:t xml:space="preserve">ница», «Транспорт»; </w:t>
            </w:r>
          </w:p>
          <w:p w:rsidR="00FD4840" w:rsidRPr="00CF0413" w:rsidRDefault="00FD3BEE" w:rsidP="00FD4840">
            <w:pPr>
              <w:pStyle w:val="TableParagraph"/>
              <w:ind w:left="34" w:right="41"/>
            </w:pPr>
            <w:r w:rsidRPr="00CF0413">
              <w:t xml:space="preserve">- наборы игрушечной посуды; </w:t>
            </w:r>
          </w:p>
          <w:p w:rsidR="00FD4840" w:rsidRPr="00CF0413" w:rsidRDefault="00FD4840" w:rsidP="00FD4840">
            <w:pPr>
              <w:pStyle w:val="TableParagraph"/>
              <w:ind w:left="34" w:right="41"/>
            </w:pPr>
            <w:r w:rsidRPr="00CF0413">
              <w:t>- набор про</w:t>
            </w:r>
            <w:r w:rsidR="00FD3BEE" w:rsidRPr="00CF0413">
              <w:t>дуктов, овощей, фруктов;</w:t>
            </w:r>
          </w:p>
          <w:p w:rsidR="00FD4840" w:rsidRPr="00CF0413" w:rsidRDefault="00FD3BEE" w:rsidP="00FD4840">
            <w:pPr>
              <w:pStyle w:val="TableParagraph"/>
              <w:ind w:left="34" w:right="41"/>
            </w:pPr>
            <w:r w:rsidRPr="00CF0413">
              <w:t>- наборы парикмахера;</w:t>
            </w:r>
          </w:p>
          <w:p w:rsidR="00FD4840" w:rsidRPr="00CF0413" w:rsidRDefault="00FD4840" w:rsidP="00FD4840">
            <w:pPr>
              <w:pStyle w:val="TableParagraph"/>
              <w:ind w:left="34" w:right="41"/>
            </w:pPr>
            <w:r w:rsidRPr="00CF0413">
              <w:t>- наборы игро</w:t>
            </w:r>
            <w:r w:rsidR="00FD3BEE" w:rsidRPr="00CF0413">
              <w:t>вых</w:t>
            </w:r>
            <w:r w:rsidR="00FD3BEE" w:rsidRPr="00CF0413">
              <w:rPr>
                <w:spacing w:val="-3"/>
              </w:rPr>
              <w:t xml:space="preserve"> </w:t>
            </w:r>
            <w:r w:rsidR="00FD3BEE" w:rsidRPr="00CF0413">
              <w:t>медицинских</w:t>
            </w:r>
            <w:r w:rsidR="00FD3BEE" w:rsidRPr="00CF0413">
              <w:rPr>
                <w:spacing w:val="-4"/>
              </w:rPr>
              <w:t xml:space="preserve"> </w:t>
            </w:r>
            <w:r w:rsidR="00FD3BEE" w:rsidRPr="00CF0413">
              <w:t>принадлежн</w:t>
            </w:r>
            <w:r w:rsidR="00FD3BEE" w:rsidRPr="00CF0413">
              <w:t>о</w:t>
            </w:r>
            <w:r w:rsidR="00FD3BEE" w:rsidRPr="00CF0413">
              <w:t>стей;</w:t>
            </w:r>
          </w:p>
          <w:p w:rsidR="00FD4840" w:rsidRPr="00CF0413" w:rsidRDefault="00FD3BEE" w:rsidP="00FD4840">
            <w:pPr>
              <w:pStyle w:val="TableParagraph"/>
              <w:ind w:left="34" w:right="41"/>
            </w:pPr>
            <w:r w:rsidRPr="00CF0413">
              <w:t>-</w:t>
            </w:r>
            <w:r w:rsidRPr="00CF0413">
              <w:rPr>
                <w:spacing w:val="-7"/>
              </w:rPr>
              <w:t xml:space="preserve"> </w:t>
            </w:r>
            <w:r w:rsidRPr="00CF0413">
              <w:t>игровой</w:t>
            </w:r>
            <w:r w:rsidRPr="00CF0413">
              <w:rPr>
                <w:spacing w:val="-6"/>
              </w:rPr>
              <w:t xml:space="preserve"> </w:t>
            </w:r>
            <w:r w:rsidRPr="00CF0413">
              <w:t>модуль</w:t>
            </w:r>
            <w:r w:rsidRPr="00CF0413">
              <w:rPr>
                <w:spacing w:val="3"/>
              </w:rPr>
              <w:t xml:space="preserve"> </w:t>
            </w:r>
            <w:r w:rsidRPr="00CF0413">
              <w:t>«Кухня»;</w:t>
            </w:r>
          </w:p>
          <w:p w:rsidR="00FD4840" w:rsidRPr="00CF0413" w:rsidRDefault="00FD3BEE" w:rsidP="00FD4840">
            <w:pPr>
              <w:pStyle w:val="TableParagraph"/>
              <w:ind w:left="34" w:right="41"/>
            </w:pPr>
            <w:r w:rsidRPr="00CF0413">
              <w:t>-</w:t>
            </w:r>
            <w:r w:rsidRPr="00CF0413">
              <w:rPr>
                <w:spacing w:val="-57"/>
              </w:rPr>
              <w:t xml:space="preserve"> </w:t>
            </w:r>
            <w:r w:rsidRPr="00CF0413">
              <w:t>игровой набор «Парикмахерская»;</w:t>
            </w:r>
          </w:p>
          <w:p w:rsidR="00FD4840" w:rsidRPr="00CF0413" w:rsidRDefault="00FD4840" w:rsidP="00FD4840">
            <w:pPr>
              <w:pStyle w:val="TableParagraph"/>
              <w:ind w:left="34" w:right="41"/>
            </w:pPr>
            <w:r w:rsidRPr="00CF0413">
              <w:t>-игровой набор «Супермар</w:t>
            </w:r>
            <w:r w:rsidR="00FD3BEE" w:rsidRPr="00CF0413">
              <w:t>кет»</w:t>
            </w:r>
          </w:p>
          <w:p w:rsidR="00FD4840" w:rsidRPr="00CF0413" w:rsidRDefault="00FD3BEE" w:rsidP="00FD4840">
            <w:pPr>
              <w:pStyle w:val="TableParagraph"/>
              <w:ind w:left="34" w:right="41"/>
            </w:pPr>
            <w:r w:rsidRPr="00CF0413">
              <w:t>-кроватка для кукол;</w:t>
            </w:r>
          </w:p>
          <w:p w:rsidR="00FD4840" w:rsidRPr="00CF0413" w:rsidRDefault="00FD3BEE" w:rsidP="00FD4840">
            <w:pPr>
              <w:pStyle w:val="TableParagraph"/>
              <w:ind w:left="34" w:right="41"/>
            </w:pPr>
            <w:r w:rsidRPr="00CF0413">
              <w:t>-стульчик для кормления;</w:t>
            </w:r>
          </w:p>
          <w:p w:rsidR="00FD4840" w:rsidRPr="00CF0413" w:rsidRDefault="00FD4840" w:rsidP="00FD4840">
            <w:pPr>
              <w:pStyle w:val="TableParagraph"/>
              <w:ind w:left="34" w:right="41"/>
              <w:rPr>
                <w:spacing w:val="-3"/>
              </w:rPr>
            </w:pPr>
            <w:r w:rsidRPr="00CF0413">
              <w:t>- ширма четы</w:t>
            </w:r>
            <w:r w:rsidR="00FD3BEE" w:rsidRPr="00CF0413">
              <w:t>рехсекционная</w:t>
            </w:r>
            <w:r w:rsidR="00FD3BEE" w:rsidRPr="00CF0413">
              <w:rPr>
                <w:spacing w:val="-2"/>
              </w:rPr>
              <w:t xml:space="preserve"> </w:t>
            </w:r>
            <w:r w:rsidR="00FD3BEE" w:rsidRPr="00CF0413">
              <w:t>игровая;</w:t>
            </w:r>
            <w:r w:rsidR="00FD3BEE" w:rsidRPr="00CF0413">
              <w:rPr>
                <w:spacing w:val="-3"/>
              </w:rPr>
              <w:t xml:space="preserve"> </w:t>
            </w:r>
          </w:p>
          <w:p w:rsidR="00FD4840" w:rsidRPr="00CF0413" w:rsidRDefault="00FD3BEE" w:rsidP="00FD4840">
            <w:pPr>
              <w:pStyle w:val="TableParagraph"/>
              <w:ind w:left="34" w:right="41"/>
            </w:pPr>
            <w:r w:rsidRPr="00CF0413">
              <w:t>-</w:t>
            </w:r>
            <w:r w:rsidRPr="00CF0413">
              <w:rPr>
                <w:spacing w:val="-2"/>
              </w:rPr>
              <w:t xml:space="preserve"> </w:t>
            </w:r>
            <w:r w:rsidRPr="00CF0413">
              <w:t>коляски;</w:t>
            </w:r>
          </w:p>
          <w:p w:rsidR="00FD3BEE" w:rsidRPr="00CF0413" w:rsidRDefault="00FD3BEE" w:rsidP="00FD4840">
            <w:pPr>
              <w:pStyle w:val="TableParagraph"/>
              <w:ind w:left="34" w:right="41"/>
            </w:pPr>
            <w:r w:rsidRPr="00CF0413">
              <w:t>-</w:t>
            </w:r>
            <w:r w:rsidRPr="00CF0413">
              <w:rPr>
                <w:spacing w:val="-3"/>
              </w:rPr>
              <w:t xml:space="preserve"> </w:t>
            </w:r>
            <w:r w:rsidRPr="00CF0413">
              <w:t>схемы</w:t>
            </w:r>
            <w:r w:rsidRPr="00CF0413">
              <w:rPr>
                <w:spacing w:val="-1"/>
              </w:rPr>
              <w:t xml:space="preserve"> </w:t>
            </w:r>
            <w:r w:rsidRPr="00CF0413">
              <w:t>игровых действий;</w:t>
            </w:r>
          </w:p>
          <w:p w:rsidR="00FD4840" w:rsidRPr="00CF0413" w:rsidRDefault="00FD3BEE" w:rsidP="00FD3BEE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-машинка контурная;</w:t>
            </w:r>
          </w:p>
          <w:p w:rsidR="00FD3BEE" w:rsidRPr="00CF0413" w:rsidRDefault="00FD4840" w:rsidP="00FD3BEE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 ширмы кораб</w:t>
            </w:r>
            <w:r w:rsidR="00FD3BEE" w:rsidRPr="00CF0413">
              <w:rPr>
                <w:sz w:val="22"/>
                <w:szCs w:val="22"/>
              </w:rPr>
              <w:t>лик,</w:t>
            </w:r>
            <w:r w:rsidR="00FD3BEE" w:rsidRPr="00CF0413">
              <w:rPr>
                <w:spacing w:val="-1"/>
                <w:sz w:val="22"/>
                <w:szCs w:val="22"/>
              </w:rPr>
              <w:t xml:space="preserve"> </w:t>
            </w:r>
            <w:r w:rsidR="00FD3BEE" w:rsidRPr="00CF0413">
              <w:rPr>
                <w:sz w:val="22"/>
                <w:szCs w:val="22"/>
              </w:rPr>
              <w:t>автомобиль;</w:t>
            </w:r>
          </w:p>
          <w:p w:rsidR="004D21B5" w:rsidRPr="00E9470F" w:rsidRDefault="004D21B5" w:rsidP="004D21B5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  <w:sz w:val="22"/>
                <w:szCs w:val="22"/>
              </w:rPr>
            </w:pPr>
            <w:r w:rsidRPr="00E9470F">
              <w:rPr>
                <w:b/>
                <w:color w:val="000000"/>
                <w:sz w:val="22"/>
                <w:szCs w:val="22"/>
              </w:rPr>
              <w:t>Область формирования основ гражданстве</w:t>
            </w:r>
            <w:r w:rsidRPr="00E9470F">
              <w:rPr>
                <w:b/>
                <w:color w:val="000000"/>
                <w:sz w:val="22"/>
                <w:szCs w:val="22"/>
              </w:rPr>
              <w:t>н</w:t>
            </w:r>
            <w:r w:rsidRPr="00E9470F">
              <w:rPr>
                <w:b/>
                <w:color w:val="000000"/>
                <w:sz w:val="22"/>
                <w:szCs w:val="22"/>
              </w:rPr>
              <w:t>ности и патриотизма:</w:t>
            </w:r>
          </w:p>
          <w:p w:rsidR="004D21B5" w:rsidRPr="00E9470F" w:rsidRDefault="004D21B5" w:rsidP="004D21B5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  <w:sz w:val="22"/>
                <w:szCs w:val="22"/>
              </w:rPr>
            </w:pPr>
            <w:r w:rsidRPr="00E9470F">
              <w:rPr>
                <w:b/>
                <w:color w:val="000000"/>
                <w:sz w:val="22"/>
                <w:szCs w:val="22"/>
              </w:rPr>
              <w:t>Сфера трудового воспитания:</w:t>
            </w:r>
          </w:p>
          <w:p w:rsidR="00FD3BEE" w:rsidRPr="00CF0413" w:rsidRDefault="00FD3BEE" w:rsidP="00FD3BEE">
            <w:pPr>
              <w:pStyle w:val="TableParagraph"/>
              <w:spacing w:line="274" w:lineRule="exact"/>
            </w:pPr>
            <w:r w:rsidRPr="00CF0413">
              <w:t>- алгоритмы умывания,</w:t>
            </w:r>
            <w:r w:rsidRPr="00CF0413">
              <w:rPr>
                <w:spacing w:val="-4"/>
              </w:rPr>
              <w:t xml:space="preserve"> </w:t>
            </w:r>
            <w:r w:rsidRPr="00CF0413">
              <w:t>одевания на</w:t>
            </w:r>
            <w:r w:rsidRPr="00CF0413">
              <w:rPr>
                <w:spacing w:val="-5"/>
              </w:rPr>
              <w:t xml:space="preserve"> </w:t>
            </w:r>
            <w:r w:rsidRPr="00CF0413">
              <w:t>прогулку;</w:t>
            </w:r>
          </w:p>
          <w:p w:rsidR="00FD3BEE" w:rsidRPr="00CF0413" w:rsidRDefault="00FD3BEE" w:rsidP="00FD3BEE">
            <w:pPr>
              <w:pStyle w:val="TableParagraph"/>
              <w:tabs>
                <w:tab w:val="left" w:pos="354"/>
              </w:tabs>
            </w:pPr>
            <w:r w:rsidRPr="00CF0413">
              <w:t>- природный</w:t>
            </w:r>
            <w:r w:rsidRPr="00CF0413">
              <w:rPr>
                <w:spacing w:val="-3"/>
              </w:rPr>
              <w:t xml:space="preserve"> </w:t>
            </w:r>
            <w:r w:rsidRPr="00CF0413">
              <w:t>и</w:t>
            </w:r>
            <w:r w:rsidRPr="00CF0413">
              <w:rPr>
                <w:spacing w:val="-1"/>
              </w:rPr>
              <w:t xml:space="preserve"> </w:t>
            </w:r>
            <w:r w:rsidRPr="00CF0413">
              <w:t>бросовый</w:t>
            </w:r>
            <w:r w:rsidRPr="00CF0413">
              <w:rPr>
                <w:spacing w:val="-3"/>
              </w:rPr>
              <w:t xml:space="preserve"> </w:t>
            </w:r>
            <w:r w:rsidRPr="00CF0413">
              <w:t>материал</w:t>
            </w:r>
            <w:r w:rsidRPr="00CF0413">
              <w:rPr>
                <w:spacing w:val="-3"/>
              </w:rPr>
              <w:t xml:space="preserve"> </w:t>
            </w:r>
            <w:r w:rsidRPr="00CF0413">
              <w:t>для</w:t>
            </w:r>
            <w:r w:rsidRPr="00CF0413">
              <w:rPr>
                <w:spacing w:val="-2"/>
              </w:rPr>
              <w:t xml:space="preserve"> </w:t>
            </w:r>
            <w:r w:rsidRPr="00CF0413">
              <w:t>ручного</w:t>
            </w:r>
            <w:r w:rsidRPr="00CF0413">
              <w:rPr>
                <w:spacing w:val="3"/>
              </w:rPr>
              <w:t xml:space="preserve"> т</w:t>
            </w:r>
            <w:r w:rsidRPr="00CF0413">
              <w:t>руда.</w:t>
            </w:r>
          </w:p>
          <w:p w:rsidR="00402264" w:rsidRPr="00E9470F" w:rsidRDefault="004D21B5" w:rsidP="00FD3BEE">
            <w:pPr>
              <w:pStyle w:val="TableParagraph"/>
              <w:rPr>
                <w:b/>
              </w:rPr>
            </w:pPr>
            <w:r w:rsidRPr="00E9470F">
              <w:rPr>
                <w:b/>
                <w:color w:val="000000"/>
              </w:rPr>
              <w:t xml:space="preserve">Область </w:t>
            </w:r>
            <w:r w:rsidR="00402264" w:rsidRPr="00E9470F">
              <w:rPr>
                <w:b/>
                <w:color w:val="000000"/>
              </w:rPr>
              <w:t>ф</w:t>
            </w:r>
            <w:r w:rsidRPr="00E9470F">
              <w:rPr>
                <w:b/>
                <w:color w:val="000000"/>
              </w:rPr>
              <w:t>ормирования основ безопасного поведения:</w:t>
            </w:r>
            <w:r w:rsidR="00402264" w:rsidRPr="00E9470F">
              <w:rPr>
                <w:b/>
              </w:rPr>
              <w:t xml:space="preserve"> </w:t>
            </w:r>
          </w:p>
          <w:p w:rsidR="00402264" w:rsidRPr="00CF0413" w:rsidRDefault="00402264" w:rsidP="00402264">
            <w:pPr>
              <w:pStyle w:val="TableParagraph"/>
            </w:pPr>
            <w:r w:rsidRPr="00CF0413">
              <w:t xml:space="preserve">-макет дороги; </w:t>
            </w:r>
          </w:p>
          <w:p w:rsidR="00402264" w:rsidRPr="00CF0413" w:rsidRDefault="00402264" w:rsidP="00402264">
            <w:pPr>
              <w:pStyle w:val="TableParagraph"/>
            </w:pPr>
            <w:r w:rsidRPr="00CF0413">
              <w:t xml:space="preserve">- различные виды транспорта; </w:t>
            </w:r>
          </w:p>
          <w:p w:rsidR="00402264" w:rsidRPr="00CF0413" w:rsidRDefault="00402264" w:rsidP="00402264">
            <w:pPr>
              <w:pStyle w:val="TableParagraph"/>
            </w:pPr>
            <w:r w:rsidRPr="00CF0413">
              <w:t>- книги по ПДД;</w:t>
            </w:r>
          </w:p>
          <w:p w:rsidR="00402264" w:rsidRPr="00CF0413" w:rsidRDefault="00402264" w:rsidP="00402264">
            <w:pPr>
              <w:pStyle w:val="TableParagraph"/>
            </w:pPr>
            <w:r w:rsidRPr="00CF0413">
              <w:t>-</w:t>
            </w:r>
            <w:r w:rsidRPr="00CF0413">
              <w:rPr>
                <w:spacing w:val="-57"/>
              </w:rPr>
              <w:t xml:space="preserve"> </w:t>
            </w:r>
            <w:r w:rsidRPr="00CF0413">
              <w:t>дидактические игры по обеспечению безопа</w:t>
            </w:r>
            <w:r w:rsidRPr="00CF0413">
              <w:t>с</w:t>
            </w:r>
            <w:r w:rsidR="00A0124C">
              <w:t>ности жизнедея</w:t>
            </w:r>
            <w:r w:rsidR="00CF0413">
              <w:t>т</w:t>
            </w:r>
            <w:r w:rsidRPr="00CF0413">
              <w:t>ельности;</w:t>
            </w:r>
          </w:p>
          <w:p w:rsidR="004D21B5" w:rsidRPr="00CF0413" w:rsidRDefault="00402264" w:rsidP="00FD3BEE">
            <w:pPr>
              <w:pStyle w:val="TableParagraph"/>
              <w:rPr>
                <w:color w:val="000000"/>
              </w:rPr>
            </w:pPr>
            <w:r w:rsidRPr="00CF0413">
              <w:t>-</w:t>
            </w:r>
            <w:r w:rsidRPr="00CF0413">
              <w:rPr>
                <w:spacing w:val="-2"/>
              </w:rPr>
              <w:t xml:space="preserve"> </w:t>
            </w:r>
            <w:r w:rsidRPr="00CF0413">
              <w:t>машинка</w:t>
            </w:r>
            <w:r w:rsidRPr="00CF0413">
              <w:rPr>
                <w:spacing w:val="-1"/>
              </w:rPr>
              <w:t xml:space="preserve"> </w:t>
            </w:r>
            <w:r w:rsidRPr="00CF0413">
              <w:t>контурная</w:t>
            </w:r>
            <w:r w:rsidR="00FD3BEE" w:rsidRPr="00CF0413">
              <w:t>.</w:t>
            </w:r>
          </w:p>
        </w:tc>
      </w:tr>
      <w:tr w:rsidR="004D21B5" w:rsidRPr="00CF0413" w:rsidTr="00DF2967">
        <w:tc>
          <w:tcPr>
            <w:tcW w:w="1983" w:type="dxa"/>
          </w:tcPr>
          <w:p w:rsidR="004D21B5" w:rsidRPr="00CF0413" w:rsidRDefault="004D21B5" w:rsidP="004D21B5">
            <w:pPr>
              <w:pStyle w:val="pboth"/>
              <w:spacing w:before="0" w:beforeAutospacing="0" w:after="0" w:afterAutospacing="0" w:line="293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0413">
              <w:rPr>
                <w:color w:val="000000"/>
                <w:sz w:val="22"/>
                <w:szCs w:val="22"/>
              </w:rPr>
              <w:t>Самостоятельная деятельность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:rsidR="004D21B5" w:rsidRPr="00CF0413" w:rsidRDefault="004D21B5" w:rsidP="004D21B5">
            <w:pPr>
              <w:pStyle w:val="pboth"/>
              <w:spacing w:before="0" w:beforeAutospacing="0" w:after="0" w:afterAutospacing="0" w:line="293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Подгрупповой</w:t>
            </w:r>
            <w:r w:rsidRPr="00CF0413">
              <w:rPr>
                <w:spacing w:val="1"/>
                <w:sz w:val="22"/>
                <w:szCs w:val="22"/>
              </w:rPr>
              <w:t xml:space="preserve"> </w:t>
            </w:r>
            <w:r w:rsidRPr="00CF0413">
              <w:rPr>
                <w:spacing w:val="-1"/>
                <w:sz w:val="22"/>
                <w:szCs w:val="22"/>
              </w:rPr>
              <w:t>Индивидуал</w:t>
            </w:r>
            <w:r w:rsidRPr="00CF0413">
              <w:rPr>
                <w:spacing w:val="-1"/>
                <w:sz w:val="22"/>
                <w:szCs w:val="22"/>
              </w:rPr>
              <w:t>ь</w:t>
            </w:r>
            <w:r w:rsidRPr="00CF0413">
              <w:rPr>
                <w:spacing w:val="-1"/>
                <w:sz w:val="22"/>
                <w:szCs w:val="22"/>
              </w:rPr>
              <w:t>ный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4D21B5" w:rsidRPr="00CF0413" w:rsidRDefault="004D21B5" w:rsidP="004D21B5">
            <w:pPr>
              <w:pStyle w:val="TableParagraph"/>
              <w:tabs>
                <w:tab w:val="left" w:pos="359"/>
              </w:tabs>
              <w:spacing w:line="275" w:lineRule="exact"/>
            </w:pPr>
            <w:r w:rsidRPr="00CF0413">
              <w:t>- Дидактическая</w:t>
            </w:r>
            <w:r w:rsidRPr="00CF0413">
              <w:rPr>
                <w:spacing w:val="-3"/>
              </w:rPr>
              <w:t xml:space="preserve"> </w:t>
            </w:r>
            <w:r w:rsidRPr="00CF0413">
              <w:t>игра.</w:t>
            </w:r>
          </w:p>
          <w:p w:rsidR="004D21B5" w:rsidRPr="00CF0413" w:rsidRDefault="004D21B5" w:rsidP="004D21B5">
            <w:pPr>
              <w:pStyle w:val="pboth"/>
              <w:spacing w:before="0" w:beforeAutospacing="0" w:after="0" w:afterAutospacing="0" w:line="293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 Сюжетно-ролевая</w:t>
            </w:r>
            <w:r w:rsidRPr="00CF0413">
              <w:rPr>
                <w:spacing w:val="-3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игра.</w:t>
            </w:r>
          </w:p>
        </w:tc>
        <w:tc>
          <w:tcPr>
            <w:tcW w:w="4819" w:type="dxa"/>
          </w:tcPr>
          <w:p w:rsidR="004D21B5" w:rsidRPr="00E9470F" w:rsidRDefault="004D21B5" w:rsidP="004D21B5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  <w:sz w:val="22"/>
                <w:szCs w:val="22"/>
              </w:rPr>
            </w:pPr>
            <w:r w:rsidRPr="00E9470F">
              <w:rPr>
                <w:b/>
                <w:color w:val="000000"/>
                <w:sz w:val="22"/>
                <w:szCs w:val="22"/>
              </w:rPr>
              <w:t>Сфера социальных отношений</w:t>
            </w:r>
          </w:p>
          <w:p w:rsidR="004D21B5" w:rsidRPr="00CF0413" w:rsidRDefault="004D21B5" w:rsidP="004D21B5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color w:val="000000"/>
                <w:sz w:val="22"/>
                <w:szCs w:val="22"/>
              </w:rPr>
              <w:t>- куклы</w:t>
            </w:r>
          </w:p>
          <w:p w:rsidR="004D21B5" w:rsidRPr="00E9470F" w:rsidRDefault="004D21B5" w:rsidP="004D21B5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  <w:sz w:val="22"/>
                <w:szCs w:val="22"/>
              </w:rPr>
            </w:pPr>
            <w:r w:rsidRPr="00E9470F">
              <w:rPr>
                <w:b/>
                <w:color w:val="000000"/>
                <w:sz w:val="22"/>
                <w:szCs w:val="22"/>
              </w:rPr>
              <w:t>Область формирования основ гражданстве</w:t>
            </w:r>
            <w:r w:rsidRPr="00E9470F">
              <w:rPr>
                <w:b/>
                <w:color w:val="000000"/>
                <w:sz w:val="22"/>
                <w:szCs w:val="22"/>
              </w:rPr>
              <w:t>н</w:t>
            </w:r>
            <w:r w:rsidRPr="00E9470F">
              <w:rPr>
                <w:b/>
                <w:color w:val="000000"/>
                <w:sz w:val="22"/>
                <w:szCs w:val="22"/>
              </w:rPr>
              <w:t>ности и патриотизма:</w:t>
            </w:r>
          </w:p>
          <w:p w:rsidR="004D21B5" w:rsidRPr="00E9470F" w:rsidRDefault="004D21B5" w:rsidP="004D21B5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  <w:sz w:val="22"/>
                <w:szCs w:val="22"/>
              </w:rPr>
            </w:pPr>
            <w:r w:rsidRPr="00E9470F">
              <w:rPr>
                <w:b/>
                <w:color w:val="000000"/>
                <w:sz w:val="22"/>
                <w:szCs w:val="22"/>
              </w:rPr>
              <w:t>Сфера трудового воспитания:</w:t>
            </w:r>
          </w:p>
          <w:p w:rsidR="004D21B5" w:rsidRPr="00CF0413" w:rsidRDefault="004D21B5" w:rsidP="004D21B5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color w:val="000000"/>
                <w:sz w:val="22"/>
                <w:szCs w:val="22"/>
              </w:rPr>
              <w:t>- алгоритм мытья рук</w:t>
            </w:r>
          </w:p>
          <w:p w:rsidR="004D21B5" w:rsidRPr="00CF0413" w:rsidRDefault="004D21B5" w:rsidP="004D21B5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color w:val="000000"/>
                <w:sz w:val="22"/>
                <w:szCs w:val="22"/>
              </w:rPr>
              <w:t>-алгоритм одевания</w:t>
            </w:r>
          </w:p>
          <w:p w:rsidR="00EF6C81" w:rsidRDefault="00EF6C81" w:rsidP="00EF6C81">
            <w:pPr>
              <w:pStyle w:val="pboth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 w:rsidRPr="00E9470F">
              <w:rPr>
                <w:b/>
                <w:color w:val="000000"/>
                <w:sz w:val="22"/>
                <w:szCs w:val="22"/>
              </w:rPr>
              <w:t>Область формирования основ безопасного поведения:</w:t>
            </w:r>
          </w:p>
          <w:p w:rsidR="00EF6C81" w:rsidRPr="00CF0413" w:rsidRDefault="00EF6C81" w:rsidP="00EF6C81">
            <w:pPr>
              <w:pStyle w:val="TableParagraph"/>
            </w:pPr>
            <w:r w:rsidRPr="00CF0413">
              <w:t xml:space="preserve">-макет дороги; </w:t>
            </w:r>
          </w:p>
          <w:p w:rsidR="004D21B5" w:rsidRPr="00CF0413" w:rsidRDefault="00EF6C81" w:rsidP="00EF6C81">
            <w:pPr>
              <w:pStyle w:val="pboth"/>
              <w:spacing w:before="0" w:beforeAutospacing="0" w:after="0" w:afterAutospacing="0" w:line="293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0413">
              <w:t>- различные виды транспорта</w:t>
            </w:r>
            <w:r w:rsidRPr="00CF0413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C35246" w:rsidRPr="00CF0413" w:rsidTr="00DF2967">
        <w:tc>
          <w:tcPr>
            <w:tcW w:w="10456" w:type="dxa"/>
            <w:gridSpan w:val="4"/>
          </w:tcPr>
          <w:p w:rsidR="00C35246" w:rsidRPr="00CF0413" w:rsidRDefault="006842B0" w:rsidP="00C35246">
            <w:pPr>
              <w:pStyle w:val="pboth"/>
              <w:spacing w:before="0" w:beforeAutospacing="0" w:after="0" w:afterAutospacing="0" w:line="293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0413">
              <w:rPr>
                <w:b/>
                <w:bCs/>
                <w:color w:val="000000"/>
                <w:sz w:val="22"/>
                <w:szCs w:val="22"/>
              </w:rPr>
              <w:t>Средняя группа (</w:t>
            </w:r>
            <w:r w:rsidR="00C35246" w:rsidRPr="00CF0413">
              <w:rPr>
                <w:b/>
                <w:bCs/>
                <w:color w:val="000000"/>
                <w:sz w:val="22"/>
                <w:szCs w:val="22"/>
              </w:rPr>
              <w:t>4-5 лет</w:t>
            </w:r>
            <w:r w:rsidRPr="00CF0413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C35246" w:rsidRPr="00CF0413" w:rsidTr="00DF2967">
        <w:tc>
          <w:tcPr>
            <w:tcW w:w="1983" w:type="dxa"/>
          </w:tcPr>
          <w:p w:rsidR="00C35246" w:rsidRPr="00CF0413" w:rsidRDefault="00C35246" w:rsidP="00C35246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color w:val="000000"/>
                <w:sz w:val="22"/>
                <w:szCs w:val="22"/>
              </w:rPr>
              <w:t>Организованная образовательная деятельность</w:t>
            </w:r>
          </w:p>
        </w:tc>
        <w:tc>
          <w:tcPr>
            <w:tcW w:w="1669" w:type="dxa"/>
          </w:tcPr>
          <w:p w:rsidR="00C35246" w:rsidRPr="00CF0413" w:rsidRDefault="00C35246" w:rsidP="00C35246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985" w:type="dxa"/>
          </w:tcPr>
          <w:p w:rsidR="00C35246" w:rsidRPr="00CF0413" w:rsidRDefault="00C35246" w:rsidP="00C35246">
            <w:pPr>
              <w:pStyle w:val="TableParagraph"/>
              <w:tabs>
                <w:tab w:val="left" w:pos="359"/>
              </w:tabs>
              <w:spacing w:line="275" w:lineRule="exact"/>
            </w:pPr>
            <w:r w:rsidRPr="00CF0413">
              <w:rPr>
                <w:color w:val="000000"/>
              </w:rPr>
              <w:t>-</w:t>
            </w:r>
          </w:p>
        </w:tc>
        <w:tc>
          <w:tcPr>
            <w:tcW w:w="4819" w:type="dxa"/>
          </w:tcPr>
          <w:p w:rsidR="00C35246" w:rsidRPr="00CF0413" w:rsidRDefault="00C35246" w:rsidP="00C35246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color w:val="000000"/>
                <w:sz w:val="22"/>
                <w:szCs w:val="22"/>
              </w:rPr>
              <w:t>-</w:t>
            </w:r>
          </w:p>
        </w:tc>
      </w:tr>
      <w:tr w:rsidR="00C35246" w:rsidRPr="00CF0413" w:rsidTr="00DF2967">
        <w:tc>
          <w:tcPr>
            <w:tcW w:w="1983" w:type="dxa"/>
          </w:tcPr>
          <w:p w:rsidR="00C35246" w:rsidRPr="00CF0413" w:rsidRDefault="00A44E1E" w:rsidP="004D21B5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color w:val="000000"/>
                <w:sz w:val="22"/>
                <w:szCs w:val="22"/>
              </w:rPr>
              <w:t>Образовательная деятельность в режимных моме</w:t>
            </w:r>
            <w:r w:rsidRPr="00CF0413">
              <w:rPr>
                <w:color w:val="000000"/>
                <w:sz w:val="22"/>
                <w:szCs w:val="22"/>
              </w:rPr>
              <w:t>н</w:t>
            </w:r>
            <w:r w:rsidRPr="00CF0413">
              <w:rPr>
                <w:color w:val="000000"/>
                <w:sz w:val="22"/>
                <w:szCs w:val="22"/>
              </w:rPr>
              <w:t>тах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:rsidR="00C35246" w:rsidRPr="00CF0413" w:rsidRDefault="0048585F" w:rsidP="004D21B5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Ф</w:t>
            </w:r>
            <w:r w:rsidR="0080692F" w:rsidRPr="00CF0413">
              <w:rPr>
                <w:sz w:val="22"/>
                <w:szCs w:val="22"/>
              </w:rPr>
              <w:t>ронтальный</w:t>
            </w:r>
          </w:p>
          <w:p w:rsidR="0080692F" w:rsidRPr="00CF0413" w:rsidRDefault="0048585F" w:rsidP="004D21B5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П</w:t>
            </w:r>
            <w:r w:rsidR="0080692F" w:rsidRPr="00CF0413">
              <w:rPr>
                <w:sz w:val="22"/>
                <w:szCs w:val="22"/>
              </w:rPr>
              <w:t>одгрупповой</w:t>
            </w:r>
          </w:p>
          <w:p w:rsidR="0080692F" w:rsidRPr="00CF0413" w:rsidRDefault="0048585F" w:rsidP="0048585F">
            <w:pPr>
              <w:pStyle w:val="pboth"/>
              <w:spacing w:before="0" w:beforeAutospacing="0" w:after="0" w:afterAutospacing="0" w:line="293" w:lineRule="atLeast"/>
              <w:ind w:right="-52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И</w:t>
            </w:r>
            <w:r w:rsidR="0080692F" w:rsidRPr="00CF0413">
              <w:rPr>
                <w:sz w:val="22"/>
                <w:szCs w:val="22"/>
              </w:rPr>
              <w:t>ндивидуал</w:t>
            </w:r>
            <w:r w:rsidR="0080692F" w:rsidRPr="00CF0413">
              <w:rPr>
                <w:sz w:val="22"/>
                <w:szCs w:val="22"/>
              </w:rPr>
              <w:t>ь</w:t>
            </w:r>
            <w:r w:rsidR="0080692F" w:rsidRPr="00CF0413">
              <w:rPr>
                <w:sz w:val="22"/>
                <w:szCs w:val="22"/>
              </w:rPr>
              <w:t>ный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80692F" w:rsidRPr="00CF0413" w:rsidRDefault="0080692F" w:rsidP="0080692F">
            <w:pPr>
              <w:pStyle w:val="TableParagraph"/>
              <w:spacing w:line="270" w:lineRule="exact"/>
            </w:pPr>
            <w:r w:rsidRPr="00CF0413">
              <w:t>- Игровые</w:t>
            </w:r>
            <w:r w:rsidRPr="00CF0413">
              <w:rPr>
                <w:spacing w:val="-3"/>
              </w:rPr>
              <w:t xml:space="preserve"> </w:t>
            </w:r>
            <w:r w:rsidRPr="00CF0413">
              <w:t>ситу</w:t>
            </w:r>
            <w:r w:rsidRPr="00CF0413">
              <w:t>а</w:t>
            </w:r>
            <w:r w:rsidRPr="00CF0413">
              <w:t>ции.</w:t>
            </w:r>
          </w:p>
          <w:p w:rsidR="0080692F" w:rsidRPr="00CF0413" w:rsidRDefault="0080692F" w:rsidP="0080692F">
            <w:pPr>
              <w:pStyle w:val="TableParagraph"/>
              <w:ind w:right="34"/>
            </w:pPr>
            <w:r w:rsidRPr="00CF0413">
              <w:t>- Инсцениров</w:t>
            </w:r>
            <w:r w:rsidR="0048585F" w:rsidRPr="00CF0413">
              <w:t>ки</w:t>
            </w:r>
            <w:r w:rsidRPr="00CF0413">
              <w:t xml:space="preserve"> с игрушками.</w:t>
            </w:r>
          </w:p>
          <w:p w:rsidR="0080692F" w:rsidRPr="00CF0413" w:rsidRDefault="0080692F" w:rsidP="0080692F">
            <w:pPr>
              <w:pStyle w:val="TableParagraph"/>
              <w:tabs>
                <w:tab w:val="left" w:pos="359"/>
              </w:tabs>
              <w:spacing w:before="3" w:line="275" w:lineRule="exact"/>
            </w:pPr>
            <w:r w:rsidRPr="00CF0413">
              <w:t>- Игры-</w:t>
            </w:r>
            <w:r w:rsidR="00EF6C81" w:rsidRPr="00CF0413">
              <w:t>им</w:t>
            </w:r>
            <w:r w:rsidR="00EF6C81">
              <w:t>и</w:t>
            </w:r>
            <w:r w:rsidR="00EF6C81" w:rsidRPr="00CF0413">
              <w:t>тации</w:t>
            </w:r>
            <w:r w:rsidRPr="00CF0413">
              <w:t>.</w:t>
            </w:r>
          </w:p>
          <w:p w:rsidR="00EF6C81" w:rsidRDefault="0080692F" w:rsidP="0080692F">
            <w:pPr>
              <w:pStyle w:val="TableParagraph"/>
              <w:ind w:right="34"/>
              <w:rPr>
                <w:spacing w:val="-1"/>
              </w:rPr>
            </w:pPr>
            <w:r w:rsidRPr="00CF0413">
              <w:t>- Чтение худож</w:t>
            </w:r>
            <w:r w:rsidRPr="00CF0413">
              <w:t>е</w:t>
            </w:r>
            <w:r w:rsidRPr="00CF0413">
              <w:rPr>
                <w:spacing w:val="-1"/>
              </w:rPr>
              <w:lastRenderedPageBreak/>
              <w:t xml:space="preserve">ственной </w:t>
            </w:r>
          </w:p>
          <w:p w:rsidR="0080692F" w:rsidRPr="00CF0413" w:rsidRDefault="0080692F" w:rsidP="0080692F">
            <w:pPr>
              <w:pStyle w:val="TableParagraph"/>
              <w:ind w:right="34"/>
            </w:pPr>
            <w:r w:rsidRPr="00CF0413">
              <w:rPr>
                <w:spacing w:val="-1"/>
              </w:rPr>
              <w:t>литерату</w:t>
            </w:r>
            <w:r w:rsidRPr="00CF0413">
              <w:rPr>
                <w:spacing w:val="-57"/>
              </w:rPr>
              <w:t xml:space="preserve"> </w:t>
            </w:r>
            <w:r w:rsidRPr="00CF0413">
              <w:t>ры.</w:t>
            </w:r>
          </w:p>
          <w:p w:rsidR="0080692F" w:rsidRPr="00CF0413" w:rsidRDefault="00CF0413" w:rsidP="00CF0413">
            <w:pPr>
              <w:pStyle w:val="TableParagraph"/>
            </w:pPr>
            <w:r>
              <w:t>- Рассматривание сю</w:t>
            </w:r>
            <w:r w:rsidR="0080692F" w:rsidRPr="00CF0413">
              <w:t>жетных карт</w:t>
            </w:r>
            <w:r w:rsidR="0080692F" w:rsidRPr="00CF0413">
              <w:t>и</w:t>
            </w:r>
            <w:r>
              <w:t>нок, ил</w:t>
            </w:r>
            <w:r w:rsidR="0080692F" w:rsidRPr="00CF0413">
              <w:t>люстраций.</w:t>
            </w:r>
          </w:p>
          <w:p w:rsidR="00CA2522" w:rsidRPr="00CF0413" w:rsidRDefault="0080692F" w:rsidP="0080692F">
            <w:pPr>
              <w:pStyle w:val="TableParagraph"/>
              <w:ind w:right="34"/>
            </w:pPr>
            <w:r w:rsidRPr="00CF0413">
              <w:t xml:space="preserve">- Беседа. </w:t>
            </w:r>
          </w:p>
          <w:p w:rsidR="00CA2522" w:rsidRPr="00CF0413" w:rsidRDefault="00CA2522" w:rsidP="0080692F">
            <w:pPr>
              <w:pStyle w:val="TableParagraph"/>
              <w:ind w:right="34"/>
            </w:pPr>
            <w:r w:rsidRPr="00CF0413">
              <w:t>Рассказы о пр</w:t>
            </w:r>
            <w:r w:rsidRPr="00CF0413">
              <w:t>о</w:t>
            </w:r>
            <w:r w:rsidR="0080692F" w:rsidRPr="00CF0413">
              <w:t>фессиях.</w:t>
            </w:r>
          </w:p>
          <w:p w:rsidR="0080692F" w:rsidRPr="00CF0413" w:rsidRDefault="00CA2522" w:rsidP="0080692F">
            <w:pPr>
              <w:pStyle w:val="TableParagraph"/>
              <w:ind w:right="34"/>
            </w:pPr>
            <w:r w:rsidRPr="00CF0413">
              <w:t>- Дидакти</w:t>
            </w:r>
            <w:r w:rsidR="0080692F" w:rsidRPr="00CF0413">
              <w:rPr>
                <w:spacing w:val="-57"/>
              </w:rPr>
              <w:t xml:space="preserve"> </w:t>
            </w:r>
            <w:r w:rsidR="0080692F" w:rsidRPr="00CF0413">
              <w:t>ческая</w:t>
            </w:r>
            <w:r w:rsidR="0080692F" w:rsidRPr="00CF0413">
              <w:rPr>
                <w:spacing w:val="-1"/>
              </w:rPr>
              <w:t xml:space="preserve"> </w:t>
            </w:r>
            <w:r w:rsidR="0080692F" w:rsidRPr="00CF0413">
              <w:t>игра.</w:t>
            </w:r>
          </w:p>
          <w:p w:rsidR="00C35246" w:rsidRPr="00CF0413" w:rsidRDefault="00CA2522" w:rsidP="0080692F">
            <w:pPr>
              <w:pStyle w:val="TableParagraph"/>
              <w:tabs>
                <w:tab w:val="left" w:pos="359"/>
              </w:tabs>
              <w:spacing w:line="275" w:lineRule="exact"/>
            </w:pPr>
            <w:r w:rsidRPr="00CF0413">
              <w:rPr>
                <w:spacing w:val="-1"/>
              </w:rPr>
              <w:t xml:space="preserve">- </w:t>
            </w:r>
            <w:r w:rsidR="0080692F" w:rsidRPr="00CF0413">
              <w:rPr>
                <w:spacing w:val="-1"/>
              </w:rPr>
              <w:t>Сюжетно-ролевая</w:t>
            </w:r>
            <w:r w:rsidR="0080692F" w:rsidRPr="00CF0413">
              <w:rPr>
                <w:spacing w:val="-57"/>
              </w:rPr>
              <w:t xml:space="preserve"> </w:t>
            </w:r>
            <w:r w:rsidR="0080692F" w:rsidRPr="00CF0413">
              <w:t>игра.</w:t>
            </w:r>
          </w:p>
          <w:p w:rsidR="0080692F" w:rsidRPr="00CF0413" w:rsidRDefault="0080692F" w:rsidP="0080692F">
            <w:pPr>
              <w:pStyle w:val="TableParagraph"/>
              <w:tabs>
                <w:tab w:val="left" w:pos="359"/>
              </w:tabs>
              <w:spacing w:line="275" w:lineRule="exact"/>
            </w:pPr>
          </w:p>
        </w:tc>
        <w:tc>
          <w:tcPr>
            <w:tcW w:w="4819" w:type="dxa"/>
          </w:tcPr>
          <w:p w:rsidR="00A44E1E" w:rsidRPr="00E9470F" w:rsidRDefault="00A44E1E" w:rsidP="00A44E1E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  <w:sz w:val="22"/>
                <w:szCs w:val="22"/>
              </w:rPr>
            </w:pPr>
            <w:r w:rsidRPr="00E9470F">
              <w:rPr>
                <w:b/>
                <w:color w:val="000000"/>
                <w:sz w:val="22"/>
                <w:szCs w:val="22"/>
              </w:rPr>
              <w:lastRenderedPageBreak/>
              <w:t>Сфера социальных отношений</w:t>
            </w:r>
          </w:p>
          <w:p w:rsidR="00A44E1E" w:rsidRPr="00CF0413" w:rsidRDefault="00A44E1E" w:rsidP="00A44E1E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color w:val="000000"/>
                <w:sz w:val="22"/>
                <w:szCs w:val="22"/>
              </w:rPr>
              <w:t>- куклы</w:t>
            </w:r>
          </w:p>
          <w:p w:rsidR="00A44E1E" w:rsidRPr="00E9470F" w:rsidRDefault="00A44E1E" w:rsidP="00A44E1E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  <w:sz w:val="22"/>
                <w:szCs w:val="22"/>
              </w:rPr>
            </w:pPr>
            <w:r w:rsidRPr="00E9470F">
              <w:rPr>
                <w:b/>
                <w:color w:val="000000"/>
                <w:sz w:val="22"/>
                <w:szCs w:val="22"/>
              </w:rPr>
              <w:t>Область формирования основ гражданстве</w:t>
            </w:r>
            <w:r w:rsidRPr="00E9470F">
              <w:rPr>
                <w:b/>
                <w:color w:val="000000"/>
                <w:sz w:val="22"/>
                <w:szCs w:val="22"/>
              </w:rPr>
              <w:t>н</w:t>
            </w:r>
            <w:r w:rsidRPr="00E9470F">
              <w:rPr>
                <w:b/>
                <w:color w:val="000000"/>
                <w:sz w:val="22"/>
                <w:szCs w:val="22"/>
              </w:rPr>
              <w:t>ности и патриотизма:</w:t>
            </w:r>
          </w:p>
          <w:p w:rsidR="00A44E1E" w:rsidRPr="00E9470F" w:rsidRDefault="00A44E1E" w:rsidP="00A44E1E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  <w:sz w:val="22"/>
                <w:szCs w:val="22"/>
              </w:rPr>
            </w:pPr>
            <w:r w:rsidRPr="00E9470F">
              <w:rPr>
                <w:b/>
                <w:color w:val="000000"/>
                <w:sz w:val="22"/>
                <w:szCs w:val="22"/>
              </w:rPr>
              <w:t>Сфера трудового воспитания:</w:t>
            </w:r>
          </w:p>
          <w:p w:rsidR="00FD4840" w:rsidRPr="00CF0413" w:rsidRDefault="00FD4840" w:rsidP="00FD4840">
            <w:pPr>
              <w:pStyle w:val="TableParagraph"/>
            </w:pPr>
            <w:r w:rsidRPr="00CF0413">
              <w:t>- алгоритмы</w:t>
            </w:r>
            <w:r w:rsidRPr="00CF0413">
              <w:rPr>
                <w:spacing w:val="-1"/>
              </w:rPr>
              <w:t xml:space="preserve"> </w:t>
            </w:r>
            <w:r w:rsidRPr="00CF0413">
              <w:t>умывания,</w:t>
            </w:r>
            <w:r w:rsidRPr="00CF0413">
              <w:rPr>
                <w:spacing w:val="-5"/>
              </w:rPr>
              <w:t xml:space="preserve"> </w:t>
            </w:r>
            <w:r w:rsidRPr="00CF0413">
              <w:t>одевания</w:t>
            </w:r>
            <w:r w:rsidRPr="00CF0413">
              <w:rPr>
                <w:spacing w:val="-3"/>
              </w:rPr>
              <w:t xml:space="preserve"> </w:t>
            </w:r>
            <w:r w:rsidRPr="00CF0413">
              <w:t>на</w:t>
            </w:r>
            <w:r w:rsidRPr="00CF0413">
              <w:rPr>
                <w:spacing w:val="-6"/>
              </w:rPr>
              <w:t xml:space="preserve"> </w:t>
            </w:r>
            <w:r w:rsidRPr="00CF0413">
              <w:t>прогулку,</w:t>
            </w:r>
            <w:r w:rsidRPr="00CF0413">
              <w:rPr>
                <w:spacing w:val="-2"/>
              </w:rPr>
              <w:t xml:space="preserve"> </w:t>
            </w:r>
            <w:r w:rsidRPr="00CF0413">
              <w:lastRenderedPageBreak/>
              <w:t>сервировки</w:t>
            </w:r>
            <w:r w:rsidRPr="00CF0413">
              <w:rPr>
                <w:spacing w:val="-57"/>
              </w:rPr>
              <w:t xml:space="preserve">        </w:t>
            </w:r>
            <w:r w:rsidRPr="00CF0413">
              <w:t>стола;</w:t>
            </w:r>
          </w:p>
          <w:p w:rsidR="00FD4840" w:rsidRPr="00CF0413" w:rsidRDefault="00FD4840" w:rsidP="00FD4840">
            <w:pPr>
              <w:pStyle w:val="TableParagraph"/>
            </w:pPr>
            <w:r w:rsidRPr="00CF0413">
              <w:t>- инструменты для ухода за к</w:t>
            </w:r>
            <w:r w:rsidR="0080018C">
              <w:t>омнатными раст</w:t>
            </w:r>
            <w:r w:rsidR="0080018C">
              <w:t>е</w:t>
            </w:r>
            <w:r w:rsidR="0080018C">
              <w:t>ния</w:t>
            </w:r>
            <w:r w:rsidRPr="00CF0413">
              <w:t>ми (палочки, лейки);</w:t>
            </w:r>
          </w:p>
          <w:p w:rsidR="00FD4840" w:rsidRPr="00CF0413" w:rsidRDefault="00FD4840" w:rsidP="00FD4840">
            <w:pPr>
              <w:pStyle w:val="TableParagraph"/>
            </w:pPr>
            <w:r w:rsidRPr="00CF0413">
              <w:t>- алгоритмы ухода за комнатными</w:t>
            </w:r>
            <w:r w:rsidRPr="00CF0413">
              <w:rPr>
                <w:spacing w:val="1"/>
              </w:rPr>
              <w:t xml:space="preserve"> </w:t>
            </w:r>
            <w:r w:rsidRPr="00CF0413">
              <w:t>растениями;</w:t>
            </w:r>
          </w:p>
          <w:p w:rsidR="00FD4840" w:rsidRPr="00CF0413" w:rsidRDefault="00FD4840" w:rsidP="00FD4840">
            <w:pPr>
              <w:pStyle w:val="TableParagraph"/>
            </w:pPr>
            <w:r w:rsidRPr="00CF0413">
              <w:t>- оборудование для трудовой деятельности:</w:t>
            </w:r>
            <w:r w:rsidRPr="00CF0413">
              <w:rPr>
                <w:spacing w:val="1"/>
              </w:rPr>
              <w:t xml:space="preserve"> </w:t>
            </w:r>
            <w:r w:rsidRPr="00CF0413">
              <w:t>фартук, совок, щетка, тряпки, тазики;</w:t>
            </w:r>
          </w:p>
          <w:p w:rsidR="00FD4840" w:rsidRPr="00CF0413" w:rsidRDefault="00FD4840" w:rsidP="00FD4840">
            <w:pPr>
              <w:pStyle w:val="TableParagraph"/>
            </w:pPr>
            <w:r w:rsidRPr="00CF0413">
              <w:t>- природный и бросовый</w:t>
            </w:r>
            <w:r w:rsidRPr="00CF0413">
              <w:rPr>
                <w:spacing w:val="-1"/>
              </w:rPr>
              <w:t xml:space="preserve"> </w:t>
            </w:r>
            <w:r w:rsidRPr="00CF0413">
              <w:t>материал</w:t>
            </w:r>
          </w:p>
          <w:p w:rsidR="00A44E1E" w:rsidRPr="00E9470F" w:rsidRDefault="00A44E1E" w:rsidP="00FD4840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b/>
                <w:color w:val="000000"/>
                <w:sz w:val="22"/>
                <w:szCs w:val="22"/>
              </w:rPr>
            </w:pPr>
            <w:r w:rsidRPr="00E9470F">
              <w:rPr>
                <w:b/>
                <w:color w:val="000000"/>
                <w:sz w:val="22"/>
                <w:szCs w:val="22"/>
              </w:rPr>
              <w:t>Область формирования основ безопасно</w:t>
            </w:r>
            <w:r w:rsidR="001A5F0D" w:rsidRPr="00E9470F">
              <w:rPr>
                <w:b/>
                <w:color w:val="000000"/>
                <w:sz w:val="22"/>
                <w:szCs w:val="22"/>
              </w:rPr>
              <w:t>го поведения:</w:t>
            </w:r>
          </w:p>
          <w:p w:rsidR="00FD4840" w:rsidRPr="00CF0413" w:rsidRDefault="001A5F0D" w:rsidP="00FD4840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 xml:space="preserve">- </w:t>
            </w:r>
            <w:r w:rsidR="00FD4840" w:rsidRPr="00CF0413">
              <w:rPr>
                <w:sz w:val="22"/>
                <w:szCs w:val="22"/>
              </w:rPr>
              <w:t>макет дороги;</w:t>
            </w:r>
          </w:p>
          <w:p w:rsidR="00FD4840" w:rsidRPr="00CF0413" w:rsidRDefault="00FD4840" w:rsidP="00FD4840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 xml:space="preserve">- наборы дорожных знаков, светофор; </w:t>
            </w:r>
          </w:p>
          <w:p w:rsidR="00FD4840" w:rsidRPr="00CF0413" w:rsidRDefault="00FD4840" w:rsidP="00FD4840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 различные виды транспорта;</w:t>
            </w:r>
          </w:p>
          <w:p w:rsidR="00FD4840" w:rsidRPr="00CF0413" w:rsidRDefault="00FD4840" w:rsidP="00FD4840">
            <w:pPr>
              <w:pStyle w:val="pboth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 книги по ПДД;</w:t>
            </w:r>
          </w:p>
          <w:p w:rsidR="00FD4840" w:rsidRPr="00CF0413" w:rsidRDefault="00FD4840" w:rsidP="00FD4840">
            <w:pPr>
              <w:pStyle w:val="pboth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 дидактические игры по</w:t>
            </w:r>
            <w:r w:rsidRPr="00CF0413">
              <w:rPr>
                <w:spacing w:val="1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обеспечению безопа</w:t>
            </w:r>
            <w:r w:rsidRPr="00CF0413">
              <w:rPr>
                <w:sz w:val="22"/>
                <w:szCs w:val="22"/>
              </w:rPr>
              <w:t>с</w:t>
            </w:r>
            <w:r w:rsidRPr="00CF0413">
              <w:rPr>
                <w:sz w:val="22"/>
                <w:szCs w:val="22"/>
              </w:rPr>
              <w:t>ности жизнедеятельности;</w:t>
            </w:r>
          </w:p>
          <w:p w:rsidR="00C35246" w:rsidRPr="00CF0413" w:rsidRDefault="00FD4840" w:rsidP="00EF6C81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 лэпбук «Автомобильчик»</w:t>
            </w:r>
          </w:p>
        </w:tc>
      </w:tr>
      <w:tr w:rsidR="0048585F" w:rsidRPr="00CF0413" w:rsidTr="00DF2967">
        <w:tc>
          <w:tcPr>
            <w:tcW w:w="1983" w:type="dxa"/>
          </w:tcPr>
          <w:p w:rsidR="0048585F" w:rsidRPr="00CF0413" w:rsidRDefault="0048585F" w:rsidP="004D21B5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color w:val="000000"/>
                <w:sz w:val="22"/>
                <w:szCs w:val="22"/>
              </w:rPr>
              <w:lastRenderedPageBreak/>
              <w:t>Самостоятельная деятельность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:rsidR="0048585F" w:rsidRPr="00CF0413" w:rsidRDefault="0048585F" w:rsidP="004D21B5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  <w:lang w:val="en-US"/>
              </w:rPr>
              <w:t>Подгрупповой</w:t>
            </w:r>
            <w:r w:rsidRPr="00CF0413">
              <w:rPr>
                <w:spacing w:val="1"/>
                <w:sz w:val="22"/>
                <w:szCs w:val="22"/>
                <w:lang w:val="en-US"/>
              </w:rPr>
              <w:t xml:space="preserve"> </w:t>
            </w:r>
            <w:r w:rsidRPr="00CF0413">
              <w:rPr>
                <w:spacing w:val="-1"/>
                <w:sz w:val="22"/>
                <w:szCs w:val="22"/>
                <w:lang w:val="en-US"/>
              </w:rPr>
              <w:t>Индивидуальный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48585F" w:rsidRPr="00CF0413" w:rsidRDefault="0048585F" w:rsidP="0048585F">
            <w:pPr>
              <w:pStyle w:val="TableParagraph"/>
              <w:spacing w:line="271" w:lineRule="exact"/>
            </w:pPr>
            <w:r w:rsidRPr="00CF0413">
              <w:t>- Дидактическая</w:t>
            </w:r>
            <w:r w:rsidRPr="00CF0413">
              <w:rPr>
                <w:spacing w:val="-3"/>
              </w:rPr>
              <w:t xml:space="preserve"> </w:t>
            </w:r>
            <w:r w:rsidRPr="00CF0413">
              <w:t>игра.</w:t>
            </w:r>
          </w:p>
          <w:p w:rsidR="0048585F" w:rsidRPr="00CF0413" w:rsidRDefault="0048585F" w:rsidP="004D21B5">
            <w:pPr>
              <w:pStyle w:val="TableParagraph"/>
              <w:tabs>
                <w:tab w:val="left" w:pos="359"/>
              </w:tabs>
              <w:spacing w:line="275" w:lineRule="exact"/>
            </w:pPr>
            <w:r w:rsidRPr="00CF0413">
              <w:t>- Сюжетно-ролевая</w:t>
            </w:r>
            <w:r w:rsidRPr="00CF0413">
              <w:rPr>
                <w:spacing w:val="-3"/>
              </w:rPr>
              <w:t xml:space="preserve"> </w:t>
            </w:r>
            <w:r w:rsidRPr="00CF0413">
              <w:t>игра.</w:t>
            </w:r>
          </w:p>
        </w:tc>
        <w:tc>
          <w:tcPr>
            <w:tcW w:w="4819" w:type="dxa"/>
          </w:tcPr>
          <w:p w:rsidR="00405A65" w:rsidRPr="00E9470F" w:rsidRDefault="00405A65" w:rsidP="00405A65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  <w:sz w:val="22"/>
                <w:szCs w:val="22"/>
              </w:rPr>
            </w:pPr>
            <w:r w:rsidRPr="00E9470F">
              <w:rPr>
                <w:b/>
                <w:color w:val="000000"/>
                <w:sz w:val="22"/>
                <w:szCs w:val="22"/>
              </w:rPr>
              <w:t>Сфера социальных отношений</w:t>
            </w:r>
          </w:p>
          <w:p w:rsidR="00405A65" w:rsidRPr="00CF0413" w:rsidRDefault="00405A65" w:rsidP="00405A65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color w:val="000000"/>
                <w:sz w:val="22"/>
                <w:szCs w:val="22"/>
              </w:rPr>
              <w:t>- куклы</w:t>
            </w:r>
          </w:p>
          <w:p w:rsidR="00405A65" w:rsidRPr="00E9470F" w:rsidRDefault="00405A65" w:rsidP="00405A65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  <w:sz w:val="22"/>
                <w:szCs w:val="22"/>
              </w:rPr>
            </w:pPr>
            <w:r w:rsidRPr="00E9470F">
              <w:rPr>
                <w:b/>
                <w:color w:val="000000"/>
                <w:sz w:val="22"/>
                <w:szCs w:val="22"/>
              </w:rPr>
              <w:t>Область формирования основ гражданстве</w:t>
            </w:r>
            <w:r w:rsidRPr="00E9470F">
              <w:rPr>
                <w:b/>
                <w:color w:val="000000"/>
                <w:sz w:val="22"/>
                <w:szCs w:val="22"/>
              </w:rPr>
              <w:t>н</w:t>
            </w:r>
            <w:r w:rsidRPr="00E9470F">
              <w:rPr>
                <w:b/>
                <w:color w:val="000000"/>
                <w:sz w:val="22"/>
                <w:szCs w:val="22"/>
              </w:rPr>
              <w:t>ности и патриотизма:</w:t>
            </w:r>
          </w:p>
          <w:p w:rsidR="00405A65" w:rsidRPr="00E9470F" w:rsidRDefault="00405A65" w:rsidP="00405A65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  <w:sz w:val="22"/>
                <w:szCs w:val="22"/>
              </w:rPr>
            </w:pPr>
            <w:r w:rsidRPr="00E9470F">
              <w:rPr>
                <w:b/>
                <w:color w:val="000000"/>
                <w:sz w:val="22"/>
                <w:szCs w:val="22"/>
              </w:rPr>
              <w:t>Сфера трудового воспитания:</w:t>
            </w:r>
          </w:p>
          <w:p w:rsidR="00405A65" w:rsidRPr="00CF0413" w:rsidRDefault="00405A65" w:rsidP="00405A65">
            <w:pPr>
              <w:pStyle w:val="TableParagraph"/>
            </w:pPr>
            <w:r w:rsidRPr="00CF0413">
              <w:t>- алгоритмы</w:t>
            </w:r>
            <w:r w:rsidRPr="00CF0413">
              <w:rPr>
                <w:spacing w:val="-1"/>
              </w:rPr>
              <w:t xml:space="preserve"> </w:t>
            </w:r>
            <w:r w:rsidRPr="00CF0413">
              <w:t>умывания,</w:t>
            </w:r>
            <w:r w:rsidRPr="00CF0413">
              <w:rPr>
                <w:spacing w:val="-5"/>
              </w:rPr>
              <w:t xml:space="preserve"> </w:t>
            </w:r>
            <w:r w:rsidRPr="00CF0413">
              <w:t>одевания</w:t>
            </w:r>
            <w:r w:rsidRPr="00CF0413">
              <w:rPr>
                <w:spacing w:val="-3"/>
              </w:rPr>
              <w:t xml:space="preserve"> </w:t>
            </w:r>
            <w:r w:rsidRPr="00CF0413">
              <w:t>на</w:t>
            </w:r>
            <w:r w:rsidRPr="00CF0413">
              <w:rPr>
                <w:spacing w:val="-6"/>
              </w:rPr>
              <w:t xml:space="preserve"> </w:t>
            </w:r>
            <w:r w:rsidRPr="00CF0413">
              <w:t>прогулку,</w:t>
            </w:r>
            <w:r w:rsidRPr="00CF0413">
              <w:rPr>
                <w:spacing w:val="-2"/>
              </w:rPr>
              <w:t xml:space="preserve"> </w:t>
            </w:r>
            <w:r w:rsidRPr="00CF0413">
              <w:t>сервировки</w:t>
            </w:r>
            <w:r w:rsidRPr="00CF0413">
              <w:rPr>
                <w:spacing w:val="-57"/>
              </w:rPr>
              <w:t xml:space="preserve">        </w:t>
            </w:r>
            <w:r w:rsidRPr="00CF0413">
              <w:t>стола;</w:t>
            </w:r>
          </w:p>
          <w:p w:rsidR="00405A65" w:rsidRPr="00CF0413" w:rsidRDefault="00405A65" w:rsidP="00405A65">
            <w:pPr>
              <w:pStyle w:val="TableParagraph"/>
            </w:pPr>
            <w:r w:rsidRPr="00CF0413">
              <w:t>- инструменты для ухода за комнатными раст</w:t>
            </w:r>
            <w:r w:rsidRPr="00CF0413">
              <w:t>е</w:t>
            </w:r>
            <w:r w:rsidR="00E9470F">
              <w:t>ния</w:t>
            </w:r>
            <w:r w:rsidRPr="00CF0413">
              <w:t>ми (палочки, лейки);</w:t>
            </w:r>
          </w:p>
          <w:p w:rsidR="00405A65" w:rsidRPr="00CF0413" w:rsidRDefault="00405A65" w:rsidP="00405A65">
            <w:pPr>
              <w:pStyle w:val="TableParagraph"/>
            </w:pPr>
            <w:r w:rsidRPr="00CF0413">
              <w:t>- алгоритмы ухода за комнатными</w:t>
            </w:r>
            <w:r w:rsidRPr="00CF0413">
              <w:rPr>
                <w:spacing w:val="1"/>
              </w:rPr>
              <w:t xml:space="preserve"> </w:t>
            </w:r>
            <w:r w:rsidRPr="00CF0413">
              <w:t>растениями;</w:t>
            </w:r>
          </w:p>
          <w:p w:rsidR="00405A65" w:rsidRPr="00CF0413" w:rsidRDefault="00405A65" w:rsidP="00405A65">
            <w:pPr>
              <w:pStyle w:val="TableParagraph"/>
            </w:pPr>
            <w:r w:rsidRPr="00CF0413">
              <w:t>- оборудование для трудовой деятельности:</w:t>
            </w:r>
            <w:r w:rsidRPr="00CF0413">
              <w:rPr>
                <w:spacing w:val="1"/>
              </w:rPr>
              <w:t xml:space="preserve"> </w:t>
            </w:r>
            <w:r w:rsidRPr="00CF0413">
              <w:t>фартук, совок, щетка, тряпки, тазики;</w:t>
            </w:r>
          </w:p>
          <w:p w:rsidR="00405A65" w:rsidRPr="00CF0413" w:rsidRDefault="00405A65" w:rsidP="00405A65">
            <w:pPr>
              <w:pStyle w:val="TableParagraph"/>
            </w:pPr>
            <w:r w:rsidRPr="00CF0413">
              <w:t>- природный и бросовый</w:t>
            </w:r>
            <w:r w:rsidRPr="00CF0413">
              <w:rPr>
                <w:spacing w:val="-1"/>
              </w:rPr>
              <w:t xml:space="preserve"> </w:t>
            </w:r>
            <w:r w:rsidRPr="00CF0413">
              <w:t>материал.</w:t>
            </w:r>
          </w:p>
          <w:p w:rsidR="00405A65" w:rsidRPr="00CF0413" w:rsidRDefault="00405A65" w:rsidP="00405A65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</w:p>
          <w:p w:rsidR="00405A65" w:rsidRPr="00E9470F" w:rsidRDefault="00405A65" w:rsidP="00405A65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b/>
                <w:color w:val="000000"/>
                <w:sz w:val="22"/>
                <w:szCs w:val="22"/>
              </w:rPr>
            </w:pPr>
            <w:r w:rsidRPr="00E9470F">
              <w:rPr>
                <w:b/>
                <w:color w:val="000000"/>
                <w:sz w:val="22"/>
                <w:szCs w:val="22"/>
              </w:rPr>
              <w:t>Область формирования основ безопасного поведения:</w:t>
            </w:r>
          </w:p>
          <w:p w:rsidR="00405A65" w:rsidRPr="00CF0413" w:rsidRDefault="00405A65" w:rsidP="00405A65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 макет дороги;</w:t>
            </w:r>
          </w:p>
          <w:p w:rsidR="00405A65" w:rsidRPr="00CF0413" w:rsidRDefault="00405A65" w:rsidP="00405A65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 xml:space="preserve">- наборы дорожных знаков, светофор; </w:t>
            </w:r>
          </w:p>
          <w:p w:rsidR="00405A65" w:rsidRPr="00CF0413" w:rsidRDefault="00405A65" w:rsidP="00405A65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 различные виды транспорта;</w:t>
            </w:r>
          </w:p>
          <w:p w:rsidR="00405A65" w:rsidRPr="00CF0413" w:rsidRDefault="00405A65" w:rsidP="00405A65">
            <w:pPr>
              <w:pStyle w:val="pboth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 книги по ПДД;</w:t>
            </w:r>
          </w:p>
          <w:p w:rsidR="00405A65" w:rsidRPr="00CF0413" w:rsidRDefault="00405A65" w:rsidP="00405A65">
            <w:pPr>
              <w:pStyle w:val="pboth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 дидактические игры по</w:t>
            </w:r>
            <w:r w:rsidRPr="00CF0413">
              <w:rPr>
                <w:spacing w:val="1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обеспечению безопа</w:t>
            </w:r>
            <w:r w:rsidRPr="00CF0413">
              <w:rPr>
                <w:sz w:val="22"/>
                <w:szCs w:val="22"/>
              </w:rPr>
              <w:t>с</w:t>
            </w:r>
            <w:r w:rsidRPr="00CF0413">
              <w:rPr>
                <w:sz w:val="22"/>
                <w:szCs w:val="22"/>
              </w:rPr>
              <w:t>ности жизнедеятельности;</w:t>
            </w:r>
          </w:p>
          <w:p w:rsidR="0048585F" w:rsidRPr="00CF0413" w:rsidRDefault="00405A65" w:rsidP="00405A65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 лэпбук «Автомобильчик»;</w:t>
            </w:r>
          </w:p>
        </w:tc>
      </w:tr>
      <w:tr w:rsidR="00405A65" w:rsidRPr="00CF0413" w:rsidTr="00DF2967">
        <w:tc>
          <w:tcPr>
            <w:tcW w:w="10456" w:type="dxa"/>
            <w:gridSpan w:val="4"/>
          </w:tcPr>
          <w:p w:rsidR="00405A65" w:rsidRPr="00CF0413" w:rsidRDefault="006842B0" w:rsidP="00405A65">
            <w:pPr>
              <w:pStyle w:val="pboth"/>
              <w:spacing w:before="0" w:beforeAutospacing="0" w:after="0" w:afterAutospacing="0" w:line="293" w:lineRule="atLeast"/>
              <w:jc w:val="center"/>
              <w:rPr>
                <w:b/>
                <w:color w:val="000000"/>
                <w:sz w:val="22"/>
                <w:szCs w:val="22"/>
              </w:rPr>
            </w:pPr>
            <w:r w:rsidRPr="00CF0413">
              <w:rPr>
                <w:b/>
                <w:color w:val="000000"/>
                <w:sz w:val="22"/>
                <w:szCs w:val="22"/>
              </w:rPr>
              <w:t>Старшая группа (</w:t>
            </w:r>
            <w:r w:rsidR="00405A65" w:rsidRPr="00CF0413">
              <w:rPr>
                <w:b/>
                <w:color w:val="000000"/>
                <w:sz w:val="22"/>
                <w:szCs w:val="22"/>
              </w:rPr>
              <w:t>5-6 лет</w:t>
            </w:r>
            <w:r w:rsidR="001B5DB3" w:rsidRPr="00CF0413">
              <w:rPr>
                <w:b/>
                <w:color w:val="000000"/>
                <w:sz w:val="22"/>
                <w:szCs w:val="22"/>
              </w:rPr>
              <w:t>)</w:t>
            </w:r>
          </w:p>
        </w:tc>
      </w:tr>
      <w:tr w:rsidR="00405A65" w:rsidRPr="00CF0413" w:rsidTr="00DF2967">
        <w:tc>
          <w:tcPr>
            <w:tcW w:w="1983" w:type="dxa"/>
          </w:tcPr>
          <w:p w:rsidR="00405A65" w:rsidRPr="00CF0413" w:rsidRDefault="00405A65" w:rsidP="004D21B5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color w:val="000000"/>
                <w:sz w:val="22"/>
                <w:szCs w:val="22"/>
              </w:rPr>
              <w:t>Организованная образовательная деятельность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:rsidR="00405A65" w:rsidRPr="00CF0413" w:rsidRDefault="00405A65" w:rsidP="004D21B5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405A65" w:rsidRPr="00CF0413" w:rsidRDefault="00405A65" w:rsidP="004D21B5">
            <w:pPr>
              <w:pStyle w:val="TableParagraph"/>
              <w:tabs>
                <w:tab w:val="left" w:pos="359"/>
              </w:tabs>
              <w:spacing w:line="275" w:lineRule="exact"/>
            </w:pPr>
            <w:r w:rsidRPr="00CF0413">
              <w:t>-</w:t>
            </w:r>
          </w:p>
        </w:tc>
        <w:tc>
          <w:tcPr>
            <w:tcW w:w="4819" w:type="dxa"/>
          </w:tcPr>
          <w:p w:rsidR="00405A65" w:rsidRPr="00CF0413" w:rsidRDefault="00405A65" w:rsidP="004D21B5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color w:val="000000"/>
                <w:sz w:val="22"/>
                <w:szCs w:val="22"/>
              </w:rPr>
              <w:t>-</w:t>
            </w:r>
          </w:p>
        </w:tc>
      </w:tr>
      <w:tr w:rsidR="00405A65" w:rsidRPr="00CF0413" w:rsidTr="00DF2967">
        <w:tc>
          <w:tcPr>
            <w:tcW w:w="1983" w:type="dxa"/>
          </w:tcPr>
          <w:p w:rsidR="00405A65" w:rsidRPr="00CF0413" w:rsidRDefault="00405A65" w:rsidP="004D21B5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color w:val="000000"/>
                <w:sz w:val="22"/>
                <w:szCs w:val="22"/>
              </w:rPr>
              <w:t>Образовательная деятельность в режимных моме</w:t>
            </w:r>
            <w:r w:rsidRPr="00CF0413">
              <w:rPr>
                <w:color w:val="000000"/>
                <w:sz w:val="22"/>
                <w:szCs w:val="22"/>
              </w:rPr>
              <w:t>н</w:t>
            </w:r>
            <w:r w:rsidRPr="00CF0413">
              <w:rPr>
                <w:color w:val="000000"/>
                <w:sz w:val="22"/>
                <w:szCs w:val="22"/>
              </w:rPr>
              <w:t>тах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:rsidR="00405A65" w:rsidRPr="00CF0413" w:rsidRDefault="00405A65" w:rsidP="002B6E6A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Фронтальный</w:t>
            </w:r>
          </w:p>
          <w:p w:rsidR="00405A65" w:rsidRPr="00CF0413" w:rsidRDefault="00405A65" w:rsidP="002B6E6A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Подгрупповой</w:t>
            </w:r>
          </w:p>
          <w:p w:rsidR="00405A65" w:rsidRPr="00CF0413" w:rsidRDefault="00405A65" w:rsidP="004D21B5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Индивидуал</w:t>
            </w:r>
            <w:r w:rsidRPr="00CF0413">
              <w:rPr>
                <w:sz w:val="22"/>
                <w:szCs w:val="22"/>
              </w:rPr>
              <w:t>ь</w:t>
            </w:r>
            <w:r w:rsidRPr="00CF0413">
              <w:rPr>
                <w:sz w:val="22"/>
                <w:szCs w:val="22"/>
              </w:rPr>
              <w:t>ный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405A65" w:rsidRPr="00CF0413" w:rsidRDefault="00405A65" w:rsidP="00405A65">
            <w:pPr>
              <w:pStyle w:val="TableParagraph"/>
              <w:tabs>
                <w:tab w:val="left" w:pos="356"/>
              </w:tabs>
              <w:spacing w:line="271" w:lineRule="exact"/>
            </w:pPr>
            <w:r w:rsidRPr="00CF0413">
              <w:t>- Беседы.</w:t>
            </w:r>
          </w:p>
          <w:p w:rsidR="00405A65" w:rsidRPr="00CF0413" w:rsidRDefault="00405A65" w:rsidP="00405A65">
            <w:pPr>
              <w:pStyle w:val="TableParagraph"/>
              <w:tabs>
                <w:tab w:val="left" w:pos="356"/>
              </w:tabs>
              <w:spacing w:line="271" w:lineRule="exact"/>
            </w:pPr>
            <w:r w:rsidRPr="00CF0413">
              <w:t>- Сюжетно-ролевые</w:t>
            </w:r>
            <w:r w:rsidRPr="00CF0413">
              <w:rPr>
                <w:spacing w:val="-9"/>
              </w:rPr>
              <w:t xml:space="preserve"> </w:t>
            </w:r>
            <w:r w:rsidRPr="00CF0413">
              <w:t>и</w:t>
            </w:r>
            <w:r w:rsidRPr="00CF0413">
              <w:rPr>
                <w:spacing w:val="-7"/>
              </w:rPr>
              <w:t xml:space="preserve"> </w:t>
            </w:r>
            <w:r w:rsidRPr="00CF0413">
              <w:t>театр</w:t>
            </w:r>
            <w:r w:rsidRPr="00CF0413">
              <w:t>а</w:t>
            </w:r>
            <w:r w:rsidRPr="00CF0413">
              <w:t>лизованные</w:t>
            </w:r>
            <w:r w:rsidRPr="00CF0413">
              <w:rPr>
                <w:spacing w:val="-4"/>
              </w:rPr>
              <w:t xml:space="preserve"> </w:t>
            </w:r>
            <w:r w:rsidRPr="00CF0413">
              <w:t>игры.</w:t>
            </w:r>
          </w:p>
          <w:p w:rsidR="00405A65" w:rsidRPr="00CF0413" w:rsidRDefault="00405A65" w:rsidP="00405A65">
            <w:pPr>
              <w:pStyle w:val="TableParagraph"/>
              <w:tabs>
                <w:tab w:val="left" w:pos="416"/>
              </w:tabs>
            </w:pPr>
            <w:r w:rsidRPr="00CF0413">
              <w:t>-Дидактические</w:t>
            </w:r>
            <w:r w:rsidRPr="00CF0413">
              <w:rPr>
                <w:spacing w:val="-4"/>
              </w:rPr>
              <w:t xml:space="preserve"> </w:t>
            </w:r>
            <w:r w:rsidRPr="00CF0413">
              <w:t>игры.</w:t>
            </w:r>
          </w:p>
          <w:p w:rsidR="00405A65" w:rsidRPr="00CF0413" w:rsidRDefault="00405A65" w:rsidP="00405A65">
            <w:pPr>
              <w:pStyle w:val="TableParagraph"/>
              <w:ind w:right="34"/>
            </w:pPr>
            <w:r w:rsidRPr="00CF0413">
              <w:t>- Чтение худож</w:t>
            </w:r>
            <w:r w:rsidRPr="00CF0413">
              <w:t>е</w:t>
            </w:r>
            <w:r w:rsidRPr="00CF0413">
              <w:rPr>
                <w:spacing w:val="-1"/>
              </w:rPr>
              <w:t>ственной литер</w:t>
            </w:r>
            <w:r w:rsidRPr="00CF0413">
              <w:rPr>
                <w:spacing w:val="-1"/>
              </w:rPr>
              <w:t>а</w:t>
            </w:r>
            <w:r w:rsidRPr="00CF0413">
              <w:rPr>
                <w:spacing w:val="-1"/>
              </w:rPr>
              <w:t>ту</w:t>
            </w:r>
            <w:r w:rsidRPr="00CF0413">
              <w:t>ры.</w:t>
            </w:r>
          </w:p>
          <w:p w:rsidR="00405A65" w:rsidRPr="00CF0413" w:rsidRDefault="00405A65" w:rsidP="00405A65">
            <w:pPr>
              <w:pStyle w:val="TableParagraph"/>
              <w:ind w:right="34"/>
            </w:pPr>
            <w:r w:rsidRPr="00CF0413">
              <w:t>-Рассматривание</w:t>
            </w:r>
            <w:r w:rsidRPr="00CF0413">
              <w:rPr>
                <w:spacing w:val="1"/>
              </w:rPr>
              <w:t xml:space="preserve"> </w:t>
            </w:r>
            <w:r w:rsidRPr="00CF0413">
              <w:t>картин, иллюс</w:t>
            </w:r>
            <w:r w:rsidRPr="00CF0413">
              <w:t>т</w:t>
            </w:r>
            <w:r w:rsidRPr="00CF0413">
              <w:t>раций.</w:t>
            </w:r>
          </w:p>
          <w:p w:rsidR="00405A65" w:rsidRPr="00CF0413" w:rsidRDefault="00405A65" w:rsidP="00405A65">
            <w:pPr>
              <w:pStyle w:val="TableParagraph"/>
              <w:ind w:right="34"/>
            </w:pPr>
            <w:r w:rsidRPr="00CF0413">
              <w:t>-Рисование на социальные</w:t>
            </w:r>
            <w:r w:rsidRPr="00CF0413">
              <w:rPr>
                <w:spacing w:val="-57"/>
              </w:rPr>
              <w:t xml:space="preserve"> </w:t>
            </w:r>
            <w:r w:rsidRPr="00CF0413">
              <w:t xml:space="preserve">темы. </w:t>
            </w:r>
          </w:p>
          <w:p w:rsidR="00405A65" w:rsidRPr="00CF0413" w:rsidRDefault="00405A65" w:rsidP="00405A65">
            <w:pPr>
              <w:pStyle w:val="TableParagraph"/>
              <w:ind w:right="34"/>
            </w:pPr>
            <w:r w:rsidRPr="00CF0413">
              <w:lastRenderedPageBreak/>
              <w:t>-Рассказы о пр</w:t>
            </w:r>
            <w:r w:rsidRPr="00CF0413">
              <w:t>о</w:t>
            </w:r>
            <w:r w:rsidRPr="00CF0413">
              <w:t>фессиях.</w:t>
            </w:r>
          </w:p>
          <w:p w:rsidR="00405A65" w:rsidRPr="00CF0413" w:rsidRDefault="00405A65" w:rsidP="00405A65">
            <w:pPr>
              <w:pStyle w:val="TableParagraph"/>
              <w:spacing w:line="275" w:lineRule="exact"/>
            </w:pPr>
            <w:r w:rsidRPr="00CF0413">
              <w:t>- Показ тематич</w:t>
            </w:r>
            <w:r w:rsidRPr="00CF0413">
              <w:t>е</w:t>
            </w:r>
            <w:r w:rsidRPr="00CF0413">
              <w:t>ских</w:t>
            </w:r>
            <w:r w:rsidRPr="00CF0413">
              <w:rPr>
                <w:spacing w:val="1"/>
              </w:rPr>
              <w:t xml:space="preserve"> </w:t>
            </w:r>
            <w:r w:rsidRPr="00CF0413">
              <w:t>мультим</w:t>
            </w:r>
            <w:r w:rsidRPr="00CF0413">
              <w:t>е</w:t>
            </w:r>
            <w:r w:rsidRPr="00CF0413">
              <w:t>дийных презент</w:t>
            </w:r>
            <w:r w:rsidRPr="00CF0413">
              <w:t>а</w:t>
            </w:r>
            <w:r w:rsidRPr="00CF0413">
              <w:t>ций.</w:t>
            </w:r>
          </w:p>
        </w:tc>
        <w:tc>
          <w:tcPr>
            <w:tcW w:w="4819" w:type="dxa"/>
          </w:tcPr>
          <w:p w:rsidR="00405A65" w:rsidRPr="00E9470F" w:rsidRDefault="00405A65" w:rsidP="00405A65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  <w:sz w:val="22"/>
                <w:szCs w:val="22"/>
              </w:rPr>
            </w:pPr>
            <w:r w:rsidRPr="00E9470F">
              <w:rPr>
                <w:b/>
                <w:color w:val="000000"/>
                <w:sz w:val="22"/>
                <w:szCs w:val="22"/>
              </w:rPr>
              <w:lastRenderedPageBreak/>
              <w:t>Сфера социальных отношений</w:t>
            </w:r>
          </w:p>
          <w:p w:rsidR="00405A65" w:rsidRPr="00CF0413" w:rsidRDefault="00405A65" w:rsidP="00405A65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color w:val="000000"/>
                <w:sz w:val="22"/>
                <w:szCs w:val="22"/>
              </w:rPr>
              <w:t>- куклы</w:t>
            </w:r>
          </w:p>
          <w:p w:rsidR="00405A65" w:rsidRPr="00E9470F" w:rsidRDefault="00405A65" w:rsidP="00405A65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  <w:sz w:val="22"/>
                <w:szCs w:val="22"/>
              </w:rPr>
            </w:pPr>
            <w:r w:rsidRPr="00E9470F">
              <w:rPr>
                <w:b/>
                <w:color w:val="000000"/>
                <w:sz w:val="22"/>
                <w:szCs w:val="22"/>
              </w:rPr>
              <w:t>Область формирования основ гражданстве</w:t>
            </w:r>
            <w:r w:rsidRPr="00E9470F">
              <w:rPr>
                <w:b/>
                <w:color w:val="000000"/>
                <w:sz w:val="22"/>
                <w:szCs w:val="22"/>
              </w:rPr>
              <w:t>н</w:t>
            </w:r>
            <w:r w:rsidRPr="00E9470F">
              <w:rPr>
                <w:b/>
                <w:color w:val="000000"/>
                <w:sz w:val="22"/>
                <w:szCs w:val="22"/>
              </w:rPr>
              <w:t>ности и патриотизма:</w:t>
            </w:r>
          </w:p>
          <w:p w:rsidR="00405A65" w:rsidRPr="00E9470F" w:rsidRDefault="00405A65" w:rsidP="00405A65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  <w:sz w:val="22"/>
                <w:szCs w:val="22"/>
              </w:rPr>
            </w:pPr>
            <w:r w:rsidRPr="00E9470F">
              <w:rPr>
                <w:b/>
                <w:color w:val="000000"/>
                <w:sz w:val="22"/>
                <w:szCs w:val="22"/>
              </w:rPr>
              <w:t>Сфера трудового воспитания:</w:t>
            </w:r>
          </w:p>
          <w:p w:rsidR="00405A65" w:rsidRPr="00CF0413" w:rsidRDefault="00405A65" w:rsidP="00405A65">
            <w:pPr>
              <w:pStyle w:val="TableParagraph"/>
              <w:spacing w:before="4"/>
            </w:pPr>
            <w:r w:rsidRPr="00CF0413">
              <w:t xml:space="preserve">- оборудование для трудовой деятельности в уголке природы; </w:t>
            </w:r>
          </w:p>
          <w:p w:rsidR="00405A65" w:rsidRPr="00CF0413" w:rsidRDefault="00405A65" w:rsidP="00405A65">
            <w:pPr>
              <w:pStyle w:val="TableParagraph"/>
              <w:spacing w:before="4"/>
            </w:pPr>
            <w:r w:rsidRPr="00CF0413">
              <w:t>- оборудование для организации дежурства;</w:t>
            </w:r>
          </w:p>
          <w:p w:rsidR="00405A65" w:rsidRPr="00CF0413" w:rsidRDefault="00405A65" w:rsidP="00405A65">
            <w:pPr>
              <w:pStyle w:val="TableParagraph"/>
            </w:pPr>
            <w:r w:rsidRPr="00CF0413">
              <w:t>- природный</w:t>
            </w:r>
            <w:r w:rsidRPr="00CF0413">
              <w:rPr>
                <w:spacing w:val="-57"/>
              </w:rPr>
              <w:t xml:space="preserve"> </w:t>
            </w:r>
            <w:r w:rsidRPr="00CF0413">
              <w:t>и бросовый материал для</w:t>
            </w:r>
            <w:r w:rsidRPr="00CF0413">
              <w:rPr>
                <w:spacing w:val="-1"/>
              </w:rPr>
              <w:t xml:space="preserve"> </w:t>
            </w:r>
            <w:r w:rsidRPr="00CF0413">
              <w:t>ручного</w:t>
            </w:r>
            <w:r w:rsidRPr="00CF0413">
              <w:rPr>
                <w:spacing w:val="-1"/>
              </w:rPr>
              <w:t xml:space="preserve"> </w:t>
            </w:r>
            <w:r w:rsidRPr="00CF0413">
              <w:t>труда.</w:t>
            </w:r>
          </w:p>
          <w:p w:rsidR="00405A65" w:rsidRPr="00E9470F" w:rsidRDefault="00405A65" w:rsidP="00405A65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b/>
                <w:color w:val="000000"/>
                <w:sz w:val="22"/>
                <w:szCs w:val="22"/>
              </w:rPr>
            </w:pPr>
            <w:r w:rsidRPr="00E9470F">
              <w:rPr>
                <w:b/>
                <w:color w:val="000000"/>
                <w:sz w:val="22"/>
                <w:szCs w:val="22"/>
              </w:rPr>
              <w:t>Область формирования основ безопасного поведения:</w:t>
            </w:r>
          </w:p>
          <w:p w:rsidR="00405A65" w:rsidRPr="00CF0413" w:rsidRDefault="00405A65" w:rsidP="00405A65">
            <w:pPr>
              <w:pStyle w:val="TableParagraph"/>
              <w:spacing w:line="275" w:lineRule="exact"/>
              <w:ind w:left="34"/>
            </w:pPr>
            <w:r w:rsidRPr="00CF0413">
              <w:t>- макет</w:t>
            </w:r>
            <w:r w:rsidRPr="00CF0413">
              <w:rPr>
                <w:spacing w:val="-2"/>
              </w:rPr>
              <w:t xml:space="preserve"> </w:t>
            </w:r>
            <w:r w:rsidRPr="00CF0413">
              <w:t>дороги;</w:t>
            </w:r>
          </w:p>
          <w:p w:rsidR="00405A65" w:rsidRPr="00CF0413" w:rsidRDefault="00405A65" w:rsidP="00405A65">
            <w:pPr>
              <w:pStyle w:val="TableParagraph"/>
              <w:spacing w:line="275" w:lineRule="exact"/>
              <w:ind w:left="34"/>
            </w:pPr>
            <w:r w:rsidRPr="00CF0413">
              <w:lastRenderedPageBreak/>
              <w:t>-</w:t>
            </w:r>
            <w:r w:rsidRPr="00CF0413">
              <w:rPr>
                <w:spacing w:val="-2"/>
              </w:rPr>
              <w:t xml:space="preserve"> </w:t>
            </w:r>
            <w:r w:rsidRPr="00CF0413">
              <w:t>комплект</w:t>
            </w:r>
            <w:r w:rsidRPr="00CF0413">
              <w:rPr>
                <w:spacing w:val="-2"/>
              </w:rPr>
              <w:t xml:space="preserve"> </w:t>
            </w:r>
            <w:r w:rsidRPr="00CF0413">
              <w:t>дорожных знаков;</w:t>
            </w:r>
          </w:p>
          <w:p w:rsidR="00405A65" w:rsidRPr="00CF0413" w:rsidRDefault="00405A65" w:rsidP="00405A65">
            <w:pPr>
              <w:pStyle w:val="TableParagraph"/>
            </w:pPr>
            <w:r w:rsidRPr="00CF0413">
              <w:t>- различные</w:t>
            </w:r>
            <w:r w:rsidRPr="00CF0413">
              <w:rPr>
                <w:spacing w:val="-4"/>
              </w:rPr>
              <w:t xml:space="preserve"> </w:t>
            </w:r>
            <w:r w:rsidRPr="00CF0413">
              <w:t>виды</w:t>
            </w:r>
            <w:r w:rsidRPr="00CF0413">
              <w:rPr>
                <w:spacing w:val="-1"/>
              </w:rPr>
              <w:t xml:space="preserve"> </w:t>
            </w:r>
            <w:r w:rsidRPr="00CF0413">
              <w:t>транспорта</w:t>
            </w:r>
            <w:r w:rsidRPr="00CF0413">
              <w:rPr>
                <w:spacing w:val="-3"/>
              </w:rPr>
              <w:t xml:space="preserve"> </w:t>
            </w:r>
            <w:r w:rsidRPr="00CF0413">
              <w:t>(наземный,</w:t>
            </w:r>
            <w:r w:rsidRPr="00CF0413">
              <w:rPr>
                <w:spacing w:val="-1"/>
              </w:rPr>
              <w:t xml:space="preserve"> </w:t>
            </w:r>
            <w:r w:rsidRPr="00CF0413">
              <w:t>во</w:t>
            </w:r>
            <w:r w:rsidRPr="00CF0413">
              <w:t>з</w:t>
            </w:r>
            <w:r w:rsidRPr="00CF0413">
              <w:t>душный,</w:t>
            </w:r>
            <w:r w:rsidRPr="00CF0413">
              <w:rPr>
                <w:spacing w:val="-2"/>
              </w:rPr>
              <w:t xml:space="preserve"> </w:t>
            </w:r>
            <w:r w:rsidRPr="00CF0413">
              <w:t>водный);</w:t>
            </w:r>
          </w:p>
          <w:p w:rsidR="00405A65" w:rsidRPr="00CF0413" w:rsidRDefault="00405A65" w:rsidP="00405A65">
            <w:pPr>
              <w:pStyle w:val="TableParagraph"/>
              <w:ind w:right="433"/>
            </w:pPr>
            <w:r w:rsidRPr="00CF0413">
              <w:t>- книги по ПДД;</w:t>
            </w:r>
          </w:p>
          <w:p w:rsidR="00405A65" w:rsidRPr="00CF0413" w:rsidRDefault="00405A65" w:rsidP="00405A65">
            <w:pPr>
              <w:pStyle w:val="TableParagraph"/>
              <w:ind w:right="433"/>
            </w:pPr>
            <w:r w:rsidRPr="00CF0413">
              <w:t>- дидактические игры по обеспечению безопасности жизнедеятельности;</w:t>
            </w:r>
          </w:p>
          <w:p w:rsidR="00405A65" w:rsidRPr="00CF0413" w:rsidRDefault="00405A65" w:rsidP="00EF6C81">
            <w:pPr>
              <w:pStyle w:val="TableParagraph"/>
              <w:ind w:right="433"/>
              <w:rPr>
                <w:color w:val="000000"/>
                <w:u w:val="single"/>
              </w:rPr>
            </w:pPr>
            <w:r w:rsidRPr="00CF0413">
              <w:t>-Лэпбук «Правила дорожного</w:t>
            </w:r>
            <w:r w:rsidRPr="00CF0413">
              <w:rPr>
                <w:spacing w:val="-57"/>
              </w:rPr>
              <w:t xml:space="preserve"> </w:t>
            </w:r>
            <w:r w:rsidRPr="00CF0413">
              <w:t>движения»</w:t>
            </w:r>
          </w:p>
        </w:tc>
      </w:tr>
      <w:tr w:rsidR="00030542" w:rsidRPr="00CF0413" w:rsidTr="00DF2967">
        <w:tc>
          <w:tcPr>
            <w:tcW w:w="1983" w:type="dxa"/>
          </w:tcPr>
          <w:p w:rsidR="00030542" w:rsidRPr="00CF0413" w:rsidRDefault="00030542" w:rsidP="004D21B5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color w:val="000000"/>
                <w:sz w:val="22"/>
                <w:szCs w:val="22"/>
              </w:rPr>
              <w:lastRenderedPageBreak/>
              <w:t>Самостоятельная деятельность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:rsidR="00030542" w:rsidRPr="00CF0413" w:rsidRDefault="00030542" w:rsidP="004D21B5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  <w:lang w:val="en-US"/>
              </w:rPr>
              <w:t>Подгрупповой</w:t>
            </w:r>
            <w:r w:rsidRPr="00CF0413">
              <w:rPr>
                <w:spacing w:val="1"/>
                <w:sz w:val="22"/>
                <w:szCs w:val="22"/>
                <w:lang w:val="en-US"/>
              </w:rPr>
              <w:t xml:space="preserve"> </w:t>
            </w:r>
            <w:r w:rsidRPr="00CF0413">
              <w:rPr>
                <w:spacing w:val="-1"/>
                <w:sz w:val="22"/>
                <w:szCs w:val="22"/>
                <w:lang w:val="en-US"/>
              </w:rPr>
              <w:t>Индивидуальный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030542" w:rsidRPr="00CF0413" w:rsidRDefault="00030542" w:rsidP="002B6E6A">
            <w:pPr>
              <w:pStyle w:val="TableParagraph"/>
              <w:tabs>
                <w:tab w:val="left" w:pos="356"/>
              </w:tabs>
              <w:spacing w:line="271" w:lineRule="exact"/>
            </w:pPr>
            <w:r w:rsidRPr="00CF0413">
              <w:t>- Сюжетно-ролевые</w:t>
            </w:r>
            <w:r w:rsidRPr="00CF0413">
              <w:rPr>
                <w:spacing w:val="-9"/>
              </w:rPr>
              <w:t xml:space="preserve"> </w:t>
            </w:r>
            <w:r w:rsidRPr="00CF0413">
              <w:t>и</w:t>
            </w:r>
            <w:r w:rsidRPr="00CF0413">
              <w:rPr>
                <w:spacing w:val="-7"/>
              </w:rPr>
              <w:t xml:space="preserve"> </w:t>
            </w:r>
            <w:r w:rsidRPr="00CF0413">
              <w:t>театр</w:t>
            </w:r>
            <w:r w:rsidRPr="00CF0413">
              <w:t>а</w:t>
            </w:r>
            <w:r w:rsidRPr="00CF0413">
              <w:t>лизованные</w:t>
            </w:r>
            <w:r w:rsidRPr="00CF0413">
              <w:rPr>
                <w:spacing w:val="-4"/>
              </w:rPr>
              <w:t xml:space="preserve"> </w:t>
            </w:r>
            <w:r w:rsidRPr="00CF0413">
              <w:t>игры.</w:t>
            </w:r>
          </w:p>
          <w:p w:rsidR="00030542" w:rsidRPr="00CF0413" w:rsidRDefault="00030542" w:rsidP="006E3464">
            <w:pPr>
              <w:pStyle w:val="TableParagraph"/>
              <w:tabs>
                <w:tab w:val="left" w:pos="416"/>
              </w:tabs>
            </w:pPr>
            <w:r w:rsidRPr="00CF0413">
              <w:t>-Дидактические</w:t>
            </w:r>
            <w:r w:rsidRPr="00CF0413">
              <w:rPr>
                <w:spacing w:val="-4"/>
              </w:rPr>
              <w:t xml:space="preserve"> </w:t>
            </w:r>
            <w:r w:rsidRPr="00CF0413">
              <w:t>игры.</w:t>
            </w:r>
          </w:p>
          <w:p w:rsidR="00030542" w:rsidRPr="00CF0413" w:rsidRDefault="00030542" w:rsidP="002B6E6A">
            <w:pPr>
              <w:pStyle w:val="TableParagraph"/>
              <w:ind w:right="34"/>
            </w:pPr>
            <w:r w:rsidRPr="00CF0413">
              <w:t>-Рассматривание</w:t>
            </w:r>
            <w:r w:rsidRPr="00CF0413">
              <w:rPr>
                <w:spacing w:val="1"/>
              </w:rPr>
              <w:t xml:space="preserve"> </w:t>
            </w:r>
            <w:r w:rsidRPr="00CF0413">
              <w:t>картин, иллюс</w:t>
            </w:r>
            <w:r w:rsidRPr="00CF0413">
              <w:t>т</w:t>
            </w:r>
            <w:r w:rsidRPr="00CF0413">
              <w:t>раций.</w:t>
            </w:r>
          </w:p>
          <w:p w:rsidR="00030542" w:rsidRPr="00CF0413" w:rsidRDefault="00030542" w:rsidP="002B6E6A">
            <w:pPr>
              <w:pStyle w:val="TableParagraph"/>
              <w:ind w:right="34"/>
            </w:pPr>
            <w:r w:rsidRPr="00CF0413">
              <w:t>-Рисование на социальные</w:t>
            </w:r>
            <w:r w:rsidRPr="00CF0413">
              <w:rPr>
                <w:spacing w:val="-57"/>
              </w:rPr>
              <w:t xml:space="preserve"> </w:t>
            </w:r>
            <w:r w:rsidR="0080018C">
              <w:rPr>
                <w:spacing w:val="-57"/>
              </w:rPr>
              <w:t xml:space="preserve"> </w:t>
            </w:r>
            <w:r w:rsidRPr="00CF0413">
              <w:t xml:space="preserve">темы. </w:t>
            </w:r>
          </w:p>
          <w:p w:rsidR="00030542" w:rsidRPr="00CF0413" w:rsidRDefault="006E3464" w:rsidP="002B6E6A">
            <w:pPr>
              <w:pStyle w:val="TableParagraph"/>
              <w:ind w:right="34"/>
            </w:pPr>
            <w:r w:rsidRPr="00CF0413">
              <w:t xml:space="preserve"> </w:t>
            </w:r>
          </w:p>
          <w:p w:rsidR="00030542" w:rsidRPr="00CF0413" w:rsidRDefault="006E3464" w:rsidP="004D21B5">
            <w:pPr>
              <w:pStyle w:val="TableParagraph"/>
              <w:tabs>
                <w:tab w:val="left" w:pos="359"/>
              </w:tabs>
              <w:spacing w:line="275" w:lineRule="exact"/>
            </w:pPr>
            <w:r w:rsidRPr="00CF0413">
              <w:t xml:space="preserve"> </w:t>
            </w:r>
          </w:p>
        </w:tc>
        <w:tc>
          <w:tcPr>
            <w:tcW w:w="4819" w:type="dxa"/>
          </w:tcPr>
          <w:p w:rsidR="00030542" w:rsidRPr="00CF0413" w:rsidRDefault="00030542" w:rsidP="004D21B5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</w:p>
        </w:tc>
      </w:tr>
      <w:tr w:rsidR="00030542" w:rsidRPr="00CF0413" w:rsidTr="00DF2967">
        <w:tc>
          <w:tcPr>
            <w:tcW w:w="10456" w:type="dxa"/>
            <w:gridSpan w:val="4"/>
          </w:tcPr>
          <w:p w:rsidR="00030542" w:rsidRPr="00CF0413" w:rsidRDefault="001B5DB3" w:rsidP="00030542">
            <w:pPr>
              <w:pStyle w:val="pboth"/>
              <w:spacing w:before="0" w:beforeAutospacing="0" w:after="0" w:afterAutospacing="0" w:line="293" w:lineRule="atLeast"/>
              <w:jc w:val="center"/>
              <w:rPr>
                <w:b/>
                <w:color w:val="000000"/>
                <w:sz w:val="22"/>
                <w:szCs w:val="22"/>
              </w:rPr>
            </w:pPr>
            <w:r w:rsidRPr="00CF0413">
              <w:rPr>
                <w:b/>
                <w:color w:val="000000"/>
                <w:sz w:val="22"/>
                <w:szCs w:val="22"/>
              </w:rPr>
              <w:t>Подготовительная к школе группа (</w:t>
            </w:r>
            <w:r w:rsidR="00030542" w:rsidRPr="00CF0413">
              <w:rPr>
                <w:b/>
                <w:color w:val="000000"/>
                <w:sz w:val="22"/>
                <w:szCs w:val="22"/>
              </w:rPr>
              <w:t>6-7 лет</w:t>
            </w:r>
            <w:r w:rsidRPr="00CF0413">
              <w:rPr>
                <w:b/>
                <w:color w:val="000000"/>
                <w:sz w:val="22"/>
                <w:szCs w:val="22"/>
              </w:rPr>
              <w:t>)</w:t>
            </w:r>
          </w:p>
        </w:tc>
      </w:tr>
      <w:tr w:rsidR="00030542" w:rsidRPr="00CF0413" w:rsidTr="00DF2967">
        <w:tc>
          <w:tcPr>
            <w:tcW w:w="1983" w:type="dxa"/>
          </w:tcPr>
          <w:p w:rsidR="00030542" w:rsidRPr="00CF0413" w:rsidRDefault="00030542" w:rsidP="004D21B5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color w:val="000000"/>
                <w:sz w:val="22"/>
                <w:szCs w:val="22"/>
              </w:rPr>
              <w:t>Организованная образовательная деятельность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:rsidR="00030542" w:rsidRPr="00CF0413" w:rsidRDefault="00030542" w:rsidP="004D21B5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030542" w:rsidRPr="00CF0413" w:rsidRDefault="00030542" w:rsidP="004D21B5">
            <w:pPr>
              <w:pStyle w:val="TableParagraph"/>
              <w:tabs>
                <w:tab w:val="left" w:pos="359"/>
              </w:tabs>
              <w:spacing w:line="275" w:lineRule="exact"/>
            </w:pPr>
            <w:r w:rsidRPr="00CF0413">
              <w:t>-</w:t>
            </w:r>
          </w:p>
        </w:tc>
        <w:tc>
          <w:tcPr>
            <w:tcW w:w="4819" w:type="dxa"/>
          </w:tcPr>
          <w:p w:rsidR="00030542" w:rsidRPr="00CF0413" w:rsidRDefault="00030542" w:rsidP="004D21B5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color w:val="000000"/>
                <w:sz w:val="22"/>
                <w:szCs w:val="22"/>
              </w:rPr>
              <w:t>-</w:t>
            </w:r>
          </w:p>
        </w:tc>
      </w:tr>
      <w:tr w:rsidR="00030542" w:rsidRPr="00CF0413" w:rsidTr="00DF2967">
        <w:tc>
          <w:tcPr>
            <w:tcW w:w="1983" w:type="dxa"/>
          </w:tcPr>
          <w:p w:rsidR="00030542" w:rsidRPr="00CF0413" w:rsidRDefault="00030542" w:rsidP="004D21B5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color w:val="000000"/>
                <w:sz w:val="22"/>
                <w:szCs w:val="22"/>
              </w:rPr>
              <w:t>Образовательная деятельность в режимных моме</w:t>
            </w:r>
            <w:r w:rsidRPr="00CF0413">
              <w:rPr>
                <w:color w:val="000000"/>
                <w:sz w:val="22"/>
                <w:szCs w:val="22"/>
              </w:rPr>
              <w:t>н</w:t>
            </w:r>
            <w:r w:rsidRPr="00CF0413">
              <w:rPr>
                <w:color w:val="000000"/>
                <w:sz w:val="22"/>
                <w:szCs w:val="22"/>
              </w:rPr>
              <w:t>тах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:rsidR="00030542" w:rsidRPr="00CF0413" w:rsidRDefault="00030542" w:rsidP="002B6E6A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Фронтальный</w:t>
            </w:r>
          </w:p>
          <w:p w:rsidR="00030542" w:rsidRPr="00CF0413" w:rsidRDefault="00030542" w:rsidP="002B6E6A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Подгрупповой</w:t>
            </w:r>
          </w:p>
          <w:p w:rsidR="00030542" w:rsidRPr="00CF0413" w:rsidRDefault="00030542" w:rsidP="004D21B5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Индивидуал</w:t>
            </w:r>
            <w:r w:rsidRPr="00CF0413">
              <w:rPr>
                <w:sz w:val="22"/>
                <w:szCs w:val="22"/>
              </w:rPr>
              <w:t>ь</w:t>
            </w:r>
            <w:r w:rsidRPr="00CF0413">
              <w:rPr>
                <w:sz w:val="22"/>
                <w:szCs w:val="22"/>
              </w:rPr>
              <w:t>ный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6E3464" w:rsidRPr="00CF0413" w:rsidRDefault="006E3464" w:rsidP="006E3464">
            <w:pPr>
              <w:pStyle w:val="TableParagraph"/>
              <w:ind w:right="34"/>
            </w:pPr>
            <w:r w:rsidRPr="00CF0413">
              <w:t xml:space="preserve">- Проблемные ситуации. </w:t>
            </w:r>
          </w:p>
          <w:p w:rsidR="006E3464" w:rsidRPr="00CF0413" w:rsidRDefault="006E3464" w:rsidP="006E3464">
            <w:pPr>
              <w:pStyle w:val="TableParagraph"/>
              <w:ind w:right="34"/>
            </w:pPr>
            <w:r w:rsidRPr="00CF0413">
              <w:t>-</w:t>
            </w:r>
            <w:r w:rsidRPr="00CF0413">
              <w:rPr>
                <w:spacing w:val="-57"/>
              </w:rPr>
              <w:t xml:space="preserve"> </w:t>
            </w:r>
            <w:r w:rsidRPr="00CF0413">
              <w:t>Сюжетно-ролевые игры.</w:t>
            </w:r>
          </w:p>
          <w:p w:rsidR="006E3464" w:rsidRPr="00CF0413" w:rsidRDefault="006E3464" w:rsidP="006E3464">
            <w:pPr>
              <w:pStyle w:val="TableParagraph"/>
              <w:tabs>
                <w:tab w:val="left" w:pos="296"/>
              </w:tabs>
              <w:ind w:right="355"/>
            </w:pPr>
            <w:r w:rsidRPr="00CF0413">
              <w:t>- Игры-драматизации.</w:t>
            </w:r>
          </w:p>
          <w:p w:rsidR="006E3464" w:rsidRPr="00CF0413" w:rsidRDefault="006E3464" w:rsidP="006E3464">
            <w:pPr>
              <w:pStyle w:val="TableParagraph"/>
              <w:tabs>
                <w:tab w:val="left" w:pos="296"/>
              </w:tabs>
              <w:ind w:right="355"/>
            </w:pPr>
            <w:r w:rsidRPr="00CF0413">
              <w:t>- Дидактич</w:t>
            </w:r>
            <w:r w:rsidRPr="00CF0413">
              <w:t>е</w:t>
            </w:r>
            <w:r w:rsidRPr="00CF0413">
              <w:t>ские игры</w:t>
            </w:r>
            <w:r w:rsidRPr="00CF0413">
              <w:rPr>
                <w:spacing w:val="1"/>
              </w:rPr>
              <w:t xml:space="preserve"> </w:t>
            </w:r>
            <w:r w:rsidRPr="00CF0413">
              <w:t>с</w:t>
            </w:r>
            <w:r w:rsidRPr="00CF0413">
              <w:t>о</w:t>
            </w:r>
            <w:r w:rsidRPr="00CF0413">
              <w:t>циального с</w:t>
            </w:r>
            <w:r w:rsidRPr="00CF0413">
              <w:t>о</w:t>
            </w:r>
            <w:r w:rsidRPr="00CF0413">
              <w:t xml:space="preserve">держания. </w:t>
            </w:r>
          </w:p>
          <w:p w:rsidR="006E3464" w:rsidRPr="00CF0413" w:rsidRDefault="006E3464" w:rsidP="006E3464">
            <w:pPr>
              <w:pStyle w:val="TableParagraph"/>
              <w:tabs>
                <w:tab w:val="left" w:pos="296"/>
              </w:tabs>
              <w:ind w:right="355"/>
            </w:pPr>
            <w:r w:rsidRPr="00CF0413">
              <w:t>-</w:t>
            </w:r>
            <w:r w:rsidRPr="00CF0413">
              <w:rPr>
                <w:spacing w:val="1"/>
              </w:rPr>
              <w:t xml:space="preserve"> </w:t>
            </w:r>
            <w:r w:rsidRPr="00CF0413">
              <w:t>Беседы.</w:t>
            </w:r>
          </w:p>
          <w:p w:rsidR="006E3464" w:rsidRPr="00CF0413" w:rsidRDefault="006E3464" w:rsidP="006E3464">
            <w:pPr>
              <w:pStyle w:val="TableParagraph"/>
              <w:tabs>
                <w:tab w:val="left" w:pos="296"/>
              </w:tabs>
              <w:ind w:right="355"/>
            </w:pPr>
            <w:r w:rsidRPr="00CF0413">
              <w:t>- Рассматр</w:t>
            </w:r>
            <w:r w:rsidRPr="00CF0413">
              <w:t>и</w:t>
            </w:r>
            <w:r w:rsidRPr="00CF0413">
              <w:t>вание картин,</w:t>
            </w:r>
            <w:r w:rsidRPr="00CF0413">
              <w:rPr>
                <w:spacing w:val="-57"/>
              </w:rPr>
              <w:t xml:space="preserve"> </w:t>
            </w:r>
            <w:r w:rsidRPr="00CF0413">
              <w:t>иллюстраций.</w:t>
            </w:r>
          </w:p>
          <w:p w:rsidR="006E3464" w:rsidRPr="00CF0413" w:rsidRDefault="006E3464" w:rsidP="006E3464">
            <w:pPr>
              <w:pStyle w:val="TableParagraph"/>
              <w:tabs>
                <w:tab w:val="left" w:pos="296"/>
              </w:tabs>
              <w:ind w:right="355"/>
            </w:pPr>
            <w:r w:rsidRPr="00CF0413">
              <w:t>-Рисование на социальные</w:t>
            </w:r>
            <w:r w:rsidRPr="00CF0413">
              <w:rPr>
                <w:spacing w:val="-57"/>
              </w:rPr>
              <w:t xml:space="preserve"> </w:t>
            </w:r>
            <w:r w:rsidRPr="00CF0413">
              <w:t>темы.</w:t>
            </w:r>
          </w:p>
          <w:p w:rsidR="006E3464" w:rsidRPr="00CF0413" w:rsidRDefault="006E3464" w:rsidP="006E3464">
            <w:pPr>
              <w:pStyle w:val="TableParagraph"/>
              <w:tabs>
                <w:tab w:val="left" w:pos="359"/>
              </w:tabs>
              <w:spacing w:before="2"/>
              <w:ind w:right="232"/>
            </w:pPr>
            <w:r w:rsidRPr="00CF0413">
              <w:t>- Игры</w:t>
            </w:r>
            <w:r w:rsidRPr="00CF0413">
              <w:rPr>
                <w:spacing w:val="-5"/>
              </w:rPr>
              <w:t xml:space="preserve"> </w:t>
            </w:r>
            <w:r w:rsidRPr="00CF0413">
              <w:t>со</w:t>
            </w:r>
            <w:r w:rsidRPr="00CF0413">
              <w:rPr>
                <w:spacing w:val="-1"/>
              </w:rPr>
              <w:t xml:space="preserve"> </w:t>
            </w:r>
            <w:r w:rsidRPr="00CF0413">
              <w:t>строительным</w:t>
            </w:r>
            <w:r w:rsidRPr="00CF0413">
              <w:rPr>
                <w:spacing w:val="-4"/>
              </w:rPr>
              <w:t xml:space="preserve"> </w:t>
            </w:r>
            <w:r w:rsidRPr="00CF0413">
              <w:t>материалом.</w:t>
            </w:r>
          </w:p>
          <w:p w:rsidR="006E3464" w:rsidRPr="00CF0413" w:rsidRDefault="006E3464" w:rsidP="006E3464">
            <w:pPr>
              <w:pStyle w:val="TableParagraph"/>
              <w:tabs>
                <w:tab w:val="left" w:pos="359"/>
              </w:tabs>
              <w:spacing w:before="1"/>
              <w:ind w:right="507"/>
            </w:pPr>
            <w:r w:rsidRPr="00CF0413">
              <w:t>- Чтение х</w:t>
            </w:r>
            <w:r w:rsidRPr="00CF0413">
              <w:t>у</w:t>
            </w:r>
            <w:r w:rsidRPr="00CF0413">
              <w:t>дожестве</w:t>
            </w:r>
            <w:r w:rsidRPr="00CF0413">
              <w:t>н</w:t>
            </w:r>
            <w:r w:rsidRPr="00CF0413">
              <w:t>ной</w:t>
            </w:r>
            <w:r w:rsidRPr="00CF0413">
              <w:rPr>
                <w:spacing w:val="-57"/>
              </w:rPr>
              <w:t xml:space="preserve"> </w:t>
            </w:r>
            <w:r w:rsidRPr="00CF0413">
              <w:t>литер</w:t>
            </w:r>
            <w:r w:rsidRPr="00CF0413">
              <w:t>а</w:t>
            </w:r>
            <w:r w:rsidRPr="00CF0413">
              <w:t>туры.</w:t>
            </w:r>
          </w:p>
          <w:p w:rsidR="00030542" w:rsidRPr="00CF0413" w:rsidRDefault="006E3464" w:rsidP="006E3464">
            <w:pPr>
              <w:pStyle w:val="TableParagraph"/>
              <w:spacing w:line="275" w:lineRule="exact"/>
            </w:pPr>
            <w:r w:rsidRPr="00CF0413">
              <w:t>- Показ тематич</w:t>
            </w:r>
            <w:r w:rsidRPr="00CF0413">
              <w:t>е</w:t>
            </w:r>
            <w:r w:rsidRPr="00CF0413">
              <w:t>ских</w:t>
            </w:r>
            <w:r w:rsidRPr="00CF0413">
              <w:rPr>
                <w:spacing w:val="1"/>
              </w:rPr>
              <w:t xml:space="preserve"> </w:t>
            </w:r>
            <w:r w:rsidRPr="00CF0413">
              <w:t>мультим</w:t>
            </w:r>
            <w:r w:rsidRPr="00CF0413">
              <w:t>е</w:t>
            </w:r>
            <w:r w:rsidRPr="00CF0413">
              <w:t>дийных презент</w:t>
            </w:r>
            <w:r w:rsidRPr="00CF0413">
              <w:t>а</w:t>
            </w:r>
            <w:r w:rsidRPr="00CF0413">
              <w:t>ций.</w:t>
            </w:r>
          </w:p>
        </w:tc>
        <w:tc>
          <w:tcPr>
            <w:tcW w:w="4819" w:type="dxa"/>
          </w:tcPr>
          <w:p w:rsidR="006E3464" w:rsidRPr="00E9470F" w:rsidRDefault="006E3464" w:rsidP="006E3464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  <w:sz w:val="22"/>
                <w:szCs w:val="22"/>
              </w:rPr>
            </w:pPr>
            <w:r w:rsidRPr="00E9470F">
              <w:rPr>
                <w:b/>
                <w:color w:val="000000"/>
                <w:sz w:val="22"/>
                <w:szCs w:val="22"/>
              </w:rPr>
              <w:t>Сфера социальных отношений</w:t>
            </w:r>
          </w:p>
          <w:p w:rsidR="006E3464" w:rsidRPr="00CF0413" w:rsidRDefault="006E3464" w:rsidP="006E3464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color w:val="000000"/>
                <w:sz w:val="22"/>
                <w:szCs w:val="22"/>
              </w:rPr>
              <w:t>- куклы</w:t>
            </w:r>
          </w:p>
          <w:p w:rsidR="006E3464" w:rsidRPr="00E9470F" w:rsidRDefault="006E3464" w:rsidP="006E3464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  <w:sz w:val="22"/>
                <w:szCs w:val="22"/>
              </w:rPr>
            </w:pPr>
            <w:r w:rsidRPr="00E9470F">
              <w:rPr>
                <w:b/>
                <w:color w:val="000000"/>
                <w:sz w:val="22"/>
                <w:szCs w:val="22"/>
              </w:rPr>
              <w:t>Область формирования основ гражданстве</w:t>
            </w:r>
            <w:r w:rsidRPr="00E9470F">
              <w:rPr>
                <w:b/>
                <w:color w:val="000000"/>
                <w:sz w:val="22"/>
                <w:szCs w:val="22"/>
              </w:rPr>
              <w:t>н</w:t>
            </w:r>
            <w:r w:rsidRPr="00E9470F">
              <w:rPr>
                <w:b/>
                <w:color w:val="000000"/>
                <w:sz w:val="22"/>
                <w:szCs w:val="22"/>
              </w:rPr>
              <w:t>ности и патриотизма:</w:t>
            </w:r>
          </w:p>
          <w:p w:rsidR="00267719" w:rsidRPr="00CF0413" w:rsidRDefault="00267719" w:rsidP="00267719">
            <w:pPr>
              <w:pStyle w:val="TableParagraph"/>
            </w:pPr>
            <w:r w:rsidRPr="00CF0413">
              <w:t>- иллюстрации, книги,</w:t>
            </w:r>
            <w:r w:rsidRPr="00CF0413">
              <w:rPr>
                <w:spacing w:val="-5"/>
              </w:rPr>
              <w:t xml:space="preserve"> </w:t>
            </w:r>
            <w:r w:rsidRPr="00CF0413">
              <w:t>пособия по</w:t>
            </w:r>
            <w:r w:rsidRPr="00CF0413">
              <w:rPr>
                <w:spacing w:val="-2"/>
              </w:rPr>
              <w:t xml:space="preserve"> </w:t>
            </w:r>
            <w:r w:rsidRPr="00CF0413">
              <w:t>ознакомл</w:t>
            </w:r>
            <w:r w:rsidRPr="00CF0413">
              <w:t>е</w:t>
            </w:r>
            <w:r w:rsidRPr="00CF0413">
              <w:t>нию с</w:t>
            </w:r>
            <w:r w:rsidRPr="00CF0413">
              <w:rPr>
                <w:spacing w:val="-1"/>
              </w:rPr>
              <w:t xml:space="preserve"> </w:t>
            </w:r>
            <w:r w:rsidRPr="00CF0413">
              <w:t>Россией;</w:t>
            </w:r>
          </w:p>
          <w:p w:rsidR="00267719" w:rsidRPr="00CF0413" w:rsidRDefault="00267719" w:rsidP="00267719">
            <w:pPr>
              <w:pStyle w:val="TableParagraph"/>
              <w:tabs>
                <w:tab w:val="left" w:pos="357"/>
              </w:tabs>
            </w:pPr>
            <w:r w:rsidRPr="00CF0413">
              <w:t>- кукла</w:t>
            </w:r>
            <w:r w:rsidRPr="00CF0413">
              <w:rPr>
                <w:spacing w:val="-1"/>
              </w:rPr>
              <w:t xml:space="preserve"> </w:t>
            </w:r>
            <w:r w:rsidRPr="00CF0413">
              <w:t>в</w:t>
            </w:r>
            <w:r w:rsidRPr="00CF0413">
              <w:rPr>
                <w:spacing w:val="-2"/>
              </w:rPr>
              <w:t xml:space="preserve"> </w:t>
            </w:r>
            <w:r w:rsidRPr="00CF0413">
              <w:t>народном</w:t>
            </w:r>
            <w:r w:rsidRPr="00CF0413">
              <w:rPr>
                <w:spacing w:val="-2"/>
              </w:rPr>
              <w:t xml:space="preserve"> </w:t>
            </w:r>
            <w:r w:rsidRPr="00CF0413">
              <w:t>костюме;</w:t>
            </w:r>
          </w:p>
          <w:p w:rsidR="00267719" w:rsidRPr="00CF0413" w:rsidRDefault="00267719" w:rsidP="00267719">
            <w:pPr>
              <w:pStyle w:val="TableParagraph"/>
              <w:tabs>
                <w:tab w:val="left" w:pos="357"/>
              </w:tabs>
            </w:pPr>
            <w:r w:rsidRPr="00CF0413">
              <w:t>-</w:t>
            </w:r>
            <w:r w:rsidRPr="00CF0413">
              <w:rPr>
                <w:spacing w:val="-2"/>
              </w:rPr>
              <w:t xml:space="preserve"> </w:t>
            </w:r>
            <w:r w:rsidRPr="00CF0413">
              <w:t>портрет президента</w:t>
            </w:r>
            <w:r w:rsidRPr="00CF0413">
              <w:rPr>
                <w:spacing w:val="-2"/>
              </w:rPr>
              <w:t xml:space="preserve"> </w:t>
            </w:r>
            <w:r w:rsidRPr="00CF0413">
              <w:t>России;</w:t>
            </w:r>
          </w:p>
          <w:p w:rsidR="00267719" w:rsidRPr="00CF0413" w:rsidRDefault="00267719" w:rsidP="00267719">
            <w:pPr>
              <w:pStyle w:val="TableParagraph"/>
              <w:tabs>
                <w:tab w:val="left" w:pos="357"/>
              </w:tabs>
              <w:ind w:right="183"/>
            </w:pPr>
            <w:r w:rsidRPr="00CF0413">
              <w:t>-российская символика (флаг, герб);</w:t>
            </w:r>
          </w:p>
          <w:p w:rsidR="00267719" w:rsidRPr="00CF0413" w:rsidRDefault="00267719" w:rsidP="00267719">
            <w:pPr>
              <w:pStyle w:val="TableParagraph"/>
              <w:tabs>
                <w:tab w:val="left" w:pos="357"/>
              </w:tabs>
              <w:ind w:right="183"/>
            </w:pPr>
            <w:r w:rsidRPr="00CF0413">
              <w:t>- наглядно-дидактические</w:t>
            </w:r>
            <w:r w:rsidRPr="00CF0413">
              <w:rPr>
                <w:spacing w:val="1"/>
              </w:rPr>
              <w:t xml:space="preserve"> </w:t>
            </w:r>
            <w:r w:rsidRPr="00CF0413">
              <w:t>пособия</w:t>
            </w:r>
            <w:r w:rsidRPr="00CF0413">
              <w:rPr>
                <w:spacing w:val="-7"/>
              </w:rPr>
              <w:t xml:space="preserve"> </w:t>
            </w:r>
            <w:r w:rsidRPr="00CF0413">
              <w:t>в</w:t>
            </w:r>
            <w:r w:rsidRPr="00CF0413">
              <w:rPr>
                <w:spacing w:val="-8"/>
              </w:rPr>
              <w:t xml:space="preserve"> </w:t>
            </w:r>
            <w:r w:rsidRPr="00CF0413">
              <w:t>карти</w:t>
            </w:r>
            <w:r w:rsidRPr="00CF0413">
              <w:t>н</w:t>
            </w:r>
            <w:r w:rsidRPr="00CF0413">
              <w:t>ках</w:t>
            </w:r>
            <w:r w:rsidRPr="00CF0413">
              <w:rPr>
                <w:spacing w:val="1"/>
              </w:rPr>
              <w:t xml:space="preserve"> </w:t>
            </w:r>
            <w:r w:rsidRPr="00CF0413">
              <w:t>«День</w:t>
            </w:r>
            <w:r w:rsidRPr="00CF0413">
              <w:rPr>
                <w:spacing w:val="-6"/>
              </w:rPr>
              <w:t xml:space="preserve"> </w:t>
            </w:r>
            <w:r w:rsidRPr="00CF0413">
              <w:t>Победы»,</w:t>
            </w:r>
            <w:r w:rsidRPr="00CF0413">
              <w:rPr>
                <w:spacing w:val="5"/>
              </w:rPr>
              <w:t xml:space="preserve"> </w:t>
            </w:r>
            <w:r w:rsidRPr="00CF0413">
              <w:t>«О</w:t>
            </w:r>
            <w:r w:rsidRPr="00CF0413">
              <w:rPr>
                <w:spacing w:val="-5"/>
              </w:rPr>
              <w:t xml:space="preserve"> </w:t>
            </w:r>
            <w:r w:rsidRPr="00CF0413">
              <w:t>Московском</w:t>
            </w:r>
            <w:r w:rsidRPr="00CF0413">
              <w:rPr>
                <w:spacing w:val="-8"/>
              </w:rPr>
              <w:t xml:space="preserve"> </w:t>
            </w:r>
            <w:r w:rsidRPr="00CF0413">
              <w:t>Кремле»,</w:t>
            </w:r>
          </w:p>
          <w:p w:rsidR="00267719" w:rsidRPr="00CF0413" w:rsidRDefault="00EF6C81" w:rsidP="00267719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«Государственные</w:t>
            </w:r>
            <w:r w:rsidR="00267719" w:rsidRPr="00CF0413">
              <w:rPr>
                <w:sz w:val="22"/>
                <w:szCs w:val="22"/>
              </w:rPr>
              <w:t xml:space="preserve"> символы РФ»;</w:t>
            </w:r>
          </w:p>
          <w:p w:rsidR="006E3464" w:rsidRPr="00E9470F" w:rsidRDefault="006E3464" w:rsidP="006E3464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  <w:sz w:val="22"/>
                <w:szCs w:val="22"/>
              </w:rPr>
            </w:pPr>
            <w:r w:rsidRPr="00E9470F">
              <w:rPr>
                <w:b/>
                <w:color w:val="000000"/>
                <w:sz w:val="22"/>
                <w:szCs w:val="22"/>
              </w:rPr>
              <w:t>Сфера трудового воспитания:</w:t>
            </w:r>
          </w:p>
          <w:p w:rsidR="00267719" w:rsidRPr="00CF0413" w:rsidRDefault="00267719" w:rsidP="00267719">
            <w:pPr>
              <w:pStyle w:val="TableParagraph"/>
            </w:pPr>
            <w:r w:rsidRPr="00CF0413">
              <w:t xml:space="preserve">- оборудование для трудовой деятельности в уголке природы; </w:t>
            </w:r>
          </w:p>
          <w:p w:rsidR="00267719" w:rsidRPr="00CF0413" w:rsidRDefault="00267719" w:rsidP="00267719">
            <w:pPr>
              <w:pStyle w:val="TableParagraph"/>
            </w:pPr>
            <w:r w:rsidRPr="00CF0413">
              <w:t>-</w:t>
            </w:r>
            <w:r w:rsidRPr="00CF0413">
              <w:rPr>
                <w:spacing w:val="-57"/>
              </w:rPr>
              <w:t xml:space="preserve"> </w:t>
            </w:r>
            <w:r w:rsidRPr="00CF0413">
              <w:t>оборудование для организации дежурства;</w:t>
            </w:r>
          </w:p>
          <w:p w:rsidR="00267719" w:rsidRPr="00CF0413" w:rsidRDefault="00267719" w:rsidP="00267719">
            <w:pPr>
              <w:pStyle w:val="TableParagraph"/>
            </w:pPr>
            <w:r w:rsidRPr="00CF0413">
              <w:t>- природный и бросовый</w:t>
            </w:r>
            <w:r w:rsidRPr="00CF0413">
              <w:rPr>
                <w:spacing w:val="-1"/>
              </w:rPr>
              <w:t xml:space="preserve"> </w:t>
            </w:r>
            <w:r w:rsidRPr="00CF0413">
              <w:t>материал</w:t>
            </w:r>
            <w:r w:rsidRPr="00CF0413">
              <w:rPr>
                <w:spacing w:val="-1"/>
              </w:rPr>
              <w:t xml:space="preserve"> </w:t>
            </w:r>
            <w:r w:rsidRPr="00CF0413">
              <w:t>для ручного</w:t>
            </w:r>
            <w:r w:rsidRPr="00CF0413">
              <w:rPr>
                <w:spacing w:val="2"/>
              </w:rPr>
              <w:t xml:space="preserve"> </w:t>
            </w:r>
            <w:r w:rsidRPr="00CF0413">
              <w:t>труда.</w:t>
            </w:r>
          </w:p>
          <w:p w:rsidR="006E3464" w:rsidRPr="00E9470F" w:rsidRDefault="006E3464" w:rsidP="006E3464">
            <w:pPr>
              <w:pStyle w:val="TableParagraph"/>
              <w:tabs>
                <w:tab w:val="left" w:pos="357"/>
              </w:tabs>
              <w:ind w:right="166"/>
              <w:rPr>
                <w:b/>
                <w:color w:val="000000" w:themeColor="text1"/>
              </w:rPr>
            </w:pPr>
            <w:r w:rsidRPr="00E9470F">
              <w:rPr>
                <w:b/>
                <w:color w:val="000000" w:themeColor="text1"/>
              </w:rPr>
              <w:t xml:space="preserve">Область формирования основ безопасного поведения: </w:t>
            </w:r>
          </w:p>
          <w:p w:rsidR="006E3464" w:rsidRPr="00CF0413" w:rsidRDefault="006E3464" w:rsidP="006E3464">
            <w:pPr>
              <w:pStyle w:val="TableParagraph"/>
              <w:tabs>
                <w:tab w:val="left" w:pos="357"/>
              </w:tabs>
              <w:ind w:right="166"/>
            </w:pPr>
            <w:r w:rsidRPr="00CF0413">
              <w:t xml:space="preserve">-лэпбук по правилам дорожной безопасности; </w:t>
            </w:r>
          </w:p>
          <w:p w:rsidR="006E3464" w:rsidRPr="00CF0413" w:rsidRDefault="006E3464" w:rsidP="006E3464">
            <w:pPr>
              <w:pStyle w:val="TableParagraph"/>
              <w:tabs>
                <w:tab w:val="left" w:pos="357"/>
              </w:tabs>
              <w:ind w:right="166"/>
            </w:pPr>
            <w:r w:rsidRPr="00CF0413">
              <w:t>- комплект дорожных знаков;</w:t>
            </w:r>
          </w:p>
          <w:p w:rsidR="006E3464" w:rsidRPr="00CF0413" w:rsidRDefault="006E3464" w:rsidP="006E3464">
            <w:pPr>
              <w:pStyle w:val="TableParagraph"/>
              <w:tabs>
                <w:tab w:val="left" w:pos="357"/>
              </w:tabs>
              <w:ind w:right="166"/>
            </w:pPr>
            <w:r w:rsidRPr="00CF0413">
              <w:t>- различные виды транспорта (наземный, во</w:t>
            </w:r>
            <w:r w:rsidRPr="00CF0413">
              <w:t>з</w:t>
            </w:r>
            <w:r w:rsidRPr="00CF0413">
              <w:t xml:space="preserve">душный, водный); </w:t>
            </w:r>
          </w:p>
          <w:p w:rsidR="006E3464" w:rsidRPr="00CF0413" w:rsidRDefault="006E3464" w:rsidP="006E3464">
            <w:pPr>
              <w:pStyle w:val="TableParagraph"/>
              <w:tabs>
                <w:tab w:val="left" w:pos="357"/>
              </w:tabs>
              <w:ind w:right="166"/>
            </w:pPr>
            <w:r w:rsidRPr="00CF0413">
              <w:t>- тематические альбомы по правилам доро</w:t>
            </w:r>
            <w:r w:rsidRPr="00CF0413">
              <w:t>ж</w:t>
            </w:r>
            <w:r w:rsidRPr="00CF0413">
              <w:t>ного движения;</w:t>
            </w:r>
          </w:p>
          <w:p w:rsidR="006E3464" w:rsidRPr="00CF0413" w:rsidRDefault="006E3464" w:rsidP="006E3464">
            <w:pPr>
              <w:pStyle w:val="TableParagraph"/>
              <w:tabs>
                <w:tab w:val="left" w:pos="357"/>
              </w:tabs>
              <w:ind w:right="166"/>
            </w:pPr>
            <w:r w:rsidRPr="00CF0413">
              <w:t>- книги по ПДД;</w:t>
            </w:r>
          </w:p>
          <w:p w:rsidR="006E3464" w:rsidRPr="00CF0413" w:rsidRDefault="006E3464" w:rsidP="006E3464">
            <w:pPr>
              <w:pStyle w:val="TableParagraph"/>
              <w:tabs>
                <w:tab w:val="left" w:pos="357"/>
              </w:tabs>
              <w:ind w:right="166"/>
            </w:pPr>
            <w:r w:rsidRPr="00CF0413">
              <w:t>- настольно-печатные и дидактические игры по обеспечению безопасности жизнедеятел</w:t>
            </w:r>
            <w:r w:rsidRPr="00CF0413">
              <w:t>ь</w:t>
            </w:r>
            <w:r w:rsidRPr="00CF0413">
              <w:t>ности;</w:t>
            </w:r>
          </w:p>
          <w:p w:rsidR="00030542" w:rsidRPr="00CF0413" w:rsidRDefault="006E3464" w:rsidP="006842B0">
            <w:pPr>
              <w:pStyle w:val="TableParagraph"/>
              <w:tabs>
                <w:tab w:val="left" w:pos="357"/>
              </w:tabs>
              <w:ind w:right="166"/>
              <w:rPr>
                <w:color w:val="000000"/>
              </w:rPr>
            </w:pPr>
            <w:r w:rsidRPr="00CF0413">
              <w:t>-</w:t>
            </w:r>
            <w:r w:rsidRPr="00CF0413">
              <w:rPr>
                <w:spacing w:val="-2"/>
              </w:rPr>
              <w:t xml:space="preserve"> </w:t>
            </w:r>
            <w:r w:rsidRPr="00CF0413">
              <w:t>жилетка</w:t>
            </w:r>
            <w:r w:rsidRPr="00CF0413">
              <w:rPr>
                <w:spacing w:val="-1"/>
              </w:rPr>
              <w:t xml:space="preserve"> </w:t>
            </w:r>
            <w:r w:rsidRPr="00CF0413">
              <w:t>детская игровая.</w:t>
            </w:r>
          </w:p>
        </w:tc>
      </w:tr>
      <w:tr w:rsidR="001C2B29" w:rsidRPr="00CF0413" w:rsidTr="00DF2967">
        <w:tc>
          <w:tcPr>
            <w:tcW w:w="1983" w:type="dxa"/>
          </w:tcPr>
          <w:p w:rsidR="001C2B29" w:rsidRPr="00CF0413" w:rsidRDefault="001C2B29" w:rsidP="004D21B5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color w:val="000000"/>
                <w:sz w:val="22"/>
                <w:szCs w:val="22"/>
              </w:rPr>
              <w:t>Самостоятельная деятельность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:rsidR="001C2B29" w:rsidRPr="00CF0413" w:rsidRDefault="001C2B29" w:rsidP="004D21B5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  <w:lang w:val="en-US"/>
              </w:rPr>
              <w:t>Подгрупповой</w:t>
            </w:r>
            <w:r w:rsidRPr="00CF0413">
              <w:rPr>
                <w:spacing w:val="1"/>
                <w:sz w:val="22"/>
                <w:szCs w:val="22"/>
                <w:lang w:val="en-US"/>
              </w:rPr>
              <w:t xml:space="preserve"> </w:t>
            </w:r>
            <w:r w:rsidRPr="00CF0413">
              <w:rPr>
                <w:spacing w:val="-1"/>
                <w:sz w:val="22"/>
                <w:szCs w:val="22"/>
                <w:lang w:val="en-US"/>
              </w:rPr>
              <w:t>Индивидуальный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6E3464" w:rsidRPr="00CF0413" w:rsidRDefault="006E3464" w:rsidP="006E3464">
            <w:pPr>
              <w:pStyle w:val="TableParagraph"/>
            </w:pPr>
            <w:r w:rsidRPr="00CF0413">
              <w:rPr>
                <w:spacing w:val="-1"/>
              </w:rPr>
              <w:t>- Сюжетно-ролевые</w:t>
            </w:r>
            <w:r w:rsidRPr="00CF0413">
              <w:rPr>
                <w:spacing w:val="-57"/>
              </w:rPr>
              <w:t xml:space="preserve"> </w:t>
            </w:r>
            <w:r w:rsidRPr="00CF0413">
              <w:t>игры.</w:t>
            </w:r>
          </w:p>
          <w:p w:rsidR="006E3464" w:rsidRPr="00CF0413" w:rsidRDefault="006E3464" w:rsidP="006E3464">
            <w:pPr>
              <w:pStyle w:val="TableParagraph"/>
              <w:tabs>
                <w:tab w:val="left" w:pos="416"/>
              </w:tabs>
              <w:spacing w:before="1" w:line="235" w:lineRule="auto"/>
              <w:ind w:right="242"/>
            </w:pPr>
            <w:r w:rsidRPr="00CF0413">
              <w:t>- Игры-драматизации социального</w:t>
            </w:r>
            <w:r w:rsidRPr="00CF0413">
              <w:rPr>
                <w:spacing w:val="-1"/>
              </w:rPr>
              <w:t xml:space="preserve"> </w:t>
            </w:r>
            <w:r w:rsidRPr="00CF0413">
              <w:lastRenderedPageBreak/>
              <w:t>содержания.</w:t>
            </w:r>
          </w:p>
          <w:p w:rsidR="006E3464" w:rsidRPr="00CF0413" w:rsidRDefault="006E3464" w:rsidP="006E3464">
            <w:pPr>
              <w:pStyle w:val="TableParagraph"/>
              <w:tabs>
                <w:tab w:val="left" w:pos="356"/>
              </w:tabs>
              <w:spacing w:before="3" w:line="275" w:lineRule="exact"/>
            </w:pPr>
            <w:r w:rsidRPr="00CF0413">
              <w:t xml:space="preserve">- </w:t>
            </w:r>
            <w:r w:rsidR="0080018C" w:rsidRPr="00CF0413">
              <w:t>Режиссёрские</w:t>
            </w:r>
            <w:r w:rsidRPr="00CF0413">
              <w:rPr>
                <w:spacing w:val="-4"/>
              </w:rPr>
              <w:t xml:space="preserve"> </w:t>
            </w:r>
            <w:r w:rsidRPr="00CF0413">
              <w:t>игры.</w:t>
            </w:r>
          </w:p>
          <w:p w:rsidR="006E3464" w:rsidRPr="00CF0413" w:rsidRDefault="006E3464" w:rsidP="006E3464">
            <w:pPr>
              <w:pStyle w:val="TableParagraph"/>
              <w:tabs>
                <w:tab w:val="left" w:pos="356"/>
              </w:tabs>
              <w:ind w:right="237"/>
            </w:pPr>
            <w:r w:rsidRPr="00CF0413">
              <w:t>- Дидактич</w:t>
            </w:r>
            <w:r w:rsidRPr="00CF0413">
              <w:t>е</w:t>
            </w:r>
            <w:r w:rsidRPr="00CF0413">
              <w:t>ские игры с</w:t>
            </w:r>
            <w:r w:rsidRPr="00CF0413">
              <w:t>о</w:t>
            </w:r>
            <w:r w:rsidRPr="00CF0413">
              <w:t>циального</w:t>
            </w:r>
            <w:r w:rsidRPr="00CF0413">
              <w:rPr>
                <w:spacing w:val="-1"/>
              </w:rPr>
              <w:t xml:space="preserve"> </w:t>
            </w:r>
            <w:r w:rsidRPr="00CF0413">
              <w:t>с</w:t>
            </w:r>
            <w:r w:rsidRPr="00CF0413">
              <w:t>о</w:t>
            </w:r>
            <w:r w:rsidRPr="00CF0413">
              <w:t>держания.</w:t>
            </w:r>
          </w:p>
          <w:p w:rsidR="006E3464" w:rsidRPr="00CF0413" w:rsidRDefault="006E3464" w:rsidP="006E3464">
            <w:pPr>
              <w:pStyle w:val="TableParagraph"/>
              <w:tabs>
                <w:tab w:val="left" w:pos="359"/>
              </w:tabs>
              <w:ind w:right="516"/>
            </w:pPr>
            <w:r w:rsidRPr="00CF0413">
              <w:t>-Рассматр</w:t>
            </w:r>
            <w:r w:rsidRPr="00CF0413">
              <w:t>и</w:t>
            </w:r>
            <w:r w:rsidRPr="00CF0413">
              <w:t>вание ка</w:t>
            </w:r>
            <w:r w:rsidRPr="00CF0413">
              <w:t>р</w:t>
            </w:r>
            <w:r w:rsidRPr="00CF0413">
              <w:t>тин,</w:t>
            </w:r>
            <w:r w:rsidRPr="00CF0413">
              <w:rPr>
                <w:spacing w:val="-57"/>
              </w:rPr>
              <w:t xml:space="preserve"> </w:t>
            </w:r>
            <w:r w:rsidRPr="00CF0413">
              <w:t>иллюс</w:t>
            </w:r>
            <w:r w:rsidRPr="00CF0413">
              <w:t>т</w:t>
            </w:r>
            <w:r w:rsidRPr="00CF0413">
              <w:t>раций.</w:t>
            </w:r>
          </w:p>
          <w:p w:rsidR="001C2B29" w:rsidRPr="00CF0413" w:rsidRDefault="006E3464" w:rsidP="006E3464">
            <w:pPr>
              <w:pStyle w:val="TableParagraph"/>
              <w:tabs>
                <w:tab w:val="left" w:pos="359"/>
              </w:tabs>
              <w:ind w:right="516"/>
            </w:pPr>
            <w:r w:rsidRPr="00CF0413">
              <w:t>- Рисование на социал</w:t>
            </w:r>
            <w:r w:rsidRPr="00CF0413">
              <w:t>ь</w:t>
            </w:r>
            <w:r w:rsidRPr="00CF0413">
              <w:t>ные</w:t>
            </w:r>
            <w:r w:rsidRPr="00CF0413">
              <w:rPr>
                <w:spacing w:val="-57"/>
              </w:rPr>
              <w:t xml:space="preserve"> </w:t>
            </w:r>
            <w:r w:rsidRPr="00CF0413">
              <w:t>темы.</w:t>
            </w:r>
          </w:p>
        </w:tc>
        <w:tc>
          <w:tcPr>
            <w:tcW w:w="4819" w:type="dxa"/>
          </w:tcPr>
          <w:p w:rsidR="001C2B29" w:rsidRPr="00CF0413" w:rsidRDefault="001C2B29" w:rsidP="004D21B5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</w:p>
        </w:tc>
      </w:tr>
    </w:tbl>
    <w:p w:rsidR="000F13A6" w:rsidRPr="00CF0413" w:rsidRDefault="006C0624" w:rsidP="006C0624">
      <w:pPr>
        <w:pStyle w:val="pboth"/>
        <w:shd w:val="clear" w:color="auto" w:fill="FFFFFF"/>
        <w:spacing w:before="0" w:beforeAutospacing="0" w:after="0" w:afterAutospacing="0" w:line="293" w:lineRule="atLeast"/>
        <w:jc w:val="center"/>
        <w:rPr>
          <w:b/>
          <w:color w:val="000000"/>
          <w:sz w:val="22"/>
          <w:szCs w:val="22"/>
        </w:rPr>
      </w:pPr>
      <w:r w:rsidRPr="00CF0413">
        <w:rPr>
          <w:b/>
          <w:color w:val="000000"/>
          <w:sz w:val="22"/>
          <w:szCs w:val="22"/>
        </w:rPr>
        <w:lastRenderedPageBreak/>
        <w:t>Образовательная область «Познавательное развитие»</w:t>
      </w:r>
    </w:p>
    <w:tbl>
      <w:tblPr>
        <w:tblStyle w:val="a9"/>
        <w:tblW w:w="0" w:type="auto"/>
        <w:tblLayout w:type="fixed"/>
        <w:tblLook w:val="04A0"/>
      </w:tblPr>
      <w:tblGrid>
        <w:gridCol w:w="1983"/>
        <w:gridCol w:w="1669"/>
        <w:gridCol w:w="1985"/>
        <w:gridCol w:w="4819"/>
      </w:tblGrid>
      <w:tr w:rsidR="006C0624" w:rsidRPr="00CF0413" w:rsidTr="00DF2967">
        <w:tc>
          <w:tcPr>
            <w:tcW w:w="1983" w:type="dxa"/>
          </w:tcPr>
          <w:p w:rsidR="006C0624" w:rsidRPr="00CF0413" w:rsidRDefault="006C0624" w:rsidP="002B6E6A">
            <w:pPr>
              <w:pStyle w:val="pboth"/>
              <w:spacing w:before="0" w:beforeAutospacing="0" w:after="0" w:afterAutospacing="0" w:line="293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CF0413">
              <w:rPr>
                <w:b/>
                <w:bCs/>
                <w:color w:val="000000"/>
                <w:sz w:val="22"/>
                <w:szCs w:val="22"/>
              </w:rPr>
              <w:t xml:space="preserve">Формы </w:t>
            </w:r>
          </w:p>
        </w:tc>
        <w:tc>
          <w:tcPr>
            <w:tcW w:w="1669" w:type="dxa"/>
          </w:tcPr>
          <w:p w:rsidR="006C0624" w:rsidRPr="00CF0413" w:rsidRDefault="006C0624" w:rsidP="002B6E6A">
            <w:pPr>
              <w:pStyle w:val="pboth"/>
              <w:spacing w:before="0" w:beforeAutospacing="0" w:after="0" w:afterAutospacing="0" w:line="293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CF0413">
              <w:rPr>
                <w:b/>
                <w:bCs/>
                <w:color w:val="000000"/>
                <w:sz w:val="22"/>
                <w:szCs w:val="22"/>
              </w:rPr>
              <w:t>способы</w:t>
            </w:r>
          </w:p>
        </w:tc>
        <w:tc>
          <w:tcPr>
            <w:tcW w:w="1985" w:type="dxa"/>
          </w:tcPr>
          <w:p w:rsidR="006C0624" w:rsidRPr="00CF0413" w:rsidRDefault="006C0624" w:rsidP="002B6E6A">
            <w:pPr>
              <w:pStyle w:val="pboth"/>
              <w:spacing w:before="0" w:beforeAutospacing="0" w:after="0" w:afterAutospacing="0" w:line="293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CF0413">
              <w:rPr>
                <w:b/>
                <w:bCs/>
                <w:color w:val="000000"/>
                <w:sz w:val="22"/>
                <w:szCs w:val="22"/>
              </w:rPr>
              <w:t>методы</w:t>
            </w:r>
          </w:p>
        </w:tc>
        <w:tc>
          <w:tcPr>
            <w:tcW w:w="4819" w:type="dxa"/>
          </w:tcPr>
          <w:p w:rsidR="006C0624" w:rsidRPr="00CF0413" w:rsidRDefault="006C0624" w:rsidP="002B6E6A">
            <w:pPr>
              <w:pStyle w:val="pboth"/>
              <w:spacing w:before="0" w:beforeAutospacing="0" w:after="0" w:afterAutospacing="0" w:line="293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CF0413">
              <w:rPr>
                <w:b/>
                <w:bCs/>
                <w:color w:val="000000"/>
                <w:sz w:val="22"/>
                <w:szCs w:val="22"/>
              </w:rPr>
              <w:t>средства</w:t>
            </w:r>
          </w:p>
        </w:tc>
      </w:tr>
      <w:tr w:rsidR="006C0624" w:rsidRPr="00CF0413" w:rsidTr="00DF2967">
        <w:tc>
          <w:tcPr>
            <w:tcW w:w="10456" w:type="dxa"/>
            <w:gridSpan w:val="4"/>
          </w:tcPr>
          <w:p w:rsidR="006C0624" w:rsidRPr="00CF0413" w:rsidRDefault="002F6205" w:rsidP="002B6E6A">
            <w:pPr>
              <w:pStyle w:val="pboth"/>
              <w:spacing w:before="0" w:beforeAutospacing="0" w:after="0" w:afterAutospacing="0" w:line="293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Группа раннего возраста (1</w:t>
            </w:r>
            <w:r w:rsidR="006C0624" w:rsidRPr="00CF0413">
              <w:rPr>
                <w:b/>
                <w:bCs/>
                <w:color w:val="000000"/>
                <w:sz w:val="22"/>
                <w:szCs w:val="22"/>
              </w:rPr>
              <w:t>-3 года)</w:t>
            </w:r>
          </w:p>
        </w:tc>
      </w:tr>
      <w:tr w:rsidR="00F001CE" w:rsidRPr="00CF0413" w:rsidTr="00DF2967">
        <w:tc>
          <w:tcPr>
            <w:tcW w:w="1983" w:type="dxa"/>
          </w:tcPr>
          <w:p w:rsidR="00F001CE" w:rsidRPr="00CF0413" w:rsidRDefault="00F001CE" w:rsidP="002B6E6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color w:val="000000"/>
                <w:sz w:val="22"/>
                <w:szCs w:val="22"/>
              </w:rPr>
              <w:t>Организованная образовательная деятельность</w:t>
            </w:r>
          </w:p>
          <w:p w:rsidR="00F001CE" w:rsidRPr="00CF0413" w:rsidRDefault="00F001CE" w:rsidP="00F001CE">
            <w:pPr>
              <w:pStyle w:val="TableParagraph"/>
              <w:ind w:right="66"/>
            </w:pPr>
            <w:r w:rsidRPr="00CF0413">
              <w:rPr>
                <w:spacing w:val="-1"/>
              </w:rPr>
              <w:t xml:space="preserve">- </w:t>
            </w:r>
            <w:r w:rsidR="002E14CD">
              <w:rPr>
                <w:spacing w:val="-1"/>
              </w:rPr>
              <w:t>Математические представления</w:t>
            </w:r>
            <w:r w:rsidRPr="00CF0413">
              <w:rPr>
                <w:spacing w:val="-57"/>
              </w:rPr>
              <w:t xml:space="preserve"> </w:t>
            </w:r>
            <w:r w:rsidRPr="00CF0413">
              <w:t>представлений.</w:t>
            </w:r>
          </w:p>
          <w:p w:rsidR="00F001CE" w:rsidRPr="00CF0413" w:rsidRDefault="00F001CE" w:rsidP="00F001CE">
            <w:pPr>
              <w:pStyle w:val="TableParagraph"/>
            </w:pPr>
            <w:r w:rsidRPr="00CF0413">
              <w:t xml:space="preserve">- </w:t>
            </w:r>
            <w:r w:rsidR="002E14CD">
              <w:t>Окружающий мир</w:t>
            </w:r>
          </w:p>
          <w:p w:rsidR="00F001CE" w:rsidRPr="00CF0413" w:rsidRDefault="00F001CE" w:rsidP="00F001CE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 xml:space="preserve">- </w:t>
            </w:r>
            <w:r w:rsidR="002E14CD">
              <w:rPr>
                <w:sz w:val="22"/>
                <w:szCs w:val="22"/>
              </w:rPr>
              <w:t xml:space="preserve">Природа </w:t>
            </w:r>
          </w:p>
          <w:p w:rsidR="00F001CE" w:rsidRPr="00CF0413" w:rsidRDefault="00F001CE" w:rsidP="002B6E6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</w:p>
          <w:p w:rsidR="00F001CE" w:rsidRPr="00CF0413" w:rsidRDefault="00F001CE" w:rsidP="002B6E6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</w:p>
          <w:p w:rsidR="00F001CE" w:rsidRPr="00CF0413" w:rsidRDefault="00F001CE" w:rsidP="002B6E6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</w:p>
          <w:p w:rsidR="00F001CE" w:rsidRPr="00CF0413" w:rsidRDefault="00F001CE" w:rsidP="002B6E6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1669" w:type="dxa"/>
          </w:tcPr>
          <w:p w:rsidR="00F001CE" w:rsidRPr="00CF0413" w:rsidRDefault="00F001CE" w:rsidP="002B6E6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sz w:val="22"/>
                <w:szCs w:val="22"/>
                <w:lang w:val="en-US"/>
              </w:rPr>
              <w:t>Подгрупповой</w:t>
            </w:r>
          </w:p>
        </w:tc>
        <w:tc>
          <w:tcPr>
            <w:tcW w:w="1985" w:type="dxa"/>
          </w:tcPr>
          <w:p w:rsidR="00F001CE" w:rsidRPr="00CF0413" w:rsidRDefault="00F001CE" w:rsidP="00F001CE">
            <w:pPr>
              <w:pStyle w:val="TableParagraph"/>
              <w:spacing w:line="271" w:lineRule="exact"/>
            </w:pPr>
            <w:r w:rsidRPr="00CF0413">
              <w:t>- Дидактические</w:t>
            </w:r>
            <w:r w:rsidRPr="00CF0413">
              <w:rPr>
                <w:spacing w:val="-4"/>
              </w:rPr>
              <w:t xml:space="preserve"> </w:t>
            </w:r>
            <w:r w:rsidRPr="00CF0413">
              <w:t>игры.</w:t>
            </w:r>
          </w:p>
          <w:p w:rsidR="00EF6C81" w:rsidRDefault="00F001CE" w:rsidP="00F001CE">
            <w:pPr>
              <w:pStyle w:val="TableParagraph"/>
              <w:ind w:right="34"/>
            </w:pPr>
            <w:r w:rsidRPr="00CF0413">
              <w:t xml:space="preserve">- Чтение </w:t>
            </w:r>
          </w:p>
          <w:p w:rsidR="00F001CE" w:rsidRPr="00CF0413" w:rsidRDefault="00F001CE" w:rsidP="00F001CE">
            <w:pPr>
              <w:pStyle w:val="TableParagraph"/>
              <w:ind w:right="34"/>
            </w:pPr>
            <w:r w:rsidRPr="00CF0413">
              <w:t>художествен</w:t>
            </w:r>
            <w:r w:rsidRPr="00CF0413">
              <w:rPr>
                <w:spacing w:val="-57"/>
              </w:rPr>
              <w:t xml:space="preserve"> </w:t>
            </w:r>
            <w:r w:rsidRPr="00CF0413">
              <w:t>ной</w:t>
            </w:r>
            <w:r w:rsidRPr="00CF0413">
              <w:rPr>
                <w:spacing w:val="-1"/>
              </w:rPr>
              <w:t xml:space="preserve"> </w:t>
            </w:r>
            <w:r w:rsidRPr="00CF0413">
              <w:t>литературы.</w:t>
            </w:r>
          </w:p>
          <w:p w:rsidR="00F001CE" w:rsidRPr="00CF0413" w:rsidRDefault="00F001CE" w:rsidP="00F001CE">
            <w:pPr>
              <w:pStyle w:val="TableParagraph"/>
              <w:tabs>
                <w:tab w:val="left" w:pos="361"/>
              </w:tabs>
            </w:pPr>
            <w:r w:rsidRPr="00CF0413">
              <w:t>- Беседы.</w:t>
            </w:r>
          </w:p>
          <w:p w:rsidR="00F001CE" w:rsidRPr="00CF0413" w:rsidRDefault="00F001CE" w:rsidP="00F001CE">
            <w:pPr>
              <w:pStyle w:val="TableParagraph"/>
              <w:ind w:right="34"/>
              <w:rPr>
                <w:spacing w:val="-1"/>
              </w:rPr>
            </w:pPr>
            <w:r w:rsidRPr="00CF0413">
              <w:t>- Рассматривание</w:t>
            </w:r>
            <w:r w:rsidRPr="00CF0413">
              <w:rPr>
                <w:spacing w:val="-7"/>
              </w:rPr>
              <w:t xml:space="preserve"> </w:t>
            </w:r>
            <w:r w:rsidRPr="00CF0413">
              <w:t>и</w:t>
            </w:r>
            <w:r w:rsidRPr="00CF0413">
              <w:rPr>
                <w:spacing w:val="-5"/>
              </w:rPr>
              <w:t xml:space="preserve"> </w:t>
            </w:r>
            <w:r w:rsidRPr="00CF0413">
              <w:t>обсуждение.</w:t>
            </w:r>
            <w:r w:rsidRPr="00CF0413">
              <w:rPr>
                <w:spacing w:val="-1"/>
              </w:rPr>
              <w:t xml:space="preserve"> </w:t>
            </w:r>
          </w:p>
          <w:p w:rsidR="00F001CE" w:rsidRPr="00CF0413" w:rsidRDefault="00F001CE" w:rsidP="00F001CE">
            <w:pPr>
              <w:pStyle w:val="TableParagraph"/>
            </w:pPr>
            <w:r w:rsidRPr="00CF0413">
              <w:t>-</w:t>
            </w:r>
            <w:r w:rsidRPr="00CF0413">
              <w:rPr>
                <w:spacing w:val="-1"/>
              </w:rPr>
              <w:t xml:space="preserve"> </w:t>
            </w:r>
            <w:r w:rsidRPr="00CF0413">
              <w:t>Наблюдение.</w:t>
            </w:r>
          </w:p>
          <w:p w:rsidR="00F001CE" w:rsidRPr="00CF0413" w:rsidRDefault="00F001CE" w:rsidP="00F001CE">
            <w:pPr>
              <w:pStyle w:val="TableParagraph"/>
              <w:ind w:right="34"/>
            </w:pPr>
            <w:r w:rsidRPr="00CF0413">
              <w:t>- Действия эксп</w:t>
            </w:r>
            <w:r w:rsidRPr="00CF0413">
              <w:t>е</w:t>
            </w:r>
            <w:r w:rsidRPr="00CF0413">
              <w:t>риментального</w:t>
            </w:r>
            <w:r w:rsidRPr="00CF0413">
              <w:rPr>
                <w:spacing w:val="-3"/>
              </w:rPr>
              <w:t xml:space="preserve"> </w:t>
            </w:r>
            <w:r w:rsidRPr="00CF0413">
              <w:t>характера.</w:t>
            </w:r>
          </w:p>
          <w:p w:rsidR="00F001CE" w:rsidRPr="00CF0413" w:rsidRDefault="00F001CE" w:rsidP="002B6E6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 Действия мод</w:t>
            </w:r>
            <w:r w:rsidRPr="00CF0413">
              <w:rPr>
                <w:sz w:val="22"/>
                <w:szCs w:val="22"/>
              </w:rPr>
              <w:t>е</w:t>
            </w:r>
            <w:r w:rsidRPr="00CF0413">
              <w:rPr>
                <w:sz w:val="22"/>
                <w:szCs w:val="22"/>
              </w:rPr>
              <w:t>лирующего</w:t>
            </w:r>
            <w:r w:rsidRPr="00CF0413">
              <w:rPr>
                <w:spacing w:val="-1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хара</w:t>
            </w:r>
            <w:r w:rsidRPr="00CF0413">
              <w:rPr>
                <w:sz w:val="22"/>
                <w:szCs w:val="22"/>
              </w:rPr>
              <w:t>к</w:t>
            </w:r>
            <w:r w:rsidRPr="00CF0413">
              <w:rPr>
                <w:sz w:val="22"/>
                <w:szCs w:val="22"/>
              </w:rPr>
              <w:t>тера.</w:t>
            </w:r>
          </w:p>
        </w:tc>
        <w:tc>
          <w:tcPr>
            <w:tcW w:w="4819" w:type="dxa"/>
          </w:tcPr>
          <w:p w:rsidR="00115B04" w:rsidRPr="00E9470F" w:rsidRDefault="00DF7945" w:rsidP="00115B04">
            <w:pPr>
              <w:pStyle w:val="TableParagraph"/>
              <w:spacing w:line="235" w:lineRule="auto"/>
              <w:ind w:left="34" w:right="57"/>
              <w:rPr>
                <w:b/>
              </w:rPr>
            </w:pPr>
            <w:r>
              <w:rPr>
                <w:b/>
              </w:rPr>
              <w:t xml:space="preserve"> Математические представления</w:t>
            </w:r>
            <w:r w:rsidR="00115B04" w:rsidRPr="00E9470F">
              <w:rPr>
                <w:b/>
              </w:rPr>
              <w:t>:</w:t>
            </w:r>
          </w:p>
          <w:p w:rsidR="00115B04" w:rsidRPr="00CF0413" w:rsidRDefault="00115B04" w:rsidP="00115B04">
            <w:pPr>
              <w:pStyle w:val="TableParagraph"/>
              <w:spacing w:line="235" w:lineRule="auto"/>
              <w:ind w:left="34"/>
            </w:pPr>
            <w:r w:rsidRPr="00CF0413">
              <w:t xml:space="preserve">- счетный раздаточный материал; </w:t>
            </w:r>
          </w:p>
          <w:p w:rsidR="00115B04" w:rsidRPr="00CF0413" w:rsidRDefault="00115B04" w:rsidP="00115B04">
            <w:pPr>
              <w:pStyle w:val="TableParagraph"/>
              <w:spacing w:line="235" w:lineRule="auto"/>
              <w:ind w:left="34"/>
            </w:pPr>
            <w:r w:rsidRPr="00CF0413">
              <w:t xml:space="preserve">- вкладыши; </w:t>
            </w:r>
          </w:p>
          <w:p w:rsidR="00115B04" w:rsidRPr="00CF0413" w:rsidRDefault="00115B04" w:rsidP="00115B04">
            <w:pPr>
              <w:pStyle w:val="TableParagraph"/>
              <w:spacing w:line="235" w:lineRule="auto"/>
              <w:ind w:left="34"/>
            </w:pPr>
            <w:r w:rsidRPr="00CF0413">
              <w:t>- пирамидки;</w:t>
            </w:r>
          </w:p>
          <w:p w:rsidR="00115B04" w:rsidRPr="00CF0413" w:rsidRDefault="00115B04" w:rsidP="00115B04">
            <w:pPr>
              <w:pStyle w:val="TableParagraph"/>
              <w:spacing w:line="235" w:lineRule="auto"/>
              <w:ind w:left="34"/>
            </w:pPr>
            <w:r w:rsidRPr="00CF0413">
              <w:t xml:space="preserve">- игровой материал по сенсорике; </w:t>
            </w:r>
          </w:p>
          <w:p w:rsidR="00115B04" w:rsidRPr="00CF0413" w:rsidRDefault="00115B04" w:rsidP="00115B04">
            <w:pPr>
              <w:pStyle w:val="TableParagraph"/>
              <w:spacing w:line="235" w:lineRule="auto"/>
              <w:ind w:left="34"/>
            </w:pPr>
            <w:r w:rsidRPr="00CF0413">
              <w:t>- сортеры;</w:t>
            </w:r>
          </w:p>
          <w:p w:rsidR="00115B04" w:rsidRPr="00CF0413" w:rsidRDefault="00115B04" w:rsidP="00115B04">
            <w:pPr>
              <w:pStyle w:val="TableParagraph"/>
              <w:spacing w:line="235" w:lineRule="auto"/>
              <w:ind w:left="34"/>
            </w:pPr>
            <w:r w:rsidRPr="00CF0413">
              <w:t>-</w:t>
            </w:r>
            <w:r w:rsidRPr="00CF0413">
              <w:rPr>
                <w:spacing w:val="1"/>
              </w:rPr>
              <w:t xml:space="preserve"> </w:t>
            </w:r>
            <w:r w:rsidRPr="00CF0413">
              <w:t>дидактические игры;</w:t>
            </w:r>
          </w:p>
          <w:p w:rsidR="00115B04" w:rsidRPr="00CF0413" w:rsidRDefault="00115B04" w:rsidP="00115B04">
            <w:pPr>
              <w:pStyle w:val="TableParagraph"/>
              <w:spacing w:line="235" w:lineRule="auto"/>
              <w:ind w:left="34"/>
            </w:pPr>
            <w:r w:rsidRPr="00CF0413">
              <w:t>- рамки-вкладыши деревянные</w:t>
            </w:r>
            <w:r w:rsidRPr="00CF0413">
              <w:rPr>
                <w:spacing w:val="1"/>
              </w:rPr>
              <w:t xml:space="preserve"> </w:t>
            </w:r>
            <w:r w:rsidRPr="00CF0413">
              <w:t>(цвет, форма, счет);</w:t>
            </w:r>
          </w:p>
          <w:p w:rsidR="00115B04" w:rsidRPr="00CF0413" w:rsidRDefault="00115B04" w:rsidP="00115B04">
            <w:pPr>
              <w:pStyle w:val="TableParagraph"/>
              <w:spacing w:line="235" w:lineRule="auto"/>
              <w:ind w:left="34"/>
            </w:pPr>
            <w:r w:rsidRPr="00CF0413">
              <w:t xml:space="preserve"> - матрешки;</w:t>
            </w:r>
          </w:p>
          <w:p w:rsidR="00115B04" w:rsidRPr="00CF0413" w:rsidRDefault="00115B04" w:rsidP="00115B04">
            <w:pPr>
              <w:pStyle w:val="TableParagraph"/>
              <w:spacing w:line="235" w:lineRule="auto"/>
              <w:ind w:left="34"/>
            </w:pPr>
            <w:r w:rsidRPr="00CF0413">
              <w:t>- игрушки-шнуровки</w:t>
            </w:r>
            <w:r w:rsidRPr="00CF0413">
              <w:rPr>
                <w:spacing w:val="1"/>
              </w:rPr>
              <w:t xml:space="preserve"> </w:t>
            </w:r>
            <w:r w:rsidRPr="00CF0413">
              <w:t>разного вида;</w:t>
            </w:r>
          </w:p>
          <w:p w:rsidR="00115B04" w:rsidRPr="00CF0413" w:rsidRDefault="00115B04" w:rsidP="00115B04">
            <w:pPr>
              <w:pStyle w:val="TableParagraph"/>
              <w:spacing w:line="235" w:lineRule="auto"/>
              <w:ind w:left="34"/>
            </w:pPr>
            <w:r w:rsidRPr="00CF0413">
              <w:t>- игровые наборы знакомых однородных</w:t>
            </w:r>
            <w:r w:rsidRPr="00CF0413">
              <w:rPr>
                <w:spacing w:val="-57"/>
              </w:rPr>
              <w:t xml:space="preserve"> </w:t>
            </w:r>
            <w:r w:rsidRPr="00CF0413">
              <w:t>пре</w:t>
            </w:r>
            <w:r w:rsidRPr="00CF0413">
              <w:t>д</w:t>
            </w:r>
            <w:r w:rsidRPr="00CF0413">
              <w:t>метов и предметов контрастных размеров для</w:t>
            </w:r>
            <w:r w:rsidRPr="00CF0413">
              <w:rPr>
                <w:spacing w:val="1"/>
              </w:rPr>
              <w:t xml:space="preserve"> </w:t>
            </w:r>
            <w:r w:rsidRPr="00CF0413">
              <w:t>сравнения по величине, различения количества «один-</w:t>
            </w:r>
            <w:r w:rsidRPr="00CF0413">
              <w:rPr>
                <w:spacing w:val="-57"/>
              </w:rPr>
              <w:t xml:space="preserve"> </w:t>
            </w:r>
            <w:r w:rsidRPr="00CF0413">
              <w:t>много»;</w:t>
            </w:r>
          </w:p>
          <w:p w:rsidR="00115B04" w:rsidRPr="00CF0413" w:rsidRDefault="00115B04" w:rsidP="00115B04">
            <w:pPr>
              <w:pStyle w:val="TableParagraph"/>
              <w:spacing w:line="235" w:lineRule="auto"/>
              <w:ind w:left="34"/>
            </w:pPr>
            <w:r w:rsidRPr="00CF0413">
              <w:t>- тематические предметные карточки для разл</w:t>
            </w:r>
            <w:r w:rsidRPr="00CF0413">
              <w:t>и</w:t>
            </w:r>
            <w:r w:rsidRPr="00CF0413">
              <w:t>чения предметов по форме (кубик, кирпичик, шар и</w:t>
            </w:r>
            <w:r w:rsidRPr="00CF0413">
              <w:rPr>
                <w:spacing w:val="-57"/>
              </w:rPr>
              <w:t xml:space="preserve"> </w:t>
            </w:r>
            <w:r w:rsidRPr="00CF0413">
              <w:t>т.п.)</w:t>
            </w:r>
          </w:p>
          <w:p w:rsidR="00115B04" w:rsidRPr="00E9470F" w:rsidRDefault="00DF7945" w:rsidP="00115B04">
            <w:pPr>
              <w:pStyle w:val="TableParagraph"/>
              <w:ind w:right="337"/>
              <w:rPr>
                <w:b/>
              </w:rPr>
            </w:pPr>
            <w:r>
              <w:rPr>
                <w:b/>
              </w:rPr>
              <w:t>Окружающий мир</w:t>
            </w:r>
            <w:r w:rsidR="00115B04" w:rsidRPr="00E9470F">
              <w:rPr>
                <w:b/>
              </w:rPr>
              <w:t xml:space="preserve">: </w:t>
            </w:r>
          </w:p>
          <w:p w:rsidR="00115B04" w:rsidRPr="00CF0413" w:rsidRDefault="00115B04" w:rsidP="00115B04">
            <w:pPr>
              <w:pStyle w:val="TableParagraph"/>
              <w:ind w:right="337"/>
            </w:pPr>
            <w:r w:rsidRPr="00CF0413">
              <w:t>- дидактические игры;</w:t>
            </w:r>
          </w:p>
          <w:p w:rsidR="00115B04" w:rsidRPr="00CF0413" w:rsidRDefault="00115B04" w:rsidP="00115B04">
            <w:pPr>
              <w:pStyle w:val="TableParagraph"/>
              <w:ind w:right="57"/>
            </w:pPr>
            <w:r w:rsidRPr="00CF0413">
              <w:t>- наглядно-дидактические</w:t>
            </w:r>
            <w:r w:rsidRPr="00CF0413">
              <w:rPr>
                <w:spacing w:val="1"/>
              </w:rPr>
              <w:t xml:space="preserve"> </w:t>
            </w:r>
            <w:r w:rsidRPr="00CF0413">
              <w:t>пособия</w:t>
            </w:r>
          </w:p>
          <w:p w:rsidR="00DF7945" w:rsidRDefault="00DF7945" w:rsidP="00115B04">
            <w:pPr>
              <w:pStyle w:val="pboth"/>
              <w:spacing w:before="0" w:beforeAutospacing="0" w:after="0" w:afterAutospacing="0" w:line="293" w:lineRule="atLeast"/>
              <w:rPr>
                <w:b/>
                <w:sz w:val="22"/>
                <w:szCs w:val="22"/>
              </w:rPr>
            </w:pPr>
            <w:r w:rsidRPr="00DF7945">
              <w:rPr>
                <w:b/>
                <w:sz w:val="22"/>
                <w:szCs w:val="22"/>
              </w:rPr>
              <w:t>Природа:</w:t>
            </w:r>
          </w:p>
          <w:p w:rsidR="00115B04" w:rsidRPr="00CF0413" w:rsidRDefault="00115B04" w:rsidP="00115B04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 наборы картинок для ознакомления с жизнью птиц,</w:t>
            </w:r>
            <w:r w:rsidRPr="00CF0413">
              <w:rPr>
                <w:spacing w:val="-57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животных</w:t>
            </w:r>
            <w:r w:rsidRPr="00CF0413">
              <w:rPr>
                <w:spacing w:val="-1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их</w:t>
            </w:r>
            <w:r w:rsidRPr="00CF0413">
              <w:rPr>
                <w:spacing w:val="2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внешним</w:t>
            </w:r>
            <w:r w:rsidRPr="00CF0413">
              <w:rPr>
                <w:spacing w:val="-8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видом;</w:t>
            </w:r>
          </w:p>
          <w:p w:rsidR="00DF7945" w:rsidRPr="00DF7945" w:rsidRDefault="00115B04" w:rsidP="00EF6C81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</w:t>
            </w:r>
            <w:r w:rsidRPr="00CF0413">
              <w:rPr>
                <w:spacing w:val="-3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дидактические</w:t>
            </w:r>
            <w:r w:rsidRPr="00CF0413">
              <w:rPr>
                <w:spacing w:val="-3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игры</w:t>
            </w:r>
          </w:p>
        </w:tc>
      </w:tr>
      <w:tr w:rsidR="006C0624" w:rsidRPr="00CF0413" w:rsidTr="00DF2967">
        <w:tc>
          <w:tcPr>
            <w:tcW w:w="1983" w:type="dxa"/>
          </w:tcPr>
          <w:p w:rsidR="006C0624" w:rsidRPr="00CF0413" w:rsidRDefault="006C0624" w:rsidP="002B6E6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color w:val="000000"/>
                <w:sz w:val="22"/>
                <w:szCs w:val="22"/>
              </w:rPr>
              <w:t>Образовательная деятельность в режимных моме</w:t>
            </w:r>
            <w:r w:rsidRPr="00CF0413">
              <w:rPr>
                <w:color w:val="000000"/>
                <w:sz w:val="22"/>
                <w:szCs w:val="22"/>
              </w:rPr>
              <w:t>н</w:t>
            </w:r>
            <w:r w:rsidRPr="00CF0413">
              <w:rPr>
                <w:color w:val="000000"/>
                <w:sz w:val="22"/>
                <w:szCs w:val="22"/>
              </w:rPr>
              <w:t>тах</w:t>
            </w:r>
          </w:p>
        </w:tc>
        <w:tc>
          <w:tcPr>
            <w:tcW w:w="1669" w:type="dxa"/>
          </w:tcPr>
          <w:p w:rsidR="006C0624" w:rsidRPr="00CF0413" w:rsidRDefault="006C0624" w:rsidP="006C0624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Фронтальный</w:t>
            </w:r>
          </w:p>
          <w:p w:rsidR="006C0624" w:rsidRPr="00CF0413" w:rsidRDefault="006C0624" w:rsidP="006C0624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Подгрупповой</w:t>
            </w:r>
          </w:p>
          <w:p w:rsidR="006C0624" w:rsidRPr="00CF0413" w:rsidRDefault="006C0624" w:rsidP="006C0624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Индивидуал</w:t>
            </w:r>
            <w:r w:rsidRPr="00CF0413">
              <w:rPr>
                <w:sz w:val="22"/>
                <w:szCs w:val="22"/>
              </w:rPr>
              <w:t>ь</w:t>
            </w:r>
            <w:r w:rsidRPr="00CF0413">
              <w:rPr>
                <w:sz w:val="22"/>
                <w:szCs w:val="22"/>
              </w:rPr>
              <w:t>ный</w:t>
            </w:r>
          </w:p>
        </w:tc>
        <w:tc>
          <w:tcPr>
            <w:tcW w:w="1985" w:type="dxa"/>
          </w:tcPr>
          <w:p w:rsidR="00E43C4F" w:rsidRPr="00CF0413" w:rsidRDefault="00E43C4F" w:rsidP="00E43C4F">
            <w:pPr>
              <w:pStyle w:val="TableParagraph"/>
              <w:spacing w:line="271" w:lineRule="exact"/>
            </w:pPr>
            <w:r w:rsidRPr="00CF0413">
              <w:t>- Дидактические</w:t>
            </w:r>
            <w:r w:rsidRPr="00CF0413">
              <w:rPr>
                <w:spacing w:val="-4"/>
              </w:rPr>
              <w:t xml:space="preserve"> </w:t>
            </w:r>
            <w:r w:rsidRPr="00CF0413">
              <w:t>игры.</w:t>
            </w:r>
          </w:p>
          <w:p w:rsidR="006C0624" w:rsidRPr="00CF0413" w:rsidRDefault="00E43C4F" w:rsidP="00E43C4F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 Игры со стро</w:t>
            </w:r>
            <w:r w:rsidRPr="00CF0413">
              <w:rPr>
                <w:sz w:val="22"/>
                <w:szCs w:val="22"/>
              </w:rPr>
              <w:t>и</w:t>
            </w:r>
            <w:r w:rsidRPr="00CF0413">
              <w:rPr>
                <w:sz w:val="22"/>
                <w:szCs w:val="22"/>
              </w:rPr>
              <w:t>тельным</w:t>
            </w:r>
            <w:r w:rsidRPr="00CF0413">
              <w:rPr>
                <w:spacing w:val="-2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матери</w:t>
            </w:r>
            <w:r w:rsidRPr="00CF0413">
              <w:rPr>
                <w:sz w:val="22"/>
                <w:szCs w:val="22"/>
              </w:rPr>
              <w:t>а</w:t>
            </w:r>
            <w:r w:rsidRPr="00CF0413">
              <w:rPr>
                <w:sz w:val="22"/>
                <w:szCs w:val="22"/>
              </w:rPr>
              <w:t>лом.</w:t>
            </w:r>
          </w:p>
          <w:p w:rsidR="00E43C4F" w:rsidRPr="00CF0413" w:rsidRDefault="00E43C4F" w:rsidP="00E43C4F">
            <w:pPr>
              <w:pStyle w:val="TableParagraph"/>
              <w:ind w:left="-23" w:right="34"/>
            </w:pPr>
            <w:r w:rsidRPr="00CF0413">
              <w:t>- Чтение худож</w:t>
            </w:r>
            <w:r w:rsidRPr="00CF0413">
              <w:t>е</w:t>
            </w:r>
            <w:r w:rsidRPr="00CF0413">
              <w:t>ственной</w:t>
            </w:r>
            <w:r w:rsidRPr="00CF0413">
              <w:rPr>
                <w:spacing w:val="-1"/>
              </w:rPr>
              <w:t xml:space="preserve"> </w:t>
            </w:r>
            <w:r w:rsidRPr="00CF0413">
              <w:t>литер</w:t>
            </w:r>
            <w:r w:rsidRPr="00CF0413">
              <w:t>а</w:t>
            </w:r>
            <w:r w:rsidRPr="00CF0413">
              <w:t>туры.</w:t>
            </w:r>
          </w:p>
          <w:p w:rsidR="00E43C4F" w:rsidRPr="00CF0413" w:rsidRDefault="00E43C4F" w:rsidP="00E43C4F">
            <w:pPr>
              <w:pStyle w:val="TableParagraph"/>
            </w:pPr>
            <w:r w:rsidRPr="00CF0413">
              <w:t xml:space="preserve">- Беседы. </w:t>
            </w:r>
          </w:p>
          <w:p w:rsidR="00E43C4F" w:rsidRPr="00CF0413" w:rsidRDefault="00E43C4F" w:rsidP="00E43C4F">
            <w:pPr>
              <w:pStyle w:val="TableParagraph"/>
            </w:pPr>
            <w:r w:rsidRPr="00CF0413">
              <w:t>- Рассматривание и</w:t>
            </w:r>
            <w:r w:rsidRPr="00CF0413">
              <w:rPr>
                <w:spacing w:val="-57"/>
              </w:rPr>
              <w:t xml:space="preserve"> </w:t>
            </w:r>
            <w:r w:rsidRPr="00CF0413">
              <w:t xml:space="preserve">обсуждение. </w:t>
            </w:r>
          </w:p>
          <w:p w:rsidR="00E43C4F" w:rsidRPr="00CF0413" w:rsidRDefault="002321AA" w:rsidP="00E43C4F">
            <w:pPr>
              <w:pStyle w:val="TableParagraph"/>
            </w:pPr>
            <w:r w:rsidRPr="00CF0413">
              <w:t>- Действия экс</w:t>
            </w:r>
            <w:r w:rsidR="00E43C4F" w:rsidRPr="00CF0413">
              <w:t>п</w:t>
            </w:r>
            <w:r w:rsidR="00E43C4F" w:rsidRPr="00CF0413">
              <w:t>е</w:t>
            </w:r>
            <w:r w:rsidR="00E43C4F" w:rsidRPr="00CF0413">
              <w:t>риментального</w:t>
            </w:r>
            <w:r w:rsidR="00E43C4F" w:rsidRPr="00CF0413">
              <w:rPr>
                <w:spacing w:val="-5"/>
              </w:rPr>
              <w:t xml:space="preserve"> </w:t>
            </w:r>
            <w:r w:rsidR="00E43C4F" w:rsidRPr="00CF0413">
              <w:t>характера.</w:t>
            </w:r>
          </w:p>
          <w:p w:rsidR="00E43C4F" w:rsidRPr="00CF0413" w:rsidRDefault="00E43C4F" w:rsidP="00E43C4F">
            <w:pPr>
              <w:pStyle w:val="TableParagraph"/>
              <w:ind w:right="34"/>
            </w:pPr>
            <w:r w:rsidRPr="00CF0413">
              <w:t>- Действия мод</w:t>
            </w:r>
            <w:r w:rsidRPr="00CF0413">
              <w:t>е</w:t>
            </w:r>
            <w:r w:rsidRPr="00CF0413">
              <w:t>лирую</w:t>
            </w:r>
            <w:r w:rsidRPr="00CF0413">
              <w:rPr>
                <w:spacing w:val="-57"/>
              </w:rPr>
              <w:t xml:space="preserve"> </w:t>
            </w:r>
            <w:r w:rsidRPr="00CF0413">
              <w:t>щего</w:t>
            </w:r>
            <w:r w:rsidRPr="00CF0413">
              <w:rPr>
                <w:spacing w:val="-1"/>
              </w:rPr>
              <w:t xml:space="preserve"> </w:t>
            </w:r>
            <w:r w:rsidRPr="00CF0413">
              <w:t>х</w:t>
            </w:r>
            <w:r w:rsidRPr="00CF0413">
              <w:t>а</w:t>
            </w:r>
            <w:r w:rsidRPr="00CF0413">
              <w:lastRenderedPageBreak/>
              <w:t>рактера.</w:t>
            </w:r>
          </w:p>
          <w:p w:rsidR="00E43C4F" w:rsidRPr="00CF0413" w:rsidRDefault="00E43C4F" w:rsidP="00E43C4F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 Наблюдение.</w:t>
            </w:r>
          </w:p>
        </w:tc>
        <w:tc>
          <w:tcPr>
            <w:tcW w:w="4819" w:type="dxa"/>
          </w:tcPr>
          <w:p w:rsidR="00DF7945" w:rsidRDefault="00DF7945" w:rsidP="00DF7945">
            <w:pPr>
              <w:pStyle w:val="TableParagraph"/>
              <w:ind w:left="34"/>
            </w:pPr>
            <w:r>
              <w:rPr>
                <w:b/>
              </w:rPr>
              <w:lastRenderedPageBreak/>
              <w:t>Сенсорные эталоны и познавательные де</w:t>
            </w:r>
            <w:r>
              <w:rPr>
                <w:b/>
              </w:rPr>
              <w:t>й</w:t>
            </w:r>
            <w:r>
              <w:rPr>
                <w:b/>
              </w:rPr>
              <w:t>ствия:</w:t>
            </w:r>
            <w:r w:rsidRPr="00CF0413">
              <w:t xml:space="preserve"> </w:t>
            </w:r>
          </w:p>
          <w:p w:rsidR="00DF7945" w:rsidRPr="00CF0413" w:rsidRDefault="00DF7945" w:rsidP="00DF7945">
            <w:pPr>
              <w:pStyle w:val="TableParagraph"/>
              <w:ind w:left="34"/>
            </w:pPr>
            <w:r w:rsidRPr="00CF0413">
              <w:t>- наборы геометрических фигур и объемных геометрических тел (шар, куб) для обследов</w:t>
            </w:r>
            <w:r w:rsidRPr="00CF0413">
              <w:t>а</w:t>
            </w:r>
            <w:r w:rsidRPr="00CF0413">
              <w:t>ния;</w:t>
            </w:r>
          </w:p>
          <w:p w:rsidR="00DF7945" w:rsidRPr="00CF0413" w:rsidRDefault="00DF7945" w:rsidP="00DF7945">
            <w:pPr>
              <w:pStyle w:val="TableParagraph"/>
              <w:ind w:left="34"/>
            </w:pPr>
            <w:r w:rsidRPr="00CF0413">
              <w:t>- рамки-вкладыши разные по величине (от большего к меньшему);</w:t>
            </w:r>
          </w:p>
          <w:p w:rsidR="00DF7945" w:rsidRPr="00CF0413" w:rsidRDefault="00DF7945" w:rsidP="00DF7945">
            <w:pPr>
              <w:pStyle w:val="TableParagraph"/>
              <w:ind w:left="34"/>
            </w:pPr>
            <w:r w:rsidRPr="00CF0413">
              <w:t>- рамки-вкладыши</w:t>
            </w:r>
            <w:r w:rsidRPr="00CF0413">
              <w:rPr>
                <w:spacing w:val="1"/>
              </w:rPr>
              <w:t xml:space="preserve"> </w:t>
            </w:r>
            <w:r w:rsidRPr="00CF0413">
              <w:t>«Геометрические фигуры»,</w:t>
            </w:r>
          </w:p>
          <w:p w:rsidR="00DF7945" w:rsidRPr="00CF0413" w:rsidRDefault="00DF7945" w:rsidP="00DF7945">
            <w:pPr>
              <w:pStyle w:val="TableParagraph"/>
              <w:ind w:left="34"/>
            </w:pPr>
            <w:r w:rsidRPr="00CF0413">
              <w:t xml:space="preserve"> - пирамида большая;</w:t>
            </w:r>
          </w:p>
          <w:p w:rsidR="00DF7945" w:rsidRPr="00CF0413" w:rsidRDefault="00DF7945" w:rsidP="00DF7945">
            <w:pPr>
              <w:pStyle w:val="TableParagraph"/>
              <w:ind w:left="34"/>
            </w:pPr>
            <w:r w:rsidRPr="00CF0413">
              <w:t>- пирамида средняя;</w:t>
            </w:r>
          </w:p>
          <w:p w:rsidR="00DF7945" w:rsidRPr="00CF0413" w:rsidRDefault="00DF7945" w:rsidP="00DF7945">
            <w:pPr>
              <w:pStyle w:val="TableParagraph"/>
              <w:ind w:left="34"/>
              <w:rPr>
                <w:spacing w:val="1"/>
              </w:rPr>
            </w:pPr>
            <w:r w:rsidRPr="00CF0413">
              <w:t>-</w:t>
            </w:r>
            <w:r w:rsidRPr="00CF0413">
              <w:rPr>
                <w:spacing w:val="1"/>
              </w:rPr>
              <w:t xml:space="preserve"> </w:t>
            </w:r>
            <w:r w:rsidRPr="00CF0413">
              <w:t>пирамида</w:t>
            </w:r>
            <w:r w:rsidRPr="00CF0413">
              <w:rPr>
                <w:spacing w:val="1"/>
              </w:rPr>
              <w:t xml:space="preserve"> </w:t>
            </w:r>
            <w:r w:rsidRPr="00CF0413">
              <w:t>маленькая;</w:t>
            </w:r>
          </w:p>
          <w:p w:rsidR="00DF7945" w:rsidRPr="00CF0413" w:rsidRDefault="00DF7945" w:rsidP="00DF7945">
            <w:pPr>
              <w:pStyle w:val="TableParagraph"/>
              <w:ind w:left="34"/>
            </w:pPr>
            <w:r w:rsidRPr="00CF0413">
              <w:t>-</w:t>
            </w:r>
            <w:r w:rsidRPr="00CF0413">
              <w:rPr>
                <w:spacing w:val="1"/>
              </w:rPr>
              <w:t xml:space="preserve"> </w:t>
            </w:r>
            <w:r w:rsidRPr="00CF0413">
              <w:t>куб</w:t>
            </w:r>
            <w:r w:rsidRPr="00CF0413">
              <w:rPr>
                <w:spacing w:val="1"/>
              </w:rPr>
              <w:t xml:space="preserve"> </w:t>
            </w:r>
            <w:r w:rsidRPr="00CF0413">
              <w:t>дидактический;</w:t>
            </w:r>
          </w:p>
          <w:p w:rsidR="00DF7945" w:rsidRPr="00CF0413" w:rsidRDefault="00DF7945" w:rsidP="00DF7945">
            <w:pPr>
              <w:pStyle w:val="TableParagraph"/>
              <w:ind w:left="34"/>
            </w:pPr>
            <w:r w:rsidRPr="00CF0413">
              <w:t>-</w:t>
            </w:r>
            <w:r w:rsidRPr="00CF0413">
              <w:rPr>
                <w:spacing w:val="1"/>
              </w:rPr>
              <w:t xml:space="preserve"> </w:t>
            </w:r>
            <w:r w:rsidRPr="00CF0413">
              <w:t>бизиборд;</w:t>
            </w:r>
          </w:p>
          <w:p w:rsidR="00DF7945" w:rsidRPr="00CF0413" w:rsidRDefault="00DF7945" w:rsidP="00DF7945">
            <w:pPr>
              <w:pStyle w:val="TableParagraph"/>
              <w:ind w:left="34"/>
            </w:pPr>
            <w:r w:rsidRPr="00CF0413">
              <w:t>- мозаика напольная крупная;</w:t>
            </w:r>
          </w:p>
          <w:p w:rsidR="00DF7945" w:rsidRPr="00CF0413" w:rsidRDefault="00DF7945" w:rsidP="00DF7945">
            <w:pPr>
              <w:pStyle w:val="TableParagraph"/>
              <w:ind w:left="34"/>
            </w:pPr>
            <w:r w:rsidRPr="00CF0413">
              <w:t>- шнуровки;</w:t>
            </w:r>
          </w:p>
          <w:p w:rsidR="00DF7945" w:rsidRPr="00CF0413" w:rsidRDefault="00DF7945" w:rsidP="00DF7945">
            <w:pPr>
              <w:pStyle w:val="TableParagraph"/>
              <w:ind w:left="34"/>
            </w:pPr>
            <w:r w:rsidRPr="00CF0413">
              <w:t>-</w:t>
            </w:r>
            <w:r w:rsidRPr="00CF0413">
              <w:rPr>
                <w:spacing w:val="1"/>
              </w:rPr>
              <w:t xml:space="preserve"> </w:t>
            </w:r>
            <w:r w:rsidRPr="00CF0413">
              <w:t>схемы по конструированию;</w:t>
            </w:r>
          </w:p>
          <w:p w:rsidR="00DF7945" w:rsidRPr="00CF0413" w:rsidRDefault="00DF7945" w:rsidP="00DF7945">
            <w:pPr>
              <w:pStyle w:val="TableParagraph"/>
              <w:ind w:left="34"/>
            </w:pPr>
            <w:r w:rsidRPr="00CF0413">
              <w:t xml:space="preserve"> - конструкторы разные;</w:t>
            </w:r>
          </w:p>
          <w:p w:rsidR="00DF7945" w:rsidRPr="00CF0413" w:rsidRDefault="00DF7945" w:rsidP="00DF7945">
            <w:pPr>
              <w:pStyle w:val="TableParagraph"/>
              <w:ind w:left="34"/>
            </w:pPr>
            <w:r w:rsidRPr="00CF0413">
              <w:lastRenderedPageBreak/>
              <w:t>-</w:t>
            </w:r>
            <w:r w:rsidRPr="00CF0413">
              <w:rPr>
                <w:spacing w:val="1"/>
              </w:rPr>
              <w:t xml:space="preserve"> </w:t>
            </w:r>
            <w:r w:rsidRPr="00CF0413">
              <w:t>сенсорная игрушка «Девочка»;</w:t>
            </w:r>
          </w:p>
          <w:p w:rsidR="00DF7945" w:rsidRPr="00CF0413" w:rsidRDefault="00DF7945" w:rsidP="00DF7945">
            <w:pPr>
              <w:pStyle w:val="TableParagraph"/>
              <w:ind w:left="34"/>
            </w:pPr>
            <w:r w:rsidRPr="00CF0413">
              <w:t>- наборы игрушек для</w:t>
            </w:r>
            <w:r w:rsidRPr="00CF0413">
              <w:rPr>
                <w:spacing w:val="1"/>
              </w:rPr>
              <w:t xml:space="preserve"> </w:t>
            </w:r>
            <w:r w:rsidRPr="00CF0413">
              <w:t>игры с водой;</w:t>
            </w:r>
          </w:p>
          <w:p w:rsidR="00DF7945" w:rsidRPr="00CF0413" w:rsidRDefault="00DF7945" w:rsidP="00DF7945">
            <w:pPr>
              <w:pStyle w:val="TableParagraph"/>
              <w:ind w:left="34"/>
            </w:pPr>
            <w:r w:rsidRPr="00CF0413">
              <w:t xml:space="preserve"> - наборы игрушек для игры в песок;</w:t>
            </w:r>
          </w:p>
          <w:p w:rsidR="00DF7945" w:rsidRPr="00CF0413" w:rsidRDefault="00DF7945" w:rsidP="00DF7945">
            <w:pPr>
              <w:pStyle w:val="TableParagraph"/>
              <w:ind w:left="34"/>
            </w:pPr>
            <w:r w:rsidRPr="00CF0413">
              <w:t xml:space="preserve"> -</w:t>
            </w:r>
            <w:r w:rsidRPr="00CF0413">
              <w:rPr>
                <w:spacing w:val="1"/>
              </w:rPr>
              <w:t xml:space="preserve"> </w:t>
            </w:r>
            <w:r w:rsidRPr="00CF0413">
              <w:t>стол</w:t>
            </w:r>
            <w:r w:rsidRPr="00CF0413">
              <w:rPr>
                <w:spacing w:val="6"/>
              </w:rPr>
              <w:t xml:space="preserve"> </w:t>
            </w:r>
            <w:r w:rsidRPr="00CF0413">
              <w:t>«Песок-вода»;</w:t>
            </w:r>
          </w:p>
          <w:p w:rsidR="00DF7945" w:rsidRPr="00CF0413" w:rsidRDefault="00DF7945" w:rsidP="00DF7945">
            <w:pPr>
              <w:pStyle w:val="TableParagraph"/>
              <w:ind w:left="34"/>
            </w:pPr>
            <w:r w:rsidRPr="00CF0413">
              <w:t>-</w:t>
            </w:r>
            <w:r w:rsidRPr="00CF0413">
              <w:rPr>
                <w:spacing w:val="-2"/>
              </w:rPr>
              <w:t xml:space="preserve"> </w:t>
            </w:r>
            <w:r w:rsidRPr="00CF0413">
              <w:t>дидактические</w:t>
            </w:r>
            <w:r w:rsidRPr="00CF0413">
              <w:rPr>
                <w:spacing w:val="-2"/>
              </w:rPr>
              <w:t xml:space="preserve"> </w:t>
            </w:r>
            <w:r w:rsidRPr="00CF0413">
              <w:t>игры.</w:t>
            </w:r>
          </w:p>
          <w:p w:rsidR="00DF7945" w:rsidRPr="00E9470F" w:rsidRDefault="00DF7945" w:rsidP="00DF7945">
            <w:pPr>
              <w:pStyle w:val="TableParagraph"/>
              <w:spacing w:line="235" w:lineRule="auto"/>
              <w:ind w:left="34" w:right="57"/>
              <w:rPr>
                <w:b/>
              </w:rPr>
            </w:pPr>
            <w:r>
              <w:rPr>
                <w:b/>
              </w:rPr>
              <w:t>Математические представления</w:t>
            </w:r>
            <w:r w:rsidRPr="00E9470F">
              <w:rPr>
                <w:b/>
              </w:rPr>
              <w:t>:</w:t>
            </w:r>
          </w:p>
          <w:p w:rsidR="00E43C4F" w:rsidRPr="00CF0413" w:rsidRDefault="00E43C4F" w:rsidP="00E43C4F">
            <w:pPr>
              <w:pStyle w:val="pboth"/>
              <w:spacing w:before="0" w:beforeAutospacing="0" w:after="0" w:afterAutospacing="0" w:line="293" w:lineRule="atLeast"/>
              <w:rPr>
                <w:spacing w:val="-2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</w:t>
            </w:r>
            <w:r w:rsidRPr="00CF0413">
              <w:rPr>
                <w:spacing w:val="-4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вкладыши;</w:t>
            </w:r>
            <w:r w:rsidRPr="00CF0413">
              <w:rPr>
                <w:spacing w:val="-2"/>
                <w:sz w:val="22"/>
                <w:szCs w:val="22"/>
              </w:rPr>
              <w:t xml:space="preserve"> </w:t>
            </w:r>
          </w:p>
          <w:p w:rsidR="00E43C4F" w:rsidRPr="00CF0413" w:rsidRDefault="00E43C4F" w:rsidP="00E43C4F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-пирамидки;</w:t>
            </w:r>
          </w:p>
          <w:p w:rsidR="00E43C4F" w:rsidRPr="00CF0413" w:rsidRDefault="00E43C4F" w:rsidP="00E43C4F">
            <w:pPr>
              <w:pStyle w:val="TableParagraph"/>
              <w:ind w:left="34" w:right="57"/>
            </w:pPr>
            <w:r w:rsidRPr="00CF0413">
              <w:t>-</w:t>
            </w:r>
            <w:r w:rsidRPr="00CF0413">
              <w:rPr>
                <w:spacing w:val="-3"/>
              </w:rPr>
              <w:t xml:space="preserve"> </w:t>
            </w:r>
            <w:r w:rsidRPr="00CF0413">
              <w:t>игровой</w:t>
            </w:r>
            <w:r w:rsidRPr="00CF0413">
              <w:rPr>
                <w:spacing w:val="-2"/>
              </w:rPr>
              <w:t xml:space="preserve"> </w:t>
            </w:r>
            <w:r w:rsidRPr="00CF0413">
              <w:t>материал</w:t>
            </w:r>
            <w:r w:rsidRPr="00CF0413">
              <w:rPr>
                <w:spacing w:val="-3"/>
              </w:rPr>
              <w:t xml:space="preserve"> </w:t>
            </w:r>
            <w:r w:rsidRPr="00CF0413">
              <w:t>по</w:t>
            </w:r>
            <w:r w:rsidRPr="00CF0413">
              <w:rPr>
                <w:spacing w:val="-2"/>
              </w:rPr>
              <w:t xml:space="preserve"> </w:t>
            </w:r>
            <w:r w:rsidRPr="00CF0413">
              <w:t xml:space="preserve">сенсорике; </w:t>
            </w:r>
          </w:p>
          <w:p w:rsidR="00E43C4F" w:rsidRPr="00CF0413" w:rsidRDefault="00E43C4F" w:rsidP="00E43C4F">
            <w:pPr>
              <w:pStyle w:val="TableParagraph"/>
              <w:ind w:left="34" w:right="57"/>
            </w:pPr>
            <w:r w:rsidRPr="00CF0413">
              <w:t xml:space="preserve">- набор матрешек; </w:t>
            </w:r>
          </w:p>
          <w:p w:rsidR="00E43C4F" w:rsidRPr="00CF0413" w:rsidRDefault="00E43C4F" w:rsidP="00E43C4F">
            <w:pPr>
              <w:pStyle w:val="TableParagraph"/>
              <w:ind w:left="34" w:right="57"/>
            </w:pPr>
            <w:r w:rsidRPr="00CF0413">
              <w:t>- дидактические игры;</w:t>
            </w:r>
          </w:p>
          <w:p w:rsidR="00E43C4F" w:rsidRPr="00CF0413" w:rsidRDefault="00E43C4F" w:rsidP="00E43C4F">
            <w:pPr>
              <w:pStyle w:val="TableParagraph"/>
              <w:ind w:left="34" w:right="57"/>
            </w:pPr>
            <w:r w:rsidRPr="00CF0413">
              <w:t>- игры</w:t>
            </w:r>
            <w:r w:rsidRPr="00CF0413">
              <w:rPr>
                <w:spacing w:val="-57"/>
              </w:rPr>
              <w:t xml:space="preserve"> </w:t>
            </w:r>
            <w:r w:rsidRPr="00CF0413">
              <w:t>с прищепками;</w:t>
            </w:r>
          </w:p>
          <w:p w:rsidR="00E43C4F" w:rsidRPr="00CF0413" w:rsidRDefault="00E43C4F" w:rsidP="00E43C4F">
            <w:pPr>
              <w:pStyle w:val="TableParagraph"/>
              <w:ind w:left="34" w:right="57"/>
            </w:pPr>
            <w:r w:rsidRPr="00CF0413">
              <w:t xml:space="preserve">- игрушки-шнуровки разного вида; </w:t>
            </w:r>
          </w:p>
          <w:p w:rsidR="00E43C4F" w:rsidRPr="00CF0413" w:rsidRDefault="00E43C4F" w:rsidP="00E43C4F">
            <w:pPr>
              <w:pStyle w:val="TableParagraph"/>
              <w:ind w:left="34" w:right="57"/>
            </w:pPr>
            <w:r w:rsidRPr="00CF0413">
              <w:t>- ла</w:t>
            </w:r>
            <w:r w:rsidRPr="00CF0413">
              <w:rPr>
                <w:spacing w:val="-57"/>
              </w:rPr>
              <w:t xml:space="preserve"> </w:t>
            </w:r>
            <w:r w:rsidRPr="00CF0413">
              <w:t>биринт;</w:t>
            </w:r>
          </w:p>
          <w:p w:rsidR="00E43C4F" w:rsidRPr="00CF0413" w:rsidRDefault="00E43C4F" w:rsidP="00E43C4F">
            <w:pPr>
              <w:pStyle w:val="TableParagraph"/>
              <w:ind w:left="34" w:right="57"/>
            </w:pPr>
            <w:r w:rsidRPr="00CF0413">
              <w:t>- игровые наборы знакомых однородных пре</w:t>
            </w:r>
            <w:r w:rsidRPr="00CF0413">
              <w:t>д</w:t>
            </w:r>
            <w:r w:rsidRPr="00CF0413">
              <w:t>метов и предметов контрастных размеров для сравнения</w:t>
            </w:r>
            <w:r w:rsidRPr="00CF0413">
              <w:rPr>
                <w:spacing w:val="-1"/>
              </w:rPr>
              <w:t xml:space="preserve"> </w:t>
            </w:r>
            <w:r w:rsidRPr="00CF0413">
              <w:t>по величине,</w:t>
            </w:r>
            <w:r w:rsidRPr="00CF0413">
              <w:rPr>
                <w:spacing w:val="-1"/>
              </w:rPr>
              <w:t xml:space="preserve"> </w:t>
            </w:r>
            <w:r w:rsidRPr="00CF0413">
              <w:t>различения количества</w:t>
            </w:r>
            <w:r w:rsidRPr="00CF0413">
              <w:rPr>
                <w:spacing w:val="3"/>
              </w:rPr>
              <w:t xml:space="preserve"> </w:t>
            </w:r>
            <w:r w:rsidRPr="00CF0413">
              <w:t>«один-</w:t>
            </w:r>
            <w:r w:rsidRPr="00CF0413">
              <w:rPr>
                <w:spacing w:val="1"/>
              </w:rPr>
              <w:t xml:space="preserve"> </w:t>
            </w:r>
            <w:r w:rsidRPr="00CF0413">
              <w:t>много»;</w:t>
            </w:r>
          </w:p>
          <w:p w:rsidR="00E43C4F" w:rsidRPr="00CF0413" w:rsidRDefault="00E43C4F" w:rsidP="00821881">
            <w:pPr>
              <w:pStyle w:val="TableParagraph"/>
              <w:ind w:left="34" w:right="57"/>
            </w:pPr>
            <w:r w:rsidRPr="00CF0413">
              <w:t>- тематические предметные карточки для ра</w:t>
            </w:r>
            <w:r w:rsidRPr="00CF0413">
              <w:t>з</w:t>
            </w:r>
            <w:r w:rsidRPr="00CF0413">
              <w:t>личения предметов по форме (кубик, кирпичик, шар и</w:t>
            </w:r>
            <w:r w:rsidRPr="00CF0413">
              <w:rPr>
                <w:spacing w:val="1"/>
              </w:rPr>
              <w:t xml:space="preserve"> </w:t>
            </w:r>
            <w:r w:rsidRPr="00CF0413">
              <w:t>т.п.)</w:t>
            </w:r>
          </w:p>
          <w:p w:rsidR="00E43C4F" w:rsidRPr="00E9470F" w:rsidRDefault="00DF7945" w:rsidP="00E43C4F">
            <w:pPr>
              <w:pStyle w:val="TableParagraph"/>
              <w:rPr>
                <w:b/>
              </w:rPr>
            </w:pPr>
            <w:r>
              <w:rPr>
                <w:b/>
              </w:rPr>
              <w:t>Окружающий мир</w:t>
            </w:r>
            <w:r w:rsidR="00E43C4F" w:rsidRPr="00E9470F">
              <w:rPr>
                <w:b/>
              </w:rPr>
              <w:t>:</w:t>
            </w:r>
          </w:p>
          <w:p w:rsidR="00E43C4F" w:rsidRPr="00CF0413" w:rsidRDefault="00E43C4F" w:rsidP="00E43C4F">
            <w:pPr>
              <w:pStyle w:val="TableParagraph"/>
              <w:spacing w:before="3" w:line="235" w:lineRule="auto"/>
              <w:ind w:left="34"/>
            </w:pPr>
            <w:r w:rsidRPr="00CF0413">
              <w:t>- дидактические игры;</w:t>
            </w:r>
          </w:p>
          <w:p w:rsidR="00E43C4F" w:rsidRPr="00CF0413" w:rsidRDefault="00E43C4F" w:rsidP="00E43C4F">
            <w:pPr>
              <w:pStyle w:val="TableParagraph"/>
              <w:spacing w:before="3" w:line="235" w:lineRule="auto"/>
              <w:ind w:left="34"/>
            </w:pPr>
            <w:r w:rsidRPr="00CF0413">
              <w:t>- наглядно-дидактические</w:t>
            </w:r>
            <w:r w:rsidRPr="00CF0413">
              <w:rPr>
                <w:spacing w:val="-57"/>
              </w:rPr>
              <w:t xml:space="preserve"> </w:t>
            </w:r>
            <w:r w:rsidRPr="00CF0413">
              <w:t>пособия</w:t>
            </w:r>
          </w:p>
          <w:p w:rsidR="00E43C4F" w:rsidRPr="00E9470F" w:rsidRDefault="00DF7945" w:rsidP="00E43C4F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Природа</w:t>
            </w:r>
            <w:r w:rsidR="00E43C4F" w:rsidRPr="00E9470F">
              <w:rPr>
                <w:b/>
              </w:rPr>
              <w:t>:</w:t>
            </w:r>
          </w:p>
          <w:p w:rsidR="00E43C4F" w:rsidRPr="00CF0413" w:rsidRDefault="00E43C4F" w:rsidP="00716D73">
            <w:pPr>
              <w:pStyle w:val="TableParagraph"/>
              <w:numPr>
                <w:ilvl w:val="0"/>
                <w:numId w:val="7"/>
              </w:numPr>
              <w:tabs>
                <w:tab w:val="left" w:pos="356"/>
              </w:tabs>
              <w:ind w:left="0" w:firstLine="0"/>
            </w:pPr>
            <w:r w:rsidRPr="00CF0413">
              <w:t>картинные лото для ознакомления с жизнью птиц,</w:t>
            </w:r>
            <w:r w:rsidRPr="00CF0413">
              <w:rPr>
                <w:spacing w:val="1"/>
              </w:rPr>
              <w:t xml:space="preserve"> </w:t>
            </w:r>
            <w:r w:rsidRPr="00CF0413">
              <w:t>животных (медведь, лиса, заяц), насек</w:t>
            </w:r>
            <w:r w:rsidRPr="00CF0413">
              <w:t>о</w:t>
            </w:r>
            <w:r w:rsidRPr="00CF0413">
              <w:t>мых, их внешним</w:t>
            </w:r>
            <w:r w:rsidRPr="00CF0413">
              <w:rPr>
                <w:spacing w:val="-6"/>
              </w:rPr>
              <w:t xml:space="preserve"> </w:t>
            </w:r>
            <w:r w:rsidRPr="00CF0413">
              <w:t>видом;</w:t>
            </w:r>
          </w:p>
          <w:p w:rsidR="00E43C4F" w:rsidRPr="00CF0413" w:rsidRDefault="00E43C4F" w:rsidP="00E43C4F">
            <w:pPr>
              <w:pStyle w:val="TableParagraph"/>
              <w:tabs>
                <w:tab w:val="left" w:pos="356"/>
              </w:tabs>
            </w:pPr>
            <w:r w:rsidRPr="00CF0413">
              <w:t>-</w:t>
            </w:r>
            <w:r w:rsidRPr="00CF0413">
              <w:rPr>
                <w:spacing w:val="-2"/>
              </w:rPr>
              <w:t xml:space="preserve"> </w:t>
            </w:r>
            <w:r w:rsidRPr="00CF0413">
              <w:t>дидактические</w:t>
            </w:r>
            <w:r w:rsidRPr="00CF0413">
              <w:rPr>
                <w:spacing w:val="-2"/>
              </w:rPr>
              <w:t xml:space="preserve"> </w:t>
            </w:r>
            <w:r w:rsidRPr="00CF0413">
              <w:t>игры;</w:t>
            </w:r>
          </w:p>
          <w:p w:rsidR="00E43C4F" w:rsidRPr="00CF0413" w:rsidRDefault="00E43C4F" w:rsidP="00E43C4F">
            <w:pPr>
              <w:pStyle w:val="TableParagraph"/>
              <w:tabs>
                <w:tab w:val="left" w:pos="356"/>
              </w:tabs>
            </w:pPr>
            <w:r w:rsidRPr="00CF0413">
              <w:t>-</w:t>
            </w:r>
            <w:r w:rsidRPr="00CF0413">
              <w:rPr>
                <w:spacing w:val="-3"/>
              </w:rPr>
              <w:t xml:space="preserve"> </w:t>
            </w:r>
            <w:r w:rsidRPr="00CF0413">
              <w:t>тематический набор</w:t>
            </w:r>
          </w:p>
          <w:p w:rsidR="00E43C4F" w:rsidRPr="00CF0413" w:rsidRDefault="00E43C4F" w:rsidP="00E43C4F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«Ферма»;</w:t>
            </w:r>
          </w:p>
          <w:p w:rsidR="006C0624" w:rsidRPr="00CF0413" w:rsidRDefault="00E43C4F" w:rsidP="00E43C4F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</w:t>
            </w:r>
            <w:r w:rsidRPr="00CF0413">
              <w:rPr>
                <w:spacing w:val="-3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учебно-наглядные</w:t>
            </w:r>
            <w:r w:rsidRPr="00CF0413">
              <w:rPr>
                <w:spacing w:val="-7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пособия</w:t>
            </w:r>
          </w:p>
        </w:tc>
      </w:tr>
      <w:tr w:rsidR="006C0624" w:rsidRPr="00CF0413" w:rsidTr="00DF2967">
        <w:tc>
          <w:tcPr>
            <w:tcW w:w="1983" w:type="dxa"/>
          </w:tcPr>
          <w:p w:rsidR="006C0624" w:rsidRPr="00CF0413" w:rsidRDefault="006C0624" w:rsidP="002B6E6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color w:val="000000"/>
                <w:sz w:val="22"/>
                <w:szCs w:val="22"/>
              </w:rPr>
              <w:lastRenderedPageBreak/>
              <w:t>Самостоятельная деятельность</w:t>
            </w:r>
          </w:p>
        </w:tc>
        <w:tc>
          <w:tcPr>
            <w:tcW w:w="1669" w:type="dxa"/>
          </w:tcPr>
          <w:p w:rsidR="006C0624" w:rsidRPr="00CF0413" w:rsidRDefault="006C0624" w:rsidP="002B6E6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sz w:val="22"/>
                <w:szCs w:val="22"/>
                <w:lang w:val="en-US"/>
              </w:rPr>
              <w:t>Подгрупповой</w:t>
            </w:r>
            <w:r w:rsidRPr="00CF0413">
              <w:rPr>
                <w:spacing w:val="1"/>
                <w:sz w:val="22"/>
                <w:szCs w:val="22"/>
                <w:lang w:val="en-US"/>
              </w:rPr>
              <w:t xml:space="preserve"> </w:t>
            </w:r>
            <w:r w:rsidRPr="00CF0413">
              <w:rPr>
                <w:spacing w:val="-1"/>
                <w:sz w:val="22"/>
                <w:szCs w:val="22"/>
                <w:lang w:val="en-US"/>
              </w:rPr>
              <w:t>Индивидуальный</w:t>
            </w:r>
          </w:p>
        </w:tc>
        <w:tc>
          <w:tcPr>
            <w:tcW w:w="1985" w:type="dxa"/>
          </w:tcPr>
          <w:p w:rsidR="002321AA" w:rsidRPr="00CF0413" w:rsidRDefault="002321AA" w:rsidP="002321AA">
            <w:pPr>
              <w:pStyle w:val="TableParagraph"/>
              <w:spacing w:line="273" w:lineRule="exact"/>
            </w:pPr>
            <w:r w:rsidRPr="00CF0413">
              <w:t>- Дидактические</w:t>
            </w:r>
            <w:r w:rsidRPr="00CF0413">
              <w:rPr>
                <w:spacing w:val="-4"/>
              </w:rPr>
              <w:t xml:space="preserve"> </w:t>
            </w:r>
            <w:r w:rsidRPr="00CF0413">
              <w:t>игры.</w:t>
            </w:r>
          </w:p>
          <w:p w:rsidR="002321AA" w:rsidRPr="00CF0413" w:rsidRDefault="00763401" w:rsidP="00763401">
            <w:pPr>
              <w:pStyle w:val="TableParagraph"/>
            </w:pPr>
            <w:r w:rsidRPr="00CF0413">
              <w:t>- Игры со стро</w:t>
            </w:r>
            <w:r w:rsidRPr="00CF0413">
              <w:t>и</w:t>
            </w:r>
            <w:r w:rsidRPr="00CF0413">
              <w:t>тель</w:t>
            </w:r>
            <w:r w:rsidR="002321AA" w:rsidRPr="00CF0413">
              <w:t>ным</w:t>
            </w:r>
            <w:r w:rsidR="002321AA" w:rsidRPr="00CF0413">
              <w:rPr>
                <w:spacing w:val="-2"/>
              </w:rPr>
              <w:t xml:space="preserve"> </w:t>
            </w:r>
            <w:r w:rsidR="002321AA" w:rsidRPr="00CF0413">
              <w:t>матери</w:t>
            </w:r>
            <w:r w:rsidR="002321AA" w:rsidRPr="00CF0413">
              <w:t>а</w:t>
            </w:r>
            <w:r w:rsidR="002321AA" w:rsidRPr="00CF0413">
              <w:t>лом.</w:t>
            </w:r>
          </w:p>
          <w:p w:rsidR="002321AA" w:rsidRPr="00CF0413" w:rsidRDefault="00821881" w:rsidP="00821881">
            <w:pPr>
              <w:pStyle w:val="TableParagraph"/>
              <w:tabs>
                <w:tab w:val="left" w:pos="358"/>
              </w:tabs>
            </w:pPr>
            <w:r w:rsidRPr="00CF0413">
              <w:t xml:space="preserve">- </w:t>
            </w:r>
            <w:r w:rsidR="002321AA" w:rsidRPr="00CF0413">
              <w:t>Рассматривание.</w:t>
            </w:r>
          </w:p>
          <w:p w:rsidR="006C0624" w:rsidRPr="00CF0413" w:rsidRDefault="00821881" w:rsidP="002321A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 Действия эксп</w:t>
            </w:r>
            <w:r w:rsidRPr="00CF0413">
              <w:rPr>
                <w:sz w:val="22"/>
                <w:szCs w:val="22"/>
              </w:rPr>
              <w:t>е</w:t>
            </w:r>
            <w:r w:rsidRPr="00CF0413">
              <w:rPr>
                <w:sz w:val="22"/>
                <w:szCs w:val="22"/>
              </w:rPr>
              <w:t>рименталь</w:t>
            </w:r>
            <w:r w:rsidR="002321AA" w:rsidRPr="00CF0413">
              <w:rPr>
                <w:sz w:val="22"/>
                <w:szCs w:val="22"/>
              </w:rPr>
              <w:t>ного</w:t>
            </w:r>
            <w:r w:rsidR="002321AA" w:rsidRPr="00CF0413">
              <w:rPr>
                <w:spacing w:val="-3"/>
                <w:sz w:val="22"/>
                <w:szCs w:val="22"/>
              </w:rPr>
              <w:t xml:space="preserve"> </w:t>
            </w:r>
            <w:r w:rsidR="002321AA" w:rsidRPr="00CF0413">
              <w:rPr>
                <w:sz w:val="22"/>
                <w:szCs w:val="22"/>
              </w:rPr>
              <w:t>характера.</w:t>
            </w:r>
          </w:p>
        </w:tc>
        <w:tc>
          <w:tcPr>
            <w:tcW w:w="4819" w:type="dxa"/>
          </w:tcPr>
          <w:p w:rsidR="00DF7945" w:rsidRDefault="00DF7945" w:rsidP="00DF7945">
            <w:pPr>
              <w:pStyle w:val="TableParagraph"/>
              <w:ind w:left="34"/>
              <w:rPr>
                <w:b/>
              </w:rPr>
            </w:pPr>
            <w:r>
              <w:rPr>
                <w:b/>
              </w:rPr>
              <w:t>Сенсорные эталоны и познавательные де</w:t>
            </w:r>
            <w:r>
              <w:rPr>
                <w:b/>
              </w:rPr>
              <w:t>й</w:t>
            </w:r>
            <w:r>
              <w:rPr>
                <w:b/>
              </w:rPr>
              <w:t>ствия:</w:t>
            </w:r>
          </w:p>
          <w:p w:rsidR="00DF7945" w:rsidRPr="00CF0413" w:rsidRDefault="00DF7945" w:rsidP="00DF7945">
            <w:pPr>
              <w:pStyle w:val="TableParagraph"/>
              <w:ind w:left="34"/>
            </w:pPr>
            <w:r w:rsidRPr="00CF0413">
              <w:t xml:space="preserve"> - наборы геометрических фигур и объемных геометрических тел (шар, куб) для обследов</w:t>
            </w:r>
            <w:r w:rsidRPr="00CF0413">
              <w:t>а</w:t>
            </w:r>
            <w:r w:rsidRPr="00CF0413">
              <w:t>ния;</w:t>
            </w:r>
          </w:p>
          <w:p w:rsidR="00DF7945" w:rsidRPr="00CF0413" w:rsidRDefault="00DF7945" w:rsidP="00DF7945">
            <w:pPr>
              <w:pStyle w:val="TableParagraph"/>
              <w:ind w:left="34"/>
            </w:pPr>
            <w:r w:rsidRPr="00CF0413">
              <w:t xml:space="preserve"> - рамки-</w:t>
            </w:r>
            <w:r w:rsidRPr="00CF0413">
              <w:rPr>
                <w:spacing w:val="1"/>
              </w:rPr>
              <w:t xml:space="preserve"> </w:t>
            </w:r>
            <w:r w:rsidRPr="00CF0413">
              <w:t xml:space="preserve">вкладыши разные по величине (от большего к меньшему); </w:t>
            </w:r>
          </w:p>
          <w:p w:rsidR="00DF7945" w:rsidRPr="00CF0413" w:rsidRDefault="00DF7945" w:rsidP="00DF7945">
            <w:pPr>
              <w:pStyle w:val="TableParagraph"/>
              <w:ind w:left="34"/>
            </w:pPr>
            <w:r w:rsidRPr="00CF0413">
              <w:t>- рамки-вкладыши «Геометрические фигуры»,</w:t>
            </w:r>
          </w:p>
          <w:p w:rsidR="00DF7945" w:rsidRPr="00CF0413" w:rsidRDefault="00DF7945" w:rsidP="00DF7945">
            <w:pPr>
              <w:pStyle w:val="TableParagraph"/>
              <w:ind w:left="34"/>
            </w:pPr>
            <w:r w:rsidRPr="00CF0413">
              <w:t>- пирамида большая;</w:t>
            </w:r>
          </w:p>
          <w:p w:rsidR="00DF7945" w:rsidRPr="00CF0413" w:rsidRDefault="00DF7945" w:rsidP="00DF7945">
            <w:pPr>
              <w:pStyle w:val="TableParagraph"/>
              <w:ind w:left="34"/>
            </w:pPr>
            <w:r w:rsidRPr="00CF0413">
              <w:t>- пирамида средняя;</w:t>
            </w:r>
          </w:p>
          <w:p w:rsidR="00DF7945" w:rsidRPr="00CF0413" w:rsidRDefault="00DF7945" w:rsidP="00DF7945">
            <w:pPr>
              <w:pStyle w:val="TableParagraph"/>
              <w:ind w:left="34"/>
            </w:pPr>
            <w:r w:rsidRPr="00CF0413">
              <w:t>- пирамида</w:t>
            </w:r>
            <w:r w:rsidRPr="00CF0413">
              <w:rPr>
                <w:spacing w:val="1"/>
              </w:rPr>
              <w:t xml:space="preserve"> </w:t>
            </w:r>
            <w:r w:rsidRPr="00CF0413">
              <w:t>маленькая;</w:t>
            </w:r>
          </w:p>
          <w:p w:rsidR="00DF7945" w:rsidRPr="00CF0413" w:rsidRDefault="00DF7945" w:rsidP="00DF7945">
            <w:pPr>
              <w:pStyle w:val="TableParagraph"/>
              <w:ind w:left="34"/>
            </w:pPr>
            <w:r w:rsidRPr="00CF0413">
              <w:t xml:space="preserve"> - куб дидактический;</w:t>
            </w:r>
          </w:p>
          <w:p w:rsidR="00DF7945" w:rsidRPr="00CF0413" w:rsidRDefault="00DF7945" w:rsidP="00DF7945">
            <w:pPr>
              <w:pStyle w:val="TableParagraph"/>
              <w:ind w:left="34"/>
            </w:pPr>
            <w:r w:rsidRPr="00CF0413">
              <w:t>- бизиборд;</w:t>
            </w:r>
          </w:p>
          <w:p w:rsidR="00DF7945" w:rsidRPr="00CF0413" w:rsidRDefault="00DF7945" w:rsidP="00DF7945">
            <w:pPr>
              <w:pStyle w:val="TableParagraph"/>
              <w:ind w:left="34"/>
            </w:pPr>
            <w:r w:rsidRPr="00CF0413">
              <w:t>- мозаика</w:t>
            </w:r>
            <w:r w:rsidRPr="00CF0413">
              <w:rPr>
                <w:spacing w:val="1"/>
              </w:rPr>
              <w:t xml:space="preserve"> </w:t>
            </w:r>
            <w:r w:rsidRPr="00CF0413">
              <w:t>напольная крупная;</w:t>
            </w:r>
          </w:p>
          <w:p w:rsidR="00DF7945" w:rsidRPr="00CF0413" w:rsidRDefault="00DF7945" w:rsidP="00DF7945">
            <w:pPr>
              <w:pStyle w:val="TableParagraph"/>
              <w:ind w:left="34"/>
            </w:pPr>
            <w:r w:rsidRPr="00CF0413">
              <w:t xml:space="preserve"> - шнуровки;</w:t>
            </w:r>
          </w:p>
          <w:p w:rsidR="00DF7945" w:rsidRPr="00CF0413" w:rsidRDefault="00DF7945" w:rsidP="00DF7945">
            <w:pPr>
              <w:pStyle w:val="TableParagraph"/>
              <w:ind w:left="34"/>
            </w:pPr>
            <w:r w:rsidRPr="00CF0413">
              <w:t>- схемы по конструированию;</w:t>
            </w:r>
          </w:p>
          <w:p w:rsidR="00DF7945" w:rsidRPr="00CF0413" w:rsidRDefault="00DF7945" w:rsidP="00DF7945">
            <w:pPr>
              <w:pStyle w:val="TableParagraph"/>
              <w:ind w:left="34"/>
            </w:pPr>
            <w:r w:rsidRPr="00CF0413">
              <w:t xml:space="preserve"> - конструкторы разные;</w:t>
            </w:r>
          </w:p>
          <w:p w:rsidR="00DF7945" w:rsidRPr="00CF0413" w:rsidRDefault="00DF7945" w:rsidP="00DF7945">
            <w:pPr>
              <w:pStyle w:val="TableParagraph"/>
              <w:ind w:left="34"/>
            </w:pPr>
            <w:r w:rsidRPr="00CF0413">
              <w:t>- сенсорная игрушка «Девочка»;</w:t>
            </w:r>
          </w:p>
          <w:p w:rsidR="00DF7945" w:rsidRPr="00CF0413" w:rsidRDefault="00DF7945" w:rsidP="00DF7945">
            <w:pPr>
              <w:pStyle w:val="TableParagraph"/>
              <w:ind w:left="34"/>
            </w:pPr>
            <w:r w:rsidRPr="00CF0413">
              <w:t>- наборы игрушек для игры с водой;</w:t>
            </w:r>
          </w:p>
          <w:p w:rsidR="00DF7945" w:rsidRPr="00CF0413" w:rsidRDefault="00DF7945" w:rsidP="00DF7945">
            <w:pPr>
              <w:pStyle w:val="TableParagraph"/>
              <w:ind w:left="34"/>
            </w:pPr>
            <w:r w:rsidRPr="00CF0413">
              <w:t xml:space="preserve"> - наборы игрушек для игры в песок; </w:t>
            </w:r>
          </w:p>
          <w:p w:rsidR="00DF7945" w:rsidRPr="00CF0413" w:rsidRDefault="00DF7945" w:rsidP="00DF7945">
            <w:pPr>
              <w:pStyle w:val="TableParagraph"/>
              <w:ind w:left="34"/>
            </w:pPr>
            <w:r w:rsidRPr="00CF0413">
              <w:t>- стол «Песок-вода»;</w:t>
            </w:r>
          </w:p>
          <w:p w:rsidR="00DF7945" w:rsidRPr="00CF0413" w:rsidRDefault="00DF7945" w:rsidP="00DF7945">
            <w:pPr>
              <w:pStyle w:val="TableParagraph"/>
              <w:ind w:left="34"/>
            </w:pPr>
            <w:r w:rsidRPr="00CF0413">
              <w:t>- дидактические игры</w:t>
            </w:r>
          </w:p>
          <w:p w:rsidR="00DF7945" w:rsidRPr="00CF0413" w:rsidRDefault="00DF7945" w:rsidP="00DF7945">
            <w:pPr>
              <w:pStyle w:val="TableParagraph"/>
              <w:ind w:left="34"/>
            </w:pPr>
            <w:r w:rsidRPr="00CF0413">
              <w:t>- набор схем для игр с песком и водой;</w:t>
            </w:r>
          </w:p>
          <w:p w:rsidR="00DF7945" w:rsidRPr="00CF0413" w:rsidRDefault="00DF7945" w:rsidP="00DF7945">
            <w:pPr>
              <w:pStyle w:val="TableParagraph"/>
              <w:ind w:left="34"/>
            </w:pPr>
            <w:r w:rsidRPr="00CF0413">
              <w:t xml:space="preserve"> - дидактические</w:t>
            </w:r>
            <w:r w:rsidRPr="00CF0413">
              <w:rPr>
                <w:spacing w:val="-2"/>
              </w:rPr>
              <w:t xml:space="preserve"> </w:t>
            </w:r>
            <w:r w:rsidRPr="00CF0413">
              <w:t>игры.</w:t>
            </w:r>
          </w:p>
          <w:p w:rsidR="00821881" w:rsidRPr="00DF7945" w:rsidRDefault="00DF7945" w:rsidP="00821881">
            <w:pPr>
              <w:pStyle w:val="TableParagraph"/>
              <w:ind w:left="34"/>
              <w:rPr>
                <w:b/>
              </w:rPr>
            </w:pPr>
            <w:r>
              <w:rPr>
                <w:b/>
              </w:rPr>
              <w:t>Матема</w:t>
            </w:r>
            <w:r w:rsidR="00821881" w:rsidRPr="00DF7945">
              <w:rPr>
                <w:b/>
              </w:rPr>
              <w:t>тиче</w:t>
            </w:r>
            <w:r>
              <w:rPr>
                <w:b/>
              </w:rPr>
              <w:t>ские</w:t>
            </w:r>
            <w:r w:rsidR="00821881" w:rsidRPr="00DF7945">
              <w:rPr>
                <w:b/>
                <w:spacing w:val="-2"/>
              </w:rPr>
              <w:t xml:space="preserve"> </w:t>
            </w:r>
            <w:r w:rsidR="00821881" w:rsidRPr="00DF7945">
              <w:rPr>
                <w:b/>
              </w:rPr>
              <w:t>представлени</w:t>
            </w:r>
            <w:r>
              <w:rPr>
                <w:b/>
              </w:rPr>
              <w:t>я</w:t>
            </w:r>
            <w:r w:rsidR="00821881" w:rsidRPr="00DF7945">
              <w:rPr>
                <w:b/>
              </w:rPr>
              <w:t>:</w:t>
            </w:r>
          </w:p>
          <w:p w:rsidR="00821881" w:rsidRPr="00CF0413" w:rsidRDefault="00821881" w:rsidP="00821881">
            <w:pPr>
              <w:pStyle w:val="TableParagraph"/>
              <w:ind w:left="34"/>
            </w:pPr>
            <w:r w:rsidRPr="00CF0413">
              <w:t xml:space="preserve">- вкладыши; </w:t>
            </w:r>
          </w:p>
          <w:p w:rsidR="00821881" w:rsidRPr="00CF0413" w:rsidRDefault="00821881" w:rsidP="00821881">
            <w:pPr>
              <w:pStyle w:val="TableParagraph"/>
              <w:ind w:left="34"/>
            </w:pPr>
            <w:r w:rsidRPr="00CF0413">
              <w:t>-пирамидки;</w:t>
            </w:r>
          </w:p>
          <w:p w:rsidR="00821881" w:rsidRPr="00CF0413" w:rsidRDefault="00821881" w:rsidP="00821881">
            <w:pPr>
              <w:pStyle w:val="TableParagraph"/>
              <w:ind w:left="34"/>
            </w:pPr>
            <w:r w:rsidRPr="00CF0413">
              <w:t>- игровой материал по сенсорике;</w:t>
            </w:r>
          </w:p>
          <w:p w:rsidR="00821881" w:rsidRPr="00CF0413" w:rsidRDefault="00821881" w:rsidP="00821881">
            <w:pPr>
              <w:pStyle w:val="TableParagraph"/>
              <w:ind w:left="34"/>
            </w:pPr>
            <w:r w:rsidRPr="00CF0413">
              <w:lastRenderedPageBreak/>
              <w:t xml:space="preserve"> - набор матрешек;</w:t>
            </w:r>
          </w:p>
          <w:p w:rsidR="00821881" w:rsidRPr="00CF0413" w:rsidRDefault="00821881" w:rsidP="00821881">
            <w:pPr>
              <w:pStyle w:val="TableParagraph"/>
              <w:ind w:left="34"/>
            </w:pPr>
            <w:r w:rsidRPr="00CF0413">
              <w:t>- дидактические игры;</w:t>
            </w:r>
          </w:p>
          <w:p w:rsidR="00821881" w:rsidRPr="00CF0413" w:rsidRDefault="00821881" w:rsidP="00821881">
            <w:pPr>
              <w:pStyle w:val="TableParagraph"/>
              <w:ind w:left="34"/>
            </w:pPr>
            <w:r w:rsidRPr="00CF0413">
              <w:t>- рамки-вкладыши деревянные (цвет,</w:t>
            </w:r>
            <w:r w:rsidRPr="00CF0413">
              <w:rPr>
                <w:spacing w:val="-1"/>
              </w:rPr>
              <w:t xml:space="preserve"> </w:t>
            </w:r>
            <w:r w:rsidRPr="00CF0413">
              <w:t>форма, счет);</w:t>
            </w:r>
          </w:p>
          <w:p w:rsidR="00821881" w:rsidRPr="00CF0413" w:rsidRDefault="00821881" w:rsidP="00821881">
            <w:pPr>
              <w:pStyle w:val="TableParagraph"/>
              <w:ind w:left="34"/>
            </w:pPr>
            <w:r w:rsidRPr="00CF0413">
              <w:rPr>
                <w:spacing w:val="-1"/>
              </w:rPr>
              <w:t xml:space="preserve"> </w:t>
            </w:r>
            <w:r w:rsidRPr="00CF0413">
              <w:t>-</w:t>
            </w:r>
            <w:r w:rsidRPr="00CF0413">
              <w:rPr>
                <w:spacing w:val="-2"/>
              </w:rPr>
              <w:t xml:space="preserve"> </w:t>
            </w:r>
            <w:r w:rsidRPr="00CF0413">
              <w:t>матрешки;</w:t>
            </w:r>
          </w:p>
          <w:p w:rsidR="00821881" w:rsidRPr="00CF0413" w:rsidRDefault="00821881" w:rsidP="00821881">
            <w:pPr>
              <w:pStyle w:val="TableParagraph"/>
              <w:ind w:left="34"/>
            </w:pPr>
            <w:r w:rsidRPr="00CF0413">
              <w:t>дидактические</w:t>
            </w:r>
            <w:r w:rsidRPr="00CF0413">
              <w:rPr>
                <w:spacing w:val="-3"/>
              </w:rPr>
              <w:t xml:space="preserve"> </w:t>
            </w:r>
            <w:r w:rsidRPr="00CF0413">
              <w:t>игры;</w:t>
            </w:r>
          </w:p>
          <w:p w:rsidR="00821881" w:rsidRPr="00CF0413" w:rsidRDefault="00821881" w:rsidP="00821881">
            <w:pPr>
              <w:pStyle w:val="TableParagraph"/>
              <w:ind w:left="34"/>
            </w:pPr>
            <w:r w:rsidRPr="00CF0413">
              <w:t>-</w:t>
            </w:r>
            <w:r w:rsidRPr="00CF0413">
              <w:rPr>
                <w:spacing w:val="-5"/>
              </w:rPr>
              <w:t xml:space="preserve"> </w:t>
            </w:r>
            <w:r w:rsidRPr="00CF0413">
              <w:t>игры</w:t>
            </w:r>
            <w:r w:rsidRPr="00CF0413">
              <w:rPr>
                <w:spacing w:val="-2"/>
              </w:rPr>
              <w:t xml:space="preserve"> </w:t>
            </w:r>
            <w:r w:rsidRPr="00CF0413">
              <w:t>с</w:t>
            </w:r>
            <w:r w:rsidRPr="00CF0413">
              <w:rPr>
                <w:spacing w:val="-3"/>
              </w:rPr>
              <w:t xml:space="preserve"> </w:t>
            </w:r>
            <w:r w:rsidRPr="00CF0413">
              <w:t>прищепками;</w:t>
            </w:r>
          </w:p>
          <w:p w:rsidR="00821881" w:rsidRPr="00CF0413" w:rsidRDefault="00821881" w:rsidP="00821881">
            <w:pPr>
              <w:pStyle w:val="TableParagraph"/>
              <w:ind w:left="34"/>
            </w:pPr>
            <w:r w:rsidRPr="00CF0413">
              <w:t>-</w:t>
            </w:r>
            <w:r w:rsidRPr="00CF0413">
              <w:rPr>
                <w:spacing w:val="-2"/>
              </w:rPr>
              <w:t xml:space="preserve"> </w:t>
            </w:r>
            <w:r w:rsidRPr="00CF0413">
              <w:t xml:space="preserve">игрушки-шнуровки разного вида; </w:t>
            </w:r>
          </w:p>
          <w:p w:rsidR="00821881" w:rsidRPr="00CF0413" w:rsidRDefault="00821881" w:rsidP="00821881">
            <w:pPr>
              <w:pStyle w:val="TableParagraph"/>
              <w:ind w:left="34"/>
            </w:pPr>
            <w:r w:rsidRPr="00CF0413">
              <w:t>- лабиринт;</w:t>
            </w:r>
          </w:p>
          <w:p w:rsidR="00821881" w:rsidRPr="00CF0413" w:rsidRDefault="00821881" w:rsidP="00821881">
            <w:pPr>
              <w:pStyle w:val="TableParagraph"/>
              <w:ind w:left="34"/>
            </w:pPr>
            <w:r w:rsidRPr="00CF0413">
              <w:t>- игровые наборы</w:t>
            </w:r>
            <w:r w:rsidRPr="00CF0413">
              <w:rPr>
                <w:spacing w:val="1"/>
              </w:rPr>
              <w:t xml:space="preserve"> </w:t>
            </w:r>
            <w:r w:rsidRPr="00CF0413">
              <w:t>знакомых однородных пре</w:t>
            </w:r>
            <w:r w:rsidRPr="00CF0413">
              <w:t>д</w:t>
            </w:r>
            <w:r w:rsidRPr="00CF0413">
              <w:t>метов и предметов контрастных размеров для сравнения по величине, различения</w:t>
            </w:r>
            <w:r w:rsidRPr="00CF0413">
              <w:rPr>
                <w:spacing w:val="1"/>
              </w:rPr>
              <w:t xml:space="preserve"> </w:t>
            </w:r>
            <w:r w:rsidRPr="00CF0413">
              <w:t>количества «один-много»;</w:t>
            </w:r>
          </w:p>
          <w:p w:rsidR="00821881" w:rsidRPr="00CF0413" w:rsidRDefault="00821881" w:rsidP="00821881">
            <w:pPr>
              <w:pStyle w:val="TableParagraph"/>
              <w:ind w:left="34"/>
            </w:pPr>
            <w:r w:rsidRPr="00CF0413">
              <w:t>- тематические предметные</w:t>
            </w:r>
            <w:r w:rsidRPr="00CF0413">
              <w:rPr>
                <w:spacing w:val="1"/>
              </w:rPr>
              <w:t xml:space="preserve"> </w:t>
            </w:r>
            <w:r w:rsidRPr="00CF0413">
              <w:t>карточки для разл</w:t>
            </w:r>
            <w:r w:rsidRPr="00CF0413">
              <w:t>и</w:t>
            </w:r>
            <w:r w:rsidRPr="00CF0413">
              <w:t>чения предметов по форме (кубик,</w:t>
            </w:r>
            <w:r w:rsidRPr="00CF0413">
              <w:rPr>
                <w:spacing w:val="1"/>
              </w:rPr>
              <w:t xml:space="preserve"> </w:t>
            </w:r>
            <w:r w:rsidRPr="00CF0413">
              <w:t>кирпичик, шар и т.п.)</w:t>
            </w:r>
          </w:p>
          <w:p w:rsidR="00821881" w:rsidRPr="00DF7945" w:rsidRDefault="00DF7945" w:rsidP="00EF6C81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 Окружающий мир</w:t>
            </w:r>
          </w:p>
          <w:p w:rsidR="00821881" w:rsidRPr="00CF0413" w:rsidRDefault="00821881" w:rsidP="00821881">
            <w:pPr>
              <w:pStyle w:val="TableParagraph"/>
              <w:tabs>
                <w:tab w:val="left" w:pos="356"/>
              </w:tabs>
            </w:pPr>
            <w:r w:rsidRPr="00CF0413">
              <w:t>-дидактические</w:t>
            </w:r>
            <w:r w:rsidRPr="00CF0413">
              <w:rPr>
                <w:spacing w:val="-4"/>
              </w:rPr>
              <w:t xml:space="preserve"> </w:t>
            </w:r>
            <w:r w:rsidRPr="00CF0413">
              <w:t>игры;</w:t>
            </w:r>
          </w:p>
          <w:p w:rsidR="00821881" w:rsidRPr="00CF0413" w:rsidRDefault="00821881" w:rsidP="00821881">
            <w:pPr>
              <w:pStyle w:val="TableParagraph"/>
              <w:tabs>
                <w:tab w:val="left" w:pos="356"/>
              </w:tabs>
            </w:pPr>
            <w:r w:rsidRPr="00CF0413">
              <w:t>-</w:t>
            </w:r>
            <w:r w:rsidRPr="00CF0413">
              <w:rPr>
                <w:spacing w:val="-6"/>
              </w:rPr>
              <w:t xml:space="preserve"> </w:t>
            </w:r>
            <w:r w:rsidRPr="00CF0413">
              <w:t>наглядно-дидактические</w:t>
            </w:r>
            <w:r w:rsidRPr="00CF0413">
              <w:rPr>
                <w:spacing w:val="-3"/>
              </w:rPr>
              <w:t xml:space="preserve"> </w:t>
            </w:r>
            <w:r w:rsidRPr="00CF0413">
              <w:t>пособия</w:t>
            </w:r>
          </w:p>
          <w:p w:rsidR="00821881" w:rsidRPr="00DF7945" w:rsidRDefault="00DF7945" w:rsidP="00821881">
            <w:pPr>
              <w:pStyle w:val="TableParagraph"/>
              <w:rPr>
                <w:b/>
              </w:rPr>
            </w:pPr>
            <w:r w:rsidRPr="00DF7945">
              <w:rPr>
                <w:b/>
              </w:rPr>
              <w:t>Природа</w:t>
            </w:r>
          </w:p>
          <w:p w:rsidR="00821881" w:rsidRPr="00CF0413" w:rsidRDefault="00821881" w:rsidP="00821881">
            <w:pPr>
              <w:pStyle w:val="TableParagraph"/>
              <w:ind w:right="378"/>
            </w:pPr>
            <w:r w:rsidRPr="00CF0413">
              <w:t>- наборы картинок для ознакомления ж</w:t>
            </w:r>
            <w:r w:rsidRPr="00CF0413">
              <w:t>и</w:t>
            </w:r>
            <w:r w:rsidRPr="00CF0413">
              <w:t>вотными, птицами их</w:t>
            </w:r>
            <w:r w:rsidRPr="00CF0413">
              <w:rPr>
                <w:spacing w:val="1"/>
              </w:rPr>
              <w:t xml:space="preserve"> </w:t>
            </w:r>
            <w:r w:rsidRPr="00CF0413">
              <w:t>внешним</w:t>
            </w:r>
            <w:r w:rsidRPr="00CF0413">
              <w:rPr>
                <w:spacing w:val="-4"/>
              </w:rPr>
              <w:t xml:space="preserve"> </w:t>
            </w:r>
            <w:r w:rsidRPr="00CF0413">
              <w:t>видом;</w:t>
            </w:r>
          </w:p>
          <w:p w:rsidR="00821881" w:rsidRPr="00CF0413" w:rsidRDefault="00821881" w:rsidP="007863EF">
            <w:pPr>
              <w:pStyle w:val="TableParagraph"/>
              <w:ind w:right="378" w:hanging="250"/>
            </w:pPr>
            <w:r w:rsidRPr="00CF0413">
              <w:t>-</w:t>
            </w:r>
            <w:r w:rsidRPr="00CF0413">
              <w:rPr>
                <w:spacing w:val="-2"/>
              </w:rPr>
              <w:t xml:space="preserve"> </w:t>
            </w:r>
            <w:r w:rsidRPr="00CF0413">
              <w:t>дидактические</w:t>
            </w:r>
            <w:r w:rsidRPr="00CF0413">
              <w:rPr>
                <w:spacing w:val="-2"/>
              </w:rPr>
              <w:t xml:space="preserve"> </w:t>
            </w:r>
            <w:r w:rsidRPr="00CF0413">
              <w:t>игры;</w:t>
            </w:r>
          </w:p>
          <w:p w:rsidR="006C0624" w:rsidRPr="00CF0413" w:rsidRDefault="00821881" w:rsidP="00821881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учебно-наглядные</w:t>
            </w:r>
            <w:r w:rsidRPr="00CF0413">
              <w:rPr>
                <w:spacing w:val="-6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пособия</w:t>
            </w:r>
          </w:p>
        </w:tc>
      </w:tr>
      <w:tr w:rsidR="00763401" w:rsidRPr="00CF0413" w:rsidTr="00DF2967">
        <w:tc>
          <w:tcPr>
            <w:tcW w:w="10456" w:type="dxa"/>
            <w:gridSpan w:val="4"/>
          </w:tcPr>
          <w:p w:rsidR="00763401" w:rsidRPr="00CF0413" w:rsidRDefault="00763401" w:rsidP="00763401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2"/>
                <w:szCs w:val="22"/>
              </w:rPr>
            </w:pPr>
            <w:r w:rsidRPr="00CF0413">
              <w:rPr>
                <w:b/>
                <w:bCs/>
                <w:color w:val="000000"/>
                <w:sz w:val="22"/>
                <w:szCs w:val="22"/>
              </w:rPr>
              <w:lastRenderedPageBreak/>
              <w:t>Младшая группа (3-</w:t>
            </w:r>
            <w:r w:rsidR="00EF6C81" w:rsidRPr="00CF0413">
              <w:rPr>
                <w:b/>
                <w:bCs/>
                <w:color w:val="000000"/>
                <w:sz w:val="22"/>
                <w:szCs w:val="22"/>
              </w:rPr>
              <w:t>4 года</w:t>
            </w:r>
            <w:r w:rsidRPr="00CF0413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763401" w:rsidRPr="00CF0413" w:rsidTr="00DF2967">
        <w:tc>
          <w:tcPr>
            <w:tcW w:w="1983" w:type="dxa"/>
          </w:tcPr>
          <w:p w:rsidR="00763401" w:rsidRPr="00CF0413" w:rsidRDefault="00763401" w:rsidP="00763401">
            <w:pPr>
              <w:pStyle w:val="TableParagraph"/>
              <w:spacing w:before="6" w:line="237" w:lineRule="auto"/>
              <w:ind w:right="66"/>
            </w:pPr>
            <w:r w:rsidRPr="00CF0413">
              <w:t>Организованная</w:t>
            </w:r>
            <w:r w:rsidRPr="00CF0413">
              <w:rPr>
                <w:spacing w:val="1"/>
              </w:rPr>
              <w:t xml:space="preserve"> </w:t>
            </w:r>
            <w:r w:rsidRPr="00CF0413">
              <w:t>образовательная</w:t>
            </w:r>
            <w:r w:rsidRPr="00CF0413">
              <w:rPr>
                <w:spacing w:val="-57"/>
              </w:rPr>
              <w:t xml:space="preserve"> </w:t>
            </w:r>
            <w:r w:rsidRPr="00CF0413">
              <w:t>деятельность:</w:t>
            </w:r>
          </w:p>
          <w:p w:rsidR="00FE72B1" w:rsidRPr="00CF0413" w:rsidRDefault="00FE72B1" w:rsidP="00FE72B1">
            <w:pPr>
              <w:pStyle w:val="TableParagraph"/>
              <w:ind w:right="66"/>
            </w:pPr>
            <w:r>
              <w:rPr>
                <w:spacing w:val="-1"/>
              </w:rPr>
              <w:t>-Математические представления</w:t>
            </w:r>
            <w:r w:rsidRPr="00CF0413">
              <w:rPr>
                <w:spacing w:val="-57"/>
              </w:rPr>
              <w:t xml:space="preserve"> </w:t>
            </w:r>
            <w:r w:rsidRPr="00CF0413">
              <w:t>представлений.</w:t>
            </w:r>
          </w:p>
          <w:p w:rsidR="00FE72B1" w:rsidRPr="00CF0413" w:rsidRDefault="00FE72B1" w:rsidP="00FE72B1">
            <w:pPr>
              <w:pStyle w:val="TableParagraph"/>
            </w:pPr>
            <w:r w:rsidRPr="00CF0413">
              <w:t xml:space="preserve">- </w:t>
            </w:r>
            <w:r>
              <w:t>Окружающий мир</w:t>
            </w:r>
          </w:p>
          <w:p w:rsidR="00FE72B1" w:rsidRPr="00CF0413" w:rsidRDefault="00FE72B1" w:rsidP="00FE72B1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 xml:space="preserve">Природа </w:t>
            </w:r>
          </w:p>
          <w:p w:rsidR="00763401" w:rsidRPr="00CF0413" w:rsidRDefault="00763401" w:rsidP="00763401">
            <w:pPr>
              <w:pStyle w:val="pboth"/>
              <w:spacing w:before="0" w:beforeAutospacing="0" w:after="0" w:afterAutospacing="0" w:line="293" w:lineRule="atLeast"/>
              <w:ind w:right="66"/>
              <w:rPr>
                <w:color w:val="000000"/>
                <w:sz w:val="22"/>
                <w:szCs w:val="22"/>
              </w:rPr>
            </w:pPr>
          </w:p>
        </w:tc>
        <w:tc>
          <w:tcPr>
            <w:tcW w:w="1669" w:type="dxa"/>
          </w:tcPr>
          <w:p w:rsidR="00763401" w:rsidRPr="00CF0413" w:rsidRDefault="00763401" w:rsidP="002B6E6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Фронтальный</w:t>
            </w:r>
          </w:p>
        </w:tc>
        <w:tc>
          <w:tcPr>
            <w:tcW w:w="1985" w:type="dxa"/>
          </w:tcPr>
          <w:p w:rsidR="00763401" w:rsidRPr="00CF0413" w:rsidRDefault="00763401" w:rsidP="00763401">
            <w:pPr>
              <w:pStyle w:val="TableParagraph"/>
              <w:tabs>
                <w:tab w:val="left" w:pos="358"/>
              </w:tabs>
              <w:spacing w:line="269" w:lineRule="exact"/>
            </w:pPr>
            <w:r w:rsidRPr="00CF0413">
              <w:t>-Беседа.</w:t>
            </w:r>
          </w:p>
          <w:p w:rsidR="00763401" w:rsidRPr="00CF0413" w:rsidRDefault="00763401" w:rsidP="00763401">
            <w:pPr>
              <w:pStyle w:val="TableParagraph"/>
              <w:spacing w:line="275" w:lineRule="exact"/>
            </w:pPr>
            <w:r w:rsidRPr="00CF0413">
              <w:t>-Дидактические</w:t>
            </w:r>
            <w:r w:rsidRPr="00CF0413">
              <w:rPr>
                <w:spacing w:val="-4"/>
              </w:rPr>
              <w:t xml:space="preserve"> </w:t>
            </w:r>
            <w:r w:rsidRPr="00CF0413">
              <w:t>игры.</w:t>
            </w:r>
          </w:p>
          <w:p w:rsidR="00763401" w:rsidRPr="00CF0413" w:rsidRDefault="00763401" w:rsidP="00763401">
            <w:pPr>
              <w:pStyle w:val="TableParagraph"/>
              <w:ind w:right="34"/>
            </w:pPr>
            <w:r w:rsidRPr="00CF0413">
              <w:t>-Рассматривание ка</w:t>
            </w:r>
            <w:r w:rsidR="007863EF" w:rsidRPr="00CF0413">
              <w:t>р</w:t>
            </w:r>
            <w:r w:rsidRPr="00CF0413">
              <w:t>тин,</w:t>
            </w:r>
            <w:r w:rsidRPr="00CF0413">
              <w:rPr>
                <w:spacing w:val="-1"/>
              </w:rPr>
              <w:t xml:space="preserve"> </w:t>
            </w:r>
            <w:r w:rsidRPr="00CF0413">
              <w:t>иллюс</w:t>
            </w:r>
            <w:r w:rsidRPr="00CF0413">
              <w:t>т</w:t>
            </w:r>
            <w:r w:rsidRPr="00CF0413">
              <w:t>раций.</w:t>
            </w:r>
          </w:p>
          <w:p w:rsidR="00763401" w:rsidRPr="00CF0413" w:rsidRDefault="00763401" w:rsidP="00763401">
            <w:pPr>
              <w:pStyle w:val="TableParagraph"/>
              <w:tabs>
                <w:tab w:val="left" w:pos="358"/>
              </w:tabs>
            </w:pPr>
            <w:r w:rsidRPr="00CF0413">
              <w:t>-Игровые</w:t>
            </w:r>
            <w:r w:rsidRPr="00CF0413">
              <w:rPr>
                <w:spacing w:val="-1"/>
              </w:rPr>
              <w:t xml:space="preserve"> </w:t>
            </w:r>
            <w:r w:rsidRPr="00CF0413">
              <w:t>упра</w:t>
            </w:r>
            <w:r w:rsidRPr="00CF0413">
              <w:t>ж</w:t>
            </w:r>
            <w:r w:rsidRPr="00CF0413">
              <w:t>нения.</w:t>
            </w:r>
          </w:p>
          <w:p w:rsidR="00763401" w:rsidRPr="00CF0413" w:rsidRDefault="00763401" w:rsidP="00763401">
            <w:pPr>
              <w:pStyle w:val="TableParagraph"/>
              <w:tabs>
                <w:tab w:val="left" w:pos="358"/>
              </w:tabs>
              <w:ind w:right="422"/>
              <w:rPr>
                <w:spacing w:val="-1"/>
              </w:rPr>
            </w:pPr>
            <w:r w:rsidRPr="00CF0413">
              <w:t>-Игровые</w:t>
            </w:r>
            <w:r w:rsidRPr="00CF0413">
              <w:rPr>
                <w:spacing w:val="-8"/>
              </w:rPr>
              <w:t xml:space="preserve"> </w:t>
            </w:r>
            <w:r w:rsidRPr="00CF0413">
              <w:t>проблемные</w:t>
            </w:r>
            <w:r w:rsidRPr="00CF0413">
              <w:rPr>
                <w:spacing w:val="-5"/>
              </w:rPr>
              <w:t xml:space="preserve"> </w:t>
            </w:r>
            <w:r w:rsidRPr="00CF0413">
              <w:t>ситуации.</w:t>
            </w:r>
            <w:r w:rsidRPr="00CF0413">
              <w:rPr>
                <w:spacing w:val="-1"/>
              </w:rPr>
              <w:t xml:space="preserve"> </w:t>
            </w:r>
          </w:p>
          <w:p w:rsidR="00763401" w:rsidRPr="00CF0413" w:rsidRDefault="00763401" w:rsidP="00763401">
            <w:pPr>
              <w:pStyle w:val="TableParagraph"/>
              <w:tabs>
                <w:tab w:val="left" w:pos="358"/>
              </w:tabs>
              <w:ind w:right="422"/>
            </w:pPr>
            <w:r w:rsidRPr="00CF0413">
              <w:t>-</w:t>
            </w:r>
            <w:r w:rsidRPr="00CF0413">
              <w:rPr>
                <w:spacing w:val="-1"/>
              </w:rPr>
              <w:t xml:space="preserve"> </w:t>
            </w:r>
            <w:r w:rsidRPr="00CF0413">
              <w:t>Показ о</w:t>
            </w:r>
            <w:r w:rsidRPr="00CF0413">
              <w:t>б</w:t>
            </w:r>
            <w:r w:rsidRPr="00CF0413">
              <w:t>разца.</w:t>
            </w:r>
          </w:p>
          <w:p w:rsidR="002B6E6A" w:rsidRPr="00CF0413" w:rsidRDefault="002B6E6A" w:rsidP="002B6E6A">
            <w:pPr>
              <w:pStyle w:val="TableParagraph"/>
              <w:spacing w:line="270" w:lineRule="exact"/>
              <w:rPr>
                <w:spacing w:val="-2"/>
              </w:rPr>
            </w:pPr>
            <w:r w:rsidRPr="00CF0413">
              <w:t xml:space="preserve">- </w:t>
            </w:r>
            <w:r w:rsidR="00763401" w:rsidRPr="00CF0413">
              <w:t>Рассказ</w:t>
            </w:r>
            <w:r w:rsidR="00763401" w:rsidRPr="00CF0413">
              <w:rPr>
                <w:spacing w:val="-4"/>
              </w:rPr>
              <w:t xml:space="preserve"> </w:t>
            </w:r>
            <w:r w:rsidRPr="00CF0413">
              <w:t>воспит</w:t>
            </w:r>
            <w:r w:rsidRPr="00CF0413">
              <w:t>а</w:t>
            </w:r>
            <w:r w:rsidR="007863EF" w:rsidRPr="00CF0413">
              <w:t>те</w:t>
            </w:r>
            <w:r w:rsidRPr="00CF0413">
              <w:t>ля.</w:t>
            </w:r>
            <w:r w:rsidRPr="00CF0413">
              <w:rPr>
                <w:spacing w:val="-2"/>
              </w:rPr>
              <w:t xml:space="preserve"> </w:t>
            </w:r>
          </w:p>
          <w:p w:rsidR="002B6E6A" w:rsidRPr="00CF0413" w:rsidRDefault="002B6E6A" w:rsidP="002B6E6A">
            <w:pPr>
              <w:pStyle w:val="TableParagraph"/>
              <w:spacing w:line="270" w:lineRule="exact"/>
            </w:pPr>
            <w:r w:rsidRPr="00CF0413">
              <w:t>-</w:t>
            </w:r>
            <w:r w:rsidRPr="00CF0413">
              <w:rPr>
                <w:spacing w:val="-2"/>
              </w:rPr>
              <w:t xml:space="preserve"> </w:t>
            </w:r>
            <w:r w:rsidRPr="00CF0413">
              <w:t>Наблюдения.</w:t>
            </w:r>
          </w:p>
          <w:p w:rsidR="00763401" w:rsidRPr="00CF0413" w:rsidRDefault="002B6E6A" w:rsidP="002B6E6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 Чтение худож</w:t>
            </w:r>
            <w:r w:rsidRPr="00CF0413">
              <w:rPr>
                <w:sz w:val="22"/>
                <w:szCs w:val="22"/>
              </w:rPr>
              <w:t>е</w:t>
            </w:r>
            <w:r w:rsidRPr="00CF0413">
              <w:rPr>
                <w:sz w:val="22"/>
                <w:szCs w:val="22"/>
              </w:rPr>
              <w:t>ственной</w:t>
            </w:r>
            <w:r w:rsidRPr="00CF0413">
              <w:rPr>
                <w:spacing w:val="-1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литер</w:t>
            </w:r>
            <w:r w:rsidRPr="00CF0413">
              <w:rPr>
                <w:sz w:val="22"/>
                <w:szCs w:val="22"/>
              </w:rPr>
              <w:t>а</w:t>
            </w:r>
            <w:r w:rsidRPr="00CF0413">
              <w:rPr>
                <w:sz w:val="22"/>
                <w:szCs w:val="22"/>
              </w:rPr>
              <w:t>туры.</w:t>
            </w:r>
          </w:p>
        </w:tc>
        <w:tc>
          <w:tcPr>
            <w:tcW w:w="4819" w:type="dxa"/>
          </w:tcPr>
          <w:p w:rsidR="00763401" w:rsidRPr="000F23F6" w:rsidRDefault="000F23F6" w:rsidP="00763401">
            <w:pPr>
              <w:pStyle w:val="TableParagraph"/>
              <w:spacing w:line="237" w:lineRule="auto"/>
              <w:ind w:left="34"/>
              <w:rPr>
                <w:b/>
              </w:rPr>
            </w:pPr>
            <w:r w:rsidRPr="000F23F6">
              <w:rPr>
                <w:b/>
              </w:rPr>
              <w:t>Матема</w:t>
            </w:r>
            <w:r w:rsidR="00763401" w:rsidRPr="000F23F6">
              <w:rPr>
                <w:b/>
              </w:rPr>
              <w:t>тически</w:t>
            </w:r>
            <w:r w:rsidRPr="000F23F6">
              <w:rPr>
                <w:b/>
              </w:rPr>
              <w:t>е</w:t>
            </w:r>
            <w:r w:rsidR="00763401" w:rsidRPr="000F23F6"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представления</w:t>
            </w:r>
            <w:r w:rsidR="00763401" w:rsidRPr="000F23F6">
              <w:rPr>
                <w:b/>
              </w:rPr>
              <w:t>:</w:t>
            </w:r>
          </w:p>
          <w:p w:rsidR="00763401" w:rsidRPr="00CF0413" w:rsidRDefault="00763401" w:rsidP="00763401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 разнообразный счетный материал;</w:t>
            </w:r>
          </w:p>
          <w:p w:rsidR="00763401" w:rsidRPr="00CF0413" w:rsidRDefault="00763401" w:rsidP="00763401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 xml:space="preserve"> - наборное полотно;</w:t>
            </w:r>
          </w:p>
          <w:p w:rsidR="00763401" w:rsidRPr="00CF0413" w:rsidRDefault="00763401" w:rsidP="00763401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 матрешки, пирамидки, вкладыши;</w:t>
            </w:r>
          </w:p>
          <w:p w:rsidR="00763401" w:rsidRPr="00CF0413" w:rsidRDefault="00763401" w:rsidP="00763401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 наборы тематических предметных карточек;</w:t>
            </w:r>
          </w:p>
          <w:p w:rsidR="00763401" w:rsidRPr="00CF0413" w:rsidRDefault="00763401" w:rsidP="00763401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 набор плоскостных</w:t>
            </w:r>
            <w:r w:rsidRPr="00CF0413">
              <w:rPr>
                <w:spacing w:val="1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геометрических фигур;</w:t>
            </w:r>
          </w:p>
          <w:p w:rsidR="00763401" w:rsidRPr="00CF0413" w:rsidRDefault="00763401" w:rsidP="00763401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 наборы строительного материала;</w:t>
            </w:r>
          </w:p>
          <w:p w:rsidR="00763401" w:rsidRPr="00CF0413" w:rsidRDefault="00763401" w:rsidP="002B6E6A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 рамки-вкладыши разные по величине (от большего</w:t>
            </w:r>
            <w:r w:rsidRPr="00CF0413">
              <w:rPr>
                <w:spacing w:val="-4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к</w:t>
            </w:r>
            <w:r w:rsidRPr="00CF0413">
              <w:rPr>
                <w:spacing w:val="-3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меньшему);</w:t>
            </w:r>
          </w:p>
          <w:p w:rsidR="002B6E6A" w:rsidRPr="00CF0413" w:rsidRDefault="002B6E6A" w:rsidP="002B6E6A">
            <w:pPr>
              <w:pStyle w:val="TableParagraph"/>
              <w:ind w:right="665"/>
            </w:pPr>
            <w:r w:rsidRPr="00CF0413">
              <w:t>-</w:t>
            </w:r>
            <w:r w:rsidR="00763401" w:rsidRPr="00CF0413">
              <w:t>рамки-вкладыши</w:t>
            </w:r>
            <w:r w:rsidR="00763401" w:rsidRPr="00CF0413">
              <w:rPr>
                <w:spacing w:val="7"/>
              </w:rPr>
              <w:t xml:space="preserve"> </w:t>
            </w:r>
            <w:r w:rsidR="00763401" w:rsidRPr="00CF0413">
              <w:t>«Геометрические</w:t>
            </w:r>
            <w:r w:rsidRPr="00CF0413">
              <w:t xml:space="preserve"> ф</w:t>
            </w:r>
            <w:r w:rsidRPr="00CF0413">
              <w:t>и</w:t>
            </w:r>
            <w:r w:rsidRPr="00CF0413">
              <w:t>гуры»</w:t>
            </w:r>
          </w:p>
          <w:p w:rsidR="002B6E6A" w:rsidRPr="00CF0413" w:rsidRDefault="002B6E6A" w:rsidP="002B6E6A">
            <w:pPr>
              <w:pStyle w:val="TableParagraph"/>
              <w:ind w:right="57"/>
            </w:pPr>
            <w:r w:rsidRPr="00CF0413">
              <w:t>-бизиборд</w:t>
            </w:r>
            <w:r w:rsidRPr="00CF0413">
              <w:rPr>
                <w:spacing w:val="-7"/>
              </w:rPr>
              <w:t xml:space="preserve"> </w:t>
            </w:r>
            <w:r w:rsidRPr="00CF0413">
              <w:t>«Части</w:t>
            </w:r>
            <w:r w:rsidRPr="00CF0413">
              <w:rPr>
                <w:spacing w:val="-8"/>
              </w:rPr>
              <w:t xml:space="preserve"> </w:t>
            </w:r>
            <w:r w:rsidRPr="00CF0413">
              <w:t>суток»;</w:t>
            </w:r>
          </w:p>
          <w:p w:rsidR="002B6E6A" w:rsidRPr="00CF0413" w:rsidRDefault="002B6E6A" w:rsidP="002B6E6A">
            <w:pPr>
              <w:pStyle w:val="TableParagraph"/>
              <w:ind w:right="57"/>
            </w:pPr>
            <w:r w:rsidRPr="00CF0413">
              <w:t>-картинки</w:t>
            </w:r>
            <w:r w:rsidRPr="00CF0413">
              <w:rPr>
                <w:spacing w:val="-5"/>
              </w:rPr>
              <w:t xml:space="preserve"> </w:t>
            </w:r>
            <w:r w:rsidRPr="00CF0413">
              <w:t>«Части</w:t>
            </w:r>
            <w:r w:rsidRPr="00CF0413">
              <w:rPr>
                <w:spacing w:val="-58"/>
              </w:rPr>
              <w:t xml:space="preserve">         </w:t>
            </w:r>
            <w:r w:rsidRPr="00CF0413">
              <w:t>суток»</w:t>
            </w:r>
          </w:p>
          <w:p w:rsidR="00066A31" w:rsidRPr="000F23F6" w:rsidRDefault="000F23F6" w:rsidP="00066A31">
            <w:pPr>
              <w:pStyle w:val="TableParagraph"/>
              <w:ind w:left="34" w:right="57"/>
              <w:rPr>
                <w:b/>
              </w:rPr>
            </w:pPr>
            <w:r w:rsidRPr="000F23F6">
              <w:rPr>
                <w:b/>
              </w:rPr>
              <w:t>Окружающий мир:</w:t>
            </w:r>
          </w:p>
          <w:p w:rsidR="00066A31" w:rsidRPr="00CF0413" w:rsidRDefault="002B6E6A" w:rsidP="00066A31">
            <w:pPr>
              <w:pStyle w:val="TableParagraph"/>
              <w:ind w:left="34" w:right="57"/>
            </w:pPr>
            <w:r w:rsidRPr="00CF0413">
              <w:t>-</w:t>
            </w:r>
            <w:r w:rsidRPr="00CF0413">
              <w:rPr>
                <w:spacing w:val="-57"/>
              </w:rPr>
              <w:t xml:space="preserve"> </w:t>
            </w:r>
            <w:r w:rsidRPr="00CF0413">
              <w:t>дидактические игры;</w:t>
            </w:r>
          </w:p>
          <w:p w:rsidR="001E799D" w:rsidRPr="00CF0413" w:rsidRDefault="00066A31" w:rsidP="00066A31">
            <w:pPr>
              <w:pStyle w:val="TableParagraph"/>
              <w:ind w:left="34" w:right="57"/>
            </w:pPr>
            <w:r w:rsidRPr="00CF0413">
              <w:t>- наглядно-дидактические посо</w:t>
            </w:r>
            <w:r w:rsidR="002B6E6A" w:rsidRPr="00CF0413">
              <w:t>бия</w:t>
            </w:r>
            <w:r w:rsidRPr="00CF0413">
              <w:t>;</w:t>
            </w:r>
          </w:p>
          <w:p w:rsidR="002B6E6A" w:rsidRPr="00CF0413" w:rsidRDefault="00066A31" w:rsidP="00066A31">
            <w:pPr>
              <w:pStyle w:val="TableParagraph"/>
              <w:ind w:left="34" w:right="57"/>
            </w:pPr>
            <w:r w:rsidRPr="00CF0413">
              <w:t xml:space="preserve"> - </w:t>
            </w:r>
            <w:r w:rsidR="002B6E6A" w:rsidRPr="00CF0413">
              <w:t>предметные тематически</w:t>
            </w:r>
            <w:r w:rsidRPr="00CF0413">
              <w:t>е</w:t>
            </w:r>
            <w:r w:rsidR="002B6E6A" w:rsidRPr="00CF0413">
              <w:t xml:space="preserve"> картин</w:t>
            </w:r>
            <w:r w:rsidRPr="00CF0413">
              <w:t>ы</w:t>
            </w:r>
            <w:r w:rsidR="002B6E6A" w:rsidRPr="00CF0413">
              <w:t>.</w:t>
            </w:r>
          </w:p>
          <w:p w:rsidR="002B6E6A" w:rsidRPr="000F23F6" w:rsidRDefault="000F23F6" w:rsidP="00066A31">
            <w:pPr>
              <w:pStyle w:val="TableParagraph"/>
              <w:spacing w:line="274" w:lineRule="exact"/>
              <w:ind w:left="34" w:right="57"/>
              <w:rPr>
                <w:b/>
              </w:rPr>
            </w:pPr>
            <w:r w:rsidRPr="000F23F6">
              <w:rPr>
                <w:b/>
              </w:rPr>
              <w:t>Природа</w:t>
            </w:r>
            <w:r w:rsidR="002B6E6A" w:rsidRPr="000F23F6">
              <w:rPr>
                <w:b/>
              </w:rPr>
              <w:t>:</w:t>
            </w:r>
          </w:p>
          <w:p w:rsidR="00066A31" w:rsidRPr="00CF0413" w:rsidRDefault="002B6E6A" w:rsidP="00066A31">
            <w:pPr>
              <w:pStyle w:val="pboth"/>
              <w:spacing w:before="0" w:beforeAutospacing="0" w:after="0" w:afterAutospacing="0" w:line="293" w:lineRule="atLeast"/>
              <w:ind w:left="34" w:right="57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</w:t>
            </w:r>
            <w:r w:rsidRPr="00CF0413">
              <w:rPr>
                <w:spacing w:val="-5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дидактические</w:t>
            </w:r>
            <w:r w:rsidRPr="00CF0413">
              <w:rPr>
                <w:spacing w:val="-5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игры;</w:t>
            </w:r>
          </w:p>
          <w:p w:rsidR="00066A31" w:rsidRPr="00CF0413" w:rsidRDefault="002B6E6A" w:rsidP="00066A31">
            <w:pPr>
              <w:pStyle w:val="pboth"/>
              <w:spacing w:before="0" w:beforeAutospacing="0" w:after="0" w:afterAutospacing="0" w:line="293" w:lineRule="atLeast"/>
              <w:ind w:left="34" w:right="57"/>
              <w:rPr>
                <w:spacing w:val="-4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</w:t>
            </w:r>
            <w:r w:rsidRPr="00CF0413">
              <w:rPr>
                <w:spacing w:val="-4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учебно-наглядные</w:t>
            </w:r>
            <w:r w:rsidRPr="00CF0413">
              <w:rPr>
                <w:spacing w:val="-5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пособия</w:t>
            </w:r>
            <w:r w:rsidR="00066A31" w:rsidRPr="00CF0413">
              <w:rPr>
                <w:sz w:val="22"/>
                <w:szCs w:val="22"/>
              </w:rPr>
              <w:t>;</w:t>
            </w:r>
            <w:r w:rsidRPr="00CF0413">
              <w:rPr>
                <w:spacing w:val="-4"/>
                <w:sz w:val="22"/>
                <w:szCs w:val="22"/>
              </w:rPr>
              <w:t xml:space="preserve"> </w:t>
            </w:r>
          </w:p>
          <w:p w:rsidR="00763401" w:rsidRPr="00CF0413" w:rsidRDefault="002B6E6A" w:rsidP="00066A31">
            <w:pPr>
              <w:pStyle w:val="pboth"/>
              <w:spacing w:before="0" w:beforeAutospacing="0" w:after="0" w:afterAutospacing="0" w:line="293" w:lineRule="atLeast"/>
              <w:ind w:left="34" w:right="57"/>
              <w:rPr>
                <w:color w:val="000000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</w:t>
            </w:r>
            <w:r w:rsidRPr="00CF0413">
              <w:rPr>
                <w:spacing w:val="-4"/>
                <w:sz w:val="22"/>
                <w:szCs w:val="22"/>
              </w:rPr>
              <w:t xml:space="preserve"> </w:t>
            </w:r>
            <w:r w:rsidR="00066A31" w:rsidRPr="00CF0413">
              <w:rPr>
                <w:sz w:val="22"/>
                <w:szCs w:val="22"/>
              </w:rPr>
              <w:t>му</w:t>
            </w:r>
            <w:r w:rsidRPr="00CF0413">
              <w:rPr>
                <w:sz w:val="22"/>
                <w:szCs w:val="22"/>
              </w:rPr>
              <w:t>ляжи фруктов и</w:t>
            </w:r>
            <w:r w:rsidRPr="00CF0413">
              <w:rPr>
                <w:spacing w:val="1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овощей.</w:t>
            </w:r>
          </w:p>
        </w:tc>
      </w:tr>
      <w:tr w:rsidR="009B5AF1" w:rsidRPr="00CF0413" w:rsidTr="00DF2967">
        <w:tc>
          <w:tcPr>
            <w:tcW w:w="1983" w:type="dxa"/>
          </w:tcPr>
          <w:p w:rsidR="009B5AF1" w:rsidRPr="00CF0413" w:rsidRDefault="009B5AF1" w:rsidP="002B6E6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color w:val="000000"/>
                <w:sz w:val="22"/>
                <w:szCs w:val="22"/>
              </w:rPr>
              <w:t>Образовательная деятельность в режимных моме</w:t>
            </w:r>
            <w:r w:rsidRPr="00CF0413">
              <w:rPr>
                <w:color w:val="000000"/>
                <w:sz w:val="22"/>
                <w:szCs w:val="22"/>
              </w:rPr>
              <w:t>н</w:t>
            </w:r>
            <w:r w:rsidRPr="00CF0413">
              <w:rPr>
                <w:color w:val="000000"/>
                <w:sz w:val="22"/>
                <w:szCs w:val="22"/>
              </w:rPr>
              <w:t>тах</w:t>
            </w:r>
          </w:p>
        </w:tc>
        <w:tc>
          <w:tcPr>
            <w:tcW w:w="1669" w:type="dxa"/>
          </w:tcPr>
          <w:p w:rsidR="009B5AF1" w:rsidRPr="00CF0413" w:rsidRDefault="009B5AF1" w:rsidP="002B6E6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Фронтальный</w:t>
            </w:r>
            <w:r w:rsidRPr="00CF0413">
              <w:rPr>
                <w:spacing w:val="1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Подгрупповой</w:t>
            </w:r>
            <w:r w:rsidRPr="00CF0413">
              <w:rPr>
                <w:spacing w:val="1"/>
                <w:sz w:val="22"/>
                <w:szCs w:val="22"/>
              </w:rPr>
              <w:t xml:space="preserve"> </w:t>
            </w:r>
            <w:r w:rsidRPr="00CF0413">
              <w:rPr>
                <w:spacing w:val="-1"/>
                <w:sz w:val="22"/>
                <w:szCs w:val="22"/>
              </w:rPr>
              <w:t>Индивидуал</w:t>
            </w:r>
            <w:r w:rsidRPr="00CF0413">
              <w:rPr>
                <w:spacing w:val="-1"/>
                <w:sz w:val="22"/>
                <w:szCs w:val="22"/>
              </w:rPr>
              <w:t>ь</w:t>
            </w:r>
            <w:r w:rsidRPr="00CF0413">
              <w:rPr>
                <w:spacing w:val="-1"/>
                <w:sz w:val="22"/>
                <w:szCs w:val="22"/>
              </w:rPr>
              <w:t>ный</w:t>
            </w:r>
          </w:p>
        </w:tc>
        <w:tc>
          <w:tcPr>
            <w:tcW w:w="1985" w:type="dxa"/>
          </w:tcPr>
          <w:p w:rsidR="009B5AF1" w:rsidRPr="00CF0413" w:rsidRDefault="009B5AF1" w:rsidP="009B5AF1">
            <w:pPr>
              <w:pStyle w:val="TableParagraph"/>
              <w:spacing w:line="271" w:lineRule="exact"/>
            </w:pPr>
            <w:r w:rsidRPr="00CF0413">
              <w:t>- Беседа.</w:t>
            </w:r>
          </w:p>
          <w:p w:rsidR="009B5AF1" w:rsidRPr="00CF0413" w:rsidRDefault="009B5AF1" w:rsidP="009B5AF1">
            <w:pPr>
              <w:pStyle w:val="TableParagraph"/>
              <w:tabs>
                <w:tab w:val="left" w:pos="358"/>
              </w:tabs>
              <w:spacing w:line="275" w:lineRule="exact"/>
            </w:pPr>
            <w:r w:rsidRPr="00CF0413">
              <w:t>- Дидактические</w:t>
            </w:r>
            <w:r w:rsidRPr="00CF0413">
              <w:rPr>
                <w:spacing w:val="-4"/>
              </w:rPr>
              <w:t xml:space="preserve"> </w:t>
            </w:r>
            <w:r w:rsidRPr="00CF0413">
              <w:t>игры.</w:t>
            </w:r>
          </w:p>
          <w:p w:rsidR="009B5AF1" w:rsidRPr="00CF0413" w:rsidRDefault="009B5AF1" w:rsidP="009B5AF1">
            <w:pPr>
              <w:pStyle w:val="TableParagraph"/>
              <w:ind w:right="34"/>
            </w:pPr>
            <w:r w:rsidRPr="00CF0413">
              <w:t>- Рассматривание картин,</w:t>
            </w:r>
            <w:r w:rsidRPr="00CF0413">
              <w:rPr>
                <w:spacing w:val="-3"/>
              </w:rPr>
              <w:t xml:space="preserve"> </w:t>
            </w:r>
            <w:r w:rsidRPr="00CF0413">
              <w:t>иллюс</w:t>
            </w:r>
            <w:r w:rsidRPr="00CF0413">
              <w:t>т</w:t>
            </w:r>
            <w:r w:rsidRPr="00CF0413">
              <w:t>раций.</w:t>
            </w:r>
          </w:p>
          <w:p w:rsidR="009B5AF1" w:rsidRPr="00CF0413" w:rsidRDefault="009B5AF1" w:rsidP="009B5AF1">
            <w:pPr>
              <w:pStyle w:val="TableParagraph"/>
            </w:pPr>
            <w:r w:rsidRPr="00CF0413">
              <w:t>-Игровые</w:t>
            </w:r>
            <w:r w:rsidRPr="00CF0413">
              <w:rPr>
                <w:spacing w:val="-1"/>
              </w:rPr>
              <w:t xml:space="preserve"> </w:t>
            </w:r>
            <w:r w:rsidRPr="00CF0413">
              <w:t>упра</w:t>
            </w:r>
            <w:r w:rsidRPr="00CF0413">
              <w:t>ж</w:t>
            </w:r>
            <w:r w:rsidRPr="00CF0413">
              <w:t>нения.</w:t>
            </w:r>
          </w:p>
          <w:p w:rsidR="009B5AF1" w:rsidRPr="00CF0413" w:rsidRDefault="009B5AF1" w:rsidP="009B5AF1">
            <w:pPr>
              <w:pStyle w:val="TableParagraph"/>
            </w:pPr>
            <w:r w:rsidRPr="00CF0413">
              <w:t>- Игровые</w:t>
            </w:r>
            <w:r w:rsidRPr="00CF0413">
              <w:rPr>
                <w:spacing w:val="-8"/>
              </w:rPr>
              <w:t xml:space="preserve"> </w:t>
            </w:r>
            <w:r w:rsidRPr="00CF0413">
              <w:t>пр</w:t>
            </w:r>
            <w:r w:rsidRPr="00CF0413">
              <w:t>о</w:t>
            </w:r>
            <w:r w:rsidRPr="00CF0413">
              <w:t>блемные</w:t>
            </w:r>
            <w:r w:rsidRPr="00CF0413">
              <w:rPr>
                <w:spacing w:val="-5"/>
              </w:rPr>
              <w:t xml:space="preserve"> </w:t>
            </w:r>
            <w:r w:rsidRPr="00CF0413">
              <w:t>ситу</w:t>
            </w:r>
            <w:r w:rsidRPr="00CF0413">
              <w:t>а</w:t>
            </w:r>
            <w:r w:rsidRPr="00CF0413">
              <w:t>ции.</w:t>
            </w:r>
          </w:p>
          <w:p w:rsidR="009B5AF1" w:rsidRPr="00CF0413" w:rsidRDefault="009B5AF1" w:rsidP="009B5AF1">
            <w:pPr>
              <w:pStyle w:val="TableParagraph"/>
            </w:pPr>
            <w:r w:rsidRPr="00CF0413">
              <w:t>- Показ</w:t>
            </w:r>
            <w:r w:rsidRPr="00CF0413">
              <w:rPr>
                <w:spacing w:val="-3"/>
              </w:rPr>
              <w:t xml:space="preserve"> </w:t>
            </w:r>
            <w:r w:rsidRPr="00CF0413">
              <w:t>образца.</w:t>
            </w:r>
          </w:p>
          <w:p w:rsidR="009B5AF1" w:rsidRPr="00CF0413" w:rsidRDefault="009B5AF1" w:rsidP="009B5AF1">
            <w:pPr>
              <w:pStyle w:val="TableParagraph"/>
              <w:ind w:right="34"/>
            </w:pPr>
            <w:r w:rsidRPr="00CF0413">
              <w:lastRenderedPageBreak/>
              <w:t>Рассказ воспит</w:t>
            </w:r>
            <w:r w:rsidRPr="00CF0413">
              <w:t>а</w:t>
            </w:r>
            <w:r w:rsidRPr="00CF0413">
              <w:t>теля.</w:t>
            </w:r>
          </w:p>
          <w:p w:rsidR="009B5AF1" w:rsidRPr="00CF0413" w:rsidRDefault="009B5AF1" w:rsidP="009B5AF1">
            <w:pPr>
              <w:pStyle w:val="TableParagraph"/>
            </w:pPr>
            <w:r w:rsidRPr="00CF0413">
              <w:t>- Наблюдения.</w:t>
            </w:r>
          </w:p>
          <w:p w:rsidR="009B5AF1" w:rsidRPr="00CF0413" w:rsidRDefault="009B5AF1" w:rsidP="009B5AF1">
            <w:pPr>
              <w:pStyle w:val="TableParagraph"/>
              <w:ind w:right="34"/>
            </w:pPr>
            <w:r w:rsidRPr="00CF0413">
              <w:t>- Чтение худож</w:t>
            </w:r>
            <w:r w:rsidRPr="00CF0413">
              <w:t>е</w:t>
            </w:r>
            <w:r w:rsidRPr="00CF0413">
              <w:t>ственной</w:t>
            </w:r>
            <w:r w:rsidRPr="00CF0413">
              <w:rPr>
                <w:spacing w:val="-1"/>
              </w:rPr>
              <w:t xml:space="preserve"> </w:t>
            </w:r>
            <w:r w:rsidRPr="00CF0413">
              <w:t>литер</w:t>
            </w:r>
            <w:r w:rsidRPr="00CF0413">
              <w:t>а</w:t>
            </w:r>
            <w:r w:rsidRPr="00CF0413">
              <w:t>туры.</w:t>
            </w:r>
          </w:p>
          <w:p w:rsidR="009B5AF1" w:rsidRPr="00CF0413" w:rsidRDefault="0080018C" w:rsidP="002B6E6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- Эксперимент</w:t>
            </w:r>
            <w:r>
              <w:rPr>
                <w:spacing w:val="-1"/>
                <w:sz w:val="22"/>
                <w:szCs w:val="22"/>
              </w:rPr>
              <w:t>и</w:t>
            </w:r>
            <w:r>
              <w:rPr>
                <w:spacing w:val="-1"/>
                <w:sz w:val="22"/>
                <w:szCs w:val="22"/>
              </w:rPr>
              <w:t>рова</w:t>
            </w:r>
            <w:r w:rsidR="009B5AF1" w:rsidRPr="00CF0413">
              <w:rPr>
                <w:sz w:val="22"/>
                <w:szCs w:val="22"/>
              </w:rPr>
              <w:t>ние.</w:t>
            </w:r>
          </w:p>
        </w:tc>
        <w:tc>
          <w:tcPr>
            <w:tcW w:w="4819" w:type="dxa"/>
          </w:tcPr>
          <w:p w:rsidR="000F23F6" w:rsidRDefault="00DF7945" w:rsidP="000F23F6">
            <w:pPr>
              <w:pStyle w:val="TableParagraph"/>
              <w:ind w:left="34" w:right="57"/>
            </w:pPr>
            <w:r>
              <w:rPr>
                <w:b/>
              </w:rPr>
              <w:lastRenderedPageBreak/>
              <w:t>Сенсорные эталоны и познавательные де</w:t>
            </w:r>
            <w:r>
              <w:rPr>
                <w:b/>
              </w:rPr>
              <w:t>й</w:t>
            </w:r>
            <w:r>
              <w:rPr>
                <w:b/>
              </w:rPr>
              <w:t>ствия:</w:t>
            </w:r>
            <w:r w:rsidR="000F23F6" w:rsidRPr="00CF0413">
              <w:t xml:space="preserve"> </w:t>
            </w:r>
          </w:p>
          <w:p w:rsidR="000F23F6" w:rsidRPr="00CF0413" w:rsidRDefault="000F23F6" w:rsidP="000F23F6">
            <w:pPr>
              <w:pStyle w:val="TableParagraph"/>
              <w:ind w:left="34" w:right="57"/>
            </w:pPr>
            <w:r w:rsidRPr="00CF0413">
              <w:t>-</w:t>
            </w:r>
            <w:r w:rsidRPr="00CF0413">
              <w:rPr>
                <w:spacing w:val="1"/>
              </w:rPr>
              <w:t xml:space="preserve"> </w:t>
            </w:r>
            <w:r w:rsidRPr="00CF0413">
              <w:t>образцы материалов (дерево, пластмасса);</w:t>
            </w:r>
          </w:p>
          <w:p w:rsidR="000F23F6" w:rsidRPr="00CF0413" w:rsidRDefault="000F23F6" w:rsidP="000F23F6">
            <w:pPr>
              <w:pStyle w:val="TableParagraph"/>
              <w:ind w:left="34" w:right="57"/>
            </w:pPr>
            <w:r w:rsidRPr="00CF0413">
              <w:t>- коробка с</w:t>
            </w:r>
            <w:r w:rsidRPr="00CF0413">
              <w:rPr>
                <w:spacing w:val="1"/>
              </w:rPr>
              <w:t xml:space="preserve"> </w:t>
            </w:r>
            <w:r w:rsidRPr="00CF0413">
              <w:t>бросовым материалом: лоскутки разных тканей, ленточки разной длины и ш</w:t>
            </w:r>
            <w:r w:rsidRPr="00CF0413">
              <w:t>и</w:t>
            </w:r>
            <w:r w:rsidRPr="00CF0413">
              <w:t>рины и т.д.;</w:t>
            </w:r>
          </w:p>
          <w:p w:rsidR="000F23F6" w:rsidRPr="00CF0413" w:rsidRDefault="000F23F6" w:rsidP="000F23F6">
            <w:pPr>
              <w:pStyle w:val="TableParagraph"/>
              <w:ind w:left="34" w:right="57"/>
            </w:pPr>
            <w:r w:rsidRPr="00CF0413">
              <w:t>- наборы для экспериментирования</w:t>
            </w:r>
            <w:r w:rsidRPr="00CF0413">
              <w:rPr>
                <w:spacing w:val="-1"/>
              </w:rPr>
              <w:t xml:space="preserve"> </w:t>
            </w:r>
            <w:r w:rsidRPr="00CF0413">
              <w:t>с</w:t>
            </w:r>
            <w:r w:rsidRPr="00CF0413">
              <w:rPr>
                <w:spacing w:val="-1"/>
              </w:rPr>
              <w:t xml:space="preserve"> </w:t>
            </w:r>
            <w:r w:rsidRPr="00CF0413">
              <w:t>песком</w:t>
            </w:r>
            <w:r w:rsidRPr="00CF0413">
              <w:rPr>
                <w:spacing w:val="-1"/>
              </w:rPr>
              <w:t xml:space="preserve"> </w:t>
            </w:r>
            <w:r w:rsidRPr="00CF0413">
              <w:t>и водой;</w:t>
            </w:r>
          </w:p>
          <w:p w:rsidR="009B5AF1" w:rsidRPr="000F23F6" w:rsidRDefault="000F23F6" w:rsidP="009B5AF1">
            <w:pPr>
              <w:pStyle w:val="TableParagraph"/>
              <w:spacing w:line="237" w:lineRule="auto"/>
              <w:ind w:left="34" w:right="57"/>
              <w:rPr>
                <w:b/>
              </w:rPr>
            </w:pPr>
            <w:r w:rsidRPr="000F23F6">
              <w:rPr>
                <w:b/>
              </w:rPr>
              <w:t>Математические представления:</w:t>
            </w:r>
          </w:p>
          <w:p w:rsidR="00B31F32" w:rsidRPr="00CF0413" w:rsidRDefault="00B31F32" w:rsidP="00B31F32">
            <w:pPr>
              <w:pStyle w:val="TableParagraph"/>
              <w:ind w:right="57"/>
            </w:pPr>
            <w:r w:rsidRPr="00CF0413">
              <w:t>-</w:t>
            </w:r>
            <w:r w:rsidR="009B5AF1" w:rsidRPr="00CF0413">
              <w:t xml:space="preserve">дидактический материал по сенсорике; </w:t>
            </w:r>
          </w:p>
          <w:p w:rsidR="00B31F32" w:rsidRPr="00CF0413" w:rsidRDefault="009B5AF1" w:rsidP="00B31F32">
            <w:pPr>
              <w:pStyle w:val="TableParagraph"/>
              <w:ind w:right="57"/>
            </w:pPr>
            <w:r w:rsidRPr="00CF0413">
              <w:t>- наборы</w:t>
            </w:r>
            <w:r w:rsidRPr="00CF0413">
              <w:rPr>
                <w:spacing w:val="1"/>
              </w:rPr>
              <w:t xml:space="preserve"> </w:t>
            </w:r>
            <w:r w:rsidRPr="00CF0413">
              <w:t>строительного материала;</w:t>
            </w:r>
          </w:p>
          <w:p w:rsidR="00B31F32" w:rsidRPr="00CF0413" w:rsidRDefault="009B5AF1" w:rsidP="00B31F32">
            <w:pPr>
              <w:pStyle w:val="TableParagraph"/>
              <w:ind w:right="57"/>
            </w:pPr>
            <w:r w:rsidRPr="00CF0413">
              <w:t>- игрушки для обыгрывания</w:t>
            </w:r>
            <w:r w:rsidRPr="00CF0413">
              <w:rPr>
                <w:spacing w:val="-58"/>
              </w:rPr>
              <w:t xml:space="preserve"> </w:t>
            </w:r>
            <w:r w:rsidRPr="00CF0413">
              <w:t>построек.</w:t>
            </w:r>
          </w:p>
          <w:p w:rsidR="00B31F32" w:rsidRPr="00CF0413" w:rsidRDefault="009B5AF1" w:rsidP="00B31F32">
            <w:pPr>
              <w:pStyle w:val="TableParagraph"/>
              <w:ind w:right="57"/>
            </w:pPr>
            <w:r w:rsidRPr="00CF0413">
              <w:t xml:space="preserve"> - ширма с сенсорным материалом;</w:t>
            </w:r>
          </w:p>
          <w:p w:rsidR="00B31F32" w:rsidRPr="00CF0413" w:rsidRDefault="009B5AF1" w:rsidP="00B31F32">
            <w:pPr>
              <w:pStyle w:val="TableParagraph"/>
              <w:ind w:right="57"/>
            </w:pPr>
            <w:r w:rsidRPr="00CF0413">
              <w:lastRenderedPageBreak/>
              <w:t>- Стул-дидактический сенсорный;</w:t>
            </w:r>
          </w:p>
          <w:p w:rsidR="001E799D" w:rsidRPr="00CF0413" w:rsidRDefault="009B5AF1" w:rsidP="00B31F32">
            <w:pPr>
              <w:pStyle w:val="TableParagraph"/>
              <w:ind w:right="57"/>
            </w:pPr>
            <w:r w:rsidRPr="00CF0413">
              <w:t xml:space="preserve">- дидактические игры; </w:t>
            </w:r>
          </w:p>
          <w:p w:rsidR="00B31F32" w:rsidRPr="00CF0413" w:rsidRDefault="009B5AF1" w:rsidP="00B31F32">
            <w:pPr>
              <w:pStyle w:val="TableParagraph"/>
              <w:ind w:right="57"/>
            </w:pPr>
            <w:r w:rsidRPr="00CF0413">
              <w:t>-</w:t>
            </w:r>
            <w:r w:rsidRPr="00CF0413">
              <w:rPr>
                <w:spacing w:val="1"/>
              </w:rPr>
              <w:t xml:space="preserve"> </w:t>
            </w:r>
            <w:r w:rsidRPr="00CF0413">
              <w:t>шнуровки;</w:t>
            </w:r>
          </w:p>
          <w:p w:rsidR="00B31F32" w:rsidRPr="00CF0413" w:rsidRDefault="009B5AF1" w:rsidP="00B31F32">
            <w:pPr>
              <w:pStyle w:val="TableParagraph"/>
              <w:ind w:right="57"/>
            </w:pPr>
            <w:r w:rsidRPr="00CF0413">
              <w:t>- рамки-вкладыши;</w:t>
            </w:r>
          </w:p>
          <w:p w:rsidR="00B31F32" w:rsidRPr="00CF0413" w:rsidRDefault="009B5AF1" w:rsidP="00B31F32">
            <w:pPr>
              <w:pStyle w:val="TableParagraph"/>
              <w:ind w:right="57"/>
            </w:pPr>
            <w:r w:rsidRPr="00CF0413">
              <w:t xml:space="preserve"> - пирамидки;</w:t>
            </w:r>
          </w:p>
          <w:p w:rsidR="00B31F32" w:rsidRPr="00CF0413" w:rsidRDefault="009B5AF1" w:rsidP="00B31F32">
            <w:pPr>
              <w:pStyle w:val="TableParagraph"/>
              <w:ind w:right="57"/>
            </w:pPr>
            <w:r w:rsidRPr="00CF0413">
              <w:t>- пособия</w:t>
            </w:r>
            <w:r w:rsidRPr="00CF0413">
              <w:rPr>
                <w:spacing w:val="1"/>
              </w:rPr>
              <w:t xml:space="preserve"> </w:t>
            </w:r>
            <w:r w:rsidRPr="00CF0413">
              <w:t>для</w:t>
            </w:r>
            <w:r w:rsidRPr="00CF0413">
              <w:rPr>
                <w:spacing w:val="-1"/>
              </w:rPr>
              <w:t xml:space="preserve"> </w:t>
            </w:r>
            <w:r w:rsidRPr="00CF0413">
              <w:t>развития</w:t>
            </w:r>
            <w:r w:rsidRPr="00CF0413">
              <w:rPr>
                <w:spacing w:val="-2"/>
              </w:rPr>
              <w:t xml:space="preserve"> </w:t>
            </w:r>
            <w:r w:rsidRPr="00CF0413">
              <w:t>мелкой</w:t>
            </w:r>
            <w:r w:rsidRPr="00CF0413">
              <w:rPr>
                <w:spacing w:val="2"/>
              </w:rPr>
              <w:t xml:space="preserve"> </w:t>
            </w:r>
            <w:r w:rsidRPr="00CF0413">
              <w:t>моторики;</w:t>
            </w:r>
          </w:p>
          <w:p w:rsidR="009B5AF1" w:rsidRPr="00CF0413" w:rsidRDefault="009B5AF1" w:rsidP="00B31F32">
            <w:pPr>
              <w:pStyle w:val="TableParagraph"/>
              <w:ind w:right="57"/>
            </w:pPr>
            <w:r w:rsidRPr="00CF0413">
              <w:t>-</w:t>
            </w:r>
            <w:r w:rsidRPr="00CF0413">
              <w:rPr>
                <w:spacing w:val="-1"/>
              </w:rPr>
              <w:t xml:space="preserve"> </w:t>
            </w:r>
            <w:r w:rsidRPr="00CF0413">
              <w:t>мозаика.</w:t>
            </w:r>
          </w:p>
          <w:p w:rsidR="009B5AF1" w:rsidRPr="000F23F6" w:rsidRDefault="000F23F6" w:rsidP="00B31F32">
            <w:pPr>
              <w:pStyle w:val="TableParagraph"/>
              <w:spacing w:before="5" w:line="237" w:lineRule="auto"/>
              <w:ind w:left="34"/>
              <w:rPr>
                <w:b/>
              </w:rPr>
            </w:pPr>
            <w:r w:rsidRPr="000F23F6">
              <w:rPr>
                <w:b/>
              </w:rPr>
              <w:t>Окружающий мир</w:t>
            </w:r>
            <w:r w:rsidR="009B5AF1" w:rsidRPr="000F23F6">
              <w:rPr>
                <w:b/>
              </w:rPr>
              <w:t>:</w:t>
            </w:r>
          </w:p>
          <w:p w:rsidR="00B31F32" w:rsidRPr="00CF0413" w:rsidRDefault="00B31F32" w:rsidP="00B31F32">
            <w:pPr>
              <w:pStyle w:val="TableParagraph"/>
              <w:spacing w:before="3"/>
              <w:ind w:left="34"/>
            </w:pPr>
            <w:r w:rsidRPr="00CF0413">
              <w:t>-</w:t>
            </w:r>
            <w:r w:rsidR="009B5AF1" w:rsidRPr="00CF0413">
              <w:t>наглядно-дидактические</w:t>
            </w:r>
            <w:r w:rsidR="009B5AF1" w:rsidRPr="00CF0413">
              <w:rPr>
                <w:spacing w:val="-4"/>
              </w:rPr>
              <w:t xml:space="preserve"> </w:t>
            </w:r>
            <w:r w:rsidR="009B5AF1" w:rsidRPr="00CF0413">
              <w:t>пособия;</w:t>
            </w:r>
          </w:p>
          <w:p w:rsidR="009B5AF1" w:rsidRPr="00CF0413" w:rsidRDefault="009B5AF1" w:rsidP="00B31F32">
            <w:pPr>
              <w:pStyle w:val="TableParagraph"/>
              <w:spacing w:before="3"/>
              <w:ind w:left="34"/>
            </w:pPr>
            <w:r w:rsidRPr="00CF0413">
              <w:t>-</w:t>
            </w:r>
            <w:r w:rsidRPr="00CF0413">
              <w:rPr>
                <w:spacing w:val="-4"/>
              </w:rPr>
              <w:t xml:space="preserve"> </w:t>
            </w:r>
            <w:r w:rsidRPr="00CF0413">
              <w:t>дидактические</w:t>
            </w:r>
            <w:r w:rsidRPr="00CF0413">
              <w:rPr>
                <w:spacing w:val="-4"/>
              </w:rPr>
              <w:t xml:space="preserve"> </w:t>
            </w:r>
            <w:r w:rsidRPr="00CF0413">
              <w:t>игры;</w:t>
            </w:r>
          </w:p>
          <w:p w:rsidR="009B5AF1" w:rsidRPr="00CF0413" w:rsidRDefault="00B31F32" w:rsidP="00B31F32">
            <w:pPr>
              <w:pStyle w:val="TableParagraph"/>
              <w:ind w:left="34"/>
            </w:pPr>
            <w:r w:rsidRPr="00CF0413">
              <w:t xml:space="preserve">- </w:t>
            </w:r>
            <w:r w:rsidR="009B5AF1" w:rsidRPr="00CF0413">
              <w:t>тематическое</w:t>
            </w:r>
            <w:r w:rsidR="009B5AF1" w:rsidRPr="00CF0413">
              <w:rPr>
                <w:spacing w:val="-1"/>
              </w:rPr>
              <w:t xml:space="preserve"> </w:t>
            </w:r>
            <w:r w:rsidR="009B5AF1" w:rsidRPr="00CF0413">
              <w:t>лото, домино.</w:t>
            </w:r>
          </w:p>
          <w:p w:rsidR="009B5AF1" w:rsidRPr="000F23F6" w:rsidRDefault="000F23F6" w:rsidP="00B31F32">
            <w:pPr>
              <w:pStyle w:val="TableParagraph"/>
              <w:spacing w:before="1"/>
              <w:rPr>
                <w:b/>
              </w:rPr>
            </w:pPr>
            <w:r w:rsidRPr="000F23F6">
              <w:rPr>
                <w:b/>
              </w:rPr>
              <w:t>Природа:</w:t>
            </w:r>
          </w:p>
          <w:p w:rsidR="00B31F32" w:rsidRPr="00CF0413" w:rsidRDefault="00B31F32" w:rsidP="002B6E6A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</w:t>
            </w:r>
            <w:r w:rsidR="009B5AF1" w:rsidRPr="00CF0413">
              <w:rPr>
                <w:sz w:val="22"/>
                <w:szCs w:val="22"/>
              </w:rPr>
              <w:t>календарь погоды;</w:t>
            </w:r>
          </w:p>
          <w:p w:rsidR="00B31F32" w:rsidRPr="00CF0413" w:rsidRDefault="009B5AF1" w:rsidP="002B6E6A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</w:t>
            </w:r>
            <w:r w:rsidR="00B31F32" w:rsidRPr="00CF0413">
              <w:rPr>
                <w:sz w:val="22"/>
                <w:szCs w:val="22"/>
              </w:rPr>
              <w:t xml:space="preserve"> наглядно-дидактические посо</w:t>
            </w:r>
            <w:r w:rsidRPr="00CF0413">
              <w:rPr>
                <w:sz w:val="22"/>
                <w:szCs w:val="22"/>
              </w:rPr>
              <w:t>бия;</w:t>
            </w:r>
          </w:p>
          <w:p w:rsidR="00B31F32" w:rsidRPr="00CF0413" w:rsidRDefault="009B5AF1" w:rsidP="002B6E6A">
            <w:pPr>
              <w:pStyle w:val="pboth"/>
              <w:spacing w:before="0" w:beforeAutospacing="0" w:after="0" w:afterAutospacing="0" w:line="293" w:lineRule="atLeast"/>
              <w:rPr>
                <w:spacing w:val="-1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</w:t>
            </w:r>
            <w:r w:rsidRPr="00CF0413">
              <w:rPr>
                <w:spacing w:val="-5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макеты</w:t>
            </w:r>
            <w:r w:rsidRPr="00CF0413">
              <w:rPr>
                <w:spacing w:val="6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«Дикие</w:t>
            </w:r>
            <w:r w:rsidRPr="00CF0413">
              <w:rPr>
                <w:spacing w:val="-4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животные»,</w:t>
            </w:r>
            <w:r w:rsidRPr="00CF0413">
              <w:rPr>
                <w:spacing w:val="5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«Домашние</w:t>
            </w:r>
            <w:r w:rsidRPr="00CF0413">
              <w:rPr>
                <w:spacing w:val="-2"/>
                <w:sz w:val="22"/>
                <w:szCs w:val="22"/>
              </w:rPr>
              <w:t xml:space="preserve"> </w:t>
            </w:r>
            <w:r w:rsidR="001E799D" w:rsidRPr="00CF0413">
              <w:rPr>
                <w:sz w:val="22"/>
                <w:szCs w:val="22"/>
              </w:rPr>
              <w:t>ж</w:t>
            </w:r>
            <w:r w:rsidR="001E799D" w:rsidRPr="00CF0413">
              <w:rPr>
                <w:sz w:val="22"/>
                <w:szCs w:val="22"/>
              </w:rPr>
              <w:t>и</w:t>
            </w:r>
            <w:r w:rsidR="001E799D" w:rsidRPr="00CF0413">
              <w:rPr>
                <w:sz w:val="22"/>
                <w:szCs w:val="22"/>
              </w:rPr>
              <w:t>вот</w:t>
            </w:r>
            <w:r w:rsidRPr="00CF0413">
              <w:rPr>
                <w:sz w:val="22"/>
                <w:szCs w:val="22"/>
              </w:rPr>
              <w:t>ные»;</w:t>
            </w:r>
            <w:r w:rsidRPr="00CF0413">
              <w:rPr>
                <w:spacing w:val="-1"/>
                <w:sz w:val="22"/>
                <w:szCs w:val="22"/>
              </w:rPr>
              <w:t xml:space="preserve"> </w:t>
            </w:r>
          </w:p>
          <w:p w:rsidR="00B31F32" w:rsidRPr="00CF0413" w:rsidRDefault="009B5AF1" w:rsidP="002B6E6A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</w:t>
            </w:r>
            <w:r w:rsidRPr="00CF0413">
              <w:rPr>
                <w:spacing w:val="-3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муляжи</w:t>
            </w:r>
            <w:r w:rsidRPr="00CF0413">
              <w:rPr>
                <w:spacing w:val="-2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фруктов</w:t>
            </w:r>
            <w:r w:rsidRPr="00CF0413">
              <w:rPr>
                <w:spacing w:val="-2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и</w:t>
            </w:r>
            <w:r w:rsidRPr="00CF0413">
              <w:rPr>
                <w:spacing w:val="-2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овощей;</w:t>
            </w:r>
          </w:p>
          <w:p w:rsidR="00B31F32" w:rsidRPr="00CF0413" w:rsidRDefault="009B5AF1" w:rsidP="002B6E6A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</w:t>
            </w:r>
            <w:r w:rsidRPr="00CF0413">
              <w:rPr>
                <w:spacing w:val="-3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тематическое</w:t>
            </w:r>
            <w:r w:rsidRPr="00CF0413">
              <w:rPr>
                <w:spacing w:val="-4"/>
                <w:sz w:val="22"/>
                <w:szCs w:val="22"/>
              </w:rPr>
              <w:t xml:space="preserve"> </w:t>
            </w:r>
            <w:r w:rsidR="000F466D" w:rsidRPr="00CF0413">
              <w:rPr>
                <w:sz w:val="22"/>
                <w:szCs w:val="22"/>
              </w:rPr>
              <w:t>лото,</w:t>
            </w:r>
            <w:r w:rsidR="000F466D" w:rsidRPr="00CF0413">
              <w:rPr>
                <w:spacing w:val="-57"/>
                <w:sz w:val="22"/>
                <w:szCs w:val="22"/>
              </w:rPr>
              <w:t xml:space="preserve">  </w:t>
            </w:r>
            <w:r w:rsidR="00B31F32" w:rsidRPr="00CF0413">
              <w:rPr>
                <w:spacing w:val="-57"/>
                <w:sz w:val="22"/>
                <w:szCs w:val="22"/>
              </w:rPr>
              <w:t xml:space="preserve">      </w:t>
            </w:r>
            <w:r w:rsidR="00EF6C81">
              <w:rPr>
                <w:spacing w:val="-57"/>
                <w:sz w:val="22"/>
                <w:szCs w:val="22"/>
              </w:rPr>
              <w:t xml:space="preserve"> </w:t>
            </w:r>
            <w:r w:rsidR="0080018C">
              <w:rPr>
                <w:spacing w:val="-57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домино</w:t>
            </w:r>
            <w:r w:rsidR="00B31F32" w:rsidRPr="00CF0413">
              <w:rPr>
                <w:sz w:val="22"/>
                <w:szCs w:val="22"/>
              </w:rPr>
              <w:t>;</w:t>
            </w:r>
          </w:p>
          <w:p w:rsidR="00B31F32" w:rsidRPr="00CF0413" w:rsidRDefault="009B5AF1" w:rsidP="002B6E6A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pacing w:val="-1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-</w:t>
            </w:r>
            <w:r w:rsidRPr="00CF0413">
              <w:rPr>
                <w:spacing w:val="-1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дидактические</w:t>
            </w:r>
            <w:r w:rsidRPr="00CF0413">
              <w:rPr>
                <w:spacing w:val="-2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игры;</w:t>
            </w:r>
          </w:p>
          <w:p w:rsidR="009B5AF1" w:rsidRPr="00CF0413" w:rsidRDefault="009B5AF1" w:rsidP="002B6E6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</w:t>
            </w:r>
            <w:r w:rsidRPr="00CF0413">
              <w:rPr>
                <w:spacing w:val="-1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пазлы-вкладыши.</w:t>
            </w:r>
          </w:p>
        </w:tc>
      </w:tr>
      <w:tr w:rsidR="00B31F32" w:rsidRPr="00CF0413" w:rsidTr="00DF2967">
        <w:tc>
          <w:tcPr>
            <w:tcW w:w="1983" w:type="dxa"/>
          </w:tcPr>
          <w:p w:rsidR="00B31F32" w:rsidRPr="00CF0413" w:rsidRDefault="00B31F32" w:rsidP="00B31F32">
            <w:pPr>
              <w:pStyle w:val="TableParagraph"/>
              <w:spacing w:before="8" w:line="237" w:lineRule="auto"/>
              <w:ind w:right="66"/>
            </w:pPr>
            <w:r w:rsidRPr="00CF0413">
              <w:lastRenderedPageBreak/>
              <w:t>Самостоятельная</w:t>
            </w:r>
            <w:r w:rsidRPr="00CF0413">
              <w:rPr>
                <w:spacing w:val="-57"/>
              </w:rPr>
              <w:t xml:space="preserve"> </w:t>
            </w:r>
            <w:r w:rsidRPr="00CF0413">
              <w:t>деятельность</w:t>
            </w:r>
          </w:p>
          <w:p w:rsidR="00B31F32" w:rsidRPr="00CF0413" w:rsidRDefault="00B31F32" w:rsidP="00B31F32">
            <w:pPr>
              <w:pStyle w:val="pboth"/>
              <w:spacing w:before="0" w:beforeAutospacing="0" w:after="0" w:afterAutospacing="0" w:line="293" w:lineRule="atLeast"/>
              <w:ind w:right="66"/>
              <w:rPr>
                <w:color w:val="000000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детей</w:t>
            </w:r>
          </w:p>
        </w:tc>
        <w:tc>
          <w:tcPr>
            <w:tcW w:w="1669" w:type="dxa"/>
          </w:tcPr>
          <w:p w:rsidR="00B31F32" w:rsidRPr="00CF0413" w:rsidRDefault="00B31F32" w:rsidP="002B6E6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Подгрупповой</w:t>
            </w:r>
            <w:r w:rsidRPr="00CF0413">
              <w:rPr>
                <w:spacing w:val="1"/>
                <w:sz w:val="22"/>
                <w:szCs w:val="22"/>
              </w:rPr>
              <w:t xml:space="preserve"> </w:t>
            </w:r>
            <w:r w:rsidRPr="00CF0413">
              <w:rPr>
                <w:spacing w:val="-1"/>
                <w:sz w:val="22"/>
                <w:szCs w:val="22"/>
              </w:rPr>
              <w:t>Индивидуал</w:t>
            </w:r>
            <w:r w:rsidRPr="00CF0413">
              <w:rPr>
                <w:spacing w:val="-1"/>
                <w:sz w:val="22"/>
                <w:szCs w:val="22"/>
              </w:rPr>
              <w:t>ь</w:t>
            </w:r>
            <w:r w:rsidRPr="00CF0413">
              <w:rPr>
                <w:spacing w:val="-1"/>
                <w:sz w:val="22"/>
                <w:szCs w:val="22"/>
              </w:rPr>
              <w:t>ный</w:t>
            </w:r>
          </w:p>
        </w:tc>
        <w:tc>
          <w:tcPr>
            <w:tcW w:w="1985" w:type="dxa"/>
          </w:tcPr>
          <w:p w:rsidR="00B31F32" w:rsidRPr="00CF0413" w:rsidRDefault="00B31F32" w:rsidP="00B31F32">
            <w:pPr>
              <w:pStyle w:val="TableParagraph"/>
              <w:spacing w:line="271" w:lineRule="exact"/>
            </w:pPr>
            <w:r w:rsidRPr="00CF0413">
              <w:t>- Дидактические</w:t>
            </w:r>
            <w:r w:rsidRPr="00CF0413">
              <w:rPr>
                <w:spacing w:val="-4"/>
              </w:rPr>
              <w:t xml:space="preserve"> </w:t>
            </w:r>
            <w:r w:rsidRPr="00CF0413">
              <w:t>игры.</w:t>
            </w:r>
          </w:p>
          <w:p w:rsidR="00B31F32" w:rsidRPr="00CF0413" w:rsidRDefault="00B31F32" w:rsidP="00B31F32">
            <w:pPr>
              <w:pStyle w:val="TableParagraph"/>
              <w:ind w:right="34"/>
            </w:pPr>
            <w:r w:rsidRPr="00CF0413">
              <w:t>- Рассматривание картин,</w:t>
            </w:r>
            <w:r w:rsidRPr="00CF0413">
              <w:rPr>
                <w:spacing w:val="-3"/>
              </w:rPr>
              <w:t xml:space="preserve"> </w:t>
            </w:r>
            <w:r w:rsidRPr="00CF0413">
              <w:t>иллюс</w:t>
            </w:r>
            <w:r w:rsidRPr="00CF0413">
              <w:t>т</w:t>
            </w:r>
            <w:r w:rsidRPr="00CF0413">
              <w:t>раций.</w:t>
            </w:r>
          </w:p>
          <w:p w:rsidR="001F4C9F" w:rsidRPr="00CF0413" w:rsidRDefault="00B31F32" w:rsidP="002B6E6A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 Игровые</w:t>
            </w:r>
            <w:r w:rsidRPr="00CF0413">
              <w:rPr>
                <w:spacing w:val="-1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упра</w:t>
            </w:r>
            <w:r w:rsidRPr="00CF0413">
              <w:rPr>
                <w:sz w:val="22"/>
                <w:szCs w:val="22"/>
              </w:rPr>
              <w:t>ж</w:t>
            </w:r>
            <w:r w:rsidRPr="00CF0413">
              <w:rPr>
                <w:sz w:val="22"/>
                <w:szCs w:val="22"/>
              </w:rPr>
              <w:t>нения.</w:t>
            </w:r>
            <w:r w:rsidR="001F4C9F" w:rsidRPr="00CF0413">
              <w:rPr>
                <w:sz w:val="22"/>
                <w:szCs w:val="22"/>
              </w:rPr>
              <w:t xml:space="preserve"> </w:t>
            </w:r>
          </w:p>
          <w:p w:rsidR="001F4C9F" w:rsidRPr="00CF0413" w:rsidRDefault="001F4C9F" w:rsidP="002B6E6A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</w:t>
            </w:r>
            <w:r w:rsidRPr="00CF0413">
              <w:rPr>
                <w:spacing w:val="-6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Игровые</w:t>
            </w:r>
            <w:r w:rsidRPr="00CF0413">
              <w:rPr>
                <w:spacing w:val="-6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пр</w:t>
            </w:r>
            <w:r w:rsidRPr="00CF0413">
              <w:rPr>
                <w:sz w:val="22"/>
                <w:szCs w:val="22"/>
              </w:rPr>
              <w:t>о</w:t>
            </w:r>
            <w:r w:rsidRPr="00CF0413">
              <w:rPr>
                <w:sz w:val="22"/>
                <w:szCs w:val="22"/>
              </w:rPr>
              <w:t>блемные</w:t>
            </w:r>
            <w:r w:rsidRPr="00CF0413">
              <w:rPr>
                <w:spacing w:val="-3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ситу</w:t>
            </w:r>
            <w:r w:rsidRPr="00CF0413">
              <w:rPr>
                <w:sz w:val="22"/>
                <w:szCs w:val="22"/>
              </w:rPr>
              <w:t>а</w:t>
            </w:r>
            <w:r w:rsidRPr="00CF0413">
              <w:rPr>
                <w:sz w:val="22"/>
                <w:szCs w:val="22"/>
              </w:rPr>
              <w:t xml:space="preserve">ции. </w:t>
            </w:r>
          </w:p>
          <w:p w:rsidR="00B31F32" w:rsidRPr="00CF0413" w:rsidRDefault="001F4C9F" w:rsidP="002B6E6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</w:t>
            </w:r>
            <w:r w:rsidRPr="00CF0413">
              <w:rPr>
                <w:spacing w:val="-1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Эксперимент</w:t>
            </w:r>
            <w:r w:rsidRPr="00CF0413">
              <w:rPr>
                <w:sz w:val="22"/>
                <w:szCs w:val="22"/>
              </w:rPr>
              <w:t>и</w:t>
            </w:r>
            <w:r w:rsidRPr="00CF0413">
              <w:rPr>
                <w:sz w:val="22"/>
                <w:szCs w:val="22"/>
              </w:rPr>
              <w:t>рование</w:t>
            </w:r>
          </w:p>
        </w:tc>
        <w:tc>
          <w:tcPr>
            <w:tcW w:w="4819" w:type="dxa"/>
          </w:tcPr>
          <w:p w:rsidR="000F23F6" w:rsidRDefault="000F23F6" w:rsidP="000F23F6">
            <w:pPr>
              <w:pStyle w:val="TableParagraph"/>
              <w:tabs>
                <w:tab w:val="left" w:pos="356"/>
              </w:tabs>
              <w:ind w:right="197"/>
            </w:pPr>
            <w:r>
              <w:rPr>
                <w:b/>
              </w:rPr>
              <w:t>Сенсорные эталоны и познавательные де</w:t>
            </w:r>
            <w:r>
              <w:rPr>
                <w:b/>
              </w:rPr>
              <w:t>й</w:t>
            </w:r>
            <w:r>
              <w:rPr>
                <w:b/>
              </w:rPr>
              <w:t>ствия:</w:t>
            </w:r>
            <w:r w:rsidRPr="00CF0413">
              <w:t xml:space="preserve"> </w:t>
            </w:r>
          </w:p>
          <w:p w:rsidR="000F23F6" w:rsidRPr="00CF0413" w:rsidRDefault="000F23F6" w:rsidP="000F23F6">
            <w:pPr>
              <w:pStyle w:val="TableParagraph"/>
              <w:tabs>
                <w:tab w:val="left" w:pos="356"/>
              </w:tabs>
              <w:ind w:right="197"/>
            </w:pPr>
            <w:r w:rsidRPr="00CF0413">
              <w:t>- образцы материалов (дерево, пластмасса);</w:t>
            </w:r>
          </w:p>
          <w:p w:rsidR="000F23F6" w:rsidRPr="00CF0413" w:rsidRDefault="000F23F6" w:rsidP="000F23F6">
            <w:pPr>
              <w:pStyle w:val="TableParagraph"/>
              <w:tabs>
                <w:tab w:val="left" w:pos="356"/>
              </w:tabs>
              <w:ind w:right="197"/>
            </w:pPr>
            <w:r w:rsidRPr="00CF0413">
              <w:t>- коробка с</w:t>
            </w:r>
            <w:r w:rsidRPr="00CF0413">
              <w:rPr>
                <w:spacing w:val="1"/>
              </w:rPr>
              <w:t xml:space="preserve"> </w:t>
            </w:r>
            <w:r w:rsidRPr="00CF0413">
              <w:t>бросовым материалом: лоскутки разных тканей, ленточки разной длины и ш</w:t>
            </w:r>
            <w:r w:rsidRPr="00CF0413">
              <w:t>и</w:t>
            </w:r>
            <w:r w:rsidRPr="00CF0413">
              <w:t xml:space="preserve">рины и т.д.; </w:t>
            </w:r>
          </w:p>
          <w:p w:rsidR="000F23F6" w:rsidRPr="00CF0413" w:rsidRDefault="000F23F6" w:rsidP="000F23F6">
            <w:pPr>
              <w:pStyle w:val="TableParagraph"/>
              <w:tabs>
                <w:tab w:val="left" w:pos="356"/>
              </w:tabs>
              <w:ind w:right="197"/>
            </w:pPr>
            <w:r w:rsidRPr="00CF0413">
              <w:t>- наборы для экспериментирования</w:t>
            </w:r>
            <w:r w:rsidRPr="00CF0413">
              <w:rPr>
                <w:spacing w:val="-1"/>
              </w:rPr>
              <w:t xml:space="preserve"> </w:t>
            </w:r>
            <w:r w:rsidRPr="00CF0413">
              <w:t>с</w:t>
            </w:r>
            <w:r w:rsidRPr="00CF0413">
              <w:rPr>
                <w:spacing w:val="-2"/>
              </w:rPr>
              <w:t xml:space="preserve"> </w:t>
            </w:r>
            <w:r w:rsidRPr="00CF0413">
              <w:t>песком</w:t>
            </w:r>
            <w:r w:rsidRPr="00CF0413">
              <w:rPr>
                <w:spacing w:val="-1"/>
              </w:rPr>
              <w:t xml:space="preserve"> </w:t>
            </w:r>
            <w:r w:rsidRPr="00CF0413">
              <w:t>и</w:t>
            </w:r>
            <w:r w:rsidRPr="00CF0413">
              <w:rPr>
                <w:spacing w:val="1"/>
              </w:rPr>
              <w:t xml:space="preserve"> </w:t>
            </w:r>
            <w:r w:rsidRPr="00CF0413">
              <w:t>водой;</w:t>
            </w:r>
          </w:p>
          <w:p w:rsidR="000F23F6" w:rsidRPr="00CF0413" w:rsidRDefault="000F23F6" w:rsidP="000F23F6">
            <w:pPr>
              <w:pStyle w:val="TableParagraph"/>
              <w:tabs>
                <w:tab w:val="left" w:pos="356"/>
              </w:tabs>
              <w:ind w:right="197"/>
            </w:pPr>
            <w:r w:rsidRPr="00CF0413">
              <w:t xml:space="preserve"> -</w:t>
            </w:r>
            <w:r w:rsidRPr="00CF0413">
              <w:rPr>
                <w:spacing w:val="-2"/>
              </w:rPr>
              <w:t xml:space="preserve"> </w:t>
            </w:r>
            <w:r w:rsidRPr="00CF0413">
              <w:t>схемы опытов.</w:t>
            </w:r>
          </w:p>
          <w:p w:rsidR="00B31F32" w:rsidRPr="000F23F6" w:rsidRDefault="00B31F32" w:rsidP="00B31F32">
            <w:pPr>
              <w:pStyle w:val="TableParagraph"/>
              <w:spacing w:line="237" w:lineRule="auto"/>
              <w:ind w:left="34"/>
              <w:rPr>
                <w:b/>
              </w:rPr>
            </w:pPr>
            <w:r w:rsidRPr="000F23F6">
              <w:rPr>
                <w:b/>
              </w:rPr>
              <w:t>Формирование элементарных математич</w:t>
            </w:r>
            <w:r w:rsidRPr="000F23F6">
              <w:rPr>
                <w:b/>
              </w:rPr>
              <w:t>е</w:t>
            </w:r>
            <w:r w:rsidRPr="000F23F6">
              <w:rPr>
                <w:b/>
              </w:rPr>
              <w:t>ских</w:t>
            </w:r>
            <w:r w:rsidRPr="000F23F6">
              <w:rPr>
                <w:b/>
                <w:spacing w:val="-2"/>
              </w:rPr>
              <w:t xml:space="preserve"> </w:t>
            </w:r>
            <w:r w:rsidRPr="000F23F6">
              <w:rPr>
                <w:b/>
              </w:rPr>
              <w:t>представлений:</w:t>
            </w:r>
          </w:p>
          <w:p w:rsidR="00B31F32" w:rsidRPr="00CF0413" w:rsidRDefault="00B31F32" w:rsidP="00B31F32">
            <w:pPr>
              <w:pStyle w:val="pboth"/>
              <w:spacing w:before="0" w:beforeAutospacing="0" w:after="0" w:afterAutospacing="0" w:line="293" w:lineRule="atLeast"/>
              <w:ind w:left="34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 дидактический материал по сенсорике;</w:t>
            </w:r>
          </w:p>
          <w:p w:rsidR="00B31F32" w:rsidRPr="00CF0413" w:rsidRDefault="00B31F32" w:rsidP="00B31F32">
            <w:pPr>
              <w:pStyle w:val="pboth"/>
              <w:spacing w:before="0" w:beforeAutospacing="0" w:after="0" w:afterAutospacing="0" w:line="293" w:lineRule="atLeast"/>
              <w:ind w:left="34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 xml:space="preserve"> - наборы</w:t>
            </w:r>
            <w:r w:rsidRPr="00CF0413">
              <w:rPr>
                <w:spacing w:val="1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строительного</w:t>
            </w:r>
            <w:r w:rsidRPr="00CF0413">
              <w:rPr>
                <w:spacing w:val="-5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материала;</w:t>
            </w:r>
          </w:p>
          <w:p w:rsidR="001F4C9F" w:rsidRPr="00CF0413" w:rsidRDefault="001F4C9F" w:rsidP="001F4C9F">
            <w:pPr>
              <w:pStyle w:val="TableParagraph"/>
              <w:spacing w:line="271" w:lineRule="exact"/>
              <w:rPr>
                <w:spacing w:val="-1"/>
              </w:rPr>
            </w:pPr>
            <w:r w:rsidRPr="00CF0413">
              <w:t xml:space="preserve">- </w:t>
            </w:r>
            <w:r w:rsidR="00B31F32" w:rsidRPr="00CF0413">
              <w:t>игрушки</w:t>
            </w:r>
            <w:r w:rsidR="00B31F32" w:rsidRPr="00CF0413">
              <w:rPr>
                <w:spacing w:val="-2"/>
              </w:rPr>
              <w:t xml:space="preserve"> </w:t>
            </w:r>
            <w:r w:rsidR="00B31F32" w:rsidRPr="00CF0413">
              <w:t>для</w:t>
            </w:r>
            <w:r w:rsidR="00B31F32" w:rsidRPr="00CF0413">
              <w:rPr>
                <w:spacing w:val="-4"/>
              </w:rPr>
              <w:t xml:space="preserve"> </w:t>
            </w:r>
            <w:r w:rsidR="00B31F32" w:rsidRPr="00CF0413">
              <w:t>обыгрывания</w:t>
            </w:r>
            <w:r w:rsidRPr="00CF0413">
              <w:t xml:space="preserve"> построек;</w:t>
            </w:r>
          </w:p>
          <w:p w:rsidR="001F4C9F" w:rsidRPr="00CF0413" w:rsidRDefault="001F4C9F" w:rsidP="001F4C9F">
            <w:pPr>
              <w:pStyle w:val="TableParagraph"/>
              <w:spacing w:line="271" w:lineRule="exact"/>
            </w:pPr>
            <w:r w:rsidRPr="00CF0413">
              <w:t>-</w:t>
            </w:r>
            <w:r w:rsidRPr="00CF0413">
              <w:rPr>
                <w:spacing w:val="-2"/>
              </w:rPr>
              <w:t xml:space="preserve"> </w:t>
            </w:r>
            <w:r w:rsidRPr="00CF0413">
              <w:t>ширма</w:t>
            </w:r>
            <w:r w:rsidRPr="00CF0413">
              <w:rPr>
                <w:spacing w:val="-2"/>
              </w:rPr>
              <w:t xml:space="preserve"> </w:t>
            </w:r>
            <w:r w:rsidRPr="00CF0413">
              <w:t>с</w:t>
            </w:r>
            <w:r w:rsidRPr="00CF0413">
              <w:rPr>
                <w:spacing w:val="-2"/>
              </w:rPr>
              <w:t xml:space="preserve"> </w:t>
            </w:r>
            <w:r w:rsidRPr="00CF0413">
              <w:t>сенсорным</w:t>
            </w:r>
            <w:r w:rsidRPr="00CF0413">
              <w:rPr>
                <w:spacing w:val="-2"/>
              </w:rPr>
              <w:t xml:space="preserve"> </w:t>
            </w:r>
            <w:r w:rsidRPr="00CF0413">
              <w:t>материалом;</w:t>
            </w:r>
          </w:p>
          <w:p w:rsidR="001F4C9F" w:rsidRPr="00CF0413" w:rsidRDefault="001F4C9F" w:rsidP="001F4C9F">
            <w:pPr>
              <w:pStyle w:val="TableParagraph"/>
              <w:tabs>
                <w:tab w:val="left" w:pos="356"/>
              </w:tabs>
              <w:ind w:right="574"/>
            </w:pPr>
            <w:r w:rsidRPr="00CF0413">
              <w:t>- стул сенсорный;</w:t>
            </w:r>
          </w:p>
          <w:p w:rsidR="001F4C9F" w:rsidRPr="00CF0413" w:rsidRDefault="001F4C9F" w:rsidP="001F4C9F">
            <w:pPr>
              <w:pStyle w:val="TableParagraph"/>
              <w:tabs>
                <w:tab w:val="left" w:pos="356"/>
              </w:tabs>
              <w:ind w:right="574"/>
            </w:pPr>
            <w:r w:rsidRPr="00CF0413">
              <w:t>- лабиринт;</w:t>
            </w:r>
          </w:p>
          <w:p w:rsidR="001F4C9F" w:rsidRPr="00CF0413" w:rsidRDefault="001F4C9F" w:rsidP="001F4C9F">
            <w:pPr>
              <w:pStyle w:val="TableParagraph"/>
              <w:tabs>
                <w:tab w:val="left" w:pos="356"/>
              </w:tabs>
              <w:ind w:right="574"/>
            </w:pPr>
            <w:r w:rsidRPr="00CF0413">
              <w:t>- дидактические игры;</w:t>
            </w:r>
          </w:p>
          <w:p w:rsidR="001F4C9F" w:rsidRPr="00CF0413" w:rsidRDefault="001F4C9F" w:rsidP="001F4C9F">
            <w:pPr>
              <w:pStyle w:val="TableParagraph"/>
              <w:tabs>
                <w:tab w:val="left" w:pos="356"/>
              </w:tabs>
              <w:ind w:right="574"/>
            </w:pPr>
            <w:r w:rsidRPr="00CF0413">
              <w:t xml:space="preserve"> -</w:t>
            </w:r>
            <w:r w:rsidRPr="00CF0413">
              <w:rPr>
                <w:spacing w:val="-57"/>
              </w:rPr>
              <w:t xml:space="preserve"> </w:t>
            </w:r>
            <w:r w:rsidRPr="00CF0413">
              <w:t>шнуровки;</w:t>
            </w:r>
          </w:p>
          <w:p w:rsidR="001F4C9F" w:rsidRPr="00CF0413" w:rsidRDefault="001F4C9F" w:rsidP="001F4C9F">
            <w:pPr>
              <w:pStyle w:val="TableParagraph"/>
              <w:tabs>
                <w:tab w:val="left" w:pos="356"/>
              </w:tabs>
              <w:ind w:right="574"/>
            </w:pPr>
            <w:r w:rsidRPr="00CF0413">
              <w:t>- рамки-вкладыши; - пирамидки;</w:t>
            </w:r>
          </w:p>
          <w:p w:rsidR="001F4C9F" w:rsidRPr="00CF0413" w:rsidRDefault="001F4C9F" w:rsidP="001F4C9F">
            <w:pPr>
              <w:pStyle w:val="TableParagraph"/>
              <w:tabs>
                <w:tab w:val="left" w:pos="356"/>
              </w:tabs>
              <w:ind w:right="574"/>
            </w:pPr>
            <w:r w:rsidRPr="00CF0413">
              <w:t>- пособия</w:t>
            </w:r>
            <w:r w:rsidRPr="00CF0413">
              <w:rPr>
                <w:spacing w:val="-57"/>
              </w:rPr>
              <w:t xml:space="preserve"> </w:t>
            </w:r>
            <w:r w:rsidRPr="00CF0413">
              <w:t>для развития мелкой моторики;</w:t>
            </w:r>
          </w:p>
          <w:p w:rsidR="001F4C9F" w:rsidRPr="00CF0413" w:rsidRDefault="001F4C9F" w:rsidP="001F4C9F">
            <w:pPr>
              <w:pStyle w:val="TableParagraph"/>
              <w:tabs>
                <w:tab w:val="left" w:pos="356"/>
              </w:tabs>
              <w:ind w:right="574"/>
            </w:pPr>
            <w:r w:rsidRPr="00CF0413">
              <w:t>- наборы разрезных</w:t>
            </w:r>
            <w:r w:rsidRPr="00CF0413">
              <w:rPr>
                <w:spacing w:val="1"/>
              </w:rPr>
              <w:t xml:space="preserve"> </w:t>
            </w:r>
            <w:r w:rsidRPr="00CF0413">
              <w:t>картинок</w:t>
            </w:r>
            <w:r w:rsidRPr="00CF0413">
              <w:rPr>
                <w:spacing w:val="-1"/>
              </w:rPr>
              <w:t xml:space="preserve"> </w:t>
            </w:r>
            <w:r w:rsidRPr="00CF0413">
              <w:t>(плоскос</w:t>
            </w:r>
            <w:r w:rsidRPr="00CF0413">
              <w:t>т</w:t>
            </w:r>
            <w:r w:rsidRPr="00CF0413">
              <w:t>ные</w:t>
            </w:r>
            <w:r w:rsidRPr="00CF0413">
              <w:rPr>
                <w:spacing w:val="-2"/>
              </w:rPr>
              <w:t xml:space="preserve"> </w:t>
            </w:r>
            <w:r w:rsidRPr="00CF0413">
              <w:t>и</w:t>
            </w:r>
            <w:r w:rsidRPr="00CF0413">
              <w:rPr>
                <w:spacing w:val="-2"/>
              </w:rPr>
              <w:t xml:space="preserve"> </w:t>
            </w:r>
            <w:r w:rsidRPr="00CF0413">
              <w:t>на</w:t>
            </w:r>
            <w:r w:rsidRPr="00CF0413">
              <w:rPr>
                <w:spacing w:val="-5"/>
              </w:rPr>
              <w:t xml:space="preserve"> </w:t>
            </w:r>
            <w:r w:rsidRPr="00CF0413">
              <w:t>кубиках);</w:t>
            </w:r>
          </w:p>
          <w:p w:rsidR="001F4C9F" w:rsidRPr="00CF0413" w:rsidRDefault="001F4C9F" w:rsidP="001F4C9F">
            <w:pPr>
              <w:pStyle w:val="TableParagraph"/>
              <w:tabs>
                <w:tab w:val="left" w:pos="356"/>
              </w:tabs>
              <w:ind w:right="574"/>
            </w:pPr>
            <w:r w:rsidRPr="00CF0413">
              <w:rPr>
                <w:spacing w:val="-1"/>
              </w:rPr>
              <w:t xml:space="preserve"> </w:t>
            </w:r>
            <w:r w:rsidRPr="00CF0413">
              <w:t>-</w:t>
            </w:r>
            <w:r w:rsidRPr="00CF0413">
              <w:rPr>
                <w:spacing w:val="-2"/>
              </w:rPr>
              <w:t xml:space="preserve"> </w:t>
            </w:r>
            <w:r w:rsidRPr="00CF0413">
              <w:t>мозаика.</w:t>
            </w:r>
          </w:p>
          <w:p w:rsidR="001F4C9F" w:rsidRPr="000F23F6" w:rsidRDefault="000F23F6" w:rsidP="001F4C9F">
            <w:pPr>
              <w:pStyle w:val="TableParagraph"/>
              <w:spacing w:before="1"/>
              <w:ind w:right="222"/>
              <w:rPr>
                <w:b/>
              </w:rPr>
            </w:pPr>
            <w:r w:rsidRPr="000F23F6">
              <w:rPr>
                <w:b/>
              </w:rPr>
              <w:t>Окружающий мир:</w:t>
            </w:r>
          </w:p>
          <w:p w:rsidR="001F4C9F" w:rsidRPr="00CF0413" w:rsidRDefault="001F4C9F" w:rsidP="001F4C9F">
            <w:pPr>
              <w:pStyle w:val="TableParagraph"/>
              <w:spacing w:before="1"/>
              <w:ind w:right="222"/>
            </w:pPr>
            <w:r w:rsidRPr="00CF0413">
              <w:rPr>
                <w:i/>
              </w:rPr>
              <w:t xml:space="preserve"> </w:t>
            </w:r>
            <w:r w:rsidRPr="00CF0413">
              <w:t>-</w:t>
            </w:r>
            <w:r w:rsidRPr="00CF0413">
              <w:rPr>
                <w:spacing w:val="1"/>
              </w:rPr>
              <w:t xml:space="preserve"> </w:t>
            </w:r>
            <w:r w:rsidRPr="00CF0413">
              <w:t>наглядно-дидактические</w:t>
            </w:r>
            <w:r w:rsidRPr="00CF0413">
              <w:rPr>
                <w:spacing w:val="-4"/>
              </w:rPr>
              <w:t xml:space="preserve"> </w:t>
            </w:r>
            <w:r w:rsidRPr="00CF0413">
              <w:t>пособия;</w:t>
            </w:r>
          </w:p>
          <w:p w:rsidR="001F4C9F" w:rsidRPr="00CF0413" w:rsidRDefault="001F4C9F" w:rsidP="001F4C9F">
            <w:pPr>
              <w:pStyle w:val="TableParagraph"/>
              <w:spacing w:before="1"/>
              <w:ind w:right="222"/>
            </w:pPr>
            <w:r w:rsidRPr="00CF0413">
              <w:t>-</w:t>
            </w:r>
            <w:r w:rsidRPr="00CF0413">
              <w:rPr>
                <w:spacing w:val="-4"/>
              </w:rPr>
              <w:t xml:space="preserve"> </w:t>
            </w:r>
            <w:r w:rsidRPr="00CF0413">
              <w:t>дидактические</w:t>
            </w:r>
            <w:r w:rsidRPr="00CF0413">
              <w:rPr>
                <w:spacing w:val="-4"/>
              </w:rPr>
              <w:t xml:space="preserve"> </w:t>
            </w:r>
            <w:r w:rsidRPr="00CF0413">
              <w:t>игры;</w:t>
            </w:r>
          </w:p>
          <w:p w:rsidR="001F4C9F" w:rsidRPr="00CF0413" w:rsidRDefault="001F4C9F" w:rsidP="001F4C9F">
            <w:pPr>
              <w:pStyle w:val="TableParagraph"/>
              <w:tabs>
                <w:tab w:val="left" w:pos="356"/>
              </w:tabs>
            </w:pPr>
            <w:r w:rsidRPr="00CF0413">
              <w:t>- тематическое</w:t>
            </w:r>
            <w:r w:rsidRPr="00CF0413">
              <w:rPr>
                <w:spacing w:val="-1"/>
              </w:rPr>
              <w:t xml:space="preserve"> </w:t>
            </w:r>
            <w:r w:rsidRPr="00CF0413">
              <w:t>лото, домино.</w:t>
            </w:r>
          </w:p>
          <w:p w:rsidR="001F4C9F" w:rsidRPr="000F23F6" w:rsidRDefault="000F23F6" w:rsidP="001F4C9F">
            <w:pPr>
              <w:pStyle w:val="TableParagraph"/>
              <w:rPr>
                <w:b/>
              </w:rPr>
            </w:pPr>
            <w:r w:rsidRPr="000F23F6">
              <w:rPr>
                <w:b/>
              </w:rPr>
              <w:t>Природа:</w:t>
            </w:r>
          </w:p>
          <w:p w:rsidR="001F4C9F" w:rsidRPr="00CF0413" w:rsidRDefault="001F4C9F" w:rsidP="001F4C9F">
            <w:pPr>
              <w:pStyle w:val="TableParagraph"/>
              <w:tabs>
                <w:tab w:val="left" w:pos="356"/>
              </w:tabs>
            </w:pPr>
            <w:r w:rsidRPr="00CF0413">
              <w:t>-календарь</w:t>
            </w:r>
            <w:r w:rsidRPr="00CF0413">
              <w:rPr>
                <w:spacing w:val="-2"/>
              </w:rPr>
              <w:t xml:space="preserve"> </w:t>
            </w:r>
            <w:r w:rsidRPr="00CF0413">
              <w:t>погоды;</w:t>
            </w:r>
          </w:p>
          <w:p w:rsidR="001F4C9F" w:rsidRPr="00CF0413" w:rsidRDefault="001F4C9F" w:rsidP="001F4C9F">
            <w:pPr>
              <w:pStyle w:val="TableParagraph"/>
              <w:tabs>
                <w:tab w:val="left" w:pos="356"/>
              </w:tabs>
            </w:pPr>
            <w:r w:rsidRPr="00CF0413">
              <w:t>-</w:t>
            </w:r>
            <w:r w:rsidRPr="00CF0413">
              <w:rPr>
                <w:spacing w:val="-2"/>
              </w:rPr>
              <w:t xml:space="preserve"> </w:t>
            </w:r>
            <w:r w:rsidRPr="00CF0413">
              <w:t>наглядно-дидактические</w:t>
            </w:r>
            <w:r w:rsidRPr="00CF0413">
              <w:rPr>
                <w:spacing w:val="-2"/>
              </w:rPr>
              <w:t xml:space="preserve"> </w:t>
            </w:r>
            <w:r w:rsidRPr="00CF0413">
              <w:t>пособия;</w:t>
            </w:r>
          </w:p>
          <w:p w:rsidR="00EF6C81" w:rsidRDefault="001F4C9F" w:rsidP="001F4C9F">
            <w:pPr>
              <w:pStyle w:val="pboth"/>
              <w:spacing w:before="0" w:beforeAutospacing="0" w:after="0" w:afterAutospacing="0" w:line="293" w:lineRule="atLeast"/>
              <w:ind w:left="34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 xml:space="preserve">макеты «Дикие животные», </w:t>
            </w:r>
          </w:p>
          <w:p w:rsidR="001F4C9F" w:rsidRPr="00CF0413" w:rsidRDefault="001F4C9F" w:rsidP="001F4C9F">
            <w:pPr>
              <w:pStyle w:val="pboth"/>
              <w:spacing w:before="0" w:beforeAutospacing="0" w:after="0" w:afterAutospacing="0" w:line="293" w:lineRule="atLeast"/>
              <w:ind w:left="34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 xml:space="preserve">«Домашние животные»; </w:t>
            </w:r>
          </w:p>
          <w:p w:rsidR="001F4C9F" w:rsidRPr="00CF0413" w:rsidRDefault="001F4C9F" w:rsidP="001F4C9F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</w:t>
            </w:r>
            <w:r w:rsidRPr="00CF0413">
              <w:rPr>
                <w:spacing w:val="1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муляжи фруктов и овощей;</w:t>
            </w:r>
          </w:p>
          <w:p w:rsidR="001F4C9F" w:rsidRPr="00CF0413" w:rsidRDefault="001F4C9F" w:rsidP="001F4C9F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 тематическое лото, домино;</w:t>
            </w:r>
          </w:p>
          <w:p w:rsidR="001F4C9F" w:rsidRPr="00CF0413" w:rsidRDefault="001F4C9F" w:rsidP="001F4C9F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 xml:space="preserve"> -</w:t>
            </w:r>
            <w:r w:rsidRPr="00CF0413">
              <w:rPr>
                <w:spacing w:val="-57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дидактические</w:t>
            </w:r>
            <w:r w:rsidRPr="00CF0413">
              <w:rPr>
                <w:spacing w:val="-2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игры;</w:t>
            </w:r>
          </w:p>
          <w:p w:rsidR="00B31F32" w:rsidRPr="00CF0413" w:rsidRDefault="001F4C9F" w:rsidP="001F4C9F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</w:t>
            </w:r>
            <w:r w:rsidRPr="00CF0413">
              <w:rPr>
                <w:spacing w:val="-1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пазлы-вкладыши.</w:t>
            </w:r>
          </w:p>
        </w:tc>
      </w:tr>
      <w:tr w:rsidR="007863EF" w:rsidRPr="00CF0413" w:rsidTr="00DF2967">
        <w:tc>
          <w:tcPr>
            <w:tcW w:w="10456" w:type="dxa"/>
            <w:gridSpan w:val="4"/>
          </w:tcPr>
          <w:p w:rsidR="007863EF" w:rsidRPr="00CF0413" w:rsidRDefault="007863EF" w:rsidP="007863EF">
            <w:pPr>
              <w:pStyle w:val="pboth"/>
              <w:spacing w:before="0" w:beforeAutospacing="0" w:after="0" w:afterAutospacing="0" w:line="293" w:lineRule="atLeast"/>
              <w:jc w:val="center"/>
              <w:rPr>
                <w:b/>
                <w:color w:val="000000"/>
                <w:sz w:val="22"/>
                <w:szCs w:val="22"/>
              </w:rPr>
            </w:pPr>
            <w:r w:rsidRPr="00CF0413">
              <w:rPr>
                <w:b/>
                <w:color w:val="000000"/>
                <w:sz w:val="22"/>
                <w:szCs w:val="22"/>
              </w:rPr>
              <w:t>Средняя группа (4-5 лет)</w:t>
            </w:r>
          </w:p>
        </w:tc>
      </w:tr>
      <w:tr w:rsidR="007863EF" w:rsidRPr="00CF0413" w:rsidTr="00DF2967">
        <w:tc>
          <w:tcPr>
            <w:tcW w:w="1983" w:type="dxa"/>
          </w:tcPr>
          <w:p w:rsidR="007863EF" w:rsidRPr="00CF0413" w:rsidRDefault="007863EF" w:rsidP="007863EF">
            <w:pPr>
              <w:pStyle w:val="TableParagraph"/>
              <w:spacing w:before="6"/>
              <w:ind w:right="66"/>
            </w:pPr>
            <w:r w:rsidRPr="00CF0413">
              <w:lastRenderedPageBreak/>
              <w:t>Организованная</w:t>
            </w:r>
            <w:r w:rsidRPr="00CF0413">
              <w:rPr>
                <w:spacing w:val="1"/>
              </w:rPr>
              <w:t xml:space="preserve"> </w:t>
            </w:r>
            <w:r w:rsidRPr="00CF0413">
              <w:t>образовательная</w:t>
            </w:r>
            <w:r w:rsidRPr="00CF0413">
              <w:rPr>
                <w:spacing w:val="-57"/>
              </w:rPr>
              <w:t xml:space="preserve"> </w:t>
            </w:r>
            <w:r w:rsidRPr="00CF0413">
              <w:t>деятельность:</w:t>
            </w:r>
          </w:p>
          <w:p w:rsidR="00FE72B1" w:rsidRPr="00CF0413" w:rsidRDefault="00FE72B1" w:rsidP="00FE72B1">
            <w:pPr>
              <w:pStyle w:val="TableParagraph"/>
              <w:ind w:right="66"/>
            </w:pPr>
            <w:r>
              <w:rPr>
                <w:spacing w:val="-1"/>
              </w:rPr>
              <w:t>- Математические представления</w:t>
            </w:r>
            <w:r w:rsidRPr="00CF0413">
              <w:rPr>
                <w:spacing w:val="-57"/>
              </w:rPr>
              <w:t xml:space="preserve"> </w:t>
            </w:r>
            <w:r w:rsidRPr="00CF0413">
              <w:t>представлений.</w:t>
            </w:r>
          </w:p>
          <w:p w:rsidR="00FE72B1" w:rsidRPr="00CF0413" w:rsidRDefault="00FE72B1" w:rsidP="00FE72B1">
            <w:pPr>
              <w:pStyle w:val="TableParagraph"/>
            </w:pPr>
            <w:r w:rsidRPr="00CF0413">
              <w:t xml:space="preserve">- </w:t>
            </w:r>
            <w:r>
              <w:t>Окружающий мир</w:t>
            </w:r>
          </w:p>
          <w:p w:rsidR="00FE72B1" w:rsidRPr="00CF0413" w:rsidRDefault="00FE72B1" w:rsidP="00FE72B1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 xml:space="preserve">Природа </w:t>
            </w:r>
          </w:p>
          <w:p w:rsidR="007863EF" w:rsidRPr="00CF0413" w:rsidRDefault="007863EF" w:rsidP="007863EF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1669" w:type="dxa"/>
          </w:tcPr>
          <w:p w:rsidR="007863EF" w:rsidRPr="00CF0413" w:rsidRDefault="007863EF" w:rsidP="002B6E6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Фронтальный</w:t>
            </w:r>
          </w:p>
        </w:tc>
        <w:tc>
          <w:tcPr>
            <w:tcW w:w="1985" w:type="dxa"/>
          </w:tcPr>
          <w:p w:rsidR="007863EF" w:rsidRPr="00CF0413" w:rsidRDefault="007863EF" w:rsidP="007863EF">
            <w:pPr>
              <w:pStyle w:val="TableParagraph"/>
              <w:spacing w:line="273" w:lineRule="exact"/>
            </w:pPr>
            <w:r w:rsidRPr="00CF0413">
              <w:t>- Беседы.</w:t>
            </w:r>
          </w:p>
          <w:p w:rsidR="007863EF" w:rsidRPr="00CF0413" w:rsidRDefault="007863EF" w:rsidP="007863EF">
            <w:pPr>
              <w:pStyle w:val="TableParagraph"/>
              <w:tabs>
                <w:tab w:val="left" w:pos="358"/>
              </w:tabs>
            </w:pPr>
            <w:r w:rsidRPr="00CF0413">
              <w:t>-Дидактические</w:t>
            </w:r>
            <w:r w:rsidRPr="00CF0413">
              <w:rPr>
                <w:spacing w:val="-4"/>
              </w:rPr>
              <w:t xml:space="preserve"> </w:t>
            </w:r>
            <w:r w:rsidRPr="00CF0413">
              <w:t>игры.</w:t>
            </w:r>
          </w:p>
          <w:p w:rsidR="007863EF" w:rsidRPr="00CF0413" w:rsidRDefault="007863EF" w:rsidP="007863EF">
            <w:pPr>
              <w:pStyle w:val="TableParagraph"/>
              <w:ind w:right="34"/>
            </w:pPr>
            <w:r w:rsidRPr="00CF0413">
              <w:t>-Рассматривание картин,</w:t>
            </w:r>
            <w:r w:rsidRPr="00CF0413">
              <w:rPr>
                <w:spacing w:val="-3"/>
              </w:rPr>
              <w:t xml:space="preserve"> </w:t>
            </w:r>
            <w:r w:rsidRPr="00CF0413">
              <w:t>иллюс</w:t>
            </w:r>
            <w:r w:rsidRPr="00CF0413">
              <w:t>т</w:t>
            </w:r>
            <w:r w:rsidRPr="00CF0413">
              <w:t>раций.</w:t>
            </w:r>
          </w:p>
          <w:p w:rsidR="007863EF" w:rsidRPr="00CF0413" w:rsidRDefault="007863EF" w:rsidP="007863EF">
            <w:pPr>
              <w:pStyle w:val="TableParagraph"/>
              <w:tabs>
                <w:tab w:val="left" w:pos="358"/>
              </w:tabs>
            </w:pPr>
            <w:r w:rsidRPr="00CF0413">
              <w:t>-Игровые</w:t>
            </w:r>
            <w:r w:rsidRPr="00CF0413">
              <w:rPr>
                <w:spacing w:val="-1"/>
              </w:rPr>
              <w:t xml:space="preserve"> </w:t>
            </w:r>
            <w:r w:rsidRPr="00CF0413">
              <w:t>упра</w:t>
            </w:r>
            <w:r w:rsidRPr="00CF0413">
              <w:t>ж</w:t>
            </w:r>
            <w:r w:rsidRPr="00CF0413">
              <w:t>нения.</w:t>
            </w:r>
          </w:p>
          <w:p w:rsidR="007863EF" w:rsidRPr="00CF0413" w:rsidRDefault="007863EF" w:rsidP="007863EF">
            <w:pPr>
              <w:pStyle w:val="TableParagraph"/>
              <w:tabs>
                <w:tab w:val="left" w:pos="358"/>
              </w:tabs>
              <w:ind w:right="422"/>
            </w:pPr>
            <w:r w:rsidRPr="00CF0413">
              <w:t>- Игровые</w:t>
            </w:r>
            <w:r w:rsidRPr="00CF0413">
              <w:rPr>
                <w:spacing w:val="-8"/>
              </w:rPr>
              <w:t xml:space="preserve"> </w:t>
            </w:r>
            <w:r w:rsidRPr="00CF0413">
              <w:t>проблемные</w:t>
            </w:r>
            <w:r w:rsidRPr="00CF0413">
              <w:rPr>
                <w:spacing w:val="-5"/>
              </w:rPr>
              <w:t xml:space="preserve"> </w:t>
            </w:r>
            <w:r w:rsidRPr="00CF0413">
              <w:t>ситуации.</w:t>
            </w:r>
          </w:p>
          <w:p w:rsidR="007863EF" w:rsidRPr="00CF0413" w:rsidRDefault="007863EF" w:rsidP="007863EF">
            <w:pPr>
              <w:pStyle w:val="TableParagraph"/>
              <w:tabs>
                <w:tab w:val="left" w:pos="358"/>
              </w:tabs>
            </w:pPr>
            <w:r w:rsidRPr="00CF0413">
              <w:t>-Показ</w:t>
            </w:r>
            <w:r w:rsidRPr="00CF0413">
              <w:rPr>
                <w:spacing w:val="-3"/>
              </w:rPr>
              <w:t xml:space="preserve"> </w:t>
            </w:r>
            <w:r w:rsidRPr="00CF0413">
              <w:t>образца.</w:t>
            </w:r>
          </w:p>
          <w:p w:rsidR="007863EF" w:rsidRPr="00CF0413" w:rsidRDefault="007863EF" w:rsidP="007863EF">
            <w:pPr>
              <w:pStyle w:val="TableParagraph"/>
              <w:ind w:right="34"/>
            </w:pPr>
            <w:r w:rsidRPr="00CF0413">
              <w:t>- Рассказ воспит</w:t>
            </w:r>
            <w:r w:rsidRPr="00CF0413">
              <w:t>а</w:t>
            </w:r>
            <w:r w:rsidRPr="00CF0413">
              <w:t>теля.</w:t>
            </w:r>
          </w:p>
          <w:p w:rsidR="007863EF" w:rsidRPr="00CF0413" w:rsidRDefault="007863EF" w:rsidP="007863EF">
            <w:pPr>
              <w:pStyle w:val="TableParagraph"/>
              <w:tabs>
                <w:tab w:val="left" w:pos="358"/>
              </w:tabs>
              <w:spacing w:before="1"/>
            </w:pPr>
            <w:r w:rsidRPr="00CF0413">
              <w:t>-Наблюдения.</w:t>
            </w:r>
          </w:p>
          <w:p w:rsidR="007863EF" w:rsidRPr="00CF0413" w:rsidRDefault="007863EF" w:rsidP="007863EF">
            <w:pPr>
              <w:pStyle w:val="TableParagraph"/>
              <w:ind w:right="34"/>
            </w:pPr>
            <w:r w:rsidRPr="00CF0413">
              <w:t>-Чтение худож</w:t>
            </w:r>
            <w:r w:rsidRPr="00CF0413">
              <w:t>е</w:t>
            </w:r>
            <w:r w:rsidRPr="00CF0413">
              <w:t>ственной</w:t>
            </w:r>
            <w:r w:rsidRPr="00CF0413">
              <w:rPr>
                <w:spacing w:val="-1"/>
              </w:rPr>
              <w:t xml:space="preserve"> </w:t>
            </w:r>
            <w:r w:rsidRPr="00CF0413">
              <w:t>литер</w:t>
            </w:r>
            <w:r w:rsidRPr="00CF0413">
              <w:t>а</w:t>
            </w:r>
            <w:r w:rsidRPr="00CF0413">
              <w:t>туры.</w:t>
            </w:r>
          </w:p>
          <w:p w:rsidR="007863EF" w:rsidRPr="00CF0413" w:rsidRDefault="007863EF" w:rsidP="002B6E6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Отгадывание</w:t>
            </w:r>
            <w:r w:rsidRPr="00CF0413">
              <w:rPr>
                <w:spacing w:val="-4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з</w:t>
            </w:r>
            <w:r w:rsidRPr="00CF0413">
              <w:rPr>
                <w:sz w:val="22"/>
                <w:szCs w:val="22"/>
              </w:rPr>
              <w:t>а</w:t>
            </w:r>
            <w:r w:rsidRPr="00CF0413">
              <w:rPr>
                <w:sz w:val="22"/>
                <w:szCs w:val="22"/>
              </w:rPr>
              <w:t>гадок.</w:t>
            </w:r>
          </w:p>
        </w:tc>
        <w:tc>
          <w:tcPr>
            <w:tcW w:w="4819" w:type="dxa"/>
          </w:tcPr>
          <w:p w:rsidR="007863EF" w:rsidRPr="000F23F6" w:rsidRDefault="000F23F6" w:rsidP="007863EF">
            <w:pPr>
              <w:pStyle w:val="TableParagraph"/>
              <w:ind w:left="33"/>
              <w:rPr>
                <w:b/>
              </w:rPr>
            </w:pPr>
            <w:r w:rsidRPr="000F23F6">
              <w:rPr>
                <w:b/>
              </w:rPr>
              <w:t>Математические представления:</w:t>
            </w:r>
          </w:p>
          <w:p w:rsidR="001E799D" w:rsidRPr="00CF0413" w:rsidRDefault="001E799D" w:rsidP="001E799D">
            <w:pPr>
              <w:pStyle w:val="TableParagraph"/>
              <w:ind w:left="33"/>
            </w:pPr>
            <w:r w:rsidRPr="00CF0413">
              <w:t>-</w:t>
            </w:r>
            <w:r w:rsidR="007863EF" w:rsidRPr="00CF0413">
              <w:t>разнообразный</w:t>
            </w:r>
            <w:r w:rsidR="007863EF" w:rsidRPr="00CF0413">
              <w:rPr>
                <w:spacing w:val="-2"/>
              </w:rPr>
              <w:t xml:space="preserve"> </w:t>
            </w:r>
            <w:r w:rsidR="007863EF" w:rsidRPr="00CF0413">
              <w:t>счетный материал;</w:t>
            </w:r>
          </w:p>
          <w:p w:rsidR="007863EF" w:rsidRPr="00CF0413" w:rsidRDefault="007863EF" w:rsidP="001E799D">
            <w:pPr>
              <w:pStyle w:val="TableParagraph"/>
              <w:ind w:left="33"/>
            </w:pPr>
            <w:r w:rsidRPr="00CF0413">
              <w:rPr>
                <w:spacing w:val="-1"/>
              </w:rPr>
              <w:t xml:space="preserve"> </w:t>
            </w:r>
            <w:r w:rsidRPr="00CF0413">
              <w:t>-</w:t>
            </w:r>
            <w:r w:rsidRPr="00CF0413">
              <w:rPr>
                <w:spacing w:val="-2"/>
              </w:rPr>
              <w:t xml:space="preserve"> </w:t>
            </w:r>
            <w:r w:rsidRPr="00CF0413">
              <w:t>наборное</w:t>
            </w:r>
            <w:r w:rsidRPr="00CF0413">
              <w:rPr>
                <w:spacing w:val="-3"/>
              </w:rPr>
              <w:t xml:space="preserve"> </w:t>
            </w:r>
            <w:r w:rsidRPr="00CF0413">
              <w:t>полотно;</w:t>
            </w:r>
          </w:p>
          <w:p w:rsidR="007863EF" w:rsidRPr="00CF0413" w:rsidRDefault="007863EF" w:rsidP="007863EF">
            <w:pPr>
              <w:pStyle w:val="TableParagraph"/>
              <w:ind w:left="33" w:right="57"/>
            </w:pPr>
            <w:r w:rsidRPr="00CF0413">
              <w:t>- геометрических</w:t>
            </w:r>
            <w:r w:rsidRPr="00CF0413">
              <w:rPr>
                <w:spacing w:val="-1"/>
              </w:rPr>
              <w:t xml:space="preserve"> </w:t>
            </w:r>
            <w:r w:rsidRPr="00CF0413">
              <w:t>фигур</w:t>
            </w:r>
            <w:r w:rsidRPr="00CF0413">
              <w:rPr>
                <w:spacing w:val="-5"/>
              </w:rPr>
              <w:t xml:space="preserve"> </w:t>
            </w:r>
            <w:r w:rsidRPr="00CF0413">
              <w:t>для</w:t>
            </w:r>
            <w:r w:rsidRPr="00CF0413">
              <w:rPr>
                <w:spacing w:val="-5"/>
              </w:rPr>
              <w:t xml:space="preserve"> </w:t>
            </w:r>
            <w:r w:rsidRPr="00CF0413">
              <w:t>группировки</w:t>
            </w:r>
            <w:r w:rsidRPr="00CF0413">
              <w:rPr>
                <w:spacing w:val="-3"/>
              </w:rPr>
              <w:t xml:space="preserve"> </w:t>
            </w:r>
            <w:r w:rsidRPr="00CF0413">
              <w:t>по</w:t>
            </w:r>
            <w:r w:rsidRPr="00CF0413">
              <w:rPr>
                <w:spacing w:val="-4"/>
              </w:rPr>
              <w:t xml:space="preserve"> </w:t>
            </w:r>
            <w:r w:rsidRPr="00CF0413">
              <w:t>цвету,</w:t>
            </w:r>
            <w:r w:rsidRPr="00CF0413">
              <w:rPr>
                <w:spacing w:val="-57"/>
              </w:rPr>
              <w:t xml:space="preserve"> </w:t>
            </w:r>
            <w:r w:rsidRPr="00CF0413">
              <w:t>форме, величине;</w:t>
            </w:r>
          </w:p>
          <w:p w:rsidR="007863EF" w:rsidRPr="00CF0413" w:rsidRDefault="007863EF" w:rsidP="007863EF">
            <w:pPr>
              <w:pStyle w:val="TableParagraph"/>
              <w:ind w:left="33"/>
              <w:rPr>
                <w:spacing w:val="-1"/>
              </w:rPr>
            </w:pPr>
            <w:r w:rsidRPr="00CF0413">
              <w:t>- наборы тематических предметных</w:t>
            </w:r>
            <w:r w:rsidRPr="00CF0413">
              <w:rPr>
                <w:spacing w:val="-1"/>
              </w:rPr>
              <w:t xml:space="preserve"> </w:t>
            </w:r>
            <w:r w:rsidRPr="00CF0413">
              <w:t>карточек;</w:t>
            </w:r>
            <w:r w:rsidRPr="00CF0413">
              <w:rPr>
                <w:spacing w:val="-1"/>
              </w:rPr>
              <w:t xml:space="preserve"> </w:t>
            </w:r>
          </w:p>
          <w:p w:rsidR="007863EF" w:rsidRPr="00CF0413" w:rsidRDefault="007863EF" w:rsidP="007863EF">
            <w:pPr>
              <w:pStyle w:val="TableParagraph"/>
              <w:ind w:left="33"/>
            </w:pPr>
            <w:r w:rsidRPr="00CF0413">
              <w:t>-</w:t>
            </w:r>
            <w:r w:rsidRPr="00CF0413">
              <w:rPr>
                <w:spacing w:val="-2"/>
              </w:rPr>
              <w:t xml:space="preserve"> </w:t>
            </w:r>
            <w:r w:rsidRPr="00CF0413">
              <w:t>наборы</w:t>
            </w:r>
            <w:r w:rsidRPr="00CF0413">
              <w:rPr>
                <w:spacing w:val="-4"/>
              </w:rPr>
              <w:t xml:space="preserve"> </w:t>
            </w:r>
            <w:r w:rsidRPr="00CF0413">
              <w:t>строительного</w:t>
            </w:r>
            <w:r w:rsidRPr="00CF0413">
              <w:rPr>
                <w:spacing w:val="-2"/>
              </w:rPr>
              <w:t xml:space="preserve"> </w:t>
            </w:r>
            <w:r w:rsidRPr="00CF0413">
              <w:t>материала;</w:t>
            </w:r>
          </w:p>
          <w:p w:rsidR="007863EF" w:rsidRPr="00CF0413" w:rsidRDefault="007863EF" w:rsidP="007863EF">
            <w:pPr>
              <w:pStyle w:val="TableParagraph"/>
              <w:ind w:left="33" w:right="57"/>
              <w:rPr>
                <w:spacing w:val="1"/>
              </w:rPr>
            </w:pPr>
            <w:r w:rsidRPr="00CF0413">
              <w:t>-игрушки для</w:t>
            </w:r>
            <w:r w:rsidRPr="00CF0413">
              <w:rPr>
                <w:spacing w:val="-1"/>
              </w:rPr>
              <w:t xml:space="preserve"> </w:t>
            </w:r>
            <w:r w:rsidRPr="00CF0413">
              <w:t>обыгрывания</w:t>
            </w:r>
            <w:r w:rsidRPr="00CF0413">
              <w:rPr>
                <w:spacing w:val="1"/>
              </w:rPr>
              <w:t xml:space="preserve"> </w:t>
            </w:r>
            <w:r w:rsidRPr="00CF0413">
              <w:t>построек.</w:t>
            </w:r>
            <w:r w:rsidRPr="00CF0413">
              <w:rPr>
                <w:spacing w:val="1"/>
              </w:rPr>
              <w:t xml:space="preserve"> </w:t>
            </w:r>
          </w:p>
          <w:p w:rsidR="007863EF" w:rsidRPr="000F23F6" w:rsidRDefault="000F23F6" w:rsidP="007863EF">
            <w:pPr>
              <w:pStyle w:val="TableParagraph"/>
              <w:ind w:left="33" w:right="57"/>
              <w:rPr>
                <w:b/>
              </w:rPr>
            </w:pPr>
            <w:r w:rsidRPr="000F23F6">
              <w:rPr>
                <w:b/>
              </w:rPr>
              <w:t>Окружающий мир:</w:t>
            </w:r>
          </w:p>
          <w:p w:rsidR="007863EF" w:rsidRPr="00CF0413" w:rsidRDefault="007863EF" w:rsidP="007863EF">
            <w:pPr>
              <w:pStyle w:val="TableParagraph"/>
              <w:tabs>
                <w:tab w:val="left" w:pos="416"/>
              </w:tabs>
              <w:ind w:left="33" w:right="230"/>
            </w:pPr>
            <w:r w:rsidRPr="00CF0413">
              <w:t>-дидактические игры;</w:t>
            </w:r>
          </w:p>
          <w:p w:rsidR="007863EF" w:rsidRPr="00CF0413" w:rsidRDefault="007863EF" w:rsidP="007863EF">
            <w:pPr>
              <w:pStyle w:val="TableParagraph"/>
              <w:ind w:left="33"/>
            </w:pPr>
            <w:r w:rsidRPr="00CF0413">
              <w:t>- наглядно-дидактические пособия;</w:t>
            </w:r>
          </w:p>
          <w:p w:rsidR="007863EF" w:rsidRPr="00CF0413" w:rsidRDefault="007863EF" w:rsidP="007863EF">
            <w:pPr>
              <w:pStyle w:val="TableParagraph"/>
              <w:ind w:left="33"/>
              <w:rPr>
                <w:spacing w:val="-1"/>
              </w:rPr>
            </w:pPr>
            <w:r w:rsidRPr="00CF0413">
              <w:t>- серия демонстрационных сюжетных тематич</w:t>
            </w:r>
            <w:r w:rsidRPr="00CF0413">
              <w:t>е</w:t>
            </w:r>
            <w:r w:rsidRPr="00CF0413">
              <w:t>ских</w:t>
            </w:r>
            <w:r w:rsidRPr="00CF0413">
              <w:rPr>
                <w:spacing w:val="-57"/>
              </w:rPr>
              <w:t xml:space="preserve"> </w:t>
            </w:r>
            <w:r w:rsidR="000F23F6">
              <w:rPr>
                <w:spacing w:val="-57"/>
              </w:rPr>
              <w:t xml:space="preserve">       </w:t>
            </w:r>
            <w:r w:rsidRPr="00CF0413">
              <w:t>картин.</w:t>
            </w:r>
            <w:r w:rsidRPr="00CF0413">
              <w:rPr>
                <w:spacing w:val="-1"/>
              </w:rPr>
              <w:t xml:space="preserve"> </w:t>
            </w:r>
          </w:p>
          <w:p w:rsidR="007863EF" w:rsidRPr="000F23F6" w:rsidRDefault="000F23F6" w:rsidP="007863EF">
            <w:pPr>
              <w:pStyle w:val="TableParagraph"/>
              <w:ind w:left="33"/>
              <w:rPr>
                <w:b/>
              </w:rPr>
            </w:pPr>
            <w:r w:rsidRPr="000F23F6">
              <w:rPr>
                <w:b/>
              </w:rPr>
              <w:t>Природа:</w:t>
            </w:r>
          </w:p>
          <w:p w:rsidR="007863EF" w:rsidRPr="00CF0413" w:rsidRDefault="007863EF" w:rsidP="007863EF">
            <w:pPr>
              <w:pStyle w:val="pboth"/>
              <w:spacing w:before="0" w:beforeAutospacing="0" w:after="0" w:afterAutospacing="0" w:line="293" w:lineRule="atLeast"/>
              <w:ind w:left="33" w:hanging="38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-дидактические</w:t>
            </w:r>
            <w:r w:rsidRPr="00CF0413">
              <w:rPr>
                <w:spacing w:val="-4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игры;</w:t>
            </w:r>
          </w:p>
          <w:p w:rsidR="007863EF" w:rsidRPr="00CF0413" w:rsidRDefault="007863EF" w:rsidP="007863EF">
            <w:pPr>
              <w:pStyle w:val="pboth"/>
              <w:spacing w:before="0" w:beforeAutospacing="0" w:after="0" w:afterAutospacing="0" w:line="293" w:lineRule="atLeast"/>
              <w:ind w:left="33" w:hanging="38"/>
              <w:rPr>
                <w:color w:val="000000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</w:t>
            </w:r>
            <w:r w:rsidRPr="00CF0413">
              <w:rPr>
                <w:spacing w:val="-4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учебно-наглядные</w:t>
            </w:r>
            <w:r w:rsidRPr="00CF0413">
              <w:rPr>
                <w:spacing w:val="-3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пособия;</w:t>
            </w:r>
          </w:p>
        </w:tc>
      </w:tr>
      <w:tr w:rsidR="00227B17" w:rsidRPr="00CF0413" w:rsidTr="00DF2967">
        <w:tc>
          <w:tcPr>
            <w:tcW w:w="1983" w:type="dxa"/>
          </w:tcPr>
          <w:p w:rsidR="00227B17" w:rsidRPr="00CF0413" w:rsidRDefault="00227B17" w:rsidP="002B6E6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color w:val="000000"/>
                <w:sz w:val="22"/>
                <w:szCs w:val="22"/>
              </w:rPr>
              <w:t>Образовательная деятельность в режимных моме</w:t>
            </w:r>
            <w:r w:rsidRPr="00CF0413">
              <w:rPr>
                <w:color w:val="000000"/>
                <w:sz w:val="22"/>
                <w:szCs w:val="22"/>
              </w:rPr>
              <w:t>н</w:t>
            </w:r>
            <w:r w:rsidRPr="00CF0413">
              <w:rPr>
                <w:color w:val="000000"/>
                <w:sz w:val="22"/>
                <w:szCs w:val="22"/>
              </w:rPr>
              <w:t>тах</w:t>
            </w:r>
          </w:p>
        </w:tc>
        <w:tc>
          <w:tcPr>
            <w:tcW w:w="1669" w:type="dxa"/>
          </w:tcPr>
          <w:p w:rsidR="00227B17" w:rsidRPr="00CF0413" w:rsidRDefault="00227B17" w:rsidP="002B6E6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Фронтальный</w:t>
            </w:r>
            <w:r w:rsidRPr="00CF0413">
              <w:rPr>
                <w:spacing w:val="1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Подгрупповой</w:t>
            </w:r>
            <w:r w:rsidRPr="00CF0413">
              <w:rPr>
                <w:spacing w:val="1"/>
                <w:sz w:val="22"/>
                <w:szCs w:val="22"/>
              </w:rPr>
              <w:t xml:space="preserve"> </w:t>
            </w:r>
            <w:r w:rsidRPr="00CF0413">
              <w:rPr>
                <w:spacing w:val="-1"/>
                <w:sz w:val="22"/>
                <w:szCs w:val="22"/>
              </w:rPr>
              <w:t>Индивидуал</w:t>
            </w:r>
            <w:r w:rsidRPr="00CF0413">
              <w:rPr>
                <w:spacing w:val="-1"/>
                <w:sz w:val="22"/>
                <w:szCs w:val="22"/>
              </w:rPr>
              <w:t>ь</w:t>
            </w:r>
            <w:r w:rsidRPr="00CF0413">
              <w:rPr>
                <w:spacing w:val="-1"/>
                <w:sz w:val="22"/>
                <w:szCs w:val="22"/>
              </w:rPr>
              <w:t>ный</w:t>
            </w:r>
          </w:p>
        </w:tc>
        <w:tc>
          <w:tcPr>
            <w:tcW w:w="1985" w:type="dxa"/>
          </w:tcPr>
          <w:p w:rsidR="00227B17" w:rsidRPr="00CF0413" w:rsidRDefault="00227B17" w:rsidP="00227B17">
            <w:pPr>
              <w:pStyle w:val="TableParagraph"/>
              <w:tabs>
                <w:tab w:val="left" w:pos="358"/>
              </w:tabs>
              <w:spacing w:line="271" w:lineRule="exact"/>
            </w:pPr>
            <w:r w:rsidRPr="00CF0413">
              <w:t>- Беседы.</w:t>
            </w:r>
          </w:p>
          <w:p w:rsidR="00227B17" w:rsidRPr="00CF0413" w:rsidRDefault="00227B17" w:rsidP="00227B17">
            <w:pPr>
              <w:pStyle w:val="TableParagraph"/>
              <w:tabs>
                <w:tab w:val="left" w:pos="358"/>
              </w:tabs>
              <w:spacing w:line="275" w:lineRule="exact"/>
            </w:pPr>
            <w:r w:rsidRPr="00CF0413">
              <w:t>- Дидактические</w:t>
            </w:r>
            <w:r w:rsidRPr="00CF0413">
              <w:rPr>
                <w:spacing w:val="-4"/>
              </w:rPr>
              <w:t xml:space="preserve"> </w:t>
            </w:r>
            <w:r w:rsidRPr="00CF0413">
              <w:t>игры.</w:t>
            </w:r>
          </w:p>
          <w:p w:rsidR="00227B17" w:rsidRPr="00CF0413" w:rsidRDefault="00227B17" w:rsidP="00227B17">
            <w:pPr>
              <w:pStyle w:val="TableParagraph"/>
              <w:ind w:right="34"/>
            </w:pPr>
            <w:r w:rsidRPr="00CF0413">
              <w:t>- Рассматривание картин, иллюс</w:t>
            </w:r>
            <w:r w:rsidRPr="00CF0413">
              <w:t>т</w:t>
            </w:r>
            <w:r w:rsidRPr="00CF0413">
              <w:t>раций.</w:t>
            </w:r>
          </w:p>
          <w:p w:rsidR="00227B17" w:rsidRPr="00CF0413" w:rsidRDefault="00227B17" w:rsidP="00227B17">
            <w:pPr>
              <w:pStyle w:val="TableParagraph"/>
            </w:pPr>
            <w:r w:rsidRPr="00CF0413">
              <w:t>-Игровые упра</w:t>
            </w:r>
            <w:r w:rsidRPr="00CF0413">
              <w:t>ж</w:t>
            </w:r>
            <w:r w:rsidRPr="00CF0413">
              <w:t>нения.</w:t>
            </w:r>
          </w:p>
          <w:p w:rsidR="00227B17" w:rsidRPr="00CF0413" w:rsidRDefault="00227B17" w:rsidP="00227B17">
            <w:pPr>
              <w:pStyle w:val="TableParagraph"/>
              <w:ind w:right="34"/>
            </w:pPr>
            <w:r w:rsidRPr="00CF0413">
              <w:t>- Игровые</w:t>
            </w:r>
            <w:r w:rsidRPr="00CF0413">
              <w:rPr>
                <w:spacing w:val="-8"/>
              </w:rPr>
              <w:t xml:space="preserve"> </w:t>
            </w:r>
            <w:r w:rsidRPr="00CF0413">
              <w:t>пр</w:t>
            </w:r>
            <w:r w:rsidRPr="00CF0413">
              <w:t>о</w:t>
            </w:r>
            <w:r w:rsidRPr="00CF0413">
              <w:t>блемные</w:t>
            </w:r>
            <w:r w:rsidR="00824E84">
              <w:t xml:space="preserve">  </w:t>
            </w:r>
            <w:r w:rsidRPr="00CF0413">
              <w:rPr>
                <w:spacing w:val="-57"/>
              </w:rPr>
              <w:t xml:space="preserve"> </w:t>
            </w:r>
            <w:r w:rsidRPr="00CF0413">
              <w:t>сит</w:t>
            </w:r>
            <w:r w:rsidR="00824E84">
              <w:t>у</w:t>
            </w:r>
            <w:r w:rsidR="00824E84">
              <w:t>а</w:t>
            </w:r>
            <w:r w:rsidRPr="00CF0413">
              <w:t>ции.</w:t>
            </w:r>
          </w:p>
          <w:p w:rsidR="00227B17" w:rsidRPr="00CF0413" w:rsidRDefault="00227B17" w:rsidP="00227B17">
            <w:pPr>
              <w:pStyle w:val="TableParagraph"/>
              <w:tabs>
                <w:tab w:val="left" w:pos="358"/>
              </w:tabs>
            </w:pPr>
            <w:r w:rsidRPr="00CF0413">
              <w:t>-Показ</w:t>
            </w:r>
            <w:r w:rsidRPr="00CF0413">
              <w:rPr>
                <w:spacing w:val="-3"/>
              </w:rPr>
              <w:t xml:space="preserve"> </w:t>
            </w:r>
            <w:r w:rsidRPr="00CF0413">
              <w:t>образца.</w:t>
            </w:r>
          </w:p>
          <w:p w:rsidR="00227B17" w:rsidRPr="00CF0413" w:rsidRDefault="00227B17" w:rsidP="00227B17">
            <w:pPr>
              <w:pStyle w:val="TableParagraph"/>
              <w:tabs>
                <w:tab w:val="left" w:pos="358"/>
              </w:tabs>
              <w:spacing w:before="3"/>
            </w:pPr>
            <w:r w:rsidRPr="00CF0413">
              <w:t>-Рассказ</w:t>
            </w:r>
            <w:r w:rsidRPr="00CF0413">
              <w:rPr>
                <w:spacing w:val="-5"/>
              </w:rPr>
              <w:t xml:space="preserve"> </w:t>
            </w:r>
            <w:r w:rsidRPr="00CF0413">
              <w:t>воспит</w:t>
            </w:r>
            <w:r w:rsidRPr="00CF0413">
              <w:t>а</w:t>
            </w:r>
            <w:r w:rsidRPr="00CF0413">
              <w:t>теля.</w:t>
            </w:r>
          </w:p>
          <w:p w:rsidR="00227B17" w:rsidRPr="00CF0413" w:rsidRDefault="00227B17" w:rsidP="00227B17">
            <w:pPr>
              <w:pStyle w:val="TableParagraph"/>
              <w:tabs>
                <w:tab w:val="left" w:pos="358"/>
              </w:tabs>
              <w:spacing w:before="2" w:line="275" w:lineRule="exact"/>
            </w:pPr>
            <w:r w:rsidRPr="00CF0413">
              <w:t>-Наблюдения.</w:t>
            </w:r>
          </w:p>
          <w:p w:rsidR="00EF6C81" w:rsidRDefault="00227B17" w:rsidP="00227B17">
            <w:pPr>
              <w:pStyle w:val="TableParagraph"/>
              <w:ind w:right="34"/>
            </w:pPr>
            <w:r w:rsidRPr="00CF0413">
              <w:t xml:space="preserve">-Чтение </w:t>
            </w:r>
          </w:p>
          <w:p w:rsidR="00227B17" w:rsidRPr="00CF0413" w:rsidRDefault="00227B17" w:rsidP="00227B17">
            <w:pPr>
              <w:pStyle w:val="TableParagraph"/>
              <w:ind w:right="34"/>
            </w:pPr>
            <w:r w:rsidRPr="00CF0413">
              <w:t>художествен</w:t>
            </w:r>
            <w:r w:rsidRPr="00CF0413">
              <w:rPr>
                <w:spacing w:val="-57"/>
              </w:rPr>
              <w:t xml:space="preserve"> </w:t>
            </w:r>
            <w:r w:rsidRPr="00CF0413">
              <w:t>ной</w:t>
            </w:r>
            <w:r w:rsidRPr="00CF0413">
              <w:rPr>
                <w:spacing w:val="-1"/>
              </w:rPr>
              <w:t xml:space="preserve"> </w:t>
            </w:r>
            <w:r w:rsidRPr="00CF0413">
              <w:t>литературы.</w:t>
            </w:r>
          </w:p>
          <w:p w:rsidR="00227B17" w:rsidRPr="00CF0413" w:rsidRDefault="00227B17" w:rsidP="002B6E6A">
            <w:pPr>
              <w:pStyle w:val="pboth"/>
              <w:spacing w:before="0" w:beforeAutospacing="0" w:after="0" w:afterAutospacing="0" w:line="293" w:lineRule="atLeast"/>
              <w:rPr>
                <w:spacing w:val="1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-Отгадывание з</w:t>
            </w:r>
            <w:r w:rsidRPr="00CF0413">
              <w:rPr>
                <w:sz w:val="22"/>
                <w:szCs w:val="22"/>
              </w:rPr>
              <w:t>а</w:t>
            </w:r>
            <w:r w:rsidR="00824E84">
              <w:rPr>
                <w:sz w:val="22"/>
                <w:szCs w:val="22"/>
              </w:rPr>
              <w:t>га</w:t>
            </w:r>
            <w:r w:rsidRPr="00CF0413">
              <w:rPr>
                <w:sz w:val="22"/>
                <w:szCs w:val="22"/>
              </w:rPr>
              <w:t>док.</w:t>
            </w:r>
            <w:r w:rsidRPr="00CF0413">
              <w:rPr>
                <w:spacing w:val="1"/>
                <w:sz w:val="22"/>
                <w:szCs w:val="22"/>
              </w:rPr>
              <w:t xml:space="preserve"> </w:t>
            </w:r>
          </w:p>
          <w:p w:rsidR="00227B17" w:rsidRPr="00CF0413" w:rsidRDefault="00227B17" w:rsidP="002B6E6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 Эксперименти-</w:t>
            </w:r>
            <w:r w:rsidRPr="00CF0413">
              <w:rPr>
                <w:spacing w:val="-58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рование.</w:t>
            </w:r>
          </w:p>
        </w:tc>
        <w:tc>
          <w:tcPr>
            <w:tcW w:w="4819" w:type="dxa"/>
          </w:tcPr>
          <w:p w:rsidR="000F23F6" w:rsidRDefault="000F23F6" w:rsidP="000F23F6">
            <w:pPr>
              <w:pStyle w:val="TableParagraph"/>
              <w:tabs>
                <w:tab w:val="left" w:pos="356"/>
              </w:tabs>
              <w:ind w:right="179"/>
            </w:pPr>
            <w:r>
              <w:rPr>
                <w:b/>
              </w:rPr>
              <w:t>Сенсорные эталоны и познавательные де</w:t>
            </w:r>
            <w:r>
              <w:rPr>
                <w:b/>
              </w:rPr>
              <w:t>й</w:t>
            </w:r>
            <w:r>
              <w:rPr>
                <w:b/>
              </w:rPr>
              <w:t>ствия:</w:t>
            </w:r>
            <w:r w:rsidRPr="00CF0413">
              <w:t xml:space="preserve"> </w:t>
            </w:r>
          </w:p>
          <w:p w:rsidR="000F23F6" w:rsidRPr="00CF0413" w:rsidRDefault="000F23F6" w:rsidP="000F23F6">
            <w:pPr>
              <w:pStyle w:val="TableParagraph"/>
              <w:tabs>
                <w:tab w:val="left" w:pos="356"/>
              </w:tabs>
              <w:ind w:right="179"/>
            </w:pPr>
            <w:r w:rsidRPr="00CF0413">
              <w:t>-образцы материалов (дерево, пластмасса);</w:t>
            </w:r>
          </w:p>
          <w:p w:rsidR="000F23F6" w:rsidRPr="00CF0413" w:rsidRDefault="000F23F6" w:rsidP="000F23F6">
            <w:pPr>
              <w:pStyle w:val="TableParagraph"/>
              <w:tabs>
                <w:tab w:val="left" w:pos="356"/>
              </w:tabs>
              <w:ind w:right="179"/>
            </w:pPr>
            <w:r w:rsidRPr="00CF0413">
              <w:t>- коробка с</w:t>
            </w:r>
            <w:r w:rsidRPr="00CF0413">
              <w:rPr>
                <w:spacing w:val="1"/>
              </w:rPr>
              <w:t xml:space="preserve"> </w:t>
            </w:r>
            <w:r w:rsidRPr="00CF0413">
              <w:t>бросовым материалом: лоскутки разных тканей, ленточки разной длины и ш</w:t>
            </w:r>
            <w:r w:rsidRPr="00CF0413">
              <w:t>и</w:t>
            </w:r>
            <w:r w:rsidRPr="00CF0413">
              <w:t>рины и т.д.;</w:t>
            </w:r>
          </w:p>
          <w:p w:rsidR="000F23F6" w:rsidRPr="00CF0413" w:rsidRDefault="000F23F6" w:rsidP="000F23F6">
            <w:pPr>
              <w:pStyle w:val="TableParagraph"/>
              <w:tabs>
                <w:tab w:val="left" w:pos="356"/>
              </w:tabs>
              <w:ind w:right="179"/>
            </w:pPr>
            <w:r w:rsidRPr="00CF0413">
              <w:t>- наборы для экспериментирования с песком и водой;</w:t>
            </w:r>
          </w:p>
          <w:p w:rsidR="000F23F6" w:rsidRDefault="000F23F6" w:rsidP="000F23F6">
            <w:pPr>
              <w:pStyle w:val="TableParagraph"/>
              <w:tabs>
                <w:tab w:val="left" w:pos="356"/>
              </w:tabs>
              <w:ind w:right="179"/>
              <w:rPr>
                <w:spacing w:val="-57"/>
              </w:rPr>
            </w:pPr>
            <w:r w:rsidRPr="00CF0413">
              <w:t xml:space="preserve"> - схемы экспериментов;</w:t>
            </w:r>
            <w:r w:rsidRPr="00CF0413">
              <w:rPr>
                <w:spacing w:val="-57"/>
              </w:rPr>
              <w:t xml:space="preserve"> </w:t>
            </w:r>
          </w:p>
          <w:p w:rsidR="00227B17" w:rsidRPr="000F23F6" w:rsidRDefault="000F23F6" w:rsidP="00227B17">
            <w:pPr>
              <w:pStyle w:val="TableParagraph"/>
              <w:spacing w:line="237" w:lineRule="auto"/>
              <w:ind w:left="33" w:right="-85"/>
              <w:rPr>
                <w:b/>
              </w:rPr>
            </w:pPr>
            <w:r w:rsidRPr="000F23F6">
              <w:rPr>
                <w:b/>
              </w:rPr>
              <w:t>Математические представления:</w:t>
            </w:r>
          </w:p>
          <w:p w:rsidR="00227B17" w:rsidRPr="00CF0413" w:rsidRDefault="00227B17" w:rsidP="00227B17">
            <w:pPr>
              <w:pStyle w:val="TableParagraph"/>
              <w:tabs>
                <w:tab w:val="left" w:pos="356"/>
              </w:tabs>
              <w:ind w:right="297"/>
            </w:pPr>
            <w:r w:rsidRPr="00CF0413">
              <w:t>- наборы строительного материала;</w:t>
            </w:r>
          </w:p>
          <w:p w:rsidR="00227B17" w:rsidRPr="00CF0413" w:rsidRDefault="00227B17" w:rsidP="00227B17">
            <w:pPr>
              <w:pStyle w:val="TableParagraph"/>
            </w:pPr>
            <w:r w:rsidRPr="00CF0413">
              <w:t>- игрушки для обыг</w:t>
            </w:r>
            <w:r w:rsidRPr="00CF0413">
              <w:rPr>
                <w:spacing w:val="-58"/>
              </w:rPr>
              <w:t xml:space="preserve"> </w:t>
            </w:r>
            <w:r w:rsidRPr="00CF0413">
              <w:t xml:space="preserve">рывания построек; </w:t>
            </w:r>
          </w:p>
          <w:p w:rsidR="00227B17" w:rsidRPr="00CF0413" w:rsidRDefault="00227B17" w:rsidP="00227B17">
            <w:pPr>
              <w:pStyle w:val="TableParagraph"/>
            </w:pPr>
            <w:r w:rsidRPr="00CF0413">
              <w:t>- лабиринт;</w:t>
            </w:r>
          </w:p>
          <w:p w:rsidR="00227B17" w:rsidRPr="00CF0413" w:rsidRDefault="00227B17" w:rsidP="00227B17">
            <w:pPr>
              <w:pStyle w:val="TableParagraph"/>
            </w:pPr>
            <w:r w:rsidRPr="00CF0413">
              <w:t>- дидактические игры;</w:t>
            </w:r>
          </w:p>
          <w:p w:rsidR="00227B17" w:rsidRPr="00CF0413" w:rsidRDefault="00227B17" w:rsidP="00227B17">
            <w:pPr>
              <w:pStyle w:val="TableParagraph"/>
            </w:pPr>
            <w:r w:rsidRPr="00CF0413">
              <w:t xml:space="preserve"> -</w:t>
            </w:r>
            <w:r w:rsidRPr="00CF0413">
              <w:rPr>
                <w:spacing w:val="1"/>
              </w:rPr>
              <w:t xml:space="preserve"> </w:t>
            </w:r>
            <w:r w:rsidRPr="00CF0413">
              <w:t>шнуровки;</w:t>
            </w:r>
          </w:p>
          <w:p w:rsidR="00227B17" w:rsidRPr="00CF0413" w:rsidRDefault="00227B17" w:rsidP="00227B17">
            <w:pPr>
              <w:pStyle w:val="TableParagraph"/>
            </w:pPr>
            <w:r w:rsidRPr="00CF0413">
              <w:t>- рамки-вкладыши;</w:t>
            </w:r>
          </w:p>
          <w:p w:rsidR="00227B17" w:rsidRPr="00CF0413" w:rsidRDefault="00227B17" w:rsidP="00227B17">
            <w:pPr>
              <w:pStyle w:val="TableParagraph"/>
            </w:pPr>
            <w:r w:rsidRPr="00CF0413">
              <w:t>- пособия для развития</w:t>
            </w:r>
            <w:r w:rsidRPr="00CF0413">
              <w:rPr>
                <w:spacing w:val="1"/>
              </w:rPr>
              <w:t xml:space="preserve"> </w:t>
            </w:r>
            <w:r w:rsidRPr="00CF0413">
              <w:t>мелкой моторики;</w:t>
            </w:r>
          </w:p>
          <w:p w:rsidR="00227B17" w:rsidRPr="00CF0413" w:rsidRDefault="00227B17" w:rsidP="00227B17">
            <w:pPr>
              <w:pStyle w:val="TableParagraph"/>
            </w:pPr>
            <w:r w:rsidRPr="00CF0413">
              <w:t xml:space="preserve"> - мозаика;</w:t>
            </w:r>
          </w:p>
          <w:p w:rsidR="00227B17" w:rsidRPr="00CF0413" w:rsidRDefault="00227B17" w:rsidP="00227B17">
            <w:pPr>
              <w:pStyle w:val="TableParagraph"/>
            </w:pPr>
            <w:r w:rsidRPr="00CF0413">
              <w:t>- наборы разрезных картинок (плоскостные и на кубиках);</w:t>
            </w:r>
          </w:p>
          <w:p w:rsidR="00227B17" w:rsidRPr="00CF0413" w:rsidRDefault="00227B17" w:rsidP="00227B17">
            <w:pPr>
              <w:pStyle w:val="TableParagraph"/>
            </w:pPr>
            <w:r w:rsidRPr="00CF0413">
              <w:t xml:space="preserve"> - бизиборд «Части суток»</w:t>
            </w:r>
          </w:p>
          <w:p w:rsidR="00227B17" w:rsidRPr="000F23F6" w:rsidRDefault="000F23F6" w:rsidP="00227B17">
            <w:pPr>
              <w:pStyle w:val="TableParagraph"/>
              <w:tabs>
                <w:tab w:val="left" w:pos="356"/>
              </w:tabs>
              <w:ind w:right="179"/>
              <w:rPr>
                <w:b/>
              </w:rPr>
            </w:pPr>
            <w:r w:rsidRPr="000F23F6">
              <w:rPr>
                <w:b/>
              </w:rPr>
              <w:t>Окружающий мир:</w:t>
            </w:r>
          </w:p>
          <w:p w:rsidR="00227B17" w:rsidRPr="00CF0413" w:rsidRDefault="00227B17" w:rsidP="00227B17">
            <w:pPr>
              <w:pStyle w:val="TableParagraph"/>
              <w:tabs>
                <w:tab w:val="left" w:pos="356"/>
              </w:tabs>
              <w:ind w:right="179"/>
            </w:pPr>
            <w:r w:rsidRPr="00CF0413">
              <w:t xml:space="preserve"> -</w:t>
            </w:r>
            <w:r w:rsidRPr="00CF0413">
              <w:rPr>
                <w:spacing w:val="1"/>
              </w:rPr>
              <w:t xml:space="preserve"> </w:t>
            </w:r>
            <w:r w:rsidRPr="00CF0413">
              <w:t>наглядно-дидактические</w:t>
            </w:r>
            <w:r w:rsidRPr="00CF0413">
              <w:rPr>
                <w:spacing w:val="-4"/>
              </w:rPr>
              <w:t xml:space="preserve"> </w:t>
            </w:r>
            <w:r w:rsidRPr="00CF0413">
              <w:t>пособия;</w:t>
            </w:r>
          </w:p>
          <w:p w:rsidR="00227B17" w:rsidRPr="00CF0413" w:rsidRDefault="00227B17" w:rsidP="00227B17">
            <w:pPr>
              <w:pStyle w:val="TableParagraph"/>
              <w:tabs>
                <w:tab w:val="left" w:pos="356"/>
              </w:tabs>
              <w:ind w:right="179"/>
            </w:pPr>
            <w:r w:rsidRPr="00CF0413">
              <w:t>-</w:t>
            </w:r>
            <w:r w:rsidRPr="00CF0413">
              <w:rPr>
                <w:spacing w:val="-3"/>
              </w:rPr>
              <w:t xml:space="preserve"> </w:t>
            </w:r>
            <w:r w:rsidRPr="00CF0413">
              <w:t>дидактические</w:t>
            </w:r>
            <w:r w:rsidRPr="00CF0413">
              <w:rPr>
                <w:spacing w:val="-4"/>
              </w:rPr>
              <w:t xml:space="preserve"> </w:t>
            </w:r>
            <w:r w:rsidRPr="00CF0413">
              <w:t>игры;</w:t>
            </w:r>
          </w:p>
          <w:p w:rsidR="00227B17" w:rsidRPr="00CF0413" w:rsidRDefault="00227B17" w:rsidP="00227B17">
            <w:pPr>
              <w:pStyle w:val="TableParagraph"/>
              <w:tabs>
                <w:tab w:val="left" w:pos="356"/>
              </w:tabs>
              <w:ind w:right="291"/>
            </w:pPr>
            <w:r w:rsidRPr="00CF0413">
              <w:t>-тематическое лото, домино;</w:t>
            </w:r>
          </w:p>
          <w:p w:rsidR="00227B17" w:rsidRPr="00CF0413" w:rsidRDefault="00227B17" w:rsidP="00227B17">
            <w:pPr>
              <w:pStyle w:val="TableParagraph"/>
              <w:tabs>
                <w:tab w:val="left" w:pos="356"/>
              </w:tabs>
              <w:ind w:right="291"/>
            </w:pPr>
            <w:r w:rsidRPr="00CF0413">
              <w:t>- альбомы о людях разных</w:t>
            </w:r>
            <w:r w:rsidRPr="00CF0413">
              <w:rPr>
                <w:spacing w:val="-57"/>
              </w:rPr>
              <w:t xml:space="preserve"> </w:t>
            </w:r>
            <w:r w:rsidRPr="00CF0413">
              <w:t>профессий;</w:t>
            </w:r>
          </w:p>
          <w:p w:rsidR="00F6456F" w:rsidRDefault="00227B17" w:rsidP="00227B17">
            <w:pPr>
              <w:pStyle w:val="TableParagraph"/>
              <w:tabs>
                <w:tab w:val="left" w:pos="356"/>
              </w:tabs>
              <w:ind w:right="291"/>
              <w:rPr>
                <w:spacing w:val="1"/>
              </w:rPr>
            </w:pPr>
            <w:r w:rsidRPr="00CF0413">
              <w:t>- иллюстрированные книги, энциклопедии.</w:t>
            </w:r>
            <w:r w:rsidRPr="00CF0413">
              <w:rPr>
                <w:spacing w:val="1"/>
              </w:rPr>
              <w:t xml:space="preserve"> </w:t>
            </w:r>
          </w:p>
          <w:p w:rsidR="00227B17" w:rsidRPr="000F23F6" w:rsidRDefault="000F23F6" w:rsidP="00227B17">
            <w:pPr>
              <w:pStyle w:val="TableParagraph"/>
              <w:tabs>
                <w:tab w:val="left" w:pos="356"/>
              </w:tabs>
              <w:ind w:right="291"/>
              <w:rPr>
                <w:b/>
                <w:i/>
              </w:rPr>
            </w:pPr>
            <w:r w:rsidRPr="000F23F6">
              <w:rPr>
                <w:b/>
              </w:rPr>
              <w:t>Природа:</w:t>
            </w:r>
          </w:p>
          <w:p w:rsidR="00227B17" w:rsidRPr="00CF0413" w:rsidRDefault="00227B17" w:rsidP="00227B17">
            <w:pPr>
              <w:pStyle w:val="TableParagraph"/>
              <w:spacing w:before="3"/>
              <w:ind w:left="33"/>
            </w:pPr>
            <w:r w:rsidRPr="00CF0413">
              <w:t>- календарь погоды;</w:t>
            </w:r>
          </w:p>
          <w:p w:rsidR="00227B17" w:rsidRPr="00CF0413" w:rsidRDefault="00227B17" w:rsidP="00227B17">
            <w:pPr>
              <w:pStyle w:val="TableParagraph"/>
              <w:spacing w:before="3"/>
              <w:ind w:left="33"/>
            </w:pPr>
            <w:r w:rsidRPr="00CF0413">
              <w:t>- набор карточек с символами погодных явл</w:t>
            </w:r>
            <w:r w:rsidRPr="00CF0413">
              <w:t>е</w:t>
            </w:r>
            <w:r w:rsidRPr="00CF0413">
              <w:t xml:space="preserve">ний; </w:t>
            </w:r>
          </w:p>
          <w:p w:rsidR="00227B17" w:rsidRPr="00CF0413" w:rsidRDefault="00227B17" w:rsidP="00227B17">
            <w:pPr>
              <w:pStyle w:val="TableParagraph"/>
              <w:spacing w:before="3"/>
              <w:ind w:left="33"/>
            </w:pPr>
            <w:r w:rsidRPr="00CF0413">
              <w:t>- наборы моделей;</w:t>
            </w:r>
          </w:p>
          <w:p w:rsidR="00227B17" w:rsidRPr="00CF0413" w:rsidRDefault="00227B17" w:rsidP="00227B17">
            <w:pPr>
              <w:pStyle w:val="TableParagraph"/>
              <w:spacing w:before="3"/>
              <w:ind w:left="33"/>
            </w:pPr>
            <w:r w:rsidRPr="00CF0413">
              <w:t>- наглядно-</w:t>
            </w:r>
            <w:r w:rsidRPr="00CF0413">
              <w:rPr>
                <w:spacing w:val="1"/>
              </w:rPr>
              <w:t xml:space="preserve"> </w:t>
            </w:r>
            <w:r w:rsidRPr="00CF0413">
              <w:t>дидактические пособия;</w:t>
            </w:r>
          </w:p>
          <w:p w:rsidR="00227B17" w:rsidRPr="00CF0413" w:rsidRDefault="00227B17" w:rsidP="00227B17">
            <w:pPr>
              <w:pStyle w:val="TableParagraph"/>
              <w:spacing w:before="3"/>
              <w:ind w:left="33"/>
            </w:pPr>
            <w:r w:rsidRPr="00CF0413">
              <w:t xml:space="preserve"> - муляжи фруктов и овощей;</w:t>
            </w:r>
          </w:p>
          <w:p w:rsidR="00227B17" w:rsidRPr="00CF0413" w:rsidRDefault="00227B17" w:rsidP="00227B17">
            <w:pPr>
              <w:pStyle w:val="TableParagraph"/>
              <w:spacing w:before="3"/>
              <w:ind w:left="33"/>
            </w:pPr>
            <w:r w:rsidRPr="00CF0413">
              <w:t>-</w:t>
            </w:r>
            <w:r w:rsidRPr="00CF0413">
              <w:rPr>
                <w:spacing w:val="1"/>
              </w:rPr>
              <w:t xml:space="preserve"> </w:t>
            </w:r>
            <w:r w:rsidRPr="00CF0413">
              <w:t>дерево</w:t>
            </w:r>
            <w:r w:rsidRPr="00CF0413">
              <w:rPr>
                <w:spacing w:val="-4"/>
              </w:rPr>
              <w:t xml:space="preserve"> </w:t>
            </w:r>
            <w:r w:rsidRPr="00CF0413">
              <w:t>дидактическое</w:t>
            </w:r>
            <w:r w:rsidRPr="00CF0413">
              <w:rPr>
                <w:spacing w:val="1"/>
              </w:rPr>
              <w:t xml:space="preserve"> </w:t>
            </w:r>
            <w:r w:rsidRPr="00CF0413">
              <w:t>«Времена</w:t>
            </w:r>
            <w:r w:rsidRPr="00CF0413">
              <w:rPr>
                <w:spacing w:val="-3"/>
              </w:rPr>
              <w:t xml:space="preserve"> </w:t>
            </w:r>
            <w:r w:rsidRPr="00CF0413">
              <w:t>года»;</w:t>
            </w:r>
          </w:p>
          <w:p w:rsidR="00227B17" w:rsidRPr="00CF0413" w:rsidRDefault="00227B17" w:rsidP="00227B17">
            <w:pPr>
              <w:pStyle w:val="TableParagraph"/>
              <w:spacing w:before="3"/>
              <w:ind w:left="33"/>
            </w:pPr>
            <w:r w:rsidRPr="00CF0413">
              <w:rPr>
                <w:spacing w:val="-4"/>
              </w:rPr>
              <w:t xml:space="preserve"> </w:t>
            </w:r>
            <w:r w:rsidRPr="00CF0413">
              <w:t>-</w:t>
            </w:r>
            <w:r w:rsidRPr="00CF0413">
              <w:rPr>
                <w:spacing w:val="-3"/>
              </w:rPr>
              <w:t xml:space="preserve"> </w:t>
            </w:r>
            <w:r w:rsidRPr="00CF0413">
              <w:t>тематическое</w:t>
            </w:r>
          </w:p>
          <w:p w:rsidR="00227B17" w:rsidRPr="00CF0413" w:rsidRDefault="00227B17" w:rsidP="00227B17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лото,</w:t>
            </w:r>
            <w:r w:rsidRPr="00CF0413">
              <w:rPr>
                <w:spacing w:val="-2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домино;</w:t>
            </w:r>
          </w:p>
          <w:p w:rsidR="00227B17" w:rsidRPr="00CF0413" w:rsidRDefault="00227B17" w:rsidP="00227B17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pacing w:val="-1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-</w:t>
            </w:r>
            <w:r w:rsidRPr="00CF0413">
              <w:rPr>
                <w:spacing w:val="-2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дидактические</w:t>
            </w:r>
            <w:r w:rsidRPr="00CF0413">
              <w:rPr>
                <w:spacing w:val="-2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игры;</w:t>
            </w:r>
          </w:p>
          <w:p w:rsidR="00227B17" w:rsidRPr="00CF0413" w:rsidRDefault="00227B17" w:rsidP="00227B17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spacing w:val="-1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-</w:t>
            </w:r>
            <w:r w:rsidRPr="00CF0413">
              <w:rPr>
                <w:spacing w:val="-2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пазлы-вкладыши</w:t>
            </w:r>
          </w:p>
        </w:tc>
      </w:tr>
      <w:tr w:rsidR="00700751" w:rsidRPr="00CF0413" w:rsidTr="00DF2967">
        <w:tc>
          <w:tcPr>
            <w:tcW w:w="1983" w:type="dxa"/>
          </w:tcPr>
          <w:p w:rsidR="00700751" w:rsidRPr="00CF0413" w:rsidRDefault="00700751" w:rsidP="00700751">
            <w:pPr>
              <w:pStyle w:val="TableParagraph"/>
              <w:spacing w:before="6"/>
              <w:ind w:right="148"/>
            </w:pPr>
            <w:r w:rsidRPr="00CF0413">
              <w:t>Самостоятел</w:t>
            </w:r>
            <w:r w:rsidRPr="00CF0413">
              <w:t>ь</w:t>
            </w:r>
            <w:r w:rsidRPr="00CF0413">
              <w:lastRenderedPageBreak/>
              <w:t xml:space="preserve">ная  </w:t>
            </w:r>
            <w:r w:rsidRPr="00CF0413">
              <w:rPr>
                <w:spacing w:val="-57"/>
              </w:rPr>
              <w:t xml:space="preserve"> </w:t>
            </w:r>
            <w:r w:rsidRPr="00CF0413">
              <w:t>деятел</w:t>
            </w:r>
            <w:r w:rsidRPr="00CF0413">
              <w:t>ь</w:t>
            </w:r>
            <w:r w:rsidRPr="00CF0413">
              <w:t>ность</w:t>
            </w:r>
          </w:p>
          <w:p w:rsidR="00700751" w:rsidRPr="00CF0413" w:rsidRDefault="00700751" w:rsidP="002B6E6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детей</w:t>
            </w:r>
          </w:p>
        </w:tc>
        <w:tc>
          <w:tcPr>
            <w:tcW w:w="1669" w:type="dxa"/>
          </w:tcPr>
          <w:p w:rsidR="00700751" w:rsidRPr="00CF0413" w:rsidRDefault="00700751" w:rsidP="002B6E6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lastRenderedPageBreak/>
              <w:t>Подгрупповой</w:t>
            </w:r>
            <w:r w:rsidRPr="00CF0413">
              <w:rPr>
                <w:spacing w:val="1"/>
                <w:sz w:val="22"/>
                <w:szCs w:val="22"/>
              </w:rPr>
              <w:t xml:space="preserve"> </w:t>
            </w:r>
            <w:r w:rsidRPr="00CF0413">
              <w:rPr>
                <w:spacing w:val="-1"/>
                <w:sz w:val="22"/>
                <w:szCs w:val="22"/>
              </w:rPr>
              <w:lastRenderedPageBreak/>
              <w:t>Индивидуал</w:t>
            </w:r>
            <w:r w:rsidRPr="00CF0413">
              <w:rPr>
                <w:spacing w:val="-1"/>
                <w:sz w:val="22"/>
                <w:szCs w:val="22"/>
              </w:rPr>
              <w:t>ь</w:t>
            </w:r>
            <w:r w:rsidRPr="00CF0413">
              <w:rPr>
                <w:spacing w:val="-1"/>
                <w:sz w:val="22"/>
                <w:szCs w:val="22"/>
              </w:rPr>
              <w:t>ный</w:t>
            </w:r>
          </w:p>
        </w:tc>
        <w:tc>
          <w:tcPr>
            <w:tcW w:w="1985" w:type="dxa"/>
          </w:tcPr>
          <w:p w:rsidR="00700751" w:rsidRPr="00CF0413" w:rsidRDefault="00700751" w:rsidP="001E799D">
            <w:pPr>
              <w:pStyle w:val="TableParagraph"/>
              <w:spacing w:line="273" w:lineRule="exact"/>
            </w:pPr>
            <w:r w:rsidRPr="00CF0413">
              <w:rPr>
                <w:b/>
              </w:rPr>
              <w:lastRenderedPageBreak/>
              <w:t>-</w:t>
            </w:r>
            <w:r w:rsidRPr="00CF0413">
              <w:t>Дидактические</w:t>
            </w:r>
            <w:r w:rsidRPr="00CF0413">
              <w:rPr>
                <w:spacing w:val="-4"/>
              </w:rPr>
              <w:t xml:space="preserve"> </w:t>
            </w:r>
            <w:r w:rsidRPr="00CF0413">
              <w:lastRenderedPageBreak/>
              <w:t>игры.</w:t>
            </w:r>
          </w:p>
          <w:p w:rsidR="00EF6C81" w:rsidRDefault="00824E84" w:rsidP="001E799D">
            <w:pPr>
              <w:pStyle w:val="TableParagraph"/>
              <w:ind w:right="34"/>
            </w:pPr>
            <w:r>
              <w:t xml:space="preserve">-Рассматривание картин, </w:t>
            </w:r>
          </w:p>
          <w:p w:rsidR="00700751" w:rsidRPr="00CF0413" w:rsidRDefault="00824E84" w:rsidP="001E799D">
            <w:pPr>
              <w:pStyle w:val="TableParagraph"/>
              <w:ind w:right="34"/>
            </w:pPr>
            <w:r>
              <w:t>иллюстра</w:t>
            </w:r>
            <w:r w:rsidR="00700751" w:rsidRPr="00CF0413">
              <w:rPr>
                <w:spacing w:val="-57"/>
              </w:rPr>
              <w:t xml:space="preserve"> </w:t>
            </w:r>
            <w:r>
              <w:t>ции.</w:t>
            </w:r>
          </w:p>
          <w:p w:rsidR="00700751" w:rsidRPr="00CF0413" w:rsidRDefault="00700751" w:rsidP="001E799D">
            <w:pPr>
              <w:pStyle w:val="TableParagraph"/>
              <w:ind w:right="34"/>
            </w:pPr>
            <w:r w:rsidRPr="00CF0413">
              <w:t>-Игровые упра</w:t>
            </w:r>
            <w:r w:rsidRPr="00CF0413">
              <w:t>ж</w:t>
            </w:r>
            <w:r w:rsidRPr="00CF0413">
              <w:t>нения</w:t>
            </w:r>
            <w:r w:rsidRPr="00CF0413">
              <w:rPr>
                <w:spacing w:val="-57"/>
              </w:rPr>
              <w:t xml:space="preserve"> </w:t>
            </w:r>
            <w:r w:rsidRPr="00CF0413">
              <w:t>и</w:t>
            </w:r>
            <w:r w:rsidRPr="00CF0413">
              <w:rPr>
                <w:spacing w:val="-1"/>
              </w:rPr>
              <w:t xml:space="preserve"> </w:t>
            </w:r>
            <w:r w:rsidRPr="00CF0413">
              <w:t>ситуации.</w:t>
            </w:r>
          </w:p>
          <w:p w:rsidR="00700751" w:rsidRPr="00CF0413" w:rsidRDefault="00700751" w:rsidP="001E799D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-Экспериментир</w:t>
            </w:r>
            <w:r w:rsidRPr="00CF0413">
              <w:rPr>
                <w:sz w:val="22"/>
                <w:szCs w:val="22"/>
              </w:rPr>
              <w:t>о</w:t>
            </w:r>
            <w:r w:rsidRPr="00CF0413">
              <w:rPr>
                <w:sz w:val="22"/>
                <w:szCs w:val="22"/>
              </w:rPr>
              <w:t>вание.</w:t>
            </w:r>
          </w:p>
        </w:tc>
        <w:tc>
          <w:tcPr>
            <w:tcW w:w="4819" w:type="dxa"/>
          </w:tcPr>
          <w:p w:rsidR="000F23F6" w:rsidRPr="000F23F6" w:rsidRDefault="000F23F6" w:rsidP="000F23F6">
            <w:pPr>
              <w:pStyle w:val="pboth"/>
              <w:spacing w:before="0" w:beforeAutospacing="0" w:after="0" w:afterAutospacing="0" w:line="293" w:lineRule="atLeast"/>
              <w:rPr>
                <w:b/>
                <w:sz w:val="22"/>
                <w:szCs w:val="22"/>
              </w:rPr>
            </w:pPr>
            <w:r w:rsidRPr="000F23F6">
              <w:rPr>
                <w:b/>
                <w:sz w:val="22"/>
                <w:szCs w:val="22"/>
              </w:rPr>
              <w:lastRenderedPageBreak/>
              <w:t>Сенсорные эталоны и познавательные дейс</w:t>
            </w:r>
            <w:r w:rsidRPr="000F23F6">
              <w:rPr>
                <w:b/>
                <w:sz w:val="22"/>
                <w:szCs w:val="22"/>
              </w:rPr>
              <w:t>т</w:t>
            </w:r>
            <w:r w:rsidRPr="000F23F6">
              <w:rPr>
                <w:b/>
                <w:sz w:val="22"/>
                <w:szCs w:val="22"/>
              </w:rPr>
              <w:lastRenderedPageBreak/>
              <w:t>вия:</w:t>
            </w:r>
          </w:p>
          <w:p w:rsidR="000F23F6" w:rsidRPr="00CF0413" w:rsidRDefault="000F23F6" w:rsidP="000F23F6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 xml:space="preserve"> -образцы материалов (дерево, пластмасса);</w:t>
            </w:r>
          </w:p>
          <w:p w:rsidR="000F23F6" w:rsidRPr="00CF0413" w:rsidRDefault="000F23F6" w:rsidP="000F23F6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 коробка с</w:t>
            </w:r>
            <w:r w:rsidRPr="00CF0413">
              <w:rPr>
                <w:spacing w:val="1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бросовым материалом: лоскутки разных тканей, ленточки разной</w:t>
            </w:r>
            <w:r w:rsidRPr="00CF0413">
              <w:rPr>
                <w:spacing w:val="1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длины</w:t>
            </w:r>
            <w:r w:rsidRPr="00CF0413">
              <w:rPr>
                <w:spacing w:val="-3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и шир</w:t>
            </w:r>
            <w:r w:rsidRPr="00CF0413">
              <w:rPr>
                <w:sz w:val="22"/>
                <w:szCs w:val="22"/>
              </w:rPr>
              <w:t>и</w:t>
            </w:r>
            <w:r w:rsidRPr="00CF0413">
              <w:rPr>
                <w:sz w:val="22"/>
                <w:szCs w:val="22"/>
              </w:rPr>
              <w:t>ны и</w:t>
            </w:r>
            <w:r w:rsidRPr="00CF0413">
              <w:rPr>
                <w:spacing w:val="-2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т.д.;</w:t>
            </w:r>
          </w:p>
          <w:p w:rsidR="000F23F6" w:rsidRPr="00CF0413" w:rsidRDefault="000F23F6" w:rsidP="000F23F6">
            <w:pPr>
              <w:pStyle w:val="TableParagraph"/>
              <w:ind w:right="141"/>
            </w:pPr>
            <w:r w:rsidRPr="00CF0413">
              <w:t>-наборы для</w:t>
            </w:r>
            <w:r w:rsidRPr="00CF0413">
              <w:rPr>
                <w:spacing w:val="-3"/>
              </w:rPr>
              <w:t xml:space="preserve"> </w:t>
            </w:r>
            <w:r w:rsidRPr="00CF0413">
              <w:t xml:space="preserve">экспериментирования с песком и водой; </w:t>
            </w:r>
          </w:p>
          <w:p w:rsidR="000F23F6" w:rsidRDefault="000F23F6" w:rsidP="000F23F6">
            <w:pPr>
              <w:pStyle w:val="TableParagraph"/>
              <w:ind w:right="141"/>
            </w:pPr>
            <w:r w:rsidRPr="00CF0413">
              <w:t>- схемы экспериментов;</w:t>
            </w:r>
          </w:p>
          <w:p w:rsidR="00700751" w:rsidRPr="000F23F6" w:rsidRDefault="000F23F6" w:rsidP="00700751">
            <w:pPr>
              <w:pStyle w:val="TableParagraph"/>
              <w:ind w:left="33" w:right="57"/>
              <w:rPr>
                <w:b/>
                <w:i/>
              </w:rPr>
            </w:pPr>
            <w:r w:rsidRPr="000F23F6">
              <w:rPr>
                <w:b/>
              </w:rPr>
              <w:t>Математические представления:</w:t>
            </w:r>
          </w:p>
          <w:p w:rsidR="00700751" w:rsidRPr="00CF0413" w:rsidRDefault="00700751" w:rsidP="00700751">
            <w:pPr>
              <w:pStyle w:val="TableParagraph"/>
              <w:tabs>
                <w:tab w:val="left" w:pos="356"/>
              </w:tabs>
              <w:ind w:right="210"/>
            </w:pPr>
            <w:r w:rsidRPr="00CF0413">
              <w:t>-наборы строительного материала;</w:t>
            </w:r>
          </w:p>
          <w:p w:rsidR="00700751" w:rsidRPr="00CF0413" w:rsidRDefault="00700751" w:rsidP="00700751">
            <w:pPr>
              <w:pStyle w:val="TableParagraph"/>
              <w:tabs>
                <w:tab w:val="left" w:pos="356"/>
              </w:tabs>
              <w:ind w:right="210"/>
            </w:pPr>
            <w:r w:rsidRPr="00CF0413">
              <w:t>- игрушки для обыгрывания</w:t>
            </w:r>
            <w:r w:rsidRPr="00CF0413">
              <w:rPr>
                <w:spacing w:val="-2"/>
              </w:rPr>
              <w:t xml:space="preserve"> </w:t>
            </w:r>
            <w:r w:rsidRPr="00CF0413">
              <w:t>построек;</w:t>
            </w:r>
          </w:p>
          <w:p w:rsidR="00700751" w:rsidRPr="00CF0413" w:rsidRDefault="00700751" w:rsidP="00700751">
            <w:pPr>
              <w:pStyle w:val="TableParagraph"/>
              <w:tabs>
                <w:tab w:val="left" w:pos="356"/>
              </w:tabs>
              <w:ind w:right="210"/>
            </w:pPr>
            <w:r w:rsidRPr="00CF0413">
              <w:t xml:space="preserve"> -</w:t>
            </w:r>
            <w:r w:rsidRPr="00CF0413">
              <w:rPr>
                <w:spacing w:val="-2"/>
              </w:rPr>
              <w:t xml:space="preserve"> </w:t>
            </w:r>
            <w:r w:rsidRPr="00CF0413">
              <w:t>домик-счеты;</w:t>
            </w:r>
          </w:p>
          <w:p w:rsidR="00700751" w:rsidRPr="00CF0413" w:rsidRDefault="00700751" w:rsidP="00700751">
            <w:pPr>
              <w:pStyle w:val="TableParagraph"/>
              <w:tabs>
                <w:tab w:val="left" w:pos="356"/>
              </w:tabs>
              <w:ind w:right="210"/>
            </w:pPr>
            <w:r w:rsidRPr="00CF0413">
              <w:t>-</w:t>
            </w:r>
            <w:r w:rsidRPr="00CF0413">
              <w:rPr>
                <w:spacing w:val="-2"/>
              </w:rPr>
              <w:t xml:space="preserve"> </w:t>
            </w:r>
            <w:r w:rsidRPr="00CF0413">
              <w:t>дидактические</w:t>
            </w:r>
            <w:r w:rsidRPr="00CF0413">
              <w:rPr>
                <w:spacing w:val="-2"/>
              </w:rPr>
              <w:t xml:space="preserve"> </w:t>
            </w:r>
            <w:r w:rsidRPr="00CF0413">
              <w:t>игры;</w:t>
            </w:r>
          </w:p>
          <w:p w:rsidR="00700751" w:rsidRPr="00CF0413" w:rsidRDefault="00700751" w:rsidP="00700751">
            <w:pPr>
              <w:pStyle w:val="TableParagraph"/>
              <w:tabs>
                <w:tab w:val="left" w:pos="356"/>
              </w:tabs>
              <w:ind w:right="296"/>
            </w:pPr>
            <w:r w:rsidRPr="00CF0413">
              <w:t>-шнуровки;</w:t>
            </w:r>
          </w:p>
          <w:p w:rsidR="00700751" w:rsidRPr="00CF0413" w:rsidRDefault="00700751" w:rsidP="00700751">
            <w:pPr>
              <w:pStyle w:val="TableParagraph"/>
              <w:tabs>
                <w:tab w:val="left" w:pos="356"/>
              </w:tabs>
              <w:ind w:right="296"/>
            </w:pPr>
            <w:r w:rsidRPr="00CF0413">
              <w:t>- рамки-вкладыши;</w:t>
            </w:r>
          </w:p>
          <w:p w:rsidR="00700751" w:rsidRPr="00CF0413" w:rsidRDefault="00700751" w:rsidP="00700751">
            <w:pPr>
              <w:pStyle w:val="TableParagraph"/>
              <w:tabs>
                <w:tab w:val="left" w:pos="356"/>
              </w:tabs>
              <w:ind w:right="296"/>
            </w:pPr>
            <w:r w:rsidRPr="00CF0413">
              <w:rPr>
                <w:spacing w:val="1"/>
              </w:rPr>
              <w:t xml:space="preserve"> </w:t>
            </w:r>
            <w:r w:rsidRPr="00CF0413">
              <w:t>- мозаика;</w:t>
            </w:r>
          </w:p>
          <w:p w:rsidR="00700751" w:rsidRPr="00CF0413" w:rsidRDefault="00700751" w:rsidP="00700751">
            <w:pPr>
              <w:pStyle w:val="TableParagraph"/>
              <w:tabs>
                <w:tab w:val="left" w:pos="356"/>
              </w:tabs>
              <w:ind w:right="296"/>
            </w:pPr>
            <w:r w:rsidRPr="00CF0413">
              <w:t>- наборы разрезных картинок (плоскостные</w:t>
            </w:r>
            <w:r w:rsidRPr="00CF0413">
              <w:rPr>
                <w:spacing w:val="-2"/>
              </w:rPr>
              <w:t xml:space="preserve"> </w:t>
            </w:r>
            <w:r w:rsidRPr="00CF0413">
              <w:t>и</w:t>
            </w:r>
            <w:r w:rsidRPr="00CF0413">
              <w:rPr>
                <w:spacing w:val="-2"/>
              </w:rPr>
              <w:t xml:space="preserve"> </w:t>
            </w:r>
            <w:r w:rsidRPr="00CF0413">
              <w:t>на</w:t>
            </w:r>
            <w:r w:rsidRPr="00CF0413">
              <w:rPr>
                <w:spacing w:val="-4"/>
              </w:rPr>
              <w:t xml:space="preserve"> </w:t>
            </w:r>
            <w:r w:rsidRPr="00CF0413">
              <w:t>кубиках);</w:t>
            </w:r>
          </w:p>
          <w:p w:rsidR="00700751" w:rsidRPr="00CF0413" w:rsidRDefault="00700751" w:rsidP="00700751">
            <w:pPr>
              <w:pStyle w:val="TableParagraph"/>
            </w:pPr>
            <w:r w:rsidRPr="00CF0413">
              <w:t>-бизиборд</w:t>
            </w:r>
            <w:r w:rsidRPr="00CF0413">
              <w:rPr>
                <w:spacing w:val="-2"/>
              </w:rPr>
              <w:t xml:space="preserve"> </w:t>
            </w:r>
            <w:r w:rsidRPr="00CF0413">
              <w:t>«Части</w:t>
            </w:r>
            <w:r w:rsidRPr="00CF0413">
              <w:rPr>
                <w:spacing w:val="-4"/>
              </w:rPr>
              <w:t xml:space="preserve"> </w:t>
            </w:r>
            <w:r w:rsidRPr="00CF0413">
              <w:t>суток»</w:t>
            </w:r>
          </w:p>
          <w:p w:rsidR="00F6456F" w:rsidRPr="000F23F6" w:rsidRDefault="000F23F6" w:rsidP="00700751">
            <w:pPr>
              <w:pStyle w:val="TableParagraph"/>
              <w:ind w:right="141"/>
              <w:rPr>
                <w:b/>
              </w:rPr>
            </w:pPr>
            <w:r w:rsidRPr="000F23F6">
              <w:rPr>
                <w:b/>
              </w:rPr>
              <w:t>Окружающий мир:</w:t>
            </w:r>
          </w:p>
          <w:p w:rsidR="00700751" w:rsidRPr="00CF0413" w:rsidRDefault="00700751" w:rsidP="00700751">
            <w:pPr>
              <w:pStyle w:val="TableParagraph"/>
              <w:ind w:right="141"/>
            </w:pPr>
            <w:r w:rsidRPr="00CF0413">
              <w:rPr>
                <w:i/>
              </w:rPr>
              <w:t xml:space="preserve"> </w:t>
            </w:r>
            <w:r w:rsidRPr="00CF0413">
              <w:t>-</w:t>
            </w:r>
            <w:r w:rsidRPr="00CF0413">
              <w:rPr>
                <w:spacing w:val="1"/>
              </w:rPr>
              <w:t xml:space="preserve"> </w:t>
            </w:r>
            <w:r w:rsidRPr="00CF0413">
              <w:t>наглядно-дидактические пособия;</w:t>
            </w:r>
          </w:p>
          <w:p w:rsidR="00700751" w:rsidRPr="00CF0413" w:rsidRDefault="00700751" w:rsidP="00700751">
            <w:pPr>
              <w:pStyle w:val="TableParagraph"/>
              <w:ind w:right="141"/>
            </w:pPr>
            <w:r w:rsidRPr="00CF0413">
              <w:t>- дидактические игры;</w:t>
            </w:r>
          </w:p>
          <w:p w:rsidR="00700751" w:rsidRPr="00CF0413" w:rsidRDefault="00700751" w:rsidP="00700751">
            <w:pPr>
              <w:pStyle w:val="TableParagraph"/>
              <w:ind w:right="141"/>
            </w:pPr>
            <w:r w:rsidRPr="00CF0413">
              <w:t>-</w:t>
            </w:r>
            <w:r w:rsidRPr="00CF0413">
              <w:rPr>
                <w:spacing w:val="-57"/>
              </w:rPr>
              <w:t xml:space="preserve"> </w:t>
            </w:r>
            <w:r w:rsidRPr="00CF0413">
              <w:t>тематическое лото, домино;</w:t>
            </w:r>
          </w:p>
          <w:p w:rsidR="00700751" w:rsidRPr="00CF0413" w:rsidRDefault="00700751" w:rsidP="00700751">
            <w:pPr>
              <w:pStyle w:val="TableParagraph"/>
              <w:ind w:right="141"/>
            </w:pPr>
            <w:r w:rsidRPr="00CF0413">
              <w:t>- альбомы о людях разных</w:t>
            </w:r>
            <w:r w:rsidRPr="00CF0413">
              <w:rPr>
                <w:spacing w:val="1"/>
              </w:rPr>
              <w:t xml:space="preserve"> </w:t>
            </w:r>
            <w:r w:rsidRPr="00CF0413">
              <w:t>профессий;</w:t>
            </w:r>
          </w:p>
          <w:p w:rsidR="00700751" w:rsidRPr="00CF0413" w:rsidRDefault="00700751" w:rsidP="00700751">
            <w:pPr>
              <w:pStyle w:val="TableParagraph"/>
              <w:ind w:right="141"/>
            </w:pPr>
            <w:r w:rsidRPr="00CF0413">
              <w:t>-</w:t>
            </w:r>
            <w:r w:rsidRPr="00CF0413">
              <w:rPr>
                <w:spacing w:val="-3"/>
              </w:rPr>
              <w:t xml:space="preserve"> </w:t>
            </w:r>
            <w:r w:rsidRPr="00CF0413">
              <w:t>иллюстрированные</w:t>
            </w:r>
            <w:r w:rsidRPr="00CF0413">
              <w:rPr>
                <w:spacing w:val="-2"/>
              </w:rPr>
              <w:t xml:space="preserve"> </w:t>
            </w:r>
            <w:r w:rsidRPr="00CF0413">
              <w:t>книги,</w:t>
            </w:r>
            <w:r w:rsidRPr="00CF0413">
              <w:rPr>
                <w:spacing w:val="-4"/>
              </w:rPr>
              <w:t xml:space="preserve"> </w:t>
            </w:r>
            <w:r w:rsidRPr="00CF0413">
              <w:t>энциклопедии.</w:t>
            </w:r>
          </w:p>
          <w:p w:rsidR="00700751" w:rsidRPr="000F23F6" w:rsidRDefault="000F23F6" w:rsidP="00700751">
            <w:pPr>
              <w:pStyle w:val="TableParagraph"/>
              <w:rPr>
                <w:b/>
              </w:rPr>
            </w:pPr>
            <w:r w:rsidRPr="000F23F6">
              <w:rPr>
                <w:b/>
              </w:rPr>
              <w:t>Природа:</w:t>
            </w:r>
          </w:p>
          <w:p w:rsidR="00700751" w:rsidRPr="00CF0413" w:rsidRDefault="00700751" w:rsidP="00700751">
            <w:pPr>
              <w:pStyle w:val="TableParagraph"/>
              <w:tabs>
                <w:tab w:val="left" w:pos="356"/>
              </w:tabs>
              <w:ind w:right="147"/>
            </w:pPr>
            <w:r w:rsidRPr="00CF0413">
              <w:t>-календарь погоды;</w:t>
            </w:r>
          </w:p>
          <w:p w:rsidR="00700751" w:rsidRPr="00CF0413" w:rsidRDefault="00700751" w:rsidP="00700751">
            <w:pPr>
              <w:pStyle w:val="TableParagraph"/>
              <w:tabs>
                <w:tab w:val="left" w:pos="356"/>
              </w:tabs>
              <w:ind w:right="147"/>
            </w:pPr>
            <w:r w:rsidRPr="00CF0413">
              <w:t>- набор карточек с символами погодных явл</w:t>
            </w:r>
            <w:r w:rsidRPr="00CF0413">
              <w:t>е</w:t>
            </w:r>
            <w:r w:rsidRPr="00CF0413">
              <w:t>ний;</w:t>
            </w:r>
          </w:p>
          <w:p w:rsidR="00700751" w:rsidRPr="00CF0413" w:rsidRDefault="00700751" w:rsidP="00700751">
            <w:pPr>
              <w:pStyle w:val="TableParagraph"/>
              <w:tabs>
                <w:tab w:val="left" w:pos="356"/>
              </w:tabs>
              <w:ind w:right="147"/>
            </w:pPr>
            <w:r w:rsidRPr="00CF0413">
              <w:t xml:space="preserve"> - наборы моделей;</w:t>
            </w:r>
          </w:p>
          <w:p w:rsidR="00700751" w:rsidRPr="00CF0413" w:rsidRDefault="00700751" w:rsidP="00700751">
            <w:pPr>
              <w:pStyle w:val="TableParagraph"/>
              <w:tabs>
                <w:tab w:val="left" w:pos="356"/>
              </w:tabs>
              <w:ind w:right="147"/>
            </w:pPr>
            <w:r w:rsidRPr="00CF0413">
              <w:t>- наглядно-дидактические</w:t>
            </w:r>
            <w:r w:rsidRPr="00CF0413">
              <w:rPr>
                <w:spacing w:val="-5"/>
              </w:rPr>
              <w:t xml:space="preserve"> </w:t>
            </w:r>
            <w:r w:rsidRPr="00CF0413">
              <w:t>пособия;</w:t>
            </w:r>
          </w:p>
          <w:p w:rsidR="00700751" w:rsidRPr="00CF0413" w:rsidRDefault="000F23F6" w:rsidP="00700751">
            <w:pPr>
              <w:pStyle w:val="TableParagraph"/>
              <w:tabs>
                <w:tab w:val="left" w:pos="356"/>
              </w:tabs>
              <w:ind w:right="147"/>
            </w:pPr>
            <w:r>
              <w:t xml:space="preserve">- </w:t>
            </w:r>
            <w:r w:rsidR="00700751" w:rsidRPr="00CF0413">
              <w:t>Дерево</w:t>
            </w:r>
            <w:r w:rsidR="00700751" w:rsidRPr="00CF0413">
              <w:rPr>
                <w:spacing w:val="1"/>
              </w:rPr>
              <w:t xml:space="preserve"> </w:t>
            </w:r>
            <w:r w:rsidR="00700751" w:rsidRPr="00CF0413">
              <w:t>«времена</w:t>
            </w:r>
            <w:r w:rsidR="00700751" w:rsidRPr="00CF0413">
              <w:rPr>
                <w:spacing w:val="-4"/>
              </w:rPr>
              <w:t xml:space="preserve"> </w:t>
            </w:r>
            <w:r w:rsidR="00700751" w:rsidRPr="00CF0413">
              <w:t>года»;</w:t>
            </w:r>
          </w:p>
          <w:p w:rsidR="00700751" w:rsidRPr="00CF0413" w:rsidRDefault="00700751" w:rsidP="00700751">
            <w:pPr>
              <w:pStyle w:val="TableParagraph"/>
              <w:tabs>
                <w:tab w:val="left" w:pos="356"/>
              </w:tabs>
              <w:ind w:right="147"/>
            </w:pPr>
            <w:r w:rsidRPr="00CF0413">
              <w:rPr>
                <w:spacing w:val="-2"/>
              </w:rPr>
              <w:t xml:space="preserve"> </w:t>
            </w:r>
            <w:r w:rsidRPr="00CF0413">
              <w:t>-</w:t>
            </w:r>
            <w:r w:rsidRPr="00CF0413">
              <w:rPr>
                <w:spacing w:val="-5"/>
              </w:rPr>
              <w:t xml:space="preserve"> </w:t>
            </w:r>
            <w:r w:rsidRPr="00CF0413">
              <w:t>макеты;</w:t>
            </w:r>
          </w:p>
          <w:p w:rsidR="00700751" w:rsidRPr="00CF0413" w:rsidRDefault="00700751" w:rsidP="00700751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 муляжи фруктов</w:t>
            </w:r>
            <w:r w:rsidRPr="00CF0413">
              <w:rPr>
                <w:spacing w:val="-1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и овощей;</w:t>
            </w:r>
          </w:p>
          <w:p w:rsidR="00700751" w:rsidRPr="00CF0413" w:rsidRDefault="00700751" w:rsidP="00700751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pacing w:val="42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-</w:t>
            </w:r>
            <w:r w:rsidRPr="00CF0413">
              <w:rPr>
                <w:spacing w:val="-2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тематическое</w:t>
            </w:r>
            <w:r w:rsidRPr="00CF0413">
              <w:rPr>
                <w:spacing w:val="-1"/>
                <w:sz w:val="22"/>
                <w:szCs w:val="22"/>
              </w:rPr>
              <w:t xml:space="preserve"> </w:t>
            </w:r>
            <w:r w:rsidR="00F6456F">
              <w:rPr>
                <w:sz w:val="22"/>
                <w:szCs w:val="22"/>
              </w:rPr>
              <w:t>лото, до</w:t>
            </w:r>
            <w:r w:rsidRPr="00CF0413">
              <w:rPr>
                <w:spacing w:val="-57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мино;</w:t>
            </w:r>
          </w:p>
          <w:p w:rsidR="00700751" w:rsidRPr="00CF0413" w:rsidRDefault="00700751" w:rsidP="00700751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pacing w:val="-1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-</w:t>
            </w:r>
            <w:r w:rsidRPr="00CF0413">
              <w:rPr>
                <w:spacing w:val="-1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дидактические</w:t>
            </w:r>
            <w:r w:rsidRPr="00CF0413">
              <w:rPr>
                <w:spacing w:val="-5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игры;</w:t>
            </w:r>
          </w:p>
          <w:p w:rsidR="00700751" w:rsidRPr="00CF0413" w:rsidRDefault="00700751" w:rsidP="00700751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</w:t>
            </w:r>
            <w:r w:rsidRPr="00CF0413">
              <w:rPr>
                <w:spacing w:val="-1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пазлы-вкладыши.</w:t>
            </w:r>
          </w:p>
        </w:tc>
      </w:tr>
      <w:tr w:rsidR="00ED2AEB" w:rsidRPr="00CF0413" w:rsidTr="00DF2967">
        <w:tc>
          <w:tcPr>
            <w:tcW w:w="10456" w:type="dxa"/>
            <w:gridSpan w:val="4"/>
          </w:tcPr>
          <w:p w:rsidR="00ED2AEB" w:rsidRPr="00CF0413" w:rsidRDefault="00ED2AEB" w:rsidP="00ED2AEB">
            <w:pPr>
              <w:pStyle w:val="pboth"/>
              <w:spacing w:before="0" w:beforeAutospacing="0" w:after="0" w:afterAutospacing="0" w:line="293" w:lineRule="atLeast"/>
              <w:jc w:val="center"/>
              <w:rPr>
                <w:b/>
                <w:color w:val="000000"/>
                <w:sz w:val="22"/>
                <w:szCs w:val="22"/>
              </w:rPr>
            </w:pPr>
            <w:r w:rsidRPr="00CF0413">
              <w:rPr>
                <w:b/>
                <w:color w:val="000000"/>
                <w:sz w:val="22"/>
                <w:szCs w:val="22"/>
              </w:rPr>
              <w:lastRenderedPageBreak/>
              <w:t>Старшая группа (5-6 лет)</w:t>
            </w:r>
          </w:p>
        </w:tc>
      </w:tr>
      <w:tr w:rsidR="00ED2AEB" w:rsidRPr="00CF0413" w:rsidTr="00DF2967">
        <w:tc>
          <w:tcPr>
            <w:tcW w:w="1983" w:type="dxa"/>
          </w:tcPr>
          <w:p w:rsidR="00ED2AEB" w:rsidRPr="00CF0413" w:rsidRDefault="00ED2AEB" w:rsidP="00ED2AEB">
            <w:pPr>
              <w:pStyle w:val="TableParagraph"/>
              <w:spacing w:before="8" w:line="237" w:lineRule="auto"/>
              <w:ind w:right="66"/>
            </w:pPr>
            <w:r w:rsidRPr="00CF0413">
              <w:t>Организованная</w:t>
            </w:r>
            <w:r w:rsidRPr="00CF0413">
              <w:rPr>
                <w:spacing w:val="1"/>
              </w:rPr>
              <w:t xml:space="preserve"> </w:t>
            </w:r>
            <w:r w:rsidRPr="00CF0413">
              <w:t>образовательная</w:t>
            </w:r>
            <w:r w:rsidRPr="00CF0413">
              <w:rPr>
                <w:spacing w:val="-57"/>
              </w:rPr>
              <w:t xml:space="preserve"> </w:t>
            </w:r>
            <w:r w:rsidRPr="00CF0413">
              <w:t>деятельность</w:t>
            </w:r>
          </w:p>
          <w:p w:rsidR="00FE72B1" w:rsidRPr="00CF0413" w:rsidRDefault="00ED2AEB" w:rsidP="00FE72B1">
            <w:pPr>
              <w:pStyle w:val="TableParagraph"/>
              <w:ind w:right="66"/>
            </w:pPr>
            <w:r w:rsidRPr="00CF0413">
              <w:rPr>
                <w:spacing w:val="-1"/>
              </w:rPr>
              <w:t xml:space="preserve">- </w:t>
            </w:r>
            <w:r w:rsidR="00FE72B1">
              <w:rPr>
                <w:spacing w:val="-1"/>
              </w:rPr>
              <w:t>Математические представления</w:t>
            </w:r>
            <w:r w:rsidR="00FE72B1" w:rsidRPr="00CF0413">
              <w:rPr>
                <w:spacing w:val="-57"/>
              </w:rPr>
              <w:t xml:space="preserve"> </w:t>
            </w:r>
            <w:r w:rsidR="00FE72B1" w:rsidRPr="00CF0413">
              <w:t>представлений.</w:t>
            </w:r>
          </w:p>
          <w:p w:rsidR="00FE72B1" w:rsidRPr="00CF0413" w:rsidRDefault="00FE72B1" w:rsidP="00FE72B1">
            <w:pPr>
              <w:pStyle w:val="TableParagraph"/>
            </w:pPr>
            <w:r w:rsidRPr="00CF0413">
              <w:t xml:space="preserve">- </w:t>
            </w:r>
            <w:r>
              <w:t>Окружающий мир</w:t>
            </w:r>
          </w:p>
          <w:p w:rsidR="00FE72B1" w:rsidRPr="00CF0413" w:rsidRDefault="00FE72B1" w:rsidP="00FE72B1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 xml:space="preserve">Природа </w:t>
            </w:r>
          </w:p>
          <w:p w:rsidR="00ED2AEB" w:rsidRPr="00CF0413" w:rsidRDefault="00ED2AEB" w:rsidP="001E799D">
            <w:pPr>
              <w:pStyle w:val="pboth"/>
              <w:spacing w:before="0" w:beforeAutospacing="0" w:after="0" w:afterAutospacing="0" w:line="293" w:lineRule="atLeast"/>
              <w:ind w:right="66"/>
              <w:rPr>
                <w:color w:val="000000"/>
                <w:sz w:val="22"/>
                <w:szCs w:val="22"/>
              </w:rPr>
            </w:pPr>
          </w:p>
        </w:tc>
        <w:tc>
          <w:tcPr>
            <w:tcW w:w="1669" w:type="dxa"/>
          </w:tcPr>
          <w:p w:rsidR="00ED2AEB" w:rsidRPr="00CF0413" w:rsidRDefault="00ED2AEB" w:rsidP="002B6E6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Фронтальный</w:t>
            </w:r>
          </w:p>
        </w:tc>
        <w:tc>
          <w:tcPr>
            <w:tcW w:w="1985" w:type="dxa"/>
          </w:tcPr>
          <w:p w:rsidR="00ED2AEB" w:rsidRPr="00CF0413" w:rsidRDefault="00ED2AEB" w:rsidP="00ED2AEB">
            <w:pPr>
              <w:pStyle w:val="TableParagraph"/>
              <w:tabs>
                <w:tab w:val="left" w:pos="358"/>
              </w:tabs>
              <w:spacing w:line="270" w:lineRule="exact"/>
            </w:pPr>
            <w:r w:rsidRPr="00CF0413">
              <w:t>-Беседы.</w:t>
            </w:r>
          </w:p>
          <w:p w:rsidR="00EF6C81" w:rsidRDefault="00ED2AEB" w:rsidP="00ED2AEB">
            <w:pPr>
              <w:pStyle w:val="TableParagraph"/>
              <w:ind w:right="34"/>
              <w:rPr>
                <w:spacing w:val="-8"/>
              </w:rPr>
            </w:pPr>
            <w:r w:rsidRPr="00CF0413">
              <w:t>-Решение</w:t>
            </w:r>
            <w:r w:rsidRPr="00CF0413">
              <w:rPr>
                <w:spacing w:val="-10"/>
              </w:rPr>
              <w:t xml:space="preserve"> </w:t>
            </w:r>
            <w:r w:rsidRPr="00CF0413">
              <w:t>пр</w:t>
            </w:r>
            <w:r w:rsidRPr="00CF0413">
              <w:t>о</w:t>
            </w:r>
            <w:r w:rsidRPr="00CF0413">
              <w:t>блемных</w:t>
            </w:r>
            <w:r w:rsidRPr="00CF0413">
              <w:rPr>
                <w:spacing w:val="-8"/>
              </w:rPr>
              <w:t xml:space="preserve"> </w:t>
            </w:r>
          </w:p>
          <w:p w:rsidR="00ED2AEB" w:rsidRPr="00CF0413" w:rsidRDefault="00ED2AEB" w:rsidP="00ED2AEB">
            <w:pPr>
              <w:pStyle w:val="TableParagraph"/>
              <w:ind w:right="34"/>
              <w:rPr>
                <w:spacing w:val="-1"/>
              </w:rPr>
            </w:pPr>
            <w:r w:rsidRPr="00CF0413">
              <w:t>си</w:t>
            </w:r>
            <w:r w:rsidR="00F6456F">
              <w:t>туа</w:t>
            </w:r>
            <w:r w:rsidRPr="00CF0413">
              <w:rPr>
                <w:spacing w:val="-57"/>
              </w:rPr>
              <w:t xml:space="preserve"> </w:t>
            </w:r>
            <w:r w:rsidRPr="00CF0413">
              <w:t>ций.</w:t>
            </w:r>
            <w:r w:rsidRPr="00CF0413">
              <w:rPr>
                <w:spacing w:val="-1"/>
              </w:rPr>
              <w:t xml:space="preserve"> </w:t>
            </w:r>
          </w:p>
          <w:p w:rsidR="00ED2AEB" w:rsidRPr="00CF0413" w:rsidRDefault="00ED2AEB" w:rsidP="00ED2AEB">
            <w:pPr>
              <w:pStyle w:val="TableParagraph"/>
              <w:ind w:right="34"/>
            </w:pPr>
            <w:r w:rsidRPr="00CF0413">
              <w:t>-</w:t>
            </w:r>
            <w:r w:rsidRPr="00CF0413">
              <w:rPr>
                <w:spacing w:val="-1"/>
              </w:rPr>
              <w:t xml:space="preserve"> </w:t>
            </w:r>
            <w:r w:rsidRPr="00CF0413">
              <w:t>Отгадывание</w:t>
            </w:r>
            <w:r w:rsidRPr="00CF0413">
              <w:rPr>
                <w:spacing w:val="-1"/>
              </w:rPr>
              <w:t xml:space="preserve"> </w:t>
            </w:r>
            <w:r w:rsidRPr="00CF0413">
              <w:t>загадок.</w:t>
            </w:r>
          </w:p>
          <w:p w:rsidR="00ED2AEB" w:rsidRPr="00CF0413" w:rsidRDefault="00ED2AEB" w:rsidP="002B6E6A">
            <w:pPr>
              <w:pStyle w:val="pboth"/>
              <w:spacing w:before="0" w:beforeAutospacing="0" w:after="0" w:afterAutospacing="0" w:line="293" w:lineRule="atLeast"/>
              <w:rPr>
                <w:spacing w:val="-5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 Оформление книг-самоделок.</w:t>
            </w:r>
            <w:r w:rsidRPr="00CF0413">
              <w:rPr>
                <w:spacing w:val="-5"/>
                <w:sz w:val="22"/>
                <w:szCs w:val="22"/>
              </w:rPr>
              <w:t xml:space="preserve"> </w:t>
            </w:r>
          </w:p>
          <w:p w:rsidR="00ED2AEB" w:rsidRPr="00CF0413" w:rsidRDefault="00ED2AEB" w:rsidP="002B6E6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</w:t>
            </w:r>
            <w:r w:rsidRPr="00CF0413">
              <w:rPr>
                <w:spacing w:val="-6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Моделирование.</w:t>
            </w:r>
          </w:p>
        </w:tc>
        <w:tc>
          <w:tcPr>
            <w:tcW w:w="4819" w:type="dxa"/>
          </w:tcPr>
          <w:p w:rsidR="00ED2AEB" w:rsidRPr="000F23F6" w:rsidRDefault="000F23F6" w:rsidP="00ED2AEB">
            <w:pPr>
              <w:pStyle w:val="TableParagraph"/>
              <w:spacing w:line="237" w:lineRule="auto"/>
              <w:ind w:left="33"/>
              <w:rPr>
                <w:b/>
              </w:rPr>
            </w:pPr>
            <w:r w:rsidRPr="000F23F6">
              <w:rPr>
                <w:b/>
              </w:rPr>
              <w:t>Математические представления:</w:t>
            </w:r>
          </w:p>
          <w:p w:rsidR="00ED2AEB" w:rsidRPr="00CF0413" w:rsidRDefault="00ED2AEB" w:rsidP="00ED2AEB">
            <w:pPr>
              <w:pStyle w:val="TableParagraph"/>
              <w:tabs>
                <w:tab w:val="left" w:pos="356"/>
              </w:tabs>
              <w:ind w:right="235"/>
            </w:pPr>
            <w:r w:rsidRPr="00CF0413">
              <w:t>-счетный материал (игрушки, мелкие предм</w:t>
            </w:r>
            <w:r w:rsidRPr="00CF0413">
              <w:t>е</w:t>
            </w:r>
            <w:r w:rsidRPr="00CF0413">
              <w:t>ты,</w:t>
            </w:r>
            <w:r w:rsidRPr="00CF0413">
              <w:rPr>
                <w:spacing w:val="1"/>
              </w:rPr>
              <w:t xml:space="preserve"> </w:t>
            </w:r>
            <w:r w:rsidRPr="00CF0413">
              <w:t>предметные картинки);</w:t>
            </w:r>
          </w:p>
          <w:p w:rsidR="00ED2AEB" w:rsidRPr="00CF0413" w:rsidRDefault="00ED2AEB" w:rsidP="00ED2AEB">
            <w:pPr>
              <w:pStyle w:val="TableParagraph"/>
              <w:tabs>
                <w:tab w:val="left" w:pos="356"/>
              </w:tabs>
              <w:ind w:right="235"/>
            </w:pPr>
            <w:r w:rsidRPr="00CF0413">
              <w:t>- наборы геометрических фигур;</w:t>
            </w:r>
          </w:p>
          <w:p w:rsidR="00ED2AEB" w:rsidRPr="00CF0413" w:rsidRDefault="00ED2AEB" w:rsidP="00ED2AEB">
            <w:pPr>
              <w:pStyle w:val="TableParagraph"/>
              <w:tabs>
                <w:tab w:val="left" w:pos="356"/>
              </w:tabs>
              <w:ind w:right="235"/>
            </w:pPr>
            <w:r w:rsidRPr="00CF0413">
              <w:t>- комплекты цифр;</w:t>
            </w:r>
          </w:p>
          <w:p w:rsidR="00ED2AEB" w:rsidRPr="00CF0413" w:rsidRDefault="00ED2AEB" w:rsidP="00ED2AEB">
            <w:pPr>
              <w:pStyle w:val="TableParagraph"/>
              <w:tabs>
                <w:tab w:val="left" w:pos="356"/>
              </w:tabs>
              <w:ind w:right="235"/>
              <w:rPr>
                <w:spacing w:val="1"/>
              </w:rPr>
            </w:pPr>
            <w:r w:rsidRPr="00CF0413">
              <w:t xml:space="preserve"> - счетные палочки, счеты;</w:t>
            </w:r>
            <w:r w:rsidRPr="00CF0413">
              <w:rPr>
                <w:spacing w:val="1"/>
              </w:rPr>
              <w:t xml:space="preserve"> </w:t>
            </w:r>
          </w:p>
          <w:p w:rsidR="00ED2AEB" w:rsidRPr="000F23F6" w:rsidRDefault="000F23F6" w:rsidP="00ED2AEB">
            <w:pPr>
              <w:pStyle w:val="TableParagraph"/>
              <w:tabs>
                <w:tab w:val="left" w:pos="356"/>
              </w:tabs>
              <w:ind w:right="235"/>
              <w:rPr>
                <w:b/>
              </w:rPr>
            </w:pPr>
            <w:r w:rsidRPr="000F23F6">
              <w:rPr>
                <w:b/>
              </w:rPr>
              <w:t>Окружающий мир:</w:t>
            </w:r>
          </w:p>
          <w:p w:rsidR="00F6456F" w:rsidRDefault="00ED2AEB" w:rsidP="00ED2AEB">
            <w:pPr>
              <w:pStyle w:val="TableParagraph"/>
              <w:tabs>
                <w:tab w:val="left" w:pos="356"/>
              </w:tabs>
              <w:ind w:right="235"/>
            </w:pPr>
            <w:r w:rsidRPr="00CF0413">
              <w:rPr>
                <w:i/>
              </w:rPr>
              <w:t xml:space="preserve"> </w:t>
            </w:r>
            <w:r w:rsidRPr="00CF0413">
              <w:t>-</w:t>
            </w:r>
            <w:r w:rsidRPr="00CF0413">
              <w:rPr>
                <w:spacing w:val="1"/>
              </w:rPr>
              <w:t xml:space="preserve"> </w:t>
            </w:r>
            <w:r w:rsidRPr="00CF0413">
              <w:t>предметные картинки;</w:t>
            </w:r>
          </w:p>
          <w:p w:rsidR="00ED2AEB" w:rsidRPr="00CF0413" w:rsidRDefault="00ED2AEB" w:rsidP="00ED2AEB">
            <w:pPr>
              <w:pStyle w:val="TableParagraph"/>
              <w:tabs>
                <w:tab w:val="left" w:pos="356"/>
              </w:tabs>
              <w:ind w:right="235"/>
            </w:pPr>
            <w:r w:rsidRPr="00CF0413">
              <w:t>- предметно-схематические модели.</w:t>
            </w:r>
          </w:p>
          <w:p w:rsidR="00ED2AEB" w:rsidRPr="000F23F6" w:rsidRDefault="000F23F6" w:rsidP="00ED2AEB">
            <w:pPr>
              <w:pStyle w:val="TableParagraph"/>
              <w:spacing w:line="274" w:lineRule="exact"/>
              <w:rPr>
                <w:b/>
              </w:rPr>
            </w:pPr>
            <w:r w:rsidRPr="000F23F6">
              <w:rPr>
                <w:b/>
              </w:rPr>
              <w:t>Природа:</w:t>
            </w:r>
          </w:p>
          <w:p w:rsidR="00ED2AEB" w:rsidRPr="00CF0413" w:rsidRDefault="00ED2AEB" w:rsidP="002B6E6A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-предметные картинки;</w:t>
            </w:r>
          </w:p>
          <w:p w:rsidR="00ED2AEB" w:rsidRPr="00CF0413" w:rsidRDefault="00ED2AEB" w:rsidP="002B6E6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 предметно-схематические модели.</w:t>
            </w:r>
          </w:p>
        </w:tc>
      </w:tr>
      <w:tr w:rsidR="00ED2AEB" w:rsidRPr="00CF0413" w:rsidTr="00DF2967">
        <w:tc>
          <w:tcPr>
            <w:tcW w:w="1983" w:type="dxa"/>
          </w:tcPr>
          <w:p w:rsidR="00ED2AEB" w:rsidRPr="00CF0413" w:rsidRDefault="00ED2AEB" w:rsidP="002B6E6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color w:val="000000"/>
                <w:sz w:val="22"/>
                <w:szCs w:val="22"/>
              </w:rPr>
              <w:t>Образовательная деятельность в режимных моме</w:t>
            </w:r>
            <w:r w:rsidRPr="00CF0413">
              <w:rPr>
                <w:color w:val="000000"/>
                <w:sz w:val="22"/>
                <w:szCs w:val="22"/>
              </w:rPr>
              <w:t>н</w:t>
            </w:r>
            <w:r w:rsidRPr="00CF0413">
              <w:rPr>
                <w:color w:val="000000"/>
                <w:sz w:val="22"/>
                <w:szCs w:val="22"/>
              </w:rPr>
              <w:t>тах</w:t>
            </w:r>
          </w:p>
        </w:tc>
        <w:tc>
          <w:tcPr>
            <w:tcW w:w="1669" w:type="dxa"/>
          </w:tcPr>
          <w:p w:rsidR="00ED2AEB" w:rsidRPr="00CF0413" w:rsidRDefault="00ED2AEB" w:rsidP="002B6E6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Фронтальный</w:t>
            </w:r>
            <w:r w:rsidRPr="00CF0413">
              <w:rPr>
                <w:spacing w:val="1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Подгрупповой</w:t>
            </w:r>
            <w:r w:rsidRPr="00CF0413">
              <w:rPr>
                <w:spacing w:val="1"/>
                <w:sz w:val="22"/>
                <w:szCs w:val="22"/>
              </w:rPr>
              <w:t xml:space="preserve"> </w:t>
            </w:r>
            <w:r w:rsidRPr="00CF0413">
              <w:rPr>
                <w:spacing w:val="-1"/>
                <w:sz w:val="22"/>
                <w:szCs w:val="22"/>
              </w:rPr>
              <w:t>Индивидуал</w:t>
            </w:r>
            <w:r w:rsidRPr="00CF0413">
              <w:rPr>
                <w:spacing w:val="-1"/>
                <w:sz w:val="22"/>
                <w:szCs w:val="22"/>
              </w:rPr>
              <w:t>ь</w:t>
            </w:r>
            <w:r w:rsidRPr="00CF0413">
              <w:rPr>
                <w:spacing w:val="-1"/>
                <w:sz w:val="22"/>
                <w:szCs w:val="22"/>
              </w:rPr>
              <w:t>ный</w:t>
            </w:r>
          </w:p>
        </w:tc>
        <w:tc>
          <w:tcPr>
            <w:tcW w:w="1985" w:type="dxa"/>
          </w:tcPr>
          <w:p w:rsidR="00CB6AA2" w:rsidRPr="00CF0413" w:rsidRDefault="00CB6AA2" w:rsidP="00CB6AA2">
            <w:pPr>
              <w:pStyle w:val="TableParagraph"/>
              <w:ind w:right="34"/>
            </w:pPr>
            <w:r w:rsidRPr="00CF0413">
              <w:t>-</w:t>
            </w:r>
            <w:r w:rsidR="00ED2AEB" w:rsidRPr="00CF0413">
              <w:t>Оформление книг-самоделок.</w:t>
            </w:r>
          </w:p>
          <w:p w:rsidR="00ED2AEB" w:rsidRPr="00CF0413" w:rsidRDefault="00ED2AEB" w:rsidP="00CB6AA2">
            <w:pPr>
              <w:pStyle w:val="TableParagraph"/>
              <w:ind w:right="34"/>
            </w:pPr>
            <w:r w:rsidRPr="00CF0413">
              <w:rPr>
                <w:spacing w:val="-9"/>
              </w:rPr>
              <w:t xml:space="preserve"> </w:t>
            </w:r>
            <w:r w:rsidRPr="00CF0413">
              <w:t>-</w:t>
            </w:r>
            <w:r w:rsidRPr="00CF0413">
              <w:rPr>
                <w:spacing w:val="-9"/>
              </w:rPr>
              <w:t xml:space="preserve"> </w:t>
            </w:r>
            <w:r w:rsidRPr="00CF0413">
              <w:t>Беседы.</w:t>
            </w:r>
          </w:p>
          <w:p w:rsidR="00EF6C81" w:rsidRDefault="00CB6AA2" w:rsidP="00CB6AA2">
            <w:pPr>
              <w:pStyle w:val="TableParagraph"/>
              <w:tabs>
                <w:tab w:val="left" w:pos="358"/>
              </w:tabs>
              <w:ind w:right="34"/>
              <w:rPr>
                <w:spacing w:val="-10"/>
              </w:rPr>
            </w:pPr>
            <w:r w:rsidRPr="00CF0413">
              <w:t xml:space="preserve">- </w:t>
            </w:r>
            <w:r w:rsidR="00ED2AEB" w:rsidRPr="00CF0413">
              <w:t>Решение</w:t>
            </w:r>
            <w:r w:rsidR="00ED2AEB" w:rsidRPr="00CF0413">
              <w:rPr>
                <w:spacing w:val="-10"/>
              </w:rPr>
              <w:t xml:space="preserve"> </w:t>
            </w:r>
          </w:p>
          <w:p w:rsidR="00EF6C81" w:rsidRDefault="00ED2AEB" w:rsidP="00CB6AA2">
            <w:pPr>
              <w:pStyle w:val="TableParagraph"/>
              <w:tabs>
                <w:tab w:val="left" w:pos="358"/>
              </w:tabs>
              <w:ind w:right="34"/>
              <w:rPr>
                <w:spacing w:val="-8"/>
              </w:rPr>
            </w:pPr>
            <w:r w:rsidRPr="00CF0413">
              <w:t>проблемных</w:t>
            </w:r>
            <w:r w:rsidRPr="00CF0413">
              <w:rPr>
                <w:spacing w:val="-8"/>
              </w:rPr>
              <w:t xml:space="preserve"> </w:t>
            </w:r>
          </w:p>
          <w:p w:rsidR="00CB6AA2" w:rsidRPr="00CF0413" w:rsidRDefault="00ED2AEB" w:rsidP="00CB6AA2">
            <w:pPr>
              <w:pStyle w:val="TableParagraph"/>
              <w:tabs>
                <w:tab w:val="left" w:pos="358"/>
              </w:tabs>
              <w:ind w:right="34"/>
            </w:pPr>
            <w:r w:rsidRPr="00CF0413">
              <w:t xml:space="preserve">ситуаций. </w:t>
            </w:r>
          </w:p>
          <w:p w:rsidR="00ED2AEB" w:rsidRPr="00CF0413" w:rsidRDefault="00ED2AEB" w:rsidP="00CB6AA2">
            <w:pPr>
              <w:pStyle w:val="TableParagraph"/>
              <w:tabs>
                <w:tab w:val="left" w:pos="358"/>
              </w:tabs>
              <w:ind w:right="34"/>
            </w:pPr>
            <w:r w:rsidRPr="00CF0413">
              <w:t>- Отгадывание и со</w:t>
            </w:r>
            <w:r w:rsidR="00CB6AA2" w:rsidRPr="00CF0413">
              <w:t>чине</w:t>
            </w:r>
            <w:r w:rsidRPr="00CF0413">
              <w:t>ние</w:t>
            </w:r>
            <w:r w:rsidRPr="00CF0413">
              <w:rPr>
                <w:spacing w:val="-1"/>
              </w:rPr>
              <w:t xml:space="preserve"> </w:t>
            </w:r>
            <w:r w:rsidRPr="00CF0413">
              <w:t>заг</w:t>
            </w:r>
            <w:r w:rsidRPr="00CF0413">
              <w:t>а</w:t>
            </w:r>
            <w:r w:rsidRPr="00CF0413">
              <w:t>док.</w:t>
            </w:r>
          </w:p>
          <w:p w:rsidR="00ED2AEB" w:rsidRPr="00CF0413" w:rsidRDefault="00CB6AA2" w:rsidP="00CB6AA2">
            <w:pPr>
              <w:pStyle w:val="pboth"/>
              <w:spacing w:before="0" w:beforeAutospacing="0" w:after="0" w:afterAutospacing="0" w:line="293" w:lineRule="atLeast"/>
              <w:ind w:right="34"/>
              <w:rPr>
                <w:color w:val="000000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lastRenderedPageBreak/>
              <w:t xml:space="preserve">- </w:t>
            </w:r>
            <w:r w:rsidR="00ED2AEB" w:rsidRPr="00CF0413">
              <w:rPr>
                <w:sz w:val="22"/>
                <w:szCs w:val="22"/>
              </w:rPr>
              <w:t>Игры</w:t>
            </w:r>
            <w:r w:rsidR="00ED2AEB" w:rsidRPr="00CF0413">
              <w:rPr>
                <w:spacing w:val="-4"/>
                <w:sz w:val="22"/>
                <w:szCs w:val="22"/>
              </w:rPr>
              <w:t xml:space="preserve"> </w:t>
            </w:r>
            <w:r w:rsidR="00ED2AEB" w:rsidRPr="00CF0413">
              <w:rPr>
                <w:sz w:val="22"/>
                <w:szCs w:val="22"/>
              </w:rPr>
              <w:t>–</w:t>
            </w:r>
            <w:r w:rsidR="00ED2AEB" w:rsidRPr="00CF0413">
              <w:rPr>
                <w:spacing w:val="-2"/>
                <w:sz w:val="22"/>
                <w:szCs w:val="22"/>
              </w:rPr>
              <w:t xml:space="preserve"> </w:t>
            </w:r>
            <w:r w:rsidR="00ED2AEB" w:rsidRPr="00CF0413">
              <w:rPr>
                <w:sz w:val="22"/>
                <w:szCs w:val="22"/>
              </w:rPr>
              <w:t>экспер</w:t>
            </w:r>
            <w:r w:rsidR="00ED2AEB" w:rsidRPr="00CF0413">
              <w:rPr>
                <w:sz w:val="22"/>
                <w:szCs w:val="22"/>
              </w:rPr>
              <w:t>и</w:t>
            </w:r>
            <w:r w:rsidR="00ED2AEB" w:rsidRPr="00CF0413">
              <w:rPr>
                <w:sz w:val="22"/>
                <w:szCs w:val="22"/>
              </w:rPr>
              <w:t>менты.</w:t>
            </w:r>
          </w:p>
        </w:tc>
        <w:tc>
          <w:tcPr>
            <w:tcW w:w="4819" w:type="dxa"/>
          </w:tcPr>
          <w:p w:rsidR="000F23F6" w:rsidRDefault="000F23F6" w:rsidP="000F23F6">
            <w:pPr>
              <w:pStyle w:val="TableParagraph"/>
              <w:tabs>
                <w:tab w:val="left" w:pos="356"/>
              </w:tabs>
              <w:ind w:right="213"/>
            </w:pPr>
            <w:r w:rsidRPr="000F23F6">
              <w:rPr>
                <w:b/>
              </w:rPr>
              <w:lastRenderedPageBreak/>
              <w:t>Сенсорные эталоны и познавательные де</w:t>
            </w:r>
            <w:r w:rsidRPr="000F23F6">
              <w:rPr>
                <w:b/>
              </w:rPr>
              <w:t>й</w:t>
            </w:r>
            <w:r w:rsidRPr="000F23F6">
              <w:rPr>
                <w:b/>
              </w:rPr>
              <w:t>ствия:</w:t>
            </w:r>
            <w:r w:rsidRPr="00CF0413">
              <w:t xml:space="preserve"> </w:t>
            </w:r>
          </w:p>
          <w:p w:rsidR="000F23F6" w:rsidRDefault="000F23F6" w:rsidP="000F23F6">
            <w:pPr>
              <w:pStyle w:val="TableParagraph"/>
              <w:tabs>
                <w:tab w:val="left" w:pos="356"/>
              </w:tabs>
              <w:ind w:right="213"/>
            </w:pPr>
            <w:r w:rsidRPr="00CF0413">
              <w:t>- индивидуальные</w:t>
            </w:r>
            <w:r w:rsidRPr="00CF0413">
              <w:rPr>
                <w:spacing w:val="-58"/>
              </w:rPr>
              <w:t xml:space="preserve"> </w:t>
            </w:r>
            <w:r w:rsidRPr="00CF0413">
              <w:t>дневники с фиксацией</w:t>
            </w:r>
            <w:r>
              <w:t xml:space="preserve"> оп</w:t>
            </w:r>
            <w:r>
              <w:t>ы</w:t>
            </w:r>
            <w:r>
              <w:t>тов;</w:t>
            </w:r>
          </w:p>
          <w:p w:rsidR="000F23F6" w:rsidRPr="00CF0413" w:rsidRDefault="000F23F6" w:rsidP="000F23F6">
            <w:pPr>
              <w:pStyle w:val="TableParagraph"/>
              <w:tabs>
                <w:tab w:val="left" w:pos="356"/>
              </w:tabs>
              <w:ind w:right="213"/>
            </w:pPr>
            <w:r>
              <w:t>- емкости разной вмести</w:t>
            </w:r>
            <w:r w:rsidRPr="00CF0413">
              <w:t>мости,</w:t>
            </w:r>
            <w:r w:rsidRPr="00CF0413">
              <w:rPr>
                <w:spacing w:val="-1"/>
              </w:rPr>
              <w:t xml:space="preserve"> </w:t>
            </w:r>
            <w:r w:rsidRPr="00CF0413">
              <w:t>ложки, лопа</w:t>
            </w:r>
            <w:r w:rsidRPr="00CF0413">
              <w:t>т</w:t>
            </w:r>
            <w:r w:rsidRPr="00CF0413">
              <w:t>ки,</w:t>
            </w:r>
            <w:r w:rsidRPr="00CF0413">
              <w:rPr>
                <w:spacing w:val="-3"/>
              </w:rPr>
              <w:t xml:space="preserve"> </w:t>
            </w:r>
            <w:r w:rsidRPr="00CF0413">
              <w:t>палочки, воронки,</w:t>
            </w:r>
            <w:r w:rsidRPr="00CF0413">
              <w:rPr>
                <w:spacing w:val="-1"/>
              </w:rPr>
              <w:t xml:space="preserve"> </w:t>
            </w:r>
            <w:r w:rsidRPr="00CF0413">
              <w:t>сито;</w:t>
            </w:r>
          </w:p>
          <w:p w:rsidR="000F23F6" w:rsidRPr="00CF0413" w:rsidRDefault="000F23F6" w:rsidP="000F23F6">
            <w:pPr>
              <w:pStyle w:val="TableParagraph"/>
              <w:tabs>
                <w:tab w:val="left" w:pos="356"/>
              </w:tabs>
            </w:pPr>
            <w:r w:rsidRPr="00CF0413">
              <w:t>-лупы,</w:t>
            </w:r>
            <w:r w:rsidRPr="00CF0413">
              <w:rPr>
                <w:spacing w:val="-3"/>
              </w:rPr>
              <w:t xml:space="preserve"> </w:t>
            </w:r>
            <w:r w:rsidRPr="00CF0413">
              <w:t>цветные</w:t>
            </w:r>
            <w:r w:rsidRPr="00CF0413">
              <w:rPr>
                <w:spacing w:val="-3"/>
              </w:rPr>
              <w:t xml:space="preserve"> </w:t>
            </w:r>
            <w:r w:rsidRPr="00CF0413">
              <w:t>витражи;</w:t>
            </w:r>
          </w:p>
          <w:p w:rsidR="000F23F6" w:rsidRPr="00CF0413" w:rsidRDefault="000F23F6" w:rsidP="000F23F6">
            <w:pPr>
              <w:pStyle w:val="TableParagraph"/>
              <w:tabs>
                <w:tab w:val="left" w:pos="356"/>
              </w:tabs>
            </w:pPr>
            <w:r>
              <w:rPr>
                <w:spacing w:val="-3"/>
              </w:rPr>
              <w:t>-</w:t>
            </w:r>
            <w:r w:rsidRPr="00CF0413">
              <w:rPr>
                <w:spacing w:val="-4"/>
              </w:rPr>
              <w:t xml:space="preserve"> </w:t>
            </w:r>
            <w:r w:rsidRPr="00CF0413">
              <w:t>магниты,</w:t>
            </w:r>
            <w:r w:rsidRPr="00CF0413">
              <w:rPr>
                <w:spacing w:val="-3"/>
              </w:rPr>
              <w:t xml:space="preserve"> </w:t>
            </w:r>
            <w:r w:rsidRPr="00CF0413">
              <w:t>фонарики;</w:t>
            </w:r>
          </w:p>
          <w:p w:rsidR="000F23F6" w:rsidRPr="00CF0413" w:rsidRDefault="000F23F6" w:rsidP="000F23F6">
            <w:pPr>
              <w:pStyle w:val="TableParagraph"/>
              <w:ind w:right="57"/>
            </w:pPr>
            <w:r w:rsidRPr="00CF0413">
              <w:t>-схемы, модели, таблицы с «алгоритмами» в</w:t>
            </w:r>
            <w:r w:rsidRPr="00CF0413">
              <w:t>ы</w:t>
            </w:r>
            <w:r w:rsidRPr="00CF0413">
              <w:lastRenderedPageBreak/>
              <w:t>полнения опытов;</w:t>
            </w:r>
          </w:p>
          <w:p w:rsidR="000F23F6" w:rsidRPr="00CF0413" w:rsidRDefault="000F23F6" w:rsidP="000F23F6">
            <w:pPr>
              <w:pStyle w:val="TableParagraph"/>
              <w:ind w:right="57"/>
            </w:pPr>
            <w:r w:rsidRPr="00CF0413">
              <w:t>- материалы по разделам: песок и вода, звук</w:t>
            </w:r>
            <w:r>
              <w:t>, магниты, бумага, стекло, рези</w:t>
            </w:r>
            <w:r w:rsidRPr="00CF0413">
              <w:t>на;</w:t>
            </w:r>
          </w:p>
          <w:p w:rsidR="000F23F6" w:rsidRPr="00CF0413" w:rsidRDefault="000F23F6" w:rsidP="000F23F6">
            <w:pPr>
              <w:pStyle w:val="TableParagraph"/>
              <w:ind w:right="57"/>
            </w:pPr>
            <w:r w:rsidRPr="00CF0413">
              <w:t>- прозрачные и непрозрачные сосуды разной</w:t>
            </w:r>
            <w:r w:rsidRPr="00CF0413">
              <w:rPr>
                <w:spacing w:val="1"/>
              </w:rPr>
              <w:t xml:space="preserve"> </w:t>
            </w:r>
            <w:r w:rsidRPr="00CF0413">
              <w:t>конфигурации и объема;</w:t>
            </w:r>
          </w:p>
          <w:p w:rsidR="000F23F6" w:rsidRPr="00CF0413" w:rsidRDefault="000F23F6" w:rsidP="000F23F6">
            <w:pPr>
              <w:pStyle w:val="TableParagraph"/>
              <w:ind w:right="57"/>
            </w:pPr>
            <w:r w:rsidRPr="00CF0413">
              <w:t>- мерные стаканы;</w:t>
            </w:r>
          </w:p>
          <w:p w:rsidR="000F23F6" w:rsidRPr="00CF0413" w:rsidRDefault="000F23F6" w:rsidP="000F23F6">
            <w:pPr>
              <w:pStyle w:val="TableParagraph"/>
              <w:ind w:right="57"/>
            </w:pPr>
            <w:r w:rsidRPr="00CF0413">
              <w:t xml:space="preserve"> -</w:t>
            </w:r>
            <w:r w:rsidRPr="00CF0413">
              <w:rPr>
                <w:spacing w:val="1"/>
              </w:rPr>
              <w:t xml:space="preserve"> </w:t>
            </w:r>
            <w:r w:rsidRPr="00CF0413">
              <w:t>формы для льда;</w:t>
            </w:r>
          </w:p>
          <w:p w:rsidR="000F23F6" w:rsidRPr="00CF0413" w:rsidRDefault="000F23F6" w:rsidP="000F23F6">
            <w:pPr>
              <w:pStyle w:val="TableParagraph"/>
              <w:ind w:right="57"/>
            </w:pPr>
            <w:r w:rsidRPr="00CF0413">
              <w:t>-деревянные палочки;</w:t>
            </w:r>
          </w:p>
          <w:p w:rsidR="000F23F6" w:rsidRPr="00CF0413" w:rsidRDefault="000F23F6" w:rsidP="000F23F6">
            <w:pPr>
              <w:pStyle w:val="TableParagraph"/>
              <w:ind w:right="57"/>
            </w:pPr>
            <w:r w:rsidRPr="00CF0413">
              <w:t>- бросовый</w:t>
            </w:r>
            <w:r w:rsidRPr="00CF0413">
              <w:rPr>
                <w:spacing w:val="-57"/>
              </w:rPr>
              <w:t xml:space="preserve"> </w:t>
            </w:r>
            <w:r w:rsidRPr="00CF0413">
              <w:t>материал;</w:t>
            </w:r>
          </w:p>
          <w:p w:rsidR="000F23F6" w:rsidRPr="00CF0413" w:rsidRDefault="000F23F6" w:rsidP="000F23F6">
            <w:pPr>
              <w:pStyle w:val="TableParagraph"/>
              <w:ind w:right="57"/>
            </w:pPr>
            <w:r w:rsidRPr="00CF0413">
              <w:rPr>
                <w:spacing w:val="-1"/>
              </w:rPr>
              <w:t xml:space="preserve"> </w:t>
            </w:r>
            <w:r w:rsidRPr="00CF0413">
              <w:t>-</w:t>
            </w:r>
            <w:r w:rsidRPr="00CF0413">
              <w:rPr>
                <w:spacing w:val="-1"/>
              </w:rPr>
              <w:t xml:space="preserve"> </w:t>
            </w:r>
            <w:r w:rsidRPr="00CF0413">
              <w:t>разные</w:t>
            </w:r>
            <w:r w:rsidRPr="00CF0413">
              <w:rPr>
                <w:spacing w:val="-2"/>
              </w:rPr>
              <w:t xml:space="preserve"> </w:t>
            </w:r>
            <w:r w:rsidRPr="00CF0413">
              <w:t>виды бумаги.</w:t>
            </w:r>
          </w:p>
          <w:p w:rsidR="00ED2AEB" w:rsidRPr="000F23F6" w:rsidRDefault="000F23F6" w:rsidP="00CB6AA2">
            <w:pPr>
              <w:pStyle w:val="TableParagraph"/>
              <w:ind w:left="33" w:right="57"/>
              <w:rPr>
                <w:b/>
              </w:rPr>
            </w:pPr>
            <w:r w:rsidRPr="000F23F6">
              <w:rPr>
                <w:b/>
              </w:rPr>
              <w:t>Математические представления:</w:t>
            </w:r>
          </w:p>
          <w:p w:rsidR="00CB6AA2" w:rsidRPr="00CF0413" w:rsidRDefault="00CB6AA2" w:rsidP="00CB6AA2">
            <w:pPr>
              <w:pStyle w:val="TableParagraph"/>
              <w:tabs>
                <w:tab w:val="left" w:pos="356"/>
              </w:tabs>
            </w:pPr>
            <w:r w:rsidRPr="00CF0413">
              <w:t>-</w:t>
            </w:r>
            <w:r w:rsidR="00ED2AEB" w:rsidRPr="00CF0413">
              <w:t>счетный материал (игрушки, мелкие предметы,</w:t>
            </w:r>
            <w:r w:rsidR="00ED2AEB" w:rsidRPr="00CF0413">
              <w:rPr>
                <w:spacing w:val="1"/>
              </w:rPr>
              <w:t xml:space="preserve"> </w:t>
            </w:r>
            <w:r w:rsidR="00ED2AEB" w:rsidRPr="00CF0413">
              <w:t>предметные картинки);</w:t>
            </w:r>
          </w:p>
          <w:p w:rsidR="00CB6AA2" w:rsidRPr="00CF0413" w:rsidRDefault="00ED2AEB" w:rsidP="00CB6AA2">
            <w:pPr>
              <w:pStyle w:val="TableParagraph"/>
              <w:tabs>
                <w:tab w:val="left" w:pos="356"/>
              </w:tabs>
            </w:pPr>
            <w:r w:rsidRPr="00CF0413">
              <w:t>- наборы геометриче</w:t>
            </w:r>
            <w:r w:rsidR="00CB6AA2" w:rsidRPr="00CF0413">
              <w:t>ских фи</w:t>
            </w:r>
            <w:r w:rsidRPr="00CF0413">
              <w:t>гур;</w:t>
            </w:r>
          </w:p>
          <w:p w:rsidR="00D00423" w:rsidRPr="00CF0413" w:rsidRDefault="00ED2AEB" w:rsidP="00D00423">
            <w:pPr>
              <w:pStyle w:val="TableParagraph"/>
            </w:pPr>
            <w:r w:rsidRPr="00CF0413">
              <w:t>-</w:t>
            </w:r>
            <w:r w:rsidRPr="00CF0413">
              <w:rPr>
                <w:spacing w:val="-3"/>
              </w:rPr>
              <w:t xml:space="preserve"> </w:t>
            </w:r>
            <w:r w:rsidRPr="00CF0413">
              <w:t>набор</w:t>
            </w:r>
            <w:r w:rsidRPr="00CF0413">
              <w:rPr>
                <w:spacing w:val="-1"/>
              </w:rPr>
              <w:t xml:space="preserve"> </w:t>
            </w:r>
            <w:r w:rsidRPr="00CF0413">
              <w:t>объемных</w:t>
            </w:r>
            <w:r w:rsidRPr="00CF0413">
              <w:rPr>
                <w:spacing w:val="3"/>
              </w:rPr>
              <w:t xml:space="preserve"> </w:t>
            </w:r>
            <w:r w:rsidRPr="00CF0413">
              <w:t>геометрических</w:t>
            </w:r>
            <w:r w:rsidRPr="00CF0413">
              <w:rPr>
                <w:spacing w:val="3"/>
              </w:rPr>
              <w:t xml:space="preserve"> </w:t>
            </w:r>
            <w:r w:rsidRPr="00CF0413">
              <w:t>фигур;</w:t>
            </w:r>
          </w:p>
          <w:p w:rsidR="00D00423" w:rsidRPr="00CF0413" w:rsidRDefault="00D00423" w:rsidP="00D00423">
            <w:pPr>
              <w:pStyle w:val="TableParagraph"/>
            </w:pPr>
            <w:r w:rsidRPr="00CF0413">
              <w:t>-</w:t>
            </w:r>
            <w:r w:rsidR="00ED2AEB" w:rsidRPr="00CF0413">
              <w:t>игры</w:t>
            </w:r>
            <w:r w:rsidR="00ED2AEB" w:rsidRPr="00CF0413">
              <w:rPr>
                <w:spacing w:val="-3"/>
              </w:rPr>
              <w:t xml:space="preserve"> </w:t>
            </w:r>
            <w:r w:rsidR="00ED2AEB" w:rsidRPr="00CF0413">
              <w:t>для</w:t>
            </w:r>
            <w:r w:rsidR="00ED2AEB" w:rsidRPr="00CF0413">
              <w:rPr>
                <w:spacing w:val="-2"/>
              </w:rPr>
              <w:t xml:space="preserve"> </w:t>
            </w:r>
            <w:r w:rsidR="00ED2AEB" w:rsidRPr="00CF0413">
              <w:t>деления</w:t>
            </w:r>
            <w:r w:rsidR="00ED2AEB" w:rsidRPr="00CF0413">
              <w:rPr>
                <w:spacing w:val="-2"/>
              </w:rPr>
              <w:t xml:space="preserve"> </w:t>
            </w:r>
            <w:r w:rsidR="00ED2AEB" w:rsidRPr="00CF0413">
              <w:t>целого</w:t>
            </w:r>
            <w:r w:rsidR="00ED2AEB" w:rsidRPr="00CF0413">
              <w:rPr>
                <w:spacing w:val="-2"/>
              </w:rPr>
              <w:t xml:space="preserve"> </w:t>
            </w:r>
            <w:r w:rsidR="00ED2AEB" w:rsidRPr="00CF0413">
              <w:t>предмета</w:t>
            </w:r>
            <w:r w:rsidR="00ED2AEB" w:rsidRPr="00CF0413">
              <w:rPr>
                <w:spacing w:val="-3"/>
              </w:rPr>
              <w:t xml:space="preserve"> </w:t>
            </w:r>
            <w:r w:rsidR="00ED2AEB" w:rsidRPr="00CF0413">
              <w:t>на</w:t>
            </w:r>
            <w:r w:rsidR="00ED2AEB" w:rsidRPr="00CF0413">
              <w:rPr>
                <w:spacing w:val="-2"/>
              </w:rPr>
              <w:t xml:space="preserve"> </w:t>
            </w:r>
            <w:r w:rsidR="00ED2AEB" w:rsidRPr="00CF0413">
              <w:t>части</w:t>
            </w:r>
            <w:r w:rsidR="00ED2AEB" w:rsidRPr="00CF0413">
              <w:rPr>
                <w:spacing w:val="-1"/>
              </w:rPr>
              <w:t xml:space="preserve"> </w:t>
            </w:r>
            <w:r w:rsidR="00ED2AEB" w:rsidRPr="00CF0413">
              <w:t>и</w:t>
            </w:r>
            <w:r w:rsidR="00ED2AEB" w:rsidRPr="00CF0413">
              <w:rPr>
                <w:spacing w:val="-1"/>
              </w:rPr>
              <w:t xml:space="preserve"> </w:t>
            </w:r>
            <w:r w:rsidR="00ED2AEB" w:rsidRPr="00CF0413">
              <w:t>составле</w:t>
            </w:r>
            <w:r w:rsidRPr="00CF0413">
              <w:t>ние</w:t>
            </w:r>
            <w:r w:rsidRPr="00CF0413">
              <w:rPr>
                <w:spacing w:val="-2"/>
              </w:rPr>
              <w:t xml:space="preserve"> </w:t>
            </w:r>
            <w:r w:rsidRPr="00CF0413">
              <w:t>целого</w:t>
            </w:r>
            <w:r w:rsidRPr="00CF0413">
              <w:rPr>
                <w:spacing w:val="-1"/>
              </w:rPr>
              <w:t xml:space="preserve"> </w:t>
            </w:r>
            <w:r w:rsidRPr="00CF0413">
              <w:t>из частей;</w:t>
            </w:r>
          </w:p>
          <w:p w:rsidR="00D00423" w:rsidRPr="00CF0413" w:rsidRDefault="00D00423" w:rsidP="00D00423">
            <w:pPr>
              <w:pStyle w:val="TableParagraph"/>
            </w:pPr>
            <w:r w:rsidRPr="00CF0413">
              <w:rPr>
                <w:spacing w:val="1"/>
              </w:rPr>
              <w:t xml:space="preserve"> </w:t>
            </w:r>
            <w:r w:rsidRPr="00CF0413">
              <w:t>-</w:t>
            </w:r>
            <w:r w:rsidRPr="00CF0413">
              <w:rPr>
                <w:spacing w:val="-2"/>
              </w:rPr>
              <w:t xml:space="preserve"> </w:t>
            </w:r>
            <w:r w:rsidRPr="00CF0413">
              <w:t>трафареты,</w:t>
            </w:r>
            <w:r w:rsidRPr="00CF0413">
              <w:rPr>
                <w:spacing w:val="-1"/>
              </w:rPr>
              <w:t xml:space="preserve"> </w:t>
            </w:r>
            <w:r w:rsidRPr="00CF0413">
              <w:t>линейки;</w:t>
            </w:r>
          </w:p>
          <w:p w:rsidR="00D00423" w:rsidRPr="00CF0413" w:rsidRDefault="00D00423" w:rsidP="00D00423">
            <w:pPr>
              <w:pStyle w:val="TableParagraph"/>
            </w:pPr>
            <w:r w:rsidRPr="00CF0413">
              <w:t>- игры для развития логического мышления - шашки,</w:t>
            </w:r>
            <w:r w:rsidRPr="00CF0413">
              <w:rPr>
                <w:spacing w:val="-57"/>
              </w:rPr>
              <w:t xml:space="preserve"> </w:t>
            </w:r>
            <w:r w:rsidRPr="00CF0413">
              <w:t>шахматы,</w:t>
            </w:r>
            <w:r w:rsidRPr="00CF0413">
              <w:rPr>
                <w:spacing w:val="-1"/>
              </w:rPr>
              <w:t xml:space="preserve"> </w:t>
            </w:r>
            <w:r w:rsidRPr="00CF0413">
              <w:t>крестики-нолики, лабиринты);</w:t>
            </w:r>
          </w:p>
          <w:p w:rsidR="00D00423" w:rsidRPr="00CF0413" w:rsidRDefault="00D00423" w:rsidP="00D00423">
            <w:pPr>
              <w:pStyle w:val="TableParagraph"/>
              <w:tabs>
                <w:tab w:val="left" w:pos="356"/>
              </w:tabs>
              <w:ind w:right="213"/>
            </w:pPr>
            <w:r w:rsidRPr="00CF0413">
              <w:t xml:space="preserve">-лэпбук «Математика – это интересно!». </w:t>
            </w:r>
          </w:p>
          <w:p w:rsidR="00D00423" w:rsidRPr="000F23F6" w:rsidRDefault="000F23F6" w:rsidP="00D00423">
            <w:pPr>
              <w:pStyle w:val="TableParagraph"/>
              <w:spacing w:before="1"/>
              <w:ind w:left="33"/>
              <w:rPr>
                <w:b/>
                <w:i/>
                <w:spacing w:val="-4"/>
              </w:rPr>
            </w:pPr>
            <w:r w:rsidRPr="000F23F6">
              <w:rPr>
                <w:b/>
              </w:rPr>
              <w:t>Окружающий мир:</w:t>
            </w:r>
          </w:p>
          <w:p w:rsidR="00D00423" w:rsidRPr="00CF0413" w:rsidRDefault="00D00423" w:rsidP="00D00423">
            <w:pPr>
              <w:pStyle w:val="TableParagraph"/>
              <w:spacing w:before="1"/>
              <w:ind w:left="33"/>
            </w:pPr>
            <w:r w:rsidRPr="00CF0413">
              <w:t>-</w:t>
            </w:r>
            <w:r w:rsidRPr="00CF0413">
              <w:rPr>
                <w:spacing w:val="-3"/>
              </w:rPr>
              <w:t xml:space="preserve"> </w:t>
            </w:r>
            <w:r w:rsidRPr="00CF0413">
              <w:t>наглядно-дидактические</w:t>
            </w:r>
            <w:r w:rsidRPr="00CF0413">
              <w:rPr>
                <w:spacing w:val="-4"/>
              </w:rPr>
              <w:t xml:space="preserve"> </w:t>
            </w:r>
            <w:r w:rsidRPr="00CF0413">
              <w:t>пособия;</w:t>
            </w:r>
          </w:p>
          <w:p w:rsidR="00D00423" w:rsidRPr="00CF0413" w:rsidRDefault="00D00423" w:rsidP="00D00423">
            <w:pPr>
              <w:pStyle w:val="TableParagraph"/>
              <w:tabs>
                <w:tab w:val="left" w:pos="356"/>
              </w:tabs>
              <w:spacing w:before="2"/>
            </w:pPr>
            <w:r w:rsidRPr="00CF0413">
              <w:t>-дидактические</w:t>
            </w:r>
            <w:r w:rsidRPr="00CF0413">
              <w:rPr>
                <w:spacing w:val="-2"/>
              </w:rPr>
              <w:t xml:space="preserve"> </w:t>
            </w:r>
            <w:r w:rsidRPr="00CF0413">
              <w:t>игры;</w:t>
            </w:r>
          </w:p>
          <w:p w:rsidR="00D00423" w:rsidRPr="00CF0413" w:rsidRDefault="00D00423" w:rsidP="00D00423">
            <w:pPr>
              <w:pStyle w:val="TableParagraph"/>
              <w:tabs>
                <w:tab w:val="left" w:pos="356"/>
              </w:tabs>
              <w:spacing w:before="2"/>
            </w:pPr>
            <w:r w:rsidRPr="00CF0413">
              <w:t>-</w:t>
            </w:r>
            <w:r w:rsidRPr="00CF0413">
              <w:rPr>
                <w:spacing w:val="-4"/>
              </w:rPr>
              <w:t xml:space="preserve"> </w:t>
            </w:r>
            <w:r w:rsidRPr="00CF0413">
              <w:t>тематическое</w:t>
            </w:r>
            <w:r w:rsidRPr="00CF0413">
              <w:rPr>
                <w:spacing w:val="-1"/>
              </w:rPr>
              <w:t xml:space="preserve"> </w:t>
            </w:r>
            <w:r w:rsidRPr="00CF0413">
              <w:t>лото, домино;</w:t>
            </w:r>
          </w:p>
          <w:p w:rsidR="00D00423" w:rsidRPr="00CF0413" w:rsidRDefault="00D00423" w:rsidP="00D00423">
            <w:pPr>
              <w:pStyle w:val="TableParagraph"/>
              <w:tabs>
                <w:tab w:val="left" w:pos="356"/>
              </w:tabs>
              <w:spacing w:before="1"/>
              <w:ind w:right="248"/>
            </w:pPr>
            <w:r w:rsidRPr="00CF0413">
              <w:t>-альбомы о людях разных профессий;</w:t>
            </w:r>
          </w:p>
          <w:p w:rsidR="00D00423" w:rsidRPr="00CF0413" w:rsidRDefault="00D00423" w:rsidP="00D00423">
            <w:pPr>
              <w:pStyle w:val="TableParagraph"/>
              <w:tabs>
                <w:tab w:val="left" w:pos="356"/>
              </w:tabs>
              <w:spacing w:before="1"/>
              <w:ind w:right="248"/>
            </w:pPr>
            <w:r w:rsidRPr="00CF0413">
              <w:t>- иллюстрированные книги, энциклопедии;</w:t>
            </w:r>
          </w:p>
          <w:p w:rsidR="00F6456F" w:rsidRDefault="00D00423" w:rsidP="00D00423">
            <w:pPr>
              <w:pStyle w:val="TableParagraph"/>
              <w:tabs>
                <w:tab w:val="left" w:pos="356"/>
              </w:tabs>
              <w:spacing w:before="1"/>
              <w:ind w:right="248"/>
            </w:pPr>
            <w:r w:rsidRPr="00CF0413">
              <w:t xml:space="preserve"> - тематические альбомы;</w:t>
            </w:r>
          </w:p>
          <w:p w:rsidR="00D00423" w:rsidRPr="000F23F6" w:rsidRDefault="00D00423" w:rsidP="00D00423">
            <w:pPr>
              <w:pStyle w:val="TableParagraph"/>
              <w:tabs>
                <w:tab w:val="left" w:pos="356"/>
              </w:tabs>
              <w:spacing w:before="1"/>
              <w:ind w:right="248"/>
              <w:rPr>
                <w:b/>
                <w:i/>
              </w:rPr>
            </w:pPr>
            <w:r w:rsidRPr="00CF0413">
              <w:t xml:space="preserve"> </w:t>
            </w:r>
            <w:r w:rsidR="000F23F6" w:rsidRPr="000F23F6">
              <w:rPr>
                <w:b/>
              </w:rPr>
              <w:t>Природа:</w:t>
            </w:r>
          </w:p>
          <w:p w:rsidR="00D00423" w:rsidRPr="00CF0413" w:rsidRDefault="00F6456F" w:rsidP="00D00423">
            <w:pPr>
              <w:pStyle w:val="TableParagraph"/>
              <w:spacing w:before="1"/>
            </w:pPr>
            <w:r>
              <w:rPr>
                <w:i/>
                <w:spacing w:val="-3"/>
              </w:rPr>
              <w:t>-</w:t>
            </w:r>
            <w:r w:rsidR="00D00423" w:rsidRPr="00CF0413">
              <w:t>календарь</w:t>
            </w:r>
            <w:r w:rsidR="00D00423" w:rsidRPr="00CF0413">
              <w:rPr>
                <w:spacing w:val="-1"/>
              </w:rPr>
              <w:t xml:space="preserve"> </w:t>
            </w:r>
            <w:r w:rsidR="00D00423" w:rsidRPr="00CF0413">
              <w:t>природы;</w:t>
            </w:r>
          </w:p>
          <w:p w:rsidR="00D00423" w:rsidRPr="00CF0413" w:rsidRDefault="00D00423" w:rsidP="00D00423">
            <w:pPr>
              <w:pStyle w:val="TableParagraph"/>
              <w:tabs>
                <w:tab w:val="left" w:pos="356"/>
              </w:tabs>
              <w:ind w:right="414"/>
            </w:pPr>
            <w:r w:rsidRPr="00CF0413">
              <w:t>-набор карточек с символами погодных</w:t>
            </w:r>
            <w:r w:rsidR="00F6456F">
              <w:t xml:space="preserve"> </w:t>
            </w:r>
            <w:r w:rsidRPr="00CF0413">
              <w:t>я</w:t>
            </w:r>
            <w:r w:rsidRPr="00CF0413">
              <w:t>в</w:t>
            </w:r>
            <w:r w:rsidRPr="00CF0413">
              <w:t>лений;</w:t>
            </w:r>
          </w:p>
          <w:p w:rsidR="00D00423" w:rsidRPr="00CF0413" w:rsidRDefault="00D00423" w:rsidP="00D00423">
            <w:pPr>
              <w:pStyle w:val="TableParagraph"/>
              <w:tabs>
                <w:tab w:val="left" w:pos="356"/>
              </w:tabs>
              <w:ind w:right="414"/>
            </w:pPr>
            <w:r w:rsidRPr="00CF0413">
              <w:t xml:space="preserve"> -</w:t>
            </w:r>
            <w:r w:rsidRPr="00CF0413">
              <w:rPr>
                <w:spacing w:val="1"/>
              </w:rPr>
              <w:t xml:space="preserve"> </w:t>
            </w:r>
            <w:r w:rsidRPr="00CF0413">
              <w:t>наглядно-дидактические пособия;</w:t>
            </w:r>
          </w:p>
          <w:p w:rsidR="00D00423" w:rsidRPr="00CF0413" w:rsidRDefault="00D00423" w:rsidP="00D00423">
            <w:pPr>
              <w:pStyle w:val="TableParagraph"/>
              <w:tabs>
                <w:tab w:val="left" w:pos="356"/>
              </w:tabs>
              <w:ind w:right="414"/>
            </w:pPr>
            <w:r w:rsidRPr="00CF0413">
              <w:t>- тематическое лото,</w:t>
            </w:r>
            <w:r w:rsidRPr="00CF0413">
              <w:rPr>
                <w:spacing w:val="-57"/>
              </w:rPr>
              <w:t xml:space="preserve"> </w:t>
            </w:r>
            <w:r w:rsidRPr="00CF0413">
              <w:t>домино</w:t>
            </w:r>
            <w:r w:rsidR="00F6456F">
              <w:t>;</w:t>
            </w:r>
          </w:p>
          <w:p w:rsidR="00D00423" w:rsidRPr="00CF0413" w:rsidRDefault="00D00423" w:rsidP="00D00423">
            <w:pPr>
              <w:pStyle w:val="TableParagraph"/>
              <w:tabs>
                <w:tab w:val="left" w:pos="356"/>
              </w:tabs>
              <w:ind w:right="414"/>
            </w:pPr>
            <w:r w:rsidRPr="00CF0413">
              <w:t xml:space="preserve"> -дидактические игры;</w:t>
            </w:r>
          </w:p>
          <w:p w:rsidR="00D00423" w:rsidRPr="00CF0413" w:rsidRDefault="00D00423" w:rsidP="00D00423">
            <w:pPr>
              <w:pStyle w:val="TableParagraph"/>
              <w:tabs>
                <w:tab w:val="left" w:pos="356"/>
              </w:tabs>
              <w:ind w:right="414"/>
            </w:pPr>
            <w:r w:rsidRPr="00CF0413">
              <w:t>- комнатные растения;</w:t>
            </w:r>
          </w:p>
          <w:p w:rsidR="00D00423" w:rsidRPr="00CF0413" w:rsidRDefault="00D00423" w:rsidP="00D00423">
            <w:pPr>
              <w:pStyle w:val="TableParagraph"/>
              <w:tabs>
                <w:tab w:val="left" w:pos="356"/>
              </w:tabs>
              <w:ind w:right="414"/>
            </w:pPr>
            <w:r w:rsidRPr="00CF0413">
              <w:t xml:space="preserve"> -</w:t>
            </w:r>
            <w:r w:rsidRPr="00CF0413">
              <w:rPr>
                <w:spacing w:val="1"/>
              </w:rPr>
              <w:t xml:space="preserve"> </w:t>
            </w:r>
            <w:r w:rsidRPr="00CF0413">
              <w:t>макеты;</w:t>
            </w:r>
          </w:p>
          <w:p w:rsidR="00D00423" w:rsidRPr="00CF0413" w:rsidRDefault="00D00423" w:rsidP="00D00423">
            <w:pPr>
              <w:pStyle w:val="TableParagraph"/>
            </w:pPr>
            <w:r w:rsidRPr="00CF0413">
              <w:t>-</w:t>
            </w:r>
            <w:r w:rsidRPr="00CF0413">
              <w:rPr>
                <w:spacing w:val="-2"/>
              </w:rPr>
              <w:t xml:space="preserve"> </w:t>
            </w:r>
            <w:r w:rsidRPr="00CF0413">
              <w:t>предметно-схематические</w:t>
            </w:r>
            <w:r w:rsidRPr="00CF0413">
              <w:rPr>
                <w:spacing w:val="-1"/>
              </w:rPr>
              <w:t xml:space="preserve"> </w:t>
            </w:r>
            <w:r w:rsidRPr="00CF0413">
              <w:t>модели;</w:t>
            </w:r>
          </w:p>
          <w:p w:rsidR="00D00423" w:rsidRPr="00CF0413" w:rsidRDefault="00D00423" w:rsidP="00D00423">
            <w:pPr>
              <w:pStyle w:val="TableParagraph"/>
              <w:tabs>
                <w:tab w:val="left" w:pos="356"/>
                <w:tab w:val="left" w:pos="5302"/>
              </w:tabs>
              <w:ind w:right="492"/>
            </w:pPr>
            <w:r w:rsidRPr="00CF0413">
              <w:t>-Лэпбуки «Зима», «Весна», «Осень»;</w:t>
            </w:r>
          </w:p>
          <w:p w:rsidR="00D00423" w:rsidRPr="00CF0413" w:rsidRDefault="00D00423" w:rsidP="00D00423">
            <w:pPr>
              <w:pStyle w:val="TableParagraph"/>
              <w:tabs>
                <w:tab w:val="left" w:pos="356"/>
                <w:tab w:val="left" w:pos="5302"/>
              </w:tabs>
              <w:ind w:right="492"/>
            </w:pPr>
            <w:r w:rsidRPr="00CF0413">
              <w:t>- природный материал</w:t>
            </w:r>
            <w:r w:rsidRPr="00CF0413">
              <w:rPr>
                <w:spacing w:val="-3"/>
              </w:rPr>
              <w:t xml:space="preserve"> </w:t>
            </w:r>
            <w:r w:rsidRPr="00CF0413">
              <w:t>(песок,</w:t>
            </w:r>
            <w:r w:rsidRPr="00CF0413">
              <w:rPr>
                <w:spacing w:val="-2"/>
              </w:rPr>
              <w:t xml:space="preserve"> </w:t>
            </w:r>
            <w:r w:rsidRPr="00CF0413">
              <w:t>вода,</w:t>
            </w:r>
            <w:r w:rsidRPr="00CF0413">
              <w:rPr>
                <w:spacing w:val="-1"/>
              </w:rPr>
              <w:t xml:space="preserve"> </w:t>
            </w:r>
            <w:r w:rsidRPr="00CF0413">
              <w:t>глина,</w:t>
            </w:r>
            <w:r w:rsidRPr="00CF0413">
              <w:rPr>
                <w:spacing w:val="-2"/>
              </w:rPr>
              <w:t xml:space="preserve"> </w:t>
            </w:r>
            <w:r w:rsidRPr="00CF0413">
              <w:t>камешки,</w:t>
            </w:r>
            <w:r w:rsidRPr="00CF0413">
              <w:rPr>
                <w:spacing w:val="-2"/>
              </w:rPr>
              <w:t xml:space="preserve"> </w:t>
            </w:r>
            <w:r w:rsidRPr="00CF0413">
              <w:t>ракушки,</w:t>
            </w:r>
            <w:r w:rsidRPr="00CF0413">
              <w:tab/>
            </w:r>
            <w:r w:rsidRPr="00CF0413">
              <w:rPr>
                <w:spacing w:val="-2"/>
              </w:rPr>
              <w:t>зем-</w:t>
            </w:r>
            <w:r w:rsidRPr="00CF0413">
              <w:rPr>
                <w:spacing w:val="-57"/>
              </w:rPr>
              <w:t xml:space="preserve"> </w:t>
            </w:r>
            <w:r w:rsidRPr="00CF0413">
              <w:t>ля, различные семена и плоды, кора деревьев, мох,</w:t>
            </w:r>
            <w:r w:rsidRPr="00CF0413">
              <w:rPr>
                <w:spacing w:val="1"/>
              </w:rPr>
              <w:t xml:space="preserve"> </w:t>
            </w:r>
            <w:r w:rsidRPr="00CF0413">
              <w:t>листья);-</w:t>
            </w:r>
            <w:r w:rsidRPr="00CF0413">
              <w:rPr>
                <w:spacing w:val="-4"/>
              </w:rPr>
              <w:t xml:space="preserve"> </w:t>
            </w:r>
            <w:r w:rsidRPr="00CF0413">
              <w:t>сыпучие</w:t>
            </w:r>
            <w:r w:rsidRPr="00CF0413">
              <w:rPr>
                <w:spacing w:val="-4"/>
              </w:rPr>
              <w:t xml:space="preserve"> </w:t>
            </w:r>
            <w:r w:rsidRPr="00CF0413">
              <w:t>продукты</w:t>
            </w:r>
            <w:r w:rsidRPr="00CF0413">
              <w:rPr>
                <w:spacing w:val="-2"/>
              </w:rPr>
              <w:t xml:space="preserve"> </w:t>
            </w:r>
            <w:r w:rsidRPr="00CF0413">
              <w:t>(желуди,</w:t>
            </w:r>
            <w:r w:rsidRPr="00CF0413">
              <w:rPr>
                <w:spacing w:val="-3"/>
              </w:rPr>
              <w:t xml:space="preserve"> </w:t>
            </w:r>
            <w:r w:rsidRPr="00CF0413">
              <w:t>фасоль,</w:t>
            </w:r>
            <w:r w:rsidRPr="00CF0413">
              <w:rPr>
                <w:spacing w:val="-3"/>
              </w:rPr>
              <w:t xml:space="preserve"> </w:t>
            </w:r>
            <w:r w:rsidRPr="00CF0413">
              <w:t>горох);</w:t>
            </w:r>
          </w:p>
          <w:p w:rsidR="00ED2AEB" w:rsidRPr="00CF0413" w:rsidRDefault="00D00423" w:rsidP="00D00423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лейки, опрыскиватель, палочки для рыхления почвы, кисточки).</w:t>
            </w:r>
          </w:p>
        </w:tc>
      </w:tr>
      <w:tr w:rsidR="001E799D" w:rsidRPr="00CF0413" w:rsidTr="00DF2967">
        <w:tc>
          <w:tcPr>
            <w:tcW w:w="1983" w:type="dxa"/>
          </w:tcPr>
          <w:p w:rsidR="001E799D" w:rsidRPr="00CF0413" w:rsidRDefault="001E799D" w:rsidP="001E799D">
            <w:pPr>
              <w:pStyle w:val="TableParagraph"/>
              <w:spacing w:before="8" w:line="237" w:lineRule="auto"/>
            </w:pPr>
            <w:r w:rsidRPr="00CF0413">
              <w:lastRenderedPageBreak/>
              <w:t>Самостоятельная</w:t>
            </w:r>
            <w:r w:rsidRPr="00CF0413">
              <w:rPr>
                <w:spacing w:val="-57"/>
              </w:rPr>
              <w:t xml:space="preserve"> </w:t>
            </w:r>
            <w:r w:rsidRPr="00CF0413">
              <w:t>деятельность</w:t>
            </w:r>
          </w:p>
          <w:p w:rsidR="001E799D" w:rsidRPr="00CF0413" w:rsidRDefault="001E799D" w:rsidP="001E799D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детей</w:t>
            </w:r>
          </w:p>
        </w:tc>
        <w:tc>
          <w:tcPr>
            <w:tcW w:w="1669" w:type="dxa"/>
          </w:tcPr>
          <w:p w:rsidR="001E799D" w:rsidRPr="00CF0413" w:rsidRDefault="001E799D" w:rsidP="002B6E6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Подгрупповой</w:t>
            </w:r>
            <w:r w:rsidRPr="00CF0413">
              <w:rPr>
                <w:spacing w:val="1"/>
                <w:sz w:val="22"/>
                <w:szCs w:val="22"/>
              </w:rPr>
              <w:t xml:space="preserve"> </w:t>
            </w:r>
            <w:r w:rsidRPr="00CF0413">
              <w:rPr>
                <w:spacing w:val="-1"/>
                <w:sz w:val="22"/>
                <w:szCs w:val="22"/>
              </w:rPr>
              <w:t>Индивидуал</w:t>
            </w:r>
            <w:r w:rsidRPr="00CF0413">
              <w:rPr>
                <w:spacing w:val="-1"/>
                <w:sz w:val="22"/>
                <w:szCs w:val="22"/>
              </w:rPr>
              <w:t>ь</w:t>
            </w:r>
            <w:r w:rsidRPr="00CF0413">
              <w:rPr>
                <w:spacing w:val="-1"/>
                <w:sz w:val="22"/>
                <w:szCs w:val="22"/>
              </w:rPr>
              <w:t>ный</w:t>
            </w:r>
          </w:p>
        </w:tc>
        <w:tc>
          <w:tcPr>
            <w:tcW w:w="1985" w:type="dxa"/>
          </w:tcPr>
          <w:p w:rsidR="001E799D" w:rsidRPr="00CF0413" w:rsidRDefault="001E799D" w:rsidP="001E799D">
            <w:pPr>
              <w:pStyle w:val="TableParagraph"/>
              <w:tabs>
                <w:tab w:val="left" w:pos="358"/>
              </w:tabs>
            </w:pPr>
            <w:r w:rsidRPr="00CF0413">
              <w:t>- Оформление книг-самоделок.</w:t>
            </w:r>
          </w:p>
          <w:p w:rsidR="001E799D" w:rsidRPr="00CF0413" w:rsidRDefault="001E799D" w:rsidP="001E799D">
            <w:pPr>
              <w:pStyle w:val="TableParagraph"/>
              <w:tabs>
                <w:tab w:val="left" w:pos="358"/>
              </w:tabs>
            </w:pPr>
            <w:r w:rsidRPr="00CF0413">
              <w:rPr>
                <w:spacing w:val="-3"/>
              </w:rPr>
              <w:t xml:space="preserve"> </w:t>
            </w:r>
            <w:r w:rsidRPr="00CF0413">
              <w:t>-</w:t>
            </w:r>
            <w:r w:rsidRPr="00CF0413">
              <w:rPr>
                <w:spacing w:val="-4"/>
              </w:rPr>
              <w:t xml:space="preserve"> </w:t>
            </w:r>
            <w:r w:rsidRPr="00CF0413">
              <w:t>Отгадывание</w:t>
            </w:r>
            <w:r w:rsidRPr="00CF0413">
              <w:rPr>
                <w:spacing w:val="-3"/>
              </w:rPr>
              <w:t xml:space="preserve"> </w:t>
            </w:r>
            <w:r w:rsidRPr="00CF0413">
              <w:t>и</w:t>
            </w:r>
            <w:r w:rsidRPr="00CF0413">
              <w:rPr>
                <w:spacing w:val="-57"/>
              </w:rPr>
              <w:t xml:space="preserve"> </w:t>
            </w:r>
            <w:r w:rsidRPr="00CF0413">
              <w:t>сочинение</w:t>
            </w:r>
            <w:r w:rsidRPr="00CF0413">
              <w:rPr>
                <w:spacing w:val="-2"/>
              </w:rPr>
              <w:t xml:space="preserve"> </w:t>
            </w:r>
            <w:r w:rsidRPr="00CF0413">
              <w:t>заг</w:t>
            </w:r>
            <w:r w:rsidRPr="00CF0413">
              <w:t>а</w:t>
            </w:r>
            <w:r w:rsidRPr="00CF0413">
              <w:t>док.</w:t>
            </w:r>
          </w:p>
          <w:p w:rsidR="001E799D" w:rsidRPr="00CF0413" w:rsidRDefault="001E799D" w:rsidP="001E799D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>-Рассматривание</w:t>
            </w:r>
            <w:r w:rsidRPr="00CF0413">
              <w:rPr>
                <w:spacing w:val="-4"/>
                <w:sz w:val="22"/>
                <w:szCs w:val="22"/>
              </w:rPr>
              <w:t xml:space="preserve"> </w:t>
            </w:r>
            <w:r w:rsidRPr="00CF0413">
              <w:rPr>
                <w:sz w:val="22"/>
                <w:szCs w:val="22"/>
              </w:rPr>
              <w:t>тематиче</w:t>
            </w:r>
            <w:r w:rsidR="000F23F6">
              <w:rPr>
                <w:sz w:val="22"/>
                <w:szCs w:val="22"/>
              </w:rPr>
              <w:t>ских э</w:t>
            </w:r>
            <w:r w:rsidR="000F23F6">
              <w:rPr>
                <w:sz w:val="22"/>
                <w:szCs w:val="22"/>
              </w:rPr>
              <w:t>н</w:t>
            </w:r>
            <w:r w:rsidR="000F23F6">
              <w:rPr>
                <w:sz w:val="22"/>
                <w:szCs w:val="22"/>
              </w:rPr>
              <w:t>циклопедий</w:t>
            </w:r>
          </w:p>
        </w:tc>
        <w:tc>
          <w:tcPr>
            <w:tcW w:w="4819" w:type="dxa"/>
          </w:tcPr>
          <w:p w:rsidR="000F23F6" w:rsidRDefault="000F23F6" w:rsidP="000F23F6">
            <w:pPr>
              <w:pStyle w:val="TableParagraph"/>
              <w:rPr>
                <w:b/>
              </w:rPr>
            </w:pPr>
            <w:r w:rsidRPr="000F23F6">
              <w:rPr>
                <w:b/>
              </w:rPr>
              <w:t>Сенсорные эталоны и познавательные дейс</w:t>
            </w:r>
            <w:r w:rsidRPr="000F23F6">
              <w:rPr>
                <w:b/>
              </w:rPr>
              <w:t>т</w:t>
            </w:r>
            <w:r w:rsidRPr="000F23F6">
              <w:rPr>
                <w:b/>
              </w:rPr>
              <w:t>вия:</w:t>
            </w:r>
          </w:p>
          <w:p w:rsidR="000F23F6" w:rsidRPr="00CF0413" w:rsidRDefault="000F23F6" w:rsidP="000F23F6">
            <w:pPr>
              <w:pStyle w:val="TableParagraph"/>
            </w:pPr>
            <w:r w:rsidRPr="00CF0413">
              <w:t xml:space="preserve"> -индивидуальные</w:t>
            </w:r>
            <w:r w:rsidRPr="00CF0413">
              <w:rPr>
                <w:spacing w:val="-4"/>
              </w:rPr>
              <w:t xml:space="preserve"> </w:t>
            </w:r>
            <w:r w:rsidRPr="00CF0413">
              <w:t>дневники</w:t>
            </w:r>
            <w:r w:rsidRPr="00CF0413">
              <w:rPr>
                <w:spacing w:val="-3"/>
              </w:rPr>
              <w:t xml:space="preserve"> </w:t>
            </w:r>
            <w:r w:rsidRPr="00CF0413">
              <w:t>с</w:t>
            </w:r>
            <w:r w:rsidRPr="00CF0413">
              <w:rPr>
                <w:spacing w:val="-4"/>
              </w:rPr>
              <w:t xml:space="preserve"> </w:t>
            </w:r>
            <w:r w:rsidRPr="00CF0413">
              <w:t>фиксацией</w:t>
            </w:r>
            <w:r w:rsidRPr="00CF0413">
              <w:rPr>
                <w:spacing w:val="-2"/>
              </w:rPr>
              <w:t xml:space="preserve"> </w:t>
            </w:r>
            <w:r w:rsidRPr="00CF0413">
              <w:t>оп</w:t>
            </w:r>
            <w:r w:rsidRPr="00CF0413">
              <w:t>ы</w:t>
            </w:r>
            <w:r w:rsidRPr="00CF0413">
              <w:t>тов;</w:t>
            </w:r>
          </w:p>
          <w:p w:rsidR="000F23F6" w:rsidRPr="00CF0413" w:rsidRDefault="000F23F6" w:rsidP="000F23F6">
            <w:pPr>
              <w:pStyle w:val="TableParagraph"/>
            </w:pPr>
            <w:r w:rsidRPr="00CF0413">
              <w:t>-емкости разной вместимости, ложки, лопатки, палочки,</w:t>
            </w:r>
            <w:r w:rsidRPr="00CF0413">
              <w:rPr>
                <w:spacing w:val="-2"/>
              </w:rPr>
              <w:t xml:space="preserve"> </w:t>
            </w:r>
            <w:r w:rsidRPr="00CF0413">
              <w:t>воронки,</w:t>
            </w:r>
            <w:r w:rsidRPr="00CF0413">
              <w:rPr>
                <w:spacing w:val="-1"/>
              </w:rPr>
              <w:t xml:space="preserve"> </w:t>
            </w:r>
            <w:r w:rsidRPr="00CF0413">
              <w:t>сито;</w:t>
            </w:r>
          </w:p>
          <w:p w:rsidR="000F23F6" w:rsidRPr="00CF0413" w:rsidRDefault="000F23F6" w:rsidP="000F23F6">
            <w:pPr>
              <w:pStyle w:val="TableParagraph"/>
            </w:pPr>
            <w:r w:rsidRPr="00CF0413">
              <w:t>-</w:t>
            </w:r>
            <w:r w:rsidRPr="00CF0413">
              <w:rPr>
                <w:spacing w:val="-2"/>
              </w:rPr>
              <w:t xml:space="preserve"> </w:t>
            </w:r>
            <w:r w:rsidRPr="00CF0413">
              <w:t>лупы,</w:t>
            </w:r>
            <w:r w:rsidRPr="00CF0413">
              <w:rPr>
                <w:spacing w:val="-2"/>
              </w:rPr>
              <w:t xml:space="preserve"> </w:t>
            </w:r>
            <w:r w:rsidRPr="00CF0413">
              <w:t>цветные</w:t>
            </w:r>
            <w:r w:rsidRPr="00CF0413">
              <w:rPr>
                <w:spacing w:val="-3"/>
              </w:rPr>
              <w:t xml:space="preserve"> </w:t>
            </w:r>
            <w:r w:rsidRPr="00CF0413">
              <w:t>витражи;</w:t>
            </w:r>
          </w:p>
          <w:p w:rsidR="000F23F6" w:rsidRPr="00CF0413" w:rsidRDefault="000F23F6" w:rsidP="000F23F6">
            <w:pPr>
              <w:pStyle w:val="TableParagraph"/>
              <w:ind w:right="57"/>
            </w:pPr>
            <w:r w:rsidRPr="00CF0413">
              <w:t>-магниты, фонарики;</w:t>
            </w:r>
          </w:p>
          <w:p w:rsidR="000F23F6" w:rsidRPr="00CF0413" w:rsidRDefault="000F23F6" w:rsidP="000F23F6">
            <w:pPr>
              <w:pStyle w:val="TableParagraph"/>
            </w:pPr>
            <w:r w:rsidRPr="00CF0413">
              <w:t>- песочные часы;</w:t>
            </w:r>
          </w:p>
          <w:p w:rsidR="000F23F6" w:rsidRPr="00CF0413" w:rsidRDefault="000F23F6" w:rsidP="000F23F6">
            <w:pPr>
              <w:pStyle w:val="TableParagraph"/>
            </w:pPr>
            <w:r w:rsidRPr="00CF0413">
              <w:t xml:space="preserve">- схемы, модели, таблицы </w:t>
            </w:r>
            <w:r w:rsidR="00EF6C81" w:rsidRPr="00CF0413">
              <w:t xml:space="preserve">с </w:t>
            </w:r>
            <w:r w:rsidR="00EF6C81" w:rsidRPr="00CF0413">
              <w:rPr>
                <w:spacing w:val="5"/>
              </w:rPr>
              <w:t>«</w:t>
            </w:r>
            <w:r w:rsidRPr="00CF0413">
              <w:t>алгоритмами»</w:t>
            </w:r>
            <w:r w:rsidRPr="00CF0413">
              <w:rPr>
                <w:spacing w:val="-12"/>
              </w:rPr>
              <w:t xml:space="preserve"> </w:t>
            </w:r>
            <w:r w:rsidRPr="00CF0413">
              <w:t>в</w:t>
            </w:r>
            <w:r w:rsidRPr="00CF0413">
              <w:t>ы</w:t>
            </w:r>
            <w:r w:rsidRPr="00CF0413">
              <w:t>полнения</w:t>
            </w:r>
            <w:r w:rsidRPr="00CF0413">
              <w:rPr>
                <w:spacing w:val="1"/>
              </w:rPr>
              <w:t xml:space="preserve"> </w:t>
            </w:r>
            <w:r w:rsidRPr="00CF0413">
              <w:t>опытов;</w:t>
            </w:r>
          </w:p>
          <w:p w:rsidR="000F23F6" w:rsidRPr="00CF0413" w:rsidRDefault="000F23F6" w:rsidP="000F23F6">
            <w:pPr>
              <w:pStyle w:val="TableParagraph"/>
              <w:tabs>
                <w:tab w:val="left" w:pos="356"/>
              </w:tabs>
              <w:ind w:right="-85"/>
            </w:pPr>
            <w:r w:rsidRPr="00CF0413">
              <w:t>-материалы по разделам: песок и вода, звук, ма</w:t>
            </w:r>
            <w:r w:rsidRPr="00CF0413">
              <w:t>г</w:t>
            </w:r>
            <w:r w:rsidRPr="00CF0413">
              <w:t>ниты,</w:t>
            </w:r>
            <w:r w:rsidRPr="00CF0413">
              <w:rPr>
                <w:spacing w:val="-57"/>
              </w:rPr>
              <w:t xml:space="preserve"> </w:t>
            </w:r>
            <w:r w:rsidRPr="00CF0413">
              <w:t>бумага, стекло, резина;</w:t>
            </w:r>
          </w:p>
          <w:p w:rsidR="000F23F6" w:rsidRPr="00CF0413" w:rsidRDefault="000F23F6" w:rsidP="000F23F6">
            <w:pPr>
              <w:pStyle w:val="TableParagraph"/>
              <w:tabs>
                <w:tab w:val="left" w:pos="356"/>
              </w:tabs>
              <w:ind w:right="-85"/>
            </w:pPr>
            <w:r w:rsidRPr="00CF0413">
              <w:t>- прозрачные и непрозрачные</w:t>
            </w:r>
            <w:r w:rsidRPr="00CF0413">
              <w:rPr>
                <w:spacing w:val="1"/>
              </w:rPr>
              <w:t xml:space="preserve"> </w:t>
            </w:r>
            <w:r w:rsidRPr="00CF0413">
              <w:t>сосуды разной конфигурации и объема;</w:t>
            </w:r>
          </w:p>
          <w:p w:rsidR="000F23F6" w:rsidRPr="00CF0413" w:rsidRDefault="000F23F6" w:rsidP="000F23F6">
            <w:pPr>
              <w:pStyle w:val="TableParagraph"/>
              <w:tabs>
                <w:tab w:val="left" w:pos="356"/>
              </w:tabs>
              <w:ind w:right="-85"/>
            </w:pPr>
            <w:r w:rsidRPr="00CF0413">
              <w:t>- мерные стаканы;</w:t>
            </w:r>
          </w:p>
          <w:p w:rsidR="000F23F6" w:rsidRPr="00CF0413" w:rsidRDefault="000F23F6" w:rsidP="000F23F6">
            <w:pPr>
              <w:pStyle w:val="TableParagraph"/>
              <w:tabs>
                <w:tab w:val="left" w:pos="356"/>
              </w:tabs>
              <w:ind w:right="-85"/>
            </w:pPr>
            <w:r w:rsidRPr="00CF0413">
              <w:t xml:space="preserve"> - формы для льда;</w:t>
            </w:r>
          </w:p>
          <w:p w:rsidR="000F23F6" w:rsidRPr="00CF0413" w:rsidRDefault="000F23F6" w:rsidP="000F23F6">
            <w:pPr>
              <w:pStyle w:val="TableParagraph"/>
              <w:tabs>
                <w:tab w:val="left" w:pos="356"/>
              </w:tabs>
              <w:ind w:right="-85"/>
            </w:pPr>
            <w:r w:rsidRPr="00CF0413">
              <w:lastRenderedPageBreak/>
              <w:t>-деревянные палочки;</w:t>
            </w:r>
          </w:p>
          <w:p w:rsidR="000F23F6" w:rsidRPr="00CF0413" w:rsidRDefault="000F23F6" w:rsidP="000F23F6">
            <w:pPr>
              <w:pStyle w:val="TableParagraph"/>
              <w:tabs>
                <w:tab w:val="left" w:pos="356"/>
              </w:tabs>
              <w:ind w:right="-85"/>
            </w:pPr>
            <w:r w:rsidRPr="00CF0413">
              <w:t>- бросовый</w:t>
            </w:r>
            <w:r w:rsidRPr="00CF0413">
              <w:rPr>
                <w:spacing w:val="-1"/>
              </w:rPr>
              <w:t xml:space="preserve"> </w:t>
            </w:r>
            <w:r w:rsidRPr="00CF0413">
              <w:t>материал;</w:t>
            </w:r>
          </w:p>
          <w:p w:rsidR="000F23F6" w:rsidRPr="00CF0413" w:rsidRDefault="000F23F6" w:rsidP="000F23F6">
            <w:pPr>
              <w:pStyle w:val="TableParagraph"/>
              <w:tabs>
                <w:tab w:val="left" w:pos="356"/>
              </w:tabs>
              <w:ind w:right="-85"/>
            </w:pPr>
            <w:r w:rsidRPr="00CF0413">
              <w:t xml:space="preserve"> -</w:t>
            </w:r>
            <w:r w:rsidRPr="00CF0413">
              <w:rPr>
                <w:spacing w:val="-1"/>
              </w:rPr>
              <w:t xml:space="preserve"> </w:t>
            </w:r>
            <w:r w:rsidRPr="00CF0413">
              <w:t>разные</w:t>
            </w:r>
            <w:r w:rsidRPr="00CF0413">
              <w:rPr>
                <w:spacing w:val="-1"/>
              </w:rPr>
              <w:t xml:space="preserve"> </w:t>
            </w:r>
            <w:r w:rsidRPr="00CF0413">
              <w:t>виды бумаги.</w:t>
            </w:r>
          </w:p>
          <w:p w:rsidR="00C30492" w:rsidRPr="000F23F6" w:rsidRDefault="000F23F6" w:rsidP="00C30492">
            <w:pPr>
              <w:pStyle w:val="TableParagraph"/>
              <w:spacing w:line="237" w:lineRule="auto"/>
              <w:rPr>
                <w:b/>
              </w:rPr>
            </w:pPr>
            <w:r w:rsidRPr="000F23F6">
              <w:rPr>
                <w:b/>
              </w:rPr>
              <w:t>Математические представления:</w:t>
            </w:r>
          </w:p>
          <w:p w:rsidR="00C30492" w:rsidRPr="00CF0413" w:rsidRDefault="00C30492" w:rsidP="00C30492">
            <w:pPr>
              <w:pStyle w:val="TableParagraph"/>
              <w:spacing w:line="237" w:lineRule="auto"/>
            </w:pPr>
            <w:r w:rsidRPr="00CF0413">
              <w:t>-</w:t>
            </w:r>
            <w:r w:rsidR="001E799D" w:rsidRPr="00CF0413">
              <w:t>счетный материал (игрушки, мелкие предметы,</w:t>
            </w:r>
            <w:r w:rsidR="001E799D" w:rsidRPr="00CF0413">
              <w:rPr>
                <w:spacing w:val="-57"/>
              </w:rPr>
              <w:t xml:space="preserve"> </w:t>
            </w:r>
            <w:r w:rsidR="001E799D" w:rsidRPr="00CF0413">
              <w:t>предметные</w:t>
            </w:r>
            <w:r w:rsidR="001E799D" w:rsidRPr="00CF0413">
              <w:rPr>
                <w:spacing w:val="-3"/>
              </w:rPr>
              <w:t xml:space="preserve"> </w:t>
            </w:r>
            <w:r w:rsidR="001E799D" w:rsidRPr="00CF0413">
              <w:t>счетный</w:t>
            </w:r>
            <w:r w:rsidR="001E799D" w:rsidRPr="00CF0413">
              <w:rPr>
                <w:spacing w:val="-1"/>
              </w:rPr>
              <w:t xml:space="preserve"> </w:t>
            </w:r>
            <w:r w:rsidR="001E799D" w:rsidRPr="00CF0413">
              <w:t>материал</w:t>
            </w:r>
            <w:r w:rsidR="001E799D" w:rsidRPr="00CF0413">
              <w:rPr>
                <w:spacing w:val="-2"/>
              </w:rPr>
              <w:t xml:space="preserve"> </w:t>
            </w:r>
            <w:r w:rsidR="001E799D" w:rsidRPr="00CF0413">
              <w:t>(игрушки, ме</w:t>
            </w:r>
            <w:r w:rsidR="001E799D" w:rsidRPr="00CF0413">
              <w:t>л</w:t>
            </w:r>
            <w:r w:rsidR="001E799D" w:rsidRPr="00CF0413">
              <w:t>кие</w:t>
            </w:r>
            <w:r w:rsidRPr="00CF0413">
              <w:t xml:space="preserve"> предметы, предметные картинки);</w:t>
            </w:r>
          </w:p>
          <w:p w:rsidR="00CF0413" w:rsidRPr="00CF0413" w:rsidRDefault="00C30492" w:rsidP="00C30492">
            <w:pPr>
              <w:pStyle w:val="TableParagraph"/>
              <w:spacing w:line="237" w:lineRule="auto"/>
            </w:pPr>
            <w:r w:rsidRPr="00CF0413">
              <w:t>- наборы геометрических фигур;</w:t>
            </w:r>
          </w:p>
          <w:p w:rsidR="00CF0413" w:rsidRPr="00CF0413" w:rsidRDefault="00C30492" w:rsidP="00C30492">
            <w:pPr>
              <w:pStyle w:val="TableParagraph"/>
              <w:spacing w:line="237" w:lineRule="auto"/>
            </w:pPr>
            <w:r w:rsidRPr="00CF0413">
              <w:t>- н</w:t>
            </w:r>
            <w:r w:rsidR="00CF0413" w:rsidRPr="00CF0413">
              <w:t>абор объемных геометрических фи</w:t>
            </w:r>
            <w:r w:rsidRPr="00CF0413">
              <w:t>гур;</w:t>
            </w:r>
          </w:p>
          <w:p w:rsidR="00CF0413" w:rsidRPr="00CF0413" w:rsidRDefault="00C30492" w:rsidP="00C30492">
            <w:pPr>
              <w:pStyle w:val="TableParagraph"/>
              <w:spacing w:line="237" w:lineRule="auto"/>
            </w:pPr>
            <w:r w:rsidRPr="00CF0413">
              <w:t>-</w:t>
            </w:r>
            <w:r w:rsidRPr="00CF0413">
              <w:rPr>
                <w:spacing w:val="-3"/>
              </w:rPr>
              <w:t xml:space="preserve"> </w:t>
            </w:r>
            <w:r w:rsidRPr="00CF0413">
              <w:t>игры</w:t>
            </w:r>
            <w:r w:rsidRPr="00CF0413">
              <w:rPr>
                <w:spacing w:val="-2"/>
              </w:rPr>
              <w:t xml:space="preserve"> </w:t>
            </w:r>
            <w:r w:rsidRPr="00CF0413">
              <w:t>для</w:t>
            </w:r>
            <w:r w:rsidRPr="00CF0413">
              <w:rPr>
                <w:spacing w:val="-2"/>
              </w:rPr>
              <w:t xml:space="preserve"> </w:t>
            </w:r>
            <w:r w:rsidRPr="00CF0413">
              <w:t>деления</w:t>
            </w:r>
            <w:r w:rsidRPr="00CF0413">
              <w:rPr>
                <w:spacing w:val="-1"/>
              </w:rPr>
              <w:t xml:space="preserve"> </w:t>
            </w:r>
            <w:r w:rsidRPr="00CF0413">
              <w:t>целого</w:t>
            </w:r>
            <w:r w:rsidRPr="00CF0413">
              <w:rPr>
                <w:spacing w:val="-2"/>
              </w:rPr>
              <w:t xml:space="preserve"> </w:t>
            </w:r>
            <w:r w:rsidRPr="00CF0413">
              <w:t>предмета</w:t>
            </w:r>
            <w:r w:rsidRPr="00CF0413">
              <w:rPr>
                <w:spacing w:val="-2"/>
              </w:rPr>
              <w:t xml:space="preserve"> </w:t>
            </w:r>
            <w:r w:rsidRPr="00CF0413">
              <w:t>на</w:t>
            </w:r>
            <w:r w:rsidRPr="00CF0413">
              <w:rPr>
                <w:spacing w:val="-3"/>
              </w:rPr>
              <w:t xml:space="preserve"> </w:t>
            </w:r>
            <w:r w:rsidRPr="00CF0413">
              <w:t>части и составление целого из частей;</w:t>
            </w:r>
          </w:p>
          <w:p w:rsidR="00CF0413" w:rsidRPr="00CF0413" w:rsidRDefault="00F6456F" w:rsidP="00C30492">
            <w:pPr>
              <w:pStyle w:val="TableParagraph"/>
              <w:spacing w:line="237" w:lineRule="auto"/>
            </w:pPr>
            <w:r>
              <w:t>- игры для развития логи</w:t>
            </w:r>
            <w:r w:rsidR="00C30492" w:rsidRPr="00CF0413">
              <w:t>ческого мышления - шашки, шахматы, крестики-нолики, лабири</w:t>
            </w:r>
            <w:r w:rsidR="00C30492" w:rsidRPr="00CF0413">
              <w:t>н</w:t>
            </w:r>
            <w:r w:rsidR="00C30492" w:rsidRPr="00CF0413">
              <w:t>ты);</w:t>
            </w:r>
          </w:p>
          <w:p w:rsidR="00CF0413" w:rsidRPr="00CF0413" w:rsidRDefault="00CF0413" w:rsidP="00C30492">
            <w:pPr>
              <w:pStyle w:val="TableParagraph"/>
              <w:spacing w:line="237" w:lineRule="auto"/>
            </w:pPr>
            <w:r w:rsidRPr="00CF0413">
              <w:t xml:space="preserve"> - «Волшебные часы» (части су</w:t>
            </w:r>
            <w:r w:rsidR="00C30492" w:rsidRPr="00CF0413">
              <w:t>ток,</w:t>
            </w:r>
            <w:r w:rsidR="00C30492" w:rsidRPr="00CF0413">
              <w:rPr>
                <w:spacing w:val="-3"/>
              </w:rPr>
              <w:t xml:space="preserve"> </w:t>
            </w:r>
            <w:r w:rsidR="00C30492" w:rsidRPr="00CF0413">
              <w:t>времена</w:t>
            </w:r>
            <w:r w:rsidR="00C30492" w:rsidRPr="00CF0413">
              <w:rPr>
                <w:spacing w:val="-3"/>
              </w:rPr>
              <w:t xml:space="preserve"> </w:t>
            </w:r>
            <w:r w:rsidR="00C30492" w:rsidRPr="00CF0413">
              <w:t>г</w:t>
            </w:r>
            <w:r w:rsidR="00C30492" w:rsidRPr="00CF0413">
              <w:t>о</w:t>
            </w:r>
            <w:r w:rsidR="00C30492" w:rsidRPr="00CF0413">
              <w:t>да,</w:t>
            </w:r>
            <w:r w:rsidR="00C30492" w:rsidRPr="00CF0413">
              <w:rPr>
                <w:spacing w:val="-3"/>
              </w:rPr>
              <w:t xml:space="preserve"> </w:t>
            </w:r>
            <w:r w:rsidR="00C30492" w:rsidRPr="00CF0413">
              <w:t>дни</w:t>
            </w:r>
            <w:r w:rsidR="00C30492" w:rsidRPr="00CF0413">
              <w:rPr>
                <w:spacing w:val="1"/>
              </w:rPr>
              <w:t xml:space="preserve"> </w:t>
            </w:r>
            <w:r w:rsidR="00C30492" w:rsidRPr="00CF0413">
              <w:t>недели);</w:t>
            </w:r>
          </w:p>
          <w:p w:rsidR="00C30492" w:rsidRPr="00CF0413" w:rsidRDefault="00C30492" w:rsidP="00C30492">
            <w:pPr>
              <w:pStyle w:val="TableParagraph"/>
              <w:spacing w:line="237" w:lineRule="auto"/>
            </w:pPr>
            <w:r w:rsidRPr="00CF0413">
              <w:rPr>
                <w:spacing w:val="-4"/>
              </w:rPr>
              <w:t xml:space="preserve"> </w:t>
            </w:r>
            <w:r w:rsidRPr="00CF0413">
              <w:t>-лэпбук</w:t>
            </w:r>
            <w:r w:rsidRPr="00CF0413">
              <w:rPr>
                <w:spacing w:val="8"/>
              </w:rPr>
              <w:t xml:space="preserve"> </w:t>
            </w:r>
            <w:r w:rsidRPr="00CF0413">
              <w:t>«Математика</w:t>
            </w:r>
          </w:p>
          <w:p w:rsidR="00C30492" w:rsidRPr="00CF0413" w:rsidRDefault="00CF0413" w:rsidP="00CF0413">
            <w:pPr>
              <w:pStyle w:val="TableParagraph"/>
            </w:pPr>
            <w:r w:rsidRPr="00CF0413">
              <w:t>-</w:t>
            </w:r>
            <w:r w:rsidR="00C30492" w:rsidRPr="00CF0413">
              <w:t>это</w:t>
            </w:r>
            <w:r w:rsidR="00C30492" w:rsidRPr="00CF0413">
              <w:rPr>
                <w:spacing w:val="-2"/>
              </w:rPr>
              <w:t xml:space="preserve"> </w:t>
            </w:r>
            <w:r w:rsidR="00C30492" w:rsidRPr="00CF0413">
              <w:t>интересно!».</w:t>
            </w:r>
          </w:p>
          <w:p w:rsidR="00CF0413" w:rsidRPr="005C4BB1" w:rsidRDefault="005C4BB1" w:rsidP="00CF0413">
            <w:pPr>
              <w:pStyle w:val="TableParagraph"/>
              <w:ind w:right="57"/>
              <w:rPr>
                <w:b/>
              </w:rPr>
            </w:pPr>
            <w:r w:rsidRPr="005C4BB1">
              <w:rPr>
                <w:b/>
              </w:rPr>
              <w:t>Окружающий мир:</w:t>
            </w:r>
          </w:p>
          <w:p w:rsidR="00CF0413" w:rsidRPr="00CF0413" w:rsidRDefault="00CF0413" w:rsidP="00CF0413">
            <w:pPr>
              <w:pStyle w:val="TableParagraph"/>
              <w:ind w:right="489"/>
            </w:pPr>
            <w:r w:rsidRPr="00CF0413">
              <w:rPr>
                <w:i/>
              </w:rPr>
              <w:t>-</w:t>
            </w:r>
            <w:r w:rsidR="00C30492" w:rsidRPr="00CF0413">
              <w:t>наглядно-дидактические пособия;</w:t>
            </w:r>
          </w:p>
          <w:p w:rsidR="00CF0413" w:rsidRPr="00CF0413" w:rsidRDefault="00CF0413" w:rsidP="00CF0413">
            <w:pPr>
              <w:pStyle w:val="TableParagraph"/>
              <w:ind w:right="489"/>
            </w:pPr>
            <w:r w:rsidRPr="00CF0413">
              <w:t>- дидактические иг</w:t>
            </w:r>
            <w:r w:rsidR="00C30492" w:rsidRPr="00CF0413">
              <w:t>ры;</w:t>
            </w:r>
          </w:p>
          <w:p w:rsidR="00CF0413" w:rsidRPr="00CF0413" w:rsidRDefault="00C30492" w:rsidP="00CF0413">
            <w:pPr>
              <w:pStyle w:val="TableParagraph"/>
              <w:ind w:right="489"/>
            </w:pPr>
            <w:r w:rsidRPr="00CF0413">
              <w:t>- тематическое лото, домино;</w:t>
            </w:r>
          </w:p>
          <w:p w:rsidR="00CF0413" w:rsidRPr="00CF0413" w:rsidRDefault="00C30492" w:rsidP="00CF0413">
            <w:pPr>
              <w:pStyle w:val="TableParagraph"/>
              <w:ind w:right="489"/>
            </w:pPr>
            <w:r w:rsidRPr="00CF0413">
              <w:t>- альбомы о людях</w:t>
            </w:r>
            <w:r w:rsidRPr="00CF0413">
              <w:rPr>
                <w:spacing w:val="1"/>
              </w:rPr>
              <w:t xml:space="preserve"> </w:t>
            </w:r>
            <w:r w:rsidRPr="00CF0413">
              <w:t>разных профессий;</w:t>
            </w:r>
          </w:p>
          <w:p w:rsidR="00CF0413" w:rsidRPr="00CF0413" w:rsidRDefault="00CF0413" w:rsidP="00CF0413">
            <w:pPr>
              <w:pStyle w:val="TableParagraph"/>
              <w:ind w:right="489"/>
            </w:pPr>
            <w:r w:rsidRPr="00CF0413">
              <w:t>- иллюстрированные книги, эн</w:t>
            </w:r>
            <w:r w:rsidR="00C30492" w:rsidRPr="00CF0413">
              <w:t>циклопедии</w:t>
            </w:r>
            <w:r w:rsidRPr="00CF0413">
              <w:t>;</w:t>
            </w:r>
            <w:r w:rsidR="00C30492" w:rsidRPr="00CF0413">
              <w:t xml:space="preserve"> </w:t>
            </w:r>
          </w:p>
          <w:p w:rsidR="00CF0413" w:rsidRPr="00CF0413" w:rsidRDefault="00C30492" w:rsidP="00CF0413">
            <w:pPr>
              <w:pStyle w:val="TableParagraph"/>
              <w:ind w:right="489"/>
            </w:pPr>
            <w:r w:rsidRPr="00CF0413">
              <w:t>- тематические альбомы;</w:t>
            </w:r>
          </w:p>
          <w:p w:rsidR="00C30492" w:rsidRPr="00CF0413" w:rsidRDefault="00CF0413" w:rsidP="00CF0413">
            <w:pPr>
              <w:pStyle w:val="TableParagraph"/>
              <w:ind w:right="489"/>
            </w:pPr>
            <w:r w:rsidRPr="00CF0413">
              <w:t>- лэпбук «Воен</w:t>
            </w:r>
            <w:r w:rsidR="00C30492" w:rsidRPr="00CF0413">
              <w:t>ная техника</w:t>
            </w:r>
            <w:r w:rsidR="00C30492" w:rsidRPr="00CF0413">
              <w:rPr>
                <w:spacing w:val="-1"/>
              </w:rPr>
              <w:t xml:space="preserve"> </w:t>
            </w:r>
            <w:r w:rsidR="00C30492" w:rsidRPr="00CF0413">
              <w:t>и</w:t>
            </w:r>
            <w:r w:rsidR="00C30492" w:rsidRPr="00CF0413">
              <w:rPr>
                <w:spacing w:val="-2"/>
              </w:rPr>
              <w:t xml:space="preserve"> </w:t>
            </w:r>
            <w:r w:rsidR="00C30492" w:rsidRPr="00CF0413">
              <w:t>профессии»</w:t>
            </w:r>
          </w:p>
          <w:p w:rsidR="00C30492" w:rsidRPr="005C4BB1" w:rsidRDefault="005C4BB1" w:rsidP="00C30492">
            <w:pPr>
              <w:pStyle w:val="TableParagraph"/>
              <w:ind w:left="34"/>
              <w:rPr>
                <w:b/>
              </w:rPr>
            </w:pPr>
            <w:r w:rsidRPr="005C4BB1">
              <w:rPr>
                <w:b/>
              </w:rPr>
              <w:t>Природа:</w:t>
            </w:r>
          </w:p>
          <w:p w:rsidR="00CF0413" w:rsidRPr="00CF0413" w:rsidRDefault="00CF0413" w:rsidP="00CF0413">
            <w:pPr>
              <w:pStyle w:val="TableParagraph"/>
              <w:tabs>
                <w:tab w:val="left" w:pos="416"/>
              </w:tabs>
            </w:pPr>
            <w:r w:rsidRPr="00CF0413">
              <w:t>-календарь природы;</w:t>
            </w:r>
          </w:p>
          <w:p w:rsidR="00CF0413" w:rsidRPr="00CF0413" w:rsidRDefault="00C30492" w:rsidP="00CF0413">
            <w:pPr>
              <w:pStyle w:val="TableParagraph"/>
            </w:pPr>
            <w:r w:rsidRPr="00CF0413">
              <w:t>- набор карточек с символами</w:t>
            </w:r>
            <w:r w:rsidRPr="00CF0413">
              <w:rPr>
                <w:spacing w:val="-57"/>
              </w:rPr>
              <w:t xml:space="preserve"> </w:t>
            </w:r>
            <w:r w:rsidRPr="00CF0413">
              <w:t>погодных явл</w:t>
            </w:r>
            <w:r w:rsidRPr="00CF0413">
              <w:t>е</w:t>
            </w:r>
            <w:r w:rsidRPr="00CF0413">
              <w:t>ний;</w:t>
            </w:r>
          </w:p>
          <w:p w:rsidR="00CF0413" w:rsidRPr="00CF0413" w:rsidRDefault="00C30492" w:rsidP="00CF0413">
            <w:pPr>
              <w:pStyle w:val="TableParagraph"/>
            </w:pPr>
            <w:r w:rsidRPr="00CF0413">
              <w:t xml:space="preserve"> - наглядно-дидакт</w:t>
            </w:r>
            <w:r w:rsidR="00CF0413" w:rsidRPr="00CF0413">
              <w:t>ические посо</w:t>
            </w:r>
            <w:r w:rsidRPr="00CF0413">
              <w:t>бия;</w:t>
            </w:r>
          </w:p>
          <w:p w:rsidR="00CF0413" w:rsidRPr="00CF0413" w:rsidRDefault="00C30492" w:rsidP="00CF0413">
            <w:pPr>
              <w:pStyle w:val="TableParagraph"/>
            </w:pPr>
            <w:r w:rsidRPr="00CF0413">
              <w:t xml:space="preserve"> - календарь природы;</w:t>
            </w:r>
          </w:p>
          <w:p w:rsidR="00CF0413" w:rsidRPr="00CF0413" w:rsidRDefault="00CF0413" w:rsidP="00CF0413">
            <w:pPr>
              <w:pStyle w:val="TableParagraph"/>
            </w:pPr>
            <w:r w:rsidRPr="00CF0413">
              <w:t>- набор карточек с симво</w:t>
            </w:r>
            <w:r w:rsidR="00C30492" w:rsidRPr="00CF0413">
              <w:rPr>
                <w:spacing w:val="-57"/>
              </w:rPr>
              <w:t xml:space="preserve"> </w:t>
            </w:r>
            <w:r w:rsidR="00C30492" w:rsidRPr="00CF0413">
              <w:t>лами погодных явл</w:t>
            </w:r>
            <w:r w:rsidR="00C30492" w:rsidRPr="00CF0413">
              <w:t>е</w:t>
            </w:r>
            <w:r w:rsidR="00C30492" w:rsidRPr="00CF0413">
              <w:t>ний;</w:t>
            </w:r>
          </w:p>
          <w:p w:rsidR="00CF0413" w:rsidRPr="00CF0413" w:rsidRDefault="00C30492" w:rsidP="00CF0413">
            <w:pPr>
              <w:pStyle w:val="TableParagraph"/>
            </w:pPr>
            <w:r w:rsidRPr="00CF0413">
              <w:t xml:space="preserve"> - наглядно-дидактические</w:t>
            </w:r>
            <w:r w:rsidRPr="00CF0413">
              <w:rPr>
                <w:spacing w:val="1"/>
              </w:rPr>
              <w:t xml:space="preserve"> </w:t>
            </w:r>
            <w:r w:rsidRPr="00CF0413">
              <w:t>пособия;</w:t>
            </w:r>
          </w:p>
          <w:p w:rsidR="00CF0413" w:rsidRPr="00CF0413" w:rsidRDefault="00C30492" w:rsidP="00CF0413">
            <w:pPr>
              <w:pStyle w:val="TableParagraph"/>
            </w:pPr>
            <w:r w:rsidRPr="00CF0413">
              <w:t>- тематическое лото, домино</w:t>
            </w:r>
            <w:r w:rsidR="00CF0413" w:rsidRPr="00CF0413">
              <w:t>;</w:t>
            </w:r>
          </w:p>
          <w:p w:rsidR="00CF0413" w:rsidRPr="00CF0413" w:rsidRDefault="00C30492" w:rsidP="00CF0413">
            <w:pPr>
              <w:pStyle w:val="TableParagraph"/>
            </w:pPr>
            <w:r w:rsidRPr="00CF0413">
              <w:t xml:space="preserve"> - </w:t>
            </w:r>
            <w:r w:rsidR="00CF0413" w:rsidRPr="00CF0413">
              <w:t>дидактиче</w:t>
            </w:r>
            <w:r w:rsidRPr="00CF0413">
              <w:t>ские</w:t>
            </w:r>
            <w:r w:rsidRPr="00CF0413">
              <w:rPr>
                <w:spacing w:val="-2"/>
              </w:rPr>
              <w:t xml:space="preserve"> </w:t>
            </w:r>
            <w:r w:rsidRPr="00CF0413">
              <w:t>игры;</w:t>
            </w:r>
          </w:p>
          <w:p w:rsidR="00CF0413" w:rsidRPr="00CF0413" w:rsidRDefault="00C30492" w:rsidP="00CF0413">
            <w:pPr>
              <w:pStyle w:val="TableParagraph"/>
            </w:pPr>
            <w:r w:rsidRPr="00CF0413">
              <w:t>-</w:t>
            </w:r>
            <w:r w:rsidRPr="00CF0413">
              <w:rPr>
                <w:spacing w:val="-1"/>
              </w:rPr>
              <w:t xml:space="preserve"> </w:t>
            </w:r>
            <w:r w:rsidRPr="00CF0413">
              <w:t>комнатные</w:t>
            </w:r>
            <w:r w:rsidRPr="00CF0413">
              <w:rPr>
                <w:spacing w:val="-4"/>
              </w:rPr>
              <w:t xml:space="preserve"> </w:t>
            </w:r>
            <w:r w:rsidRPr="00CF0413">
              <w:t>растения;</w:t>
            </w:r>
          </w:p>
          <w:p w:rsidR="00C30492" w:rsidRPr="00CF0413" w:rsidRDefault="00CF0413" w:rsidP="00CF0413">
            <w:pPr>
              <w:pStyle w:val="TableParagraph"/>
            </w:pPr>
            <w:r w:rsidRPr="00CF0413">
              <w:t xml:space="preserve">- </w:t>
            </w:r>
            <w:r w:rsidR="00C30492" w:rsidRPr="00CF0413">
              <w:t>макеты;</w:t>
            </w:r>
          </w:p>
          <w:p w:rsidR="00CF0413" w:rsidRPr="00CF0413" w:rsidRDefault="00C30492" w:rsidP="00716D73">
            <w:pPr>
              <w:pStyle w:val="TableParagraph"/>
              <w:numPr>
                <w:ilvl w:val="0"/>
                <w:numId w:val="8"/>
              </w:numPr>
              <w:tabs>
                <w:tab w:val="left" w:pos="356"/>
              </w:tabs>
              <w:spacing w:line="275" w:lineRule="exact"/>
              <w:ind w:left="34"/>
            </w:pPr>
            <w:r w:rsidRPr="00CF0413">
              <w:t>предметно-схематические</w:t>
            </w:r>
            <w:r w:rsidRPr="00CF0413">
              <w:rPr>
                <w:spacing w:val="-6"/>
              </w:rPr>
              <w:t xml:space="preserve"> </w:t>
            </w:r>
            <w:r w:rsidRPr="00CF0413">
              <w:t>модели;</w:t>
            </w:r>
          </w:p>
          <w:p w:rsidR="00CF0413" w:rsidRPr="00CF0413" w:rsidRDefault="00CF0413" w:rsidP="00CF0413">
            <w:pPr>
              <w:pStyle w:val="TableParagraph"/>
              <w:ind w:right="114"/>
            </w:pPr>
            <w:r w:rsidRPr="00CF0413">
              <w:t>-</w:t>
            </w:r>
            <w:r w:rsidR="00C30492" w:rsidRPr="00CF0413">
              <w:t>Л</w:t>
            </w:r>
            <w:r w:rsidRPr="00CF0413">
              <w:t>э</w:t>
            </w:r>
            <w:r w:rsidR="00C30492" w:rsidRPr="00CF0413">
              <w:t>пбуки</w:t>
            </w:r>
            <w:r w:rsidR="00C30492" w:rsidRPr="00CF0413">
              <w:rPr>
                <w:spacing w:val="-2"/>
              </w:rPr>
              <w:t xml:space="preserve"> </w:t>
            </w:r>
            <w:r w:rsidR="00C30492" w:rsidRPr="00CF0413">
              <w:t>«Зима»,</w:t>
            </w:r>
            <w:r w:rsidRPr="00CF0413">
              <w:t xml:space="preserve"> </w:t>
            </w:r>
            <w:r w:rsidR="00C30492" w:rsidRPr="00CF0413">
              <w:t>«Весна», «Осень»</w:t>
            </w:r>
            <w:r w:rsidRPr="00CF0413">
              <w:t>;</w:t>
            </w:r>
          </w:p>
          <w:p w:rsidR="00CF0413" w:rsidRPr="00CF0413" w:rsidRDefault="00CF0413" w:rsidP="00CF0413">
            <w:pPr>
              <w:pStyle w:val="TableParagraph"/>
              <w:ind w:right="114"/>
            </w:pPr>
            <w:r w:rsidRPr="00CF0413">
              <w:t xml:space="preserve">- </w:t>
            </w:r>
            <w:r w:rsidR="00C30492" w:rsidRPr="00CF0413">
              <w:t>природный материал (песок, вода,</w:t>
            </w:r>
            <w:r w:rsidR="00C30492" w:rsidRPr="00CF0413">
              <w:rPr>
                <w:spacing w:val="1"/>
              </w:rPr>
              <w:t xml:space="preserve"> </w:t>
            </w:r>
            <w:r w:rsidR="00C30492" w:rsidRPr="00CF0413">
              <w:t>глина,</w:t>
            </w:r>
            <w:r w:rsidR="00C30492" w:rsidRPr="00CF0413">
              <w:rPr>
                <w:spacing w:val="-2"/>
              </w:rPr>
              <w:t xml:space="preserve"> </w:t>
            </w:r>
            <w:r w:rsidR="00C30492" w:rsidRPr="00CF0413">
              <w:t>к</w:t>
            </w:r>
            <w:r w:rsidR="00C30492" w:rsidRPr="00CF0413">
              <w:t>а</w:t>
            </w:r>
            <w:r w:rsidR="00C30492" w:rsidRPr="00CF0413">
              <w:t>мешки,</w:t>
            </w:r>
            <w:r w:rsidR="00C30492" w:rsidRPr="00CF0413">
              <w:rPr>
                <w:spacing w:val="-1"/>
              </w:rPr>
              <w:t xml:space="preserve"> </w:t>
            </w:r>
            <w:r w:rsidRPr="00CF0413">
              <w:t xml:space="preserve">ракушки, </w:t>
            </w:r>
            <w:r w:rsidR="00C30492" w:rsidRPr="00CF0413">
              <w:t>земля,</w:t>
            </w:r>
            <w:r w:rsidR="00C30492" w:rsidRPr="00CF0413">
              <w:rPr>
                <w:spacing w:val="-3"/>
              </w:rPr>
              <w:t xml:space="preserve"> </w:t>
            </w:r>
            <w:r w:rsidR="00C30492" w:rsidRPr="00CF0413">
              <w:t>различные</w:t>
            </w:r>
            <w:r w:rsidR="00C30492" w:rsidRPr="00CF0413">
              <w:rPr>
                <w:spacing w:val="-5"/>
              </w:rPr>
              <w:t xml:space="preserve"> </w:t>
            </w:r>
            <w:r w:rsidR="00C30492" w:rsidRPr="00CF0413">
              <w:t>семена</w:t>
            </w:r>
            <w:r w:rsidR="00C30492" w:rsidRPr="00CF0413">
              <w:rPr>
                <w:spacing w:val="-3"/>
              </w:rPr>
              <w:t xml:space="preserve"> </w:t>
            </w:r>
            <w:r w:rsidR="00C30492" w:rsidRPr="00CF0413">
              <w:t>и</w:t>
            </w:r>
            <w:r w:rsidRPr="00CF0413">
              <w:t xml:space="preserve"> плоды, кора деревьев, мох, листья);</w:t>
            </w:r>
          </w:p>
          <w:p w:rsidR="00CF0413" w:rsidRPr="00CF0413" w:rsidRDefault="00CF0413" w:rsidP="00CF0413">
            <w:pPr>
              <w:pStyle w:val="TableParagraph"/>
              <w:ind w:right="114"/>
            </w:pPr>
            <w:r w:rsidRPr="00CF0413">
              <w:t>- сыпучие продукты</w:t>
            </w:r>
            <w:r w:rsidRPr="00CF0413">
              <w:rPr>
                <w:spacing w:val="1"/>
              </w:rPr>
              <w:t xml:space="preserve"> </w:t>
            </w:r>
            <w:r w:rsidRPr="00CF0413">
              <w:t>(желуди,</w:t>
            </w:r>
            <w:r w:rsidRPr="00CF0413">
              <w:rPr>
                <w:spacing w:val="-2"/>
              </w:rPr>
              <w:t xml:space="preserve"> </w:t>
            </w:r>
            <w:r w:rsidRPr="00CF0413">
              <w:t>фасоль,</w:t>
            </w:r>
            <w:r w:rsidRPr="00CF0413">
              <w:rPr>
                <w:spacing w:val="-2"/>
              </w:rPr>
              <w:t xml:space="preserve"> </w:t>
            </w:r>
            <w:r w:rsidRPr="00CF0413">
              <w:t>горох);</w:t>
            </w:r>
          </w:p>
          <w:p w:rsidR="001E799D" w:rsidRPr="00CF0413" w:rsidRDefault="00CF0413" w:rsidP="00CF0413">
            <w:pPr>
              <w:pStyle w:val="TableParagraph"/>
              <w:ind w:right="114"/>
              <w:rPr>
                <w:color w:val="000000"/>
              </w:rPr>
            </w:pPr>
            <w:r w:rsidRPr="00CF0413">
              <w:t>-</w:t>
            </w:r>
            <w:r w:rsidRPr="00CF0413">
              <w:rPr>
                <w:spacing w:val="-2"/>
              </w:rPr>
              <w:t xml:space="preserve"> </w:t>
            </w:r>
            <w:r w:rsidRPr="00CF0413">
              <w:t>лейки,</w:t>
            </w:r>
            <w:r w:rsidRPr="00CF0413">
              <w:rPr>
                <w:spacing w:val="-2"/>
              </w:rPr>
              <w:t xml:space="preserve"> </w:t>
            </w:r>
            <w:r w:rsidRPr="00CF0413">
              <w:t>опрыскиватель,</w:t>
            </w:r>
            <w:r w:rsidRPr="00CF0413">
              <w:rPr>
                <w:spacing w:val="-1"/>
              </w:rPr>
              <w:t xml:space="preserve"> </w:t>
            </w:r>
            <w:r w:rsidRPr="00CF0413">
              <w:t>палочки для</w:t>
            </w:r>
            <w:r w:rsidRPr="00CF0413">
              <w:rPr>
                <w:spacing w:val="-1"/>
              </w:rPr>
              <w:t xml:space="preserve"> </w:t>
            </w:r>
            <w:r w:rsidRPr="00CF0413">
              <w:t>рыхления</w:t>
            </w:r>
            <w:r w:rsidRPr="00CF0413">
              <w:rPr>
                <w:spacing w:val="-3"/>
              </w:rPr>
              <w:t xml:space="preserve"> </w:t>
            </w:r>
            <w:r w:rsidRPr="00CF0413">
              <w:t>почвы, кисточки.</w:t>
            </w:r>
          </w:p>
        </w:tc>
      </w:tr>
      <w:tr w:rsidR="00F6456F" w:rsidRPr="001F4F52" w:rsidTr="00DF2967">
        <w:tc>
          <w:tcPr>
            <w:tcW w:w="10456" w:type="dxa"/>
            <w:gridSpan w:val="4"/>
          </w:tcPr>
          <w:p w:rsidR="00F6456F" w:rsidRPr="00F6456F" w:rsidRDefault="00F6456F" w:rsidP="00F6456F">
            <w:pPr>
              <w:pStyle w:val="pboth"/>
              <w:spacing w:before="0" w:beforeAutospacing="0" w:after="0" w:afterAutospacing="0" w:line="293" w:lineRule="atLeast"/>
              <w:jc w:val="center"/>
              <w:rPr>
                <w:b/>
                <w:color w:val="000000"/>
              </w:rPr>
            </w:pPr>
            <w:r w:rsidRPr="00F6456F">
              <w:rPr>
                <w:b/>
                <w:color w:val="000000"/>
              </w:rPr>
              <w:lastRenderedPageBreak/>
              <w:t>Подготовительная группа (6-7 лет)</w:t>
            </w:r>
          </w:p>
        </w:tc>
      </w:tr>
      <w:tr w:rsidR="00716B3F" w:rsidRPr="001F4F52" w:rsidTr="00DF2967">
        <w:tc>
          <w:tcPr>
            <w:tcW w:w="1983" w:type="dxa"/>
          </w:tcPr>
          <w:p w:rsidR="00716B3F" w:rsidRPr="00716B3F" w:rsidRDefault="00716B3F" w:rsidP="00716B3F">
            <w:pPr>
              <w:pStyle w:val="TableParagraph"/>
              <w:spacing w:before="8" w:line="237" w:lineRule="auto"/>
            </w:pPr>
            <w:r w:rsidRPr="00716B3F">
              <w:t>Организованная</w:t>
            </w:r>
            <w:r w:rsidRPr="00716B3F">
              <w:rPr>
                <w:spacing w:val="1"/>
              </w:rPr>
              <w:t xml:space="preserve"> </w:t>
            </w:r>
            <w:r w:rsidRPr="00716B3F">
              <w:t>образовательная</w:t>
            </w:r>
            <w:r w:rsidRPr="00716B3F">
              <w:rPr>
                <w:spacing w:val="-57"/>
              </w:rPr>
              <w:t xml:space="preserve"> </w:t>
            </w:r>
            <w:r w:rsidRPr="00716B3F">
              <w:t>деятельность</w:t>
            </w:r>
          </w:p>
          <w:p w:rsidR="00FE72B1" w:rsidRPr="00CF0413" w:rsidRDefault="00FE72B1" w:rsidP="00FE72B1">
            <w:pPr>
              <w:pStyle w:val="TableParagraph"/>
              <w:ind w:right="66"/>
            </w:pPr>
            <w:r>
              <w:rPr>
                <w:spacing w:val="-1"/>
              </w:rPr>
              <w:t>-Математические представления</w:t>
            </w:r>
            <w:r w:rsidRPr="00CF0413">
              <w:rPr>
                <w:spacing w:val="-57"/>
              </w:rPr>
              <w:t xml:space="preserve"> </w:t>
            </w:r>
            <w:r w:rsidRPr="00CF0413">
              <w:t>представлений.</w:t>
            </w:r>
          </w:p>
          <w:p w:rsidR="00FE72B1" w:rsidRPr="00CF0413" w:rsidRDefault="00FE72B1" w:rsidP="00FE72B1">
            <w:pPr>
              <w:pStyle w:val="TableParagraph"/>
            </w:pPr>
            <w:r w:rsidRPr="00CF0413">
              <w:t xml:space="preserve">- </w:t>
            </w:r>
            <w:r>
              <w:t>Окружающий мир</w:t>
            </w:r>
          </w:p>
          <w:p w:rsidR="00FE72B1" w:rsidRPr="00CF0413" w:rsidRDefault="00FE72B1" w:rsidP="00FE72B1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F0413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 xml:space="preserve">Природа </w:t>
            </w:r>
          </w:p>
          <w:p w:rsidR="00716B3F" w:rsidRPr="00716B3F" w:rsidRDefault="00716B3F" w:rsidP="002B6E6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1669" w:type="dxa"/>
          </w:tcPr>
          <w:p w:rsidR="00716B3F" w:rsidRPr="00716B3F" w:rsidRDefault="00716B3F" w:rsidP="002B6E6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716B3F">
              <w:rPr>
                <w:sz w:val="22"/>
                <w:szCs w:val="22"/>
              </w:rPr>
              <w:t>Фронтальный</w:t>
            </w:r>
          </w:p>
        </w:tc>
        <w:tc>
          <w:tcPr>
            <w:tcW w:w="1985" w:type="dxa"/>
          </w:tcPr>
          <w:p w:rsidR="00716B3F" w:rsidRPr="00716B3F" w:rsidRDefault="00716B3F" w:rsidP="00716B3F">
            <w:pPr>
              <w:pStyle w:val="TableParagraph"/>
              <w:spacing w:line="271" w:lineRule="exact"/>
              <w:jc w:val="both"/>
            </w:pPr>
            <w:r w:rsidRPr="00716B3F">
              <w:t>-Беседы.</w:t>
            </w:r>
          </w:p>
          <w:p w:rsidR="00716B3F" w:rsidRPr="00716B3F" w:rsidRDefault="00716B3F" w:rsidP="00716B3F">
            <w:pPr>
              <w:pStyle w:val="TableParagraph"/>
              <w:ind w:right="405"/>
              <w:jc w:val="both"/>
            </w:pPr>
            <w:r w:rsidRPr="00716B3F">
              <w:t>-Решение</w:t>
            </w:r>
            <w:r w:rsidRPr="00716B3F">
              <w:rPr>
                <w:spacing w:val="-10"/>
              </w:rPr>
              <w:t xml:space="preserve"> </w:t>
            </w:r>
            <w:r w:rsidRPr="00716B3F">
              <w:t>проблемных</w:t>
            </w:r>
            <w:r w:rsidRPr="00716B3F">
              <w:rPr>
                <w:spacing w:val="-8"/>
              </w:rPr>
              <w:t xml:space="preserve"> </w:t>
            </w:r>
            <w:r w:rsidRPr="00716B3F">
              <w:t>ситуаций.</w:t>
            </w:r>
          </w:p>
          <w:p w:rsidR="00EF6C81" w:rsidRDefault="00716B3F" w:rsidP="00716B3F">
            <w:pPr>
              <w:pStyle w:val="TableParagraph"/>
              <w:ind w:right="34"/>
              <w:jc w:val="both"/>
              <w:rPr>
                <w:spacing w:val="-1"/>
              </w:rPr>
            </w:pPr>
            <w:r w:rsidRPr="00716B3F">
              <w:t>-Отгадывание и сочинение</w:t>
            </w:r>
            <w:r w:rsidRPr="00716B3F">
              <w:rPr>
                <w:spacing w:val="-1"/>
              </w:rPr>
              <w:t xml:space="preserve"> </w:t>
            </w:r>
          </w:p>
          <w:p w:rsidR="00716B3F" w:rsidRPr="00716B3F" w:rsidRDefault="00716B3F" w:rsidP="00716B3F">
            <w:pPr>
              <w:pStyle w:val="TableParagraph"/>
              <w:ind w:right="34"/>
              <w:jc w:val="both"/>
            </w:pPr>
            <w:r w:rsidRPr="00716B3F">
              <w:t>загадок.</w:t>
            </w:r>
          </w:p>
          <w:p w:rsidR="00716B3F" w:rsidRPr="00716B3F" w:rsidRDefault="00716B3F" w:rsidP="00716B3F">
            <w:pPr>
              <w:pStyle w:val="TableParagraph"/>
              <w:ind w:left="34"/>
            </w:pPr>
            <w:r w:rsidRPr="00716B3F">
              <w:t xml:space="preserve">- Показ картин, иллюстраций. </w:t>
            </w:r>
          </w:p>
          <w:p w:rsidR="00716B3F" w:rsidRPr="00716B3F" w:rsidRDefault="00716B3F" w:rsidP="00716B3F">
            <w:pPr>
              <w:pStyle w:val="TableParagraph"/>
              <w:ind w:left="34"/>
            </w:pPr>
            <w:r w:rsidRPr="00716B3F">
              <w:t>-Экспериментир</w:t>
            </w:r>
            <w:r w:rsidRPr="00716B3F">
              <w:t>о</w:t>
            </w:r>
            <w:r w:rsidRPr="00716B3F">
              <w:t>вание.</w:t>
            </w:r>
          </w:p>
          <w:p w:rsidR="00716B3F" w:rsidRPr="00716B3F" w:rsidRDefault="00716B3F" w:rsidP="002B6E6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716B3F">
              <w:rPr>
                <w:sz w:val="22"/>
                <w:szCs w:val="22"/>
              </w:rPr>
              <w:t>-Показ тематич</w:t>
            </w:r>
            <w:r w:rsidRPr="00716B3F">
              <w:rPr>
                <w:sz w:val="22"/>
                <w:szCs w:val="22"/>
              </w:rPr>
              <w:t>е</w:t>
            </w:r>
            <w:r w:rsidRPr="00716B3F">
              <w:rPr>
                <w:sz w:val="22"/>
                <w:szCs w:val="22"/>
              </w:rPr>
              <w:lastRenderedPageBreak/>
              <w:t>ских мультмеди</w:t>
            </w:r>
            <w:r w:rsidRPr="00716B3F">
              <w:rPr>
                <w:sz w:val="22"/>
                <w:szCs w:val="22"/>
              </w:rPr>
              <w:t>й</w:t>
            </w:r>
            <w:r w:rsidRPr="00716B3F">
              <w:rPr>
                <w:sz w:val="22"/>
                <w:szCs w:val="22"/>
              </w:rPr>
              <w:t>ных</w:t>
            </w:r>
            <w:r w:rsidRPr="00716B3F">
              <w:rPr>
                <w:spacing w:val="2"/>
                <w:sz w:val="22"/>
                <w:szCs w:val="22"/>
              </w:rPr>
              <w:t xml:space="preserve"> </w:t>
            </w:r>
            <w:r w:rsidRPr="00716B3F">
              <w:rPr>
                <w:sz w:val="22"/>
                <w:szCs w:val="22"/>
              </w:rPr>
              <w:t>презентаций.</w:t>
            </w:r>
          </w:p>
        </w:tc>
        <w:tc>
          <w:tcPr>
            <w:tcW w:w="4819" w:type="dxa"/>
          </w:tcPr>
          <w:p w:rsidR="00716B3F" w:rsidRPr="005C4BB1" w:rsidRDefault="005C4BB1" w:rsidP="00716B3F">
            <w:pPr>
              <w:pStyle w:val="TableParagraph"/>
              <w:spacing w:line="237" w:lineRule="auto"/>
              <w:ind w:left="33"/>
              <w:rPr>
                <w:b/>
              </w:rPr>
            </w:pPr>
            <w:r w:rsidRPr="005C4BB1">
              <w:rPr>
                <w:b/>
              </w:rPr>
              <w:lastRenderedPageBreak/>
              <w:t>Математические представления:</w:t>
            </w:r>
          </w:p>
          <w:p w:rsidR="00716B3F" w:rsidRPr="00716B3F" w:rsidRDefault="00716B3F" w:rsidP="00716B3F">
            <w:pPr>
              <w:pStyle w:val="TableParagraph"/>
              <w:tabs>
                <w:tab w:val="left" w:pos="356"/>
              </w:tabs>
              <w:ind w:right="67"/>
            </w:pPr>
            <w:r w:rsidRPr="00716B3F">
              <w:t>-разнообразный счетный материал;</w:t>
            </w:r>
          </w:p>
          <w:p w:rsidR="00716B3F" w:rsidRPr="00716B3F" w:rsidRDefault="00716B3F" w:rsidP="00716B3F">
            <w:pPr>
              <w:pStyle w:val="TableParagraph"/>
              <w:tabs>
                <w:tab w:val="left" w:pos="356"/>
              </w:tabs>
              <w:ind w:right="67"/>
            </w:pPr>
            <w:r w:rsidRPr="00716B3F">
              <w:t xml:space="preserve"> - наборы геометрических фигур;</w:t>
            </w:r>
          </w:p>
          <w:p w:rsidR="00716B3F" w:rsidRPr="00716B3F" w:rsidRDefault="00716B3F" w:rsidP="00716B3F">
            <w:pPr>
              <w:pStyle w:val="TableParagraph"/>
              <w:tabs>
                <w:tab w:val="left" w:pos="356"/>
              </w:tabs>
              <w:ind w:right="67"/>
            </w:pPr>
            <w:r w:rsidRPr="00716B3F">
              <w:t>- комплекты цифр, математических знаков;</w:t>
            </w:r>
          </w:p>
          <w:p w:rsidR="00716B3F" w:rsidRPr="00716B3F" w:rsidRDefault="00716B3F" w:rsidP="00716B3F">
            <w:pPr>
              <w:pStyle w:val="TableParagraph"/>
              <w:tabs>
                <w:tab w:val="left" w:pos="356"/>
              </w:tabs>
              <w:ind w:right="67"/>
            </w:pPr>
            <w:r w:rsidRPr="00716B3F">
              <w:t xml:space="preserve"> -</w:t>
            </w:r>
            <w:r w:rsidRPr="00716B3F">
              <w:rPr>
                <w:spacing w:val="1"/>
              </w:rPr>
              <w:t xml:space="preserve"> </w:t>
            </w:r>
            <w:r w:rsidRPr="00716B3F">
              <w:t>счетные</w:t>
            </w:r>
            <w:r w:rsidRPr="00716B3F">
              <w:rPr>
                <w:spacing w:val="-3"/>
              </w:rPr>
              <w:t xml:space="preserve"> </w:t>
            </w:r>
            <w:r w:rsidRPr="00716B3F">
              <w:t>палочки, счеты;</w:t>
            </w:r>
          </w:p>
          <w:p w:rsidR="00716B3F" w:rsidRPr="00716B3F" w:rsidRDefault="00716B3F" w:rsidP="00716B3F">
            <w:pPr>
              <w:pStyle w:val="TableParagraph"/>
              <w:tabs>
                <w:tab w:val="left" w:pos="356"/>
              </w:tabs>
              <w:ind w:right="67"/>
            </w:pPr>
            <w:r w:rsidRPr="00716B3F">
              <w:t>-</w:t>
            </w:r>
            <w:r w:rsidRPr="00716B3F">
              <w:rPr>
                <w:spacing w:val="-1"/>
              </w:rPr>
              <w:t xml:space="preserve"> </w:t>
            </w:r>
            <w:r w:rsidRPr="00716B3F">
              <w:t>линейки.</w:t>
            </w:r>
          </w:p>
          <w:p w:rsidR="00716B3F" w:rsidRPr="005C4BB1" w:rsidRDefault="005C4BB1" w:rsidP="00716B3F">
            <w:pPr>
              <w:pStyle w:val="TableParagraph"/>
              <w:rPr>
                <w:b/>
              </w:rPr>
            </w:pPr>
            <w:r w:rsidRPr="005C4BB1">
              <w:rPr>
                <w:b/>
              </w:rPr>
              <w:t>Окружающий мир:</w:t>
            </w:r>
          </w:p>
          <w:p w:rsidR="00716B3F" w:rsidRPr="00716B3F" w:rsidRDefault="00716B3F" w:rsidP="00716B3F">
            <w:pPr>
              <w:pStyle w:val="TableParagraph"/>
            </w:pPr>
            <w:r w:rsidRPr="00716B3F">
              <w:rPr>
                <w:i/>
              </w:rPr>
              <w:t xml:space="preserve"> </w:t>
            </w:r>
            <w:r w:rsidRPr="00716B3F">
              <w:t>- предметные картинки;</w:t>
            </w:r>
          </w:p>
          <w:p w:rsidR="00716B3F" w:rsidRPr="00716B3F" w:rsidRDefault="00716B3F" w:rsidP="00716B3F">
            <w:pPr>
              <w:pStyle w:val="TableParagraph"/>
            </w:pPr>
            <w:r w:rsidRPr="00716B3F">
              <w:t>- предметно-</w:t>
            </w:r>
            <w:r w:rsidRPr="00716B3F">
              <w:rPr>
                <w:spacing w:val="-57"/>
              </w:rPr>
              <w:t xml:space="preserve"> </w:t>
            </w:r>
            <w:r w:rsidRPr="00716B3F">
              <w:t>схематические</w:t>
            </w:r>
            <w:r w:rsidRPr="00716B3F">
              <w:rPr>
                <w:spacing w:val="-2"/>
              </w:rPr>
              <w:t xml:space="preserve"> </w:t>
            </w:r>
            <w:r w:rsidRPr="00716B3F">
              <w:t>модели.</w:t>
            </w:r>
          </w:p>
          <w:p w:rsidR="00716B3F" w:rsidRPr="005C4BB1" w:rsidRDefault="005C4BB1" w:rsidP="00716B3F">
            <w:pPr>
              <w:pStyle w:val="TableParagraph"/>
              <w:ind w:left="33"/>
              <w:rPr>
                <w:b/>
              </w:rPr>
            </w:pPr>
            <w:r w:rsidRPr="005C4BB1">
              <w:rPr>
                <w:b/>
              </w:rPr>
              <w:t>Природа:</w:t>
            </w:r>
          </w:p>
          <w:p w:rsidR="00716B3F" w:rsidRPr="00716B3F" w:rsidRDefault="00716B3F" w:rsidP="002B6E6A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716B3F">
              <w:rPr>
                <w:sz w:val="22"/>
                <w:szCs w:val="22"/>
              </w:rPr>
              <w:t>-предметные картинки;</w:t>
            </w:r>
          </w:p>
          <w:p w:rsidR="00716B3F" w:rsidRPr="00716B3F" w:rsidRDefault="00716B3F" w:rsidP="002B6E6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716B3F">
              <w:rPr>
                <w:sz w:val="22"/>
                <w:szCs w:val="22"/>
              </w:rPr>
              <w:t>- предмет</w:t>
            </w:r>
            <w:r>
              <w:rPr>
                <w:sz w:val="22"/>
                <w:szCs w:val="22"/>
              </w:rPr>
              <w:t>но-схематические мо</w:t>
            </w:r>
            <w:r w:rsidRPr="00716B3F">
              <w:rPr>
                <w:sz w:val="22"/>
                <w:szCs w:val="22"/>
              </w:rPr>
              <w:t>дели</w:t>
            </w:r>
          </w:p>
        </w:tc>
      </w:tr>
      <w:tr w:rsidR="00AE0AD6" w:rsidRPr="001F4F52" w:rsidTr="00DF2967">
        <w:tc>
          <w:tcPr>
            <w:tcW w:w="1983" w:type="dxa"/>
          </w:tcPr>
          <w:p w:rsidR="00AE0AD6" w:rsidRPr="00AE0AD6" w:rsidRDefault="00AE0AD6" w:rsidP="002B6E6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AE0AD6">
              <w:rPr>
                <w:color w:val="000000"/>
                <w:sz w:val="22"/>
                <w:szCs w:val="22"/>
              </w:rPr>
              <w:lastRenderedPageBreak/>
              <w:t>Образовательная деятельность в режимных моме</w:t>
            </w:r>
            <w:r w:rsidRPr="00AE0AD6">
              <w:rPr>
                <w:color w:val="000000"/>
                <w:sz w:val="22"/>
                <w:szCs w:val="22"/>
              </w:rPr>
              <w:t>н</w:t>
            </w:r>
            <w:r w:rsidRPr="00AE0AD6">
              <w:rPr>
                <w:color w:val="000000"/>
                <w:sz w:val="22"/>
                <w:szCs w:val="22"/>
              </w:rPr>
              <w:t>тах</w:t>
            </w:r>
          </w:p>
        </w:tc>
        <w:tc>
          <w:tcPr>
            <w:tcW w:w="1669" w:type="dxa"/>
          </w:tcPr>
          <w:p w:rsidR="00AE0AD6" w:rsidRPr="00AE0AD6" w:rsidRDefault="00AE0AD6" w:rsidP="002B6E6A">
            <w:pPr>
              <w:pStyle w:val="pboth"/>
              <w:spacing w:before="0" w:beforeAutospacing="0" w:after="0" w:afterAutospacing="0" w:line="293" w:lineRule="atLeast"/>
              <w:rPr>
                <w:spacing w:val="1"/>
                <w:sz w:val="22"/>
                <w:szCs w:val="22"/>
              </w:rPr>
            </w:pPr>
            <w:r w:rsidRPr="00AE0AD6">
              <w:rPr>
                <w:sz w:val="22"/>
                <w:szCs w:val="22"/>
              </w:rPr>
              <w:t>Фронтальный.</w:t>
            </w:r>
            <w:r w:rsidRPr="00AE0AD6">
              <w:rPr>
                <w:spacing w:val="1"/>
                <w:sz w:val="22"/>
                <w:szCs w:val="22"/>
              </w:rPr>
              <w:t xml:space="preserve"> </w:t>
            </w:r>
          </w:p>
          <w:p w:rsidR="00AE0AD6" w:rsidRPr="00AE0AD6" w:rsidRDefault="00AE0AD6" w:rsidP="002B6E6A">
            <w:pPr>
              <w:pStyle w:val="pboth"/>
              <w:spacing w:before="0" w:beforeAutospacing="0" w:after="0" w:afterAutospacing="0" w:line="293" w:lineRule="atLeast"/>
              <w:rPr>
                <w:spacing w:val="1"/>
                <w:sz w:val="22"/>
                <w:szCs w:val="22"/>
              </w:rPr>
            </w:pPr>
            <w:r w:rsidRPr="00AE0AD6">
              <w:rPr>
                <w:sz w:val="22"/>
                <w:szCs w:val="22"/>
              </w:rPr>
              <w:t>Подгрупповой.</w:t>
            </w:r>
            <w:r w:rsidRPr="00AE0AD6">
              <w:rPr>
                <w:spacing w:val="1"/>
                <w:sz w:val="22"/>
                <w:szCs w:val="22"/>
              </w:rPr>
              <w:t xml:space="preserve"> </w:t>
            </w:r>
          </w:p>
          <w:p w:rsidR="00AE0AD6" w:rsidRPr="00AE0AD6" w:rsidRDefault="00AE0AD6" w:rsidP="002B6E6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AE0AD6">
              <w:rPr>
                <w:spacing w:val="-1"/>
                <w:sz w:val="22"/>
                <w:szCs w:val="22"/>
              </w:rPr>
              <w:t>Индивидуал</w:t>
            </w:r>
            <w:r w:rsidRPr="00AE0AD6">
              <w:rPr>
                <w:spacing w:val="-1"/>
                <w:sz w:val="22"/>
                <w:szCs w:val="22"/>
              </w:rPr>
              <w:t>ь</w:t>
            </w:r>
            <w:r w:rsidRPr="00AE0AD6">
              <w:rPr>
                <w:spacing w:val="-1"/>
                <w:sz w:val="22"/>
                <w:szCs w:val="22"/>
              </w:rPr>
              <w:t>ный.</w:t>
            </w:r>
          </w:p>
        </w:tc>
        <w:tc>
          <w:tcPr>
            <w:tcW w:w="1985" w:type="dxa"/>
          </w:tcPr>
          <w:p w:rsidR="00AE0AD6" w:rsidRDefault="00AE0AD6" w:rsidP="00AE0AD6">
            <w:pPr>
              <w:pStyle w:val="TableParagraph"/>
              <w:ind w:left="34" w:right="34"/>
              <w:rPr>
                <w:spacing w:val="-8"/>
              </w:rPr>
            </w:pPr>
            <w:r>
              <w:t>-</w:t>
            </w:r>
            <w:r w:rsidRPr="00AE0AD6">
              <w:t>Оформление книг-самоделок.</w:t>
            </w:r>
          </w:p>
          <w:p w:rsidR="00AE0AD6" w:rsidRPr="00AE0AD6" w:rsidRDefault="00AE0AD6" w:rsidP="00AE0AD6">
            <w:pPr>
              <w:pStyle w:val="TableParagraph"/>
              <w:ind w:left="34" w:right="34"/>
              <w:rPr>
                <w:spacing w:val="-8"/>
              </w:rPr>
            </w:pPr>
            <w:r>
              <w:rPr>
                <w:spacing w:val="-8"/>
              </w:rPr>
              <w:t>-</w:t>
            </w:r>
            <w:r w:rsidRPr="00AE0AD6">
              <w:t>Экскурсии.</w:t>
            </w:r>
          </w:p>
          <w:p w:rsidR="00AE0AD6" w:rsidRPr="00AE0AD6" w:rsidRDefault="00AE0AD6" w:rsidP="00716D73">
            <w:pPr>
              <w:pStyle w:val="TableParagraph"/>
              <w:numPr>
                <w:ilvl w:val="0"/>
                <w:numId w:val="9"/>
              </w:numPr>
              <w:ind w:left="34" w:right="34"/>
            </w:pPr>
            <w:r w:rsidRPr="00AE0AD6">
              <w:t>Беседы.</w:t>
            </w:r>
          </w:p>
          <w:p w:rsidR="00AE0AD6" w:rsidRPr="00AE0AD6" w:rsidRDefault="00AE0AD6" w:rsidP="00AE0AD6">
            <w:pPr>
              <w:pStyle w:val="TableParagraph"/>
              <w:ind w:left="34" w:right="34"/>
            </w:pPr>
            <w:r>
              <w:t>-О</w:t>
            </w:r>
            <w:r w:rsidRPr="00AE0AD6">
              <w:t>тгадывание и со</w:t>
            </w:r>
            <w:r>
              <w:t>чине</w:t>
            </w:r>
            <w:r w:rsidRPr="00AE0AD6">
              <w:t>ние</w:t>
            </w:r>
            <w:r w:rsidRPr="00AE0AD6">
              <w:rPr>
                <w:spacing w:val="-1"/>
              </w:rPr>
              <w:t xml:space="preserve"> </w:t>
            </w:r>
            <w:r w:rsidRPr="00AE0AD6">
              <w:t>заг</w:t>
            </w:r>
            <w:r w:rsidRPr="00AE0AD6">
              <w:t>а</w:t>
            </w:r>
            <w:r w:rsidRPr="00AE0AD6">
              <w:t>док.</w:t>
            </w:r>
          </w:p>
          <w:p w:rsidR="00AE0AD6" w:rsidRDefault="00AE0AD6" w:rsidP="002B6E6A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AE0AD6">
              <w:rPr>
                <w:sz w:val="22"/>
                <w:szCs w:val="22"/>
              </w:rPr>
              <w:t>Показ картин, ил</w:t>
            </w:r>
            <w:r>
              <w:rPr>
                <w:sz w:val="22"/>
                <w:szCs w:val="22"/>
              </w:rPr>
              <w:t>люстра</w:t>
            </w:r>
            <w:r w:rsidRPr="00AE0AD6">
              <w:rPr>
                <w:sz w:val="22"/>
                <w:szCs w:val="22"/>
              </w:rPr>
              <w:t>ций.</w:t>
            </w:r>
          </w:p>
          <w:p w:rsidR="00AE0AD6" w:rsidRDefault="00AE0AD6" w:rsidP="002B6E6A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-</w:t>
            </w:r>
            <w:r w:rsidRPr="00AE0AD6">
              <w:rPr>
                <w:sz w:val="22"/>
                <w:szCs w:val="22"/>
              </w:rPr>
              <w:t>Просмотр тем</w:t>
            </w:r>
            <w:r w:rsidRPr="00AE0AD6">
              <w:rPr>
                <w:sz w:val="22"/>
                <w:szCs w:val="22"/>
              </w:rPr>
              <w:t>а</w:t>
            </w:r>
            <w:r w:rsidRPr="00AE0AD6">
              <w:rPr>
                <w:sz w:val="22"/>
                <w:szCs w:val="22"/>
              </w:rPr>
              <w:t>ти</w:t>
            </w:r>
            <w:r>
              <w:rPr>
                <w:sz w:val="22"/>
                <w:szCs w:val="22"/>
              </w:rPr>
              <w:t>че</w:t>
            </w:r>
            <w:r w:rsidRPr="00AE0AD6">
              <w:rPr>
                <w:sz w:val="22"/>
                <w:szCs w:val="22"/>
              </w:rPr>
              <w:t>ских мульт</w:t>
            </w:r>
            <w:r w:rsidRPr="00AE0AD6">
              <w:rPr>
                <w:sz w:val="22"/>
                <w:szCs w:val="22"/>
              </w:rPr>
              <w:t>и</w:t>
            </w:r>
            <w:r w:rsidR="00BF7B9D">
              <w:rPr>
                <w:sz w:val="22"/>
                <w:szCs w:val="22"/>
              </w:rPr>
              <w:t>медийных пре</w:t>
            </w:r>
            <w:r w:rsidRPr="00AE0AD6">
              <w:rPr>
                <w:sz w:val="22"/>
                <w:szCs w:val="22"/>
              </w:rPr>
              <w:t>зе</w:t>
            </w:r>
            <w:r w:rsidRPr="00AE0AD6">
              <w:rPr>
                <w:sz w:val="22"/>
                <w:szCs w:val="22"/>
              </w:rPr>
              <w:t>н</w:t>
            </w:r>
            <w:r w:rsidRPr="00AE0AD6">
              <w:rPr>
                <w:sz w:val="22"/>
                <w:szCs w:val="22"/>
              </w:rPr>
              <w:t xml:space="preserve">таций. </w:t>
            </w:r>
          </w:p>
          <w:p w:rsidR="00AE0AD6" w:rsidRPr="00AE0AD6" w:rsidRDefault="00AE0AD6" w:rsidP="002B6E6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AE0AD6">
              <w:rPr>
                <w:sz w:val="22"/>
                <w:szCs w:val="22"/>
              </w:rPr>
              <w:t>- Эксперимент</w:t>
            </w:r>
            <w:r w:rsidRPr="00AE0AD6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ро</w:t>
            </w:r>
            <w:r w:rsidRPr="00AE0AD6">
              <w:rPr>
                <w:sz w:val="22"/>
                <w:szCs w:val="22"/>
              </w:rPr>
              <w:t>вание.</w:t>
            </w:r>
          </w:p>
        </w:tc>
        <w:tc>
          <w:tcPr>
            <w:tcW w:w="4819" w:type="dxa"/>
          </w:tcPr>
          <w:p w:rsidR="005C4BB1" w:rsidRDefault="005C4BB1" w:rsidP="005C4BB1">
            <w:pPr>
              <w:pStyle w:val="pboth"/>
              <w:spacing w:before="0" w:beforeAutospacing="0" w:after="0" w:afterAutospacing="0" w:line="293" w:lineRule="atLeast"/>
              <w:rPr>
                <w:b/>
                <w:sz w:val="22"/>
                <w:szCs w:val="22"/>
              </w:rPr>
            </w:pPr>
            <w:r w:rsidRPr="000F23F6">
              <w:rPr>
                <w:b/>
                <w:sz w:val="22"/>
                <w:szCs w:val="22"/>
              </w:rPr>
              <w:t>Сенсорные эталоны и познавательные дейс</w:t>
            </w:r>
            <w:r w:rsidRPr="000F23F6">
              <w:rPr>
                <w:b/>
                <w:sz w:val="22"/>
                <w:szCs w:val="22"/>
              </w:rPr>
              <w:t>т</w:t>
            </w:r>
            <w:r w:rsidRPr="000F23F6">
              <w:rPr>
                <w:b/>
                <w:sz w:val="22"/>
                <w:szCs w:val="22"/>
              </w:rPr>
              <w:t>вия:</w:t>
            </w:r>
          </w:p>
          <w:p w:rsidR="005C4BB1" w:rsidRPr="00E916F4" w:rsidRDefault="005C4BB1" w:rsidP="005C4BB1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E916F4">
              <w:rPr>
                <w:sz w:val="22"/>
                <w:szCs w:val="22"/>
              </w:rPr>
              <w:t xml:space="preserve"> - индивидуальные дневники с фиксацией оп</w:t>
            </w:r>
            <w:r w:rsidRPr="00E916F4">
              <w:rPr>
                <w:sz w:val="22"/>
                <w:szCs w:val="22"/>
              </w:rPr>
              <w:t>ы</w:t>
            </w:r>
            <w:r w:rsidRPr="00E916F4">
              <w:rPr>
                <w:sz w:val="22"/>
                <w:szCs w:val="22"/>
              </w:rPr>
              <w:t>тов;</w:t>
            </w:r>
          </w:p>
          <w:p w:rsidR="005C4BB1" w:rsidRDefault="005C4BB1" w:rsidP="005C4BB1">
            <w:pPr>
              <w:pStyle w:val="TableParagraph"/>
              <w:ind w:right="23"/>
            </w:pPr>
            <w:r w:rsidRPr="00E916F4">
              <w:t>- ёмкости</w:t>
            </w:r>
            <w:r w:rsidRPr="00E916F4">
              <w:rPr>
                <w:spacing w:val="-2"/>
              </w:rPr>
              <w:t xml:space="preserve"> </w:t>
            </w:r>
            <w:r w:rsidRPr="00E916F4">
              <w:t>разной</w:t>
            </w:r>
            <w:r w:rsidRPr="00E916F4">
              <w:rPr>
                <w:spacing w:val="-2"/>
              </w:rPr>
              <w:t xml:space="preserve"> </w:t>
            </w:r>
            <w:r w:rsidRPr="00E916F4">
              <w:t>вместимости:</w:t>
            </w:r>
            <w:r w:rsidRPr="00E916F4">
              <w:rPr>
                <w:spacing w:val="-1"/>
              </w:rPr>
              <w:t xml:space="preserve"> </w:t>
            </w:r>
            <w:r w:rsidRPr="00E916F4">
              <w:t>пластиковые</w:t>
            </w:r>
            <w:r w:rsidRPr="00E916F4">
              <w:rPr>
                <w:spacing w:val="-3"/>
              </w:rPr>
              <w:t xml:space="preserve"> </w:t>
            </w:r>
            <w:r w:rsidRPr="00E916F4">
              <w:t>контейнеры,</w:t>
            </w:r>
            <w:r w:rsidRPr="00E916F4">
              <w:rPr>
                <w:spacing w:val="-3"/>
              </w:rPr>
              <w:t xml:space="preserve"> </w:t>
            </w:r>
            <w:r w:rsidRPr="00E916F4">
              <w:t>стаканы;</w:t>
            </w:r>
          </w:p>
          <w:p w:rsidR="005C4BB1" w:rsidRDefault="005C4BB1" w:rsidP="005C4BB1">
            <w:pPr>
              <w:pStyle w:val="TableParagraph"/>
              <w:ind w:right="23"/>
            </w:pPr>
            <w:r w:rsidRPr="00E916F4">
              <w:t>- совочки, ложки, лопатки, воронки, сито;</w:t>
            </w:r>
          </w:p>
          <w:p w:rsidR="005C4BB1" w:rsidRDefault="005C4BB1" w:rsidP="005C4BB1">
            <w:pPr>
              <w:pStyle w:val="TableParagraph"/>
              <w:ind w:right="23"/>
            </w:pPr>
            <w:r w:rsidRPr="00E916F4">
              <w:t xml:space="preserve"> - лупы,</w:t>
            </w:r>
            <w:r w:rsidRPr="00E916F4">
              <w:rPr>
                <w:spacing w:val="1"/>
              </w:rPr>
              <w:t xml:space="preserve"> </w:t>
            </w:r>
            <w:r w:rsidRPr="00E916F4">
              <w:t>цветные и прозрачные стекла;</w:t>
            </w:r>
          </w:p>
          <w:p w:rsidR="005C4BB1" w:rsidRDefault="005C4BB1" w:rsidP="005C4BB1">
            <w:pPr>
              <w:pStyle w:val="TableParagraph"/>
              <w:ind w:right="23"/>
            </w:pPr>
            <w:r w:rsidRPr="00E916F4">
              <w:t>- магниты, фонарики;</w:t>
            </w:r>
          </w:p>
          <w:p w:rsidR="005C4BB1" w:rsidRDefault="005C4BB1" w:rsidP="005C4BB1">
            <w:pPr>
              <w:pStyle w:val="TableParagraph"/>
              <w:ind w:right="23"/>
            </w:pPr>
            <w:r>
              <w:t xml:space="preserve"> - пе</w:t>
            </w:r>
            <w:r w:rsidRPr="00E916F4">
              <w:t>сочные часы;</w:t>
            </w:r>
          </w:p>
          <w:p w:rsidR="005C4BB1" w:rsidRDefault="005C4BB1" w:rsidP="005C4BB1">
            <w:pPr>
              <w:pStyle w:val="TableParagraph"/>
              <w:ind w:right="23"/>
            </w:pPr>
            <w:r w:rsidRPr="00E916F4">
              <w:t>- схемы, модели, таблицы с алгоритмами</w:t>
            </w:r>
            <w:r w:rsidRPr="00E916F4">
              <w:rPr>
                <w:spacing w:val="1"/>
              </w:rPr>
              <w:t xml:space="preserve"> </w:t>
            </w:r>
            <w:r w:rsidRPr="00E916F4">
              <w:t>в</w:t>
            </w:r>
            <w:r w:rsidRPr="00E916F4">
              <w:t>ы</w:t>
            </w:r>
            <w:r w:rsidRPr="00E916F4">
              <w:t>полнения опытов;</w:t>
            </w:r>
          </w:p>
          <w:p w:rsidR="005C4BB1" w:rsidRPr="00E916F4" w:rsidRDefault="005C4BB1" w:rsidP="005C4BB1">
            <w:pPr>
              <w:pStyle w:val="TableParagraph"/>
              <w:ind w:right="23"/>
            </w:pPr>
            <w:r w:rsidRPr="00E916F4">
              <w:t xml:space="preserve"> - пипетки с закругленными концами,</w:t>
            </w:r>
            <w:r w:rsidRPr="00E916F4">
              <w:rPr>
                <w:spacing w:val="-57"/>
              </w:rPr>
              <w:t xml:space="preserve"> </w:t>
            </w:r>
            <w:r w:rsidRPr="00E916F4">
              <w:t>шприцы</w:t>
            </w:r>
            <w:r w:rsidRPr="00E916F4">
              <w:rPr>
                <w:spacing w:val="-1"/>
              </w:rPr>
              <w:t xml:space="preserve"> </w:t>
            </w:r>
            <w:r w:rsidRPr="00E916F4">
              <w:t>без</w:t>
            </w:r>
            <w:r w:rsidRPr="00E916F4">
              <w:rPr>
                <w:spacing w:val="1"/>
              </w:rPr>
              <w:t xml:space="preserve"> </w:t>
            </w:r>
            <w:r w:rsidRPr="00E916F4">
              <w:t>игл,</w:t>
            </w:r>
            <w:r w:rsidRPr="00E916F4">
              <w:rPr>
                <w:spacing w:val="-2"/>
              </w:rPr>
              <w:t xml:space="preserve"> </w:t>
            </w:r>
            <w:r w:rsidRPr="00E916F4">
              <w:t>деревянные</w:t>
            </w:r>
            <w:r w:rsidRPr="00E916F4">
              <w:rPr>
                <w:spacing w:val="-1"/>
              </w:rPr>
              <w:t xml:space="preserve"> </w:t>
            </w:r>
            <w:r w:rsidRPr="00E916F4">
              <w:t>палочки,</w:t>
            </w:r>
            <w:r w:rsidRPr="00E916F4">
              <w:rPr>
                <w:spacing w:val="-1"/>
              </w:rPr>
              <w:t xml:space="preserve"> </w:t>
            </w:r>
            <w:r w:rsidRPr="00E916F4">
              <w:t>марля.</w:t>
            </w:r>
          </w:p>
          <w:p w:rsidR="00AE0AD6" w:rsidRPr="005C4BB1" w:rsidRDefault="005C4BB1" w:rsidP="00AE0AD6">
            <w:pPr>
              <w:pStyle w:val="TableParagraph"/>
              <w:ind w:left="33"/>
              <w:rPr>
                <w:b/>
              </w:rPr>
            </w:pPr>
            <w:r w:rsidRPr="005C4BB1">
              <w:rPr>
                <w:b/>
              </w:rPr>
              <w:t>Математические представления:</w:t>
            </w:r>
          </w:p>
          <w:p w:rsidR="00AE0AD6" w:rsidRDefault="00AE0AD6" w:rsidP="00AE0AD6">
            <w:pPr>
              <w:pStyle w:val="TableParagraph"/>
              <w:tabs>
                <w:tab w:val="left" w:pos="356"/>
              </w:tabs>
              <w:ind w:right="150"/>
            </w:pPr>
            <w:r>
              <w:t>-</w:t>
            </w:r>
            <w:r w:rsidRPr="00AE0AD6">
              <w:t>разнообразный счетный матери</w:t>
            </w:r>
            <w:r>
              <w:t>ал; - наборы геометри</w:t>
            </w:r>
            <w:r w:rsidRPr="00AE0AD6">
              <w:t>ческих</w:t>
            </w:r>
            <w:r w:rsidRPr="00AE0AD6">
              <w:rPr>
                <w:spacing w:val="-3"/>
              </w:rPr>
              <w:t xml:space="preserve"> </w:t>
            </w:r>
            <w:r w:rsidRPr="00AE0AD6">
              <w:t>фигур;</w:t>
            </w:r>
          </w:p>
          <w:p w:rsidR="00AE0AD6" w:rsidRDefault="00AE0AD6" w:rsidP="00AE0AD6">
            <w:pPr>
              <w:pStyle w:val="TableParagraph"/>
              <w:tabs>
                <w:tab w:val="left" w:pos="356"/>
              </w:tabs>
              <w:ind w:right="150"/>
            </w:pPr>
            <w:r w:rsidRPr="00AE0AD6">
              <w:t>-</w:t>
            </w:r>
            <w:r w:rsidRPr="00AE0AD6">
              <w:rPr>
                <w:spacing w:val="-5"/>
              </w:rPr>
              <w:t xml:space="preserve"> </w:t>
            </w:r>
            <w:r w:rsidRPr="00AE0AD6">
              <w:t>набор</w:t>
            </w:r>
            <w:r w:rsidRPr="00AE0AD6">
              <w:rPr>
                <w:spacing w:val="-4"/>
              </w:rPr>
              <w:t xml:space="preserve"> </w:t>
            </w:r>
            <w:r w:rsidRPr="00AE0AD6">
              <w:t>объемных</w:t>
            </w:r>
            <w:r w:rsidRPr="00AE0AD6">
              <w:rPr>
                <w:spacing w:val="1"/>
              </w:rPr>
              <w:t xml:space="preserve"> </w:t>
            </w:r>
            <w:r w:rsidRPr="00AE0AD6">
              <w:t>геометрических</w:t>
            </w:r>
            <w:r w:rsidRPr="00AE0AD6">
              <w:rPr>
                <w:spacing w:val="-2"/>
              </w:rPr>
              <w:t xml:space="preserve"> </w:t>
            </w:r>
            <w:r w:rsidRPr="00AE0AD6">
              <w:t>фигур;</w:t>
            </w:r>
          </w:p>
          <w:p w:rsidR="00AE0AD6" w:rsidRDefault="00AE0AD6" w:rsidP="00AE0AD6">
            <w:pPr>
              <w:pStyle w:val="TableParagraph"/>
              <w:tabs>
                <w:tab w:val="left" w:pos="356"/>
              </w:tabs>
              <w:ind w:right="150"/>
            </w:pPr>
            <w:r w:rsidRPr="00AE0AD6">
              <w:rPr>
                <w:spacing w:val="-4"/>
              </w:rPr>
              <w:t xml:space="preserve"> </w:t>
            </w:r>
            <w:r w:rsidRPr="00AE0AD6">
              <w:t>-</w:t>
            </w:r>
            <w:r w:rsidRPr="00AE0AD6">
              <w:rPr>
                <w:spacing w:val="-57"/>
              </w:rPr>
              <w:t xml:space="preserve"> </w:t>
            </w:r>
            <w:r w:rsidRPr="00AE0AD6">
              <w:t>счеты, счетные палочки;</w:t>
            </w:r>
          </w:p>
          <w:p w:rsidR="00AE0AD6" w:rsidRPr="00AE0AD6" w:rsidRDefault="00AE0AD6" w:rsidP="00AE0AD6">
            <w:pPr>
              <w:pStyle w:val="TableParagraph"/>
              <w:tabs>
                <w:tab w:val="left" w:pos="356"/>
              </w:tabs>
              <w:ind w:right="150"/>
            </w:pPr>
            <w:r w:rsidRPr="00AE0AD6">
              <w:t>- игры для деления целого</w:t>
            </w:r>
            <w:r w:rsidRPr="00AE0AD6">
              <w:rPr>
                <w:spacing w:val="1"/>
              </w:rPr>
              <w:t xml:space="preserve"> </w:t>
            </w:r>
            <w:r w:rsidRPr="00AE0AD6">
              <w:t>предмета</w:t>
            </w:r>
            <w:r w:rsidRPr="00AE0AD6">
              <w:rPr>
                <w:spacing w:val="-2"/>
              </w:rPr>
              <w:t xml:space="preserve"> </w:t>
            </w:r>
            <w:r w:rsidRPr="00AE0AD6">
              <w:t>на</w:t>
            </w:r>
            <w:r w:rsidRPr="00AE0AD6">
              <w:rPr>
                <w:spacing w:val="-2"/>
              </w:rPr>
              <w:t xml:space="preserve"> </w:t>
            </w:r>
            <w:r w:rsidRPr="00AE0AD6">
              <w:t>части и составление</w:t>
            </w:r>
            <w:r w:rsidRPr="00AE0AD6">
              <w:rPr>
                <w:spacing w:val="-2"/>
              </w:rPr>
              <w:t xml:space="preserve"> </w:t>
            </w:r>
            <w:r w:rsidRPr="00AE0AD6">
              <w:t>целого</w:t>
            </w:r>
            <w:r w:rsidRPr="00AE0AD6">
              <w:rPr>
                <w:spacing w:val="-1"/>
              </w:rPr>
              <w:t xml:space="preserve"> </w:t>
            </w:r>
            <w:r w:rsidRPr="00AE0AD6">
              <w:t>из частей;</w:t>
            </w:r>
          </w:p>
          <w:p w:rsidR="00E916F4" w:rsidRDefault="00E916F4" w:rsidP="00E916F4">
            <w:pPr>
              <w:pStyle w:val="TableParagraph"/>
              <w:tabs>
                <w:tab w:val="left" w:pos="356"/>
              </w:tabs>
              <w:ind w:right="95"/>
              <w:jc w:val="both"/>
            </w:pPr>
            <w:r>
              <w:t>-</w:t>
            </w:r>
            <w:r w:rsidR="00AE0AD6" w:rsidRPr="00AE0AD6">
              <w:t>трафареты, линейки, сантиметры, весы;</w:t>
            </w:r>
          </w:p>
          <w:p w:rsidR="00E916F4" w:rsidRDefault="00BF7B9D" w:rsidP="00BF7B9D">
            <w:pPr>
              <w:pStyle w:val="TableParagraph"/>
              <w:tabs>
                <w:tab w:val="left" w:pos="356"/>
              </w:tabs>
              <w:ind w:right="95"/>
            </w:pPr>
            <w:r>
              <w:t xml:space="preserve">- </w:t>
            </w:r>
            <w:r w:rsidR="00AE0AD6" w:rsidRPr="00AE0AD6">
              <w:t>дидактический</w:t>
            </w:r>
            <w:r>
              <w:rPr>
                <w:spacing w:val="-57"/>
              </w:rPr>
              <w:t xml:space="preserve"> </w:t>
            </w:r>
            <w:r w:rsidR="00AE0AD6" w:rsidRPr="00AE0AD6">
              <w:t>куб «Математика»</w:t>
            </w:r>
            <w:r w:rsidR="00F668AD">
              <w:t xml:space="preserve"> </w:t>
            </w:r>
            <w:r w:rsidR="00AE0AD6" w:rsidRPr="00AE0AD6">
              <w:t>(игры для развития логиче</w:t>
            </w:r>
            <w:r w:rsidR="00E916F4">
              <w:t>ского мыш</w:t>
            </w:r>
            <w:r w:rsidR="00AE0AD6" w:rsidRPr="00AE0AD6">
              <w:t>ления)</w:t>
            </w:r>
            <w:r w:rsidR="00E916F4">
              <w:t>;</w:t>
            </w:r>
          </w:p>
          <w:p w:rsidR="00E916F4" w:rsidRPr="00E916F4" w:rsidRDefault="00E916F4" w:rsidP="00E916F4">
            <w:pPr>
              <w:pStyle w:val="TableParagraph"/>
              <w:tabs>
                <w:tab w:val="left" w:pos="356"/>
              </w:tabs>
              <w:ind w:right="95"/>
              <w:jc w:val="both"/>
            </w:pPr>
            <w:r>
              <w:rPr>
                <w:spacing w:val="-2"/>
              </w:rPr>
              <w:t>-</w:t>
            </w:r>
            <w:r w:rsidR="00AE0AD6" w:rsidRPr="00AE0AD6">
              <w:t>шашки,</w:t>
            </w:r>
            <w:r w:rsidR="00AE0AD6" w:rsidRPr="00AE0AD6">
              <w:rPr>
                <w:spacing w:val="-1"/>
              </w:rPr>
              <w:t xml:space="preserve"> </w:t>
            </w:r>
            <w:r w:rsidR="00AE0AD6" w:rsidRPr="00AE0AD6">
              <w:t>шахматы, крестики-</w:t>
            </w:r>
            <w:r w:rsidR="00AE0AD6" w:rsidRPr="00E916F4">
              <w:t>нолики,</w:t>
            </w:r>
            <w:r w:rsidR="00AE0AD6" w:rsidRPr="00E916F4">
              <w:rPr>
                <w:spacing w:val="-1"/>
              </w:rPr>
              <w:t xml:space="preserve"> </w:t>
            </w:r>
            <w:r w:rsidR="00AE0AD6" w:rsidRPr="00E916F4">
              <w:t>лабири</w:t>
            </w:r>
            <w:r w:rsidR="00AE0AD6" w:rsidRPr="00E916F4">
              <w:t>н</w:t>
            </w:r>
            <w:r w:rsidRPr="00E916F4">
              <w:t>ты);</w:t>
            </w:r>
          </w:p>
          <w:p w:rsidR="00E916F4" w:rsidRPr="00E916F4" w:rsidRDefault="00AE0AD6" w:rsidP="00E916F4">
            <w:pPr>
              <w:pStyle w:val="TableParagraph"/>
              <w:tabs>
                <w:tab w:val="left" w:pos="356"/>
              </w:tabs>
              <w:ind w:right="95"/>
              <w:jc w:val="both"/>
            </w:pPr>
            <w:r w:rsidRPr="00E916F4">
              <w:t>- действующая модель часов;</w:t>
            </w:r>
          </w:p>
          <w:p w:rsidR="00AE0AD6" w:rsidRPr="00E916F4" w:rsidRDefault="00AE0AD6" w:rsidP="00E916F4">
            <w:pPr>
              <w:pStyle w:val="TableParagraph"/>
              <w:tabs>
                <w:tab w:val="left" w:pos="356"/>
              </w:tabs>
              <w:ind w:right="95"/>
              <w:jc w:val="both"/>
            </w:pPr>
            <w:r w:rsidRPr="00E916F4">
              <w:t>- математическое лото,</w:t>
            </w:r>
            <w:r w:rsidRPr="00E916F4">
              <w:rPr>
                <w:spacing w:val="-57"/>
              </w:rPr>
              <w:t xml:space="preserve"> </w:t>
            </w:r>
            <w:r w:rsidRPr="00E916F4">
              <w:t>домино;</w:t>
            </w:r>
          </w:p>
          <w:p w:rsidR="00E916F4" w:rsidRPr="005C4BB1" w:rsidRDefault="005C4BB1" w:rsidP="00E916F4">
            <w:pPr>
              <w:pStyle w:val="TableParagraph"/>
              <w:ind w:right="222"/>
              <w:rPr>
                <w:b/>
              </w:rPr>
            </w:pPr>
            <w:r w:rsidRPr="005C4BB1">
              <w:rPr>
                <w:b/>
              </w:rPr>
              <w:t>Окружающий мир:</w:t>
            </w:r>
          </w:p>
          <w:p w:rsidR="00E916F4" w:rsidRDefault="00E916F4" w:rsidP="00E916F4">
            <w:pPr>
              <w:pStyle w:val="TableParagraph"/>
              <w:ind w:right="222"/>
            </w:pPr>
            <w:r w:rsidRPr="00E916F4">
              <w:t>-</w:t>
            </w:r>
            <w:r w:rsidRPr="00E916F4">
              <w:rPr>
                <w:spacing w:val="1"/>
              </w:rPr>
              <w:t xml:space="preserve"> </w:t>
            </w:r>
            <w:r w:rsidRPr="00E916F4">
              <w:t>наглядно-дидактические</w:t>
            </w:r>
            <w:r w:rsidRPr="00E916F4">
              <w:rPr>
                <w:spacing w:val="-5"/>
              </w:rPr>
              <w:t xml:space="preserve"> </w:t>
            </w:r>
            <w:r w:rsidRPr="00E916F4">
              <w:t>пособия;</w:t>
            </w:r>
          </w:p>
          <w:p w:rsidR="00E916F4" w:rsidRPr="00E916F4" w:rsidRDefault="00E916F4" w:rsidP="00E916F4">
            <w:pPr>
              <w:pStyle w:val="TableParagraph"/>
              <w:ind w:right="222"/>
            </w:pPr>
            <w:r w:rsidRPr="00E916F4">
              <w:t>-</w:t>
            </w:r>
            <w:r w:rsidRPr="00E916F4">
              <w:rPr>
                <w:spacing w:val="-4"/>
              </w:rPr>
              <w:t xml:space="preserve"> </w:t>
            </w:r>
            <w:r w:rsidRPr="00E916F4">
              <w:t>дидактические</w:t>
            </w:r>
            <w:r w:rsidRPr="00E916F4">
              <w:rPr>
                <w:spacing w:val="-4"/>
              </w:rPr>
              <w:t xml:space="preserve"> </w:t>
            </w:r>
            <w:r w:rsidRPr="00E916F4">
              <w:t>игры;</w:t>
            </w:r>
          </w:p>
          <w:p w:rsidR="00E916F4" w:rsidRDefault="00E916F4" w:rsidP="00E916F4">
            <w:pPr>
              <w:pStyle w:val="TableParagraph"/>
              <w:tabs>
                <w:tab w:val="left" w:pos="356"/>
              </w:tabs>
              <w:ind w:right="201"/>
            </w:pPr>
            <w:r>
              <w:t>-</w:t>
            </w:r>
            <w:r w:rsidRPr="00E916F4">
              <w:t>тематическое лото, домино;</w:t>
            </w:r>
          </w:p>
          <w:p w:rsidR="00E916F4" w:rsidRDefault="00E916F4" w:rsidP="00E916F4">
            <w:pPr>
              <w:pStyle w:val="TableParagraph"/>
              <w:tabs>
                <w:tab w:val="left" w:pos="356"/>
              </w:tabs>
              <w:ind w:right="201"/>
            </w:pPr>
            <w:r w:rsidRPr="00E916F4">
              <w:t>- альбомы о людях разных</w:t>
            </w:r>
            <w:r w:rsidRPr="00E916F4">
              <w:rPr>
                <w:spacing w:val="1"/>
              </w:rPr>
              <w:t xml:space="preserve"> </w:t>
            </w:r>
            <w:r w:rsidRPr="00E916F4">
              <w:t>профессий;</w:t>
            </w:r>
          </w:p>
          <w:p w:rsidR="00E916F4" w:rsidRDefault="00E916F4" w:rsidP="00E916F4">
            <w:pPr>
              <w:pStyle w:val="TableParagraph"/>
              <w:tabs>
                <w:tab w:val="left" w:pos="356"/>
              </w:tabs>
              <w:ind w:right="201"/>
            </w:pPr>
            <w:r w:rsidRPr="00E916F4">
              <w:t xml:space="preserve"> - иллюстрированные книги, энциклопедии;</w:t>
            </w:r>
          </w:p>
          <w:p w:rsidR="00E916F4" w:rsidRDefault="00E916F4" w:rsidP="00E916F4">
            <w:pPr>
              <w:pStyle w:val="TableParagraph"/>
              <w:tabs>
                <w:tab w:val="left" w:pos="356"/>
              </w:tabs>
              <w:ind w:right="201"/>
            </w:pPr>
            <w:r w:rsidRPr="00E916F4">
              <w:t xml:space="preserve"> -</w:t>
            </w:r>
            <w:r w:rsidRPr="00E916F4">
              <w:rPr>
                <w:spacing w:val="-57"/>
              </w:rPr>
              <w:t xml:space="preserve"> </w:t>
            </w:r>
            <w:r w:rsidRPr="00E916F4">
              <w:t>тематические</w:t>
            </w:r>
            <w:r w:rsidRPr="00E916F4">
              <w:rPr>
                <w:spacing w:val="-2"/>
              </w:rPr>
              <w:t xml:space="preserve"> </w:t>
            </w:r>
            <w:r w:rsidRPr="00E916F4">
              <w:t>альбомы;</w:t>
            </w:r>
          </w:p>
          <w:p w:rsidR="00E916F4" w:rsidRPr="00E916F4" w:rsidRDefault="00E916F4" w:rsidP="00E916F4">
            <w:pPr>
              <w:pStyle w:val="TableParagraph"/>
              <w:tabs>
                <w:tab w:val="left" w:pos="356"/>
              </w:tabs>
              <w:ind w:right="201"/>
            </w:pPr>
            <w:r w:rsidRPr="00E916F4">
              <w:t>-</w:t>
            </w:r>
            <w:r w:rsidRPr="00E916F4">
              <w:rPr>
                <w:spacing w:val="-2"/>
              </w:rPr>
              <w:t xml:space="preserve"> </w:t>
            </w:r>
            <w:r w:rsidRPr="00E916F4">
              <w:t>лэпбук</w:t>
            </w:r>
            <w:r w:rsidRPr="00E916F4">
              <w:rPr>
                <w:spacing w:val="9"/>
              </w:rPr>
              <w:t xml:space="preserve"> </w:t>
            </w:r>
            <w:r w:rsidRPr="00E916F4">
              <w:t>«</w:t>
            </w:r>
            <w:r w:rsidR="002A169C" w:rsidRPr="00E916F4">
              <w:t>Профессии</w:t>
            </w:r>
            <w:r w:rsidRPr="00E916F4">
              <w:t>»;</w:t>
            </w:r>
          </w:p>
          <w:p w:rsidR="00E916F4" w:rsidRPr="00E916F4" w:rsidRDefault="00E916F4" w:rsidP="00E916F4">
            <w:pPr>
              <w:pStyle w:val="TableParagraph"/>
              <w:tabs>
                <w:tab w:val="left" w:pos="356"/>
              </w:tabs>
              <w:spacing w:line="274" w:lineRule="exact"/>
            </w:pPr>
            <w:r>
              <w:t>-</w:t>
            </w:r>
            <w:r w:rsidRPr="00E916F4">
              <w:t>предметы</w:t>
            </w:r>
            <w:r w:rsidRPr="00E916F4">
              <w:rPr>
                <w:spacing w:val="-3"/>
              </w:rPr>
              <w:t xml:space="preserve"> </w:t>
            </w:r>
            <w:r w:rsidRPr="00E916F4">
              <w:t xml:space="preserve">нижегородских </w:t>
            </w:r>
            <w:r>
              <w:t>п</w:t>
            </w:r>
            <w:r w:rsidRPr="00E916F4">
              <w:t>ромыслов</w:t>
            </w:r>
          </w:p>
          <w:p w:rsidR="00E916F4" w:rsidRPr="005C4BB1" w:rsidRDefault="005C4BB1" w:rsidP="00E916F4">
            <w:pPr>
              <w:pStyle w:val="TableParagraph"/>
              <w:rPr>
                <w:b/>
              </w:rPr>
            </w:pPr>
            <w:r w:rsidRPr="005C4BB1">
              <w:rPr>
                <w:b/>
              </w:rPr>
              <w:t>Природа:</w:t>
            </w:r>
          </w:p>
          <w:p w:rsidR="002A169C" w:rsidRDefault="00E916F4" w:rsidP="00E916F4">
            <w:pPr>
              <w:pStyle w:val="TableParagraph"/>
              <w:tabs>
                <w:tab w:val="left" w:pos="356"/>
              </w:tabs>
              <w:ind w:right="383"/>
            </w:pPr>
            <w:r>
              <w:t>-</w:t>
            </w:r>
            <w:r w:rsidRPr="00E916F4">
              <w:t>календарь</w:t>
            </w:r>
            <w:r w:rsidRPr="00E916F4">
              <w:rPr>
                <w:spacing w:val="-1"/>
              </w:rPr>
              <w:t xml:space="preserve"> </w:t>
            </w:r>
            <w:r w:rsidR="002A169C" w:rsidRPr="00E916F4">
              <w:t>природы и</w:t>
            </w:r>
            <w:r w:rsidRPr="00E916F4">
              <w:rPr>
                <w:spacing w:val="3"/>
              </w:rPr>
              <w:t xml:space="preserve"> </w:t>
            </w:r>
            <w:r w:rsidR="002A169C" w:rsidRPr="00E916F4">
              <w:t xml:space="preserve">погоды; </w:t>
            </w:r>
          </w:p>
          <w:p w:rsidR="002A169C" w:rsidRDefault="002A169C" w:rsidP="00E916F4">
            <w:pPr>
              <w:pStyle w:val="TableParagraph"/>
              <w:tabs>
                <w:tab w:val="left" w:pos="356"/>
              </w:tabs>
              <w:ind w:right="383"/>
              <w:rPr>
                <w:spacing w:val="5"/>
              </w:rPr>
            </w:pPr>
            <w:r w:rsidRPr="00E916F4">
              <w:t>-</w:t>
            </w:r>
            <w:r w:rsidR="00E916F4" w:rsidRPr="00E916F4">
              <w:rPr>
                <w:spacing w:val="-1"/>
              </w:rPr>
              <w:t xml:space="preserve"> </w:t>
            </w:r>
            <w:r w:rsidR="00E916F4" w:rsidRPr="00E916F4">
              <w:t>набор</w:t>
            </w:r>
            <w:r w:rsidR="00E916F4" w:rsidRPr="00E916F4">
              <w:rPr>
                <w:spacing w:val="-1"/>
              </w:rPr>
              <w:t xml:space="preserve"> </w:t>
            </w:r>
            <w:r w:rsidR="00E916F4" w:rsidRPr="00E916F4">
              <w:t>карточек с</w:t>
            </w:r>
            <w:r w:rsidR="00E916F4" w:rsidRPr="00E916F4">
              <w:rPr>
                <w:spacing w:val="1"/>
              </w:rPr>
              <w:t xml:space="preserve"> </w:t>
            </w:r>
            <w:r w:rsidR="00E916F4" w:rsidRPr="00E916F4">
              <w:t>символами погодных</w:t>
            </w:r>
            <w:r w:rsidR="00E916F4" w:rsidRPr="00E916F4">
              <w:rPr>
                <w:spacing w:val="5"/>
              </w:rPr>
              <w:t xml:space="preserve"> </w:t>
            </w:r>
          </w:p>
          <w:p w:rsidR="00E916F4" w:rsidRDefault="00E916F4" w:rsidP="00E916F4">
            <w:pPr>
              <w:pStyle w:val="TableParagraph"/>
              <w:tabs>
                <w:tab w:val="left" w:pos="356"/>
              </w:tabs>
              <w:ind w:right="383"/>
            </w:pPr>
            <w:r w:rsidRPr="00E916F4">
              <w:t xml:space="preserve">явлений; </w:t>
            </w:r>
          </w:p>
          <w:p w:rsidR="00E916F4" w:rsidRDefault="00E916F4" w:rsidP="00E916F4">
            <w:pPr>
              <w:pStyle w:val="TableParagraph"/>
              <w:tabs>
                <w:tab w:val="left" w:pos="356"/>
              </w:tabs>
              <w:ind w:right="383"/>
            </w:pPr>
            <w:r w:rsidRPr="00E916F4">
              <w:t>-</w:t>
            </w:r>
            <w:r w:rsidRPr="00E916F4">
              <w:rPr>
                <w:spacing w:val="-1"/>
              </w:rPr>
              <w:t xml:space="preserve"> </w:t>
            </w:r>
            <w:r w:rsidRPr="00E916F4">
              <w:t>наглядно-</w:t>
            </w:r>
            <w:r w:rsidRPr="00E916F4">
              <w:rPr>
                <w:spacing w:val="1"/>
              </w:rPr>
              <w:t xml:space="preserve"> </w:t>
            </w:r>
            <w:r w:rsidRPr="00E916F4">
              <w:t>дидактические пособия;</w:t>
            </w:r>
          </w:p>
          <w:p w:rsidR="00E916F4" w:rsidRDefault="00E916F4" w:rsidP="00E916F4">
            <w:pPr>
              <w:pStyle w:val="TableParagraph"/>
              <w:tabs>
                <w:tab w:val="left" w:pos="356"/>
              </w:tabs>
              <w:ind w:right="383"/>
            </w:pPr>
            <w:r w:rsidRPr="00E916F4">
              <w:t>- тематическое лото, домино;</w:t>
            </w:r>
          </w:p>
          <w:p w:rsidR="00E916F4" w:rsidRDefault="00E916F4" w:rsidP="00E916F4">
            <w:pPr>
              <w:pStyle w:val="TableParagraph"/>
              <w:tabs>
                <w:tab w:val="left" w:pos="356"/>
              </w:tabs>
              <w:ind w:right="383"/>
            </w:pPr>
            <w:r w:rsidRPr="00E916F4">
              <w:t xml:space="preserve"> -</w:t>
            </w:r>
            <w:r w:rsidRPr="00E916F4">
              <w:rPr>
                <w:spacing w:val="-57"/>
              </w:rPr>
              <w:t xml:space="preserve"> </w:t>
            </w:r>
            <w:r w:rsidRPr="00E916F4">
              <w:t>дидактические игры;</w:t>
            </w:r>
          </w:p>
          <w:p w:rsidR="00E916F4" w:rsidRDefault="00E916F4" w:rsidP="00E916F4">
            <w:pPr>
              <w:pStyle w:val="TableParagraph"/>
              <w:tabs>
                <w:tab w:val="left" w:pos="356"/>
              </w:tabs>
              <w:ind w:right="383"/>
            </w:pPr>
            <w:r w:rsidRPr="00E916F4">
              <w:t>- настольно-печатные дидакти</w:t>
            </w:r>
            <w:r>
              <w:t>че</w:t>
            </w:r>
            <w:r w:rsidRPr="00E916F4">
              <w:t>ские игры для формирования первичных естественно-научных представлений;</w:t>
            </w:r>
          </w:p>
          <w:p w:rsidR="00E916F4" w:rsidRDefault="00E916F4" w:rsidP="00E916F4">
            <w:pPr>
              <w:pStyle w:val="TableParagraph"/>
              <w:tabs>
                <w:tab w:val="left" w:pos="356"/>
              </w:tabs>
              <w:ind w:right="383"/>
            </w:pPr>
            <w:r w:rsidRPr="00E916F4">
              <w:t>- комнатн</w:t>
            </w:r>
            <w:r w:rsidR="00F668AD">
              <w:t>ые растения, алго</w:t>
            </w:r>
            <w:r w:rsidRPr="00E916F4">
              <w:t>ритмы</w:t>
            </w:r>
            <w:r w:rsidRPr="00E916F4">
              <w:rPr>
                <w:spacing w:val="2"/>
              </w:rPr>
              <w:t xml:space="preserve"> </w:t>
            </w:r>
            <w:r w:rsidRPr="00E916F4">
              <w:t>ухода</w:t>
            </w:r>
            <w:r w:rsidRPr="00E916F4">
              <w:rPr>
                <w:spacing w:val="-2"/>
              </w:rPr>
              <w:t xml:space="preserve"> </w:t>
            </w:r>
            <w:r w:rsidRPr="00E916F4">
              <w:t>за</w:t>
            </w:r>
            <w:r w:rsidRPr="00E916F4">
              <w:rPr>
                <w:spacing w:val="-2"/>
              </w:rPr>
              <w:t xml:space="preserve"> </w:t>
            </w:r>
            <w:r w:rsidRPr="00E916F4">
              <w:t>комнатными</w:t>
            </w:r>
            <w:r w:rsidRPr="00E916F4">
              <w:rPr>
                <w:spacing w:val="-1"/>
              </w:rPr>
              <w:t xml:space="preserve"> </w:t>
            </w:r>
            <w:r w:rsidRPr="00E916F4">
              <w:t>растениями;</w:t>
            </w:r>
          </w:p>
          <w:p w:rsidR="00E916F4" w:rsidRPr="00E916F4" w:rsidRDefault="00E916F4" w:rsidP="00E916F4">
            <w:pPr>
              <w:pStyle w:val="TableParagraph"/>
              <w:tabs>
                <w:tab w:val="left" w:pos="356"/>
              </w:tabs>
              <w:ind w:right="383"/>
            </w:pPr>
            <w:r w:rsidRPr="00E916F4">
              <w:t>-</w:t>
            </w:r>
            <w:r w:rsidRPr="00E916F4">
              <w:rPr>
                <w:spacing w:val="-3"/>
              </w:rPr>
              <w:t xml:space="preserve"> </w:t>
            </w:r>
            <w:r w:rsidRPr="00E916F4">
              <w:t>макеты;</w:t>
            </w:r>
          </w:p>
          <w:p w:rsidR="00E916F4" w:rsidRDefault="00E916F4" w:rsidP="00E916F4">
            <w:pPr>
              <w:pStyle w:val="TableParagraph"/>
              <w:tabs>
                <w:tab w:val="left" w:pos="356"/>
              </w:tabs>
              <w:ind w:right="206"/>
            </w:pPr>
            <w:r>
              <w:t>-</w:t>
            </w:r>
            <w:r w:rsidRPr="00E916F4">
              <w:t>предметно-схематические модели;</w:t>
            </w:r>
          </w:p>
          <w:p w:rsidR="00E916F4" w:rsidRDefault="00E916F4" w:rsidP="00E916F4">
            <w:pPr>
              <w:pStyle w:val="TableParagraph"/>
              <w:tabs>
                <w:tab w:val="left" w:pos="356"/>
              </w:tabs>
              <w:ind w:right="206"/>
            </w:pPr>
            <w:r>
              <w:t>- графические моде</w:t>
            </w:r>
            <w:r w:rsidRPr="00E916F4">
              <w:t>ли</w:t>
            </w:r>
            <w:r w:rsidRPr="00E916F4">
              <w:rPr>
                <w:spacing w:val="1"/>
              </w:rPr>
              <w:t xml:space="preserve"> </w:t>
            </w:r>
            <w:r w:rsidRPr="00E916F4">
              <w:t>обобщающая модель для составления описательных</w:t>
            </w:r>
            <w:r w:rsidRPr="00E916F4">
              <w:rPr>
                <w:spacing w:val="-57"/>
              </w:rPr>
              <w:t xml:space="preserve"> </w:t>
            </w:r>
            <w:r w:rsidRPr="00E916F4">
              <w:t>рассказов);</w:t>
            </w:r>
          </w:p>
          <w:p w:rsidR="00E916F4" w:rsidRPr="00E916F4" w:rsidRDefault="00E916F4" w:rsidP="00E916F4">
            <w:pPr>
              <w:pStyle w:val="TableParagraph"/>
              <w:tabs>
                <w:tab w:val="left" w:pos="356"/>
              </w:tabs>
              <w:ind w:right="206"/>
            </w:pPr>
            <w:r w:rsidRPr="00E916F4">
              <w:t>- природный материал (песок, вода, глина,</w:t>
            </w:r>
            <w:r w:rsidRPr="00E916F4">
              <w:rPr>
                <w:spacing w:val="1"/>
              </w:rPr>
              <w:t xml:space="preserve"> </w:t>
            </w:r>
            <w:r w:rsidRPr="00E916F4">
              <w:t>камешки, ракушки, минералы, разная по с</w:t>
            </w:r>
            <w:r w:rsidRPr="00E916F4">
              <w:t>о</w:t>
            </w:r>
            <w:r w:rsidRPr="00E916F4">
              <w:t>ставу земля,</w:t>
            </w:r>
            <w:r w:rsidRPr="00E916F4">
              <w:rPr>
                <w:spacing w:val="1"/>
              </w:rPr>
              <w:t xml:space="preserve"> </w:t>
            </w:r>
            <w:r w:rsidRPr="00E916F4">
              <w:t>различные</w:t>
            </w:r>
            <w:r w:rsidRPr="00E916F4">
              <w:rPr>
                <w:spacing w:val="-4"/>
              </w:rPr>
              <w:t xml:space="preserve"> </w:t>
            </w:r>
            <w:r w:rsidRPr="00E916F4">
              <w:t>семена</w:t>
            </w:r>
            <w:r w:rsidRPr="00E916F4">
              <w:rPr>
                <w:spacing w:val="-2"/>
              </w:rPr>
              <w:t xml:space="preserve"> </w:t>
            </w:r>
            <w:r w:rsidRPr="00E916F4">
              <w:t>и</w:t>
            </w:r>
            <w:r w:rsidRPr="00E916F4">
              <w:rPr>
                <w:spacing w:val="-2"/>
              </w:rPr>
              <w:t xml:space="preserve"> </w:t>
            </w:r>
            <w:r w:rsidRPr="00E916F4">
              <w:t>плоды, кора</w:t>
            </w:r>
            <w:r w:rsidRPr="00E916F4">
              <w:rPr>
                <w:spacing w:val="-3"/>
              </w:rPr>
              <w:t xml:space="preserve"> </w:t>
            </w:r>
            <w:r w:rsidRPr="00E916F4">
              <w:t>деревьев,</w:t>
            </w:r>
            <w:r w:rsidRPr="00E916F4">
              <w:rPr>
                <w:spacing w:val="1"/>
              </w:rPr>
              <w:t xml:space="preserve"> </w:t>
            </w:r>
            <w:r w:rsidRPr="00E916F4">
              <w:t>мох,</w:t>
            </w:r>
            <w:r w:rsidRPr="00E916F4">
              <w:rPr>
                <w:spacing w:val="-2"/>
              </w:rPr>
              <w:t xml:space="preserve"> </w:t>
            </w:r>
            <w:r w:rsidRPr="00E916F4">
              <w:t>листья);</w:t>
            </w:r>
          </w:p>
          <w:p w:rsidR="00E916F4" w:rsidRDefault="00E916F4" w:rsidP="00E916F4">
            <w:pPr>
              <w:pStyle w:val="TableParagraph"/>
              <w:tabs>
                <w:tab w:val="left" w:pos="356"/>
              </w:tabs>
              <w:ind w:right="149"/>
            </w:pPr>
            <w:r>
              <w:t>-</w:t>
            </w:r>
            <w:r w:rsidRPr="00E916F4">
              <w:t>сыпучие продукты (желуди, фасоль, горох);</w:t>
            </w:r>
          </w:p>
          <w:p w:rsidR="00E916F4" w:rsidRPr="00E916F4" w:rsidRDefault="00E916F4" w:rsidP="00E916F4">
            <w:pPr>
              <w:pStyle w:val="TableParagraph"/>
              <w:tabs>
                <w:tab w:val="left" w:pos="356"/>
              </w:tabs>
              <w:ind w:right="149"/>
            </w:pPr>
            <w:r w:rsidRPr="00E916F4">
              <w:lastRenderedPageBreak/>
              <w:t>- инвентарь</w:t>
            </w:r>
            <w:r w:rsidRPr="00E916F4">
              <w:rPr>
                <w:spacing w:val="-57"/>
              </w:rPr>
              <w:t xml:space="preserve"> </w:t>
            </w:r>
            <w:r w:rsidRPr="00E916F4">
              <w:t>для</w:t>
            </w:r>
            <w:r w:rsidRPr="00E916F4">
              <w:rPr>
                <w:spacing w:val="1"/>
              </w:rPr>
              <w:t xml:space="preserve"> </w:t>
            </w:r>
            <w:r w:rsidRPr="00E916F4">
              <w:t>ухода</w:t>
            </w:r>
            <w:r w:rsidRPr="00E916F4">
              <w:rPr>
                <w:spacing w:val="-4"/>
              </w:rPr>
              <w:t xml:space="preserve"> </w:t>
            </w:r>
            <w:r w:rsidRPr="00E916F4">
              <w:t>за</w:t>
            </w:r>
            <w:r w:rsidRPr="00E916F4">
              <w:rPr>
                <w:spacing w:val="-4"/>
              </w:rPr>
              <w:t xml:space="preserve"> </w:t>
            </w:r>
            <w:r w:rsidRPr="00E916F4">
              <w:t>растениями:</w:t>
            </w:r>
            <w:r w:rsidRPr="00E916F4">
              <w:rPr>
                <w:spacing w:val="-2"/>
              </w:rPr>
              <w:t xml:space="preserve"> </w:t>
            </w:r>
            <w:r w:rsidRPr="00E916F4">
              <w:t>лейки,</w:t>
            </w:r>
            <w:r w:rsidRPr="00E916F4">
              <w:rPr>
                <w:spacing w:val="-3"/>
              </w:rPr>
              <w:t xml:space="preserve"> </w:t>
            </w:r>
            <w:r w:rsidRPr="00E916F4">
              <w:t>опрыскиватель,</w:t>
            </w:r>
            <w:r w:rsidRPr="00E916F4">
              <w:rPr>
                <w:spacing w:val="-3"/>
              </w:rPr>
              <w:t xml:space="preserve"> </w:t>
            </w:r>
            <w:r w:rsidRPr="00E916F4">
              <w:t>палочки</w:t>
            </w:r>
          </w:p>
          <w:p w:rsidR="00AE0AD6" w:rsidRPr="00AE0AD6" w:rsidRDefault="00E916F4" w:rsidP="00E916F4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E916F4">
              <w:rPr>
                <w:sz w:val="22"/>
                <w:szCs w:val="22"/>
              </w:rPr>
              <w:t>для</w:t>
            </w:r>
            <w:r w:rsidRPr="00E916F4">
              <w:rPr>
                <w:spacing w:val="-1"/>
                <w:sz w:val="22"/>
                <w:szCs w:val="22"/>
              </w:rPr>
              <w:t xml:space="preserve"> </w:t>
            </w:r>
            <w:r w:rsidRPr="00E916F4">
              <w:rPr>
                <w:sz w:val="22"/>
                <w:szCs w:val="22"/>
              </w:rPr>
              <w:t>рыхления</w:t>
            </w:r>
            <w:r w:rsidRPr="00E916F4">
              <w:rPr>
                <w:spacing w:val="-4"/>
                <w:sz w:val="22"/>
                <w:szCs w:val="22"/>
              </w:rPr>
              <w:t xml:space="preserve"> </w:t>
            </w:r>
            <w:r w:rsidRPr="00E916F4">
              <w:rPr>
                <w:sz w:val="22"/>
                <w:szCs w:val="22"/>
              </w:rPr>
              <w:t>почвы,</w:t>
            </w:r>
            <w:r w:rsidRPr="00E916F4">
              <w:rPr>
                <w:spacing w:val="-1"/>
                <w:sz w:val="22"/>
                <w:szCs w:val="22"/>
              </w:rPr>
              <w:t xml:space="preserve"> </w:t>
            </w:r>
            <w:r w:rsidRPr="00E916F4">
              <w:rPr>
                <w:sz w:val="22"/>
                <w:szCs w:val="22"/>
              </w:rPr>
              <w:t>кисточки</w:t>
            </w:r>
            <w:r>
              <w:rPr>
                <w:sz w:val="22"/>
                <w:szCs w:val="22"/>
              </w:rPr>
              <w:t>.</w:t>
            </w:r>
          </w:p>
        </w:tc>
      </w:tr>
      <w:tr w:rsidR="00E916F4" w:rsidRPr="001F4F52" w:rsidTr="00DF2967">
        <w:tc>
          <w:tcPr>
            <w:tcW w:w="1983" w:type="dxa"/>
          </w:tcPr>
          <w:p w:rsidR="00E916F4" w:rsidRPr="00E916F4" w:rsidRDefault="00E916F4" w:rsidP="00E916F4">
            <w:pPr>
              <w:pStyle w:val="TableParagraph"/>
              <w:spacing w:before="8" w:line="237" w:lineRule="auto"/>
            </w:pPr>
            <w:r w:rsidRPr="00E916F4">
              <w:lastRenderedPageBreak/>
              <w:t>Самостоятельная</w:t>
            </w:r>
            <w:r w:rsidRPr="00E916F4">
              <w:rPr>
                <w:spacing w:val="-57"/>
              </w:rPr>
              <w:t xml:space="preserve"> </w:t>
            </w:r>
            <w:r w:rsidRPr="00E916F4">
              <w:t>деятельность</w:t>
            </w:r>
          </w:p>
          <w:p w:rsidR="00E916F4" w:rsidRPr="00E916F4" w:rsidRDefault="00E916F4" w:rsidP="00E916F4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E916F4">
              <w:rPr>
                <w:sz w:val="22"/>
                <w:szCs w:val="22"/>
              </w:rPr>
              <w:t>детей</w:t>
            </w:r>
          </w:p>
        </w:tc>
        <w:tc>
          <w:tcPr>
            <w:tcW w:w="1669" w:type="dxa"/>
          </w:tcPr>
          <w:p w:rsidR="00E916F4" w:rsidRPr="00E916F4" w:rsidRDefault="00E916F4" w:rsidP="002B6E6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E916F4">
              <w:rPr>
                <w:sz w:val="22"/>
                <w:szCs w:val="22"/>
              </w:rPr>
              <w:t>Подгрупповой</w:t>
            </w:r>
            <w:r w:rsidRPr="00E916F4">
              <w:rPr>
                <w:spacing w:val="1"/>
                <w:sz w:val="22"/>
                <w:szCs w:val="22"/>
              </w:rPr>
              <w:t xml:space="preserve"> </w:t>
            </w:r>
            <w:r w:rsidRPr="00E916F4">
              <w:rPr>
                <w:spacing w:val="-1"/>
                <w:sz w:val="22"/>
                <w:szCs w:val="22"/>
              </w:rPr>
              <w:t>Индивидуал</w:t>
            </w:r>
            <w:r w:rsidRPr="00E916F4">
              <w:rPr>
                <w:spacing w:val="-1"/>
                <w:sz w:val="22"/>
                <w:szCs w:val="22"/>
              </w:rPr>
              <w:t>ь</w:t>
            </w:r>
            <w:r w:rsidRPr="00E916F4">
              <w:rPr>
                <w:spacing w:val="-1"/>
                <w:sz w:val="22"/>
                <w:szCs w:val="22"/>
              </w:rPr>
              <w:t>ный</w:t>
            </w:r>
          </w:p>
        </w:tc>
        <w:tc>
          <w:tcPr>
            <w:tcW w:w="1985" w:type="dxa"/>
          </w:tcPr>
          <w:p w:rsidR="00EF6C81" w:rsidRDefault="00E916F4" w:rsidP="00E916F4">
            <w:pPr>
              <w:pStyle w:val="TableParagraph"/>
              <w:spacing w:line="237" w:lineRule="auto"/>
              <w:rPr>
                <w:spacing w:val="-1"/>
              </w:rPr>
            </w:pPr>
            <w:r>
              <w:t>-</w:t>
            </w:r>
            <w:r w:rsidRPr="00E916F4">
              <w:t>Отгадывание и со</w:t>
            </w:r>
            <w:r>
              <w:t>чине</w:t>
            </w:r>
            <w:r w:rsidRPr="00E916F4">
              <w:rPr>
                <w:spacing w:val="-57"/>
              </w:rPr>
              <w:t xml:space="preserve"> </w:t>
            </w:r>
            <w:r w:rsidRPr="00E916F4">
              <w:t>ние</w:t>
            </w:r>
            <w:r w:rsidRPr="00E916F4">
              <w:rPr>
                <w:spacing w:val="-1"/>
              </w:rPr>
              <w:t xml:space="preserve"> </w:t>
            </w:r>
          </w:p>
          <w:p w:rsidR="00E916F4" w:rsidRPr="00E916F4" w:rsidRDefault="00E916F4" w:rsidP="00E916F4">
            <w:pPr>
              <w:pStyle w:val="TableParagraph"/>
              <w:spacing w:line="237" w:lineRule="auto"/>
            </w:pPr>
            <w:r w:rsidRPr="00E916F4">
              <w:t>загадок.</w:t>
            </w:r>
          </w:p>
          <w:p w:rsidR="00E916F4" w:rsidRPr="00E916F4" w:rsidRDefault="00E916F4" w:rsidP="00E916F4">
            <w:pPr>
              <w:pStyle w:val="TableParagraph"/>
            </w:pPr>
            <w:r>
              <w:t>-</w:t>
            </w:r>
            <w:r w:rsidRPr="00E916F4">
              <w:t>Рассматривание картин,</w:t>
            </w:r>
            <w:r w:rsidRPr="00E916F4">
              <w:rPr>
                <w:spacing w:val="-57"/>
              </w:rPr>
              <w:t xml:space="preserve"> </w:t>
            </w:r>
            <w:r w:rsidRPr="00E916F4">
              <w:t>иллюстр</w:t>
            </w:r>
            <w:r w:rsidRPr="00E916F4">
              <w:t>а</w:t>
            </w:r>
            <w:r w:rsidRPr="00E916F4">
              <w:t>ций, энциклоп</w:t>
            </w:r>
            <w:r w:rsidRPr="00E916F4">
              <w:t>е</w:t>
            </w:r>
            <w:r w:rsidRPr="00E916F4">
              <w:t>дий.</w:t>
            </w:r>
          </w:p>
          <w:p w:rsidR="00E916F4" w:rsidRPr="00E916F4" w:rsidRDefault="00E916F4" w:rsidP="00E916F4">
            <w:pPr>
              <w:pStyle w:val="TableParagraph"/>
              <w:tabs>
                <w:tab w:val="left" w:pos="418"/>
              </w:tabs>
              <w:spacing w:line="271" w:lineRule="exact"/>
            </w:pPr>
            <w:r>
              <w:t>-</w:t>
            </w:r>
            <w:r w:rsidRPr="00E916F4">
              <w:t>Экспериментир</w:t>
            </w:r>
            <w:r w:rsidRPr="00E916F4">
              <w:t>о</w:t>
            </w:r>
            <w:r w:rsidRPr="00E916F4">
              <w:t>вание.</w:t>
            </w:r>
          </w:p>
          <w:p w:rsidR="00E916F4" w:rsidRPr="00E916F4" w:rsidRDefault="00E916F4" w:rsidP="00E916F4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E916F4">
              <w:rPr>
                <w:sz w:val="22"/>
                <w:szCs w:val="22"/>
              </w:rPr>
              <w:t>Наблюдения</w:t>
            </w:r>
            <w:r w:rsidRPr="00E916F4">
              <w:rPr>
                <w:spacing w:val="-3"/>
                <w:sz w:val="22"/>
                <w:szCs w:val="22"/>
              </w:rPr>
              <w:t xml:space="preserve"> </w:t>
            </w:r>
            <w:r w:rsidRPr="00E916F4">
              <w:rPr>
                <w:sz w:val="22"/>
                <w:szCs w:val="22"/>
              </w:rPr>
              <w:t>за</w:t>
            </w:r>
            <w:r w:rsidRPr="00E916F4">
              <w:rPr>
                <w:spacing w:val="-3"/>
                <w:sz w:val="22"/>
                <w:szCs w:val="22"/>
              </w:rPr>
              <w:t xml:space="preserve"> </w:t>
            </w:r>
            <w:r w:rsidRPr="00E916F4">
              <w:rPr>
                <w:sz w:val="22"/>
                <w:szCs w:val="22"/>
              </w:rPr>
              <w:t>объектами</w:t>
            </w:r>
          </w:p>
        </w:tc>
        <w:tc>
          <w:tcPr>
            <w:tcW w:w="4819" w:type="dxa"/>
          </w:tcPr>
          <w:p w:rsidR="005C4BB1" w:rsidRDefault="005C4BB1" w:rsidP="005C4BB1">
            <w:pPr>
              <w:pStyle w:val="pboth"/>
              <w:spacing w:before="0" w:beforeAutospacing="0" w:after="0" w:afterAutospacing="0" w:line="293" w:lineRule="atLeast"/>
              <w:rPr>
                <w:b/>
                <w:sz w:val="22"/>
                <w:szCs w:val="22"/>
              </w:rPr>
            </w:pPr>
            <w:r w:rsidRPr="000F23F6">
              <w:rPr>
                <w:b/>
                <w:sz w:val="22"/>
                <w:szCs w:val="22"/>
              </w:rPr>
              <w:t>Сенсорные эталоны и познавательные дейс</w:t>
            </w:r>
            <w:r w:rsidRPr="000F23F6">
              <w:rPr>
                <w:b/>
                <w:sz w:val="22"/>
                <w:szCs w:val="22"/>
              </w:rPr>
              <w:t>т</w:t>
            </w:r>
            <w:r w:rsidRPr="000F23F6">
              <w:rPr>
                <w:b/>
                <w:sz w:val="22"/>
                <w:szCs w:val="22"/>
              </w:rPr>
              <w:t>вия:</w:t>
            </w:r>
          </w:p>
          <w:p w:rsidR="005C4BB1" w:rsidRPr="00E916F4" w:rsidRDefault="005C4BB1" w:rsidP="005C4BB1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E916F4">
              <w:rPr>
                <w:sz w:val="22"/>
                <w:szCs w:val="22"/>
              </w:rPr>
              <w:t xml:space="preserve"> - индивидуальные дневники с фиксацией оп</w:t>
            </w:r>
            <w:r w:rsidRPr="00E916F4">
              <w:rPr>
                <w:sz w:val="22"/>
                <w:szCs w:val="22"/>
              </w:rPr>
              <w:t>ы</w:t>
            </w:r>
            <w:r w:rsidRPr="00E916F4">
              <w:rPr>
                <w:sz w:val="22"/>
                <w:szCs w:val="22"/>
              </w:rPr>
              <w:t>тов;</w:t>
            </w:r>
          </w:p>
          <w:p w:rsidR="005C4BB1" w:rsidRDefault="005C4BB1" w:rsidP="005C4BB1">
            <w:pPr>
              <w:pStyle w:val="TableParagraph"/>
              <w:ind w:right="23"/>
            </w:pPr>
            <w:r w:rsidRPr="00E916F4">
              <w:t>- ёмкости</w:t>
            </w:r>
            <w:r w:rsidRPr="00E916F4">
              <w:rPr>
                <w:spacing w:val="-2"/>
              </w:rPr>
              <w:t xml:space="preserve"> </w:t>
            </w:r>
            <w:r w:rsidRPr="00E916F4">
              <w:t>разной</w:t>
            </w:r>
            <w:r w:rsidRPr="00E916F4">
              <w:rPr>
                <w:spacing w:val="-2"/>
              </w:rPr>
              <w:t xml:space="preserve"> </w:t>
            </w:r>
            <w:r w:rsidRPr="00E916F4">
              <w:t>вместимости:</w:t>
            </w:r>
            <w:r w:rsidRPr="00E916F4">
              <w:rPr>
                <w:spacing w:val="-1"/>
              </w:rPr>
              <w:t xml:space="preserve"> </w:t>
            </w:r>
            <w:r w:rsidRPr="00E916F4">
              <w:t>пластиковые</w:t>
            </w:r>
            <w:r w:rsidRPr="00E916F4">
              <w:rPr>
                <w:spacing w:val="-3"/>
              </w:rPr>
              <w:t xml:space="preserve"> </w:t>
            </w:r>
            <w:r w:rsidRPr="00E916F4">
              <w:t>контейнеры,</w:t>
            </w:r>
            <w:r w:rsidRPr="00E916F4">
              <w:rPr>
                <w:spacing w:val="-3"/>
              </w:rPr>
              <w:t xml:space="preserve"> </w:t>
            </w:r>
            <w:r w:rsidRPr="00E916F4">
              <w:t>стаканы;</w:t>
            </w:r>
          </w:p>
          <w:p w:rsidR="005C4BB1" w:rsidRDefault="005C4BB1" w:rsidP="005C4BB1">
            <w:pPr>
              <w:pStyle w:val="TableParagraph"/>
              <w:ind w:right="23"/>
            </w:pPr>
            <w:r w:rsidRPr="00E916F4">
              <w:t>- совочки, ложки, лопатки, воронки, сито;</w:t>
            </w:r>
          </w:p>
          <w:p w:rsidR="005C4BB1" w:rsidRDefault="005C4BB1" w:rsidP="005C4BB1">
            <w:pPr>
              <w:pStyle w:val="TableParagraph"/>
              <w:ind w:right="23"/>
            </w:pPr>
            <w:r w:rsidRPr="00E916F4">
              <w:t xml:space="preserve"> - лупы,</w:t>
            </w:r>
            <w:r w:rsidRPr="00E916F4">
              <w:rPr>
                <w:spacing w:val="1"/>
              </w:rPr>
              <w:t xml:space="preserve"> </w:t>
            </w:r>
            <w:r w:rsidRPr="00E916F4">
              <w:t>цветные и прозрачные стекла;</w:t>
            </w:r>
          </w:p>
          <w:p w:rsidR="005C4BB1" w:rsidRDefault="005C4BB1" w:rsidP="005C4BB1">
            <w:pPr>
              <w:pStyle w:val="TableParagraph"/>
              <w:ind w:right="23"/>
            </w:pPr>
            <w:r w:rsidRPr="00E916F4">
              <w:t>- магниты, фонарики;</w:t>
            </w:r>
          </w:p>
          <w:p w:rsidR="005C4BB1" w:rsidRDefault="005C4BB1" w:rsidP="005C4BB1">
            <w:pPr>
              <w:pStyle w:val="TableParagraph"/>
              <w:ind w:right="23"/>
            </w:pPr>
            <w:r>
              <w:t xml:space="preserve"> - пе</w:t>
            </w:r>
            <w:r w:rsidRPr="00E916F4">
              <w:t>сочные часы;</w:t>
            </w:r>
          </w:p>
          <w:p w:rsidR="005C4BB1" w:rsidRDefault="005C4BB1" w:rsidP="005C4BB1">
            <w:pPr>
              <w:pStyle w:val="TableParagraph"/>
              <w:ind w:right="23"/>
            </w:pPr>
            <w:r w:rsidRPr="00E916F4">
              <w:t>- схемы, модели, таблицы с алгоритмами</w:t>
            </w:r>
            <w:r w:rsidRPr="00E916F4">
              <w:rPr>
                <w:spacing w:val="1"/>
              </w:rPr>
              <w:t xml:space="preserve"> </w:t>
            </w:r>
            <w:r w:rsidRPr="00E916F4">
              <w:t>в</w:t>
            </w:r>
            <w:r w:rsidRPr="00E916F4">
              <w:t>ы</w:t>
            </w:r>
            <w:r w:rsidRPr="00E916F4">
              <w:t>полнения опытов;</w:t>
            </w:r>
          </w:p>
          <w:p w:rsidR="005C4BB1" w:rsidRPr="00E916F4" w:rsidRDefault="005C4BB1" w:rsidP="005C4BB1">
            <w:pPr>
              <w:pStyle w:val="TableParagraph"/>
              <w:ind w:right="23"/>
            </w:pPr>
            <w:r w:rsidRPr="00E916F4">
              <w:t xml:space="preserve"> - пипетки с закругленными концами,</w:t>
            </w:r>
            <w:r w:rsidRPr="00E916F4">
              <w:rPr>
                <w:spacing w:val="-57"/>
              </w:rPr>
              <w:t xml:space="preserve"> </w:t>
            </w:r>
            <w:r w:rsidRPr="00E916F4">
              <w:t>шприцы</w:t>
            </w:r>
            <w:r w:rsidRPr="00E916F4">
              <w:rPr>
                <w:spacing w:val="-1"/>
              </w:rPr>
              <w:t xml:space="preserve"> </w:t>
            </w:r>
            <w:r w:rsidRPr="00E916F4">
              <w:t>без</w:t>
            </w:r>
            <w:r w:rsidRPr="00E916F4">
              <w:rPr>
                <w:spacing w:val="1"/>
              </w:rPr>
              <w:t xml:space="preserve"> </w:t>
            </w:r>
            <w:r w:rsidRPr="00E916F4">
              <w:t>игл,</w:t>
            </w:r>
            <w:r w:rsidRPr="00E916F4">
              <w:rPr>
                <w:spacing w:val="-2"/>
              </w:rPr>
              <w:t xml:space="preserve"> </w:t>
            </w:r>
            <w:r w:rsidRPr="00E916F4">
              <w:t>деревянные</w:t>
            </w:r>
            <w:r w:rsidRPr="00E916F4">
              <w:rPr>
                <w:spacing w:val="-1"/>
              </w:rPr>
              <w:t xml:space="preserve"> </w:t>
            </w:r>
            <w:r w:rsidRPr="00E916F4">
              <w:t>палочки,</w:t>
            </w:r>
            <w:r w:rsidRPr="00E916F4">
              <w:rPr>
                <w:spacing w:val="-1"/>
              </w:rPr>
              <w:t xml:space="preserve"> </w:t>
            </w:r>
            <w:r w:rsidRPr="00E916F4">
              <w:t>марля.</w:t>
            </w:r>
          </w:p>
          <w:p w:rsidR="005E2165" w:rsidRPr="005C4BB1" w:rsidRDefault="005C4BB1" w:rsidP="005E2165">
            <w:pPr>
              <w:pStyle w:val="TableParagraph"/>
              <w:ind w:left="33"/>
              <w:rPr>
                <w:b/>
              </w:rPr>
            </w:pPr>
            <w:r w:rsidRPr="005C4BB1">
              <w:rPr>
                <w:b/>
              </w:rPr>
              <w:t>Математические представления:</w:t>
            </w:r>
          </w:p>
          <w:p w:rsidR="005E2165" w:rsidRDefault="005E2165" w:rsidP="005E2165">
            <w:pPr>
              <w:pStyle w:val="TableParagraph"/>
              <w:tabs>
                <w:tab w:val="left" w:pos="356"/>
              </w:tabs>
              <w:ind w:right="150"/>
            </w:pPr>
            <w:r>
              <w:t>-</w:t>
            </w:r>
            <w:r w:rsidRPr="00AE0AD6">
              <w:t>разнообразный счетный матери</w:t>
            </w:r>
            <w:r>
              <w:t>ал; - наборы геометри</w:t>
            </w:r>
            <w:r w:rsidRPr="00AE0AD6">
              <w:t>ческих</w:t>
            </w:r>
            <w:r w:rsidRPr="00AE0AD6">
              <w:rPr>
                <w:spacing w:val="-3"/>
              </w:rPr>
              <w:t xml:space="preserve"> </w:t>
            </w:r>
            <w:r w:rsidRPr="00AE0AD6">
              <w:t>фигур;</w:t>
            </w:r>
          </w:p>
          <w:p w:rsidR="005E2165" w:rsidRDefault="005E2165" w:rsidP="005E2165">
            <w:pPr>
              <w:pStyle w:val="TableParagraph"/>
              <w:tabs>
                <w:tab w:val="left" w:pos="356"/>
              </w:tabs>
              <w:ind w:right="150"/>
            </w:pPr>
            <w:r w:rsidRPr="00AE0AD6">
              <w:t>-</w:t>
            </w:r>
            <w:r w:rsidRPr="00AE0AD6">
              <w:rPr>
                <w:spacing w:val="-5"/>
              </w:rPr>
              <w:t xml:space="preserve"> </w:t>
            </w:r>
            <w:r w:rsidRPr="00AE0AD6">
              <w:t>набор</w:t>
            </w:r>
            <w:r w:rsidRPr="00AE0AD6">
              <w:rPr>
                <w:spacing w:val="-4"/>
              </w:rPr>
              <w:t xml:space="preserve"> </w:t>
            </w:r>
            <w:r w:rsidRPr="00AE0AD6">
              <w:t>объемных</w:t>
            </w:r>
            <w:r w:rsidRPr="00AE0AD6">
              <w:rPr>
                <w:spacing w:val="1"/>
              </w:rPr>
              <w:t xml:space="preserve"> </w:t>
            </w:r>
            <w:r w:rsidRPr="00AE0AD6">
              <w:t>геометрических</w:t>
            </w:r>
            <w:r w:rsidRPr="00AE0AD6">
              <w:rPr>
                <w:spacing w:val="-2"/>
              </w:rPr>
              <w:t xml:space="preserve"> </w:t>
            </w:r>
            <w:r w:rsidRPr="00AE0AD6">
              <w:t>фигур;</w:t>
            </w:r>
          </w:p>
          <w:p w:rsidR="005E2165" w:rsidRDefault="005E2165" w:rsidP="005E2165">
            <w:pPr>
              <w:pStyle w:val="TableParagraph"/>
              <w:tabs>
                <w:tab w:val="left" w:pos="356"/>
              </w:tabs>
              <w:ind w:right="150"/>
            </w:pPr>
            <w:r w:rsidRPr="00AE0AD6">
              <w:rPr>
                <w:spacing w:val="-4"/>
              </w:rPr>
              <w:t xml:space="preserve"> </w:t>
            </w:r>
            <w:r w:rsidRPr="00AE0AD6">
              <w:t>-</w:t>
            </w:r>
            <w:r w:rsidRPr="00AE0AD6">
              <w:rPr>
                <w:spacing w:val="-57"/>
              </w:rPr>
              <w:t xml:space="preserve"> </w:t>
            </w:r>
            <w:r w:rsidRPr="00AE0AD6">
              <w:t>счеты, счетные палочки;</w:t>
            </w:r>
          </w:p>
          <w:p w:rsidR="005E2165" w:rsidRPr="00AE0AD6" w:rsidRDefault="005E2165" w:rsidP="005E2165">
            <w:pPr>
              <w:pStyle w:val="TableParagraph"/>
              <w:tabs>
                <w:tab w:val="left" w:pos="356"/>
              </w:tabs>
              <w:ind w:right="150"/>
            </w:pPr>
            <w:r w:rsidRPr="00AE0AD6">
              <w:t>- игры для деления целого</w:t>
            </w:r>
            <w:r w:rsidRPr="00AE0AD6">
              <w:rPr>
                <w:spacing w:val="1"/>
              </w:rPr>
              <w:t xml:space="preserve"> </w:t>
            </w:r>
            <w:r w:rsidRPr="00AE0AD6">
              <w:t>предмета</w:t>
            </w:r>
            <w:r w:rsidRPr="00AE0AD6">
              <w:rPr>
                <w:spacing w:val="-2"/>
              </w:rPr>
              <w:t xml:space="preserve"> </w:t>
            </w:r>
            <w:r w:rsidRPr="00AE0AD6">
              <w:t>на</w:t>
            </w:r>
            <w:r w:rsidRPr="00AE0AD6">
              <w:rPr>
                <w:spacing w:val="-2"/>
              </w:rPr>
              <w:t xml:space="preserve"> </w:t>
            </w:r>
            <w:r w:rsidRPr="00AE0AD6">
              <w:t>части и составление</w:t>
            </w:r>
            <w:r w:rsidRPr="00AE0AD6">
              <w:rPr>
                <w:spacing w:val="-2"/>
              </w:rPr>
              <w:t xml:space="preserve"> </w:t>
            </w:r>
            <w:r w:rsidRPr="00AE0AD6">
              <w:t>целого</w:t>
            </w:r>
            <w:r w:rsidRPr="00AE0AD6">
              <w:rPr>
                <w:spacing w:val="-1"/>
              </w:rPr>
              <w:t xml:space="preserve"> </w:t>
            </w:r>
            <w:r w:rsidRPr="00AE0AD6">
              <w:t>из частей;</w:t>
            </w:r>
          </w:p>
          <w:p w:rsidR="005E2165" w:rsidRDefault="005E2165" w:rsidP="005E2165">
            <w:pPr>
              <w:pStyle w:val="TableParagraph"/>
              <w:tabs>
                <w:tab w:val="left" w:pos="356"/>
              </w:tabs>
              <w:ind w:right="95"/>
              <w:jc w:val="both"/>
            </w:pPr>
            <w:r>
              <w:t>-</w:t>
            </w:r>
            <w:r w:rsidRPr="00AE0AD6">
              <w:t>трафареты, линейки, сантиметры, весы;</w:t>
            </w:r>
          </w:p>
          <w:p w:rsidR="005E2165" w:rsidRDefault="005E2165" w:rsidP="005E2165">
            <w:pPr>
              <w:pStyle w:val="TableParagraph"/>
              <w:tabs>
                <w:tab w:val="left" w:pos="356"/>
              </w:tabs>
              <w:ind w:right="95"/>
              <w:jc w:val="both"/>
            </w:pPr>
            <w:r w:rsidRPr="00AE0AD6">
              <w:t>- дидактический</w:t>
            </w:r>
            <w:r w:rsidRPr="00AE0AD6">
              <w:rPr>
                <w:spacing w:val="-57"/>
              </w:rPr>
              <w:t xml:space="preserve"> </w:t>
            </w:r>
            <w:r w:rsidRPr="00AE0AD6">
              <w:t>куб «Математика»</w:t>
            </w:r>
            <w:r w:rsidR="00F668AD">
              <w:t xml:space="preserve"> </w:t>
            </w:r>
            <w:r w:rsidRPr="00AE0AD6">
              <w:t>(игры для развития логиче</w:t>
            </w:r>
            <w:r>
              <w:t>ского мыш</w:t>
            </w:r>
            <w:r w:rsidRPr="00AE0AD6">
              <w:t>ления)</w:t>
            </w:r>
            <w:r>
              <w:t>;</w:t>
            </w:r>
          </w:p>
          <w:p w:rsidR="005E2165" w:rsidRPr="00E916F4" w:rsidRDefault="005E2165" w:rsidP="005E2165">
            <w:pPr>
              <w:pStyle w:val="TableParagraph"/>
              <w:tabs>
                <w:tab w:val="left" w:pos="356"/>
              </w:tabs>
              <w:ind w:right="95"/>
              <w:jc w:val="both"/>
            </w:pPr>
            <w:r>
              <w:rPr>
                <w:spacing w:val="-2"/>
              </w:rPr>
              <w:t>-</w:t>
            </w:r>
            <w:r w:rsidRPr="00AE0AD6">
              <w:t>шашки,</w:t>
            </w:r>
            <w:r w:rsidRPr="00AE0AD6">
              <w:rPr>
                <w:spacing w:val="-1"/>
              </w:rPr>
              <w:t xml:space="preserve"> </w:t>
            </w:r>
            <w:r w:rsidRPr="00AE0AD6">
              <w:t>шахматы, крестики-</w:t>
            </w:r>
            <w:r w:rsidRPr="00E916F4">
              <w:t>нолики,</w:t>
            </w:r>
            <w:r w:rsidRPr="00E916F4">
              <w:rPr>
                <w:spacing w:val="-1"/>
              </w:rPr>
              <w:t xml:space="preserve"> </w:t>
            </w:r>
            <w:r w:rsidRPr="00E916F4">
              <w:t>лабири</w:t>
            </w:r>
            <w:r w:rsidRPr="00E916F4">
              <w:t>н</w:t>
            </w:r>
            <w:r w:rsidRPr="00E916F4">
              <w:t>ты);</w:t>
            </w:r>
          </w:p>
          <w:p w:rsidR="005E2165" w:rsidRPr="00E916F4" w:rsidRDefault="005E2165" w:rsidP="005E2165">
            <w:pPr>
              <w:pStyle w:val="TableParagraph"/>
              <w:tabs>
                <w:tab w:val="left" w:pos="356"/>
              </w:tabs>
              <w:ind w:right="95"/>
              <w:jc w:val="both"/>
            </w:pPr>
            <w:r w:rsidRPr="00E916F4">
              <w:t>- действующая модель часов;</w:t>
            </w:r>
          </w:p>
          <w:p w:rsidR="005E2165" w:rsidRPr="00E916F4" w:rsidRDefault="005E2165" w:rsidP="005E2165">
            <w:pPr>
              <w:pStyle w:val="TableParagraph"/>
              <w:tabs>
                <w:tab w:val="left" w:pos="356"/>
              </w:tabs>
              <w:ind w:right="95"/>
              <w:jc w:val="both"/>
            </w:pPr>
            <w:r w:rsidRPr="00E916F4">
              <w:t>- математическое лото,</w:t>
            </w:r>
            <w:r w:rsidRPr="00E916F4">
              <w:rPr>
                <w:spacing w:val="-57"/>
              </w:rPr>
              <w:t xml:space="preserve"> </w:t>
            </w:r>
            <w:r w:rsidRPr="00E916F4">
              <w:t>домино;</w:t>
            </w:r>
          </w:p>
          <w:p w:rsidR="005E2165" w:rsidRPr="005C4BB1" w:rsidRDefault="005C4BB1" w:rsidP="005E2165">
            <w:pPr>
              <w:pStyle w:val="TableParagraph"/>
              <w:ind w:right="222"/>
              <w:rPr>
                <w:b/>
              </w:rPr>
            </w:pPr>
            <w:r w:rsidRPr="005C4BB1">
              <w:rPr>
                <w:b/>
              </w:rPr>
              <w:t>Окружающий мир:</w:t>
            </w:r>
          </w:p>
          <w:p w:rsidR="005E2165" w:rsidRDefault="005E2165" w:rsidP="005E2165">
            <w:pPr>
              <w:pStyle w:val="TableParagraph"/>
            </w:pPr>
            <w:r w:rsidRPr="00E916F4">
              <w:t>-</w:t>
            </w:r>
            <w:r w:rsidRPr="00E916F4">
              <w:rPr>
                <w:spacing w:val="1"/>
              </w:rPr>
              <w:t xml:space="preserve"> </w:t>
            </w:r>
            <w:r w:rsidRPr="00E916F4">
              <w:t>наглядно-дидактические</w:t>
            </w:r>
            <w:r w:rsidRPr="00E916F4">
              <w:rPr>
                <w:spacing w:val="-5"/>
              </w:rPr>
              <w:t xml:space="preserve"> </w:t>
            </w:r>
            <w:r w:rsidRPr="00E916F4">
              <w:t>пособия;</w:t>
            </w:r>
          </w:p>
          <w:p w:rsidR="005E2165" w:rsidRPr="00E916F4" w:rsidRDefault="005E2165" w:rsidP="005E2165">
            <w:pPr>
              <w:pStyle w:val="TableParagraph"/>
              <w:ind w:right="222"/>
            </w:pPr>
            <w:r w:rsidRPr="00E916F4">
              <w:t>-</w:t>
            </w:r>
            <w:r w:rsidRPr="00E916F4">
              <w:rPr>
                <w:spacing w:val="-4"/>
              </w:rPr>
              <w:t xml:space="preserve"> </w:t>
            </w:r>
            <w:r w:rsidRPr="00E916F4">
              <w:t>дидактические</w:t>
            </w:r>
            <w:r w:rsidRPr="00E916F4">
              <w:rPr>
                <w:spacing w:val="-4"/>
              </w:rPr>
              <w:t xml:space="preserve"> </w:t>
            </w:r>
            <w:r w:rsidRPr="00E916F4">
              <w:t>игры;</w:t>
            </w:r>
          </w:p>
          <w:p w:rsidR="005E2165" w:rsidRDefault="005E2165" w:rsidP="005E2165">
            <w:pPr>
              <w:pStyle w:val="TableParagraph"/>
              <w:tabs>
                <w:tab w:val="left" w:pos="356"/>
              </w:tabs>
              <w:ind w:right="201"/>
            </w:pPr>
            <w:r>
              <w:t>-</w:t>
            </w:r>
            <w:r w:rsidRPr="00E916F4">
              <w:t>тематическое лото, домино;</w:t>
            </w:r>
          </w:p>
          <w:p w:rsidR="005E2165" w:rsidRDefault="005E2165" w:rsidP="005E2165">
            <w:pPr>
              <w:pStyle w:val="TableParagraph"/>
              <w:tabs>
                <w:tab w:val="left" w:pos="356"/>
              </w:tabs>
            </w:pPr>
            <w:r w:rsidRPr="00E916F4">
              <w:t>- альбомы о людях разных</w:t>
            </w:r>
            <w:r w:rsidRPr="00E916F4">
              <w:rPr>
                <w:spacing w:val="1"/>
              </w:rPr>
              <w:t xml:space="preserve"> </w:t>
            </w:r>
            <w:r w:rsidRPr="00E916F4">
              <w:t>профессий;</w:t>
            </w:r>
          </w:p>
          <w:p w:rsidR="005E2165" w:rsidRDefault="005E2165" w:rsidP="005E2165">
            <w:pPr>
              <w:pStyle w:val="TableParagraph"/>
            </w:pPr>
            <w:r w:rsidRPr="00E916F4">
              <w:t xml:space="preserve"> - иллюстрированные книги, энциклопедии;</w:t>
            </w:r>
          </w:p>
          <w:p w:rsidR="005E2165" w:rsidRDefault="005E2165" w:rsidP="005E2165">
            <w:pPr>
              <w:pStyle w:val="TableParagraph"/>
              <w:tabs>
                <w:tab w:val="left" w:pos="356"/>
              </w:tabs>
              <w:ind w:right="201"/>
            </w:pPr>
            <w:r w:rsidRPr="00E916F4">
              <w:t xml:space="preserve"> -</w:t>
            </w:r>
            <w:r w:rsidRPr="00E916F4">
              <w:rPr>
                <w:spacing w:val="-57"/>
              </w:rPr>
              <w:t xml:space="preserve"> </w:t>
            </w:r>
            <w:r w:rsidRPr="00E916F4">
              <w:t>тематические</w:t>
            </w:r>
            <w:r w:rsidRPr="00E916F4">
              <w:rPr>
                <w:spacing w:val="-2"/>
              </w:rPr>
              <w:t xml:space="preserve"> </w:t>
            </w:r>
            <w:r w:rsidRPr="00E916F4">
              <w:t>альбомы;</w:t>
            </w:r>
          </w:p>
          <w:p w:rsidR="005E2165" w:rsidRPr="00E916F4" w:rsidRDefault="005E2165" w:rsidP="005E2165">
            <w:pPr>
              <w:pStyle w:val="TableParagraph"/>
              <w:tabs>
                <w:tab w:val="left" w:pos="356"/>
              </w:tabs>
            </w:pPr>
            <w:r w:rsidRPr="00E916F4">
              <w:t>-</w:t>
            </w:r>
            <w:r w:rsidRPr="00E916F4">
              <w:rPr>
                <w:spacing w:val="-2"/>
              </w:rPr>
              <w:t xml:space="preserve"> </w:t>
            </w:r>
            <w:r w:rsidRPr="00E916F4">
              <w:t>лэпбук</w:t>
            </w:r>
            <w:r w:rsidRPr="00E916F4">
              <w:rPr>
                <w:spacing w:val="9"/>
              </w:rPr>
              <w:t xml:space="preserve"> </w:t>
            </w:r>
            <w:r w:rsidRPr="00E916F4">
              <w:t>«</w:t>
            </w:r>
            <w:r w:rsidR="002A169C" w:rsidRPr="00E916F4">
              <w:t>Профессии</w:t>
            </w:r>
            <w:r w:rsidRPr="00E916F4">
              <w:t>»;</w:t>
            </w:r>
          </w:p>
          <w:p w:rsidR="005E2165" w:rsidRPr="00E916F4" w:rsidRDefault="005E2165" w:rsidP="005E2165">
            <w:pPr>
              <w:pStyle w:val="TableParagraph"/>
              <w:tabs>
                <w:tab w:val="left" w:pos="356"/>
              </w:tabs>
              <w:spacing w:line="274" w:lineRule="exact"/>
            </w:pPr>
            <w:r>
              <w:t>-</w:t>
            </w:r>
            <w:r w:rsidRPr="00E916F4">
              <w:t>предметы</w:t>
            </w:r>
            <w:r w:rsidRPr="00E916F4">
              <w:rPr>
                <w:spacing w:val="-3"/>
              </w:rPr>
              <w:t xml:space="preserve"> </w:t>
            </w:r>
            <w:r w:rsidRPr="00E916F4">
              <w:t xml:space="preserve">нижегородских </w:t>
            </w:r>
            <w:r>
              <w:t>п</w:t>
            </w:r>
            <w:r w:rsidRPr="00E916F4">
              <w:t>ромыслов</w:t>
            </w:r>
            <w:r>
              <w:t>.</w:t>
            </w:r>
          </w:p>
          <w:p w:rsidR="005E2165" w:rsidRPr="005C4BB1" w:rsidRDefault="005C4BB1" w:rsidP="005E2165">
            <w:pPr>
              <w:pStyle w:val="TableParagraph"/>
              <w:rPr>
                <w:b/>
              </w:rPr>
            </w:pPr>
            <w:r w:rsidRPr="005C4BB1">
              <w:rPr>
                <w:b/>
              </w:rPr>
              <w:t>Природа:</w:t>
            </w:r>
          </w:p>
          <w:p w:rsidR="002A169C" w:rsidRDefault="005E2165" w:rsidP="005E2165">
            <w:pPr>
              <w:pStyle w:val="TableParagraph"/>
              <w:tabs>
                <w:tab w:val="left" w:pos="356"/>
              </w:tabs>
              <w:ind w:right="383"/>
            </w:pPr>
            <w:r>
              <w:t>-</w:t>
            </w:r>
            <w:r w:rsidRPr="00E916F4">
              <w:t>календарь</w:t>
            </w:r>
            <w:r w:rsidRPr="00E916F4">
              <w:rPr>
                <w:spacing w:val="-1"/>
              </w:rPr>
              <w:t xml:space="preserve"> </w:t>
            </w:r>
            <w:r w:rsidR="002A169C" w:rsidRPr="00E916F4">
              <w:t>природы и</w:t>
            </w:r>
            <w:r w:rsidRPr="00E916F4">
              <w:rPr>
                <w:spacing w:val="3"/>
              </w:rPr>
              <w:t xml:space="preserve"> </w:t>
            </w:r>
            <w:r w:rsidRPr="00E916F4">
              <w:t xml:space="preserve">погоды; </w:t>
            </w:r>
          </w:p>
          <w:p w:rsidR="005E2165" w:rsidRDefault="005E2165" w:rsidP="005E2165">
            <w:pPr>
              <w:pStyle w:val="TableParagraph"/>
              <w:tabs>
                <w:tab w:val="left" w:pos="356"/>
              </w:tabs>
              <w:ind w:right="383"/>
            </w:pPr>
            <w:r w:rsidRPr="00E916F4">
              <w:t xml:space="preserve"> -</w:t>
            </w:r>
            <w:r w:rsidRPr="00E916F4">
              <w:rPr>
                <w:spacing w:val="-1"/>
              </w:rPr>
              <w:t xml:space="preserve"> </w:t>
            </w:r>
            <w:r w:rsidRPr="00E916F4">
              <w:t>набор</w:t>
            </w:r>
            <w:r w:rsidRPr="00E916F4">
              <w:rPr>
                <w:spacing w:val="-1"/>
              </w:rPr>
              <w:t xml:space="preserve"> </w:t>
            </w:r>
            <w:r w:rsidRPr="00E916F4">
              <w:t>карточек с</w:t>
            </w:r>
            <w:r w:rsidRPr="00E916F4">
              <w:rPr>
                <w:spacing w:val="1"/>
              </w:rPr>
              <w:t xml:space="preserve"> </w:t>
            </w:r>
            <w:r w:rsidRPr="00E916F4">
              <w:t>символами погодных</w:t>
            </w:r>
            <w:r w:rsidRPr="00E916F4">
              <w:rPr>
                <w:spacing w:val="5"/>
              </w:rPr>
              <w:t xml:space="preserve"> </w:t>
            </w:r>
            <w:r w:rsidRPr="00E916F4">
              <w:t xml:space="preserve">явлений; </w:t>
            </w:r>
          </w:p>
          <w:p w:rsidR="005E2165" w:rsidRDefault="005E2165" w:rsidP="005E2165">
            <w:pPr>
              <w:pStyle w:val="TableParagraph"/>
              <w:tabs>
                <w:tab w:val="left" w:pos="356"/>
              </w:tabs>
            </w:pPr>
            <w:r w:rsidRPr="00E916F4">
              <w:t>-</w:t>
            </w:r>
            <w:r w:rsidRPr="00E916F4">
              <w:rPr>
                <w:spacing w:val="-1"/>
              </w:rPr>
              <w:t xml:space="preserve"> </w:t>
            </w:r>
            <w:r w:rsidRPr="00E916F4">
              <w:t>наглядно-</w:t>
            </w:r>
            <w:r w:rsidRPr="00E916F4">
              <w:rPr>
                <w:spacing w:val="1"/>
              </w:rPr>
              <w:t xml:space="preserve"> </w:t>
            </w:r>
            <w:r w:rsidRPr="00E916F4">
              <w:t>дидактические пособия;</w:t>
            </w:r>
          </w:p>
          <w:p w:rsidR="005E2165" w:rsidRDefault="005E2165" w:rsidP="005E2165">
            <w:pPr>
              <w:pStyle w:val="TableParagraph"/>
              <w:tabs>
                <w:tab w:val="left" w:pos="356"/>
              </w:tabs>
            </w:pPr>
            <w:r w:rsidRPr="00E916F4">
              <w:t>- тематическое лото, домино;</w:t>
            </w:r>
          </w:p>
          <w:p w:rsidR="005E2165" w:rsidRDefault="005E2165" w:rsidP="005E2165">
            <w:pPr>
              <w:pStyle w:val="TableParagraph"/>
              <w:tabs>
                <w:tab w:val="left" w:pos="356"/>
              </w:tabs>
              <w:ind w:right="383"/>
            </w:pPr>
            <w:r w:rsidRPr="00E916F4">
              <w:t xml:space="preserve"> -</w:t>
            </w:r>
            <w:r w:rsidRPr="00E916F4">
              <w:rPr>
                <w:spacing w:val="-57"/>
              </w:rPr>
              <w:t xml:space="preserve"> </w:t>
            </w:r>
            <w:r w:rsidRPr="00E916F4">
              <w:t>дидактические игры;</w:t>
            </w:r>
          </w:p>
          <w:p w:rsidR="005E2165" w:rsidRDefault="005E2165" w:rsidP="005E2165">
            <w:pPr>
              <w:pStyle w:val="TableParagraph"/>
              <w:tabs>
                <w:tab w:val="left" w:pos="356"/>
              </w:tabs>
            </w:pPr>
            <w:r w:rsidRPr="00E916F4">
              <w:t>- настольно-печатные дидакти</w:t>
            </w:r>
            <w:r>
              <w:t>че</w:t>
            </w:r>
            <w:r w:rsidRPr="00E916F4">
              <w:t>ские игры для формирования первичных естественно-научных представлений;</w:t>
            </w:r>
          </w:p>
          <w:p w:rsidR="005E2165" w:rsidRDefault="005E2165" w:rsidP="005E2165">
            <w:pPr>
              <w:pStyle w:val="TableParagraph"/>
            </w:pPr>
            <w:r w:rsidRPr="00E916F4">
              <w:t>- комнатные расте</w:t>
            </w:r>
            <w:r>
              <w:t>ния, алго</w:t>
            </w:r>
            <w:r w:rsidRPr="00E916F4">
              <w:t>ритмы</w:t>
            </w:r>
            <w:r w:rsidRPr="00E916F4">
              <w:rPr>
                <w:spacing w:val="2"/>
              </w:rPr>
              <w:t xml:space="preserve"> </w:t>
            </w:r>
            <w:r w:rsidRPr="00E916F4">
              <w:t>ухода</w:t>
            </w:r>
            <w:r w:rsidRPr="00E916F4">
              <w:rPr>
                <w:spacing w:val="-2"/>
              </w:rPr>
              <w:t xml:space="preserve"> </w:t>
            </w:r>
            <w:r w:rsidRPr="00E916F4">
              <w:t>за</w:t>
            </w:r>
            <w:r w:rsidRPr="00E916F4">
              <w:rPr>
                <w:spacing w:val="-2"/>
              </w:rPr>
              <w:t xml:space="preserve"> </w:t>
            </w:r>
            <w:r w:rsidRPr="00E916F4">
              <w:t>ко</w:t>
            </w:r>
            <w:r w:rsidRPr="00E916F4">
              <w:t>м</w:t>
            </w:r>
            <w:r w:rsidRPr="00E916F4">
              <w:t>натными</w:t>
            </w:r>
            <w:r w:rsidRPr="00E916F4">
              <w:rPr>
                <w:spacing w:val="-1"/>
              </w:rPr>
              <w:t xml:space="preserve"> </w:t>
            </w:r>
            <w:r w:rsidRPr="00E916F4">
              <w:t>растениями;</w:t>
            </w:r>
          </w:p>
          <w:p w:rsidR="005E2165" w:rsidRPr="00E916F4" w:rsidRDefault="005E2165" w:rsidP="005E2165">
            <w:pPr>
              <w:pStyle w:val="TableParagraph"/>
              <w:tabs>
                <w:tab w:val="left" w:pos="356"/>
              </w:tabs>
            </w:pPr>
            <w:r w:rsidRPr="00E916F4">
              <w:t>-</w:t>
            </w:r>
            <w:r w:rsidRPr="00E916F4">
              <w:rPr>
                <w:spacing w:val="-3"/>
              </w:rPr>
              <w:t xml:space="preserve"> </w:t>
            </w:r>
            <w:r w:rsidRPr="00E916F4">
              <w:t>макеты;</w:t>
            </w:r>
          </w:p>
          <w:p w:rsidR="005E2165" w:rsidRDefault="005E2165" w:rsidP="005E2165">
            <w:pPr>
              <w:pStyle w:val="TableParagraph"/>
              <w:tabs>
                <w:tab w:val="left" w:pos="356"/>
              </w:tabs>
            </w:pPr>
            <w:r>
              <w:t>-</w:t>
            </w:r>
            <w:r w:rsidRPr="00E916F4">
              <w:t>предметно-схематические модели;</w:t>
            </w:r>
          </w:p>
          <w:p w:rsidR="005E2165" w:rsidRDefault="005E2165" w:rsidP="005E2165">
            <w:pPr>
              <w:pStyle w:val="TableParagraph"/>
              <w:tabs>
                <w:tab w:val="left" w:pos="356"/>
              </w:tabs>
            </w:pPr>
            <w:r>
              <w:t>- графические моде</w:t>
            </w:r>
            <w:r w:rsidRPr="00E916F4">
              <w:t>ли</w:t>
            </w:r>
            <w:r w:rsidRPr="00E916F4">
              <w:rPr>
                <w:spacing w:val="1"/>
              </w:rPr>
              <w:t xml:space="preserve"> </w:t>
            </w:r>
            <w:r w:rsidRPr="00E916F4">
              <w:t>обобщающая модель для составления описательных</w:t>
            </w:r>
            <w:r w:rsidRPr="00E916F4">
              <w:rPr>
                <w:spacing w:val="-57"/>
              </w:rPr>
              <w:t xml:space="preserve"> </w:t>
            </w:r>
            <w:r w:rsidRPr="00E916F4">
              <w:t>рассказов);</w:t>
            </w:r>
          </w:p>
          <w:p w:rsidR="005E2165" w:rsidRPr="00E916F4" w:rsidRDefault="005E2165" w:rsidP="005E2165">
            <w:pPr>
              <w:pStyle w:val="TableParagraph"/>
            </w:pPr>
            <w:r w:rsidRPr="00E916F4">
              <w:t>- природный материал (песок, вода, глина,</w:t>
            </w:r>
            <w:r w:rsidRPr="00E916F4">
              <w:rPr>
                <w:spacing w:val="1"/>
              </w:rPr>
              <w:t xml:space="preserve"> </w:t>
            </w:r>
            <w:r w:rsidRPr="00E916F4">
              <w:t>к</w:t>
            </w:r>
            <w:r w:rsidRPr="00E916F4">
              <w:t>а</w:t>
            </w:r>
            <w:r w:rsidRPr="00E916F4">
              <w:t>мешки, ракушки, минералы, разная по составу земля,</w:t>
            </w:r>
            <w:r w:rsidRPr="00E916F4">
              <w:rPr>
                <w:spacing w:val="1"/>
              </w:rPr>
              <w:t xml:space="preserve"> </w:t>
            </w:r>
            <w:r w:rsidRPr="00E916F4">
              <w:t>различные</w:t>
            </w:r>
            <w:r w:rsidRPr="00E916F4">
              <w:rPr>
                <w:spacing w:val="-4"/>
              </w:rPr>
              <w:t xml:space="preserve"> </w:t>
            </w:r>
            <w:r w:rsidRPr="00E916F4">
              <w:t>семена</w:t>
            </w:r>
            <w:r w:rsidRPr="00E916F4">
              <w:rPr>
                <w:spacing w:val="-2"/>
              </w:rPr>
              <w:t xml:space="preserve"> </w:t>
            </w:r>
            <w:r w:rsidRPr="00E916F4">
              <w:t>и</w:t>
            </w:r>
            <w:r w:rsidRPr="00E916F4">
              <w:rPr>
                <w:spacing w:val="-2"/>
              </w:rPr>
              <w:t xml:space="preserve"> </w:t>
            </w:r>
            <w:r w:rsidRPr="00E916F4">
              <w:t>плоды, кора</w:t>
            </w:r>
            <w:r w:rsidRPr="00E916F4">
              <w:rPr>
                <w:spacing w:val="-3"/>
              </w:rPr>
              <w:t xml:space="preserve"> </w:t>
            </w:r>
            <w:r w:rsidRPr="00E916F4">
              <w:t>дерев</w:t>
            </w:r>
            <w:r w:rsidRPr="00E916F4">
              <w:t>ь</w:t>
            </w:r>
            <w:r w:rsidRPr="00E916F4">
              <w:t>ев,</w:t>
            </w:r>
            <w:r w:rsidRPr="00E916F4">
              <w:rPr>
                <w:spacing w:val="1"/>
              </w:rPr>
              <w:t xml:space="preserve"> </w:t>
            </w:r>
            <w:r w:rsidRPr="00E916F4">
              <w:t>мох,</w:t>
            </w:r>
            <w:r w:rsidRPr="00E916F4">
              <w:rPr>
                <w:spacing w:val="-2"/>
              </w:rPr>
              <w:t xml:space="preserve"> </w:t>
            </w:r>
            <w:r w:rsidRPr="00E916F4">
              <w:t>листья);</w:t>
            </w:r>
          </w:p>
          <w:p w:rsidR="005E2165" w:rsidRDefault="005E2165" w:rsidP="005E2165">
            <w:pPr>
              <w:pStyle w:val="TableParagraph"/>
            </w:pPr>
            <w:r>
              <w:lastRenderedPageBreak/>
              <w:t>-</w:t>
            </w:r>
            <w:r w:rsidRPr="00E916F4">
              <w:t>сыпучие продукты (желуди, фасоль, горох);</w:t>
            </w:r>
          </w:p>
          <w:p w:rsidR="005E2165" w:rsidRPr="00E916F4" w:rsidRDefault="005E2165" w:rsidP="005E2165">
            <w:pPr>
              <w:pStyle w:val="TableParagraph"/>
            </w:pPr>
            <w:r w:rsidRPr="00E916F4">
              <w:t>- инвентарь</w:t>
            </w:r>
            <w:r w:rsidRPr="00E916F4">
              <w:rPr>
                <w:spacing w:val="-57"/>
              </w:rPr>
              <w:t xml:space="preserve"> </w:t>
            </w:r>
            <w:r w:rsidRPr="00E916F4">
              <w:t>для</w:t>
            </w:r>
            <w:r w:rsidRPr="00E916F4">
              <w:rPr>
                <w:spacing w:val="1"/>
              </w:rPr>
              <w:t xml:space="preserve"> </w:t>
            </w:r>
            <w:r w:rsidRPr="00E916F4">
              <w:t>ухода</w:t>
            </w:r>
            <w:r w:rsidRPr="00E916F4">
              <w:rPr>
                <w:spacing w:val="-4"/>
              </w:rPr>
              <w:t xml:space="preserve"> </w:t>
            </w:r>
            <w:r w:rsidRPr="00E916F4">
              <w:t>за</w:t>
            </w:r>
            <w:r w:rsidRPr="00E916F4">
              <w:rPr>
                <w:spacing w:val="-4"/>
              </w:rPr>
              <w:t xml:space="preserve"> </w:t>
            </w:r>
            <w:r w:rsidRPr="00E916F4">
              <w:t>растениями:</w:t>
            </w:r>
            <w:r w:rsidRPr="00E916F4">
              <w:rPr>
                <w:spacing w:val="-2"/>
              </w:rPr>
              <w:t xml:space="preserve"> </w:t>
            </w:r>
            <w:r w:rsidRPr="00E916F4">
              <w:t>лейки,</w:t>
            </w:r>
            <w:r w:rsidRPr="00E916F4">
              <w:rPr>
                <w:spacing w:val="-3"/>
              </w:rPr>
              <w:t xml:space="preserve"> </w:t>
            </w:r>
            <w:r w:rsidRPr="00E916F4">
              <w:t>о</w:t>
            </w:r>
            <w:r w:rsidRPr="00E916F4">
              <w:t>п</w:t>
            </w:r>
            <w:r w:rsidRPr="00E916F4">
              <w:t>рыскиватель,</w:t>
            </w:r>
            <w:r w:rsidRPr="00E916F4">
              <w:rPr>
                <w:spacing w:val="-3"/>
              </w:rPr>
              <w:t xml:space="preserve"> </w:t>
            </w:r>
            <w:r w:rsidRPr="00E916F4">
              <w:t>палочки</w:t>
            </w:r>
          </w:p>
          <w:p w:rsidR="00E916F4" w:rsidRPr="00E916F4" w:rsidRDefault="005E2165" w:rsidP="005E2165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E916F4">
              <w:rPr>
                <w:sz w:val="22"/>
                <w:szCs w:val="22"/>
              </w:rPr>
              <w:t>для</w:t>
            </w:r>
            <w:r w:rsidRPr="00E916F4">
              <w:rPr>
                <w:spacing w:val="-1"/>
                <w:sz w:val="22"/>
                <w:szCs w:val="22"/>
              </w:rPr>
              <w:t xml:space="preserve"> </w:t>
            </w:r>
            <w:r w:rsidRPr="00E916F4">
              <w:rPr>
                <w:sz w:val="22"/>
                <w:szCs w:val="22"/>
              </w:rPr>
              <w:t>рыхления</w:t>
            </w:r>
            <w:r w:rsidRPr="00E916F4">
              <w:rPr>
                <w:spacing w:val="-4"/>
                <w:sz w:val="22"/>
                <w:szCs w:val="22"/>
              </w:rPr>
              <w:t xml:space="preserve"> </w:t>
            </w:r>
            <w:r w:rsidRPr="00E916F4">
              <w:rPr>
                <w:sz w:val="22"/>
                <w:szCs w:val="22"/>
              </w:rPr>
              <w:t>почвы,</w:t>
            </w:r>
            <w:r w:rsidRPr="00E916F4">
              <w:rPr>
                <w:spacing w:val="-1"/>
                <w:sz w:val="22"/>
                <w:szCs w:val="22"/>
              </w:rPr>
              <w:t xml:space="preserve"> </w:t>
            </w:r>
            <w:r w:rsidRPr="00E916F4">
              <w:rPr>
                <w:sz w:val="22"/>
                <w:szCs w:val="22"/>
              </w:rPr>
              <w:t>кисточки</w:t>
            </w:r>
            <w:r>
              <w:rPr>
                <w:sz w:val="22"/>
                <w:szCs w:val="22"/>
              </w:rPr>
              <w:t>.</w:t>
            </w:r>
          </w:p>
        </w:tc>
      </w:tr>
    </w:tbl>
    <w:p w:rsidR="00B954C0" w:rsidRDefault="00B954C0" w:rsidP="006C0624">
      <w:pPr>
        <w:pStyle w:val="pboth"/>
        <w:shd w:val="clear" w:color="auto" w:fill="FFFFFF"/>
        <w:spacing w:before="0" w:beforeAutospacing="0" w:after="0" w:afterAutospacing="0" w:line="293" w:lineRule="atLeast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Образовательная область «Речевое развитие»</w:t>
      </w:r>
    </w:p>
    <w:tbl>
      <w:tblPr>
        <w:tblStyle w:val="a9"/>
        <w:tblW w:w="0" w:type="auto"/>
        <w:tblLayout w:type="fixed"/>
        <w:tblLook w:val="04A0"/>
      </w:tblPr>
      <w:tblGrid>
        <w:gridCol w:w="1668"/>
        <w:gridCol w:w="315"/>
        <w:gridCol w:w="1386"/>
        <w:gridCol w:w="283"/>
        <w:gridCol w:w="1985"/>
        <w:gridCol w:w="4819"/>
      </w:tblGrid>
      <w:tr w:rsidR="00B954C0" w:rsidRPr="001F4F52" w:rsidTr="00DF2967">
        <w:tc>
          <w:tcPr>
            <w:tcW w:w="1983" w:type="dxa"/>
            <w:gridSpan w:val="2"/>
          </w:tcPr>
          <w:p w:rsidR="00B954C0" w:rsidRPr="00BF5B7D" w:rsidRDefault="00B954C0" w:rsidP="00B954C0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2"/>
                <w:szCs w:val="22"/>
              </w:rPr>
            </w:pPr>
            <w:r w:rsidRPr="00BF5B7D">
              <w:rPr>
                <w:b/>
                <w:bCs/>
                <w:color w:val="000000"/>
                <w:sz w:val="22"/>
                <w:szCs w:val="22"/>
              </w:rPr>
              <w:t>Формы</w:t>
            </w:r>
          </w:p>
        </w:tc>
        <w:tc>
          <w:tcPr>
            <w:tcW w:w="1669" w:type="dxa"/>
            <w:gridSpan w:val="2"/>
          </w:tcPr>
          <w:p w:rsidR="00B954C0" w:rsidRPr="00BF5B7D" w:rsidRDefault="00B954C0" w:rsidP="00B954C0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2"/>
                <w:szCs w:val="22"/>
              </w:rPr>
            </w:pPr>
            <w:r w:rsidRPr="00BF5B7D">
              <w:rPr>
                <w:b/>
                <w:bCs/>
                <w:color w:val="000000"/>
                <w:sz w:val="22"/>
                <w:szCs w:val="22"/>
              </w:rPr>
              <w:t>способы</w:t>
            </w:r>
          </w:p>
        </w:tc>
        <w:tc>
          <w:tcPr>
            <w:tcW w:w="1985" w:type="dxa"/>
          </w:tcPr>
          <w:p w:rsidR="00B954C0" w:rsidRPr="00BF5B7D" w:rsidRDefault="00B954C0" w:rsidP="00B954C0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2"/>
                <w:szCs w:val="22"/>
              </w:rPr>
            </w:pPr>
            <w:r w:rsidRPr="00BF5B7D">
              <w:rPr>
                <w:b/>
                <w:bCs/>
                <w:color w:val="000000"/>
                <w:sz w:val="22"/>
                <w:szCs w:val="22"/>
              </w:rPr>
              <w:t>методы</w:t>
            </w:r>
          </w:p>
        </w:tc>
        <w:tc>
          <w:tcPr>
            <w:tcW w:w="4819" w:type="dxa"/>
          </w:tcPr>
          <w:p w:rsidR="00B954C0" w:rsidRPr="00BF5B7D" w:rsidRDefault="00B954C0" w:rsidP="00B954C0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2"/>
                <w:szCs w:val="22"/>
              </w:rPr>
            </w:pPr>
            <w:r w:rsidRPr="00BF5B7D">
              <w:rPr>
                <w:b/>
                <w:bCs/>
                <w:color w:val="000000"/>
                <w:sz w:val="22"/>
                <w:szCs w:val="22"/>
              </w:rPr>
              <w:t>средства</w:t>
            </w:r>
          </w:p>
        </w:tc>
      </w:tr>
      <w:tr w:rsidR="00B954C0" w:rsidRPr="001F4F52" w:rsidTr="00DF2967">
        <w:tc>
          <w:tcPr>
            <w:tcW w:w="10456" w:type="dxa"/>
            <w:gridSpan w:val="6"/>
          </w:tcPr>
          <w:p w:rsidR="00B954C0" w:rsidRPr="00BF5B7D" w:rsidRDefault="002F6205" w:rsidP="00B954C0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Группа раннего возраста (1</w:t>
            </w:r>
            <w:r w:rsidR="00B954C0" w:rsidRPr="00BF5B7D">
              <w:rPr>
                <w:b/>
                <w:bCs/>
                <w:color w:val="000000"/>
                <w:sz w:val="22"/>
                <w:szCs w:val="22"/>
              </w:rPr>
              <w:t>-3 года)</w:t>
            </w:r>
          </w:p>
        </w:tc>
      </w:tr>
      <w:tr w:rsidR="00BF5B7D" w:rsidRPr="001F4F52" w:rsidTr="00DF2967">
        <w:tc>
          <w:tcPr>
            <w:tcW w:w="1983" w:type="dxa"/>
            <w:gridSpan w:val="2"/>
          </w:tcPr>
          <w:p w:rsidR="00BF5B7D" w:rsidRPr="00BF5B7D" w:rsidRDefault="00BF5B7D" w:rsidP="00BF5B7D">
            <w:pPr>
              <w:pStyle w:val="TableParagraph"/>
              <w:spacing w:before="3"/>
            </w:pPr>
            <w:r w:rsidRPr="00BF5B7D">
              <w:t>Организованная об</w:t>
            </w:r>
            <w:r>
              <w:t>разо</w:t>
            </w:r>
            <w:r w:rsidRPr="00BF5B7D">
              <w:t>вательная</w:t>
            </w:r>
            <w:r w:rsidRPr="00BF5B7D">
              <w:rPr>
                <w:spacing w:val="1"/>
              </w:rPr>
              <w:t xml:space="preserve"> </w:t>
            </w:r>
            <w:r>
              <w:t>деятель</w:t>
            </w:r>
            <w:r w:rsidRPr="00BF5B7D">
              <w:t>ность</w:t>
            </w:r>
          </w:p>
          <w:p w:rsidR="00BF5B7D" w:rsidRPr="00BF5B7D" w:rsidRDefault="00BF5B7D" w:rsidP="00FE72B1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2"/>
                <w:szCs w:val="22"/>
              </w:rPr>
            </w:pPr>
            <w:r w:rsidRPr="00BF5B7D">
              <w:rPr>
                <w:sz w:val="22"/>
                <w:szCs w:val="22"/>
              </w:rPr>
              <w:t>-</w:t>
            </w:r>
            <w:r w:rsidRPr="00BF5B7D">
              <w:rPr>
                <w:spacing w:val="-2"/>
                <w:sz w:val="22"/>
                <w:szCs w:val="22"/>
              </w:rPr>
              <w:t xml:space="preserve"> </w:t>
            </w:r>
            <w:r w:rsidR="00FE72B1">
              <w:rPr>
                <w:sz w:val="22"/>
                <w:szCs w:val="22"/>
              </w:rPr>
              <w:t>Речевое развитие</w:t>
            </w:r>
          </w:p>
        </w:tc>
        <w:tc>
          <w:tcPr>
            <w:tcW w:w="1669" w:type="dxa"/>
            <w:gridSpan w:val="2"/>
          </w:tcPr>
          <w:p w:rsidR="00BF5B7D" w:rsidRPr="00BF5B7D" w:rsidRDefault="00BF5B7D" w:rsidP="00B954C0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2"/>
                <w:szCs w:val="22"/>
              </w:rPr>
            </w:pPr>
            <w:r w:rsidRPr="00BF5B7D">
              <w:rPr>
                <w:sz w:val="22"/>
                <w:szCs w:val="22"/>
              </w:rPr>
              <w:t>Подгрупповой</w:t>
            </w:r>
          </w:p>
        </w:tc>
        <w:tc>
          <w:tcPr>
            <w:tcW w:w="1985" w:type="dxa"/>
          </w:tcPr>
          <w:p w:rsidR="00BF5B7D" w:rsidRPr="00BF5B7D" w:rsidRDefault="00BF5B7D" w:rsidP="00BF5B7D">
            <w:pPr>
              <w:pStyle w:val="TableParagraph"/>
              <w:ind w:left="34" w:right="34"/>
            </w:pPr>
            <w:r w:rsidRPr="00BF5B7D">
              <w:t>-Чтение худож</w:t>
            </w:r>
            <w:r w:rsidRPr="00BF5B7D">
              <w:t>е</w:t>
            </w:r>
            <w:r w:rsidRPr="00BF5B7D">
              <w:rPr>
                <w:spacing w:val="-1"/>
              </w:rPr>
              <w:t>ственной литер</w:t>
            </w:r>
            <w:r w:rsidRPr="00BF5B7D">
              <w:rPr>
                <w:spacing w:val="-1"/>
              </w:rPr>
              <w:t>а</w:t>
            </w:r>
            <w:r w:rsidRPr="00BF5B7D">
              <w:rPr>
                <w:spacing w:val="-1"/>
              </w:rPr>
              <w:t>ту</w:t>
            </w:r>
            <w:r w:rsidRPr="00BF5B7D">
              <w:t>ры.</w:t>
            </w:r>
          </w:p>
          <w:p w:rsidR="00BF5B7D" w:rsidRPr="00BF5B7D" w:rsidRDefault="00BF5B7D" w:rsidP="00BF5B7D">
            <w:pPr>
              <w:pStyle w:val="TableParagraph"/>
              <w:tabs>
                <w:tab w:val="left" w:pos="358"/>
              </w:tabs>
              <w:spacing w:line="275" w:lineRule="exact"/>
            </w:pPr>
            <w:r w:rsidRPr="00BF5B7D">
              <w:t>-Беседы.</w:t>
            </w:r>
          </w:p>
          <w:p w:rsidR="00BF5B7D" w:rsidRPr="00BF5B7D" w:rsidRDefault="00BF5B7D" w:rsidP="00BF5B7D">
            <w:pPr>
              <w:pStyle w:val="TableParagraph"/>
              <w:tabs>
                <w:tab w:val="left" w:pos="358"/>
              </w:tabs>
              <w:spacing w:line="275" w:lineRule="exact"/>
            </w:pPr>
            <w:r w:rsidRPr="00BF5B7D">
              <w:t>-Объяснение.</w:t>
            </w:r>
          </w:p>
          <w:p w:rsidR="00BF5B7D" w:rsidRPr="00BF5B7D" w:rsidRDefault="00BF5B7D" w:rsidP="00BF5B7D">
            <w:pPr>
              <w:pStyle w:val="TableParagraph"/>
              <w:tabs>
                <w:tab w:val="left" w:pos="358"/>
              </w:tabs>
              <w:spacing w:line="275" w:lineRule="exact"/>
            </w:pPr>
            <w:r w:rsidRPr="00BF5B7D">
              <w:rPr>
                <w:spacing w:val="-2"/>
              </w:rPr>
              <w:t>-</w:t>
            </w:r>
            <w:r w:rsidRPr="00BF5B7D">
              <w:t>Вопросы.</w:t>
            </w:r>
          </w:p>
          <w:p w:rsidR="00BF5B7D" w:rsidRPr="00BF5B7D" w:rsidRDefault="00BF5B7D" w:rsidP="00BF5B7D">
            <w:pPr>
              <w:pStyle w:val="TableParagraph"/>
              <w:tabs>
                <w:tab w:val="left" w:pos="358"/>
              </w:tabs>
            </w:pPr>
            <w:r w:rsidRPr="00BF5B7D">
              <w:t>-</w:t>
            </w:r>
            <w:r w:rsidR="000F466D" w:rsidRPr="00BF5B7D">
              <w:t>Инсценирование</w:t>
            </w:r>
            <w:r w:rsidRPr="00BF5B7D">
              <w:t>.</w:t>
            </w:r>
          </w:p>
          <w:p w:rsidR="00BF5B7D" w:rsidRPr="00BF5B7D" w:rsidRDefault="00BF5B7D" w:rsidP="00BF5B7D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BF5B7D">
              <w:rPr>
                <w:sz w:val="22"/>
                <w:szCs w:val="22"/>
              </w:rPr>
              <w:t>-Разучивание п</w:t>
            </w:r>
            <w:r w:rsidRPr="00BF5B7D">
              <w:rPr>
                <w:sz w:val="22"/>
                <w:szCs w:val="22"/>
              </w:rPr>
              <w:t>о</w:t>
            </w:r>
            <w:r w:rsidRPr="00BF5B7D">
              <w:rPr>
                <w:sz w:val="22"/>
                <w:szCs w:val="22"/>
              </w:rPr>
              <w:t>тешек и небол</w:t>
            </w:r>
            <w:r w:rsidRPr="00BF5B7D">
              <w:rPr>
                <w:sz w:val="22"/>
                <w:szCs w:val="22"/>
              </w:rPr>
              <w:t>ь</w:t>
            </w:r>
            <w:r w:rsidRPr="00BF5B7D">
              <w:rPr>
                <w:sz w:val="22"/>
                <w:szCs w:val="22"/>
              </w:rPr>
              <w:t>ших</w:t>
            </w:r>
            <w:r w:rsidRPr="00BF5B7D">
              <w:rPr>
                <w:spacing w:val="1"/>
                <w:sz w:val="22"/>
                <w:szCs w:val="22"/>
              </w:rPr>
              <w:t xml:space="preserve"> </w:t>
            </w:r>
            <w:r w:rsidRPr="00BF5B7D">
              <w:rPr>
                <w:sz w:val="22"/>
                <w:szCs w:val="22"/>
              </w:rPr>
              <w:t>стихотвор</w:t>
            </w:r>
            <w:r w:rsidRPr="00BF5B7D">
              <w:rPr>
                <w:sz w:val="22"/>
                <w:szCs w:val="22"/>
              </w:rPr>
              <w:t>е</w:t>
            </w:r>
            <w:r w:rsidRPr="00BF5B7D">
              <w:rPr>
                <w:sz w:val="22"/>
                <w:szCs w:val="22"/>
              </w:rPr>
              <w:t>ний.</w:t>
            </w:r>
          </w:p>
          <w:p w:rsidR="00BF5B7D" w:rsidRPr="00BF5B7D" w:rsidRDefault="00BF5B7D" w:rsidP="00BF5B7D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BF5B7D">
              <w:rPr>
                <w:spacing w:val="-1"/>
                <w:sz w:val="22"/>
                <w:szCs w:val="22"/>
              </w:rPr>
              <w:t>-</w:t>
            </w:r>
            <w:r w:rsidRPr="00BF5B7D">
              <w:rPr>
                <w:sz w:val="22"/>
                <w:szCs w:val="22"/>
              </w:rPr>
              <w:t>Игры</w:t>
            </w:r>
            <w:r w:rsidRPr="00BF5B7D">
              <w:rPr>
                <w:spacing w:val="-6"/>
                <w:sz w:val="22"/>
                <w:szCs w:val="22"/>
              </w:rPr>
              <w:t xml:space="preserve"> </w:t>
            </w:r>
            <w:r w:rsidRPr="00BF5B7D">
              <w:rPr>
                <w:sz w:val="22"/>
                <w:szCs w:val="22"/>
              </w:rPr>
              <w:t>(словесные,</w:t>
            </w:r>
            <w:r w:rsidRPr="00BF5B7D">
              <w:rPr>
                <w:spacing w:val="-5"/>
                <w:sz w:val="22"/>
                <w:szCs w:val="22"/>
              </w:rPr>
              <w:t xml:space="preserve"> </w:t>
            </w:r>
            <w:r w:rsidRPr="00BF5B7D">
              <w:rPr>
                <w:sz w:val="22"/>
                <w:szCs w:val="22"/>
              </w:rPr>
              <w:t>ди</w:t>
            </w:r>
            <w:r>
              <w:rPr>
                <w:sz w:val="22"/>
                <w:szCs w:val="22"/>
              </w:rPr>
              <w:t>дактиче</w:t>
            </w:r>
            <w:r w:rsidRPr="00BF5B7D">
              <w:rPr>
                <w:sz w:val="22"/>
                <w:szCs w:val="22"/>
              </w:rPr>
              <w:t>ские, хороводные, по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виж</w:t>
            </w:r>
            <w:r w:rsidRPr="00BF5B7D">
              <w:rPr>
                <w:sz w:val="22"/>
                <w:szCs w:val="22"/>
              </w:rPr>
              <w:t xml:space="preserve">ные игры с текстом). </w:t>
            </w:r>
          </w:p>
          <w:p w:rsidR="00BF5B7D" w:rsidRPr="00BF5B7D" w:rsidRDefault="00BF5B7D" w:rsidP="00BF5B7D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BF5B7D">
              <w:rPr>
                <w:sz w:val="22"/>
                <w:szCs w:val="22"/>
              </w:rPr>
              <w:t>- Рассматривание сюжетных картин.</w:t>
            </w:r>
          </w:p>
        </w:tc>
        <w:tc>
          <w:tcPr>
            <w:tcW w:w="4819" w:type="dxa"/>
          </w:tcPr>
          <w:p w:rsidR="00BF5B7D" w:rsidRPr="005C4BB1" w:rsidRDefault="00BF5B7D" w:rsidP="00BF5B7D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C4BB1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Формирование словаря</w:t>
            </w:r>
          </w:p>
          <w:p w:rsidR="00BF5B7D" w:rsidRDefault="00BF5B7D" w:rsidP="00BF5B7D">
            <w:pPr>
              <w:pStyle w:val="TableParagraph"/>
              <w:ind w:left="33"/>
            </w:pPr>
            <w:r>
              <w:rPr>
                <w:sz w:val="24"/>
              </w:rPr>
              <w:t xml:space="preserve">- </w:t>
            </w:r>
            <w:r w:rsidRPr="00BF5B7D">
              <w:t>дидактические игры;</w:t>
            </w:r>
          </w:p>
          <w:p w:rsidR="00BF5B7D" w:rsidRDefault="00BF5B7D" w:rsidP="00BF5B7D">
            <w:pPr>
              <w:pStyle w:val="TableParagraph"/>
              <w:ind w:left="33"/>
            </w:pPr>
            <w:r w:rsidRPr="00BF5B7D">
              <w:t>- наборы</w:t>
            </w:r>
            <w:r w:rsidRPr="00BF5B7D">
              <w:rPr>
                <w:spacing w:val="1"/>
              </w:rPr>
              <w:t xml:space="preserve"> </w:t>
            </w:r>
            <w:r w:rsidRPr="00BF5B7D">
              <w:t>предметных картинок;</w:t>
            </w:r>
          </w:p>
          <w:p w:rsidR="00BF5B7D" w:rsidRDefault="00BF5B7D" w:rsidP="00BF5B7D">
            <w:pPr>
              <w:pStyle w:val="TableParagraph"/>
              <w:ind w:left="33"/>
            </w:pPr>
            <w:r w:rsidRPr="00BF5B7D">
              <w:t>- наглядно-дидактические</w:t>
            </w:r>
            <w:r w:rsidRPr="00BF5B7D">
              <w:rPr>
                <w:spacing w:val="-57"/>
              </w:rPr>
              <w:t xml:space="preserve"> </w:t>
            </w:r>
            <w:r w:rsidRPr="00BF5B7D">
              <w:t>пособия;</w:t>
            </w:r>
          </w:p>
          <w:p w:rsidR="00BF5B7D" w:rsidRDefault="00BF5B7D" w:rsidP="00BF5B7D">
            <w:pPr>
              <w:pStyle w:val="TableParagraph"/>
              <w:ind w:left="33"/>
            </w:pPr>
            <w:r w:rsidRPr="00BF5B7D">
              <w:t xml:space="preserve"> - книги;</w:t>
            </w:r>
          </w:p>
          <w:p w:rsidR="00BF5B7D" w:rsidRDefault="00BF5B7D" w:rsidP="00BF5B7D">
            <w:pPr>
              <w:pStyle w:val="TableParagraph"/>
              <w:ind w:left="33"/>
            </w:pPr>
            <w:r w:rsidRPr="00BF5B7D">
              <w:t>- кубики;</w:t>
            </w:r>
          </w:p>
          <w:p w:rsidR="00BF5B7D" w:rsidRDefault="00BF5B7D" w:rsidP="00BF5B7D">
            <w:pPr>
              <w:pStyle w:val="TableParagraph"/>
              <w:ind w:left="33"/>
            </w:pPr>
            <w:r w:rsidRPr="00BF5B7D">
              <w:t>- вкладыши «</w:t>
            </w:r>
            <w:r>
              <w:t>Фрук</w:t>
            </w:r>
            <w:r w:rsidRPr="00BF5B7D">
              <w:t>ты», «Овощи</w:t>
            </w:r>
            <w:r w:rsidR="005C4BB1">
              <w:t>», «Транспорт», «Домашние живот</w:t>
            </w:r>
            <w:r w:rsidRPr="00BF5B7D">
              <w:t>ные»;</w:t>
            </w:r>
          </w:p>
          <w:p w:rsidR="00BF5B7D" w:rsidRPr="005C4BB1" w:rsidRDefault="00BF5B7D" w:rsidP="00BF5B7D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C4BB1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Звуковая культура речи</w:t>
            </w:r>
          </w:p>
          <w:p w:rsidR="00BF5B7D" w:rsidRDefault="00BF5B7D" w:rsidP="00BF5B7D">
            <w:pPr>
              <w:pStyle w:val="TableParagraph"/>
              <w:ind w:left="33"/>
            </w:pPr>
            <w:r>
              <w:rPr>
                <w:sz w:val="24"/>
              </w:rPr>
              <w:t xml:space="preserve">- </w:t>
            </w:r>
            <w:r w:rsidRPr="00BF5B7D">
              <w:t>дидактические игры;</w:t>
            </w:r>
          </w:p>
          <w:p w:rsidR="00BF5B7D" w:rsidRDefault="00BF5B7D" w:rsidP="00BF5B7D">
            <w:pPr>
              <w:pStyle w:val="TableParagraph"/>
              <w:ind w:left="33"/>
            </w:pPr>
            <w:r w:rsidRPr="00BF5B7D">
              <w:t>- наборы</w:t>
            </w:r>
            <w:r w:rsidRPr="00BF5B7D">
              <w:rPr>
                <w:spacing w:val="1"/>
              </w:rPr>
              <w:t xml:space="preserve"> </w:t>
            </w:r>
            <w:r w:rsidRPr="00BF5B7D">
              <w:t>предметных картинок;</w:t>
            </w:r>
          </w:p>
          <w:p w:rsidR="00BF5B7D" w:rsidRDefault="00BF5B7D" w:rsidP="00BF5B7D">
            <w:pPr>
              <w:pStyle w:val="TableParagraph"/>
              <w:ind w:left="33"/>
            </w:pPr>
            <w:r w:rsidRPr="00BF5B7D">
              <w:t>- наглядно-дидактические</w:t>
            </w:r>
            <w:r w:rsidRPr="00BF5B7D">
              <w:rPr>
                <w:spacing w:val="-57"/>
              </w:rPr>
              <w:t xml:space="preserve"> </w:t>
            </w:r>
            <w:r w:rsidRPr="00BF5B7D">
              <w:t>пособия;</w:t>
            </w:r>
          </w:p>
          <w:p w:rsidR="00BF5B7D" w:rsidRPr="00BF5B7D" w:rsidRDefault="00BF5B7D" w:rsidP="00BF5B7D">
            <w:pPr>
              <w:pStyle w:val="TableParagraph"/>
              <w:ind w:left="33"/>
            </w:pPr>
            <w:r w:rsidRPr="00BF5B7D">
              <w:t>- пособия для развития речевого дыхания,</w:t>
            </w:r>
            <w:r w:rsidRPr="00BF5B7D">
              <w:rPr>
                <w:spacing w:val="1"/>
              </w:rPr>
              <w:t xml:space="preserve"> </w:t>
            </w:r>
            <w:r w:rsidRPr="00BF5B7D">
              <w:t>по</w:t>
            </w:r>
            <w:r w:rsidRPr="00BF5B7D">
              <w:rPr>
                <w:spacing w:val="-1"/>
              </w:rPr>
              <w:t xml:space="preserve"> </w:t>
            </w:r>
            <w:r w:rsidRPr="00BF5B7D">
              <w:t>звуковой культуре.</w:t>
            </w:r>
          </w:p>
          <w:p w:rsidR="00BF5B7D" w:rsidRPr="005C4BB1" w:rsidRDefault="00BF5B7D" w:rsidP="00BF5B7D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C4BB1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Грамматический строй</w:t>
            </w:r>
          </w:p>
          <w:p w:rsidR="00BF5B7D" w:rsidRDefault="00BF5B7D" w:rsidP="00BF5B7D">
            <w:pPr>
              <w:pStyle w:val="TableParagraph"/>
              <w:ind w:left="33"/>
            </w:pPr>
            <w:r>
              <w:rPr>
                <w:sz w:val="24"/>
              </w:rPr>
              <w:t xml:space="preserve">- </w:t>
            </w:r>
            <w:r w:rsidRPr="00BF5B7D">
              <w:t>дидактические игры;</w:t>
            </w:r>
          </w:p>
          <w:p w:rsidR="00BF5B7D" w:rsidRPr="005C4BB1" w:rsidRDefault="00BF5B7D" w:rsidP="00BF5B7D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C4BB1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Связная речь</w:t>
            </w:r>
          </w:p>
          <w:p w:rsidR="00BF5B7D" w:rsidRDefault="00BF5B7D" w:rsidP="00BF5B7D">
            <w:pPr>
              <w:pStyle w:val="TableParagraph"/>
              <w:ind w:left="33"/>
            </w:pPr>
            <w:r>
              <w:t>-</w:t>
            </w:r>
            <w:r w:rsidRPr="00BF5B7D">
              <w:t>серии из 3-4 картинок для установ</w:t>
            </w:r>
            <w:r>
              <w:t>ления посл</w:t>
            </w:r>
            <w:r>
              <w:t>е</w:t>
            </w:r>
            <w:r w:rsidRPr="00BF5B7D">
              <w:t>довательности действий и событий (сказочные,</w:t>
            </w:r>
            <w:r w:rsidRPr="00BF5B7D">
              <w:rPr>
                <w:spacing w:val="1"/>
              </w:rPr>
              <w:t xml:space="preserve"> </w:t>
            </w:r>
            <w:r w:rsidRPr="00BF5B7D">
              <w:t>социобытовые ситуации);</w:t>
            </w:r>
          </w:p>
          <w:p w:rsidR="00BF5B7D" w:rsidRDefault="00BF5B7D" w:rsidP="00BF5B7D">
            <w:pPr>
              <w:pStyle w:val="TableParagraph"/>
              <w:ind w:left="33"/>
            </w:pPr>
            <w:r w:rsidRPr="00BF5B7D">
              <w:t xml:space="preserve"> - сюжетные картинки</w:t>
            </w:r>
            <w:r w:rsidRPr="00BF5B7D">
              <w:rPr>
                <w:spacing w:val="1"/>
              </w:rPr>
              <w:t xml:space="preserve"> </w:t>
            </w:r>
            <w:r w:rsidRPr="00BF5B7D">
              <w:t>(с различной тематикой, близ</w:t>
            </w:r>
            <w:r>
              <w:t>кой ребенку, ск</w:t>
            </w:r>
            <w:r>
              <w:rPr>
                <w:spacing w:val="1"/>
              </w:rPr>
              <w:t>а</w:t>
            </w:r>
            <w:r w:rsidRPr="00BF5B7D">
              <w:t>зочной, социобытовой);</w:t>
            </w:r>
          </w:p>
          <w:p w:rsidR="00BF5B7D" w:rsidRDefault="00BF5B7D" w:rsidP="00BF5B7D">
            <w:pPr>
              <w:pStyle w:val="TableParagraph"/>
              <w:ind w:left="33"/>
            </w:pPr>
            <w:r>
              <w:t>-настольно-печатные ди</w:t>
            </w:r>
            <w:r w:rsidRPr="00BF5B7D">
              <w:t>дактические игры, лото, домино;</w:t>
            </w:r>
          </w:p>
          <w:p w:rsidR="00BF5B7D" w:rsidRDefault="00BF5B7D" w:rsidP="00BF5B7D">
            <w:pPr>
              <w:pStyle w:val="TableParagraph"/>
              <w:ind w:left="33"/>
            </w:pPr>
            <w:r w:rsidRPr="00BF5B7D">
              <w:t>- книги (про</w:t>
            </w:r>
            <w:r>
              <w:t>из</w:t>
            </w:r>
            <w:r w:rsidRPr="00BF5B7D">
              <w:t>ведения фольклора, сказки ру</w:t>
            </w:r>
            <w:r w:rsidRPr="00BF5B7D">
              <w:t>с</w:t>
            </w:r>
            <w:r w:rsidRPr="00BF5B7D">
              <w:t>ские народные,</w:t>
            </w:r>
            <w:r w:rsidRPr="00BF5B7D">
              <w:rPr>
                <w:spacing w:val="1"/>
              </w:rPr>
              <w:t xml:space="preserve"> </w:t>
            </w:r>
            <w:r w:rsidRPr="00BF5B7D">
              <w:t>народов мира, произведения русской и народной</w:t>
            </w:r>
            <w:r w:rsidRPr="00BF5B7D">
              <w:rPr>
                <w:spacing w:val="-58"/>
              </w:rPr>
              <w:t xml:space="preserve"> </w:t>
            </w:r>
            <w:r w:rsidRPr="00BF5B7D">
              <w:t>классики, произведения с</w:t>
            </w:r>
            <w:r w:rsidRPr="00BF5B7D">
              <w:t>о</w:t>
            </w:r>
            <w:r w:rsidRPr="00BF5B7D">
              <w:t>временных авторов –</w:t>
            </w:r>
            <w:r w:rsidRPr="00BF5B7D">
              <w:rPr>
                <w:spacing w:val="1"/>
              </w:rPr>
              <w:t xml:space="preserve"> </w:t>
            </w:r>
            <w:r w:rsidRPr="00BF5B7D">
              <w:t>рассказы, сказки, стихи);</w:t>
            </w:r>
          </w:p>
          <w:p w:rsidR="00BF5B7D" w:rsidRDefault="00BF5B7D" w:rsidP="00BF5B7D">
            <w:pPr>
              <w:pStyle w:val="TableParagraph"/>
              <w:ind w:left="33"/>
            </w:pPr>
            <w:r>
              <w:t>-</w:t>
            </w:r>
            <w:r w:rsidRPr="00BF5B7D">
              <w:t>книги, любимые</w:t>
            </w:r>
            <w:r w:rsidRPr="00BF5B7D">
              <w:rPr>
                <w:spacing w:val="1"/>
              </w:rPr>
              <w:t xml:space="preserve"> </w:t>
            </w:r>
            <w:r w:rsidRPr="00BF5B7D">
              <w:t>детьми</w:t>
            </w:r>
            <w:r w:rsidRPr="00BF5B7D">
              <w:rPr>
                <w:spacing w:val="-1"/>
              </w:rPr>
              <w:t xml:space="preserve"> </w:t>
            </w:r>
            <w:r w:rsidRPr="00BF5B7D">
              <w:t>группы;</w:t>
            </w:r>
          </w:p>
          <w:p w:rsidR="00BF5B7D" w:rsidRDefault="00BF5B7D" w:rsidP="00BF5B7D">
            <w:pPr>
              <w:pStyle w:val="TableParagraph"/>
              <w:ind w:left="33"/>
            </w:pPr>
            <w:r>
              <w:t>-</w:t>
            </w:r>
            <w:r w:rsidRPr="00BF5B7D">
              <w:t>сюжетные</w:t>
            </w:r>
            <w:r w:rsidRPr="00BF5B7D">
              <w:rPr>
                <w:spacing w:val="-3"/>
              </w:rPr>
              <w:t xml:space="preserve"> </w:t>
            </w:r>
            <w:r w:rsidRPr="00BF5B7D">
              <w:t>картинки;</w:t>
            </w:r>
          </w:p>
          <w:p w:rsidR="00BF5B7D" w:rsidRPr="00BF5B7D" w:rsidRDefault="00BF5B7D" w:rsidP="00BF5B7D">
            <w:pPr>
              <w:pStyle w:val="TableParagraph"/>
              <w:ind w:left="33"/>
            </w:pPr>
            <w:r>
              <w:rPr>
                <w:spacing w:val="-1"/>
              </w:rPr>
              <w:t>-</w:t>
            </w:r>
            <w:r w:rsidRPr="00BF5B7D">
              <w:t>кубики;</w:t>
            </w:r>
          </w:p>
          <w:p w:rsidR="00BF5B7D" w:rsidRDefault="00BF5B7D" w:rsidP="00BF5B7D">
            <w:pPr>
              <w:pStyle w:val="TableParagraph"/>
              <w:tabs>
                <w:tab w:val="left" w:pos="356"/>
              </w:tabs>
              <w:ind w:right="189"/>
            </w:pPr>
            <w:r>
              <w:t>-</w:t>
            </w:r>
            <w:r w:rsidRPr="00BF5B7D">
              <w:t>разнообразные виды театров;</w:t>
            </w:r>
          </w:p>
          <w:p w:rsidR="00BF5B7D" w:rsidRDefault="00BF5B7D" w:rsidP="00BF5B7D">
            <w:pPr>
              <w:pStyle w:val="TableParagraph"/>
              <w:tabs>
                <w:tab w:val="left" w:pos="356"/>
              </w:tabs>
              <w:ind w:right="189"/>
            </w:pPr>
            <w:r w:rsidRPr="00BF5B7D">
              <w:t xml:space="preserve"> - предметные </w:t>
            </w:r>
            <w:r>
              <w:t>иг</w:t>
            </w:r>
            <w:r w:rsidRPr="00BF5B7D">
              <w:t>рушки-персонажи;</w:t>
            </w:r>
          </w:p>
          <w:p w:rsidR="00BF5B7D" w:rsidRPr="00BF5B7D" w:rsidRDefault="00BF5B7D" w:rsidP="00BF5B7D">
            <w:pPr>
              <w:pStyle w:val="TableParagraph"/>
              <w:tabs>
                <w:tab w:val="left" w:pos="356"/>
              </w:tabs>
              <w:ind w:right="189"/>
            </w:pPr>
            <w:r w:rsidRPr="00BF5B7D">
              <w:t>-</w:t>
            </w:r>
            <w:r w:rsidRPr="00BF5B7D">
              <w:rPr>
                <w:spacing w:val="-3"/>
              </w:rPr>
              <w:t xml:space="preserve"> </w:t>
            </w:r>
            <w:r w:rsidRPr="00BF5B7D">
              <w:t>модели</w:t>
            </w:r>
            <w:r w:rsidRPr="00BF5B7D">
              <w:rPr>
                <w:spacing w:val="-1"/>
              </w:rPr>
              <w:t xml:space="preserve"> </w:t>
            </w:r>
            <w:r w:rsidRPr="00BF5B7D">
              <w:t>рассказывания</w:t>
            </w:r>
            <w:r w:rsidRPr="00BF5B7D">
              <w:rPr>
                <w:spacing w:val="-1"/>
              </w:rPr>
              <w:t xml:space="preserve"> </w:t>
            </w:r>
            <w:r w:rsidRPr="00BF5B7D">
              <w:t>сказок:</w:t>
            </w:r>
          </w:p>
          <w:p w:rsidR="00BF5B7D" w:rsidRPr="00BF5B7D" w:rsidRDefault="00BF5B7D" w:rsidP="00BF5B7D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  <w:u w:val="single"/>
              </w:rPr>
            </w:pPr>
            <w:r w:rsidRPr="00BF5B7D">
              <w:rPr>
                <w:sz w:val="22"/>
                <w:szCs w:val="22"/>
              </w:rPr>
              <w:t>иллюстрации к детской художественной ли</w:t>
            </w:r>
            <w:r>
              <w:rPr>
                <w:sz w:val="22"/>
                <w:szCs w:val="22"/>
              </w:rPr>
              <w:t>тер</w:t>
            </w:r>
            <w:r>
              <w:rPr>
                <w:sz w:val="22"/>
                <w:szCs w:val="22"/>
              </w:rPr>
              <w:t>а</w:t>
            </w:r>
            <w:r w:rsidRPr="00BF5B7D">
              <w:rPr>
                <w:sz w:val="22"/>
                <w:szCs w:val="22"/>
              </w:rPr>
              <w:t>туре.</w:t>
            </w:r>
          </w:p>
          <w:p w:rsidR="00BF5B7D" w:rsidRPr="005C4BB1" w:rsidRDefault="00BF5B7D" w:rsidP="00BF5B7D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C4BB1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 xml:space="preserve">Интерес к художественной литературе </w:t>
            </w:r>
          </w:p>
          <w:p w:rsidR="00BF5B7D" w:rsidRPr="00BF5B7D" w:rsidRDefault="00BF5B7D" w:rsidP="00BF5B7D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  <w:u w:val="single"/>
              </w:rPr>
            </w:pP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  <w:u w:val="single"/>
              </w:rPr>
              <w:t>-</w:t>
            </w:r>
            <w:r w:rsidRPr="00BF5B7D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детские книги;</w:t>
            </w:r>
          </w:p>
          <w:p w:rsidR="00BF5B7D" w:rsidRDefault="00BF5B7D" w:rsidP="00BF5B7D">
            <w:pPr>
              <w:pStyle w:val="TableParagraph"/>
              <w:tabs>
                <w:tab w:val="left" w:pos="356"/>
              </w:tabs>
              <w:ind w:right="189"/>
            </w:pPr>
            <w:r w:rsidRPr="00BF5B7D">
              <w:t>-</w:t>
            </w:r>
            <w:r w:rsidRPr="00BF5B7D">
              <w:rPr>
                <w:spacing w:val="-3"/>
              </w:rPr>
              <w:t xml:space="preserve"> </w:t>
            </w:r>
            <w:r w:rsidRPr="00BF5B7D">
              <w:t>модели</w:t>
            </w:r>
            <w:r w:rsidRPr="00BF5B7D">
              <w:rPr>
                <w:spacing w:val="-1"/>
              </w:rPr>
              <w:t xml:space="preserve"> </w:t>
            </w:r>
            <w:r w:rsidRPr="00BF5B7D">
              <w:t>рассказывания</w:t>
            </w:r>
            <w:r w:rsidRPr="00BF5B7D">
              <w:rPr>
                <w:spacing w:val="-1"/>
              </w:rPr>
              <w:t xml:space="preserve"> </w:t>
            </w:r>
            <w:r w:rsidRPr="00BF5B7D">
              <w:t>сказок</w:t>
            </w:r>
            <w:r>
              <w:t>;</w:t>
            </w:r>
          </w:p>
          <w:p w:rsidR="00BF5B7D" w:rsidRPr="00BF5B7D" w:rsidRDefault="00BF5B7D" w:rsidP="00BF5B7D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BF5B7D">
              <w:rPr>
                <w:sz w:val="22"/>
                <w:szCs w:val="22"/>
              </w:rPr>
              <w:t>иллюстрации к детской художественной ли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ра</w:t>
            </w:r>
            <w:r w:rsidRPr="00BF5B7D">
              <w:rPr>
                <w:sz w:val="22"/>
                <w:szCs w:val="22"/>
              </w:rPr>
              <w:t>туре.</w:t>
            </w:r>
          </w:p>
        </w:tc>
      </w:tr>
      <w:tr w:rsidR="00BF5B7D" w:rsidRPr="001F4F52" w:rsidTr="00DF2967">
        <w:tc>
          <w:tcPr>
            <w:tcW w:w="1983" w:type="dxa"/>
            <w:gridSpan w:val="2"/>
          </w:tcPr>
          <w:p w:rsidR="00BF5B7D" w:rsidRPr="00BF5B7D" w:rsidRDefault="0000552B" w:rsidP="0000552B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Совместная де</w:t>
            </w:r>
            <w:r>
              <w:rPr>
                <w:color w:val="000000"/>
                <w:sz w:val="22"/>
                <w:szCs w:val="22"/>
              </w:rPr>
              <w:t>я</w:t>
            </w:r>
            <w:r>
              <w:rPr>
                <w:color w:val="000000"/>
                <w:sz w:val="22"/>
                <w:szCs w:val="22"/>
              </w:rPr>
              <w:t>тельность в обр</w:t>
            </w:r>
            <w:r>
              <w:rPr>
                <w:color w:val="000000"/>
                <w:sz w:val="22"/>
                <w:szCs w:val="22"/>
              </w:rPr>
              <w:t>а</w:t>
            </w:r>
            <w:r>
              <w:rPr>
                <w:color w:val="000000"/>
                <w:sz w:val="22"/>
                <w:szCs w:val="22"/>
              </w:rPr>
              <w:t>зовательных м</w:t>
            </w:r>
            <w:r>
              <w:rPr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  <w:sz w:val="22"/>
                <w:szCs w:val="22"/>
              </w:rPr>
              <w:t>ментах</w:t>
            </w:r>
          </w:p>
        </w:tc>
        <w:tc>
          <w:tcPr>
            <w:tcW w:w="1669" w:type="dxa"/>
            <w:gridSpan w:val="2"/>
          </w:tcPr>
          <w:p w:rsidR="00BF5B7D" w:rsidRPr="00BF5B7D" w:rsidRDefault="0000552B" w:rsidP="0000552B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Фронтальный Под</w:t>
            </w:r>
            <w:r w:rsidR="00BF5B7D" w:rsidRPr="00BF5B7D">
              <w:rPr>
                <w:spacing w:val="-1"/>
                <w:sz w:val="22"/>
                <w:szCs w:val="22"/>
              </w:rPr>
              <w:t>групповой Индиви</w:t>
            </w:r>
            <w:r>
              <w:rPr>
                <w:spacing w:val="-1"/>
                <w:sz w:val="22"/>
                <w:szCs w:val="22"/>
              </w:rPr>
              <w:t>ду</w:t>
            </w:r>
            <w:r w:rsidR="00BF5B7D" w:rsidRPr="00BF5B7D">
              <w:rPr>
                <w:sz w:val="22"/>
                <w:szCs w:val="22"/>
              </w:rPr>
              <w:t>ал</w:t>
            </w:r>
            <w:r w:rsidR="00BF5B7D" w:rsidRPr="00BF5B7D">
              <w:rPr>
                <w:sz w:val="22"/>
                <w:szCs w:val="22"/>
              </w:rPr>
              <w:t>ь</w:t>
            </w:r>
            <w:r w:rsidR="00BF5B7D" w:rsidRPr="00BF5B7D">
              <w:rPr>
                <w:sz w:val="22"/>
                <w:szCs w:val="22"/>
              </w:rPr>
              <w:t>ный</w:t>
            </w:r>
          </w:p>
        </w:tc>
        <w:tc>
          <w:tcPr>
            <w:tcW w:w="1985" w:type="dxa"/>
          </w:tcPr>
          <w:p w:rsidR="000F466D" w:rsidRDefault="00BF5B7D" w:rsidP="00BF5B7D">
            <w:pPr>
              <w:pStyle w:val="TableParagraph"/>
            </w:pPr>
            <w:r w:rsidRPr="00BF5B7D">
              <w:t xml:space="preserve">- Чтение </w:t>
            </w:r>
          </w:p>
          <w:p w:rsidR="00BF5B7D" w:rsidRPr="00BF5B7D" w:rsidRDefault="000F466D" w:rsidP="00BF5B7D">
            <w:pPr>
              <w:pStyle w:val="TableParagraph"/>
            </w:pPr>
            <w:r>
              <w:t>художе</w:t>
            </w:r>
            <w:r w:rsidR="00BF5B7D" w:rsidRPr="00BF5B7D">
              <w:rPr>
                <w:spacing w:val="-1"/>
              </w:rPr>
              <w:t>ственной литера</w:t>
            </w:r>
            <w:r w:rsidR="00BF5B7D">
              <w:rPr>
                <w:spacing w:val="-1"/>
              </w:rPr>
              <w:t>ту</w:t>
            </w:r>
            <w:r w:rsidR="00BF5B7D" w:rsidRPr="00BF5B7D">
              <w:t>ры.</w:t>
            </w:r>
          </w:p>
          <w:p w:rsidR="0000552B" w:rsidRDefault="00BF5B7D" w:rsidP="0000552B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BF5B7D">
              <w:rPr>
                <w:sz w:val="22"/>
                <w:szCs w:val="22"/>
              </w:rPr>
              <w:t>Рассматривание</w:t>
            </w:r>
            <w:r w:rsidRPr="00BF5B7D">
              <w:rPr>
                <w:spacing w:val="-1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иллюстра</w:t>
            </w:r>
            <w:r w:rsidRPr="00BF5B7D">
              <w:rPr>
                <w:sz w:val="22"/>
                <w:szCs w:val="22"/>
              </w:rPr>
              <w:t>ций,</w:t>
            </w:r>
            <w:r w:rsidRPr="00BF5B7D">
              <w:rPr>
                <w:spacing w:val="-1"/>
                <w:sz w:val="22"/>
                <w:szCs w:val="22"/>
              </w:rPr>
              <w:t xml:space="preserve"> </w:t>
            </w:r>
            <w:r w:rsidRPr="00BF5B7D">
              <w:rPr>
                <w:sz w:val="22"/>
                <w:szCs w:val="22"/>
              </w:rPr>
              <w:t>сюжетных</w:t>
            </w:r>
            <w:r w:rsidRPr="00BF5B7D">
              <w:rPr>
                <w:spacing w:val="4"/>
                <w:sz w:val="22"/>
                <w:szCs w:val="22"/>
              </w:rPr>
              <w:t xml:space="preserve"> </w:t>
            </w:r>
            <w:r w:rsidRPr="00BF5B7D">
              <w:rPr>
                <w:sz w:val="22"/>
                <w:szCs w:val="22"/>
              </w:rPr>
              <w:t>карт</w:t>
            </w:r>
            <w:r w:rsidRPr="00BF5B7D">
              <w:rPr>
                <w:sz w:val="22"/>
                <w:szCs w:val="22"/>
              </w:rPr>
              <w:t>и</w:t>
            </w:r>
            <w:r w:rsidRPr="00BF5B7D">
              <w:rPr>
                <w:sz w:val="22"/>
                <w:szCs w:val="22"/>
              </w:rPr>
              <w:t>нок.</w:t>
            </w:r>
            <w:r w:rsidR="0000552B" w:rsidRPr="00BF5B7D">
              <w:rPr>
                <w:sz w:val="22"/>
                <w:szCs w:val="22"/>
              </w:rPr>
              <w:t xml:space="preserve"> </w:t>
            </w:r>
          </w:p>
          <w:p w:rsidR="0000552B" w:rsidRPr="00BF5B7D" w:rsidRDefault="0000552B" w:rsidP="0000552B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BF5B7D">
              <w:rPr>
                <w:sz w:val="22"/>
                <w:szCs w:val="22"/>
              </w:rPr>
              <w:t>-Разучивание п</w:t>
            </w:r>
            <w:r w:rsidRPr="00BF5B7D">
              <w:rPr>
                <w:sz w:val="22"/>
                <w:szCs w:val="22"/>
              </w:rPr>
              <w:t>о</w:t>
            </w:r>
            <w:r w:rsidRPr="00BF5B7D">
              <w:rPr>
                <w:sz w:val="22"/>
                <w:szCs w:val="22"/>
              </w:rPr>
              <w:t>тешек и небол</w:t>
            </w:r>
            <w:r w:rsidRPr="00BF5B7D">
              <w:rPr>
                <w:sz w:val="22"/>
                <w:szCs w:val="22"/>
              </w:rPr>
              <w:t>ь</w:t>
            </w:r>
            <w:r w:rsidRPr="00BF5B7D">
              <w:rPr>
                <w:sz w:val="22"/>
                <w:szCs w:val="22"/>
              </w:rPr>
              <w:t>ших</w:t>
            </w:r>
            <w:r w:rsidRPr="00BF5B7D">
              <w:rPr>
                <w:spacing w:val="1"/>
                <w:sz w:val="22"/>
                <w:szCs w:val="22"/>
              </w:rPr>
              <w:t xml:space="preserve"> </w:t>
            </w:r>
            <w:r w:rsidRPr="00BF5B7D">
              <w:rPr>
                <w:sz w:val="22"/>
                <w:szCs w:val="22"/>
              </w:rPr>
              <w:t>стихотвор</w:t>
            </w:r>
            <w:r w:rsidRPr="00BF5B7D">
              <w:rPr>
                <w:sz w:val="22"/>
                <w:szCs w:val="22"/>
              </w:rPr>
              <w:t>е</w:t>
            </w:r>
            <w:r w:rsidRPr="00BF5B7D">
              <w:rPr>
                <w:sz w:val="22"/>
                <w:szCs w:val="22"/>
              </w:rPr>
              <w:t>ний.</w:t>
            </w:r>
          </w:p>
          <w:p w:rsidR="0000552B" w:rsidRPr="00BF5B7D" w:rsidRDefault="0000552B" w:rsidP="0000552B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BF5B7D">
              <w:rPr>
                <w:spacing w:val="-1"/>
                <w:sz w:val="22"/>
                <w:szCs w:val="22"/>
              </w:rPr>
              <w:lastRenderedPageBreak/>
              <w:t>-</w:t>
            </w:r>
            <w:r w:rsidRPr="00BF5B7D">
              <w:rPr>
                <w:sz w:val="22"/>
                <w:szCs w:val="22"/>
              </w:rPr>
              <w:t>Игры</w:t>
            </w:r>
            <w:r w:rsidRPr="00BF5B7D">
              <w:rPr>
                <w:spacing w:val="-6"/>
                <w:sz w:val="22"/>
                <w:szCs w:val="22"/>
              </w:rPr>
              <w:t xml:space="preserve"> </w:t>
            </w:r>
            <w:r w:rsidRPr="00BF5B7D">
              <w:rPr>
                <w:sz w:val="22"/>
                <w:szCs w:val="22"/>
              </w:rPr>
              <w:t>(словесные,</w:t>
            </w:r>
            <w:r w:rsidRPr="00BF5B7D">
              <w:rPr>
                <w:spacing w:val="-5"/>
                <w:sz w:val="22"/>
                <w:szCs w:val="22"/>
              </w:rPr>
              <w:t xml:space="preserve"> </w:t>
            </w:r>
            <w:r w:rsidRPr="00BF5B7D">
              <w:rPr>
                <w:sz w:val="22"/>
                <w:szCs w:val="22"/>
              </w:rPr>
              <w:t>ди</w:t>
            </w:r>
            <w:r>
              <w:rPr>
                <w:sz w:val="22"/>
                <w:szCs w:val="22"/>
              </w:rPr>
              <w:t>дактиче</w:t>
            </w:r>
            <w:r w:rsidRPr="00BF5B7D">
              <w:rPr>
                <w:sz w:val="22"/>
                <w:szCs w:val="22"/>
              </w:rPr>
              <w:t>ские, хороводные, по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виж</w:t>
            </w:r>
            <w:r w:rsidRPr="00BF5B7D">
              <w:rPr>
                <w:sz w:val="22"/>
                <w:szCs w:val="22"/>
              </w:rPr>
              <w:t xml:space="preserve">ные игры с текстом). </w:t>
            </w:r>
          </w:p>
          <w:p w:rsidR="00BF5B7D" w:rsidRPr="00BF5B7D" w:rsidRDefault="00BF5B7D" w:rsidP="00BF5B7D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4819" w:type="dxa"/>
          </w:tcPr>
          <w:p w:rsidR="00BF5B7D" w:rsidRPr="005C4BB1" w:rsidRDefault="00BF5B7D" w:rsidP="00BF5B7D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C4BB1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lastRenderedPageBreak/>
              <w:t>Формирование словаря</w:t>
            </w:r>
          </w:p>
          <w:p w:rsidR="0000552B" w:rsidRDefault="0000552B" w:rsidP="00BF5B7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-дидактические игры;</w:t>
            </w:r>
          </w:p>
          <w:p w:rsidR="0000552B" w:rsidRDefault="0000552B" w:rsidP="00BF5B7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наборы предметных кар</w:t>
            </w:r>
            <w:r w:rsidRPr="0000552B">
              <w:rPr>
                <w:sz w:val="22"/>
                <w:szCs w:val="22"/>
              </w:rPr>
              <w:t>тинок;</w:t>
            </w:r>
          </w:p>
          <w:p w:rsidR="0000552B" w:rsidRDefault="0000552B" w:rsidP="00BF5B7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 наглядно-дидактические пособия;</w:t>
            </w:r>
          </w:p>
          <w:p w:rsidR="0000552B" w:rsidRDefault="0000552B" w:rsidP="00BF5B7D">
            <w:pPr>
              <w:pStyle w:val="a3"/>
              <w:spacing w:before="0" w:beforeAutospacing="0" w:after="0" w:afterAutospacing="0"/>
              <w:rPr>
                <w:spacing w:val="-6"/>
                <w:sz w:val="22"/>
                <w:szCs w:val="22"/>
              </w:rPr>
            </w:pPr>
            <w:r>
              <w:rPr>
                <w:sz w:val="22"/>
                <w:szCs w:val="22"/>
              </w:rPr>
              <w:t>- кни</w:t>
            </w:r>
            <w:r w:rsidRPr="0000552B">
              <w:rPr>
                <w:sz w:val="22"/>
                <w:szCs w:val="22"/>
              </w:rPr>
              <w:t>ги;</w:t>
            </w:r>
            <w:r w:rsidRPr="0000552B">
              <w:rPr>
                <w:spacing w:val="-6"/>
                <w:sz w:val="22"/>
                <w:szCs w:val="22"/>
              </w:rPr>
              <w:t xml:space="preserve"> </w:t>
            </w:r>
          </w:p>
          <w:p w:rsidR="0000552B" w:rsidRDefault="0000552B" w:rsidP="00BF5B7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</w:t>
            </w:r>
            <w:r w:rsidRPr="0000552B">
              <w:rPr>
                <w:spacing w:val="-6"/>
                <w:sz w:val="22"/>
                <w:szCs w:val="22"/>
              </w:rPr>
              <w:t xml:space="preserve"> </w:t>
            </w:r>
            <w:r w:rsidRPr="0000552B">
              <w:rPr>
                <w:sz w:val="22"/>
                <w:szCs w:val="22"/>
              </w:rPr>
              <w:t>кубики;</w:t>
            </w:r>
          </w:p>
          <w:p w:rsidR="0000552B" w:rsidRPr="0000552B" w:rsidRDefault="0000552B" w:rsidP="00BF5B7D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</w:t>
            </w:r>
            <w:r w:rsidRPr="0000552B">
              <w:rPr>
                <w:spacing w:val="-4"/>
                <w:sz w:val="22"/>
                <w:szCs w:val="22"/>
              </w:rPr>
              <w:t xml:space="preserve"> </w:t>
            </w:r>
            <w:r w:rsidRPr="0000552B">
              <w:rPr>
                <w:sz w:val="22"/>
                <w:szCs w:val="22"/>
              </w:rPr>
              <w:t>вкладыши</w:t>
            </w:r>
            <w:r w:rsidRPr="0000552B">
              <w:rPr>
                <w:spacing w:val="5"/>
                <w:sz w:val="22"/>
                <w:szCs w:val="22"/>
              </w:rPr>
              <w:t xml:space="preserve"> </w:t>
            </w:r>
            <w:r w:rsidRPr="0000552B">
              <w:rPr>
                <w:sz w:val="22"/>
                <w:szCs w:val="22"/>
              </w:rPr>
              <w:t>«Фрукты»,</w:t>
            </w:r>
            <w:r w:rsidRPr="0000552B">
              <w:rPr>
                <w:spacing w:val="3"/>
                <w:sz w:val="22"/>
                <w:szCs w:val="22"/>
              </w:rPr>
              <w:t xml:space="preserve"> </w:t>
            </w:r>
            <w:r w:rsidRPr="0000552B">
              <w:rPr>
                <w:sz w:val="22"/>
                <w:szCs w:val="22"/>
              </w:rPr>
              <w:t>«Овощи»,</w:t>
            </w:r>
          </w:p>
          <w:p w:rsidR="0000552B" w:rsidRDefault="0000552B" w:rsidP="0000552B">
            <w:pPr>
              <w:pStyle w:val="TableParagraph"/>
              <w:ind w:right="407"/>
            </w:pPr>
            <w:r w:rsidRPr="0000552B">
              <w:t>«Транспорт»,</w:t>
            </w:r>
            <w:r w:rsidRPr="0000552B">
              <w:rPr>
                <w:spacing w:val="1"/>
              </w:rPr>
              <w:t xml:space="preserve"> </w:t>
            </w:r>
            <w:r w:rsidRPr="0000552B">
              <w:t>«Домашние</w:t>
            </w:r>
            <w:r w:rsidRPr="0000552B">
              <w:rPr>
                <w:spacing w:val="-9"/>
              </w:rPr>
              <w:t xml:space="preserve"> </w:t>
            </w:r>
            <w:r w:rsidRPr="0000552B">
              <w:t>животные»;</w:t>
            </w:r>
          </w:p>
          <w:p w:rsidR="0000552B" w:rsidRPr="005C4BB1" w:rsidRDefault="00BF5B7D" w:rsidP="0000552B">
            <w:pPr>
              <w:pStyle w:val="TableParagraph"/>
              <w:ind w:right="407"/>
              <w:rPr>
                <w:rFonts w:eastAsia="+mn-ea"/>
                <w:b/>
                <w:bCs/>
                <w:color w:val="000000"/>
                <w:kern w:val="24"/>
              </w:rPr>
            </w:pPr>
            <w:r w:rsidRPr="005C4BB1">
              <w:rPr>
                <w:rFonts w:eastAsia="+mn-ea"/>
                <w:b/>
                <w:bCs/>
                <w:color w:val="000000"/>
                <w:kern w:val="24"/>
              </w:rPr>
              <w:t>Звуковая культура речи</w:t>
            </w:r>
          </w:p>
          <w:p w:rsidR="0000552B" w:rsidRDefault="0000552B" w:rsidP="0000552B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-дидактические игры;</w:t>
            </w:r>
          </w:p>
          <w:p w:rsidR="0000552B" w:rsidRDefault="0000552B" w:rsidP="0000552B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наборы предметных кар</w:t>
            </w:r>
            <w:r w:rsidRPr="0000552B">
              <w:rPr>
                <w:sz w:val="22"/>
                <w:szCs w:val="22"/>
              </w:rPr>
              <w:t>тинок;</w:t>
            </w:r>
          </w:p>
          <w:p w:rsidR="0000552B" w:rsidRDefault="0000552B" w:rsidP="0000552B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 наглядно-дидактические пособия;</w:t>
            </w:r>
          </w:p>
          <w:p w:rsidR="0000552B" w:rsidRPr="0000552B" w:rsidRDefault="0000552B" w:rsidP="0000552B">
            <w:pPr>
              <w:pStyle w:val="TableParagraph"/>
              <w:ind w:right="407"/>
            </w:pPr>
            <w:r w:rsidRPr="0000552B">
              <w:lastRenderedPageBreak/>
              <w:t>-</w:t>
            </w:r>
            <w:r w:rsidRPr="0000552B">
              <w:rPr>
                <w:spacing w:val="-8"/>
              </w:rPr>
              <w:t xml:space="preserve"> </w:t>
            </w:r>
            <w:r w:rsidRPr="0000552B">
              <w:t>пособия</w:t>
            </w:r>
            <w:r>
              <w:t xml:space="preserve">  </w:t>
            </w:r>
            <w:r w:rsidRPr="0000552B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                                             </w:t>
            </w:r>
            <w:r w:rsidRPr="0000552B">
              <w:t>для развития речевого дыхания, по звуковой</w:t>
            </w:r>
            <w:r w:rsidRPr="0000552B">
              <w:rPr>
                <w:spacing w:val="1"/>
              </w:rPr>
              <w:t xml:space="preserve"> </w:t>
            </w:r>
            <w:r w:rsidRPr="0000552B">
              <w:t>культуре</w:t>
            </w:r>
            <w:r>
              <w:t xml:space="preserve"> речи.</w:t>
            </w:r>
          </w:p>
          <w:p w:rsidR="00BF5B7D" w:rsidRPr="005C4BB1" w:rsidRDefault="00BF5B7D" w:rsidP="00BF5B7D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C4BB1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Грамматический строй</w:t>
            </w:r>
          </w:p>
          <w:p w:rsidR="0000552B" w:rsidRDefault="0000552B" w:rsidP="0000552B">
            <w:pPr>
              <w:pStyle w:val="TableParagraph"/>
              <w:ind w:left="33"/>
            </w:pPr>
            <w:r>
              <w:rPr>
                <w:sz w:val="24"/>
              </w:rPr>
              <w:t xml:space="preserve">- </w:t>
            </w:r>
            <w:r w:rsidRPr="00BF5B7D">
              <w:t>дидактические игры;</w:t>
            </w:r>
          </w:p>
          <w:p w:rsidR="00576039" w:rsidRPr="005C4BB1" w:rsidRDefault="00576039" w:rsidP="0000552B">
            <w:pPr>
              <w:pStyle w:val="TableParagraph"/>
              <w:ind w:left="33"/>
              <w:rPr>
                <w:b/>
              </w:rPr>
            </w:pPr>
            <w:r w:rsidRPr="005C4BB1">
              <w:rPr>
                <w:b/>
              </w:rPr>
              <w:t>Связная речь</w:t>
            </w:r>
          </w:p>
          <w:p w:rsidR="0000552B" w:rsidRDefault="0000552B" w:rsidP="0000552B">
            <w:pPr>
              <w:pStyle w:val="TableParagraph"/>
              <w:ind w:left="33"/>
            </w:pPr>
            <w:r>
              <w:t>-</w:t>
            </w:r>
            <w:r w:rsidRPr="00BF5B7D">
              <w:t>серии из 3-4 картинок для установ</w:t>
            </w:r>
            <w:r>
              <w:t>ления посл</w:t>
            </w:r>
            <w:r>
              <w:t>е</w:t>
            </w:r>
            <w:r w:rsidRPr="00BF5B7D">
              <w:t>довательности действий и событий (сказочные,</w:t>
            </w:r>
            <w:r w:rsidRPr="00BF5B7D">
              <w:rPr>
                <w:spacing w:val="1"/>
              </w:rPr>
              <w:t xml:space="preserve"> </w:t>
            </w:r>
            <w:r w:rsidRPr="00BF5B7D">
              <w:t>социобытовые ситуации);</w:t>
            </w:r>
          </w:p>
          <w:p w:rsidR="0000552B" w:rsidRDefault="0000552B" w:rsidP="0000552B">
            <w:pPr>
              <w:pStyle w:val="TableParagraph"/>
              <w:ind w:left="33"/>
            </w:pPr>
            <w:r w:rsidRPr="00BF5B7D">
              <w:t xml:space="preserve"> - сюжетные картинки</w:t>
            </w:r>
            <w:r w:rsidRPr="00BF5B7D">
              <w:rPr>
                <w:spacing w:val="1"/>
              </w:rPr>
              <w:t xml:space="preserve"> </w:t>
            </w:r>
            <w:r w:rsidRPr="00BF5B7D">
              <w:t>(с различной тематикой, близ</w:t>
            </w:r>
            <w:r>
              <w:t>кой ребенку, ск</w:t>
            </w:r>
            <w:r>
              <w:rPr>
                <w:spacing w:val="1"/>
              </w:rPr>
              <w:t>а</w:t>
            </w:r>
            <w:r w:rsidRPr="00BF5B7D">
              <w:t>зочной, социобытовой);</w:t>
            </w:r>
          </w:p>
          <w:p w:rsidR="0000552B" w:rsidRDefault="0000552B" w:rsidP="0000552B">
            <w:pPr>
              <w:pStyle w:val="TableParagraph"/>
              <w:ind w:left="33"/>
            </w:pPr>
            <w:r>
              <w:t>-настольно-печатные ди</w:t>
            </w:r>
            <w:r w:rsidRPr="00BF5B7D">
              <w:t>дактические игры, лото, домино;</w:t>
            </w:r>
          </w:p>
          <w:p w:rsidR="0000552B" w:rsidRDefault="0000552B" w:rsidP="0000552B">
            <w:pPr>
              <w:pStyle w:val="TableParagraph"/>
              <w:ind w:left="33"/>
            </w:pPr>
            <w:r w:rsidRPr="00BF5B7D">
              <w:t>- книги (про</w:t>
            </w:r>
            <w:r>
              <w:t>из</w:t>
            </w:r>
            <w:r w:rsidRPr="00BF5B7D">
              <w:t>ведения фольклора, сказки ру</w:t>
            </w:r>
            <w:r w:rsidRPr="00BF5B7D">
              <w:t>с</w:t>
            </w:r>
            <w:r w:rsidRPr="00BF5B7D">
              <w:t>ские народные,</w:t>
            </w:r>
            <w:r w:rsidRPr="00BF5B7D">
              <w:rPr>
                <w:spacing w:val="1"/>
              </w:rPr>
              <w:t xml:space="preserve"> </w:t>
            </w:r>
            <w:r w:rsidRPr="00BF5B7D">
              <w:t>народов мира, произведения русской и народной</w:t>
            </w:r>
            <w:r w:rsidRPr="00BF5B7D">
              <w:rPr>
                <w:spacing w:val="-58"/>
              </w:rPr>
              <w:t xml:space="preserve"> </w:t>
            </w:r>
            <w:r w:rsidRPr="00BF5B7D">
              <w:t>классики, произведения с</w:t>
            </w:r>
            <w:r w:rsidRPr="00BF5B7D">
              <w:t>о</w:t>
            </w:r>
            <w:r w:rsidRPr="00BF5B7D">
              <w:t>временных авторов –</w:t>
            </w:r>
            <w:r w:rsidRPr="00BF5B7D">
              <w:rPr>
                <w:spacing w:val="1"/>
              </w:rPr>
              <w:t xml:space="preserve"> </w:t>
            </w:r>
            <w:r w:rsidRPr="00BF5B7D">
              <w:t>рассказы, сказки, стихи);</w:t>
            </w:r>
          </w:p>
          <w:p w:rsidR="0000552B" w:rsidRDefault="0000552B" w:rsidP="0000552B">
            <w:pPr>
              <w:pStyle w:val="TableParagraph"/>
              <w:ind w:left="33"/>
            </w:pPr>
            <w:r>
              <w:t>-</w:t>
            </w:r>
            <w:r w:rsidRPr="00BF5B7D">
              <w:t>книги, любимые</w:t>
            </w:r>
            <w:r w:rsidRPr="00BF5B7D">
              <w:rPr>
                <w:spacing w:val="1"/>
              </w:rPr>
              <w:t xml:space="preserve"> </w:t>
            </w:r>
            <w:r w:rsidRPr="00BF5B7D">
              <w:t>детьми</w:t>
            </w:r>
            <w:r w:rsidRPr="00BF5B7D">
              <w:rPr>
                <w:spacing w:val="-1"/>
              </w:rPr>
              <w:t xml:space="preserve"> </w:t>
            </w:r>
            <w:r w:rsidRPr="00BF5B7D">
              <w:t>группы;</w:t>
            </w:r>
          </w:p>
          <w:p w:rsidR="0000552B" w:rsidRDefault="0000552B" w:rsidP="0000552B">
            <w:pPr>
              <w:pStyle w:val="TableParagraph"/>
              <w:ind w:left="33"/>
            </w:pPr>
            <w:r>
              <w:t>-</w:t>
            </w:r>
            <w:r w:rsidRPr="00BF5B7D">
              <w:t>сюжетные</w:t>
            </w:r>
            <w:r w:rsidRPr="00BF5B7D">
              <w:rPr>
                <w:spacing w:val="-3"/>
              </w:rPr>
              <w:t xml:space="preserve"> </w:t>
            </w:r>
            <w:r w:rsidRPr="00BF5B7D">
              <w:t>картинки;</w:t>
            </w:r>
          </w:p>
          <w:p w:rsidR="0000552B" w:rsidRPr="00BF5B7D" w:rsidRDefault="0000552B" w:rsidP="0000552B">
            <w:pPr>
              <w:pStyle w:val="TableParagraph"/>
              <w:ind w:left="33"/>
            </w:pPr>
            <w:r>
              <w:rPr>
                <w:spacing w:val="-1"/>
              </w:rPr>
              <w:t>-</w:t>
            </w:r>
            <w:r w:rsidRPr="00BF5B7D">
              <w:t>кубики;</w:t>
            </w:r>
          </w:p>
          <w:p w:rsidR="0000552B" w:rsidRDefault="0000552B" w:rsidP="0000552B">
            <w:pPr>
              <w:pStyle w:val="TableParagraph"/>
              <w:tabs>
                <w:tab w:val="left" w:pos="356"/>
              </w:tabs>
              <w:ind w:right="189"/>
            </w:pPr>
            <w:r>
              <w:t>-</w:t>
            </w:r>
            <w:r w:rsidRPr="00BF5B7D">
              <w:t>разнообразные виды театров;</w:t>
            </w:r>
          </w:p>
          <w:p w:rsidR="0000552B" w:rsidRDefault="0000552B" w:rsidP="0000552B">
            <w:pPr>
              <w:pStyle w:val="TableParagraph"/>
              <w:tabs>
                <w:tab w:val="left" w:pos="356"/>
              </w:tabs>
              <w:ind w:right="189"/>
            </w:pPr>
            <w:r w:rsidRPr="00BF5B7D">
              <w:t xml:space="preserve"> - предметные </w:t>
            </w:r>
            <w:r>
              <w:t>иг</w:t>
            </w:r>
            <w:r w:rsidRPr="00BF5B7D">
              <w:t>рушки-персонажи;</w:t>
            </w:r>
          </w:p>
          <w:p w:rsidR="0000552B" w:rsidRPr="00BF5B7D" w:rsidRDefault="0000552B" w:rsidP="0000552B">
            <w:pPr>
              <w:pStyle w:val="TableParagraph"/>
              <w:tabs>
                <w:tab w:val="left" w:pos="356"/>
              </w:tabs>
              <w:ind w:right="189"/>
            </w:pPr>
            <w:r w:rsidRPr="00BF5B7D">
              <w:t>-</w:t>
            </w:r>
            <w:r w:rsidRPr="00BF5B7D">
              <w:rPr>
                <w:spacing w:val="-3"/>
              </w:rPr>
              <w:t xml:space="preserve"> </w:t>
            </w:r>
            <w:r w:rsidRPr="00BF5B7D">
              <w:t>модели</w:t>
            </w:r>
            <w:r w:rsidRPr="00BF5B7D">
              <w:rPr>
                <w:spacing w:val="-1"/>
              </w:rPr>
              <w:t xml:space="preserve"> </w:t>
            </w:r>
            <w:r w:rsidRPr="00BF5B7D">
              <w:t>рассказывания</w:t>
            </w:r>
            <w:r w:rsidRPr="00BF5B7D">
              <w:rPr>
                <w:spacing w:val="-1"/>
              </w:rPr>
              <w:t xml:space="preserve"> </w:t>
            </w:r>
            <w:r w:rsidRPr="00BF5B7D">
              <w:t>сказок:</w:t>
            </w:r>
          </w:p>
          <w:p w:rsidR="0000552B" w:rsidRPr="00BF5B7D" w:rsidRDefault="0000552B" w:rsidP="0000552B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  <w:u w:val="single"/>
              </w:rPr>
            </w:pPr>
            <w:r w:rsidRPr="00BF5B7D">
              <w:rPr>
                <w:sz w:val="22"/>
                <w:szCs w:val="22"/>
              </w:rPr>
              <w:t>иллюстрации к детской художественной ли</w:t>
            </w:r>
            <w:r>
              <w:rPr>
                <w:sz w:val="22"/>
                <w:szCs w:val="22"/>
              </w:rPr>
              <w:t>тер</w:t>
            </w:r>
            <w:r>
              <w:rPr>
                <w:sz w:val="22"/>
                <w:szCs w:val="22"/>
              </w:rPr>
              <w:t>а</w:t>
            </w:r>
            <w:r w:rsidRPr="00BF5B7D">
              <w:rPr>
                <w:sz w:val="22"/>
                <w:szCs w:val="22"/>
              </w:rPr>
              <w:t>туре.</w:t>
            </w:r>
          </w:p>
          <w:p w:rsidR="0000552B" w:rsidRPr="005C4BB1" w:rsidRDefault="0000552B" w:rsidP="0000552B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C4BB1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 xml:space="preserve">Интерес к художественной литературе </w:t>
            </w:r>
          </w:p>
          <w:p w:rsidR="0000552B" w:rsidRPr="0000552B" w:rsidRDefault="0000552B" w:rsidP="0000552B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  <w:u w:val="single"/>
              </w:rPr>
            </w:pPr>
            <w:r w:rsidRPr="0000552B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-детские книги;</w:t>
            </w:r>
          </w:p>
          <w:p w:rsidR="0000552B" w:rsidRPr="0000552B" w:rsidRDefault="0000552B" w:rsidP="0000552B">
            <w:pPr>
              <w:pStyle w:val="TableParagraph"/>
            </w:pPr>
            <w:r w:rsidRPr="0000552B">
              <w:t>-</w:t>
            </w:r>
            <w:r w:rsidRPr="0000552B">
              <w:rPr>
                <w:spacing w:val="-3"/>
              </w:rPr>
              <w:t xml:space="preserve"> </w:t>
            </w:r>
            <w:r w:rsidRPr="0000552B">
              <w:t>модели</w:t>
            </w:r>
            <w:r w:rsidRPr="0000552B">
              <w:rPr>
                <w:spacing w:val="-1"/>
              </w:rPr>
              <w:t xml:space="preserve"> </w:t>
            </w:r>
            <w:r w:rsidRPr="0000552B">
              <w:t>рассказывания</w:t>
            </w:r>
            <w:r w:rsidRPr="0000552B">
              <w:rPr>
                <w:spacing w:val="-1"/>
              </w:rPr>
              <w:t xml:space="preserve"> </w:t>
            </w:r>
            <w:r w:rsidRPr="0000552B">
              <w:t>сказок Курочка</w:t>
            </w:r>
            <w:r w:rsidRPr="0000552B">
              <w:rPr>
                <w:spacing w:val="-11"/>
              </w:rPr>
              <w:t xml:space="preserve"> </w:t>
            </w:r>
            <w:r w:rsidRPr="0000552B">
              <w:t>Ряба»,</w:t>
            </w:r>
            <w:r w:rsidRPr="0000552B">
              <w:rPr>
                <w:spacing w:val="1"/>
              </w:rPr>
              <w:t xml:space="preserve"> </w:t>
            </w:r>
            <w:r w:rsidRPr="0000552B">
              <w:t>«Теремок»,</w:t>
            </w:r>
            <w:r w:rsidRPr="0000552B">
              <w:rPr>
                <w:spacing w:val="-4"/>
              </w:rPr>
              <w:t xml:space="preserve"> </w:t>
            </w:r>
            <w:r w:rsidRPr="0000552B">
              <w:t>«Репка»,</w:t>
            </w:r>
            <w:r w:rsidRPr="0000552B">
              <w:rPr>
                <w:spacing w:val="1"/>
              </w:rPr>
              <w:t xml:space="preserve"> </w:t>
            </w:r>
            <w:r w:rsidRPr="0000552B">
              <w:t>«Колобок»,</w:t>
            </w:r>
            <w:r>
              <w:t xml:space="preserve"> </w:t>
            </w:r>
            <w:r w:rsidRPr="0000552B">
              <w:t>«Три</w:t>
            </w:r>
            <w:r w:rsidRPr="0000552B">
              <w:rPr>
                <w:spacing w:val="-4"/>
              </w:rPr>
              <w:t xml:space="preserve"> </w:t>
            </w:r>
            <w:r w:rsidRPr="0000552B">
              <w:t>медведя»;</w:t>
            </w:r>
          </w:p>
          <w:p w:rsidR="00BF5B7D" w:rsidRPr="00BF5B7D" w:rsidRDefault="0000552B" w:rsidP="0000552B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BF5B7D">
              <w:rPr>
                <w:sz w:val="22"/>
                <w:szCs w:val="22"/>
              </w:rPr>
              <w:t>иллюстрации к детской художественной ли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ра</w:t>
            </w:r>
            <w:r w:rsidRPr="00BF5B7D">
              <w:rPr>
                <w:sz w:val="22"/>
                <w:szCs w:val="22"/>
              </w:rPr>
              <w:t>туре.</w:t>
            </w:r>
          </w:p>
        </w:tc>
      </w:tr>
      <w:tr w:rsidR="009F4460" w:rsidRPr="001F4F52" w:rsidTr="00DF2967">
        <w:tc>
          <w:tcPr>
            <w:tcW w:w="1983" w:type="dxa"/>
            <w:gridSpan w:val="2"/>
          </w:tcPr>
          <w:p w:rsidR="009F4460" w:rsidRPr="009F4460" w:rsidRDefault="009F4460" w:rsidP="009F4460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9F4460">
              <w:rPr>
                <w:sz w:val="22"/>
                <w:szCs w:val="22"/>
              </w:rPr>
              <w:lastRenderedPageBreak/>
              <w:t>Самостоятель</w:t>
            </w:r>
            <w:r>
              <w:rPr>
                <w:sz w:val="22"/>
                <w:szCs w:val="22"/>
              </w:rPr>
              <w:t>ная дея</w:t>
            </w:r>
            <w:r w:rsidRPr="009F4460">
              <w:rPr>
                <w:spacing w:val="-57"/>
                <w:sz w:val="22"/>
                <w:szCs w:val="22"/>
              </w:rPr>
              <w:t xml:space="preserve"> </w:t>
            </w:r>
            <w:r w:rsidRPr="009F4460">
              <w:rPr>
                <w:sz w:val="22"/>
                <w:szCs w:val="22"/>
              </w:rPr>
              <w:t>тельность</w:t>
            </w:r>
            <w:r w:rsidRPr="009F4460">
              <w:rPr>
                <w:spacing w:val="-1"/>
                <w:sz w:val="22"/>
                <w:szCs w:val="22"/>
              </w:rPr>
              <w:t xml:space="preserve"> </w:t>
            </w:r>
            <w:r w:rsidRPr="009F4460">
              <w:rPr>
                <w:sz w:val="22"/>
                <w:szCs w:val="22"/>
              </w:rPr>
              <w:t>д</w:t>
            </w:r>
            <w:r w:rsidRPr="009F4460">
              <w:rPr>
                <w:sz w:val="22"/>
                <w:szCs w:val="22"/>
              </w:rPr>
              <w:t>е</w:t>
            </w:r>
            <w:r w:rsidRPr="009F4460">
              <w:rPr>
                <w:sz w:val="22"/>
                <w:szCs w:val="22"/>
              </w:rPr>
              <w:t>тей</w:t>
            </w:r>
          </w:p>
        </w:tc>
        <w:tc>
          <w:tcPr>
            <w:tcW w:w="1669" w:type="dxa"/>
            <w:gridSpan w:val="2"/>
          </w:tcPr>
          <w:p w:rsidR="009F4460" w:rsidRPr="009F4460" w:rsidRDefault="009F4460" w:rsidP="009F4460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9F4460">
              <w:rPr>
                <w:sz w:val="22"/>
                <w:szCs w:val="22"/>
              </w:rPr>
              <w:t>Подгрупповой</w:t>
            </w:r>
            <w:r w:rsidRPr="009F4460">
              <w:rPr>
                <w:spacing w:val="1"/>
                <w:sz w:val="22"/>
                <w:szCs w:val="22"/>
              </w:rPr>
              <w:t xml:space="preserve"> </w:t>
            </w:r>
            <w:r w:rsidRPr="009F4460">
              <w:rPr>
                <w:spacing w:val="-1"/>
                <w:sz w:val="22"/>
                <w:szCs w:val="22"/>
              </w:rPr>
              <w:t>Индивидуал</w:t>
            </w:r>
            <w:r w:rsidRPr="009F4460">
              <w:rPr>
                <w:spacing w:val="-1"/>
                <w:sz w:val="22"/>
                <w:szCs w:val="22"/>
              </w:rPr>
              <w:t>ь</w:t>
            </w:r>
            <w:r w:rsidRPr="009F4460">
              <w:rPr>
                <w:spacing w:val="-1"/>
                <w:sz w:val="22"/>
                <w:szCs w:val="22"/>
              </w:rPr>
              <w:t>ный</w:t>
            </w:r>
          </w:p>
        </w:tc>
        <w:tc>
          <w:tcPr>
            <w:tcW w:w="1985" w:type="dxa"/>
          </w:tcPr>
          <w:p w:rsidR="009F4460" w:rsidRPr="009F4460" w:rsidRDefault="009F4460" w:rsidP="009F4460">
            <w:pPr>
              <w:pStyle w:val="TableParagraph"/>
              <w:spacing w:line="273" w:lineRule="exact"/>
              <w:ind w:left="34"/>
            </w:pPr>
            <w:r>
              <w:t>-</w:t>
            </w:r>
            <w:r w:rsidRPr="009F4460">
              <w:t>Дидактические</w:t>
            </w:r>
            <w:r w:rsidRPr="009F4460">
              <w:rPr>
                <w:spacing w:val="-4"/>
              </w:rPr>
              <w:t xml:space="preserve"> </w:t>
            </w:r>
            <w:r w:rsidRPr="009F4460">
              <w:t>игры.</w:t>
            </w:r>
          </w:p>
          <w:p w:rsidR="00EF6C81" w:rsidRDefault="009F4460" w:rsidP="009F4460">
            <w:pPr>
              <w:pStyle w:val="pboth"/>
              <w:spacing w:before="0" w:beforeAutospacing="0" w:after="0" w:afterAutospacing="0" w:line="293" w:lineRule="atLeast"/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-Рассматривание иллю</w:t>
            </w:r>
            <w:r w:rsidRPr="009F4460">
              <w:rPr>
                <w:sz w:val="22"/>
                <w:szCs w:val="22"/>
              </w:rPr>
              <w:t xml:space="preserve">страций, сюжетных </w:t>
            </w:r>
          </w:p>
          <w:p w:rsidR="009F4460" w:rsidRPr="009F4460" w:rsidRDefault="009F4460" w:rsidP="009F4460">
            <w:pPr>
              <w:pStyle w:val="pboth"/>
              <w:spacing w:before="0" w:beforeAutospacing="0" w:after="0" w:afterAutospacing="0" w:line="293" w:lineRule="atLeast"/>
              <w:ind w:left="34"/>
              <w:rPr>
                <w:color w:val="000000"/>
                <w:sz w:val="22"/>
                <w:szCs w:val="22"/>
              </w:rPr>
            </w:pPr>
            <w:r w:rsidRPr="009F4460">
              <w:rPr>
                <w:sz w:val="22"/>
                <w:szCs w:val="22"/>
              </w:rPr>
              <w:t>карти</w:t>
            </w:r>
            <w:r w:rsidRPr="009F4460">
              <w:rPr>
                <w:spacing w:val="-57"/>
                <w:sz w:val="22"/>
                <w:szCs w:val="22"/>
              </w:rPr>
              <w:t xml:space="preserve"> </w:t>
            </w:r>
            <w:r w:rsidRPr="009F4460">
              <w:rPr>
                <w:sz w:val="22"/>
                <w:szCs w:val="22"/>
              </w:rPr>
              <w:t>нок.</w:t>
            </w:r>
          </w:p>
        </w:tc>
        <w:tc>
          <w:tcPr>
            <w:tcW w:w="4819" w:type="dxa"/>
          </w:tcPr>
          <w:p w:rsidR="009F4460" w:rsidRPr="005C4BB1" w:rsidRDefault="009F4460" w:rsidP="009F4460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C4BB1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Формирование словаря</w:t>
            </w:r>
          </w:p>
          <w:p w:rsidR="009F4460" w:rsidRDefault="009F4460" w:rsidP="009F4460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-дидактические игры;</w:t>
            </w:r>
          </w:p>
          <w:p w:rsidR="009F4460" w:rsidRDefault="009F4460" w:rsidP="009F4460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наборы предметных кар</w:t>
            </w:r>
            <w:r w:rsidRPr="0000552B">
              <w:rPr>
                <w:sz w:val="22"/>
                <w:szCs w:val="22"/>
              </w:rPr>
              <w:t>тинок;</w:t>
            </w:r>
          </w:p>
          <w:p w:rsidR="009F4460" w:rsidRDefault="009F4460" w:rsidP="009F4460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 наглядно-дидактические пособия;</w:t>
            </w:r>
          </w:p>
          <w:p w:rsidR="009F4460" w:rsidRDefault="009F4460" w:rsidP="009F4460">
            <w:pPr>
              <w:pStyle w:val="a3"/>
              <w:spacing w:before="0" w:beforeAutospacing="0" w:after="0" w:afterAutospacing="0"/>
              <w:rPr>
                <w:spacing w:val="-6"/>
                <w:sz w:val="22"/>
                <w:szCs w:val="22"/>
              </w:rPr>
            </w:pPr>
            <w:r>
              <w:rPr>
                <w:sz w:val="22"/>
                <w:szCs w:val="22"/>
              </w:rPr>
              <w:t>- кни</w:t>
            </w:r>
            <w:r w:rsidRPr="0000552B">
              <w:rPr>
                <w:sz w:val="22"/>
                <w:szCs w:val="22"/>
              </w:rPr>
              <w:t>ги;</w:t>
            </w:r>
            <w:r w:rsidRPr="0000552B">
              <w:rPr>
                <w:spacing w:val="-6"/>
                <w:sz w:val="22"/>
                <w:szCs w:val="22"/>
              </w:rPr>
              <w:t xml:space="preserve"> </w:t>
            </w:r>
          </w:p>
          <w:p w:rsidR="009F4460" w:rsidRDefault="009F4460" w:rsidP="009F4460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</w:t>
            </w:r>
            <w:r w:rsidRPr="0000552B">
              <w:rPr>
                <w:spacing w:val="-6"/>
                <w:sz w:val="22"/>
                <w:szCs w:val="22"/>
              </w:rPr>
              <w:t xml:space="preserve"> </w:t>
            </w:r>
            <w:r w:rsidRPr="0000552B">
              <w:rPr>
                <w:sz w:val="22"/>
                <w:szCs w:val="22"/>
              </w:rPr>
              <w:t>кубики;</w:t>
            </w:r>
          </w:p>
          <w:p w:rsidR="009F4460" w:rsidRPr="0000552B" w:rsidRDefault="009F4460" w:rsidP="009F4460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</w:t>
            </w:r>
            <w:r w:rsidRPr="0000552B">
              <w:rPr>
                <w:spacing w:val="-4"/>
                <w:sz w:val="22"/>
                <w:szCs w:val="22"/>
              </w:rPr>
              <w:t xml:space="preserve"> </w:t>
            </w:r>
            <w:r w:rsidRPr="0000552B">
              <w:rPr>
                <w:sz w:val="22"/>
                <w:szCs w:val="22"/>
              </w:rPr>
              <w:t>вкладыши</w:t>
            </w:r>
            <w:r w:rsidRPr="0000552B">
              <w:rPr>
                <w:spacing w:val="5"/>
                <w:sz w:val="22"/>
                <w:szCs w:val="22"/>
              </w:rPr>
              <w:t xml:space="preserve"> </w:t>
            </w:r>
            <w:r w:rsidRPr="0000552B">
              <w:rPr>
                <w:sz w:val="22"/>
                <w:szCs w:val="22"/>
              </w:rPr>
              <w:t>«Фрукты»,</w:t>
            </w:r>
            <w:r w:rsidRPr="0000552B">
              <w:rPr>
                <w:spacing w:val="3"/>
                <w:sz w:val="22"/>
                <w:szCs w:val="22"/>
              </w:rPr>
              <w:t xml:space="preserve"> </w:t>
            </w:r>
            <w:r w:rsidRPr="0000552B">
              <w:rPr>
                <w:sz w:val="22"/>
                <w:szCs w:val="22"/>
              </w:rPr>
              <w:t>«Овощи»,</w:t>
            </w:r>
          </w:p>
          <w:p w:rsidR="009F4460" w:rsidRDefault="009F4460" w:rsidP="009F4460">
            <w:pPr>
              <w:pStyle w:val="TableParagraph"/>
              <w:ind w:right="407"/>
            </w:pPr>
            <w:r w:rsidRPr="0000552B">
              <w:t>«Транспорт»,</w:t>
            </w:r>
            <w:r w:rsidRPr="0000552B">
              <w:rPr>
                <w:spacing w:val="1"/>
              </w:rPr>
              <w:t xml:space="preserve"> </w:t>
            </w:r>
            <w:r w:rsidRPr="0000552B">
              <w:t>«Домашние</w:t>
            </w:r>
            <w:r w:rsidRPr="0000552B">
              <w:rPr>
                <w:spacing w:val="-9"/>
              </w:rPr>
              <w:t xml:space="preserve"> </w:t>
            </w:r>
            <w:r w:rsidRPr="0000552B">
              <w:t>животные»;</w:t>
            </w:r>
          </w:p>
          <w:p w:rsidR="009F4460" w:rsidRPr="005C4BB1" w:rsidRDefault="009F4460" w:rsidP="009F4460">
            <w:pPr>
              <w:pStyle w:val="TableParagraph"/>
              <w:ind w:right="407"/>
              <w:rPr>
                <w:rFonts w:eastAsia="+mn-ea"/>
                <w:b/>
                <w:bCs/>
                <w:color w:val="000000"/>
                <w:kern w:val="24"/>
              </w:rPr>
            </w:pPr>
            <w:r w:rsidRPr="005C4BB1">
              <w:rPr>
                <w:rFonts w:eastAsia="+mn-ea"/>
                <w:b/>
                <w:bCs/>
                <w:color w:val="000000"/>
                <w:kern w:val="24"/>
              </w:rPr>
              <w:t>Звуковая культура речи</w:t>
            </w:r>
          </w:p>
          <w:p w:rsidR="009F4460" w:rsidRDefault="009F4460" w:rsidP="009F4460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-дидактические игры;</w:t>
            </w:r>
          </w:p>
          <w:p w:rsidR="009F4460" w:rsidRDefault="009F4460" w:rsidP="009F4460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наборы предметных кар</w:t>
            </w:r>
            <w:r w:rsidRPr="0000552B">
              <w:rPr>
                <w:sz w:val="22"/>
                <w:szCs w:val="22"/>
              </w:rPr>
              <w:t>тинок;</w:t>
            </w:r>
          </w:p>
          <w:p w:rsidR="009F4460" w:rsidRDefault="009F4460" w:rsidP="009F4460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 наглядно-дидактические пособия;</w:t>
            </w:r>
          </w:p>
          <w:p w:rsidR="009F4460" w:rsidRPr="0000552B" w:rsidRDefault="009F4460" w:rsidP="009F4460">
            <w:pPr>
              <w:pStyle w:val="TableParagraph"/>
              <w:ind w:right="407"/>
            </w:pPr>
            <w:r w:rsidRPr="0000552B">
              <w:t>-</w:t>
            </w:r>
            <w:r w:rsidRPr="0000552B">
              <w:rPr>
                <w:spacing w:val="-8"/>
              </w:rPr>
              <w:t xml:space="preserve"> </w:t>
            </w:r>
            <w:r w:rsidRPr="0000552B">
              <w:t>пособия</w:t>
            </w:r>
            <w:r>
              <w:t xml:space="preserve">  </w:t>
            </w:r>
            <w:r w:rsidRPr="0000552B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                                             </w:t>
            </w:r>
            <w:r w:rsidRPr="0000552B">
              <w:t>для развития речевого дыхания, по звуковой</w:t>
            </w:r>
            <w:r w:rsidRPr="0000552B">
              <w:rPr>
                <w:spacing w:val="1"/>
              </w:rPr>
              <w:t xml:space="preserve"> </w:t>
            </w:r>
            <w:r w:rsidRPr="0000552B">
              <w:t>культуре</w:t>
            </w:r>
            <w:r>
              <w:t xml:space="preserve"> речи.</w:t>
            </w:r>
          </w:p>
          <w:p w:rsidR="009F4460" w:rsidRPr="005C4BB1" w:rsidRDefault="009F4460" w:rsidP="009F4460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C4BB1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Грамматический строй</w:t>
            </w:r>
          </w:p>
          <w:p w:rsidR="009F4460" w:rsidRDefault="009F4460" w:rsidP="009F4460">
            <w:pPr>
              <w:pStyle w:val="TableParagraph"/>
              <w:ind w:left="33"/>
            </w:pPr>
            <w:r>
              <w:rPr>
                <w:sz w:val="24"/>
              </w:rPr>
              <w:t xml:space="preserve">- </w:t>
            </w:r>
            <w:r w:rsidRPr="00BF5B7D">
              <w:t>дидактические игры;</w:t>
            </w:r>
          </w:p>
          <w:p w:rsidR="00576039" w:rsidRPr="005C4BB1" w:rsidRDefault="00576039" w:rsidP="009F4460">
            <w:pPr>
              <w:pStyle w:val="TableParagraph"/>
              <w:ind w:left="33"/>
              <w:rPr>
                <w:b/>
              </w:rPr>
            </w:pPr>
            <w:r w:rsidRPr="005C4BB1">
              <w:rPr>
                <w:b/>
              </w:rPr>
              <w:t>Связная речь</w:t>
            </w:r>
          </w:p>
          <w:p w:rsidR="009F4460" w:rsidRDefault="009F4460" w:rsidP="009F4460">
            <w:pPr>
              <w:pStyle w:val="TableParagraph"/>
              <w:ind w:left="33"/>
            </w:pPr>
            <w:r>
              <w:t>-</w:t>
            </w:r>
            <w:r w:rsidRPr="00BF5B7D">
              <w:t>серии из 3-4 картинок для установ</w:t>
            </w:r>
            <w:r>
              <w:t>ления посл</w:t>
            </w:r>
            <w:r>
              <w:t>е</w:t>
            </w:r>
            <w:r w:rsidRPr="00BF5B7D">
              <w:t>довательности действий и событий (сказочные,</w:t>
            </w:r>
            <w:r w:rsidRPr="00BF5B7D">
              <w:rPr>
                <w:spacing w:val="1"/>
              </w:rPr>
              <w:t xml:space="preserve"> </w:t>
            </w:r>
            <w:r w:rsidRPr="00BF5B7D">
              <w:t>социобытовые ситуации);</w:t>
            </w:r>
          </w:p>
          <w:p w:rsidR="009F4460" w:rsidRDefault="009F4460" w:rsidP="009F4460">
            <w:pPr>
              <w:pStyle w:val="TableParagraph"/>
              <w:ind w:left="33"/>
            </w:pPr>
            <w:r w:rsidRPr="00BF5B7D">
              <w:t xml:space="preserve"> - сюжетные картинки</w:t>
            </w:r>
            <w:r w:rsidRPr="00BF5B7D">
              <w:rPr>
                <w:spacing w:val="1"/>
              </w:rPr>
              <w:t xml:space="preserve"> </w:t>
            </w:r>
            <w:r w:rsidRPr="00BF5B7D">
              <w:t>(с различной тематикой, близ</w:t>
            </w:r>
            <w:r>
              <w:t>кой ребенку, ск</w:t>
            </w:r>
            <w:r>
              <w:rPr>
                <w:spacing w:val="1"/>
              </w:rPr>
              <w:t>а</w:t>
            </w:r>
            <w:r w:rsidRPr="00BF5B7D">
              <w:t>зочной, социобытовой);</w:t>
            </w:r>
          </w:p>
          <w:p w:rsidR="009F4460" w:rsidRDefault="009F4460" w:rsidP="009F4460">
            <w:pPr>
              <w:pStyle w:val="TableParagraph"/>
              <w:ind w:left="33"/>
            </w:pPr>
            <w:r>
              <w:t>-настольно-печатные ди</w:t>
            </w:r>
            <w:r w:rsidRPr="00BF5B7D">
              <w:t>дактические игры, лото, домино;</w:t>
            </w:r>
          </w:p>
          <w:p w:rsidR="009F4460" w:rsidRDefault="009F4460" w:rsidP="009F4460">
            <w:pPr>
              <w:pStyle w:val="TableParagraph"/>
              <w:ind w:left="33"/>
            </w:pPr>
            <w:r w:rsidRPr="00BF5B7D">
              <w:t>- книги (про</w:t>
            </w:r>
            <w:r>
              <w:t>из</w:t>
            </w:r>
            <w:r w:rsidRPr="00BF5B7D">
              <w:t>ведения фольклора, сказки ру</w:t>
            </w:r>
            <w:r w:rsidRPr="00BF5B7D">
              <w:t>с</w:t>
            </w:r>
            <w:r w:rsidRPr="00BF5B7D">
              <w:t>ские народные,</w:t>
            </w:r>
            <w:r w:rsidRPr="00BF5B7D">
              <w:rPr>
                <w:spacing w:val="1"/>
              </w:rPr>
              <w:t xml:space="preserve"> </w:t>
            </w:r>
            <w:r w:rsidRPr="00BF5B7D">
              <w:t>народов мира, произведения русской и народной</w:t>
            </w:r>
            <w:r w:rsidRPr="00BF5B7D">
              <w:rPr>
                <w:spacing w:val="-58"/>
              </w:rPr>
              <w:t xml:space="preserve"> </w:t>
            </w:r>
            <w:r w:rsidRPr="00BF5B7D">
              <w:t>классики, произведения с</w:t>
            </w:r>
            <w:r w:rsidRPr="00BF5B7D">
              <w:t>о</w:t>
            </w:r>
            <w:r w:rsidRPr="00BF5B7D">
              <w:t>временных авторов –</w:t>
            </w:r>
            <w:r w:rsidRPr="00BF5B7D">
              <w:rPr>
                <w:spacing w:val="1"/>
              </w:rPr>
              <w:t xml:space="preserve"> </w:t>
            </w:r>
            <w:r w:rsidRPr="00BF5B7D">
              <w:t>рассказы, сказки, стихи);</w:t>
            </w:r>
          </w:p>
          <w:p w:rsidR="009F4460" w:rsidRDefault="009F4460" w:rsidP="009F4460">
            <w:pPr>
              <w:pStyle w:val="TableParagraph"/>
              <w:ind w:left="33"/>
            </w:pPr>
            <w:r>
              <w:t>-</w:t>
            </w:r>
            <w:r w:rsidRPr="00BF5B7D">
              <w:t>книги, любимые</w:t>
            </w:r>
            <w:r w:rsidRPr="00BF5B7D">
              <w:rPr>
                <w:spacing w:val="1"/>
              </w:rPr>
              <w:t xml:space="preserve"> </w:t>
            </w:r>
            <w:r w:rsidRPr="00BF5B7D">
              <w:t>детьми</w:t>
            </w:r>
            <w:r w:rsidRPr="00BF5B7D">
              <w:rPr>
                <w:spacing w:val="-1"/>
              </w:rPr>
              <w:t xml:space="preserve"> </w:t>
            </w:r>
            <w:r w:rsidRPr="00BF5B7D">
              <w:t>группы;</w:t>
            </w:r>
          </w:p>
          <w:p w:rsidR="009F4460" w:rsidRDefault="009F4460" w:rsidP="009F4460">
            <w:pPr>
              <w:pStyle w:val="TableParagraph"/>
              <w:ind w:left="33"/>
            </w:pPr>
            <w:r>
              <w:t>-</w:t>
            </w:r>
            <w:r w:rsidRPr="00BF5B7D">
              <w:t>сюжетные</w:t>
            </w:r>
            <w:r w:rsidRPr="00BF5B7D">
              <w:rPr>
                <w:spacing w:val="-3"/>
              </w:rPr>
              <w:t xml:space="preserve"> </w:t>
            </w:r>
            <w:r w:rsidRPr="00BF5B7D">
              <w:t>картинки;</w:t>
            </w:r>
          </w:p>
          <w:p w:rsidR="009F4460" w:rsidRPr="00BF5B7D" w:rsidRDefault="009F4460" w:rsidP="009F4460">
            <w:pPr>
              <w:pStyle w:val="TableParagraph"/>
              <w:ind w:left="33"/>
            </w:pPr>
            <w:r>
              <w:rPr>
                <w:spacing w:val="-1"/>
              </w:rPr>
              <w:t>-</w:t>
            </w:r>
            <w:r w:rsidRPr="00BF5B7D">
              <w:t>кубики;</w:t>
            </w:r>
          </w:p>
          <w:p w:rsidR="009F4460" w:rsidRDefault="009F4460" w:rsidP="009F4460">
            <w:pPr>
              <w:pStyle w:val="TableParagraph"/>
              <w:tabs>
                <w:tab w:val="left" w:pos="356"/>
              </w:tabs>
              <w:ind w:right="189"/>
            </w:pPr>
            <w:r>
              <w:lastRenderedPageBreak/>
              <w:t>-</w:t>
            </w:r>
            <w:r w:rsidRPr="00BF5B7D">
              <w:t>разнообразные виды театров;</w:t>
            </w:r>
          </w:p>
          <w:p w:rsidR="009F4460" w:rsidRDefault="009F4460" w:rsidP="009F4460">
            <w:pPr>
              <w:pStyle w:val="TableParagraph"/>
              <w:tabs>
                <w:tab w:val="left" w:pos="356"/>
              </w:tabs>
              <w:ind w:right="189"/>
            </w:pPr>
            <w:r w:rsidRPr="00BF5B7D">
              <w:t xml:space="preserve"> - предметные </w:t>
            </w:r>
            <w:r>
              <w:t>иг</w:t>
            </w:r>
            <w:r w:rsidRPr="00BF5B7D">
              <w:t>рушки-персонажи;</w:t>
            </w:r>
          </w:p>
          <w:p w:rsidR="009F4460" w:rsidRPr="00BF5B7D" w:rsidRDefault="009F4460" w:rsidP="009F4460">
            <w:pPr>
              <w:pStyle w:val="TableParagraph"/>
              <w:tabs>
                <w:tab w:val="left" w:pos="356"/>
              </w:tabs>
              <w:ind w:right="189"/>
            </w:pPr>
            <w:r w:rsidRPr="00BF5B7D">
              <w:t>-</w:t>
            </w:r>
            <w:r w:rsidRPr="00BF5B7D">
              <w:rPr>
                <w:spacing w:val="-3"/>
              </w:rPr>
              <w:t xml:space="preserve"> </w:t>
            </w:r>
            <w:r w:rsidRPr="00BF5B7D">
              <w:t>модели</w:t>
            </w:r>
            <w:r w:rsidRPr="00BF5B7D">
              <w:rPr>
                <w:spacing w:val="-1"/>
              </w:rPr>
              <w:t xml:space="preserve"> </w:t>
            </w:r>
            <w:r w:rsidRPr="00BF5B7D">
              <w:t>рассказывания</w:t>
            </w:r>
            <w:r w:rsidRPr="00BF5B7D">
              <w:rPr>
                <w:spacing w:val="-1"/>
              </w:rPr>
              <w:t xml:space="preserve"> </w:t>
            </w:r>
            <w:r w:rsidRPr="00BF5B7D">
              <w:t>сказок:</w:t>
            </w:r>
          </w:p>
          <w:p w:rsidR="009F4460" w:rsidRPr="00BF5B7D" w:rsidRDefault="009F4460" w:rsidP="009F4460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  <w:u w:val="single"/>
              </w:rPr>
            </w:pPr>
            <w:r w:rsidRPr="00BF5B7D">
              <w:rPr>
                <w:sz w:val="22"/>
                <w:szCs w:val="22"/>
              </w:rPr>
              <w:t>иллюстрации к детской художественной ли</w:t>
            </w:r>
            <w:r>
              <w:rPr>
                <w:sz w:val="22"/>
                <w:szCs w:val="22"/>
              </w:rPr>
              <w:t>тер</w:t>
            </w:r>
            <w:r>
              <w:rPr>
                <w:sz w:val="22"/>
                <w:szCs w:val="22"/>
              </w:rPr>
              <w:t>а</w:t>
            </w:r>
            <w:r w:rsidRPr="00BF5B7D">
              <w:rPr>
                <w:sz w:val="22"/>
                <w:szCs w:val="22"/>
              </w:rPr>
              <w:t>туре.</w:t>
            </w:r>
          </w:p>
          <w:p w:rsidR="009F4460" w:rsidRPr="005C4BB1" w:rsidRDefault="009F4460" w:rsidP="009F4460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C4BB1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 xml:space="preserve">Интерес к художественной литературе </w:t>
            </w:r>
          </w:p>
          <w:p w:rsidR="009F4460" w:rsidRPr="0000552B" w:rsidRDefault="009F4460" w:rsidP="009F4460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  <w:u w:val="single"/>
              </w:rPr>
            </w:pPr>
            <w:r w:rsidRPr="0000552B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-детские книги;</w:t>
            </w:r>
          </w:p>
          <w:p w:rsidR="009F4460" w:rsidRPr="0000552B" w:rsidRDefault="009F4460" w:rsidP="009F4460">
            <w:pPr>
              <w:pStyle w:val="TableParagraph"/>
            </w:pPr>
            <w:r w:rsidRPr="0000552B">
              <w:t>-</w:t>
            </w:r>
            <w:r w:rsidRPr="0000552B">
              <w:rPr>
                <w:spacing w:val="-3"/>
              </w:rPr>
              <w:t xml:space="preserve"> </w:t>
            </w:r>
            <w:r w:rsidRPr="0000552B">
              <w:t>модели</w:t>
            </w:r>
            <w:r w:rsidRPr="0000552B">
              <w:rPr>
                <w:spacing w:val="-1"/>
              </w:rPr>
              <w:t xml:space="preserve"> </w:t>
            </w:r>
            <w:r w:rsidRPr="0000552B">
              <w:t>рассказывания</w:t>
            </w:r>
            <w:r w:rsidRPr="0000552B">
              <w:rPr>
                <w:spacing w:val="-1"/>
              </w:rPr>
              <w:t xml:space="preserve"> </w:t>
            </w:r>
            <w:r w:rsidRPr="0000552B">
              <w:t>сказок Курочка</w:t>
            </w:r>
            <w:r w:rsidRPr="0000552B">
              <w:rPr>
                <w:spacing w:val="-11"/>
              </w:rPr>
              <w:t xml:space="preserve"> </w:t>
            </w:r>
            <w:r w:rsidRPr="0000552B">
              <w:t>Ряба»,</w:t>
            </w:r>
            <w:r w:rsidRPr="0000552B">
              <w:rPr>
                <w:spacing w:val="1"/>
              </w:rPr>
              <w:t xml:space="preserve"> </w:t>
            </w:r>
            <w:r w:rsidRPr="0000552B">
              <w:t>«Теремок»,</w:t>
            </w:r>
            <w:r w:rsidRPr="0000552B">
              <w:rPr>
                <w:spacing w:val="-4"/>
              </w:rPr>
              <w:t xml:space="preserve"> </w:t>
            </w:r>
            <w:r w:rsidRPr="0000552B">
              <w:t>«Репка»,</w:t>
            </w:r>
            <w:r w:rsidRPr="0000552B">
              <w:rPr>
                <w:spacing w:val="1"/>
              </w:rPr>
              <w:t xml:space="preserve"> </w:t>
            </w:r>
            <w:r w:rsidRPr="0000552B">
              <w:t>«Колобок»,</w:t>
            </w:r>
            <w:r>
              <w:t xml:space="preserve"> </w:t>
            </w:r>
            <w:r w:rsidRPr="0000552B">
              <w:t>«Три</w:t>
            </w:r>
            <w:r w:rsidRPr="0000552B">
              <w:rPr>
                <w:spacing w:val="-4"/>
              </w:rPr>
              <w:t xml:space="preserve"> </w:t>
            </w:r>
            <w:r w:rsidRPr="0000552B">
              <w:t>медведя»;</w:t>
            </w:r>
          </w:p>
          <w:p w:rsidR="009F4460" w:rsidRPr="00B954C0" w:rsidRDefault="009F4460" w:rsidP="009F4460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BF5B7D">
              <w:rPr>
                <w:sz w:val="22"/>
                <w:szCs w:val="22"/>
              </w:rPr>
              <w:t>иллюстрации к детской художественной ли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ра</w:t>
            </w:r>
            <w:r w:rsidRPr="00BF5B7D">
              <w:rPr>
                <w:sz w:val="22"/>
                <w:szCs w:val="22"/>
              </w:rPr>
              <w:t>туре.</w:t>
            </w:r>
          </w:p>
        </w:tc>
      </w:tr>
      <w:tr w:rsidR="00B9176A" w:rsidRPr="001F4F52" w:rsidTr="00DF2967">
        <w:tc>
          <w:tcPr>
            <w:tcW w:w="10456" w:type="dxa"/>
            <w:gridSpan w:val="6"/>
          </w:tcPr>
          <w:p w:rsidR="00B9176A" w:rsidRPr="002D3A9A" w:rsidRDefault="00BF7B9D" w:rsidP="002D3A9A">
            <w:pPr>
              <w:pStyle w:val="pboth"/>
              <w:spacing w:before="0" w:beforeAutospacing="0" w:after="0" w:afterAutospacing="0" w:line="293" w:lineRule="atLeast"/>
              <w:jc w:val="center"/>
              <w:rPr>
                <w:b/>
                <w:color w:val="000000"/>
                <w:sz w:val="22"/>
                <w:szCs w:val="22"/>
              </w:rPr>
            </w:pPr>
            <w:r w:rsidRPr="002D3A9A">
              <w:rPr>
                <w:b/>
                <w:color w:val="000000"/>
                <w:sz w:val="22"/>
                <w:szCs w:val="22"/>
              </w:rPr>
              <w:lastRenderedPageBreak/>
              <w:t>Младшая</w:t>
            </w:r>
            <w:r w:rsidR="00B9176A" w:rsidRPr="002D3A9A">
              <w:rPr>
                <w:b/>
                <w:color w:val="000000"/>
                <w:sz w:val="22"/>
                <w:szCs w:val="22"/>
              </w:rPr>
              <w:t xml:space="preserve"> группа (</w:t>
            </w:r>
            <w:r w:rsidR="002D3A9A" w:rsidRPr="002D3A9A">
              <w:rPr>
                <w:b/>
                <w:color w:val="000000"/>
                <w:sz w:val="22"/>
                <w:szCs w:val="22"/>
              </w:rPr>
              <w:t>3-4 года</w:t>
            </w:r>
            <w:r w:rsidR="00B9176A" w:rsidRPr="002D3A9A">
              <w:rPr>
                <w:b/>
                <w:color w:val="000000"/>
                <w:sz w:val="22"/>
                <w:szCs w:val="22"/>
              </w:rPr>
              <w:t>)</w:t>
            </w:r>
          </w:p>
        </w:tc>
      </w:tr>
      <w:tr w:rsidR="00824E84" w:rsidRPr="001F4F52" w:rsidTr="00DF2967">
        <w:tc>
          <w:tcPr>
            <w:tcW w:w="1668" w:type="dxa"/>
          </w:tcPr>
          <w:p w:rsidR="00824E84" w:rsidRPr="00824E84" w:rsidRDefault="00824E84" w:rsidP="00824E84">
            <w:pPr>
              <w:pStyle w:val="TableParagraph"/>
              <w:spacing w:before="3"/>
            </w:pPr>
            <w:r w:rsidRPr="00824E84">
              <w:t>Организова</w:t>
            </w:r>
            <w:r w:rsidRPr="00824E84">
              <w:t>н</w:t>
            </w:r>
            <w:r w:rsidRPr="00824E84">
              <w:t>ная образов</w:t>
            </w:r>
            <w:r w:rsidRPr="00824E84">
              <w:t>а</w:t>
            </w:r>
            <w:r w:rsidRPr="00824E84">
              <w:t>тельная</w:t>
            </w:r>
            <w:r w:rsidRPr="00824E84">
              <w:rPr>
                <w:spacing w:val="1"/>
              </w:rPr>
              <w:t xml:space="preserve"> </w:t>
            </w:r>
            <w:r w:rsidRPr="00824E84">
              <w:t>де</w:t>
            </w:r>
            <w:r w:rsidRPr="00824E84">
              <w:t>я</w:t>
            </w:r>
            <w:r w:rsidRPr="00824E84">
              <w:t>тельность</w:t>
            </w:r>
          </w:p>
          <w:p w:rsidR="00824E84" w:rsidRPr="00824E84" w:rsidRDefault="00FE72B1" w:rsidP="00B954C0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2"/>
                <w:szCs w:val="22"/>
              </w:rPr>
            </w:pPr>
            <w:r w:rsidRPr="00BF5B7D">
              <w:rPr>
                <w:sz w:val="22"/>
                <w:szCs w:val="22"/>
              </w:rPr>
              <w:t>-</w:t>
            </w:r>
            <w:r w:rsidRPr="00BF5B7D"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Речевое ра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витие</w:t>
            </w:r>
          </w:p>
        </w:tc>
        <w:tc>
          <w:tcPr>
            <w:tcW w:w="1701" w:type="dxa"/>
            <w:gridSpan w:val="2"/>
          </w:tcPr>
          <w:p w:rsidR="00824E84" w:rsidRPr="00824E84" w:rsidRDefault="00824E84" w:rsidP="00B954C0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2"/>
                <w:szCs w:val="22"/>
              </w:rPr>
            </w:pPr>
            <w:r w:rsidRPr="00824E84">
              <w:rPr>
                <w:sz w:val="22"/>
                <w:szCs w:val="22"/>
              </w:rPr>
              <w:t>Фронтальный</w:t>
            </w:r>
          </w:p>
        </w:tc>
        <w:tc>
          <w:tcPr>
            <w:tcW w:w="2268" w:type="dxa"/>
            <w:gridSpan w:val="2"/>
          </w:tcPr>
          <w:p w:rsidR="002D3A9A" w:rsidRPr="002D3A9A" w:rsidRDefault="002D3A9A" w:rsidP="002D3A9A">
            <w:pPr>
              <w:pStyle w:val="TableParagraph"/>
              <w:spacing w:line="269" w:lineRule="exact"/>
              <w:ind w:left="34"/>
            </w:pPr>
            <w:r>
              <w:rPr>
                <w:sz w:val="24"/>
              </w:rPr>
              <w:t xml:space="preserve">- </w:t>
            </w:r>
            <w:r w:rsidRPr="002D3A9A">
              <w:t>Игровые</w:t>
            </w:r>
            <w:r w:rsidRPr="002D3A9A">
              <w:rPr>
                <w:spacing w:val="-2"/>
              </w:rPr>
              <w:t xml:space="preserve"> </w:t>
            </w:r>
            <w:r w:rsidRPr="002D3A9A">
              <w:t>ситуации.</w:t>
            </w:r>
          </w:p>
          <w:p w:rsidR="002D3A9A" w:rsidRPr="002D3A9A" w:rsidRDefault="002D3A9A" w:rsidP="002D3A9A">
            <w:pPr>
              <w:pStyle w:val="TableParagraph"/>
              <w:ind w:right="34"/>
            </w:pPr>
            <w:r w:rsidRPr="002D3A9A">
              <w:t>-Чтение худо</w:t>
            </w:r>
            <w:r>
              <w:t>же</w:t>
            </w:r>
            <w:r w:rsidRPr="002D3A9A">
              <w:rPr>
                <w:spacing w:val="-1"/>
              </w:rPr>
              <w:t>с</w:t>
            </w:r>
            <w:r w:rsidRPr="002D3A9A">
              <w:rPr>
                <w:spacing w:val="-1"/>
              </w:rPr>
              <w:t>т</w:t>
            </w:r>
            <w:r w:rsidRPr="002D3A9A">
              <w:rPr>
                <w:spacing w:val="-1"/>
              </w:rPr>
              <w:t>венной литерату</w:t>
            </w:r>
            <w:r w:rsidRPr="002D3A9A">
              <w:t>ры.</w:t>
            </w:r>
          </w:p>
          <w:p w:rsidR="002D3A9A" w:rsidRPr="002D3A9A" w:rsidRDefault="002D3A9A" w:rsidP="002D3A9A">
            <w:pPr>
              <w:pStyle w:val="TableParagraph"/>
              <w:tabs>
                <w:tab w:val="left" w:pos="361"/>
              </w:tabs>
            </w:pPr>
            <w:r w:rsidRPr="002D3A9A">
              <w:t>- Беседы.</w:t>
            </w:r>
          </w:p>
          <w:p w:rsidR="002D3A9A" w:rsidRPr="002D3A9A" w:rsidRDefault="002D3A9A" w:rsidP="002D3A9A">
            <w:pPr>
              <w:pStyle w:val="TableParagraph"/>
              <w:tabs>
                <w:tab w:val="left" w:pos="361"/>
              </w:tabs>
            </w:pPr>
            <w:r w:rsidRPr="002D3A9A">
              <w:t>- Заучивание.</w:t>
            </w:r>
          </w:p>
          <w:p w:rsidR="002D3A9A" w:rsidRPr="002D3A9A" w:rsidRDefault="002D3A9A" w:rsidP="002D3A9A">
            <w:pPr>
              <w:pStyle w:val="TableParagraph"/>
              <w:ind w:right="34"/>
              <w:jc w:val="both"/>
            </w:pPr>
            <w:r>
              <w:t>-Игровые упраж</w:t>
            </w:r>
            <w:r w:rsidRPr="002D3A9A">
              <w:t>н</w:t>
            </w:r>
            <w:r w:rsidRPr="002D3A9A">
              <w:t>е</w:t>
            </w:r>
            <w:r w:rsidRPr="002D3A9A">
              <w:t xml:space="preserve">ния. </w:t>
            </w:r>
          </w:p>
          <w:p w:rsidR="002D3A9A" w:rsidRPr="002D3A9A" w:rsidRDefault="002D3A9A" w:rsidP="002D3A9A">
            <w:pPr>
              <w:pStyle w:val="TableParagraph"/>
              <w:ind w:right="34"/>
              <w:jc w:val="both"/>
            </w:pPr>
            <w:r w:rsidRPr="002D3A9A">
              <w:t>- Дидактические</w:t>
            </w:r>
            <w:r w:rsidRPr="002D3A9A">
              <w:rPr>
                <w:spacing w:val="-2"/>
              </w:rPr>
              <w:t xml:space="preserve"> </w:t>
            </w:r>
            <w:r w:rsidRPr="002D3A9A">
              <w:t>и</w:t>
            </w:r>
            <w:r w:rsidRPr="002D3A9A">
              <w:t>г</w:t>
            </w:r>
            <w:r w:rsidRPr="002D3A9A">
              <w:t>ры</w:t>
            </w:r>
          </w:p>
          <w:p w:rsidR="002D3A9A" w:rsidRPr="002D3A9A" w:rsidRDefault="002D3A9A" w:rsidP="002D3A9A">
            <w:pPr>
              <w:pStyle w:val="TableParagraph"/>
              <w:ind w:right="34"/>
            </w:pPr>
            <w:r w:rsidRPr="002D3A9A">
              <w:t>- Рассматривание</w:t>
            </w:r>
            <w:r w:rsidRPr="002D3A9A">
              <w:rPr>
                <w:spacing w:val="1"/>
              </w:rPr>
              <w:t xml:space="preserve"> </w:t>
            </w:r>
            <w:r w:rsidRPr="002D3A9A">
              <w:t>картин, иллюстр</w:t>
            </w:r>
            <w:r w:rsidRPr="002D3A9A">
              <w:t>а</w:t>
            </w:r>
            <w:r w:rsidRPr="002D3A9A">
              <w:t>ций.</w:t>
            </w:r>
          </w:p>
          <w:p w:rsidR="00824E84" w:rsidRPr="00824E84" w:rsidRDefault="002D3A9A" w:rsidP="002D3A9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2D3A9A">
              <w:rPr>
                <w:sz w:val="22"/>
                <w:szCs w:val="22"/>
              </w:rPr>
              <w:t>- Рассказ</w:t>
            </w:r>
            <w:r w:rsidRPr="002D3A9A"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воспитат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ля. </w:t>
            </w:r>
          </w:p>
        </w:tc>
        <w:tc>
          <w:tcPr>
            <w:tcW w:w="4819" w:type="dxa"/>
          </w:tcPr>
          <w:p w:rsidR="00BF7B9D" w:rsidRPr="005C4BB1" w:rsidRDefault="00BF7B9D" w:rsidP="00BF7B9D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C4BB1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Формирование словаря</w:t>
            </w:r>
          </w:p>
          <w:p w:rsidR="00BF7B9D" w:rsidRDefault="00BF7B9D" w:rsidP="00BF7B9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-дидактические игры;</w:t>
            </w:r>
          </w:p>
          <w:p w:rsidR="00BF7B9D" w:rsidRDefault="00BF7B9D" w:rsidP="00BF7B9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наборы предметных кар</w:t>
            </w:r>
            <w:r w:rsidRPr="0000552B">
              <w:rPr>
                <w:sz w:val="22"/>
                <w:szCs w:val="22"/>
              </w:rPr>
              <w:t>тинок;</w:t>
            </w:r>
          </w:p>
          <w:p w:rsidR="00BF7B9D" w:rsidRDefault="00BF7B9D" w:rsidP="00BF7B9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 наглядно-дидактические пособия;</w:t>
            </w:r>
          </w:p>
          <w:p w:rsidR="00BF7B9D" w:rsidRDefault="00BF7B9D" w:rsidP="00BF7B9D">
            <w:pPr>
              <w:pStyle w:val="a3"/>
              <w:spacing w:before="0" w:beforeAutospacing="0" w:after="0" w:afterAutospacing="0"/>
              <w:rPr>
                <w:spacing w:val="-6"/>
                <w:sz w:val="22"/>
                <w:szCs w:val="22"/>
              </w:rPr>
            </w:pPr>
            <w:r>
              <w:rPr>
                <w:sz w:val="22"/>
                <w:szCs w:val="22"/>
              </w:rPr>
              <w:t>- кни</w:t>
            </w:r>
            <w:r w:rsidRPr="0000552B">
              <w:rPr>
                <w:sz w:val="22"/>
                <w:szCs w:val="22"/>
              </w:rPr>
              <w:t>ги;</w:t>
            </w:r>
            <w:r w:rsidRPr="0000552B">
              <w:rPr>
                <w:spacing w:val="-6"/>
                <w:sz w:val="22"/>
                <w:szCs w:val="22"/>
              </w:rPr>
              <w:t xml:space="preserve"> </w:t>
            </w:r>
          </w:p>
          <w:p w:rsidR="00BF7B9D" w:rsidRDefault="00BF7B9D" w:rsidP="00BF7B9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</w:t>
            </w:r>
            <w:r w:rsidRPr="0000552B">
              <w:rPr>
                <w:spacing w:val="-6"/>
                <w:sz w:val="22"/>
                <w:szCs w:val="22"/>
              </w:rPr>
              <w:t xml:space="preserve"> </w:t>
            </w:r>
            <w:r w:rsidRPr="0000552B">
              <w:rPr>
                <w:sz w:val="22"/>
                <w:szCs w:val="22"/>
              </w:rPr>
              <w:t>кубики;</w:t>
            </w:r>
          </w:p>
          <w:p w:rsidR="00BF7B9D" w:rsidRPr="005C4BB1" w:rsidRDefault="00BF7B9D" w:rsidP="00BF7B9D">
            <w:pPr>
              <w:pStyle w:val="TableParagraph"/>
              <w:ind w:right="407"/>
              <w:rPr>
                <w:rFonts w:eastAsia="+mn-ea"/>
                <w:b/>
                <w:bCs/>
                <w:color w:val="000000"/>
                <w:kern w:val="24"/>
              </w:rPr>
            </w:pPr>
            <w:r w:rsidRPr="005C4BB1">
              <w:rPr>
                <w:rFonts w:eastAsia="+mn-ea"/>
                <w:b/>
                <w:bCs/>
                <w:color w:val="000000"/>
                <w:kern w:val="24"/>
              </w:rPr>
              <w:t>Звуковая культура речи</w:t>
            </w:r>
          </w:p>
          <w:p w:rsidR="00BF7B9D" w:rsidRDefault="00BF7B9D" w:rsidP="00BF7B9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-дидактические игры;</w:t>
            </w:r>
          </w:p>
          <w:p w:rsidR="00BF7B9D" w:rsidRDefault="00BF7B9D" w:rsidP="00BF7B9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наборы предметных кар</w:t>
            </w:r>
            <w:r w:rsidRPr="0000552B">
              <w:rPr>
                <w:sz w:val="22"/>
                <w:szCs w:val="22"/>
              </w:rPr>
              <w:t>тинок;</w:t>
            </w:r>
          </w:p>
          <w:p w:rsidR="00BF7B9D" w:rsidRDefault="00BF7B9D" w:rsidP="00BF7B9D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 наглядно-дидактические пособия;</w:t>
            </w:r>
          </w:p>
          <w:p w:rsidR="00BF7B9D" w:rsidRPr="0000552B" w:rsidRDefault="00BF7B9D" w:rsidP="00BF7B9D">
            <w:pPr>
              <w:pStyle w:val="TableParagraph"/>
              <w:ind w:right="407"/>
            </w:pPr>
            <w:r w:rsidRPr="0000552B">
              <w:t>-</w:t>
            </w:r>
            <w:r w:rsidRPr="0000552B">
              <w:rPr>
                <w:spacing w:val="-8"/>
              </w:rPr>
              <w:t xml:space="preserve"> </w:t>
            </w:r>
            <w:r w:rsidRPr="0000552B">
              <w:t>пособия</w:t>
            </w:r>
            <w:r>
              <w:t xml:space="preserve">  </w:t>
            </w:r>
            <w:r w:rsidRPr="0000552B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                                             </w:t>
            </w:r>
            <w:r w:rsidRPr="0000552B">
              <w:t>для развития речевого дыхания, по звуковой</w:t>
            </w:r>
            <w:r w:rsidRPr="0000552B">
              <w:rPr>
                <w:spacing w:val="1"/>
              </w:rPr>
              <w:t xml:space="preserve"> </w:t>
            </w:r>
            <w:r w:rsidRPr="0000552B">
              <w:t>культуре</w:t>
            </w:r>
            <w:r>
              <w:t xml:space="preserve"> речи.</w:t>
            </w:r>
          </w:p>
          <w:p w:rsidR="00BF7B9D" w:rsidRPr="005C4BB1" w:rsidRDefault="00BF7B9D" w:rsidP="00BF7B9D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C4BB1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Грамматический строй</w:t>
            </w:r>
          </w:p>
          <w:p w:rsidR="00BF7B9D" w:rsidRDefault="00BF7B9D" w:rsidP="00BF7B9D">
            <w:pPr>
              <w:pStyle w:val="TableParagraph"/>
              <w:ind w:left="33"/>
            </w:pPr>
            <w:r>
              <w:rPr>
                <w:sz w:val="24"/>
              </w:rPr>
              <w:t xml:space="preserve">- </w:t>
            </w:r>
            <w:r w:rsidRPr="00BF5B7D">
              <w:t>дидактические игры;</w:t>
            </w:r>
          </w:p>
          <w:p w:rsidR="002D3A9A" w:rsidRPr="005C4BB1" w:rsidRDefault="002D3A9A" w:rsidP="00BF7B9D">
            <w:pPr>
              <w:pStyle w:val="TableParagraph"/>
              <w:ind w:left="33"/>
              <w:rPr>
                <w:b/>
              </w:rPr>
            </w:pPr>
            <w:r w:rsidRPr="005C4BB1">
              <w:rPr>
                <w:b/>
              </w:rPr>
              <w:t>Связная речь</w:t>
            </w:r>
          </w:p>
          <w:p w:rsidR="00BF7B9D" w:rsidRDefault="00BF7B9D" w:rsidP="00BF7B9D">
            <w:pPr>
              <w:pStyle w:val="TableParagraph"/>
              <w:ind w:left="33"/>
            </w:pPr>
            <w:r>
              <w:t>-</w:t>
            </w:r>
            <w:r w:rsidRPr="00BF5B7D">
              <w:t xml:space="preserve">серии </w:t>
            </w:r>
            <w:r w:rsidR="002D3A9A">
              <w:t xml:space="preserve"> </w:t>
            </w:r>
            <w:r w:rsidRPr="00BF5B7D">
              <w:t xml:space="preserve"> картинок для установ</w:t>
            </w:r>
            <w:r>
              <w:t>ления после</w:t>
            </w:r>
            <w:r w:rsidRPr="00BF5B7D">
              <w:t>дов</w:t>
            </w:r>
            <w:r w:rsidRPr="00BF5B7D">
              <w:t>а</w:t>
            </w:r>
            <w:r w:rsidRPr="00BF5B7D">
              <w:t>тельности действий и событий (сказочные,</w:t>
            </w:r>
            <w:r w:rsidRPr="00BF5B7D">
              <w:rPr>
                <w:spacing w:val="1"/>
              </w:rPr>
              <w:t xml:space="preserve"> </w:t>
            </w:r>
            <w:r w:rsidRPr="00BF5B7D">
              <w:t>с</w:t>
            </w:r>
            <w:r w:rsidRPr="00BF5B7D">
              <w:t>о</w:t>
            </w:r>
            <w:r w:rsidRPr="00BF5B7D">
              <w:t>циобытовые ситуации);</w:t>
            </w:r>
          </w:p>
          <w:p w:rsidR="00BF7B9D" w:rsidRDefault="00BF7B9D" w:rsidP="00BF7B9D">
            <w:pPr>
              <w:pStyle w:val="TableParagraph"/>
              <w:ind w:left="33"/>
            </w:pPr>
            <w:r w:rsidRPr="00BF5B7D">
              <w:t xml:space="preserve"> - сюжетные картинки</w:t>
            </w:r>
            <w:r w:rsidRPr="00BF5B7D">
              <w:rPr>
                <w:spacing w:val="1"/>
              </w:rPr>
              <w:t xml:space="preserve"> </w:t>
            </w:r>
            <w:r w:rsidRPr="00BF5B7D">
              <w:t>(с различной тематикой, близ</w:t>
            </w:r>
            <w:r>
              <w:t>кой ребенку, ск</w:t>
            </w:r>
            <w:r>
              <w:rPr>
                <w:spacing w:val="1"/>
              </w:rPr>
              <w:t>а</w:t>
            </w:r>
            <w:r w:rsidRPr="00BF5B7D">
              <w:t>зочной, социобытовой);</w:t>
            </w:r>
          </w:p>
          <w:p w:rsidR="00BF7B9D" w:rsidRDefault="00BF7B9D" w:rsidP="00BF7B9D">
            <w:pPr>
              <w:pStyle w:val="TableParagraph"/>
              <w:ind w:left="33"/>
            </w:pPr>
            <w:r>
              <w:t>-настольно-печатные ди</w:t>
            </w:r>
            <w:r w:rsidRPr="00BF5B7D">
              <w:t>дактические игры, лото, домино;</w:t>
            </w:r>
          </w:p>
          <w:p w:rsidR="00BF7B9D" w:rsidRDefault="00BF7B9D" w:rsidP="00BF7B9D">
            <w:pPr>
              <w:pStyle w:val="TableParagraph"/>
              <w:ind w:left="33"/>
            </w:pPr>
            <w:r w:rsidRPr="00BF5B7D">
              <w:t>- книги (про</w:t>
            </w:r>
            <w:r>
              <w:t>из</w:t>
            </w:r>
            <w:r w:rsidRPr="00BF5B7D">
              <w:t>ведения фольклора, сказки ру</w:t>
            </w:r>
            <w:r w:rsidRPr="00BF5B7D">
              <w:t>с</w:t>
            </w:r>
            <w:r w:rsidRPr="00BF5B7D">
              <w:t>ские народные,</w:t>
            </w:r>
            <w:r w:rsidRPr="00BF5B7D">
              <w:rPr>
                <w:spacing w:val="1"/>
              </w:rPr>
              <w:t xml:space="preserve"> </w:t>
            </w:r>
            <w:r w:rsidRPr="00BF5B7D">
              <w:t>народов мира, произведения русской и народной</w:t>
            </w:r>
            <w:r w:rsidRPr="00BF5B7D">
              <w:rPr>
                <w:spacing w:val="-58"/>
              </w:rPr>
              <w:t xml:space="preserve"> </w:t>
            </w:r>
            <w:r w:rsidRPr="00BF5B7D">
              <w:t>классики, произведения с</w:t>
            </w:r>
            <w:r w:rsidRPr="00BF5B7D">
              <w:t>о</w:t>
            </w:r>
            <w:r w:rsidRPr="00BF5B7D">
              <w:t>временных авторов –</w:t>
            </w:r>
            <w:r w:rsidRPr="00BF5B7D">
              <w:rPr>
                <w:spacing w:val="1"/>
              </w:rPr>
              <w:t xml:space="preserve"> </w:t>
            </w:r>
            <w:r w:rsidRPr="00BF5B7D">
              <w:t>рассказы, сказки, стихи);</w:t>
            </w:r>
          </w:p>
          <w:p w:rsidR="00BF7B9D" w:rsidRDefault="00BF7B9D" w:rsidP="00BF7B9D">
            <w:pPr>
              <w:pStyle w:val="TableParagraph"/>
              <w:ind w:left="33"/>
            </w:pPr>
            <w:r>
              <w:t>-</w:t>
            </w:r>
            <w:r w:rsidRPr="00BF5B7D">
              <w:t>книги, любимые</w:t>
            </w:r>
            <w:r w:rsidRPr="00BF5B7D">
              <w:rPr>
                <w:spacing w:val="1"/>
              </w:rPr>
              <w:t xml:space="preserve"> </w:t>
            </w:r>
            <w:r w:rsidRPr="00BF5B7D">
              <w:t>детьми</w:t>
            </w:r>
            <w:r w:rsidRPr="00BF5B7D">
              <w:rPr>
                <w:spacing w:val="-1"/>
              </w:rPr>
              <w:t xml:space="preserve"> </w:t>
            </w:r>
            <w:r w:rsidRPr="00BF5B7D">
              <w:t>группы;</w:t>
            </w:r>
          </w:p>
          <w:p w:rsidR="00BF7B9D" w:rsidRDefault="00BF7B9D" w:rsidP="00BF7B9D">
            <w:pPr>
              <w:pStyle w:val="TableParagraph"/>
              <w:ind w:left="33"/>
            </w:pPr>
            <w:r>
              <w:t>-</w:t>
            </w:r>
            <w:r w:rsidRPr="00BF5B7D">
              <w:t>сюжетные</w:t>
            </w:r>
            <w:r w:rsidRPr="00BF5B7D">
              <w:rPr>
                <w:spacing w:val="-3"/>
              </w:rPr>
              <w:t xml:space="preserve"> </w:t>
            </w:r>
            <w:r w:rsidRPr="00BF5B7D">
              <w:t>картинки;</w:t>
            </w:r>
          </w:p>
          <w:p w:rsidR="00BF7B9D" w:rsidRPr="00BF5B7D" w:rsidRDefault="00BF7B9D" w:rsidP="00BF7B9D">
            <w:pPr>
              <w:pStyle w:val="TableParagraph"/>
              <w:ind w:left="33"/>
            </w:pPr>
            <w:r>
              <w:rPr>
                <w:spacing w:val="-1"/>
              </w:rPr>
              <w:t>-</w:t>
            </w:r>
            <w:r w:rsidRPr="00BF5B7D">
              <w:t>кубики;</w:t>
            </w:r>
          </w:p>
          <w:p w:rsidR="00BF7B9D" w:rsidRDefault="00BF7B9D" w:rsidP="00BF7B9D">
            <w:pPr>
              <w:pStyle w:val="TableParagraph"/>
              <w:tabs>
                <w:tab w:val="left" w:pos="356"/>
              </w:tabs>
              <w:ind w:right="189"/>
            </w:pPr>
            <w:r>
              <w:t>-</w:t>
            </w:r>
            <w:r w:rsidRPr="00BF5B7D">
              <w:t>разнообразные виды театров;</w:t>
            </w:r>
          </w:p>
          <w:p w:rsidR="00BF7B9D" w:rsidRDefault="00BF7B9D" w:rsidP="00BF7B9D">
            <w:pPr>
              <w:pStyle w:val="TableParagraph"/>
              <w:tabs>
                <w:tab w:val="left" w:pos="356"/>
              </w:tabs>
              <w:ind w:right="189"/>
            </w:pPr>
            <w:r w:rsidRPr="00BF5B7D">
              <w:t xml:space="preserve"> - предметные </w:t>
            </w:r>
            <w:r>
              <w:t>иг</w:t>
            </w:r>
            <w:r w:rsidRPr="00BF5B7D">
              <w:t>рушки-персонажи;</w:t>
            </w:r>
          </w:p>
          <w:p w:rsidR="00BF7B9D" w:rsidRPr="00BF5B7D" w:rsidRDefault="00BF7B9D" w:rsidP="00BF7B9D">
            <w:pPr>
              <w:pStyle w:val="TableParagraph"/>
              <w:tabs>
                <w:tab w:val="left" w:pos="356"/>
              </w:tabs>
              <w:ind w:right="189"/>
            </w:pPr>
            <w:r w:rsidRPr="00BF5B7D">
              <w:t>-</w:t>
            </w:r>
            <w:r w:rsidRPr="00BF5B7D">
              <w:rPr>
                <w:spacing w:val="-3"/>
              </w:rPr>
              <w:t xml:space="preserve"> </w:t>
            </w:r>
            <w:r w:rsidRPr="00BF5B7D">
              <w:t>модели</w:t>
            </w:r>
            <w:r w:rsidRPr="00BF5B7D">
              <w:rPr>
                <w:spacing w:val="-1"/>
              </w:rPr>
              <w:t xml:space="preserve"> </w:t>
            </w:r>
            <w:r w:rsidRPr="00BF5B7D">
              <w:t>рассказывания</w:t>
            </w:r>
            <w:r w:rsidRPr="00BF5B7D">
              <w:rPr>
                <w:spacing w:val="-1"/>
              </w:rPr>
              <w:t xml:space="preserve"> </w:t>
            </w:r>
            <w:r w:rsidRPr="00BF5B7D">
              <w:t>сказок:</w:t>
            </w:r>
          </w:p>
          <w:p w:rsidR="00BF7B9D" w:rsidRPr="00BF5B7D" w:rsidRDefault="00BF7B9D" w:rsidP="00BF7B9D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  <w:u w:val="single"/>
              </w:rPr>
            </w:pPr>
            <w:r w:rsidRPr="00BF5B7D">
              <w:rPr>
                <w:sz w:val="22"/>
                <w:szCs w:val="22"/>
              </w:rPr>
              <w:t>иллюстрации к детской художественной ли</w:t>
            </w:r>
            <w:r>
              <w:rPr>
                <w:sz w:val="22"/>
                <w:szCs w:val="22"/>
              </w:rPr>
              <w:t>тер</w:t>
            </w:r>
            <w:r>
              <w:rPr>
                <w:sz w:val="22"/>
                <w:szCs w:val="22"/>
              </w:rPr>
              <w:t>а</w:t>
            </w:r>
            <w:r w:rsidRPr="00BF5B7D">
              <w:rPr>
                <w:sz w:val="22"/>
                <w:szCs w:val="22"/>
              </w:rPr>
              <w:t>туре.</w:t>
            </w:r>
          </w:p>
          <w:p w:rsidR="00BF7B9D" w:rsidRPr="005C4BB1" w:rsidRDefault="00BF7B9D" w:rsidP="00BF7B9D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C4BB1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 xml:space="preserve">Подготовка детей к обучению грамоте </w:t>
            </w:r>
          </w:p>
          <w:p w:rsidR="00BF7B9D" w:rsidRDefault="00BF7B9D" w:rsidP="00BF7B9D">
            <w:pPr>
              <w:pStyle w:val="TableParagraph"/>
              <w:ind w:left="33"/>
            </w:pPr>
            <w:r>
              <w:rPr>
                <w:sz w:val="24"/>
              </w:rPr>
              <w:t xml:space="preserve">- </w:t>
            </w:r>
            <w:r w:rsidRPr="00BF5B7D">
              <w:t>дидактические игры;</w:t>
            </w:r>
          </w:p>
          <w:p w:rsidR="00BF7B9D" w:rsidRPr="0000552B" w:rsidRDefault="00BF7B9D" w:rsidP="00BF7B9D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</w:pPr>
            <w:r w:rsidRPr="0000552B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- набор предметных карт</w:t>
            </w: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и</w:t>
            </w:r>
            <w:r w:rsidRPr="0000552B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нок</w:t>
            </w: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.</w:t>
            </w:r>
          </w:p>
          <w:p w:rsidR="00BF7B9D" w:rsidRPr="005C4BB1" w:rsidRDefault="00BF7B9D" w:rsidP="00BF7B9D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C4BB1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 xml:space="preserve">Интерес к художественной литературе </w:t>
            </w:r>
          </w:p>
          <w:p w:rsidR="00BF7B9D" w:rsidRPr="0000552B" w:rsidRDefault="00BF7B9D" w:rsidP="00BF7B9D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  <w:u w:val="single"/>
              </w:rPr>
            </w:pPr>
            <w:r w:rsidRPr="0000552B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-детские книги;</w:t>
            </w:r>
          </w:p>
          <w:p w:rsidR="00BF7B9D" w:rsidRPr="0000552B" w:rsidRDefault="00BF7B9D" w:rsidP="00BF7B9D">
            <w:pPr>
              <w:pStyle w:val="TableParagraph"/>
            </w:pPr>
            <w:r w:rsidRPr="0000552B">
              <w:t>-</w:t>
            </w:r>
            <w:r w:rsidRPr="0000552B">
              <w:rPr>
                <w:spacing w:val="-3"/>
              </w:rPr>
              <w:t xml:space="preserve"> </w:t>
            </w:r>
            <w:r w:rsidRPr="0000552B">
              <w:t>модели</w:t>
            </w:r>
            <w:r w:rsidRPr="0000552B">
              <w:rPr>
                <w:spacing w:val="-1"/>
              </w:rPr>
              <w:t xml:space="preserve"> </w:t>
            </w:r>
            <w:r w:rsidRPr="0000552B">
              <w:t>рассказывания</w:t>
            </w:r>
            <w:r w:rsidRPr="0000552B">
              <w:rPr>
                <w:spacing w:val="-1"/>
              </w:rPr>
              <w:t xml:space="preserve"> </w:t>
            </w:r>
            <w:r w:rsidRPr="0000552B">
              <w:t xml:space="preserve">сказок </w:t>
            </w:r>
            <w:r w:rsidR="002D3A9A">
              <w:t xml:space="preserve"> </w:t>
            </w:r>
          </w:p>
          <w:p w:rsidR="00824E84" w:rsidRPr="00824E84" w:rsidRDefault="00BF7B9D" w:rsidP="00576039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BF5B7D">
              <w:rPr>
                <w:sz w:val="22"/>
                <w:szCs w:val="22"/>
              </w:rPr>
              <w:t>иллюстрации к детской художественной ли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ра</w:t>
            </w:r>
            <w:r w:rsidRPr="00BF5B7D">
              <w:rPr>
                <w:sz w:val="22"/>
                <w:szCs w:val="22"/>
              </w:rPr>
              <w:t>туре.</w:t>
            </w:r>
          </w:p>
        </w:tc>
      </w:tr>
      <w:tr w:rsidR="00576039" w:rsidRPr="001F4F52" w:rsidTr="00DF2967">
        <w:tc>
          <w:tcPr>
            <w:tcW w:w="1668" w:type="dxa"/>
          </w:tcPr>
          <w:p w:rsidR="00576039" w:rsidRPr="00B954C0" w:rsidRDefault="002D3A9A" w:rsidP="002D3A9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Совместная деятельность в режимные м</w:t>
            </w:r>
            <w:r>
              <w:rPr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  <w:sz w:val="22"/>
                <w:szCs w:val="22"/>
              </w:rPr>
              <w:t>менты</w:t>
            </w:r>
          </w:p>
        </w:tc>
        <w:tc>
          <w:tcPr>
            <w:tcW w:w="1701" w:type="dxa"/>
            <w:gridSpan w:val="2"/>
          </w:tcPr>
          <w:p w:rsidR="00576039" w:rsidRPr="00576039" w:rsidRDefault="00576039" w:rsidP="00576039">
            <w:pPr>
              <w:pStyle w:val="pboth"/>
              <w:spacing w:before="0" w:beforeAutospacing="0" w:after="0" w:afterAutospacing="0" w:line="293" w:lineRule="atLeast"/>
              <w:rPr>
                <w:spacing w:val="-1"/>
                <w:sz w:val="22"/>
                <w:szCs w:val="22"/>
              </w:rPr>
            </w:pPr>
            <w:r w:rsidRPr="00576039">
              <w:rPr>
                <w:sz w:val="22"/>
                <w:szCs w:val="22"/>
              </w:rPr>
              <w:t>Фронтальный Под</w:t>
            </w:r>
            <w:r w:rsidRPr="00576039">
              <w:rPr>
                <w:spacing w:val="-1"/>
                <w:sz w:val="22"/>
                <w:szCs w:val="22"/>
              </w:rPr>
              <w:t xml:space="preserve">групповой </w:t>
            </w:r>
          </w:p>
          <w:p w:rsidR="00576039" w:rsidRPr="00576039" w:rsidRDefault="00576039" w:rsidP="00576039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Индивиду</w:t>
            </w:r>
            <w:r w:rsidRPr="00576039">
              <w:rPr>
                <w:sz w:val="22"/>
                <w:szCs w:val="22"/>
              </w:rPr>
              <w:t>ал</w:t>
            </w:r>
            <w:r w:rsidRPr="00576039">
              <w:rPr>
                <w:sz w:val="22"/>
                <w:szCs w:val="22"/>
              </w:rPr>
              <w:t>ь</w:t>
            </w:r>
            <w:r w:rsidRPr="00576039">
              <w:rPr>
                <w:sz w:val="22"/>
                <w:szCs w:val="22"/>
              </w:rPr>
              <w:t>ный</w:t>
            </w:r>
          </w:p>
        </w:tc>
        <w:tc>
          <w:tcPr>
            <w:tcW w:w="2268" w:type="dxa"/>
            <w:gridSpan w:val="2"/>
          </w:tcPr>
          <w:p w:rsidR="00EF6C81" w:rsidRDefault="00576039" w:rsidP="00576039">
            <w:pPr>
              <w:pStyle w:val="TableParagraph"/>
              <w:ind w:right="34"/>
            </w:pPr>
            <w:r>
              <w:t>-</w:t>
            </w:r>
            <w:r w:rsidR="002D3A9A">
              <w:t xml:space="preserve">Чтение </w:t>
            </w:r>
          </w:p>
          <w:p w:rsidR="00EF6C81" w:rsidRDefault="002D3A9A" w:rsidP="00576039">
            <w:pPr>
              <w:pStyle w:val="TableParagraph"/>
              <w:ind w:right="34"/>
              <w:rPr>
                <w:spacing w:val="-1"/>
              </w:rPr>
            </w:pPr>
            <w:r>
              <w:t>художе</w:t>
            </w:r>
            <w:r w:rsidR="00576039">
              <w:rPr>
                <w:spacing w:val="-1"/>
              </w:rPr>
              <w:t xml:space="preserve">ственной </w:t>
            </w:r>
          </w:p>
          <w:p w:rsidR="00576039" w:rsidRPr="00576039" w:rsidRDefault="00576039" w:rsidP="00576039">
            <w:pPr>
              <w:pStyle w:val="TableParagraph"/>
              <w:ind w:right="34"/>
            </w:pPr>
            <w:r>
              <w:rPr>
                <w:spacing w:val="-1"/>
              </w:rPr>
              <w:t>литерату</w:t>
            </w:r>
            <w:r w:rsidRPr="00576039">
              <w:rPr>
                <w:spacing w:val="-57"/>
              </w:rPr>
              <w:t xml:space="preserve"> </w:t>
            </w:r>
            <w:r w:rsidRPr="00576039">
              <w:t>ры.</w:t>
            </w:r>
          </w:p>
          <w:p w:rsidR="00576039" w:rsidRPr="00576039" w:rsidRDefault="00576039" w:rsidP="00576039">
            <w:pPr>
              <w:pStyle w:val="TableParagraph"/>
              <w:tabs>
                <w:tab w:val="left" w:pos="369"/>
              </w:tabs>
              <w:spacing w:line="274" w:lineRule="exact"/>
            </w:pPr>
            <w:r>
              <w:t xml:space="preserve">- </w:t>
            </w:r>
            <w:r w:rsidRPr="00576039">
              <w:t>Беседы.</w:t>
            </w:r>
          </w:p>
          <w:p w:rsidR="00576039" w:rsidRPr="00576039" w:rsidRDefault="00576039" w:rsidP="00576039">
            <w:pPr>
              <w:pStyle w:val="TableParagraph"/>
              <w:tabs>
                <w:tab w:val="left" w:pos="369"/>
              </w:tabs>
            </w:pPr>
            <w:r>
              <w:t xml:space="preserve">- </w:t>
            </w:r>
            <w:r w:rsidRPr="00576039">
              <w:t>Заучивание.</w:t>
            </w:r>
          </w:p>
          <w:p w:rsidR="00576039" w:rsidRDefault="00576039" w:rsidP="00576039">
            <w:pPr>
              <w:pStyle w:val="TableParagraph"/>
              <w:tabs>
                <w:tab w:val="left" w:pos="369"/>
              </w:tabs>
            </w:pPr>
            <w:r>
              <w:t xml:space="preserve">- </w:t>
            </w:r>
            <w:r w:rsidRPr="00576039">
              <w:t>Показ</w:t>
            </w:r>
            <w:r w:rsidRPr="00576039">
              <w:rPr>
                <w:spacing w:val="-4"/>
              </w:rPr>
              <w:t xml:space="preserve"> </w:t>
            </w:r>
            <w:r w:rsidRPr="00576039">
              <w:t>картин,</w:t>
            </w:r>
            <w:r w:rsidRPr="00576039">
              <w:rPr>
                <w:spacing w:val="-3"/>
              </w:rPr>
              <w:t xml:space="preserve"> </w:t>
            </w:r>
            <w:r w:rsidRPr="00576039">
              <w:t>и</w:t>
            </w:r>
            <w:r w:rsidRPr="00576039">
              <w:t>л</w:t>
            </w:r>
            <w:r w:rsidRPr="00576039">
              <w:lastRenderedPageBreak/>
              <w:t>люстраций.</w:t>
            </w:r>
          </w:p>
          <w:p w:rsidR="00576039" w:rsidRDefault="00576039" w:rsidP="00576039">
            <w:pPr>
              <w:pStyle w:val="TableParagraph"/>
              <w:tabs>
                <w:tab w:val="left" w:pos="369"/>
              </w:tabs>
            </w:pPr>
            <w:r>
              <w:t xml:space="preserve">- </w:t>
            </w:r>
            <w:r w:rsidRPr="00576039">
              <w:t>Игровые</w:t>
            </w:r>
            <w:r w:rsidRPr="00576039">
              <w:rPr>
                <w:spacing w:val="-12"/>
              </w:rPr>
              <w:t xml:space="preserve"> </w:t>
            </w:r>
            <w:r w:rsidRPr="00576039">
              <w:t>пробле</w:t>
            </w:r>
            <w:r w:rsidRPr="00576039">
              <w:t>м</w:t>
            </w:r>
            <w:r w:rsidRPr="00576039">
              <w:t>ные</w:t>
            </w:r>
            <w:r w:rsidR="002D3A9A">
              <w:rPr>
                <w:spacing w:val="-9"/>
              </w:rPr>
              <w:t xml:space="preserve"> </w:t>
            </w:r>
            <w:r w:rsidR="002D3A9A">
              <w:t>ситу</w:t>
            </w:r>
            <w:r w:rsidRPr="00576039">
              <w:t xml:space="preserve">ации. </w:t>
            </w:r>
          </w:p>
          <w:p w:rsidR="00576039" w:rsidRPr="00576039" w:rsidRDefault="00576039" w:rsidP="00576039">
            <w:pPr>
              <w:pStyle w:val="TableParagraph"/>
              <w:tabs>
                <w:tab w:val="left" w:pos="369"/>
              </w:tabs>
            </w:pPr>
            <w:r>
              <w:t>- Игры (словесные, иг</w:t>
            </w:r>
            <w:r w:rsidRPr="00576039">
              <w:rPr>
                <w:spacing w:val="-57"/>
              </w:rPr>
              <w:t xml:space="preserve"> </w:t>
            </w:r>
            <w:r>
              <w:t>ры драматизации, дидактические, хор</w:t>
            </w:r>
            <w:r>
              <w:t>о</w:t>
            </w:r>
            <w:r>
              <w:t>водные, по</w:t>
            </w:r>
            <w:r w:rsidRPr="00576039">
              <w:t>движные</w:t>
            </w:r>
            <w:r w:rsidRPr="00576039">
              <w:rPr>
                <w:spacing w:val="-3"/>
              </w:rPr>
              <w:t xml:space="preserve"> </w:t>
            </w:r>
            <w:r w:rsidRPr="00576039">
              <w:t>с</w:t>
            </w:r>
            <w:r w:rsidRPr="00576039">
              <w:rPr>
                <w:spacing w:val="-1"/>
              </w:rPr>
              <w:t xml:space="preserve"> </w:t>
            </w:r>
            <w:r w:rsidRPr="00576039">
              <w:t>текстом).</w:t>
            </w:r>
          </w:p>
        </w:tc>
        <w:tc>
          <w:tcPr>
            <w:tcW w:w="4819" w:type="dxa"/>
          </w:tcPr>
          <w:p w:rsidR="002D3A9A" w:rsidRPr="005C4BB1" w:rsidRDefault="002D3A9A" w:rsidP="002D3A9A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C4BB1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lastRenderedPageBreak/>
              <w:t>Формирование словаря</w:t>
            </w:r>
          </w:p>
          <w:p w:rsidR="002D3A9A" w:rsidRDefault="002D3A9A" w:rsidP="002D3A9A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-дидактические игры;</w:t>
            </w:r>
          </w:p>
          <w:p w:rsidR="002D3A9A" w:rsidRDefault="002D3A9A" w:rsidP="002D3A9A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наборы предметных кар</w:t>
            </w:r>
            <w:r w:rsidRPr="0000552B">
              <w:rPr>
                <w:sz w:val="22"/>
                <w:szCs w:val="22"/>
              </w:rPr>
              <w:t>тинок;</w:t>
            </w:r>
          </w:p>
          <w:p w:rsidR="002D3A9A" w:rsidRDefault="002D3A9A" w:rsidP="002D3A9A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 наглядно-дидактические пособия;</w:t>
            </w:r>
          </w:p>
          <w:p w:rsidR="002D3A9A" w:rsidRDefault="002D3A9A" w:rsidP="002D3A9A">
            <w:pPr>
              <w:pStyle w:val="a3"/>
              <w:spacing w:before="0" w:beforeAutospacing="0" w:after="0" w:afterAutospacing="0"/>
              <w:rPr>
                <w:spacing w:val="-6"/>
                <w:sz w:val="22"/>
                <w:szCs w:val="22"/>
              </w:rPr>
            </w:pPr>
            <w:r>
              <w:rPr>
                <w:sz w:val="22"/>
                <w:szCs w:val="22"/>
              </w:rPr>
              <w:t>- кни</w:t>
            </w:r>
            <w:r w:rsidRPr="0000552B">
              <w:rPr>
                <w:sz w:val="22"/>
                <w:szCs w:val="22"/>
              </w:rPr>
              <w:t>ги;</w:t>
            </w:r>
            <w:r w:rsidRPr="0000552B">
              <w:rPr>
                <w:spacing w:val="-6"/>
                <w:sz w:val="22"/>
                <w:szCs w:val="22"/>
              </w:rPr>
              <w:t xml:space="preserve"> </w:t>
            </w:r>
          </w:p>
          <w:p w:rsidR="002D3A9A" w:rsidRDefault="002D3A9A" w:rsidP="002D3A9A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</w:t>
            </w:r>
            <w:r w:rsidRPr="0000552B">
              <w:rPr>
                <w:spacing w:val="-6"/>
                <w:sz w:val="22"/>
                <w:szCs w:val="22"/>
              </w:rPr>
              <w:t xml:space="preserve"> </w:t>
            </w:r>
            <w:r w:rsidRPr="0000552B">
              <w:rPr>
                <w:sz w:val="22"/>
                <w:szCs w:val="22"/>
              </w:rPr>
              <w:t>кубики;</w:t>
            </w:r>
          </w:p>
          <w:p w:rsidR="002D3A9A" w:rsidRPr="005C4BB1" w:rsidRDefault="002D3A9A" w:rsidP="002D3A9A">
            <w:pPr>
              <w:pStyle w:val="TableParagraph"/>
              <w:ind w:right="407"/>
              <w:rPr>
                <w:rFonts w:eastAsia="+mn-ea"/>
                <w:b/>
                <w:bCs/>
                <w:color w:val="000000"/>
                <w:kern w:val="24"/>
              </w:rPr>
            </w:pPr>
            <w:r w:rsidRPr="005C4BB1">
              <w:rPr>
                <w:rFonts w:eastAsia="+mn-ea"/>
                <w:b/>
                <w:bCs/>
                <w:color w:val="000000"/>
                <w:kern w:val="24"/>
              </w:rPr>
              <w:lastRenderedPageBreak/>
              <w:t>Звуковая культура речи</w:t>
            </w:r>
          </w:p>
          <w:p w:rsidR="002D3A9A" w:rsidRDefault="002D3A9A" w:rsidP="002D3A9A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-дидактические игры;</w:t>
            </w:r>
          </w:p>
          <w:p w:rsidR="002D3A9A" w:rsidRDefault="002D3A9A" w:rsidP="002D3A9A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наборы предметных кар</w:t>
            </w:r>
            <w:r w:rsidRPr="0000552B">
              <w:rPr>
                <w:sz w:val="22"/>
                <w:szCs w:val="22"/>
              </w:rPr>
              <w:t>тинок;</w:t>
            </w:r>
          </w:p>
          <w:p w:rsidR="002D3A9A" w:rsidRDefault="002D3A9A" w:rsidP="002D3A9A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 наглядно-дидактические пособия;</w:t>
            </w:r>
          </w:p>
          <w:p w:rsidR="002D3A9A" w:rsidRPr="0000552B" w:rsidRDefault="002D3A9A" w:rsidP="002D3A9A">
            <w:pPr>
              <w:pStyle w:val="TableParagraph"/>
              <w:ind w:right="407"/>
            </w:pPr>
            <w:r w:rsidRPr="0000552B">
              <w:t>-</w:t>
            </w:r>
            <w:r w:rsidRPr="0000552B">
              <w:rPr>
                <w:spacing w:val="-8"/>
              </w:rPr>
              <w:t xml:space="preserve"> </w:t>
            </w:r>
            <w:r w:rsidRPr="0000552B">
              <w:t>пособия</w:t>
            </w:r>
            <w:r>
              <w:t xml:space="preserve">  </w:t>
            </w:r>
            <w:r w:rsidRPr="0000552B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                                             </w:t>
            </w:r>
            <w:r w:rsidRPr="0000552B">
              <w:t>для развития речевого дыхания, по звуковой</w:t>
            </w:r>
            <w:r w:rsidRPr="0000552B">
              <w:rPr>
                <w:spacing w:val="1"/>
              </w:rPr>
              <w:t xml:space="preserve"> </w:t>
            </w:r>
            <w:r w:rsidRPr="0000552B">
              <w:t>культуре</w:t>
            </w:r>
            <w:r>
              <w:t xml:space="preserve"> речи.</w:t>
            </w:r>
          </w:p>
          <w:p w:rsidR="002D3A9A" w:rsidRPr="005C4BB1" w:rsidRDefault="002D3A9A" w:rsidP="002D3A9A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C4BB1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Грамматический строй</w:t>
            </w:r>
          </w:p>
          <w:p w:rsidR="002D3A9A" w:rsidRDefault="002D3A9A" w:rsidP="002D3A9A">
            <w:pPr>
              <w:pStyle w:val="TableParagraph"/>
              <w:ind w:left="33"/>
            </w:pPr>
            <w:r>
              <w:rPr>
                <w:sz w:val="24"/>
              </w:rPr>
              <w:t xml:space="preserve">- </w:t>
            </w:r>
            <w:r w:rsidRPr="00BF5B7D">
              <w:t>дидактические игры;</w:t>
            </w:r>
          </w:p>
          <w:p w:rsidR="002D3A9A" w:rsidRPr="005C4BB1" w:rsidRDefault="002D3A9A" w:rsidP="002D3A9A">
            <w:pPr>
              <w:pStyle w:val="TableParagraph"/>
              <w:ind w:left="33"/>
              <w:rPr>
                <w:b/>
              </w:rPr>
            </w:pPr>
            <w:r w:rsidRPr="005C4BB1">
              <w:rPr>
                <w:b/>
              </w:rPr>
              <w:t>Связная речь</w:t>
            </w:r>
          </w:p>
          <w:p w:rsidR="002D3A9A" w:rsidRDefault="002D3A9A" w:rsidP="002D3A9A">
            <w:pPr>
              <w:pStyle w:val="TableParagraph"/>
              <w:ind w:left="33"/>
            </w:pPr>
            <w:r>
              <w:t>-</w:t>
            </w:r>
            <w:r w:rsidRPr="00BF5B7D">
              <w:t xml:space="preserve">серии </w:t>
            </w:r>
            <w:r>
              <w:t xml:space="preserve"> </w:t>
            </w:r>
            <w:r w:rsidRPr="00BF5B7D">
              <w:t xml:space="preserve"> картинок для установ</w:t>
            </w:r>
            <w:r>
              <w:t>ления после</w:t>
            </w:r>
            <w:r w:rsidRPr="00BF5B7D">
              <w:t>дов</w:t>
            </w:r>
            <w:r w:rsidRPr="00BF5B7D">
              <w:t>а</w:t>
            </w:r>
            <w:r w:rsidRPr="00BF5B7D">
              <w:t>тельности действий и событий (сказочные,</w:t>
            </w:r>
            <w:r w:rsidRPr="00BF5B7D">
              <w:rPr>
                <w:spacing w:val="1"/>
              </w:rPr>
              <w:t xml:space="preserve"> </w:t>
            </w:r>
            <w:r w:rsidRPr="00BF5B7D">
              <w:t>с</w:t>
            </w:r>
            <w:r w:rsidRPr="00BF5B7D">
              <w:t>о</w:t>
            </w:r>
            <w:r w:rsidRPr="00BF5B7D">
              <w:t>циобытовые ситуации);</w:t>
            </w:r>
          </w:p>
          <w:p w:rsidR="002D3A9A" w:rsidRDefault="002D3A9A" w:rsidP="002D3A9A">
            <w:pPr>
              <w:pStyle w:val="TableParagraph"/>
              <w:ind w:left="33"/>
            </w:pPr>
            <w:r w:rsidRPr="00BF5B7D">
              <w:t xml:space="preserve"> - сюжетные картинки</w:t>
            </w:r>
            <w:r w:rsidRPr="00BF5B7D">
              <w:rPr>
                <w:spacing w:val="1"/>
              </w:rPr>
              <w:t xml:space="preserve"> </w:t>
            </w:r>
            <w:r w:rsidRPr="00BF5B7D">
              <w:t>(с различной тематикой, близ</w:t>
            </w:r>
            <w:r>
              <w:t>кой ребенку, ск</w:t>
            </w:r>
            <w:r>
              <w:rPr>
                <w:spacing w:val="1"/>
              </w:rPr>
              <w:t>а</w:t>
            </w:r>
            <w:r w:rsidRPr="00BF5B7D">
              <w:t>зочной, социобытовой);</w:t>
            </w:r>
          </w:p>
          <w:p w:rsidR="002D3A9A" w:rsidRDefault="002D3A9A" w:rsidP="002D3A9A">
            <w:pPr>
              <w:pStyle w:val="TableParagraph"/>
              <w:ind w:left="33"/>
            </w:pPr>
            <w:r>
              <w:t>-настольно-печатные ди</w:t>
            </w:r>
            <w:r w:rsidRPr="00BF5B7D">
              <w:t>дактические игры, лото, домино;</w:t>
            </w:r>
          </w:p>
          <w:p w:rsidR="002D3A9A" w:rsidRDefault="002D3A9A" w:rsidP="002D3A9A">
            <w:pPr>
              <w:pStyle w:val="TableParagraph"/>
              <w:ind w:left="33"/>
            </w:pPr>
            <w:r w:rsidRPr="00BF5B7D">
              <w:t>- книги (про</w:t>
            </w:r>
            <w:r>
              <w:t>из</w:t>
            </w:r>
            <w:r w:rsidRPr="00BF5B7D">
              <w:t>ведения фольклора, сказки ру</w:t>
            </w:r>
            <w:r w:rsidRPr="00BF5B7D">
              <w:t>с</w:t>
            </w:r>
            <w:r w:rsidRPr="00BF5B7D">
              <w:t>ские народные,</w:t>
            </w:r>
            <w:r w:rsidRPr="00BF5B7D">
              <w:rPr>
                <w:spacing w:val="1"/>
              </w:rPr>
              <w:t xml:space="preserve"> </w:t>
            </w:r>
            <w:r w:rsidRPr="00BF5B7D">
              <w:t>народов мира, произведения русской и народной</w:t>
            </w:r>
            <w:r w:rsidRPr="00BF5B7D">
              <w:rPr>
                <w:spacing w:val="-58"/>
              </w:rPr>
              <w:t xml:space="preserve"> </w:t>
            </w:r>
            <w:r w:rsidRPr="00BF5B7D">
              <w:t>классики, произведения с</w:t>
            </w:r>
            <w:r w:rsidRPr="00BF5B7D">
              <w:t>о</w:t>
            </w:r>
            <w:r w:rsidRPr="00BF5B7D">
              <w:t>временных авторов –</w:t>
            </w:r>
            <w:r w:rsidRPr="00BF5B7D">
              <w:rPr>
                <w:spacing w:val="1"/>
              </w:rPr>
              <w:t xml:space="preserve"> </w:t>
            </w:r>
            <w:r w:rsidRPr="00BF5B7D">
              <w:t>рассказы, сказки, стихи);</w:t>
            </w:r>
          </w:p>
          <w:p w:rsidR="002D3A9A" w:rsidRDefault="002D3A9A" w:rsidP="002D3A9A">
            <w:pPr>
              <w:pStyle w:val="TableParagraph"/>
              <w:ind w:left="33"/>
            </w:pPr>
            <w:r>
              <w:t>-</w:t>
            </w:r>
            <w:r w:rsidRPr="00BF5B7D">
              <w:t>книги, любимые</w:t>
            </w:r>
            <w:r w:rsidRPr="00BF5B7D">
              <w:rPr>
                <w:spacing w:val="1"/>
              </w:rPr>
              <w:t xml:space="preserve"> </w:t>
            </w:r>
            <w:r w:rsidRPr="00BF5B7D">
              <w:t>детьми</w:t>
            </w:r>
            <w:r w:rsidRPr="00BF5B7D">
              <w:rPr>
                <w:spacing w:val="-1"/>
              </w:rPr>
              <w:t xml:space="preserve"> </w:t>
            </w:r>
            <w:r w:rsidRPr="00BF5B7D">
              <w:t>группы;</w:t>
            </w:r>
          </w:p>
          <w:p w:rsidR="002D3A9A" w:rsidRDefault="002D3A9A" w:rsidP="002D3A9A">
            <w:pPr>
              <w:pStyle w:val="TableParagraph"/>
              <w:ind w:left="33"/>
            </w:pPr>
            <w:r>
              <w:t>-</w:t>
            </w:r>
            <w:r w:rsidRPr="00BF5B7D">
              <w:t>сюжетные</w:t>
            </w:r>
            <w:r w:rsidRPr="00BF5B7D">
              <w:rPr>
                <w:spacing w:val="-3"/>
              </w:rPr>
              <w:t xml:space="preserve"> </w:t>
            </w:r>
            <w:r w:rsidRPr="00BF5B7D">
              <w:t>картинки;</w:t>
            </w:r>
          </w:p>
          <w:p w:rsidR="002D3A9A" w:rsidRPr="00BF5B7D" w:rsidRDefault="002D3A9A" w:rsidP="002D3A9A">
            <w:pPr>
              <w:pStyle w:val="TableParagraph"/>
              <w:ind w:left="33"/>
            </w:pPr>
            <w:r>
              <w:rPr>
                <w:spacing w:val="-1"/>
              </w:rPr>
              <w:t>-</w:t>
            </w:r>
            <w:r w:rsidRPr="00BF5B7D">
              <w:t>кубики;</w:t>
            </w:r>
          </w:p>
          <w:p w:rsidR="002D3A9A" w:rsidRDefault="002D3A9A" w:rsidP="002D3A9A">
            <w:pPr>
              <w:pStyle w:val="TableParagraph"/>
              <w:tabs>
                <w:tab w:val="left" w:pos="356"/>
              </w:tabs>
              <w:ind w:right="189"/>
            </w:pPr>
            <w:r>
              <w:t>-</w:t>
            </w:r>
            <w:r w:rsidRPr="00BF5B7D">
              <w:t>разнообразные виды театров;</w:t>
            </w:r>
          </w:p>
          <w:p w:rsidR="002D3A9A" w:rsidRDefault="002D3A9A" w:rsidP="002D3A9A">
            <w:pPr>
              <w:pStyle w:val="TableParagraph"/>
              <w:tabs>
                <w:tab w:val="left" w:pos="356"/>
              </w:tabs>
              <w:ind w:right="189"/>
            </w:pPr>
            <w:r w:rsidRPr="00BF5B7D">
              <w:t xml:space="preserve"> - предметные </w:t>
            </w:r>
            <w:r>
              <w:t>иг</w:t>
            </w:r>
            <w:r w:rsidRPr="00BF5B7D">
              <w:t>рушки-персонажи;</w:t>
            </w:r>
          </w:p>
          <w:p w:rsidR="002D3A9A" w:rsidRPr="00BF5B7D" w:rsidRDefault="002D3A9A" w:rsidP="002D3A9A">
            <w:pPr>
              <w:pStyle w:val="TableParagraph"/>
              <w:tabs>
                <w:tab w:val="left" w:pos="356"/>
              </w:tabs>
              <w:ind w:right="189"/>
            </w:pPr>
            <w:r w:rsidRPr="00BF5B7D">
              <w:t>-</w:t>
            </w:r>
            <w:r w:rsidRPr="00BF5B7D">
              <w:rPr>
                <w:spacing w:val="-3"/>
              </w:rPr>
              <w:t xml:space="preserve"> </w:t>
            </w:r>
            <w:r w:rsidRPr="00BF5B7D">
              <w:t>модели</w:t>
            </w:r>
            <w:r w:rsidRPr="00BF5B7D">
              <w:rPr>
                <w:spacing w:val="-1"/>
              </w:rPr>
              <w:t xml:space="preserve"> </w:t>
            </w:r>
            <w:r w:rsidRPr="00BF5B7D">
              <w:t>рассказывания</w:t>
            </w:r>
            <w:r w:rsidRPr="00BF5B7D">
              <w:rPr>
                <w:spacing w:val="-1"/>
              </w:rPr>
              <w:t xml:space="preserve"> </w:t>
            </w:r>
            <w:r w:rsidRPr="00BF5B7D">
              <w:t>сказок:</w:t>
            </w:r>
          </w:p>
          <w:p w:rsidR="00EF6C81" w:rsidRDefault="002D3A9A" w:rsidP="002D3A9A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BF5B7D">
              <w:rPr>
                <w:sz w:val="22"/>
                <w:szCs w:val="22"/>
              </w:rPr>
              <w:t xml:space="preserve">иллюстрации к детской художественной </w:t>
            </w:r>
          </w:p>
          <w:p w:rsidR="002D3A9A" w:rsidRPr="00BF5B7D" w:rsidRDefault="002D3A9A" w:rsidP="002D3A9A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  <w:u w:val="single"/>
              </w:rPr>
            </w:pPr>
            <w:r w:rsidRPr="00BF5B7D">
              <w:rPr>
                <w:sz w:val="22"/>
                <w:szCs w:val="22"/>
              </w:rPr>
              <w:t>ли</w:t>
            </w:r>
            <w:r>
              <w:rPr>
                <w:sz w:val="22"/>
                <w:szCs w:val="22"/>
              </w:rPr>
              <w:t>тера</w:t>
            </w:r>
            <w:r w:rsidRPr="00BF5B7D">
              <w:rPr>
                <w:sz w:val="22"/>
                <w:szCs w:val="22"/>
              </w:rPr>
              <w:t>туре.</w:t>
            </w:r>
          </w:p>
          <w:p w:rsidR="002D3A9A" w:rsidRPr="005C4BB1" w:rsidRDefault="002D3A9A" w:rsidP="002D3A9A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C4BB1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 xml:space="preserve">Подготовка детей к обучению грамоте </w:t>
            </w:r>
          </w:p>
          <w:p w:rsidR="002D3A9A" w:rsidRDefault="002D3A9A" w:rsidP="002D3A9A">
            <w:pPr>
              <w:pStyle w:val="TableParagraph"/>
              <w:ind w:left="33"/>
            </w:pPr>
            <w:r>
              <w:rPr>
                <w:sz w:val="24"/>
              </w:rPr>
              <w:t xml:space="preserve">- </w:t>
            </w:r>
            <w:r w:rsidRPr="00BF5B7D">
              <w:t>дидактические игры;</w:t>
            </w:r>
          </w:p>
          <w:p w:rsidR="002D3A9A" w:rsidRPr="0000552B" w:rsidRDefault="002D3A9A" w:rsidP="002D3A9A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</w:pPr>
            <w:r w:rsidRPr="0000552B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- набор предметных карт</w:t>
            </w: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и</w:t>
            </w:r>
            <w:r w:rsidRPr="0000552B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нок</w:t>
            </w: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.</w:t>
            </w:r>
          </w:p>
          <w:p w:rsidR="002D3A9A" w:rsidRPr="005C4BB1" w:rsidRDefault="002D3A9A" w:rsidP="002D3A9A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C4BB1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 xml:space="preserve">Интерес к художественной литературе </w:t>
            </w:r>
          </w:p>
          <w:p w:rsidR="002D3A9A" w:rsidRPr="0000552B" w:rsidRDefault="002D3A9A" w:rsidP="002D3A9A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  <w:u w:val="single"/>
              </w:rPr>
            </w:pPr>
            <w:r w:rsidRPr="0000552B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-детские книги;</w:t>
            </w:r>
          </w:p>
          <w:p w:rsidR="002D3A9A" w:rsidRPr="0000552B" w:rsidRDefault="002D3A9A" w:rsidP="002D3A9A">
            <w:pPr>
              <w:pStyle w:val="TableParagraph"/>
            </w:pPr>
            <w:r w:rsidRPr="0000552B">
              <w:t>-</w:t>
            </w:r>
            <w:r w:rsidRPr="0000552B">
              <w:rPr>
                <w:spacing w:val="-3"/>
              </w:rPr>
              <w:t xml:space="preserve"> </w:t>
            </w:r>
            <w:r w:rsidRPr="0000552B">
              <w:t>модели</w:t>
            </w:r>
            <w:r w:rsidRPr="0000552B">
              <w:rPr>
                <w:spacing w:val="-1"/>
              </w:rPr>
              <w:t xml:space="preserve"> </w:t>
            </w:r>
            <w:r w:rsidRPr="0000552B">
              <w:t>рассказывания</w:t>
            </w:r>
            <w:r w:rsidRPr="0000552B">
              <w:rPr>
                <w:spacing w:val="-1"/>
              </w:rPr>
              <w:t xml:space="preserve"> </w:t>
            </w:r>
            <w:r w:rsidRPr="0000552B">
              <w:t xml:space="preserve">сказок </w:t>
            </w:r>
            <w:r>
              <w:t xml:space="preserve"> </w:t>
            </w:r>
          </w:p>
          <w:p w:rsidR="00EF6C81" w:rsidRDefault="002D3A9A" w:rsidP="002D3A9A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BF5B7D">
              <w:rPr>
                <w:sz w:val="22"/>
                <w:szCs w:val="22"/>
              </w:rPr>
              <w:t xml:space="preserve">иллюстрации к детской художественной </w:t>
            </w:r>
          </w:p>
          <w:p w:rsidR="00576039" w:rsidRPr="00B954C0" w:rsidRDefault="002D3A9A" w:rsidP="002D3A9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BF5B7D">
              <w:rPr>
                <w:sz w:val="22"/>
                <w:szCs w:val="22"/>
              </w:rPr>
              <w:t>ли</w:t>
            </w:r>
            <w:r>
              <w:rPr>
                <w:sz w:val="22"/>
                <w:szCs w:val="22"/>
              </w:rPr>
              <w:t>тера</w:t>
            </w:r>
            <w:r w:rsidRPr="00BF5B7D">
              <w:rPr>
                <w:sz w:val="22"/>
                <w:szCs w:val="22"/>
              </w:rPr>
              <w:t>туре.</w:t>
            </w:r>
          </w:p>
        </w:tc>
      </w:tr>
      <w:tr w:rsidR="002D3A9A" w:rsidRPr="001F4F52" w:rsidTr="00DF2967">
        <w:tc>
          <w:tcPr>
            <w:tcW w:w="1668" w:type="dxa"/>
          </w:tcPr>
          <w:p w:rsidR="002D3A9A" w:rsidRPr="002D3A9A" w:rsidRDefault="002D3A9A" w:rsidP="002D3A9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Самостоятел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ная дея</w:t>
            </w:r>
            <w:r w:rsidRPr="002D3A9A">
              <w:rPr>
                <w:sz w:val="22"/>
                <w:szCs w:val="22"/>
              </w:rPr>
              <w:t>тел</w:t>
            </w:r>
            <w:r w:rsidRPr="002D3A9A">
              <w:rPr>
                <w:sz w:val="22"/>
                <w:szCs w:val="22"/>
              </w:rPr>
              <w:t>ь</w:t>
            </w:r>
            <w:r w:rsidRPr="002D3A9A">
              <w:rPr>
                <w:sz w:val="22"/>
                <w:szCs w:val="22"/>
              </w:rPr>
              <w:t>ность</w:t>
            </w:r>
            <w:r w:rsidRPr="002D3A9A">
              <w:rPr>
                <w:spacing w:val="-1"/>
                <w:sz w:val="22"/>
                <w:szCs w:val="22"/>
              </w:rPr>
              <w:t xml:space="preserve"> </w:t>
            </w:r>
            <w:r w:rsidRPr="002D3A9A">
              <w:rPr>
                <w:sz w:val="22"/>
                <w:szCs w:val="22"/>
              </w:rPr>
              <w:t>детей</w:t>
            </w:r>
          </w:p>
        </w:tc>
        <w:tc>
          <w:tcPr>
            <w:tcW w:w="1701" w:type="dxa"/>
            <w:gridSpan w:val="2"/>
          </w:tcPr>
          <w:p w:rsidR="002D3A9A" w:rsidRPr="002D3A9A" w:rsidRDefault="003344D2" w:rsidP="00B954C0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Подгрупповой Инди</w:t>
            </w:r>
            <w:r w:rsidR="002D3A9A" w:rsidRPr="002D3A9A">
              <w:rPr>
                <w:sz w:val="22"/>
                <w:szCs w:val="22"/>
              </w:rPr>
              <w:t>видуал</w:t>
            </w:r>
            <w:r w:rsidR="002D3A9A" w:rsidRPr="002D3A9A">
              <w:rPr>
                <w:sz w:val="22"/>
                <w:szCs w:val="22"/>
              </w:rPr>
              <w:t>ь</w:t>
            </w:r>
            <w:r w:rsidR="002D3A9A" w:rsidRPr="002D3A9A">
              <w:rPr>
                <w:sz w:val="22"/>
                <w:szCs w:val="22"/>
              </w:rPr>
              <w:t>ный</w:t>
            </w:r>
          </w:p>
        </w:tc>
        <w:tc>
          <w:tcPr>
            <w:tcW w:w="2268" w:type="dxa"/>
            <w:gridSpan w:val="2"/>
          </w:tcPr>
          <w:p w:rsidR="003344D2" w:rsidRDefault="003344D2" w:rsidP="003344D2">
            <w:pPr>
              <w:pStyle w:val="TableParagraph"/>
              <w:ind w:left="34" w:right="34"/>
            </w:pPr>
            <w:r>
              <w:t>- Игровые упраж</w:t>
            </w:r>
            <w:r w:rsidR="002D3A9A" w:rsidRPr="002D3A9A">
              <w:t>н</w:t>
            </w:r>
            <w:r w:rsidR="002D3A9A" w:rsidRPr="002D3A9A">
              <w:t>е</w:t>
            </w:r>
            <w:r w:rsidR="002D3A9A" w:rsidRPr="002D3A9A">
              <w:t xml:space="preserve">ния. </w:t>
            </w:r>
          </w:p>
          <w:p w:rsidR="002D3A9A" w:rsidRPr="002D3A9A" w:rsidRDefault="003344D2" w:rsidP="003344D2">
            <w:pPr>
              <w:pStyle w:val="TableParagraph"/>
              <w:ind w:left="34" w:right="34"/>
            </w:pPr>
            <w:r>
              <w:t>- Дидакти</w:t>
            </w:r>
            <w:r w:rsidR="002D3A9A" w:rsidRPr="002D3A9A">
              <w:t>ческие</w:t>
            </w:r>
            <w:r w:rsidR="002D3A9A" w:rsidRPr="002D3A9A">
              <w:rPr>
                <w:spacing w:val="-2"/>
              </w:rPr>
              <w:t xml:space="preserve"> </w:t>
            </w:r>
            <w:r w:rsidR="002D3A9A" w:rsidRPr="002D3A9A">
              <w:t>и</w:t>
            </w:r>
            <w:r w:rsidR="002D3A9A" w:rsidRPr="002D3A9A">
              <w:t>г</w:t>
            </w:r>
            <w:r w:rsidR="002D3A9A" w:rsidRPr="002D3A9A">
              <w:t>ры.</w:t>
            </w:r>
          </w:p>
          <w:p w:rsidR="002D3A9A" w:rsidRPr="002D3A9A" w:rsidRDefault="003344D2" w:rsidP="003344D2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2D3A9A" w:rsidRPr="002D3A9A">
              <w:rPr>
                <w:sz w:val="22"/>
                <w:szCs w:val="22"/>
              </w:rPr>
              <w:t>Рассматривание</w:t>
            </w:r>
            <w:r w:rsidR="002D3A9A" w:rsidRPr="002D3A9A"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картин, иллюстр</w:t>
            </w:r>
            <w:r>
              <w:rPr>
                <w:sz w:val="22"/>
                <w:szCs w:val="22"/>
              </w:rPr>
              <w:t>а</w:t>
            </w:r>
            <w:r w:rsidR="002D3A9A" w:rsidRPr="002D3A9A">
              <w:rPr>
                <w:sz w:val="22"/>
                <w:szCs w:val="22"/>
              </w:rPr>
              <w:t>ций.</w:t>
            </w:r>
          </w:p>
        </w:tc>
        <w:tc>
          <w:tcPr>
            <w:tcW w:w="4819" w:type="dxa"/>
          </w:tcPr>
          <w:p w:rsidR="003344D2" w:rsidRPr="005C4BB1" w:rsidRDefault="003344D2" w:rsidP="003344D2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C4BB1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Формирование словаря</w:t>
            </w:r>
          </w:p>
          <w:p w:rsidR="003344D2" w:rsidRDefault="003344D2" w:rsidP="003344D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-дидактические игры;</w:t>
            </w:r>
          </w:p>
          <w:p w:rsidR="003344D2" w:rsidRDefault="003344D2" w:rsidP="003344D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наборы предметных кар</w:t>
            </w:r>
            <w:r w:rsidRPr="0000552B">
              <w:rPr>
                <w:sz w:val="22"/>
                <w:szCs w:val="22"/>
              </w:rPr>
              <w:t>тинок;</w:t>
            </w:r>
          </w:p>
          <w:p w:rsidR="003344D2" w:rsidRDefault="003344D2" w:rsidP="003344D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 наглядно-дидактические пособия;</w:t>
            </w:r>
          </w:p>
          <w:p w:rsidR="003344D2" w:rsidRDefault="003344D2" w:rsidP="003344D2">
            <w:pPr>
              <w:pStyle w:val="a3"/>
              <w:spacing w:before="0" w:beforeAutospacing="0" w:after="0" w:afterAutospacing="0"/>
              <w:rPr>
                <w:spacing w:val="-6"/>
                <w:sz w:val="22"/>
                <w:szCs w:val="22"/>
              </w:rPr>
            </w:pPr>
            <w:r>
              <w:rPr>
                <w:sz w:val="22"/>
                <w:szCs w:val="22"/>
              </w:rPr>
              <w:t>- кни</w:t>
            </w:r>
            <w:r w:rsidRPr="0000552B">
              <w:rPr>
                <w:sz w:val="22"/>
                <w:szCs w:val="22"/>
              </w:rPr>
              <w:t>ги;</w:t>
            </w:r>
            <w:r w:rsidRPr="0000552B">
              <w:rPr>
                <w:spacing w:val="-6"/>
                <w:sz w:val="22"/>
                <w:szCs w:val="22"/>
              </w:rPr>
              <w:t xml:space="preserve"> </w:t>
            </w:r>
          </w:p>
          <w:p w:rsidR="003344D2" w:rsidRDefault="003344D2" w:rsidP="003344D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</w:t>
            </w:r>
            <w:r w:rsidRPr="0000552B">
              <w:rPr>
                <w:spacing w:val="-6"/>
                <w:sz w:val="22"/>
                <w:szCs w:val="22"/>
              </w:rPr>
              <w:t xml:space="preserve"> </w:t>
            </w:r>
            <w:r w:rsidRPr="0000552B">
              <w:rPr>
                <w:sz w:val="22"/>
                <w:szCs w:val="22"/>
              </w:rPr>
              <w:t>кубики;</w:t>
            </w:r>
          </w:p>
          <w:p w:rsidR="003344D2" w:rsidRPr="005C4BB1" w:rsidRDefault="003344D2" w:rsidP="003344D2">
            <w:pPr>
              <w:pStyle w:val="TableParagraph"/>
              <w:ind w:right="407"/>
              <w:rPr>
                <w:rFonts w:eastAsia="+mn-ea"/>
                <w:b/>
                <w:bCs/>
                <w:color w:val="000000"/>
                <w:kern w:val="24"/>
              </w:rPr>
            </w:pPr>
            <w:r w:rsidRPr="005C4BB1">
              <w:rPr>
                <w:rFonts w:eastAsia="+mn-ea"/>
                <w:b/>
                <w:bCs/>
                <w:color w:val="000000"/>
                <w:kern w:val="24"/>
              </w:rPr>
              <w:t>Звуковая культура речи</w:t>
            </w:r>
          </w:p>
          <w:p w:rsidR="003344D2" w:rsidRDefault="003344D2" w:rsidP="003344D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-дидактические игры;</w:t>
            </w:r>
          </w:p>
          <w:p w:rsidR="003344D2" w:rsidRPr="0000552B" w:rsidRDefault="003344D2" w:rsidP="003344D2">
            <w:pPr>
              <w:pStyle w:val="TableParagraph"/>
              <w:ind w:right="407"/>
            </w:pPr>
            <w:r w:rsidRPr="0000552B">
              <w:t>-</w:t>
            </w:r>
            <w:r w:rsidRPr="0000552B">
              <w:rPr>
                <w:spacing w:val="-8"/>
              </w:rPr>
              <w:t xml:space="preserve"> </w:t>
            </w:r>
            <w:r w:rsidRPr="0000552B">
              <w:t>пособия</w:t>
            </w:r>
            <w:r>
              <w:t xml:space="preserve">  </w:t>
            </w:r>
            <w:r w:rsidRPr="0000552B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                                             </w:t>
            </w:r>
            <w:r w:rsidRPr="0000552B">
              <w:t>для развития речевого дыхания, по звуковой</w:t>
            </w:r>
            <w:r w:rsidRPr="0000552B">
              <w:rPr>
                <w:spacing w:val="1"/>
              </w:rPr>
              <w:t xml:space="preserve"> </w:t>
            </w:r>
            <w:r w:rsidRPr="0000552B">
              <w:t>культуре</w:t>
            </w:r>
            <w:r>
              <w:t xml:space="preserve"> речи.</w:t>
            </w:r>
          </w:p>
          <w:p w:rsidR="003344D2" w:rsidRPr="005C4BB1" w:rsidRDefault="003344D2" w:rsidP="003344D2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C4BB1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Грамматический строй</w:t>
            </w:r>
          </w:p>
          <w:p w:rsidR="003344D2" w:rsidRDefault="003344D2" w:rsidP="003344D2">
            <w:pPr>
              <w:pStyle w:val="TableParagraph"/>
              <w:ind w:left="33"/>
            </w:pPr>
            <w:r>
              <w:rPr>
                <w:sz w:val="24"/>
              </w:rPr>
              <w:t xml:space="preserve">- </w:t>
            </w:r>
            <w:r w:rsidRPr="00BF5B7D">
              <w:t>дидактические игры;</w:t>
            </w:r>
          </w:p>
          <w:p w:rsidR="003344D2" w:rsidRPr="005C4BB1" w:rsidRDefault="003344D2" w:rsidP="003344D2">
            <w:pPr>
              <w:pStyle w:val="TableParagraph"/>
              <w:ind w:left="33"/>
              <w:rPr>
                <w:b/>
              </w:rPr>
            </w:pPr>
            <w:r w:rsidRPr="005C4BB1">
              <w:rPr>
                <w:b/>
              </w:rPr>
              <w:t>Связная речь</w:t>
            </w:r>
          </w:p>
          <w:p w:rsidR="003344D2" w:rsidRDefault="003344D2" w:rsidP="003344D2">
            <w:pPr>
              <w:pStyle w:val="TableParagraph"/>
              <w:ind w:left="33"/>
            </w:pPr>
            <w:r>
              <w:t>-</w:t>
            </w:r>
            <w:r w:rsidRPr="00BF5B7D">
              <w:t xml:space="preserve">серии </w:t>
            </w:r>
            <w:r>
              <w:t xml:space="preserve"> </w:t>
            </w:r>
            <w:r w:rsidRPr="00BF5B7D">
              <w:t xml:space="preserve"> картинок для установ</w:t>
            </w:r>
            <w:r>
              <w:t>ления после</w:t>
            </w:r>
            <w:r w:rsidRPr="00BF5B7D">
              <w:t>дов</w:t>
            </w:r>
            <w:r w:rsidRPr="00BF5B7D">
              <w:t>а</w:t>
            </w:r>
            <w:r w:rsidRPr="00BF5B7D">
              <w:t>тельности действий и событий (сказочные,</w:t>
            </w:r>
            <w:r w:rsidRPr="00BF5B7D">
              <w:rPr>
                <w:spacing w:val="1"/>
              </w:rPr>
              <w:t xml:space="preserve"> </w:t>
            </w:r>
            <w:r w:rsidRPr="00BF5B7D">
              <w:t>с</w:t>
            </w:r>
            <w:r w:rsidRPr="00BF5B7D">
              <w:t>о</w:t>
            </w:r>
            <w:r w:rsidRPr="00BF5B7D">
              <w:t>циобытовые ситуации);</w:t>
            </w:r>
          </w:p>
          <w:p w:rsidR="003344D2" w:rsidRDefault="003344D2" w:rsidP="003344D2">
            <w:pPr>
              <w:pStyle w:val="TableParagraph"/>
              <w:ind w:left="33"/>
            </w:pPr>
            <w:r w:rsidRPr="00BF5B7D">
              <w:t xml:space="preserve"> - сюжетные картинки</w:t>
            </w:r>
            <w:r w:rsidRPr="00BF5B7D">
              <w:rPr>
                <w:spacing w:val="1"/>
              </w:rPr>
              <w:t xml:space="preserve"> </w:t>
            </w:r>
            <w:r w:rsidRPr="00BF5B7D">
              <w:t>(с различной тематикой, близ</w:t>
            </w:r>
            <w:r>
              <w:t>кой ребенку, ск</w:t>
            </w:r>
            <w:r>
              <w:rPr>
                <w:spacing w:val="1"/>
              </w:rPr>
              <w:t>а</w:t>
            </w:r>
            <w:r w:rsidRPr="00BF5B7D">
              <w:t>зочной, социобытовой);</w:t>
            </w:r>
          </w:p>
          <w:p w:rsidR="003344D2" w:rsidRDefault="003344D2" w:rsidP="003344D2">
            <w:pPr>
              <w:pStyle w:val="TableParagraph"/>
              <w:ind w:left="33"/>
            </w:pPr>
            <w:r>
              <w:t>-настольно-печатные ди</w:t>
            </w:r>
            <w:r w:rsidRPr="00BF5B7D">
              <w:t>дактические игры, лото, домино;</w:t>
            </w:r>
          </w:p>
          <w:p w:rsidR="00EF6C81" w:rsidRDefault="003344D2" w:rsidP="003344D2">
            <w:pPr>
              <w:pStyle w:val="TableParagraph"/>
              <w:ind w:left="33"/>
            </w:pPr>
            <w:r w:rsidRPr="00BF5B7D">
              <w:t>- книги (про</w:t>
            </w:r>
            <w:r>
              <w:t>из</w:t>
            </w:r>
            <w:r w:rsidRPr="00BF5B7D">
              <w:t>ведения фольклора, сказки ру</w:t>
            </w:r>
            <w:r w:rsidRPr="00BF5B7D">
              <w:t>с</w:t>
            </w:r>
            <w:r w:rsidRPr="00BF5B7D">
              <w:t>ские народные,</w:t>
            </w:r>
            <w:r w:rsidRPr="00BF5B7D">
              <w:rPr>
                <w:spacing w:val="1"/>
              </w:rPr>
              <w:t xml:space="preserve"> </w:t>
            </w:r>
            <w:r w:rsidRPr="00BF5B7D">
              <w:t>народов мира, произведения русской и народной</w:t>
            </w:r>
            <w:r w:rsidRPr="00BF5B7D">
              <w:rPr>
                <w:spacing w:val="-58"/>
              </w:rPr>
              <w:t xml:space="preserve"> </w:t>
            </w:r>
            <w:r w:rsidRPr="00BF5B7D">
              <w:t xml:space="preserve">классики, произведения </w:t>
            </w:r>
          </w:p>
          <w:p w:rsidR="003344D2" w:rsidRDefault="003344D2" w:rsidP="003344D2">
            <w:pPr>
              <w:pStyle w:val="TableParagraph"/>
              <w:ind w:left="33"/>
            </w:pPr>
            <w:r w:rsidRPr="00BF5B7D">
              <w:t>современных авторов –</w:t>
            </w:r>
            <w:r w:rsidRPr="00BF5B7D">
              <w:rPr>
                <w:spacing w:val="1"/>
              </w:rPr>
              <w:t xml:space="preserve"> </w:t>
            </w:r>
            <w:r w:rsidRPr="00BF5B7D">
              <w:t>рассказы, сказки, ст</w:t>
            </w:r>
            <w:r w:rsidRPr="00BF5B7D">
              <w:t>и</w:t>
            </w:r>
            <w:r w:rsidRPr="00BF5B7D">
              <w:lastRenderedPageBreak/>
              <w:t>хи);</w:t>
            </w:r>
          </w:p>
          <w:p w:rsidR="003344D2" w:rsidRDefault="003344D2" w:rsidP="003344D2">
            <w:pPr>
              <w:pStyle w:val="TableParagraph"/>
              <w:ind w:left="33"/>
            </w:pPr>
            <w:r>
              <w:t>-</w:t>
            </w:r>
            <w:r w:rsidRPr="00BF5B7D">
              <w:t>книги, любимые</w:t>
            </w:r>
            <w:r w:rsidRPr="00BF5B7D">
              <w:rPr>
                <w:spacing w:val="1"/>
              </w:rPr>
              <w:t xml:space="preserve"> </w:t>
            </w:r>
            <w:r w:rsidRPr="00BF5B7D">
              <w:t>детьми</w:t>
            </w:r>
            <w:r w:rsidRPr="00BF5B7D">
              <w:rPr>
                <w:spacing w:val="-1"/>
              </w:rPr>
              <w:t xml:space="preserve"> </w:t>
            </w:r>
            <w:r w:rsidRPr="00BF5B7D">
              <w:t>группы;</w:t>
            </w:r>
          </w:p>
          <w:p w:rsidR="003344D2" w:rsidRDefault="003344D2" w:rsidP="003344D2">
            <w:pPr>
              <w:pStyle w:val="TableParagraph"/>
              <w:ind w:left="33"/>
            </w:pPr>
            <w:r>
              <w:t>-</w:t>
            </w:r>
            <w:r w:rsidRPr="00BF5B7D">
              <w:t>сюжетные</w:t>
            </w:r>
            <w:r w:rsidRPr="00BF5B7D">
              <w:rPr>
                <w:spacing w:val="-3"/>
              </w:rPr>
              <w:t xml:space="preserve"> </w:t>
            </w:r>
            <w:r w:rsidRPr="00BF5B7D">
              <w:t>картинки;</w:t>
            </w:r>
          </w:p>
          <w:p w:rsidR="003344D2" w:rsidRPr="00BF5B7D" w:rsidRDefault="003344D2" w:rsidP="003344D2">
            <w:pPr>
              <w:pStyle w:val="TableParagraph"/>
              <w:ind w:left="33"/>
            </w:pPr>
            <w:r>
              <w:rPr>
                <w:spacing w:val="-1"/>
              </w:rPr>
              <w:t>-</w:t>
            </w:r>
            <w:r w:rsidRPr="00BF5B7D">
              <w:t>кубики;</w:t>
            </w:r>
          </w:p>
          <w:p w:rsidR="003344D2" w:rsidRDefault="003344D2" w:rsidP="003344D2">
            <w:pPr>
              <w:pStyle w:val="TableParagraph"/>
              <w:tabs>
                <w:tab w:val="left" w:pos="356"/>
              </w:tabs>
              <w:ind w:right="189"/>
            </w:pPr>
            <w:r>
              <w:t>-</w:t>
            </w:r>
            <w:r w:rsidRPr="00BF5B7D">
              <w:t>разнообразные виды театров;</w:t>
            </w:r>
          </w:p>
          <w:p w:rsidR="003344D2" w:rsidRDefault="003344D2" w:rsidP="003344D2">
            <w:pPr>
              <w:pStyle w:val="TableParagraph"/>
              <w:tabs>
                <w:tab w:val="left" w:pos="356"/>
              </w:tabs>
              <w:ind w:right="189"/>
            </w:pPr>
            <w:r w:rsidRPr="00BF5B7D">
              <w:t xml:space="preserve"> - предметные </w:t>
            </w:r>
            <w:r>
              <w:t>иг</w:t>
            </w:r>
            <w:r w:rsidRPr="00BF5B7D">
              <w:t>рушки-персонажи;</w:t>
            </w:r>
          </w:p>
          <w:p w:rsidR="003344D2" w:rsidRPr="00BF5B7D" w:rsidRDefault="003344D2" w:rsidP="003344D2">
            <w:pPr>
              <w:pStyle w:val="TableParagraph"/>
              <w:tabs>
                <w:tab w:val="left" w:pos="356"/>
              </w:tabs>
              <w:ind w:right="189"/>
            </w:pPr>
            <w:r w:rsidRPr="00BF5B7D">
              <w:t>-</w:t>
            </w:r>
            <w:r w:rsidRPr="00BF5B7D">
              <w:rPr>
                <w:spacing w:val="-3"/>
              </w:rPr>
              <w:t xml:space="preserve"> </w:t>
            </w:r>
            <w:r w:rsidRPr="00BF5B7D">
              <w:t>модели</w:t>
            </w:r>
            <w:r w:rsidRPr="00BF5B7D">
              <w:rPr>
                <w:spacing w:val="-1"/>
              </w:rPr>
              <w:t xml:space="preserve"> </w:t>
            </w:r>
            <w:r w:rsidRPr="00BF5B7D">
              <w:t>рассказывания</w:t>
            </w:r>
            <w:r w:rsidRPr="00BF5B7D">
              <w:rPr>
                <w:spacing w:val="-1"/>
              </w:rPr>
              <w:t xml:space="preserve"> </w:t>
            </w:r>
            <w:r w:rsidRPr="00BF5B7D">
              <w:t>сказок:</w:t>
            </w:r>
          </w:p>
          <w:p w:rsidR="00EF6C81" w:rsidRDefault="003344D2" w:rsidP="003344D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BF5B7D">
              <w:rPr>
                <w:sz w:val="22"/>
                <w:szCs w:val="22"/>
              </w:rPr>
              <w:t xml:space="preserve">иллюстрации к детской художественной </w:t>
            </w:r>
          </w:p>
          <w:p w:rsidR="003344D2" w:rsidRPr="00BF5B7D" w:rsidRDefault="003344D2" w:rsidP="003344D2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  <w:u w:val="single"/>
              </w:rPr>
            </w:pPr>
            <w:r w:rsidRPr="00BF5B7D">
              <w:rPr>
                <w:sz w:val="22"/>
                <w:szCs w:val="22"/>
              </w:rPr>
              <w:t>ли</w:t>
            </w:r>
            <w:r>
              <w:rPr>
                <w:sz w:val="22"/>
                <w:szCs w:val="22"/>
              </w:rPr>
              <w:t>тера</w:t>
            </w:r>
            <w:r w:rsidRPr="00BF5B7D">
              <w:rPr>
                <w:sz w:val="22"/>
                <w:szCs w:val="22"/>
              </w:rPr>
              <w:t>туре.</w:t>
            </w:r>
          </w:p>
          <w:p w:rsidR="003344D2" w:rsidRPr="005C4BB1" w:rsidRDefault="003344D2" w:rsidP="003344D2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C4BB1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 xml:space="preserve">Подготовка детей к обучению грамоте </w:t>
            </w:r>
          </w:p>
          <w:p w:rsidR="003344D2" w:rsidRDefault="003344D2" w:rsidP="003344D2">
            <w:pPr>
              <w:pStyle w:val="TableParagraph"/>
              <w:ind w:left="33"/>
            </w:pPr>
            <w:r>
              <w:rPr>
                <w:sz w:val="24"/>
              </w:rPr>
              <w:t xml:space="preserve">- </w:t>
            </w:r>
            <w:r w:rsidRPr="00BF5B7D">
              <w:t>дидактические игры;</w:t>
            </w:r>
          </w:p>
          <w:p w:rsidR="003344D2" w:rsidRPr="0000552B" w:rsidRDefault="003344D2" w:rsidP="003344D2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</w:pPr>
            <w:r w:rsidRPr="0000552B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- набор предметных карт</w:t>
            </w: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и</w:t>
            </w:r>
            <w:r w:rsidRPr="0000552B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нок</w:t>
            </w: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.</w:t>
            </w:r>
          </w:p>
          <w:p w:rsidR="003344D2" w:rsidRPr="005C4BB1" w:rsidRDefault="003344D2" w:rsidP="003344D2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C4BB1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 xml:space="preserve">Интерес к художественной литературе </w:t>
            </w:r>
          </w:p>
          <w:p w:rsidR="003344D2" w:rsidRPr="0000552B" w:rsidRDefault="003344D2" w:rsidP="003344D2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  <w:u w:val="single"/>
              </w:rPr>
            </w:pPr>
            <w:r w:rsidRPr="0000552B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-детские книги;</w:t>
            </w:r>
          </w:p>
          <w:p w:rsidR="003344D2" w:rsidRPr="0000552B" w:rsidRDefault="003344D2" w:rsidP="003344D2">
            <w:pPr>
              <w:pStyle w:val="TableParagraph"/>
            </w:pPr>
            <w:r w:rsidRPr="0000552B">
              <w:t>-</w:t>
            </w:r>
            <w:r w:rsidRPr="0000552B">
              <w:rPr>
                <w:spacing w:val="-3"/>
              </w:rPr>
              <w:t xml:space="preserve"> </w:t>
            </w:r>
            <w:r w:rsidRPr="0000552B">
              <w:t>модели</w:t>
            </w:r>
            <w:r w:rsidRPr="0000552B">
              <w:rPr>
                <w:spacing w:val="-1"/>
              </w:rPr>
              <w:t xml:space="preserve"> </w:t>
            </w:r>
            <w:r w:rsidRPr="0000552B">
              <w:t>рассказывания</w:t>
            </w:r>
            <w:r w:rsidRPr="0000552B">
              <w:rPr>
                <w:spacing w:val="-1"/>
              </w:rPr>
              <w:t xml:space="preserve"> </w:t>
            </w:r>
            <w:r w:rsidRPr="0000552B">
              <w:t xml:space="preserve">сказок </w:t>
            </w:r>
            <w:r>
              <w:t xml:space="preserve"> </w:t>
            </w:r>
          </w:p>
          <w:p w:rsidR="002D3A9A" w:rsidRPr="002D3A9A" w:rsidRDefault="003344D2" w:rsidP="003344D2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BF5B7D">
              <w:rPr>
                <w:sz w:val="22"/>
                <w:szCs w:val="22"/>
              </w:rPr>
              <w:t>иллюстрации к детской художественной ли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ра</w:t>
            </w:r>
            <w:r w:rsidRPr="00BF5B7D">
              <w:rPr>
                <w:sz w:val="22"/>
                <w:szCs w:val="22"/>
              </w:rPr>
              <w:t>туре.</w:t>
            </w:r>
          </w:p>
        </w:tc>
      </w:tr>
      <w:tr w:rsidR="00BF05B5" w:rsidRPr="001F4F52" w:rsidTr="00DF2967">
        <w:tc>
          <w:tcPr>
            <w:tcW w:w="10456" w:type="dxa"/>
            <w:gridSpan w:val="6"/>
          </w:tcPr>
          <w:p w:rsidR="00BF05B5" w:rsidRPr="00BF05B5" w:rsidRDefault="00BF05B5" w:rsidP="00B954C0">
            <w:pPr>
              <w:pStyle w:val="pboth"/>
              <w:spacing w:before="0" w:beforeAutospacing="0" w:after="0" w:afterAutospacing="0" w:line="293" w:lineRule="atLeast"/>
              <w:jc w:val="center"/>
              <w:rPr>
                <w:b/>
                <w:color w:val="000000"/>
                <w:sz w:val="22"/>
                <w:szCs w:val="22"/>
              </w:rPr>
            </w:pPr>
            <w:r w:rsidRPr="00BF05B5">
              <w:rPr>
                <w:b/>
                <w:color w:val="000000"/>
                <w:sz w:val="22"/>
                <w:szCs w:val="22"/>
              </w:rPr>
              <w:lastRenderedPageBreak/>
              <w:t>Средняя группа (4-5 лет)</w:t>
            </w:r>
          </w:p>
        </w:tc>
      </w:tr>
      <w:tr w:rsidR="00A4089C" w:rsidRPr="001F4F52" w:rsidTr="00DF2967">
        <w:tc>
          <w:tcPr>
            <w:tcW w:w="1668" w:type="dxa"/>
          </w:tcPr>
          <w:p w:rsidR="00A4089C" w:rsidRPr="00A4089C" w:rsidRDefault="00A4089C" w:rsidP="00A4089C">
            <w:pPr>
              <w:pStyle w:val="TableParagraph"/>
              <w:spacing w:before="3"/>
              <w:ind w:right="34"/>
            </w:pPr>
            <w:r>
              <w:t>Организова</w:t>
            </w:r>
            <w:r>
              <w:t>н</w:t>
            </w:r>
            <w:r>
              <w:t>ная образо</w:t>
            </w:r>
            <w:r w:rsidRPr="00A4089C">
              <w:t>в</w:t>
            </w:r>
            <w:r w:rsidRPr="00A4089C">
              <w:t>а</w:t>
            </w:r>
            <w:r w:rsidRPr="00A4089C">
              <w:t>тельная</w:t>
            </w:r>
            <w:r w:rsidRPr="00A4089C">
              <w:rPr>
                <w:spacing w:val="1"/>
              </w:rPr>
              <w:t xml:space="preserve"> </w:t>
            </w:r>
            <w:r>
              <w:t>де</w:t>
            </w:r>
            <w:r>
              <w:t>я</w:t>
            </w:r>
            <w:r>
              <w:t>тель</w:t>
            </w:r>
            <w:r w:rsidRPr="00A4089C">
              <w:t>ность</w:t>
            </w:r>
          </w:p>
          <w:p w:rsidR="00EF6C81" w:rsidRDefault="00EF6C81" w:rsidP="00B954C0">
            <w:pPr>
              <w:pStyle w:val="pboth"/>
              <w:spacing w:before="0" w:beforeAutospacing="0" w:after="0" w:afterAutospacing="0" w:line="293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E72B1" w:rsidRPr="00BF5B7D">
              <w:rPr>
                <w:spacing w:val="-2"/>
                <w:sz w:val="22"/>
                <w:szCs w:val="22"/>
              </w:rPr>
              <w:t xml:space="preserve"> </w:t>
            </w:r>
            <w:r w:rsidR="00FE72B1">
              <w:rPr>
                <w:sz w:val="22"/>
                <w:szCs w:val="22"/>
              </w:rPr>
              <w:t xml:space="preserve">Речевое </w:t>
            </w:r>
          </w:p>
          <w:p w:rsidR="00A4089C" w:rsidRPr="00A4089C" w:rsidRDefault="00FE72B1" w:rsidP="00B954C0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</w:t>
            </w:r>
          </w:p>
        </w:tc>
        <w:tc>
          <w:tcPr>
            <w:tcW w:w="1701" w:type="dxa"/>
            <w:gridSpan w:val="2"/>
          </w:tcPr>
          <w:p w:rsidR="00A4089C" w:rsidRPr="00A4089C" w:rsidRDefault="00A4089C" w:rsidP="00B954C0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2"/>
                <w:szCs w:val="22"/>
              </w:rPr>
            </w:pPr>
            <w:r w:rsidRPr="00A4089C">
              <w:rPr>
                <w:sz w:val="22"/>
                <w:szCs w:val="22"/>
              </w:rPr>
              <w:t>Фронтальный</w:t>
            </w:r>
          </w:p>
        </w:tc>
        <w:tc>
          <w:tcPr>
            <w:tcW w:w="2268" w:type="dxa"/>
            <w:gridSpan w:val="2"/>
          </w:tcPr>
          <w:p w:rsidR="00A4089C" w:rsidRPr="00A4089C" w:rsidRDefault="00A4089C" w:rsidP="00A4089C">
            <w:pPr>
              <w:pStyle w:val="TableParagraph"/>
            </w:pPr>
            <w:r>
              <w:t>- Чтение художе</w:t>
            </w:r>
            <w:r>
              <w:rPr>
                <w:spacing w:val="-1"/>
              </w:rPr>
              <w:t>с</w:t>
            </w:r>
            <w:r>
              <w:rPr>
                <w:spacing w:val="-1"/>
              </w:rPr>
              <w:t>т</w:t>
            </w:r>
            <w:r>
              <w:rPr>
                <w:spacing w:val="-1"/>
              </w:rPr>
              <w:t>венной литерату</w:t>
            </w:r>
            <w:r w:rsidRPr="00A4089C">
              <w:t>ры.</w:t>
            </w:r>
          </w:p>
          <w:p w:rsidR="00A4089C" w:rsidRPr="00A4089C" w:rsidRDefault="00A4089C" w:rsidP="00A4089C">
            <w:pPr>
              <w:pStyle w:val="TableParagraph"/>
              <w:tabs>
                <w:tab w:val="left" w:pos="355"/>
              </w:tabs>
            </w:pPr>
            <w:r>
              <w:t>-</w:t>
            </w:r>
            <w:r w:rsidRPr="00A4089C">
              <w:t>Беседы.</w:t>
            </w:r>
          </w:p>
          <w:p w:rsidR="00A4089C" w:rsidRPr="00A4089C" w:rsidRDefault="00A4089C" w:rsidP="00A4089C">
            <w:pPr>
              <w:pStyle w:val="TableParagraph"/>
              <w:tabs>
                <w:tab w:val="left" w:pos="355"/>
              </w:tabs>
            </w:pPr>
            <w:r>
              <w:t>-</w:t>
            </w:r>
            <w:r w:rsidRPr="00A4089C">
              <w:t>Заучивание</w:t>
            </w:r>
          </w:p>
          <w:p w:rsidR="00A4089C" w:rsidRPr="00A4089C" w:rsidRDefault="00A4089C" w:rsidP="00A4089C">
            <w:pPr>
              <w:pStyle w:val="TableParagraph"/>
              <w:tabs>
                <w:tab w:val="left" w:pos="355"/>
              </w:tabs>
              <w:spacing w:line="237" w:lineRule="auto"/>
              <w:ind w:right="453"/>
            </w:pPr>
            <w:r>
              <w:t>-Показ картин, иллюстра</w:t>
            </w:r>
            <w:r w:rsidRPr="00A4089C">
              <w:t>ций.</w:t>
            </w:r>
          </w:p>
          <w:p w:rsidR="00A4089C" w:rsidRDefault="00A4089C" w:rsidP="00A4089C">
            <w:pPr>
              <w:pStyle w:val="TableParagraph"/>
              <w:tabs>
                <w:tab w:val="left" w:pos="355"/>
              </w:tabs>
              <w:spacing w:line="247" w:lineRule="auto"/>
              <w:ind w:right="210"/>
            </w:pPr>
            <w:r>
              <w:t>-</w:t>
            </w:r>
            <w:r w:rsidRPr="00A4089C">
              <w:t>Игровые</w:t>
            </w:r>
            <w:r w:rsidRPr="00A4089C">
              <w:rPr>
                <w:spacing w:val="-12"/>
              </w:rPr>
              <w:t xml:space="preserve"> </w:t>
            </w:r>
            <w:r w:rsidRPr="00A4089C">
              <w:t>пр</w:t>
            </w:r>
            <w:r w:rsidRPr="00A4089C">
              <w:t>о</w:t>
            </w:r>
            <w:r w:rsidRPr="00A4089C">
              <w:t>блемные</w:t>
            </w:r>
            <w:r w:rsidRPr="00A4089C">
              <w:rPr>
                <w:spacing w:val="-9"/>
              </w:rPr>
              <w:t xml:space="preserve"> </w:t>
            </w:r>
            <w:r>
              <w:t>ситу</w:t>
            </w:r>
            <w:r w:rsidRPr="00A4089C">
              <w:t>ации.</w:t>
            </w:r>
          </w:p>
          <w:p w:rsidR="00A4089C" w:rsidRPr="00A4089C" w:rsidRDefault="00A4089C" w:rsidP="00A4089C">
            <w:pPr>
              <w:pStyle w:val="TableParagraph"/>
              <w:tabs>
                <w:tab w:val="left" w:pos="355"/>
              </w:tabs>
              <w:spacing w:line="247" w:lineRule="auto"/>
              <w:ind w:right="210"/>
            </w:pPr>
            <w:r>
              <w:t>-Игры (словесные, театрали</w:t>
            </w:r>
            <w:r w:rsidRPr="00A4089C">
              <w:t>зованные, дидактические,</w:t>
            </w:r>
            <w:r w:rsidRPr="00A4089C">
              <w:rPr>
                <w:spacing w:val="1"/>
              </w:rPr>
              <w:t xml:space="preserve"> </w:t>
            </w:r>
            <w:r w:rsidRPr="00A4089C">
              <w:t>хороводные, по</w:t>
            </w:r>
            <w:r w:rsidRPr="00A4089C">
              <w:t>д</w:t>
            </w:r>
            <w:r w:rsidRPr="00A4089C">
              <w:t>вижные с</w:t>
            </w:r>
            <w:r w:rsidRPr="00A4089C">
              <w:rPr>
                <w:spacing w:val="1"/>
              </w:rPr>
              <w:t xml:space="preserve"> </w:t>
            </w:r>
            <w:r w:rsidRPr="00A4089C">
              <w:t>текстом).</w:t>
            </w:r>
          </w:p>
        </w:tc>
        <w:tc>
          <w:tcPr>
            <w:tcW w:w="4819" w:type="dxa"/>
          </w:tcPr>
          <w:p w:rsidR="004A12DC" w:rsidRPr="005C4BB1" w:rsidRDefault="004A12DC" w:rsidP="004A12DC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C4BB1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Формирование словаря</w:t>
            </w:r>
          </w:p>
          <w:p w:rsidR="004A12DC" w:rsidRDefault="004A12DC" w:rsidP="004A12DC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-дидактические игры;</w:t>
            </w:r>
          </w:p>
          <w:p w:rsidR="004A12DC" w:rsidRDefault="004A12DC" w:rsidP="004A12DC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наборы предметных кар</w:t>
            </w:r>
            <w:r w:rsidRPr="0000552B">
              <w:rPr>
                <w:sz w:val="22"/>
                <w:szCs w:val="22"/>
              </w:rPr>
              <w:t>тинок;</w:t>
            </w:r>
          </w:p>
          <w:p w:rsidR="004A12DC" w:rsidRDefault="004A12DC" w:rsidP="004A12DC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 наглядно-дидактические пособия;</w:t>
            </w:r>
          </w:p>
          <w:p w:rsidR="004A12DC" w:rsidRDefault="004A12DC" w:rsidP="004A12DC">
            <w:pPr>
              <w:pStyle w:val="a3"/>
              <w:spacing w:before="0" w:beforeAutospacing="0" w:after="0" w:afterAutospacing="0"/>
              <w:rPr>
                <w:spacing w:val="-6"/>
                <w:sz w:val="22"/>
                <w:szCs w:val="22"/>
              </w:rPr>
            </w:pPr>
            <w:r>
              <w:rPr>
                <w:sz w:val="22"/>
                <w:szCs w:val="22"/>
              </w:rPr>
              <w:t>- кни</w:t>
            </w:r>
            <w:r w:rsidRPr="0000552B">
              <w:rPr>
                <w:sz w:val="22"/>
                <w:szCs w:val="22"/>
              </w:rPr>
              <w:t>ги;</w:t>
            </w:r>
            <w:r w:rsidRPr="0000552B">
              <w:rPr>
                <w:spacing w:val="-6"/>
                <w:sz w:val="22"/>
                <w:szCs w:val="22"/>
              </w:rPr>
              <w:t xml:space="preserve"> </w:t>
            </w:r>
          </w:p>
          <w:p w:rsidR="004A12DC" w:rsidRDefault="004A12DC" w:rsidP="004A12DC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</w:t>
            </w:r>
            <w:r w:rsidRPr="0000552B">
              <w:rPr>
                <w:spacing w:val="-6"/>
                <w:sz w:val="22"/>
                <w:szCs w:val="22"/>
              </w:rPr>
              <w:t xml:space="preserve"> </w:t>
            </w:r>
            <w:r w:rsidRPr="0000552B">
              <w:rPr>
                <w:sz w:val="22"/>
                <w:szCs w:val="22"/>
              </w:rPr>
              <w:t>кубики;</w:t>
            </w:r>
          </w:p>
          <w:p w:rsidR="004A12DC" w:rsidRPr="005C4BB1" w:rsidRDefault="004A12DC" w:rsidP="004A12DC">
            <w:pPr>
              <w:pStyle w:val="TableParagraph"/>
              <w:ind w:right="407"/>
              <w:rPr>
                <w:rFonts w:eastAsia="+mn-ea"/>
                <w:b/>
                <w:bCs/>
                <w:color w:val="000000"/>
                <w:kern w:val="24"/>
                <w:u w:val="single"/>
              </w:rPr>
            </w:pPr>
            <w:r w:rsidRPr="005C4BB1">
              <w:rPr>
                <w:rFonts w:eastAsia="+mn-ea"/>
                <w:b/>
                <w:bCs/>
                <w:color w:val="000000"/>
                <w:kern w:val="24"/>
                <w:u w:val="single"/>
              </w:rPr>
              <w:t>Звуковая культура речи</w:t>
            </w:r>
          </w:p>
          <w:p w:rsidR="004A12DC" w:rsidRDefault="004A12DC" w:rsidP="004A12DC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-дидактические игры;</w:t>
            </w:r>
          </w:p>
          <w:p w:rsidR="004A12DC" w:rsidRPr="0000552B" w:rsidRDefault="004A12DC" w:rsidP="004A12DC">
            <w:pPr>
              <w:pStyle w:val="TableParagraph"/>
              <w:ind w:right="407"/>
            </w:pPr>
            <w:r w:rsidRPr="0000552B">
              <w:t>-</w:t>
            </w:r>
            <w:r w:rsidRPr="0000552B">
              <w:rPr>
                <w:spacing w:val="-8"/>
              </w:rPr>
              <w:t xml:space="preserve"> </w:t>
            </w:r>
            <w:r w:rsidRPr="0000552B">
              <w:t>пособия</w:t>
            </w:r>
            <w:r>
              <w:t xml:space="preserve">  </w:t>
            </w:r>
            <w:r w:rsidRPr="0000552B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                                             </w:t>
            </w:r>
            <w:r w:rsidRPr="0000552B">
              <w:t>для развития речевого дыхания, по звуковой</w:t>
            </w:r>
            <w:r w:rsidRPr="0000552B">
              <w:rPr>
                <w:spacing w:val="1"/>
              </w:rPr>
              <w:t xml:space="preserve"> </w:t>
            </w:r>
            <w:r w:rsidRPr="0000552B">
              <w:t>культуре</w:t>
            </w:r>
            <w:r>
              <w:t xml:space="preserve"> речи.</w:t>
            </w:r>
          </w:p>
          <w:p w:rsidR="004A12DC" w:rsidRPr="005C4BB1" w:rsidRDefault="004A12DC" w:rsidP="004A12DC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C4BB1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Грамматический строй</w:t>
            </w:r>
          </w:p>
          <w:p w:rsidR="004A12DC" w:rsidRDefault="004A12DC" w:rsidP="004A12DC">
            <w:pPr>
              <w:pStyle w:val="TableParagraph"/>
              <w:ind w:left="33"/>
            </w:pPr>
            <w:r>
              <w:rPr>
                <w:sz w:val="24"/>
              </w:rPr>
              <w:t xml:space="preserve">- </w:t>
            </w:r>
            <w:r w:rsidRPr="00BF5B7D">
              <w:t>дидактические игры;</w:t>
            </w:r>
          </w:p>
          <w:p w:rsidR="004A12DC" w:rsidRPr="005C4BB1" w:rsidRDefault="004A12DC" w:rsidP="004A12DC">
            <w:pPr>
              <w:pStyle w:val="TableParagraph"/>
              <w:ind w:left="33"/>
              <w:rPr>
                <w:b/>
              </w:rPr>
            </w:pPr>
            <w:r w:rsidRPr="005C4BB1">
              <w:rPr>
                <w:b/>
              </w:rPr>
              <w:t>Связная речь</w:t>
            </w:r>
          </w:p>
          <w:p w:rsidR="004A12DC" w:rsidRDefault="004A12DC" w:rsidP="004A12DC">
            <w:pPr>
              <w:pStyle w:val="TableParagraph"/>
              <w:ind w:left="33"/>
            </w:pPr>
            <w:r>
              <w:t>-</w:t>
            </w:r>
            <w:r w:rsidRPr="00BF5B7D">
              <w:t xml:space="preserve">серии </w:t>
            </w:r>
            <w:r>
              <w:t xml:space="preserve"> </w:t>
            </w:r>
            <w:r w:rsidRPr="00BF5B7D">
              <w:t xml:space="preserve"> картинок для установ</w:t>
            </w:r>
            <w:r>
              <w:t>ления после</w:t>
            </w:r>
            <w:r w:rsidRPr="00BF5B7D">
              <w:t>дов</w:t>
            </w:r>
            <w:r w:rsidRPr="00BF5B7D">
              <w:t>а</w:t>
            </w:r>
            <w:r w:rsidRPr="00BF5B7D">
              <w:t>тельности действий и событий (сказочные,</w:t>
            </w:r>
            <w:r w:rsidRPr="00BF5B7D">
              <w:rPr>
                <w:spacing w:val="1"/>
              </w:rPr>
              <w:t xml:space="preserve"> </w:t>
            </w:r>
            <w:r w:rsidRPr="00BF5B7D">
              <w:t>с</w:t>
            </w:r>
            <w:r w:rsidRPr="00BF5B7D">
              <w:t>о</w:t>
            </w:r>
            <w:r w:rsidRPr="00BF5B7D">
              <w:t>циобытовые ситуации);</w:t>
            </w:r>
          </w:p>
          <w:p w:rsidR="004A12DC" w:rsidRDefault="004A12DC" w:rsidP="004A12DC">
            <w:pPr>
              <w:pStyle w:val="TableParagraph"/>
              <w:ind w:left="33"/>
            </w:pPr>
            <w:r w:rsidRPr="00BF5B7D">
              <w:t xml:space="preserve"> - сюжетные картинки</w:t>
            </w:r>
            <w:r w:rsidRPr="00BF5B7D">
              <w:rPr>
                <w:spacing w:val="1"/>
              </w:rPr>
              <w:t xml:space="preserve"> </w:t>
            </w:r>
            <w:r w:rsidRPr="00BF5B7D">
              <w:t>(с различной тематикой, близ</w:t>
            </w:r>
            <w:r>
              <w:t>кой ребенку, ск</w:t>
            </w:r>
            <w:r>
              <w:rPr>
                <w:spacing w:val="1"/>
              </w:rPr>
              <w:t>а</w:t>
            </w:r>
            <w:r w:rsidRPr="00BF5B7D">
              <w:t>зочной, социобытовой);</w:t>
            </w:r>
          </w:p>
          <w:p w:rsidR="004A12DC" w:rsidRDefault="004A12DC" w:rsidP="004A12DC">
            <w:pPr>
              <w:pStyle w:val="TableParagraph"/>
              <w:ind w:left="33"/>
            </w:pPr>
            <w:r>
              <w:t>-настольно-печатные ди</w:t>
            </w:r>
            <w:r w:rsidRPr="00BF5B7D">
              <w:t>дактические игры, лото, домино;</w:t>
            </w:r>
          </w:p>
          <w:p w:rsidR="004A12DC" w:rsidRDefault="004A12DC" w:rsidP="004A12DC">
            <w:pPr>
              <w:pStyle w:val="TableParagraph"/>
              <w:ind w:left="33"/>
            </w:pPr>
            <w:r w:rsidRPr="00BF5B7D">
              <w:t>- книги (про</w:t>
            </w:r>
            <w:r>
              <w:t>из</w:t>
            </w:r>
            <w:r w:rsidRPr="00BF5B7D">
              <w:t>ведения фольклора, сказки ру</w:t>
            </w:r>
            <w:r w:rsidRPr="00BF5B7D">
              <w:t>с</w:t>
            </w:r>
            <w:r w:rsidRPr="00BF5B7D">
              <w:t>ские народные,</w:t>
            </w:r>
            <w:r w:rsidRPr="00BF5B7D">
              <w:rPr>
                <w:spacing w:val="1"/>
              </w:rPr>
              <w:t xml:space="preserve"> </w:t>
            </w:r>
            <w:r w:rsidRPr="00BF5B7D">
              <w:t>народов мира, произведения русской и народной</w:t>
            </w:r>
            <w:r w:rsidRPr="00BF5B7D">
              <w:rPr>
                <w:spacing w:val="-58"/>
              </w:rPr>
              <w:t xml:space="preserve"> </w:t>
            </w:r>
            <w:r>
              <w:rPr>
                <w:spacing w:val="-58"/>
              </w:rPr>
              <w:t xml:space="preserve">                              </w:t>
            </w:r>
            <w:r w:rsidRPr="00BF5B7D">
              <w:t>классики, произведения с</w:t>
            </w:r>
            <w:r w:rsidRPr="00BF5B7D">
              <w:t>о</w:t>
            </w:r>
            <w:r w:rsidRPr="00BF5B7D">
              <w:t>временных авторов –</w:t>
            </w:r>
            <w:r w:rsidRPr="00BF5B7D">
              <w:rPr>
                <w:spacing w:val="1"/>
              </w:rPr>
              <w:t xml:space="preserve"> </w:t>
            </w:r>
            <w:r w:rsidRPr="00BF5B7D">
              <w:t>рассказы, сказки, стихи);</w:t>
            </w:r>
          </w:p>
          <w:p w:rsidR="004A12DC" w:rsidRDefault="004A12DC" w:rsidP="004A12DC">
            <w:pPr>
              <w:pStyle w:val="TableParagraph"/>
              <w:ind w:left="33"/>
            </w:pPr>
            <w:r>
              <w:t>-</w:t>
            </w:r>
            <w:r w:rsidRPr="00BF5B7D">
              <w:t>книги, любимые</w:t>
            </w:r>
            <w:r w:rsidRPr="00BF5B7D">
              <w:rPr>
                <w:spacing w:val="1"/>
              </w:rPr>
              <w:t xml:space="preserve"> </w:t>
            </w:r>
            <w:r w:rsidRPr="00BF5B7D">
              <w:t>детьми</w:t>
            </w:r>
            <w:r w:rsidRPr="00BF5B7D">
              <w:rPr>
                <w:spacing w:val="-1"/>
              </w:rPr>
              <w:t xml:space="preserve"> </w:t>
            </w:r>
            <w:r w:rsidRPr="00BF5B7D">
              <w:t>группы;</w:t>
            </w:r>
          </w:p>
          <w:p w:rsidR="004A12DC" w:rsidRDefault="004A12DC" w:rsidP="004A12DC">
            <w:pPr>
              <w:pStyle w:val="TableParagraph"/>
              <w:ind w:left="33"/>
            </w:pPr>
            <w:r>
              <w:t>-</w:t>
            </w:r>
            <w:r w:rsidRPr="00BF5B7D">
              <w:t>сюжетные</w:t>
            </w:r>
            <w:r w:rsidRPr="00BF5B7D">
              <w:rPr>
                <w:spacing w:val="-3"/>
              </w:rPr>
              <w:t xml:space="preserve"> </w:t>
            </w:r>
            <w:r w:rsidRPr="00BF5B7D">
              <w:t>картинки;</w:t>
            </w:r>
          </w:p>
          <w:p w:rsidR="004A12DC" w:rsidRPr="00BF5B7D" w:rsidRDefault="004A12DC" w:rsidP="004A12DC">
            <w:pPr>
              <w:pStyle w:val="TableParagraph"/>
              <w:ind w:left="33"/>
            </w:pPr>
            <w:r>
              <w:rPr>
                <w:spacing w:val="-1"/>
              </w:rPr>
              <w:t>-</w:t>
            </w:r>
            <w:r w:rsidRPr="00BF5B7D">
              <w:t>кубики;</w:t>
            </w:r>
          </w:p>
          <w:p w:rsidR="004A12DC" w:rsidRDefault="004A12DC" w:rsidP="004A12DC">
            <w:pPr>
              <w:pStyle w:val="TableParagraph"/>
              <w:tabs>
                <w:tab w:val="left" w:pos="356"/>
              </w:tabs>
              <w:ind w:right="189"/>
            </w:pPr>
            <w:r>
              <w:t>-</w:t>
            </w:r>
            <w:r w:rsidRPr="00BF5B7D">
              <w:t>разнообразные виды театров;</w:t>
            </w:r>
          </w:p>
          <w:p w:rsidR="004A12DC" w:rsidRDefault="004A12DC" w:rsidP="004A12DC">
            <w:pPr>
              <w:pStyle w:val="TableParagraph"/>
              <w:tabs>
                <w:tab w:val="left" w:pos="356"/>
              </w:tabs>
              <w:ind w:right="189"/>
            </w:pPr>
            <w:r w:rsidRPr="00BF5B7D">
              <w:t xml:space="preserve"> - предметные </w:t>
            </w:r>
            <w:r>
              <w:t>иг</w:t>
            </w:r>
            <w:r w:rsidRPr="00BF5B7D">
              <w:t>рушки-персонажи;</w:t>
            </w:r>
          </w:p>
          <w:p w:rsidR="004A12DC" w:rsidRPr="00BF5B7D" w:rsidRDefault="004A12DC" w:rsidP="004A12DC">
            <w:pPr>
              <w:pStyle w:val="TableParagraph"/>
              <w:tabs>
                <w:tab w:val="left" w:pos="356"/>
              </w:tabs>
              <w:ind w:right="189"/>
            </w:pPr>
            <w:r w:rsidRPr="00BF5B7D">
              <w:t>-</w:t>
            </w:r>
            <w:r w:rsidRPr="00BF5B7D">
              <w:rPr>
                <w:spacing w:val="-3"/>
              </w:rPr>
              <w:t xml:space="preserve"> </w:t>
            </w:r>
            <w:r w:rsidRPr="00BF5B7D">
              <w:t>модели</w:t>
            </w:r>
            <w:r w:rsidRPr="00BF5B7D">
              <w:rPr>
                <w:spacing w:val="-1"/>
              </w:rPr>
              <w:t xml:space="preserve"> </w:t>
            </w:r>
            <w:r w:rsidRPr="00BF5B7D">
              <w:t>рассказывания</w:t>
            </w:r>
            <w:r w:rsidRPr="00BF5B7D">
              <w:rPr>
                <w:spacing w:val="-1"/>
              </w:rPr>
              <w:t xml:space="preserve"> </w:t>
            </w:r>
            <w:r w:rsidRPr="00BF5B7D">
              <w:t>сказок:</w:t>
            </w:r>
          </w:p>
          <w:p w:rsidR="00EF6C81" w:rsidRDefault="004A12DC" w:rsidP="004A12DC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BF5B7D">
              <w:rPr>
                <w:sz w:val="22"/>
                <w:szCs w:val="22"/>
              </w:rPr>
              <w:t xml:space="preserve">иллюстрации к детской художественной </w:t>
            </w:r>
          </w:p>
          <w:p w:rsidR="004A12DC" w:rsidRPr="00BF5B7D" w:rsidRDefault="004A12DC" w:rsidP="004A12DC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  <w:u w:val="single"/>
              </w:rPr>
            </w:pPr>
            <w:r w:rsidRPr="00BF5B7D">
              <w:rPr>
                <w:sz w:val="22"/>
                <w:szCs w:val="22"/>
              </w:rPr>
              <w:t>ли</w:t>
            </w:r>
            <w:r>
              <w:rPr>
                <w:sz w:val="22"/>
                <w:szCs w:val="22"/>
              </w:rPr>
              <w:t>тера</w:t>
            </w:r>
            <w:r w:rsidRPr="00BF5B7D">
              <w:rPr>
                <w:sz w:val="22"/>
                <w:szCs w:val="22"/>
              </w:rPr>
              <w:t>туре.</w:t>
            </w:r>
          </w:p>
          <w:p w:rsidR="004A12DC" w:rsidRPr="005C4BB1" w:rsidRDefault="004A12DC" w:rsidP="004A12DC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C4BB1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 xml:space="preserve">Подготовка детей к обучению грамоте </w:t>
            </w:r>
          </w:p>
          <w:p w:rsidR="004A12DC" w:rsidRDefault="004A12DC" w:rsidP="004A12DC">
            <w:pPr>
              <w:pStyle w:val="TableParagraph"/>
              <w:ind w:left="33"/>
            </w:pPr>
            <w:r>
              <w:rPr>
                <w:sz w:val="24"/>
              </w:rPr>
              <w:t xml:space="preserve">- </w:t>
            </w:r>
            <w:r w:rsidRPr="00BF5B7D">
              <w:t>дидактические игры;</w:t>
            </w:r>
          </w:p>
          <w:p w:rsidR="004A12DC" w:rsidRPr="0000552B" w:rsidRDefault="004A12DC" w:rsidP="004A12DC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</w:pPr>
            <w:r w:rsidRPr="0000552B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- набор предметных карт</w:t>
            </w: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и</w:t>
            </w:r>
            <w:r w:rsidRPr="0000552B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нок</w:t>
            </w: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.</w:t>
            </w:r>
          </w:p>
          <w:p w:rsidR="004A12DC" w:rsidRPr="005C4BB1" w:rsidRDefault="004A12DC" w:rsidP="004A12DC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C4BB1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 xml:space="preserve">Интерес к художественной литературе </w:t>
            </w:r>
          </w:p>
          <w:p w:rsidR="004A12DC" w:rsidRPr="0000552B" w:rsidRDefault="004A12DC" w:rsidP="004A12DC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  <w:u w:val="single"/>
              </w:rPr>
            </w:pPr>
            <w:r w:rsidRPr="0000552B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-детские книги;</w:t>
            </w:r>
          </w:p>
          <w:p w:rsidR="004A12DC" w:rsidRPr="0000552B" w:rsidRDefault="004A12DC" w:rsidP="004A12DC">
            <w:pPr>
              <w:pStyle w:val="TableParagraph"/>
            </w:pPr>
            <w:r w:rsidRPr="0000552B">
              <w:t>-</w:t>
            </w:r>
            <w:r w:rsidRPr="0000552B">
              <w:rPr>
                <w:spacing w:val="-3"/>
              </w:rPr>
              <w:t xml:space="preserve"> </w:t>
            </w:r>
            <w:r w:rsidRPr="0000552B">
              <w:t>модели</w:t>
            </w:r>
            <w:r w:rsidRPr="0000552B">
              <w:rPr>
                <w:spacing w:val="-1"/>
              </w:rPr>
              <w:t xml:space="preserve"> </w:t>
            </w:r>
            <w:r w:rsidRPr="0000552B">
              <w:t>рассказывания</w:t>
            </w:r>
            <w:r w:rsidRPr="0000552B">
              <w:rPr>
                <w:spacing w:val="-1"/>
              </w:rPr>
              <w:t xml:space="preserve"> </w:t>
            </w:r>
            <w:r w:rsidRPr="0000552B">
              <w:t xml:space="preserve">сказок </w:t>
            </w:r>
            <w:r>
              <w:t xml:space="preserve"> </w:t>
            </w:r>
          </w:p>
          <w:p w:rsidR="00EF6C81" w:rsidRDefault="004A12DC" w:rsidP="004A12DC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BF5B7D">
              <w:rPr>
                <w:sz w:val="22"/>
                <w:szCs w:val="22"/>
              </w:rPr>
              <w:t xml:space="preserve">иллюстрации к детской художественной </w:t>
            </w:r>
          </w:p>
          <w:p w:rsidR="00A4089C" w:rsidRPr="00B954C0" w:rsidRDefault="004A12DC" w:rsidP="004A12DC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BF5B7D">
              <w:rPr>
                <w:sz w:val="22"/>
                <w:szCs w:val="22"/>
              </w:rPr>
              <w:t>ли</w:t>
            </w:r>
            <w:r>
              <w:rPr>
                <w:sz w:val="22"/>
                <w:szCs w:val="22"/>
              </w:rPr>
              <w:t>тера</w:t>
            </w:r>
            <w:r w:rsidRPr="00BF5B7D">
              <w:rPr>
                <w:sz w:val="22"/>
                <w:szCs w:val="22"/>
              </w:rPr>
              <w:t>туре.</w:t>
            </w:r>
          </w:p>
        </w:tc>
      </w:tr>
      <w:tr w:rsidR="004A12DC" w:rsidRPr="001F4F52" w:rsidTr="00DF2967">
        <w:tc>
          <w:tcPr>
            <w:tcW w:w="1668" w:type="dxa"/>
          </w:tcPr>
          <w:p w:rsidR="004A12DC" w:rsidRPr="00B954C0" w:rsidRDefault="00716AC5" w:rsidP="00716AC5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Совместная </w:t>
            </w:r>
            <w:r>
              <w:rPr>
                <w:color w:val="000000"/>
                <w:sz w:val="22"/>
                <w:szCs w:val="22"/>
              </w:rPr>
              <w:lastRenderedPageBreak/>
              <w:t>деятельность в режимных м</w:t>
            </w:r>
            <w:r>
              <w:rPr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  <w:sz w:val="22"/>
                <w:szCs w:val="22"/>
              </w:rPr>
              <w:t>ментах</w:t>
            </w:r>
          </w:p>
        </w:tc>
        <w:tc>
          <w:tcPr>
            <w:tcW w:w="1701" w:type="dxa"/>
            <w:gridSpan w:val="2"/>
          </w:tcPr>
          <w:p w:rsidR="004A12DC" w:rsidRPr="004A12DC" w:rsidRDefault="004A12DC" w:rsidP="004A12DC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4A12DC">
              <w:rPr>
                <w:sz w:val="22"/>
                <w:szCs w:val="22"/>
              </w:rPr>
              <w:lastRenderedPageBreak/>
              <w:t xml:space="preserve">Фронтальный </w:t>
            </w:r>
            <w:r>
              <w:rPr>
                <w:sz w:val="22"/>
                <w:szCs w:val="22"/>
              </w:rPr>
              <w:lastRenderedPageBreak/>
              <w:t>Под</w:t>
            </w:r>
            <w:r>
              <w:rPr>
                <w:spacing w:val="-1"/>
                <w:sz w:val="22"/>
                <w:szCs w:val="22"/>
              </w:rPr>
              <w:t>групповой Индивиду</w:t>
            </w:r>
            <w:r w:rsidRPr="004A12DC">
              <w:rPr>
                <w:sz w:val="22"/>
                <w:szCs w:val="22"/>
              </w:rPr>
              <w:t>ал</w:t>
            </w:r>
            <w:r w:rsidRPr="004A12DC">
              <w:rPr>
                <w:sz w:val="22"/>
                <w:szCs w:val="22"/>
              </w:rPr>
              <w:t>ь</w:t>
            </w:r>
            <w:r w:rsidRPr="004A12DC">
              <w:rPr>
                <w:sz w:val="22"/>
                <w:szCs w:val="22"/>
              </w:rPr>
              <w:t>ный</w:t>
            </w:r>
          </w:p>
        </w:tc>
        <w:tc>
          <w:tcPr>
            <w:tcW w:w="2268" w:type="dxa"/>
            <w:gridSpan w:val="2"/>
          </w:tcPr>
          <w:p w:rsidR="004A12DC" w:rsidRPr="004A12DC" w:rsidRDefault="004A12DC" w:rsidP="004A12DC">
            <w:pPr>
              <w:pStyle w:val="TableParagraph"/>
            </w:pPr>
            <w:r>
              <w:lastRenderedPageBreak/>
              <w:t>- Чтение художе</w:t>
            </w:r>
            <w:r>
              <w:rPr>
                <w:spacing w:val="-1"/>
              </w:rPr>
              <w:t>с</w:t>
            </w:r>
            <w:r>
              <w:rPr>
                <w:spacing w:val="-1"/>
              </w:rPr>
              <w:t>т</w:t>
            </w:r>
            <w:r>
              <w:rPr>
                <w:spacing w:val="-1"/>
              </w:rPr>
              <w:t>венной литерату</w:t>
            </w:r>
            <w:r w:rsidRPr="004A12DC">
              <w:t>ры.</w:t>
            </w:r>
          </w:p>
          <w:p w:rsidR="004A12DC" w:rsidRPr="004A12DC" w:rsidRDefault="004A12DC" w:rsidP="004A12DC">
            <w:pPr>
              <w:pStyle w:val="TableParagraph"/>
              <w:tabs>
                <w:tab w:val="left" w:pos="369"/>
              </w:tabs>
              <w:spacing w:line="274" w:lineRule="exact"/>
            </w:pPr>
            <w:r>
              <w:lastRenderedPageBreak/>
              <w:t>-</w:t>
            </w:r>
            <w:r w:rsidRPr="004A12DC">
              <w:t>Беседы.</w:t>
            </w:r>
          </w:p>
          <w:p w:rsidR="004A12DC" w:rsidRPr="004A12DC" w:rsidRDefault="004A12DC" w:rsidP="004A12DC">
            <w:pPr>
              <w:pStyle w:val="TableParagraph"/>
              <w:tabs>
                <w:tab w:val="left" w:pos="369"/>
              </w:tabs>
            </w:pPr>
            <w:r>
              <w:t>-</w:t>
            </w:r>
            <w:r w:rsidRPr="004A12DC">
              <w:t>Заучивание.</w:t>
            </w:r>
          </w:p>
          <w:p w:rsidR="004A12DC" w:rsidRPr="004A12DC" w:rsidRDefault="004A12DC" w:rsidP="004A12DC">
            <w:pPr>
              <w:pStyle w:val="TableParagraph"/>
              <w:tabs>
                <w:tab w:val="left" w:pos="369"/>
              </w:tabs>
            </w:pPr>
            <w:r>
              <w:t>-</w:t>
            </w:r>
            <w:r w:rsidRPr="004A12DC">
              <w:t>Показ</w:t>
            </w:r>
            <w:r w:rsidRPr="004A12DC">
              <w:rPr>
                <w:spacing w:val="-4"/>
              </w:rPr>
              <w:t xml:space="preserve"> </w:t>
            </w:r>
            <w:r w:rsidRPr="004A12DC">
              <w:t>картин,</w:t>
            </w:r>
            <w:r w:rsidRPr="004A12DC">
              <w:rPr>
                <w:spacing w:val="-3"/>
              </w:rPr>
              <w:t xml:space="preserve"> </w:t>
            </w:r>
            <w:r w:rsidRPr="004A12DC">
              <w:t>илл</w:t>
            </w:r>
            <w:r w:rsidRPr="004A12DC">
              <w:t>ю</w:t>
            </w:r>
            <w:r w:rsidRPr="004A12DC">
              <w:t>страций.</w:t>
            </w:r>
          </w:p>
          <w:p w:rsidR="004A12DC" w:rsidRDefault="004A12DC" w:rsidP="004A12DC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4A12DC">
              <w:rPr>
                <w:sz w:val="22"/>
                <w:szCs w:val="22"/>
              </w:rPr>
              <w:t>Игровые</w:t>
            </w:r>
            <w:r w:rsidRPr="004A12DC">
              <w:rPr>
                <w:spacing w:val="-12"/>
                <w:sz w:val="22"/>
                <w:szCs w:val="22"/>
              </w:rPr>
              <w:t xml:space="preserve"> </w:t>
            </w:r>
            <w:r w:rsidRPr="004A12DC">
              <w:rPr>
                <w:sz w:val="22"/>
                <w:szCs w:val="22"/>
              </w:rPr>
              <w:t>пробле</w:t>
            </w:r>
            <w:r w:rsidRPr="004A12DC">
              <w:rPr>
                <w:sz w:val="22"/>
                <w:szCs w:val="22"/>
              </w:rPr>
              <w:t>м</w:t>
            </w:r>
            <w:r w:rsidRPr="004A12DC">
              <w:rPr>
                <w:sz w:val="22"/>
                <w:szCs w:val="22"/>
              </w:rPr>
              <w:t>ные</w:t>
            </w:r>
            <w:r w:rsidRPr="004A12DC"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ситу</w:t>
            </w:r>
            <w:r w:rsidRPr="004A12DC">
              <w:rPr>
                <w:sz w:val="22"/>
                <w:szCs w:val="22"/>
              </w:rPr>
              <w:t>ации.</w:t>
            </w:r>
          </w:p>
          <w:p w:rsidR="004A12DC" w:rsidRPr="004A12DC" w:rsidRDefault="004A12DC" w:rsidP="004A12DC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Игры (словесные, иг</w:t>
            </w:r>
            <w:r w:rsidRPr="004A12DC">
              <w:rPr>
                <w:sz w:val="22"/>
                <w:szCs w:val="22"/>
              </w:rPr>
              <w:t>ры</w:t>
            </w:r>
            <w:r w:rsidR="00C57807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драматизации, дидактические, хор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водные, по</w:t>
            </w:r>
            <w:r w:rsidRPr="004A12DC">
              <w:rPr>
                <w:sz w:val="22"/>
                <w:szCs w:val="22"/>
              </w:rPr>
              <w:t>движные</w:t>
            </w:r>
            <w:r w:rsidRPr="004A12DC">
              <w:rPr>
                <w:spacing w:val="-3"/>
                <w:sz w:val="22"/>
                <w:szCs w:val="22"/>
              </w:rPr>
              <w:t xml:space="preserve"> </w:t>
            </w:r>
            <w:r w:rsidRPr="004A12DC">
              <w:rPr>
                <w:sz w:val="22"/>
                <w:szCs w:val="22"/>
              </w:rPr>
              <w:t>с</w:t>
            </w:r>
            <w:r w:rsidRPr="004A12DC">
              <w:rPr>
                <w:spacing w:val="-1"/>
                <w:sz w:val="22"/>
                <w:szCs w:val="22"/>
              </w:rPr>
              <w:t xml:space="preserve"> </w:t>
            </w:r>
            <w:r w:rsidRPr="004A12DC">
              <w:rPr>
                <w:sz w:val="22"/>
                <w:szCs w:val="22"/>
              </w:rPr>
              <w:t>текстом).</w:t>
            </w:r>
          </w:p>
        </w:tc>
        <w:tc>
          <w:tcPr>
            <w:tcW w:w="4819" w:type="dxa"/>
          </w:tcPr>
          <w:p w:rsidR="004A12DC" w:rsidRPr="005C4BB1" w:rsidRDefault="004A12DC" w:rsidP="004A12DC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C4BB1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lastRenderedPageBreak/>
              <w:t>Формирование словаря</w:t>
            </w:r>
          </w:p>
          <w:p w:rsidR="004A12DC" w:rsidRDefault="004A12DC" w:rsidP="004A12DC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-дидактические игры;</w:t>
            </w:r>
          </w:p>
          <w:p w:rsidR="004A12DC" w:rsidRDefault="004A12DC" w:rsidP="004A12DC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наборы предметных кар</w:t>
            </w:r>
            <w:r w:rsidRPr="0000552B">
              <w:rPr>
                <w:sz w:val="22"/>
                <w:szCs w:val="22"/>
              </w:rPr>
              <w:t>тинок;</w:t>
            </w:r>
          </w:p>
          <w:p w:rsidR="004A12DC" w:rsidRDefault="004A12DC" w:rsidP="004A12DC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 наглядно-дидактические пособия;</w:t>
            </w:r>
          </w:p>
          <w:p w:rsidR="004A12DC" w:rsidRDefault="004A12DC" w:rsidP="004A12DC">
            <w:pPr>
              <w:pStyle w:val="a3"/>
              <w:spacing w:before="0" w:beforeAutospacing="0" w:after="0" w:afterAutospacing="0"/>
              <w:rPr>
                <w:spacing w:val="-6"/>
                <w:sz w:val="22"/>
                <w:szCs w:val="22"/>
              </w:rPr>
            </w:pPr>
            <w:r>
              <w:rPr>
                <w:sz w:val="22"/>
                <w:szCs w:val="22"/>
              </w:rPr>
              <w:t>- кни</w:t>
            </w:r>
            <w:r w:rsidRPr="0000552B">
              <w:rPr>
                <w:sz w:val="22"/>
                <w:szCs w:val="22"/>
              </w:rPr>
              <w:t>ги;</w:t>
            </w:r>
            <w:r w:rsidRPr="0000552B">
              <w:rPr>
                <w:spacing w:val="-6"/>
                <w:sz w:val="22"/>
                <w:szCs w:val="22"/>
              </w:rPr>
              <w:t xml:space="preserve"> </w:t>
            </w:r>
          </w:p>
          <w:p w:rsidR="004A12DC" w:rsidRDefault="004A12DC" w:rsidP="004A12DC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</w:t>
            </w:r>
            <w:r w:rsidRPr="0000552B">
              <w:rPr>
                <w:spacing w:val="-6"/>
                <w:sz w:val="22"/>
                <w:szCs w:val="22"/>
              </w:rPr>
              <w:t xml:space="preserve"> </w:t>
            </w:r>
            <w:r w:rsidRPr="0000552B">
              <w:rPr>
                <w:sz w:val="22"/>
                <w:szCs w:val="22"/>
              </w:rPr>
              <w:t>кубики;</w:t>
            </w:r>
          </w:p>
          <w:p w:rsidR="004A12DC" w:rsidRPr="005C4BB1" w:rsidRDefault="004A12DC" w:rsidP="004A12DC">
            <w:pPr>
              <w:pStyle w:val="TableParagraph"/>
              <w:ind w:right="407"/>
              <w:rPr>
                <w:rFonts w:eastAsia="+mn-ea"/>
                <w:b/>
                <w:bCs/>
                <w:color w:val="000000"/>
                <w:kern w:val="24"/>
              </w:rPr>
            </w:pPr>
            <w:r w:rsidRPr="005C4BB1">
              <w:rPr>
                <w:rFonts w:eastAsia="+mn-ea"/>
                <w:b/>
                <w:bCs/>
                <w:color w:val="000000"/>
                <w:kern w:val="24"/>
              </w:rPr>
              <w:t>Звуковая культура речи</w:t>
            </w:r>
          </w:p>
          <w:p w:rsidR="004A12DC" w:rsidRDefault="004A12DC" w:rsidP="004A12DC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-дидактические игры;</w:t>
            </w:r>
          </w:p>
          <w:p w:rsidR="004A12DC" w:rsidRPr="0000552B" w:rsidRDefault="004A12DC" w:rsidP="004A12DC">
            <w:pPr>
              <w:pStyle w:val="TableParagraph"/>
              <w:ind w:right="407"/>
            </w:pPr>
            <w:r w:rsidRPr="0000552B">
              <w:t>-</w:t>
            </w:r>
            <w:r w:rsidRPr="0000552B">
              <w:rPr>
                <w:spacing w:val="-8"/>
              </w:rPr>
              <w:t xml:space="preserve"> </w:t>
            </w:r>
            <w:r w:rsidRPr="0000552B">
              <w:t>пособия</w:t>
            </w:r>
            <w:r>
              <w:t xml:space="preserve">  </w:t>
            </w:r>
            <w:r w:rsidRPr="0000552B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                                             </w:t>
            </w:r>
            <w:r w:rsidRPr="0000552B">
              <w:t>для развития речевого дыхания, по звуковой</w:t>
            </w:r>
            <w:r w:rsidRPr="0000552B">
              <w:rPr>
                <w:spacing w:val="1"/>
              </w:rPr>
              <w:t xml:space="preserve"> </w:t>
            </w:r>
            <w:r w:rsidRPr="0000552B">
              <w:t>культуре</w:t>
            </w:r>
            <w:r>
              <w:t xml:space="preserve"> речи.</w:t>
            </w:r>
          </w:p>
          <w:p w:rsidR="004A12DC" w:rsidRPr="005C4BB1" w:rsidRDefault="004A12DC" w:rsidP="004A12DC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C4BB1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Грамматический строй</w:t>
            </w:r>
          </w:p>
          <w:p w:rsidR="004A12DC" w:rsidRDefault="004A12DC" w:rsidP="004A12DC">
            <w:pPr>
              <w:pStyle w:val="TableParagraph"/>
              <w:ind w:left="33"/>
            </w:pPr>
            <w:r>
              <w:rPr>
                <w:sz w:val="24"/>
              </w:rPr>
              <w:t xml:space="preserve">- </w:t>
            </w:r>
            <w:r w:rsidRPr="00BF5B7D">
              <w:t>дидактические игры;</w:t>
            </w:r>
          </w:p>
          <w:p w:rsidR="00C57807" w:rsidRPr="005C4BB1" w:rsidRDefault="004A12DC" w:rsidP="00C57807">
            <w:pPr>
              <w:pStyle w:val="TableParagraph"/>
              <w:ind w:left="33"/>
              <w:rPr>
                <w:b/>
              </w:rPr>
            </w:pPr>
            <w:r w:rsidRPr="005C4BB1">
              <w:rPr>
                <w:b/>
              </w:rPr>
              <w:t>Связная речь</w:t>
            </w:r>
          </w:p>
          <w:p w:rsidR="00C57807" w:rsidRDefault="00C57807" w:rsidP="00C57807">
            <w:pPr>
              <w:pStyle w:val="TableParagraph"/>
              <w:ind w:left="33"/>
            </w:pPr>
            <w:r w:rsidRPr="00C57807">
              <w:t xml:space="preserve">- серии картинок (по 4-6) для </w:t>
            </w:r>
            <w:r>
              <w:t>установления п</w:t>
            </w:r>
            <w:r>
              <w:t>о</w:t>
            </w:r>
            <w:r>
              <w:t>следователь</w:t>
            </w:r>
            <w:r w:rsidRPr="00C57807">
              <w:t>ности событий (сказки, литерату</w:t>
            </w:r>
            <w:r w:rsidRPr="00C57807">
              <w:t>р</w:t>
            </w:r>
            <w:r w:rsidRPr="00C57807">
              <w:t>ные сюжеты,</w:t>
            </w:r>
            <w:r w:rsidRPr="00C57807">
              <w:rPr>
                <w:spacing w:val="-58"/>
              </w:rPr>
              <w:t xml:space="preserve"> </w:t>
            </w:r>
            <w:r w:rsidRPr="00C57807">
              <w:t>социобытовые ситуации);</w:t>
            </w:r>
          </w:p>
          <w:p w:rsidR="00C57807" w:rsidRDefault="00C57807" w:rsidP="00C57807">
            <w:pPr>
              <w:pStyle w:val="TableParagraph"/>
              <w:ind w:left="33"/>
            </w:pPr>
            <w:r w:rsidRPr="00C57807">
              <w:t>- серии картинок</w:t>
            </w:r>
            <w:r w:rsidRPr="00C57807">
              <w:rPr>
                <w:spacing w:val="1"/>
              </w:rPr>
              <w:t xml:space="preserve"> </w:t>
            </w:r>
            <w:r w:rsidRPr="00C57807">
              <w:t>"Времена го</w:t>
            </w:r>
            <w:r>
              <w:t>да" (сезонные я</w:t>
            </w:r>
            <w:r>
              <w:t>в</w:t>
            </w:r>
            <w:r>
              <w:t>ления и деятель</w:t>
            </w:r>
            <w:r w:rsidRPr="00C57807">
              <w:t>ность людей);</w:t>
            </w:r>
          </w:p>
          <w:p w:rsidR="00C57807" w:rsidRPr="00C57807" w:rsidRDefault="00C57807" w:rsidP="00C57807">
            <w:pPr>
              <w:pStyle w:val="TableParagraph"/>
              <w:ind w:left="33"/>
              <w:rPr>
                <w:u w:val="single"/>
              </w:rPr>
            </w:pPr>
            <w:r w:rsidRPr="00C57807">
              <w:t>- сюжетные картинки с разной</w:t>
            </w:r>
            <w:r w:rsidRPr="00C57807">
              <w:rPr>
                <w:spacing w:val="1"/>
              </w:rPr>
              <w:t xml:space="preserve"> </w:t>
            </w:r>
            <w:r w:rsidRPr="00C57807">
              <w:t>тематикой,</w:t>
            </w:r>
            <w:r w:rsidRPr="00C57807">
              <w:rPr>
                <w:spacing w:val="-1"/>
              </w:rPr>
              <w:t xml:space="preserve"> </w:t>
            </w:r>
            <w:r w:rsidRPr="00C57807">
              <w:t>крупного</w:t>
            </w:r>
            <w:r w:rsidRPr="00C57807">
              <w:rPr>
                <w:spacing w:val="-1"/>
              </w:rPr>
              <w:t xml:space="preserve"> </w:t>
            </w:r>
            <w:r w:rsidRPr="00C57807">
              <w:t>и мелкого</w:t>
            </w:r>
            <w:r w:rsidRPr="00C57807">
              <w:rPr>
                <w:spacing w:val="-1"/>
              </w:rPr>
              <w:t xml:space="preserve"> </w:t>
            </w:r>
            <w:r w:rsidRPr="00C57807">
              <w:t>формата;</w:t>
            </w:r>
          </w:p>
          <w:p w:rsidR="00C57807" w:rsidRDefault="00C57807" w:rsidP="00C57807">
            <w:pPr>
              <w:pStyle w:val="TableParagraph"/>
              <w:ind w:left="33"/>
            </w:pPr>
            <w:r>
              <w:t>-</w:t>
            </w:r>
            <w:r w:rsidRPr="00C57807">
              <w:t>разрезные (складные) кубики с сюжетными</w:t>
            </w:r>
            <w:r w:rsidRPr="00C57807">
              <w:rPr>
                <w:spacing w:val="-58"/>
              </w:rPr>
              <w:t xml:space="preserve"> </w:t>
            </w:r>
            <w:r w:rsidRPr="00C57807">
              <w:t>картинками</w:t>
            </w:r>
            <w:r w:rsidRPr="00C57807">
              <w:rPr>
                <w:spacing w:val="-1"/>
              </w:rPr>
              <w:t xml:space="preserve"> </w:t>
            </w:r>
            <w:r w:rsidRPr="00C57807">
              <w:t>(6-8 частей).</w:t>
            </w:r>
          </w:p>
          <w:p w:rsidR="004A12DC" w:rsidRDefault="004A12DC" w:rsidP="00C57807">
            <w:pPr>
              <w:pStyle w:val="TableParagraph"/>
              <w:ind w:left="33"/>
            </w:pPr>
            <w:r w:rsidRPr="00C57807">
              <w:t>-</w:t>
            </w:r>
            <w:r w:rsidRPr="00BF5B7D">
              <w:t xml:space="preserve"> книги (про</w:t>
            </w:r>
            <w:r>
              <w:t>из</w:t>
            </w:r>
            <w:r w:rsidRPr="00BF5B7D">
              <w:t>ведения фольклора, сказки ру</w:t>
            </w:r>
            <w:r w:rsidRPr="00BF5B7D">
              <w:t>с</w:t>
            </w:r>
            <w:r w:rsidRPr="00BF5B7D">
              <w:t>ские народные,</w:t>
            </w:r>
            <w:r w:rsidRPr="00BF5B7D">
              <w:rPr>
                <w:spacing w:val="1"/>
              </w:rPr>
              <w:t xml:space="preserve"> </w:t>
            </w:r>
            <w:r w:rsidRPr="00BF5B7D">
              <w:t>народов мира, произведения русской и народной</w:t>
            </w:r>
            <w:r w:rsidRPr="00BF5B7D">
              <w:rPr>
                <w:spacing w:val="-58"/>
              </w:rPr>
              <w:t xml:space="preserve"> </w:t>
            </w:r>
            <w:r w:rsidRPr="00BF5B7D">
              <w:t>классики, произведения с</w:t>
            </w:r>
            <w:r w:rsidRPr="00BF5B7D">
              <w:t>о</w:t>
            </w:r>
            <w:r w:rsidRPr="00BF5B7D">
              <w:t>временных авторов –</w:t>
            </w:r>
            <w:r w:rsidRPr="00BF5B7D">
              <w:rPr>
                <w:spacing w:val="1"/>
              </w:rPr>
              <w:t xml:space="preserve"> </w:t>
            </w:r>
            <w:r w:rsidRPr="00BF5B7D">
              <w:t>рассказы, сказки, стихи);</w:t>
            </w:r>
          </w:p>
          <w:p w:rsidR="004A12DC" w:rsidRDefault="004A12DC" w:rsidP="004A12DC">
            <w:pPr>
              <w:pStyle w:val="TableParagraph"/>
              <w:ind w:left="33"/>
            </w:pPr>
            <w:r>
              <w:t>-</w:t>
            </w:r>
            <w:r w:rsidRPr="00BF5B7D">
              <w:t>книги, любимые</w:t>
            </w:r>
            <w:r w:rsidRPr="00BF5B7D">
              <w:rPr>
                <w:spacing w:val="1"/>
              </w:rPr>
              <w:t xml:space="preserve"> </w:t>
            </w:r>
            <w:r w:rsidRPr="00BF5B7D">
              <w:t>детьми</w:t>
            </w:r>
            <w:r w:rsidRPr="00BF5B7D">
              <w:rPr>
                <w:spacing w:val="-1"/>
              </w:rPr>
              <w:t xml:space="preserve"> </w:t>
            </w:r>
            <w:r w:rsidRPr="00BF5B7D">
              <w:t>группы;</w:t>
            </w:r>
          </w:p>
          <w:p w:rsidR="004A12DC" w:rsidRDefault="004A12DC" w:rsidP="004A12DC">
            <w:pPr>
              <w:pStyle w:val="TableParagraph"/>
              <w:ind w:left="33"/>
            </w:pPr>
            <w:r>
              <w:t>-</w:t>
            </w:r>
            <w:r w:rsidRPr="00BF5B7D">
              <w:t>сюжетные</w:t>
            </w:r>
            <w:r w:rsidRPr="00BF5B7D">
              <w:rPr>
                <w:spacing w:val="-3"/>
              </w:rPr>
              <w:t xml:space="preserve"> </w:t>
            </w:r>
            <w:r w:rsidRPr="00BF5B7D">
              <w:t>картинки;</w:t>
            </w:r>
          </w:p>
          <w:p w:rsidR="004A12DC" w:rsidRPr="00BF5B7D" w:rsidRDefault="004A12DC" w:rsidP="004A12DC">
            <w:pPr>
              <w:pStyle w:val="TableParagraph"/>
              <w:ind w:left="33"/>
            </w:pPr>
            <w:r>
              <w:rPr>
                <w:spacing w:val="-1"/>
              </w:rPr>
              <w:t>-</w:t>
            </w:r>
            <w:r w:rsidRPr="00BF5B7D">
              <w:t>кубики;</w:t>
            </w:r>
          </w:p>
          <w:p w:rsidR="004A12DC" w:rsidRDefault="004A12DC" w:rsidP="004A12DC">
            <w:pPr>
              <w:pStyle w:val="TableParagraph"/>
              <w:tabs>
                <w:tab w:val="left" w:pos="356"/>
              </w:tabs>
              <w:ind w:right="189"/>
            </w:pPr>
            <w:r>
              <w:t>-</w:t>
            </w:r>
            <w:r w:rsidRPr="00BF5B7D">
              <w:t>разнообразные виды театров;</w:t>
            </w:r>
          </w:p>
          <w:p w:rsidR="004A12DC" w:rsidRPr="004A12DC" w:rsidRDefault="004A12DC" w:rsidP="004A12DC">
            <w:pPr>
              <w:pStyle w:val="TableParagraph"/>
              <w:tabs>
                <w:tab w:val="left" w:pos="356"/>
              </w:tabs>
              <w:ind w:right="189"/>
            </w:pPr>
            <w:r w:rsidRPr="004A12DC">
              <w:t>- словесное творчество (книжки-</w:t>
            </w:r>
            <w:r w:rsidRPr="004A12DC">
              <w:rPr>
                <w:spacing w:val="1"/>
              </w:rPr>
              <w:t xml:space="preserve"> </w:t>
            </w:r>
            <w:r w:rsidRPr="004A12DC">
              <w:t>самоделки,</w:t>
            </w:r>
            <w:r w:rsidR="00C57807">
              <w:t xml:space="preserve"> альбомы загадок, рассказов, со</w:t>
            </w:r>
            <w:r w:rsidRPr="004A12DC">
              <w:t>ставленных</w:t>
            </w:r>
            <w:r w:rsidRPr="004A12DC">
              <w:rPr>
                <w:spacing w:val="3"/>
              </w:rPr>
              <w:t xml:space="preserve"> </w:t>
            </w:r>
            <w:r w:rsidRPr="004A12DC">
              <w:t>детьми).</w:t>
            </w:r>
          </w:p>
          <w:p w:rsidR="004A12DC" w:rsidRPr="005C4BB1" w:rsidRDefault="004A12DC" w:rsidP="004A12DC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C4BB1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 xml:space="preserve">Подготовка детей к обучению грамоте </w:t>
            </w:r>
          </w:p>
          <w:p w:rsidR="004A12DC" w:rsidRDefault="004A12DC" w:rsidP="004A12DC">
            <w:pPr>
              <w:pStyle w:val="TableParagraph"/>
              <w:ind w:left="33"/>
            </w:pPr>
            <w:r>
              <w:rPr>
                <w:sz w:val="24"/>
              </w:rPr>
              <w:t xml:space="preserve">- </w:t>
            </w:r>
            <w:r w:rsidRPr="00BF5B7D">
              <w:t>дидактические игры;</w:t>
            </w:r>
          </w:p>
          <w:p w:rsidR="004A12DC" w:rsidRPr="0000552B" w:rsidRDefault="004A12DC" w:rsidP="004A12DC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</w:pPr>
            <w:r w:rsidRPr="0000552B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- набор предметных карт</w:t>
            </w: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и</w:t>
            </w:r>
            <w:r w:rsidRPr="0000552B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нок</w:t>
            </w: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.</w:t>
            </w:r>
          </w:p>
          <w:p w:rsidR="004A12DC" w:rsidRPr="005C4BB1" w:rsidRDefault="004A12DC" w:rsidP="004A12DC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C4BB1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 xml:space="preserve">Интерес к художественной литературе </w:t>
            </w:r>
          </w:p>
          <w:p w:rsidR="004A12DC" w:rsidRPr="0000552B" w:rsidRDefault="004A12DC" w:rsidP="004A12DC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  <w:u w:val="single"/>
              </w:rPr>
            </w:pPr>
            <w:r w:rsidRPr="0000552B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-детские книги;</w:t>
            </w:r>
          </w:p>
          <w:p w:rsidR="004A12DC" w:rsidRPr="0000552B" w:rsidRDefault="004A12DC" w:rsidP="004A12DC">
            <w:pPr>
              <w:pStyle w:val="TableParagraph"/>
            </w:pPr>
            <w:r w:rsidRPr="0000552B">
              <w:t>-</w:t>
            </w:r>
            <w:r w:rsidRPr="0000552B">
              <w:rPr>
                <w:spacing w:val="-3"/>
              </w:rPr>
              <w:t xml:space="preserve"> </w:t>
            </w:r>
            <w:r w:rsidRPr="0000552B">
              <w:t>модели</w:t>
            </w:r>
            <w:r w:rsidRPr="0000552B">
              <w:rPr>
                <w:spacing w:val="-1"/>
              </w:rPr>
              <w:t xml:space="preserve"> </w:t>
            </w:r>
            <w:r w:rsidRPr="0000552B">
              <w:t>рассказывания</w:t>
            </w:r>
            <w:r w:rsidRPr="0000552B">
              <w:rPr>
                <w:spacing w:val="-1"/>
              </w:rPr>
              <w:t xml:space="preserve"> </w:t>
            </w:r>
            <w:r w:rsidRPr="0000552B">
              <w:t xml:space="preserve">сказок </w:t>
            </w:r>
            <w:r>
              <w:t xml:space="preserve"> </w:t>
            </w:r>
          </w:p>
          <w:p w:rsidR="00EF6C81" w:rsidRDefault="004A12DC" w:rsidP="004A12DC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BF5B7D">
              <w:rPr>
                <w:sz w:val="22"/>
                <w:szCs w:val="22"/>
              </w:rPr>
              <w:t xml:space="preserve">иллюстрации к детской художественной </w:t>
            </w:r>
          </w:p>
          <w:p w:rsidR="004A12DC" w:rsidRPr="00B954C0" w:rsidRDefault="004A12DC" w:rsidP="004A12DC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BF5B7D">
              <w:rPr>
                <w:sz w:val="22"/>
                <w:szCs w:val="22"/>
              </w:rPr>
              <w:t>ли</w:t>
            </w:r>
            <w:r>
              <w:rPr>
                <w:sz w:val="22"/>
                <w:szCs w:val="22"/>
              </w:rPr>
              <w:t>тера</w:t>
            </w:r>
            <w:r w:rsidRPr="00BF5B7D">
              <w:rPr>
                <w:sz w:val="22"/>
                <w:szCs w:val="22"/>
              </w:rPr>
              <w:t>туре.</w:t>
            </w:r>
          </w:p>
        </w:tc>
      </w:tr>
      <w:tr w:rsidR="00C57807" w:rsidRPr="001F4F52" w:rsidTr="00DF2967">
        <w:tc>
          <w:tcPr>
            <w:tcW w:w="1668" w:type="dxa"/>
          </w:tcPr>
          <w:p w:rsidR="000F466D" w:rsidRDefault="00C57807" w:rsidP="00C57807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FE72B1">
              <w:rPr>
                <w:sz w:val="22"/>
                <w:szCs w:val="22"/>
              </w:rPr>
              <w:lastRenderedPageBreak/>
              <w:t>Самостоятел</w:t>
            </w:r>
            <w:r w:rsidRPr="00FE72B1">
              <w:rPr>
                <w:sz w:val="22"/>
                <w:szCs w:val="22"/>
              </w:rPr>
              <w:t>ь</w:t>
            </w:r>
            <w:r w:rsidR="00FE72B1">
              <w:rPr>
                <w:sz w:val="22"/>
                <w:szCs w:val="22"/>
              </w:rPr>
              <w:t xml:space="preserve">ная </w:t>
            </w:r>
          </w:p>
          <w:p w:rsidR="00C57807" w:rsidRPr="00FE72B1" w:rsidRDefault="000F466D" w:rsidP="00C57807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деятельность</w:t>
            </w:r>
            <w:r w:rsidR="00C57807" w:rsidRPr="00FE72B1">
              <w:rPr>
                <w:spacing w:val="-1"/>
                <w:sz w:val="22"/>
                <w:szCs w:val="22"/>
              </w:rPr>
              <w:t xml:space="preserve"> </w:t>
            </w:r>
            <w:r w:rsidR="00C57807" w:rsidRPr="00FE72B1">
              <w:rPr>
                <w:sz w:val="22"/>
                <w:szCs w:val="22"/>
              </w:rPr>
              <w:t>детей</w:t>
            </w:r>
          </w:p>
        </w:tc>
        <w:tc>
          <w:tcPr>
            <w:tcW w:w="1701" w:type="dxa"/>
            <w:gridSpan w:val="2"/>
          </w:tcPr>
          <w:p w:rsidR="00C57807" w:rsidRPr="00C57807" w:rsidRDefault="00FE72B1" w:rsidP="00C57807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Подгрупповой Инди</w:t>
            </w:r>
            <w:r w:rsidR="00C57807" w:rsidRPr="00C57807">
              <w:rPr>
                <w:spacing w:val="-57"/>
                <w:sz w:val="22"/>
                <w:szCs w:val="22"/>
              </w:rPr>
              <w:t xml:space="preserve"> </w:t>
            </w:r>
            <w:r w:rsidR="00C57807" w:rsidRPr="00C57807">
              <w:rPr>
                <w:sz w:val="22"/>
                <w:szCs w:val="22"/>
              </w:rPr>
              <w:t>видуал</w:t>
            </w:r>
            <w:r w:rsidR="00C57807" w:rsidRPr="00C57807">
              <w:rPr>
                <w:sz w:val="22"/>
                <w:szCs w:val="22"/>
              </w:rPr>
              <w:t>ь</w:t>
            </w:r>
            <w:r w:rsidR="00C57807" w:rsidRPr="00C57807">
              <w:rPr>
                <w:sz w:val="22"/>
                <w:szCs w:val="22"/>
              </w:rPr>
              <w:t>ный</w:t>
            </w:r>
          </w:p>
        </w:tc>
        <w:tc>
          <w:tcPr>
            <w:tcW w:w="2268" w:type="dxa"/>
            <w:gridSpan w:val="2"/>
          </w:tcPr>
          <w:p w:rsidR="00C57807" w:rsidRPr="00C57807" w:rsidRDefault="00C57807" w:rsidP="00C57807">
            <w:pPr>
              <w:pStyle w:val="TableParagraph"/>
              <w:ind w:right="34"/>
            </w:pPr>
            <w:r>
              <w:t xml:space="preserve">- </w:t>
            </w:r>
            <w:r w:rsidRPr="00C57807">
              <w:t>Рассматривание</w:t>
            </w:r>
            <w:r w:rsidRPr="00C57807">
              <w:rPr>
                <w:spacing w:val="1"/>
              </w:rPr>
              <w:t xml:space="preserve"> </w:t>
            </w:r>
            <w:r>
              <w:t>картин, иллюстр</w:t>
            </w:r>
            <w:r>
              <w:t>а</w:t>
            </w:r>
            <w:r w:rsidRPr="00C57807">
              <w:t>ций.</w:t>
            </w:r>
          </w:p>
          <w:p w:rsidR="000F466D" w:rsidRDefault="00C57807" w:rsidP="00C57807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Игры (словесные, дидакти</w:t>
            </w:r>
            <w:r w:rsidRPr="00C57807">
              <w:rPr>
                <w:spacing w:val="-57"/>
                <w:sz w:val="22"/>
                <w:szCs w:val="22"/>
              </w:rPr>
              <w:t xml:space="preserve"> </w:t>
            </w:r>
            <w:r w:rsidRPr="00C57807">
              <w:rPr>
                <w:sz w:val="22"/>
                <w:szCs w:val="22"/>
              </w:rPr>
              <w:t xml:space="preserve">ческие, </w:t>
            </w:r>
          </w:p>
          <w:p w:rsidR="00C57807" w:rsidRPr="00C57807" w:rsidRDefault="00C57807" w:rsidP="00C57807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57807">
              <w:rPr>
                <w:sz w:val="22"/>
                <w:szCs w:val="22"/>
              </w:rPr>
              <w:t>игры</w:t>
            </w:r>
            <w:r>
              <w:rPr>
                <w:sz w:val="22"/>
                <w:szCs w:val="22"/>
              </w:rPr>
              <w:t>-</w:t>
            </w:r>
            <w:r w:rsidRPr="00C57807">
              <w:rPr>
                <w:sz w:val="22"/>
                <w:szCs w:val="22"/>
              </w:rPr>
              <w:t>драматизации,</w:t>
            </w:r>
            <w:r w:rsidRPr="00C57807">
              <w:rPr>
                <w:spacing w:val="1"/>
                <w:sz w:val="22"/>
                <w:szCs w:val="22"/>
              </w:rPr>
              <w:t xml:space="preserve"> </w:t>
            </w:r>
            <w:r w:rsidRPr="00C57807">
              <w:rPr>
                <w:sz w:val="22"/>
                <w:szCs w:val="22"/>
              </w:rPr>
              <w:t>подвижные</w:t>
            </w:r>
            <w:r w:rsidRPr="00C57807">
              <w:rPr>
                <w:spacing w:val="-2"/>
                <w:sz w:val="22"/>
                <w:szCs w:val="22"/>
              </w:rPr>
              <w:t xml:space="preserve"> </w:t>
            </w:r>
            <w:r w:rsidRPr="00C57807">
              <w:rPr>
                <w:sz w:val="22"/>
                <w:szCs w:val="22"/>
              </w:rPr>
              <w:t>с</w:t>
            </w:r>
            <w:r w:rsidRPr="00C57807">
              <w:rPr>
                <w:spacing w:val="-1"/>
                <w:sz w:val="22"/>
                <w:szCs w:val="22"/>
              </w:rPr>
              <w:t xml:space="preserve"> </w:t>
            </w:r>
            <w:r w:rsidRPr="00C57807">
              <w:rPr>
                <w:sz w:val="22"/>
                <w:szCs w:val="22"/>
              </w:rPr>
              <w:t>те</w:t>
            </w:r>
            <w:r w:rsidRPr="00C57807">
              <w:rPr>
                <w:sz w:val="22"/>
                <w:szCs w:val="22"/>
              </w:rPr>
              <w:t>к</w:t>
            </w:r>
            <w:r w:rsidRPr="00C57807">
              <w:rPr>
                <w:sz w:val="22"/>
                <w:szCs w:val="22"/>
              </w:rPr>
              <w:t>стом).</w:t>
            </w:r>
          </w:p>
        </w:tc>
        <w:tc>
          <w:tcPr>
            <w:tcW w:w="4819" w:type="dxa"/>
          </w:tcPr>
          <w:p w:rsidR="00C57807" w:rsidRPr="005C4BB1" w:rsidRDefault="00C57807" w:rsidP="00C57807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C4BB1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Формирование словаря</w:t>
            </w:r>
          </w:p>
          <w:p w:rsidR="00C57807" w:rsidRDefault="00C57807" w:rsidP="00C57807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-дидактические игры;</w:t>
            </w:r>
          </w:p>
          <w:p w:rsidR="00C57807" w:rsidRDefault="00C57807" w:rsidP="00C57807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наборы предметных кар</w:t>
            </w:r>
            <w:r w:rsidRPr="0000552B">
              <w:rPr>
                <w:sz w:val="22"/>
                <w:szCs w:val="22"/>
              </w:rPr>
              <w:t>тинок;</w:t>
            </w:r>
          </w:p>
          <w:p w:rsidR="00C57807" w:rsidRDefault="00C57807" w:rsidP="00C57807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 наглядно-дидактические пособия;</w:t>
            </w:r>
          </w:p>
          <w:p w:rsidR="00C57807" w:rsidRDefault="00C57807" w:rsidP="00C57807">
            <w:pPr>
              <w:pStyle w:val="a3"/>
              <w:spacing w:before="0" w:beforeAutospacing="0" w:after="0" w:afterAutospacing="0"/>
              <w:rPr>
                <w:spacing w:val="-6"/>
                <w:sz w:val="22"/>
                <w:szCs w:val="22"/>
              </w:rPr>
            </w:pPr>
            <w:r>
              <w:rPr>
                <w:sz w:val="22"/>
                <w:szCs w:val="22"/>
              </w:rPr>
              <w:t>- кни</w:t>
            </w:r>
            <w:r w:rsidRPr="0000552B">
              <w:rPr>
                <w:sz w:val="22"/>
                <w:szCs w:val="22"/>
              </w:rPr>
              <w:t>ги;</w:t>
            </w:r>
            <w:r w:rsidRPr="0000552B">
              <w:rPr>
                <w:spacing w:val="-6"/>
                <w:sz w:val="22"/>
                <w:szCs w:val="22"/>
              </w:rPr>
              <w:t xml:space="preserve"> </w:t>
            </w:r>
          </w:p>
          <w:p w:rsidR="00C57807" w:rsidRDefault="00C57807" w:rsidP="00C57807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</w:t>
            </w:r>
            <w:r w:rsidRPr="0000552B">
              <w:rPr>
                <w:spacing w:val="-6"/>
                <w:sz w:val="22"/>
                <w:szCs w:val="22"/>
              </w:rPr>
              <w:t xml:space="preserve"> </w:t>
            </w:r>
            <w:r w:rsidRPr="0000552B">
              <w:rPr>
                <w:sz w:val="22"/>
                <w:szCs w:val="22"/>
              </w:rPr>
              <w:t>кубики;</w:t>
            </w:r>
          </w:p>
          <w:p w:rsidR="00C57807" w:rsidRPr="005C4BB1" w:rsidRDefault="00C57807" w:rsidP="00C57807">
            <w:pPr>
              <w:pStyle w:val="TableParagraph"/>
              <w:ind w:right="407"/>
              <w:rPr>
                <w:rFonts w:eastAsia="+mn-ea"/>
                <w:b/>
                <w:bCs/>
                <w:color w:val="000000"/>
                <w:kern w:val="24"/>
              </w:rPr>
            </w:pPr>
            <w:r w:rsidRPr="005C4BB1">
              <w:rPr>
                <w:rFonts w:eastAsia="+mn-ea"/>
                <w:b/>
                <w:bCs/>
                <w:color w:val="000000"/>
                <w:kern w:val="24"/>
              </w:rPr>
              <w:t>Звуковая культура речи</w:t>
            </w:r>
          </w:p>
          <w:p w:rsidR="00C57807" w:rsidRDefault="00C57807" w:rsidP="00C57807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-дидактические игры;</w:t>
            </w:r>
          </w:p>
          <w:p w:rsidR="00C57807" w:rsidRPr="0000552B" w:rsidRDefault="00C57807" w:rsidP="00C57807">
            <w:pPr>
              <w:pStyle w:val="TableParagraph"/>
              <w:ind w:right="407"/>
            </w:pPr>
            <w:r w:rsidRPr="0000552B">
              <w:t>-</w:t>
            </w:r>
            <w:r w:rsidRPr="0000552B">
              <w:rPr>
                <w:spacing w:val="-8"/>
              </w:rPr>
              <w:t xml:space="preserve"> </w:t>
            </w:r>
            <w:r w:rsidRPr="0000552B">
              <w:t>пособия</w:t>
            </w:r>
            <w:r>
              <w:t xml:space="preserve">  </w:t>
            </w:r>
            <w:r w:rsidRPr="0000552B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                                             </w:t>
            </w:r>
            <w:r w:rsidRPr="0000552B">
              <w:t>для развития речевого дыхания, по звуковой</w:t>
            </w:r>
            <w:r w:rsidRPr="0000552B">
              <w:rPr>
                <w:spacing w:val="1"/>
              </w:rPr>
              <w:t xml:space="preserve"> </w:t>
            </w:r>
            <w:r w:rsidRPr="0000552B">
              <w:t>культуре</w:t>
            </w:r>
            <w:r>
              <w:t xml:space="preserve"> речи.</w:t>
            </w:r>
          </w:p>
          <w:p w:rsidR="00C57807" w:rsidRPr="005C4BB1" w:rsidRDefault="00C57807" w:rsidP="00C57807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C4BB1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Грамматический строй</w:t>
            </w:r>
          </w:p>
          <w:p w:rsidR="00C57807" w:rsidRDefault="00C57807" w:rsidP="00C57807">
            <w:pPr>
              <w:pStyle w:val="TableParagraph"/>
              <w:ind w:left="33"/>
            </w:pPr>
            <w:r>
              <w:rPr>
                <w:sz w:val="24"/>
              </w:rPr>
              <w:t xml:space="preserve">- </w:t>
            </w:r>
            <w:r w:rsidRPr="00BF5B7D">
              <w:t>дидактические игры;</w:t>
            </w:r>
          </w:p>
          <w:p w:rsidR="00C57807" w:rsidRPr="005C4BB1" w:rsidRDefault="00C57807" w:rsidP="00C57807">
            <w:pPr>
              <w:pStyle w:val="TableParagraph"/>
              <w:ind w:left="33"/>
              <w:rPr>
                <w:b/>
              </w:rPr>
            </w:pPr>
            <w:r w:rsidRPr="005C4BB1">
              <w:rPr>
                <w:b/>
              </w:rPr>
              <w:t>Связная речь</w:t>
            </w:r>
          </w:p>
          <w:p w:rsidR="00C57807" w:rsidRDefault="00C57807" w:rsidP="00C57807">
            <w:pPr>
              <w:pStyle w:val="TableParagraph"/>
              <w:ind w:left="33"/>
            </w:pPr>
            <w:r w:rsidRPr="00C57807">
              <w:t xml:space="preserve">- серии картинок (по 4-6) для </w:t>
            </w:r>
            <w:r>
              <w:t>установления п</w:t>
            </w:r>
            <w:r>
              <w:t>о</w:t>
            </w:r>
            <w:r>
              <w:t>следователь</w:t>
            </w:r>
            <w:r w:rsidRPr="00C57807">
              <w:t>ности событий (сказки, литерату</w:t>
            </w:r>
            <w:r w:rsidRPr="00C57807">
              <w:t>р</w:t>
            </w:r>
            <w:r w:rsidRPr="00C57807">
              <w:t>ные сюжеты,</w:t>
            </w:r>
            <w:r w:rsidRPr="00C57807">
              <w:rPr>
                <w:spacing w:val="-58"/>
              </w:rPr>
              <w:t xml:space="preserve"> </w:t>
            </w:r>
            <w:r w:rsidRPr="00C57807">
              <w:t>социобытовые ситуации);</w:t>
            </w:r>
          </w:p>
          <w:p w:rsidR="00C57807" w:rsidRDefault="00C57807" w:rsidP="00C57807">
            <w:pPr>
              <w:pStyle w:val="TableParagraph"/>
              <w:ind w:left="33"/>
            </w:pPr>
            <w:r w:rsidRPr="00C57807">
              <w:t>- серии картинок</w:t>
            </w:r>
            <w:r w:rsidRPr="00C57807">
              <w:rPr>
                <w:spacing w:val="1"/>
              </w:rPr>
              <w:t xml:space="preserve"> </w:t>
            </w:r>
            <w:r w:rsidRPr="00C57807">
              <w:t>"Времена го</w:t>
            </w:r>
            <w:r>
              <w:t>да" (сезонные я</w:t>
            </w:r>
            <w:r>
              <w:t>в</w:t>
            </w:r>
            <w:r>
              <w:t>ления и деятель</w:t>
            </w:r>
            <w:r w:rsidRPr="00C57807">
              <w:t>ность людей);</w:t>
            </w:r>
          </w:p>
          <w:p w:rsidR="00C57807" w:rsidRPr="00C57807" w:rsidRDefault="00C57807" w:rsidP="00C57807">
            <w:pPr>
              <w:pStyle w:val="TableParagraph"/>
              <w:ind w:left="33"/>
              <w:rPr>
                <w:u w:val="single"/>
              </w:rPr>
            </w:pPr>
            <w:r w:rsidRPr="00C57807">
              <w:t>- сюжетные картинки с разной</w:t>
            </w:r>
            <w:r w:rsidRPr="00C57807">
              <w:rPr>
                <w:spacing w:val="1"/>
              </w:rPr>
              <w:t xml:space="preserve"> </w:t>
            </w:r>
            <w:r w:rsidRPr="00C57807">
              <w:t>тематикой,</w:t>
            </w:r>
            <w:r w:rsidRPr="00C57807">
              <w:rPr>
                <w:spacing w:val="-1"/>
              </w:rPr>
              <w:t xml:space="preserve"> </w:t>
            </w:r>
            <w:r w:rsidRPr="00C57807">
              <w:t>крупного</w:t>
            </w:r>
            <w:r w:rsidRPr="00C57807">
              <w:rPr>
                <w:spacing w:val="-1"/>
              </w:rPr>
              <w:t xml:space="preserve"> </w:t>
            </w:r>
            <w:r w:rsidRPr="00C57807">
              <w:t>и мелкого</w:t>
            </w:r>
            <w:r w:rsidRPr="00C57807">
              <w:rPr>
                <w:spacing w:val="-1"/>
              </w:rPr>
              <w:t xml:space="preserve"> </w:t>
            </w:r>
            <w:r w:rsidRPr="00C57807">
              <w:t>формата;</w:t>
            </w:r>
          </w:p>
          <w:p w:rsidR="00C57807" w:rsidRDefault="00C57807" w:rsidP="00C57807">
            <w:pPr>
              <w:pStyle w:val="TableParagraph"/>
              <w:ind w:left="33"/>
            </w:pPr>
            <w:r>
              <w:t>-</w:t>
            </w:r>
            <w:r w:rsidRPr="00C57807">
              <w:t>разрезные (складные) кубики с сюжетными</w:t>
            </w:r>
            <w:r w:rsidRPr="00C57807">
              <w:rPr>
                <w:spacing w:val="-58"/>
              </w:rPr>
              <w:t xml:space="preserve"> </w:t>
            </w:r>
            <w:r w:rsidRPr="00C57807">
              <w:lastRenderedPageBreak/>
              <w:t>картинками</w:t>
            </w:r>
            <w:r w:rsidRPr="00C57807">
              <w:rPr>
                <w:spacing w:val="-1"/>
              </w:rPr>
              <w:t xml:space="preserve"> </w:t>
            </w:r>
            <w:r w:rsidRPr="00C57807">
              <w:t>(6-8 частей).</w:t>
            </w:r>
          </w:p>
          <w:p w:rsidR="00C57807" w:rsidRDefault="00C57807" w:rsidP="00C57807">
            <w:pPr>
              <w:pStyle w:val="TableParagraph"/>
              <w:ind w:left="33"/>
            </w:pPr>
            <w:r w:rsidRPr="00C57807">
              <w:t>-</w:t>
            </w:r>
            <w:r w:rsidRPr="00BF5B7D">
              <w:t xml:space="preserve"> книги (про</w:t>
            </w:r>
            <w:r>
              <w:t>из</w:t>
            </w:r>
            <w:r w:rsidRPr="00BF5B7D">
              <w:t>ведения фольклора, сказки ру</w:t>
            </w:r>
            <w:r w:rsidRPr="00BF5B7D">
              <w:t>с</w:t>
            </w:r>
            <w:r w:rsidRPr="00BF5B7D">
              <w:t>ские народные,</w:t>
            </w:r>
            <w:r w:rsidRPr="00BF5B7D">
              <w:rPr>
                <w:spacing w:val="1"/>
              </w:rPr>
              <w:t xml:space="preserve"> </w:t>
            </w:r>
            <w:r w:rsidRPr="00BF5B7D">
              <w:t>народов мира, произведения русской и народной</w:t>
            </w:r>
            <w:r w:rsidRPr="00BF5B7D">
              <w:rPr>
                <w:spacing w:val="-58"/>
              </w:rPr>
              <w:t xml:space="preserve"> </w:t>
            </w:r>
            <w:r w:rsidRPr="00BF5B7D">
              <w:t>классики, произведения с</w:t>
            </w:r>
            <w:r w:rsidRPr="00BF5B7D">
              <w:t>о</w:t>
            </w:r>
            <w:r w:rsidRPr="00BF5B7D">
              <w:t>временных авторов –</w:t>
            </w:r>
            <w:r w:rsidRPr="00BF5B7D">
              <w:rPr>
                <w:spacing w:val="1"/>
              </w:rPr>
              <w:t xml:space="preserve"> </w:t>
            </w:r>
            <w:r w:rsidRPr="00BF5B7D">
              <w:t>рассказы, сказки, стихи);</w:t>
            </w:r>
          </w:p>
          <w:p w:rsidR="00C57807" w:rsidRDefault="00C57807" w:rsidP="00C57807">
            <w:pPr>
              <w:pStyle w:val="TableParagraph"/>
              <w:ind w:left="33"/>
            </w:pPr>
            <w:r>
              <w:t>-</w:t>
            </w:r>
            <w:r w:rsidRPr="00BF5B7D">
              <w:t>книги, любимые</w:t>
            </w:r>
            <w:r w:rsidRPr="00BF5B7D">
              <w:rPr>
                <w:spacing w:val="1"/>
              </w:rPr>
              <w:t xml:space="preserve"> </w:t>
            </w:r>
            <w:r w:rsidRPr="00BF5B7D">
              <w:t>детьми</w:t>
            </w:r>
            <w:r w:rsidRPr="00BF5B7D">
              <w:rPr>
                <w:spacing w:val="-1"/>
              </w:rPr>
              <w:t xml:space="preserve"> </w:t>
            </w:r>
            <w:r w:rsidRPr="00BF5B7D">
              <w:t>группы;</w:t>
            </w:r>
          </w:p>
          <w:p w:rsidR="00C57807" w:rsidRDefault="00C57807" w:rsidP="00C57807">
            <w:pPr>
              <w:pStyle w:val="TableParagraph"/>
              <w:ind w:left="33"/>
            </w:pPr>
            <w:r>
              <w:t>-</w:t>
            </w:r>
            <w:r w:rsidRPr="00BF5B7D">
              <w:t>сюжетные</w:t>
            </w:r>
            <w:r w:rsidRPr="00BF5B7D">
              <w:rPr>
                <w:spacing w:val="-3"/>
              </w:rPr>
              <w:t xml:space="preserve"> </w:t>
            </w:r>
            <w:r w:rsidRPr="00BF5B7D">
              <w:t>картинки;</w:t>
            </w:r>
          </w:p>
          <w:p w:rsidR="00C57807" w:rsidRPr="00BF5B7D" w:rsidRDefault="00C57807" w:rsidP="00C57807">
            <w:pPr>
              <w:pStyle w:val="TableParagraph"/>
              <w:ind w:left="33"/>
            </w:pPr>
            <w:r>
              <w:rPr>
                <w:spacing w:val="-1"/>
              </w:rPr>
              <w:t>-</w:t>
            </w:r>
            <w:r w:rsidRPr="00BF5B7D">
              <w:t>кубики;</w:t>
            </w:r>
          </w:p>
          <w:p w:rsidR="00C57807" w:rsidRDefault="00C57807" w:rsidP="00C57807">
            <w:pPr>
              <w:pStyle w:val="TableParagraph"/>
              <w:tabs>
                <w:tab w:val="left" w:pos="356"/>
              </w:tabs>
              <w:ind w:right="189"/>
            </w:pPr>
            <w:r>
              <w:t>-</w:t>
            </w:r>
            <w:r w:rsidRPr="00BF5B7D">
              <w:t>разнообразные виды театров;</w:t>
            </w:r>
          </w:p>
          <w:p w:rsidR="00C57807" w:rsidRPr="004A12DC" w:rsidRDefault="00C57807" w:rsidP="00C57807">
            <w:pPr>
              <w:pStyle w:val="TableParagraph"/>
              <w:tabs>
                <w:tab w:val="left" w:pos="356"/>
              </w:tabs>
              <w:ind w:right="189"/>
            </w:pPr>
            <w:r w:rsidRPr="004A12DC">
              <w:t>- словесное творчество (книжки-</w:t>
            </w:r>
            <w:r w:rsidRPr="004A12DC">
              <w:rPr>
                <w:spacing w:val="1"/>
              </w:rPr>
              <w:t xml:space="preserve"> </w:t>
            </w:r>
            <w:r w:rsidRPr="004A12DC">
              <w:t>самоделки,</w:t>
            </w:r>
            <w:r>
              <w:t xml:space="preserve"> альбомы загадок, рассказов, со</w:t>
            </w:r>
            <w:r w:rsidRPr="004A12DC">
              <w:t>ставленных</w:t>
            </w:r>
            <w:r w:rsidRPr="004A12DC">
              <w:rPr>
                <w:spacing w:val="3"/>
              </w:rPr>
              <w:t xml:space="preserve"> </w:t>
            </w:r>
            <w:r w:rsidRPr="004A12DC">
              <w:t>детьми).</w:t>
            </w:r>
          </w:p>
          <w:p w:rsidR="00C57807" w:rsidRPr="005C4BB1" w:rsidRDefault="00C57807" w:rsidP="00C57807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C4BB1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 xml:space="preserve">Подготовка детей к обучению грамоте </w:t>
            </w:r>
          </w:p>
          <w:p w:rsidR="00C57807" w:rsidRDefault="00C57807" w:rsidP="00C57807">
            <w:pPr>
              <w:pStyle w:val="TableParagraph"/>
              <w:ind w:left="33"/>
            </w:pPr>
            <w:r>
              <w:rPr>
                <w:sz w:val="24"/>
              </w:rPr>
              <w:t xml:space="preserve">- </w:t>
            </w:r>
            <w:r w:rsidRPr="00BF5B7D">
              <w:t>дидактические игры;</w:t>
            </w:r>
          </w:p>
          <w:p w:rsidR="00C57807" w:rsidRPr="0000552B" w:rsidRDefault="00C57807" w:rsidP="00C57807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</w:pPr>
            <w:r w:rsidRPr="0000552B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- набор предметных карт</w:t>
            </w: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и</w:t>
            </w:r>
            <w:r w:rsidRPr="0000552B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нок</w:t>
            </w: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.</w:t>
            </w:r>
          </w:p>
          <w:p w:rsidR="00C57807" w:rsidRPr="005C4BB1" w:rsidRDefault="00C57807" w:rsidP="00C57807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5C4BB1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 xml:space="preserve">Интерес к художественной литературе </w:t>
            </w:r>
          </w:p>
          <w:p w:rsidR="00C57807" w:rsidRPr="0000552B" w:rsidRDefault="00C57807" w:rsidP="00C57807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  <w:u w:val="single"/>
              </w:rPr>
            </w:pPr>
            <w:r w:rsidRPr="0000552B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-детские книги;</w:t>
            </w:r>
          </w:p>
          <w:p w:rsidR="00C57807" w:rsidRPr="0000552B" w:rsidRDefault="00C57807" w:rsidP="00C57807">
            <w:pPr>
              <w:pStyle w:val="TableParagraph"/>
            </w:pPr>
            <w:r w:rsidRPr="0000552B">
              <w:t>-</w:t>
            </w:r>
            <w:r w:rsidRPr="0000552B">
              <w:rPr>
                <w:spacing w:val="-3"/>
              </w:rPr>
              <w:t xml:space="preserve"> </w:t>
            </w:r>
            <w:r w:rsidRPr="0000552B">
              <w:t>модели</w:t>
            </w:r>
            <w:r w:rsidRPr="0000552B">
              <w:rPr>
                <w:spacing w:val="-1"/>
              </w:rPr>
              <w:t xml:space="preserve"> </w:t>
            </w:r>
            <w:r w:rsidRPr="0000552B">
              <w:t>рассказывания</w:t>
            </w:r>
            <w:r w:rsidRPr="0000552B">
              <w:rPr>
                <w:spacing w:val="-1"/>
              </w:rPr>
              <w:t xml:space="preserve"> </w:t>
            </w:r>
            <w:r w:rsidRPr="0000552B">
              <w:t xml:space="preserve">сказок </w:t>
            </w:r>
            <w:r>
              <w:t xml:space="preserve"> </w:t>
            </w:r>
          </w:p>
          <w:p w:rsidR="00EF6C81" w:rsidRDefault="00C57807" w:rsidP="00C57807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BF5B7D">
              <w:rPr>
                <w:sz w:val="22"/>
                <w:szCs w:val="22"/>
              </w:rPr>
              <w:t xml:space="preserve">иллюстрации к детской художественной </w:t>
            </w:r>
          </w:p>
          <w:p w:rsidR="00C57807" w:rsidRPr="00B954C0" w:rsidRDefault="00C57807" w:rsidP="00C57807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BF5B7D">
              <w:rPr>
                <w:sz w:val="22"/>
                <w:szCs w:val="22"/>
              </w:rPr>
              <w:t>ли</w:t>
            </w:r>
            <w:r>
              <w:rPr>
                <w:sz w:val="22"/>
                <w:szCs w:val="22"/>
              </w:rPr>
              <w:t>тера</w:t>
            </w:r>
            <w:r w:rsidRPr="00BF5B7D">
              <w:rPr>
                <w:sz w:val="22"/>
                <w:szCs w:val="22"/>
              </w:rPr>
              <w:t>туре.</w:t>
            </w:r>
          </w:p>
        </w:tc>
      </w:tr>
      <w:tr w:rsidR="00C57807" w:rsidRPr="001F4F52" w:rsidTr="00DF2967">
        <w:tc>
          <w:tcPr>
            <w:tcW w:w="10456" w:type="dxa"/>
            <w:gridSpan w:val="6"/>
          </w:tcPr>
          <w:p w:rsidR="00C57807" w:rsidRPr="00C57807" w:rsidRDefault="00C57807" w:rsidP="00B954C0">
            <w:pPr>
              <w:pStyle w:val="pboth"/>
              <w:spacing w:before="0" w:beforeAutospacing="0" w:after="0" w:afterAutospacing="0" w:line="293" w:lineRule="atLeast"/>
              <w:jc w:val="center"/>
              <w:rPr>
                <w:b/>
                <w:color w:val="000000"/>
                <w:sz w:val="22"/>
                <w:szCs w:val="22"/>
              </w:rPr>
            </w:pPr>
            <w:r w:rsidRPr="00C57807">
              <w:rPr>
                <w:b/>
                <w:color w:val="000000"/>
                <w:sz w:val="22"/>
                <w:szCs w:val="22"/>
              </w:rPr>
              <w:lastRenderedPageBreak/>
              <w:t>Старшая группа (5-6 лет)</w:t>
            </w:r>
          </w:p>
        </w:tc>
      </w:tr>
      <w:tr w:rsidR="00775BF3" w:rsidRPr="001F4F52" w:rsidTr="00DF2967">
        <w:tc>
          <w:tcPr>
            <w:tcW w:w="1668" w:type="dxa"/>
          </w:tcPr>
          <w:p w:rsidR="00775BF3" w:rsidRPr="00775BF3" w:rsidRDefault="00775BF3" w:rsidP="00775BF3">
            <w:pPr>
              <w:pStyle w:val="TableParagraph"/>
              <w:spacing w:before="8" w:line="237" w:lineRule="auto"/>
              <w:ind w:right="34"/>
            </w:pPr>
            <w:r w:rsidRPr="00775BF3">
              <w:t>Организова</w:t>
            </w:r>
            <w:r w:rsidRPr="00775BF3">
              <w:t>н</w:t>
            </w:r>
            <w:r w:rsidRPr="00775BF3">
              <w:t>ная образов</w:t>
            </w:r>
            <w:r w:rsidRPr="00775BF3">
              <w:t>а</w:t>
            </w:r>
            <w:r w:rsidRPr="00775BF3">
              <w:t>тельная</w:t>
            </w:r>
            <w:r w:rsidRPr="00775BF3">
              <w:rPr>
                <w:spacing w:val="1"/>
              </w:rPr>
              <w:t xml:space="preserve"> </w:t>
            </w:r>
            <w:r w:rsidRPr="00775BF3">
              <w:t>де</w:t>
            </w:r>
            <w:r w:rsidRPr="00775BF3">
              <w:t>я</w:t>
            </w:r>
            <w:r w:rsidRPr="00775BF3">
              <w:t>тельность</w:t>
            </w:r>
          </w:p>
          <w:p w:rsidR="00775BF3" w:rsidRPr="00775BF3" w:rsidRDefault="00FE72B1" w:rsidP="00775BF3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BF5B7D">
              <w:rPr>
                <w:sz w:val="22"/>
                <w:szCs w:val="22"/>
              </w:rPr>
              <w:t>-</w:t>
            </w:r>
            <w:r w:rsidRPr="00BF5B7D"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Речевое ра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витие</w:t>
            </w:r>
          </w:p>
        </w:tc>
        <w:tc>
          <w:tcPr>
            <w:tcW w:w="1701" w:type="dxa"/>
            <w:gridSpan w:val="2"/>
          </w:tcPr>
          <w:p w:rsidR="00775BF3" w:rsidRPr="00775BF3" w:rsidRDefault="00775BF3" w:rsidP="00775BF3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775BF3">
              <w:rPr>
                <w:sz w:val="22"/>
                <w:szCs w:val="22"/>
              </w:rPr>
              <w:t>Фронтальный</w:t>
            </w:r>
          </w:p>
        </w:tc>
        <w:tc>
          <w:tcPr>
            <w:tcW w:w="2268" w:type="dxa"/>
            <w:gridSpan w:val="2"/>
          </w:tcPr>
          <w:p w:rsidR="00775BF3" w:rsidRPr="00775BF3" w:rsidRDefault="00775BF3" w:rsidP="00775BF3">
            <w:pPr>
              <w:pStyle w:val="TableParagraph"/>
            </w:pPr>
            <w:r w:rsidRPr="00775BF3">
              <w:t>- Чтение художе</w:t>
            </w:r>
            <w:r w:rsidRPr="00775BF3">
              <w:rPr>
                <w:spacing w:val="-1"/>
              </w:rPr>
              <w:t>с</w:t>
            </w:r>
            <w:r w:rsidRPr="00775BF3">
              <w:rPr>
                <w:spacing w:val="-1"/>
              </w:rPr>
              <w:t>т</w:t>
            </w:r>
            <w:r w:rsidRPr="00775BF3">
              <w:rPr>
                <w:spacing w:val="-1"/>
              </w:rPr>
              <w:t>венной литерату</w:t>
            </w:r>
            <w:r w:rsidRPr="00775BF3">
              <w:rPr>
                <w:spacing w:val="-57"/>
              </w:rPr>
              <w:t xml:space="preserve"> </w:t>
            </w:r>
            <w:r w:rsidRPr="00775BF3">
              <w:t>ры.</w:t>
            </w:r>
          </w:p>
          <w:p w:rsidR="00775BF3" w:rsidRPr="00775BF3" w:rsidRDefault="00775BF3" w:rsidP="00775BF3">
            <w:pPr>
              <w:pStyle w:val="TableParagraph"/>
              <w:spacing w:line="275" w:lineRule="exact"/>
            </w:pPr>
            <w:r w:rsidRPr="00775BF3">
              <w:t>- Беседы.</w:t>
            </w:r>
          </w:p>
          <w:p w:rsidR="00775BF3" w:rsidRPr="00775BF3" w:rsidRDefault="00775BF3" w:rsidP="00775BF3">
            <w:pPr>
              <w:pStyle w:val="TableParagraph"/>
            </w:pPr>
            <w:r w:rsidRPr="00775BF3">
              <w:t xml:space="preserve">- </w:t>
            </w:r>
            <w:r>
              <w:t>Сочинение загадок, риф</w:t>
            </w:r>
            <w:r w:rsidRPr="00775BF3">
              <w:t>мовок, сказок.</w:t>
            </w:r>
          </w:p>
          <w:p w:rsidR="00775BF3" w:rsidRPr="00775BF3" w:rsidRDefault="00775BF3" w:rsidP="00775BF3">
            <w:pPr>
              <w:pStyle w:val="TableParagraph"/>
              <w:tabs>
                <w:tab w:val="left" w:pos="358"/>
              </w:tabs>
              <w:ind w:right="465"/>
            </w:pPr>
            <w:r w:rsidRPr="00775BF3">
              <w:t xml:space="preserve">- Разучивание </w:t>
            </w:r>
            <w:r>
              <w:t>стихотворе</w:t>
            </w:r>
            <w:r w:rsidRPr="00775BF3">
              <w:t>ний.</w:t>
            </w:r>
          </w:p>
          <w:p w:rsidR="00775BF3" w:rsidRPr="00775BF3" w:rsidRDefault="00775BF3" w:rsidP="00775BF3">
            <w:pPr>
              <w:pStyle w:val="TableParagraph"/>
              <w:spacing w:before="1"/>
            </w:pPr>
            <w:r w:rsidRPr="00775BF3">
              <w:t>- Пересказ.</w:t>
            </w:r>
          </w:p>
          <w:p w:rsidR="00775BF3" w:rsidRPr="00775BF3" w:rsidRDefault="00775BF3" w:rsidP="00775BF3">
            <w:pPr>
              <w:pStyle w:val="TableParagraph"/>
              <w:ind w:right="-108"/>
            </w:pPr>
            <w:r w:rsidRPr="00775BF3">
              <w:t>- Составление творч</w:t>
            </w:r>
            <w:r w:rsidRPr="00775BF3">
              <w:t>е</w:t>
            </w:r>
            <w:r w:rsidRPr="00775BF3">
              <w:t>ских рассказов (оп</w:t>
            </w:r>
            <w:r w:rsidRPr="00775BF3">
              <w:t>и</w:t>
            </w:r>
            <w:r w:rsidRPr="00775BF3">
              <w:t>сательных, по сюже</w:t>
            </w:r>
            <w:r w:rsidRPr="00775BF3">
              <w:t>т</w:t>
            </w:r>
            <w:r w:rsidRPr="00775BF3">
              <w:t>ной</w:t>
            </w:r>
            <w:r w:rsidRPr="00775BF3">
              <w:rPr>
                <w:spacing w:val="-57"/>
              </w:rPr>
              <w:t xml:space="preserve"> </w:t>
            </w:r>
            <w:r w:rsidRPr="00775BF3">
              <w:t>картине и серии картин).</w:t>
            </w:r>
          </w:p>
          <w:p w:rsidR="00775BF3" w:rsidRPr="00775BF3" w:rsidRDefault="00775BF3" w:rsidP="00775BF3">
            <w:pPr>
              <w:pStyle w:val="TableParagraph"/>
              <w:ind w:right="34"/>
            </w:pPr>
            <w:r w:rsidRPr="00775BF3">
              <w:rPr>
                <w:spacing w:val="-1"/>
              </w:rPr>
              <w:t>-Дидактические</w:t>
            </w:r>
            <w:r w:rsidRPr="00775BF3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       </w:t>
            </w:r>
            <w:r w:rsidRPr="00775BF3">
              <w:t>игры.</w:t>
            </w:r>
          </w:p>
          <w:p w:rsidR="00775BF3" w:rsidRPr="00775BF3" w:rsidRDefault="00775BF3" w:rsidP="00775BF3">
            <w:pPr>
              <w:pStyle w:val="TableParagraph"/>
              <w:tabs>
                <w:tab w:val="left" w:pos="358"/>
              </w:tabs>
            </w:pPr>
            <w:r w:rsidRPr="00775BF3">
              <w:t>- Игры</w:t>
            </w:r>
            <w:r w:rsidRPr="00775BF3">
              <w:rPr>
                <w:spacing w:val="-2"/>
              </w:rPr>
              <w:t xml:space="preserve"> </w:t>
            </w:r>
            <w:r w:rsidRPr="00775BF3">
              <w:t>–</w:t>
            </w:r>
            <w:r w:rsidRPr="00775BF3">
              <w:rPr>
                <w:spacing w:val="-1"/>
              </w:rPr>
              <w:t xml:space="preserve"> </w:t>
            </w:r>
            <w:r w:rsidRPr="00775BF3">
              <w:t>драматиз</w:t>
            </w:r>
            <w:r w:rsidRPr="00775BF3">
              <w:t>а</w:t>
            </w:r>
            <w:r w:rsidRPr="00775BF3">
              <w:t>ции.</w:t>
            </w:r>
          </w:p>
          <w:p w:rsidR="00775BF3" w:rsidRPr="00775BF3" w:rsidRDefault="00775BF3" w:rsidP="00775BF3">
            <w:pPr>
              <w:pStyle w:val="TableParagraph"/>
              <w:tabs>
                <w:tab w:val="left" w:pos="358"/>
              </w:tabs>
              <w:ind w:right="231"/>
            </w:pPr>
            <w:r w:rsidRPr="00775BF3">
              <w:t>- Игровые</w:t>
            </w:r>
            <w:r w:rsidRPr="00775BF3">
              <w:rPr>
                <w:spacing w:val="-12"/>
              </w:rPr>
              <w:t xml:space="preserve"> </w:t>
            </w:r>
            <w:r w:rsidRPr="00775BF3">
              <w:t>пр</w:t>
            </w:r>
            <w:r w:rsidRPr="00775BF3">
              <w:t>о</w:t>
            </w:r>
            <w:r w:rsidRPr="00775BF3">
              <w:t>блемные</w:t>
            </w:r>
            <w:r w:rsidRPr="00775BF3">
              <w:rPr>
                <w:spacing w:val="-8"/>
              </w:rPr>
              <w:t xml:space="preserve"> </w:t>
            </w:r>
            <w:r w:rsidRPr="00775BF3">
              <w:t>ситуации.</w:t>
            </w:r>
          </w:p>
          <w:p w:rsidR="00775BF3" w:rsidRPr="00775BF3" w:rsidRDefault="00775BF3" w:rsidP="00775BF3">
            <w:pPr>
              <w:pStyle w:val="TableParagraph"/>
              <w:spacing w:before="3" w:line="237" w:lineRule="auto"/>
              <w:ind w:right="34"/>
            </w:pPr>
            <w:r w:rsidRPr="00775BF3">
              <w:t>-Рассматривание и</w:t>
            </w:r>
            <w:r w:rsidRPr="00775BF3">
              <w:t>л</w:t>
            </w:r>
            <w:r w:rsidRPr="00775BF3">
              <w:t>люстраций, картин.</w:t>
            </w:r>
          </w:p>
          <w:p w:rsidR="00775BF3" w:rsidRPr="00775BF3" w:rsidRDefault="00775BF3" w:rsidP="00775BF3">
            <w:pPr>
              <w:pStyle w:val="TableParagraph"/>
            </w:pPr>
            <w:r w:rsidRPr="00775BF3">
              <w:t>-Показ тематических</w:t>
            </w:r>
            <w:r w:rsidRPr="00775BF3">
              <w:rPr>
                <w:spacing w:val="1"/>
              </w:rPr>
              <w:t xml:space="preserve"> </w:t>
            </w:r>
            <w:r w:rsidRPr="00775BF3">
              <w:t>мультимедийных</w:t>
            </w:r>
            <w:r w:rsidRPr="00775BF3">
              <w:rPr>
                <w:spacing w:val="-10"/>
              </w:rPr>
              <w:t xml:space="preserve"> </w:t>
            </w:r>
            <w:r w:rsidRPr="00775BF3">
              <w:t>презентаций</w:t>
            </w:r>
          </w:p>
        </w:tc>
        <w:tc>
          <w:tcPr>
            <w:tcW w:w="4819" w:type="dxa"/>
          </w:tcPr>
          <w:p w:rsidR="00775BF3" w:rsidRPr="00661B2C" w:rsidRDefault="00775BF3" w:rsidP="00775BF3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661B2C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Формирование словаря</w:t>
            </w:r>
          </w:p>
          <w:p w:rsidR="00775BF3" w:rsidRDefault="00775BF3" w:rsidP="00775BF3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-дидактические игры;</w:t>
            </w:r>
          </w:p>
          <w:p w:rsidR="00775BF3" w:rsidRDefault="00775BF3" w:rsidP="00775BF3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наборы предметных кар</w:t>
            </w:r>
            <w:r w:rsidRPr="0000552B">
              <w:rPr>
                <w:sz w:val="22"/>
                <w:szCs w:val="22"/>
              </w:rPr>
              <w:t>тинок;</w:t>
            </w:r>
          </w:p>
          <w:p w:rsidR="00775BF3" w:rsidRDefault="00775BF3" w:rsidP="00775BF3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 наглядно-дидактические пособия;</w:t>
            </w:r>
          </w:p>
          <w:p w:rsidR="00775BF3" w:rsidRDefault="00775BF3" w:rsidP="00775BF3">
            <w:pPr>
              <w:pStyle w:val="a3"/>
              <w:spacing w:before="0" w:beforeAutospacing="0" w:after="0" w:afterAutospacing="0"/>
              <w:rPr>
                <w:spacing w:val="-6"/>
                <w:sz w:val="22"/>
                <w:szCs w:val="22"/>
              </w:rPr>
            </w:pPr>
            <w:r>
              <w:rPr>
                <w:sz w:val="22"/>
                <w:szCs w:val="22"/>
              </w:rPr>
              <w:t>- кни</w:t>
            </w:r>
            <w:r w:rsidRPr="0000552B">
              <w:rPr>
                <w:sz w:val="22"/>
                <w:szCs w:val="22"/>
              </w:rPr>
              <w:t>ги;</w:t>
            </w:r>
            <w:r w:rsidRPr="0000552B">
              <w:rPr>
                <w:spacing w:val="-6"/>
                <w:sz w:val="22"/>
                <w:szCs w:val="22"/>
              </w:rPr>
              <w:t xml:space="preserve"> </w:t>
            </w:r>
          </w:p>
          <w:p w:rsidR="000E35DD" w:rsidRDefault="000E35DD" w:rsidP="00775BF3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E35DD">
              <w:rPr>
                <w:sz w:val="22"/>
                <w:szCs w:val="22"/>
              </w:rPr>
              <w:t>- тематические лото, домино;</w:t>
            </w:r>
          </w:p>
          <w:p w:rsidR="000E35DD" w:rsidRPr="000E35DD" w:rsidRDefault="000E35DD" w:rsidP="00775BF3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E35DD">
              <w:rPr>
                <w:sz w:val="22"/>
                <w:szCs w:val="22"/>
              </w:rPr>
              <w:t>- наборы картинок для группировки и</w:t>
            </w:r>
            <w:r w:rsidRPr="000E35DD">
              <w:rPr>
                <w:spacing w:val="1"/>
                <w:sz w:val="22"/>
                <w:szCs w:val="22"/>
              </w:rPr>
              <w:t xml:space="preserve"> </w:t>
            </w:r>
            <w:r w:rsidRPr="000E35DD">
              <w:rPr>
                <w:sz w:val="22"/>
                <w:szCs w:val="22"/>
              </w:rPr>
              <w:t>обобщ</w:t>
            </w:r>
            <w:r w:rsidRPr="000E35DD">
              <w:rPr>
                <w:sz w:val="22"/>
                <w:szCs w:val="22"/>
              </w:rPr>
              <w:t>е</w:t>
            </w:r>
            <w:r w:rsidRPr="000E35DD">
              <w:rPr>
                <w:sz w:val="22"/>
                <w:szCs w:val="22"/>
              </w:rPr>
              <w:t>ния (до 8- 10 в каждой группе)</w:t>
            </w:r>
          </w:p>
          <w:p w:rsidR="00775BF3" w:rsidRPr="00661B2C" w:rsidRDefault="00775BF3" w:rsidP="00775BF3">
            <w:pPr>
              <w:pStyle w:val="TableParagraph"/>
              <w:ind w:right="407"/>
              <w:rPr>
                <w:rFonts w:eastAsia="+mn-ea"/>
                <w:b/>
                <w:bCs/>
                <w:color w:val="000000"/>
                <w:kern w:val="24"/>
              </w:rPr>
            </w:pPr>
            <w:r w:rsidRPr="00661B2C">
              <w:rPr>
                <w:rFonts w:eastAsia="+mn-ea"/>
                <w:b/>
                <w:bCs/>
                <w:color w:val="000000"/>
                <w:kern w:val="24"/>
              </w:rPr>
              <w:t>Звуковая культура речи</w:t>
            </w:r>
          </w:p>
          <w:p w:rsidR="00775BF3" w:rsidRDefault="00775BF3" w:rsidP="00775BF3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-дидактические игры;</w:t>
            </w:r>
          </w:p>
          <w:p w:rsidR="00775BF3" w:rsidRPr="0000552B" w:rsidRDefault="00775BF3" w:rsidP="00775BF3">
            <w:pPr>
              <w:pStyle w:val="TableParagraph"/>
              <w:ind w:right="407"/>
            </w:pPr>
            <w:r w:rsidRPr="0000552B">
              <w:t>-</w:t>
            </w:r>
            <w:r w:rsidRPr="0000552B">
              <w:rPr>
                <w:spacing w:val="-8"/>
              </w:rPr>
              <w:t xml:space="preserve"> </w:t>
            </w:r>
            <w:r w:rsidRPr="0000552B">
              <w:t>пособия</w:t>
            </w:r>
            <w:r>
              <w:t xml:space="preserve">  </w:t>
            </w:r>
            <w:r w:rsidRPr="0000552B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                                             </w:t>
            </w:r>
            <w:r w:rsidRPr="0000552B">
              <w:t>для развития речевого дыхания, по звуковой</w:t>
            </w:r>
            <w:r w:rsidRPr="0000552B">
              <w:rPr>
                <w:spacing w:val="1"/>
              </w:rPr>
              <w:t xml:space="preserve"> </w:t>
            </w:r>
            <w:r w:rsidRPr="0000552B">
              <w:t>культуре</w:t>
            </w:r>
            <w:r>
              <w:t xml:space="preserve"> речи.</w:t>
            </w:r>
          </w:p>
          <w:p w:rsidR="00775BF3" w:rsidRPr="00661B2C" w:rsidRDefault="00775BF3" w:rsidP="00775BF3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661B2C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Грамматический строй</w:t>
            </w:r>
          </w:p>
          <w:p w:rsidR="00775BF3" w:rsidRDefault="00775BF3" w:rsidP="00775BF3">
            <w:pPr>
              <w:pStyle w:val="TableParagraph"/>
              <w:ind w:left="33"/>
            </w:pPr>
            <w:r>
              <w:rPr>
                <w:sz w:val="24"/>
              </w:rPr>
              <w:t xml:space="preserve">- </w:t>
            </w:r>
            <w:r w:rsidRPr="00BF5B7D">
              <w:t>дидактические игры;</w:t>
            </w:r>
          </w:p>
          <w:p w:rsidR="00775BF3" w:rsidRPr="00661B2C" w:rsidRDefault="00775BF3" w:rsidP="00775BF3">
            <w:pPr>
              <w:pStyle w:val="TableParagraph"/>
              <w:ind w:left="33"/>
              <w:rPr>
                <w:b/>
              </w:rPr>
            </w:pPr>
            <w:r w:rsidRPr="00661B2C">
              <w:rPr>
                <w:b/>
              </w:rPr>
              <w:t>Связная речь</w:t>
            </w:r>
          </w:p>
          <w:p w:rsidR="00775BF3" w:rsidRDefault="00775BF3" w:rsidP="00775BF3">
            <w:pPr>
              <w:pStyle w:val="TableParagraph"/>
              <w:ind w:left="33"/>
            </w:pPr>
            <w:r w:rsidRPr="00C57807">
              <w:t xml:space="preserve">- серии картинок (по 4-6) для </w:t>
            </w:r>
            <w:r>
              <w:t>установления п</w:t>
            </w:r>
            <w:r>
              <w:t>о</w:t>
            </w:r>
            <w:r>
              <w:t>следователь</w:t>
            </w:r>
            <w:r w:rsidRPr="00C57807">
              <w:t>ности событий (сказки, литерату</w:t>
            </w:r>
            <w:r w:rsidRPr="00C57807">
              <w:t>р</w:t>
            </w:r>
            <w:r w:rsidRPr="00C57807">
              <w:t>ные сюжеты,</w:t>
            </w:r>
            <w:r w:rsidRPr="00C57807">
              <w:rPr>
                <w:spacing w:val="-58"/>
              </w:rPr>
              <w:t xml:space="preserve"> </w:t>
            </w:r>
            <w:r w:rsidRPr="00C57807">
              <w:t>социобытовые ситуации);</w:t>
            </w:r>
          </w:p>
          <w:p w:rsidR="00775BF3" w:rsidRDefault="00775BF3" w:rsidP="00775BF3">
            <w:pPr>
              <w:pStyle w:val="TableParagraph"/>
              <w:ind w:left="33"/>
            </w:pPr>
            <w:r w:rsidRPr="00C57807">
              <w:t>- серии картинок</w:t>
            </w:r>
            <w:r w:rsidRPr="00C57807">
              <w:rPr>
                <w:spacing w:val="1"/>
              </w:rPr>
              <w:t xml:space="preserve"> </w:t>
            </w:r>
            <w:r w:rsidRPr="00C57807">
              <w:t>"Времена го</w:t>
            </w:r>
            <w:r>
              <w:t>да" (сезонные я</w:t>
            </w:r>
            <w:r>
              <w:t>в</w:t>
            </w:r>
            <w:r>
              <w:t>ления и деятель</w:t>
            </w:r>
            <w:r w:rsidRPr="00C57807">
              <w:t>ность людей);</w:t>
            </w:r>
          </w:p>
          <w:p w:rsidR="00775BF3" w:rsidRPr="00C57807" w:rsidRDefault="00775BF3" w:rsidP="00775BF3">
            <w:pPr>
              <w:pStyle w:val="TableParagraph"/>
              <w:ind w:left="33"/>
              <w:rPr>
                <w:u w:val="single"/>
              </w:rPr>
            </w:pPr>
            <w:r w:rsidRPr="00C57807">
              <w:t>- сюжетные картинки с разной</w:t>
            </w:r>
            <w:r w:rsidRPr="00C57807">
              <w:rPr>
                <w:spacing w:val="1"/>
              </w:rPr>
              <w:t xml:space="preserve"> </w:t>
            </w:r>
            <w:r w:rsidRPr="00C57807">
              <w:t>тематикой,</w:t>
            </w:r>
            <w:r w:rsidRPr="00C57807">
              <w:rPr>
                <w:spacing w:val="-1"/>
              </w:rPr>
              <w:t xml:space="preserve"> </w:t>
            </w:r>
            <w:r w:rsidRPr="00C57807">
              <w:t>крупного</w:t>
            </w:r>
            <w:r w:rsidRPr="00C57807">
              <w:rPr>
                <w:spacing w:val="-1"/>
              </w:rPr>
              <w:t xml:space="preserve"> </w:t>
            </w:r>
            <w:r w:rsidRPr="00C57807">
              <w:t>и мелкого</w:t>
            </w:r>
            <w:r w:rsidRPr="00C57807">
              <w:rPr>
                <w:spacing w:val="-1"/>
              </w:rPr>
              <w:t xml:space="preserve"> </w:t>
            </w:r>
            <w:r w:rsidRPr="00C57807">
              <w:t>формата;</w:t>
            </w:r>
          </w:p>
          <w:p w:rsidR="00775BF3" w:rsidRDefault="00775BF3" w:rsidP="00775BF3">
            <w:pPr>
              <w:pStyle w:val="TableParagraph"/>
              <w:ind w:left="33"/>
            </w:pPr>
            <w:r>
              <w:t>-</w:t>
            </w:r>
            <w:r w:rsidRPr="00C57807">
              <w:t>разрезные (складные) кубики с сюжетными</w:t>
            </w:r>
            <w:r w:rsidRPr="00C57807">
              <w:rPr>
                <w:spacing w:val="-58"/>
              </w:rPr>
              <w:t xml:space="preserve"> </w:t>
            </w:r>
            <w:r w:rsidRPr="00C57807">
              <w:t>картинками</w:t>
            </w:r>
            <w:r w:rsidRPr="00C57807">
              <w:rPr>
                <w:spacing w:val="-1"/>
              </w:rPr>
              <w:t xml:space="preserve"> </w:t>
            </w:r>
            <w:r w:rsidRPr="00C57807">
              <w:t>(6-8 частей).</w:t>
            </w:r>
          </w:p>
          <w:p w:rsidR="00775BF3" w:rsidRDefault="00775BF3" w:rsidP="00775BF3">
            <w:pPr>
              <w:pStyle w:val="TableParagraph"/>
              <w:ind w:left="33"/>
            </w:pPr>
            <w:r w:rsidRPr="00C57807">
              <w:t>-</w:t>
            </w:r>
            <w:r w:rsidRPr="00BF5B7D">
              <w:t xml:space="preserve"> книги (про</w:t>
            </w:r>
            <w:r>
              <w:t>из</w:t>
            </w:r>
            <w:r w:rsidRPr="00BF5B7D">
              <w:t>ведения фольклора, сказки ру</w:t>
            </w:r>
            <w:r w:rsidRPr="00BF5B7D">
              <w:t>с</w:t>
            </w:r>
            <w:r w:rsidRPr="00BF5B7D">
              <w:t>ские народные,</w:t>
            </w:r>
            <w:r w:rsidRPr="00BF5B7D">
              <w:rPr>
                <w:spacing w:val="1"/>
              </w:rPr>
              <w:t xml:space="preserve"> </w:t>
            </w:r>
            <w:r w:rsidRPr="00BF5B7D">
              <w:t>народов мира, произведения русской и народной</w:t>
            </w:r>
            <w:r w:rsidRPr="00BF5B7D">
              <w:rPr>
                <w:spacing w:val="-58"/>
              </w:rPr>
              <w:t xml:space="preserve"> </w:t>
            </w:r>
            <w:r w:rsidRPr="00BF5B7D">
              <w:t>классики, произведения с</w:t>
            </w:r>
            <w:r w:rsidRPr="00BF5B7D">
              <w:t>о</w:t>
            </w:r>
            <w:r w:rsidRPr="00BF5B7D">
              <w:t>временных авторов –</w:t>
            </w:r>
            <w:r w:rsidRPr="00BF5B7D">
              <w:rPr>
                <w:spacing w:val="1"/>
              </w:rPr>
              <w:t xml:space="preserve"> </w:t>
            </w:r>
            <w:r w:rsidRPr="00BF5B7D">
              <w:t>рассказы, сказки, стихи);</w:t>
            </w:r>
          </w:p>
          <w:p w:rsidR="00775BF3" w:rsidRDefault="00775BF3" w:rsidP="00775BF3">
            <w:pPr>
              <w:pStyle w:val="TableParagraph"/>
              <w:ind w:left="33"/>
            </w:pPr>
            <w:r>
              <w:t>-</w:t>
            </w:r>
            <w:r w:rsidRPr="00BF5B7D">
              <w:t>книги, любимые</w:t>
            </w:r>
            <w:r w:rsidRPr="00BF5B7D">
              <w:rPr>
                <w:spacing w:val="1"/>
              </w:rPr>
              <w:t xml:space="preserve"> </w:t>
            </w:r>
            <w:r w:rsidRPr="00BF5B7D">
              <w:t>детьми</w:t>
            </w:r>
            <w:r w:rsidRPr="00BF5B7D">
              <w:rPr>
                <w:spacing w:val="-1"/>
              </w:rPr>
              <w:t xml:space="preserve"> </w:t>
            </w:r>
            <w:r w:rsidRPr="00BF5B7D">
              <w:t>группы;</w:t>
            </w:r>
          </w:p>
          <w:p w:rsidR="00775BF3" w:rsidRDefault="00775BF3" w:rsidP="00775BF3">
            <w:pPr>
              <w:pStyle w:val="TableParagraph"/>
              <w:ind w:left="33"/>
            </w:pPr>
            <w:r>
              <w:t>-</w:t>
            </w:r>
            <w:r w:rsidRPr="00BF5B7D">
              <w:t>сюжетные</w:t>
            </w:r>
            <w:r w:rsidRPr="00BF5B7D">
              <w:rPr>
                <w:spacing w:val="-3"/>
              </w:rPr>
              <w:t xml:space="preserve"> </w:t>
            </w:r>
            <w:r w:rsidRPr="00BF5B7D">
              <w:t>картинки;</w:t>
            </w:r>
          </w:p>
          <w:p w:rsidR="00775BF3" w:rsidRPr="00BF5B7D" w:rsidRDefault="00775BF3" w:rsidP="00775BF3">
            <w:pPr>
              <w:pStyle w:val="TableParagraph"/>
              <w:ind w:left="33"/>
            </w:pPr>
            <w:r>
              <w:rPr>
                <w:spacing w:val="-1"/>
              </w:rPr>
              <w:t>-</w:t>
            </w:r>
            <w:r w:rsidRPr="00BF5B7D">
              <w:t>кубики;</w:t>
            </w:r>
          </w:p>
          <w:p w:rsidR="00775BF3" w:rsidRDefault="00775BF3" w:rsidP="00775BF3">
            <w:pPr>
              <w:pStyle w:val="TableParagraph"/>
              <w:tabs>
                <w:tab w:val="left" w:pos="356"/>
              </w:tabs>
              <w:ind w:right="189"/>
            </w:pPr>
            <w:r>
              <w:t>-</w:t>
            </w:r>
            <w:r w:rsidRPr="00BF5B7D">
              <w:t>разнообразные виды театров;</w:t>
            </w:r>
          </w:p>
          <w:p w:rsidR="000E35DD" w:rsidRDefault="00775BF3" w:rsidP="00775BF3">
            <w:pPr>
              <w:pStyle w:val="TableParagraph"/>
              <w:tabs>
                <w:tab w:val="left" w:pos="356"/>
              </w:tabs>
              <w:ind w:right="189"/>
            </w:pPr>
            <w:r w:rsidRPr="004A12DC">
              <w:t>- словесное творчество (книжки-</w:t>
            </w:r>
            <w:r w:rsidRPr="004A12DC">
              <w:rPr>
                <w:spacing w:val="1"/>
              </w:rPr>
              <w:t xml:space="preserve"> </w:t>
            </w:r>
            <w:r w:rsidRPr="004A12DC">
              <w:t>самоделки,</w:t>
            </w:r>
            <w:r>
              <w:t xml:space="preserve"> альбомы загадок, рассказов, со</w:t>
            </w:r>
            <w:r w:rsidRPr="004A12DC">
              <w:t>ставленных</w:t>
            </w:r>
            <w:r w:rsidRPr="004A12DC">
              <w:rPr>
                <w:spacing w:val="3"/>
              </w:rPr>
              <w:t xml:space="preserve"> </w:t>
            </w:r>
            <w:r w:rsidRPr="004A12DC">
              <w:t>детьми)</w:t>
            </w:r>
            <w:r w:rsidR="000E35DD">
              <w:t>;</w:t>
            </w:r>
          </w:p>
          <w:p w:rsidR="00775BF3" w:rsidRPr="000E35DD" w:rsidRDefault="000E35DD" w:rsidP="00775BF3">
            <w:pPr>
              <w:pStyle w:val="TableParagraph"/>
              <w:tabs>
                <w:tab w:val="left" w:pos="356"/>
              </w:tabs>
              <w:ind w:right="189"/>
            </w:pPr>
            <w:r w:rsidRPr="000E35DD">
              <w:t>- алгоритмы для составления рассказов о предметах и</w:t>
            </w:r>
            <w:r w:rsidRPr="000E35DD">
              <w:rPr>
                <w:spacing w:val="1"/>
              </w:rPr>
              <w:t xml:space="preserve"> </w:t>
            </w:r>
            <w:r w:rsidRPr="000E35DD">
              <w:t>объектах;</w:t>
            </w:r>
          </w:p>
          <w:p w:rsidR="00775BF3" w:rsidRPr="00661B2C" w:rsidRDefault="00775BF3" w:rsidP="00775BF3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661B2C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 xml:space="preserve">Подготовка детей к обучению грамоте </w:t>
            </w:r>
          </w:p>
          <w:p w:rsidR="00775BF3" w:rsidRDefault="00775BF3" w:rsidP="00775BF3">
            <w:pPr>
              <w:pStyle w:val="TableParagraph"/>
              <w:ind w:left="33"/>
            </w:pPr>
            <w:r>
              <w:rPr>
                <w:sz w:val="24"/>
              </w:rPr>
              <w:t xml:space="preserve">- </w:t>
            </w:r>
            <w:r w:rsidRPr="00BF5B7D">
              <w:t>дидактические игры;</w:t>
            </w:r>
          </w:p>
          <w:p w:rsidR="00775BF3" w:rsidRPr="0000552B" w:rsidRDefault="00775BF3" w:rsidP="00775BF3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</w:pPr>
            <w:r w:rsidRPr="0000552B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lastRenderedPageBreak/>
              <w:t>- набор предметных карт</w:t>
            </w: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и</w:t>
            </w:r>
            <w:r w:rsidRPr="0000552B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нок</w:t>
            </w: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.</w:t>
            </w:r>
          </w:p>
          <w:p w:rsidR="00775BF3" w:rsidRPr="00661B2C" w:rsidRDefault="00775BF3" w:rsidP="00775BF3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661B2C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 xml:space="preserve">Интерес к художественной литературе </w:t>
            </w:r>
          </w:p>
          <w:p w:rsidR="00775BF3" w:rsidRPr="0000552B" w:rsidRDefault="00775BF3" w:rsidP="00775BF3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  <w:u w:val="single"/>
              </w:rPr>
            </w:pPr>
            <w:r w:rsidRPr="0000552B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-детские книги;</w:t>
            </w:r>
          </w:p>
          <w:p w:rsidR="00775BF3" w:rsidRDefault="00775BF3" w:rsidP="00775BF3">
            <w:pPr>
              <w:pStyle w:val="TableParagraph"/>
            </w:pPr>
            <w:r w:rsidRPr="0000552B">
              <w:t>-</w:t>
            </w:r>
            <w:r w:rsidRPr="0000552B">
              <w:rPr>
                <w:spacing w:val="-3"/>
              </w:rPr>
              <w:t xml:space="preserve"> </w:t>
            </w:r>
            <w:r w:rsidRPr="0000552B">
              <w:t>модели</w:t>
            </w:r>
            <w:r w:rsidRPr="0000552B">
              <w:rPr>
                <w:spacing w:val="-1"/>
              </w:rPr>
              <w:t xml:space="preserve"> </w:t>
            </w:r>
            <w:r w:rsidRPr="0000552B">
              <w:t>рассказывания</w:t>
            </w:r>
            <w:r w:rsidRPr="0000552B">
              <w:rPr>
                <w:spacing w:val="-1"/>
              </w:rPr>
              <w:t xml:space="preserve"> </w:t>
            </w:r>
            <w:r w:rsidRPr="0000552B">
              <w:t xml:space="preserve">сказок </w:t>
            </w:r>
            <w:r>
              <w:t xml:space="preserve"> </w:t>
            </w:r>
          </w:p>
          <w:p w:rsidR="00775BF3" w:rsidRPr="00775BF3" w:rsidRDefault="00775BF3" w:rsidP="00775BF3">
            <w:pPr>
              <w:pStyle w:val="TableParagraph"/>
            </w:pPr>
            <w:r>
              <w:t>-</w:t>
            </w:r>
            <w:r w:rsidRPr="00BF5B7D">
              <w:t>иллюстрации к детской</w:t>
            </w:r>
          </w:p>
        </w:tc>
      </w:tr>
      <w:tr w:rsidR="000E35DD" w:rsidRPr="001F4F52" w:rsidTr="00DF2967">
        <w:tc>
          <w:tcPr>
            <w:tcW w:w="1668" w:type="dxa"/>
          </w:tcPr>
          <w:p w:rsidR="000E35DD" w:rsidRPr="00B954C0" w:rsidRDefault="00BB421C" w:rsidP="00BB421C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Совместная деятельность в режимные м</w:t>
            </w:r>
            <w:r>
              <w:rPr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  <w:sz w:val="22"/>
                <w:szCs w:val="22"/>
              </w:rPr>
              <w:t>менты</w:t>
            </w:r>
          </w:p>
        </w:tc>
        <w:tc>
          <w:tcPr>
            <w:tcW w:w="1701" w:type="dxa"/>
            <w:gridSpan w:val="2"/>
          </w:tcPr>
          <w:p w:rsidR="000E35DD" w:rsidRPr="000E35DD" w:rsidRDefault="000E35DD" w:rsidP="00BB421C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0E35DD">
              <w:rPr>
                <w:sz w:val="22"/>
                <w:szCs w:val="22"/>
              </w:rPr>
              <w:t>Фронтальны</w:t>
            </w:r>
            <w:r w:rsidR="00BB421C">
              <w:rPr>
                <w:sz w:val="22"/>
                <w:szCs w:val="22"/>
              </w:rPr>
              <w:t>й</w:t>
            </w:r>
          </w:p>
          <w:p w:rsidR="000E35DD" w:rsidRPr="000E35DD" w:rsidRDefault="000E35DD" w:rsidP="00BB421C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0E35DD">
              <w:rPr>
                <w:sz w:val="22"/>
                <w:szCs w:val="22"/>
              </w:rPr>
              <w:t>Под</w:t>
            </w:r>
            <w:r w:rsidR="00BB421C">
              <w:rPr>
                <w:spacing w:val="-1"/>
                <w:sz w:val="22"/>
                <w:szCs w:val="22"/>
              </w:rPr>
              <w:t>групповой Индивиду</w:t>
            </w:r>
            <w:r w:rsidRPr="000E35DD">
              <w:rPr>
                <w:sz w:val="22"/>
                <w:szCs w:val="22"/>
              </w:rPr>
              <w:t>ал</w:t>
            </w:r>
            <w:r w:rsidRPr="000E35DD">
              <w:rPr>
                <w:sz w:val="22"/>
                <w:szCs w:val="22"/>
              </w:rPr>
              <w:t>ь</w:t>
            </w:r>
            <w:r w:rsidRPr="000E35DD">
              <w:rPr>
                <w:sz w:val="22"/>
                <w:szCs w:val="22"/>
              </w:rPr>
              <w:t>ный</w:t>
            </w:r>
          </w:p>
        </w:tc>
        <w:tc>
          <w:tcPr>
            <w:tcW w:w="2268" w:type="dxa"/>
            <w:gridSpan w:val="2"/>
          </w:tcPr>
          <w:p w:rsidR="000E35DD" w:rsidRPr="000E35DD" w:rsidRDefault="000E35DD" w:rsidP="000E35DD">
            <w:pPr>
              <w:pStyle w:val="TableParagraph"/>
              <w:ind w:left="33" w:right="34"/>
            </w:pPr>
            <w:r>
              <w:t>-Чтение художе</w:t>
            </w:r>
            <w:r>
              <w:rPr>
                <w:spacing w:val="-1"/>
              </w:rPr>
              <w:t>с</w:t>
            </w:r>
            <w:r>
              <w:rPr>
                <w:spacing w:val="-1"/>
              </w:rPr>
              <w:t>т</w:t>
            </w:r>
            <w:r>
              <w:rPr>
                <w:spacing w:val="-1"/>
              </w:rPr>
              <w:t>венной литерату</w:t>
            </w:r>
            <w:r w:rsidRPr="000E35DD">
              <w:t>ры.</w:t>
            </w:r>
          </w:p>
          <w:p w:rsidR="000E35DD" w:rsidRPr="000E35DD" w:rsidRDefault="000E35DD" w:rsidP="000E35DD">
            <w:pPr>
              <w:pStyle w:val="TableParagraph"/>
              <w:tabs>
                <w:tab w:val="left" w:pos="358"/>
              </w:tabs>
              <w:spacing w:line="274" w:lineRule="exact"/>
            </w:pPr>
            <w:r>
              <w:t>-</w:t>
            </w:r>
            <w:r w:rsidRPr="000E35DD">
              <w:t>Беседы.</w:t>
            </w:r>
          </w:p>
          <w:p w:rsidR="000E35DD" w:rsidRPr="000E35DD" w:rsidRDefault="000E35DD" w:rsidP="000E35DD">
            <w:pPr>
              <w:pStyle w:val="TableParagraph"/>
            </w:pPr>
            <w:r>
              <w:t>-Сочинение зага</w:t>
            </w:r>
            <w:r w:rsidRPr="000E35DD">
              <w:t>док,</w:t>
            </w:r>
            <w:r>
              <w:t xml:space="preserve"> </w:t>
            </w:r>
            <w:r w:rsidRPr="000E35DD">
              <w:t>рифмовок,</w:t>
            </w:r>
            <w:r w:rsidRPr="000E35DD">
              <w:rPr>
                <w:spacing w:val="-11"/>
              </w:rPr>
              <w:t xml:space="preserve"> </w:t>
            </w:r>
            <w:r w:rsidRPr="000E35DD">
              <w:t>сказок.</w:t>
            </w:r>
          </w:p>
          <w:p w:rsidR="000E35DD" w:rsidRDefault="000E35DD" w:rsidP="000E35DD">
            <w:pPr>
              <w:pStyle w:val="pboth"/>
              <w:spacing w:before="0" w:beforeAutospacing="0" w:after="0" w:afterAutospacing="0" w:line="293" w:lineRule="atLeast"/>
              <w:rPr>
                <w:spacing w:val="-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0E35DD">
              <w:rPr>
                <w:sz w:val="22"/>
                <w:szCs w:val="22"/>
              </w:rPr>
              <w:t>Разучивание</w:t>
            </w:r>
            <w:r w:rsidRPr="000E35DD"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стих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тво</w:t>
            </w:r>
            <w:r w:rsidRPr="000E35DD">
              <w:rPr>
                <w:sz w:val="22"/>
                <w:szCs w:val="22"/>
              </w:rPr>
              <w:t>рений.</w:t>
            </w:r>
            <w:r w:rsidRPr="000E35DD">
              <w:rPr>
                <w:spacing w:val="-1"/>
                <w:sz w:val="22"/>
                <w:szCs w:val="22"/>
              </w:rPr>
              <w:t xml:space="preserve"> </w:t>
            </w:r>
          </w:p>
          <w:p w:rsidR="000E35DD" w:rsidRDefault="000E35DD" w:rsidP="000E35DD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0E35DD">
              <w:rPr>
                <w:sz w:val="22"/>
                <w:szCs w:val="22"/>
              </w:rPr>
              <w:t>-</w:t>
            </w:r>
            <w:r w:rsidRPr="000E35DD">
              <w:rPr>
                <w:spacing w:val="-1"/>
                <w:sz w:val="22"/>
                <w:szCs w:val="22"/>
              </w:rPr>
              <w:t xml:space="preserve"> </w:t>
            </w:r>
            <w:r w:rsidRPr="000E35DD">
              <w:rPr>
                <w:sz w:val="22"/>
                <w:szCs w:val="22"/>
              </w:rPr>
              <w:t>Пересказ.</w:t>
            </w:r>
          </w:p>
          <w:p w:rsidR="000E35DD" w:rsidRPr="000E35DD" w:rsidRDefault="000E35DD" w:rsidP="000E35DD">
            <w:pPr>
              <w:pStyle w:val="TableParagraph"/>
            </w:pPr>
            <w:r>
              <w:t xml:space="preserve">- </w:t>
            </w:r>
            <w:r w:rsidRPr="000E35DD">
              <w:t>Составление тво</w:t>
            </w:r>
            <w:r w:rsidRPr="000E35DD">
              <w:t>р</w:t>
            </w:r>
            <w:r w:rsidRPr="000E35DD">
              <w:t>ческих</w:t>
            </w:r>
            <w:r w:rsidRPr="000E35DD">
              <w:rPr>
                <w:spacing w:val="1"/>
              </w:rPr>
              <w:t xml:space="preserve"> </w:t>
            </w:r>
            <w:r w:rsidRPr="000E35DD">
              <w:t>рассказов (описательных, по</w:t>
            </w:r>
            <w:r w:rsidRPr="000E35DD">
              <w:rPr>
                <w:spacing w:val="-57"/>
              </w:rPr>
              <w:t xml:space="preserve"> </w:t>
            </w:r>
            <w:r w:rsidRPr="000E35DD">
              <w:t>сюжетной картине и серии</w:t>
            </w:r>
            <w:r w:rsidRPr="000E35DD">
              <w:rPr>
                <w:spacing w:val="1"/>
              </w:rPr>
              <w:t xml:space="preserve"> </w:t>
            </w:r>
            <w:r w:rsidRPr="000E35DD">
              <w:t>картин).</w:t>
            </w:r>
          </w:p>
          <w:p w:rsidR="000E35DD" w:rsidRDefault="000E35DD" w:rsidP="000E35DD">
            <w:pPr>
              <w:pStyle w:val="TableParagraph"/>
              <w:tabs>
                <w:tab w:val="left" w:pos="356"/>
              </w:tabs>
            </w:pPr>
            <w:r>
              <w:t xml:space="preserve">- </w:t>
            </w:r>
            <w:r w:rsidRPr="000E35DD">
              <w:t>Дидактические</w:t>
            </w:r>
            <w:r w:rsidRPr="000E35DD">
              <w:rPr>
                <w:spacing w:val="-4"/>
              </w:rPr>
              <w:t xml:space="preserve"> </w:t>
            </w:r>
            <w:r w:rsidRPr="000E35DD">
              <w:t>и</w:t>
            </w:r>
            <w:r w:rsidRPr="000E35DD">
              <w:t>г</w:t>
            </w:r>
            <w:r w:rsidRPr="000E35DD">
              <w:t>ры.</w:t>
            </w:r>
          </w:p>
          <w:p w:rsidR="000E35DD" w:rsidRPr="000E35DD" w:rsidRDefault="000E35DD" w:rsidP="000E35DD">
            <w:pPr>
              <w:pStyle w:val="TableParagraph"/>
              <w:tabs>
                <w:tab w:val="left" w:pos="356"/>
              </w:tabs>
            </w:pPr>
            <w:r>
              <w:t xml:space="preserve">- </w:t>
            </w:r>
            <w:r w:rsidRPr="000E35DD">
              <w:t>Игры</w:t>
            </w:r>
            <w:r w:rsidRPr="000E35DD">
              <w:rPr>
                <w:spacing w:val="-2"/>
              </w:rPr>
              <w:t xml:space="preserve"> </w:t>
            </w:r>
            <w:r w:rsidRPr="000E35DD">
              <w:t>–</w:t>
            </w:r>
            <w:r w:rsidRPr="000E35DD">
              <w:rPr>
                <w:spacing w:val="-1"/>
              </w:rPr>
              <w:t xml:space="preserve"> </w:t>
            </w:r>
            <w:r w:rsidRPr="000E35DD">
              <w:t>драматиз</w:t>
            </w:r>
            <w:r w:rsidRPr="000E35DD">
              <w:t>а</w:t>
            </w:r>
            <w:r w:rsidRPr="000E35DD">
              <w:t>ции.</w:t>
            </w:r>
          </w:p>
          <w:p w:rsidR="000E35DD" w:rsidRDefault="000E35DD" w:rsidP="000E35DD">
            <w:pPr>
              <w:pStyle w:val="TableParagraph"/>
              <w:tabs>
                <w:tab w:val="left" w:pos="356"/>
              </w:tabs>
            </w:pPr>
            <w:r>
              <w:t xml:space="preserve">- </w:t>
            </w:r>
            <w:r w:rsidRPr="000E35DD">
              <w:t>Игровые</w:t>
            </w:r>
            <w:r w:rsidRPr="000E35DD">
              <w:rPr>
                <w:spacing w:val="-12"/>
              </w:rPr>
              <w:t xml:space="preserve"> </w:t>
            </w:r>
            <w:r w:rsidRPr="000E35DD">
              <w:t>пробле</w:t>
            </w:r>
            <w:r w:rsidRPr="000E35DD">
              <w:t>м</w:t>
            </w:r>
            <w:r w:rsidRPr="000E35DD">
              <w:t>ные</w:t>
            </w:r>
            <w:r w:rsidRPr="000E35DD">
              <w:rPr>
                <w:spacing w:val="-9"/>
              </w:rPr>
              <w:t xml:space="preserve"> </w:t>
            </w:r>
            <w:r>
              <w:t>ситу</w:t>
            </w:r>
            <w:r w:rsidRPr="000E35DD">
              <w:t>ации.</w:t>
            </w:r>
          </w:p>
          <w:p w:rsidR="000F466D" w:rsidRDefault="000E35DD" w:rsidP="000E35DD">
            <w:pPr>
              <w:pStyle w:val="TableParagraph"/>
              <w:tabs>
                <w:tab w:val="left" w:pos="356"/>
              </w:tabs>
            </w:pPr>
            <w:r>
              <w:t>- Рассматривание ил</w:t>
            </w:r>
            <w:r w:rsidRPr="000E35DD">
              <w:t xml:space="preserve">люстраций, </w:t>
            </w:r>
          </w:p>
          <w:p w:rsidR="000E35DD" w:rsidRPr="000E35DD" w:rsidRDefault="000E35DD" w:rsidP="000E35DD">
            <w:pPr>
              <w:pStyle w:val="TableParagraph"/>
              <w:tabs>
                <w:tab w:val="left" w:pos="356"/>
              </w:tabs>
            </w:pPr>
            <w:r w:rsidRPr="000E35DD">
              <w:t>картин.</w:t>
            </w:r>
          </w:p>
          <w:p w:rsidR="000F466D" w:rsidRDefault="000E35DD" w:rsidP="000E35DD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0E35DD">
              <w:rPr>
                <w:sz w:val="22"/>
                <w:szCs w:val="22"/>
              </w:rPr>
              <w:t xml:space="preserve">Интерактивные </w:t>
            </w:r>
          </w:p>
          <w:p w:rsidR="000E35DD" w:rsidRDefault="000E35DD" w:rsidP="000E35DD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0E35DD">
              <w:rPr>
                <w:sz w:val="22"/>
                <w:szCs w:val="22"/>
              </w:rPr>
              <w:t xml:space="preserve">игры; </w:t>
            </w:r>
          </w:p>
          <w:p w:rsidR="000E35DD" w:rsidRPr="000E35DD" w:rsidRDefault="000E35DD" w:rsidP="000E35DD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0E35DD">
              <w:rPr>
                <w:sz w:val="22"/>
                <w:szCs w:val="22"/>
              </w:rPr>
              <w:t>-</w:t>
            </w:r>
            <w:r w:rsidRPr="000E35DD">
              <w:rPr>
                <w:spacing w:val="1"/>
                <w:sz w:val="22"/>
                <w:szCs w:val="22"/>
              </w:rPr>
              <w:t xml:space="preserve"> </w:t>
            </w:r>
            <w:r w:rsidRPr="000E35DD">
              <w:rPr>
                <w:sz w:val="22"/>
                <w:szCs w:val="22"/>
              </w:rPr>
              <w:t>Показ тематических</w:t>
            </w:r>
            <w:r w:rsidRPr="000E35DD"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мультимедийных презен</w:t>
            </w:r>
            <w:r w:rsidRPr="000E35DD">
              <w:rPr>
                <w:sz w:val="22"/>
                <w:szCs w:val="22"/>
              </w:rPr>
              <w:t>таций.</w:t>
            </w:r>
          </w:p>
        </w:tc>
        <w:tc>
          <w:tcPr>
            <w:tcW w:w="4819" w:type="dxa"/>
          </w:tcPr>
          <w:p w:rsidR="00BB421C" w:rsidRPr="00661B2C" w:rsidRDefault="00BB421C" w:rsidP="00BB421C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661B2C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Формирование словаря</w:t>
            </w:r>
          </w:p>
          <w:p w:rsidR="00BB421C" w:rsidRDefault="00BB421C" w:rsidP="00BB421C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-дидактические игры;</w:t>
            </w:r>
          </w:p>
          <w:p w:rsidR="00BB421C" w:rsidRDefault="00BB421C" w:rsidP="00BB421C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наборы предметных кар</w:t>
            </w:r>
            <w:r w:rsidRPr="0000552B">
              <w:rPr>
                <w:sz w:val="22"/>
                <w:szCs w:val="22"/>
              </w:rPr>
              <w:t>тинок;</w:t>
            </w:r>
          </w:p>
          <w:p w:rsidR="00BB421C" w:rsidRDefault="00BB421C" w:rsidP="00BB421C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 наглядно-дидактические пособия;</w:t>
            </w:r>
          </w:p>
          <w:p w:rsidR="00BB421C" w:rsidRDefault="00BB421C" w:rsidP="00BB421C">
            <w:pPr>
              <w:pStyle w:val="a3"/>
              <w:spacing w:before="0" w:beforeAutospacing="0" w:after="0" w:afterAutospacing="0"/>
              <w:rPr>
                <w:spacing w:val="-6"/>
                <w:sz w:val="22"/>
                <w:szCs w:val="22"/>
              </w:rPr>
            </w:pPr>
            <w:r>
              <w:rPr>
                <w:sz w:val="22"/>
                <w:szCs w:val="22"/>
              </w:rPr>
              <w:t>- кни</w:t>
            </w:r>
            <w:r w:rsidRPr="0000552B">
              <w:rPr>
                <w:sz w:val="22"/>
                <w:szCs w:val="22"/>
              </w:rPr>
              <w:t>ги;</w:t>
            </w:r>
            <w:r w:rsidRPr="0000552B">
              <w:rPr>
                <w:spacing w:val="-6"/>
                <w:sz w:val="22"/>
                <w:szCs w:val="22"/>
              </w:rPr>
              <w:t xml:space="preserve"> </w:t>
            </w:r>
          </w:p>
          <w:p w:rsidR="00BB421C" w:rsidRDefault="00BB421C" w:rsidP="00BB421C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E35DD">
              <w:rPr>
                <w:sz w:val="22"/>
                <w:szCs w:val="22"/>
              </w:rPr>
              <w:t>- тематические лото, домино;</w:t>
            </w:r>
          </w:p>
          <w:p w:rsidR="00BB421C" w:rsidRPr="000E35DD" w:rsidRDefault="00BB421C" w:rsidP="00BB421C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E35DD">
              <w:rPr>
                <w:sz w:val="22"/>
                <w:szCs w:val="22"/>
              </w:rPr>
              <w:t>- наборы картинок для группировки и</w:t>
            </w:r>
            <w:r w:rsidRPr="000E35DD">
              <w:rPr>
                <w:spacing w:val="1"/>
                <w:sz w:val="22"/>
                <w:szCs w:val="22"/>
              </w:rPr>
              <w:t xml:space="preserve"> </w:t>
            </w:r>
            <w:r w:rsidRPr="000E35DD">
              <w:rPr>
                <w:sz w:val="22"/>
                <w:szCs w:val="22"/>
              </w:rPr>
              <w:t>обобщ</w:t>
            </w:r>
            <w:r w:rsidRPr="000E35DD">
              <w:rPr>
                <w:sz w:val="22"/>
                <w:szCs w:val="22"/>
              </w:rPr>
              <w:t>е</w:t>
            </w:r>
            <w:r w:rsidRPr="000E35DD">
              <w:rPr>
                <w:sz w:val="22"/>
                <w:szCs w:val="22"/>
              </w:rPr>
              <w:t>ния (до 8- 10 в каждой группе)</w:t>
            </w:r>
          </w:p>
          <w:p w:rsidR="00BB421C" w:rsidRPr="00661B2C" w:rsidRDefault="00BB421C" w:rsidP="00BB421C">
            <w:pPr>
              <w:pStyle w:val="TableParagraph"/>
              <w:ind w:right="407"/>
              <w:rPr>
                <w:rFonts w:eastAsia="+mn-ea"/>
                <w:b/>
                <w:bCs/>
                <w:color w:val="000000"/>
                <w:kern w:val="24"/>
              </w:rPr>
            </w:pPr>
            <w:r w:rsidRPr="00661B2C">
              <w:rPr>
                <w:rFonts w:eastAsia="+mn-ea"/>
                <w:b/>
                <w:bCs/>
                <w:color w:val="000000"/>
                <w:kern w:val="24"/>
              </w:rPr>
              <w:t>Звуковая культура речи</w:t>
            </w:r>
          </w:p>
          <w:p w:rsidR="00BB421C" w:rsidRDefault="00BB421C" w:rsidP="00BB421C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-дидактические игры;</w:t>
            </w:r>
          </w:p>
          <w:p w:rsidR="00BB421C" w:rsidRPr="0000552B" w:rsidRDefault="00BB421C" w:rsidP="00BB421C">
            <w:pPr>
              <w:pStyle w:val="TableParagraph"/>
              <w:ind w:right="407"/>
            </w:pPr>
            <w:r w:rsidRPr="0000552B">
              <w:t>-</w:t>
            </w:r>
            <w:r w:rsidRPr="0000552B">
              <w:rPr>
                <w:spacing w:val="-8"/>
              </w:rPr>
              <w:t xml:space="preserve"> </w:t>
            </w:r>
            <w:r w:rsidRPr="0000552B">
              <w:t>пособия</w:t>
            </w:r>
            <w:r>
              <w:t xml:space="preserve">  </w:t>
            </w:r>
            <w:r w:rsidRPr="0000552B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                                             </w:t>
            </w:r>
            <w:r w:rsidRPr="0000552B">
              <w:t>для развития речевого дыхания, по звуковой</w:t>
            </w:r>
            <w:r w:rsidRPr="0000552B">
              <w:rPr>
                <w:spacing w:val="1"/>
              </w:rPr>
              <w:t xml:space="preserve"> </w:t>
            </w:r>
            <w:r w:rsidRPr="0000552B">
              <w:t>культуре</w:t>
            </w:r>
            <w:r>
              <w:t xml:space="preserve"> речи.</w:t>
            </w:r>
          </w:p>
          <w:p w:rsidR="00BB421C" w:rsidRPr="00661B2C" w:rsidRDefault="00BB421C" w:rsidP="00BB421C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661B2C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Грамматический строй</w:t>
            </w:r>
          </w:p>
          <w:p w:rsidR="00BB421C" w:rsidRDefault="00BB421C" w:rsidP="00BB421C">
            <w:pPr>
              <w:pStyle w:val="TableParagraph"/>
              <w:ind w:left="33"/>
            </w:pPr>
            <w:r>
              <w:rPr>
                <w:sz w:val="24"/>
              </w:rPr>
              <w:t xml:space="preserve">- </w:t>
            </w:r>
            <w:r w:rsidRPr="00BF5B7D">
              <w:t>дидактические игры;</w:t>
            </w:r>
          </w:p>
          <w:p w:rsidR="00BB421C" w:rsidRPr="00661B2C" w:rsidRDefault="00BB421C" w:rsidP="00BB421C">
            <w:pPr>
              <w:pStyle w:val="TableParagraph"/>
              <w:ind w:left="33"/>
              <w:rPr>
                <w:b/>
              </w:rPr>
            </w:pPr>
            <w:r w:rsidRPr="00661B2C">
              <w:rPr>
                <w:b/>
              </w:rPr>
              <w:t>Связная речь</w:t>
            </w:r>
          </w:p>
          <w:p w:rsidR="00BB421C" w:rsidRDefault="00BB421C" w:rsidP="00BB421C">
            <w:pPr>
              <w:pStyle w:val="TableParagraph"/>
              <w:ind w:left="33"/>
            </w:pPr>
            <w:r w:rsidRPr="00C57807">
              <w:t xml:space="preserve">- серии картинок (по 4-6) для </w:t>
            </w:r>
            <w:r>
              <w:t>установления п</w:t>
            </w:r>
            <w:r>
              <w:t>о</w:t>
            </w:r>
            <w:r>
              <w:t>следователь</w:t>
            </w:r>
            <w:r w:rsidRPr="00C57807">
              <w:t>ности событий (сказки, литерату</w:t>
            </w:r>
            <w:r w:rsidRPr="00C57807">
              <w:t>р</w:t>
            </w:r>
            <w:r w:rsidRPr="00C57807">
              <w:t>ные сюжеты,</w:t>
            </w:r>
            <w:r w:rsidRPr="00C57807">
              <w:rPr>
                <w:spacing w:val="-58"/>
              </w:rPr>
              <w:t xml:space="preserve"> </w:t>
            </w:r>
            <w:r w:rsidRPr="00C57807">
              <w:t>социобытовые ситуации);</w:t>
            </w:r>
          </w:p>
          <w:p w:rsidR="00BB421C" w:rsidRDefault="00BB421C" w:rsidP="00BB421C">
            <w:pPr>
              <w:pStyle w:val="TableParagraph"/>
              <w:ind w:left="33"/>
            </w:pPr>
            <w:r w:rsidRPr="00C57807">
              <w:t>- серии картинок</w:t>
            </w:r>
            <w:r w:rsidRPr="00C57807">
              <w:rPr>
                <w:spacing w:val="1"/>
              </w:rPr>
              <w:t xml:space="preserve"> </w:t>
            </w:r>
            <w:r w:rsidRPr="00C57807">
              <w:t>"Времена го</w:t>
            </w:r>
            <w:r>
              <w:t>да" (сезонные я</w:t>
            </w:r>
            <w:r>
              <w:t>в</w:t>
            </w:r>
            <w:r>
              <w:t>ления и деятель</w:t>
            </w:r>
            <w:r w:rsidRPr="00C57807">
              <w:t>ность людей);</w:t>
            </w:r>
          </w:p>
          <w:p w:rsidR="00BB421C" w:rsidRPr="00C57807" w:rsidRDefault="00BB421C" w:rsidP="00BB421C">
            <w:pPr>
              <w:pStyle w:val="TableParagraph"/>
              <w:ind w:left="33"/>
              <w:rPr>
                <w:u w:val="single"/>
              </w:rPr>
            </w:pPr>
            <w:r w:rsidRPr="00C57807">
              <w:t>- сюжетные картинки с разной</w:t>
            </w:r>
            <w:r w:rsidRPr="00C57807">
              <w:rPr>
                <w:spacing w:val="1"/>
              </w:rPr>
              <w:t xml:space="preserve"> </w:t>
            </w:r>
            <w:r w:rsidRPr="00C57807">
              <w:t>тематикой,</w:t>
            </w:r>
            <w:r w:rsidRPr="00C57807">
              <w:rPr>
                <w:spacing w:val="-1"/>
              </w:rPr>
              <w:t xml:space="preserve"> </w:t>
            </w:r>
            <w:r w:rsidRPr="00C57807">
              <w:t>крупного</w:t>
            </w:r>
            <w:r w:rsidRPr="00C57807">
              <w:rPr>
                <w:spacing w:val="-1"/>
              </w:rPr>
              <w:t xml:space="preserve"> </w:t>
            </w:r>
            <w:r w:rsidRPr="00C57807">
              <w:t>и мелкого</w:t>
            </w:r>
            <w:r w:rsidRPr="00C57807">
              <w:rPr>
                <w:spacing w:val="-1"/>
              </w:rPr>
              <w:t xml:space="preserve"> </w:t>
            </w:r>
            <w:r w:rsidRPr="00C57807">
              <w:t>формата;</w:t>
            </w:r>
          </w:p>
          <w:p w:rsidR="00BB421C" w:rsidRDefault="00BB421C" w:rsidP="00BB421C">
            <w:pPr>
              <w:pStyle w:val="TableParagraph"/>
              <w:ind w:left="33"/>
            </w:pPr>
            <w:r>
              <w:t>-</w:t>
            </w:r>
            <w:r w:rsidRPr="00C57807">
              <w:t>разрезные (складные) кубики с сюжетными</w:t>
            </w:r>
            <w:r w:rsidRPr="00C57807">
              <w:rPr>
                <w:spacing w:val="-58"/>
              </w:rPr>
              <w:t xml:space="preserve"> </w:t>
            </w:r>
            <w:r w:rsidRPr="00C57807">
              <w:t>картинками</w:t>
            </w:r>
            <w:r w:rsidRPr="00C57807">
              <w:rPr>
                <w:spacing w:val="-1"/>
              </w:rPr>
              <w:t xml:space="preserve"> </w:t>
            </w:r>
            <w:r w:rsidRPr="00C57807">
              <w:t>(6-8 частей).</w:t>
            </w:r>
          </w:p>
          <w:p w:rsidR="00BB421C" w:rsidRDefault="00BB421C" w:rsidP="00BB421C">
            <w:pPr>
              <w:pStyle w:val="TableParagraph"/>
              <w:ind w:left="33"/>
            </w:pPr>
            <w:r w:rsidRPr="00C57807">
              <w:t>-</w:t>
            </w:r>
            <w:r w:rsidRPr="00BF5B7D">
              <w:t xml:space="preserve"> книги (про</w:t>
            </w:r>
            <w:r>
              <w:t>из</w:t>
            </w:r>
            <w:r w:rsidRPr="00BF5B7D">
              <w:t>ведения фольклора, сказки ру</w:t>
            </w:r>
            <w:r w:rsidRPr="00BF5B7D">
              <w:t>с</w:t>
            </w:r>
            <w:r w:rsidRPr="00BF5B7D">
              <w:t>ские народные,</w:t>
            </w:r>
            <w:r w:rsidRPr="00BF5B7D">
              <w:rPr>
                <w:spacing w:val="1"/>
              </w:rPr>
              <w:t xml:space="preserve"> </w:t>
            </w:r>
            <w:r w:rsidRPr="00BF5B7D">
              <w:t>народов мира, произведения русской и народной</w:t>
            </w:r>
            <w:r w:rsidRPr="00BF5B7D">
              <w:rPr>
                <w:spacing w:val="-58"/>
              </w:rPr>
              <w:t xml:space="preserve"> </w:t>
            </w:r>
            <w:r w:rsidRPr="00BF5B7D">
              <w:t>классики, произведения с</w:t>
            </w:r>
            <w:r w:rsidRPr="00BF5B7D">
              <w:t>о</w:t>
            </w:r>
            <w:r w:rsidRPr="00BF5B7D">
              <w:t>временных авторов –</w:t>
            </w:r>
            <w:r w:rsidRPr="00BF5B7D">
              <w:rPr>
                <w:spacing w:val="1"/>
              </w:rPr>
              <w:t xml:space="preserve"> </w:t>
            </w:r>
            <w:r w:rsidRPr="00BF5B7D">
              <w:t>рассказы, сказки, стихи);</w:t>
            </w:r>
          </w:p>
          <w:p w:rsidR="00BB421C" w:rsidRDefault="00BB421C" w:rsidP="00BB421C">
            <w:pPr>
              <w:pStyle w:val="TableParagraph"/>
              <w:ind w:left="33"/>
            </w:pPr>
            <w:r>
              <w:t>-</w:t>
            </w:r>
            <w:r w:rsidRPr="00BF5B7D">
              <w:t>книги, любимые</w:t>
            </w:r>
            <w:r w:rsidRPr="00BF5B7D">
              <w:rPr>
                <w:spacing w:val="1"/>
              </w:rPr>
              <w:t xml:space="preserve"> </w:t>
            </w:r>
            <w:r w:rsidRPr="00BF5B7D">
              <w:t>детьми</w:t>
            </w:r>
            <w:r w:rsidRPr="00BF5B7D">
              <w:rPr>
                <w:spacing w:val="-1"/>
              </w:rPr>
              <w:t xml:space="preserve"> </w:t>
            </w:r>
            <w:r w:rsidRPr="00BF5B7D">
              <w:t>группы;</w:t>
            </w:r>
          </w:p>
          <w:p w:rsidR="00BB421C" w:rsidRDefault="00BB421C" w:rsidP="00BB421C">
            <w:pPr>
              <w:pStyle w:val="TableParagraph"/>
              <w:ind w:left="33"/>
            </w:pPr>
            <w:r>
              <w:t>-</w:t>
            </w:r>
            <w:r w:rsidRPr="00BF5B7D">
              <w:t>сюжетные</w:t>
            </w:r>
            <w:r w:rsidRPr="00BF5B7D">
              <w:rPr>
                <w:spacing w:val="-3"/>
              </w:rPr>
              <w:t xml:space="preserve"> </w:t>
            </w:r>
            <w:r w:rsidRPr="00BF5B7D">
              <w:t>картинки;</w:t>
            </w:r>
          </w:p>
          <w:p w:rsidR="00BB421C" w:rsidRPr="00BF5B7D" w:rsidRDefault="00BB421C" w:rsidP="00BB421C">
            <w:pPr>
              <w:pStyle w:val="TableParagraph"/>
              <w:ind w:left="33"/>
            </w:pPr>
            <w:r>
              <w:rPr>
                <w:spacing w:val="-1"/>
              </w:rPr>
              <w:t>-</w:t>
            </w:r>
            <w:r w:rsidRPr="00BF5B7D">
              <w:t>кубики;</w:t>
            </w:r>
          </w:p>
          <w:p w:rsidR="00BB421C" w:rsidRDefault="00BB421C" w:rsidP="00BB421C">
            <w:pPr>
              <w:pStyle w:val="TableParagraph"/>
              <w:tabs>
                <w:tab w:val="left" w:pos="356"/>
              </w:tabs>
              <w:ind w:right="189"/>
            </w:pPr>
            <w:r>
              <w:t>-</w:t>
            </w:r>
            <w:r w:rsidRPr="00BF5B7D">
              <w:t>разнообразные виды театров;</w:t>
            </w:r>
          </w:p>
          <w:p w:rsidR="00BB421C" w:rsidRDefault="00BB421C" w:rsidP="00BB421C">
            <w:pPr>
              <w:pStyle w:val="TableParagraph"/>
              <w:tabs>
                <w:tab w:val="left" w:pos="356"/>
              </w:tabs>
              <w:ind w:right="189"/>
            </w:pPr>
            <w:r w:rsidRPr="004A12DC">
              <w:t>- словесное творчество (книжки-</w:t>
            </w:r>
            <w:r w:rsidRPr="004A12DC">
              <w:rPr>
                <w:spacing w:val="1"/>
              </w:rPr>
              <w:t xml:space="preserve"> </w:t>
            </w:r>
            <w:r w:rsidRPr="004A12DC">
              <w:t>самоделки,</w:t>
            </w:r>
            <w:r>
              <w:t xml:space="preserve"> альбомы загадок, рассказов, со</w:t>
            </w:r>
            <w:r w:rsidRPr="004A12DC">
              <w:t>ставленных</w:t>
            </w:r>
            <w:r w:rsidRPr="004A12DC">
              <w:rPr>
                <w:spacing w:val="3"/>
              </w:rPr>
              <w:t xml:space="preserve"> </w:t>
            </w:r>
            <w:r w:rsidRPr="004A12DC">
              <w:t>детьми)</w:t>
            </w:r>
            <w:r>
              <w:t>;</w:t>
            </w:r>
          </w:p>
          <w:p w:rsidR="00BB421C" w:rsidRPr="000E35DD" w:rsidRDefault="00BB421C" w:rsidP="00BB421C">
            <w:pPr>
              <w:pStyle w:val="TableParagraph"/>
              <w:tabs>
                <w:tab w:val="left" w:pos="356"/>
              </w:tabs>
              <w:ind w:right="189"/>
            </w:pPr>
            <w:r w:rsidRPr="000E35DD">
              <w:t>- алгоритмы для составления рассказов о предметах и</w:t>
            </w:r>
            <w:r w:rsidRPr="000E35DD">
              <w:rPr>
                <w:spacing w:val="1"/>
              </w:rPr>
              <w:t xml:space="preserve"> </w:t>
            </w:r>
            <w:r w:rsidRPr="000E35DD">
              <w:t>объектах;</w:t>
            </w:r>
          </w:p>
          <w:p w:rsidR="00BB421C" w:rsidRPr="00661B2C" w:rsidRDefault="00BB421C" w:rsidP="00BB421C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661B2C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 xml:space="preserve">Подготовка детей к обучению грамоте </w:t>
            </w:r>
          </w:p>
          <w:p w:rsidR="00BB421C" w:rsidRDefault="00BB421C" w:rsidP="00BB421C">
            <w:pPr>
              <w:pStyle w:val="TableParagraph"/>
              <w:ind w:left="33"/>
            </w:pPr>
            <w:r>
              <w:rPr>
                <w:sz w:val="24"/>
              </w:rPr>
              <w:t xml:space="preserve">- </w:t>
            </w:r>
            <w:r w:rsidRPr="00BF5B7D">
              <w:t>дидактические игры;</w:t>
            </w:r>
          </w:p>
          <w:p w:rsidR="00BB421C" w:rsidRPr="0000552B" w:rsidRDefault="00BB421C" w:rsidP="00BB421C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</w:pPr>
            <w:r w:rsidRPr="0000552B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- набор предметных карт</w:t>
            </w: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и</w:t>
            </w:r>
            <w:r w:rsidRPr="0000552B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нок</w:t>
            </w: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.</w:t>
            </w:r>
          </w:p>
          <w:p w:rsidR="00BB421C" w:rsidRPr="00661B2C" w:rsidRDefault="00BB421C" w:rsidP="00BB421C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661B2C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 xml:space="preserve">Интерес к художественной литературе </w:t>
            </w:r>
          </w:p>
          <w:p w:rsidR="00BB421C" w:rsidRPr="0000552B" w:rsidRDefault="00BB421C" w:rsidP="00BB421C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  <w:u w:val="single"/>
              </w:rPr>
            </w:pPr>
            <w:r w:rsidRPr="0000552B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-детские книги;</w:t>
            </w:r>
          </w:p>
          <w:p w:rsidR="00BB421C" w:rsidRDefault="00BB421C" w:rsidP="00BB421C">
            <w:pPr>
              <w:pStyle w:val="TableParagraph"/>
            </w:pPr>
            <w:r w:rsidRPr="0000552B">
              <w:t>-</w:t>
            </w:r>
            <w:r w:rsidRPr="0000552B">
              <w:rPr>
                <w:spacing w:val="-3"/>
              </w:rPr>
              <w:t xml:space="preserve"> </w:t>
            </w:r>
            <w:r w:rsidRPr="0000552B">
              <w:t>модели</w:t>
            </w:r>
            <w:r w:rsidRPr="0000552B">
              <w:rPr>
                <w:spacing w:val="-1"/>
              </w:rPr>
              <w:t xml:space="preserve"> </w:t>
            </w:r>
            <w:r w:rsidRPr="0000552B">
              <w:t>рассказывания</w:t>
            </w:r>
            <w:r w:rsidRPr="0000552B">
              <w:rPr>
                <w:spacing w:val="-1"/>
              </w:rPr>
              <w:t xml:space="preserve"> </w:t>
            </w:r>
            <w:r w:rsidRPr="0000552B">
              <w:t xml:space="preserve">сказок </w:t>
            </w:r>
            <w:r>
              <w:t xml:space="preserve"> </w:t>
            </w:r>
          </w:p>
          <w:p w:rsidR="000E35DD" w:rsidRPr="000E35DD" w:rsidRDefault="00BB421C" w:rsidP="00BB421C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BF5B7D">
              <w:rPr>
                <w:sz w:val="22"/>
                <w:szCs w:val="22"/>
              </w:rPr>
              <w:t>иллюстрации к детской</w:t>
            </w:r>
          </w:p>
        </w:tc>
      </w:tr>
      <w:tr w:rsidR="00BB421C" w:rsidRPr="001F4F52" w:rsidTr="00DF2967">
        <w:tc>
          <w:tcPr>
            <w:tcW w:w="1668" w:type="dxa"/>
          </w:tcPr>
          <w:p w:rsidR="00BB421C" w:rsidRPr="00BB421C" w:rsidRDefault="00BB421C" w:rsidP="00BB421C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BB421C">
              <w:rPr>
                <w:sz w:val="22"/>
                <w:szCs w:val="22"/>
              </w:rPr>
              <w:t>Самостоятел</w:t>
            </w:r>
            <w:r w:rsidRPr="00BB421C">
              <w:rPr>
                <w:sz w:val="22"/>
                <w:szCs w:val="22"/>
              </w:rPr>
              <w:t>ь</w:t>
            </w:r>
            <w:r w:rsidRPr="00BB421C">
              <w:rPr>
                <w:sz w:val="22"/>
                <w:szCs w:val="22"/>
              </w:rPr>
              <w:t>ная деятел</w:t>
            </w:r>
            <w:r w:rsidRPr="00BB421C">
              <w:rPr>
                <w:sz w:val="22"/>
                <w:szCs w:val="22"/>
              </w:rPr>
              <w:t>ь</w:t>
            </w:r>
            <w:r w:rsidRPr="00BB421C">
              <w:rPr>
                <w:sz w:val="22"/>
                <w:szCs w:val="22"/>
              </w:rPr>
              <w:t>ность</w:t>
            </w:r>
            <w:r w:rsidRPr="00BB421C">
              <w:rPr>
                <w:spacing w:val="-1"/>
                <w:sz w:val="22"/>
                <w:szCs w:val="22"/>
              </w:rPr>
              <w:t xml:space="preserve"> </w:t>
            </w:r>
            <w:r w:rsidRPr="00BB421C">
              <w:rPr>
                <w:sz w:val="22"/>
                <w:szCs w:val="22"/>
              </w:rPr>
              <w:t>детей</w:t>
            </w:r>
          </w:p>
        </w:tc>
        <w:tc>
          <w:tcPr>
            <w:tcW w:w="1701" w:type="dxa"/>
            <w:gridSpan w:val="2"/>
          </w:tcPr>
          <w:p w:rsidR="00BB421C" w:rsidRPr="00347139" w:rsidRDefault="00BB421C" w:rsidP="00BB421C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347139">
              <w:rPr>
                <w:sz w:val="22"/>
                <w:szCs w:val="22"/>
              </w:rPr>
              <w:t>Подгруппово</w:t>
            </w:r>
            <w:r w:rsidR="00EF6C81">
              <w:rPr>
                <w:sz w:val="22"/>
                <w:szCs w:val="22"/>
              </w:rPr>
              <w:t>й</w:t>
            </w:r>
          </w:p>
          <w:p w:rsidR="00BB421C" w:rsidRPr="00347139" w:rsidRDefault="00BB421C" w:rsidP="00BB421C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347139">
              <w:rPr>
                <w:sz w:val="22"/>
                <w:szCs w:val="22"/>
              </w:rPr>
              <w:t>Индивидуал</w:t>
            </w:r>
            <w:r w:rsidRPr="00347139">
              <w:rPr>
                <w:sz w:val="22"/>
                <w:szCs w:val="22"/>
              </w:rPr>
              <w:t>ь</w:t>
            </w:r>
            <w:r w:rsidRPr="00347139">
              <w:rPr>
                <w:sz w:val="22"/>
                <w:szCs w:val="22"/>
              </w:rPr>
              <w:t>ный</w:t>
            </w:r>
          </w:p>
        </w:tc>
        <w:tc>
          <w:tcPr>
            <w:tcW w:w="2268" w:type="dxa"/>
            <w:gridSpan w:val="2"/>
          </w:tcPr>
          <w:p w:rsidR="00BB421C" w:rsidRPr="00347139" w:rsidRDefault="00BB421C" w:rsidP="00BB421C">
            <w:pPr>
              <w:pStyle w:val="TableParagraph"/>
            </w:pPr>
            <w:r w:rsidRPr="00347139">
              <w:t>- Сочинение загадок, рифмовок, сказок.</w:t>
            </w:r>
          </w:p>
          <w:p w:rsidR="00BB421C" w:rsidRPr="00347139" w:rsidRDefault="00BB421C" w:rsidP="00BB421C">
            <w:pPr>
              <w:pStyle w:val="TableParagraph"/>
              <w:tabs>
                <w:tab w:val="left" w:pos="356"/>
              </w:tabs>
            </w:pPr>
            <w:r w:rsidRPr="00347139">
              <w:t>- Пересказ.</w:t>
            </w:r>
          </w:p>
          <w:p w:rsidR="00BB421C" w:rsidRPr="00347139" w:rsidRDefault="00BB421C" w:rsidP="00BB421C">
            <w:pPr>
              <w:pStyle w:val="TableParagraph"/>
              <w:ind w:right="34"/>
            </w:pPr>
            <w:r w:rsidRPr="00347139">
              <w:t>- Составление тво</w:t>
            </w:r>
            <w:r w:rsidRPr="00347139">
              <w:t>р</w:t>
            </w:r>
            <w:r w:rsidRPr="00347139">
              <w:t>ческих рассказов</w:t>
            </w:r>
            <w:r w:rsidR="000F466D">
              <w:t xml:space="preserve"> </w:t>
            </w:r>
            <w:r w:rsidRPr="00347139">
              <w:t>(описательных, по сюжетной</w:t>
            </w:r>
            <w:r w:rsidRPr="00347139">
              <w:rPr>
                <w:spacing w:val="-57"/>
              </w:rPr>
              <w:t xml:space="preserve"> </w:t>
            </w:r>
            <w:r w:rsidRPr="00347139">
              <w:t>картине и серии кар-</w:t>
            </w:r>
            <w:r w:rsidRPr="00347139">
              <w:rPr>
                <w:spacing w:val="1"/>
              </w:rPr>
              <w:t xml:space="preserve"> </w:t>
            </w:r>
            <w:r w:rsidRPr="00347139">
              <w:t>тин).</w:t>
            </w:r>
          </w:p>
          <w:p w:rsidR="00BB421C" w:rsidRPr="00347139" w:rsidRDefault="00BB421C" w:rsidP="00BB421C">
            <w:pPr>
              <w:pStyle w:val="TableParagraph"/>
              <w:tabs>
                <w:tab w:val="left" w:pos="356"/>
              </w:tabs>
            </w:pPr>
            <w:r w:rsidRPr="00347139">
              <w:rPr>
                <w:spacing w:val="-1"/>
              </w:rPr>
              <w:t>- Дидактические</w:t>
            </w:r>
            <w:r w:rsidRPr="00347139">
              <w:rPr>
                <w:spacing w:val="-57"/>
              </w:rPr>
              <w:t xml:space="preserve"> </w:t>
            </w:r>
            <w:r w:rsidRPr="00347139">
              <w:t>и</w:t>
            </w:r>
            <w:r w:rsidRPr="00347139">
              <w:t>г</w:t>
            </w:r>
            <w:r w:rsidRPr="00347139">
              <w:t>ры.</w:t>
            </w:r>
          </w:p>
          <w:p w:rsidR="00BB421C" w:rsidRPr="00347139" w:rsidRDefault="00BB421C" w:rsidP="00BB421C">
            <w:pPr>
              <w:pStyle w:val="TableParagraph"/>
              <w:tabs>
                <w:tab w:val="left" w:pos="356"/>
              </w:tabs>
            </w:pPr>
            <w:r w:rsidRPr="00347139">
              <w:t>- Игры</w:t>
            </w:r>
            <w:r w:rsidRPr="00347139">
              <w:rPr>
                <w:spacing w:val="-2"/>
              </w:rPr>
              <w:t xml:space="preserve"> </w:t>
            </w:r>
            <w:r w:rsidRPr="00347139">
              <w:t>–</w:t>
            </w:r>
            <w:r w:rsidRPr="00347139">
              <w:rPr>
                <w:spacing w:val="-1"/>
              </w:rPr>
              <w:t xml:space="preserve"> </w:t>
            </w:r>
            <w:r w:rsidRPr="00347139">
              <w:t>драматиз</w:t>
            </w:r>
            <w:r w:rsidRPr="00347139">
              <w:t>а</w:t>
            </w:r>
            <w:r w:rsidRPr="00347139">
              <w:lastRenderedPageBreak/>
              <w:t>ции.</w:t>
            </w:r>
          </w:p>
          <w:p w:rsidR="00BB421C" w:rsidRPr="00347139" w:rsidRDefault="00BB421C" w:rsidP="00BB421C">
            <w:pPr>
              <w:pStyle w:val="TableParagraph"/>
              <w:tabs>
                <w:tab w:val="left" w:pos="356"/>
              </w:tabs>
            </w:pPr>
            <w:r w:rsidRPr="00347139">
              <w:t>- Рассматривание</w:t>
            </w:r>
            <w:r w:rsidRPr="00347139">
              <w:rPr>
                <w:spacing w:val="-3"/>
              </w:rPr>
              <w:t xml:space="preserve"> </w:t>
            </w:r>
            <w:r w:rsidRPr="00347139">
              <w:t>картин.</w:t>
            </w:r>
          </w:p>
          <w:p w:rsidR="00BB421C" w:rsidRPr="00347139" w:rsidRDefault="00BB421C" w:rsidP="00BB421C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347139">
              <w:rPr>
                <w:sz w:val="22"/>
                <w:szCs w:val="22"/>
              </w:rPr>
              <w:t>- Игры (словесные; хороводные).</w:t>
            </w:r>
          </w:p>
        </w:tc>
        <w:tc>
          <w:tcPr>
            <w:tcW w:w="4819" w:type="dxa"/>
          </w:tcPr>
          <w:p w:rsidR="00BB421C" w:rsidRPr="00661B2C" w:rsidRDefault="00BB421C" w:rsidP="00BB421C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661B2C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lastRenderedPageBreak/>
              <w:t>Формирование словаря</w:t>
            </w:r>
          </w:p>
          <w:p w:rsidR="00BB421C" w:rsidRDefault="00BB421C" w:rsidP="00BB421C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-дидактические игры;</w:t>
            </w:r>
          </w:p>
          <w:p w:rsidR="00BB421C" w:rsidRDefault="00BB421C" w:rsidP="00BB421C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наборы предметных кар</w:t>
            </w:r>
            <w:r w:rsidRPr="0000552B">
              <w:rPr>
                <w:sz w:val="22"/>
                <w:szCs w:val="22"/>
              </w:rPr>
              <w:t>тинок;</w:t>
            </w:r>
          </w:p>
          <w:p w:rsidR="00BB421C" w:rsidRDefault="00BB421C" w:rsidP="00BB421C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 наглядно-дидактические пособия;</w:t>
            </w:r>
          </w:p>
          <w:p w:rsidR="00BB421C" w:rsidRDefault="00BB421C" w:rsidP="00BB421C">
            <w:pPr>
              <w:pStyle w:val="a3"/>
              <w:spacing w:before="0" w:beforeAutospacing="0" w:after="0" w:afterAutospacing="0"/>
              <w:rPr>
                <w:spacing w:val="-6"/>
                <w:sz w:val="22"/>
                <w:szCs w:val="22"/>
              </w:rPr>
            </w:pPr>
            <w:r>
              <w:rPr>
                <w:sz w:val="22"/>
                <w:szCs w:val="22"/>
              </w:rPr>
              <w:t>- кни</w:t>
            </w:r>
            <w:r w:rsidRPr="0000552B">
              <w:rPr>
                <w:sz w:val="22"/>
                <w:szCs w:val="22"/>
              </w:rPr>
              <w:t>ги;</w:t>
            </w:r>
            <w:r w:rsidRPr="0000552B">
              <w:rPr>
                <w:spacing w:val="-6"/>
                <w:sz w:val="22"/>
                <w:szCs w:val="22"/>
              </w:rPr>
              <w:t xml:space="preserve"> </w:t>
            </w:r>
          </w:p>
          <w:p w:rsidR="00BB421C" w:rsidRDefault="00BB421C" w:rsidP="00BB421C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E35DD">
              <w:rPr>
                <w:sz w:val="22"/>
                <w:szCs w:val="22"/>
              </w:rPr>
              <w:t>- тематические лото, домино;</w:t>
            </w:r>
          </w:p>
          <w:p w:rsidR="00BB421C" w:rsidRPr="000E35DD" w:rsidRDefault="00BB421C" w:rsidP="00BB421C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E35DD">
              <w:rPr>
                <w:sz w:val="22"/>
                <w:szCs w:val="22"/>
              </w:rPr>
              <w:t>- наборы картинок для группировки и</w:t>
            </w:r>
            <w:r w:rsidRPr="000E35DD">
              <w:rPr>
                <w:spacing w:val="1"/>
                <w:sz w:val="22"/>
                <w:szCs w:val="22"/>
              </w:rPr>
              <w:t xml:space="preserve"> </w:t>
            </w:r>
            <w:r w:rsidRPr="000E35DD">
              <w:rPr>
                <w:sz w:val="22"/>
                <w:szCs w:val="22"/>
              </w:rPr>
              <w:t>обобщ</w:t>
            </w:r>
            <w:r w:rsidRPr="000E35DD">
              <w:rPr>
                <w:sz w:val="22"/>
                <w:szCs w:val="22"/>
              </w:rPr>
              <w:t>е</w:t>
            </w:r>
            <w:r w:rsidRPr="000E35DD">
              <w:rPr>
                <w:sz w:val="22"/>
                <w:szCs w:val="22"/>
              </w:rPr>
              <w:t>ния (до 8- 10 в каждой группе)</w:t>
            </w:r>
          </w:p>
          <w:p w:rsidR="00BB421C" w:rsidRPr="00661B2C" w:rsidRDefault="00BB421C" w:rsidP="00BB421C">
            <w:pPr>
              <w:pStyle w:val="TableParagraph"/>
              <w:ind w:right="407"/>
              <w:rPr>
                <w:rFonts w:eastAsia="+mn-ea"/>
                <w:b/>
                <w:bCs/>
                <w:color w:val="000000"/>
                <w:kern w:val="24"/>
              </w:rPr>
            </w:pPr>
            <w:r w:rsidRPr="00661B2C">
              <w:rPr>
                <w:rFonts w:eastAsia="+mn-ea"/>
                <w:b/>
                <w:bCs/>
                <w:color w:val="000000"/>
                <w:kern w:val="24"/>
              </w:rPr>
              <w:t>Звуковая культура речи</w:t>
            </w:r>
          </w:p>
          <w:p w:rsidR="00BB421C" w:rsidRDefault="00BB421C" w:rsidP="00BB421C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-дидактические игры;</w:t>
            </w:r>
          </w:p>
          <w:p w:rsidR="00BB421C" w:rsidRPr="0000552B" w:rsidRDefault="00BB421C" w:rsidP="00BB421C">
            <w:pPr>
              <w:pStyle w:val="TableParagraph"/>
              <w:ind w:right="407"/>
            </w:pPr>
            <w:r w:rsidRPr="0000552B">
              <w:t>-</w:t>
            </w:r>
            <w:r w:rsidRPr="0000552B">
              <w:rPr>
                <w:spacing w:val="-8"/>
              </w:rPr>
              <w:t xml:space="preserve"> </w:t>
            </w:r>
            <w:r w:rsidRPr="0000552B">
              <w:t>пособия</w:t>
            </w:r>
            <w:r>
              <w:t xml:space="preserve">  </w:t>
            </w:r>
            <w:r w:rsidRPr="0000552B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                                             </w:t>
            </w:r>
            <w:r w:rsidRPr="0000552B">
              <w:t xml:space="preserve">для развития речевого дыхания, </w:t>
            </w:r>
            <w:r w:rsidRPr="0000552B">
              <w:lastRenderedPageBreak/>
              <w:t>по звуковой</w:t>
            </w:r>
            <w:r w:rsidRPr="0000552B">
              <w:rPr>
                <w:spacing w:val="1"/>
              </w:rPr>
              <w:t xml:space="preserve"> </w:t>
            </w:r>
            <w:r w:rsidRPr="0000552B">
              <w:t>культуре</w:t>
            </w:r>
            <w:r>
              <w:t xml:space="preserve"> речи.</w:t>
            </w:r>
          </w:p>
          <w:p w:rsidR="00BB421C" w:rsidRPr="00661B2C" w:rsidRDefault="00BB421C" w:rsidP="00BB421C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661B2C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Грамматический строй</w:t>
            </w:r>
          </w:p>
          <w:p w:rsidR="00BB421C" w:rsidRDefault="00BB421C" w:rsidP="00BB421C">
            <w:pPr>
              <w:pStyle w:val="TableParagraph"/>
              <w:ind w:left="33"/>
            </w:pPr>
            <w:r>
              <w:rPr>
                <w:sz w:val="24"/>
              </w:rPr>
              <w:t xml:space="preserve">- </w:t>
            </w:r>
            <w:r w:rsidRPr="00BF5B7D">
              <w:t>дидактические игры;</w:t>
            </w:r>
          </w:p>
          <w:p w:rsidR="00BB421C" w:rsidRPr="00661B2C" w:rsidRDefault="00BB421C" w:rsidP="00BB421C">
            <w:pPr>
              <w:pStyle w:val="TableParagraph"/>
              <w:ind w:left="33"/>
              <w:rPr>
                <w:b/>
              </w:rPr>
            </w:pPr>
            <w:r w:rsidRPr="00661B2C">
              <w:rPr>
                <w:b/>
              </w:rPr>
              <w:t>Связная речь</w:t>
            </w:r>
          </w:p>
          <w:p w:rsidR="00BB421C" w:rsidRDefault="00BB421C" w:rsidP="00BB421C">
            <w:pPr>
              <w:pStyle w:val="TableParagraph"/>
              <w:ind w:left="33"/>
            </w:pPr>
            <w:r w:rsidRPr="00C57807">
              <w:t xml:space="preserve">- серии картинок (по 4-6) для </w:t>
            </w:r>
            <w:r>
              <w:t>установления п</w:t>
            </w:r>
            <w:r>
              <w:t>о</w:t>
            </w:r>
            <w:r>
              <w:t>следователь</w:t>
            </w:r>
            <w:r w:rsidRPr="00C57807">
              <w:t>ности событий (сказки, литерату</w:t>
            </w:r>
            <w:r w:rsidRPr="00C57807">
              <w:t>р</w:t>
            </w:r>
            <w:r w:rsidRPr="00C57807">
              <w:t>ные сюжеты,</w:t>
            </w:r>
            <w:r w:rsidRPr="00C57807">
              <w:rPr>
                <w:spacing w:val="-58"/>
              </w:rPr>
              <w:t xml:space="preserve"> </w:t>
            </w:r>
            <w:r w:rsidRPr="00C57807">
              <w:t>социобытовые ситуации);</w:t>
            </w:r>
          </w:p>
          <w:p w:rsidR="00BB421C" w:rsidRDefault="00BB421C" w:rsidP="00BB421C">
            <w:pPr>
              <w:pStyle w:val="TableParagraph"/>
              <w:ind w:left="33"/>
            </w:pPr>
            <w:r w:rsidRPr="00C57807">
              <w:t>- серии картинок</w:t>
            </w:r>
            <w:r w:rsidRPr="00C57807">
              <w:rPr>
                <w:spacing w:val="1"/>
              </w:rPr>
              <w:t xml:space="preserve"> </w:t>
            </w:r>
            <w:r w:rsidRPr="00C57807">
              <w:t>"Времена го</w:t>
            </w:r>
            <w:r>
              <w:t>да" (сезонные я</w:t>
            </w:r>
            <w:r>
              <w:t>в</w:t>
            </w:r>
            <w:r>
              <w:t>ления и деятель</w:t>
            </w:r>
            <w:r w:rsidRPr="00C57807">
              <w:t>ность людей);</w:t>
            </w:r>
          </w:p>
          <w:p w:rsidR="00BB421C" w:rsidRPr="00C57807" w:rsidRDefault="00BB421C" w:rsidP="00BB421C">
            <w:pPr>
              <w:pStyle w:val="TableParagraph"/>
              <w:ind w:left="33"/>
              <w:rPr>
                <w:u w:val="single"/>
              </w:rPr>
            </w:pPr>
            <w:r w:rsidRPr="00C57807">
              <w:t>- сюжетные картинки с разной</w:t>
            </w:r>
            <w:r w:rsidRPr="00C57807">
              <w:rPr>
                <w:spacing w:val="1"/>
              </w:rPr>
              <w:t xml:space="preserve"> </w:t>
            </w:r>
            <w:r w:rsidRPr="00C57807">
              <w:t>тематикой,</w:t>
            </w:r>
            <w:r w:rsidRPr="00C57807">
              <w:rPr>
                <w:spacing w:val="-1"/>
              </w:rPr>
              <w:t xml:space="preserve"> </w:t>
            </w:r>
            <w:r w:rsidRPr="00C57807">
              <w:t>крупного</w:t>
            </w:r>
            <w:r w:rsidRPr="00C57807">
              <w:rPr>
                <w:spacing w:val="-1"/>
              </w:rPr>
              <w:t xml:space="preserve"> </w:t>
            </w:r>
            <w:r w:rsidRPr="00C57807">
              <w:t>и мелкого</w:t>
            </w:r>
            <w:r w:rsidRPr="00C57807">
              <w:rPr>
                <w:spacing w:val="-1"/>
              </w:rPr>
              <w:t xml:space="preserve"> </w:t>
            </w:r>
            <w:r w:rsidRPr="00C57807">
              <w:t>формата;</w:t>
            </w:r>
          </w:p>
          <w:p w:rsidR="00BB421C" w:rsidRDefault="00BB421C" w:rsidP="00BB421C">
            <w:pPr>
              <w:pStyle w:val="TableParagraph"/>
              <w:ind w:left="33"/>
            </w:pPr>
            <w:r>
              <w:t>-</w:t>
            </w:r>
            <w:r w:rsidRPr="00C57807">
              <w:t>разрезные (складные) кубики с сюжетными</w:t>
            </w:r>
            <w:r w:rsidRPr="00C57807">
              <w:rPr>
                <w:spacing w:val="-58"/>
              </w:rPr>
              <w:t xml:space="preserve"> </w:t>
            </w:r>
            <w:r w:rsidRPr="00C57807">
              <w:t>картинками</w:t>
            </w:r>
            <w:r w:rsidRPr="00C57807">
              <w:rPr>
                <w:spacing w:val="-1"/>
              </w:rPr>
              <w:t xml:space="preserve"> </w:t>
            </w:r>
            <w:r w:rsidRPr="00C57807">
              <w:t>(6-8 частей).</w:t>
            </w:r>
          </w:p>
          <w:p w:rsidR="00BB421C" w:rsidRDefault="00BB421C" w:rsidP="00BB421C">
            <w:pPr>
              <w:pStyle w:val="TableParagraph"/>
              <w:ind w:left="33"/>
            </w:pPr>
            <w:r w:rsidRPr="00C57807">
              <w:t>-</w:t>
            </w:r>
            <w:r w:rsidRPr="00BF5B7D">
              <w:t xml:space="preserve"> книги (про</w:t>
            </w:r>
            <w:r>
              <w:t>из</w:t>
            </w:r>
            <w:r w:rsidRPr="00BF5B7D">
              <w:t>ведения фольклора, сказки ру</w:t>
            </w:r>
            <w:r w:rsidRPr="00BF5B7D">
              <w:t>с</w:t>
            </w:r>
            <w:r w:rsidRPr="00BF5B7D">
              <w:t>ские народные,</w:t>
            </w:r>
            <w:r w:rsidRPr="00BF5B7D">
              <w:rPr>
                <w:spacing w:val="1"/>
              </w:rPr>
              <w:t xml:space="preserve"> </w:t>
            </w:r>
            <w:r w:rsidRPr="00BF5B7D">
              <w:t>народов мира, произведения русской и народной</w:t>
            </w:r>
            <w:r w:rsidRPr="00BF5B7D">
              <w:rPr>
                <w:spacing w:val="-58"/>
              </w:rPr>
              <w:t xml:space="preserve"> </w:t>
            </w:r>
            <w:r w:rsidRPr="00BF5B7D">
              <w:t>классики, произведения с</w:t>
            </w:r>
            <w:r w:rsidRPr="00BF5B7D">
              <w:t>о</w:t>
            </w:r>
            <w:r w:rsidRPr="00BF5B7D">
              <w:t>временных авторов –</w:t>
            </w:r>
            <w:r w:rsidRPr="00BF5B7D">
              <w:rPr>
                <w:spacing w:val="1"/>
              </w:rPr>
              <w:t xml:space="preserve"> </w:t>
            </w:r>
            <w:r w:rsidRPr="00BF5B7D">
              <w:t>рассказы, сказки, стихи);</w:t>
            </w:r>
          </w:p>
          <w:p w:rsidR="00BB421C" w:rsidRDefault="00BB421C" w:rsidP="00BB421C">
            <w:pPr>
              <w:pStyle w:val="TableParagraph"/>
              <w:ind w:left="33"/>
            </w:pPr>
            <w:r>
              <w:t>-</w:t>
            </w:r>
            <w:r w:rsidRPr="00BF5B7D">
              <w:t>книги, любимые</w:t>
            </w:r>
            <w:r w:rsidRPr="00BF5B7D">
              <w:rPr>
                <w:spacing w:val="1"/>
              </w:rPr>
              <w:t xml:space="preserve"> </w:t>
            </w:r>
            <w:r w:rsidRPr="00BF5B7D">
              <w:t>детьми</w:t>
            </w:r>
            <w:r w:rsidRPr="00BF5B7D">
              <w:rPr>
                <w:spacing w:val="-1"/>
              </w:rPr>
              <w:t xml:space="preserve"> </w:t>
            </w:r>
            <w:r w:rsidRPr="00BF5B7D">
              <w:t>группы;</w:t>
            </w:r>
          </w:p>
          <w:p w:rsidR="00BB421C" w:rsidRDefault="00BB421C" w:rsidP="00BB421C">
            <w:pPr>
              <w:pStyle w:val="TableParagraph"/>
              <w:ind w:left="33"/>
            </w:pPr>
            <w:r>
              <w:t>-</w:t>
            </w:r>
            <w:r w:rsidRPr="00BF5B7D">
              <w:t>сюжетные</w:t>
            </w:r>
            <w:r w:rsidRPr="00BF5B7D">
              <w:rPr>
                <w:spacing w:val="-3"/>
              </w:rPr>
              <w:t xml:space="preserve"> </w:t>
            </w:r>
            <w:r w:rsidRPr="00BF5B7D">
              <w:t>картинки;</w:t>
            </w:r>
          </w:p>
          <w:p w:rsidR="00BB421C" w:rsidRPr="00BF5B7D" w:rsidRDefault="00BB421C" w:rsidP="00BB421C">
            <w:pPr>
              <w:pStyle w:val="TableParagraph"/>
              <w:ind w:left="33"/>
            </w:pPr>
            <w:r>
              <w:rPr>
                <w:spacing w:val="-1"/>
              </w:rPr>
              <w:t>-</w:t>
            </w:r>
            <w:r w:rsidRPr="00BF5B7D">
              <w:t>кубики;</w:t>
            </w:r>
          </w:p>
          <w:p w:rsidR="00BB421C" w:rsidRDefault="00BB421C" w:rsidP="00BB421C">
            <w:pPr>
              <w:pStyle w:val="TableParagraph"/>
              <w:tabs>
                <w:tab w:val="left" w:pos="356"/>
              </w:tabs>
              <w:ind w:right="189"/>
            </w:pPr>
            <w:r>
              <w:t>-</w:t>
            </w:r>
            <w:r w:rsidRPr="00BF5B7D">
              <w:t>разнообразные виды театров;</w:t>
            </w:r>
          </w:p>
          <w:p w:rsidR="00BB421C" w:rsidRDefault="00BB421C" w:rsidP="00BB421C">
            <w:pPr>
              <w:pStyle w:val="TableParagraph"/>
              <w:tabs>
                <w:tab w:val="left" w:pos="356"/>
              </w:tabs>
              <w:ind w:right="189"/>
            </w:pPr>
            <w:r w:rsidRPr="004A12DC">
              <w:t>- словесное творчество (книжки-</w:t>
            </w:r>
            <w:r w:rsidRPr="004A12DC">
              <w:rPr>
                <w:spacing w:val="1"/>
              </w:rPr>
              <w:t xml:space="preserve"> </w:t>
            </w:r>
            <w:r w:rsidRPr="004A12DC">
              <w:t>самоделки,</w:t>
            </w:r>
            <w:r>
              <w:t xml:space="preserve"> альбомы загадок, рассказов, со</w:t>
            </w:r>
            <w:r w:rsidRPr="004A12DC">
              <w:t>ставленных</w:t>
            </w:r>
            <w:r w:rsidRPr="004A12DC">
              <w:rPr>
                <w:spacing w:val="3"/>
              </w:rPr>
              <w:t xml:space="preserve"> </w:t>
            </w:r>
            <w:r w:rsidRPr="004A12DC">
              <w:t>детьми)</w:t>
            </w:r>
            <w:r>
              <w:t>;</w:t>
            </w:r>
          </w:p>
          <w:p w:rsidR="00BB421C" w:rsidRPr="000E35DD" w:rsidRDefault="00BB421C" w:rsidP="00BB421C">
            <w:pPr>
              <w:pStyle w:val="TableParagraph"/>
              <w:tabs>
                <w:tab w:val="left" w:pos="356"/>
              </w:tabs>
              <w:ind w:right="189"/>
            </w:pPr>
            <w:r w:rsidRPr="000E35DD">
              <w:t>- алгоритмы для составления рассказов о предметах и</w:t>
            </w:r>
            <w:r w:rsidRPr="000E35DD">
              <w:rPr>
                <w:spacing w:val="1"/>
              </w:rPr>
              <w:t xml:space="preserve"> </w:t>
            </w:r>
            <w:r w:rsidRPr="000E35DD">
              <w:t>объектах;</w:t>
            </w:r>
          </w:p>
          <w:p w:rsidR="00BB421C" w:rsidRPr="00661B2C" w:rsidRDefault="00BB421C" w:rsidP="00BB421C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661B2C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 xml:space="preserve">Подготовка детей к обучению грамоте </w:t>
            </w:r>
          </w:p>
          <w:p w:rsidR="00BB421C" w:rsidRDefault="00BB421C" w:rsidP="00BB421C">
            <w:pPr>
              <w:pStyle w:val="TableParagraph"/>
              <w:ind w:left="33"/>
            </w:pPr>
            <w:r>
              <w:rPr>
                <w:sz w:val="24"/>
              </w:rPr>
              <w:t xml:space="preserve">- </w:t>
            </w:r>
            <w:r w:rsidRPr="00BF5B7D">
              <w:t>дидактические игры;</w:t>
            </w:r>
          </w:p>
          <w:p w:rsidR="00BB421C" w:rsidRPr="0000552B" w:rsidRDefault="00BB421C" w:rsidP="00BB421C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</w:pPr>
            <w:r w:rsidRPr="0000552B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- набор предметных карт</w:t>
            </w: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и</w:t>
            </w:r>
            <w:r w:rsidRPr="0000552B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нок</w:t>
            </w: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.</w:t>
            </w:r>
          </w:p>
          <w:p w:rsidR="00BB421C" w:rsidRPr="00661B2C" w:rsidRDefault="00BB421C" w:rsidP="00BB421C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661B2C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 xml:space="preserve">Интерес к художественной литературе </w:t>
            </w:r>
          </w:p>
          <w:p w:rsidR="00BB421C" w:rsidRPr="0000552B" w:rsidRDefault="00BB421C" w:rsidP="00BB421C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  <w:u w:val="single"/>
              </w:rPr>
            </w:pPr>
            <w:r w:rsidRPr="0000552B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-детские книги;</w:t>
            </w:r>
          </w:p>
          <w:p w:rsidR="00BB421C" w:rsidRDefault="00BB421C" w:rsidP="00BB421C">
            <w:pPr>
              <w:pStyle w:val="TableParagraph"/>
            </w:pPr>
            <w:r w:rsidRPr="0000552B">
              <w:t>-</w:t>
            </w:r>
            <w:r w:rsidRPr="0000552B">
              <w:rPr>
                <w:spacing w:val="-3"/>
              </w:rPr>
              <w:t xml:space="preserve"> </w:t>
            </w:r>
            <w:r w:rsidRPr="0000552B">
              <w:t>модели</w:t>
            </w:r>
            <w:r w:rsidRPr="0000552B">
              <w:rPr>
                <w:spacing w:val="-1"/>
              </w:rPr>
              <w:t xml:space="preserve"> </w:t>
            </w:r>
            <w:r w:rsidRPr="0000552B">
              <w:t>рассказывания</w:t>
            </w:r>
            <w:r w:rsidRPr="0000552B">
              <w:rPr>
                <w:spacing w:val="-1"/>
              </w:rPr>
              <w:t xml:space="preserve"> </w:t>
            </w:r>
            <w:r w:rsidRPr="0000552B">
              <w:t xml:space="preserve">сказок </w:t>
            </w:r>
            <w:r>
              <w:t xml:space="preserve"> </w:t>
            </w:r>
          </w:p>
          <w:p w:rsidR="00BB421C" w:rsidRPr="00B954C0" w:rsidRDefault="00BB421C" w:rsidP="00BB421C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BF5B7D">
              <w:rPr>
                <w:sz w:val="22"/>
                <w:szCs w:val="22"/>
              </w:rPr>
              <w:t>иллюстрации к детской</w:t>
            </w:r>
          </w:p>
        </w:tc>
      </w:tr>
      <w:tr w:rsidR="00347139" w:rsidRPr="001F4F52" w:rsidTr="00DF2967">
        <w:tc>
          <w:tcPr>
            <w:tcW w:w="10456" w:type="dxa"/>
            <w:gridSpan w:val="6"/>
          </w:tcPr>
          <w:p w:rsidR="00347139" w:rsidRPr="00347139" w:rsidRDefault="00347139" w:rsidP="00347139">
            <w:pPr>
              <w:pStyle w:val="pboth"/>
              <w:spacing w:before="0" w:beforeAutospacing="0" w:after="0" w:afterAutospacing="0" w:line="293" w:lineRule="atLeast"/>
              <w:jc w:val="center"/>
              <w:rPr>
                <w:b/>
                <w:color w:val="000000"/>
                <w:sz w:val="22"/>
                <w:szCs w:val="22"/>
              </w:rPr>
            </w:pPr>
            <w:r w:rsidRPr="00347139">
              <w:rPr>
                <w:b/>
                <w:color w:val="000000"/>
                <w:sz w:val="22"/>
                <w:szCs w:val="22"/>
              </w:rPr>
              <w:lastRenderedPageBreak/>
              <w:t>Подготовительная группа (6-7 лет)</w:t>
            </w:r>
          </w:p>
        </w:tc>
      </w:tr>
      <w:tr w:rsidR="00347139" w:rsidRPr="001F4F52" w:rsidTr="00DF2967">
        <w:tc>
          <w:tcPr>
            <w:tcW w:w="1668" w:type="dxa"/>
          </w:tcPr>
          <w:p w:rsidR="00347139" w:rsidRPr="00775BF3" w:rsidRDefault="00347139" w:rsidP="00347139">
            <w:pPr>
              <w:pStyle w:val="TableParagraph"/>
              <w:spacing w:before="8" w:line="237" w:lineRule="auto"/>
              <w:ind w:right="34"/>
            </w:pPr>
            <w:r w:rsidRPr="00775BF3">
              <w:t>Организова</w:t>
            </w:r>
            <w:r w:rsidRPr="00775BF3">
              <w:t>н</w:t>
            </w:r>
            <w:r w:rsidRPr="00775BF3">
              <w:t>ная образов</w:t>
            </w:r>
            <w:r w:rsidRPr="00775BF3">
              <w:t>а</w:t>
            </w:r>
            <w:r w:rsidRPr="00775BF3">
              <w:t>тельная</w:t>
            </w:r>
            <w:r w:rsidRPr="00775BF3">
              <w:rPr>
                <w:spacing w:val="1"/>
              </w:rPr>
              <w:t xml:space="preserve"> </w:t>
            </w:r>
            <w:r w:rsidRPr="00775BF3">
              <w:t>де</w:t>
            </w:r>
            <w:r w:rsidRPr="00775BF3">
              <w:t>я</w:t>
            </w:r>
            <w:r w:rsidRPr="00775BF3">
              <w:t>тельность</w:t>
            </w:r>
          </w:p>
          <w:p w:rsidR="00347139" w:rsidRPr="00B954C0" w:rsidRDefault="00FE72B1" w:rsidP="00B954C0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2"/>
                <w:szCs w:val="22"/>
              </w:rPr>
            </w:pPr>
            <w:r w:rsidRPr="00BF5B7D">
              <w:rPr>
                <w:sz w:val="22"/>
                <w:szCs w:val="22"/>
              </w:rPr>
              <w:t>-</w:t>
            </w:r>
            <w:r w:rsidRPr="00BF5B7D"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Речевое ра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витие</w:t>
            </w:r>
          </w:p>
        </w:tc>
        <w:tc>
          <w:tcPr>
            <w:tcW w:w="1701" w:type="dxa"/>
            <w:gridSpan w:val="2"/>
          </w:tcPr>
          <w:p w:rsidR="00347139" w:rsidRPr="00B954C0" w:rsidRDefault="00347139" w:rsidP="00B954C0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2"/>
                <w:szCs w:val="22"/>
              </w:rPr>
            </w:pPr>
            <w:r w:rsidRPr="00775BF3">
              <w:rPr>
                <w:sz w:val="22"/>
                <w:szCs w:val="22"/>
              </w:rPr>
              <w:t>Фронтальный</w:t>
            </w:r>
          </w:p>
        </w:tc>
        <w:tc>
          <w:tcPr>
            <w:tcW w:w="2268" w:type="dxa"/>
            <w:gridSpan w:val="2"/>
          </w:tcPr>
          <w:p w:rsidR="00347139" w:rsidRPr="00775BF3" w:rsidRDefault="00347139" w:rsidP="00347139">
            <w:pPr>
              <w:pStyle w:val="TableParagraph"/>
            </w:pPr>
            <w:r w:rsidRPr="00775BF3">
              <w:t>- Чтение художе</w:t>
            </w:r>
            <w:r w:rsidRPr="00775BF3">
              <w:rPr>
                <w:spacing w:val="-1"/>
              </w:rPr>
              <w:t>с</w:t>
            </w:r>
            <w:r w:rsidRPr="00775BF3">
              <w:rPr>
                <w:spacing w:val="-1"/>
              </w:rPr>
              <w:t>т</w:t>
            </w:r>
            <w:r w:rsidRPr="00775BF3">
              <w:rPr>
                <w:spacing w:val="-1"/>
              </w:rPr>
              <w:t>венной литерату</w:t>
            </w:r>
            <w:r w:rsidRPr="00775BF3">
              <w:rPr>
                <w:spacing w:val="-57"/>
              </w:rPr>
              <w:t xml:space="preserve"> </w:t>
            </w:r>
            <w:r w:rsidRPr="00775BF3">
              <w:t>ры.</w:t>
            </w:r>
          </w:p>
          <w:p w:rsidR="00347139" w:rsidRPr="00775BF3" w:rsidRDefault="00347139" w:rsidP="00347139">
            <w:pPr>
              <w:pStyle w:val="TableParagraph"/>
              <w:spacing w:line="275" w:lineRule="exact"/>
            </w:pPr>
            <w:r w:rsidRPr="00775BF3">
              <w:t>- Беседы.</w:t>
            </w:r>
          </w:p>
          <w:p w:rsidR="00347139" w:rsidRPr="00775BF3" w:rsidRDefault="00347139" w:rsidP="00347139">
            <w:pPr>
              <w:pStyle w:val="TableParagraph"/>
            </w:pPr>
            <w:r w:rsidRPr="00775BF3">
              <w:t xml:space="preserve">- </w:t>
            </w:r>
            <w:r>
              <w:t>Сочинение загадок, риф</w:t>
            </w:r>
            <w:r w:rsidRPr="00775BF3">
              <w:t>мовок, сказок.</w:t>
            </w:r>
          </w:p>
          <w:p w:rsidR="00347139" w:rsidRPr="00775BF3" w:rsidRDefault="00347139" w:rsidP="00347139">
            <w:pPr>
              <w:pStyle w:val="TableParagraph"/>
              <w:tabs>
                <w:tab w:val="left" w:pos="358"/>
              </w:tabs>
              <w:ind w:right="465"/>
            </w:pPr>
            <w:r w:rsidRPr="00775BF3">
              <w:t xml:space="preserve">- Разучивание </w:t>
            </w:r>
            <w:r>
              <w:t>стихотворе</w:t>
            </w:r>
            <w:r w:rsidRPr="00775BF3">
              <w:t>ний.</w:t>
            </w:r>
          </w:p>
          <w:p w:rsidR="00347139" w:rsidRPr="00775BF3" w:rsidRDefault="00347139" w:rsidP="00347139">
            <w:pPr>
              <w:pStyle w:val="TableParagraph"/>
              <w:spacing w:before="1"/>
            </w:pPr>
            <w:r w:rsidRPr="00775BF3">
              <w:t>- Пересказ.</w:t>
            </w:r>
          </w:p>
          <w:p w:rsidR="00347139" w:rsidRPr="00775BF3" w:rsidRDefault="00347139" w:rsidP="00347139">
            <w:pPr>
              <w:pStyle w:val="TableParagraph"/>
              <w:ind w:right="-108"/>
            </w:pPr>
            <w:r w:rsidRPr="00775BF3">
              <w:t>- Составление творч</w:t>
            </w:r>
            <w:r w:rsidRPr="00775BF3">
              <w:t>е</w:t>
            </w:r>
            <w:r w:rsidRPr="00775BF3">
              <w:t>ских рассказов (оп</w:t>
            </w:r>
            <w:r w:rsidRPr="00775BF3">
              <w:t>и</w:t>
            </w:r>
            <w:r w:rsidRPr="00775BF3">
              <w:t>сательных, по сюже</w:t>
            </w:r>
            <w:r w:rsidRPr="00775BF3">
              <w:t>т</w:t>
            </w:r>
            <w:r w:rsidRPr="00775BF3">
              <w:t>ной</w:t>
            </w:r>
            <w:r w:rsidRPr="00775BF3">
              <w:rPr>
                <w:spacing w:val="-57"/>
              </w:rPr>
              <w:t xml:space="preserve"> </w:t>
            </w:r>
            <w:r w:rsidRPr="00775BF3">
              <w:t>картине и серии картин).</w:t>
            </w:r>
          </w:p>
          <w:p w:rsidR="00347139" w:rsidRPr="00775BF3" w:rsidRDefault="00347139" w:rsidP="00347139">
            <w:pPr>
              <w:pStyle w:val="TableParagraph"/>
              <w:ind w:right="34"/>
            </w:pPr>
            <w:r w:rsidRPr="00775BF3">
              <w:rPr>
                <w:spacing w:val="-1"/>
              </w:rPr>
              <w:t>-Дидактические</w:t>
            </w:r>
            <w:r w:rsidRPr="00775BF3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       </w:t>
            </w:r>
            <w:r w:rsidRPr="00775BF3">
              <w:t>игры.</w:t>
            </w:r>
          </w:p>
          <w:p w:rsidR="00347139" w:rsidRPr="00775BF3" w:rsidRDefault="00347139" w:rsidP="00347139">
            <w:pPr>
              <w:pStyle w:val="TableParagraph"/>
              <w:tabs>
                <w:tab w:val="left" w:pos="358"/>
              </w:tabs>
            </w:pPr>
            <w:r w:rsidRPr="00775BF3">
              <w:t>- Игры</w:t>
            </w:r>
            <w:r w:rsidRPr="00775BF3">
              <w:rPr>
                <w:spacing w:val="-2"/>
              </w:rPr>
              <w:t xml:space="preserve"> </w:t>
            </w:r>
            <w:r w:rsidRPr="00775BF3">
              <w:t>–</w:t>
            </w:r>
            <w:r w:rsidRPr="00775BF3">
              <w:rPr>
                <w:spacing w:val="-1"/>
              </w:rPr>
              <w:t xml:space="preserve"> </w:t>
            </w:r>
            <w:r w:rsidRPr="00775BF3">
              <w:t>драматиз</w:t>
            </w:r>
            <w:r w:rsidRPr="00775BF3">
              <w:t>а</w:t>
            </w:r>
            <w:r w:rsidRPr="00775BF3">
              <w:t>ции.</w:t>
            </w:r>
          </w:p>
          <w:p w:rsidR="00347139" w:rsidRPr="00775BF3" w:rsidRDefault="00347139" w:rsidP="00347139">
            <w:pPr>
              <w:pStyle w:val="TableParagraph"/>
              <w:tabs>
                <w:tab w:val="left" w:pos="358"/>
              </w:tabs>
              <w:ind w:right="231"/>
            </w:pPr>
            <w:r w:rsidRPr="00775BF3">
              <w:t>- Игровые</w:t>
            </w:r>
            <w:r w:rsidRPr="00775BF3">
              <w:rPr>
                <w:spacing w:val="-12"/>
              </w:rPr>
              <w:t xml:space="preserve"> </w:t>
            </w:r>
            <w:r w:rsidRPr="00775BF3">
              <w:t>пр</w:t>
            </w:r>
            <w:r w:rsidRPr="00775BF3">
              <w:t>о</w:t>
            </w:r>
            <w:r w:rsidRPr="00775BF3">
              <w:t>блемные</w:t>
            </w:r>
            <w:r w:rsidRPr="00775BF3">
              <w:rPr>
                <w:spacing w:val="-8"/>
              </w:rPr>
              <w:t xml:space="preserve"> </w:t>
            </w:r>
            <w:r w:rsidRPr="00775BF3">
              <w:t>ситуации.</w:t>
            </w:r>
          </w:p>
          <w:p w:rsidR="009A1825" w:rsidRDefault="00347139" w:rsidP="00347139">
            <w:pPr>
              <w:pStyle w:val="TableParagraph"/>
              <w:spacing w:before="3" w:line="237" w:lineRule="auto"/>
              <w:ind w:right="34"/>
            </w:pPr>
            <w:r w:rsidRPr="00775BF3">
              <w:t xml:space="preserve">-Рассматривание </w:t>
            </w:r>
          </w:p>
          <w:p w:rsidR="009A1825" w:rsidRDefault="00347139" w:rsidP="00347139">
            <w:pPr>
              <w:pStyle w:val="TableParagraph"/>
              <w:spacing w:before="3" w:line="237" w:lineRule="auto"/>
              <w:ind w:right="34"/>
            </w:pPr>
            <w:r w:rsidRPr="00775BF3">
              <w:t xml:space="preserve">иллюстраций, </w:t>
            </w:r>
          </w:p>
          <w:p w:rsidR="00347139" w:rsidRPr="00775BF3" w:rsidRDefault="00347139" w:rsidP="00347139">
            <w:pPr>
              <w:pStyle w:val="TableParagraph"/>
              <w:spacing w:before="3" w:line="237" w:lineRule="auto"/>
              <w:ind w:right="34"/>
            </w:pPr>
            <w:r w:rsidRPr="00775BF3">
              <w:t>картин.</w:t>
            </w:r>
          </w:p>
          <w:p w:rsidR="00347139" w:rsidRPr="00B954C0" w:rsidRDefault="00347139" w:rsidP="009A1825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775BF3">
              <w:rPr>
                <w:sz w:val="22"/>
                <w:szCs w:val="22"/>
              </w:rPr>
              <w:t>-Показ тематических</w:t>
            </w:r>
            <w:r w:rsidRPr="00775BF3">
              <w:rPr>
                <w:spacing w:val="1"/>
                <w:sz w:val="22"/>
                <w:szCs w:val="22"/>
              </w:rPr>
              <w:t xml:space="preserve"> </w:t>
            </w:r>
            <w:r w:rsidRPr="00775BF3">
              <w:rPr>
                <w:sz w:val="22"/>
                <w:szCs w:val="22"/>
              </w:rPr>
              <w:t>мультимедийных</w:t>
            </w:r>
            <w:r w:rsidRPr="00775BF3">
              <w:rPr>
                <w:spacing w:val="-10"/>
                <w:sz w:val="22"/>
                <w:szCs w:val="22"/>
              </w:rPr>
              <w:t xml:space="preserve"> </w:t>
            </w:r>
            <w:r w:rsidRPr="00775BF3">
              <w:rPr>
                <w:sz w:val="22"/>
                <w:szCs w:val="22"/>
              </w:rPr>
              <w:t>презентаций</w:t>
            </w:r>
          </w:p>
        </w:tc>
        <w:tc>
          <w:tcPr>
            <w:tcW w:w="4819" w:type="dxa"/>
          </w:tcPr>
          <w:p w:rsidR="00347139" w:rsidRPr="00661B2C" w:rsidRDefault="00347139" w:rsidP="00347139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661B2C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Формирование словаря</w:t>
            </w:r>
          </w:p>
          <w:p w:rsidR="00347139" w:rsidRDefault="00347139" w:rsidP="00347139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-дидактические игры;</w:t>
            </w:r>
          </w:p>
          <w:p w:rsidR="00347139" w:rsidRDefault="00347139" w:rsidP="00347139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наборы предметных кар</w:t>
            </w:r>
            <w:r w:rsidRPr="0000552B">
              <w:rPr>
                <w:sz w:val="22"/>
                <w:szCs w:val="22"/>
              </w:rPr>
              <w:t>тинок;</w:t>
            </w:r>
          </w:p>
          <w:p w:rsidR="00347139" w:rsidRDefault="00347139" w:rsidP="00347139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 наглядно-дидактические пособия;</w:t>
            </w:r>
          </w:p>
          <w:p w:rsidR="00347139" w:rsidRDefault="00347139" w:rsidP="00347139">
            <w:pPr>
              <w:pStyle w:val="a3"/>
              <w:spacing w:before="0" w:beforeAutospacing="0" w:after="0" w:afterAutospacing="0"/>
              <w:rPr>
                <w:spacing w:val="-6"/>
                <w:sz w:val="22"/>
                <w:szCs w:val="22"/>
              </w:rPr>
            </w:pPr>
            <w:r>
              <w:rPr>
                <w:sz w:val="22"/>
                <w:szCs w:val="22"/>
              </w:rPr>
              <w:t>- кни</w:t>
            </w:r>
            <w:r w:rsidRPr="0000552B">
              <w:rPr>
                <w:sz w:val="22"/>
                <w:szCs w:val="22"/>
              </w:rPr>
              <w:t>ги;</w:t>
            </w:r>
            <w:r w:rsidRPr="0000552B">
              <w:rPr>
                <w:spacing w:val="-6"/>
                <w:sz w:val="22"/>
                <w:szCs w:val="22"/>
              </w:rPr>
              <w:t xml:space="preserve"> </w:t>
            </w:r>
          </w:p>
          <w:p w:rsidR="00347139" w:rsidRDefault="00347139" w:rsidP="00347139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E35DD">
              <w:rPr>
                <w:sz w:val="22"/>
                <w:szCs w:val="22"/>
              </w:rPr>
              <w:t>- тематические лото, домино;</w:t>
            </w:r>
          </w:p>
          <w:p w:rsidR="00347139" w:rsidRPr="000E35DD" w:rsidRDefault="00347139" w:rsidP="00347139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E35DD">
              <w:rPr>
                <w:sz w:val="22"/>
                <w:szCs w:val="22"/>
              </w:rPr>
              <w:t>- наборы картинок для группировки и</w:t>
            </w:r>
            <w:r w:rsidRPr="000E35DD">
              <w:rPr>
                <w:spacing w:val="1"/>
                <w:sz w:val="22"/>
                <w:szCs w:val="22"/>
              </w:rPr>
              <w:t xml:space="preserve"> </w:t>
            </w:r>
            <w:r w:rsidRPr="000E35DD">
              <w:rPr>
                <w:sz w:val="22"/>
                <w:szCs w:val="22"/>
              </w:rPr>
              <w:t>обобщ</w:t>
            </w:r>
            <w:r w:rsidRPr="000E35DD">
              <w:rPr>
                <w:sz w:val="22"/>
                <w:szCs w:val="22"/>
              </w:rPr>
              <w:t>е</w:t>
            </w:r>
            <w:r w:rsidRPr="000E35DD">
              <w:rPr>
                <w:sz w:val="22"/>
                <w:szCs w:val="22"/>
              </w:rPr>
              <w:t>ния (до 8- 10 в каждой группе)</w:t>
            </w:r>
          </w:p>
          <w:p w:rsidR="00347139" w:rsidRPr="00661B2C" w:rsidRDefault="00347139" w:rsidP="00347139">
            <w:pPr>
              <w:pStyle w:val="TableParagraph"/>
              <w:ind w:right="407"/>
              <w:rPr>
                <w:rFonts w:eastAsia="+mn-ea"/>
                <w:b/>
                <w:bCs/>
                <w:color w:val="000000"/>
                <w:kern w:val="24"/>
              </w:rPr>
            </w:pPr>
            <w:r w:rsidRPr="00661B2C">
              <w:rPr>
                <w:rFonts w:eastAsia="+mn-ea"/>
                <w:b/>
                <w:bCs/>
                <w:color w:val="000000"/>
                <w:kern w:val="24"/>
              </w:rPr>
              <w:t>Звуковая культура речи</w:t>
            </w:r>
          </w:p>
          <w:p w:rsidR="00347139" w:rsidRDefault="00347139" w:rsidP="00347139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-дидактические игры;</w:t>
            </w:r>
          </w:p>
          <w:p w:rsidR="00347139" w:rsidRPr="0000552B" w:rsidRDefault="00347139" w:rsidP="00347139">
            <w:pPr>
              <w:pStyle w:val="TableParagraph"/>
              <w:ind w:right="407"/>
            </w:pPr>
            <w:r w:rsidRPr="0000552B">
              <w:t>-</w:t>
            </w:r>
            <w:r w:rsidRPr="0000552B">
              <w:rPr>
                <w:spacing w:val="-8"/>
              </w:rPr>
              <w:t xml:space="preserve"> </w:t>
            </w:r>
            <w:r w:rsidRPr="0000552B">
              <w:t>пособия</w:t>
            </w:r>
            <w:r>
              <w:t xml:space="preserve">  </w:t>
            </w:r>
            <w:r w:rsidRPr="0000552B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                                             </w:t>
            </w:r>
            <w:r w:rsidRPr="0000552B">
              <w:t>для развития речевого дыхания, по звуковой</w:t>
            </w:r>
            <w:r w:rsidRPr="0000552B">
              <w:rPr>
                <w:spacing w:val="1"/>
              </w:rPr>
              <w:t xml:space="preserve"> </w:t>
            </w:r>
            <w:r w:rsidRPr="0000552B">
              <w:t>культуре</w:t>
            </w:r>
            <w:r>
              <w:t xml:space="preserve"> речи.</w:t>
            </w:r>
          </w:p>
          <w:p w:rsidR="00347139" w:rsidRPr="00661B2C" w:rsidRDefault="00347139" w:rsidP="00347139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661B2C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Грамматический строй</w:t>
            </w:r>
          </w:p>
          <w:p w:rsidR="00347139" w:rsidRDefault="00347139" w:rsidP="00347139">
            <w:pPr>
              <w:pStyle w:val="TableParagraph"/>
              <w:ind w:left="33"/>
            </w:pPr>
            <w:r>
              <w:rPr>
                <w:sz w:val="24"/>
              </w:rPr>
              <w:t xml:space="preserve">- </w:t>
            </w:r>
            <w:r w:rsidRPr="00BF5B7D">
              <w:t>дидактические игры;</w:t>
            </w:r>
          </w:p>
          <w:p w:rsidR="00347139" w:rsidRPr="00661B2C" w:rsidRDefault="00347139" w:rsidP="00347139">
            <w:pPr>
              <w:pStyle w:val="TableParagraph"/>
              <w:ind w:left="33"/>
              <w:rPr>
                <w:b/>
              </w:rPr>
            </w:pPr>
            <w:r w:rsidRPr="00661B2C">
              <w:rPr>
                <w:b/>
              </w:rPr>
              <w:t>Связная речь</w:t>
            </w:r>
          </w:p>
          <w:p w:rsidR="00347139" w:rsidRDefault="00347139" w:rsidP="00347139">
            <w:pPr>
              <w:pStyle w:val="TableParagraph"/>
              <w:ind w:left="33"/>
            </w:pPr>
            <w:r w:rsidRPr="00C57807">
              <w:t xml:space="preserve">- серии картинок (по 4-6) для </w:t>
            </w:r>
            <w:r>
              <w:t>установления п</w:t>
            </w:r>
            <w:r>
              <w:t>о</w:t>
            </w:r>
            <w:r>
              <w:t>следователь</w:t>
            </w:r>
            <w:r w:rsidRPr="00C57807">
              <w:t>ности событий (сказки, литерату</w:t>
            </w:r>
            <w:r w:rsidRPr="00C57807">
              <w:t>р</w:t>
            </w:r>
            <w:r w:rsidRPr="00C57807">
              <w:t>ные сюжеты,</w:t>
            </w:r>
            <w:r w:rsidRPr="00C57807">
              <w:rPr>
                <w:spacing w:val="-58"/>
              </w:rPr>
              <w:t xml:space="preserve"> </w:t>
            </w:r>
            <w:r w:rsidRPr="00C57807">
              <w:t>социобытовые ситуации);</w:t>
            </w:r>
          </w:p>
          <w:p w:rsidR="00347139" w:rsidRDefault="00347139" w:rsidP="00347139">
            <w:pPr>
              <w:pStyle w:val="TableParagraph"/>
              <w:ind w:left="33"/>
            </w:pPr>
            <w:r w:rsidRPr="00C57807">
              <w:t>- серии картинок</w:t>
            </w:r>
            <w:r w:rsidRPr="00C57807">
              <w:rPr>
                <w:spacing w:val="1"/>
              </w:rPr>
              <w:t xml:space="preserve"> </w:t>
            </w:r>
            <w:r w:rsidRPr="00C57807">
              <w:t>"Времена го</w:t>
            </w:r>
            <w:r>
              <w:t>да" (сезонные я</w:t>
            </w:r>
            <w:r>
              <w:t>в</w:t>
            </w:r>
            <w:r>
              <w:t>ления и деятель</w:t>
            </w:r>
            <w:r w:rsidRPr="00C57807">
              <w:t>ность людей);</w:t>
            </w:r>
          </w:p>
          <w:p w:rsidR="00347139" w:rsidRPr="00C57807" w:rsidRDefault="00347139" w:rsidP="00347139">
            <w:pPr>
              <w:pStyle w:val="TableParagraph"/>
              <w:ind w:left="33"/>
              <w:rPr>
                <w:u w:val="single"/>
              </w:rPr>
            </w:pPr>
            <w:r w:rsidRPr="00C57807">
              <w:t>- сюжетные картинки с разной</w:t>
            </w:r>
            <w:r w:rsidRPr="00C57807">
              <w:rPr>
                <w:spacing w:val="1"/>
              </w:rPr>
              <w:t xml:space="preserve"> </w:t>
            </w:r>
            <w:r w:rsidRPr="00C57807">
              <w:t>тематикой,</w:t>
            </w:r>
            <w:r w:rsidRPr="00C57807">
              <w:rPr>
                <w:spacing w:val="-1"/>
              </w:rPr>
              <w:t xml:space="preserve"> </w:t>
            </w:r>
            <w:r w:rsidRPr="00C57807">
              <w:t>крупного</w:t>
            </w:r>
            <w:r w:rsidRPr="00C57807">
              <w:rPr>
                <w:spacing w:val="-1"/>
              </w:rPr>
              <w:t xml:space="preserve"> </w:t>
            </w:r>
            <w:r w:rsidRPr="00C57807">
              <w:t>и мелкого</w:t>
            </w:r>
            <w:r w:rsidRPr="00C57807">
              <w:rPr>
                <w:spacing w:val="-1"/>
              </w:rPr>
              <w:t xml:space="preserve"> </w:t>
            </w:r>
            <w:r w:rsidRPr="00C57807">
              <w:t>формата;</w:t>
            </w:r>
          </w:p>
          <w:p w:rsidR="00347139" w:rsidRDefault="00347139" w:rsidP="00347139">
            <w:pPr>
              <w:pStyle w:val="TableParagraph"/>
              <w:ind w:left="33"/>
            </w:pPr>
            <w:r>
              <w:t>-</w:t>
            </w:r>
            <w:r w:rsidRPr="00C57807">
              <w:t>разрезные (складные) кубики с сюжетными</w:t>
            </w:r>
            <w:r w:rsidRPr="00C57807">
              <w:rPr>
                <w:spacing w:val="-58"/>
              </w:rPr>
              <w:t xml:space="preserve"> </w:t>
            </w:r>
            <w:r w:rsidRPr="00C57807">
              <w:t>картинками</w:t>
            </w:r>
            <w:r w:rsidRPr="00C57807">
              <w:rPr>
                <w:spacing w:val="-1"/>
              </w:rPr>
              <w:t xml:space="preserve"> </w:t>
            </w:r>
            <w:r w:rsidRPr="00C57807">
              <w:t>(6-8 частей).</w:t>
            </w:r>
          </w:p>
          <w:p w:rsidR="00347139" w:rsidRDefault="00347139" w:rsidP="00347139">
            <w:pPr>
              <w:pStyle w:val="TableParagraph"/>
              <w:ind w:left="33"/>
            </w:pPr>
            <w:r w:rsidRPr="00C57807">
              <w:t>-</w:t>
            </w:r>
            <w:r w:rsidRPr="00BF5B7D">
              <w:t xml:space="preserve"> книги (про</w:t>
            </w:r>
            <w:r>
              <w:t>из</w:t>
            </w:r>
            <w:r w:rsidRPr="00BF5B7D">
              <w:t>ведения фольклора, сказки ру</w:t>
            </w:r>
            <w:r w:rsidRPr="00BF5B7D">
              <w:t>с</w:t>
            </w:r>
            <w:r w:rsidRPr="00BF5B7D">
              <w:t>ские народные,</w:t>
            </w:r>
            <w:r w:rsidRPr="00BF5B7D">
              <w:rPr>
                <w:spacing w:val="1"/>
              </w:rPr>
              <w:t xml:space="preserve"> </w:t>
            </w:r>
            <w:r w:rsidRPr="00BF5B7D">
              <w:t xml:space="preserve">народов мира, произведения </w:t>
            </w:r>
            <w:r w:rsidRPr="00BF5B7D">
              <w:lastRenderedPageBreak/>
              <w:t>русской и народной</w:t>
            </w:r>
            <w:r w:rsidRPr="00BF5B7D">
              <w:rPr>
                <w:spacing w:val="-58"/>
              </w:rPr>
              <w:t xml:space="preserve"> </w:t>
            </w:r>
            <w:r w:rsidRPr="00BF5B7D">
              <w:t>классики, произведения с</w:t>
            </w:r>
            <w:r w:rsidRPr="00BF5B7D">
              <w:t>о</w:t>
            </w:r>
            <w:r w:rsidRPr="00BF5B7D">
              <w:t>временных авторов –</w:t>
            </w:r>
            <w:r w:rsidRPr="00BF5B7D">
              <w:rPr>
                <w:spacing w:val="1"/>
              </w:rPr>
              <w:t xml:space="preserve"> </w:t>
            </w:r>
            <w:r w:rsidRPr="00BF5B7D">
              <w:t>рассказы, сказки, стихи);</w:t>
            </w:r>
          </w:p>
          <w:p w:rsidR="00347139" w:rsidRDefault="00347139" w:rsidP="00347139">
            <w:pPr>
              <w:pStyle w:val="TableParagraph"/>
              <w:ind w:left="33"/>
            </w:pPr>
            <w:r>
              <w:t>-</w:t>
            </w:r>
            <w:r w:rsidRPr="00BF5B7D">
              <w:t>книги, любимые</w:t>
            </w:r>
            <w:r w:rsidRPr="00BF5B7D">
              <w:rPr>
                <w:spacing w:val="1"/>
              </w:rPr>
              <w:t xml:space="preserve"> </w:t>
            </w:r>
            <w:r w:rsidRPr="00BF5B7D">
              <w:t>детьми</w:t>
            </w:r>
            <w:r w:rsidRPr="00BF5B7D">
              <w:rPr>
                <w:spacing w:val="-1"/>
              </w:rPr>
              <w:t xml:space="preserve"> </w:t>
            </w:r>
            <w:r w:rsidRPr="00BF5B7D">
              <w:t>группы;</w:t>
            </w:r>
          </w:p>
          <w:p w:rsidR="00347139" w:rsidRDefault="00347139" w:rsidP="00347139">
            <w:pPr>
              <w:pStyle w:val="TableParagraph"/>
              <w:ind w:left="33"/>
            </w:pPr>
            <w:r>
              <w:t>-</w:t>
            </w:r>
            <w:r w:rsidRPr="00BF5B7D">
              <w:t>сюжетные</w:t>
            </w:r>
            <w:r w:rsidRPr="00BF5B7D">
              <w:rPr>
                <w:spacing w:val="-3"/>
              </w:rPr>
              <w:t xml:space="preserve"> </w:t>
            </w:r>
            <w:r w:rsidRPr="00BF5B7D">
              <w:t>картинки;</w:t>
            </w:r>
          </w:p>
          <w:p w:rsidR="00347139" w:rsidRPr="00BF5B7D" w:rsidRDefault="00347139" w:rsidP="00347139">
            <w:pPr>
              <w:pStyle w:val="TableParagraph"/>
              <w:ind w:left="33"/>
            </w:pPr>
            <w:r>
              <w:rPr>
                <w:spacing w:val="-1"/>
              </w:rPr>
              <w:t>-</w:t>
            </w:r>
            <w:r w:rsidRPr="00BF5B7D">
              <w:t>кубики;</w:t>
            </w:r>
          </w:p>
          <w:p w:rsidR="00347139" w:rsidRDefault="00347139" w:rsidP="00347139">
            <w:pPr>
              <w:pStyle w:val="TableParagraph"/>
              <w:tabs>
                <w:tab w:val="left" w:pos="356"/>
              </w:tabs>
              <w:ind w:right="189"/>
            </w:pPr>
            <w:r>
              <w:t>-</w:t>
            </w:r>
            <w:r w:rsidRPr="00BF5B7D">
              <w:t>разнообразные виды театров;</w:t>
            </w:r>
          </w:p>
          <w:p w:rsidR="00347139" w:rsidRDefault="00347139" w:rsidP="00347139">
            <w:pPr>
              <w:pStyle w:val="TableParagraph"/>
              <w:tabs>
                <w:tab w:val="left" w:pos="356"/>
              </w:tabs>
              <w:ind w:right="189"/>
            </w:pPr>
            <w:r w:rsidRPr="004A12DC">
              <w:t>- словесное творчество (книжки-</w:t>
            </w:r>
            <w:r w:rsidRPr="004A12DC">
              <w:rPr>
                <w:spacing w:val="1"/>
              </w:rPr>
              <w:t xml:space="preserve"> </w:t>
            </w:r>
            <w:r w:rsidRPr="004A12DC">
              <w:t>самоделки,</w:t>
            </w:r>
            <w:r>
              <w:t xml:space="preserve"> альбомы загадок, рассказов, со</w:t>
            </w:r>
            <w:r w:rsidRPr="004A12DC">
              <w:t>ставленных</w:t>
            </w:r>
            <w:r w:rsidRPr="004A12DC">
              <w:rPr>
                <w:spacing w:val="3"/>
              </w:rPr>
              <w:t xml:space="preserve"> </w:t>
            </w:r>
            <w:r w:rsidRPr="004A12DC">
              <w:t>детьми)</w:t>
            </w:r>
            <w:r>
              <w:t>;</w:t>
            </w:r>
          </w:p>
          <w:p w:rsidR="00347139" w:rsidRPr="000E35DD" w:rsidRDefault="00347139" w:rsidP="00347139">
            <w:pPr>
              <w:pStyle w:val="TableParagraph"/>
              <w:tabs>
                <w:tab w:val="left" w:pos="356"/>
              </w:tabs>
              <w:ind w:right="189"/>
            </w:pPr>
            <w:r w:rsidRPr="000E35DD">
              <w:t>- алгоритмы для составления рассказов о предметах и</w:t>
            </w:r>
            <w:r w:rsidRPr="000E35DD">
              <w:rPr>
                <w:spacing w:val="1"/>
              </w:rPr>
              <w:t xml:space="preserve"> </w:t>
            </w:r>
            <w:r w:rsidRPr="000E35DD">
              <w:t>объектах;</w:t>
            </w:r>
          </w:p>
          <w:p w:rsidR="00347139" w:rsidRPr="00661B2C" w:rsidRDefault="00347139" w:rsidP="00347139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661B2C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 xml:space="preserve">Подготовка детей к обучению грамоте </w:t>
            </w:r>
          </w:p>
          <w:p w:rsidR="00347139" w:rsidRDefault="00347139" w:rsidP="00347139">
            <w:pPr>
              <w:pStyle w:val="TableParagraph"/>
              <w:ind w:left="33"/>
            </w:pPr>
            <w:r>
              <w:rPr>
                <w:sz w:val="24"/>
              </w:rPr>
              <w:t xml:space="preserve">- </w:t>
            </w:r>
            <w:r w:rsidRPr="00BF5B7D">
              <w:t>дидактические игры;</w:t>
            </w:r>
          </w:p>
          <w:p w:rsidR="00347139" w:rsidRPr="0000552B" w:rsidRDefault="00347139" w:rsidP="00347139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</w:pPr>
            <w:r w:rsidRPr="0000552B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- набор предметных карт</w:t>
            </w: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и</w:t>
            </w:r>
            <w:r w:rsidRPr="0000552B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нок</w:t>
            </w: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.</w:t>
            </w:r>
          </w:p>
          <w:p w:rsidR="00347139" w:rsidRPr="00661B2C" w:rsidRDefault="00347139" w:rsidP="00347139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661B2C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 xml:space="preserve">Интерес к художественной литературе </w:t>
            </w:r>
          </w:p>
          <w:p w:rsidR="00347139" w:rsidRPr="0000552B" w:rsidRDefault="00347139" w:rsidP="00347139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  <w:u w:val="single"/>
              </w:rPr>
            </w:pPr>
            <w:r w:rsidRPr="0000552B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-детские книги;</w:t>
            </w:r>
          </w:p>
          <w:p w:rsidR="00347139" w:rsidRDefault="00347139" w:rsidP="00347139">
            <w:pPr>
              <w:pStyle w:val="TableParagraph"/>
            </w:pPr>
            <w:r w:rsidRPr="0000552B">
              <w:t>-</w:t>
            </w:r>
            <w:r w:rsidRPr="0000552B">
              <w:rPr>
                <w:spacing w:val="-3"/>
              </w:rPr>
              <w:t xml:space="preserve"> </w:t>
            </w:r>
            <w:r w:rsidRPr="0000552B">
              <w:t>модели</w:t>
            </w:r>
            <w:r w:rsidRPr="0000552B">
              <w:rPr>
                <w:spacing w:val="-1"/>
              </w:rPr>
              <w:t xml:space="preserve"> </w:t>
            </w:r>
            <w:r w:rsidRPr="0000552B">
              <w:t>рассказывания</w:t>
            </w:r>
            <w:r w:rsidRPr="0000552B">
              <w:rPr>
                <w:spacing w:val="-1"/>
              </w:rPr>
              <w:t xml:space="preserve"> </w:t>
            </w:r>
            <w:r w:rsidRPr="0000552B">
              <w:t xml:space="preserve">сказок </w:t>
            </w:r>
            <w:r>
              <w:t xml:space="preserve"> </w:t>
            </w:r>
          </w:p>
          <w:p w:rsidR="00347139" w:rsidRPr="00B954C0" w:rsidRDefault="00347139" w:rsidP="00661B2C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BF5B7D">
              <w:rPr>
                <w:sz w:val="22"/>
                <w:szCs w:val="22"/>
              </w:rPr>
              <w:t>иллюстрации к детской</w:t>
            </w:r>
          </w:p>
        </w:tc>
      </w:tr>
      <w:tr w:rsidR="00347139" w:rsidRPr="001F4F52" w:rsidTr="00DF2967">
        <w:tc>
          <w:tcPr>
            <w:tcW w:w="1668" w:type="dxa"/>
          </w:tcPr>
          <w:p w:rsidR="00347139" w:rsidRPr="00B954C0" w:rsidRDefault="00347139" w:rsidP="00B954C0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Совместная деятельность в режимные м</w:t>
            </w:r>
            <w:r>
              <w:rPr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  <w:sz w:val="22"/>
                <w:szCs w:val="22"/>
              </w:rPr>
              <w:t>менты</w:t>
            </w:r>
          </w:p>
        </w:tc>
        <w:tc>
          <w:tcPr>
            <w:tcW w:w="1701" w:type="dxa"/>
            <w:gridSpan w:val="2"/>
          </w:tcPr>
          <w:p w:rsidR="00347139" w:rsidRPr="000E35DD" w:rsidRDefault="00347139" w:rsidP="00347139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0E35DD">
              <w:rPr>
                <w:sz w:val="22"/>
                <w:szCs w:val="22"/>
              </w:rPr>
              <w:t>Фронтальны</w:t>
            </w:r>
            <w:r>
              <w:rPr>
                <w:sz w:val="22"/>
                <w:szCs w:val="22"/>
              </w:rPr>
              <w:t>й</w:t>
            </w:r>
          </w:p>
          <w:p w:rsidR="00347139" w:rsidRPr="00B954C0" w:rsidRDefault="00347139" w:rsidP="00B954C0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2"/>
                <w:szCs w:val="22"/>
              </w:rPr>
            </w:pPr>
            <w:r w:rsidRPr="000E35DD">
              <w:rPr>
                <w:sz w:val="22"/>
                <w:szCs w:val="22"/>
              </w:rPr>
              <w:t>Под</w:t>
            </w:r>
            <w:r>
              <w:rPr>
                <w:spacing w:val="-1"/>
                <w:sz w:val="22"/>
                <w:szCs w:val="22"/>
              </w:rPr>
              <w:t>групповой Индивиду</w:t>
            </w:r>
            <w:r w:rsidRPr="000E35DD">
              <w:rPr>
                <w:sz w:val="22"/>
                <w:szCs w:val="22"/>
              </w:rPr>
              <w:t>ал</w:t>
            </w:r>
            <w:r w:rsidRPr="000E35DD">
              <w:rPr>
                <w:sz w:val="22"/>
                <w:szCs w:val="22"/>
              </w:rPr>
              <w:t>ь</w:t>
            </w:r>
            <w:r w:rsidRPr="000E35DD">
              <w:rPr>
                <w:sz w:val="22"/>
                <w:szCs w:val="22"/>
              </w:rPr>
              <w:t>ный</w:t>
            </w:r>
          </w:p>
        </w:tc>
        <w:tc>
          <w:tcPr>
            <w:tcW w:w="2268" w:type="dxa"/>
            <w:gridSpan w:val="2"/>
          </w:tcPr>
          <w:p w:rsidR="00347139" w:rsidRPr="000E35DD" w:rsidRDefault="00347139" w:rsidP="00347139">
            <w:pPr>
              <w:pStyle w:val="TableParagraph"/>
              <w:ind w:left="33" w:right="34"/>
            </w:pPr>
            <w:r>
              <w:t>-Чтение художе</w:t>
            </w:r>
            <w:r>
              <w:rPr>
                <w:spacing w:val="-1"/>
              </w:rPr>
              <w:t>с</w:t>
            </w:r>
            <w:r>
              <w:rPr>
                <w:spacing w:val="-1"/>
              </w:rPr>
              <w:t>т</w:t>
            </w:r>
            <w:r>
              <w:rPr>
                <w:spacing w:val="-1"/>
              </w:rPr>
              <w:t>венной литерату</w:t>
            </w:r>
            <w:r w:rsidRPr="000E35DD">
              <w:t>ры.</w:t>
            </w:r>
          </w:p>
          <w:p w:rsidR="00347139" w:rsidRPr="000E35DD" w:rsidRDefault="00347139" w:rsidP="00347139">
            <w:pPr>
              <w:pStyle w:val="TableParagraph"/>
              <w:tabs>
                <w:tab w:val="left" w:pos="358"/>
              </w:tabs>
              <w:spacing w:line="274" w:lineRule="exact"/>
            </w:pPr>
            <w:r>
              <w:t>-</w:t>
            </w:r>
            <w:r w:rsidRPr="000E35DD">
              <w:t>Беседы.</w:t>
            </w:r>
          </w:p>
          <w:p w:rsidR="00347139" w:rsidRPr="000E35DD" w:rsidRDefault="00347139" w:rsidP="00347139">
            <w:pPr>
              <w:pStyle w:val="TableParagraph"/>
            </w:pPr>
            <w:r>
              <w:t>-Сочинение зага</w:t>
            </w:r>
            <w:r w:rsidRPr="000E35DD">
              <w:t>док,</w:t>
            </w:r>
            <w:r>
              <w:t xml:space="preserve"> </w:t>
            </w:r>
            <w:r w:rsidRPr="000E35DD">
              <w:t>рифмовок,</w:t>
            </w:r>
            <w:r w:rsidRPr="000E35DD">
              <w:rPr>
                <w:spacing w:val="-11"/>
              </w:rPr>
              <w:t xml:space="preserve"> </w:t>
            </w:r>
            <w:r w:rsidRPr="000E35DD">
              <w:t>сказок.</w:t>
            </w:r>
          </w:p>
          <w:p w:rsidR="00347139" w:rsidRDefault="00347139" w:rsidP="00347139">
            <w:pPr>
              <w:pStyle w:val="pboth"/>
              <w:spacing w:before="0" w:beforeAutospacing="0" w:after="0" w:afterAutospacing="0" w:line="293" w:lineRule="atLeast"/>
              <w:rPr>
                <w:spacing w:val="-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0E35DD">
              <w:rPr>
                <w:sz w:val="22"/>
                <w:szCs w:val="22"/>
              </w:rPr>
              <w:t>Разучивание</w:t>
            </w:r>
            <w:r w:rsidRPr="000E35DD"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стих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тво</w:t>
            </w:r>
            <w:r w:rsidRPr="000E35DD">
              <w:rPr>
                <w:sz w:val="22"/>
                <w:szCs w:val="22"/>
              </w:rPr>
              <w:t>рений.</w:t>
            </w:r>
            <w:r w:rsidRPr="000E35DD">
              <w:rPr>
                <w:spacing w:val="-1"/>
                <w:sz w:val="22"/>
                <w:szCs w:val="22"/>
              </w:rPr>
              <w:t xml:space="preserve"> </w:t>
            </w:r>
          </w:p>
          <w:p w:rsidR="00347139" w:rsidRDefault="00347139" w:rsidP="00347139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0E35DD">
              <w:rPr>
                <w:sz w:val="22"/>
                <w:szCs w:val="22"/>
              </w:rPr>
              <w:t>-</w:t>
            </w:r>
            <w:r w:rsidRPr="000E35DD">
              <w:rPr>
                <w:spacing w:val="-1"/>
                <w:sz w:val="22"/>
                <w:szCs w:val="22"/>
              </w:rPr>
              <w:t xml:space="preserve"> </w:t>
            </w:r>
            <w:r w:rsidRPr="000E35DD">
              <w:rPr>
                <w:sz w:val="22"/>
                <w:szCs w:val="22"/>
              </w:rPr>
              <w:t>Пересказ.</w:t>
            </w:r>
          </w:p>
          <w:p w:rsidR="00347139" w:rsidRPr="000E35DD" w:rsidRDefault="00347139" w:rsidP="00347139">
            <w:pPr>
              <w:pStyle w:val="TableParagraph"/>
            </w:pPr>
            <w:r>
              <w:t xml:space="preserve">- </w:t>
            </w:r>
            <w:r w:rsidRPr="000E35DD">
              <w:t>Составление тво</w:t>
            </w:r>
            <w:r w:rsidRPr="000E35DD">
              <w:t>р</w:t>
            </w:r>
            <w:r w:rsidRPr="000E35DD">
              <w:t>ческих</w:t>
            </w:r>
            <w:r w:rsidRPr="000E35DD">
              <w:rPr>
                <w:spacing w:val="1"/>
              </w:rPr>
              <w:t xml:space="preserve"> </w:t>
            </w:r>
            <w:r w:rsidRPr="000E35DD">
              <w:t>рассказов (описательных, по</w:t>
            </w:r>
            <w:r w:rsidRPr="000E35DD">
              <w:rPr>
                <w:spacing w:val="-57"/>
              </w:rPr>
              <w:t xml:space="preserve"> </w:t>
            </w:r>
            <w:r w:rsidRPr="000E35DD">
              <w:t>сюжетной картине и серии</w:t>
            </w:r>
            <w:r w:rsidRPr="000E35DD">
              <w:rPr>
                <w:spacing w:val="1"/>
              </w:rPr>
              <w:t xml:space="preserve"> </w:t>
            </w:r>
            <w:r w:rsidRPr="000E35DD">
              <w:t>картин).</w:t>
            </w:r>
          </w:p>
          <w:p w:rsidR="00347139" w:rsidRDefault="00347139" w:rsidP="00347139">
            <w:pPr>
              <w:pStyle w:val="TableParagraph"/>
              <w:tabs>
                <w:tab w:val="left" w:pos="356"/>
              </w:tabs>
            </w:pPr>
            <w:r>
              <w:t xml:space="preserve">- </w:t>
            </w:r>
            <w:r w:rsidRPr="000E35DD">
              <w:t>Дидактические</w:t>
            </w:r>
            <w:r w:rsidRPr="000E35DD">
              <w:rPr>
                <w:spacing w:val="-4"/>
              </w:rPr>
              <w:t xml:space="preserve"> </w:t>
            </w:r>
            <w:r w:rsidRPr="000E35DD">
              <w:t>и</w:t>
            </w:r>
            <w:r w:rsidRPr="000E35DD">
              <w:t>г</w:t>
            </w:r>
            <w:r w:rsidRPr="000E35DD">
              <w:t>ры.</w:t>
            </w:r>
          </w:p>
          <w:p w:rsidR="00347139" w:rsidRPr="000E35DD" w:rsidRDefault="00347139" w:rsidP="00347139">
            <w:pPr>
              <w:pStyle w:val="TableParagraph"/>
              <w:tabs>
                <w:tab w:val="left" w:pos="356"/>
              </w:tabs>
            </w:pPr>
            <w:r>
              <w:t xml:space="preserve">- </w:t>
            </w:r>
            <w:r w:rsidRPr="000E35DD">
              <w:t>Игры</w:t>
            </w:r>
            <w:r w:rsidRPr="000E35DD">
              <w:rPr>
                <w:spacing w:val="-2"/>
              </w:rPr>
              <w:t xml:space="preserve"> </w:t>
            </w:r>
            <w:r w:rsidRPr="000E35DD">
              <w:t>–</w:t>
            </w:r>
            <w:r w:rsidRPr="000E35DD">
              <w:rPr>
                <w:spacing w:val="-1"/>
              </w:rPr>
              <w:t xml:space="preserve"> </w:t>
            </w:r>
            <w:r w:rsidRPr="000E35DD">
              <w:t>драматиз</w:t>
            </w:r>
            <w:r w:rsidRPr="000E35DD">
              <w:t>а</w:t>
            </w:r>
            <w:r w:rsidRPr="000E35DD">
              <w:t>ции.</w:t>
            </w:r>
          </w:p>
          <w:p w:rsidR="00347139" w:rsidRDefault="00347139" w:rsidP="00347139">
            <w:pPr>
              <w:pStyle w:val="TableParagraph"/>
              <w:tabs>
                <w:tab w:val="left" w:pos="356"/>
              </w:tabs>
            </w:pPr>
            <w:r>
              <w:t xml:space="preserve">- </w:t>
            </w:r>
            <w:r w:rsidRPr="000E35DD">
              <w:t>Игровые</w:t>
            </w:r>
            <w:r w:rsidRPr="000E35DD">
              <w:rPr>
                <w:spacing w:val="-12"/>
              </w:rPr>
              <w:t xml:space="preserve"> </w:t>
            </w:r>
            <w:r w:rsidRPr="000E35DD">
              <w:t>пробле</w:t>
            </w:r>
            <w:r w:rsidRPr="000E35DD">
              <w:t>м</w:t>
            </w:r>
            <w:r w:rsidRPr="000E35DD">
              <w:t>ные</w:t>
            </w:r>
            <w:r w:rsidRPr="000E35DD">
              <w:rPr>
                <w:spacing w:val="-9"/>
              </w:rPr>
              <w:t xml:space="preserve"> </w:t>
            </w:r>
            <w:r>
              <w:t>ситу</w:t>
            </w:r>
            <w:r w:rsidRPr="000E35DD">
              <w:t>ации.</w:t>
            </w:r>
          </w:p>
          <w:p w:rsidR="00347139" w:rsidRPr="000E35DD" w:rsidRDefault="00347139" w:rsidP="00347139">
            <w:pPr>
              <w:pStyle w:val="TableParagraph"/>
              <w:tabs>
                <w:tab w:val="left" w:pos="356"/>
              </w:tabs>
            </w:pPr>
            <w:r>
              <w:t>- Рассматривание ил</w:t>
            </w:r>
            <w:r w:rsidRPr="000E35DD">
              <w:t>люстраций, ка</w:t>
            </w:r>
            <w:r w:rsidRPr="000E35DD">
              <w:t>р</w:t>
            </w:r>
            <w:r w:rsidRPr="000E35DD">
              <w:t>тин.</w:t>
            </w:r>
          </w:p>
          <w:p w:rsidR="00347139" w:rsidRDefault="00347139" w:rsidP="00347139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0E35DD">
              <w:rPr>
                <w:sz w:val="22"/>
                <w:szCs w:val="22"/>
              </w:rPr>
              <w:t>Интерактивные и</w:t>
            </w:r>
            <w:r w:rsidRPr="000E35DD">
              <w:rPr>
                <w:sz w:val="22"/>
                <w:szCs w:val="22"/>
              </w:rPr>
              <w:t>г</w:t>
            </w:r>
            <w:r w:rsidRPr="000E35DD">
              <w:rPr>
                <w:sz w:val="22"/>
                <w:szCs w:val="22"/>
              </w:rPr>
              <w:t xml:space="preserve">ры; </w:t>
            </w:r>
          </w:p>
          <w:p w:rsidR="00347139" w:rsidRPr="00B954C0" w:rsidRDefault="00347139" w:rsidP="009A1825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0E35DD">
              <w:rPr>
                <w:sz w:val="22"/>
                <w:szCs w:val="22"/>
              </w:rPr>
              <w:t>-</w:t>
            </w:r>
            <w:r w:rsidRPr="000E35DD">
              <w:rPr>
                <w:spacing w:val="1"/>
                <w:sz w:val="22"/>
                <w:szCs w:val="22"/>
              </w:rPr>
              <w:t xml:space="preserve"> </w:t>
            </w:r>
            <w:r w:rsidRPr="000E35DD">
              <w:rPr>
                <w:sz w:val="22"/>
                <w:szCs w:val="22"/>
              </w:rPr>
              <w:t>Показ тематических</w:t>
            </w:r>
            <w:r w:rsidRPr="000E35DD"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мультимедийных презен</w:t>
            </w:r>
            <w:r w:rsidRPr="000E35DD">
              <w:rPr>
                <w:sz w:val="22"/>
                <w:szCs w:val="22"/>
              </w:rPr>
              <w:t>таций.</w:t>
            </w:r>
          </w:p>
        </w:tc>
        <w:tc>
          <w:tcPr>
            <w:tcW w:w="4819" w:type="dxa"/>
          </w:tcPr>
          <w:p w:rsidR="00347139" w:rsidRPr="00661B2C" w:rsidRDefault="00347139" w:rsidP="00347139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661B2C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Формирование словаря</w:t>
            </w:r>
          </w:p>
          <w:p w:rsidR="00347139" w:rsidRDefault="00347139" w:rsidP="00347139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-дидактические игры;</w:t>
            </w:r>
          </w:p>
          <w:p w:rsidR="00347139" w:rsidRDefault="00347139" w:rsidP="00347139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наборы предметных кар</w:t>
            </w:r>
            <w:r w:rsidRPr="0000552B">
              <w:rPr>
                <w:sz w:val="22"/>
                <w:szCs w:val="22"/>
              </w:rPr>
              <w:t>тинок;</w:t>
            </w:r>
          </w:p>
          <w:p w:rsidR="00347139" w:rsidRDefault="00347139" w:rsidP="00347139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 наглядно-дидактические пособия;</w:t>
            </w:r>
          </w:p>
          <w:p w:rsidR="00347139" w:rsidRDefault="00347139" w:rsidP="00347139">
            <w:pPr>
              <w:pStyle w:val="a3"/>
              <w:spacing w:before="0" w:beforeAutospacing="0" w:after="0" w:afterAutospacing="0"/>
              <w:rPr>
                <w:spacing w:val="-6"/>
                <w:sz w:val="22"/>
                <w:szCs w:val="22"/>
              </w:rPr>
            </w:pPr>
            <w:r>
              <w:rPr>
                <w:sz w:val="22"/>
                <w:szCs w:val="22"/>
              </w:rPr>
              <w:t>- кни</w:t>
            </w:r>
            <w:r w:rsidRPr="0000552B">
              <w:rPr>
                <w:sz w:val="22"/>
                <w:szCs w:val="22"/>
              </w:rPr>
              <w:t>ги;</w:t>
            </w:r>
            <w:r w:rsidRPr="0000552B">
              <w:rPr>
                <w:spacing w:val="-6"/>
                <w:sz w:val="22"/>
                <w:szCs w:val="22"/>
              </w:rPr>
              <w:t xml:space="preserve"> </w:t>
            </w:r>
          </w:p>
          <w:p w:rsidR="00347139" w:rsidRDefault="00347139" w:rsidP="00347139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E35DD">
              <w:rPr>
                <w:sz w:val="22"/>
                <w:szCs w:val="22"/>
              </w:rPr>
              <w:t>- тематические лото, домино;</w:t>
            </w:r>
          </w:p>
          <w:p w:rsidR="00347139" w:rsidRPr="000E35DD" w:rsidRDefault="00347139" w:rsidP="00347139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E35DD">
              <w:rPr>
                <w:sz w:val="22"/>
                <w:szCs w:val="22"/>
              </w:rPr>
              <w:t>- наборы картинок для группировки и</w:t>
            </w:r>
            <w:r w:rsidRPr="000E35DD">
              <w:rPr>
                <w:spacing w:val="1"/>
                <w:sz w:val="22"/>
                <w:szCs w:val="22"/>
              </w:rPr>
              <w:t xml:space="preserve"> </w:t>
            </w:r>
            <w:r w:rsidRPr="000E35DD">
              <w:rPr>
                <w:sz w:val="22"/>
                <w:szCs w:val="22"/>
              </w:rPr>
              <w:t>обобщ</w:t>
            </w:r>
            <w:r w:rsidRPr="000E35DD">
              <w:rPr>
                <w:sz w:val="22"/>
                <w:szCs w:val="22"/>
              </w:rPr>
              <w:t>е</w:t>
            </w:r>
            <w:r w:rsidRPr="000E35DD">
              <w:rPr>
                <w:sz w:val="22"/>
                <w:szCs w:val="22"/>
              </w:rPr>
              <w:t>ния (до 8- 10 в каждой группе)</w:t>
            </w:r>
          </w:p>
          <w:p w:rsidR="00347139" w:rsidRPr="00661B2C" w:rsidRDefault="00347139" w:rsidP="00347139">
            <w:pPr>
              <w:pStyle w:val="TableParagraph"/>
              <w:ind w:right="407"/>
              <w:rPr>
                <w:rFonts w:eastAsia="+mn-ea"/>
                <w:b/>
                <w:bCs/>
                <w:color w:val="000000"/>
                <w:kern w:val="24"/>
              </w:rPr>
            </w:pPr>
            <w:r w:rsidRPr="00661B2C">
              <w:rPr>
                <w:rFonts w:eastAsia="+mn-ea"/>
                <w:b/>
                <w:bCs/>
                <w:color w:val="000000"/>
                <w:kern w:val="24"/>
              </w:rPr>
              <w:t>Звуковая культура речи</w:t>
            </w:r>
          </w:p>
          <w:p w:rsidR="00347139" w:rsidRDefault="00347139" w:rsidP="00347139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-дидактические игры;</w:t>
            </w:r>
          </w:p>
          <w:p w:rsidR="00347139" w:rsidRPr="0000552B" w:rsidRDefault="00347139" w:rsidP="00347139">
            <w:pPr>
              <w:pStyle w:val="TableParagraph"/>
              <w:ind w:right="407"/>
            </w:pPr>
            <w:r w:rsidRPr="0000552B">
              <w:t>-</w:t>
            </w:r>
            <w:r w:rsidRPr="0000552B">
              <w:rPr>
                <w:spacing w:val="-8"/>
              </w:rPr>
              <w:t xml:space="preserve"> </w:t>
            </w:r>
            <w:r w:rsidRPr="0000552B">
              <w:t>пособия</w:t>
            </w:r>
            <w:r>
              <w:t xml:space="preserve">  </w:t>
            </w:r>
            <w:r w:rsidRPr="0000552B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                                             </w:t>
            </w:r>
            <w:r w:rsidRPr="0000552B">
              <w:t>для развития речевого дыхания, по звуковой</w:t>
            </w:r>
            <w:r w:rsidRPr="0000552B">
              <w:rPr>
                <w:spacing w:val="1"/>
              </w:rPr>
              <w:t xml:space="preserve"> </w:t>
            </w:r>
            <w:r w:rsidRPr="0000552B">
              <w:t>культуре</w:t>
            </w:r>
            <w:r>
              <w:t xml:space="preserve"> речи.</w:t>
            </w:r>
          </w:p>
          <w:p w:rsidR="00347139" w:rsidRPr="00661B2C" w:rsidRDefault="00347139" w:rsidP="00347139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661B2C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Грамматический строй</w:t>
            </w:r>
          </w:p>
          <w:p w:rsidR="00347139" w:rsidRDefault="00347139" w:rsidP="00347139">
            <w:pPr>
              <w:pStyle w:val="TableParagraph"/>
              <w:ind w:left="33"/>
            </w:pPr>
            <w:r>
              <w:rPr>
                <w:sz w:val="24"/>
              </w:rPr>
              <w:t xml:space="preserve">- </w:t>
            </w:r>
            <w:r w:rsidRPr="00BF5B7D">
              <w:t>дидактические игры;</w:t>
            </w:r>
          </w:p>
          <w:p w:rsidR="00347139" w:rsidRPr="00661B2C" w:rsidRDefault="00347139" w:rsidP="00347139">
            <w:pPr>
              <w:pStyle w:val="TableParagraph"/>
              <w:ind w:left="33"/>
              <w:rPr>
                <w:b/>
              </w:rPr>
            </w:pPr>
            <w:r w:rsidRPr="00661B2C">
              <w:rPr>
                <w:b/>
              </w:rPr>
              <w:t>Связная речь</w:t>
            </w:r>
          </w:p>
          <w:p w:rsidR="00347139" w:rsidRDefault="00347139" w:rsidP="00347139">
            <w:pPr>
              <w:pStyle w:val="TableParagraph"/>
              <w:ind w:left="33"/>
            </w:pPr>
            <w:r w:rsidRPr="00C57807">
              <w:t xml:space="preserve">- серии картинок (по 4-6) для </w:t>
            </w:r>
            <w:r>
              <w:t>установления п</w:t>
            </w:r>
            <w:r>
              <w:t>о</w:t>
            </w:r>
            <w:r>
              <w:t>следователь</w:t>
            </w:r>
            <w:r w:rsidRPr="00C57807">
              <w:t>ности событий (сказки, литерату</w:t>
            </w:r>
            <w:r w:rsidRPr="00C57807">
              <w:t>р</w:t>
            </w:r>
            <w:r w:rsidRPr="00C57807">
              <w:t>ные сюжеты,</w:t>
            </w:r>
            <w:r w:rsidRPr="00C57807">
              <w:rPr>
                <w:spacing w:val="-58"/>
              </w:rPr>
              <w:t xml:space="preserve"> </w:t>
            </w:r>
            <w:r w:rsidRPr="00C57807">
              <w:t>социобытовые ситуации);</w:t>
            </w:r>
          </w:p>
          <w:p w:rsidR="00347139" w:rsidRDefault="00347139" w:rsidP="00347139">
            <w:pPr>
              <w:pStyle w:val="TableParagraph"/>
              <w:ind w:left="33"/>
            </w:pPr>
            <w:r w:rsidRPr="00C57807">
              <w:t>- серии картинок</w:t>
            </w:r>
            <w:r w:rsidRPr="00C57807">
              <w:rPr>
                <w:spacing w:val="1"/>
              </w:rPr>
              <w:t xml:space="preserve"> </w:t>
            </w:r>
            <w:r w:rsidRPr="00C57807">
              <w:t>"Времена го</w:t>
            </w:r>
            <w:r>
              <w:t>да" (сезонные я</w:t>
            </w:r>
            <w:r>
              <w:t>в</w:t>
            </w:r>
            <w:r>
              <w:t>ления и деятель</w:t>
            </w:r>
            <w:r w:rsidRPr="00C57807">
              <w:t>ность людей);</w:t>
            </w:r>
          </w:p>
          <w:p w:rsidR="00347139" w:rsidRPr="00C57807" w:rsidRDefault="00347139" w:rsidP="00347139">
            <w:pPr>
              <w:pStyle w:val="TableParagraph"/>
              <w:ind w:left="33"/>
              <w:rPr>
                <w:u w:val="single"/>
              </w:rPr>
            </w:pPr>
            <w:r w:rsidRPr="00C57807">
              <w:t>- сюжетные картинки с разной</w:t>
            </w:r>
            <w:r w:rsidRPr="00C57807">
              <w:rPr>
                <w:spacing w:val="1"/>
              </w:rPr>
              <w:t xml:space="preserve"> </w:t>
            </w:r>
            <w:r w:rsidRPr="00C57807">
              <w:t>тематикой,</w:t>
            </w:r>
            <w:r w:rsidRPr="00C57807">
              <w:rPr>
                <w:spacing w:val="-1"/>
              </w:rPr>
              <w:t xml:space="preserve"> </w:t>
            </w:r>
            <w:r w:rsidRPr="00C57807">
              <w:t>крупного</w:t>
            </w:r>
            <w:r w:rsidRPr="00C57807">
              <w:rPr>
                <w:spacing w:val="-1"/>
              </w:rPr>
              <w:t xml:space="preserve"> </w:t>
            </w:r>
            <w:r w:rsidRPr="00C57807">
              <w:t>и мелкого</w:t>
            </w:r>
            <w:r w:rsidRPr="00C57807">
              <w:rPr>
                <w:spacing w:val="-1"/>
              </w:rPr>
              <w:t xml:space="preserve"> </w:t>
            </w:r>
            <w:r w:rsidRPr="00C57807">
              <w:t>формата;</w:t>
            </w:r>
          </w:p>
          <w:p w:rsidR="00347139" w:rsidRDefault="00347139" w:rsidP="00347139">
            <w:pPr>
              <w:pStyle w:val="TableParagraph"/>
              <w:ind w:left="33"/>
            </w:pPr>
            <w:r>
              <w:t>-</w:t>
            </w:r>
            <w:r w:rsidRPr="00C57807">
              <w:t>разрезные (складные) кубики с сюжетными</w:t>
            </w:r>
            <w:r w:rsidRPr="00C57807">
              <w:rPr>
                <w:spacing w:val="-58"/>
              </w:rPr>
              <w:t xml:space="preserve"> </w:t>
            </w:r>
            <w:r w:rsidRPr="00C57807">
              <w:t>картинками</w:t>
            </w:r>
            <w:r w:rsidRPr="00C57807">
              <w:rPr>
                <w:spacing w:val="-1"/>
              </w:rPr>
              <w:t xml:space="preserve"> </w:t>
            </w:r>
            <w:r w:rsidRPr="00C57807">
              <w:t>(6-8 частей).</w:t>
            </w:r>
          </w:p>
          <w:p w:rsidR="00347139" w:rsidRDefault="00347139" w:rsidP="00347139">
            <w:pPr>
              <w:pStyle w:val="TableParagraph"/>
              <w:ind w:left="33"/>
            </w:pPr>
            <w:r w:rsidRPr="00C57807">
              <w:t>-</w:t>
            </w:r>
            <w:r w:rsidRPr="00BF5B7D">
              <w:t xml:space="preserve"> книги (про</w:t>
            </w:r>
            <w:r>
              <w:t>из</w:t>
            </w:r>
            <w:r w:rsidRPr="00BF5B7D">
              <w:t>ведения фольклора, сказки ру</w:t>
            </w:r>
            <w:r w:rsidRPr="00BF5B7D">
              <w:t>с</w:t>
            </w:r>
            <w:r w:rsidRPr="00BF5B7D">
              <w:t>ские народные,</w:t>
            </w:r>
            <w:r w:rsidRPr="00BF5B7D">
              <w:rPr>
                <w:spacing w:val="1"/>
              </w:rPr>
              <w:t xml:space="preserve"> </w:t>
            </w:r>
            <w:r w:rsidRPr="00BF5B7D">
              <w:t>народов мира, произведения русской и народной</w:t>
            </w:r>
            <w:r w:rsidR="002A169C">
              <w:t xml:space="preserve"> </w:t>
            </w:r>
            <w:r w:rsidRPr="00BF5B7D">
              <w:rPr>
                <w:spacing w:val="-58"/>
              </w:rPr>
              <w:t xml:space="preserve"> </w:t>
            </w:r>
            <w:r w:rsidR="009A1825">
              <w:rPr>
                <w:spacing w:val="-58"/>
              </w:rPr>
              <w:t xml:space="preserve"> </w:t>
            </w:r>
            <w:r w:rsidRPr="00BF5B7D">
              <w:t>классики, произведения с</w:t>
            </w:r>
            <w:r w:rsidRPr="00BF5B7D">
              <w:t>о</w:t>
            </w:r>
            <w:r w:rsidRPr="00BF5B7D">
              <w:t>временных авторов –</w:t>
            </w:r>
            <w:r w:rsidRPr="00BF5B7D">
              <w:rPr>
                <w:spacing w:val="1"/>
              </w:rPr>
              <w:t xml:space="preserve"> </w:t>
            </w:r>
            <w:r w:rsidRPr="00BF5B7D">
              <w:t>рассказы, сказки, стихи);</w:t>
            </w:r>
          </w:p>
          <w:p w:rsidR="00347139" w:rsidRDefault="00347139" w:rsidP="00347139">
            <w:pPr>
              <w:pStyle w:val="TableParagraph"/>
              <w:ind w:left="33"/>
            </w:pPr>
            <w:r>
              <w:t>-</w:t>
            </w:r>
            <w:r w:rsidRPr="00BF5B7D">
              <w:t>книги, любимые</w:t>
            </w:r>
            <w:r w:rsidRPr="00BF5B7D">
              <w:rPr>
                <w:spacing w:val="1"/>
              </w:rPr>
              <w:t xml:space="preserve"> </w:t>
            </w:r>
            <w:r w:rsidRPr="00BF5B7D">
              <w:t>детьми</w:t>
            </w:r>
            <w:r w:rsidRPr="00BF5B7D">
              <w:rPr>
                <w:spacing w:val="-1"/>
              </w:rPr>
              <w:t xml:space="preserve"> </w:t>
            </w:r>
            <w:r w:rsidRPr="00BF5B7D">
              <w:t>группы;</w:t>
            </w:r>
          </w:p>
          <w:p w:rsidR="00347139" w:rsidRDefault="00347139" w:rsidP="00347139">
            <w:pPr>
              <w:pStyle w:val="TableParagraph"/>
              <w:ind w:left="33"/>
            </w:pPr>
            <w:r>
              <w:t>-</w:t>
            </w:r>
            <w:r w:rsidRPr="00BF5B7D">
              <w:t>сюжетные</w:t>
            </w:r>
            <w:r w:rsidRPr="00BF5B7D">
              <w:rPr>
                <w:spacing w:val="-3"/>
              </w:rPr>
              <w:t xml:space="preserve"> </w:t>
            </w:r>
            <w:r w:rsidRPr="00BF5B7D">
              <w:t>картинки;</w:t>
            </w:r>
          </w:p>
          <w:p w:rsidR="00347139" w:rsidRPr="00BF5B7D" w:rsidRDefault="00347139" w:rsidP="00347139">
            <w:pPr>
              <w:pStyle w:val="TableParagraph"/>
              <w:ind w:left="33"/>
            </w:pPr>
            <w:r>
              <w:rPr>
                <w:spacing w:val="-1"/>
              </w:rPr>
              <w:t>-</w:t>
            </w:r>
            <w:r w:rsidRPr="00BF5B7D">
              <w:t>кубики;</w:t>
            </w:r>
          </w:p>
          <w:p w:rsidR="00347139" w:rsidRDefault="00347139" w:rsidP="00347139">
            <w:pPr>
              <w:pStyle w:val="TableParagraph"/>
              <w:tabs>
                <w:tab w:val="left" w:pos="356"/>
              </w:tabs>
              <w:ind w:right="189"/>
            </w:pPr>
            <w:r>
              <w:t>-</w:t>
            </w:r>
            <w:r w:rsidRPr="00BF5B7D">
              <w:t>разнообразные виды театров;</w:t>
            </w:r>
          </w:p>
          <w:p w:rsidR="00347139" w:rsidRDefault="00347139" w:rsidP="00347139">
            <w:pPr>
              <w:pStyle w:val="TableParagraph"/>
              <w:tabs>
                <w:tab w:val="left" w:pos="356"/>
              </w:tabs>
              <w:ind w:right="189"/>
            </w:pPr>
            <w:r w:rsidRPr="004A12DC">
              <w:t>- словесное творчество (книжки-</w:t>
            </w:r>
            <w:r w:rsidRPr="004A12DC">
              <w:rPr>
                <w:spacing w:val="1"/>
              </w:rPr>
              <w:t xml:space="preserve"> </w:t>
            </w:r>
            <w:r w:rsidRPr="004A12DC">
              <w:t>самоделки,</w:t>
            </w:r>
            <w:r>
              <w:t xml:space="preserve"> альбомы загадок, рассказов, со</w:t>
            </w:r>
            <w:r w:rsidRPr="004A12DC">
              <w:t>ставленных</w:t>
            </w:r>
            <w:r w:rsidRPr="004A12DC">
              <w:rPr>
                <w:spacing w:val="3"/>
              </w:rPr>
              <w:t xml:space="preserve"> </w:t>
            </w:r>
            <w:r w:rsidRPr="004A12DC">
              <w:t>детьми)</w:t>
            </w:r>
            <w:r>
              <w:t>;</w:t>
            </w:r>
          </w:p>
          <w:p w:rsidR="00347139" w:rsidRPr="000E35DD" w:rsidRDefault="00347139" w:rsidP="00347139">
            <w:pPr>
              <w:pStyle w:val="TableParagraph"/>
              <w:tabs>
                <w:tab w:val="left" w:pos="356"/>
              </w:tabs>
              <w:ind w:right="189"/>
            </w:pPr>
            <w:r w:rsidRPr="000E35DD">
              <w:t>- алгоритмы для составления рассказов о предметах и</w:t>
            </w:r>
            <w:r w:rsidRPr="000E35DD">
              <w:rPr>
                <w:spacing w:val="1"/>
              </w:rPr>
              <w:t xml:space="preserve"> </w:t>
            </w:r>
            <w:r w:rsidRPr="000E35DD">
              <w:t>объектах;</w:t>
            </w:r>
          </w:p>
          <w:p w:rsidR="00347139" w:rsidRPr="00661B2C" w:rsidRDefault="00347139" w:rsidP="00347139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661B2C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 xml:space="preserve">Подготовка детей к обучению грамоте </w:t>
            </w:r>
          </w:p>
          <w:p w:rsidR="00347139" w:rsidRDefault="00347139" w:rsidP="00347139">
            <w:pPr>
              <w:pStyle w:val="TableParagraph"/>
              <w:ind w:left="33"/>
            </w:pPr>
            <w:r>
              <w:rPr>
                <w:sz w:val="24"/>
              </w:rPr>
              <w:t xml:space="preserve">- </w:t>
            </w:r>
            <w:r w:rsidRPr="00BF5B7D">
              <w:t>дидактические игры;</w:t>
            </w:r>
          </w:p>
          <w:p w:rsidR="00347139" w:rsidRPr="0000552B" w:rsidRDefault="00347139" w:rsidP="00347139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</w:pPr>
            <w:r w:rsidRPr="0000552B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- набор предметных карт</w:t>
            </w: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и</w:t>
            </w:r>
            <w:r w:rsidRPr="0000552B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нок</w:t>
            </w: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.</w:t>
            </w:r>
          </w:p>
          <w:p w:rsidR="00347139" w:rsidRPr="00661B2C" w:rsidRDefault="00347139" w:rsidP="00347139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661B2C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 xml:space="preserve">Интерес к художественной литературе </w:t>
            </w:r>
          </w:p>
          <w:p w:rsidR="00347139" w:rsidRPr="0000552B" w:rsidRDefault="00347139" w:rsidP="00EF6C81">
            <w:pPr>
              <w:pStyle w:val="a3"/>
              <w:spacing w:before="0" w:beforeAutospacing="0" w:after="0" w:afterAutospacing="0" w:line="240" w:lineRule="atLeast"/>
              <w:rPr>
                <w:rFonts w:eastAsia="+mn-ea"/>
                <w:bCs/>
                <w:color w:val="000000"/>
                <w:kern w:val="24"/>
                <w:sz w:val="22"/>
                <w:szCs w:val="22"/>
                <w:u w:val="single"/>
              </w:rPr>
            </w:pPr>
            <w:r w:rsidRPr="0000552B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-детские книги;</w:t>
            </w:r>
          </w:p>
          <w:p w:rsidR="00347139" w:rsidRDefault="00347139" w:rsidP="00EF6C81">
            <w:pPr>
              <w:pStyle w:val="TableParagraph"/>
              <w:spacing w:line="240" w:lineRule="atLeast"/>
            </w:pPr>
            <w:r w:rsidRPr="0000552B">
              <w:lastRenderedPageBreak/>
              <w:t>-</w:t>
            </w:r>
            <w:r w:rsidRPr="0000552B">
              <w:rPr>
                <w:spacing w:val="-3"/>
              </w:rPr>
              <w:t xml:space="preserve"> </w:t>
            </w:r>
            <w:r w:rsidRPr="0000552B">
              <w:t>модели</w:t>
            </w:r>
            <w:r w:rsidRPr="0000552B">
              <w:rPr>
                <w:spacing w:val="-1"/>
              </w:rPr>
              <w:t xml:space="preserve"> </w:t>
            </w:r>
            <w:r w:rsidRPr="0000552B">
              <w:t>рассказывания</w:t>
            </w:r>
            <w:r w:rsidRPr="0000552B">
              <w:rPr>
                <w:spacing w:val="-1"/>
              </w:rPr>
              <w:t xml:space="preserve"> </w:t>
            </w:r>
            <w:r w:rsidRPr="0000552B">
              <w:t xml:space="preserve">сказок </w:t>
            </w:r>
            <w:r>
              <w:t xml:space="preserve"> </w:t>
            </w:r>
          </w:p>
          <w:p w:rsidR="00347139" w:rsidRPr="00B954C0" w:rsidRDefault="00347139" w:rsidP="00EF6C81">
            <w:pPr>
              <w:pStyle w:val="pboth"/>
              <w:spacing w:before="0" w:beforeAutospacing="0" w:after="0" w:afterAutospacing="0" w:line="240" w:lineRule="atLeas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BF5B7D">
              <w:rPr>
                <w:sz w:val="22"/>
                <w:szCs w:val="22"/>
              </w:rPr>
              <w:t>иллюстрации к детской</w:t>
            </w:r>
          </w:p>
        </w:tc>
      </w:tr>
      <w:tr w:rsidR="00347139" w:rsidRPr="001F4F52" w:rsidTr="00DF2967">
        <w:tc>
          <w:tcPr>
            <w:tcW w:w="1668" w:type="dxa"/>
          </w:tcPr>
          <w:p w:rsidR="00347139" w:rsidRPr="00B954C0" w:rsidRDefault="00347139" w:rsidP="006E2AAC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BB421C">
              <w:rPr>
                <w:sz w:val="22"/>
                <w:szCs w:val="22"/>
              </w:rPr>
              <w:lastRenderedPageBreak/>
              <w:t>Самостоятел</w:t>
            </w:r>
            <w:r w:rsidRPr="00BB421C">
              <w:rPr>
                <w:sz w:val="22"/>
                <w:szCs w:val="22"/>
              </w:rPr>
              <w:t>ь</w:t>
            </w:r>
            <w:r w:rsidRPr="00BB421C">
              <w:rPr>
                <w:sz w:val="22"/>
                <w:szCs w:val="22"/>
              </w:rPr>
              <w:t>ная деятел</w:t>
            </w:r>
            <w:r w:rsidRPr="00BB421C">
              <w:rPr>
                <w:sz w:val="22"/>
                <w:szCs w:val="22"/>
              </w:rPr>
              <w:t>ь</w:t>
            </w:r>
            <w:r w:rsidRPr="00BB421C">
              <w:rPr>
                <w:sz w:val="22"/>
                <w:szCs w:val="22"/>
              </w:rPr>
              <w:t>ность</w:t>
            </w:r>
            <w:r w:rsidRPr="00BB421C">
              <w:rPr>
                <w:spacing w:val="-1"/>
                <w:sz w:val="22"/>
                <w:szCs w:val="22"/>
              </w:rPr>
              <w:t xml:space="preserve"> </w:t>
            </w:r>
            <w:r w:rsidRPr="00BB421C">
              <w:rPr>
                <w:sz w:val="22"/>
                <w:szCs w:val="22"/>
              </w:rPr>
              <w:t>детей</w:t>
            </w:r>
          </w:p>
        </w:tc>
        <w:tc>
          <w:tcPr>
            <w:tcW w:w="1701" w:type="dxa"/>
            <w:gridSpan w:val="2"/>
          </w:tcPr>
          <w:p w:rsidR="00347139" w:rsidRPr="00347139" w:rsidRDefault="00347139" w:rsidP="00347139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347139">
              <w:rPr>
                <w:sz w:val="22"/>
                <w:szCs w:val="22"/>
              </w:rPr>
              <w:t>Подгруппово</w:t>
            </w:r>
            <w:r w:rsidR="006E2AAC">
              <w:rPr>
                <w:sz w:val="22"/>
                <w:szCs w:val="22"/>
              </w:rPr>
              <w:t>й</w:t>
            </w:r>
          </w:p>
          <w:p w:rsidR="00347139" w:rsidRPr="00B954C0" w:rsidRDefault="00347139" w:rsidP="00B954C0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2"/>
                <w:szCs w:val="22"/>
              </w:rPr>
            </w:pPr>
            <w:r w:rsidRPr="00347139">
              <w:rPr>
                <w:sz w:val="22"/>
                <w:szCs w:val="22"/>
              </w:rPr>
              <w:t>Индивидуал</w:t>
            </w:r>
            <w:r w:rsidRPr="00347139">
              <w:rPr>
                <w:sz w:val="22"/>
                <w:szCs w:val="22"/>
              </w:rPr>
              <w:t>ь</w:t>
            </w:r>
            <w:r w:rsidRPr="00347139">
              <w:rPr>
                <w:sz w:val="22"/>
                <w:szCs w:val="22"/>
              </w:rPr>
              <w:t>ный</w:t>
            </w:r>
          </w:p>
        </w:tc>
        <w:tc>
          <w:tcPr>
            <w:tcW w:w="2268" w:type="dxa"/>
            <w:gridSpan w:val="2"/>
          </w:tcPr>
          <w:p w:rsidR="00347139" w:rsidRPr="00347139" w:rsidRDefault="00347139" w:rsidP="00347139">
            <w:pPr>
              <w:pStyle w:val="TableParagraph"/>
            </w:pPr>
            <w:r w:rsidRPr="00347139">
              <w:t>- Сочинение загадок, рифмовок, сказок.</w:t>
            </w:r>
          </w:p>
          <w:p w:rsidR="00347139" w:rsidRPr="00347139" w:rsidRDefault="00347139" w:rsidP="00347139">
            <w:pPr>
              <w:pStyle w:val="TableParagraph"/>
              <w:tabs>
                <w:tab w:val="left" w:pos="356"/>
              </w:tabs>
            </w:pPr>
            <w:r w:rsidRPr="00347139">
              <w:t>- Пересказ.</w:t>
            </w:r>
          </w:p>
          <w:p w:rsidR="00347139" w:rsidRPr="00347139" w:rsidRDefault="00347139" w:rsidP="00F668AD">
            <w:pPr>
              <w:pStyle w:val="TableParagraph"/>
              <w:ind w:right="33"/>
            </w:pPr>
            <w:r w:rsidRPr="00347139">
              <w:t>- Составление тво</w:t>
            </w:r>
            <w:r w:rsidRPr="00347139">
              <w:t>р</w:t>
            </w:r>
            <w:r w:rsidRPr="00347139">
              <w:t>ческих рассказов</w:t>
            </w:r>
            <w:r w:rsidR="002A169C">
              <w:t xml:space="preserve"> </w:t>
            </w:r>
            <w:r w:rsidRPr="00347139">
              <w:t>(описательных, по сюжетной</w:t>
            </w:r>
            <w:r w:rsidRPr="00347139">
              <w:rPr>
                <w:spacing w:val="-57"/>
              </w:rPr>
              <w:t xml:space="preserve"> </w:t>
            </w:r>
            <w:r w:rsidRPr="00347139">
              <w:t>картине и серии кар-</w:t>
            </w:r>
            <w:r w:rsidRPr="00347139">
              <w:rPr>
                <w:spacing w:val="1"/>
              </w:rPr>
              <w:t xml:space="preserve"> </w:t>
            </w:r>
            <w:r w:rsidRPr="00347139">
              <w:t>тин).</w:t>
            </w:r>
          </w:p>
          <w:p w:rsidR="00347139" w:rsidRPr="00347139" w:rsidRDefault="00347139" w:rsidP="00347139">
            <w:pPr>
              <w:pStyle w:val="TableParagraph"/>
              <w:tabs>
                <w:tab w:val="left" w:pos="356"/>
              </w:tabs>
            </w:pPr>
            <w:r w:rsidRPr="00347139">
              <w:rPr>
                <w:spacing w:val="-1"/>
              </w:rPr>
              <w:t>- Дидактические</w:t>
            </w:r>
            <w:r w:rsidRPr="00347139">
              <w:rPr>
                <w:spacing w:val="-57"/>
              </w:rPr>
              <w:t xml:space="preserve"> </w:t>
            </w:r>
            <w:r w:rsidRPr="00347139">
              <w:t>и</w:t>
            </w:r>
            <w:r w:rsidRPr="00347139">
              <w:t>г</w:t>
            </w:r>
            <w:r w:rsidRPr="00347139">
              <w:t>ры.</w:t>
            </w:r>
          </w:p>
          <w:p w:rsidR="00347139" w:rsidRPr="00347139" w:rsidRDefault="00347139" w:rsidP="00347139">
            <w:pPr>
              <w:pStyle w:val="TableParagraph"/>
              <w:tabs>
                <w:tab w:val="left" w:pos="356"/>
              </w:tabs>
            </w:pPr>
            <w:r w:rsidRPr="00347139">
              <w:t>- Игры</w:t>
            </w:r>
            <w:r w:rsidRPr="00347139">
              <w:rPr>
                <w:spacing w:val="-2"/>
              </w:rPr>
              <w:t xml:space="preserve"> </w:t>
            </w:r>
            <w:r w:rsidRPr="00347139">
              <w:t>–</w:t>
            </w:r>
            <w:r w:rsidRPr="00347139">
              <w:rPr>
                <w:spacing w:val="-1"/>
              </w:rPr>
              <w:t xml:space="preserve"> </w:t>
            </w:r>
            <w:r w:rsidRPr="00347139">
              <w:t>драматиз</w:t>
            </w:r>
            <w:r w:rsidRPr="00347139">
              <w:t>а</w:t>
            </w:r>
            <w:r w:rsidRPr="00347139">
              <w:t>ции.</w:t>
            </w:r>
          </w:p>
          <w:p w:rsidR="00347139" w:rsidRPr="00347139" w:rsidRDefault="00347139" w:rsidP="00347139">
            <w:pPr>
              <w:pStyle w:val="TableParagraph"/>
              <w:tabs>
                <w:tab w:val="left" w:pos="356"/>
              </w:tabs>
            </w:pPr>
            <w:r w:rsidRPr="00347139">
              <w:t>- Рассматривание</w:t>
            </w:r>
            <w:r w:rsidRPr="00347139">
              <w:rPr>
                <w:spacing w:val="-3"/>
              </w:rPr>
              <w:t xml:space="preserve"> </w:t>
            </w:r>
            <w:r w:rsidRPr="00347139">
              <w:t>картин.</w:t>
            </w:r>
          </w:p>
          <w:p w:rsidR="00347139" w:rsidRPr="00B954C0" w:rsidRDefault="00347139" w:rsidP="009A1825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347139">
              <w:rPr>
                <w:sz w:val="22"/>
                <w:szCs w:val="22"/>
              </w:rPr>
              <w:t>- Игры (словесные; хороводные).</w:t>
            </w:r>
          </w:p>
        </w:tc>
        <w:tc>
          <w:tcPr>
            <w:tcW w:w="4819" w:type="dxa"/>
          </w:tcPr>
          <w:p w:rsidR="00347139" w:rsidRPr="00661B2C" w:rsidRDefault="00347139" w:rsidP="00347139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661B2C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Формирование словаря</w:t>
            </w:r>
          </w:p>
          <w:p w:rsidR="00347139" w:rsidRDefault="00347139" w:rsidP="00347139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-дидактические игры;</w:t>
            </w:r>
          </w:p>
          <w:p w:rsidR="00347139" w:rsidRDefault="00347139" w:rsidP="00347139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наборы предметных кар</w:t>
            </w:r>
            <w:r w:rsidRPr="0000552B">
              <w:rPr>
                <w:sz w:val="22"/>
                <w:szCs w:val="22"/>
              </w:rPr>
              <w:t>тинок;</w:t>
            </w:r>
          </w:p>
          <w:p w:rsidR="00347139" w:rsidRDefault="00347139" w:rsidP="00347139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 наглядно-дидактические пособия;</w:t>
            </w:r>
          </w:p>
          <w:p w:rsidR="00347139" w:rsidRDefault="00347139" w:rsidP="00347139">
            <w:pPr>
              <w:pStyle w:val="a3"/>
              <w:spacing w:before="0" w:beforeAutospacing="0" w:after="0" w:afterAutospacing="0"/>
              <w:rPr>
                <w:spacing w:val="-6"/>
                <w:sz w:val="22"/>
                <w:szCs w:val="22"/>
              </w:rPr>
            </w:pPr>
            <w:r>
              <w:rPr>
                <w:sz w:val="22"/>
                <w:szCs w:val="22"/>
              </w:rPr>
              <w:t>- кни</w:t>
            </w:r>
            <w:r w:rsidRPr="0000552B">
              <w:rPr>
                <w:sz w:val="22"/>
                <w:szCs w:val="22"/>
              </w:rPr>
              <w:t>ги;</w:t>
            </w:r>
            <w:r w:rsidRPr="0000552B">
              <w:rPr>
                <w:spacing w:val="-6"/>
                <w:sz w:val="22"/>
                <w:szCs w:val="22"/>
              </w:rPr>
              <w:t xml:space="preserve"> </w:t>
            </w:r>
          </w:p>
          <w:p w:rsidR="00347139" w:rsidRDefault="00347139" w:rsidP="00347139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E35DD">
              <w:rPr>
                <w:sz w:val="22"/>
                <w:szCs w:val="22"/>
              </w:rPr>
              <w:t>- тематические лото, домино;</w:t>
            </w:r>
          </w:p>
          <w:p w:rsidR="00347139" w:rsidRPr="000E35DD" w:rsidRDefault="00347139" w:rsidP="00347139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E35DD">
              <w:rPr>
                <w:sz w:val="22"/>
                <w:szCs w:val="22"/>
              </w:rPr>
              <w:t>- наборы картинок для группировки и</w:t>
            </w:r>
            <w:r w:rsidRPr="000E35DD">
              <w:rPr>
                <w:spacing w:val="1"/>
                <w:sz w:val="22"/>
                <w:szCs w:val="22"/>
              </w:rPr>
              <w:t xml:space="preserve"> </w:t>
            </w:r>
            <w:r w:rsidRPr="000E35DD">
              <w:rPr>
                <w:sz w:val="22"/>
                <w:szCs w:val="22"/>
              </w:rPr>
              <w:t>обобщ</w:t>
            </w:r>
            <w:r w:rsidRPr="000E35DD">
              <w:rPr>
                <w:sz w:val="22"/>
                <w:szCs w:val="22"/>
              </w:rPr>
              <w:t>е</w:t>
            </w:r>
            <w:r w:rsidRPr="000E35DD">
              <w:rPr>
                <w:sz w:val="22"/>
                <w:szCs w:val="22"/>
              </w:rPr>
              <w:t>ния (до 8- 10 в каждой группе)</w:t>
            </w:r>
          </w:p>
          <w:p w:rsidR="00347139" w:rsidRPr="00661B2C" w:rsidRDefault="00347139" w:rsidP="00347139">
            <w:pPr>
              <w:pStyle w:val="TableParagraph"/>
              <w:ind w:right="407"/>
              <w:rPr>
                <w:rFonts w:eastAsia="+mn-ea"/>
                <w:b/>
                <w:bCs/>
                <w:color w:val="000000"/>
                <w:kern w:val="24"/>
              </w:rPr>
            </w:pPr>
            <w:r w:rsidRPr="00661B2C">
              <w:rPr>
                <w:rFonts w:eastAsia="+mn-ea"/>
                <w:b/>
                <w:bCs/>
                <w:color w:val="000000"/>
                <w:kern w:val="24"/>
              </w:rPr>
              <w:t>Звуковая культура речи</w:t>
            </w:r>
          </w:p>
          <w:p w:rsidR="00347139" w:rsidRDefault="00347139" w:rsidP="00347139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0552B">
              <w:rPr>
                <w:sz w:val="22"/>
                <w:szCs w:val="22"/>
              </w:rPr>
              <w:t>-дидактические игры;</w:t>
            </w:r>
          </w:p>
          <w:p w:rsidR="00347139" w:rsidRPr="0000552B" w:rsidRDefault="00347139" w:rsidP="00347139">
            <w:pPr>
              <w:pStyle w:val="TableParagraph"/>
              <w:ind w:right="407"/>
            </w:pPr>
            <w:r w:rsidRPr="0000552B">
              <w:t>-</w:t>
            </w:r>
            <w:r w:rsidRPr="0000552B">
              <w:rPr>
                <w:spacing w:val="-8"/>
              </w:rPr>
              <w:t xml:space="preserve"> </w:t>
            </w:r>
            <w:r w:rsidRPr="0000552B">
              <w:t>пособия</w:t>
            </w:r>
            <w:r>
              <w:t xml:space="preserve">  </w:t>
            </w:r>
            <w:r w:rsidRPr="0000552B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                                             </w:t>
            </w:r>
            <w:r w:rsidRPr="0000552B">
              <w:t>для развития речевого дыхания, по звуковой</w:t>
            </w:r>
            <w:r w:rsidRPr="0000552B">
              <w:rPr>
                <w:spacing w:val="1"/>
              </w:rPr>
              <w:t xml:space="preserve"> </w:t>
            </w:r>
            <w:r w:rsidRPr="0000552B">
              <w:t>культуре</w:t>
            </w:r>
            <w:r>
              <w:t xml:space="preserve"> речи.</w:t>
            </w:r>
          </w:p>
          <w:p w:rsidR="00347139" w:rsidRPr="00661B2C" w:rsidRDefault="00347139" w:rsidP="00347139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661B2C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>Грамматический строй</w:t>
            </w:r>
          </w:p>
          <w:p w:rsidR="00347139" w:rsidRDefault="00347139" w:rsidP="00347139">
            <w:pPr>
              <w:pStyle w:val="TableParagraph"/>
              <w:ind w:left="33"/>
            </w:pPr>
            <w:r>
              <w:rPr>
                <w:sz w:val="24"/>
              </w:rPr>
              <w:t xml:space="preserve">- </w:t>
            </w:r>
            <w:r w:rsidRPr="00BF5B7D">
              <w:t>дидактические игры;</w:t>
            </w:r>
          </w:p>
          <w:p w:rsidR="00347139" w:rsidRPr="00661B2C" w:rsidRDefault="00347139" w:rsidP="00347139">
            <w:pPr>
              <w:pStyle w:val="TableParagraph"/>
              <w:ind w:left="33"/>
              <w:rPr>
                <w:b/>
              </w:rPr>
            </w:pPr>
            <w:r w:rsidRPr="00661B2C">
              <w:rPr>
                <w:b/>
              </w:rPr>
              <w:t>Связная речь</w:t>
            </w:r>
          </w:p>
          <w:p w:rsidR="00347139" w:rsidRDefault="00347139" w:rsidP="00347139">
            <w:pPr>
              <w:pStyle w:val="TableParagraph"/>
              <w:ind w:left="33"/>
            </w:pPr>
            <w:r w:rsidRPr="00C57807">
              <w:t xml:space="preserve">- серии картинок (по 4-6) для </w:t>
            </w:r>
            <w:r>
              <w:t>установления п</w:t>
            </w:r>
            <w:r>
              <w:t>о</w:t>
            </w:r>
            <w:r>
              <w:t>следователь</w:t>
            </w:r>
            <w:r w:rsidRPr="00C57807">
              <w:t>ности событий (сказки, литерату</w:t>
            </w:r>
            <w:r w:rsidRPr="00C57807">
              <w:t>р</w:t>
            </w:r>
            <w:r w:rsidRPr="00C57807">
              <w:t>ные сюжеты,</w:t>
            </w:r>
            <w:r w:rsidRPr="00C57807">
              <w:rPr>
                <w:spacing w:val="-58"/>
              </w:rPr>
              <w:t xml:space="preserve"> </w:t>
            </w:r>
            <w:r w:rsidRPr="00C57807">
              <w:t>социобытовые ситуации);</w:t>
            </w:r>
          </w:p>
          <w:p w:rsidR="00347139" w:rsidRDefault="00347139" w:rsidP="00347139">
            <w:pPr>
              <w:pStyle w:val="TableParagraph"/>
              <w:ind w:left="33"/>
            </w:pPr>
            <w:r w:rsidRPr="00C57807">
              <w:t>- серии картинок</w:t>
            </w:r>
            <w:r w:rsidRPr="00C57807">
              <w:rPr>
                <w:spacing w:val="1"/>
              </w:rPr>
              <w:t xml:space="preserve"> </w:t>
            </w:r>
            <w:r w:rsidRPr="00C57807">
              <w:t>"Времена го</w:t>
            </w:r>
            <w:r>
              <w:t>да" (сезонные я</w:t>
            </w:r>
            <w:r>
              <w:t>в</w:t>
            </w:r>
            <w:r>
              <w:t>ления и деятель</w:t>
            </w:r>
            <w:r w:rsidRPr="00C57807">
              <w:t>ность людей);</w:t>
            </w:r>
          </w:p>
          <w:p w:rsidR="00347139" w:rsidRPr="00C57807" w:rsidRDefault="00347139" w:rsidP="00347139">
            <w:pPr>
              <w:pStyle w:val="TableParagraph"/>
              <w:ind w:left="33"/>
              <w:rPr>
                <w:u w:val="single"/>
              </w:rPr>
            </w:pPr>
            <w:r w:rsidRPr="00C57807">
              <w:t>- сюжетные картинки с разной</w:t>
            </w:r>
            <w:r w:rsidRPr="00C57807">
              <w:rPr>
                <w:spacing w:val="1"/>
              </w:rPr>
              <w:t xml:space="preserve"> </w:t>
            </w:r>
            <w:r w:rsidRPr="00C57807">
              <w:t>тематикой,</w:t>
            </w:r>
            <w:r w:rsidRPr="00C57807">
              <w:rPr>
                <w:spacing w:val="-1"/>
              </w:rPr>
              <w:t xml:space="preserve"> </w:t>
            </w:r>
            <w:r w:rsidRPr="00C57807">
              <w:t>крупного</w:t>
            </w:r>
            <w:r w:rsidRPr="00C57807">
              <w:rPr>
                <w:spacing w:val="-1"/>
              </w:rPr>
              <w:t xml:space="preserve"> </w:t>
            </w:r>
            <w:r w:rsidRPr="00C57807">
              <w:t>и мелкого</w:t>
            </w:r>
            <w:r w:rsidRPr="00C57807">
              <w:rPr>
                <w:spacing w:val="-1"/>
              </w:rPr>
              <w:t xml:space="preserve"> </w:t>
            </w:r>
            <w:r w:rsidRPr="00C57807">
              <w:t>формата;</w:t>
            </w:r>
          </w:p>
          <w:p w:rsidR="00347139" w:rsidRDefault="00347139" w:rsidP="00347139">
            <w:pPr>
              <w:pStyle w:val="TableParagraph"/>
              <w:ind w:left="33"/>
            </w:pPr>
            <w:r>
              <w:t>-</w:t>
            </w:r>
            <w:r w:rsidRPr="00C57807">
              <w:t>разрезные (складные) кубики с сюжетными</w:t>
            </w:r>
            <w:r w:rsidRPr="00C57807">
              <w:rPr>
                <w:spacing w:val="-58"/>
              </w:rPr>
              <w:t xml:space="preserve"> </w:t>
            </w:r>
            <w:r w:rsidRPr="00C57807">
              <w:t>картинками</w:t>
            </w:r>
            <w:r w:rsidRPr="00C57807">
              <w:rPr>
                <w:spacing w:val="-1"/>
              </w:rPr>
              <w:t xml:space="preserve"> </w:t>
            </w:r>
            <w:r w:rsidRPr="00C57807">
              <w:t>(6-8 частей).</w:t>
            </w:r>
          </w:p>
          <w:p w:rsidR="00347139" w:rsidRDefault="00347139" w:rsidP="00347139">
            <w:pPr>
              <w:pStyle w:val="TableParagraph"/>
              <w:ind w:left="33"/>
            </w:pPr>
            <w:r w:rsidRPr="00C57807">
              <w:t>-</w:t>
            </w:r>
            <w:r w:rsidRPr="00BF5B7D">
              <w:t xml:space="preserve"> книги (про</w:t>
            </w:r>
            <w:r>
              <w:t>из</w:t>
            </w:r>
            <w:r w:rsidRPr="00BF5B7D">
              <w:t>ведения фольклора, сказки ру</w:t>
            </w:r>
            <w:r w:rsidRPr="00BF5B7D">
              <w:t>с</w:t>
            </w:r>
            <w:r w:rsidRPr="00BF5B7D">
              <w:t>ские народные,</w:t>
            </w:r>
            <w:r w:rsidRPr="00BF5B7D">
              <w:rPr>
                <w:spacing w:val="1"/>
              </w:rPr>
              <w:t xml:space="preserve"> </w:t>
            </w:r>
            <w:r w:rsidRPr="00BF5B7D">
              <w:t>народов мира, произведения русской и народной</w:t>
            </w:r>
            <w:r w:rsidRPr="00BF5B7D">
              <w:rPr>
                <w:spacing w:val="-58"/>
              </w:rPr>
              <w:t xml:space="preserve"> </w:t>
            </w:r>
            <w:r w:rsidRPr="00BF5B7D">
              <w:t>классики, произведения с</w:t>
            </w:r>
            <w:r w:rsidRPr="00BF5B7D">
              <w:t>о</w:t>
            </w:r>
            <w:r w:rsidRPr="00BF5B7D">
              <w:t>временных авторов –</w:t>
            </w:r>
            <w:r w:rsidRPr="00BF5B7D">
              <w:rPr>
                <w:spacing w:val="1"/>
              </w:rPr>
              <w:t xml:space="preserve"> </w:t>
            </w:r>
            <w:r w:rsidRPr="00BF5B7D">
              <w:t>рассказы, сказки, стихи);</w:t>
            </w:r>
          </w:p>
          <w:p w:rsidR="00347139" w:rsidRDefault="00347139" w:rsidP="00347139">
            <w:pPr>
              <w:pStyle w:val="TableParagraph"/>
              <w:ind w:left="33"/>
            </w:pPr>
            <w:r>
              <w:t>-</w:t>
            </w:r>
            <w:r w:rsidRPr="00BF5B7D">
              <w:t>книги, любимые</w:t>
            </w:r>
            <w:r w:rsidRPr="00BF5B7D">
              <w:rPr>
                <w:spacing w:val="1"/>
              </w:rPr>
              <w:t xml:space="preserve"> </w:t>
            </w:r>
            <w:r w:rsidRPr="00BF5B7D">
              <w:t>детьми</w:t>
            </w:r>
            <w:r w:rsidRPr="00BF5B7D">
              <w:rPr>
                <w:spacing w:val="-1"/>
              </w:rPr>
              <w:t xml:space="preserve"> </w:t>
            </w:r>
            <w:r w:rsidRPr="00BF5B7D">
              <w:t>группы;</w:t>
            </w:r>
          </w:p>
          <w:p w:rsidR="00347139" w:rsidRDefault="00347139" w:rsidP="00347139">
            <w:pPr>
              <w:pStyle w:val="TableParagraph"/>
              <w:ind w:left="33"/>
            </w:pPr>
            <w:r>
              <w:t>-</w:t>
            </w:r>
            <w:r w:rsidRPr="00BF5B7D">
              <w:t>сюжетные</w:t>
            </w:r>
            <w:r w:rsidRPr="00BF5B7D">
              <w:rPr>
                <w:spacing w:val="-3"/>
              </w:rPr>
              <w:t xml:space="preserve"> </w:t>
            </w:r>
            <w:r w:rsidRPr="00BF5B7D">
              <w:t>картинки;</w:t>
            </w:r>
          </w:p>
          <w:p w:rsidR="00347139" w:rsidRPr="00BF5B7D" w:rsidRDefault="00347139" w:rsidP="00347139">
            <w:pPr>
              <w:pStyle w:val="TableParagraph"/>
              <w:ind w:left="33"/>
            </w:pPr>
            <w:r>
              <w:rPr>
                <w:spacing w:val="-1"/>
              </w:rPr>
              <w:t>-</w:t>
            </w:r>
            <w:r w:rsidRPr="00BF5B7D">
              <w:t>кубики;</w:t>
            </w:r>
          </w:p>
          <w:p w:rsidR="00347139" w:rsidRDefault="00347139" w:rsidP="00347139">
            <w:pPr>
              <w:pStyle w:val="TableParagraph"/>
              <w:tabs>
                <w:tab w:val="left" w:pos="356"/>
              </w:tabs>
              <w:ind w:right="189"/>
            </w:pPr>
            <w:r>
              <w:t>-</w:t>
            </w:r>
            <w:r w:rsidRPr="00BF5B7D">
              <w:t>разнообразные виды театров;</w:t>
            </w:r>
          </w:p>
          <w:p w:rsidR="00347139" w:rsidRDefault="00347139" w:rsidP="00347139">
            <w:pPr>
              <w:pStyle w:val="TableParagraph"/>
              <w:tabs>
                <w:tab w:val="left" w:pos="356"/>
              </w:tabs>
              <w:ind w:right="189"/>
            </w:pPr>
            <w:r w:rsidRPr="004A12DC">
              <w:t>- словесное творчество (книжки-</w:t>
            </w:r>
            <w:r w:rsidRPr="004A12DC">
              <w:rPr>
                <w:spacing w:val="1"/>
              </w:rPr>
              <w:t xml:space="preserve"> </w:t>
            </w:r>
            <w:r w:rsidRPr="004A12DC">
              <w:t>самоделки,</w:t>
            </w:r>
            <w:r>
              <w:t xml:space="preserve"> альбомы загадок, рассказов, со</w:t>
            </w:r>
            <w:r w:rsidRPr="004A12DC">
              <w:t>ставленных</w:t>
            </w:r>
            <w:r w:rsidRPr="004A12DC">
              <w:rPr>
                <w:spacing w:val="3"/>
              </w:rPr>
              <w:t xml:space="preserve"> </w:t>
            </w:r>
            <w:r w:rsidRPr="004A12DC">
              <w:t>детьми)</w:t>
            </w:r>
            <w:r>
              <w:t>;</w:t>
            </w:r>
          </w:p>
          <w:p w:rsidR="00347139" w:rsidRPr="000E35DD" w:rsidRDefault="00347139" w:rsidP="00347139">
            <w:pPr>
              <w:pStyle w:val="TableParagraph"/>
              <w:tabs>
                <w:tab w:val="left" w:pos="356"/>
              </w:tabs>
              <w:ind w:right="189"/>
            </w:pPr>
            <w:r w:rsidRPr="000E35DD">
              <w:t>- алгоритмы для составления рассказов о предметах и</w:t>
            </w:r>
            <w:r w:rsidRPr="000E35DD">
              <w:rPr>
                <w:spacing w:val="1"/>
              </w:rPr>
              <w:t xml:space="preserve"> </w:t>
            </w:r>
            <w:r w:rsidRPr="000E35DD">
              <w:t>объектах;</w:t>
            </w:r>
          </w:p>
          <w:p w:rsidR="00347139" w:rsidRPr="00661B2C" w:rsidRDefault="00347139" w:rsidP="00347139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661B2C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 xml:space="preserve">Подготовка детей к обучению грамоте </w:t>
            </w:r>
          </w:p>
          <w:p w:rsidR="00347139" w:rsidRDefault="00347139" w:rsidP="00347139">
            <w:pPr>
              <w:pStyle w:val="TableParagraph"/>
              <w:ind w:left="33"/>
            </w:pPr>
            <w:r>
              <w:rPr>
                <w:sz w:val="24"/>
              </w:rPr>
              <w:t xml:space="preserve">- </w:t>
            </w:r>
            <w:r w:rsidRPr="00BF5B7D">
              <w:t>дидактические игры;</w:t>
            </w:r>
          </w:p>
          <w:p w:rsidR="00347139" w:rsidRPr="0000552B" w:rsidRDefault="00347139" w:rsidP="00347139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</w:pPr>
            <w:r w:rsidRPr="0000552B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- набор предметных карт</w:t>
            </w: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и</w:t>
            </w:r>
            <w:r w:rsidRPr="0000552B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нок</w:t>
            </w:r>
            <w:r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.</w:t>
            </w:r>
          </w:p>
          <w:p w:rsidR="00347139" w:rsidRPr="00661B2C" w:rsidRDefault="00347139" w:rsidP="00347139">
            <w:pPr>
              <w:pStyle w:val="a3"/>
              <w:spacing w:before="0" w:beforeAutospacing="0" w:after="0" w:afterAutospacing="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  <w:r w:rsidRPr="00661B2C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 xml:space="preserve">Интерес к художественной литературе </w:t>
            </w:r>
          </w:p>
          <w:p w:rsidR="00347139" w:rsidRPr="0000552B" w:rsidRDefault="00347139" w:rsidP="00347139">
            <w:pPr>
              <w:pStyle w:val="a3"/>
              <w:spacing w:before="0" w:beforeAutospacing="0" w:after="0" w:afterAutospacing="0"/>
              <w:rPr>
                <w:rFonts w:eastAsia="+mn-ea"/>
                <w:bCs/>
                <w:color w:val="000000"/>
                <w:kern w:val="24"/>
                <w:sz w:val="22"/>
                <w:szCs w:val="22"/>
                <w:u w:val="single"/>
              </w:rPr>
            </w:pPr>
            <w:r w:rsidRPr="0000552B">
              <w:rPr>
                <w:rFonts w:eastAsia="+mn-ea"/>
                <w:bCs/>
                <w:color w:val="000000"/>
                <w:kern w:val="24"/>
                <w:sz w:val="22"/>
                <w:szCs w:val="22"/>
              </w:rPr>
              <w:t>-детские книги;</w:t>
            </w:r>
          </w:p>
          <w:p w:rsidR="00347139" w:rsidRDefault="00347139" w:rsidP="00347139">
            <w:pPr>
              <w:pStyle w:val="TableParagraph"/>
            </w:pPr>
            <w:r w:rsidRPr="0000552B">
              <w:t>-</w:t>
            </w:r>
            <w:r w:rsidRPr="0000552B">
              <w:rPr>
                <w:spacing w:val="-3"/>
              </w:rPr>
              <w:t xml:space="preserve"> </w:t>
            </w:r>
            <w:r w:rsidRPr="0000552B">
              <w:t>модели</w:t>
            </w:r>
            <w:r w:rsidRPr="0000552B">
              <w:rPr>
                <w:spacing w:val="-1"/>
              </w:rPr>
              <w:t xml:space="preserve"> </w:t>
            </w:r>
            <w:r w:rsidRPr="0000552B">
              <w:t>рассказывания</w:t>
            </w:r>
            <w:r w:rsidRPr="0000552B">
              <w:rPr>
                <w:spacing w:val="-1"/>
              </w:rPr>
              <w:t xml:space="preserve"> </w:t>
            </w:r>
            <w:r w:rsidRPr="0000552B">
              <w:t xml:space="preserve">сказок </w:t>
            </w:r>
            <w:r>
              <w:t xml:space="preserve"> </w:t>
            </w:r>
          </w:p>
          <w:p w:rsidR="00347139" w:rsidRPr="00B954C0" w:rsidRDefault="00347139" w:rsidP="00661B2C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BF5B7D">
              <w:rPr>
                <w:sz w:val="22"/>
                <w:szCs w:val="22"/>
              </w:rPr>
              <w:t>иллюстрации к детской</w:t>
            </w:r>
          </w:p>
        </w:tc>
      </w:tr>
    </w:tbl>
    <w:p w:rsidR="00B954C0" w:rsidRDefault="007A6044" w:rsidP="006C0624">
      <w:pPr>
        <w:pStyle w:val="pboth"/>
        <w:shd w:val="clear" w:color="auto" w:fill="FFFFFF"/>
        <w:spacing w:before="0" w:beforeAutospacing="0" w:after="0" w:afterAutospacing="0" w:line="293" w:lineRule="atLeast"/>
        <w:jc w:val="center"/>
        <w:rPr>
          <w:b/>
          <w:color w:val="000000"/>
        </w:rPr>
      </w:pPr>
      <w:r>
        <w:rPr>
          <w:b/>
          <w:color w:val="000000"/>
        </w:rPr>
        <w:t>Образовательная область «Худо</w:t>
      </w:r>
      <w:r w:rsidR="00347139">
        <w:rPr>
          <w:b/>
          <w:color w:val="000000"/>
        </w:rPr>
        <w:t>же</w:t>
      </w:r>
      <w:r>
        <w:rPr>
          <w:b/>
          <w:color w:val="000000"/>
        </w:rPr>
        <w:t>ст</w:t>
      </w:r>
      <w:r w:rsidR="00347139">
        <w:rPr>
          <w:b/>
          <w:color w:val="000000"/>
        </w:rPr>
        <w:t>венно-эстетическое развитие»</w:t>
      </w:r>
    </w:p>
    <w:tbl>
      <w:tblPr>
        <w:tblStyle w:val="a9"/>
        <w:tblW w:w="0" w:type="auto"/>
        <w:tblLayout w:type="fixed"/>
        <w:tblLook w:val="04A0"/>
      </w:tblPr>
      <w:tblGrid>
        <w:gridCol w:w="1668"/>
        <w:gridCol w:w="1701"/>
        <w:gridCol w:w="2268"/>
        <w:gridCol w:w="4819"/>
      </w:tblGrid>
      <w:tr w:rsidR="007A6044" w:rsidRPr="00B954C0" w:rsidTr="00DF2967">
        <w:tc>
          <w:tcPr>
            <w:tcW w:w="1668" w:type="dxa"/>
          </w:tcPr>
          <w:p w:rsidR="007A6044" w:rsidRPr="00B954C0" w:rsidRDefault="007A6044" w:rsidP="00AD6D7C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2"/>
                <w:szCs w:val="22"/>
              </w:rPr>
            </w:pPr>
            <w:r w:rsidRPr="00BF5B7D">
              <w:rPr>
                <w:b/>
                <w:bCs/>
                <w:color w:val="000000"/>
                <w:sz w:val="22"/>
                <w:szCs w:val="22"/>
              </w:rPr>
              <w:t>Формы</w:t>
            </w:r>
          </w:p>
        </w:tc>
        <w:tc>
          <w:tcPr>
            <w:tcW w:w="1701" w:type="dxa"/>
          </w:tcPr>
          <w:p w:rsidR="007A6044" w:rsidRPr="00B954C0" w:rsidRDefault="007A6044" w:rsidP="00AD6D7C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2"/>
                <w:szCs w:val="22"/>
              </w:rPr>
            </w:pPr>
            <w:r w:rsidRPr="00BF5B7D">
              <w:rPr>
                <w:b/>
                <w:bCs/>
                <w:color w:val="000000"/>
                <w:sz w:val="22"/>
                <w:szCs w:val="22"/>
              </w:rPr>
              <w:t>способы</w:t>
            </w:r>
          </w:p>
        </w:tc>
        <w:tc>
          <w:tcPr>
            <w:tcW w:w="2268" w:type="dxa"/>
          </w:tcPr>
          <w:p w:rsidR="007A6044" w:rsidRPr="00B954C0" w:rsidRDefault="007A6044" w:rsidP="00AD6D7C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2"/>
                <w:szCs w:val="22"/>
              </w:rPr>
            </w:pPr>
            <w:r w:rsidRPr="00BF5B7D">
              <w:rPr>
                <w:b/>
                <w:bCs/>
                <w:color w:val="000000"/>
                <w:sz w:val="22"/>
                <w:szCs w:val="22"/>
              </w:rPr>
              <w:t>методы</w:t>
            </w:r>
          </w:p>
        </w:tc>
        <w:tc>
          <w:tcPr>
            <w:tcW w:w="4819" w:type="dxa"/>
          </w:tcPr>
          <w:p w:rsidR="007A6044" w:rsidRPr="00B954C0" w:rsidRDefault="007A6044" w:rsidP="00AD6D7C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2"/>
                <w:szCs w:val="22"/>
              </w:rPr>
            </w:pPr>
            <w:r w:rsidRPr="00BF5B7D">
              <w:rPr>
                <w:b/>
                <w:bCs/>
                <w:color w:val="000000"/>
                <w:sz w:val="22"/>
                <w:szCs w:val="22"/>
              </w:rPr>
              <w:t>средства</w:t>
            </w:r>
          </w:p>
        </w:tc>
      </w:tr>
      <w:tr w:rsidR="007A6044" w:rsidRPr="00B954C0" w:rsidTr="00DF2967">
        <w:tc>
          <w:tcPr>
            <w:tcW w:w="10456" w:type="dxa"/>
            <w:gridSpan w:val="4"/>
          </w:tcPr>
          <w:p w:rsidR="007A6044" w:rsidRPr="00B954C0" w:rsidRDefault="002F6205" w:rsidP="00AD6D7C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Группа раннего возраста (1</w:t>
            </w:r>
            <w:r w:rsidR="007A6044" w:rsidRPr="00BF5B7D">
              <w:rPr>
                <w:b/>
                <w:bCs/>
                <w:color w:val="000000"/>
                <w:sz w:val="22"/>
                <w:szCs w:val="22"/>
              </w:rPr>
              <w:t>-3 года)</w:t>
            </w:r>
          </w:p>
        </w:tc>
      </w:tr>
      <w:tr w:rsidR="009026E7" w:rsidRPr="00B954C0" w:rsidTr="00DF2967">
        <w:tc>
          <w:tcPr>
            <w:tcW w:w="1668" w:type="dxa"/>
          </w:tcPr>
          <w:p w:rsidR="009026E7" w:rsidRDefault="009026E7" w:rsidP="009026E7">
            <w:pPr>
              <w:pStyle w:val="TableParagraph"/>
              <w:spacing w:before="6" w:line="235" w:lineRule="auto"/>
              <w:jc w:val="both"/>
            </w:pPr>
            <w:r>
              <w:t>Организова</w:t>
            </w:r>
            <w:r>
              <w:t>н</w:t>
            </w:r>
            <w:r>
              <w:t>ная образов</w:t>
            </w:r>
            <w:r>
              <w:t>а</w:t>
            </w:r>
            <w:r>
              <w:t>тельная де</w:t>
            </w:r>
            <w:r>
              <w:t>я</w:t>
            </w:r>
            <w:r w:rsidRPr="009026E7">
              <w:t>тельность</w:t>
            </w:r>
          </w:p>
          <w:p w:rsidR="006E2AAC" w:rsidRPr="009026E7" w:rsidRDefault="00FE72B1" w:rsidP="009026E7">
            <w:pPr>
              <w:pStyle w:val="TableParagraph"/>
              <w:spacing w:before="6" w:line="235" w:lineRule="auto"/>
              <w:jc w:val="both"/>
            </w:pPr>
            <w:r>
              <w:t xml:space="preserve"> </w:t>
            </w:r>
          </w:p>
          <w:p w:rsidR="009026E7" w:rsidRPr="009026E7" w:rsidRDefault="009026E7" w:rsidP="00716D73">
            <w:pPr>
              <w:pStyle w:val="TableParagraph"/>
              <w:numPr>
                <w:ilvl w:val="0"/>
                <w:numId w:val="10"/>
              </w:numPr>
              <w:tabs>
                <w:tab w:val="left" w:pos="413"/>
              </w:tabs>
              <w:spacing w:line="274" w:lineRule="exact"/>
              <w:jc w:val="both"/>
            </w:pPr>
            <w:r w:rsidRPr="009026E7">
              <w:t>Рисование</w:t>
            </w:r>
            <w:r w:rsidR="006E2AAC">
              <w:t xml:space="preserve"> </w:t>
            </w:r>
          </w:p>
          <w:p w:rsidR="009026E7" w:rsidRPr="009026E7" w:rsidRDefault="009026E7" w:rsidP="00716D73">
            <w:pPr>
              <w:pStyle w:val="TableParagraph"/>
              <w:numPr>
                <w:ilvl w:val="0"/>
                <w:numId w:val="10"/>
              </w:numPr>
              <w:tabs>
                <w:tab w:val="left" w:pos="353"/>
              </w:tabs>
              <w:spacing w:before="4"/>
              <w:ind w:left="352"/>
              <w:jc w:val="both"/>
            </w:pPr>
            <w:r w:rsidRPr="009026E7">
              <w:t>Лепка</w:t>
            </w:r>
          </w:p>
          <w:p w:rsidR="009026E7" w:rsidRPr="009026E7" w:rsidRDefault="009026E7" w:rsidP="00FE72B1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FE72B1">
              <w:rPr>
                <w:sz w:val="22"/>
                <w:szCs w:val="22"/>
              </w:rPr>
              <w:t>Музыкальная деятельность</w:t>
            </w:r>
          </w:p>
        </w:tc>
        <w:tc>
          <w:tcPr>
            <w:tcW w:w="1701" w:type="dxa"/>
          </w:tcPr>
          <w:p w:rsidR="006E2AAC" w:rsidRDefault="006E2AAC" w:rsidP="00AD6D7C">
            <w:pPr>
              <w:pStyle w:val="pboth"/>
              <w:spacing w:before="0" w:beforeAutospacing="0" w:after="0" w:afterAutospacing="0" w:line="293" w:lineRule="atLeast"/>
              <w:jc w:val="center"/>
              <w:rPr>
                <w:spacing w:val="-1"/>
                <w:sz w:val="22"/>
                <w:szCs w:val="22"/>
              </w:rPr>
            </w:pPr>
          </w:p>
          <w:p w:rsidR="006E2AAC" w:rsidRDefault="006E2AAC" w:rsidP="00AD6D7C">
            <w:pPr>
              <w:pStyle w:val="pboth"/>
              <w:spacing w:before="0" w:beforeAutospacing="0" w:after="0" w:afterAutospacing="0" w:line="293" w:lineRule="atLeast"/>
              <w:jc w:val="center"/>
              <w:rPr>
                <w:spacing w:val="-1"/>
                <w:sz w:val="22"/>
                <w:szCs w:val="22"/>
              </w:rPr>
            </w:pPr>
          </w:p>
          <w:p w:rsidR="006E2AAC" w:rsidRDefault="006E2AAC" w:rsidP="00AD6D7C">
            <w:pPr>
              <w:pStyle w:val="pboth"/>
              <w:spacing w:before="0" w:beforeAutospacing="0" w:after="0" w:afterAutospacing="0" w:line="293" w:lineRule="atLeast"/>
              <w:jc w:val="center"/>
              <w:rPr>
                <w:spacing w:val="-1"/>
                <w:sz w:val="22"/>
                <w:szCs w:val="22"/>
              </w:rPr>
            </w:pPr>
          </w:p>
          <w:p w:rsidR="006E2AAC" w:rsidRDefault="006E2AAC" w:rsidP="00AD6D7C">
            <w:pPr>
              <w:pStyle w:val="pboth"/>
              <w:spacing w:before="0" w:beforeAutospacing="0" w:after="0" w:afterAutospacing="0" w:line="293" w:lineRule="atLeast"/>
              <w:jc w:val="center"/>
              <w:rPr>
                <w:spacing w:val="-1"/>
                <w:sz w:val="22"/>
                <w:szCs w:val="22"/>
              </w:rPr>
            </w:pPr>
          </w:p>
          <w:p w:rsidR="009026E7" w:rsidRPr="009026E7" w:rsidRDefault="009026E7" w:rsidP="00AD6D7C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2"/>
                <w:szCs w:val="22"/>
              </w:rPr>
            </w:pPr>
            <w:r w:rsidRPr="009026E7">
              <w:rPr>
                <w:spacing w:val="-1"/>
                <w:sz w:val="22"/>
                <w:szCs w:val="22"/>
              </w:rPr>
              <w:t>Подгрупповой</w:t>
            </w:r>
            <w:r w:rsidRPr="009026E7">
              <w:rPr>
                <w:spacing w:val="-58"/>
                <w:sz w:val="22"/>
                <w:szCs w:val="22"/>
              </w:rPr>
              <w:t xml:space="preserve"> </w:t>
            </w:r>
            <w:r w:rsidRPr="009026E7">
              <w:rPr>
                <w:sz w:val="22"/>
                <w:szCs w:val="22"/>
              </w:rPr>
              <w:t>Подгрупповой</w:t>
            </w:r>
            <w:r w:rsidRPr="009026E7">
              <w:rPr>
                <w:spacing w:val="-58"/>
                <w:sz w:val="22"/>
                <w:szCs w:val="22"/>
              </w:rPr>
              <w:t xml:space="preserve"> </w:t>
            </w:r>
            <w:r w:rsidRPr="009026E7">
              <w:rPr>
                <w:sz w:val="22"/>
                <w:szCs w:val="22"/>
              </w:rPr>
              <w:t>Фронтальный</w:t>
            </w:r>
          </w:p>
        </w:tc>
        <w:tc>
          <w:tcPr>
            <w:tcW w:w="2268" w:type="dxa"/>
          </w:tcPr>
          <w:p w:rsidR="009026E7" w:rsidRPr="009026E7" w:rsidRDefault="009026E7" w:rsidP="009026E7">
            <w:pPr>
              <w:pStyle w:val="TableParagraph"/>
              <w:tabs>
                <w:tab w:val="left" w:pos="356"/>
              </w:tabs>
              <w:spacing w:line="273" w:lineRule="exact"/>
            </w:pPr>
            <w:r>
              <w:t xml:space="preserve">- </w:t>
            </w:r>
            <w:r w:rsidRPr="009026E7">
              <w:t>Беседы.</w:t>
            </w:r>
          </w:p>
          <w:p w:rsidR="009026E7" w:rsidRPr="009026E7" w:rsidRDefault="009026E7" w:rsidP="009026E7">
            <w:pPr>
              <w:pStyle w:val="TableParagraph"/>
              <w:tabs>
                <w:tab w:val="left" w:pos="356"/>
              </w:tabs>
              <w:spacing w:before="2"/>
              <w:ind w:right="60"/>
            </w:pPr>
            <w:r>
              <w:t xml:space="preserve">- </w:t>
            </w:r>
            <w:r w:rsidRPr="009026E7">
              <w:t>Игры (дидактич</w:t>
            </w:r>
            <w:r w:rsidRPr="009026E7">
              <w:t>е</w:t>
            </w:r>
            <w:r w:rsidRPr="009026E7">
              <w:t xml:space="preserve">ские, </w:t>
            </w:r>
            <w:r>
              <w:t>музы</w:t>
            </w:r>
            <w:r w:rsidRPr="009026E7">
              <w:t>кально-дидактические,</w:t>
            </w:r>
            <w:r w:rsidRPr="009026E7">
              <w:rPr>
                <w:spacing w:val="2"/>
              </w:rPr>
              <w:t xml:space="preserve"> </w:t>
            </w:r>
            <w:r>
              <w:t>х</w:t>
            </w:r>
            <w:r>
              <w:t>о</w:t>
            </w:r>
            <w:r>
              <w:t>ро</w:t>
            </w:r>
            <w:r w:rsidRPr="009026E7">
              <w:t>водные, игры с</w:t>
            </w:r>
            <w:r>
              <w:t xml:space="preserve"> пением, </w:t>
            </w:r>
            <w:r w:rsidR="00EF6C81">
              <w:t>имитац</w:t>
            </w:r>
            <w:r w:rsidR="00EF6C81" w:rsidRPr="009026E7">
              <w:t>ио</w:t>
            </w:r>
            <w:r w:rsidR="00EF6C81" w:rsidRPr="009026E7">
              <w:t>н</w:t>
            </w:r>
            <w:r w:rsidR="00EF6C81" w:rsidRPr="009026E7">
              <w:t>ные</w:t>
            </w:r>
            <w:r w:rsidRPr="009026E7">
              <w:t>).</w:t>
            </w:r>
          </w:p>
          <w:p w:rsidR="009026E7" w:rsidRPr="009026E7" w:rsidRDefault="009026E7" w:rsidP="009026E7">
            <w:pPr>
              <w:pStyle w:val="TableParagraph"/>
              <w:ind w:right="34"/>
            </w:pPr>
            <w:r>
              <w:t xml:space="preserve">- </w:t>
            </w:r>
            <w:r w:rsidRPr="009026E7">
              <w:t>Игровые</w:t>
            </w:r>
            <w:r w:rsidRPr="009026E7">
              <w:rPr>
                <w:spacing w:val="2"/>
              </w:rPr>
              <w:t xml:space="preserve"> </w:t>
            </w:r>
            <w:r w:rsidRPr="009026E7">
              <w:t>упражн</w:t>
            </w:r>
            <w:r w:rsidRPr="009026E7">
              <w:t>е</w:t>
            </w:r>
            <w:r w:rsidRPr="009026E7">
              <w:t>ния</w:t>
            </w:r>
            <w:r w:rsidRPr="009026E7">
              <w:rPr>
                <w:spacing w:val="1"/>
              </w:rPr>
              <w:t xml:space="preserve"> </w:t>
            </w:r>
            <w:r w:rsidRPr="009026E7">
              <w:t>(на развитие певческого</w:t>
            </w:r>
            <w:r w:rsidRPr="009026E7">
              <w:rPr>
                <w:spacing w:val="-57"/>
              </w:rPr>
              <w:t xml:space="preserve"> </w:t>
            </w:r>
            <w:r w:rsidRPr="009026E7">
              <w:t>дыхания, музыкально-</w:t>
            </w:r>
            <w:r w:rsidRPr="009026E7">
              <w:rPr>
                <w:spacing w:val="1"/>
              </w:rPr>
              <w:t xml:space="preserve"> </w:t>
            </w:r>
            <w:r w:rsidRPr="009026E7">
              <w:t>ритм</w:t>
            </w:r>
            <w:r w:rsidRPr="009026E7">
              <w:t>и</w:t>
            </w:r>
            <w:r w:rsidRPr="009026E7">
              <w:lastRenderedPageBreak/>
              <w:t>ческие).</w:t>
            </w:r>
          </w:p>
          <w:p w:rsidR="009026E7" w:rsidRPr="009026E7" w:rsidRDefault="009026E7" w:rsidP="009026E7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9026E7">
              <w:rPr>
                <w:sz w:val="22"/>
                <w:szCs w:val="22"/>
              </w:rPr>
              <w:t>Рассматривание</w:t>
            </w:r>
            <w:r w:rsidRPr="009026E7"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л</w:t>
            </w:r>
            <w:r>
              <w:rPr>
                <w:sz w:val="22"/>
                <w:szCs w:val="22"/>
              </w:rPr>
              <w:t>люстра</w:t>
            </w:r>
            <w:r w:rsidRPr="009026E7">
              <w:rPr>
                <w:sz w:val="22"/>
                <w:szCs w:val="22"/>
              </w:rPr>
              <w:t>ций</w:t>
            </w:r>
          </w:p>
        </w:tc>
        <w:tc>
          <w:tcPr>
            <w:tcW w:w="4819" w:type="dxa"/>
          </w:tcPr>
          <w:p w:rsidR="009026E7" w:rsidRPr="00661B2C" w:rsidRDefault="009026E7" w:rsidP="009026E7">
            <w:pPr>
              <w:pStyle w:val="TableParagraph"/>
              <w:spacing w:line="273" w:lineRule="exact"/>
              <w:rPr>
                <w:b/>
              </w:rPr>
            </w:pPr>
            <w:r w:rsidRPr="00661B2C">
              <w:rPr>
                <w:b/>
              </w:rPr>
              <w:lastRenderedPageBreak/>
              <w:t>Изобразительная</w:t>
            </w:r>
            <w:r w:rsidRPr="00661B2C">
              <w:rPr>
                <w:b/>
                <w:spacing w:val="-6"/>
              </w:rPr>
              <w:t xml:space="preserve"> </w:t>
            </w:r>
            <w:r w:rsidRPr="00661B2C">
              <w:rPr>
                <w:b/>
              </w:rPr>
              <w:t>деятельность:</w:t>
            </w:r>
          </w:p>
          <w:p w:rsidR="009026E7" w:rsidRDefault="009026E7" w:rsidP="009026E7">
            <w:pPr>
              <w:pStyle w:val="TableParagraph"/>
              <w:spacing w:before="2"/>
              <w:ind w:left="33"/>
            </w:pPr>
            <w:r>
              <w:t xml:space="preserve">- </w:t>
            </w:r>
            <w:r w:rsidRPr="009026E7">
              <w:t>карандаши цветные;</w:t>
            </w:r>
          </w:p>
          <w:p w:rsidR="009026E7" w:rsidRDefault="009026E7" w:rsidP="009026E7">
            <w:pPr>
              <w:pStyle w:val="TableParagraph"/>
              <w:spacing w:before="2"/>
            </w:pPr>
            <w:r w:rsidRPr="009026E7">
              <w:t xml:space="preserve"> - фломастеры; </w:t>
            </w:r>
          </w:p>
          <w:p w:rsidR="009026E7" w:rsidRDefault="009026E7" w:rsidP="009026E7">
            <w:pPr>
              <w:pStyle w:val="TableParagraph"/>
              <w:spacing w:before="2"/>
            </w:pPr>
            <w:r>
              <w:t>- моль</w:t>
            </w:r>
            <w:r w:rsidRPr="009026E7">
              <w:t>берт;</w:t>
            </w:r>
          </w:p>
          <w:p w:rsidR="009026E7" w:rsidRDefault="009026E7" w:rsidP="009026E7">
            <w:pPr>
              <w:pStyle w:val="TableParagraph"/>
              <w:spacing w:before="2"/>
            </w:pPr>
            <w:r w:rsidRPr="009026E7">
              <w:t>- баночки-непроливайки для воды;</w:t>
            </w:r>
          </w:p>
          <w:p w:rsidR="009026E7" w:rsidRDefault="009026E7" w:rsidP="009026E7">
            <w:pPr>
              <w:pStyle w:val="TableParagraph"/>
              <w:spacing w:before="2"/>
            </w:pPr>
            <w:r>
              <w:t xml:space="preserve"> - тра</w:t>
            </w:r>
            <w:r w:rsidRPr="009026E7">
              <w:t>фареты для рисования;</w:t>
            </w:r>
          </w:p>
          <w:p w:rsidR="009026E7" w:rsidRDefault="009026E7" w:rsidP="009026E7">
            <w:pPr>
              <w:pStyle w:val="TableParagraph"/>
              <w:spacing w:before="2"/>
            </w:pPr>
            <w:r w:rsidRPr="009026E7">
              <w:t>- гуашевые краски;</w:t>
            </w:r>
          </w:p>
          <w:p w:rsidR="009026E7" w:rsidRDefault="009026E7" w:rsidP="009026E7">
            <w:pPr>
              <w:pStyle w:val="TableParagraph"/>
              <w:spacing w:before="2"/>
            </w:pPr>
            <w:r>
              <w:t>- ки</w:t>
            </w:r>
            <w:r w:rsidRPr="009026E7">
              <w:t>сточки для рисования;</w:t>
            </w:r>
          </w:p>
          <w:p w:rsidR="009026E7" w:rsidRDefault="009026E7" w:rsidP="009026E7">
            <w:pPr>
              <w:pStyle w:val="TableParagraph"/>
              <w:spacing w:before="2"/>
            </w:pPr>
            <w:r w:rsidRPr="009026E7">
              <w:t xml:space="preserve"> - бумага для рисования;</w:t>
            </w:r>
          </w:p>
          <w:p w:rsidR="009026E7" w:rsidRDefault="009026E7" w:rsidP="009026E7">
            <w:pPr>
              <w:pStyle w:val="TableParagraph"/>
              <w:spacing w:before="2"/>
              <w:rPr>
                <w:spacing w:val="61"/>
              </w:rPr>
            </w:pPr>
            <w:r w:rsidRPr="009026E7">
              <w:t>-</w:t>
            </w:r>
            <w:r w:rsidRPr="009026E7">
              <w:rPr>
                <w:spacing w:val="-57"/>
              </w:rPr>
              <w:t xml:space="preserve"> </w:t>
            </w:r>
            <w:r w:rsidRPr="009026E7">
              <w:t>тряпочки.</w:t>
            </w:r>
            <w:r w:rsidRPr="009026E7">
              <w:rPr>
                <w:spacing w:val="61"/>
              </w:rPr>
              <w:t xml:space="preserve"> </w:t>
            </w:r>
          </w:p>
          <w:p w:rsidR="009026E7" w:rsidRDefault="009026E7" w:rsidP="009026E7">
            <w:pPr>
              <w:pStyle w:val="TableParagraph"/>
              <w:spacing w:before="2"/>
            </w:pPr>
            <w:r w:rsidRPr="009026E7">
              <w:t>- пластилин;</w:t>
            </w:r>
          </w:p>
          <w:p w:rsidR="009026E7" w:rsidRPr="009026E7" w:rsidRDefault="009026E7" w:rsidP="009026E7">
            <w:pPr>
              <w:pStyle w:val="TableParagraph"/>
              <w:spacing w:before="2"/>
            </w:pPr>
            <w:r>
              <w:lastRenderedPageBreak/>
              <w:t>- доски для пластили</w:t>
            </w:r>
            <w:r w:rsidRPr="009026E7">
              <w:t>на;</w:t>
            </w:r>
          </w:p>
          <w:p w:rsidR="009026E7" w:rsidRPr="00661B2C" w:rsidRDefault="009026E7" w:rsidP="009026E7">
            <w:pPr>
              <w:pStyle w:val="TableParagraph"/>
              <w:spacing w:before="1"/>
              <w:rPr>
                <w:b/>
              </w:rPr>
            </w:pPr>
            <w:r w:rsidRPr="00661B2C">
              <w:rPr>
                <w:b/>
              </w:rPr>
              <w:t>Музыка</w:t>
            </w:r>
            <w:r w:rsidR="008D6F6A">
              <w:rPr>
                <w:b/>
              </w:rPr>
              <w:t>льная деятельность</w:t>
            </w:r>
            <w:r w:rsidRPr="00661B2C">
              <w:rPr>
                <w:b/>
              </w:rPr>
              <w:t>:</w:t>
            </w:r>
          </w:p>
          <w:p w:rsidR="002A169C" w:rsidRDefault="009026E7" w:rsidP="009026E7">
            <w:pPr>
              <w:pStyle w:val="TableParagraph"/>
              <w:tabs>
                <w:tab w:val="left" w:pos="356"/>
              </w:tabs>
              <w:ind w:right="359"/>
            </w:pPr>
            <w:r>
              <w:t xml:space="preserve">- </w:t>
            </w:r>
            <w:r w:rsidRPr="009026E7">
              <w:t>инструм</w:t>
            </w:r>
            <w:r>
              <w:t>енты музыкальные игровые (п</w:t>
            </w:r>
            <w:r>
              <w:t>о</w:t>
            </w:r>
            <w:r>
              <w:t>гре</w:t>
            </w:r>
            <w:r w:rsidRPr="009026E7">
              <w:t>мушки, маракасы самодельные, бубен большой,</w:t>
            </w:r>
            <w:r w:rsidRPr="009026E7">
              <w:rPr>
                <w:spacing w:val="1"/>
              </w:rPr>
              <w:t xml:space="preserve"> </w:t>
            </w:r>
            <w:r w:rsidRPr="009026E7">
              <w:t>бубен</w:t>
            </w:r>
            <w:r w:rsidRPr="009026E7">
              <w:rPr>
                <w:spacing w:val="-4"/>
              </w:rPr>
              <w:t xml:space="preserve"> </w:t>
            </w:r>
            <w:r w:rsidRPr="009026E7">
              <w:t>маленький,</w:t>
            </w:r>
            <w:r w:rsidRPr="009026E7">
              <w:rPr>
                <w:spacing w:val="-4"/>
              </w:rPr>
              <w:t xml:space="preserve"> </w:t>
            </w:r>
            <w:r w:rsidRPr="009026E7">
              <w:t>барабан);</w:t>
            </w:r>
          </w:p>
          <w:p w:rsidR="009026E7" w:rsidRDefault="009026E7" w:rsidP="009026E7">
            <w:pPr>
              <w:pStyle w:val="TableParagraph"/>
              <w:tabs>
                <w:tab w:val="left" w:pos="356"/>
              </w:tabs>
              <w:ind w:right="359"/>
            </w:pPr>
            <w:r w:rsidRPr="009026E7">
              <w:t>-</w:t>
            </w:r>
            <w:r w:rsidRPr="009026E7">
              <w:rPr>
                <w:spacing w:val="-4"/>
              </w:rPr>
              <w:t xml:space="preserve"> </w:t>
            </w:r>
            <w:r w:rsidRPr="009026E7">
              <w:t>музыкальная</w:t>
            </w:r>
            <w:r w:rsidRPr="009026E7">
              <w:rPr>
                <w:spacing w:val="-4"/>
              </w:rPr>
              <w:t xml:space="preserve"> </w:t>
            </w:r>
            <w:r>
              <w:t>игруш</w:t>
            </w:r>
            <w:r w:rsidRPr="009026E7">
              <w:rPr>
                <w:spacing w:val="-57"/>
              </w:rPr>
              <w:t xml:space="preserve"> </w:t>
            </w:r>
            <w:r w:rsidRPr="009026E7">
              <w:t xml:space="preserve">ка- неваляшка; </w:t>
            </w:r>
          </w:p>
          <w:p w:rsidR="009026E7" w:rsidRDefault="009026E7" w:rsidP="009026E7">
            <w:pPr>
              <w:pStyle w:val="TableParagraph"/>
              <w:tabs>
                <w:tab w:val="left" w:pos="356"/>
              </w:tabs>
              <w:ind w:right="359"/>
            </w:pPr>
            <w:r w:rsidRPr="009026E7">
              <w:t>- дидактические игры;</w:t>
            </w:r>
          </w:p>
          <w:p w:rsidR="009026E7" w:rsidRDefault="009026E7" w:rsidP="009026E7">
            <w:pPr>
              <w:pStyle w:val="TableParagraph"/>
              <w:tabs>
                <w:tab w:val="left" w:pos="356"/>
              </w:tabs>
              <w:ind w:right="359"/>
            </w:pPr>
            <w:r>
              <w:t>- предмет</w:t>
            </w:r>
            <w:r w:rsidRPr="009026E7">
              <w:t>ные карточки музыкальных инс</w:t>
            </w:r>
            <w:r w:rsidRPr="009026E7">
              <w:t>т</w:t>
            </w:r>
            <w:r w:rsidRPr="009026E7">
              <w:t xml:space="preserve">рументов; </w:t>
            </w:r>
          </w:p>
          <w:p w:rsidR="009026E7" w:rsidRDefault="009026E7" w:rsidP="009026E7">
            <w:pPr>
              <w:pStyle w:val="TableParagraph"/>
              <w:tabs>
                <w:tab w:val="left" w:pos="356"/>
              </w:tabs>
              <w:ind w:right="359"/>
            </w:pPr>
            <w:r>
              <w:t>- пла</w:t>
            </w:r>
            <w:r w:rsidRPr="009026E7">
              <w:t>точки;</w:t>
            </w:r>
          </w:p>
          <w:p w:rsidR="009026E7" w:rsidRPr="009026E7" w:rsidRDefault="009026E7" w:rsidP="00EF6C81">
            <w:pPr>
              <w:pStyle w:val="TableParagraph"/>
              <w:tabs>
                <w:tab w:val="left" w:pos="356"/>
              </w:tabs>
              <w:ind w:right="359"/>
              <w:rPr>
                <w:color w:val="000000"/>
              </w:rPr>
            </w:pPr>
            <w:r w:rsidRPr="009026E7">
              <w:t>- флажки разноцветные</w:t>
            </w:r>
          </w:p>
        </w:tc>
      </w:tr>
      <w:tr w:rsidR="006E2AAC" w:rsidRPr="00B954C0" w:rsidTr="00DF2967">
        <w:tc>
          <w:tcPr>
            <w:tcW w:w="1668" w:type="dxa"/>
          </w:tcPr>
          <w:p w:rsidR="006E2AAC" w:rsidRDefault="006E2AAC" w:rsidP="006E2AAC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Совместная деятельность в режимные м</w:t>
            </w:r>
            <w:r>
              <w:rPr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  <w:sz w:val="22"/>
                <w:szCs w:val="22"/>
              </w:rPr>
              <w:t>менты</w:t>
            </w:r>
          </w:p>
          <w:p w:rsidR="006E2AAC" w:rsidRPr="00B954C0" w:rsidRDefault="006E2AAC" w:rsidP="006E2AAC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Музыкальные развлечения</w:t>
            </w:r>
          </w:p>
        </w:tc>
        <w:tc>
          <w:tcPr>
            <w:tcW w:w="1701" w:type="dxa"/>
          </w:tcPr>
          <w:p w:rsidR="006E2AAC" w:rsidRDefault="006E2AAC" w:rsidP="006E2AAC">
            <w:pPr>
              <w:pStyle w:val="TableParagraph"/>
              <w:ind w:right="34"/>
            </w:pPr>
            <w:r>
              <w:t>Фронтальный Под</w:t>
            </w:r>
            <w:r>
              <w:rPr>
                <w:spacing w:val="-1"/>
              </w:rPr>
              <w:t>групповой Индивиду</w:t>
            </w:r>
            <w:r w:rsidRPr="006E2AAC">
              <w:t>ал</w:t>
            </w:r>
            <w:r w:rsidRPr="006E2AAC">
              <w:t>ь</w:t>
            </w:r>
            <w:r w:rsidRPr="006E2AAC">
              <w:t>ный</w:t>
            </w:r>
          </w:p>
          <w:p w:rsidR="006E2AAC" w:rsidRPr="006E2AAC" w:rsidRDefault="006E2AAC" w:rsidP="006E2AAC">
            <w:pPr>
              <w:pStyle w:val="TableParagraph"/>
              <w:ind w:right="34"/>
            </w:pPr>
          </w:p>
          <w:p w:rsidR="006E2AAC" w:rsidRPr="006E2AAC" w:rsidRDefault="006E2AAC" w:rsidP="006E2AAC">
            <w:pPr>
              <w:pStyle w:val="pboth"/>
              <w:spacing w:before="0" w:beforeAutospacing="0" w:after="0" w:afterAutospacing="0" w:line="293" w:lineRule="atLeast"/>
              <w:ind w:right="34"/>
              <w:jc w:val="center"/>
              <w:rPr>
                <w:color w:val="000000"/>
                <w:sz w:val="22"/>
                <w:szCs w:val="22"/>
              </w:rPr>
            </w:pPr>
            <w:r w:rsidRPr="006E2AAC">
              <w:rPr>
                <w:sz w:val="22"/>
                <w:szCs w:val="22"/>
              </w:rPr>
              <w:t>Фронтальный</w:t>
            </w:r>
          </w:p>
        </w:tc>
        <w:tc>
          <w:tcPr>
            <w:tcW w:w="2268" w:type="dxa"/>
          </w:tcPr>
          <w:p w:rsidR="006E2AAC" w:rsidRDefault="006E2AAC" w:rsidP="006E2AAC">
            <w:pPr>
              <w:pStyle w:val="TableParagraph"/>
              <w:tabs>
                <w:tab w:val="left" w:pos="356"/>
              </w:tabs>
              <w:ind w:right="34"/>
            </w:pPr>
            <w:r>
              <w:t>- Рассматривание эстети</w:t>
            </w:r>
            <w:r w:rsidRPr="006E2AAC">
              <w:t>чески привл</w:t>
            </w:r>
            <w:r w:rsidRPr="006E2AAC">
              <w:t>е</w:t>
            </w:r>
            <w:r w:rsidRPr="006E2AAC">
              <w:t>кательных</w:t>
            </w:r>
            <w:r w:rsidRPr="006E2AAC">
              <w:rPr>
                <w:spacing w:val="1"/>
              </w:rPr>
              <w:t xml:space="preserve"> </w:t>
            </w:r>
            <w:r w:rsidRPr="006E2AAC">
              <w:t>предм</w:t>
            </w:r>
            <w:r w:rsidRPr="006E2AAC">
              <w:t>е</w:t>
            </w:r>
            <w:r w:rsidRPr="006E2AAC">
              <w:t>тов.</w:t>
            </w:r>
          </w:p>
          <w:p w:rsidR="006E2AAC" w:rsidRDefault="006E2AAC" w:rsidP="006E2AAC">
            <w:pPr>
              <w:pStyle w:val="TableParagraph"/>
              <w:tabs>
                <w:tab w:val="left" w:pos="356"/>
              </w:tabs>
              <w:ind w:right="34"/>
            </w:pPr>
            <w:r>
              <w:t xml:space="preserve">- </w:t>
            </w:r>
            <w:r w:rsidRPr="006E2AAC">
              <w:t>Изготовление п</w:t>
            </w:r>
            <w:r w:rsidRPr="006E2AAC">
              <w:t>о</w:t>
            </w:r>
            <w:r w:rsidRPr="006E2AAC">
              <w:t>дарков</w:t>
            </w:r>
            <w:r w:rsidRPr="006E2AAC">
              <w:rPr>
                <w:spacing w:val="-57"/>
              </w:rPr>
              <w:t xml:space="preserve"> </w:t>
            </w:r>
            <w:r w:rsidRPr="006E2AAC">
              <w:t>своими рук</w:t>
            </w:r>
            <w:r w:rsidRPr="006E2AAC">
              <w:t>а</w:t>
            </w:r>
            <w:r w:rsidRPr="006E2AAC">
              <w:t>ми.</w:t>
            </w:r>
          </w:p>
          <w:p w:rsidR="006E2AAC" w:rsidRDefault="006E2AAC" w:rsidP="006E2AAC">
            <w:pPr>
              <w:pStyle w:val="TableParagraph"/>
              <w:tabs>
                <w:tab w:val="left" w:pos="356"/>
              </w:tabs>
              <w:ind w:right="34"/>
            </w:pPr>
            <w:r>
              <w:t>-</w:t>
            </w:r>
            <w:r w:rsidR="0029084A">
              <w:t>Игры со строи</w:t>
            </w:r>
            <w:r w:rsidRPr="006E2AAC">
              <w:rPr>
                <w:spacing w:val="-1"/>
              </w:rPr>
              <w:t>тел</w:t>
            </w:r>
            <w:r w:rsidRPr="006E2AAC">
              <w:rPr>
                <w:spacing w:val="-1"/>
              </w:rPr>
              <w:t>ь</w:t>
            </w:r>
            <w:r w:rsidRPr="006E2AAC">
              <w:rPr>
                <w:spacing w:val="-1"/>
              </w:rPr>
              <w:t xml:space="preserve">ным </w:t>
            </w:r>
            <w:r w:rsidR="0029084A">
              <w:t>материа</w:t>
            </w:r>
            <w:r w:rsidRPr="006E2AAC">
              <w:t>лом.</w:t>
            </w:r>
          </w:p>
          <w:p w:rsidR="006E2AAC" w:rsidRDefault="006E2AAC" w:rsidP="006E2AAC">
            <w:pPr>
              <w:pStyle w:val="TableParagraph"/>
              <w:tabs>
                <w:tab w:val="left" w:pos="356"/>
              </w:tabs>
              <w:ind w:right="34"/>
            </w:pPr>
            <w:r>
              <w:t>- Рассматривание иллю</w:t>
            </w:r>
            <w:r w:rsidRPr="006E2AAC">
              <w:t xml:space="preserve">страций. </w:t>
            </w:r>
          </w:p>
          <w:p w:rsidR="006E2AAC" w:rsidRPr="006E2AAC" w:rsidRDefault="006E2AAC" w:rsidP="006E2AAC">
            <w:pPr>
              <w:pStyle w:val="TableParagraph"/>
              <w:tabs>
                <w:tab w:val="left" w:pos="356"/>
              </w:tabs>
              <w:ind w:right="34"/>
            </w:pPr>
            <w:r w:rsidRPr="006E2AAC">
              <w:t>- Дидактические</w:t>
            </w:r>
            <w:r w:rsidRPr="006E2AAC">
              <w:rPr>
                <w:spacing w:val="-57"/>
              </w:rPr>
              <w:t xml:space="preserve"> </w:t>
            </w:r>
            <w:r w:rsidRPr="006E2AAC">
              <w:t>и</w:t>
            </w:r>
            <w:r w:rsidRPr="006E2AAC">
              <w:t>г</w:t>
            </w:r>
            <w:r w:rsidRPr="006E2AAC">
              <w:t>ры.</w:t>
            </w:r>
          </w:p>
          <w:p w:rsidR="006E2AAC" w:rsidRPr="006E2AAC" w:rsidRDefault="006E2AAC" w:rsidP="006E2AAC">
            <w:pPr>
              <w:pStyle w:val="pboth"/>
              <w:spacing w:before="0" w:beforeAutospacing="0" w:after="0" w:afterAutospacing="0" w:line="293" w:lineRule="atLeast"/>
              <w:ind w:right="34"/>
              <w:rPr>
                <w:color w:val="000000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 xml:space="preserve">- </w:t>
            </w:r>
            <w:r w:rsidRPr="006E2AAC">
              <w:rPr>
                <w:spacing w:val="-1"/>
                <w:sz w:val="22"/>
                <w:szCs w:val="22"/>
              </w:rPr>
              <w:t xml:space="preserve">Слушание </w:t>
            </w:r>
            <w:r>
              <w:rPr>
                <w:sz w:val="22"/>
                <w:szCs w:val="22"/>
              </w:rPr>
              <w:t>му</w:t>
            </w:r>
            <w:r w:rsidRPr="006E2AAC">
              <w:rPr>
                <w:sz w:val="22"/>
                <w:szCs w:val="22"/>
              </w:rPr>
              <w:t>зыки.</w:t>
            </w:r>
          </w:p>
        </w:tc>
        <w:tc>
          <w:tcPr>
            <w:tcW w:w="4819" w:type="dxa"/>
          </w:tcPr>
          <w:p w:rsidR="006E2AAC" w:rsidRPr="00661B2C" w:rsidRDefault="006E2AAC" w:rsidP="009026E7">
            <w:pPr>
              <w:pStyle w:val="TableParagraph"/>
              <w:spacing w:line="273" w:lineRule="exact"/>
              <w:rPr>
                <w:b/>
              </w:rPr>
            </w:pPr>
            <w:r w:rsidRPr="00661B2C">
              <w:rPr>
                <w:b/>
              </w:rPr>
              <w:t>Приобщение к искусству</w:t>
            </w:r>
          </w:p>
          <w:p w:rsidR="00EF6C81" w:rsidRDefault="006E2AAC" w:rsidP="009026E7">
            <w:pPr>
              <w:pStyle w:val="TableParagraph"/>
              <w:ind w:right="57"/>
              <w:rPr>
                <w:spacing w:val="-57"/>
              </w:rPr>
            </w:pPr>
            <w:r>
              <w:t xml:space="preserve">- </w:t>
            </w:r>
            <w:r w:rsidRPr="009026E7">
              <w:t>иллюстрации к произведениям детской</w:t>
            </w:r>
            <w:r>
              <w:t xml:space="preserve"> </w:t>
            </w:r>
            <w:r w:rsidRPr="009026E7">
              <w:rPr>
                <w:spacing w:val="-57"/>
              </w:rPr>
              <w:t xml:space="preserve"> </w:t>
            </w:r>
          </w:p>
          <w:p w:rsidR="006E2AAC" w:rsidRDefault="006E2AAC" w:rsidP="009026E7">
            <w:pPr>
              <w:pStyle w:val="TableParagraph"/>
              <w:ind w:right="57"/>
            </w:pPr>
            <w:r w:rsidRPr="009026E7">
              <w:t>литературы;</w:t>
            </w:r>
          </w:p>
          <w:p w:rsidR="006E2AAC" w:rsidRDefault="006E2AAC" w:rsidP="009026E7">
            <w:pPr>
              <w:pStyle w:val="TableParagraph"/>
              <w:ind w:right="57"/>
            </w:pPr>
            <w:r w:rsidRPr="009026E7">
              <w:t xml:space="preserve"> - дымковская игрушка;</w:t>
            </w:r>
          </w:p>
          <w:p w:rsidR="006E2AAC" w:rsidRPr="009026E7" w:rsidRDefault="006E2AAC" w:rsidP="009026E7">
            <w:pPr>
              <w:pStyle w:val="TableParagraph"/>
              <w:ind w:right="57"/>
            </w:pPr>
            <w:r w:rsidRPr="009026E7">
              <w:t>-</w:t>
            </w:r>
            <w:r w:rsidRPr="009026E7">
              <w:rPr>
                <w:spacing w:val="1"/>
              </w:rPr>
              <w:t xml:space="preserve"> </w:t>
            </w:r>
            <w:r w:rsidRPr="009026E7">
              <w:t>матрешка.</w:t>
            </w:r>
          </w:p>
          <w:p w:rsidR="006E2AAC" w:rsidRPr="00661B2C" w:rsidRDefault="006E2AAC" w:rsidP="009026E7">
            <w:pPr>
              <w:pStyle w:val="TableParagraph"/>
              <w:spacing w:line="273" w:lineRule="exact"/>
              <w:rPr>
                <w:b/>
              </w:rPr>
            </w:pPr>
            <w:r w:rsidRPr="00661B2C">
              <w:rPr>
                <w:b/>
              </w:rPr>
              <w:t>Изобразительная</w:t>
            </w:r>
            <w:r w:rsidRPr="00661B2C">
              <w:rPr>
                <w:b/>
                <w:spacing w:val="-6"/>
              </w:rPr>
              <w:t xml:space="preserve"> </w:t>
            </w:r>
            <w:r w:rsidRPr="00661B2C">
              <w:rPr>
                <w:b/>
              </w:rPr>
              <w:t>деятельность:</w:t>
            </w:r>
          </w:p>
          <w:p w:rsidR="006E2AAC" w:rsidRDefault="006E2AAC" w:rsidP="009026E7">
            <w:pPr>
              <w:pStyle w:val="TableParagraph"/>
              <w:spacing w:before="2"/>
              <w:ind w:left="33"/>
            </w:pPr>
            <w:r>
              <w:t xml:space="preserve">- </w:t>
            </w:r>
            <w:r w:rsidRPr="009026E7">
              <w:t>карандаши цветные;</w:t>
            </w:r>
          </w:p>
          <w:p w:rsidR="006E2AAC" w:rsidRDefault="006E2AAC" w:rsidP="009026E7">
            <w:pPr>
              <w:pStyle w:val="TableParagraph"/>
              <w:spacing w:before="2"/>
            </w:pPr>
            <w:r w:rsidRPr="009026E7">
              <w:t xml:space="preserve"> - фломастеры; </w:t>
            </w:r>
          </w:p>
          <w:p w:rsidR="006E2AAC" w:rsidRDefault="006E2AAC" w:rsidP="009026E7">
            <w:pPr>
              <w:pStyle w:val="TableParagraph"/>
              <w:spacing w:before="2"/>
            </w:pPr>
            <w:r>
              <w:t>- моль</w:t>
            </w:r>
            <w:r w:rsidRPr="009026E7">
              <w:t>берт;</w:t>
            </w:r>
          </w:p>
          <w:p w:rsidR="006E2AAC" w:rsidRDefault="006E2AAC" w:rsidP="009026E7">
            <w:pPr>
              <w:pStyle w:val="TableParagraph"/>
              <w:spacing w:before="2"/>
            </w:pPr>
            <w:r w:rsidRPr="009026E7">
              <w:t>- баночки-непроливайки для воды;</w:t>
            </w:r>
          </w:p>
          <w:p w:rsidR="006E2AAC" w:rsidRDefault="006E2AAC" w:rsidP="009026E7">
            <w:pPr>
              <w:pStyle w:val="TableParagraph"/>
              <w:spacing w:before="2"/>
            </w:pPr>
            <w:r>
              <w:t xml:space="preserve"> - тра</w:t>
            </w:r>
            <w:r w:rsidRPr="009026E7">
              <w:t>фареты для рисования;</w:t>
            </w:r>
          </w:p>
          <w:p w:rsidR="006E2AAC" w:rsidRDefault="006E2AAC" w:rsidP="009026E7">
            <w:pPr>
              <w:pStyle w:val="TableParagraph"/>
              <w:spacing w:before="2"/>
            </w:pPr>
            <w:r w:rsidRPr="009026E7">
              <w:t>- гуашевые краски;</w:t>
            </w:r>
          </w:p>
          <w:p w:rsidR="006E2AAC" w:rsidRDefault="006E2AAC" w:rsidP="009026E7">
            <w:pPr>
              <w:pStyle w:val="TableParagraph"/>
              <w:spacing w:before="2"/>
            </w:pPr>
            <w:r>
              <w:t>- ки</w:t>
            </w:r>
            <w:r w:rsidRPr="009026E7">
              <w:t>сточки для рисования;</w:t>
            </w:r>
          </w:p>
          <w:p w:rsidR="006E2AAC" w:rsidRDefault="006E2AAC" w:rsidP="009026E7">
            <w:pPr>
              <w:pStyle w:val="TableParagraph"/>
              <w:spacing w:before="2"/>
            </w:pPr>
            <w:r w:rsidRPr="009026E7">
              <w:t xml:space="preserve"> - бумага для рисования;</w:t>
            </w:r>
          </w:p>
          <w:p w:rsidR="006E2AAC" w:rsidRDefault="006E2AAC" w:rsidP="009026E7">
            <w:pPr>
              <w:pStyle w:val="TableParagraph"/>
              <w:spacing w:before="2"/>
              <w:rPr>
                <w:spacing w:val="61"/>
              </w:rPr>
            </w:pPr>
            <w:r w:rsidRPr="009026E7">
              <w:t>-</w:t>
            </w:r>
            <w:r w:rsidRPr="009026E7">
              <w:rPr>
                <w:spacing w:val="-57"/>
              </w:rPr>
              <w:t xml:space="preserve"> </w:t>
            </w:r>
            <w:r w:rsidRPr="009026E7">
              <w:t>тряпочки.</w:t>
            </w:r>
            <w:r w:rsidRPr="009026E7">
              <w:rPr>
                <w:spacing w:val="61"/>
              </w:rPr>
              <w:t xml:space="preserve"> </w:t>
            </w:r>
          </w:p>
          <w:p w:rsidR="006E2AAC" w:rsidRDefault="006E2AAC" w:rsidP="009026E7">
            <w:pPr>
              <w:pStyle w:val="TableParagraph"/>
              <w:spacing w:before="2"/>
            </w:pPr>
            <w:r w:rsidRPr="009026E7">
              <w:t>- пластилин;</w:t>
            </w:r>
          </w:p>
          <w:p w:rsidR="006E2AAC" w:rsidRDefault="006E2AAC" w:rsidP="009026E7">
            <w:pPr>
              <w:pStyle w:val="TableParagraph"/>
              <w:spacing w:before="2"/>
            </w:pPr>
            <w:r>
              <w:t>- доски для пластили</w:t>
            </w:r>
            <w:r w:rsidRPr="009026E7">
              <w:t>на;</w:t>
            </w:r>
          </w:p>
          <w:p w:rsidR="006E2AAC" w:rsidRPr="00661B2C" w:rsidRDefault="006E2AAC" w:rsidP="009026E7">
            <w:pPr>
              <w:pStyle w:val="TableParagraph"/>
              <w:spacing w:before="2"/>
              <w:rPr>
                <w:b/>
              </w:rPr>
            </w:pPr>
            <w:r w:rsidRPr="00661B2C">
              <w:rPr>
                <w:b/>
              </w:rPr>
              <w:t>Конструктивная деятельность</w:t>
            </w:r>
          </w:p>
          <w:p w:rsidR="006E2AAC" w:rsidRDefault="006E2AAC" w:rsidP="007E7DA9">
            <w:pPr>
              <w:pStyle w:val="TableParagraph"/>
            </w:pPr>
            <w:r>
              <w:t xml:space="preserve">- </w:t>
            </w:r>
            <w:r w:rsidRPr="007E7DA9">
              <w:t>строительные наборы: из элементов разных</w:t>
            </w:r>
            <w:r>
              <w:t xml:space="preserve"> раз</w:t>
            </w:r>
            <w:r w:rsidRPr="007E7DA9">
              <w:t>меров и конфигураций (кубик, кирпи</w:t>
            </w:r>
            <w:r>
              <w:t>чик, трех</w:t>
            </w:r>
            <w:r w:rsidRPr="007E7DA9">
              <w:t>гранная призма, пластина, цилиндр);</w:t>
            </w:r>
          </w:p>
          <w:p w:rsidR="006E2AAC" w:rsidRDefault="006E2AAC" w:rsidP="007E7DA9">
            <w:pPr>
              <w:pStyle w:val="TableParagraph"/>
            </w:pPr>
            <w:r>
              <w:t>- схемы по</w:t>
            </w:r>
            <w:r w:rsidRPr="007E7DA9">
              <w:t>строек;</w:t>
            </w:r>
          </w:p>
          <w:p w:rsidR="006E2AAC" w:rsidRDefault="006E2AAC" w:rsidP="007E7DA9">
            <w:pPr>
              <w:pStyle w:val="TableParagraph"/>
            </w:pPr>
            <w:r w:rsidRPr="007E7DA9">
              <w:t xml:space="preserve"> -</w:t>
            </w:r>
            <w:r w:rsidRPr="007E7DA9">
              <w:rPr>
                <w:spacing w:val="-2"/>
              </w:rPr>
              <w:t xml:space="preserve"> </w:t>
            </w:r>
            <w:r w:rsidRPr="007E7DA9">
              <w:t>кубики;</w:t>
            </w:r>
          </w:p>
          <w:p w:rsidR="006E2AAC" w:rsidRPr="007E7DA9" w:rsidRDefault="006E2AAC" w:rsidP="007E7DA9">
            <w:pPr>
              <w:pStyle w:val="TableParagraph"/>
            </w:pPr>
            <w:r w:rsidRPr="007E7DA9">
              <w:t>-</w:t>
            </w:r>
            <w:r w:rsidRPr="007E7DA9">
              <w:rPr>
                <w:spacing w:val="-2"/>
              </w:rPr>
              <w:t xml:space="preserve"> </w:t>
            </w:r>
            <w:r w:rsidRPr="007E7DA9">
              <w:t>крупный</w:t>
            </w:r>
            <w:r w:rsidRPr="007E7DA9">
              <w:rPr>
                <w:spacing w:val="-1"/>
              </w:rPr>
              <w:t xml:space="preserve"> </w:t>
            </w:r>
            <w:r w:rsidRPr="007E7DA9">
              <w:t>конструктор;</w:t>
            </w:r>
          </w:p>
          <w:p w:rsidR="00DF2967" w:rsidRDefault="006E2AAC" w:rsidP="007E7DA9">
            <w:pPr>
              <w:pStyle w:val="TableParagraph"/>
            </w:pPr>
            <w:r w:rsidRPr="007E7DA9">
              <w:t>игрушки</w:t>
            </w:r>
            <w:r w:rsidRPr="007E7DA9">
              <w:rPr>
                <w:spacing w:val="-1"/>
              </w:rPr>
              <w:t xml:space="preserve"> </w:t>
            </w:r>
            <w:r w:rsidRPr="007E7DA9">
              <w:t>для</w:t>
            </w:r>
            <w:r w:rsidRPr="007E7DA9">
              <w:rPr>
                <w:spacing w:val="-1"/>
              </w:rPr>
              <w:t xml:space="preserve"> </w:t>
            </w:r>
            <w:r w:rsidRPr="007E7DA9">
              <w:t>обыгрывания</w:t>
            </w:r>
            <w:r w:rsidRPr="007E7DA9">
              <w:rPr>
                <w:spacing w:val="1"/>
              </w:rPr>
              <w:t xml:space="preserve"> </w:t>
            </w:r>
            <w:r w:rsidRPr="007E7DA9">
              <w:t xml:space="preserve">построек; </w:t>
            </w:r>
          </w:p>
          <w:p w:rsidR="006E2AAC" w:rsidRPr="007E7DA9" w:rsidRDefault="006E2AAC" w:rsidP="007E7DA9">
            <w:pPr>
              <w:pStyle w:val="TableParagraph"/>
            </w:pPr>
            <w:r w:rsidRPr="007E7DA9">
              <w:t>-</w:t>
            </w:r>
            <w:r w:rsidRPr="007E7DA9">
              <w:rPr>
                <w:spacing w:val="-3"/>
              </w:rPr>
              <w:t xml:space="preserve"> </w:t>
            </w:r>
            <w:r w:rsidRPr="007E7DA9">
              <w:t>напольный конструктор;</w:t>
            </w:r>
          </w:p>
          <w:p w:rsidR="006E2AAC" w:rsidRPr="007E7DA9" w:rsidRDefault="006E2AAC" w:rsidP="007E7DA9">
            <w:pPr>
              <w:pStyle w:val="TableParagraph"/>
            </w:pPr>
            <w:r w:rsidRPr="007E7DA9">
              <w:t xml:space="preserve">- наборы настольного конструктора; </w:t>
            </w:r>
          </w:p>
          <w:p w:rsidR="006E2AAC" w:rsidRDefault="006E2AAC" w:rsidP="006E2AAC">
            <w:pPr>
              <w:pStyle w:val="TableParagraph"/>
            </w:pPr>
            <w:r w:rsidRPr="007E7DA9">
              <w:t>- модуль для строительства</w:t>
            </w:r>
            <w:r>
              <w:t>.</w:t>
            </w:r>
          </w:p>
          <w:p w:rsidR="008D6F6A" w:rsidRPr="00661B2C" w:rsidRDefault="008D6F6A" w:rsidP="008D6F6A">
            <w:pPr>
              <w:pStyle w:val="TableParagraph"/>
              <w:spacing w:before="1"/>
              <w:rPr>
                <w:b/>
              </w:rPr>
            </w:pPr>
            <w:r w:rsidRPr="00661B2C">
              <w:rPr>
                <w:b/>
              </w:rPr>
              <w:t>Музыка</w:t>
            </w:r>
            <w:r>
              <w:rPr>
                <w:b/>
              </w:rPr>
              <w:t>льная деятельность</w:t>
            </w:r>
            <w:r w:rsidRPr="00661B2C">
              <w:rPr>
                <w:b/>
              </w:rPr>
              <w:t>:</w:t>
            </w:r>
          </w:p>
          <w:p w:rsidR="006E2AAC" w:rsidRDefault="006E2AAC" w:rsidP="006E2AAC">
            <w:pPr>
              <w:pStyle w:val="TableParagraph"/>
              <w:ind w:left="33"/>
            </w:pPr>
            <w:r>
              <w:t xml:space="preserve">- </w:t>
            </w:r>
            <w:r w:rsidRPr="006E2AAC">
              <w:t>инструм</w:t>
            </w:r>
            <w:r>
              <w:t>енты музыкальные игровые (погр</w:t>
            </w:r>
            <w:r>
              <w:t>е</w:t>
            </w:r>
            <w:r w:rsidRPr="006E2AAC">
              <w:t>мушки, маракасы самодельные, бубен большой,</w:t>
            </w:r>
            <w:r w:rsidRPr="006E2AAC">
              <w:rPr>
                <w:spacing w:val="1"/>
              </w:rPr>
              <w:t xml:space="preserve"> </w:t>
            </w:r>
            <w:r w:rsidRPr="006E2AAC">
              <w:t>бубен маленький, барабан);</w:t>
            </w:r>
          </w:p>
          <w:p w:rsidR="00DF2967" w:rsidRDefault="006E2AAC" w:rsidP="006E2AAC">
            <w:pPr>
              <w:pStyle w:val="TableParagraph"/>
              <w:ind w:left="33"/>
            </w:pPr>
            <w:r>
              <w:t>- музыкальная игруш</w:t>
            </w:r>
            <w:r w:rsidRPr="006E2AAC">
              <w:t xml:space="preserve">ка - неваляшка; </w:t>
            </w:r>
          </w:p>
          <w:p w:rsidR="006E2AAC" w:rsidRDefault="006E2AAC" w:rsidP="006E2AAC">
            <w:pPr>
              <w:pStyle w:val="TableParagraph"/>
              <w:ind w:left="33"/>
            </w:pPr>
            <w:r w:rsidRPr="006E2AAC">
              <w:t>- дидактические игры;</w:t>
            </w:r>
          </w:p>
          <w:p w:rsidR="006E2AAC" w:rsidRDefault="006E2AAC" w:rsidP="006E2AAC">
            <w:pPr>
              <w:pStyle w:val="TableParagraph"/>
              <w:ind w:left="33"/>
            </w:pPr>
            <w:r>
              <w:t>- предмет</w:t>
            </w:r>
            <w:r w:rsidRPr="006E2AAC">
              <w:t>ные карточки музыкальных инстр</w:t>
            </w:r>
            <w:r w:rsidRPr="006E2AAC">
              <w:t>у</w:t>
            </w:r>
            <w:r w:rsidRPr="006E2AAC">
              <w:t>ментов;</w:t>
            </w:r>
          </w:p>
          <w:p w:rsidR="006E2AAC" w:rsidRDefault="006E2AAC" w:rsidP="006E2AAC">
            <w:pPr>
              <w:pStyle w:val="TableParagraph"/>
              <w:ind w:left="33"/>
            </w:pPr>
            <w:r>
              <w:t xml:space="preserve"> - пла</w:t>
            </w:r>
            <w:r w:rsidRPr="006E2AAC">
              <w:t>точки;</w:t>
            </w:r>
          </w:p>
          <w:p w:rsidR="006E2AAC" w:rsidRPr="006E2AAC" w:rsidRDefault="006E2AAC" w:rsidP="006E2AAC">
            <w:pPr>
              <w:pStyle w:val="TableParagraph"/>
              <w:ind w:left="33"/>
            </w:pPr>
            <w:r w:rsidRPr="006E2AAC">
              <w:t>-</w:t>
            </w:r>
            <w:r w:rsidRPr="006E2AAC">
              <w:rPr>
                <w:spacing w:val="-2"/>
              </w:rPr>
              <w:t xml:space="preserve"> </w:t>
            </w:r>
            <w:r w:rsidRPr="006E2AAC">
              <w:t>флажки</w:t>
            </w:r>
            <w:r w:rsidRPr="006E2AAC">
              <w:rPr>
                <w:spacing w:val="2"/>
              </w:rPr>
              <w:t xml:space="preserve"> </w:t>
            </w:r>
            <w:r w:rsidRPr="006E2AAC">
              <w:t>разноцветные;</w:t>
            </w:r>
          </w:p>
          <w:p w:rsidR="006E2AAC" w:rsidRPr="00661B2C" w:rsidRDefault="006E2AAC" w:rsidP="007E7DA9">
            <w:pPr>
              <w:pStyle w:val="TableParagraph"/>
              <w:rPr>
                <w:b/>
              </w:rPr>
            </w:pPr>
            <w:r w:rsidRPr="00661B2C">
              <w:rPr>
                <w:b/>
              </w:rPr>
              <w:t>Театральная деятельность:</w:t>
            </w:r>
          </w:p>
          <w:p w:rsidR="006E2AAC" w:rsidRDefault="006E2AAC" w:rsidP="009026E7">
            <w:pPr>
              <w:pStyle w:val="TableParagraph"/>
              <w:tabs>
                <w:tab w:val="left" w:pos="356"/>
              </w:tabs>
              <w:ind w:right="359"/>
            </w:pPr>
            <w:r w:rsidRPr="009026E7">
              <w:t>- театр кукольный</w:t>
            </w:r>
            <w:r w:rsidRPr="009026E7">
              <w:rPr>
                <w:spacing w:val="1"/>
              </w:rPr>
              <w:t xml:space="preserve"> </w:t>
            </w:r>
            <w:r w:rsidRPr="009026E7">
              <w:t>би-ба-бо;</w:t>
            </w:r>
          </w:p>
          <w:p w:rsidR="006E2AAC" w:rsidRPr="009026E7" w:rsidRDefault="006E2AAC" w:rsidP="009026E7">
            <w:pPr>
              <w:pStyle w:val="TableParagraph"/>
              <w:tabs>
                <w:tab w:val="left" w:pos="356"/>
              </w:tabs>
              <w:ind w:right="359"/>
            </w:pPr>
            <w:r w:rsidRPr="009026E7">
              <w:t>-</w:t>
            </w:r>
            <w:r w:rsidRPr="009026E7">
              <w:rPr>
                <w:spacing w:val="-10"/>
              </w:rPr>
              <w:t xml:space="preserve"> </w:t>
            </w:r>
            <w:r w:rsidRPr="009026E7">
              <w:t>театр</w:t>
            </w:r>
            <w:r w:rsidRPr="009026E7">
              <w:rPr>
                <w:spacing w:val="-9"/>
              </w:rPr>
              <w:t xml:space="preserve"> </w:t>
            </w:r>
            <w:r w:rsidRPr="009026E7">
              <w:t>настольный</w:t>
            </w:r>
            <w:r w:rsidRPr="009026E7">
              <w:rPr>
                <w:spacing w:val="-1"/>
              </w:rPr>
              <w:t xml:space="preserve"> </w:t>
            </w:r>
            <w:r w:rsidRPr="009026E7">
              <w:t>«Колобок»,</w:t>
            </w:r>
            <w:r w:rsidRPr="009026E7">
              <w:rPr>
                <w:spacing w:val="-1"/>
              </w:rPr>
              <w:t xml:space="preserve"> </w:t>
            </w:r>
            <w:r w:rsidRPr="009026E7">
              <w:t>«Репка»,</w:t>
            </w:r>
          </w:p>
          <w:p w:rsidR="006E2AAC" w:rsidRDefault="006E2AAC" w:rsidP="009026E7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9026E7">
              <w:rPr>
                <w:sz w:val="22"/>
                <w:szCs w:val="22"/>
              </w:rPr>
              <w:t>элементы</w:t>
            </w:r>
            <w:r w:rsidRPr="009026E7">
              <w:rPr>
                <w:spacing w:val="-4"/>
                <w:sz w:val="22"/>
                <w:szCs w:val="22"/>
              </w:rPr>
              <w:t xml:space="preserve"> </w:t>
            </w:r>
            <w:r w:rsidRPr="009026E7">
              <w:rPr>
                <w:sz w:val="22"/>
                <w:szCs w:val="22"/>
              </w:rPr>
              <w:t>костюмов</w:t>
            </w:r>
            <w:r w:rsidRPr="009026E7">
              <w:rPr>
                <w:spacing w:val="-3"/>
                <w:sz w:val="22"/>
                <w:szCs w:val="22"/>
              </w:rPr>
              <w:t xml:space="preserve"> </w:t>
            </w:r>
            <w:r w:rsidRPr="009026E7">
              <w:rPr>
                <w:sz w:val="22"/>
                <w:szCs w:val="22"/>
              </w:rPr>
              <w:t>сказочных героев.</w:t>
            </w:r>
          </w:p>
          <w:p w:rsidR="008D6F6A" w:rsidRPr="00E9470F" w:rsidRDefault="008D6F6A" w:rsidP="008D6F6A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>Культурно-досуговая деятельность</w:t>
            </w:r>
          </w:p>
          <w:p w:rsidR="008D6F6A" w:rsidRDefault="008D6F6A" w:rsidP="009026E7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-атрибуты к играм</w:t>
            </w:r>
          </w:p>
          <w:p w:rsidR="008D6F6A" w:rsidRPr="00B954C0" w:rsidRDefault="008D6F6A" w:rsidP="009026E7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-элементы костюмов</w:t>
            </w:r>
          </w:p>
        </w:tc>
      </w:tr>
      <w:tr w:rsidR="006E2AAC" w:rsidRPr="00B954C0" w:rsidTr="00DF2967">
        <w:tc>
          <w:tcPr>
            <w:tcW w:w="1668" w:type="dxa"/>
          </w:tcPr>
          <w:p w:rsidR="006E2AAC" w:rsidRPr="00B954C0" w:rsidRDefault="006E2AAC" w:rsidP="006E2AAC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Самостоятел</w:t>
            </w:r>
            <w:r>
              <w:rPr>
                <w:color w:val="000000"/>
                <w:sz w:val="22"/>
                <w:szCs w:val="22"/>
              </w:rPr>
              <w:t>ь</w:t>
            </w:r>
            <w:r>
              <w:rPr>
                <w:color w:val="000000"/>
                <w:sz w:val="22"/>
                <w:szCs w:val="22"/>
              </w:rPr>
              <w:t>ная деятел</w:t>
            </w:r>
            <w:r>
              <w:rPr>
                <w:color w:val="000000"/>
                <w:sz w:val="22"/>
                <w:szCs w:val="22"/>
              </w:rPr>
              <w:t>ь</w:t>
            </w:r>
            <w:r>
              <w:rPr>
                <w:color w:val="000000"/>
                <w:sz w:val="22"/>
                <w:szCs w:val="22"/>
              </w:rPr>
              <w:t>ность детей</w:t>
            </w:r>
          </w:p>
        </w:tc>
        <w:tc>
          <w:tcPr>
            <w:tcW w:w="1701" w:type="dxa"/>
          </w:tcPr>
          <w:p w:rsidR="006E2AAC" w:rsidRPr="0029084A" w:rsidRDefault="006E2AAC" w:rsidP="006E2AAC">
            <w:pPr>
              <w:pStyle w:val="TableParagraph"/>
              <w:ind w:right="34"/>
            </w:pPr>
            <w:r w:rsidRPr="0029084A">
              <w:t>Под</w:t>
            </w:r>
            <w:r w:rsidRPr="0029084A">
              <w:rPr>
                <w:spacing w:val="-1"/>
              </w:rPr>
              <w:t>групповой Индивиду</w:t>
            </w:r>
            <w:r w:rsidRPr="0029084A">
              <w:t>ал</w:t>
            </w:r>
            <w:r w:rsidRPr="0029084A">
              <w:t>ь</w:t>
            </w:r>
            <w:r w:rsidRPr="0029084A">
              <w:t>ный</w:t>
            </w:r>
          </w:p>
          <w:p w:rsidR="006E2AAC" w:rsidRPr="0029084A" w:rsidRDefault="006E2AAC" w:rsidP="00AD6D7C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:rsidR="006E2AAC" w:rsidRPr="0029084A" w:rsidRDefault="006E2AAC" w:rsidP="00AD6D7C">
            <w:pPr>
              <w:pStyle w:val="TableParagraph"/>
              <w:tabs>
                <w:tab w:val="left" w:pos="356"/>
              </w:tabs>
              <w:ind w:right="34"/>
            </w:pPr>
            <w:r w:rsidRPr="0029084A">
              <w:t>- Рассматривание эстетически привл</w:t>
            </w:r>
            <w:r w:rsidRPr="0029084A">
              <w:t>е</w:t>
            </w:r>
            <w:r w:rsidRPr="0029084A">
              <w:t>кательных</w:t>
            </w:r>
            <w:r w:rsidRPr="0029084A">
              <w:rPr>
                <w:spacing w:val="1"/>
              </w:rPr>
              <w:t xml:space="preserve"> </w:t>
            </w:r>
            <w:r w:rsidRPr="0029084A">
              <w:t>предм</w:t>
            </w:r>
            <w:r w:rsidRPr="0029084A">
              <w:t>е</w:t>
            </w:r>
            <w:r w:rsidRPr="0029084A">
              <w:t>тов.</w:t>
            </w:r>
          </w:p>
          <w:p w:rsidR="006E2AAC" w:rsidRPr="0029084A" w:rsidRDefault="0029084A" w:rsidP="00AD6D7C">
            <w:pPr>
              <w:pStyle w:val="TableParagraph"/>
              <w:tabs>
                <w:tab w:val="left" w:pos="356"/>
              </w:tabs>
              <w:ind w:right="34"/>
            </w:pPr>
            <w:r>
              <w:lastRenderedPageBreak/>
              <w:t xml:space="preserve"> -Игры со строи</w:t>
            </w:r>
            <w:r w:rsidR="006E2AAC" w:rsidRPr="0029084A">
              <w:rPr>
                <w:spacing w:val="-1"/>
              </w:rPr>
              <w:t>тел</w:t>
            </w:r>
            <w:r w:rsidR="006E2AAC" w:rsidRPr="0029084A">
              <w:rPr>
                <w:spacing w:val="-1"/>
              </w:rPr>
              <w:t>ь</w:t>
            </w:r>
            <w:r w:rsidR="006E2AAC" w:rsidRPr="0029084A">
              <w:rPr>
                <w:spacing w:val="-1"/>
              </w:rPr>
              <w:t xml:space="preserve">ным </w:t>
            </w:r>
            <w:r w:rsidR="006E2AAC" w:rsidRPr="0029084A">
              <w:t>материалом.</w:t>
            </w:r>
          </w:p>
          <w:p w:rsidR="006E2AAC" w:rsidRPr="0029084A" w:rsidRDefault="006E2AAC" w:rsidP="00AD6D7C">
            <w:pPr>
              <w:pStyle w:val="TableParagraph"/>
              <w:tabs>
                <w:tab w:val="left" w:pos="356"/>
              </w:tabs>
              <w:ind w:right="34"/>
            </w:pPr>
            <w:r w:rsidRPr="0029084A">
              <w:t xml:space="preserve">- Рассматривание иллюстраций. </w:t>
            </w:r>
          </w:p>
          <w:p w:rsidR="006E2AAC" w:rsidRPr="0029084A" w:rsidRDefault="006E2AAC" w:rsidP="00AD6D7C">
            <w:pPr>
              <w:pStyle w:val="TableParagraph"/>
              <w:tabs>
                <w:tab w:val="left" w:pos="356"/>
              </w:tabs>
              <w:ind w:right="34"/>
            </w:pPr>
            <w:r w:rsidRPr="0029084A">
              <w:t>- Дидактические</w:t>
            </w:r>
            <w:r w:rsidRPr="0029084A">
              <w:rPr>
                <w:spacing w:val="-57"/>
              </w:rPr>
              <w:t xml:space="preserve"> </w:t>
            </w:r>
            <w:r w:rsidRPr="0029084A">
              <w:t>и</w:t>
            </w:r>
            <w:r w:rsidRPr="0029084A">
              <w:t>г</w:t>
            </w:r>
            <w:r w:rsidRPr="0029084A">
              <w:t>ры.</w:t>
            </w:r>
          </w:p>
          <w:p w:rsidR="006E2AAC" w:rsidRPr="0029084A" w:rsidRDefault="006E2AAC" w:rsidP="00AD6D7C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2"/>
                <w:szCs w:val="22"/>
              </w:rPr>
            </w:pPr>
            <w:r w:rsidRPr="0029084A">
              <w:rPr>
                <w:spacing w:val="-1"/>
                <w:sz w:val="22"/>
                <w:szCs w:val="22"/>
              </w:rPr>
              <w:t xml:space="preserve">- Слушание </w:t>
            </w:r>
            <w:r w:rsidRPr="0029084A">
              <w:rPr>
                <w:sz w:val="22"/>
                <w:szCs w:val="22"/>
              </w:rPr>
              <w:t>музыки.</w:t>
            </w:r>
          </w:p>
        </w:tc>
        <w:tc>
          <w:tcPr>
            <w:tcW w:w="4819" w:type="dxa"/>
          </w:tcPr>
          <w:p w:rsidR="006E2AAC" w:rsidRPr="00661B2C" w:rsidRDefault="006E2AAC" w:rsidP="00AD6D7C">
            <w:pPr>
              <w:pStyle w:val="TableParagraph"/>
              <w:spacing w:line="273" w:lineRule="exact"/>
              <w:rPr>
                <w:b/>
              </w:rPr>
            </w:pPr>
            <w:r w:rsidRPr="00661B2C">
              <w:rPr>
                <w:b/>
              </w:rPr>
              <w:lastRenderedPageBreak/>
              <w:t>Приобщение к искусству</w:t>
            </w:r>
          </w:p>
          <w:p w:rsidR="00EF6C81" w:rsidRDefault="006E2AAC" w:rsidP="00AD6D7C">
            <w:pPr>
              <w:pStyle w:val="TableParagraph"/>
              <w:ind w:right="57"/>
            </w:pPr>
            <w:r>
              <w:t xml:space="preserve">- </w:t>
            </w:r>
            <w:r w:rsidRPr="009026E7">
              <w:t>иллюстрации к произведениям детской</w:t>
            </w:r>
          </w:p>
          <w:p w:rsidR="006E2AAC" w:rsidRDefault="006E2AAC" w:rsidP="00AD6D7C">
            <w:pPr>
              <w:pStyle w:val="TableParagraph"/>
              <w:ind w:right="57"/>
            </w:pPr>
            <w:r>
              <w:t xml:space="preserve"> </w:t>
            </w:r>
            <w:r w:rsidRPr="009026E7">
              <w:rPr>
                <w:spacing w:val="-57"/>
              </w:rPr>
              <w:t xml:space="preserve"> </w:t>
            </w:r>
            <w:r w:rsidRPr="009026E7">
              <w:t>литературы;</w:t>
            </w:r>
          </w:p>
          <w:p w:rsidR="006E2AAC" w:rsidRDefault="006E2AAC" w:rsidP="00AD6D7C">
            <w:pPr>
              <w:pStyle w:val="TableParagraph"/>
              <w:ind w:right="57"/>
            </w:pPr>
            <w:r w:rsidRPr="009026E7">
              <w:t xml:space="preserve"> - дымковская игрушка;</w:t>
            </w:r>
          </w:p>
          <w:p w:rsidR="006E2AAC" w:rsidRPr="009026E7" w:rsidRDefault="006E2AAC" w:rsidP="00AD6D7C">
            <w:pPr>
              <w:pStyle w:val="TableParagraph"/>
              <w:ind w:right="57"/>
            </w:pPr>
            <w:r w:rsidRPr="009026E7">
              <w:lastRenderedPageBreak/>
              <w:t>-</w:t>
            </w:r>
            <w:r w:rsidRPr="009026E7">
              <w:rPr>
                <w:spacing w:val="1"/>
              </w:rPr>
              <w:t xml:space="preserve"> </w:t>
            </w:r>
            <w:r w:rsidRPr="009026E7">
              <w:t>матрешка.</w:t>
            </w:r>
          </w:p>
          <w:p w:rsidR="006E2AAC" w:rsidRPr="00661B2C" w:rsidRDefault="006E2AAC" w:rsidP="00AD6D7C">
            <w:pPr>
              <w:pStyle w:val="TableParagraph"/>
              <w:spacing w:line="273" w:lineRule="exact"/>
              <w:rPr>
                <w:b/>
              </w:rPr>
            </w:pPr>
            <w:r w:rsidRPr="00661B2C">
              <w:rPr>
                <w:b/>
              </w:rPr>
              <w:t>Изобразительная</w:t>
            </w:r>
            <w:r w:rsidRPr="00661B2C">
              <w:rPr>
                <w:b/>
                <w:spacing w:val="-6"/>
              </w:rPr>
              <w:t xml:space="preserve"> </w:t>
            </w:r>
            <w:r w:rsidRPr="00661B2C">
              <w:rPr>
                <w:b/>
              </w:rPr>
              <w:t>деятельность:</w:t>
            </w:r>
          </w:p>
          <w:p w:rsidR="006E2AAC" w:rsidRDefault="006E2AAC" w:rsidP="00AD6D7C">
            <w:pPr>
              <w:pStyle w:val="TableParagraph"/>
              <w:spacing w:before="2"/>
              <w:ind w:left="33"/>
            </w:pPr>
            <w:r>
              <w:t xml:space="preserve">- </w:t>
            </w:r>
            <w:r w:rsidRPr="009026E7">
              <w:t>карандаши цветные;</w:t>
            </w:r>
          </w:p>
          <w:p w:rsidR="006E2AAC" w:rsidRDefault="006E2AAC" w:rsidP="00AD6D7C">
            <w:pPr>
              <w:pStyle w:val="TableParagraph"/>
              <w:spacing w:before="2"/>
            </w:pPr>
            <w:r w:rsidRPr="009026E7">
              <w:t xml:space="preserve"> - фломастеры; </w:t>
            </w:r>
          </w:p>
          <w:p w:rsidR="006E2AAC" w:rsidRDefault="006E2AAC" w:rsidP="00AD6D7C">
            <w:pPr>
              <w:pStyle w:val="TableParagraph"/>
              <w:spacing w:before="2"/>
            </w:pPr>
            <w:r>
              <w:t>- моль</w:t>
            </w:r>
            <w:r w:rsidRPr="009026E7">
              <w:t>берт;</w:t>
            </w:r>
          </w:p>
          <w:p w:rsidR="006E2AAC" w:rsidRDefault="006E2AAC" w:rsidP="00AD6D7C">
            <w:pPr>
              <w:pStyle w:val="TableParagraph"/>
              <w:spacing w:before="2"/>
            </w:pPr>
            <w:r w:rsidRPr="009026E7">
              <w:t>- баночки-непроливайки для воды;</w:t>
            </w:r>
          </w:p>
          <w:p w:rsidR="006E2AAC" w:rsidRDefault="006E2AAC" w:rsidP="00AD6D7C">
            <w:pPr>
              <w:pStyle w:val="TableParagraph"/>
              <w:spacing w:before="2"/>
            </w:pPr>
            <w:r>
              <w:t xml:space="preserve"> - тра</w:t>
            </w:r>
            <w:r w:rsidRPr="009026E7">
              <w:t>фареты для рисования;</w:t>
            </w:r>
          </w:p>
          <w:p w:rsidR="006E2AAC" w:rsidRDefault="006E2AAC" w:rsidP="00AD6D7C">
            <w:pPr>
              <w:pStyle w:val="TableParagraph"/>
              <w:spacing w:before="2"/>
            </w:pPr>
            <w:r w:rsidRPr="009026E7">
              <w:t>- гуашевые краски;</w:t>
            </w:r>
          </w:p>
          <w:p w:rsidR="006E2AAC" w:rsidRDefault="006E2AAC" w:rsidP="00AD6D7C">
            <w:pPr>
              <w:pStyle w:val="TableParagraph"/>
              <w:spacing w:before="2"/>
            </w:pPr>
            <w:r>
              <w:t>- ки</w:t>
            </w:r>
            <w:r w:rsidRPr="009026E7">
              <w:t>сточки для рисования;</w:t>
            </w:r>
          </w:p>
          <w:p w:rsidR="006E2AAC" w:rsidRDefault="006E2AAC" w:rsidP="00AD6D7C">
            <w:pPr>
              <w:pStyle w:val="TableParagraph"/>
              <w:spacing w:before="2"/>
            </w:pPr>
            <w:r w:rsidRPr="009026E7">
              <w:t xml:space="preserve"> - бумага для рисования;</w:t>
            </w:r>
          </w:p>
          <w:p w:rsidR="006E2AAC" w:rsidRDefault="006E2AAC" w:rsidP="00AD6D7C">
            <w:pPr>
              <w:pStyle w:val="TableParagraph"/>
              <w:spacing w:before="2"/>
              <w:rPr>
                <w:spacing w:val="61"/>
              </w:rPr>
            </w:pPr>
            <w:r w:rsidRPr="009026E7">
              <w:t>-</w:t>
            </w:r>
            <w:r w:rsidRPr="009026E7">
              <w:rPr>
                <w:spacing w:val="-57"/>
              </w:rPr>
              <w:t xml:space="preserve"> </w:t>
            </w:r>
            <w:r w:rsidRPr="009026E7">
              <w:t>тряпочки.</w:t>
            </w:r>
            <w:r w:rsidRPr="009026E7">
              <w:rPr>
                <w:spacing w:val="61"/>
              </w:rPr>
              <w:t xml:space="preserve"> </w:t>
            </w:r>
          </w:p>
          <w:p w:rsidR="006E2AAC" w:rsidRDefault="006E2AAC" w:rsidP="00AD6D7C">
            <w:pPr>
              <w:pStyle w:val="TableParagraph"/>
              <w:spacing w:before="2"/>
            </w:pPr>
            <w:r w:rsidRPr="009026E7">
              <w:t>- пластилин;</w:t>
            </w:r>
          </w:p>
          <w:p w:rsidR="006E2AAC" w:rsidRDefault="006E2AAC" w:rsidP="00AD6D7C">
            <w:pPr>
              <w:pStyle w:val="TableParagraph"/>
              <w:spacing w:before="2"/>
            </w:pPr>
            <w:r>
              <w:t>- доски для пластили</w:t>
            </w:r>
            <w:r w:rsidRPr="009026E7">
              <w:t>на;</w:t>
            </w:r>
          </w:p>
          <w:p w:rsidR="006E2AAC" w:rsidRPr="00661B2C" w:rsidRDefault="006E2AAC" w:rsidP="00AD6D7C">
            <w:pPr>
              <w:pStyle w:val="TableParagraph"/>
              <w:spacing w:before="2"/>
              <w:rPr>
                <w:b/>
              </w:rPr>
            </w:pPr>
            <w:r w:rsidRPr="00661B2C">
              <w:rPr>
                <w:b/>
              </w:rPr>
              <w:t>Конструктивная деятельность</w:t>
            </w:r>
          </w:p>
          <w:p w:rsidR="006E2AAC" w:rsidRDefault="006E2AAC" w:rsidP="00AD6D7C">
            <w:pPr>
              <w:pStyle w:val="TableParagraph"/>
            </w:pPr>
            <w:r>
              <w:t xml:space="preserve">- </w:t>
            </w:r>
            <w:r w:rsidRPr="007E7DA9">
              <w:t>строительные наборы: из элементов разных</w:t>
            </w:r>
            <w:r>
              <w:t xml:space="preserve"> раз</w:t>
            </w:r>
            <w:r w:rsidRPr="007E7DA9">
              <w:t>меров и конфигураций (кубик, кирпи</w:t>
            </w:r>
            <w:r>
              <w:t>чик, трех</w:t>
            </w:r>
            <w:r w:rsidRPr="007E7DA9">
              <w:t>гранная призма, пластина, цилиндр);</w:t>
            </w:r>
          </w:p>
          <w:p w:rsidR="006E2AAC" w:rsidRDefault="006E2AAC" w:rsidP="00AD6D7C">
            <w:pPr>
              <w:pStyle w:val="TableParagraph"/>
            </w:pPr>
            <w:r>
              <w:t>- схемы по</w:t>
            </w:r>
            <w:r w:rsidRPr="007E7DA9">
              <w:t>строек;</w:t>
            </w:r>
          </w:p>
          <w:p w:rsidR="006E2AAC" w:rsidRDefault="006E2AAC" w:rsidP="00AD6D7C">
            <w:pPr>
              <w:pStyle w:val="TableParagraph"/>
            </w:pPr>
            <w:r w:rsidRPr="007E7DA9">
              <w:t xml:space="preserve"> -</w:t>
            </w:r>
            <w:r w:rsidRPr="007E7DA9">
              <w:rPr>
                <w:spacing w:val="-2"/>
              </w:rPr>
              <w:t xml:space="preserve"> </w:t>
            </w:r>
            <w:r w:rsidRPr="007E7DA9">
              <w:t>кубики;</w:t>
            </w:r>
          </w:p>
          <w:p w:rsidR="006E2AAC" w:rsidRPr="007E7DA9" w:rsidRDefault="006E2AAC" w:rsidP="00AD6D7C">
            <w:pPr>
              <w:pStyle w:val="TableParagraph"/>
            </w:pPr>
            <w:r w:rsidRPr="007E7DA9">
              <w:t>-</w:t>
            </w:r>
            <w:r w:rsidRPr="007E7DA9">
              <w:rPr>
                <w:spacing w:val="-2"/>
              </w:rPr>
              <w:t xml:space="preserve"> </w:t>
            </w:r>
            <w:r w:rsidRPr="007E7DA9">
              <w:t>крупный</w:t>
            </w:r>
            <w:r w:rsidRPr="007E7DA9">
              <w:rPr>
                <w:spacing w:val="-1"/>
              </w:rPr>
              <w:t xml:space="preserve"> </w:t>
            </w:r>
            <w:r w:rsidRPr="007E7DA9">
              <w:t>конструктор;</w:t>
            </w:r>
          </w:p>
          <w:p w:rsidR="006E2AAC" w:rsidRPr="007E7DA9" w:rsidRDefault="006E2AAC" w:rsidP="00AD6D7C">
            <w:pPr>
              <w:pStyle w:val="TableParagraph"/>
            </w:pPr>
            <w:r w:rsidRPr="007E7DA9">
              <w:t>игрушки</w:t>
            </w:r>
            <w:r w:rsidRPr="007E7DA9">
              <w:rPr>
                <w:spacing w:val="-1"/>
              </w:rPr>
              <w:t xml:space="preserve"> </w:t>
            </w:r>
            <w:r w:rsidRPr="007E7DA9">
              <w:t>для</w:t>
            </w:r>
            <w:r w:rsidRPr="007E7DA9">
              <w:rPr>
                <w:spacing w:val="-1"/>
              </w:rPr>
              <w:t xml:space="preserve"> </w:t>
            </w:r>
            <w:r w:rsidRPr="007E7DA9">
              <w:t>обыгрывания</w:t>
            </w:r>
            <w:r w:rsidRPr="007E7DA9">
              <w:rPr>
                <w:spacing w:val="1"/>
              </w:rPr>
              <w:t xml:space="preserve"> </w:t>
            </w:r>
            <w:r w:rsidRPr="007E7DA9">
              <w:t>построек; -</w:t>
            </w:r>
            <w:r w:rsidRPr="007E7DA9">
              <w:rPr>
                <w:spacing w:val="-3"/>
              </w:rPr>
              <w:t xml:space="preserve"> </w:t>
            </w:r>
            <w:r w:rsidRPr="007E7DA9">
              <w:t>напол</w:t>
            </w:r>
            <w:r w:rsidRPr="007E7DA9">
              <w:t>ь</w:t>
            </w:r>
            <w:r w:rsidRPr="007E7DA9">
              <w:t>ный конструктор;</w:t>
            </w:r>
          </w:p>
          <w:p w:rsidR="006E2AAC" w:rsidRPr="007E7DA9" w:rsidRDefault="006E2AAC" w:rsidP="00AD6D7C">
            <w:pPr>
              <w:pStyle w:val="TableParagraph"/>
            </w:pPr>
            <w:r w:rsidRPr="007E7DA9">
              <w:t xml:space="preserve">- наборы настольного конструктора; </w:t>
            </w:r>
          </w:p>
          <w:p w:rsidR="006E2AAC" w:rsidRDefault="006E2AAC" w:rsidP="00AD6D7C">
            <w:pPr>
              <w:pStyle w:val="TableParagraph"/>
            </w:pPr>
            <w:r w:rsidRPr="007E7DA9">
              <w:t>- модуль для строительства</w:t>
            </w:r>
            <w:r>
              <w:t>.</w:t>
            </w:r>
          </w:p>
          <w:p w:rsidR="008D6F6A" w:rsidRPr="00661B2C" w:rsidRDefault="008D6F6A" w:rsidP="008D6F6A">
            <w:pPr>
              <w:pStyle w:val="TableParagraph"/>
              <w:spacing w:before="1"/>
              <w:rPr>
                <w:b/>
              </w:rPr>
            </w:pPr>
            <w:r w:rsidRPr="00661B2C">
              <w:rPr>
                <w:b/>
              </w:rPr>
              <w:t>Музыка</w:t>
            </w:r>
            <w:r>
              <w:rPr>
                <w:b/>
              </w:rPr>
              <w:t>льная деятельность</w:t>
            </w:r>
            <w:r w:rsidRPr="00661B2C">
              <w:rPr>
                <w:b/>
              </w:rPr>
              <w:t>:</w:t>
            </w:r>
          </w:p>
          <w:p w:rsidR="006E2AAC" w:rsidRDefault="006E2AAC" w:rsidP="00AD6D7C">
            <w:pPr>
              <w:pStyle w:val="TableParagraph"/>
              <w:ind w:left="33"/>
            </w:pPr>
            <w:r>
              <w:t xml:space="preserve">- </w:t>
            </w:r>
            <w:r w:rsidRPr="006E2AAC">
              <w:t>инструм</w:t>
            </w:r>
            <w:r>
              <w:t>енты музыкальные игровые (погр</w:t>
            </w:r>
            <w:r>
              <w:t>е</w:t>
            </w:r>
            <w:r w:rsidRPr="006E2AAC">
              <w:t>мушки, маракасы самодельные, бубен большой,</w:t>
            </w:r>
            <w:r w:rsidRPr="006E2AAC">
              <w:rPr>
                <w:spacing w:val="1"/>
              </w:rPr>
              <w:t xml:space="preserve"> </w:t>
            </w:r>
            <w:r w:rsidRPr="006E2AAC">
              <w:t>бубен маленький, барабан);</w:t>
            </w:r>
          </w:p>
          <w:p w:rsidR="00DF2967" w:rsidRDefault="006E2AAC" w:rsidP="00AD6D7C">
            <w:pPr>
              <w:pStyle w:val="TableParagraph"/>
              <w:ind w:left="33"/>
            </w:pPr>
            <w:r>
              <w:t>- музыкальная игруш</w:t>
            </w:r>
            <w:r w:rsidRPr="006E2AAC">
              <w:t xml:space="preserve">ка - неваляшка; </w:t>
            </w:r>
          </w:p>
          <w:p w:rsidR="006E2AAC" w:rsidRDefault="006E2AAC" w:rsidP="00AD6D7C">
            <w:pPr>
              <w:pStyle w:val="TableParagraph"/>
              <w:ind w:left="33"/>
            </w:pPr>
            <w:r w:rsidRPr="006E2AAC">
              <w:t>- дидактические игры;</w:t>
            </w:r>
          </w:p>
          <w:p w:rsidR="006E2AAC" w:rsidRDefault="006E2AAC" w:rsidP="00AD6D7C">
            <w:pPr>
              <w:pStyle w:val="TableParagraph"/>
              <w:ind w:left="33"/>
            </w:pPr>
            <w:r>
              <w:t>- предмет</w:t>
            </w:r>
            <w:r w:rsidRPr="006E2AAC">
              <w:t>ные карточки музыкальных инстр</w:t>
            </w:r>
            <w:r w:rsidRPr="006E2AAC">
              <w:t>у</w:t>
            </w:r>
            <w:r w:rsidRPr="006E2AAC">
              <w:t>ментов;</w:t>
            </w:r>
          </w:p>
          <w:p w:rsidR="006E2AAC" w:rsidRDefault="006E2AAC" w:rsidP="00AD6D7C">
            <w:pPr>
              <w:pStyle w:val="TableParagraph"/>
              <w:ind w:left="33"/>
            </w:pPr>
            <w:r>
              <w:t xml:space="preserve"> - пла</w:t>
            </w:r>
            <w:r w:rsidRPr="006E2AAC">
              <w:t>точки;</w:t>
            </w:r>
          </w:p>
          <w:p w:rsidR="006E2AAC" w:rsidRPr="006E2AAC" w:rsidRDefault="006E2AAC" w:rsidP="00AD6D7C">
            <w:pPr>
              <w:pStyle w:val="TableParagraph"/>
              <w:ind w:left="33"/>
            </w:pPr>
            <w:r w:rsidRPr="006E2AAC">
              <w:t>-</w:t>
            </w:r>
            <w:r w:rsidRPr="006E2AAC">
              <w:rPr>
                <w:spacing w:val="-2"/>
              </w:rPr>
              <w:t xml:space="preserve"> </w:t>
            </w:r>
            <w:r w:rsidRPr="006E2AAC">
              <w:t>флажки</w:t>
            </w:r>
            <w:r w:rsidRPr="006E2AAC">
              <w:rPr>
                <w:spacing w:val="2"/>
              </w:rPr>
              <w:t xml:space="preserve"> </w:t>
            </w:r>
            <w:r w:rsidRPr="006E2AAC">
              <w:t>разноцветные;</w:t>
            </w:r>
          </w:p>
          <w:p w:rsidR="006E2AAC" w:rsidRPr="00661B2C" w:rsidRDefault="006E2AAC" w:rsidP="00AD6D7C">
            <w:pPr>
              <w:pStyle w:val="TableParagraph"/>
              <w:rPr>
                <w:b/>
              </w:rPr>
            </w:pPr>
            <w:r w:rsidRPr="00661B2C">
              <w:rPr>
                <w:b/>
              </w:rPr>
              <w:t>Театральная деятельность:</w:t>
            </w:r>
          </w:p>
          <w:p w:rsidR="006E2AAC" w:rsidRDefault="006E2AAC" w:rsidP="006E2AAC">
            <w:pPr>
              <w:pStyle w:val="TableParagraph"/>
              <w:tabs>
                <w:tab w:val="left" w:pos="356"/>
              </w:tabs>
              <w:ind w:right="359"/>
            </w:pPr>
            <w:r w:rsidRPr="009026E7">
              <w:t>- театр кукольный</w:t>
            </w:r>
            <w:r w:rsidRPr="009026E7">
              <w:rPr>
                <w:spacing w:val="1"/>
              </w:rPr>
              <w:t xml:space="preserve"> </w:t>
            </w:r>
            <w:r w:rsidRPr="009026E7">
              <w:t>би-ба-бо;</w:t>
            </w:r>
          </w:p>
          <w:p w:rsidR="006E2AAC" w:rsidRPr="009026E7" w:rsidRDefault="006E2AAC" w:rsidP="006E2AAC">
            <w:pPr>
              <w:pStyle w:val="TableParagraph"/>
              <w:tabs>
                <w:tab w:val="left" w:pos="356"/>
              </w:tabs>
              <w:ind w:right="359"/>
            </w:pPr>
            <w:r w:rsidRPr="009026E7">
              <w:t>-</w:t>
            </w:r>
            <w:r w:rsidRPr="009026E7">
              <w:rPr>
                <w:spacing w:val="-10"/>
              </w:rPr>
              <w:t xml:space="preserve"> </w:t>
            </w:r>
            <w:r w:rsidRPr="009026E7">
              <w:t>театр</w:t>
            </w:r>
            <w:r w:rsidRPr="009026E7">
              <w:rPr>
                <w:spacing w:val="-9"/>
              </w:rPr>
              <w:t xml:space="preserve"> </w:t>
            </w:r>
            <w:r w:rsidRPr="009026E7">
              <w:t>настольный</w:t>
            </w:r>
            <w:r w:rsidRPr="009026E7">
              <w:rPr>
                <w:spacing w:val="-1"/>
              </w:rPr>
              <w:t xml:space="preserve"> </w:t>
            </w:r>
            <w:r w:rsidRPr="009026E7">
              <w:t>«Колобок»,</w:t>
            </w:r>
            <w:r w:rsidRPr="009026E7">
              <w:rPr>
                <w:spacing w:val="-1"/>
              </w:rPr>
              <w:t xml:space="preserve"> </w:t>
            </w:r>
            <w:r w:rsidRPr="009026E7">
              <w:t>«Репка»,</w:t>
            </w:r>
          </w:p>
          <w:p w:rsidR="006E2AAC" w:rsidRPr="00B954C0" w:rsidRDefault="006E2AAC" w:rsidP="006E2AAC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9026E7">
              <w:rPr>
                <w:sz w:val="22"/>
                <w:szCs w:val="22"/>
              </w:rPr>
              <w:t>элементы</w:t>
            </w:r>
            <w:r w:rsidRPr="009026E7">
              <w:rPr>
                <w:spacing w:val="-4"/>
                <w:sz w:val="22"/>
                <w:szCs w:val="22"/>
              </w:rPr>
              <w:t xml:space="preserve"> </w:t>
            </w:r>
            <w:r w:rsidRPr="009026E7">
              <w:rPr>
                <w:sz w:val="22"/>
                <w:szCs w:val="22"/>
              </w:rPr>
              <w:t>костюмов</w:t>
            </w:r>
            <w:r w:rsidRPr="009026E7">
              <w:rPr>
                <w:spacing w:val="-3"/>
                <w:sz w:val="22"/>
                <w:szCs w:val="22"/>
              </w:rPr>
              <w:t xml:space="preserve"> </w:t>
            </w:r>
            <w:r w:rsidRPr="009026E7">
              <w:rPr>
                <w:sz w:val="22"/>
                <w:szCs w:val="22"/>
              </w:rPr>
              <w:t>сказочных героев.</w:t>
            </w:r>
          </w:p>
        </w:tc>
      </w:tr>
      <w:tr w:rsidR="006E2AAC" w:rsidRPr="00B954C0" w:rsidTr="00DF2967">
        <w:tc>
          <w:tcPr>
            <w:tcW w:w="10456" w:type="dxa"/>
            <w:gridSpan w:val="4"/>
          </w:tcPr>
          <w:p w:rsidR="006E2AAC" w:rsidRPr="006E2AAC" w:rsidRDefault="006E2AAC" w:rsidP="00AD6D7C">
            <w:pPr>
              <w:pStyle w:val="pboth"/>
              <w:spacing w:before="0" w:beforeAutospacing="0" w:after="0" w:afterAutospacing="0" w:line="293" w:lineRule="atLeast"/>
              <w:jc w:val="center"/>
              <w:rPr>
                <w:b/>
                <w:color w:val="000000"/>
                <w:sz w:val="22"/>
                <w:szCs w:val="22"/>
              </w:rPr>
            </w:pPr>
            <w:r w:rsidRPr="006E2AAC">
              <w:rPr>
                <w:b/>
                <w:color w:val="000000"/>
                <w:sz w:val="22"/>
                <w:szCs w:val="22"/>
              </w:rPr>
              <w:lastRenderedPageBreak/>
              <w:t>Младшая группа (3-4 года)</w:t>
            </w:r>
          </w:p>
        </w:tc>
      </w:tr>
      <w:tr w:rsidR="0029084A" w:rsidRPr="00B954C0" w:rsidTr="00DF2967">
        <w:tc>
          <w:tcPr>
            <w:tcW w:w="1668" w:type="dxa"/>
          </w:tcPr>
          <w:p w:rsidR="0029084A" w:rsidRDefault="0029084A" w:rsidP="00AD6D7C">
            <w:pPr>
              <w:pStyle w:val="TableParagraph"/>
              <w:spacing w:before="6" w:line="235" w:lineRule="auto"/>
              <w:jc w:val="both"/>
            </w:pPr>
            <w:r>
              <w:t>Организова</w:t>
            </w:r>
            <w:r>
              <w:t>н</w:t>
            </w:r>
            <w:r>
              <w:t>ная образов</w:t>
            </w:r>
            <w:r>
              <w:t>а</w:t>
            </w:r>
            <w:r>
              <w:t>тельная де</w:t>
            </w:r>
            <w:r>
              <w:t>я</w:t>
            </w:r>
            <w:r w:rsidRPr="009026E7">
              <w:t>тельность</w:t>
            </w:r>
          </w:p>
          <w:p w:rsidR="0029084A" w:rsidRPr="009026E7" w:rsidRDefault="0029084A" w:rsidP="00AD6D7C">
            <w:pPr>
              <w:pStyle w:val="TableParagraph"/>
              <w:spacing w:before="6" w:line="235" w:lineRule="auto"/>
              <w:jc w:val="both"/>
            </w:pPr>
          </w:p>
          <w:p w:rsidR="0029084A" w:rsidRPr="009026E7" w:rsidRDefault="0029084A" w:rsidP="00716D73">
            <w:pPr>
              <w:pStyle w:val="TableParagraph"/>
              <w:numPr>
                <w:ilvl w:val="0"/>
                <w:numId w:val="10"/>
              </w:numPr>
              <w:tabs>
                <w:tab w:val="left" w:pos="413"/>
              </w:tabs>
              <w:spacing w:line="274" w:lineRule="exact"/>
              <w:jc w:val="both"/>
            </w:pPr>
            <w:r w:rsidRPr="009026E7">
              <w:t>Рисование</w:t>
            </w:r>
            <w:r>
              <w:t xml:space="preserve"> </w:t>
            </w:r>
          </w:p>
          <w:p w:rsidR="0029084A" w:rsidRDefault="0029084A" w:rsidP="00716D73">
            <w:pPr>
              <w:pStyle w:val="TableParagraph"/>
              <w:numPr>
                <w:ilvl w:val="0"/>
                <w:numId w:val="10"/>
              </w:numPr>
              <w:tabs>
                <w:tab w:val="left" w:pos="353"/>
              </w:tabs>
              <w:spacing w:before="4"/>
              <w:ind w:left="352"/>
              <w:jc w:val="both"/>
            </w:pPr>
            <w:r w:rsidRPr="009026E7">
              <w:t>Лепка</w:t>
            </w:r>
          </w:p>
          <w:p w:rsidR="0029084A" w:rsidRPr="009026E7" w:rsidRDefault="0029084A" w:rsidP="00716D73">
            <w:pPr>
              <w:pStyle w:val="TableParagraph"/>
              <w:numPr>
                <w:ilvl w:val="0"/>
                <w:numId w:val="10"/>
              </w:numPr>
              <w:tabs>
                <w:tab w:val="left" w:pos="353"/>
              </w:tabs>
              <w:spacing w:before="4"/>
              <w:ind w:left="352"/>
              <w:jc w:val="both"/>
            </w:pPr>
            <w:r>
              <w:t>Апплик</w:t>
            </w:r>
            <w:r>
              <w:t>а</w:t>
            </w:r>
            <w:r>
              <w:t xml:space="preserve">ция </w:t>
            </w:r>
          </w:p>
          <w:p w:rsidR="0029084A" w:rsidRPr="00B954C0" w:rsidRDefault="0029084A" w:rsidP="00FE72B1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FE72B1">
              <w:rPr>
                <w:sz w:val="22"/>
                <w:szCs w:val="22"/>
              </w:rPr>
              <w:t xml:space="preserve">музыкальная деятельность </w:t>
            </w:r>
          </w:p>
        </w:tc>
        <w:tc>
          <w:tcPr>
            <w:tcW w:w="1701" w:type="dxa"/>
          </w:tcPr>
          <w:p w:rsidR="0029084A" w:rsidRDefault="0029084A" w:rsidP="00AD6D7C">
            <w:pPr>
              <w:pStyle w:val="pboth"/>
              <w:spacing w:before="0" w:beforeAutospacing="0" w:after="0" w:afterAutospacing="0" w:line="293" w:lineRule="atLeast"/>
              <w:jc w:val="center"/>
              <w:rPr>
                <w:spacing w:val="-1"/>
                <w:sz w:val="22"/>
                <w:szCs w:val="22"/>
              </w:rPr>
            </w:pPr>
          </w:p>
          <w:p w:rsidR="0029084A" w:rsidRDefault="0029084A" w:rsidP="00AD6D7C">
            <w:pPr>
              <w:pStyle w:val="pboth"/>
              <w:spacing w:before="0" w:beforeAutospacing="0" w:after="0" w:afterAutospacing="0" w:line="293" w:lineRule="atLeast"/>
              <w:jc w:val="center"/>
              <w:rPr>
                <w:spacing w:val="-1"/>
                <w:sz w:val="22"/>
                <w:szCs w:val="22"/>
              </w:rPr>
            </w:pPr>
          </w:p>
          <w:p w:rsidR="0029084A" w:rsidRDefault="0029084A" w:rsidP="00AD6D7C">
            <w:pPr>
              <w:pStyle w:val="pboth"/>
              <w:spacing w:before="0" w:beforeAutospacing="0" w:after="0" w:afterAutospacing="0" w:line="293" w:lineRule="atLeast"/>
              <w:jc w:val="center"/>
              <w:rPr>
                <w:spacing w:val="-1"/>
                <w:sz w:val="22"/>
                <w:szCs w:val="22"/>
              </w:rPr>
            </w:pPr>
          </w:p>
          <w:p w:rsidR="0029084A" w:rsidRDefault="0029084A" w:rsidP="00AD6D7C">
            <w:pPr>
              <w:pStyle w:val="pboth"/>
              <w:spacing w:before="0" w:beforeAutospacing="0" w:after="0" w:afterAutospacing="0" w:line="293" w:lineRule="atLeast"/>
              <w:jc w:val="center"/>
              <w:rPr>
                <w:spacing w:val="-1"/>
                <w:sz w:val="22"/>
                <w:szCs w:val="22"/>
              </w:rPr>
            </w:pPr>
          </w:p>
          <w:p w:rsidR="0029084A" w:rsidRPr="00B954C0" w:rsidRDefault="008C694D" w:rsidP="00AD6D7C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 xml:space="preserve"> </w:t>
            </w:r>
            <w:r w:rsidR="0029084A" w:rsidRPr="009026E7">
              <w:rPr>
                <w:spacing w:val="-58"/>
                <w:sz w:val="22"/>
                <w:szCs w:val="22"/>
              </w:rPr>
              <w:t xml:space="preserve"> </w:t>
            </w:r>
            <w:r w:rsidR="0029084A" w:rsidRPr="009026E7">
              <w:rPr>
                <w:sz w:val="22"/>
                <w:szCs w:val="22"/>
              </w:rPr>
              <w:t>Фронтальный</w:t>
            </w:r>
          </w:p>
        </w:tc>
        <w:tc>
          <w:tcPr>
            <w:tcW w:w="2268" w:type="dxa"/>
          </w:tcPr>
          <w:p w:rsidR="0029084A" w:rsidRPr="009026E7" w:rsidRDefault="0029084A" w:rsidP="00AD6D7C">
            <w:pPr>
              <w:pStyle w:val="TableParagraph"/>
              <w:tabs>
                <w:tab w:val="left" w:pos="356"/>
              </w:tabs>
              <w:spacing w:line="273" w:lineRule="exact"/>
            </w:pPr>
            <w:r>
              <w:t xml:space="preserve">- </w:t>
            </w:r>
            <w:r w:rsidRPr="009026E7">
              <w:t>Беседы.</w:t>
            </w:r>
          </w:p>
          <w:p w:rsidR="0029084A" w:rsidRPr="009026E7" w:rsidRDefault="0029084A" w:rsidP="00AD6D7C">
            <w:pPr>
              <w:pStyle w:val="TableParagraph"/>
              <w:tabs>
                <w:tab w:val="left" w:pos="356"/>
              </w:tabs>
              <w:spacing w:before="2"/>
              <w:ind w:right="60"/>
            </w:pPr>
            <w:r>
              <w:t xml:space="preserve">- </w:t>
            </w:r>
            <w:r w:rsidRPr="009026E7">
              <w:t>Игры (дидактич</w:t>
            </w:r>
            <w:r w:rsidRPr="009026E7">
              <w:t>е</w:t>
            </w:r>
            <w:r w:rsidRPr="009026E7">
              <w:t xml:space="preserve">ские, </w:t>
            </w:r>
            <w:r>
              <w:t>музы</w:t>
            </w:r>
            <w:r w:rsidRPr="009026E7">
              <w:t>кально-дидактические,</w:t>
            </w:r>
            <w:r w:rsidRPr="009026E7">
              <w:rPr>
                <w:spacing w:val="2"/>
              </w:rPr>
              <w:t xml:space="preserve"> </w:t>
            </w:r>
            <w:r>
              <w:t>х</w:t>
            </w:r>
            <w:r>
              <w:t>о</w:t>
            </w:r>
            <w:r>
              <w:t>ро</w:t>
            </w:r>
            <w:r w:rsidRPr="009026E7">
              <w:t>водные, игры с</w:t>
            </w:r>
            <w:r>
              <w:t xml:space="preserve"> пением, </w:t>
            </w:r>
            <w:r w:rsidR="00EF6C81">
              <w:t>имитац</w:t>
            </w:r>
            <w:r w:rsidR="00EF6C81" w:rsidRPr="009026E7">
              <w:t>ио</w:t>
            </w:r>
            <w:r w:rsidR="00EF6C81" w:rsidRPr="009026E7">
              <w:t>н</w:t>
            </w:r>
            <w:r w:rsidR="00EF6C81" w:rsidRPr="009026E7">
              <w:t>ные</w:t>
            </w:r>
            <w:r w:rsidRPr="009026E7">
              <w:t>).</w:t>
            </w:r>
          </w:p>
          <w:p w:rsidR="0029084A" w:rsidRPr="009026E7" w:rsidRDefault="0029084A" w:rsidP="00AD6D7C">
            <w:pPr>
              <w:pStyle w:val="TableParagraph"/>
              <w:ind w:right="34"/>
            </w:pPr>
            <w:r>
              <w:t xml:space="preserve">- </w:t>
            </w:r>
            <w:r w:rsidRPr="009026E7">
              <w:t>Игровые</w:t>
            </w:r>
            <w:r w:rsidRPr="009026E7">
              <w:rPr>
                <w:spacing w:val="2"/>
              </w:rPr>
              <w:t xml:space="preserve"> </w:t>
            </w:r>
            <w:r w:rsidRPr="009026E7">
              <w:t>упражн</w:t>
            </w:r>
            <w:r w:rsidRPr="009026E7">
              <w:t>е</w:t>
            </w:r>
            <w:r w:rsidRPr="009026E7">
              <w:t>ния</w:t>
            </w:r>
            <w:r w:rsidRPr="009026E7">
              <w:rPr>
                <w:spacing w:val="1"/>
              </w:rPr>
              <w:t xml:space="preserve"> </w:t>
            </w:r>
            <w:r w:rsidRPr="009026E7">
              <w:t>(на развитие певческого</w:t>
            </w:r>
            <w:r w:rsidRPr="009026E7">
              <w:rPr>
                <w:spacing w:val="-57"/>
              </w:rPr>
              <w:t xml:space="preserve"> </w:t>
            </w:r>
            <w:r w:rsidRPr="009026E7">
              <w:t>дыхания, музыкально-</w:t>
            </w:r>
            <w:r w:rsidRPr="009026E7">
              <w:rPr>
                <w:spacing w:val="1"/>
              </w:rPr>
              <w:t xml:space="preserve"> </w:t>
            </w:r>
            <w:r w:rsidRPr="009026E7">
              <w:t>ритм</w:t>
            </w:r>
            <w:r w:rsidRPr="009026E7">
              <w:t>и</w:t>
            </w:r>
            <w:r w:rsidRPr="009026E7">
              <w:t>ческие).</w:t>
            </w:r>
          </w:p>
          <w:p w:rsidR="0029084A" w:rsidRPr="00B954C0" w:rsidRDefault="0029084A" w:rsidP="0029084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9026E7">
              <w:rPr>
                <w:sz w:val="22"/>
                <w:szCs w:val="22"/>
              </w:rPr>
              <w:t>Рассматривание</w:t>
            </w:r>
            <w:r w:rsidRPr="009026E7"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л</w:t>
            </w:r>
            <w:r>
              <w:rPr>
                <w:sz w:val="22"/>
                <w:szCs w:val="22"/>
              </w:rPr>
              <w:t>люстра</w:t>
            </w:r>
            <w:r w:rsidRPr="009026E7">
              <w:rPr>
                <w:sz w:val="22"/>
                <w:szCs w:val="22"/>
              </w:rPr>
              <w:t>ций</w:t>
            </w:r>
          </w:p>
        </w:tc>
        <w:tc>
          <w:tcPr>
            <w:tcW w:w="4819" w:type="dxa"/>
          </w:tcPr>
          <w:p w:rsidR="0029084A" w:rsidRPr="00661B2C" w:rsidRDefault="0029084A" w:rsidP="00AD6D7C">
            <w:pPr>
              <w:pStyle w:val="TableParagraph"/>
              <w:spacing w:line="273" w:lineRule="exact"/>
              <w:rPr>
                <w:b/>
              </w:rPr>
            </w:pPr>
            <w:r w:rsidRPr="00661B2C">
              <w:rPr>
                <w:b/>
              </w:rPr>
              <w:t>Изобразительная</w:t>
            </w:r>
            <w:r w:rsidRPr="00661B2C">
              <w:rPr>
                <w:b/>
                <w:spacing w:val="-6"/>
              </w:rPr>
              <w:t xml:space="preserve"> </w:t>
            </w:r>
            <w:r w:rsidRPr="00661B2C">
              <w:rPr>
                <w:b/>
              </w:rPr>
              <w:t>деятельность:</w:t>
            </w:r>
          </w:p>
          <w:p w:rsidR="0029084A" w:rsidRDefault="0029084A" w:rsidP="0029084A">
            <w:pPr>
              <w:pStyle w:val="TableParagraph"/>
              <w:spacing w:line="237" w:lineRule="auto"/>
            </w:pPr>
            <w:r>
              <w:rPr>
                <w:sz w:val="24"/>
              </w:rPr>
              <w:t xml:space="preserve">- </w:t>
            </w:r>
            <w:r w:rsidRPr="0029084A">
              <w:t>карандаши</w:t>
            </w:r>
            <w:r w:rsidRPr="0029084A">
              <w:rPr>
                <w:spacing w:val="1"/>
              </w:rPr>
              <w:t xml:space="preserve"> </w:t>
            </w:r>
            <w:r w:rsidRPr="0029084A">
              <w:t>цветные;</w:t>
            </w:r>
          </w:p>
          <w:p w:rsidR="0029084A" w:rsidRDefault="0029084A" w:rsidP="0029084A">
            <w:pPr>
              <w:pStyle w:val="TableParagraph"/>
              <w:spacing w:line="237" w:lineRule="auto"/>
            </w:pPr>
            <w:r w:rsidRPr="0029084A">
              <w:t>- фломастеры;</w:t>
            </w:r>
          </w:p>
          <w:p w:rsidR="0029084A" w:rsidRDefault="0029084A" w:rsidP="0029084A">
            <w:pPr>
              <w:pStyle w:val="TableParagraph"/>
              <w:spacing w:line="237" w:lineRule="auto"/>
            </w:pPr>
            <w:r w:rsidRPr="0029084A">
              <w:t>- баночки-непроливайки для</w:t>
            </w:r>
            <w:r>
              <w:t xml:space="preserve"> </w:t>
            </w:r>
            <w:r w:rsidRPr="0029084A">
              <w:rPr>
                <w:spacing w:val="-57"/>
              </w:rPr>
              <w:t xml:space="preserve"> </w:t>
            </w:r>
            <w:r w:rsidRPr="0029084A">
              <w:t>воды;</w:t>
            </w:r>
          </w:p>
          <w:p w:rsidR="0029084A" w:rsidRDefault="0029084A" w:rsidP="0029084A">
            <w:pPr>
              <w:pStyle w:val="TableParagraph"/>
              <w:spacing w:line="237" w:lineRule="auto"/>
            </w:pPr>
            <w:r w:rsidRPr="0029084A">
              <w:t xml:space="preserve"> - трафареты для рисования;</w:t>
            </w:r>
          </w:p>
          <w:p w:rsidR="0029084A" w:rsidRDefault="0029084A" w:rsidP="0029084A">
            <w:pPr>
              <w:pStyle w:val="TableParagraph"/>
              <w:spacing w:line="237" w:lineRule="auto"/>
            </w:pPr>
            <w:r>
              <w:t>- гуашевые крас</w:t>
            </w:r>
            <w:r w:rsidRPr="0029084A">
              <w:t>ки;</w:t>
            </w:r>
          </w:p>
          <w:p w:rsidR="0029084A" w:rsidRDefault="0029084A" w:rsidP="0029084A">
            <w:pPr>
              <w:pStyle w:val="TableParagraph"/>
              <w:spacing w:line="237" w:lineRule="auto"/>
            </w:pPr>
            <w:r w:rsidRPr="0029084A">
              <w:t>- кисточки для рисования;</w:t>
            </w:r>
          </w:p>
          <w:p w:rsidR="0029084A" w:rsidRDefault="0029084A" w:rsidP="0029084A">
            <w:pPr>
              <w:pStyle w:val="TableParagraph"/>
              <w:spacing w:line="237" w:lineRule="auto"/>
            </w:pPr>
            <w:r>
              <w:t xml:space="preserve"> - розетки для клея;</w:t>
            </w:r>
          </w:p>
          <w:p w:rsidR="0029084A" w:rsidRDefault="0029084A" w:rsidP="0029084A">
            <w:pPr>
              <w:pStyle w:val="TableParagraph"/>
              <w:spacing w:line="237" w:lineRule="auto"/>
            </w:pPr>
            <w:r w:rsidRPr="0029084A">
              <w:t>-</w:t>
            </w:r>
            <w:r w:rsidRPr="0029084A">
              <w:rPr>
                <w:spacing w:val="1"/>
              </w:rPr>
              <w:t xml:space="preserve"> </w:t>
            </w:r>
            <w:r>
              <w:t>к</w:t>
            </w:r>
            <w:r w:rsidRPr="0029084A">
              <w:t>источки</w:t>
            </w:r>
            <w:r w:rsidRPr="0029084A">
              <w:rPr>
                <w:spacing w:val="-1"/>
              </w:rPr>
              <w:t xml:space="preserve"> </w:t>
            </w:r>
            <w:r w:rsidRPr="0029084A">
              <w:t>для</w:t>
            </w:r>
            <w:r w:rsidRPr="0029084A">
              <w:rPr>
                <w:spacing w:val="-2"/>
              </w:rPr>
              <w:t xml:space="preserve"> </w:t>
            </w:r>
            <w:r w:rsidRPr="0029084A">
              <w:t>клея</w:t>
            </w:r>
            <w:r>
              <w:t>;</w:t>
            </w:r>
          </w:p>
          <w:p w:rsidR="0029084A" w:rsidRDefault="0029084A" w:rsidP="0029084A">
            <w:pPr>
              <w:pStyle w:val="TableParagraph"/>
              <w:tabs>
                <w:tab w:val="left" w:pos="358"/>
              </w:tabs>
              <w:ind w:right="626"/>
              <w:jc w:val="both"/>
            </w:pPr>
            <w:r w:rsidRPr="0029084A">
              <w:t>-</w:t>
            </w:r>
            <w:r w:rsidRPr="0029084A">
              <w:rPr>
                <w:spacing w:val="-1"/>
              </w:rPr>
              <w:t xml:space="preserve"> </w:t>
            </w:r>
            <w:r w:rsidRPr="0029084A">
              <w:t>бумага</w:t>
            </w:r>
            <w:r w:rsidRPr="0029084A">
              <w:rPr>
                <w:spacing w:val="-2"/>
              </w:rPr>
              <w:t xml:space="preserve"> </w:t>
            </w:r>
            <w:r w:rsidRPr="0029084A">
              <w:t>для рисования;</w:t>
            </w:r>
          </w:p>
          <w:p w:rsidR="0029084A" w:rsidRPr="0029084A" w:rsidRDefault="0029084A" w:rsidP="0029084A">
            <w:pPr>
              <w:pStyle w:val="TableParagraph"/>
              <w:ind w:right="626"/>
              <w:jc w:val="both"/>
            </w:pPr>
            <w:r>
              <w:t>-</w:t>
            </w:r>
            <w:r w:rsidRPr="0029084A">
              <w:t>готовые формы для выкладывания и</w:t>
            </w:r>
            <w:r w:rsidRPr="0029084A">
              <w:rPr>
                <w:spacing w:val="-57"/>
              </w:rPr>
              <w:t xml:space="preserve"> </w:t>
            </w:r>
            <w:r w:rsidRPr="0029084A">
              <w:t>н</w:t>
            </w:r>
            <w:r w:rsidRPr="0029084A">
              <w:t>а</w:t>
            </w:r>
            <w:r w:rsidRPr="0029084A">
              <w:t>клеивания.</w:t>
            </w:r>
          </w:p>
          <w:p w:rsidR="0029084A" w:rsidRDefault="0029084A" w:rsidP="0029084A">
            <w:pPr>
              <w:pStyle w:val="TableParagraph"/>
              <w:spacing w:line="237" w:lineRule="auto"/>
            </w:pPr>
            <w:r w:rsidRPr="0029084A">
              <w:t>- салфетки</w:t>
            </w:r>
            <w:r w:rsidRPr="0029084A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     </w:t>
            </w:r>
            <w:r w:rsidRPr="0029084A">
              <w:t>из ткани;</w:t>
            </w:r>
          </w:p>
          <w:p w:rsidR="0029084A" w:rsidRDefault="0029084A" w:rsidP="0029084A">
            <w:pPr>
              <w:pStyle w:val="TableParagraph"/>
              <w:tabs>
                <w:tab w:val="left" w:pos="358"/>
              </w:tabs>
              <w:ind w:right="626"/>
              <w:jc w:val="both"/>
            </w:pPr>
            <w:r>
              <w:t xml:space="preserve">- </w:t>
            </w:r>
            <w:r w:rsidRPr="0029084A">
              <w:t>пластилин;</w:t>
            </w:r>
          </w:p>
          <w:p w:rsidR="0029084A" w:rsidRDefault="0029084A" w:rsidP="0029084A">
            <w:pPr>
              <w:pStyle w:val="TableParagraph"/>
              <w:tabs>
                <w:tab w:val="left" w:pos="358"/>
              </w:tabs>
              <w:ind w:right="626"/>
              <w:jc w:val="both"/>
            </w:pPr>
            <w:r>
              <w:t>-</w:t>
            </w:r>
            <w:r w:rsidRPr="0029084A">
              <w:t xml:space="preserve"> доски для пластилина;</w:t>
            </w:r>
          </w:p>
          <w:p w:rsidR="008D6F6A" w:rsidRPr="00661B2C" w:rsidRDefault="008D6F6A" w:rsidP="008D6F6A">
            <w:pPr>
              <w:pStyle w:val="TableParagraph"/>
              <w:spacing w:before="1"/>
              <w:rPr>
                <w:b/>
              </w:rPr>
            </w:pPr>
            <w:r w:rsidRPr="00661B2C">
              <w:rPr>
                <w:b/>
              </w:rPr>
              <w:t>Музыка</w:t>
            </w:r>
            <w:r>
              <w:rPr>
                <w:b/>
              </w:rPr>
              <w:t>льная деятельность</w:t>
            </w:r>
            <w:r w:rsidRPr="00661B2C">
              <w:rPr>
                <w:b/>
              </w:rPr>
              <w:t>:</w:t>
            </w:r>
          </w:p>
          <w:p w:rsidR="00573A1F" w:rsidRDefault="00573A1F" w:rsidP="00573A1F">
            <w:pPr>
              <w:pStyle w:val="TableParagraph"/>
            </w:pPr>
            <w:r>
              <w:t xml:space="preserve">- </w:t>
            </w:r>
            <w:r w:rsidRPr="00573A1F">
              <w:t>звучащие инстр</w:t>
            </w:r>
            <w:r>
              <w:t>ументы: металлофон, барабан, бу</w:t>
            </w:r>
            <w:r w:rsidRPr="00573A1F">
              <w:t>бен,</w:t>
            </w:r>
            <w:r w:rsidRPr="00573A1F">
              <w:rPr>
                <w:spacing w:val="1"/>
              </w:rPr>
              <w:t xml:space="preserve"> </w:t>
            </w:r>
            <w:r w:rsidRPr="00573A1F">
              <w:t>погремушки,</w:t>
            </w:r>
            <w:r w:rsidRPr="00573A1F">
              <w:rPr>
                <w:spacing w:val="1"/>
              </w:rPr>
              <w:t xml:space="preserve"> </w:t>
            </w:r>
            <w:r w:rsidRPr="00573A1F">
              <w:t>игрушки-пищалки,</w:t>
            </w:r>
            <w:r w:rsidRPr="00573A1F">
              <w:rPr>
                <w:spacing w:val="1"/>
              </w:rPr>
              <w:t xml:space="preserve"> </w:t>
            </w:r>
            <w:r w:rsidRPr="00573A1F">
              <w:t>мол</w:t>
            </w:r>
            <w:r w:rsidRPr="00573A1F">
              <w:t>о</w:t>
            </w:r>
            <w:r w:rsidRPr="00573A1F">
              <w:t>точки,</w:t>
            </w:r>
            <w:r w:rsidRPr="00573A1F">
              <w:rPr>
                <w:spacing w:val="1"/>
              </w:rPr>
              <w:t xml:space="preserve"> </w:t>
            </w:r>
            <w:r w:rsidRPr="00573A1F">
              <w:t>шумелки;</w:t>
            </w:r>
          </w:p>
          <w:p w:rsidR="00573A1F" w:rsidRDefault="00573A1F" w:rsidP="00573A1F">
            <w:pPr>
              <w:pStyle w:val="TableParagraph"/>
            </w:pPr>
            <w:r w:rsidRPr="00573A1F">
              <w:t xml:space="preserve"> - дидактические игры;</w:t>
            </w:r>
          </w:p>
          <w:p w:rsidR="00573A1F" w:rsidRDefault="00573A1F" w:rsidP="00573A1F">
            <w:pPr>
              <w:pStyle w:val="TableParagraph"/>
            </w:pPr>
            <w:r>
              <w:t>- предметные кар</w:t>
            </w:r>
            <w:r w:rsidRPr="00573A1F">
              <w:t>точки</w:t>
            </w:r>
            <w:r w:rsidRPr="00573A1F">
              <w:rPr>
                <w:spacing w:val="-1"/>
              </w:rPr>
              <w:t xml:space="preserve"> </w:t>
            </w:r>
            <w:r w:rsidRPr="00573A1F">
              <w:t>музыкальных</w:t>
            </w:r>
            <w:r w:rsidRPr="00573A1F">
              <w:rPr>
                <w:spacing w:val="3"/>
              </w:rPr>
              <w:t xml:space="preserve"> </w:t>
            </w:r>
            <w:r w:rsidRPr="00573A1F">
              <w:t>инстр</w:t>
            </w:r>
            <w:r w:rsidRPr="00573A1F">
              <w:t>у</w:t>
            </w:r>
            <w:r w:rsidRPr="00573A1F">
              <w:lastRenderedPageBreak/>
              <w:t>ментов;</w:t>
            </w:r>
          </w:p>
          <w:p w:rsidR="00573A1F" w:rsidRPr="00573A1F" w:rsidRDefault="00573A1F" w:rsidP="00573A1F">
            <w:pPr>
              <w:pStyle w:val="TableParagraph"/>
            </w:pPr>
            <w:r w:rsidRPr="00573A1F">
              <w:rPr>
                <w:spacing w:val="4"/>
              </w:rPr>
              <w:t xml:space="preserve"> </w:t>
            </w:r>
            <w:r w:rsidRPr="00573A1F">
              <w:t>-платочки;</w:t>
            </w:r>
          </w:p>
          <w:p w:rsidR="00573A1F" w:rsidRDefault="00573A1F" w:rsidP="00573A1F">
            <w:pPr>
              <w:pStyle w:val="TableParagraph"/>
              <w:tabs>
                <w:tab w:val="left" w:pos="356"/>
              </w:tabs>
              <w:ind w:right="359"/>
            </w:pPr>
            <w:r>
              <w:t xml:space="preserve">- </w:t>
            </w:r>
            <w:r w:rsidRPr="00573A1F">
              <w:t>театр кукольный би-ба-бо;</w:t>
            </w:r>
          </w:p>
          <w:p w:rsidR="0029084A" w:rsidRPr="00B954C0" w:rsidRDefault="00573A1F" w:rsidP="00573A1F">
            <w:pPr>
              <w:pStyle w:val="TableParagraph"/>
              <w:tabs>
                <w:tab w:val="left" w:pos="356"/>
              </w:tabs>
              <w:ind w:right="359"/>
              <w:rPr>
                <w:color w:val="000000"/>
              </w:rPr>
            </w:pPr>
            <w:r w:rsidRPr="00573A1F">
              <w:t>- элементы костюмов,</w:t>
            </w:r>
            <w:r w:rsidRPr="00573A1F">
              <w:rPr>
                <w:spacing w:val="-57"/>
              </w:rPr>
              <w:t xml:space="preserve"> </w:t>
            </w:r>
            <w:r w:rsidRPr="00573A1F">
              <w:t>маски.</w:t>
            </w:r>
          </w:p>
        </w:tc>
      </w:tr>
      <w:tr w:rsidR="00AD6D7C" w:rsidRPr="00B954C0" w:rsidTr="00DF2967">
        <w:tc>
          <w:tcPr>
            <w:tcW w:w="1668" w:type="dxa"/>
          </w:tcPr>
          <w:p w:rsidR="00AD6D7C" w:rsidRDefault="00AD6D7C" w:rsidP="00AD6D7C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Совместная деятельность в режимные м</w:t>
            </w:r>
            <w:r>
              <w:rPr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  <w:sz w:val="22"/>
                <w:szCs w:val="22"/>
              </w:rPr>
              <w:t>менты</w:t>
            </w:r>
          </w:p>
          <w:p w:rsidR="00AD6D7C" w:rsidRPr="00B954C0" w:rsidRDefault="00AD6D7C" w:rsidP="00AD6D7C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Музыкальные развлечения</w:t>
            </w:r>
          </w:p>
        </w:tc>
        <w:tc>
          <w:tcPr>
            <w:tcW w:w="1701" w:type="dxa"/>
          </w:tcPr>
          <w:p w:rsidR="00AD6D7C" w:rsidRPr="00AD6D7C" w:rsidRDefault="00AD6D7C" w:rsidP="00AD6D7C">
            <w:pPr>
              <w:pStyle w:val="TableParagraph"/>
            </w:pPr>
            <w:r w:rsidRPr="00AD6D7C">
              <w:t>Фронтальный</w:t>
            </w:r>
            <w:r w:rsidRPr="00AD6D7C">
              <w:rPr>
                <w:spacing w:val="1"/>
              </w:rPr>
              <w:t xml:space="preserve"> </w:t>
            </w:r>
            <w:r w:rsidRPr="00AD6D7C">
              <w:t>Подгрупповой</w:t>
            </w:r>
            <w:r w:rsidRPr="00AD6D7C">
              <w:rPr>
                <w:spacing w:val="1"/>
              </w:rPr>
              <w:t xml:space="preserve"> </w:t>
            </w:r>
            <w:r w:rsidRPr="00AD6D7C">
              <w:t>Индивидуал</w:t>
            </w:r>
            <w:r w:rsidRPr="00AD6D7C">
              <w:t>ь</w:t>
            </w:r>
            <w:r w:rsidRPr="00AD6D7C">
              <w:t>ный</w:t>
            </w:r>
          </w:p>
          <w:p w:rsidR="00AD6D7C" w:rsidRPr="00AD6D7C" w:rsidRDefault="00AD6D7C" w:rsidP="00AD6D7C">
            <w:pPr>
              <w:pStyle w:val="TableParagraph"/>
              <w:rPr>
                <w:b/>
              </w:rPr>
            </w:pPr>
          </w:p>
          <w:p w:rsidR="00AD6D7C" w:rsidRPr="00AD6D7C" w:rsidRDefault="00AD6D7C" w:rsidP="00AD6D7C">
            <w:pPr>
              <w:pStyle w:val="TableParagraph"/>
              <w:spacing w:before="1"/>
              <w:rPr>
                <w:b/>
              </w:rPr>
            </w:pPr>
          </w:p>
          <w:p w:rsidR="00AD6D7C" w:rsidRPr="00AD6D7C" w:rsidRDefault="00AD6D7C" w:rsidP="00AD6D7C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2"/>
                <w:szCs w:val="22"/>
              </w:rPr>
            </w:pPr>
            <w:r w:rsidRPr="00AD6D7C">
              <w:rPr>
                <w:sz w:val="22"/>
                <w:szCs w:val="22"/>
              </w:rPr>
              <w:t>Фронтальный</w:t>
            </w:r>
          </w:p>
        </w:tc>
        <w:tc>
          <w:tcPr>
            <w:tcW w:w="2268" w:type="dxa"/>
          </w:tcPr>
          <w:p w:rsidR="00AD6D7C" w:rsidRPr="00AD6D7C" w:rsidRDefault="00AD6D7C" w:rsidP="00AD6D7C">
            <w:pPr>
              <w:pStyle w:val="TableParagraph"/>
              <w:tabs>
                <w:tab w:val="left" w:pos="356"/>
              </w:tabs>
              <w:spacing w:line="237" w:lineRule="auto"/>
            </w:pPr>
            <w:r>
              <w:t>- Показ, образец, о</w:t>
            </w:r>
            <w:r>
              <w:t>б</w:t>
            </w:r>
            <w:r>
              <w:t>следо</w:t>
            </w:r>
            <w:r w:rsidRPr="00AD6D7C">
              <w:t>вание.</w:t>
            </w:r>
            <w:r w:rsidRPr="00AD6D7C">
              <w:rPr>
                <w:spacing w:val="-1"/>
              </w:rPr>
              <w:t xml:space="preserve"> </w:t>
            </w:r>
          </w:p>
          <w:p w:rsidR="00AD6D7C" w:rsidRPr="00AD6D7C" w:rsidRDefault="00AD6D7C" w:rsidP="00AD6D7C">
            <w:pPr>
              <w:pStyle w:val="TableParagraph"/>
              <w:spacing w:line="237" w:lineRule="auto"/>
            </w:pPr>
            <w:r>
              <w:t xml:space="preserve">- </w:t>
            </w:r>
            <w:r w:rsidRPr="00AD6D7C">
              <w:t>Беседы.</w:t>
            </w:r>
          </w:p>
          <w:p w:rsidR="00AD6D7C" w:rsidRPr="00AD6D7C" w:rsidRDefault="00AD6D7C" w:rsidP="00AD6D7C">
            <w:pPr>
              <w:pStyle w:val="TableParagraph"/>
              <w:tabs>
                <w:tab w:val="left" w:pos="356"/>
              </w:tabs>
            </w:pPr>
            <w:r>
              <w:t xml:space="preserve">- </w:t>
            </w:r>
            <w:r w:rsidRPr="00AD6D7C">
              <w:t>Рассматривание картин,</w:t>
            </w:r>
            <w:r w:rsidRPr="00AD6D7C">
              <w:rPr>
                <w:spacing w:val="-57"/>
              </w:rPr>
              <w:t xml:space="preserve"> </w:t>
            </w:r>
            <w:r w:rsidRPr="00AD6D7C">
              <w:t>иллюстраций,</w:t>
            </w:r>
            <w:r w:rsidRPr="00AD6D7C">
              <w:rPr>
                <w:spacing w:val="-3"/>
              </w:rPr>
              <w:t xml:space="preserve"> </w:t>
            </w:r>
            <w:r w:rsidRPr="00AD6D7C">
              <w:t>объектов.</w:t>
            </w:r>
          </w:p>
          <w:p w:rsidR="00AD6D7C" w:rsidRPr="00AD6D7C" w:rsidRDefault="00AD6D7C" w:rsidP="00AD6D7C">
            <w:pPr>
              <w:pStyle w:val="TableParagraph"/>
              <w:tabs>
                <w:tab w:val="left" w:pos="356"/>
              </w:tabs>
            </w:pPr>
            <w:r>
              <w:t xml:space="preserve">- </w:t>
            </w:r>
            <w:r w:rsidRPr="00AD6D7C">
              <w:t>Чтение художес</w:t>
            </w:r>
            <w:r w:rsidRPr="00AD6D7C">
              <w:t>т</w:t>
            </w:r>
            <w:r w:rsidRPr="00AD6D7C">
              <w:t>венной</w:t>
            </w:r>
            <w:r w:rsidRPr="00AD6D7C">
              <w:rPr>
                <w:spacing w:val="-57"/>
              </w:rPr>
              <w:t xml:space="preserve"> </w:t>
            </w:r>
            <w:r w:rsidRPr="00AD6D7C">
              <w:t>литературы.</w:t>
            </w:r>
          </w:p>
          <w:p w:rsidR="00AD6D7C" w:rsidRPr="00AD6D7C" w:rsidRDefault="00AD6D7C" w:rsidP="00AD6D7C">
            <w:pPr>
              <w:pStyle w:val="TableParagraph"/>
              <w:tabs>
                <w:tab w:val="left" w:pos="356"/>
              </w:tabs>
            </w:pPr>
            <w:r>
              <w:t xml:space="preserve">- </w:t>
            </w:r>
            <w:r w:rsidRPr="00AD6D7C">
              <w:t>Игровые упражн</w:t>
            </w:r>
            <w:r w:rsidRPr="00AD6D7C">
              <w:t>е</w:t>
            </w:r>
            <w:r w:rsidRPr="00AD6D7C">
              <w:t>ния.</w:t>
            </w:r>
          </w:p>
          <w:p w:rsidR="00AD6D7C" w:rsidRPr="00AD6D7C" w:rsidRDefault="00AD6D7C" w:rsidP="00AD6D7C">
            <w:pPr>
              <w:pStyle w:val="TableParagraph"/>
            </w:pPr>
            <w:r w:rsidRPr="00AD6D7C">
              <w:t>-Игровые</w:t>
            </w:r>
            <w:r w:rsidRPr="00AD6D7C">
              <w:rPr>
                <w:spacing w:val="-4"/>
              </w:rPr>
              <w:t xml:space="preserve"> </w:t>
            </w:r>
            <w:r w:rsidRPr="00AD6D7C">
              <w:t>задания.</w:t>
            </w:r>
          </w:p>
          <w:p w:rsidR="00AD6D7C" w:rsidRPr="00AD6D7C" w:rsidRDefault="00AD6D7C" w:rsidP="00716D73">
            <w:pPr>
              <w:pStyle w:val="TableParagraph"/>
              <w:numPr>
                <w:ilvl w:val="0"/>
                <w:numId w:val="11"/>
              </w:numPr>
              <w:tabs>
                <w:tab w:val="left" w:pos="356"/>
              </w:tabs>
              <w:ind w:left="0" w:firstLine="0"/>
            </w:pPr>
            <w:r w:rsidRPr="00AD6D7C">
              <w:t>Игры (дидакт</w:t>
            </w:r>
            <w:r w:rsidRPr="00AD6D7C">
              <w:t>и</w:t>
            </w:r>
            <w:r w:rsidRPr="00AD6D7C">
              <w:t>ческие,</w:t>
            </w:r>
            <w:r w:rsidRPr="00AD6D7C">
              <w:rPr>
                <w:spacing w:val="-57"/>
              </w:rPr>
              <w:t xml:space="preserve"> </w:t>
            </w:r>
            <w:r w:rsidRPr="00AD6D7C">
              <w:t>музыкально-</w:t>
            </w:r>
            <w:r w:rsidRPr="00AD6D7C">
              <w:rPr>
                <w:spacing w:val="1"/>
              </w:rPr>
              <w:t xml:space="preserve"> </w:t>
            </w:r>
            <w:r w:rsidRPr="00AD6D7C">
              <w:t>дидакти</w:t>
            </w:r>
            <w:r>
              <w:t>ческие, хор</w:t>
            </w:r>
            <w:r>
              <w:t>о</w:t>
            </w:r>
            <w:r w:rsidRPr="00AD6D7C">
              <w:t>водные, игры с пен</w:t>
            </w:r>
            <w:r w:rsidRPr="00AD6D7C">
              <w:t>и</w:t>
            </w:r>
            <w:r w:rsidRPr="00AD6D7C">
              <w:t>ем,</w:t>
            </w:r>
            <w:r w:rsidRPr="00AD6D7C">
              <w:rPr>
                <w:spacing w:val="-57"/>
              </w:rPr>
              <w:t xml:space="preserve"> </w:t>
            </w:r>
            <w:r w:rsidRPr="00AD6D7C">
              <w:t>имитационные).</w:t>
            </w:r>
          </w:p>
          <w:p w:rsidR="00AD6D7C" w:rsidRPr="00AD6D7C" w:rsidRDefault="00AD6D7C" w:rsidP="00AD6D7C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AD6D7C">
              <w:rPr>
                <w:sz w:val="22"/>
                <w:szCs w:val="22"/>
              </w:rPr>
              <w:t>Игровые упражн</w:t>
            </w:r>
            <w:r w:rsidRPr="00AD6D7C">
              <w:rPr>
                <w:sz w:val="22"/>
                <w:szCs w:val="22"/>
              </w:rPr>
              <w:t>е</w:t>
            </w:r>
            <w:r w:rsidRPr="00AD6D7C">
              <w:rPr>
                <w:sz w:val="22"/>
                <w:szCs w:val="22"/>
              </w:rPr>
              <w:t>ния на</w:t>
            </w:r>
            <w:r w:rsidRPr="00AD6D7C"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развитие пе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ческого ды</w:t>
            </w:r>
            <w:r w:rsidRPr="00AD6D7C">
              <w:rPr>
                <w:sz w:val="22"/>
                <w:szCs w:val="22"/>
              </w:rPr>
              <w:t>хания, музыкального</w:t>
            </w:r>
            <w:r w:rsidRPr="00AD6D7C">
              <w:rPr>
                <w:spacing w:val="1"/>
                <w:sz w:val="22"/>
                <w:szCs w:val="22"/>
              </w:rPr>
              <w:t xml:space="preserve"> </w:t>
            </w:r>
            <w:r w:rsidRPr="00AD6D7C">
              <w:rPr>
                <w:sz w:val="22"/>
                <w:szCs w:val="22"/>
              </w:rPr>
              <w:t>ритма.</w:t>
            </w:r>
          </w:p>
        </w:tc>
        <w:tc>
          <w:tcPr>
            <w:tcW w:w="4819" w:type="dxa"/>
          </w:tcPr>
          <w:p w:rsidR="00AD6D7C" w:rsidRPr="00661B2C" w:rsidRDefault="00AD6D7C" w:rsidP="00AD6D7C">
            <w:pPr>
              <w:pStyle w:val="TableParagraph"/>
              <w:spacing w:line="273" w:lineRule="exact"/>
              <w:rPr>
                <w:b/>
              </w:rPr>
            </w:pPr>
            <w:r w:rsidRPr="00661B2C">
              <w:rPr>
                <w:b/>
              </w:rPr>
              <w:t>Приобщение к искусству</w:t>
            </w:r>
          </w:p>
          <w:p w:rsidR="00EF6C81" w:rsidRDefault="00AD6D7C" w:rsidP="00AD6D7C">
            <w:pPr>
              <w:pStyle w:val="TableParagraph"/>
              <w:ind w:left="33"/>
            </w:pPr>
            <w:r>
              <w:t xml:space="preserve">- </w:t>
            </w:r>
            <w:r w:rsidRPr="00AD6D7C">
              <w:t>книжные ил</w:t>
            </w:r>
            <w:r>
              <w:t>люстрации;</w:t>
            </w:r>
          </w:p>
          <w:p w:rsidR="00AD6D7C" w:rsidRPr="00AD6D7C" w:rsidRDefault="00AD6D7C" w:rsidP="00AD6D7C">
            <w:pPr>
              <w:pStyle w:val="TableParagraph"/>
              <w:ind w:left="33"/>
            </w:pPr>
            <w:r>
              <w:t>- иллюстрации художни</w:t>
            </w:r>
            <w:r w:rsidRPr="00AD6D7C">
              <w:t>ков;</w:t>
            </w:r>
          </w:p>
          <w:p w:rsidR="00AD6D7C" w:rsidRPr="00AD6D7C" w:rsidRDefault="00AD6D7C" w:rsidP="00AD6D7C">
            <w:pPr>
              <w:pStyle w:val="TableParagraph"/>
              <w:ind w:left="33"/>
            </w:pPr>
            <w:r>
              <w:t xml:space="preserve">- </w:t>
            </w:r>
            <w:r w:rsidRPr="00AD6D7C">
              <w:t>иллюстра</w:t>
            </w:r>
            <w:r>
              <w:t>ции с изделиями народных пром</w:t>
            </w:r>
            <w:r>
              <w:t>ы</w:t>
            </w:r>
            <w:r>
              <w:t>с</w:t>
            </w:r>
            <w:r w:rsidRPr="00AD6D7C">
              <w:t>лов;</w:t>
            </w:r>
          </w:p>
          <w:p w:rsidR="00AD6D7C" w:rsidRPr="00AD6D7C" w:rsidRDefault="00AD6D7C" w:rsidP="00AD6D7C">
            <w:pPr>
              <w:pStyle w:val="TableParagraph"/>
              <w:tabs>
                <w:tab w:val="left" w:pos="459"/>
              </w:tabs>
              <w:ind w:left="33"/>
            </w:pPr>
            <w:r>
              <w:t xml:space="preserve"> - </w:t>
            </w:r>
            <w:r w:rsidRPr="00AD6D7C">
              <w:t>народные</w:t>
            </w:r>
            <w:r w:rsidRPr="00AD6D7C">
              <w:rPr>
                <w:spacing w:val="-4"/>
              </w:rPr>
              <w:t xml:space="preserve"> </w:t>
            </w:r>
            <w:r w:rsidRPr="00AD6D7C">
              <w:t>игрушки.</w:t>
            </w:r>
          </w:p>
          <w:p w:rsidR="00AD6D7C" w:rsidRPr="00661B2C" w:rsidRDefault="00AD6D7C" w:rsidP="00AD6D7C">
            <w:pPr>
              <w:pStyle w:val="TableParagraph"/>
              <w:spacing w:line="273" w:lineRule="exact"/>
              <w:rPr>
                <w:b/>
              </w:rPr>
            </w:pPr>
            <w:r w:rsidRPr="00661B2C">
              <w:rPr>
                <w:b/>
              </w:rPr>
              <w:t>Изобразительная</w:t>
            </w:r>
            <w:r w:rsidRPr="00661B2C">
              <w:rPr>
                <w:b/>
                <w:spacing w:val="-6"/>
              </w:rPr>
              <w:t xml:space="preserve"> </w:t>
            </w:r>
            <w:r w:rsidRPr="00661B2C">
              <w:rPr>
                <w:b/>
              </w:rPr>
              <w:t>деятельность:</w:t>
            </w:r>
          </w:p>
          <w:p w:rsidR="00C04559" w:rsidRDefault="00C04559" w:rsidP="00C04559">
            <w:pPr>
              <w:pStyle w:val="TableParagraph"/>
              <w:spacing w:line="237" w:lineRule="auto"/>
            </w:pPr>
            <w:r>
              <w:rPr>
                <w:sz w:val="24"/>
              </w:rPr>
              <w:t xml:space="preserve">- </w:t>
            </w:r>
            <w:r w:rsidRPr="0029084A">
              <w:t>карандаши</w:t>
            </w:r>
            <w:r w:rsidRPr="0029084A">
              <w:rPr>
                <w:spacing w:val="1"/>
              </w:rPr>
              <w:t xml:space="preserve"> </w:t>
            </w:r>
            <w:r w:rsidRPr="0029084A">
              <w:t>цветные;</w:t>
            </w:r>
          </w:p>
          <w:p w:rsidR="00C04559" w:rsidRDefault="00C04559" w:rsidP="00C04559">
            <w:pPr>
              <w:pStyle w:val="TableParagraph"/>
              <w:spacing w:line="237" w:lineRule="auto"/>
            </w:pPr>
            <w:r w:rsidRPr="0029084A">
              <w:t>- фломастеры;</w:t>
            </w:r>
          </w:p>
          <w:p w:rsidR="00C04559" w:rsidRDefault="00C04559" w:rsidP="00C04559">
            <w:pPr>
              <w:pStyle w:val="TableParagraph"/>
              <w:spacing w:line="237" w:lineRule="auto"/>
            </w:pPr>
            <w:r w:rsidRPr="0029084A">
              <w:t>- баночки-непроливайки для</w:t>
            </w:r>
            <w:r>
              <w:t xml:space="preserve"> </w:t>
            </w:r>
            <w:r w:rsidRPr="0029084A">
              <w:rPr>
                <w:spacing w:val="-57"/>
              </w:rPr>
              <w:t xml:space="preserve"> </w:t>
            </w:r>
            <w:r w:rsidRPr="0029084A">
              <w:t>воды;</w:t>
            </w:r>
          </w:p>
          <w:p w:rsidR="00C04559" w:rsidRDefault="00C04559" w:rsidP="00C04559">
            <w:pPr>
              <w:pStyle w:val="TableParagraph"/>
              <w:spacing w:line="237" w:lineRule="auto"/>
            </w:pPr>
            <w:r w:rsidRPr="0029084A">
              <w:t xml:space="preserve"> - трафареты для рисования;</w:t>
            </w:r>
          </w:p>
          <w:p w:rsidR="00C04559" w:rsidRDefault="00C04559" w:rsidP="00C04559">
            <w:pPr>
              <w:pStyle w:val="TableParagraph"/>
              <w:spacing w:line="237" w:lineRule="auto"/>
            </w:pPr>
            <w:r>
              <w:t>- гуашевые крас</w:t>
            </w:r>
            <w:r w:rsidRPr="0029084A">
              <w:t>ки;</w:t>
            </w:r>
          </w:p>
          <w:p w:rsidR="00C04559" w:rsidRDefault="00C04559" w:rsidP="00C04559">
            <w:pPr>
              <w:pStyle w:val="TableParagraph"/>
              <w:spacing w:line="237" w:lineRule="auto"/>
            </w:pPr>
            <w:r w:rsidRPr="0029084A">
              <w:t>- кисточки для рисования;</w:t>
            </w:r>
          </w:p>
          <w:p w:rsidR="00C04559" w:rsidRDefault="00C04559" w:rsidP="00C04559">
            <w:pPr>
              <w:pStyle w:val="TableParagraph"/>
              <w:spacing w:line="237" w:lineRule="auto"/>
            </w:pPr>
            <w:r>
              <w:t xml:space="preserve"> - розетки для клея;</w:t>
            </w:r>
          </w:p>
          <w:p w:rsidR="00C04559" w:rsidRDefault="00C04559" w:rsidP="00C04559">
            <w:pPr>
              <w:pStyle w:val="TableParagraph"/>
              <w:spacing w:line="237" w:lineRule="auto"/>
            </w:pPr>
            <w:r w:rsidRPr="0029084A">
              <w:t>-</w:t>
            </w:r>
            <w:r w:rsidRPr="0029084A">
              <w:rPr>
                <w:spacing w:val="1"/>
              </w:rPr>
              <w:t xml:space="preserve"> </w:t>
            </w:r>
            <w:r>
              <w:t>к</w:t>
            </w:r>
            <w:r w:rsidRPr="0029084A">
              <w:t>источки</w:t>
            </w:r>
            <w:r w:rsidRPr="0029084A">
              <w:rPr>
                <w:spacing w:val="-1"/>
              </w:rPr>
              <w:t xml:space="preserve"> </w:t>
            </w:r>
            <w:r w:rsidRPr="0029084A">
              <w:t>для</w:t>
            </w:r>
            <w:r w:rsidRPr="0029084A">
              <w:rPr>
                <w:spacing w:val="-2"/>
              </w:rPr>
              <w:t xml:space="preserve"> </w:t>
            </w:r>
            <w:r w:rsidRPr="0029084A">
              <w:t>клея</w:t>
            </w:r>
            <w:r>
              <w:t>;</w:t>
            </w:r>
          </w:p>
          <w:p w:rsidR="00C04559" w:rsidRDefault="00C04559" w:rsidP="00C04559">
            <w:pPr>
              <w:pStyle w:val="TableParagraph"/>
              <w:tabs>
                <w:tab w:val="left" w:pos="358"/>
              </w:tabs>
              <w:ind w:right="626"/>
              <w:jc w:val="both"/>
            </w:pPr>
            <w:r w:rsidRPr="0029084A">
              <w:t>-</w:t>
            </w:r>
            <w:r w:rsidRPr="0029084A">
              <w:rPr>
                <w:spacing w:val="-1"/>
              </w:rPr>
              <w:t xml:space="preserve"> </w:t>
            </w:r>
            <w:r w:rsidRPr="0029084A">
              <w:t>бумага</w:t>
            </w:r>
            <w:r w:rsidRPr="0029084A">
              <w:rPr>
                <w:spacing w:val="-2"/>
              </w:rPr>
              <w:t xml:space="preserve"> </w:t>
            </w:r>
            <w:r w:rsidRPr="0029084A">
              <w:t>для рисования;</w:t>
            </w:r>
          </w:p>
          <w:p w:rsidR="00C04559" w:rsidRPr="0029084A" w:rsidRDefault="00C04559" w:rsidP="00C04559">
            <w:pPr>
              <w:pStyle w:val="TableParagraph"/>
              <w:ind w:right="626"/>
              <w:jc w:val="both"/>
            </w:pPr>
            <w:r>
              <w:t>-</w:t>
            </w:r>
            <w:r w:rsidRPr="0029084A">
              <w:t>готовые формы для выкладывания и</w:t>
            </w:r>
            <w:r w:rsidRPr="0029084A">
              <w:rPr>
                <w:spacing w:val="-57"/>
              </w:rPr>
              <w:t xml:space="preserve"> </w:t>
            </w:r>
            <w:r w:rsidRPr="0029084A">
              <w:t>н</w:t>
            </w:r>
            <w:r w:rsidRPr="0029084A">
              <w:t>а</w:t>
            </w:r>
            <w:r w:rsidRPr="0029084A">
              <w:t>клеивания.</w:t>
            </w:r>
          </w:p>
          <w:p w:rsidR="00C04559" w:rsidRDefault="00C04559" w:rsidP="00C04559">
            <w:pPr>
              <w:pStyle w:val="TableParagraph"/>
              <w:spacing w:line="237" w:lineRule="auto"/>
            </w:pPr>
            <w:r w:rsidRPr="0029084A">
              <w:t>- салфетки</w:t>
            </w:r>
            <w:r w:rsidRPr="0029084A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     </w:t>
            </w:r>
            <w:r w:rsidRPr="0029084A">
              <w:t>из ткани;</w:t>
            </w:r>
          </w:p>
          <w:p w:rsidR="00C04559" w:rsidRDefault="00C04559" w:rsidP="00C04559">
            <w:pPr>
              <w:pStyle w:val="TableParagraph"/>
              <w:tabs>
                <w:tab w:val="left" w:pos="358"/>
              </w:tabs>
              <w:ind w:right="626"/>
              <w:jc w:val="both"/>
            </w:pPr>
            <w:r>
              <w:t xml:space="preserve">- </w:t>
            </w:r>
            <w:r w:rsidRPr="0029084A">
              <w:t>пластилин;</w:t>
            </w:r>
          </w:p>
          <w:p w:rsidR="00C04559" w:rsidRDefault="00C04559" w:rsidP="00C04559">
            <w:pPr>
              <w:pStyle w:val="TableParagraph"/>
              <w:tabs>
                <w:tab w:val="left" w:pos="358"/>
              </w:tabs>
              <w:ind w:right="626"/>
              <w:jc w:val="both"/>
            </w:pPr>
            <w:r>
              <w:t>-</w:t>
            </w:r>
            <w:r w:rsidRPr="0029084A">
              <w:t xml:space="preserve"> доски для пластилина;</w:t>
            </w:r>
          </w:p>
          <w:p w:rsidR="00AD6D7C" w:rsidRPr="00661B2C" w:rsidRDefault="00AD6D7C" w:rsidP="00AD6D7C">
            <w:pPr>
              <w:pStyle w:val="TableParagraph"/>
              <w:spacing w:before="2"/>
              <w:rPr>
                <w:b/>
              </w:rPr>
            </w:pPr>
            <w:r w:rsidRPr="00661B2C">
              <w:rPr>
                <w:b/>
              </w:rPr>
              <w:t>Конструктивная деятельность</w:t>
            </w:r>
          </w:p>
          <w:p w:rsidR="00C04559" w:rsidRDefault="00C04559" w:rsidP="00C04559">
            <w:pPr>
              <w:pStyle w:val="TableParagraph"/>
              <w:tabs>
                <w:tab w:val="left" w:pos="356"/>
              </w:tabs>
              <w:ind w:right="474"/>
            </w:pPr>
            <w:r>
              <w:t>-н</w:t>
            </w:r>
            <w:r w:rsidRPr="00C04559">
              <w:t>абор модулей;</w:t>
            </w:r>
          </w:p>
          <w:p w:rsidR="00C04559" w:rsidRDefault="00C04559" w:rsidP="00C04559">
            <w:pPr>
              <w:pStyle w:val="TableParagraph"/>
              <w:tabs>
                <w:tab w:val="left" w:pos="356"/>
              </w:tabs>
              <w:ind w:right="474"/>
            </w:pPr>
            <w:r w:rsidRPr="00C04559">
              <w:t>- пластмассовый конструктор</w:t>
            </w:r>
            <w:r>
              <w:t xml:space="preserve"> разный</w:t>
            </w:r>
            <w:r w:rsidRPr="00C04559">
              <w:t>;</w:t>
            </w:r>
          </w:p>
          <w:p w:rsidR="00C04559" w:rsidRDefault="00C04559" w:rsidP="00C04559">
            <w:pPr>
              <w:pStyle w:val="TableParagraph"/>
              <w:tabs>
                <w:tab w:val="left" w:pos="356"/>
              </w:tabs>
              <w:ind w:right="474"/>
            </w:pPr>
            <w:r w:rsidRPr="00C04559">
              <w:t>-</w:t>
            </w:r>
            <w:r w:rsidRPr="00C04559">
              <w:rPr>
                <w:spacing w:val="1"/>
              </w:rPr>
              <w:t xml:space="preserve"> </w:t>
            </w:r>
            <w:r w:rsidRPr="00C04559">
              <w:t>деревянный конструктор;</w:t>
            </w:r>
          </w:p>
          <w:p w:rsidR="00C04559" w:rsidRDefault="00C04559" w:rsidP="00C04559">
            <w:pPr>
              <w:pStyle w:val="TableParagraph"/>
              <w:tabs>
                <w:tab w:val="left" w:pos="356"/>
              </w:tabs>
              <w:ind w:right="474"/>
            </w:pPr>
            <w:r w:rsidRPr="00C04559">
              <w:t xml:space="preserve"> - схемы построек;</w:t>
            </w:r>
          </w:p>
          <w:p w:rsidR="00C04559" w:rsidRPr="00C04559" w:rsidRDefault="00C04559" w:rsidP="00C04559">
            <w:pPr>
              <w:pStyle w:val="TableParagraph"/>
              <w:tabs>
                <w:tab w:val="left" w:pos="356"/>
              </w:tabs>
              <w:ind w:right="474"/>
            </w:pPr>
            <w:r>
              <w:t>- иг</w:t>
            </w:r>
            <w:r w:rsidRPr="00C04559">
              <w:t>рушки для обыгрывания</w:t>
            </w:r>
            <w:r>
              <w:t>.</w:t>
            </w:r>
            <w:r w:rsidRPr="00C04559">
              <w:t xml:space="preserve"> построек.</w:t>
            </w:r>
          </w:p>
          <w:p w:rsidR="008D6F6A" w:rsidRPr="00661B2C" w:rsidRDefault="008D6F6A" w:rsidP="008D6F6A">
            <w:pPr>
              <w:pStyle w:val="TableParagraph"/>
              <w:spacing w:before="1"/>
              <w:rPr>
                <w:b/>
              </w:rPr>
            </w:pPr>
            <w:r w:rsidRPr="00661B2C">
              <w:rPr>
                <w:b/>
              </w:rPr>
              <w:t>Музыка</w:t>
            </w:r>
            <w:r>
              <w:rPr>
                <w:b/>
              </w:rPr>
              <w:t>льная деятельность</w:t>
            </w:r>
            <w:r w:rsidRPr="00661B2C">
              <w:rPr>
                <w:b/>
              </w:rPr>
              <w:t>:</w:t>
            </w:r>
          </w:p>
          <w:p w:rsidR="00C04559" w:rsidRDefault="00C04559" w:rsidP="00C04559">
            <w:pPr>
              <w:pStyle w:val="TableParagraph"/>
            </w:pPr>
            <w:r>
              <w:t xml:space="preserve">- </w:t>
            </w:r>
            <w:r w:rsidRPr="00C04559">
              <w:t>звучащие инструменты: металлофон, барабан,</w:t>
            </w:r>
            <w:r w:rsidRPr="00C04559">
              <w:rPr>
                <w:spacing w:val="-57"/>
              </w:rPr>
              <w:t xml:space="preserve"> </w:t>
            </w:r>
            <w:r w:rsidRPr="00C04559">
              <w:t>погремушки, игрушки-</w:t>
            </w:r>
            <w:r>
              <w:t>пищалки, бубен, мол</w:t>
            </w:r>
            <w:r>
              <w:t>о</w:t>
            </w:r>
            <w:r w:rsidRPr="00C04559">
              <w:t>точки, шумелки;</w:t>
            </w:r>
          </w:p>
          <w:p w:rsidR="00C04559" w:rsidRPr="008D6F6A" w:rsidRDefault="00C04559" w:rsidP="00C04559">
            <w:pPr>
              <w:pStyle w:val="TableParagraph"/>
              <w:rPr>
                <w:b/>
              </w:rPr>
            </w:pPr>
            <w:r w:rsidRPr="008D6F6A">
              <w:t xml:space="preserve"> </w:t>
            </w:r>
            <w:r w:rsidRPr="008D6F6A">
              <w:rPr>
                <w:b/>
              </w:rPr>
              <w:t>Театральная деятельность:</w:t>
            </w:r>
          </w:p>
          <w:p w:rsidR="00C04559" w:rsidRDefault="00C04559" w:rsidP="00C04559">
            <w:pPr>
              <w:pStyle w:val="TableParagraph"/>
              <w:tabs>
                <w:tab w:val="left" w:pos="356"/>
              </w:tabs>
              <w:spacing w:before="3"/>
              <w:ind w:right="557"/>
            </w:pPr>
            <w:r w:rsidRPr="00C04559">
              <w:t>- атрибуты для разыгрывания</w:t>
            </w:r>
            <w:r w:rsidRPr="00C04559">
              <w:rPr>
                <w:spacing w:val="1"/>
              </w:rPr>
              <w:t xml:space="preserve"> </w:t>
            </w:r>
            <w:r w:rsidRPr="00C04559">
              <w:t>сказок;</w:t>
            </w:r>
          </w:p>
          <w:p w:rsidR="00661B2C" w:rsidRDefault="00C04559" w:rsidP="00C04559">
            <w:pPr>
              <w:pStyle w:val="TableParagraph"/>
              <w:tabs>
                <w:tab w:val="left" w:pos="356"/>
              </w:tabs>
              <w:spacing w:before="3"/>
              <w:ind w:right="557"/>
            </w:pPr>
            <w:r w:rsidRPr="00C04559">
              <w:t xml:space="preserve"> - театр кукольный би-ба-бо;</w:t>
            </w:r>
          </w:p>
          <w:p w:rsidR="00C04559" w:rsidRDefault="00C04559" w:rsidP="00C04559">
            <w:pPr>
              <w:pStyle w:val="TableParagraph"/>
              <w:tabs>
                <w:tab w:val="left" w:pos="356"/>
              </w:tabs>
              <w:spacing w:before="3"/>
              <w:ind w:right="557"/>
              <w:rPr>
                <w:spacing w:val="-1"/>
              </w:rPr>
            </w:pPr>
            <w:r w:rsidRPr="00C04559">
              <w:t>- театр</w:t>
            </w:r>
            <w:r w:rsidRPr="00C04559">
              <w:rPr>
                <w:spacing w:val="1"/>
              </w:rPr>
              <w:t xml:space="preserve"> </w:t>
            </w:r>
            <w:r w:rsidRPr="00C04559">
              <w:t>настольный;</w:t>
            </w:r>
            <w:r w:rsidRPr="00C04559">
              <w:rPr>
                <w:spacing w:val="-1"/>
              </w:rPr>
              <w:t xml:space="preserve"> </w:t>
            </w:r>
          </w:p>
          <w:p w:rsidR="00C04559" w:rsidRPr="00C04559" w:rsidRDefault="00C04559" w:rsidP="00C04559">
            <w:pPr>
              <w:pStyle w:val="TableParagraph"/>
              <w:tabs>
                <w:tab w:val="left" w:pos="356"/>
              </w:tabs>
              <w:spacing w:before="3"/>
              <w:ind w:right="557"/>
            </w:pPr>
            <w:r w:rsidRPr="00C04559">
              <w:t>-</w:t>
            </w:r>
            <w:r w:rsidRPr="00C04559">
              <w:rPr>
                <w:spacing w:val="-2"/>
              </w:rPr>
              <w:t xml:space="preserve"> </w:t>
            </w:r>
            <w:r w:rsidRPr="00C04559">
              <w:t>элементы</w:t>
            </w:r>
            <w:r w:rsidRPr="00C04559">
              <w:rPr>
                <w:spacing w:val="-2"/>
              </w:rPr>
              <w:t xml:space="preserve"> </w:t>
            </w:r>
            <w:r w:rsidRPr="00C04559">
              <w:t>костюмов сказочных</w:t>
            </w:r>
          </w:p>
          <w:p w:rsidR="00C04559" w:rsidRDefault="00C04559" w:rsidP="00C04559">
            <w:pPr>
              <w:pStyle w:val="TableParagraph"/>
            </w:pPr>
            <w:r w:rsidRPr="00C04559">
              <w:t>героев,</w:t>
            </w:r>
            <w:r w:rsidRPr="00C04559">
              <w:rPr>
                <w:spacing w:val="-2"/>
              </w:rPr>
              <w:t xml:space="preserve"> </w:t>
            </w:r>
            <w:r w:rsidRPr="00C04559">
              <w:t xml:space="preserve">маски; </w:t>
            </w:r>
          </w:p>
          <w:p w:rsidR="00AD6D7C" w:rsidRDefault="00C04559" w:rsidP="00C04559">
            <w:pPr>
              <w:pStyle w:val="TableParagraph"/>
            </w:pPr>
            <w:r w:rsidRPr="00C04559">
              <w:t>-</w:t>
            </w:r>
            <w:r w:rsidRPr="00C04559">
              <w:rPr>
                <w:spacing w:val="-2"/>
              </w:rPr>
              <w:t xml:space="preserve"> </w:t>
            </w:r>
            <w:r w:rsidRPr="00C04559">
              <w:t>ширмы</w:t>
            </w:r>
            <w:r>
              <w:t>.</w:t>
            </w:r>
          </w:p>
          <w:p w:rsidR="008D6F6A" w:rsidRPr="00E9470F" w:rsidRDefault="008D6F6A" w:rsidP="008D6F6A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>Культурно-досуговая деятельность</w:t>
            </w:r>
          </w:p>
          <w:p w:rsidR="008D6F6A" w:rsidRDefault="008D6F6A" w:rsidP="008D6F6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-атрибуты к играм</w:t>
            </w:r>
          </w:p>
          <w:p w:rsidR="008D6F6A" w:rsidRPr="00B954C0" w:rsidRDefault="008D6F6A" w:rsidP="008D6F6A">
            <w:pPr>
              <w:pStyle w:val="TableParagraph"/>
              <w:rPr>
                <w:color w:val="000000"/>
              </w:rPr>
            </w:pPr>
            <w:r>
              <w:rPr>
                <w:color w:val="000000"/>
              </w:rPr>
              <w:t>-элементы костюмов</w:t>
            </w:r>
          </w:p>
        </w:tc>
      </w:tr>
      <w:tr w:rsidR="008C694D" w:rsidRPr="00B954C0" w:rsidTr="00DF2967">
        <w:tc>
          <w:tcPr>
            <w:tcW w:w="1668" w:type="dxa"/>
          </w:tcPr>
          <w:p w:rsidR="008C694D" w:rsidRPr="008C694D" w:rsidRDefault="008C694D" w:rsidP="008C694D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Самостоятел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ная дея</w:t>
            </w:r>
            <w:r w:rsidRPr="008C694D">
              <w:rPr>
                <w:sz w:val="22"/>
                <w:szCs w:val="22"/>
              </w:rPr>
              <w:t>тел</w:t>
            </w:r>
            <w:r w:rsidRPr="008C694D">
              <w:rPr>
                <w:sz w:val="22"/>
                <w:szCs w:val="22"/>
              </w:rPr>
              <w:t>ь</w:t>
            </w:r>
            <w:r w:rsidRPr="008C694D">
              <w:rPr>
                <w:sz w:val="22"/>
                <w:szCs w:val="22"/>
              </w:rPr>
              <w:t>ность</w:t>
            </w:r>
            <w:r w:rsidRPr="008C694D">
              <w:rPr>
                <w:spacing w:val="-1"/>
                <w:sz w:val="22"/>
                <w:szCs w:val="22"/>
              </w:rPr>
              <w:t xml:space="preserve"> </w:t>
            </w:r>
            <w:r w:rsidRPr="008C694D">
              <w:rPr>
                <w:sz w:val="22"/>
                <w:szCs w:val="22"/>
              </w:rPr>
              <w:t>детей</w:t>
            </w:r>
          </w:p>
        </w:tc>
        <w:tc>
          <w:tcPr>
            <w:tcW w:w="1701" w:type="dxa"/>
          </w:tcPr>
          <w:p w:rsidR="008C694D" w:rsidRPr="008C694D" w:rsidRDefault="008C694D" w:rsidP="008C694D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Подгрупповой Инди</w:t>
            </w:r>
            <w:r w:rsidRPr="008C694D">
              <w:rPr>
                <w:sz w:val="22"/>
                <w:szCs w:val="22"/>
              </w:rPr>
              <w:t>видуал</w:t>
            </w:r>
            <w:r w:rsidRPr="008C694D">
              <w:rPr>
                <w:sz w:val="22"/>
                <w:szCs w:val="22"/>
              </w:rPr>
              <w:t>ь</w:t>
            </w:r>
            <w:r w:rsidRPr="008C694D">
              <w:rPr>
                <w:sz w:val="22"/>
                <w:szCs w:val="22"/>
              </w:rPr>
              <w:t>ный</w:t>
            </w:r>
          </w:p>
        </w:tc>
        <w:tc>
          <w:tcPr>
            <w:tcW w:w="2268" w:type="dxa"/>
          </w:tcPr>
          <w:p w:rsidR="008C694D" w:rsidRPr="008C694D" w:rsidRDefault="008C694D" w:rsidP="008C694D">
            <w:pPr>
              <w:pStyle w:val="TableParagraph"/>
              <w:ind w:left="33"/>
            </w:pPr>
            <w:r w:rsidRPr="008C694D">
              <w:t>- Самостоятельные игры</w:t>
            </w:r>
            <w:r w:rsidRPr="008C694D">
              <w:rPr>
                <w:spacing w:val="1"/>
              </w:rPr>
              <w:t xml:space="preserve"> </w:t>
            </w:r>
            <w:r w:rsidRPr="008C694D">
              <w:t>(дидактич</w:t>
            </w:r>
            <w:r w:rsidRPr="008C694D">
              <w:t>е</w:t>
            </w:r>
            <w:r w:rsidRPr="008C694D">
              <w:t>ские, музыкально-дидактические,</w:t>
            </w:r>
            <w:r w:rsidRPr="008C694D">
              <w:rPr>
                <w:spacing w:val="1"/>
              </w:rPr>
              <w:t xml:space="preserve"> </w:t>
            </w:r>
            <w:r w:rsidRPr="008C694D">
              <w:t>х</w:t>
            </w:r>
            <w:r w:rsidRPr="008C694D">
              <w:t>о</w:t>
            </w:r>
            <w:r w:rsidRPr="008C694D">
              <w:t>роводные, имитац</w:t>
            </w:r>
            <w:r w:rsidRPr="008C694D">
              <w:t>и</w:t>
            </w:r>
            <w:r w:rsidRPr="008C694D">
              <w:t xml:space="preserve">онные). </w:t>
            </w:r>
          </w:p>
          <w:p w:rsidR="008C694D" w:rsidRPr="008C694D" w:rsidRDefault="008C694D" w:rsidP="008C694D">
            <w:pPr>
              <w:pStyle w:val="TableParagraph"/>
              <w:ind w:left="33"/>
            </w:pPr>
            <w:r>
              <w:t>-Игры со строител</w:t>
            </w:r>
            <w:r>
              <w:t>ь</w:t>
            </w:r>
            <w:r w:rsidRPr="008C694D">
              <w:t>ным</w:t>
            </w:r>
            <w:r w:rsidRPr="008C694D">
              <w:rPr>
                <w:spacing w:val="-3"/>
              </w:rPr>
              <w:t xml:space="preserve"> </w:t>
            </w:r>
            <w:r w:rsidRPr="008C694D">
              <w:t>материалом.</w:t>
            </w:r>
          </w:p>
          <w:p w:rsidR="008C694D" w:rsidRPr="008C694D" w:rsidRDefault="008C694D" w:rsidP="008C694D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8C694D">
              <w:rPr>
                <w:sz w:val="22"/>
                <w:szCs w:val="22"/>
              </w:rPr>
              <w:t>Рассматривание</w:t>
            </w:r>
            <w:r w:rsidRPr="008C694D">
              <w:rPr>
                <w:spacing w:val="-3"/>
                <w:sz w:val="22"/>
                <w:szCs w:val="22"/>
              </w:rPr>
              <w:t xml:space="preserve"> </w:t>
            </w:r>
            <w:r w:rsidRPr="008C694D">
              <w:rPr>
                <w:sz w:val="22"/>
                <w:szCs w:val="22"/>
              </w:rPr>
              <w:t>и</w:t>
            </w:r>
            <w:r w:rsidRPr="008C694D">
              <w:rPr>
                <w:sz w:val="22"/>
                <w:szCs w:val="22"/>
              </w:rPr>
              <w:t>л</w:t>
            </w:r>
            <w:r w:rsidRPr="008C694D">
              <w:rPr>
                <w:sz w:val="22"/>
                <w:szCs w:val="22"/>
              </w:rPr>
              <w:t>люстраций к прои</w:t>
            </w:r>
            <w:r w:rsidRPr="008C694D">
              <w:rPr>
                <w:sz w:val="22"/>
                <w:szCs w:val="22"/>
              </w:rPr>
              <w:t>з</w:t>
            </w:r>
            <w:r w:rsidRPr="008C694D">
              <w:rPr>
                <w:sz w:val="22"/>
                <w:szCs w:val="22"/>
              </w:rPr>
              <w:t>ведениям</w:t>
            </w:r>
            <w:r w:rsidRPr="008C694D">
              <w:rPr>
                <w:spacing w:val="-57"/>
                <w:sz w:val="22"/>
                <w:szCs w:val="22"/>
              </w:rPr>
              <w:t xml:space="preserve"> </w:t>
            </w:r>
            <w:r w:rsidRPr="008C694D">
              <w:rPr>
                <w:sz w:val="22"/>
                <w:szCs w:val="22"/>
              </w:rPr>
              <w:t>литературы,</w:t>
            </w:r>
            <w:r w:rsidRPr="008C694D">
              <w:rPr>
                <w:spacing w:val="-3"/>
                <w:sz w:val="22"/>
                <w:szCs w:val="22"/>
              </w:rPr>
              <w:t xml:space="preserve"> </w:t>
            </w:r>
            <w:r w:rsidRPr="008C694D">
              <w:rPr>
                <w:sz w:val="22"/>
                <w:szCs w:val="22"/>
              </w:rPr>
              <w:t>художников</w:t>
            </w:r>
          </w:p>
        </w:tc>
        <w:tc>
          <w:tcPr>
            <w:tcW w:w="4819" w:type="dxa"/>
          </w:tcPr>
          <w:p w:rsidR="008C694D" w:rsidRPr="00661B2C" w:rsidRDefault="008C694D" w:rsidP="008C694D">
            <w:pPr>
              <w:pStyle w:val="TableParagraph"/>
              <w:spacing w:line="273" w:lineRule="exact"/>
              <w:rPr>
                <w:b/>
              </w:rPr>
            </w:pPr>
            <w:r w:rsidRPr="00661B2C">
              <w:rPr>
                <w:b/>
              </w:rPr>
              <w:t>Приобщение к искусству</w:t>
            </w:r>
          </w:p>
          <w:p w:rsidR="00661B2C" w:rsidRDefault="008C694D" w:rsidP="008C694D">
            <w:pPr>
              <w:pStyle w:val="TableParagraph"/>
              <w:ind w:left="33"/>
            </w:pPr>
            <w:r>
              <w:t xml:space="preserve">- </w:t>
            </w:r>
            <w:r w:rsidRPr="00AD6D7C">
              <w:t>книжные ил</w:t>
            </w:r>
            <w:r>
              <w:t>люстрации;</w:t>
            </w:r>
          </w:p>
          <w:p w:rsidR="008C694D" w:rsidRPr="00AD6D7C" w:rsidRDefault="008C694D" w:rsidP="008C694D">
            <w:pPr>
              <w:pStyle w:val="TableParagraph"/>
              <w:ind w:left="33"/>
            </w:pPr>
            <w:r>
              <w:t>- иллюстрации художни</w:t>
            </w:r>
            <w:r w:rsidRPr="00AD6D7C">
              <w:t>ков;</w:t>
            </w:r>
          </w:p>
          <w:p w:rsidR="008C694D" w:rsidRPr="00AD6D7C" w:rsidRDefault="008C694D" w:rsidP="008C694D">
            <w:pPr>
              <w:pStyle w:val="TableParagraph"/>
              <w:ind w:left="33"/>
            </w:pPr>
            <w:r>
              <w:t xml:space="preserve">- </w:t>
            </w:r>
            <w:r w:rsidRPr="00AD6D7C">
              <w:t>иллюстра</w:t>
            </w:r>
            <w:r>
              <w:t>ции с изделиями народных пром</w:t>
            </w:r>
            <w:r>
              <w:t>ы</w:t>
            </w:r>
            <w:r>
              <w:t>с</w:t>
            </w:r>
            <w:r w:rsidRPr="00AD6D7C">
              <w:t>лов;</w:t>
            </w:r>
          </w:p>
          <w:p w:rsidR="008C694D" w:rsidRPr="00AD6D7C" w:rsidRDefault="008C694D" w:rsidP="008C694D">
            <w:pPr>
              <w:pStyle w:val="TableParagraph"/>
              <w:tabs>
                <w:tab w:val="left" w:pos="459"/>
              </w:tabs>
              <w:ind w:left="33"/>
            </w:pPr>
            <w:r>
              <w:t xml:space="preserve"> - </w:t>
            </w:r>
            <w:r w:rsidRPr="00AD6D7C">
              <w:t>народные</w:t>
            </w:r>
            <w:r w:rsidRPr="00AD6D7C">
              <w:rPr>
                <w:spacing w:val="-4"/>
              </w:rPr>
              <w:t xml:space="preserve"> </w:t>
            </w:r>
            <w:r w:rsidRPr="00AD6D7C">
              <w:t>игрушки.</w:t>
            </w:r>
          </w:p>
          <w:p w:rsidR="008C694D" w:rsidRPr="00661B2C" w:rsidRDefault="008C694D" w:rsidP="008C694D">
            <w:pPr>
              <w:pStyle w:val="TableParagraph"/>
              <w:spacing w:line="273" w:lineRule="exact"/>
              <w:rPr>
                <w:b/>
              </w:rPr>
            </w:pPr>
            <w:r w:rsidRPr="00661B2C">
              <w:rPr>
                <w:b/>
              </w:rPr>
              <w:t>Изобразительная</w:t>
            </w:r>
            <w:r w:rsidRPr="00661B2C">
              <w:rPr>
                <w:b/>
                <w:spacing w:val="-6"/>
              </w:rPr>
              <w:t xml:space="preserve"> </w:t>
            </w:r>
            <w:r w:rsidRPr="00661B2C">
              <w:rPr>
                <w:b/>
              </w:rPr>
              <w:t>деятельность:</w:t>
            </w:r>
          </w:p>
          <w:p w:rsidR="008C694D" w:rsidRDefault="008C694D" w:rsidP="008C694D">
            <w:pPr>
              <w:pStyle w:val="TableParagraph"/>
              <w:spacing w:line="237" w:lineRule="auto"/>
            </w:pPr>
            <w:r>
              <w:rPr>
                <w:sz w:val="24"/>
              </w:rPr>
              <w:t xml:space="preserve">- </w:t>
            </w:r>
            <w:r w:rsidRPr="0029084A">
              <w:t>карандаши</w:t>
            </w:r>
            <w:r w:rsidRPr="0029084A">
              <w:rPr>
                <w:spacing w:val="1"/>
              </w:rPr>
              <w:t xml:space="preserve"> </w:t>
            </w:r>
            <w:r w:rsidRPr="0029084A">
              <w:t>цветные;</w:t>
            </w:r>
          </w:p>
          <w:p w:rsidR="008C694D" w:rsidRDefault="008C694D" w:rsidP="008C694D">
            <w:pPr>
              <w:pStyle w:val="TableParagraph"/>
              <w:spacing w:line="237" w:lineRule="auto"/>
            </w:pPr>
            <w:r w:rsidRPr="0029084A">
              <w:t>- фломастеры;</w:t>
            </w:r>
          </w:p>
          <w:p w:rsidR="008C694D" w:rsidRDefault="008C694D" w:rsidP="008C694D">
            <w:pPr>
              <w:pStyle w:val="TableParagraph"/>
              <w:spacing w:line="237" w:lineRule="auto"/>
            </w:pPr>
            <w:r w:rsidRPr="0029084A">
              <w:t>- баночки-непроливайки для</w:t>
            </w:r>
            <w:r>
              <w:t xml:space="preserve"> </w:t>
            </w:r>
            <w:r w:rsidRPr="0029084A">
              <w:rPr>
                <w:spacing w:val="-57"/>
              </w:rPr>
              <w:t xml:space="preserve"> </w:t>
            </w:r>
            <w:r w:rsidRPr="0029084A">
              <w:t>воды;</w:t>
            </w:r>
          </w:p>
          <w:p w:rsidR="008C694D" w:rsidRDefault="008C694D" w:rsidP="008C694D">
            <w:pPr>
              <w:pStyle w:val="TableParagraph"/>
              <w:spacing w:line="237" w:lineRule="auto"/>
            </w:pPr>
            <w:r w:rsidRPr="0029084A">
              <w:t xml:space="preserve"> - трафареты для рисования;</w:t>
            </w:r>
          </w:p>
          <w:p w:rsidR="008C694D" w:rsidRDefault="008C694D" w:rsidP="008C694D">
            <w:pPr>
              <w:pStyle w:val="TableParagraph"/>
              <w:spacing w:line="237" w:lineRule="auto"/>
            </w:pPr>
            <w:r>
              <w:t>- гуашевые крас</w:t>
            </w:r>
            <w:r w:rsidRPr="0029084A">
              <w:t>ки;</w:t>
            </w:r>
          </w:p>
          <w:p w:rsidR="008C694D" w:rsidRDefault="008C694D" w:rsidP="008C694D">
            <w:pPr>
              <w:pStyle w:val="TableParagraph"/>
              <w:spacing w:line="237" w:lineRule="auto"/>
            </w:pPr>
            <w:r w:rsidRPr="0029084A">
              <w:t>- кисточки для рисования;</w:t>
            </w:r>
          </w:p>
          <w:p w:rsidR="008C694D" w:rsidRDefault="008C694D" w:rsidP="008C694D">
            <w:pPr>
              <w:pStyle w:val="TableParagraph"/>
              <w:spacing w:line="237" w:lineRule="auto"/>
            </w:pPr>
            <w:r>
              <w:t xml:space="preserve"> - розетки для клея;</w:t>
            </w:r>
          </w:p>
          <w:p w:rsidR="008C694D" w:rsidRDefault="008C694D" w:rsidP="008C694D">
            <w:pPr>
              <w:pStyle w:val="TableParagraph"/>
              <w:spacing w:line="237" w:lineRule="auto"/>
            </w:pPr>
            <w:r w:rsidRPr="0029084A">
              <w:t>-</w:t>
            </w:r>
            <w:r w:rsidRPr="0029084A">
              <w:rPr>
                <w:spacing w:val="1"/>
              </w:rPr>
              <w:t xml:space="preserve"> </w:t>
            </w:r>
            <w:r>
              <w:t>к</w:t>
            </w:r>
            <w:r w:rsidRPr="0029084A">
              <w:t>источки</w:t>
            </w:r>
            <w:r w:rsidRPr="0029084A">
              <w:rPr>
                <w:spacing w:val="-1"/>
              </w:rPr>
              <w:t xml:space="preserve"> </w:t>
            </w:r>
            <w:r w:rsidRPr="0029084A">
              <w:t>для</w:t>
            </w:r>
            <w:r w:rsidRPr="0029084A">
              <w:rPr>
                <w:spacing w:val="-2"/>
              </w:rPr>
              <w:t xml:space="preserve"> </w:t>
            </w:r>
            <w:r w:rsidRPr="0029084A">
              <w:t>клея</w:t>
            </w:r>
            <w:r>
              <w:t>;</w:t>
            </w:r>
          </w:p>
          <w:p w:rsidR="008C694D" w:rsidRDefault="008C694D" w:rsidP="008C694D">
            <w:pPr>
              <w:pStyle w:val="TableParagraph"/>
              <w:tabs>
                <w:tab w:val="left" w:pos="358"/>
              </w:tabs>
              <w:ind w:right="626"/>
              <w:jc w:val="both"/>
            </w:pPr>
            <w:r w:rsidRPr="0029084A">
              <w:lastRenderedPageBreak/>
              <w:t>-</w:t>
            </w:r>
            <w:r w:rsidRPr="0029084A">
              <w:rPr>
                <w:spacing w:val="-1"/>
              </w:rPr>
              <w:t xml:space="preserve"> </w:t>
            </w:r>
            <w:r w:rsidRPr="0029084A">
              <w:t>бумага</w:t>
            </w:r>
            <w:r w:rsidRPr="0029084A">
              <w:rPr>
                <w:spacing w:val="-2"/>
              </w:rPr>
              <w:t xml:space="preserve"> </w:t>
            </w:r>
            <w:r w:rsidRPr="0029084A">
              <w:t>для рисования;</w:t>
            </w:r>
          </w:p>
          <w:p w:rsidR="008C694D" w:rsidRPr="0029084A" w:rsidRDefault="008C694D" w:rsidP="008C694D">
            <w:pPr>
              <w:pStyle w:val="TableParagraph"/>
              <w:ind w:right="626"/>
              <w:jc w:val="both"/>
            </w:pPr>
            <w:r>
              <w:t>-</w:t>
            </w:r>
            <w:r w:rsidRPr="0029084A">
              <w:t>готовые формы для выкладывания и</w:t>
            </w:r>
            <w:r w:rsidRPr="0029084A">
              <w:rPr>
                <w:spacing w:val="-57"/>
              </w:rPr>
              <w:t xml:space="preserve"> </w:t>
            </w:r>
            <w:r w:rsidRPr="0029084A">
              <w:t>н</w:t>
            </w:r>
            <w:r w:rsidRPr="0029084A">
              <w:t>а</w:t>
            </w:r>
            <w:r w:rsidRPr="0029084A">
              <w:t>клеивания.</w:t>
            </w:r>
          </w:p>
          <w:p w:rsidR="008C694D" w:rsidRDefault="008C694D" w:rsidP="008C694D">
            <w:pPr>
              <w:pStyle w:val="TableParagraph"/>
              <w:spacing w:line="237" w:lineRule="auto"/>
            </w:pPr>
            <w:r w:rsidRPr="0029084A">
              <w:t>- салфетки</w:t>
            </w:r>
            <w:r w:rsidRPr="0029084A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     </w:t>
            </w:r>
            <w:r w:rsidRPr="0029084A">
              <w:t>из ткани;</w:t>
            </w:r>
          </w:p>
          <w:p w:rsidR="008C694D" w:rsidRDefault="008C694D" w:rsidP="008C694D">
            <w:pPr>
              <w:pStyle w:val="TableParagraph"/>
              <w:tabs>
                <w:tab w:val="left" w:pos="358"/>
              </w:tabs>
              <w:ind w:right="626"/>
              <w:jc w:val="both"/>
            </w:pPr>
            <w:r>
              <w:t xml:space="preserve">- </w:t>
            </w:r>
            <w:r w:rsidRPr="0029084A">
              <w:t>пластилин;</w:t>
            </w:r>
          </w:p>
          <w:p w:rsidR="008C694D" w:rsidRDefault="008C694D" w:rsidP="008C694D">
            <w:pPr>
              <w:pStyle w:val="TableParagraph"/>
              <w:tabs>
                <w:tab w:val="left" w:pos="358"/>
              </w:tabs>
              <w:ind w:right="626"/>
              <w:jc w:val="both"/>
            </w:pPr>
            <w:r>
              <w:t>-</w:t>
            </w:r>
            <w:r w:rsidRPr="0029084A">
              <w:t xml:space="preserve"> доски для пластилина;</w:t>
            </w:r>
          </w:p>
          <w:p w:rsidR="008C694D" w:rsidRPr="00661B2C" w:rsidRDefault="008C694D" w:rsidP="008C694D">
            <w:pPr>
              <w:pStyle w:val="TableParagraph"/>
              <w:spacing w:before="2"/>
              <w:rPr>
                <w:b/>
              </w:rPr>
            </w:pPr>
            <w:r w:rsidRPr="00661B2C">
              <w:rPr>
                <w:b/>
              </w:rPr>
              <w:t>Конструктивная деятельность</w:t>
            </w:r>
          </w:p>
          <w:p w:rsidR="008C694D" w:rsidRDefault="008C694D" w:rsidP="008C694D">
            <w:pPr>
              <w:pStyle w:val="TableParagraph"/>
              <w:tabs>
                <w:tab w:val="left" w:pos="356"/>
              </w:tabs>
              <w:ind w:right="474"/>
            </w:pPr>
            <w:r>
              <w:t>-н</w:t>
            </w:r>
            <w:r w:rsidRPr="00C04559">
              <w:t>абор модулей;</w:t>
            </w:r>
          </w:p>
          <w:p w:rsidR="008C694D" w:rsidRDefault="008C694D" w:rsidP="008C694D">
            <w:pPr>
              <w:pStyle w:val="TableParagraph"/>
              <w:tabs>
                <w:tab w:val="left" w:pos="356"/>
              </w:tabs>
              <w:ind w:right="474"/>
            </w:pPr>
            <w:r w:rsidRPr="00C04559">
              <w:t>- пластмассовый конструктор</w:t>
            </w:r>
            <w:r>
              <w:t xml:space="preserve"> разный</w:t>
            </w:r>
            <w:r w:rsidRPr="00C04559">
              <w:t>;</w:t>
            </w:r>
          </w:p>
          <w:p w:rsidR="008C694D" w:rsidRDefault="008C694D" w:rsidP="008C694D">
            <w:pPr>
              <w:pStyle w:val="TableParagraph"/>
              <w:tabs>
                <w:tab w:val="left" w:pos="356"/>
              </w:tabs>
              <w:ind w:right="474"/>
            </w:pPr>
            <w:r w:rsidRPr="00C04559">
              <w:t>-</w:t>
            </w:r>
            <w:r w:rsidRPr="00C04559">
              <w:rPr>
                <w:spacing w:val="1"/>
              </w:rPr>
              <w:t xml:space="preserve"> </w:t>
            </w:r>
            <w:r w:rsidRPr="00C04559">
              <w:t>деревянный конструктор;</w:t>
            </w:r>
          </w:p>
          <w:p w:rsidR="008C694D" w:rsidRDefault="008C694D" w:rsidP="008C694D">
            <w:pPr>
              <w:pStyle w:val="TableParagraph"/>
              <w:tabs>
                <w:tab w:val="left" w:pos="356"/>
              </w:tabs>
              <w:ind w:right="474"/>
            </w:pPr>
            <w:r w:rsidRPr="00C04559">
              <w:t xml:space="preserve"> - схемы построек;</w:t>
            </w:r>
          </w:p>
          <w:p w:rsidR="008C694D" w:rsidRPr="00C04559" w:rsidRDefault="008C694D" w:rsidP="008C694D">
            <w:pPr>
              <w:pStyle w:val="TableParagraph"/>
              <w:tabs>
                <w:tab w:val="left" w:pos="356"/>
              </w:tabs>
              <w:ind w:right="474"/>
            </w:pPr>
            <w:r>
              <w:t>- иг</w:t>
            </w:r>
            <w:r w:rsidRPr="00C04559">
              <w:t>рушки для обыгрывания</w:t>
            </w:r>
            <w:r>
              <w:t>.</w:t>
            </w:r>
            <w:r w:rsidRPr="00C04559">
              <w:t xml:space="preserve"> построек.</w:t>
            </w:r>
          </w:p>
          <w:p w:rsidR="008D6F6A" w:rsidRPr="00661B2C" w:rsidRDefault="008D6F6A" w:rsidP="008D6F6A">
            <w:pPr>
              <w:pStyle w:val="TableParagraph"/>
              <w:spacing w:before="1"/>
              <w:rPr>
                <w:b/>
              </w:rPr>
            </w:pPr>
            <w:r w:rsidRPr="00661B2C">
              <w:rPr>
                <w:b/>
              </w:rPr>
              <w:t>Музыка</w:t>
            </w:r>
            <w:r>
              <w:rPr>
                <w:b/>
              </w:rPr>
              <w:t>льная деятельность</w:t>
            </w:r>
            <w:r w:rsidRPr="00661B2C">
              <w:rPr>
                <w:b/>
              </w:rPr>
              <w:t>:</w:t>
            </w:r>
          </w:p>
          <w:p w:rsidR="008C694D" w:rsidRDefault="008C694D" w:rsidP="008C694D">
            <w:pPr>
              <w:pStyle w:val="TableParagraph"/>
            </w:pPr>
            <w:r>
              <w:t xml:space="preserve">- </w:t>
            </w:r>
            <w:r w:rsidRPr="00C04559">
              <w:t>звучащие инструменты: металлофон, барабан,</w:t>
            </w:r>
            <w:r w:rsidRPr="00C04559">
              <w:rPr>
                <w:spacing w:val="-57"/>
              </w:rPr>
              <w:t xml:space="preserve"> </w:t>
            </w:r>
            <w:r w:rsidRPr="00C04559">
              <w:t>погремушки, игрушки-</w:t>
            </w:r>
            <w:r>
              <w:t>пищалки, бубен, мол</w:t>
            </w:r>
            <w:r>
              <w:t>о</w:t>
            </w:r>
            <w:r w:rsidRPr="00C04559">
              <w:t>точки, шумелки;</w:t>
            </w:r>
          </w:p>
          <w:p w:rsidR="008C694D" w:rsidRPr="00661B2C" w:rsidRDefault="008C694D" w:rsidP="008C694D">
            <w:pPr>
              <w:pStyle w:val="TableParagraph"/>
              <w:rPr>
                <w:b/>
              </w:rPr>
            </w:pPr>
            <w:r w:rsidRPr="006E2AAC">
              <w:rPr>
                <w:u w:val="single"/>
              </w:rPr>
              <w:t xml:space="preserve"> </w:t>
            </w:r>
            <w:r w:rsidRPr="00661B2C">
              <w:rPr>
                <w:b/>
              </w:rPr>
              <w:t>Театральная деятельность:</w:t>
            </w:r>
          </w:p>
          <w:p w:rsidR="008C694D" w:rsidRDefault="008C694D" w:rsidP="008C694D">
            <w:pPr>
              <w:pStyle w:val="TableParagraph"/>
              <w:tabs>
                <w:tab w:val="left" w:pos="356"/>
              </w:tabs>
              <w:spacing w:before="3"/>
              <w:ind w:right="557"/>
            </w:pPr>
            <w:r w:rsidRPr="00C04559">
              <w:t>- атрибуты для разыгрывания</w:t>
            </w:r>
            <w:r w:rsidRPr="00C04559">
              <w:rPr>
                <w:spacing w:val="1"/>
              </w:rPr>
              <w:t xml:space="preserve"> </w:t>
            </w:r>
            <w:r w:rsidRPr="00C04559">
              <w:t>сказок;</w:t>
            </w:r>
          </w:p>
          <w:p w:rsidR="00722380" w:rsidRDefault="008C694D" w:rsidP="008C694D">
            <w:pPr>
              <w:pStyle w:val="TableParagraph"/>
              <w:tabs>
                <w:tab w:val="left" w:pos="356"/>
              </w:tabs>
              <w:spacing w:before="3"/>
              <w:ind w:right="557"/>
            </w:pPr>
            <w:r w:rsidRPr="00C04559">
              <w:t xml:space="preserve"> - театр кукольный би-ба-бо;</w:t>
            </w:r>
          </w:p>
          <w:p w:rsidR="008C694D" w:rsidRDefault="008C694D" w:rsidP="008C694D">
            <w:pPr>
              <w:pStyle w:val="TableParagraph"/>
              <w:tabs>
                <w:tab w:val="left" w:pos="356"/>
              </w:tabs>
              <w:spacing w:before="3"/>
              <w:ind w:right="557"/>
              <w:rPr>
                <w:spacing w:val="-1"/>
              </w:rPr>
            </w:pPr>
            <w:r w:rsidRPr="00C04559">
              <w:t>- театр</w:t>
            </w:r>
            <w:r w:rsidRPr="00C04559">
              <w:rPr>
                <w:spacing w:val="1"/>
              </w:rPr>
              <w:t xml:space="preserve"> </w:t>
            </w:r>
            <w:r w:rsidRPr="00C04559">
              <w:t>настольный;</w:t>
            </w:r>
            <w:r w:rsidRPr="00C04559">
              <w:rPr>
                <w:spacing w:val="-1"/>
              </w:rPr>
              <w:t xml:space="preserve"> </w:t>
            </w:r>
          </w:p>
          <w:p w:rsidR="008C694D" w:rsidRPr="00C04559" w:rsidRDefault="008C694D" w:rsidP="008C694D">
            <w:pPr>
              <w:pStyle w:val="TableParagraph"/>
              <w:tabs>
                <w:tab w:val="left" w:pos="356"/>
              </w:tabs>
              <w:spacing w:before="3"/>
              <w:ind w:right="557"/>
            </w:pPr>
            <w:r w:rsidRPr="00C04559">
              <w:t>-</w:t>
            </w:r>
            <w:r w:rsidRPr="00C04559">
              <w:rPr>
                <w:spacing w:val="-2"/>
              </w:rPr>
              <w:t xml:space="preserve"> </w:t>
            </w:r>
            <w:r w:rsidRPr="00C04559">
              <w:t>элементы</w:t>
            </w:r>
            <w:r w:rsidRPr="00C04559">
              <w:rPr>
                <w:spacing w:val="-2"/>
              </w:rPr>
              <w:t xml:space="preserve"> </w:t>
            </w:r>
            <w:r w:rsidRPr="00C04559">
              <w:t>костюмов сказочных</w:t>
            </w:r>
          </w:p>
          <w:p w:rsidR="008C694D" w:rsidRDefault="008C694D" w:rsidP="008C694D">
            <w:pPr>
              <w:pStyle w:val="TableParagraph"/>
            </w:pPr>
            <w:r w:rsidRPr="00C04559">
              <w:t>героев,</w:t>
            </w:r>
            <w:r w:rsidRPr="00C04559">
              <w:rPr>
                <w:spacing w:val="-2"/>
              </w:rPr>
              <w:t xml:space="preserve"> </w:t>
            </w:r>
            <w:r w:rsidRPr="00C04559">
              <w:t xml:space="preserve">маски; </w:t>
            </w:r>
          </w:p>
          <w:p w:rsidR="008C694D" w:rsidRPr="00B954C0" w:rsidRDefault="008C694D" w:rsidP="008C694D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C04559">
              <w:rPr>
                <w:sz w:val="22"/>
                <w:szCs w:val="22"/>
              </w:rPr>
              <w:t>-</w:t>
            </w:r>
            <w:r w:rsidRPr="00C04559">
              <w:rPr>
                <w:spacing w:val="-2"/>
                <w:sz w:val="22"/>
                <w:szCs w:val="22"/>
              </w:rPr>
              <w:t xml:space="preserve"> </w:t>
            </w:r>
            <w:r w:rsidRPr="00C04559">
              <w:rPr>
                <w:sz w:val="22"/>
                <w:szCs w:val="22"/>
              </w:rPr>
              <w:t>ширмы</w:t>
            </w:r>
            <w:r>
              <w:t>.</w:t>
            </w:r>
          </w:p>
        </w:tc>
      </w:tr>
      <w:tr w:rsidR="008C694D" w:rsidRPr="00B954C0" w:rsidTr="00DF2967">
        <w:tc>
          <w:tcPr>
            <w:tcW w:w="10456" w:type="dxa"/>
            <w:gridSpan w:val="4"/>
          </w:tcPr>
          <w:p w:rsidR="008C694D" w:rsidRPr="008D6F6A" w:rsidRDefault="008C694D" w:rsidP="00AD6D7C">
            <w:pPr>
              <w:pStyle w:val="pboth"/>
              <w:spacing w:before="0" w:beforeAutospacing="0" w:after="0" w:afterAutospacing="0" w:line="293" w:lineRule="atLeast"/>
              <w:jc w:val="center"/>
              <w:rPr>
                <w:b/>
                <w:color w:val="000000"/>
                <w:sz w:val="22"/>
                <w:szCs w:val="22"/>
              </w:rPr>
            </w:pPr>
            <w:r w:rsidRPr="008D6F6A">
              <w:rPr>
                <w:b/>
                <w:color w:val="000000"/>
                <w:sz w:val="22"/>
                <w:szCs w:val="22"/>
              </w:rPr>
              <w:lastRenderedPageBreak/>
              <w:t>Средняя группа (4-5 лет)</w:t>
            </w:r>
          </w:p>
        </w:tc>
      </w:tr>
      <w:tr w:rsidR="008C694D" w:rsidRPr="00B954C0" w:rsidTr="00DF2967">
        <w:tc>
          <w:tcPr>
            <w:tcW w:w="1668" w:type="dxa"/>
          </w:tcPr>
          <w:p w:rsidR="008C694D" w:rsidRDefault="008C694D" w:rsidP="00A67FDC">
            <w:pPr>
              <w:pStyle w:val="TableParagraph"/>
              <w:spacing w:before="6" w:line="235" w:lineRule="auto"/>
              <w:jc w:val="both"/>
            </w:pPr>
            <w:r>
              <w:t>Организова</w:t>
            </w:r>
            <w:r>
              <w:t>н</w:t>
            </w:r>
            <w:r>
              <w:t>ная образов</w:t>
            </w:r>
            <w:r>
              <w:t>а</w:t>
            </w:r>
            <w:r>
              <w:t>тельная де</w:t>
            </w:r>
            <w:r>
              <w:t>я</w:t>
            </w:r>
            <w:r w:rsidRPr="009026E7">
              <w:t>тельность</w:t>
            </w:r>
          </w:p>
          <w:p w:rsidR="008C694D" w:rsidRPr="009026E7" w:rsidRDefault="008C694D" w:rsidP="00A67FDC">
            <w:pPr>
              <w:pStyle w:val="TableParagraph"/>
              <w:spacing w:before="6" w:line="235" w:lineRule="auto"/>
              <w:jc w:val="both"/>
            </w:pPr>
          </w:p>
          <w:p w:rsidR="008C694D" w:rsidRPr="009026E7" w:rsidRDefault="008C694D" w:rsidP="00716D73">
            <w:pPr>
              <w:pStyle w:val="TableParagraph"/>
              <w:numPr>
                <w:ilvl w:val="0"/>
                <w:numId w:val="10"/>
              </w:numPr>
              <w:tabs>
                <w:tab w:val="left" w:pos="413"/>
              </w:tabs>
              <w:spacing w:line="274" w:lineRule="exact"/>
              <w:jc w:val="both"/>
            </w:pPr>
            <w:r w:rsidRPr="009026E7">
              <w:t>Рисование</w:t>
            </w:r>
            <w:r>
              <w:t xml:space="preserve"> </w:t>
            </w:r>
          </w:p>
          <w:p w:rsidR="008C694D" w:rsidRDefault="008C694D" w:rsidP="00716D73">
            <w:pPr>
              <w:pStyle w:val="TableParagraph"/>
              <w:numPr>
                <w:ilvl w:val="0"/>
                <w:numId w:val="10"/>
              </w:numPr>
              <w:tabs>
                <w:tab w:val="left" w:pos="353"/>
              </w:tabs>
              <w:spacing w:before="4"/>
              <w:ind w:left="352"/>
              <w:jc w:val="both"/>
            </w:pPr>
            <w:r w:rsidRPr="009026E7">
              <w:t>Лепка</w:t>
            </w:r>
          </w:p>
          <w:p w:rsidR="008C694D" w:rsidRPr="009026E7" w:rsidRDefault="008C694D" w:rsidP="00716D73">
            <w:pPr>
              <w:pStyle w:val="TableParagraph"/>
              <w:numPr>
                <w:ilvl w:val="0"/>
                <w:numId w:val="10"/>
              </w:numPr>
              <w:tabs>
                <w:tab w:val="left" w:pos="353"/>
              </w:tabs>
              <w:spacing w:before="4"/>
              <w:ind w:left="352"/>
              <w:jc w:val="both"/>
            </w:pPr>
            <w:r>
              <w:t>Апплик</w:t>
            </w:r>
            <w:r>
              <w:t>а</w:t>
            </w:r>
            <w:r>
              <w:t xml:space="preserve">ция </w:t>
            </w:r>
          </w:p>
          <w:p w:rsidR="008C694D" w:rsidRPr="00B954C0" w:rsidRDefault="00FE72B1" w:rsidP="00AD6D7C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- музыкальная деятельность</w:t>
            </w:r>
          </w:p>
        </w:tc>
        <w:tc>
          <w:tcPr>
            <w:tcW w:w="1701" w:type="dxa"/>
          </w:tcPr>
          <w:p w:rsidR="008C694D" w:rsidRDefault="008C694D" w:rsidP="00A67FDC">
            <w:pPr>
              <w:pStyle w:val="pboth"/>
              <w:spacing w:before="0" w:beforeAutospacing="0" w:after="0" w:afterAutospacing="0" w:line="293" w:lineRule="atLeast"/>
              <w:jc w:val="center"/>
              <w:rPr>
                <w:spacing w:val="-1"/>
                <w:sz w:val="22"/>
                <w:szCs w:val="22"/>
              </w:rPr>
            </w:pPr>
          </w:p>
          <w:p w:rsidR="008C694D" w:rsidRDefault="008C694D" w:rsidP="00A67FDC">
            <w:pPr>
              <w:pStyle w:val="pboth"/>
              <w:spacing w:before="0" w:beforeAutospacing="0" w:after="0" w:afterAutospacing="0" w:line="293" w:lineRule="atLeast"/>
              <w:jc w:val="center"/>
              <w:rPr>
                <w:spacing w:val="-1"/>
                <w:sz w:val="22"/>
                <w:szCs w:val="22"/>
              </w:rPr>
            </w:pPr>
          </w:p>
          <w:p w:rsidR="008C694D" w:rsidRDefault="008C694D" w:rsidP="00A67FDC">
            <w:pPr>
              <w:pStyle w:val="pboth"/>
              <w:spacing w:before="0" w:beforeAutospacing="0" w:after="0" w:afterAutospacing="0" w:line="293" w:lineRule="atLeast"/>
              <w:jc w:val="center"/>
              <w:rPr>
                <w:spacing w:val="-1"/>
                <w:sz w:val="22"/>
                <w:szCs w:val="22"/>
              </w:rPr>
            </w:pPr>
          </w:p>
          <w:p w:rsidR="008C694D" w:rsidRDefault="008C694D" w:rsidP="00A67FDC">
            <w:pPr>
              <w:pStyle w:val="pboth"/>
              <w:spacing w:before="0" w:beforeAutospacing="0" w:after="0" w:afterAutospacing="0" w:line="293" w:lineRule="atLeast"/>
              <w:jc w:val="center"/>
              <w:rPr>
                <w:spacing w:val="-1"/>
                <w:sz w:val="22"/>
                <w:szCs w:val="22"/>
              </w:rPr>
            </w:pPr>
          </w:p>
          <w:p w:rsidR="008C694D" w:rsidRPr="00B954C0" w:rsidRDefault="008C694D" w:rsidP="00AD6D7C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 xml:space="preserve"> </w:t>
            </w:r>
            <w:r w:rsidRPr="009026E7">
              <w:rPr>
                <w:spacing w:val="-58"/>
                <w:sz w:val="22"/>
                <w:szCs w:val="22"/>
              </w:rPr>
              <w:t xml:space="preserve"> </w:t>
            </w:r>
            <w:r w:rsidRPr="009026E7">
              <w:rPr>
                <w:sz w:val="22"/>
                <w:szCs w:val="22"/>
              </w:rPr>
              <w:t>Фронтальный</w:t>
            </w:r>
          </w:p>
        </w:tc>
        <w:tc>
          <w:tcPr>
            <w:tcW w:w="2268" w:type="dxa"/>
          </w:tcPr>
          <w:p w:rsidR="008C694D" w:rsidRPr="00DF0433" w:rsidRDefault="008C694D" w:rsidP="008C694D">
            <w:pPr>
              <w:pStyle w:val="TableParagraph"/>
              <w:spacing w:line="259" w:lineRule="exact"/>
            </w:pPr>
            <w:r w:rsidRPr="00DF0433">
              <w:t>-</w:t>
            </w:r>
            <w:r w:rsidRPr="00DF0433">
              <w:rPr>
                <w:spacing w:val="-5"/>
              </w:rPr>
              <w:t xml:space="preserve"> </w:t>
            </w:r>
            <w:r w:rsidRPr="00DF0433">
              <w:t>Игровые</w:t>
            </w:r>
            <w:r w:rsidRPr="00DF0433">
              <w:rPr>
                <w:spacing w:val="2"/>
              </w:rPr>
              <w:t xml:space="preserve"> </w:t>
            </w:r>
            <w:r w:rsidRPr="00DF0433">
              <w:t>упражн</w:t>
            </w:r>
            <w:r w:rsidRPr="00DF0433">
              <w:t>е</w:t>
            </w:r>
            <w:r w:rsidRPr="00DF0433">
              <w:t>ния (на</w:t>
            </w:r>
            <w:r w:rsidRPr="00DF0433">
              <w:rPr>
                <w:spacing w:val="-2"/>
              </w:rPr>
              <w:t xml:space="preserve"> </w:t>
            </w:r>
            <w:r w:rsidRPr="00DF0433">
              <w:t>развитие</w:t>
            </w:r>
            <w:r w:rsidRPr="00DF0433">
              <w:rPr>
                <w:spacing w:val="-3"/>
              </w:rPr>
              <w:t xml:space="preserve"> </w:t>
            </w:r>
            <w:r w:rsidRPr="00DF0433">
              <w:t>пе</w:t>
            </w:r>
            <w:r w:rsidRPr="00DF0433">
              <w:t>в</w:t>
            </w:r>
            <w:r w:rsidRPr="00DF0433">
              <w:t>ческого</w:t>
            </w:r>
          </w:p>
          <w:p w:rsidR="008C694D" w:rsidRPr="00DF0433" w:rsidRDefault="008C694D" w:rsidP="008C694D">
            <w:pPr>
              <w:pStyle w:val="TableParagraph"/>
              <w:spacing w:line="249" w:lineRule="exact"/>
            </w:pPr>
            <w:r w:rsidRPr="00DF0433">
              <w:t>дыхания,</w:t>
            </w:r>
            <w:r w:rsidRPr="00DF0433">
              <w:rPr>
                <w:spacing w:val="-2"/>
              </w:rPr>
              <w:t xml:space="preserve"> </w:t>
            </w:r>
            <w:r w:rsidRPr="00DF0433">
              <w:t>музыкал</w:t>
            </w:r>
            <w:r w:rsidRPr="00DF0433">
              <w:t>ь</w:t>
            </w:r>
            <w:r w:rsidRPr="00DF0433">
              <w:t>ного</w:t>
            </w:r>
          </w:p>
          <w:p w:rsidR="008C694D" w:rsidRPr="00DF0433" w:rsidRDefault="008C694D" w:rsidP="008C694D">
            <w:pPr>
              <w:pStyle w:val="TableParagraph"/>
              <w:spacing w:line="249" w:lineRule="exact"/>
            </w:pPr>
            <w:r w:rsidRPr="00DF0433">
              <w:t>ритма).</w:t>
            </w:r>
          </w:p>
          <w:p w:rsidR="008C694D" w:rsidRPr="00DF0433" w:rsidRDefault="008C694D" w:rsidP="008C694D">
            <w:pPr>
              <w:pStyle w:val="TableParagraph"/>
              <w:spacing w:line="251" w:lineRule="exact"/>
            </w:pPr>
            <w:r w:rsidRPr="00DF0433">
              <w:t>-</w:t>
            </w:r>
            <w:r w:rsidRPr="00DF0433">
              <w:rPr>
                <w:spacing w:val="-3"/>
              </w:rPr>
              <w:t xml:space="preserve"> </w:t>
            </w:r>
            <w:r w:rsidRPr="00DF0433">
              <w:t>Изготовление</w:t>
            </w:r>
            <w:r w:rsidRPr="00DF0433">
              <w:rPr>
                <w:spacing w:val="-2"/>
              </w:rPr>
              <w:t xml:space="preserve"> </w:t>
            </w:r>
            <w:r w:rsidRPr="00DF0433">
              <w:t>п</w:t>
            </w:r>
            <w:r w:rsidRPr="00DF0433">
              <w:t>о</w:t>
            </w:r>
            <w:r w:rsidRPr="00DF0433">
              <w:t>дарков</w:t>
            </w:r>
          </w:p>
          <w:p w:rsidR="008C694D" w:rsidRPr="00DF0433" w:rsidRDefault="008C694D" w:rsidP="008C694D">
            <w:pPr>
              <w:pStyle w:val="TableParagraph"/>
              <w:spacing w:line="251" w:lineRule="exact"/>
            </w:pPr>
            <w:r w:rsidRPr="00DF0433">
              <w:t>своими</w:t>
            </w:r>
            <w:r w:rsidRPr="00DF0433">
              <w:rPr>
                <w:spacing w:val="-4"/>
              </w:rPr>
              <w:t xml:space="preserve"> </w:t>
            </w:r>
            <w:r w:rsidRPr="00DF0433">
              <w:t>руками</w:t>
            </w:r>
          </w:p>
          <w:p w:rsidR="008C694D" w:rsidRPr="00DF0433" w:rsidRDefault="008C694D" w:rsidP="00542D4F">
            <w:pPr>
              <w:pStyle w:val="TableParagraph"/>
              <w:spacing w:line="251" w:lineRule="exact"/>
            </w:pPr>
            <w:r w:rsidRPr="00DF0433">
              <w:t>-</w:t>
            </w:r>
            <w:r w:rsidRPr="00DF0433">
              <w:rPr>
                <w:spacing w:val="-4"/>
              </w:rPr>
              <w:t xml:space="preserve"> </w:t>
            </w:r>
            <w:r w:rsidRPr="00DF0433">
              <w:t>Игры</w:t>
            </w:r>
            <w:r w:rsidRPr="00DF0433">
              <w:rPr>
                <w:spacing w:val="-3"/>
              </w:rPr>
              <w:t xml:space="preserve"> </w:t>
            </w:r>
            <w:r w:rsidRPr="00DF0433">
              <w:t>со строител</w:t>
            </w:r>
            <w:r w:rsidRPr="00DF0433">
              <w:t>ь</w:t>
            </w:r>
            <w:r w:rsidRPr="00DF0433">
              <w:t>ным</w:t>
            </w:r>
            <w:r w:rsidRPr="00DF0433">
              <w:rPr>
                <w:spacing w:val="-3"/>
              </w:rPr>
              <w:t xml:space="preserve"> </w:t>
            </w:r>
            <w:r w:rsidR="00542D4F">
              <w:t>мате</w:t>
            </w:r>
            <w:r w:rsidRPr="00DF0433">
              <w:t>риалом</w:t>
            </w:r>
          </w:p>
          <w:p w:rsidR="008C694D" w:rsidRPr="00DF0433" w:rsidRDefault="008C694D" w:rsidP="008C694D">
            <w:pPr>
              <w:pStyle w:val="TableParagraph"/>
              <w:spacing w:line="251" w:lineRule="exact"/>
            </w:pPr>
            <w:r w:rsidRPr="00DF0433">
              <w:t>-</w:t>
            </w:r>
            <w:r w:rsidRPr="00DF0433">
              <w:rPr>
                <w:spacing w:val="-4"/>
              </w:rPr>
              <w:t xml:space="preserve"> </w:t>
            </w:r>
            <w:r w:rsidRPr="00DF0433">
              <w:t>Рассматривание</w:t>
            </w:r>
            <w:r w:rsidRPr="00DF0433">
              <w:rPr>
                <w:spacing w:val="-3"/>
              </w:rPr>
              <w:t xml:space="preserve"> </w:t>
            </w:r>
            <w:r w:rsidRPr="00DF0433">
              <w:t>и</w:t>
            </w:r>
            <w:r w:rsidRPr="00DF0433">
              <w:t>л</w:t>
            </w:r>
            <w:r w:rsidRPr="00DF0433">
              <w:t>люстраций</w:t>
            </w:r>
            <w:r w:rsidRPr="00DF0433">
              <w:rPr>
                <w:spacing w:val="-1"/>
              </w:rPr>
              <w:t xml:space="preserve"> </w:t>
            </w:r>
            <w:r w:rsidRPr="00DF0433">
              <w:t>к</w:t>
            </w:r>
            <w:r w:rsidRPr="00DF0433">
              <w:rPr>
                <w:spacing w:val="-2"/>
              </w:rPr>
              <w:t xml:space="preserve"> </w:t>
            </w:r>
            <w:r w:rsidRPr="00DF0433">
              <w:t>прои</w:t>
            </w:r>
            <w:r w:rsidRPr="00DF0433">
              <w:t>з</w:t>
            </w:r>
            <w:r w:rsidRPr="00DF0433">
              <w:t>ведениям</w:t>
            </w:r>
          </w:p>
          <w:p w:rsidR="008C694D" w:rsidRPr="00DF0433" w:rsidRDefault="008C694D" w:rsidP="008C694D">
            <w:pPr>
              <w:pStyle w:val="TableParagraph"/>
              <w:spacing w:line="251" w:lineRule="exact"/>
            </w:pPr>
            <w:r w:rsidRPr="00DF0433">
              <w:t>детской</w:t>
            </w:r>
            <w:r w:rsidRPr="00DF0433">
              <w:rPr>
                <w:spacing w:val="-4"/>
              </w:rPr>
              <w:t xml:space="preserve"> </w:t>
            </w:r>
            <w:r w:rsidRPr="00DF0433">
              <w:t>литературы.</w:t>
            </w:r>
          </w:p>
          <w:p w:rsidR="008C694D" w:rsidRPr="00DF0433" w:rsidRDefault="008C694D" w:rsidP="008C694D">
            <w:pPr>
              <w:pStyle w:val="TableParagraph"/>
              <w:spacing w:line="251" w:lineRule="exact"/>
            </w:pPr>
            <w:r w:rsidRPr="00DF0433">
              <w:t>-</w:t>
            </w:r>
            <w:r w:rsidRPr="00DF0433">
              <w:rPr>
                <w:spacing w:val="-2"/>
              </w:rPr>
              <w:t xml:space="preserve"> </w:t>
            </w:r>
            <w:r w:rsidRPr="00DF0433">
              <w:t>Игры-драматизации.</w:t>
            </w:r>
          </w:p>
          <w:p w:rsidR="008C694D" w:rsidRPr="00DF0433" w:rsidRDefault="008C694D" w:rsidP="008C694D">
            <w:pPr>
              <w:pStyle w:val="TableParagraph"/>
              <w:spacing w:line="251" w:lineRule="exact"/>
            </w:pPr>
            <w:r w:rsidRPr="00DF0433">
              <w:t>-</w:t>
            </w:r>
            <w:r w:rsidRPr="00DF0433">
              <w:rPr>
                <w:spacing w:val="-3"/>
              </w:rPr>
              <w:t xml:space="preserve"> </w:t>
            </w:r>
            <w:r w:rsidRPr="00DF0433">
              <w:t>Показ,</w:t>
            </w:r>
            <w:r w:rsidRPr="00DF0433">
              <w:rPr>
                <w:spacing w:val="-2"/>
              </w:rPr>
              <w:t xml:space="preserve"> </w:t>
            </w:r>
            <w:r w:rsidRPr="00DF0433">
              <w:t>образец,</w:t>
            </w:r>
            <w:r w:rsidRPr="00DF0433">
              <w:rPr>
                <w:spacing w:val="-1"/>
              </w:rPr>
              <w:t xml:space="preserve"> </w:t>
            </w:r>
            <w:r w:rsidRPr="00DF0433">
              <w:t>о</w:t>
            </w:r>
            <w:r w:rsidRPr="00DF0433">
              <w:t>б</w:t>
            </w:r>
            <w:r w:rsidRPr="00DF0433">
              <w:t>следование</w:t>
            </w:r>
          </w:p>
        </w:tc>
        <w:tc>
          <w:tcPr>
            <w:tcW w:w="4819" w:type="dxa"/>
          </w:tcPr>
          <w:p w:rsidR="008C694D" w:rsidRPr="00AA3079" w:rsidRDefault="008C694D" w:rsidP="00A67FDC">
            <w:pPr>
              <w:pStyle w:val="TableParagraph"/>
              <w:spacing w:line="273" w:lineRule="exact"/>
              <w:rPr>
                <w:b/>
              </w:rPr>
            </w:pPr>
            <w:r w:rsidRPr="00AA3079">
              <w:rPr>
                <w:b/>
              </w:rPr>
              <w:t>Изобразительная</w:t>
            </w:r>
            <w:r w:rsidRPr="00AA3079">
              <w:rPr>
                <w:b/>
                <w:spacing w:val="-6"/>
              </w:rPr>
              <w:t xml:space="preserve"> </w:t>
            </w:r>
            <w:r w:rsidRPr="00AA3079">
              <w:rPr>
                <w:b/>
              </w:rPr>
              <w:t>деятельность:</w:t>
            </w:r>
          </w:p>
          <w:p w:rsidR="008C694D" w:rsidRDefault="008C694D" w:rsidP="008C694D">
            <w:pPr>
              <w:pStyle w:val="TableParagraph"/>
              <w:spacing w:before="2" w:line="237" w:lineRule="auto"/>
              <w:ind w:left="33"/>
            </w:pPr>
            <w:r>
              <w:t xml:space="preserve">- </w:t>
            </w:r>
            <w:r w:rsidRPr="008C694D">
              <w:t>восковые мелки;</w:t>
            </w:r>
          </w:p>
          <w:p w:rsidR="008C694D" w:rsidRDefault="008C694D" w:rsidP="008C694D">
            <w:pPr>
              <w:pStyle w:val="TableParagraph"/>
              <w:spacing w:before="2" w:line="237" w:lineRule="auto"/>
              <w:ind w:left="33"/>
            </w:pPr>
            <w:r w:rsidRPr="008C694D">
              <w:t>- гуашь;</w:t>
            </w:r>
          </w:p>
          <w:p w:rsidR="008C694D" w:rsidRDefault="008C694D" w:rsidP="008C694D">
            <w:pPr>
              <w:pStyle w:val="TableParagraph"/>
              <w:spacing w:before="2" w:line="237" w:lineRule="auto"/>
              <w:ind w:left="33"/>
            </w:pPr>
            <w:r>
              <w:t>-</w:t>
            </w:r>
            <w:r w:rsidRPr="008C694D">
              <w:t xml:space="preserve"> акварельные краски;</w:t>
            </w:r>
          </w:p>
          <w:p w:rsidR="008C694D" w:rsidRDefault="008C694D" w:rsidP="008C694D">
            <w:pPr>
              <w:pStyle w:val="TableParagraph"/>
              <w:spacing w:before="2" w:line="237" w:lineRule="auto"/>
              <w:ind w:left="33"/>
            </w:pPr>
            <w:r w:rsidRPr="008C694D">
              <w:t xml:space="preserve"> -</w:t>
            </w:r>
            <w:r w:rsidRPr="008C694D">
              <w:rPr>
                <w:spacing w:val="1"/>
              </w:rPr>
              <w:t xml:space="preserve"> </w:t>
            </w:r>
            <w:r w:rsidRPr="008C694D">
              <w:t>цветные карандаши;</w:t>
            </w:r>
          </w:p>
          <w:p w:rsidR="008C694D" w:rsidRDefault="008C694D" w:rsidP="008C694D">
            <w:pPr>
              <w:pStyle w:val="TableParagraph"/>
              <w:spacing w:before="2" w:line="237" w:lineRule="auto"/>
              <w:ind w:left="33"/>
            </w:pPr>
            <w:r w:rsidRPr="008C694D">
              <w:t>- пластилин;</w:t>
            </w:r>
          </w:p>
          <w:p w:rsidR="00ED634D" w:rsidRDefault="008C694D" w:rsidP="008C694D">
            <w:pPr>
              <w:pStyle w:val="TableParagraph"/>
              <w:spacing w:before="2" w:line="237" w:lineRule="auto"/>
              <w:ind w:left="33"/>
            </w:pPr>
            <w:r w:rsidRPr="008C694D">
              <w:t>- белая и</w:t>
            </w:r>
            <w:r w:rsidRPr="008C694D">
              <w:rPr>
                <w:spacing w:val="1"/>
              </w:rPr>
              <w:t xml:space="preserve"> </w:t>
            </w:r>
            <w:r w:rsidRPr="008C694D">
              <w:t>цветная бумага, картон;</w:t>
            </w:r>
          </w:p>
          <w:p w:rsidR="00ED634D" w:rsidRDefault="008C694D" w:rsidP="008C694D">
            <w:pPr>
              <w:pStyle w:val="TableParagraph"/>
              <w:spacing w:before="2" w:line="237" w:lineRule="auto"/>
              <w:ind w:left="33"/>
            </w:pPr>
            <w:r w:rsidRPr="008C694D">
              <w:t>- ватман для коллективных</w:t>
            </w:r>
            <w:r w:rsidRPr="008C694D">
              <w:rPr>
                <w:spacing w:val="1"/>
              </w:rPr>
              <w:t xml:space="preserve"> </w:t>
            </w:r>
            <w:r w:rsidRPr="008C694D">
              <w:t>работ (рисунков, коллажей, аппликаций);</w:t>
            </w:r>
          </w:p>
          <w:p w:rsidR="00ED634D" w:rsidRDefault="008C694D" w:rsidP="008C694D">
            <w:pPr>
              <w:pStyle w:val="TableParagraph"/>
              <w:spacing w:before="2" w:line="237" w:lineRule="auto"/>
              <w:ind w:left="33"/>
            </w:pPr>
            <w:r w:rsidRPr="008C694D">
              <w:t>- кисти,</w:t>
            </w:r>
            <w:r w:rsidRPr="008C694D">
              <w:rPr>
                <w:spacing w:val="1"/>
              </w:rPr>
              <w:t xml:space="preserve"> </w:t>
            </w:r>
            <w:r w:rsidRPr="008C694D">
              <w:t>палочки, стеки, ножницы;</w:t>
            </w:r>
          </w:p>
          <w:p w:rsidR="00ED634D" w:rsidRDefault="008C694D" w:rsidP="008C694D">
            <w:pPr>
              <w:pStyle w:val="TableParagraph"/>
              <w:spacing w:before="2" w:line="237" w:lineRule="auto"/>
              <w:ind w:left="33"/>
            </w:pPr>
            <w:r w:rsidRPr="008C694D">
              <w:t xml:space="preserve"> - салфетки;</w:t>
            </w:r>
          </w:p>
          <w:p w:rsidR="00ED634D" w:rsidRDefault="008C694D" w:rsidP="008C694D">
            <w:pPr>
              <w:pStyle w:val="TableParagraph"/>
              <w:spacing w:before="2" w:line="237" w:lineRule="auto"/>
              <w:ind w:left="33"/>
            </w:pPr>
            <w:r w:rsidRPr="008C694D">
              <w:t>- доски для</w:t>
            </w:r>
            <w:r w:rsidRPr="008C694D">
              <w:rPr>
                <w:spacing w:val="1"/>
              </w:rPr>
              <w:t xml:space="preserve"> </w:t>
            </w:r>
            <w:r w:rsidRPr="008C694D">
              <w:t>пластилина;</w:t>
            </w:r>
          </w:p>
          <w:p w:rsidR="00ED634D" w:rsidRDefault="00ED634D" w:rsidP="008C694D">
            <w:pPr>
              <w:pStyle w:val="TableParagraph"/>
              <w:spacing w:before="1"/>
            </w:pPr>
            <w:r>
              <w:t xml:space="preserve">- </w:t>
            </w:r>
            <w:r w:rsidR="008C694D" w:rsidRPr="008C694D">
              <w:t>баночки для воды;</w:t>
            </w:r>
          </w:p>
          <w:p w:rsidR="00ED634D" w:rsidRDefault="008C694D" w:rsidP="008C694D">
            <w:pPr>
              <w:pStyle w:val="TableParagraph"/>
              <w:spacing w:before="1"/>
            </w:pPr>
            <w:r w:rsidRPr="008C694D">
              <w:t xml:space="preserve"> </w:t>
            </w:r>
            <w:r w:rsidR="00ED634D">
              <w:t xml:space="preserve">- </w:t>
            </w:r>
            <w:r w:rsidRPr="008C694D">
              <w:t>схемы</w:t>
            </w:r>
            <w:r w:rsidRPr="008C694D">
              <w:rPr>
                <w:spacing w:val="1"/>
              </w:rPr>
              <w:t xml:space="preserve"> </w:t>
            </w:r>
            <w:r w:rsidRPr="008C694D">
              <w:t>последовательности действий по рис</w:t>
            </w:r>
            <w:r w:rsidRPr="008C694D">
              <w:t>о</w:t>
            </w:r>
            <w:r w:rsidRPr="008C694D">
              <w:t>ванию, лепке,</w:t>
            </w:r>
            <w:r w:rsidRPr="008C694D">
              <w:rPr>
                <w:spacing w:val="1"/>
              </w:rPr>
              <w:t xml:space="preserve"> </w:t>
            </w:r>
            <w:r w:rsidRPr="008C694D">
              <w:t>аппликации;</w:t>
            </w:r>
          </w:p>
          <w:p w:rsidR="00ED634D" w:rsidRDefault="008C694D" w:rsidP="008C694D">
            <w:pPr>
              <w:pStyle w:val="TableParagraph"/>
              <w:spacing w:before="1"/>
            </w:pPr>
            <w:r w:rsidRPr="008C694D">
              <w:t>- альбомы по декоративно-прикладному</w:t>
            </w:r>
            <w:r w:rsidRPr="008C694D">
              <w:rPr>
                <w:spacing w:val="-57"/>
              </w:rPr>
              <w:t xml:space="preserve"> </w:t>
            </w:r>
            <w:r w:rsidRPr="008C694D">
              <w:t>иску</w:t>
            </w:r>
            <w:r w:rsidRPr="008C694D">
              <w:t>с</w:t>
            </w:r>
            <w:r w:rsidRPr="008C694D">
              <w:t>ству;</w:t>
            </w:r>
          </w:p>
          <w:p w:rsidR="008C694D" w:rsidRPr="008C694D" w:rsidRDefault="008C694D" w:rsidP="008C694D">
            <w:pPr>
              <w:pStyle w:val="TableParagraph"/>
              <w:spacing w:before="1"/>
            </w:pPr>
            <w:r w:rsidRPr="008C694D">
              <w:t xml:space="preserve"> - картины и репродукции извест</w:t>
            </w:r>
            <w:r w:rsidR="00ED634D">
              <w:t>ных ху</w:t>
            </w:r>
            <w:r w:rsidRPr="008C694D">
              <w:t>дожн</w:t>
            </w:r>
            <w:r w:rsidRPr="008C694D">
              <w:t>и</w:t>
            </w:r>
            <w:r w:rsidRPr="008C694D">
              <w:t>ков.</w:t>
            </w:r>
          </w:p>
          <w:p w:rsidR="008D6F6A" w:rsidRPr="00661B2C" w:rsidRDefault="008D6F6A" w:rsidP="008D6F6A">
            <w:pPr>
              <w:pStyle w:val="TableParagraph"/>
              <w:spacing w:before="1"/>
              <w:rPr>
                <w:b/>
              </w:rPr>
            </w:pPr>
            <w:r w:rsidRPr="00661B2C">
              <w:rPr>
                <w:b/>
              </w:rPr>
              <w:t>Музыка</w:t>
            </w:r>
            <w:r>
              <w:rPr>
                <w:b/>
              </w:rPr>
              <w:t>льная деятельность</w:t>
            </w:r>
            <w:r w:rsidRPr="00661B2C">
              <w:rPr>
                <w:b/>
              </w:rPr>
              <w:t>:</w:t>
            </w:r>
          </w:p>
          <w:p w:rsidR="00ED634D" w:rsidRDefault="00ED634D" w:rsidP="00A67FDC">
            <w:pPr>
              <w:pStyle w:val="TableParagraph"/>
              <w:tabs>
                <w:tab w:val="left" w:pos="356"/>
              </w:tabs>
              <w:ind w:right="359"/>
              <w:rPr>
                <w:spacing w:val="-2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 w:rsidRPr="00ED634D">
              <w:t>детские</w:t>
            </w:r>
            <w:r w:rsidRPr="00ED634D">
              <w:rPr>
                <w:spacing w:val="-4"/>
              </w:rPr>
              <w:t xml:space="preserve"> </w:t>
            </w:r>
            <w:r w:rsidRPr="00ED634D">
              <w:t>музыкальные</w:t>
            </w:r>
            <w:r w:rsidRPr="00ED634D">
              <w:rPr>
                <w:spacing w:val="-2"/>
              </w:rPr>
              <w:t xml:space="preserve"> </w:t>
            </w:r>
            <w:r w:rsidRPr="00ED634D">
              <w:t>инструменты;</w:t>
            </w:r>
          </w:p>
          <w:p w:rsidR="00ED634D" w:rsidRDefault="00ED634D" w:rsidP="00ED634D">
            <w:pPr>
              <w:pStyle w:val="TableParagraph"/>
            </w:pPr>
            <w:r w:rsidRPr="00ED634D">
              <w:t>-</w:t>
            </w:r>
            <w:r w:rsidRPr="00ED634D">
              <w:rPr>
                <w:spacing w:val="-4"/>
              </w:rPr>
              <w:t xml:space="preserve"> </w:t>
            </w:r>
            <w:r w:rsidRPr="00ED634D">
              <w:t>звучащие</w:t>
            </w:r>
            <w:r w:rsidRPr="00ED634D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        </w:t>
            </w:r>
            <w:r w:rsidRPr="00ED634D">
              <w:t>предметы-заместители;</w:t>
            </w:r>
          </w:p>
          <w:p w:rsidR="00ED634D" w:rsidRDefault="00ED634D" w:rsidP="00ED634D">
            <w:pPr>
              <w:pStyle w:val="TableParagraph"/>
            </w:pPr>
            <w:r w:rsidRPr="00ED634D">
              <w:t>- музыкально-дидактические</w:t>
            </w:r>
            <w:r w:rsidRPr="00ED634D">
              <w:rPr>
                <w:spacing w:val="-3"/>
              </w:rPr>
              <w:t xml:space="preserve"> </w:t>
            </w:r>
            <w:r w:rsidRPr="00ED634D">
              <w:t>игры;</w:t>
            </w:r>
          </w:p>
          <w:p w:rsidR="00ED634D" w:rsidRDefault="00ED634D" w:rsidP="00ED634D">
            <w:pPr>
              <w:pStyle w:val="TableParagraph"/>
            </w:pPr>
            <w:r w:rsidRPr="00ED634D">
              <w:rPr>
                <w:spacing w:val="-1"/>
              </w:rPr>
              <w:t xml:space="preserve"> </w:t>
            </w:r>
            <w:r w:rsidRPr="00ED634D">
              <w:t>-</w:t>
            </w:r>
            <w:r w:rsidRPr="00ED634D">
              <w:rPr>
                <w:spacing w:val="-6"/>
              </w:rPr>
              <w:t xml:space="preserve"> </w:t>
            </w:r>
            <w:r w:rsidRPr="00ED634D">
              <w:t>портреты</w:t>
            </w:r>
            <w:r w:rsidRPr="00ED634D">
              <w:rPr>
                <w:spacing w:val="-1"/>
              </w:rPr>
              <w:t xml:space="preserve"> </w:t>
            </w:r>
            <w:r>
              <w:t>композиторов;</w:t>
            </w:r>
          </w:p>
          <w:p w:rsidR="00ED634D" w:rsidRDefault="00ED634D" w:rsidP="00EF6C81">
            <w:pPr>
              <w:pStyle w:val="TableParagraph"/>
            </w:pPr>
            <w:r>
              <w:t>- атрибуты для танцев;</w:t>
            </w:r>
          </w:p>
          <w:p w:rsidR="008C694D" w:rsidRPr="00B954C0" w:rsidRDefault="008C694D" w:rsidP="00EF6C81">
            <w:pPr>
              <w:pStyle w:val="pboth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D634D">
              <w:rPr>
                <w:sz w:val="22"/>
                <w:szCs w:val="22"/>
              </w:rPr>
              <w:t>- элементы костюмов,</w:t>
            </w:r>
            <w:r w:rsidRPr="00ED634D">
              <w:rPr>
                <w:spacing w:val="-57"/>
                <w:sz w:val="22"/>
                <w:szCs w:val="22"/>
              </w:rPr>
              <w:t xml:space="preserve"> </w:t>
            </w:r>
            <w:r w:rsidRPr="00ED634D">
              <w:rPr>
                <w:sz w:val="22"/>
                <w:szCs w:val="22"/>
              </w:rPr>
              <w:t>маски.</w:t>
            </w:r>
          </w:p>
        </w:tc>
      </w:tr>
      <w:tr w:rsidR="00DF0433" w:rsidRPr="00B954C0" w:rsidTr="00DF2967">
        <w:tc>
          <w:tcPr>
            <w:tcW w:w="1668" w:type="dxa"/>
          </w:tcPr>
          <w:p w:rsidR="00DF0433" w:rsidRDefault="00DF0433" w:rsidP="00A67FDC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Совместная деятельность в режимные м</w:t>
            </w:r>
            <w:r>
              <w:rPr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  <w:sz w:val="22"/>
                <w:szCs w:val="22"/>
              </w:rPr>
              <w:t>менты</w:t>
            </w:r>
          </w:p>
          <w:p w:rsidR="00DF0433" w:rsidRPr="00B954C0" w:rsidRDefault="00DF0433" w:rsidP="00AD6D7C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Музыкальные развлечения</w:t>
            </w:r>
          </w:p>
        </w:tc>
        <w:tc>
          <w:tcPr>
            <w:tcW w:w="1701" w:type="dxa"/>
          </w:tcPr>
          <w:p w:rsidR="00DF0433" w:rsidRPr="00AD6D7C" w:rsidRDefault="00DF0433" w:rsidP="00A67FDC">
            <w:pPr>
              <w:pStyle w:val="TableParagraph"/>
            </w:pPr>
            <w:r w:rsidRPr="00AD6D7C">
              <w:t>Фронтальный</w:t>
            </w:r>
            <w:r w:rsidRPr="00AD6D7C">
              <w:rPr>
                <w:spacing w:val="1"/>
              </w:rPr>
              <w:t xml:space="preserve"> </w:t>
            </w:r>
            <w:r w:rsidRPr="00AD6D7C">
              <w:t>Подгрупповой</w:t>
            </w:r>
            <w:r w:rsidRPr="00AD6D7C">
              <w:rPr>
                <w:spacing w:val="1"/>
              </w:rPr>
              <w:t xml:space="preserve"> </w:t>
            </w:r>
            <w:r w:rsidRPr="00AD6D7C">
              <w:t>Индивидуал</w:t>
            </w:r>
            <w:r w:rsidRPr="00AD6D7C">
              <w:t>ь</w:t>
            </w:r>
            <w:r w:rsidRPr="00AD6D7C">
              <w:t>ный</w:t>
            </w:r>
          </w:p>
          <w:p w:rsidR="00DF0433" w:rsidRPr="00AD6D7C" w:rsidRDefault="00DF0433" w:rsidP="00A67FDC">
            <w:pPr>
              <w:pStyle w:val="TableParagraph"/>
              <w:rPr>
                <w:b/>
              </w:rPr>
            </w:pPr>
          </w:p>
          <w:p w:rsidR="00DF0433" w:rsidRPr="00AD6D7C" w:rsidRDefault="00DF0433" w:rsidP="00A67FDC">
            <w:pPr>
              <w:pStyle w:val="TableParagraph"/>
              <w:spacing w:before="1"/>
              <w:rPr>
                <w:b/>
              </w:rPr>
            </w:pPr>
          </w:p>
          <w:p w:rsidR="00DF0433" w:rsidRPr="00B954C0" w:rsidRDefault="00DF0433" w:rsidP="00AD6D7C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2"/>
                <w:szCs w:val="22"/>
              </w:rPr>
            </w:pPr>
            <w:r w:rsidRPr="00AD6D7C">
              <w:rPr>
                <w:sz w:val="22"/>
                <w:szCs w:val="22"/>
              </w:rPr>
              <w:t>Фронтальный</w:t>
            </w:r>
          </w:p>
        </w:tc>
        <w:tc>
          <w:tcPr>
            <w:tcW w:w="2268" w:type="dxa"/>
          </w:tcPr>
          <w:p w:rsidR="00DF0433" w:rsidRPr="00DF0433" w:rsidRDefault="00DF0433" w:rsidP="00DF0433">
            <w:pPr>
              <w:widowControl w:val="0"/>
              <w:autoSpaceDE w:val="0"/>
              <w:autoSpaceDN w:val="0"/>
              <w:spacing w:line="270" w:lineRule="exact"/>
              <w:ind w:left="33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 xml:space="preserve">- </w:t>
            </w:r>
            <w:r w:rsidRPr="00DF0433">
              <w:rPr>
                <w:rFonts w:ascii="Times New Roman" w:eastAsia="Times New Roman" w:hAnsi="Times New Roman" w:cs="Times New Roman"/>
                <w:kern w:val="0"/>
              </w:rPr>
              <w:t>Беседы.</w:t>
            </w:r>
          </w:p>
          <w:p w:rsidR="00DF0433" w:rsidRPr="00DF0433" w:rsidRDefault="00DF0433" w:rsidP="00DF0433">
            <w:pPr>
              <w:widowControl w:val="0"/>
              <w:autoSpaceDE w:val="0"/>
              <w:autoSpaceDN w:val="0"/>
              <w:spacing w:before="2"/>
              <w:ind w:left="33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 xml:space="preserve">- </w:t>
            </w:r>
            <w:r w:rsidRPr="00DF0433">
              <w:rPr>
                <w:rFonts w:ascii="Times New Roman" w:eastAsia="Times New Roman" w:hAnsi="Times New Roman" w:cs="Times New Roman"/>
                <w:kern w:val="0"/>
              </w:rPr>
              <w:t>Игры</w:t>
            </w:r>
            <w:r w:rsidRPr="00DF0433">
              <w:rPr>
                <w:rFonts w:ascii="Times New Roman" w:eastAsia="Times New Roman" w:hAnsi="Times New Roman" w:cs="Times New Roman"/>
                <w:spacing w:val="1"/>
                <w:kern w:val="0"/>
              </w:rPr>
              <w:t xml:space="preserve"> </w:t>
            </w:r>
            <w:r w:rsidRPr="00DF0433">
              <w:rPr>
                <w:rFonts w:ascii="Times New Roman" w:eastAsia="Times New Roman" w:hAnsi="Times New Roman" w:cs="Times New Roman"/>
                <w:kern w:val="0"/>
              </w:rPr>
              <w:t>(дидактич</w:t>
            </w:r>
            <w:r w:rsidRPr="00DF0433">
              <w:rPr>
                <w:rFonts w:ascii="Times New Roman" w:eastAsia="Times New Roman" w:hAnsi="Times New Roman" w:cs="Times New Roman"/>
                <w:kern w:val="0"/>
              </w:rPr>
              <w:t>е</w:t>
            </w:r>
            <w:r w:rsidRPr="00DF0433">
              <w:rPr>
                <w:rFonts w:ascii="Times New Roman" w:eastAsia="Times New Roman" w:hAnsi="Times New Roman" w:cs="Times New Roman"/>
                <w:kern w:val="0"/>
              </w:rPr>
              <w:t>ские,</w:t>
            </w:r>
            <w:r w:rsidRPr="00DF0433">
              <w:rPr>
                <w:rFonts w:ascii="Times New Roman" w:eastAsia="Times New Roman" w:hAnsi="Times New Roman" w:cs="Times New Roman"/>
                <w:spacing w:val="1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</w:rPr>
              <w:t>музыкально-дидактические, х</w:t>
            </w:r>
            <w:r>
              <w:rPr>
                <w:rFonts w:ascii="Times New Roman" w:eastAsia="Times New Roman" w:hAnsi="Times New Roman" w:cs="Times New Roman"/>
                <w:kern w:val="0"/>
              </w:rPr>
              <w:t>о</w:t>
            </w:r>
            <w:r w:rsidRPr="00DF0433">
              <w:rPr>
                <w:rFonts w:ascii="Times New Roman" w:eastAsia="Times New Roman" w:hAnsi="Times New Roman" w:cs="Times New Roman"/>
                <w:kern w:val="0"/>
              </w:rPr>
              <w:t>роводные,</w:t>
            </w:r>
            <w:r w:rsidRPr="00DF0433">
              <w:rPr>
                <w:rFonts w:ascii="Times New Roman" w:eastAsia="Times New Roman" w:hAnsi="Times New Roman" w:cs="Times New Roman"/>
                <w:spacing w:val="1"/>
                <w:kern w:val="0"/>
              </w:rPr>
              <w:t xml:space="preserve"> </w:t>
            </w:r>
            <w:r w:rsidRPr="00DF0433">
              <w:rPr>
                <w:rFonts w:ascii="Times New Roman" w:eastAsia="Times New Roman" w:hAnsi="Times New Roman" w:cs="Times New Roman"/>
                <w:kern w:val="0"/>
              </w:rPr>
              <w:t>игры</w:t>
            </w:r>
            <w:r w:rsidRPr="00DF0433">
              <w:rPr>
                <w:rFonts w:ascii="Times New Roman" w:eastAsia="Times New Roman" w:hAnsi="Times New Roman" w:cs="Times New Roman"/>
                <w:spacing w:val="1"/>
                <w:kern w:val="0"/>
              </w:rPr>
              <w:t xml:space="preserve"> </w:t>
            </w:r>
            <w:r w:rsidRPr="00DF0433">
              <w:rPr>
                <w:rFonts w:ascii="Times New Roman" w:eastAsia="Times New Roman" w:hAnsi="Times New Roman" w:cs="Times New Roman"/>
                <w:kern w:val="0"/>
              </w:rPr>
              <w:t>с</w:t>
            </w:r>
            <w:r w:rsidRPr="00DF0433">
              <w:rPr>
                <w:rFonts w:ascii="Times New Roman" w:eastAsia="Times New Roman" w:hAnsi="Times New Roman" w:cs="Times New Roman"/>
                <w:spacing w:val="1"/>
                <w:kern w:val="0"/>
              </w:rPr>
              <w:t xml:space="preserve"> </w:t>
            </w:r>
            <w:r w:rsidRPr="00DF0433">
              <w:rPr>
                <w:rFonts w:ascii="Times New Roman" w:eastAsia="Times New Roman" w:hAnsi="Times New Roman" w:cs="Times New Roman"/>
                <w:kern w:val="0"/>
              </w:rPr>
              <w:t>пением,</w:t>
            </w:r>
            <w:r w:rsidRPr="00DF0433">
              <w:rPr>
                <w:rFonts w:ascii="Times New Roman" w:eastAsia="Times New Roman" w:hAnsi="Times New Roman" w:cs="Times New Roman"/>
                <w:spacing w:val="-57"/>
                <w:kern w:val="0"/>
              </w:rPr>
              <w:t xml:space="preserve"> </w:t>
            </w:r>
            <w:r w:rsidRPr="00DF0433">
              <w:rPr>
                <w:rFonts w:ascii="Times New Roman" w:eastAsia="Times New Roman" w:hAnsi="Times New Roman" w:cs="Times New Roman"/>
                <w:kern w:val="0"/>
              </w:rPr>
              <w:t>имитацио</w:t>
            </w:r>
            <w:r w:rsidRPr="00DF0433">
              <w:rPr>
                <w:rFonts w:ascii="Times New Roman" w:eastAsia="Times New Roman" w:hAnsi="Times New Roman" w:cs="Times New Roman"/>
                <w:kern w:val="0"/>
              </w:rPr>
              <w:t>н</w:t>
            </w:r>
            <w:r w:rsidRPr="00DF0433">
              <w:rPr>
                <w:rFonts w:ascii="Times New Roman" w:eastAsia="Times New Roman" w:hAnsi="Times New Roman" w:cs="Times New Roman"/>
                <w:kern w:val="0"/>
              </w:rPr>
              <w:t>ные).</w:t>
            </w:r>
          </w:p>
          <w:p w:rsidR="00DF0433" w:rsidRPr="00DF0433" w:rsidRDefault="00DF0433" w:rsidP="00DF043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-</w:t>
            </w:r>
            <w:r w:rsidRPr="00DF0433">
              <w:rPr>
                <w:rFonts w:ascii="Times New Roman" w:eastAsia="Times New Roman" w:hAnsi="Times New Roman" w:cs="Times New Roman"/>
                <w:kern w:val="0"/>
              </w:rPr>
              <w:t>Игровые</w:t>
            </w:r>
            <w:r w:rsidRPr="00DF0433"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 w:rsidRPr="00DF0433">
              <w:rPr>
                <w:rFonts w:ascii="Times New Roman" w:eastAsia="Times New Roman" w:hAnsi="Times New Roman" w:cs="Times New Roman"/>
                <w:kern w:val="0"/>
              </w:rPr>
              <w:t>упражн</w:t>
            </w:r>
            <w:r w:rsidRPr="00DF0433">
              <w:rPr>
                <w:rFonts w:ascii="Times New Roman" w:eastAsia="Times New Roman" w:hAnsi="Times New Roman" w:cs="Times New Roman"/>
                <w:kern w:val="0"/>
              </w:rPr>
              <w:t>е</w:t>
            </w:r>
            <w:r w:rsidRPr="00DF0433">
              <w:rPr>
                <w:rFonts w:ascii="Times New Roman" w:eastAsia="Times New Roman" w:hAnsi="Times New Roman" w:cs="Times New Roman"/>
                <w:kern w:val="0"/>
              </w:rPr>
              <w:t>ния</w:t>
            </w:r>
            <w:r w:rsidRPr="00DF0433">
              <w:rPr>
                <w:rFonts w:ascii="Times New Roman" w:eastAsia="Times New Roman" w:hAnsi="Times New Roman" w:cs="Times New Roman"/>
                <w:spacing w:val="1"/>
                <w:kern w:val="0"/>
              </w:rPr>
              <w:t xml:space="preserve"> </w:t>
            </w:r>
            <w:r w:rsidRPr="00DF0433">
              <w:rPr>
                <w:rFonts w:ascii="Times New Roman" w:eastAsia="Times New Roman" w:hAnsi="Times New Roman" w:cs="Times New Roman"/>
                <w:kern w:val="0"/>
              </w:rPr>
              <w:t>(на развитие пе</w:t>
            </w:r>
            <w:r w:rsidRPr="00DF0433">
              <w:rPr>
                <w:rFonts w:ascii="Times New Roman" w:eastAsia="Times New Roman" w:hAnsi="Times New Roman" w:cs="Times New Roman"/>
                <w:kern w:val="0"/>
              </w:rPr>
              <w:t>в</w:t>
            </w:r>
            <w:r w:rsidRPr="00DF0433">
              <w:rPr>
                <w:rFonts w:ascii="Times New Roman" w:eastAsia="Times New Roman" w:hAnsi="Times New Roman" w:cs="Times New Roman"/>
                <w:kern w:val="0"/>
              </w:rPr>
              <w:t>ческого</w:t>
            </w:r>
            <w:r w:rsidRPr="00DF0433">
              <w:rPr>
                <w:rFonts w:ascii="Times New Roman" w:eastAsia="Times New Roman" w:hAnsi="Times New Roman" w:cs="Times New Roman"/>
                <w:spacing w:val="-57"/>
                <w:kern w:val="0"/>
              </w:rPr>
              <w:t xml:space="preserve"> </w:t>
            </w:r>
            <w:r w:rsidRPr="00DF0433">
              <w:rPr>
                <w:rFonts w:ascii="Times New Roman" w:eastAsia="Times New Roman" w:hAnsi="Times New Roman" w:cs="Times New Roman"/>
                <w:kern w:val="0"/>
              </w:rPr>
              <w:t>дыхания, м</w:t>
            </w:r>
            <w:r w:rsidRPr="00DF0433">
              <w:rPr>
                <w:rFonts w:ascii="Times New Roman" w:eastAsia="Times New Roman" w:hAnsi="Times New Roman" w:cs="Times New Roman"/>
                <w:kern w:val="0"/>
              </w:rPr>
              <w:t>у</w:t>
            </w:r>
            <w:r w:rsidRPr="00DF0433">
              <w:rPr>
                <w:rFonts w:ascii="Times New Roman" w:eastAsia="Times New Roman" w:hAnsi="Times New Roman" w:cs="Times New Roman"/>
                <w:kern w:val="0"/>
              </w:rPr>
              <w:lastRenderedPageBreak/>
              <w:t>зыкального</w:t>
            </w:r>
            <w:r w:rsidRPr="00DF0433">
              <w:rPr>
                <w:rFonts w:ascii="Times New Roman" w:eastAsia="Times New Roman" w:hAnsi="Times New Roman" w:cs="Times New Roman"/>
                <w:spacing w:val="-57"/>
                <w:kern w:val="0"/>
              </w:rPr>
              <w:t xml:space="preserve"> </w:t>
            </w:r>
            <w:r w:rsidR="00AA7C7B">
              <w:rPr>
                <w:rFonts w:ascii="Times New Roman" w:eastAsia="Times New Roman" w:hAnsi="Times New Roman" w:cs="Times New Roman"/>
                <w:kern w:val="0"/>
              </w:rPr>
              <w:t xml:space="preserve">ритма), </w:t>
            </w:r>
            <w:r w:rsidRPr="00DF0433">
              <w:rPr>
                <w:rFonts w:ascii="Times New Roman" w:eastAsia="Times New Roman" w:hAnsi="Times New Roman" w:cs="Times New Roman"/>
                <w:kern w:val="0"/>
              </w:rPr>
              <w:t>ритмические).</w:t>
            </w:r>
          </w:p>
          <w:p w:rsidR="00EF6C81" w:rsidRDefault="00AA7C7B" w:rsidP="00AA7C7B">
            <w:pPr>
              <w:widowControl w:val="0"/>
              <w:autoSpaceDE w:val="0"/>
              <w:autoSpaceDN w:val="0"/>
              <w:ind w:right="34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 xml:space="preserve">- </w:t>
            </w:r>
            <w:r w:rsidR="00DF0433" w:rsidRPr="00DF0433">
              <w:rPr>
                <w:rFonts w:ascii="Times New Roman" w:eastAsia="Times New Roman" w:hAnsi="Times New Roman" w:cs="Times New Roman"/>
                <w:kern w:val="0"/>
              </w:rPr>
              <w:t xml:space="preserve">Изготовление </w:t>
            </w:r>
          </w:p>
          <w:p w:rsidR="00DF0433" w:rsidRPr="00DF0433" w:rsidRDefault="00DF0433" w:rsidP="00AA7C7B">
            <w:pPr>
              <w:widowControl w:val="0"/>
              <w:autoSpaceDE w:val="0"/>
              <w:autoSpaceDN w:val="0"/>
              <w:ind w:right="34"/>
              <w:rPr>
                <w:rFonts w:ascii="Times New Roman" w:eastAsia="Times New Roman" w:hAnsi="Times New Roman" w:cs="Times New Roman"/>
                <w:kern w:val="0"/>
              </w:rPr>
            </w:pPr>
            <w:r w:rsidRPr="00DF0433">
              <w:rPr>
                <w:rFonts w:ascii="Times New Roman" w:eastAsia="Times New Roman" w:hAnsi="Times New Roman" w:cs="Times New Roman"/>
                <w:kern w:val="0"/>
              </w:rPr>
              <w:t>подарков</w:t>
            </w:r>
            <w:r w:rsidR="00EF6C81">
              <w:rPr>
                <w:rFonts w:ascii="Times New Roman" w:eastAsia="Times New Roman" w:hAnsi="Times New Roman" w:cs="Times New Roman"/>
                <w:kern w:val="0"/>
              </w:rPr>
              <w:t xml:space="preserve"> </w:t>
            </w:r>
            <w:r w:rsidRPr="00DF0433">
              <w:rPr>
                <w:rFonts w:ascii="Times New Roman" w:eastAsia="Times New Roman" w:hAnsi="Times New Roman" w:cs="Times New Roman"/>
                <w:spacing w:val="-57"/>
                <w:kern w:val="0"/>
              </w:rPr>
              <w:t xml:space="preserve"> </w:t>
            </w:r>
            <w:r w:rsidR="00AA7C7B">
              <w:rPr>
                <w:rFonts w:ascii="Times New Roman" w:eastAsia="Times New Roman" w:hAnsi="Times New Roman" w:cs="Times New Roman"/>
                <w:spacing w:val="-57"/>
                <w:kern w:val="0"/>
              </w:rPr>
              <w:t xml:space="preserve"> </w:t>
            </w:r>
            <w:r w:rsidRPr="00DF0433">
              <w:rPr>
                <w:rFonts w:ascii="Times New Roman" w:eastAsia="Times New Roman" w:hAnsi="Times New Roman" w:cs="Times New Roman"/>
                <w:kern w:val="0"/>
              </w:rPr>
              <w:t>своими руками</w:t>
            </w:r>
            <w:r w:rsidR="00AA7C7B">
              <w:rPr>
                <w:rFonts w:ascii="Times New Roman" w:eastAsia="Times New Roman" w:hAnsi="Times New Roman" w:cs="Times New Roman"/>
                <w:kern w:val="0"/>
              </w:rPr>
              <w:t>.</w:t>
            </w:r>
          </w:p>
          <w:p w:rsidR="00DF0433" w:rsidRPr="00DF0433" w:rsidRDefault="00AA7C7B" w:rsidP="00AA7C7B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 xml:space="preserve">- </w:t>
            </w:r>
            <w:r w:rsidR="00DF0433" w:rsidRPr="00DF0433">
              <w:rPr>
                <w:rFonts w:ascii="Times New Roman" w:eastAsia="Times New Roman" w:hAnsi="Times New Roman" w:cs="Times New Roman"/>
                <w:kern w:val="0"/>
              </w:rPr>
              <w:t>Игры со строител</w:t>
            </w:r>
            <w:r w:rsidR="00DF0433" w:rsidRPr="00DF0433">
              <w:rPr>
                <w:rFonts w:ascii="Times New Roman" w:eastAsia="Times New Roman" w:hAnsi="Times New Roman" w:cs="Times New Roman"/>
                <w:kern w:val="0"/>
              </w:rPr>
              <w:t>ь</w:t>
            </w:r>
            <w:r w:rsidR="00DF0433" w:rsidRPr="00DF0433">
              <w:rPr>
                <w:rFonts w:ascii="Times New Roman" w:eastAsia="Times New Roman" w:hAnsi="Times New Roman" w:cs="Times New Roman"/>
                <w:kern w:val="0"/>
              </w:rPr>
              <w:t>ным</w:t>
            </w:r>
            <w:r w:rsidR="00DF0433" w:rsidRPr="00DF0433">
              <w:rPr>
                <w:rFonts w:ascii="Times New Roman" w:eastAsia="Times New Roman" w:hAnsi="Times New Roman" w:cs="Times New Roman"/>
                <w:spacing w:val="-57"/>
                <w:kern w:val="0"/>
              </w:rPr>
              <w:t xml:space="preserve"> </w:t>
            </w:r>
            <w:r w:rsidR="00DF0433" w:rsidRPr="00DF0433">
              <w:rPr>
                <w:rFonts w:ascii="Times New Roman" w:eastAsia="Times New Roman" w:hAnsi="Times New Roman" w:cs="Times New Roman"/>
                <w:kern w:val="0"/>
              </w:rPr>
              <w:t>материалом</w:t>
            </w:r>
          </w:p>
          <w:p w:rsidR="00DF0433" w:rsidRPr="00DF0433" w:rsidRDefault="00AA7C7B" w:rsidP="00AA7C7B">
            <w:pPr>
              <w:widowControl w:val="0"/>
              <w:tabs>
                <w:tab w:val="left" w:pos="35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 xml:space="preserve">- Рассматривание иллюстраций к </w:t>
            </w:r>
            <w:r w:rsidR="00DF0433" w:rsidRPr="00DF0433">
              <w:rPr>
                <w:rFonts w:ascii="Times New Roman" w:eastAsia="Times New Roman" w:hAnsi="Times New Roman" w:cs="Times New Roman"/>
                <w:kern w:val="0"/>
              </w:rPr>
              <w:t>пр</w:t>
            </w:r>
            <w:r w:rsidR="00DF0433" w:rsidRPr="00DF0433">
              <w:rPr>
                <w:rFonts w:ascii="Times New Roman" w:eastAsia="Times New Roman" w:hAnsi="Times New Roman" w:cs="Times New Roman"/>
                <w:kern w:val="0"/>
              </w:rPr>
              <w:t>о</w:t>
            </w:r>
            <w:r w:rsidR="00DF0433" w:rsidRPr="00DF0433">
              <w:rPr>
                <w:rFonts w:ascii="Times New Roman" w:eastAsia="Times New Roman" w:hAnsi="Times New Roman" w:cs="Times New Roman"/>
                <w:kern w:val="0"/>
              </w:rPr>
              <w:t>изведениям</w:t>
            </w:r>
            <w:r w:rsidR="00DF0433" w:rsidRPr="00DF0433">
              <w:rPr>
                <w:rFonts w:ascii="Times New Roman" w:eastAsia="Times New Roman" w:hAnsi="Times New Roman" w:cs="Times New Roman"/>
                <w:spacing w:val="-57"/>
                <w:kern w:val="0"/>
              </w:rPr>
              <w:t xml:space="preserve"> </w:t>
            </w:r>
            <w:r w:rsidR="00DF0433" w:rsidRPr="00DF0433">
              <w:rPr>
                <w:rFonts w:ascii="Times New Roman" w:eastAsia="Times New Roman" w:hAnsi="Times New Roman" w:cs="Times New Roman"/>
                <w:kern w:val="0"/>
              </w:rPr>
              <w:t>детской</w:t>
            </w:r>
            <w:r w:rsidR="00DF0433" w:rsidRPr="00DF0433">
              <w:rPr>
                <w:rFonts w:ascii="Times New Roman" w:eastAsia="Times New Roman" w:hAnsi="Times New Roman" w:cs="Times New Roman"/>
                <w:spacing w:val="-1"/>
                <w:kern w:val="0"/>
              </w:rPr>
              <w:t xml:space="preserve"> </w:t>
            </w:r>
            <w:r w:rsidR="00DF0433" w:rsidRPr="00DF0433">
              <w:rPr>
                <w:rFonts w:ascii="Times New Roman" w:eastAsia="Times New Roman" w:hAnsi="Times New Roman" w:cs="Times New Roman"/>
                <w:kern w:val="0"/>
              </w:rPr>
              <w:t>литературы.</w:t>
            </w:r>
          </w:p>
          <w:p w:rsidR="00DF0433" w:rsidRPr="00DF0433" w:rsidRDefault="00AA7C7B" w:rsidP="00AA7C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 xml:space="preserve">- </w:t>
            </w:r>
            <w:r w:rsidR="00DF0433" w:rsidRPr="00DF0433">
              <w:rPr>
                <w:rFonts w:ascii="Times New Roman" w:eastAsia="Times New Roman" w:hAnsi="Times New Roman" w:cs="Times New Roman"/>
                <w:kern w:val="0"/>
              </w:rPr>
              <w:t>Игры-драматизации.</w:t>
            </w:r>
          </w:p>
          <w:p w:rsidR="00DF0433" w:rsidRPr="00DF0433" w:rsidRDefault="00AA7C7B" w:rsidP="00AA7C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- Показ, образец, о</w:t>
            </w:r>
            <w:r>
              <w:rPr>
                <w:rFonts w:ascii="Times New Roman" w:eastAsia="Times New Roman" w:hAnsi="Times New Roman" w:cs="Times New Roman"/>
                <w:kern w:val="0"/>
              </w:rPr>
              <w:t>б</w:t>
            </w:r>
            <w:r>
              <w:rPr>
                <w:rFonts w:ascii="Times New Roman" w:eastAsia="Times New Roman" w:hAnsi="Times New Roman" w:cs="Times New Roman"/>
                <w:kern w:val="0"/>
              </w:rPr>
              <w:t>следо</w:t>
            </w:r>
            <w:r w:rsidR="00DF0433" w:rsidRPr="00DF0433">
              <w:rPr>
                <w:rFonts w:ascii="Times New Roman" w:eastAsia="Times New Roman" w:hAnsi="Times New Roman" w:cs="Times New Roman"/>
                <w:kern w:val="0"/>
              </w:rPr>
              <w:t>вание</w:t>
            </w:r>
            <w:r>
              <w:rPr>
                <w:rFonts w:ascii="Times New Roman" w:eastAsia="Times New Roman" w:hAnsi="Times New Roman" w:cs="Times New Roman"/>
                <w:kern w:val="0"/>
              </w:rPr>
              <w:t>.</w:t>
            </w:r>
          </w:p>
          <w:p w:rsidR="00DF0433" w:rsidRPr="00DF0433" w:rsidRDefault="00AA7C7B" w:rsidP="00AA7C7B">
            <w:pPr>
              <w:widowControl w:val="0"/>
              <w:autoSpaceDE w:val="0"/>
              <w:autoSpaceDN w:val="0"/>
              <w:spacing w:before="1"/>
              <w:ind w:right="34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 xml:space="preserve">- </w:t>
            </w:r>
            <w:r w:rsidR="00DF0433" w:rsidRPr="00DF0433">
              <w:rPr>
                <w:rFonts w:ascii="Times New Roman" w:eastAsia="Times New Roman" w:hAnsi="Times New Roman" w:cs="Times New Roman"/>
                <w:kern w:val="0"/>
              </w:rPr>
              <w:t>Чтение художес</w:t>
            </w:r>
            <w:r w:rsidR="00DF0433" w:rsidRPr="00DF0433">
              <w:rPr>
                <w:rFonts w:ascii="Times New Roman" w:eastAsia="Times New Roman" w:hAnsi="Times New Roman" w:cs="Times New Roman"/>
                <w:kern w:val="0"/>
              </w:rPr>
              <w:t>т</w:t>
            </w:r>
            <w:r w:rsidR="00DF0433" w:rsidRPr="00DF0433">
              <w:rPr>
                <w:rFonts w:ascii="Times New Roman" w:eastAsia="Times New Roman" w:hAnsi="Times New Roman" w:cs="Times New Roman"/>
                <w:kern w:val="0"/>
              </w:rPr>
              <w:t>венной</w:t>
            </w:r>
            <w:r w:rsidR="00DF0433" w:rsidRPr="00DF0433">
              <w:rPr>
                <w:rFonts w:ascii="Times New Roman" w:eastAsia="Times New Roman" w:hAnsi="Times New Roman" w:cs="Times New Roman"/>
                <w:spacing w:val="-57"/>
                <w:kern w:val="0"/>
              </w:rPr>
              <w:t xml:space="preserve"> </w:t>
            </w:r>
            <w:r w:rsidR="00DF0433" w:rsidRPr="00DF0433">
              <w:rPr>
                <w:rFonts w:ascii="Times New Roman" w:eastAsia="Times New Roman" w:hAnsi="Times New Roman" w:cs="Times New Roman"/>
                <w:kern w:val="0"/>
              </w:rPr>
              <w:t>литературы</w:t>
            </w:r>
            <w:r>
              <w:rPr>
                <w:rFonts w:ascii="Times New Roman" w:eastAsia="Times New Roman" w:hAnsi="Times New Roman" w:cs="Times New Roman"/>
                <w:kern w:val="0"/>
              </w:rPr>
              <w:t>.</w:t>
            </w:r>
          </w:p>
          <w:p w:rsidR="00DF0433" w:rsidRPr="00DF0433" w:rsidRDefault="00AA7C7B" w:rsidP="00DF0433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- </w:t>
            </w:r>
            <w:r w:rsidR="00DF0433" w:rsidRPr="00DF0433">
              <w:rPr>
                <w:sz w:val="22"/>
                <w:szCs w:val="22"/>
                <w:lang w:eastAsia="en-US"/>
              </w:rPr>
              <w:t>Игровые</w:t>
            </w:r>
            <w:r w:rsidR="00DF0433" w:rsidRPr="00DF0433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="00DF0433" w:rsidRPr="00DF0433">
              <w:rPr>
                <w:sz w:val="22"/>
                <w:szCs w:val="22"/>
                <w:lang w:eastAsia="en-US"/>
              </w:rPr>
              <w:t>задания.</w:t>
            </w:r>
          </w:p>
        </w:tc>
        <w:tc>
          <w:tcPr>
            <w:tcW w:w="4819" w:type="dxa"/>
          </w:tcPr>
          <w:p w:rsidR="00DF0433" w:rsidRPr="00AA3079" w:rsidRDefault="00DF0433" w:rsidP="00DF0433">
            <w:pPr>
              <w:pStyle w:val="TableParagraph"/>
              <w:spacing w:line="273" w:lineRule="exact"/>
              <w:rPr>
                <w:b/>
              </w:rPr>
            </w:pPr>
            <w:r w:rsidRPr="00AA3079">
              <w:rPr>
                <w:b/>
              </w:rPr>
              <w:lastRenderedPageBreak/>
              <w:t>Приобщение к искусству</w:t>
            </w:r>
          </w:p>
          <w:p w:rsidR="00552BB1" w:rsidRPr="00552BB1" w:rsidRDefault="00DF0433" w:rsidP="00DF0433">
            <w:pPr>
              <w:pStyle w:val="TableParagraph"/>
              <w:ind w:left="33"/>
            </w:pPr>
            <w:r w:rsidRPr="00552BB1">
              <w:t>- книжные иллюстрации;</w:t>
            </w:r>
          </w:p>
          <w:p w:rsidR="00DF0433" w:rsidRPr="00552BB1" w:rsidRDefault="00DF0433" w:rsidP="00DF0433">
            <w:pPr>
              <w:pStyle w:val="TableParagraph"/>
              <w:ind w:left="33"/>
            </w:pPr>
            <w:r w:rsidRPr="00552BB1">
              <w:t>- иллюстрации художников;</w:t>
            </w:r>
          </w:p>
          <w:p w:rsidR="00DF0433" w:rsidRPr="00552BB1" w:rsidRDefault="00DF0433" w:rsidP="00DF0433">
            <w:pPr>
              <w:pStyle w:val="TableParagraph"/>
              <w:ind w:left="33"/>
            </w:pPr>
            <w:r w:rsidRPr="00552BB1">
              <w:t>- иллюстрации с изделиями народных пром</w:t>
            </w:r>
            <w:r w:rsidRPr="00552BB1">
              <w:t>ы</w:t>
            </w:r>
            <w:r w:rsidRPr="00552BB1">
              <w:t>слов;</w:t>
            </w:r>
          </w:p>
          <w:p w:rsidR="00552BB1" w:rsidRPr="00552BB1" w:rsidRDefault="00552BB1" w:rsidP="00552BB1">
            <w:pPr>
              <w:pStyle w:val="TableParagraph"/>
              <w:tabs>
                <w:tab w:val="left" w:pos="356"/>
              </w:tabs>
              <w:ind w:right="338"/>
            </w:pPr>
            <w:r w:rsidRPr="00552BB1">
              <w:t>- дидактические игры;</w:t>
            </w:r>
          </w:p>
          <w:p w:rsidR="00552BB1" w:rsidRPr="00552BB1" w:rsidRDefault="00552BB1" w:rsidP="00552BB1">
            <w:pPr>
              <w:pStyle w:val="TableParagraph"/>
              <w:tabs>
                <w:tab w:val="left" w:pos="356"/>
              </w:tabs>
              <w:ind w:right="338"/>
            </w:pPr>
            <w:r w:rsidRPr="00552BB1">
              <w:t>- предметы декоративно-</w:t>
            </w:r>
            <w:r w:rsidRPr="00552BB1">
              <w:rPr>
                <w:spacing w:val="1"/>
              </w:rPr>
              <w:t xml:space="preserve"> </w:t>
            </w:r>
            <w:r w:rsidRPr="00552BB1">
              <w:t>прикладного и</w:t>
            </w:r>
            <w:r w:rsidRPr="00552BB1">
              <w:t>с</w:t>
            </w:r>
            <w:r w:rsidRPr="00552BB1">
              <w:t>кусства;</w:t>
            </w:r>
          </w:p>
          <w:p w:rsidR="00DF0433" w:rsidRPr="00AD6D7C" w:rsidRDefault="00552BB1" w:rsidP="00552BB1">
            <w:pPr>
              <w:pStyle w:val="TableParagraph"/>
              <w:tabs>
                <w:tab w:val="left" w:pos="356"/>
              </w:tabs>
              <w:ind w:right="338"/>
            </w:pPr>
            <w:r w:rsidRPr="00552BB1">
              <w:t xml:space="preserve"> - репродукции известных</w:t>
            </w:r>
            <w:r w:rsidRPr="00552BB1">
              <w:rPr>
                <w:spacing w:val="-57"/>
              </w:rPr>
              <w:t xml:space="preserve"> </w:t>
            </w:r>
            <w:r w:rsidRPr="00552BB1">
              <w:t>художников.</w:t>
            </w:r>
          </w:p>
          <w:p w:rsidR="00DF0433" w:rsidRPr="00AA3079" w:rsidRDefault="00DF0433" w:rsidP="00DF0433">
            <w:pPr>
              <w:pStyle w:val="TableParagraph"/>
              <w:spacing w:line="273" w:lineRule="exact"/>
              <w:rPr>
                <w:b/>
              </w:rPr>
            </w:pPr>
            <w:r w:rsidRPr="00AA3079">
              <w:rPr>
                <w:b/>
              </w:rPr>
              <w:t>Изобразительная</w:t>
            </w:r>
            <w:r w:rsidRPr="00AA3079">
              <w:rPr>
                <w:b/>
                <w:spacing w:val="-6"/>
              </w:rPr>
              <w:t xml:space="preserve"> </w:t>
            </w:r>
            <w:r w:rsidRPr="00AA3079">
              <w:rPr>
                <w:b/>
              </w:rPr>
              <w:t>деятельность:</w:t>
            </w:r>
          </w:p>
          <w:p w:rsidR="00552BB1" w:rsidRDefault="00552BB1" w:rsidP="00552BB1">
            <w:pPr>
              <w:pStyle w:val="TableParagraph"/>
              <w:spacing w:before="2" w:line="237" w:lineRule="auto"/>
              <w:ind w:left="33"/>
            </w:pPr>
            <w:r>
              <w:lastRenderedPageBreak/>
              <w:t xml:space="preserve">- </w:t>
            </w:r>
            <w:r w:rsidRPr="008C694D">
              <w:t>восковые мелки;</w:t>
            </w:r>
          </w:p>
          <w:p w:rsidR="00552BB1" w:rsidRDefault="00552BB1" w:rsidP="00552BB1">
            <w:pPr>
              <w:pStyle w:val="TableParagraph"/>
              <w:spacing w:before="2" w:line="237" w:lineRule="auto"/>
              <w:ind w:left="33"/>
            </w:pPr>
            <w:r w:rsidRPr="008C694D">
              <w:t>- гуашь;</w:t>
            </w:r>
          </w:p>
          <w:p w:rsidR="00552BB1" w:rsidRDefault="00552BB1" w:rsidP="00552BB1">
            <w:pPr>
              <w:pStyle w:val="TableParagraph"/>
              <w:spacing w:before="2" w:line="237" w:lineRule="auto"/>
              <w:ind w:left="33"/>
            </w:pPr>
            <w:r>
              <w:t>-</w:t>
            </w:r>
            <w:r w:rsidRPr="008C694D">
              <w:t xml:space="preserve"> акварельные краски;</w:t>
            </w:r>
          </w:p>
          <w:p w:rsidR="00552BB1" w:rsidRDefault="00552BB1" w:rsidP="00552BB1">
            <w:pPr>
              <w:pStyle w:val="TableParagraph"/>
              <w:spacing w:before="2" w:line="237" w:lineRule="auto"/>
              <w:ind w:left="33"/>
            </w:pPr>
            <w:r w:rsidRPr="008C694D">
              <w:t xml:space="preserve"> -</w:t>
            </w:r>
            <w:r w:rsidRPr="008C694D">
              <w:rPr>
                <w:spacing w:val="1"/>
              </w:rPr>
              <w:t xml:space="preserve"> </w:t>
            </w:r>
            <w:r w:rsidRPr="008C694D">
              <w:t>цветные карандаши;</w:t>
            </w:r>
          </w:p>
          <w:p w:rsidR="00552BB1" w:rsidRDefault="00552BB1" w:rsidP="00552BB1">
            <w:pPr>
              <w:pStyle w:val="TableParagraph"/>
              <w:spacing w:before="2" w:line="237" w:lineRule="auto"/>
              <w:ind w:left="33"/>
            </w:pPr>
            <w:r w:rsidRPr="008C694D">
              <w:t>- пластилин;</w:t>
            </w:r>
          </w:p>
          <w:p w:rsidR="00552BB1" w:rsidRDefault="00552BB1" w:rsidP="00552BB1">
            <w:pPr>
              <w:pStyle w:val="TableParagraph"/>
              <w:spacing w:before="2" w:line="237" w:lineRule="auto"/>
              <w:ind w:left="33"/>
            </w:pPr>
            <w:r w:rsidRPr="008C694D">
              <w:t>- белая и</w:t>
            </w:r>
            <w:r w:rsidRPr="008C694D">
              <w:rPr>
                <w:spacing w:val="1"/>
              </w:rPr>
              <w:t xml:space="preserve"> </w:t>
            </w:r>
            <w:r w:rsidRPr="008C694D">
              <w:t>цветная бумага, картон;</w:t>
            </w:r>
          </w:p>
          <w:p w:rsidR="00552BB1" w:rsidRDefault="00552BB1" w:rsidP="00552BB1">
            <w:pPr>
              <w:pStyle w:val="TableParagraph"/>
              <w:spacing w:before="2" w:line="237" w:lineRule="auto"/>
              <w:ind w:left="33"/>
            </w:pPr>
            <w:r w:rsidRPr="008C694D">
              <w:t>- ватман для коллективных</w:t>
            </w:r>
            <w:r w:rsidRPr="008C694D">
              <w:rPr>
                <w:spacing w:val="1"/>
              </w:rPr>
              <w:t xml:space="preserve"> </w:t>
            </w:r>
            <w:r w:rsidRPr="008C694D">
              <w:t>работ (рисунков, коллажей, аппликаций);</w:t>
            </w:r>
          </w:p>
          <w:p w:rsidR="00552BB1" w:rsidRDefault="00552BB1" w:rsidP="00552BB1">
            <w:pPr>
              <w:pStyle w:val="TableParagraph"/>
              <w:spacing w:before="2" w:line="237" w:lineRule="auto"/>
              <w:ind w:left="33"/>
            </w:pPr>
            <w:r w:rsidRPr="008C694D">
              <w:t>- кисти,</w:t>
            </w:r>
            <w:r w:rsidRPr="008C694D">
              <w:rPr>
                <w:spacing w:val="1"/>
              </w:rPr>
              <w:t xml:space="preserve"> </w:t>
            </w:r>
            <w:r w:rsidRPr="008C694D">
              <w:t>палочки, стеки, ножницы;</w:t>
            </w:r>
          </w:p>
          <w:p w:rsidR="00552BB1" w:rsidRDefault="00552BB1" w:rsidP="00552BB1">
            <w:pPr>
              <w:pStyle w:val="TableParagraph"/>
              <w:spacing w:before="2" w:line="237" w:lineRule="auto"/>
              <w:ind w:left="33"/>
            </w:pPr>
            <w:r w:rsidRPr="008C694D">
              <w:t xml:space="preserve"> - салфетки;</w:t>
            </w:r>
          </w:p>
          <w:p w:rsidR="00552BB1" w:rsidRDefault="00552BB1" w:rsidP="00552BB1">
            <w:pPr>
              <w:pStyle w:val="TableParagraph"/>
              <w:spacing w:before="2" w:line="237" w:lineRule="auto"/>
              <w:ind w:left="33"/>
            </w:pPr>
            <w:r w:rsidRPr="008C694D">
              <w:t>- доски для</w:t>
            </w:r>
            <w:r w:rsidRPr="008C694D">
              <w:rPr>
                <w:spacing w:val="1"/>
              </w:rPr>
              <w:t xml:space="preserve"> </w:t>
            </w:r>
            <w:r w:rsidRPr="008C694D">
              <w:t>пластилина;</w:t>
            </w:r>
          </w:p>
          <w:p w:rsidR="00552BB1" w:rsidRDefault="00552BB1" w:rsidP="00552BB1">
            <w:pPr>
              <w:pStyle w:val="TableParagraph"/>
              <w:spacing w:before="1"/>
            </w:pPr>
            <w:r>
              <w:t xml:space="preserve">- </w:t>
            </w:r>
            <w:r w:rsidRPr="008C694D">
              <w:t>баночки для воды;</w:t>
            </w:r>
          </w:p>
          <w:p w:rsidR="00552BB1" w:rsidRDefault="00552BB1" w:rsidP="00552BB1">
            <w:pPr>
              <w:pStyle w:val="TableParagraph"/>
              <w:spacing w:before="1"/>
            </w:pPr>
            <w:r w:rsidRPr="008C694D">
              <w:t xml:space="preserve"> </w:t>
            </w:r>
            <w:r>
              <w:t xml:space="preserve">- </w:t>
            </w:r>
            <w:r w:rsidRPr="008C694D">
              <w:t>схемы</w:t>
            </w:r>
            <w:r w:rsidRPr="008C694D">
              <w:rPr>
                <w:spacing w:val="1"/>
              </w:rPr>
              <w:t xml:space="preserve"> </w:t>
            </w:r>
            <w:r w:rsidRPr="008C694D">
              <w:t>последовательности действий по рис</w:t>
            </w:r>
            <w:r w:rsidRPr="008C694D">
              <w:t>о</w:t>
            </w:r>
            <w:r w:rsidRPr="008C694D">
              <w:t>ванию, лепке,</w:t>
            </w:r>
            <w:r w:rsidRPr="008C694D">
              <w:rPr>
                <w:spacing w:val="1"/>
              </w:rPr>
              <w:t xml:space="preserve"> </w:t>
            </w:r>
            <w:r w:rsidRPr="008C694D">
              <w:t>аппликации;</w:t>
            </w:r>
          </w:p>
          <w:p w:rsidR="00215183" w:rsidRDefault="00215183" w:rsidP="00215183">
            <w:pPr>
              <w:pStyle w:val="TableParagraph"/>
              <w:spacing w:before="1"/>
            </w:pPr>
            <w:r>
              <w:t xml:space="preserve">- </w:t>
            </w:r>
            <w:r w:rsidRPr="00215183">
              <w:t>природный</w:t>
            </w:r>
            <w:r w:rsidRPr="00215183">
              <w:rPr>
                <w:spacing w:val="-2"/>
              </w:rPr>
              <w:t xml:space="preserve"> </w:t>
            </w:r>
            <w:r w:rsidRPr="00215183">
              <w:t>материал</w:t>
            </w:r>
            <w:r w:rsidRPr="00215183">
              <w:rPr>
                <w:spacing w:val="-3"/>
              </w:rPr>
              <w:t xml:space="preserve"> </w:t>
            </w:r>
            <w:r w:rsidRPr="00215183">
              <w:t>(шишки,</w:t>
            </w:r>
            <w:r w:rsidRPr="00215183">
              <w:rPr>
                <w:spacing w:val="-2"/>
              </w:rPr>
              <w:t xml:space="preserve"> </w:t>
            </w:r>
            <w:r w:rsidRPr="00215183">
              <w:t>желуди,)</w:t>
            </w:r>
            <w:r w:rsidRPr="00215183">
              <w:rPr>
                <w:spacing w:val="-3"/>
              </w:rPr>
              <w:t xml:space="preserve"> </w:t>
            </w:r>
            <w:r w:rsidRPr="00215183">
              <w:t>и</w:t>
            </w:r>
            <w:r w:rsidRPr="00215183">
              <w:rPr>
                <w:spacing w:val="-2"/>
              </w:rPr>
              <w:t xml:space="preserve"> </w:t>
            </w:r>
            <w:r>
              <w:t>бр</w:t>
            </w:r>
            <w:r>
              <w:t>о</w:t>
            </w:r>
            <w:r>
              <w:t>со</w:t>
            </w:r>
            <w:r w:rsidRPr="00215183">
              <w:t>вый (фантики, обрезки ткани, бумаги разной фак</w:t>
            </w:r>
            <w:r w:rsidRPr="00215183">
              <w:rPr>
                <w:spacing w:val="-57"/>
              </w:rPr>
              <w:t xml:space="preserve"> </w:t>
            </w:r>
            <w:r w:rsidRPr="00215183">
              <w:t>туры, коробки, нитки, тесьма);</w:t>
            </w:r>
          </w:p>
          <w:p w:rsidR="00552BB1" w:rsidRDefault="00552BB1" w:rsidP="00552BB1">
            <w:pPr>
              <w:pStyle w:val="TableParagraph"/>
              <w:spacing w:before="1"/>
            </w:pPr>
            <w:r w:rsidRPr="008C694D">
              <w:t>- альбомы по декоративно-прикладному</w:t>
            </w:r>
            <w:r w:rsidRPr="008C694D">
              <w:rPr>
                <w:spacing w:val="-57"/>
              </w:rPr>
              <w:t xml:space="preserve"> </w:t>
            </w:r>
            <w:r w:rsidR="00F668AD">
              <w:rPr>
                <w:spacing w:val="-57"/>
              </w:rPr>
              <w:t xml:space="preserve">  </w:t>
            </w:r>
            <w:r w:rsidRPr="008C694D">
              <w:t>иску</w:t>
            </w:r>
            <w:r w:rsidRPr="008C694D">
              <w:t>с</w:t>
            </w:r>
            <w:r w:rsidRPr="008C694D">
              <w:t>ству;</w:t>
            </w:r>
          </w:p>
          <w:p w:rsidR="00552BB1" w:rsidRPr="008C694D" w:rsidRDefault="00552BB1" w:rsidP="00552BB1">
            <w:pPr>
              <w:pStyle w:val="TableParagraph"/>
              <w:spacing w:before="1"/>
            </w:pPr>
            <w:r w:rsidRPr="008C694D">
              <w:t xml:space="preserve"> - картины и репродукции извест</w:t>
            </w:r>
            <w:r>
              <w:t>ных ху</w:t>
            </w:r>
            <w:r w:rsidRPr="008C694D">
              <w:t>дожн</w:t>
            </w:r>
            <w:r w:rsidRPr="008C694D">
              <w:t>и</w:t>
            </w:r>
            <w:r w:rsidRPr="008C694D">
              <w:t>ков.</w:t>
            </w:r>
          </w:p>
          <w:p w:rsidR="00DF0433" w:rsidRPr="00AA3079" w:rsidRDefault="00DF0433" w:rsidP="00DF0433">
            <w:pPr>
              <w:pStyle w:val="TableParagraph"/>
              <w:spacing w:before="2"/>
              <w:rPr>
                <w:b/>
              </w:rPr>
            </w:pPr>
            <w:r w:rsidRPr="00AA3079">
              <w:rPr>
                <w:b/>
              </w:rPr>
              <w:t>Конструктивная деятельность</w:t>
            </w:r>
          </w:p>
          <w:p w:rsidR="00552BB1" w:rsidRDefault="00552BB1" w:rsidP="00552BB1">
            <w:pPr>
              <w:pStyle w:val="TableParagraph"/>
              <w:ind w:left="33"/>
            </w:pPr>
            <w:r>
              <w:t xml:space="preserve">- </w:t>
            </w:r>
            <w:r w:rsidRPr="00552BB1">
              <w:t>конструкторы типа «Lego» с деталями разного</w:t>
            </w:r>
            <w:r w:rsidRPr="00552BB1">
              <w:rPr>
                <w:spacing w:val="1"/>
              </w:rPr>
              <w:t xml:space="preserve"> </w:t>
            </w:r>
            <w:r w:rsidRPr="00552BB1">
              <w:t xml:space="preserve">размера, схемы выполнения построек; </w:t>
            </w:r>
          </w:p>
          <w:p w:rsidR="00552BB1" w:rsidRDefault="00552BB1" w:rsidP="00552BB1">
            <w:pPr>
              <w:pStyle w:val="TableParagraph"/>
              <w:ind w:left="33"/>
            </w:pPr>
            <w:r>
              <w:t>- конструк</w:t>
            </w:r>
            <w:r w:rsidRPr="00552BB1">
              <w:t>тор мягкий;</w:t>
            </w:r>
          </w:p>
          <w:p w:rsidR="00552BB1" w:rsidRDefault="00552BB1" w:rsidP="00552BB1">
            <w:pPr>
              <w:pStyle w:val="TableParagraph"/>
              <w:ind w:left="33"/>
            </w:pPr>
            <w:r w:rsidRPr="00552BB1">
              <w:t>- плоскостной конструктор;</w:t>
            </w:r>
          </w:p>
          <w:p w:rsidR="00552BB1" w:rsidRDefault="00552BB1" w:rsidP="00552BB1">
            <w:pPr>
              <w:pStyle w:val="TableParagraph"/>
              <w:ind w:left="33"/>
            </w:pPr>
            <w:r>
              <w:t>- строи</w:t>
            </w:r>
            <w:r w:rsidRPr="00552BB1">
              <w:t>тельные</w:t>
            </w:r>
            <w:r w:rsidRPr="00552BB1">
              <w:rPr>
                <w:spacing w:val="-3"/>
              </w:rPr>
              <w:t xml:space="preserve"> </w:t>
            </w:r>
            <w:r w:rsidRPr="00552BB1">
              <w:t>наборы</w:t>
            </w:r>
            <w:r w:rsidRPr="00552BB1">
              <w:rPr>
                <w:spacing w:val="-1"/>
              </w:rPr>
              <w:t xml:space="preserve"> </w:t>
            </w:r>
            <w:r w:rsidRPr="00552BB1">
              <w:t>деревянные;</w:t>
            </w:r>
          </w:p>
          <w:p w:rsidR="00552BB1" w:rsidRPr="00552BB1" w:rsidRDefault="00552BB1" w:rsidP="00552BB1">
            <w:pPr>
              <w:pStyle w:val="TableParagraph"/>
              <w:ind w:left="33"/>
            </w:pPr>
            <w:r w:rsidRPr="00552BB1">
              <w:t>-</w:t>
            </w:r>
            <w:r w:rsidRPr="00552BB1">
              <w:rPr>
                <w:spacing w:val="-1"/>
              </w:rPr>
              <w:t xml:space="preserve"> </w:t>
            </w:r>
            <w:r w:rsidRPr="00552BB1">
              <w:t>конструктор-трансформер</w:t>
            </w:r>
            <w:r w:rsidRPr="00552BB1">
              <w:rPr>
                <w:spacing w:val="-3"/>
              </w:rPr>
              <w:t xml:space="preserve"> </w:t>
            </w:r>
            <w:r w:rsidRPr="00552BB1">
              <w:t>(набор</w:t>
            </w:r>
            <w:r w:rsidRPr="00552BB1">
              <w:rPr>
                <w:spacing w:val="-2"/>
              </w:rPr>
              <w:t xml:space="preserve"> </w:t>
            </w:r>
            <w:r w:rsidRPr="00552BB1">
              <w:t>модулей);</w:t>
            </w:r>
          </w:p>
          <w:p w:rsidR="00552BB1" w:rsidRPr="00552BB1" w:rsidRDefault="00552BB1" w:rsidP="00552BB1">
            <w:pPr>
              <w:pStyle w:val="TableParagraph"/>
            </w:pPr>
            <w:r w:rsidRPr="00552BB1">
              <w:rPr>
                <w:spacing w:val="-2"/>
              </w:rPr>
              <w:t xml:space="preserve"> </w:t>
            </w:r>
            <w:r w:rsidRPr="00552BB1">
              <w:t>-</w:t>
            </w:r>
            <w:r w:rsidRPr="00552BB1">
              <w:rPr>
                <w:spacing w:val="-3"/>
              </w:rPr>
              <w:t xml:space="preserve"> </w:t>
            </w:r>
            <w:r w:rsidRPr="00552BB1">
              <w:t>головоломки;</w:t>
            </w:r>
          </w:p>
          <w:p w:rsidR="00552BB1" w:rsidRDefault="00552BB1" w:rsidP="00552BB1">
            <w:pPr>
              <w:pStyle w:val="TableParagraph"/>
              <w:spacing w:line="271" w:lineRule="exact"/>
              <w:ind w:left="33"/>
            </w:pPr>
            <w:r>
              <w:t xml:space="preserve">- </w:t>
            </w:r>
            <w:r w:rsidRPr="00552BB1">
              <w:t>разрезные</w:t>
            </w:r>
            <w:r w:rsidRPr="00552BB1">
              <w:rPr>
                <w:spacing w:val="-3"/>
              </w:rPr>
              <w:t xml:space="preserve"> </w:t>
            </w:r>
            <w:r w:rsidRPr="00552BB1">
              <w:t>картинки,</w:t>
            </w:r>
            <w:r w:rsidRPr="00552BB1">
              <w:rPr>
                <w:spacing w:val="-2"/>
              </w:rPr>
              <w:t xml:space="preserve"> </w:t>
            </w:r>
            <w:r w:rsidRPr="00552BB1">
              <w:t>пазлы;</w:t>
            </w:r>
          </w:p>
          <w:p w:rsidR="00552BB1" w:rsidRPr="00552BB1" w:rsidRDefault="00552BB1" w:rsidP="00552BB1">
            <w:pPr>
              <w:pStyle w:val="TableParagraph"/>
              <w:spacing w:line="271" w:lineRule="exact"/>
              <w:ind w:left="33"/>
            </w:pPr>
            <w:r w:rsidRPr="00552BB1">
              <w:t>-</w:t>
            </w:r>
            <w:r w:rsidRPr="00552BB1">
              <w:rPr>
                <w:spacing w:val="-3"/>
              </w:rPr>
              <w:t xml:space="preserve"> </w:t>
            </w:r>
            <w:r w:rsidRPr="00552BB1">
              <w:t>кубики</w:t>
            </w:r>
            <w:r w:rsidRPr="00552BB1">
              <w:rPr>
                <w:spacing w:val="1"/>
              </w:rPr>
              <w:t xml:space="preserve"> </w:t>
            </w:r>
            <w:r w:rsidRPr="00552BB1">
              <w:t>с</w:t>
            </w:r>
            <w:r w:rsidRPr="00552BB1">
              <w:rPr>
                <w:spacing w:val="-2"/>
              </w:rPr>
              <w:t xml:space="preserve"> </w:t>
            </w:r>
            <w:r w:rsidRPr="00552BB1">
              <w:t>картинками;</w:t>
            </w:r>
          </w:p>
          <w:p w:rsidR="00552BB1" w:rsidRDefault="00552BB1" w:rsidP="00552BB1">
            <w:pPr>
              <w:pStyle w:val="TableParagraph"/>
            </w:pPr>
            <w:r>
              <w:t xml:space="preserve">- </w:t>
            </w:r>
            <w:r w:rsidRPr="00552BB1">
              <w:t>строительные к</w:t>
            </w:r>
            <w:r>
              <w:t>онструкторы;</w:t>
            </w:r>
          </w:p>
          <w:p w:rsidR="00552BB1" w:rsidRDefault="00552BB1" w:rsidP="00552BB1">
            <w:pPr>
              <w:pStyle w:val="TableParagraph"/>
            </w:pPr>
            <w:r>
              <w:t>- тематический стро</w:t>
            </w:r>
            <w:r w:rsidRPr="00552BB1">
              <w:t>ительный набор;</w:t>
            </w:r>
          </w:p>
          <w:p w:rsidR="00552BB1" w:rsidRDefault="00552BB1" w:rsidP="00552BB1">
            <w:pPr>
              <w:pStyle w:val="TableParagraph"/>
              <w:rPr>
                <w:spacing w:val="-1"/>
              </w:rPr>
            </w:pPr>
            <w:r>
              <w:t>- игрушки для обыгрывания по</w:t>
            </w:r>
            <w:r w:rsidRPr="00552BB1">
              <w:rPr>
                <w:spacing w:val="-1"/>
              </w:rPr>
              <w:t>строек;</w:t>
            </w:r>
          </w:p>
          <w:p w:rsidR="00552BB1" w:rsidRDefault="00552BB1" w:rsidP="00552BB1">
            <w:pPr>
              <w:pStyle w:val="TableParagraph"/>
            </w:pPr>
            <w:r w:rsidRPr="00552BB1">
              <w:rPr>
                <w:spacing w:val="-1"/>
              </w:rPr>
              <w:t xml:space="preserve">- </w:t>
            </w:r>
            <w:r w:rsidRPr="00552BB1">
              <w:t>схемы построек и</w:t>
            </w:r>
            <w:r w:rsidRPr="00552BB1">
              <w:rPr>
                <w:spacing w:val="12"/>
              </w:rPr>
              <w:t xml:space="preserve"> </w:t>
            </w:r>
            <w:r w:rsidRPr="00552BB1">
              <w:t>«алгоритмы»</w:t>
            </w:r>
            <w:r w:rsidRPr="00552BB1">
              <w:rPr>
                <w:spacing w:val="-15"/>
              </w:rPr>
              <w:t xml:space="preserve"> </w:t>
            </w:r>
            <w:r w:rsidRPr="00552BB1">
              <w:t>их</w:t>
            </w:r>
            <w:r w:rsidRPr="00552BB1">
              <w:rPr>
                <w:spacing w:val="4"/>
              </w:rPr>
              <w:t xml:space="preserve"> </w:t>
            </w:r>
            <w:r w:rsidRPr="00552BB1">
              <w:t>выполн</w:t>
            </w:r>
            <w:r w:rsidRPr="00552BB1">
              <w:t>е</w:t>
            </w:r>
            <w:r w:rsidRPr="00552BB1">
              <w:t>ния.</w:t>
            </w:r>
          </w:p>
          <w:p w:rsidR="008D6F6A" w:rsidRPr="00661B2C" w:rsidRDefault="008D6F6A" w:rsidP="008D6F6A">
            <w:pPr>
              <w:pStyle w:val="TableParagraph"/>
              <w:spacing w:before="1"/>
              <w:rPr>
                <w:b/>
              </w:rPr>
            </w:pPr>
            <w:r w:rsidRPr="00661B2C">
              <w:rPr>
                <w:b/>
              </w:rPr>
              <w:t>Музыка</w:t>
            </w:r>
            <w:r>
              <w:rPr>
                <w:b/>
              </w:rPr>
              <w:t>льная деятельность</w:t>
            </w:r>
            <w:r w:rsidRPr="00661B2C">
              <w:rPr>
                <w:b/>
              </w:rPr>
              <w:t>:</w:t>
            </w:r>
          </w:p>
          <w:p w:rsidR="00552BB1" w:rsidRDefault="00552BB1" w:rsidP="00552BB1">
            <w:pPr>
              <w:pStyle w:val="TableParagraph"/>
              <w:tabs>
                <w:tab w:val="left" w:pos="356"/>
              </w:tabs>
              <w:ind w:right="359"/>
              <w:rPr>
                <w:spacing w:val="-2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 w:rsidRPr="00ED634D">
              <w:t>детские</w:t>
            </w:r>
            <w:r w:rsidRPr="00ED634D">
              <w:rPr>
                <w:spacing w:val="-4"/>
              </w:rPr>
              <w:t xml:space="preserve"> </w:t>
            </w:r>
            <w:r w:rsidRPr="00ED634D">
              <w:t>музыкальные</w:t>
            </w:r>
            <w:r w:rsidRPr="00ED634D">
              <w:rPr>
                <w:spacing w:val="-2"/>
              </w:rPr>
              <w:t xml:space="preserve"> </w:t>
            </w:r>
            <w:r w:rsidRPr="00ED634D">
              <w:t>инструменты;</w:t>
            </w:r>
          </w:p>
          <w:p w:rsidR="00552BB1" w:rsidRDefault="00552BB1" w:rsidP="00552BB1">
            <w:pPr>
              <w:pStyle w:val="TableParagraph"/>
            </w:pPr>
            <w:r w:rsidRPr="00ED634D">
              <w:t>-</w:t>
            </w:r>
            <w:r w:rsidRPr="00ED634D">
              <w:rPr>
                <w:spacing w:val="-4"/>
              </w:rPr>
              <w:t xml:space="preserve"> </w:t>
            </w:r>
            <w:r w:rsidRPr="00ED634D">
              <w:t>звучащие</w:t>
            </w:r>
            <w:r w:rsidRPr="00ED634D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        </w:t>
            </w:r>
            <w:r w:rsidRPr="00ED634D">
              <w:t>предметы-заместители;</w:t>
            </w:r>
          </w:p>
          <w:p w:rsidR="00552BB1" w:rsidRDefault="00552BB1" w:rsidP="00552BB1">
            <w:pPr>
              <w:pStyle w:val="TableParagraph"/>
            </w:pPr>
            <w:r w:rsidRPr="00ED634D">
              <w:t>- музыкально-дидактические</w:t>
            </w:r>
            <w:r w:rsidRPr="00ED634D">
              <w:rPr>
                <w:spacing w:val="-3"/>
              </w:rPr>
              <w:t xml:space="preserve"> </w:t>
            </w:r>
            <w:r w:rsidRPr="00ED634D">
              <w:t>игры;</w:t>
            </w:r>
          </w:p>
          <w:p w:rsidR="00552BB1" w:rsidRDefault="00552BB1" w:rsidP="00552BB1">
            <w:pPr>
              <w:pStyle w:val="TableParagraph"/>
            </w:pPr>
            <w:r w:rsidRPr="00ED634D">
              <w:rPr>
                <w:spacing w:val="-1"/>
              </w:rPr>
              <w:t xml:space="preserve"> </w:t>
            </w:r>
            <w:r w:rsidRPr="00ED634D">
              <w:t>-</w:t>
            </w:r>
            <w:r w:rsidRPr="00ED634D">
              <w:rPr>
                <w:spacing w:val="-6"/>
              </w:rPr>
              <w:t xml:space="preserve"> </w:t>
            </w:r>
            <w:r w:rsidRPr="00ED634D">
              <w:t>портреты</w:t>
            </w:r>
            <w:r w:rsidRPr="00ED634D">
              <w:rPr>
                <w:spacing w:val="-1"/>
              </w:rPr>
              <w:t xml:space="preserve"> </w:t>
            </w:r>
            <w:r>
              <w:t>композиторов;</w:t>
            </w:r>
          </w:p>
          <w:p w:rsidR="00552BB1" w:rsidRDefault="00552BB1" w:rsidP="00552BB1">
            <w:pPr>
              <w:pStyle w:val="TableParagraph"/>
            </w:pPr>
            <w:r>
              <w:t>- атрибуты для танцев;</w:t>
            </w:r>
          </w:p>
          <w:p w:rsidR="00AA3079" w:rsidRDefault="00552BB1" w:rsidP="00552BB1">
            <w:pPr>
              <w:pStyle w:val="TableParagraph"/>
            </w:pPr>
            <w:r w:rsidRPr="00ED634D">
              <w:t>- элементы костюмов,</w:t>
            </w:r>
            <w:r w:rsidRPr="00ED634D">
              <w:rPr>
                <w:spacing w:val="-57"/>
              </w:rPr>
              <w:t xml:space="preserve"> </w:t>
            </w:r>
            <w:r w:rsidRPr="00ED634D">
              <w:t>маски</w:t>
            </w:r>
            <w:r w:rsidR="00AA3079">
              <w:t>.</w:t>
            </w:r>
          </w:p>
          <w:p w:rsidR="00DF0433" w:rsidRPr="00AA3079" w:rsidRDefault="00DF0433" w:rsidP="00552BB1">
            <w:pPr>
              <w:pStyle w:val="TableParagraph"/>
              <w:rPr>
                <w:b/>
              </w:rPr>
            </w:pPr>
            <w:r w:rsidRPr="00AA3079">
              <w:rPr>
                <w:b/>
              </w:rPr>
              <w:t xml:space="preserve"> Театральная деятельность:</w:t>
            </w:r>
          </w:p>
          <w:p w:rsidR="00552BB1" w:rsidRDefault="00552BB1" w:rsidP="00552BB1">
            <w:pPr>
              <w:pStyle w:val="TableParagraph"/>
              <w:tabs>
                <w:tab w:val="left" w:pos="356"/>
              </w:tabs>
              <w:spacing w:before="2"/>
              <w:ind w:right="7"/>
            </w:pPr>
            <w:r>
              <w:t xml:space="preserve">- </w:t>
            </w:r>
            <w:r w:rsidRPr="00552BB1">
              <w:t>ширмы;</w:t>
            </w:r>
          </w:p>
          <w:p w:rsidR="00552BB1" w:rsidRDefault="00552BB1" w:rsidP="00552BB1">
            <w:pPr>
              <w:pStyle w:val="TableParagraph"/>
              <w:tabs>
                <w:tab w:val="left" w:pos="356"/>
              </w:tabs>
              <w:spacing w:before="2"/>
              <w:ind w:right="7"/>
            </w:pPr>
            <w:r w:rsidRPr="00552BB1">
              <w:t xml:space="preserve"> - элементы костюмов, маски, атрибуты для</w:t>
            </w:r>
            <w:r w:rsidRPr="00552BB1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 </w:t>
            </w:r>
            <w:r w:rsidRPr="00552BB1">
              <w:t>обыгрывания сказок;</w:t>
            </w:r>
          </w:p>
          <w:p w:rsidR="00DF0433" w:rsidRDefault="00552BB1" w:rsidP="00552BB1">
            <w:pPr>
              <w:pStyle w:val="TableParagraph"/>
              <w:tabs>
                <w:tab w:val="left" w:pos="356"/>
              </w:tabs>
              <w:spacing w:before="2"/>
              <w:ind w:right="7"/>
            </w:pPr>
            <w:r>
              <w:t>- разные виды театра (плос</w:t>
            </w:r>
            <w:r w:rsidRPr="00552BB1">
              <w:t>костной,</w:t>
            </w:r>
            <w:r w:rsidRPr="00552BB1">
              <w:rPr>
                <w:spacing w:val="-2"/>
              </w:rPr>
              <w:t xml:space="preserve"> </w:t>
            </w:r>
            <w:r w:rsidRPr="00552BB1">
              <w:t>перчато</w:t>
            </w:r>
            <w:r w:rsidRPr="00552BB1">
              <w:t>ч</w:t>
            </w:r>
            <w:r w:rsidRPr="00552BB1">
              <w:t>ный,</w:t>
            </w:r>
            <w:r w:rsidRPr="00552BB1">
              <w:rPr>
                <w:spacing w:val="-3"/>
              </w:rPr>
              <w:t xml:space="preserve"> </w:t>
            </w:r>
            <w:r w:rsidRPr="00552BB1">
              <w:t>пальчиковый,</w:t>
            </w:r>
            <w:r w:rsidRPr="00552BB1">
              <w:rPr>
                <w:spacing w:val="-1"/>
              </w:rPr>
              <w:t xml:space="preserve"> </w:t>
            </w:r>
            <w:r w:rsidRPr="00552BB1">
              <w:t>кукольный</w:t>
            </w:r>
            <w:r>
              <w:t xml:space="preserve"> и т.д.</w:t>
            </w:r>
            <w:r w:rsidRPr="00552BB1">
              <w:t>);</w:t>
            </w:r>
          </w:p>
          <w:p w:rsidR="008D6F6A" w:rsidRPr="00E9470F" w:rsidRDefault="008D6F6A" w:rsidP="008D6F6A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>Культурно-досуговая деятельность</w:t>
            </w:r>
          </w:p>
          <w:p w:rsidR="008D6F6A" w:rsidRDefault="008D6F6A" w:rsidP="008D6F6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-атрибуты к играм</w:t>
            </w:r>
          </w:p>
          <w:p w:rsidR="008D6F6A" w:rsidRPr="00B954C0" w:rsidRDefault="008D6F6A" w:rsidP="008D6F6A">
            <w:pPr>
              <w:pStyle w:val="TableParagraph"/>
              <w:tabs>
                <w:tab w:val="left" w:pos="356"/>
              </w:tabs>
              <w:spacing w:before="2"/>
              <w:ind w:right="7"/>
              <w:rPr>
                <w:color w:val="000000"/>
              </w:rPr>
            </w:pPr>
            <w:r>
              <w:rPr>
                <w:color w:val="000000"/>
              </w:rPr>
              <w:t>-элементы костюмов</w:t>
            </w:r>
          </w:p>
        </w:tc>
      </w:tr>
      <w:tr w:rsidR="00FD36D9" w:rsidRPr="00B954C0" w:rsidTr="00DF2967">
        <w:tc>
          <w:tcPr>
            <w:tcW w:w="1668" w:type="dxa"/>
          </w:tcPr>
          <w:p w:rsidR="00FD36D9" w:rsidRPr="00FD36D9" w:rsidRDefault="00FD36D9" w:rsidP="00FD36D9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Самостоятел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ная дея</w:t>
            </w:r>
            <w:r w:rsidRPr="00FD36D9">
              <w:rPr>
                <w:sz w:val="22"/>
                <w:szCs w:val="22"/>
              </w:rPr>
              <w:t>тел</w:t>
            </w:r>
            <w:r w:rsidRPr="00FD36D9">
              <w:rPr>
                <w:sz w:val="22"/>
                <w:szCs w:val="22"/>
              </w:rPr>
              <w:t>ь</w:t>
            </w:r>
            <w:r w:rsidRPr="00FD36D9">
              <w:rPr>
                <w:sz w:val="22"/>
                <w:szCs w:val="22"/>
              </w:rPr>
              <w:t>ность</w:t>
            </w:r>
            <w:r w:rsidRPr="00FD36D9">
              <w:rPr>
                <w:spacing w:val="-1"/>
                <w:sz w:val="22"/>
                <w:szCs w:val="22"/>
              </w:rPr>
              <w:t xml:space="preserve"> </w:t>
            </w:r>
            <w:r w:rsidRPr="00FD36D9">
              <w:rPr>
                <w:sz w:val="22"/>
                <w:szCs w:val="22"/>
              </w:rPr>
              <w:t>детей</w:t>
            </w:r>
          </w:p>
        </w:tc>
        <w:tc>
          <w:tcPr>
            <w:tcW w:w="1701" w:type="dxa"/>
          </w:tcPr>
          <w:p w:rsidR="00FD36D9" w:rsidRPr="00FD36D9" w:rsidRDefault="00FD36D9" w:rsidP="00FD36D9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Подгрупповой Индиви</w:t>
            </w:r>
            <w:r w:rsidRPr="00FD36D9">
              <w:rPr>
                <w:sz w:val="22"/>
                <w:szCs w:val="22"/>
              </w:rPr>
              <w:t>дуал</w:t>
            </w:r>
            <w:r w:rsidRPr="00FD36D9">
              <w:rPr>
                <w:sz w:val="22"/>
                <w:szCs w:val="22"/>
              </w:rPr>
              <w:t>ь</w:t>
            </w:r>
            <w:r w:rsidRPr="00FD36D9">
              <w:rPr>
                <w:sz w:val="22"/>
                <w:szCs w:val="22"/>
              </w:rPr>
              <w:t>ный</w:t>
            </w:r>
          </w:p>
        </w:tc>
        <w:tc>
          <w:tcPr>
            <w:tcW w:w="2268" w:type="dxa"/>
          </w:tcPr>
          <w:p w:rsidR="00FD36D9" w:rsidRPr="00FD36D9" w:rsidRDefault="00FD36D9" w:rsidP="00FD36D9">
            <w:pPr>
              <w:pStyle w:val="TableParagraph"/>
            </w:pPr>
            <w:r>
              <w:t xml:space="preserve">- </w:t>
            </w:r>
            <w:r w:rsidRPr="00FD36D9">
              <w:t xml:space="preserve">Игры </w:t>
            </w:r>
            <w:r w:rsidR="00215183">
              <w:t>д</w:t>
            </w:r>
            <w:r w:rsidRPr="00FD36D9">
              <w:t>идактич</w:t>
            </w:r>
            <w:r w:rsidRPr="00FD36D9">
              <w:t>е</w:t>
            </w:r>
            <w:r w:rsidRPr="00FD36D9">
              <w:t>ские,</w:t>
            </w:r>
            <w:r w:rsidRPr="00FD36D9">
              <w:rPr>
                <w:spacing w:val="-57"/>
              </w:rPr>
              <w:t xml:space="preserve"> </w:t>
            </w:r>
            <w:r w:rsidRPr="00FD36D9">
              <w:t>музыкально-</w:t>
            </w:r>
            <w:r w:rsidRPr="00FD36D9">
              <w:rPr>
                <w:spacing w:val="1"/>
              </w:rPr>
              <w:t xml:space="preserve"> </w:t>
            </w:r>
            <w:r w:rsidRPr="00FD36D9">
              <w:t>дидактическ</w:t>
            </w:r>
            <w:r>
              <w:t>ие, хор</w:t>
            </w:r>
            <w:r>
              <w:t>о</w:t>
            </w:r>
            <w:r w:rsidRPr="00FD36D9">
              <w:t>водные, игры с пен</w:t>
            </w:r>
            <w:r w:rsidRPr="00FD36D9">
              <w:t>и</w:t>
            </w:r>
            <w:r w:rsidRPr="00FD36D9">
              <w:t>ем,</w:t>
            </w:r>
            <w:r w:rsidRPr="00FD36D9">
              <w:rPr>
                <w:spacing w:val="-57"/>
              </w:rPr>
              <w:t xml:space="preserve"> </w:t>
            </w:r>
            <w:r w:rsidRPr="00FD36D9">
              <w:t>имитационные).</w:t>
            </w:r>
          </w:p>
          <w:p w:rsidR="00FD36D9" w:rsidRPr="00FD36D9" w:rsidRDefault="00FD36D9" w:rsidP="00FD36D9">
            <w:pPr>
              <w:pStyle w:val="TableParagraph"/>
              <w:ind w:right="34"/>
            </w:pPr>
            <w:r>
              <w:t>- Игры со строи</w:t>
            </w:r>
            <w:r w:rsidRPr="00FD36D9">
              <w:rPr>
                <w:spacing w:val="-1"/>
              </w:rPr>
              <w:t>тел</w:t>
            </w:r>
            <w:r w:rsidRPr="00FD36D9">
              <w:rPr>
                <w:spacing w:val="-1"/>
              </w:rPr>
              <w:t>ь</w:t>
            </w:r>
            <w:r w:rsidRPr="00FD36D9">
              <w:rPr>
                <w:spacing w:val="-1"/>
              </w:rPr>
              <w:t xml:space="preserve">ным </w:t>
            </w:r>
            <w:r>
              <w:t>материа</w:t>
            </w:r>
            <w:r w:rsidRPr="00FD36D9">
              <w:t>лом.</w:t>
            </w:r>
          </w:p>
          <w:p w:rsidR="00FD36D9" w:rsidRPr="00FD36D9" w:rsidRDefault="00FD36D9" w:rsidP="00FD36D9">
            <w:pPr>
              <w:pStyle w:val="TableParagraph"/>
              <w:tabs>
                <w:tab w:val="left" w:pos="356"/>
              </w:tabs>
              <w:ind w:right="529"/>
            </w:pPr>
            <w:r>
              <w:t>- Рассматрив</w:t>
            </w:r>
            <w:r>
              <w:t>а</w:t>
            </w:r>
            <w:r>
              <w:lastRenderedPageBreak/>
              <w:t>ние иллю</w:t>
            </w:r>
            <w:r w:rsidRPr="00FD36D9">
              <w:t>стр</w:t>
            </w:r>
            <w:r w:rsidRPr="00FD36D9">
              <w:t>а</w:t>
            </w:r>
            <w:r w:rsidRPr="00FD36D9">
              <w:t>ций к произв</w:t>
            </w:r>
            <w:r w:rsidRPr="00FD36D9">
              <w:t>е</w:t>
            </w:r>
            <w:r w:rsidRPr="00FD36D9">
              <w:t>дениям</w:t>
            </w:r>
            <w:r w:rsidRPr="00FD36D9">
              <w:rPr>
                <w:spacing w:val="-57"/>
              </w:rPr>
              <w:t xml:space="preserve"> </w:t>
            </w:r>
            <w:r w:rsidRPr="00FD36D9">
              <w:t>детской художестве</w:t>
            </w:r>
            <w:r w:rsidRPr="00FD36D9">
              <w:t>н</w:t>
            </w:r>
            <w:r w:rsidRPr="00FD36D9">
              <w:t>ной</w:t>
            </w:r>
            <w:r w:rsidRPr="00FD36D9">
              <w:rPr>
                <w:spacing w:val="1"/>
              </w:rPr>
              <w:t xml:space="preserve"> </w:t>
            </w:r>
            <w:r w:rsidRPr="00FD36D9">
              <w:t>литерат</w:t>
            </w:r>
            <w:r w:rsidRPr="00FD36D9">
              <w:t>у</w:t>
            </w:r>
            <w:r w:rsidRPr="00FD36D9">
              <w:t>ры,</w:t>
            </w:r>
            <w:r w:rsidRPr="00FD36D9">
              <w:rPr>
                <w:spacing w:val="-15"/>
              </w:rPr>
              <w:t xml:space="preserve"> </w:t>
            </w:r>
            <w:r w:rsidRPr="00FD36D9">
              <w:t>репроду</w:t>
            </w:r>
            <w:r w:rsidRPr="00FD36D9">
              <w:t>к</w:t>
            </w:r>
            <w:r w:rsidRPr="00FD36D9">
              <w:t>ций</w:t>
            </w:r>
            <w:r w:rsidRPr="00FD36D9">
              <w:rPr>
                <w:spacing w:val="-57"/>
              </w:rPr>
              <w:t xml:space="preserve"> </w:t>
            </w:r>
            <w:r w:rsidRPr="00FD36D9">
              <w:t>художн</w:t>
            </w:r>
            <w:r w:rsidRPr="00FD36D9">
              <w:t>и</w:t>
            </w:r>
            <w:r w:rsidRPr="00FD36D9">
              <w:t>ков.</w:t>
            </w:r>
          </w:p>
          <w:p w:rsidR="00FD36D9" w:rsidRDefault="00FD36D9" w:rsidP="00FD36D9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FD36D9">
              <w:rPr>
                <w:sz w:val="22"/>
                <w:szCs w:val="22"/>
              </w:rPr>
              <w:t>Игры-драматизации.</w:t>
            </w:r>
          </w:p>
          <w:p w:rsidR="00006468" w:rsidRPr="00FD36D9" w:rsidRDefault="00006468" w:rsidP="00FD36D9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- Экспериментиров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ние с художестве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ным материалом;</w:t>
            </w:r>
          </w:p>
        </w:tc>
        <w:tc>
          <w:tcPr>
            <w:tcW w:w="4819" w:type="dxa"/>
          </w:tcPr>
          <w:p w:rsidR="00215183" w:rsidRPr="00AA3079" w:rsidRDefault="00215183" w:rsidP="00215183">
            <w:pPr>
              <w:pStyle w:val="TableParagraph"/>
              <w:spacing w:line="273" w:lineRule="exact"/>
              <w:rPr>
                <w:b/>
              </w:rPr>
            </w:pPr>
            <w:r w:rsidRPr="00AA3079">
              <w:rPr>
                <w:b/>
              </w:rPr>
              <w:lastRenderedPageBreak/>
              <w:t>Приобщение к искусству</w:t>
            </w:r>
          </w:p>
          <w:p w:rsidR="00215183" w:rsidRPr="00552BB1" w:rsidRDefault="00215183" w:rsidP="00215183">
            <w:pPr>
              <w:pStyle w:val="TableParagraph"/>
              <w:ind w:left="33"/>
            </w:pPr>
            <w:r w:rsidRPr="00552BB1">
              <w:t>- книжные иллюстрации;</w:t>
            </w:r>
          </w:p>
          <w:p w:rsidR="00215183" w:rsidRPr="00552BB1" w:rsidRDefault="00215183" w:rsidP="00215183">
            <w:pPr>
              <w:pStyle w:val="TableParagraph"/>
              <w:ind w:left="33"/>
            </w:pPr>
            <w:r w:rsidRPr="00552BB1">
              <w:t>- иллюстрации художников;</w:t>
            </w:r>
          </w:p>
          <w:p w:rsidR="00215183" w:rsidRPr="00552BB1" w:rsidRDefault="00215183" w:rsidP="00215183">
            <w:pPr>
              <w:pStyle w:val="TableParagraph"/>
              <w:ind w:left="33"/>
            </w:pPr>
            <w:r w:rsidRPr="00552BB1">
              <w:t>- иллюстрации с изделиями народных пром</w:t>
            </w:r>
            <w:r w:rsidRPr="00552BB1">
              <w:t>ы</w:t>
            </w:r>
            <w:r w:rsidRPr="00552BB1">
              <w:t>слов;</w:t>
            </w:r>
          </w:p>
          <w:p w:rsidR="00215183" w:rsidRPr="00552BB1" w:rsidRDefault="00215183" w:rsidP="00215183">
            <w:pPr>
              <w:pStyle w:val="TableParagraph"/>
              <w:tabs>
                <w:tab w:val="left" w:pos="356"/>
              </w:tabs>
              <w:ind w:right="338"/>
            </w:pPr>
            <w:r w:rsidRPr="00552BB1">
              <w:t>- дидактические игры;</w:t>
            </w:r>
          </w:p>
          <w:p w:rsidR="00215183" w:rsidRPr="00552BB1" w:rsidRDefault="00215183" w:rsidP="00215183">
            <w:pPr>
              <w:pStyle w:val="TableParagraph"/>
              <w:tabs>
                <w:tab w:val="left" w:pos="356"/>
              </w:tabs>
              <w:ind w:right="338"/>
            </w:pPr>
            <w:r w:rsidRPr="00552BB1">
              <w:t>- предметы декоративно-</w:t>
            </w:r>
            <w:r w:rsidRPr="00552BB1">
              <w:rPr>
                <w:spacing w:val="1"/>
              </w:rPr>
              <w:t xml:space="preserve"> </w:t>
            </w:r>
            <w:r w:rsidRPr="00552BB1">
              <w:t>прикладного и</w:t>
            </w:r>
            <w:r w:rsidRPr="00552BB1">
              <w:t>с</w:t>
            </w:r>
            <w:r w:rsidRPr="00552BB1">
              <w:t>кусства;</w:t>
            </w:r>
          </w:p>
          <w:p w:rsidR="00215183" w:rsidRPr="00AD6D7C" w:rsidRDefault="00215183" w:rsidP="00215183">
            <w:pPr>
              <w:pStyle w:val="TableParagraph"/>
              <w:tabs>
                <w:tab w:val="left" w:pos="356"/>
              </w:tabs>
              <w:ind w:right="338"/>
            </w:pPr>
            <w:r w:rsidRPr="00552BB1">
              <w:lastRenderedPageBreak/>
              <w:t xml:space="preserve"> - репродукции известных</w:t>
            </w:r>
            <w:r w:rsidRPr="00552BB1">
              <w:rPr>
                <w:spacing w:val="-57"/>
              </w:rPr>
              <w:t xml:space="preserve"> </w:t>
            </w:r>
            <w:r w:rsidRPr="00552BB1">
              <w:t>художников.</w:t>
            </w:r>
          </w:p>
          <w:p w:rsidR="00215183" w:rsidRPr="00AA3079" w:rsidRDefault="00215183" w:rsidP="00215183">
            <w:pPr>
              <w:pStyle w:val="TableParagraph"/>
              <w:spacing w:line="273" w:lineRule="exact"/>
              <w:rPr>
                <w:b/>
              </w:rPr>
            </w:pPr>
            <w:r w:rsidRPr="00AA3079">
              <w:rPr>
                <w:b/>
              </w:rPr>
              <w:t>Изобразительная</w:t>
            </w:r>
            <w:r w:rsidRPr="00AA3079">
              <w:rPr>
                <w:b/>
                <w:spacing w:val="-6"/>
              </w:rPr>
              <w:t xml:space="preserve"> </w:t>
            </w:r>
            <w:r w:rsidRPr="00AA3079">
              <w:rPr>
                <w:b/>
              </w:rPr>
              <w:t>деятельность:</w:t>
            </w:r>
          </w:p>
          <w:p w:rsidR="00215183" w:rsidRDefault="00215183" w:rsidP="00215183">
            <w:pPr>
              <w:pStyle w:val="TableParagraph"/>
              <w:spacing w:before="2" w:line="237" w:lineRule="auto"/>
              <w:ind w:left="33"/>
            </w:pPr>
            <w:r>
              <w:t xml:space="preserve">- </w:t>
            </w:r>
            <w:r w:rsidRPr="008C694D">
              <w:t>восковые мелки;</w:t>
            </w:r>
          </w:p>
          <w:p w:rsidR="00215183" w:rsidRDefault="00215183" w:rsidP="00215183">
            <w:pPr>
              <w:pStyle w:val="TableParagraph"/>
              <w:spacing w:before="2" w:line="237" w:lineRule="auto"/>
              <w:ind w:left="33"/>
            </w:pPr>
            <w:r w:rsidRPr="008C694D">
              <w:t>- гуашь;</w:t>
            </w:r>
          </w:p>
          <w:p w:rsidR="00215183" w:rsidRDefault="00215183" w:rsidP="00215183">
            <w:pPr>
              <w:pStyle w:val="TableParagraph"/>
              <w:spacing w:before="2" w:line="237" w:lineRule="auto"/>
              <w:ind w:left="33"/>
            </w:pPr>
            <w:r>
              <w:t>-</w:t>
            </w:r>
            <w:r w:rsidRPr="008C694D">
              <w:t xml:space="preserve"> акварельные краски;</w:t>
            </w:r>
          </w:p>
          <w:p w:rsidR="00215183" w:rsidRDefault="00215183" w:rsidP="00215183">
            <w:pPr>
              <w:pStyle w:val="TableParagraph"/>
              <w:spacing w:before="2" w:line="237" w:lineRule="auto"/>
              <w:ind w:left="33"/>
            </w:pPr>
            <w:r w:rsidRPr="008C694D">
              <w:t xml:space="preserve"> -</w:t>
            </w:r>
            <w:r w:rsidRPr="008C694D">
              <w:rPr>
                <w:spacing w:val="1"/>
              </w:rPr>
              <w:t xml:space="preserve"> </w:t>
            </w:r>
            <w:r w:rsidRPr="008C694D">
              <w:t>цветные карандаши;</w:t>
            </w:r>
          </w:p>
          <w:p w:rsidR="00215183" w:rsidRDefault="00215183" w:rsidP="00215183">
            <w:pPr>
              <w:pStyle w:val="TableParagraph"/>
              <w:spacing w:before="2" w:line="237" w:lineRule="auto"/>
              <w:ind w:left="33"/>
            </w:pPr>
            <w:r w:rsidRPr="008C694D">
              <w:t>- пластилин;</w:t>
            </w:r>
          </w:p>
          <w:p w:rsidR="00215183" w:rsidRDefault="00215183" w:rsidP="00215183">
            <w:pPr>
              <w:pStyle w:val="TableParagraph"/>
              <w:spacing w:before="2" w:line="237" w:lineRule="auto"/>
              <w:ind w:left="33"/>
            </w:pPr>
            <w:r w:rsidRPr="008C694D">
              <w:t>- белая и</w:t>
            </w:r>
            <w:r w:rsidRPr="008C694D">
              <w:rPr>
                <w:spacing w:val="1"/>
              </w:rPr>
              <w:t xml:space="preserve"> </w:t>
            </w:r>
            <w:r w:rsidRPr="008C694D">
              <w:t>цветная бумага, картон;</w:t>
            </w:r>
          </w:p>
          <w:p w:rsidR="00215183" w:rsidRDefault="00215183" w:rsidP="00215183">
            <w:pPr>
              <w:pStyle w:val="TableParagraph"/>
              <w:spacing w:before="2" w:line="237" w:lineRule="auto"/>
              <w:ind w:left="33"/>
            </w:pPr>
            <w:r w:rsidRPr="008C694D">
              <w:t>- ватман для коллективных</w:t>
            </w:r>
            <w:r w:rsidRPr="008C694D">
              <w:rPr>
                <w:spacing w:val="1"/>
              </w:rPr>
              <w:t xml:space="preserve"> </w:t>
            </w:r>
            <w:r w:rsidRPr="008C694D">
              <w:t>работ (рисунков, коллажей, аппликаций);</w:t>
            </w:r>
          </w:p>
          <w:p w:rsidR="00215183" w:rsidRDefault="00215183" w:rsidP="00215183">
            <w:pPr>
              <w:pStyle w:val="TableParagraph"/>
              <w:spacing w:before="2" w:line="237" w:lineRule="auto"/>
              <w:ind w:left="33"/>
            </w:pPr>
            <w:r w:rsidRPr="008C694D">
              <w:t>- кисти,</w:t>
            </w:r>
            <w:r w:rsidRPr="008C694D">
              <w:rPr>
                <w:spacing w:val="1"/>
              </w:rPr>
              <w:t xml:space="preserve"> </w:t>
            </w:r>
            <w:r w:rsidRPr="008C694D">
              <w:t>палочки, стеки, ножницы;</w:t>
            </w:r>
          </w:p>
          <w:p w:rsidR="00215183" w:rsidRDefault="00215183" w:rsidP="00215183">
            <w:pPr>
              <w:pStyle w:val="TableParagraph"/>
              <w:spacing w:before="2" w:line="237" w:lineRule="auto"/>
              <w:ind w:left="33"/>
            </w:pPr>
            <w:r w:rsidRPr="008C694D">
              <w:t xml:space="preserve"> - салфетки;</w:t>
            </w:r>
          </w:p>
          <w:p w:rsidR="00215183" w:rsidRDefault="00215183" w:rsidP="00215183">
            <w:pPr>
              <w:pStyle w:val="TableParagraph"/>
              <w:spacing w:before="2" w:line="237" w:lineRule="auto"/>
              <w:ind w:left="33"/>
            </w:pPr>
            <w:r w:rsidRPr="008C694D">
              <w:t>- доски для</w:t>
            </w:r>
            <w:r w:rsidRPr="008C694D">
              <w:rPr>
                <w:spacing w:val="1"/>
              </w:rPr>
              <w:t xml:space="preserve"> </w:t>
            </w:r>
            <w:r w:rsidRPr="008C694D">
              <w:t>пластилина;</w:t>
            </w:r>
          </w:p>
          <w:p w:rsidR="00215183" w:rsidRDefault="00215183" w:rsidP="00215183">
            <w:pPr>
              <w:pStyle w:val="TableParagraph"/>
              <w:spacing w:before="1"/>
            </w:pPr>
            <w:r>
              <w:t xml:space="preserve">- </w:t>
            </w:r>
            <w:r w:rsidRPr="008C694D">
              <w:t>баночки для воды;</w:t>
            </w:r>
          </w:p>
          <w:p w:rsidR="00215183" w:rsidRDefault="00215183" w:rsidP="00215183">
            <w:pPr>
              <w:pStyle w:val="TableParagraph"/>
              <w:spacing w:before="1"/>
            </w:pPr>
            <w:r w:rsidRPr="008C694D">
              <w:t xml:space="preserve"> </w:t>
            </w:r>
            <w:r>
              <w:t xml:space="preserve">- </w:t>
            </w:r>
            <w:r w:rsidRPr="008C694D">
              <w:t>схемы</w:t>
            </w:r>
            <w:r w:rsidRPr="008C694D">
              <w:rPr>
                <w:spacing w:val="1"/>
              </w:rPr>
              <w:t xml:space="preserve"> </w:t>
            </w:r>
            <w:r w:rsidRPr="008C694D">
              <w:t>последовательности действий по рис</w:t>
            </w:r>
            <w:r w:rsidRPr="008C694D">
              <w:t>о</w:t>
            </w:r>
            <w:r w:rsidRPr="008C694D">
              <w:t>ванию, лепке,</w:t>
            </w:r>
            <w:r w:rsidRPr="008C694D">
              <w:rPr>
                <w:spacing w:val="1"/>
              </w:rPr>
              <w:t xml:space="preserve"> </w:t>
            </w:r>
            <w:r w:rsidRPr="008C694D">
              <w:t>аппликации;</w:t>
            </w:r>
          </w:p>
          <w:p w:rsidR="00215183" w:rsidRDefault="00215183" w:rsidP="00215183">
            <w:pPr>
              <w:pStyle w:val="TableParagraph"/>
              <w:spacing w:before="1"/>
            </w:pPr>
            <w:r>
              <w:t xml:space="preserve">- </w:t>
            </w:r>
            <w:r w:rsidRPr="00215183">
              <w:t>природный</w:t>
            </w:r>
            <w:r w:rsidRPr="00215183">
              <w:rPr>
                <w:spacing w:val="-2"/>
              </w:rPr>
              <w:t xml:space="preserve"> </w:t>
            </w:r>
            <w:r w:rsidRPr="00215183">
              <w:t>материал</w:t>
            </w:r>
            <w:r w:rsidRPr="00215183">
              <w:rPr>
                <w:spacing w:val="-3"/>
              </w:rPr>
              <w:t xml:space="preserve"> </w:t>
            </w:r>
            <w:r w:rsidRPr="00215183">
              <w:t>(шишки,</w:t>
            </w:r>
            <w:r w:rsidRPr="00215183">
              <w:rPr>
                <w:spacing w:val="-2"/>
              </w:rPr>
              <w:t xml:space="preserve"> </w:t>
            </w:r>
            <w:r w:rsidRPr="00215183">
              <w:t>желуди,)</w:t>
            </w:r>
            <w:r w:rsidRPr="00215183">
              <w:rPr>
                <w:spacing w:val="-3"/>
              </w:rPr>
              <w:t xml:space="preserve"> </w:t>
            </w:r>
            <w:r w:rsidRPr="00215183">
              <w:t>и</w:t>
            </w:r>
            <w:r w:rsidRPr="00215183">
              <w:rPr>
                <w:spacing w:val="-2"/>
              </w:rPr>
              <w:t xml:space="preserve"> </w:t>
            </w:r>
            <w:r>
              <w:t>бр</w:t>
            </w:r>
            <w:r>
              <w:t>о</w:t>
            </w:r>
            <w:r>
              <w:t>со</w:t>
            </w:r>
            <w:r w:rsidRPr="00215183">
              <w:t>вый (фантики, обрезки ткани, бумаги разной фак</w:t>
            </w:r>
            <w:r w:rsidRPr="00215183">
              <w:rPr>
                <w:spacing w:val="-57"/>
              </w:rPr>
              <w:t xml:space="preserve"> </w:t>
            </w:r>
            <w:r w:rsidRPr="00215183">
              <w:t>туры, коробки, нитки, тесьма);</w:t>
            </w:r>
          </w:p>
          <w:p w:rsidR="00215183" w:rsidRDefault="00215183" w:rsidP="00215183">
            <w:pPr>
              <w:pStyle w:val="TableParagraph"/>
              <w:spacing w:before="1"/>
            </w:pPr>
            <w:r w:rsidRPr="00215183">
              <w:t>-</w:t>
            </w:r>
            <w:r w:rsidRPr="008C694D">
              <w:t xml:space="preserve"> альбомы по декоративно-прикладному</w:t>
            </w:r>
            <w:r w:rsidRPr="008C694D">
              <w:rPr>
                <w:spacing w:val="-57"/>
              </w:rPr>
              <w:t xml:space="preserve"> </w:t>
            </w:r>
            <w:r w:rsidRPr="008C694D">
              <w:t>иску</w:t>
            </w:r>
            <w:r w:rsidRPr="008C694D">
              <w:t>с</w:t>
            </w:r>
            <w:r w:rsidRPr="008C694D">
              <w:t>ству;</w:t>
            </w:r>
          </w:p>
          <w:p w:rsidR="00215183" w:rsidRPr="008C694D" w:rsidRDefault="00215183" w:rsidP="00215183">
            <w:pPr>
              <w:pStyle w:val="TableParagraph"/>
              <w:spacing w:before="1"/>
            </w:pPr>
            <w:r w:rsidRPr="008C694D">
              <w:t xml:space="preserve"> - картины и репродукции извест</w:t>
            </w:r>
            <w:r>
              <w:t>ных ху</w:t>
            </w:r>
            <w:r w:rsidRPr="008C694D">
              <w:t>дожн</w:t>
            </w:r>
            <w:r w:rsidRPr="008C694D">
              <w:t>и</w:t>
            </w:r>
            <w:r w:rsidRPr="008C694D">
              <w:t>ков.</w:t>
            </w:r>
          </w:p>
          <w:p w:rsidR="00215183" w:rsidRPr="00AA3079" w:rsidRDefault="00215183" w:rsidP="00215183">
            <w:pPr>
              <w:pStyle w:val="TableParagraph"/>
              <w:spacing w:before="2"/>
              <w:rPr>
                <w:b/>
              </w:rPr>
            </w:pPr>
            <w:r w:rsidRPr="00AA3079">
              <w:rPr>
                <w:b/>
              </w:rPr>
              <w:t>Конструктивная деятельность</w:t>
            </w:r>
          </w:p>
          <w:p w:rsidR="00215183" w:rsidRDefault="00215183" w:rsidP="00215183">
            <w:pPr>
              <w:pStyle w:val="TableParagraph"/>
              <w:ind w:left="33"/>
            </w:pPr>
            <w:r>
              <w:t xml:space="preserve">- </w:t>
            </w:r>
            <w:r w:rsidRPr="00552BB1">
              <w:t>конструкторы типа «Lego» с деталями разного</w:t>
            </w:r>
            <w:r w:rsidRPr="00552BB1">
              <w:rPr>
                <w:spacing w:val="1"/>
              </w:rPr>
              <w:t xml:space="preserve"> </w:t>
            </w:r>
            <w:r w:rsidRPr="00552BB1">
              <w:t xml:space="preserve">размера, схемы выполнения построек; </w:t>
            </w:r>
          </w:p>
          <w:p w:rsidR="00215183" w:rsidRDefault="00215183" w:rsidP="00215183">
            <w:pPr>
              <w:pStyle w:val="TableParagraph"/>
              <w:ind w:left="33"/>
            </w:pPr>
            <w:r>
              <w:t>- конструк</w:t>
            </w:r>
            <w:r w:rsidRPr="00552BB1">
              <w:t>тор мягкий;</w:t>
            </w:r>
          </w:p>
          <w:p w:rsidR="00215183" w:rsidRDefault="00215183" w:rsidP="00215183">
            <w:pPr>
              <w:pStyle w:val="TableParagraph"/>
              <w:ind w:left="33"/>
            </w:pPr>
            <w:r w:rsidRPr="00552BB1">
              <w:t>- плоскостной конструктор;</w:t>
            </w:r>
          </w:p>
          <w:p w:rsidR="00215183" w:rsidRDefault="00215183" w:rsidP="00215183">
            <w:pPr>
              <w:pStyle w:val="TableParagraph"/>
              <w:ind w:left="33"/>
            </w:pPr>
            <w:r>
              <w:t>- строи</w:t>
            </w:r>
            <w:r w:rsidRPr="00552BB1">
              <w:t>тельные</w:t>
            </w:r>
            <w:r w:rsidRPr="00552BB1">
              <w:rPr>
                <w:spacing w:val="-3"/>
              </w:rPr>
              <w:t xml:space="preserve"> </w:t>
            </w:r>
            <w:r w:rsidRPr="00552BB1">
              <w:t>наборы</w:t>
            </w:r>
            <w:r w:rsidRPr="00552BB1">
              <w:rPr>
                <w:spacing w:val="-1"/>
              </w:rPr>
              <w:t xml:space="preserve"> </w:t>
            </w:r>
            <w:r w:rsidRPr="00552BB1">
              <w:t>деревянные;</w:t>
            </w:r>
          </w:p>
          <w:p w:rsidR="00215183" w:rsidRPr="00552BB1" w:rsidRDefault="00215183" w:rsidP="00215183">
            <w:pPr>
              <w:pStyle w:val="TableParagraph"/>
              <w:ind w:left="33"/>
            </w:pPr>
            <w:r w:rsidRPr="00552BB1">
              <w:t>-</w:t>
            </w:r>
            <w:r w:rsidRPr="00552BB1">
              <w:rPr>
                <w:spacing w:val="-1"/>
              </w:rPr>
              <w:t xml:space="preserve"> </w:t>
            </w:r>
            <w:r w:rsidRPr="00552BB1">
              <w:t>конструктор-трансформер</w:t>
            </w:r>
            <w:r w:rsidRPr="00552BB1">
              <w:rPr>
                <w:spacing w:val="-3"/>
              </w:rPr>
              <w:t xml:space="preserve"> </w:t>
            </w:r>
            <w:r w:rsidRPr="00552BB1">
              <w:t>(набор</w:t>
            </w:r>
            <w:r w:rsidRPr="00552BB1">
              <w:rPr>
                <w:spacing w:val="-2"/>
              </w:rPr>
              <w:t xml:space="preserve"> </w:t>
            </w:r>
            <w:r w:rsidRPr="00552BB1">
              <w:t>модулей);</w:t>
            </w:r>
          </w:p>
          <w:p w:rsidR="00215183" w:rsidRPr="00552BB1" w:rsidRDefault="00215183" w:rsidP="00215183">
            <w:pPr>
              <w:pStyle w:val="TableParagraph"/>
            </w:pPr>
            <w:r w:rsidRPr="00552BB1">
              <w:rPr>
                <w:spacing w:val="-2"/>
              </w:rPr>
              <w:t xml:space="preserve"> </w:t>
            </w:r>
            <w:r w:rsidRPr="00552BB1">
              <w:t>-</w:t>
            </w:r>
            <w:r w:rsidRPr="00552BB1">
              <w:rPr>
                <w:spacing w:val="-3"/>
              </w:rPr>
              <w:t xml:space="preserve"> </w:t>
            </w:r>
            <w:r w:rsidRPr="00552BB1">
              <w:t>головоломки;</w:t>
            </w:r>
          </w:p>
          <w:p w:rsidR="00215183" w:rsidRDefault="00215183" w:rsidP="00215183">
            <w:pPr>
              <w:pStyle w:val="TableParagraph"/>
              <w:spacing w:line="271" w:lineRule="exact"/>
              <w:ind w:left="33"/>
            </w:pPr>
            <w:r>
              <w:t xml:space="preserve">- </w:t>
            </w:r>
            <w:r w:rsidRPr="00552BB1">
              <w:t>разрезные</w:t>
            </w:r>
            <w:r w:rsidRPr="00552BB1">
              <w:rPr>
                <w:spacing w:val="-3"/>
              </w:rPr>
              <w:t xml:space="preserve"> </w:t>
            </w:r>
            <w:r w:rsidRPr="00552BB1">
              <w:t>картинки,</w:t>
            </w:r>
            <w:r w:rsidRPr="00552BB1">
              <w:rPr>
                <w:spacing w:val="-2"/>
              </w:rPr>
              <w:t xml:space="preserve"> </w:t>
            </w:r>
            <w:r w:rsidRPr="00552BB1">
              <w:t>пазлы;</w:t>
            </w:r>
          </w:p>
          <w:p w:rsidR="00215183" w:rsidRPr="00552BB1" w:rsidRDefault="00215183" w:rsidP="00215183">
            <w:pPr>
              <w:pStyle w:val="TableParagraph"/>
              <w:spacing w:line="271" w:lineRule="exact"/>
              <w:ind w:left="33"/>
            </w:pPr>
            <w:r w:rsidRPr="00552BB1">
              <w:t>-</w:t>
            </w:r>
            <w:r w:rsidRPr="00552BB1">
              <w:rPr>
                <w:spacing w:val="-3"/>
              </w:rPr>
              <w:t xml:space="preserve"> </w:t>
            </w:r>
            <w:r w:rsidRPr="00552BB1">
              <w:t>кубики</w:t>
            </w:r>
            <w:r w:rsidRPr="00552BB1">
              <w:rPr>
                <w:spacing w:val="1"/>
              </w:rPr>
              <w:t xml:space="preserve"> </w:t>
            </w:r>
            <w:r w:rsidRPr="00552BB1">
              <w:t>с</w:t>
            </w:r>
            <w:r w:rsidRPr="00552BB1">
              <w:rPr>
                <w:spacing w:val="-2"/>
              </w:rPr>
              <w:t xml:space="preserve"> </w:t>
            </w:r>
            <w:r w:rsidRPr="00552BB1">
              <w:t>картинками;</w:t>
            </w:r>
          </w:p>
          <w:p w:rsidR="00215183" w:rsidRDefault="00215183" w:rsidP="00215183">
            <w:pPr>
              <w:pStyle w:val="TableParagraph"/>
            </w:pPr>
            <w:r>
              <w:t xml:space="preserve">- </w:t>
            </w:r>
            <w:r w:rsidRPr="00552BB1">
              <w:t>строительные к</w:t>
            </w:r>
            <w:r>
              <w:t>онструкторы;</w:t>
            </w:r>
          </w:p>
          <w:p w:rsidR="00215183" w:rsidRDefault="00215183" w:rsidP="00215183">
            <w:pPr>
              <w:pStyle w:val="TableParagraph"/>
            </w:pPr>
            <w:r>
              <w:t>- тематический стро</w:t>
            </w:r>
            <w:r w:rsidRPr="00552BB1">
              <w:t>ительный набор;</w:t>
            </w:r>
          </w:p>
          <w:p w:rsidR="00215183" w:rsidRDefault="00215183" w:rsidP="00215183">
            <w:pPr>
              <w:pStyle w:val="TableParagraph"/>
              <w:rPr>
                <w:spacing w:val="-1"/>
              </w:rPr>
            </w:pPr>
            <w:r>
              <w:t>- игрушки для обыгрывания по</w:t>
            </w:r>
            <w:r w:rsidRPr="00552BB1">
              <w:rPr>
                <w:spacing w:val="-1"/>
              </w:rPr>
              <w:t>строек;</w:t>
            </w:r>
          </w:p>
          <w:p w:rsidR="00215183" w:rsidRDefault="00215183" w:rsidP="00215183">
            <w:pPr>
              <w:pStyle w:val="TableParagraph"/>
            </w:pPr>
            <w:r w:rsidRPr="00552BB1">
              <w:rPr>
                <w:spacing w:val="-1"/>
              </w:rPr>
              <w:t xml:space="preserve">- </w:t>
            </w:r>
            <w:r w:rsidRPr="00552BB1">
              <w:t>схемы построек и</w:t>
            </w:r>
            <w:r w:rsidRPr="00552BB1">
              <w:rPr>
                <w:spacing w:val="12"/>
              </w:rPr>
              <w:t xml:space="preserve"> </w:t>
            </w:r>
            <w:r w:rsidRPr="00552BB1">
              <w:t>«алгоритмы»</w:t>
            </w:r>
            <w:r w:rsidRPr="00552BB1">
              <w:rPr>
                <w:spacing w:val="-15"/>
              </w:rPr>
              <w:t xml:space="preserve"> </w:t>
            </w:r>
            <w:r w:rsidRPr="00552BB1">
              <w:t>их</w:t>
            </w:r>
            <w:r w:rsidRPr="00552BB1">
              <w:rPr>
                <w:spacing w:val="4"/>
              </w:rPr>
              <w:t xml:space="preserve"> </w:t>
            </w:r>
            <w:r w:rsidRPr="00552BB1">
              <w:t>выполн</w:t>
            </w:r>
            <w:r w:rsidRPr="00552BB1">
              <w:t>е</w:t>
            </w:r>
            <w:r w:rsidRPr="00552BB1">
              <w:t>ния.</w:t>
            </w:r>
          </w:p>
          <w:p w:rsidR="008D6F6A" w:rsidRPr="00661B2C" w:rsidRDefault="008D6F6A" w:rsidP="008D6F6A">
            <w:pPr>
              <w:pStyle w:val="TableParagraph"/>
              <w:spacing w:before="1"/>
              <w:rPr>
                <w:b/>
              </w:rPr>
            </w:pPr>
            <w:r w:rsidRPr="00661B2C">
              <w:rPr>
                <w:b/>
              </w:rPr>
              <w:t>Музыка</w:t>
            </w:r>
            <w:r>
              <w:rPr>
                <w:b/>
              </w:rPr>
              <w:t>льная деятельность</w:t>
            </w:r>
            <w:r w:rsidRPr="00661B2C">
              <w:rPr>
                <w:b/>
              </w:rPr>
              <w:t>:</w:t>
            </w:r>
          </w:p>
          <w:p w:rsidR="00215183" w:rsidRDefault="00215183" w:rsidP="00215183">
            <w:pPr>
              <w:pStyle w:val="TableParagraph"/>
              <w:tabs>
                <w:tab w:val="left" w:pos="356"/>
              </w:tabs>
              <w:ind w:right="359"/>
              <w:rPr>
                <w:spacing w:val="-2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 w:rsidRPr="00ED634D">
              <w:t>детские</w:t>
            </w:r>
            <w:r w:rsidRPr="00ED634D">
              <w:rPr>
                <w:spacing w:val="-4"/>
              </w:rPr>
              <w:t xml:space="preserve"> </w:t>
            </w:r>
            <w:r w:rsidRPr="00ED634D">
              <w:t>музыкальные</w:t>
            </w:r>
            <w:r w:rsidRPr="00ED634D">
              <w:rPr>
                <w:spacing w:val="-2"/>
              </w:rPr>
              <w:t xml:space="preserve"> </w:t>
            </w:r>
            <w:r w:rsidRPr="00ED634D">
              <w:t>инструменты;</w:t>
            </w:r>
          </w:p>
          <w:p w:rsidR="00215183" w:rsidRDefault="00215183" w:rsidP="00215183">
            <w:pPr>
              <w:pStyle w:val="TableParagraph"/>
            </w:pPr>
            <w:r w:rsidRPr="00ED634D">
              <w:t>-</w:t>
            </w:r>
            <w:r w:rsidRPr="00ED634D">
              <w:rPr>
                <w:spacing w:val="-4"/>
              </w:rPr>
              <w:t xml:space="preserve"> </w:t>
            </w:r>
            <w:r w:rsidRPr="00ED634D">
              <w:t>звучащие</w:t>
            </w:r>
            <w:r w:rsidRPr="00ED634D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        </w:t>
            </w:r>
            <w:r w:rsidRPr="00ED634D">
              <w:t>предметы-заместители;</w:t>
            </w:r>
          </w:p>
          <w:p w:rsidR="00215183" w:rsidRDefault="00215183" w:rsidP="00215183">
            <w:pPr>
              <w:pStyle w:val="TableParagraph"/>
            </w:pPr>
            <w:r w:rsidRPr="00ED634D">
              <w:t>- музыкально-дидактические</w:t>
            </w:r>
            <w:r w:rsidRPr="00ED634D">
              <w:rPr>
                <w:spacing w:val="-3"/>
              </w:rPr>
              <w:t xml:space="preserve"> </w:t>
            </w:r>
            <w:r w:rsidRPr="00ED634D">
              <w:t>игры;</w:t>
            </w:r>
          </w:p>
          <w:p w:rsidR="00215183" w:rsidRDefault="00215183" w:rsidP="00215183">
            <w:pPr>
              <w:pStyle w:val="TableParagraph"/>
            </w:pPr>
            <w:r w:rsidRPr="00ED634D">
              <w:rPr>
                <w:spacing w:val="-1"/>
              </w:rPr>
              <w:t xml:space="preserve"> </w:t>
            </w:r>
            <w:r w:rsidRPr="00ED634D">
              <w:t>-</w:t>
            </w:r>
            <w:r w:rsidRPr="00ED634D">
              <w:rPr>
                <w:spacing w:val="-6"/>
              </w:rPr>
              <w:t xml:space="preserve"> </w:t>
            </w:r>
            <w:r w:rsidRPr="00ED634D">
              <w:t>портреты</w:t>
            </w:r>
            <w:r w:rsidRPr="00ED634D">
              <w:rPr>
                <w:spacing w:val="-1"/>
              </w:rPr>
              <w:t xml:space="preserve"> </w:t>
            </w:r>
            <w:r>
              <w:t>композиторов;</w:t>
            </w:r>
          </w:p>
          <w:p w:rsidR="00215183" w:rsidRDefault="00215183" w:rsidP="00215183">
            <w:pPr>
              <w:pStyle w:val="TableParagraph"/>
            </w:pPr>
            <w:r>
              <w:t>- атрибуты для танцев;</w:t>
            </w:r>
          </w:p>
          <w:p w:rsidR="00AA3079" w:rsidRDefault="00215183" w:rsidP="00215183">
            <w:pPr>
              <w:pStyle w:val="TableParagraph"/>
            </w:pPr>
            <w:r w:rsidRPr="00ED634D">
              <w:t>- элементы костюмов,</w:t>
            </w:r>
            <w:r w:rsidRPr="00ED634D">
              <w:rPr>
                <w:spacing w:val="-57"/>
              </w:rPr>
              <w:t xml:space="preserve"> </w:t>
            </w:r>
            <w:r w:rsidRPr="00ED634D">
              <w:t>маски.</w:t>
            </w:r>
          </w:p>
          <w:p w:rsidR="00215183" w:rsidRPr="00AA3079" w:rsidRDefault="00215183" w:rsidP="00215183">
            <w:pPr>
              <w:pStyle w:val="TableParagraph"/>
              <w:rPr>
                <w:b/>
              </w:rPr>
            </w:pPr>
            <w:r w:rsidRPr="00AA3079">
              <w:rPr>
                <w:b/>
              </w:rPr>
              <w:t xml:space="preserve"> Театральная деятельность:</w:t>
            </w:r>
          </w:p>
          <w:p w:rsidR="00215183" w:rsidRDefault="00215183" w:rsidP="00215183">
            <w:pPr>
              <w:pStyle w:val="TableParagraph"/>
              <w:tabs>
                <w:tab w:val="left" w:pos="356"/>
              </w:tabs>
              <w:spacing w:before="2"/>
              <w:ind w:right="7"/>
            </w:pPr>
            <w:r>
              <w:t xml:space="preserve">- </w:t>
            </w:r>
            <w:r w:rsidRPr="00552BB1">
              <w:t>ширмы;</w:t>
            </w:r>
          </w:p>
          <w:p w:rsidR="00215183" w:rsidRDefault="00215183" w:rsidP="00215183">
            <w:pPr>
              <w:pStyle w:val="TableParagraph"/>
              <w:tabs>
                <w:tab w:val="left" w:pos="356"/>
              </w:tabs>
              <w:spacing w:before="2"/>
              <w:ind w:right="7"/>
            </w:pPr>
            <w:r w:rsidRPr="00552BB1">
              <w:t xml:space="preserve"> - элементы костюмов, маски, атрибуты для</w:t>
            </w:r>
            <w:r w:rsidRPr="00552BB1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 </w:t>
            </w:r>
            <w:r w:rsidRPr="00552BB1">
              <w:t>обыгрывания сказок;</w:t>
            </w:r>
          </w:p>
          <w:p w:rsidR="00FD36D9" w:rsidRPr="00215183" w:rsidRDefault="00215183" w:rsidP="00215183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 w:rsidRPr="00215183">
              <w:rPr>
                <w:sz w:val="22"/>
                <w:szCs w:val="22"/>
              </w:rPr>
              <w:t>- разные виды театра (плоскостной,</w:t>
            </w:r>
            <w:r w:rsidRPr="00215183">
              <w:rPr>
                <w:spacing w:val="-2"/>
                <w:sz w:val="22"/>
                <w:szCs w:val="22"/>
              </w:rPr>
              <w:t xml:space="preserve"> </w:t>
            </w:r>
            <w:r w:rsidRPr="00215183">
              <w:rPr>
                <w:sz w:val="22"/>
                <w:szCs w:val="22"/>
              </w:rPr>
              <w:t>перчато</w:t>
            </w:r>
            <w:r w:rsidRPr="00215183">
              <w:rPr>
                <w:sz w:val="22"/>
                <w:szCs w:val="22"/>
              </w:rPr>
              <w:t>ч</w:t>
            </w:r>
            <w:r w:rsidRPr="00215183">
              <w:rPr>
                <w:sz w:val="22"/>
                <w:szCs w:val="22"/>
              </w:rPr>
              <w:t>ный,</w:t>
            </w:r>
            <w:r w:rsidRPr="00215183">
              <w:rPr>
                <w:spacing w:val="-3"/>
                <w:sz w:val="22"/>
                <w:szCs w:val="22"/>
              </w:rPr>
              <w:t xml:space="preserve"> </w:t>
            </w:r>
            <w:r w:rsidRPr="00215183">
              <w:rPr>
                <w:sz w:val="22"/>
                <w:szCs w:val="22"/>
              </w:rPr>
              <w:t>пальчиковый,</w:t>
            </w:r>
            <w:r w:rsidRPr="00215183">
              <w:rPr>
                <w:spacing w:val="-1"/>
                <w:sz w:val="22"/>
                <w:szCs w:val="22"/>
              </w:rPr>
              <w:t xml:space="preserve"> </w:t>
            </w:r>
            <w:r w:rsidRPr="00215183">
              <w:rPr>
                <w:sz w:val="22"/>
                <w:szCs w:val="22"/>
              </w:rPr>
              <w:t>кукольный и т.д.);</w:t>
            </w:r>
          </w:p>
        </w:tc>
      </w:tr>
      <w:tr w:rsidR="00215183" w:rsidRPr="00B954C0" w:rsidTr="00DF2967">
        <w:tc>
          <w:tcPr>
            <w:tcW w:w="10456" w:type="dxa"/>
            <w:gridSpan w:val="4"/>
          </w:tcPr>
          <w:p w:rsidR="00215183" w:rsidRPr="00215183" w:rsidRDefault="00215183" w:rsidP="00215183">
            <w:pPr>
              <w:pStyle w:val="TableParagraph"/>
              <w:spacing w:line="273" w:lineRule="exact"/>
              <w:jc w:val="center"/>
              <w:rPr>
                <w:b/>
              </w:rPr>
            </w:pPr>
            <w:r w:rsidRPr="00215183">
              <w:rPr>
                <w:b/>
              </w:rPr>
              <w:lastRenderedPageBreak/>
              <w:t>Старшая группа (5-6 лет)</w:t>
            </w:r>
          </w:p>
        </w:tc>
      </w:tr>
      <w:tr w:rsidR="00215183" w:rsidRPr="00B954C0" w:rsidTr="00DF2967">
        <w:tc>
          <w:tcPr>
            <w:tcW w:w="1668" w:type="dxa"/>
          </w:tcPr>
          <w:p w:rsidR="00215183" w:rsidRDefault="00215183" w:rsidP="00A67FDC">
            <w:pPr>
              <w:pStyle w:val="TableParagraph"/>
              <w:spacing w:before="6" w:line="235" w:lineRule="auto"/>
              <w:jc w:val="both"/>
            </w:pPr>
            <w:r>
              <w:t>Организова</w:t>
            </w:r>
            <w:r>
              <w:t>н</w:t>
            </w:r>
            <w:r>
              <w:t>ная образов</w:t>
            </w:r>
            <w:r>
              <w:t>а</w:t>
            </w:r>
            <w:r>
              <w:t>тельная де</w:t>
            </w:r>
            <w:r>
              <w:t>я</w:t>
            </w:r>
            <w:r w:rsidRPr="009026E7">
              <w:t>тельность</w:t>
            </w:r>
          </w:p>
          <w:p w:rsidR="00215183" w:rsidRPr="009026E7" w:rsidRDefault="00215183" w:rsidP="00A67FDC">
            <w:pPr>
              <w:pStyle w:val="TableParagraph"/>
              <w:spacing w:before="6" w:line="235" w:lineRule="auto"/>
              <w:jc w:val="both"/>
            </w:pPr>
          </w:p>
          <w:p w:rsidR="00215183" w:rsidRPr="009026E7" w:rsidRDefault="00215183" w:rsidP="00716D73">
            <w:pPr>
              <w:pStyle w:val="TableParagraph"/>
              <w:numPr>
                <w:ilvl w:val="0"/>
                <w:numId w:val="10"/>
              </w:numPr>
              <w:tabs>
                <w:tab w:val="left" w:pos="413"/>
              </w:tabs>
              <w:spacing w:line="274" w:lineRule="exact"/>
              <w:jc w:val="both"/>
            </w:pPr>
            <w:r w:rsidRPr="009026E7">
              <w:t>Рисование</w:t>
            </w:r>
            <w:r>
              <w:t xml:space="preserve"> </w:t>
            </w:r>
          </w:p>
          <w:p w:rsidR="00215183" w:rsidRDefault="00215183" w:rsidP="00716D73">
            <w:pPr>
              <w:pStyle w:val="TableParagraph"/>
              <w:numPr>
                <w:ilvl w:val="0"/>
                <w:numId w:val="10"/>
              </w:numPr>
              <w:tabs>
                <w:tab w:val="left" w:pos="353"/>
              </w:tabs>
              <w:spacing w:before="4"/>
              <w:ind w:left="352"/>
              <w:jc w:val="both"/>
            </w:pPr>
            <w:r w:rsidRPr="009026E7">
              <w:t>Лепка</w:t>
            </w:r>
          </w:p>
          <w:p w:rsidR="00215183" w:rsidRPr="009026E7" w:rsidRDefault="00215183" w:rsidP="00716D73">
            <w:pPr>
              <w:pStyle w:val="TableParagraph"/>
              <w:numPr>
                <w:ilvl w:val="0"/>
                <w:numId w:val="10"/>
              </w:numPr>
              <w:tabs>
                <w:tab w:val="left" w:pos="353"/>
              </w:tabs>
              <w:spacing w:before="4"/>
              <w:ind w:left="352"/>
              <w:jc w:val="both"/>
            </w:pPr>
            <w:r>
              <w:t>Апплик</w:t>
            </w:r>
            <w:r>
              <w:t>а</w:t>
            </w:r>
            <w:r>
              <w:lastRenderedPageBreak/>
              <w:t xml:space="preserve">ция </w:t>
            </w:r>
          </w:p>
          <w:p w:rsidR="00215183" w:rsidRDefault="00215183" w:rsidP="00FD36D9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FE72B1">
              <w:rPr>
                <w:sz w:val="22"/>
                <w:szCs w:val="22"/>
              </w:rPr>
              <w:t>музыкальная деятельность</w:t>
            </w:r>
          </w:p>
        </w:tc>
        <w:tc>
          <w:tcPr>
            <w:tcW w:w="1701" w:type="dxa"/>
          </w:tcPr>
          <w:p w:rsidR="00215183" w:rsidRDefault="00215183" w:rsidP="00A67FDC">
            <w:pPr>
              <w:pStyle w:val="pboth"/>
              <w:spacing w:before="0" w:beforeAutospacing="0" w:after="0" w:afterAutospacing="0" w:line="293" w:lineRule="atLeast"/>
              <w:jc w:val="center"/>
              <w:rPr>
                <w:spacing w:val="-1"/>
                <w:sz w:val="22"/>
                <w:szCs w:val="22"/>
              </w:rPr>
            </w:pPr>
          </w:p>
          <w:p w:rsidR="00215183" w:rsidRDefault="00215183" w:rsidP="00A67FDC">
            <w:pPr>
              <w:pStyle w:val="pboth"/>
              <w:spacing w:before="0" w:beforeAutospacing="0" w:after="0" w:afterAutospacing="0" w:line="293" w:lineRule="atLeast"/>
              <w:jc w:val="center"/>
              <w:rPr>
                <w:spacing w:val="-1"/>
                <w:sz w:val="22"/>
                <w:szCs w:val="22"/>
              </w:rPr>
            </w:pPr>
          </w:p>
          <w:p w:rsidR="00215183" w:rsidRDefault="00215183" w:rsidP="00A67FDC">
            <w:pPr>
              <w:pStyle w:val="pboth"/>
              <w:spacing w:before="0" w:beforeAutospacing="0" w:after="0" w:afterAutospacing="0" w:line="293" w:lineRule="atLeast"/>
              <w:jc w:val="center"/>
              <w:rPr>
                <w:spacing w:val="-1"/>
                <w:sz w:val="22"/>
                <w:szCs w:val="22"/>
              </w:rPr>
            </w:pPr>
          </w:p>
          <w:p w:rsidR="00215183" w:rsidRDefault="00215183" w:rsidP="00A67FDC">
            <w:pPr>
              <w:pStyle w:val="pboth"/>
              <w:spacing w:before="0" w:beforeAutospacing="0" w:after="0" w:afterAutospacing="0" w:line="293" w:lineRule="atLeast"/>
              <w:jc w:val="center"/>
              <w:rPr>
                <w:spacing w:val="-1"/>
                <w:sz w:val="22"/>
                <w:szCs w:val="22"/>
              </w:rPr>
            </w:pPr>
          </w:p>
          <w:p w:rsidR="00215183" w:rsidRDefault="00215183" w:rsidP="00FD36D9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 xml:space="preserve"> </w:t>
            </w:r>
            <w:r w:rsidRPr="009026E7">
              <w:rPr>
                <w:spacing w:val="-58"/>
                <w:sz w:val="22"/>
                <w:szCs w:val="22"/>
              </w:rPr>
              <w:t xml:space="preserve"> </w:t>
            </w:r>
            <w:r w:rsidRPr="009026E7">
              <w:rPr>
                <w:sz w:val="22"/>
                <w:szCs w:val="22"/>
              </w:rPr>
              <w:t>Фронтальный</w:t>
            </w:r>
          </w:p>
        </w:tc>
        <w:tc>
          <w:tcPr>
            <w:tcW w:w="2268" w:type="dxa"/>
          </w:tcPr>
          <w:p w:rsidR="00215183" w:rsidRPr="00006468" w:rsidRDefault="00215183" w:rsidP="00716D73">
            <w:pPr>
              <w:pStyle w:val="TableParagraph"/>
              <w:numPr>
                <w:ilvl w:val="0"/>
                <w:numId w:val="12"/>
              </w:numPr>
              <w:ind w:left="0" w:firstLine="0"/>
            </w:pPr>
            <w:r w:rsidRPr="00006468">
              <w:t>Рассматрив</w:t>
            </w:r>
            <w:r w:rsidRPr="00006468">
              <w:t>а</w:t>
            </w:r>
            <w:r w:rsidRPr="00006468">
              <w:t>ние произведений искусства (репроду</w:t>
            </w:r>
            <w:r w:rsidRPr="00006468">
              <w:t>к</w:t>
            </w:r>
            <w:r w:rsidRPr="00006468">
              <w:t>ций картин, игрушек,</w:t>
            </w:r>
            <w:r w:rsidRPr="00006468">
              <w:rPr>
                <w:spacing w:val="1"/>
              </w:rPr>
              <w:t xml:space="preserve"> </w:t>
            </w:r>
            <w:r w:rsidRPr="00006468">
              <w:t>изделий народно-прикладного иску</w:t>
            </w:r>
            <w:r w:rsidRPr="00006468">
              <w:t>с</w:t>
            </w:r>
            <w:r w:rsidRPr="00006468">
              <w:t>ства, иллюстраций).</w:t>
            </w:r>
          </w:p>
          <w:p w:rsidR="00215183" w:rsidRPr="00006468" w:rsidRDefault="00215183" w:rsidP="00006468">
            <w:pPr>
              <w:pStyle w:val="TableParagraph"/>
            </w:pPr>
            <w:r w:rsidRPr="00006468">
              <w:t>- Беседы.</w:t>
            </w:r>
          </w:p>
          <w:p w:rsidR="00215183" w:rsidRPr="00006468" w:rsidRDefault="00215183" w:rsidP="00006468">
            <w:pPr>
              <w:pStyle w:val="TableParagraph"/>
            </w:pPr>
            <w:r w:rsidRPr="00006468">
              <w:lastRenderedPageBreak/>
              <w:t>- Игры (дидактич</w:t>
            </w:r>
            <w:r w:rsidRPr="00006468">
              <w:t>е</w:t>
            </w:r>
            <w:r w:rsidRPr="00006468">
              <w:t>ские,</w:t>
            </w:r>
            <w:r w:rsidRPr="00006468">
              <w:rPr>
                <w:spacing w:val="-57"/>
              </w:rPr>
              <w:t xml:space="preserve"> </w:t>
            </w:r>
            <w:r w:rsidRPr="00006468">
              <w:t>музыкально -</w:t>
            </w:r>
            <w:r w:rsidRPr="00006468">
              <w:rPr>
                <w:spacing w:val="1"/>
              </w:rPr>
              <w:t xml:space="preserve"> </w:t>
            </w:r>
            <w:r w:rsidRPr="00006468">
              <w:t>дидактические, хор</w:t>
            </w:r>
            <w:r w:rsidRPr="00006468">
              <w:t>о</w:t>
            </w:r>
            <w:r w:rsidRPr="00006468">
              <w:t>водные, игры с пен</w:t>
            </w:r>
            <w:r w:rsidRPr="00006468">
              <w:t>и</w:t>
            </w:r>
            <w:r w:rsidRPr="00006468">
              <w:t>ем,</w:t>
            </w:r>
            <w:r w:rsidRPr="00006468">
              <w:rPr>
                <w:spacing w:val="-57"/>
              </w:rPr>
              <w:t xml:space="preserve"> </w:t>
            </w:r>
            <w:r w:rsidRPr="00006468">
              <w:t>имитационные).</w:t>
            </w:r>
          </w:p>
          <w:p w:rsidR="00215183" w:rsidRPr="00006468" w:rsidRDefault="00215183" w:rsidP="00006468">
            <w:pPr>
              <w:pStyle w:val="TableParagraph"/>
            </w:pPr>
            <w:r w:rsidRPr="00006468">
              <w:t>-Упражнения (на развитие</w:t>
            </w:r>
            <w:r w:rsidRPr="00006468">
              <w:rPr>
                <w:spacing w:val="-57"/>
              </w:rPr>
              <w:t xml:space="preserve">   </w:t>
            </w:r>
            <w:r w:rsidRPr="00006468">
              <w:t>певческого дыхания, голо</w:t>
            </w:r>
            <w:r w:rsidRPr="00006468">
              <w:rPr>
                <w:spacing w:val="-57"/>
              </w:rPr>
              <w:t xml:space="preserve"> </w:t>
            </w:r>
            <w:r w:rsidRPr="00006468">
              <w:t>совой активности, звуков</w:t>
            </w:r>
            <w:r w:rsidRPr="00006468">
              <w:t>е</w:t>
            </w:r>
            <w:r w:rsidRPr="00006468">
              <w:t>дение, музыкального</w:t>
            </w:r>
            <w:r w:rsidRPr="00006468">
              <w:rPr>
                <w:spacing w:val="1"/>
              </w:rPr>
              <w:t xml:space="preserve"> </w:t>
            </w:r>
            <w:r w:rsidRPr="00006468">
              <w:t>ритма).</w:t>
            </w:r>
          </w:p>
          <w:p w:rsidR="00215183" w:rsidRPr="00006468" w:rsidRDefault="00215183" w:rsidP="00006468">
            <w:pPr>
              <w:pStyle w:val="TableParagraph"/>
            </w:pPr>
            <w:r w:rsidRPr="00006468">
              <w:t>- Привлечение</w:t>
            </w:r>
            <w:r w:rsidRPr="00006468">
              <w:rPr>
                <w:spacing w:val="-8"/>
              </w:rPr>
              <w:t xml:space="preserve"> </w:t>
            </w:r>
            <w:r w:rsidRPr="00006468">
              <w:t xml:space="preserve">детей </w:t>
            </w:r>
            <w:r w:rsidRPr="00006468">
              <w:rPr>
                <w:spacing w:val="-57"/>
              </w:rPr>
              <w:t xml:space="preserve"> </w:t>
            </w:r>
            <w:r w:rsidRPr="00006468">
              <w:t>к оформлению</w:t>
            </w:r>
            <w:r w:rsidRPr="00006468">
              <w:rPr>
                <w:spacing w:val="1"/>
              </w:rPr>
              <w:t xml:space="preserve"> </w:t>
            </w:r>
            <w:r w:rsidRPr="00006468">
              <w:t>п</w:t>
            </w:r>
            <w:r w:rsidRPr="00006468">
              <w:t>о</w:t>
            </w:r>
            <w:r w:rsidRPr="00006468">
              <w:t>мещений</w:t>
            </w:r>
          </w:p>
          <w:p w:rsidR="00215183" w:rsidRPr="00006468" w:rsidRDefault="00215183" w:rsidP="00006468">
            <w:pPr>
              <w:pStyle w:val="TableParagraph"/>
            </w:pPr>
            <w:r w:rsidRPr="00006468">
              <w:t>- Изготовление п</w:t>
            </w:r>
            <w:r w:rsidRPr="00006468">
              <w:t>о</w:t>
            </w:r>
            <w:r w:rsidRPr="00006468">
              <w:t>дарков</w:t>
            </w:r>
            <w:r w:rsidRPr="00006468">
              <w:rPr>
                <w:spacing w:val="-57"/>
              </w:rPr>
              <w:t xml:space="preserve"> </w:t>
            </w:r>
            <w:r w:rsidR="00006468" w:rsidRPr="00006468">
              <w:rPr>
                <w:spacing w:val="-57"/>
              </w:rPr>
              <w:t xml:space="preserve">   </w:t>
            </w:r>
            <w:r w:rsidRPr="00006468">
              <w:t>своими рук</w:t>
            </w:r>
            <w:r w:rsidRPr="00006468">
              <w:t>а</w:t>
            </w:r>
            <w:r w:rsidRPr="00006468">
              <w:t>ми.</w:t>
            </w:r>
          </w:p>
        </w:tc>
        <w:tc>
          <w:tcPr>
            <w:tcW w:w="4819" w:type="dxa"/>
          </w:tcPr>
          <w:p w:rsidR="00215183" w:rsidRPr="00AA3079" w:rsidRDefault="00215183" w:rsidP="00A67FDC">
            <w:pPr>
              <w:pStyle w:val="TableParagraph"/>
              <w:spacing w:line="273" w:lineRule="exact"/>
              <w:rPr>
                <w:b/>
              </w:rPr>
            </w:pPr>
            <w:r w:rsidRPr="00AA3079">
              <w:rPr>
                <w:b/>
              </w:rPr>
              <w:lastRenderedPageBreak/>
              <w:t>Изобразительная</w:t>
            </w:r>
            <w:r w:rsidRPr="00AA3079">
              <w:rPr>
                <w:b/>
                <w:spacing w:val="-6"/>
              </w:rPr>
              <w:t xml:space="preserve"> </w:t>
            </w:r>
            <w:r w:rsidRPr="00AA3079">
              <w:rPr>
                <w:b/>
              </w:rPr>
              <w:t>деятельность:</w:t>
            </w:r>
          </w:p>
          <w:p w:rsidR="00215183" w:rsidRDefault="00215183" w:rsidP="00A67FDC">
            <w:pPr>
              <w:pStyle w:val="TableParagraph"/>
              <w:spacing w:before="2" w:line="237" w:lineRule="auto"/>
              <w:ind w:left="33"/>
            </w:pPr>
            <w:r>
              <w:t xml:space="preserve">- </w:t>
            </w:r>
            <w:r w:rsidRPr="008C694D">
              <w:t>восковые мелки;</w:t>
            </w:r>
          </w:p>
          <w:p w:rsidR="00215183" w:rsidRDefault="00215183" w:rsidP="00A67FDC">
            <w:pPr>
              <w:pStyle w:val="TableParagraph"/>
              <w:spacing w:before="2" w:line="237" w:lineRule="auto"/>
              <w:ind w:left="33"/>
            </w:pPr>
            <w:r w:rsidRPr="008C694D">
              <w:t>- гуашь;</w:t>
            </w:r>
          </w:p>
          <w:p w:rsidR="00215183" w:rsidRDefault="00215183" w:rsidP="00A67FDC">
            <w:pPr>
              <w:pStyle w:val="TableParagraph"/>
              <w:spacing w:before="2" w:line="237" w:lineRule="auto"/>
              <w:ind w:left="33"/>
            </w:pPr>
            <w:r>
              <w:t>-</w:t>
            </w:r>
            <w:r w:rsidRPr="008C694D">
              <w:t xml:space="preserve"> акварельные краски;</w:t>
            </w:r>
          </w:p>
          <w:p w:rsidR="00215183" w:rsidRDefault="00215183" w:rsidP="00A67FDC">
            <w:pPr>
              <w:pStyle w:val="TableParagraph"/>
              <w:spacing w:before="2" w:line="237" w:lineRule="auto"/>
              <w:ind w:left="33"/>
            </w:pPr>
            <w:r w:rsidRPr="008C694D">
              <w:t xml:space="preserve"> -</w:t>
            </w:r>
            <w:r w:rsidRPr="008C694D">
              <w:rPr>
                <w:spacing w:val="1"/>
              </w:rPr>
              <w:t xml:space="preserve"> </w:t>
            </w:r>
            <w:r w:rsidRPr="008C694D">
              <w:t>цветные карандаши;</w:t>
            </w:r>
          </w:p>
          <w:p w:rsidR="00215183" w:rsidRDefault="00215183" w:rsidP="00A67FDC">
            <w:pPr>
              <w:pStyle w:val="TableParagraph"/>
              <w:spacing w:before="2" w:line="237" w:lineRule="auto"/>
              <w:ind w:left="33"/>
            </w:pPr>
            <w:r w:rsidRPr="008C694D">
              <w:t>- пластилин;</w:t>
            </w:r>
          </w:p>
          <w:p w:rsidR="00215183" w:rsidRDefault="00215183" w:rsidP="00A67FDC">
            <w:pPr>
              <w:pStyle w:val="TableParagraph"/>
              <w:spacing w:before="2" w:line="237" w:lineRule="auto"/>
              <w:ind w:left="33"/>
            </w:pPr>
            <w:r w:rsidRPr="008C694D">
              <w:t>- белая и</w:t>
            </w:r>
            <w:r w:rsidRPr="008C694D">
              <w:rPr>
                <w:spacing w:val="1"/>
              </w:rPr>
              <w:t xml:space="preserve"> </w:t>
            </w:r>
            <w:r w:rsidRPr="008C694D">
              <w:t>цветная бумага, картон;</w:t>
            </w:r>
          </w:p>
          <w:p w:rsidR="00215183" w:rsidRDefault="00215183" w:rsidP="00A67FDC">
            <w:pPr>
              <w:pStyle w:val="TableParagraph"/>
              <w:spacing w:before="2" w:line="237" w:lineRule="auto"/>
              <w:ind w:left="33"/>
            </w:pPr>
            <w:r w:rsidRPr="008C694D">
              <w:t>- ватман для коллективных</w:t>
            </w:r>
            <w:r w:rsidRPr="008C694D">
              <w:rPr>
                <w:spacing w:val="1"/>
              </w:rPr>
              <w:t xml:space="preserve"> </w:t>
            </w:r>
            <w:r w:rsidRPr="008C694D">
              <w:t xml:space="preserve">работ (рисунков, </w:t>
            </w:r>
            <w:r w:rsidRPr="008C694D">
              <w:lastRenderedPageBreak/>
              <w:t>коллажей, аппликаций);</w:t>
            </w:r>
          </w:p>
          <w:p w:rsidR="00215183" w:rsidRDefault="00215183" w:rsidP="00A67FDC">
            <w:pPr>
              <w:pStyle w:val="TableParagraph"/>
              <w:spacing w:before="2" w:line="237" w:lineRule="auto"/>
              <w:ind w:left="33"/>
            </w:pPr>
            <w:r w:rsidRPr="008C694D">
              <w:t>- кисти,</w:t>
            </w:r>
            <w:r w:rsidRPr="008C694D">
              <w:rPr>
                <w:spacing w:val="1"/>
              </w:rPr>
              <w:t xml:space="preserve"> </w:t>
            </w:r>
            <w:r w:rsidRPr="008C694D">
              <w:t>палочки, стеки, ножницы;</w:t>
            </w:r>
          </w:p>
          <w:p w:rsidR="00215183" w:rsidRDefault="00215183" w:rsidP="00A67FDC">
            <w:pPr>
              <w:pStyle w:val="TableParagraph"/>
              <w:spacing w:before="2" w:line="237" w:lineRule="auto"/>
              <w:ind w:left="33"/>
            </w:pPr>
            <w:r w:rsidRPr="008C694D">
              <w:t xml:space="preserve"> - салфетки;</w:t>
            </w:r>
          </w:p>
          <w:p w:rsidR="00215183" w:rsidRDefault="00215183" w:rsidP="00A67FDC">
            <w:pPr>
              <w:pStyle w:val="TableParagraph"/>
              <w:spacing w:before="2" w:line="237" w:lineRule="auto"/>
              <w:ind w:left="33"/>
            </w:pPr>
            <w:r w:rsidRPr="008C694D">
              <w:t>- доски для</w:t>
            </w:r>
            <w:r w:rsidRPr="008C694D">
              <w:rPr>
                <w:spacing w:val="1"/>
              </w:rPr>
              <w:t xml:space="preserve"> </w:t>
            </w:r>
            <w:r w:rsidRPr="008C694D">
              <w:t>пластилина;</w:t>
            </w:r>
          </w:p>
          <w:p w:rsidR="00215183" w:rsidRDefault="00215183" w:rsidP="00A67FDC">
            <w:pPr>
              <w:pStyle w:val="TableParagraph"/>
              <w:spacing w:before="1"/>
            </w:pPr>
            <w:r>
              <w:t xml:space="preserve">- </w:t>
            </w:r>
            <w:r w:rsidRPr="008C694D">
              <w:t>баночки для воды;</w:t>
            </w:r>
          </w:p>
          <w:p w:rsidR="00215183" w:rsidRDefault="00215183" w:rsidP="00A67FDC">
            <w:pPr>
              <w:pStyle w:val="TableParagraph"/>
              <w:spacing w:before="1"/>
            </w:pPr>
            <w:r w:rsidRPr="008C694D">
              <w:t xml:space="preserve"> </w:t>
            </w:r>
            <w:r>
              <w:t xml:space="preserve">- </w:t>
            </w:r>
            <w:r w:rsidRPr="008C694D">
              <w:t>схемы</w:t>
            </w:r>
            <w:r w:rsidRPr="008C694D">
              <w:rPr>
                <w:spacing w:val="1"/>
              </w:rPr>
              <w:t xml:space="preserve"> </w:t>
            </w:r>
            <w:r w:rsidRPr="008C694D">
              <w:t>последовательности действий по рис</w:t>
            </w:r>
            <w:r w:rsidRPr="008C694D">
              <w:t>о</w:t>
            </w:r>
            <w:r w:rsidRPr="008C694D">
              <w:t>ванию, лепке,</w:t>
            </w:r>
            <w:r w:rsidRPr="008C694D">
              <w:rPr>
                <w:spacing w:val="1"/>
              </w:rPr>
              <w:t xml:space="preserve"> </w:t>
            </w:r>
            <w:r w:rsidRPr="008C694D">
              <w:t>аппликации;</w:t>
            </w:r>
          </w:p>
          <w:p w:rsidR="00006468" w:rsidRPr="00006468" w:rsidRDefault="00006468" w:rsidP="00006468">
            <w:pPr>
              <w:pStyle w:val="TableParagraph"/>
            </w:pPr>
            <w:r>
              <w:rPr>
                <w:sz w:val="24"/>
              </w:rPr>
              <w:t>-</w:t>
            </w:r>
            <w:r w:rsidRPr="00006468">
              <w:t>альбомы</w:t>
            </w:r>
            <w:r w:rsidRPr="00006468">
              <w:rPr>
                <w:spacing w:val="4"/>
              </w:rPr>
              <w:t xml:space="preserve"> </w:t>
            </w:r>
            <w:r w:rsidRPr="00006468">
              <w:t>«Филимоновская</w:t>
            </w:r>
            <w:r w:rsidRPr="00006468">
              <w:rPr>
                <w:spacing w:val="-3"/>
              </w:rPr>
              <w:t xml:space="preserve"> </w:t>
            </w:r>
            <w:r w:rsidRPr="00006468">
              <w:t>игрушка»,</w:t>
            </w:r>
            <w:r>
              <w:t xml:space="preserve"> </w:t>
            </w:r>
            <w:r w:rsidRPr="00006468">
              <w:t>«Ды</w:t>
            </w:r>
            <w:r w:rsidRPr="00006468">
              <w:t>м</w:t>
            </w:r>
            <w:r w:rsidRPr="00006468">
              <w:t>ковская</w:t>
            </w:r>
            <w:r>
              <w:rPr>
                <w:spacing w:val="-8"/>
              </w:rPr>
              <w:t xml:space="preserve"> </w:t>
            </w:r>
            <w:r w:rsidRPr="00006468">
              <w:t>игрушка»,</w:t>
            </w:r>
            <w:r w:rsidRPr="00006468">
              <w:rPr>
                <w:spacing w:val="-3"/>
              </w:rPr>
              <w:t xml:space="preserve"> </w:t>
            </w:r>
            <w:r w:rsidRPr="00006468">
              <w:t>«Городецкая</w:t>
            </w:r>
            <w:r w:rsidRPr="00006468">
              <w:rPr>
                <w:spacing w:val="-7"/>
              </w:rPr>
              <w:t xml:space="preserve"> </w:t>
            </w:r>
            <w:r w:rsidRPr="00006468">
              <w:t>роспись»,</w:t>
            </w:r>
            <w:r>
              <w:t xml:space="preserve"> </w:t>
            </w:r>
            <w:r w:rsidRPr="00006468">
              <w:t>«Хохломская роспись», «Гжель</w:t>
            </w:r>
            <w:r>
              <w:t>»</w:t>
            </w:r>
          </w:p>
          <w:p w:rsidR="00215183" w:rsidRPr="008C694D" w:rsidRDefault="00215183" w:rsidP="00A67FDC">
            <w:pPr>
              <w:pStyle w:val="TableParagraph"/>
              <w:spacing w:before="1"/>
            </w:pPr>
            <w:r w:rsidRPr="008C694D">
              <w:t xml:space="preserve"> - картины и репродукции извест</w:t>
            </w:r>
            <w:r>
              <w:t>ных ху</w:t>
            </w:r>
            <w:r w:rsidRPr="008C694D">
              <w:t>дожн</w:t>
            </w:r>
            <w:r w:rsidRPr="008C694D">
              <w:t>и</w:t>
            </w:r>
            <w:r w:rsidRPr="008C694D">
              <w:t>ков.</w:t>
            </w:r>
          </w:p>
          <w:p w:rsidR="008D6F6A" w:rsidRPr="00661B2C" w:rsidRDefault="008D6F6A" w:rsidP="008D6F6A">
            <w:pPr>
              <w:pStyle w:val="TableParagraph"/>
              <w:spacing w:before="1"/>
              <w:rPr>
                <w:b/>
              </w:rPr>
            </w:pPr>
            <w:r w:rsidRPr="00661B2C">
              <w:rPr>
                <w:b/>
              </w:rPr>
              <w:t>Музыка</w:t>
            </w:r>
            <w:r>
              <w:rPr>
                <w:b/>
              </w:rPr>
              <w:t>льная деятельность</w:t>
            </w:r>
            <w:r w:rsidRPr="00661B2C">
              <w:rPr>
                <w:b/>
              </w:rPr>
              <w:t>:</w:t>
            </w:r>
          </w:p>
          <w:p w:rsidR="00215183" w:rsidRDefault="00215183" w:rsidP="00A67FDC">
            <w:pPr>
              <w:pStyle w:val="TableParagraph"/>
              <w:tabs>
                <w:tab w:val="left" w:pos="356"/>
              </w:tabs>
              <w:ind w:right="359"/>
              <w:rPr>
                <w:spacing w:val="-2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 w:rsidRPr="00ED634D">
              <w:t>детские</w:t>
            </w:r>
            <w:r w:rsidRPr="00ED634D">
              <w:rPr>
                <w:spacing w:val="-4"/>
              </w:rPr>
              <w:t xml:space="preserve"> </w:t>
            </w:r>
            <w:r w:rsidRPr="00ED634D">
              <w:t>музыкальные</w:t>
            </w:r>
            <w:r w:rsidRPr="00ED634D">
              <w:rPr>
                <w:spacing w:val="-2"/>
              </w:rPr>
              <w:t xml:space="preserve"> </w:t>
            </w:r>
            <w:r w:rsidRPr="00ED634D">
              <w:t>инструменты;</w:t>
            </w:r>
          </w:p>
          <w:p w:rsidR="00215183" w:rsidRDefault="00215183" w:rsidP="00A67FDC">
            <w:pPr>
              <w:pStyle w:val="TableParagraph"/>
            </w:pPr>
            <w:r w:rsidRPr="00ED634D">
              <w:t>-</w:t>
            </w:r>
            <w:r w:rsidRPr="00ED634D">
              <w:rPr>
                <w:spacing w:val="-4"/>
              </w:rPr>
              <w:t xml:space="preserve"> </w:t>
            </w:r>
            <w:r w:rsidRPr="00ED634D">
              <w:t>звучащие</w:t>
            </w:r>
            <w:r w:rsidRPr="00ED634D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        </w:t>
            </w:r>
            <w:r w:rsidRPr="00ED634D">
              <w:t>предметы-заместители;</w:t>
            </w:r>
          </w:p>
          <w:p w:rsidR="00215183" w:rsidRDefault="00215183" w:rsidP="00A67FDC">
            <w:pPr>
              <w:pStyle w:val="TableParagraph"/>
            </w:pPr>
            <w:r w:rsidRPr="00ED634D">
              <w:t>- музыкально-дидактические</w:t>
            </w:r>
            <w:r w:rsidRPr="00ED634D">
              <w:rPr>
                <w:spacing w:val="-3"/>
              </w:rPr>
              <w:t xml:space="preserve"> </w:t>
            </w:r>
            <w:r w:rsidRPr="00ED634D">
              <w:t>игры;</w:t>
            </w:r>
          </w:p>
          <w:p w:rsidR="00215183" w:rsidRDefault="00215183" w:rsidP="00A67FDC">
            <w:pPr>
              <w:pStyle w:val="TableParagraph"/>
            </w:pPr>
            <w:r w:rsidRPr="00ED634D">
              <w:rPr>
                <w:spacing w:val="-1"/>
              </w:rPr>
              <w:t xml:space="preserve"> </w:t>
            </w:r>
            <w:r w:rsidRPr="00ED634D">
              <w:t>-</w:t>
            </w:r>
            <w:r w:rsidRPr="00ED634D">
              <w:rPr>
                <w:spacing w:val="-6"/>
              </w:rPr>
              <w:t xml:space="preserve"> </w:t>
            </w:r>
            <w:r w:rsidRPr="00ED634D">
              <w:t>портреты</w:t>
            </w:r>
            <w:r w:rsidRPr="00ED634D">
              <w:rPr>
                <w:spacing w:val="-1"/>
              </w:rPr>
              <w:t xml:space="preserve"> </w:t>
            </w:r>
            <w:r>
              <w:t>композиторов;</w:t>
            </w:r>
          </w:p>
          <w:p w:rsidR="00215183" w:rsidRDefault="00215183" w:rsidP="00A67FDC">
            <w:pPr>
              <w:pStyle w:val="TableParagraph"/>
            </w:pPr>
            <w:r>
              <w:t>- атрибуты для танцев;</w:t>
            </w:r>
          </w:p>
          <w:p w:rsidR="00215183" w:rsidRDefault="00215183" w:rsidP="00215183">
            <w:pPr>
              <w:pStyle w:val="TableParagraph"/>
              <w:spacing w:line="273" w:lineRule="exact"/>
              <w:rPr>
                <w:u w:val="single"/>
              </w:rPr>
            </w:pPr>
            <w:r w:rsidRPr="00ED634D">
              <w:t>- элементы костюмов,</w:t>
            </w:r>
            <w:r w:rsidRPr="00ED634D">
              <w:rPr>
                <w:spacing w:val="-57"/>
              </w:rPr>
              <w:t xml:space="preserve"> </w:t>
            </w:r>
            <w:r w:rsidRPr="00ED634D">
              <w:t>маски.</w:t>
            </w:r>
          </w:p>
        </w:tc>
      </w:tr>
      <w:tr w:rsidR="00006468" w:rsidRPr="00B954C0" w:rsidTr="00DF2967">
        <w:tc>
          <w:tcPr>
            <w:tcW w:w="1668" w:type="dxa"/>
          </w:tcPr>
          <w:p w:rsidR="00006468" w:rsidRDefault="00006468" w:rsidP="00A67FDC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Совместная деятельность в режимные м</w:t>
            </w:r>
            <w:r>
              <w:rPr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  <w:sz w:val="22"/>
                <w:szCs w:val="22"/>
              </w:rPr>
              <w:t>менты</w:t>
            </w:r>
          </w:p>
          <w:p w:rsidR="00006468" w:rsidRDefault="00006468" w:rsidP="00FD36D9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Музыкальные развлечения</w:t>
            </w:r>
          </w:p>
        </w:tc>
        <w:tc>
          <w:tcPr>
            <w:tcW w:w="1701" w:type="dxa"/>
          </w:tcPr>
          <w:p w:rsidR="00006468" w:rsidRPr="00AD6D7C" w:rsidRDefault="00006468" w:rsidP="00A67FDC">
            <w:pPr>
              <w:pStyle w:val="TableParagraph"/>
            </w:pPr>
            <w:r w:rsidRPr="00AD6D7C">
              <w:t>Фронтальный</w:t>
            </w:r>
            <w:r w:rsidRPr="00AD6D7C">
              <w:rPr>
                <w:spacing w:val="1"/>
              </w:rPr>
              <w:t xml:space="preserve"> </w:t>
            </w:r>
            <w:r w:rsidRPr="00AD6D7C">
              <w:t>Подгрупповой</w:t>
            </w:r>
            <w:r w:rsidRPr="00AD6D7C">
              <w:rPr>
                <w:spacing w:val="1"/>
              </w:rPr>
              <w:t xml:space="preserve"> </w:t>
            </w:r>
            <w:r w:rsidRPr="00AD6D7C">
              <w:t>Индивидуал</w:t>
            </w:r>
            <w:r w:rsidRPr="00AD6D7C">
              <w:t>ь</w:t>
            </w:r>
            <w:r w:rsidRPr="00AD6D7C">
              <w:t>ный</w:t>
            </w:r>
          </w:p>
          <w:p w:rsidR="00006468" w:rsidRPr="00AD6D7C" w:rsidRDefault="00006468" w:rsidP="00A67FDC">
            <w:pPr>
              <w:pStyle w:val="TableParagraph"/>
              <w:rPr>
                <w:b/>
              </w:rPr>
            </w:pPr>
          </w:p>
          <w:p w:rsidR="00006468" w:rsidRPr="00AD6D7C" w:rsidRDefault="00006468" w:rsidP="00A67FDC">
            <w:pPr>
              <w:pStyle w:val="TableParagraph"/>
              <w:spacing w:before="1"/>
              <w:rPr>
                <w:b/>
              </w:rPr>
            </w:pPr>
          </w:p>
          <w:p w:rsidR="00006468" w:rsidRDefault="00006468" w:rsidP="00FD36D9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AD6D7C">
              <w:rPr>
                <w:sz w:val="22"/>
                <w:szCs w:val="22"/>
              </w:rPr>
              <w:t>Фронтальный</w:t>
            </w:r>
          </w:p>
        </w:tc>
        <w:tc>
          <w:tcPr>
            <w:tcW w:w="2268" w:type="dxa"/>
          </w:tcPr>
          <w:p w:rsidR="00006468" w:rsidRPr="00006468" w:rsidRDefault="00006468" w:rsidP="00006468">
            <w:pPr>
              <w:pStyle w:val="TableParagraph"/>
              <w:ind w:right="34"/>
            </w:pPr>
            <w:r>
              <w:t>-Рассматривание произве</w:t>
            </w:r>
            <w:r w:rsidRPr="00006468">
              <w:t>дений иску</w:t>
            </w:r>
            <w:r w:rsidRPr="00006468">
              <w:t>с</w:t>
            </w:r>
            <w:r w:rsidRPr="00006468">
              <w:t>ства (репродукции картин, игрушек,</w:t>
            </w:r>
            <w:r w:rsidRPr="00006468">
              <w:rPr>
                <w:spacing w:val="1"/>
              </w:rPr>
              <w:t xml:space="preserve"> </w:t>
            </w:r>
            <w:r w:rsidRPr="00006468">
              <w:t>изделий народно-</w:t>
            </w:r>
            <w:r w:rsidRPr="00006468">
              <w:rPr>
                <w:spacing w:val="1"/>
              </w:rPr>
              <w:t xml:space="preserve"> </w:t>
            </w:r>
            <w:r w:rsidRPr="00006468">
              <w:t>при</w:t>
            </w:r>
            <w:r>
              <w:t>кладного иску</w:t>
            </w:r>
            <w:r>
              <w:t>с</w:t>
            </w:r>
            <w:r>
              <w:t>ства, ил</w:t>
            </w:r>
            <w:r w:rsidRPr="00006468">
              <w:t>люстраций).</w:t>
            </w:r>
          </w:p>
          <w:p w:rsidR="00006468" w:rsidRPr="00006468" w:rsidRDefault="00006468" w:rsidP="00006468">
            <w:pPr>
              <w:pStyle w:val="TableParagraph"/>
              <w:spacing w:line="274" w:lineRule="exact"/>
            </w:pPr>
            <w:r>
              <w:t xml:space="preserve">- </w:t>
            </w:r>
            <w:r w:rsidRPr="00006468">
              <w:t>Беседы.</w:t>
            </w:r>
          </w:p>
          <w:p w:rsidR="00006468" w:rsidRPr="00006468" w:rsidRDefault="00006468" w:rsidP="00006468">
            <w:pPr>
              <w:pStyle w:val="TableParagraph"/>
            </w:pPr>
            <w:r>
              <w:t xml:space="preserve">- </w:t>
            </w:r>
            <w:r w:rsidRPr="00006468">
              <w:t>Игры (дидактич</w:t>
            </w:r>
            <w:r w:rsidRPr="00006468">
              <w:t>е</w:t>
            </w:r>
            <w:r w:rsidRPr="00006468">
              <w:t>ские,</w:t>
            </w:r>
            <w:r w:rsidRPr="00006468">
              <w:rPr>
                <w:spacing w:val="-57"/>
              </w:rPr>
              <w:t xml:space="preserve"> </w:t>
            </w:r>
            <w:r w:rsidRPr="00006468">
              <w:t>музыкально-</w:t>
            </w:r>
            <w:r w:rsidRPr="00006468">
              <w:rPr>
                <w:spacing w:val="1"/>
              </w:rPr>
              <w:t xml:space="preserve"> </w:t>
            </w:r>
            <w:r w:rsidRPr="00006468">
              <w:t>дидакти</w:t>
            </w:r>
            <w:r>
              <w:t>ческие, хор</w:t>
            </w:r>
            <w:r>
              <w:t>о</w:t>
            </w:r>
            <w:r w:rsidRPr="00006468">
              <w:t>водные, игры с пен</w:t>
            </w:r>
            <w:r w:rsidRPr="00006468">
              <w:t>и</w:t>
            </w:r>
            <w:r w:rsidRPr="00006468">
              <w:t>ем,</w:t>
            </w:r>
            <w:r w:rsidRPr="00006468">
              <w:rPr>
                <w:spacing w:val="-57"/>
              </w:rPr>
              <w:t xml:space="preserve"> </w:t>
            </w:r>
            <w:r w:rsidRPr="00006468">
              <w:t>имитационные).</w:t>
            </w:r>
          </w:p>
          <w:p w:rsidR="00006468" w:rsidRPr="00006468" w:rsidRDefault="00006468" w:rsidP="00006468">
            <w:pPr>
              <w:pStyle w:val="TableParagraph"/>
              <w:ind w:right="404"/>
            </w:pPr>
            <w:r>
              <w:t xml:space="preserve">- </w:t>
            </w:r>
            <w:r w:rsidRPr="00006468">
              <w:t>Упражнения (на развитие</w:t>
            </w:r>
            <w:r w:rsidRPr="00006468">
              <w:rPr>
                <w:spacing w:val="-57"/>
              </w:rPr>
              <w:t xml:space="preserve"> </w:t>
            </w:r>
            <w:r>
              <w:t>пе</w:t>
            </w:r>
            <w:r>
              <w:t>в</w:t>
            </w:r>
            <w:r>
              <w:t>ческого дыхания, голосовой а</w:t>
            </w:r>
            <w:r>
              <w:t>к</w:t>
            </w:r>
            <w:r>
              <w:t>тивности, муз</w:t>
            </w:r>
            <w:r>
              <w:t>ы</w:t>
            </w:r>
            <w:r w:rsidRPr="00006468">
              <w:t>кально</w:t>
            </w:r>
            <w:r>
              <w:t>-</w:t>
            </w:r>
            <w:r w:rsidRPr="00006468">
              <w:t>ритмические).</w:t>
            </w:r>
          </w:p>
          <w:p w:rsidR="00006468" w:rsidRPr="00006468" w:rsidRDefault="00006468" w:rsidP="00006468">
            <w:pPr>
              <w:pStyle w:val="TableParagraph"/>
              <w:ind w:left="33"/>
            </w:pPr>
            <w:r>
              <w:t xml:space="preserve">- </w:t>
            </w:r>
            <w:r w:rsidRPr="00006468">
              <w:t>Привлечение</w:t>
            </w:r>
            <w:r w:rsidRPr="00006468">
              <w:rPr>
                <w:spacing w:val="-8"/>
              </w:rPr>
              <w:t xml:space="preserve"> </w:t>
            </w:r>
            <w:r w:rsidRPr="00006468">
              <w:t>детей</w:t>
            </w:r>
            <w:r w:rsidRPr="00006468">
              <w:rPr>
                <w:spacing w:val="-57"/>
              </w:rPr>
              <w:t xml:space="preserve"> </w:t>
            </w:r>
            <w:r w:rsidRPr="00006468">
              <w:t>к оформлению</w:t>
            </w:r>
            <w:r w:rsidRPr="00006468">
              <w:rPr>
                <w:spacing w:val="1"/>
              </w:rPr>
              <w:t xml:space="preserve"> </w:t>
            </w:r>
            <w:r>
              <w:t>п</w:t>
            </w:r>
            <w:r>
              <w:t>о</w:t>
            </w:r>
            <w:r w:rsidRPr="00006468">
              <w:t>мещений.</w:t>
            </w:r>
          </w:p>
          <w:p w:rsidR="00006468" w:rsidRPr="00006468" w:rsidRDefault="00006468" w:rsidP="00006468">
            <w:pPr>
              <w:pStyle w:val="TableParagraph"/>
            </w:pPr>
            <w:r>
              <w:t xml:space="preserve">- </w:t>
            </w:r>
            <w:r w:rsidRPr="00006468">
              <w:t>Изготовление п</w:t>
            </w:r>
            <w:r w:rsidRPr="00006468">
              <w:t>о</w:t>
            </w:r>
            <w:r w:rsidRPr="00006468">
              <w:t>дарков</w:t>
            </w:r>
            <w:r w:rsidRPr="00006468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</w:t>
            </w:r>
            <w:r w:rsidRPr="00006468">
              <w:t>своими рук</w:t>
            </w:r>
            <w:r w:rsidRPr="00006468">
              <w:t>а</w:t>
            </w:r>
            <w:r w:rsidRPr="00006468">
              <w:t>ми.</w:t>
            </w:r>
          </w:p>
          <w:p w:rsidR="00006468" w:rsidRPr="00006468" w:rsidRDefault="00006468" w:rsidP="00006468">
            <w:pPr>
              <w:pStyle w:val="TableParagraph"/>
              <w:ind w:right="34"/>
            </w:pPr>
            <w:r>
              <w:t>- Чтение художе</w:t>
            </w:r>
            <w:r>
              <w:rPr>
                <w:spacing w:val="-1"/>
              </w:rPr>
              <w:t>с</w:t>
            </w:r>
            <w:r>
              <w:rPr>
                <w:spacing w:val="-1"/>
              </w:rPr>
              <w:t>т</w:t>
            </w:r>
            <w:r>
              <w:rPr>
                <w:spacing w:val="-1"/>
              </w:rPr>
              <w:t>венной литерату</w:t>
            </w:r>
            <w:r w:rsidRPr="00006468">
              <w:t>ры.</w:t>
            </w:r>
          </w:p>
          <w:p w:rsidR="00006468" w:rsidRDefault="00006468" w:rsidP="00006468">
            <w:pPr>
              <w:pStyle w:val="TableParagraph"/>
            </w:pPr>
            <w:r>
              <w:t xml:space="preserve">- </w:t>
            </w:r>
            <w:r w:rsidRPr="00006468">
              <w:t>Показ тематических</w:t>
            </w:r>
            <w:r w:rsidRPr="00006468">
              <w:rPr>
                <w:spacing w:val="1"/>
              </w:rPr>
              <w:t xml:space="preserve"> </w:t>
            </w:r>
            <w:r>
              <w:t>мультимедийных презен</w:t>
            </w:r>
            <w:r w:rsidRPr="00006468">
              <w:t>таций.</w:t>
            </w:r>
          </w:p>
          <w:p w:rsidR="00006468" w:rsidRDefault="00006468" w:rsidP="00006468">
            <w:pPr>
              <w:pStyle w:val="TableParagraph"/>
            </w:pPr>
            <w:r>
              <w:t>-Игровые задания.</w:t>
            </w:r>
          </w:p>
          <w:p w:rsidR="00006468" w:rsidRPr="00006468" w:rsidRDefault="00006468" w:rsidP="00006468">
            <w:pPr>
              <w:pStyle w:val="TableParagraph"/>
            </w:pPr>
            <w:r>
              <w:t>- творческие задания.</w:t>
            </w:r>
          </w:p>
        </w:tc>
        <w:tc>
          <w:tcPr>
            <w:tcW w:w="4819" w:type="dxa"/>
          </w:tcPr>
          <w:p w:rsidR="00006468" w:rsidRPr="00AA3079" w:rsidRDefault="00006468" w:rsidP="00A67FDC">
            <w:pPr>
              <w:pStyle w:val="TableParagraph"/>
              <w:spacing w:line="273" w:lineRule="exact"/>
              <w:rPr>
                <w:b/>
              </w:rPr>
            </w:pPr>
            <w:r w:rsidRPr="00AA3079">
              <w:rPr>
                <w:b/>
              </w:rPr>
              <w:t>Приобщение к искусству</w:t>
            </w:r>
          </w:p>
          <w:p w:rsidR="00006468" w:rsidRPr="00552BB1" w:rsidRDefault="00006468" w:rsidP="00A67FDC">
            <w:pPr>
              <w:pStyle w:val="TableParagraph"/>
              <w:ind w:left="33"/>
            </w:pPr>
            <w:r w:rsidRPr="00552BB1">
              <w:t>- книжные иллюстрации;</w:t>
            </w:r>
          </w:p>
          <w:p w:rsidR="00006468" w:rsidRPr="00552BB1" w:rsidRDefault="00006468" w:rsidP="00A67FDC">
            <w:pPr>
              <w:pStyle w:val="TableParagraph"/>
              <w:ind w:left="33"/>
            </w:pPr>
            <w:r w:rsidRPr="00552BB1">
              <w:t>- иллюстрации художников;</w:t>
            </w:r>
          </w:p>
          <w:p w:rsidR="00006468" w:rsidRPr="00552BB1" w:rsidRDefault="00006468" w:rsidP="00A67FDC">
            <w:pPr>
              <w:pStyle w:val="TableParagraph"/>
              <w:ind w:left="33"/>
            </w:pPr>
            <w:r w:rsidRPr="00552BB1">
              <w:t>- иллюстрации с изделиями народных пром</w:t>
            </w:r>
            <w:r w:rsidRPr="00552BB1">
              <w:t>ы</w:t>
            </w:r>
            <w:r w:rsidRPr="00552BB1">
              <w:t>слов;</w:t>
            </w:r>
          </w:p>
          <w:p w:rsidR="00006468" w:rsidRPr="00552BB1" w:rsidRDefault="00006468" w:rsidP="00A67FDC">
            <w:pPr>
              <w:pStyle w:val="TableParagraph"/>
              <w:tabs>
                <w:tab w:val="left" w:pos="356"/>
              </w:tabs>
              <w:ind w:right="338"/>
            </w:pPr>
            <w:r w:rsidRPr="00552BB1">
              <w:t>- дидактические игры;</w:t>
            </w:r>
          </w:p>
          <w:p w:rsidR="00006468" w:rsidRPr="00552BB1" w:rsidRDefault="00006468" w:rsidP="00A67FDC">
            <w:pPr>
              <w:pStyle w:val="TableParagraph"/>
              <w:tabs>
                <w:tab w:val="left" w:pos="356"/>
              </w:tabs>
              <w:ind w:right="338"/>
            </w:pPr>
            <w:r w:rsidRPr="00552BB1">
              <w:t>- предметы декоративно-</w:t>
            </w:r>
            <w:r w:rsidRPr="00552BB1">
              <w:rPr>
                <w:spacing w:val="1"/>
              </w:rPr>
              <w:t xml:space="preserve"> </w:t>
            </w:r>
            <w:r w:rsidRPr="00552BB1">
              <w:t>прикладного и</w:t>
            </w:r>
            <w:r w:rsidRPr="00552BB1">
              <w:t>с</w:t>
            </w:r>
            <w:r w:rsidRPr="00552BB1">
              <w:t>кусства;</w:t>
            </w:r>
          </w:p>
          <w:p w:rsidR="00006468" w:rsidRDefault="00006468" w:rsidP="00A67FDC">
            <w:pPr>
              <w:pStyle w:val="TableParagraph"/>
              <w:tabs>
                <w:tab w:val="left" w:pos="356"/>
              </w:tabs>
              <w:ind w:right="338"/>
            </w:pPr>
            <w:r w:rsidRPr="00552BB1">
              <w:t xml:space="preserve"> - репродукции известных</w:t>
            </w:r>
            <w:r w:rsidRPr="00552BB1">
              <w:rPr>
                <w:spacing w:val="-57"/>
              </w:rPr>
              <w:t xml:space="preserve"> </w:t>
            </w:r>
            <w:r w:rsidRPr="00552BB1">
              <w:t>художников.</w:t>
            </w:r>
          </w:p>
          <w:p w:rsidR="00F668AD" w:rsidRDefault="00006468" w:rsidP="00006468">
            <w:pPr>
              <w:pStyle w:val="TableParagraph"/>
            </w:pPr>
            <w:r>
              <w:rPr>
                <w:sz w:val="24"/>
              </w:rPr>
              <w:t>-</w:t>
            </w:r>
            <w:r w:rsidRPr="00006468">
              <w:t>альбомы</w:t>
            </w:r>
            <w:r w:rsidRPr="00006468">
              <w:rPr>
                <w:spacing w:val="4"/>
              </w:rPr>
              <w:t xml:space="preserve"> </w:t>
            </w:r>
            <w:r w:rsidRPr="00006468">
              <w:t>«Филимоновская</w:t>
            </w:r>
            <w:r w:rsidRPr="00006468">
              <w:rPr>
                <w:spacing w:val="-3"/>
              </w:rPr>
              <w:t xml:space="preserve"> </w:t>
            </w:r>
            <w:r w:rsidRPr="00006468">
              <w:t>игрушка»,</w:t>
            </w:r>
            <w:r>
              <w:t xml:space="preserve"> </w:t>
            </w:r>
          </w:p>
          <w:p w:rsidR="00006468" w:rsidRDefault="00006468" w:rsidP="00006468">
            <w:pPr>
              <w:pStyle w:val="TableParagraph"/>
            </w:pPr>
            <w:r w:rsidRPr="00006468">
              <w:t>«Дымковская</w:t>
            </w:r>
            <w:r>
              <w:rPr>
                <w:spacing w:val="-8"/>
              </w:rPr>
              <w:t xml:space="preserve"> </w:t>
            </w:r>
            <w:r w:rsidRPr="00006468">
              <w:t>игрушка»,</w:t>
            </w:r>
            <w:r w:rsidRPr="00006468">
              <w:rPr>
                <w:spacing w:val="-3"/>
              </w:rPr>
              <w:t xml:space="preserve"> </w:t>
            </w:r>
            <w:r w:rsidRPr="00006468">
              <w:t>«Городецкая</w:t>
            </w:r>
            <w:r w:rsidRPr="00006468">
              <w:rPr>
                <w:spacing w:val="-7"/>
              </w:rPr>
              <w:t xml:space="preserve"> </w:t>
            </w:r>
            <w:r w:rsidRPr="00006468">
              <w:t>роспись»,</w:t>
            </w:r>
            <w:r>
              <w:t xml:space="preserve"> </w:t>
            </w:r>
            <w:r w:rsidRPr="00006468">
              <w:t>«Хохломская роспись», «Гжель</w:t>
            </w:r>
            <w:r>
              <w:t>»;</w:t>
            </w:r>
          </w:p>
          <w:p w:rsidR="00006468" w:rsidRDefault="00006468" w:rsidP="00006468">
            <w:pPr>
              <w:pStyle w:val="TableParagraph"/>
            </w:pPr>
            <w:r>
              <w:t>- лэпбук «Золотая хохлома»;</w:t>
            </w:r>
          </w:p>
          <w:p w:rsidR="00006468" w:rsidRPr="00006468" w:rsidRDefault="00006468" w:rsidP="00006468">
            <w:pPr>
              <w:pStyle w:val="TableParagraph"/>
            </w:pPr>
            <w:r>
              <w:t>- книжки-самоделки.</w:t>
            </w:r>
          </w:p>
          <w:p w:rsidR="00006468" w:rsidRPr="00AA3079" w:rsidRDefault="00006468" w:rsidP="00A67FDC">
            <w:pPr>
              <w:pStyle w:val="TableParagraph"/>
              <w:spacing w:line="273" w:lineRule="exact"/>
              <w:rPr>
                <w:b/>
              </w:rPr>
            </w:pPr>
            <w:r w:rsidRPr="00AA3079">
              <w:rPr>
                <w:b/>
              </w:rPr>
              <w:t>Изобразительная</w:t>
            </w:r>
            <w:r w:rsidRPr="00AA3079">
              <w:rPr>
                <w:b/>
                <w:spacing w:val="-6"/>
              </w:rPr>
              <w:t xml:space="preserve"> </w:t>
            </w:r>
            <w:r w:rsidRPr="00AA3079">
              <w:rPr>
                <w:b/>
              </w:rPr>
              <w:t>деятельность:</w:t>
            </w:r>
          </w:p>
          <w:p w:rsidR="00006468" w:rsidRDefault="00006468" w:rsidP="00A67FDC">
            <w:pPr>
              <w:pStyle w:val="TableParagraph"/>
              <w:spacing w:before="2" w:line="237" w:lineRule="auto"/>
              <w:ind w:left="33"/>
            </w:pPr>
            <w:r>
              <w:t xml:space="preserve">- </w:t>
            </w:r>
            <w:r w:rsidRPr="008C694D">
              <w:t>восковые мелки;</w:t>
            </w:r>
          </w:p>
          <w:p w:rsidR="00006468" w:rsidRDefault="00006468" w:rsidP="00A67FDC">
            <w:pPr>
              <w:pStyle w:val="TableParagraph"/>
              <w:spacing w:before="2" w:line="237" w:lineRule="auto"/>
              <w:ind w:left="33"/>
            </w:pPr>
            <w:r w:rsidRPr="008C694D">
              <w:t>- гуашь;</w:t>
            </w:r>
          </w:p>
          <w:p w:rsidR="00006468" w:rsidRDefault="00006468" w:rsidP="00A67FDC">
            <w:pPr>
              <w:pStyle w:val="TableParagraph"/>
              <w:spacing w:before="2" w:line="237" w:lineRule="auto"/>
              <w:ind w:left="33"/>
            </w:pPr>
            <w:r>
              <w:t>-</w:t>
            </w:r>
            <w:r w:rsidRPr="008C694D">
              <w:t xml:space="preserve"> акварельные краски;</w:t>
            </w:r>
          </w:p>
          <w:p w:rsidR="00006468" w:rsidRDefault="00006468" w:rsidP="00A67FDC">
            <w:pPr>
              <w:pStyle w:val="TableParagraph"/>
              <w:spacing w:before="2" w:line="237" w:lineRule="auto"/>
              <w:ind w:left="33"/>
            </w:pPr>
            <w:r w:rsidRPr="008C694D">
              <w:t xml:space="preserve"> -</w:t>
            </w:r>
            <w:r w:rsidRPr="008C694D">
              <w:rPr>
                <w:spacing w:val="1"/>
              </w:rPr>
              <w:t xml:space="preserve"> </w:t>
            </w:r>
            <w:r w:rsidRPr="008C694D">
              <w:t>цветные карандаши;</w:t>
            </w:r>
          </w:p>
          <w:p w:rsidR="00006468" w:rsidRDefault="00006468" w:rsidP="00A67FDC">
            <w:pPr>
              <w:pStyle w:val="TableParagraph"/>
              <w:spacing w:before="2" w:line="237" w:lineRule="auto"/>
              <w:ind w:left="33"/>
            </w:pPr>
            <w:r w:rsidRPr="008C694D">
              <w:t>- пластилин;</w:t>
            </w:r>
          </w:p>
          <w:p w:rsidR="00006468" w:rsidRDefault="00006468" w:rsidP="00A67FDC">
            <w:pPr>
              <w:pStyle w:val="TableParagraph"/>
              <w:spacing w:before="2" w:line="237" w:lineRule="auto"/>
              <w:ind w:left="33"/>
            </w:pPr>
            <w:r w:rsidRPr="008C694D">
              <w:t>- белая и</w:t>
            </w:r>
            <w:r w:rsidRPr="008C694D">
              <w:rPr>
                <w:spacing w:val="1"/>
              </w:rPr>
              <w:t xml:space="preserve"> </w:t>
            </w:r>
            <w:r w:rsidRPr="008C694D">
              <w:t>цветная бумага, картон;</w:t>
            </w:r>
          </w:p>
          <w:p w:rsidR="00006468" w:rsidRDefault="00006468" w:rsidP="00A67FDC">
            <w:pPr>
              <w:pStyle w:val="TableParagraph"/>
              <w:spacing w:before="2" w:line="237" w:lineRule="auto"/>
              <w:ind w:left="33"/>
            </w:pPr>
            <w:r w:rsidRPr="008C694D">
              <w:t>- ватман для коллективных</w:t>
            </w:r>
            <w:r w:rsidRPr="008C694D">
              <w:rPr>
                <w:spacing w:val="1"/>
              </w:rPr>
              <w:t xml:space="preserve"> </w:t>
            </w:r>
            <w:r w:rsidRPr="008C694D">
              <w:t>работ (рисунков, коллажей, аппликаций);</w:t>
            </w:r>
          </w:p>
          <w:p w:rsidR="00006468" w:rsidRDefault="00006468" w:rsidP="00A67FDC">
            <w:pPr>
              <w:pStyle w:val="TableParagraph"/>
              <w:spacing w:before="2" w:line="237" w:lineRule="auto"/>
              <w:ind w:left="33"/>
            </w:pPr>
            <w:r w:rsidRPr="008C694D">
              <w:t>- кисти,</w:t>
            </w:r>
            <w:r w:rsidRPr="008C694D">
              <w:rPr>
                <w:spacing w:val="1"/>
              </w:rPr>
              <w:t xml:space="preserve"> </w:t>
            </w:r>
            <w:r w:rsidRPr="008C694D">
              <w:t>палочки, стеки, ножницы;</w:t>
            </w:r>
          </w:p>
          <w:p w:rsidR="00006468" w:rsidRDefault="00006468" w:rsidP="00A67FDC">
            <w:pPr>
              <w:pStyle w:val="TableParagraph"/>
              <w:spacing w:before="2" w:line="237" w:lineRule="auto"/>
              <w:ind w:left="33"/>
            </w:pPr>
            <w:r w:rsidRPr="008C694D">
              <w:t xml:space="preserve"> - салфетки;</w:t>
            </w:r>
          </w:p>
          <w:p w:rsidR="00006468" w:rsidRDefault="00006468" w:rsidP="00A67FDC">
            <w:pPr>
              <w:pStyle w:val="TableParagraph"/>
              <w:spacing w:before="2" w:line="237" w:lineRule="auto"/>
              <w:ind w:left="33"/>
            </w:pPr>
            <w:r w:rsidRPr="008C694D">
              <w:t>- доски для</w:t>
            </w:r>
            <w:r w:rsidRPr="008C694D">
              <w:rPr>
                <w:spacing w:val="1"/>
              </w:rPr>
              <w:t xml:space="preserve"> </w:t>
            </w:r>
            <w:r w:rsidRPr="008C694D">
              <w:t>пластилина;</w:t>
            </w:r>
          </w:p>
          <w:p w:rsidR="00006468" w:rsidRDefault="00006468" w:rsidP="00A67FDC">
            <w:pPr>
              <w:pStyle w:val="TableParagraph"/>
              <w:spacing w:before="1"/>
            </w:pPr>
            <w:r>
              <w:t xml:space="preserve">- </w:t>
            </w:r>
            <w:r w:rsidRPr="008C694D">
              <w:t>баночки для воды;</w:t>
            </w:r>
          </w:p>
          <w:p w:rsidR="00006468" w:rsidRDefault="00006468" w:rsidP="00A67FDC">
            <w:pPr>
              <w:pStyle w:val="TableParagraph"/>
              <w:spacing w:before="1"/>
            </w:pPr>
            <w:r w:rsidRPr="008C694D">
              <w:t xml:space="preserve"> </w:t>
            </w:r>
            <w:r>
              <w:t xml:space="preserve">- </w:t>
            </w:r>
            <w:r w:rsidRPr="008C694D">
              <w:t>схемы</w:t>
            </w:r>
            <w:r w:rsidRPr="008C694D">
              <w:rPr>
                <w:spacing w:val="1"/>
              </w:rPr>
              <w:t xml:space="preserve"> </w:t>
            </w:r>
            <w:r w:rsidRPr="008C694D">
              <w:t>последовательности действий по рис</w:t>
            </w:r>
            <w:r w:rsidRPr="008C694D">
              <w:t>о</w:t>
            </w:r>
            <w:r w:rsidRPr="008C694D">
              <w:t>ванию, лепке,</w:t>
            </w:r>
            <w:r w:rsidRPr="008C694D">
              <w:rPr>
                <w:spacing w:val="1"/>
              </w:rPr>
              <w:t xml:space="preserve"> </w:t>
            </w:r>
            <w:r w:rsidRPr="008C694D">
              <w:t>аппликации;</w:t>
            </w:r>
          </w:p>
          <w:p w:rsidR="00006468" w:rsidRDefault="00006468" w:rsidP="00A67FDC">
            <w:pPr>
              <w:pStyle w:val="TableParagraph"/>
              <w:spacing w:before="1"/>
            </w:pPr>
            <w:r>
              <w:t xml:space="preserve">- </w:t>
            </w:r>
            <w:r w:rsidR="00EF6C81">
              <w:t>трафареты</w:t>
            </w:r>
            <w:r>
              <w:t>, печатки, пробки, поролон;</w:t>
            </w:r>
          </w:p>
          <w:p w:rsidR="00006468" w:rsidRDefault="00006468" w:rsidP="00A67FDC">
            <w:pPr>
              <w:pStyle w:val="TableParagraph"/>
              <w:spacing w:before="1"/>
            </w:pPr>
            <w:r>
              <w:t xml:space="preserve">- </w:t>
            </w:r>
            <w:r w:rsidRPr="00215183">
              <w:t>природный</w:t>
            </w:r>
            <w:r w:rsidRPr="00215183">
              <w:rPr>
                <w:spacing w:val="-2"/>
              </w:rPr>
              <w:t xml:space="preserve"> </w:t>
            </w:r>
            <w:r w:rsidRPr="00215183">
              <w:t>материал</w:t>
            </w:r>
            <w:r w:rsidRPr="00215183">
              <w:rPr>
                <w:spacing w:val="-3"/>
              </w:rPr>
              <w:t xml:space="preserve"> </w:t>
            </w:r>
            <w:r w:rsidRPr="00215183">
              <w:t>(шишки,</w:t>
            </w:r>
            <w:r w:rsidRPr="00215183">
              <w:rPr>
                <w:spacing w:val="-2"/>
              </w:rPr>
              <w:t xml:space="preserve"> </w:t>
            </w:r>
            <w:r w:rsidRPr="00215183">
              <w:t>желуди,)</w:t>
            </w:r>
            <w:r w:rsidRPr="00215183">
              <w:rPr>
                <w:spacing w:val="-3"/>
              </w:rPr>
              <w:t xml:space="preserve"> </w:t>
            </w:r>
            <w:r w:rsidRPr="00215183">
              <w:t>и</w:t>
            </w:r>
            <w:r w:rsidRPr="00215183">
              <w:rPr>
                <w:spacing w:val="-2"/>
              </w:rPr>
              <w:t xml:space="preserve"> </w:t>
            </w:r>
            <w:r>
              <w:t>бр</w:t>
            </w:r>
            <w:r>
              <w:t>о</w:t>
            </w:r>
            <w:r>
              <w:t>со</w:t>
            </w:r>
            <w:r w:rsidRPr="00215183">
              <w:t>вый (фантики, о</w:t>
            </w:r>
            <w:r w:rsidR="00491397">
              <w:t>брезки ткани, бумаги разной фак</w:t>
            </w:r>
            <w:r w:rsidRPr="00215183">
              <w:rPr>
                <w:spacing w:val="-57"/>
              </w:rPr>
              <w:t xml:space="preserve"> </w:t>
            </w:r>
            <w:r w:rsidRPr="00215183">
              <w:t>туры, коробки, нитки, тесьма);</w:t>
            </w:r>
          </w:p>
          <w:p w:rsidR="00006468" w:rsidRDefault="00006468" w:rsidP="00A67FDC">
            <w:pPr>
              <w:pStyle w:val="TableParagraph"/>
              <w:spacing w:before="1"/>
            </w:pPr>
            <w:r w:rsidRPr="008C694D">
              <w:t>- альбомы по декоративно-прикладному</w:t>
            </w:r>
            <w:r w:rsidRPr="008C694D">
              <w:rPr>
                <w:spacing w:val="-57"/>
              </w:rPr>
              <w:t xml:space="preserve"> </w:t>
            </w:r>
            <w:r w:rsidRPr="008C694D">
              <w:t>иску</w:t>
            </w:r>
            <w:r w:rsidRPr="008C694D">
              <w:t>с</w:t>
            </w:r>
            <w:r w:rsidRPr="008C694D">
              <w:t>ству;</w:t>
            </w:r>
          </w:p>
          <w:p w:rsidR="00006468" w:rsidRPr="008C694D" w:rsidRDefault="00006468" w:rsidP="00A67FDC">
            <w:pPr>
              <w:pStyle w:val="TableParagraph"/>
              <w:spacing w:before="1"/>
            </w:pPr>
            <w:r w:rsidRPr="008C694D">
              <w:t xml:space="preserve"> - картины и репродукции извест</w:t>
            </w:r>
            <w:r>
              <w:t>ных ху</w:t>
            </w:r>
            <w:r w:rsidRPr="008C694D">
              <w:t>дожн</w:t>
            </w:r>
            <w:r w:rsidRPr="008C694D">
              <w:t>и</w:t>
            </w:r>
            <w:r w:rsidRPr="008C694D">
              <w:t>ков.</w:t>
            </w:r>
          </w:p>
          <w:p w:rsidR="00006468" w:rsidRPr="00AA3079" w:rsidRDefault="00006468" w:rsidP="00A67FDC">
            <w:pPr>
              <w:pStyle w:val="TableParagraph"/>
              <w:spacing w:before="2"/>
              <w:rPr>
                <w:b/>
              </w:rPr>
            </w:pPr>
            <w:r w:rsidRPr="00AA3079">
              <w:rPr>
                <w:b/>
              </w:rPr>
              <w:t>Конструктивная деятельность</w:t>
            </w:r>
          </w:p>
          <w:p w:rsidR="00AA0E09" w:rsidRDefault="00AA0E09" w:rsidP="00AA0E09">
            <w:pPr>
              <w:pStyle w:val="TableParagraph"/>
            </w:pPr>
            <w:r>
              <w:t xml:space="preserve">- </w:t>
            </w:r>
            <w:r w:rsidR="00006468" w:rsidRPr="00006468">
              <w:t>мозаика,</w:t>
            </w:r>
            <w:r w:rsidR="00006468" w:rsidRPr="00006468">
              <w:rPr>
                <w:spacing w:val="-2"/>
              </w:rPr>
              <w:t xml:space="preserve"> </w:t>
            </w:r>
            <w:r w:rsidR="00006468" w:rsidRPr="00006468">
              <w:t>схемы</w:t>
            </w:r>
            <w:r w:rsidR="00006468" w:rsidRPr="00006468">
              <w:rPr>
                <w:spacing w:val="-1"/>
              </w:rPr>
              <w:t xml:space="preserve"> </w:t>
            </w:r>
            <w:r w:rsidR="00006468" w:rsidRPr="00006468">
              <w:t>выкладывания</w:t>
            </w:r>
            <w:r w:rsidR="00006468" w:rsidRPr="00006468">
              <w:rPr>
                <w:spacing w:val="2"/>
              </w:rPr>
              <w:t xml:space="preserve"> </w:t>
            </w:r>
            <w:r w:rsidR="00006468" w:rsidRPr="00006468">
              <w:t>узоров</w:t>
            </w:r>
            <w:r w:rsidR="00006468" w:rsidRPr="00006468">
              <w:rPr>
                <w:spacing w:val="-1"/>
              </w:rPr>
              <w:t xml:space="preserve"> </w:t>
            </w:r>
            <w:r w:rsidR="00006468" w:rsidRPr="00006468">
              <w:t>из</w:t>
            </w:r>
            <w:r w:rsidR="00006468" w:rsidRPr="00006468">
              <w:rPr>
                <w:spacing w:val="2"/>
              </w:rPr>
              <w:t xml:space="preserve"> </w:t>
            </w:r>
            <w:r w:rsidR="00006468" w:rsidRPr="00006468">
              <w:t>неѐ;</w:t>
            </w:r>
          </w:p>
          <w:p w:rsidR="00AA0E09" w:rsidRDefault="00006468" w:rsidP="00AA0E09">
            <w:pPr>
              <w:pStyle w:val="TableParagraph"/>
            </w:pPr>
            <w:r w:rsidRPr="00006468">
              <w:t>-</w:t>
            </w:r>
            <w:r w:rsidRPr="00006468">
              <w:rPr>
                <w:spacing w:val="1"/>
              </w:rPr>
              <w:t xml:space="preserve"> </w:t>
            </w:r>
            <w:r w:rsidRPr="00006468">
              <w:t>конструкторы тип</w:t>
            </w:r>
            <w:r w:rsidR="00491397">
              <w:t>а «Lego» с деталями разного раз</w:t>
            </w:r>
            <w:r w:rsidRPr="00006468">
              <w:t>мера, схемы выполнения построек;</w:t>
            </w:r>
          </w:p>
          <w:p w:rsidR="00AA0E09" w:rsidRDefault="00006468" w:rsidP="00AA0E09">
            <w:pPr>
              <w:pStyle w:val="TableParagraph"/>
            </w:pPr>
            <w:r w:rsidRPr="00006468">
              <w:lastRenderedPageBreak/>
              <w:t>- конструктор</w:t>
            </w:r>
            <w:r w:rsidRPr="00006468">
              <w:rPr>
                <w:spacing w:val="1"/>
              </w:rPr>
              <w:t xml:space="preserve"> </w:t>
            </w:r>
            <w:r w:rsidRPr="00006468">
              <w:t>мягкий; плоскостной констру</w:t>
            </w:r>
            <w:r w:rsidRPr="00006468">
              <w:t>к</w:t>
            </w:r>
            <w:r w:rsidRPr="00006468">
              <w:t>тор;</w:t>
            </w:r>
          </w:p>
          <w:p w:rsidR="00AA0E09" w:rsidRDefault="00006468" w:rsidP="00AA0E09">
            <w:pPr>
              <w:pStyle w:val="TableParagraph"/>
            </w:pPr>
            <w:r w:rsidRPr="00006468">
              <w:t xml:space="preserve"> - строительные</w:t>
            </w:r>
            <w:r w:rsidRPr="00006468">
              <w:rPr>
                <w:spacing w:val="1"/>
              </w:rPr>
              <w:t xml:space="preserve"> </w:t>
            </w:r>
            <w:r w:rsidRPr="00006468">
              <w:t>наборы деревянные;</w:t>
            </w:r>
          </w:p>
          <w:p w:rsidR="00AA0E09" w:rsidRDefault="00006468" w:rsidP="00AA0E09">
            <w:pPr>
              <w:pStyle w:val="TableParagraph"/>
            </w:pPr>
            <w:r w:rsidRPr="00006468">
              <w:t>- конструктор-трансформер</w:t>
            </w:r>
            <w:r w:rsidRPr="00006468">
              <w:rPr>
                <w:spacing w:val="1"/>
              </w:rPr>
              <w:t xml:space="preserve"> </w:t>
            </w:r>
            <w:r w:rsidRPr="00006468">
              <w:t>(набор модулей);</w:t>
            </w:r>
          </w:p>
          <w:p w:rsidR="00AA0E09" w:rsidRDefault="00006468" w:rsidP="00AA0E09">
            <w:pPr>
              <w:pStyle w:val="TableParagraph"/>
            </w:pPr>
            <w:r w:rsidRPr="00006468">
              <w:t xml:space="preserve"> - </w:t>
            </w:r>
            <w:r w:rsidRPr="00AA0E09">
              <w:t>головоломки, пазлы;</w:t>
            </w:r>
          </w:p>
          <w:p w:rsidR="00AA0E09" w:rsidRDefault="00006468" w:rsidP="00AA0E09">
            <w:pPr>
              <w:pStyle w:val="TableParagraph"/>
            </w:pPr>
            <w:r w:rsidRPr="00AA0E09">
              <w:t>- кубики с</w:t>
            </w:r>
            <w:r w:rsidRPr="00AA0E09">
              <w:rPr>
                <w:spacing w:val="1"/>
              </w:rPr>
              <w:t xml:space="preserve"> </w:t>
            </w:r>
            <w:r w:rsidRPr="00AA0E09">
              <w:t>картинками;</w:t>
            </w:r>
          </w:p>
          <w:p w:rsidR="00AA0E09" w:rsidRDefault="00006468" w:rsidP="00AA0E09">
            <w:pPr>
              <w:pStyle w:val="TableParagraph"/>
            </w:pPr>
            <w:r w:rsidRPr="00AA0E09">
              <w:rPr>
                <w:spacing w:val="-3"/>
              </w:rPr>
              <w:t xml:space="preserve"> </w:t>
            </w:r>
            <w:r w:rsidRPr="00AA0E09">
              <w:t>разрезные</w:t>
            </w:r>
            <w:r w:rsidRPr="00AA0E09">
              <w:rPr>
                <w:spacing w:val="-4"/>
              </w:rPr>
              <w:t xml:space="preserve"> </w:t>
            </w:r>
            <w:r w:rsidRPr="00AA0E09">
              <w:t>картинки;</w:t>
            </w:r>
          </w:p>
          <w:p w:rsidR="00AA0E09" w:rsidRDefault="00006468" w:rsidP="00AA0E09">
            <w:pPr>
              <w:pStyle w:val="TableParagraph"/>
            </w:pPr>
            <w:r w:rsidRPr="00AA0E09">
              <w:rPr>
                <w:spacing w:val="-1"/>
              </w:rPr>
              <w:t xml:space="preserve"> </w:t>
            </w:r>
            <w:r w:rsidRPr="00AA0E09">
              <w:t>-</w:t>
            </w:r>
            <w:r w:rsidRPr="00AA0E09">
              <w:rPr>
                <w:spacing w:val="-2"/>
              </w:rPr>
              <w:t xml:space="preserve"> </w:t>
            </w:r>
            <w:r w:rsidRPr="00AA0E09">
              <w:t>игрушки для</w:t>
            </w:r>
            <w:r w:rsidR="00AA0E09" w:rsidRPr="00AA0E09">
              <w:t xml:space="preserve"> обыгрывания построек;</w:t>
            </w:r>
          </w:p>
          <w:p w:rsidR="00AA0E09" w:rsidRDefault="00AA0E09" w:rsidP="00AA0E09">
            <w:pPr>
              <w:pStyle w:val="TableParagraph"/>
              <w:rPr>
                <w:sz w:val="24"/>
              </w:rPr>
            </w:pPr>
            <w:r>
              <w:t>- схемы построек и «алго</w:t>
            </w:r>
            <w:r w:rsidRPr="00AA0E09">
              <w:t>ритмы»</w:t>
            </w:r>
            <w:r w:rsidRPr="00AA0E09">
              <w:rPr>
                <w:spacing w:val="-15"/>
              </w:rPr>
              <w:t xml:space="preserve"> </w:t>
            </w:r>
            <w:r w:rsidRPr="00AA0E09">
              <w:t>их</w:t>
            </w:r>
            <w:r w:rsidRPr="00AA0E09">
              <w:rPr>
                <w:spacing w:val="4"/>
              </w:rPr>
              <w:t xml:space="preserve"> </w:t>
            </w:r>
            <w:r w:rsidRPr="00AA0E09">
              <w:t>выполн</w:t>
            </w:r>
            <w:r w:rsidRPr="00AA0E09">
              <w:t>е</w:t>
            </w:r>
            <w:r w:rsidRPr="00AA0E09">
              <w:t>ния;</w:t>
            </w:r>
          </w:p>
          <w:p w:rsidR="008D6F6A" w:rsidRPr="00661B2C" w:rsidRDefault="008D6F6A" w:rsidP="008D6F6A">
            <w:pPr>
              <w:pStyle w:val="TableParagraph"/>
              <w:spacing w:before="1"/>
              <w:rPr>
                <w:b/>
              </w:rPr>
            </w:pPr>
            <w:r w:rsidRPr="00661B2C">
              <w:rPr>
                <w:b/>
              </w:rPr>
              <w:t>Музыка</w:t>
            </w:r>
            <w:r>
              <w:rPr>
                <w:b/>
              </w:rPr>
              <w:t>льная деятельность</w:t>
            </w:r>
            <w:r w:rsidRPr="00661B2C">
              <w:rPr>
                <w:b/>
              </w:rPr>
              <w:t>:</w:t>
            </w:r>
          </w:p>
          <w:p w:rsidR="00006468" w:rsidRDefault="00006468" w:rsidP="00A67FDC">
            <w:pPr>
              <w:pStyle w:val="TableParagraph"/>
              <w:tabs>
                <w:tab w:val="left" w:pos="356"/>
              </w:tabs>
              <w:ind w:right="359"/>
              <w:rPr>
                <w:spacing w:val="-2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 w:rsidRPr="00ED634D">
              <w:t>детские</w:t>
            </w:r>
            <w:r w:rsidRPr="00ED634D">
              <w:rPr>
                <w:spacing w:val="-4"/>
              </w:rPr>
              <w:t xml:space="preserve"> </w:t>
            </w:r>
            <w:r w:rsidRPr="00ED634D">
              <w:t>музыкальные</w:t>
            </w:r>
            <w:r w:rsidRPr="00ED634D">
              <w:rPr>
                <w:spacing w:val="-2"/>
              </w:rPr>
              <w:t xml:space="preserve"> </w:t>
            </w:r>
            <w:r w:rsidRPr="00ED634D">
              <w:t>инструменты;</w:t>
            </w:r>
          </w:p>
          <w:p w:rsidR="00006468" w:rsidRDefault="00006468" w:rsidP="00A67FDC">
            <w:pPr>
              <w:pStyle w:val="TableParagraph"/>
            </w:pPr>
            <w:r w:rsidRPr="00ED634D">
              <w:t>-</w:t>
            </w:r>
            <w:r w:rsidRPr="00ED634D">
              <w:rPr>
                <w:spacing w:val="-4"/>
              </w:rPr>
              <w:t xml:space="preserve"> </w:t>
            </w:r>
            <w:r w:rsidRPr="00ED634D">
              <w:t>звучащие</w:t>
            </w:r>
            <w:r w:rsidRPr="00ED634D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        </w:t>
            </w:r>
            <w:r w:rsidRPr="00ED634D">
              <w:t>предметы-заместители;</w:t>
            </w:r>
          </w:p>
          <w:p w:rsidR="00006468" w:rsidRDefault="00006468" w:rsidP="00A67FDC">
            <w:pPr>
              <w:pStyle w:val="TableParagraph"/>
            </w:pPr>
            <w:r w:rsidRPr="00ED634D">
              <w:t>- музыкально-дидактические</w:t>
            </w:r>
            <w:r w:rsidRPr="00ED634D">
              <w:rPr>
                <w:spacing w:val="-3"/>
              </w:rPr>
              <w:t xml:space="preserve"> </w:t>
            </w:r>
            <w:r w:rsidRPr="00ED634D">
              <w:t>игры;</w:t>
            </w:r>
          </w:p>
          <w:p w:rsidR="00006468" w:rsidRDefault="00006468" w:rsidP="00A67FDC">
            <w:pPr>
              <w:pStyle w:val="TableParagraph"/>
            </w:pPr>
            <w:r w:rsidRPr="00ED634D">
              <w:rPr>
                <w:spacing w:val="-1"/>
              </w:rPr>
              <w:t xml:space="preserve"> </w:t>
            </w:r>
            <w:r w:rsidRPr="00ED634D">
              <w:t>-</w:t>
            </w:r>
            <w:r w:rsidRPr="00ED634D">
              <w:rPr>
                <w:spacing w:val="-6"/>
              </w:rPr>
              <w:t xml:space="preserve"> </w:t>
            </w:r>
            <w:r w:rsidRPr="00ED634D">
              <w:t>портреты</w:t>
            </w:r>
            <w:r w:rsidRPr="00ED634D">
              <w:rPr>
                <w:spacing w:val="-1"/>
              </w:rPr>
              <w:t xml:space="preserve"> </w:t>
            </w:r>
            <w:r>
              <w:t>композиторов;</w:t>
            </w:r>
          </w:p>
          <w:p w:rsidR="00006468" w:rsidRDefault="00006468" w:rsidP="00A67FDC">
            <w:pPr>
              <w:pStyle w:val="TableParagraph"/>
            </w:pPr>
            <w:r>
              <w:t>- атрибуты для танцев;</w:t>
            </w:r>
          </w:p>
          <w:p w:rsidR="00AA3079" w:rsidRDefault="00006468" w:rsidP="00A67FDC">
            <w:pPr>
              <w:pStyle w:val="TableParagraph"/>
              <w:rPr>
                <w:u w:val="single"/>
              </w:rPr>
            </w:pPr>
            <w:r w:rsidRPr="00ED634D">
              <w:t>- элементы костюмов,</w:t>
            </w:r>
            <w:r w:rsidRPr="00ED634D">
              <w:rPr>
                <w:spacing w:val="-57"/>
              </w:rPr>
              <w:t xml:space="preserve"> </w:t>
            </w:r>
            <w:r w:rsidRPr="00ED634D">
              <w:t>маски.</w:t>
            </w:r>
            <w:r w:rsidRPr="006E2AAC">
              <w:rPr>
                <w:u w:val="single"/>
              </w:rPr>
              <w:t xml:space="preserve"> </w:t>
            </w:r>
          </w:p>
          <w:p w:rsidR="00006468" w:rsidRPr="00AA3079" w:rsidRDefault="00006468" w:rsidP="00A67FDC">
            <w:pPr>
              <w:pStyle w:val="TableParagraph"/>
              <w:rPr>
                <w:b/>
              </w:rPr>
            </w:pPr>
            <w:r w:rsidRPr="00AA3079">
              <w:rPr>
                <w:b/>
              </w:rPr>
              <w:t>Театральная деятельность:</w:t>
            </w:r>
          </w:p>
          <w:p w:rsidR="00AA0E09" w:rsidRPr="00AA0E09" w:rsidRDefault="00AA0E09" w:rsidP="00AA0E09">
            <w:pPr>
              <w:pStyle w:val="TableParagraph"/>
              <w:spacing w:line="273" w:lineRule="exact"/>
            </w:pPr>
            <w:r w:rsidRPr="00AA0E09">
              <w:t>-</w:t>
            </w:r>
            <w:r w:rsidRPr="00AA0E09">
              <w:rPr>
                <w:spacing w:val="-3"/>
              </w:rPr>
              <w:t xml:space="preserve"> </w:t>
            </w:r>
            <w:r w:rsidRPr="00AA0E09">
              <w:t>ширмы;</w:t>
            </w:r>
          </w:p>
          <w:p w:rsidR="00AA0E09" w:rsidRPr="00AA0E09" w:rsidRDefault="00AA0E09" w:rsidP="00AA0E09">
            <w:pPr>
              <w:pStyle w:val="TableParagraph"/>
              <w:spacing w:line="273" w:lineRule="exact"/>
            </w:pPr>
            <w:r w:rsidRPr="00AA0E09">
              <w:t>- элементы костюмов, маски;</w:t>
            </w:r>
          </w:p>
          <w:p w:rsidR="00AA0E09" w:rsidRPr="00AA0E09" w:rsidRDefault="00AA0E09" w:rsidP="00AA0E09">
            <w:pPr>
              <w:pStyle w:val="TableParagraph"/>
              <w:spacing w:line="273" w:lineRule="exact"/>
            </w:pPr>
            <w:r w:rsidRPr="00AA0E09">
              <w:t>- атрибуты для обыгрывания сказок;</w:t>
            </w:r>
          </w:p>
          <w:p w:rsidR="00AA0E09" w:rsidRPr="00AA0E09" w:rsidRDefault="00AA0E09" w:rsidP="00AA0E09">
            <w:pPr>
              <w:pStyle w:val="TableParagraph"/>
              <w:spacing w:line="273" w:lineRule="exact"/>
            </w:pPr>
            <w:r w:rsidRPr="00AA0E09">
              <w:t xml:space="preserve"> - афиши, билеты;</w:t>
            </w:r>
          </w:p>
          <w:p w:rsidR="00006468" w:rsidRDefault="00AA0E09" w:rsidP="00AA0E09">
            <w:pPr>
              <w:pStyle w:val="TableParagraph"/>
              <w:spacing w:line="273" w:lineRule="exact"/>
            </w:pPr>
            <w:r w:rsidRPr="00AA0E09">
              <w:t>- разные виды те</w:t>
            </w:r>
            <w:r w:rsidRPr="00AA0E09">
              <w:rPr>
                <w:spacing w:val="-57"/>
              </w:rPr>
              <w:t xml:space="preserve"> </w:t>
            </w:r>
            <w:r w:rsidRPr="00AA0E09">
              <w:t>атра (плоскостной, перчато</w:t>
            </w:r>
            <w:r w:rsidRPr="00AA0E09">
              <w:t>ч</w:t>
            </w:r>
            <w:r w:rsidRPr="00AA0E09">
              <w:t>ный, пальчиковый, кукольный);</w:t>
            </w:r>
          </w:p>
          <w:p w:rsidR="008D6F6A" w:rsidRPr="00E9470F" w:rsidRDefault="008D6F6A" w:rsidP="008D6F6A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>Культурно-досуговая деятельность</w:t>
            </w:r>
          </w:p>
          <w:p w:rsidR="008D6F6A" w:rsidRDefault="008D6F6A" w:rsidP="008D6F6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-атрибуты к играм</w:t>
            </w:r>
          </w:p>
          <w:p w:rsidR="008D6F6A" w:rsidRDefault="008D6F6A" w:rsidP="008D6F6A">
            <w:pPr>
              <w:pStyle w:val="TableParagraph"/>
              <w:spacing w:line="273" w:lineRule="exact"/>
              <w:rPr>
                <w:u w:val="single"/>
              </w:rPr>
            </w:pPr>
            <w:r>
              <w:rPr>
                <w:color w:val="000000"/>
              </w:rPr>
              <w:t>-элементы костюмов</w:t>
            </w:r>
          </w:p>
        </w:tc>
      </w:tr>
      <w:tr w:rsidR="00AA0E09" w:rsidRPr="00B954C0" w:rsidTr="00DF2967">
        <w:tc>
          <w:tcPr>
            <w:tcW w:w="1668" w:type="dxa"/>
          </w:tcPr>
          <w:p w:rsidR="00AA0E09" w:rsidRPr="0054018F" w:rsidRDefault="0054018F" w:rsidP="00FD36D9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Самостоятел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ная дея</w:t>
            </w:r>
            <w:r w:rsidR="00AA0E09" w:rsidRPr="0054018F">
              <w:rPr>
                <w:sz w:val="22"/>
                <w:szCs w:val="22"/>
              </w:rPr>
              <w:t>тел</w:t>
            </w:r>
            <w:r w:rsidR="00AA0E09" w:rsidRPr="0054018F">
              <w:rPr>
                <w:sz w:val="22"/>
                <w:szCs w:val="22"/>
              </w:rPr>
              <w:t>ь</w:t>
            </w:r>
            <w:r w:rsidR="00AA0E09" w:rsidRPr="0054018F">
              <w:rPr>
                <w:sz w:val="22"/>
                <w:szCs w:val="22"/>
              </w:rPr>
              <w:t>ность</w:t>
            </w:r>
            <w:r w:rsidR="00AA0E09" w:rsidRPr="0054018F">
              <w:rPr>
                <w:spacing w:val="-1"/>
                <w:sz w:val="22"/>
                <w:szCs w:val="22"/>
              </w:rPr>
              <w:t xml:space="preserve"> </w:t>
            </w:r>
            <w:r w:rsidR="00AA0E09" w:rsidRPr="0054018F">
              <w:rPr>
                <w:sz w:val="22"/>
                <w:szCs w:val="22"/>
              </w:rPr>
              <w:t>детей</w:t>
            </w:r>
          </w:p>
        </w:tc>
        <w:tc>
          <w:tcPr>
            <w:tcW w:w="1701" w:type="dxa"/>
          </w:tcPr>
          <w:p w:rsidR="00AA0E09" w:rsidRPr="00AA0E09" w:rsidRDefault="0054018F" w:rsidP="00FD36D9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Подгрупповой Инди</w:t>
            </w:r>
            <w:r w:rsidR="00AA0E09" w:rsidRPr="00AA0E09">
              <w:rPr>
                <w:sz w:val="22"/>
                <w:szCs w:val="22"/>
              </w:rPr>
              <w:t>видуал</w:t>
            </w:r>
            <w:r w:rsidR="00AA0E09" w:rsidRPr="00AA0E09">
              <w:rPr>
                <w:sz w:val="22"/>
                <w:szCs w:val="22"/>
              </w:rPr>
              <w:t>ь</w:t>
            </w:r>
            <w:r w:rsidR="00AA0E09" w:rsidRPr="00AA0E09">
              <w:rPr>
                <w:sz w:val="22"/>
                <w:szCs w:val="22"/>
              </w:rPr>
              <w:t>ный</w:t>
            </w:r>
          </w:p>
        </w:tc>
        <w:tc>
          <w:tcPr>
            <w:tcW w:w="2268" w:type="dxa"/>
          </w:tcPr>
          <w:p w:rsidR="00AA0E09" w:rsidRDefault="00AA0E09" w:rsidP="00AA0E09">
            <w:pPr>
              <w:pStyle w:val="TableParagraph"/>
              <w:ind w:left="33" w:right="34"/>
              <w:rPr>
                <w:spacing w:val="1"/>
              </w:rPr>
            </w:pPr>
            <w:r>
              <w:t>- Рассматривание произведений и</w:t>
            </w:r>
            <w:r>
              <w:t>с</w:t>
            </w:r>
            <w:r>
              <w:t>кусства (репро</w:t>
            </w:r>
            <w:r w:rsidRPr="00AA0E09">
              <w:t>ду</w:t>
            </w:r>
            <w:r w:rsidRPr="00AA0E09">
              <w:t>к</w:t>
            </w:r>
            <w:r w:rsidRPr="00AA0E09">
              <w:t>ций картин, игр</w:t>
            </w:r>
            <w:r w:rsidRPr="00AA0E09">
              <w:t>у</w:t>
            </w:r>
            <w:r w:rsidRPr="00AA0E09">
              <w:t>шек,</w:t>
            </w:r>
            <w:r w:rsidRPr="00AA0E09">
              <w:rPr>
                <w:spacing w:val="1"/>
              </w:rPr>
              <w:t xml:space="preserve"> </w:t>
            </w:r>
            <w:r w:rsidRPr="00AA0E09">
              <w:t>изделий наро</w:t>
            </w:r>
            <w:r w:rsidRPr="00AA0E09">
              <w:t>д</w:t>
            </w:r>
            <w:r w:rsidRPr="00AA0E09">
              <w:t>но-пр.)</w:t>
            </w:r>
            <w:r w:rsidRPr="00AA0E09">
              <w:rPr>
                <w:spacing w:val="1"/>
              </w:rPr>
              <w:t xml:space="preserve"> </w:t>
            </w:r>
          </w:p>
          <w:p w:rsidR="00AA0E09" w:rsidRPr="00AA0E09" w:rsidRDefault="00AA0E09" w:rsidP="00AA0E09">
            <w:pPr>
              <w:pStyle w:val="TableParagraph"/>
              <w:ind w:left="33" w:right="34"/>
            </w:pPr>
            <w:r w:rsidRPr="00AA0E09">
              <w:t>-</w:t>
            </w:r>
            <w:r w:rsidRPr="00AA0E09">
              <w:rPr>
                <w:spacing w:val="1"/>
              </w:rPr>
              <w:t xml:space="preserve"> </w:t>
            </w:r>
            <w:r>
              <w:t>Игры (дидактич</w:t>
            </w:r>
            <w:r>
              <w:t>е</w:t>
            </w:r>
            <w:r>
              <w:t>ские, му</w:t>
            </w:r>
            <w:r w:rsidRPr="00AA0E09">
              <w:t>зыкально-дидактические,</w:t>
            </w:r>
            <w:r w:rsidRPr="00AA0E09">
              <w:rPr>
                <w:spacing w:val="1"/>
              </w:rPr>
              <w:t xml:space="preserve"> </w:t>
            </w:r>
            <w:r>
              <w:t>х</w:t>
            </w:r>
            <w:r>
              <w:t>о</w:t>
            </w:r>
            <w:r>
              <w:t>роводные, игры с пени</w:t>
            </w:r>
            <w:r w:rsidRPr="00AA0E09">
              <w:t>ем,</w:t>
            </w:r>
            <w:r w:rsidRPr="00AA0E09">
              <w:rPr>
                <w:spacing w:val="-1"/>
              </w:rPr>
              <w:t xml:space="preserve"> </w:t>
            </w:r>
            <w:r w:rsidRPr="00AA0E09">
              <w:t>имитацио</w:t>
            </w:r>
            <w:r w:rsidRPr="00AA0E09">
              <w:t>н</w:t>
            </w:r>
            <w:r w:rsidRPr="00AA0E09">
              <w:t>ные).</w:t>
            </w:r>
          </w:p>
          <w:p w:rsidR="00AA0E09" w:rsidRDefault="00AA0E09" w:rsidP="00FD36D9">
            <w:pPr>
              <w:pStyle w:val="TableParagraph"/>
            </w:pPr>
            <w:r>
              <w:t xml:space="preserve">- </w:t>
            </w:r>
            <w:r w:rsidRPr="00AA0E09">
              <w:t>Изготовление п</w:t>
            </w:r>
            <w:r w:rsidRPr="00AA0E09">
              <w:t>о</w:t>
            </w:r>
            <w:r w:rsidRPr="00AA0E09">
              <w:t>дарков</w:t>
            </w:r>
            <w:r w:rsidRPr="00AA0E09">
              <w:rPr>
                <w:spacing w:val="1"/>
              </w:rPr>
              <w:t xml:space="preserve"> </w:t>
            </w:r>
            <w:r w:rsidRPr="00AA0E09">
              <w:t>своими рук</w:t>
            </w:r>
            <w:r w:rsidRPr="00AA0E09">
              <w:t>а</w:t>
            </w:r>
            <w:r w:rsidRPr="00AA0E09">
              <w:t>ми.</w:t>
            </w:r>
          </w:p>
          <w:p w:rsidR="00AA0E09" w:rsidRPr="00AA0E09" w:rsidRDefault="00AA0E09" w:rsidP="00FD36D9">
            <w:pPr>
              <w:pStyle w:val="TableParagraph"/>
            </w:pPr>
            <w:r>
              <w:t>- рассматривание предметов пр</w:t>
            </w:r>
            <w:r w:rsidRPr="00AA0E09">
              <w:t>икла</w:t>
            </w:r>
            <w:r w:rsidRPr="00AA0E09">
              <w:t>д</w:t>
            </w:r>
            <w:r w:rsidRPr="00AA0E09">
              <w:t>ного</w:t>
            </w:r>
            <w:r w:rsidRPr="00AA0E09">
              <w:rPr>
                <w:spacing w:val="-58"/>
              </w:rPr>
              <w:t xml:space="preserve"> </w:t>
            </w:r>
            <w:r w:rsidRPr="00AA0E09">
              <w:t>искусства,</w:t>
            </w:r>
            <w:r w:rsidRPr="00AA0E09">
              <w:rPr>
                <w:spacing w:val="-4"/>
              </w:rPr>
              <w:t xml:space="preserve"> </w:t>
            </w:r>
            <w:r w:rsidRPr="00AA0E09">
              <w:t>и</w:t>
            </w:r>
            <w:r w:rsidRPr="00AA0E09">
              <w:t>л</w:t>
            </w:r>
            <w:r w:rsidRPr="00AA0E09">
              <w:t>люстраций).</w:t>
            </w:r>
          </w:p>
        </w:tc>
        <w:tc>
          <w:tcPr>
            <w:tcW w:w="4819" w:type="dxa"/>
          </w:tcPr>
          <w:p w:rsidR="00AA0E09" w:rsidRPr="00AA3079" w:rsidRDefault="00AA0E09" w:rsidP="00AA0E09">
            <w:pPr>
              <w:pStyle w:val="TableParagraph"/>
              <w:spacing w:line="273" w:lineRule="exact"/>
              <w:rPr>
                <w:b/>
              </w:rPr>
            </w:pPr>
            <w:r w:rsidRPr="00AA3079">
              <w:rPr>
                <w:b/>
              </w:rPr>
              <w:t>Приобщение к искусству</w:t>
            </w:r>
          </w:p>
          <w:p w:rsidR="00AA0E09" w:rsidRPr="00552BB1" w:rsidRDefault="00AA0E09" w:rsidP="00AA0E09">
            <w:pPr>
              <w:pStyle w:val="TableParagraph"/>
              <w:ind w:left="33"/>
            </w:pPr>
            <w:r w:rsidRPr="00552BB1">
              <w:t>- книжные иллюстрации;</w:t>
            </w:r>
          </w:p>
          <w:p w:rsidR="00AA0E09" w:rsidRPr="00552BB1" w:rsidRDefault="00AA0E09" w:rsidP="00AA0E09">
            <w:pPr>
              <w:pStyle w:val="TableParagraph"/>
              <w:ind w:left="33"/>
            </w:pPr>
            <w:r w:rsidRPr="00552BB1">
              <w:t>- иллюстрации художников;</w:t>
            </w:r>
          </w:p>
          <w:p w:rsidR="00AA0E09" w:rsidRPr="00552BB1" w:rsidRDefault="00AA0E09" w:rsidP="00AA0E09">
            <w:pPr>
              <w:pStyle w:val="TableParagraph"/>
              <w:ind w:left="33"/>
            </w:pPr>
            <w:r w:rsidRPr="00552BB1">
              <w:t>- иллюстрации с изделиями народных пром</w:t>
            </w:r>
            <w:r w:rsidRPr="00552BB1">
              <w:t>ы</w:t>
            </w:r>
            <w:r w:rsidRPr="00552BB1">
              <w:t>слов;</w:t>
            </w:r>
          </w:p>
          <w:p w:rsidR="00AA0E09" w:rsidRPr="00552BB1" w:rsidRDefault="00AA0E09" w:rsidP="00AA0E09">
            <w:pPr>
              <w:pStyle w:val="TableParagraph"/>
              <w:tabs>
                <w:tab w:val="left" w:pos="356"/>
              </w:tabs>
              <w:ind w:right="338"/>
            </w:pPr>
            <w:r w:rsidRPr="00552BB1">
              <w:t>- дидактические игры;</w:t>
            </w:r>
          </w:p>
          <w:p w:rsidR="00AA0E09" w:rsidRPr="00552BB1" w:rsidRDefault="00AA0E09" w:rsidP="00AA0E09">
            <w:pPr>
              <w:pStyle w:val="TableParagraph"/>
              <w:tabs>
                <w:tab w:val="left" w:pos="356"/>
              </w:tabs>
              <w:ind w:right="338"/>
            </w:pPr>
            <w:r w:rsidRPr="00552BB1">
              <w:t>- предметы декоративно-</w:t>
            </w:r>
            <w:r w:rsidRPr="00552BB1">
              <w:rPr>
                <w:spacing w:val="1"/>
              </w:rPr>
              <w:t xml:space="preserve"> </w:t>
            </w:r>
            <w:r w:rsidRPr="00552BB1">
              <w:t>прикладного и</w:t>
            </w:r>
            <w:r w:rsidRPr="00552BB1">
              <w:t>с</w:t>
            </w:r>
            <w:r w:rsidRPr="00552BB1">
              <w:t>кусства;</w:t>
            </w:r>
          </w:p>
          <w:p w:rsidR="00AA0E09" w:rsidRDefault="00AA0E09" w:rsidP="00AA0E09">
            <w:pPr>
              <w:pStyle w:val="TableParagraph"/>
              <w:tabs>
                <w:tab w:val="left" w:pos="356"/>
              </w:tabs>
              <w:ind w:right="338"/>
            </w:pPr>
            <w:r w:rsidRPr="00552BB1">
              <w:t xml:space="preserve"> - репродукции известных</w:t>
            </w:r>
            <w:r w:rsidRPr="00552BB1">
              <w:rPr>
                <w:spacing w:val="-57"/>
              </w:rPr>
              <w:t xml:space="preserve"> </w:t>
            </w:r>
            <w:r w:rsidRPr="00552BB1">
              <w:t>художников.</w:t>
            </w:r>
          </w:p>
          <w:p w:rsidR="00AA0E09" w:rsidRDefault="00AA0E09" w:rsidP="00AA0E09">
            <w:pPr>
              <w:pStyle w:val="TableParagraph"/>
            </w:pPr>
            <w:r>
              <w:rPr>
                <w:sz w:val="24"/>
              </w:rPr>
              <w:t>-</w:t>
            </w:r>
            <w:r w:rsidRPr="00006468">
              <w:t>альбомы</w:t>
            </w:r>
            <w:r w:rsidRPr="00006468">
              <w:rPr>
                <w:spacing w:val="4"/>
              </w:rPr>
              <w:t xml:space="preserve"> </w:t>
            </w:r>
            <w:r w:rsidRPr="00006468">
              <w:t>«Филимоновская</w:t>
            </w:r>
            <w:r w:rsidRPr="00006468">
              <w:rPr>
                <w:spacing w:val="-3"/>
              </w:rPr>
              <w:t xml:space="preserve"> </w:t>
            </w:r>
            <w:r w:rsidRPr="00006468">
              <w:t>игрушка»,</w:t>
            </w:r>
            <w:r>
              <w:t xml:space="preserve"> </w:t>
            </w:r>
            <w:r w:rsidRPr="00006468">
              <w:t>«Ды</w:t>
            </w:r>
            <w:r w:rsidRPr="00006468">
              <w:t>м</w:t>
            </w:r>
            <w:r w:rsidRPr="00006468">
              <w:t>ковская</w:t>
            </w:r>
            <w:r>
              <w:rPr>
                <w:spacing w:val="-8"/>
              </w:rPr>
              <w:t xml:space="preserve"> </w:t>
            </w:r>
            <w:r w:rsidRPr="00006468">
              <w:t>игрушка»,</w:t>
            </w:r>
            <w:r w:rsidRPr="00006468">
              <w:rPr>
                <w:spacing w:val="-3"/>
              </w:rPr>
              <w:t xml:space="preserve"> </w:t>
            </w:r>
            <w:r w:rsidRPr="00006468">
              <w:t>«Городецкая</w:t>
            </w:r>
            <w:r w:rsidRPr="00006468">
              <w:rPr>
                <w:spacing w:val="-7"/>
              </w:rPr>
              <w:t xml:space="preserve"> </w:t>
            </w:r>
            <w:r w:rsidRPr="00006468">
              <w:t>роспись»,</w:t>
            </w:r>
            <w:r>
              <w:t xml:space="preserve"> </w:t>
            </w:r>
            <w:r w:rsidRPr="00006468">
              <w:t>«Хохломская роспись», «Гжель</w:t>
            </w:r>
            <w:r>
              <w:t>»;</w:t>
            </w:r>
          </w:p>
          <w:p w:rsidR="00AA0E09" w:rsidRDefault="00AA0E09" w:rsidP="00AA0E09">
            <w:pPr>
              <w:pStyle w:val="TableParagraph"/>
            </w:pPr>
            <w:r>
              <w:t>- лэпбук «Золотая хохлома»;</w:t>
            </w:r>
          </w:p>
          <w:p w:rsidR="00AA0E09" w:rsidRPr="00006468" w:rsidRDefault="00AA0E09" w:rsidP="00AA0E09">
            <w:pPr>
              <w:pStyle w:val="TableParagraph"/>
            </w:pPr>
            <w:r>
              <w:t>- книжки-самоделки.</w:t>
            </w:r>
          </w:p>
          <w:p w:rsidR="00AA0E09" w:rsidRPr="00AA3079" w:rsidRDefault="00AA0E09" w:rsidP="00AA0E09">
            <w:pPr>
              <w:pStyle w:val="TableParagraph"/>
              <w:spacing w:line="273" w:lineRule="exact"/>
              <w:rPr>
                <w:b/>
              </w:rPr>
            </w:pPr>
            <w:r w:rsidRPr="00AA3079">
              <w:rPr>
                <w:b/>
              </w:rPr>
              <w:t>Изобразительная</w:t>
            </w:r>
            <w:r w:rsidRPr="00AA3079">
              <w:rPr>
                <w:b/>
                <w:spacing w:val="-6"/>
              </w:rPr>
              <w:t xml:space="preserve"> </w:t>
            </w:r>
            <w:r w:rsidRPr="00AA3079">
              <w:rPr>
                <w:b/>
              </w:rPr>
              <w:t>деятельность:</w:t>
            </w:r>
          </w:p>
          <w:p w:rsidR="00AA0E09" w:rsidRDefault="00AA0E09" w:rsidP="00AA0E09">
            <w:pPr>
              <w:pStyle w:val="TableParagraph"/>
              <w:spacing w:before="2" w:line="237" w:lineRule="auto"/>
              <w:ind w:left="33"/>
            </w:pPr>
            <w:r>
              <w:t xml:space="preserve">- </w:t>
            </w:r>
            <w:r w:rsidRPr="008C694D">
              <w:t>восковые мелки;</w:t>
            </w:r>
          </w:p>
          <w:p w:rsidR="00AA0E09" w:rsidRDefault="00AA0E09" w:rsidP="00AA0E09">
            <w:pPr>
              <w:pStyle w:val="TableParagraph"/>
              <w:spacing w:before="2" w:line="237" w:lineRule="auto"/>
              <w:ind w:left="33"/>
            </w:pPr>
            <w:r w:rsidRPr="008C694D">
              <w:t>- гуашь;</w:t>
            </w:r>
          </w:p>
          <w:p w:rsidR="00AA0E09" w:rsidRDefault="00AA0E09" w:rsidP="00AA0E09">
            <w:pPr>
              <w:pStyle w:val="TableParagraph"/>
              <w:spacing w:before="2" w:line="237" w:lineRule="auto"/>
              <w:ind w:left="33"/>
            </w:pPr>
            <w:r>
              <w:t>-</w:t>
            </w:r>
            <w:r w:rsidRPr="008C694D">
              <w:t xml:space="preserve"> акварельные краски;</w:t>
            </w:r>
          </w:p>
          <w:p w:rsidR="00AA0E09" w:rsidRDefault="00AA0E09" w:rsidP="00AA0E09">
            <w:pPr>
              <w:pStyle w:val="TableParagraph"/>
              <w:spacing w:before="2" w:line="237" w:lineRule="auto"/>
              <w:ind w:left="33"/>
            </w:pPr>
            <w:r w:rsidRPr="008C694D">
              <w:t xml:space="preserve"> -</w:t>
            </w:r>
            <w:r w:rsidRPr="008C694D">
              <w:rPr>
                <w:spacing w:val="1"/>
              </w:rPr>
              <w:t xml:space="preserve"> </w:t>
            </w:r>
            <w:r w:rsidRPr="008C694D">
              <w:t>цветные карандаши;</w:t>
            </w:r>
          </w:p>
          <w:p w:rsidR="00AA0E09" w:rsidRDefault="00AA0E09" w:rsidP="00AA0E09">
            <w:pPr>
              <w:pStyle w:val="TableParagraph"/>
              <w:spacing w:before="2" w:line="237" w:lineRule="auto"/>
              <w:ind w:left="33"/>
            </w:pPr>
            <w:r w:rsidRPr="008C694D">
              <w:t>- пластилин;</w:t>
            </w:r>
          </w:p>
          <w:p w:rsidR="00AA0E09" w:rsidRDefault="00AA0E09" w:rsidP="00AA0E09">
            <w:pPr>
              <w:pStyle w:val="TableParagraph"/>
              <w:spacing w:before="2" w:line="237" w:lineRule="auto"/>
              <w:ind w:left="33"/>
            </w:pPr>
            <w:r w:rsidRPr="008C694D">
              <w:t>- белая и</w:t>
            </w:r>
            <w:r w:rsidRPr="008C694D">
              <w:rPr>
                <w:spacing w:val="1"/>
              </w:rPr>
              <w:t xml:space="preserve"> </w:t>
            </w:r>
            <w:r w:rsidRPr="008C694D">
              <w:t>цветная бумага, картон;</w:t>
            </w:r>
          </w:p>
          <w:p w:rsidR="00AA0E09" w:rsidRDefault="00AA0E09" w:rsidP="00AA0E09">
            <w:pPr>
              <w:pStyle w:val="TableParagraph"/>
              <w:spacing w:before="2" w:line="237" w:lineRule="auto"/>
              <w:ind w:left="33"/>
            </w:pPr>
            <w:r w:rsidRPr="008C694D">
              <w:t>- ватман для коллективных</w:t>
            </w:r>
            <w:r w:rsidRPr="008C694D">
              <w:rPr>
                <w:spacing w:val="1"/>
              </w:rPr>
              <w:t xml:space="preserve"> </w:t>
            </w:r>
            <w:r w:rsidRPr="008C694D">
              <w:t>работ (рисунков, коллажей, аппликаций);</w:t>
            </w:r>
          </w:p>
          <w:p w:rsidR="00AA0E09" w:rsidRDefault="00AA0E09" w:rsidP="00AA0E09">
            <w:pPr>
              <w:pStyle w:val="TableParagraph"/>
              <w:spacing w:before="2" w:line="237" w:lineRule="auto"/>
              <w:ind w:left="33"/>
            </w:pPr>
            <w:r w:rsidRPr="008C694D">
              <w:t>- кисти,</w:t>
            </w:r>
            <w:r w:rsidRPr="008C694D">
              <w:rPr>
                <w:spacing w:val="1"/>
              </w:rPr>
              <w:t xml:space="preserve"> </w:t>
            </w:r>
            <w:r w:rsidRPr="008C694D">
              <w:t>палочки, стеки, ножницы;</w:t>
            </w:r>
          </w:p>
          <w:p w:rsidR="00AA0E09" w:rsidRDefault="00AA0E09" w:rsidP="00AA0E09">
            <w:pPr>
              <w:pStyle w:val="TableParagraph"/>
              <w:spacing w:before="2" w:line="237" w:lineRule="auto"/>
              <w:ind w:left="33"/>
            </w:pPr>
            <w:r w:rsidRPr="008C694D">
              <w:t xml:space="preserve"> - салфетки;</w:t>
            </w:r>
          </w:p>
          <w:p w:rsidR="00AA0E09" w:rsidRDefault="00AA0E09" w:rsidP="00AA0E09">
            <w:pPr>
              <w:pStyle w:val="TableParagraph"/>
              <w:spacing w:before="2" w:line="237" w:lineRule="auto"/>
              <w:ind w:left="33"/>
            </w:pPr>
            <w:r w:rsidRPr="008C694D">
              <w:t>- доски для</w:t>
            </w:r>
            <w:r w:rsidRPr="008C694D">
              <w:rPr>
                <w:spacing w:val="1"/>
              </w:rPr>
              <w:t xml:space="preserve"> </w:t>
            </w:r>
            <w:r w:rsidRPr="008C694D">
              <w:t>пластилина;</w:t>
            </w:r>
          </w:p>
          <w:p w:rsidR="00AA0E09" w:rsidRDefault="00AA0E09" w:rsidP="00AA0E09">
            <w:pPr>
              <w:pStyle w:val="TableParagraph"/>
              <w:spacing w:before="1"/>
            </w:pPr>
            <w:r>
              <w:t xml:space="preserve">- </w:t>
            </w:r>
            <w:r w:rsidRPr="008C694D">
              <w:t>баночки для воды;</w:t>
            </w:r>
          </w:p>
          <w:p w:rsidR="00AA0E09" w:rsidRDefault="00AA0E09" w:rsidP="00AA0E09">
            <w:pPr>
              <w:pStyle w:val="TableParagraph"/>
              <w:spacing w:before="1"/>
            </w:pPr>
            <w:r w:rsidRPr="008C694D">
              <w:t xml:space="preserve"> </w:t>
            </w:r>
            <w:r>
              <w:t xml:space="preserve">- </w:t>
            </w:r>
            <w:r w:rsidRPr="008C694D">
              <w:t>схемы</w:t>
            </w:r>
            <w:r w:rsidRPr="008C694D">
              <w:rPr>
                <w:spacing w:val="1"/>
              </w:rPr>
              <w:t xml:space="preserve"> </w:t>
            </w:r>
            <w:r w:rsidRPr="008C694D">
              <w:t>последовательности действий по рис</w:t>
            </w:r>
            <w:r w:rsidRPr="008C694D">
              <w:t>о</w:t>
            </w:r>
            <w:r w:rsidRPr="008C694D">
              <w:t>ванию, лепке,</w:t>
            </w:r>
            <w:r w:rsidRPr="008C694D">
              <w:rPr>
                <w:spacing w:val="1"/>
              </w:rPr>
              <w:t xml:space="preserve"> </w:t>
            </w:r>
            <w:r w:rsidRPr="008C694D">
              <w:t>аппликации;</w:t>
            </w:r>
          </w:p>
          <w:p w:rsidR="00AA0E09" w:rsidRDefault="00AA0E09" w:rsidP="00AA0E09">
            <w:pPr>
              <w:pStyle w:val="TableParagraph"/>
              <w:spacing w:before="1"/>
            </w:pPr>
            <w:r>
              <w:t xml:space="preserve">- </w:t>
            </w:r>
            <w:r w:rsidR="00EF6C81">
              <w:t>трафареты</w:t>
            </w:r>
            <w:r>
              <w:t>, печатки, пробки, поролон;</w:t>
            </w:r>
          </w:p>
          <w:p w:rsidR="00AA0E09" w:rsidRDefault="00AA0E09" w:rsidP="00AA0E09">
            <w:pPr>
              <w:pStyle w:val="TableParagraph"/>
              <w:spacing w:before="1"/>
            </w:pPr>
            <w:r>
              <w:t xml:space="preserve">- </w:t>
            </w:r>
            <w:r w:rsidRPr="00215183">
              <w:t>природный</w:t>
            </w:r>
            <w:r w:rsidRPr="00215183">
              <w:rPr>
                <w:spacing w:val="-2"/>
              </w:rPr>
              <w:t xml:space="preserve"> </w:t>
            </w:r>
            <w:r w:rsidRPr="00215183">
              <w:t>материал</w:t>
            </w:r>
            <w:r w:rsidRPr="00215183">
              <w:rPr>
                <w:spacing w:val="-3"/>
              </w:rPr>
              <w:t xml:space="preserve"> </w:t>
            </w:r>
            <w:r w:rsidRPr="00215183">
              <w:t>(шишки,</w:t>
            </w:r>
            <w:r w:rsidRPr="00215183">
              <w:rPr>
                <w:spacing w:val="-2"/>
              </w:rPr>
              <w:t xml:space="preserve"> </w:t>
            </w:r>
            <w:r w:rsidRPr="00215183">
              <w:t>желуди,)</w:t>
            </w:r>
            <w:r w:rsidRPr="00215183">
              <w:rPr>
                <w:spacing w:val="-3"/>
              </w:rPr>
              <w:t xml:space="preserve"> </w:t>
            </w:r>
            <w:r w:rsidRPr="00215183">
              <w:t>и</w:t>
            </w:r>
            <w:r w:rsidRPr="00215183">
              <w:rPr>
                <w:spacing w:val="-2"/>
              </w:rPr>
              <w:t xml:space="preserve"> </w:t>
            </w:r>
            <w:r>
              <w:t>бр</w:t>
            </w:r>
            <w:r>
              <w:t>о</w:t>
            </w:r>
            <w:r>
              <w:t>со</w:t>
            </w:r>
            <w:r w:rsidRPr="00215183">
              <w:t>вый (фантики, о</w:t>
            </w:r>
            <w:r w:rsidR="00F668AD">
              <w:t>брезки ткани, бумаги разной фак</w:t>
            </w:r>
            <w:r w:rsidRPr="00215183">
              <w:t>туры, коробки, нитки, тесьма);</w:t>
            </w:r>
          </w:p>
          <w:p w:rsidR="00AA0E09" w:rsidRDefault="00AA0E09" w:rsidP="00AA0E09">
            <w:pPr>
              <w:pStyle w:val="TableParagraph"/>
              <w:spacing w:before="1"/>
            </w:pPr>
            <w:r w:rsidRPr="008C694D">
              <w:lastRenderedPageBreak/>
              <w:t>- альбомы по декоративно-прикладному</w:t>
            </w:r>
            <w:r w:rsidRPr="008C694D">
              <w:rPr>
                <w:spacing w:val="-57"/>
              </w:rPr>
              <w:t xml:space="preserve"> </w:t>
            </w:r>
            <w:r w:rsidRPr="008C694D">
              <w:t>иску</w:t>
            </w:r>
            <w:r w:rsidRPr="008C694D">
              <w:t>с</w:t>
            </w:r>
            <w:r w:rsidRPr="008C694D">
              <w:t>ству;</w:t>
            </w:r>
          </w:p>
          <w:p w:rsidR="00AA0E09" w:rsidRPr="008C694D" w:rsidRDefault="00AA0E09" w:rsidP="00AA0E09">
            <w:pPr>
              <w:pStyle w:val="TableParagraph"/>
              <w:spacing w:before="1"/>
            </w:pPr>
            <w:r w:rsidRPr="008C694D">
              <w:t xml:space="preserve"> - картины и репродукции извест</w:t>
            </w:r>
            <w:r>
              <w:t>ных ху</w:t>
            </w:r>
            <w:r w:rsidRPr="008C694D">
              <w:t>дожн</w:t>
            </w:r>
            <w:r w:rsidRPr="008C694D">
              <w:t>и</w:t>
            </w:r>
            <w:r w:rsidRPr="008C694D">
              <w:t>ков.</w:t>
            </w:r>
          </w:p>
          <w:p w:rsidR="00AA0E09" w:rsidRPr="00AA3079" w:rsidRDefault="00AA0E09" w:rsidP="00AA0E09">
            <w:pPr>
              <w:pStyle w:val="TableParagraph"/>
              <w:spacing w:before="2"/>
              <w:rPr>
                <w:b/>
              </w:rPr>
            </w:pPr>
            <w:r w:rsidRPr="00AA3079">
              <w:rPr>
                <w:b/>
              </w:rPr>
              <w:t>Конструктивная деятельность</w:t>
            </w:r>
          </w:p>
          <w:p w:rsidR="00AA0E09" w:rsidRDefault="00AA0E09" w:rsidP="00AA0E09">
            <w:pPr>
              <w:pStyle w:val="TableParagraph"/>
            </w:pPr>
            <w:r>
              <w:t xml:space="preserve">- </w:t>
            </w:r>
            <w:r w:rsidRPr="00006468">
              <w:t>мозаика,</w:t>
            </w:r>
            <w:r w:rsidRPr="00006468">
              <w:rPr>
                <w:spacing w:val="-2"/>
              </w:rPr>
              <w:t xml:space="preserve"> </w:t>
            </w:r>
            <w:r w:rsidRPr="00006468">
              <w:t>схемы</w:t>
            </w:r>
            <w:r w:rsidRPr="00006468">
              <w:rPr>
                <w:spacing w:val="-1"/>
              </w:rPr>
              <w:t xml:space="preserve"> </w:t>
            </w:r>
            <w:r w:rsidRPr="00006468">
              <w:t>выкладывания</w:t>
            </w:r>
            <w:r w:rsidRPr="00006468">
              <w:rPr>
                <w:spacing w:val="2"/>
              </w:rPr>
              <w:t xml:space="preserve"> </w:t>
            </w:r>
            <w:r w:rsidRPr="00006468">
              <w:t>узоров</w:t>
            </w:r>
            <w:r w:rsidRPr="00006468">
              <w:rPr>
                <w:spacing w:val="-1"/>
              </w:rPr>
              <w:t xml:space="preserve"> </w:t>
            </w:r>
            <w:r w:rsidRPr="00006468">
              <w:t>из</w:t>
            </w:r>
            <w:r w:rsidRPr="00006468">
              <w:rPr>
                <w:spacing w:val="2"/>
              </w:rPr>
              <w:t xml:space="preserve"> </w:t>
            </w:r>
            <w:r w:rsidR="00AF441B" w:rsidRPr="00006468">
              <w:t>неё</w:t>
            </w:r>
            <w:r w:rsidRPr="00006468">
              <w:t>;</w:t>
            </w:r>
          </w:p>
          <w:p w:rsidR="00AA0E09" w:rsidRDefault="00AA0E09" w:rsidP="00AA0E09">
            <w:pPr>
              <w:pStyle w:val="TableParagraph"/>
            </w:pPr>
            <w:r w:rsidRPr="00006468">
              <w:t>-</w:t>
            </w:r>
            <w:r w:rsidRPr="00006468">
              <w:rPr>
                <w:spacing w:val="1"/>
              </w:rPr>
              <w:t xml:space="preserve"> </w:t>
            </w:r>
            <w:r w:rsidRPr="00006468">
              <w:t>конструкторы тип</w:t>
            </w:r>
            <w:r w:rsidR="00F668AD">
              <w:t>а «Lego» с деталями разного раз</w:t>
            </w:r>
            <w:r w:rsidRPr="00006468">
              <w:rPr>
                <w:spacing w:val="-58"/>
              </w:rPr>
              <w:t xml:space="preserve"> </w:t>
            </w:r>
            <w:r w:rsidRPr="00006468">
              <w:t>мера, схемы выполнения построек;</w:t>
            </w:r>
          </w:p>
          <w:p w:rsidR="00AA0E09" w:rsidRDefault="00AA0E09" w:rsidP="00AA0E09">
            <w:pPr>
              <w:pStyle w:val="TableParagraph"/>
            </w:pPr>
            <w:r w:rsidRPr="00006468">
              <w:t>- конструктор</w:t>
            </w:r>
            <w:r w:rsidRPr="00006468">
              <w:rPr>
                <w:spacing w:val="1"/>
              </w:rPr>
              <w:t xml:space="preserve"> </w:t>
            </w:r>
            <w:r w:rsidRPr="00006468">
              <w:t>мягкий; плоскостной констру</w:t>
            </w:r>
            <w:r w:rsidRPr="00006468">
              <w:t>к</w:t>
            </w:r>
            <w:r w:rsidRPr="00006468">
              <w:t>тор;</w:t>
            </w:r>
          </w:p>
          <w:p w:rsidR="00AA0E09" w:rsidRDefault="00AA0E09" w:rsidP="00AA0E09">
            <w:pPr>
              <w:pStyle w:val="TableParagraph"/>
            </w:pPr>
            <w:r w:rsidRPr="00006468">
              <w:t xml:space="preserve"> - строительные</w:t>
            </w:r>
            <w:r w:rsidRPr="00006468">
              <w:rPr>
                <w:spacing w:val="1"/>
              </w:rPr>
              <w:t xml:space="preserve"> </w:t>
            </w:r>
            <w:r w:rsidRPr="00006468">
              <w:t>наборы деревянные;</w:t>
            </w:r>
          </w:p>
          <w:p w:rsidR="00AA0E09" w:rsidRDefault="00AA0E09" w:rsidP="00AA0E09">
            <w:pPr>
              <w:pStyle w:val="TableParagraph"/>
            </w:pPr>
            <w:r w:rsidRPr="00006468">
              <w:t>- конструктор-трансформер</w:t>
            </w:r>
            <w:r w:rsidRPr="00006468">
              <w:rPr>
                <w:spacing w:val="1"/>
              </w:rPr>
              <w:t xml:space="preserve"> </w:t>
            </w:r>
            <w:r w:rsidRPr="00006468">
              <w:t>(набор модулей);</w:t>
            </w:r>
          </w:p>
          <w:p w:rsidR="00AA0E09" w:rsidRDefault="00AA0E09" w:rsidP="00AA0E09">
            <w:pPr>
              <w:pStyle w:val="TableParagraph"/>
            </w:pPr>
            <w:r w:rsidRPr="00006468">
              <w:t xml:space="preserve"> - </w:t>
            </w:r>
            <w:r w:rsidRPr="00AA0E09">
              <w:t>головоломки, пазлы;</w:t>
            </w:r>
          </w:p>
          <w:p w:rsidR="00AA0E09" w:rsidRDefault="00AA0E09" w:rsidP="00AA0E09">
            <w:pPr>
              <w:pStyle w:val="TableParagraph"/>
            </w:pPr>
            <w:r w:rsidRPr="00AA0E09">
              <w:t>- кубики с</w:t>
            </w:r>
            <w:r w:rsidRPr="00AA0E09">
              <w:rPr>
                <w:spacing w:val="1"/>
              </w:rPr>
              <w:t xml:space="preserve"> </w:t>
            </w:r>
            <w:r w:rsidRPr="00AA0E09">
              <w:t>картинками;</w:t>
            </w:r>
          </w:p>
          <w:p w:rsidR="00AA0E09" w:rsidRDefault="00AA0E09" w:rsidP="00AA0E09">
            <w:pPr>
              <w:pStyle w:val="TableParagraph"/>
            </w:pPr>
            <w:r w:rsidRPr="00AA0E09">
              <w:rPr>
                <w:spacing w:val="-3"/>
              </w:rPr>
              <w:t xml:space="preserve"> </w:t>
            </w:r>
            <w:r w:rsidRPr="00AA0E09">
              <w:t>разрезные</w:t>
            </w:r>
            <w:r w:rsidRPr="00AA0E09">
              <w:rPr>
                <w:spacing w:val="-4"/>
              </w:rPr>
              <w:t xml:space="preserve"> </w:t>
            </w:r>
            <w:r w:rsidRPr="00AA0E09">
              <w:t>картинки;</w:t>
            </w:r>
          </w:p>
          <w:p w:rsidR="00AA0E09" w:rsidRDefault="00AA0E09" w:rsidP="00AA0E09">
            <w:pPr>
              <w:pStyle w:val="TableParagraph"/>
            </w:pPr>
            <w:r w:rsidRPr="00AA0E09">
              <w:rPr>
                <w:spacing w:val="-1"/>
              </w:rPr>
              <w:t xml:space="preserve"> </w:t>
            </w:r>
            <w:r w:rsidRPr="00AA0E09">
              <w:t>-</w:t>
            </w:r>
            <w:r w:rsidRPr="00AA0E09">
              <w:rPr>
                <w:spacing w:val="-2"/>
              </w:rPr>
              <w:t xml:space="preserve"> </w:t>
            </w:r>
            <w:r w:rsidRPr="00AA0E09">
              <w:t>игрушки для обыгрывания построек;</w:t>
            </w:r>
          </w:p>
          <w:p w:rsidR="00AA0E09" w:rsidRDefault="00AA0E09" w:rsidP="00AA0E09">
            <w:pPr>
              <w:pStyle w:val="TableParagraph"/>
              <w:rPr>
                <w:sz w:val="24"/>
              </w:rPr>
            </w:pPr>
            <w:r>
              <w:t>- схемы построек и «алго</w:t>
            </w:r>
            <w:r w:rsidRPr="00AA0E09">
              <w:t>ритмы»</w:t>
            </w:r>
            <w:r w:rsidRPr="00AA0E09">
              <w:rPr>
                <w:spacing w:val="-15"/>
              </w:rPr>
              <w:t xml:space="preserve"> </w:t>
            </w:r>
            <w:r w:rsidRPr="00AA0E09">
              <w:t>их</w:t>
            </w:r>
            <w:r w:rsidRPr="00AA0E09">
              <w:rPr>
                <w:spacing w:val="4"/>
              </w:rPr>
              <w:t xml:space="preserve"> </w:t>
            </w:r>
            <w:r w:rsidRPr="00AA0E09">
              <w:t>выполн</w:t>
            </w:r>
            <w:r w:rsidRPr="00AA0E09">
              <w:t>е</w:t>
            </w:r>
            <w:r w:rsidRPr="00AA0E09">
              <w:t>ния;</w:t>
            </w:r>
          </w:p>
          <w:p w:rsidR="008D6F6A" w:rsidRPr="00661B2C" w:rsidRDefault="008D6F6A" w:rsidP="008D6F6A">
            <w:pPr>
              <w:pStyle w:val="TableParagraph"/>
              <w:spacing w:before="1"/>
              <w:rPr>
                <w:b/>
              </w:rPr>
            </w:pPr>
            <w:r w:rsidRPr="00661B2C">
              <w:rPr>
                <w:b/>
              </w:rPr>
              <w:t>Музыка</w:t>
            </w:r>
            <w:r>
              <w:rPr>
                <w:b/>
              </w:rPr>
              <w:t>льная деятельность</w:t>
            </w:r>
            <w:r w:rsidRPr="00661B2C">
              <w:rPr>
                <w:b/>
              </w:rPr>
              <w:t>:</w:t>
            </w:r>
          </w:p>
          <w:p w:rsidR="00AA0E09" w:rsidRDefault="00AA0E09" w:rsidP="00AA0E09">
            <w:pPr>
              <w:pStyle w:val="TableParagraph"/>
              <w:tabs>
                <w:tab w:val="left" w:pos="356"/>
              </w:tabs>
              <w:ind w:right="359"/>
              <w:rPr>
                <w:spacing w:val="-2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 w:rsidRPr="00ED634D">
              <w:t>детские</w:t>
            </w:r>
            <w:r w:rsidRPr="00ED634D">
              <w:rPr>
                <w:spacing w:val="-4"/>
              </w:rPr>
              <w:t xml:space="preserve"> </w:t>
            </w:r>
            <w:r w:rsidRPr="00ED634D">
              <w:t>музыкальные</w:t>
            </w:r>
            <w:r w:rsidRPr="00ED634D">
              <w:rPr>
                <w:spacing w:val="-2"/>
              </w:rPr>
              <w:t xml:space="preserve"> </w:t>
            </w:r>
            <w:r w:rsidRPr="00ED634D">
              <w:t>инструменты;</w:t>
            </w:r>
          </w:p>
          <w:p w:rsidR="00AA0E09" w:rsidRDefault="00AA0E09" w:rsidP="00AA0E09">
            <w:pPr>
              <w:pStyle w:val="TableParagraph"/>
            </w:pPr>
            <w:r w:rsidRPr="00ED634D">
              <w:t>-</w:t>
            </w:r>
            <w:r w:rsidRPr="00ED634D">
              <w:rPr>
                <w:spacing w:val="-4"/>
              </w:rPr>
              <w:t xml:space="preserve"> </w:t>
            </w:r>
            <w:r w:rsidRPr="00ED634D">
              <w:t>звучащие</w:t>
            </w:r>
            <w:r w:rsidRPr="00ED634D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        </w:t>
            </w:r>
            <w:r w:rsidRPr="00ED634D">
              <w:t>предметы-заместители;</w:t>
            </w:r>
          </w:p>
          <w:p w:rsidR="00AA0E09" w:rsidRDefault="00AA0E09" w:rsidP="00AA0E09">
            <w:pPr>
              <w:pStyle w:val="TableParagraph"/>
            </w:pPr>
            <w:r w:rsidRPr="00ED634D">
              <w:t>- музыкально-дидактические</w:t>
            </w:r>
            <w:r w:rsidRPr="00ED634D">
              <w:rPr>
                <w:spacing w:val="-3"/>
              </w:rPr>
              <w:t xml:space="preserve"> </w:t>
            </w:r>
            <w:r w:rsidRPr="00ED634D">
              <w:t>игры;</w:t>
            </w:r>
          </w:p>
          <w:p w:rsidR="00AA0E09" w:rsidRDefault="00AA0E09" w:rsidP="00AA0E09">
            <w:pPr>
              <w:pStyle w:val="TableParagraph"/>
            </w:pPr>
            <w:r w:rsidRPr="00ED634D">
              <w:rPr>
                <w:spacing w:val="-1"/>
              </w:rPr>
              <w:t xml:space="preserve"> </w:t>
            </w:r>
            <w:r w:rsidRPr="00ED634D">
              <w:t>-</w:t>
            </w:r>
            <w:r w:rsidRPr="00ED634D">
              <w:rPr>
                <w:spacing w:val="-6"/>
              </w:rPr>
              <w:t xml:space="preserve"> </w:t>
            </w:r>
            <w:r w:rsidRPr="00ED634D">
              <w:t>портреты</w:t>
            </w:r>
            <w:r w:rsidRPr="00ED634D">
              <w:rPr>
                <w:spacing w:val="-1"/>
              </w:rPr>
              <w:t xml:space="preserve"> </w:t>
            </w:r>
            <w:r>
              <w:t>композиторов;</w:t>
            </w:r>
          </w:p>
          <w:p w:rsidR="00AA0E09" w:rsidRDefault="00AA0E09" w:rsidP="00AA0E09">
            <w:pPr>
              <w:pStyle w:val="TableParagraph"/>
            </w:pPr>
            <w:r>
              <w:t>- атрибуты для танцев;</w:t>
            </w:r>
          </w:p>
          <w:p w:rsidR="00AA3079" w:rsidRDefault="00AA0E09" w:rsidP="00AA0E09">
            <w:pPr>
              <w:pStyle w:val="TableParagraph"/>
            </w:pPr>
            <w:r w:rsidRPr="00ED634D">
              <w:t>- элементы костюмов,</w:t>
            </w:r>
            <w:r w:rsidRPr="00ED634D">
              <w:rPr>
                <w:spacing w:val="-57"/>
              </w:rPr>
              <w:t xml:space="preserve"> </w:t>
            </w:r>
            <w:r w:rsidRPr="00ED634D">
              <w:t>маски.</w:t>
            </w:r>
          </w:p>
          <w:p w:rsidR="00AA0E09" w:rsidRPr="00AA3079" w:rsidRDefault="00AA0E09" w:rsidP="00AA0E09">
            <w:pPr>
              <w:pStyle w:val="TableParagraph"/>
              <w:rPr>
                <w:b/>
              </w:rPr>
            </w:pPr>
            <w:r w:rsidRPr="00AA3079">
              <w:rPr>
                <w:b/>
              </w:rPr>
              <w:t xml:space="preserve"> Театральная деятельность:</w:t>
            </w:r>
          </w:p>
          <w:p w:rsidR="00AA0E09" w:rsidRPr="00AA0E09" w:rsidRDefault="00AA0E09" w:rsidP="00AA0E09">
            <w:pPr>
              <w:pStyle w:val="TableParagraph"/>
              <w:spacing w:line="273" w:lineRule="exact"/>
            </w:pPr>
            <w:r w:rsidRPr="00AA0E09">
              <w:t>-</w:t>
            </w:r>
            <w:r w:rsidRPr="00AA0E09">
              <w:rPr>
                <w:spacing w:val="-3"/>
              </w:rPr>
              <w:t xml:space="preserve"> </w:t>
            </w:r>
            <w:r w:rsidRPr="00AA0E09">
              <w:t>ширмы;</w:t>
            </w:r>
          </w:p>
          <w:p w:rsidR="00AA0E09" w:rsidRPr="00AA0E09" w:rsidRDefault="00AA0E09" w:rsidP="00AA0E09">
            <w:pPr>
              <w:pStyle w:val="TableParagraph"/>
              <w:spacing w:line="273" w:lineRule="exact"/>
            </w:pPr>
            <w:r w:rsidRPr="00AA0E09">
              <w:t>- элементы костюмов, маски;</w:t>
            </w:r>
          </w:p>
          <w:p w:rsidR="00AA0E09" w:rsidRPr="00AA0E09" w:rsidRDefault="00AA0E09" w:rsidP="00AA0E09">
            <w:pPr>
              <w:pStyle w:val="TableParagraph"/>
              <w:spacing w:line="273" w:lineRule="exact"/>
            </w:pPr>
            <w:r w:rsidRPr="00AA0E09">
              <w:t>- атрибуты для обыгрывания сказок;</w:t>
            </w:r>
          </w:p>
          <w:p w:rsidR="00AA0E09" w:rsidRPr="00AA0E09" w:rsidRDefault="00AA0E09" w:rsidP="00AA0E09">
            <w:pPr>
              <w:pStyle w:val="TableParagraph"/>
              <w:spacing w:line="273" w:lineRule="exact"/>
            </w:pPr>
            <w:r w:rsidRPr="00AA0E09">
              <w:t xml:space="preserve"> - афиши, билеты;</w:t>
            </w:r>
          </w:p>
          <w:p w:rsidR="00AA0E09" w:rsidRDefault="00AA0E09" w:rsidP="00AA0E09">
            <w:pPr>
              <w:pStyle w:val="TableParagraph"/>
              <w:spacing w:line="273" w:lineRule="exact"/>
              <w:rPr>
                <w:u w:val="single"/>
              </w:rPr>
            </w:pPr>
            <w:r w:rsidRPr="00AA0E09">
              <w:t>- разные виды те</w:t>
            </w:r>
            <w:r w:rsidRPr="00AA0E09">
              <w:rPr>
                <w:spacing w:val="-57"/>
              </w:rPr>
              <w:t xml:space="preserve"> </w:t>
            </w:r>
            <w:r w:rsidRPr="00AA0E09">
              <w:t>атра (плоскостной, перчато</w:t>
            </w:r>
            <w:r w:rsidRPr="00AA0E09">
              <w:t>ч</w:t>
            </w:r>
            <w:r w:rsidRPr="00AA0E09">
              <w:t>ный, пальчиковый, кукольный);</w:t>
            </w:r>
          </w:p>
        </w:tc>
      </w:tr>
      <w:tr w:rsidR="0002634F" w:rsidRPr="00B954C0" w:rsidTr="00DF2967">
        <w:tc>
          <w:tcPr>
            <w:tcW w:w="10456" w:type="dxa"/>
            <w:gridSpan w:val="4"/>
          </w:tcPr>
          <w:p w:rsidR="0002634F" w:rsidRPr="0002634F" w:rsidRDefault="0002634F" w:rsidP="0002634F">
            <w:pPr>
              <w:pStyle w:val="TableParagraph"/>
              <w:spacing w:line="273" w:lineRule="exact"/>
              <w:jc w:val="center"/>
              <w:rPr>
                <w:b/>
              </w:rPr>
            </w:pPr>
            <w:r w:rsidRPr="0002634F">
              <w:rPr>
                <w:b/>
              </w:rPr>
              <w:lastRenderedPageBreak/>
              <w:t>Подготовительная группа (6-7 лет)</w:t>
            </w:r>
          </w:p>
        </w:tc>
      </w:tr>
      <w:tr w:rsidR="0002634F" w:rsidRPr="00B954C0" w:rsidTr="00DF2967">
        <w:tc>
          <w:tcPr>
            <w:tcW w:w="1668" w:type="dxa"/>
          </w:tcPr>
          <w:p w:rsidR="0002634F" w:rsidRDefault="0002634F" w:rsidP="00A67FDC">
            <w:pPr>
              <w:pStyle w:val="TableParagraph"/>
              <w:spacing w:before="6" w:line="235" w:lineRule="auto"/>
              <w:jc w:val="both"/>
            </w:pPr>
            <w:r>
              <w:t>Организова</w:t>
            </w:r>
            <w:r>
              <w:t>н</w:t>
            </w:r>
            <w:r>
              <w:t>ная образов</w:t>
            </w:r>
            <w:r>
              <w:t>а</w:t>
            </w:r>
            <w:r>
              <w:t>тельная де</w:t>
            </w:r>
            <w:r>
              <w:t>я</w:t>
            </w:r>
            <w:r w:rsidRPr="009026E7">
              <w:t>тельность</w:t>
            </w:r>
          </w:p>
          <w:p w:rsidR="0002634F" w:rsidRPr="009026E7" w:rsidRDefault="0002634F" w:rsidP="00A67FDC">
            <w:pPr>
              <w:pStyle w:val="TableParagraph"/>
              <w:spacing w:before="6" w:line="235" w:lineRule="auto"/>
              <w:jc w:val="both"/>
            </w:pPr>
          </w:p>
          <w:p w:rsidR="0002634F" w:rsidRPr="009026E7" w:rsidRDefault="0002634F" w:rsidP="00716D73">
            <w:pPr>
              <w:pStyle w:val="TableParagraph"/>
              <w:numPr>
                <w:ilvl w:val="0"/>
                <w:numId w:val="10"/>
              </w:numPr>
              <w:tabs>
                <w:tab w:val="left" w:pos="413"/>
              </w:tabs>
              <w:spacing w:line="274" w:lineRule="exact"/>
              <w:jc w:val="both"/>
            </w:pPr>
            <w:r w:rsidRPr="009026E7">
              <w:t>Рисование</w:t>
            </w:r>
            <w:r>
              <w:t xml:space="preserve"> </w:t>
            </w:r>
          </w:p>
          <w:p w:rsidR="0002634F" w:rsidRDefault="0002634F" w:rsidP="00716D73">
            <w:pPr>
              <w:pStyle w:val="TableParagraph"/>
              <w:numPr>
                <w:ilvl w:val="0"/>
                <w:numId w:val="10"/>
              </w:numPr>
              <w:tabs>
                <w:tab w:val="left" w:pos="353"/>
              </w:tabs>
              <w:spacing w:before="4"/>
              <w:ind w:left="352"/>
              <w:jc w:val="both"/>
            </w:pPr>
            <w:r w:rsidRPr="009026E7">
              <w:t>Лепка</w:t>
            </w:r>
          </w:p>
          <w:p w:rsidR="0002634F" w:rsidRPr="009026E7" w:rsidRDefault="0002634F" w:rsidP="00716D73">
            <w:pPr>
              <w:pStyle w:val="TableParagraph"/>
              <w:numPr>
                <w:ilvl w:val="0"/>
                <w:numId w:val="10"/>
              </w:numPr>
              <w:tabs>
                <w:tab w:val="left" w:pos="353"/>
              </w:tabs>
              <w:spacing w:before="4"/>
              <w:ind w:left="352"/>
              <w:jc w:val="both"/>
            </w:pPr>
            <w:r>
              <w:t>Апплик</w:t>
            </w:r>
            <w:r>
              <w:t>а</w:t>
            </w:r>
            <w:r>
              <w:t xml:space="preserve">ция </w:t>
            </w:r>
          </w:p>
          <w:p w:rsidR="0002634F" w:rsidRDefault="0002634F" w:rsidP="00FD36D9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FE72B1">
              <w:rPr>
                <w:sz w:val="22"/>
                <w:szCs w:val="22"/>
              </w:rPr>
              <w:t>музыкальная деятельность</w:t>
            </w:r>
          </w:p>
        </w:tc>
        <w:tc>
          <w:tcPr>
            <w:tcW w:w="1701" w:type="dxa"/>
          </w:tcPr>
          <w:p w:rsidR="0002634F" w:rsidRDefault="0002634F" w:rsidP="00A67FDC">
            <w:pPr>
              <w:pStyle w:val="pboth"/>
              <w:spacing w:before="0" w:beforeAutospacing="0" w:after="0" w:afterAutospacing="0" w:line="293" w:lineRule="atLeast"/>
              <w:jc w:val="center"/>
              <w:rPr>
                <w:spacing w:val="-1"/>
                <w:sz w:val="22"/>
                <w:szCs w:val="22"/>
              </w:rPr>
            </w:pPr>
          </w:p>
          <w:p w:rsidR="0002634F" w:rsidRDefault="0002634F" w:rsidP="00A67FDC">
            <w:pPr>
              <w:pStyle w:val="pboth"/>
              <w:spacing w:before="0" w:beforeAutospacing="0" w:after="0" w:afterAutospacing="0" w:line="293" w:lineRule="atLeast"/>
              <w:jc w:val="center"/>
              <w:rPr>
                <w:spacing w:val="-1"/>
                <w:sz w:val="22"/>
                <w:szCs w:val="22"/>
              </w:rPr>
            </w:pPr>
          </w:p>
          <w:p w:rsidR="0002634F" w:rsidRDefault="0002634F" w:rsidP="00A67FDC">
            <w:pPr>
              <w:pStyle w:val="pboth"/>
              <w:spacing w:before="0" w:beforeAutospacing="0" w:after="0" w:afterAutospacing="0" w:line="293" w:lineRule="atLeast"/>
              <w:jc w:val="center"/>
              <w:rPr>
                <w:spacing w:val="-1"/>
                <w:sz w:val="22"/>
                <w:szCs w:val="22"/>
              </w:rPr>
            </w:pPr>
          </w:p>
          <w:p w:rsidR="0002634F" w:rsidRDefault="0002634F" w:rsidP="00A67FDC">
            <w:pPr>
              <w:pStyle w:val="pboth"/>
              <w:spacing w:before="0" w:beforeAutospacing="0" w:after="0" w:afterAutospacing="0" w:line="293" w:lineRule="atLeast"/>
              <w:jc w:val="center"/>
              <w:rPr>
                <w:spacing w:val="-1"/>
                <w:sz w:val="22"/>
                <w:szCs w:val="22"/>
              </w:rPr>
            </w:pPr>
          </w:p>
          <w:p w:rsidR="0002634F" w:rsidRDefault="0002634F" w:rsidP="00FD36D9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 xml:space="preserve"> </w:t>
            </w:r>
            <w:r w:rsidRPr="009026E7">
              <w:rPr>
                <w:spacing w:val="-58"/>
                <w:sz w:val="22"/>
                <w:szCs w:val="22"/>
              </w:rPr>
              <w:t xml:space="preserve"> </w:t>
            </w:r>
            <w:r w:rsidRPr="009026E7">
              <w:rPr>
                <w:sz w:val="22"/>
                <w:szCs w:val="22"/>
              </w:rPr>
              <w:t>Фронтальный</w:t>
            </w:r>
          </w:p>
        </w:tc>
        <w:tc>
          <w:tcPr>
            <w:tcW w:w="2268" w:type="dxa"/>
          </w:tcPr>
          <w:p w:rsidR="0002634F" w:rsidRPr="00006468" w:rsidRDefault="0002634F" w:rsidP="00716D73">
            <w:pPr>
              <w:pStyle w:val="TableParagraph"/>
              <w:numPr>
                <w:ilvl w:val="0"/>
                <w:numId w:val="12"/>
              </w:numPr>
              <w:ind w:left="0" w:firstLine="0"/>
            </w:pPr>
            <w:r w:rsidRPr="00006468">
              <w:t>Рассматрив</w:t>
            </w:r>
            <w:r w:rsidRPr="00006468">
              <w:t>а</w:t>
            </w:r>
            <w:r w:rsidRPr="00006468">
              <w:t>ние произведений искусства (репроду</w:t>
            </w:r>
            <w:r w:rsidRPr="00006468">
              <w:t>к</w:t>
            </w:r>
            <w:r w:rsidRPr="00006468">
              <w:t>ций картин, игрушек,</w:t>
            </w:r>
            <w:r w:rsidRPr="00006468">
              <w:rPr>
                <w:spacing w:val="1"/>
              </w:rPr>
              <w:t xml:space="preserve"> </w:t>
            </w:r>
            <w:r w:rsidRPr="00006468">
              <w:t>изделий народно-прикладного иску</w:t>
            </w:r>
            <w:r w:rsidRPr="00006468">
              <w:t>с</w:t>
            </w:r>
            <w:r w:rsidRPr="00006468">
              <w:t>ства, иллюстраций).</w:t>
            </w:r>
          </w:p>
          <w:p w:rsidR="0002634F" w:rsidRPr="00006468" w:rsidRDefault="0002634F" w:rsidP="00A67FDC">
            <w:pPr>
              <w:pStyle w:val="TableParagraph"/>
            </w:pPr>
            <w:r w:rsidRPr="00006468">
              <w:t>- Беседы.</w:t>
            </w:r>
          </w:p>
          <w:p w:rsidR="0002634F" w:rsidRPr="00006468" w:rsidRDefault="0002634F" w:rsidP="00A67FDC">
            <w:pPr>
              <w:pStyle w:val="TableParagraph"/>
            </w:pPr>
            <w:r w:rsidRPr="00006468">
              <w:t>- Игры (дидактич</w:t>
            </w:r>
            <w:r w:rsidRPr="00006468">
              <w:t>е</w:t>
            </w:r>
            <w:r w:rsidRPr="00006468">
              <w:t>ские,</w:t>
            </w:r>
            <w:r w:rsidRPr="00006468">
              <w:rPr>
                <w:spacing w:val="-57"/>
              </w:rPr>
              <w:t xml:space="preserve"> </w:t>
            </w:r>
            <w:r w:rsidRPr="00006468">
              <w:t>музыкально -</w:t>
            </w:r>
            <w:r w:rsidRPr="00006468">
              <w:rPr>
                <w:spacing w:val="1"/>
              </w:rPr>
              <w:t xml:space="preserve"> </w:t>
            </w:r>
            <w:r w:rsidRPr="00006468">
              <w:t>дидактические, хор</w:t>
            </w:r>
            <w:r w:rsidRPr="00006468">
              <w:t>о</w:t>
            </w:r>
            <w:r w:rsidRPr="00006468">
              <w:t>водные, игры с пен</w:t>
            </w:r>
            <w:r w:rsidRPr="00006468">
              <w:t>и</w:t>
            </w:r>
            <w:r w:rsidRPr="00006468">
              <w:t>ем,</w:t>
            </w:r>
            <w:r w:rsidRPr="00006468">
              <w:rPr>
                <w:spacing w:val="-57"/>
              </w:rPr>
              <w:t xml:space="preserve"> </w:t>
            </w:r>
            <w:r w:rsidRPr="00006468">
              <w:t>имитационные).</w:t>
            </w:r>
          </w:p>
          <w:p w:rsidR="0002634F" w:rsidRPr="00006468" w:rsidRDefault="0002634F" w:rsidP="00A67FDC">
            <w:pPr>
              <w:pStyle w:val="TableParagraph"/>
            </w:pPr>
            <w:r w:rsidRPr="00006468">
              <w:t>-Упражнения (на развитие</w:t>
            </w:r>
            <w:r w:rsidRPr="00006468">
              <w:rPr>
                <w:spacing w:val="-57"/>
              </w:rPr>
              <w:t xml:space="preserve">   </w:t>
            </w:r>
            <w:r w:rsidRPr="00006468">
              <w:t>певческого дыхания, голо</w:t>
            </w:r>
            <w:r w:rsidRPr="00006468">
              <w:rPr>
                <w:spacing w:val="-57"/>
              </w:rPr>
              <w:t xml:space="preserve"> </w:t>
            </w:r>
            <w:r w:rsidRPr="00006468">
              <w:t>совой активности, звуков</w:t>
            </w:r>
            <w:r w:rsidRPr="00006468">
              <w:t>е</w:t>
            </w:r>
            <w:r w:rsidRPr="00006468">
              <w:t>дение, музыкального</w:t>
            </w:r>
            <w:r w:rsidRPr="00006468">
              <w:rPr>
                <w:spacing w:val="1"/>
              </w:rPr>
              <w:t xml:space="preserve"> </w:t>
            </w:r>
            <w:r w:rsidRPr="00006468">
              <w:t>ритма).</w:t>
            </w:r>
          </w:p>
          <w:p w:rsidR="002A169C" w:rsidRDefault="0002634F" w:rsidP="00A67FDC">
            <w:pPr>
              <w:pStyle w:val="TableParagraph"/>
              <w:rPr>
                <w:spacing w:val="1"/>
              </w:rPr>
            </w:pPr>
            <w:r w:rsidRPr="00006468">
              <w:t>- Привлечение</w:t>
            </w:r>
            <w:r w:rsidRPr="00006468">
              <w:rPr>
                <w:spacing w:val="-8"/>
              </w:rPr>
              <w:t xml:space="preserve"> </w:t>
            </w:r>
            <w:r w:rsidRPr="00006468">
              <w:t xml:space="preserve">детей </w:t>
            </w:r>
            <w:r w:rsidRPr="00006468">
              <w:rPr>
                <w:spacing w:val="-57"/>
              </w:rPr>
              <w:t xml:space="preserve"> </w:t>
            </w:r>
            <w:r w:rsidRPr="00006468">
              <w:t>к оформлению</w:t>
            </w:r>
            <w:r w:rsidRPr="00006468">
              <w:rPr>
                <w:spacing w:val="1"/>
              </w:rPr>
              <w:t xml:space="preserve"> </w:t>
            </w:r>
          </w:p>
          <w:p w:rsidR="0002634F" w:rsidRPr="00006468" w:rsidRDefault="0002634F" w:rsidP="00A67FDC">
            <w:pPr>
              <w:pStyle w:val="TableParagraph"/>
            </w:pPr>
            <w:r w:rsidRPr="00006468">
              <w:t>помещений</w:t>
            </w:r>
          </w:p>
          <w:p w:rsidR="0002634F" w:rsidRDefault="0002634F" w:rsidP="00FD36D9">
            <w:pPr>
              <w:pStyle w:val="TableParagraph"/>
            </w:pPr>
            <w:r w:rsidRPr="00006468">
              <w:t>- Изготовление п</w:t>
            </w:r>
            <w:r w:rsidRPr="00006468">
              <w:t>о</w:t>
            </w:r>
            <w:r w:rsidRPr="00006468">
              <w:t>дарков</w:t>
            </w:r>
            <w:r w:rsidRPr="00006468">
              <w:rPr>
                <w:spacing w:val="-57"/>
              </w:rPr>
              <w:t xml:space="preserve">    </w:t>
            </w:r>
            <w:r w:rsidRPr="00006468">
              <w:t>своими рук</w:t>
            </w:r>
            <w:r w:rsidRPr="00006468">
              <w:t>а</w:t>
            </w:r>
            <w:r w:rsidRPr="00006468">
              <w:t>ми.</w:t>
            </w:r>
          </w:p>
        </w:tc>
        <w:tc>
          <w:tcPr>
            <w:tcW w:w="4819" w:type="dxa"/>
          </w:tcPr>
          <w:p w:rsidR="0002634F" w:rsidRPr="00AA3079" w:rsidRDefault="0002634F" w:rsidP="00A67FDC">
            <w:pPr>
              <w:pStyle w:val="TableParagraph"/>
              <w:spacing w:line="273" w:lineRule="exact"/>
              <w:rPr>
                <w:b/>
              </w:rPr>
            </w:pPr>
            <w:r w:rsidRPr="00AA3079">
              <w:rPr>
                <w:b/>
              </w:rPr>
              <w:t>Изобразительная</w:t>
            </w:r>
            <w:r w:rsidRPr="00AA3079">
              <w:rPr>
                <w:b/>
                <w:spacing w:val="-6"/>
              </w:rPr>
              <w:t xml:space="preserve"> </w:t>
            </w:r>
            <w:r w:rsidRPr="00AA3079">
              <w:rPr>
                <w:b/>
              </w:rPr>
              <w:t>деятельность:</w:t>
            </w:r>
          </w:p>
          <w:p w:rsidR="0002634F" w:rsidRDefault="0002634F" w:rsidP="00A67FDC">
            <w:pPr>
              <w:pStyle w:val="TableParagraph"/>
              <w:spacing w:before="2" w:line="237" w:lineRule="auto"/>
              <w:ind w:left="33"/>
            </w:pPr>
            <w:r>
              <w:t xml:space="preserve">- </w:t>
            </w:r>
            <w:r w:rsidRPr="008C694D">
              <w:t>восковые мелки;</w:t>
            </w:r>
          </w:p>
          <w:p w:rsidR="0002634F" w:rsidRDefault="0002634F" w:rsidP="00A67FDC">
            <w:pPr>
              <w:pStyle w:val="TableParagraph"/>
              <w:spacing w:before="2" w:line="237" w:lineRule="auto"/>
              <w:ind w:left="33"/>
            </w:pPr>
            <w:r w:rsidRPr="008C694D">
              <w:t>- гуашь;</w:t>
            </w:r>
          </w:p>
          <w:p w:rsidR="0002634F" w:rsidRDefault="0002634F" w:rsidP="00A67FDC">
            <w:pPr>
              <w:pStyle w:val="TableParagraph"/>
              <w:spacing w:before="2" w:line="237" w:lineRule="auto"/>
              <w:ind w:left="33"/>
            </w:pPr>
            <w:r>
              <w:t>-</w:t>
            </w:r>
            <w:r w:rsidRPr="008C694D">
              <w:t xml:space="preserve"> акварельные краски;</w:t>
            </w:r>
          </w:p>
          <w:p w:rsidR="0002634F" w:rsidRDefault="0002634F" w:rsidP="00A67FDC">
            <w:pPr>
              <w:pStyle w:val="TableParagraph"/>
              <w:spacing w:before="2" w:line="237" w:lineRule="auto"/>
              <w:ind w:left="33"/>
            </w:pPr>
            <w:r w:rsidRPr="008C694D">
              <w:t xml:space="preserve"> -</w:t>
            </w:r>
            <w:r w:rsidRPr="008C694D">
              <w:rPr>
                <w:spacing w:val="1"/>
              </w:rPr>
              <w:t xml:space="preserve"> </w:t>
            </w:r>
            <w:r w:rsidRPr="008C694D">
              <w:t>цветные карандаши;</w:t>
            </w:r>
          </w:p>
          <w:p w:rsidR="0002634F" w:rsidRDefault="0002634F" w:rsidP="00A67FDC">
            <w:pPr>
              <w:pStyle w:val="TableParagraph"/>
              <w:spacing w:before="2" w:line="237" w:lineRule="auto"/>
              <w:ind w:left="33"/>
            </w:pPr>
            <w:r w:rsidRPr="008C694D">
              <w:t>- пластилин;</w:t>
            </w:r>
          </w:p>
          <w:p w:rsidR="0002634F" w:rsidRDefault="0002634F" w:rsidP="00A67FDC">
            <w:pPr>
              <w:pStyle w:val="TableParagraph"/>
              <w:spacing w:before="2" w:line="237" w:lineRule="auto"/>
              <w:ind w:left="33"/>
            </w:pPr>
            <w:r w:rsidRPr="008C694D">
              <w:t>- белая и</w:t>
            </w:r>
            <w:r w:rsidRPr="008C694D">
              <w:rPr>
                <w:spacing w:val="1"/>
              </w:rPr>
              <w:t xml:space="preserve"> </w:t>
            </w:r>
            <w:r w:rsidRPr="008C694D">
              <w:t>цветная бумага, картон;</w:t>
            </w:r>
          </w:p>
          <w:p w:rsidR="0002634F" w:rsidRDefault="0002634F" w:rsidP="00A67FDC">
            <w:pPr>
              <w:pStyle w:val="TableParagraph"/>
              <w:spacing w:before="2" w:line="237" w:lineRule="auto"/>
              <w:ind w:left="33"/>
            </w:pPr>
            <w:r w:rsidRPr="008C694D">
              <w:t>- ватман для коллективных</w:t>
            </w:r>
            <w:r w:rsidRPr="008C694D">
              <w:rPr>
                <w:spacing w:val="1"/>
              </w:rPr>
              <w:t xml:space="preserve"> </w:t>
            </w:r>
            <w:r w:rsidRPr="008C694D">
              <w:t>работ (рисунков, коллажей, аппликаций);</w:t>
            </w:r>
          </w:p>
          <w:p w:rsidR="0002634F" w:rsidRDefault="0002634F" w:rsidP="00A67FDC">
            <w:pPr>
              <w:pStyle w:val="TableParagraph"/>
              <w:spacing w:before="2" w:line="237" w:lineRule="auto"/>
              <w:ind w:left="33"/>
            </w:pPr>
            <w:r w:rsidRPr="008C694D">
              <w:t>- кисти,</w:t>
            </w:r>
            <w:r w:rsidRPr="008C694D">
              <w:rPr>
                <w:spacing w:val="1"/>
              </w:rPr>
              <w:t xml:space="preserve"> </w:t>
            </w:r>
            <w:r w:rsidRPr="008C694D">
              <w:t>палочки, стеки, ножницы;</w:t>
            </w:r>
          </w:p>
          <w:p w:rsidR="0002634F" w:rsidRDefault="0002634F" w:rsidP="00A67FDC">
            <w:pPr>
              <w:pStyle w:val="TableParagraph"/>
              <w:spacing w:before="2" w:line="237" w:lineRule="auto"/>
              <w:ind w:left="33"/>
            </w:pPr>
            <w:r w:rsidRPr="008C694D">
              <w:t xml:space="preserve"> - салфетки;</w:t>
            </w:r>
          </w:p>
          <w:p w:rsidR="0002634F" w:rsidRDefault="0002634F" w:rsidP="00A67FDC">
            <w:pPr>
              <w:pStyle w:val="TableParagraph"/>
              <w:spacing w:before="2" w:line="237" w:lineRule="auto"/>
              <w:ind w:left="33"/>
            </w:pPr>
            <w:r w:rsidRPr="008C694D">
              <w:t>- доски для</w:t>
            </w:r>
            <w:r w:rsidRPr="008C694D">
              <w:rPr>
                <w:spacing w:val="1"/>
              </w:rPr>
              <w:t xml:space="preserve"> </w:t>
            </w:r>
            <w:r w:rsidRPr="008C694D">
              <w:t>пластилина;</w:t>
            </w:r>
          </w:p>
          <w:p w:rsidR="0002634F" w:rsidRDefault="0002634F" w:rsidP="00A67FDC">
            <w:pPr>
              <w:pStyle w:val="TableParagraph"/>
              <w:spacing w:before="1"/>
            </w:pPr>
            <w:r>
              <w:t xml:space="preserve">- </w:t>
            </w:r>
            <w:r w:rsidRPr="008C694D">
              <w:t>баночки для воды;</w:t>
            </w:r>
          </w:p>
          <w:p w:rsidR="0002634F" w:rsidRDefault="0002634F" w:rsidP="00A67FDC">
            <w:pPr>
              <w:pStyle w:val="TableParagraph"/>
              <w:spacing w:before="1"/>
            </w:pPr>
            <w:r w:rsidRPr="008C694D">
              <w:t xml:space="preserve"> </w:t>
            </w:r>
            <w:r>
              <w:t xml:space="preserve">- </w:t>
            </w:r>
            <w:r w:rsidRPr="008C694D">
              <w:t>схемы</w:t>
            </w:r>
            <w:r w:rsidRPr="008C694D">
              <w:rPr>
                <w:spacing w:val="1"/>
              </w:rPr>
              <w:t xml:space="preserve"> </w:t>
            </w:r>
            <w:r w:rsidRPr="008C694D">
              <w:t>последовательности действий по рис</w:t>
            </w:r>
            <w:r w:rsidRPr="008C694D">
              <w:t>о</w:t>
            </w:r>
            <w:r w:rsidRPr="008C694D">
              <w:t>ванию, лепке,</w:t>
            </w:r>
            <w:r w:rsidRPr="008C694D">
              <w:rPr>
                <w:spacing w:val="1"/>
              </w:rPr>
              <w:t xml:space="preserve"> </w:t>
            </w:r>
            <w:r w:rsidRPr="008C694D">
              <w:t>аппликации;</w:t>
            </w:r>
          </w:p>
          <w:p w:rsidR="0002634F" w:rsidRPr="00006468" w:rsidRDefault="0002634F" w:rsidP="00A67FDC">
            <w:pPr>
              <w:pStyle w:val="TableParagraph"/>
            </w:pPr>
            <w:r>
              <w:rPr>
                <w:sz w:val="24"/>
              </w:rPr>
              <w:t>-</w:t>
            </w:r>
            <w:r w:rsidRPr="00006468">
              <w:t>альбомы</w:t>
            </w:r>
            <w:r w:rsidRPr="00006468">
              <w:rPr>
                <w:spacing w:val="4"/>
              </w:rPr>
              <w:t xml:space="preserve"> </w:t>
            </w:r>
            <w:r w:rsidRPr="00006468">
              <w:t>«Филимоновская</w:t>
            </w:r>
            <w:r w:rsidRPr="00006468">
              <w:rPr>
                <w:spacing w:val="-3"/>
              </w:rPr>
              <w:t xml:space="preserve"> </w:t>
            </w:r>
            <w:r w:rsidRPr="00006468">
              <w:t>игрушка»,</w:t>
            </w:r>
            <w:r>
              <w:t xml:space="preserve"> </w:t>
            </w:r>
            <w:r w:rsidRPr="00006468">
              <w:t>«Ды</w:t>
            </w:r>
            <w:r w:rsidRPr="00006468">
              <w:t>м</w:t>
            </w:r>
            <w:r w:rsidRPr="00006468">
              <w:t>ковская</w:t>
            </w:r>
            <w:r>
              <w:rPr>
                <w:spacing w:val="-8"/>
              </w:rPr>
              <w:t xml:space="preserve"> </w:t>
            </w:r>
            <w:r w:rsidRPr="00006468">
              <w:t>игрушка»,</w:t>
            </w:r>
            <w:r w:rsidRPr="00006468">
              <w:rPr>
                <w:spacing w:val="-3"/>
              </w:rPr>
              <w:t xml:space="preserve"> </w:t>
            </w:r>
            <w:r w:rsidRPr="00006468">
              <w:t>«Городецкая</w:t>
            </w:r>
            <w:r w:rsidRPr="00006468">
              <w:rPr>
                <w:spacing w:val="-7"/>
              </w:rPr>
              <w:t xml:space="preserve"> </w:t>
            </w:r>
            <w:r w:rsidRPr="00006468">
              <w:t>роспись»,</w:t>
            </w:r>
            <w:r>
              <w:t xml:space="preserve"> </w:t>
            </w:r>
            <w:r w:rsidRPr="00006468">
              <w:t>«Хохломская роспись», «Гжель</w:t>
            </w:r>
            <w:r>
              <w:t>»</w:t>
            </w:r>
          </w:p>
          <w:p w:rsidR="0002634F" w:rsidRPr="008C694D" w:rsidRDefault="0002634F" w:rsidP="00A67FDC">
            <w:pPr>
              <w:pStyle w:val="TableParagraph"/>
              <w:spacing w:before="1"/>
            </w:pPr>
            <w:r w:rsidRPr="008C694D">
              <w:t xml:space="preserve"> - картины и репродукции извест</w:t>
            </w:r>
            <w:r>
              <w:t>ных ху</w:t>
            </w:r>
            <w:r w:rsidRPr="008C694D">
              <w:t>дожн</w:t>
            </w:r>
            <w:r w:rsidRPr="008C694D">
              <w:t>и</w:t>
            </w:r>
            <w:r w:rsidRPr="008C694D">
              <w:t>ков.</w:t>
            </w:r>
          </w:p>
          <w:p w:rsidR="008D6F6A" w:rsidRPr="00661B2C" w:rsidRDefault="008D6F6A" w:rsidP="008D6F6A">
            <w:pPr>
              <w:pStyle w:val="TableParagraph"/>
              <w:spacing w:before="1"/>
              <w:rPr>
                <w:b/>
              </w:rPr>
            </w:pPr>
            <w:r w:rsidRPr="00661B2C">
              <w:rPr>
                <w:b/>
              </w:rPr>
              <w:t>Музыка</w:t>
            </w:r>
            <w:r>
              <w:rPr>
                <w:b/>
              </w:rPr>
              <w:t>льная деятельность</w:t>
            </w:r>
            <w:r w:rsidRPr="00661B2C">
              <w:rPr>
                <w:b/>
              </w:rPr>
              <w:t>:</w:t>
            </w:r>
          </w:p>
          <w:p w:rsidR="0002634F" w:rsidRDefault="0002634F" w:rsidP="00A67FDC">
            <w:pPr>
              <w:pStyle w:val="TableParagraph"/>
              <w:tabs>
                <w:tab w:val="left" w:pos="356"/>
              </w:tabs>
              <w:ind w:right="359"/>
              <w:rPr>
                <w:spacing w:val="-2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 w:rsidRPr="00ED634D">
              <w:t>детские</w:t>
            </w:r>
            <w:r w:rsidRPr="00ED634D">
              <w:rPr>
                <w:spacing w:val="-4"/>
              </w:rPr>
              <w:t xml:space="preserve"> </w:t>
            </w:r>
            <w:r w:rsidRPr="00ED634D">
              <w:t>музыкальные</w:t>
            </w:r>
            <w:r w:rsidRPr="00ED634D">
              <w:rPr>
                <w:spacing w:val="-2"/>
              </w:rPr>
              <w:t xml:space="preserve"> </w:t>
            </w:r>
            <w:r w:rsidRPr="00ED634D">
              <w:t>инструменты;</w:t>
            </w:r>
          </w:p>
          <w:p w:rsidR="0002634F" w:rsidRDefault="0002634F" w:rsidP="00A67FDC">
            <w:pPr>
              <w:pStyle w:val="TableParagraph"/>
            </w:pPr>
            <w:r w:rsidRPr="00ED634D">
              <w:t>-</w:t>
            </w:r>
            <w:r w:rsidRPr="00ED634D">
              <w:rPr>
                <w:spacing w:val="-4"/>
              </w:rPr>
              <w:t xml:space="preserve"> </w:t>
            </w:r>
            <w:r w:rsidRPr="00ED634D">
              <w:t>звучащие</w:t>
            </w:r>
            <w:r w:rsidRPr="00ED634D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        </w:t>
            </w:r>
            <w:r w:rsidRPr="00ED634D">
              <w:t>предметы-заместители;</w:t>
            </w:r>
          </w:p>
          <w:p w:rsidR="0002634F" w:rsidRDefault="0002634F" w:rsidP="00A67FDC">
            <w:pPr>
              <w:pStyle w:val="TableParagraph"/>
            </w:pPr>
            <w:r w:rsidRPr="00ED634D">
              <w:t>- музыкально-дидактические</w:t>
            </w:r>
            <w:r w:rsidRPr="00ED634D">
              <w:rPr>
                <w:spacing w:val="-3"/>
              </w:rPr>
              <w:t xml:space="preserve"> </w:t>
            </w:r>
            <w:r w:rsidRPr="00ED634D">
              <w:t>игры;</w:t>
            </w:r>
          </w:p>
          <w:p w:rsidR="0002634F" w:rsidRDefault="0002634F" w:rsidP="00A67FDC">
            <w:pPr>
              <w:pStyle w:val="TableParagraph"/>
            </w:pPr>
            <w:r w:rsidRPr="00ED634D">
              <w:rPr>
                <w:spacing w:val="-1"/>
              </w:rPr>
              <w:t xml:space="preserve"> </w:t>
            </w:r>
            <w:r w:rsidRPr="00ED634D">
              <w:t>-</w:t>
            </w:r>
            <w:r w:rsidRPr="00ED634D">
              <w:rPr>
                <w:spacing w:val="-6"/>
              </w:rPr>
              <w:t xml:space="preserve"> </w:t>
            </w:r>
            <w:r w:rsidRPr="00ED634D">
              <w:t>портреты</w:t>
            </w:r>
            <w:r w:rsidRPr="00ED634D">
              <w:rPr>
                <w:spacing w:val="-1"/>
              </w:rPr>
              <w:t xml:space="preserve"> </w:t>
            </w:r>
            <w:r>
              <w:t>композиторов;</w:t>
            </w:r>
          </w:p>
          <w:p w:rsidR="0002634F" w:rsidRDefault="0002634F" w:rsidP="00A67FDC">
            <w:pPr>
              <w:pStyle w:val="TableParagraph"/>
            </w:pPr>
            <w:r>
              <w:t>- атрибуты для танцев;</w:t>
            </w:r>
          </w:p>
          <w:p w:rsidR="0002634F" w:rsidRDefault="0002634F" w:rsidP="00215183">
            <w:pPr>
              <w:pStyle w:val="TableParagraph"/>
              <w:spacing w:line="273" w:lineRule="exact"/>
              <w:rPr>
                <w:u w:val="single"/>
              </w:rPr>
            </w:pPr>
            <w:r w:rsidRPr="00ED634D">
              <w:t>- элементы костюмов,</w:t>
            </w:r>
            <w:r w:rsidRPr="00ED634D">
              <w:rPr>
                <w:spacing w:val="-57"/>
              </w:rPr>
              <w:t xml:space="preserve"> </w:t>
            </w:r>
            <w:r w:rsidRPr="00ED634D">
              <w:t>маски.</w:t>
            </w:r>
          </w:p>
        </w:tc>
      </w:tr>
      <w:tr w:rsidR="0002634F" w:rsidRPr="00B954C0" w:rsidTr="00DF2967">
        <w:tc>
          <w:tcPr>
            <w:tcW w:w="1668" w:type="dxa"/>
          </w:tcPr>
          <w:p w:rsidR="0002634F" w:rsidRDefault="0002634F" w:rsidP="00A67FDC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Совместная деятельность в режимные м</w:t>
            </w:r>
            <w:r>
              <w:rPr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  <w:sz w:val="22"/>
                <w:szCs w:val="22"/>
              </w:rPr>
              <w:t>менты</w:t>
            </w:r>
          </w:p>
          <w:p w:rsidR="0002634F" w:rsidRDefault="0002634F" w:rsidP="00FD36D9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Музыкальные развлечения</w:t>
            </w:r>
          </w:p>
        </w:tc>
        <w:tc>
          <w:tcPr>
            <w:tcW w:w="1701" w:type="dxa"/>
          </w:tcPr>
          <w:p w:rsidR="0002634F" w:rsidRPr="00AD6D7C" w:rsidRDefault="0002634F" w:rsidP="00A67FDC">
            <w:pPr>
              <w:pStyle w:val="TableParagraph"/>
            </w:pPr>
            <w:r w:rsidRPr="00AD6D7C">
              <w:t>Фронтальный</w:t>
            </w:r>
            <w:r w:rsidRPr="00AD6D7C">
              <w:rPr>
                <w:spacing w:val="1"/>
              </w:rPr>
              <w:t xml:space="preserve"> </w:t>
            </w:r>
            <w:r w:rsidRPr="00AD6D7C">
              <w:t>Подгрупповой</w:t>
            </w:r>
            <w:r w:rsidRPr="00AD6D7C">
              <w:rPr>
                <w:spacing w:val="1"/>
              </w:rPr>
              <w:t xml:space="preserve"> </w:t>
            </w:r>
            <w:r w:rsidRPr="00AD6D7C">
              <w:t>Индивидуал</w:t>
            </w:r>
            <w:r w:rsidRPr="00AD6D7C">
              <w:t>ь</w:t>
            </w:r>
            <w:r w:rsidRPr="00AD6D7C">
              <w:t>ный</w:t>
            </w:r>
          </w:p>
          <w:p w:rsidR="0002634F" w:rsidRPr="00AD6D7C" w:rsidRDefault="0002634F" w:rsidP="00A67FDC">
            <w:pPr>
              <w:pStyle w:val="TableParagraph"/>
              <w:rPr>
                <w:b/>
              </w:rPr>
            </w:pPr>
          </w:p>
          <w:p w:rsidR="0002634F" w:rsidRPr="00AD6D7C" w:rsidRDefault="0002634F" w:rsidP="00A67FDC">
            <w:pPr>
              <w:pStyle w:val="TableParagraph"/>
              <w:spacing w:before="1"/>
              <w:rPr>
                <w:b/>
              </w:rPr>
            </w:pPr>
          </w:p>
          <w:p w:rsidR="0002634F" w:rsidRDefault="0002634F" w:rsidP="00FD36D9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AD6D7C">
              <w:rPr>
                <w:sz w:val="22"/>
                <w:szCs w:val="22"/>
              </w:rPr>
              <w:t>Фронтальный</w:t>
            </w:r>
          </w:p>
        </w:tc>
        <w:tc>
          <w:tcPr>
            <w:tcW w:w="2268" w:type="dxa"/>
          </w:tcPr>
          <w:p w:rsidR="0002634F" w:rsidRPr="00006468" w:rsidRDefault="0002634F" w:rsidP="00A67FDC">
            <w:pPr>
              <w:pStyle w:val="TableParagraph"/>
              <w:ind w:right="34"/>
            </w:pPr>
            <w:r>
              <w:t>-Рассматривание произве</w:t>
            </w:r>
            <w:r w:rsidRPr="00006468">
              <w:t>дений иску</w:t>
            </w:r>
            <w:r w:rsidRPr="00006468">
              <w:t>с</w:t>
            </w:r>
            <w:r w:rsidRPr="00006468">
              <w:t>ства (репродукции картин, игрушек,</w:t>
            </w:r>
            <w:r w:rsidRPr="00006468">
              <w:rPr>
                <w:spacing w:val="1"/>
              </w:rPr>
              <w:t xml:space="preserve"> </w:t>
            </w:r>
            <w:r w:rsidRPr="00006468">
              <w:t>изделий народно-</w:t>
            </w:r>
            <w:r w:rsidRPr="00006468">
              <w:rPr>
                <w:spacing w:val="1"/>
              </w:rPr>
              <w:t xml:space="preserve"> </w:t>
            </w:r>
            <w:r w:rsidRPr="00006468">
              <w:t>при</w:t>
            </w:r>
            <w:r>
              <w:t>кладного иску</w:t>
            </w:r>
            <w:r>
              <w:t>с</w:t>
            </w:r>
            <w:r>
              <w:t>ства, ил</w:t>
            </w:r>
            <w:r w:rsidRPr="00006468">
              <w:t>люстраций).</w:t>
            </w:r>
          </w:p>
          <w:p w:rsidR="0002634F" w:rsidRPr="00006468" w:rsidRDefault="0002634F" w:rsidP="00A67FDC">
            <w:pPr>
              <w:pStyle w:val="TableParagraph"/>
              <w:spacing w:line="274" w:lineRule="exact"/>
            </w:pPr>
            <w:r>
              <w:t xml:space="preserve">- </w:t>
            </w:r>
            <w:r w:rsidRPr="00006468">
              <w:t>Беседы.</w:t>
            </w:r>
          </w:p>
          <w:p w:rsidR="0002634F" w:rsidRPr="00006468" w:rsidRDefault="0002634F" w:rsidP="00A67FDC">
            <w:pPr>
              <w:pStyle w:val="TableParagraph"/>
            </w:pPr>
            <w:r>
              <w:t xml:space="preserve">- </w:t>
            </w:r>
            <w:r w:rsidRPr="00006468">
              <w:t>Игры (дидактич</w:t>
            </w:r>
            <w:r w:rsidRPr="00006468">
              <w:t>е</w:t>
            </w:r>
            <w:r w:rsidRPr="00006468">
              <w:t>ские,</w:t>
            </w:r>
            <w:r w:rsidRPr="00006468">
              <w:rPr>
                <w:spacing w:val="-57"/>
              </w:rPr>
              <w:t xml:space="preserve"> </w:t>
            </w:r>
            <w:r w:rsidRPr="00006468">
              <w:t>музыкально-</w:t>
            </w:r>
            <w:r w:rsidRPr="00006468">
              <w:rPr>
                <w:spacing w:val="1"/>
              </w:rPr>
              <w:t xml:space="preserve"> </w:t>
            </w:r>
            <w:r w:rsidRPr="00006468">
              <w:t>дидакти</w:t>
            </w:r>
            <w:r>
              <w:t>ческие, хор</w:t>
            </w:r>
            <w:r>
              <w:t>о</w:t>
            </w:r>
            <w:r w:rsidRPr="00006468">
              <w:t>водные, игры с пен</w:t>
            </w:r>
            <w:r w:rsidRPr="00006468">
              <w:t>и</w:t>
            </w:r>
            <w:r w:rsidRPr="00006468">
              <w:t>ем,</w:t>
            </w:r>
            <w:r w:rsidRPr="00006468">
              <w:rPr>
                <w:spacing w:val="-57"/>
              </w:rPr>
              <w:t xml:space="preserve"> </w:t>
            </w:r>
            <w:r w:rsidRPr="00006468">
              <w:t>имитационные).</w:t>
            </w:r>
          </w:p>
          <w:p w:rsidR="0002634F" w:rsidRPr="00006468" w:rsidRDefault="0002634F" w:rsidP="00A67FDC">
            <w:pPr>
              <w:pStyle w:val="TableParagraph"/>
              <w:ind w:right="404"/>
            </w:pPr>
            <w:r>
              <w:t xml:space="preserve">- </w:t>
            </w:r>
            <w:r w:rsidRPr="00006468">
              <w:t>Упражнения (на развитие</w:t>
            </w:r>
            <w:r w:rsidRPr="00006468">
              <w:rPr>
                <w:spacing w:val="-57"/>
              </w:rPr>
              <w:t xml:space="preserve"> </w:t>
            </w:r>
            <w:r>
              <w:t>пе</w:t>
            </w:r>
            <w:r>
              <w:t>в</w:t>
            </w:r>
            <w:r>
              <w:t>ческого дыхания, голосовой а</w:t>
            </w:r>
            <w:r>
              <w:t>к</w:t>
            </w:r>
            <w:r>
              <w:t>тивности, муз</w:t>
            </w:r>
            <w:r>
              <w:t>ы</w:t>
            </w:r>
            <w:r w:rsidRPr="00006468">
              <w:t>кально</w:t>
            </w:r>
            <w:r>
              <w:t>-</w:t>
            </w:r>
            <w:r w:rsidRPr="00006468">
              <w:t>ритмические).</w:t>
            </w:r>
          </w:p>
          <w:p w:rsidR="0002634F" w:rsidRPr="00006468" w:rsidRDefault="0002634F" w:rsidP="00A67FDC">
            <w:pPr>
              <w:pStyle w:val="TableParagraph"/>
              <w:ind w:left="33"/>
            </w:pPr>
            <w:r>
              <w:t xml:space="preserve">- </w:t>
            </w:r>
            <w:r w:rsidRPr="00006468">
              <w:t>Привлечение</w:t>
            </w:r>
            <w:r w:rsidRPr="00006468">
              <w:rPr>
                <w:spacing w:val="-8"/>
              </w:rPr>
              <w:t xml:space="preserve"> </w:t>
            </w:r>
            <w:r w:rsidRPr="00006468">
              <w:t>детей</w:t>
            </w:r>
            <w:r w:rsidRPr="00006468">
              <w:rPr>
                <w:spacing w:val="-57"/>
              </w:rPr>
              <w:t xml:space="preserve"> </w:t>
            </w:r>
            <w:r w:rsidRPr="00006468">
              <w:t>к оформлению</w:t>
            </w:r>
            <w:r w:rsidRPr="00006468">
              <w:rPr>
                <w:spacing w:val="1"/>
              </w:rPr>
              <w:t xml:space="preserve"> </w:t>
            </w:r>
            <w:r>
              <w:t>п</w:t>
            </w:r>
            <w:r>
              <w:t>о</w:t>
            </w:r>
            <w:r w:rsidRPr="00006468">
              <w:t>мещений.</w:t>
            </w:r>
          </w:p>
          <w:p w:rsidR="0002634F" w:rsidRPr="00006468" w:rsidRDefault="0002634F" w:rsidP="00A67FDC">
            <w:pPr>
              <w:pStyle w:val="TableParagraph"/>
            </w:pPr>
            <w:r>
              <w:t xml:space="preserve">- </w:t>
            </w:r>
            <w:r w:rsidRPr="00006468">
              <w:t>Изготовление п</w:t>
            </w:r>
            <w:r w:rsidRPr="00006468">
              <w:t>о</w:t>
            </w:r>
            <w:r w:rsidRPr="00006468">
              <w:t>дарков</w:t>
            </w:r>
            <w:r w:rsidRPr="00006468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</w:t>
            </w:r>
            <w:r w:rsidRPr="00006468">
              <w:t>своими рук</w:t>
            </w:r>
            <w:r w:rsidRPr="00006468">
              <w:t>а</w:t>
            </w:r>
            <w:r w:rsidRPr="00006468">
              <w:t>ми.</w:t>
            </w:r>
          </w:p>
          <w:p w:rsidR="0002634F" w:rsidRPr="00006468" w:rsidRDefault="0002634F" w:rsidP="00A67FDC">
            <w:pPr>
              <w:pStyle w:val="TableParagraph"/>
              <w:ind w:right="34"/>
            </w:pPr>
            <w:r>
              <w:t>- Чтение художе</w:t>
            </w:r>
            <w:r>
              <w:rPr>
                <w:spacing w:val="-1"/>
              </w:rPr>
              <w:t>с</w:t>
            </w:r>
            <w:r>
              <w:rPr>
                <w:spacing w:val="-1"/>
              </w:rPr>
              <w:t>т</w:t>
            </w:r>
            <w:r>
              <w:rPr>
                <w:spacing w:val="-1"/>
              </w:rPr>
              <w:t>венной литерату</w:t>
            </w:r>
            <w:r w:rsidRPr="00006468">
              <w:t>ры.</w:t>
            </w:r>
          </w:p>
          <w:p w:rsidR="0002634F" w:rsidRDefault="0002634F" w:rsidP="00A67FDC">
            <w:pPr>
              <w:pStyle w:val="TableParagraph"/>
            </w:pPr>
            <w:r>
              <w:t xml:space="preserve">- </w:t>
            </w:r>
            <w:r w:rsidRPr="00006468">
              <w:t>Показ тематических</w:t>
            </w:r>
            <w:r w:rsidRPr="00006468">
              <w:rPr>
                <w:spacing w:val="1"/>
              </w:rPr>
              <w:t xml:space="preserve"> </w:t>
            </w:r>
            <w:r>
              <w:t>мультимедийных презен</w:t>
            </w:r>
            <w:r w:rsidRPr="00006468">
              <w:t>таций.</w:t>
            </w:r>
          </w:p>
          <w:p w:rsidR="0002634F" w:rsidRDefault="0002634F" w:rsidP="00A67FDC">
            <w:pPr>
              <w:pStyle w:val="TableParagraph"/>
            </w:pPr>
            <w:r>
              <w:t>-Игровые задания.</w:t>
            </w:r>
          </w:p>
          <w:p w:rsidR="0002634F" w:rsidRDefault="0002634F" w:rsidP="00FD36D9">
            <w:pPr>
              <w:pStyle w:val="TableParagraph"/>
            </w:pPr>
            <w:r>
              <w:t>- творческие задания.</w:t>
            </w:r>
          </w:p>
        </w:tc>
        <w:tc>
          <w:tcPr>
            <w:tcW w:w="4819" w:type="dxa"/>
          </w:tcPr>
          <w:p w:rsidR="0002634F" w:rsidRPr="00AA3079" w:rsidRDefault="0002634F" w:rsidP="00A67FDC">
            <w:pPr>
              <w:pStyle w:val="TableParagraph"/>
              <w:spacing w:line="273" w:lineRule="exact"/>
              <w:rPr>
                <w:b/>
              </w:rPr>
            </w:pPr>
            <w:r w:rsidRPr="00AA3079">
              <w:rPr>
                <w:b/>
              </w:rPr>
              <w:t>Приобщение к искусству</w:t>
            </w:r>
          </w:p>
          <w:p w:rsidR="0002634F" w:rsidRPr="00552BB1" w:rsidRDefault="0002634F" w:rsidP="00A67FDC">
            <w:pPr>
              <w:pStyle w:val="TableParagraph"/>
              <w:ind w:left="33"/>
            </w:pPr>
            <w:r w:rsidRPr="00552BB1">
              <w:t>- книжные иллюстрации;</w:t>
            </w:r>
          </w:p>
          <w:p w:rsidR="0002634F" w:rsidRPr="00552BB1" w:rsidRDefault="0002634F" w:rsidP="00A67FDC">
            <w:pPr>
              <w:pStyle w:val="TableParagraph"/>
              <w:ind w:left="33"/>
            </w:pPr>
            <w:r w:rsidRPr="00552BB1">
              <w:t>- иллюстрации художников;</w:t>
            </w:r>
          </w:p>
          <w:p w:rsidR="0002634F" w:rsidRPr="00552BB1" w:rsidRDefault="0002634F" w:rsidP="00A67FDC">
            <w:pPr>
              <w:pStyle w:val="TableParagraph"/>
              <w:ind w:left="33"/>
            </w:pPr>
            <w:r w:rsidRPr="00552BB1">
              <w:t>- иллюстрации с изделиями народных пром</w:t>
            </w:r>
            <w:r w:rsidRPr="00552BB1">
              <w:t>ы</w:t>
            </w:r>
            <w:r w:rsidRPr="00552BB1">
              <w:t>слов;</w:t>
            </w:r>
          </w:p>
          <w:p w:rsidR="0002634F" w:rsidRPr="00552BB1" w:rsidRDefault="0002634F" w:rsidP="00A67FDC">
            <w:pPr>
              <w:pStyle w:val="TableParagraph"/>
              <w:tabs>
                <w:tab w:val="left" w:pos="356"/>
              </w:tabs>
              <w:ind w:right="338"/>
            </w:pPr>
            <w:r w:rsidRPr="00552BB1">
              <w:t>- дидактические игры;</w:t>
            </w:r>
          </w:p>
          <w:p w:rsidR="0002634F" w:rsidRPr="00552BB1" w:rsidRDefault="0002634F" w:rsidP="00A67FDC">
            <w:pPr>
              <w:pStyle w:val="TableParagraph"/>
              <w:tabs>
                <w:tab w:val="left" w:pos="356"/>
              </w:tabs>
              <w:ind w:right="338"/>
            </w:pPr>
            <w:r w:rsidRPr="00552BB1">
              <w:t>- предметы декоративно-</w:t>
            </w:r>
            <w:r w:rsidRPr="00552BB1">
              <w:rPr>
                <w:spacing w:val="1"/>
              </w:rPr>
              <w:t xml:space="preserve"> </w:t>
            </w:r>
            <w:r w:rsidRPr="00552BB1">
              <w:t>прикладного и</w:t>
            </w:r>
            <w:r w:rsidRPr="00552BB1">
              <w:t>с</w:t>
            </w:r>
            <w:r w:rsidRPr="00552BB1">
              <w:t>кусства;</w:t>
            </w:r>
          </w:p>
          <w:p w:rsidR="0002634F" w:rsidRDefault="0002634F" w:rsidP="00A67FDC">
            <w:pPr>
              <w:pStyle w:val="TableParagraph"/>
              <w:tabs>
                <w:tab w:val="left" w:pos="356"/>
              </w:tabs>
              <w:ind w:right="338"/>
            </w:pPr>
            <w:r w:rsidRPr="00552BB1">
              <w:t xml:space="preserve"> - репродукции известных</w:t>
            </w:r>
            <w:r w:rsidRPr="00552BB1">
              <w:rPr>
                <w:spacing w:val="-57"/>
              </w:rPr>
              <w:t xml:space="preserve"> </w:t>
            </w:r>
            <w:r w:rsidRPr="00552BB1">
              <w:t>художников.</w:t>
            </w:r>
          </w:p>
          <w:p w:rsidR="0002634F" w:rsidRDefault="0002634F" w:rsidP="00A67FDC">
            <w:pPr>
              <w:pStyle w:val="TableParagraph"/>
            </w:pPr>
            <w:r>
              <w:rPr>
                <w:sz w:val="24"/>
              </w:rPr>
              <w:t>-</w:t>
            </w:r>
            <w:r w:rsidRPr="00006468">
              <w:t>альбомы</w:t>
            </w:r>
            <w:r w:rsidRPr="00006468">
              <w:rPr>
                <w:spacing w:val="4"/>
              </w:rPr>
              <w:t xml:space="preserve"> </w:t>
            </w:r>
            <w:r w:rsidRPr="00006468">
              <w:t>«Филимоновская</w:t>
            </w:r>
            <w:r w:rsidRPr="00006468">
              <w:rPr>
                <w:spacing w:val="-3"/>
              </w:rPr>
              <w:t xml:space="preserve"> </w:t>
            </w:r>
            <w:r w:rsidRPr="00006468">
              <w:t>игрушка»,</w:t>
            </w:r>
            <w:r>
              <w:t xml:space="preserve"> </w:t>
            </w:r>
            <w:r w:rsidRPr="00006468">
              <w:t>«Ды</w:t>
            </w:r>
            <w:r w:rsidRPr="00006468">
              <w:t>м</w:t>
            </w:r>
            <w:r w:rsidRPr="00006468">
              <w:t>ковская</w:t>
            </w:r>
            <w:r>
              <w:rPr>
                <w:spacing w:val="-8"/>
              </w:rPr>
              <w:t xml:space="preserve"> </w:t>
            </w:r>
            <w:r w:rsidRPr="00006468">
              <w:t>игрушка»,</w:t>
            </w:r>
            <w:r w:rsidRPr="00006468">
              <w:rPr>
                <w:spacing w:val="-3"/>
              </w:rPr>
              <w:t xml:space="preserve"> </w:t>
            </w:r>
            <w:r w:rsidRPr="00006468">
              <w:t>«Городецкая</w:t>
            </w:r>
            <w:r w:rsidRPr="00006468">
              <w:rPr>
                <w:spacing w:val="-7"/>
              </w:rPr>
              <w:t xml:space="preserve"> </w:t>
            </w:r>
            <w:r w:rsidRPr="00006468">
              <w:t>роспись»,</w:t>
            </w:r>
            <w:r>
              <w:t xml:space="preserve"> </w:t>
            </w:r>
            <w:r w:rsidRPr="00006468">
              <w:t>«Хохломская роспись», «Гжель</w:t>
            </w:r>
            <w:r>
              <w:t>»;</w:t>
            </w:r>
          </w:p>
          <w:p w:rsidR="0002634F" w:rsidRDefault="0002634F" w:rsidP="00A67FDC">
            <w:pPr>
              <w:pStyle w:val="TableParagraph"/>
            </w:pPr>
            <w:r>
              <w:t>- лэпбук «Золотая хохлома»;</w:t>
            </w:r>
          </w:p>
          <w:p w:rsidR="0002634F" w:rsidRPr="00006468" w:rsidRDefault="0002634F" w:rsidP="00A67FDC">
            <w:pPr>
              <w:pStyle w:val="TableParagraph"/>
            </w:pPr>
            <w:r>
              <w:t>- книжки-самоделки.</w:t>
            </w:r>
          </w:p>
          <w:p w:rsidR="0002634F" w:rsidRPr="00AA3079" w:rsidRDefault="0002634F" w:rsidP="00A67FDC">
            <w:pPr>
              <w:pStyle w:val="TableParagraph"/>
              <w:spacing w:line="273" w:lineRule="exact"/>
              <w:rPr>
                <w:b/>
              </w:rPr>
            </w:pPr>
            <w:r w:rsidRPr="00AA3079">
              <w:rPr>
                <w:b/>
              </w:rPr>
              <w:t>Изобразительная</w:t>
            </w:r>
            <w:r w:rsidRPr="00AA3079">
              <w:rPr>
                <w:b/>
                <w:spacing w:val="-6"/>
              </w:rPr>
              <w:t xml:space="preserve"> </w:t>
            </w:r>
            <w:r w:rsidRPr="00AA3079">
              <w:rPr>
                <w:b/>
              </w:rPr>
              <w:t>деятельность:</w:t>
            </w:r>
          </w:p>
          <w:p w:rsidR="0002634F" w:rsidRDefault="0002634F" w:rsidP="00A67FDC">
            <w:pPr>
              <w:pStyle w:val="TableParagraph"/>
              <w:spacing w:before="2" w:line="237" w:lineRule="auto"/>
              <w:ind w:left="33"/>
            </w:pPr>
            <w:r>
              <w:t xml:space="preserve">- </w:t>
            </w:r>
            <w:r w:rsidRPr="008C694D">
              <w:t>восковые мелки;</w:t>
            </w:r>
          </w:p>
          <w:p w:rsidR="0002634F" w:rsidRDefault="0002634F" w:rsidP="00A67FDC">
            <w:pPr>
              <w:pStyle w:val="TableParagraph"/>
              <w:spacing w:before="2" w:line="237" w:lineRule="auto"/>
              <w:ind w:left="33"/>
            </w:pPr>
            <w:r w:rsidRPr="008C694D">
              <w:t>- гуашь;</w:t>
            </w:r>
          </w:p>
          <w:p w:rsidR="0002634F" w:rsidRDefault="0002634F" w:rsidP="00A67FDC">
            <w:pPr>
              <w:pStyle w:val="TableParagraph"/>
              <w:spacing w:before="2" w:line="237" w:lineRule="auto"/>
              <w:ind w:left="33"/>
            </w:pPr>
            <w:r>
              <w:t>-</w:t>
            </w:r>
            <w:r w:rsidRPr="008C694D">
              <w:t xml:space="preserve"> акварельные краски;</w:t>
            </w:r>
          </w:p>
          <w:p w:rsidR="0002634F" w:rsidRDefault="0002634F" w:rsidP="00A67FDC">
            <w:pPr>
              <w:pStyle w:val="TableParagraph"/>
              <w:spacing w:before="2" w:line="237" w:lineRule="auto"/>
              <w:ind w:left="33"/>
            </w:pPr>
            <w:r w:rsidRPr="008C694D">
              <w:t xml:space="preserve"> -</w:t>
            </w:r>
            <w:r w:rsidRPr="008C694D">
              <w:rPr>
                <w:spacing w:val="1"/>
              </w:rPr>
              <w:t xml:space="preserve"> </w:t>
            </w:r>
            <w:r w:rsidRPr="008C694D">
              <w:t>цветные карандаши;</w:t>
            </w:r>
          </w:p>
          <w:p w:rsidR="0002634F" w:rsidRDefault="0002634F" w:rsidP="00A67FDC">
            <w:pPr>
              <w:pStyle w:val="TableParagraph"/>
              <w:spacing w:before="2" w:line="237" w:lineRule="auto"/>
              <w:ind w:left="33"/>
            </w:pPr>
            <w:r w:rsidRPr="008C694D">
              <w:t>- пластилин;</w:t>
            </w:r>
          </w:p>
          <w:p w:rsidR="0002634F" w:rsidRDefault="0002634F" w:rsidP="00A67FDC">
            <w:pPr>
              <w:pStyle w:val="TableParagraph"/>
              <w:spacing w:before="2" w:line="237" w:lineRule="auto"/>
              <w:ind w:left="33"/>
            </w:pPr>
            <w:r w:rsidRPr="008C694D">
              <w:t>- белая и</w:t>
            </w:r>
            <w:r w:rsidRPr="008C694D">
              <w:rPr>
                <w:spacing w:val="1"/>
              </w:rPr>
              <w:t xml:space="preserve"> </w:t>
            </w:r>
            <w:r w:rsidRPr="008C694D">
              <w:t>цветная бумага, картон;</w:t>
            </w:r>
          </w:p>
          <w:p w:rsidR="0002634F" w:rsidRDefault="0002634F" w:rsidP="00A67FDC">
            <w:pPr>
              <w:pStyle w:val="TableParagraph"/>
              <w:spacing w:before="2" w:line="237" w:lineRule="auto"/>
              <w:ind w:left="33"/>
            </w:pPr>
            <w:r w:rsidRPr="008C694D">
              <w:t>- ватман для коллективных</w:t>
            </w:r>
            <w:r w:rsidRPr="008C694D">
              <w:rPr>
                <w:spacing w:val="1"/>
              </w:rPr>
              <w:t xml:space="preserve"> </w:t>
            </w:r>
            <w:r w:rsidRPr="008C694D">
              <w:t>работ (рисунков, коллажей, аппликаций);</w:t>
            </w:r>
          </w:p>
          <w:p w:rsidR="0002634F" w:rsidRDefault="0002634F" w:rsidP="00A67FDC">
            <w:pPr>
              <w:pStyle w:val="TableParagraph"/>
              <w:spacing w:before="2" w:line="237" w:lineRule="auto"/>
              <w:ind w:left="33"/>
            </w:pPr>
            <w:r w:rsidRPr="008C694D">
              <w:t>- кисти,</w:t>
            </w:r>
            <w:r w:rsidRPr="008C694D">
              <w:rPr>
                <w:spacing w:val="1"/>
              </w:rPr>
              <w:t xml:space="preserve"> </w:t>
            </w:r>
            <w:r w:rsidRPr="008C694D">
              <w:t>палочки, стеки, ножницы;</w:t>
            </w:r>
          </w:p>
          <w:p w:rsidR="0002634F" w:rsidRDefault="0002634F" w:rsidP="00A67FDC">
            <w:pPr>
              <w:pStyle w:val="TableParagraph"/>
              <w:spacing w:before="2" w:line="237" w:lineRule="auto"/>
              <w:ind w:left="33"/>
            </w:pPr>
            <w:r w:rsidRPr="008C694D">
              <w:t xml:space="preserve"> - салфетки;</w:t>
            </w:r>
          </w:p>
          <w:p w:rsidR="0002634F" w:rsidRDefault="0002634F" w:rsidP="00A67FDC">
            <w:pPr>
              <w:pStyle w:val="TableParagraph"/>
              <w:spacing w:before="2" w:line="237" w:lineRule="auto"/>
              <w:ind w:left="33"/>
            </w:pPr>
            <w:r w:rsidRPr="008C694D">
              <w:t>- доски для</w:t>
            </w:r>
            <w:r w:rsidRPr="008C694D">
              <w:rPr>
                <w:spacing w:val="1"/>
              </w:rPr>
              <w:t xml:space="preserve"> </w:t>
            </w:r>
            <w:r w:rsidRPr="008C694D">
              <w:t>пластилина;</w:t>
            </w:r>
          </w:p>
          <w:p w:rsidR="0002634F" w:rsidRDefault="0002634F" w:rsidP="00A67FDC">
            <w:pPr>
              <w:pStyle w:val="TableParagraph"/>
              <w:spacing w:before="1"/>
            </w:pPr>
            <w:r>
              <w:t xml:space="preserve">- </w:t>
            </w:r>
            <w:r w:rsidRPr="008C694D">
              <w:t>баночки для воды;</w:t>
            </w:r>
          </w:p>
          <w:p w:rsidR="0002634F" w:rsidRDefault="0002634F" w:rsidP="00A67FDC">
            <w:pPr>
              <w:pStyle w:val="TableParagraph"/>
              <w:spacing w:before="1"/>
            </w:pPr>
            <w:r w:rsidRPr="008C694D">
              <w:t xml:space="preserve"> </w:t>
            </w:r>
            <w:r>
              <w:t xml:space="preserve">- </w:t>
            </w:r>
            <w:r w:rsidRPr="008C694D">
              <w:t>схемы</w:t>
            </w:r>
            <w:r w:rsidRPr="008C694D">
              <w:rPr>
                <w:spacing w:val="1"/>
              </w:rPr>
              <w:t xml:space="preserve"> </w:t>
            </w:r>
            <w:r w:rsidRPr="008C694D">
              <w:t>последовательности действий по рис</w:t>
            </w:r>
            <w:r w:rsidRPr="008C694D">
              <w:t>о</w:t>
            </w:r>
            <w:r w:rsidRPr="008C694D">
              <w:t>ванию, лепке,</w:t>
            </w:r>
            <w:r w:rsidRPr="008C694D">
              <w:rPr>
                <w:spacing w:val="1"/>
              </w:rPr>
              <w:t xml:space="preserve"> </w:t>
            </w:r>
            <w:r w:rsidRPr="008C694D">
              <w:t>аппликации;</w:t>
            </w:r>
          </w:p>
          <w:p w:rsidR="0002634F" w:rsidRDefault="0002634F" w:rsidP="00A67FDC">
            <w:pPr>
              <w:pStyle w:val="TableParagraph"/>
              <w:spacing w:before="1"/>
            </w:pPr>
            <w:r>
              <w:t xml:space="preserve">- </w:t>
            </w:r>
            <w:r w:rsidR="00AF441B">
              <w:t>трафареты</w:t>
            </w:r>
            <w:r>
              <w:t>, печатки, пробки, поролон;</w:t>
            </w:r>
          </w:p>
          <w:p w:rsidR="0002634F" w:rsidRDefault="0002634F" w:rsidP="00A67FDC">
            <w:pPr>
              <w:pStyle w:val="TableParagraph"/>
              <w:spacing w:before="1"/>
            </w:pPr>
            <w:r>
              <w:t xml:space="preserve">- </w:t>
            </w:r>
            <w:r w:rsidRPr="00215183">
              <w:t>природный</w:t>
            </w:r>
            <w:r w:rsidRPr="00215183">
              <w:rPr>
                <w:spacing w:val="-2"/>
              </w:rPr>
              <w:t xml:space="preserve"> </w:t>
            </w:r>
            <w:r w:rsidRPr="00215183">
              <w:t>материал</w:t>
            </w:r>
            <w:r w:rsidRPr="00215183">
              <w:rPr>
                <w:spacing w:val="-3"/>
              </w:rPr>
              <w:t xml:space="preserve"> </w:t>
            </w:r>
            <w:r w:rsidRPr="00215183">
              <w:t>(шишки,</w:t>
            </w:r>
            <w:r w:rsidRPr="00215183">
              <w:rPr>
                <w:spacing w:val="-2"/>
              </w:rPr>
              <w:t xml:space="preserve"> </w:t>
            </w:r>
            <w:r w:rsidRPr="00215183">
              <w:t>желуди,)</w:t>
            </w:r>
            <w:r w:rsidRPr="00215183">
              <w:rPr>
                <w:spacing w:val="-3"/>
              </w:rPr>
              <w:t xml:space="preserve"> </w:t>
            </w:r>
            <w:r w:rsidRPr="00215183">
              <w:t>и</w:t>
            </w:r>
            <w:r w:rsidRPr="00215183">
              <w:rPr>
                <w:spacing w:val="-2"/>
              </w:rPr>
              <w:t xml:space="preserve"> </w:t>
            </w:r>
            <w:r>
              <w:t>бр</w:t>
            </w:r>
            <w:r>
              <w:t>о</w:t>
            </w:r>
            <w:r>
              <w:t>со</w:t>
            </w:r>
            <w:r w:rsidRPr="00215183">
              <w:t>вый (фантики, обрезки ткани, бумаги разной фак</w:t>
            </w:r>
            <w:r w:rsidRPr="00215183">
              <w:rPr>
                <w:spacing w:val="-57"/>
              </w:rPr>
              <w:t xml:space="preserve"> </w:t>
            </w:r>
            <w:r w:rsidRPr="00215183">
              <w:t>туры, коробки, нитки, тесьма);</w:t>
            </w:r>
          </w:p>
          <w:p w:rsidR="0002634F" w:rsidRDefault="0002634F" w:rsidP="00A67FDC">
            <w:pPr>
              <w:pStyle w:val="TableParagraph"/>
              <w:spacing w:before="1"/>
            </w:pPr>
            <w:r w:rsidRPr="008C694D">
              <w:t>- альбомы по декоративно-прикладному</w:t>
            </w:r>
            <w:r w:rsidRPr="008C694D">
              <w:rPr>
                <w:spacing w:val="-57"/>
              </w:rPr>
              <w:t xml:space="preserve"> </w:t>
            </w:r>
            <w:r w:rsidRPr="008C694D">
              <w:t>иску</w:t>
            </w:r>
            <w:r w:rsidRPr="008C694D">
              <w:t>с</w:t>
            </w:r>
            <w:r w:rsidRPr="008C694D">
              <w:t>ству;</w:t>
            </w:r>
          </w:p>
          <w:p w:rsidR="0002634F" w:rsidRPr="008C694D" w:rsidRDefault="0002634F" w:rsidP="00A67FDC">
            <w:pPr>
              <w:pStyle w:val="TableParagraph"/>
              <w:spacing w:before="1"/>
            </w:pPr>
            <w:r w:rsidRPr="008C694D">
              <w:t xml:space="preserve"> - картины и репродукции извест</w:t>
            </w:r>
            <w:r>
              <w:t>ных ху</w:t>
            </w:r>
            <w:r w:rsidRPr="008C694D">
              <w:t>дожн</w:t>
            </w:r>
            <w:r w:rsidRPr="008C694D">
              <w:t>и</w:t>
            </w:r>
            <w:r w:rsidRPr="008C694D">
              <w:t>ков.</w:t>
            </w:r>
          </w:p>
          <w:p w:rsidR="0002634F" w:rsidRPr="00AA3079" w:rsidRDefault="0002634F" w:rsidP="00A67FDC">
            <w:pPr>
              <w:pStyle w:val="TableParagraph"/>
              <w:spacing w:before="2"/>
              <w:rPr>
                <w:b/>
              </w:rPr>
            </w:pPr>
            <w:r w:rsidRPr="00AA3079">
              <w:rPr>
                <w:b/>
              </w:rPr>
              <w:t>Конструктивная деятельность</w:t>
            </w:r>
          </w:p>
          <w:p w:rsidR="0002634F" w:rsidRDefault="0002634F" w:rsidP="00A67FDC">
            <w:pPr>
              <w:pStyle w:val="TableParagraph"/>
            </w:pPr>
            <w:r>
              <w:t xml:space="preserve">- </w:t>
            </w:r>
            <w:r w:rsidRPr="00006468">
              <w:t>мозаика,</w:t>
            </w:r>
            <w:r w:rsidRPr="00006468">
              <w:rPr>
                <w:spacing w:val="-2"/>
              </w:rPr>
              <w:t xml:space="preserve"> </w:t>
            </w:r>
            <w:r w:rsidRPr="00006468">
              <w:t>схемы</w:t>
            </w:r>
            <w:r w:rsidRPr="00006468">
              <w:rPr>
                <w:spacing w:val="-1"/>
              </w:rPr>
              <w:t xml:space="preserve"> </w:t>
            </w:r>
            <w:r w:rsidRPr="00006468">
              <w:t>выкладывания</w:t>
            </w:r>
            <w:r w:rsidRPr="00006468">
              <w:rPr>
                <w:spacing w:val="2"/>
              </w:rPr>
              <w:t xml:space="preserve"> </w:t>
            </w:r>
            <w:r w:rsidRPr="00006468">
              <w:t>узоров</w:t>
            </w:r>
            <w:r w:rsidRPr="00006468">
              <w:rPr>
                <w:spacing w:val="-1"/>
              </w:rPr>
              <w:t xml:space="preserve"> </w:t>
            </w:r>
            <w:r w:rsidRPr="00006468">
              <w:t>из</w:t>
            </w:r>
            <w:r w:rsidRPr="00006468">
              <w:rPr>
                <w:spacing w:val="2"/>
              </w:rPr>
              <w:t xml:space="preserve"> </w:t>
            </w:r>
            <w:r w:rsidR="00AF441B" w:rsidRPr="00006468">
              <w:t>неё</w:t>
            </w:r>
            <w:r w:rsidRPr="00006468">
              <w:t>;</w:t>
            </w:r>
          </w:p>
          <w:p w:rsidR="0002634F" w:rsidRDefault="0002634F" w:rsidP="00A67FDC">
            <w:pPr>
              <w:pStyle w:val="TableParagraph"/>
            </w:pPr>
            <w:r w:rsidRPr="00006468">
              <w:t>-</w:t>
            </w:r>
            <w:r w:rsidRPr="00006468">
              <w:rPr>
                <w:spacing w:val="1"/>
              </w:rPr>
              <w:t xml:space="preserve"> </w:t>
            </w:r>
            <w:r w:rsidRPr="00006468">
              <w:t>конструкторы тип</w:t>
            </w:r>
            <w:r w:rsidR="00F668AD">
              <w:t>а «Lego» с деталями разного раз</w:t>
            </w:r>
            <w:r w:rsidRPr="00006468">
              <w:t>мера, схемы выполнения построек;</w:t>
            </w:r>
          </w:p>
          <w:p w:rsidR="0002634F" w:rsidRDefault="0002634F" w:rsidP="00A67FDC">
            <w:pPr>
              <w:pStyle w:val="TableParagraph"/>
            </w:pPr>
            <w:r w:rsidRPr="00006468">
              <w:t>- конструктор</w:t>
            </w:r>
            <w:r w:rsidRPr="00006468">
              <w:rPr>
                <w:spacing w:val="1"/>
              </w:rPr>
              <w:t xml:space="preserve"> </w:t>
            </w:r>
            <w:r w:rsidRPr="00006468">
              <w:t>мягкий; плоскостной констру</w:t>
            </w:r>
            <w:r w:rsidRPr="00006468">
              <w:t>к</w:t>
            </w:r>
            <w:r w:rsidRPr="00006468">
              <w:t>тор;</w:t>
            </w:r>
          </w:p>
          <w:p w:rsidR="0002634F" w:rsidRDefault="0002634F" w:rsidP="00A67FDC">
            <w:pPr>
              <w:pStyle w:val="TableParagraph"/>
            </w:pPr>
            <w:r w:rsidRPr="00006468">
              <w:t xml:space="preserve"> - строительные</w:t>
            </w:r>
            <w:r w:rsidRPr="00006468">
              <w:rPr>
                <w:spacing w:val="1"/>
              </w:rPr>
              <w:t xml:space="preserve"> </w:t>
            </w:r>
            <w:r w:rsidRPr="00006468">
              <w:t>наборы деревянные;</w:t>
            </w:r>
          </w:p>
          <w:p w:rsidR="0002634F" w:rsidRDefault="0002634F" w:rsidP="00A67FDC">
            <w:pPr>
              <w:pStyle w:val="TableParagraph"/>
            </w:pPr>
            <w:r w:rsidRPr="00006468">
              <w:t>- конструктор-трансформер</w:t>
            </w:r>
            <w:r w:rsidRPr="00006468">
              <w:rPr>
                <w:spacing w:val="1"/>
              </w:rPr>
              <w:t xml:space="preserve"> </w:t>
            </w:r>
            <w:r w:rsidRPr="00006468">
              <w:t>(набор модулей);</w:t>
            </w:r>
          </w:p>
          <w:p w:rsidR="0002634F" w:rsidRDefault="0002634F" w:rsidP="00A67FDC">
            <w:pPr>
              <w:pStyle w:val="TableParagraph"/>
            </w:pPr>
            <w:r w:rsidRPr="00006468">
              <w:t xml:space="preserve"> - </w:t>
            </w:r>
            <w:r w:rsidRPr="00AA0E09">
              <w:t>головоломки, пазлы;</w:t>
            </w:r>
          </w:p>
          <w:p w:rsidR="0002634F" w:rsidRDefault="0002634F" w:rsidP="00A67FDC">
            <w:pPr>
              <w:pStyle w:val="TableParagraph"/>
            </w:pPr>
            <w:r w:rsidRPr="00AA0E09">
              <w:t>- кубики с</w:t>
            </w:r>
            <w:r w:rsidRPr="00AA0E09">
              <w:rPr>
                <w:spacing w:val="1"/>
              </w:rPr>
              <w:t xml:space="preserve"> </w:t>
            </w:r>
            <w:r w:rsidRPr="00AA0E09">
              <w:t>картинками;</w:t>
            </w:r>
          </w:p>
          <w:p w:rsidR="0002634F" w:rsidRDefault="0002634F" w:rsidP="00A67FDC">
            <w:pPr>
              <w:pStyle w:val="TableParagraph"/>
            </w:pPr>
            <w:r w:rsidRPr="00AA0E09">
              <w:rPr>
                <w:spacing w:val="-3"/>
              </w:rPr>
              <w:t xml:space="preserve"> </w:t>
            </w:r>
            <w:r w:rsidRPr="00AA0E09">
              <w:t>разрезные</w:t>
            </w:r>
            <w:r w:rsidRPr="00AA0E09">
              <w:rPr>
                <w:spacing w:val="-4"/>
              </w:rPr>
              <w:t xml:space="preserve"> </w:t>
            </w:r>
            <w:r w:rsidRPr="00AA0E09">
              <w:t>картинки;</w:t>
            </w:r>
          </w:p>
          <w:p w:rsidR="0002634F" w:rsidRDefault="0002634F" w:rsidP="00A67FDC">
            <w:pPr>
              <w:pStyle w:val="TableParagraph"/>
            </w:pPr>
            <w:r w:rsidRPr="00AA0E09">
              <w:rPr>
                <w:spacing w:val="-1"/>
              </w:rPr>
              <w:t xml:space="preserve"> </w:t>
            </w:r>
            <w:r w:rsidRPr="00AA0E09">
              <w:t>-</w:t>
            </w:r>
            <w:r w:rsidRPr="00AA0E09">
              <w:rPr>
                <w:spacing w:val="-2"/>
              </w:rPr>
              <w:t xml:space="preserve"> </w:t>
            </w:r>
            <w:r w:rsidRPr="00AA0E09">
              <w:t>игрушки для обыгрывания построек;</w:t>
            </w:r>
          </w:p>
          <w:p w:rsidR="0002634F" w:rsidRDefault="0002634F" w:rsidP="00A67FDC">
            <w:pPr>
              <w:pStyle w:val="TableParagraph"/>
              <w:rPr>
                <w:sz w:val="24"/>
              </w:rPr>
            </w:pPr>
            <w:r>
              <w:t>- схемы построек и «алго</w:t>
            </w:r>
            <w:r w:rsidRPr="00AA0E09">
              <w:t>ритмы»</w:t>
            </w:r>
            <w:r w:rsidRPr="00AA0E09">
              <w:rPr>
                <w:spacing w:val="-15"/>
              </w:rPr>
              <w:t xml:space="preserve"> </w:t>
            </w:r>
            <w:r w:rsidRPr="00AA0E09">
              <w:t>их</w:t>
            </w:r>
            <w:r w:rsidRPr="00AA0E09">
              <w:rPr>
                <w:spacing w:val="4"/>
              </w:rPr>
              <w:t xml:space="preserve"> </w:t>
            </w:r>
            <w:r w:rsidRPr="00AA0E09">
              <w:t>выполн</w:t>
            </w:r>
            <w:r w:rsidRPr="00AA0E09">
              <w:t>е</w:t>
            </w:r>
            <w:r w:rsidRPr="00AA0E09">
              <w:t>ния;</w:t>
            </w:r>
          </w:p>
          <w:p w:rsidR="008D6F6A" w:rsidRPr="00661B2C" w:rsidRDefault="008D6F6A" w:rsidP="008D6F6A">
            <w:pPr>
              <w:pStyle w:val="TableParagraph"/>
              <w:spacing w:before="1"/>
              <w:rPr>
                <w:b/>
              </w:rPr>
            </w:pPr>
            <w:r w:rsidRPr="00661B2C">
              <w:rPr>
                <w:b/>
              </w:rPr>
              <w:t>Музыка</w:t>
            </w:r>
            <w:r>
              <w:rPr>
                <w:b/>
              </w:rPr>
              <w:t>льная деятельность</w:t>
            </w:r>
            <w:r w:rsidRPr="00661B2C">
              <w:rPr>
                <w:b/>
              </w:rPr>
              <w:t>:</w:t>
            </w:r>
          </w:p>
          <w:p w:rsidR="0002634F" w:rsidRDefault="0002634F" w:rsidP="00A67FDC">
            <w:pPr>
              <w:pStyle w:val="TableParagraph"/>
              <w:tabs>
                <w:tab w:val="left" w:pos="356"/>
              </w:tabs>
              <w:ind w:right="359"/>
              <w:rPr>
                <w:spacing w:val="-2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 w:rsidRPr="00ED634D">
              <w:t>детские</w:t>
            </w:r>
            <w:r w:rsidRPr="00ED634D">
              <w:rPr>
                <w:spacing w:val="-4"/>
              </w:rPr>
              <w:t xml:space="preserve"> </w:t>
            </w:r>
            <w:r w:rsidRPr="00ED634D">
              <w:t>музыкальные</w:t>
            </w:r>
            <w:r w:rsidRPr="00ED634D">
              <w:rPr>
                <w:spacing w:val="-2"/>
              </w:rPr>
              <w:t xml:space="preserve"> </w:t>
            </w:r>
            <w:r w:rsidRPr="00ED634D">
              <w:t>инструменты;</w:t>
            </w:r>
          </w:p>
          <w:p w:rsidR="0002634F" w:rsidRDefault="0002634F" w:rsidP="00A67FDC">
            <w:pPr>
              <w:pStyle w:val="TableParagraph"/>
            </w:pPr>
            <w:r w:rsidRPr="00ED634D">
              <w:t>-</w:t>
            </w:r>
            <w:r w:rsidRPr="00ED634D">
              <w:rPr>
                <w:spacing w:val="-4"/>
              </w:rPr>
              <w:t xml:space="preserve"> </w:t>
            </w:r>
            <w:r w:rsidRPr="00ED634D">
              <w:t>звучащие</w:t>
            </w:r>
            <w:r w:rsidRPr="00ED634D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        </w:t>
            </w:r>
            <w:r w:rsidRPr="00ED634D">
              <w:t>предметы-заместители;</w:t>
            </w:r>
          </w:p>
          <w:p w:rsidR="0002634F" w:rsidRDefault="0002634F" w:rsidP="00A67FDC">
            <w:pPr>
              <w:pStyle w:val="TableParagraph"/>
            </w:pPr>
            <w:r w:rsidRPr="00ED634D">
              <w:t>- музыкально-дидактические</w:t>
            </w:r>
            <w:r w:rsidRPr="00ED634D">
              <w:rPr>
                <w:spacing w:val="-3"/>
              </w:rPr>
              <w:t xml:space="preserve"> </w:t>
            </w:r>
            <w:r w:rsidRPr="00ED634D">
              <w:t>игры;</w:t>
            </w:r>
          </w:p>
          <w:p w:rsidR="0002634F" w:rsidRDefault="0002634F" w:rsidP="00A67FDC">
            <w:pPr>
              <w:pStyle w:val="TableParagraph"/>
            </w:pPr>
            <w:r w:rsidRPr="00ED634D">
              <w:rPr>
                <w:spacing w:val="-1"/>
              </w:rPr>
              <w:t xml:space="preserve"> </w:t>
            </w:r>
            <w:r w:rsidRPr="00ED634D">
              <w:t>-</w:t>
            </w:r>
            <w:r w:rsidRPr="00ED634D">
              <w:rPr>
                <w:spacing w:val="-6"/>
              </w:rPr>
              <w:t xml:space="preserve"> </w:t>
            </w:r>
            <w:r w:rsidRPr="00ED634D">
              <w:t>портреты</w:t>
            </w:r>
            <w:r w:rsidRPr="00ED634D">
              <w:rPr>
                <w:spacing w:val="-1"/>
              </w:rPr>
              <w:t xml:space="preserve"> </w:t>
            </w:r>
            <w:r>
              <w:t>композиторов;</w:t>
            </w:r>
          </w:p>
          <w:p w:rsidR="0002634F" w:rsidRDefault="0002634F" w:rsidP="00A67FDC">
            <w:pPr>
              <w:pStyle w:val="TableParagraph"/>
            </w:pPr>
            <w:r>
              <w:t>- атрибуты для танцев;</w:t>
            </w:r>
          </w:p>
          <w:p w:rsidR="00AA3079" w:rsidRDefault="0002634F" w:rsidP="00A67FDC">
            <w:pPr>
              <w:pStyle w:val="TableParagraph"/>
            </w:pPr>
            <w:r w:rsidRPr="00ED634D">
              <w:t>- элементы костюмов,</w:t>
            </w:r>
            <w:r w:rsidRPr="00ED634D">
              <w:rPr>
                <w:spacing w:val="-57"/>
              </w:rPr>
              <w:t xml:space="preserve"> </w:t>
            </w:r>
            <w:r w:rsidRPr="00ED634D">
              <w:t>маски.</w:t>
            </w:r>
          </w:p>
          <w:p w:rsidR="0002634F" w:rsidRPr="00AA3079" w:rsidRDefault="0002634F" w:rsidP="00A67FDC">
            <w:pPr>
              <w:pStyle w:val="TableParagraph"/>
              <w:rPr>
                <w:b/>
              </w:rPr>
            </w:pPr>
            <w:r w:rsidRPr="00AA3079">
              <w:rPr>
                <w:b/>
              </w:rPr>
              <w:t xml:space="preserve"> Театральная деятельность:</w:t>
            </w:r>
          </w:p>
          <w:p w:rsidR="0002634F" w:rsidRPr="00AA0E09" w:rsidRDefault="0002634F" w:rsidP="00A67FDC">
            <w:pPr>
              <w:pStyle w:val="TableParagraph"/>
              <w:spacing w:line="273" w:lineRule="exact"/>
            </w:pPr>
            <w:r w:rsidRPr="00AA0E09">
              <w:t>-</w:t>
            </w:r>
            <w:r w:rsidRPr="00AA0E09">
              <w:rPr>
                <w:spacing w:val="-3"/>
              </w:rPr>
              <w:t xml:space="preserve"> </w:t>
            </w:r>
            <w:r w:rsidRPr="00AA0E09">
              <w:t>ширмы;</w:t>
            </w:r>
          </w:p>
          <w:p w:rsidR="0002634F" w:rsidRPr="00AA0E09" w:rsidRDefault="0002634F" w:rsidP="00A67FDC">
            <w:pPr>
              <w:pStyle w:val="TableParagraph"/>
              <w:spacing w:line="273" w:lineRule="exact"/>
            </w:pPr>
            <w:r w:rsidRPr="00AA0E09">
              <w:lastRenderedPageBreak/>
              <w:t>- элементы костюмов, маски;</w:t>
            </w:r>
          </w:p>
          <w:p w:rsidR="0002634F" w:rsidRPr="00AA0E09" w:rsidRDefault="0002634F" w:rsidP="00A67FDC">
            <w:pPr>
              <w:pStyle w:val="TableParagraph"/>
              <w:spacing w:line="273" w:lineRule="exact"/>
            </w:pPr>
            <w:r w:rsidRPr="00AA0E09">
              <w:t>- атрибуты для обыгрывания сказок;</w:t>
            </w:r>
          </w:p>
          <w:p w:rsidR="0002634F" w:rsidRPr="00AA0E09" w:rsidRDefault="0002634F" w:rsidP="00A67FDC">
            <w:pPr>
              <w:pStyle w:val="TableParagraph"/>
              <w:spacing w:line="273" w:lineRule="exact"/>
            </w:pPr>
            <w:r w:rsidRPr="00AA0E09">
              <w:t xml:space="preserve"> - афиши, билеты;</w:t>
            </w:r>
          </w:p>
          <w:p w:rsidR="0002634F" w:rsidRDefault="0002634F" w:rsidP="00215183">
            <w:pPr>
              <w:pStyle w:val="TableParagraph"/>
              <w:spacing w:line="273" w:lineRule="exact"/>
            </w:pPr>
            <w:r w:rsidRPr="00AA0E09">
              <w:t>- разные виды те</w:t>
            </w:r>
            <w:r w:rsidRPr="00AA0E09">
              <w:rPr>
                <w:spacing w:val="-57"/>
              </w:rPr>
              <w:t xml:space="preserve"> </w:t>
            </w:r>
            <w:r w:rsidRPr="00AA0E09">
              <w:t>атра (плоскостной, перчато</w:t>
            </w:r>
            <w:r w:rsidRPr="00AA0E09">
              <w:t>ч</w:t>
            </w:r>
            <w:r w:rsidRPr="00AA0E09">
              <w:t>ный, пальчиковый, кукольный);</w:t>
            </w:r>
          </w:p>
          <w:p w:rsidR="008D6F6A" w:rsidRPr="00E9470F" w:rsidRDefault="008D6F6A" w:rsidP="008D6F6A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</w:pPr>
            <w:r w:rsidRPr="00E9470F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</w:rPr>
              <w:t>Культурно-досуговая деятельность</w:t>
            </w:r>
          </w:p>
          <w:p w:rsidR="008D6F6A" w:rsidRDefault="008D6F6A" w:rsidP="008D6F6A">
            <w:pPr>
              <w:pStyle w:val="pboth"/>
              <w:spacing w:before="0" w:beforeAutospacing="0" w:after="0" w:afterAutospacing="0" w:line="293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-атрибуты к играм</w:t>
            </w:r>
          </w:p>
          <w:p w:rsidR="008D6F6A" w:rsidRDefault="008D6F6A" w:rsidP="008D6F6A">
            <w:pPr>
              <w:pStyle w:val="TableParagraph"/>
              <w:spacing w:line="273" w:lineRule="exact"/>
              <w:rPr>
                <w:u w:val="single"/>
              </w:rPr>
            </w:pPr>
            <w:r>
              <w:rPr>
                <w:color w:val="000000"/>
              </w:rPr>
              <w:t>-элементы костюмов</w:t>
            </w:r>
          </w:p>
        </w:tc>
      </w:tr>
      <w:tr w:rsidR="0002634F" w:rsidRPr="00B954C0" w:rsidTr="00DF2967">
        <w:tc>
          <w:tcPr>
            <w:tcW w:w="1668" w:type="dxa"/>
          </w:tcPr>
          <w:p w:rsidR="0002634F" w:rsidRDefault="0002634F" w:rsidP="00FD36D9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Самостоятел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ная дея</w:t>
            </w:r>
            <w:r w:rsidRPr="0054018F">
              <w:rPr>
                <w:sz w:val="22"/>
                <w:szCs w:val="22"/>
              </w:rPr>
              <w:t>тел</w:t>
            </w:r>
            <w:r w:rsidRPr="0054018F">
              <w:rPr>
                <w:sz w:val="22"/>
                <w:szCs w:val="22"/>
              </w:rPr>
              <w:t>ь</w:t>
            </w:r>
            <w:r w:rsidRPr="0054018F">
              <w:rPr>
                <w:sz w:val="22"/>
                <w:szCs w:val="22"/>
              </w:rPr>
              <w:t>ность</w:t>
            </w:r>
            <w:r w:rsidRPr="0054018F">
              <w:rPr>
                <w:spacing w:val="-1"/>
                <w:sz w:val="22"/>
                <w:szCs w:val="22"/>
              </w:rPr>
              <w:t xml:space="preserve"> </w:t>
            </w:r>
            <w:r w:rsidRPr="0054018F">
              <w:rPr>
                <w:sz w:val="22"/>
                <w:szCs w:val="22"/>
              </w:rPr>
              <w:t>детей</w:t>
            </w:r>
          </w:p>
        </w:tc>
        <w:tc>
          <w:tcPr>
            <w:tcW w:w="1701" w:type="dxa"/>
          </w:tcPr>
          <w:p w:rsidR="0002634F" w:rsidRDefault="0002634F" w:rsidP="00FD36D9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Подгрупповой Инди</w:t>
            </w:r>
            <w:r w:rsidRPr="00AA0E09">
              <w:rPr>
                <w:sz w:val="22"/>
                <w:szCs w:val="22"/>
              </w:rPr>
              <w:t>видуал</w:t>
            </w:r>
            <w:r w:rsidRPr="00AA0E09">
              <w:rPr>
                <w:sz w:val="22"/>
                <w:szCs w:val="22"/>
              </w:rPr>
              <w:t>ь</w:t>
            </w:r>
            <w:r w:rsidRPr="00AA0E09">
              <w:rPr>
                <w:sz w:val="22"/>
                <w:szCs w:val="22"/>
              </w:rPr>
              <w:t>ный</w:t>
            </w:r>
          </w:p>
        </w:tc>
        <w:tc>
          <w:tcPr>
            <w:tcW w:w="2268" w:type="dxa"/>
          </w:tcPr>
          <w:p w:rsidR="0002634F" w:rsidRDefault="0002634F" w:rsidP="00A67FDC">
            <w:pPr>
              <w:pStyle w:val="TableParagraph"/>
              <w:ind w:left="33" w:right="34"/>
              <w:rPr>
                <w:spacing w:val="1"/>
              </w:rPr>
            </w:pPr>
            <w:r>
              <w:t>- Рассматривание произведений и</w:t>
            </w:r>
            <w:r>
              <w:t>с</w:t>
            </w:r>
            <w:r>
              <w:t>кусства (репро</w:t>
            </w:r>
            <w:r w:rsidRPr="00AA0E09">
              <w:t>ду</w:t>
            </w:r>
            <w:r w:rsidRPr="00AA0E09">
              <w:t>к</w:t>
            </w:r>
            <w:r w:rsidRPr="00AA0E09">
              <w:t>ций картин, игр</w:t>
            </w:r>
            <w:r w:rsidRPr="00AA0E09">
              <w:t>у</w:t>
            </w:r>
            <w:r w:rsidRPr="00AA0E09">
              <w:t>шек,</w:t>
            </w:r>
            <w:r w:rsidRPr="00AA0E09">
              <w:rPr>
                <w:spacing w:val="1"/>
              </w:rPr>
              <w:t xml:space="preserve"> </w:t>
            </w:r>
            <w:r w:rsidRPr="00AA0E09">
              <w:t>изделий наро</w:t>
            </w:r>
            <w:r w:rsidRPr="00AA0E09">
              <w:t>д</w:t>
            </w:r>
            <w:r w:rsidRPr="00AA0E09">
              <w:t>но-пр.)</w:t>
            </w:r>
            <w:r w:rsidRPr="00AA0E09">
              <w:rPr>
                <w:spacing w:val="1"/>
              </w:rPr>
              <w:t xml:space="preserve"> </w:t>
            </w:r>
          </w:p>
          <w:p w:rsidR="0002634F" w:rsidRPr="00AA0E09" w:rsidRDefault="0002634F" w:rsidP="00A67FDC">
            <w:pPr>
              <w:pStyle w:val="TableParagraph"/>
              <w:ind w:left="33" w:right="34"/>
            </w:pPr>
            <w:r w:rsidRPr="00AA0E09">
              <w:t>-</w:t>
            </w:r>
            <w:r w:rsidRPr="00AA0E09">
              <w:rPr>
                <w:spacing w:val="1"/>
              </w:rPr>
              <w:t xml:space="preserve"> </w:t>
            </w:r>
            <w:r>
              <w:t>Игры (дидактич</w:t>
            </w:r>
            <w:r>
              <w:t>е</w:t>
            </w:r>
            <w:r>
              <w:t>ские, му</w:t>
            </w:r>
            <w:r w:rsidRPr="00AA0E09">
              <w:t>зыкально-дидактические,</w:t>
            </w:r>
            <w:r w:rsidRPr="00AA0E09">
              <w:rPr>
                <w:spacing w:val="1"/>
              </w:rPr>
              <w:t xml:space="preserve"> </w:t>
            </w:r>
            <w:r>
              <w:t>х</w:t>
            </w:r>
            <w:r>
              <w:t>о</w:t>
            </w:r>
            <w:r>
              <w:t>роводные, игры с пени</w:t>
            </w:r>
            <w:r w:rsidRPr="00AA0E09">
              <w:t>ем,</w:t>
            </w:r>
            <w:r w:rsidRPr="00AA0E09">
              <w:rPr>
                <w:spacing w:val="-1"/>
              </w:rPr>
              <w:t xml:space="preserve"> </w:t>
            </w:r>
            <w:r w:rsidRPr="00AA0E09">
              <w:t>имитацио</w:t>
            </w:r>
            <w:r w:rsidRPr="00AA0E09">
              <w:t>н</w:t>
            </w:r>
            <w:r w:rsidRPr="00AA0E09">
              <w:t>ные).</w:t>
            </w:r>
          </w:p>
          <w:p w:rsidR="0002634F" w:rsidRDefault="0002634F" w:rsidP="00A67FDC">
            <w:pPr>
              <w:pStyle w:val="TableParagraph"/>
            </w:pPr>
            <w:r>
              <w:t xml:space="preserve">- </w:t>
            </w:r>
            <w:r w:rsidRPr="00AA0E09">
              <w:t>Изготовление п</w:t>
            </w:r>
            <w:r w:rsidRPr="00AA0E09">
              <w:t>о</w:t>
            </w:r>
            <w:r w:rsidRPr="00AA0E09">
              <w:t>дарков</w:t>
            </w:r>
            <w:r w:rsidRPr="00AA0E09">
              <w:rPr>
                <w:spacing w:val="1"/>
              </w:rPr>
              <w:t xml:space="preserve"> </w:t>
            </w:r>
            <w:r w:rsidRPr="00AA0E09">
              <w:t>своими рук</w:t>
            </w:r>
            <w:r w:rsidRPr="00AA0E09">
              <w:t>а</w:t>
            </w:r>
            <w:r w:rsidRPr="00AA0E09">
              <w:t>ми.</w:t>
            </w:r>
          </w:p>
          <w:p w:rsidR="0002634F" w:rsidRDefault="0002634F" w:rsidP="00FD36D9">
            <w:pPr>
              <w:pStyle w:val="TableParagraph"/>
            </w:pPr>
            <w:r>
              <w:t>- рассматривание предметов пр</w:t>
            </w:r>
            <w:r w:rsidRPr="00AA0E09">
              <w:t>икла</w:t>
            </w:r>
            <w:r w:rsidRPr="00AA0E09">
              <w:t>д</w:t>
            </w:r>
            <w:r w:rsidRPr="00AA0E09">
              <w:t>ного</w:t>
            </w:r>
            <w:r w:rsidRPr="00AA0E09">
              <w:rPr>
                <w:spacing w:val="-58"/>
              </w:rPr>
              <w:t xml:space="preserve"> </w:t>
            </w:r>
            <w:r w:rsidRPr="00AA0E09">
              <w:t>искусства,</w:t>
            </w:r>
            <w:r w:rsidRPr="00AA0E09">
              <w:rPr>
                <w:spacing w:val="-4"/>
              </w:rPr>
              <w:t xml:space="preserve"> </w:t>
            </w:r>
            <w:r w:rsidRPr="00AA0E09">
              <w:t>и</w:t>
            </w:r>
            <w:r w:rsidRPr="00AA0E09">
              <w:t>л</w:t>
            </w:r>
            <w:r w:rsidRPr="00AA0E09">
              <w:t>люстраций).</w:t>
            </w:r>
          </w:p>
        </w:tc>
        <w:tc>
          <w:tcPr>
            <w:tcW w:w="4819" w:type="dxa"/>
          </w:tcPr>
          <w:p w:rsidR="0002634F" w:rsidRPr="00AA3079" w:rsidRDefault="0002634F" w:rsidP="00A67FDC">
            <w:pPr>
              <w:pStyle w:val="TableParagraph"/>
              <w:spacing w:line="273" w:lineRule="exact"/>
              <w:rPr>
                <w:b/>
              </w:rPr>
            </w:pPr>
            <w:r w:rsidRPr="00AA3079">
              <w:rPr>
                <w:b/>
              </w:rPr>
              <w:t>Приобщение к искусству</w:t>
            </w:r>
          </w:p>
          <w:p w:rsidR="0002634F" w:rsidRPr="00552BB1" w:rsidRDefault="0002634F" w:rsidP="00A67FDC">
            <w:pPr>
              <w:pStyle w:val="TableParagraph"/>
              <w:ind w:left="33"/>
            </w:pPr>
            <w:r w:rsidRPr="00552BB1">
              <w:t>- книжные иллюстрации;</w:t>
            </w:r>
          </w:p>
          <w:p w:rsidR="0002634F" w:rsidRPr="00552BB1" w:rsidRDefault="0002634F" w:rsidP="00A67FDC">
            <w:pPr>
              <w:pStyle w:val="TableParagraph"/>
              <w:ind w:left="33"/>
            </w:pPr>
            <w:r w:rsidRPr="00552BB1">
              <w:t>- иллюстрации художников;</w:t>
            </w:r>
          </w:p>
          <w:p w:rsidR="0002634F" w:rsidRPr="00552BB1" w:rsidRDefault="0002634F" w:rsidP="00A67FDC">
            <w:pPr>
              <w:pStyle w:val="TableParagraph"/>
              <w:ind w:left="33"/>
            </w:pPr>
            <w:r w:rsidRPr="00552BB1">
              <w:t>- иллюстрации с изделиями народных пром</w:t>
            </w:r>
            <w:r w:rsidRPr="00552BB1">
              <w:t>ы</w:t>
            </w:r>
            <w:r w:rsidRPr="00552BB1">
              <w:t>слов;</w:t>
            </w:r>
          </w:p>
          <w:p w:rsidR="0002634F" w:rsidRPr="00552BB1" w:rsidRDefault="0002634F" w:rsidP="00A67FDC">
            <w:pPr>
              <w:pStyle w:val="TableParagraph"/>
              <w:tabs>
                <w:tab w:val="left" w:pos="356"/>
              </w:tabs>
              <w:ind w:right="338"/>
            </w:pPr>
            <w:r w:rsidRPr="00552BB1">
              <w:t>- дидактические игры;</w:t>
            </w:r>
          </w:p>
          <w:p w:rsidR="0002634F" w:rsidRPr="00552BB1" w:rsidRDefault="0002634F" w:rsidP="00A67FDC">
            <w:pPr>
              <w:pStyle w:val="TableParagraph"/>
              <w:tabs>
                <w:tab w:val="left" w:pos="356"/>
              </w:tabs>
              <w:ind w:right="338"/>
            </w:pPr>
            <w:r w:rsidRPr="00552BB1">
              <w:t>- предметы декоративно-</w:t>
            </w:r>
            <w:r w:rsidRPr="00552BB1">
              <w:rPr>
                <w:spacing w:val="1"/>
              </w:rPr>
              <w:t xml:space="preserve"> </w:t>
            </w:r>
            <w:r w:rsidRPr="00552BB1">
              <w:t>прикладного и</w:t>
            </w:r>
            <w:r w:rsidRPr="00552BB1">
              <w:t>с</w:t>
            </w:r>
            <w:r w:rsidRPr="00552BB1">
              <w:t>кусства;</w:t>
            </w:r>
          </w:p>
          <w:p w:rsidR="0002634F" w:rsidRDefault="0002634F" w:rsidP="00A67FDC">
            <w:pPr>
              <w:pStyle w:val="TableParagraph"/>
              <w:tabs>
                <w:tab w:val="left" w:pos="356"/>
              </w:tabs>
              <w:ind w:right="338"/>
            </w:pPr>
            <w:r w:rsidRPr="00552BB1">
              <w:t xml:space="preserve"> - репродукции известных</w:t>
            </w:r>
            <w:r w:rsidRPr="00552BB1">
              <w:rPr>
                <w:spacing w:val="-57"/>
              </w:rPr>
              <w:t xml:space="preserve"> </w:t>
            </w:r>
            <w:r w:rsidRPr="00552BB1">
              <w:t>художников.</w:t>
            </w:r>
          </w:p>
          <w:p w:rsidR="0002634F" w:rsidRDefault="0002634F" w:rsidP="00A67FDC">
            <w:pPr>
              <w:pStyle w:val="TableParagraph"/>
            </w:pPr>
            <w:r>
              <w:rPr>
                <w:sz w:val="24"/>
              </w:rPr>
              <w:t>-</w:t>
            </w:r>
            <w:r w:rsidRPr="00006468">
              <w:t>альбомы</w:t>
            </w:r>
            <w:r w:rsidRPr="00006468">
              <w:rPr>
                <w:spacing w:val="4"/>
              </w:rPr>
              <w:t xml:space="preserve"> </w:t>
            </w:r>
            <w:r w:rsidRPr="00006468">
              <w:t>«Филимоновская</w:t>
            </w:r>
            <w:r w:rsidRPr="00006468">
              <w:rPr>
                <w:spacing w:val="-3"/>
              </w:rPr>
              <w:t xml:space="preserve"> </w:t>
            </w:r>
            <w:r w:rsidRPr="00006468">
              <w:t>игрушка»,</w:t>
            </w:r>
            <w:r>
              <w:t xml:space="preserve"> </w:t>
            </w:r>
            <w:r w:rsidRPr="00006468">
              <w:t>«Ды</w:t>
            </w:r>
            <w:r w:rsidRPr="00006468">
              <w:t>м</w:t>
            </w:r>
            <w:r w:rsidRPr="00006468">
              <w:t>ковская</w:t>
            </w:r>
            <w:r>
              <w:rPr>
                <w:spacing w:val="-8"/>
              </w:rPr>
              <w:t xml:space="preserve"> </w:t>
            </w:r>
            <w:r w:rsidRPr="00006468">
              <w:t>игрушка»,</w:t>
            </w:r>
            <w:r w:rsidRPr="00006468">
              <w:rPr>
                <w:spacing w:val="-3"/>
              </w:rPr>
              <w:t xml:space="preserve"> </w:t>
            </w:r>
            <w:r w:rsidRPr="00006468">
              <w:t>«Городецкая</w:t>
            </w:r>
            <w:r w:rsidRPr="00006468">
              <w:rPr>
                <w:spacing w:val="-7"/>
              </w:rPr>
              <w:t xml:space="preserve"> </w:t>
            </w:r>
            <w:r w:rsidRPr="00006468">
              <w:t>роспись»,</w:t>
            </w:r>
            <w:r>
              <w:t xml:space="preserve"> </w:t>
            </w:r>
            <w:r w:rsidRPr="00006468">
              <w:t>«Хохломская роспись», «Гжель</w:t>
            </w:r>
            <w:r>
              <w:t>»;</w:t>
            </w:r>
          </w:p>
          <w:p w:rsidR="0002634F" w:rsidRDefault="0002634F" w:rsidP="00A67FDC">
            <w:pPr>
              <w:pStyle w:val="TableParagraph"/>
            </w:pPr>
            <w:r>
              <w:t>- лэпбук «Золотая хохлома»;</w:t>
            </w:r>
          </w:p>
          <w:p w:rsidR="0002634F" w:rsidRPr="00006468" w:rsidRDefault="0002634F" w:rsidP="00A67FDC">
            <w:pPr>
              <w:pStyle w:val="TableParagraph"/>
            </w:pPr>
            <w:r>
              <w:t>- книжки-самоделки.</w:t>
            </w:r>
          </w:p>
          <w:p w:rsidR="0002634F" w:rsidRPr="00AA3079" w:rsidRDefault="0002634F" w:rsidP="00A67FDC">
            <w:pPr>
              <w:pStyle w:val="TableParagraph"/>
              <w:spacing w:line="273" w:lineRule="exact"/>
              <w:rPr>
                <w:b/>
              </w:rPr>
            </w:pPr>
            <w:r w:rsidRPr="00AA3079">
              <w:rPr>
                <w:b/>
              </w:rPr>
              <w:t>Изобразительная</w:t>
            </w:r>
            <w:r w:rsidRPr="00AA3079">
              <w:rPr>
                <w:b/>
                <w:spacing w:val="-6"/>
              </w:rPr>
              <w:t xml:space="preserve"> </w:t>
            </w:r>
            <w:r w:rsidRPr="00AA3079">
              <w:rPr>
                <w:b/>
              </w:rPr>
              <w:t>деятельность:</w:t>
            </w:r>
          </w:p>
          <w:p w:rsidR="0002634F" w:rsidRDefault="0002634F" w:rsidP="00A67FDC">
            <w:pPr>
              <w:pStyle w:val="TableParagraph"/>
              <w:spacing w:before="2" w:line="237" w:lineRule="auto"/>
              <w:ind w:left="33"/>
            </w:pPr>
            <w:r>
              <w:t xml:space="preserve">- </w:t>
            </w:r>
            <w:r w:rsidRPr="008C694D">
              <w:t>восковые мелки;</w:t>
            </w:r>
          </w:p>
          <w:p w:rsidR="0002634F" w:rsidRDefault="0002634F" w:rsidP="00A67FDC">
            <w:pPr>
              <w:pStyle w:val="TableParagraph"/>
              <w:spacing w:before="2" w:line="237" w:lineRule="auto"/>
              <w:ind w:left="33"/>
            </w:pPr>
            <w:r w:rsidRPr="008C694D">
              <w:t>- гуашь;</w:t>
            </w:r>
          </w:p>
          <w:p w:rsidR="0002634F" w:rsidRDefault="0002634F" w:rsidP="00A67FDC">
            <w:pPr>
              <w:pStyle w:val="TableParagraph"/>
              <w:spacing w:before="2" w:line="237" w:lineRule="auto"/>
              <w:ind w:left="33"/>
            </w:pPr>
            <w:r>
              <w:t>-</w:t>
            </w:r>
            <w:r w:rsidRPr="008C694D">
              <w:t xml:space="preserve"> акварельные краски;</w:t>
            </w:r>
          </w:p>
          <w:p w:rsidR="0002634F" w:rsidRDefault="0002634F" w:rsidP="00A67FDC">
            <w:pPr>
              <w:pStyle w:val="TableParagraph"/>
              <w:spacing w:before="2" w:line="237" w:lineRule="auto"/>
              <w:ind w:left="33"/>
            </w:pPr>
            <w:r w:rsidRPr="008C694D">
              <w:t xml:space="preserve"> -</w:t>
            </w:r>
            <w:r w:rsidRPr="008C694D">
              <w:rPr>
                <w:spacing w:val="1"/>
              </w:rPr>
              <w:t xml:space="preserve"> </w:t>
            </w:r>
            <w:r w:rsidRPr="008C694D">
              <w:t>цветные карандаши;</w:t>
            </w:r>
          </w:p>
          <w:p w:rsidR="0002634F" w:rsidRDefault="0002634F" w:rsidP="00A67FDC">
            <w:pPr>
              <w:pStyle w:val="TableParagraph"/>
              <w:spacing w:before="2" w:line="237" w:lineRule="auto"/>
              <w:ind w:left="33"/>
            </w:pPr>
            <w:r w:rsidRPr="008C694D">
              <w:t>- пластилин;</w:t>
            </w:r>
          </w:p>
          <w:p w:rsidR="0002634F" w:rsidRDefault="0002634F" w:rsidP="00A67FDC">
            <w:pPr>
              <w:pStyle w:val="TableParagraph"/>
              <w:spacing w:before="2" w:line="237" w:lineRule="auto"/>
              <w:ind w:left="33"/>
            </w:pPr>
            <w:r w:rsidRPr="008C694D">
              <w:t>- белая и</w:t>
            </w:r>
            <w:r w:rsidRPr="008C694D">
              <w:rPr>
                <w:spacing w:val="1"/>
              </w:rPr>
              <w:t xml:space="preserve"> </w:t>
            </w:r>
            <w:r w:rsidRPr="008C694D">
              <w:t>цветная бумага, картон;</w:t>
            </w:r>
          </w:p>
          <w:p w:rsidR="0002634F" w:rsidRDefault="0002634F" w:rsidP="00A67FDC">
            <w:pPr>
              <w:pStyle w:val="TableParagraph"/>
              <w:spacing w:before="2" w:line="237" w:lineRule="auto"/>
              <w:ind w:left="33"/>
            </w:pPr>
            <w:r w:rsidRPr="008C694D">
              <w:t>- ватман для коллективных</w:t>
            </w:r>
            <w:r w:rsidRPr="008C694D">
              <w:rPr>
                <w:spacing w:val="1"/>
              </w:rPr>
              <w:t xml:space="preserve"> </w:t>
            </w:r>
            <w:r w:rsidRPr="008C694D">
              <w:t>работ (рисунков, коллажей, аппликаций);</w:t>
            </w:r>
          </w:p>
          <w:p w:rsidR="0002634F" w:rsidRDefault="0002634F" w:rsidP="00A67FDC">
            <w:pPr>
              <w:pStyle w:val="TableParagraph"/>
              <w:spacing w:before="2" w:line="237" w:lineRule="auto"/>
              <w:ind w:left="33"/>
            </w:pPr>
            <w:r w:rsidRPr="008C694D">
              <w:t>- кисти,</w:t>
            </w:r>
            <w:r w:rsidRPr="008C694D">
              <w:rPr>
                <w:spacing w:val="1"/>
              </w:rPr>
              <w:t xml:space="preserve"> </w:t>
            </w:r>
            <w:r w:rsidRPr="008C694D">
              <w:t>палочки, стеки, ножницы;</w:t>
            </w:r>
          </w:p>
          <w:p w:rsidR="0002634F" w:rsidRDefault="0002634F" w:rsidP="00A67FDC">
            <w:pPr>
              <w:pStyle w:val="TableParagraph"/>
              <w:spacing w:before="2" w:line="237" w:lineRule="auto"/>
              <w:ind w:left="33"/>
            </w:pPr>
            <w:r w:rsidRPr="008C694D">
              <w:t xml:space="preserve"> - салфетки;</w:t>
            </w:r>
          </w:p>
          <w:p w:rsidR="0002634F" w:rsidRDefault="0002634F" w:rsidP="00A67FDC">
            <w:pPr>
              <w:pStyle w:val="TableParagraph"/>
              <w:spacing w:before="2" w:line="237" w:lineRule="auto"/>
              <w:ind w:left="33"/>
            </w:pPr>
            <w:r w:rsidRPr="008C694D">
              <w:t>- доски для</w:t>
            </w:r>
            <w:r w:rsidRPr="008C694D">
              <w:rPr>
                <w:spacing w:val="1"/>
              </w:rPr>
              <w:t xml:space="preserve"> </w:t>
            </w:r>
            <w:r w:rsidRPr="008C694D">
              <w:t>пластилина;</w:t>
            </w:r>
          </w:p>
          <w:p w:rsidR="0002634F" w:rsidRDefault="0002634F" w:rsidP="00A67FDC">
            <w:pPr>
              <w:pStyle w:val="TableParagraph"/>
              <w:spacing w:before="1"/>
            </w:pPr>
            <w:r>
              <w:t xml:space="preserve">- </w:t>
            </w:r>
            <w:r w:rsidRPr="008C694D">
              <w:t>баночки для воды;</w:t>
            </w:r>
          </w:p>
          <w:p w:rsidR="0002634F" w:rsidRDefault="0002634F" w:rsidP="00A67FDC">
            <w:pPr>
              <w:pStyle w:val="TableParagraph"/>
              <w:spacing w:before="1"/>
            </w:pPr>
            <w:r w:rsidRPr="008C694D">
              <w:t xml:space="preserve"> </w:t>
            </w:r>
            <w:r>
              <w:t xml:space="preserve">- </w:t>
            </w:r>
            <w:r w:rsidRPr="008C694D">
              <w:t>схемы</w:t>
            </w:r>
            <w:r w:rsidRPr="008C694D">
              <w:rPr>
                <w:spacing w:val="1"/>
              </w:rPr>
              <w:t xml:space="preserve"> </w:t>
            </w:r>
            <w:r w:rsidRPr="008C694D">
              <w:t>последовательности действий по рис</w:t>
            </w:r>
            <w:r w:rsidRPr="008C694D">
              <w:t>о</w:t>
            </w:r>
            <w:r w:rsidRPr="008C694D">
              <w:t>ванию, лепке,</w:t>
            </w:r>
            <w:r w:rsidRPr="008C694D">
              <w:rPr>
                <w:spacing w:val="1"/>
              </w:rPr>
              <w:t xml:space="preserve"> </w:t>
            </w:r>
            <w:r w:rsidRPr="008C694D">
              <w:t>аппликации;</w:t>
            </w:r>
          </w:p>
          <w:p w:rsidR="0002634F" w:rsidRDefault="0002634F" w:rsidP="00A67FDC">
            <w:pPr>
              <w:pStyle w:val="TableParagraph"/>
              <w:spacing w:before="1"/>
            </w:pPr>
            <w:r>
              <w:t xml:space="preserve">- </w:t>
            </w:r>
            <w:r w:rsidR="00AF441B">
              <w:t>трафареты</w:t>
            </w:r>
            <w:r>
              <w:t>, печатки, пробки, поролон;</w:t>
            </w:r>
          </w:p>
          <w:p w:rsidR="0002634F" w:rsidRDefault="0002634F" w:rsidP="00A67FDC">
            <w:pPr>
              <w:pStyle w:val="TableParagraph"/>
              <w:spacing w:before="1"/>
            </w:pPr>
            <w:r>
              <w:t xml:space="preserve">- </w:t>
            </w:r>
            <w:r w:rsidRPr="00215183">
              <w:t>природный</w:t>
            </w:r>
            <w:r w:rsidRPr="00215183">
              <w:rPr>
                <w:spacing w:val="-2"/>
              </w:rPr>
              <w:t xml:space="preserve"> </w:t>
            </w:r>
            <w:r w:rsidRPr="00215183">
              <w:t>материал</w:t>
            </w:r>
            <w:r w:rsidRPr="00215183">
              <w:rPr>
                <w:spacing w:val="-3"/>
              </w:rPr>
              <w:t xml:space="preserve"> </w:t>
            </w:r>
            <w:r w:rsidRPr="00215183">
              <w:t>(шишки,</w:t>
            </w:r>
            <w:r w:rsidRPr="00215183">
              <w:rPr>
                <w:spacing w:val="-2"/>
              </w:rPr>
              <w:t xml:space="preserve"> </w:t>
            </w:r>
            <w:r w:rsidRPr="00215183">
              <w:t>желуди,)</w:t>
            </w:r>
            <w:r w:rsidRPr="00215183">
              <w:rPr>
                <w:spacing w:val="-3"/>
              </w:rPr>
              <w:t xml:space="preserve"> </w:t>
            </w:r>
            <w:r w:rsidRPr="00215183">
              <w:t>и</w:t>
            </w:r>
            <w:r w:rsidRPr="00215183">
              <w:rPr>
                <w:spacing w:val="-2"/>
              </w:rPr>
              <w:t xml:space="preserve"> </w:t>
            </w:r>
            <w:r>
              <w:t>бр</w:t>
            </w:r>
            <w:r>
              <w:t>о</w:t>
            </w:r>
            <w:r>
              <w:t>со</w:t>
            </w:r>
            <w:r w:rsidRPr="00215183">
              <w:t>вый (фантики, о</w:t>
            </w:r>
            <w:r w:rsidR="00F668AD">
              <w:t>брезки ткани, бумаги разной фак</w:t>
            </w:r>
            <w:r w:rsidRPr="00215183">
              <w:rPr>
                <w:spacing w:val="-57"/>
              </w:rPr>
              <w:t xml:space="preserve"> </w:t>
            </w:r>
            <w:r w:rsidRPr="00215183">
              <w:t>туры, коробки, нитки, тесьма);</w:t>
            </w:r>
          </w:p>
          <w:p w:rsidR="0002634F" w:rsidRDefault="0002634F" w:rsidP="00A67FDC">
            <w:pPr>
              <w:pStyle w:val="TableParagraph"/>
              <w:spacing w:before="1"/>
            </w:pPr>
            <w:r w:rsidRPr="008C694D">
              <w:t>- альбомы по декоративно-прикладному</w:t>
            </w:r>
            <w:r w:rsidRPr="008C694D">
              <w:rPr>
                <w:spacing w:val="-57"/>
              </w:rPr>
              <w:t xml:space="preserve"> </w:t>
            </w:r>
            <w:r w:rsidRPr="008C694D">
              <w:t>иску</w:t>
            </w:r>
            <w:r w:rsidRPr="008C694D">
              <w:t>с</w:t>
            </w:r>
            <w:r w:rsidRPr="008C694D">
              <w:t>ству;</w:t>
            </w:r>
          </w:p>
          <w:p w:rsidR="0002634F" w:rsidRPr="008C694D" w:rsidRDefault="0002634F" w:rsidP="00A67FDC">
            <w:pPr>
              <w:pStyle w:val="TableParagraph"/>
              <w:spacing w:before="1"/>
            </w:pPr>
            <w:r w:rsidRPr="008C694D">
              <w:t xml:space="preserve"> - картины и репродукции извест</w:t>
            </w:r>
            <w:r>
              <w:t>ных ху</w:t>
            </w:r>
            <w:r w:rsidRPr="008C694D">
              <w:t>дожн</w:t>
            </w:r>
            <w:r w:rsidRPr="008C694D">
              <w:t>и</w:t>
            </w:r>
            <w:r w:rsidRPr="008C694D">
              <w:t>ков.</w:t>
            </w:r>
          </w:p>
          <w:p w:rsidR="0002634F" w:rsidRPr="00AA3079" w:rsidRDefault="0002634F" w:rsidP="00A67FDC">
            <w:pPr>
              <w:pStyle w:val="TableParagraph"/>
              <w:spacing w:before="2"/>
              <w:rPr>
                <w:b/>
              </w:rPr>
            </w:pPr>
            <w:r w:rsidRPr="00AA3079">
              <w:rPr>
                <w:b/>
              </w:rPr>
              <w:t>Конструктивная деятельность</w:t>
            </w:r>
          </w:p>
          <w:p w:rsidR="0002634F" w:rsidRDefault="0002634F" w:rsidP="00A67FDC">
            <w:pPr>
              <w:pStyle w:val="TableParagraph"/>
            </w:pPr>
            <w:r>
              <w:t xml:space="preserve">- </w:t>
            </w:r>
            <w:r w:rsidRPr="00006468">
              <w:t>мозаика,</w:t>
            </w:r>
            <w:r w:rsidRPr="00006468">
              <w:rPr>
                <w:spacing w:val="-2"/>
              </w:rPr>
              <w:t xml:space="preserve"> </w:t>
            </w:r>
            <w:r w:rsidRPr="00006468">
              <w:t>схемы</w:t>
            </w:r>
            <w:r w:rsidRPr="00006468">
              <w:rPr>
                <w:spacing w:val="-1"/>
              </w:rPr>
              <w:t xml:space="preserve"> </w:t>
            </w:r>
            <w:r w:rsidRPr="00006468">
              <w:t>выкладывания</w:t>
            </w:r>
            <w:r w:rsidRPr="00006468">
              <w:rPr>
                <w:spacing w:val="2"/>
              </w:rPr>
              <w:t xml:space="preserve"> </w:t>
            </w:r>
            <w:r w:rsidRPr="00006468">
              <w:t>узоров</w:t>
            </w:r>
            <w:r w:rsidRPr="00006468">
              <w:rPr>
                <w:spacing w:val="-1"/>
              </w:rPr>
              <w:t xml:space="preserve"> </w:t>
            </w:r>
            <w:r w:rsidRPr="00006468">
              <w:t>из</w:t>
            </w:r>
            <w:r w:rsidRPr="00006468">
              <w:rPr>
                <w:spacing w:val="2"/>
              </w:rPr>
              <w:t xml:space="preserve"> </w:t>
            </w:r>
            <w:r w:rsidR="00AF441B" w:rsidRPr="00006468">
              <w:t>неё</w:t>
            </w:r>
            <w:r w:rsidRPr="00006468">
              <w:t>;</w:t>
            </w:r>
          </w:p>
          <w:p w:rsidR="0002634F" w:rsidRDefault="0002634F" w:rsidP="00A67FDC">
            <w:pPr>
              <w:pStyle w:val="TableParagraph"/>
            </w:pPr>
            <w:r w:rsidRPr="00006468">
              <w:t>-</w:t>
            </w:r>
            <w:r w:rsidRPr="00006468">
              <w:rPr>
                <w:spacing w:val="1"/>
              </w:rPr>
              <w:t xml:space="preserve"> </w:t>
            </w:r>
            <w:r w:rsidRPr="00006468">
              <w:t>конструкторы тип</w:t>
            </w:r>
            <w:r w:rsidR="00F668AD">
              <w:t>а «Lego» с деталями разного раз</w:t>
            </w:r>
            <w:r w:rsidRPr="00006468">
              <w:t>мера, схемы выполнения построек;</w:t>
            </w:r>
          </w:p>
          <w:p w:rsidR="0002634F" w:rsidRDefault="0002634F" w:rsidP="00A67FDC">
            <w:pPr>
              <w:pStyle w:val="TableParagraph"/>
            </w:pPr>
            <w:r w:rsidRPr="00006468">
              <w:t>- конструктор</w:t>
            </w:r>
            <w:r w:rsidRPr="00006468">
              <w:rPr>
                <w:spacing w:val="1"/>
              </w:rPr>
              <w:t xml:space="preserve"> </w:t>
            </w:r>
            <w:r w:rsidRPr="00006468">
              <w:t>мягкий; плоскостной констру</w:t>
            </w:r>
            <w:r w:rsidRPr="00006468">
              <w:t>к</w:t>
            </w:r>
            <w:r w:rsidRPr="00006468">
              <w:t>тор;</w:t>
            </w:r>
          </w:p>
          <w:p w:rsidR="0002634F" w:rsidRDefault="0002634F" w:rsidP="00A67FDC">
            <w:pPr>
              <w:pStyle w:val="TableParagraph"/>
            </w:pPr>
            <w:r w:rsidRPr="00006468">
              <w:t xml:space="preserve"> - строительные</w:t>
            </w:r>
            <w:r w:rsidRPr="00006468">
              <w:rPr>
                <w:spacing w:val="1"/>
              </w:rPr>
              <w:t xml:space="preserve"> </w:t>
            </w:r>
            <w:r w:rsidRPr="00006468">
              <w:t>наборы деревянные;</w:t>
            </w:r>
          </w:p>
          <w:p w:rsidR="0002634F" w:rsidRDefault="0002634F" w:rsidP="00A67FDC">
            <w:pPr>
              <w:pStyle w:val="TableParagraph"/>
            </w:pPr>
            <w:r w:rsidRPr="00006468">
              <w:t>- конструктор-трансформер</w:t>
            </w:r>
            <w:r w:rsidRPr="00006468">
              <w:rPr>
                <w:spacing w:val="1"/>
              </w:rPr>
              <w:t xml:space="preserve"> </w:t>
            </w:r>
            <w:r w:rsidRPr="00006468">
              <w:t>(набор модулей);</w:t>
            </w:r>
          </w:p>
          <w:p w:rsidR="0002634F" w:rsidRDefault="0002634F" w:rsidP="00A67FDC">
            <w:pPr>
              <w:pStyle w:val="TableParagraph"/>
            </w:pPr>
            <w:r w:rsidRPr="00006468">
              <w:t xml:space="preserve"> - </w:t>
            </w:r>
            <w:r w:rsidRPr="00AA0E09">
              <w:t>головоломки, пазлы;</w:t>
            </w:r>
          </w:p>
          <w:p w:rsidR="0002634F" w:rsidRDefault="0002634F" w:rsidP="00A67FDC">
            <w:pPr>
              <w:pStyle w:val="TableParagraph"/>
            </w:pPr>
            <w:r w:rsidRPr="00AA0E09">
              <w:t>- кубики с</w:t>
            </w:r>
            <w:r w:rsidRPr="00AA0E09">
              <w:rPr>
                <w:spacing w:val="1"/>
              </w:rPr>
              <w:t xml:space="preserve"> </w:t>
            </w:r>
            <w:r w:rsidRPr="00AA0E09">
              <w:t>картинками;</w:t>
            </w:r>
          </w:p>
          <w:p w:rsidR="0002634F" w:rsidRDefault="0002634F" w:rsidP="00A67FDC">
            <w:pPr>
              <w:pStyle w:val="TableParagraph"/>
            </w:pPr>
            <w:r w:rsidRPr="00AA0E09">
              <w:rPr>
                <w:spacing w:val="-3"/>
              </w:rPr>
              <w:t xml:space="preserve"> </w:t>
            </w:r>
            <w:r w:rsidRPr="00AA0E09">
              <w:t>разрезные</w:t>
            </w:r>
            <w:r w:rsidRPr="00AA0E09">
              <w:rPr>
                <w:spacing w:val="-4"/>
              </w:rPr>
              <w:t xml:space="preserve"> </w:t>
            </w:r>
            <w:r w:rsidRPr="00AA0E09">
              <w:t>картинки;</w:t>
            </w:r>
          </w:p>
          <w:p w:rsidR="0002634F" w:rsidRDefault="0002634F" w:rsidP="00A67FDC">
            <w:pPr>
              <w:pStyle w:val="TableParagraph"/>
            </w:pPr>
            <w:r w:rsidRPr="00AA0E09">
              <w:rPr>
                <w:spacing w:val="-1"/>
              </w:rPr>
              <w:t xml:space="preserve"> </w:t>
            </w:r>
            <w:r w:rsidRPr="00AA0E09">
              <w:t>-</w:t>
            </w:r>
            <w:r w:rsidRPr="00AA0E09">
              <w:rPr>
                <w:spacing w:val="-2"/>
              </w:rPr>
              <w:t xml:space="preserve"> </w:t>
            </w:r>
            <w:r w:rsidRPr="00AA0E09">
              <w:t>игрушки для обыгрывания построек;</w:t>
            </w:r>
          </w:p>
          <w:p w:rsidR="0002634F" w:rsidRDefault="0002634F" w:rsidP="00A67FDC">
            <w:pPr>
              <w:pStyle w:val="TableParagraph"/>
              <w:rPr>
                <w:sz w:val="24"/>
              </w:rPr>
            </w:pPr>
            <w:r>
              <w:t>- схемы построек и «алго</w:t>
            </w:r>
            <w:r w:rsidRPr="00AA0E09">
              <w:t>ритмы»</w:t>
            </w:r>
            <w:r w:rsidRPr="00AA0E09">
              <w:rPr>
                <w:spacing w:val="-15"/>
              </w:rPr>
              <w:t xml:space="preserve"> </w:t>
            </w:r>
            <w:r w:rsidRPr="00AA0E09">
              <w:t>их</w:t>
            </w:r>
            <w:r w:rsidRPr="00AA0E09">
              <w:rPr>
                <w:spacing w:val="4"/>
              </w:rPr>
              <w:t xml:space="preserve"> </w:t>
            </w:r>
            <w:r w:rsidRPr="00AA0E09">
              <w:t>выполн</w:t>
            </w:r>
            <w:r w:rsidRPr="00AA0E09">
              <w:t>е</w:t>
            </w:r>
            <w:r w:rsidRPr="00AA0E09">
              <w:t>ния;</w:t>
            </w:r>
          </w:p>
          <w:p w:rsidR="008D6F6A" w:rsidRPr="00661B2C" w:rsidRDefault="008D6F6A" w:rsidP="008D6F6A">
            <w:pPr>
              <w:pStyle w:val="TableParagraph"/>
              <w:spacing w:before="1"/>
              <w:rPr>
                <w:b/>
              </w:rPr>
            </w:pPr>
            <w:r w:rsidRPr="00661B2C">
              <w:rPr>
                <w:b/>
              </w:rPr>
              <w:t>Музыка</w:t>
            </w:r>
            <w:r>
              <w:rPr>
                <w:b/>
              </w:rPr>
              <w:t>льная деятельность</w:t>
            </w:r>
            <w:r w:rsidRPr="00661B2C">
              <w:rPr>
                <w:b/>
              </w:rPr>
              <w:t>:</w:t>
            </w:r>
          </w:p>
          <w:p w:rsidR="0002634F" w:rsidRDefault="0002634F" w:rsidP="00A67FDC">
            <w:pPr>
              <w:pStyle w:val="TableParagraph"/>
              <w:tabs>
                <w:tab w:val="left" w:pos="356"/>
              </w:tabs>
              <w:ind w:right="359"/>
              <w:rPr>
                <w:spacing w:val="-2"/>
              </w:rPr>
            </w:pPr>
            <w:r>
              <w:rPr>
                <w:sz w:val="24"/>
              </w:rPr>
              <w:lastRenderedPageBreak/>
              <w:t>-</w:t>
            </w:r>
            <w:r>
              <w:rPr>
                <w:spacing w:val="-4"/>
                <w:sz w:val="24"/>
              </w:rPr>
              <w:t xml:space="preserve"> </w:t>
            </w:r>
            <w:r w:rsidRPr="00ED634D">
              <w:t>детские</w:t>
            </w:r>
            <w:r w:rsidRPr="00ED634D">
              <w:rPr>
                <w:spacing w:val="-4"/>
              </w:rPr>
              <w:t xml:space="preserve"> </w:t>
            </w:r>
            <w:r w:rsidRPr="00ED634D">
              <w:t>музыкальные</w:t>
            </w:r>
            <w:r w:rsidRPr="00ED634D">
              <w:rPr>
                <w:spacing w:val="-2"/>
              </w:rPr>
              <w:t xml:space="preserve"> </w:t>
            </w:r>
            <w:r w:rsidRPr="00ED634D">
              <w:t>инструменты;</w:t>
            </w:r>
          </w:p>
          <w:p w:rsidR="0002634F" w:rsidRDefault="0002634F" w:rsidP="00A67FDC">
            <w:pPr>
              <w:pStyle w:val="TableParagraph"/>
            </w:pPr>
            <w:r w:rsidRPr="00ED634D">
              <w:t>-</w:t>
            </w:r>
            <w:r w:rsidRPr="00ED634D">
              <w:rPr>
                <w:spacing w:val="-4"/>
              </w:rPr>
              <w:t xml:space="preserve"> </w:t>
            </w:r>
            <w:r w:rsidRPr="00ED634D">
              <w:t>звучащие</w:t>
            </w:r>
            <w:r w:rsidRPr="00ED634D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        </w:t>
            </w:r>
            <w:r w:rsidRPr="00ED634D">
              <w:t>предметы-заместители;</w:t>
            </w:r>
          </w:p>
          <w:p w:rsidR="0002634F" w:rsidRDefault="0002634F" w:rsidP="00A67FDC">
            <w:pPr>
              <w:pStyle w:val="TableParagraph"/>
            </w:pPr>
            <w:r w:rsidRPr="00ED634D">
              <w:t>- музыкально-дидактические</w:t>
            </w:r>
            <w:r w:rsidRPr="00ED634D">
              <w:rPr>
                <w:spacing w:val="-3"/>
              </w:rPr>
              <w:t xml:space="preserve"> </w:t>
            </w:r>
            <w:r w:rsidRPr="00ED634D">
              <w:t>игры;</w:t>
            </w:r>
          </w:p>
          <w:p w:rsidR="0002634F" w:rsidRDefault="0002634F" w:rsidP="00A67FDC">
            <w:pPr>
              <w:pStyle w:val="TableParagraph"/>
            </w:pPr>
            <w:r w:rsidRPr="00ED634D">
              <w:rPr>
                <w:spacing w:val="-1"/>
              </w:rPr>
              <w:t xml:space="preserve"> </w:t>
            </w:r>
            <w:r w:rsidRPr="00ED634D">
              <w:t>-</w:t>
            </w:r>
            <w:r w:rsidRPr="00ED634D">
              <w:rPr>
                <w:spacing w:val="-6"/>
              </w:rPr>
              <w:t xml:space="preserve"> </w:t>
            </w:r>
            <w:r w:rsidRPr="00ED634D">
              <w:t>портреты</w:t>
            </w:r>
            <w:r w:rsidRPr="00ED634D">
              <w:rPr>
                <w:spacing w:val="-1"/>
              </w:rPr>
              <w:t xml:space="preserve"> </w:t>
            </w:r>
            <w:r>
              <w:t>композиторов;</w:t>
            </w:r>
          </w:p>
          <w:p w:rsidR="0002634F" w:rsidRDefault="0002634F" w:rsidP="00A67FDC">
            <w:pPr>
              <w:pStyle w:val="TableParagraph"/>
            </w:pPr>
            <w:r>
              <w:t>- атрибуты для танцев;</w:t>
            </w:r>
          </w:p>
          <w:p w:rsidR="00AA3079" w:rsidRDefault="0002634F" w:rsidP="00A67FDC">
            <w:pPr>
              <w:pStyle w:val="TableParagraph"/>
            </w:pPr>
            <w:r w:rsidRPr="00ED634D">
              <w:t>- элементы костюмов,</w:t>
            </w:r>
            <w:r w:rsidRPr="00ED634D">
              <w:rPr>
                <w:spacing w:val="-57"/>
              </w:rPr>
              <w:t xml:space="preserve"> </w:t>
            </w:r>
            <w:r w:rsidRPr="00ED634D">
              <w:t>маски.</w:t>
            </w:r>
          </w:p>
          <w:p w:rsidR="0002634F" w:rsidRPr="00AA3079" w:rsidRDefault="0002634F" w:rsidP="00A67FDC">
            <w:pPr>
              <w:pStyle w:val="TableParagraph"/>
              <w:rPr>
                <w:b/>
              </w:rPr>
            </w:pPr>
            <w:r w:rsidRPr="00AA3079">
              <w:rPr>
                <w:b/>
              </w:rPr>
              <w:t xml:space="preserve"> Театральная деятельность:</w:t>
            </w:r>
          </w:p>
          <w:p w:rsidR="0002634F" w:rsidRPr="00AA0E09" w:rsidRDefault="0002634F" w:rsidP="00A67FDC">
            <w:pPr>
              <w:pStyle w:val="TableParagraph"/>
              <w:spacing w:line="273" w:lineRule="exact"/>
            </w:pPr>
            <w:r w:rsidRPr="00AA0E09">
              <w:t>-</w:t>
            </w:r>
            <w:r w:rsidRPr="00AA0E09">
              <w:rPr>
                <w:spacing w:val="-3"/>
              </w:rPr>
              <w:t xml:space="preserve"> </w:t>
            </w:r>
            <w:r w:rsidRPr="00AA0E09">
              <w:t>ширмы;</w:t>
            </w:r>
          </w:p>
          <w:p w:rsidR="0002634F" w:rsidRPr="00AA0E09" w:rsidRDefault="0002634F" w:rsidP="00A67FDC">
            <w:pPr>
              <w:pStyle w:val="TableParagraph"/>
              <w:spacing w:line="273" w:lineRule="exact"/>
            </w:pPr>
            <w:r w:rsidRPr="00AA0E09">
              <w:t>- элементы костюмов, маски;</w:t>
            </w:r>
          </w:p>
          <w:p w:rsidR="0002634F" w:rsidRPr="00AA0E09" w:rsidRDefault="0002634F" w:rsidP="00A67FDC">
            <w:pPr>
              <w:pStyle w:val="TableParagraph"/>
              <w:spacing w:line="273" w:lineRule="exact"/>
            </w:pPr>
            <w:r w:rsidRPr="00AA0E09">
              <w:t>- атрибуты для обыгрывания сказок;</w:t>
            </w:r>
          </w:p>
          <w:p w:rsidR="0002634F" w:rsidRPr="00AA0E09" w:rsidRDefault="0002634F" w:rsidP="00A67FDC">
            <w:pPr>
              <w:pStyle w:val="TableParagraph"/>
              <w:spacing w:line="273" w:lineRule="exact"/>
            </w:pPr>
            <w:r w:rsidRPr="00AA0E09">
              <w:t xml:space="preserve"> - афиши, билеты;</w:t>
            </w:r>
          </w:p>
          <w:p w:rsidR="0002634F" w:rsidRDefault="0002634F" w:rsidP="00215183">
            <w:pPr>
              <w:pStyle w:val="TableParagraph"/>
              <w:spacing w:line="273" w:lineRule="exact"/>
              <w:rPr>
                <w:u w:val="single"/>
              </w:rPr>
            </w:pPr>
            <w:r w:rsidRPr="00AA0E09">
              <w:t>- разные виды те</w:t>
            </w:r>
            <w:r w:rsidRPr="00AA0E09">
              <w:rPr>
                <w:spacing w:val="-57"/>
              </w:rPr>
              <w:t xml:space="preserve"> </w:t>
            </w:r>
            <w:r w:rsidRPr="00AA0E09">
              <w:t>атра (плоскостной, перчато</w:t>
            </w:r>
            <w:r w:rsidRPr="00AA0E09">
              <w:t>ч</w:t>
            </w:r>
            <w:r w:rsidRPr="00AA0E09">
              <w:t>ный, пальчиковый, кукольный);</w:t>
            </w:r>
          </w:p>
        </w:tc>
      </w:tr>
    </w:tbl>
    <w:p w:rsidR="007A6044" w:rsidRDefault="008E50B2" w:rsidP="006C0624">
      <w:pPr>
        <w:pStyle w:val="pboth"/>
        <w:shd w:val="clear" w:color="auto" w:fill="FFFFFF"/>
        <w:spacing w:before="0" w:beforeAutospacing="0" w:after="0" w:afterAutospacing="0" w:line="293" w:lineRule="atLeast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Образовательная область «Физическое развитие»</w:t>
      </w:r>
    </w:p>
    <w:tbl>
      <w:tblPr>
        <w:tblStyle w:val="a9"/>
        <w:tblW w:w="10456" w:type="dxa"/>
        <w:tblLayout w:type="fixed"/>
        <w:tblLook w:val="04A0"/>
      </w:tblPr>
      <w:tblGrid>
        <w:gridCol w:w="1668"/>
        <w:gridCol w:w="1701"/>
        <w:gridCol w:w="2268"/>
        <w:gridCol w:w="4819"/>
      </w:tblGrid>
      <w:tr w:rsidR="008E50B2" w:rsidTr="001D45D3">
        <w:tc>
          <w:tcPr>
            <w:tcW w:w="1668" w:type="dxa"/>
          </w:tcPr>
          <w:p w:rsidR="008E50B2" w:rsidRPr="008E50B2" w:rsidRDefault="008E50B2" w:rsidP="00A67FDC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8E50B2">
              <w:rPr>
                <w:b/>
                <w:bCs/>
                <w:color w:val="000000"/>
                <w:sz w:val="22"/>
                <w:szCs w:val="22"/>
              </w:rPr>
              <w:t xml:space="preserve">Формы </w:t>
            </w:r>
          </w:p>
        </w:tc>
        <w:tc>
          <w:tcPr>
            <w:tcW w:w="1701" w:type="dxa"/>
          </w:tcPr>
          <w:p w:rsidR="008E50B2" w:rsidRPr="008E50B2" w:rsidRDefault="008E50B2" w:rsidP="00A67FDC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8E50B2">
              <w:rPr>
                <w:b/>
                <w:bCs/>
                <w:color w:val="000000"/>
                <w:sz w:val="22"/>
                <w:szCs w:val="22"/>
              </w:rPr>
              <w:t>способы</w:t>
            </w:r>
          </w:p>
        </w:tc>
        <w:tc>
          <w:tcPr>
            <w:tcW w:w="2268" w:type="dxa"/>
          </w:tcPr>
          <w:p w:rsidR="008E50B2" w:rsidRPr="008E50B2" w:rsidRDefault="008E50B2" w:rsidP="00A67FDC">
            <w:pPr>
              <w:pStyle w:val="TableParagraph"/>
            </w:pPr>
            <w:r w:rsidRPr="008E50B2">
              <w:rPr>
                <w:b/>
                <w:bCs/>
                <w:color w:val="000000"/>
              </w:rPr>
              <w:t>методы</w:t>
            </w:r>
          </w:p>
        </w:tc>
        <w:tc>
          <w:tcPr>
            <w:tcW w:w="4819" w:type="dxa"/>
          </w:tcPr>
          <w:p w:rsidR="008E50B2" w:rsidRPr="008E50B2" w:rsidRDefault="008E50B2" w:rsidP="00A67FDC">
            <w:pPr>
              <w:pStyle w:val="TableParagraph"/>
              <w:spacing w:line="273" w:lineRule="exact"/>
              <w:rPr>
                <w:u w:val="single"/>
              </w:rPr>
            </w:pPr>
            <w:r w:rsidRPr="008E50B2">
              <w:rPr>
                <w:b/>
                <w:bCs/>
                <w:color w:val="000000"/>
              </w:rPr>
              <w:t>средства</w:t>
            </w:r>
          </w:p>
        </w:tc>
      </w:tr>
      <w:tr w:rsidR="008E50B2" w:rsidTr="001D45D3">
        <w:tc>
          <w:tcPr>
            <w:tcW w:w="10456" w:type="dxa"/>
            <w:gridSpan w:val="4"/>
          </w:tcPr>
          <w:p w:rsidR="008E50B2" w:rsidRPr="008E50B2" w:rsidRDefault="009627FB" w:rsidP="008E50B2">
            <w:pPr>
              <w:pStyle w:val="TableParagraph"/>
              <w:spacing w:line="273" w:lineRule="exact"/>
              <w:jc w:val="center"/>
              <w:rPr>
                <w:b/>
              </w:rPr>
            </w:pPr>
            <w:r>
              <w:rPr>
                <w:b/>
              </w:rPr>
              <w:t>Группа раннего возраста (1-3 года</w:t>
            </w:r>
            <w:r w:rsidR="008E50B2" w:rsidRPr="008E50B2">
              <w:rPr>
                <w:b/>
              </w:rPr>
              <w:t>)</w:t>
            </w:r>
          </w:p>
        </w:tc>
      </w:tr>
      <w:tr w:rsidR="00A67FDC" w:rsidTr="001D45D3">
        <w:tc>
          <w:tcPr>
            <w:tcW w:w="1668" w:type="dxa"/>
          </w:tcPr>
          <w:p w:rsidR="00A67FDC" w:rsidRPr="00A67FDC" w:rsidRDefault="00A67FDC" w:rsidP="00A67FDC">
            <w:pPr>
              <w:pStyle w:val="TableParagraph"/>
              <w:spacing w:before="3"/>
            </w:pPr>
            <w:r w:rsidRPr="00A67FDC">
              <w:t>Организова</w:t>
            </w:r>
            <w:r w:rsidRPr="00A67FDC">
              <w:t>н</w:t>
            </w:r>
            <w:r w:rsidRPr="00A67FDC">
              <w:t>ная образов</w:t>
            </w:r>
            <w:r w:rsidRPr="00A67FDC">
              <w:t>а</w:t>
            </w:r>
            <w:r w:rsidRPr="00A67FDC">
              <w:t>тельная де</w:t>
            </w:r>
            <w:r w:rsidRPr="00A67FDC">
              <w:t>я</w:t>
            </w:r>
            <w:r w:rsidRPr="00A67FDC">
              <w:t>тельность</w:t>
            </w:r>
          </w:p>
          <w:p w:rsidR="00A67FDC" w:rsidRPr="00A67FDC" w:rsidRDefault="00A67FDC" w:rsidP="00FE72B1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FE72B1">
              <w:rPr>
                <w:sz w:val="22"/>
                <w:szCs w:val="22"/>
              </w:rPr>
              <w:t xml:space="preserve">Основная гимнастика </w:t>
            </w:r>
            <w:r w:rsidRPr="00A67FDC">
              <w:rPr>
                <w:spacing w:val="-2"/>
                <w:sz w:val="22"/>
                <w:szCs w:val="22"/>
              </w:rPr>
              <w:t xml:space="preserve"> </w:t>
            </w:r>
            <w:r w:rsidRPr="00A67FDC">
              <w:rPr>
                <w:sz w:val="22"/>
                <w:szCs w:val="22"/>
              </w:rPr>
              <w:t>в</w:t>
            </w:r>
            <w:r w:rsidRPr="00A67FDC">
              <w:rPr>
                <w:spacing w:val="-1"/>
                <w:sz w:val="22"/>
                <w:szCs w:val="22"/>
              </w:rPr>
              <w:t xml:space="preserve"> </w:t>
            </w:r>
            <w:r w:rsidRPr="00A67FDC">
              <w:rPr>
                <w:sz w:val="22"/>
                <w:szCs w:val="22"/>
              </w:rPr>
              <w:t>помещении</w:t>
            </w:r>
          </w:p>
        </w:tc>
        <w:tc>
          <w:tcPr>
            <w:tcW w:w="1701" w:type="dxa"/>
          </w:tcPr>
          <w:p w:rsidR="00A67FDC" w:rsidRPr="00A67FDC" w:rsidRDefault="00A67FDC" w:rsidP="00A67FDC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A67FDC">
              <w:rPr>
                <w:sz w:val="22"/>
                <w:szCs w:val="22"/>
              </w:rPr>
              <w:t>Подгрупповой</w:t>
            </w:r>
          </w:p>
        </w:tc>
        <w:tc>
          <w:tcPr>
            <w:tcW w:w="2268" w:type="dxa"/>
          </w:tcPr>
          <w:p w:rsidR="00EE30AD" w:rsidRDefault="00EE30AD" w:rsidP="00EE30AD">
            <w:pPr>
              <w:pStyle w:val="TableParagraph"/>
              <w:ind w:left="33"/>
              <w:rPr>
                <w:i/>
              </w:rPr>
            </w:pPr>
            <w:r w:rsidRPr="00EE30AD">
              <w:rPr>
                <w:i/>
              </w:rPr>
              <w:t xml:space="preserve">Наглядные: </w:t>
            </w:r>
          </w:p>
          <w:p w:rsidR="00EE30AD" w:rsidRDefault="00EE30AD" w:rsidP="00EE30AD">
            <w:pPr>
              <w:pStyle w:val="TableParagraph"/>
              <w:ind w:left="33"/>
            </w:pPr>
            <w:r>
              <w:rPr>
                <w:i/>
              </w:rPr>
              <w:t>-</w:t>
            </w:r>
            <w:r w:rsidRPr="00EE30AD">
              <w:t>показ и</w:t>
            </w:r>
            <w:r w:rsidRPr="00EE30AD">
              <w:rPr>
                <w:spacing w:val="1"/>
              </w:rPr>
              <w:t xml:space="preserve"> </w:t>
            </w:r>
            <w:r>
              <w:t>де</w:t>
            </w:r>
            <w:r w:rsidRPr="00EE30AD">
              <w:t>монстр</w:t>
            </w:r>
            <w:r w:rsidRPr="00EE30AD">
              <w:t>а</w:t>
            </w:r>
            <w:r w:rsidRPr="00EE30AD">
              <w:t>ция физических</w:t>
            </w:r>
            <w:r w:rsidRPr="00EE30AD">
              <w:rPr>
                <w:spacing w:val="-57"/>
              </w:rPr>
              <w:t xml:space="preserve"> </w:t>
            </w:r>
            <w:r>
              <w:t>у</w:t>
            </w:r>
            <w:r>
              <w:t>п</w:t>
            </w:r>
            <w:r>
              <w:t>ражнений;</w:t>
            </w:r>
          </w:p>
          <w:p w:rsidR="00EE30AD" w:rsidRDefault="00EE30AD" w:rsidP="00EE30AD">
            <w:pPr>
              <w:pStyle w:val="TableParagraph"/>
            </w:pPr>
            <w:r>
              <w:t xml:space="preserve"> -использо</w:t>
            </w:r>
            <w:r w:rsidRPr="00EE30AD">
              <w:t>вание н</w:t>
            </w:r>
            <w:r w:rsidRPr="00EE30AD">
              <w:t>а</w:t>
            </w:r>
            <w:r w:rsidRPr="00EE30AD">
              <w:t>глядных по</w:t>
            </w:r>
            <w:r>
              <w:t>собий;</w:t>
            </w:r>
          </w:p>
          <w:p w:rsidR="00EE30AD" w:rsidRPr="00EE30AD" w:rsidRDefault="00EE30AD" w:rsidP="00EE30AD">
            <w:pPr>
              <w:pStyle w:val="TableParagraph"/>
            </w:pPr>
            <w:r>
              <w:t xml:space="preserve"> -использование зр</w:t>
            </w:r>
            <w:r>
              <w:t>и</w:t>
            </w:r>
            <w:r w:rsidRPr="00EE30AD">
              <w:t>тельных ориентиров и</w:t>
            </w:r>
            <w:r w:rsidRPr="00EE30AD">
              <w:rPr>
                <w:spacing w:val="1"/>
              </w:rPr>
              <w:t xml:space="preserve"> </w:t>
            </w:r>
            <w:r w:rsidRPr="00EE30AD">
              <w:t>звуковых сигналов.</w:t>
            </w:r>
          </w:p>
          <w:p w:rsidR="00EE30AD" w:rsidRPr="00EE30AD" w:rsidRDefault="00EE30AD" w:rsidP="00EE30AD">
            <w:pPr>
              <w:pStyle w:val="TableParagraph"/>
              <w:spacing w:line="275" w:lineRule="exact"/>
              <w:ind w:left="33"/>
              <w:rPr>
                <w:i/>
              </w:rPr>
            </w:pPr>
            <w:r w:rsidRPr="00EE30AD">
              <w:rPr>
                <w:i/>
              </w:rPr>
              <w:t>Словесные:</w:t>
            </w:r>
          </w:p>
          <w:p w:rsidR="00EE30AD" w:rsidRPr="00EE30AD" w:rsidRDefault="00EE30AD" w:rsidP="00EE30AD">
            <w:pPr>
              <w:pStyle w:val="TableParagraph"/>
              <w:tabs>
                <w:tab w:val="left" w:pos="362"/>
              </w:tabs>
              <w:ind w:left="33"/>
            </w:pPr>
            <w:r>
              <w:t>-</w:t>
            </w:r>
            <w:r w:rsidRPr="00EE30AD">
              <w:t>название упражн</w:t>
            </w:r>
            <w:r w:rsidRPr="00EE30AD">
              <w:t>е</w:t>
            </w:r>
            <w:r w:rsidRPr="00EE30AD">
              <w:t>ний,</w:t>
            </w:r>
            <w:r w:rsidRPr="00EE30AD">
              <w:rPr>
                <w:spacing w:val="-58"/>
              </w:rPr>
              <w:t xml:space="preserve"> </w:t>
            </w:r>
            <w:r w:rsidRPr="00EE30AD">
              <w:t>описание,</w:t>
            </w:r>
            <w:r w:rsidRPr="00EE30AD">
              <w:rPr>
                <w:spacing w:val="-1"/>
              </w:rPr>
              <w:t xml:space="preserve"> </w:t>
            </w:r>
            <w:r w:rsidRPr="00EE30AD">
              <w:t>об</w:t>
            </w:r>
            <w:r w:rsidRPr="00EE30AD">
              <w:t>ъ</w:t>
            </w:r>
            <w:r w:rsidRPr="00EE30AD">
              <w:t>яснение;</w:t>
            </w:r>
          </w:p>
          <w:p w:rsidR="00EE30AD" w:rsidRDefault="00EE30AD" w:rsidP="00EE30AD">
            <w:pPr>
              <w:pStyle w:val="TableParagraph"/>
              <w:tabs>
                <w:tab w:val="left" w:pos="362"/>
              </w:tabs>
              <w:ind w:left="33"/>
              <w:rPr>
                <w:i/>
              </w:rPr>
            </w:pPr>
            <w:r>
              <w:t>-</w:t>
            </w:r>
            <w:r w:rsidRPr="00EE30AD">
              <w:t>комментирование</w:t>
            </w:r>
            <w:r w:rsidRPr="00EE30AD">
              <w:rPr>
                <w:spacing w:val="1"/>
              </w:rPr>
              <w:t xml:space="preserve"> </w:t>
            </w:r>
            <w:r w:rsidRPr="00EE30AD">
              <w:t>хода выполнения</w:t>
            </w:r>
            <w:r w:rsidRPr="00EE30AD">
              <w:rPr>
                <w:spacing w:val="1"/>
              </w:rPr>
              <w:t xml:space="preserve"> </w:t>
            </w:r>
            <w:r w:rsidRPr="00EE30AD">
              <w:rPr>
                <w:spacing w:val="-1"/>
              </w:rPr>
              <w:t>у</w:t>
            </w:r>
            <w:r w:rsidRPr="00EE30AD">
              <w:rPr>
                <w:spacing w:val="-1"/>
              </w:rPr>
              <w:t>п</w:t>
            </w:r>
            <w:r w:rsidRPr="00EE30AD">
              <w:rPr>
                <w:spacing w:val="-1"/>
              </w:rPr>
              <w:t xml:space="preserve">ражнения; </w:t>
            </w:r>
            <w:r w:rsidRPr="00EE30AD">
              <w:t>указание,</w:t>
            </w:r>
            <w:r w:rsidRPr="00EE30AD">
              <w:rPr>
                <w:spacing w:val="-57"/>
              </w:rPr>
              <w:t xml:space="preserve"> </w:t>
            </w:r>
            <w:r>
              <w:t>команды, распор</w:t>
            </w:r>
            <w:r>
              <w:t>я</w:t>
            </w:r>
            <w:r>
              <w:t>же</w:t>
            </w:r>
            <w:r w:rsidRPr="00EE30AD">
              <w:t>ние; художес</w:t>
            </w:r>
            <w:r w:rsidRPr="00EE30AD">
              <w:t>т</w:t>
            </w:r>
            <w:r w:rsidRPr="00EE30AD">
              <w:t>венное</w:t>
            </w:r>
            <w:r w:rsidRPr="00EE30AD">
              <w:rPr>
                <w:spacing w:val="1"/>
              </w:rPr>
              <w:t xml:space="preserve"> </w:t>
            </w:r>
            <w:r w:rsidRPr="00EE30AD">
              <w:t xml:space="preserve">слово. </w:t>
            </w:r>
            <w:r w:rsidRPr="00EE30AD">
              <w:rPr>
                <w:i/>
              </w:rPr>
              <w:t>Пра</w:t>
            </w:r>
            <w:r w:rsidRPr="00EE30AD">
              <w:rPr>
                <w:i/>
              </w:rPr>
              <w:t>к</w:t>
            </w:r>
            <w:r w:rsidRPr="00EE30AD">
              <w:rPr>
                <w:i/>
              </w:rPr>
              <w:t>тические:</w:t>
            </w:r>
          </w:p>
          <w:p w:rsidR="00A67FDC" w:rsidRPr="00EE30AD" w:rsidRDefault="00EE30AD" w:rsidP="00EE30AD">
            <w:pPr>
              <w:pStyle w:val="TableParagraph"/>
              <w:ind w:left="33"/>
              <w:rPr>
                <w:sz w:val="24"/>
              </w:rPr>
            </w:pPr>
            <w:r w:rsidRPr="00EE30AD">
              <w:rPr>
                <w:i/>
                <w:spacing w:val="1"/>
              </w:rPr>
              <w:t xml:space="preserve"> </w:t>
            </w:r>
            <w:r>
              <w:rPr>
                <w:i/>
                <w:spacing w:val="1"/>
              </w:rPr>
              <w:t xml:space="preserve">- </w:t>
            </w:r>
            <w:r>
              <w:t>выполнение дв</w:t>
            </w:r>
            <w:r>
              <w:t>и</w:t>
            </w:r>
            <w:r>
              <w:t>же</w:t>
            </w:r>
            <w:r w:rsidRPr="00EE30AD">
              <w:t>ний, повторение</w:t>
            </w:r>
            <w:r w:rsidRPr="00EE30AD">
              <w:rPr>
                <w:spacing w:val="1"/>
              </w:rPr>
              <w:t xml:space="preserve"> </w:t>
            </w:r>
            <w:r>
              <w:t>упражнений, пров</w:t>
            </w:r>
            <w:r>
              <w:t>е</w:t>
            </w:r>
            <w:r>
              <w:t>де</w:t>
            </w:r>
            <w:r w:rsidRPr="00EE30AD">
              <w:t>ние упражнений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 w:rsidRPr="00EE30AD">
              <w:t>игровой</w:t>
            </w:r>
            <w:r w:rsidRPr="00EE30AD">
              <w:rPr>
                <w:spacing w:val="-1"/>
              </w:rPr>
              <w:t xml:space="preserve"> </w:t>
            </w:r>
            <w:r w:rsidRPr="00EE30AD">
              <w:t>форме.</w:t>
            </w:r>
          </w:p>
        </w:tc>
        <w:tc>
          <w:tcPr>
            <w:tcW w:w="4819" w:type="dxa"/>
          </w:tcPr>
          <w:p w:rsidR="00830FFC" w:rsidRPr="00830FFC" w:rsidRDefault="00830FFC" w:rsidP="00830F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830FFC">
              <w:rPr>
                <w:rFonts w:ascii="Times New Roman" w:hAnsi="Times New Roman" w:cs="Times New Roman"/>
                <w:b/>
                <w:bCs/>
                <w:kern w:val="0"/>
              </w:rPr>
              <w:t>Основная гимнастика (основные</w:t>
            </w:r>
          </w:p>
          <w:p w:rsidR="00830FFC" w:rsidRPr="00830FFC" w:rsidRDefault="00830FFC" w:rsidP="00830F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830FFC">
              <w:rPr>
                <w:rFonts w:ascii="Times New Roman" w:hAnsi="Times New Roman" w:cs="Times New Roman"/>
                <w:b/>
                <w:bCs/>
                <w:kern w:val="0"/>
              </w:rPr>
              <w:t>движения, общеразвивающие</w:t>
            </w:r>
          </w:p>
          <w:p w:rsidR="00A67FDC" w:rsidRPr="002D3482" w:rsidRDefault="00830FFC" w:rsidP="00830FFC">
            <w:pPr>
              <w:pStyle w:val="TableParagraph"/>
              <w:spacing w:line="270" w:lineRule="exact"/>
              <w:rPr>
                <w:b/>
              </w:rPr>
            </w:pPr>
            <w:r w:rsidRPr="00830FFC">
              <w:rPr>
                <w:b/>
                <w:bCs/>
              </w:rPr>
              <w:t>упражнения, строевые упражнения)</w:t>
            </w:r>
            <w:r w:rsidR="00A67FDC" w:rsidRPr="002D3482">
              <w:rPr>
                <w:b/>
              </w:rPr>
              <w:t>:</w:t>
            </w:r>
          </w:p>
          <w:p w:rsidR="00A67FDC" w:rsidRPr="002D3482" w:rsidRDefault="00AF441B" w:rsidP="00716D73">
            <w:pPr>
              <w:pStyle w:val="TableParagraph"/>
              <w:numPr>
                <w:ilvl w:val="0"/>
                <w:numId w:val="13"/>
              </w:numPr>
              <w:tabs>
                <w:tab w:val="left" w:pos="358"/>
              </w:tabs>
              <w:spacing w:before="2"/>
              <w:ind w:left="33"/>
            </w:pPr>
            <w:r>
              <w:t>к</w:t>
            </w:r>
            <w:r w:rsidRPr="002D3482">
              <w:t>ольцеброс</w:t>
            </w:r>
            <w:r w:rsidR="00A67FDC" w:rsidRPr="002D3482">
              <w:t>;</w:t>
            </w:r>
          </w:p>
          <w:p w:rsidR="00A67FDC" w:rsidRPr="002D3482" w:rsidRDefault="00A67FDC" w:rsidP="00A67FDC">
            <w:pPr>
              <w:pStyle w:val="TableParagraph"/>
              <w:tabs>
                <w:tab w:val="left" w:pos="358"/>
              </w:tabs>
              <w:spacing w:before="2"/>
              <w:ind w:left="-107"/>
            </w:pPr>
            <w:r w:rsidRPr="002D3482">
              <w:t>-</w:t>
            </w:r>
            <w:r w:rsidRPr="002D3482">
              <w:rPr>
                <w:spacing w:val="-3"/>
              </w:rPr>
              <w:t xml:space="preserve"> </w:t>
            </w:r>
            <w:r w:rsidRPr="002D3482">
              <w:t>дуги</w:t>
            </w:r>
            <w:r w:rsidRPr="002D3482">
              <w:rPr>
                <w:spacing w:val="-1"/>
              </w:rPr>
              <w:t xml:space="preserve"> </w:t>
            </w:r>
            <w:r w:rsidRPr="002D3482">
              <w:t>для</w:t>
            </w:r>
            <w:r w:rsidRPr="002D3482">
              <w:rPr>
                <w:spacing w:val="-1"/>
              </w:rPr>
              <w:t xml:space="preserve"> </w:t>
            </w:r>
            <w:r w:rsidRPr="002D3482">
              <w:t>подлезания;</w:t>
            </w:r>
          </w:p>
          <w:p w:rsidR="00A67FDC" w:rsidRPr="002D3482" w:rsidRDefault="00A67FDC" w:rsidP="00A67FDC">
            <w:pPr>
              <w:pStyle w:val="TableParagraph"/>
              <w:tabs>
                <w:tab w:val="left" w:pos="358"/>
              </w:tabs>
              <w:spacing w:before="2"/>
              <w:ind w:left="-107"/>
            </w:pPr>
            <w:r w:rsidRPr="002D3482">
              <w:rPr>
                <w:spacing w:val="-1"/>
              </w:rPr>
              <w:t xml:space="preserve"> </w:t>
            </w:r>
            <w:r w:rsidRPr="002D3482">
              <w:t>-</w:t>
            </w:r>
            <w:r w:rsidRPr="002D3482">
              <w:rPr>
                <w:spacing w:val="-2"/>
              </w:rPr>
              <w:t xml:space="preserve"> </w:t>
            </w:r>
            <w:r w:rsidRPr="002D3482">
              <w:t>кубики</w:t>
            </w:r>
          </w:p>
          <w:p w:rsidR="00A67FDC" w:rsidRPr="002D3482" w:rsidRDefault="00A67FDC" w:rsidP="00A67FDC">
            <w:pPr>
              <w:pStyle w:val="TableParagraph"/>
              <w:tabs>
                <w:tab w:val="left" w:pos="358"/>
              </w:tabs>
              <w:spacing w:before="2" w:line="237" w:lineRule="auto"/>
              <w:ind w:right="558"/>
            </w:pPr>
            <w:r w:rsidRPr="002D3482">
              <w:t>- цветные платочки;</w:t>
            </w:r>
          </w:p>
          <w:p w:rsidR="00A67FDC" w:rsidRPr="002D3482" w:rsidRDefault="00A67FDC" w:rsidP="00A67FDC">
            <w:pPr>
              <w:pStyle w:val="TableParagraph"/>
              <w:tabs>
                <w:tab w:val="left" w:pos="358"/>
              </w:tabs>
              <w:spacing w:before="2" w:line="237" w:lineRule="auto"/>
              <w:ind w:right="558"/>
            </w:pPr>
            <w:r w:rsidRPr="002D3482">
              <w:t>- маски;</w:t>
            </w:r>
          </w:p>
          <w:p w:rsidR="00A67FDC" w:rsidRPr="002D3482" w:rsidRDefault="00A67FDC" w:rsidP="00A67FDC">
            <w:pPr>
              <w:pStyle w:val="TableParagraph"/>
              <w:tabs>
                <w:tab w:val="left" w:pos="358"/>
              </w:tabs>
              <w:spacing w:before="2" w:line="237" w:lineRule="auto"/>
              <w:ind w:right="558"/>
            </w:pPr>
            <w:r w:rsidRPr="002D3482">
              <w:t>- ленточки цветные;</w:t>
            </w:r>
          </w:p>
          <w:p w:rsidR="00A67FDC" w:rsidRPr="002D3482" w:rsidRDefault="00A67FDC" w:rsidP="00A67FDC">
            <w:pPr>
              <w:pStyle w:val="TableParagraph"/>
              <w:tabs>
                <w:tab w:val="left" w:pos="358"/>
              </w:tabs>
              <w:spacing w:before="2" w:line="237" w:lineRule="auto"/>
              <w:ind w:right="558"/>
            </w:pPr>
            <w:r w:rsidRPr="002D3482">
              <w:t xml:space="preserve"> - погремушки;</w:t>
            </w:r>
          </w:p>
          <w:p w:rsidR="00A67FDC" w:rsidRPr="002D3482" w:rsidRDefault="00A67FDC" w:rsidP="00A67FDC">
            <w:pPr>
              <w:pStyle w:val="TableParagraph"/>
              <w:tabs>
                <w:tab w:val="left" w:pos="358"/>
              </w:tabs>
              <w:spacing w:before="2" w:line="237" w:lineRule="auto"/>
              <w:ind w:right="558"/>
            </w:pPr>
            <w:r w:rsidRPr="002D3482">
              <w:t>-</w:t>
            </w:r>
            <w:r w:rsidRPr="002D3482">
              <w:rPr>
                <w:spacing w:val="-3"/>
              </w:rPr>
              <w:t xml:space="preserve"> </w:t>
            </w:r>
            <w:r w:rsidRPr="002D3482">
              <w:t>флажки</w:t>
            </w:r>
            <w:r w:rsidRPr="002D3482">
              <w:rPr>
                <w:spacing w:val="-1"/>
              </w:rPr>
              <w:t xml:space="preserve"> </w:t>
            </w:r>
            <w:r w:rsidRPr="002D3482">
              <w:t>разноцветные;</w:t>
            </w:r>
          </w:p>
          <w:p w:rsidR="00A67FDC" w:rsidRPr="002D3482" w:rsidRDefault="00A67FDC" w:rsidP="00A67FDC">
            <w:pPr>
              <w:pStyle w:val="TableParagraph"/>
              <w:tabs>
                <w:tab w:val="left" w:pos="358"/>
              </w:tabs>
              <w:spacing w:before="2" w:line="237" w:lineRule="auto"/>
              <w:ind w:right="558"/>
            </w:pPr>
            <w:r w:rsidRPr="002D3482">
              <w:t>-</w:t>
            </w:r>
            <w:r w:rsidRPr="002D3482">
              <w:rPr>
                <w:spacing w:val="-3"/>
              </w:rPr>
              <w:t xml:space="preserve"> </w:t>
            </w:r>
            <w:r w:rsidRPr="002D3482">
              <w:t>обручи</w:t>
            </w:r>
            <w:r w:rsidRPr="002D3482">
              <w:rPr>
                <w:spacing w:val="-1"/>
              </w:rPr>
              <w:t xml:space="preserve"> </w:t>
            </w:r>
            <w:r w:rsidRPr="002D3482">
              <w:t>пластмассовые;</w:t>
            </w:r>
          </w:p>
          <w:p w:rsidR="00A67FDC" w:rsidRPr="002D3482" w:rsidRDefault="00A67FDC" w:rsidP="00A67FDC">
            <w:pPr>
              <w:pStyle w:val="TableParagraph"/>
              <w:spacing w:line="273" w:lineRule="exact"/>
              <w:ind w:left="33"/>
            </w:pPr>
            <w:r w:rsidRPr="002D3482">
              <w:t>- набор</w:t>
            </w:r>
            <w:r w:rsidRPr="002D3482">
              <w:rPr>
                <w:spacing w:val="-2"/>
              </w:rPr>
              <w:t xml:space="preserve"> </w:t>
            </w:r>
            <w:r w:rsidRPr="002D3482">
              <w:t>кеглей;</w:t>
            </w:r>
          </w:p>
          <w:p w:rsidR="00A67FDC" w:rsidRPr="002D3482" w:rsidRDefault="00A67FDC" w:rsidP="00A67FDC">
            <w:pPr>
              <w:pStyle w:val="TableParagraph"/>
              <w:spacing w:line="273" w:lineRule="exact"/>
              <w:ind w:left="33"/>
            </w:pPr>
            <w:r w:rsidRPr="002D3482">
              <w:t>-</w:t>
            </w:r>
            <w:r w:rsidRPr="002D3482">
              <w:rPr>
                <w:spacing w:val="-2"/>
              </w:rPr>
              <w:t xml:space="preserve"> </w:t>
            </w:r>
            <w:r w:rsidRPr="002D3482">
              <w:t>мячи</w:t>
            </w:r>
          </w:p>
          <w:p w:rsidR="001D371D" w:rsidRPr="002D3482" w:rsidRDefault="001D371D" w:rsidP="00A67FDC">
            <w:pPr>
              <w:pStyle w:val="TableParagraph"/>
              <w:spacing w:line="273" w:lineRule="exact"/>
              <w:ind w:left="33"/>
              <w:rPr>
                <w:b/>
              </w:rPr>
            </w:pPr>
            <w:r w:rsidRPr="002D3482">
              <w:rPr>
                <w:b/>
              </w:rPr>
              <w:t>Подвижные игры:</w:t>
            </w:r>
          </w:p>
          <w:p w:rsidR="00491397" w:rsidRPr="002D3482" w:rsidRDefault="00491397" w:rsidP="00491397">
            <w:pPr>
              <w:pStyle w:val="TableParagraph"/>
              <w:tabs>
                <w:tab w:val="left" w:pos="356"/>
              </w:tabs>
              <w:ind w:left="216" w:right="2092"/>
            </w:pPr>
            <w:r w:rsidRPr="002D3482">
              <w:rPr>
                <w:b/>
              </w:rPr>
              <w:t>-</w:t>
            </w:r>
            <w:r w:rsidRPr="002D3482">
              <w:t>шапочки-маски;</w:t>
            </w:r>
          </w:p>
          <w:p w:rsidR="00491397" w:rsidRPr="002D3482" w:rsidRDefault="00491397" w:rsidP="00491397">
            <w:pPr>
              <w:pStyle w:val="TableParagraph"/>
              <w:tabs>
                <w:tab w:val="left" w:pos="356"/>
              </w:tabs>
              <w:ind w:left="216" w:right="2092"/>
            </w:pPr>
            <w:r w:rsidRPr="002D3482">
              <w:t>- ободки с ушками;</w:t>
            </w:r>
          </w:p>
          <w:p w:rsidR="00491397" w:rsidRPr="002D3482" w:rsidRDefault="00491397" w:rsidP="00491397">
            <w:pPr>
              <w:pStyle w:val="TableParagraph"/>
              <w:tabs>
                <w:tab w:val="left" w:pos="356"/>
              </w:tabs>
              <w:ind w:left="216" w:right="2092"/>
            </w:pPr>
            <w:r w:rsidRPr="002D3482">
              <w:t>- руль;</w:t>
            </w:r>
          </w:p>
          <w:p w:rsidR="00491397" w:rsidRPr="002D3482" w:rsidRDefault="00491397" w:rsidP="00491397">
            <w:pPr>
              <w:pStyle w:val="TableParagraph"/>
              <w:tabs>
                <w:tab w:val="left" w:pos="356"/>
              </w:tabs>
              <w:ind w:left="216" w:right="2092"/>
            </w:pPr>
            <w:r w:rsidRPr="002D3482">
              <w:t>-флажки;</w:t>
            </w:r>
          </w:p>
          <w:p w:rsidR="00491397" w:rsidRPr="002D3482" w:rsidRDefault="00491397" w:rsidP="00A67FDC">
            <w:pPr>
              <w:pStyle w:val="TableParagraph"/>
              <w:spacing w:line="273" w:lineRule="exact"/>
              <w:ind w:left="33"/>
              <w:rPr>
                <w:b/>
                <w:u w:val="single"/>
              </w:rPr>
            </w:pPr>
          </w:p>
        </w:tc>
      </w:tr>
      <w:tr w:rsidR="00A67FDC" w:rsidTr="001D45D3">
        <w:tc>
          <w:tcPr>
            <w:tcW w:w="1668" w:type="dxa"/>
          </w:tcPr>
          <w:p w:rsidR="00A67FDC" w:rsidRDefault="00A67FDC" w:rsidP="00A67FDC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Совместная деятельность в режимные м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менты</w:t>
            </w:r>
          </w:p>
        </w:tc>
        <w:tc>
          <w:tcPr>
            <w:tcW w:w="1701" w:type="dxa"/>
          </w:tcPr>
          <w:p w:rsidR="00A67FDC" w:rsidRPr="00A67FDC" w:rsidRDefault="00A67FDC" w:rsidP="00A67FDC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A67FDC">
              <w:rPr>
                <w:sz w:val="22"/>
                <w:szCs w:val="22"/>
              </w:rPr>
              <w:t>Фронтальный</w:t>
            </w:r>
            <w:r w:rsidRPr="00A67FDC">
              <w:rPr>
                <w:spacing w:val="1"/>
                <w:sz w:val="22"/>
                <w:szCs w:val="22"/>
              </w:rPr>
              <w:t xml:space="preserve"> </w:t>
            </w:r>
            <w:r w:rsidRPr="00A67FDC">
              <w:rPr>
                <w:sz w:val="22"/>
                <w:szCs w:val="22"/>
              </w:rPr>
              <w:t>Подгрупповой</w:t>
            </w:r>
            <w:r w:rsidRPr="00A67FDC">
              <w:rPr>
                <w:spacing w:val="1"/>
                <w:sz w:val="22"/>
                <w:szCs w:val="22"/>
              </w:rPr>
              <w:t xml:space="preserve"> </w:t>
            </w:r>
            <w:r w:rsidRPr="00A67FDC">
              <w:rPr>
                <w:spacing w:val="-1"/>
                <w:sz w:val="22"/>
                <w:szCs w:val="22"/>
              </w:rPr>
              <w:t>Индивидуал</w:t>
            </w:r>
            <w:r w:rsidRPr="00A67FDC">
              <w:rPr>
                <w:spacing w:val="-1"/>
                <w:sz w:val="22"/>
                <w:szCs w:val="22"/>
              </w:rPr>
              <w:t>ь</w:t>
            </w:r>
            <w:r w:rsidRPr="00A67FDC">
              <w:rPr>
                <w:spacing w:val="-1"/>
                <w:sz w:val="22"/>
                <w:szCs w:val="22"/>
              </w:rPr>
              <w:t>ный</w:t>
            </w:r>
          </w:p>
        </w:tc>
        <w:tc>
          <w:tcPr>
            <w:tcW w:w="2268" w:type="dxa"/>
          </w:tcPr>
          <w:p w:rsidR="00A67FDC" w:rsidRPr="00A67FDC" w:rsidRDefault="00A67FDC" w:rsidP="00A67FDC">
            <w:pPr>
              <w:pStyle w:val="TableParagraph"/>
              <w:spacing w:line="270" w:lineRule="exact"/>
            </w:pPr>
            <w:r>
              <w:t>-</w:t>
            </w:r>
            <w:r w:rsidRPr="00A67FDC">
              <w:t>Утренняя</w:t>
            </w:r>
            <w:r w:rsidRPr="00A67FDC">
              <w:rPr>
                <w:spacing w:val="-2"/>
              </w:rPr>
              <w:t xml:space="preserve"> </w:t>
            </w:r>
            <w:r w:rsidRPr="00A67FDC">
              <w:t>гимнаст</w:t>
            </w:r>
            <w:r w:rsidRPr="00A67FDC">
              <w:t>и</w:t>
            </w:r>
            <w:r w:rsidRPr="00A67FDC">
              <w:t>ка.</w:t>
            </w:r>
          </w:p>
          <w:p w:rsidR="00A67FDC" w:rsidRPr="00A67FDC" w:rsidRDefault="00A67FDC" w:rsidP="00A67FDC">
            <w:pPr>
              <w:pStyle w:val="TableParagraph"/>
              <w:tabs>
                <w:tab w:val="left" w:pos="443"/>
              </w:tabs>
              <w:spacing w:before="2"/>
            </w:pPr>
            <w:r>
              <w:t>-</w:t>
            </w:r>
            <w:r w:rsidRPr="00A67FDC">
              <w:t>Гимнастика</w:t>
            </w:r>
            <w:r w:rsidRPr="00A67FDC">
              <w:rPr>
                <w:spacing w:val="-2"/>
              </w:rPr>
              <w:t xml:space="preserve"> </w:t>
            </w:r>
            <w:r w:rsidRPr="00A67FDC">
              <w:t>после</w:t>
            </w:r>
            <w:r w:rsidRPr="00A67FDC">
              <w:rPr>
                <w:spacing w:val="-1"/>
              </w:rPr>
              <w:t xml:space="preserve"> </w:t>
            </w:r>
            <w:r w:rsidRPr="00A67FDC">
              <w:t>сна</w:t>
            </w:r>
          </w:p>
          <w:p w:rsidR="00A67FDC" w:rsidRPr="00A67FDC" w:rsidRDefault="00A67FDC" w:rsidP="00A67FDC">
            <w:pPr>
              <w:pStyle w:val="TableParagraph"/>
              <w:spacing w:before="3"/>
              <w:ind w:left="33"/>
            </w:pPr>
            <w:r>
              <w:t xml:space="preserve">- </w:t>
            </w:r>
            <w:r w:rsidRPr="00A67FDC">
              <w:t>Подвижная</w:t>
            </w:r>
            <w:r w:rsidRPr="00A67FDC">
              <w:rPr>
                <w:spacing w:val="-1"/>
              </w:rPr>
              <w:t xml:space="preserve"> </w:t>
            </w:r>
            <w:r w:rsidRPr="00A67FDC">
              <w:t>игра.</w:t>
            </w:r>
          </w:p>
          <w:p w:rsidR="00A67FDC" w:rsidRPr="00A67FDC" w:rsidRDefault="00A67FDC" w:rsidP="00A67FDC">
            <w:pPr>
              <w:pStyle w:val="TableParagraph"/>
              <w:tabs>
                <w:tab w:val="left" w:pos="568"/>
              </w:tabs>
            </w:pPr>
            <w:r>
              <w:t xml:space="preserve">- </w:t>
            </w:r>
            <w:r w:rsidRPr="00A67FDC">
              <w:t>Игровые</w:t>
            </w:r>
            <w:r w:rsidRPr="00A67FDC">
              <w:rPr>
                <w:spacing w:val="-1"/>
              </w:rPr>
              <w:t xml:space="preserve"> </w:t>
            </w:r>
            <w:r w:rsidRPr="00A67FDC">
              <w:t>упражн</w:t>
            </w:r>
            <w:r w:rsidRPr="00A67FDC">
              <w:t>е</w:t>
            </w:r>
            <w:r w:rsidRPr="00A67FDC">
              <w:t>ния.</w:t>
            </w:r>
          </w:p>
          <w:p w:rsidR="00A67FDC" w:rsidRPr="00A67FDC" w:rsidRDefault="00A67FDC" w:rsidP="00A67FDC">
            <w:pPr>
              <w:pStyle w:val="TableParagraph"/>
              <w:tabs>
                <w:tab w:val="left" w:pos="587"/>
              </w:tabs>
            </w:pPr>
            <w:r>
              <w:t xml:space="preserve">- </w:t>
            </w:r>
            <w:r w:rsidRPr="00A67FDC">
              <w:t>Дидактические и</w:t>
            </w:r>
            <w:r w:rsidRPr="00A67FDC">
              <w:t>г</w:t>
            </w:r>
            <w:r w:rsidRPr="00A67FDC">
              <w:t>ры с</w:t>
            </w:r>
            <w:r w:rsidRPr="00A67FDC">
              <w:rPr>
                <w:spacing w:val="-57"/>
              </w:rPr>
              <w:t xml:space="preserve"> </w:t>
            </w:r>
            <w:r w:rsidRPr="00A67FDC">
              <w:t>элементами</w:t>
            </w:r>
            <w:r w:rsidRPr="00A67FDC">
              <w:rPr>
                <w:spacing w:val="-2"/>
              </w:rPr>
              <w:t xml:space="preserve"> </w:t>
            </w:r>
            <w:r w:rsidRPr="00A67FDC">
              <w:t>движений.</w:t>
            </w:r>
          </w:p>
          <w:p w:rsidR="00A67FDC" w:rsidRPr="00A67FDC" w:rsidRDefault="00A67FDC" w:rsidP="00A67FDC">
            <w:pPr>
              <w:pStyle w:val="TableParagraph"/>
              <w:ind w:left="33"/>
            </w:pPr>
            <w:r>
              <w:t xml:space="preserve">- </w:t>
            </w:r>
            <w:r w:rsidRPr="00A67FDC">
              <w:t>Игровые</w:t>
            </w:r>
            <w:r w:rsidRPr="00A67FDC">
              <w:rPr>
                <w:spacing w:val="-8"/>
              </w:rPr>
              <w:t xml:space="preserve"> </w:t>
            </w:r>
            <w:r w:rsidRPr="00A67FDC">
              <w:t>пробле</w:t>
            </w:r>
            <w:r w:rsidRPr="00A67FDC">
              <w:t>м</w:t>
            </w:r>
            <w:r w:rsidRPr="00A67FDC">
              <w:t>ные</w:t>
            </w:r>
            <w:r w:rsidRPr="00A67FDC">
              <w:rPr>
                <w:spacing w:val="-57"/>
              </w:rPr>
              <w:t xml:space="preserve"> </w:t>
            </w:r>
            <w:r w:rsidRPr="00A67FDC">
              <w:t>ситуации.</w:t>
            </w:r>
          </w:p>
        </w:tc>
        <w:tc>
          <w:tcPr>
            <w:tcW w:w="4819" w:type="dxa"/>
          </w:tcPr>
          <w:p w:rsidR="00830FFC" w:rsidRPr="00830FFC" w:rsidRDefault="00830FFC" w:rsidP="00830F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830FFC">
              <w:rPr>
                <w:rFonts w:ascii="Times New Roman" w:hAnsi="Times New Roman" w:cs="Times New Roman"/>
                <w:b/>
                <w:bCs/>
                <w:kern w:val="0"/>
              </w:rPr>
              <w:t>Основная гимнастика (основные</w:t>
            </w:r>
          </w:p>
          <w:p w:rsidR="00830FFC" w:rsidRPr="00830FFC" w:rsidRDefault="00830FFC" w:rsidP="00830F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830FFC">
              <w:rPr>
                <w:rFonts w:ascii="Times New Roman" w:hAnsi="Times New Roman" w:cs="Times New Roman"/>
                <w:b/>
                <w:bCs/>
                <w:kern w:val="0"/>
              </w:rPr>
              <w:t>движения, общеразвивающие</w:t>
            </w:r>
          </w:p>
          <w:p w:rsidR="00830FFC" w:rsidRPr="002D3482" w:rsidRDefault="00830FFC" w:rsidP="00830FFC">
            <w:pPr>
              <w:pStyle w:val="TableParagraph"/>
              <w:spacing w:line="270" w:lineRule="exact"/>
              <w:rPr>
                <w:b/>
              </w:rPr>
            </w:pPr>
            <w:r w:rsidRPr="00830FFC">
              <w:rPr>
                <w:b/>
                <w:bCs/>
              </w:rPr>
              <w:t>упражнения, строевые упражнения)</w:t>
            </w:r>
            <w:r w:rsidRPr="002D3482">
              <w:rPr>
                <w:b/>
              </w:rPr>
              <w:t>:</w:t>
            </w:r>
          </w:p>
          <w:p w:rsidR="00A67FDC" w:rsidRPr="002D3482" w:rsidRDefault="00A67FDC" w:rsidP="00A67FDC">
            <w:pPr>
              <w:pStyle w:val="TableParagraph"/>
              <w:spacing w:line="270" w:lineRule="exact"/>
            </w:pPr>
            <w:r w:rsidRPr="002D3482">
              <w:t>-кольцеброс;</w:t>
            </w:r>
          </w:p>
          <w:p w:rsidR="00A67FDC" w:rsidRPr="002D3482" w:rsidRDefault="00A67FDC" w:rsidP="00A67FDC">
            <w:pPr>
              <w:pStyle w:val="TableParagraph"/>
              <w:tabs>
                <w:tab w:val="left" w:pos="360"/>
              </w:tabs>
              <w:spacing w:before="2"/>
              <w:ind w:right="326"/>
            </w:pPr>
            <w:r w:rsidRPr="002D3482">
              <w:t>-дуги для подлезания;</w:t>
            </w:r>
          </w:p>
          <w:p w:rsidR="00A67FDC" w:rsidRPr="002D3482" w:rsidRDefault="00A67FDC" w:rsidP="00A67FDC">
            <w:pPr>
              <w:pStyle w:val="TableParagraph"/>
              <w:tabs>
                <w:tab w:val="left" w:pos="360"/>
              </w:tabs>
              <w:spacing w:before="2"/>
              <w:ind w:right="326"/>
            </w:pPr>
            <w:r w:rsidRPr="002D3482">
              <w:t>- цветные платочки;</w:t>
            </w:r>
          </w:p>
          <w:p w:rsidR="00A67FDC" w:rsidRPr="002D3482" w:rsidRDefault="00A67FDC" w:rsidP="00A67FDC">
            <w:pPr>
              <w:pStyle w:val="TableParagraph"/>
              <w:tabs>
                <w:tab w:val="left" w:pos="360"/>
              </w:tabs>
              <w:spacing w:before="2"/>
              <w:ind w:right="326"/>
            </w:pPr>
            <w:r w:rsidRPr="002D3482">
              <w:t>-</w:t>
            </w:r>
            <w:r w:rsidRPr="002D3482">
              <w:rPr>
                <w:spacing w:val="1"/>
              </w:rPr>
              <w:t xml:space="preserve"> </w:t>
            </w:r>
            <w:r w:rsidRPr="002D3482">
              <w:t>маски;</w:t>
            </w:r>
          </w:p>
          <w:p w:rsidR="00A67FDC" w:rsidRPr="002D3482" w:rsidRDefault="00A67FDC" w:rsidP="00A67FDC">
            <w:pPr>
              <w:pStyle w:val="TableParagraph"/>
              <w:tabs>
                <w:tab w:val="left" w:pos="360"/>
              </w:tabs>
              <w:spacing w:before="2"/>
              <w:ind w:right="326"/>
            </w:pPr>
            <w:r w:rsidRPr="002D3482">
              <w:t>- ленточки цветные;</w:t>
            </w:r>
          </w:p>
          <w:p w:rsidR="00A67FDC" w:rsidRPr="002D3482" w:rsidRDefault="00A67FDC" w:rsidP="00A67FDC">
            <w:pPr>
              <w:pStyle w:val="TableParagraph"/>
              <w:tabs>
                <w:tab w:val="left" w:pos="360"/>
              </w:tabs>
              <w:spacing w:before="2"/>
              <w:ind w:right="326"/>
            </w:pPr>
            <w:r w:rsidRPr="002D3482">
              <w:t xml:space="preserve"> - погремушки;</w:t>
            </w:r>
          </w:p>
          <w:p w:rsidR="00A67FDC" w:rsidRPr="002D3482" w:rsidRDefault="00A67FDC" w:rsidP="00A67FDC">
            <w:pPr>
              <w:pStyle w:val="TableParagraph"/>
              <w:tabs>
                <w:tab w:val="left" w:pos="360"/>
              </w:tabs>
              <w:spacing w:before="2"/>
              <w:ind w:right="326"/>
            </w:pPr>
            <w:r w:rsidRPr="002D3482">
              <w:t>- профилактическая</w:t>
            </w:r>
            <w:r w:rsidRPr="002D3482">
              <w:rPr>
                <w:spacing w:val="-2"/>
              </w:rPr>
              <w:t xml:space="preserve"> </w:t>
            </w:r>
            <w:r w:rsidRPr="002D3482">
              <w:t>дорожка;</w:t>
            </w:r>
          </w:p>
          <w:p w:rsidR="00A67FDC" w:rsidRPr="002D3482" w:rsidRDefault="00A67FDC" w:rsidP="00A67FDC">
            <w:pPr>
              <w:pStyle w:val="TableParagraph"/>
              <w:tabs>
                <w:tab w:val="left" w:pos="360"/>
              </w:tabs>
              <w:spacing w:before="2"/>
              <w:ind w:right="326"/>
            </w:pPr>
            <w:r w:rsidRPr="002D3482">
              <w:rPr>
                <w:spacing w:val="-1"/>
              </w:rPr>
              <w:t xml:space="preserve"> </w:t>
            </w:r>
            <w:r w:rsidRPr="002D3482">
              <w:t>-</w:t>
            </w:r>
            <w:r w:rsidRPr="002D3482">
              <w:rPr>
                <w:spacing w:val="-2"/>
              </w:rPr>
              <w:t xml:space="preserve"> </w:t>
            </w:r>
            <w:r w:rsidRPr="002D3482">
              <w:t>флажки разноцветные;</w:t>
            </w:r>
          </w:p>
          <w:p w:rsidR="00A67FDC" w:rsidRPr="002D3482" w:rsidRDefault="00A67FDC" w:rsidP="00A67FDC">
            <w:pPr>
              <w:pStyle w:val="TableParagraph"/>
              <w:tabs>
                <w:tab w:val="left" w:pos="360"/>
              </w:tabs>
              <w:spacing w:before="2"/>
              <w:ind w:right="326"/>
            </w:pPr>
            <w:r w:rsidRPr="002D3482">
              <w:t>-</w:t>
            </w:r>
            <w:r w:rsidRPr="002D3482">
              <w:rPr>
                <w:spacing w:val="-3"/>
              </w:rPr>
              <w:t xml:space="preserve"> </w:t>
            </w:r>
            <w:r w:rsidRPr="002D3482">
              <w:t>мячики</w:t>
            </w:r>
            <w:r w:rsidRPr="002D3482">
              <w:rPr>
                <w:spacing w:val="2"/>
              </w:rPr>
              <w:t xml:space="preserve"> </w:t>
            </w:r>
            <w:r w:rsidRPr="002D3482">
              <w:t>для</w:t>
            </w:r>
            <w:r w:rsidRPr="002D3482">
              <w:rPr>
                <w:spacing w:val="-1"/>
              </w:rPr>
              <w:t xml:space="preserve"> </w:t>
            </w:r>
            <w:r w:rsidRPr="002D3482">
              <w:t>метания;</w:t>
            </w:r>
          </w:p>
          <w:p w:rsidR="00A67FDC" w:rsidRPr="002D3482" w:rsidRDefault="00A67FDC" w:rsidP="00A67FDC">
            <w:pPr>
              <w:pStyle w:val="TableParagraph"/>
              <w:tabs>
                <w:tab w:val="left" w:pos="360"/>
              </w:tabs>
              <w:spacing w:before="2"/>
              <w:ind w:right="326"/>
            </w:pPr>
            <w:r w:rsidRPr="002D3482">
              <w:t>-обручи пластмассовые;</w:t>
            </w:r>
          </w:p>
          <w:p w:rsidR="00A67FDC" w:rsidRPr="002D3482" w:rsidRDefault="00A67FDC" w:rsidP="00A67FDC">
            <w:pPr>
              <w:pStyle w:val="TableParagraph"/>
              <w:tabs>
                <w:tab w:val="left" w:pos="360"/>
              </w:tabs>
              <w:spacing w:before="2"/>
              <w:ind w:right="326"/>
            </w:pPr>
            <w:r w:rsidRPr="002D3482">
              <w:t>- набор кеглей;</w:t>
            </w:r>
          </w:p>
          <w:p w:rsidR="00A67FDC" w:rsidRDefault="00A67FDC" w:rsidP="00A67FDC">
            <w:pPr>
              <w:pStyle w:val="TableParagraph"/>
              <w:tabs>
                <w:tab w:val="left" w:pos="360"/>
              </w:tabs>
              <w:spacing w:before="2"/>
              <w:ind w:right="326"/>
            </w:pPr>
            <w:r w:rsidRPr="002D3482">
              <w:t>- нестандартное физ</w:t>
            </w:r>
            <w:r w:rsidRPr="002D3482">
              <w:rPr>
                <w:spacing w:val="-57"/>
              </w:rPr>
              <w:t xml:space="preserve"> </w:t>
            </w:r>
            <w:r w:rsidRPr="002D3482">
              <w:t>культурное</w:t>
            </w:r>
            <w:r w:rsidRPr="002D3482">
              <w:rPr>
                <w:spacing w:val="-2"/>
              </w:rPr>
              <w:t xml:space="preserve"> </w:t>
            </w:r>
            <w:r w:rsidRPr="002D3482">
              <w:t>оборудов</w:t>
            </w:r>
            <w:r w:rsidRPr="002D3482">
              <w:t>а</w:t>
            </w:r>
            <w:r w:rsidRPr="002D3482">
              <w:t>ние;</w:t>
            </w:r>
          </w:p>
          <w:p w:rsidR="00AF441B" w:rsidRPr="002D3482" w:rsidRDefault="00AF441B" w:rsidP="00A67FDC">
            <w:pPr>
              <w:pStyle w:val="TableParagraph"/>
              <w:tabs>
                <w:tab w:val="left" w:pos="360"/>
              </w:tabs>
              <w:spacing w:before="2"/>
              <w:ind w:right="326"/>
            </w:pPr>
            <w:r>
              <w:t xml:space="preserve">-мячи </w:t>
            </w:r>
            <w:r w:rsidRPr="002D3482">
              <w:t>(разного</w:t>
            </w:r>
            <w:r w:rsidRPr="002D3482">
              <w:rPr>
                <w:spacing w:val="1"/>
              </w:rPr>
              <w:t xml:space="preserve"> </w:t>
            </w:r>
            <w:r w:rsidRPr="002D3482">
              <w:t>размера).</w:t>
            </w:r>
          </w:p>
          <w:p w:rsidR="008D6F6A" w:rsidRPr="002D3482" w:rsidRDefault="008D6F6A" w:rsidP="00A67FDC">
            <w:pPr>
              <w:pStyle w:val="TableParagraph"/>
              <w:tabs>
                <w:tab w:val="left" w:pos="360"/>
              </w:tabs>
              <w:spacing w:before="2"/>
              <w:ind w:right="326"/>
              <w:rPr>
                <w:b/>
              </w:rPr>
            </w:pPr>
            <w:r w:rsidRPr="002D3482">
              <w:rPr>
                <w:b/>
              </w:rPr>
              <w:t>Подвижные игры:</w:t>
            </w:r>
          </w:p>
          <w:p w:rsidR="00491397" w:rsidRPr="002D3482" w:rsidRDefault="008D6F6A" w:rsidP="00491397">
            <w:pPr>
              <w:pStyle w:val="TableParagraph"/>
              <w:tabs>
                <w:tab w:val="left" w:pos="356"/>
              </w:tabs>
              <w:ind w:left="216" w:right="2092"/>
            </w:pPr>
            <w:r w:rsidRPr="002D3482">
              <w:rPr>
                <w:b/>
              </w:rPr>
              <w:lastRenderedPageBreak/>
              <w:t>-</w:t>
            </w:r>
            <w:r w:rsidR="00491397" w:rsidRPr="002D3482">
              <w:rPr>
                <w:b/>
              </w:rPr>
              <w:t>-</w:t>
            </w:r>
            <w:r w:rsidR="00491397" w:rsidRPr="002D3482">
              <w:t>шапочки-маски;</w:t>
            </w:r>
          </w:p>
          <w:p w:rsidR="00491397" w:rsidRPr="002D3482" w:rsidRDefault="00491397" w:rsidP="00491397">
            <w:pPr>
              <w:pStyle w:val="TableParagraph"/>
              <w:tabs>
                <w:tab w:val="left" w:pos="356"/>
              </w:tabs>
              <w:ind w:left="216" w:right="2092"/>
            </w:pPr>
            <w:r w:rsidRPr="002D3482">
              <w:t>- ободки с ушками;</w:t>
            </w:r>
          </w:p>
          <w:p w:rsidR="00491397" w:rsidRPr="002D3482" w:rsidRDefault="00491397" w:rsidP="00491397">
            <w:pPr>
              <w:pStyle w:val="TableParagraph"/>
              <w:tabs>
                <w:tab w:val="left" w:pos="356"/>
              </w:tabs>
              <w:ind w:left="216" w:right="2092"/>
            </w:pPr>
            <w:r w:rsidRPr="002D3482">
              <w:t>- руль;</w:t>
            </w:r>
          </w:p>
          <w:p w:rsidR="00491397" w:rsidRPr="002D3482" w:rsidRDefault="00491397" w:rsidP="00491397">
            <w:pPr>
              <w:pStyle w:val="TableParagraph"/>
              <w:tabs>
                <w:tab w:val="left" w:pos="356"/>
              </w:tabs>
              <w:ind w:left="216" w:right="2092"/>
            </w:pPr>
            <w:r w:rsidRPr="002D3482">
              <w:t>-флажки;</w:t>
            </w:r>
          </w:p>
          <w:p w:rsidR="00EE30AD" w:rsidRPr="002D3482" w:rsidRDefault="00EE30AD" w:rsidP="00EE30AD">
            <w:pPr>
              <w:pStyle w:val="TableParagraph"/>
              <w:spacing w:before="1" w:line="275" w:lineRule="exact"/>
              <w:rPr>
                <w:b/>
              </w:rPr>
            </w:pPr>
            <w:r w:rsidRPr="002D3482">
              <w:rPr>
                <w:b/>
                <w:bCs/>
                <w:lang w:eastAsia="ru-RU"/>
              </w:rPr>
              <w:t>Формирование основ здорового образа жи</w:t>
            </w:r>
            <w:r w:rsidRPr="002D3482">
              <w:rPr>
                <w:b/>
                <w:bCs/>
                <w:lang w:eastAsia="ru-RU"/>
              </w:rPr>
              <w:t>з</w:t>
            </w:r>
            <w:r w:rsidRPr="002D3482">
              <w:rPr>
                <w:b/>
                <w:bCs/>
                <w:lang w:eastAsia="ru-RU"/>
              </w:rPr>
              <w:t>ни</w:t>
            </w:r>
            <w:r w:rsidRPr="002D3482">
              <w:rPr>
                <w:b/>
                <w:lang w:eastAsia="ru-RU"/>
              </w:rPr>
              <w:t xml:space="preserve">: </w:t>
            </w:r>
            <w:r w:rsidRPr="002D3482">
              <w:rPr>
                <w:b/>
              </w:rPr>
              <w:t xml:space="preserve"> </w:t>
            </w:r>
          </w:p>
          <w:p w:rsidR="00491397" w:rsidRPr="002D3482" w:rsidRDefault="00491397" w:rsidP="00491397">
            <w:pPr>
              <w:spacing w:line="267" w:lineRule="exact"/>
              <w:rPr>
                <w:rFonts w:ascii="Times New Roman" w:hAnsi="Times New Roman" w:cs="Times New Roman"/>
              </w:rPr>
            </w:pPr>
            <w:r w:rsidRPr="002D3482">
              <w:rPr>
                <w:rFonts w:ascii="Times New Roman" w:hAnsi="Times New Roman" w:cs="Times New Roman"/>
              </w:rPr>
              <w:t>- куклы (девочка и мальчик для знакомства с разными органами человеческого</w:t>
            </w:r>
            <w:r w:rsidRPr="002D348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D3482">
              <w:rPr>
                <w:rFonts w:ascii="Times New Roman" w:hAnsi="Times New Roman" w:cs="Times New Roman"/>
              </w:rPr>
              <w:t>тела)</w:t>
            </w:r>
          </w:p>
          <w:p w:rsidR="00491397" w:rsidRPr="002D3482" w:rsidRDefault="00491397" w:rsidP="00491397">
            <w:pPr>
              <w:spacing w:line="267" w:lineRule="exact"/>
              <w:rPr>
                <w:rFonts w:ascii="Times New Roman" w:hAnsi="Times New Roman" w:cs="Times New Roman"/>
              </w:rPr>
            </w:pPr>
            <w:r w:rsidRPr="002D3482">
              <w:rPr>
                <w:rFonts w:ascii="Times New Roman" w:hAnsi="Times New Roman" w:cs="Times New Roman"/>
              </w:rPr>
              <w:t>- иллюстрации;</w:t>
            </w:r>
          </w:p>
          <w:p w:rsidR="00A67FDC" w:rsidRPr="002D3482" w:rsidRDefault="00491397" w:rsidP="00491397">
            <w:pPr>
              <w:pStyle w:val="TableParagraph"/>
              <w:spacing w:line="273" w:lineRule="exact"/>
              <w:rPr>
                <w:u w:val="single"/>
              </w:rPr>
            </w:pPr>
            <w:r w:rsidRPr="002D3482">
              <w:t>-дидактические игры.</w:t>
            </w:r>
          </w:p>
        </w:tc>
      </w:tr>
      <w:tr w:rsidR="00A67FDC" w:rsidTr="001D45D3">
        <w:tc>
          <w:tcPr>
            <w:tcW w:w="1668" w:type="dxa"/>
          </w:tcPr>
          <w:p w:rsidR="00A67FDC" w:rsidRPr="00A67FDC" w:rsidRDefault="00A67FDC" w:rsidP="00A67FDC">
            <w:pPr>
              <w:pStyle w:val="TableParagraph"/>
              <w:spacing w:before="3" w:line="275" w:lineRule="exact"/>
            </w:pPr>
            <w:r w:rsidRPr="00A67FDC">
              <w:lastRenderedPageBreak/>
              <w:t>Самостоятел</w:t>
            </w:r>
            <w:r w:rsidRPr="00A67FDC">
              <w:t>ь</w:t>
            </w:r>
            <w:r w:rsidRPr="00A67FDC">
              <w:t>ная</w:t>
            </w:r>
          </w:p>
          <w:p w:rsidR="00A67FDC" w:rsidRPr="00A67FDC" w:rsidRDefault="00A67FDC" w:rsidP="00A67FDC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A67FDC">
              <w:rPr>
                <w:sz w:val="22"/>
                <w:szCs w:val="22"/>
              </w:rPr>
              <w:t>деятельность</w:t>
            </w:r>
            <w:r w:rsidRPr="00A67FDC">
              <w:rPr>
                <w:spacing w:val="-3"/>
                <w:sz w:val="22"/>
                <w:szCs w:val="22"/>
              </w:rPr>
              <w:t xml:space="preserve"> </w:t>
            </w:r>
            <w:r w:rsidRPr="00A67FDC">
              <w:rPr>
                <w:sz w:val="22"/>
                <w:szCs w:val="22"/>
              </w:rPr>
              <w:t>детей</w:t>
            </w:r>
          </w:p>
        </w:tc>
        <w:tc>
          <w:tcPr>
            <w:tcW w:w="1701" w:type="dxa"/>
          </w:tcPr>
          <w:p w:rsidR="00A67FDC" w:rsidRPr="00A67FDC" w:rsidRDefault="00A67FDC" w:rsidP="00A67FDC">
            <w:pPr>
              <w:pStyle w:val="TableParagraph"/>
              <w:spacing w:line="270" w:lineRule="exact"/>
            </w:pPr>
            <w:r w:rsidRPr="00A67FDC">
              <w:t>Подгрупповой</w:t>
            </w:r>
            <w:r w:rsidRPr="00A67FDC">
              <w:rPr>
                <w:spacing w:val="-3"/>
              </w:rPr>
              <w:t xml:space="preserve"> </w:t>
            </w:r>
            <w:r>
              <w:t>Ин</w:t>
            </w:r>
            <w:r w:rsidRPr="00A67FDC">
              <w:t>дивидуал</w:t>
            </w:r>
            <w:r w:rsidRPr="00A67FDC">
              <w:t>ь</w:t>
            </w:r>
            <w:r w:rsidRPr="00A67FDC">
              <w:t>ный</w:t>
            </w:r>
          </w:p>
        </w:tc>
        <w:tc>
          <w:tcPr>
            <w:tcW w:w="2268" w:type="dxa"/>
          </w:tcPr>
          <w:p w:rsidR="00EE30AD" w:rsidRDefault="00A67FDC" w:rsidP="00EE30AD">
            <w:pPr>
              <w:pStyle w:val="TableParagraph"/>
              <w:spacing w:line="268" w:lineRule="exact"/>
            </w:pPr>
            <w:r w:rsidRPr="00A67FDC">
              <w:t>-</w:t>
            </w:r>
            <w:r w:rsidRPr="00A67FDC">
              <w:rPr>
                <w:spacing w:val="-2"/>
              </w:rPr>
              <w:t xml:space="preserve"> </w:t>
            </w:r>
            <w:r w:rsidRPr="00EE30AD">
              <w:t>Рассматривание</w:t>
            </w:r>
            <w:r w:rsidRPr="00EE30AD">
              <w:rPr>
                <w:spacing w:val="-2"/>
              </w:rPr>
              <w:t xml:space="preserve"> </w:t>
            </w:r>
            <w:r w:rsidR="00EE30AD">
              <w:t>и</w:t>
            </w:r>
            <w:r w:rsidR="00EE30AD">
              <w:t>л</w:t>
            </w:r>
            <w:r w:rsidRPr="00EE30AD">
              <w:t>люстраций.</w:t>
            </w:r>
          </w:p>
          <w:p w:rsidR="00EE30AD" w:rsidRPr="00EE30AD" w:rsidRDefault="00EE30AD" w:rsidP="00EE30AD">
            <w:pPr>
              <w:pStyle w:val="TableParagraph"/>
              <w:spacing w:line="268" w:lineRule="exact"/>
            </w:pPr>
            <w:r>
              <w:t>-</w:t>
            </w:r>
            <w:r w:rsidRPr="00EE30AD">
              <w:t>Игровые</w:t>
            </w:r>
            <w:r w:rsidRPr="00EE30AD">
              <w:rPr>
                <w:spacing w:val="-1"/>
              </w:rPr>
              <w:t xml:space="preserve"> </w:t>
            </w:r>
            <w:r w:rsidRPr="00EE30AD">
              <w:t>упражн</w:t>
            </w:r>
            <w:r w:rsidRPr="00EE30AD">
              <w:t>е</w:t>
            </w:r>
            <w:r w:rsidRPr="00EE30AD">
              <w:t>ния.</w:t>
            </w:r>
          </w:p>
          <w:p w:rsidR="00A67FDC" w:rsidRPr="00A67FDC" w:rsidRDefault="00EE30AD" w:rsidP="00EE30AD">
            <w:pPr>
              <w:pStyle w:val="TableParagraph"/>
            </w:pPr>
            <w:r>
              <w:t>-</w:t>
            </w:r>
            <w:r w:rsidRPr="00EE30AD">
              <w:t>Игры-имитации</w:t>
            </w:r>
          </w:p>
        </w:tc>
        <w:tc>
          <w:tcPr>
            <w:tcW w:w="4819" w:type="dxa"/>
          </w:tcPr>
          <w:p w:rsidR="00830FFC" w:rsidRPr="00830FFC" w:rsidRDefault="00830FFC" w:rsidP="00830F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830FFC">
              <w:rPr>
                <w:rFonts w:ascii="Times New Roman" w:hAnsi="Times New Roman" w:cs="Times New Roman"/>
                <w:b/>
                <w:bCs/>
                <w:kern w:val="0"/>
              </w:rPr>
              <w:t>Основная гимнастика (основные</w:t>
            </w:r>
          </w:p>
          <w:p w:rsidR="00830FFC" w:rsidRPr="00830FFC" w:rsidRDefault="00830FFC" w:rsidP="00830F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830FFC">
              <w:rPr>
                <w:rFonts w:ascii="Times New Roman" w:hAnsi="Times New Roman" w:cs="Times New Roman"/>
                <w:b/>
                <w:bCs/>
                <w:kern w:val="0"/>
              </w:rPr>
              <w:t>движения, общеразвивающие</w:t>
            </w:r>
          </w:p>
          <w:p w:rsidR="00830FFC" w:rsidRPr="002D3482" w:rsidRDefault="00830FFC" w:rsidP="00830FFC">
            <w:pPr>
              <w:pStyle w:val="TableParagraph"/>
              <w:spacing w:line="270" w:lineRule="exact"/>
              <w:rPr>
                <w:b/>
              </w:rPr>
            </w:pPr>
            <w:r w:rsidRPr="00830FFC">
              <w:rPr>
                <w:b/>
                <w:bCs/>
              </w:rPr>
              <w:t>упражнения, строевые упражнения)</w:t>
            </w:r>
            <w:r w:rsidRPr="002D3482">
              <w:rPr>
                <w:b/>
              </w:rPr>
              <w:t>:</w:t>
            </w:r>
          </w:p>
          <w:p w:rsidR="00A67FDC" w:rsidRPr="002D3482" w:rsidRDefault="00A67FDC" w:rsidP="00A67FDC">
            <w:pPr>
              <w:pStyle w:val="TableParagraph"/>
              <w:spacing w:line="273" w:lineRule="exact"/>
            </w:pPr>
            <w:r w:rsidRPr="002D3482">
              <w:t>-</w:t>
            </w:r>
            <w:r w:rsidRPr="002D3482">
              <w:rPr>
                <w:spacing w:val="-2"/>
              </w:rPr>
              <w:t xml:space="preserve"> </w:t>
            </w:r>
            <w:r w:rsidRPr="002D3482">
              <w:t>кольцеброс;</w:t>
            </w:r>
          </w:p>
          <w:p w:rsidR="00A67FDC" w:rsidRPr="002D3482" w:rsidRDefault="00A67FDC" w:rsidP="00A67FDC">
            <w:pPr>
              <w:pStyle w:val="TableParagraph"/>
              <w:spacing w:line="273" w:lineRule="exact"/>
            </w:pPr>
            <w:r w:rsidRPr="002D3482">
              <w:t>-</w:t>
            </w:r>
            <w:r w:rsidRPr="002D3482">
              <w:rPr>
                <w:spacing w:val="-2"/>
              </w:rPr>
              <w:t xml:space="preserve"> </w:t>
            </w:r>
            <w:r w:rsidRPr="002D3482">
              <w:t>дуги для</w:t>
            </w:r>
            <w:r w:rsidRPr="002D3482">
              <w:rPr>
                <w:spacing w:val="-1"/>
              </w:rPr>
              <w:t xml:space="preserve"> </w:t>
            </w:r>
            <w:r w:rsidRPr="002D3482">
              <w:t>подлезания;</w:t>
            </w:r>
          </w:p>
          <w:p w:rsidR="00CD5FDB" w:rsidRPr="002D3482" w:rsidRDefault="00CD5FDB" w:rsidP="00CD5FDB">
            <w:pPr>
              <w:pStyle w:val="TableParagraph"/>
              <w:ind w:right="378"/>
            </w:pPr>
            <w:r w:rsidRPr="002D3482">
              <w:rPr>
                <w:spacing w:val="-1"/>
              </w:rPr>
              <w:t>-</w:t>
            </w:r>
            <w:r w:rsidR="00A67FDC" w:rsidRPr="002D3482">
              <w:t>цветные</w:t>
            </w:r>
            <w:r w:rsidR="00A67FDC" w:rsidRPr="002D3482">
              <w:rPr>
                <w:spacing w:val="-4"/>
              </w:rPr>
              <w:t xml:space="preserve"> </w:t>
            </w:r>
            <w:r w:rsidR="00A67FDC" w:rsidRPr="002D3482">
              <w:t>плетеные</w:t>
            </w:r>
            <w:r w:rsidR="00A67FDC" w:rsidRPr="002D3482">
              <w:rPr>
                <w:spacing w:val="-3"/>
              </w:rPr>
              <w:t xml:space="preserve"> </w:t>
            </w:r>
            <w:r w:rsidR="00A67FDC" w:rsidRPr="002D3482">
              <w:t>ко</w:t>
            </w:r>
            <w:r w:rsidRPr="002D3482">
              <w:t>сички;</w:t>
            </w:r>
          </w:p>
          <w:p w:rsidR="00CD5FDB" w:rsidRPr="002D3482" w:rsidRDefault="00CD5FDB" w:rsidP="00CD5FDB">
            <w:pPr>
              <w:pStyle w:val="TableParagraph"/>
              <w:ind w:right="378"/>
            </w:pPr>
            <w:r w:rsidRPr="002D3482">
              <w:t>-цветные платочки;</w:t>
            </w:r>
          </w:p>
          <w:p w:rsidR="00CD5FDB" w:rsidRPr="002D3482" w:rsidRDefault="00CD5FDB" w:rsidP="00CD5FDB">
            <w:pPr>
              <w:pStyle w:val="TableParagraph"/>
              <w:ind w:right="378"/>
            </w:pPr>
            <w:r w:rsidRPr="002D3482">
              <w:t>- маски;</w:t>
            </w:r>
          </w:p>
          <w:p w:rsidR="00CD5FDB" w:rsidRPr="002D3482" w:rsidRDefault="00CD5FDB" w:rsidP="00CD5FDB">
            <w:pPr>
              <w:pStyle w:val="TableParagraph"/>
              <w:ind w:right="378"/>
            </w:pPr>
            <w:r w:rsidRPr="002D3482">
              <w:t>- ленточки цветные;</w:t>
            </w:r>
          </w:p>
          <w:p w:rsidR="00CD5FDB" w:rsidRPr="002D3482" w:rsidRDefault="00CD5FDB" w:rsidP="00CD5FDB">
            <w:pPr>
              <w:pStyle w:val="TableParagraph"/>
              <w:ind w:right="378"/>
            </w:pPr>
            <w:r w:rsidRPr="002D3482">
              <w:t xml:space="preserve"> - погремушки;</w:t>
            </w:r>
          </w:p>
          <w:p w:rsidR="00CD5FDB" w:rsidRPr="002D3482" w:rsidRDefault="00CD5FDB" w:rsidP="00CD5FDB">
            <w:pPr>
              <w:pStyle w:val="TableParagraph"/>
              <w:ind w:right="378"/>
            </w:pPr>
            <w:r w:rsidRPr="002D3482">
              <w:t>- профилактическая дорожка;</w:t>
            </w:r>
          </w:p>
          <w:p w:rsidR="00CD5FDB" w:rsidRPr="002D3482" w:rsidRDefault="00CD5FDB" w:rsidP="00CD5FDB">
            <w:pPr>
              <w:pStyle w:val="TableParagraph"/>
              <w:ind w:right="378"/>
            </w:pPr>
            <w:r w:rsidRPr="002D3482">
              <w:t xml:space="preserve"> - флажки разноцветные;</w:t>
            </w:r>
          </w:p>
          <w:p w:rsidR="00CD5FDB" w:rsidRPr="002D3482" w:rsidRDefault="00CD5FDB" w:rsidP="00CD5FDB">
            <w:pPr>
              <w:pStyle w:val="TableParagraph"/>
              <w:ind w:right="378"/>
            </w:pPr>
            <w:r w:rsidRPr="002D3482">
              <w:t>-</w:t>
            </w:r>
            <w:r w:rsidRPr="002D3482">
              <w:rPr>
                <w:spacing w:val="-3"/>
              </w:rPr>
              <w:t xml:space="preserve"> </w:t>
            </w:r>
            <w:r w:rsidRPr="002D3482">
              <w:t>мячики для</w:t>
            </w:r>
            <w:r w:rsidRPr="002D3482">
              <w:rPr>
                <w:spacing w:val="-1"/>
              </w:rPr>
              <w:t xml:space="preserve"> </w:t>
            </w:r>
            <w:r w:rsidRPr="002D3482">
              <w:t>метания;</w:t>
            </w:r>
          </w:p>
          <w:p w:rsidR="00CD5FDB" w:rsidRPr="002D3482" w:rsidRDefault="00CD5FDB" w:rsidP="00CD5FDB">
            <w:pPr>
              <w:pStyle w:val="TableParagraph"/>
              <w:ind w:right="378"/>
            </w:pPr>
            <w:r w:rsidRPr="002D3482">
              <w:rPr>
                <w:spacing w:val="-1"/>
              </w:rPr>
              <w:t>-</w:t>
            </w:r>
            <w:r w:rsidRPr="002D3482">
              <w:t>обручи пластмассовые;</w:t>
            </w:r>
          </w:p>
          <w:p w:rsidR="00CD5FDB" w:rsidRPr="002D3482" w:rsidRDefault="00CD5FDB" w:rsidP="00CD5FDB">
            <w:pPr>
              <w:pStyle w:val="TableParagraph"/>
              <w:tabs>
                <w:tab w:val="left" w:pos="358"/>
              </w:tabs>
              <w:spacing w:line="275" w:lineRule="exact"/>
            </w:pPr>
            <w:r w:rsidRPr="002D3482">
              <w:t>-набор</w:t>
            </w:r>
            <w:r w:rsidRPr="002D3482">
              <w:rPr>
                <w:spacing w:val="-4"/>
              </w:rPr>
              <w:t xml:space="preserve"> </w:t>
            </w:r>
            <w:r w:rsidRPr="002D3482">
              <w:t>кеглей;</w:t>
            </w:r>
          </w:p>
          <w:p w:rsidR="00CD5FDB" w:rsidRPr="002D3482" w:rsidRDefault="00CD5FDB" w:rsidP="00CD5FDB">
            <w:pPr>
              <w:pStyle w:val="TableParagraph"/>
              <w:tabs>
                <w:tab w:val="left" w:pos="358"/>
              </w:tabs>
              <w:spacing w:line="275" w:lineRule="exact"/>
            </w:pPr>
            <w:r w:rsidRPr="002D3482">
              <w:t>-</w:t>
            </w:r>
            <w:r w:rsidRPr="002D3482">
              <w:rPr>
                <w:spacing w:val="-4"/>
              </w:rPr>
              <w:t xml:space="preserve"> </w:t>
            </w:r>
            <w:r w:rsidRPr="002D3482">
              <w:t>нестандартное</w:t>
            </w:r>
            <w:r w:rsidRPr="002D3482">
              <w:rPr>
                <w:spacing w:val="-3"/>
              </w:rPr>
              <w:t xml:space="preserve"> </w:t>
            </w:r>
            <w:r w:rsidRPr="002D3482">
              <w:t>физкультурное</w:t>
            </w:r>
            <w:r w:rsidRPr="002D3482">
              <w:rPr>
                <w:spacing w:val="-3"/>
              </w:rPr>
              <w:t xml:space="preserve"> </w:t>
            </w:r>
            <w:r w:rsidRPr="002D3482">
              <w:t>оборудование;</w:t>
            </w:r>
          </w:p>
          <w:p w:rsidR="00CD5FDB" w:rsidRPr="002D3482" w:rsidRDefault="00CD5FDB" w:rsidP="00CD5FDB">
            <w:pPr>
              <w:pStyle w:val="TableParagraph"/>
              <w:tabs>
                <w:tab w:val="left" w:pos="358"/>
              </w:tabs>
              <w:spacing w:line="275" w:lineRule="exact"/>
            </w:pPr>
            <w:r w:rsidRPr="002D3482">
              <w:t>-мячи</w:t>
            </w:r>
            <w:r w:rsidRPr="002D3482">
              <w:rPr>
                <w:spacing w:val="-2"/>
              </w:rPr>
              <w:t xml:space="preserve"> </w:t>
            </w:r>
            <w:r w:rsidRPr="002D3482">
              <w:t>(разного</w:t>
            </w:r>
            <w:r w:rsidRPr="002D3482">
              <w:rPr>
                <w:spacing w:val="-2"/>
              </w:rPr>
              <w:t xml:space="preserve"> </w:t>
            </w:r>
            <w:r w:rsidRPr="002D3482">
              <w:t>размера).</w:t>
            </w:r>
          </w:p>
          <w:p w:rsidR="008D6F6A" w:rsidRPr="002D3482" w:rsidRDefault="008D6F6A" w:rsidP="00CD5FDB">
            <w:pPr>
              <w:pStyle w:val="TableParagraph"/>
              <w:tabs>
                <w:tab w:val="left" w:pos="358"/>
              </w:tabs>
              <w:spacing w:line="275" w:lineRule="exact"/>
              <w:rPr>
                <w:b/>
              </w:rPr>
            </w:pPr>
            <w:r w:rsidRPr="002D3482">
              <w:rPr>
                <w:b/>
              </w:rPr>
              <w:t>Подвижные игры:</w:t>
            </w:r>
          </w:p>
          <w:p w:rsidR="00491397" w:rsidRPr="002D3482" w:rsidRDefault="00491397" w:rsidP="00491397">
            <w:pPr>
              <w:pStyle w:val="TableParagraph"/>
              <w:tabs>
                <w:tab w:val="left" w:pos="356"/>
              </w:tabs>
              <w:ind w:left="216" w:right="2092"/>
            </w:pPr>
            <w:r w:rsidRPr="002D3482">
              <w:rPr>
                <w:b/>
              </w:rPr>
              <w:t>-</w:t>
            </w:r>
            <w:r w:rsidRPr="002D3482">
              <w:t>шапочки-маски;</w:t>
            </w:r>
          </w:p>
          <w:p w:rsidR="00491397" w:rsidRPr="002D3482" w:rsidRDefault="00491397" w:rsidP="00491397">
            <w:pPr>
              <w:pStyle w:val="TableParagraph"/>
              <w:tabs>
                <w:tab w:val="left" w:pos="356"/>
              </w:tabs>
              <w:ind w:left="216" w:right="2092"/>
            </w:pPr>
            <w:r w:rsidRPr="002D3482">
              <w:t>- ободки с ушками;</w:t>
            </w:r>
          </w:p>
          <w:p w:rsidR="00491397" w:rsidRPr="002D3482" w:rsidRDefault="00491397" w:rsidP="00491397">
            <w:pPr>
              <w:pStyle w:val="TableParagraph"/>
              <w:tabs>
                <w:tab w:val="left" w:pos="356"/>
              </w:tabs>
              <w:ind w:left="216" w:right="2092"/>
            </w:pPr>
            <w:r w:rsidRPr="002D3482">
              <w:t>- руль;</w:t>
            </w:r>
          </w:p>
          <w:p w:rsidR="00491397" w:rsidRPr="002D3482" w:rsidRDefault="00491397" w:rsidP="00491397">
            <w:pPr>
              <w:pStyle w:val="TableParagraph"/>
              <w:tabs>
                <w:tab w:val="left" w:pos="356"/>
              </w:tabs>
              <w:ind w:left="216" w:right="2092"/>
            </w:pPr>
            <w:r w:rsidRPr="002D3482">
              <w:t>-флажки;</w:t>
            </w:r>
          </w:p>
          <w:p w:rsidR="00EE30AD" w:rsidRPr="002D3482" w:rsidRDefault="00EE30AD" w:rsidP="00EE30AD">
            <w:pPr>
              <w:pStyle w:val="TableParagraph"/>
              <w:spacing w:before="1" w:line="275" w:lineRule="exact"/>
              <w:rPr>
                <w:b/>
                <w:lang w:eastAsia="ru-RU"/>
              </w:rPr>
            </w:pPr>
            <w:r w:rsidRPr="002D3482">
              <w:rPr>
                <w:b/>
                <w:bCs/>
                <w:lang w:eastAsia="ru-RU"/>
              </w:rPr>
              <w:t>Формирование основ здорового образа жи</w:t>
            </w:r>
            <w:r w:rsidRPr="002D3482">
              <w:rPr>
                <w:b/>
                <w:bCs/>
                <w:lang w:eastAsia="ru-RU"/>
              </w:rPr>
              <w:t>з</w:t>
            </w:r>
            <w:r w:rsidRPr="002D3482">
              <w:rPr>
                <w:b/>
                <w:bCs/>
                <w:lang w:eastAsia="ru-RU"/>
              </w:rPr>
              <w:t>ни</w:t>
            </w:r>
            <w:r w:rsidRPr="002D3482">
              <w:rPr>
                <w:b/>
                <w:lang w:eastAsia="ru-RU"/>
              </w:rPr>
              <w:t xml:space="preserve">: </w:t>
            </w:r>
          </w:p>
          <w:p w:rsidR="00491397" w:rsidRPr="002D3482" w:rsidRDefault="00491397" w:rsidP="00491397">
            <w:pPr>
              <w:rPr>
                <w:rFonts w:ascii="Times New Roman" w:hAnsi="Times New Roman" w:cs="Times New Roman"/>
              </w:rPr>
            </w:pPr>
            <w:r w:rsidRPr="002D3482">
              <w:rPr>
                <w:rFonts w:ascii="Times New Roman" w:hAnsi="Times New Roman" w:cs="Times New Roman"/>
              </w:rPr>
              <w:t>- куклы (девочка и мальчик для знакомства с разными органами человеческого</w:t>
            </w:r>
            <w:r w:rsidRPr="002D348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D3482">
              <w:rPr>
                <w:rFonts w:ascii="Times New Roman" w:hAnsi="Times New Roman" w:cs="Times New Roman"/>
              </w:rPr>
              <w:t>тела)</w:t>
            </w:r>
          </w:p>
          <w:p w:rsidR="00491397" w:rsidRPr="002D3482" w:rsidRDefault="00491397" w:rsidP="00491397">
            <w:pPr>
              <w:rPr>
                <w:rFonts w:ascii="Times New Roman" w:hAnsi="Times New Roman" w:cs="Times New Roman"/>
              </w:rPr>
            </w:pPr>
            <w:r w:rsidRPr="002D3482">
              <w:rPr>
                <w:rFonts w:ascii="Times New Roman" w:hAnsi="Times New Roman" w:cs="Times New Roman"/>
              </w:rPr>
              <w:t>- иллюстрации;</w:t>
            </w:r>
          </w:p>
          <w:p w:rsidR="00A67FDC" w:rsidRPr="002D3482" w:rsidRDefault="00491397" w:rsidP="00491397">
            <w:pPr>
              <w:pStyle w:val="TableParagraph"/>
              <w:rPr>
                <w:u w:val="single"/>
              </w:rPr>
            </w:pPr>
            <w:r w:rsidRPr="002D3482">
              <w:t>-дидактические игры.</w:t>
            </w:r>
          </w:p>
        </w:tc>
      </w:tr>
      <w:tr w:rsidR="00EE30AD" w:rsidTr="001D45D3">
        <w:tc>
          <w:tcPr>
            <w:tcW w:w="10456" w:type="dxa"/>
            <w:gridSpan w:val="4"/>
          </w:tcPr>
          <w:p w:rsidR="00EE30AD" w:rsidRPr="002D3482" w:rsidRDefault="00EE30AD" w:rsidP="00EE30AD">
            <w:pPr>
              <w:pStyle w:val="TableParagraph"/>
              <w:spacing w:line="273" w:lineRule="exact"/>
              <w:jc w:val="center"/>
              <w:rPr>
                <w:b/>
              </w:rPr>
            </w:pPr>
            <w:r w:rsidRPr="002D3482">
              <w:rPr>
                <w:b/>
              </w:rPr>
              <w:t>Младшая группа (3-4 года)</w:t>
            </w:r>
          </w:p>
        </w:tc>
      </w:tr>
      <w:tr w:rsidR="00EE30AD" w:rsidTr="001D45D3">
        <w:tc>
          <w:tcPr>
            <w:tcW w:w="1668" w:type="dxa"/>
          </w:tcPr>
          <w:p w:rsidR="00EE30AD" w:rsidRPr="00EE30AD" w:rsidRDefault="00EE30AD" w:rsidP="00EE30AD">
            <w:pPr>
              <w:pStyle w:val="TableParagraph"/>
              <w:spacing w:before="3" w:line="237" w:lineRule="auto"/>
            </w:pPr>
            <w:r>
              <w:t>Организова</w:t>
            </w:r>
            <w:r>
              <w:t>н</w:t>
            </w:r>
            <w:r>
              <w:t>ная образов</w:t>
            </w:r>
            <w:r>
              <w:t>а</w:t>
            </w:r>
            <w:r>
              <w:t>тельная де</w:t>
            </w:r>
            <w:r w:rsidRPr="00EE30AD">
              <w:t>я</w:t>
            </w:r>
            <w:r w:rsidRPr="00EE30AD">
              <w:t>тельность:</w:t>
            </w:r>
          </w:p>
          <w:p w:rsidR="00EE30AD" w:rsidRPr="00EE30AD" w:rsidRDefault="00EE30AD" w:rsidP="00EE30AD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EE30AD">
              <w:rPr>
                <w:sz w:val="22"/>
                <w:szCs w:val="22"/>
              </w:rPr>
              <w:t xml:space="preserve">- </w:t>
            </w:r>
            <w:r w:rsidR="00FE72B1">
              <w:rPr>
                <w:sz w:val="22"/>
                <w:szCs w:val="22"/>
              </w:rPr>
              <w:t xml:space="preserve">Основная гимнастика </w:t>
            </w:r>
            <w:r w:rsidR="00FE72B1" w:rsidRPr="00A67FDC">
              <w:rPr>
                <w:spacing w:val="-2"/>
                <w:sz w:val="22"/>
                <w:szCs w:val="22"/>
              </w:rPr>
              <w:t xml:space="preserve"> </w:t>
            </w:r>
            <w:r w:rsidRPr="00EE30AD">
              <w:rPr>
                <w:sz w:val="22"/>
                <w:szCs w:val="22"/>
              </w:rPr>
              <w:t>в</w:t>
            </w:r>
            <w:r w:rsidRPr="00EE30AD"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</w:t>
            </w:r>
            <w:r w:rsidRPr="00EE30AD">
              <w:rPr>
                <w:sz w:val="22"/>
                <w:szCs w:val="22"/>
              </w:rPr>
              <w:t>мещении</w:t>
            </w:r>
          </w:p>
        </w:tc>
        <w:tc>
          <w:tcPr>
            <w:tcW w:w="1701" w:type="dxa"/>
          </w:tcPr>
          <w:p w:rsidR="00EE30AD" w:rsidRPr="00EE30AD" w:rsidRDefault="00EE30AD" w:rsidP="00EE30AD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EE30AD">
              <w:rPr>
                <w:sz w:val="22"/>
                <w:szCs w:val="22"/>
              </w:rPr>
              <w:t>Фронтальный</w:t>
            </w:r>
          </w:p>
        </w:tc>
        <w:tc>
          <w:tcPr>
            <w:tcW w:w="2268" w:type="dxa"/>
          </w:tcPr>
          <w:p w:rsidR="00EE30AD" w:rsidRDefault="00EE30AD" w:rsidP="00EE30AD">
            <w:pPr>
              <w:pStyle w:val="TableParagraph"/>
            </w:pPr>
            <w:r w:rsidRPr="00EE30AD">
              <w:t xml:space="preserve">Наглядные: </w:t>
            </w:r>
          </w:p>
          <w:p w:rsidR="00EE30AD" w:rsidRDefault="00EE30AD" w:rsidP="00EE30AD">
            <w:pPr>
              <w:pStyle w:val="TableParagraph"/>
            </w:pPr>
            <w:r>
              <w:t xml:space="preserve">- </w:t>
            </w:r>
            <w:r w:rsidRPr="00EE30AD">
              <w:t>показ и</w:t>
            </w:r>
            <w:r w:rsidRPr="00EE30AD">
              <w:rPr>
                <w:spacing w:val="1"/>
              </w:rPr>
              <w:t xml:space="preserve"> </w:t>
            </w:r>
            <w:r>
              <w:t>де</w:t>
            </w:r>
            <w:r w:rsidRPr="00EE30AD">
              <w:t>монстр</w:t>
            </w:r>
            <w:r w:rsidRPr="00EE30AD">
              <w:t>а</w:t>
            </w:r>
            <w:r w:rsidRPr="00EE30AD">
              <w:t>ция физических</w:t>
            </w:r>
            <w:r w:rsidRPr="00EE30AD">
              <w:rPr>
                <w:spacing w:val="-57"/>
              </w:rPr>
              <w:t xml:space="preserve"> </w:t>
            </w:r>
            <w:r>
              <w:t>у</w:t>
            </w:r>
            <w:r>
              <w:t>п</w:t>
            </w:r>
            <w:r>
              <w:t>ражнений;</w:t>
            </w:r>
          </w:p>
          <w:p w:rsidR="00EE30AD" w:rsidRDefault="00EE30AD" w:rsidP="00EE30AD">
            <w:pPr>
              <w:pStyle w:val="TableParagraph"/>
            </w:pPr>
            <w:r>
              <w:t>- использо</w:t>
            </w:r>
            <w:r w:rsidRPr="00EE30AD">
              <w:t>вание н</w:t>
            </w:r>
            <w:r w:rsidRPr="00EE30AD">
              <w:t>а</w:t>
            </w:r>
            <w:r w:rsidRPr="00EE30AD">
              <w:t>глядных по</w:t>
            </w:r>
            <w:r>
              <w:t>собий;</w:t>
            </w:r>
          </w:p>
          <w:p w:rsidR="00EE30AD" w:rsidRPr="00EE30AD" w:rsidRDefault="00EE30AD" w:rsidP="00EE30AD">
            <w:pPr>
              <w:pStyle w:val="TableParagraph"/>
            </w:pPr>
            <w:r>
              <w:t xml:space="preserve"> -использование зр</w:t>
            </w:r>
            <w:r>
              <w:t>и</w:t>
            </w:r>
            <w:r w:rsidRPr="00EE30AD">
              <w:t>тельных ориентиров и</w:t>
            </w:r>
            <w:r w:rsidRPr="00EE30AD">
              <w:rPr>
                <w:spacing w:val="1"/>
              </w:rPr>
              <w:t xml:space="preserve"> </w:t>
            </w:r>
            <w:r w:rsidRPr="00EE30AD">
              <w:t>звуковых сигналов.</w:t>
            </w:r>
          </w:p>
          <w:p w:rsidR="00EE30AD" w:rsidRDefault="00EE30AD" w:rsidP="00EE30AD">
            <w:pPr>
              <w:pStyle w:val="TableParagraph"/>
              <w:spacing w:line="275" w:lineRule="exact"/>
            </w:pPr>
            <w:r w:rsidRPr="00EE30AD">
              <w:t>Словесные:</w:t>
            </w:r>
          </w:p>
          <w:p w:rsidR="00EE30AD" w:rsidRDefault="00EE30AD" w:rsidP="00AF441B">
            <w:pPr>
              <w:pStyle w:val="TableParagraph"/>
            </w:pPr>
            <w:r>
              <w:t xml:space="preserve">- </w:t>
            </w:r>
            <w:r w:rsidRPr="00EE30AD">
              <w:t>название упражн</w:t>
            </w:r>
            <w:r w:rsidRPr="00EE30AD">
              <w:t>е</w:t>
            </w:r>
            <w:r w:rsidRPr="00EE30AD">
              <w:t>ний,</w:t>
            </w:r>
            <w:r w:rsidRPr="00EE30AD">
              <w:rPr>
                <w:spacing w:val="-58"/>
              </w:rPr>
              <w:t xml:space="preserve"> </w:t>
            </w:r>
            <w:r w:rsidRPr="00EE30AD">
              <w:t>описание,</w:t>
            </w:r>
            <w:r w:rsidRPr="00EE30AD">
              <w:rPr>
                <w:spacing w:val="-1"/>
              </w:rPr>
              <w:t xml:space="preserve"> </w:t>
            </w:r>
            <w:r w:rsidRPr="00EE30AD">
              <w:t>объя</w:t>
            </w:r>
            <w:r w:rsidRPr="00EE30AD">
              <w:t>с</w:t>
            </w:r>
            <w:r w:rsidRPr="00EE30AD">
              <w:t>нение;</w:t>
            </w:r>
          </w:p>
          <w:p w:rsidR="00EE30AD" w:rsidRDefault="00EE30AD" w:rsidP="00AF441B">
            <w:pPr>
              <w:pStyle w:val="TableParagraph"/>
            </w:pPr>
            <w:r>
              <w:t>-</w:t>
            </w:r>
            <w:r w:rsidRPr="00EE30AD">
              <w:t>комментирование</w:t>
            </w:r>
            <w:r w:rsidRPr="00EE30AD">
              <w:rPr>
                <w:spacing w:val="1"/>
              </w:rPr>
              <w:t xml:space="preserve"> </w:t>
            </w:r>
            <w:r w:rsidRPr="00EE30AD">
              <w:t>хода выполнения</w:t>
            </w:r>
            <w:r w:rsidRPr="00EE30AD">
              <w:rPr>
                <w:spacing w:val="1"/>
              </w:rPr>
              <w:t xml:space="preserve"> </w:t>
            </w:r>
            <w:r w:rsidRPr="00EE30AD">
              <w:rPr>
                <w:spacing w:val="-1"/>
              </w:rPr>
              <w:t>у</w:t>
            </w:r>
            <w:r w:rsidRPr="00EE30AD">
              <w:rPr>
                <w:spacing w:val="-1"/>
              </w:rPr>
              <w:t>п</w:t>
            </w:r>
            <w:r w:rsidRPr="00EE30AD">
              <w:rPr>
                <w:spacing w:val="-1"/>
              </w:rPr>
              <w:t xml:space="preserve">ражнения; </w:t>
            </w:r>
            <w:r w:rsidRPr="00EE30AD">
              <w:t>указание,</w:t>
            </w:r>
            <w:r w:rsidRPr="00EE30AD">
              <w:rPr>
                <w:spacing w:val="-57"/>
              </w:rPr>
              <w:t xml:space="preserve"> </w:t>
            </w:r>
            <w:r>
              <w:t>команды, распор</w:t>
            </w:r>
            <w:r>
              <w:t>я</w:t>
            </w:r>
            <w:r>
              <w:t>же</w:t>
            </w:r>
            <w:r w:rsidRPr="00EE30AD">
              <w:t>ние;</w:t>
            </w:r>
          </w:p>
          <w:p w:rsidR="00EE30AD" w:rsidRDefault="00EE30AD" w:rsidP="00AF441B">
            <w:pPr>
              <w:pStyle w:val="TableParagraph"/>
            </w:pPr>
            <w:r w:rsidRPr="00EE30AD">
              <w:t xml:space="preserve"> </w:t>
            </w:r>
            <w:r>
              <w:t>-</w:t>
            </w:r>
            <w:r w:rsidRPr="00EE30AD">
              <w:t>художественное</w:t>
            </w:r>
            <w:r w:rsidRPr="00EE30AD">
              <w:rPr>
                <w:spacing w:val="1"/>
              </w:rPr>
              <w:t xml:space="preserve"> </w:t>
            </w:r>
            <w:r w:rsidRPr="00EE30AD">
              <w:t xml:space="preserve">слово. </w:t>
            </w:r>
          </w:p>
          <w:p w:rsidR="00EE30AD" w:rsidRDefault="00EE30AD" w:rsidP="00AF441B">
            <w:pPr>
              <w:pStyle w:val="TableParagraph"/>
            </w:pPr>
            <w:r w:rsidRPr="00EE30AD">
              <w:lastRenderedPageBreak/>
              <w:t>Практические:</w:t>
            </w:r>
          </w:p>
          <w:p w:rsidR="00EE30AD" w:rsidRDefault="00EE30AD" w:rsidP="00AF441B">
            <w:pPr>
              <w:pStyle w:val="TableParagraph"/>
            </w:pPr>
            <w:r w:rsidRPr="00EE30AD">
              <w:rPr>
                <w:spacing w:val="1"/>
              </w:rPr>
              <w:t xml:space="preserve"> </w:t>
            </w:r>
            <w:r>
              <w:rPr>
                <w:spacing w:val="1"/>
              </w:rPr>
              <w:t>-</w:t>
            </w:r>
            <w:r>
              <w:t>выполнение движ</w:t>
            </w:r>
            <w:r>
              <w:t>е</w:t>
            </w:r>
            <w:r w:rsidRPr="00EE30AD">
              <w:t>ний,</w:t>
            </w:r>
          </w:p>
          <w:p w:rsidR="00EE30AD" w:rsidRDefault="00EE30AD" w:rsidP="00AF441B">
            <w:pPr>
              <w:pStyle w:val="TableParagraph"/>
            </w:pPr>
            <w:r w:rsidRPr="00EE30AD">
              <w:t xml:space="preserve"> </w:t>
            </w:r>
            <w:r>
              <w:t>-</w:t>
            </w:r>
            <w:r w:rsidRPr="00EE30AD">
              <w:t>повторение</w:t>
            </w:r>
            <w:r w:rsidRPr="00EE30AD">
              <w:rPr>
                <w:spacing w:val="1"/>
              </w:rPr>
              <w:t xml:space="preserve"> </w:t>
            </w:r>
            <w:r>
              <w:t>упра</w:t>
            </w:r>
            <w:r>
              <w:t>ж</w:t>
            </w:r>
            <w:r>
              <w:t>нений,</w:t>
            </w:r>
          </w:p>
          <w:p w:rsidR="00EE30AD" w:rsidRPr="00EE30AD" w:rsidRDefault="00EE30AD" w:rsidP="00AF441B">
            <w:pPr>
              <w:pStyle w:val="TableParagraph"/>
            </w:pPr>
            <w:r>
              <w:t xml:space="preserve"> - проведе</w:t>
            </w:r>
            <w:r w:rsidRPr="00EE30AD">
              <w:t>ние упра</w:t>
            </w:r>
            <w:r w:rsidRPr="00EE30AD">
              <w:t>ж</w:t>
            </w:r>
            <w:r w:rsidRPr="00EE30AD">
              <w:t>нений</w:t>
            </w:r>
            <w:r w:rsidRPr="00EE30AD">
              <w:rPr>
                <w:spacing w:val="-1"/>
              </w:rPr>
              <w:t xml:space="preserve"> </w:t>
            </w:r>
            <w:r w:rsidRPr="00EE30AD">
              <w:t>в</w:t>
            </w:r>
            <w:r w:rsidRPr="00EE30AD">
              <w:rPr>
                <w:spacing w:val="-3"/>
              </w:rPr>
              <w:t xml:space="preserve"> </w:t>
            </w:r>
            <w:r>
              <w:t>иг</w:t>
            </w:r>
            <w:r w:rsidRPr="00EE30AD">
              <w:t>ровой</w:t>
            </w:r>
            <w:r w:rsidRPr="00EE30AD">
              <w:rPr>
                <w:spacing w:val="-1"/>
              </w:rPr>
              <w:t xml:space="preserve"> </w:t>
            </w:r>
            <w:r w:rsidRPr="00EE30AD">
              <w:t>форме.</w:t>
            </w:r>
          </w:p>
        </w:tc>
        <w:tc>
          <w:tcPr>
            <w:tcW w:w="4819" w:type="dxa"/>
          </w:tcPr>
          <w:p w:rsidR="00830FFC" w:rsidRPr="00830FFC" w:rsidRDefault="00830FFC" w:rsidP="00830F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830FFC">
              <w:rPr>
                <w:rFonts w:ascii="Times New Roman" w:hAnsi="Times New Roman" w:cs="Times New Roman"/>
                <w:b/>
                <w:bCs/>
                <w:kern w:val="0"/>
              </w:rPr>
              <w:lastRenderedPageBreak/>
              <w:t>Основная гимнастика (основные</w:t>
            </w:r>
          </w:p>
          <w:p w:rsidR="00830FFC" w:rsidRPr="00830FFC" w:rsidRDefault="00830FFC" w:rsidP="00830F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830FFC">
              <w:rPr>
                <w:rFonts w:ascii="Times New Roman" w:hAnsi="Times New Roman" w:cs="Times New Roman"/>
                <w:b/>
                <w:bCs/>
                <w:kern w:val="0"/>
              </w:rPr>
              <w:t>движения, общеразвивающие</w:t>
            </w:r>
          </w:p>
          <w:p w:rsidR="00830FFC" w:rsidRPr="002D3482" w:rsidRDefault="00830FFC" w:rsidP="00830FFC">
            <w:pPr>
              <w:pStyle w:val="TableParagraph"/>
              <w:spacing w:line="270" w:lineRule="exact"/>
              <w:rPr>
                <w:b/>
              </w:rPr>
            </w:pPr>
            <w:r w:rsidRPr="00830FFC">
              <w:rPr>
                <w:b/>
                <w:bCs/>
              </w:rPr>
              <w:t>упражнения, строевые упражнения)</w:t>
            </w:r>
            <w:r w:rsidRPr="002D3482">
              <w:rPr>
                <w:b/>
              </w:rPr>
              <w:t>:</w:t>
            </w:r>
          </w:p>
          <w:p w:rsidR="002D3482" w:rsidRPr="002D3482" w:rsidRDefault="002D3482" w:rsidP="002D3482">
            <w:pPr>
              <w:pStyle w:val="TableParagraph"/>
              <w:spacing w:line="265" w:lineRule="exact"/>
              <w:ind w:left="216"/>
            </w:pPr>
            <w:r w:rsidRPr="002D3482">
              <w:rPr>
                <w:i/>
                <w:spacing w:val="-3"/>
              </w:rPr>
              <w:t xml:space="preserve"> </w:t>
            </w:r>
            <w:r w:rsidRPr="002D3482">
              <w:t>-</w:t>
            </w:r>
            <w:r w:rsidRPr="002D3482">
              <w:rPr>
                <w:spacing w:val="-1"/>
              </w:rPr>
              <w:t xml:space="preserve"> </w:t>
            </w:r>
            <w:r w:rsidRPr="002D3482">
              <w:t>кегли;</w:t>
            </w:r>
          </w:p>
          <w:p w:rsidR="002D3482" w:rsidRPr="002D3482" w:rsidRDefault="002D3482" w:rsidP="002D3482">
            <w:pPr>
              <w:pStyle w:val="TableParagraph"/>
              <w:spacing w:line="265" w:lineRule="exact"/>
              <w:ind w:left="216"/>
              <w:rPr>
                <w:spacing w:val="-2"/>
              </w:rPr>
            </w:pPr>
            <w:r w:rsidRPr="002D3482">
              <w:t>-</w:t>
            </w:r>
            <w:r w:rsidRPr="002D3482">
              <w:rPr>
                <w:spacing w:val="-2"/>
              </w:rPr>
              <w:t xml:space="preserve"> </w:t>
            </w:r>
            <w:r w:rsidRPr="002D3482">
              <w:t>мячи</w:t>
            </w:r>
            <w:r w:rsidRPr="002D3482">
              <w:rPr>
                <w:spacing w:val="-2"/>
              </w:rPr>
              <w:t xml:space="preserve"> </w:t>
            </w:r>
            <w:r w:rsidRPr="002D3482">
              <w:t>(разного</w:t>
            </w:r>
            <w:r w:rsidRPr="002D3482">
              <w:rPr>
                <w:spacing w:val="-2"/>
              </w:rPr>
              <w:t xml:space="preserve"> </w:t>
            </w:r>
            <w:r w:rsidRPr="002D3482">
              <w:t>размера);</w:t>
            </w:r>
            <w:r w:rsidRPr="002D3482">
              <w:rPr>
                <w:spacing w:val="-2"/>
              </w:rPr>
              <w:t xml:space="preserve"> </w:t>
            </w:r>
          </w:p>
          <w:p w:rsidR="002D3482" w:rsidRPr="002D3482" w:rsidRDefault="002D3482" w:rsidP="002D3482">
            <w:pPr>
              <w:pStyle w:val="TableParagraph"/>
              <w:spacing w:line="265" w:lineRule="exact"/>
              <w:ind w:left="216"/>
            </w:pPr>
            <w:r w:rsidRPr="002D3482">
              <w:t>-</w:t>
            </w:r>
            <w:r w:rsidRPr="002D3482">
              <w:rPr>
                <w:spacing w:val="-2"/>
              </w:rPr>
              <w:t xml:space="preserve"> </w:t>
            </w:r>
            <w:r w:rsidRPr="002D3482">
              <w:t>кольцеброс;</w:t>
            </w:r>
          </w:p>
          <w:p w:rsidR="002D3482" w:rsidRPr="002D3482" w:rsidRDefault="002D3482" w:rsidP="002D3482">
            <w:pPr>
              <w:pStyle w:val="TableParagraph"/>
              <w:ind w:left="216" w:right="621"/>
            </w:pPr>
            <w:r w:rsidRPr="002D3482">
              <w:t xml:space="preserve">- цветные ленточки; </w:t>
            </w:r>
          </w:p>
          <w:p w:rsidR="002D3482" w:rsidRPr="002D3482" w:rsidRDefault="002D3482" w:rsidP="002D3482">
            <w:pPr>
              <w:pStyle w:val="TableParagraph"/>
              <w:ind w:left="216" w:right="621"/>
            </w:pPr>
            <w:r w:rsidRPr="002D3482">
              <w:t>- шнуры цветные;</w:t>
            </w:r>
          </w:p>
          <w:p w:rsidR="002D3482" w:rsidRPr="002D3482" w:rsidRDefault="002D3482" w:rsidP="002D3482">
            <w:pPr>
              <w:pStyle w:val="TableParagraph"/>
              <w:ind w:left="216" w:right="621"/>
            </w:pPr>
            <w:r w:rsidRPr="002D3482">
              <w:t>- погремушки;</w:t>
            </w:r>
          </w:p>
          <w:p w:rsidR="002D3482" w:rsidRPr="002D3482" w:rsidRDefault="002D3482" w:rsidP="002D3482">
            <w:pPr>
              <w:pStyle w:val="TableParagraph"/>
              <w:ind w:left="216" w:right="621"/>
              <w:rPr>
                <w:spacing w:val="-1"/>
              </w:rPr>
            </w:pPr>
            <w:r w:rsidRPr="002D3482">
              <w:t>- обручи</w:t>
            </w:r>
          </w:p>
          <w:p w:rsidR="002D3482" w:rsidRPr="002D3482" w:rsidRDefault="002D3482" w:rsidP="002D3482">
            <w:pPr>
              <w:pStyle w:val="TableParagraph"/>
              <w:ind w:left="216" w:right="621"/>
            </w:pPr>
            <w:r w:rsidRPr="002D3482">
              <w:t>-</w:t>
            </w:r>
            <w:r w:rsidRPr="002D3482">
              <w:rPr>
                <w:spacing w:val="-2"/>
              </w:rPr>
              <w:t xml:space="preserve"> </w:t>
            </w:r>
            <w:r w:rsidRPr="002D3482">
              <w:t>массажные</w:t>
            </w:r>
            <w:r w:rsidRPr="002D3482">
              <w:rPr>
                <w:spacing w:val="-2"/>
              </w:rPr>
              <w:t xml:space="preserve"> </w:t>
            </w:r>
            <w:r w:rsidRPr="002D3482">
              <w:t>дорожки;</w:t>
            </w:r>
          </w:p>
          <w:p w:rsidR="002D3482" w:rsidRPr="002D3482" w:rsidRDefault="002D3482" w:rsidP="002D3482">
            <w:pPr>
              <w:pStyle w:val="TableParagraph"/>
              <w:ind w:left="216" w:right="621"/>
            </w:pPr>
            <w:r w:rsidRPr="002D3482">
              <w:t>-</w:t>
            </w:r>
            <w:r w:rsidRPr="002D3482">
              <w:rPr>
                <w:spacing w:val="-2"/>
              </w:rPr>
              <w:t xml:space="preserve"> </w:t>
            </w:r>
            <w:r w:rsidRPr="002D3482">
              <w:t>ориентиры;</w:t>
            </w:r>
          </w:p>
          <w:p w:rsidR="002D3482" w:rsidRPr="002D3482" w:rsidRDefault="002D3482" w:rsidP="002D3482">
            <w:pPr>
              <w:pStyle w:val="TableParagraph"/>
              <w:ind w:left="216" w:right="621"/>
            </w:pPr>
            <w:r w:rsidRPr="002D3482">
              <w:t>-</w:t>
            </w:r>
            <w:r w:rsidRPr="002D3482">
              <w:rPr>
                <w:spacing w:val="-2"/>
              </w:rPr>
              <w:t xml:space="preserve"> </w:t>
            </w:r>
            <w:r w:rsidRPr="002D3482">
              <w:t>мат;</w:t>
            </w:r>
          </w:p>
          <w:p w:rsidR="002D3482" w:rsidRPr="002D3482" w:rsidRDefault="002D3482" w:rsidP="002D3482">
            <w:pPr>
              <w:pStyle w:val="TableParagraph"/>
              <w:ind w:left="216" w:right="621"/>
            </w:pPr>
            <w:r w:rsidRPr="002D3482">
              <w:t>- гимнастическая скамейка;</w:t>
            </w:r>
          </w:p>
          <w:p w:rsidR="002D3482" w:rsidRPr="002D3482" w:rsidRDefault="002D3482" w:rsidP="002D3482">
            <w:pPr>
              <w:pStyle w:val="TableParagraph"/>
              <w:ind w:left="216" w:right="189"/>
            </w:pPr>
            <w:r w:rsidRPr="002D3482">
              <w:t>-мячики набивные;</w:t>
            </w:r>
          </w:p>
          <w:p w:rsidR="002D3482" w:rsidRPr="002D3482" w:rsidRDefault="002D3482" w:rsidP="002D3482">
            <w:pPr>
              <w:pStyle w:val="TableParagraph"/>
              <w:ind w:left="216" w:right="189"/>
            </w:pPr>
            <w:r w:rsidRPr="002D3482">
              <w:t>- сложные дорожки-коврики массажные-материал для профилактики</w:t>
            </w:r>
            <w:r w:rsidRPr="002D3482">
              <w:rPr>
                <w:spacing w:val="-1"/>
              </w:rPr>
              <w:t xml:space="preserve"> </w:t>
            </w:r>
            <w:r w:rsidRPr="002D3482">
              <w:t>плоскостопия;</w:t>
            </w:r>
          </w:p>
          <w:p w:rsidR="002D3482" w:rsidRPr="002D3482" w:rsidRDefault="002D3482" w:rsidP="002D3482">
            <w:pPr>
              <w:pStyle w:val="TableParagraph"/>
              <w:ind w:left="216"/>
            </w:pPr>
            <w:r w:rsidRPr="002D3482">
              <w:t>- нестандартное</w:t>
            </w:r>
            <w:r w:rsidRPr="002D3482">
              <w:rPr>
                <w:spacing w:val="-57"/>
              </w:rPr>
              <w:t xml:space="preserve"> </w:t>
            </w:r>
            <w:r w:rsidRPr="002D3482">
              <w:t>физкультурное</w:t>
            </w:r>
            <w:r w:rsidRPr="002D3482">
              <w:rPr>
                <w:spacing w:val="-2"/>
              </w:rPr>
              <w:t xml:space="preserve"> </w:t>
            </w:r>
            <w:r w:rsidRPr="002D3482">
              <w:t xml:space="preserve">оборудование. </w:t>
            </w:r>
          </w:p>
          <w:p w:rsidR="002D3482" w:rsidRPr="002D3482" w:rsidRDefault="002D3482" w:rsidP="002D3482">
            <w:pPr>
              <w:pStyle w:val="TableParagraph"/>
              <w:tabs>
                <w:tab w:val="left" w:pos="356"/>
              </w:tabs>
              <w:ind w:left="216" w:right="2092"/>
              <w:rPr>
                <w:b/>
              </w:rPr>
            </w:pPr>
            <w:r w:rsidRPr="002D3482">
              <w:rPr>
                <w:b/>
              </w:rPr>
              <w:t>Подвижные игры:</w:t>
            </w:r>
          </w:p>
          <w:p w:rsidR="002D3482" w:rsidRPr="002D3482" w:rsidRDefault="002D3482" w:rsidP="002D3482">
            <w:pPr>
              <w:pStyle w:val="TableParagraph"/>
              <w:tabs>
                <w:tab w:val="left" w:pos="356"/>
              </w:tabs>
              <w:ind w:left="216" w:right="2092"/>
            </w:pPr>
            <w:r w:rsidRPr="002D3482">
              <w:rPr>
                <w:b/>
              </w:rPr>
              <w:t>-</w:t>
            </w:r>
            <w:r w:rsidRPr="002D3482">
              <w:t>шапочки-маски;</w:t>
            </w:r>
          </w:p>
          <w:p w:rsidR="002D3482" w:rsidRPr="002D3482" w:rsidRDefault="002D3482" w:rsidP="002D3482">
            <w:pPr>
              <w:pStyle w:val="TableParagraph"/>
              <w:tabs>
                <w:tab w:val="left" w:pos="356"/>
              </w:tabs>
              <w:ind w:left="216" w:right="2092"/>
            </w:pPr>
            <w:r w:rsidRPr="002D3482">
              <w:lastRenderedPageBreak/>
              <w:t>- ободки с ушками;</w:t>
            </w:r>
          </w:p>
          <w:p w:rsidR="002D3482" w:rsidRPr="002D3482" w:rsidRDefault="002D3482" w:rsidP="002D3482">
            <w:pPr>
              <w:pStyle w:val="TableParagraph"/>
              <w:tabs>
                <w:tab w:val="left" w:pos="356"/>
              </w:tabs>
              <w:ind w:left="216" w:right="2092"/>
            </w:pPr>
            <w:r w:rsidRPr="002D3482">
              <w:t>- руль;</w:t>
            </w:r>
          </w:p>
          <w:p w:rsidR="002D3482" w:rsidRPr="002D3482" w:rsidRDefault="002D3482" w:rsidP="002D3482">
            <w:pPr>
              <w:pStyle w:val="TableParagraph"/>
              <w:tabs>
                <w:tab w:val="left" w:pos="356"/>
              </w:tabs>
              <w:ind w:left="216" w:right="2092"/>
            </w:pPr>
            <w:r w:rsidRPr="002D3482">
              <w:t>-флажки;</w:t>
            </w:r>
          </w:p>
          <w:p w:rsidR="002D3482" w:rsidRPr="002D3482" w:rsidRDefault="002D3482" w:rsidP="002D3482">
            <w:pPr>
              <w:pStyle w:val="TableParagraph"/>
              <w:tabs>
                <w:tab w:val="left" w:pos="356"/>
              </w:tabs>
              <w:ind w:left="216" w:right="2092"/>
            </w:pPr>
            <w:r w:rsidRPr="002D3482">
              <w:t>- ленточки;</w:t>
            </w:r>
          </w:p>
          <w:p w:rsidR="001D371D" w:rsidRPr="002D3482" w:rsidRDefault="001D371D" w:rsidP="00ED2707">
            <w:pPr>
              <w:pStyle w:val="TableParagraph"/>
              <w:tabs>
                <w:tab w:val="left" w:pos="356"/>
              </w:tabs>
              <w:ind w:left="216" w:right="2092"/>
              <w:rPr>
                <w:u w:val="single"/>
              </w:rPr>
            </w:pPr>
          </w:p>
        </w:tc>
      </w:tr>
      <w:tr w:rsidR="005C0647" w:rsidTr="001D45D3">
        <w:tc>
          <w:tcPr>
            <w:tcW w:w="1668" w:type="dxa"/>
          </w:tcPr>
          <w:p w:rsidR="005C0647" w:rsidRDefault="001D371D" w:rsidP="00A67FDC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Совместная деятельность в режимные м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менты</w:t>
            </w:r>
          </w:p>
        </w:tc>
        <w:tc>
          <w:tcPr>
            <w:tcW w:w="1701" w:type="dxa"/>
          </w:tcPr>
          <w:p w:rsidR="005C0647" w:rsidRPr="005C0647" w:rsidRDefault="005C0647" w:rsidP="005C0647">
            <w:pPr>
              <w:pStyle w:val="TableParagraph"/>
              <w:spacing w:line="242" w:lineRule="auto"/>
              <w:ind w:left="33"/>
            </w:pPr>
            <w:r w:rsidRPr="005C0647">
              <w:t>Подгрупповой</w:t>
            </w:r>
            <w:r w:rsidRPr="005C0647">
              <w:rPr>
                <w:spacing w:val="1"/>
              </w:rPr>
              <w:t xml:space="preserve"> </w:t>
            </w:r>
            <w:r w:rsidRPr="005C0647">
              <w:rPr>
                <w:spacing w:val="-1"/>
              </w:rPr>
              <w:t>Индивидуал</w:t>
            </w:r>
            <w:r w:rsidRPr="005C0647">
              <w:rPr>
                <w:spacing w:val="-1"/>
              </w:rPr>
              <w:t>ь</w:t>
            </w:r>
            <w:r w:rsidRPr="005C0647">
              <w:rPr>
                <w:spacing w:val="-1"/>
              </w:rPr>
              <w:t>ный</w:t>
            </w:r>
          </w:p>
          <w:p w:rsidR="005C0647" w:rsidRPr="005C0647" w:rsidRDefault="005C0647" w:rsidP="005C0647">
            <w:pPr>
              <w:pStyle w:val="TableParagraph"/>
              <w:spacing w:before="5"/>
              <w:ind w:left="33"/>
              <w:rPr>
                <w:b/>
              </w:rPr>
            </w:pPr>
          </w:p>
          <w:p w:rsidR="005C0647" w:rsidRPr="005C0647" w:rsidRDefault="005C0647" w:rsidP="005C0647">
            <w:pPr>
              <w:pStyle w:val="pboth"/>
              <w:spacing w:before="0" w:beforeAutospacing="0" w:after="0" w:afterAutospacing="0" w:line="293" w:lineRule="atLeast"/>
              <w:ind w:left="33"/>
              <w:rPr>
                <w:sz w:val="22"/>
                <w:szCs w:val="22"/>
              </w:rPr>
            </w:pPr>
            <w:r w:rsidRPr="005C0647">
              <w:rPr>
                <w:sz w:val="22"/>
                <w:szCs w:val="22"/>
              </w:rPr>
              <w:t>Фронтальный</w:t>
            </w:r>
          </w:p>
        </w:tc>
        <w:tc>
          <w:tcPr>
            <w:tcW w:w="2268" w:type="dxa"/>
          </w:tcPr>
          <w:p w:rsidR="005C0647" w:rsidRPr="005C0647" w:rsidRDefault="005C0647" w:rsidP="005C0647">
            <w:pPr>
              <w:pStyle w:val="TableParagraph"/>
              <w:tabs>
                <w:tab w:val="left" w:pos="362"/>
              </w:tabs>
            </w:pPr>
            <w:r>
              <w:t xml:space="preserve">- </w:t>
            </w:r>
            <w:r w:rsidRPr="005C0647">
              <w:t>Подвижные игры и</w:t>
            </w:r>
            <w:r w:rsidRPr="005C0647">
              <w:rPr>
                <w:spacing w:val="-57"/>
              </w:rPr>
              <w:t xml:space="preserve"> </w:t>
            </w:r>
            <w:r w:rsidRPr="005C0647">
              <w:t>упражнения.</w:t>
            </w:r>
          </w:p>
          <w:p w:rsidR="005C0647" w:rsidRPr="005C0647" w:rsidRDefault="005C0647" w:rsidP="005C0647">
            <w:pPr>
              <w:pStyle w:val="TableParagraph"/>
            </w:pPr>
            <w:r>
              <w:t xml:space="preserve">- </w:t>
            </w:r>
            <w:r w:rsidRPr="005C0647">
              <w:t>Дидактические и</w:t>
            </w:r>
            <w:r w:rsidRPr="005C0647">
              <w:t>г</w:t>
            </w:r>
            <w:r w:rsidRPr="005C0647">
              <w:t>ры с</w:t>
            </w:r>
            <w:r w:rsidRPr="005C0647">
              <w:rPr>
                <w:spacing w:val="-57"/>
              </w:rPr>
              <w:t xml:space="preserve"> </w:t>
            </w:r>
            <w:r w:rsidRPr="005C0647">
              <w:t>элементами</w:t>
            </w:r>
            <w:r w:rsidRPr="005C0647">
              <w:rPr>
                <w:spacing w:val="-2"/>
              </w:rPr>
              <w:t xml:space="preserve"> </w:t>
            </w:r>
            <w:r w:rsidRPr="005C0647">
              <w:t>движений.</w:t>
            </w:r>
          </w:p>
        </w:tc>
        <w:tc>
          <w:tcPr>
            <w:tcW w:w="4819" w:type="dxa"/>
          </w:tcPr>
          <w:p w:rsidR="00830FFC" w:rsidRPr="00830FFC" w:rsidRDefault="00830FFC" w:rsidP="00830F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830FFC">
              <w:rPr>
                <w:rFonts w:ascii="Times New Roman" w:hAnsi="Times New Roman" w:cs="Times New Roman"/>
                <w:b/>
                <w:bCs/>
                <w:kern w:val="0"/>
              </w:rPr>
              <w:t>Основная гимнастика (основные</w:t>
            </w:r>
          </w:p>
          <w:p w:rsidR="00830FFC" w:rsidRPr="00830FFC" w:rsidRDefault="00830FFC" w:rsidP="00830F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830FFC">
              <w:rPr>
                <w:rFonts w:ascii="Times New Roman" w:hAnsi="Times New Roman" w:cs="Times New Roman"/>
                <w:b/>
                <w:bCs/>
                <w:kern w:val="0"/>
              </w:rPr>
              <w:t>движения, общеразвивающие</w:t>
            </w:r>
          </w:p>
          <w:p w:rsidR="00830FFC" w:rsidRPr="002D3482" w:rsidRDefault="00830FFC" w:rsidP="00830FFC">
            <w:pPr>
              <w:pStyle w:val="TableParagraph"/>
              <w:spacing w:line="270" w:lineRule="exact"/>
              <w:rPr>
                <w:b/>
              </w:rPr>
            </w:pPr>
            <w:r w:rsidRPr="00830FFC">
              <w:rPr>
                <w:b/>
                <w:bCs/>
              </w:rPr>
              <w:t>упражнения, строевые упражнения)</w:t>
            </w:r>
            <w:r w:rsidRPr="002D3482">
              <w:rPr>
                <w:b/>
              </w:rPr>
              <w:t>:</w:t>
            </w:r>
          </w:p>
          <w:p w:rsidR="002D3482" w:rsidRPr="002D3482" w:rsidRDefault="002D3482" w:rsidP="002D3482">
            <w:pPr>
              <w:pStyle w:val="TableParagraph"/>
              <w:spacing w:line="265" w:lineRule="exact"/>
              <w:ind w:left="216"/>
            </w:pPr>
            <w:r w:rsidRPr="002D3482">
              <w:rPr>
                <w:i/>
                <w:spacing w:val="-3"/>
              </w:rPr>
              <w:t xml:space="preserve"> </w:t>
            </w:r>
            <w:r w:rsidRPr="002D3482">
              <w:t>-</w:t>
            </w:r>
            <w:r w:rsidRPr="002D3482">
              <w:rPr>
                <w:spacing w:val="-1"/>
              </w:rPr>
              <w:t xml:space="preserve"> </w:t>
            </w:r>
            <w:r w:rsidRPr="002D3482">
              <w:t>кегли;</w:t>
            </w:r>
          </w:p>
          <w:p w:rsidR="002D3482" w:rsidRPr="002D3482" w:rsidRDefault="002D3482" w:rsidP="002D3482">
            <w:pPr>
              <w:pStyle w:val="TableParagraph"/>
              <w:spacing w:line="265" w:lineRule="exact"/>
              <w:ind w:left="216"/>
              <w:rPr>
                <w:spacing w:val="-2"/>
              </w:rPr>
            </w:pPr>
            <w:r w:rsidRPr="002D3482">
              <w:t>-</w:t>
            </w:r>
            <w:r w:rsidRPr="002D3482">
              <w:rPr>
                <w:spacing w:val="-2"/>
              </w:rPr>
              <w:t xml:space="preserve"> </w:t>
            </w:r>
            <w:r w:rsidRPr="002D3482">
              <w:t>мячи</w:t>
            </w:r>
            <w:r w:rsidRPr="002D3482">
              <w:rPr>
                <w:spacing w:val="-2"/>
              </w:rPr>
              <w:t xml:space="preserve"> </w:t>
            </w:r>
            <w:r w:rsidRPr="002D3482">
              <w:t>(разного</w:t>
            </w:r>
            <w:r w:rsidRPr="002D3482">
              <w:rPr>
                <w:spacing w:val="-2"/>
              </w:rPr>
              <w:t xml:space="preserve"> </w:t>
            </w:r>
            <w:r w:rsidRPr="002D3482">
              <w:t>размера);</w:t>
            </w:r>
            <w:r w:rsidRPr="002D3482">
              <w:rPr>
                <w:spacing w:val="-2"/>
              </w:rPr>
              <w:t xml:space="preserve"> </w:t>
            </w:r>
          </w:p>
          <w:p w:rsidR="002D3482" w:rsidRPr="002D3482" w:rsidRDefault="002D3482" w:rsidP="002D3482">
            <w:pPr>
              <w:pStyle w:val="TableParagraph"/>
              <w:spacing w:line="265" w:lineRule="exact"/>
              <w:ind w:left="216"/>
            </w:pPr>
            <w:r w:rsidRPr="002D3482">
              <w:t>-</w:t>
            </w:r>
            <w:r w:rsidRPr="002D3482">
              <w:rPr>
                <w:spacing w:val="-2"/>
              </w:rPr>
              <w:t xml:space="preserve"> </w:t>
            </w:r>
            <w:r w:rsidRPr="002D3482">
              <w:t>кольцеброс;</w:t>
            </w:r>
          </w:p>
          <w:p w:rsidR="002D3482" w:rsidRPr="002D3482" w:rsidRDefault="002D3482" w:rsidP="002D3482">
            <w:pPr>
              <w:pStyle w:val="TableParagraph"/>
              <w:ind w:left="216" w:right="621"/>
            </w:pPr>
            <w:r w:rsidRPr="002D3482">
              <w:t xml:space="preserve">- цветные ленточки; </w:t>
            </w:r>
          </w:p>
          <w:p w:rsidR="002D3482" w:rsidRPr="002D3482" w:rsidRDefault="002D3482" w:rsidP="002D3482">
            <w:pPr>
              <w:pStyle w:val="TableParagraph"/>
              <w:ind w:left="216" w:right="621"/>
            </w:pPr>
            <w:r w:rsidRPr="002D3482">
              <w:t>- шнуры цветные;</w:t>
            </w:r>
          </w:p>
          <w:p w:rsidR="002D3482" w:rsidRPr="002D3482" w:rsidRDefault="002D3482" w:rsidP="002D3482">
            <w:pPr>
              <w:pStyle w:val="TableParagraph"/>
              <w:ind w:left="216" w:right="621"/>
            </w:pPr>
            <w:r w:rsidRPr="002D3482">
              <w:t>- погремушки;</w:t>
            </w:r>
          </w:p>
          <w:p w:rsidR="002D3482" w:rsidRPr="002D3482" w:rsidRDefault="002D3482" w:rsidP="002D3482">
            <w:pPr>
              <w:pStyle w:val="TableParagraph"/>
              <w:ind w:left="216" w:right="621"/>
              <w:rPr>
                <w:spacing w:val="-1"/>
              </w:rPr>
            </w:pPr>
            <w:r w:rsidRPr="002D3482">
              <w:t>- обручи</w:t>
            </w:r>
          </w:p>
          <w:p w:rsidR="002D3482" w:rsidRPr="002D3482" w:rsidRDefault="002D3482" w:rsidP="002D3482">
            <w:pPr>
              <w:pStyle w:val="TableParagraph"/>
              <w:ind w:left="216" w:right="621"/>
            </w:pPr>
            <w:r w:rsidRPr="002D3482">
              <w:t>-</w:t>
            </w:r>
            <w:r w:rsidRPr="002D3482">
              <w:rPr>
                <w:spacing w:val="-2"/>
              </w:rPr>
              <w:t xml:space="preserve"> </w:t>
            </w:r>
            <w:r w:rsidRPr="002D3482">
              <w:t>ориентиры;</w:t>
            </w:r>
          </w:p>
          <w:p w:rsidR="002D3482" w:rsidRPr="002D3482" w:rsidRDefault="002D3482" w:rsidP="002D3482">
            <w:pPr>
              <w:pStyle w:val="TableParagraph"/>
              <w:ind w:left="216" w:right="621"/>
            </w:pPr>
            <w:r w:rsidRPr="002D3482">
              <w:t>-</w:t>
            </w:r>
            <w:r w:rsidRPr="002D3482">
              <w:rPr>
                <w:spacing w:val="-2"/>
              </w:rPr>
              <w:t xml:space="preserve"> </w:t>
            </w:r>
            <w:r w:rsidRPr="002D3482">
              <w:t>мат;</w:t>
            </w:r>
          </w:p>
          <w:p w:rsidR="002D3482" w:rsidRPr="002D3482" w:rsidRDefault="002D3482" w:rsidP="002D3482">
            <w:pPr>
              <w:pStyle w:val="TableParagraph"/>
              <w:ind w:left="216" w:right="189"/>
            </w:pPr>
            <w:r w:rsidRPr="002D3482">
              <w:t>-мячики набивные;</w:t>
            </w:r>
          </w:p>
          <w:p w:rsidR="002D3482" w:rsidRPr="002D3482" w:rsidRDefault="002D3482" w:rsidP="002D3482">
            <w:pPr>
              <w:pStyle w:val="TableParagraph"/>
              <w:ind w:left="216"/>
            </w:pPr>
            <w:r w:rsidRPr="002D3482">
              <w:t>- нестандартное</w:t>
            </w:r>
            <w:r w:rsidRPr="002D3482">
              <w:rPr>
                <w:spacing w:val="-57"/>
              </w:rPr>
              <w:t xml:space="preserve"> </w:t>
            </w:r>
            <w:r w:rsidRPr="002D3482">
              <w:t>физкультурное</w:t>
            </w:r>
            <w:r w:rsidRPr="002D3482">
              <w:rPr>
                <w:spacing w:val="-2"/>
              </w:rPr>
              <w:t xml:space="preserve"> </w:t>
            </w:r>
            <w:r w:rsidRPr="002D3482">
              <w:t xml:space="preserve">оборудование. </w:t>
            </w:r>
          </w:p>
          <w:p w:rsidR="002D3482" w:rsidRPr="002D3482" w:rsidRDefault="002D3482" w:rsidP="002D3482">
            <w:pPr>
              <w:pStyle w:val="TableParagraph"/>
              <w:tabs>
                <w:tab w:val="left" w:pos="356"/>
              </w:tabs>
              <w:ind w:left="216" w:right="2092"/>
              <w:rPr>
                <w:b/>
              </w:rPr>
            </w:pPr>
            <w:r w:rsidRPr="002D3482">
              <w:rPr>
                <w:b/>
              </w:rPr>
              <w:t>Подвижные игры:</w:t>
            </w:r>
          </w:p>
          <w:p w:rsidR="002D3482" w:rsidRPr="002D3482" w:rsidRDefault="002D3482" w:rsidP="002D3482">
            <w:pPr>
              <w:pStyle w:val="TableParagraph"/>
              <w:tabs>
                <w:tab w:val="left" w:pos="356"/>
              </w:tabs>
              <w:ind w:left="216" w:right="2092"/>
            </w:pPr>
            <w:r w:rsidRPr="002D3482">
              <w:rPr>
                <w:b/>
              </w:rPr>
              <w:t>-</w:t>
            </w:r>
            <w:r w:rsidRPr="002D3482">
              <w:t>шапочки-маски;</w:t>
            </w:r>
          </w:p>
          <w:p w:rsidR="002D3482" w:rsidRPr="002D3482" w:rsidRDefault="002D3482" w:rsidP="002D3482">
            <w:pPr>
              <w:pStyle w:val="TableParagraph"/>
              <w:tabs>
                <w:tab w:val="left" w:pos="356"/>
              </w:tabs>
              <w:ind w:left="216" w:right="2092"/>
            </w:pPr>
            <w:r w:rsidRPr="002D3482">
              <w:t>- ободки с ушками;</w:t>
            </w:r>
          </w:p>
          <w:p w:rsidR="002D3482" w:rsidRPr="002D3482" w:rsidRDefault="002D3482" w:rsidP="002D3482">
            <w:pPr>
              <w:pStyle w:val="TableParagraph"/>
              <w:tabs>
                <w:tab w:val="left" w:pos="356"/>
              </w:tabs>
              <w:ind w:left="216" w:right="2092"/>
            </w:pPr>
            <w:r w:rsidRPr="002D3482">
              <w:t>- руль;</w:t>
            </w:r>
          </w:p>
          <w:p w:rsidR="002D3482" w:rsidRPr="002D3482" w:rsidRDefault="002D3482" w:rsidP="002D3482">
            <w:pPr>
              <w:pStyle w:val="TableParagraph"/>
              <w:tabs>
                <w:tab w:val="left" w:pos="356"/>
              </w:tabs>
              <w:ind w:left="216" w:right="2092"/>
            </w:pPr>
            <w:r w:rsidRPr="002D3482">
              <w:t>-флажки;</w:t>
            </w:r>
          </w:p>
          <w:p w:rsidR="002D3482" w:rsidRPr="002D3482" w:rsidRDefault="002D3482" w:rsidP="002D3482">
            <w:pPr>
              <w:pStyle w:val="TableParagraph"/>
              <w:tabs>
                <w:tab w:val="left" w:pos="356"/>
              </w:tabs>
              <w:ind w:left="216" w:right="2092"/>
            </w:pPr>
            <w:r w:rsidRPr="002D3482">
              <w:t>- ленточки;</w:t>
            </w:r>
          </w:p>
          <w:p w:rsidR="002D3482" w:rsidRPr="002D3482" w:rsidRDefault="002D3482" w:rsidP="002D3482">
            <w:pPr>
              <w:pStyle w:val="TableParagraph"/>
              <w:tabs>
                <w:tab w:val="left" w:pos="356"/>
              </w:tabs>
              <w:ind w:left="216" w:right="2092"/>
              <w:rPr>
                <w:b/>
              </w:rPr>
            </w:pPr>
            <w:r w:rsidRPr="002D3482">
              <w:rPr>
                <w:b/>
              </w:rPr>
              <w:t>Спортивные упра</w:t>
            </w:r>
            <w:r w:rsidRPr="002D3482">
              <w:rPr>
                <w:b/>
              </w:rPr>
              <w:t>ж</w:t>
            </w:r>
            <w:r w:rsidRPr="002D3482">
              <w:rPr>
                <w:b/>
              </w:rPr>
              <w:t>нения:</w:t>
            </w:r>
          </w:p>
          <w:p w:rsidR="002D3482" w:rsidRPr="002D3482" w:rsidRDefault="002D3482" w:rsidP="002D3482">
            <w:pPr>
              <w:pStyle w:val="TableParagraph"/>
              <w:tabs>
                <w:tab w:val="left" w:pos="356"/>
              </w:tabs>
              <w:ind w:left="216" w:right="2092"/>
            </w:pPr>
            <w:r w:rsidRPr="002D3482">
              <w:t>- санки;</w:t>
            </w:r>
          </w:p>
          <w:p w:rsidR="002D3482" w:rsidRPr="002D3482" w:rsidRDefault="002D3482" w:rsidP="002D3482">
            <w:pPr>
              <w:pStyle w:val="TableParagraph"/>
              <w:tabs>
                <w:tab w:val="left" w:pos="356"/>
              </w:tabs>
              <w:ind w:left="216" w:right="2092"/>
            </w:pPr>
            <w:r w:rsidRPr="002D3482">
              <w:t>- лыжи;</w:t>
            </w:r>
          </w:p>
          <w:p w:rsidR="002D3482" w:rsidRPr="002D3482" w:rsidRDefault="002D3482" w:rsidP="002D3482">
            <w:pPr>
              <w:pStyle w:val="TableParagraph"/>
              <w:tabs>
                <w:tab w:val="left" w:pos="356"/>
              </w:tabs>
              <w:ind w:left="216" w:right="2092"/>
              <w:rPr>
                <w:b/>
              </w:rPr>
            </w:pPr>
            <w:r w:rsidRPr="002D3482">
              <w:t>- велосипед трехколе</w:t>
            </w:r>
            <w:r w:rsidRPr="002D3482">
              <w:t>с</w:t>
            </w:r>
            <w:r w:rsidRPr="002D3482">
              <w:t>ный;</w:t>
            </w:r>
          </w:p>
          <w:p w:rsidR="002D3482" w:rsidRPr="002D3482" w:rsidRDefault="002D3482" w:rsidP="002D3482">
            <w:pPr>
              <w:pStyle w:val="TableParagraph"/>
              <w:ind w:left="216"/>
              <w:rPr>
                <w:b/>
              </w:rPr>
            </w:pPr>
            <w:r w:rsidRPr="002D3482">
              <w:rPr>
                <w:b/>
              </w:rPr>
              <w:t>Формирование</w:t>
            </w:r>
            <w:r w:rsidRPr="002D3482">
              <w:rPr>
                <w:b/>
                <w:spacing w:val="-2"/>
              </w:rPr>
              <w:t xml:space="preserve"> </w:t>
            </w:r>
            <w:r w:rsidRPr="002D3482">
              <w:rPr>
                <w:b/>
              </w:rPr>
              <w:t>основ здорового</w:t>
            </w:r>
            <w:r w:rsidRPr="002D3482">
              <w:rPr>
                <w:b/>
                <w:spacing w:val="-1"/>
              </w:rPr>
              <w:t xml:space="preserve"> </w:t>
            </w:r>
            <w:r w:rsidRPr="002D3482">
              <w:rPr>
                <w:b/>
              </w:rPr>
              <w:t>образа</w:t>
            </w:r>
            <w:r w:rsidRPr="002D3482">
              <w:rPr>
                <w:b/>
                <w:spacing w:val="-2"/>
              </w:rPr>
              <w:t xml:space="preserve"> </w:t>
            </w:r>
            <w:r w:rsidRPr="002D3482">
              <w:rPr>
                <w:b/>
              </w:rPr>
              <w:t>жизни:</w:t>
            </w:r>
          </w:p>
          <w:p w:rsidR="002D3482" w:rsidRPr="002D3482" w:rsidRDefault="002D3482" w:rsidP="002D3482">
            <w:pPr>
              <w:spacing w:after="3" w:line="267" w:lineRule="exact"/>
              <w:rPr>
                <w:rFonts w:ascii="Times New Roman" w:hAnsi="Times New Roman" w:cs="Times New Roman"/>
              </w:rPr>
            </w:pPr>
            <w:r w:rsidRPr="002D3482">
              <w:rPr>
                <w:rFonts w:ascii="Times New Roman" w:hAnsi="Times New Roman" w:cs="Times New Roman"/>
              </w:rPr>
              <w:t>- иллюстрации;</w:t>
            </w:r>
          </w:p>
          <w:p w:rsidR="002D3482" w:rsidRPr="002D3482" w:rsidRDefault="002D3482" w:rsidP="002D3482">
            <w:pPr>
              <w:pStyle w:val="TableParagraph"/>
              <w:ind w:left="216"/>
            </w:pPr>
            <w:r w:rsidRPr="002D3482">
              <w:t>- алгоритмы;</w:t>
            </w:r>
          </w:p>
          <w:p w:rsidR="002D3482" w:rsidRDefault="002D3482" w:rsidP="002D3482">
            <w:pPr>
              <w:pStyle w:val="TableParagraph"/>
            </w:pPr>
            <w:r w:rsidRPr="002D3482">
              <w:t>-</w:t>
            </w:r>
            <w:r w:rsidRPr="002D3482">
              <w:rPr>
                <w:spacing w:val="-2"/>
              </w:rPr>
              <w:t xml:space="preserve"> </w:t>
            </w:r>
            <w:r w:rsidRPr="002D3482">
              <w:t>дидактические</w:t>
            </w:r>
            <w:r w:rsidRPr="002D3482">
              <w:rPr>
                <w:spacing w:val="-2"/>
              </w:rPr>
              <w:t xml:space="preserve"> </w:t>
            </w:r>
            <w:r w:rsidRPr="002D3482">
              <w:t xml:space="preserve">игры; </w:t>
            </w:r>
          </w:p>
          <w:p w:rsidR="002D3482" w:rsidRPr="002D3482" w:rsidRDefault="002D3482" w:rsidP="002D3482">
            <w:pPr>
              <w:pStyle w:val="TableParagraph"/>
            </w:pPr>
            <w:r w:rsidRPr="002D3482">
              <w:t>-</w:t>
            </w:r>
            <w:r w:rsidRPr="002D3482">
              <w:rPr>
                <w:spacing w:val="-3"/>
              </w:rPr>
              <w:t xml:space="preserve"> </w:t>
            </w:r>
            <w:r w:rsidRPr="002D3482">
              <w:t>сложные</w:t>
            </w:r>
            <w:r w:rsidRPr="002D3482">
              <w:rPr>
                <w:spacing w:val="-4"/>
              </w:rPr>
              <w:t xml:space="preserve"> </w:t>
            </w:r>
            <w:r w:rsidRPr="002D3482">
              <w:t>дорожки;</w:t>
            </w:r>
          </w:p>
          <w:p w:rsidR="002D3482" w:rsidRPr="002D3482" w:rsidRDefault="002D3482" w:rsidP="002D3482">
            <w:pPr>
              <w:pStyle w:val="TableParagraph"/>
            </w:pPr>
            <w:r w:rsidRPr="002D3482">
              <w:t>-коврики</w:t>
            </w:r>
            <w:r w:rsidRPr="002D3482">
              <w:rPr>
                <w:spacing w:val="-4"/>
              </w:rPr>
              <w:t xml:space="preserve"> </w:t>
            </w:r>
            <w:r w:rsidRPr="002D3482">
              <w:t>массажные;</w:t>
            </w:r>
          </w:p>
          <w:p w:rsidR="002D3482" w:rsidRPr="002D3482" w:rsidRDefault="002D3482" w:rsidP="002D3482">
            <w:pPr>
              <w:pStyle w:val="TableParagraph"/>
              <w:spacing w:line="273" w:lineRule="exact"/>
              <w:ind w:left="33"/>
            </w:pPr>
            <w:r w:rsidRPr="002D3482">
              <w:t>-материал</w:t>
            </w:r>
            <w:r w:rsidRPr="002D3482">
              <w:rPr>
                <w:spacing w:val="15"/>
              </w:rPr>
              <w:t xml:space="preserve"> </w:t>
            </w:r>
            <w:r w:rsidRPr="002D3482">
              <w:t>для</w:t>
            </w:r>
            <w:r w:rsidRPr="002D3482">
              <w:rPr>
                <w:spacing w:val="16"/>
              </w:rPr>
              <w:t xml:space="preserve"> </w:t>
            </w:r>
            <w:r w:rsidRPr="002D3482">
              <w:t>профилактики</w:t>
            </w:r>
            <w:r w:rsidRPr="002D3482">
              <w:rPr>
                <w:spacing w:val="15"/>
              </w:rPr>
              <w:t xml:space="preserve"> </w:t>
            </w:r>
            <w:r w:rsidRPr="002D3482">
              <w:t>плоскостопия;</w:t>
            </w:r>
          </w:p>
          <w:p w:rsidR="002D3482" w:rsidRPr="002D3482" w:rsidRDefault="002D3482" w:rsidP="002D3482">
            <w:pPr>
              <w:spacing w:after="3" w:line="267" w:lineRule="exact"/>
              <w:rPr>
                <w:rFonts w:ascii="Times New Roman" w:hAnsi="Times New Roman" w:cs="Times New Roman"/>
                <w:b/>
              </w:rPr>
            </w:pPr>
            <w:r w:rsidRPr="002D3482">
              <w:rPr>
                <w:rFonts w:ascii="Times New Roman" w:hAnsi="Times New Roman" w:cs="Times New Roman"/>
                <w:b/>
              </w:rPr>
              <w:t>Активный отдых:</w:t>
            </w:r>
          </w:p>
          <w:p w:rsidR="002D3482" w:rsidRPr="002D3482" w:rsidRDefault="002D3482" w:rsidP="002D3482">
            <w:pPr>
              <w:spacing w:after="3" w:line="267" w:lineRule="exact"/>
              <w:rPr>
                <w:rFonts w:ascii="Times New Roman" w:hAnsi="Times New Roman" w:cs="Times New Roman"/>
              </w:rPr>
            </w:pPr>
            <w:r w:rsidRPr="002D3482">
              <w:rPr>
                <w:rFonts w:ascii="Times New Roman" w:hAnsi="Times New Roman" w:cs="Times New Roman"/>
              </w:rPr>
              <w:t>- атрибуты для игр;</w:t>
            </w:r>
          </w:p>
          <w:p w:rsidR="001D371D" w:rsidRPr="001D371D" w:rsidRDefault="002D3482" w:rsidP="002D3482">
            <w:pPr>
              <w:pStyle w:val="TableParagraph"/>
              <w:tabs>
                <w:tab w:val="left" w:pos="358"/>
              </w:tabs>
              <w:rPr>
                <w:b/>
                <w:u w:val="single"/>
              </w:rPr>
            </w:pPr>
            <w:r w:rsidRPr="002D3482">
              <w:t>- элементы костюмов;</w:t>
            </w:r>
          </w:p>
        </w:tc>
      </w:tr>
      <w:tr w:rsidR="005C0647" w:rsidTr="001D45D3">
        <w:tc>
          <w:tcPr>
            <w:tcW w:w="1668" w:type="dxa"/>
          </w:tcPr>
          <w:p w:rsidR="005C0647" w:rsidRPr="005C0647" w:rsidRDefault="005C0647" w:rsidP="005C0647">
            <w:pPr>
              <w:pStyle w:val="TableParagraph"/>
              <w:spacing w:before="6" w:line="275" w:lineRule="exact"/>
            </w:pPr>
            <w:r w:rsidRPr="005C0647">
              <w:t>Самостоятел</w:t>
            </w:r>
            <w:r w:rsidRPr="005C0647">
              <w:t>ь</w:t>
            </w:r>
            <w:r w:rsidRPr="005C0647">
              <w:t>ная</w:t>
            </w:r>
          </w:p>
          <w:p w:rsidR="005C0647" w:rsidRPr="005C0647" w:rsidRDefault="005C0647" w:rsidP="00A67FDC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5C0647">
              <w:rPr>
                <w:sz w:val="22"/>
                <w:szCs w:val="22"/>
              </w:rPr>
              <w:t>деятельность</w:t>
            </w:r>
            <w:r w:rsidRPr="005C0647">
              <w:rPr>
                <w:spacing w:val="-3"/>
                <w:sz w:val="22"/>
                <w:szCs w:val="22"/>
              </w:rPr>
              <w:t xml:space="preserve"> </w:t>
            </w:r>
            <w:r w:rsidRPr="005C0647">
              <w:rPr>
                <w:sz w:val="22"/>
                <w:szCs w:val="22"/>
              </w:rPr>
              <w:t>детей</w:t>
            </w:r>
          </w:p>
        </w:tc>
        <w:tc>
          <w:tcPr>
            <w:tcW w:w="1701" w:type="dxa"/>
          </w:tcPr>
          <w:p w:rsidR="005C0647" w:rsidRPr="005C0647" w:rsidRDefault="005C0647" w:rsidP="00A67FDC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Подгрупповой Ин</w:t>
            </w:r>
            <w:r w:rsidRPr="005C0647">
              <w:rPr>
                <w:sz w:val="22"/>
                <w:szCs w:val="22"/>
              </w:rPr>
              <w:t>дивидуал</w:t>
            </w:r>
            <w:r w:rsidRPr="005C0647">
              <w:rPr>
                <w:sz w:val="22"/>
                <w:szCs w:val="22"/>
              </w:rPr>
              <w:t>ь</w:t>
            </w:r>
            <w:r w:rsidRPr="005C0647">
              <w:rPr>
                <w:sz w:val="22"/>
                <w:szCs w:val="22"/>
              </w:rPr>
              <w:t>ный</w:t>
            </w:r>
          </w:p>
        </w:tc>
        <w:tc>
          <w:tcPr>
            <w:tcW w:w="2268" w:type="dxa"/>
          </w:tcPr>
          <w:p w:rsidR="005C0647" w:rsidRPr="005C0647" w:rsidRDefault="005C0647" w:rsidP="005C0647">
            <w:pPr>
              <w:pStyle w:val="TableParagraph"/>
              <w:tabs>
                <w:tab w:val="left" w:pos="359"/>
              </w:tabs>
              <w:spacing w:line="237" w:lineRule="auto"/>
              <w:ind w:right="625"/>
            </w:pPr>
            <w:r>
              <w:t xml:space="preserve">- </w:t>
            </w:r>
            <w:r w:rsidRPr="005C0647">
              <w:t>Подвижные игры и</w:t>
            </w:r>
            <w:r w:rsidRPr="005C0647">
              <w:rPr>
                <w:spacing w:val="-57"/>
              </w:rPr>
              <w:t xml:space="preserve"> </w:t>
            </w:r>
            <w:r w:rsidRPr="005C0647">
              <w:t>упра</w:t>
            </w:r>
            <w:r w:rsidRPr="005C0647">
              <w:t>ж</w:t>
            </w:r>
            <w:r w:rsidRPr="005C0647">
              <w:t>нения.</w:t>
            </w:r>
          </w:p>
          <w:p w:rsidR="005C0647" w:rsidRPr="005C0647" w:rsidRDefault="005C0647" w:rsidP="005C0647">
            <w:pPr>
              <w:pStyle w:val="TableParagraph"/>
              <w:tabs>
                <w:tab w:val="left" w:pos="359"/>
              </w:tabs>
              <w:ind w:right="309"/>
            </w:pPr>
            <w:r>
              <w:t xml:space="preserve">- </w:t>
            </w:r>
            <w:r w:rsidRPr="005C0647">
              <w:t>Дидактические игры с</w:t>
            </w:r>
            <w:r w:rsidRPr="005C0647">
              <w:rPr>
                <w:spacing w:val="-57"/>
              </w:rPr>
              <w:t xml:space="preserve"> </w:t>
            </w:r>
            <w:r w:rsidRPr="005C0647">
              <w:t>движени</w:t>
            </w:r>
            <w:r w:rsidRPr="005C0647">
              <w:t>я</w:t>
            </w:r>
            <w:r w:rsidRPr="005C0647">
              <w:t>ми.</w:t>
            </w:r>
          </w:p>
          <w:p w:rsidR="009A1825" w:rsidRDefault="005C0647" w:rsidP="00A67FDC">
            <w:pPr>
              <w:pStyle w:val="TableParagraph"/>
              <w:rPr>
                <w:spacing w:val="-14"/>
              </w:rPr>
            </w:pPr>
            <w:r>
              <w:t xml:space="preserve">- </w:t>
            </w:r>
            <w:r w:rsidRPr="005C0647">
              <w:t>Рассматривание</w:t>
            </w:r>
            <w:r w:rsidRPr="005C0647">
              <w:rPr>
                <w:spacing w:val="-14"/>
              </w:rPr>
              <w:t xml:space="preserve"> </w:t>
            </w:r>
          </w:p>
          <w:p w:rsidR="005C0647" w:rsidRPr="005C0647" w:rsidRDefault="005C0647" w:rsidP="00A67FDC">
            <w:pPr>
              <w:pStyle w:val="TableParagraph"/>
            </w:pPr>
            <w:r>
              <w:t>иллю</w:t>
            </w:r>
            <w:r w:rsidRPr="005C0647">
              <w:t>страций.</w:t>
            </w:r>
          </w:p>
        </w:tc>
        <w:tc>
          <w:tcPr>
            <w:tcW w:w="4819" w:type="dxa"/>
          </w:tcPr>
          <w:p w:rsidR="00830FFC" w:rsidRPr="00830FFC" w:rsidRDefault="00830FFC" w:rsidP="00830F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830FFC">
              <w:rPr>
                <w:rFonts w:ascii="Times New Roman" w:hAnsi="Times New Roman" w:cs="Times New Roman"/>
                <w:b/>
                <w:bCs/>
                <w:kern w:val="0"/>
              </w:rPr>
              <w:t>Основная гимнастика (основные</w:t>
            </w:r>
          </w:p>
          <w:p w:rsidR="00830FFC" w:rsidRPr="00830FFC" w:rsidRDefault="00830FFC" w:rsidP="00830F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830FFC">
              <w:rPr>
                <w:rFonts w:ascii="Times New Roman" w:hAnsi="Times New Roman" w:cs="Times New Roman"/>
                <w:b/>
                <w:bCs/>
                <w:kern w:val="0"/>
              </w:rPr>
              <w:t>движения, общеразвивающие</w:t>
            </w:r>
          </w:p>
          <w:p w:rsidR="00830FFC" w:rsidRPr="002D3482" w:rsidRDefault="00830FFC" w:rsidP="00830FFC">
            <w:pPr>
              <w:pStyle w:val="TableParagraph"/>
              <w:spacing w:line="270" w:lineRule="exact"/>
              <w:rPr>
                <w:b/>
              </w:rPr>
            </w:pPr>
            <w:r w:rsidRPr="00830FFC">
              <w:rPr>
                <w:b/>
                <w:bCs/>
              </w:rPr>
              <w:t>упражнения, строевые упражнения)</w:t>
            </w:r>
            <w:r w:rsidRPr="002D3482">
              <w:rPr>
                <w:b/>
              </w:rPr>
              <w:t>:</w:t>
            </w:r>
          </w:p>
          <w:p w:rsidR="002D3482" w:rsidRPr="002D3482" w:rsidRDefault="002D3482" w:rsidP="002D3482">
            <w:pPr>
              <w:pStyle w:val="TableParagraph"/>
              <w:spacing w:line="265" w:lineRule="exact"/>
              <w:ind w:left="216"/>
            </w:pPr>
            <w:r w:rsidRPr="002D3482">
              <w:rPr>
                <w:i/>
                <w:spacing w:val="-3"/>
              </w:rPr>
              <w:t xml:space="preserve"> </w:t>
            </w:r>
            <w:r w:rsidRPr="002D3482">
              <w:t>-</w:t>
            </w:r>
            <w:r w:rsidRPr="002D3482">
              <w:rPr>
                <w:spacing w:val="-1"/>
              </w:rPr>
              <w:t xml:space="preserve"> </w:t>
            </w:r>
            <w:r w:rsidRPr="002D3482">
              <w:t>кегли;</w:t>
            </w:r>
          </w:p>
          <w:p w:rsidR="002D3482" w:rsidRPr="002D3482" w:rsidRDefault="002D3482" w:rsidP="002D3482">
            <w:pPr>
              <w:pStyle w:val="TableParagraph"/>
              <w:spacing w:line="265" w:lineRule="exact"/>
              <w:ind w:left="216"/>
              <w:rPr>
                <w:spacing w:val="-2"/>
              </w:rPr>
            </w:pPr>
            <w:r w:rsidRPr="002D3482">
              <w:t>-</w:t>
            </w:r>
            <w:r w:rsidRPr="002D3482">
              <w:rPr>
                <w:spacing w:val="-2"/>
              </w:rPr>
              <w:t xml:space="preserve"> </w:t>
            </w:r>
            <w:r w:rsidRPr="002D3482">
              <w:t>мячи</w:t>
            </w:r>
            <w:r w:rsidRPr="002D3482">
              <w:rPr>
                <w:spacing w:val="-2"/>
              </w:rPr>
              <w:t xml:space="preserve"> </w:t>
            </w:r>
            <w:r w:rsidRPr="002D3482">
              <w:t>(разного</w:t>
            </w:r>
            <w:r w:rsidRPr="002D3482">
              <w:rPr>
                <w:spacing w:val="-2"/>
              </w:rPr>
              <w:t xml:space="preserve"> </w:t>
            </w:r>
            <w:r w:rsidRPr="002D3482">
              <w:t>размера);</w:t>
            </w:r>
            <w:r w:rsidRPr="002D3482">
              <w:rPr>
                <w:spacing w:val="-2"/>
              </w:rPr>
              <w:t xml:space="preserve"> </w:t>
            </w:r>
          </w:p>
          <w:p w:rsidR="002D3482" w:rsidRPr="002D3482" w:rsidRDefault="002D3482" w:rsidP="002D3482">
            <w:pPr>
              <w:pStyle w:val="TableParagraph"/>
              <w:spacing w:line="265" w:lineRule="exact"/>
              <w:ind w:left="216"/>
            </w:pPr>
            <w:r w:rsidRPr="002D3482">
              <w:t>-</w:t>
            </w:r>
            <w:r w:rsidRPr="002D3482">
              <w:rPr>
                <w:spacing w:val="-2"/>
              </w:rPr>
              <w:t xml:space="preserve"> </w:t>
            </w:r>
            <w:r w:rsidRPr="002D3482">
              <w:t>кольцеброс;</w:t>
            </w:r>
          </w:p>
          <w:p w:rsidR="002D3482" w:rsidRPr="002D3482" w:rsidRDefault="002D3482" w:rsidP="002D3482">
            <w:pPr>
              <w:pStyle w:val="TableParagraph"/>
              <w:ind w:left="216" w:right="621"/>
            </w:pPr>
            <w:r w:rsidRPr="002D3482">
              <w:t xml:space="preserve">- цветные ленточки; </w:t>
            </w:r>
          </w:p>
          <w:p w:rsidR="002D3482" w:rsidRPr="002D3482" w:rsidRDefault="002D3482" w:rsidP="002D3482">
            <w:pPr>
              <w:pStyle w:val="TableParagraph"/>
              <w:ind w:left="216" w:right="621"/>
            </w:pPr>
            <w:r w:rsidRPr="002D3482">
              <w:t>- шнуры цветные;</w:t>
            </w:r>
          </w:p>
          <w:p w:rsidR="002D3482" w:rsidRPr="002D3482" w:rsidRDefault="002D3482" w:rsidP="002D3482">
            <w:pPr>
              <w:pStyle w:val="TableParagraph"/>
              <w:ind w:left="216" w:right="621"/>
            </w:pPr>
            <w:r w:rsidRPr="002D3482">
              <w:t>- погремушки;</w:t>
            </w:r>
          </w:p>
          <w:p w:rsidR="002D3482" w:rsidRPr="002D3482" w:rsidRDefault="002D3482" w:rsidP="002D3482">
            <w:pPr>
              <w:pStyle w:val="TableParagraph"/>
              <w:ind w:left="216" w:right="621"/>
              <w:rPr>
                <w:spacing w:val="-1"/>
              </w:rPr>
            </w:pPr>
            <w:r w:rsidRPr="002D3482">
              <w:t>- обручи</w:t>
            </w:r>
          </w:p>
          <w:p w:rsidR="002D3482" w:rsidRPr="002D3482" w:rsidRDefault="002D3482" w:rsidP="002D3482">
            <w:pPr>
              <w:pStyle w:val="TableParagraph"/>
              <w:ind w:left="216" w:right="621"/>
            </w:pPr>
            <w:r w:rsidRPr="002D3482">
              <w:t>-</w:t>
            </w:r>
            <w:r w:rsidRPr="002D3482">
              <w:rPr>
                <w:spacing w:val="-2"/>
              </w:rPr>
              <w:t xml:space="preserve"> </w:t>
            </w:r>
            <w:r w:rsidRPr="002D3482">
              <w:t>ориентиры;</w:t>
            </w:r>
          </w:p>
          <w:p w:rsidR="002D3482" w:rsidRPr="002D3482" w:rsidRDefault="002D3482" w:rsidP="002D3482">
            <w:pPr>
              <w:pStyle w:val="TableParagraph"/>
              <w:ind w:left="216" w:right="621"/>
            </w:pPr>
            <w:r w:rsidRPr="002D3482">
              <w:t>-</w:t>
            </w:r>
            <w:r w:rsidRPr="002D3482">
              <w:rPr>
                <w:spacing w:val="-2"/>
              </w:rPr>
              <w:t xml:space="preserve"> </w:t>
            </w:r>
            <w:r w:rsidRPr="002D3482">
              <w:t>мат;</w:t>
            </w:r>
          </w:p>
          <w:p w:rsidR="002D3482" w:rsidRPr="002D3482" w:rsidRDefault="002D3482" w:rsidP="002D3482">
            <w:pPr>
              <w:pStyle w:val="TableParagraph"/>
              <w:ind w:left="216" w:right="189"/>
            </w:pPr>
            <w:r w:rsidRPr="002D3482">
              <w:t>-мячики набивные;</w:t>
            </w:r>
          </w:p>
          <w:p w:rsidR="002D3482" w:rsidRPr="002D3482" w:rsidRDefault="002D3482" w:rsidP="002D3482">
            <w:pPr>
              <w:pStyle w:val="TableParagraph"/>
              <w:ind w:left="216"/>
            </w:pPr>
            <w:r w:rsidRPr="002D3482">
              <w:t>- нестандартное</w:t>
            </w:r>
            <w:r w:rsidRPr="002D3482">
              <w:rPr>
                <w:spacing w:val="-57"/>
              </w:rPr>
              <w:t xml:space="preserve"> </w:t>
            </w:r>
            <w:r w:rsidRPr="002D3482">
              <w:t>физкультурное</w:t>
            </w:r>
            <w:r w:rsidRPr="002D3482">
              <w:rPr>
                <w:spacing w:val="-2"/>
              </w:rPr>
              <w:t xml:space="preserve"> </w:t>
            </w:r>
            <w:r w:rsidRPr="002D3482">
              <w:t xml:space="preserve">оборудование. </w:t>
            </w:r>
          </w:p>
          <w:p w:rsidR="002D3482" w:rsidRPr="002D3482" w:rsidRDefault="002D3482" w:rsidP="002D3482">
            <w:pPr>
              <w:pStyle w:val="TableParagraph"/>
              <w:tabs>
                <w:tab w:val="left" w:pos="356"/>
              </w:tabs>
              <w:ind w:left="216" w:right="2092"/>
              <w:rPr>
                <w:b/>
              </w:rPr>
            </w:pPr>
            <w:r w:rsidRPr="002D3482">
              <w:rPr>
                <w:b/>
              </w:rPr>
              <w:t>Подвижные игры:</w:t>
            </w:r>
          </w:p>
          <w:p w:rsidR="002D3482" w:rsidRPr="002D3482" w:rsidRDefault="002D3482" w:rsidP="002D3482">
            <w:pPr>
              <w:pStyle w:val="TableParagraph"/>
              <w:tabs>
                <w:tab w:val="left" w:pos="356"/>
              </w:tabs>
              <w:ind w:left="216" w:right="2092"/>
            </w:pPr>
            <w:r w:rsidRPr="002D3482">
              <w:rPr>
                <w:b/>
              </w:rPr>
              <w:lastRenderedPageBreak/>
              <w:t>-</w:t>
            </w:r>
            <w:r w:rsidRPr="002D3482">
              <w:t>шапочки-маски;</w:t>
            </w:r>
          </w:p>
          <w:p w:rsidR="002D3482" w:rsidRPr="002D3482" w:rsidRDefault="002D3482" w:rsidP="002D3482">
            <w:pPr>
              <w:pStyle w:val="TableParagraph"/>
              <w:tabs>
                <w:tab w:val="left" w:pos="356"/>
              </w:tabs>
              <w:ind w:left="216" w:right="2092"/>
            </w:pPr>
            <w:r w:rsidRPr="002D3482">
              <w:t>- ободки с ушками;</w:t>
            </w:r>
          </w:p>
          <w:p w:rsidR="002D3482" w:rsidRPr="002D3482" w:rsidRDefault="002D3482" w:rsidP="002D3482">
            <w:pPr>
              <w:pStyle w:val="TableParagraph"/>
              <w:tabs>
                <w:tab w:val="left" w:pos="356"/>
              </w:tabs>
              <w:ind w:left="216" w:right="2092"/>
            </w:pPr>
            <w:r w:rsidRPr="002D3482">
              <w:t>- руль;</w:t>
            </w:r>
          </w:p>
          <w:p w:rsidR="002D3482" w:rsidRPr="002D3482" w:rsidRDefault="002D3482" w:rsidP="002D3482">
            <w:pPr>
              <w:pStyle w:val="TableParagraph"/>
              <w:tabs>
                <w:tab w:val="left" w:pos="356"/>
              </w:tabs>
              <w:ind w:left="216" w:right="2092"/>
            </w:pPr>
            <w:r w:rsidRPr="002D3482">
              <w:t>-флажки;</w:t>
            </w:r>
          </w:p>
          <w:p w:rsidR="002D3482" w:rsidRPr="002D3482" w:rsidRDefault="002D3482" w:rsidP="002D3482">
            <w:pPr>
              <w:pStyle w:val="TableParagraph"/>
              <w:tabs>
                <w:tab w:val="left" w:pos="356"/>
              </w:tabs>
              <w:ind w:left="216" w:right="2092"/>
            </w:pPr>
            <w:r w:rsidRPr="002D3482">
              <w:t>- ленточки;</w:t>
            </w:r>
          </w:p>
          <w:p w:rsidR="002D3482" w:rsidRPr="002D3482" w:rsidRDefault="002D3482" w:rsidP="002D3482">
            <w:pPr>
              <w:pStyle w:val="TableParagraph"/>
              <w:tabs>
                <w:tab w:val="left" w:pos="356"/>
              </w:tabs>
              <w:ind w:left="216" w:right="2092"/>
              <w:rPr>
                <w:b/>
              </w:rPr>
            </w:pPr>
            <w:r w:rsidRPr="002D3482">
              <w:rPr>
                <w:b/>
              </w:rPr>
              <w:t>Спортивные упра</w:t>
            </w:r>
            <w:r w:rsidRPr="002D3482">
              <w:rPr>
                <w:b/>
              </w:rPr>
              <w:t>ж</w:t>
            </w:r>
            <w:r w:rsidRPr="002D3482">
              <w:rPr>
                <w:b/>
              </w:rPr>
              <w:t>нения:</w:t>
            </w:r>
          </w:p>
          <w:p w:rsidR="002D3482" w:rsidRPr="002D3482" w:rsidRDefault="002D3482" w:rsidP="002D3482">
            <w:pPr>
              <w:pStyle w:val="TableParagraph"/>
              <w:tabs>
                <w:tab w:val="left" w:pos="356"/>
              </w:tabs>
              <w:ind w:left="216" w:right="2092"/>
            </w:pPr>
            <w:r w:rsidRPr="002D3482">
              <w:t>- санки;</w:t>
            </w:r>
          </w:p>
          <w:p w:rsidR="002D3482" w:rsidRPr="002D3482" w:rsidRDefault="002D3482" w:rsidP="002D3482">
            <w:pPr>
              <w:pStyle w:val="TableParagraph"/>
              <w:tabs>
                <w:tab w:val="left" w:pos="356"/>
              </w:tabs>
              <w:ind w:left="216" w:right="2092"/>
            </w:pPr>
            <w:r w:rsidRPr="002D3482">
              <w:t>- лыжи;</w:t>
            </w:r>
          </w:p>
          <w:p w:rsidR="002D3482" w:rsidRPr="002D3482" w:rsidRDefault="002D3482" w:rsidP="002D3482">
            <w:pPr>
              <w:pStyle w:val="TableParagraph"/>
              <w:tabs>
                <w:tab w:val="left" w:pos="356"/>
              </w:tabs>
              <w:ind w:left="216" w:right="2092"/>
              <w:rPr>
                <w:b/>
              </w:rPr>
            </w:pPr>
            <w:r w:rsidRPr="002D3482">
              <w:t>- велосипед трехколе</w:t>
            </w:r>
            <w:r w:rsidRPr="002D3482">
              <w:t>с</w:t>
            </w:r>
            <w:r w:rsidRPr="002D3482">
              <w:t>ный;</w:t>
            </w:r>
          </w:p>
          <w:p w:rsidR="002D3482" w:rsidRPr="002D3482" w:rsidRDefault="002D3482" w:rsidP="002D3482">
            <w:pPr>
              <w:pStyle w:val="TableParagraph"/>
              <w:ind w:left="216"/>
              <w:rPr>
                <w:b/>
              </w:rPr>
            </w:pPr>
            <w:r w:rsidRPr="002D3482">
              <w:rPr>
                <w:b/>
              </w:rPr>
              <w:t>Формирование</w:t>
            </w:r>
            <w:r w:rsidRPr="002D3482">
              <w:rPr>
                <w:b/>
                <w:spacing w:val="-2"/>
              </w:rPr>
              <w:t xml:space="preserve"> </w:t>
            </w:r>
            <w:r w:rsidRPr="002D3482">
              <w:rPr>
                <w:b/>
              </w:rPr>
              <w:t>основ здорового</w:t>
            </w:r>
            <w:r w:rsidRPr="002D3482">
              <w:rPr>
                <w:b/>
                <w:spacing w:val="-1"/>
              </w:rPr>
              <w:t xml:space="preserve"> </w:t>
            </w:r>
            <w:r w:rsidRPr="002D3482">
              <w:rPr>
                <w:b/>
              </w:rPr>
              <w:t>образа</w:t>
            </w:r>
            <w:r w:rsidRPr="002D3482">
              <w:rPr>
                <w:b/>
                <w:spacing w:val="-2"/>
              </w:rPr>
              <w:t xml:space="preserve"> </w:t>
            </w:r>
            <w:r w:rsidRPr="002D3482">
              <w:rPr>
                <w:b/>
              </w:rPr>
              <w:t>жизни:</w:t>
            </w:r>
          </w:p>
          <w:p w:rsidR="002D3482" w:rsidRPr="002D3482" w:rsidRDefault="002D3482" w:rsidP="002D3482">
            <w:pPr>
              <w:spacing w:after="3" w:line="267" w:lineRule="exact"/>
              <w:rPr>
                <w:rFonts w:ascii="Times New Roman" w:hAnsi="Times New Roman" w:cs="Times New Roman"/>
              </w:rPr>
            </w:pPr>
            <w:r w:rsidRPr="002D3482">
              <w:rPr>
                <w:rFonts w:ascii="Times New Roman" w:hAnsi="Times New Roman" w:cs="Times New Roman"/>
              </w:rPr>
              <w:t>- иллюстрации;</w:t>
            </w:r>
          </w:p>
          <w:p w:rsidR="002D3482" w:rsidRPr="002D3482" w:rsidRDefault="002D3482" w:rsidP="002D3482">
            <w:pPr>
              <w:pStyle w:val="TableParagraph"/>
              <w:ind w:left="216"/>
            </w:pPr>
            <w:r w:rsidRPr="002D3482">
              <w:t>- алгоритмы;</w:t>
            </w:r>
          </w:p>
          <w:p w:rsidR="002D3482" w:rsidRDefault="002D3482" w:rsidP="002D3482">
            <w:pPr>
              <w:pStyle w:val="TableParagraph"/>
            </w:pPr>
            <w:r w:rsidRPr="002D3482">
              <w:t>-</w:t>
            </w:r>
            <w:r w:rsidRPr="002D3482">
              <w:rPr>
                <w:spacing w:val="-2"/>
              </w:rPr>
              <w:t xml:space="preserve"> </w:t>
            </w:r>
            <w:r w:rsidRPr="002D3482">
              <w:t>дидактические</w:t>
            </w:r>
            <w:r w:rsidRPr="002D3482">
              <w:rPr>
                <w:spacing w:val="-2"/>
              </w:rPr>
              <w:t xml:space="preserve"> </w:t>
            </w:r>
            <w:r w:rsidRPr="002D3482">
              <w:t xml:space="preserve">игры; </w:t>
            </w:r>
          </w:p>
          <w:p w:rsidR="002D3482" w:rsidRPr="002D3482" w:rsidRDefault="002D3482" w:rsidP="002D3482">
            <w:pPr>
              <w:pStyle w:val="TableParagraph"/>
            </w:pPr>
            <w:r w:rsidRPr="002D3482">
              <w:t>-</w:t>
            </w:r>
            <w:r w:rsidRPr="002D3482">
              <w:rPr>
                <w:spacing w:val="-3"/>
              </w:rPr>
              <w:t xml:space="preserve"> </w:t>
            </w:r>
            <w:r w:rsidRPr="002D3482">
              <w:t>сложные</w:t>
            </w:r>
            <w:r w:rsidRPr="002D3482">
              <w:rPr>
                <w:spacing w:val="-4"/>
              </w:rPr>
              <w:t xml:space="preserve"> </w:t>
            </w:r>
            <w:r w:rsidRPr="002D3482">
              <w:t>дорожки;</w:t>
            </w:r>
          </w:p>
          <w:p w:rsidR="002D3482" w:rsidRPr="002D3482" w:rsidRDefault="002D3482" w:rsidP="002D3482">
            <w:pPr>
              <w:pStyle w:val="TableParagraph"/>
            </w:pPr>
            <w:r w:rsidRPr="002D3482">
              <w:t>-коврики</w:t>
            </w:r>
            <w:r w:rsidRPr="002D3482">
              <w:rPr>
                <w:spacing w:val="-4"/>
              </w:rPr>
              <w:t xml:space="preserve"> </w:t>
            </w:r>
            <w:r w:rsidRPr="002D3482">
              <w:t>массажные;</w:t>
            </w:r>
          </w:p>
          <w:p w:rsidR="002D3482" w:rsidRPr="002D3482" w:rsidRDefault="002D3482" w:rsidP="002D3482">
            <w:pPr>
              <w:pStyle w:val="TableParagraph"/>
              <w:spacing w:line="273" w:lineRule="exact"/>
              <w:ind w:left="33"/>
            </w:pPr>
            <w:r w:rsidRPr="002D3482">
              <w:t>-материал</w:t>
            </w:r>
            <w:r w:rsidRPr="002D3482">
              <w:rPr>
                <w:spacing w:val="15"/>
              </w:rPr>
              <w:t xml:space="preserve"> </w:t>
            </w:r>
            <w:r w:rsidRPr="002D3482">
              <w:t>для</w:t>
            </w:r>
            <w:r w:rsidRPr="002D3482">
              <w:rPr>
                <w:spacing w:val="16"/>
              </w:rPr>
              <w:t xml:space="preserve"> </w:t>
            </w:r>
            <w:r w:rsidRPr="002D3482">
              <w:t>профилактики</w:t>
            </w:r>
            <w:r w:rsidRPr="002D3482">
              <w:rPr>
                <w:spacing w:val="15"/>
              </w:rPr>
              <w:t xml:space="preserve"> </w:t>
            </w:r>
            <w:r w:rsidRPr="002D3482">
              <w:t>плоскостопия;</w:t>
            </w:r>
          </w:p>
          <w:p w:rsidR="002D3482" w:rsidRPr="002D3482" w:rsidRDefault="002D3482" w:rsidP="002D3482">
            <w:pPr>
              <w:spacing w:after="3" w:line="267" w:lineRule="exact"/>
              <w:rPr>
                <w:rFonts w:ascii="Times New Roman" w:hAnsi="Times New Roman" w:cs="Times New Roman"/>
                <w:b/>
              </w:rPr>
            </w:pPr>
            <w:r w:rsidRPr="002D3482">
              <w:rPr>
                <w:rFonts w:ascii="Times New Roman" w:hAnsi="Times New Roman" w:cs="Times New Roman"/>
                <w:b/>
              </w:rPr>
              <w:t>Активный отдых:</w:t>
            </w:r>
          </w:p>
          <w:p w:rsidR="002D3482" w:rsidRPr="002D3482" w:rsidRDefault="002D3482" w:rsidP="002D3482">
            <w:pPr>
              <w:spacing w:after="3" w:line="267" w:lineRule="exact"/>
              <w:rPr>
                <w:rFonts w:ascii="Times New Roman" w:hAnsi="Times New Roman" w:cs="Times New Roman"/>
              </w:rPr>
            </w:pPr>
            <w:r w:rsidRPr="002D3482">
              <w:rPr>
                <w:rFonts w:ascii="Times New Roman" w:hAnsi="Times New Roman" w:cs="Times New Roman"/>
              </w:rPr>
              <w:t>- атрибуты для игр;</w:t>
            </w:r>
          </w:p>
          <w:p w:rsidR="005C0647" w:rsidRDefault="002D3482" w:rsidP="002D3482">
            <w:pPr>
              <w:pStyle w:val="TableParagraph"/>
              <w:rPr>
                <w:u w:val="single"/>
              </w:rPr>
            </w:pPr>
            <w:r w:rsidRPr="002D3482">
              <w:t>- элементы костюмов;</w:t>
            </w:r>
            <w:r>
              <w:rPr>
                <w:u w:val="single"/>
              </w:rPr>
              <w:t xml:space="preserve"> </w:t>
            </w:r>
          </w:p>
        </w:tc>
      </w:tr>
      <w:tr w:rsidR="00F71542" w:rsidTr="001D45D3">
        <w:tc>
          <w:tcPr>
            <w:tcW w:w="10456" w:type="dxa"/>
            <w:gridSpan w:val="4"/>
          </w:tcPr>
          <w:p w:rsidR="00F71542" w:rsidRPr="00AA3079" w:rsidRDefault="00F71542" w:rsidP="00F71542">
            <w:pPr>
              <w:pStyle w:val="TableParagraph"/>
              <w:spacing w:line="273" w:lineRule="exact"/>
              <w:jc w:val="center"/>
              <w:rPr>
                <w:b/>
                <w:u w:val="single"/>
              </w:rPr>
            </w:pPr>
            <w:r w:rsidRPr="00AA3079">
              <w:rPr>
                <w:b/>
              </w:rPr>
              <w:lastRenderedPageBreak/>
              <w:t>Средняя группа (4-5 лет)</w:t>
            </w:r>
          </w:p>
        </w:tc>
      </w:tr>
      <w:tr w:rsidR="00F71542" w:rsidTr="001D45D3">
        <w:tc>
          <w:tcPr>
            <w:tcW w:w="1668" w:type="dxa"/>
          </w:tcPr>
          <w:p w:rsidR="00F71542" w:rsidRPr="00F71542" w:rsidRDefault="00F71542" w:rsidP="00F71542">
            <w:pPr>
              <w:pStyle w:val="TableParagraph"/>
              <w:spacing w:before="2"/>
              <w:ind w:right="34"/>
            </w:pPr>
            <w:r>
              <w:t>Организова</w:t>
            </w:r>
            <w:r>
              <w:t>н</w:t>
            </w:r>
            <w:r>
              <w:t>ная образов</w:t>
            </w:r>
            <w:r>
              <w:t>а</w:t>
            </w:r>
            <w:r>
              <w:t>тельная де</w:t>
            </w:r>
            <w:r w:rsidRPr="00F71542">
              <w:t>я</w:t>
            </w:r>
            <w:r w:rsidRPr="00F71542">
              <w:t>тельность</w:t>
            </w:r>
          </w:p>
          <w:p w:rsidR="00F71542" w:rsidRPr="00F71542" w:rsidRDefault="00F71542" w:rsidP="00F71542">
            <w:pPr>
              <w:pStyle w:val="pboth"/>
              <w:spacing w:before="0" w:beforeAutospacing="0" w:after="0" w:afterAutospacing="0" w:line="293" w:lineRule="atLeast"/>
              <w:ind w:right="34"/>
              <w:rPr>
                <w:sz w:val="22"/>
                <w:szCs w:val="22"/>
              </w:rPr>
            </w:pPr>
            <w:r w:rsidRPr="00F71542">
              <w:rPr>
                <w:sz w:val="22"/>
                <w:szCs w:val="22"/>
              </w:rPr>
              <w:t xml:space="preserve">- </w:t>
            </w:r>
            <w:r w:rsidR="00FE72B1">
              <w:rPr>
                <w:sz w:val="22"/>
                <w:szCs w:val="22"/>
              </w:rPr>
              <w:t xml:space="preserve">Основная гимнастика </w:t>
            </w:r>
            <w:r w:rsidR="00FE72B1" w:rsidRPr="00A67FDC">
              <w:rPr>
                <w:spacing w:val="-2"/>
                <w:sz w:val="22"/>
                <w:szCs w:val="22"/>
              </w:rPr>
              <w:t xml:space="preserve"> </w:t>
            </w:r>
            <w:r w:rsidRPr="00F71542">
              <w:rPr>
                <w:sz w:val="22"/>
                <w:szCs w:val="22"/>
              </w:rPr>
              <w:t>в</w:t>
            </w:r>
            <w:r w:rsidRPr="00F71542"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</w:t>
            </w:r>
            <w:r w:rsidRPr="00F71542">
              <w:rPr>
                <w:sz w:val="22"/>
                <w:szCs w:val="22"/>
              </w:rPr>
              <w:t>мещении</w:t>
            </w:r>
          </w:p>
        </w:tc>
        <w:tc>
          <w:tcPr>
            <w:tcW w:w="1701" w:type="dxa"/>
          </w:tcPr>
          <w:p w:rsidR="00F71542" w:rsidRPr="00F71542" w:rsidRDefault="00F71542" w:rsidP="00F71542">
            <w:pPr>
              <w:pStyle w:val="pboth"/>
              <w:spacing w:before="0" w:beforeAutospacing="0" w:after="0" w:afterAutospacing="0" w:line="293" w:lineRule="atLeast"/>
              <w:ind w:right="34"/>
              <w:rPr>
                <w:sz w:val="22"/>
                <w:szCs w:val="22"/>
              </w:rPr>
            </w:pPr>
            <w:r w:rsidRPr="00F71542">
              <w:rPr>
                <w:sz w:val="22"/>
                <w:szCs w:val="22"/>
              </w:rPr>
              <w:t>Фронтальный</w:t>
            </w:r>
          </w:p>
        </w:tc>
        <w:tc>
          <w:tcPr>
            <w:tcW w:w="2268" w:type="dxa"/>
          </w:tcPr>
          <w:p w:rsidR="00F71542" w:rsidRPr="00F71542" w:rsidRDefault="00F71542" w:rsidP="00F71542">
            <w:pPr>
              <w:pStyle w:val="TableParagraph"/>
              <w:spacing w:line="271" w:lineRule="exact"/>
              <w:ind w:right="34"/>
            </w:pPr>
            <w:r w:rsidRPr="00F71542">
              <w:t>Наглядные:</w:t>
            </w:r>
          </w:p>
          <w:p w:rsidR="00F71542" w:rsidRPr="00F71542" w:rsidRDefault="00F71542" w:rsidP="00F71542">
            <w:pPr>
              <w:pStyle w:val="TableParagraph"/>
              <w:ind w:right="34"/>
            </w:pPr>
            <w:r>
              <w:t xml:space="preserve">- </w:t>
            </w:r>
            <w:r w:rsidRPr="00F71542">
              <w:t>показ и</w:t>
            </w:r>
            <w:r w:rsidRPr="00F71542">
              <w:rPr>
                <w:spacing w:val="1"/>
              </w:rPr>
              <w:t xml:space="preserve"> </w:t>
            </w:r>
            <w:r w:rsidRPr="00F71542">
              <w:t>демонстр</w:t>
            </w:r>
            <w:r w:rsidRPr="00F71542">
              <w:t>а</w:t>
            </w:r>
            <w:r w:rsidRPr="00F71542">
              <w:t>ция</w:t>
            </w:r>
            <w:r>
              <w:t xml:space="preserve"> </w:t>
            </w:r>
            <w:r w:rsidRPr="00F71542">
              <w:t>физических</w:t>
            </w:r>
            <w:r w:rsidRPr="00F71542">
              <w:rPr>
                <w:spacing w:val="-8"/>
              </w:rPr>
              <w:t xml:space="preserve"> </w:t>
            </w:r>
            <w:r w:rsidRPr="00F71542">
              <w:t>у</w:t>
            </w:r>
            <w:r w:rsidRPr="00F71542">
              <w:t>п</w:t>
            </w:r>
            <w:r w:rsidRPr="00F71542">
              <w:t>ражнений;</w:t>
            </w:r>
          </w:p>
          <w:p w:rsidR="00F71542" w:rsidRPr="00F71542" w:rsidRDefault="00F71542" w:rsidP="00F71542">
            <w:pPr>
              <w:pStyle w:val="TableParagraph"/>
              <w:ind w:right="34"/>
            </w:pPr>
            <w:r>
              <w:t>-использование н</w:t>
            </w:r>
            <w:r>
              <w:t>а</w:t>
            </w:r>
            <w:r>
              <w:t>гляд</w:t>
            </w:r>
            <w:r w:rsidRPr="00F71542">
              <w:rPr>
                <w:spacing w:val="-57"/>
              </w:rPr>
              <w:t xml:space="preserve"> </w:t>
            </w:r>
            <w:r w:rsidRPr="00F71542">
              <w:t>ных</w:t>
            </w:r>
            <w:r w:rsidRPr="00F71542">
              <w:rPr>
                <w:spacing w:val="-1"/>
              </w:rPr>
              <w:t xml:space="preserve"> </w:t>
            </w:r>
            <w:r w:rsidRPr="00F71542">
              <w:t>пособий;</w:t>
            </w:r>
          </w:p>
          <w:p w:rsidR="00F71542" w:rsidRPr="00F71542" w:rsidRDefault="00F71542" w:rsidP="00F71542">
            <w:pPr>
              <w:pStyle w:val="TableParagraph"/>
              <w:tabs>
                <w:tab w:val="left" w:pos="359"/>
              </w:tabs>
              <w:ind w:right="34"/>
            </w:pPr>
            <w:r>
              <w:t xml:space="preserve">- </w:t>
            </w:r>
            <w:r w:rsidRPr="00F71542">
              <w:t>использование зри-</w:t>
            </w:r>
            <w:r w:rsidRPr="00F71542">
              <w:rPr>
                <w:spacing w:val="1"/>
              </w:rPr>
              <w:t xml:space="preserve"> </w:t>
            </w:r>
            <w:r w:rsidRPr="00F71542">
              <w:t>тельных ориентиров и</w:t>
            </w:r>
            <w:r w:rsidRPr="00F71542">
              <w:rPr>
                <w:spacing w:val="-58"/>
              </w:rPr>
              <w:t xml:space="preserve"> </w:t>
            </w:r>
            <w:r w:rsidRPr="00F71542">
              <w:t>звуковых сигналов.</w:t>
            </w:r>
            <w:r w:rsidRPr="00F71542">
              <w:rPr>
                <w:spacing w:val="1"/>
              </w:rPr>
              <w:t xml:space="preserve"> </w:t>
            </w:r>
            <w:r w:rsidRPr="00F71542">
              <w:t>Словесные:</w:t>
            </w:r>
          </w:p>
          <w:p w:rsidR="00F71542" w:rsidRPr="00F71542" w:rsidRDefault="00F71542" w:rsidP="00F71542">
            <w:pPr>
              <w:pStyle w:val="TableParagraph"/>
              <w:spacing w:before="1"/>
              <w:ind w:right="34"/>
            </w:pPr>
            <w:r w:rsidRPr="00F71542">
              <w:t>-название упражн</w:t>
            </w:r>
            <w:r w:rsidRPr="00F71542">
              <w:t>е</w:t>
            </w:r>
            <w:r w:rsidRPr="00F71542">
              <w:t>ний,</w:t>
            </w:r>
            <w:r w:rsidRPr="00F71542">
              <w:rPr>
                <w:spacing w:val="-57"/>
              </w:rPr>
              <w:t xml:space="preserve"> </w:t>
            </w:r>
            <w:r w:rsidRPr="00F71542">
              <w:t>описание,</w:t>
            </w:r>
            <w:r w:rsidRPr="00F71542">
              <w:rPr>
                <w:spacing w:val="-1"/>
              </w:rPr>
              <w:t xml:space="preserve"> </w:t>
            </w:r>
            <w:r w:rsidRPr="00F71542">
              <w:t>об</w:t>
            </w:r>
            <w:r w:rsidRPr="00F71542">
              <w:t>ъ</w:t>
            </w:r>
            <w:r w:rsidRPr="00F71542">
              <w:t>яснение;</w:t>
            </w:r>
          </w:p>
          <w:p w:rsidR="00F71542" w:rsidRDefault="00F71542" w:rsidP="00F71542">
            <w:pPr>
              <w:pStyle w:val="TableParagraph"/>
              <w:tabs>
                <w:tab w:val="left" w:pos="359"/>
              </w:tabs>
              <w:ind w:right="34"/>
            </w:pPr>
            <w:r>
              <w:t xml:space="preserve">- </w:t>
            </w:r>
            <w:r w:rsidRPr="00F71542">
              <w:t>комментирование хода</w:t>
            </w:r>
            <w:r w:rsidRPr="00F71542">
              <w:rPr>
                <w:spacing w:val="1"/>
              </w:rPr>
              <w:t xml:space="preserve"> </w:t>
            </w:r>
            <w:r w:rsidRPr="00F71542">
              <w:t>выполнения упражнения;</w:t>
            </w:r>
          </w:p>
          <w:p w:rsidR="00F71542" w:rsidRDefault="00F71542" w:rsidP="00F71542">
            <w:pPr>
              <w:pStyle w:val="TableParagraph"/>
              <w:tabs>
                <w:tab w:val="left" w:pos="359"/>
              </w:tabs>
              <w:ind w:right="34"/>
            </w:pPr>
            <w:r w:rsidRPr="00F71542">
              <w:t xml:space="preserve"> -</w:t>
            </w:r>
            <w:r w:rsidRPr="00F71542">
              <w:rPr>
                <w:spacing w:val="-57"/>
              </w:rPr>
              <w:t xml:space="preserve"> </w:t>
            </w:r>
            <w:r>
              <w:t>указание, команды, распо</w:t>
            </w:r>
            <w:r w:rsidRPr="00F71542">
              <w:t>ряжение</w:t>
            </w:r>
          </w:p>
          <w:p w:rsidR="00F71542" w:rsidRDefault="00F71542" w:rsidP="00F71542">
            <w:pPr>
              <w:pStyle w:val="TableParagraph"/>
              <w:tabs>
                <w:tab w:val="left" w:pos="359"/>
              </w:tabs>
              <w:ind w:right="34"/>
              <w:rPr>
                <w:spacing w:val="-3"/>
              </w:rPr>
            </w:pPr>
            <w:r w:rsidRPr="00F71542">
              <w:t>-художественное</w:t>
            </w:r>
            <w:r w:rsidRPr="00F71542">
              <w:rPr>
                <w:spacing w:val="1"/>
              </w:rPr>
              <w:t xml:space="preserve"> </w:t>
            </w:r>
            <w:r w:rsidRPr="00F71542">
              <w:t>слово.</w:t>
            </w:r>
            <w:r w:rsidRPr="00F71542">
              <w:rPr>
                <w:spacing w:val="-3"/>
              </w:rPr>
              <w:t xml:space="preserve"> </w:t>
            </w:r>
          </w:p>
          <w:p w:rsidR="00F71542" w:rsidRPr="00F71542" w:rsidRDefault="00F71542" w:rsidP="00F71542">
            <w:pPr>
              <w:pStyle w:val="TableParagraph"/>
              <w:tabs>
                <w:tab w:val="left" w:pos="359"/>
              </w:tabs>
              <w:ind w:right="34"/>
            </w:pPr>
            <w:r w:rsidRPr="00F71542">
              <w:t>Практические:</w:t>
            </w:r>
          </w:p>
          <w:p w:rsidR="00F71542" w:rsidRPr="00F71542" w:rsidRDefault="00F71542" w:rsidP="00F71542">
            <w:pPr>
              <w:pStyle w:val="TableParagraph"/>
              <w:ind w:right="34"/>
            </w:pPr>
            <w:r w:rsidRPr="00F71542">
              <w:t>-выполнение</w:t>
            </w:r>
            <w:r w:rsidRPr="00F71542">
              <w:rPr>
                <w:spacing w:val="-3"/>
              </w:rPr>
              <w:t xml:space="preserve"> </w:t>
            </w:r>
            <w:r w:rsidRPr="00F71542">
              <w:t>движ</w:t>
            </w:r>
            <w:r w:rsidRPr="00F71542">
              <w:t>е</w:t>
            </w:r>
            <w:r w:rsidRPr="00F71542">
              <w:t>ний;</w:t>
            </w:r>
          </w:p>
          <w:p w:rsidR="00F71542" w:rsidRPr="00F71542" w:rsidRDefault="00F71542" w:rsidP="00F71542">
            <w:pPr>
              <w:pStyle w:val="TableParagraph"/>
              <w:ind w:right="34"/>
            </w:pPr>
            <w:r>
              <w:t xml:space="preserve">- </w:t>
            </w:r>
            <w:r w:rsidRPr="00F71542">
              <w:t>повторение</w:t>
            </w:r>
            <w:r w:rsidRPr="00F71542">
              <w:rPr>
                <w:spacing w:val="-1"/>
              </w:rPr>
              <w:t xml:space="preserve"> </w:t>
            </w:r>
            <w:r w:rsidRPr="00F71542">
              <w:t>упра</w:t>
            </w:r>
            <w:r w:rsidRPr="00F71542">
              <w:t>ж</w:t>
            </w:r>
            <w:r w:rsidRPr="00F71542">
              <w:t>нений;</w:t>
            </w:r>
          </w:p>
        </w:tc>
        <w:tc>
          <w:tcPr>
            <w:tcW w:w="4819" w:type="dxa"/>
          </w:tcPr>
          <w:p w:rsidR="00830FFC" w:rsidRPr="00830FFC" w:rsidRDefault="00830FFC" w:rsidP="00830F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830FFC">
              <w:rPr>
                <w:rFonts w:ascii="Times New Roman" w:hAnsi="Times New Roman" w:cs="Times New Roman"/>
                <w:b/>
                <w:bCs/>
                <w:kern w:val="0"/>
              </w:rPr>
              <w:t>Основная гимнастика (основные</w:t>
            </w:r>
          </w:p>
          <w:p w:rsidR="00830FFC" w:rsidRPr="00830FFC" w:rsidRDefault="00830FFC" w:rsidP="00830F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830FFC">
              <w:rPr>
                <w:rFonts w:ascii="Times New Roman" w:hAnsi="Times New Roman" w:cs="Times New Roman"/>
                <w:b/>
                <w:bCs/>
                <w:kern w:val="0"/>
              </w:rPr>
              <w:t>движения, общеразвивающие</w:t>
            </w:r>
          </w:p>
          <w:p w:rsidR="00830FFC" w:rsidRPr="002D3482" w:rsidRDefault="00830FFC" w:rsidP="00830FFC">
            <w:pPr>
              <w:pStyle w:val="TableParagraph"/>
              <w:spacing w:line="270" w:lineRule="exact"/>
              <w:rPr>
                <w:b/>
              </w:rPr>
            </w:pPr>
            <w:r w:rsidRPr="00830FFC">
              <w:rPr>
                <w:b/>
                <w:bCs/>
              </w:rPr>
              <w:t>упражнения, строевые упражнения)</w:t>
            </w:r>
            <w:r w:rsidRPr="002D3482">
              <w:rPr>
                <w:b/>
              </w:rPr>
              <w:t>:</w:t>
            </w:r>
          </w:p>
          <w:p w:rsidR="00ED2707" w:rsidRPr="00ED2707" w:rsidRDefault="00ED2707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483" w:firstLine="0"/>
            </w:pPr>
            <w:r w:rsidRPr="00ED2707">
              <w:t>кегли;</w:t>
            </w:r>
          </w:p>
          <w:p w:rsidR="00ED2707" w:rsidRPr="00ED2707" w:rsidRDefault="00ED2707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483" w:firstLine="0"/>
            </w:pPr>
            <w:r w:rsidRPr="00ED2707">
              <w:t>мячи (разного размера)</w:t>
            </w:r>
          </w:p>
          <w:p w:rsidR="00ED2707" w:rsidRPr="00ED2707" w:rsidRDefault="00ED2707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483" w:firstLine="0"/>
            </w:pPr>
            <w:r w:rsidRPr="00ED2707">
              <w:t>кольцеброс;</w:t>
            </w:r>
          </w:p>
          <w:p w:rsidR="00ED2707" w:rsidRPr="00ED2707" w:rsidRDefault="00ED2707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483" w:firstLine="0"/>
            </w:pPr>
            <w:r w:rsidRPr="00ED2707">
              <w:t>дуги;</w:t>
            </w:r>
          </w:p>
          <w:p w:rsidR="00ED2707" w:rsidRPr="00ED2707" w:rsidRDefault="00ED2707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483" w:firstLine="0"/>
            </w:pPr>
            <w:r w:rsidRPr="00ED2707">
              <w:t>обручи;</w:t>
            </w:r>
          </w:p>
          <w:p w:rsidR="00ED2707" w:rsidRPr="00ED2707" w:rsidRDefault="00ED2707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483" w:firstLine="0"/>
            </w:pPr>
            <w:r w:rsidRPr="00ED2707">
              <w:t xml:space="preserve">цветные платочки; </w:t>
            </w:r>
          </w:p>
          <w:p w:rsidR="00ED2707" w:rsidRPr="00ED2707" w:rsidRDefault="00ED2707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483" w:firstLine="0"/>
            </w:pPr>
            <w:r w:rsidRPr="00ED2707">
              <w:t xml:space="preserve">ленточки цветные; </w:t>
            </w:r>
          </w:p>
          <w:p w:rsidR="00ED2707" w:rsidRPr="00ED2707" w:rsidRDefault="00ED2707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483" w:firstLine="0"/>
            </w:pPr>
            <w:r w:rsidRPr="00ED2707">
              <w:t xml:space="preserve"> погремушки;</w:t>
            </w:r>
          </w:p>
          <w:p w:rsidR="00ED2707" w:rsidRPr="00ED2707" w:rsidRDefault="00ED2707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483" w:firstLine="0"/>
            </w:pPr>
            <w:r w:rsidRPr="00ED2707">
              <w:t>маски;</w:t>
            </w:r>
          </w:p>
          <w:p w:rsidR="00ED2707" w:rsidRPr="00ED2707" w:rsidRDefault="00ED2707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483" w:firstLine="0"/>
            </w:pPr>
            <w:r w:rsidRPr="00ED2707">
              <w:t>нестандартное физкультурное</w:t>
            </w:r>
            <w:r w:rsidRPr="00ED2707">
              <w:rPr>
                <w:spacing w:val="-4"/>
              </w:rPr>
              <w:t xml:space="preserve"> </w:t>
            </w:r>
            <w:r w:rsidRPr="00ED2707">
              <w:t>оборуд</w:t>
            </w:r>
            <w:r w:rsidRPr="00ED2707">
              <w:t>о</w:t>
            </w:r>
            <w:r w:rsidRPr="00ED2707">
              <w:t>вание;</w:t>
            </w:r>
            <w:r w:rsidRPr="00ED2707">
              <w:rPr>
                <w:spacing w:val="-2"/>
              </w:rPr>
              <w:t xml:space="preserve"> </w:t>
            </w:r>
          </w:p>
          <w:p w:rsidR="00ED2707" w:rsidRPr="00ED2707" w:rsidRDefault="00ED2707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483" w:firstLine="0"/>
            </w:pPr>
            <w:r w:rsidRPr="00ED2707">
              <w:t>ориентиры;</w:t>
            </w:r>
          </w:p>
          <w:p w:rsidR="00ED2707" w:rsidRPr="00ED2707" w:rsidRDefault="00ED2707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483" w:firstLine="0"/>
            </w:pPr>
            <w:r w:rsidRPr="00ED2707">
              <w:t>вертикальные/горизонтальные</w:t>
            </w:r>
            <w:r w:rsidRPr="00ED2707">
              <w:rPr>
                <w:spacing w:val="-4"/>
              </w:rPr>
              <w:t xml:space="preserve"> </w:t>
            </w:r>
            <w:r w:rsidRPr="00ED2707">
              <w:t>мишени;</w:t>
            </w:r>
            <w:r w:rsidRPr="00ED2707">
              <w:rPr>
                <w:spacing w:val="-2"/>
              </w:rPr>
              <w:t xml:space="preserve"> </w:t>
            </w:r>
          </w:p>
          <w:p w:rsidR="00ED2707" w:rsidRPr="00ED2707" w:rsidRDefault="00ED2707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483" w:firstLine="0"/>
            </w:pPr>
            <w:r w:rsidRPr="00ED2707">
              <w:t>кубики;</w:t>
            </w:r>
          </w:p>
          <w:p w:rsidR="00ED2707" w:rsidRPr="00ED2707" w:rsidRDefault="00ED2707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left="353"/>
            </w:pPr>
            <w:r w:rsidRPr="00ED2707">
              <w:t>скамейки для</w:t>
            </w:r>
            <w:r w:rsidRPr="00ED2707">
              <w:rPr>
                <w:spacing w:val="-1"/>
              </w:rPr>
              <w:t xml:space="preserve"> </w:t>
            </w:r>
            <w:r w:rsidRPr="00ED2707">
              <w:t>лазания;</w:t>
            </w:r>
          </w:p>
          <w:p w:rsidR="00ED2707" w:rsidRPr="00ED2707" w:rsidRDefault="00ED2707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left="353"/>
            </w:pPr>
            <w:r w:rsidRPr="00ED2707">
              <w:t>мат;</w:t>
            </w:r>
          </w:p>
          <w:p w:rsidR="00ED2707" w:rsidRPr="00ED2707" w:rsidRDefault="00ED2707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left="353"/>
            </w:pPr>
            <w:r w:rsidRPr="00ED2707">
              <w:t>мешочки с</w:t>
            </w:r>
            <w:r w:rsidRPr="00ED2707">
              <w:rPr>
                <w:spacing w:val="-2"/>
              </w:rPr>
              <w:t xml:space="preserve"> </w:t>
            </w:r>
            <w:r w:rsidRPr="00ED2707">
              <w:t>грузом;</w:t>
            </w:r>
          </w:p>
          <w:p w:rsidR="00ED2707" w:rsidRPr="00ED2707" w:rsidRDefault="00ED2707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left="353"/>
            </w:pPr>
            <w:r w:rsidRPr="00ED2707">
              <w:t>гимнастическая скамейка;</w:t>
            </w:r>
          </w:p>
          <w:p w:rsidR="00ED2707" w:rsidRPr="00ED2707" w:rsidRDefault="00ED2707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left="353"/>
            </w:pPr>
            <w:r w:rsidRPr="00ED2707">
              <w:t>- палки гимнастические;</w:t>
            </w:r>
          </w:p>
          <w:p w:rsidR="00ED2707" w:rsidRPr="00ED2707" w:rsidRDefault="00ED2707" w:rsidP="00ED2707">
            <w:pPr>
              <w:pStyle w:val="TableParagraph"/>
              <w:tabs>
                <w:tab w:val="left" w:pos="353"/>
              </w:tabs>
              <w:ind w:left="213"/>
              <w:rPr>
                <w:b/>
              </w:rPr>
            </w:pPr>
            <w:r w:rsidRPr="00ED2707">
              <w:rPr>
                <w:b/>
              </w:rPr>
              <w:t>Подвижные игры:</w:t>
            </w:r>
          </w:p>
          <w:p w:rsidR="00ED2707" w:rsidRPr="00ED2707" w:rsidRDefault="00ED2707" w:rsidP="00ED2707">
            <w:pPr>
              <w:pStyle w:val="TableParagraph"/>
              <w:tabs>
                <w:tab w:val="left" w:pos="356"/>
              </w:tabs>
              <w:ind w:left="216" w:right="2092"/>
            </w:pPr>
            <w:r w:rsidRPr="00ED2707">
              <w:rPr>
                <w:b/>
              </w:rPr>
              <w:t>-</w:t>
            </w:r>
            <w:r w:rsidRPr="00ED2707">
              <w:t>шапочки-маски;</w:t>
            </w:r>
          </w:p>
          <w:p w:rsidR="00ED2707" w:rsidRPr="00ED2707" w:rsidRDefault="00ED2707" w:rsidP="00ED2707">
            <w:pPr>
              <w:pStyle w:val="TableParagraph"/>
              <w:tabs>
                <w:tab w:val="left" w:pos="356"/>
              </w:tabs>
              <w:ind w:left="216" w:right="2092"/>
            </w:pPr>
            <w:r w:rsidRPr="00ED2707">
              <w:t>- ободки с ушками;</w:t>
            </w:r>
          </w:p>
          <w:p w:rsidR="00ED2707" w:rsidRPr="00ED2707" w:rsidRDefault="00ED2707" w:rsidP="00ED2707">
            <w:pPr>
              <w:pStyle w:val="TableParagraph"/>
              <w:tabs>
                <w:tab w:val="left" w:pos="356"/>
              </w:tabs>
              <w:ind w:left="216" w:right="2092"/>
            </w:pPr>
            <w:r w:rsidRPr="00ED2707">
              <w:t>- хвостики на пояске;</w:t>
            </w:r>
          </w:p>
          <w:p w:rsidR="00ED2707" w:rsidRPr="00ED2707" w:rsidRDefault="00ED2707" w:rsidP="00ED2707">
            <w:pPr>
              <w:pStyle w:val="TableParagraph"/>
              <w:tabs>
                <w:tab w:val="left" w:pos="356"/>
              </w:tabs>
              <w:ind w:left="216" w:right="2092"/>
            </w:pPr>
            <w:r w:rsidRPr="00ED2707">
              <w:t>- обручи;</w:t>
            </w:r>
          </w:p>
          <w:p w:rsidR="00F71542" w:rsidRPr="00F71542" w:rsidRDefault="00ED2707" w:rsidP="00AF441B">
            <w:pPr>
              <w:pStyle w:val="TableParagraph"/>
              <w:tabs>
                <w:tab w:val="left" w:pos="356"/>
              </w:tabs>
              <w:ind w:left="216" w:right="2092"/>
              <w:rPr>
                <w:u w:val="single"/>
              </w:rPr>
            </w:pPr>
            <w:r w:rsidRPr="00ED2707">
              <w:t>- шнуры</w:t>
            </w:r>
          </w:p>
        </w:tc>
      </w:tr>
      <w:tr w:rsidR="008E50B2" w:rsidTr="001D45D3">
        <w:tc>
          <w:tcPr>
            <w:tcW w:w="1668" w:type="dxa"/>
          </w:tcPr>
          <w:p w:rsidR="008E50B2" w:rsidRDefault="00F71542" w:rsidP="00A67FDC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Совместная деятельность в режимные м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менты</w:t>
            </w:r>
          </w:p>
        </w:tc>
        <w:tc>
          <w:tcPr>
            <w:tcW w:w="1701" w:type="dxa"/>
          </w:tcPr>
          <w:p w:rsidR="008E50B2" w:rsidRPr="00B7650A" w:rsidRDefault="00B7650A" w:rsidP="00A67FDC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Подгрупповой Ин</w:t>
            </w:r>
            <w:r w:rsidRPr="00B7650A">
              <w:rPr>
                <w:sz w:val="22"/>
                <w:szCs w:val="22"/>
              </w:rPr>
              <w:t>дивидуал</w:t>
            </w:r>
            <w:r w:rsidRPr="00B7650A">
              <w:rPr>
                <w:sz w:val="22"/>
                <w:szCs w:val="22"/>
              </w:rPr>
              <w:t>ь</w:t>
            </w:r>
            <w:r w:rsidRPr="00B7650A">
              <w:rPr>
                <w:sz w:val="22"/>
                <w:szCs w:val="22"/>
              </w:rPr>
              <w:t>ный</w:t>
            </w:r>
          </w:p>
        </w:tc>
        <w:tc>
          <w:tcPr>
            <w:tcW w:w="2268" w:type="dxa"/>
          </w:tcPr>
          <w:p w:rsidR="00B7650A" w:rsidRPr="00F71542" w:rsidRDefault="00B7650A" w:rsidP="00B7650A">
            <w:pPr>
              <w:pStyle w:val="TableParagraph"/>
              <w:spacing w:line="271" w:lineRule="exact"/>
              <w:ind w:right="34"/>
            </w:pPr>
            <w:r w:rsidRPr="00F71542">
              <w:t>Наглядные:</w:t>
            </w:r>
          </w:p>
          <w:p w:rsidR="00B7650A" w:rsidRPr="00F71542" w:rsidRDefault="00B7650A" w:rsidP="00B7650A">
            <w:pPr>
              <w:pStyle w:val="TableParagraph"/>
              <w:ind w:right="34"/>
            </w:pPr>
            <w:r>
              <w:t xml:space="preserve">- </w:t>
            </w:r>
            <w:r w:rsidRPr="00F71542">
              <w:t>показ и</w:t>
            </w:r>
            <w:r w:rsidRPr="00F71542">
              <w:rPr>
                <w:spacing w:val="1"/>
              </w:rPr>
              <w:t xml:space="preserve"> </w:t>
            </w:r>
            <w:r w:rsidRPr="00F71542">
              <w:t>демонстр</w:t>
            </w:r>
            <w:r w:rsidRPr="00F71542">
              <w:t>а</w:t>
            </w:r>
            <w:r w:rsidRPr="00F71542">
              <w:t>ция</w:t>
            </w:r>
            <w:r>
              <w:t xml:space="preserve"> </w:t>
            </w:r>
            <w:r w:rsidRPr="00F71542">
              <w:t>физических</w:t>
            </w:r>
            <w:r w:rsidRPr="00F71542">
              <w:rPr>
                <w:spacing w:val="-8"/>
              </w:rPr>
              <w:t xml:space="preserve"> </w:t>
            </w:r>
            <w:r w:rsidRPr="00F71542">
              <w:t>у</w:t>
            </w:r>
            <w:r w:rsidRPr="00F71542">
              <w:t>п</w:t>
            </w:r>
            <w:r w:rsidRPr="00F71542">
              <w:t>ражнений;</w:t>
            </w:r>
          </w:p>
          <w:p w:rsidR="00B7650A" w:rsidRPr="00F71542" w:rsidRDefault="00B7650A" w:rsidP="00B7650A">
            <w:pPr>
              <w:pStyle w:val="TableParagraph"/>
              <w:ind w:right="34"/>
            </w:pPr>
            <w:r>
              <w:t>-использование н</w:t>
            </w:r>
            <w:r>
              <w:t>а</w:t>
            </w:r>
            <w:r>
              <w:t>гляд</w:t>
            </w:r>
            <w:r w:rsidRPr="00F71542">
              <w:rPr>
                <w:spacing w:val="-57"/>
              </w:rPr>
              <w:t xml:space="preserve"> </w:t>
            </w:r>
            <w:r w:rsidRPr="00F71542">
              <w:t>ных</w:t>
            </w:r>
            <w:r w:rsidRPr="00F71542">
              <w:rPr>
                <w:spacing w:val="-1"/>
              </w:rPr>
              <w:t xml:space="preserve"> </w:t>
            </w:r>
            <w:r w:rsidRPr="00F71542">
              <w:t>пособий;</w:t>
            </w:r>
          </w:p>
          <w:p w:rsidR="00B7650A" w:rsidRPr="00F71542" w:rsidRDefault="00B7650A" w:rsidP="00B7650A">
            <w:pPr>
              <w:pStyle w:val="TableParagraph"/>
              <w:tabs>
                <w:tab w:val="left" w:pos="359"/>
              </w:tabs>
              <w:ind w:right="34"/>
            </w:pPr>
            <w:r>
              <w:t>- использование зр</w:t>
            </w:r>
            <w:r>
              <w:t>и</w:t>
            </w:r>
            <w:r w:rsidRPr="00F71542">
              <w:t xml:space="preserve">тельных ориентиров </w:t>
            </w:r>
            <w:r w:rsidRPr="00F71542">
              <w:lastRenderedPageBreak/>
              <w:t>и</w:t>
            </w:r>
            <w:r w:rsidRPr="00F71542">
              <w:rPr>
                <w:spacing w:val="-58"/>
              </w:rPr>
              <w:t xml:space="preserve"> </w:t>
            </w:r>
            <w:r w:rsidRPr="00F71542">
              <w:t>звуковых сигналов.</w:t>
            </w:r>
            <w:r w:rsidRPr="00F71542">
              <w:rPr>
                <w:spacing w:val="1"/>
              </w:rPr>
              <w:t xml:space="preserve"> </w:t>
            </w:r>
            <w:r w:rsidRPr="00F71542">
              <w:t>Словесные:</w:t>
            </w:r>
          </w:p>
          <w:p w:rsidR="00B7650A" w:rsidRPr="00F71542" w:rsidRDefault="00B7650A" w:rsidP="00B7650A">
            <w:pPr>
              <w:pStyle w:val="TableParagraph"/>
              <w:spacing w:before="1"/>
              <w:ind w:right="34"/>
            </w:pPr>
            <w:r w:rsidRPr="00F71542">
              <w:t>-название упражн</w:t>
            </w:r>
            <w:r w:rsidRPr="00F71542">
              <w:t>е</w:t>
            </w:r>
            <w:r w:rsidRPr="00F71542">
              <w:t>ний,</w:t>
            </w:r>
            <w:r w:rsidRPr="00F71542">
              <w:rPr>
                <w:spacing w:val="-57"/>
              </w:rPr>
              <w:t xml:space="preserve"> </w:t>
            </w:r>
            <w:r w:rsidRPr="00F71542">
              <w:t>описание,</w:t>
            </w:r>
            <w:r w:rsidRPr="00F71542">
              <w:rPr>
                <w:spacing w:val="-1"/>
              </w:rPr>
              <w:t xml:space="preserve"> </w:t>
            </w:r>
            <w:r w:rsidRPr="00F71542">
              <w:t>об</w:t>
            </w:r>
            <w:r w:rsidRPr="00F71542">
              <w:t>ъ</w:t>
            </w:r>
            <w:r w:rsidRPr="00F71542">
              <w:t>яснение;</w:t>
            </w:r>
          </w:p>
          <w:p w:rsidR="00B7650A" w:rsidRDefault="00B7650A" w:rsidP="00B7650A">
            <w:pPr>
              <w:pStyle w:val="TableParagraph"/>
              <w:tabs>
                <w:tab w:val="left" w:pos="359"/>
              </w:tabs>
              <w:ind w:right="34"/>
            </w:pPr>
            <w:r>
              <w:t xml:space="preserve">- </w:t>
            </w:r>
            <w:r w:rsidRPr="00F71542">
              <w:t>комментирование хода</w:t>
            </w:r>
            <w:r w:rsidRPr="00F71542">
              <w:rPr>
                <w:spacing w:val="1"/>
              </w:rPr>
              <w:t xml:space="preserve"> </w:t>
            </w:r>
            <w:r w:rsidRPr="00F71542">
              <w:t>выполнения упражнения;</w:t>
            </w:r>
          </w:p>
          <w:p w:rsidR="00B7650A" w:rsidRDefault="00B7650A" w:rsidP="00B7650A">
            <w:pPr>
              <w:pStyle w:val="TableParagraph"/>
              <w:tabs>
                <w:tab w:val="left" w:pos="359"/>
              </w:tabs>
              <w:ind w:right="34"/>
            </w:pPr>
            <w:r w:rsidRPr="00F71542">
              <w:t xml:space="preserve"> -</w:t>
            </w:r>
            <w:r w:rsidRPr="00F71542">
              <w:rPr>
                <w:spacing w:val="-57"/>
              </w:rPr>
              <w:t xml:space="preserve"> </w:t>
            </w:r>
            <w:r>
              <w:t>указание, команды, распо</w:t>
            </w:r>
            <w:r w:rsidRPr="00F71542">
              <w:t>ряжение</w:t>
            </w:r>
          </w:p>
          <w:p w:rsidR="00B7650A" w:rsidRDefault="00B7650A" w:rsidP="00B7650A">
            <w:pPr>
              <w:pStyle w:val="TableParagraph"/>
              <w:tabs>
                <w:tab w:val="left" w:pos="359"/>
              </w:tabs>
              <w:ind w:right="34"/>
              <w:rPr>
                <w:spacing w:val="-3"/>
              </w:rPr>
            </w:pPr>
            <w:r w:rsidRPr="00F71542">
              <w:t>-художественное</w:t>
            </w:r>
            <w:r w:rsidRPr="00F71542">
              <w:rPr>
                <w:spacing w:val="1"/>
              </w:rPr>
              <w:t xml:space="preserve"> </w:t>
            </w:r>
            <w:r w:rsidRPr="00F71542">
              <w:t>слово.</w:t>
            </w:r>
            <w:r w:rsidRPr="00F71542">
              <w:rPr>
                <w:spacing w:val="-3"/>
              </w:rPr>
              <w:t xml:space="preserve"> </w:t>
            </w:r>
          </w:p>
          <w:p w:rsidR="00B7650A" w:rsidRPr="00F71542" w:rsidRDefault="00B7650A" w:rsidP="00B7650A">
            <w:pPr>
              <w:pStyle w:val="TableParagraph"/>
              <w:tabs>
                <w:tab w:val="left" w:pos="359"/>
              </w:tabs>
              <w:ind w:right="34"/>
            </w:pPr>
            <w:r w:rsidRPr="00F71542">
              <w:t>Практические:</w:t>
            </w:r>
          </w:p>
          <w:p w:rsidR="00B7650A" w:rsidRPr="00F71542" w:rsidRDefault="00B7650A" w:rsidP="00B7650A">
            <w:pPr>
              <w:pStyle w:val="TableParagraph"/>
              <w:ind w:right="34"/>
            </w:pPr>
            <w:r w:rsidRPr="00F71542">
              <w:t>-выполнение</w:t>
            </w:r>
            <w:r w:rsidRPr="00F71542">
              <w:rPr>
                <w:spacing w:val="-3"/>
              </w:rPr>
              <w:t xml:space="preserve"> </w:t>
            </w:r>
            <w:r w:rsidRPr="00F71542">
              <w:t>движ</w:t>
            </w:r>
            <w:r w:rsidRPr="00F71542">
              <w:t>е</w:t>
            </w:r>
            <w:r w:rsidRPr="00F71542">
              <w:t>ний;</w:t>
            </w:r>
          </w:p>
          <w:p w:rsidR="008E50B2" w:rsidRDefault="00B7650A" w:rsidP="00B7650A">
            <w:pPr>
              <w:pStyle w:val="TableParagraph"/>
            </w:pPr>
            <w:r>
              <w:t xml:space="preserve">- </w:t>
            </w:r>
            <w:r w:rsidRPr="00F71542">
              <w:t>повторение</w:t>
            </w:r>
            <w:r w:rsidRPr="00F71542">
              <w:rPr>
                <w:spacing w:val="-1"/>
              </w:rPr>
              <w:t xml:space="preserve"> </w:t>
            </w:r>
            <w:r w:rsidRPr="00F71542">
              <w:t>упра</w:t>
            </w:r>
            <w:r w:rsidRPr="00F71542">
              <w:t>ж</w:t>
            </w:r>
            <w:r w:rsidRPr="00F71542">
              <w:t>нений;</w:t>
            </w:r>
          </w:p>
        </w:tc>
        <w:tc>
          <w:tcPr>
            <w:tcW w:w="4819" w:type="dxa"/>
          </w:tcPr>
          <w:p w:rsidR="00830FFC" w:rsidRPr="00830FFC" w:rsidRDefault="00830FFC" w:rsidP="00830F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830FFC">
              <w:rPr>
                <w:rFonts w:ascii="Times New Roman" w:hAnsi="Times New Roman" w:cs="Times New Roman"/>
                <w:b/>
                <w:bCs/>
                <w:kern w:val="0"/>
              </w:rPr>
              <w:lastRenderedPageBreak/>
              <w:t>Основная гимнастика (основные</w:t>
            </w:r>
          </w:p>
          <w:p w:rsidR="00830FFC" w:rsidRPr="00830FFC" w:rsidRDefault="00830FFC" w:rsidP="00830F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830FFC">
              <w:rPr>
                <w:rFonts w:ascii="Times New Roman" w:hAnsi="Times New Roman" w:cs="Times New Roman"/>
                <w:b/>
                <w:bCs/>
                <w:kern w:val="0"/>
              </w:rPr>
              <w:t>движения, общеразвивающие</w:t>
            </w:r>
          </w:p>
          <w:p w:rsidR="00830FFC" w:rsidRPr="002D3482" w:rsidRDefault="00830FFC" w:rsidP="00830FFC">
            <w:pPr>
              <w:pStyle w:val="TableParagraph"/>
              <w:spacing w:line="270" w:lineRule="exact"/>
              <w:rPr>
                <w:b/>
              </w:rPr>
            </w:pPr>
            <w:r w:rsidRPr="00830FFC">
              <w:rPr>
                <w:b/>
                <w:bCs/>
              </w:rPr>
              <w:t>упражнения, строевые упражнения)</w:t>
            </w:r>
            <w:r w:rsidRPr="002D3482">
              <w:rPr>
                <w:b/>
              </w:rPr>
              <w:t>:</w:t>
            </w:r>
          </w:p>
          <w:p w:rsidR="00ED2707" w:rsidRDefault="00ED2707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483" w:firstLine="0"/>
            </w:pPr>
            <w:r w:rsidRPr="00F505C8">
              <w:t>кегли;</w:t>
            </w:r>
          </w:p>
          <w:p w:rsidR="00ED2707" w:rsidRDefault="00ED2707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483" w:firstLine="0"/>
            </w:pPr>
            <w:r w:rsidRPr="00F505C8">
              <w:t>мячи (разного размера)</w:t>
            </w:r>
          </w:p>
          <w:p w:rsidR="00ED2707" w:rsidRDefault="00ED2707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483" w:firstLine="0"/>
            </w:pPr>
            <w:r w:rsidRPr="00F505C8">
              <w:t>кольцеброс;</w:t>
            </w:r>
          </w:p>
          <w:p w:rsidR="00ED2707" w:rsidRDefault="00ED2707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483" w:firstLine="0"/>
            </w:pPr>
            <w:r w:rsidRPr="00F505C8">
              <w:t>дуги;</w:t>
            </w:r>
          </w:p>
          <w:p w:rsidR="00ED2707" w:rsidRDefault="00ED2707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483" w:firstLine="0"/>
            </w:pPr>
            <w:r w:rsidRPr="00F505C8">
              <w:t xml:space="preserve">цветные платочки; </w:t>
            </w:r>
          </w:p>
          <w:p w:rsidR="00ED2707" w:rsidRDefault="00ED2707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483" w:firstLine="0"/>
            </w:pPr>
            <w:r w:rsidRPr="00F505C8">
              <w:lastRenderedPageBreak/>
              <w:t xml:space="preserve">ленточки цветные; </w:t>
            </w:r>
          </w:p>
          <w:p w:rsidR="00ED2707" w:rsidRDefault="00ED2707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483" w:firstLine="0"/>
            </w:pPr>
            <w:r w:rsidRPr="00F505C8">
              <w:t xml:space="preserve"> погремушки;</w:t>
            </w:r>
          </w:p>
          <w:p w:rsidR="00ED2707" w:rsidRDefault="00ED2707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483" w:firstLine="0"/>
            </w:pPr>
            <w:r w:rsidRPr="00F505C8">
              <w:t>маски;</w:t>
            </w:r>
          </w:p>
          <w:p w:rsidR="00ED2707" w:rsidRDefault="00ED2707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483" w:firstLine="0"/>
            </w:pPr>
            <w:r w:rsidRPr="00F505C8">
              <w:t>нестандарт</w:t>
            </w:r>
            <w:r>
              <w:t>ное физкультур</w:t>
            </w:r>
            <w:r w:rsidRPr="00F505C8">
              <w:t>ное</w:t>
            </w:r>
            <w:r w:rsidRPr="00F505C8">
              <w:rPr>
                <w:spacing w:val="-4"/>
              </w:rPr>
              <w:t xml:space="preserve"> </w:t>
            </w:r>
            <w:r w:rsidRPr="00F505C8">
              <w:t>оборуд</w:t>
            </w:r>
            <w:r w:rsidRPr="00F505C8">
              <w:t>о</w:t>
            </w:r>
            <w:r w:rsidRPr="00F505C8">
              <w:t>вание;</w:t>
            </w:r>
            <w:r w:rsidRPr="00F505C8">
              <w:rPr>
                <w:spacing w:val="-2"/>
              </w:rPr>
              <w:t xml:space="preserve"> </w:t>
            </w:r>
          </w:p>
          <w:p w:rsidR="00ED2707" w:rsidRDefault="00ED2707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483" w:firstLine="0"/>
            </w:pPr>
            <w:r w:rsidRPr="00F505C8">
              <w:t>ориентиры;</w:t>
            </w:r>
          </w:p>
          <w:p w:rsidR="00ED2707" w:rsidRDefault="00ED2707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483" w:firstLine="0"/>
            </w:pPr>
            <w:r w:rsidRPr="00F505C8">
              <w:t>вертикальные/горизонтальные</w:t>
            </w:r>
            <w:r w:rsidRPr="00F505C8">
              <w:rPr>
                <w:spacing w:val="-4"/>
              </w:rPr>
              <w:t xml:space="preserve"> </w:t>
            </w:r>
            <w:r w:rsidRPr="00F505C8">
              <w:t>мишени;</w:t>
            </w:r>
            <w:r w:rsidRPr="00F505C8">
              <w:rPr>
                <w:spacing w:val="-2"/>
              </w:rPr>
              <w:t xml:space="preserve"> </w:t>
            </w:r>
          </w:p>
          <w:p w:rsidR="00ED2707" w:rsidRPr="00F505C8" w:rsidRDefault="00ED2707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483" w:firstLine="0"/>
            </w:pPr>
            <w:r>
              <w:t>ку</w:t>
            </w:r>
            <w:r w:rsidRPr="00F505C8">
              <w:t>бики;</w:t>
            </w:r>
          </w:p>
          <w:p w:rsidR="00ED2707" w:rsidRDefault="00ED2707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left="353"/>
            </w:pPr>
            <w:r w:rsidRPr="00F505C8">
              <w:t>мат;</w:t>
            </w:r>
          </w:p>
          <w:p w:rsidR="00ED2707" w:rsidRDefault="00ED2707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left="353"/>
            </w:pPr>
            <w:r w:rsidRPr="00F505C8">
              <w:t>мешочки с</w:t>
            </w:r>
            <w:r w:rsidRPr="00F505C8">
              <w:rPr>
                <w:spacing w:val="-2"/>
              </w:rPr>
              <w:t xml:space="preserve"> </w:t>
            </w:r>
            <w:r w:rsidRPr="00F505C8">
              <w:t>грузом</w:t>
            </w:r>
            <w:r>
              <w:t>;</w:t>
            </w:r>
          </w:p>
          <w:p w:rsidR="00ED2707" w:rsidRDefault="00ED2707" w:rsidP="00ED2707">
            <w:pPr>
              <w:pStyle w:val="TableParagraph"/>
              <w:tabs>
                <w:tab w:val="left" w:pos="353"/>
              </w:tabs>
              <w:ind w:left="213"/>
              <w:rPr>
                <w:b/>
              </w:rPr>
            </w:pPr>
            <w:r w:rsidRPr="00187F77">
              <w:rPr>
                <w:b/>
              </w:rPr>
              <w:t>Подвижные игры:</w:t>
            </w:r>
          </w:p>
          <w:p w:rsidR="00ED2707" w:rsidRDefault="00ED2707" w:rsidP="00ED2707">
            <w:pPr>
              <w:pStyle w:val="TableParagraph"/>
              <w:tabs>
                <w:tab w:val="left" w:pos="356"/>
              </w:tabs>
              <w:ind w:left="216" w:right="2092"/>
            </w:pPr>
            <w:r>
              <w:rPr>
                <w:b/>
              </w:rPr>
              <w:t>-</w:t>
            </w:r>
            <w:r w:rsidRPr="00712BB0">
              <w:t>шапочки-маски;</w:t>
            </w:r>
          </w:p>
          <w:p w:rsidR="00ED2707" w:rsidRDefault="00ED2707" w:rsidP="00ED2707">
            <w:pPr>
              <w:pStyle w:val="TableParagraph"/>
              <w:tabs>
                <w:tab w:val="left" w:pos="356"/>
              </w:tabs>
              <w:ind w:left="216" w:right="2092"/>
            </w:pPr>
            <w:r w:rsidRPr="00712BB0">
              <w:t>- ободки с ушками;</w:t>
            </w:r>
          </w:p>
          <w:p w:rsidR="00ED2707" w:rsidRDefault="00ED2707" w:rsidP="00ED2707">
            <w:pPr>
              <w:pStyle w:val="TableParagraph"/>
              <w:tabs>
                <w:tab w:val="left" w:pos="356"/>
              </w:tabs>
              <w:ind w:left="216" w:right="2092"/>
            </w:pPr>
            <w:r>
              <w:t>- хвостики на пояске;</w:t>
            </w:r>
          </w:p>
          <w:p w:rsidR="00ED2707" w:rsidRDefault="00ED2707" w:rsidP="00ED2707">
            <w:pPr>
              <w:pStyle w:val="TableParagraph"/>
              <w:tabs>
                <w:tab w:val="left" w:pos="356"/>
              </w:tabs>
              <w:ind w:left="216" w:right="2092"/>
            </w:pPr>
            <w:r>
              <w:t>- обручи;</w:t>
            </w:r>
          </w:p>
          <w:p w:rsidR="00ED2707" w:rsidRDefault="00ED2707" w:rsidP="00ED2707">
            <w:pPr>
              <w:pStyle w:val="TableParagraph"/>
              <w:tabs>
                <w:tab w:val="left" w:pos="356"/>
              </w:tabs>
              <w:ind w:left="216" w:right="2092"/>
            </w:pPr>
            <w:r>
              <w:t>- шнуры;</w:t>
            </w:r>
          </w:p>
          <w:p w:rsidR="00ED2707" w:rsidRDefault="00ED2707" w:rsidP="00ED2707">
            <w:pPr>
              <w:pStyle w:val="TableParagraph"/>
              <w:tabs>
                <w:tab w:val="left" w:pos="356"/>
              </w:tabs>
              <w:ind w:left="216" w:right="2092"/>
              <w:rPr>
                <w:b/>
              </w:rPr>
            </w:pPr>
            <w:r w:rsidRPr="00187F77">
              <w:rPr>
                <w:b/>
              </w:rPr>
              <w:t>Спортивные упра</w:t>
            </w:r>
            <w:r w:rsidRPr="00187F77">
              <w:rPr>
                <w:b/>
              </w:rPr>
              <w:t>ж</w:t>
            </w:r>
            <w:r w:rsidRPr="00187F77">
              <w:rPr>
                <w:b/>
              </w:rPr>
              <w:t>нения:</w:t>
            </w:r>
          </w:p>
          <w:p w:rsidR="00ED2707" w:rsidRPr="00187F77" w:rsidRDefault="00ED2707" w:rsidP="00ED2707">
            <w:pPr>
              <w:pStyle w:val="TableParagraph"/>
              <w:tabs>
                <w:tab w:val="left" w:pos="356"/>
              </w:tabs>
              <w:ind w:left="216" w:right="2092"/>
            </w:pPr>
            <w:r w:rsidRPr="00187F77">
              <w:t>- санки;</w:t>
            </w:r>
          </w:p>
          <w:p w:rsidR="00ED2707" w:rsidRPr="00187F77" w:rsidRDefault="00ED2707" w:rsidP="00ED2707">
            <w:pPr>
              <w:pStyle w:val="TableParagraph"/>
              <w:tabs>
                <w:tab w:val="left" w:pos="356"/>
              </w:tabs>
              <w:ind w:left="216" w:right="2092"/>
            </w:pPr>
            <w:r w:rsidRPr="00187F77">
              <w:t>- лыжи;</w:t>
            </w:r>
          </w:p>
          <w:p w:rsidR="00ED2707" w:rsidRPr="00187F77" w:rsidRDefault="00ED2707" w:rsidP="00ED2707">
            <w:pPr>
              <w:pStyle w:val="TableParagraph"/>
              <w:tabs>
                <w:tab w:val="left" w:pos="356"/>
              </w:tabs>
              <w:ind w:left="216" w:right="2092"/>
            </w:pPr>
            <w:r w:rsidRPr="00187F77">
              <w:t>- двухколесный велос</w:t>
            </w:r>
            <w:r w:rsidRPr="00187F77">
              <w:t>и</w:t>
            </w:r>
            <w:r w:rsidRPr="00187F77">
              <w:t>пед;</w:t>
            </w:r>
          </w:p>
          <w:p w:rsidR="00ED2707" w:rsidRDefault="00ED2707" w:rsidP="00ED2707">
            <w:pPr>
              <w:pStyle w:val="TableParagraph"/>
              <w:tabs>
                <w:tab w:val="left" w:pos="356"/>
              </w:tabs>
              <w:ind w:left="216" w:right="2092"/>
            </w:pPr>
            <w:r w:rsidRPr="00187F77">
              <w:t>-трехколесный велос</w:t>
            </w:r>
            <w:r w:rsidRPr="00187F77">
              <w:t>и</w:t>
            </w:r>
            <w:r w:rsidRPr="00187F77">
              <w:t>пед;</w:t>
            </w:r>
          </w:p>
          <w:p w:rsidR="00ED2707" w:rsidRPr="00187F77" w:rsidRDefault="00ED2707" w:rsidP="00ED2707">
            <w:pPr>
              <w:pStyle w:val="TableParagraph"/>
              <w:ind w:left="213" w:right="970"/>
              <w:rPr>
                <w:b/>
              </w:rPr>
            </w:pPr>
            <w:r w:rsidRPr="00187F77">
              <w:rPr>
                <w:b/>
              </w:rPr>
              <w:t>Формирование основ здорового образа жизни:</w:t>
            </w:r>
          </w:p>
          <w:p w:rsidR="00ED2707" w:rsidRDefault="00ED2707" w:rsidP="00ED2707">
            <w:pPr>
              <w:pStyle w:val="TableParagraph"/>
              <w:ind w:left="213" w:right="970"/>
            </w:pPr>
            <w:r>
              <w:t>- ди</w:t>
            </w:r>
            <w:r w:rsidRPr="00F505C8">
              <w:t>дактические</w:t>
            </w:r>
            <w:r w:rsidRPr="00F505C8">
              <w:rPr>
                <w:spacing w:val="-4"/>
              </w:rPr>
              <w:t xml:space="preserve"> </w:t>
            </w:r>
            <w:r w:rsidRPr="00F505C8">
              <w:t>игры;</w:t>
            </w:r>
          </w:p>
          <w:p w:rsidR="00ED2707" w:rsidRPr="00F505C8" w:rsidRDefault="00ED2707" w:rsidP="00ED2707">
            <w:pPr>
              <w:pStyle w:val="TableParagraph"/>
              <w:ind w:left="213" w:right="970"/>
            </w:pPr>
            <w:r>
              <w:t xml:space="preserve">- </w:t>
            </w:r>
            <w:r w:rsidRPr="00F505C8">
              <w:t>учебно-наглядные</w:t>
            </w:r>
            <w:r w:rsidRPr="00F505C8">
              <w:rPr>
                <w:spacing w:val="-4"/>
              </w:rPr>
              <w:t xml:space="preserve"> </w:t>
            </w:r>
            <w:r w:rsidRPr="00F505C8">
              <w:t>пособия</w:t>
            </w:r>
            <w:r w:rsidRPr="00F505C8">
              <w:rPr>
                <w:spacing w:val="4"/>
              </w:rPr>
              <w:t xml:space="preserve"> </w:t>
            </w:r>
            <w:r w:rsidRPr="00F505C8">
              <w:t>«Зи</w:t>
            </w:r>
            <w:r w:rsidRPr="00F505C8">
              <w:t>м</w:t>
            </w:r>
            <w:r w:rsidRPr="00F505C8">
              <w:t>ние</w:t>
            </w:r>
            <w:r w:rsidRPr="00F505C8">
              <w:rPr>
                <w:spacing w:val="-4"/>
              </w:rPr>
              <w:t xml:space="preserve"> </w:t>
            </w:r>
            <w:r w:rsidRPr="00F505C8">
              <w:t>виды</w:t>
            </w:r>
            <w:r w:rsidRPr="00F505C8">
              <w:rPr>
                <w:spacing w:val="-3"/>
              </w:rPr>
              <w:t xml:space="preserve"> </w:t>
            </w:r>
            <w:r w:rsidRPr="00F505C8">
              <w:t>спорта»,</w:t>
            </w:r>
          </w:p>
          <w:p w:rsidR="00ED2707" w:rsidRPr="00F505C8" w:rsidRDefault="00ED2707" w:rsidP="00ED2707">
            <w:pPr>
              <w:pStyle w:val="TableParagraph"/>
              <w:ind w:left="213"/>
            </w:pPr>
            <w:r w:rsidRPr="00F505C8">
              <w:t>«Летние</w:t>
            </w:r>
            <w:r w:rsidRPr="00F505C8">
              <w:rPr>
                <w:spacing w:val="-4"/>
              </w:rPr>
              <w:t xml:space="preserve"> </w:t>
            </w:r>
            <w:r w:rsidRPr="00F505C8">
              <w:t>виды</w:t>
            </w:r>
            <w:r w:rsidRPr="00F505C8">
              <w:rPr>
                <w:spacing w:val="-3"/>
              </w:rPr>
              <w:t xml:space="preserve"> </w:t>
            </w:r>
            <w:r w:rsidRPr="00F505C8">
              <w:t>спорта»</w:t>
            </w:r>
            <w:r w:rsidRPr="00F505C8">
              <w:rPr>
                <w:spacing w:val="-8"/>
              </w:rPr>
              <w:t xml:space="preserve"> </w:t>
            </w:r>
            <w:r w:rsidRPr="00F505C8">
              <w:t>«Распорядок</w:t>
            </w:r>
            <w:r w:rsidRPr="00F505C8">
              <w:rPr>
                <w:spacing w:val="-2"/>
              </w:rPr>
              <w:t xml:space="preserve"> </w:t>
            </w:r>
            <w:r w:rsidRPr="00F505C8">
              <w:t>дня».</w:t>
            </w:r>
          </w:p>
          <w:p w:rsidR="00ED2707" w:rsidRDefault="00ED2707" w:rsidP="00ED2707">
            <w:pPr>
              <w:spacing w:after="3" w:line="267" w:lineRule="exact"/>
              <w:rPr>
                <w:rFonts w:ascii="Times New Roman" w:hAnsi="Times New Roman" w:cs="Times New Roman"/>
              </w:rPr>
            </w:pPr>
            <w:r w:rsidRPr="00F505C8">
              <w:rPr>
                <w:rFonts w:ascii="Times New Roman" w:hAnsi="Times New Roman" w:cs="Times New Roman"/>
              </w:rPr>
              <w:t>-</w:t>
            </w:r>
            <w:r w:rsidRPr="00F505C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505C8">
              <w:rPr>
                <w:rFonts w:ascii="Times New Roman" w:hAnsi="Times New Roman" w:cs="Times New Roman"/>
              </w:rPr>
              <w:t>тематические</w:t>
            </w:r>
            <w:r w:rsidRPr="00F505C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505C8">
              <w:rPr>
                <w:rFonts w:ascii="Times New Roman" w:hAnsi="Times New Roman" w:cs="Times New Roman"/>
              </w:rPr>
              <w:t>альбомы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D2707" w:rsidRDefault="00ED2707" w:rsidP="00ED2707">
            <w:pPr>
              <w:spacing w:after="3" w:line="267" w:lineRule="exact"/>
              <w:rPr>
                <w:rFonts w:ascii="Times New Roman" w:hAnsi="Times New Roman" w:cs="Times New Roman"/>
                <w:b/>
              </w:rPr>
            </w:pPr>
            <w:r w:rsidRPr="00187F77">
              <w:rPr>
                <w:rFonts w:ascii="Times New Roman" w:hAnsi="Times New Roman" w:cs="Times New Roman"/>
                <w:b/>
              </w:rPr>
              <w:t>Активный отдых</w:t>
            </w:r>
          </w:p>
          <w:p w:rsidR="00ED2707" w:rsidRDefault="00ED2707" w:rsidP="00ED2707">
            <w:pPr>
              <w:spacing w:after="3" w:line="267" w:lineRule="exact"/>
              <w:rPr>
                <w:rFonts w:ascii="Times New Roman" w:hAnsi="Times New Roman" w:cs="Times New Roman"/>
              </w:rPr>
            </w:pPr>
            <w:r w:rsidRPr="00712BB0">
              <w:rPr>
                <w:rFonts w:ascii="Times New Roman" w:hAnsi="Times New Roman" w:cs="Times New Roman"/>
              </w:rPr>
              <w:t>- атрибуты для игр;</w:t>
            </w:r>
          </w:p>
          <w:p w:rsidR="00725E59" w:rsidRPr="00725E59" w:rsidRDefault="00ED2707" w:rsidP="00ED2707">
            <w:pPr>
              <w:pStyle w:val="TableParagraph"/>
              <w:spacing w:line="273" w:lineRule="exact"/>
              <w:rPr>
                <w:b/>
                <w:u w:val="single"/>
              </w:rPr>
            </w:pPr>
            <w:r>
              <w:t>- элементы костюмов.</w:t>
            </w:r>
          </w:p>
        </w:tc>
      </w:tr>
      <w:tr w:rsidR="009A42A7" w:rsidTr="001D45D3">
        <w:tc>
          <w:tcPr>
            <w:tcW w:w="1668" w:type="dxa"/>
          </w:tcPr>
          <w:p w:rsidR="009A42A7" w:rsidRPr="009A42A7" w:rsidRDefault="009A42A7" w:rsidP="009A42A7">
            <w:pPr>
              <w:pStyle w:val="TableParagraph"/>
              <w:spacing w:before="7" w:line="275" w:lineRule="exact"/>
            </w:pPr>
            <w:r w:rsidRPr="009A42A7">
              <w:lastRenderedPageBreak/>
              <w:t>Самостоятел</w:t>
            </w:r>
            <w:r w:rsidRPr="009A42A7">
              <w:t>ь</w:t>
            </w:r>
            <w:r w:rsidRPr="009A42A7">
              <w:t>ная</w:t>
            </w:r>
          </w:p>
          <w:p w:rsidR="009A42A7" w:rsidRPr="009A42A7" w:rsidRDefault="009A42A7" w:rsidP="009A42A7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9A42A7">
              <w:rPr>
                <w:sz w:val="22"/>
                <w:szCs w:val="22"/>
              </w:rPr>
              <w:t>деятельность</w:t>
            </w:r>
            <w:r w:rsidRPr="009A42A7">
              <w:rPr>
                <w:spacing w:val="-3"/>
                <w:sz w:val="22"/>
                <w:szCs w:val="22"/>
              </w:rPr>
              <w:t xml:space="preserve"> </w:t>
            </w:r>
            <w:r w:rsidRPr="009A42A7">
              <w:rPr>
                <w:sz w:val="22"/>
                <w:szCs w:val="22"/>
              </w:rPr>
              <w:t>детей</w:t>
            </w:r>
          </w:p>
        </w:tc>
        <w:tc>
          <w:tcPr>
            <w:tcW w:w="1701" w:type="dxa"/>
          </w:tcPr>
          <w:p w:rsidR="009A42A7" w:rsidRPr="009A42A7" w:rsidRDefault="00B7650A" w:rsidP="009A42A7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Подгрупповой Ин</w:t>
            </w:r>
            <w:r w:rsidR="009A42A7" w:rsidRPr="009A42A7">
              <w:rPr>
                <w:sz w:val="22"/>
                <w:szCs w:val="22"/>
              </w:rPr>
              <w:t>дивидуал</w:t>
            </w:r>
            <w:r w:rsidR="009A42A7" w:rsidRPr="009A42A7">
              <w:rPr>
                <w:sz w:val="22"/>
                <w:szCs w:val="22"/>
              </w:rPr>
              <w:t>ь</w:t>
            </w:r>
            <w:r w:rsidR="009A42A7" w:rsidRPr="009A42A7">
              <w:rPr>
                <w:sz w:val="22"/>
                <w:szCs w:val="22"/>
              </w:rPr>
              <w:t>ный</w:t>
            </w:r>
          </w:p>
        </w:tc>
        <w:tc>
          <w:tcPr>
            <w:tcW w:w="2268" w:type="dxa"/>
          </w:tcPr>
          <w:p w:rsidR="00B7650A" w:rsidRDefault="00B7650A" w:rsidP="00B7650A">
            <w:pPr>
              <w:pStyle w:val="TableParagraph"/>
              <w:spacing w:line="237" w:lineRule="auto"/>
              <w:ind w:right="34"/>
            </w:pPr>
            <w:r>
              <w:t xml:space="preserve">- </w:t>
            </w:r>
            <w:r w:rsidR="009A42A7" w:rsidRPr="009A42A7">
              <w:t>Игровые</w:t>
            </w:r>
            <w:r w:rsidR="009A42A7" w:rsidRPr="009A42A7">
              <w:rPr>
                <w:spacing w:val="1"/>
              </w:rPr>
              <w:t xml:space="preserve"> </w:t>
            </w:r>
            <w:r w:rsidR="009A42A7" w:rsidRPr="009A42A7">
              <w:rPr>
                <w:spacing w:val="-1"/>
              </w:rPr>
              <w:t>упражн</w:t>
            </w:r>
            <w:r w:rsidR="009A42A7" w:rsidRPr="009A42A7">
              <w:rPr>
                <w:spacing w:val="-1"/>
              </w:rPr>
              <w:t>е</w:t>
            </w:r>
            <w:r w:rsidR="009A42A7" w:rsidRPr="009A42A7">
              <w:rPr>
                <w:spacing w:val="-1"/>
              </w:rPr>
              <w:t>ния.</w:t>
            </w:r>
          </w:p>
          <w:p w:rsidR="009A42A7" w:rsidRPr="009A42A7" w:rsidRDefault="00B7650A" w:rsidP="00B7650A">
            <w:pPr>
              <w:pStyle w:val="TableParagraph"/>
              <w:spacing w:line="237" w:lineRule="auto"/>
              <w:ind w:right="34"/>
            </w:pPr>
            <w:r>
              <w:t xml:space="preserve">- </w:t>
            </w:r>
            <w:r w:rsidR="009A42A7" w:rsidRPr="009A42A7">
              <w:t>Подвижные игры и</w:t>
            </w:r>
            <w:r w:rsidR="009A42A7" w:rsidRPr="009A42A7">
              <w:rPr>
                <w:spacing w:val="-57"/>
              </w:rPr>
              <w:t xml:space="preserve"> </w:t>
            </w:r>
            <w:r w:rsidR="009A42A7" w:rsidRPr="009A42A7">
              <w:t>упражнения.</w:t>
            </w:r>
          </w:p>
          <w:p w:rsidR="00AF441B" w:rsidRDefault="00B7650A" w:rsidP="009A42A7">
            <w:pPr>
              <w:pStyle w:val="TableParagraph"/>
            </w:pPr>
            <w:r>
              <w:t xml:space="preserve">- </w:t>
            </w:r>
            <w:r w:rsidR="009A42A7" w:rsidRPr="009A42A7">
              <w:t>Рассматривание</w:t>
            </w:r>
          </w:p>
          <w:p w:rsidR="009A42A7" w:rsidRPr="009A42A7" w:rsidRDefault="009A42A7" w:rsidP="009A42A7">
            <w:pPr>
              <w:pStyle w:val="TableParagraph"/>
            </w:pPr>
            <w:r w:rsidRPr="009A42A7">
              <w:rPr>
                <w:spacing w:val="-14"/>
              </w:rPr>
              <w:t xml:space="preserve"> </w:t>
            </w:r>
            <w:r w:rsidR="00B7650A">
              <w:t>иллю</w:t>
            </w:r>
            <w:r w:rsidRPr="009A42A7">
              <w:rPr>
                <w:spacing w:val="-57"/>
              </w:rPr>
              <w:t xml:space="preserve"> </w:t>
            </w:r>
            <w:r w:rsidRPr="009A42A7">
              <w:t>страций.</w:t>
            </w:r>
          </w:p>
        </w:tc>
        <w:tc>
          <w:tcPr>
            <w:tcW w:w="4819" w:type="dxa"/>
          </w:tcPr>
          <w:p w:rsidR="00830FFC" w:rsidRPr="00830FFC" w:rsidRDefault="00830FFC" w:rsidP="00830FFC">
            <w:pPr>
              <w:pStyle w:val="TableParagraph"/>
              <w:spacing w:line="262" w:lineRule="exact"/>
              <w:ind w:left="213"/>
              <w:rPr>
                <w:b/>
              </w:rPr>
            </w:pPr>
            <w:r w:rsidRPr="00830FFC">
              <w:rPr>
                <w:b/>
              </w:rPr>
              <w:t>Основная гимнастика (основные</w:t>
            </w:r>
          </w:p>
          <w:p w:rsidR="00830FFC" w:rsidRPr="00830FFC" w:rsidRDefault="00830FFC" w:rsidP="00830FFC">
            <w:pPr>
              <w:pStyle w:val="TableParagraph"/>
              <w:spacing w:line="262" w:lineRule="exact"/>
              <w:ind w:left="213"/>
              <w:rPr>
                <w:b/>
              </w:rPr>
            </w:pPr>
            <w:r w:rsidRPr="00830FFC">
              <w:rPr>
                <w:b/>
              </w:rPr>
              <w:t>движения, общеразвивающие</w:t>
            </w:r>
          </w:p>
          <w:p w:rsidR="00830FFC" w:rsidRPr="00830FFC" w:rsidRDefault="00830FFC" w:rsidP="00830FFC">
            <w:pPr>
              <w:pStyle w:val="TableParagraph"/>
              <w:tabs>
                <w:tab w:val="left" w:pos="353"/>
              </w:tabs>
              <w:ind w:left="213" w:right="483"/>
            </w:pPr>
            <w:r w:rsidRPr="00830FFC">
              <w:rPr>
                <w:b/>
              </w:rPr>
              <w:t>упражнения, строевые упражнения):</w:t>
            </w:r>
          </w:p>
          <w:p w:rsidR="00ED2707" w:rsidRDefault="00ED2707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483" w:firstLine="0"/>
            </w:pPr>
            <w:r w:rsidRPr="00F505C8">
              <w:t>кегли;</w:t>
            </w:r>
          </w:p>
          <w:p w:rsidR="00ED2707" w:rsidRDefault="00ED2707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483" w:firstLine="0"/>
            </w:pPr>
            <w:r w:rsidRPr="00F505C8">
              <w:t>мячи (разного размера)</w:t>
            </w:r>
          </w:p>
          <w:p w:rsidR="00ED2707" w:rsidRDefault="00ED2707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483" w:firstLine="0"/>
            </w:pPr>
            <w:r w:rsidRPr="00F505C8">
              <w:t>кольцеброс;</w:t>
            </w:r>
          </w:p>
          <w:p w:rsidR="00ED2707" w:rsidRDefault="00ED2707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483" w:firstLine="0"/>
            </w:pPr>
            <w:r w:rsidRPr="00F505C8">
              <w:t>дуги;</w:t>
            </w:r>
          </w:p>
          <w:p w:rsidR="00ED2707" w:rsidRDefault="00ED2707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483" w:firstLine="0"/>
            </w:pPr>
            <w:r w:rsidRPr="00F505C8">
              <w:t xml:space="preserve">цветные платочки; </w:t>
            </w:r>
          </w:p>
          <w:p w:rsidR="00ED2707" w:rsidRDefault="00ED2707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483" w:firstLine="0"/>
            </w:pPr>
            <w:r w:rsidRPr="00F505C8">
              <w:t xml:space="preserve">ленточки цветные; </w:t>
            </w:r>
          </w:p>
          <w:p w:rsidR="00ED2707" w:rsidRDefault="00ED2707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483" w:firstLine="0"/>
            </w:pPr>
            <w:r w:rsidRPr="00F505C8">
              <w:t xml:space="preserve"> погремушки;</w:t>
            </w:r>
          </w:p>
          <w:p w:rsidR="00ED2707" w:rsidRDefault="00ED2707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483" w:firstLine="0"/>
            </w:pPr>
            <w:r w:rsidRPr="00F505C8">
              <w:t>маски;</w:t>
            </w:r>
          </w:p>
          <w:p w:rsidR="00ED2707" w:rsidRDefault="00ED2707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483" w:firstLine="0"/>
            </w:pPr>
            <w:r w:rsidRPr="00F505C8">
              <w:t>нестандарт</w:t>
            </w:r>
            <w:r>
              <w:t>ное физкультур</w:t>
            </w:r>
            <w:r w:rsidRPr="00F505C8">
              <w:t>ное</w:t>
            </w:r>
            <w:r w:rsidRPr="00F505C8">
              <w:rPr>
                <w:spacing w:val="-4"/>
              </w:rPr>
              <w:t xml:space="preserve"> </w:t>
            </w:r>
            <w:r w:rsidRPr="00F505C8">
              <w:t>оборуд</w:t>
            </w:r>
            <w:r w:rsidRPr="00F505C8">
              <w:t>о</w:t>
            </w:r>
            <w:r w:rsidRPr="00F505C8">
              <w:t>вание;</w:t>
            </w:r>
            <w:r w:rsidRPr="00F505C8">
              <w:rPr>
                <w:spacing w:val="-2"/>
              </w:rPr>
              <w:t xml:space="preserve"> </w:t>
            </w:r>
          </w:p>
          <w:p w:rsidR="00ED2707" w:rsidRDefault="00ED2707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483" w:firstLine="0"/>
            </w:pPr>
            <w:r w:rsidRPr="00F505C8">
              <w:t>ориентиры;</w:t>
            </w:r>
          </w:p>
          <w:p w:rsidR="00ED2707" w:rsidRDefault="00ED2707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483" w:firstLine="0"/>
            </w:pPr>
            <w:r w:rsidRPr="00F505C8">
              <w:t>вертикальные/горизонтальные</w:t>
            </w:r>
            <w:r w:rsidRPr="00F505C8">
              <w:rPr>
                <w:spacing w:val="-4"/>
              </w:rPr>
              <w:t xml:space="preserve"> </w:t>
            </w:r>
            <w:r w:rsidRPr="00F505C8">
              <w:t>мишени;</w:t>
            </w:r>
            <w:r w:rsidRPr="00F505C8">
              <w:rPr>
                <w:spacing w:val="-2"/>
              </w:rPr>
              <w:t xml:space="preserve"> </w:t>
            </w:r>
          </w:p>
          <w:p w:rsidR="00ED2707" w:rsidRPr="00F505C8" w:rsidRDefault="00ED2707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483" w:firstLine="0"/>
            </w:pPr>
            <w:r>
              <w:t>ку</w:t>
            </w:r>
            <w:r w:rsidRPr="00F505C8">
              <w:t>бики;</w:t>
            </w:r>
          </w:p>
          <w:p w:rsidR="00ED2707" w:rsidRDefault="00ED2707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left="353"/>
            </w:pPr>
            <w:r w:rsidRPr="00F505C8">
              <w:t>мат;</w:t>
            </w:r>
          </w:p>
          <w:p w:rsidR="00ED2707" w:rsidRDefault="00ED2707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left="353"/>
            </w:pPr>
            <w:r w:rsidRPr="00F505C8">
              <w:t>мешочки с</w:t>
            </w:r>
            <w:r w:rsidRPr="00F505C8">
              <w:rPr>
                <w:spacing w:val="-2"/>
              </w:rPr>
              <w:t xml:space="preserve"> </w:t>
            </w:r>
            <w:r w:rsidRPr="00F505C8">
              <w:t>грузом</w:t>
            </w:r>
            <w:r>
              <w:t>;</w:t>
            </w:r>
          </w:p>
          <w:p w:rsidR="00ED2707" w:rsidRDefault="00ED2707" w:rsidP="00ED2707">
            <w:pPr>
              <w:pStyle w:val="TableParagraph"/>
              <w:tabs>
                <w:tab w:val="left" w:pos="353"/>
              </w:tabs>
              <w:ind w:left="213"/>
              <w:rPr>
                <w:b/>
              </w:rPr>
            </w:pPr>
            <w:r w:rsidRPr="00187F77">
              <w:rPr>
                <w:b/>
              </w:rPr>
              <w:t>Подвижные игры:</w:t>
            </w:r>
          </w:p>
          <w:p w:rsidR="00ED2707" w:rsidRDefault="00ED2707" w:rsidP="00ED2707">
            <w:pPr>
              <w:pStyle w:val="TableParagraph"/>
              <w:tabs>
                <w:tab w:val="left" w:pos="356"/>
              </w:tabs>
              <w:ind w:left="216" w:right="2092"/>
            </w:pPr>
            <w:r>
              <w:rPr>
                <w:b/>
              </w:rPr>
              <w:t>-</w:t>
            </w:r>
            <w:r w:rsidRPr="00712BB0">
              <w:t>шапочки-маски;</w:t>
            </w:r>
          </w:p>
          <w:p w:rsidR="00ED2707" w:rsidRDefault="00ED2707" w:rsidP="00ED2707">
            <w:pPr>
              <w:pStyle w:val="TableParagraph"/>
              <w:tabs>
                <w:tab w:val="left" w:pos="356"/>
              </w:tabs>
              <w:ind w:left="216" w:right="2092"/>
            </w:pPr>
            <w:r w:rsidRPr="00712BB0">
              <w:t>- ободки с ушками;</w:t>
            </w:r>
          </w:p>
          <w:p w:rsidR="00ED2707" w:rsidRDefault="00ED2707" w:rsidP="00ED2707">
            <w:pPr>
              <w:pStyle w:val="TableParagraph"/>
              <w:tabs>
                <w:tab w:val="left" w:pos="356"/>
              </w:tabs>
              <w:ind w:left="216" w:right="2092"/>
            </w:pPr>
            <w:r>
              <w:t>- хвостики на пояске;</w:t>
            </w:r>
          </w:p>
          <w:p w:rsidR="00ED2707" w:rsidRDefault="00ED2707" w:rsidP="00ED2707">
            <w:pPr>
              <w:pStyle w:val="TableParagraph"/>
              <w:tabs>
                <w:tab w:val="left" w:pos="356"/>
              </w:tabs>
              <w:ind w:left="216" w:right="2092"/>
            </w:pPr>
            <w:r>
              <w:t>- обручи;</w:t>
            </w:r>
          </w:p>
          <w:p w:rsidR="00ED2707" w:rsidRDefault="00ED2707" w:rsidP="00ED2707">
            <w:pPr>
              <w:pStyle w:val="TableParagraph"/>
              <w:tabs>
                <w:tab w:val="left" w:pos="356"/>
              </w:tabs>
              <w:ind w:left="216" w:right="2092"/>
            </w:pPr>
            <w:r>
              <w:t>- шнуры;</w:t>
            </w:r>
          </w:p>
          <w:p w:rsidR="00ED2707" w:rsidRDefault="00ED2707" w:rsidP="00ED2707">
            <w:pPr>
              <w:pStyle w:val="TableParagraph"/>
              <w:tabs>
                <w:tab w:val="left" w:pos="356"/>
              </w:tabs>
              <w:ind w:left="216" w:right="2092"/>
              <w:rPr>
                <w:b/>
              </w:rPr>
            </w:pPr>
            <w:r w:rsidRPr="00187F77">
              <w:rPr>
                <w:b/>
              </w:rPr>
              <w:t>Спортивные упра</w:t>
            </w:r>
            <w:r w:rsidRPr="00187F77">
              <w:rPr>
                <w:b/>
              </w:rPr>
              <w:t>ж</w:t>
            </w:r>
            <w:r w:rsidRPr="00187F77">
              <w:rPr>
                <w:b/>
              </w:rPr>
              <w:lastRenderedPageBreak/>
              <w:t>нения:</w:t>
            </w:r>
          </w:p>
          <w:p w:rsidR="00ED2707" w:rsidRPr="00187F77" w:rsidRDefault="00ED2707" w:rsidP="00ED2707">
            <w:pPr>
              <w:pStyle w:val="TableParagraph"/>
              <w:tabs>
                <w:tab w:val="left" w:pos="356"/>
              </w:tabs>
              <w:ind w:left="216" w:right="2092"/>
            </w:pPr>
            <w:r w:rsidRPr="00187F77">
              <w:t>- санки;</w:t>
            </w:r>
          </w:p>
          <w:p w:rsidR="00ED2707" w:rsidRPr="00187F77" w:rsidRDefault="00ED2707" w:rsidP="00ED2707">
            <w:pPr>
              <w:pStyle w:val="TableParagraph"/>
              <w:tabs>
                <w:tab w:val="left" w:pos="356"/>
              </w:tabs>
              <w:ind w:left="216" w:right="2092"/>
            </w:pPr>
            <w:r w:rsidRPr="00187F77">
              <w:t>- лыжи;</w:t>
            </w:r>
          </w:p>
          <w:p w:rsidR="00ED2707" w:rsidRPr="00187F77" w:rsidRDefault="00ED2707" w:rsidP="00ED2707">
            <w:pPr>
              <w:pStyle w:val="TableParagraph"/>
              <w:tabs>
                <w:tab w:val="left" w:pos="356"/>
              </w:tabs>
              <w:ind w:left="216" w:right="2092"/>
            </w:pPr>
            <w:r w:rsidRPr="00187F77">
              <w:t>- двухколесный велос</w:t>
            </w:r>
            <w:r w:rsidRPr="00187F77">
              <w:t>и</w:t>
            </w:r>
            <w:r w:rsidRPr="00187F77">
              <w:t>пед;</w:t>
            </w:r>
          </w:p>
          <w:p w:rsidR="00ED2707" w:rsidRDefault="00ED2707" w:rsidP="00ED2707">
            <w:pPr>
              <w:pStyle w:val="TableParagraph"/>
              <w:tabs>
                <w:tab w:val="left" w:pos="356"/>
              </w:tabs>
              <w:ind w:left="216" w:right="2092"/>
            </w:pPr>
            <w:r w:rsidRPr="00187F77">
              <w:t>-трехколесный велос</w:t>
            </w:r>
            <w:r w:rsidRPr="00187F77">
              <w:t>и</w:t>
            </w:r>
            <w:r w:rsidRPr="00187F77">
              <w:t>пед;</w:t>
            </w:r>
          </w:p>
          <w:p w:rsidR="00ED2707" w:rsidRPr="00187F77" w:rsidRDefault="00ED2707" w:rsidP="00ED2707">
            <w:pPr>
              <w:pStyle w:val="TableParagraph"/>
              <w:ind w:left="213" w:right="970"/>
              <w:rPr>
                <w:b/>
              </w:rPr>
            </w:pPr>
            <w:r w:rsidRPr="00187F77">
              <w:rPr>
                <w:b/>
              </w:rPr>
              <w:t>Формирование основ здорового образа жизни:</w:t>
            </w:r>
          </w:p>
          <w:p w:rsidR="00ED2707" w:rsidRDefault="00ED2707" w:rsidP="00ED2707">
            <w:pPr>
              <w:pStyle w:val="TableParagraph"/>
              <w:ind w:left="213" w:right="970"/>
            </w:pPr>
            <w:r>
              <w:t>- ди</w:t>
            </w:r>
            <w:r w:rsidRPr="00F505C8">
              <w:t>дактические</w:t>
            </w:r>
            <w:r w:rsidRPr="00F505C8">
              <w:rPr>
                <w:spacing w:val="-4"/>
              </w:rPr>
              <w:t xml:space="preserve"> </w:t>
            </w:r>
            <w:r w:rsidRPr="00F505C8">
              <w:t>игры;</w:t>
            </w:r>
          </w:p>
          <w:p w:rsidR="00AF441B" w:rsidRDefault="00ED2707" w:rsidP="00ED2707">
            <w:pPr>
              <w:pStyle w:val="TableParagraph"/>
              <w:ind w:left="213" w:right="970"/>
              <w:rPr>
                <w:spacing w:val="4"/>
              </w:rPr>
            </w:pPr>
            <w:r>
              <w:t xml:space="preserve">- </w:t>
            </w:r>
            <w:r w:rsidRPr="00F505C8">
              <w:t>учебно-наглядные</w:t>
            </w:r>
            <w:r w:rsidRPr="00F505C8">
              <w:rPr>
                <w:spacing w:val="-4"/>
              </w:rPr>
              <w:t xml:space="preserve"> </w:t>
            </w:r>
            <w:r w:rsidRPr="00F505C8">
              <w:t>пособия</w:t>
            </w:r>
            <w:r w:rsidRPr="00F505C8">
              <w:rPr>
                <w:spacing w:val="4"/>
              </w:rPr>
              <w:t xml:space="preserve"> </w:t>
            </w:r>
          </w:p>
          <w:p w:rsidR="00ED2707" w:rsidRPr="00F505C8" w:rsidRDefault="00ED2707" w:rsidP="00ED2707">
            <w:pPr>
              <w:pStyle w:val="TableParagraph"/>
              <w:ind w:left="213" w:right="970"/>
            </w:pPr>
            <w:r w:rsidRPr="00F505C8">
              <w:t>«Зимние</w:t>
            </w:r>
            <w:r w:rsidRPr="00F505C8">
              <w:rPr>
                <w:spacing w:val="-4"/>
              </w:rPr>
              <w:t xml:space="preserve"> </w:t>
            </w:r>
            <w:r w:rsidRPr="00F505C8">
              <w:t>виды</w:t>
            </w:r>
            <w:r w:rsidRPr="00F505C8">
              <w:rPr>
                <w:spacing w:val="-3"/>
              </w:rPr>
              <w:t xml:space="preserve"> </w:t>
            </w:r>
            <w:r w:rsidRPr="00F505C8">
              <w:t>спорта»,</w:t>
            </w:r>
          </w:p>
          <w:p w:rsidR="00ED2707" w:rsidRPr="00F505C8" w:rsidRDefault="00ED2707" w:rsidP="00ED2707">
            <w:pPr>
              <w:pStyle w:val="TableParagraph"/>
              <w:ind w:left="213"/>
            </w:pPr>
            <w:r w:rsidRPr="00F505C8">
              <w:t>«Летние</w:t>
            </w:r>
            <w:r w:rsidRPr="00F505C8">
              <w:rPr>
                <w:spacing w:val="-4"/>
              </w:rPr>
              <w:t xml:space="preserve"> </w:t>
            </w:r>
            <w:r w:rsidRPr="00F505C8">
              <w:t>виды</w:t>
            </w:r>
            <w:r w:rsidRPr="00F505C8">
              <w:rPr>
                <w:spacing w:val="-3"/>
              </w:rPr>
              <w:t xml:space="preserve"> </w:t>
            </w:r>
            <w:r w:rsidRPr="00F505C8">
              <w:t>спорта»</w:t>
            </w:r>
            <w:r w:rsidRPr="00F505C8">
              <w:rPr>
                <w:spacing w:val="-8"/>
              </w:rPr>
              <w:t xml:space="preserve"> </w:t>
            </w:r>
            <w:r w:rsidRPr="00F505C8">
              <w:t>«Распорядок</w:t>
            </w:r>
            <w:r w:rsidRPr="00F505C8">
              <w:rPr>
                <w:spacing w:val="-2"/>
              </w:rPr>
              <w:t xml:space="preserve"> </w:t>
            </w:r>
            <w:r w:rsidRPr="00F505C8">
              <w:t>дня».</w:t>
            </w:r>
          </w:p>
          <w:p w:rsidR="00ED2707" w:rsidRDefault="00ED2707" w:rsidP="00ED2707">
            <w:pPr>
              <w:spacing w:after="3" w:line="267" w:lineRule="exact"/>
              <w:rPr>
                <w:rFonts w:ascii="Times New Roman" w:hAnsi="Times New Roman" w:cs="Times New Roman"/>
              </w:rPr>
            </w:pPr>
            <w:r w:rsidRPr="00F505C8">
              <w:rPr>
                <w:rFonts w:ascii="Times New Roman" w:hAnsi="Times New Roman" w:cs="Times New Roman"/>
              </w:rPr>
              <w:t>-</w:t>
            </w:r>
            <w:r w:rsidRPr="00F505C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505C8">
              <w:rPr>
                <w:rFonts w:ascii="Times New Roman" w:hAnsi="Times New Roman" w:cs="Times New Roman"/>
              </w:rPr>
              <w:t>тематические</w:t>
            </w:r>
            <w:r w:rsidRPr="00F505C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505C8">
              <w:rPr>
                <w:rFonts w:ascii="Times New Roman" w:hAnsi="Times New Roman" w:cs="Times New Roman"/>
              </w:rPr>
              <w:t>альбомы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D2707" w:rsidRDefault="00ED2707" w:rsidP="00ED2707">
            <w:pPr>
              <w:spacing w:after="3" w:line="267" w:lineRule="exact"/>
              <w:rPr>
                <w:rFonts w:ascii="Times New Roman" w:hAnsi="Times New Roman" w:cs="Times New Roman"/>
                <w:b/>
              </w:rPr>
            </w:pPr>
            <w:r w:rsidRPr="00187F77">
              <w:rPr>
                <w:rFonts w:ascii="Times New Roman" w:hAnsi="Times New Roman" w:cs="Times New Roman"/>
                <w:b/>
              </w:rPr>
              <w:t>Активный отдых</w:t>
            </w:r>
          </w:p>
          <w:p w:rsidR="00ED2707" w:rsidRDefault="00ED2707" w:rsidP="00ED2707">
            <w:pPr>
              <w:spacing w:after="3" w:line="267" w:lineRule="exact"/>
              <w:rPr>
                <w:rFonts w:ascii="Times New Roman" w:hAnsi="Times New Roman" w:cs="Times New Roman"/>
              </w:rPr>
            </w:pPr>
            <w:r w:rsidRPr="00712BB0">
              <w:rPr>
                <w:rFonts w:ascii="Times New Roman" w:hAnsi="Times New Roman" w:cs="Times New Roman"/>
              </w:rPr>
              <w:t>- атрибуты для игр;</w:t>
            </w:r>
          </w:p>
          <w:p w:rsidR="009A42A7" w:rsidRPr="009A42A7" w:rsidRDefault="00ED2707" w:rsidP="00ED2707">
            <w:pPr>
              <w:pStyle w:val="TableParagraph"/>
              <w:spacing w:line="273" w:lineRule="exact"/>
              <w:rPr>
                <w:u w:val="single"/>
              </w:rPr>
            </w:pPr>
            <w:r>
              <w:t>- элементы костюмов.</w:t>
            </w:r>
          </w:p>
        </w:tc>
      </w:tr>
      <w:tr w:rsidR="00B7650A" w:rsidTr="001D45D3">
        <w:tc>
          <w:tcPr>
            <w:tcW w:w="10456" w:type="dxa"/>
            <w:gridSpan w:val="4"/>
          </w:tcPr>
          <w:p w:rsidR="00B7650A" w:rsidRPr="00B7650A" w:rsidRDefault="00B7650A" w:rsidP="00B7650A">
            <w:pPr>
              <w:pStyle w:val="TableParagraph"/>
              <w:spacing w:line="273" w:lineRule="exact"/>
              <w:jc w:val="center"/>
              <w:rPr>
                <w:b/>
              </w:rPr>
            </w:pPr>
            <w:r w:rsidRPr="00B7650A">
              <w:rPr>
                <w:b/>
              </w:rPr>
              <w:lastRenderedPageBreak/>
              <w:t>Старшая группа (5-6 лет)</w:t>
            </w:r>
          </w:p>
        </w:tc>
      </w:tr>
      <w:tr w:rsidR="00B7650A" w:rsidTr="001D45D3">
        <w:tc>
          <w:tcPr>
            <w:tcW w:w="1668" w:type="dxa"/>
          </w:tcPr>
          <w:p w:rsidR="00B7650A" w:rsidRPr="00B7650A" w:rsidRDefault="00B7650A" w:rsidP="00B7650A">
            <w:pPr>
              <w:pStyle w:val="TableParagraph"/>
              <w:spacing w:before="4"/>
            </w:pPr>
            <w:r>
              <w:t>Организова</w:t>
            </w:r>
            <w:r>
              <w:t>н</w:t>
            </w:r>
            <w:r>
              <w:t>ная об</w:t>
            </w:r>
            <w:r w:rsidRPr="00B7650A">
              <w:t>раз</w:t>
            </w:r>
            <w:r>
              <w:t>ов</w:t>
            </w:r>
            <w:r>
              <w:t>а</w:t>
            </w:r>
            <w:r>
              <w:t>тельная де</w:t>
            </w:r>
            <w:r w:rsidRPr="00B7650A">
              <w:t>я</w:t>
            </w:r>
            <w:r w:rsidRPr="00B7650A">
              <w:t>тельность</w:t>
            </w:r>
          </w:p>
          <w:p w:rsidR="00B7650A" w:rsidRDefault="00B7650A" w:rsidP="00B7650A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B7650A">
              <w:rPr>
                <w:sz w:val="22"/>
                <w:szCs w:val="22"/>
              </w:rPr>
              <w:t xml:space="preserve">- </w:t>
            </w:r>
            <w:r w:rsidR="00FE72B1">
              <w:rPr>
                <w:sz w:val="22"/>
                <w:szCs w:val="22"/>
              </w:rPr>
              <w:t xml:space="preserve">Основная гимнастика </w:t>
            </w:r>
            <w:r w:rsidR="00FE72B1" w:rsidRPr="00A67FDC">
              <w:rPr>
                <w:spacing w:val="-2"/>
                <w:sz w:val="22"/>
                <w:szCs w:val="22"/>
              </w:rPr>
              <w:t xml:space="preserve"> </w:t>
            </w:r>
            <w:r w:rsidRPr="00B7650A">
              <w:rPr>
                <w:sz w:val="22"/>
                <w:szCs w:val="22"/>
              </w:rPr>
              <w:t>в</w:t>
            </w:r>
            <w:r w:rsidRPr="00B7650A"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</w:t>
            </w:r>
            <w:r w:rsidRPr="00B7650A">
              <w:rPr>
                <w:sz w:val="22"/>
                <w:szCs w:val="22"/>
              </w:rPr>
              <w:t>мещении.</w:t>
            </w:r>
          </w:p>
          <w:p w:rsidR="00B7650A" w:rsidRPr="00B7650A" w:rsidRDefault="00B7650A" w:rsidP="00B7650A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B7650A">
              <w:rPr>
                <w:spacing w:val="1"/>
                <w:sz w:val="22"/>
                <w:szCs w:val="22"/>
              </w:rPr>
              <w:t xml:space="preserve"> </w:t>
            </w:r>
            <w:r w:rsidRPr="00B7650A">
              <w:rPr>
                <w:sz w:val="22"/>
                <w:szCs w:val="22"/>
              </w:rPr>
              <w:t>-</w:t>
            </w:r>
            <w:r w:rsidRPr="00B7650A">
              <w:rPr>
                <w:spacing w:val="1"/>
                <w:sz w:val="22"/>
                <w:szCs w:val="22"/>
              </w:rPr>
              <w:t xml:space="preserve"> </w:t>
            </w:r>
            <w:r w:rsidR="00FE72B1">
              <w:rPr>
                <w:sz w:val="22"/>
                <w:szCs w:val="22"/>
              </w:rPr>
              <w:t xml:space="preserve">Основная гимнастика </w:t>
            </w:r>
            <w:r w:rsidR="00FE72B1" w:rsidRPr="00A67FDC">
              <w:rPr>
                <w:spacing w:val="-2"/>
                <w:sz w:val="22"/>
                <w:szCs w:val="22"/>
              </w:rPr>
              <w:t xml:space="preserve"> </w:t>
            </w:r>
            <w:r w:rsidRPr="00B7650A">
              <w:rPr>
                <w:sz w:val="22"/>
                <w:szCs w:val="22"/>
              </w:rPr>
              <w:t>на</w:t>
            </w:r>
            <w:r w:rsidRPr="00B7650A">
              <w:rPr>
                <w:spacing w:val="1"/>
                <w:sz w:val="22"/>
                <w:szCs w:val="22"/>
              </w:rPr>
              <w:t xml:space="preserve"> </w:t>
            </w:r>
            <w:r w:rsidRPr="00B7650A">
              <w:rPr>
                <w:sz w:val="22"/>
                <w:szCs w:val="22"/>
              </w:rPr>
              <w:t>воздухе.</w:t>
            </w:r>
          </w:p>
        </w:tc>
        <w:tc>
          <w:tcPr>
            <w:tcW w:w="1701" w:type="dxa"/>
          </w:tcPr>
          <w:p w:rsidR="00B7650A" w:rsidRPr="00B7650A" w:rsidRDefault="00B7650A" w:rsidP="00B7650A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B7650A">
              <w:rPr>
                <w:sz w:val="22"/>
                <w:szCs w:val="22"/>
              </w:rPr>
              <w:t>Фронтальный</w:t>
            </w:r>
          </w:p>
        </w:tc>
        <w:tc>
          <w:tcPr>
            <w:tcW w:w="2268" w:type="dxa"/>
          </w:tcPr>
          <w:p w:rsidR="00B7650A" w:rsidRPr="00B7650A" w:rsidRDefault="00B7650A" w:rsidP="00B7650A">
            <w:pPr>
              <w:pStyle w:val="TableParagraph"/>
              <w:spacing w:line="273" w:lineRule="exact"/>
            </w:pPr>
            <w:r w:rsidRPr="00B7650A">
              <w:t>Наглядные:</w:t>
            </w:r>
          </w:p>
          <w:p w:rsidR="00B7650A" w:rsidRPr="00B7650A" w:rsidRDefault="00B7650A" w:rsidP="00716D73">
            <w:pPr>
              <w:pStyle w:val="TableParagraph"/>
              <w:numPr>
                <w:ilvl w:val="0"/>
                <w:numId w:val="14"/>
              </w:numPr>
              <w:tabs>
                <w:tab w:val="left" w:pos="359"/>
              </w:tabs>
              <w:ind w:left="0" w:firstLine="0"/>
            </w:pPr>
            <w:r w:rsidRPr="00B7650A">
              <w:t>показ и</w:t>
            </w:r>
            <w:r w:rsidRPr="00B7650A">
              <w:rPr>
                <w:spacing w:val="1"/>
              </w:rPr>
              <w:t xml:space="preserve"> </w:t>
            </w:r>
            <w:r w:rsidRPr="00B7650A">
              <w:t>демонс</w:t>
            </w:r>
            <w:r w:rsidRPr="00B7650A">
              <w:t>т</w:t>
            </w:r>
            <w:r w:rsidRPr="00B7650A">
              <w:t>рация</w:t>
            </w:r>
            <w:r w:rsidRPr="00B7650A">
              <w:rPr>
                <w:spacing w:val="1"/>
              </w:rPr>
              <w:t xml:space="preserve"> </w:t>
            </w:r>
            <w:r w:rsidRPr="00B7650A">
              <w:t>физических</w:t>
            </w:r>
            <w:r w:rsidRPr="00B7650A">
              <w:rPr>
                <w:spacing w:val="-8"/>
              </w:rPr>
              <w:t xml:space="preserve"> </w:t>
            </w:r>
            <w:r w:rsidRPr="00B7650A">
              <w:t>упражнений;</w:t>
            </w:r>
          </w:p>
          <w:p w:rsidR="00B7650A" w:rsidRPr="00B7650A" w:rsidRDefault="00B7650A" w:rsidP="00B7650A">
            <w:pPr>
              <w:pStyle w:val="TableParagraph"/>
            </w:pPr>
            <w:r w:rsidRPr="00B7650A">
              <w:t>-использование</w:t>
            </w:r>
            <w:r w:rsidRPr="00B7650A">
              <w:rPr>
                <w:spacing w:val="1"/>
              </w:rPr>
              <w:t xml:space="preserve"> </w:t>
            </w:r>
            <w:r>
              <w:t>н</w:t>
            </w:r>
            <w:r>
              <w:t>а</w:t>
            </w:r>
            <w:r>
              <w:t>глядных посо</w:t>
            </w:r>
            <w:r w:rsidRPr="00B7650A">
              <w:t>бий;</w:t>
            </w:r>
            <w:r w:rsidRPr="00B7650A">
              <w:rPr>
                <w:spacing w:val="2"/>
              </w:rPr>
              <w:t xml:space="preserve"> </w:t>
            </w:r>
            <w:r w:rsidRPr="00B7650A">
              <w:t>-</w:t>
            </w:r>
            <w:r w:rsidRPr="00B7650A">
              <w:rPr>
                <w:spacing w:val="1"/>
              </w:rPr>
              <w:t xml:space="preserve"> </w:t>
            </w:r>
            <w:r w:rsidRPr="00B7650A">
              <w:t>использование</w:t>
            </w:r>
            <w:r w:rsidRPr="00B7650A">
              <w:rPr>
                <w:spacing w:val="1"/>
              </w:rPr>
              <w:t xml:space="preserve"> </w:t>
            </w:r>
            <w:r w:rsidRPr="00B7650A">
              <w:t>зр</w:t>
            </w:r>
            <w:r w:rsidRPr="00B7650A">
              <w:t>и</w:t>
            </w:r>
            <w:r w:rsidRPr="00B7650A">
              <w:t>тельных</w:t>
            </w:r>
            <w:r w:rsidRPr="00B7650A">
              <w:rPr>
                <w:spacing w:val="2"/>
              </w:rPr>
              <w:t xml:space="preserve"> </w:t>
            </w:r>
            <w:r>
              <w:t>ори</w:t>
            </w:r>
            <w:r w:rsidRPr="00B7650A">
              <w:t>енти</w:t>
            </w:r>
            <w:r>
              <w:t>ров и звуко</w:t>
            </w:r>
            <w:r w:rsidRPr="00B7650A">
              <w:t>вых</w:t>
            </w:r>
            <w:r w:rsidRPr="00B7650A">
              <w:rPr>
                <w:spacing w:val="2"/>
              </w:rPr>
              <w:t xml:space="preserve"> </w:t>
            </w:r>
            <w:r w:rsidRPr="00B7650A">
              <w:t>сигналов.</w:t>
            </w:r>
          </w:p>
          <w:p w:rsidR="00B7650A" w:rsidRPr="00B7650A" w:rsidRDefault="00B7650A" w:rsidP="00B7650A">
            <w:pPr>
              <w:pStyle w:val="TableParagraph"/>
              <w:spacing w:before="1"/>
            </w:pPr>
            <w:r w:rsidRPr="00B7650A">
              <w:t>Словесные:</w:t>
            </w:r>
          </w:p>
          <w:p w:rsidR="00B7650A" w:rsidRPr="00B7650A" w:rsidRDefault="00B7650A" w:rsidP="00B7650A">
            <w:pPr>
              <w:pStyle w:val="TableParagraph"/>
            </w:pPr>
            <w:r w:rsidRPr="00B7650A">
              <w:t>-название упражн</w:t>
            </w:r>
            <w:r w:rsidRPr="00B7650A">
              <w:t>е</w:t>
            </w:r>
            <w:r w:rsidRPr="00B7650A">
              <w:t>ний,</w:t>
            </w:r>
            <w:r w:rsidRPr="00B7650A">
              <w:rPr>
                <w:spacing w:val="-57"/>
              </w:rPr>
              <w:t xml:space="preserve"> </w:t>
            </w:r>
            <w:r w:rsidRPr="00B7650A">
              <w:t>описание,</w:t>
            </w:r>
            <w:r w:rsidRPr="00B7650A">
              <w:rPr>
                <w:spacing w:val="-1"/>
              </w:rPr>
              <w:t xml:space="preserve"> </w:t>
            </w:r>
            <w:r w:rsidRPr="00B7650A">
              <w:t>объя</w:t>
            </w:r>
            <w:r w:rsidRPr="00B7650A">
              <w:t>с</w:t>
            </w:r>
            <w:r w:rsidRPr="00B7650A">
              <w:t>нение;</w:t>
            </w:r>
          </w:p>
          <w:p w:rsidR="00B7650A" w:rsidRDefault="00B7650A" w:rsidP="00716D73">
            <w:pPr>
              <w:pStyle w:val="TableParagraph"/>
              <w:numPr>
                <w:ilvl w:val="0"/>
                <w:numId w:val="14"/>
              </w:numPr>
              <w:tabs>
                <w:tab w:val="left" w:pos="359"/>
              </w:tabs>
              <w:ind w:left="0" w:firstLine="0"/>
            </w:pPr>
            <w:r w:rsidRPr="00B7650A">
              <w:t>комментирование хода</w:t>
            </w:r>
            <w:r>
              <w:t xml:space="preserve"> </w:t>
            </w:r>
            <w:r w:rsidRPr="00B7650A">
              <w:rPr>
                <w:spacing w:val="-57"/>
              </w:rPr>
              <w:t xml:space="preserve"> </w:t>
            </w:r>
            <w:r w:rsidRPr="00B7650A">
              <w:t>выполнения</w:t>
            </w:r>
            <w:r w:rsidRPr="00B7650A">
              <w:rPr>
                <w:spacing w:val="1"/>
              </w:rPr>
              <w:t xml:space="preserve"> </w:t>
            </w:r>
            <w:r>
              <w:t>у</w:t>
            </w:r>
            <w:r>
              <w:t>п</w:t>
            </w:r>
            <w:r>
              <w:t>ражне</w:t>
            </w:r>
            <w:r w:rsidRPr="00B7650A">
              <w:t>ния;</w:t>
            </w:r>
          </w:p>
          <w:p w:rsidR="00B7650A" w:rsidRDefault="00B7650A" w:rsidP="00B7650A">
            <w:pPr>
              <w:pStyle w:val="TableParagraph"/>
              <w:tabs>
                <w:tab w:val="left" w:pos="359"/>
              </w:tabs>
            </w:pPr>
            <w:r>
              <w:t xml:space="preserve">- </w:t>
            </w:r>
            <w:r w:rsidRPr="00B7650A">
              <w:t>указание, команды,</w:t>
            </w:r>
            <w:r w:rsidRPr="00B7650A">
              <w:rPr>
                <w:spacing w:val="-57"/>
              </w:rPr>
              <w:t xml:space="preserve"> </w:t>
            </w:r>
            <w:r w:rsidRPr="00B7650A">
              <w:t>распоряжение;</w:t>
            </w:r>
          </w:p>
          <w:p w:rsidR="00B7650A" w:rsidRDefault="00B7650A" w:rsidP="00B7650A">
            <w:pPr>
              <w:pStyle w:val="TableParagraph"/>
              <w:tabs>
                <w:tab w:val="left" w:pos="359"/>
              </w:tabs>
            </w:pPr>
            <w:r>
              <w:t>- художе</w:t>
            </w:r>
            <w:r w:rsidRPr="00B7650A">
              <w:rPr>
                <w:spacing w:val="-57"/>
              </w:rPr>
              <w:t xml:space="preserve"> </w:t>
            </w:r>
            <w:r w:rsidRPr="00B7650A">
              <w:t xml:space="preserve">ственное слово. </w:t>
            </w:r>
          </w:p>
          <w:p w:rsidR="00B7650A" w:rsidRPr="00B7650A" w:rsidRDefault="00B7650A" w:rsidP="00B7650A">
            <w:pPr>
              <w:pStyle w:val="TableParagraph"/>
              <w:tabs>
                <w:tab w:val="left" w:pos="359"/>
              </w:tabs>
            </w:pPr>
            <w:r>
              <w:t>Прак</w:t>
            </w:r>
            <w:r w:rsidRPr="00B7650A">
              <w:t>тические:</w:t>
            </w:r>
          </w:p>
          <w:p w:rsidR="00B7650A" w:rsidRDefault="00B7650A" w:rsidP="00716D73">
            <w:pPr>
              <w:pStyle w:val="TableParagraph"/>
              <w:numPr>
                <w:ilvl w:val="0"/>
                <w:numId w:val="14"/>
              </w:numPr>
              <w:tabs>
                <w:tab w:val="left" w:pos="340"/>
              </w:tabs>
              <w:ind w:left="0" w:firstLine="0"/>
            </w:pPr>
            <w:r w:rsidRPr="00B7650A">
              <w:t>выполнение дв</w:t>
            </w:r>
            <w:r w:rsidRPr="00B7650A">
              <w:t>и</w:t>
            </w:r>
            <w:r w:rsidRPr="00B7650A">
              <w:t>жений,</w:t>
            </w:r>
          </w:p>
          <w:p w:rsidR="00B7650A" w:rsidRPr="00B7650A" w:rsidRDefault="00B7650A" w:rsidP="00716D73">
            <w:pPr>
              <w:pStyle w:val="TableParagraph"/>
              <w:numPr>
                <w:ilvl w:val="0"/>
                <w:numId w:val="14"/>
              </w:numPr>
              <w:tabs>
                <w:tab w:val="left" w:pos="340"/>
              </w:tabs>
              <w:ind w:left="0" w:firstLine="0"/>
            </w:pPr>
            <w:r w:rsidRPr="00B7650A">
              <w:rPr>
                <w:spacing w:val="-57"/>
              </w:rPr>
              <w:t xml:space="preserve"> </w:t>
            </w:r>
            <w:r>
              <w:rPr>
                <w:spacing w:val="-57"/>
              </w:rPr>
              <w:t>-</w:t>
            </w:r>
            <w:r>
              <w:t>повторение у</w:t>
            </w:r>
            <w:r>
              <w:t>п</w:t>
            </w:r>
            <w:r>
              <w:t>ражне</w:t>
            </w:r>
            <w:r w:rsidRPr="00B7650A">
              <w:t>ний;</w:t>
            </w:r>
          </w:p>
          <w:p w:rsidR="00B7650A" w:rsidRPr="00B7650A" w:rsidRDefault="00B7650A" w:rsidP="00716D73">
            <w:pPr>
              <w:pStyle w:val="TableParagraph"/>
              <w:numPr>
                <w:ilvl w:val="0"/>
                <w:numId w:val="14"/>
              </w:numPr>
              <w:tabs>
                <w:tab w:val="left" w:pos="359"/>
              </w:tabs>
              <w:spacing w:line="247" w:lineRule="auto"/>
              <w:ind w:left="0" w:firstLine="0"/>
            </w:pPr>
            <w:r w:rsidRPr="00B7650A">
              <w:t>проведение у</w:t>
            </w:r>
            <w:r w:rsidRPr="00B7650A">
              <w:t>п</w:t>
            </w:r>
            <w:r w:rsidRPr="00B7650A">
              <w:t>ражнений</w:t>
            </w:r>
            <w:r w:rsidRPr="00B7650A">
              <w:rPr>
                <w:spacing w:val="-57"/>
              </w:rPr>
              <w:t xml:space="preserve"> </w:t>
            </w:r>
            <w:r w:rsidRPr="00B7650A">
              <w:t>в</w:t>
            </w:r>
            <w:r w:rsidRPr="00B7650A">
              <w:rPr>
                <w:spacing w:val="-3"/>
              </w:rPr>
              <w:t xml:space="preserve"> </w:t>
            </w:r>
            <w:r w:rsidRPr="00B7650A">
              <w:t>игровой</w:t>
            </w:r>
            <w:r w:rsidRPr="00B7650A">
              <w:rPr>
                <w:spacing w:val="-1"/>
              </w:rPr>
              <w:t xml:space="preserve"> </w:t>
            </w:r>
            <w:r w:rsidRPr="00B7650A">
              <w:t>и</w:t>
            </w:r>
            <w:r w:rsidRPr="00B7650A">
              <w:rPr>
                <w:spacing w:val="-1"/>
              </w:rPr>
              <w:t xml:space="preserve"> </w:t>
            </w:r>
            <w:r>
              <w:t>соревнова</w:t>
            </w:r>
            <w:r w:rsidRPr="00B7650A">
              <w:t>тельной</w:t>
            </w:r>
            <w:r w:rsidRPr="00B7650A">
              <w:rPr>
                <w:spacing w:val="-3"/>
              </w:rPr>
              <w:t xml:space="preserve"> </w:t>
            </w:r>
            <w:r w:rsidRPr="00B7650A">
              <w:t>форме</w:t>
            </w:r>
          </w:p>
        </w:tc>
        <w:tc>
          <w:tcPr>
            <w:tcW w:w="4819" w:type="dxa"/>
          </w:tcPr>
          <w:p w:rsidR="00830FFC" w:rsidRPr="00830FFC" w:rsidRDefault="00830FFC" w:rsidP="00830F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830FFC">
              <w:rPr>
                <w:rFonts w:ascii="Times New Roman" w:hAnsi="Times New Roman" w:cs="Times New Roman"/>
                <w:b/>
                <w:bCs/>
                <w:kern w:val="0"/>
              </w:rPr>
              <w:t>Основная гимнастика (основные</w:t>
            </w:r>
          </w:p>
          <w:p w:rsidR="00830FFC" w:rsidRPr="00830FFC" w:rsidRDefault="00830FFC" w:rsidP="00830F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830FFC">
              <w:rPr>
                <w:rFonts w:ascii="Times New Roman" w:hAnsi="Times New Roman" w:cs="Times New Roman"/>
                <w:b/>
                <w:bCs/>
                <w:kern w:val="0"/>
              </w:rPr>
              <w:t>движения, общеразвивающие</w:t>
            </w:r>
          </w:p>
          <w:p w:rsidR="00830FFC" w:rsidRPr="002D3482" w:rsidRDefault="00830FFC" w:rsidP="00830FFC">
            <w:pPr>
              <w:pStyle w:val="TableParagraph"/>
              <w:spacing w:line="270" w:lineRule="exact"/>
              <w:rPr>
                <w:b/>
              </w:rPr>
            </w:pPr>
            <w:r w:rsidRPr="00830FFC">
              <w:rPr>
                <w:b/>
                <w:bCs/>
              </w:rPr>
              <w:t>упражнения, строевые упражнения)</w:t>
            </w:r>
            <w:r w:rsidRPr="002D3482">
              <w:rPr>
                <w:b/>
              </w:rPr>
              <w:t>:</w:t>
            </w:r>
          </w:p>
          <w:p w:rsidR="008941C6" w:rsidRPr="008941C6" w:rsidRDefault="008941C6" w:rsidP="008941C6">
            <w:pPr>
              <w:pStyle w:val="TableParagraph"/>
              <w:spacing w:line="263" w:lineRule="exact"/>
              <w:ind w:left="213"/>
            </w:pPr>
            <w:r w:rsidRPr="008941C6">
              <w:rPr>
                <w:i/>
                <w:spacing w:val="-3"/>
              </w:rPr>
              <w:t xml:space="preserve"> </w:t>
            </w:r>
            <w:r w:rsidRPr="008941C6">
              <w:t>-</w:t>
            </w:r>
            <w:r w:rsidRPr="008941C6">
              <w:rPr>
                <w:spacing w:val="-2"/>
              </w:rPr>
              <w:t xml:space="preserve"> </w:t>
            </w:r>
            <w:r w:rsidRPr="008941C6">
              <w:t>мячи;</w:t>
            </w:r>
          </w:p>
          <w:p w:rsidR="008941C6" w:rsidRPr="008941C6" w:rsidRDefault="008941C6" w:rsidP="008941C6">
            <w:pPr>
              <w:pStyle w:val="TableParagraph"/>
              <w:spacing w:line="263" w:lineRule="exact"/>
              <w:ind w:left="213"/>
            </w:pPr>
            <w:r w:rsidRPr="008941C6">
              <w:t>-</w:t>
            </w:r>
            <w:r w:rsidRPr="008941C6">
              <w:rPr>
                <w:spacing w:val="-4"/>
              </w:rPr>
              <w:t xml:space="preserve"> </w:t>
            </w:r>
            <w:r w:rsidRPr="008941C6">
              <w:t>мячи</w:t>
            </w:r>
            <w:r w:rsidRPr="008941C6">
              <w:rPr>
                <w:spacing w:val="-2"/>
              </w:rPr>
              <w:t xml:space="preserve"> </w:t>
            </w:r>
            <w:r w:rsidRPr="008941C6">
              <w:t>массажные;</w:t>
            </w:r>
          </w:p>
          <w:p w:rsidR="008941C6" w:rsidRPr="008941C6" w:rsidRDefault="008941C6" w:rsidP="008941C6">
            <w:pPr>
              <w:pStyle w:val="TableParagraph"/>
              <w:spacing w:line="263" w:lineRule="exact"/>
              <w:ind w:left="213"/>
            </w:pPr>
            <w:r w:rsidRPr="008941C6">
              <w:rPr>
                <w:spacing w:val="-2"/>
              </w:rPr>
              <w:t xml:space="preserve"> </w:t>
            </w:r>
            <w:r w:rsidRPr="008941C6">
              <w:t>-</w:t>
            </w:r>
            <w:r w:rsidRPr="008941C6">
              <w:rPr>
                <w:spacing w:val="-3"/>
              </w:rPr>
              <w:t xml:space="preserve"> </w:t>
            </w:r>
            <w:r w:rsidRPr="008941C6">
              <w:t>обручи;</w:t>
            </w:r>
          </w:p>
          <w:p w:rsidR="008941C6" w:rsidRPr="008941C6" w:rsidRDefault="008941C6" w:rsidP="008941C6">
            <w:pPr>
              <w:pStyle w:val="TableParagraph"/>
              <w:spacing w:line="263" w:lineRule="exact"/>
              <w:ind w:left="213"/>
            </w:pPr>
            <w:r w:rsidRPr="008941C6">
              <w:t>-</w:t>
            </w:r>
            <w:r w:rsidRPr="008941C6">
              <w:rPr>
                <w:spacing w:val="-4"/>
              </w:rPr>
              <w:t xml:space="preserve"> </w:t>
            </w:r>
            <w:r w:rsidRPr="008941C6">
              <w:t>веревки,</w:t>
            </w:r>
            <w:r w:rsidRPr="008941C6">
              <w:rPr>
                <w:spacing w:val="-2"/>
              </w:rPr>
              <w:t xml:space="preserve"> </w:t>
            </w:r>
            <w:r w:rsidRPr="008941C6">
              <w:t>шнуры;</w:t>
            </w:r>
          </w:p>
          <w:p w:rsidR="008941C6" w:rsidRPr="008941C6" w:rsidRDefault="008941C6" w:rsidP="008941C6">
            <w:pPr>
              <w:pStyle w:val="TableParagraph"/>
              <w:spacing w:line="263" w:lineRule="exact"/>
              <w:ind w:left="213"/>
            </w:pPr>
            <w:r w:rsidRPr="008941C6">
              <w:t>- палки гимнастические;</w:t>
            </w:r>
          </w:p>
          <w:p w:rsidR="008941C6" w:rsidRPr="008941C6" w:rsidRDefault="008941C6" w:rsidP="008941C6">
            <w:pPr>
              <w:pStyle w:val="TableParagraph"/>
              <w:spacing w:line="263" w:lineRule="exact"/>
              <w:ind w:left="213"/>
            </w:pPr>
            <w:r w:rsidRPr="008941C6">
              <w:t>- кубики;</w:t>
            </w:r>
          </w:p>
          <w:p w:rsidR="008941C6" w:rsidRPr="008941C6" w:rsidRDefault="008941C6" w:rsidP="008941C6">
            <w:pPr>
              <w:pStyle w:val="TableParagraph"/>
              <w:spacing w:line="263" w:lineRule="exact"/>
              <w:ind w:left="213"/>
            </w:pPr>
            <w:r w:rsidRPr="008941C6">
              <w:t>- гантели;</w:t>
            </w:r>
          </w:p>
          <w:p w:rsidR="008941C6" w:rsidRPr="008941C6" w:rsidRDefault="008941C6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3"/>
              </w:tabs>
              <w:spacing w:line="275" w:lineRule="exact"/>
            </w:pPr>
            <w:r w:rsidRPr="008941C6">
              <w:t>флажки разных</w:t>
            </w:r>
            <w:r w:rsidRPr="008941C6">
              <w:rPr>
                <w:spacing w:val="2"/>
              </w:rPr>
              <w:t xml:space="preserve"> </w:t>
            </w:r>
            <w:r w:rsidRPr="008941C6">
              <w:t>цветов</w:t>
            </w:r>
          </w:p>
          <w:p w:rsidR="008941C6" w:rsidRPr="008941C6" w:rsidRDefault="008941C6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3"/>
              </w:tabs>
              <w:spacing w:line="275" w:lineRule="exact"/>
            </w:pPr>
            <w:r w:rsidRPr="008941C6">
              <w:t>ленты</w:t>
            </w:r>
            <w:r w:rsidRPr="008941C6">
              <w:rPr>
                <w:spacing w:val="-1"/>
              </w:rPr>
              <w:t xml:space="preserve"> </w:t>
            </w:r>
            <w:r w:rsidRPr="008941C6">
              <w:t>цветные</w:t>
            </w:r>
            <w:r w:rsidRPr="008941C6">
              <w:rPr>
                <w:spacing w:val="-3"/>
              </w:rPr>
              <w:t xml:space="preserve"> </w:t>
            </w:r>
            <w:r w:rsidRPr="008941C6">
              <w:t>короткие;</w:t>
            </w:r>
            <w:r w:rsidRPr="008941C6">
              <w:rPr>
                <w:spacing w:val="-2"/>
              </w:rPr>
              <w:t xml:space="preserve"> </w:t>
            </w:r>
          </w:p>
          <w:p w:rsidR="008941C6" w:rsidRPr="008941C6" w:rsidRDefault="008941C6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3"/>
              </w:tabs>
              <w:spacing w:line="275" w:lineRule="exact"/>
            </w:pPr>
            <w:r w:rsidRPr="008941C6">
              <w:t>кегли;</w:t>
            </w:r>
          </w:p>
          <w:p w:rsidR="008941C6" w:rsidRPr="008941C6" w:rsidRDefault="008941C6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3"/>
              </w:tabs>
            </w:pPr>
            <w:r w:rsidRPr="008941C6">
              <w:t>кольцеброс;</w:t>
            </w:r>
          </w:p>
          <w:p w:rsidR="008941C6" w:rsidRPr="008941C6" w:rsidRDefault="008941C6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  <w:ind w:right="584"/>
            </w:pPr>
            <w:r w:rsidRPr="008941C6">
              <w:t>скакалки;</w:t>
            </w:r>
          </w:p>
          <w:p w:rsidR="008941C6" w:rsidRPr="008941C6" w:rsidRDefault="008941C6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  <w:ind w:right="584"/>
            </w:pPr>
            <w:r w:rsidRPr="008941C6">
              <w:t>нестандартное спортивное оборудов</w:t>
            </w:r>
            <w:r w:rsidRPr="008941C6">
              <w:t>а</w:t>
            </w:r>
            <w:r w:rsidRPr="008941C6">
              <w:t xml:space="preserve">ние; </w:t>
            </w:r>
          </w:p>
          <w:p w:rsidR="008941C6" w:rsidRPr="008941C6" w:rsidRDefault="008941C6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  <w:ind w:right="584"/>
            </w:pPr>
            <w:r w:rsidRPr="008941C6">
              <w:t>мат;</w:t>
            </w:r>
          </w:p>
          <w:p w:rsidR="008941C6" w:rsidRPr="008941C6" w:rsidRDefault="008941C6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3"/>
              </w:tabs>
              <w:ind w:right="483"/>
            </w:pPr>
            <w:r w:rsidRPr="008941C6">
              <w:t>вертикальные/горизонтальные</w:t>
            </w:r>
            <w:r w:rsidRPr="008941C6">
              <w:rPr>
                <w:spacing w:val="-4"/>
              </w:rPr>
              <w:t xml:space="preserve"> </w:t>
            </w:r>
            <w:r w:rsidRPr="008941C6">
              <w:t>мишени;</w:t>
            </w:r>
            <w:r w:rsidRPr="008941C6">
              <w:rPr>
                <w:spacing w:val="-2"/>
              </w:rPr>
              <w:t xml:space="preserve"> </w:t>
            </w:r>
          </w:p>
          <w:p w:rsidR="008941C6" w:rsidRPr="008941C6" w:rsidRDefault="008941C6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  <w:ind w:right="584"/>
            </w:pPr>
            <w:r w:rsidRPr="008941C6">
              <w:t xml:space="preserve">гимнастическая </w:t>
            </w:r>
            <w:r w:rsidRPr="008941C6">
              <w:rPr>
                <w:spacing w:val="-58"/>
              </w:rPr>
              <w:t xml:space="preserve"> </w:t>
            </w:r>
            <w:r w:rsidRPr="008941C6">
              <w:t>лестница;</w:t>
            </w:r>
          </w:p>
          <w:p w:rsidR="008941C6" w:rsidRPr="008941C6" w:rsidRDefault="008941C6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</w:pPr>
            <w:r w:rsidRPr="008941C6">
              <w:t>схемы</w:t>
            </w:r>
            <w:r w:rsidRPr="008941C6">
              <w:rPr>
                <w:spacing w:val="-3"/>
              </w:rPr>
              <w:t xml:space="preserve"> </w:t>
            </w:r>
            <w:r w:rsidRPr="008941C6">
              <w:t>выполнения</w:t>
            </w:r>
            <w:r w:rsidRPr="008941C6">
              <w:rPr>
                <w:spacing w:val="-2"/>
              </w:rPr>
              <w:t xml:space="preserve"> </w:t>
            </w:r>
            <w:r w:rsidRPr="008941C6">
              <w:t>движений;</w:t>
            </w:r>
          </w:p>
          <w:p w:rsidR="008941C6" w:rsidRPr="008941C6" w:rsidRDefault="008941C6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</w:pPr>
            <w:r w:rsidRPr="008941C6">
              <w:t>гимнастическая скамейка;</w:t>
            </w:r>
          </w:p>
          <w:p w:rsidR="008941C6" w:rsidRPr="008941C6" w:rsidRDefault="008941C6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</w:pPr>
            <w:r w:rsidRPr="008941C6">
              <w:t>дуги;</w:t>
            </w:r>
          </w:p>
          <w:p w:rsidR="008941C6" w:rsidRPr="00AA3079" w:rsidRDefault="008941C6" w:rsidP="008941C6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 xml:space="preserve"> (</w:t>
            </w:r>
            <w:r w:rsidRPr="00AA3079">
              <w:rPr>
                <w:b/>
              </w:rPr>
              <w:t>на</w:t>
            </w:r>
            <w:r w:rsidRPr="00AA3079">
              <w:rPr>
                <w:b/>
                <w:spacing w:val="-2"/>
              </w:rPr>
              <w:t xml:space="preserve"> </w:t>
            </w:r>
            <w:r w:rsidRPr="00AA3079">
              <w:rPr>
                <w:b/>
              </w:rPr>
              <w:t>воздухе</w:t>
            </w:r>
            <w:r>
              <w:rPr>
                <w:b/>
              </w:rPr>
              <w:t>)</w:t>
            </w:r>
            <w:r w:rsidRPr="00AA3079">
              <w:rPr>
                <w:b/>
              </w:rPr>
              <w:t>:</w:t>
            </w:r>
          </w:p>
          <w:p w:rsidR="008941C6" w:rsidRDefault="008941C6" w:rsidP="008941C6">
            <w:pPr>
              <w:pStyle w:val="TableParagraph"/>
              <w:tabs>
                <w:tab w:val="left" w:pos="358"/>
              </w:tabs>
            </w:pPr>
            <w:r>
              <w:t>- кубики;</w:t>
            </w:r>
          </w:p>
          <w:p w:rsidR="008941C6" w:rsidRDefault="008941C6" w:rsidP="008941C6">
            <w:pPr>
              <w:pStyle w:val="TableParagraph"/>
              <w:tabs>
                <w:tab w:val="left" w:pos="358"/>
              </w:tabs>
            </w:pPr>
            <w:r>
              <w:t>-гантели;</w:t>
            </w:r>
          </w:p>
          <w:p w:rsidR="008941C6" w:rsidRDefault="008941C6" w:rsidP="008941C6">
            <w:pPr>
              <w:pStyle w:val="TableParagraph"/>
              <w:tabs>
                <w:tab w:val="left" w:pos="358"/>
              </w:tabs>
            </w:pPr>
            <w:r>
              <w:t>-</w:t>
            </w:r>
            <w:r w:rsidRPr="00B7650A">
              <w:rPr>
                <w:spacing w:val="1"/>
              </w:rPr>
              <w:t xml:space="preserve"> </w:t>
            </w:r>
            <w:r w:rsidRPr="00B7650A">
              <w:t>скакалки;</w:t>
            </w:r>
          </w:p>
          <w:p w:rsidR="008941C6" w:rsidRDefault="008941C6" w:rsidP="008941C6">
            <w:pPr>
              <w:pStyle w:val="TableParagraph"/>
              <w:tabs>
                <w:tab w:val="left" w:pos="358"/>
              </w:tabs>
            </w:pPr>
            <w:r w:rsidRPr="00B7650A">
              <w:t>- флажки разных цветов;</w:t>
            </w:r>
          </w:p>
          <w:p w:rsidR="008941C6" w:rsidRDefault="008941C6" w:rsidP="008941C6">
            <w:pPr>
              <w:pStyle w:val="TableParagraph"/>
              <w:tabs>
                <w:tab w:val="left" w:pos="358"/>
              </w:tabs>
            </w:pPr>
            <w:r w:rsidRPr="00B7650A">
              <w:t xml:space="preserve"> -</w:t>
            </w:r>
            <w:r w:rsidRPr="00B7650A">
              <w:rPr>
                <w:spacing w:val="-57"/>
              </w:rPr>
              <w:t xml:space="preserve"> </w:t>
            </w:r>
            <w:r w:rsidRPr="00B7650A">
              <w:t>обручи;</w:t>
            </w:r>
          </w:p>
          <w:p w:rsidR="008941C6" w:rsidRPr="00B7650A" w:rsidRDefault="008941C6" w:rsidP="008941C6">
            <w:pPr>
              <w:pStyle w:val="TableParagraph"/>
              <w:tabs>
                <w:tab w:val="left" w:pos="358"/>
              </w:tabs>
            </w:pPr>
            <w:r w:rsidRPr="00B7650A">
              <w:t>-</w:t>
            </w:r>
            <w:r w:rsidRPr="00B7650A">
              <w:rPr>
                <w:spacing w:val="-3"/>
              </w:rPr>
              <w:t xml:space="preserve"> </w:t>
            </w:r>
            <w:r w:rsidRPr="00B7650A">
              <w:t>атрибуты</w:t>
            </w:r>
            <w:r w:rsidRPr="00B7650A">
              <w:rPr>
                <w:spacing w:val="-1"/>
              </w:rPr>
              <w:t xml:space="preserve"> </w:t>
            </w:r>
            <w:r w:rsidRPr="00B7650A">
              <w:t>для</w:t>
            </w:r>
            <w:r w:rsidRPr="00B7650A">
              <w:rPr>
                <w:spacing w:val="-1"/>
              </w:rPr>
              <w:t xml:space="preserve"> </w:t>
            </w:r>
            <w:r w:rsidRPr="00B7650A">
              <w:t>проведения</w:t>
            </w:r>
            <w:r w:rsidRPr="00B7650A">
              <w:rPr>
                <w:spacing w:val="-1"/>
              </w:rPr>
              <w:t xml:space="preserve"> </w:t>
            </w:r>
            <w:r w:rsidRPr="00B7650A">
              <w:t>подвижных</w:t>
            </w:r>
            <w:r w:rsidRPr="00B7650A">
              <w:rPr>
                <w:spacing w:val="1"/>
              </w:rPr>
              <w:t xml:space="preserve"> </w:t>
            </w:r>
            <w:r w:rsidRPr="00B7650A">
              <w:t>игр;</w:t>
            </w:r>
          </w:p>
          <w:p w:rsidR="008941C6" w:rsidRDefault="008941C6" w:rsidP="008941C6">
            <w:pPr>
              <w:pStyle w:val="TableParagraph"/>
              <w:tabs>
                <w:tab w:val="left" w:pos="358"/>
              </w:tabs>
            </w:pPr>
            <w:r>
              <w:t xml:space="preserve">- </w:t>
            </w:r>
            <w:r w:rsidRPr="00B7650A">
              <w:t>ворота</w:t>
            </w:r>
            <w:r w:rsidRPr="00B7650A">
              <w:rPr>
                <w:spacing w:val="2"/>
              </w:rPr>
              <w:t xml:space="preserve"> </w:t>
            </w:r>
            <w:r w:rsidRPr="00B7650A">
              <w:t>для</w:t>
            </w:r>
            <w:r w:rsidRPr="00B7650A">
              <w:rPr>
                <w:spacing w:val="1"/>
              </w:rPr>
              <w:t xml:space="preserve"> </w:t>
            </w:r>
            <w:r w:rsidRPr="00B7650A">
              <w:t>подлезания;</w:t>
            </w:r>
          </w:p>
          <w:p w:rsidR="008941C6" w:rsidRDefault="008941C6" w:rsidP="008941C6">
            <w:pPr>
              <w:pStyle w:val="TableParagraph"/>
              <w:tabs>
                <w:tab w:val="left" w:pos="358"/>
              </w:tabs>
            </w:pPr>
            <w:r>
              <w:t xml:space="preserve">- </w:t>
            </w:r>
            <w:r w:rsidRPr="00B7650A">
              <w:t>ленты</w:t>
            </w:r>
            <w:r w:rsidRPr="00B7650A">
              <w:rPr>
                <w:spacing w:val="2"/>
              </w:rPr>
              <w:t xml:space="preserve"> </w:t>
            </w:r>
            <w:r w:rsidRPr="00B7650A">
              <w:t>цветные короткие;</w:t>
            </w:r>
          </w:p>
          <w:p w:rsidR="008941C6" w:rsidRDefault="008941C6" w:rsidP="008941C6">
            <w:pPr>
              <w:pStyle w:val="TableParagraph"/>
              <w:tabs>
                <w:tab w:val="left" w:pos="358"/>
              </w:tabs>
            </w:pPr>
            <w:r>
              <w:t xml:space="preserve">- </w:t>
            </w:r>
            <w:r w:rsidRPr="00B7650A">
              <w:t>кегли;</w:t>
            </w:r>
          </w:p>
          <w:p w:rsidR="008941C6" w:rsidRDefault="008941C6" w:rsidP="008941C6">
            <w:pPr>
              <w:pStyle w:val="TableParagraph"/>
              <w:tabs>
                <w:tab w:val="left" w:pos="358"/>
              </w:tabs>
            </w:pPr>
            <w:r w:rsidRPr="00B7650A">
              <w:t>-</w:t>
            </w:r>
            <w:r w:rsidRPr="00B7650A">
              <w:rPr>
                <w:spacing w:val="-3"/>
              </w:rPr>
              <w:t xml:space="preserve"> </w:t>
            </w:r>
            <w:r w:rsidRPr="00B7650A">
              <w:t>кольцеброс;</w:t>
            </w:r>
          </w:p>
          <w:p w:rsidR="008941C6" w:rsidRPr="00B7650A" w:rsidRDefault="008941C6" w:rsidP="008941C6">
            <w:pPr>
              <w:pStyle w:val="TableParagraph"/>
              <w:tabs>
                <w:tab w:val="left" w:pos="358"/>
              </w:tabs>
            </w:pPr>
            <w:r w:rsidRPr="00B7650A">
              <w:t>-</w:t>
            </w:r>
            <w:r w:rsidRPr="00B7650A">
              <w:rPr>
                <w:spacing w:val="-3"/>
              </w:rPr>
              <w:t xml:space="preserve"> </w:t>
            </w:r>
            <w:r w:rsidRPr="00B7650A">
              <w:t>вертикальные/горизонтальные</w:t>
            </w:r>
            <w:r w:rsidRPr="00B7650A">
              <w:rPr>
                <w:spacing w:val="-3"/>
              </w:rPr>
              <w:t xml:space="preserve"> </w:t>
            </w:r>
            <w:r w:rsidRPr="00B7650A">
              <w:t>мишени;</w:t>
            </w:r>
          </w:p>
          <w:p w:rsidR="008941C6" w:rsidRDefault="008941C6" w:rsidP="008941C6">
            <w:pPr>
              <w:pStyle w:val="TableParagraph"/>
              <w:tabs>
                <w:tab w:val="left" w:pos="358"/>
              </w:tabs>
            </w:pPr>
            <w:r>
              <w:t>-</w:t>
            </w:r>
            <w:r w:rsidRPr="00B7650A">
              <w:t>городки;</w:t>
            </w:r>
          </w:p>
          <w:p w:rsidR="008941C6" w:rsidRDefault="008941C6" w:rsidP="008941C6">
            <w:pPr>
              <w:pStyle w:val="TableParagraph"/>
              <w:spacing w:line="273" w:lineRule="exact"/>
            </w:pPr>
            <w:r w:rsidRPr="00B7650A">
              <w:t>-тематические</w:t>
            </w:r>
            <w:r w:rsidRPr="00B7650A">
              <w:rPr>
                <w:spacing w:val="-8"/>
              </w:rPr>
              <w:t xml:space="preserve"> </w:t>
            </w:r>
            <w:r w:rsidRPr="00B7650A">
              <w:t>картинки</w:t>
            </w:r>
            <w:r w:rsidRPr="00B7650A">
              <w:rPr>
                <w:spacing w:val="-1"/>
              </w:rPr>
              <w:t xml:space="preserve"> </w:t>
            </w:r>
            <w:r w:rsidRPr="00B7650A">
              <w:t>«Спорт»;</w:t>
            </w:r>
            <w:r w:rsidRPr="00B7650A">
              <w:rPr>
                <w:spacing w:val="5"/>
              </w:rPr>
              <w:t xml:space="preserve"> </w:t>
            </w:r>
            <w:r w:rsidRPr="00B7650A">
              <w:t>«Зимние</w:t>
            </w:r>
            <w:r w:rsidRPr="00B7650A">
              <w:rPr>
                <w:spacing w:val="-7"/>
              </w:rPr>
              <w:t xml:space="preserve"> </w:t>
            </w:r>
            <w:r w:rsidRPr="00B7650A">
              <w:t>виды</w:t>
            </w:r>
            <w:r w:rsidRPr="00B7650A">
              <w:rPr>
                <w:spacing w:val="-7"/>
              </w:rPr>
              <w:t xml:space="preserve"> </w:t>
            </w:r>
            <w:r>
              <w:t>спор</w:t>
            </w:r>
            <w:r w:rsidRPr="00B7650A">
              <w:rPr>
                <w:spacing w:val="-57"/>
              </w:rPr>
              <w:t xml:space="preserve"> </w:t>
            </w:r>
            <w:r w:rsidRPr="00B7650A">
              <w:t>та», «Летние виды спорта»;</w:t>
            </w:r>
          </w:p>
          <w:p w:rsidR="008941C6" w:rsidRDefault="008941C6" w:rsidP="008941C6">
            <w:pPr>
              <w:pStyle w:val="TableParagraph"/>
              <w:spacing w:line="273" w:lineRule="exact"/>
            </w:pPr>
            <w:r w:rsidRPr="00B7650A">
              <w:t>-дидактические</w:t>
            </w:r>
            <w:r w:rsidRPr="00B7650A">
              <w:rPr>
                <w:spacing w:val="1"/>
              </w:rPr>
              <w:t xml:space="preserve"> </w:t>
            </w:r>
            <w:r w:rsidRPr="00B7650A">
              <w:t>игры со спортивной тематикой;</w:t>
            </w:r>
          </w:p>
          <w:p w:rsidR="008941C6" w:rsidRDefault="008941C6" w:rsidP="008941C6">
            <w:pPr>
              <w:pStyle w:val="TableParagraph"/>
              <w:spacing w:line="273" w:lineRule="exact"/>
            </w:pPr>
            <w:r w:rsidRPr="00B7650A">
              <w:t xml:space="preserve"> - схемы выполнения</w:t>
            </w:r>
            <w:r w:rsidRPr="00B7650A">
              <w:rPr>
                <w:spacing w:val="1"/>
              </w:rPr>
              <w:t xml:space="preserve"> </w:t>
            </w:r>
            <w:r w:rsidRPr="00B7650A">
              <w:t>движений;</w:t>
            </w:r>
          </w:p>
          <w:p w:rsidR="008941C6" w:rsidRDefault="008941C6" w:rsidP="008941C6">
            <w:pPr>
              <w:pStyle w:val="TableParagraph"/>
              <w:spacing w:line="273" w:lineRule="exact"/>
              <w:ind w:left="33"/>
              <w:rPr>
                <w:b/>
              </w:rPr>
            </w:pPr>
            <w:r>
              <w:t>- ме</w:t>
            </w:r>
            <w:r w:rsidRPr="00B7650A">
              <w:t>шочки с</w:t>
            </w:r>
            <w:r w:rsidRPr="00B7650A">
              <w:rPr>
                <w:spacing w:val="-1"/>
              </w:rPr>
              <w:t xml:space="preserve"> </w:t>
            </w:r>
            <w:r w:rsidRPr="00B7650A">
              <w:t>грузом</w:t>
            </w:r>
            <w:r w:rsidRPr="00B7650A">
              <w:rPr>
                <w:spacing w:val="-1"/>
              </w:rPr>
              <w:t xml:space="preserve"> </w:t>
            </w:r>
            <w:r w:rsidRPr="00B7650A">
              <w:t>малые (для бросания).</w:t>
            </w:r>
            <w:r w:rsidRPr="001D371D">
              <w:rPr>
                <w:b/>
              </w:rPr>
              <w:t xml:space="preserve"> </w:t>
            </w:r>
          </w:p>
          <w:p w:rsidR="008941C6" w:rsidRPr="008941C6" w:rsidRDefault="008941C6" w:rsidP="008941C6">
            <w:pPr>
              <w:pStyle w:val="TableParagraph"/>
              <w:tabs>
                <w:tab w:val="left" w:pos="356"/>
              </w:tabs>
              <w:ind w:left="76" w:right="584"/>
              <w:rPr>
                <w:b/>
              </w:rPr>
            </w:pPr>
            <w:r w:rsidRPr="008941C6">
              <w:rPr>
                <w:b/>
              </w:rPr>
              <w:lastRenderedPageBreak/>
              <w:t>Подвижные игры:</w:t>
            </w:r>
          </w:p>
          <w:p w:rsidR="008941C6" w:rsidRPr="008941C6" w:rsidRDefault="008941C6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  <w:ind w:right="584"/>
            </w:pPr>
            <w:r w:rsidRPr="008941C6">
              <w:t>атрибуты для</w:t>
            </w:r>
            <w:r w:rsidRPr="008941C6">
              <w:rPr>
                <w:spacing w:val="2"/>
              </w:rPr>
              <w:t xml:space="preserve"> </w:t>
            </w:r>
            <w:r w:rsidRPr="008941C6">
              <w:t>проведения подвижных</w:t>
            </w:r>
            <w:r w:rsidRPr="008941C6">
              <w:rPr>
                <w:spacing w:val="4"/>
              </w:rPr>
              <w:t xml:space="preserve"> </w:t>
            </w:r>
            <w:r w:rsidRPr="008941C6">
              <w:t>игр;</w:t>
            </w:r>
          </w:p>
          <w:p w:rsidR="008941C6" w:rsidRPr="008941C6" w:rsidRDefault="008941C6" w:rsidP="008941C6">
            <w:pPr>
              <w:pStyle w:val="TableParagraph"/>
              <w:tabs>
                <w:tab w:val="left" w:pos="356"/>
              </w:tabs>
              <w:ind w:left="216" w:right="584"/>
              <w:rPr>
                <w:b/>
              </w:rPr>
            </w:pPr>
            <w:r w:rsidRPr="008941C6">
              <w:rPr>
                <w:b/>
              </w:rPr>
              <w:t>Спортивные игры:</w:t>
            </w:r>
          </w:p>
          <w:p w:rsidR="008941C6" w:rsidRPr="008941C6" w:rsidRDefault="008941C6" w:rsidP="008941C6">
            <w:pPr>
              <w:pStyle w:val="TableParagraph"/>
              <w:tabs>
                <w:tab w:val="left" w:pos="356"/>
              </w:tabs>
              <w:ind w:left="216" w:right="584"/>
            </w:pPr>
            <w:r w:rsidRPr="008941C6">
              <w:t>- городки;</w:t>
            </w:r>
          </w:p>
          <w:p w:rsidR="008941C6" w:rsidRPr="008941C6" w:rsidRDefault="008941C6" w:rsidP="008941C6">
            <w:pPr>
              <w:pStyle w:val="TableParagraph"/>
              <w:tabs>
                <w:tab w:val="left" w:pos="356"/>
              </w:tabs>
              <w:ind w:left="216" w:right="584"/>
            </w:pPr>
            <w:r w:rsidRPr="008941C6">
              <w:t>- корзина баскетбольная;</w:t>
            </w:r>
          </w:p>
          <w:p w:rsidR="008941C6" w:rsidRPr="008941C6" w:rsidRDefault="008941C6" w:rsidP="008941C6">
            <w:pPr>
              <w:pStyle w:val="TableParagraph"/>
              <w:tabs>
                <w:tab w:val="left" w:pos="356"/>
              </w:tabs>
              <w:ind w:left="216" w:right="584"/>
            </w:pPr>
            <w:r w:rsidRPr="008941C6">
              <w:t>- мяч баскетбольный;</w:t>
            </w:r>
          </w:p>
          <w:p w:rsidR="008941C6" w:rsidRPr="008941C6" w:rsidRDefault="008941C6" w:rsidP="008941C6">
            <w:pPr>
              <w:pStyle w:val="TableParagraph"/>
              <w:tabs>
                <w:tab w:val="left" w:pos="356"/>
              </w:tabs>
              <w:ind w:left="216" w:right="584"/>
            </w:pPr>
            <w:r w:rsidRPr="008941C6">
              <w:t>- ракетки бадминтонные;</w:t>
            </w:r>
          </w:p>
          <w:p w:rsidR="008941C6" w:rsidRPr="008941C6" w:rsidRDefault="008941C6" w:rsidP="008941C6">
            <w:pPr>
              <w:pStyle w:val="TableParagraph"/>
              <w:tabs>
                <w:tab w:val="left" w:pos="356"/>
              </w:tabs>
              <w:ind w:left="216" w:right="584"/>
            </w:pPr>
            <w:r w:rsidRPr="008941C6">
              <w:t>- мяч футбольный;</w:t>
            </w:r>
          </w:p>
          <w:p w:rsidR="008941C6" w:rsidRPr="008941C6" w:rsidRDefault="008941C6" w:rsidP="008941C6">
            <w:pPr>
              <w:pStyle w:val="TableParagraph"/>
              <w:tabs>
                <w:tab w:val="left" w:pos="356"/>
              </w:tabs>
              <w:ind w:left="216" w:right="584"/>
              <w:rPr>
                <w:b/>
              </w:rPr>
            </w:pPr>
            <w:r w:rsidRPr="008941C6">
              <w:rPr>
                <w:b/>
              </w:rPr>
              <w:t>Спортивные упражнения:</w:t>
            </w:r>
          </w:p>
          <w:p w:rsidR="008941C6" w:rsidRPr="008941C6" w:rsidRDefault="008941C6" w:rsidP="008941C6">
            <w:pPr>
              <w:pStyle w:val="TableParagraph"/>
              <w:tabs>
                <w:tab w:val="left" w:pos="356"/>
              </w:tabs>
              <w:ind w:left="76"/>
            </w:pPr>
            <w:r w:rsidRPr="008941C6">
              <w:t>- лыжи;</w:t>
            </w:r>
          </w:p>
          <w:p w:rsidR="008941C6" w:rsidRPr="008941C6" w:rsidRDefault="008941C6" w:rsidP="008941C6">
            <w:pPr>
              <w:pStyle w:val="TableParagraph"/>
              <w:tabs>
                <w:tab w:val="left" w:pos="356"/>
              </w:tabs>
              <w:ind w:left="76"/>
              <w:rPr>
                <w:spacing w:val="-3"/>
              </w:rPr>
            </w:pPr>
            <w:r w:rsidRPr="008941C6">
              <w:t>- санки</w:t>
            </w:r>
            <w:r w:rsidRPr="008941C6">
              <w:rPr>
                <w:spacing w:val="-3"/>
              </w:rPr>
              <w:t>;</w:t>
            </w:r>
          </w:p>
          <w:p w:rsidR="008941C6" w:rsidRPr="00B7650A" w:rsidRDefault="008941C6" w:rsidP="008941C6">
            <w:pPr>
              <w:pStyle w:val="TableParagraph"/>
              <w:tabs>
                <w:tab w:val="left" w:pos="356"/>
              </w:tabs>
              <w:ind w:left="76"/>
              <w:rPr>
                <w:u w:val="single"/>
              </w:rPr>
            </w:pPr>
            <w:r w:rsidRPr="008941C6">
              <w:rPr>
                <w:spacing w:val="-3"/>
              </w:rPr>
              <w:t>- двухколесный велосипед;</w:t>
            </w:r>
          </w:p>
        </w:tc>
      </w:tr>
      <w:tr w:rsidR="00B7650A" w:rsidTr="001D45D3">
        <w:tc>
          <w:tcPr>
            <w:tcW w:w="1668" w:type="dxa"/>
          </w:tcPr>
          <w:p w:rsidR="00B7650A" w:rsidRDefault="003A46DF" w:rsidP="00A67FDC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Совместная деятельность в режимные м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менты</w:t>
            </w:r>
          </w:p>
        </w:tc>
        <w:tc>
          <w:tcPr>
            <w:tcW w:w="1701" w:type="dxa"/>
          </w:tcPr>
          <w:p w:rsidR="00B7650A" w:rsidRPr="00B7650A" w:rsidRDefault="00B7650A" w:rsidP="00B7650A">
            <w:pPr>
              <w:pStyle w:val="TableParagraph"/>
            </w:pPr>
            <w:r w:rsidRPr="00B7650A">
              <w:t>Фронтальный</w:t>
            </w:r>
            <w:r w:rsidRPr="00B7650A">
              <w:rPr>
                <w:spacing w:val="1"/>
              </w:rPr>
              <w:t xml:space="preserve"> </w:t>
            </w:r>
            <w:r w:rsidRPr="00B7650A">
              <w:t>Подгрупповой</w:t>
            </w:r>
            <w:r w:rsidRPr="00B7650A">
              <w:rPr>
                <w:spacing w:val="1"/>
              </w:rPr>
              <w:t xml:space="preserve"> </w:t>
            </w:r>
            <w:r w:rsidRPr="00B7650A">
              <w:rPr>
                <w:spacing w:val="-1"/>
              </w:rPr>
              <w:t>Индивидуал</w:t>
            </w:r>
            <w:r w:rsidRPr="00B7650A">
              <w:rPr>
                <w:spacing w:val="-1"/>
              </w:rPr>
              <w:t>ь</w:t>
            </w:r>
            <w:r w:rsidRPr="00B7650A">
              <w:rPr>
                <w:spacing w:val="-1"/>
              </w:rPr>
              <w:t>ный</w:t>
            </w:r>
          </w:p>
          <w:p w:rsidR="00B7650A" w:rsidRPr="00B7650A" w:rsidRDefault="00B7650A" w:rsidP="00B7650A">
            <w:pPr>
              <w:pStyle w:val="TableParagraph"/>
              <w:rPr>
                <w:b/>
              </w:rPr>
            </w:pPr>
          </w:p>
          <w:p w:rsidR="00B7650A" w:rsidRPr="00B7650A" w:rsidRDefault="00B7650A" w:rsidP="00B7650A">
            <w:pPr>
              <w:pStyle w:val="TableParagraph"/>
              <w:rPr>
                <w:b/>
              </w:rPr>
            </w:pPr>
          </w:p>
          <w:p w:rsidR="00B7650A" w:rsidRPr="00B7650A" w:rsidRDefault="00B7650A" w:rsidP="00B7650A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B7650A">
              <w:rPr>
                <w:sz w:val="22"/>
                <w:szCs w:val="22"/>
              </w:rPr>
              <w:t>Фронтальный</w:t>
            </w:r>
          </w:p>
        </w:tc>
        <w:tc>
          <w:tcPr>
            <w:tcW w:w="2268" w:type="dxa"/>
          </w:tcPr>
          <w:p w:rsidR="00B7650A" w:rsidRPr="00B7650A" w:rsidRDefault="00B7650A" w:rsidP="00B7650A">
            <w:pPr>
              <w:pStyle w:val="TableParagraph"/>
              <w:spacing w:line="271" w:lineRule="exact"/>
              <w:rPr>
                <w:i/>
              </w:rPr>
            </w:pPr>
            <w:r w:rsidRPr="00B7650A">
              <w:rPr>
                <w:i/>
              </w:rPr>
              <w:t>Наглядные:</w:t>
            </w:r>
          </w:p>
          <w:p w:rsidR="00B7650A" w:rsidRPr="00B7650A" w:rsidRDefault="00B7650A" w:rsidP="00B7650A">
            <w:pPr>
              <w:pStyle w:val="TableParagraph"/>
            </w:pPr>
            <w:r w:rsidRPr="00B7650A">
              <w:t>-</w:t>
            </w:r>
            <w:r w:rsidRPr="00B7650A">
              <w:rPr>
                <w:spacing w:val="-2"/>
              </w:rPr>
              <w:t xml:space="preserve"> </w:t>
            </w:r>
            <w:r w:rsidRPr="00B7650A">
              <w:t>показ</w:t>
            </w:r>
            <w:r w:rsidRPr="00B7650A">
              <w:rPr>
                <w:spacing w:val="1"/>
              </w:rPr>
              <w:t xml:space="preserve"> </w:t>
            </w:r>
            <w:r w:rsidRPr="00B7650A">
              <w:t>и</w:t>
            </w:r>
            <w:r w:rsidRPr="00B7650A">
              <w:rPr>
                <w:spacing w:val="1"/>
              </w:rPr>
              <w:t xml:space="preserve"> </w:t>
            </w:r>
            <w:r w:rsidRPr="00B7650A">
              <w:t>демонстр</w:t>
            </w:r>
            <w:r w:rsidRPr="00B7650A">
              <w:t>а</w:t>
            </w:r>
            <w:r w:rsidRPr="00B7650A">
              <w:t>ция</w:t>
            </w:r>
            <w:r w:rsidRPr="00B7650A">
              <w:rPr>
                <w:spacing w:val="1"/>
              </w:rPr>
              <w:t xml:space="preserve"> </w:t>
            </w:r>
            <w:r w:rsidRPr="00B7650A">
              <w:t>физических</w:t>
            </w:r>
            <w:r w:rsidRPr="00B7650A">
              <w:rPr>
                <w:spacing w:val="-8"/>
              </w:rPr>
              <w:t xml:space="preserve"> </w:t>
            </w:r>
            <w:r w:rsidRPr="00B7650A">
              <w:t>у</w:t>
            </w:r>
            <w:r w:rsidRPr="00B7650A">
              <w:t>п</w:t>
            </w:r>
            <w:r w:rsidRPr="00B7650A">
              <w:t>ражнений;</w:t>
            </w:r>
          </w:p>
          <w:p w:rsidR="00B7650A" w:rsidRPr="00B7650A" w:rsidRDefault="00B7650A" w:rsidP="00B7650A">
            <w:pPr>
              <w:pStyle w:val="TableParagraph"/>
            </w:pPr>
            <w:r>
              <w:t>-использование н</w:t>
            </w:r>
            <w:r>
              <w:t>а</w:t>
            </w:r>
            <w:r>
              <w:t>гляд</w:t>
            </w:r>
            <w:r w:rsidRPr="00B7650A">
              <w:t>ных</w:t>
            </w:r>
            <w:r w:rsidRPr="00B7650A">
              <w:rPr>
                <w:spacing w:val="-1"/>
              </w:rPr>
              <w:t xml:space="preserve"> </w:t>
            </w:r>
            <w:r w:rsidRPr="00B7650A">
              <w:t>пособий;</w:t>
            </w:r>
          </w:p>
          <w:p w:rsidR="003A46DF" w:rsidRPr="00B7650A" w:rsidRDefault="00B7650A" w:rsidP="003A46DF">
            <w:pPr>
              <w:pStyle w:val="TableParagraph"/>
            </w:pPr>
            <w:r w:rsidRPr="00B7650A">
              <w:t>-использование</w:t>
            </w:r>
            <w:r w:rsidRPr="00B7650A">
              <w:rPr>
                <w:spacing w:val="-9"/>
              </w:rPr>
              <w:t xml:space="preserve"> </w:t>
            </w:r>
            <w:r>
              <w:t>зр</w:t>
            </w:r>
            <w:r>
              <w:t>и</w:t>
            </w:r>
            <w:r>
              <w:t>тель</w:t>
            </w:r>
            <w:r w:rsidRPr="00B7650A">
              <w:t>ных</w:t>
            </w:r>
            <w:r w:rsidRPr="00B7650A">
              <w:rPr>
                <w:spacing w:val="-3"/>
              </w:rPr>
              <w:t xml:space="preserve"> </w:t>
            </w:r>
            <w:r w:rsidRPr="00B7650A">
              <w:t>ориентиров</w:t>
            </w:r>
            <w:r w:rsidRPr="00B7650A">
              <w:rPr>
                <w:spacing w:val="-4"/>
              </w:rPr>
              <w:t xml:space="preserve"> </w:t>
            </w:r>
            <w:r w:rsidRPr="00B7650A">
              <w:t>и</w:t>
            </w:r>
            <w:r w:rsidRPr="00B7650A">
              <w:rPr>
                <w:spacing w:val="-5"/>
              </w:rPr>
              <w:t xml:space="preserve"> </w:t>
            </w:r>
            <w:r w:rsidR="003A46DF">
              <w:t>звуко</w:t>
            </w:r>
            <w:r w:rsidR="003A46DF" w:rsidRPr="00B7650A">
              <w:t>вых</w:t>
            </w:r>
            <w:r w:rsidR="003A46DF" w:rsidRPr="00B7650A">
              <w:rPr>
                <w:spacing w:val="2"/>
              </w:rPr>
              <w:t xml:space="preserve"> </w:t>
            </w:r>
            <w:r w:rsidR="003A46DF" w:rsidRPr="00B7650A">
              <w:t>сигналов.</w:t>
            </w:r>
          </w:p>
          <w:p w:rsidR="003A46DF" w:rsidRPr="00B7650A" w:rsidRDefault="003A46DF" w:rsidP="003A46DF">
            <w:pPr>
              <w:pStyle w:val="TableParagraph"/>
              <w:spacing w:before="1"/>
            </w:pPr>
            <w:r w:rsidRPr="00B7650A">
              <w:t>Словесные:</w:t>
            </w:r>
          </w:p>
          <w:p w:rsidR="003A46DF" w:rsidRPr="00B7650A" w:rsidRDefault="003A46DF" w:rsidP="003A46DF">
            <w:pPr>
              <w:pStyle w:val="TableParagraph"/>
            </w:pPr>
            <w:r w:rsidRPr="00B7650A">
              <w:t>-название упражн</w:t>
            </w:r>
            <w:r w:rsidRPr="00B7650A">
              <w:t>е</w:t>
            </w:r>
            <w:r w:rsidRPr="00B7650A">
              <w:t>ний,</w:t>
            </w:r>
            <w:r w:rsidRPr="00B7650A">
              <w:rPr>
                <w:spacing w:val="-57"/>
              </w:rPr>
              <w:t xml:space="preserve"> </w:t>
            </w:r>
            <w:r w:rsidRPr="00B7650A">
              <w:t>описание,</w:t>
            </w:r>
            <w:r w:rsidRPr="00B7650A">
              <w:rPr>
                <w:spacing w:val="-1"/>
              </w:rPr>
              <w:t xml:space="preserve"> </w:t>
            </w:r>
            <w:r w:rsidRPr="00B7650A">
              <w:t>объя</w:t>
            </w:r>
            <w:r w:rsidRPr="00B7650A">
              <w:t>с</w:t>
            </w:r>
            <w:r w:rsidRPr="00B7650A">
              <w:t>нение;</w:t>
            </w:r>
          </w:p>
          <w:p w:rsidR="003A46DF" w:rsidRDefault="003A46DF" w:rsidP="00716D73">
            <w:pPr>
              <w:pStyle w:val="TableParagraph"/>
              <w:numPr>
                <w:ilvl w:val="0"/>
                <w:numId w:val="14"/>
              </w:numPr>
              <w:tabs>
                <w:tab w:val="left" w:pos="359"/>
              </w:tabs>
              <w:ind w:left="0" w:firstLine="0"/>
            </w:pPr>
            <w:r w:rsidRPr="00B7650A">
              <w:t>комментирование хода</w:t>
            </w:r>
            <w:r>
              <w:t xml:space="preserve"> </w:t>
            </w:r>
            <w:r w:rsidRPr="00B7650A">
              <w:rPr>
                <w:spacing w:val="-57"/>
              </w:rPr>
              <w:t xml:space="preserve"> </w:t>
            </w:r>
            <w:r w:rsidRPr="00B7650A">
              <w:t>выполнения</w:t>
            </w:r>
            <w:r w:rsidRPr="00B7650A">
              <w:rPr>
                <w:spacing w:val="1"/>
              </w:rPr>
              <w:t xml:space="preserve"> </w:t>
            </w:r>
            <w:r>
              <w:t>у</w:t>
            </w:r>
            <w:r>
              <w:t>п</w:t>
            </w:r>
            <w:r>
              <w:t>ражне</w:t>
            </w:r>
            <w:r w:rsidRPr="00B7650A">
              <w:t>ния;</w:t>
            </w:r>
          </w:p>
          <w:p w:rsidR="003A46DF" w:rsidRDefault="003A46DF" w:rsidP="003A46DF">
            <w:pPr>
              <w:pStyle w:val="TableParagraph"/>
              <w:tabs>
                <w:tab w:val="left" w:pos="359"/>
              </w:tabs>
            </w:pPr>
            <w:r>
              <w:t xml:space="preserve">- </w:t>
            </w:r>
            <w:r w:rsidRPr="00B7650A">
              <w:t>указание, команды,</w:t>
            </w:r>
            <w:r w:rsidRPr="00B7650A">
              <w:rPr>
                <w:spacing w:val="-57"/>
              </w:rPr>
              <w:t xml:space="preserve"> </w:t>
            </w:r>
            <w:r w:rsidRPr="00B7650A">
              <w:t>распоряжение;</w:t>
            </w:r>
          </w:p>
          <w:p w:rsidR="003A46DF" w:rsidRDefault="003A46DF" w:rsidP="003A46DF">
            <w:pPr>
              <w:pStyle w:val="TableParagraph"/>
              <w:tabs>
                <w:tab w:val="left" w:pos="359"/>
              </w:tabs>
            </w:pPr>
            <w:r>
              <w:t>- художе</w:t>
            </w:r>
            <w:r w:rsidRPr="00B7650A">
              <w:rPr>
                <w:spacing w:val="-57"/>
              </w:rPr>
              <w:t xml:space="preserve"> </w:t>
            </w:r>
            <w:r w:rsidRPr="00B7650A">
              <w:t xml:space="preserve">ственное слово. </w:t>
            </w:r>
          </w:p>
          <w:p w:rsidR="003A46DF" w:rsidRPr="00B7650A" w:rsidRDefault="003A46DF" w:rsidP="003A46DF">
            <w:pPr>
              <w:pStyle w:val="TableParagraph"/>
              <w:tabs>
                <w:tab w:val="left" w:pos="359"/>
              </w:tabs>
            </w:pPr>
            <w:r>
              <w:t>Прак</w:t>
            </w:r>
            <w:r w:rsidRPr="00B7650A">
              <w:t>тические:</w:t>
            </w:r>
          </w:p>
          <w:p w:rsidR="003A46DF" w:rsidRDefault="003A46DF" w:rsidP="00716D73">
            <w:pPr>
              <w:pStyle w:val="TableParagraph"/>
              <w:numPr>
                <w:ilvl w:val="0"/>
                <w:numId w:val="14"/>
              </w:numPr>
              <w:tabs>
                <w:tab w:val="left" w:pos="340"/>
              </w:tabs>
              <w:ind w:left="0" w:firstLine="0"/>
            </w:pPr>
            <w:r w:rsidRPr="00B7650A">
              <w:t>выполнение дв</w:t>
            </w:r>
            <w:r w:rsidRPr="00B7650A">
              <w:t>и</w:t>
            </w:r>
            <w:r w:rsidRPr="00B7650A">
              <w:t>жений,</w:t>
            </w:r>
          </w:p>
          <w:p w:rsidR="003A46DF" w:rsidRPr="00B7650A" w:rsidRDefault="003A46DF" w:rsidP="00716D73">
            <w:pPr>
              <w:pStyle w:val="TableParagraph"/>
              <w:numPr>
                <w:ilvl w:val="0"/>
                <w:numId w:val="14"/>
              </w:numPr>
              <w:tabs>
                <w:tab w:val="left" w:pos="340"/>
              </w:tabs>
              <w:ind w:left="0" w:firstLine="0"/>
            </w:pPr>
            <w:r w:rsidRPr="00B7650A">
              <w:rPr>
                <w:spacing w:val="-57"/>
              </w:rPr>
              <w:t xml:space="preserve"> </w:t>
            </w:r>
            <w:r>
              <w:rPr>
                <w:spacing w:val="-57"/>
              </w:rPr>
              <w:t>-</w:t>
            </w:r>
            <w:r>
              <w:t>повторение у</w:t>
            </w:r>
            <w:r>
              <w:t>п</w:t>
            </w:r>
            <w:r>
              <w:t>ражне</w:t>
            </w:r>
            <w:r w:rsidRPr="00B7650A">
              <w:t>ний;</w:t>
            </w:r>
          </w:p>
          <w:p w:rsidR="00B7650A" w:rsidRPr="00B7650A" w:rsidRDefault="003A46DF" w:rsidP="003A46DF">
            <w:pPr>
              <w:pStyle w:val="TableParagraph"/>
            </w:pPr>
            <w:r w:rsidRPr="00B7650A">
              <w:t>проведение упра</w:t>
            </w:r>
            <w:r w:rsidRPr="00B7650A">
              <w:t>ж</w:t>
            </w:r>
            <w:r w:rsidRPr="00B7650A">
              <w:t>нений</w:t>
            </w:r>
            <w:r w:rsidRPr="00B7650A">
              <w:rPr>
                <w:spacing w:val="-57"/>
              </w:rPr>
              <w:t xml:space="preserve"> </w:t>
            </w:r>
            <w:r w:rsidRPr="00B7650A">
              <w:t>в</w:t>
            </w:r>
            <w:r w:rsidRPr="00B7650A">
              <w:rPr>
                <w:spacing w:val="-3"/>
              </w:rPr>
              <w:t xml:space="preserve"> </w:t>
            </w:r>
            <w:r w:rsidRPr="00B7650A">
              <w:t>игровой</w:t>
            </w:r>
            <w:r w:rsidRPr="00B7650A">
              <w:rPr>
                <w:spacing w:val="-1"/>
              </w:rPr>
              <w:t xml:space="preserve"> </w:t>
            </w:r>
            <w:r w:rsidRPr="00B7650A">
              <w:t>и</w:t>
            </w:r>
            <w:r w:rsidRPr="00B7650A">
              <w:rPr>
                <w:spacing w:val="-1"/>
              </w:rPr>
              <w:t xml:space="preserve"> </w:t>
            </w:r>
            <w:r>
              <w:t>соревнова</w:t>
            </w:r>
            <w:r w:rsidRPr="00B7650A">
              <w:t>тельной</w:t>
            </w:r>
            <w:r w:rsidRPr="00B7650A">
              <w:rPr>
                <w:spacing w:val="-3"/>
              </w:rPr>
              <w:t xml:space="preserve"> </w:t>
            </w:r>
            <w:r w:rsidRPr="00B7650A">
              <w:t>форме</w:t>
            </w:r>
          </w:p>
        </w:tc>
        <w:tc>
          <w:tcPr>
            <w:tcW w:w="4819" w:type="dxa"/>
          </w:tcPr>
          <w:p w:rsidR="00830FFC" w:rsidRPr="00830FFC" w:rsidRDefault="00830FFC" w:rsidP="00830F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830FFC">
              <w:rPr>
                <w:rFonts w:ascii="Times New Roman" w:hAnsi="Times New Roman" w:cs="Times New Roman"/>
                <w:b/>
                <w:bCs/>
                <w:kern w:val="0"/>
              </w:rPr>
              <w:t>Основная гимнастика (основные</w:t>
            </w:r>
          </w:p>
          <w:p w:rsidR="00830FFC" w:rsidRPr="00830FFC" w:rsidRDefault="00830FFC" w:rsidP="00830F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830FFC">
              <w:rPr>
                <w:rFonts w:ascii="Times New Roman" w:hAnsi="Times New Roman" w:cs="Times New Roman"/>
                <w:b/>
                <w:bCs/>
                <w:kern w:val="0"/>
              </w:rPr>
              <w:t>движения, общеразвивающие</w:t>
            </w:r>
          </w:p>
          <w:p w:rsidR="00830FFC" w:rsidRPr="002D3482" w:rsidRDefault="00830FFC" w:rsidP="00830FFC">
            <w:pPr>
              <w:pStyle w:val="TableParagraph"/>
              <w:spacing w:line="270" w:lineRule="exact"/>
              <w:rPr>
                <w:b/>
              </w:rPr>
            </w:pPr>
            <w:r w:rsidRPr="00830FFC">
              <w:rPr>
                <w:b/>
                <w:bCs/>
              </w:rPr>
              <w:t>упражнения, строевые упражнения)</w:t>
            </w:r>
            <w:r w:rsidRPr="002D3482">
              <w:rPr>
                <w:b/>
              </w:rPr>
              <w:t>:</w:t>
            </w:r>
          </w:p>
          <w:p w:rsidR="008941C6" w:rsidRPr="008941C6" w:rsidRDefault="008941C6" w:rsidP="008941C6">
            <w:pPr>
              <w:pStyle w:val="TableParagraph"/>
              <w:spacing w:line="263" w:lineRule="exact"/>
              <w:ind w:left="213"/>
            </w:pPr>
            <w:r w:rsidRPr="008941C6">
              <w:t>-</w:t>
            </w:r>
            <w:r w:rsidRPr="008941C6">
              <w:rPr>
                <w:spacing w:val="-2"/>
              </w:rPr>
              <w:t xml:space="preserve"> </w:t>
            </w:r>
            <w:r w:rsidRPr="008941C6">
              <w:t>мячи;</w:t>
            </w:r>
          </w:p>
          <w:p w:rsidR="008941C6" w:rsidRPr="008941C6" w:rsidRDefault="008941C6" w:rsidP="008941C6">
            <w:pPr>
              <w:pStyle w:val="TableParagraph"/>
              <w:spacing w:line="263" w:lineRule="exact"/>
              <w:ind w:left="213"/>
            </w:pPr>
            <w:r w:rsidRPr="008941C6">
              <w:t>-</w:t>
            </w:r>
            <w:r w:rsidRPr="008941C6">
              <w:rPr>
                <w:spacing w:val="-4"/>
              </w:rPr>
              <w:t xml:space="preserve"> </w:t>
            </w:r>
            <w:r w:rsidRPr="008941C6">
              <w:t>мячи</w:t>
            </w:r>
            <w:r w:rsidRPr="008941C6">
              <w:rPr>
                <w:spacing w:val="-2"/>
              </w:rPr>
              <w:t xml:space="preserve"> </w:t>
            </w:r>
            <w:r w:rsidRPr="008941C6">
              <w:t>массажные;</w:t>
            </w:r>
          </w:p>
          <w:p w:rsidR="008941C6" w:rsidRPr="008941C6" w:rsidRDefault="008941C6" w:rsidP="008941C6">
            <w:pPr>
              <w:pStyle w:val="TableParagraph"/>
              <w:spacing w:line="263" w:lineRule="exact"/>
              <w:ind w:left="213"/>
            </w:pPr>
            <w:r w:rsidRPr="008941C6">
              <w:rPr>
                <w:spacing w:val="-2"/>
              </w:rPr>
              <w:t xml:space="preserve"> </w:t>
            </w:r>
            <w:r w:rsidRPr="008941C6">
              <w:t>-</w:t>
            </w:r>
            <w:r w:rsidRPr="008941C6">
              <w:rPr>
                <w:spacing w:val="-3"/>
              </w:rPr>
              <w:t xml:space="preserve"> </w:t>
            </w:r>
            <w:r w:rsidRPr="008941C6">
              <w:t>обручи;</w:t>
            </w:r>
          </w:p>
          <w:p w:rsidR="008941C6" w:rsidRPr="008941C6" w:rsidRDefault="008941C6" w:rsidP="008941C6">
            <w:pPr>
              <w:pStyle w:val="TableParagraph"/>
              <w:spacing w:line="263" w:lineRule="exact"/>
              <w:ind w:left="213"/>
            </w:pPr>
            <w:r w:rsidRPr="008941C6">
              <w:t>-</w:t>
            </w:r>
            <w:r w:rsidRPr="008941C6">
              <w:rPr>
                <w:spacing w:val="-4"/>
              </w:rPr>
              <w:t xml:space="preserve"> </w:t>
            </w:r>
            <w:r w:rsidRPr="008941C6">
              <w:t>веревки,</w:t>
            </w:r>
            <w:r w:rsidRPr="008941C6">
              <w:rPr>
                <w:spacing w:val="-2"/>
              </w:rPr>
              <w:t xml:space="preserve"> </w:t>
            </w:r>
            <w:r w:rsidRPr="008941C6">
              <w:t>шнуры;</w:t>
            </w:r>
          </w:p>
          <w:p w:rsidR="008941C6" w:rsidRPr="008941C6" w:rsidRDefault="008941C6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3"/>
              </w:tabs>
              <w:spacing w:line="275" w:lineRule="exact"/>
            </w:pPr>
            <w:r w:rsidRPr="008941C6">
              <w:t>ленты</w:t>
            </w:r>
            <w:r w:rsidRPr="008941C6">
              <w:rPr>
                <w:spacing w:val="-1"/>
              </w:rPr>
              <w:t xml:space="preserve"> </w:t>
            </w:r>
            <w:r w:rsidRPr="008941C6">
              <w:t>цветные</w:t>
            </w:r>
            <w:r w:rsidRPr="008941C6">
              <w:rPr>
                <w:spacing w:val="-3"/>
              </w:rPr>
              <w:t xml:space="preserve"> </w:t>
            </w:r>
            <w:r w:rsidRPr="008941C6">
              <w:t>короткие;</w:t>
            </w:r>
            <w:r w:rsidRPr="008941C6">
              <w:rPr>
                <w:spacing w:val="-2"/>
              </w:rPr>
              <w:t xml:space="preserve"> </w:t>
            </w:r>
          </w:p>
          <w:p w:rsidR="008941C6" w:rsidRPr="008941C6" w:rsidRDefault="008941C6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3"/>
              </w:tabs>
              <w:spacing w:line="275" w:lineRule="exact"/>
            </w:pPr>
            <w:r w:rsidRPr="008941C6">
              <w:t>кегли;</w:t>
            </w:r>
          </w:p>
          <w:p w:rsidR="008941C6" w:rsidRPr="008941C6" w:rsidRDefault="008941C6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3"/>
              </w:tabs>
            </w:pPr>
            <w:r w:rsidRPr="008941C6">
              <w:t>кольцеброс;</w:t>
            </w:r>
          </w:p>
          <w:p w:rsidR="008941C6" w:rsidRPr="008941C6" w:rsidRDefault="008941C6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  <w:ind w:right="584"/>
            </w:pPr>
            <w:r w:rsidRPr="008941C6">
              <w:t>скакалки;</w:t>
            </w:r>
          </w:p>
          <w:p w:rsidR="008941C6" w:rsidRPr="008941C6" w:rsidRDefault="008941C6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  <w:ind w:right="584"/>
            </w:pPr>
            <w:r w:rsidRPr="008941C6">
              <w:t>нестандартное спортивное оборудов</w:t>
            </w:r>
            <w:r w:rsidRPr="008941C6">
              <w:t>а</w:t>
            </w:r>
            <w:r w:rsidRPr="008941C6">
              <w:t xml:space="preserve">ние; </w:t>
            </w:r>
          </w:p>
          <w:p w:rsidR="008941C6" w:rsidRPr="008941C6" w:rsidRDefault="008941C6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  <w:ind w:right="584"/>
            </w:pPr>
            <w:r w:rsidRPr="008941C6">
              <w:t>мат;</w:t>
            </w:r>
          </w:p>
          <w:p w:rsidR="008941C6" w:rsidRPr="008941C6" w:rsidRDefault="008941C6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3"/>
              </w:tabs>
              <w:ind w:right="483"/>
            </w:pPr>
            <w:r w:rsidRPr="008941C6">
              <w:t>вертикальные/горизонтальные</w:t>
            </w:r>
            <w:r w:rsidRPr="008941C6">
              <w:rPr>
                <w:spacing w:val="-4"/>
              </w:rPr>
              <w:t xml:space="preserve"> </w:t>
            </w:r>
            <w:r w:rsidRPr="008941C6">
              <w:t>мишени;</w:t>
            </w:r>
            <w:r w:rsidRPr="008941C6">
              <w:rPr>
                <w:spacing w:val="-2"/>
              </w:rPr>
              <w:t xml:space="preserve"> </w:t>
            </w:r>
          </w:p>
          <w:p w:rsidR="008941C6" w:rsidRPr="008941C6" w:rsidRDefault="008941C6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</w:pPr>
            <w:r w:rsidRPr="008941C6">
              <w:t>схемы</w:t>
            </w:r>
            <w:r w:rsidRPr="008941C6">
              <w:rPr>
                <w:spacing w:val="-3"/>
              </w:rPr>
              <w:t xml:space="preserve"> </w:t>
            </w:r>
            <w:r w:rsidRPr="008941C6">
              <w:t>выполнения</w:t>
            </w:r>
            <w:r w:rsidRPr="008941C6">
              <w:rPr>
                <w:spacing w:val="-2"/>
              </w:rPr>
              <w:t xml:space="preserve"> </w:t>
            </w:r>
            <w:r w:rsidRPr="008941C6">
              <w:t>движений;</w:t>
            </w:r>
          </w:p>
          <w:p w:rsidR="008941C6" w:rsidRPr="008941C6" w:rsidRDefault="008941C6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</w:pPr>
            <w:r w:rsidRPr="008941C6">
              <w:t>дуги;</w:t>
            </w:r>
          </w:p>
          <w:p w:rsidR="008941C6" w:rsidRPr="008941C6" w:rsidRDefault="008941C6" w:rsidP="001D45D3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 xml:space="preserve"> </w:t>
            </w:r>
            <w:r w:rsidRPr="008941C6">
              <w:rPr>
                <w:b/>
              </w:rPr>
              <w:t>Подвижные игры:</w:t>
            </w:r>
          </w:p>
          <w:p w:rsidR="008941C6" w:rsidRPr="008941C6" w:rsidRDefault="008941C6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  <w:ind w:right="584"/>
            </w:pPr>
            <w:r w:rsidRPr="008941C6">
              <w:t>атрибуты для</w:t>
            </w:r>
            <w:r w:rsidRPr="008941C6">
              <w:rPr>
                <w:spacing w:val="2"/>
              </w:rPr>
              <w:t xml:space="preserve"> </w:t>
            </w:r>
            <w:r w:rsidRPr="008941C6">
              <w:t>проведения подвижных</w:t>
            </w:r>
            <w:r w:rsidRPr="008941C6">
              <w:rPr>
                <w:spacing w:val="4"/>
              </w:rPr>
              <w:t xml:space="preserve"> </w:t>
            </w:r>
            <w:r w:rsidRPr="008941C6">
              <w:t>игр;</w:t>
            </w:r>
          </w:p>
          <w:p w:rsidR="008941C6" w:rsidRPr="008941C6" w:rsidRDefault="008941C6" w:rsidP="008941C6">
            <w:pPr>
              <w:pStyle w:val="TableParagraph"/>
              <w:tabs>
                <w:tab w:val="left" w:pos="356"/>
              </w:tabs>
              <w:ind w:left="216" w:right="584"/>
              <w:rPr>
                <w:b/>
              </w:rPr>
            </w:pPr>
            <w:r w:rsidRPr="008941C6">
              <w:rPr>
                <w:b/>
              </w:rPr>
              <w:t>Спортивные игры:</w:t>
            </w:r>
          </w:p>
          <w:p w:rsidR="008941C6" w:rsidRPr="008941C6" w:rsidRDefault="008941C6" w:rsidP="008941C6">
            <w:pPr>
              <w:pStyle w:val="TableParagraph"/>
              <w:tabs>
                <w:tab w:val="left" w:pos="356"/>
              </w:tabs>
              <w:ind w:left="216" w:right="584"/>
            </w:pPr>
            <w:r w:rsidRPr="008941C6">
              <w:t>- городки;</w:t>
            </w:r>
          </w:p>
          <w:p w:rsidR="008941C6" w:rsidRPr="008941C6" w:rsidRDefault="008941C6" w:rsidP="008941C6">
            <w:pPr>
              <w:pStyle w:val="TableParagraph"/>
              <w:tabs>
                <w:tab w:val="left" w:pos="356"/>
              </w:tabs>
              <w:ind w:left="216" w:right="584"/>
            </w:pPr>
            <w:r w:rsidRPr="008941C6">
              <w:t>- корзина баскетбольная;</w:t>
            </w:r>
          </w:p>
          <w:p w:rsidR="008941C6" w:rsidRPr="008941C6" w:rsidRDefault="008941C6" w:rsidP="008941C6">
            <w:pPr>
              <w:pStyle w:val="TableParagraph"/>
              <w:tabs>
                <w:tab w:val="left" w:pos="356"/>
              </w:tabs>
              <w:ind w:left="216" w:right="584"/>
            </w:pPr>
            <w:r w:rsidRPr="008941C6">
              <w:t>- мяч баскетбольный;</w:t>
            </w:r>
          </w:p>
          <w:p w:rsidR="008941C6" w:rsidRPr="008941C6" w:rsidRDefault="008941C6" w:rsidP="008941C6">
            <w:pPr>
              <w:pStyle w:val="TableParagraph"/>
              <w:tabs>
                <w:tab w:val="left" w:pos="356"/>
              </w:tabs>
              <w:ind w:left="216" w:right="584"/>
            </w:pPr>
            <w:r w:rsidRPr="008941C6">
              <w:t>- ракетки бадминтонные;</w:t>
            </w:r>
          </w:p>
          <w:p w:rsidR="008941C6" w:rsidRPr="008941C6" w:rsidRDefault="008941C6" w:rsidP="008941C6">
            <w:pPr>
              <w:pStyle w:val="TableParagraph"/>
              <w:tabs>
                <w:tab w:val="left" w:pos="356"/>
              </w:tabs>
              <w:ind w:left="216" w:right="584"/>
            </w:pPr>
            <w:r w:rsidRPr="008941C6">
              <w:t>- мяч футбольный;</w:t>
            </w:r>
          </w:p>
          <w:p w:rsidR="008941C6" w:rsidRPr="008941C6" w:rsidRDefault="008941C6" w:rsidP="008941C6">
            <w:pPr>
              <w:pStyle w:val="TableParagraph"/>
              <w:tabs>
                <w:tab w:val="left" w:pos="356"/>
              </w:tabs>
              <w:ind w:left="216" w:right="584"/>
              <w:rPr>
                <w:b/>
              </w:rPr>
            </w:pPr>
            <w:r w:rsidRPr="008941C6">
              <w:rPr>
                <w:b/>
              </w:rPr>
              <w:t>Спортивные упражнения:</w:t>
            </w:r>
          </w:p>
          <w:p w:rsidR="008941C6" w:rsidRPr="008941C6" w:rsidRDefault="008941C6" w:rsidP="008941C6">
            <w:pPr>
              <w:pStyle w:val="TableParagraph"/>
              <w:tabs>
                <w:tab w:val="left" w:pos="356"/>
              </w:tabs>
              <w:ind w:left="76"/>
            </w:pPr>
            <w:r w:rsidRPr="008941C6">
              <w:t>- лыжи;</w:t>
            </w:r>
          </w:p>
          <w:p w:rsidR="008941C6" w:rsidRPr="008941C6" w:rsidRDefault="008941C6" w:rsidP="008941C6">
            <w:pPr>
              <w:pStyle w:val="TableParagraph"/>
              <w:tabs>
                <w:tab w:val="left" w:pos="356"/>
              </w:tabs>
              <w:ind w:left="76"/>
              <w:rPr>
                <w:spacing w:val="-3"/>
              </w:rPr>
            </w:pPr>
            <w:r w:rsidRPr="008941C6">
              <w:t>- санки</w:t>
            </w:r>
            <w:r w:rsidRPr="008941C6">
              <w:rPr>
                <w:spacing w:val="-3"/>
              </w:rPr>
              <w:t>;</w:t>
            </w:r>
          </w:p>
          <w:p w:rsidR="008941C6" w:rsidRPr="008941C6" w:rsidRDefault="008941C6" w:rsidP="008941C6">
            <w:pPr>
              <w:pStyle w:val="TableParagraph"/>
              <w:tabs>
                <w:tab w:val="left" w:pos="356"/>
              </w:tabs>
              <w:ind w:left="76"/>
              <w:rPr>
                <w:spacing w:val="-3"/>
              </w:rPr>
            </w:pPr>
            <w:r w:rsidRPr="008941C6">
              <w:rPr>
                <w:spacing w:val="-3"/>
              </w:rPr>
              <w:t>- двухколесный велосипед;</w:t>
            </w:r>
          </w:p>
          <w:p w:rsidR="008941C6" w:rsidRPr="008941C6" w:rsidRDefault="008941C6" w:rsidP="008941C6">
            <w:pPr>
              <w:pStyle w:val="TableParagraph"/>
              <w:ind w:left="216"/>
              <w:rPr>
                <w:b/>
              </w:rPr>
            </w:pPr>
            <w:r w:rsidRPr="008941C6">
              <w:rPr>
                <w:b/>
              </w:rPr>
              <w:t>Формирование</w:t>
            </w:r>
            <w:r w:rsidRPr="008941C6">
              <w:rPr>
                <w:b/>
                <w:spacing w:val="-2"/>
              </w:rPr>
              <w:t xml:space="preserve"> </w:t>
            </w:r>
            <w:r w:rsidRPr="008941C6">
              <w:rPr>
                <w:b/>
              </w:rPr>
              <w:t>основ</w:t>
            </w:r>
            <w:r w:rsidRPr="008941C6">
              <w:rPr>
                <w:b/>
                <w:spacing w:val="-2"/>
              </w:rPr>
              <w:t xml:space="preserve"> </w:t>
            </w:r>
            <w:r w:rsidRPr="008941C6">
              <w:rPr>
                <w:b/>
              </w:rPr>
              <w:t>здорового</w:t>
            </w:r>
            <w:r w:rsidRPr="008941C6">
              <w:rPr>
                <w:b/>
                <w:spacing w:val="-1"/>
              </w:rPr>
              <w:t xml:space="preserve"> </w:t>
            </w:r>
            <w:r w:rsidRPr="008941C6">
              <w:rPr>
                <w:b/>
              </w:rPr>
              <w:t>образа</w:t>
            </w:r>
            <w:r w:rsidRPr="008941C6">
              <w:rPr>
                <w:b/>
                <w:spacing w:val="-2"/>
              </w:rPr>
              <w:t xml:space="preserve"> </w:t>
            </w:r>
            <w:r w:rsidRPr="008941C6">
              <w:rPr>
                <w:b/>
              </w:rPr>
              <w:t>жизни:</w:t>
            </w:r>
          </w:p>
          <w:p w:rsidR="008941C6" w:rsidRPr="008941C6" w:rsidRDefault="008941C6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</w:pPr>
            <w:r w:rsidRPr="008941C6">
              <w:t>дидактические</w:t>
            </w:r>
            <w:r w:rsidRPr="008941C6">
              <w:rPr>
                <w:spacing w:val="-2"/>
              </w:rPr>
              <w:t xml:space="preserve"> </w:t>
            </w:r>
            <w:r w:rsidRPr="008941C6">
              <w:t>игры</w:t>
            </w:r>
            <w:r w:rsidRPr="008941C6">
              <w:rPr>
                <w:spacing w:val="-2"/>
              </w:rPr>
              <w:t xml:space="preserve"> </w:t>
            </w:r>
            <w:r w:rsidRPr="008941C6">
              <w:t>по</w:t>
            </w:r>
            <w:r w:rsidRPr="008941C6">
              <w:rPr>
                <w:spacing w:val="-1"/>
              </w:rPr>
              <w:t xml:space="preserve"> </w:t>
            </w:r>
            <w:r w:rsidRPr="008941C6">
              <w:t>формированию</w:t>
            </w:r>
            <w:r w:rsidRPr="008941C6">
              <w:rPr>
                <w:spacing w:val="-1"/>
              </w:rPr>
              <w:t xml:space="preserve"> </w:t>
            </w:r>
            <w:r w:rsidRPr="008941C6">
              <w:t>ЗОЖ;</w:t>
            </w:r>
          </w:p>
          <w:p w:rsidR="00532A5F" w:rsidRDefault="008941C6" w:rsidP="008941C6">
            <w:pPr>
              <w:spacing w:after="3" w:line="267" w:lineRule="exact"/>
              <w:rPr>
                <w:rFonts w:ascii="Times New Roman" w:hAnsi="Times New Roman" w:cs="Times New Roman"/>
              </w:rPr>
            </w:pPr>
            <w:r w:rsidRPr="008941C6">
              <w:rPr>
                <w:rFonts w:ascii="Times New Roman" w:hAnsi="Times New Roman" w:cs="Times New Roman"/>
              </w:rPr>
              <w:t>- тематические картинки «Спорт»; «Зимние в</w:t>
            </w:r>
            <w:r w:rsidRPr="008941C6">
              <w:rPr>
                <w:rFonts w:ascii="Times New Roman" w:hAnsi="Times New Roman" w:cs="Times New Roman"/>
              </w:rPr>
              <w:t>и</w:t>
            </w:r>
            <w:r w:rsidRPr="008941C6">
              <w:rPr>
                <w:rFonts w:ascii="Times New Roman" w:hAnsi="Times New Roman" w:cs="Times New Roman"/>
              </w:rPr>
              <w:t>ды спорта», «Летние виды</w:t>
            </w:r>
            <w:r w:rsidRPr="008941C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941C6">
              <w:rPr>
                <w:rFonts w:ascii="Times New Roman" w:hAnsi="Times New Roman" w:cs="Times New Roman"/>
              </w:rPr>
              <w:t>спорта»;</w:t>
            </w:r>
          </w:p>
          <w:p w:rsidR="008941C6" w:rsidRPr="008941C6" w:rsidRDefault="008941C6" w:rsidP="008941C6">
            <w:pPr>
              <w:spacing w:after="3" w:line="267" w:lineRule="exact"/>
              <w:rPr>
                <w:rFonts w:ascii="Times New Roman" w:hAnsi="Times New Roman" w:cs="Times New Roman"/>
              </w:rPr>
            </w:pPr>
            <w:r w:rsidRPr="008941C6">
              <w:rPr>
                <w:rFonts w:ascii="Times New Roman" w:hAnsi="Times New Roman" w:cs="Times New Roman"/>
              </w:rPr>
              <w:t>- книжки-самоделки «Мы за здоровый образ жизни»; «Моя спортивная</w:t>
            </w:r>
            <w:r w:rsidRPr="008941C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941C6">
              <w:rPr>
                <w:rFonts w:ascii="Times New Roman" w:hAnsi="Times New Roman" w:cs="Times New Roman"/>
              </w:rPr>
              <w:t>семья»;</w:t>
            </w:r>
          </w:p>
          <w:p w:rsidR="008941C6" w:rsidRPr="008941C6" w:rsidRDefault="008941C6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3"/>
              </w:tabs>
            </w:pPr>
            <w:r w:rsidRPr="008941C6">
              <w:t>Пособие</w:t>
            </w:r>
            <w:r w:rsidRPr="008941C6">
              <w:rPr>
                <w:spacing w:val="3"/>
              </w:rPr>
              <w:t xml:space="preserve"> </w:t>
            </w:r>
            <w:r w:rsidRPr="008941C6">
              <w:t>«Веселый</w:t>
            </w:r>
            <w:r w:rsidRPr="008941C6">
              <w:rPr>
                <w:spacing w:val="-1"/>
              </w:rPr>
              <w:t xml:space="preserve"> </w:t>
            </w:r>
            <w:r w:rsidRPr="008941C6">
              <w:t>клоун» профилактическая</w:t>
            </w:r>
            <w:r w:rsidRPr="008941C6">
              <w:rPr>
                <w:spacing w:val="-1"/>
              </w:rPr>
              <w:t xml:space="preserve"> </w:t>
            </w:r>
            <w:r w:rsidRPr="008941C6">
              <w:t>дорожка;</w:t>
            </w:r>
          </w:p>
          <w:p w:rsidR="008941C6" w:rsidRDefault="008941C6" w:rsidP="008941C6">
            <w:pPr>
              <w:pStyle w:val="TableParagraph"/>
              <w:spacing w:before="1"/>
              <w:rPr>
                <w:b/>
              </w:rPr>
            </w:pPr>
            <w:r w:rsidRPr="008941C6">
              <w:t>массажные</w:t>
            </w:r>
            <w:r w:rsidRPr="008941C6">
              <w:rPr>
                <w:spacing w:val="-2"/>
              </w:rPr>
              <w:t xml:space="preserve"> </w:t>
            </w:r>
            <w:r w:rsidRPr="008941C6">
              <w:t>коврики;</w:t>
            </w:r>
            <w:r w:rsidRPr="00AA3079">
              <w:rPr>
                <w:b/>
              </w:rPr>
              <w:t xml:space="preserve"> </w:t>
            </w:r>
          </w:p>
          <w:p w:rsidR="008941C6" w:rsidRPr="008941C6" w:rsidRDefault="008941C6" w:rsidP="008941C6">
            <w:pPr>
              <w:pStyle w:val="TableParagraph"/>
              <w:tabs>
                <w:tab w:val="left" w:pos="356"/>
              </w:tabs>
              <w:ind w:left="76"/>
            </w:pPr>
            <w:r w:rsidRPr="008941C6">
              <w:rPr>
                <w:b/>
              </w:rPr>
              <w:t>Активный отдых:</w:t>
            </w:r>
            <w:r w:rsidRPr="008941C6">
              <w:t xml:space="preserve"> </w:t>
            </w:r>
          </w:p>
          <w:p w:rsidR="008941C6" w:rsidRPr="008941C6" w:rsidRDefault="008941C6" w:rsidP="008941C6">
            <w:pPr>
              <w:pStyle w:val="TableParagraph"/>
              <w:tabs>
                <w:tab w:val="left" w:pos="356"/>
              </w:tabs>
              <w:ind w:left="76"/>
            </w:pPr>
            <w:r w:rsidRPr="008941C6">
              <w:t>- эмблемы,</w:t>
            </w:r>
            <w:r w:rsidRPr="008941C6">
              <w:rPr>
                <w:spacing w:val="-3"/>
              </w:rPr>
              <w:t xml:space="preserve"> </w:t>
            </w:r>
            <w:r w:rsidRPr="008941C6">
              <w:t>медали;</w:t>
            </w:r>
          </w:p>
          <w:p w:rsidR="003A46DF" w:rsidRPr="00B7650A" w:rsidRDefault="008941C6" w:rsidP="00AF441B">
            <w:pPr>
              <w:pStyle w:val="TableParagraph"/>
              <w:tabs>
                <w:tab w:val="left" w:pos="356"/>
              </w:tabs>
              <w:ind w:left="76"/>
              <w:rPr>
                <w:u w:val="single"/>
              </w:rPr>
            </w:pPr>
            <w:r w:rsidRPr="008941C6">
              <w:t>-атрибуты для игр.</w:t>
            </w:r>
          </w:p>
        </w:tc>
      </w:tr>
      <w:tr w:rsidR="003A46DF" w:rsidTr="001D45D3">
        <w:tc>
          <w:tcPr>
            <w:tcW w:w="1668" w:type="dxa"/>
          </w:tcPr>
          <w:p w:rsidR="003A46DF" w:rsidRPr="009A42A7" w:rsidRDefault="003A46DF" w:rsidP="003A46DF">
            <w:pPr>
              <w:pStyle w:val="TableParagraph"/>
              <w:spacing w:before="7" w:line="275" w:lineRule="exact"/>
            </w:pPr>
            <w:r w:rsidRPr="009A42A7">
              <w:t>Самостоятел</w:t>
            </w:r>
            <w:r w:rsidRPr="009A42A7">
              <w:t>ь</w:t>
            </w:r>
            <w:r w:rsidRPr="009A42A7">
              <w:t>ная</w:t>
            </w:r>
          </w:p>
          <w:p w:rsidR="003A46DF" w:rsidRDefault="003A46DF" w:rsidP="003A46DF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9A42A7">
              <w:rPr>
                <w:sz w:val="22"/>
                <w:szCs w:val="22"/>
              </w:rPr>
              <w:t>деятельность</w:t>
            </w:r>
            <w:r w:rsidRPr="009A42A7">
              <w:rPr>
                <w:spacing w:val="-3"/>
                <w:sz w:val="22"/>
                <w:szCs w:val="22"/>
              </w:rPr>
              <w:t xml:space="preserve"> </w:t>
            </w:r>
            <w:r w:rsidRPr="009A42A7">
              <w:rPr>
                <w:sz w:val="22"/>
                <w:szCs w:val="22"/>
              </w:rPr>
              <w:lastRenderedPageBreak/>
              <w:t>детей</w:t>
            </w:r>
          </w:p>
        </w:tc>
        <w:tc>
          <w:tcPr>
            <w:tcW w:w="1701" w:type="dxa"/>
          </w:tcPr>
          <w:p w:rsidR="003A46DF" w:rsidRPr="00B7650A" w:rsidRDefault="003A46DF" w:rsidP="00112A85">
            <w:pPr>
              <w:pStyle w:val="TableParagraph"/>
            </w:pPr>
            <w:r>
              <w:lastRenderedPageBreak/>
              <w:t xml:space="preserve"> </w:t>
            </w:r>
            <w:r w:rsidRPr="00B7650A">
              <w:t>Подгрупповой</w:t>
            </w:r>
            <w:r w:rsidRPr="00B7650A">
              <w:rPr>
                <w:spacing w:val="1"/>
              </w:rPr>
              <w:t xml:space="preserve"> </w:t>
            </w:r>
            <w:r w:rsidRPr="00B7650A">
              <w:rPr>
                <w:spacing w:val="-1"/>
              </w:rPr>
              <w:t>Индивидуал</w:t>
            </w:r>
            <w:r w:rsidRPr="00B7650A">
              <w:rPr>
                <w:spacing w:val="-1"/>
              </w:rPr>
              <w:t>ь</w:t>
            </w:r>
            <w:r w:rsidRPr="00B7650A">
              <w:rPr>
                <w:spacing w:val="-1"/>
              </w:rPr>
              <w:t>ный</w:t>
            </w:r>
          </w:p>
          <w:p w:rsidR="003A46DF" w:rsidRPr="00B7650A" w:rsidRDefault="003A46DF" w:rsidP="00112A85">
            <w:pPr>
              <w:pStyle w:val="TableParagraph"/>
              <w:rPr>
                <w:b/>
              </w:rPr>
            </w:pPr>
          </w:p>
          <w:p w:rsidR="003A46DF" w:rsidRPr="00B7650A" w:rsidRDefault="003A46DF" w:rsidP="00112A85">
            <w:pPr>
              <w:pStyle w:val="TableParagraph"/>
              <w:rPr>
                <w:b/>
              </w:rPr>
            </w:pPr>
          </w:p>
          <w:p w:rsidR="003A46DF" w:rsidRDefault="003A46DF" w:rsidP="00A67FDC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:rsidR="003A46DF" w:rsidRPr="00B7650A" w:rsidRDefault="003A46DF" w:rsidP="00112A85">
            <w:pPr>
              <w:pStyle w:val="TableParagraph"/>
              <w:spacing w:line="271" w:lineRule="exact"/>
              <w:rPr>
                <w:i/>
              </w:rPr>
            </w:pPr>
            <w:r w:rsidRPr="00B7650A">
              <w:rPr>
                <w:i/>
              </w:rPr>
              <w:lastRenderedPageBreak/>
              <w:t>Наглядные:</w:t>
            </w:r>
          </w:p>
          <w:p w:rsidR="003A46DF" w:rsidRPr="00B7650A" w:rsidRDefault="003A46DF" w:rsidP="00112A85">
            <w:pPr>
              <w:pStyle w:val="TableParagraph"/>
            </w:pPr>
            <w:r w:rsidRPr="00B7650A">
              <w:t>-</w:t>
            </w:r>
            <w:r w:rsidRPr="00B7650A">
              <w:rPr>
                <w:spacing w:val="-2"/>
              </w:rPr>
              <w:t xml:space="preserve"> </w:t>
            </w:r>
            <w:r w:rsidRPr="00B7650A">
              <w:t>показ</w:t>
            </w:r>
            <w:r w:rsidRPr="00B7650A">
              <w:rPr>
                <w:spacing w:val="1"/>
              </w:rPr>
              <w:t xml:space="preserve"> </w:t>
            </w:r>
            <w:r w:rsidRPr="00B7650A">
              <w:t>и</w:t>
            </w:r>
            <w:r w:rsidRPr="00B7650A">
              <w:rPr>
                <w:spacing w:val="1"/>
              </w:rPr>
              <w:t xml:space="preserve"> </w:t>
            </w:r>
            <w:r w:rsidRPr="00B7650A">
              <w:t>демонстр</w:t>
            </w:r>
            <w:r w:rsidRPr="00B7650A">
              <w:t>а</w:t>
            </w:r>
            <w:r w:rsidRPr="00B7650A">
              <w:t>ция</w:t>
            </w:r>
            <w:r w:rsidRPr="00B7650A">
              <w:rPr>
                <w:spacing w:val="1"/>
              </w:rPr>
              <w:t xml:space="preserve"> </w:t>
            </w:r>
            <w:r w:rsidRPr="00B7650A">
              <w:t>физических</w:t>
            </w:r>
            <w:r w:rsidRPr="00B7650A">
              <w:rPr>
                <w:spacing w:val="-8"/>
              </w:rPr>
              <w:t xml:space="preserve"> </w:t>
            </w:r>
            <w:r w:rsidRPr="00B7650A">
              <w:t>у</w:t>
            </w:r>
            <w:r w:rsidRPr="00B7650A">
              <w:t>п</w:t>
            </w:r>
            <w:r w:rsidRPr="00B7650A">
              <w:lastRenderedPageBreak/>
              <w:t>ражнений;</w:t>
            </w:r>
          </w:p>
          <w:p w:rsidR="003A46DF" w:rsidRPr="00B7650A" w:rsidRDefault="003A46DF" w:rsidP="00112A85">
            <w:pPr>
              <w:pStyle w:val="TableParagraph"/>
            </w:pPr>
            <w:r>
              <w:t>-использование н</w:t>
            </w:r>
            <w:r>
              <w:t>а</w:t>
            </w:r>
            <w:r>
              <w:t>гляд</w:t>
            </w:r>
            <w:r w:rsidRPr="00B7650A">
              <w:t>ных</w:t>
            </w:r>
            <w:r w:rsidRPr="00B7650A">
              <w:rPr>
                <w:spacing w:val="-1"/>
              </w:rPr>
              <w:t xml:space="preserve"> </w:t>
            </w:r>
            <w:r w:rsidRPr="00B7650A">
              <w:t>пособий;</w:t>
            </w:r>
          </w:p>
          <w:p w:rsidR="003A46DF" w:rsidRPr="00B7650A" w:rsidRDefault="003A46DF" w:rsidP="00112A85">
            <w:pPr>
              <w:pStyle w:val="TableParagraph"/>
            </w:pPr>
            <w:r w:rsidRPr="00B7650A">
              <w:t>-использование</w:t>
            </w:r>
            <w:r w:rsidRPr="00B7650A">
              <w:rPr>
                <w:spacing w:val="-9"/>
              </w:rPr>
              <w:t xml:space="preserve"> </w:t>
            </w:r>
            <w:r>
              <w:t>зр</w:t>
            </w:r>
            <w:r>
              <w:t>и</w:t>
            </w:r>
            <w:r>
              <w:t>тель</w:t>
            </w:r>
            <w:r w:rsidRPr="00B7650A">
              <w:t>ных</w:t>
            </w:r>
            <w:r w:rsidRPr="00B7650A">
              <w:rPr>
                <w:spacing w:val="-3"/>
              </w:rPr>
              <w:t xml:space="preserve"> </w:t>
            </w:r>
            <w:r w:rsidRPr="00B7650A">
              <w:t>ориентиров</w:t>
            </w:r>
            <w:r w:rsidRPr="00B7650A">
              <w:rPr>
                <w:spacing w:val="-4"/>
              </w:rPr>
              <w:t xml:space="preserve"> </w:t>
            </w:r>
            <w:r w:rsidRPr="00B7650A">
              <w:t>и</w:t>
            </w:r>
            <w:r w:rsidRPr="00B7650A">
              <w:rPr>
                <w:spacing w:val="-5"/>
              </w:rPr>
              <w:t xml:space="preserve"> </w:t>
            </w:r>
            <w:r w:rsidRPr="00B7650A">
              <w:t>зву</w:t>
            </w:r>
            <w:r>
              <w:t>и звуко</w:t>
            </w:r>
            <w:r w:rsidRPr="00B7650A">
              <w:t>вых</w:t>
            </w:r>
            <w:r w:rsidRPr="00B7650A">
              <w:rPr>
                <w:spacing w:val="2"/>
              </w:rPr>
              <w:t xml:space="preserve"> </w:t>
            </w:r>
            <w:r w:rsidRPr="00B7650A">
              <w:t>си</w:t>
            </w:r>
            <w:r w:rsidRPr="00B7650A">
              <w:t>г</w:t>
            </w:r>
            <w:r w:rsidRPr="00B7650A">
              <w:t>налов.</w:t>
            </w:r>
          </w:p>
          <w:p w:rsidR="003A46DF" w:rsidRPr="00B7650A" w:rsidRDefault="003A46DF" w:rsidP="00112A85">
            <w:pPr>
              <w:pStyle w:val="TableParagraph"/>
              <w:spacing w:before="1"/>
            </w:pPr>
            <w:r w:rsidRPr="00B7650A">
              <w:t>Словесные:</w:t>
            </w:r>
          </w:p>
          <w:p w:rsidR="003A46DF" w:rsidRPr="00B7650A" w:rsidRDefault="003A46DF" w:rsidP="00112A85">
            <w:pPr>
              <w:pStyle w:val="TableParagraph"/>
            </w:pPr>
            <w:r w:rsidRPr="00B7650A">
              <w:t>-название упражн</w:t>
            </w:r>
            <w:r w:rsidRPr="00B7650A">
              <w:t>е</w:t>
            </w:r>
            <w:r w:rsidRPr="00B7650A">
              <w:t>ний,</w:t>
            </w:r>
            <w:r w:rsidRPr="00B7650A">
              <w:rPr>
                <w:spacing w:val="-57"/>
              </w:rPr>
              <w:t xml:space="preserve"> </w:t>
            </w:r>
            <w:r w:rsidRPr="00B7650A">
              <w:t>описание,</w:t>
            </w:r>
            <w:r w:rsidRPr="00B7650A">
              <w:rPr>
                <w:spacing w:val="-1"/>
              </w:rPr>
              <w:t xml:space="preserve"> </w:t>
            </w:r>
            <w:r w:rsidRPr="00B7650A">
              <w:t>объя</w:t>
            </w:r>
            <w:r w:rsidRPr="00B7650A">
              <w:t>с</w:t>
            </w:r>
            <w:r w:rsidRPr="00B7650A">
              <w:t>нение;</w:t>
            </w:r>
          </w:p>
          <w:p w:rsidR="003A46DF" w:rsidRDefault="003A46DF" w:rsidP="00716D73">
            <w:pPr>
              <w:pStyle w:val="TableParagraph"/>
              <w:numPr>
                <w:ilvl w:val="0"/>
                <w:numId w:val="14"/>
              </w:numPr>
              <w:tabs>
                <w:tab w:val="left" w:pos="359"/>
              </w:tabs>
              <w:ind w:left="0" w:firstLine="0"/>
            </w:pPr>
            <w:r w:rsidRPr="00B7650A">
              <w:t>комментирование хода</w:t>
            </w:r>
            <w:r>
              <w:t xml:space="preserve"> </w:t>
            </w:r>
            <w:r w:rsidRPr="00B7650A">
              <w:rPr>
                <w:spacing w:val="-57"/>
              </w:rPr>
              <w:t xml:space="preserve"> </w:t>
            </w:r>
            <w:r w:rsidRPr="00B7650A">
              <w:t>выполнения</w:t>
            </w:r>
            <w:r w:rsidRPr="00B7650A">
              <w:rPr>
                <w:spacing w:val="1"/>
              </w:rPr>
              <w:t xml:space="preserve"> </w:t>
            </w:r>
            <w:r>
              <w:t>у</w:t>
            </w:r>
            <w:r>
              <w:t>п</w:t>
            </w:r>
            <w:r>
              <w:t>ражне</w:t>
            </w:r>
            <w:r w:rsidRPr="00B7650A">
              <w:t>ния;</w:t>
            </w:r>
          </w:p>
          <w:p w:rsidR="003A46DF" w:rsidRDefault="003A46DF" w:rsidP="00112A85">
            <w:pPr>
              <w:pStyle w:val="TableParagraph"/>
              <w:tabs>
                <w:tab w:val="left" w:pos="359"/>
              </w:tabs>
            </w:pPr>
            <w:r>
              <w:t xml:space="preserve">- </w:t>
            </w:r>
            <w:r w:rsidRPr="00B7650A">
              <w:t>указание, команды,</w:t>
            </w:r>
            <w:r w:rsidRPr="00B7650A">
              <w:rPr>
                <w:spacing w:val="-57"/>
              </w:rPr>
              <w:t xml:space="preserve"> </w:t>
            </w:r>
            <w:r w:rsidRPr="00B7650A">
              <w:t>распоряжение;</w:t>
            </w:r>
          </w:p>
          <w:p w:rsidR="003A46DF" w:rsidRDefault="003A46DF" w:rsidP="00112A85">
            <w:pPr>
              <w:pStyle w:val="TableParagraph"/>
              <w:tabs>
                <w:tab w:val="left" w:pos="359"/>
              </w:tabs>
            </w:pPr>
            <w:r>
              <w:t>- художе</w:t>
            </w:r>
            <w:r w:rsidRPr="00B7650A">
              <w:rPr>
                <w:spacing w:val="-57"/>
              </w:rPr>
              <w:t xml:space="preserve"> </w:t>
            </w:r>
            <w:r w:rsidRPr="00B7650A">
              <w:t xml:space="preserve">ственное слово. </w:t>
            </w:r>
          </w:p>
          <w:p w:rsidR="003A46DF" w:rsidRPr="00B7650A" w:rsidRDefault="003A46DF" w:rsidP="00112A85">
            <w:pPr>
              <w:pStyle w:val="TableParagraph"/>
              <w:tabs>
                <w:tab w:val="left" w:pos="359"/>
              </w:tabs>
            </w:pPr>
            <w:r>
              <w:t>Прак</w:t>
            </w:r>
            <w:r w:rsidRPr="00B7650A">
              <w:t>тические:</w:t>
            </w:r>
          </w:p>
          <w:p w:rsidR="003A46DF" w:rsidRDefault="003A46DF" w:rsidP="00716D73">
            <w:pPr>
              <w:pStyle w:val="TableParagraph"/>
              <w:numPr>
                <w:ilvl w:val="0"/>
                <w:numId w:val="14"/>
              </w:numPr>
              <w:tabs>
                <w:tab w:val="left" w:pos="340"/>
              </w:tabs>
              <w:ind w:left="0" w:firstLine="0"/>
            </w:pPr>
            <w:r w:rsidRPr="00B7650A">
              <w:t>выполнение дв</w:t>
            </w:r>
            <w:r w:rsidRPr="00B7650A">
              <w:t>и</w:t>
            </w:r>
            <w:r w:rsidRPr="00B7650A">
              <w:t>жений,</w:t>
            </w:r>
          </w:p>
          <w:p w:rsidR="003A46DF" w:rsidRPr="00B7650A" w:rsidRDefault="003A46DF" w:rsidP="00716D73">
            <w:pPr>
              <w:pStyle w:val="TableParagraph"/>
              <w:numPr>
                <w:ilvl w:val="0"/>
                <w:numId w:val="14"/>
              </w:numPr>
              <w:tabs>
                <w:tab w:val="left" w:pos="340"/>
              </w:tabs>
              <w:ind w:left="0" w:firstLine="0"/>
            </w:pPr>
            <w:r w:rsidRPr="00B7650A">
              <w:rPr>
                <w:spacing w:val="-57"/>
              </w:rPr>
              <w:t xml:space="preserve"> </w:t>
            </w:r>
            <w:r>
              <w:rPr>
                <w:spacing w:val="-57"/>
              </w:rPr>
              <w:t>-</w:t>
            </w:r>
            <w:r>
              <w:t>повторение у</w:t>
            </w:r>
            <w:r>
              <w:t>п</w:t>
            </w:r>
            <w:r>
              <w:t>ражне</w:t>
            </w:r>
            <w:r w:rsidRPr="00B7650A">
              <w:t>ний;</w:t>
            </w:r>
          </w:p>
          <w:p w:rsidR="003A46DF" w:rsidRDefault="003A46DF" w:rsidP="00A67FDC">
            <w:pPr>
              <w:pStyle w:val="TableParagraph"/>
            </w:pPr>
            <w:r w:rsidRPr="00B7650A">
              <w:t>проведение упра</w:t>
            </w:r>
            <w:r w:rsidRPr="00B7650A">
              <w:t>ж</w:t>
            </w:r>
            <w:r w:rsidRPr="00B7650A">
              <w:t>нений</w:t>
            </w:r>
            <w:r w:rsidRPr="00B7650A">
              <w:rPr>
                <w:spacing w:val="-57"/>
              </w:rPr>
              <w:t xml:space="preserve"> </w:t>
            </w:r>
            <w:r w:rsidRPr="00B7650A">
              <w:t>в</w:t>
            </w:r>
            <w:r w:rsidRPr="00B7650A">
              <w:rPr>
                <w:spacing w:val="-3"/>
              </w:rPr>
              <w:t xml:space="preserve"> </w:t>
            </w:r>
            <w:r w:rsidRPr="00B7650A">
              <w:t>игровой</w:t>
            </w:r>
            <w:r w:rsidRPr="00B7650A">
              <w:rPr>
                <w:spacing w:val="-1"/>
              </w:rPr>
              <w:t xml:space="preserve"> </w:t>
            </w:r>
            <w:r w:rsidRPr="00B7650A">
              <w:t>и</w:t>
            </w:r>
            <w:r w:rsidRPr="00B7650A">
              <w:rPr>
                <w:spacing w:val="-1"/>
              </w:rPr>
              <w:t xml:space="preserve"> </w:t>
            </w:r>
            <w:r>
              <w:t>соревнова</w:t>
            </w:r>
            <w:r w:rsidRPr="00B7650A">
              <w:t>тельной</w:t>
            </w:r>
            <w:r w:rsidRPr="00B7650A">
              <w:rPr>
                <w:spacing w:val="-3"/>
              </w:rPr>
              <w:t xml:space="preserve"> </w:t>
            </w:r>
            <w:r w:rsidRPr="00B7650A">
              <w:t>форме</w:t>
            </w:r>
          </w:p>
        </w:tc>
        <w:tc>
          <w:tcPr>
            <w:tcW w:w="4819" w:type="dxa"/>
          </w:tcPr>
          <w:p w:rsidR="00830FFC" w:rsidRPr="00830FFC" w:rsidRDefault="00830FFC" w:rsidP="00830F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830FFC">
              <w:rPr>
                <w:rFonts w:ascii="Times New Roman" w:hAnsi="Times New Roman" w:cs="Times New Roman"/>
                <w:b/>
                <w:bCs/>
                <w:kern w:val="0"/>
              </w:rPr>
              <w:lastRenderedPageBreak/>
              <w:t>Основная гимнастика (основные</w:t>
            </w:r>
          </w:p>
          <w:p w:rsidR="00830FFC" w:rsidRPr="00830FFC" w:rsidRDefault="00830FFC" w:rsidP="00830F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830FFC">
              <w:rPr>
                <w:rFonts w:ascii="Times New Roman" w:hAnsi="Times New Roman" w:cs="Times New Roman"/>
                <w:b/>
                <w:bCs/>
                <w:kern w:val="0"/>
              </w:rPr>
              <w:t>движения, общеразвивающие</w:t>
            </w:r>
          </w:p>
          <w:p w:rsidR="00830FFC" w:rsidRPr="002D3482" w:rsidRDefault="00830FFC" w:rsidP="00830FFC">
            <w:pPr>
              <w:pStyle w:val="TableParagraph"/>
              <w:spacing w:line="270" w:lineRule="exact"/>
              <w:rPr>
                <w:b/>
              </w:rPr>
            </w:pPr>
            <w:r w:rsidRPr="00830FFC">
              <w:rPr>
                <w:b/>
                <w:bCs/>
              </w:rPr>
              <w:t>упражнения, строевые упражнения)</w:t>
            </w:r>
            <w:r w:rsidRPr="002D3482">
              <w:rPr>
                <w:b/>
              </w:rPr>
              <w:t>:</w:t>
            </w:r>
          </w:p>
          <w:p w:rsidR="001D45D3" w:rsidRPr="008941C6" w:rsidRDefault="001D45D3" w:rsidP="001D45D3">
            <w:pPr>
              <w:pStyle w:val="TableParagraph"/>
              <w:spacing w:line="263" w:lineRule="exact"/>
              <w:ind w:left="213"/>
            </w:pPr>
            <w:r w:rsidRPr="008941C6">
              <w:lastRenderedPageBreak/>
              <w:t>-</w:t>
            </w:r>
            <w:r w:rsidRPr="008941C6">
              <w:rPr>
                <w:spacing w:val="-2"/>
              </w:rPr>
              <w:t xml:space="preserve"> </w:t>
            </w:r>
            <w:r w:rsidRPr="008941C6">
              <w:t>мячи;</w:t>
            </w:r>
          </w:p>
          <w:p w:rsidR="001D45D3" w:rsidRPr="008941C6" w:rsidRDefault="001D45D3" w:rsidP="001D45D3">
            <w:pPr>
              <w:pStyle w:val="TableParagraph"/>
              <w:spacing w:line="263" w:lineRule="exact"/>
              <w:ind w:left="213"/>
            </w:pPr>
            <w:r w:rsidRPr="008941C6">
              <w:t>-</w:t>
            </w:r>
            <w:r w:rsidRPr="008941C6">
              <w:rPr>
                <w:spacing w:val="-4"/>
              </w:rPr>
              <w:t xml:space="preserve"> </w:t>
            </w:r>
            <w:r w:rsidRPr="008941C6">
              <w:t>мячи</w:t>
            </w:r>
            <w:r w:rsidRPr="008941C6">
              <w:rPr>
                <w:spacing w:val="-2"/>
              </w:rPr>
              <w:t xml:space="preserve"> </w:t>
            </w:r>
            <w:r w:rsidRPr="008941C6">
              <w:t>массажные;</w:t>
            </w:r>
          </w:p>
          <w:p w:rsidR="001D45D3" w:rsidRPr="008941C6" w:rsidRDefault="001D45D3" w:rsidP="001D45D3">
            <w:pPr>
              <w:pStyle w:val="TableParagraph"/>
              <w:spacing w:line="263" w:lineRule="exact"/>
              <w:ind w:left="213"/>
            </w:pPr>
            <w:r w:rsidRPr="008941C6">
              <w:rPr>
                <w:spacing w:val="-2"/>
              </w:rPr>
              <w:t xml:space="preserve"> </w:t>
            </w:r>
            <w:r w:rsidRPr="008941C6">
              <w:t>-</w:t>
            </w:r>
            <w:r w:rsidRPr="008941C6">
              <w:rPr>
                <w:spacing w:val="-3"/>
              </w:rPr>
              <w:t xml:space="preserve"> </w:t>
            </w:r>
            <w:r w:rsidRPr="008941C6">
              <w:t>обручи;</w:t>
            </w:r>
          </w:p>
          <w:p w:rsidR="001D45D3" w:rsidRPr="008941C6" w:rsidRDefault="001D45D3" w:rsidP="001D45D3">
            <w:pPr>
              <w:pStyle w:val="TableParagraph"/>
              <w:spacing w:line="263" w:lineRule="exact"/>
              <w:ind w:left="213"/>
            </w:pPr>
            <w:r w:rsidRPr="008941C6">
              <w:t>-</w:t>
            </w:r>
            <w:r w:rsidRPr="008941C6">
              <w:rPr>
                <w:spacing w:val="-4"/>
              </w:rPr>
              <w:t xml:space="preserve"> </w:t>
            </w:r>
            <w:r w:rsidRPr="008941C6">
              <w:t>веревки,</w:t>
            </w:r>
            <w:r w:rsidRPr="008941C6">
              <w:rPr>
                <w:spacing w:val="-2"/>
              </w:rPr>
              <w:t xml:space="preserve"> </w:t>
            </w:r>
            <w:r w:rsidRPr="008941C6">
              <w:t>шнуры;</w:t>
            </w:r>
          </w:p>
          <w:p w:rsidR="001D45D3" w:rsidRPr="008941C6" w:rsidRDefault="001D45D3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3"/>
              </w:tabs>
              <w:spacing w:line="275" w:lineRule="exact"/>
            </w:pPr>
            <w:r w:rsidRPr="008941C6">
              <w:t>ленты</w:t>
            </w:r>
            <w:r w:rsidRPr="008941C6">
              <w:rPr>
                <w:spacing w:val="-1"/>
              </w:rPr>
              <w:t xml:space="preserve"> </w:t>
            </w:r>
            <w:r w:rsidRPr="008941C6">
              <w:t>цветные</w:t>
            </w:r>
            <w:r w:rsidRPr="008941C6">
              <w:rPr>
                <w:spacing w:val="-3"/>
              </w:rPr>
              <w:t xml:space="preserve"> </w:t>
            </w:r>
            <w:r w:rsidRPr="008941C6">
              <w:t>короткие;</w:t>
            </w:r>
            <w:r w:rsidRPr="008941C6">
              <w:rPr>
                <w:spacing w:val="-2"/>
              </w:rPr>
              <w:t xml:space="preserve"> </w:t>
            </w:r>
          </w:p>
          <w:p w:rsidR="001D45D3" w:rsidRPr="008941C6" w:rsidRDefault="001D45D3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3"/>
              </w:tabs>
              <w:spacing w:line="275" w:lineRule="exact"/>
            </w:pPr>
            <w:r w:rsidRPr="008941C6">
              <w:t>кегли;</w:t>
            </w:r>
          </w:p>
          <w:p w:rsidR="001D45D3" w:rsidRPr="008941C6" w:rsidRDefault="001D45D3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3"/>
              </w:tabs>
            </w:pPr>
            <w:r w:rsidRPr="008941C6">
              <w:t>кольцеброс;</w:t>
            </w:r>
          </w:p>
          <w:p w:rsidR="001D45D3" w:rsidRPr="008941C6" w:rsidRDefault="001D45D3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  <w:ind w:right="584"/>
            </w:pPr>
            <w:r w:rsidRPr="008941C6">
              <w:t>скакалки;</w:t>
            </w:r>
          </w:p>
          <w:p w:rsidR="001D45D3" w:rsidRPr="008941C6" w:rsidRDefault="001D45D3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  <w:ind w:right="584"/>
            </w:pPr>
            <w:r w:rsidRPr="008941C6">
              <w:t>нестандартное спортивное оборудов</w:t>
            </w:r>
            <w:r w:rsidRPr="008941C6">
              <w:t>а</w:t>
            </w:r>
            <w:r w:rsidRPr="008941C6">
              <w:t xml:space="preserve">ние; </w:t>
            </w:r>
          </w:p>
          <w:p w:rsidR="001D45D3" w:rsidRPr="008941C6" w:rsidRDefault="001D45D3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  <w:ind w:right="584"/>
            </w:pPr>
            <w:r w:rsidRPr="008941C6">
              <w:t>мат;</w:t>
            </w:r>
          </w:p>
          <w:p w:rsidR="001D45D3" w:rsidRPr="008941C6" w:rsidRDefault="001D45D3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3"/>
              </w:tabs>
              <w:ind w:right="483"/>
            </w:pPr>
            <w:r w:rsidRPr="008941C6">
              <w:t>вертикальные/горизонтальные</w:t>
            </w:r>
            <w:r w:rsidRPr="008941C6">
              <w:rPr>
                <w:spacing w:val="-4"/>
              </w:rPr>
              <w:t xml:space="preserve"> </w:t>
            </w:r>
            <w:r w:rsidRPr="008941C6">
              <w:t>мишени;</w:t>
            </w:r>
            <w:r w:rsidRPr="008941C6">
              <w:rPr>
                <w:spacing w:val="-2"/>
              </w:rPr>
              <w:t xml:space="preserve"> </w:t>
            </w:r>
          </w:p>
          <w:p w:rsidR="001D45D3" w:rsidRPr="008941C6" w:rsidRDefault="001D45D3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</w:pPr>
            <w:r w:rsidRPr="008941C6">
              <w:t>схемы</w:t>
            </w:r>
            <w:r w:rsidRPr="008941C6">
              <w:rPr>
                <w:spacing w:val="-3"/>
              </w:rPr>
              <w:t xml:space="preserve"> </w:t>
            </w:r>
            <w:r w:rsidRPr="008941C6">
              <w:t>выполнения</w:t>
            </w:r>
            <w:r w:rsidRPr="008941C6">
              <w:rPr>
                <w:spacing w:val="-2"/>
              </w:rPr>
              <w:t xml:space="preserve"> </w:t>
            </w:r>
            <w:r w:rsidRPr="008941C6">
              <w:t>движений;</w:t>
            </w:r>
          </w:p>
          <w:p w:rsidR="001D45D3" w:rsidRPr="008941C6" w:rsidRDefault="001D45D3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</w:pPr>
            <w:r w:rsidRPr="008941C6">
              <w:t>дуги;</w:t>
            </w:r>
          </w:p>
          <w:p w:rsidR="001D45D3" w:rsidRPr="008941C6" w:rsidRDefault="001D45D3" w:rsidP="001D45D3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 xml:space="preserve"> </w:t>
            </w:r>
            <w:r w:rsidRPr="008941C6">
              <w:rPr>
                <w:b/>
              </w:rPr>
              <w:t>Подвижные игры:</w:t>
            </w:r>
          </w:p>
          <w:p w:rsidR="001D45D3" w:rsidRPr="008941C6" w:rsidRDefault="001D45D3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  <w:ind w:right="584"/>
            </w:pPr>
            <w:r w:rsidRPr="008941C6">
              <w:t>атрибуты для</w:t>
            </w:r>
            <w:r w:rsidRPr="008941C6">
              <w:rPr>
                <w:spacing w:val="2"/>
              </w:rPr>
              <w:t xml:space="preserve"> </w:t>
            </w:r>
            <w:r w:rsidRPr="008941C6">
              <w:t>проведения подвижных</w:t>
            </w:r>
            <w:r w:rsidRPr="008941C6">
              <w:rPr>
                <w:spacing w:val="4"/>
              </w:rPr>
              <w:t xml:space="preserve"> </w:t>
            </w:r>
            <w:r w:rsidRPr="008941C6">
              <w:t>игр;</w:t>
            </w:r>
          </w:p>
          <w:p w:rsidR="001D45D3" w:rsidRPr="008941C6" w:rsidRDefault="001D45D3" w:rsidP="001D45D3">
            <w:pPr>
              <w:pStyle w:val="TableParagraph"/>
              <w:tabs>
                <w:tab w:val="left" w:pos="356"/>
              </w:tabs>
              <w:ind w:left="216" w:right="584"/>
              <w:rPr>
                <w:b/>
              </w:rPr>
            </w:pPr>
            <w:r w:rsidRPr="008941C6">
              <w:rPr>
                <w:b/>
              </w:rPr>
              <w:t>Спортивные игры:</w:t>
            </w:r>
          </w:p>
          <w:p w:rsidR="001D45D3" w:rsidRPr="008941C6" w:rsidRDefault="001D45D3" w:rsidP="001D45D3">
            <w:pPr>
              <w:pStyle w:val="TableParagraph"/>
              <w:tabs>
                <w:tab w:val="left" w:pos="356"/>
              </w:tabs>
              <w:ind w:left="216" w:right="584"/>
            </w:pPr>
            <w:r w:rsidRPr="008941C6">
              <w:t>- городки;</w:t>
            </w:r>
          </w:p>
          <w:p w:rsidR="001D45D3" w:rsidRPr="008941C6" w:rsidRDefault="001D45D3" w:rsidP="001D45D3">
            <w:pPr>
              <w:pStyle w:val="TableParagraph"/>
              <w:tabs>
                <w:tab w:val="left" w:pos="356"/>
              </w:tabs>
              <w:ind w:left="216" w:right="584"/>
            </w:pPr>
            <w:r w:rsidRPr="008941C6">
              <w:t>- мяч баскетбольный;</w:t>
            </w:r>
          </w:p>
          <w:p w:rsidR="001D45D3" w:rsidRPr="008941C6" w:rsidRDefault="001D45D3" w:rsidP="001D45D3">
            <w:pPr>
              <w:pStyle w:val="TableParagraph"/>
              <w:tabs>
                <w:tab w:val="left" w:pos="356"/>
              </w:tabs>
              <w:ind w:left="216" w:right="584"/>
            </w:pPr>
            <w:r w:rsidRPr="008941C6">
              <w:t>- ракетки бадминтонные;</w:t>
            </w:r>
          </w:p>
          <w:p w:rsidR="001D45D3" w:rsidRPr="008941C6" w:rsidRDefault="001D45D3" w:rsidP="001D45D3">
            <w:pPr>
              <w:pStyle w:val="TableParagraph"/>
              <w:tabs>
                <w:tab w:val="left" w:pos="356"/>
              </w:tabs>
              <w:ind w:left="216" w:right="584"/>
            </w:pPr>
            <w:r w:rsidRPr="008941C6">
              <w:t>- мяч футбольный;</w:t>
            </w:r>
          </w:p>
          <w:p w:rsidR="001D45D3" w:rsidRPr="008941C6" w:rsidRDefault="001D45D3" w:rsidP="001D45D3">
            <w:pPr>
              <w:pStyle w:val="TableParagraph"/>
              <w:tabs>
                <w:tab w:val="left" w:pos="356"/>
              </w:tabs>
              <w:ind w:left="216" w:right="584"/>
              <w:rPr>
                <w:b/>
              </w:rPr>
            </w:pPr>
            <w:r w:rsidRPr="008941C6">
              <w:rPr>
                <w:b/>
              </w:rPr>
              <w:t>Спортивные упражнения:</w:t>
            </w:r>
          </w:p>
          <w:p w:rsidR="001D45D3" w:rsidRPr="008941C6" w:rsidRDefault="001D45D3" w:rsidP="001D45D3">
            <w:pPr>
              <w:pStyle w:val="TableParagraph"/>
              <w:tabs>
                <w:tab w:val="left" w:pos="356"/>
              </w:tabs>
              <w:ind w:left="76"/>
            </w:pPr>
            <w:r w:rsidRPr="008941C6">
              <w:t>- лыжи;</w:t>
            </w:r>
          </w:p>
          <w:p w:rsidR="001D45D3" w:rsidRPr="008941C6" w:rsidRDefault="001D45D3" w:rsidP="001D45D3">
            <w:pPr>
              <w:pStyle w:val="TableParagraph"/>
              <w:tabs>
                <w:tab w:val="left" w:pos="356"/>
              </w:tabs>
              <w:ind w:left="76"/>
              <w:rPr>
                <w:spacing w:val="-3"/>
              </w:rPr>
            </w:pPr>
            <w:r w:rsidRPr="008941C6">
              <w:t>- санки</w:t>
            </w:r>
            <w:r w:rsidRPr="008941C6">
              <w:rPr>
                <w:spacing w:val="-3"/>
              </w:rPr>
              <w:t>;</w:t>
            </w:r>
          </w:p>
          <w:p w:rsidR="001D45D3" w:rsidRPr="008941C6" w:rsidRDefault="001D45D3" w:rsidP="001D45D3">
            <w:pPr>
              <w:pStyle w:val="TableParagraph"/>
              <w:tabs>
                <w:tab w:val="left" w:pos="356"/>
              </w:tabs>
              <w:ind w:left="76"/>
              <w:rPr>
                <w:spacing w:val="-3"/>
              </w:rPr>
            </w:pPr>
            <w:r w:rsidRPr="008941C6">
              <w:rPr>
                <w:spacing w:val="-3"/>
              </w:rPr>
              <w:t>- двухколесный велосипед;</w:t>
            </w:r>
          </w:p>
          <w:p w:rsidR="001D45D3" w:rsidRPr="008941C6" w:rsidRDefault="001D45D3" w:rsidP="001D45D3">
            <w:pPr>
              <w:pStyle w:val="TableParagraph"/>
              <w:ind w:left="216"/>
              <w:rPr>
                <w:b/>
              </w:rPr>
            </w:pPr>
            <w:r w:rsidRPr="008941C6">
              <w:rPr>
                <w:b/>
              </w:rPr>
              <w:t>Формирование</w:t>
            </w:r>
            <w:r w:rsidRPr="008941C6">
              <w:rPr>
                <w:b/>
                <w:spacing w:val="-2"/>
              </w:rPr>
              <w:t xml:space="preserve"> </w:t>
            </w:r>
            <w:r w:rsidRPr="008941C6">
              <w:rPr>
                <w:b/>
              </w:rPr>
              <w:t>основ</w:t>
            </w:r>
            <w:r w:rsidRPr="008941C6">
              <w:rPr>
                <w:b/>
                <w:spacing w:val="-2"/>
              </w:rPr>
              <w:t xml:space="preserve"> </w:t>
            </w:r>
            <w:r w:rsidRPr="008941C6">
              <w:rPr>
                <w:b/>
              </w:rPr>
              <w:t>здорового</w:t>
            </w:r>
            <w:r w:rsidRPr="008941C6">
              <w:rPr>
                <w:b/>
                <w:spacing w:val="-1"/>
              </w:rPr>
              <w:t xml:space="preserve"> </w:t>
            </w:r>
            <w:r w:rsidRPr="008941C6">
              <w:rPr>
                <w:b/>
              </w:rPr>
              <w:t>образа</w:t>
            </w:r>
            <w:r w:rsidRPr="008941C6">
              <w:rPr>
                <w:b/>
                <w:spacing w:val="-2"/>
              </w:rPr>
              <w:t xml:space="preserve"> </w:t>
            </w:r>
            <w:r w:rsidRPr="008941C6">
              <w:rPr>
                <w:b/>
              </w:rPr>
              <w:t>жизни:</w:t>
            </w:r>
          </w:p>
          <w:p w:rsidR="001D45D3" w:rsidRPr="008941C6" w:rsidRDefault="001D45D3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</w:pPr>
            <w:r w:rsidRPr="008941C6">
              <w:t>дидактические</w:t>
            </w:r>
            <w:r w:rsidRPr="008941C6">
              <w:rPr>
                <w:spacing w:val="-2"/>
              </w:rPr>
              <w:t xml:space="preserve"> </w:t>
            </w:r>
            <w:r w:rsidRPr="008941C6">
              <w:t>игры</w:t>
            </w:r>
            <w:r w:rsidRPr="008941C6">
              <w:rPr>
                <w:spacing w:val="-2"/>
              </w:rPr>
              <w:t xml:space="preserve"> </w:t>
            </w:r>
            <w:r w:rsidRPr="008941C6">
              <w:t>по</w:t>
            </w:r>
            <w:r w:rsidRPr="008941C6">
              <w:rPr>
                <w:spacing w:val="-1"/>
              </w:rPr>
              <w:t xml:space="preserve"> </w:t>
            </w:r>
            <w:r w:rsidRPr="008941C6">
              <w:t>формированию</w:t>
            </w:r>
            <w:r w:rsidRPr="008941C6">
              <w:rPr>
                <w:spacing w:val="-1"/>
              </w:rPr>
              <w:t xml:space="preserve"> </w:t>
            </w:r>
            <w:r w:rsidRPr="008941C6">
              <w:t>ЗОЖ;</w:t>
            </w:r>
          </w:p>
          <w:p w:rsidR="00532A5F" w:rsidRDefault="001D45D3" w:rsidP="001D45D3">
            <w:pPr>
              <w:spacing w:after="3" w:line="267" w:lineRule="exact"/>
              <w:rPr>
                <w:rFonts w:ascii="Times New Roman" w:hAnsi="Times New Roman" w:cs="Times New Roman"/>
              </w:rPr>
            </w:pPr>
            <w:r w:rsidRPr="008941C6">
              <w:rPr>
                <w:rFonts w:ascii="Times New Roman" w:hAnsi="Times New Roman" w:cs="Times New Roman"/>
              </w:rPr>
              <w:t>- тематические картинки «Спорт»; «Зимние в</w:t>
            </w:r>
            <w:r w:rsidRPr="008941C6">
              <w:rPr>
                <w:rFonts w:ascii="Times New Roman" w:hAnsi="Times New Roman" w:cs="Times New Roman"/>
              </w:rPr>
              <w:t>и</w:t>
            </w:r>
            <w:r w:rsidRPr="008941C6">
              <w:rPr>
                <w:rFonts w:ascii="Times New Roman" w:hAnsi="Times New Roman" w:cs="Times New Roman"/>
              </w:rPr>
              <w:t>ды спорта», «Летние виды</w:t>
            </w:r>
            <w:r w:rsidRPr="008941C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941C6">
              <w:rPr>
                <w:rFonts w:ascii="Times New Roman" w:hAnsi="Times New Roman" w:cs="Times New Roman"/>
              </w:rPr>
              <w:t>спорта»;</w:t>
            </w:r>
          </w:p>
          <w:p w:rsidR="001D45D3" w:rsidRPr="008941C6" w:rsidRDefault="001D45D3" w:rsidP="001D45D3">
            <w:pPr>
              <w:spacing w:after="3" w:line="267" w:lineRule="exact"/>
              <w:rPr>
                <w:rFonts w:ascii="Times New Roman" w:hAnsi="Times New Roman" w:cs="Times New Roman"/>
              </w:rPr>
            </w:pPr>
            <w:r w:rsidRPr="008941C6">
              <w:rPr>
                <w:rFonts w:ascii="Times New Roman" w:hAnsi="Times New Roman" w:cs="Times New Roman"/>
              </w:rPr>
              <w:t>- книжки-самоделки «Мы за здоровый образ жизни»; «Моя спортивная</w:t>
            </w:r>
            <w:r w:rsidRPr="008941C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941C6">
              <w:rPr>
                <w:rFonts w:ascii="Times New Roman" w:hAnsi="Times New Roman" w:cs="Times New Roman"/>
              </w:rPr>
              <w:t>семья»;</w:t>
            </w:r>
          </w:p>
          <w:p w:rsidR="001D45D3" w:rsidRPr="008941C6" w:rsidRDefault="001D45D3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3"/>
              </w:tabs>
            </w:pPr>
            <w:r w:rsidRPr="008941C6">
              <w:t>Пособие</w:t>
            </w:r>
            <w:r w:rsidRPr="008941C6">
              <w:rPr>
                <w:spacing w:val="3"/>
              </w:rPr>
              <w:t xml:space="preserve"> </w:t>
            </w:r>
            <w:r w:rsidRPr="008941C6">
              <w:t>«Веселый</w:t>
            </w:r>
            <w:r w:rsidRPr="008941C6">
              <w:rPr>
                <w:spacing w:val="-1"/>
              </w:rPr>
              <w:t xml:space="preserve"> </w:t>
            </w:r>
            <w:r w:rsidRPr="008941C6">
              <w:t>клоун» профилактическая</w:t>
            </w:r>
            <w:r w:rsidRPr="008941C6">
              <w:rPr>
                <w:spacing w:val="-1"/>
              </w:rPr>
              <w:t xml:space="preserve"> </w:t>
            </w:r>
            <w:r w:rsidRPr="008941C6">
              <w:t>дорожка;</w:t>
            </w:r>
          </w:p>
          <w:p w:rsidR="001D45D3" w:rsidRDefault="001D45D3" w:rsidP="001D45D3">
            <w:pPr>
              <w:pStyle w:val="TableParagraph"/>
              <w:spacing w:before="1"/>
              <w:rPr>
                <w:b/>
              </w:rPr>
            </w:pPr>
            <w:r w:rsidRPr="008941C6">
              <w:t>массажные</w:t>
            </w:r>
            <w:r w:rsidRPr="008941C6">
              <w:rPr>
                <w:spacing w:val="-2"/>
              </w:rPr>
              <w:t xml:space="preserve"> </w:t>
            </w:r>
            <w:r w:rsidRPr="008941C6">
              <w:t>коврики;</w:t>
            </w:r>
            <w:r w:rsidRPr="00AA3079">
              <w:rPr>
                <w:b/>
              </w:rPr>
              <w:t xml:space="preserve"> </w:t>
            </w:r>
          </w:p>
          <w:p w:rsidR="001D45D3" w:rsidRPr="008941C6" w:rsidRDefault="001D45D3" w:rsidP="001D45D3">
            <w:pPr>
              <w:pStyle w:val="TableParagraph"/>
              <w:tabs>
                <w:tab w:val="left" w:pos="356"/>
              </w:tabs>
              <w:ind w:left="76"/>
            </w:pPr>
            <w:r w:rsidRPr="008941C6">
              <w:rPr>
                <w:b/>
              </w:rPr>
              <w:t>Активный отдых:</w:t>
            </w:r>
            <w:r w:rsidRPr="008941C6">
              <w:t xml:space="preserve"> </w:t>
            </w:r>
          </w:p>
          <w:p w:rsidR="001D45D3" w:rsidRPr="008941C6" w:rsidRDefault="001D45D3" w:rsidP="001D45D3">
            <w:pPr>
              <w:pStyle w:val="TableParagraph"/>
              <w:tabs>
                <w:tab w:val="left" w:pos="356"/>
              </w:tabs>
              <w:ind w:left="76"/>
            </w:pPr>
            <w:r w:rsidRPr="008941C6">
              <w:t>- эмблемы,</w:t>
            </w:r>
            <w:r w:rsidRPr="008941C6">
              <w:rPr>
                <w:spacing w:val="-3"/>
              </w:rPr>
              <w:t xml:space="preserve"> </w:t>
            </w:r>
            <w:r w:rsidRPr="008941C6">
              <w:t>медали;</w:t>
            </w:r>
          </w:p>
          <w:p w:rsidR="003A46DF" w:rsidRDefault="001D45D3" w:rsidP="00AF441B">
            <w:pPr>
              <w:pStyle w:val="TableParagraph"/>
              <w:tabs>
                <w:tab w:val="left" w:pos="356"/>
              </w:tabs>
              <w:ind w:left="76"/>
            </w:pPr>
            <w:r w:rsidRPr="008941C6">
              <w:t>-атрибуты для игр.</w:t>
            </w:r>
          </w:p>
          <w:p w:rsidR="002A169C" w:rsidRDefault="002A169C" w:rsidP="00AF441B">
            <w:pPr>
              <w:pStyle w:val="TableParagraph"/>
              <w:tabs>
                <w:tab w:val="left" w:pos="356"/>
              </w:tabs>
              <w:ind w:left="76"/>
              <w:rPr>
                <w:u w:val="single"/>
              </w:rPr>
            </w:pPr>
          </w:p>
        </w:tc>
      </w:tr>
      <w:tr w:rsidR="003A46DF" w:rsidTr="001D45D3">
        <w:tc>
          <w:tcPr>
            <w:tcW w:w="10456" w:type="dxa"/>
            <w:gridSpan w:val="4"/>
          </w:tcPr>
          <w:p w:rsidR="003A46DF" w:rsidRPr="003A46DF" w:rsidRDefault="003A46DF" w:rsidP="003A46DF">
            <w:pPr>
              <w:pStyle w:val="TableParagraph"/>
              <w:spacing w:line="273" w:lineRule="exact"/>
              <w:jc w:val="center"/>
              <w:rPr>
                <w:b/>
              </w:rPr>
            </w:pPr>
            <w:r w:rsidRPr="003A46DF">
              <w:rPr>
                <w:b/>
              </w:rPr>
              <w:lastRenderedPageBreak/>
              <w:t>Подготовительная группа (6-7 лет)</w:t>
            </w:r>
          </w:p>
        </w:tc>
      </w:tr>
      <w:tr w:rsidR="001D45D3" w:rsidTr="001D45D3">
        <w:tc>
          <w:tcPr>
            <w:tcW w:w="1668" w:type="dxa"/>
          </w:tcPr>
          <w:p w:rsidR="001D45D3" w:rsidRPr="00B7650A" w:rsidRDefault="001D45D3" w:rsidP="00112A85">
            <w:pPr>
              <w:pStyle w:val="TableParagraph"/>
              <w:spacing w:before="4"/>
            </w:pPr>
            <w:r>
              <w:t>Организова</w:t>
            </w:r>
            <w:r>
              <w:t>н</w:t>
            </w:r>
            <w:r>
              <w:t>ная об</w:t>
            </w:r>
            <w:r w:rsidRPr="00B7650A">
              <w:t>раз</w:t>
            </w:r>
            <w:r>
              <w:t>ов</w:t>
            </w:r>
            <w:r>
              <w:t>а</w:t>
            </w:r>
            <w:r>
              <w:t>тельная де</w:t>
            </w:r>
            <w:r w:rsidRPr="00B7650A">
              <w:t>я</w:t>
            </w:r>
            <w:r w:rsidRPr="00B7650A">
              <w:t>тельность</w:t>
            </w:r>
          </w:p>
          <w:p w:rsidR="001D45D3" w:rsidRDefault="001D45D3" w:rsidP="00112A85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B7650A">
              <w:rPr>
                <w:sz w:val="22"/>
                <w:szCs w:val="22"/>
              </w:rPr>
              <w:t xml:space="preserve">- </w:t>
            </w:r>
            <w:r w:rsidR="00FE72B1">
              <w:rPr>
                <w:sz w:val="22"/>
                <w:szCs w:val="22"/>
              </w:rPr>
              <w:t xml:space="preserve">Основная гимнастика </w:t>
            </w:r>
            <w:r w:rsidR="00FE72B1" w:rsidRPr="00A67FDC">
              <w:rPr>
                <w:spacing w:val="-2"/>
                <w:sz w:val="22"/>
                <w:szCs w:val="22"/>
              </w:rPr>
              <w:t xml:space="preserve"> </w:t>
            </w:r>
            <w:r w:rsidRPr="00B7650A">
              <w:rPr>
                <w:sz w:val="22"/>
                <w:szCs w:val="22"/>
              </w:rPr>
              <w:t>в</w:t>
            </w:r>
            <w:r w:rsidRPr="00B7650A"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</w:t>
            </w:r>
            <w:r w:rsidRPr="00B7650A">
              <w:rPr>
                <w:sz w:val="22"/>
                <w:szCs w:val="22"/>
              </w:rPr>
              <w:t>мещении.</w:t>
            </w:r>
          </w:p>
          <w:p w:rsidR="001D45D3" w:rsidRDefault="001D45D3" w:rsidP="00A67FDC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B7650A">
              <w:rPr>
                <w:spacing w:val="1"/>
                <w:sz w:val="22"/>
                <w:szCs w:val="22"/>
              </w:rPr>
              <w:t xml:space="preserve"> </w:t>
            </w:r>
            <w:r w:rsidRPr="00B7650A">
              <w:rPr>
                <w:sz w:val="22"/>
                <w:szCs w:val="22"/>
              </w:rPr>
              <w:t>-</w:t>
            </w:r>
            <w:r w:rsidRPr="00B7650A">
              <w:rPr>
                <w:spacing w:val="1"/>
                <w:sz w:val="22"/>
                <w:szCs w:val="22"/>
              </w:rPr>
              <w:t xml:space="preserve"> </w:t>
            </w:r>
            <w:r w:rsidR="00FE72B1">
              <w:rPr>
                <w:sz w:val="22"/>
                <w:szCs w:val="22"/>
              </w:rPr>
              <w:t xml:space="preserve">Основная гимнастика </w:t>
            </w:r>
            <w:r w:rsidR="00FE72B1" w:rsidRPr="00A67FDC">
              <w:rPr>
                <w:spacing w:val="-2"/>
                <w:sz w:val="22"/>
                <w:szCs w:val="22"/>
              </w:rPr>
              <w:t xml:space="preserve"> </w:t>
            </w:r>
            <w:r w:rsidRPr="00B7650A">
              <w:rPr>
                <w:sz w:val="22"/>
                <w:szCs w:val="22"/>
              </w:rPr>
              <w:t>на</w:t>
            </w:r>
            <w:r w:rsidRPr="00B7650A">
              <w:rPr>
                <w:spacing w:val="1"/>
                <w:sz w:val="22"/>
                <w:szCs w:val="22"/>
              </w:rPr>
              <w:t xml:space="preserve"> </w:t>
            </w:r>
            <w:r w:rsidRPr="00B7650A">
              <w:rPr>
                <w:sz w:val="22"/>
                <w:szCs w:val="22"/>
              </w:rPr>
              <w:t>воздухе.</w:t>
            </w:r>
          </w:p>
        </w:tc>
        <w:tc>
          <w:tcPr>
            <w:tcW w:w="1701" w:type="dxa"/>
          </w:tcPr>
          <w:p w:rsidR="001D45D3" w:rsidRDefault="001D45D3" w:rsidP="00A67FDC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B7650A">
              <w:rPr>
                <w:sz w:val="22"/>
                <w:szCs w:val="22"/>
              </w:rPr>
              <w:t>Фронтальный</w:t>
            </w:r>
          </w:p>
        </w:tc>
        <w:tc>
          <w:tcPr>
            <w:tcW w:w="2268" w:type="dxa"/>
          </w:tcPr>
          <w:p w:rsidR="001D45D3" w:rsidRPr="00B7650A" w:rsidRDefault="001D45D3" w:rsidP="00112A85">
            <w:pPr>
              <w:pStyle w:val="TableParagraph"/>
              <w:spacing w:line="273" w:lineRule="exact"/>
            </w:pPr>
            <w:r w:rsidRPr="00B7650A">
              <w:t>Наглядные:</w:t>
            </w:r>
          </w:p>
          <w:p w:rsidR="001D45D3" w:rsidRPr="00B7650A" w:rsidRDefault="001D45D3" w:rsidP="00716D73">
            <w:pPr>
              <w:pStyle w:val="TableParagraph"/>
              <w:numPr>
                <w:ilvl w:val="0"/>
                <w:numId w:val="14"/>
              </w:numPr>
              <w:tabs>
                <w:tab w:val="left" w:pos="359"/>
              </w:tabs>
              <w:ind w:left="0" w:firstLine="0"/>
            </w:pPr>
            <w:r w:rsidRPr="00B7650A">
              <w:t>показ и</w:t>
            </w:r>
            <w:r w:rsidRPr="00B7650A">
              <w:rPr>
                <w:spacing w:val="1"/>
              </w:rPr>
              <w:t xml:space="preserve"> </w:t>
            </w:r>
            <w:r w:rsidRPr="00B7650A">
              <w:t>демонс</w:t>
            </w:r>
            <w:r w:rsidRPr="00B7650A">
              <w:t>т</w:t>
            </w:r>
            <w:r w:rsidRPr="00B7650A">
              <w:t>рация</w:t>
            </w:r>
            <w:r w:rsidRPr="00B7650A">
              <w:rPr>
                <w:spacing w:val="1"/>
              </w:rPr>
              <w:t xml:space="preserve"> </w:t>
            </w:r>
            <w:r w:rsidRPr="00B7650A">
              <w:t>физических</w:t>
            </w:r>
            <w:r w:rsidRPr="00B7650A">
              <w:rPr>
                <w:spacing w:val="-8"/>
              </w:rPr>
              <w:t xml:space="preserve"> </w:t>
            </w:r>
            <w:r w:rsidRPr="00B7650A">
              <w:t>упражнений;</w:t>
            </w:r>
          </w:p>
          <w:p w:rsidR="001804CF" w:rsidRDefault="001D45D3" w:rsidP="00112A85">
            <w:pPr>
              <w:pStyle w:val="TableParagraph"/>
              <w:rPr>
                <w:spacing w:val="2"/>
              </w:rPr>
            </w:pPr>
            <w:r w:rsidRPr="00B7650A">
              <w:t>-использование</w:t>
            </w:r>
            <w:r w:rsidRPr="00B7650A">
              <w:rPr>
                <w:spacing w:val="1"/>
              </w:rPr>
              <w:t xml:space="preserve"> </w:t>
            </w:r>
            <w:r>
              <w:t>н</w:t>
            </w:r>
            <w:r>
              <w:t>а</w:t>
            </w:r>
            <w:r>
              <w:t>глядных посо</w:t>
            </w:r>
            <w:r w:rsidRPr="00B7650A">
              <w:t>бий;</w:t>
            </w:r>
            <w:r w:rsidRPr="00B7650A">
              <w:rPr>
                <w:spacing w:val="2"/>
              </w:rPr>
              <w:t xml:space="preserve"> </w:t>
            </w:r>
          </w:p>
          <w:p w:rsidR="001D45D3" w:rsidRPr="00B7650A" w:rsidRDefault="001D45D3" w:rsidP="00112A85">
            <w:pPr>
              <w:pStyle w:val="TableParagraph"/>
            </w:pPr>
            <w:r w:rsidRPr="00B7650A">
              <w:t>-</w:t>
            </w:r>
            <w:r w:rsidRPr="00B7650A">
              <w:rPr>
                <w:spacing w:val="1"/>
              </w:rPr>
              <w:t xml:space="preserve"> </w:t>
            </w:r>
            <w:r w:rsidRPr="00B7650A">
              <w:t>использование</w:t>
            </w:r>
            <w:r w:rsidRPr="00B7650A">
              <w:rPr>
                <w:spacing w:val="1"/>
              </w:rPr>
              <w:t xml:space="preserve"> </w:t>
            </w:r>
            <w:r w:rsidRPr="00B7650A">
              <w:t>зр</w:t>
            </w:r>
            <w:r w:rsidRPr="00B7650A">
              <w:t>и</w:t>
            </w:r>
            <w:r w:rsidRPr="00B7650A">
              <w:t>тельных</w:t>
            </w:r>
            <w:r w:rsidRPr="00B7650A">
              <w:rPr>
                <w:spacing w:val="2"/>
              </w:rPr>
              <w:t xml:space="preserve"> </w:t>
            </w:r>
            <w:r>
              <w:t>ори</w:t>
            </w:r>
            <w:r w:rsidRPr="00B7650A">
              <w:t>енти</w:t>
            </w:r>
            <w:r>
              <w:t>ров и звуко</w:t>
            </w:r>
            <w:r w:rsidRPr="00B7650A">
              <w:t>вых</w:t>
            </w:r>
            <w:r w:rsidRPr="00B7650A">
              <w:rPr>
                <w:spacing w:val="2"/>
              </w:rPr>
              <w:t xml:space="preserve"> </w:t>
            </w:r>
            <w:r w:rsidRPr="00B7650A">
              <w:t>сигналов.</w:t>
            </w:r>
          </w:p>
          <w:p w:rsidR="001D45D3" w:rsidRPr="00B7650A" w:rsidRDefault="001D45D3" w:rsidP="00112A85">
            <w:pPr>
              <w:pStyle w:val="TableParagraph"/>
              <w:spacing w:before="1"/>
            </w:pPr>
            <w:r w:rsidRPr="00B7650A">
              <w:t>Словесные:</w:t>
            </w:r>
          </w:p>
          <w:p w:rsidR="001D45D3" w:rsidRPr="00B7650A" w:rsidRDefault="001D45D3" w:rsidP="00112A85">
            <w:pPr>
              <w:pStyle w:val="TableParagraph"/>
            </w:pPr>
            <w:r w:rsidRPr="00B7650A">
              <w:t>-название упражн</w:t>
            </w:r>
            <w:r w:rsidRPr="00B7650A">
              <w:t>е</w:t>
            </w:r>
            <w:r w:rsidRPr="00B7650A">
              <w:t>ний,</w:t>
            </w:r>
            <w:r w:rsidRPr="00B7650A">
              <w:rPr>
                <w:spacing w:val="-57"/>
              </w:rPr>
              <w:t xml:space="preserve"> </w:t>
            </w:r>
            <w:r w:rsidRPr="00B7650A">
              <w:t>описание,</w:t>
            </w:r>
            <w:r w:rsidRPr="00B7650A">
              <w:rPr>
                <w:spacing w:val="-1"/>
              </w:rPr>
              <w:t xml:space="preserve"> </w:t>
            </w:r>
            <w:r w:rsidRPr="00B7650A">
              <w:t>объя</w:t>
            </w:r>
            <w:r w:rsidRPr="00B7650A">
              <w:t>с</w:t>
            </w:r>
            <w:r w:rsidRPr="00B7650A">
              <w:t>нение;</w:t>
            </w:r>
          </w:p>
          <w:p w:rsidR="001D45D3" w:rsidRDefault="001D45D3" w:rsidP="00716D73">
            <w:pPr>
              <w:pStyle w:val="TableParagraph"/>
              <w:numPr>
                <w:ilvl w:val="0"/>
                <w:numId w:val="14"/>
              </w:numPr>
              <w:tabs>
                <w:tab w:val="left" w:pos="359"/>
              </w:tabs>
              <w:ind w:left="0" w:firstLine="0"/>
            </w:pPr>
            <w:r w:rsidRPr="00B7650A">
              <w:t>комментирование хода</w:t>
            </w:r>
            <w:r>
              <w:t xml:space="preserve"> </w:t>
            </w:r>
            <w:r w:rsidRPr="00B7650A">
              <w:rPr>
                <w:spacing w:val="-57"/>
              </w:rPr>
              <w:t xml:space="preserve"> </w:t>
            </w:r>
            <w:r w:rsidRPr="00B7650A">
              <w:t>выполнения</w:t>
            </w:r>
            <w:r w:rsidRPr="00B7650A">
              <w:rPr>
                <w:spacing w:val="1"/>
              </w:rPr>
              <w:t xml:space="preserve"> </w:t>
            </w:r>
            <w:r>
              <w:t>у</w:t>
            </w:r>
            <w:r>
              <w:t>п</w:t>
            </w:r>
            <w:r>
              <w:t>ражне</w:t>
            </w:r>
            <w:r w:rsidRPr="00B7650A">
              <w:t>ния;</w:t>
            </w:r>
          </w:p>
          <w:p w:rsidR="001D45D3" w:rsidRDefault="001D45D3" w:rsidP="00112A85">
            <w:pPr>
              <w:pStyle w:val="TableParagraph"/>
              <w:tabs>
                <w:tab w:val="left" w:pos="359"/>
              </w:tabs>
            </w:pPr>
            <w:r>
              <w:t xml:space="preserve">- </w:t>
            </w:r>
            <w:r w:rsidRPr="00B7650A">
              <w:t>указание, команды,</w:t>
            </w:r>
            <w:r w:rsidRPr="00B7650A">
              <w:rPr>
                <w:spacing w:val="-57"/>
              </w:rPr>
              <w:t xml:space="preserve"> </w:t>
            </w:r>
            <w:r w:rsidRPr="00B7650A">
              <w:t>распоряжение;</w:t>
            </w:r>
          </w:p>
          <w:p w:rsidR="001D45D3" w:rsidRDefault="001D45D3" w:rsidP="00112A85">
            <w:pPr>
              <w:pStyle w:val="TableParagraph"/>
              <w:tabs>
                <w:tab w:val="left" w:pos="359"/>
              </w:tabs>
            </w:pPr>
            <w:r>
              <w:lastRenderedPageBreak/>
              <w:t>- художе</w:t>
            </w:r>
            <w:r w:rsidRPr="00B7650A">
              <w:rPr>
                <w:spacing w:val="-57"/>
              </w:rPr>
              <w:t xml:space="preserve"> </w:t>
            </w:r>
            <w:r w:rsidRPr="00B7650A">
              <w:t xml:space="preserve">ственное слово. </w:t>
            </w:r>
          </w:p>
          <w:p w:rsidR="001D45D3" w:rsidRPr="00B7650A" w:rsidRDefault="001D45D3" w:rsidP="00112A85">
            <w:pPr>
              <w:pStyle w:val="TableParagraph"/>
              <w:tabs>
                <w:tab w:val="left" w:pos="359"/>
              </w:tabs>
            </w:pPr>
            <w:r>
              <w:t>Прак</w:t>
            </w:r>
            <w:r w:rsidRPr="00B7650A">
              <w:t>тические:</w:t>
            </w:r>
          </w:p>
          <w:p w:rsidR="001D45D3" w:rsidRDefault="001D45D3" w:rsidP="00716D73">
            <w:pPr>
              <w:pStyle w:val="TableParagraph"/>
              <w:numPr>
                <w:ilvl w:val="0"/>
                <w:numId w:val="14"/>
              </w:numPr>
              <w:tabs>
                <w:tab w:val="left" w:pos="340"/>
              </w:tabs>
              <w:ind w:left="0" w:firstLine="0"/>
            </w:pPr>
            <w:r w:rsidRPr="00B7650A">
              <w:t>выполнение дв</w:t>
            </w:r>
            <w:r w:rsidRPr="00B7650A">
              <w:t>и</w:t>
            </w:r>
            <w:r w:rsidRPr="00B7650A">
              <w:t>жений,</w:t>
            </w:r>
          </w:p>
          <w:p w:rsidR="001D45D3" w:rsidRPr="00B7650A" w:rsidRDefault="001D45D3" w:rsidP="00716D73">
            <w:pPr>
              <w:pStyle w:val="TableParagraph"/>
              <w:numPr>
                <w:ilvl w:val="0"/>
                <w:numId w:val="14"/>
              </w:numPr>
              <w:tabs>
                <w:tab w:val="left" w:pos="340"/>
              </w:tabs>
              <w:ind w:left="0" w:firstLine="0"/>
            </w:pPr>
            <w:r w:rsidRPr="00B7650A">
              <w:rPr>
                <w:spacing w:val="-57"/>
              </w:rPr>
              <w:t xml:space="preserve"> </w:t>
            </w:r>
            <w:r>
              <w:rPr>
                <w:spacing w:val="-57"/>
              </w:rPr>
              <w:t>-</w:t>
            </w:r>
            <w:r>
              <w:t>повторение у</w:t>
            </w:r>
            <w:r>
              <w:t>п</w:t>
            </w:r>
            <w:r>
              <w:t>ражне</w:t>
            </w:r>
            <w:r w:rsidRPr="00B7650A">
              <w:t>ний;</w:t>
            </w:r>
          </w:p>
          <w:p w:rsidR="001D45D3" w:rsidRDefault="001D45D3" w:rsidP="00A67FDC">
            <w:pPr>
              <w:pStyle w:val="TableParagraph"/>
            </w:pPr>
            <w:r w:rsidRPr="00B7650A">
              <w:t>проведение упра</w:t>
            </w:r>
            <w:r w:rsidRPr="00B7650A">
              <w:t>ж</w:t>
            </w:r>
            <w:r w:rsidRPr="00B7650A">
              <w:t>нений</w:t>
            </w:r>
            <w:r w:rsidRPr="00B7650A">
              <w:rPr>
                <w:spacing w:val="-57"/>
              </w:rPr>
              <w:t xml:space="preserve"> </w:t>
            </w:r>
            <w:r w:rsidRPr="00B7650A">
              <w:t>в</w:t>
            </w:r>
            <w:r w:rsidRPr="00B7650A">
              <w:rPr>
                <w:spacing w:val="-3"/>
              </w:rPr>
              <w:t xml:space="preserve"> </w:t>
            </w:r>
            <w:r w:rsidRPr="00B7650A">
              <w:t>игровой</w:t>
            </w:r>
            <w:r w:rsidRPr="00B7650A">
              <w:rPr>
                <w:spacing w:val="-1"/>
              </w:rPr>
              <w:t xml:space="preserve"> </w:t>
            </w:r>
            <w:r w:rsidRPr="00B7650A">
              <w:t>и</w:t>
            </w:r>
            <w:r w:rsidRPr="00B7650A">
              <w:rPr>
                <w:spacing w:val="-1"/>
              </w:rPr>
              <w:t xml:space="preserve"> </w:t>
            </w:r>
            <w:r>
              <w:t>соревнова</w:t>
            </w:r>
            <w:r w:rsidRPr="00B7650A">
              <w:t>тельной</w:t>
            </w:r>
            <w:r w:rsidRPr="00B7650A">
              <w:rPr>
                <w:spacing w:val="-3"/>
              </w:rPr>
              <w:t xml:space="preserve"> </w:t>
            </w:r>
            <w:r w:rsidRPr="00B7650A">
              <w:t>форме</w:t>
            </w:r>
          </w:p>
        </w:tc>
        <w:tc>
          <w:tcPr>
            <w:tcW w:w="4819" w:type="dxa"/>
          </w:tcPr>
          <w:p w:rsidR="00830FFC" w:rsidRPr="00830FFC" w:rsidRDefault="00830FFC" w:rsidP="00830F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830FFC">
              <w:rPr>
                <w:rFonts w:ascii="Times New Roman" w:hAnsi="Times New Roman" w:cs="Times New Roman"/>
                <w:b/>
                <w:bCs/>
                <w:kern w:val="0"/>
              </w:rPr>
              <w:lastRenderedPageBreak/>
              <w:t>Основная гимнастика (основные</w:t>
            </w:r>
          </w:p>
          <w:p w:rsidR="00830FFC" w:rsidRPr="00830FFC" w:rsidRDefault="00830FFC" w:rsidP="00830F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830FFC">
              <w:rPr>
                <w:rFonts w:ascii="Times New Roman" w:hAnsi="Times New Roman" w:cs="Times New Roman"/>
                <w:b/>
                <w:bCs/>
                <w:kern w:val="0"/>
              </w:rPr>
              <w:t>движения, общеразвивающие</w:t>
            </w:r>
          </w:p>
          <w:p w:rsidR="00830FFC" w:rsidRPr="002D3482" w:rsidRDefault="00830FFC" w:rsidP="00830FFC">
            <w:pPr>
              <w:pStyle w:val="TableParagraph"/>
              <w:spacing w:line="270" w:lineRule="exact"/>
              <w:rPr>
                <w:b/>
              </w:rPr>
            </w:pPr>
            <w:r w:rsidRPr="00830FFC">
              <w:rPr>
                <w:b/>
                <w:bCs/>
              </w:rPr>
              <w:t>упражнения, строевые упражнения)</w:t>
            </w:r>
            <w:r w:rsidRPr="002D3482">
              <w:rPr>
                <w:b/>
              </w:rPr>
              <w:t>:</w:t>
            </w:r>
          </w:p>
          <w:p w:rsidR="001D45D3" w:rsidRPr="008941C6" w:rsidRDefault="001D45D3" w:rsidP="00B31613">
            <w:pPr>
              <w:pStyle w:val="TableParagraph"/>
              <w:spacing w:line="263" w:lineRule="exact"/>
              <w:ind w:left="213"/>
            </w:pPr>
            <w:r w:rsidRPr="008941C6">
              <w:rPr>
                <w:i/>
                <w:spacing w:val="-3"/>
              </w:rPr>
              <w:t xml:space="preserve"> </w:t>
            </w:r>
            <w:r w:rsidRPr="008941C6">
              <w:t>-</w:t>
            </w:r>
            <w:r w:rsidRPr="008941C6">
              <w:rPr>
                <w:spacing w:val="-2"/>
              </w:rPr>
              <w:t xml:space="preserve"> </w:t>
            </w:r>
            <w:r w:rsidRPr="008941C6">
              <w:t>мячи;</w:t>
            </w:r>
          </w:p>
          <w:p w:rsidR="001D45D3" w:rsidRPr="008941C6" w:rsidRDefault="001D45D3" w:rsidP="00B31613">
            <w:pPr>
              <w:pStyle w:val="TableParagraph"/>
              <w:spacing w:line="263" w:lineRule="exact"/>
              <w:ind w:left="213"/>
            </w:pPr>
            <w:r w:rsidRPr="008941C6">
              <w:t>-</w:t>
            </w:r>
            <w:r w:rsidRPr="008941C6">
              <w:rPr>
                <w:spacing w:val="-4"/>
              </w:rPr>
              <w:t xml:space="preserve"> </w:t>
            </w:r>
            <w:r w:rsidRPr="008941C6">
              <w:t>мячи</w:t>
            </w:r>
            <w:r w:rsidRPr="008941C6">
              <w:rPr>
                <w:spacing w:val="-2"/>
              </w:rPr>
              <w:t xml:space="preserve"> </w:t>
            </w:r>
            <w:r w:rsidRPr="008941C6">
              <w:t>массажные;</w:t>
            </w:r>
          </w:p>
          <w:p w:rsidR="001D45D3" w:rsidRPr="008941C6" w:rsidRDefault="001D45D3" w:rsidP="00B31613">
            <w:pPr>
              <w:pStyle w:val="TableParagraph"/>
              <w:spacing w:line="263" w:lineRule="exact"/>
              <w:ind w:left="213"/>
            </w:pPr>
            <w:r w:rsidRPr="008941C6">
              <w:rPr>
                <w:spacing w:val="-2"/>
              </w:rPr>
              <w:t xml:space="preserve"> </w:t>
            </w:r>
            <w:r w:rsidRPr="008941C6">
              <w:t>-</w:t>
            </w:r>
            <w:r w:rsidRPr="008941C6">
              <w:rPr>
                <w:spacing w:val="-3"/>
              </w:rPr>
              <w:t xml:space="preserve"> </w:t>
            </w:r>
            <w:r w:rsidRPr="008941C6">
              <w:t>обручи;</w:t>
            </w:r>
          </w:p>
          <w:p w:rsidR="001D45D3" w:rsidRPr="008941C6" w:rsidRDefault="001D45D3" w:rsidP="00B31613">
            <w:pPr>
              <w:pStyle w:val="TableParagraph"/>
              <w:spacing w:line="263" w:lineRule="exact"/>
              <w:ind w:left="213"/>
            </w:pPr>
            <w:r w:rsidRPr="008941C6">
              <w:t>-</w:t>
            </w:r>
            <w:r w:rsidRPr="008941C6">
              <w:rPr>
                <w:spacing w:val="-4"/>
              </w:rPr>
              <w:t xml:space="preserve"> </w:t>
            </w:r>
            <w:r w:rsidRPr="008941C6">
              <w:t>веревки,</w:t>
            </w:r>
            <w:r w:rsidRPr="008941C6">
              <w:rPr>
                <w:spacing w:val="-2"/>
              </w:rPr>
              <w:t xml:space="preserve"> </w:t>
            </w:r>
            <w:r w:rsidRPr="008941C6">
              <w:t>шнуры;</w:t>
            </w:r>
          </w:p>
          <w:p w:rsidR="001D45D3" w:rsidRPr="008941C6" w:rsidRDefault="001D45D3" w:rsidP="00B31613">
            <w:pPr>
              <w:pStyle w:val="TableParagraph"/>
              <w:spacing w:line="263" w:lineRule="exact"/>
              <w:ind w:left="213"/>
            </w:pPr>
            <w:r w:rsidRPr="008941C6">
              <w:t>- палки гимнастические;</w:t>
            </w:r>
          </w:p>
          <w:p w:rsidR="001D45D3" w:rsidRPr="008941C6" w:rsidRDefault="001D45D3" w:rsidP="00B31613">
            <w:pPr>
              <w:pStyle w:val="TableParagraph"/>
              <w:spacing w:line="263" w:lineRule="exact"/>
              <w:ind w:left="213"/>
            </w:pPr>
            <w:r w:rsidRPr="008941C6">
              <w:t>- кубики;</w:t>
            </w:r>
          </w:p>
          <w:p w:rsidR="001D45D3" w:rsidRPr="008941C6" w:rsidRDefault="001D45D3" w:rsidP="00B31613">
            <w:pPr>
              <w:pStyle w:val="TableParagraph"/>
              <w:spacing w:line="263" w:lineRule="exact"/>
              <w:ind w:left="213"/>
            </w:pPr>
            <w:r w:rsidRPr="008941C6">
              <w:t>- гантели;</w:t>
            </w:r>
          </w:p>
          <w:p w:rsidR="001D45D3" w:rsidRPr="008941C6" w:rsidRDefault="001D45D3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3"/>
              </w:tabs>
              <w:spacing w:line="275" w:lineRule="exact"/>
            </w:pPr>
            <w:r w:rsidRPr="008941C6">
              <w:t>флажки разных</w:t>
            </w:r>
            <w:r w:rsidRPr="008941C6">
              <w:rPr>
                <w:spacing w:val="2"/>
              </w:rPr>
              <w:t xml:space="preserve"> </w:t>
            </w:r>
            <w:r w:rsidRPr="008941C6">
              <w:t>цветов</w:t>
            </w:r>
          </w:p>
          <w:p w:rsidR="001D45D3" w:rsidRPr="008941C6" w:rsidRDefault="001D45D3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3"/>
              </w:tabs>
              <w:spacing w:line="275" w:lineRule="exact"/>
            </w:pPr>
            <w:r w:rsidRPr="008941C6">
              <w:t>ленты</w:t>
            </w:r>
            <w:r w:rsidRPr="008941C6">
              <w:rPr>
                <w:spacing w:val="-1"/>
              </w:rPr>
              <w:t xml:space="preserve"> </w:t>
            </w:r>
            <w:r w:rsidRPr="008941C6">
              <w:t>цветные</w:t>
            </w:r>
            <w:r w:rsidRPr="008941C6">
              <w:rPr>
                <w:spacing w:val="-3"/>
              </w:rPr>
              <w:t xml:space="preserve"> </w:t>
            </w:r>
            <w:r w:rsidRPr="008941C6">
              <w:t>короткие;</w:t>
            </w:r>
            <w:r w:rsidRPr="008941C6">
              <w:rPr>
                <w:spacing w:val="-2"/>
              </w:rPr>
              <w:t xml:space="preserve"> </w:t>
            </w:r>
          </w:p>
          <w:p w:rsidR="001D45D3" w:rsidRPr="008941C6" w:rsidRDefault="001D45D3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3"/>
              </w:tabs>
              <w:spacing w:line="275" w:lineRule="exact"/>
            </w:pPr>
            <w:r w:rsidRPr="008941C6">
              <w:t>кегли;</w:t>
            </w:r>
          </w:p>
          <w:p w:rsidR="001D45D3" w:rsidRPr="008941C6" w:rsidRDefault="001D45D3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3"/>
              </w:tabs>
            </w:pPr>
            <w:r w:rsidRPr="008941C6">
              <w:t>кольцеброс;</w:t>
            </w:r>
          </w:p>
          <w:p w:rsidR="001D45D3" w:rsidRPr="008941C6" w:rsidRDefault="001D45D3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  <w:ind w:right="584"/>
            </w:pPr>
            <w:r w:rsidRPr="008941C6">
              <w:t>скакалки;</w:t>
            </w:r>
          </w:p>
          <w:p w:rsidR="001D45D3" w:rsidRPr="008941C6" w:rsidRDefault="001D45D3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  <w:ind w:right="584"/>
            </w:pPr>
            <w:r w:rsidRPr="008941C6">
              <w:t>нестандартное спортивное оборудов</w:t>
            </w:r>
            <w:r w:rsidRPr="008941C6">
              <w:t>а</w:t>
            </w:r>
            <w:r w:rsidRPr="008941C6">
              <w:t xml:space="preserve">ние; </w:t>
            </w:r>
          </w:p>
          <w:p w:rsidR="001D45D3" w:rsidRPr="008941C6" w:rsidRDefault="001D45D3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  <w:ind w:right="584"/>
            </w:pPr>
            <w:r w:rsidRPr="008941C6">
              <w:t>мат;</w:t>
            </w:r>
          </w:p>
          <w:p w:rsidR="001D45D3" w:rsidRPr="008941C6" w:rsidRDefault="001D45D3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3"/>
              </w:tabs>
              <w:ind w:right="483"/>
            </w:pPr>
            <w:r w:rsidRPr="008941C6">
              <w:lastRenderedPageBreak/>
              <w:t>вертикальные/горизонтальные</w:t>
            </w:r>
            <w:r w:rsidRPr="008941C6">
              <w:rPr>
                <w:spacing w:val="-4"/>
              </w:rPr>
              <w:t xml:space="preserve"> </w:t>
            </w:r>
            <w:r w:rsidRPr="008941C6">
              <w:t>мишени;</w:t>
            </w:r>
            <w:r w:rsidRPr="008941C6">
              <w:rPr>
                <w:spacing w:val="-2"/>
              </w:rPr>
              <w:t xml:space="preserve"> </w:t>
            </w:r>
          </w:p>
          <w:p w:rsidR="001D45D3" w:rsidRPr="008941C6" w:rsidRDefault="001D45D3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  <w:ind w:right="584"/>
            </w:pPr>
            <w:r w:rsidRPr="008941C6">
              <w:t xml:space="preserve"> гимнастическая </w:t>
            </w:r>
            <w:r w:rsidRPr="008941C6">
              <w:rPr>
                <w:spacing w:val="-58"/>
              </w:rPr>
              <w:t xml:space="preserve"> </w:t>
            </w:r>
            <w:r w:rsidRPr="008941C6">
              <w:t>лестница;</w:t>
            </w:r>
          </w:p>
          <w:p w:rsidR="001D45D3" w:rsidRPr="008941C6" w:rsidRDefault="001D45D3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</w:pPr>
            <w:r w:rsidRPr="008941C6">
              <w:t>схемы</w:t>
            </w:r>
            <w:r w:rsidRPr="008941C6">
              <w:rPr>
                <w:spacing w:val="-3"/>
              </w:rPr>
              <w:t xml:space="preserve"> </w:t>
            </w:r>
            <w:r w:rsidRPr="008941C6">
              <w:t>выполнения</w:t>
            </w:r>
            <w:r w:rsidRPr="008941C6">
              <w:rPr>
                <w:spacing w:val="-2"/>
              </w:rPr>
              <w:t xml:space="preserve"> </w:t>
            </w:r>
            <w:r w:rsidRPr="008941C6">
              <w:t>движений;</w:t>
            </w:r>
          </w:p>
          <w:p w:rsidR="001D45D3" w:rsidRPr="008941C6" w:rsidRDefault="001D45D3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</w:pPr>
            <w:r w:rsidRPr="008941C6">
              <w:t>гимнастическая скамейка;</w:t>
            </w:r>
          </w:p>
          <w:p w:rsidR="001D45D3" w:rsidRPr="008941C6" w:rsidRDefault="001D45D3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</w:pPr>
            <w:r w:rsidRPr="008941C6">
              <w:t>дуги;</w:t>
            </w:r>
          </w:p>
          <w:p w:rsidR="001D45D3" w:rsidRPr="00AA3079" w:rsidRDefault="001D45D3" w:rsidP="00B31613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 xml:space="preserve"> (</w:t>
            </w:r>
            <w:r w:rsidRPr="00AA3079">
              <w:rPr>
                <w:b/>
              </w:rPr>
              <w:t>на</w:t>
            </w:r>
            <w:r w:rsidRPr="00AA3079">
              <w:rPr>
                <w:b/>
                <w:spacing w:val="-2"/>
              </w:rPr>
              <w:t xml:space="preserve"> </w:t>
            </w:r>
            <w:r w:rsidRPr="00AA3079">
              <w:rPr>
                <w:b/>
              </w:rPr>
              <w:t>воздухе</w:t>
            </w:r>
            <w:r>
              <w:rPr>
                <w:b/>
              </w:rPr>
              <w:t>)</w:t>
            </w:r>
            <w:r w:rsidRPr="00AA3079">
              <w:rPr>
                <w:b/>
              </w:rPr>
              <w:t>:</w:t>
            </w:r>
          </w:p>
          <w:p w:rsidR="001D45D3" w:rsidRDefault="001D45D3" w:rsidP="00B31613">
            <w:pPr>
              <w:pStyle w:val="TableParagraph"/>
              <w:tabs>
                <w:tab w:val="left" w:pos="358"/>
              </w:tabs>
            </w:pPr>
            <w:r>
              <w:t>- кубики;</w:t>
            </w:r>
          </w:p>
          <w:p w:rsidR="001D45D3" w:rsidRDefault="001D45D3" w:rsidP="00B31613">
            <w:pPr>
              <w:pStyle w:val="TableParagraph"/>
              <w:tabs>
                <w:tab w:val="left" w:pos="358"/>
              </w:tabs>
            </w:pPr>
            <w:r>
              <w:t>-гантели;</w:t>
            </w:r>
          </w:p>
          <w:p w:rsidR="001D45D3" w:rsidRDefault="001D45D3" w:rsidP="00B31613">
            <w:pPr>
              <w:pStyle w:val="TableParagraph"/>
              <w:tabs>
                <w:tab w:val="left" w:pos="358"/>
              </w:tabs>
            </w:pPr>
            <w:r>
              <w:t>-</w:t>
            </w:r>
            <w:r w:rsidRPr="00B7650A">
              <w:rPr>
                <w:spacing w:val="1"/>
              </w:rPr>
              <w:t xml:space="preserve"> </w:t>
            </w:r>
            <w:r w:rsidRPr="00B7650A">
              <w:t>скакалки;</w:t>
            </w:r>
          </w:p>
          <w:p w:rsidR="001D45D3" w:rsidRDefault="001D45D3" w:rsidP="00B31613">
            <w:pPr>
              <w:pStyle w:val="TableParagraph"/>
              <w:tabs>
                <w:tab w:val="left" w:pos="358"/>
              </w:tabs>
            </w:pPr>
            <w:r w:rsidRPr="00B7650A">
              <w:t>- флажки разных цветов;</w:t>
            </w:r>
          </w:p>
          <w:p w:rsidR="001D45D3" w:rsidRDefault="001D45D3" w:rsidP="00B31613">
            <w:pPr>
              <w:pStyle w:val="TableParagraph"/>
              <w:tabs>
                <w:tab w:val="left" w:pos="358"/>
              </w:tabs>
            </w:pPr>
            <w:r w:rsidRPr="00B7650A">
              <w:t xml:space="preserve"> -</w:t>
            </w:r>
            <w:r w:rsidRPr="00B7650A">
              <w:rPr>
                <w:spacing w:val="-57"/>
              </w:rPr>
              <w:t xml:space="preserve"> </w:t>
            </w:r>
            <w:r w:rsidRPr="00B7650A">
              <w:t>обручи;</w:t>
            </w:r>
          </w:p>
          <w:p w:rsidR="001D45D3" w:rsidRPr="00B7650A" w:rsidRDefault="001D45D3" w:rsidP="00B31613">
            <w:pPr>
              <w:pStyle w:val="TableParagraph"/>
              <w:tabs>
                <w:tab w:val="left" w:pos="358"/>
              </w:tabs>
            </w:pPr>
            <w:r w:rsidRPr="00B7650A">
              <w:t>-</w:t>
            </w:r>
            <w:r w:rsidRPr="00B7650A">
              <w:rPr>
                <w:spacing w:val="-3"/>
              </w:rPr>
              <w:t xml:space="preserve"> </w:t>
            </w:r>
            <w:r w:rsidRPr="00B7650A">
              <w:t>атрибуты</w:t>
            </w:r>
            <w:r w:rsidRPr="00B7650A">
              <w:rPr>
                <w:spacing w:val="-1"/>
              </w:rPr>
              <w:t xml:space="preserve"> </w:t>
            </w:r>
            <w:r w:rsidRPr="00B7650A">
              <w:t>для</w:t>
            </w:r>
            <w:r w:rsidRPr="00B7650A">
              <w:rPr>
                <w:spacing w:val="-1"/>
              </w:rPr>
              <w:t xml:space="preserve"> </w:t>
            </w:r>
            <w:r w:rsidRPr="00B7650A">
              <w:t>проведения</w:t>
            </w:r>
            <w:r w:rsidRPr="00B7650A">
              <w:rPr>
                <w:spacing w:val="-1"/>
              </w:rPr>
              <w:t xml:space="preserve"> </w:t>
            </w:r>
            <w:r w:rsidRPr="00B7650A">
              <w:t>подвижных</w:t>
            </w:r>
            <w:r w:rsidRPr="00B7650A">
              <w:rPr>
                <w:spacing w:val="1"/>
              </w:rPr>
              <w:t xml:space="preserve"> </w:t>
            </w:r>
            <w:r w:rsidRPr="00B7650A">
              <w:t>игр;</w:t>
            </w:r>
          </w:p>
          <w:p w:rsidR="001D45D3" w:rsidRDefault="001D45D3" w:rsidP="00B31613">
            <w:pPr>
              <w:pStyle w:val="TableParagraph"/>
              <w:tabs>
                <w:tab w:val="left" w:pos="358"/>
              </w:tabs>
            </w:pPr>
            <w:r>
              <w:t xml:space="preserve">- </w:t>
            </w:r>
            <w:r w:rsidRPr="00B7650A">
              <w:t>ворота</w:t>
            </w:r>
            <w:r w:rsidRPr="00B7650A">
              <w:rPr>
                <w:spacing w:val="2"/>
              </w:rPr>
              <w:t xml:space="preserve"> </w:t>
            </w:r>
            <w:r w:rsidRPr="00B7650A">
              <w:t>для</w:t>
            </w:r>
            <w:r w:rsidRPr="00B7650A">
              <w:rPr>
                <w:spacing w:val="1"/>
              </w:rPr>
              <w:t xml:space="preserve"> </w:t>
            </w:r>
            <w:r w:rsidRPr="00B7650A">
              <w:t>подлезания;</w:t>
            </w:r>
          </w:p>
          <w:p w:rsidR="001D45D3" w:rsidRDefault="001D45D3" w:rsidP="00B31613">
            <w:pPr>
              <w:pStyle w:val="TableParagraph"/>
              <w:tabs>
                <w:tab w:val="left" w:pos="358"/>
              </w:tabs>
            </w:pPr>
            <w:r>
              <w:t xml:space="preserve">- </w:t>
            </w:r>
            <w:r w:rsidRPr="00B7650A">
              <w:t>ленты</w:t>
            </w:r>
            <w:r w:rsidRPr="00B7650A">
              <w:rPr>
                <w:spacing w:val="2"/>
              </w:rPr>
              <w:t xml:space="preserve"> </w:t>
            </w:r>
            <w:r w:rsidRPr="00B7650A">
              <w:t>цветные короткие;</w:t>
            </w:r>
          </w:p>
          <w:p w:rsidR="001D45D3" w:rsidRDefault="001D45D3" w:rsidP="00B31613">
            <w:pPr>
              <w:pStyle w:val="TableParagraph"/>
              <w:tabs>
                <w:tab w:val="left" w:pos="358"/>
              </w:tabs>
            </w:pPr>
            <w:r>
              <w:t xml:space="preserve">- </w:t>
            </w:r>
            <w:r w:rsidRPr="00B7650A">
              <w:t>кегли;</w:t>
            </w:r>
          </w:p>
          <w:p w:rsidR="001D45D3" w:rsidRDefault="001D45D3" w:rsidP="00B31613">
            <w:pPr>
              <w:pStyle w:val="TableParagraph"/>
              <w:tabs>
                <w:tab w:val="left" w:pos="358"/>
              </w:tabs>
            </w:pPr>
            <w:r w:rsidRPr="00B7650A">
              <w:t>-</w:t>
            </w:r>
            <w:r w:rsidRPr="00B7650A">
              <w:rPr>
                <w:spacing w:val="-3"/>
              </w:rPr>
              <w:t xml:space="preserve"> </w:t>
            </w:r>
            <w:r w:rsidRPr="00B7650A">
              <w:t>кольцеброс;</w:t>
            </w:r>
          </w:p>
          <w:p w:rsidR="001D45D3" w:rsidRPr="00B7650A" w:rsidRDefault="001D45D3" w:rsidP="00B31613">
            <w:pPr>
              <w:pStyle w:val="TableParagraph"/>
              <w:tabs>
                <w:tab w:val="left" w:pos="358"/>
              </w:tabs>
            </w:pPr>
            <w:r w:rsidRPr="00B7650A">
              <w:t>-</w:t>
            </w:r>
            <w:r w:rsidRPr="00B7650A">
              <w:rPr>
                <w:spacing w:val="-3"/>
              </w:rPr>
              <w:t xml:space="preserve"> </w:t>
            </w:r>
            <w:r w:rsidRPr="00B7650A">
              <w:t>вертикальные/горизонтальные</w:t>
            </w:r>
            <w:r w:rsidRPr="00B7650A">
              <w:rPr>
                <w:spacing w:val="-3"/>
              </w:rPr>
              <w:t xml:space="preserve"> </w:t>
            </w:r>
            <w:r w:rsidRPr="00B7650A">
              <w:t>мишени;</w:t>
            </w:r>
          </w:p>
          <w:p w:rsidR="001D45D3" w:rsidRDefault="001D45D3" w:rsidP="00B31613">
            <w:pPr>
              <w:pStyle w:val="TableParagraph"/>
              <w:tabs>
                <w:tab w:val="left" w:pos="358"/>
              </w:tabs>
            </w:pPr>
            <w:r>
              <w:t>-</w:t>
            </w:r>
            <w:r w:rsidRPr="00B7650A">
              <w:t>городки;</w:t>
            </w:r>
          </w:p>
          <w:p w:rsidR="001D45D3" w:rsidRDefault="001D45D3" w:rsidP="00B31613">
            <w:pPr>
              <w:pStyle w:val="TableParagraph"/>
              <w:spacing w:line="273" w:lineRule="exact"/>
            </w:pPr>
            <w:r w:rsidRPr="00B7650A">
              <w:t>-тематические</w:t>
            </w:r>
            <w:r w:rsidRPr="00B7650A">
              <w:rPr>
                <w:spacing w:val="-8"/>
              </w:rPr>
              <w:t xml:space="preserve"> </w:t>
            </w:r>
            <w:r w:rsidRPr="00B7650A">
              <w:t>картинки</w:t>
            </w:r>
            <w:r w:rsidRPr="00B7650A">
              <w:rPr>
                <w:spacing w:val="-1"/>
              </w:rPr>
              <w:t xml:space="preserve"> </w:t>
            </w:r>
            <w:r w:rsidRPr="00B7650A">
              <w:t>«Спорт»;</w:t>
            </w:r>
            <w:r w:rsidRPr="00B7650A">
              <w:rPr>
                <w:spacing w:val="5"/>
              </w:rPr>
              <w:t xml:space="preserve"> </w:t>
            </w:r>
            <w:r w:rsidRPr="00B7650A">
              <w:t>«Зимние</w:t>
            </w:r>
            <w:r w:rsidRPr="00B7650A">
              <w:rPr>
                <w:spacing w:val="-7"/>
              </w:rPr>
              <w:t xml:space="preserve"> </w:t>
            </w:r>
            <w:r w:rsidRPr="00B7650A">
              <w:t>виды</w:t>
            </w:r>
            <w:r w:rsidRPr="00B7650A">
              <w:rPr>
                <w:spacing w:val="-7"/>
              </w:rPr>
              <w:t xml:space="preserve"> </w:t>
            </w:r>
            <w:r>
              <w:t>спор</w:t>
            </w:r>
            <w:r w:rsidRPr="00B7650A">
              <w:rPr>
                <w:spacing w:val="-57"/>
              </w:rPr>
              <w:t xml:space="preserve"> </w:t>
            </w:r>
            <w:r w:rsidRPr="00B7650A">
              <w:t>та», «Летние виды спорта»;</w:t>
            </w:r>
          </w:p>
          <w:p w:rsidR="001D45D3" w:rsidRDefault="001D45D3" w:rsidP="00B31613">
            <w:pPr>
              <w:pStyle w:val="TableParagraph"/>
              <w:spacing w:line="273" w:lineRule="exact"/>
            </w:pPr>
            <w:r w:rsidRPr="00B7650A">
              <w:t>-дидактические</w:t>
            </w:r>
            <w:r w:rsidRPr="00B7650A">
              <w:rPr>
                <w:spacing w:val="1"/>
              </w:rPr>
              <w:t xml:space="preserve"> </w:t>
            </w:r>
            <w:r w:rsidRPr="00B7650A">
              <w:t>игры со спортивной тематикой;</w:t>
            </w:r>
          </w:p>
          <w:p w:rsidR="001D45D3" w:rsidRDefault="001D45D3" w:rsidP="00B31613">
            <w:pPr>
              <w:pStyle w:val="TableParagraph"/>
              <w:spacing w:line="273" w:lineRule="exact"/>
            </w:pPr>
            <w:r w:rsidRPr="00B7650A">
              <w:t xml:space="preserve"> - схемы выполнения</w:t>
            </w:r>
            <w:r w:rsidRPr="00B7650A">
              <w:rPr>
                <w:spacing w:val="1"/>
              </w:rPr>
              <w:t xml:space="preserve"> </w:t>
            </w:r>
            <w:r w:rsidRPr="00B7650A">
              <w:t>движений;</w:t>
            </w:r>
          </w:p>
          <w:p w:rsidR="001D45D3" w:rsidRDefault="001D45D3" w:rsidP="00B31613">
            <w:pPr>
              <w:pStyle w:val="TableParagraph"/>
              <w:spacing w:line="273" w:lineRule="exact"/>
              <w:ind w:left="33"/>
              <w:rPr>
                <w:b/>
              </w:rPr>
            </w:pPr>
            <w:r>
              <w:t>- ме</w:t>
            </w:r>
            <w:r w:rsidRPr="00B7650A">
              <w:t>шочки с</w:t>
            </w:r>
            <w:r w:rsidRPr="00B7650A">
              <w:rPr>
                <w:spacing w:val="-1"/>
              </w:rPr>
              <w:t xml:space="preserve"> </w:t>
            </w:r>
            <w:r w:rsidRPr="00B7650A">
              <w:t>грузом</w:t>
            </w:r>
            <w:r w:rsidRPr="00B7650A">
              <w:rPr>
                <w:spacing w:val="-1"/>
              </w:rPr>
              <w:t xml:space="preserve"> </w:t>
            </w:r>
            <w:r w:rsidRPr="00B7650A">
              <w:t>малые (для бросания).</w:t>
            </w:r>
            <w:r w:rsidRPr="001D371D">
              <w:rPr>
                <w:b/>
              </w:rPr>
              <w:t xml:space="preserve"> </w:t>
            </w:r>
          </w:p>
          <w:p w:rsidR="001D45D3" w:rsidRPr="008941C6" w:rsidRDefault="001D45D3" w:rsidP="00B31613">
            <w:pPr>
              <w:pStyle w:val="TableParagraph"/>
              <w:tabs>
                <w:tab w:val="left" w:pos="356"/>
              </w:tabs>
              <w:ind w:left="76" w:right="584"/>
              <w:rPr>
                <w:b/>
              </w:rPr>
            </w:pPr>
            <w:r w:rsidRPr="008941C6">
              <w:rPr>
                <w:b/>
              </w:rPr>
              <w:t>Подвижные игры:</w:t>
            </w:r>
          </w:p>
          <w:p w:rsidR="001D45D3" w:rsidRPr="008941C6" w:rsidRDefault="001D45D3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  <w:ind w:right="584"/>
            </w:pPr>
            <w:r w:rsidRPr="008941C6">
              <w:t>атрибуты для</w:t>
            </w:r>
            <w:r w:rsidRPr="008941C6">
              <w:rPr>
                <w:spacing w:val="2"/>
              </w:rPr>
              <w:t xml:space="preserve"> </w:t>
            </w:r>
            <w:r w:rsidRPr="008941C6">
              <w:t>проведения подвижных</w:t>
            </w:r>
            <w:r w:rsidRPr="008941C6">
              <w:rPr>
                <w:spacing w:val="4"/>
              </w:rPr>
              <w:t xml:space="preserve"> </w:t>
            </w:r>
            <w:r w:rsidRPr="008941C6">
              <w:t>игр;</w:t>
            </w:r>
          </w:p>
          <w:p w:rsidR="001D45D3" w:rsidRPr="008941C6" w:rsidRDefault="001D45D3" w:rsidP="00B31613">
            <w:pPr>
              <w:pStyle w:val="TableParagraph"/>
              <w:tabs>
                <w:tab w:val="left" w:pos="356"/>
              </w:tabs>
              <w:ind w:left="216" w:right="584"/>
              <w:rPr>
                <w:b/>
              </w:rPr>
            </w:pPr>
            <w:r w:rsidRPr="008941C6">
              <w:rPr>
                <w:b/>
              </w:rPr>
              <w:t>Спортивные игры:</w:t>
            </w:r>
          </w:p>
          <w:p w:rsidR="001D45D3" w:rsidRPr="008941C6" w:rsidRDefault="001D45D3" w:rsidP="00B31613">
            <w:pPr>
              <w:pStyle w:val="TableParagraph"/>
              <w:tabs>
                <w:tab w:val="left" w:pos="356"/>
              </w:tabs>
              <w:ind w:left="216" w:right="584"/>
            </w:pPr>
            <w:r w:rsidRPr="008941C6">
              <w:t>- городки;</w:t>
            </w:r>
          </w:p>
          <w:p w:rsidR="001D45D3" w:rsidRPr="008941C6" w:rsidRDefault="001D45D3" w:rsidP="00B31613">
            <w:pPr>
              <w:pStyle w:val="TableParagraph"/>
              <w:tabs>
                <w:tab w:val="left" w:pos="356"/>
              </w:tabs>
              <w:ind w:left="216" w:right="584"/>
            </w:pPr>
            <w:r w:rsidRPr="008941C6">
              <w:t>- корзина баскетбольная;</w:t>
            </w:r>
          </w:p>
          <w:p w:rsidR="001D45D3" w:rsidRPr="008941C6" w:rsidRDefault="001D45D3" w:rsidP="00B31613">
            <w:pPr>
              <w:pStyle w:val="TableParagraph"/>
              <w:tabs>
                <w:tab w:val="left" w:pos="356"/>
              </w:tabs>
              <w:ind w:left="216" w:right="584"/>
            </w:pPr>
            <w:r w:rsidRPr="008941C6">
              <w:t>- мяч баскетбольный;</w:t>
            </w:r>
          </w:p>
          <w:p w:rsidR="001D45D3" w:rsidRPr="008941C6" w:rsidRDefault="001D45D3" w:rsidP="00B31613">
            <w:pPr>
              <w:pStyle w:val="TableParagraph"/>
              <w:tabs>
                <w:tab w:val="left" w:pos="356"/>
              </w:tabs>
              <w:ind w:left="216" w:right="584"/>
            </w:pPr>
            <w:r w:rsidRPr="008941C6">
              <w:t>- ракетки бадминтонные;</w:t>
            </w:r>
          </w:p>
          <w:p w:rsidR="001D45D3" w:rsidRPr="008941C6" w:rsidRDefault="001D45D3" w:rsidP="00B31613">
            <w:pPr>
              <w:pStyle w:val="TableParagraph"/>
              <w:tabs>
                <w:tab w:val="left" w:pos="356"/>
              </w:tabs>
              <w:ind w:left="216" w:right="584"/>
            </w:pPr>
            <w:r w:rsidRPr="008941C6">
              <w:t>- мяч футбольный;</w:t>
            </w:r>
          </w:p>
          <w:p w:rsidR="001D45D3" w:rsidRPr="008941C6" w:rsidRDefault="001D45D3" w:rsidP="00B31613">
            <w:pPr>
              <w:pStyle w:val="TableParagraph"/>
              <w:tabs>
                <w:tab w:val="left" w:pos="356"/>
              </w:tabs>
              <w:ind w:left="216" w:right="584"/>
              <w:rPr>
                <w:b/>
              </w:rPr>
            </w:pPr>
            <w:r w:rsidRPr="008941C6">
              <w:rPr>
                <w:b/>
              </w:rPr>
              <w:t>Спортивные упражнения:</w:t>
            </w:r>
          </w:p>
          <w:p w:rsidR="001D45D3" w:rsidRPr="008941C6" w:rsidRDefault="001D45D3" w:rsidP="00B31613">
            <w:pPr>
              <w:pStyle w:val="TableParagraph"/>
              <w:tabs>
                <w:tab w:val="left" w:pos="356"/>
              </w:tabs>
              <w:ind w:left="76"/>
            </w:pPr>
            <w:r w:rsidRPr="008941C6">
              <w:t>- лыжи;</w:t>
            </w:r>
          </w:p>
          <w:p w:rsidR="001D45D3" w:rsidRPr="008941C6" w:rsidRDefault="001D45D3" w:rsidP="00B31613">
            <w:pPr>
              <w:pStyle w:val="TableParagraph"/>
              <w:tabs>
                <w:tab w:val="left" w:pos="356"/>
              </w:tabs>
              <w:ind w:left="76"/>
              <w:rPr>
                <w:spacing w:val="-3"/>
              </w:rPr>
            </w:pPr>
            <w:r w:rsidRPr="008941C6">
              <w:t>- санки</w:t>
            </w:r>
            <w:r w:rsidRPr="008941C6">
              <w:rPr>
                <w:spacing w:val="-3"/>
              </w:rPr>
              <w:t>;</w:t>
            </w:r>
          </w:p>
          <w:p w:rsidR="001D45D3" w:rsidRDefault="001D45D3" w:rsidP="00A67FDC">
            <w:pPr>
              <w:pStyle w:val="TableParagraph"/>
              <w:spacing w:line="273" w:lineRule="exact"/>
              <w:rPr>
                <w:u w:val="single"/>
              </w:rPr>
            </w:pPr>
            <w:r w:rsidRPr="008941C6">
              <w:rPr>
                <w:spacing w:val="-3"/>
              </w:rPr>
              <w:t>- двухколесный велосипед</w:t>
            </w:r>
          </w:p>
        </w:tc>
      </w:tr>
      <w:tr w:rsidR="001D45D3" w:rsidTr="001D45D3">
        <w:tc>
          <w:tcPr>
            <w:tcW w:w="1668" w:type="dxa"/>
          </w:tcPr>
          <w:p w:rsidR="001D45D3" w:rsidRDefault="001D45D3" w:rsidP="00A67FDC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Совместная деятельность в режимные м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менты</w:t>
            </w:r>
          </w:p>
        </w:tc>
        <w:tc>
          <w:tcPr>
            <w:tcW w:w="1701" w:type="dxa"/>
          </w:tcPr>
          <w:p w:rsidR="001D45D3" w:rsidRPr="00B7650A" w:rsidRDefault="001D45D3" w:rsidP="00112A85">
            <w:pPr>
              <w:pStyle w:val="TableParagraph"/>
            </w:pPr>
            <w:r w:rsidRPr="00B7650A">
              <w:t>Фронтальный</w:t>
            </w:r>
            <w:r w:rsidRPr="00B7650A">
              <w:rPr>
                <w:spacing w:val="1"/>
              </w:rPr>
              <w:t xml:space="preserve"> </w:t>
            </w:r>
            <w:r w:rsidRPr="00B7650A">
              <w:t>Подгрупповой</w:t>
            </w:r>
            <w:r w:rsidRPr="00B7650A">
              <w:rPr>
                <w:spacing w:val="1"/>
              </w:rPr>
              <w:t xml:space="preserve"> </w:t>
            </w:r>
            <w:r w:rsidRPr="00B7650A">
              <w:rPr>
                <w:spacing w:val="-1"/>
              </w:rPr>
              <w:t>Индивидуал</w:t>
            </w:r>
            <w:r w:rsidRPr="00B7650A">
              <w:rPr>
                <w:spacing w:val="-1"/>
              </w:rPr>
              <w:t>ь</w:t>
            </w:r>
            <w:r w:rsidRPr="00B7650A">
              <w:rPr>
                <w:spacing w:val="-1"/>
              </w:rPr>
              <w:t>ный</w:t>
            </w:r>
          </w:p>
          <w:p w:rsidR="001D45D3" w:rsidRPr="00B7650A" w:rsidRDefault="001D45D3" w:rsidP="00112A85">
            <w:pPr>
              <w:pStyle w:val="TableParagraph"/>
              <w:rPr>
                <w:b/>
              </w:rPr>
            </w:pPr>
          </w:p>
          <w:p w:rsidR="001D45D3" w:rsidRPr="00B7650A" w:rsidRDefault="001D45D3" w:rsidP="00112A85">
            <w:pPr>
              <w:pStyle w:val="TableParagraph"/>
              <w:rPr>
                <w:b/>
              </w:rPr>
            </w:pPr>
          </w:p>
          <w:p w:rsidR="001D45D3" w:rsidRDefault="001D45D3" w:rsidP="00A67FDC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B7650A">
              <w:rPr>
                <w:sz w:val="22"/>
                <w:szCs w:val="22"/>
              </w:rPr>
              <w:t>Фронтальный</w:t>
            </w:r>
          </w:p>
        </w:tc>
        <w:tc>
          <w:tcPr>
            <w:tcW w:w="2268" w:type="dxa"/>
          </w:tcPr>
          <w:p w:rsidR="001D45D3" w:rsidRPr="00B7650A" w:rsidRDefault="001D45D3" w:rsidP="00112A85">
            <w:pPr>
              <w:pStyle w:val="TableParagraph"/>
              <w:spacing w:line="271" w:lineRule="exact"/>
              <w:rPr>
                <w:i/>
              </w:rPr>
            </w:pPr>
            <w:r w:rsidRPr="00B7650A">
              <w:rPr>
                <w:i/>
              </w:rPr>
              <w:t>Наглядные:</w:t>
            </w:r>
          </w:p>
          <w:p w:rsidR="001D45D3" w:rsidRPr="00B7650A" w:rsidRDefault="001D45D3" w:rsidP="00112A85">
            <w:pPr>
              <w:pStyle w:val="TableParagraph"/>
            </w:pPr>
            <w:r w:rsidRPr="00B7650A">
              <w:t>-</w:t>
            </w:r>
            <w:r w:rsidRPr="00B7650A">
              <w:rPr>
                <w:spacing w:val="-2"/>
              </w:rPr>
              <w:t xml:space="preserve"> </w:t>
            </w:r>
            <w:r w:rsidRPr="00B7650A">
              <w:t>показ</w:t>
            </w:r>
            <w:r w:rsidRPr="00B7650A">
              <w:rPr>
                <w:spacing w:val="1"/>
              </w:rPr>
              <w:t xml:space="preserve"> </w:t>
            </w:r>
            <w:r w:rsidRPr="00B7650A">
              <w:t>и</w:t>
            </w:r>
            <w:r w:rsidRPr="00B7650A">
              <w:rPr>
                <w:spacing w:val="1"/>
              </w:rPr>
              <w:t xml:space="preserve"> </w:t>
            </w:r>
            <w:r w:rsidRPr="00B7650A">
              <w:t>демонстр</w:t>
            </w:r>
            <w:r w:rsidRPr="00B7650A">
              <w:t>а</w:t>
            </w:r>
            <w:r w:rsidRPr="00B7650A">
              <w:t>ция</w:t>
            </w:r>
            <w:r w:rsidRPr="00B7650A">
              <w:rPr>
                <w:spacing w:val="1"/>
              </w:rPr>
              <w:t xml:space="preserve"> </w:t>
            </w:r>
            <w:r w:rsidRPr="00B7650A">
              <w:t>физических</w:t>
            </w:r>
            <w:r w:rsidRPr="00B7650A">
              <w:rPr>
                <w:spacing w:val="-8"/>
              </w:rPr>
              <w:t xml:space="preserve"> </w:t>
            </w:r>
            <w:r w:rsidRPr="00B7650A">
              <w:t>у</w:t>
            </w:r>
            <w:r w:rsidRPr="00B7650A">
              <w:t>п</w:t>
            </w:r>
            <w:r w:rsidRPr="00B7650A">
              <w:t>ражнений;</w:t>
            </w:r>
          </w:p>
          <w:p w:rsidR="001D45D3" w:rsidRPr="00B7650A" w:rsidRDefault="001D45D3" w:rsidP="00112A85">
            <w:pPr>
              <w:pStyle w:val="TableParagraph"/>
            </w:pPr>
            <w:r>
              <w:t>-использование н</w:t>
            </w:r>
            <w:r>
              <w:t>а</w:t>
            </w:r>
            <w:r>
              <w:t>гляд</w:t>
            </w:r>
            <w:r w:rsidRPr="00B7650A">
              <w:t>ных</w:t>
            </w:r>
            <w:r w:rsidRPr="00B7650A">
              <w:rPr>
                <w:spacing w:val="-1"/>
              </w:rPr>
              <w:t xml:space="preserve"> </w:t>
            </w:r>
            <w:r w:rsidRPr="00B7650A">
              <w:t>пособий;</w:t>
            </w:r>
          </w:p>
          <w:p w:rsidR="001D45D3" w:rsidRPr="00B7650A" w:rsidRDefault="001D45D3" w:rsidP="00112A85">
            <w:pPr>
              <w:pStyle w:val="TableParagraph"/>
            </w:pPr>
            <w:r w:rsidRPr="00B7650A">
              <w:t>-использование</w:t>
            </w:r>
            <w:r w:rsidRPr="00B7650A">
              <w:rPr>
                <w:spacing w:val="-9"/>
              </w:rPr>
              <w:t xml:space="preserve"> </w:t>
            </w:r>
            <w:r>
              <w:t>зр</w:t>
            </w:r>
            <w:r>
              <w:t>и</w:t>
            </w:r>
            <w:r>
              <w:t>тель</w:t>
            </w:r>
            <w:r w:rsidRPr="00B7650A">
              <w:t>ных</w:t>
            </w:r>
            <w:r w:rsidRPr="00B7650A">
              <w:rPr>
                <w:spacing w:val="-3"/>
              </w:rPr>
              <w:t xml:space="preserve"> </w:t>
            </w:r>
            <w:r w:rsidRPr="00B7650A">
              <w:t>ориентиров</w:t>
            </w:r>
            <w:r w:rsidRPr="00B7650A">
              <w:rPr>
                <w:spacing w:val="-4"/>
              </w:rPr>
              <w:t xml:space="preserve"> </w:t>
            </w:r>
            <w:r w:rsidRPr="00B7650A">
              <w:t>и</w:t>
            </w:r>
            <w:r w:rsidRPr="00B7650A">
              <w:rPr>
                <w:spacing w:val="-5"/>
              </w:rPr>
              <w:t xml:space="preserve"> </w:t>
            </w:r>
            <w:r w:rsidRPr="00B7650A">
              <w:t>зву</w:t>
            </w:r>
            <w:r>
              <w:t>и звуко</w:t>
            </w:r>
            <w:r w:rsidRPr="00B7650A">
              <w:t>вых</w:t>
            </w:r>
            <w:r w:rsidRPr="00B7650A">
              <w:rPr>
                <w:spacing w:val="2"/>
              </w:rPr>
              <w:t xml:space="preserve"> </w:t>
            </w:r>
            <w:r w:rsidRPr="00B7650A">
              <w:t>си</w:t>
            </w:r>
            <w:r w:rsidRPr="00B7650A">
              <w:t>г</w:t>
            </w:r>
            <w:r w:rsidRPr="00B7650A">
              <w:t>налов.</w:t>
            </w:r>
          </w:p>
          <w:p w:rsidR="001D45D3" w:rsidRPr="00B7650A" w:rsidRDefault="001D45D3" w:rsidP="00112A85">
            <w:pPr>
              <w:pStyle w:val="TableParagraph"/>
              <w:spacing w:before="1"/>
            </w:pPr>
            <w:r w:rsidRPr="00B7650A">
              <w:t>Словесные:</w:t>
            </w:r>
          </w:p>
          <w:p w:rsidR="001D45D3" w:rsidRPr="00B7650A" w:rsidRDefault="001D45D3" w:rsidP="00112A85">
            <w:pPr>
              <w:pStyle w:val="TableParagraph"/>
            </w:pPr>
            <w:r w:rsidRPr="00B7650A">
              <w:t>-название упражн</w:t>
            </w:r>
            <w:r w:rsidRPr="00B7650A">
              <w:t>е</w:t>
            </w:r>
            <w:r w:rsidRPr="00B7650A">
              <w:t>ний,</w:t>
            </w:r>
            <w:r w:rsidRPr="00B7650A">
              <w:rPr>
                <w:spacing w:val="-57"/>
              </w:rPr>
              <w:t xml:space="preserve"> </w:t>
            </w:r>
            <w:r w:rsidRPr="00B7650A">
              <w:t>описание,</w:t>
            </w:r>
            <w:r w:rsidRPr="00B7650A">
              <w:rPr>
                <w:spacing w:val="-1"/>
              </w:rPr>
              <w:t xml:space="preserve"> </w:t>
            </w:r>
            <w:r w:rsidRPr="00B7650A">
              <w:t>объя</w:t>
            </w:r>
            <w:r w:rsidRPr="00B7650A">
              <w:t>с</w:t>
            </w:r>
            <w:r w:rsidRPr="00B7650A">
              <w:t>нение;</w:t>
            </w:r>
          </w:p>
          <w:p w:rsidR="001D45D3" w:rsidRDefault="001D45D3" w:rsidP="00716D73">
            <w:pPr>
              <w:pStyle w:val="TableParagraph"/>
              <w:numPr>
                <w:ilvl w:val="0"/>
                <w:numId w:val="14"/>
              </w:numPr>
              <w:tabs>
                <w:tab w:val="left" w:pos="359"/>
              </w:tabs>
              <w:ind w:left="0" w:firstLine="0"/>
            </w:pPr>
            <w:r w:rsidRPr="00B7650A">
              <w:t>комментирование хода</w:t>
            </w:r>
            <w:r>
              <w:t xml:space="preserve"> </w:t>
            </w:r>
            <w:r w:rsidRPr="00B7650A">
              <w:rPr>
                <w:spacing w:val="-57"/>
              </w:rPr>
              <w:t xml:space="preserve"> </w:t>
            </w:r>
            <w:r w:rsidRPr="00B7650A">
              <w:t>выполнения</w:t>
            </w:r>
            <w:r w:rsidRPr="00B7650A">
              <w:rPr>
                <w:spacing w:val="1"/>
              </w:rPr>
              <w:t xml:space="preserve"> </w:t>
            </w:r>
            <w:r>
              <w:t>у</w:t>
            </w:r>
            <w:r>
              <w:t>п</w:t>
            </w:r>
            <w:r>
              <w:t>ражне</w:t>
            </w:r>
            <w:r w:rsidRPr="00B7650A">
              <w:t>ния;</w:t>
            </w:r>
          </w:p>
          <w:p w:rsidR="001D45D3" w:rsidRDefault="001D45D3" w:rsidP="00112A85">
            <w:pPr>
              <w:pStyle w:val="TableParagraph"/>
              <w:tabs>
                <w:tab w:val="left" w:pos="359"/>
              </w:tabs>
            </w:pPr>
            <w:r>
              <w:t xml:space="preserve">- </w:t>
            </w:r>
            <w:r w:rsidRPr="00B7650A">
              <w:t>указание, команды,</w:t>
            </w:r>
            <w:r w:rsidRPr="00B7650A">
              <w:rPr>
                <w:spacing w:val="-57"/>
              </w:rPr>
              <w:t xml:space="preserve"> </w:t>
            </w:r>
            <w:r w:rsidRPr="00B7650A">
              <w:t>распоряжение;</w:t>
            </w:r>
          </w:p>
          <w:p w:rsidR="001D45D3" w:rsidRDefault="001D45D3" w:rsidP="00112A85">
            <w:pPr>
              <w:pStyle w:val="TableParagraph"/>
              <w:tabs>
                <w:tab w:val="left" w:pos="359"/>
              </w:tabs>
            </w:pPr>
            <w:r>
              <w:t>- художе</w:t>
            </w:r>
            <w:r w:rsidRPr="00B7650A">
              <w:rPr>
                <w:spacing w:val="-57"/>
              </w:rPr>
              <w:t xml:space="preserve"> </w:t>
            </w:r>
            <w:r w:rsidRPr="00B7650A">
              <w:t xml:space="preserve">ственное слово. </w:t>
            </w:r>
          </w:p>
          <w:p w:rsidR="001D45D3" w:rsidRPr="00B7650A" w:rsidRDefault="001D45D3" w:rsidP="00112A85">
            <w:pPr>
              <w:pStyle w:val="TableParagraph"/>
              <w:tabs>
                <w:tab w:val="left" w:pos="359"/>
              </w:tabs>
            </w:pPr>
            <w:r>
              <w:t>Прак</w:t>
            </w:r>
            <w:r w:rsidRPr="00B7650A">
              <w:t>тические:</w:t>
            </w:r>
          </w:p>
          <w:p w:rsidR="001D45D3" w:rsidRDefault="001D45D3" w:rsidP="00716D73">
            <w:pPr>
              <w:pStyle w:val="TableParagraph"/>
              <w:numPr>
                <w:ilvl w:val="0"/>
                <w:numId w:val="14"/>
              </w:numPr>
              <w:tabs>
                <w:tab w:val="left" w:pos="340"/>
              </w:tabs>
              <w:ind w:left="0" w:firstLine="0"/>
            </w:pPr>
            <w:r w:rsidRPr="00B7650A">
              <w:t>выполнение дв</w:t>
            </w:r>
            <w:r w:rsidRPr="00B7650A">
              <w:t>и</w:t>
            </w:r>
            <w:r w:rsidRPr="00B7650A">
              <w:t>жений,</w:t>
            </w:r>
          </w:p>
          <w:p w:rsidR="001D45D3" w:rsidRPr="00B7650A" w:rsidRDefault="001D45D3" w:rsidP="00716D73">
            <w:pPr>
              <w:pStyle w:val="TableParagraph"/>
              <w:numPr>
                <w:ilvl w:val="0"/>
                <w:numId w:val="14"/>
              </w:numPr>
              <w:tabs>
                <w:tab w:val="left" w:pos="340"/>
              </w:tabs>
              <w:ind w:left="0" w:firstLine="0"/>
            </w:pPr>
            <w:r w:rsidRPr="00B7650A">
              <w:rPr>
                <w:spacing w:val="-57"/>
              </w:rPr>
              <w:lastRenderedPageBreak/>
              <w:t xml:space="preserve"> </w:t>
            </w:r>
            <w:r>
              <w:rPr>
                <w:spacing w:val="-57"/>
              </w:rPr>
              <w:t>-</w:t>
            </w:r>
            <w:r>
              <w:t>повторение у</w:t>
            </w:r>
            <w:r>
              <w:t>п</w:t>
            </w:r>
            <w:r>
              <w:t>ражне</w:t>
            </w:r>
            <w:r w:rsidRPr="00B7650A">
              <w:t>ний;</w:t>
            </w:r>
          </w:p>
          <w:p w:rsidR="001D45D3" w:rsidRDefault="001D45D3" w:rsidP="00A67FDC">
            <w:pPr>
              <w:pStyle w:val="TableParagraph"/>
            </w:pPr>
            <w:r w:rsidRPr="00B7650A">
              <w:t>проведение упра</w:t>
            </w:r>
            <w:r w:rsidRPr="00B7650A">
              <w:t>ж</w:t>
            </w:r>
            <w:r w:rsidRPr="00B7650A">
              <w:t>нений</w:t>
            </w:r>
            <w:r w:rsidRPr="00B7650A">
              <w:rPr>
                <w:spacing w:val="-57"/>
              </w:rPr>
              <w:t xml:space="preserve"> </w:t>
            </w:r>
            <w:r w:rsidRPr="00B7650A">
              <w:t>в</w:t>
            </w:r>
            <w:r w:rsidRPr="00B7650A">
              <w:rPr>
                <w:spacing w:val="-3"/>
              </w:rPr>
              <w:t xml:space="preserve"> </w:t>
            </w:r>
            <w:r w:rsidRPr="00B7650A">
              <w:t>игровой</w:t>
            </w:r>
            <w:r w:rsidRPr="00B7650A">
              <w:rPr>
                <w:spacing w:val="-1"/>
              </w:rPr>
              <w:t xml:space="preserve"> </w:t>
            </w:r>
            <w:r w:rsidRPr="00B7650A">
              <w:t>и</w:t>
            </w:r>
            <w:r w:rsidRPr="00B7650A">
              <w:rPr>
                <w:spacing w:val="-1"/>
              </w:rPr>
              <w:t xml:space="preserve"> </w:t>
            </w:r>
            <w:r>
              <w:t>соревнова</w:t>
            </w:r>
            <w:r w:rsidRPr="00B7650A">
              <w:t>тельной</w:t>
            </w:r>
            <w:r w:rsidRPr="00B7650A">
              <w:rPr>
                <w:spacing w:val="-3"/>
              </w:rPr>
              <w:t xml:space="preserve"> </w:t>
            </w:r>
            <w:r w:rsidRPr="00B7650A">
              <w:t>форме</w:t>
            </w:r>
          </w:p>
        </w:tc>
        <w:tc>
          <w:tcPr>
            <w:tcW w:w="4819" w:type="dxa"/>
          </w:tcPr>
          <w:p w:rsidR="00830FFC" w:rsidRPr="00830FFC" w:rsidRDefault="00830FFC" w:rsidP="00830F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830FFC">
              <w:rPr>
                <w:rFonts w:ascii="Times New Roman" w:hAnsi="Times New Roman" w:cs="Times New Roman"/>
                <w:b/>
                <w:bCs/>
                <w:kern w:val="0"/>
              </w:rPr>
              <w:lastRenderedPageBreak/>
              <w:t>Основная гимнастика (основные</w:t>
            </w:r>
          </w:p>
          <w:p w:rsidR="00830FFC" w:rsidRPr="00830FFC" w:rsidRDefault="00830FFC" w:rsidP="00830F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830FFC">
              <w:rPr>
                <w:rFonts w:ascii="Times New Roman" w:hAnsi="Times New Roman" w:cs="Times New Roman"/>
                <w:b/>
                <w:bCs/>
                <w:kern w:val="0"/>
              </w:rPr>
              <w:t>движения, общеразвивающие</w:t>
            </w:r>
          </w:p>
          <w:p w:rsidR="00830FFC" w:rsidRPr="002D3482" w:rsidRDefault="00830FFC" w:rsidP="00830FFC">
            <w:pPr>
              <w:pStyle w:val="TableParagraph"/>
              <w:spacing w:line="270" w:lineRule="exact"/>
              <w:rPr>
                <w:b/>
              </w:rPr>
            </w:pPr>
            <w:r w:rsidRPr="00830FFC">
              <w:rPr>
                <w:b/>
                <w:bCs/>
              </w:rPr>
              <w:t>упражнения, строевые упражнения)</w:t>
            </w:r>
            <w:r w:rsidRPr="002D3482">
              <w:rPr>
                <w:b/>
              </w:rPr>
              <w:t>:</w:t>
            </w:r>
          </w:p>
          <w:p w:rsidR="001D45D3" w:rsidRPr="008941C6" w:rsidRDefault="001D45D3" w:rsidP="00B31613">
            <w:pPr>
              <w:pStyle w:val="TableParagraph"/>
              <w:spacing w:line="263" w:lineRule="exact"/>
              <w:ind w:left="213"/>
            </w:pPr>
            <w:r w:rsidRPr="008941C6">
              <w:t>-</w:t>
            </w:r>
            <w:r w:rsidRPr="008941C6">
              <w:rPr>
                <w:spacing w:val="-2"/>
              </w:rPr>
              <w:t xml:space="preserve"> </w:t>
            </w:r>
            <w:r w:rsidRPr="008941C6">
              <w:t>мячи;</w:t>
            </w:r>
          </w:p>
          <w:p w:rsidR="001D45D3" w:rsidRPr="008941C6" w:rsidRDefault="001D45D3" w:rsidP="00B31613">
            <w:pPr>
              <w:pStyle w:val="TableParagraph"/>
              <w:spacing w:line="263" w:lineRule="exact"/>
              <w:ind w:left="213"/>
            </w:pPr>
            <w:r w:rsidRPr="008941C6">
              <w:t>-</w:t>
            </w:r>
            <w:r w:rsidRPr="008941C6">
              <w:rPr>
                <w:spacing w:val="-4"/>
              </w:rPr>
              <w:t xml:space="preserve"> </w:t>
            </w:r>
            <w:r w:rsidRPr="008941C6">
              <w:t>мячи</w:t>
            </w:r>
            <w:r w:rsidRPr="008941C6">
              <w:rPr>
                <w:spacing w:val="-2"/>
              </w:rPr>
              <w:t xml:space="preserve"> </w:t>
            </w:r>
            <w:r w:rsidRPr="008941C6">
              <w:t>массажные;</w:t>
            </w:r>
          </w:p>
          <w:p w:rsidR="001D45D3" w:rsidRPr="008941C6" w:rsidRDefault="001D45D3" w:rsidP="00B31613">
            <w:pPr>
              <w:pStyle w:val="TableParagraph"/>
              <w:spacing w:line="263" w:lineRule="exact"/>
              <w:ind w:left="213"/>
            </w:pPr>
            <w:r w:rsidRPr="008941C6">
              <w:rPr>
                <w:spacing w:val="-2"/>
              </w:rPr>
              <w:t xml:space="preserve"> </w:t>
            </w:r>
            <w:r w:rsidRPr="008941C6">
              <w:t>-</w:t>
            </w:r>
            <w:r w:rsidRPr="008941C6">
              <w:rPr>
                <w:spacing w:val="-3"/>
              </w:rPr>
              <w:t xml:space="preserve"> </w:t>
            </w:r>
            <w:r w:rsidRPr="008941C6">
              <w:t>обручи;</w:t>
            </w:r>
          </w:p>
          <w:p w:rsidR="001D45D3" w:rsidRPr="008941C6" w:rsidRDefault="001D45D3" w:rsidP="00B31613">
            <w:pPr>
              <w:pStyle w:val="TableParagraph"/>
              <w:spacing w:line="263" w:lineRule="exact"/>
              <w:ind w:left="213"/>
            </w:pPr>
            <w:r w:rsidRPr="008941C6">
              <w:t>-</w:t>
            </w:r>
            <w:r w:rsidRPr="008941C6">
              <w:rPr>
                <w:spacing w:val="-4"/>
              </w:rPr>
              <w:t xml:space="preserve"> </w:t>
            </w:r>
            <w:r w:rsidRPr="008941C6">
              <w:t>веревки,</w:t>
            </w:r>
            <w:r w:rsidRPr="008941C6">
              <w:rPr>
                <w:spacing w:val="-2"/>
              </w:rPr>
              <w:t xml:space="preserve"> </w:t>
            </w:r>
            <w:r w:rsidRPr="008941C6">
              <w:t>шнуры;</w:t>
            </w:r>
          </w:p>
          <w:p w:rsidR="001D45D3" w:rsidRPr="008941C6" w:rsidRDefault="001D45D3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3"/>
              </w:tabs>
              <w:spacing w:line="275" w:lineRule="exact"/>
            </w:pPr>
            <w:r w:rsidRPr="008941C6">
              <w:t>ленты</w:t>
            </w:r>
            <w:r w:rsidRPr="008941C6">
              <w:rPr>
                <w:spacing w:val="-1"/>
              </w:rPr>
              <w:t xml:space="preserve"> </w:t>
            </w:r>
            <w:r w:rsidRPr="008941C6">
              <w:t>цветные</w:t>
            </w:r>
            <w:r w:rsidRPr="008941C6">
              <w:rPr>
                <w:spacing w:val="-3"/>
              </w:rPr>
              <w:t xml:space="preserve"> </w:t>
            </w:r>
            <w:r w:rsidRPr="008941C6">
              <w:t>короткие;</w:t>
            </w:r>
            <w:r w:rsidRPr="008941C6">
              <w:rPr>
                <w:spacing w:val="-2"/>
              </w:rPr>
              <w:t xml:space="preserve"> </w:t>
            </w:r>
          </w:p>
          <w:p w:rsidR="001D45D3" w:rsidRPr="008941C6" w:rsidRDefault="001D45D3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3"/>
              </w:tabs>
              <w:spacing w:line="275" w:lineRule="exact"/>
            </w:pPr>
            <w:r w:rsidRPr="008941C6">
              <w:t>кегли;</w:t>
            </w:r>
          </w:p>
          <w:p w:rsidR="001D45D3" w:rsidRPr="008941C6" w:rsidRDefault="001D45D3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3"/>
              </w:tabs>
            </w:pPr>
            <w:r w:rsidRPr="008941C6">
              <w:t>кольцеброс;</w:t>
            </w:r>
          </w:p>
          <w:p w:rsidR="001D45D3" w:rsidRPr="008941C6" w:rsidRDefault="001D45D3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  <w:ind w:right="584"/>
            </w:pPr>
            <w:r w:rsidRPr="008941C6">
              <w:t>скакалки;</w:t>
            </w:r>
          </w:p>
          <w:p w:rsidR="001D45D3" w:rsidRPr="008941C6" w:rsidRDefault="001D45D3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  <w:ind w:right="584"/>
            </w:pPr>
            <w:r w:rsidRPr="008941C6">
              <w:t>нестандартное спортивное оборудов</w:t>
            </w:r>
            <w:r w:rsidRPr="008941C6">
              <w:t>а</w:t>
            </w:r>
            <w:r w:rsidRPr="008941C6">
              <w:t xml:space="preserve">ние; </w:t>
            </w:r>
          </w:p>
          <w:p w:rsidR="001D45D3" w:rsidRPr="008941C6" w:rsidRDefault="001D45D3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  <w:ind w:right="584"/>
            </w:pPr>
            <w:r w:rsidRPr="008941C6">
              <w:t>мат;</w:t>
            </w:r>
          </w:p>
          <w:p w:rsidR="001D45D3" w:rsidRPr="008941C6" w:rsidRDefault="001D45D3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3"/>
              </w:tabs>
              <w:ind w:right="483"/>
            </w:pPr>
            <w:r w:rsidRPr="008941C6">
              <w:t>вертикальные/горизонтальные</w:t>
            </w:r>
            <w:r w:rsidRPr="008941C6">
              <w:rPr>
                <w:spacing w:val="-4"/>
              </w:rPr>
              <w:t xml:space="preserve"> </w:t>
            </w:r>
            <w:r w:rsidRPr="008941C6">
              <w:t>мишени;</w:t>
            </w:r>
            <w:r w:rsidRPr="008941C6">
              <w:rPr>
                <w:spacing w:val="-2"/>
              </w:rPr>
              <w:t xml:space="preserve"> </w:t>
            </w:r>
          </w:p>
          <w:p w:rsidR="001D45D3" w:rsidRPr="008941C6" w:rsidRDefault="001D45D3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</w:pPr>
            <w:r w:rsidRPr="008941C6">
              <w:t>схемы</w:t>
            </w:r>
            <w:r w:rsidRPr="008941C6">
              <w:rPr>
                <w:spacing w:val="-3"/>
              </w:rPr>
              <w:t xml:space="preserve"> </w:t>
            </w:r>
            <w:r w:rsidRPr="008941C6">
              <w:t>выполнения</w:t>
            </w:r>
            <w:r w:rsidRPr="008941C6">
              <w:rPr>
                <w:spacing w:val="-2"/>
              </w:rPr>
              <w:t xml:space="preserve"> </w:t>
            </w:r>
            <w:r w:rsidRPr="008941C6">
              <w:t>движений;</w:t>
            </w:r>
          </w:p>
          <w:p w:rsidR="001D45D3" w:rsidRPr="008941C6" w:rsidRDefault="001D45D3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</w:pPr>
            <w:r w:rsidRPr="008941C6">
              <w:t>дуги;</w:t>
            </w:r>
          </w:p>
          <w:p w:rsidR="001D45D3" w:rsidRPr="008941C6" w:rsidRDefault="001D45D3" w:rsidP="00B31613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 xml:space="preserve"> </w:t>
            </w:r>
            <w:r w:rsidRPr="008941C6">
              <w:rPr>
                <w:b/>
              </w:rPr>
              <w:t>Подвижные игры:</w:t>
            </w:r>
          </w:p>
          <w:p w:rsidR="001D45D3" w:rsidRPr="008941C6" w:rsidRDefault="001D45D3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  <w:ind w:right="584"/>
            </w:pPr>
            <w:r w:rsidRPr="008941C6">
              <w:t>атрибуты для</w:t>
            </w:r>
            <w:r w:rsidRPr="008941C6">
              <w:rPr>
                <w:spacing w:val="2"/>
              </w:rPr>
              <w:t xml:space="preserve"> </w:t>
            </w:r>
            <w:r w:rsidRPr="008941C6">
              <w:t>проведения подвижных</w:t>
            </w:r>
            <w:r w:rsidRPr="008941C6">
              <w:rPr>
                <w:spacing w:val="4"/>
              </w:rPr>
              <w:t xml:space="preserve"> </w:t>
            </w:r>
            <w:r w:rsidRPr="008941C6">
              <w:t>игр;</w:t>
            </w:r>
          </w:p>
          <w:p w:rsidR="001D45D3" w:rsidRPr="008941C6" w:rsidRDefault="001D45D3" w:rsidP="00B31613">
            <w:pPr>
              <w:pStyle w:val="TableParagraph"/>
              <w:tabs>
                <w:tab w:val="left" w:pos="356"/>
              </w:tabs>
              <w:ind w:left="216" w:right="584"/>
              <w:rPr>
                <w:b/>
              </w:rPr>
            </w:pPr>
            <w:r w:rsidRPr="008941C6">
              <w:rPr>
                <w:b/>
              </w:rPr>
              <w:t>Спортивные игры:</w:t>
            </w:r>
          </w:p>
          <w:p w:rsidR="001D45D3" w:rsidRPr="008941C6" w:rsidRDefault="001D45D3" w:rsidP="00B31613">
            <w:pPr>
              <w:pStyle w:val="TableParagraph"/>
              <w:tabs>
                <w:tab w:val="left" w:pos="356"/>
              </w:tabs>
              <w:ind w:left="216" w:right="584"/>
            </w:pPr>
            <w:r w:rsidRPr="008941C6">
              <w:t>- городки;</w:t>
            </w:r>
          </w:p>
          <w:p w:rsidR="001D45D3" w:rsidRPr="008941C6" w:rsidRDefault="001D45D3" w:rsidP="00B31613">
            <w:pPr>
              <w:pStyle w:val="TableParagraph"/>
              <w:tabs>
                <w:tab w:val="left" w:pos="356"/>
              </w:tabs>
              <w:ind w:left="216" w:right="584"/>
            </w:pPr>
            <w:r w:rsidRPr="008941C6">
              <w:t>- корзина баскетбольная;</w:t>
            </w:r>
          </w:p>
          <w:p w:rsidR="001D45D3" w:rsidRPr="008941C6" w:rsidRDefault="001D45D3" w:rsidP="00B31613">
            <w:pPr>
              <w:pStyle w:val="TableParagraph"/>
              <w:tabs>
                <w:tab w:val="left" w:pos="356"/>
              </w:tabs>
              <w:ind w:left="216" w:right="584"/>
            </w:pPr>
            <w:r w:rsidRPr="008941C6">
              <w:lastRenderedPageBreak/>
              <w:t>- мяч баскетбольный;</w:t>
            </w:r>
          </w:p>
          <w:p w:rsidR="001D45D3" w:rsidRPr="008941C6" w:rsidRDefault="001D45D3" w:rsidP="00B31613">
            <w:pPr>
              <w:pStyle w:val="TableParagraph"/>
              <w:tabs>
                <w:tab w:val="left" w:pos="356"/>
              </w:tabs>
              <w:ind w:left="216" w:right="584"/>
            </w:pPr>
            <w:r w:rsidRPr="008941C6">
              <w:t>- ракетки бадминтонные;</w:t>
            </w:r>
          </w:p>
          <w:p w:rsidR="001D45D3" w:rsidRPr="008941C6" w:rsidRDefault="001D45D3" w:rsidP="00B31613">
            <w:pPr>
              <w:pStyle w:val="TableParagraph"/>
              <w:tabs>
                <w:tab w:val="left" w:pos="356"/>
              </w:tabs>
              <w:ind w:left="216" w:right="584"/>
            </w:pPr>
            <w:r w:rsidRPr="008941C6">
              <w:t>- мяч футбольный;</w:t>
            </w:r>
          </w:p>
          <w:p w:rsidR="001D45D3" w:rsidRPr="008941C6" w:rsidRDefault="001D45D3" w:rsidP="00B31613">
            <w:pPr>
              <w:pStyle w:val="TableParagraph"/>
              <w:tabs>
                <w:tab w:val="left" w:pos="356"/>
              </w:tabs>
              <w:ind w:left="216" w:right="584"/>
              <w:rPr>
                <w:b/>
              </w:rPr>
            </w:pPr>
            <w:r w:rsidRPr="008941C6">
              <w:rPr>
                <w:b/>
              </w:rPr>
              <w:t>Спортивные упражнения:</w:t>
            </w:r>
          </w:p>
          <w:p w:rsidR="001D45D3" w:rsidRPr="008941C6" w:rsidRDefault="001D45D3" w:rsidP="00B31613">
            <w:pPr>
              <w:pStyle w:val="TableParagraph"/>
              <w:tabs>
                <w:tab w:val="left" w:pos="356"/>
              </w:tabs>
              <w:ind w:left="76"/>
            </w:pPr>
            <w:r w:rsidRPr="008941C6">
              <w:t>- лыжи;</w:t>
            </w:r>
          </w:p>
          <w:p w:rsidR="001D45D3" w:rsidRPr="008941C6" w:rsidRDefault="001D45D3" w:rsidP="00B31613">
            <w:pPr>
              <w:pStyle w:val="TableParagraph"/>
              <w:tabs>
                <w:tab w:val="left" w:pos="356"/>
              </w:tabs>
              <w:ind w:left="76"/>
              <w:rPr>
                <w:spacing w:val="-3"/>
              </w:rPr>
            </w:pPr>
            <w:r w:rsidRPr="008941C6">
              <w:t>- санки</w:t>
            </w:r>
            <w:r w:rsidRPr="008941C6">
              <w:rPr>
                <w:spacing w:val="-3"/>
              </w:rPr>
              <w:t>;</w:t>
            </w:r>
          </w:p>
          <w:p w:rsidR="001D45D3" w:rsidRPr="008941C6" w:rsidRDefault="001D45D3" w:rsidP="00B31613">
            <w:pPr>
              <w:pStyle w:val="TableParagraph"/>
              <w:tabs>
                <w:tab w:val="left" w:pos="356"/>
              </w:tabs>
              <w:ind w:left="76"/>
              <w:rPr>
                <w:spacing w:val="-3"/>
              </w:rPr>
            </w:pPr>
            <w:r w:rsidRPr="008941C6">
              <w:rPr>
                <w:spacing w:val="-3"/>
              </w:rPr>
              <w:t>- двухколесный велосипед;</w:t>
            </w:r>
          </w:p>
          <w:p w:rsidR="001D45D3" w:rsidRPr="008941C6" w:rsidRDefault="001D45D3" w:rsidP="00B31613">
            <w:pPr>
              <w:pStyle w:val="TableParagraph"/>
              <w:ind w:left="216"/>
              <w:rPr>
                <w:b/>
              </w:rPr>
            </w:pPr>
            <w:r w:rsidRPr="008941C6">
              <w:rPr>
                <w:b/>
              </w:rPr>
              <w:t>Формирование</w:t>
            </w:r>
            <w:r w:rsidRPr="008941C6">
              <w:rPr>
                <w:b/>
                <w:spacing w:val="-2"/>
              </w:rPr>
              <w:t xml:space="preserve"> </w:t>
            </w:r>
            <w:r w:rsidRPr="008941C6">
              <w:rPr>
                <w:b/>
              </w:rPr>
              <w:t>основ</w:t>
            </w:r>
            <w:r w:rsidRPr="008941C6">
              <w:rPr>
                <w:b/>
                <w:spacing w:val="-2"/>
              </w:rPr>
              <w:t xml:space="preserve"> </w:t>
            </w:r>
            <w:r w:rsidRPr="008941C6">
              <w:rPr>
                <w:b/>
              </w:rPr>
              <w:t>здорового</w:t>
            </w:r>
            <w:r w:rsidRPr="008941C6">
              <w:rPr>
                <w:b/>
                <w:spacing w:val="-1"/>
              </w:rPr>
              <w:t xml:space="preserve"> </w:t>
            </w:r>
            <w:r w:rsidRPr="008941C6">
              <w:rPr>
                <w:b/>
              </w:rPr>
              <w:t>образа</w:t>
            </w:r>
            <w:r w:rsidRPr="008941C6">
              <w:rPr>
                <w:b/>
                <w:spacing w:val="-2"/>
              </w:rPr>
              <w:t xml:space="preserve"> </w:t>
            </w:r>
            <w:r w:rsidRPr="008941C6">
              <w:rPr>
                <w:b/>
              </w:rPr>
              <w:t>жизни:</w:t>
            </w:r>
          </w:p>
          <w:p w:rsidR="001D45D3" w:rsidRPr="008941C6" w:rsidRDefault="001D45D3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</w:pPr>
            <w:r w:rsidRPr="008941C6">
              <w:t>дидактические</w:t>
            </w:r>
            <w:r w:rsidRPr="008941C6">
              <w:rPr>
                <w:spacing w:val="-2"/>
              </w:rPr>
              <w:t xml:space="preserve"> </w:t>
            </w:r>
            <w:r w:rsidRPr="008941C6">
              <w:t>игры</w:t>
            </w:r>
            <w:r w:rsidRPr="008941C6">
              <w:rPr>
                <w:spacing w:val="-2"/>
              </w:rPr>
              <w:t xml:space="preserve"> </w:t>
            </w:r>
            <w:r w:rsidRPr="008941C6">
              <w:t>по</w:t>
            </w:r>
            <w:r w:rsidRPr="008941C6">
              <w:rPr>
                <w:spacing w:val="-1"/>
              </w:rPr>
              <w:t xml:space="preserve"> </w:t>
            </w:r>
            <w:r w:rsidRPr="008941C6">
              <w:t>формированию</w:t>
            </w:r>
            <w:r w:rsidRPr="008941C6">
              <w:rPr>
                <w:spacing w:val="-1"/>
              </w:rPr>
              <w:t xml:space="preserve"> </w:t>
            </w:r>
            <w:r w:rsidRPr="008941C6">
              <w:t>ЗОЖ;</w:t>
            </w:r>
          </w:p>
          <w:p w:rsidR="00F668AD" w:rsidRDefault="001D45D3" w:rsidP="00B31613">
            <w:pPr>
              <w:spacing w:after="3" w:line="267" w:lineRule="exact"/>
              <w:rPr>
                <w:rFonts w:ascii="Times New Roman" w:hAnsi="Times New Roman" w:cs="Times New Roman"/>
              </w:rPr>
            </w:pPr>
            <w:r w:rsidRPr="008941C6">
              <w:rPr>
                <w:rFonts w:ascii="Times New Roman" w:hAnsi="Times New Roman" w:cs="Times New Roman"/>
              </w:rPr>
              <w:t>- тематические картинки «Спорт»; «Зимние в</w:t>
            </w:r>
            <w:r w:rsidRPr="008941C6">
              <w:rPr>
                <w:rFonts w:ascii="Times New Roman" w:hAnsi="Times New Roman" w:cs="Times New Roman"/>
              </w:rPr>
              <w:t>и</w:t>
            </w:r>
            <w:r w:rsidRPr="008941C6">
              <w:rPr>
                <w:rFonts w:ascii="Times New Roman" w:hAnsi="Times New Roman" w:cs="Times New Roman"/>
              </w:rPr>
              <w:t>ды спорта», «Летние виды</w:t>
            </w:r>
            <w:r w:rsidRPr="008941C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941C6">
              <w:rPr>
                <w:rFonts w:ascii="Times New Roman" w:hAnsi="Times New Roman" w:cs="Times New Roman"/>
              </w:rPr>
              <w:t>спорта»;</w:t>
            </w:r>
          </w:p>
          <w:p w:rsidR="001D45D3" w:rsidRPr="008941C6" w:rsidRDefault="001D45D3" w:rsidP="00B31613">
            <w:pPr>
              <w:spacing w:after="3" w:line="267" w:lineRule="exact"/>
              <w:rPr>
                <w:rFonts w:ascii="Times New Roman" w:hAnsi="Times New Roman" w:cs="Times New Roman"/>
              </w:rPr>
            </w:pPr>
            <w:r w:rsidRPr="008941C6">
              <w:rPr>
                <w:rFonts w:ascii="Times New Roman" w:hAnsi="Times New Roman" w:cs="Times New Roman"/>
              </w:rPr>
              <w:t>- книжки-самоделки «Мы за здоровый образ жизни»; «Моя спортивная</w:t>
            </w:r>
            <w:r w:rsidRPr="008941C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941C6">
              <w:rPr>
                <w:rFonts w:ascii="Times New Roman" w:hAnsi="Times New Roman" w:cs="Times New Roman"/>
              </w:rPr>
              <w:t>семья»;</w:t>
            </w:r>
          </w:p>
          <w:p w:rsidR="001D45D3" w:rsidRPr="008941C6" w:rsidRDefault="001D45D3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3"/>
              </w:tabs>
            </w:pPr>
            <w:r w:rsidRPr="008941C6">
              <w:t>Пособие</w:t>
            </w:r>
            <w:r w:rsidRPr="008941C6">
              <w:rPr>
                <w:spacing w:val="3"/>
              </w:rPr>
              <w:t xml:space="preserve"> </w:t>
            </w:r>
            <w:r w:rsidRPr="008941C6">
              <w:t>«Веселый</w:t>
            </w:r>
            <w:r w:rsidRPr="008941C6">
              <w:rPr>
                <w:spacing w:val="-1"/>
              </w:rPr>
              <w:t xml:space="preserve"> </w:t>
            </w:r>
            <w:r w:rsidRPr="008941C6">
              <w:t>клоун» профилактическая</w:t>
            </w:r>
            <w:r w:rsidRPr="008941C6">
              <w:rPr>
                <w:spacing w:val="-1"/>
              </w:rPr>
              <w:t xml:space="preserve"> </w:t>
            </w:r>
            <w:r w:rsidRPr="008941C6">
              <w:t>дорожка;</w:t>
            </w:r>
          </w:p>
          <w:p w:rsidR="001D45D3" w:rsidRDefault="001D45D3" w:rsidP="00B31613">
            <w:pPr>
              <w:pStyle w:val="TableParagraph"/>
              <w:spacing w:before="1"/>
              <w:rPr>
                <w:b/>
              </w:rPr>
            </w:pPr>
            <w:r w:rsidRPr="008941C6">
              <w:t>массажные</w:t>
            </w:r>
            <w:r w:rsidRPr="008941C6">
              <w:rPr>
                <w:spacing w:val="-2"/>
              </w:rPr>
              <w:t xml:space="preserve"> </w:t>
            </w:r>
            <w:r w:rsidRPr="008941C6">
              <w:t>коврики;</w:t>
            </w:r>
            <w:r w:rsidRPr="00AA3079">
              <w:rPr>
                <w:b/>
              </w:rPr>
              <w:t xml:space="preserve"> </w:t>
            </w:r>
          </w:p>
          <w:p w:rsidR="001D45D3" w:rsidRPr="008941C6" w:rsidRDefault="001D45D3" w:rsidP="00B31613">
            <w:pPr>
              <w:pStyle w:val="TableParagraph"/>
              <w:tabs>
                <w:tab w:val="left" w:pos="356"/>
              </w:tabs>
              <w:ind w:left="76"/>
            </w:pPr>
            <w:r w:rsidRPr="008941C6">
              <w:rPr>
                <w:b/>
              </w:rPr>
              <w:t>Активный отдых:</w:t>
            </w:r>
            <w:r w:rsidRPr="008941C6">
              <w:t xml:space="preserve"> </w:t>
            </w:r>
          </w:p>
          <w:p w:rsidR="001D45D3" w:rsidRPr="008941C6" w:rsidRDefault="001D45D3" w:rsidP="00B31613">
            <w:pPr>
              <w:pStyle w:val="TableParagraph"/>
              <w:tabs>
                <w:tab w:val="left" w:pos="356"/>
              </w:tabs>
              <w:ind w:left="76"/>
            </w:pPr>
            <w:r w:rsidRPr="008941C6">
              <w:t>- эмблемы,</w:t>
            </w:r>
            <w:r w:rsidRPr="008941C6">
              <w:rPr>
                <w:spacing w:val="-3"/>
              </w:rPr>
              <w:t xml:space="preserve"> </w:t>
            </w:r>
            <w:r w:rsidRPr="008941C6">
              <w:t>медали;</w:t>
            </w:r>
          </w:p>
          <w:p w:rsidR="001D45D3" w:rsidRDefault="001D45D3" w:rsidP="00AF441B">
            <w:pPr>
              <w:pStyle w:val="TableParagraph"/>
              <w:tabs>
                <w:tab w:val="left" w:pos="356"/>
              </w:tabs>
              <w:ind w:left="76"/>
              <w:rPr>
                <w:u w:val="single"/>
              </w:rPr>
            </w:pPr>
            <w:r w:rsidRPr="008941C6">
              <w:t>-атрибуты для игр.</w:t>
            </w:r>
          </w:p>
        </w:tc>
      </w:tr>
      <w:tr w:rsidR="001D45D3" w:rsidTr="001D45D3">
        <w:tc>
          <w:tcPr>
            <w:tcW w:w="1668" w:type="dxa"/>
          </w:tcPr>
          <w:p w:rsidR="001D45D3" w:rsidRPr="009A42A7" w:rsidRDefault="001D45D3" w:rsidP="00112A85">
            <w:pPr>
              <w:pStyle w:val="TableParagraph"/>
              <w:spacing w:before="7" w:line="275" w:lineRule="exact"/>
            </w:pPr>
            <w:r w:rsidRPr="009A42A7">
              <w:lastRenderedPageBreak/>
              <w:t>Самостоятел</w:t>
            </w:r>
            <w:r w:rsidRPr="009A42A7">
              <w:t>ь</w:t>
            </w:r>
            <w:r w:rsidRPr="009A42A7">
              <w:t>ная</w:t>
            </w:r>
          </w:p>
          <w:p w:rsidR="001D45D3" w:rsidRDefault="001D45D3" w:rsidP="00A67FDC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9A42A7">
              <w:rPr>
                <w:sz w:val="22"/>
                <w:szCs w:val="22"/>
              </w:rPr>
              <w:t>деятельность</w:t>
            </w:r>
            <w:r w:rsidRPr="009A42A7">
              <w:rPr>
                <w:spacing w:val="-3"/>
                <w:sz w:val="22"/>
                <w:szCs w:val="22"/>
              </w:rPr>
              <w:t xml:space="preserve"> </w:t>
            </w:r>
            <w:r w:rsidRPr="009A42A7">
              <w:rPr>
                <w:sz w:val="22"/>
                <w:szCs w:val="22"/>
              </w:rPr>
              <w:t>детей</w:t>
            </w:r>
          </w:p>
        </w:tc>
        <w:tc>
          <w:tcPr>
            <w:tcW w:w="1701" w:type="dxa"/>
          </w:tcPr>
          <w:p w:rsidR="001D45D3" w:rsidRPr="00B7650A" w:rsidRDefault="001D45D3" w:rsidP="00112A85">
            <w:pPr>
              <w:pStyle w:val="TableParagraph"/>
            </w:pPr>
            <w:r>
              <w:t xml:space="preserve"> </w:t>
            </w:r>
            <w:r w:rsidRPr="00B7650A">
              <w:t>Подгрупповой</w:t>
            </w:r>
            <w:r w:rsidRPr="00B7650A">
              <w:rPr>
                <w:spacing w:val="1"/>
              </w:rPr>
              <w:t xml:space="preserve"> </w:t>
            </w:r>
            <w:r w:rsidRPr="00B7650A">
              <w:rPr>
                <w:spacing w:val="-1"/>
              </w:rPr>
              <w:t>Индивидуал</w:t>
            </w:r>
            <w:r w:rsidRPr="00B7650A">
              <w:rPr>
                <w:spacing w:val="-1"/>
              </w:rPr>
              <w:t>ь</w:t>
            </w:r>
            <w:r w:rsidRPr="00B7650A">
              <w:rPr>
                <w:spacing w:val="-1"/>
              </w:rPr>
              <w:t>ный</w:t>
            </w:r>
          </w:p>
          <w:p w:rsidR="001D45D3" w:rsidRPr="00B7650A" w:rsidRDefault="001D45D3" w:rsidP="00112A85">
            <w:pPr>
              <w:pStyle w:val="TableParagraph"/>
              <w:rPr>
                <w:b/>
              </w:rPr>
            </w:pPr>
          </w:p>
          <w:p w:rsidR="001D45D3" w:rsidRPr="00B7650A" w:rsidRDefault="001D45D3" w:rsidP="00112A85">
            <w:pPr>
              <w:pStyle w:val="TableParagraph"/>
              <w:rPr>
                <w:b/>
              </w:rPr>
            </w:pPr>
          </w:p>
          <w:p w:rsidR="001D45D3" w:rsidRDefault="001D45D3" w:rsidP="00A67FDC">
            <w:pPr>
              <w:pStyle w:val="pboth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:rsidR="001D45D3" w:rsidRPr="00B7650A" w:rsidRDefault="001D45D3" w:rsidP="00112A85">
            <w:pPr>
              <w:pStyle w:val="TableParagraph"/>
              <w:spacing w:line="271" w:lineRule="exact"/>
              <w:rPr>
                <w:i/>
              </w:rPr>
            </w:pPr>
            <w:r w:rsidRPr="00B7650A">
              <w:rPr>
                <w:i/>
              </w:rPr>
              <w:t>Наглядные:</w:t>
            </w:r>
          </w:p>
          <w:p w:rsidR="001D45D3" w:rsidRPr="00B7650A" w:rsidRDefault="001D45D3" w:rsidP="00112A85">
            <w:pPr>
              <w:pStyle w:val="TableParagraph"/>
            </w:pPr>
            <w:r w:rsidRPr="00B7650A">
              <w:t>-</w:t>
            </w:r>
            <w:r w:rsidRPr="00B7650A">
              <w:rPr>
                <w:spacing w:val="-2"/>
              </w:rPr>
              <w:t xml:space="preserve"> </w:t>
            </w:r>
            <w:r w:rsidRPr="00B7650A">
              <w:t>показ</w:t>
            </w:r>
            <w:r w:rsidRPr="00B7650A">
              <w:rPr>
                <w:spacing w:val="1"/>
              </w:rPr>
              <w:t xml:space="preserve"> </w:t>
            </w:r>
            <w:r w:rsidRPr="00B7650A">
              <w:t>и</w:t>
            </w:r>
            <w:r w:rsidRPr="00B7650A">
              <w:rPr>
                <w:spacing w:val="1"/>
              </w:rPr>
              <w:t xml:space="preserve"> </w:t>
            </w:r>
            <w:r w:rsidRPr="00B7650A">
              <w:t>демонстр</w:t>
            </w:r>
            <w:r w:rsidRPr="00B7650A">
              <w:t>а</w:t>
            </w:r>
            <w:r w:rsidRPr="00B7650A">
              <w:t>ция</w:t>
            </w:r>
            <w:r w:rsidRPr="00B7650A">
              <w:rPr>
                <w:spacing w:val="1"/>
              </w:rPr>
              <w:t xml:space="preserve"> </w:t>
            </w:r>
            <w:r w:rsidRPr="00B7650A">
              <w:t>физических</w:t>
            </w:r>
            <w:r w:rsidRPr="00B7650A">
              <w:rPr>
                <w:spacing w:val="-8"/>
              </w:rPr>
              <w:t xml:space="preserve"> </w:t>
            </w:r>
            <w:r w:rsidRPr="00B7650A">
              <w:t>у</w:t>
            </w:r>
            <w:r w:rsidRPr="00B7650A">
              <w:t>п</w:t>
            </w:r>
            <w:r w:rsidRPr="00B7650A">
              <w:t>ражнений;</w:t>
            </w:r>
          </w:p>
          <w:p w:rsidR="001D45D3" w:rsidRPr="00B7650A" w:rsidRDefault="001D45D3" w:rsidP="00112A85">
            <w:pPr>
              <w:pStyle w:val="TableParagraph"/>
            </w:pPr>
            <w:r>
              <w:t>-использование н</w:t>
            </w:r>
            <w:r>
              <w:t>а</w:t>
            </w:r>
            <w:r>
              <w:t>гляд</w:t>
            </w:r>
            <w:r w:rsidRPr="00B7650A">
              <w:t>ных</w:t>
            </w:r>
            <w:r w:rsidRPr="00B7650A">
              <w:rPr>
                <w:spacing w:val="-1"/>
              </w:rPr>
              <w:t xml:space="preserve"> </w:t>
            </w:r>
            <w:r w:rsidRPr="00B7650A">
              <w:t>пособий;</w:t>
            </w:r>
          </w:p>
          <w:p w:rsidR="001D45D3" w:rsidRPr="00B7650A" w:rsidRDefault="001D45D3" w:rsidP="00112A85">
            <w:pPr>
              <w:pStyle w:val="TableParagraph"/>
            </w:pPr>
            <w:r w:rsidRPr="00B7650A">
              <w:t>-использование</w:t>
            </w:r>
            <w:r w:rsidRPr="00B7650A">
              <w:rPr>
                <w:spacing w:val="-9"/>
              </w:rPr>
              <w:t xml:space="preserve"> </w:t>
            </w:r>
            <w:r>
              <w:t>зр</w:t>
            </w:r>
            <w:r>
              <w:t>и</w:t>
            </w:r>
            <w:r>
              <w:t>тель</w:t>
            </w:r>
            <w:r w:rsidRPr="00B7650A">
              <w:t>ных</w:t>
            </w:r>
            <w:r w:rsidRPr="00B7650A">
              <w:rPr>
                <w:spacing w:val="-3"/>
              </w:rPr>
              <w:t xml:space="preserve"> </w:t>
            </w:r>
            <w:r w:rsidRPr="00B7650A">
              <w:t>ориентиров</w:t>
            </w:r>
            <w:r w:rsidRPr="00B7650A">
              <w:rPr>
                <w:spacing w:val="-4"/>
              </w:rPr>
              <w:t xml:space="preserve"> </w:t>
            </w:r>
            <w:r w:rsidRPr="00B7650A">
              <w:t>и</w:t>
            </w:r>
            <w:r w:rsidRPr="00B7650A">
              <w:rPr>
                <w:spacing w:val="-5"/>
              </w:rPr>
              <w:t xml:space="preserve"> </w:t>
            </w:r>
            <w:r>
              <w:t>звуко</w:t>
            </w:r>
            <w:r w:rsidRPr="00B7650A">
              <w:t>вых</w:t>
            </w:r>
            <w:r w:rsidRPr="00B7650A">
              <w:rPr>
                <w:spacing w:val="2"/>
              </w:rPr>
              <w:t xml:space="preserve"> </w:t>
            </w:r>
            <w:r w:rsidRPr="00B7650A">
              <w:t>сигналов.</w:t>
            </w:r>
          </w:p>
          <w:p w:rsidR="001D45D3" w:rsidRPr="00B7650A" w:rsidRDefault="001D45D3" w:rsidP="00112A85">
            <w:pPr>
              <w:pStyle w:val="TableParagraph"/>
              <w:spacing w:before="1"/>
            </w:pPr>
            <w:r w:rsidRPr="00B7650A">
              <w:t>Словесные:</w:t>
            </w:r>
          </w:p>
          <w:p w:rsidR="001D45D3" w:rsidRPr="00B7650A" w:rsidRDefault="001D45D3" w:rsidP="00112A85">
            <w:pPr>
              <w:pStyle w:val="TableParagraph"/>
            </w:pPr>
            <w:r w:rsidRPr="00B7650A">
              <w:t>-название упражн</w:t>
            </w:r>
            <w:r w:rsidRPr="00B7650A">
              <w:t>е</w:t>
            </w:r>
            <w:r w:rsidRPr="00B7650A">
              <w:t>ний,</w:t>
            </w:r>
            <w:r w:rsidRPr="00B7650A">
              <w:rPr>
                <w:spacing w:val="-57"/>
              </w:rPr>
              <w:t xml:space="preserve"> </w:t>
            </w:r>
            <w:r w:rsidRPr="00B7650A">
              <w:t>описание,</w:t>
            </w:r>
            <w:r w:rsidRPr="00B7650A">
              <w:rPr>
                <w:spacing w:val="-1"/>
              </w:rPr>
              <w:t xml:space="preserve"> </w:t>
            </w:r>
            <w:r w:rsidRPr="00B7650A">
              <w:t>объя</w:t>
            </w:r>
            <w:r w:rsidRPr="00B7650A">
              <w:t>с</w:t>
            </w:r>
            <w:r w:rsidRPr="00B7650A">
              <w:t>нение;</w:t>
            </w:r>
          </w:p>
          <w:p w:rsidR="001D45D3" w:rsidRDefault="001D45D3" w:rsidP="00716D73">
            <w:pPr>
              <w:pStyle w:val="TableParagraph"/>
              <w:numPr>
                <w:ilvl w:val="0"/>
                <w:numId w:val="14"/>
              </w:numPr>
              <w:tabs>
                <w:tab w:val="left" w:pos="359"/>
              </w:tabs>
              <w:ind w:left="0" w:firstLine="0"/>
            </w:pPr>
            <w:r w:rsidRPr="00B7650A">
              <w:t>комментирование хода</w:t>
            </w:r>
            <w:r>
              <w:t xml:space="preserve"> </w:t>
            </w:r>
            <w:r w:rsidRPr="00B7650A">
              <w:rPr>
                <w:spacing w:val="-57"/>
              </w:rPr>
              <w:t xml:space="preserve"> </w:t>
            </w:r>
            <w:r w:rsidRPr="00B7650A">
              <w:t>выполнения</w:t>
            </w:r>
            <w:r w:rsidRPr="00B7650A">
              <w:rPr>
                <w:spacing w:val="1"/>
              </w:rPr>
              <w:t xml:space="preserve"> </w:t>
            </w:r>
            <w:r>
              <w:t>у</w:t>
            </w:r>
            <w:r>
              <w:t>п</w:t>
            </w:r>
            <w:r>
              <w:t>ражне</w:t>
            </w:r>
            <w:r w:rsidRPr="00B7650A">
              <w:t>ния;</w:t>
            </w:r>
          </w:p>
          <w:p w:rsidR="001D45D3" w:rsidRDefault="001D45D3" w:rsidP="00112A85">
            <w:pPr>
              <w:pStyle w:val="TableParagraph"/>
              <w:tabs>
                <w:tab w:val="left" w:pos="359"/>
              </w:tabs>
            </w:pPr>
            <w:r>
              <w:t xml:space="preserve">- </w:t>
            </w:r>
            <w:r w:rsidRPr="00B7650A">
              <w:t>указание, команды,</w:t>
            </w:r>
            <w:r w:rsidRPr="00B7650A">
              <w:rPr>
                <w:spacing w:val="-57"/>
              </w:rPr>
              <w:t xml:space="preserve"> </w:t>
            </w:r>
            <w:r w:rsidRPr="00B7650A">
              <w:t>распоряжение;</w:t>
            </w:r>
          </w:p>
          <w:p w:rsidR="001D45D3" w:rsidRDefault="001D45D3" w:rsidP="00112A85">
            <w:pPr>
              <w:pStyle w:val="TableParagraph"/>
              <w:tabs>
                <w:tab w:val="left" w:pos="359"/>
              </w:tabs>
            </w:pPr>
            <w:r>
              <w:t>- художе</w:t>
            </w:r>
            <w:r w:rsidRPr="00B7650A">
              <w:rPr>
                <w:spacing w:val="-57"/>
              </w:rPr>
              <w:t xml:space="preserve"> </w:t>
            </w:r>
            <w:r w:rsidRPr="00B7650A">
              <w:t xml:space="preserve">ственное слово. </w:t>
            </w:r>
          </w:p>
          <w:p w:rsidR="001D45D3" w:rsidRPr="00B7650A" w:rsidRDefault="001D45D3" w:rsidP="00112A85">
            <w:pPr>
              <w:pStyle w:val="TableParagraph"/>
              <w:tabs>
                <w:tab w:val="left" w:pos="359"/>
              </w:tabs>
            </w:pPr>
            <w:r>
              <w:t>Прак</w:t>
            </w:r>
            <w:r w:rsidRPr="00B7650A">
              <w:t>тические:</w:t>
            </w:r>
          </w:p>
          <w:p w:rsidR="001D45D3" w:rsidRDefault="001D45D3" w:rsidP="00716D73">
            <w:pPr>
              <w:pStyle w:val="TableParagraph"/>
              <w:numPr>
                <w:ilvl w:val="0"/>
                <w:numId w:val="14"/>
              </w:numPr>
              <w:tabs>
                <w:tab w:val="left" w:pos="340"/>
              </w:tabs>
              <w:ind w:left="0" w:firstLine="0"/>
            </w:pPr>
            <w:r w:rsidRPr="00B7650A">
              <w:t>выполнение дв</w:t>
            </w:r>
            <w:r w:rsidRPr="00B7650A">
              <w:t>и</w:t>
            </w:r>
            <w:r w:rsidRPr="00B7650A">
              <w:t>жений,</w:t>
            </w:r>
          </w:p>
          <w:p w:rsidR="001D45D3" w:rsidRPr="00B7650A" w:rsidRDefault="001D45D3" w:rsidP="00716D73">
            <w:pPr>
              <w:pStyle w:val="TableParagraph"/>
              <w:numPr>
                <w:ilvl w:val="0"/>
                <w:numId w:val="14"/>
              </w:numPr>
              <w:tabs>
                <w:tab w:val="left" w:pos="340"/>
              </w:tabs>
              <w:ind w:left="0" w:firstLine="0"/>
            </w:pPr>
            <w:r w:rsidRPr="00B7650A">
              <w:rPr>
                <w:spacing w:val="-57"/>
              </w:rPr>
              <w:t xml:space="preserve"> </w:t>
            </w:r>
            <w:r>
              <w:rPr>
                <w:spacing w:val="-57"/>
              </w:rPr>
              <w:t>-</w:t>
            </w:r>
            <w:r>
              <w:t>повторение у</w:t>
            </w:r>
            <w:r>
              <w:t>п</w:t>
            </w:r>
            <w:r>
              <w:t>ражне</w:t>
            </w:r>
            <w:r w:rsidRPr="00B7650A">
              <w:t>ний;</w:t>
            </w:r>
          </w:p>
          <w:p w:rsidR="001D45D3" w:rsidRDefault="001D45D3" w:rsidP="00A67FDC">
            <w:pPr>
              <w:pStyle w:val="TableParagraph"/>
            </w:pPr>
            <w:r w:rsidRPr="00B7650A">
              <w:t>проведение упра</w:t>
            </w:r>
            <w:r w:rsidRPr="00B7650A">
              <w:t>ж</w:t>
            </w:r>
            <w:r w:rsidRPr="00B7650A">
              <w:t>нений</w:t>
            </w:r>
            <w:r w:rsidRPr="00B7650A">
              <w:rPr>
                <w:spacing w:val="-57"/>
              </w:rPr>
              <w:t xml:space="preserve"> </w:t>
            </w:r>
            <w:r w:rsidRPr="00B7650A">
              <w:t>в</w:t>
            </w:r>
            <w:r w:rsidRPr="00B7650A">
              <w:rPr>
                <w:spacing w:val="-3"/>
              </w:rPr>
              <w:t xml:space="preserve"> </w:t>
            </w:r>
            <w:r w:rsidRPr="00B7650A">
              <w:t>игровой</w:t>
            </w:r>
            <w:r w:rsidRPr="00B7650A">
              <w:rPr>
                <w:spacing w:val="-1"/>
              </w:rPr>
              <w:t xml:space="preserve"> </w:t>
            </w:r>
            <w:r w:rsidRPr="00B7650A">
              <w:t>и</w:t>
            </w:r>
            <w:r w:rsidRPr="00B7650A">
              <w:rPr>
                <w:spacing w:val="-1"/>
              </w:rPr>
              <w:t xml:space="preserve"> </w:t>
            </w:r>
            <w:r>
              <w:t>соревнова</w:t>
            </w:r>
            <w:r w:rsidRPr="00B7650A">
              <w:t>тельной</w:t>
            </w:r>
            <w:r w:rsidRPr="00B7650A">
              <w:rPr>
                <w:spacing w:val="-3"/>
              </w:rPr>
              <w:t xml:space="preserve"> </w:t>
            </w:r>
            <w:r w:rsidRPr="00B7650A">
              <w:t>форме</w:t>
            </w:r>
          </w:p>
        </w:tc>
        <w:tc>
          <w:tcPr>
            <w:tcW w:w="4819" w:type="dxa"/>
          </w:tcPr>
          <w:p w:rsidR="00830FFC" w:rsidRPr="00830FFC" w:rsidRDefault="00830FFC" w:rsidP="00830F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830FFC">
              <w:rPr>
                <w:rFonts w:ascii="Times New Roman" w:hAnsi="Times New Roman" w:cs="Times New Roman"/>
                <w:b/>
                <w:bCs/>
                <w:kern w:val="0"/>
              </w:rPr>
              <w:t>Основная гимнастика (основные</w:t>
            </w:r>
          </w:p>
          <w:p w:rsidR="00830FFC" w:rsidRPr="00830FFC" w:rsidRDefault="00830FFC" w:rsidP="00830F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830FFC">
              <w:rPr>
                <w:rFonts w:ascii="Times New Roman" w:hAnsi="Times New Roman" w:cs="Times New Roman"/>
                <w:b/>
                <w:bCs/>
                <w:kern w:val="0"/>
              </w:rPr>
              <w:t>движения, общеразвивающие</w:t>
            </w:r>
          </w:p>
          <w:p w:rsidR="00830FFC" w:rsidRPr="002D3482" w:rsidRDefault="00830FFC" w:rsidP="00830FFC">
            <w:pPr>
              <w:pStyle w:val="TableParagraph"/>
              <w:spacing w:line="270" w:lineRule="exact"/>
              <w:rPr>
                <w:b/>
              </w:rPr>
            </w:pPr>
            <w:r w:rsidRPr="00830FFC">
              <w:rPr>
                <w:b/>
                <w:bCs/>
              </w:rPr>
              <w:t>упражнения, строевые упражнения)</w:t>
            </w:r>
            <w:r w:rsidRPr="002D3482">
              <w:rPr>
                <w:b/>
              </w:rPr>
              <w:t>:</w:t>
            </w:r>
          </w:p>
          <w:p w:rsidR="001D45D3" w:rsidRPr="008941C6" w:rsidRDefault="001D45D3" w:rsidP="00B31613">
            <w:pPr>
              <w:pStyle w:val="TableParagraph"/>
              <w:spacing w:line="263" w:lineRule="exact"/>
              <w:ind w:left="213"/>
            </w:pPr>
            <w:r w:rsidRPr="008941C6">
              <w:t>-</w:t>
            </w:r>
            <w:r w:rsidRPr="008941C6">
              <w:rPr>
                <w:spacing w:val="-2"/>
              </w:rPr>
              <w:t xml:space="preserve"> </w:t>
            </w:r>
            <w:r w:rsidRPr="008941C6">
              <w:t>мячи;</w:t>
            </w:r>
          </w:p>
          <w:p w:rsidR="001D45D3" w:rsidRPr="008941C6" w:rsidRDefault="001D45D3" w:rsidP="00B31613">
            <w:pPr>
              <w:pStyle w:val="TableParagraph"/>
              <w:spacing w:line="263" w:lineRule="exact"/>
              <w:ind w:left="213"/>
            </w:pPr>
            <w:r w:rsidRPr="008941C6">
              <w:t>-</w:t>
            </w:r>
            <w:r w:rsidRPr="008941C6">
              <w:rPr>
                <w:spacing w:val="-4"/>
              </w:rPr>
              <w:t xml:space="preserve"> </w:t>
            </w:r>
            <w:r w:rsidRPr="008941C6">
              <w:t>мячи</w:t>
            </w:r>
            <w:r w:rsidRPr="008941C6">
              <w:rPr>
                <w:spacing w:val="-2"/>
              </w:rPr>
              <w:t xml:space="preserve"> </w:t>
            </w:r>
            <w:r w:rsidRPr="008941C6">
              <w:t>массажные;</w:t>
            </w:r>
          </w:p>
          <w:p w:rsidR="001D45D3" w:rsidRPr="008941C6" w:rsidRDefault="001D45D3" w:rsidP="00B31613">
            <w:pPr>
              <w:pStyle w:val="TableParagraph"/>
              <w:spacing w:line="263" w:lineRule="exact"/>
              <w:ind w:left="213"/>
            </w:pPr>
            <w:r w:rsidRPr="008941C6">
              <w:rPr>
                <w:spacing w:val="-2"/>
              </w:rPr>
              <w:t xml:space="preserve"> </w:t>
            </w:r>
            <w:r w:rsidRPr="008941C6">
              <w:t>-</w:t>
            </w:r>
            <w:r w:rsidRPr="008941C6">
              <w:rPr>
                <w:spacing w:val="-3"/>
              </w:rPr>
              <w:t xml:space="preserve"> </w:t>
            </w:r>
            <w:r w:rsidRPr="008941C6">
              <w:t>обручи;</w:t>
            </w:r>
          </w:p>
          <w:p w:rsidR="001D45D3" w:rsidRPr="008941C6" w:rsidRDefault="001D45D3" w:rsidP="00B31613">
            <w:pPr>
              <w:pStyle w:val="TableParagraph"/>
              <w:spacing w:line="263" w:lineRule="exact"/>
              <w:ind w:left="213"/>
            </w:pPr>
            <w:r w:rsidRPr="008941C6">
              <w:t>-</w:t>
            </w:r>
            <w:r w:rsidRPr="008941C6">
              <w:rPr>
                <w:spacing w:val="-4"/>
              </w:rPr>
              <w:t xml:space="preserve"> </w:t>
            </w:r>
            <w:r w:rsidRPr="008941C6">
              <w:t>веревки,</w:t>
            </w:r>
            <w:r w:rsidRPr="008941C6">
              <w:rPr>
                <w:spacing w:val="-2"/>
              </w:rPr>
              <w:t xml:space="preserve"> </w:t>
            </w:r>
            <w:r w:rsidRPr="008941C6">
              <w:t>шнуры;</w:t>
            </w:r>
          </w:p>
          <w:p w:rsidR="001D45D3" w:rsidRPr="008941C6" w:rsidRDefault="001D45D3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3"/>
              </w:tabs>
              <w:spacing w:line="275" w:lineRule="exact"/>
            </w:pPr>
            <w:r w:rsidRPr="008941C6">
              <w:t>ленты</w:t>
            </w:r>
            <w:r w:rsidRPr="008941C6">
              <w:rPr>
                <w:spacing w:val="-1"/>
              </w:rPr>
              <w:t xml:space="preserve"> </w:t>
            </w:r>
            <w:r w:rsidRPr="008941C6">
              <w:t>цветные</w:t>
            </w:r>
            <w:r w:rsidRPr="008941C6">
              <w:rPr>
                <w:spacing w:val="-3"/>
              </w:rPr>
              <w:t xml:space="preserve"> </w:t>
            </w:r>
            <w:r w:rsidRPr="008941C6">
              <w:t>короткие;</w:t>
            </w:r>
            <w:r w:rsidRPr="008941C6">
              <w:rPr>
                <w:spacing w:val="-2"/>
              </w:rPr>
              <w:t xml:space="preserve"> </w:t>
            </w:r>
          </w:p>
          <w:p w:rsidR="001D45D3" w:rsidRPr="008941C6" w:rsidRDefault="001D45D3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3"/>
              </w:tabs>
              <w:spacing w:line="275" w:lineRule="exact"/>
            </w:pPr>
            <w:r w:rsidRPr="008941C6">
              <w:t>кегли;</w:t>
            </w:r>
          </w:p>
          <w:p w:rsidR="001D45D3" w:rsidRPr="008941C6" w:rsidRDefault="001D45D3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3"/>
              </w:tabs>
            </w:pPr>
            <w:r w:rsidRPr="008941C6">
              <w:t>кольцеброс;</w:t>
            </w:r>
          </w:p>
          <w:p w:rsidR="001D45D3" w:rsidRPr="008941C6" w:rsidRDefault="001D45D3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  <w:ind w:right="584"/>
            </w:pPr>
            <w:r w:rsidRPr="008941C6">
              <w:t>скакалки;</w:t>
            </w:r>
          </w:p>
          <w:p w:rsidR="001D45D3" w:rsidRPr="008941C6" w:rsidRDefault="001D45D3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  <w:ind w:right="584"/>
            </w:pPr>
            <w:r w:rsidRPr="008941C6">
              <w:t>нестандартное спортивное оборудов</w:t>
            </w:r>
            <w:r w:rsidRPr="008941C6">
              <w:t>а</w:t>
            </w:r>
            <w:r w:rsidRPr="008941C6">
              <w:t xml:space="preserve">ние; </w:t>
            </w:r>
          </w:p>
          <w:p w:rsidR="001D45D3" w:rsidRPr="008941C6" w:rsidRDefault="001D45D3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  <w:ind w:right="584"/>
            </w:pPr>
            <w:r w:rsidRPr="008941C6">
              <w:t>мат;</w:t>
            </w:r>
          </w:p>
          <w:p w:rsidR="001D45D3" w:rsidRPr="008941C6" w:rsidRDefault="001D45D3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3"/>
              </w:tabs>
              <w:ind w:right="483"/>
            </w:pPr>
            <w:r w:rsidRPr="008941C6">
              <w:t>вертикальные/горизонтальные</w:t>
            </w:r>
            <w:r w:rsidRPr="008941C6">
              <w:rPr>
                <w:spacing w:val="-4"/>
              </w:rPr>
              <w:t xml:space="preserve"> </w:t>
            </w:r>
            <w:r w:rsidRPr="008941C6">
              <w:t>мишени;</w:t>
            </w:r>
            <w:r w:rsidRPr="008941C6">
              <w:rPr>
                <w:spacing w:val="-2"/>
              </w:rPr>
              <w:t xml:space="preserve"> </w:t>
            </w:r>
          </w:p>
          <w:p w:rsidR="001D45D3" w:rsidRPr="008941C6" w:rsidRDefault="001D45D3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</w:pPr>
            <w:r w:rsidRPr="008941C6">
              <w:t>схемы</w:t>
            </w:r>
            <w:r w:rsidRPr="008941C6">
              <w:rPr>
                <w:spacing w:val="-3"/>
              </w:rPr>
              <w:t xml:space="preserve"> </w:t>
            </w:r>
            <w:r w:rsidRPr="008941C6">
              <w:t>выполнения</w:t>
            </w:r>
            <w:r w:rsidRPr="008941C6">
              <w:rPr>
                <w:spacing w:val="-2"/>
              </w:rPr>
              <w:t xml:space="preserve"> </w:t>
            </w:r>
            <w:r w:rsidRPr="008941C6">
              <w:t>движений;</w:t>
            </w:r>
          </w:p>
          <w:p w:rsidR="001D45D3" w:rsidRPr="008941C6" w:rsidRDefault="001D45D3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</w:pPr>
            <w:r w:rsidRPr="008941C6">
              <w:t>дуги;</w:t>
            </w:r>
          </w:p>
          <w:p w:rsidR="001D45D3" w:rsidRPr="008941C6" w:rsidRDefault="001D45D3" w:rsidP="00B31613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 xml:space="preserve"> </w:t>
            </w:r>
            <w:r w:rsidRPr="008941C6">
              <w:rPr>
                <w:b/>
              </w:rPr>
              <w:t>Подвижные игры:</w:t>
            </w:r>
          </w:p>
          <w:p w:rsidR="001D45D3" w:rsidRPr="008941C6" w:rsidRDefault="001D45D3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  <w:ind w:right="584"/>
            </w:pPr>
            <w:r w:rsidRPr="008941C6">
              <w:t>атрибуты для</w:t>
            </w:r>
            <w:r w:rsidRPr="008941C6">
              <w:rPr>
                <w:spacing w:val="2"/>
              </w:rPr>
              <w:t xml:space="preserve"> </w:t>
            </w:r>
            <w:r w:rsidRPr="008941C6">
              <w:t>проведения подвижных</w:t>
            </w:r>
            <w:r w:rsidRPr="008941C6">
              <w:rPr>
                <w:spacing w:val="4"/>
              </w:rPr>
              <w:t xml:space="preserve"> </w:t>
            </w:r>
            <w:r w:rsidRPr="008941C6">
              <w:t>игр;</w:t>
            </w:r>
          </w:p>
          <w:p w:rsidR="001D45D3" w:rsidRPr="008941C6" w:rsidRDefault="001D45D3" w:rsidP="00B31613">
            <w:pPr>
              <w:pStyle w:val="TableParagraph"/>
              <w:tabs>
                <w:tab w:val="left" w:pos="356"/>
              </w:tabs>
              <w:ind w:left="216" w:right="584"/>
              <w:rPr>
                <w:b/>
              </w:rPr>
            </w:pPr>
            <w:r w:rsidRPr="008941C6">
              <w:rPr>
                <w:b/>
              </w:rPr>
              <w:t>Спортивные игры:</w:t>
            </w:r>
          </w:p>
          <w:p w:rsidR="001D45D3" w:rsidRPr="008941C6" w:rsidRDefault="001D45D3" w:rsidP="00B31613">
            <w:pPr>
              <w:pStyle w:val="TableParagraph"/>
              <w:tabs>
                <w:tab w:val="left" w:pos="356"/>
              </w:tabs>
              <w:ind w:left="216" w:right="584"/>
            </w:pPr>
            <w:r w:rsidRPr="008941C6">
              <w:t>- городки;</w:t>
            </w:r>
          </w:p>
          <w:p w:rsidR="001D45D3" w:rsidRPr="008941C6" w:rsidRDefault="001D45D3" w:rsidP="00B31613">
            <w:pPr>
              <w:pStyle w:val="TableParagraph"/>
              <w:tabs>
                <w:tab w:val="left" w:pos="356"/>
              </w:tabs>
              <w:ind w:left="216" w:right="584"/>
            </w:pPr>
            <w:r w:rsidRPr="008941C6">
              <w:t>- мяч баскетбольный;</w:t>
            </w:r>
          </w:p>
          <w:p w:rsidR="001D45D3" w:rsidRPr="008941C6" w:rsidRDefault="001D45D3" w:rsidP="00B31613">
            <w:pPr>
              <w:pStyle w:val="TableParagraph"/>
              <w:tabs>
                <w:tab w:val="left" w:pos="356"/>
              </w:tabs>
              <w:ind w:left="216" w:right="584"/>
            </w:pPr>
            <w:r w:rsidRPr="008941C6">
              <w:t>- ракетки бадминтонные;</w:t>
            </w:r>
          </w:p>
          <w:p w:rsidR="001D45D3" w:rsidRPr="008941C6" w:rsidRDefault="001D45D3" w:rsidP="00B31613">
            <w:pPr>
              <w:pStyle w:val="TableParagraph"/>
              <w:tabs>
                <w:tab w:val="left" w:pos="356"/>
              </w:tabs>
              <w:ind w:left="216" w:right="584"/>
            </w:pPr>
            <w:r w:rsidRPr="008941C6">
              <w:t>- мяч футбольный;</w:t>
            </w:r>
          </w:p>
          <w:p w:rsidR="001D45D3" w:rsidRPr="008941C6" w:rsidRDefault="001D45D3" w:rsidP="00B31613">
            <w:pPr>
              <w:pStyle w:val="TableParagraph"/>
              <w:tabs>
                <w:tab w:val="left" w:pos="356"/>
              </w:tabs>
              <w:ind w:left="216" w:right="584"/>
              <w:rPr>
                <w:b/>
              </w:rPr>
            </w:pPr>
            <w:r w:rsidRPr="008941C6">
              <w:rPr>
                <w:b/>
              </w:rPr>
              <w:t>Спортивные упражнения:</w:t>
            </w:r>
          </w:p>
          <w:p w:rsidR="001D45D3" w:rsidRPr="008941C6" w:rsidRDefault="001D45D3" w:rsidP="00B31613">
            <w:pPr>
              <w:pStyle w:val="TableParagraph"/>
              <w:tabs>
                <w:tab w:val="left" w:pos="356"/>
              </w:tabs>
              <w:ind w:left="76"/>
            </w:pPr>
            <w:r w:rsidRPr="008941C6">
              <w:t>- лыжи;</w:t>
            </w:r>
          </w:p>
          <w:p w:rsidR="001D45D3" w:rsidRPr="008941C6" w:rsidRDefault="001D45D3" w:rsidP="00B31613">
            <w:pPr>
              <w:pStyle w:val="TableParagraph"/>
              <w:tabs>
                <w:tab w:val="left" w:pos="356"/>
              </w:tabs>
              <w:ind w:left="76"/>
              <w:rPr>
                <w:spacing w:val="-3"/>
              </w:rPr>
            </w:pPr>
            <w:r w:rsidRPr="008941C6">
              <w:t>- санки</w:t>
            </w:r>
            <w:r w:rsidRPr="008941C6">
              <w:rPr>
                <w:spacing w:val="-3"/>
              </w:rPr>
              <w:t>;</w:t>
            </w:r>
          </w:p>
          <w:p w:rsidR="001D45D3" w:rsidRPr="008941C6" w:rsidRDefault="001D45D3" w:rsidP="00B31613">
            <w:pPr>
              <w:pStyle w:val="TableParagraph"/>
              <w:tabs>
                <w:tab w:val="left" w:pos="356"/>
              </w:tabs>
              <w:ind w:left="76"/>
              <w:rPr>
                <w:spacing w:val="-3"/>
              </w:rPr>
            </w:pPr>
            <w:r w:rsidRPr="008941C6">
              <w:rPr>
                <w:spacing w:val="-3"/>
              </w:rPr>
              <w:t>- двухколесный велосипед;</w:t>
            </w:r>
          </w:p>
          <w:p w:rsidR="001D45D3" w:rsidRPr="008941C6" w:rsidRDefault="001D45D3" w:rsidP="00B31613">
            <w:pPr>
              <w:pStyle w:val="TableParagraph"/>
              <w:ind w:left="216"/>
              <w:rPr>
                <w:b/>
              </w:rPr>
            </w:pPr>
            <w:r w:rsidRPr="008941C6">
              <w:rPr>
                <w:b/>
              </w:rPr>
              <w:t>Формирование</w:t>
            </w:r>
            <w:r w:rsidRPr="008941C6">
              <w:rPr>
                <w:b/>
                <w:spacing w:val="-2"/>
              </w:rPr>
              <w:t xml:space="preserve"> </w:t>
            </w:r>
            <w:r w:rsidRPr="008941C6">
              <w:rPr>
                <w:b/>
              </w:rPr>
              <w:t>основ</w:t>
            </w:r>
            <w:r w:rsidRPr="008941C6">
              <w:rPr>
                <w:b/>
                <w:spacing w:val="-2"/>
              </w:rPr>
              <w:t xml:space="preserve"> </w:t>
            </w:r>
            <w:r w:rsidRPr="008941C6">
              <w:rPr>
                <w:b/>
              </w:rPr>
              <w:t>здорового</w:t>
            </w:r>
            <w:r w:rsidRPr="008941C6">
              <w:rPr>
                <w:b/>
                <w:spacing w:val="-1"/>
              </w:rPr>
              <w:t xml:space="preserve"> </w:t>
            </w:r>
            <w:r w:rsidRPr="008941C6">
              <w:rPr>
                <w:b/>
              </w:rPr>
              <w:t>образа</w:t>
            </w:r>
            <w:r w:rsidRPr="008941C6">
              <w:rPr>
                <w:b/>
                <w:spacing w:val="-2"/>
              </w:rPr>
              <w:t xml:space="preserve"> </w:t>
            </w:r>
            <w:r w:rsidRPr="008941C6">
              <w:rPr>
                <w:b/>
              </w:rPr>
              <w:t>жизни:</w:t>
            </w:r>
          </w:p>
          <w:p w:rsidR="001D45D3" w:rsidRPr="008941C6" w:rsidRDefault="001D45D3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</w:pPr>
            <w:r w:rsidRPr="008941C6">
              <w:t>дидактические</w:t>
            </w:r>
            <w:r w:rsidRPr="008941C6">
              <w:rPr>
                <w:spacing w:val="-2"/>
              </w:rPr>
              <w:t xml:space="preserve"> </w:t>
            </w:r>
            <w:r w:rsidRPr="008941C6">
              <w:t>игры</w:t>
            </w:r>
            <w:r w:rsidRPr="008941C6">
              <w:rPr>
                <w:spacing w:val="-2"/>
              </w:rPr>
              <w:t xml:space="preserve"> </w:t>
            </w:r>
            <w:r w:rsidRPr="008941C6">
              <w:t>по</w:t>
            </w:r>
            <w:r w:rsidRPr="008941C6">
              <w:rPr>
                <w:spacing w:val="-1"/>
              </w:rPr>
              <w:t xml:space="preserve"> </w:t>
            </w:r>
            <w:r w:rsidRPr="008941C6">
              <w:t>формированию</w:t>
            </w:r>
            <w:r w:rsidRPr="008941C6">
              <w:rPr>
                <w:spacing w:val="-1"/>
              </w:rPr>
              <w:t xml:space="preserve"> </w:t>
            </w:r>
            <w:r w:rsidRPr="008941C6">
              <w:t>ЗОЖ;</w:t>
            </w:r>
          </w:p>
          <w:p w:rsidR="001D45D3" w:rsidRPr="008941C6" w:rsidRDefault="001D45D3" w:rsidP="00B31613">
            <w:pPr>
              <w:spacing w:after="3" w:line="267" w:lineRule="exact"/>
              <w:rPr>
                <w:rFonts w:ascii="Times New Roman" w:hAnsi="Times New Roman" w:cs="Times New Roman"/>
              </w:rPr>
            </w:pPr>
            <w:r w:rsidRPr="008941C6">
              <w:rPr>
                <w:rFonts w:ascii="Times New Roman" w:hAnsi="Times New Roman" w:cs="Times New Roman"/>
              </w:rPr>
              <w:t>- тематические картинки «Спорт»; «Зимние в</w:t>
            </w:r>
            <w:r w:rsidRPr="008941C6">
              <w:rPr>
                <w:rFonts w:ascii="Times New Roman" w:hAnsi="Times New Roman" w:cs="Times New Roman"/>
              </w:rPr>
              <w:t>и</w:t>
            </w:r>
            <w:r w:rsidRPr="008941C6">
              <w:rPr>
                <w:rFonts w:ascii="Times New Roman" w:hAnsi="Times New Roman" w:cs="Times New Roman"/>
              </w:rPr>
              <w:t>ды спорта», «Летние виды</w:t>
            </w:r>
            <w:r w:rsidRPr="008941C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941C6">
              <w:rPr>
                <w:rFonts w:ascii="Times New Roman" w:hAnsi="Times New Roman" w:cs="Times New Roman"/>
              </w:rPr>
              <w:t>спорта</w:t>
            </w:r>
            <w:r w:rsidR="00AF441B" w:rsidRPr="008941C6">
              <w:rPr>
                <w:rFonts w:ascii="Times New Roman" w:hAnsi="Times New Roman" w:cs="Times New Roman"/>
              </w:rPr>
              <w:t>»; -</w:t>
            </w:r>
            <w:r w:rsidRPr="008941C6">
              <w:rPr>
                <w:rFonts w:ascii="Times New Roman" w:hAnsi="Times New Roman" w:cs="Times New Roman"/>
              </w:rPr>
              <w:t xml:space="preserve"> книжки-самоделки «Мы за здоровый образ жизни»; «Моя спортивная</w:t>
            </w:r>
            <w:r w:rsidRPr="008941C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941C6">
              <w:rPr>
                <w:rFonts w:ascii="Times New Roman" w:hAnsi="Times New Roman" w:cs="Times New Roman"/>
              </w:rPr>
              <w:t>семья»;</w:t>
            </w:r>
          </w:p>
          <w:p w:rsidR="001D45D3" w:rsidRPr="008941C6" w:rsidRDefault="001D45D3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3"/>
              </w:tabs>
            </w:pPr>
            <w:r w:rsidRPr="008941C6">
              <w:rPr>
                <w:spacing w:val="2"/>
              </w:rPr>
              <w:t xml:space="preserve"> </w:t>
            </w:r>
            <w:r w:rsidRPr="008941C6">
              <w:t>-Пособие</w:t>
            </w:r>
            <w:r w:rsidRPr="008941C6">
              <w:rPr>
                <w:spacing w:val="3"/>
              </w:rPr>
              <w:t xml:space="preserve"> </w:t>
            </w:r>
            <w:r w:rsidRPr="008941C6">
              <w:t>«Веселый</w:t>
            </w:r>
            <w:r w:rsidRPr="008941C6">
              <w:rPr>
                <w:spacing w:val="-1"/>
              </w:rPr>
              <w:t xml:space="preserve"> </w:t>
            </w:r>
            <w:r w:rsidRPr="008941C6">
              <w:t>клоун» профилактич</w:t>
            </w:r>
            <w:r w:rsidRPr="008941C6">
              <w:t>е</w:t>
            </w:r>
            <w:r w:rsidRPr="008941C6">
              <w:t>ская</w:t>
            </w:r>
            <w:r w:rsidRPr="008941C6">
              <w:rPr>
                <w:spacing w:val="-1"/>
              </w:rPr>
              <w:t xml:space="preserve"> </w:t>
            </w:r>
            <w:r w:rsidRPr="008941C6">
              <w:t>дорожка;</w:t>
            </w:r>
          </w:p>
          <w:p w:rsidR="001D45D3" w:rsidRDefault="001D45D3" w:rsidP="00B31613">
            <w:pPr>
              <w:pStyle w:val="TableParagraph"/>
              <w:spacing w:before="1"/>
              <w:rPr>
                <w:b/>
              </w:rPr>
            </w:pPr>
            <w:r w:rsidRPr="008941C6">
              <w:t>массажные</w:t>
            </w:r>
            <w:r w:rsidRPr="008941C6">
              <w:rPr>
                <w:spacing w:val="-2"/>
              </w:rPr>
              <w:t xml:space="preserve"> </w:t>
            </w:r>
            <w:r w:rsidRPr="008941C6">
              <w:t>коврики;</w:t>
            </w:r>
            <w:r w:rsidRPr="00AA3079">
              <w:rPr>
                <w:b/>
              </w:rPr>
              <w:t xml:space="preserve"> </w:t>
            </w:r>
          </w:p>
          <w:p w:rsidR="001D45D3" w:rsidRPr="008941C6" w:rsidRDefault="001D45D3" w:rsidP="00B31613">
            <w:pPr>
              <w:pStyle w:val="TableParagraph"/>
              <w:tabs>
                <w:tab w:val="left" w:pos="356"/>
              </w:tabs>
              <w:ind w:left="76"/>
            </w:pPr>
            <w:r w:rsidRPr="008941C6">
              <w:rPr>
                <w:b/>
              </w:rPr>
              <w:lastRenderedPageBreak/>
              <w:t>Активный отдых:</w:t>
            </w:r>
            <w:r w:rsidRPr="008941C6">
              <w:t xml:space="preserve"> </w:t>
            </w:r>
          </w:p>
          <w:p w:rsidR="001D45D3" w:rsidRPr="008941C6" w:rsidRDefault="001D45D3" w:rsidP="00B31613">
            <w:pPr>
              <w:pStyle w:val="TableParagraph"/>
              <w:tabs>
                <w:tab w:val="left" w:pos="356"/>
              </w:tabs>
              <w:ind w:left="76"/>
            </w:pPr>
            <w:r w:rsidRPr="008941C6">
              <w:t>- эмблемы,</w:t>
            </w:r>
            <w:r w:rsidRPr="008941C6">
              <w:rPr>
                <w:spacing w:val="-3"/>
              </w:rPr>
              <w:t xml:space="preserve"> </w:t>
            </w:r>
            <w:r w:rsidRPr="008941C6">
              <w:t>медали;</w:t>
            </w:r>
          </w:p>
          <w:p w:rsidR="001D45D3" w:rsidRPr="008941C6" w:rsidRDefault="001D45D3" w:rsidP="00B31613">
            <w:pPr>
              <w:pStyle w:val="TableParagraph"/>
              <w:tabs>
                <w:tab w:val="left" w:pos="356"/>
              </w:tabs>
              <w:ind w:left="76"/>
            </w:pPr>
            <w:r w:rsidRPr="008941C6">
              <w:t>-атрибуты для игр.</w:t>
            </w:r>
          </w:p>
          <w:p w:rsidR="001D45D3" w:rsidRDefault="001D45D3" w:rsidP="00A67FDC">
            <w:pPr>
              <w:pStyle w:val="TableParagraph"/>
              <w:spacing w:line="273" w:lineRule="exact"/>
              <w:rPr>
                <w:u w:val="single"/>
              </w:rPr>
            </w:pPr>
          </w:p>
        </w:tc>
      </w:tr>
    </w:tbl>
    <w:p w:rsidR="002D2578" w:rsidRPr="002D2578" w:rsidRDefault="00E94AA5" w:rsidP="00AA3079">
      <w:pPr>
        <w:pStyle w:val="1"/>
        <w:spacing w:before="62"/>
        <w:ind w:right="76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2.3.</w:t>
      </w:r>
      <w:r w:rsidR="002D2578" w:rsidRPr="002D2578">
        <w:rPr>
          <w:rFonts w:ascii="Times New Roman" w:hAnsi="Times New Roman" w:cs="Times New Roman"/>
          <w:b/>
          <w:bCs/>
          <w:color w:val="auto"/>
          <w:sz w:val="24"/>
          <w:szCs w:val="24"/>
        </w:rPr>
        <w:t>Особенности</w:t>
      </w:r>
      <w:r w:rsidR="002D2578" w:rsidRPr="002D2578">
        <w:rPr>
          <w:rFonts w:ascii="Times New Roman" w:hAnsi="Times New Roman" w:cs="Times New Roman"/>
          <w:b/>
          <w:bCs/>
          <w:color w:val="auto"/>
          <w:spacing w:val="2"/>
          <w:sz w:val="24"/>
          <w:szCs w:val="24"/>
        </w:rPr>
        <w:t xml:space="preserve"> </w:t>
      </w:r>
      <w:r w:rsidR="002D2578" w:rsidRPr="002D2578">
        <w:rPr>
          <w:rFonts w:ascii="Times New Roman" w:hAnsi="Times New Roman" w:cs="Times New Roman"/>
          <w:b/>
          <w:bCs/>
          <w:color w:val="auto"/>
          <w:sz w:val="24"/>
          <w:szCs w:val="24"/>
        </w:rPr>
        <w:t>образовательной</w:t>
      </w:r>
      <w:r w:rsidR="002D2578" w:rsidRPr="002D2578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</w:rPr>
        <w:t xml:space="preserve"> </w:t>
      </w:r>
      <w:r w:rsidR="002D2578" w:rsidRPr="002D2578">
        <w:rPr>
          <w:rFonts w:ascii="Times New Roman" w:hAnsi="Times New Roman" w:cs="Times New Roman"/>
          <w:b/>
          <w:bCs/>
          <w:color w:val="auto"/>
          <w:sz w:val="24"/>
          <w:szCs w:val="24"/>
        </w:rPr>
        <w:t>деятельности</w:t>
      </w:r>
      <w:r w:rsidR="002D2578" w:rsidRPr="002D2578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</w:rPr>
        <w:t xml:space="preserve"> </w:t>
      </w:r>
      <w:r w:rsidR="002D2578" w:rsidRPr="002D2578">
        <w:rPr>
          <w:rFonts w:ascii="Times New Roman" w:hAnsi="Times New Roman" w:cs="Times New Roman"/>
          <w:b/>
          <w:bCs/>
          <w:color w:val="auto"/>
          <w:sz w:val="24"/>
          <w:szCs w:val="24"/>
        </w:rPr>
        <w:t>разных</w:t>
      </w:r>
      <w:r w:rsidR="002D2578" w:rsidRPr="002D2578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</w:rPr>
        <w:t xml:space="preserve"> </w:t>
      </w:r>
      <w:r w:rsidR="002D2578" w:rsidRPr="002D2578">
        <w:rPr>
          <w:rFonts w:ascii="Times New Roman" w:hAnsi="Times New Roman" w:cs="Times New Roman"/>
          <w:b/>
          <w:bCs/>
          <w:color w:val="auto"/>
          <w:sz w:val="24"/>
          <w:szCs w:val="24"/>
        </w:rPr>
        <w:t>видов</w:t>
      </w:r>
      <w:r w:rsidR="002D2578" w:rsidRPr="002D2578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</w:rPr>
        <w:t xml:space="preserve"> </w:t>
      </w:r>
      <w:r w:rsidR="002D2578" w:rsidRPr="002D2578">
        <w:rPr>
          <w:rFonts w:ascii="Times New Roman" w:hAnsi="Times New Roman" w:cs="Times New Roman"/>
          <w:b/>
          <w:bCs/>
          <w:color w:val="auto"/>
          <w:sz w:val="24"/>
          <w:szCs w:val="24"/>
        </w:rPr>
        <w:t>и</w:t>
      </w:r>
      <w:r w:rsidR="002D2578" w:rsidRPr="002D2578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</w:t>
      </w:r>
      <w:r w:rsidR="002D2578" w:rsidRPr="002D2578">
        <w:rPr>
          <w:rFonts w:ascii="Times New Roman" w:hAnsi="Times New Roman" w:cs="Times New Roman"/>
          <w:b/>
          <w:bCs/>
          <w:color w:val="auto"/>
          <w:sz w:val="24"/>
          <w:szCs w:val="24"/>
        </w:rPr>
        <w:t>культурных</w:t>
      </w:r>
    </w:p>
    <w:p w:rsidR="002D2578" w:rsidRDefault="002D2578" w:rsidP="00AA3079">
      <w:pPr>
        <w:spacing w:line="274" w:lineRule="exact"/>
        <w:ind w:left="1386" w:right="10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2D2578">
        <w:rPr>
          <w:rFonts w:ascii="Times New Roman" w:hAnsi="Times New Roman" w:cs="Times New Roman"/>
          <w:b/>
          <w:bCs/>
          <w:sz w:val="24"/>
          <w:szCs w:val="24"/>
        </w:rPr>
        <w:t>рактик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D2578" w:rsidRDefault="002D2578" w:rsidP="00A86E9B">
      <w:pPr>
        <w:pStyle w:val="aa"/>
        <w:ind w:firstLine="566"/>
        <w:jc w:val="both"/>
      </w:pPr>
      <w:r>
        <w:t>Содержание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 может реализовываться в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</w:t>
      </w:r>
      <w:r>
        <w:t>ь</w:t>
      </w:r>
      <w:r>
        <w:t>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организовываться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</w:t>
      </w:r>
      <w:r>
        <w:t>ь</w:t>
      </w:r>
      <w:r>
        <w:t>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представлений, обобщения знаний по теме, развития</w:t>
      </w:r>
      <w:r>
        <w:rPr>
          <w:spacing w:val="1"/>
        </w:rPr>
        <w:t xml:space="preserve"> </w:t>
      </w:r>
      <w:r>
        <w:t>способности рассуждать и делать</w:t>
      </w:r>
      <w:r>
        <w:rPr>
          <w:spacing w:val="1"/>
        </w:rPr>
        <w:t xml:space="preserve"> </w:t>
      </w:r>
      <w:r>
        <w:t>выводы, а также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</w:t>
      </w:r>
      <w:r>
        <w:t>о</w:t>
      </w:r>
      <w:r>
        <w:t>де</w:t>
      </w:r>
      <w:r>
        <w:rPr>
          <w:spacing w:val="1"/>
        </w:rPr>
        <w:t xml:space="preserve"> </w:t>
      </w:r>
      <w:r>
        <w:t>режимных моментов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 новых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проявления</w:t>
      </w:r>
      <w:r>
        <w:rPr>
          <w:spacing w:val="59"/>
        </w:rPr>
        <w:t xml:space="preserve"> </w:t>
      </w:r>
      <w:r>
        <w:t>ребенком</w:t>
      </w:r>
      <w:r>
        <w:rPr>
          <w:spacing w:val="54"/>
        </w:rPr>
        <w:t xml:space="preserve"> </w:t>
      </w:r>
      <w:r>
        <w:t>активности,</w:t>
      </w:r>
      <w:r>
        <w:rPr>
          <w:spacing w:val="59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 творчества.</w:t>
      </w:r>
    </w:p>
    <w:p w:rsidR="002D2578" w:rsidRDefault="002D2578" w:rsidP="002D2578">
      <w:pPr>
        <w:spacing w:line="274" w:lineRule="exact"/>
        <w:ind w:left="1386" w:right="10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2578">
        <w:rPr>
          <w:rFonts w:ascii="Times New Roman" w:hAnsi="Times New Roman" w:cs="Times New Roman"/>
          <w:b/>
          <w:bCs/>
          <w:sz w:val="24"/>
          <w:szCs w:val="24"/>
        </w:rPr>
        <w:t>Особенности</w:t>
      </w:r>
      <w:r w:rsidRPr="002D2578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D2578">
        <w:rPr>
          <w:rFonts w:ascii="Times New Roman" w:hAnsi="Times New Roman" w:cs="Times New Roman"/>
          <w:b/>
          <w:bCs/>
          <w:sz w:val="24"/>
          <w:szCs w:val="24"/>
        </w:rPr>
        <w:t>образовательной</w:t>
      </w:r>
      <w:r w:rsidRPr="002D2578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D2578">
        <w:rPr>
          <w:rFonts w:ascii="Times New Roman" w:hAnsi="Times New Roman" w:cs="Times New Roman"/>
          <w:b/>
          <w:bCs/>
          <w:sz w:val="24"/>
          <w:szCs w:val="24"/>
        </w:rPr>
        <w:t>деятельности</w:t>
      </w:r>
    </w:p>
    <w:tbl>
      <w:tblPr>
        <w:tblStyle w:val="a9"/>
        <w:tblW w:w="0" w:type="auto"/>
        <w:tblInd w:w="108" w:type="dxa"/>
        <w:tblLook w:val="04A0"/>
      </w:tblPr>
      <w:tblGrid>
        <w:gridCol w:w="2868"/>
        <w:gridCol w:w="7445"/>
      </w:tblGrid>
      <w:tr w:rsidR="00DF2967" w:rsidTr="00EC669B">
        <w:tc>
          <w:tcPr>
            <w:tcW w:w="2868" w:type="dxa"/>
          </w:tcPr>
          <w:p w:rsidR="00DF2967" w:rsidRPr="002D2578" w:rsidRDefault="00DF2967" w:rsidP="00EC669B">
            <w:pPr>
              <w:spacing w:line="274" w:lineRule="exact"/>
              <w:ind w:right="18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25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деятельности</w:t>
            </w:r>
          </w:p>
          <w:p w:rsidR="00DF2967" w:rsidRDefault="00DF2967" w:rsidP="002D2578">
            <w:pPr>
              <w:spacing w:line="274" w:lineRule="exact"/>
              <w:ind w:right="105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80" w:type="dxa"/>
          </w:tcPr>
          <w:p w:rsidR="00DF2967" w:rsidRPr="002D2578" w:rsidRDefault="00DF2967" w:rsidP="00DF2967">
            <w:pPr>
              <w:spacing w:line="274" w:lineRule="exact"/>
              <w:ind w:right="105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25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Особенности видов деятельности</w:t>
            </w:r>
          </w:p>
          <w:p w:rsidR="00DF2967" w:rsidRDefault="00DF2967" w:rsidP="002D2578">
            <w:pPr>
              <w:spacing w:line="274" w:lineRule="exact"/>
              <w:ind w:right="105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F2967" w:rsidTr="00EC669B">
        <w:tc>
          <w:tcPr>
            <w:tcW w:w="2868" w:type="dxa"/>
          </w:tcPr>
          <w:p w:rsidR="00DF2967" w:rsidRPr="00DF2967" w:rsidRDefault="00DF2967" w:rsidP="00EC669B">
            <w:pPr>
              <w:spacing w:line="274" w:lineRule="exact"/>
              <w:ind w:right="32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2967">
              <w:rPr>
                <w:rFonts w:ascii="Times New Roman" w:hAnsi="Times New Roman" w:cs="Times New Roman"/>
                <w:color w:val="000000" w:themeColor="text1"/>
                <w:kern w:val="24"/>
              </w:rPr>
              <w:t>Игровая дея</w:t>
            </w:r>
            <w:r w:rsidR="00EC669B">
              <w:rPr>
                <w:rFonts w:ascii="Times New Roman" w:hAnsi="Times New Roman" w:cs="Times New Roman"/>
                <w:color w:val="000000" w:themeColor="text1"/>
                <w:kern w:val="24"/>
              </w:rPr>
              <w:t>тель</w:t>
            </w:r>
            <w:r w:rsidRPr="00DF2967">
              <w:rPr>
                <w:rFonts w:ascii="Times New Roman" w:hAnsi="Times New Roman" w:cs="Times New Roman"/>
                <w:color w:val="000000" w:themeColor="text1"/>
                <w:kern w:val="24"/>
              </w:rPr>
              <w:t>ность</w:t>
            </w:r>
          </w:p>
        </w:tc>
        <w:tc>
          <w:tcPr>
            <w:tcW w:w="7480" w:type="dxa"/>
          </w:tcPr>
          <w:p w:rsidR="00DF2967" w:rsidRPr="00DF2967" w:rsidRDefault="00DF2967" w:rsidP="00DF2967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F2967">
              <w:rPr>
                <w:color w:val="000000" w:themeColor="text1"/>
                <w:kern w:val="24"/>
                <w:sz w:val="22"/>
                <w:szCs w:val="22"/>
              </w:rPr>
              <w:t>Ведущая деятельность ребенка, в организованной образовательной деятел</w:t>
            </w:r>
            <w:r w:rsidRPr="00DF2967">
              <w:rPr>
                <w:color w:val="000000" w:themeColor="text1"/>
                <w:kern w:val="24"/>
                <w:sz w:val="22"/>
                <w:szCs w:val="22"/>
              </w:rPr>
              <w:t>ь</w:t>
            </w:r>
            <w:r w:rsidRPr="00DF2967">
              <w:rPr>
                <w:color w:val="000000" w:themeColor="text1"/>
                <w:kern w:val="24"/>
                <w:sz w:val="22"/>
                <w:szCs w:val="22"/>
              </w:rPr>
              <w:t>ности выступает в качестве основы для интеграции других видов деятел</w:t>
            </w:r>
            <w:r w:rsidRPr="00DF2967">
              <w:rPr>
                <w:color w:val="000000" w:themeColor="text1"/>
                <w:kern w:val="24"/>
                <w:sz w:val="22"/>
                <w:szCs w:val="22"/>
              </w:rPr>
              <w:t>ь</w:t>
            </w:r>
            <w:r w:rsidRPr="00DF2967">
              <w:rPr>
                <w:color w:val="000000" w:themeColor="text1"/>
                <w:kern w:val="24"/>
                <w:sz w:val="22"/>
                <w:szCs w:val="22"/>
              </w:rPr>
              <w:t>ности дошкольника.</w:t>
            </w:r>
          </w:p>
          <w:p w:rsidR="00DF2967" w:rsidRPr="00DF2967" w:rsidRDefault="00DF2967" w:rsidP="00DF2967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F2967">
              <w:rPr>
                <w:color w:val="000000" w:themeColor="text1"/>
                <w:kern w:val="24"/>
                <w:sz w:val="22"/>
                <w:szCs w:val="22"/>
              </w:rPr>
              <w:t>В расписании организованной образовательной деятельности игровая де</w:t>
            </w:r>
            <w:r w:rsidRPr="00DF2967">
              <w:rPr>
                <w:color w:val="000000" w:themeColor="text1"/>
                <w:kern w:val="24"/>
                <w:sz w:val="22"/>
                <w:szCs w:val="22"/>
              </w:rPr>
              <w:t>я</w:t>
            </w:r>
            <w:r w:rsidRPr="00DF2967">
              <w:rPr>
                <w:color w:val="000000" w:themeColor="text1"/>
                <w:kern w:val="24"/>
                <w:sz w:val="22"/>
                <w:szCs w:val="22"/>
              </w:rPr>
              <w:t>тельность не выделяется в качестве отдельного вида деятельности, т.к. я</w:t>
            </w:r>
            <w:r w:rsidRPr="00DF2967">
              <w:rPr>
                <w:color w:val="000000" w:themeColor="text1"/>
                <w:kern w:val="24"/>
                <w:sz w:val="22"/>
                <w:szCs w:val="22"/>
              </w:rPr>
              <w:t>в</w:t>
            </w:r>
            <w:r w:rsidRPr="00DF2967">
              <w:rPr>
                <w:color w:val="000000" w:themeColor="text1"/>
                <w:kern w:val="24"/>
                <w:sz w:val="22"/>
                <w:szCs w:val="22"/>
              </w:rPr>
              <w:t>ляется основой для организации других видов.</w:t>
            </w:r>
          </w:p>
          <w:p w:rsidR="00DF2967" w:rsidRPr="00DF2967" w:rsidRDefault="00DF2967" w:rsidP="00DF2967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F2967">
              <w:rPr>
                <w:color w:val="000000" w:themeColor="text1"/>
                <w:kern w:val="24"/>
                <w:sz w:val="22"/>
                <w:szCs w:val="22"/>
              </w:rPr>
              <w:t>Игровая деятельность представлена в формах: д/игры и сюжетно-дидактические, сюжетно-ролевые игры; подвижные игры, игровые пр</w:t>
            </w:r>
            <w:r w:rsidRPr="00DF2967">
              <w:rPr>
                <w:color w:val="000000" w:themeColor="text1"/>
                <w:kern w:val="24"/>
                <w:sz w:val="22"/>
                <w:szCs w:val="22"/>
              </w:rPr>
              <w:t>о</w:t>
            </w:r>
            <w:r w:rsidRPr="00DF2967">
              <w:rPr>
                <w:color w:val="000000" w:themeColor="text1"/>
                <w:kern w:val="24"/>
                <w:sz w:val="22"/>
                <w:szCs w:val="22"/>
              </w:rPr>
              <w:t>блемные ситуации, игры-инсценировки.</w:t>
            </w:r>
          </w:p>
          <w:p w:rsidR="00DF2967" w:rsidRPr="00DF2967" w:rsidRDefault="00DF2967" w:rsidP="00DF2967">
            <w:pPr>
              <w:spacing w:line="274" w:lineRule="exact"/>
              <w:ind w:right="33"/>
              <w:rPr>
                <w:rFonts w:ascii="Times New Roman" w:hAnsi="Times New Roman" w:cs="Times New Roman"/>
                <w:b/>
                <w:bCs/>
              </w:rPr>
            </w:pPr>
            <w:r w:rsidRPr="00DF2967">
              <w:rPr>
                <w:rFonts w:ascii="Times New Roman" w:hAnsi="Times New Roman" w:cs="Times New Roman"/>
                <w:color w:val="000000" w:themeColor="text1"/>
                <w:kern w:val="24"/>
              </w:rPr>
              <w:t>Обогащение игрового опыта творческих игр детей тесно связано с соде</w:t>
            </w:r>
            <w:r w:rsidRPr="00DF2967">
              <w:rPr>
                <w:rFonts w:ascii="Times New Roman" w:hAnsi="Times New Roman" w:cs="Times New Roman"/>
                <w:color w:val="000000" w:themeColor="text1"/>
                <w:kern w:val="24"/>
              </w:rPr>
              <w:t>р</w:t>
            </w:r>
            <w:r w:rsidRPr="00DF2967">
              <w:rPr>
                <w:rFonts w:ascii="Times New Roman" w:hAnsi="Times New Roman" w:cs="Times New Roman"/>
                <w:color w:val="000000" w:themeColor="text1"/>
                <w:kern w:val="24"/>
              </w:rPr>
              <w:t>жанием организованной образовательной деятельности.</w:t>
            </w:r>
          </w:p>
        </w:tc>
      </w:tr>
      <w:tr w:rsidR="00DF2967" w:rsidTr="00EC669B">
        <w:tc>
          <w:tcPr>
            <w:tcW w:w="2868" w:type="dxa"/>
          </w:tcPr>
          <w:p w:rsidR="00F668AD" w:rsidRDefault="00DF2967" w:rsidP="00EC669B">
            <w:pPr>
              <w:spacing w:line="274" w:lineRule="exact"/>
              <w:ind w:right="185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DF2967">
              <w:rPr>
                <w:rFonts w:ascii="Times New Roman" w:hAnsi="Times New Roman" w:cs="Times New Roman"/>
                <w:color w:val="000000" w:themeColor="text1"/>
                <w:kern w:val="24"/>
              </w:rPr>
              <w:t xml:space="preserve">Коммуникативная </w:t>
            </w:r>
          </w:p>
          <w:p w:rsidR="00DF2967" w:rsidRPr="00DF2967" w:rsidRDefault="00DF2967" w:rsidP="00EC669B">
            <w:pPr>
              <w:spacing w:line="274" w:lineRule="exact"/>
              <w:ind w:right="18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2967">
              <w:rPr>
                <w:rFonts w:ascii="Times New Roman" w:hAnsi="Times New Roman" w:cs="Times New Roman"/>
                <w:color w:val="000000" w:themeColor="text1"/>
                <w:kern w:val="24"/>
              </w:rPr>
              <w:t>деятельность</w:t>
            </w:r>
          </w:p>
        </w:tc>
        <w:tc>
          <w:tcPr>
            <w:tcW w:w="7480" w:type="dxa"/>
          </w:tcPr>
          <w:p w:rsidR="00DF2967" w:rsidRPr="00DF2967" w:rsidRDefault="00DF2967" w:rsidP="00DF2967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F2967">
              <w:rPr>
                <w:color w:val="000000" w:themeColor="text1"/>
                <w:kern w:val="24"/>
                <w:sz w:val="22"/>
                <w:szCs w:val="22"/>
              </w:rPr>
              <w:t>Направлена на решение задач, связанных с развитием свободного общения детей и освоением всех компонентов устной речи, освоение культуры о</w:t>
            </w:r>
            <w:r w:rsidRPr="00DF2967">
              <w:rPr>
                <w:color w:val="000000" w:themeColor="text1"/>
                <w:kern w:val="24"/>
                <w:sz w:val="22"/>
                <w:szCs w:val="22"/>
              </w:rPr>
              <w:t>б</w:t>
            </w:r>
            <w:r w:rsidRPr="00DF2967">
              <w:rPr>
                <w:color w:val="000000" w:themeColor="text1"/>
                <w:kern w:val="24"/>
                <w:sz w:val="22"/>
                <w:szCs w:val="22"/>
              </w:rPr>
              <w:t>щения и этикета, воспитание толерантности, подготовки к обучению грам</w:t>
            </w:r>
            <w:r w:rsidRPr="00DF2967">
              <w:rPr>
                <w:color w:val="000000" w:themeColor="text1"/>
                <w:kern w:val="24"/>
                <w:sz w:val="22"/>
                <w:szCs w:val="22"/>
              </w:rPr>
              <w:t>о</w:t>
            </w:r>
            <w:r w:rsidRPr="00DF2967">
              <w:rPr>
                <w:color w:val="000000" w:themeColor="text1"/>
                <w:kern w:val="24"/>
                <w:sz w:val="22"/>
                <w:szCs w:val="22"/>
              </w:rPr>
              <w:t>те.</w:t>
            </w:r>
          </w:p>
          <w:p w:rsidR="00DF2967" w:rsidRPr="00DF2967" w:rsidRDefault="00DF2967" w:rsidP="00DF2967">
            <w:pPr>
              <w:spacing w:line="274" w:lineRule="exact"/>
              <w:ind w:right="33"/>
              <w:rPr>
                <w:rFonts w:ascii="Times New Roman" w:hAnsi="Times New Roman" w:cs="Times New Roman"/>
                <w:b/>
                <w:bCs/>
              </w:rPr>
            </w:pPr>
            <w:r w:rsidRPr="00DF2967">
              <w:rPr>
                <w:rFonts w:ascii="Times New Roman" w:hAnsi="Times New Roman" w:cs="Times New Roman"/>
                <w:color w:val="000000" w:themeColor="text1"/>
                <w:kern w:val="24"/>
              </w:rPr>
              <w:t>Коммуникативная деятельность включается во все виды детской деятел</w:t>
            </w:r>
            <w:r w:rsidRPr="00DF2967">
              <w:rPr>
                <w:rFonts w:ascii="Times New Roman" w:hAnsi="Times New Roman" w:cs="Times New Roman"/>
                <w:color w:val="000000" w:themeColor="text1"/>
                <w:kern w:val="24"/>
              </w:rPr>
              <w:t>ь</w:t>
            </w:r>
            <w:r w:rsidRPr="00DF2967">
              <w:rPr>
                <w:rFonts w:ascii="Times New Roman" w:hAnsi="Times New Roman" w:cs="Times New Roman"/>
                <w:color w:val="000000" w:themeColor="text1"/>
                <w:kern w:val="24"/>
              </w:rPr>
              <w:t>ности, в ней находит отражение опыт, приобретаемый детьми в других в</w:t>
            </w:r>
            <w:r w:rsidRPr="00DF2967">
              <w:rPr>
                <w:rFonts w:ascii="Times New Roman" w:hAnsi="Times New Roman" w:cs="Times New Roman"/>
                <w:color w:val="000000" w:themeColor="text1"/>
                <w:kern w:val="24"/>
              </w:rPr>
              <w:t>и</w:t>
            </w:r>
            <w:r w:rsidRPr="00DF2967">
              <w:rPr>
                <w:rFonts w:ascii="Times New Roman" w:hAnsi="Times New Roman" w:cs="Times New Roman"/>
                <w:color w:val="000000" w:themeColor="text1"/>
                <w:kern w:val="24"/>
              </w:rPr>
              <w:t>дах деятельности.</w:t>
            </w:r>
          </w:p>
        </w:tc>
      </w:tr>
      <w:tr w:rsidR="00DF2967" w:rsidTr="00EC669B">
        <w:tc>
          <w:tcPr>
            <w:tcW w:w="2868" w:type="dxa"/>
          </w:tcPr>
          <w:p w:rsidR="00F668AD" w:rsidRDefault="00DF2967" w:rsidP="00DF2967">
            <w:pPr>
              <w:spacing w:line="274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DF2967">
              <w:rPr>
                <w:rFonts w:ascii="Times New Roman" w:hAnsi="Times New Roman" w:cs="Times New Roman"/>
                <w:color w:val="000000" w:themeColor="text1"/>
                <w:kern w:val="24"/>
              </w:rPr>
              <w:t xml:space="preserve">Познавательно-исследовательская </w:t>
            </w:r>
          </w:p>
          <w:p w:rsidR="00DF2967" w:rsidRPr="00DF2967" w:rsidRDefault="00DF2967" w:rsidP="00DF2967">
            <w:pPr>
              <w:spacing w:line="274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2967">
              <w:rPr>
                <w:rFonts w:ascii="Times New Roman" w:hAnsi="Times New Roman" w:cs="Times New Roman"/>
                <w:color w:val="000000" w:themeColor="text1"/>
                <w:kern w:val="24"/>
              </w:rPr>
              <w:t>де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</w:rPr>
              <w:t>я</w:t>
            </w:r>
            <w:r w:rsidRPr="00DF2967">
              <w:rPr>
                <w:rFonts w:ascii="Times New Roman" w:hAnsi="Times New Roman" w:cs="Times New Roman"/>
                <w:color w:val="000000" w:themeColor="text1"/>
                <w:kern w:val="24"/>
              </w:rPr>
              <w:t>тельность</w:t>
            </w:r>
          </w:p>
        </w:tc>
        <w:tc>
          <w:tcPr>
            <w:tcW w:w="7480" w:type="dxa"/>
          </w:tcPr>
          <w:p w:rsidR="00DF2967" w:rsidRPr="00DF2967" w:rsidRDefault="00DF2967" w:rsidP="00DF2967">
            <w:pPr>
              <w:spacing w:line="274" w:lineRule="exact"/>
              <w:rPr>
                <w:rFonts w:ascii="Times New Roman" w:hAnsi="Times New Roman" w:cs="Times New Roman"/>
                <w:b/>
                <w:bCs/>
              </w:rPr>
            </w:pPr>
            <w:r w:rsidRPr="00DF2967">
              <w:rPr>
                <w:rFonts w:ascii="Times New Roman" w:hAnsi="Times New Roman" w:cs="Times New Roman"/>
                <w:color w:val="000000" w:themeColor="text1"/>
                <w:kern w:val="24"/>
              </w:rPr>
              <w:t>Включает в себя широкое познание детьми объектов живой и неживой пр</w:t>
            </w:r>
            <w:r w:rsidRPr="00DF2967">
              <w:rPr>
                <w:rFonts w:ascii="Times New Roman" w:hAnsi="Times New Roman" w:cs="Times New Roman"/>
                <w:color w:val="000000" w:themeColor="text1"/>
                <w:kern w:val="24"/>
              </w:rPr>
              <w:t>и</w:t>
            </w:r>
            <w:r w:rsidRPr="00DF2967">
              <w:rPr>
                <w:rFonts w:ascii="Times New Roman" w:hAnsi="Times New Roman" w:cs="Times New Roman"/>
                <w:color w:val="000000" w:themeColor="text1"/>
                <w:kern w:val="24"/>
              </w:rPr>
              <w:t>роды, предметного и социального мира (мира взрослых и детей, деятельн</w:t>
            </w:r>
            <w:r w:rsidRPr="00DF2967">
              <w:rPr>
                <w:rFonts w:ascii="Times New Roman" w:hAnsi="Times New Roman" w:cs="Times New Roman"/>
                <w:color w:val="000000" w:themeColor="text1"/>
                <w:kern w:val="24"/>
              </w:rPr>
              <w:t>о</w:t>
            </w:r>
            <w:r w:rsidRPr="00DF2967">
              <w:rPr>
                <w:rFonts w:ascii="Times New Roman" w:hAnsi="Times New Roman" w:cs="Times New Roman"/>
                <w:color w:val="000000" w:themeColor="text1"/>
                <w:kern w:val="24"/>
              </w:rPr>
              <w:t>сти людей, знакомство с семьей и взаимоотношениями людей, городом), безопасного поведения, освоение средств и способов познания, сенсорное и математическое развитие детей.</w:t>
            </w:r>
          </w:p>
        </w:tc>
      </w:tr>
      <w:tr w:rsidR="00DF2967" w:rsidTr="00EC669B">
        <w:tc>
          <w:tcPr>
            <w:tcW w:w="2868" w:type="dxa"/>
          </w:tcPr>
          <w:p w:rsidR="00F668AD" w:rsidRDefault="00DF2967" w:rsidP="00DF2967">
            <w:pPr>
              <w:pStyle w:val="a3"/>
              <w:spacing w:before="0" w:beforeAutospacing="0" w:after="0" w:afterAutospacing="0"/>
              <w:rPr>
                <w:color w:val="000000" w:themeColor="text1"/>
                <w:kern w:val="24"/>
                <w:sz w:val="22"/>
                <w:szCs w:val="22"/>
              </w:rPr>
            </w:pPr>
            <w:r w:rsidRPr="00DF2967">
              <w:rPr>
                <w:color w:val="000000" w:themeColor="text1"/>
                <w:kern w:val="24"/>
                <w:sz w:val="22"/>
                <w:szCs w:val="22"/>
              </w:rPr>
              <w:t>Восприятие художестве</w:t>
            </w:r>
            <w:r w:rsidRPr="00DF2967">
              <w:rPr>
                <w:color w:val="000000" w:themeColor="text1"/>
                <w:kern w:val="24"/>
                <w:sz w:val="22"/>
                <w:szCs w:val="22"/>
              </w:rPr>
              <w:t>н</w:t>
            </w:r>
            <w:r w:rsidRPr="00DF2967">
              <w:rPr>
                <w:color w:val="000000" w:themeColor="text1"/>
                <w:kern w:val="24"/>
                <w:sz w:val="22"/>
                <w:szCs w:val="22"/>
              </w:rPr>
              <w:t xml:space="preserve">ной литературы и </w:t>
            </w:r>
          </w:p>
          <w:p w:rsidR="00DF2967" w:rsidRPr="00DF2967" w:rsidRDefault="00DF2967" w:rsidP="00DF2967">
            <w:pPr>
              <w:pStyle w:val="a3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DF2967">
              <w:rPr>
                <w:color w:val="000000" w:themeColor="text1"/>
                <w:kern w:val="24"/>
                <w:sz w:val="22"/>
                <w:szCs w:val="22"/>
              </w:rPr>
              <w:t>фольклора</w:t>
            </w:r>
          </w:p>
        </w:tc>
        <w:tc>
          <w:tcPr>
            <w:tcW w:w="7480" w:type="dxa"/>
          </w:tcPr>
          <w:p w:rsidR="00DF2967" w:rsidRPr="00DF2967" w:rsidRDefault="00DF2967" w:rsidP="00DF2967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DF2967">
              <w:rPr>
                <w:color w:val="000000" w:themeColor="text1"/>
                <w:kern w:val="24"/>
                <w:sz w:val="22"/>
                <w:szCs w:val="22"/>
              </w:rPr>
              <w:t>Организуется как процесс слушания детьми произведений художественной и познавательной литературы, направленный на развитие читательских и</w:t>
            </w:r>
            <w:r w:rsidRPr="00DF2967">
              <w:rPr>
                <w:color w:val="000000" w:themeColor="text1"/>
                <w:kern w:val="24"/>
                <w:sz w:val="22"/>
                <w:szCs w:val="22"/>
              </w:rPr>
              <w:t>н</w:t>
            </w:r>
            <w:r w:rsidRPr="00DF2967">
              <w:rPr>
                <w:color w:val="000000" w:themeColor="text1"/>
                <w:kern w:val="24"/>
                <w:sz w:val="22"/>
                <w:szCs w:val="22"/>
              </w:rPr>
              <w:t>тересов детей, развитие способности восприятия литературного текста и общения по поводу прочитанного.</w:t>
            </w:r>
          </w:p>
          <w:p w:rsidR="00DF2967" w:rsidRPr="00DF2967" w:rsidRDefault="00DF2967" w:rsidP="00DF2967">
            <w:pPr>
              <w:spacing w:line="274" w:lineRule="exact"/>
              <w:rPr>
                <w:rFonts w:ascii="Times New Roman" w:hAnsi="Times New Roman" w:cs="Times New Roman"/>
                <w:b/>
                <w:bCs/>
              </w:rPr>
            </w:pPr>
            <w:r w:rsidRPr="00DF2967">
              <w:rPr>
                <w:rFonts w:ascii="Times New Roman" w:hAnsi="Times New Roman" w:cs="Times New Roman"/>
                <w:color w:val="000000" w:themeColor="text1"/>
                <w:kern w:val="24"/>
              </w:rPr>
              <w:t>Чтение может быть организовано как непосредственно чтение (или расск</w:t>
            </w:r>
            <w:r w:rsidRPr="00DF2967">
              <w:rPr>
                <w:rFonts w:ascii="Times New Roman" w:hAnsi="Times New Roman" w:cs="Times New Roman"/>
                <w:color w:val="000000" w:themeColor="text1"/>
                <w:kern w:val="24"/>
              </w:rPr>
              <w:t>а</w:t>
            </w:r>
            <w:r w:rsidRPr="00DF2967">
              <w:rPr>
                <w:rFonts w:ascii="Times New Roman" w:hAnsi="Times New Roman" w:cs="Times New Roman"/>
                <w:color w:val="000000" w:themeColor="text1"/>
                <w:kern w:val="24"/>
              </w:rPr>
              <w:t>зывание сказки) воспитателем вслух, и как прослушивание аудиозаписи.</w:t>
            </w:r>
          </w:p>
        </w:tc>
      </w:tr>
      <w:tr w:rsidR="00DF2967" w:rsidTr="00EC669B">
        <w:tc>
          <w:tcPr>
            <w:tcW w:w="2868" w:type="dxa"/>
          </w:tcPr>
          <w:p w:rsidR="00DF2967" w:rsidRDefault="00DF2967" w:rsidP="00DF2967">
            <w:pPr>
              <w:spacing w:line="274" w:lineRule="exact"/>
              <w:ind w:right="10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2578">
              <w:rPr>
                <w:rFonts w:ascii="Times New Roman" w:hAnsi="Times New Roman" w:cs="Times New Roman"/>
                <w:color w:val="000000" w:themeColor="text1"/>
                <w:kern w:val="24"/>
              </w:rPr>
              <w:t>Музыкальная деятельность</w:t>
            </w:r>
          </w:p>
        </w:tc>
        <w:tc>
          <w:tcPr>
            <w:tcW w:w="7480" w:type="dxa"/>
          </w:tcPr>
          <w:p w:rsidR="00DF2967" w:rsidRPr="002D2578" w:rsidRDefault="00DF2967" w:rsidP="00DF2967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D2578">
              <w:rPr>
                <w:color w:val="000000" w:themeColor="text1"/>
                <w:kern w:val="24"/>
                <w:sz w:val="22"/>
                <w:szCs w:val="22"/>
              </w:rPr>
              <w:t>Представлена разными видами художественно-творческой (рисование, ле</w:t>
            </w:r>
            <w:r w:rsidRPr="002D2578">
              <w:rPr>
                <w:color w:val="000000" w:themeColor="text1"/>
                <w:kern w:val="24"/>
                <w:sz w:val="22"/>
                <w:szCs w:val="22"/>
              </w:rPr>
              <w:t>п</w:t>
            </w:r>
            <w:r w:rsidRPr="002D2578">
              <w:rPr>
                <w:color w:val="000000" w:themeColor="text1"/>
                <w:kern w:val="24"/>
                <w:sz w:val="22"/>
                <w:szCs w:val="22"/>
              </w:rPr>
              <w:t xml:space="preserve">ка, аппликация) деятельности. </w:t>
            </w:r>
          </w:p>
          <w:p w:rsidR="00DF2967" w:rsidRPr="002D2578" w:rsidRDefault="00DF2967" w:rsidP="00DF2967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D2578">
              <w:rPr>
                <w:color w:val="000000" w:themeColor="text1"/>
                <w:kern w:val="24"/>
                <w:sz w:val="22"/>
                <w:szCs w:val="22"/>
              </w:rPr>
              <w:t>Художественно-творческая деятельность неразрывно связана со знакомс</w:t>
            </w:r>
            <w:r w:rsidRPr="002D2578">
              <w:rPr>
                <w:color w:val="000000" w:themeColor="text1"/>
                <w:kern w:val="24"/>
                <w:sz w:val="22"/>
                <w:szCs w:val="22"/>
              </w:rPr>
              <w:t>т</w:t>
            </w:r>
            <w:r w:rsidRPr="002D2578">
              <w:rPr>
                <w:color w:val="000000" w:themeColor="text1"/>
                <w:kern w:val="24"/>
                <w:sz w:val="22"/>
                <w:szCs w:val="22"/>
              </w:rPr>
              <w:t>вом детей с изобразительным искусством, развитием способности худож</w:t>
            </w:r>
            <w:r w:rsidRPr="002D2578">
              <w:rPr>
                <w:color w:val="000000" w:themeColor="text1"/>
                <w:kern w:val="24"/>
                <w:sz w:val="22"/>
                <w:szCs w:val="22"/>
              </w:rPr>
              <w:t>е</w:t>
            </w:r>
            <w:r w:rsidRPr="002D2578">
              <w:rPr>
                <w:color w:val="000000" w:themeColor="text1"/>
                <w:kern w:val="24"/>
                <w:sz w:val="22"/>
                <w:szCs w:val="22"/>
              </w:rPr>
              <w:t>ственного восприятия. Художественное восприятие произведений искусства существенно обогащает личный опыт дошкольников, обеспечивает инт</w:t>
            </w:r>
            <w:r w:rsidRPr="002D2578">
              <w:rPr>
                <w:color w:val="000000" w:themeColor="text1"/>
                <w:kern w:val="24"/>
                <w:sz w:val="22"/>
                <w:szCs w:val="22"/>
              </w:rPr>
              <w:t>е</w:t>
            </w:r>
            <w:r w:rsidRPr="002D2578">
              <w:rPr>
                <w:color w:val="000000" w:themeColor="text1"/>
                <w:kern w:val="24"/>
                <w:sz w:val="22"/>
                <w:szCs w:val="22"/>
              </w:rPr>
              <w:t>грацию между познавательно-исследовательской, коммуникативной и пр</w:t>
            </w:r>
            <w:r w:rsidRPr="002D2578">
              <w:rPr>
                <w:color w:val="000000" w:themeColor="text1"/>
                <w:kern w:val="24"/>
                <w:sz w:val="22"/>
                <w:szCs w:val="22"/>
              </w:rPr>
              <w:t>о</w:t>
            </w:r>
            <w:r w:rsidRPr="002D2578">
              <w:rPr>
                <w:color w:val="000000" w:themeColor="text1"/>
                <w:kern w:val="24"/>
                <w:sz w:val="22"/>
                <w:szCs w:val="22"/>
              </w:rPr>
              <w:t>дуктивной видами деятельности.</w:t>
            </w:r>
          </w:p>
          <w:p w:rsidR="00DF2967" w:rsidRDefault="00DF2967" w:rsidP="00DF2967">
            <w:pPr>
              <w:spacing w:line="274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2578">
              <w:rPr>
                <w:rFonts w:ascii="Times New Roman" w:hAnsi="Times New Roman" w:cs="Times New Roman"/>
                <w:color w:val="000000" w:themeColor="text1"/>
                <w:kern w:val="24"/>
              </w:rPr>
              <w:t>Организуется в процессе музыкальных занятий, которые проводятся муз</w:t>
            </w:r>
            <w:r w:rsidRPr="002D2578">
              <w:rPr>
                <w:rFonts w:ascii="Times New Roman" w:hAnsi="Times New Roman" w:cs="Times New Roman"/>
                <w:color w:val="000000" w:themeColor="text1"/>
                <w:kern w:val="24"/>
              </w:rPr>
              <w:t>ы</w:t>
            </w:r>
            <w:r w:rsidRPr="002D2578">
              <w:rPr>
                <w:rFonts w:ascii="Times New Roman" w:hAnsi="Times New Roman" w:cs="Times New Roman"/>
                <w:color w:val="000000" w:themeColor="text1"/>
                <w:kern w:val="24"/>
              </w:rPr>
              <w:t>кальным руководителем в специально оборудованном помещении.</w:t>
            </w:r>
          </w:p>
        </w:tc>
      </w:tr>
      <w:tr w:rsidR="00DF2967" w:rsidTr="00EC669B">
        <w:tc>
          <w:tcPr>
            <w:tcW w:w="2868" w:type="dxa"/>
          </w:tcPr>
          <w:p w:rsidR="00F668AD" w:rsidRDefault="00DF2967" w:rsidP="002D2578">
            <w:pPr>
              <w:spacing w:line="274" w:lineRule="exact"/>
              <w:ind w:right="1051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2D2578">
              <w:rPr>
                <w:rFonts w:ascii="Times New Roman" w:hAnsi="Times New Roman" w:cs="Times New Roman"/>
                <w:color w:val="000000" w:themeColor="text1"/>
                <w:kern w:val="24"/>
              </w:rPr>
              <w:t xml:space="preserve">Конструктивно- модельная </w:t>
            </w:r>
          </w:p>
          <w:p w:rsidR="00DF2967" w:rsidRDefault="00DF2967" w:rsidP="002D2578">
            <w:pPr>
              <w:spacing w:line="274" w:lineRule="exact"/>
              <w:ind w:right="105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2578">
              <w:rPr>
                <w:rFonts w:ascii="Times New Roman" w:hAnsi="Times New Roman" w:cs="Times New Roman"/>
                <w:color w:val="000000" w:themeColor="text1"/>
                <w:kern w:val="24"/>
              </w:rPr>
              <w:t>деятельность</w:t>
            </w:r>
          </w:p>
        </w:tc>
        <w:tc>
          <w:tcPr>
            <w:tcW w:w="7480" w:type="dxa"/>
          </w:tcPr>
          <w:p w:rsidR="00DF2967" w:rsidRDefault="00DF2967" w:rsidP="00DF2967">
            <w:pPr>
              <w:spacing w:line="274" w:lineRule="exact"/>
              <w:ind w:right="3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2578">
              <w:rPr>
                <w:rFonts w:ascii="Times New Roman" w:hAnsi="Times New Roman" w:cs="Times New Roman"/>
                <w:color w:val="000000" w:themeColor="text1"/>
                <w:kern w:val="24"/>
              </w:rPr>
              <w:t>Процесс развития детского творчества в конструктивной деятельности, удовлетворение потребности детей в самовыражении через знакомство с различными видами конструкторов. Со среднего возраста включает конс</w:t>
            </w:r>
            <w:r w:rsidRPr="002D2578">
              <w:rPr>
                <w:rFonts w:ascii="Times New Roman" w:hAnsi="Times New Roman" w:cs="Times New Roman"/>
                <w:color w:val="000000" w:themeColor="text1"/>
                <w:kern w:val="24"/>
              </w:rPr>
              <w:t>т</w:t>
            </w:r>
            <w:r w:rsidRPr="002D2578">
              <w:rPr>
                <w:rFonts w:ascii="Times New Roman" w:hAnsi="Times New Roman" w:cs="Times New Roman"/>
                <w:color w:val="000000" w:themeColor="text1"/>
                <w:kern w:val="24"/>
              </w:rPr>
              <w:lastRenderedPageBreak/>
              <w:t>руирование из бумаги и изготовление поделок из природного материала.</w:t>
            </w:r>
          </w:p>
        </w:tc>
      </w:tr>
      <w:tr w:rsidR="002A4A8C" w:rsidTr="00EC669B">
        <w:tc>
          <w:tcPr>
            <w:tcW w:w="2868" w:type="dxa"/>
          </w:tcPr>
          <w:p w:rsidR="002A4A8C" w:rsidRPr="002A4A8C" w:rsidRDefault="002A4A8C" w:rsidP="002D2578">
            <w:pPr>
              <w:spacing w:line="274" w:lineRule="exact"/>
              <w:ind w:right="1051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2A4A8C">
              <w:rPr>
                <w:rFonts w:ascii="Times New Roman" w:hAnsi="Times New Roman" w:cs="Times New Roman"/>
                <w:color w:val="000000" w:themeColor="text1"/>
                <w:kern w:val="24"/>
              </w:rPr>
              <w:lastRenderedPageBreak/>
              <w:t>Изобразительная деятельность детей</w:t>
            </w:r>
          </w:p>
        </w:tc>
        <w:tc>
          <w:tcPr>
            <w:tcW w:w="7480" w:type="dxa"/>
          </w:tcPr>
          <w:p w:rsidR="002A4A8C" w:rsidRPr="002A4A8C" w:rsidRDefault="002A4A8C" w:rsidP="00CE1A20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A4A8C">
              <w:rPr>
                <w:color w:val="000000" w:themeColor="text1"/>
                <w:kern w:val="24"/>
                <w:sz w:val="22"/>
                <w:szCs w:val="22"/>
              </w:rPr>
              <w:t>Изобразительная деятельность представлена разными видами художестве</w:t>
            </w:r>
            <w:r w:rsidRPr="002A4A8C">
              <w:rPr>
                <w:color w:val="000000" w:themeColor="text1"/>
                <w:kern w:val="24"/>
                <w:sz w:val="22"/>
                <w:szCs w:val="22"/>
              </w:rPr>
              <w:t>н</w:t>
            </w:r>
            <w:r w:rsidRPr="002A4A8C">
              <w:rPr>
                <w:color w:val="000000" w:themeColor="text1"/>
                <w:kern w:val="24"/>
                <w:sz w:val="22"/>
                <w:szCs w:val="22"/>
              </w:rPr>
              <w:t>но-творческой деятельности (рисование, лепка, аппликация).</w:t>
            </w:r>
          </w:p>
          <w:p w:rsidR="002A4A8C" w:rsidRPr="002A4A8C" w:rsidRDefault="002A4A8C" w:rsidP="00DF2967">
            <w:pPr>
              <w:spacing w:line="274" w:lineRule="exact"/>
              <w:ind w:right="33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2A4A8C">
              <w:rPr>
                <w:rFonts w:ascii="Times New Roman" w:hAnsi="Times New Roman" w:cs="Times New Roman"/>
                <w:color w:val="000000" w:themeColor="text1"/>
                <w:kern w:val="24"/>
              </w:rPr>
              <w:t>Художественно-творческая деятельность неразрывно связана со знакомс</w:t>
            </w:r>
            <w:r w:rsidRPr="002A4A8C">
              <w:rPr>
                <w:rFonts w:ascii="Times New Roman" w:hAnsi="Times New Roman" w:cs="Times New Roman"/>
                <w:color w:val="000000" w:themeColor="text1"/>
                <w:kern w:val="24"/>
              </w:rPr>
              <w:t>т</w:t>
            </w:r>
            <w:r w:rsidRPr="002A4A8C">
              <w:rPr>
                <w:rFonts w:ascii="Times New Roman" w:hAnsi="Times New Roman" w:cs="Times New Roman"/>
                <w:color w:val="000000" w:themeColor="text1"/>
                <w:kern w:val="24"/>
              </w:rPr>
              <w:t>вом детей с изобразительным искусством, развитием способности худож</w:t>
            </w:r>
            <w:r w:rsidRPr="002A4A8C">
              <w:rPr>
                <w:rFonts w:ascii="Times New Roman" w:hAnsi="Times New Roman" w:cs="Times New Roman"/>
                <w:color w:val="000000" w:themeColor="text1"/>
                <w:kern w:val="24"/>
              </w:rPr>
              <w:t>е</w:t>
            </w:r>
            <w:r w:rsidRPr="002A4A8C">
              <w:rPr>
                <w:rFonts w:ascii="Times New Roman" w:hAnsi="Times New Roman" w:cs="Times New Roman"/>
                <w:color w:val="000000" w:themeColor="text1"/>
                <w:kern w:val="24"/>
              </w:rPr>
              <w:t>ственного восприятия.</w:t>
            </w:r>
          </w:p>
        </w:tc>
      </w:tr>
      <w:tr w:rsidR="002A4A8C" w:rsidTr="00EC669B">
        <w:tc>
          <w:tcPr>
            <w:tcW w:w="2868" w:type="dxa"/>
          </w:tcPr>
          <w:p w:rsidR="002A4A8C" w:rsidRPr="002D2578" w:rsidRDefault="002A4A8C" w:rsidP="002D2578">
            <w:pPr>
              <w:spacing w:line="274" w:lineRule="exact"/>
              <w:ind w:right="1051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157AEC">
              <w:rPr>
                <w:rFonts w:ascii="Times New Roman" w:hAnsi="Times New Roman" w:cs="Times New Roman"/>
                <w:color w:val="000000" w:themeColor="text1"/>
                <w:kern w:val="24"/>
              </w:rPr>
              <w:t>Двигательная деятельность</w:t>
            </w:r>
          </w:p>
        </w:tc>
        <w:tc>
          <w:tcPr>
            <w:tcW w:w="7480" w:type="dxa"/>
          </w:tcPr>
          <w:p w:rsidR="002A4A8C" w:rsidRPr="002D2578" w:rsidRDefault="002A4A8C" w:rsidP="00DF2967">
            <w:pPr>
              <w:spacing w:line="274" w:lineRule="exact"/>
              <w:ind w:right="33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157AEC">
              <w:rPr>
                <w:rFonts w:ascii="Times New Roman" w:hAnsi="Times New Roman" w:cs="Times New Roman"/>
                <w:color w:val="000000" w:themeColor="text1"/>
                <w:kern w:val="24"/>
              </w:rPr>
              <w:t>Направлена на формирование потребности у детей в ежедневной двиг</w:t>
            </w:r>
            <w:r w:rsidRPr="00157AEC">
              <w:rPr>
                <w:rFonts w:ascii="Times New Roman" w:hAnsi="Times New Roman" w:cs="Times New Roman"/>
                <w:color w:val="000000" w:themeColor="text1"/>
                <w:kern w:val="24"/>
              </w:rPr>
              <w:t>а</w:t>
            </w:r>
            <w:r w:rsidRPr="00157AEC">
              <w:rPr>
                <w:rFonts w:ascii="Times New Roman" w:hAnsi="Times New Roman" w:cs="Times New Roman"/>
                <w:color w:val="000000" w:themeColor="text1"/>
                <w:kern w:val="24"/>
              </w:rPr>
              <w:t>тельной активности, развитие инициативы, самостоятельности, творчества, способности к самоконтролю, самооценки при выполнении движений.</w:t>
            </w:r>
          </w:p>
        </w:tc>
      </w:tr>
      <w:tr w:rsidR="002A4A8C" w:rsidTr="00EC669B">
        <w:tc>
          <w:tcPr>
            <w:tcW w:w="2868" w:type="dxa"/>
          </w:tcPr>
          <w:p w:rsidR="00F668AD" w:rsidRDefault="002A4A8C" w:rsidP="002A4A8C">
            <w:pPr>
              <w:pStyle w:val="a3"/>
              <w:spacing w:before="0" w:beforeAutospacing="0" w:after="0" w:afterAutospacing="0"/>
              <w:rPr>
                <w:color w:val="000000" w:themeColor="text1"/>
                <w:kern w:val="24"/>
                <w:sz w:val="22"/>
                <w:szCs w:val="22"/>
              </w:rPr>
            </w:pPr>
            <w:r w:rsidRPr="002A4A8C">
              <w:rPr>
                <w:color w:val="000000" w:themeColor="text1"/>
                <w:kern w:val="24"/>
                <w:sz w:val="22"/>
                <w:szCs w:val="22"/>
              </w:rPr>
              <w:t xml:space="preserve">Самообслуживание, </w:t>
            </w:r>
          </w:p>
          <w:p w:rsidR="002A4A8C" w:rsidRPr="002A4A8C" w:rsidRDefault="002A4A8C" w:rsidP="002A4A8C">
            <w:pPr>
              <w:pStyle w:val="a3"/>
              <w:spacing w:before="0" w:beforeAutospacing="0" w:after="0" w:afterAutospacing="0"/>
              <w:rPr>
                <w:color w:val="000000" w:themeColor="text1"/>
                <w:kern w:val="24"/>
                <w:sz w:val="22"/>
                <w:szCs w:val="22"/>
              </w:rPr>
            </w:pPr>
            <w:r w:rsidRPr="002A4A8C">
              <w:rPr>
                <w:color w:val="000000" w:themeColor="text1"/>
                <w:kern w:val="24"/>
                <w:sz w:val="22"/>
                <w:szCs w:val="22"/>
              </w:rPr>
              <w:t>элементарный бытовой труд</w:t>
            </w:r>
          </w:p>
        </w:tc>
        <w:tc>
          <w:tcPr>
            <w:tcW w:w="7480" w:type="dxa"/>
          </w:tcPr>
          <w:p w:rsidR="002A4A8C" w:rsidRPr="002D2578" w:rsidRDefault="002A4A8C" w:rsidP="00DF2967">
            <w:pPr>
              <w:spacing w:line="274" w:lineRule="exact"/>
              <w:ind w:right="33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157AEC">
              <w:rPr>
                <w:rFonts w:ascii="Times New Roman" w:hAnsi="Times New Roman" w:cs="Times New Roman"/>
                <w:color w:val="000000" w:themeColor="text1"/>
                <w:kern w:val="24"/>
              </w:rPr>
              <w:t>Организуется ежедневно в режимных моментах, в том числе на прогулке, утром и вечером.</w:t>
            </w:r>
          </w:p>
        </w:tc>
      </w:tr>
      <w:tr w:rsidR="002A4A8C" w:rsidTr="00EC669B">
        <w:tc>
          <w:tcPr>
            <w:tcW w:w="2868" w:type="dxa"/>
          </w:tcPr>
          <w:p w:rsidR="002A4A8C" w:rsidRPr="002D2578" w:rsidRDefault="002A4A8C" w:rsidP="002D2578">
            <w:pPr>
              <w:spacing w:line="274" w:lineRule="exact"/>
              <w:ind w:right="1051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</w:p>
        </w:tc>
        <w:tc>
          <w:tcPr>
            <w:tcW w:w="7480" w:type="dxa"/>
          </w:tcPr>
          <w:p w:rsidR="002A4A8C" w:rsidRPr="002D2578" w:rsidRDefault="002A4A8C" w:rsidP="00DF2967">
            <w:pPr>
              <w:spacing w:line="274" w:lineRule="exact"/>
              <w:ind w:right="33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</w:p>
        </w:tc>
      </w:tr>
    </w:tbl>
    <w:p w:rsidR="00157AEC" w:rsidRPr="00343161" w:rsidRDefault="00157AEC" w:rsidP="00157AEC">
      <w:pPr>
        <w:pStyle w:val="a3"/>
        <w:spacing w:before="0" w:beforeAutospacing="0" w:after="0" w:afterAutospacing="0"/>
        <w:jc w:val="both"/>
      </w:pPr>
      <w:r w:rsidRPr="00343161">
        <w:rPr>
          <w:rFonts w:eastAsiaTheme="minorEastAsia"/>
          <w:b/>
          <w:bCs/>
          <w:color w:val="000000"/>
          <w:kern w:val="24"/>
        </w:rPr>
        <w:t>Образовательная деятельность организуется как совместная деятельность педагога и детей и самостоятельная деятельность детей</w:t>
      </w:r>
      <w:r w:rsidR="007D2266">
        <w:rPr>
          <w:rFonts w:eastAsiaTheme="minorEastAsia"/>
          <w:b/>
          <w:bCs/>
          <w:color w:val="000000"/>
          <w:kern w:val="24"/>
        </w:rPr>
        <w:t xml:space="preserve"> </w:t>
      </w:r>
      <w:r w:rsidR="007D2266" w:rsidRPr="007D2266">
        <w:rPr>
          <w:rFonts w:eastAsiaTheme="minorEastAsia"/>
          <w:bCs/>
          <w:color w:val="000000" w:themeColor="text1"/>
          <w:kern w:val="24"/>
        </w:rPr>
        <w:t>(ФОП ДО п.24.2.)</w:t>
      </w:r>
    </w:p>
    <w:p w:rsidR="002D2578" w:rsidRPr="00343161" w:rsidRDefault="00157AEC" w:rsidP="006C0624">
      <w:pPr>
        <w:pStyle w:val="pboth"/>
        <w:shd w:val="clear" w:color="auto" w:fill="FFFFFF"/>
        <w:spacing w:before="0" w:beforeAutospacing="0" w:after="0" w:afterAutospacing="0" w:line="293" w:lineRule="atLeast"/>
        <w:jc w:val="center"/>
        <w:rPr>
          <w:rFonts w:eastAsiaTheme="minorEastAsia"/>
          <w:b/>
          <w:bCs/>
          <w:color w:val="000000" w:themeColor="text1"/>
          <w:kern w:val="24"/>
        </w:rPr>
      </w:pPr>
      <w:r w:rsidRPr="00343161">
        <w:rPr>
          <w:rFonts w:eastAsiaTheme="minorEastAsia"/>
          <w:b/>
          <w:bCs/>
          <w:color w:val="000000" w:themeColor="text1"/>
          <w:kern w:val="24"/>
        </w:rPr>
        <w:t>Особенности образовательной деятельности, осуществляемой в ходе режимных процессов</w:t>
      </w:r>
      <w:r w:rsidR="007D2266" w:rsidRPr="007D2266">
        <w:rPr>
          <w:rFonts w:eastAsiaTheme="minorEastAsia"/>
          <w:b/>
          <w:bCs/>
          <w:color w:val="FF0000"/>
          <w:kern w:val="24"/>
        </w:rPr>
        <w:t xml:space="preserve"> </w:t>
      </w:r>
      <w:r w:rsidR="007D2266" w:rsidRPr="007D2266">
        <w:rPr>
          <w:rFonts w:eastAsiaTheme="minorEastAsia"/>
          <w:bCs/>
          <w:color w:val="000000" w:themeColor="text1"/>
          <w:kern w:val="24"/>
        </w:rPr>
        <w:t>(ФОП ДО п. 24.9.)</w:t>
      </w:r>
    </w:p>
    <w:tbl>
      <w:tblPr>
        <w:tblStyle w:val="a9"/>
        <w:tblW w:w="0" w:type="auto"/>
        <w:tblLook w:val="04A0"/>
      </w:tblPr>
      <w:tblGrid>
        <w:gridCol w:w="5282"/>
        <w:gridCol w:w="5032"/>
      </w:tblGrid>
      <w:tr w:rsidR="002A4A8C" w:rsidTr="00EC669B">
        <w:tc>
          <w:tcPr>
            <w:tcW w:w="5282" w:type="dxa"/>
          </w:tcPr>
          <w:p w:rsidR="002A4A8C" w:rsidRPr="002A4A8C" w:rsidRDefault="002A4A8C" w:rsidP="006C0624">
            <w:pPr>
              <w:pStyle w:val="pboth"/>
              <w:spacing w:before="0" w:beforeAutospacing="0" w:after="0" w:afterAutospacing="0" w:line="293" w:lineRule="atLeast"/>
              <w:jc w:val="center"/>
              <w:rPr>
                <w:b/>
                <w:color w:val="000000"/>
                <w:sz w:val="22"/>
                <w:szCs w:val="22"/>
              </w:rPr>
            </w:pPr>
            <w:r w:rsidRPr="002A4A8C">
              <w:rPr>
                <w:b/>
                <w:bCs/>
                <w:color w:val="000000" w:themeColor="text1"/>
                <w:kern w:val="24"/>
                <w:sz w:val="22"/>
                <w:szCs w:val="22"/>
              </w:rPr>
              <w:t>Режимный процесс</w:t>
            </w:r>
          </w:p>
        </w:tc>
        <w:tc>
          <w:tcPr>
            <w:tcW w:w="5032" w:type="dxa"/>
          </w:tcPr>
          <w:p w:rsidR="002A4A8C" w:rsidRPr="002A4A8C" w:rsidRDefault="002A4A8C" w:rsidP="006C0624">
            <w:pPr>
              <w:pStyle w:val="pboth"/>
              <w:spacing w:before="0" w:beforeAutospacing="0" w:after="0" w:afterAutospacing="0" w:line="293" w:lineRule="atLeast"/>
              <w:jc w:val="center"/>
              <w:rPr>
                <w:b/>
                <w:color w:val="000000"/>
                <w:sz w:val="22"/>
                <w:szCs w:val="22"/>
              </w:rPr>
            </w:pPr>
            <w:r w:rsidRPr="002A4A8C">
              <w:rPr>
                <w:b/>
                <w:bCs/>
                <w:color w:val="000000" w:themeColor="text1"/>
                <w:kern w:val="24"/>
                <w:sz w:val="22"/>
                <w:szCs w:val="22"/>
              </w:rPr>
              <w:t>Формы образовательной деятельности</w:t>
            </w:r>
          </w:p>
        </w:tc>
      </w:tr>
      <w:tr w:rsidR="002A4A8C" w:rsidTr="00EC669B">
        <w:tc>
          <w:tcPr>
            <w:tcW w:w="5282" w:type="dxa"/>
          </w:tcPr>
          <w:p w:rsidR="002A4A8C" w:rsidRPr="007D2266" w:rsidRDefault="002A4A8C" w:rsidP="006C0624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2"/>
                <w:szCs w:val="22"/>
              </w:rPr>
            </w:pPr>
            <w:r w:rsidRPr="007D2266">
              <w:rPr>
                <w:bCs/>
                <w:kern w:val="24"/>
                <w:sz w:val="22"/>
                <w:szCs w:val="22"/>
              </w:rPr>
              <w:t>Утренний отрезок времени</w:t>
            </w:r>
          </w:p>
        </w:tc>
        <w:tc>
          <w:tcPr>
            <w:tcW w:w="5032" w:type="dxa"/>
          </w:tcPr>
          <w:p w:rsidR="002A4A8C" w:rsidRPr="007D2266" w:rsidRDefault="002A4A8C" w:rsidP="006C0624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7D2266">
              <w:rPr>
                <w:bCs/>
                <w:color w:val="000000" w:themeColor="text1"/>
                <w:kern w:val="24"/>
                <w:sz w:val="22"/>
                <w:szCs w:val="22"/>
              </w:rPr>
              <w:t>ФОП ДО п.24.10.</w:t>
            </w:r>
          </w:p>
        </w:tc>
      </w:tr>
      <w:tr w:rsidR="002A4A8C" w:rsidTr="00EC669B">
        <w:tc>
          <w:tcPr>
            <w:tcW w:w="5282" w:type="dxa"/>
          </w:tcPr>
          <w:p w:rsidR="002A4A8C" w:rsidRPr="007D2266" w:rsidRDefault="002A4A8C" w:rsidP="006C0624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2"/>
                <w:szCs w:val="22"/>
              </w:rPr>
            </w:pPr>
            <w:r w:rsidRPr="007D2266">
              <w:rPr>
                <w:kern w:val="24"/>
                <w:sz w:val="22"/>
                <w:szCs w:val="22"/>
              </w:rPr>
              <w:t>Прогулка</w:t>
            </w:r>
          </w:p>
        </w:tc>
        <w:tc>
          <w:tcPr>
            <w:tcW w:w="5032" w:type="dxa"/>
          </w:tcPr>
          <w:p w:rsidR="002A4A8C" w:rsidRPr="007D2266" w:rsidRDefault="002A4A8C" w:rsidP="006C0624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7D2266">
              <w:rPr>
                <w:color w:val="000000" w:themeColor="text1"/>
                <w:kern w:val="24"/>
                <w:sz w:val="22"/>
                <w:szCs w:val="22"/>
              </w:rPr>
              <w:t>ФОП ДО п. 24.15.</w:t>
            </w:r>
          </w:p>
        </w:tc>
      </w:tr>
      <w:tr w:rsidR="002A4A8C" w:rsidTr="00EC669B">
        <w:tc>
          <w:tcPr>
            <w:tcW w:w="5282" w:type="dxa"/>
          </w:tcPr>
          <w:p w:rsidR="002A4A8C" w:rsidRPr="007D2266" w:rsidRDefault="002A4A8C" w:rsidP="006C0624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/>
                <w:sz w:val="22"/>
                <w:szCs w:val="22"/>
              </w:rPr>
            </w:pPr>
            <w:r w:rsidRPr="007D2266">
              <w:rPr>
                <w:kern w:val="24"/>
                <w:sz w:val="22"/>
                <w:szCs w:val="22"/>
              </w:rPr>
              <w:t>Вторая половина дня</w:t>
            </w:r>
          </w:p>
        </w:tc>
        <w:tc>
          <w:tcPr>
            <w:tcW w:w="5032" w:type="dxa"/>
          </w:tcPr>
          <w:p w:rsidR="002A4A8C" w:rsidRPr="007D2266" w:rsidRDefault="002A4A8C" w:rsidP="006C0624">
            <w:pPr>
              <w:pStyle w:val="pboth"/>
              <w:spacing w:before="0" w:beforeAutospacing="0" w:after="0" w:afterAutospacing="0" w:line="293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7D2266">
              <w:rPr>
                <w:color w:val="000000" w:themeColor="text1"/>
                <w:kern w:val="24"/>
                <w:sz w:val="22"/>
                <w:szCs w:val="22"/>
              </w:rPr>
              <w:t>ФОП ДО п. 24.16.</w:t>
            </w:r>
          </w:p>
        </w:tc>
      </w:tr>
    </w:tbl>
    <w:p w:rsidR="00157AEC" w:rsidRPr="006C0624" w:rsidRDefault="00157AEC" w:rsidP="006C0624">
      <w:pPr>
        <w:pStyle w:val="pboth"/>
        <w:shd w:val="clear" w:color="auto" w:fill="FFFFFF"/>
        <w:spacing w:before="0" w:beforeAutospacing="0" w:after="0" w:afterAutospacing="0" w:line="293" w:lineRule="atLeast"/>
        <w:jc w:val="center"/>
        <w:rPr>
          <w:b/>
          <w:color w:val="000000"/>
        </w:rPr>
      </w:pPr>
      <w:r>
        <w:rPr>
          <w:rFonts w:eastAsiaTheme="minorEastAsia"/>
          <w:b/>
          <w:bCs/>
          <w:color w:val="FF0000"/>
          <w:kern w:val="24"/>
          <w:sz w:val="28"/>
          <w:szCs w:val="28"/>
        </w:rPr>
        <w:t xml:space="preserve"> </w:t>
      </w:r>
    </w:p>
    <w:p w:rsidR="00157AEC" w:rsidRPr="002A4A8C" w:rsidRDefault="00157AEC" w:rsidP="00157AEC">
      <w:pPr>
        <w:pStyle w:val="a3"/>
        <w:spacing w:before="0" w:beforeAutospacing="0" w:after="0" w:afterAutospacing="0"/>
        <w:jc w:val="center"/>
      </w:pPr>
      <w:r w:rsidRPr="002A4A8C">
        <w:rPr>
          <w:rFonts w:eastAsiaTheme="minorEastAsia"/>
          <w:b/>
          <w:bCs/>
          <w:kern w:val="24"/>
        </w:rPr>
        <w:t>Особенности организации культурных практик</w:t>
      </w:r>
      <w:r w:rsidR="007D2266">
        <w:rPr>
          <w:rFonts w:eastAsiaTheme="minorEastAsia"/>
          <w:b/>
          <w:bCs/>
          <w:kern w:val="24"/>
        </w:rPr>
        <w:t xml:space="preserve"> </w:t>
      </w:r>
      <w:r w:rsidR="007D2266" w:rsidRPr="007D2266">
        <w:rPr>
          <w:rFonts w:eastAsiaTheme="minorEastAsia"/>
          <w:bCs/>
          <w:kern w:val="24"/>
          <w:sz w:val="32"/>
          <w:szCs w:val="32"/>
        </w:rPr>
        <w:t>(</w:t>
      </w:r>
      <w:r w:rsidR="007D2266" w:rsidRPr="007D2266">
        <w:rPr>
          <w:rFonts w:eastAsiaTheme="minorEastAsia"/>
          <w:bCs/>
          <w:kern w:val="24"/>
        </w:rPr>
        <w:t>ФОП ДО п. 24.18)</w:t>
      </w:r>
    </w:p>
    <w:p w:rsidR="00157AEC" w:rsidRPr="002A4A8C" w:rsidRDefault="00157AEC" w:rsidP="00157AEC">
      <w:pPr>
        <w:pStyle w:val="a3"/>
        <w:spacing w:before="0" w:beforeAutospacing="0" w:after="0" w:afterAutospacing="0"/>
        <w:jc w:val="both"/>
      </w:pPr>
      <w:r w:rsidRPr="002A4A8C">
        <w:rPr>
          <w:rFonts w:eastAsiaTheme="minorEastAsia"/>
          <w:b/>
          <w:bCs/>
          <w:color w:val="000000" w:themeColor="text1"/>
          <w:kern w:val="24"/>
        </w:rPr>
        <w:t xml:space="preserve">      </w:t>
      </w:r>
      <w:r w:rsidRPr="002A4A8C">
        <w:rPr>
          <w:rFonts w:eastAsiaTheme="minorEastAsia"/>
          <w:color w:val="000000" w:themeColor="text1"/>
          <w:kern w:val="24"/>
        </w:rPr>
        <w:t>Во вторую половину дня педагог организовывает культурные практики. Они расширяют соц</w:t>
      </w:r>
      <w:r w:rsidRPr="002A4A8C">
        <w:rPr>
          <w:rFonts w:eastAsiaTheme="minorEastAsia"/>
          <w:color w:val="000000" w:themeColor="text1"/>
          <w:kern w:val="24"/>
        </w:rPr>
        <w:t>и</w:t>
      </w:r>
      <w:r w:rsidRPr="002A4A8C">
        <w:rPr>
          <w:rFonts w:eastAsiaTheme="minorEastAsia"/>
          <w:color w:val="000000" w:themeColor="text1"/>
          <w:kern w:val="24"/>
        </w:rPr>
        <w:t>альные и практические компоненты содержания образования, способствуют формированию у д</w:t>
      </w:r>
      <w:r w:rsidRPr="002A4A8C">
        <w:rPr>
          <w:rFonts w:eastAsiaTheme="minorEastAsia"/>
          <w:color w:val="000000" w:themeColor="text1"/>
          <w:kern w:val="24"/>
        </w:rPr>
        <w:t>е</w:t>
      </w:r>
      <w:r w:rsidRPr="002A4A8C">
        <w:rPr>
          <w:rFonts w:eastAsiaTheme="minorEastAsia"/>
          <w:color w:val="000000" w:themeColor="text1"/>
          <w:kern w:val="24"/>
        </w:rPr>
        <w:t>тей культурных умений при взаимодействии со взрослым и самостоятельной деятельности. Це</w:t>
      </w:r>
      <w:r w:rsidRPr="002A4A8C">
        <w:rPr>
          <w:rFonts w:eastAsiaTheme="minorEastAsia"/>
          <w:color w:val="000000" w:themeColor="text1"/>
          <w:kern w:val="24"/>
        </w:rPr>
        <w:t>н</w:t>
      </w:r>
      <w:r w:rsidRPr="002A4A8C">
        <w:rPr>
          <w:rFonts w:eastAsiaTheme="minorEastAsia"/>
          <w:color w:val="000000" w:themeColor="text1"/>
          <w:kern w:val="24"/>
        </w:rPr>
        <w:t>ность культурных практик состоит в том, что они ориентированы на проявление детьми самосто</w:t>
      </w:r>
      <w:r w:rsidRPr="002A4A8C">
        <w:rPr>
          <w:rFonts w:eastAsiaTheme="minorEastAsia"/>
          <w:color w:val="000000" w:themeColor="text1"/>
          <w:kern w:val="24"/>
        </w:rPr>
        <w:t>я</w:t>
      </w:r>
      <w:r w:rsidRPr="002A4A8C">
        <w:rPr>
          <w:rFonts w:eastAsiaTheme="minorEastAsia"/>
          <w:color w:val="000000" w:themeColor="text1"/>
          <w:kern w:val="24"/>
        </w:rPr>
        <w:t>тельности и творчества, активности и инициативности в разных видах деятельности, обеспечив</w:t>
      </w:r>
      <w:r w:rsidRPr="002A4A8C">
        <w:rPr>
          <w:rFonts w:eastAsiaTheme="minorEastAsia"/>
          <w:color w:val="000000" w:themeColor="text1"/>
          <w:kern w:val="24"/>
        </w:rPr>
        <w:t>а</w:t>
      </w:r>
      <w:r w:rsidRPr="002A4A8C">
        <w:rPr>
          <w:rFonts w:eastAsiaTheme="minorEastAsia"/>
          <w:color w:val="000000" w:themeColor="text1"/>
          <w:kern w:val="24"/>
        </w:rPr>
        <w:t>ют их продуктивность.</w:t>
      </w:r>
    </w:p>
    <w:p w:rsidR="00157AEC" w:rsidRPr="002A4A8C" w:rsidRDefault="00157AEC" w:rsidP="00157AEC">
      <w:pPr>
        <w:pStyle w:val="a3"/>
        <w:spacing w:before="0" w:beforeAutospacing="0" w:after="0" w:afterAutospacing="0"/>
        <w:jc w:val="both"/>
      </w:pPr>
      <w:r w:rsidRPr="002A4A8C">
        <w:rPr>
          <w:rFonts w:eastAsiaTheme="minorEastAsia"/>
          <w:color w:val="000000" w:themeColor="text1"/>
          <w:kern w:val="24"/>
        </w:rPr>
        <w:t>К культурным практикам относят игровую, продуктивную, познавательно-исследовательскую, коммуникативную практики, чтение художественной литературы.</w:t>
      </w:r>
      <w:r w:rsidR="007D2266" w:rsidRPr="007D2266">
        <w:rPr>
          <w:rFonts w:eastAsiaTheme="minorEastAsia"/>
          <w:bCs/>
          <w:color w:val="000000" w:themeColor="text1"/>
          <w:kern w:val="24"/>
        </w:rPr>
        <w:t xml:space="preserve">  (ФОП ДО п.24.19)</w:t>
      </w:r>
    </w:p>
    <w:p w:rsidR="00157AEC" w:rsidRPr="002A4A8C" w:rsidRDefault="00157AEC" w:rsidP="00157AEC">
      <w:pPr>
        <w:pStyle w:val="2"/>
        <w:spacing w:before="73"/>
        <w:ind w:left="3451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A4A8C">
        <w:rPr>
          <w:rFonts w:ascii="Times New Roman" w:hAnsi="Times New Roman" w:cs="Times New Roman"/>
          <w:b/>
          <w:color w:val="auto"/>
          <w:sz w:val="24"/>
          <w:szCs w:val="24"/>
        </w:rPr>
        <w:t>Особенности</w:t>
      </w:r>
      <w:r w:rsidRPr="002A4A8C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2A4A8C">
        <w:rPr>
          <w:rFonts w:ascii="Times New Roman" w:hAnsi="Times New Roman" w:cs="Times New Roman"/>
          <w:b/>
          <w:color w:val="auto"/>
          <w:sz w:val="24"/>
          <w:szCs w:val="24"/>
        </w:rPr>
        <w:t>организации</w:t>
      </w:r>
      <w:r w:rsidRPr="002A4A8C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2A4A8C">
        <w:rPr>
          <w:rFonts w:ascii="Times New Roman" w:hAnsi="Times New Roman" w:cs="Times New Roman"/>
          <w:b/>
          <w:color w:val="auto"/>
          <w:sz w:val="24"/>
          <w:szCs w:val="24"/>
        </w:rPr>
        <w:t>культурных</w:t>
      </w:r>
      <w:r w:rsidRPr="002A4A8C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2A4A8C">
        <w:rPr>
          <w:rFonts w:ascii="Times New Roman" w:hAnsi="Times New Roman" w:cs="Times New Roman"/>
          <w:b/>
          <w:color w:val="auto"/>
          <w:sz w:val="24"/>
          <w:szCs w:val="24"/>
        </w:rPr>
        <w:t>практик</w:t>
      </w:r>
    </w:p>
    <w:p w:rsidR="00157AEC" w:rsidRDefault="00157AEC" w:rsidP="00EC669B">
      <w:pPr>
        <w:pStyle w:val="aa"/>
        <w:ind w:firstLine="566"/>
        <w:jc w:val="both"/>
        <w:rPr>
          <w:b/>
        </w:rPr>
      </w:pPr>
      <w:r>
        <w:t>Программой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57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60"/>
        </w:rPr>
        <w:t xml:space="preserve"> </w:t>
      </w:r>
      <w:r>
        <w:t>ориентированные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проявление</w:t>
      </w:r>
      <w:r>
        <w:rPr>
          <w:spacing w:val="57"/>
        </w:rPr>
        <w:t xml:space="preserve"> </w:t>
      </w:r>
      <w:r>
        <w:t>детьми  самостоятельн</w:t>
      </w:r>
      <w:r>
        <w:t>о</w:t>
      </w:r>
      <w:r>
        <w:t>сти  и</w:t>
      </w:r>
      <w:r>
        <w:rPr>
          <w:spacing w:val="57"/>
        </w:rPr>
        <w:t xml:space="preserve"> </w:t>
      </w:r>
      <w:r>
        <w:t>творчества  в</w:t>
      </w:r>
      <w:r>
        <w:rPr>
          <w:spacing w:val="-2"/>
        </w:rPr>
        <w:t xml:space="preserve"> </w:t>
      </w:r>
      <w:r>
        <w:t>разных</w:t>
      </w:r>
      <w:r>
        <w:rPr>
          <w:spacing w:val="4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</w:t>
      </w:r>
      <w:r>
        <w:rPr>
          <w:b/>
        </w:rPr>
        <w:t>.</w:t>
      </w:r>
    </w:p>
    <w:p w:rsidR="00157AEC" w:rsidRDefault="00157AEC" w:rsidP="002A4A8C">
      <w:pPr>
        <w:pStyle w:val="aa"/>
        <w:ind w:firstLine="284"/>
      </w:pPr>
      <w:r>
        <w:t>Организация культурных практик носит подгрупповой характер.</w:t>
      </w:r>
      <w:r>
        <w:rPr>
          <w:spacing w:val="-58"/>
        </w:rPr>
        <w:t xml:space="preserve"> </w:t>
      </w:r>
      <w:r w:rsidR="002A4A8C">
        <w:rPr>
          <w:spacing w:val="-58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культурных практик</w:t>
      </w:r>
      <w:r>
        <w:rPr>
          <w:spacing w:val="-2"/>
        </w:rPr>
        <w:t xml:space="preserve"> </w:t>
      </w:r>
      <w:r>
        <w:t>детства</w:t>
      </w:r>
      <w:r>
        <w:rPr>
          <w:spacing w:val="-3"/>
        </w:rPr>
        <w:t xml:space="preserve"> </w:t>
      </w:r>
      <w:r>
        <w:t>предполагает:</w:t>
      </w:r>
    </w:p>
    <w:p w:rsidR="00157AEC" w:rsidRDefault="00157AEC" w:rsidP="00F668AD">
      <w:pPr>
        <w:pStyle w:val="a8"/>
        <w:widowControl w:val="0"/>
        <w:numPr>
          <w:ilvl w:val="0"/>
          <w:numId w:val="15"/>
        </w:numPr>
        <w:autoSpaceDE w:val="0"/>
        <w:autoSpaceDN w:val="0"/>
        <w:ind w:left="284" w:firstLine="0"/>
        <w:contextualSpacing w:val="0"/>
      </w:pPr>
      <w:r>
        <w:t>организацию</w:t>
      </w:r>
      <w:r>
        <w:rPr>
          <w:spacing w:val="-1"/>
        </w:rPr>
        <w:t xml:space="preserve"> </w:t>
      </w:r>
      <w:r>
        <w:t>саморазвития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детско-взрослой общности;</w:t>
      </w:r>
    </w:p>
    <w:p w:rsidR="00157AEC" w:rsidRDefault="00157AEC" w:rsidP="00F668AD">
      <w:pPr>
        <w:pStyle w:val="a8"/>
        <w:widowControl w:val="0"/>
        <w:numPr>
          <w:ilvl w:val="0"/>
          <w:numId w:val="15"/>
        </w:numPr>
        <w:autoSpaceDE w:val="0"/>
        <w:autoSpaceDN w:val="0"/>
        <w:ind w:left="284" w:firstLine="0"/>
        <w:contextualSpacing w:val="0"/>
      </w:pPr>
      <w:r>
        <w:t>взаимодействие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</w:p>
    <w:p w:rsidR="00157AEC" w:rsidRDefault="00157AEC" w:rsidP="002A4A8C">
      <w:pPr>
        <w:pStyle w:val="aa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социальной</w:t>
      </w:r>
      <w:r>
        <w:rPr>
          <w:spacing w:val="6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организ</w:t>
      </w:r>
      <w:r>
        <w:t>а</w:t>
      </w:r>
      <w:r>
        <w:t>ция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практики</w:t>
      </w:r>
      <w:r>
        <w:rPr>
          <w:spacing w:val="61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игротека</w:t>
      </w:r>
      <w:r>
        <w:rPr>
          <w:spacing w:val="60"/>
        </w:rPr>
        <w:t xml:space="preserve"> </w:t>
      </w:r>
      <w:r>
        <w:t>«Вместе весе</w:t>
      </w:r>
      <w:r w:rsidR="002A4A8C">
        <w:t>ло иг</w:t>
      </w:r>
      <w:r>
        <w:t>рать»</w:t>
      </w:r>
      <w:r>
        <w:rPr>
          <w:spacing w:val="-8"/>
        </w:rPr>
        <w:t xml:space="preserve"> </w:t>
      </w:r>
      <w:r>
        <w:t>во</w:t>
      </w:r>
      <w:r>
        <w:rPr>
          <w:spacing w:val="59"/>
        </w:rPr>
        <w:t xml:space="preserve"> </w:t>
      </w:r>
      <w:r>
        <w:t>взаимодействии</w:t>
      </w:r>
      <w:r>
        <w:rPr>
          <w:spacing w:val="2"/>
        </w:rPr>
        <w:t xml:space="preserve"> </w:t>
      </w:r>
      <w:r>
        <w:t>взрослых</w:t>
      </w:r>
      <w:r>
        <w:rPr>
          <w:spacing w:val="5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детьми</w:t>
      </w:r>
      <w:r>
        <w:rPr>
          <w:spacing w:val="5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игровой деятельности.</w:t>
      </w:r>
    </w:p>
    <w:p w:rsidR="00157AEC" w:rsidRDefault="00157AEC" w:rsidP="00157AEC">
      <w:pPr>
        <w:pStyle w:val="aa"/>
        <w:spacing w:before="1" w:after="1"/>
      </w:pPr>
    </w:p>
    <w:tbl>
      <w:tblPr>
        <w:tblStyle w:val="TableNormal"/>
        <w:tblW w:w="0" w:type="auto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400"/>
        <w:gridCol w:w="5806"/>
      </w:tblGrid>
      <w:tr w:rsidR="00157AEC" w:rsidTr="00EC669B">
        <w:trPr>
          <w:trHeight w:val="280"/>
        </w:trPr>
        <w:tc>
          <w:tcPr>
            <w:tcW w:w="44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57AEC" w:rsidRPr="002A4A8C" w:rsidRDefault="00157AEC">
            <w:pPr>
              <w:pStyle w:val="TableParagraph"/>
              <w:spacing w:line="270" w:lineRule="exact"/>
              <w:ind w:left="597"/>
              <w:rPr>
                <w:sz w:val="24"/>
              </w:rPr>
            </w:pPr>
            <w:r w:rsidRPr="002A4A8C">
              <w:rPr>
                <w:sz w:val="24"/>
              </w:rPr>
              <w:t>Название</w:t>
            </w:r>
            <w:r w:rsidRPr="002A4A8C">
              <w:rPr>
                <w:spacing w:val="-3"/>
                <w:sz w:val="24"/>
              </w:rPr>
              <w:t xml:space="preserve"> </w:t>
            </w:r>
            <w:r w:rsidRPr="002A4A8C">
              <w:rPr>
                <w:sz w:val="24"/>
              </w:rPr>
              <w:t>культурной</w:t>
            </w:r>
            <w:r w:rsidRPr="002A4A8C">
              <w:rPr>
                <w:spacing w:val="-2"/>
                <w:sz w:val="24"/>
              </w:rPr>
              <w:t xml:space="preserve"> </w:t>
            </w:r>
            <w:r w:rsidRPr="002A4A8C">
              <w:rPr>
                <w:sz w:val="24"/>
              </w:rPr>
              <w:t>практики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57AEC" w:rsidRPr="002A4A8C" w:rsidRDefault="00157AEC">
            <w:pPr>
              <w:pStyle w:val="TableParagraph"/>
              <w:spacing w:line="261" w:lineRule="exact"/>
              <w:ind w:left="2424"/>
              <w:rPr>
                <w:sz w:val="24"/>
              </w:rPr>
            </w:pPr>
            <w:r w:rsidRPr="002A4A8C">
              <w:rPr>
                <w:sz w:val="24"/>
              </w:rPr>
              <w:t>Возраст</w:t>
            </w:r>
            <w:r w:rsidRPr="002A4A8C">
              <w:rPr>
                <w:spacing w:val="-3"/>
                <w:sz w:val="24"/>
              </w:rPr>
              <w:t xml:space="preserve"> </w:t>
            </w:r>
            <w:r w:rsidRPr="002A4A8C">
              <w:rPr>
                <w:sz w:val="24"/>
              </w:rPr>
              <w:t>/</w:t>
            </w:r>
            <w:r w:rsidRPr="002A4A8C">
              <w:rPr>
                <w:spacing w:val="-2"/>
                <w:sz w:val="24"/>
              </w:rPr>
              <w:t xml:space="preserve"> </w:t>
            </w:r>
            <w:r w:rsidRPr="002A4A8C">
              <w:rPr>
                <w:sz w:val="24"/>
              </w:rPr>
              <w:t>периодичность</w:t>
            </w:r>
          </w:p>
        </w:tc>
      </w:tr>
      <w:tr w:rsidR="00157AEC" w:rsidTr="00EC669B">
        <w:trPr>
          <w:trHeight w:val="545"/>
        </w:trPr>
        <w:tc>
          <w:tcPr>
            <w:tcW w:w="44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57AEC" w:rsidRPr="002A4A8C" w:rsidRDefault="00157AE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57AEC" w:rsidRPr="002A4A8C" w:rsidRDefault="00157AEC">
            <w:pPr>
              <w:pStyle w:val="TableParagraph"/>
              <w:spacing w:line="276" w:lineRule="exact"/>
              <w:ind w:left="3084"/>
              <w:rPr>
                <w:sz w:val="24"/>
              </w:rPr>
            </w:pPr>
            <w:r w:rsidRPr="002A4A8C">
              <w:rPr>
                <w:sz w:val="24"/>
              </w:rPr>
              <w:t>5-6</w:t>
            </w:r>
            <w:r w:rsidRPr="002A4A8C">
              <w:rPr>
                <w:spacing w:val="-1"/>
                <w:sz w:val="24"/>
              </w:rPr>
              <w:t xml:space="preserve"> </w:t>
            </w:r>
            <w:r w:rsidRPr="002A4A8C">
              <w:rPr>
                <w:sz w:val="24"/>
              </w:rPr>
              <w:t>лет</w:t>
            </w:r>
          </w:p>
        </w:tc>
      </w:tr>
      <w:tr w:rsidR="00157AEC" w:rsidTr="00EC669B">
        <w:trPr>
          <w:trHeight w:val="803"/>
        </w:trPr>
        <w:tc>
          <w:tcPr>
            <w:tcW w:w="4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57AEC" w:rsidRPr="002A169C" w:rsidRDefault="00157AEC">
            <w:pPr>
              <w:pStyle w:val="TableParagraph"/>
              <w:spacing w:line="275" w:lineRule="exact"/>
              <w:ind w:left="919"/>
              <w:rPr>
                <w:sz w:val="24"/>
                <w:lang w:val="ru-RU"/>
              </w:rPr>
            </w:pPr>
            <w:r w:rsidRPr="002A4A8C">
              <w:rPr>
                <w:sz w:val="24"/>
              </w:rPr>
              <w:t>Игротека</w:t>
            </w:r>
            <w:r w:rsidRPr="002A4A8C">
              <w:rPr>
                <w:spacing w:val="-5"/>
                <w:sz w:val="24"/>
              </w:rPr>
              <w:t xml:space="preserve"> </w:t>
            </w:r>
            <w:r w:rsidR="002A169C">
              <w:rPr>
                <w:sz w:val="24"/>
              </w:rPr>
              <w:t>“</w:t>
            </w:r>
            <w:r w:rsidR="002A169C">
              <w:rPr>
                <w:sz w:val="24"/>
                <w:lang w:val="ru-RU"/>
              </w:rPr>
              <w:t>В</w:t>
            </w:r>
            <w:r w:rsidRPr="002A4A8C">
              <w:rPr>
                <w:sz w:val="24"/>
              </w:rPr>
              <w:t>месте</w:t>
            </w:r>
            <w:r w:rsidRPr="002A4A8C">
              <w:rPr>
                <w:spacing w:val="-5"/>
                <w:sz w:val="24"/>
              </w:rPr>
              <w:t xml:space="preserve"> </w:t>
            </w:r>
            <w:r w:rsidRPr="002A4A8C">
              <w:rPr>
                <w:sz w:val="24"/>
              </w:rPr>
              <w:t>весело</w:t>
            </w:r>
            <w:r w:rsidRPr="002A4A8C">
              <w:rPr>
                <w:spacing w:val="-2"/>
                <w:sz w:val="24"/>
              </w:rPr>
              <w:t xml:space="preserve"> </w:t>
            </w:r>
            <w:r w:rsidRPr="002A4A8C">
              <w:rPr>
                <w:sz w:val="24"/>
              </w:rPr>
              <w:t>играть</w:t>
            </w:r>
            <w:r w:rsidR="002A169C">
              <w:rPr>
                <w:sz w:val="24"/>
                <w:lang w:val="ru-RU"/>
              </w:rPr>
              <w:t>»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57AEC" w:rsidRPr="002A4A8C" w:rsidRDefault="00157AEC">
            <w:pPr>
              <w:pStyle w:val="TableParagraph"/>
              <w:spacing w:line="275" w:lineRule="exact"/>
              <w:ind w:left="2556"/>
              <w:rPr>
                <w:sz w:val="24"/>
              </w:rPr>
            </w:pPr>
            <w:r w:rsidRPr="002A4A8C">
              <w:rPr>
                <w:sz w:val="24"/>
              </w:rPr>
              <w:t>1</w:t>
            </w:r>
            <w:r w:rsidRPr="002A4A8C">
              <w:rPr>
                <w:spacing w:val="-1"/>
                <w:sz w:val="24"/>
              </w:rPr>
              <w:t xml:space="preserve"> </w:t>
            </w:r>
            <w:r w:rsidRPr="002A4A8C">
              <w:rPr>
                <w:sz w:val="24"/>
              </w:rPr>
              <w:t>раз</w:t>
            </w:r>
            <w:r w:rsidRPr="002A4A8C">
              <w:rPr>
                <w:spacing w:val="59"/>
                <w:sz w:val="24"/>
              </w:rPr>
              <w:t xml:space="preserve"> </w:t>
            </w:r>
            <w:r w:rsidRPr="002A4A8C">
              <w:rPr>
                <w:sz w:val="24"/>
              </w:rPr>
              <w:t>в</w:t>
            </w:r>
            <w:r w:rsidRPr="002A4A8C">
              <w:rPr>
                <w:spacing w:val="-2"/>
                <w:sz w:val="24"/>
              </w:rPr>
              <w:t xml:space="preserve"> </w:t>
            </w:r>
            <w:r w:rsidRPr="002A4A8C">
              <w:rPr>
                <w:sz w:val="24"/>
              </w:rPr>
              <w:t>месяц</w:t>
            </w:r>
          </w:p>
        </w:tc>
      </w:tr>
    </w:tbl>
    <w:p w:rsidR="00157AEC" w:rsidRPr="002A4A8C" w:rsidRDefault="00830FFC" w:rsidP="00157AEC">
      <w:pPr>
        <w:pStyle w:val="1"/>
        <w:spacing w:after="2"/>
        <w:ind w:left="2106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2A4A8C">
        <w:rPr>
          <w:rFonts w:ascii="Times New Roman" w:hAnsi="Times New Roman" w:cs="Times New Roman"/>
          <w:b/>
          <w:color w:val="auto"/>
          <w:sz w:val="24"/>
          <w:szCs w:val="24"/>
        </w:rPr>
        <w:t>Планирование</w:t>
      </w:r>
      <w:r w:rsidRPr="002A4A8C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>Старшая</w:t>
      </w:r>
      <w:r w:rsidR="00157AEC" w:rsidRPr="002A4A8C">
        <w:rPr>
          <w:rFonts w:ascii="Times New Roman" w:hAnsi="Times New Roman" w:cs="Times New Roman"/>
          <w:b/>
          <w:color w:val="auto"/>
          <w:spacing w:val="-1"/>
          <w:sz w:val="24"/>
          <w:szCs w:val="24"/>
        </w:rPr>
        <w:t xml:space="preserve"> </w:t>
      </w:r>
      <w:r w:rsidR="00157AEC" w:rsidRPr="002A4A8C">
        <w:rPr>
          <w:rFonts w:ascii="Times New Roman" w:hAnsi="Times New Roman" w:cs="Times New Roman"/>
          <w:b/>
          <w:color w:val="auto"/>
          <w:sz w:val="24"/>
          <w:szCs w:val="24"/>
        </w:rPr>
        <w:t>группа</w:t>
      </w:r>
    </w:p>
    <w:tbl>
      <w:tblPr>
        <w:tblStyle w:val="TableNormal"/>
        <w:tblW w:w="10206" w:type="dxa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843"/>
        <w:gridCol w:w="6804"/>
        <w:gridCol w:w="1559"/>
      </w:tblGrid>
      <w:tr w:rsidR="00157AEC" w:rsidTr="00AF441B">
        <w:trPr>
          <w:trHeight w:val="282"/>
        </w:trPr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57AEC" w:rsidRPr="007D2266" w:rsidRDefault="00157AEC" w:rsidP="00157AEC">
            <w:pPr>
              <w:pStyle w:val="TableParagraph"/>
              <w:spacing w:before="1" w:line="235" w:lineRule="auto"/>
              <w:ind w:left="388" w:right="84" w:hanging="228"/>
              <w:rPr>
                <w:spacing w:val="-1"/>
              </w:rPr>
            </w:pPr>
            <w:r w:rsidRPr="007D2266">
              <w:rPr>
                <w:b/>
                <w:bCs/>
                <w:spacing w:val="-1"/>
              </w:rPr>
              <w:t>Периодичность</w:t>
            </w:r>
          </w:p>
          <w:p w:rsidR="00157AEC" w:rsidRPr="007D2266" w:rsidRDefault="00157AEC">
            <w:pPr>
              <w:pStyle w:val="TableParagraph"/>
              <w:spacing w:before="1" w:line="235" w:lineRule="auto"/>
              <w:ind w:left="388" w:right="84" w:hanging="228"/>
            </w:pP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57AEC" w:rsidRPr="007D2266" w:rsidRDefault="00157AEC" w:rsidP="00F668AD">
            <w:pPr>
              <w:pStyle w:val="TableParagraph"/>
              <w:spacing w:line="263" w:lineRule="exact"/>
              <w:ind w:left="140" w:right="287"/>
              <w:rPr>
                <w:lang w:val="ru-RU"/>
              </w:rPr>
            </w:pPr>
            <w:r w:rsidRPr="007D2266">
              <w:rPr>
                <w:b/>
                <w:bCs/>
                <w:lang w:val="ru-RU"/>
              </w:rPr>
              <w:t>Содержание образовательной деятельности</w:t>
            </w:r>
            <w:r w:rsidR="002A4A8C" w:rsidRPr="007D2266">
              <w:rPr>
                <w:b/>
                <w:bCs/>
                <w:lang w:val="ru-RU"/>
              </w:rPr>
              <w:t xml:space="preserve"> </w:t>
            </w:r>
            <w:r w:rsidRPr="007D2266">
              <w:rPr>
                <w:b/>
                <w:bCs/>
                <w:lang w:val="ru-RU"/>
              </w:rPr>
              <w:t>в ходе режимных моментов</w:t>
            </w:r>
          </w:p>
          <w:p w:rsidR="00157AEC" w:rsidRPr="007D2266" w:rsidRDefault="00157AEC" w:rsidP="00F668AD">
            <w:pPr>
              <w:pStyle w:val="TableParagraph"/>
              <w:spacing w:line="263" w:lineRule="exact"/>
              <w:ind w:left="140" w:right="287"/>
              <w:rPr>
                <w:lang w:val="ru-RU"/>
              </w:rPr>
            </w:pP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57AEC" w:rsidRPr="007D2266" w:rsidRDefault="00157AEC">
            <w:pPr>
              <w:pStyle w:val="TableParagraph"/>
              <w:spacing w:before="1" w:line="235" w:lineRule="auto"/>
              <w:ind w:left="452" w:right="284" w:hanging="96"/>
              <w:rPr>
                <w:b/>
                <w:lang w:val="ru-RU"/>
              </w:rPr>
            </w:pPr>
            <w:r w:rsidRPr="007D2266">
              <w:rPr>
                <w:b/>
                <w:spacing w:val="-1"/>
                <w:lang w:val="ru-RU"/>
              </w:rPr>
              <w:t>Средс</w:t>
            </w:r>
            <w:r w:rsidRPr="007D2266">
              <w:rPr>
                <w:b/>
                <w:spacing w:val="-1"/>
                <w:lang w:val="ru-RU"/>
              </w:rPr>
              <w:t>т</w:t>
            </w:r>
            <w:r w:rsidRPr="007D2266">
              <w:rPr>
                <w:b/>
                <w:spacing w:val="-1"/>
                <w:lang w:val="ru-RU"/>
              </w:rPr>
              <w:t>ва</w:t>
            </w:r>
          </w:p>
        </w:tc>
      </w:tr>
      <w:tr w:rsidR="00157AEC" w:rsidTr="00AF441B">
        <w:trPr>
          <w:trHeight w:val="282"/>
        </w:trPr>
        <w:tc>
          <w:tcPr>
            <w:tcW w:w="18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AEC" w:rsidRPr="007D2266" w:rsidRDefault="00157AEC">
            <w:pPr>
              <w:pStyle w:val="TableParagraph"/>
              <w:spacing w:before="1" w:line="235" w:lineRule="auto"/>
              <w:ind w:left="388" w:right="84" w:hanging="228"/>
              <w:rPr>
                <w:spacing w:val="-1"/>
              </w:rPr>
            </w:pP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AEC" w:rsidRPr="007D2266" w:rsidRDefault="00157AEC" w:rsidP="00F668AD">
            <w:pPr>
              <w:pStyle w:val="TableParagraph"/>
              <w:spacing w:line="263" w:lineRule="exact"/>
              <w:ind w:left="140" w:right="287"/>
              <w:rPr>
                <w:b/>
                <w:bCs/>
                <w:lang w:val="ru-RU"/>
              </w:rPr>
            </w:pPr>
            <w:r w:rsidRPr="007D2266">
              <w:rPr>
                <w:lang w:val="ru-RU"/>
              </w:rPr>
              <w:t>В.А. Деркунская,</w:t>
            </w:r>
            <w:r w:rsidRPr="007D2266">
              <w:rPr>
                <w:spacing w:val="1"/>
                <w:lang w:val="ru-RU"/>
              </w:rPr>
              <w:t xml:space="preserve"> </w:t>
            </w:r>
            <w:r w:rsidRPr="007D2266">
              <w:rPr>
                <w:lang w:val="ru-RU"/>
              </w:rPr>
              <w:t>А.Н. Харчевникова</w:t>
            </w:r>
            <w:r w:rsidR="00AF441B">
              <w:rPr>
                <w:lang w:val="ru-RU"/>
              </w:rPr>
              <w:t xml:space="preserve">  </w:t>
            </w:r>
            <w:r w:rsidRPr="007D2266">
              <w:rPr>
                <w:spacing w:val="-52"/>
                <w:lang w:val="ru-RU"/>
              </w:rPr>
              <w:t xml:space="preserve"> </w:t>
            </w:r>
            <w:r w:rsidR="002A4A8C" w:rsidRPr="007D2266">
              <w:rPr>
                <w:lang w:val="ru-RU"/>
              </w:rPr>
              <w:t>Педагогическое со</w:t>
            </w:r>
            <w:r w:rsidRPr="007D2266">
              <w:rPr>
                <w:spacing w:val="-52"/>
                <w:lang w:val="ru-RU"/>
              </w:rPr>
              <w:t xml:space="preserve"> </w:t>
            </w:r>
            <w:r w:rsidRPr="007D2266">
              <w:rPr>
                <w:lang w:val="ru-RU"/>
              </w:rPr>
              <w:t>прово</w:t>
            </w:r>
            <w:r w:rsidRPr="007D2266">
              <w:rPr>
                <w:lang w:val="ru-RU"/>
              </w:rPr>
              <w:t>ж</w:t>
            </w:r>
            <w:r w:rsidRPr="007D2266">
              <w:rPr>
                <w:lang w:val="ru-RU"/>
              </w:rPr>
              <w:lastRenderedPageBreak/>
              <w:t>де</w:t>
            </w:r>
            <w:r w:rsidR="002A4A8C" w:rsidRPr="007D2266">
              <w:rPr>
                <w:lang w:val="ru-RU"/>
              </w:rPr>
              <w:t>ние сю</w:t>
            </w:r>
            <w:r w:rsidRPr="007D2266">
              <w:rPr>
                <w:lang w:val="ru-RU"/>
              </w:rPr>
              <w:t>жетно-ролевых игр</w:t>
            </w:r>
            <w:r w:rsidRPr="007D2266">
              <w:rPr>
                <w:spacing w:val="-52"/>
                <w:lang w:val="ru-RU"/>
              </w:rPr>
              <w:t xml:space="preserve"> </w:t>
            </w:r>
            <w:r w:rsidRPr="007D2266">
              <w:rPr>
                <w:lang w:val="ru-RU"/>
              </w:rPr>
              <w:t>детей 5-7 лет. – М.:</w:t>
            </w:r>
            <w:r w:rsidRPr="007D2266">
              <w:rPr>
                <w:spacing w:val="-52"/>
                <w:lang w:val="ru-RU"/>
              </w:rPr>
              <w:t xml:space="preserve"> </w:t>
            </w:r>
            <w:r w:rsidRPr="007D2266">
              <w:rPr>
                <w:lang w:val="ru-RU"/>
              </w:rPr>
              <w:t>Центр педагогич</w:t>
            </w:r>
            <w:r w:rsidRPr="007D2266">
              <w:rPr>
                <w:lang w:val="ru-RU"/>
              </w:rPr>
              <w:t>е</w:t>
            </w:r>
            <w:r w:rsidRPr="007D2266">
              <w:rPr>
                <w:lang w:val="ru-RU"/>
              </w:rPr>
              <w:t>ского образования,</w:t>
            </w:r>
            <w:r w:rsidRPr="007D2266">
              <w:rPr>
                <w:spacing w:val="-52"/>
                <w:lang w:val="ru-RU"/>
              </w:rPr>
              <w:t xml:space="preserve"> </w:t>
            </w:r>
            <w:r w:rsidRPr="007D2266">
              <w:rPr>
                <w:lang w:val="ru-RU"/>
              </w:rPr>
              <w:t>2015</w:t>
            </w: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7AEC" w:rsidRPr="00157AEC" w:rsidRDefault="00157AEC">
            <w:pPr>
              <w:pStyle w:val="TableParagraph"/>
              <w:spacing w:before="1" w:line="235" w:lineRule="auto"/>
              <w:ind w:left="452" w:right="284" w:hanging="96"/>
              <w:rPr>
                <w:spacing w:val="-1"/>
                <w:sz w:val="24"/>
                <w:lang w:val="ru-RU"/>
              </w:rPr>
            </w:pPr>
          </w:p>
        </w:tc>
      </w:tr>
      <w:tr w:rsidR="00157AEC" w:rsidTr="00AF441B">
        <w:trPr>
          <w:trHeight w:val="556"/>
        </w:trPr>
        <w:tc>
          <w:tcPr>
            <w:tcW w:w="18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57AEC" w:rsidRPr="007D2266" w:rsidRDefault="00157AE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57AEC" w:rsidRPr="007D2266" w:rsidRDefault="00157AEC" w:rsidP="00F668AD">
            <w:pPr>
              <w:pStyle w:val="TableParagraph"/>
              <w:spacing w:line="274" w:lineRule="exact"/>
              <w:ind w:left="140" w:right="287"/>
              <w:rPr>
                <w:lang w:val="ru-RU"/>
              </w:rPr>
            </w:pPr>
            <w:r w:rsidRPr="007D2266">
              <w:rPr>
                <w:lang w:val="ru-RU"/>
              </w:rPr>
              <w:t>Игротека</w:t>
            </w:r>
            <w:r w:rsidRPr="007D2266">
              <w:rPr>
                <w:spacing w:val="2"/>
                <w:lang w:val="ru-RU"/>
              </w:rPr>
              <w:t xml:space="preserve"> </w:t>
            </w:r>
            <w:r w:rsidRPr="007D2266">
              <w:rPr>
                <w:lang w:val="ru-RU"/>
              </w:rPr>
              <w:t>«Вместе</w:t>
            </w:r>
            <w:r w:rsidRPr="007D2266">
              <w:rPr>
                <w:spacing w:val="-3"/>
                <w:lang w:val="ru-RU"/>
              </w:rPr>
              <w:t xml:space="preserve"> </w:t>
            </w:r>
            <w:r w:rsidRPr="007D2266">
              <w:rPr>
                <w:lang w:val="ru-RU"/>
              </w:rPr>
              <w:t>весело</w:t>
            </w:r>
            <w:r w:rsidRPr="007D2266">
              <w:rPr>
                <w:spacing w:val="-3"/>
                <w:lang w:val="ru-RU"/>
              </w:rPr>
              <w:t xml:space="preserve"> </w:t>
            </w:r>
            <w:r w:rsidRPr="007D2266">
              <w:rPr>
                <w:lang w:val="ru-RU"/>
              </w:rPr>
              <w:t>играть»</w:t>
            </w:r>
            <w:r w:rsidRPr="007D2266">
              <w:rPr>
                <w:spacing w:val="-12"/>
                <w:lang w:val="ru-RU"/>
              </w:rPr>
              <w:t xml:space="preserve"> </w:t>
            </w:r>
            <w:r w:rsidR="00AF441B" w:rsidRPr="007D2266">
              <w:rPr>
                <w:lang w:val="ru-RU"/>
              </w:rPr>
              <w:t>(</w:t>
            </w:r>
            <w:r w:rsidR="00AF441B" w:rsidRPr="007D2266">
              <w:rPr>
                <w:spacing w:val="-2"/>
                <w:lang w:val="ru-RU"/>
              </w:rPr>
              <w:t>из</w:t>
            </w:r>
            <w:r w:rsidRPr="007D2266">
              <w:rPr>
                <w:spacing w:val="-1"/>
                <w:lang w:val="ru-RU"/>
              </w:rPr>
              <w:t xml:space="preserve"> </w:t>
            </w:r>
            <w:r w:rsidRPr="007D2266">
              <w:rPr>
                <w:lang w:val="ru-RU"/>
              </w:rPr>
              <w:t>расчета</w:t>
            </w:r>
            <w:r w:rsidRPr="007D2266">
              <w:rPr>
                <w:spacing w:val="57"/>
                <w:lang w:val="ru-RU"/>
              </w:rPr>
              <w:t xml:space="preserve"> </w:t>
            </w:r>
            <w:r w:rsidRPr="007D2266">
              <w:rPr>
                <w:lang w:val="ru-RU"/>
              </w:rPr>
              <w:t>1</w:t>
            </w:r>
            <w:r w:rsidRPr="007D2266">
              <w:rPr>
                <w:spacing w:val="-3"/>
                <w:lang w:val="ru-RU"/>
              </w:rPr>
              <w:t xml:space="preserve"> </w:t>
            </w:r>
            <w:r w:rsidRPr="007D2266">
              <w:rPr>
                <w:lang w:val="ru-RU"/>
              </w:rPr>
              <w:t>занятие</w:t>
            </w:r>
            <w:r w:rsidRPr="007D2266">
              <w:rPr>
                <w:spacing w:val="-57"/>
                <w:lang w:val="ru-RU"/>
              </w:rPr>
              <w:t xml:space="preserve"> </w:t>
            </w:r>
            <w:r w:rsidRPr="007D2266">
              <w:rPr>
                <w:lang w:val="ru-RU"/>
              </w:rPr>
              <w:t>в</w:t>
            </w:r>
            <w:r w:rsidRPr="007D2266">
              <w:rPr>
                <w:spacing w:val="-2"/>
                <w:lang w:val="ru-RU"/>
              </w:rPr>
              <w:t xml:space="preserve"> </w:t>
            </w:r>
            <w:r w:rsidRPr="007D2266">
              <w:rPr>
                <w:lang w:val="ru-RU"/>
              </w:rPr>
              <w:t>месяц; всего</w:t>
            </w:r>
            <w:r w:rsidRPr="007D2266">
              <w:rPr>
                <w:spacing w:val="-1"/>
                <w:lang w:val="ru-RU"/>
              </w:rPr>
              <w:t xml:space="preserve"> </w:t>
            </w:r>
            <w:r w:rsidRPr="007D2266">
              <w:rPr>
                <w:lang w:val="ru-RU"/>
              </w:rPr>
              <w:t>9 занятий</w:t>
            </w:r>
            <w:r w:rsidRPr="007D2266">
              <w:rPr>
                <w:spacing w:val="1"/>
                <w:lang w:val="ru-RU"/>
              </w:rPr>
              <w:t xml:space="preserve"> </w:t>
            </w:r>
            <w:r w:rsidRPr="007D2266">
              <w:rPr>
                <w:lang w:val="ru-RU"/>
              </w:rPr>
              <w:t>в</w:t>
            </w:r>
            <w:r w:rsidRPr="007D2266">
              <w:rPr>
                <w:spacing w:val="-2"/>
                <w:lang w:val="ru-RU"/>
              </w:rPr>
              <w:t xml:space="preserve"> </w:t>
            </w:r>
            <w:r w:rsidRPr="007D2266">
              <w:rPr>
                <w:lang w:val="ru-RU"/>
              </w:rPr>
              <w:t>год)</w:t>
            </w: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57AEC" w:rsidRPr="00157AEC" w:rsidRDefault="00157AE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C00DF7" w:rsidTr="00AF441B">
        <w:trPr>
          <w:trHeight w:val="523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C00DF7" w:rsidRPr="007D2266" w:rsidRDefault="00C00DF7">
            <w:pPr>
              <w:pStyle w:val="TableParagraph"/>
              <w:spacing w:before="6"/>
              <w:ind w:left="196" w:right="130"/>
              <w:jc w:val="center"/>
              <w:rPr>
                <w:b/>
              </w:rPr>
            </w:pPr>
            <w:r w:rsidRPr="007D2266">
              <w:rPr>
                <w:b/>
              </w:rPr>
              <w:t>Сентябрь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C00DF7" w:rsidRPr="007D2266" w:rsidRDefault="00C00DF7" w:rsidP="00F668AD">
            <w:pPr>
              <w:pStyle w:val="TableParagraph"/>
              <w:spacing w:before="18"/>
              <w:ind w:left="140" w:right="287" w:hanging="106"/>
              <w:rPr>
                <w:lang w:val="ru-RU"/>
              </w:rPr>
            </w:pPr>
            <w:r w:rsidRPr="007D2266">
              <w:rPr>
                <w:lang w:val="ru-RU"/>
              </w:rPr>
              <w:t>Игра «Добрый лучик» стр. 42</w:t>
            </w:r>
            <w:r w:rsidRPr="007D2266">
              <w:rPr>
                <w:spacing w:val="1"/>
                <w:lang w:val="ru-RU"/>
              </w:rPr>
              <w:t xml:space="preserve"> </w:t>
            </w:r>
            <w:r w:rsidRPr="007D2266">
              <w:rPr>
                <w:lang w:val="ru-RU"/>
              </w:rPr>
              <w:t>Игра</w:t>
            </w:r>
            <w:r w:rsidRPr="007D2266">
              <w:rPr>
                <w:spacing w:val="-1"/>
                <w:lang w:val="ru-RU"/>
              </w:rPr>
              <w:t xml:space="preserve"> </w:t>
            </w:r>
            <w:r w:rsidRPr="007D2266">
              <w:rPr>
                <w:lang w:val="ru-RU"/>
              </w:rPr>
              <w:t>«Мое</w:t>
            </w:r>
            <w:r w:rsidRPr="007D2266">
              <w:rPr>
                <w:spacing w:val="-4"/>
                <w:lang w:val="ru-RU"/>
              </w:rPr>
              <w:t xml:space="preserve"> </w:t>
            </w:r>
            <w:r w:rsidRPr="007D2266">
              <w:rPr>
                <w:lang w:val="ru-RU"/>
              </w:rPr>
              <w:t>воображение»</w:t>
            </w:r>
            <w:r w:rsidRPr="007D2266">
              <w:rPr>
                <w:spacing w:val="-9"/>
                <w:lang w:val="ru-RU"/>
              </w:rPr>
              <w:t xml:space="preserve"> </w:t>
            </w:r>
            <w:r w:rsidRPr="007D2266">
              <w:rPr>
                <w:lang w:val="ru-RU"/>
              </w:rPr>
              <w:t>стр.</w:t>
            </w:r>
            <w:r w:rsidRPr="007D2266">
              <w:rPr>
                <w:spacing w:val="-10"/>
                <w:lang w:val="ru-RU"/>
              </w:rPr>
              <w:t xml:space="preserve"> </w:t>
            </w:r>
            <w:r w:rsidRPr="007D2266">
              <w:rPr>
                <w:lang w:val="ru-RU"/>
              </w:rPr>
              <w:t>42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C00DF7" w:rsidRPr="00157AEC" w:rsidRDefault="00C00DF7">
            <w:pPr>
              <w:pStyle w:val="TableParagraph"/>
              <w:ind w:left="111" w:right="174" w:firstLine="60"/>
              <w:rPr>
                <w:lang w:val="ru-RU"/>
              </w:rPr>
            </w:pPr>
          </w:p>
        </w:tc>
      </w:tr>
      <w:tr w:rsidR="00C00DF7" w:rsidTr="00AF441B">
        <w:trPr>
          <w:trHeight w:val="615"/>
        </w:trPr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C00DF7" w:rsidRPr="007D2266" w:rsidRDefault="00C00DF7">
            <w:pPr>
              <w:pStyle w:val="TableParagraph"/>
              <w:spacing w:before="4"/>
              <w:ind w:left="196" w:right="127"/>
              <w:jc w:val="center"/>
              <w:rPr>
                <w:b/>
              </w:rPr>
            </w:pPr>
            <w:r w:rsidRPr="007D2266">
              <w:rPr>
                <w:b/>
              </w:rPr>
              <w:t>Октябрь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C00DF7" w:rsidRPr="007D2266" w:rsidRDefault="00C00DF7" w:rsidP="00F668AD">
            <w:pPr>
              <w:pStyle w:val="TableParagraph"/>
              <w:spacing w:before="13" w:line="242" w:lineRule="auto"/>
              <w:ind w:left="140" w:right="287" w:hanging="106"/>
              <w:rPr>
                <w:lang w:val="ru-RU"/>
              </w:rPr>
            </w:pPr>
            <w:r w:rsidRPr="007D2266">
              <w:rPr>
                <w:lang w:val="ru-RU"/>
              </w:rPr>
              <w:t>Игра «Солнечные звери» стр. 43</w:t>
            </w:r>
            <w:r w:rsidRPr="007D2266">
              <w:rPr>
                <w:spacing w:val="1"/>
                <w:lang w:val="ru-RU"/>
              </w:rPr>
              <w:t xml:space="preserve"> </w:t>
            </w:r>
            <w:r w:rsidRPr="007D2266">
              <w:rPr>
                <w:lang w:val="ru-RU"/>
              </w:rPr>
              <w:t>Игра</w:t>
            </w:r>
            <w:r w:rsidRPr="007D2266">
              <w:rPr>
                <w:spacing w:val="-1"/>
                <w:lang w:val="ru-RU"/>
              </w:rPr>
              <w:t xml:space="preserve"> </w:t>
            </w:r>
            <w:r w:rsidRPr="007D2266">
              <w:rPr>
                <w:lang w:val="ru-RU"/>
              </w:rPr>
              <w:t>«Веселые</w:t>
            </w:r>
            <w:r w:rsidRPr="007D2266">
              <w:rPr>
                <w:spacing w:val="-3"/>
                <w:lang w:val="ru-RU"/>
              </w:rPr>
              <w:t xml:space="preserve"> </w:t>
            </w:r>
            <w:r w:rsidRPr="007D2266">
              <w:rPr>
                <w:lang w:val="ru-RU"/>
              </w:rPr>
              <w:t>муравьи»</w:t>
            </w:r>
            <w:r w:rsidRPr="007D2266">
              <w:rPr>
                <w:spacing w:val="-6"/>
                <w:lang w:val="ru-RU"/>
              </w:rPr>
              <w:t xml:space="preserve"> </w:t>
            </w:r>
            <w:r w:rsidRPr="007D2266">
              <w:rPr>
                <w:lang w:val="ru-RU"/>
              </w:rPr>
              <w:t>стр.</w:t>
            </w:r>
            <w:r w:rsidRPr="007D2266">
              <w:rPr>
                <w:spacing w:val="-3"/>
                <w:lang w:val="ru-RU"/>
              </w:rPr>
              <w:t xml:space="preserve"> </w:t>
            </w:r>
            <w:r w:rsidRPr="007D2266">
              <w:rPr>
                <w:lang w:val="ru-RU"/>
              </w:rPr>
              <w:t>43</w:t>
            </w: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C00DF7" w:rsidRPr="00157AEC" w:rsidRDefault="00C00DF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C00DF7" w:rsidTr="00AF441B">
        <w:trPr>
          <w:trHeight w:val="988"/>
        </w:trPr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C00DF7" w:rsidRPr="007D2266" w:rsidRDefault="00C00DF7">
            <w:pPr>
              <w:pStyle w:val="TableParagraph"/>
              <w:spacing w:before="3"/>
              <w:ind w:left="196" w:right="129"/>
              <w:jc w:val="center"/>
              <w:rPr>
                <w:b/>
              </w:rPr>
            </w:pPr>
            <w:r w:rsidRPr="007D2266">
              <w:rPr>
                <w:b/>
              </w:rPr>
              <w:t>Ноябрь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C00DF7" w:rsidRPr="007D2266" w:rsidRDefault="00C00DF7" w:rsidP="00F668AD">
            <w:pPr>
              <w:pStyle w:val="TableParagraph"/>
              <w:ind w:left="140" w:right="287" w:hanging="106"/>
              <w:rPr>
                <w:lang w:val="ru-RU"/>
              </w:rPr>
            </w:pPr>
            <w:r w:rsidRPr="007D2266">
              <w:rPr>
                <w:lang w:val="ru-RU"/>
              </w:rPr>
              <w:t>Игровой этюд «Оживший холодильник» стр. 47</w:t>
            </w:r>
            <w:r w:rsidRPr="007D2266">
              <w:rPr>
                <w:spacing w:val="1"/>
                <w:lang w:val="ru-RU"/>
              </w:rPr>
              <w:t xml:space="preserve"> </w:t>
            </w:r>
            <w:r w:rsidRPr="007D2266">
              <w:rPr>
                <w:lang w:val="ru-RU"/>
              </w:rPr>
              <w:t>Ситуация</w:t>
            </w:r>
            <w:r w:rsidRPr="007D2266">
              <w:rPr>
                <w:spacing w:val="-8"/>
                <w:lang w:val="ru-RU"/>
              </w:rPr>
              <w:t xml:space="preserve"> </w:t>
            </w:r>
            <w:r w:rsidRPr="007D2266">
              <w:rPr>
                <w:lang w:val="ru-RU"/>
              </w:rPr>
              <w:t>игрового</w:t>
            </w:r>
            <w:r w:rsidRPr="007D2266">
              <w:rPr>
                <w:spacing w:val="-9"/>
                <w:lang w:val="ru-RU"/>
              </w:rPr>
              <w:t xml:space="preserve"> </w:t>
            </w:r>
            <w:r w:rsidRPr="007D2266">
              <w:rPr>
                <w:lang w:val="ru-RU"/>
              </w:rPr>
              <w:t>взаимодействия</w:t>
            </w:r>
            <w:r w:rsidRPr="007D2266">
              <w:rPr>
                <w:spacing w:val="-5"/>
                <w:lang w:val="ru-RU"/>
              </w:rPr>
              <w:t xml:space="preserve"> </w:t>
            </w:r>
            <w:r w:rsidRPr="007D2266">
              <w:rPr>
                <w:lang w:val="ru-RU"/>
              </w:rPr>
              <w:t>«Путешествие</w:t>
            </w:r>
            <w:r w:rsidRPr="007D2266">
              <w:rPr>
                <w:spacing w:val="-57"/>
                <w:lang w:val="ru-RU"/>
              </w:rPr>
              <w:t xml:space="preserve"> </w:t>
            </w:r>
            <w:r w:rsidRPr="007D2266">
              <w:rPr>
                <w:lang w:val="ru-RU"/>
              </w:rPr>
              <w:t>Маши</w:t>
            </w:r>
            <w:r w:rsidRPr="007D2266">
              <w:rPr>
                <w:spacing w:val="-1"/>
                <w:lang w:val="ru-RU"/>
              </w:rPr>
              <w:t xml:space="preserve"> </w:t>
            </w:r>
            <w:r w:rsidRPr="007D2266">
              <w:rPr>
                <w:lang w:val="ru-RU"/>
              </w:rPr>
              <w:t>и медведя в</w:t>
            </w:r>
            <w:r w:rsidRPr="007D2266">
              <w:rPr>
                <w:spacing w:val="-1"/>
                <w:lang w:val="ru-RU"/>
              </w:rPr>
              <w:t xml:space="preserve"> </w:t>
            </w:r>
            <w:r w:rsidRPr="007D2266">
              <w:rPr>
                <w:lang w:val="ru-RU"/>
              </w:rPr>
              <w:t>страну</w:t>
            </w:r>
            <w:r w:rsidRPr="007D2266">
              <w:rPr>
                <w:spacing w:val="-5"/>
                <w:lang w:val="ru-RU"/>
              </w:rPr>
              <w:t xml:space="preserve"> </w:t>
            </w:r>
            <w:r w:rsidRPr="007D2266">
              <w:rPr>
                <w:lang w:val="ru-RU"/>
              </w:rPr>
              <w:t>Чудес»</w:t>
            </w:r>
            <w:r w:rsidRPr="007D2266">
              <w:rPr>
                <w:spacing w:val="-6"/>
                <w:lang w:val="ru-RU"/>
              </w:rPr>
              <w:t xml:space="preserve"> </w:t>
            </w:r>
            <w:r w:rsidRPr="007D2266">
              <w:rPr>
                <w:lang w:val="ru-RU"/>
              </w:rPr>
              <w:t>стр. 48-50</w:t>
            </w: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C00DF7" w:rsidRPr="00157AEC" w:rsidRDefault="00C00DF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C00DF7" w:rsidTr="00AF441B">
        <w:trPr>
          <w:trHeight w:val="108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C00DF7" w:rsidRPr="007D2266" w:rsidRDefault="00C00DF7">
            <w:pPr>
              <w:pStyle w:val="TableParagraph"/>
              <w:spacing w:before="3"/>
              <w:ind w:left="241" w:right="170"/>
              <w:jc w:val="center"/>
              <w:rPr>
                <w:b/>
              </w:rPr>
            </w:pPr>
            <w:r w:rsidRPr="007D2266">
              <w:rPr>
                <w:b/>
              </w:rPr>
              <w:t>Декабрь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C00DF7" w:rsidRPr="007D2266" w:rsidRDefault="00C00DF7" w:rsidP="00F668AD">
            <w:pPr>
              <w:pStyle w:val="TableParagraph"/>
              <w:spacing w:line="232" w:lineRule="auto"/>
              <w:ind w:left="140" w:right="287"/>
              <w:rPr>
                <w:lang w:val="ru-RU"/>
              </w:rPr>
            </w:pPr>
            <w:r w:rsidRPr="007D2266">
              <w:rPr>
                <w:lang w:val="ru-RU"/>
              </w:rPr>
              <w:t>Ситуация игрового взаи</w:t>
            </w:r>
            <w:r w:rsidR="00705861">
              <w:rPr>
                <w:lang w:val="ru-RU"/>
              </w:rPr>
              <w:t>модействия «Путешествие смешари</w:t>
            </w:r>
            <w:r w:rsidRPr="007D2266">
              <w:rPr>
                <w:lang w:val="ru-RU"/>
              </w:rPr>
              <w:t>ков</w:t>
            </w:r>
            <w:r w:rsidRPr="007D2266">
              <w:rPr>
                <w:spacing w:val="-1"/>
                <w:lang w:val="ru-RU"/>
              </w:rPr>
              <w:t xml:space="preserve"> </w:t>
            </w:r>
            <w:r w:rsidRPr="007D2266">
              <w:rPr>
                <w:lang w:val="ru-RU"/>
              </w:rPr>
              <w:t>в</w:t>
            </w:r>
            <w:r w:rsidRPr="007D2266">
              <w:rPr>
                <w:spacing w:val="-1"/>
                <w:lang w:val="ru-RU"/>
              </w:rPr>
              <w:t xml:space="preserve"> </w:t>
            </w:r>
            <w:r w:rsidRPr="007D2266">
              <w:rPr>
                <w:lang w:val="ru-RU"/>
              </w:rPr>
              <w:t>Ледниковую страну»</w:t>
            </w:r>
            <w:r w:rsidRPr="007D2266">
              <w:rPr>
                <w:spacing w:val="-6"/>
                <w:lang w:val="ru-RU"/>
              </w:rPr>
              <w:t xml:space="preserve"> </w:t>
            </w:r>
            <w:r w:rsidRPr="007D2266">
              <w:rPr>
                <w:lang w:val="ru-RU"/>
              </w:rPr>
              <w:t>стр. 48-50</w:t>
            </w:r>
          </w:p>
          <w:p w:rsidR="00C00DF7" w:rsidRPr="007D2266" w:rsidRDefault="00C00DF7" w:rsidP="00F668AD">
            <w:pPr>
              <w:pStyle w:val="TableParagraph"/>
              <w:spacing w:line="272" w:lineRule="exact"/>
              <w:ind w:left="140" w:right="287"/>
              <w:rPr>
                <w:lang w:val="ru-RU"/>
              </w:rPr>
            </w:pPr>
            <w:r w:rsidRPr="007D2266">
              <w:rPr>
                <w:lang w:val="ru-RU"/>
              </w:rPr>
              <w:t>Ситуация игрового вза</w:t>
            </w:r>
            <w:r w:rsidR="00705861">
              <w:rPr>
                <w:lang w:val="ru-RU"/>
              </w:rPr>
              <w:t>имодействия «Смешарики и волшеб</w:t>
            </w:r>
            <w:r w:rsidRPr="007D2266">
              <w:rPr>
                <w:spacing w:val="-57"/>
                <w:lang w:val="ru-RU"/>
              </w:rPr>
              <w:t xml:space="preserve"> </w:t>
            </w:r>
            <w:r w:rsidRPr="007D2266">
              <w:rPr>
                <w:lang w:val="ru-RU"/>
              </w:rPr>
              <w:t>ная</w:t>
            </w:r>
            <w:r w:rsidRPr="007D2266">
              <w:rPr>
                <w:spacing w:val="-1"/>
                <w:lang w:val="ru-RU"/>
              </w:rPr>
              <w:t xml:space="preserve"> </w:t>
            </w:r>
            <w:r w:rsidRPr="007D2266">
              <w:rPr>
                <w:lang w:val="ru-RU"/>
              </w:rPr>
              <w:t>фея</w:t>
            </w:r>
            <w:r w:rsidRPr="007D2266">
              <w:rPr>
                <w:spacing w:val="-1"/>
                <w:lang w:val="ru-RU"/>
              </w:rPr>
              <w:t xml:space="preserve"> </w:t>
            </w:r>
            <w:r w:rsidRPr="007D2266">
              <w:rPr>
                <w:lang w:val="ru-RU"/>
              </w:rPr>
              <w:t>расколдовывают</w:t>
            </w:r>
            <w:r w:rsidRPr="007D2266">
              <w:rPr>
                <w:spacing w:val="-1"/>
                <w:lang w:val="ru-RU"/>
              </w:rPr>
              <w:t xml:space="preserve"> </w:t>
            </w:r>
            <w:r w:rsidRPr="007D2266">
              <w:rPr>
                <w:lang w:val="ru-RU"/>
              </w:rPr>
              <w:t>Ледниковую</w:t>
            </w:r>
            <w:r w:rsidRPr="007D2266">
              <w:rPr>
                <w:spacing w:val="1"/>
                <w:lang w:val="ru-RU"/>
              </w:rPr>
              <w:t xml:space="preserve"> </w:t>
            </w:r>
            <w:r w:rsidRPr="007D2266">
              <w:rPr>
                <w:lang w:val="ru-RU"/>
              </w:rPr>
              <w:t>страну»</w:t>
            </w:r>
            <w:r w:rsidRPr="007D2266">
              <w:rPr>
                <w:spacing w:val="-4"/>
                <w:lang w:val="ru-RU"/>
              </w:rPr>
              <w:t xml:space="preserve"> </w:t>
            </w:r>
            <w:r w:rsidRPr="007D2266">
              <w:rPr>
                <w:lang w:val="ru-RU"/>
              </w:rPr>
              <w:t>стр.</w:t>
            </w:r>
            <w:r w:rsidRPr="007D2266">
              <w:rPr>
                <w:spacing w:val="-1"/>
                <w:lang w:val="ru-RU"/>
              </w:rPr>
              <w:t xml:space="preserve"> </w:t>
            </w:r>
            <w:r w:rsidRPr="007D2266">
              <w:rPr>
                <w:lang w:val="ru-RU"/>
              </w:rPr>
              <w:t>51</w:t>
            </w: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C00DF7" w:rsidRPr="00157AEC" w:rsidRDefault="00C00DF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C00DF7" w:rsidTr="00AF441B">
        <w:trPr>
          <w:trHeight w:val="110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C00DF7" w:rsidRPr="007D2266" w:rsidRDefault="00C00DF7">
            <w:pPr>
              <w:pStyle w:val="TableParagraph"/>
              <w:spacing w:before="3"/>
              <w:ind w:left="241" w:right="172"/>
              <w:jc w:val="center"/>
              <w:rPr>
                <w:b/>
              </w:rPr>
            </w:pPr>
            <w:r w:rsidRPr="007D2266">
              <w:rPr>
                <w:b/>
              </w:rPr>
              <w:t>Январь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C00DF7" w:rsidRPr="007D2266" w:rsidRDefault="00C00DF7" w:rsidP="00AF441B">
            <w:pPr>
              <w:pStyle w:val="TableParagraph"/>
              <w:ind w:left="140" w:right="138"/>
              <w:rPr>
                <w:lang w:val="ru-RU"/>
              </w:rPr>
            </w:pPr>
            <w:r w:rsidRPr="007D2266">
              <w:rPr>
                <w:lang w:val="ru-RU"/>
              </w:rPr>
              <w:t>Ситуация игрового взаимодействия «Придумываем муль</w:t>
            </w:r>
            <w:r w:rsidRPr="007D2266">
              <w:rPr>
                <w:spacing w:val="-57"/>
                <w:lang w:val="ru-RU"/>
              </w:rPr>
              <w:t xml:space="preserve"> </w:t>
            </w:r>
            <w:r w:rsidRPr="007D2266">
              <w:rPr>
                <w:lang w:val="ru-RU"/>
              </w:rPr>
              <w:t>тфильм»</w:t>
            </w:r>
            <w:r w:rsidRPr="007D2266">
              <w:rPr>
                <w:spacing w:val="-8"/>
                <w:lang w:val="ru-RU"/>
              </w:rPr>
              <w:t xml:space="preserve"> </w:t>
            </w:r>
            <w:r w:rsidRPr="007D2266">
              <w:rPr>
                <w:lang w:val="ru-RU"/>
              </w:rPr>
              <w:t>стр. 71-73</w:t>
            </w:r>
          </w:p>
          <w:p w:rsidR="00C00DF7" w:rsidRPr="007D2266" w:rsidRDefault="00C00DF7" w:rsidP="00F668AD">
            <w:pPr>
              <w:pStyle w:val="TableParagraph"/>
              <w:spacing w:line="274" w:lineRule="exact"/>
              <w:ind w:left="140" w:right="287"/>
              <w:rPr>
                <w:lang w:val="ru-RU"/>
              </w:rPr>
            </w:pPr>
            <w:r w:rsidRPr="007D2266">
              <w:rPr>
                <w:lang w:val="ru-RU"/>
              </w:rPr>
              <w:t>Ситуация игрового взаимодействия «Играем в мульт-</w:t>
            </w:r>
            <w:r w:rsidRPr="007D2266">
              <w:rPr>
                <w:spacing w:val="-57"/>
                <w:lang w:val="ru-RU"/>
              </w:rPr>
              <w:t xml:space="preserve"> </w:t>
            </w:r>
            <w:r w:rsidRPr="007D2266">
              <w:rPr>
                <w:lang w:val="ru-RU"/>
              </w:rPr>
              <w:t>фильм»</w:t>
            </w:r>
            <w:r w:rsidRPr="007D2266">
              <w:rPr>
                <w:spacing w:val="-6"/>
                <w:lang w:val="ru-RU"/>
              </w:rPr>
              <w:t xml:space="preserve"> </w:t>
            </w:r>
            <w:r w:rsidRPr="007D2266">
              <w:rPr>
                <w:lang w:val="ru-RU"/>
              </w:rPr>
              <w:t>стр. 73</w:t>
            </w: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C00DF7" w:rsidRPr="00157AEC" w:rsidRDefault="00C00DF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C00DF7" w:rsidTr="00AF441B">
        <w:trPr>
          <w:trHeight w:val="69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C00DF7" w:rsidRPr="007D2266" w:rsidRDefault="00C00DF7">
            <w:pPr>
              <w:pStyle w:val="TableParagraph"/>
              <w:spacing w:before="3"/>
              <w:ind w:left="241" w:right="172"/>
              <w:jc w:val="center"/>
              <w:rPr>
                <w:b/>
              </w:rPr>
            </w:pPr>
            <w:r w:rsidRPr="007D2266">
              <w:rPr>
                <w:b/>
              </w:rPr>
              <w:t>Февраль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C00DF7" w:rsidRPr="007D2266" w:rsidRDefault="00C00DF7" w:rsidP="00F668AD">
            <w:pPr>
              <w:pStyle w:val="TableParagraph"/>
              <w:spacing w:before="15" w:line="259" w:lineRule="auto"/>
              <w:ind w:left="140" w:right="287"/>
              <w:rPr>
                <w:lang w:val="ru-RU"/>
              </w:rPr>
            </w:pPr>
            <w:r w:rsidRPr="007D2266">
              <w:rPr>
                <w:lang w:val="ru-RU"/>
              </w:rPr>
              <w:t>Ситуация</w:t>
            </w:r>
            <w:r w:rsidRPr="007D2266">
              <w:rPr>
                <w:spacing w:val="-4"/>
                <w:lang w:val="ru-RU"/>
              </w:rPr>
              <w:t xml:space="preserve"> </w:t>
            </w:r>
            <w:r w:rsidRPr="007D2266">
              <w:rPr>
                <w:lang w:val="ru-RU"/>
              </w:rPr>
              <w:t>игрового</w:t>
            </w:r>
            <w:r w:rsidRPr="007D2266">
              <w:rPr>
                <w:spacing w:val="-5"/>
                <w:lang w:val="ru-RU"/>
              </w:rPr>
              <w:t xml:space="preserve"> </w:t>
            </w:r>
            <w:r w:rsidRPr="007D2266">
              <w:rPr>
                <w:lang w:val="ru-RU"/>
              </w:rPr>
              <w:t>взаимодействия</w:t>
            </w:r>
            <w:r w:rsidRPr="007D2266">
              <w:rPr>
                <w:spacing w:val="-1"/>
                <w:lang w:val="ru-RU"/>
              </w:rPr>
              <w:t xml:space="preserve"> </w:t>
            </w:r>
            <w:r w:rsidRPr="007D2266">
              <w:rPr>
                <w:lang w:val="ru-RU"/>
              </w:rPr>
              <w:t>«Что</w:t>
            </w:r>
            <w:r w:rsidRPr="007D2266">
              <w:rPr>
                <w:spacing w:val="-4"/>
                <w:lang w:val="ru-RU"/>
              </w:rPr>
              <w:t xml:space="preserve"> </w:t>
            </w:r>
            <w:r w:rsidRPr="007D2266">
              <w:rPr>
                <w:lang w:val="ru-RU"/>
              </w:rPr>
              <w:t>такое</w:t>
            </w:r>
            <w:r w:rsidRPr="007D2266">
              <w:rPr>
                <w:spacing w:val="-5"/>
                <w:lang w:val="ru-RU"/>
              </w:rPr>
              <w:t xml:space="preserve"> </w:t>
            </w:r>
            <w:r w:rsidRPr="007D2266">
              <w:rPr>
                <w:lang w:val="ru-RU"/>
              </w:rPr>
              <w:t>театр?»</w:t>
            </w:r>
            <w:r w:rsidRPr="007D2266">
              <w:rPr>
                <w:spacing w:val="-11"/>
                <w:lang w:val="ru-RU"/>
              </w:rPr>
              <w:t xml:space="preserve"> </w:t>
            </w:r>
            <w:r w:rsidRPr="007D2266">
              <w:rPr>
                <w:lang w:val="ru-RU"/>
              </w:rPr>
              <w:t>стр.</w:t>
            </w:r>
            <w:r w:rsidRPr="007D2266">
              <w:rPr>
                <w:spacing w:val="-57"/>
                <w:lang w:val="ru-RU"/>
              </w:rPr>
              <w:t xml:space="preserve"> </w:t>
            </w:r>
            <w:r w:rsidRPr="007D2266">
              <w:rPr>
                <w:lang w:val="ru-RU"/>
              </w:rPr>
              <w:t>76</w:t>
            </w:r>
          </w:p>
          <w:p w:rsidR="00C00DF7" w:rsidRPr="007D2266" w:rsidRDefault="00C00DF7" w:rsidP="00F668AD">
            <w:pPr>
              <w:pStyle w:val="TableParagraph"/>
              <w:spacing w:line="250" w:lineRule="exact"/>
              <w:ind w:left="140" w:right="287"/>
              <w:rPr>
                <w:lang w:val="ru-RU"/>
              </w:rPr>
            </w:pPr>
            <w:r w:rsidRPr="007D2266">
              <w:rPr>
                <w:lang w:val="ru-RU"/>
              </w:rPr>
              <w:t>Ситуация</w:t>
            </w:r>
            <w:r w:rsidRPr="007D2266">
              <w:rPr>
                <w:spacing w:val="-5"/>
                <w:lang w:val="ru-RU"/>
              </w:rPr>
              <w:t xml:space="preserve"> </w:t>
            </w:r>
            <w:r w:rsidRPr="007D2266">
              <w:rPr>
                <w:lang w:val="ru-RU"/>
              </w:rPr>
              <w:t>игрового</w:t>
            </w:r>
            <w:r w:rsidRPr="007D2266">
              <w:rPr>
                <w:spacing w:val="-5"/>
                <w:lang w:val="ru-RU"/>
              </w:rPr>
              <w:t xml:space="preserve"> </w:t>
            </w:r>
            <w:r w:rsidRPr="007D2266">
              <w:rPr>
                <w:lang w:val="ru-RU"/>
              </w:rPr>
              <w:t>взаимодействия</w:t>
            </w:r>
            <w:r w:rsidRPr="007D2266">
              <w:rPr>
                <w:spacing w:val="-2"/>
                <w:lang w:val="ru-RU"/>
              </w:rPr>
              <w:t xml:space="preserve"> </w:t>
            </w:r>
            <w:r w:rsidRPr="007D2266">
              <w:rPr>
                <w:lang w:val="ru-RU"/>
              </w:rPr>
              <w:t>«Волшебный</w:t>
            </w:r>
            <w:r w:rsidRPr="007D2266">
              <w:rPr>
                <w:spacing w:val="-4"/>
                <w:lang w:val="ru-RU"/>
              </w:rPr>
              <w:t xml:space="preserve"> </w:t>
            </w:r>
            <w:r w:rsidRPr="007D2266">
              <w:rPr>
                <w:lang w:val="ru-RU"/>
              </w:rPr>
              <w:t>те-</w:t>
            </w:r>
          </w:p>
          <w:p w:rsidR="00C00DF7" w:rsidRPr="007D2266" w:rsidRDefault="00C00DF7" w:rsidP="00F668AD">
            <w:pPr>
              <w:pStyle w:val="TableParagraph"/>
              <w:spacing w:line="149" w:lineRule="exact"/>
              <w:ind w:left="140" w:right="287"/>
            </w:pPr>
            <w:r w:rsidRPr="007D2266">
              <w:t>атр»</w:t>
            </w:r>
            <w:r w:rsidRPr="007D2266">
              <w:rPr>
                <w:spacing w:val="-8"/>
              </w:rPr>
              <w:t xml:space="preserve"> </w:t>
            </w:r>
            <w:r w:rsidRPr="007D2266">
              <w:t>стр.</w:t>
            </w:r>
            <w:r w:rsidRPr="007D2266">
              <w:rPr>
                <w:spacing w:val="-5"/>
              </w:rPr>
              <w:t xml:space="preserve"> </w:t>
            </w:r>
            <w:r w:rsidRPr="007D2266">
              <w:t>76</w:t>
            </w: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C00DF7" w:rsidRDefault="00C00DF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00DF7" w:rsidTr="00AF441B">
        <w:trPr>
          <w:trHeight w:val="106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C00DF7" w:rsidRPr="007D2266" w:rsidRDefault="00C00DF7">
            <w:pPr>
              <w:pStyle w:val="TableParagraph"/>
              <w:spacing w:before="3"/>
              <w:ind w:left="237" w:right="172"/>
              <w:jc w:val="center"/>
              <w:rPr>
                <w:b/>
              </w:rPr>
            </w:pPr>
            <w:r w:rsidRPr="007D2266">
              <w:rPr>
                <w:b/>
              </w:rPr>
              <w:t>Март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C00DF7" w:rsidRPr="007D2266" w:rsidRDefault="00C00DF7" w:rsidP="00F668AD">
            <w:pPr>
              <w:pStyle w:val="TableParagraph"/>
              <w:ind w:left="140" w:right="287"/>
              <w:rPr>
                <w:lang w:val="ru-RU"/>
              </w:rPr>
            </w:pPr>
            <w:r w:rsidRPr="007D2266">
              <w:rPr>
                <w:spacing w:val="-1"/>
                <w:lang w:val="ru-RU"/>
              </w:rPr>
              <w:t xml:space="preserve">Ситуация игрового взаимодействия </w:t>
            </w:r>
            <w:r w:rsidRPr="007D2266">
              <w:rPr>
                <w:lang w:val="ru-RU"/>
              </w:rPr>
              <w:t xml:space="preserve">«Придумываем </w:t>
            </w:r>
            <w:r w:rsidR="00AF441B" w:rsidRPr="007D2266">
              <w:rPr>
                <w:lang w:val="ru-RU"/>
              </w:rPr>
              <w:t>телепередачу</w:t>
            </w:r>
            <w:r w:rsidRPr="007D2266">
              <w:rPr>
                <w:lang w:val="ru-RU"/>
              </w:rPr>
              <w:t>»</w:t>
            </w:r>
            <w:r w:rsidRPr="007D2266">
              <w:rPr>
                <w:spacing w:val="-7"/>
                <w:lang w:val="ru-RU"/>
              </w:rPr>
              <w:t xml:space="preserve"> </w:t>
            </w:r>
            <w:r w:rsidRPr="007D2266">
              <w:rPr>
                <w:lang w:val="ru-RU"/>
              </w:rPr>
              <w:t>стр.</w:t>
            </w:r>
            <w:r w:rsidRPr="007D2266">
              <w:rPr>
                <w:spacing w:val="1"/>
                <w:lang w:val="ru-RU"/>
              </w:rPr>
              <w:t xml:space="preserve"> </w:t>
            </w:r>
            <w:r w:rsidRPr="007D2266">
              <w:rPr>
                <w:lang w:val="ru-RU"/>
              </w:rPr>
              <w:t>79-80</w:t>
            </w:r>
          </w:p>
          <w:p w:rsidR="00C00DF7" w:rsidRPr="007D2266" w:rsidRDefault="00C00DF7" w:rsidP="00F668AD">
            <w:pPr>
              <w:pStyle w:val="TableParagraph"/>
              <w:ind w:left="140" w:right="287"/>
              <w:rPr>
                <w:lang w:val="ru-RU"/>
              </w:rPr>
            </w:pPr>
            <w:r w:rsidRPr="007D2266">
              <w:rPr>
                <w:lang w:val="ru-RU"/>
              </w:rPr>
              <w:t>Ситуация</w:t>
            </w:r>
            <w:r w:rsidRPr="007D2266">
              <w:rPr>
                <w:spacing w:val="-5"/>
                <w:lang w:val="ru-RU"/>
              </w:rPr>
              <w:t xml:space="preserve"> </w:t>
            </w:r>
            <w:r w:rsidRPr="007D2266">
              <w:rPr>
                <w:lang w:val="ru-RU"/>
              </w:rPr>
              <w:t>игрового</w:t>
            </w:r>
            <w:r w:rsidRPr="007D2266">
              <w:rPr>
                <w:spacing w:val="-6"/>
                <w:lang w:val="ru-RU"/>
              </w:rPr>
              <w:t xml:space="preserve"> </w:t>
            </w:r>
            <w:r w:rsidRPr="007D2266">
              <w:rPr>
                <w:lang w:val="ru-RU"/>
              </w:rPr>
              <w:t>взаимодействия</w:t>
            </w:r>
            <w:r w:rsidRPr="007D2266">
              <w:rPr>
                <w:spacing w:val="-3"/>
                <w:lang w:val="ru-RU"/>
              </w:rPr>
              <w:t xml:space="preserve"> </w:t>
            </w:r>
            <w:r w:rsidRPr="007D2266">
              <w:rPr>
                <w:lang w:val="ru-RU"/>
              </w:rPr>
              <w:t>«Играем</w:t>
            </w:r>
            <w:r w:rsidRPr="007D2266">
              <w:rPr>
                <w:spacing w:val="-6"/>
                <w:lang w:val="ru-RU"/>
              </w:rPr>
              <w:t xml:space="preserve"> </w:t>
            </w:r>
            <w:r w:rsidRPr="007D2266">
              <w:rPr>
                <w:lang w:val="ru-RU"/>
              </w:rPr>
              <w:t>в</w:t>
            </w:r>
            <w:r w:rsidRPr="007D2266">
              <w:rPr>
                <w:spacing w:val="-4"/>
                <w:lang w:val="ru-RU"/>
              </w:rPr>
              <w:t xml:space="preserve"> </w:t>
            </w:r>
            <w:r w:rsidR="00705861">
              <w:rPr>
                <w:lang w:val="ru-RU"/>
              </w:rPr>
              <w:t>телепереда</w:t>
            </w:r>
            <w:r w:rsidRPr="007D2266">
              <w:rPr>
                <w:lang w:val="ru-RU"/>
              </w:rPr>
              <w:t>чу»</w:t>
            </w:r>
            <w:r w:rsidRPr="007D2266">
              <w:rPr>
                <w:spacing w:val="-27"/>
                <w:lang w:val="ru-RU"/>
              </w:rPr>
              <w:t xml:space="preserve"> </w:t>
            </w:r>
            <w:r w:rsidRPr="007D2266">
              <w:rPr>
                <w:lang w:val="ru-RU"/>
              </w:rPr>
              <w:t>стр.</w:t>
            </w:r>
            <w:r w:rsidRPr="007D2266">
              <w:rPr>
                <w:spacing w:val="-1"/>
                <w:lang w:val="ru-RU"/>
              </w:rPr>
              <w:t xml:space="preserve"> </w:t>
            </w:r>
            <w:r w:rsidRPr="007D2266">
              <w:rPr>
                <w:lang w:val="ru-RU"/>
              </w:rPr>
              <w:t>80-81</w:t>
            </w: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C00DF7" w:rsidRPr="00157AEC" w:rsidRDefault="00C00DF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C00DF7" w:rsidTr="00AF441B">
        <w:trPr>
          <w:trHeight w:val="98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C00DF7" w:rsidRPr="007D2266" w:rsidRDefault="00C00DF7">
            <w:pPr>
              <w:pStyle w:val="TableParagraph"/>
              <w:spacing w:before="3"/>
              <w:ind w:left="237" w:right="172"/>
              <w:jc w:val="center"/>
              <w:rPr>
                <w:b/>
              </w:rPr>
            </w:pPr>
            <w:r w:rsidRPr="007D2266">
              <w:rPr>
                <w:b/>
              </w:rPr>
              <w:t>Апрель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00DF7" w:rsidRPr="007D2266" w:rsidRDefault="00C00DF7" w:rsidP="00F668AD">
            <w:pPr>
              <w:pStyle w:val="TableParagraph"/>
              <w:spacing w:line="230" w:lineRule="auto"/>
              <w:ind w:left="140" w:right="308"/>
              <w:rPr>
                <w:lang w:val="ru-RU"/>
              </w:rPr>
            </w:pPr>
            <w:r w:rsidRPr="007D2266">
              <w:rPr>
                <w:lang w:val="ru-RU"/>
              </w:rPr>
              <w:t>Ситуация игрового взаи</w:t>
            </w:r>
            <w:r w:rsidR="00705861">
              <w:rPr>
                <w:lang w:val="ru-RU"/>
              </w:rPr>
              <w:t>модействия «Создание музея гово</w:t>
            </w:r>
            <w:r w:rsidRPr="007D2266">
              <w:rPr>
                <w:spacing w:val="-58"/>
                <w:lang w:val="ru-RU"/>
              </w:rPr>
              <w:t xml:space="preserve"> </w:t>
            </w:r>
            <w:r w:rsidRPr="007D2266">
              <w:rPr>
                <w:lang w:val="ru-RU"/>
              </w:rPr>
              <w:t>рящих</w:t>
            </w:r>
            <w:r w:rsidRPr="007D2266">
              <w:rPr>
                <w:spacing w:val="-2"/>
                <w:lang w:val="ru-RU"/>
              </w:rPr>
              <w:t xml:space="preserve"> </w:t>
            </w:r>
            <w:r w:rsidRPr="007D2266">
              <w:rPr>
                <w:lang w:val="ru-RU"/>
              </w:rPr>
              <w:t>игрушек»</w:t>
            </w:r>
            <w:r w:rsidRPr="007D2266">
              <w:rPr>
                <w:spacing w:val="-6"/>
                <w:lang w:val="ru-RU"/>
              </w:rPr>
              <w:t xml:space="preserve"> </w:t>
            </w:r>
            <w:r w:rsidRPr="007D2266">
              <w:rPr>
                <w:lang w:val="ru-RU"/>
              </w:rPr>
              <w:t>стр. 78</w:t>
            </w:r>
            <w:r w:rsidRPr="007D2266">
              <w:rPr>
                <w:spacing w:val="2"/>
                <w:lang w:val="ru-RU"/>
              </w:rPr>
              <w:t xml:space="preserve"> </w:t>
            </w:r>
            <w:r w:rsidRPr="007D2266">
              <w:rPr>
                <w:lang w:val="ru-RU"/>
              </w:rPr>
              <w:t>-79</w:t>
            </w:r>
          </w:p>
          <w:p w:rsidR="00C00DF7" w:rsidRPr="007D2266" w:rsidRDefault="00C00DF7" w:rsidP="00F668AD">
            <w:pPr>
              <w:pStyle w:val="TableParagraph"/>
              <w:ind w:left="140" w:right="276"/>
              <w:rPr>
                <w:spacing w:val="-1"/>
                <w:lang w:val="ru-RU"/>
              </w:rPr>
            </w:pPr>
            <w:r w:rsidRPr="007D2266">
              <w:rPr>
                <w:lang w:val="ru-RU"/>
              </w:rPr>
              <w:t>Ситуация</w:t>
            </w:r>
            <w:r w:rsidRPr="007D2266">
              <w:rPr>
                <w:spacing w:val="-6"/>
                <w:lang w:val="ru-RU"/>
              </w:rPr>
              <w:t xml:space="preserve"> </w:t>
            </w:r>
            <w:r w:rsidRPr="007D2266">
              <w:rPr>
                <w:lang w:val="ru-RU"/>
              </w:rPr>
              <w:t>игрового</w:t>
            </w:r>
            <w:r w:rsidRPr="007D2266">
              <w:rPr>
                <w:spacing w:val="-6"/>
                <w:lang w:val="ru-RU"/>
              </w:rPr>
              <w:t xml:space="preserve"> </w:t>
            </w:r>
            <w:r w:rsidRPr="007D2266">
              <w:rPr>
                <w:lang w:val="ru-RU"/>
              </w:rPr>
              <w:t>взаимодействия</w:t>
            </w:r>
            <w:r w:rsidRPr="007D2266">
              <w:rPr>
                <w:spacing w:val="-4"/>
                <w:lang w:val="ru-RU"/>
              </w:rPr>
              <w:t xml:space="preserve"> </w:t>
            </w:r>
            <w:r w:rsidRPr="007D2266">
              <w:rPr>
                <w:lang w:val="ru-RU"/>
              </w:rPr>
              <w:t>«Игрушки</w:t>
            </w:r>
            <w:r w:rsidRPr="007D2266">
              <w:rPr>
                <w:spacing w:val="-6"/>
                <w:lang w:val="ru-RU"/>
              </w:rPr>
              <w:t xml:space="preserve"> </w:t>
            </w:r>
            <w:r w:rsidRPr="007D2266">
              <w:rPr>
                <w:lang w:val="ru-RU"/>
              </w:rPr>
              <w:t>и</w:t>
            </w:r>
            <w:r w:rsidRPr="007D2266">
              <w:rPr>
                <w:spacing w:val="-5"/>
                <w:lang w:val="ru-RU"/>
              </w:rPr>
              <w:t xml:space="preserve"> </w:t>
            </w:r>
            <w:r w:rsidRPr="007D2266">
              <w:rPr>
                <w:lang w:val="ru-RU"/>
              </w:rPr>
              <w:t>их</w:t>
            </w:r>
            <w:r w:rsidR="00AF441B">
              <w:rPr>
                <w:lang w:val="ru-RU"/>
              </w:rPr>
              <w:t xml:space="preserve"> </w:t>
            </w:r>
            <w:r w:rsidRPr="007D2266">
              <w:rPr>
                <w:spacing w:val="-57"/>
                <w:lang w:val="ru-RU"/>
              </w:rPr>
              <w:t xml:space="preserve"> </w:t>
            </w:r>
            <w:r w:rsidR="00705861">
              <w:rPr>
                <w:spacing w:val="-57"/>
                <w:lang w:val="ru-RU"/>
              </w:rPr>
              <w:t xml:space="preserve"> </w:t>
            </w:r>
            <w:r w:rsidRPr="007D2266">
              <w:rPr>
                <w:lang w:val="ru-RU"/>
              </w:rPr>
              <w:t>истории»</w:t>
            </w:r>
            <w:r w:rsidRPr="007D2266">
              <w:rPr>
                <w:spacing w:val="-8"/>
                <w:lang w:val="ru-RU"/>
              </w:rPr>
              <w:t xml:space="preserve"> </w:t>
            </w:r>
            <w:r w:rsidRPr="007D2266">
              <w:rPr>
                <w:lang w:val="ru-RU"/>
              </w:rPr>
              <w:t>стр. 79</w:t>
            </w: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00DF7" w:rsidRPr="00343161" w:rsidRDefault="00C00DF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C00DF7" w:rsidTr="00AF441B">
        <w:trPr>
          <w:trHeight w:val="81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C00DF7" w:rsidRPr="007D2266" w:rsidRDefault="00C00DF7">
            <w:pPr>
              <w:pStyle w:val="TableParagraph"/>
              <w:spacing w:before="3"/>
              <w:ind w:left="237" w:right="172"/>
              <w:jc w:val="center"/>
              <w:rPr>
                <w:b/>
              </w:rPr>
            </w:pPr>
            <w:r w:rsidRPr="007D2266">
              <w:rPr>
                <w:b/>
              </w:rPr>
              <w:t>Май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00DF7" w:rsidRPr="007D2266" w:rsidRDefault="00C00DF7" w:rsidP="00F668AD">
            <w:pPr>
              <w:pStyle w:val="TableParagraph"/>
              <w:spacing w:line="230" w:lineRule="auto"/>
              <w:ind w:left="140" w:right="192"/>
              <w:rPr>
                <w:lang w:val="ru-RU"/>
              </w:rPr>
            </w:pPr>
            <w:r w:rsidRPr="007D2266">
              <w:rPr>
                <w:lang w:val="ru-RU"/>
              </w:rPr>
              <w:t>Ситуация игрового взаи</w:t>
            </w:r>
            <w:r w:rsidR="00705861">
              <w:rPr>
                <w:lang w:val="ru-RU"/>
              </w:rPr>
              <w:t>модействия «музей волшебных тан</w:t>
            </w:r>
            <w:r w:rsidRPr="007D2266">
              <w:rPr>
                <w:lang w:val="ru-RU"/>
              </w:rPr>
              <w:t>цев»</w:t>
            </w:r>
            <w:r w:rsidRPr="007D2266">
              <w:rPr>
                <w:spacing w:val="-6"/>
                <w:lang w:val="ru-RU"/>
              </w:rPr>
              <w:t xml:space="preserve"> </w:t>
            </w:r>
            <w:r w:rsidRPr="007D2266">
              <w:rPr>
                <w:lang w:val="ru-RU"/>
              </w:rPr>
              <w:t>стр. 66</w:t>
            </w:r>
          </w:p>
          <w:p w:rsidR="00C00DF7" w:rsidRPr="007D2266" w:rsidRDefault="00C00DF7" w:rsidP="00F668AD">
            <w:pPr>
              <w:pStyle w:val="TableParagraph"/>
              <w:ind w:left="140" w:right="276"/>
              <w:rPr>
                <w:spacing w:val="-1"/>
                <w:lang w:val="ru-RU"/>
              </w:rPr>
            </w:pPr>
            <w:r w:rsidRPr="007D2266">
              <w:rPr>
                <w:lang w:val="ru-RU"/>
              </w:rPr>
              <w:t>Игра-</w:t>
            </w:r>
            <w:r w:rsidRPr="007D2266">
              <w:rPr>
                <w:spacing w:val="-3"/>
                <w:lang w:val="ru-RU"/>
              </w:rPr>
              <w:t xml:space="preserve"> </w:t>
            </w:r>
            <w:r w:rsidRPr="007D2266">
              <w:rPr>
                <w:lang w:val="ru-RU"/>
              </w:rPr>
              <w:t>конкурс</w:t>
            </w:r>
            <w:r w:rsidRPr="007D2266">
              <w:rPr>
                <w:spacing w:val="2"/>
                <w:lang w:val="ru-RU"/>
              </w:rPr>
              <w:t xml:space="preserve"> </w:t>
            </w:r>
            <w:r w:rsidRPr="007D2266">
              <w:rPr>
                <w:lang w:val="ru-RU"/>
              </w:rPr>
              <w:t>«Лучшая пара»</w:t>
            </w:r>
            <w:r w:rsidRPr="007D2266">
              <w:rPr>
                <w:spacing w:val="-7"/>
                <w:lang w:val="ru-RU"/>
              </w:rPr>
              <w:t xml:space="preserve"> </w:t>
            </w:r>
            <w:r w:rsidRPr="007D2266">
              <w:rPr>
                <w:lang w:val="ru-RU"/>
              </w:rPr>
              <w:t>стр.</w:t>
            </w:r>
            <w:r w:rsidRPr="007D2266">
              <w:rPr>
                <w:spacing w:val="-2"/>
                <w:lang w:val="ru-RU"/>
              </w:rPr>
              <w:t xml:space="preserve"> </w:t>
            </w:r>
            <w:r w:rsidRPr="007D2266">
              <w:rPr>
                <w:lang w:val="ru-RU"/>
              </w:rPr>
              <w:t>100-101</w:t>
            </w: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00DF7" w:rsidRPr="00343161" w:rsidRDefault="00C00DF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:rsidR="00157AEC" w:rsidRDefault="00157AEC" w:rsidP="00157AEC">
      <w:pPr>
        <w:rPr>
          <w:sz w:val="2"/>
          <w:szCs w:val="2"/>
        </w:rPr>
      </w:pPr>
    </w:p>
    <w:p w:rsidR="00E94AA5" w:rsidRPr="00E94AA5" w:rsidRDefault="00E94AA5" w:rsidP="00E94AA5">
      <w:pPr>
        <w:pStyle w:val="a3"/>
        <w:spacing w:before="0" w:beforeAutospacing="0" w:after="0" w:afterAutospacing="0"/>
        <w:jc w:val="center"/>
        <w:rPr>
          <w:rFonts w:eastAsiaTheme="minorEastAsia"/>
          <w:b/>
          <w:color w:val="000000" w:themeColor="text1"/>
          <w:kern w:val="24"/>
        </w:rPr>
      </w:pPr>
      <w:r>
        <w:rPr>
          <w:rFonts w:eastAsiaTheme="minorEastAsia"/>
          <w:b/>
          <w:color w:val="000000" w:themeColor="text1"/>
          <w:kern w:val="24"/>
        </w:rPr>
        <w:t>2.4.</w:t>
      </w:r>
      <w:r w:rsidRPr="00E94AA5">
        <w:rPr>
          <w:rFonts w:eastAsiaTheme="minorEastAsia"/>
          <w:b/>
          <w:color w:val="000000" w:themeColor="text1"/>
          <w:kern w:val="24"/>
        </w:rPr>
        <w:t>Способы и направления поддержки детской инициативы в освоении Программы</w:t>
      </w:r>
    </w:p>
    <w:p w:rsidR="00157AEC" w:rsidRPr="002A4A8C" w:rsidRDefault="00157AEC" w:rsidP="00CE1A20">
      <w:pPr>
        <w:pStyle w:val="a3"/>
        <w:spacing w:before="0" w:beforeAutospacing="0" w:after="0" w:afterAutospacing="0"/>
        <w:jc w:val="both"/>
      </w:pPr>
      <w:r w:rsidRPr="002A4A8C">
        <w:rPr>
          <w:rFonts w:eastAsiaTheme="minorEastAsia"/>
          <w:color w:val="000000" w:themeColor="text1"/>
          <w:kern w:val="24"/>
        </w:rPr>
        <w:t>Для поддержки детской инициативы педагог поощряет свободную самостоятельную деятельность детей, основанную на детских интересах и предпочтениях</w:t>
      </w:r>
      <w:r w:rsidR="007D2266">
        <w:rPr>
          <w:rFonts w:eastAsiaTheme="minorEastAsia"/>
          <w:color w:val="000000" w:themeColor="text1"/>
          <w:kern w:val="24"/>
        </w:rPr>
        <w:t xml:space="preserve">. </w:t>
      </w:r>
      <w:r w:rsidR="007D2266" w:rsidRPr="007D2266">
        <w:rPr>
          <w:rFonts w:eastAsiaTheme="minorEastAsia"/>
          <w:bCs/>
          <w:color w:val="000000" w:themeColor="text1"/>
          <w:kern w:val="24"/>
        </w:rPr>
        <w:t>(ФОП ДО п. 25.1.)</w:t>
      </w:r>
    </w:p>
    <w:p w:rsidR="00157AEC" w:rsidRPr="002A4A8C" w:rsidRDefault="00157AEC" w:rsidP="00CE1A20">
      <w:pPr>
        <w:pStyle w:val="a3"/>
        <w:spacing w:before="0" w:beforeAutospacing="0" w:after="0" w:afterAutospacing="0"/>
        <w:jc w:val="both"/>
      </w:pPr>
      <w:r w:rsidRPr="002A4A8C">
        <w:rPr>
          <w:rFonts w:eastAsiaTheme="minorEastAsia"/>
          <w:color w:val="000000" w:themeColor="text1"/>
          <w:kern w:val="24"/>
        </w:rPr>
        <w:t>Наиболее благоприятными отрезками времени для организации свободной самостоятельной де</w:t>
      </w:r>
      <w:r w:rsidRPr="002A4A8C">
        <w:rPr>
          <w:rFonts w:eastAsiaTheme="minorEastAsia"/>
          <w:color w:val="000000" w:themeColor="text1"/>
          <w:kern w:val="24"/>
        </w:rPr>
        <w:t>я</w:t>
      </w:r>
      <w:r w:rsidRPr="002A4A8C">
        <w:rPr>
          <w:rFonts w:eastAsiaTheme="minorEastAsia"/>
          <w:color w:val="000000" w:themeColor="text1"/>
          <w:kern w:val="24"/>
        </w:rPr>
        <w:t>тельности детей является утро, когда ребенок приходит в ДОО, и вторая половина дня.</w:t>
      </w:r>
      <w:r w:rsidR="007D2266" w:rsidRPr="007D2266">
        <w:rPr>
          <w:rFonts w:eastAsiaTheme="minorEastAsia"/>
          <w:b/>
          <w:bCs/>
          <w:color w:val="FF0000"/>
          <w:kern w:val="24"/>
        </w:rPr>
        <w:t xml:space="preserve"> </w:t>
      </w:r>
      <w:r w:rsidR="007D2266" w:rsidRPr="007D2266">
        <w:rPr>
          <w:rFonts w:eastAsiaTheme="minorEastAsia"/>
          <w:bCs/>
          <w:color w:val="000000" w:themeColor="text1"/>
          <w:kern w:val="24"/>
        </w:rPr>
        <w:t>(ФОП ДО п. 25.2.)</w:t>
      </w:r>
    </w:p>
    <w:p w:rsidR="00157AEC" w:rsidRPr="002A4A8C" w:rsidRDefault="00157AEC" w:rsidP="00CE1A20">
      <w:pPr>
        <w:pStyle w:val="a3"/>
        <w:spacing w:before="0" w:beforeAutospacing="0" w:after="0" w:afterAutospacing="0"/>
        <w:jc w:val="both"/>
      </w:pPr>
      <w:r w:rsidRPr="002A4A8C">
        <w:rPr>
          <w:rFonts w:eastAsiaTheme="minorEastAsia"/>
          <w:b/>
          <w:bCs/>
          <w:color w:val="000000" w:themeColor="text1"/>
          <w:kern w:val="24"/>
        </w:rPr>
        <w:t>Для поддержки детской инициативы педагог должен учитывать следующие условия</w:t>
      </w:r>
      <w:r w:rsidR="00F668AD">
        <w:rPr>
          <w:rFonts w:eastAsiaTheme="minorEastAsia"/>
          <w:b/>
          <w:bCs/>
          <w:color w:val="000000" w:themeColor="text1"/>
          <w:kern w:val="24"/>
        </w:rPr>
        <w:t xml:space="preserve"> </w:t>
      </w:r>
      <w:r w:rsidR="007D2266" w:rsidRPr="007D2266">
        <w:rPr>
          <w:rFonts w:eastAsiaTheme="minorEastAsia"/>
          <w:bCs/>
          <w:color w:val="000000" w:themeColor="text1"/>
          <w:kern w:val="24"/>
        </w:rPr>
        <w:t>(ФОП ДО п. 25.4)</w:t>
      </w:r>
      <w:r w:rsidRPr="002A4A8C">
        <w:rPr>
          <w:rFonts w:eastAsiaTheme="minorEastAsia"/>
          <w:b/>
          <w:bCs/>
          <w:color w:val="000000" w:themeColor="text1"/>
          <w:kern w:val="24"/>
        </w:rPr>
        <w:t>:</w:t>
      </w:r>
    </w:p>
    <w:p w:rsidR="00157AEC" w:rsidRPr="002A4A8C" w:rsidRDefault="00157AEC" w:rsidP="00CE1A20">
      <w:pPr>
        <w:pStyle w:val="a3"/>
        <w:spacing w:before="0" w:beforeAutospacing="0" w:after="0" w:afterAutospacing="0"/>
        <w:jc w:val="both"/>
      </w:pPr>
      <w:r w:rsidRPr="002A4A8C">
        <w:rPr>
          <w:rFonts w:eastAsiaTheme="minorEastAsia"/>
          <w:color w:val="000000" w:themeColor="text1"/>
          <w:kern w:val="24"/>
        </w:rPr>
        <w:t>1) уделять внимание развитию детского интереса к окружающему миру, поощрять желание ребё</w:t>
      </w:r>
      <w:r w:rsidRPr="002A4A8C">
        <w:rPr>
          <w:rFonts w:eastAsiaTheme="minorEastAsia"/>
          <w:color w:val="000000" w:themeColor="text1"/>
          <w:kern w:val="24"/>
        </w:rPr>
        <w:t>н</w:t>
      </w:r>
      <w:r w:rsidRPr="002A4A8C">
        <w:rPr>
          <w:rFonts w:eastAsiaTheme="minorEastAsia"/>
          <w:color w:val="000000" w:themeColor="text1"/>
          <w:kern w:val="24"/>
        </w:rPr>
        <w:t>ка получать новые знания и умения, осуществлять деятельностные пробы в соответствии со сво</w:t>
      </w:r>
      <w:r w:rsidRPr="002A4A8C">
        <w:rPr>
          <w:rFonts w:eastAsiaTheme="minorEastAsia"/>
          <w:color w:val="000000" w:themeColor="text1"/>
          <w:kern w:val="24"/>
        </w:rPr>
        <w:t>и</w:t>
      </w:r>
      <w:r w:rsidRPr="002A4A8C">
        <w:rPr>
          <w:rFonts w:eastAsiaTheme="minorEastAsia"/>
          <w:color w:val="000000" w:themeColor="text1"/>
          <w:kern w:val="24"/>
        </w:rPr>
        <w:t>ми интересами, задавать познавательные вопросы;</w:t>
      </w:r>
    </w:p>
    <w:p w:rsidR="00157AEC" w:rsidRPr="002A4A8C" w:rsidRDefault="00157AEC" w:rsidP="00CE1A20">
      <w:pPr>
        <w:pStyle w:val="a3"/>
        <w:spacing w:before="0" w:beforeAutospacing="0" w:after="0" w:afterAutospacing="0"/>
        <w:jc w:val="both"/>
      </w:pPr>
      <w:r w:rsidRPr="002A4A8C">
        <w:rPr>
          <w:rFonts w:eastAsiaTheme="minorEastAsia"/>
          <w:color w:val="000000" w:themeColor="text1"/>
          <w:kern w:val="24"/>
        </w:rPr>
        <w:t>2) организовывать ситуации, способствующие активизации личного опыта ребёнка в деятельности, побуждающие детей к применению знаний, умений при выборе способов деятельности;</w:t>
      </w:r>
    </w:p>
    <w:p w:rsidR="00157AEC" w:rsidRPr="002A4A8C" w:rsidRDefault="00157AEC" w:rsidP="00CE1A20">
      <w:pPr>
        <w:pStyle w:val="a3"/>
        <w:spacing w:before="0" w:beforeAutospacing="0" w:after="0" w:afterAutospacing="0"/>
        <w:jc w:val="both"/>
      </w:pPr>
      <w:r w:rsidRPr="002A4A8C">
        <w:rPr>
          <w:rFonts w:eastAsiaTheme="minorEastAsia"/>
          <w:color w:val="000000" w:themeColor="text1"/>
          <w:kern w:val="24"/>
        </w:rPr>
        <w:t>3) расширять и усложнять в соответствии с возможностями и особенностями развития детей о</w:t>
      </w:r>
      <w:r w:rsidRPr="002A4A8C">
        <w:rPr>
          <w:rFonts w:eastAsiaTheme="minorEastAsia"/>
          <w:color w:val="000000" w:themeColor="text1"/>
          <w:kern w:val="24"/>
        </w:rPr>
        <w:t>б</w:t>
      </w:r>
      <w:r w:rsidRPr="002A4A8C">
        <w:rPr>
          <w:rFonts w:eastAsiaTheme="minorEastAsia"/>
          <w:color w:val="000000" w:themeColor="text1"/>
          <w:kern w:val="24"/>
        </w:rPr>
        <w:t>ласть задач, которые ребёнок способен и желает решить самостоятельно, уделять внимание таким задачам, которые способствуют активизации у ребёнка творчества, сообразительности, поиска н</w:t>
      </w:r>
      <w:r w:rsidRPr="002A4A8C">
        <w:rPr>
          <w:rFonts w:eastAsiaTheme="minorEastAsia"/>
          <w:color w:val="000000" w:themeColor="text1"/>
          <w:kern w:val="24"/>
        </w:rPr>
        <w:t>о</w:t>
      </w:r>
      <w:r w:rsidRPr="002A4A8C">
        <w:rPr>
          <w:rFonts w:eastAsiaTheme="minorEastAsia"/>
          <w:color w:val="000000" w:themeColor="text1"/>
          <w:kern w:val="24"/>
        </w:rPr>
        <w:t>вых подходов;</w:t>
      </w:r>
    </w:p>
    <w:p w:rsidR="00157AEC" w:rsidRPr="002A4A8C" w:rsidRDefault="00157AEC" w:rsidP="00CE1A20">
      <w:pPr>
        <w:pStyle w:val="a3"/>
        <w:spacing w:before="0" w:beforeAutospacing="0" w:after="0" w:afterAutospacing="0"/>
        <w:jc w:val="both"/>
      </w:pPr>
      <w:r w:rsidRPr="002A4A8C">
        <w:rPr>
          <w:rFonts w:eastAsiaTheme="minorEastAsia"/>
          <w:color w:val="000000" w:themeColor="text1"/>
          <w:kern w:val="24"/>
        </w:rPr>
        <w:t>4) поощрять проявление детской инициативы в течение всего дня пребывания ребёнка в ДОО, и</w:t>
      </w:r>
      <w:r w:rsidRPr="002A4A8C">
        <w:rPr>
          <w:rFonts w:eastAsiaTheme="minorEastAsia"/>
          <w:color w:val="000000" w:themeColor="text1"/>
          <w:kern w:val="24"/>
        </w:rPr>
        <w:t>с</w:t>
      </w:r>
      <w:r w:rsidRPr="002A4A8C">
        <w:rPr>
          <w:rFonts w:eastAsiaTheme="minorEastAsia"/>
          <w:color w:val="000000" w:themeColor="text1"/>
          <w:kern w:val="24"/>
        </w:rPr>
        <w:t>пользуя приемы поддержки, одобрения, похвалы;</w:t>
      </w:r>
    </w:p>
    <w:p w:rsidR="00157AEC" w:rsidRPr="002A4A8C" w:rsidRDefault="00157AEC" w:rsidP="00CE1A20">
      <w:pPr>
        <w:pStyle w:val="a3"/>
        <w:spacing w:before="0" w:beforeAutospacing="0" w:after="0" w:afterAutospacing="0"/>
        <w:jc w:val="both"/>
      </w:pPr>
      <w:r w:rsidRPr="002A4A8C">
        <w:rPr>
          <w:rFonts w:eastAsiaTheme="minorEastAsia"/>
          <w:color w:val="000000" w:themeColor="text1"/>
          <w:kern w:val="24"/>
        </w:rPr>
        <w:t>5) создавать условия для развития произвольности в деятельности, использовать игры и упражн</w:t>
      </w:r>
      <w:r w:rsidRPr="002A4A8C">
        <w:rPr>
          <w:rFonts w:eastAsiaTheme="minorEastAsia"/>
          <w:color w:val="000000" w:themeColor="text1"/>
          <w:kern w:val="24"/>
        </w:rPr>
        <w:t>е</w:t>
      </w:r>
      <w:r w:rsidRPr="002A4A8C">
        <w:rPr>
          <w:rFonts w:eastAsiaTheme="minorEastAsia"/>
          <w:color w:val="000000" w:themeColor="text1"/>
          <w:kern w:val="24"/>
        </w:rPr>
        <w:t>ния, направленные на тренировку волевых усилий, поддержку готовности и желания ребёнка пр</w:t>
      </w:r>
      <w:r w:rsidRPr="002A4A8C">
        <w:rPr>
          <w:rFonts w:eastAsiaTheme="minorEastAsia"/>
          <w:color w:val="000000" w:themeColor="text1"/>
          <w:kern w:val="24"/>
        </w:rPr>
        <w:t>е</w:t>
      </w:r>
      <w:r w:rsidRPr="002A4A8C">
        <w:rPr>
          <w:rFonts w:eastAsiaTheme="minorEastAsia"/>
          <w:color w:val="000000" w:themeColor="text1"/>
          <w:kern w:val="24"/>
        </w:rPr>
        <w:t>одолевать трудности, доводить деятельность до результата;</w:t>
      </w:r>
    </w:p>
    <w:p w:rsidR="00157AEC" w:rsidRPr="00C00DF7" w:rsidRDefault="00157AEC" w:rsidP="00CE1A20">
      <w:pPr>
        <w:pStyle w:val="a3"/>
        <w:spacing w:before="0" w:beforeAutospacing="0" w:after="0" w:afterAutospacing="0"/>
        <w:jc w:val="both"/>
      </w:pPr>
      <w:r w:rsidRPr="00C00DF7">
        <w:rPr>
          <w:rFonts w:eastAsiaTheme="minorEastAsia"/>
          <w:color w:val="000000" w:themeColor="text1"/>
          <w:kern w:val="24"/>
        </w:rPr>
        <w:lastRenderedPageBreak/>
        <w:t>6) поощрять и поддерживать желание детей получить результат деятельности, обращать внимание на важность стремления к качественному результату, подсказывать ребёнку, проявляющему н</w:t>
      </w:r>
      <w:r w:rsidRPr="00C00DF7">
        <w:rPr>
          <w:rFonts w:eastAsiaTheme="minorEastAsia"/>
          <w:color w:val="000000" w:themeColor="text1"/>
          <w:kern w:val="24"/>
        </w:rPr>
        <w:t>е</w:t>
      </w:r>
      <w:r w:rsidRPr="00C00DF7">
        <w:rPr>
          <w:rFonts w:eastAsiaTheme="minorEastAsia"/>
          <w:color w:val="000000" w:themeColor="text1"/>
          <w:kern w:val="24"/>
        </w:rPr>
        <w:t>брежность и равнодушие к результату, как можно довести дело до конца, какие приемы можно и</w:t>
      </w:r>
      <w:r w:rsidRPr="00C00DF7">
        <w:rPr>
          <w:rFonts w:eastAsiaTheme="minorEastAsia"/>
          <w:color w:val="000000" w:themeColor="text1"/>
          <w:kern w:val="24"/>
        </w:rPr>
        <w:t>с</w:t>
      </w:r>
      <w:r w:rsidRPr="00C00DF7">
        <w:rPr>
          <w:rFonts w:eastAsiaTheme="minorEastAsia"/>
          <w:color w:val="000000" w:themeColor="text1"/>
          <w:kern w:val="24"/>
        </w:rPr>
        <w:t>пользовать, чтобы проверить качество своего результата;</w:t>
      </w:r>
    </w:p>
    <w:p w:rsidR="00157AEC" w:rsidRPr="00C00DF7" w:rsidRDefault="00157AEC" w:rsidP="00CE1A20">
      <w:pPr>
        <w:pStyle w:val="a3"/>
        <w:spacing w:before="0" w:beforeAutospacing="0" w:after="0" w:afterAutospacing="0"/>
        <w:jc w:val="both"/>
      </w:pPr>
      <w:r w:rsidRPr="00C00DF7">
        <w:rPr>
          <w:rFonts w:eastAsiaTheme="minorEastAsia"/>
          <w:color w:val="000000" w:themeColor="text1"/>
          <w:kern w:val="24"/>
        </w:rPr>
        <w:t>7) внимательно наблюдать за процессом самостоятельной деятельности детей, в случае необход</w:t>
      </w:r>
      <w:r w:rsidRPr="00C00DF7">
        <w:rPr>
          <w:rFonts w:eastAsiaTheme="minorEastAsia"/>
          <w:color w:val="000000" w:themeColor="text1"/>
          <w:kern w:val="24"/>
        </w:rPr>
        <w:t>и</w:t>
      </w:r>
      <w:r w:rsidRPr="00C00DF7">
        <w:rPr>
          <w:rFonts w:eastAsiaTheme="minorEastAsia"/>
          <w:color w:val="000000" w:themeColor="text1"/>
          <w:kern w:val="24"/>
        </w:rPr>
        <w:t>мости оказывать детям помощь, но стремиться к её дозированию. Если ребёнок испытывает сло</w:t>
      </w:r>
      <w:r w:rsidRPr="00C00DF7">
        <w:rPr>
          <w:rFonts w:eastAsiaTheme="minorEastAsia"/>
          <w:color w:val="000000" w:themeColor="text1"/>
          <w:kern w:val="24"/>
        </w:rPr>
        <w:t>ж</w:t>
      </w:r>
      <w:r w:rsidRPr="00C00DF7">
        <w:rPr>
          <w:rFonts w:eastAsiaTheme="minorEastAsia"/>
          <w:color w:val="000000" w:themeColor="text1"/>
          <w:kern w:val="24"/>
        </w:rPr>
        <w:t>ности при решении уже знакомой ему задачи, когда изменилась обстановка или иные условия де</w:t>
      </w:r>
      <w:r w:rsidRPr="00C00DF7">
        <w:rPr>
          <w:rFonts w:eastAsiaTheme="minorEastAsia"/>
          <w:color w:val="000000" w:themeColor="text1"/>
          <w:kern w:val="24"/>
        </w:rPr>
        <w:t>я</w:t>
      </w:r>
      <w:r w:rsidRPr="00C00DF7">
        <w:rPr>
          <w:rFonts w:eastAsiaTheme="minorEastAsia"/>
          <w:color w:val="000000" w:themeColor="text1"/>
          <w:kern w:val="24"/>
        </w:rPr>
        <w:t>тельности, то целесообразно и достаточно использовать приемы наводящих вопросов, активизир</w:t>
      </w:r>
      <w:r w:rsidRPr="00C00DF7">
        <w:rPr>
          <w:rFonts w:eastAsiaTheme="minorEastAsia"/>
          <w:color w:val="000000" w:themeColor="text1"/>
          <w:kern w:val="24"/>
        </w:rPr>
        <w:t>о</w:t>
      </w:r>
      <w:r w:rsidRPr="00C00DF7">
        <w:rPr>
          <w:rFonts w:eastAsiaTheme="minorEastAsia"/>
          <w:color w:val="000000" w:themeColor="text1"/>
          <w:kern w:val="24"/>
        </w:rPr>
        <w:t>вать собственную активность и смекалку ребёнка, намекнуть, посоветовать вспомнить, как он де</w:t>
      </w:r>
      <w:r w:rsidRPr="00C00DF7">
        <w:rPr>
          <w:rFonts w:eastAsiaTheme="minorEastAsia"/>
          <w:color w:val="000000" w:themeColor="text1"/>
          <w:kern w:val="24"/>
        </w:rPr>
        <w:t>й</w:t>
      </w:r>
      <w:r w:rsidRPr="00C00DF7">
        <w:rPr>
          <w:rFonts w:eastAsiaTheme="minorEastAsia"/>
          <w:color w:val="000000" w:themeColor="text1"/>
          <w:kern w:val="24"/>
        </w:rPr>
        <w:t>ствовал в аналогичном случае;</w:t>
      </w:r>
    </w:p>
    <w:p w:rsidR="00157AEC" w:rsidRDefault="00157AEC" w:rsidP="00CE1A20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</w:rPr>
      </w:pPr>
      <w:r w:rsidRPr="00C00DF7">
        <w:rPr>
          <w:rFonts w:eastAsiaTheme="minorEastAsia"/>
          <w:color w:val="000000" w:themeColor="text1"/>
          <w:kern w:val="24"/>
        </w:rPr>
        <w:t>8) поддерживать у детей чувство гордости и радости от успешных самостоятельных действий, подчеркивать рост возможностей и достижений каждого ребёнка, побуждать к проявлению ин</w:t>
      </w:r>
      <w:r w:rsidRPr="00C00DF7">
        <w:rPr>
          <w:rFonts w:eastAsiaTheme="minorEastAsia"/>
          <w:color w:val="000000" w:themeColor="text1"/>
          <w:kern w:val="24"/>
        </w:rPr>
        <w:t>и</w:t>
      </w:r>
      <w:r w:rsidRPr="00C00DF7">
        <w:rPr>
          <w:rFonts w:eastAsiaTheme="minorEastAsia"/>
          <w:color w:val="000000" w:themeColor="text1"/>
          <w:kern w:val="24"/>
        </w:rPr>
        <w:t>циативы и творчества через использование приемов похвалы, одобрения, восхищения.</w:t>
      </w:r>
    </w:p>
    <w:p w:rsidR="00CE1A20" w:rsidRDefault="00CE1A20" w:rsidP="00CE1A20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</w:rPr>
      </w:pPr>
    </w:p>
    <w:tbl>
      <w:tblPr>
        <w:tblStyle w:val="a9"/>
        <w:tblW w:w="0" w:type="auto"/>
        <w:tblInd w:w="108" w:type="dxa"/>
        <w:tblLook w:val="04A0"/>
      </w:tblPr>
      <w:tblGrid>
        <w:gridCol w:w="1985"/>
        <w:gridCol w:w="8328"/>
      </w:tblGrid>
      <w:tr w:rsidR="00C00DF7" w:rsidTr="00EC669B">
        <w:tc>
          <w:tcPr>
            <w:tcW w:w="1985" w:type="dxa"/>
          </w:tcPr>
          <w:p w:rsidR="00C00DF7" w:rsidRPr="00CE1A20" w:rsidRDefault="00C00DF7" w:rsidP="00C00DF7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b/>
                <w:color w:val="000000" w:themeColor="text1"/>
                <w:kern w:val="24"/>
              </w:rPr>
            </w:pPr>
            <w:r w:rsidRPr="00CE1A20">
              <w:rPr>
                <w:b/>
              </w:rPr>
              <w:t>Возраст</w:t>
            </w:r>
          </w:p>
        </w:tc>
        <w:tc>
          <w:tcPr>
            <w:tcW w:w="8329" w:type="dxa"/>
          </w:tcPr>
          <w:p w:rsidR="00C00DF7" w:rsidRPr="00CE1A20" w:rsidRDefault="00C00DF7" w:rsidP="00C00DF7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b/>
                <w:color w:val="000000" w:themeColor="text1"/>
                <w:kern w:val="24"/>
              </w:rPr>
            </w:pPr>
            <w:r w:rsidRPr="00CE1A20">
              <w:rPr>
                <w:b/>
              </w:rPr>
              <w:t>Способы</w:t>
            </w:r>
            <w:r w:rsidRPr="00CE1A20">
              <w:rPr>
                <w:b/>
                <w:spacing w:val="-3"/>
              </w:rPr>
              <w:t xml:space="preserve"> </w:t>
            </w:r>
            <w:r w:rsidRPr="00CE1A20">
              <w:rPr>
                <w:b/>
              </w:rPr>
              <w:t>и</w:t>
            </w:r>
            <w:r w:rsidRPr="00CE1A20">
              <w:rPr>
                <w:b/>
                <w:spacing w:val="-1"/>
              </w:rPr>
              <w:t xml:space="preserve"> </w:t>
            </w:r>
            <w:r w:rsidRPr="00CE1A20">
              <w:rPr>
                <w:b/>
              </w:rPr>
              <w:t>направления</w:t>
            </w:r>
            <w:r w:rsidRPr="00CE1A20">
              <w:rPr>
                <w:b/>
                <w:spacing w:val="-2"/>
              </w:rPr>
              <w:t xml:space="preserve"> </w:t>
            </w:r>
            <w:r w:rsidRPr="00CE1A20">
              <w:rPr>
                <w:b/>
              </w:rPr>
              <w:t>поддержки детской</w:t>
            </w:r>
            <w:r w:rsidRPr="00CE1A20">
              <w:rPr>
                <w:b/>
                <w:spacing w:val="-4"/>
              </w:rPr>
              <w:t xml:space="preserve"> </w:t>
            </w:r>
            <w:r w:rsidRPr="00CE1A20">
              <w:rPr>
                <w:b/>
              </w:rPr>
              <w:t>инициативы</w:t>
            </w:r>
          </w:p>
        </w:tc>
      </w:tr>
      <w:tr w:rsidR="00C00DF7" w:rsidTr="00EC669B">
        <w:tc>
          <w:tcPr>
            <w:tcW w:w="1985" w:type="dxa"/>
          </w:tcPr>
          <w:p w:rsidR="00C00DF7" w:rsidRDefault="00C00DF7" w:rsidP="00C00DF7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</w:rPr>
            </w:pPr>
            <w:r>
              <w:t>2-3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8329" w:type="dxa"/>
          </w:tcPr>
          <w:p w:rsidR="00C00DF7" w:rsidRPr="000C2B10" w:rsidRDefault="00C00DF7" w:rsidP="00716D73">
            <w:pPr>
              <w:pStyle w:val="TableParagraph"/>
              <w:numPr>
                <w:ilvl w:val="0"/>
                <w:numId w:val="17"/>
              </w:numPr>
              <w:spacing w:line="269" w:lineRule="exact"/>
              <w:rPr>
                <w:sz w:val="24"/>
              </w:rPr>
            </w:pPr>
            <w:r w:rsidRPr="000C2B10">
              <w:rPr>
                <w:sz w:val="24"/>
              </w:rPr>
              <w:t>Обследование</w:t>
            </w:r>
            <w:r w:rsidRPr="000C2B10">
              <w:rPr>
                <w:spacing w:val="-4"/>
                <w:sz w:val="24"/>
              </w:rPr>
              <w:t xml:space="preserve"> </w:t>
            </w:r>
            <w:r w:rsidRPr="000C2B10">
              <w:rPr>
                <w:sz w:val="24"/>
              </w:rPr>
              <w:t>свойств</w:t>
            </w:r>
            <w:r w:rsidRPr="000C2B10">
              <w:rPr>
                <w:spacing w:val="-3"/>
                <w:sz w:val="24"/>
              </w:rPr>
              <w:t xml:space="preserve"> </w:t>
            </w:r>
            <w:r w:rsidRPr="000C2B10">
              <w:rPr>
                <w:sz w:val="24"/>
              </w:rPr>
              <w:t>и</w:t>
            </w:r>
            <w:r w:rsidRPr="000C2B10">
              <w:rPr>
                <w:spacing w:val="-1"/>
                <w:sz w:val="24"/>
              </w:rPr>
              <w:t xml:space="preserve"> </w:t>
            </w:r>
            <w:r w:rsidRPr="000C2B10">
              <w:rPr>
                <w:sz w:val="24"/>
              </w:rPr>
              <w:t>качества</w:t>
            </w:r>
            <w:r w:rsidRPr="000C2B10">
              <w:rPr>
                <w:spacing w:val="-3"/>
                <w:sz w:val="24"/>
              </w:rPr>
              <w:t xml:space="preserve"> </w:t>
            </w:r>
            <w:r w:rsidRPr="000C2B10">
              <w:rPr>
                <w:sz w:val="24"/>
              </w:rPr>
              <w:t>предметов.</w:t>
            </w:r>
          </w:p>
          <w:p w:rsidR="00C00DF7" w:rsidRDefault="00C00DF7" w:rsidP="00716D73">
            <w:pPr>
              <w:pStyle w:val="TableParagraph"/>
              <w:numPr>
                <w:ilvl w:val="0"/>
                <w:numId w:val="17"/>
              </w:numPr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C00DF7" w:rsidRDefault="00C00DF7" w:rsidP="00716D73">
            <w:pPr>
              <w:pStyle w:val="TableParagraph"/>
              <w:numPr>
                <w:ilvl w:val="0"/>
                <w:numId w:val="17"/>
              </w:numPr>
              <w:ind w:right="283"/>
              <w:rPr>
                <w:sz w:val="24"/>
              </w:rPr>
            </w:pPr>
            <w:r w:rsidRPr="000C2B10">
              <w:rPr>
                <w:sz w:val="24"/>
              </w:rPr>
              <w:t>Игровые де</w:t>
            </w:r>
            <w:r>
              <w:rPr>
                <w:sz w:val="24"/>
              </w:rPr>
              <w:t>йствия с разнообразными сюжетны</w:t>
            </w:r>
            <w:r w:rsidRPr="000C2B10">
              <w:rPr>
                <w:sz w:val="24"/>
              </w:rPr>
              <w:t>ми игру</w:t>
            </w:r>
            <w:r>
              <w:rPr>
                <w:sz w:val="24"/>
              </w:rPr>
              <w:t>ш</w:t>
            </w:r>
            <w:r w:rsidRPr="000C2B10">
              <w:rPr>
                <w:sz w:val="24"/>
              </w:rPr>
              <w:t xml:space="preserve">ками </w:t>
            </w:r>
          </w:p>
          <w:p w:rsidR="00C00DF7" w:rsidRPr="000C2B10" w:rsidRDefault="00C00DF7" w:rsidP="00716D73">
            <w:pPr>
              <w:pStyle w:val="TableParagraph"/>
              <w:numPr>
                <w:ilvl w:val="0"/>
                <w:numId w:val="17"/>
              </w:numPr>
              <w:ind w:right="1264"/>
              <w:rPr>
                <w:sz w:val="24"/>
              </w:rPr>
            </w:pPr>
            <w:r w:rsidRPr="000C2B10">
              <w:rPr>
                <w:sz w:val="24"/>
              </w:rPr>
              <w:t>Использование предметов-заместителей.</w:t>
            </w:r>
          </w:p>
          <w:p w:rsidR="00C00DF7" w:rsidRDefault="00C00DF7" w:rsidP="00716D73">
            <w:pPr>
              <w:pStyle w:val="TableParagraph"/>
              <w:numPr>
                <w:ilvl w:val="0"/>
                <w:numId w:val="17"/>
              </w:numPr>
              <w:ind w:right="141"/>
              <w:jc w:val="both"/>
              <w:rPr>
                <w:sz w:val="24"/>
              </w:rPr>
            </w:pPr>
            <w:r w:rsidRPr="000C2B10">
              <w:rPr>
                <w:sz w:val="24"/>
              </w:rPr>
              <w:t>Поощрение двигательной</w:t>
            </w:r>
            <w:r>
              <w:rPr>
                <w:sz w:val="24"/>
              </w:rPr>
              <w:t xml:space="preserve"> </w:t>
            </w:r>
            <w:r w:rsidRPr="000C2B10">
              <w:rPr>
                <w:spacing w:val="-57"/>
                <w:sz w:val="24"/>
              </w:rPr>
              <w:t xml:space="preserve"> </w:t>
            </w:r>
            <w:r w:rsidRPr="000C2B10">
              <w:rPr>
                <w:sz w:val="24"/>
              </w:rPr>
              <w:t>деятель</w:t>
            </w:r>
            <w:r>
              <w:rPr>
                <w:sz w:val="24"/>
              </w:rPr>
              <w:t>но</w:t>
            </w:r>
            <w:r w:rsidRPr="000C2B10">
              <w:rPr>
                <w:sz w:val="24"/>
              </w:rPr>
              <w:t xml:space="preserve">сти. </w:t>
            </w:r>
          </w:p>
          <w:p w:rsidR="00C00DF7" w:rsidRPr="000C2B10" w:rsidRDefault="00C00DF7" w:rsidP="00716D73">
            <w:pPr>
              <w:pStyle w:val="TableParagraph"/>
              <w:numPr>
                <w:ilvl w:val="0"/>
                <w:numId w:val="17"/>
              </w:numPr>
              <w:ind w:right="3527"/>
              <w:jc w:val="both"/>
              <w:rPr>
                <w:sz w:val="24"/>
              </w:rPr>
            </w:pPr>
            <w:r w:rsidRPr="000C2B10">
              <w:rPr>
                <w:sz w:val="24"/>
              </w:rPr>
              <w:t>Общение с</w:t>
            </w:r>
            <w:r w:rsidRPr="000C2B10">
              <w:rPr>
                <w:spacing w:val="-57"/>
                <w:sz w:val="24"/>
              </w:rPr>
              <w:t xml:space="preserve"> </w:t>
            </w:r>
            <w:r w:rsidRPr="000C2B10">
              <w:rPr>
                <w:sz w:val="24"/>
              </w:rPr>
              <w:t>ребенком</w:t>
            </w:r>
          </w:p>
          <w:p w:rsidR="00C00DF7" w:rsidRDefault="00C00DF7" w:rsidP="00716D73">
            <w:pPr>
              <w:pStyle w:val="a3"/>
              <w:numPr>
                <w:ilvl w:val="0"/>
                <w:numId w:val="17"/>
              </w:numPr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</w:rPr>
            </w:pPr>
            <w:r>
              <w:t>Подражание</w:t>
            </w:r>
            <w:r>
              <w:rPr>
                <w:spacing w:val="-5"/>
              </w:rPr>
              <w:t xml:space="preserve"> </w:t>
            </w:r>
            <w:r>
              <w:t>игровым</w:t>
            </w:r>
            <w:r>
              <w:rPr>
                <w:spacing w:val="-2"/>
              </w:rPr>
              <w:t xml:space="preserve"> </w:t>
            </w:r>
            <w:r>
              <w:t>действиям</w:t>
            </w:r>
            <w:r>
              <w:rPr>
                <w:spacing w:val="-5"/>
              </w:rPr>
              <w:t xml:space="preserve"> </w:t>
            </w:r>
            <w:r>
              <w:t>взрослого.</w:t>
            </w:r>
          </w:p>
        </w:tc>
      </w:tr>
      <w:tr w:rsidR="00C00DF7" w:rsidTr="00EC669B">
        <w:tc>
          <w:tcPr>
            <w:tcW w:w="1985" w:type="dxa"/>
          </w:tcPr>
          <w:p w:rsidR="00C00DF7" w:rsidRDefault="00C00DF7" w:rsidP="00C00DF7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</w:rPr>
            </w:pPr>
            <w:r>
              <w:t>от 3 до 4 лет</w:t>
            </w:r>
          </w:p>
        </w:tc>
        <w:tc>
          <w:tcPr>
            <w:tcW w:w="8329" w:type="dxa"/>
          </w:tcPr>
          <w:p w:rsidR="00C00DF7" w:rsidRDefault="00C00DF7" w:rsidP="00716D73">
            <w:pPr>
              <w:pStyle w:val="TableParagraph"/>
              <w:numPr>
                <w:ilvl w:val="0"/>
                <w:numId w:val="16"/>
              </w:numPr>
              <w:ind w:right="141"/>
              <w:rPr>
                <w:sz w:val="24"/>
              </w:rPr>
            </w:pPr>
            <w:r w:rsidRPr="000C2B10">
              <w:rPr>
                <w:sz w:val="24"/>
              </w:rPr>
              <w:t>Обследование</w:t>
            </w:r>
            <w:r w:rsidRPr="000C2B10">
              <w:rPr>
                <w:spacing w:val="-4"/>
                <w:sz w:val="24"/>
              </w:rPr>
              <w:t xml:space="preserve"> </w:t>
            </w:r>
            <w:r w:rsidRPr="000C2B10">
              <w:rPr>
                <w:sz w:val="24"/>
              </w:rPr>
              <w:t>свойств</w:t>
            </w:r>
            <w:r w:rsidRPr="000C2B10">
              <w:rPr>
                <w:spacing w:val="-4"/>
                <w:sz w:val="24"/>
              </w:rPr>
              <w:t xml:space="preserve"> </w:t>
            </w:r>
            <w:r w:rsidRPr="000C2B10">
              <w:rPr>
                <w:sz w:val="24"/>
              </w:rPr>
              <w:t>и</w:t>
            </w:r>
            <w:r w:rsidRPr="000C2B10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</w:t>
            </w:r>
            <w:r w:rsidRPr="000C2B10">
              <w:rPr>
                <w:sz w:val="24"/>
              </w:rPr>
              <w:t xml:space="preserve">ства предметов. </w:t>
            </w:r>
          </w:p>
          <w:p w:rsidR="00C00DF7" w:rsidRPr="000C2B10" w:rsidRDefault="00C00DF7" w:rsidP="00716D73">
            <w:pPr>
              <w:pStyle w:val="TableParagraph"/>
              <w:numPr>
                <w:ilvl w:val="0"/>
                <w:numId w:val="16"/>
              </w:numPr>
              <w:ind w:right="141"/>
              <w:rPr>
                <w:sz w:val="24"/>
              </w:rPr>
            </w:pPr>
            <w:r w:rsidRPr="000C2B10">
              <w:rPr>
                <w:sz w:val="24"/>
              </w:rPr>
              <w:t>Обсуждение</w:t>
            </w:r>
            <w:r w:rsidRPr="000C2B10">
              <w:rPr>
                <w:spacing w:val="1"/>
                <w:sz w:val="24"/>
              </w:rPr>
              <w:t xml:space="preserve"> </w:t>
            </w:r>
            <w:r w:rsidRPr="000C2B10">
              <w:rPr>
                <w:sz w:val="24"/>
              </w:rPr>
              <w:t>проблем</w:t>
            </w:r>
            <w:r w:rsidRPr="000C2B10">
              <w:rPr>
                <w:spacing w:val="-1"/>
                <w:sz w:val="24"/>
              </w:rPr>
              <w:t xml:space="preserve"> </w:t>
            </w:r>
            <w:r w:rsidRPr="000C2B10">
              <w:rPr>
                <w:sz w:val="24"/>
              </w:rPr>
              <w:t>и</w:t>
            </w:r>
            <w:r w:rsidRPr="000C2B10">
              <w:rPr>
                <w:spacing w:val="1"/>
                <w:sz w:val="24"/>
              </w:rPr>
              <w:t xml:space="preserve"> </w:t>
            </w:r>
            <w:r w:rsidRPr="000C2B10">
              <w:rPr>
                <w:sz w:val="24"/>
              </w:rPr>
              <w:t>поиск</w:t>
            </w:r>
            <w:r w:rsidRPr="000C2B10">
              <w:rPr>
                <w:spacing w:val="1"/>
                <w:sz w:val="24"/>
              </w:rPr>
              <w:t xml:space="preserve"> </w:t>
            </w:r>
            <w:r w:rsidRPr="000C2B10">
              <w:rPr>
                <w:sz w:val="24"/>
              </w:rPr>
              <w:t>решений.</w:t>
            </w:r>
          </w:p>
          <w:p w:rsidR="00C00DF7" w:rsidRDefault="00C00DF7" w:rsidP="00716D73">
            <w:pPr>
              <w:pStyle w:val="TableParagraph"/>
              <w:numPr>
                <w:ilvl w:val="0"/>
                <w:numId w:val="16"/>
              </w:numPr>
              <w:rPr>
                <w:spacing w:val="-2"/>
                <w:sz w:val="24"/>
              </w:rPr>
            </w:pPr>
            <w:r w:rsidRPr="000C2B10">
              <w:rPr>
                <w:sz w:val="24"/>
              </w:rPr>
              <w:t>Участие в играх и двигательных</w:t>
            </w:r>
            <w:r>
              <w:rPr>
                <w:sz w:val="24"/>
              </w:rPr>
              <w:t xml:space="preserve"> </w:t>
            </w:r>
            <w:r w:rsidRPr="000C2B10">
              <w:rPr>
                <w:spacing w:val="-57"/>
                <w:sz w:val="24"/>
              </w:rPr>
              <w:t xml:space="preserve"> </w:t>
            </w:r>
            <w:r w:rsidRPr="000C2B10">
              <w:rPr>
                <w:sz w:val="24"/>
              </w:rPr>
              <w:t>упражн</w:t>
            </w:r>
            <w:r>
              <w:rPr>
                <w:sz w:val="24"/>
              </w:rPr>
              <w:t>е</w:t>
            </w:r>
            <w:r w:rsidRPr="000C2B10">
              <w:rPr>
                <w:sz w:val="24"/>
              </w:rPr>
              <w:t>ниях.</w:t>
            </w:r>
            <w:r w:rsidRPr="000C2B10">
              <w:rPr>
                <w:spacing w:val="-2"/>
                <w:sz w:val="24"/>
              </w:rPr>
              <w:t xml:space="preserve"> </w:t>
            </w:r>
          </w:p>
          <w:p w:rsidR="00C00DF7" w:rsidRDefault="00C00DF7" w:rsidP="00716D73">
            <w:pPr>
              <w:pStyle w:val="TableParagraph"/>
              <w:numPr>
                <w:ilvl w:val="0"/>
                <w:numId w:val="16"/>
              </w:numPr>
              <w:ind w:right="2844"/>
              <w:rPr>
                <w:sz w:val="24"/>
              </w:rPr>
            </w:pPr>
            <w:r w:rsidRPr="000C2B10">
              <w:rPr>
                <w:sz w:val="24"/>
              </w:rPr>
              <w:t>Речевое</w:t>
            </w:r>
            <w:r w:rsidRPr="000C2B10">
              <w:rPr>
                <w:spacing w:val="-3"/>
                <w:sz w:val="24"/>
              </w:rPr>
              <w:t xml:space="preserve"> </w:t>
            </w:r>
            <w:r w:rsidRPr="000C2B10">
              <w:rPr>
                <w:sz w:val="24"/>
              </w:rPr>
              <w:t>общение.</w:t>
            </w:r>
          </w:p>
          <w:p w:rsidR="00C00DF7" w:rsidRDefault="00C00DF7" w:rsidP="00716D73">
            <w:pPr>
              <w:pStyle w:val="TableParagraph"/>
              <w:numPr>
                <w:ilvl w:val="0"/>
                <w:numId w:val="16"/>
              </w:numPr>
              <w:ind w:right="2844"/>
              <w:rPr>
                <w:sz w:val="24"/>
              </w:rPr>
            </w:pPr>
            <w:r>
              <w:rPr>
                <w:sz w:val="24"/>
              </w:rPr>
              <w:t>Имитационные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C00DF7" w:rsidRPr="00C00DF7" w:rsidRDefault="00C00DF7" w:rsidP="00716D73">
            <w:pPr>
              <w:pStyle w:val="a3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0C2B10">
              <w:t>Подражание</w:t>
            </w:r>
            <w:r w:rsidRPr="000C2B10">
              <w:rPr>
                <w:spacing w:val="-9"/>
              </w:rPr>
              <w:t xml:space="preserve"> </w:t>
            </w:r>
            <w:r>
              <w:t>обра</w:t>
            </w:r>
            <w:r w:rsidRPr="000C2B10">
              <w:rPr>
                <w:spacing w:val="-57"/>
              </w:rPr>
              <w:t xml:space="preserve"> </w:t>
            </w:r>
            <w:r w:rsidRPr="000C2B10">
              <w:t xml:space="preserve">зам животных. </w:t>
            </w:r>
          </w:p>
          <w:p w:rsidR="00C00DF7" w:rsidRDefault="00C00DF7" w:rsidP="00716D73">
            <w:pPr>
              <w:pStyle w:val="a3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</w:rPr>
            </w:pPr>
            <w:r>
              <w:t>Танцевальные им</w:t>
            </w:r>
            <w:r w:rsidRPr="000C2B10">
              <w:t>провизации.</w:t>
            </w:r>
          </w:p>
        </w:tc>
      </w:tr>
      <w:tr w:rsidR="00C00DF7" w:rsidTr="00EC669B">
        <w:tc>
          <w:tcPr>
            <w:tcW w:w="1985" w:type="dxa"/>
          </w:tcPr>
          <w:p w:rsidR="00C00DF7" w:rsidRDefault="00C00DF7" w:rsidP="00C00DF7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</w:rPr>
            </w:pPr>
            <w:r>
              <w:t>от 4 до 5 лет</w:t>
            </w:r>
          </w:p>
        </w:tc>
        <w:tc>
          <w:tcPr>
            <w:tcW w:w="8329" w:type="dxa"/>
          </w:tcPr>
          <w:p w:rsidR="00C00DF7" w:rsidRDefault="00C00DF7" w:rsidP="00716D73">
            <w:pPr>
              <w:pStyle w:val="TableParagraph"/>
              <w:numPr>
                <w:ilvl w:val="0"/>
                <w:numId w:val="18"/>
              </w:numPr>
              <w:spacing w:line="265" w:lineRule="exact"/>
              <w:rPr>
                <w:sz w:val="24"/>
              </w:rPr>
            </w:pPr>
            <w:r w:rsidRPr="000C2B10">
              <w:rPr>
                <w:sz w:val="24"/>
              </w:rPr>
              <w:t>Обсуждение</w:t>
            </w:r>
            <w:r w:rsidRPr="000C2B10">
              <w:rPr>
                <w:spacing w:val="-3"/>
                <w:sz w:val="24"/>
              </w:rPr>
              <w:t xml:space="preserve"> </w:t>
            </w:r>
            <w:r w:rsidRPr="000C2B10">
              <w:rPr>
                <w:sz w:val="24"/>
              </w:rPr>
              <w:t>детских</w:t>
            </w:r>
            <w:r w:rsidRPr="000C2B10">
              <w:rPr>
                <w:spacing w:val="-2"/>
                <w:sz w:val="24"/>
              </w:rPr>
              <w:t xml:space="preserve"> </w:t>
            </w:r>
            <w:r w:rsidRPr="000C2B10">
              <w:rPr>
                <w:sz w:val="24"/>
              </w:rPr>
              <w:t>вопросов</w:t>
            </w:r>
            <w:r w:rsidRPr="000C2B10">
              <w:rPr>
                <w:spacing w:val="-1"/>
                <w:sz w:val="24"/>
              </w:rPr>
              <w:t xml:space="preserve"> </w:t>
            </w:r>
            <w:r w:rsidRPr="000C2B10">
              <w:rPr>
                <w:sz w:val="24"/>
              </w:rPr>
              <w:t>и</w:t>
            </w:r>
            <w:r w:rsidRPr="000C2B10">
              <w:rPr>
                <w:spacing w:val="-1"/>
                <w:sz w:val="24"/>
              </w:rPr>
              <w:t xml:space="preserve"> </w:t>
            </w:r>
            <w:r w:rsidRPr="000C2B10">
              <w:rPr>
                <w:sz w:val="24"/>
              </w:rPr>
              <w:t>проблем,</w:t>
            </w:r>
            <w:r w:rsidRPr="000C2B10">
              <w:rPr>
                <w:spacing w:val="-1"/>
                <w:sz w:val="24"/>
              </w:rPr>
              <w:t xml:space="preserve"> </w:t>
            </w:r>
            <w:r w:rsidRPr="000C2B10">
              <w:rPr>
                <w:sz w:val="24"/>
              </w:rPr>
              <w:t>поиск</w:t>
            </w:r>
            <w:r w:rsidRPr="000C2B10">
              <w:rPr>
                <w:spacing w:val="-1"/>
                <w:sz w:val="24"/>
              </w:rPr>
              <w:t xml:space="preserve"> </w:t>
            </w:r>
            <w:r w:rsidRPr="000C2B10">
              <w:rPr>
                <w:sz w:val="24"/>
              </w:rPr>
              <w:t>ответов</w:t>
            </w:r>
            <w:r w:rsidRPr="000C2B10">
              <w:rPr>
                <w:spacing w:val="-2"/>
                <w:sz w:val="24"/>
              </w:rPr>
              <w:t xml:space="preserve"> </w:t>
            </w:r>
            <w:r w:rsidRPr="000C2B10">
              <w:rPr>
                <w:sz w:val="24"/>
              </w:rPr>
              <w:t>и</w:t>
            </w:r>
            <w:r>
              <w:rPr>
                <w:sz w:val="24"/>
              </w:rPr>
              <w:t xml:space="preserve"> решений.</w:t>
            </w:r>
          </w:p>
          <w:p w:rsidR="00C00DF7" w:rsidRPr="00C00DF7" w:rsidRDefault="00C00DF7" w:rsidP="00716D73">
            <w:pPr>
              <w:pStyle w:val="TableParagraph"/>
              <w:numPr>
                <w:ilvl w:val="0"/>
                <w:numId w:val="18"/>
              </w:numPr>
              <w:rPr>
                <w:sz w:val="24"/>
              </w:rPr>
            </w:pPr>
            <w:r w:rsidRPr="00C00DF7">
              <w:rPr>
                <w:sz w:val="24"/>
              </w:rPr>
              <w:t>Ситуации</w:t>
            </w:r>
            <w:r w:rsidRPr="00C00DF7">
              <w:rPr>
                <w:sz w:val="24"/>
              </w:rPr>
              <w:tab/>
              <w:t>дружеского</w:t>
            </w:r>
            <w:r w:rsidRPr="00C00DF7">
              <w:rPr>
                <w:sz w:val="24"/>
              </w:rPr>
              <w:tab/>
              <w:t>общения,</w:t>
            </w:r>
            <w:r w:rsidRPr="00C00DF7">
              <w:rPr>
                <w:sz w:val="24"/>
              </w:rPr>
              <w:tab/>
              <w:t>понимания</w:t>
            </w:r>
            <w:r w:rsidRPr="00C00DF7">
              <w:rPr>
                <w:spacing w:val="1"/>
                <w:sz w:val="24"/>
              </w:rPr>
              <w:t xml:space="preserve"> </w:t>
            </w:r>
            <w:r w:rsidRPr="00C00DF7">
              <w:rPr>
                <w:sz w:val="24"/>
              </w:rPr>
              <w:t>окружающих,</w:t>
            </w:r>
            <w:r w:rsidRPr="00C00DF7">
              <w:rPr>
                <w:spacing w:val="113"/>
                <w:sz w:val="24"/>
              </w:rPr>
              <w:t xml:space="preserve"> </w:t>
            </w:r>
            <w:r w:rsidRPr="00C00DF7">
              <w:rPr>
                <w:sz w:val="24"/>
              </w:rPr>
              <w:t xml:space="preserve">взаимопомощи: «Помоги </w:t>
            </w:r>
            <w:r w:rsidRPr="00C00DF7">
              <w:rPr>
                <w:spacing w:val="-2"/>
                <w:sz w:val="24"/>
              </w:rPr>
              <w:t xml:space="preserve">другу», </w:t>
            </w:r>
            <w:r w:rsidRPr="00C00DF7">
              <w:rPr>
                <w:sz w:val="24"/>
              </w:rPr>
              <w:t xml:space="preserve">«Поделись </w:t>
            </w:r>
            <w:r w:rsidR="00F668AD" w:rsidRPr="00C00DF7">
              <w:rPr>
                <w:sz w:val="24"/>
              </w:rPr>
              <w:t>с другими</w:t>
            </w:r>
            <w:r w:rsidRPr="00C00DF7">
              <w:rPr>
                <w:sz w:val="24"/>
              </w:rPr>
              <w:t>», «Мы–</w:t>
            </w:r>
            <w:r w:rsidRPr="00C00DF7">
              <w:rPr>
                <w:spacing w:val="-2"/>
                <w:sz w:val="24"/>
              </w:rPr>
              <w:t xml:space="preserve"> </w:t>
            </w:r>
            <w:r w:rsidRPr="00C00DF7">
              <w:rPr>
                <w:sz w:val="24"/>
              </w:rPr>
              <w:t>п</w:t>
            </w:r>
            <w:r w:rsidRPr="00C00DF7">
              <w:rPr>
                <w:sz w:val="24"/>
              </w:rPr>
              <w:t>о</w:t>
            </w:r>
            <w:r w:rsidRPr="00C00DF7">
              <w:rPr>
                <w:sz w:val="24"/>
              </w:rPr>
              <w:t>мощники».</w:t>
            </w:r>
          </w:p>
          <w:p w:rsidR="00C00DF7" w:rsidRPr="00C00DF7" w:rsidRDefault="00C00DF7" w:rsidP="00716D73">
            <w:pPr>
              <w:pStyle w:val="a3"/>
              <w:numPr>
                <w:ilvl w:val="0"/>
                <w:numId w:val="18"/>
              </w:numPr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0C2B10">
              <w:t>Развитие целенаправленности действий: схемы,</w:t>
            </w:r>
            <w:r w:rsidRPr="000C2B10">
              <w:rPr>
                <w:spacing w:val="1"/>
              </w:rPr>
              <w:t xml:space="preserve"> </w:t>
            </w:r>
            <w:r w:rsidRPr="000C2B10">
              <w:t>модели, фотограф</w:t>
            </w:r>
            <w:r>
              <w:t>ии или картинки последовательно</w:t>
            </w:r>
            <w:r w:rsidRPr="000C2B10">
              <w:rPr>
                <w:spacing w:val="-57"/>
              </w:rPr>
              <w:t xml:space="preserve"> </w:t>
            </w:r>
            <w:r w:rsidRPr="000C2B10">
              <w:t>сти</w:t>
            </w:r>
            <w:r w:rsidRPr="000C2B10">
              <w:rPr>
                <w:spacing w:val="-2"/>
              </w:rPr>
              <w:t xml:space="preserve"> </w:t>
            </w:r>
            <w:r w:rsidRPr="000C2B10">
              <w:t>действий</w:t>
            </w:r>
            <w:r w:rsidRPr="000C2B10">
              <w:rPr>
                <w:spacing w:val="6"/>
              </w:rPr>
              <w:t xml:space="preserve"> </w:t>
            </w:r>
            <w:r w:rsidRPr="000C2B10">
              <w:t>(создание</w:t>
            </w:r>
            <w:r w:rsidRPr="000C2B10">
              <w:rPr>
                <w:spacing w:val="-2"/>
              </w:rPr>
              <w:t xml:space="preserve"> </w:t>
            </w:r>
            <w:r w:rsidRPr="000C2B10">
              <w:t>постройки,</w:t>
            </w:r>
            <w:r w:rsidRPr="000C2B10">
              <w:rPr>
                <w:spacing w:val="-1"/>
              </w:rPr>
              <w:t xml:space="preserve"> </w:t>
            </w:r>
            <w:r w:rsidRPr="000C2B10">
              <w:t>в</w:t>
            </w:r>
            <w:r w:rsidRPr="000C2B10">
              <w:t>ы</w:t>
            </w:r>
            <w:r w:rsidRPr="000C2B10">
              <w:t>полнения</w:t>
            </w:r>
            <w:r w:rsidRPr="000C2B10">
              <w:rPr>
                <w:spacing w:val="-1"/>
              </w:rPr>
              <w:t xml:space="preserve"> </w:t>
            </w:r>
            <w:r>
              <w:t>ап</w:t>
            </w:r>
            <w:r w:rsidRPr="000C2B10">
              <w:t>пликации или поделки, бытового труда.</w:t>
            </w:r>
            <w:r w:rsidRPr="000C2B10">
              <w:rPr>
                <w:spacing w:val="1"/>
              </w:rPr>
              <w:t xml:space="preserve"> </w:t>
            </w:r>
          </w:p>
          <w:p w:rsidR="00C00DF7" w:rsidRDefault="00C00DF7" w:rsidP="00716D73">
            <w:pPr>
              <w:pStyle w:val="a3"/>
              <w:numPr>
                <w:ilvl w:val="0"/>
                <w:numId w:val="18"/>
              </w:numPr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</w:rPr>
            </w:pPr>
            <w:r>
              <w:t>Проблем</w:t>
            </w:r>
            <w:r w:rsidRPr="000C2B10">
              <w:rPr>
                <w:spacing w:val="-57"/>
              </w:rPr>
              <w:t xml:space="preserve"> </w:t>
            </w:r>
            <w:r w:rsidRPr="000C2B10">
              <w:t>ные игровые и практические ситуации в режимных</w:t>
            </w:r>
            <w:r w:rsidRPr="000C2B10">
              <w:rPr>
                <w:spacing w:val="1"/>
              </w:rPr>
              <w:t xml:space="preserve"> </w:t>
            </w:r>
            <w:r w:rsidRPr="000C2B10">
              <w:t>процессах</w:t>
            </w:r>
            <w:r w:rsidRPr="000C2B10">
              <w:rPr>
                <w:spacing w:val="3"/>
              </w:rPr>
              <w:t xml:space="preserve"> </w:t>
            </w:r>
            <w:r w:rsidRPr="000C2B10">
              <w:t>и</w:t>
            </w:r>
            <w:r w:rsidRPr="000C2B10">
              <w:rPr>
                <w:spacing w:val="1"/>
              </w:rPr>
              <w:t xml:space="preserve"> </w:t>
            </w:r>
            <w:r w:rsidRPr="000C2B10">
              <w:t>свободной</w:t>
            </w:r>
            <w:r w:rsidRPr="000C2B10">
              <w:rPr>
                <w:spacing w:val="-2"/>
              </w:rPr>
              <w:t xml:space="preserve"> </w:t>
            </w:r>
            <w:r w:rsidRPr="000C2B10">
              <w:t>деятельности.</w:t>
            </w:r>
          </w:p>
        </w:tc>
      </w:tr>
      <w:tr w:rsidR="00C00DF7" w:rsidTr="00EC669B">
        <w:tc>
          <w:tcPr>
            <w:tcW w:w="1985" w:type="dxa"/>
          </w:tcPr>
          <w:p w:rsidR="00C00DF7" w:rsidRDefault="00C00DF7" w:rsidP="00C00DF7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</w:rPr>
            </w:pPr>
            <w:r>
              <w:t>от 5 до 6 лет</w:t>
            </w:r>
          </w:p>
        </w:tc>
        <w:tc>
          <w:tcPr>
            <w:tcW w:w="8329" w:type="dxa"/>
          </w:tcPr>
          <w:p w:rsidR="00C00DF7" w:rsidRPr="000C2B10" w:rsidRDefault="00C00DF7" w:rsidP="00716D73">
            <w:pPr>
              <w:pStyle w:val="TableParagraph"/>
              <w:numPr>
                <w:ilvl w:val="0"/>
                <w:numId w:val="19"/>
              </w:numPr>
              <w:tabs>
                <w:tab w:val="left" w:pos="358"/>
              </w:tabs>
              <w:spacing w:line="267" w:lineRule="exact"/>
              <w:rPr>
                <w:sz w:val="24"/>
              </w:rPr>
            </w:pPr>
            <w:r w:rsidRPr="000C2B10">
              <w:rPr>
                <w:sz w:val="24"/>
              </w:rPr>
              <w:t>Привлечение</w:t>
            </w:r>
            <w:r w:rsidRPr="000C2B10">
              <w:rPr>
                <w:spacing w:val="-3"/>
                <w:sz w:val="24"/>
              </w:rPr>
              <w:t xml:space="preserve"> </w:t>
            </w:r>
            <w:r w:rsidRPr="000C2B10">
              <w:rPr>
                <w:sz w:val="24"/>
              </w:rPr>
              <w:t>детей</w:t>
            </w:r>
            <w:r w:rsidRPr="000C2B10">
              <w:rPr>
                <w:spacing w:val="-2"/>
                <w:sz w:val="24"/>
              </w:rPr>
              <w:t xml:space="preserve"> </w:t>
            </w:r>
            <w:r w:rsidRPr="000C2B10">
              <w:rPr>
                <w:sz w:val="24"/>
              </w:rPr>
              <w:t>к</w:t>
            </w:r>
            <w:r w:rsidRPr="000C2B10">
              <w:rPr>
                <w:spacing w:val="-1"/>
                <w:sz w:val="24"/>
              </w:rPr>
              <w:t xml:space="preserve"> </w:t>
            </w:r>
            <w:r w:rsidRPr="000C2B10">
              <w:rPr>
                <w:sz w:val="24"/>
              </w:rPr>
              <w:t>планированию</w:t>
            </w:r>
            <w:r w:rsidRPr="000C2B10">
              <w:rPr>
                <w:spacing w:val="-2"/>
                <w:sz w:val="24"/>
              </w:rPr>
              <w:t xml:space="preserve"> </w:t>
            </w:r>
            <w:r w:rsidRPr="000C2B10">
              <w:rPr>
                <w:sz w:val="24"/>
              </w:rPr>
              <w:t>жизни</w:t>
            </w:r>
            <w:r w:rsidRPr="000C2B10">
              <w:rPr>
                <w:spacing w:val="-3"/>
                <w:sz w:val="24"/>
              </w:rPr>
              <w:t xml:space="preserve"> </w:t>
            </w:r>
            <w:r w:rsidRPr="000C2B10">
              <w:rPr>
                <w:sz w:val="24"/>
              </w:rPr>
              <w:t>группы</w:t>
            </w:r>
            <w:r w:rsidRPr="000C2B10">
              <w:rPr>
                <w:spacing w:val="-2"/>
                <w:sz w:val="24"/>
              </w:rPr>
              <w:t xml:space="preserve"> </w:t>
            </w:r>
            <w:r w:rsidRPr="000C2B10">
              <w:rPr>
                <w:sz w:val="24"/>
              </w:rPr>
              <w:t>на</w:t>
            </w:r>
            <w:r w:rsidRPr="000C2B10">
              <w:rPr>
                <w:spacing w:val="-3"/>
                <w:sz w:val="24"/>
              </w:rPr>
              <w:t xml:space="preserve"> </w:t>
            </w:r>
            <w:r w:rsidRPr="000C2B10">
              <w:rPr>
                <w:sz w:val="24"/>
              </w:rPr>
              <w:t>день</w:t>
            </w:r>
          </w:p>
          <w:p w:rsidR="00C00DF7" w:rsidRPr="000C2B10" w:rsidRDefault="00C00DF7" w:rsidP="00716D73">
            <w:pPr>
              <w:pStyle w:val="TableParagraph"/>
              <w:numPr>
                <w:ilvl w:val="0"/>
                <w:numId w:val="19"/>
              </w:numPr>
              <w:tabs>
                <w:tab w:val="left" w:pos="358"/>
              </w:tabs>
              <w:spacing w:before="2" w:line="235" w:lineRule="auto"/>
              <w:ind w:right="1191"/>
              <w:rPr>
                <w:sz w:val="24"/>
              </w:rPr>
            </w:pPr>
            <w:r w:rsidRPr="000C2B10">
              <w:rPr>
                <w:sz w:val="24"/>
              </w:rPr>
              <w:t>Беседы в кругу - обсуждение детских вопросов и</w:t>
            </w:r>
            <w:r w:rsidRPr="000C2B10">
              <w:rPr>
                <w:spacing w:val="-57"/>
                <w:sz w:val="24"/>
              </w:rPr>
              <w:t xml:space="preserve"> </w:t>
            </w:r>
            <w:r w:rsidRPr="000C2B10">
              <w:rPr>
                <w:sz w:val="24"/>
              </w:rPr>
              <w:t>проблем,</w:t>
            </w:r>
            <w:r w:rsidRPr="000C2B10">
              <w:rPr>
                <w:spacing w:val="-1"/>
                <w:sz w:val="24"/>
              </w:rPr>
              <w:t xml:space="preserve"> </w:t>
            </w:r>
            <w:r w:rsidRPr="000C2B10">
              <w:rPr>
                <w:sz w:val="24"/>
              </w:rPr>
              <w:t>поиск ответов и решений.</w:t>
            </w:r>
          </w:p>
          <w:p w:rsidR="00C00DF7" w:rsidRPr="000C2B10" w:rsidRDefault="00C00DF7" w:rsidP="00716D73">
            <w:pPr>
              <w:pStyle w:val="TableParagraph"/>
              <w:numPr>
                <w:ilvl w:val="0"/>
                <w:numId w:val="19"/>
              </w:numPr>
              <w:tabs>
                <w:tab w:val="left" w:pos="358"/>
              </w:tabs>
              <w:spacing w:before="1"/>
              <w:rPr>
                <w:sz w:val="24"/>
              </w:rPr>
            </w:pPr>
            <w:r w:rsidRPr="000C2B10">
              <w:rPr>
                <w:sz w:val="24"/>
              </w:rPr>
              <w:t>Проблемные</w:t>
            </w:r>
            <w:r w:rsidRPr="000C2B10">
              <w:rPr>
                <w:spacing w:val="-8"/>
                <w:sz w:val="24"/>
              </w:rPr>
              <w:t xml:space="preserve"> </w:t>
            </w:r>
            <w:r w:rsidRPr="000C2B10">
              <w:rPr>
                <w:sz w:val="24"/>
              </w:rPr>
              <w:t>игровые</w:t>
            </w:r>
            <w:r w:rsidRPr="000C2B10">
              <w:rPr>
                <w:spacing w:val="-3"/>
                <w:sz w:val="24"/>
              </w:rPr>
              <w:t xml:space="preserve"> </w:t>
            </w:r>
            <w:r w:rsidRPr="000C2B10">
              <w:rPr>
                <w:sz w:val="24"/>
              </w:rPr>
              <w:t>и</w:t>
            </w:r>
            <w:r w:rsidRPr="000C2B10">
              <w:rPr>
                <w:spacing w:val="-2"/>
                <w:sz w:val="24"/>
              </w:rPr>
              <w:t xml:space="preserve"> </w:t>
            </w:r>
            <w:r w:rsidRPr="000C2B10">
              <w:rPr>
                <w:sz w:val="24"/>
              </w:rPr>
              <w:t>практические</w:t>
            </w:r>
            <w:r w:rsidRPr="000C2B10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</w:t>
            </w:r>
            <w:r w:rsidRPr="000C2B10">
              <w:rPr>
                <w:spacing w:val="-57"/>
                <w:sz w:val="24"/>
              </w:rPr>
              <w:t xml:space="preserve"> </w:t>
            </w:r>
            <w:r w:rsidRPr="000C2B10">
              <w:rPr>
                <w:sz w:val="24"/>
              </w:rPr>
              <w:t>ции в режим</w:t>
            </w:r>
            <w:r>
              <w:rPr>
                <w:sz w:val="24"/>
              </w:rPr>
              <w:t>ных процессах и свободной дея</w:t>
            </w:r>
            <w:r w:rsidRPr="000C2B10">
              <w:rPr>
                <w:sz w:val="24"/>
              </w:rPr>
              <w:t>тельности.</w:t>
            </w:r>
          </w:p>
          <w:p w:rsidR="00C00DF7" w:rsidRPr="000C2B10" w:rsidRDefault="00C00DF7" w:rsidP="00716D73">
            <w:pPr>
              <w:pStyle w:val="TableParagraph"/>
              <w:numPr>
                <w:ilvl w:val="0"/>
                <w:numId w:val="19"/>
              </w:numPr>
              <w:tabs>
                <w:tab w:val="left" w:pos="358"/>
              </w:tabs>
              <w:spacing w:before="5" w:line="235" w:lineRule="auto"/>
              <w:ind w:right="188"/>
              <w:rPr>
                <w:sz w:val="24"/>
              </w:rPr>
            </w:pPr>
            <w:r w:rsidRPr="000C2B10">
              <w:rPr>
                <w:sz w:val="24"/>
              </w:rPr>
              <w:t>Наличие</w:t>
            </w:r>
            <w:r w:rsidRPr="000C2B10">
              <w:rPr>
                <w:spacing w:val="-5"/>
                <w:sz w:val="24"/>
              </w:rPr>
              <w:t xml:space="preserve"> </w:t>
            </w:r>
            <w:r w:rsidRPr="000C2B10">
              <w:rPr>
                <w:sz w:val="24"/>
              </w:rPr>
              <w:t>в</w:t>
            </w:r>
            <w:r w:rsidRPr="000C2B10">
              <w:rPr>
                <w:spacing w:val="-4"/>
                <w:sz w:val="24"/>
              </w:rPr>
              <w:t xml:space="preserve"> </w:t>
            </w:r>
            <w:r w:rsidRPr="000C2B10">
              <w:rPr>
                <w:sz w:val="24"/>
              </w:rPr>
              <w:t>группе</w:t>
            </w:r>
            <w:r w:rsidRPr="000C2B10">
              <w:rPr>
                <w:spacing w:val="-4"/>
                <w:sz w:val="24"/>
              </w:rPr>
              <w:t xml:space="preserve"> </w:t>
            </w:r>
            <w:r w:rsidRPr="000C2B10">
              <w:rPr>
                <w:sz w:val="24"/>
              </w:rPr>
              <w:t>предметов,</w:t>
            </w:r>
            <w:r w:rsidRPr="000C2B10">
              <w:rPr>
                <w:spacing w:val="-4"/>
                <w:sz w:val="24"/>
              </w:rPr>
              <w:t xml:space="preserve"> </w:t>
            </w:r>
            <w:r w:rsidRPr="000C2B10">
              <w:rPr>
                <w:sz w:val="24"/>
              </w:rPr>
              <w:t>побуждающих</w:t>
            </w:r>
            <w:r w:rsidRPr="000C2B10">
              <w:rPr>
                <w:spacing w:val="-1"/>
                <w:sz w:val="24"/>
              </w:rPr>
              <w:t xml:space="preserve"> </w:t>
            </w:r>
            <w:r w:rsidRPr="000C2B10">
              <w:rPr>
                <w:sz w:val="24"/>
              </w:rPr>
              <w:t>к</w:t>
            </w:r>
            <w:r w:rsidRPr="000C2B10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интеллекту</w:t>
            </w:r>
            <w:r w:rsidRPr="000C2B10">
              <w:rPr>
                <w:sz w:val="24"/>
              </w:rPr>
              <w:t>альной</w:t>
            </w:r>
            <w:r w:rsidRPr="000C2B10">
              <w:rPr>
                <w:spacing w:val="-1"/>
                <w:sz w:val="24"/>
              </w:rPr>
              <w:t xml:space="preserve"> </w:t>
            </w:r>
            <w:r w:rsidRPr="000C2B10">
              <w:rPr>
                <w:sz w:val="24"/>
              </w:rPr>
              <w:t>а</w:t>
            </w:r>
            <w:r w:rsidRPr="000C2B10">
              <w:rPr>
                <w:sz w:val="24"/>
              </w:rPr>
              <w:t>к</w:t>
            </w:r>
            <w:r w:rsidRPr="000C2B10">
              <w:rPr>
                <w:sz w:val="24"/>
              </w:rPr>
              <w:t>тивности:</w:t>
            </w:r>
            <w:r w:rsidRPr="000C2B10">
              <w:rPr>
                <w:spacing w:val="-2"/>
                <w:sz w:val="24"/>
              </w:rPr>
              <w:t xml:space="preserve"> </w:t>
            </w:r>
            <w:r w:rsidRPr="000C2B10">
              <w:rPr>
                <w:sz w:val="24"/>
              </w:rPr>
              <w:t>книги, энциклопедии</w:t>
            </w:r>
          </w:p>
          <w:p w:rsidR="00C00DF7" w:rsidRPr="000C2B10" w:rsidRDefault="00C00DF7" w:rsidP="00716D73">
            <w:pPr>
              <w:pStyle w:val="TableParagraph"/>
              <w:numPr>
                <w:ilvl w:val="0"/>
                <w:numId w:val="19"/>
              </w:numPr>
              <w:spacing w:before="1"/>
              <w:ind w:right="-142"/>
              <w:rPr>
                <w:sz w:val="24"/>
              </w:rPr>
            </w:pPr>
            <w:r w:rsidRPr="000C2B10">
              <w:rPr>
                <w:sz w:val="24"/>
              </w:rPr>
              <w:t>Творческие</w:t>
            </w:r>
            <w:r w:rsidRPr="000C2B10">
              <w:rPr>
                <w:sz w:val="24"/>
              </w:rPr>
              <w:tab/>
              <w:t>ситуации</w:t>
            </w:r>
            <w:r w:rsidRPr="000C2B10">
              <w:rPr>
                <w:sz w:val="24"/>
              </w:rPr>
              <w:tab/>
              <w:t>в</w:t>
            </w:r>
            <w:r w:rsidRPr="000C2B10">
              <w:rPr>
                <w:sz w:val="24"/>
              </w:rPr>
              <w:tab/>
              <w:t>игровой,</w:t>
            </w:r>
            <w:r w:rsidRPr="000C2B10">
              <w:rPr>
                <w:sz w:val="24"/>
              </w:rPr>
              <w:tab/>
              <w:t>театральной,</w:t>
            </w:r>
            <w:r w:rsidRPr="000C2B10">
              <w:rPr>
                <w:spacing w:val="1"/>
                <w:sz w:val="24"/>
              </w:rPr>
              <w:t xml:space="preserve"> </w:t>
            </w:r>
            <w:r w:rsidRPr="000C2B10">
              <w:rPr>
                <w:sz w:val="24"/>
              </w:rPr>
              <w:t>художе</w:t>
            </w:r>
            <w:r w:rsidR="009A29BB">
              <w:rPr>
                <w:sz w:val="24"/>
              </w:rPr>
              <w:t>с</w:t>
            </w:r>
            <w:r w:rsidR="009A29BB">
              <w:rPr>
                <w:sz w:val="24"/>
              </w:rPr>
              <w:t>т</w:t>
            </w:r>
            <w:r w:rsidR="009A29BB">
              <w:rPr>
                <w:sz w:val="24"/>
              </w:rPr>
              <w:t>венно-</w:t>
            </w:r>
            <w:r w:rsidRPr="000C2B10">
              <w:rPr>
                <w:sz w:val="24"/>
              </w:rPr>
              <w:t>изобразительной</w:t>
            </w:r>
            <w:r w:rsidRPr="000C2B10">
              <w:rPr>
                <w:spacing w:val="-6"/>
                <w:sz w:val="24"/>
              </w:rPr>
              <w:t xml:space="preserve"> </w:t>
            </w:r>
            <w:r w:rsidRPr="000C2B10">
              <w:rPr>
                <w:sz w:val="24"/>
              </w:rPr>
              <w:t>деятельности,</w:t>
            </w:r>
            <w:r w:rsidRPr="000C2B10">
              <w:rPr>
                <w:spacing w:val="-7"/>
                <w:sz w:val="24"/>
              </w:rPr>
              <w:t xml:space="preserve"> </w:t>
            </w:r>
            <w:r w:rsidRPr="000C2B10">
              <w:rPr>
                <w:sz w:val="24"/>
              </w:rPr>
              <w:t>ручном</w:t>
            </w:r>
            <w:r w:rsidRPr="000C2B10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</w:t>
            </w:r>
            <w:r w:rsidRPr="000C2B10">
              <w:rPr>
                <w:sz w:val="24"/>
              </w:rPr>
              <w:t>де,</w:t>
            </w:r>
            <w:r w:rsidRPr="000C2B10">
              <w:rPr>
                <w:spacing w:val="-1"/>
                <w:sz w:val="24"/>
              </w:rPr>
              <w:t xml:space="preserve"> </w:t>
            </w:r>
            <w:r w:rsidRPr="000C2B10">
              <w:rPr>
                <w:sz w:val="24"/>
              </w:rPr>
              <w:t>словесное</w:t>
            </w:r>
          </w:p>
          <w:p w:rsidR="00C00DF7" w:rsidRPr="000C2B10" w:rsidRDefault="00C00DF7" w:rsidP="00716D73">
            <w:pPr>
              <w:pStyle w:val="TableParagraph"/>
              <w:numPr>
                <w:ilvl w:val="0"/>
                <w:numId w:val="19"/>
              </w:numPr>
              <w:rPr>
                <w:sz w:val="24"/>
              </w:rPr>
            </w:pPr>
            <w:r w:rsidRPr="000C2B10">
              <w:rPr>
                <w:sz w:val="24"/>
              </w:rPr>
              <w:t>творчество (спектакль по знакомым сказкам</w:t>
            </w:r>
            <w:r>
              <w:rPr>
                <w:sz w:val="24"/>
              </w:rPr>
              <w:t>, иг</w:t>
            </w:r>
            <w:r w:rsidRPr="000C2B10">
              <w:rPr>
                <w:sz w:val="24"/>
              </w:rPr>
              <w:t>ры</w:t>
            </w:r>
            <w:r w:rsidRPr="000C2B10">
              <w:rPr>
                <w:spacing w:val="-1"/>
                <w:sz w:val="24"/>
              </w:rPr>
              <w:t xml:space="preserve"> </w:t>
            </w:r>
            <w:r w:rsidRPr="000C2B10">
              <w:rPr>
                <w:sz w:val="24"/>
              </w:rPr>
              <w:t>малышам</w:t>
            </w:r>
            <w:r w:rsidRPr="000C2B10">
              <w:rPr>
                <w:spacing w:val="-1"/>
                <w:sz w:val="24"/>
              </w:rPr>
              <w:t xml:space="preserve"> </w:t>
            </w:r>
            <w:r w:rsidRPr="000C2B10">
              <w:rPr>
                <w:sz w:val="24"/>
              </w:rPr>
              <w:t>в</w:t>
            </w:r>
            <w:r w:rsidRPr="000C2B10">
              <w:rPr>
                <w:spacing w:val="-1"/>
                <w:sz w:val="24"/>
              </w:rPr>
              <w:t xml:space="preserve"> </w:t>
            </w:r>
            <w:r w:rsidRPr="000C2B10">
              <w:rPr>
                <w:sz w:val="24"/>
              </w:rPr>
              <w:t>под</w:t>
            </w:r>
            <w:r w:rsidRPr="000C2B10">
              <w:rPr>
                <w:sz w:val="24"/>
              </w:rPr>
              <w:t>а</w:t>
            </w:r>
            <w:r w:rsidRPr="000C2B10">
              <w:rPr>
                <w:sz w:val="24"/>
              </w:rPr>
              <w:t>рок).</w:t>
            </w:r>
          </w:p>
          <w:p w:rsidR="00C00DF7" w:rsidRPr="000C2B10" w:rsidRDefault="00C00DF7" w:rsidP="00716D73">
            <w:pPr>
              <w:pStyle w:val="TableParagraph"/>
              <w:numPr>
                <w:ilvl w:val="0"/>
                <w:numId w:val="19"/>
              </w:numPr>
              <w:tabs>
                <w:tab w:val="left" w:pos="358"/>
              </w:tabs>
              <w:rPr>
                <w:sz w:val="24"/>
              </w:rPr>
            </w:pPr>
            <w:r w:rsidRPr="000C2B10">
              <w:rPr>
                <w:sz w:val="24"/>
              </w:rPr>
              <w:t>Участие детей в украшении группы, помещений</w:t>
            </w:r>
            <w:r w:rsidRPr="000C2B10">
              <w:rPr>
                <w:spacing w:val="-57"/>
                <w:sz w:val="24"/>
              </w:rPr>
              <w:t xml:space="preserve"> </w:t>
            </w:r>
            <w:r w:rsidRPr="000C2B10">
              <w:rPr>
                <w:sz w:val="24"/>
              </w:rPr>
              <w:t>Учреждения,</w:t>
            </w:r>
            <w:r w:rsidRPr="000C2B10">
              <w:rPr>
                <w:spacing w:val="1"/>
                <w:sz w:val="24"/>
              </w:rPr>
              <w:t xml:space="preserve"> </w:t>
            </w:r>
            <w:r w:rsidRPr="000C2B10">
              <w:rPr>
                <w:sz w:val="24"/>
              </w:rPr>
              <w:t>участка</w:t>
            </w:r>
            <w:r w:rsidRPr="000C2B10">
              <w:rPr>
                <w:spacing w:val="-2"/>
                <w:sz w:val="24"/>
              </w:rPr>
              <w:t xml:space="preserve"> </w:t>
            </w:r>
            <w:r w:rsidRPr="000C2B10">
              <w:rPr>
                <w:sz w:val="24"/>
              </w:rPr>
              <w:t>группы</w:t>
            </w:r>
            <w:r w:rsidRPr="000C2B10">
              <w:rPr>
                <w:spacing w:val="-1"/>
                <w:sz w:val="24"/>
              </w:rPr>
              <w:t xml:space="preserve"> </w:t>
            </w:r>
            <w:r w:rsidRPr="000C2B10">
              <w:rPr>
                <w:sz w:val="24"/>
              </w:rPr>
              <w:t>к</w:t>
            </w:r>
            <w:r w:rsidRPr="000C2B10">
              <w:rPr>
                <w:spacing w:val="2"/>
                <w:sz w:val="24"/>
              </w:rPr>
              <w:t xml:space="preserve"> </w:t>
            </w:r>
            <w:r w:rsidRPr="000C2B10">
              <w:rPr>
                <w:sz w:val="24"/>
              </w:rPr>
              <w:t>праздникам.</w:t>
            </w:r>
          </w:p>
          <w:p w:rsidR="00C00DF7" w:rsidRPr="000C2B10" w:rsidRDefault="00C00DF7" w:rsidP="00716D73">
            <w:pPr>
              <w:pStyle w:val="TableParagraph"/>
              <w:numPr>
                <w:ilvl w:val="0"/>
                <w:numId w:val="19"/>
              </w:numPr>
              <w:tabs>
                <w:tab w:val="left" w:pos="358"/>
              </w:tabs>
              <w:rPr>
                <w:sz w:val="24"/>
              </w:rPr>
            </w:pPr>
            <w:r w:rsidRPr="000C2B10">
              <w:rPr>
                <w:sz w:val="24"/>
              </w:rPr>
              <w:t>Наличие условий для обозначения своего</w:t>
            </w:r>
            <w:r w:rsidRPr="000C2B10">
              <w:rPr>
                <w:spacing w:val="1"/>
                <w:sz w:val="24"/>
              </w:rPr>
              <w:t xml:space="preserve"> </w:t>
            </w:r>
            <w:r w:rsidRPr="000C2B10">
              <w:rPr>
                <w:sz w:val="24"/>
              </w:rPr>
              <w:t>эмоционального</w:t>
            </w:r>
            <w:r w:rsidRPr="000C2B10">
              <w:rPr>
                <w:spacing w:val="-7"/>
                <w:sz w:val="24"/>
              </w:rPr>
              <w:t xml:space="preserve"> </w:t>
            </w:r>
            <w:r w:rsidRPr="000C2B10">
              <w:rPr>
                <w:sz w:val="24"/>
              </w:rPr>
              <w:t>состояния «Мое</w:t>
            </w:r>
            <w:r w:rsidRPr="000C2B10">
              <w:rPr>
                <w:spacing w:val="-7"/>
                <w:sz w:val="24"/>
              </w:rPr>
              <w:t xml:space="preserve"> </w:t>
            </w:r>
            <w:r w:rsidRPr="000C2B10">
              <w:rPr>
                <w:sz w:val="24"/>
              </w:rPr>
              <w:t>настроение».</w:t>
            </w:r>
          </w:p>
          <w:p w:rsidR="00C00DF7" w:rsidRPr="000C2B10" w:rsidRDefault="00C00DF7" w:rsidP="00716D73">
            <w:pPr>
              <w:pStyle w:val="TableParagraph"/>
              <w:numPr>
                <w:ilvl w:val="0"/>
                <w:numId w:val="19"/>
              </w:numPr>
              <w:tabs>
                <w:tab w:val="left" w:pos="418"/>
              </w:tabs>
              <w:spacing w:before="1"/>
              <w:rPr>
                <w:sz w:val="24"/>
              </w:rPr>
            </w:pPr>
            <w:r w:rsidRPr="000C2B10">
              <w:rPr>
                <w:sz w:val="24"/>
              </w:rPr>
              <w:t>Наличие</w:t>
            </w:r>
            <w:r w:rsidRPr="000C2B10">
              <w:rPr>
                <w:spacing w:val="-1"/>
                <w:sz w:val="24"/>
              </w:rPr>
              <w:t xml:space="preserve"> </w:t>
            </w:r>
            <w:r w:rsidRPr="000C2B10">
              <w:rPr>
                <w:sz w:val="24"/>
              </w:rPr>
              <w:t>книжек-самоделок,</w:t>
            </w:r>
            <w:r w:rsidRPr="000C2B10">
              <w:rPr>
                <w:spacing w:val="1"/>
                <w:sz w:val="24"/>
              </w:rPr>
              <w:t xml:space="preserve"> </w:t>
            </w:r>
            <w:r w:rsidRPr="000C2B10">
              <w:rPr>
                <w:sz w:val="24"/>
              </w:rPr>
              <w:t>игрушек-самоделок.</w:t>
            </w:r>
          </w:p>
          <w:p w:rsidR="00C00DF7" w:rsidRPr="009A29BB" w:rsidRDefault="00C00DF7" w:rsidP="00716D73">
            <w:pPr>
              <w:pStyle w:val="TableParagraph"/>
              <w:numPr>
                <w:ilvl w:val="0"/>
                <w:numId w:val="19"/>
              </w:numPr>
              <w:tabs>
                <w:tab w:val="left" w:pos="418"/>
              </w:tabs>
              <w:rPr>
                <w:sz w:val="24"/>
              </w:rPr>
            </w:pPr>
            <w:r w:rsidRPr="009A29BB">
              <w:rPr>
                <w:sz w:val="24"/>
              </w:rPr>
              <w:lastRenderedPageBreak/>
              <w:t xml:space="preserve">Схемы, модели, </w:t>
            </w:r>
            <w:r w:rsidR="009A29BB">
              <w:rPr>
                <w:sz w:val="24"/>
              </w:rPr>
              <w:t>фотографии или картинки после</w:t>
            </w:r>
            <w:r w:rsidR="009A29BB">
              <w:rPr>
                <w:spacing w:val="-57"/>
                <w:sz w:val="24"/>
              </w:rPr>
              <w:t>д</w:t>
            </w:r>
            <w:r w:rsidRPr="009A29BB">
              <w:rPr>
                <w:sz w:val="24"/>
              </w:rPr>
              <w:t>овательности</w:t>
            </w:r>
            <w:r w:rsidRPr="009A29BB">
              <w:rPr>
                <w:spacing w:val="-1"/>
                <w:sz w:val="24"/>
              </w:rPr>
              <w:t xml:space="preserve"> </w:t>
            </w:r>
            <w:r w:rsidRPr="009A29BB">
              <w:rPr>
                <w:sz w:val="24"/>
              </w:rPr>
              <w:t>дейс</w:t>
            </w:r>
            <w:r w:rsidRPr="009A29BB">
              <w:rPr>
                <w:sz w:val="24"/>
              </w:rPr>
              <w:t>т</w:t>
            </w:r>
            <w:r w:rsidRPr="009A29BB">
              <w:rPr>
                <w:sz w:val="24"/>
              </w:rPr>
              <w:t>вий (создания</w:t>
            </w:r>
            <w:r w:rsidRPr="009A29BB">
              <w:rPr>
                <w:spacing w:val="-1"/>
                <w:sz w:val="24"/>
              </w:rPr>
              <w:t xml:space="preserve"> </w:t>
            </w:r>
            <w:r w:rsidR="00F668AD" w:rsidRPr="009A29BB">
              <w:rPr>
                <w:sz w:val="24"/>
              </w:rPr>
              <w:t>постройки, выполнения</w:t>
            </w:r>
            <w:r w:rsidRPr="009A29BB">
              <w:rPr>
                <w:sz w:val="24"/>
              </w:rPr>
              <w:t xml:space="preserve"> аппликации или поделки, быт</w:t>
            </w:r>
            <w:r w:rsidRPr="009A29BB">
              <w:rPr>
                <w:sz w:val="24"/>
              </w:rPr>
              <w:t>о</w:t>
            </w:r>
            <w:r w:rsidRPr="009A29BB">
              <w:rPr>
                <w:sz w:val="24"/>
              </w:rPr>
              <w:t>вого</w:t>
            </w:r>
            <w:r w:rsidR="00AF441B">
              <w:rPr>
                <w:sz w:val="24"/>
              </w:rPr>
              <w:t xml:space="preserve"> </w:t>
            </w:r>
            <w:r w:rsidRPr="009A29BB">
              <w:rPr>
                <w:spacing w:val="-57"/>
                <w:sz w:val="24"/>
              </w:rPr>
              <w:t xml:space="preserve"> </w:t>
            </w:r>
            <w:r w:rsidR="00F668AD">
              <w:rPr>
                <w:spacing w:val="-57"/>
                <w:sz w:val="24"/>
              </w:rPr>
              <w:t xml:space="preserve">  </w:t>
            </w:r>
            <w:r w:rsidR="00AF441B" w:rsidRPr="009A29BB">
              <w:rPr>
                <w:sz w:val="24"/>
              </w:rPr>
              <w:t>труда)</w:t>
            </w:r>
            <w:r w:rsidRPr="009A29BB">
              <w:rPr>
                <w:sz w:val="24"/>
              </w:rPr>
              <w:t>.</w:t>
            </w:r>
          </w:p>
          <w:p w:rsidR="00C00DF7" w:rsidRDefault="00C00DF7" w:rsidP="00716D73">
            <w:pPr>
              <w:pStyle w:val="a3"/>
              <w:numPr>
                <w:ilvl w:val="0"/>
                <w:numId w:val="19"/>
              </w:numPr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0C2B10">
              <w:t>Индивидуальные</w:t>
            </w:r>
            <w:r w:rsidRPr="000C2B10">
              <w:rPr>
                <w:spacing w:val="-3"/>
              </w:rPr>
              <w:t xml:space="preserve"> </w:t>
            </w:r>
            <w:r w:rsidRPr="000C2B10">
              <w:t>выставки.</w:t>
            </w:r>
            <w:r w:rsidRPr="000C2B10">
              <w:rPr>
                <w:spacing w:val="-1"/>
              </w:rPr>
              <w:t xml:space="preserve"> </w:t>
            </w:r>
            <w:r w:rsidRPr="000C2B10">
              <w:t>-</w:t>
            </w:r>
            <w:r w:rsidRPr="000C2B10">
              <w:rPr>
                <w:spacing w:val="-2"/>
              </w:rPr>
              <w:t xml:space="preserve"> </w:t>
            </w:r>
            <w:r w:rsidRPr="000C2B10">
              <w:t>Карточки</w:t>
            </w:r>
            <w:r w:rsidRPr="000C2B10">
              <w:rPr>
                <w:spacing w:val="1"/>
              </w:rPr>
              <w:t xml:space="preserve"> </w:t>
            </w:r>
            <w:r w:rsidRPr="000C2B10">
              <w:t>с</w:t>
            </w:r>
            <w:r w:rsidRPr="000C2B10">
              <w:rPr>
                <w:spacing w:val="-2"/>
              </w:rPr>
              <w:t xml:space="preserve"> </w:t>
            </w:r>
            <w:r w:rsidRPr="000C2B10">
              <w:t>заданиями.</w:t>
            </w:r>
          </w:p>
        </w:tc>
      </w:tr>
      <w:tr w:rsidR="009A29BB" w:rsidTr="00EC669B">
        <w:tc>
          <w:tcPr>
            <w:tcW w:w="1985" w:type="dxa"/>
          </w:tcPr>
          <w:p w:rsidR="009A29BB" w:rsidRDefault="009A29BB" w:rsidP="00C00DF7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</w:rPr>
            </w:pPr>
            <w:r>
              <w:lastRenderedPageBreak/>
              <w:t>от 6 до 7 лет</w:t>
            </w:r>
          </w:p>
        </w:tc>
        <w:tc>
          <w:tcPr>
            <w:tcW w:w="8329" w:type="dxa"/>
          </w:tcPr>
          <w:p w:rsidR="009A29BB" w:rsidRPr="000C2B10" w:rsidRDefault="009A29BB" w:rsidP="00716D73">
            <w:pPr>
              <w:pStyle w:val="TableParagraph"/>
              <w:numPr>
                <w:ilvl w:val="0"/>
                <w:numId w:val="20"/>
              </w:numPr>
              <w:tabs>
                <w:tab w:val="left" w:pos="416"/>
              </w:tabs>
              <w:spacing w:line="265" w:lineRule="exact"/>
              <w:rPr>
                <w:sz w:val="24"/>
              </w:rPr>
            </w:pPr>
            <w:r w:rsidRPr="000C2B10">
              <w:rPr>
                <w:sz w:val="24"/>
              </w:rPr>
              <w:t>Привлечение</w:t>
            </w:r>
            <w:r w:rsidRPr="000C2B10">
              <w:rPr>
                <w:spacing w:val="-4"/>
                <w:sz w:val="24"/>
              </w:rPr>
              <w:t xml:space="preserve"> </w:t>
            </w:r>
            <w:r w:rsidRPr="000C2B10">
              <w:rPr>
                <w:sz w:val="24"/>
              </w:rPr>
              <w:t>детей</w:t>
            </w:r>
            <w:r w:rsidRPr="000C2B10">
              <w:rPr>
                <w:spacing w:val="-2"/>
                <w:sz w:val="24"/>
              </w:rPr>
              <w:t xml:space="preserve"> </w:t>
            </w:r>
            <w:r w:rsidRPr="000C2B10">
              <w:rPr>
                <w:sz w:val="24"/>
              </w:rPr>
              <w:t>к</w:t>
            </w:r>
            <w:r w:rsidRPr="000C2B10">
              <w:rPr>
                <w:spacing w:val="-1"/>
                <w:sz w:val="24"/>
              </w:rPr>
              <w:t xml:space="preserve"> </w:t>
            </w:r>
            <w:r w:rsidRPr="000C2B10">
              <w:rPr>
                <w:sz w:val="24"/>
              </w:rPr>
              <w:t>планированию</w:t>
            </w:r>
            <w:r w:rsidRPr="000C2B10">
              <w:rPr>
                <w:spacing w:val="-2"/>
                <w:sz w:val="24"/>
              </w:rPr>
              <w:t xml:space="preserve"> </w:t>
            </w:r>
            <w:r w:rsidRPr="000C2B10">
              <w:rPr>
                <w:sz w:val="24"/>
              </w:rPr>
              <w:t>жизни</w:t>
            </w:r>
            <w:r w:rsidRPr="000C2B10">
              <w:rPr>
                <w:spacing w:val="-3"/>
                <w:sz w:val="24"/>
              </w:rPr>
              <w:t xml:space="preserve"> </w:t>
            </w:r>
            <w:r w:rsidRPr="000C2B10">
              <w:rPr>
                <w:sz w:val="24"/>
              </w:rPr>
              <w:t>группы</w:t>
            </w:r>
            <w:r w:rsidRPr="000C2B10">
              <w:rPr>
                <w:spacing w:val="-3"/>
                <w:sz w:val="24"/>
              </w:rPr>
              <w:t xml:space="preserve"> </w:t>
            </w:r>
            <w:r w:rsidRPr="000C2B10">
              <w:rPr>
                <w:sz w:val="24"/>
              </w:rPr>
              <w:t>на</w:t>
            </w:r>
            <w:r w:rsidRPr="000C2B10">
              <w:rPr>
                <w:spacing w:val="-3"/>
                <w:sz w:val="24"/>
              </w:rPr>
              <w:t xml:space="preserve"> </w:t>
            </w:r>
            <w:r w:rsidRPr="000C2B10">
              <w:rPr>
                <w:sz w:val="24"/>
              </w:rPr>
              <w:t>день</w:t>
            </w:r>
          </w:p>
          <w:p w:rsidR="009A29BB" w:rsidRPr="000C2B10" w:rsidRDefault="009A29BB" w:rsidP="00716D73">
            <w:pPr>
              <w:pStyle w:val="TableParagraph"/>
              <w:numPr>
                <w:ilvl w:val="0"/>
                <w:numId w:val="20"/>
              </w:numPr>
              <w:tabs>
                <w:tab w:val="left" w:pos="416"/>
              </w:tabs>
              <w:rPr>
                <w:sz w:val="24"/>
              </w:rPr>
            </w:pPr>
            <w:r w:rsidRPr="000C2B10">
              <w:rPr>
                <w:sz w:val="24"/>
              </w:rPr>
              <w:t>Беседы в кругу - обсуждение детских вопросов и</w:t>
            </w:r>
            <w:r w:rsidRPr="000C2B10">
              <w:rPr>
                <w:spacing w:val="-57"/>
                <w:sz w:val="24"/>
              </w:rPr>
              <w:t xml:space="preserve"> </w:t>
            </w:r>
            <w:r w:rsidRPr="000C2B10">
              <w:rPr>
                <w:sz w:val="24"/>
              </w:rPr>
              <w:t>проблем,</w:t>
            </w:r>
            <w:r w:rsidRPr="000C2B10">
              <w:rPr>
                <w:spacing w:val="-1"/>
                <w:sz w:val="24"/>
              </w:rPr>
              <w:t xml:space="preserve"> </w:t>
            </w:r>
            <w:r w:rsidRPr="000C2B10">
              <w:rPr>
                <w:sz w:val="24"/>
              </w:rPr>
              <w:t>поиск отв</w:t>
            </w:r>
            <w:r w:rsidRPr="000C2B10">
              <w:rPr>
                <w:sz w:val="24"/>
              </w:rPr>
              <w:t>е</w:t>
            </w:r>
            <w:r w:rsidRPr="000C2B10">
              <w:rPr>
                <w:sz w:val="24"/>
              </w:rPr>
              <w:t>тов и решений.</w:t>
            </w:r>
          </w:p>
          <w:p w:rsidR="009A29BB" w:rsidRPr="000C2B10" w:rsidRDefault="009A29BB" w:rsidP="00716D73">
            <w:pPr>
              <w:pStyle w:val="TableParagraph"/>
              <w:numPr>
                <w:ilvl w:val="0"/>
                <w:numId w:val="20"/>
              </w:numPr>
              <w:tabs>
                <w:tab w:val="left" w:pos="416"/>
              </w:tabs>
              <w:rPr>
                <w:sz w:val="24"/>
              </w:rPr>
            </w:pPr>
            <w:r w:rsidRPr="000C2B10">
              <w:rPr>
                <w:sz w:val="24"/>
              </w:rPr>
              <w:t>Проблемные</w:t>
            </w:r>
            <w:r w:rsidRPr="000C2B10">
              <w:rPr>
                <w:spacing w:val="-8"/>
                <w:sz w:val="24"/>
              </w:rPr>
              <w:t xml:space="preserve"> </w:t>
            </w:r>
            <w:r w:rsidRPr="000C2B10">
              <w:rPr>
                <w:sz w:val="24"/>
              </w:rPr>
              <w:t>игровые</w:t>
            </w:r>
            <w:r w:rsidRPr="000C2B10">
              <w:rPr>
                <w:spacing w:val="-3"/>
                <w:sz w:val="24"/>
              </w:rPr>
              <w:t xml:space="preserve"> </w:t>
            </w:r>
            <w:r w:rsidRPr="000C2B10">
              <w:rPr>
                <w:sz w:val="24"/>
              </w:rPr>
              <w:t>и</w:t>
            </w:r>
            <w:r w:rsidRPr="000C2B10">
              <w:rPr>
                <w:spacing w:val="-4"/>
                <w:sz w:val="24"/>
              </w:rPr>
              <w:t xml:space="preserve"> </w:t>
            </w:r>
            <w:r w:rsidRPr="000C2B10">
              <w:rPr>
                <w:sz w:val="24"/>
              </w:rPr>
              <w:t>практические</w:t>
            </w:r>
            <w:r w:rsidRPr="000C2B10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</w:t>
            </w:r>
            <w:r w:rsidRPr="000C2B10">
              <w:rPr>
                <w:spacing w:val="-57"/>
                <w:sz w:val="24"/>
              </w:rPr>
              <w:t xml:space="preserve"> </w:t>
            </w:r>
            <w:r w:rsidRPr="000C2B10">
              <w:rPr>
                <w:sz w:val="24"/>
              </w:rPr>
              <w:t>ции в режим</w:t>
            </w:r>
            <w:r>
              <w:rPr>
                <w:sz w:val="24"/>
              </w:rPr>
              <w:t>ных процессах и свободной дея</w:t>
            </w:r>
            <w:r w:rsidRPr="000C2B10">
              <w:rPr>
                <w:sz w:val="24"/>
              </w:rPr>
              <w:t>тельности.</w:t>
            </w:r>
          </w:p>
          <w:p w:rsidR="009A29BB" w:rsidRPr="000C2B10" w:rsidRDefault="009A29BB" w:rsidP="00716D73">
            <w:pPr>
              <w:pStyle w:val="TableParagraph"/>
              <w:numPr>
                <w:ilvl w:val="0"/>
                <w:numId w:val="20"/>
              </w:numPr>
              <w:tabs>
                <w:tab w:val="left" w:pos="416"/>
              </w:tabs>
              <w:rPr>
                <w:sz w:val="24"/>
              </w:rPr>
            </w:pPr>
            <w:r w:rsidRPr="000C2B10">
              <w:rPr>
                <w:sz w:val="24"/>
              </w:rPr>
              <w:t>Наличие в гру</w:t>
            </w:r>
            <w:r>
              <w:rPr>
                <w:sz w:val="24"/>
              </w:rPr>
              <w:t>ппе предметов, побуждающих к ин</w:t>
            </w:r>
            <w:r w:rsidRPr="000C2B10">
              <w:rPr>
                <w:spacing w:val="-57"/>
                <w:sz w:val="24"/>
              </w:rPr>
              <w:t xml:space="preserve"> </w:t>
            </w:r>
            <w:r w:rsidRPr="000C2B10">
              <w:rPr>
                <w:sz w:val="24"/>
              </w:rPr>
              <w:t>теллектульной акти</w:t>
            </w:r>
            <w:r w:rsidRPr="000C2B10">
              <w:rPr>
                <w:sz w:val="24"/>
              </w:rPr>
              <w:t>в</w:t>
            </w:r>
            <w:r w:rsidRPr="000C2B10">
              <w:rPr>
                <w:sz w:val="24"/>
              </w:rPr>
              <w:t>ности: книги, энциклопедии,</w:t>
            </w:r>
            <w:r w:rsidRPr="000C2B10">
              <w:rPr>
                <w:spacing w:val="1"/>
                <w:sz w:val="24"/>
              </w:rPr>
              <w:t xml:space="preserve"> </w:t>
            </w:r>
            <w:r w:rsidRPr="000C2B10">
              <w:rPr>
                <w:sz w:val="24"/>
              </w:rPr>
              <w:t>карты,</w:t>
            </w:r>
            <w:r w:rsidRPr="000C2B10">
              <w:rPr>
                <w:spacing w:val="-1"/>
                <w:sz w:val="24"/>
              </w:rPr>
              <w:t xml:space="preserve"> </w:t>
            </w:r>
            <w:r w:rsidRPr="000C2B10">
              <w:rPr>
                <w:sz w:val="24"/>
              </w:rPr>
              <w:t>коллекции.</w:t>
            </w:r>
          </w:p>
          <w:p w:rsidR="009A29BB" w:rsidRPr="009A29BB" w:rsidRDefault="009A29BB" w:rsidP="00716D73">
            <w:pPr>
              <w:pStyle w:val="TableParagraph"/>
              <w:numPr>
                <w:ilvl w:val="0"/>
                <w:numId w:val="20"/>
              </w:numPr>
              <w:tabs>
                <w:tab w:val="left" w:pos="684"/>
              </w:tabs>
              <w:spacing w:before="1"/>
              <w:jc w:val="both"/>
              <w:rPr>
                <w:sz w:val="24"/>
              </w:rPr>
            </w:pPr>
            <w:r w:rsidRPr="009A29BB">
              <w:rPr>
                <w:sz w:val="24"/>
              </w:rPr>
              <w:t>Творческие</w:t>
            </w:r>
            <w:r w:rsidRPr="009A29BB">
              <w:rPr>
                <w:spacing w:val="1"/>
                <w:sz w:val="24"/>
              </w:rPr>
              <w:t xml:space="preserve"> </w:t>
            </w:r>
            <w:r w:rsidRPr="009A29BB">
              <w:rPr>
                <w:sz w:val="24"/>
              </w:rPr>
              <w:t>ситуации</w:t>
            </w:r>
            <w:r w:rsidRPr="009A29BB">
              <w:rPr>
                <w:spacing w:val="1"/>
                <w:sz w:val="24"/>
              </w:rPr>
              <w:t xml:space="preserve"> </w:t>
            </w:r>
            <w:r w:rsidRPr="009A29BB">
              <w:rPr>
                <w:sz w:val="24"/>
              </w:rPr>
              <w:t>в</w:t>
            </w:r>
            <w:r w:rsidRPr="009A29BB">
              <w:rPr>
                <w:spacing w:val="1"/>
                <w:sz w:val="24"/>
              </w:rPr>
              <w:t xml:space="preserve"> </w:t>
            </w:r>
            <w:r w:rsidRPr="009A29BB">
              <w:rPr>
                <w:sz w:val="24"/>
              </w:rPr>
              <w:t>игровой,</w:t>
            </w:r>
            <w:r w:rsidRPr="009A29BB">
              <w:rPr>
                <w:spacing w:val="1"/>
                <w:sz w:val="24"/>
              </w:rPr>
              <w:t xml:space="preserve"> </w:t>
            </w:r>
            <w:r w:rsidRPr="009A29BB">
              <w:rPr>
                <w:sz w:val="24"/>
              </w:rPr>
              <w:t>театральной,</w:t>
            </w:r>
            <w:r w:rsidRPr="009A29BB">
              <w:rPr>
                <w:spacing w:val="1"/>
                <w:sz w:val="24"/>
              </w:rPr>
              <w:t xml:space="preserve"> </w:t>
            </w:r>
            <w:r w:rsidRPr="009A29BB">
              <w:rPr>
                <w:sz w:val="24"/>
              </w:rPr>
              <w:t>художественно-изобразительной</w:t>
            </w:r>
            <w:r w:rsidRPr="009A29BB">
              <w:rPr>
                <w:spacing w:val="1"/>
                <w:sz w:val="24"/>
              </w:rPr>
              <w:t xml:space="preserve"> </w:t>
            </w:r>
            <w:r w:rsidRPr="009A29BB">
              <w:rPr>
                <w:sz w:val="24"/>
              </w:rPr>
              <w:t>деятельности,</w:t>
            </w:r>
            <w:r w:rsidRPr="009A29BB">
              <w:rPr>
                <w:spacing w:val="1"/>
                <w:sz w:val="24"/>
              </w:rPr>
              <w:t xml:space="preserve"> </w:t>
            </w:r>
            <w:r w:rsidRPr="009A29BB">
              <w:rPr>
                <w:sz w:val="24"/>
              </w:rPr>
              <w:t>ручном</w:t>
            </w:r>
            <w:r w:rsidRPr="009A29BB">
              <w:rPr>
                <w:spacing w:val="-57"/>
                <w:sz w:val="24"/>
              </w:rPr>
              <w:t xml:space="preserve"> </w:t>
            </w:r>
            <w:r w:rsidRPr="009A29BB">
              <w:rPr>
                <w:sz w:val="24"/>
              </w:rPr>
              <w:t>труде,</w:t>
            </w:r>
            <w:r w:rsidRPr="009A29BB">
              <w:rPr>
                <w:spacing w:val="1"/>
                <w:sz w:val="24"/>
              </w:rPr>
              <w:t xml:space="preserve"> </w:t>
            </w:r>
            <w:r w:rsidRPr="009A29BB">
              <w:rPr>
                <w:sz w:val="24"/>
              </w:rPr>
              <w:t>словесное</w:t>
            </w:r>
            <w:r w:rsidRPr="009A29BB">
              <w:rPr>
                <w:spacing w:val="1"/>
                <w:sz w:val="24"/>
              </w:rPr>
              <w:t xml:space="preserve"> </w:t>
            </w:r>
            <w:r w:rsidRPr="009A29BB">
              <w:rPr>
                <w:sz w:val="24"/>
              </w:rPr>
              <w:t>творчество</w:t>
            </w:r>
            <w:r w:rsidRPr="009A29BB">
              <w:rPr>
                <w:spacing w:val="1"/>
                <w:sz w:val="24"/>
              </w:rPr>
              <w:t xml:space="preserve"> </w:t>
            </w:r>
            <w:r w:rsidRPr="009A29BB">
              <w:rPr>
                <w:sz w:val="24"/>
              </w:rPr>
              <w:t>(спектакль</w:t>
            </w:r>
            <w:r w:rsidRPr="009A29BB">
              <w:rPr>
                <w:spacing w:val="1"/>
                <w:sz w:val="24"/>
              </w:rPr>
              <w:t xml:space="preserve"> </w:t>
            </w:r>
            <w:r w:rsidRPr="009A29BB">
              <w:rPr>
                <w:sz w:val="24"/>
              </w:rPr>
              <w:t>по</w:t>
            </w:r>
            <w:r w:rsidRPr="009A29BB">
              <w:rPr>
                <w:spacing w:val="1"/>
                <w:sz w:val="24"/>
              </w:rPr>
              <w:t xml:space="preserve"> </w:t>
            </w:r>
            <w:r w:rsidRPr="009A29BB">
              <w:rPr>
                <w:sz w:val="24"/>
              </w:rPr>
              <w:t>знакомым</w:t>
            </w:r>
            <w:r w:rsidRPr="009A29BB">
              <w:rPr>
                <w:spacing w:val="1"/>
                <w:sz w:val="24"/>
              </w:rPr>
              <w:t xml:space="preserve"> </w:t>
            </w:r>
            <w:r w:rsidRPr="009A29BB">
              <w:rPr>
                <w:sz w:val="24"/>
              </w:rPr>
              <w:t>сказкам,</w:t>
            </w:r>
            <w:r w:rsidRPr="009A29BB">
              <w:rPr>
                <w:spacing w:val="-1"/>
                <w:sz w:val="24"/>
              </w:rPr>
              <w:t xml:space="preserve"> </w:t>
            </w:r>
            <w:r w:rsidRPr="009A29BB">
              <w:rPr>
                <w:sz w:val="24"/>
              </w:rPr>
              <w:t>игры</w:t>
            </w:r>
            <w:r w:rsidRPr="009A29BB">
              <w:rPr>
                <w:spacing w:val="-1"/>
                <w:sz w:val="24"/>
              </w:rPr>
              <w:t xml:space="preserve"> </w:t>
            </w:r>
            <w:r w:rsidRPr="009A29BB">
              <w:rPr>
                <w:sz w:val="24"/>
              </w:rPr>
              <w:t>малышам</w:t>
            </w:r>
            <w:r w:rsidRPr="009A29BB">
              <w:rPr>
                <w:spacing w:val="-1"/>
                <w:sz w:val="24"/>
              </w:rPr>
              <w:t xml:space="preserve"> </w:t>
            </w:r>
            <w:r w:rsidRPr="009A29BB">
              <w:rPr>
                <w:sz w:val="24"/>
              </w:rPr>
              <w:t>в подарок).</w:t>
            </w:r>
          </w:p>
          <w:p w:rsidR="009A29BB" w:rsidRPr="000C2B10" w:rsidRDefault="009A29BB" w:rsidP="00716D73">
            <w:pPr>
              <w:pStyle w:val="TableParagraph"/>
              <w:numPr>
                <w:ilvl w:val="0"/>
                <w:numId w:val="20"/>
              </w:numPr>
              <w:tabs>
                <w:tab w:val="left" w:pos="416"/>
              </w:tabs>
              <w:rPr>
                <w:sz w:val="24"/>
              </w:rPr>
            </w:pPr>
            <w:r w:rsidRPr="000C2B10">
              <w:rPr>
                <w:sz w:val="24"/>
              </w:rPr>
              <w:t>Участие детей в украшении группы, помещений</w:t>
            </w:r>
            <w:r w:rsidRPr="000C2B10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   </w:t>
            </w:r>
            <w:r w:rsidRPr="000C2B10">
              <w:rPr>
                <w:sz w:val="24"/>
              </w:rPr>
              <w:t>Учреждения,</w:t>
            </w:r>
            <w:r w:rsidRPr="000C2B10">
              <w:rPr>
                <w:spacing w:val="1"/>
                <w:sz w:val="24"/>
              </w:rPr>
              <w:t xml:space="preserve"> </w:t>
            </w:r>
            <w:r w:rsidRPr="000C2B10">
              <w:rPr>
                <w:sz w:val="24"/>
              </w:rPr>
              <w:t>участка</w:t>
            </w:r>
            <w:r w:rsidRPr="000C2B10">
              <w:rPr>
                <w:spacing w:val="-2"/>
                <w:sz w:val="24"/>
              </w:rPr>
              <w:t xml:space="preserve"> </w:t>
            </w:r>
            <w:r w:rsidRPr="000C2B10">
              <w:rPr>
                <w:sz w:val="24"/>
              </w:rPr>
              <w:t>группы</w:t>
            </w:r>
            <w:r w:rsidRPr="000C2B10">
              <w:rPr>
                <w:spacing w:val="-1"/>
                <w:sz w:val="24"/>
              </w:rPr>
              <w:t xml:space="preserve"> </w:t>
            </w:r>
            <w:r w:rsidRPr="000C2B10">
              <w:rPr>
                <w:sz w:val="24"/>
              </w:rPr>
              <w:t>к праздникам.</w:t>
            </w:r>
          </w:p>
          <w:p w:rsidR="009A29BB" w:rsidRPr="000C2B10" w:rsidRDefault="009A29BB" w:rsidP="00716D73">
            <w:pPr>
              <w:pStyle w:val="TableParagraph"/>
              <w:numPr>
                <w:ilvl w:val="0"/>
                <w:numId w:val="20"/>
              </w:numPr>
              <w:tabs>
                <w:tab w:val="left" w:pos="416"/>
              </w:tabs>
              <w:rPr>
                <w:sz w:val="24"/>
              </w:rPr>
            </w:pPr>
            <w:r w:rsidRPr="000C2B10">
              <w:rPr>
                <w:sz w:val="24"/>
              </w:rPr>
              <w:t>Наличие</w:t>
            </w:r>
            <w:r w:rsidRPr="000C2B10">
              <w:rPr>
                <w:spacing w:val="-1"/>
                <w:sz w:val="24"/>
              </w:rPr>
              <w:t xml:space="preserve"> </w:t>
            </w:r>
            <w:r w:rsidRPr="000C2B10">
              <w:rPr>
                <w:sz w:val="24"/>
              </w:rPr>
              <w:t>книжек-самоделок,</w:t>
            </w:r>
            <w:r w:rsidRPr="000C2B10">
              <w:rPr>
                <w:spacing w:val="1"/>
                <w:sz w:val="24"/>
              </w:rPr>
              <w:t xml:space="preserve"> </w:t>
            </w:r>
            <w:r w:rsidRPr="000C2B10">
              <w:rPr>
                <w:sz w:val="24"/>
              </w:rPr>
              <w:t>игрушек-самоделок.</w:t>
            </w:r>
          </w:p>
          <w:p w:rsidR="009A29BB" w:rsidRPr="000C2B10" w:rsidRDefault="009A29BB" w:rsidP="00716D73">
            <w:pPr>
              <w:pStyle w:val="TableParagraph"/>
              <w:numPr>
                <w:ilvl w:val="0"/>
                <w:numId w:val="20"/>
              </w:numPr>
              <w:rPr>
                <w:sz w:val="24"/>
              </w:rPr>
            </w:pPr>
            <w:r w:rsidRPr="000C2B10">
              <w:rPr>
                <w:sz w:val="24"/>
              </w:rPr>
              <w:t>Схемы,</w:t>
            </w:r>
            <w:r w:rsidRPr="000C2B10">
              <w:rPr>
                <w:spacing w:val="-4"/>
                <w:sz w:val="24"/>
              </w:rPr>
              <w:t xml:space="preserve"> </w:t>
            </w:r>
            <w:r w:rsidRPr="000C2B10">
              <w:rPr>
                <w:sz w:val="24"/>
              </w:rPr>
              <w:t>модели,</w:t>
            </w:r>
            <w:r w:rsidRPr="000C2B10">
              <w:rPr>
                <w:spacing w:val="-2"/>
                <w:sz w:val="24"/>
              </w:rPr>
              <w:t xml:space="preserve"> </w:t>
            </w:r>
            <w:r w:rsidRPr="000C2B10">
              <w:rPr>
                <w:sz w:val="24"/>
              </w:rPr>
              <w:t>фотографии</w:t>
            </w:r>
            <w:r w:rsidRPr="000C2B10">
              <w:rPr>
                <w:spacing w:val="-2"/>
                <w:sz w:val="24"/>
              </w:rPr>
              <w:t xml:space="preserve"> </w:t>
            </w:r>
            <w:r w:rsidRPr="000C2B10">
              <w:rPr>
                <w:sz w:val="24"/>
              </w:rPr>
              <w:t>или</w:t>
            </w:r>
            <w:r w:rsidRPr="000C2B10">
              <w:rPr>
                <w:spacing w:val="-1"/>
                <w:sz w:val="24"/>
              </w:rPr>
              <w:t xml:space="preserve"> </w:t>
            </w:r>
            <w:r w:rsidRPr="000C2B10">
              <w:rPr>
                <w:sz w:val="24"/>
              </w:rPr>
              <w:t>картинки</w:t>
            </w:r>
            <w:r w:rsidRPr="000C2B10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 w:rsidRPr="000C2B10">
              <w:rPr>
                <w:sz w:val="24"/>
              </w:rPr>
              <w:t>довательности дей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вий (создания постройки, вы</w:t>
            </w:r>
            <w:r w:rsidRPr="000C2B10">
              <w:rPr>
                <w:sz w:val="24"/>
              </w:rPr>
              <w:t>полнения</w:t>
            </w:r>
            <w:r w:rsidRPr="000C2B10">
              <w:rPr>
                <w:spacing w:val="-4"/>
                <w:sz w:val="24"/>
              </w:rPr>
              <w:t xml:space="preserve"> </w:t>
            </w:r>
            <w:r w:rsidRPr="000C2B10">
              <w:rPr>
                <w:sz w:val="24"/>
              </w:rPr>
              <w:t>аппликации</w:t>
            </w:r>
            <w:r w:rsidRPr="000C2B10">
              <w:rPr>
                <w:spacing w:val="-3"/>
                <w:sz w:val="24"/>
              </w:rPr>
              <w:t xml:space="preserve"> </w:t>
            </w:r>
            <w:r w:rsidRPr="000C2B10">
              <w:rPr>
                <w:sz w:val="24"/>
              </w:rPr>
              <w:t>или</w:t>
            </w:r>
            <w:r w:rsidRPr="000C2B10">
              <w:rPr>
                <w:spacing w:val="-2"/>
                <w:sz w:val="24"/>
              </w:rPr>
              <w:t xml:space="preserve"> </w:t>
            </w:r>
            <w:r w:rsidRPr="000C2B10">
              <w:rPr>
                <w:sz w:val="24"/>
              </w:rPr>
              <w:t>поделки,</w:t>
            </w:r>
            <w:r w:rsidRPr="000C2B10">
              <w:rPr>
                <w:spacing w:val="-3"/>
                <w:sz w:val="24"/>
              </w:rPr>
              <w:t xml:space="preserve"> </w:t>
            </w:r>
            <w:r w:rsidRPr="000C2B10">
              <w:rPr>
                <w:sz w:val="24"/>
              </w:rPr>
              <w:t>быт</w:t>
            </w:r>
            <w:r w:rsidRPr="000C2B10">
              <w:rPr>
                <w:sz w:val="24"/>
              </w:rPr>
              <w:t>о</w:t>
            </w:r>
            <w:r w:rsidRPr="000C2B10">
              <w:rPr>
                <w:sz w:val="24"/>
              </w:rPr>
              <w:t>вого</w:t>
            </w:r>
            <w:r w:rsidRPr="000C2B10">
              <w:rPr>
                <w:spacing w:val="-4"/>
                <w:sz w:val="24"/>
              </w:rPr>
              <w:t xml:space="preserve"> </w:t>
            </w:r>
            <w:r w:rsidRPr="000C2B10">
              <w:rPr>
                <w:sz w:val="24"/>
              </w:rPr>
              <w:t>труда</w:t>
            </w:r>
            <w:r>
              <w:rPr>
                <w:sz w:val="24"/>
              </w:rPr>
              <w:t>).</w:t>
            </w:r>
          </w:p>
          <w:p w:rsidR="009A29BB" w:rsidRPr="009A29BB" w:rsidRDefault="009A29BB" w:rsidP="00716D73">
            <w:pPr>
              <w:pStyle w:val="a3"/>
              <w:numPr>
                <w:ilvl w:val="0"/>
                <w:numId w:val="20"/>
              </w:numPr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</w:rPr>
            </w:pPr>
            <w:r>
              <w:t>Индивидуаль</w:t>
            </w:r>
            <w:r w:rsidRPr="000C2B10">
              <w:t xml:space="preserve">ные выставки. </w:t>
            </w:r>
          </w:p>
          <w:p w:rsidR="009A29BB" w:rsidRDefault="009A29BB" w:rsidP="00716D73">
            <w:pPr>
              <w:pStyle w:val="a3"/>
              <w:numPr>
                <w:ilvl w:val="0"/>
                <w:numId w:val="20"/>
              </w:numPr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0C2B10">
              <w:t>Ка</w:t>
            </w:r>
            <w:r>
              <w:t>рточки с зада</w:t>
            </w:r>
            <w:r w:rsidRPr="000C2B10">
              <w:t>ниями.</w:t>
            </w:r>
          </w:p>
        </w:tc>
      </w:tr>
    </w:tbl>
    <w:p w:rsidR="009A29BB" w:rsidRDefault="009A29BB" w:rsidP="000C2B10">
      <w:pPr>
        <w:pStyle w:val="a3"/>
        <w:spacing w:before="0" w:beforeAutospacing="0" w:after="0" w:afterAutospacing="0"/>
        <w:jc w:val="center"/>
        <w:rPr>
          <w:rFonts w:eastAsia="+mn-ea"/>
          <w:b/>
          <w:bCs/>
          <w:kern w:val="24"/>
        </w:rPr>
      </w:pPr>
    </w:p>
    <w:p w:rsidR="000C2B10" w:rsidRPr="000C2B10" w:rsidRDefault="00E94AA5" w:rsidP="000C2B10">
      <w:pPr>
        <w:pStyle w:val="a3"/>
        <w:spacing w:before="0" w:beforeAutospacing="0" w:after="0" w:afterAutospacing="0"/>
        <w:jc w:val="center"/>
      </w:pPr>
      <w:r>
        <w:rPr>
          <w:rFonts w:eastAsia="+mn-ea"/>
          <w:b/>
          <w:bCs/>
          <w:kern w:val="24"/>
        </w:rPr>
        <w:t xml:space="preserve">2.5. </w:t>
      </w:r>
      <w:r w:rsidR="000C2B10" w:rsidRPr="000C2B10">
        <w:rPr>
          <w:rFonts w:eastAsia="+mn-ea"/>
          <w:b/>
          <w:bCs/>
          <w:kern w:val="24"/>
        </w:rPr>
        <w:t>Особенности взаимодействия педагогического коллектива с семьями обучающихся</w:t>
      </w:r>
    </w:p>
    <w:p w:rsidR="00157AEC" w:rsidRDefault="00157AEC" w:rsidP="00157AEC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32"/>
          <w:szCs w:val="32"/>
        </w:rPr>
      </w:pPr>
    </w:p>
    <w:p w:rsidR="000C2B10" w:rsidRPr="007D2266" w:rsidRDefault="000C2B10" w:rsidP="000C2B10">
      <w:pPr>
        <w:pStyle w:val="a3"/>
        <w:spacing w:before="0" w:beforeAutospacing="0" w:after="0" w:afterAutospacing="0"/>
        <w:rPr>
          <w:color w:val="000000" w:themeColor="text1"/>
        </w:rPr>
      </w:pPr>
      <w:r w:rsidRPr="007D2266">
        <w:rPr>
          <w:rFonts w:eastAsia="+mn-ea"/>
          <w:b/>
          <w:bCs/>
          <w:color w:val="000000" w:themeColor="text1"/>
          <w:kern w:val="24"/>
        </w:rPr>
        <w:t>Основные цели (</w:t>
      </w:r>
      <w:r w:rsidRPr="007D2266">
        <w:rPr>
          <w:rFonts w:eastAsia="+mn-ea"/>
          <w:color w:val="000000" w:themeColor="text1"/>
          <w:kern w:val="24"/>
        </w:rPr>
        <w:t>Федеральная образовательная программа дошкольного образования (утв. прик</w:t>
      </w:r>
      <w:r w:rsidRPr="007D2266">
        <w:rPr>
          <w:rFonts w:eastAsia="+mn-ea"/>
          <w:color w:val="000000" w:themeColor="text1"/>
          <w:kern w:val="24"/>
        </w:rPr>
        <w:t>а</w:t>
      </w:r>
      <w:r w:rsidRPr="007D2266">
        <w:rPr>
          <w:rFonts w:eastAsia="+mn-ea"/>
          <w:color w:val="000000" w:themeColor="text1"/>
          <w:kern w:val="24"/>
        </w:rPr>
        <w:t xml:space="preserve">зом Министерства просвещения Российской Федерации от 25.11.2022г. №1028), </w:t>
      </w:r>
      <w:r w:rsidRPr="007D2266">
        <w:rPr>
          <w:rFonts w:eastAsia="+mn-ea"/>
          <w:b/>
          <w:bCs/>
          <w:color w:val="000000" w:themeColor="text1"/>
          <w:kern w:val="24"/>
        </w:rPr>
        <w:t>пункт 26.1</w:t>
      </w:r>
    </w:p>
    <w:p w:rsidR="000C2B10" w:rsidRPr="007D2266" w:rsidRDefault="000C2B10" w:rsidP="009A29BB">
      <w:pPr>
        <w:pStyle w:val="a3"/>
        <w:spacing w:before="0" w:beforeAutospacing="0" w:after="0" w:afterAutospacing="0"/>
        <w:rPr>
          <w:color w:val="000000" w:themeColor="text1"/>
        </w:rPr>
      </w:pPr>
      <w:r w:rsidRPr="007D2266">
        <w:rPr>
          <w:rFonts w:eastAsia="+mn-ea"/>
          <w:color w:val="000000" w:themeColor="text1"/>
          <w:kern w:val="24"/>
        </w:rPr>
        <w:t>Главными целями взаимодействия педагогического коллектива ДОО с семьями обучающихся д</w:t>
      </w:r>
      <w:r w:rsidRPr="007D2266">
        <w:rPr>
          <w:rFonts w:eastAsia="+mn-ea"/>
          <w:color w:val="000000" w:themeColor="text1"/>
          <w:kern w:val="24"/>
        </w:rPr>
        <w:t>о</w:t>
      </w:r>
      <w:r w:rsidRPr="007D2266">
        <w:rPr>
          <w:rFonts w:eastAsia="+mn-ea"/>
          <w:color w:val="000000" w:themeColor="text1"/>
          <w:kern w:val="24"/>
        </w:rPr>
        <w:t>школьного возраста являются:</w:t>
      </w:r>
    </w:p>
    <w:p w:rsidR="000C2B10" w:rsidRPr="007D2266" w:rsidRDefault="000C2B10" w:rsidP="000C2B10">
      <w:pPr>
        <w:pStyle w:val="a3"/>
        <w:spacing w:before="0" w:beforeAutospacing="0" w:after="0" w:afterAutospacing="0"/>
        <w:rPr>
          <w:color w:val="000000" w:themeColor="text1"/>
        </w:rPr>
      </w:pPr>
      <w:r w:rsidRPr="007D2266">
        <w:rPr>
          <w:rFonts w:eastAsia="+mn-ea"/>
          <w:color w:val="000000" w:themeColor="text1"/>
          <w:kern w:val="24"/>
        </w:rPr>
        <w:t>- обеспечение психолого-педагогической поддержки семьи и повышение компетентности родит</w:t>
      </w:r>
      <w:r w:rsidRPr="007D2266">
        <w:rPr>
          <w:rFonts w:eastAsia="+mn-ea"/>
          <w:color w:val="000000" w:themeColor="text1"/>
          <w:kern w:val="24"/>
        </w:rPr>
        <w:t>е</w:t>
      </w:r>
      <w:r w:rsidRPr="007D2266">
        <w:rPr>
          <w:rFonts w:eastAsia="+mn-ea"/>
          <w:color w:val="000000" w:themeColor="text1"/>
          <w:kern w:val="24"/>
        </w:rPr>
        <w:t>лей (законных представителей) в вопросах образования, охраны и укрепления здоровья детей мл</w:t>
      </w:r>
      <w:r w:rsidRPr="007D2266">
        <w:rPr>
          <w:rFonts w:eastAsia="+mn-ea"/>
          <w:color w:val="000000" w:themeColor="text1"/>
          <w:kern w:val="24"/>
        </w:rPr>
        <w:t>а</w:t>
      </w:r>
      <w:r w:rsidRPr="007D2266">
        <w:rPr>
          <w:rFonts w:eastAsia="+mn-ea"/>
          <w:color w:val="000000" w:themeColor="text1"/>
          <w:kern w:val="24"/>
        </w:rPr>
        <w:t>денческого, раннего и дошкольного возрастов;</w:t>
      </w:r>
    </w:p>
    <w:p w:rsidR="000C2B10" w:rsidRPr="007D2266" w:rsidRDefault="000C2B10" w:rsidP="000C2B10">
      <w:pPr>
        <w:pStyle w:val="a3"/>
        <w:spacing w:before="0" w:beforeAutospacing="0" w:after="0" w:afterAutospacing="0"/>
        <w:rPr>
          <w:color w:val="000000" w:themeColor="text1"/>
        </w:rPr>
      </w:pPr>
      <w:r w:rsidRPr="007D2266">
        <w:rPr>
          <w:rFonts w:eastAsia="+mn-ea"/>
          <w:color w:val="000000" w:themeColor="text1"/>
          <w:kern w:val="24"/>
        </w:rPr>
        <w:t>- обеспечение единства подходов к воспитанию и обучению детей в условиях ДОО и семьи; пов</w:t>
      </w:r>
      <w:r w:rsidRPr="007D2266">
        <w:rPr>
          <w:rFonts w:eastAsia="+mn-ea"/>
          <w:color w:val="000000" w:themeColor="text1"/>
          <w:kern w:val="24"/>
        </w:rPr>
        <w:t>ы</w:t>
      </w:r>
      <w:r w:rsidRPr="007D2266">
        <w:rPr>
          <w:rFonts w:eastAsia="+mn-ea"/>
          <w:color w:val="000000" w:themeColor="text1"/>
          <w:kern w:val="24"/>
        </w:rPr>
        <w:t>шение воспитательного потенциала семьи.</w:t>
      </w:r>
    </w:p>
    <w:p w:rsidR="000C2B10" w:rsidRPr="007D2266" w:rsidRDefault="000C2B10" w:rsidP="000C2B10">
      <w:pPr>
        <w:pStyle w:val="a3"/>
        <w:spacing w:before="0" w:beforeAutospacing="0" w:after="0" w:afterAutospacing="0"/>
        <w:rPr>
          <w:color w:val="000000" w:themeColor="text1"/>
        </w:rPr>
      </w:pPr>
      <w:r w:rsidRPr="007D2266">
        <w:rPr>
          <w:rFonts w:eastAsia="+mn-ea"/>
          <w:b/>
          <w:bCs/>
          <w:color w:val="000000" w:themeColor="text1"/>
          <w:kern w:val="24"/>
        </w:rPr>
        <w:t>Основные задачи (</w:t>
      </w:r>
      <w:r w:rsidRPr="007D2266">
        <w:rPr>
          <w:rFonts w:eastAsia="+mn-ea"/>
          <w:color w:val="000000" w:themeColor="text1"/>
          <w:kern w:val="24"/>
        </w:rPr>
        <w:t>Федеральная образовательная программа дошкольного образования (утв. пр</w:t>
      </w:r>
      <w:r w:rsidRPr="007D2266">
        <w:rPr>
          <w:rFonts w:eastAsia="+mn-ea"/>
          <w:color w:val="000000" w:themeColor="text1"/>
          <w:kern w:val="24"/>
        </w:rPr>
        <w:t>и</w:t>
      </w:r>
      <w:r w:rsidRPr="007D2266">
        <w:rPr>
          <w:rFonts w:eastAsia="+mn-ea"/>
          <w:color w:val="000000" w:themeColor="text1"/>
          <w:kern w:val="24"/>
        </w:rPr>
        <w:t xml:space="preserve">казом Министерства просвещения Российской Федерации от 25.11.2022г. №1028), </w:t>
      </w:r>
      <w:r w:rsidRPr="007D2266">
        <w:rPr>
          <w:rFonts w:eastAsia="+mn-ea"/>
          <w:b/>
          <w:bCs/>
          <w:color w:val="000000" w:themeColor="text1"/>
          <w:kern w:val="24"/>
        </w:rPr>
        <w:t>пункт 26.3</w:t>
      </w:r>
    </w:p>
    <w:p w:rsidR="000C2B10" w:rsidRPr="007D2266" w:rsidRDefault="000C2B10" w:rsidP="000C2B10">
      <w:pPr>
        <w:pStyle w:val="a3"/>
        <w:spacing w:before="0" w:beforeAutospacing="0" w:after="0" w:afterAutospacing="0"/>
        <w:rPr>
          <w:color w:val="000000" w:themeColor="text1"/>
        </w:rPr>
      </w:pPr>
      <w:r w:rsidRPr="007D2266">
        <w:rPr>
          <w:rFonts w:eastAsia="+mn-ea"/>
          <w:b/>
          <w:bCs/>
          <w:color w:val="000000" w:themeColor="text1"/>
          <w:kern w:val="24"/>
        </w:rPr>
        <w:t>В основу совместной деятельности семьи и дошкольного учреждения заложены следующие принципы (</w:t>
      </w:r>
      <w:r w:rsidRPr="007D2266">
        <w:rPr>
          <w:rFonts w:eastAsia="+mn-ea"/>
          <w:color w:val="000000" w:themeColor="text1"/>
          <w:kern w:val="24"/>
        </w:rPr>
        <w:t xml:space="preserve">Федеральная образовательная программа дошкольного образования (утв. приказом Министерства просвещения Российской Федерации от 25.11.2022г. №1028), </w:t>
      </w:r>
      <w:r w:rsidRPr="007D2266">
        <w:rPr>
          <w:rFonts w:eastAsia="+mn-ea"/>
          <w:b/>
          <w:bCs/>
          <w:color w:val="000000" w:themeColor="text1"/>
          <w:kern w:val="24"/>
        </w:rPr>
        <w:t>пункт 26.4</w:t>
      </w:r>
    </w:p>
    <w:p w:rsidR="000C2B10" w:rsidRDefault="000C2B10" w:rsidP="000C2B10">
      <w:pPr>
        <w:pStyle w:val="a3"/>
        <w:spacing w:before="0" w:beforeAutospacing="0" w:after="0" w:afterAutospacing="0"/>
        <w:rPr>
          <w:rFonts w:eastAsia="+mn-ea"/>
          <w:b/>
          <w:bCs/>
          <w:color w:val="000000" w:themeColor="text1"/>
          <w:kern w:val="24"/>
        </w:rPr>
      </w:pPr>
      <w:r w:rsidRPr="007D2266">
        <w:rPr>
          <w:rFonts w:eastAsia="+mn-ea"/>
          <w:b/>
          <w:bCs/>
          <w:color w:val="000000" w:themeColor="text1"/>
          <w:kern w:val="24"/>
        </w:rPr>
        <w:t>Деятельность педагогического коллектива ДОО по построению взаимодействия с родител</w:t>
      </w:r>
      <w:r w:rsidRPr="007D2266">
        <w:rPr>
          <w:rFonts w:eastAsia="+mn-ea"/>
          <w:b/>
          <w:bCs/>
          <w:color w:val="000000" w:themeColor="text1"/>
          <w:kern w:val="24"/>
        </w:rPr>
        <w:t>я</w:t>
      </w:r>
      <w:r w:rsidRPr="007D2266">
        <w:rPr>
          <w:rFonts w:eastAsia="+mn-ea"/>
          <w:b/>
          <w:bCs/>
          <w:color w:val="000000" w:themeColor="text1"/>
          <w:kern w:val="24"/>
        </w:rPr>
        <w:t>ми (законными представителями) обучающихся осуществляется по нескольким направл</w:t>
      </w:r>
      <w:r w:rsidRPr="007D2266">
        <w:rPr>
          <w:rFonts w:eastAsia="+mn-ea"/>
          <w:b/>
          <w:bCs/>
          <w:color w:val="000000" w:themeColor="text1"/>
          <w:kern w:val="24"/>
        </w:rPr>
        <w:t>е</w:t>
      </w:r>
      <w:r w:rsidRPr="007D2266">
        <w:rPr>
          <w:rFonts w:eastAsia="+mn-ea"/>
          <w:b/>
          <w:bCs/>
          <w:color w:val="000000" w:themeColor="text1"/>
          <w:kern w:val="24"/>
        </w:rPr>
        <w:t>ниям (</w:t>
      </w:r>
      <w:r w:rsidRPr="007D2266">
        <w:rPr>
          <w:rFonts w:eastAsia="+mn-ea"/>
          <w:color w:val="000000" w:themeColor="text1"/>
          <w:kern w:val="24"/>
        </w:rPr>
        <w:t>Федеральная образовательная программа дошкольного образования (утв. приказом Мин</w:t>
      </w:r>
      <w:r w:rsidRPr="007D2266">
        <w:rPr>
          <w:rFonts w:eastAsia="+mn-ea"/>
          <w:color w:val="000000" w:themeColor="text1"/>
          <w:kern w:val="24"/>
        </w:rPr>
        <w:t>и</w:t>
      </w:r>
      <w:r w:rsidRPr="007D2266">
        <w:rPr>
          <w:rFonts w:eastAsia="+mn-ea"/>
          <w:color w:val="000000" w:themeColor="text1"/>
          <w:kern w:val="24"/>
        </w:rPr>
        <w:t xml:space="preserve">стерства просвещения Российской Федерации от 25.11.2022г. №1028), </w:t>
      </w:r>
      <w:r w:rsidRPr="007D2266">
        <w:rPr>
          <w:rFonts w:eastAsia="+mn-ea"/>
          <w:b/>
          <w:bCs/>
          <w:color w:val="000000" w:themeColor="text1"/>
          <w:kern w:val="24"/>
        </w:rPr>
        <w:t>пункт 26.5</w:t>
      </w:r>
    </w:p>
    <w:p w:rsidR="00F668AD" w:rsidRPr="007D2266" w:rsidRDefault="00F668AD" w:rsidP="000C2B10">
      <w:pPr>
        <w:pStyle w:val="a3"/>
        <w:spacing w:before="0" w:beforeAutospacing="0" w:after="0" w:afterAutospacing="0"/>
        <w:rPr>
          <w:color w:val="000000" w:themeColor="text1"/>
        </w:rPr>
      </w:pPr>
    </w:p>
    <w:tbl>
      <w:tblPr>
        <w:tblStyle w:val="a9"/>
        <w:tblpPr w:leftFromText="180" w:rightFromText="180" w:vertAnchor="text" w:horzAnchor="margin" w:tblpY="140"/>
        <w:tblW w:w="0" w:type="auto"/>
        <w:tblLook w:val="04A0"/>
      </w:tblPr>
      <w:tblGrid>
        <w:gridCol w:w="2376"/>
        <w:gridCol w:w="5087"/>
        <w:gridCol w:w="2676"/>
      </w:tblGrid>
      <w:tr w:rsidR="009A29BB" w:rsidTr="00F668AD">
        <w:tc>
          <w:tcPr>
            <w:tcW w:w="2376" w:type="dxa"/>
          </w:tcPr>
          <w:p w:rsidR="009A29BB" w:rsidRPr="007D2266" w:rsidRDefault="009A29BB" w:rsidP="009A29BB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b/>
                <w:color w:val="000000" w:themeColor="text1"/>
                <w:kern w:val="24"/>
                <w:sz w:val="22"/>
                <w:szCs w:val="22"/>
              </w:rPr>
            </w:pPr>
            <w:r w:rsidRPr="007D2266">
              <w:rPr>
                <w:rFonts w:eastAsiaTheme="minorEastAsia"/>
                <w:b/>
                <w:color w:val="000000" w:themeColor="text1"/>
                <w:kern w:val="24"/>
                <w:sz w:val="22"/>
                <w:szCs w:val="22"/>
              </w:rPr>
              <w:t>Направления</w:t>
            </w:r>
          </w:p>
        </w:tc>
        <w:tc>
          <w:tcPr>
            <w:tcW w:w="5087" w:type="dxa"/>
          </w:tcPr>
          <w:p w:rsidR="009A29BB" w:rsidRPr="007D2266" w:rsidRDefault="009A29BB" w:rsidP="009A29BB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b/>
                <w:color w:val="000000" w:themeColor="text1"/>
                <w:kern w:val="24"/>
                <w:sz w:val="22"/>
                <w:szCs w:val="22"/>
              </w:rPr>
            </w:pPr>
            <w:r w:rsidRPr="007D2266">
              <w:rPr>
                <w:rFonts w:eastAsiaTheme="minorEastAsia"/>
                <w:b/>
                <w:color w:val="000000" w:themeColor="text1"/>
                <w:kern w:val="24"/>
                <w:sz w:val="22"/>
                <w:szCs w:val="22"/>
              </w:rPr>
              <w:t>Формы взаимодействия</w:t>
            </w:r>
          </w:p>
        </w:tc>
        <w:tc>
          <w:tcPr>
            <w:tcW w:w="2676" w:type="dxa"/>
          </w:tcPr>
          <w:p w:rsidR="009A29BB" w:rsidRPr="007D2266" w:rsidRDefault="009A29BB" w:rsidP="009A29BB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b/>
                <w:color w:val="000000" w:themeColor="text1"/>
                <w:kern w:val="24"/>
                <w:sz w:val="22"/>
                <w:szCs w:val="22"/>
              </w:rPr>
            </w:pPr>
            <w:r w:rsidRPr="007D2266">
              <w:rPr>
                <w:rFonts w:eastAsiaTheme="minorEastAsia"/>
                <w:b/>
                <w:color w:val="000000" w:themeColor="text1"/>
                <w:kern w:val="24"/>
                <w:sz w:val="22"/>
                <w:szCs w:val="22"/>
              </w:rPr>
              <w:t>периодичность</w:t>
            </w:r>
          </w:p>
        </w:tc>
      </w:tr>
      <w:tr w:rsidR="009A29BB" w:rsidTr="00F668AD">
        <w:tc>
          <w:tcPr>
            <w:tcW w:w="2376" w:type="dxa"/>
          </w:tcPr>
          <w:p w:rsidR="009A29BB" w:rsidRPr="000C2B10" w:rsidRDefault="009A29BB" w:rsidP="009A29BB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 w:rsidRPr="000C2B10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Диагностико-аналитичнеское</w:t>
            </w:r>
          </w:p>
        </w:tc>
        <w:tc>
          <w:tcPr>
            <w:tcW w:w="5087" w:type="dxa"/>
          </w:tcPr>
          <w:p w:rsidR="009A29BB" w:rsidRDefault="009A29BB" w:rsidP="009A29BB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Анализ данных о семье каждого обучающегося</w:t>
            </w:r>
          </w:p>
          <w:p w:rsidR="009A29BB" w:rsidRDefault="009A29BB" w:rsidP="009A29BB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Анкетирование:</w:t>
            </w:r>
          </w:p>
          <w:p w:rsidR="009A29BB" w:rsidRDefault="009A29BB" w:rsidP="009A29BB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-удовлетворенность качеством образовательных услуг</w:t>
            </w:r>
          </w:p>
          <w:p w:rsidR="009A29BB" w:rsidRPr="000C2B10" w:rsidRDefault="009A29BB" w:rsidP="00F668AD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 xml:space="preserve"> - анкета по адаптации </w:t>
            </w:r>
          </w:p>
        </w:tc>
        <w:tc>
          <w:tcPr>
            <w:tcW w:w="2676" w:type="dxa"/>
          </w:tcPr>
          <w:p w:rsidR="009A29BB" w:rsidRDefault="009A29BB" w:rsidP="009A29BB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Сентябрь-октябрь</w:t>
            </w:r>
          </w:p>
          <w:p w:rsidR="009A29BB" w:rsidRDefault="009A29BB" w:rsidP="009A29BB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</w:p>
          <w:p w:rsidR="009A29BB" w:rsidRDefault="009A29BB" w:rsidP="009A29BB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</w:p>
          <w:p w:rsidR="009A29BB" w:rsidRDefault="009A29BB" w:rsidP="009A29BB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Май</w:t>
            </w:r>
          </w:p>
          <w:p w:rsidR="009A29BB" w:rsidRPr="000C2B10" w:rsidRDefault="009A29BB" w:rsidP="009A29BB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Октябрь-ноябрь</w:t>
            </w:r>
          </w:p>
        </w:tc>
      </w:tr>
      <w:tr w:rsidR="009A29BB" w:rsidTr="00F668AD">
        <w:trPr>
          <w:trHeight w:val="2279"/>
        </w:trPr>
        <w:tc>
          <w:tcPr>
            <w:tcW w:w="2376" w:type="dxa"/>
          </w:tcPr>
          <w:p w:rsidR="009A29BB" w:rsidRPr="000C2B10" w:rsidRDefault="009A29BB" w:rsidP="009A29BB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 w:rsidRPr="000C2B10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lastRenderedPageBreak/>
              <w:t>Просветительское</w:t>
            </w: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 xml:space="preserve"> и консультационное</w:t>
            </w:r>
          </w:p>
        </w:tc>
        <w:tc>
          <w:tcPr>
            <w:tcW w:w="5087" w:type="dxa"/>
          </w:tcPr>
          <w:p w:rsidR="009A29BB" w:rsidRDefault="009A29BB" w:rsidP="009A29BB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 xml:space="preserve">Групповые   стенды </w:t>
            </w:r>
            <w:r w:rsidR="00AF441B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с размещением</w:t>
            </w: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 xml:space="preserve"> информации</w:t>
            </w:r>
          </w:p>
          <w:p w:rsidR="009A29BB" w:rsidRDefault="009A29BB" w:rsidP="009A29BB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 xml:space="preserve">Информационно-консультационная работа через </w:t>
            </w:r>
            <w:r w:rsidR="00AF441B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официальный сайт</w:t>
            </w: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 xml:space="preserve"> ДОУ в сети Интернет</w:t>
            </w:r>
          </w:p>
          <w:p w:rsidR="009A29BB" w:rsidRDefault="009A29BB" w:rsidP="009A29BB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Объявления</w:t>
            </w:r>
          </w:p>
          <w:p w:rsidR="009A29BB" w:rsidRDefault="009A29BB" w:rsidP="009A29BB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 xml:space="preserve">памятки  </w:t>
            </w:r>
          </w:p>
          <w:p w:rsidR="009A29BB" w:rsidRDefault="009A29BB" w:rsidP="009A29BB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Общие родительские собрания</w:t>
            </w:r>
          </w:p>
          <w:p w:rsidR="009A29BB" w:rsidRDefault="009A29BB" w:rsidP="009A29BB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Групповые родительские собрания</w:t>
            </w:r>
          </w:p>
          <w:p w:rsidR="009A29BB" w:rsidRDefault="009A29BB" w:rsidP="009A29BB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Дни открытых дверей</w:t>
            </w:r>
          </w:p>
          <w:p w:rsidR="009A29BB" w:rsidRPr="000C2B10" w:rsidRDefault="009A29BB" w:rsidP="00F668AD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 xml:space="preserve">Праздники </w:t>
            </w:r>
          </w:p>
        </w:tc>
        <w:tc>
          <w:tcPr>
            <w:tcW w:w="2676" w:type="dxa"/>
          </w:tcPr>
          <w:p w:rsidR="009A29BB" w:rsidRDefault="009A29BB" w:rsidP="009A29BB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1 раз в месяц</w:t>
            </w:r>
          </w:p>
          <w:p w:rsidR="009A29BB" w:rsidRDefault="009A29BB" w:rsidP="009A29BB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</w:p>
          <w:p w:rsidR="009A29BB" w:rsidRDefault="009A29BB" w:rsidP="009A29BB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1 раз в квартал и по мере необходимости</w:t>
            </w:r>
          </w:p>
          <w:p w:rsidR="009A29BB" w:rsidRDefault="009A29BB" w:rsidP="009A29BB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По мере необходимости</w:t>
            </w:r>
          </w:p>
          <w:p w:rsidR="009A29BB" w:rsidRDefault="009A29BB" w:rsidP="009A29BB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2 раза в год</w:t>
            </w:r>
          </w:p>
          <w:p w:rsidR="009A29BB" w:rsidRDefault="009A29BB" w:rsidP="009A29BB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1 раз в год</w:t>
            </w:r>
          </w:p>
          <w:p w:rsidR="009A29BB" w:rsidRDefault="009A29BB" w:rsidP="009A29BB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1 раз в год</w:t>
            </w:r>
          </w:p>
          <w:p w:rsidR="009A29BB" w:rsidRPr="000C2B10" w:rsidRDefault="009A29BB" w:rsidP="009A29BB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1 раз в квартал</w:t>
            </w:r>
          </w:p>
        </w:tc>
      </w:tr>
      <w:tr w:rsidR="009A29BB" w:rsidTr="00F668AD">
        <w:tc>
          <w:tcPr>
            <w:tcW w:w="2376" w:type="dxa"/>
          </w:tcPr>
          <w:p w:rsidR="00F668AD" w:rsidRDefault="009A29BB" w:rsidP="009A29BB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Совместная образов</w:t>
            </w: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а</w:t>
            </w: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 xml:space="preserve">тельная деятельность педагогов и родителей (законных </w:t>
            </w:r>
          </w:p>
          <w:p w:rsidR="009A29BB" w:rsidRPr="000C2B10" w:rsidRDefault="009A29BB" w:rsidP="009A29BB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представителей)</w:t>
            </w:r>
          </w:p>
        </w:tc>
        <w:tc>
          <w:tcPr>
            <w:tcW w:w="5087" w:type="dxa"/>
          </w:tcPr>
          <w:p w:rsidR="009A29BB" w:rsidRDefault="009A29BB" w:rsidP="009A29BB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- Выставки семейного творчества:</w:t>
            </w:r>
          </w:p>
          <w:p w:rsidR="009A29BB" w:rsidRDefault="009A29BB" w:rsidP="009A29BB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Осенний вернисаж</w:t>
            </w:r>
          </w:p>
          <w:p w:rsidR="009A29BB" w:rsidRDefault="009A29BB" w:rsidP="009A29BB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Новогодние фантазии</w:t>
            </w:r>
          </w:p>
          <w:p w:rsidR="009A29BB" w:rsidRDefault="009A29BB" w:rsidP="009A29BB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Весенние картинки</w:t>
            </w:r>
          </w:p>
          <w:p w:rsidR="009A29BB" w:rsidRDefault="009A29BB" w:rsidP="009A29BB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23 февраля-день защитника Отечества</w:t>
            </w:r>
          </w:p>
          <w:p w:rsidR="009A29BB" w:rsidRDefault="009A29BB" w:rsidP="009A29BB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День Победы</w:t>
            </w:r>
          </w:p>
          <w:p w:rsidR="009A29BB" w:rsidRDefault="009A29BB" w:rsidP="009A29BB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- Фотовыставки</w:t>
            </w:r>
          </w:p>
          <w:p w:rsidR="009A29BB" w:rsidRDefault="009A29BB" w:rsidP="009A29BB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Мой папа самый лучший</w:t>
            </w:r>
          </w:p>
          <w:p w:rsidR="009A29BB" w:rsidRDefault="009A29BB" w:rsidP="009A29BB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Вот какие наши мамы</w:t>
            </w:r>
          </w:p>
          <w:p w:rsidR="009A29BB" w:rsidRPr="000C2B10" w:rsidRDefault="009A29BB" w:rsidP="00F668AD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- Акции</w:t>
            </w:r>
          </w:p>
        </w:tc>
        <w:tc>
          <w:tcPr>
            <w:tcW w:w="2676" w:type="dxa"/>
          </w:tcPr>
          <w:p w:rsidR="009A29BB" w:rsidRDefault="009A29BB" w:rsidP="009A29BB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</w:p>
          <w:p w:rsidR="009A29BB" w:rsidRDefault="009A29BB" w:rsidP="009A29BB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Октябрь</w:t>
            </w:r>
          </w:p>
          <w:p w:rsidR="009A29BB" w:rsidRDefault="009A29BB" w:rsidP="009A29BB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Декабрь</w:t>
            </w:r>
          </w:p>
          <w:p w:rsidR="009A29BB" w:rsidRDefault="009A29BB" w:rsidP="009A29BB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Апрель</w:t>
            </w:r>
          </w:p>
          <w:p w:rsidR="009A29BB" w:rsidRDefault="009A29BB" w:rsidP="009A29BB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Февраль</w:t>
            </w:r>
          </w:p>
          <w:p w:rsidR="009A29BB" w:rsidRDefault="009A29BB" w:rsidP="009A29BB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Май</w:t>
            </w:r>
          </w:p>
          <w:p w:rsidR="009A29BB" w:rsidRDefault="009A29BB" w:rsidP="009A29BB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</w:p>
          <w:p w:rsidR="009A29BB" w:rsidRDefault="009A29BB" w:rsidP="009A29BB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Февраль</w:t>
            </w:r>
          </w:p>
          <w:p w:rsidR="009A29BB" w:rsidRPr="000C2B10" w:rsidRDefault="009A29BB" w:rsidP="009A29BB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Март</w:t>
            </w:r>
          </w:p>
        </w:tc>
      </w:tr>
    </w:tbl>
    <w:p w:rsidR="00F668AD" w:rsidRDefault="00F668AD" w:rsidP="00D41C9C">
      <w:pPr>
        <w:pStyle w:val="a3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</w:rPr>
      </w:pPr>
    </w:p>
    <w:p w:rsidR="00F668AD" w:rsidRDefault="00D41C9C" w:rsidP="00D41C9C">
      <w:pPr>
        <w:pStyle w:val="a3"/>
        <w:spacing w:before="0" w:beforeAutospacing="0" w:after="0" w:afterAutospacing="0"/>
        <w:jc w:val="center"/>
        <w:rPr>
          <w:rFonts w:eastAsia="+mn-ea"/>
          <w:color w:val="000000"/>
          <w:kern w:val="24"/>
        </w:rPr>
      </w:pPr>
      <w:r w:rsidRPr="00D41C9C">
        <w:rPr>
          <w:rFonts w:eastAsia="+mn-ea"/>
          <w:b/>
          <w:bCs/>
          <w:color w:val="000000"/>
          <w:kern w:val="24"/>
        </w:rPr>
        <w:t>Участие родителей (законных представителей) в образовательных мероприятиях, напра</w:t>
      </w:r>
      <w:r w:rsidRPr="00D41C9C">
        <w:rPr>
          <w:rFonts w:eastAsia="+mn-ea"/>
          <w:b/>
          <w:bCs/>
          <w:color w:val="000000"/>
          <w:kern w:val="24"/>
        </w:rPr>
        <w:t>в</w:t>
      </w:r>
      <w:r w:rsidRPr="00D41C9C">
        <w:rPr>
          <w:rFonts w:eastAsia="+mn-ea"/>
          <w:b/>
          <w:bCs/>
          <w:color w:val="000000"/>
          <w:kern w:val="24"/>
        </w:rPr>
        <w:t>ленных на решение познавательных и воспитательных задач</w:t>
      </w:r>
      <w:r w:rsidRPr="00D41C9C">
        <w:rPr>
          <w:rFonts w:eastAsia="+mn-ea"/>
          <w:color w:val="000000"/>
          <w:kern w:val="24"/>
        </w:rPr>
        <w:t xml:space="preserve">. </w:t>
      </w:r>
      <w:r w:rsidRPr="00D41C9C">
        <w:rPr>
          <w:rFonts w:eastAsia="+mn-ea"/>
          <w:b/>
          <w:bCs/>
          <w:color w:val="000000"/>
          <w:kern w:val="24"/>
        </w:rPr>
        <w:t>(</w:t>
      </w:r>
      <w:r w:rsidRPr="00D41C9C">
        <w:rPr>
          <w:rFonts w:eastAsia="+mn-ea"/>
          <w:color w:val="000000"/>
          <w:kern w:val="24"/>
        </w:rPr>
        <w:t xml:space="preserve">Федеральная образовательная программа дошкольного образования (утв. приказом Министерства просвещения </w:t>
      </w:r>
    </w:p>
    <w:p w:rsidR="00D41C9C" w:rsidRDefault="00D41C9C" w:rsidP="00D41C9C">
      <w:pPr>
        <w:pStyle w:val="a3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  <w:sz w:val="22"/>
          <w:szCs w:val="22"/>
        </w:rPr>
      </w:pPr>
      <w:r w:rsidRPr="00D41C9C">
        <w:rPr>
          <w:rFonts w:eastAsia="+mn-ea"/>
          <w:color w:val="000000"/>
          <w:kern w:val="24"/>
        </w:rPr>
        <w:t>Российской Фе</w:t>
      </w:r>
      <w:r w:rsidRPr="006240C0">
        <w:rPr>
          <w:rFonts w:eastAsia="+mn-ea"/>
          <w:color w:val="000000"/>
          <w:kern w:val="24"/>
          <w:sz w:val="22"/>
          <w:szCs w:val="22"/>
        </w:rPr>
        <w:t xml:space="preserve">дерации от 25.11.2022г. №1028), </w:t>
      </w:r>
      <w:r w:rsidRPr="006240C0">
        <w:rPr>
          <w:rFonts w:eastAsia="+mn-ea"/>
          <w:b/>
          <w:bCs/>
          <w:color w:val="000000"/>
          <w:kern w:val="24"/>
          <w:sz w:val="22"/>
          <w:szCs w:val="22"/>
        </w:rPr>
        <w:t>пункт 26.9</w:t>
      </w:r>
    </w:p>
    <w:p w:rsidR="00F668AD" w:rsidRDefault="00F668AD" w:rsidP="00D41C9C">
      <w:pPr>
        <w:pStyle w:val="a3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  <w:sz w:val="22"/>
          <w:szCs w:val="22"/>
        </w:rPr>
      </w:pPr>
    </w:p>
    <w:tbl>
      <w:tblPr>
        <w:tblStyle w:val="a9"/>
        <w:tblW w:w="0" w:type="auto"/>
        <w:tblLook w:val="04A0"/>
      </w:tblPr>
      <w:tblGrid>
        <w:gridCol w:w="1523"/>
        <w:gridCol w:w="5848"/>
        <w:gridCol w:w="2768"/>
      </w:tblGrid>
      <w:tr w:rsidR="00564CD0" w:rsidRPr="006240C0" w:rsidTr="00F668AD">
        <w:tc>
          <w:tcPr>
            <w:tcW w:w="1523" w:type="dxa"/>
          </w:tcPr>
          <w:p w:rsidR="00564CD0" w:rsidRPr="006240C0" w:rsidRDefault="00564CD0" w:rsidP="00564CD0">
            <w:pPr>
              <w:pStyle w:val="TableParagraph"/>
              <w:spacing w:line="270" w:lineRule="exact"/>
              <w:ind w:right="163"/>
            </w:pPr>
            <w:r w:rsidRPr="006240C0">
              <w:t>Возрастная</w:t>
            </w:r>
          </w:p>
          <w:p w:rsidR="00564CD0" w:rsidRPr="006240C0" w:rsidRDefault="00564CD0" w:rsidP="00564CD0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 w:rsidRPr="006240C0">
              <w:rPr>
                <w:sz w:val="22"/>
                <w:szCs w:val="22"/>
              </w:rPr>
              <w:t>группа</w:t>
            </w:r>
          </w:p>
        </w:tc>
        <w:tc>
          <w:tcPr>
            <w:tcW w:w="5848" w:type="dxa"/>
          </w:tcPr>
          <w:p w:rsidR="00564CD0" w:rsidRPr="006240C0" w:rsidRDefault="00564CD0" w:rsidP="00564CD0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 w:rsidRPr="006240C0">
              <w:rPr>
                <w:sz w:val="22"/>
                <w:szCs w:val="22"/>
              </w:rPr>
              <w:t>Наименование</w:t>
            </w:r>
            <w:r w:rsidRPr="006240C0">
              <w:rPr>
                <w:spacing w:val="-8"/>
                <w:sz w:val="22"/>
                <w:szCs w:val="22"/>
              </w:rPr>
              <w:t xml:space="preserve"> </w:t>
            </w:r>
            <w:r w:rsidRPr="006240C0">
              <w:rPr>
                <w:sz w:val="22"/>
                <w:szCs w:val="22"/>
              </w:rPr>
              <w:t>мероприятий</w:t>
            </w:r>
          </w:p>
        </w:tc>
        <w:tc>
          <w:tcPr>
            <w:tcW w:w="2768" w:type="dxa"/>
          </w:tcPr>
          <w:p w:rsidR="00564CD0" w:rsidRPr="006240C0" w:rsidRDefault="00564CD0" w:rsidP="00564CD0">
            <w:pPr>
              <w:pStyle w:val="TableParagraph"/>
              <w:spacing w:line="270" w:lineRule="exact"/>
              <w:ind w:right="-1"/>
            </w:pPr>
            <w:r w:rsidRPr="006240C0">
              <w:t>Примерные</w:t>
            </w:r>
            <w:r w:rsidRPr="006240C0">
              <w:rPr>
                <w:spacing w:val="-4"/>
              </w:rPr>
              <w:t xml:space="preserve"> </w:t>
            </w:r>
            <w:r w:rsidRPr="006240C0">
              <w:t>сроки</w:t>
            </w:r>
          </w:p>
          <w:p w:rsidR="00564CD0" w:rsidRPr="006240C0" w:rsidRDefault="00564CD0" w:rsidP="00564CD0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 w:rsidRPr="006240C0">
              <w:rPr>
                <w:sz w:val="22"/>
                <w:szCs w:val="22"/>
              </w:rPr>
              <w:t>проведения</w:t>
            </w:r>
          </w:p>
        </w:tc>
      </w:tr>
      <w:tr w:rsidR="00564CD0" w:rsidRPr="006240C0" w:rsidTr="00F668AD">
        <w:trPr>
          <w:trHeight w:val="2043"/>
        </w:trPr>
        <w:tc>
          <w:tcPr>
            <w:tcW w:w="1523" w:type="dxa"/>
          </w:tcPr>
          <w:p w:rsidR="00564CD0" w:rsidRPr="006240C0" w:rsidRDefault="00564CD0" w:rsidP="00157AEC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 w:rsidRPr="006240C0">
              <w:rPr>
                <w:sz w:val="22"/>
                <w:szCs w:val="22"/>
              </w:rPr>
              <w:t>от 2 до 3 лет</w:t>
            </w:r>
          </w:p>
        </w:tc>
        <w:tc>
          <w:tcPr>
            <w:tcW w:w="5848" w:type="dxa"/>
          </w:tcPr>
          <w:p w:rsidR="00564CD0" w:rsidRPr="006240C0" w:rsidRDefault="00564CD0" w:rsidP="00564CD0">
            <w:pPr>
              <w:pStyle w:val="TableParagraph"/>
              <w:ind w:right="284"/>
            </w:pPr>
            <w:r w:rsidRPr="006240C0">
              <w:t>Праздники, проводимые в течение учебного</w:t>
            </w:r>
            <w:r w:rsidRPr="006240C0">
              <w:rPr>
                <w:spacing w:val="-57"/>
              </w:rPr>
              <w:t xml:space="preserve"> </w:t>
            </w:r>
            <w:r w:rsidRPr="006240C0">
              <w:t>года:</w:t>
            </w:r>
          </w:p>
          <w:p w:rsidR="00564CD0" w:rsidRPr="006240C0" w:rsidRDefault="00564CD0" w:rsidP="00716D73">
            <w:pPr>
              <w:pStyle w:val="TableParagraph"/>
              <w:numPr>
                <w:ilvl w:val="0"/>
                <w:numId w:val="21"/>
              </w:numPr>
              <w:tabs>
                <w:tab w:val="left" w:pos="310"/>
              </w:tabs>
              <w:ind w:left="309"/>
            </w:pPr>
            <w:r w:rsidRPr="006240C0">
              <w:t>Осенний праздник</w:t>
            </w:r>
          </w:p>
          <w:p w:rsidR="00564CD0" w:rsidRPr="006240C0" w:rsidRDefault="00564CD0" w:rsidP="00716D73">
            <w:pPr>
              <w:pStyle w:val="TableParagraph"/>
              <w:numPr>
                <w:ilvl w:val="0"/>
                <w:numId w:val="21"/>
              </w:numPr>
              <w:tabs>
                <w:tab w:val="left" w:pos="310"/>
              </w:tabs>
              <w:ind w:left="309"/>
            </w:pPr>
            <w:r w:rsidRPr="006240C0">
              <w:t>Новогодний</w:t>
            </w:r>
            <w:r w:rsidRPr="006240C0">
              <w:rPr>
                <w:spacing w:val="-1"/>
              </w:rPr>
              <w:t xml:space="preserve"> </w:t>
            </w:r>
            <w:r w:rsidRPr="006240C0">
              <w:t>праздник</w:t>
            </w:r>
          </w:p>
          <w:p w:rsidR="00564CD0" w:rsidRPr="006240C0" w:rsidRDefault="00564CD0" w:rsidP="00716D73">
            <w:pPr>
              <w:pStyle w:val="TableParagraph"/>
              <w:numPr>
                <w:ilvl w:val="0"/>
                <w:numId w:val="21"/>
              </w:numPr>
              <w:tabs>
                <w:tab w:val="left" w:pos="310"/>
              </w:tabs>
              <w:ind w:left="309"/>
            </w:pPr>
            <w:r w:rsidRPr="006240C0">
              <w:t>Весенний</w:t>
            </w:r>
            <w:r w:rsidRPr="006240C0">
              <w:rPr>
                <w:spacing w:val="1"/>
              </w:rPr>
              <w:t xml:space="preserve"> </w:t>
            </w:r>
            <w:r w:rsidRPr="006240C0">
              <w:t>праздник</w:t>
            </w:r>
          </w:p>
          <w:p w:rsidR="00564CD0" w:rsidRPr="006240C0" w:rsidRDefault="00564CD0" w:rsidP="00564CD0">
            <w:pPr>
              <w:pStyle w:val="TableParagraph"/>
            </w:pPr>
            <w:r w:rsidRPr="006240C0">
              <w:t>Праздники,</w:t>
            </w:r>
            <w:r w:rsidRPr="006240C0">
              <w:rPr>
                <w:spacing w:val="-2"/>
              </w:rPr>
              <w:t xml:space="preserve"> </w:t>
            </w:r>
            <w:r w:rsidRPr="006240C0">
              <w:t>проводимые</w:t>
            </w:r>
            <w:r w:rsidRPr="006240C0">
              <w:rPr>
                <w:spacing w:val="-5"/>
              </w:rPr>
              <w:t xml:space="preserve"> </w:t>
            </w:r>
            <w:r w:rsidRPr="006240C0">
              <w:t>в</w:t>
            </w:r>
            <w:r w:rsidRPr="006240C0">
              <w:rPr>
                <w:spacing w:val="-3"/>
              </w:rPr>
              <w:t xml:space="preserve"> </w:t>
            </w:r>
            <w:r w:rsidRPr="006240C0">
              <w:t>летние</w:t>
            </w:r>
            <w:r w:rsidRPr="006240C0">
              <w:rPr>
                <w:spacing w:val="-4"/>
              </w:rPr>
              <w:t xml:space="preserve"> </w:t>
            </w:r>
            <w:r w:rsidRPr="006240C0">
              <w:t>каникулы:</w:t>
            </w:r>
          </w:p>
          <w:p w:rsidR="00564CD0" w:rsidRPr="006240C0" w:rsidRDefault="00564CD0" w:rsidP="00564CD0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 w:rsidRPr="006240C0">
              <w:rPr>
                <w:sz w:val="22"/>
                <w:szCs w:val="22"/>
              </w:rPr>
              <w:t>- Праздник, посвященный Международному</w:t>
            </w:r>
            <w:r w:rsidRPr="006240C0">
              <w:rPr>
                <w:spacing w:val="-57"/>
                <w:sz w:val="22"/>
                <w:szCs w:val="22"/>
              </w:rPr>
              <w:t xml:space="preserve"> </w:t>
            </w:r>
            <w:r w:rsidRPr="006240C0">
              <w:rPr>
                <w:sz w:val="22"/>
                <w:szCs w:val="22"/>
              </w:rPr>
              <w:t>дню</w:t>
            </w:r>
            <w:r w:rsidRPr="006240C0">
              <w:rPr>
                <w:spacing w:val="-1"/>
                <w:sz w:val="22"/>
                <w:szCs w:val="22"/>
              </w:rPr>
              <w:t xml:space="preserve"> </w:t>
            </w:r>
            <w:r w:rsidRPr="006240C0">
              <w:rPr>
                <w:sz w:val="22"/>
                <w:szCs w:val="22"/>
              </w:rPr>
              <w:t>защиты детей</w:t>
            </w:r>
          </w:p>
        </w:tc>
        <w:tc>
          <w:tcPr>
            <w:tcW w:w="2768" w:type="dxa"/>
          </w:tcPr>
          <w:p w:rsidR="00564CD0" w:rsidRPr="006240C0" w:rsidRDefault="00564CD0" w:rsidP="00CE1A20">
            <w:pPr>
              <w:pStyle w:val="TableParagraph"/>
              <w:rPr>
                <w:b/>
              </w:rPr>
            </w:pPr>
          </w:p>
          <w:p w:rsidR="006240C0" w:rsidRDefault="00564CD0" w:rsidP="00564CD0">
            <w:pPr>
              <w:pStyle w:val="TableParagraph"/>
              <w:spacing w:before="1"/>
              <w:ind w:left="110" w:right="-1"/>
              <w:jc w:val="both"/>
            </w:pPr>
            <w:r w:rsidRPr="006240C0">
              <w:t>третья декада октября</w:t>
            </w:r>
          </w:p>
          <w:p w:rsidR="006240C0" w:rsidRDefault="00564CD0" w:rsidP="00564CD0">
            <w:pPr>
              <w:pStyle w:val="TableParagraph"/>
              <w:spacing w:before="1"/>
              <w:ind w:left="110" w:right="-1"/>
              <w:jc w:val="both"/>
            </w:pPr>
            <w:r w:rsidRPr="006240C0">
              <w:rPr>
                <w:spacing w:val="-57"/>
              </w:rPr>
              <w:t xml:space="preserve"> </w:t>
            </w:r>
            <w:r w:rsidRPr="006240C0">
              <w:t>третья декада декабря</w:t>
            </w:r>
          </w:p>
          <w:p w:rsidR="00564CD0" w:rsidRPr="006240C0" w:rsidRDefault="00564CD0" w:rsidP="00564CD0">
            <w:pPr>
              <w:pStyle w:val="TableParagraph"/>
              <w:spacing w:before="1"/>
              <w:ind w:left="110" w:right="-1"/>
              <w:jc w:val="both"/>
            </w:pPr>
            <w:r w:rsidRPr="006240C0">
              <w:rPr>
                <w:spacing w:val="-57"/>
              </w:rPr>
              <w:t xml:space="preserve"> </w:t>
            </w:r>
            <w:r w:rsidRPr="006240C0">
              <w:t>третья</w:t>
            </w:r>
            <w:r w:rsidRPr="006240C0">
              <w:rPr>
                <w:spacing w:val="-1"/>
              </w:rPr>
              <w:t xml:space="preserve"> </w:t>
            </w:r>
            <w:r w:rsidRPr="006240C0">
              <w:t>декада</w:t>
            </w:r>
            <w:r w:rsidRPr="006240C0">
              <w:rPr>
                <w:spacing w:val="-2"/>
              </w:rPr>
              <w:t xml:space="preserve"> </w:t>
            </w:r>
            <w:r w:rsidRPr="006240C0">
              <w:t>апреля</w:t>
            </w:r>
          </w:p>
          <w:p w:rsidR="00564CD0" w:rsidRPr="006240C0" w:rsidRDefault="00564CD0" w:rsidP="00CE1A20">
            <w:pPr>
              <w:pStyle w:val="TableParagraph"/>
            </w:pPr>
            <w:r w:rsidRPr="006240C0">
              <w:rPr>
                <w:b/>
              </w:rPr>
              <w:t xml:space="preserve">  </w:t>
            </w:r>
          </w:p>
          <w:p w:rsidR="00564CD0" w:rsidRPr="006240C0" w:rsidRDefault="00564CD0" w:rsidP="00157AEC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240C0">
              <w:rPr>
                <w:sz w:val="22"/>
                <w:szCs w:val="22"/>
              </w:rPr>
              <w:t xml:space="preserve">  первая</w:t>
            </w:r>
            <w:r w:rsidRPr="006240C0">
              <w:rPr>
                <w:spacing w:val="-1"/>
                <w:sz w:val="22"/>
                <w:szCs w:val="22"/>
              </w:rPr>
              <w:t xml:space="preserve"> </w:t>
            </w:r>
            <w:r w:rsidRPr="006240C0">
              <w:rPr>
                <w:sz w:val="22"/>
                <w:szCs w:val="22"/>
              </w:rPr>
              <w:t>декада</w:t>
            </w:r>
            <w:r w:rsidRPr="006240C0">
              <w:rPr>
                <w:spacing w:val="-2"/>
                <w:sz w:val="22"/>
                <w:szCs w:val="22"/>
              </w:rPr>
              <w:t xml:space="preserve"> </w:t>
            </w:r>
            <w:r w:rsidRPr="006240C0">
              <w:rPr>
                <w:sz w:val="22"/>
                <w:szCs w:val="22"/>
              </w:rPr>
              <w:t>июня</w:t>
            </w:r>
          </w:p>
          <w:p w:rsidR="00564CD0" w:rsidRPr="006240C0" w:rsidRDefault="00564CD0" w:rsidP="00157AEC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</w:p>
        </w:tc>
      </w:tr>
      <w:tr w:rsidR="00564CD0" w:rsidRPr="006240C0" w:rsidTr="00F668AD">
        <w:tc>
          <w:tcPr>
            <w:tcW w:w="1523" w:type="dxa"/>
          </w:tcPr>
          <w:p w:rsidR="00564CD0" w:rsidRPr="006240C0" w:rsidRDefault="00564CD0" w:rsidP="00157AEC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 w:rsidRPr="006240C0">
              <w:rPr>
                <w:sz w:val="22"/>
                <w:szCs w:val="22"/>
              </w:rPr>
              <w:t>от 3 до 4 лет</w:t>
            </w:r>
          </w:p>
        </w:tc>
        <w:tc>
          <w:tcPr>
            <w:tcW w:w="5848" w:type="dxa"/>
          </w:tcPr>
          <w:p w:rsidR="00564CD0" w:rsidRPr="006240C0" w:rsidRDefault="00564CD0" w:rsidP="00CE1A20">
            <w:pPr>
              <w:pStyle w:val="TableParagraph"/>
              <w:spacing w:line="237" w:lineRule="auto"/>
              <w:ind w:left="110" w:right="284"/>
            </w:pPr>
            <w:r w:rsidRPr="006240C0">
              <w:t>Праздники, проводимые в течение учебного</w:t>
            </w:r>
            <w:r w:rsidRPr="006240C0">
              <w:rPr>
                <w:spacing w:val="-58"/>
              </w:rPr>
              <w:t xml:space="preserve"> </w:t>
            </w:r>
            <w:r w:rsidRPr="006240C0">
              <w:t>года:</w:t>
            </w:r>
          </w:p>
          <w:p w:rsidR="00564CD0" w:rsidRPr="006240C0" w:rsidRDefault="00564CD0" w:rsidP="00716D73">
            <w:pPr>
              <w:pStyle w:val="TableParagraph"/>
              <w:numPr>
                <w:ilvl w:val="0"/>
                <w:numId w:val="22"/>
              </w:numPr>
              <w:tabs>
                <w:tab w:val="left" w:pos="310"/>
              </w:tabs>
              <w:spacing w:line="275" w:lineRule="exact"/>
              <w:ind w:left="309"/>
            </w:pPr>
            <w:r w:rsidRPr="006240C0">
              <w:t>Осенний праздник</w:t>
            </w:r>
          </w:p>
          <w:p w:rsidR="00564CD0" w:rsidRPr="006240C0" w:rsidRDefault="00564CD0" w:rsidP="00716D73">
            <w:pPr>
              <w:pStyle w:val="TableParagraph"/>
              <w:numPr>
                <w:ilvl w:val="0"/>
                <w:numId w:val="22"/>
              </w:numPr>
              <w:tabs>
                <w:tab w:val="left" w:pos="310"/>
              </w:tabs>
              <w:spacing w:line="275" w:lineRule="exact"/>
              <w:ind w:left="309"/>
            </w:pPr>
            <w:r w:rsidRPr="006240C0">
              <w:t>Новогодний</w:t>
            </w:r>
            <w:r w:rsidRPr="006240C0">
              <w:rPr>
                <w:spacing w:val="-1"/>
              </w:rPr>
              <w:t xml:space="preserve"> </w:t>
            </w:r>
            <w:r w:rsidRPr="006240C0">
              <w:t>праздник</w:t>
            </w:r>
          </w:p>
          <w:p w:rsidR="00564CD0" w:rsidRPr="006240C0" w:rsidRDefault="00564CD0" w:rsidP="00716D73">
            <w:pPr>
              <w:pStyle w:val="TableParagraph"/>
              <w:numPr>
                <w:ilvl w:val="0"/>
                <w:numId w:val="22"/>
              </w:numPr>
              <w:tabs>
                <w:tab w:val="left" w:pos="310"/>
              </w:tabs>
              <w:ind w:right="206" w:firstLine="0"/>
            </w:pPr>
            <w:r w:rsidRPr="006240C0">
              <w:t xml:space="preserve">Праздник, </w:t>
            </w:r>
            <w:r w:rsidR="00AF441B" w:rsidRPr="006240C0">
              <w:t>посвящённый</w:t>
            </w:r>
            <w:r w:rsidRPr="006240C0">
              <w:t xml:space="preserve"> Международному</w:t>
            </w:r>
            <w:r w:rsidR="006240C0" w:rsidRPr="006240C0">
              <w:t xml:space="preserve"> </w:t>
            </w:r>
            <w:r w:rsidRPr="006240C0">
              <w:rPr>
                <w:spacing w:val="-57"/>
              </w:rPr>
              <w:t xml:space="preserve"> </w:t>
            </w:r>
            <w:r w:rsidRPr="006240C0">
              <w:t>женскому</w:t>
            </w:r>
            <w:r w:rsidRPr="006240C0">
              <w:rPr>
                <w:spacing w:val="-10"/>
              </w:rPr>
              <w:t xml:space="preserve"> </w:t>
            </w:r>
            <w:r w:rsidRPr="006240C0">
              <w:t>дню</w:t>
            </w:r>
          </w:p>
          <w:p w:rsidR="00564CD0" w:rsidRPr="006240C0" w:rsidRDefault="00564CD0" w:rsidP="00716D73">
            <w:pPr>
              <w:pStyle w:val="TableParagraph"/>
              <w:numPr>
                <w:ilvl w:val="0"/>
                <w:numId w:val="22"/>
              </w:numPr>
              <w:tabs>
                <w:tab w:val="left" w:pos="310"/>
              </w:tabs>
              <w:ind w:left="309"/>
            </w:pPr>
            <w:r w:rsidRPr="006240C0">
              <w:t>Весенний</w:t>
            </w:r>
            <w:r w:rsidRPr="006240C0">
              <w:rPr>
                <w:spacing w:val="1"/>
              </w:rPr>
              <w:t xml:space="preserve"> </w:t>
            </w:r>
            <w:r w:rsidRPr="006240C0">
              <w:t>праздник</w:t>
            </w:r>
          </w:p>
          <w:p w:rsidR="00564CD0" w:rsidRPr="006240C0" w:rsidRDefault="00564CD0" w:rsidP="00CE1A20">
            <w:pPr>
              <w:pStyle w:val="TableParagraph"/>
              <w:spacing w:line="275" w:lineRule="exact"/>
              <w:ind w:left="110"/>
            </w:pPr>
            <w:r w:rsidRPr="006240C0">
              <w:t>Праздники,</w:t>
            </w:r>
            <w:r w:rsidRPr="006240C0">
              <w:rPr>
                <w:spacing w:val="-2"/>
              </w:rPr>
              <w:t xml:space="preserve"> </w:t>
            </w:r>
            <w:r w:rsidRPr="006240C0">
              <w:t>проводимые</w:t>
            </w:r>
            <w:r w:rsidRPr="006240C0">
              <w:rPr>
                <w:spacing w:val="-5"/>
              </w:rPr>
              <w:t xml:space="preserve"> </w:t>
            </w:r>
            <w:r w:rsidRPr="006240C0">
              <w:t>в</w:t>
            </w:r>
            <w:r w:rsidRPr="006240C0">
              <w:rPr>
                <w:spacing w:val="-3"/>
              </w:rPr>
              <w:t xml:space="preserve"> </w:t>
            </w:r>
            <w:r w:rsidRPr="006240C0">
              <w:t>летние</w:t>
            </w:r>
            <w:r w:rsidRPr="006240C0">
              <w:rPr>
                <w:spacing w:val="-4"/>
              </w:rPr>
              <w:t xml:space="preserve"> </w:t>
            </w:r>
            <w:r w:rsidRPr="006240C0">
              <w:t>каникулы:</w:t>
            </w:r>
          </w:p>
          <w:p w:rsidR="00564CD0" w:rsidRPr="006240C0" w:rsidRDefault="00564CD0" w:rsidP="00157AEC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 w:rsidRPr="006240C0">
              <w:rPr>
                <w:sz w:val="22"/>
                <w:szCs w:val="22"/>
              </w:rPr>
              <w:t>Праздник, посвященный Международному</w:t>
            </w:r>
            <w:r w:rsidRPr="006240C0">
              <w:rPr>
                <w:spacing w:val="-57"/>
                <w:sz w:val="22"/>
                <w:szCs w:val="22"/>
              </w:rPr>
              <w:t xml:space="preserve"> </w:t>
            </w:r>
            <w:r w:rsidRPr="006240C0">
              <w:rPr>
                <w:sz w:val="22"/>
                <w:szCs w:val="22"/>
              </w:rPr>
              <w:t>дню</w:t>
            </w:r>
            <w:r w:rsidRPr="006240C0">
              <w:rPr>
                <w:spacing w:val="-1"/>
                <w:sz w:val="22"/>
                <w:szCs w:val="22"/>
              </w:rPr>
              <w:t xml:space="preserve"> </w:t>
            </w:r>
            <w:r w:rsidRPr="006240C0">
              <w:rPr>
                <w:sz w:val="22"/>
                <w:szCs w:val="22"/>
              </w:rPr>
              <w:t>защиты детей</w:t>
            </w:r>
          </w:p>
        </w:tc>
        <w:tc>
          <w:tcPr>
            <w:tcW w:w="2768" w:type="dxa"/>
          </w:tcPr>
          <w:p w:rsidR="00564CD0" w:rsidRPr="006240C0" w:rsidRDefault="00564CD0" w:rsidP="00CE1A20">
            <w:pPr>
              <w:pStyle w:val="TableParagraph"/>
              <w:rPr>
                <w:b/>
              </w:rPr>
            </w:pPr>
          </w:p>
          <w:p w:rsidR="006240C0" w:rsidRDefault="00564CD0" w:rsidP="006240C0">
            <w:pPr>
              <w:pStyle w:val="TableParagraph"/>
              <w:ind w:left="110" w:right="-1"/>
              <w:rPr>
                <w:spacing w:val="-57"/>
              </w:rPr>
            </w:pPr>
            <w:r w:rsidRPr="006240C0">
              <w:t>третья декада</w:t>
            </w:r>
            <w:r w:rsidRPr="006240C0">
              <w:rPr>
                <w:spacing w:val="1"/>
              </w:rPr>
              <w:t xml:space="preserve"> </w:t>
            </w:r>
            <w:r w:rsidRPr="006240C0">
              <w:t>октября</w:t>
            </w:r>
            <w:r w:rsidRPr="006240C0">
              <w:rPr>
                <w:spacing w:val="-57"/>
              </w:rPr>
              <w:t xml:space="preserve"> </w:t>
            </w:r>
          </w:p>
          <w:p w:rsidR="006240C0" w:rsidRDefault="00564CD0" w:rsidP="006240C0">
            <w:pPr>
              <w:pStyle w:val="TableParagraph"/>
              <w:ind w:left="110" w:right="-1"/>
              <w:rPr>
                <w:spacing w:val="1"/>
              </w:rPr>
            </w:pPr>
            <w:r w:rsidRPr="006240C0">
              <w:t>третья декада декабря</w:t>
            </w:r>
            <w:r w:rsidRPr="006240C0">
              <w:rPr>
                <w:spacing w:val="1"/>
              </w:rPr>
              <w:t xml:space="preserve"> </w:t>
            </w:r>
            <w:r w:rsidRPr="006240C0">
              <w:t>первая декада марта</w:t>
            </w:r>
            <w:r w:rsidRPr="006240C0">
              <w:rPr>
                <w:spacing w:val="1"/>
              </w:rPr>
              <w:t xml:space="preserve"> </w:t>
            </w:r>
          </w:p>
          <w:p w:rsidR="00564CD0" w:rsidRPr="006240C0" w:rsidRDefault="00564CD0" w:rsidP="006240C0">
            <w:pPr>
              <w:pStyle w:val="TableParagraph"/>
              <w:ind w:left="110" w:right="-1"/>
            </w:pPr>
            <w:r w:rsidRPr="006240C0">
              <w:t>третья</w:t>
            </w:r>
            <w:r w:rsidRPr="006240C0">
              <w:rPr>
                <w:spacing w:val="-1"/>
              </w:rPr>
              <w:t xml:space="preserve"> </w:t>
            </w:r>
            <w:r w:rsidRPr="006240C0">
              <w:t>декада</w:t>
            </w:r>
            <w:r w:rsidRPr="006240C0">
              <w:rPr>
                <w:spacing w:val="-2"/>
              </w:rPr>
              <w:t xml:space="preserve"> </w:t>
            </w:r>
            <w:r w:rsidRPr="006240C0">
              <w:t>апреля</w:t>
            </w:r>
          </w:p>
          <w:p w:rsidR="00564CD0" w:rsidRPr="006240C0" w:rsidRDefault="00564CD0" w:rsidP="00CE1A20">
            <w:pPr>
              <w:pStyle w:val="TableParagraph"/>
              <w:spacing w:before="1"/>
              <w:rPr>
                <w:b/>
              </w:rPr>
            </w:pPr>
          </w:p>
          <w:p w:rsidR="00564CD0" w:rsidRPr="006240C0" w:rsidRDefault="00564CD0" w:rsidP="00157AEC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 w:rsidRPr="006240C0">
              <w:rPr>
                <w:sz w:val="22"/>
                <w:szCs w:val="22"/>
              </w:rPr>
              <w:t>первая</w:t>
            </w:r>
            <w:r w:rsidRPr="006240C0">
              <w:rPr>
                <w:spacing w:val="-1"/>
                <w:sz w:val="22"/>
                <w:szCs w:val="22"/>
              </w:rPr>
              <w:t xml:space="preserve"> </w:t>
            </w:r>
            <w:r w:rsidRPr="006240C0">
              <w:rPr>
                <w:sz w:val="22"/>
                <w:szCs w:val="22"/>
              </w:rPr>
              <w:t>декада</w:t>
            </w:r>
            <w:r w:rsidRPr="006240C0">
              <w:rPr>
                <w:spacing w:val="-2"/>
                <w:sz w:val="22"/>
                <w:szCs w:val="22"/>
              </w:rPr>
              <w:t xml:space="preserve"> </w:t>
            </w:r>
            <w:r w:rsidRPr="006240C0">
              <w:rPr>
                <w:sz w:val="22"/>
                <w:szCs w:val="22"/>
              </w:rPr>
              <w:t>июня</w:t>
            </w:r>
          </w:p>
        </w:tc>
      </w:tr>
      <w:tr w:rsidR="006240C0" w:rsidRPr="006240C0" w:rsidTr="00F668AD">
        <w:tc>
          <w:tcPr>
            <w:tcW w:w="1523" w:type="dxa"/>
          </w:tcPr>
          <w:p w:rsidR="006240C0" w:rsidRPr="006240C0" w:rsidRDefault="006240C0" w:rsidP="00157AEC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 w:rsidRPr="006240C0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От 4 до 5 лет</w:t>
            </w:r>
          </w:p>
        </w:tc>
        <w:tc>
          <w:tcPr>
            <w:tcW w:w="5848" w:type="dxa"/>
          </w:tcPr>
          <w:p w:rsidR="006240C0" w:rsidRPr="006240C0" w:rsidRDefault="006240C0" w:rsidP="00CE1A20">
            <w:pPr>
              <w:pStyle w:val="TableParagraph"/>
              <w:spacing w:line="237" w:lineRule="auto"/>
              <w:ind w:left="110" w:right="284"/>
            </w:pPr>
            <w:r w:rsidRPr="006240C0">
              <w:t>Праздники, проводимые в течение учебного</w:t>
            </w:r>
            <w:r w:rsidRPr="006240C0">
              <w:rPr>
                <w:spacing w:val="-58"/>
              </w:rPr>
              <w:t xml:space="preserve"> </w:t>
            </w:r>
            <w:r w:rsidRPr="006240C0">
              <w:t>года:</w:t>
            </w:r>
          </w:p>
          <w:p w:rsidR="006240C0" w:rsidRPr="006240C0" w:rsidRDefault="006240C0" w:rsidP="00716D73">
            <w:pPr>
              <w:pStyle w:val="TableParagraph"/>
              <w:numPr>
                <w:ilvl w:val="0"/>
                <w:numId w:val="22"/>
              </w:numPr>
              <w:tabs>
                <w:tab w:val="left" w:pos="310"/>
              </w:tabs>
              <w:spacing w:line="275" w:lineRule="exact"/>
              <w:ind w:left="309"/>
            </w:pPr>
            <w:r w:rsidRPr="006240C0">
              <w:t>Осенний праздник</w:t>
            </w:r>
          </w:p>
          <w:p w:rsidR="006240C0" w:rsidRPr="006240C0" w:rsidRDefault="006240C0" w:rsidP="00716D73">
            <w:pPr>
              <w:pStyle w:val="TableParagraph"/>
              <w:numPr>
                <w:ilvl w:val="0"/>
                <w:numId w:val="22"/>
              </w:numPr>
              <w:tabs>
                <w:tab w:val="left" w:pos="310"/>
              </w:tabs>
              <w:spacing w:line="275" w:lineRule="exact"/>
              <w:ind w:left="309"/>
            </w:pPr>
            <w:r w:rsidRPr="006240C0">
              <w:t>Новогодний</w:t>
            </w:r>
            <w:r w:rsidRPr="006240C0">
              <w:rPr>
                <w:spacing w:val="-1"/>
              </w:rPr>
              <w:t xml:space="preserve"> </w:t>
            </w:r>
            <w:r w:rsidRPr="006240C0">
              <w:t>праздник</w:t>
            </w:r>
          </w:p>
          <w:p w:rsidR="006240C0" w:rsidRPr="006240C0" w:rsidRDefault="006240C0" w:rsidP="00716D73">
            <w:pPr>
              <w:pStyle w:val="TableParagraph"/>
              <w:numPr>
                <w:ilvl w:val="0"/>
                <w:numId w:val="22"/>
              </w:numPr>
              <w:tabs>
                <w:tab w:val="left" w:pos="310"/>
              </w:tabs>
              <w:ind w:right="206" w:firstLine="0"/>
            </w:pPr>
            <w:r w:rsidRPr="006240C0">
              <w:t xml:space="preserve">Праздник, </w:t>
            </w:r>
            <w:r w:rsidR="00AF441B" w:rsidRPr="006240C0">
              <w:t>посвящённый</w:t>
            </w:r>
            <w:r w:rsidRPr="006240C0">
              <w:t xml:space="preserve"> Международному </w:t>
            </w:r>
            <w:r w:rsidRPr="006240C0">
              <w:rPr>
                <w:spacing w:val="-57"/>
              </w:rPr>
              <w:t xml:space="preserve"> </w:t>
            </w:r>
            <w:r w:rsidRPr="006240C0">
              <w:t>женскому</w:t>
            </w:r>
            <w:r w:rsidRPr="006240C0">
              <w:rPr>
                <w:spacing w:val="-10"/>
              </w:rPr>
              <w:t xml:space="preserve"> </w:t>
            </w:r>
            <w:r w:rsidRPr="006240C0">
              <w:t>дню</w:t>
            </w:r>
          </w:p>
          <w:p w:rsidR="006240C0" w:rsidRPr="006240C0" w:rsidRDefault="006240C0" w:rsidP="00716D73">
            <w:pPr>
              <w:pStyle w:val="TableParagraph"/>
              <w:numPr>
                <w:ilvl w:val="0"/>
                <w:numId w:val="22"/>
              </w:numPr>
              <w:tabs>
                <w:tab w:val="left" w:pos="310"/>
              </w:tabs>
              <w:ind w:left="309"/>
            </w:pPr>
            <w:r w:rsidRPr="006240C0">
              <w:t>Весенний</w:t>
            </w:r>
            <w:r w:rsidRPr="006240C0">
              <w:rPr>
                <w:spacing w:val="1"/>
              </w:rPr>
              <w:t xml:space="preserve"> </w:t>
            </w:r>
            <w:r w:rsidRPr="006240C0">
              <w:t>праздник</w:t>
            </w:r>
          </w:p>
          <w:p w:rsidR="006240C0" w:rsidRPr="006240C0" w:rsidRDefault="006240C0" w:rsidP="00CE1A20">
            <w:pPr>
              <w:pStyle w:val="TableParagraph"/>
              <w:spacing w:line="275" w:lineRule="exact"/>
              <w:ind w:left="110"/>
            </w:pPr>
            <w:r w:rsidRPr="006240C0">
              <w:t>Праздники,</w:t>
            </w:r>
            <w:r w:rsidRPr="006240C0">
              <w:rPr>
                <w:spacing w:val="-2"/>
              </w:rPr>
              <w:t xml:space="preserve"> </w:t>
            </w:r>
            <w:r w:rsidRPr="006240C0">
              <w:t>проводимые</w:t>
            </w:r>
            <w:r w:rsidRPr="006240C0">
              <w:rPr>
                <w:spacing w:val="-5"/>
              </w:rPr>
              <w:t xml:space="preserve"> </w:t>
            </w:r>
            <w:r w:rsidRPr="006240C0">
              <w:t>в</w:t>
            </w:r>
            <w:r w:rsidRPr="006240C0">
              <w:rPr>
                <w:spacing w:val="-3"/>
              </w:rPr>
              <w:t xml:space="preserve"> </w:t>
            </w:r>
            <w:r w:rsidRPr="006240C0">
              <w:t>летние</w:t>
            </w:r>
            <w:r w:rsidRPr="006240C0">
              <w:rPr>
                <w:spacing w:val="-4"/>
              </w:rPr>
              <w:t xml:space="preserve"> </w:t>
            </w:r>
            <w:r w:rsidRPr="006240C0">
              <w:t>каникулы:</w:t>
            </w:r>
          </w:p>
          <w:p w:rsidR="006240C0" w:rsidRPr="006240C0" w:rsidRDefault="006240C0" w:rsidP="00157AEC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 w:rsidRPr="006240C0">
              <w:rPr>
                <w:sz w:val="22"/>
                <w:szCs w:val="22"/>
              </w:rPr>
              <w:t>Праздник, посвященный Международному</w:t>
            </w:r>
            <w:r w:rsidRPr="006240C0">
              <w:rPr>
                <w:spacing w:val="-57"/>
                <w:sz w:val="22"/>
                <w:szCs w:val="22"/>
              </w:rPr>
              <w:t xml:space="preserve"> </w:t>
            </w:r>
            <w:r w:rsidRPr="006240C0">
              <w:rPr>
                <w:sz w:val="22"/>
                <w:szCs w:val="22"/>
              </w:rPr>
              <w:t>дню</w:t>
            </w:r>
            <w:r w:rsidRPr="006240C0">
              <w:rPr>
                <w:spacing w:val="-1"/>
                <w:sz w:val="22"/>
                <w:szCs w:val="22"/>
              </w:rPr>
              <w:t xml:space="preserve"> </w:t>
            </w:r>
            <w:r w:rsidRPr="006240C0">
              <w:rPr>
                <w:sz w:val="22"/>
                <w:szCs w:val="22"/>
              </w:rPr>
              <w:t>защиты детей</w:t>
            </w:r>
          </w:p>
        </w:tc>
        <w:tc>
          <w:tcPr>
            <w:tcW w:w="2768" w:type="dxa"/>
          </w:tcPr>
          <w:p w:rsidR="006240C0" w:rsidRPr="006240C0" w:rsidRDefault="006240C0" w:rsidP="00CE1A20">
            <w:pPr>
              <w:pStyle w:val="TableParagraph"/>
              <w:rPr>
                <w:b/>
              </w:rPr>
            </w:pPr>
          </w:p>
          <w:p w:rsidR="006240C0" w:rsidRPr="006240C0" w:rsidRDefault="006240C0" w:rsidP="00CE1A20">
            <w:pPr>
              <w:pStyle w:val="TableParagraph"/>
              <w:spacing w:before="2"/>
              <w:rPr>
                <w:b/>
              </w:rPr>
            </w:pPr>
          </w:p>
          <w:p w:rsidR="006240C0" w:rsidRDefault="006240C0" w:rsidP="00CE1A20">
            <w:pPr>
              <w:pStyle w:val="TableParagraph"/>
              <w:ind w:left="110" w:right="-1"/>
              <w:rPr>
                <w:spacing w:val="-57"/>
              </w:rPr>
            </w:pPr>
            <w:r w:rsidRPr="006240C0">
              <w:t>третья декада</w:t>
            </w:r>
            <w:r w:rsidRPr="006240C0">
              <w:rPr>
                <w:spacing w:val="1"/>
              </w:rPr>
              <w:t xml:space="preserve"> </w:t>
            </w:r>
            <w:r w:rsidRPr="006240C0">
              <w:t>октября</w:t>
            </w:r>
            <w:r w:rsidRPr="006240C0">
              <w:rPr>
                <w:spacing w:val="-57"/>
              </w:rPr>
              <w:t xml:space="preserve"> </w:t>
            </w:r>
          </w:p>
          <w:p w:rsidR="006240C0" w:rsidRDefault="006240C0" w:rsidP="00CE1A20">
            <w:pPr>
              <w:pStyle w:val="TableParagraph"/>
              <w:ind w:left="110" w:right="-1"/>
              <w:rPr>
                <w:spacing w:val="1"/>
              </w:rPr>
            </w:pPr>
            <w:r w:rsidRPr="006240C0">
              <w:t>третья декада декабря</w:t>
            </w:r>
            <w:r w:rsidRPr="006240C0">
              <w:rPr>
                <w:spacing w:val="1"/>
              </w:rPr>
              <w:t xml:space="preserve"> </w:t>
            </w:r>
            <w:r w:rsidRPr="006240C0">
              <w:t>первая декада марта</w:t>
            </w:r>
            <w:r w:rsidRPr="006240C0">
              <w:rPr>
                <w:spacing w:val="1"/>
              </w:rPr>
              <w:t xml:space="preserve"> </w:t>
            </w:r>
          </w:p>
          <w:p w:rsidR="006240C0" w:rsidRPr="006240C0" w:rsidRDefault="006240C0" w:rsidP="00CE1A20">
            <w:pPr>
              <w:pStyle w:val="TableParagraph"/>
              <w:ind w:left="110" w:right="-1"/>
            </w:pPr>
            <w:r w:rsidRPr="006240C0">
              <w:t>третья</w:t>
            </w:r>
            <w:r w:rsidRPr="006240C0">
              <w:rPr>
                <w:spacing w:val="-1"/>
              </w:rPr>
              <w:t xml:space="preserve"> </w:t>
            </w:r>
            <w:r w:rsidRPr="006240C0">
              <w:t>декада</w:t>
            </w:r>
            <w:r w:rsidRPr="006240C0">
              <w:rPr>
                <w:spacing w:val="-2"/>
              </w:rPr>
              <w:t xml:space="preserve"> </w:t>
            </w:r>
            <w:r w:rsidRPr="006240C0">
              <w:t>апреля</w:t>
            </w:r>
          </w:p>
          <w:p w:rsidR="006240C0" w:rsidRPr="006240C0" w:rsidRDefault="006240C0" w:rsidP="00CE1A20">
            <w:pPr>
              <w:pStyle w:val="TableParagraph"/>
              <w:spacing w:before="1"/>
              <w:rPr>
                <w:b/>
              </w:rPr>
            </w:pPr>
          </w:p>
          <w:p w:rsidR="006240C0" w:rsidRPr="006240C0" w:rsidRDefault="006240C0" w:rsidP="00157AEC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 w:rsidRPr="006240C0">
              <w:rPr>
                <w:sz w:val="22"/>
                <w:szCs w:val="22"/>
              </w:rPr>
              <w:t>первая</w:t>
            </w:r>
            <w:r w:rsidRPr="006240C0">
              <w:rPr>
                <w:spacing w:val="-1"/>
                <w:sz w:val="22"/>
                <w:szCs w:val="22"/>
              </w:rPr>
              <w:t xml:space="preserve"> </w:t>
            </w:r>
            <w:r w:rsidRPr="006240C0">
              <w:rPr>
                <w:sz w:val="22"/>
                <w:szCs w:val="22"/>
              </w:rPr>
              <w:t>декада</w:t>
            </w:r>
            <w:r w:rsidRPr="006240C0">
              <w:rPr>
                <w:spacing w:val="-2"/>
                <w:sz w:val="22"/>
                <w:szCs w:val="22"/>
              </w:rPr>
              <w:t xml:space="preserve"> </w:t>
            </w:r>
            <w:r w:rsidRPr="006240C0">
              <w:rPr>
                <w:sz w:val="22"/>
                <w:szCs w:val="22"/>
              </w:rPr>
              <w:t>июня</w:t>
            </w:r>
          </w:p>
        </w:tc>
      </w:tr>
      <w:tr w:rsidR="006240C0" w:rsidTr="00F668AD">
        <w:tc>
          <w:tcPr>
            <w:tcW w:w="1523" w:type="dxa"/>
          </w:tcPr>
          <w:p w:rsidR="006240C0" w:rsidRPr="006240C0" w:rsidRDefault="006240C0" w:rsidP="00157AEC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 w:rsidRPr="006240C0">
              <w:rPr>
                <w:sz w:val="22"/>
                <w:szCs w:val="22"/>
              </w:rPr>
              <w:t>от 5 до 6 лет</w:t>
            </w:r>
          </w:p>
        </w:tc>
        <w:tc>
          <w:tcPr>
            <w:tcW w:w="5848" w:type="dxa"/>
          </w:tcPr>
          <w:p w:rsidR="006240C0" w:rsidRPr="006240C0" w:rsidRDefault="006240C0" w:rsidP="00CE1A20">
            <w:pPr>
              <w:pStyle w:val="TableParagraph"/>
              <w:spacing w:line="237" w:lineRule="auto"/>
              <w:ind w:left="110" w:right="284"/>
            </w:pPr>
            <w:r w:rsidRPr="006240C0">
              <w:t>Праздники, проводимые в течение учебного</w:t>
            </w:r>
            <w:r w:rsidRPr="006240C0">
              <w:rPr>
                <w:spacing w:val="-58"/>
              </w:rPr>
              <w:t xml:space="preserve"> </w:t>
            </w:r>
            <w:r w:rsidRPr="006240C0">
              <w:t>года</w:t>
            </w:r>
          </w:p>
          <w:p w:rsidR="006240C0" w:rsidRPr="006240C0" w:rsidRDefault="006240C0" w:rsidP="00716D73">
            <w:pPr>
              <w:pStyle w:val="TableParagraph"/>
              <w:numPr>
                <w:ilvl w:val="0"/>
                <w:numId w:val="23"/>
              </w:numPr>
              <w:tabs>
                <w:tab w:val="left" w:pos="371"/>
              </w:tabs>
              <w:ind w:right="535" w:firstLine="0"/>
            </w:pPr>
            <w:r w:rsidRPr="006240C0">
              <w:t>Праздник, посвященный началу нового</w:t>
            </w:r>
            <w:r w:rsidRPr="006240C0">
              <w:rPr>
                <w:spacing w:val="-57"/>
              </w:rPr>
              <w:t xml:space="preserve"> </w:t>
            </w:r>
            <w:r w:rsidRPr="006240C0">
              <w:t>учебного</w:t>
            </w:r>
            <w:r w:rsidRPr="006240C0">
              <w:rPr>
                <w:spacing w:val="-1"/>
              </w:rPr>
              <w:t xml:space="preserve"> </w:t>
            </w:r>
            <w:r w:rsidRPr="006240C0">
              <w:t>года</w:t>
            </w:r>
          </w:p>
          <w:p w:rsidR="006240C0" w:rsidRPr="006240C0" w:rsidRDefault="006240C0" w:rsidP="00716D73">
            <w:pPr>
              <w:pStyle w:val="TableParagraph"/>
              <w:numPr>
                <w:ilvl w:val="0"/>
                <w:numId w:val="23"/>
              </w:numPr>
              <w:tabs>
                <w:tab w:val="left" w:pos="310"/>
              </w:tabs>
              <w:ind w:left="309" w:hanging="200"/>
            </w:pPr>
            <w:r w:rsidRPr="006240C0">
              <w:t>Осенний праздник</w:t>
            </w:r>
          </w:p>
          <w:p w:rsidR="006240C0" w:rsidRPr="006240C0" w:rsidRDefault="006240C0" w:rsidP="00716D73">
            <w:pPr>
              <w:pStyle w:val="TableParagraph"/>
              <w:numPr>
                <w:ilvl w:val="0"/>
                <w:numId w:val="23"/>
              </w:numPr>
              <w:tabs>
                <w:tab w:val="left" w:pos="334"/>
              </w:tabs>
              <w:spacing w:line="275" w:lineRule="exact"/>
              <w:ind w:left="333" w:hanging="200"/>
            </w:pPr>
            <w:r w:rsidRPr="006240C0">
              <w:t>Новогодний</w:t>
            </w:r>
            <w:r w:rsidRPr="006240C0">
              <w:rPr>
                <w:spacing w:val="-3"/>
              </w:rPr>
              <w:t xml:space="preserve"> </w:t>
            </w:r>
            <w:r w:rsidRPr="006240C0">
              <w:t>праздник</w:t>
            </w:r>
          </w:p>
          <w:p w:rsidR="006240C0" w:rsidRPr="006240C0" w:rsidRDefault="006240C0" w:rsidP="00716D73">
            <w:pPr>
              <w:pStyle w:val="TableParagraph"/>
              <w:numPr>
                <w:ilvl w:val="0"/>
                <w:numId w:val="23"/>
              </w:numPr>
              <w:tabs>
                <w:tab w:val="left" w:pos="315"/>
              </w:tabs>
              <w:spacing w:line="275" w:lineRule="exact"/>
              <w:ind w:left="314" w:hanging="200"/>
            </w:pPr>
            <w:r w:rsidRPr="006240C0">
              <w:t>Спортивный</w:t>
            </w:r>
            <w:r w:rsidRPr="006240C0">
              <w:rPr>
                <w:spacing w:val="-6"/>
              </w:rPr>
              <w:t xml:space="preserve"> </w:t>
            </w:r>
            <w:r w:rsidRPr="006240C0">
              <w:t>праздник</w:t>
            </w:r>
          </w:p>
          <w:p w:rsidR="006240C0" w:rsidRPr="006240C0" w:rsidRDefault="006240C0" w:rsidP="00716D73">
            <w:pPr>
              <w:pStyle w:val="TableParagraph"/>
              <w:numPr>
                <w:ilvl w:val="0"/>
                <w:numId w:val="23"/>
              </w:numPr>
              <w:tabs>
                <w:tab w:val="left" w:pos="310"/>
              </w:tabs>
              <w:ind w:right="419" w:firstLine="0"/>
            </w:pPr>
            <w:r w:rsidRPr="006240C0">
              <w:lastRenderedPageBreak/>
              <w:t xml:space="preserve">Праздник, </w:t>
            </w:r>
            <w:r w:rsidR="00AF441B" w:rsidRPr="006240C0">
              <w:t>посвящённый</w:t>
            </w:r>
            <w:r w:rsidRPr="006240C0">
              <w:t xml:space="preserve"> Дню защитника</w:t>
            </w:r>
            <w:r w:rsidRPr="006240C0">
              <w:rPr>
                <w:spacing w:val="-57"/>
              </w:rPr>
              <w:t xml:space="preserve"> </w:t>
            </w:r>
            <w:r w:rsidRPr="006240C0">
              <w:t>Отечества</w:t>
            </w:r>
          </w:p>
          <w:p w:rsidR="006240C0" w:rsidRPr="006240C0" w:rsidRDefault="006240C0" w:rsidP="00716D73">
            <w:pPr>
              <w:pStyle w:val="TableParagraph"/>
              <w:numPr>
                <w:ilvl w:val="0"/>
                <w:numId w:val="23"/>
              </w:numPr>
              <w:tabs>
                <w:tab w:val="left" w:pos="310"/>
              </w:tabs>
              <w:ind w:right="202" w:firstLine="0"/>
            </w:pPr>
            <w:r w:rsidRPr="006240C0">
              <w:t>Праздник, посвященный Международному</w:t>
            </w:r>
            <w:r w:rsidRPr="006240C0">
              <w:rPr>
                <w:spacing w:val="-57"/>
              </w:rPr>
              <w:t xml:space="preserve"> </w:t>
            </w:r>
            <w:r w:rsidRPr="006240C0">
              <w:t>женскому</w:t>
            </w:r>
            <w:r w:rsidRPr="006240C0">
              <w:rPr>
                <w:spacing w:val="-10"/>
              </w:rPr>
              <w:t xml:space="preserve"> </w:t>
            </w:r>
            <w:r w:rsidRPr="006240C0">
              <w:t>дню</w:t>
            </w:r>
          </w:p>
          <w:p w:rsidR="006240C0" w:rsidRPr="006240C0" w:rsidRDefault="006240C0" w:rsidP="00716D73">
            <w:pPr>
              <w:pStyle w:val="TableParagraph"/>
              <w:numPr>
                <w:ilvl w:val="0"/>
                <w:numId w:val="23"/>
              </w:numPr>
              <w:tabs>
                <w:tab w:val="left" w:pos="310"/>
              </w:tabs>
              <w:ind w:left="309" w:hanging="200"/>
            </w:pPr>
            <w:r w:rsidRPr="006240C0">
              <w:t>Весенний</w:t>
            </w:r>
            <w:r w:rsidRPr="006240C0">
              <w:rPr>
                <w:spacing w:val="1"/>
              </w:rPr>
              <w:t xml:space="preserve"> </w:t>
            </w:r>
            <w:r w:rsidRPr="006240C0">
              <w:t>праздник</w:t>
            </w:r>
          </w:p>
          <w:p w:rsidR="006240C0" w:rsidRPr="006240C0" w:rsidRDefault="006240C0" w:rsidP="00716D73">
            <w:pPr>
              <w:pStyle w:val="TableParagraph"/>
              <w:numPr>
                <w:ilvl w:val="0"/>
                <w:numId w:val="23"/>
              </w:numPr>
              <w:tabs>
                <w:tab w:val="left" w:pos="310"/>
              </w:tabs>
              <w:ind w:right="284" w:firstLine="0"/>
            </w:pPr>
            <w:r w:rsidRPr="006240C0">
              <w:t>Праздник, посвященный Дню Победы</w:t>
            </w:r>
            <w:r w:rsidRPr="006240C0">
              <w:rPr>
                <w:spacing w:val="1"/>
              </w:rPr>
              <w:t xml:space="preserve"> </w:t>
            </w:r>
            <w:r w:rsidRPr="006240C0">
              <w:t>Праздники,</w:t>
            </w:r>
            <w:r w:rsidRPr="006240C0">
              <w:rPr>
                <w:spacing w:val="-3"/>
              </w:rPr>
              <w:t xml:space="preserve"> </w:t>
            </w:r>
            <w:r w:rsidRPr="006240C0">
              <w:t>проводимые</w:t>
            </w:r>
            <w:r w:rsidRPr="006240C0">
              <w:rPr>
                <w:spacing w:val="-5"/>
              </w:rPr>
              <w:t xml:space="preserve"> </w:t>
            </w:r>
            <w:r w:rsidRPr="006240C0">
              <w:t>в</w:t>
            </w:r>
            <w:r w:rsidRPr="006240C0">
              <w:rPr>
                <w:spacing w:val="-4"/>
              </w:rPr>
              <w:t xml:space="preserve"> </w:t>
            </w:r>
            <w:r w:rsidRPr="006240C0">
              <w:t>летние</w:t>
            </w:r>
            <w:r w:rsidRPr="006240C0">
              <w:rPr>
                <w:spacing w:val="-5"/>
              </w:rPr>
              <w:t xml:space="preserve"> </w:t>
            </w:r>
            <w:r w:rsidRPr="006240C0">
              <w:t>каникулы:</w:t>
            </w:r>
          </w:p>
          <w:p w:rsidR="006240C0" w:rsidRDefault="006240C0" w:rsidP="00716D73">
            <w:pPr>
              <w:pStyle w:val="TableParagraph"/>
              <w:numPr>
                <w:ilvl w:val="0"/>
                <w:numId w:val="23"/>
              </w:numPr>
              <w:tabs>
                <w:tab w:val="left" w:pos="310"/>
              </w:tabs>
              <w:ind w:right="202" w:firstLine="0"/>
            </w:pPr>
            <w:r w:rsidRPr="006240C0">
              <w:t xml:space="preserve">Праздник, </w:t>
            </w:r>
            <w:r w:rsidR="00AF441B" w:rsidRPr="006240C0">
              <w:t>посвящённый</w:t>
            </w:r>
            <w:r w:rsidRPr="006240C0">
              <w:t xml:space="preserve"> Международному</w:t>
            </w:r>
            <w:r w:rsidRPr="006240C0">
              <w:rPr>
                <w:spacing w:val="-57"/>
              </w:rPr>
              <w:t xml:space="preserve"> </w:t>
            </w:r>
            <w:r w:rsidRPr="006240C0">
              <w:t>дню</w:t>
            </w:r>
            <w:r w:rsidRPr="006240C0">
              <w:rPr>
                <w:spacing w:val="-1"/>
              </w:rPr>
              <w:t xml:space="preserve"> </w:t>
            </w:r>
            <w:r w:rsidRPr="006240C0">
              <w:t>защ</w:t>
            </w:r>
            <w:r w:rsidRPr="006240C0">
              <w:t>и</w:t>
            </w:r>
            <w:r w:rsidRPr="006240C0">
              <w:t xml:space="preserve">ты детей </w:t>
            </w:r>
          </w:p>
          <w:p w:rsidR="006240C0" w:rsidRPr="006240C0" w:rsidRDefault="006240C0" w:rsidP="00716D73">
            <w:pPr>
              <w:pStyle w:val="TableParagraph"/>
              <w:numPr>
                <w:ilvl w:val="0"/>
                <w:numId w:val="23"/>
              </w:numPr>
              <w:tabs>
                <w:tab w:val="left" w:pos="310"/>
              </w:tabs>
              <w:ind w:right="202" w:firstLine="0"/>
            </w:pPr>
            <w:r w:rsidRPr="006240C0">
              <w:t>Спортивный</w:t>
            </w:r>
            <w:r w:rsidRPr="006240C0">
              <w:rPr>
                <w:spacing w:val="-2"/>
              </w:rPr>
              <w:t xml:space="preserve"> </w:t>
            </w:r>
            <w:r w:rsidRPr="006240C0">
              <w:t>праздник</w:t>
            </w:r>
          </w:p>
          <w:p w:rsidR="006240C0" w:rsidRPr="006240C0" w:rsidRDefault="006240C0" w:rsidP="00716D73">
            <w:pPr>
              <w:pStyle w:val="TableParagraph"/>
              <w:numPr>
                <w:ilvl w:val="0"/>
                <w:numId w:val="23"/>
              </w:numPr>
              <w:tabs>
                <w:tab w:val="left" w:pos="310"/>
              </w:tabs>
              <w:ind w:left="309" w:hanging="200"/>
            </w:pPr>
            <w:r w:rsidRPr="006240C0">
              <w:t>Праздник,</w:t>
            </w:r>
            <w:r w:rsidRPr="006240C0">
              <w:rPr>
                <w:spacing w:val="-1"/>
              </w:rPr>
              <w:t xml:space="preserve"> </w:t>
            </w:r>
            <w:r w:rsidRPr="006240C0">
              <w:t>посвященный</w:t>
            </w:r>
            <w:r w:rsidRPr="006240C0">
              <w:rPr>
                <w:spacing w:val="-1"/>
              </w:rPr>
              <w:t xml:space="preserve"> </w:t>
            </w:r>
            <w:r w:rsidRPr="006240C0">
              <w:t>Дню</w:t>
            </w:r>
            <w:r w:rsidRPr="006240C0">
              <w:rPr>
                <w:spacing w:val="2"/>
              </w:rPr>
              <w:t xml:space="preserve"> </w:t>
            </w:r>
            <w:r w:rsidRPr="006240C0">
              <w:t>семьи</w:t>
            </w:r>
          </w:p>
          <w:p w:rsidR="006240C0" w:rsidRPr="006240C0" w:rsidRDefault="006240C0" w:rsidP="00157AEC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</w:p>
        </w:tc>
        <w:tc>
          <w:tcPr>
            <w:tcW w:w="2768" w:type="dxa"/>
          </w:tcPr>
          <w:p w:rsidR="006240C0" w:rsidRPr="006240C0" w:rsidRDefault="006240C0" w:rsidP="00CE1A20">
            <w:pPr>
              <w:pStyle w:val="TableParagraph"/>
              <w:rPr>
                <w:b/>
              </w:rPr>
            </w:pPr>
          </w:p>
          <w:p w:rsidR="006240C0" w:rsidRPr="006240C0" w:rsidRDefault="006240C0" w:rsidP="00CE1A20">
            <w:pPr>
              <w:pStyle w:val="TableParagraph"/>
              <w:rPr>
                <w:b/>
              </w:rPr>
            </w:pPr>
          </w:p>
          <w:p w:rsidR="006240C0" w:rsidRPr="006240C0" w:rsidRDefault="006240C0" w:rsidP="00CE1A20">
            <w:pPr>
              <w:pStyle w:val="TableParagraph"/>
              <w:ind w:left="110"/>
            </w:pPr>
            <w:r w:rsidRPr="006240C0">
              <w:t>начало</w:t>
            </w:r>
            <w:r w:rsidRPr="006240C0">
              <w:rPr>
                <w:spacing w:val="-4"/>
              </w:rPr>
              <w:t xml:space="preserve"> </w:t>
            </w:r>
            <w:r w:rsidRPr="006240C0">
              <w:t>сентября</w:t>
            </w:r>
          </w:p>
          <w:p w:rsidR="006240C0" w:rsidRPr="006240C0" w:rsidRDefault="006240C0" w:rsidP="00CE1A20">
            <w:pPr>
              <w:pStyle w:val="TableParagraph"/>
              <w:rPr>
                <w:b/>
              </w:rPr>
            </w:pPr>
          </w:p>
          <w:p w:rsidR="006240C0" w:rsidRDefault="006240C0" w:rsidP="006240C0">
            <w:pPr>
              <w:pStyle w:val="TableParagraph"/>
              <w:ind w:left="110" w:right="-1"/>
            </w:pPr>
            <w:r w:rsidRPr="006240C0">
              <w:t>третья декада октября</w:t>
            </w:r>
          </w:p>
          <w:p w:rsidR="006240C0" w:rsidRDefault="006240C0" w:rsidP="006240C0">
            <w:pPr>
              <w:pStyle w:val="TableParagraph"/>
              <w:ind w:left="110" w:right="-1"/>
              <w:rPr>
                <w:spacing w:val="-57"/>
              </w:rPr>
            </w:pPr>
            <w:r w:rsidRPr="006240C0">
              <w:rPr>
                <w:spacing w:val="-57"/>
              </w:rPr>
              <w:t xml:space="preserve"> </w:t>
            </w:r>
            <w:r w:rsidRPr="006240C0">
              <w:t>третья декада декабря</w:t>
            </w:r>
            <w:r w:rsidRPr="006240C0">
              <w:rPr>
                <w:spacing w:val="-57"/>
              </w:rPr>
              <w:t xml:space="preserve"> </w:t>
            </w:r>
          </w:p>
          <w:p w:rsidR="006240C0" w:rsidRDefault="006240C0" w:rsidP="006240C0">
            <w:pPr>
              <w:pStyle w:val="TableParagraph"/>
              <w:ind w:left="110" w:right="-1"/>
              <w:rPr>
                <w:spacing w:val="1"/>
              </w:rPr>
            </w:pPr>
            <w:r w:rsidRPr="006240C0">
              <w:lastRenderedPageBreak/>
              <w:t>третья декада января</w:t>
            </w:r>
            <w:r w:rsidRPr="006240C0">
              <w:rPr>
                <w:spacing w:val="1"/>
              </w:rPr>
              <w:t xml:space="preserve"> </w:t>
            </w:r>
          </w:p>
          <w:p w:rsidR="006240C0" w:rsidRPr="006240C0" w:rsidRDefault="006240C0" w:rsidP="006240C0">
            <w:pPr>
              <w:pStyle w:val="TableParagraph"/>
              <w:ind w:left="110" w:right="-1"/>
            </w:pPr>
            <w:r w:rsidRPr="006240C0">
              <w:t>третья</w:t>
            </w:r>
            <w:r w:rsidRPr="006240C0">
              <w:rPr>
                <w:spacing w:val="-8"/>
              </w:rPr>
              <w:t xml:space="preserve"> </w:t>
            </w:r>
            <w:r w:rsidRPr="006240C0">
              <w:t>декада</w:t>
            </w:r>
            <w:r w:rsidRPr="006240C0">
              <w:rPr>
                <w:spacing w:val="-9"/>
              </w:rPr>
              <w:t xml:space="preserve"> </w:t>
            </w:r>
            <w:r w:rsidRPr="006240C0">
              <w:t>февраля</w:t>
            </w:r>
          </w:p>
          <w:p w:rsidR="006240C0" w:rsidRPr="006240C0" w:rsidRDefault="006240C0" w:rsidP="00CE1A20">
            <w:pPr>
              <w:pStyle w:val="TableParagraph"/>
              <w:rPr>
                <w:b/>
              </w:rPr>
            </w:pPr>
          </w:p>
          <w:p w:rsidR="006240C0" w:rsidRPr="006240C0" w:rsidRDefault="006240C0" w:rsidP="00CE1A20">
            <w:pPr>
              <w:pStyle w:val="TableParagraph"/>
              <w:spacing w:before="1"/>
              <w:ind w:left="110"/>
            </w:pPr>
            <w:r w:rsidRPr="006240C0">
              <w:t>первая</w:t>
            </w:r>
            <w:r w:rsidRPr="006240C0">
              <w:rPr>
                <w:spacing w:val="-2"/>
              </w:rPr>
              <w:t xml:space="preserve"> </w:t>
            </w:r>
            <w:r w:rsidRPr="006240C0">
              <w:t>декада</w:t>
            </w:r>
            <w:r w:rsidRPr="006240C0">
              <w:rPr>
                <w:spacing w:val="-3"/>
              </w:rPr>
              <w:t xml:space="preserve"> </w:t>
            </w:r>
            <w:r w:rsidRPr="006240C0">
              <w:t>марта</w:t>
            </w:r>
          </w:p>
          <w:p w:rsidR="006240C0" w:rsidRPr="006240C0" w:rsidRDefault="006240C0" w:rsidP="00CE1A20">
            <w:pPr>
              <w:pStyle w:val="TableParagraph"/>
              <w:spacing w:before="11"/>
              <w:rPr>
                <w:b/>
              </w:rPr>
            </w:pPr>
          </w:p>
          <w:p w:rsidR="006240C0" w:rsidRDefault="006240C0" w:rsidP="006240C0">
            <w:pPr>
              <w:pStyle w:val="TableParagraph"/>
              <w:ind w:left="110" w:right="-1"/>
            </w:pPr>
            <w:r w:rsidRPr="006240C0">
              <w:t>третья декада апреля</w:t>
            </w:r>
          </w:p>
          <w:p w:rsidR="006240C0" w:rsidRPr="006240C0" w:rsidRDefault="006240C0" w:rsidP="00CE1A20">
            <w:pPr>
              <w:pStyle w:val="TableParagraph"/>
              <w:ind w:left="110" w:right="660"/>
            </w:pPr>
            <w:r w:rsidRPr="006240C0">
              <w:rPr>
                <w:spacing w:val="-58"/>
              </w:rPr>
              <w:t xml:space="preserve"> </w:t>
            </w:r>
            <w:r w:rsidRPr="006240C0">
              <w:t>пе</w:t>
            </w:r>
            <w:r>
              <w:t>р</w:t>
            </w:r>
            <w:r w:rsidRPr="006240C0">
              <w:t>вая</w:t>
            </w:r>
            <w:r w:rsidRPr="006240C0">
              <w:rPr>
                <w:spacing w:val="-1"/>
              </w:rPr>
              <w:t xml:space="preserve"> </w:t>
            </w:r>
            <w:r w:rsidRPr="006240C0">
              <w:t>декада</w:t>
            </w:r>
            <w:r w:rsidRPr="006240C0">
              <w:rPr>
                <w:spacing w:val="-2"/>
              </w:rPr>
              <w:t xml:space="preserve"> </w:t>
            </w:r>
            <w:r w:rsidRPr="006240C0">
              <w:t>мая</w:t>
            </w:r>
          </w:p>
          <w:p w:rsidR="006240C0" w:rsidRPr="006240C0" w:rsidRDefault="006240C0" w:rsidP="00CE1A20">
            <w:pPr>
              <w:pStyle w:val="TableParagraph"/>
              <w:rPr>
                <w:b/>
              </w:rPr>
            </w:pPr>
          </w:p>
          <w:p w:rsidR="006240C0" w:rsidRDefault="006240C0" w:rsidP="00CE1A20">
            <w:pPr>
              <w:pStyle w:val="TableParagraph"/>
              <w:ind w:left="110"/>
            </w:pPr>
            <w:r w:rsidRPr="006240C0">
              <w:t>первая</w:t>
            </w:r>
            <w:r w:rsidRPr="006240C0">
              <w:rPr>
                <w:spacing w:val="-1"/>
              </w:rPr>
              <w:t xml:space="preserve"> </w:t>
            </w:r>
            <w:r w:rsidRPr="006240C0">
              <w:t>декада</w:t>
            </w:r>
            <w:r w:rsidRPr="006240C0">
              <w:rPr>
                <w:spacing w:val="-2"/>
              </w:rPr>
              <w:t xml:space="preserve"> </w:t>
            </w:r>
            <w:r w:rsidRPr="006240C0">
              <w:t>июня</w:t>
            </w:r>
          </w:p>
          <w:p w:rsidR="006240C0" w:rsidRPr="006240C0" w:rsidRDefault="006240C0" w:rsidP="00CE1A20">
            <w:pPr>
              <w:pStyle w:val="TableParagraph"/>
              <w:ind w:left="110"/>
            </w:pPr>
            <w:r w:rsidRPr="006240C0">
              <w:t>вторая</w:t>
            </w:r>
            <w:r>
              <w:t xml:space="preserve"> декада июня</w:t>
            </w:r>
          </w:p>
          <w:p w:rsidR="006240C0" w:rsidRPr="006240C0" w:rsidRDefault="006240C0" w:rsidP="006240C0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 декада июля</w:t>
            </w:r>
            <w:r w:rsidRPr="006240C0">
              <w:rPr>
                <w:spacing w:val="1"/>
                <w:sz w:val="22"/>
                <w:szCs w:val="22"/>
              </w:rPr>
              <w:t xml:space="preserve"> </w:t>
            </w:r>
          </w:p>
        </w:tc>
      </w:tr>
      <w:tr w:rsidR="006240C0" w:rsidTr="00F668AD">
        <w:tc>
          <w:tcPr>
            <w:tcW w:w="1523" w:type="dxa"/>
          </w:tcPr>
          <w:p w:rsidR="006240C0" w:rsidRPr="006240C0" w:rsidRDefault="006240C0" w:rsidP="006240C0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  <w:r w:rsidRPr="006240C0">
              <w:rPr>
                <w:sz w:val="22"/>
                <w:szCs w:val="22"/>
              </w:rPr>
              <w:lastRenderedPageBreak/>
              <w:t>от 6 до 7 лет</w:t>
            </w:r>
          </w:p>
        </w:tc>
        <w:tc>
          <w:tcPr>
            <w:tcW w:w="5848" w:type="dxa"/>
          </w:tcPr>
          <w:p w:rsidR="006240C0" w:rsidRPr="006240C0" w:rsidRDefault="006240C0" w:rsidP="00CE1A20">
            <w:pPr>
              <w:pStyle w:val="TableParagraph"/>
              <w:spacing w:line="237" w:lineRule="auto"/>
              <w:ind w:left="110" w:right="284"/>
            </w:pPr>
            <w:r w:rsidRPr="006240C0">
              <w:t>Праздники, проводимые в течение учебного</w:t>
            </w:r>
            <w:r w:rsidRPr="006240C0">
              <w:rPr>
                <w:spacing w:val="-58"/>
              </w:rPr>
              <w:t xml:space="preserve"> </w:t>
            </w:r>
            <w:r w:rsidRPr="006240C0">
              <w:t>года</w:t>
            </w:r>
          </w:p>
          <w:p w:rsidR="006240C0" w:rsidRPr="006240C0" w:rsidRDefault="006240C0" w:rsidP="00716D73">
            <w:pPr>
              <w:pStyle w:val="TableParagraph"/>
              <w:numPr>
                <w:ilvl w:val="0"/>
                <w:numId w:val="23"/>
              </w:numPr>
              <w:tabs>
                <w:tab w:val="left" w:pos="371"/>
              </w:tabs>
              <w:ind w:right="535" w:firstLine="0"/>
            </w:pPr>
            <w:r w:rsidRPr="006240C0">
              <w:t>Праздник, посвященный началу нового</w:t>
            </w:r>
            <w:r w:rsidRPr="006240C0">
              <w:rPr>
                <w:spacing w:val="-57"/>
              </w:rPr>
              <w:t xml:space="preserve"> </w:t>
            </w:r>
            <w:r w:rsidRPr="006240C0">
              <w:t>учебного</w:t>
            </w:r>
            <w:r w:rsidRPr="006240C0">
              <w:rPr>
                <w:spacing w:val="-1"/>
              </w:rPr>
              <w:t xml:space="preserve"> </w:t>
            </w:r>
            <w:r w:rsidRPr="006240C0">
              <w:t>года</w:t>
            </w:r>
          </w:p>
          <w:p w:rsidR="006240C0" w:rsidRPr="006240C0" w:rsidRDefault="006240C0" w:rsidP="00716D73">
            <w:pPr>
              <w:pStyle w:val="TableParagraph"/>
              <w:numPr>
                <w:ilvl w:val="0"/>
                <w:numId w:val="23"/>
              </w:numPr>
              <w:tabs>
                <w:tab w:val="left" w:pos="310"/>
              </w:tabs>
              <w:ind w:left="309" w:hanging="200"/>
            </w:pPr>
            <w:r w:rsidRPr="006240C0">
              <w:t>Осенний праздник</w:t>
            </w:r>
          </w:p>
          <w:p w:rsidR="006240C0" w:rsidRPr="006240C0" w:rsidRDefault="006240C0" w:rsidP="00716D73">
            <w:pPr>
              <w:pStyle w:val="TableParagraph"/>
              <w:numPr>
                <w:ilvl w:val="0"/>
                <w:numId w:val="23"/>
              </w:numPr>
              <w:tabs>
                <w:tab w:val="left" w:pos="334"/>
              </w:tabs>
              <w:spacing w:line="275" w:lineRule="exact"/>
              <w:ind w:left="333" w:hanging="200"/>
            </w:pPr>
            <w:r w:rsidRPr="006240C0">
              <w:t>Новогодний</w:t>
            </w:r>
            <w:r w:rsidRPr="006240C0">
              <w:rPr>
                <w:spacing w:val="-3"/>
              </w:rPr>
              <w:t xml:space="preserve"> </w:t>
            </w:r>
            <w:r w:rsidRPr="006240C0">
              <w:t>праздник</w:t>
            </w:r>
          </w:p>
          <w:p w:rsidR="006240C0" w:rsidRPr="006240C0" w:rsidRDefault="006240C0" w:rsidP="00716D73">
            <w:pPr>
              <w:pStyle w:val="TableParagraph"/>
              <w:numPr>
                <w:ilvl w:val="0"/>
                <w:numId w:val="23"/>
              </w:numPr>
              <w:tabs>
                <w:tab w:val="left" w:pos="315"/>
              </w:tabs>
              <w:spacing w:line="275" w:lineRule="exact"/>
              <w:ind w:left="314" w:hanging="200"/>
            </w:pPr>
            <w:r w:rsidRPr="006240C0">
              <w:t>Спортивный</w:t>
            </w:r>
            <w:r w:rsidRPr="006240C0">
              <w:rPr>
                <w:spacing w:val="-6"/>
              </w:rPr>
              <w:t xml:space="preserve"> </w:t>
            </w:r>
            <w:r w:rsidRPr="006240C0">
              <w:t>праздник</w:t>
            </w:r>
          </w:p>
          <w:p w:rsidR="006240C0" w:rsidRPr="006240C0" w:rsidRDefault="006240C0" w:rsidP="00716D73">
            <w:pPr>
              <w:pStyle w:val="TableParagraph"/>
              <w:numPr>
                <w:ilvl w:val="0"/>
                <w:numId w:val="23"/>
              </w:numPr>
              <w:tabs>
                <w:tab w:val="left" w:pos="310"/>
              </w:tabs>
              <w:ind w:right="419" w:firstLine="0"/>
            </w:pPr>
            <w:r w:rsidRPr="006240C0">
              <w:t xml:space="preserve">Праздник, </w:t>
            </w:r>
            <w:r w:rsidR="00AF441B" w:rsidRPr="006240C0">
              <w:t>посвящённый</w:t>
            </w:r>
            <w:r w:rsidRPr="006240C0">
              <w:t xml:space="preserve"> Дню защитника</w:t>
            </w:r>
            <w:r w:rsidRPr="006240C0">
              <w:rPr>
                <w:spacing w:val="-57"/>
              </w:rPr>
              <w:t xml:space="preserve"> </w:t>
            </w:r>
            <w:r w:rsidRPr="006240C0">
              <w:t>Отечества</w:t>
            </w:r>
          </w:p>
          <w:p w:rsidR="006240C0" w:rsidRPr="006240C0" w:rsidRDefault="006240C0" w:rsidP="00716D73">
            <w:pPr>
              <w:pStyle w:val="TableParagraph"/>
              <w:numPr>
                <w:ilvl w:val="0"/>
                <w:numId w:val="23"/>
              </w:numPr>
              <w:tabs>
                <w:tab w:val="left" w:pos="310"/>
              </w:tabs>
              <w:ind w:right="202" w:firstLine="0"/>
            </w:pPr>
            <w:r w:rsidRPr="006240C0">
              <w:t>Праздник, посвященный Международному</w:t>
            </w:r>
            <w:r w:rsidRPr="006240C0">
              <w:rPr>
                <w:spacing w:val="-57"/>
              </w:rPr>
              <w:t xml:space="preserve"> </w:t>
            </w:r>
            <w:r w:rsidRPr="006240C0">
              <w:t>женскому</w:t>
            </w:r>
            <w:r w:rsidRPr="006240C0">
              <w:rPr>
                <w:spacing w:val="-10"/>
              </w:rPr>
              <w:t xml:space="preserve"> </w:t>
            </w:r>
            <w:r w:rsidRPr="006240C0">
              <w:t>дню</w:t>
            </w:r>
          </w:p>
          <w:p w:rsidR="006240C0" w:rsidRPr="006240C0" w:rsidRDefault="006240C0" w:rsidP="00716D73">
            <w:pPr>
              <w:pStyle w:val="TableParagraph"/>
              <w:numPr>
                <w:ilvl w:val="0"/>
                <w:numId w:val="23"/>
              </w:numPr>
              <w:tabs>
                <w:tab w:val="left" w:pos="310"/>
              </w:tabs>
              <w:ind w:left="309" w:hanging="200"/>
            </w:pPr>
            <w:r w:rsidRPr="006240C0">
              <w:t>Весенний</w:t>
            </w:r>
            <w:r w:rsidRPr="006240C0">
              <w:rPr>
                <w:spacing w:val="1"/>
              </w:rPr>
              <w:t xml:space="preserve"> </w:t>
            </w:r>
            <w:r w:rsidRPr="006240C0">
              <w:t>праздник</w:t>
            </w:r>
          </w:p>
          <w:p w:rsidR="000F7BF0" w:rsidRPr="000F7BF0" w:rsidRDefault="006240C0" w:rsidP="00716D73">
            <w:pPr>
              <w:pStyle w:val="TableParagraph"/>
              <w:numPr>
                <w:ilvl w:val="0"/>
                <w:numId w:val="23"/>
              </w:numPr>
              <w:tabs>
                <w:tab w:val="left" w:pos="310"/>
              </w:tabs>
              <w:ind w:right="284" w:firstLine="0"/>
            </w:pPr>
            <w:r w:rsidRPr="006240C0">
              <w:t>Праздник, посвященный Дню Победы</w:t>
            </w:r>
            <w:r w:rsidRPr="000F7BF0">
              <w:rPr>
                <w:spacing w:val="1"/>
              </w:rPr>
              <w:t xml:space="preserve"> </w:t>
            </w:r>
          </w:p>
          <w:p w:rsidR="000F7BF0" w:rsidRDefault="000F7BF0" w:rsidP="00716D73">
            <w:pPr>
              <w:pStyle w:val="TableParagraph"/>
              <w:numPr>
                <w:ilvl w:val="0"/>
                <w:numId w:val="23"/>
              </w:numPr>
              <w:tabs>
                <w:tab w:val="left" w:pos="310"/>
              </w:tabs>
              <w:ind w:right="284" w:firstLine="0"/>
            </w:pPr>
            <w:r>
              <w:rPr>
                <w:spacing w:val="1"/>
              </w:rPr>
              <w:t>Выпускной</w:t>
            </w:r>
          </w:p>
          <w:p w:rsidR="000F7BF0" w:rsidRDefault="000F7BF0" w:rsidP="000F7BF0">
            <w:pPr>
              <w:pStyle w:val="TableParagraph"/>
              <w:tabs>
                <w:tab w:val="left" w:pos="310"/>
              </w:tabs>
              <w:ind w:left="110" w:right="284"/>
            </w:pPr>
          </w:p>
          <w:p w:rsidR="006240C0" w:rsidRPr="006240C0" w:rsidRDefault="006240C0" w:rsidP="000F7BF0">
            <w:pPr>
              <w:pStyle w:val="TableParagraph"/>
              <w:tabs>
                <w:tab w:val="left" w:pos="310"/>
              </w:tabs>
              <w:ind w:left="110" w:right="284"/>
            </w:pPr>
            <w:r w:rsidRPr="006240C0">
              <w:t>Праздники,</w:t>
            </w:r>
            <w:r w:rsidRPr="000F7BF0">
              <w:rPr>
                <w:spacing w:val="-3"/>
              </w:rPr>
              <w:t xml:space="preserve"> </w:t>
            </w:r>
            <w:r w:rsidRPr="006240C0">
              <w:t>проводимые</w:t>
            </w:r>
            <w:r w:rsidRPr="000F7BF0">
              <w:rPr>
                <w:spacing w:val="-5"/>
              </w:rPr>
              <w:t xml:space="preserve"> </w:t>
            </w:r>
            <w:r w:rsidRPr="006240C0">
              <w:t>в</w:t>
            </w:r>
            <w:r w:rsidRPr="000F7BF0">
              <w:rPr>
                <w:spacing w:val="-4"/>
              </w:rPr>
              <w:t xml:space="preserve"> </w:t>
            </w:r>
            <w:r w:rsidRPr="006240C0">
              <w:t>летние</w:t>
            </w:r>
            <w:r w:rsidRPr="000F7BF0">
              <w:rPr>
                <w:spacing w:val="-5"/>
              </w:rPr>
              <w:t xml:space="preserve"> </w:t>
            </w:r>
            <w:r w:rsidRPr="006240C0">
              <w:t>каникулы:</w:t>
            </w:r>
          </w:p>
          <w:p w:rsidR="006240C0" w:rsidRDefault="006240C0" w:rsidP="00716D73">
            <w:pPr>
              <w:pStyle w:val="TableParagraph"/>
              <w:numPr>
                <w:ilvl w:val="0"/>
                <w:numId w:val="23"/>
              </w:numPr>
              <w:tabs>
                <w:tab w:val="left" w:pos="310"/>
              </w:tabs>
              <w:ind w:right="202" w:firstLine="0"/>
            </w:pPr>
            <w:r w:rsidRPr="006240C0">
              <w:t xml:space="preserve">Праздник, </w:t>
            </w:r>
            <w:r w:rsidR="00AF441B" w:rsidRPr="006240C0">
              <w:t>посвящённый</w:t>
            </w:r>
            <w:r w:rsidRPr="006240C0">
              <w:t xml:space="preserve"> Международному</w:t>
            </w:r>
            <w:r w:rsidRPr="006240C0">
              <w:rPr>
                <w:spacing w:val="-57"/>
              </w:rPr>
              <w:t xml:space="preserve"> </w:t>
            </w:r>
            <w:r w:rsidRPr="006240C0">
              <w:t>дню</w:t>
            </w:r>
            <w:r w:rsidRPr="006240C0">
              <w:rPr>
                <w:spacing w:val="-1"/>
              </w:rPr>
              <w:t xml:space="preserve"> </w:t>
            </w:r>
            <w:r w:rsidRPr="006240C0">
              <w:t>защ</w:t>
            </w:r>
            <w:r w:rsidRPr="006240C0">
              <w:t>и</w:t>
            </w:r>
            <w:r w:rsidRPr="006240C0">
              <w:t xml:space="preserve">ты детей </w:t>
            </w:r>
          </w:p>
          <w:p w:rsidR="006240C0" w:rsidRPr="006240C0" w:rsidRDefault="006240C0" w:rsidP="00716D73">
            <w:pPr>
              <w:pStyle w:val="TableParagraph"/>
              <w:numPr>
                <w:ilvl w:val="0"/>
                <w:numId w:val="23"/>
              </w:numPr>
              <w:tabs>
                <w:tab w:val="left" w:pos="310"/>
              </w:tabs>
              <w:ind w:right="202" w:firstLine="0"/>
            </w:pPr>
            <w:r w:rsidRPr="006240C0">
              <w:t>Спортивный</w:t>
            </w:r>
            <w:r w:rsidRPr="006240C0">
              <w:rPr>
                <w:spacing w:val="-2"/>
              </w:rPr>
              <w:t xml:space="preserve"> </w:t>
            </w:r>
            <w:r w:rsidRPr="006240C0">
              <w:t>праздник</w:t>
            </w:r>
          </w:p>
          <w:p w:rsidR="006240C0" w:rsidRPr="006240C0" w:rsidRDefault="006240C0" w:rsidP="00716D73">
            <w:pPr>
              <w:pStyle w:val="TableParagraph"/>
              <w:numPr>
                <w:ilvl w:val="0"/>
                <w:numId w:val="23"/>
              </w:numPr>
              <w:tabs>
                <w:tab w:val="left" w:pos="310"/>
              </w:tabs>
              <w:ind w:left="309" w:hanging="200"/>
            </w:pPr>
            <w:r w:rsidRPr="006240C0">
              <w:t>Праздник,</w:t>
            </w:r>
            <w:r w:rsidRPr="006240C0">
              <w:rPr>
                <w:spacing w:val="-1"/>
              </w:rPr>
              <w:t xml:space="preserve"> </w:t>
            </w:r>
            <w:r w:rsidRPr="006240C0">
              <w:t>посвященный</w:t>
            </w:r>
            <w:r w:rsidRPr="006240C0">
              <w:rPr>
                <w:spacing w:val="-1"/>
              </w:rPr>
              <w:t xml:space="preserve"> </w:t>
            </w:r>
            <w:r w:rsidRPr="006240C0">
              <w:t>Дню</w:t>
            </w:r>
            <w:r w:rsidRPr="006240C0">
              <w:rPr>
                <w:spacing w:val="2"/>
              </w:rPr>
              <w:t xml:space="preserve"> </w:t>
            </w:r>
            <w:r w:rsidRPr="006240C0">
              <w:t>семьи</w:t>
            </w:r>
          </w:p>
          <w:p w:rsidR="006240C0" w:rsidRPr="006240C0" w:rsidRDefault="006240C0" w:rsidP="00157AEC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</w:pPr>
          </w:p>
        </w:tc>
        <w:tc>
          <w:tcPr>
            <w:tcW w:w="2768" w:type="dxa"/>
          </w:tcPr>
          <w:p w:rsidR="006240C0" w:rsidRPr="006240C0" w:rsidRDefault="006240C0" w:rsidP="00CE1A20">
            <w:pPr>
              <w:pStyle w:val="TableParagraph"/>
              <w:rPr>
                <w:b/>
              </w:rPr>
            </w:pPr>
          </w:p>
          <w:p w:rsidR="006240C0" w:rsidRPr="006240C0" w:rsidRDefault="006240C0" w:rsidP="00CE1A20">
            <w:pPr>
              <w:pStyle w:val="TableParagraph"/>
              <w:ind w:left="110"/>
            </w:pPr>
            <w:r w:rsidRPr="006240C0">
              <w:t>начало</w:t>
            </w:r>
            <w:r w:rsidRPr="006240C0">
              <w:rPr>
                <w:spacing w:val="-4"/>
              </w:rPr>
              <w:t xml:space="preserve"> </w:t>
            </w:r>
            <w:r w:rsidRPr="006240C0">
              <w:t>сентября</w:t>
            </w:r>
          </w:p>
          <w:p w:rsidR="006240C0" w:rsidRPr="006240C0" w:rsidRDefault="006240C0" w:rsidP="00CE1A20">
            <w:pPr>
              <w:pStyle w:val="TableParagraph"/>
              <w:rPr>
                <w:b/>
              </w:rPr>
            </w:pPr>
          </w:p>
          <w:p w:rsidR="006240C0" w:rsidRPr="006240C0" w:rsidRDefault="006240C0" w:rsidP="006240C0">
            <w:pPr>
              <w:pStyle w:val="TableParagraph"/>
              <w:ind w:left="110" w:right="-1"/>
              <w:rPr>
                <w:spacing w:val="-57"/>
              </w:rPr>
            </w:pPr>
            <w:r w:rsidRPr="006240C0">
              <w:t>третья декада октября</w:t>
            </w:r>
            <w:r w:rsidRPr="006240C0">
              <w:rPr>
                <w:spacing w:val="-57"/>
              </w:rPr>
              <w:t xml:space="preserve"> </w:t>
            </w:r>
          </w:p>
          <w:p w:rsidR="006240C0" w:rsidRDefault="006240C0" w:rsidP="006240C0">
            <w:pPr>
              <w:pStyle w:val="TableParagraph"/>
              <w:ind w:left="110" w:right="-142"/>
              <w:rPr>
                <w:spacing w:val="-57"/>
              </w:rPr>
            </w:pPr>
            <w:r w:rsidRPr="006240C0">
              <w:t>третья декада декабря</w:t>
            </w:r>
            <w:r w:rsidRPr="006240C0">
              <w:rPr>
                <w:spacing w:val="-57"/>
              </w:rPr>
              <w:t xml:space="preserve"> </w:t>
            </w:r>
          </w:p>
          <w:p w:rsidR="006240C0" w:rsidRDefault="006240C0" w:rsidP="006240C0">
            <w:pPr>
              <w:pStyle w:val="TableParagraph"/>
              <w:ind w:left="110" w:right="-142"/>
              <w:rPr>
                <w:spacing w:val="1"/>
              </w:rPr>
            </w:pPr>
            <w:r w:rsidRPr="006240C0">
              <w:t>третья декада января</w:t>
            </w:r>
            <w:r w:rsidRPr="006240C0">
              <w:rPr>
                <w:spacing w:val="1"/>
              </w:rPr>
              <w:t xml:space="preserve"> </w:t>
            </w:r>
          </w:p>
          <w:p w:rsidR="006240C0" w:rsidRPr="006240C0" w:rsidRDefault="006240C0" w:rsidP="006240C0">
            <w:pPr>
              <w:pStyle w:val="TableParagraph"/>
              <w:ind w:left="110" w:right="-142"/>
            </w:pPr>
            <w:r w:rsidRPr="006240C0">
              <w:t>третья</w:t>
            </w:r>
            <w:r w:rsidRPr="006240C0">
              <w:rPr>
                <w:spacing w:val="-8"/>
              </w:rPr>
              <w:t xml:space="preserve"> </w:t>
            </w:r>
            <w:r w:rsidRPr="006240C0">
              <w:t>декада</w:t>
            </w:r>
            <w:r w:rsidRPr="006240C0">
              <w:rPr>
                <w:spacing w:val="-9"/>
              </w:rPr>
              <w:t xml:space="preserve"> </w:t>
            </w:r>
            <w:r w:rsidRPr="006240C0">
              <w:t>февраля</w:t>
            </w:r>
          </w:p>
          <w:p w:rsidR="006240C0" w:rsidRPr="006240C0" w:rsidRDefault="006240C0" w:rsidP="00CE1A20">
            <w:pPr>
              <w:pStyle w:val="TableParagraph"/>
              <w:spacing w:before="1"/>
              <w:ind w:left="110"/>
            </w:pPr>
            <w:r w:rsidRPr="006240C0">
              <w:t>первая</w:t>
            </w:r>
            <w:r w:rsidRPr="006240C0">
              <w:rPr>
                <w:spacing w:val="-2"/>
              </w:rPr>
              <w:t xml:space="preserve"> </w:t>
            </w:r>
            <w:r w:rsidRPr="006240C0">
              <w:t>декада</w:t>
            </w:r>
            <w:r w:rsidRPr="006240C0">
              <w:rPr>
                <w:spacing w:val="-3"/>
              </w:rPr>
              <w:t xml:space="preserve"> </w:t>
            </w:r>
            <w:r w:rsidRPr="006240C0">
              <w:t>марта</w:t>
            </w:r>
          </w:p>
          <w:p w:rsidR="000F7BF0" w:rsidRDefault="000F7BF0" w:rsidP="006240C0">
            <w:pPr>
              <w:pStyle w:val="TableParagraph"/>
              <w:ind w:left="110" w:right="-1"/>
            </w:pPr>
          </w:p>
          <w:p w:rsidR="006240C0" w:rsidRDefault="006240C0" w:rsidP="006240C0">
            <w:pPr>
              <w:pStyle w:val="TableParagraph"/>
              <w:ind w:left="110" w:right="-1"/>
              <w:rPr>
                <w:spacing w:val="-58"/>
              </w:rPr>
            </w:pPr>
            <w:r w:rsidRPr="006240C0">
              <w:t>третья декада апреля</w:t>
            </w:r>
            <w:r w:rsidRPr="006240C0">
              <w:rPr>
                <w:spacing w:val="-58"/>
              </w:rPr>
              <w:t xml:space="preserve"> </w:t>
            </w:r>
          </w:p>
          <w:p w:rsidR="006240C0" w:rsidRPr="006240C0" w:rsidRDefault="006240C0" w:rsidP="006240C0">
            <w:pPr>
              <w:pStyle w:val="TableParagraph"/>
              <w:ind w:left="110" w:right="-1"/>
            </w:pPr>
            <w:r w:rsidRPr="006240C0">
              <w:t>пе</w:t>
            </w:r>
            <w:r>
              <w:t>р</w:t>
            </w:r>
            <w:r w:rsidRPr="006240C0">
              <w:t>вая</w:t>
            </w:r>
            <w:r w:rsidRPr="006240C0">
              <w:rPr>
                <w:spacing w:val="-1"/>
              </w:rPr>
              <w:t xml:space="preserve"> </w:t>
            </w:r>
            <w:r w:rsidRPr="006240C0">
              <w:t>декада</w:t>
            </w:r>
            <w:r w:rsidRPr="006240C0">
              <w:rPr>
                <w:spacing w:val="-2"/>
              </w:rPr>
              <w:t xml:space="preserve"> </w:t>
            </w:r>
            <w:r w:rsidRPr="006240C0">
              <w:t>мая</w:t>
            </w:r>
          </w:p>
          <w:p w:rsidR="006240C0" w:rsidRPr="000F7BF0" w:rsidRDefault="000F7BF0" w:rsidP="00CE1A20">
            <w:pPr>
              <w:pStyle w:val="TableParagraph"/>
            </w:pPr>
            <w:r w:rsidRPr="000F7BF0">
              <w:t>третья декада мая</w:t>
            </w:r>
          </w:p>
          <w:p w:rsidR="006240C0" w:rsidRPr="000F7BF0" w:rsidRDefault="006240C0" w:rsidP="00CE1A20">
            <w:pPr>
              <w:pStyle w:val="TableParagraph"/>
              <w:ind w:left="110"/>
            </w:pPr>
            <w:r w:rsidRPr="000F7BF0">
              <w:t>первая</w:t>
            </w:r>
            <w:r w:rsidRPr="000F7BF0">
              <w:rPr>
                <w:spacing w:val="-1"/>
              </w:rPr>
              <w:t xml:space="preserve"> </w:t>
            </w:r>
            <w:r w:rsidRPr="000F7BF0">
              <w:t>декада</w:t>
            </w:r>
            <w:r w:rsidRPr="000F7BF0">
              <w:rPr>
                <w:spacing w:val="-2"/>
              </w:rPr>
              <w:t xml:space="preserve"> </w:t>
            </w:r>
            <w:r w:rsidRPr="000F7BF0">
              <w:t>июня</w:t>
            </w:r>
          </w:p>
          <w:p w:rsidR="006240C0" w:rsidRDefault="006240C0" w:rsidP="006240C0">
            <w:pPr>
              <w:pStyle w:val="TableParagraph"/>
              <w:spacing w:before="10"/>
            </w:pPr>
            <w:r w:rsidRPr="006240C0">
              <w:t>вторая декада июня</w:t>
            </w:r>
          </w:p>
          <w:p w:rsidR="006240C0" w:rsidRPr="006240C0" w:rsidRDefault="006240C0" w:rsidP="006240C0">
            <w:pPr>
              <w:pStyle w:val="TableParagraph"/>
              <w:spacing w:before="10"/>
              <w:rPr>
                <w:b/>
              </w:rPr>
            </w:pPr>
            <w:r>
              <w:t>первая</w:t>
            </w:r>
            <w:r w:rsidRPr="006240C0">
              <w:rPr>
                <w:spacing w:val="-5"/>
              </w:rPr>
              <w:t xml:space="preserve"> </w:t>
            </w:r>
            <w:r w:rsidRPr="006240C0">
              <w:t>декада</w:t>
            </w:r>
            <w:r w:rsidRPr="006240C0">
              <w:rPr>
                <w:spacing w:val="-4"/>
              </w:rPr>
              <w:t xml:space="preserve"> </w:t>
            </w:r>
            <w:r>
              <w:t>июля</w:t>
            </w:r>
          </w:p>
        </w:tc>
      </w:tr>
    </w:tbl>
    <w:p w:rsidR="00CE1A20" w:rsidRDefault="00E94AA5" w:rsidP="00CE1A20">
      <w:pPr>
        <w:pStyle w:val="1"/>
        <w:keepNext w:val="0"/>
        <w:keepLines w:val="0"/>
        <w:widowControl w:val="0"/>
        <w:autoSpaceDE w:val="0"/>
        <w:autoSpaceDN w:val="0"/>
        <w:spacing w:before="77" w:line="274" w:lineRule="exact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2.6.</w:t>
      </w:r>
      <w:r w:rsidR="00CE1A20" w:rsidRPr="00343161">
        <w:rPr>
          <w:rFonts w:ascii="Times New Roman" w:hAnsi="Times New Roman" w:cs="Times New Roman"/>
          <w:b/>
          <w:color w:val="auto"/>
          <w:sz w:val="24"/>
          <w:szCs w:val="24"/>
        </w:rPr>
        <w:t>Иные</w:t>
      </w:r>
      <w:r w:rsidR="00CE1A20" w:rsidRPr="00343161"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 xml:space="preserve"> </w:t>
      </w:r>
      <w:r w:rsidR="00CE1A20" w:rsidRPr="00343161">
        <w:rPr>
          <w:rFonts w:ascii="Times New Roman" w:hAnsi="Times New Roman" w:cs="Times New Roman"/>
          <w:b/>
          <w:color w:val="auto"/>
          <w:sz w:val="24"/>
          <w:szCs w:val="24"/>
        </w:rPr>
        <w:t>характеристики</w:t>
      </w:r>
      <w:r w:rsidR="00CE1A20" w:rsidRPr="00343161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="00CE1A20" w:rsidRPr="00343161">
        <w:rPr>
          <w:rFonts w:ascii="Times New Roman" w:hAnsi="Times New Roman" w:cs="Times New Roman"/>
          <w:b/>
          <w:color w:val="auto"/>
          <w:sz w:val="24"/>
          <w:szCs w:val="24"/>
        </w:rPr>
        <w:t>содержания</w:t>
      </w:r>
      <w:r w:rsidR="00CE1A20" w:rsidRPr="00343161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="007D2266">
        <w:rPr>
          <w:rFonts w:ascii="Times New Roman" w:hAnsi="Times New Roman" w:cs="Times New Roman"/>
          <w:b/>
          <w:color w:val="auto"/>
          <w:sz w:val="24"/>
          <w:szCs w:val="24"/>
        </w:rPr>
        <w:t>Программы.</w:t>
      </w:r>
    </w:p>
    <w:p w:rsidR="007D2266" w:rsidRDefault="00CE1A20" w:rsidP="001828C0">
      <w:pPr>
        <w:pStyle w:val="aa"/>
        <w:numPr>
          <w:ilvl w:val="0"/>
          <w:numId w:val="55"/>
        </w:numPr>
        <w:ind w:right="-1"/>
        <w:rPr>
          <w:b/>
        </w:rPr>
      </w:pPr>
      <w:r w:rsidRPr="00CE1A20">
        <w:rPr>
          <w:b/>
        </w:rPr>
        <w:t>Физкультурно-оздоровительная</w:t>
      </w:r>
      <w:r w:rsidRPr="00CE1A20">
        <w:rPr>
          <w:b/>
        </w:rPr>
        <w:tab/>
        <w:t>работа</w:t>
      </w:r>
      <w:r w:rsidRPr="00CE1A20">
        <w:rPr>
          <w:b/>
        </w:rPr>
        <w:tab/>
      </w:r>
    </w:p>
    <w:p w:rsidR="00CE1A20" w:rsidRDefault="007D2266" w:rsidP="007D2266">
      <w:pPr>
        <w:pStyle w:val="aa"/>
        <w:ind w:left="502" w:right="-1"/>
        <w:rPr>
          <w:b/>
        </w:rPr>
      </w:pPr>
      <w:r>
        <w:t>(</w:t>
      </w:r>
      <w:r w:rsidR="00CE1A20" w:rsidRPr="007D2266">
        <w:t xml:space="preserve">представлена </w:t>
      </w:r>
      <w:r w:rsidR="00CE1A20" w:rsidRPr="007D2266">
        <w:rPr>
          <w:spacing w:val="-1"/>
        </w:rPr>
        <w:t>режимом</w:t>
      </w:r>
      <w:r w:rsidR="00EC669B" w:rsidRPr="007D2266">
        <w:rPr>
          <w:spacing w:val="-57"/>
        </w:rPr>
        <w:t xml:space="preserve">                                            </w:t>
      </w:r>
      <w:r w:rsidR="00CE1A20" w:rsidRPr="007D2266">
        <w:t>двигательной активности групп</w:t>
      </w:r>
      <w:r w:rsidR="00CE1A20" w:rsidRPr="007D2266">
        <w:rPr>
          <w:spacing w:val="1"/>
        </w:rPr>
        <w:t xml:space="preserve"> </w:t>
      </w:r>
      <w:r w:rsidR="00CE1A20" w:rsidRPr="007D2266">
        <w:t>и системой</w:t>
      </w:r>
      <w:r w:rsidR="00CE1A20" w:rsidRPr="007D2266">
        <w:rPr>
          <w:spacing w:val="1"/>
        </w:rPr>
        <w:t xml:space="preserve"> </w:t>
      </w:r>
      <w:r w:rsidR="00CE1A20" w:rsidRPr="007D2266">
        <w:t>закаливания</w:t>
      </w:r>
      <w:r>
        <w:t>)</w:t>
      </w:r>
      <w:r w:rsidR="00CE1A20" w:rsidRPr="00CE1A20">
        <w:rPr>
          <w:b/>
        </w:rPr>
        <w:t>.</w:t>
      </w:r>
    </w:p>
    <w:p w:rsidR="00AD313A" w:rsidRPr="00023BBF" w:rsidRDefault="00AD313A" w:rsidP="00023BBF">
      <w:pPr>
        <w:pStyle w:val="aa"/>
        <w:ind w:left="142" w:right="-1"/>
        <w:rPr>
          <w:b/>
          <w:u w:val="single"/>
        </w:rPr>
      </w:pPr>
      <w:r w:rsidRPr="00023BBF">
        <w:rPr>
          <w:b/>
          <w:u w:val="single"/>
        </w:rPr>
        <w:t>Режим двигательной активности</w:t>
      </w:r>
    </w:p>
    <w:tbl>
      <w:tblPr>
        <w:tblStyle w:val="TableNormal"/>
        <w:tblpPr w:leftFromText="180" w:rightFromText="180" w:vertAnchor="text" w:horzAnchor="margin" w:tblpY="357"/>
        <w:tblW w:w="102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25"/>
        <w:gridCol w:w="1419"/>
        <w:gridCol w:w="1703"/>
        <w:gridCol w:w="1703"/>
        <w:gridCol w:w="1700"/>
        <w:gridCol w:w="1703"/>
        <w:gridCol w:w="1564"/>
      </w:tblGrid>
      <w:tr w:rsidR="00CE1A20" w:rsidTr="00CE1A20">
        <w:trPr>
          <w:trHeight w:val="278"/>
        </w:trPr>
        <w:tc>
          <w:tcPr>
            <w:tcW w:w="425" w:type="dxa"/>
            <w:vMerge w:val="restart"/>
          </w:tcPr>
          <w:p w:rsidR="00CE1A20" w:rsidRPr="00CE1A20" w:rsidRDefault="00CE1A20" w:rsidP="00CE1A20">
            <w:pPr>
              <w:pStyle w:val="TableParagraph"/>
              <w:spacing w:line="273" w:lineRule="exact"/>
              <w:ind w:left="107"/>
            </w:pPr>
            <w:r w:rsidRPr="00CE1A20">
              <w:t>№</w:t>
            </w:r>
          </w:p>
          <w:p w:rsidR="00CE1A20" w:rsidRPr="00CE1A20" w:rsidRDefault="00CE1A20" w:rsidP="00CE1A20">
            <w:pPr>
              <w:pStyle w:val="TableParagraph"/>
              <w:spacing w:before="6"/>
              <w:rPr>
                <w:b/>
              </w:rPr>
            </w:pPr>
          </w:p>
          <w:p w:rsidR="00CE1A20" w:rsidRPr="00CE1A20" w:rsidRDefault="00CE1A20" w:rsidP="00CE1A20">
            <w:pPr>
              <w:pStyle w:val="TableParagraph"/>
              <w:spacing w:line="270" w:lineRule="atLeast"/>
              <w:ind w:left="107" w:right="97"/>
            </w:pPr>
            <w:r w:rsidRPr="00CE1A20">
              <w:t>п/</w:t>
            </w:r>
            <w:r w:rsidRPr="00CE1A20">
              <w:rPr>
                <w:spacing w:val="-57"/>
              </w:rPr>
              <w:t xml:space="preserve"> </w:t>
            </w:r>
            <w:r w:rsidRPr="00CE1A20">
              <w:t>п</w:t>
            </w:r>
          </w:p>
        </w:tc>
        <w:tc>
          <w:tcPr>
            <w:tcW w:w="1419" w:type="dxa"/>
            <w:vMerge w:val="restart"/>
          </w:tcPr>
          <w:p w:rsidR="00CE1A20" w:rsidRPr="00CE1A20" w:rsidRDefault="00CE1A20" w:rsidP="00CE1A20">
            <w:pPr>
              <w:pStyle w:val="TableParagraph"/>
              <w:spacing w:line="237" w:lineRule="auto"/>
              <w:ind w:left="110" w:right="208"/>
            </w:pPr>
            <w:r w:rsidRPr="00CE1A20">
              <w:t>Виды дея-</w:t>
            </w:r>
            <w:r w:rsidRPr="00CE1A20">
              <w:rPr>
                <w:spacing w:val="-57"/>
              </w:rPr>
              <w:t xml:space="preserve"> </w:t>
            </w:r>
            <w:r w:rsidRPr="00CE1A20">
              <w:t>тельнос</w:t>
            </w:r>
            <w:r w:rsidRPr="00CE1A20">
              <w:rPr>
                <w:spacing w:val="-13"/>
              </w:rPr>
              <w:t xml:space="preserve"> </w:t>
            </w:r>
            <w:r w:rsidRPr="00CE1A20">
              <w:t>ти</w:t>
            </w:r>
          </w:p>
        </w:tc>
        <w:tc>
          <w:tcPr>
            <w:tcW w:w="8373" w:type="dxa"/>
            <w:gridSpan w:val="5"/>
          </w:tcPr>
          <w:p w:rsidR="00CE1A20" w:rsidRPr="00CE1A20" w:rsidRDefault="00CE1A20" w:rsidP="00CE1A20">
            <w:pPr>
              <w:pStyle w:val="TableParagraph"/>
              <w:spacing w:line="258" w:lineRule="exact"/>
              <w:ind w:left="2818" w:right="2817"/>
              <w:jc w:val="center"/>
            </w:pPr>
            <w:r w:rsidRPr="00CE1A20">
              <w:t>Особенности</w:t>
            </w:r>
            <w:r w:rsidRPr="00CE1A20">
              <w:rPr>
                <w:spacing w:val="-1"/>
              </w:rPr>
              <w:t xml:space="preserve"> </w:t>
            </w:r>
            <w:r w:rsidRPr="00CE1A20">
              <w:t>организации</w:t>
            </w:r>
          </w:p>
        </w:tc>
      </w:tr>
      <w:tr w:rsidR="00CE1A20" w:rsidTr="00CE1A20">
        <w:trPr>
          <w:trHeight w:val="832"/>
        </w:trPr>
        <w:tc>
          <w:tcPr>
            <w:tcW w:w="425" w:type="dxa"/>
            <w:vMerge/>
            <w:tcBorders>
              <w:top w:val="nil"/>
            </w:tcBorders>
          </w:tcPr>
          <w:p w:rsidR="00CE1A20" w:rsidRPr="00CE1A20" w:rsidRDefault="00CE1A20" w:rsidP="00CE1A20"/>
        </w:tc>
        <w:tc>
          <w:tcPr>
            <w:tcW w:w="1419" w:type="dxa"/>
            <w:vMerge/>
            <w:tcBorders>
              <w:top w:val="nil"/>
            </w:tcBorders>
          </w:tcPr>
          <w:p w:rsidR="00CE1A20" w:rsidRPr="00CE1A20" w:rsidRDefault="00CE1A20" w:rsidP="00CE1A20"/>
        </w:tc>
        <w:tc>
          <w:tcPr>
            <w:tcW w:w="1703" w:type="dxa"/>
          </w:tcPr>
          <w:p w:rsidR="00CE1A20" w:rsidRPr="00CE1A20" w:rsidRDefault="00CE1A20" w:rsidP="00CE1A20">
            <w:pPr>
              <w:pStyle w:val="TableParagraph"/>
              <w:ind w:left="109" w:right="97"/>
            </w:pPr>
            <w:r w:rsidRPr="00CE1A20">
              <w:t>Группа ранне-</w:t>
            </w:r>
            <w:r w:rsidRPr="00CE1A20">
              <w:rPr>
                <w:spacing w:val="-57"/>
              </w:rPr>
              <w:t xml:space="preserve"> </w:t>
            </w:r>
            <w:r w:rsidRPr="00CE1A20">
              <w:t>го</w:t>
            </w:r>
            <w:r w:rsidRPr="00CE1A20">
              <w:rPr>
                <w:spacing w:val="58"/>
              </w:rPr>
              <w:t xml:space="preserve"> </w:t>
            </w:r>
            <w:r w:rsidRPr="00CE1A20">
              <w:t>возраста</w:t>
            </w:r>
          </w:p>
        </w:tc>
        <w:tc>
          <w:tcPr>
            <w:tcW w:w="1703" w:type="dxa"/>
          </w:tcPr>
          <w:p w:rsidR="00CE1A20" w:rsidRPr="00CE1A20" w:rsidRDefault="00CE1A20" w:rsidP="00CE1A20">
            <w:pPr>
              <w:pStyle w:val="TableParagraph"/>
              <w:ind w:left="108" w:right="613"/>
            </w:pPr>
            <w:r w:rsidRPr="00CE1A20">
              <w:rPr>
                <w:spacing w:val="-1"/>
              </w:rPr>
              <w:t>Младшая</w:t>
            </w:r>
            <w:r w:rsidRPr="00CE1A20">
              <w:rPr>
                <w:spacing w:val="-57"/>
              </w:rPr>
              <w:t xml:space="preserve"> </w:t>
            </w:r>
            <w:r w:rsidRPr="00CE1A20">
              <w:t>группа</w:t>
            </w:r>
          </w:p>
        </w:tc>
        <w:tc>
          <w:tcPr>
            <w:tcW w:w="1700" w:type="dxa"/>
          </w:tcPr>
          <w:p w:rsidR="00CE1A20" w:rsidRPr="00CE1A20" w:rsidRDefault="00CE1A20" w:rsidP="00CE1A20">
            <w:pPr>
              <w:pStyle w:val="TableParagraph"/>
              <w:ind w:left="105" w:right="712"/>
            </w:pPr>
            <w:r w:rsidRPr="00CE1A20">
              <w:t>Средняя</w:t>
            </w:r>
            <w:r w:rsidRPr="00CE1A20">
              <w:rPr>
                <w:spacing w:val="-57"/>
              </w:rPr>
              <w:t xml:space="preserve"> </w:t>
            </w:r>
            <w:r w:rsidRPr="00CE1A20">
              <w:t>группа</w:t>
            </w:r>
          </w:p>
        </w:tc>
        <w:tc>
          <w:tcPr>
            <w:tcW w:w="1703" w:type="dxa"/>
          </w:tcPr>
          <w:p w:rsidR="00CE1A20" w:rsidRPr="00CE1A20" w:rsidRDefault="00CE1A20" w:rsidP="00CE1A20">
            <w:pPr>
              <w:pStyle w:val="TableParagraph"/>
              <w:ind w:left="107" w:right="677"/>
            </w:pPr>
            <w:r w:rsidRPr="00CE1A20">
              <w:t>Старшая группа</w:t>
            </w:r>
          </w:p>
        </w:tc>
        <w:tc>
          <w:tcPr>
            <w:tcW w:w="1564" w:type="dxa"/>
          </w:tcPr>
          <w:p w:rsidR="00CE1A20" w:rsidRPr="00CE1A20" w:rsidRDefault="00CE1A20" w:rsidP="00CE1A20">
            <w:pPr>
              <w:pStyle w:val="TableParagraph"/>
              <w:ind w:left="79" w:right="127" w:firstLine="21"/>
            </w:pPr>
            <w:r w:rsidRPr="00CE1A20">
              <w:t>Подготовите</w:t>
            </w:r>
            <w:r w:rsidRPr="00CE1A20">
              <w:rPr>
                <w:spacing w:val="-57"/>
              </w:rPr>
              <w:t xml:space="preserve"> </w:t>
            </w:r>
            <w:r w:rsidRPr="00CE1A20">
              <w:t>льная</w:t>
            </w:r>
            <w:r w:rsidRPr="00CE1A20">
              <w:rPr>
                <w:spacing w:val="-14"/>
              </w:rPr>
              <w:t xml:space="preserve"> </w:t>
            </w:r>
            <w:r w:rsidRPr="00CE1A20">
              <w:t>группа</w:t>
            </w:r>
          </w:p>
        </w:tc>
      </w:tr>
      <w:tr w:rsidR="00CE1A20" w:rsidTr="00CE1A20">
        <w:trPr>
          <w:trHeight w:val="280"/>
        </w:trPr>
        <w:tc>
          <w:tcPr>
            <w:tcW w:w="10217" w:type="dxa"/>
            <w:gridSpan w:val="7"/>
          </w:tcPr>
          <w:p w:rsidR="00CE1A20" w:rsidRPr="00CE1A20" w:rsidRDefault="00CE1A20" w:rsidP="00CE1A20">
            <w:pPr>
              <w:pStyle w:val="TableParagraph"/>
              <w:spacing w:before="6" w:line="254" w:lineRule="exact"/>
              <w:ind w:left="2474" w:right="2474"/>
              <w:jc w:val="center"/>
              <w:rPr>
                <w:b/>
              </w:rPr>
            </w:pPr>
            <w:r w:rsidRPr="00CE1A20">
              <w:rPr>
                <w:b/>
              </w:rPr>
              <w:t>Физкультурно-оздоровительные</w:t>
            </w:r>
            <w:r w:rsidRPr="00CE1A20">
              <w:rPr>
                <w:b/>
                <w:spacing w:val="-6"/>
              </w:rPr>
              <w:t xml:space="preserve"> </w:t>
            </w:r>
            <w:r w:rsidRPr="00CE1A20">
              <w:rPr>
                <w:b/>
              </w:rPr>
              <w:t>мероприятия</w:t>
            </w:r>
          </w:p>
        </w:tc>
      </w:tr>
      <w:tr w:rsidR="00CE1A20" w:rsidTr="00AF441B">
        <w:trPr>
          <w:trHeight w:val="1282"/>
        </w:trPr>
        <w:tc>
          <w:tcPr>
            <w:tcW w:w="425" w:type="dxa"/>
          </w:tcPr>
          <w:p w:rsidR="00CE1A20" w:rsidRPr="00CE1A20" w:rsidRDefault="00CE1A20" w:rsidP="00CE1A20">
            <w:pPr>
              <w:pStyle w:val="TableParagraph"/>
              <w:spacing w:line="275" w:lineRule="exact"/>
              <w:ind w:left="107"/>
            </w:pPr>
            <w:r w:rsidRPr="00CE1A20">
              <w:t>1</w:t>
            </w:r>
          </w:p>
        </w:tc>
        <w:tc>
          <w:tcPr>
            <w:tcW w:w="1419" w:type="dxa"/>
          </w:tcPr>
          <w:p w:rsidR="00CE1A20" w:rsidRPr="00CE1A20" w:rsidRDefault="00CE1A20" w:rsidP="00CE1A20">
            <w:pPr>
              <w:pStyle w:val="TableParagraph"/>
              <w:spacing w:before="1" w:line="237" w:lineRule="auto"/>
              <w:ind w:left="110" w:right="107"/>
            </w:pPr>
            <w:r w:rsidRPr="00CE1A20">
              <w:t>Утренняя</w:t>
            </w:r>
            <w:r w:rsidRPr="00CE1A20">
              <w:rPr>
                <w:spacing w:val="1"/>
              </w:rPr>
              <w:t xml:space="preserve"> </w:t>
            </w:r>
            <w:r w:rsidRPr="00CE1A20">
              <w:t>гимнастика</w:t>
            </w:r>
          </w:p>
        </w:tc>
        <w:tc>
          <w:tcPr>
            <w:tcW w:w="1703" w:type="dxa"/>
          </w:tcPr>
          <w:p w:rsidR="00AF441B" w:rsidRDefault="00CE1A20" w:rsidP="00CE1A20">
            <w:pPr>
              <w:pStyle w:val="TableParagraph"/>
              <w:tabs>
                <w:tab w:val="left" w:pos="1477"/>
              </w:tabs>
              <w:ind w:left="109" w:right="104"/>
              <w:rPr>
                <w:lang w:val="ru-RU"/>
              </w:rPr>
            </w:pPr>
            <w:r w:rsidRPr="00CE1A20">
              <w:rPr>
                <w:lang w:val="ru-RU"/>
              </w:rPr>
              <w:t>Ежедневно в</w:t>
            </w:r>
            <w:r w:rsidRPr="00CE1A20">
              <w:rPr>
                <w:spacing w:val="1"/>
                <w:lang w:val="ru-RU"/>
              </w:rPr>
              <w:t xml:space="preserve"> </w:t>
            </w:r>
            <w:r w:rsidRPr="00CE1A20">
              <w:rPr>
                <w:lang w:val="ru-RU"/>
              </w:rPr>
              <w:t>группе</w:t>
            </w:r>
            <w:r w:rsidRPr="00CE1A20">
              <w:rPr>
                <w:lang w:val="ru-RU"/>
              </w:rPr>
              <w:tab/>
            </w:r>
            <w:r w:rsidRPr="00CE1A20">
              <w:rPr>
                <w:spacing w:val="-3"/>
                <w:lang w:val="ru-RU"/>
              </w:rPr>
              <w:t>в</w:t>
            </w:r>
            <w:r w:rsidRPr="00CE1A20">
              <w:rPr>
                <w:spacing w:val="-57"/>
                <w:lang w:val="ru-RU"/>
              </w:rPr>
              <w:t xml:space="preserve"> </w:t>
            </w:r>
            <w:r w:rsidRPr="00CE1A20">
              <w:rPr>
                <w:lang w:val="ru-RU"/>
              </w:rPr>
              <w:t xml:space="preserve">форме </w:t>
            </w:r>
          </w:p>
          <w:p w:rsidR="00AF441B" w:rsidRDefault="00CE1A20" w:rsidP="00CE1A20">
            <w:pPr>
              <w:pStyle w:val="TableParagraph"/>
              <w:tabs>
                <w:tab w:val="left" w:pos="1477"/>
              </w:tabs>
              <w:ind w:left="109" w:right="104"/>
              <w:rPr>
                <w:spacing w:val="-5"/>
                <w:lang w:val="ru-RU"/>
              </w:rPr>
            </w:pPr>
            <w:r w:rsidRPr="00CE1A20">
              <w:rPr>
                <w:lang w:val="ru-RU"/>
              </w:rPr>
              <w:t>подвижной</w:t>
            </w:r>
            <w:r w:rsidRPr="00CE1A20">
              <w:rPr>
                <w:spacing w:val="-5"/>
                <w:lang w:val="ru-RU"/>
              </w:rPr>
              <w:t xml:space="preserve"> </w:t>
            </w:r>
          </w:p>
          <w:p w:rsidR="00CE1A20" w:rsidRPr="00CE1A20" w:rsidRDefault="00CE1A20" w:rsidP="00AF441B">
            <w:pPr>
              <w:pStyle w:val="TableParagraph"/>
              <w:tabs>
                <w:tab w:val="left" w:pos="1477"/>
              </w:tabs>
              <w:ind w:left="109" w:right="104"/>
            </w:pPr>
            <w:r w:rsidRPr="00CE1A20">
              <w:rPr>
                <w:lang w:val="ru-RU"/>
              </w:rPr>
              <w:t>игры</w:t>
            </w:r>
            <w:r w:rsidR="00AF441B">
              <w:rPr>
                <w:lang w:val="ru-RU"/>
              </w:rPr>
              <w:t xml:space="preserve"> </w:t>
            </w:r>
            <w:r w:rsidRPr="00CE1A20">
              <w:t>/3-4 мин/</w:t>
            </w:r>
          </w:p>
        </w:tc>
        <w:tc>
          <w:tcPr>
            <w:tcW w:w="1703" w:type="dxa"/>
          </w:tcPr>
          <w:p w:rsidR="00AF441B" w:rsidRDefault="00CE1A20" w:rsidP="00CE1A20">
            <w:pPr>
              <w:pStyle w:val="TableParagraph"/>
              <w:ind w:left="108" w:right="176"/>
              <w:rPr>
                <w:lang w:val="ru-RU"/>
              </w:rPr>
            </w:pPr>
            <w:r w:rsidRPr="00CE1A20">
              <w:rPr>
                <w:lang w:val="ru-RU"/>
              </w:rPr>
              <w:t>Ежедневно в</w:t>
            </w:r>
            <w:r w:rsidRPr="00CE1A20">
              <w:rPr>
                <w:spacing w:val="1"/>
                <w:lang w:val="ru-RU"/>
              </w:rPr>
              <w:t xml:space="preserve"> </w:t>
            </w:r>
            <w:r w:rsidRPr="00CE1A20">
              <w:rPr>
                <w:lang w:val="ru-RU"/>
              </w:rPr>
              <w:t>группе</w:t>
            </w:r>
            <w:r w:rsidRPr="00CE1A20">
              <w:rPr>
                <w:spacing w:val="-10"/>
                <w:lang w:val="ru-RU"/>
              </w:rPr>
              <w:t xml:space="preserve"> </w:t>
            </w:r>
            <w:r w:rsidRPr="00CE1A20">
              <w:rPr>
                <w:lang w:val="ru-RU"/>
              </w:rPr>
              <w:t>ОРУ</w:t>
            </w:r>
            <w:r w:rsidRPr="00CE1A20">
              <w:rPr>
                <w:spacing w:val="-8"/>
                <w:lang w:val="ru-RU"/>
              </w:rPr>
              <w:t xml:space="preserve"> </w:t>
            </w:r>
            <w:r w:rsidRPr="00CE1A20">
              <w:rPr>
                <w:lang w:val="ru-RU"/>
              </w:rPr>
              <w:t>в</w:t>
            </w:r>
            <w:r w:rsidRPr="00CE1A20">
              <w:rPr>
                <w:spacing w:val="-57"/>
                <w:lang w:val="ru-RU"/>
              </w:rPr>
              <w:t xml:space="preserve"> </w:t>
            </w:r>
            <w:r w:rsidRPr="00CE1A20">
              <w:rPr>
                <w:lang w:val="ru-RU"/>
              </w:rPr>
              <w:t xml:space="preserve">игровой </w:t>
            </w:r>
          </w:p>
          <w:p w:rsidR="00CE1A20" w:rsidRPr="00CE1A20" w:rsidRDefault="00CE1A20" w:rsidP="00AF441B">
            <w:pPr>
              <w:pStyle w:val="TableParagraph"/>
              <w:ind w:left="108" w:right="176"/>
            </w:pPr>
            <w:r w:rsidRPr="00CE1A20">
              <w:rPr>
                <w:lang w:val="ru-RU"/>
              </w:rPr>
              <w:t>фор</w:t>
            </w:r>
            <w:r w:rsidRPr="00CE1A20">
              <w:rPr>
                <w:spacing w:val="-57"/>
                <w:lang w:val="ru-RU"/>
              </w:rPr>
              <w:t xml:space="preserve"> </w:t>
            </w:r>
            <w:r w:rsidRPr="00CE1A20">
              <w:rPr>
                <w:lang w:val="ru-RU"/>
              </w:rPr>
              <w:t>ме</w:t>
            </w:r>
            <w:r w:rsidR="00AF441B">
              <w:rPr>
                <w:lang w:val="ru-RU"/>
              </w:rPr>
              <w:t xml:space="preserve"> </w:t>
            </w:r>
            <w:r w:rsidRPr="00CE1A20">
              <w:t>/4-6 мин/</w:t>
            </w:r>
          </w:p>
        </w:tc>
        <w:tc>
          <w:tcPr>
            <w:tcW w:w="1700" w:type="dxa"/>
          </w:tcPr>
          <w:p w:rsidR="00CE1A20" w:rsidRPr="00CE1A20" w:rsidRDefault="00CE1A20" w:rsidP="00CE1A20">
            <w:pPr>
              <w:pStyle w:val="TableParagraph"/>
              <w:spacing w:before="1" w:line="237" w:lineRule="auto"/>
              <w:ind w:left="105" w:right="272"/>
            </w:pPr>
            <w:r w:rsidRPr="00CE1A20">
              <w:t>Ежедневно</w:t>
            </w:r>
            <w:r w:rsidRPr="00CE1A20">
              <w:rPr>
                <w:spacing w:val="-14"/>
              </w:rPr>
              <w:t xml:space="preserve"> </w:t>
            </w:r>
            <w:r w:rsidRPr="00CE1A20">
              <w:t>в</w:t>
            </w:r>
            <w:r w:rsidRPr="00CE1A20">
              <w:rPr>
                <w:spacing w:val="-57"/>
              </w:rPr>
              <w:t xml:space="preserve"> </w:t>
            </w:r>
            <w:r w:rsidRPr="00CE1A20">
              <w:t>зале</w:t>
            </w:r>
          </w:p>
          <w:p w:rsidR="00CE1A20" w:rsidRPr="00CE1A20" w:rsidRDefault="00CE1A20" w:rsidP="00CE1A20">
            <w:pPr>
              <w:pStyle w:val="TableParagraph"/>
              <w:spacing w:before="1"/>
              <w:ind w:left="105"/>
            </w:pPr>
            <w:r w:rsidRPr="00CE1A20">
              <w:t>/6-8 мин/</w:t>
            </w:r>
          </w:p>
        </w:tc>
        <w:tc>
          <w:tcPr>
            <w:tcW w:w="1703" w:type="dxa"/>
          </w:tcPr>
          <w:p w:rsidR="00CE1A20" w:rsidRPr="00CE1A20" w:rsidRDefault="00CE1A20" w:rsidP="00CE1A20">
            <w:pPr>
              <w:pStyle w:val="TableParagraph"/>
              <w:spacing w:before="1" w:line="237" w:lineRule="auto"/>
              <w:ind w:left="107" w:right="273"/>
            </w:pPr>
            <w:r w:rsidRPr="00CE1A20">
              <w:t>Ежедневно</w:t>
            </w:r>
            <w:r w:rsidRPr="00CE1A20">
              <w:rPr>
                <w:spacing w:val="-14"/>
              </w:rPr>
              <w:t xml:space="preserve"> </w:t>
            </w:r>
            <w:r w:rsidRPr="00CE1A20">
              <w:t>в</w:t>
            </w:r>
            <w:r w:rsidRPr="00CE1A20">
              <w:rPr>
                <w:spacing w:val="-57"/>
              </w:rPr>
              <w:t xml:space="preserve"> </w:t>
            </w:r>
            <w:r w:rsidRPr="00CE1A20">
              <w:t>зале</w:t>
            </w:r>
          </w:p>
          <w:p w:rsidR="00CE1A20" w:rsidRPr="00CE1A20" w:rsidRDefault="00CE1A20" w:rsidP="00CE1A20">
            <w:pPr>
              <w:pStyle w:val="TableParagraph"/>
              <w:spacing w:before="1"/>
              <w:ind w:left="107"/>
            </w:pPr>
            <w:r w:rsidRPr="00CE1A20">
              <w:t>/8-10 мин/</w:t>
            </w:r>
          </w:p>
        </w:tc>
        <w:tc>
          <w:tcPr>
            <w:tcW w:w="1564" w:type="dxa"/>
          </w:tcPr>
          <w:p w:rsidR="00CE1A20" w:rsidRPr="00CE1A20" w:rsidRDefault="00CE1A20" w:rsidP="00CE1A20">
            <w:pPr>
              <w:pStyle w:val="TableParagraph"/>
              <w:spacing w:before="1" w:line="237" w:lineRule="auto"/>
              <w:ind w:left="106" w:right="135"/>
            </w:pPr>
            <w:r w:rsidRPr="00CE1A20">
              <w:t>Ежедневно</w:t>
            </w:r>
            <w:r w:rsidRPr="00CE1A20">
              <w:rPr>
                <w:spacing w:val="-14"/>
              </w:rPr>
              <w:t xml:space="preserve"> </w:t>
            </w:r>
            <w:r w:rsidRPr="00CE1A20">
              <w:t>в</w:t>
            </w:r>
            <w:r w:rsidRPr="00CE1A20">
              <w:rPr>
                <w:spacing w:val="-57"/>
              </w:rPr>
              <w:t xml:space="preserve"> </w:t>
            </w:r>
            <w:r w:rsidRPr="00CE1A20">
              <w:t>зале</w:t>
            </w:r>
          </w:p>
          <w:p w:rsidR="00CE1A20" w:rsidRPr="00CE1A20" w:rsidRDefault="00CE1A20" w:rsidP="00CE1A20">
            <w:pPr>
              <w:pStyle w:val="TableParagraph"/>
              <w:spacing w:before="1"/>
              <w:ind w:left="106"/>
            </w:pPr>
            <w:r w:rsidRPr="00CE1A20">
              <w:t>/8-10 мин/</w:t>
            </w:r>
          </w:p>
        </w:tc>
      </w:tr>
      <w:tr w:rsidR="00CE1A20" w:rsidTr="00CE1A20">
        <w:trPr>
          <w:trHeight w:val="1108"/>
        </w:trPr>
        <w:tc>
          <w:tcPr>
            <w:tcW w:w="425" w:type="dxa"/>
          </w:tcPr>
          <w:p w:rsidR="00CE1A20" w:rsidRPr="00CE1A20" w:rsidRDefault="00CE1A20" w:rsidP="00CE1A20">
            <w:pPr>
              <w:pStyle w:val="TableParagraph"/>
              <w:spacing w:line="273" w:lineRule="exact"/>
              <w:ind w:left="107"/>
            </w:pPr>
            <w:r w:rsidRPr="00CE1A20">
              <w:t>2</w:t>
            </w:r>
          </w:p>
        </w:tc>
        <w:tc>
          <w:tcPr>
            <w:tcW w:w="1419" w:type="dxa"/>
          </w:tcPr>
          <w:p w:rsidR="00CE1A20" w:rsidRPr="00CE1A20" w:rsidRDefault="00CE1A20" w:rsidP="00CE1A20">
            <w:pPr>
              <w:pStyle w:val="TableParagraph"/>
              <w:ind w:left="110" w:right="229"/>
            </w:pPr>
            <w:r w:rsidRPr="00CE1A20">
              <w:rPr>
                <w:spacing w:val="-1"/>
              </w:rPr>
              <w:t>Физкульт-</w:t>
            </w:r>
            <w:r w:rsidRPr="00CE1A20">
              <w:rPr>
                <w:spacing w:val="-57"/>
              </w:rPr>
              <w:t xml:space="preserve"> </w:t>
            </w:r>
            <w:r w:rsidRPr="00CE1A20">
              <w:t>минутки</w:t>
            </w:r>
          </w:p>
        </w:tc>
        <w:tc>
          <w:tcPr>
            <w:tcW w:w="1703" w:type="dxa"/>
          </w:tcPr>
          <w:p w:rsidR="00CE1A20" w:rsidRPr="00CE1A20" w:rsidRDefault="00CE1A20" w:rsidP="00CE1A20">
            <w:pPr>
              <w:pStyle w:val="TableParagraph"/>
              <w:spacing w:line="273" w:lineRule="exact"/>
              <w:ind w:left="109"/>
              <w:rPr>
                <w:lang w:val="ru-RU"/>
              </w:rPr>
            </w:pPr>
            <w:r w:rsidRPr="00CE1A20">
              <w:rPr>
                <w:lang w:val="ru-RU"/>
              </w:rPr>
              <w:t>Ежедневно,</w:t>
            </w:r>
          </w:p>
          <w:p w:rsidR="00AF441B" w:rsidRDefault="00CE1A20" w:rsidP="00CE1A20">
            <w:pPr>
              <w:pStyle w:val="TableParagraph"/>
              <w:ind w:left="109" w:right="101"/>
              <w:rPr>
                <w:spacing w:val="15"/>
                <w:lang w:val="ru-RU"/>
              </w:rPr>
            </w:pPr>
            <w:r w:rsidRPr="00CE1A20">
              <w:rPr>
                <w:lang w:val="ru-RU"/>
              </w:rPr>
              <w:t>в</w:t>
            </w:r>
            <w:r w:rsidRPr="00CE1A20">
              <w:rPr>
                <w:spacing w:val="13"/>
                <w:lang w:val="ru-RU"/>
              </w:rPr>
              <w:t xml:space="preserve"> </w:t>
            </w:r>
            <w:r w:rsidRPr="00CE1A20">
              <w:rPr>
                <w:lang w:val="ru-RU"/>
              </w:rPr>
              <w:t>середине</w:t>
            </w:r>
            <w:r w:rsidRPr="00CE1A20">
              <w:rPr>
                <w:spacing w:val="15"/>
                <w:lang w:val="ru-RU"/>
              </w:rPr>
              <w:t xml:space="preserve"> </w:t>
            </w:r>
          </w:p>
          <w:p w:rsidR="00CE1A20" w:rsidRPr="00CE1A20" w:rsidRDefault="00CE1A20" w:rsidP="00CE1A20">
            <w:pPr>
              <w:pStyle w:val="TableParagraph"/>
              <w:ind w:left="109" w:right="101"/>
              <w:rPr>
                <w:lang w:val="ru-RU"/>
              </w:rPr>
            </w:pPr>
            <w:r w:rsidRPr="00CE1A20">
              <w:rPr>
                <w:lang w:val="ru-RU"/>
              </w:rPr>
              <w:t>занятия</w:t>
            </w:r>
          </w:p>
          <w:p w:rsidR="00CE1A20" w:rsidRPr="00CE1A20" w:rsidRDefault="00CE1A20" w:rsidP="00CE1A20">
            <w:pPr>
              <w:pStyle w:val="TableParagraph"/>
              <w:spacing w:line="264" w:lineRule="exact"/>
              <w:ind w:left="109"/>
              <w:rPr>
                <w:lang w:val="ru-RU"/>
              </w:rPr>
            </w:pPr>
            <w:r w:rsidRPr="00CE1A20">
              <w:rPr>
                <w:lang w:val="ru-RU"/>
              </w:rPr>
              <w:t>/2</w:t>
            </w:r>
            <w:r w:rsidRPr="00CE1A20">
              <w:rPr>
                <w:spacing w:val="1"/>
                <w:lang w:val="ru-RU"/>
              </w:rPr>
              <w:t xml:space="preserve"> </w:t>
            </w:r>
            <w:r w:rsidRPr="00CE1A20">
              <w:rPr>
                <w:lang w:val="ru-RU"/>
              </w:rPr>
              <w:t>-</w:t>
            </w:r>
            <w:r w:rsidRPr="00CE1A20">
              <w:rPr>
                <w:spacing w:val="-1"/>
                <w:lang w:val="ru-RU"/>
              </w:rPr>
              <w:t xml:space="preserve"> </w:t>
            </w:r>
            <w:r w:rsidRPr="00CE1A20">
              <w:rPr>
                <w:lang w:val="ru-RU"/>
              </w:rPr>
              <w:t>3 мин./</w:t>
            </w:r>
          </w:p>
        </w:tc>
        <w:tc>
          <w:tcPr>
            <w:tcW w:w="1703" w:type="dxa"/>
          </w:tcPr>
          <w:p w:rsidR="00CE1A20" w:rsidRPr="00CE1A20" w:rsidRDefault="00CE1A20" w:rsidP="00CE1A20">
            <w:pPr>
              <w:pStyle w:val="TableParagraph"/>
              <w:spacing w:line="273" w:lineRule="exact"/>
              <w:ind w:left="108"/>
              <w:rPr>
                <w:lang w:val="ru-RU"/>
              </w:rPr>
            </w:pPr>
            <w:r w:rsidRPr="00CE1A20">
              <w:rPr>
                <w:lang w:val="ru-RU"/>
              </w:rPr>
              <w:t>Ежедневно,</w:t>
            </w:r>
          </w:p>
          <w:p w:rsidR="00AF441B" w:rsidRDefault="00CE1A20" w:rsidP="00CE1A20">
            <w:pPr>
              <w:pStyle w:val="TableParagraph"/>
              <w:ind w:left="108" w:right="102"/>
              <w:rPr>
                <w:spacing w:val="15"/>
                <w:lang w:val="ru-RU"/>
              </w:rPr>
            </w:pPr>
            <w:r w:rsidRPr="00CE1A20">
              <w:rPr>
                <w:lang w:val="ru-RU"/>
              </w:rPr>
              <w:t>в</w:t>
            </w:r>
            <w:r w:rsidRPr="00CE1A20">
              <w:rPr>
                <w:spacing w:val="13"/>
                <w:lang w:val="ru-RU"/>
              </w:rPr>
              <w:t xml:space="preserve"> </w:t>
            </w:r>
            <w:r w:rsidRPr="00CE1A20">
              <w:rPr>
                <w:lang w:val="ru-RU"/>
              </w:rPr>
              <w:t>середине</w:t>
            </w:r>
            <w:r w:rsidRPr="00CE1A20">
              <w:rPr>
                <w:spacing w:val="15"/>
                <w:lang w:val="ru-RU"/>
              </w:rPr>
              <w:t xml:space="preserve"> </w:t>
            </w:r>
          </w:p>
          <w:p w:rsidR="00CE1A20" w:rsidRPr="00CE1A20" w:rsidRDefault="00CE1A20" w:rsidP="00CE1A20">
            <w:pPr>
              <w:pStyle w:val="TableParagraph"/>
              <w:ind w:left="108" w:right="102"/>
              <w:rPr>
                <w:lang w:val="ru-RU"/>
              </w:rPr>
            </w:pPr>
            <w:r w:rsidRPr="00CE1A20">
              <w:rPr>
                <w:lang w:val="ru-RU"/>
              </w:rPr>
              <w:t>занятия</w:t>
            </w:r>
          </w:p>
          <w:p w:rsidR="00CE1A20" w:rsidRPr="00CE1A20" w:rsidRDefault="00CE1A20" w:rsidP="00CE1A20">
            <w:pPr>
              <w:pStyle w:val="TableParagraph"/>
              <w:spacing w:line="264" w:lineRule="exact"/>
              <w:ind w:left="108"/>
              <w:rPr>
                <w:lang w:val="ru-RU"/>
              </w:rPr>
            </w:pPr>
            <w:r w:rsidRPr="00CE1A20">
              <w:rPr>
                <w:lang w:val="ru-RU"/>
              </w:rPr>
              <w:t>/2 -</w:t>
            </w:r>
            <w:r w:rsidRPr="00CE1A20">
              <w:rPr>
                <w:spacing w:val="-1"/>
                <w:lang w:val="ru-RU"/>
              </w:rPr>
              <w:t xml:space="preserve"> </w:t>
            </w:r>
            <w:r w:rsidRPr="00CE1A20">
              <w:rPr>
                <w:lang w:val="ru-RU"/>
              </w:rPr>
              <w:t>3 мин./</w:t>
            </w:r>
          </w:p>
        </w:tc>
        <w:tc>
          <w:tcPr>
            <w:tcW w:w="1700" w:type="dxa"/>
          </w:tcPr>
          <w:p w:rsidR="00CE1A20" w:rsidRPr="00CE1A20" w:rsidRDefault="00CE1A20" w:rsidP="00CE1A20">
            <w:pPr>
              <w:pStyle w:val="TableParagraph"/>
              <w:spacing w:line="273" w:lineRule="exact"/>
              <w:ind w:left="105"/>
              <w:rPr>
                <w:lang w:val="ru-RU"/>
              </w:rPr>
            </w:pPr>
            <w:r w:rsidRPr="00CE1A20">
              <w:rPr>
                <w:lang w:val="ru-RU"/>
              </w:rPr>
              <w:t>Ежедневно,</w:t>
            </w:r>
          </w:p>
          <w:p w:rsidR="00AF441B" w:rsidRDefault="00CE1A20" w:rsidP="00CE1A20">
            <w:pPr>
              <w:pStyle w:val="TableParagraph"/>
              <w:ind w:left="105" w:right="102"/>
              <w:rPr>
                <w:spacing w:val="14"/>
                <w:lang w:val="ru-RU"/>
              </w:rPr>
            </w:pPr>
            <w:r w:rsidRPr="00CE1A20">
              <w:rPr>
                <w:lang w:val="ru-RU"/>
              </w:rPr>
              <w:t>в</w:t>
            </w:r>
            <w:r w:rsidRPr="00CE1A20">
              <w:rPr>
                <w:spacing w:val="14"/>
                <w:lang w:val="ru-RU"/>
              </w:rPr>
              <w:t xml:space="preserve"> </w:t>
            </w:r>
            <w:r w:rsidRPr="00CE1A20">
              <w:rPr>
                <w:lang w:val="ru-RU"/>
              </w:rPr>
              <w:t>середине</w:t>
            </w:r>
            <w:r w:rsidR="00AF441B">
              <w:rPr>
                <w:spacing w:val="14"/>
                <w:lang w:val="ru-RU"/>
              </w:rPr>
              <w:t xml:space="preserve"> </w:t>
            </w:r>
          </w:p>
          <w:p w:rsidR="00CE1A20" w:rsidRPr="00CE1A20" w:rsidRDefault="00CE1A20" w:rsidP="00CE1A20">
            <w:pPr>
              <w:pStyle w:val="TableParagraph"/>
              <w:ind w:left="105" w:right="102"/>
              <w:rPr>
                <w:lang w:val="ru-RU"/>
              </w:rPr>
            </w:pPr>
            <w:r w:rsidRPr="00CE1A20">
              <w:rPr>
                <w:lang w:val="ru-RU"/>
              </w:rPr>
              <w:t>за</w:t>
            </w:r>
            <w:r w:rsidRPr="00CE1A20">
              <w:rPr>
                <w:spacing w:val="-57"/>
                <w:lang w:val="ru-RU"/>
              </w:rPr>
              <w:t xml:space="preserve"> </w:t>
            </w:r>
            <w:r w:rsidRPr="00CE1A20">
              <w:rPr>
                <w:lang w:val="ru-RU"/>
              </w:rPr>
              <w:t>нятия</w:t>
            </w:r>
          </w:p>
          <w:p w:rsidR="00CE1A20" w:rsidRPr="00CE1A20" w:rsidRDefault="00CE1A20" w:rsidP="00CE1A20">
            <w:pPr>
              <w:pStyle w:val="TableParagraph"/>
              <w:spacing w:line="264" w:lineRule="exact"/>
              <w:ind w:left="105"/>
              <w:rPr>
                <w:lang w:val="ru-RU"/>
              </w:rPr>
            </w:pPr>
            <w:r w:rsidRPr="00CE1A20">
              <w:rPr>
                <w:lang w:val="ru-RU"/>
              </w:rPr>
              <w:t>/2 -</w:t>
            </w:r>
            <w:r w:rsidRPr="00CE1A20">
              <w:rPr>
                <w:spacing w:val="-1"/>
                <w:lang w:val="ru-RU"/>
              </w:rPr>
              <w:t xml:space="preserve"> </w:t>
            </w:r>
            <w:r w:rsidRPr="00CE1A20">
              <w:rPr>
                <w:lang w:val="ru-RU"/>
              </w:rPr>
              <w:t>3 мин./</w:t>
            </w:r>
          </w:p>
        </w:tc>
        <w:tc>
          <w:tcPr>
            <w:tcW w:w="1703" w:type="dxa"/>
          </w:tcPr>
          <w:p w:rsidR="00CE1A20" w:rsidRPr="00CE1A20" w:rsidRDefault="00CE1A20" w:rsidP="00CE1A20">
            <w:pPr>
              <w:pStyle w:val="TableParagraph"/>
              <w:spacing w:line="273" w:lineRule="exact"/>
              <w:ind w:left="107"/>
              <w:rPr>
                <w:lang w:val="ru-RU"/>
              </w:rPr>
            </w:pPr>
            <w:r w:rsidRPr="00CE1A20">
              <w:rPr>
                <w:lang w:val="ru-RU"/>
              </w:rPr>
              <w:t>Ежедневно,</w:t>
            </w:r>
          </w:p>
          <w:p w:rsidR="00AF441B" w:rsidRDefault="00CE1A20" w:rsidP="00CE1A20">
            <w:pPr>
              <w:pStyle w:val="TableParagraph"/>
              <w:ind w:left="107" w:right="103"/>
              <w:rPr>
                <w:spacing w:val="15"/>
                <w:lang w:val="ru-RU"/>
              </w:rPr>
            </w:pPr>
            <w:r w:rsidRPr="00CE1A20">
              <w:rPr>
                <w:lang w:val="ru-RU"/>
              </w:rPr>
              <w:t>в</w:t>
            </w:r>
            <w:r w:rsidRPr="00CE1A20">
              <w:rPr>
                <w:spacing w:val="13"/>
                <w:lang w:val="ru-RU"/>
              </w:rPr>
              <w:t xml:space="preserve"> </w:t>
            </w:r>
            <w:r w:rsidRPr="00CE1A20">
              <w:rPr>
                <w:lang w:val="ru-RU"/>
              </w:rPr>
              <w:t>середине</w:t>
            </w:r>
            <w:r w:rsidRPr="00CE1A20">
              <w:rPr>
                <w:spacing w:val="15"/>
                <w:lang w:val="ru-RU"/>
              </w:rPr>
              <w:t xml:space="preserve"> </w:t>
            </w:r>
          </w:p>
          <w:p w:rsidR="00CE1A20" w:rsidRPr="00CE1A20" w:rsidRDefault="00CE1A20" w:rsidP="00CE1A20">
            <w:pPr>
              <w:pStyle w:val="TableParagraph"/>
              <w:ind w:left="107" w:right="103"/>
              <w:rPr>
                <w:lang w:val="ru-RU"/>
              </w:rPr>
            </w:pPr>
            <w:r w:rsidRPr="00CE1A20">
              <w:rPr>
                <w:lang w:val="ru-RU"/>
              </w:rPr>
              <w:t>занятия</w:t>
            </w:r>
          </w:p>
          <w:p w:rsidR="00CE1A20" w:rsidRPr="00CE1A20" w:rsidRDefault="00CE1A20" w:rsidP="00CE1A20">
            <w:pPr>
              <w:pStyle w:val="TableParagraph"/>
              <w:spacing w:line="264" w:lineRule="exact"/>
              <w:ind w:left="107"/>
              <w:rPr>
                <w:lang w:val="ru-RU"/>
              </w:rPr>
            </w:pPr>
            <w:r w:rsidRPr="00CE1A20">
              <w:rPr>
                <w:lang w:val="ru-RU"/>
              </w:rPr>
              <w:t>/3 -</w:t>
            </w:r>
            <w:r w:rsidRPr="00CE1A20">
              <w:rPr>
                <w:spacing w:val="-1"/>
                <w:lang w:val="ru-RU"/>
              </w:rPr>
              <w:t xml:space="preserve"> </w:t>
            </w:r>
            <w:r w:rsidRPr="00CE1A20">
              <w:rPr>
                <w:lang w:val="ru-RU"/>
              </w:rPr>
              <w:t>5 мин./</w:t>
            </w:r>
          </w:p>
        </w:tc>
        <w:tc>
          <w:tcPr>
            <w:tcW w:w="1564" w:type="dxa"/>
          </w:tcPr>
          <w:p w:rsidR="00AF441B" w:rsidRDefault="00CE1A20" w:rsidP="00CE1A20">
            <w:pPr>
              <w:pStyle w:val="TableParagraph"/>
              <w:tabs>
                <w:tab w:val="left" w:pos="523"/>
              </w:tabs>
              <w:ind w:left="106" w:right="108"/>
              <w:rPr>
                <w:spacing w:val="-1"/>
                <w:lang w:val="ru-RU"/>
              </w:rPr>
            </w:pPr>
            <w:r w:rsidRPr="00CE1A20">
              <w:rPr>
                <w:lang w:val="ru-RU"/>
              </w:rPr>
              <w:t>Ежедневно,</w:t>
            </w:r>
            <w:r w:rsidRPr="00CE1A20">
              <w:rPr>
                <w:spacing w:val="1"/>
                <w:lang w:val="ru-RU"/>
              </w:rPr>
              <w:t xml:space="preserve"> </w:t>
            </w:r>
            <w:r w:rsidRPr="00CE1A20">
              <w:rPr>
                <w:lang w:val="ru-RU"/>
              </w:rPr>
              <w:t>в</w:t>
            </w:r>
            <w:r w:rsidR="00AF441B">
              <w:rPr>
                <w:lang w:val="ru-RU"/>
              </w:rPr>
              <w:t xml:space="preserve"> </w:t>
            </w:r>
            <w:r w:rsidRPr="00CE1A20">
              <w:rPr>
                <w:spacing w:val="-1"/>
                <w:lang w:val="ru-RU"/>
              </w:rPr>
              <w:t>середине</w:t>
            </w:r>
          </w:p>
          <w:p w:rsidR="00CE1A20" w:rsidRPr="00CE1A20" w:rsidRDefault="00CE1A20" w:rsidP="00CE1A20">
            <w:pPr>
              <w:pStyle w:val="TableParagraph"/>
              <w:tabs>
                <w:tab w:val="left" w:pos="523"/>
              </w:tabs>
              <w:ind w:left="106" w:right="108"/>
              <w:rPr>
                <w:lang w:val="ru-RU"/>
              </w:rPr>
            </w:pPr>
            <w:r w:rsidRPr="00CE1A20">
              <w:rPr>
                <w:spacing w:val="-57"/>
                <w:lang w:val="ru-RU"/>
              </w:rPr>
              <w:t xml:space="preserve"> </w:t>
            </w:r>
            <w:r w:rsidRPr="00CE1A20">
              <w:rPr>
                <w:lang w:val="ru-RU"/>
              </w:rPr>
              <w:t>занятия</w:t>
            </w:r>
          </w:p>
          <w:p w:rsidR="00CE1A20" w:rsidRPr="00CE1A20" w:rsidRDefault="00CE1A20" w:rsidP="00CE1A20">
            <w:pPr>
              <w:pStyle w:val="TableParagraph"/>
              <w:spacing w:line="264" w:lineRule="exact"/>
              <w:ind w:left="106"/>
              <w:rPr>
                <w:lang w:val="ru-RU"/>
              </w:rPr>
            </w:pPr>
            <w:r w:rsidRPr="00CE1A20">
              <w:rPr>
                <w:lang w:val="ru-RU"/>
              </w:rPr>
              <w:t>/3 -</w:t>
            </w:r>
            <w:r w:rsidRPr="00CE1A20">
              <w:rPr>
                <w:spacing w:val="-1"/>
                <w:lang w:val="ru-RU"/>
              </w:rPr>
              <w:t xml:space="preserve"> </w:t>
            </w:r>
            <w:r w:rsidRPr="00CE1A20">
              <w:rPr>
                <w:lang w:val="ru-RU"/>
              </w:rPr>
              <w:t>5 мин./</w:t>
            </w:r>
          </w:p>
        </w:tc>
      </w:tr>
      <w:tr w:rsidR="00CE1A20" w:rsidTr="003C0EBF">
        <w:trPr>
          <w:trHeight w:val="1987"/>
        </w:trPr>
        <w:tc>
          <w:tcPr>
            <w:tcW w:w="425" w:type="dxa"/>
          </w:tcPr>
          <w:p w:rsidR="00CE1A20" w:rsidRPr="00CE1A20" w:rsidRDefault="00CE1A20" w:rsidP="00CE1A20">
            <w:pPr>
              <w:pStyle w:val="TableParagraph"/>
              <w:spacing w:line="273" w:lineRule="exact"/>
              <w:ind w:left="107"/>
            </w:pPr>
            <w:r w:rsidRPr="00CE1A20">
              <w:t>3</w:t>
            </w:r>
          </w:p>
        </w:tc>
        <w:tc>
          <w:tcPr>
            <w:tcW w:w="1419" w:type="dxa"/>
          </w:tcPr>
          <w:p w:rsidR="00CE1A20" w:rsidRPr="00CE1A20" w:rsidRDefault="00CE1A20" w:rsidP="00CE1A20">
            <w:pPr>
              <w:pStyle w:val="TableParagraph"/>
              <w:spacing w:line="237" w:lineRule="auto"/>
              <w:ind w:left="110" w:right="171"/>
              <w:rPr>
                <w:lang w:val="ru-RU"/>
              </w:rPr>
            </w:pPr>
            <w:r w:rsidRPr="00CE1A20">
              <w:rPr>
                <w:lang w:val="ru-RU"/>
              </w:rPr>
              <w:t>Подвижны</w:t>
            </w:r>
            <w:r w:rsidRPr="00CE1A20">
              <w:rPr>
                <w:spacing w:val="-57"/>
                <w:lang w:val="ru-RU"/>
              </w:rPr>
              <w:t xml:space="preserve"> </w:t>
            </w:r>
            <w:r w:rsidRPr="00CE1A20">
              <w:rPr>
                <w:lang w:val="ru-RU"/>
              </w:rPr>
              <w:t>е</w:t>
            </w:r>
          </w:p>
          <w:p w:rsidR="00CE1A20" w:rsidRPr="00CE1A20" w:rsidRDefault="00CE1A20" w:rsidP="00CE1A20">
            <w:pPr>
              <w:pStyle w:val="TableParagraph"/>
              <w:tabs>
                <w:tab w:val="left" w:pos="1185"/>
              </w:tabs>
              <w:ind w:left="110" w:right="98"/>
              <w:rPr>
                <w:lang w:val="ru-RU"/>
              </w:rPr>
            </w:pPr>
            <w:r w:rsidRPr="00CE1A20">
              <w:rPr>
                <w:lang w:val="ru-RU"/>
              </w:rPr>
              <w:t>игры</w:t>
            </w:r>
            <w:r w:rsidRPr="00CE1A20">
              <w:rPr>
                <w:lang w:val="ru-RU"/>
              </w:rPr>
              <w:tab/>
            </w:r>
            <w:r w:rsidRPr="00CE1A20">
              <w:rPr>
                <w:spacing w:val="-5"/>
                <w:lang w:val="ru-RU"/>
              </w:rPr>
              <w:t>и</w:t>
            </w:r>
            <w:r w:rsidRPr="00CE1A20">
              <w:rPr>
                <w:spacing w:val="-57"/>
                <w:lang w:val="ru-RU"/>
              </w:rPr>
              <w:t xml:space="preserve"> </w:t>
            </w:r>
            <w:r w:rsidRPr="00CE1A20">
              <w:rPr>
                <w:lang w:val="ru-RU"/>
              </w:rPr>
              <w:t>физические</w:t>
            </w:r>
            <w:r w:rsidRPr="00CE1A20">
              <w:rPr>
                <w:spacing w:val="1"/>
                <w:lang w:val="ru-RU"/>
              </w:rPr>
              <w:t xml:space="preserve"> </w:t>
            </w:r>
            <w:r w:rsidRPr="00CE1A20">
              <w:rPr>
                <w:lang w:val="ru-RU"/>
              </w:rPr>
              <w:t>упражнени</w:t>
            </w:r>
            <w:r w:rsidRPr="00CE1A20">
              <w:rPr>
                <w:spacing w:val="1"/>
                <w:lang w:val="ru-RU"/>
              </w:rPr>
              <w:t xml:space="preserve"> </w:t>
            </w:r>
            <w:r w:rsidRPr="00CE1A20">
              <w:rPr>
                <w:lang w:val="ru-RU"/>
              </w:rPr>
              <w:t>я</w:t>
            </w:r>
          </w:p>
          <w:p w:rsidR="00CE1A20" w:rsidRPr="00AF441B" w:rsidRDefault="00CE1A20" w:rsidP="00AF441B">
            <w:pPr>
              <w:pStyle w:val="TableParagraph"/>
              <w:ind w:left="110" w:right="140"/>
              <w:rPr>
                <w:lang w:val="ru-RU"/>
              </w:rPr>
            </w:pPr>
            <w:r w:rsidRPr="00AF441B">
              <w:rPr>
                <w:lang w:val="ru-RU"/>
              </w:rPr>
              <w:t>на про</w:t>
            </w:r>
            <w:r w:rsidRPr="00AF441B">
              <w:rPr>
                <w:spacing w:val="-57"/>
                <w:lang w:val="ru-RU"/>
              </w:rPr>
              <w:t xml:space="preserve"> </w:t>
            </w:r>
            <w:r w:rsidRPr="00AF441B">
              <w:rPr>
                <w:lang w:val="ru-RU"/>
              </w:rPr>
              <w:t>гулке</w:t>
            </w:r>
          </w:p>
        </w:tc>
        <w:tc>
          <w:tcPr>
            <w:tcW w:w="1703" w:type="dxa"/>
          </w:tcPr>
          <w:p w:rsidR="00AF441B" w:rsidRDefault="00CE1A20" w:rsidP="00CE1A20">
            <w:pPr>
              <w:pStyle w:val="TableParagraph"/>
              <w:ind w:left="109" w:right="89"/>
              <w:rPr>
                <w:lang w:val="ru-RU"/>
              </w:rPr>
            </w:pPr>
            <w:r w:rsidRPr="00CE1A20">
              <w:rPr>
                <w:lang w:val="ru-RU"/>
              </w:rPr>
              <w:t>Ежедневно</w:t>
            </w:r>
            <w:r w:rsidRPr="00CE1A20">
              <w:rPr>
                <w:spacing w:val="38"/>
                <w:lang w:val="ru-RU"/>
              </w:rPr>
              <w:t xml:space="preserve"> </w:t>
            </w:r>
            <w:r w:rsidRPr="00CE1A20">
              <w:rPr>
                <w:lang w:val="ru-RU"/>
              </w:rPr>
              <w:t>во</w:t>
            </w:r>
            <w:r w:rsidRPr="00CE1A20">
              <w:rPr>
                <w:spacing w:val="-57"/>
                <w:lang w:val="ru-RU"/>
              </w:rPr>
              <w:t xml:space="preserve"> </w:t>
            </w:r>
            <w:r w:rsidRPr="00CE1A20">
              <w:rPr>
                <w:lang w:val="ru-RU"/>
              </w:rPr>
              <w:t>время прогу-</w:t>
            </w:r>
            <w:r w:rsidRPr="00CE1A20">
              <w:rPr>
                <w:spacing w:val="1"/>
                <w:lang w:val="ru-RU"/>
              </w:rPr>
              <w:t xml:space="preserve"> </w:t>
            </w:r>
            <w:r w:rsidRPr="00CE1A20">
              <w:rPr>
                <w:lang w:val="ru-RU"/>
              </w:rPr>
              <w:t>лок подгруп-</w:t>
            </w:r>
            <w:r w:rsidRPr="00CE1A20">
              <w:rPr>
                <w:spacing w:val="1"/>
                <w:lang w:val="ru-RU"/>
              </w:rPr>
              <w:t xml:space="preserve"> </w:t>
            </w:r>
            <w:r w:rsidRPr="00CE1A20">
              <w:rPr>
                <w:lang w:val="ru-RU"/>
              </w:rPr>
              <w:t xml:space="preserve">пами или </w:t>
            </w:r>
          </w:p>
          <w:p w:rsidR="00AF441B" w:rsidRDefault="00CE1A20" w:rsidP="00CE1A20">
            <w:pPr>
              <w:pStyle w:val="TableParagraph"/>
              <w:ind w:left="109" w:right="89"/>
              <w:rPr>
                <w:spacing w:val="1"/>
                <w:lang w:val="ru-RU"/>
              </w:rPr>
            </w:pPr>
            <w:r w:rsidRPr="00CE1A20">
              <w:rPr>
                <w:lang w:val="ru-RU"/>
              </w:rPr>
              <w:t>це</w:t>
            </w:r>
            <w:r w:rsidRPr="00CE1A20">
              <w:rPr>
                <w:spacing w:val="-2"/>
                <w:lang w:val="ru-RU"/>
              </w:rPr>
              <w:t xml:space="preserve">лой группой </w:t>
            </w:r>
            <w:r w:rsidRPr="00CE1A20">
              <w:rPr>
                <w:spacing w:val="-1"/>
                <w:lang w:val="ru-RU"/>
              </w:rPr>
              <w:t>/с</w:t>
            </w:r>
            <w:r w:rsidRPr="00CE1A20">
              <w:rPr>
                <w:spacing w:val="-57"/>
                <w:lang w:val="ru-RU"/>
              </w:rPr>
              <w:t xml:space="preserve"> </w:t>
            </w:r>
            <w:r w:rsidRPr="00CE1A20">
              <w:rPr>
                <w:lang w:val="ru-RU"/>
              </w:rPr>
              <w:t>учетом</w:t>
            </w:r>
            <w:r w:rsidRPr="00CE1A20">
              <w:rPr>
                <w:spacing w:val="1"/>
                <w:lang w:val="ru-RU"/>
              </w:rPr>
              <w:t xml:space="preserve"> </w:t>
            </w:r>
          </w:p>
          <w:p w:rsidR="003C0EBF" w:rsidRDefault="00CE1A20" w:rsidP="00CE1A20">
            <w:pPr>
              <w:pStyle w:val="TableParagraph"/>
              <w:ind w:left="109" w:right="89"/>
              <w:rPr>
                <w:spacing w:val="-2"/>
                <w:lang w:val="ru-RU"/>
              </w:rPr>
            </w:pPr>
            <w:r w:rsidRPr="00CE1A20">
              <w:rPr>
                <w:lang w:val="ru-RU"/>
              </w:rPr>
              <w:t>уровня</w:t>
            </w:r>
            <w:r w:rsidRPr="00CE1A20">
              <w:rPr>
                <w:spacing w:val="-1"/>
                <w:lang w:val="ru-RU"/>
              </w:rPr>
              <w:t xml:space="preserve"> </w:t>
            </w:r>
            <w:r w:rsidRPr="00CE1A20">
              <w:rPr>
                <w:lang w:val="ru-RU"/>
              </w:rPr>
              <w:t>ДА</w:t>
            </w:r>
            <w:r w:rsidRPr="00CE1A20">
              <w:rPr>
                <w:spacing w:val="-2"/>
                <w:lang w:val="ru-RU"/>
              </w:rPr>
              <w:t xml:space="preserve"> </w:t>
            </w:r>
          </w:p>
          <w:p w:rsidR="00CE1A20" w:rsidRPr="00CE1A20" w:rsidRDefault="00CE1A20" w:rsidP="003C0EBF">
            <w:pPr>
              <w:pStyle w:val="TableParagraph"/>
              <w:ind w:left="109" w:right="89"/>
            </w:pPr>
            <w:r w:rsidRPr="00CE1A20">
              <w:rPr>
                <w:lang w:val="ru-RU"/>
              </w:rPr>
              <w:t>детей</w:t>
            </w:r>
            <w:r w:rsidR="003C0EBF">
              <w:rPr>
                <w:lang w:val="ru-RU"/>
              </w:rPr>
              <w:t xml:space="preserve"> </w:t>
            </w:r>
            <w:r w:rsidRPr="00CE1A20">
              <w:t>/10 мин</w:t>
            </w:r>
          </w:p>
        </w:tc>
        <w:tc>
          <w:tcPr>
            <w:tcW w:w="1703" w:type="dxa"/>
          </w:tcPr>
          <w:p w:rsidR="003C0EBF" w:rsidRDefault="00CE1A20" w:rsidP="00CE1A20">
            <w:pPr>
              <w:pStyle w:val="TableParagraph"/>
              <w:ind w:left="108" w:right="90"/>
              <w:rPr>
                <w:lang w:val="ru-RU"/>
              </w:rPr>
            </w:pPr>
            <w:r w:rsidRPr="00CE1A20">
              <w:rPr>
                <w:lang w:val="ru-RU"/>
              </w:rPr>
              <w:t>Ежедневно</w:t>
            </w:r>
            <w:r w:rsidRPr="00CE1A20">
              <w:rPr>
                <w:spacing w:val="38"/>
                <w:lang w:val="ru-RU"/>
              </w:rPr>
              <w:t xml:space="preserve"> </w:t>
            </w:r>
            <w:r w:rsidRPr="00CE1A20">
              <w:rPr>
                <w:lang w:val="ru-RU"/>
              </w:rPr>
              <w:t>во</w:t>
            </w:r>
            <w:r w:rsidRPr="00CE1A20">
              <w:rPr>
                <w:spacing w:val="-57"/>
                <w:lang w:val="ru-RU"/>
              </w:rPr>
              <w:t xml:space="preserve"> </w:t>
            </w:r>
            <w:r w:rsidRPr="00CE1A20">
              <w:rPr>
                <w:lang w:val="ru-RU"/>
              </w:rPr>
              <w:t>время прогу-</w:t>
            </w:r>
            <w:r w:rsidRPr="00CE1A20">
              <w:rPr>
                <w:spacing w:val="1"/>
                <w:lang w:val="ru-RU"/>
              </w:rPr>
              <w:t xml:space="preserve"> </w:t>
            </w:r>
            <w:r w:rsidRPr="00CE1A20">
              <w:rPr>
                <w:lang w:val="ru-RU"/>
              </w:rPr>
              <w:t>лок подгруп-</w:t>
            </w:r>
            <w:r w:rsidRPr="00CE1A20">
              <w:rPr>
                <w:spacing w:val="1"/>
                <w:lang w:val="ru-RU"/>
              </w:rPr>
              <w:t xml:space="preserve"> </w:t>
            </w:r>
            <w:r w:rsidRPr="00CE1A20">
              <w:rPr>
                <w:lang w:val="ru-RU"/>
              </w:rPr>
              <w:t xml:space="preserve">пами или </w:t>
            </w:r>
          </w:p>
          <w:p w:rsidR="003C0EBF" w:rsidRDefault="00CE1A20" w:rsidP="00CE1A20">
            <w:pPr>
              <w:pStyle w:val="TableParagraph"/>
              <w:ind w:left="108" w:right="90"/>
              <w:rPr>
                <w:spacing w:val="1"/>
                <w:lang w:val="ru-RU"/>
              </w:rPr>
            </w:pPr>
            <w:r w:rsidRPr="00CE1A20">
              <w:rPr>
                <w:lang w:val="ru-RU"/>
              </w:rPr>
              <w:t>це</w:t>
            </w:r>
            <w:r w:rsidRPr="00CE1A20">
              <w:rPr>
                <w:spacing w:val="-2"/>
                <w:lang w:val="ru-RU"/>
              </w:rPr>
              <w:t xml:space="preserve">лой группой </w:t>
            </w:r>
            <w:r w:rsidRPr="00CE1A20">
              <w:rPr>
                <w:spacing w:val="-1"/>
                <w:lang w:val="ru-RU"/>
              </w:rPr>
              <w:t>/с</w:t>
            </w:r>
            <w:r w:rsidRPr="00CE1A20">
              <w:rPr>
                <w:spacing w:val="-57"/>
                <w:lang w:val="ru-RU"/>
              </w:rPr>
              <w:t xml:space="preserve"> </w:t>
            </w:r>
            <w:r w:rsidRPr="00CE1A20">
              <w:rPr>
                <w:lang w:val="ru-RU"/>
              </w:rPr>
              <w:t>учетом</w:t>
            </w:r>
            <w:r w:rsidRPr="00CE1A20">
              <w:rPr>
                <w:spacing w:val="1"/>
                <w:lang w:val="ru-RU"/>
              </w:rPr>
              <w:t xml:space="preserve"> </w:t>
            </w:r>
          </w:p>
          <w:p w:rsidR="003C0EBF" w:rsidRDefault="00CE1A20" w:rsidP="00CE1A20">
            <w:pPr>
              <w:pStyle w:val="TableParagraph"/>
              <w:ind w:left="108" w:right="90"/>
              <w:rPr>
                <w:spacing w:val="-2"/>
                <w:lang w:val="ru-RU"/>
              </w:rPr>
            </w:pPr>
            <w:r w:rsidRPr="00CE1A20">
              <w:rPr>
                <w:lang w:val="ru-RU"/>
              </w:rPr>
              <w:t>уровня</w:t>
            </w:r>
            <w:r w:rsidRPr="00CE1A20">
              <w:rPr>
                <w:spacing w:val="-1"/>
                <w:lang w:val="ru-RU"/>
              </w:rPr>
              <w:t xml:space="preserve"> </w:t>
            </w:r>
            <w:r w:rsidRPr="00CE1A20">
              <w:rPr>
                <w:lang w:val="ru-RU"/>
              </w:rPr>
              <w:t>ДА</w:t>
            </w:r>
            <w:r w:rsidRPr="00CE1A20">
              <w:rPr>
                <w:spacing w:val="-2"/>
                <w:lang w:val="ru-RU"/>
              </w:rPr>
              <w:t xml:space="preserve"> </w:t>
            </w:r>
          </w:p>
          <w:p w:rsidR="00CE1A20" w:rsidRPr="00CE1A20" w:rsidRDefault="00CE1A20" w:rsidP="003C0EBF">
            <w:pPr>
              <w:pStyle w:val="TableParagraph"/>
              <w:ind w:left="108" w:right="90"/>
            </w:pPr>
            <w:r w:rsidRPr="00CE1A20">
              <w:rPr>
                <w:lang w:val="ru-RU"/>
              </w:rPr>
              <w:t>детей</w:t>
            </w:r>
            <w:r w:rsidR="003C0EBF">
              <w:rPr>
                <w:lang w:val="ru-RU"/>
              </w:rPr>
              <w:t xml:space="preserve"> </w:t>
            </w:r>
            <w:r w:rsidRPr="00CE1A20">
              <w:t>/15 мин</w:t>
            </w:r>
          </w:p>
        </w:tc>
        <w:tc>
          <w:tcPr>
            <w:tcW w:w="1700" w:type="dxa"/>
          </w:tcPr>
          <w:p w:rsidR="003C0EBF" w:rsidRDefault="00CE1A20" w:rsidP="00CE1A20">
            <w:pPr>
              <w:pStyle w:val="TableParagraph"/>
              <w:ind w:left="105" w:right="90"/>
              <w:rPr>
                <w:lang w:val="ru-RU"/>
              </w:rPr>
            </w:pPr>
            <w:r w:rsidRPr="00CE1A20">
              <w:rPr>
                <w:lang w:val="ru-RU"/>
              </w:rPr>
              <w:t>Ежедневно</w:t>
            </w:r>
            <w:r w:rsidRPr="00CE1A20">
              <w:rPr>
                <w:spacing w:val="37"/>
                <w:lang w:val="ru-RU"/>
              </w:rPr>
              <w:t xml:space="preserve"> </w:t>
            </w:r>
            <w:r w:rsidRPr="00CE1A20">
              <w:rPr>
                <w:lang w:val="ru-RU"/>
              </w:rPr>
              <w:t>во</w:t>
            </w:r>
            <w:r w:rsidRPr="00CE1A20">
              <w:rPr>
                <w:spacing w:val="-57"/>
                <w:lang w:val="ru-RU"/>
              </w:rPr>
              <w:t xml:space="preserve"> </w:t>
            </w:r>
            <w:r w:rsidRPr="00CE1A20">
              <w:rPr>
                <w:lang w:val="ru-RU"/>
              </w:rPr>
              <w:t>время прогу-</w:t>
            </w:r>
            <w:r w:rsidRPr="00CE1A20">
              <w:rPr>
                <w:spacing w:val="1"/>
                <w:lang w:val="ru-RU"/>
              </w:rPr>
              <w:t xml:space="preserve"> </w:t>
            </w:r>
            <w:r w:rsidRPr="00CE1A20">
              <w:rPr>
                <w:lang w:val="ru-RU"/>
              </w:rPr>
              <w:t>лок подгруп-</w:t>
            </w:r>
            <w:r w:rsidRPr="00CE1A20">
              <w:rPr>
                <w:spacing w:val="1"/>
                <w:lang w:val="ru-RU"/>
              </w:rPr>
              <w:t xml:space="preserve"> </w:t>
            </w:r>
            <w:r w:rsidRPr="00CE1A20">
              <w:rPr>
                <w:lang w:val="ru-RU"/>
              </w:rPr>
              <w:t xml:space="preserve">пами или </w:t>
            </w:r>
          </w:p>
          <w:p w:rsidR="003C0EBF" w:rsidRDefault="00CE1A20" w:rsidP="00CE1A20">
            <w:pPr>
              <w:pStyle w:val="TableParagraph"/>
              <w:ind w:left="105" w:right="90"/>
              <w:rPr>
                <w:spacing w:val="1"/>
                <w:lang w:val="ru-RU"/>
              </w:rPr>
            </w:pPr>
            <w:r w:rsidRPr="00CE1A20">
              <w:rPr>
                <w:lang w:val="ru-RU"/>
              </w:rPr>
              <w:t>це</w:t>
            </w:r>
            <w:r w:rsidRPr="00CE1A20">
              <w:rPr>
                <w:spacing w:val="-2"/>
                <w:lang w:val="ru-RU"/>
              </w:rPr>
              <w:t xml:space="preserve">лой группой </w:t>
            </w:r>
            <w:r w:rsidRPr="00CE1A20">
              <w:rPr>
                <w:spacing w:val="-1"/>
                <w:lang w:val="ru-RU"/>
              </w:rPr>
              <w:t>/с</w:t>
            </w:r>
            <w:r w:rsidRPr="00CE1A20">
              <w:rPr>
                <w:spacing w:val="-57"/>
                <w:lang w:val="ru-RU"/>
              </w:rPr>
              <w:t xml:space="preserve"> </w:t>
            </w:r>
            <w:r w:rsidRPr="00CE1A20">
              <w:rPr>
                <w:lang w:val="ru-RU"/>
              </w:rPr>
              <w:t>учетом</w:t>
            </w:r>
            <w:r w:rsidRPr="00CE1A20">
              <w:rPr>
                <w:spacing w:val="1"/>
                <w:lang w:val="ru-RU"/>
              </w:rPr>
              <w:t xml:space="preserve"> </w:t>
            </w:r>
          </w:p>
          <w:p w:rsidR="003C0EBF" w:rsidRDefault="00CE1A20" w:rsidP="00CE1A20">
            <w:pPr>
              <w:pStyle w:val="TableParagraph"/>
              <w:ind w:left="105" w:right="90"/>
              <w:rPr>
                <w:spacing w:val="-2"/>
                <w:lang w:val="ru-RU"/>
              </w:rPr>
            </w:pPr>
            <w:r w:rsidRPr="00CE1A20">
              <w:rPr>
                <w:lang w:val="ru-RU"/>
              </w:rPr>
              <w:t>уров</w:t>
            </w:r>
            <w:r w:rsidRPr="00CE1A20">
              <w:rPr>
                <w:spacing w:val="-57"/>
                <w:lang w:val="ru-RU"/>
              </w:rPr>
              <w:t xml:space="preserve"> </w:t>
            </w:r>
            <w:r w:rsidRPr="00CE1A20">
              <w:rPr>
                <w:lang w:val="ru-RU"/>
              </w:rPr>
              <w:t>ня</w:t>
            </w:r>
            <w:r w:rsidRPr="00CE1A20">
              <w:rPr>
                <w:spacing w:val="-1"/>
                <w:lang w:val="ru-RU"/>
              </w:rPr>
              <w:t xml:space="preserve"> </w:t>
            </w:r>
            <w:r w:rsidRPr="00CE1A20">
              <w:rPr>
                <w:lang w:val="ru-RU"/>
              </w:rPr>
              <w:t>ДА</w:t>
            </w:r>
            <w:r w:rsidRPr="00CE1A20">
              <w:rPr>
                <w:spacing w:val="-2"/>
                <w:lang w:val="ru-RU"/>
              </w:rPr>
              <w:t xml:space="preserve"> </w:t>
            </w:r>
          </w:p>
          <w:p w:rsidR="00CE1A20" w:rsidRPr="00873A1E" w:rsidRDefault="00CE1A20" w:rsidP="003C0EBF">
            <w:pPr>
              <w:pStyle w:val="TableParagraph"/>
              <w:ind w:left="105" w:right="90"/>
              <w:rPr>
                <w:lang w:val="ru-RU"/>
              </w:rPr>
            </w:pPr>
            <w:r w:rsidRPr="00CE1A20">
              <w:rPr>
                <w:lang w:val="ru-RU"/>
              </w:rPr>
              <w:t>детей</w:t>
            </w:r>
            <w:r w:rsidR="003C0EBF">
              <w:rPr>
                <w:lang w:val="ru-RU"/>
              </w:rPr>
              <w:t xml:space="preserve"> </w:t>
            </w:r>
            <w:r w:rsidRPr="00873A1E">
              <w:rPr>
                <w:lang w:val="ru-RU"/>
              </w:rPr>
              <w:t>/20 мин</w:t>
            </w:r>
          </w:p>
        </w:tc>
        <w:tc>
          <w:tcPr>
            <w:tcW w:w="1703" w:type="dxa"/>
          </w:tcPr>
          <w:p w:rsidR="003C0EBF" w:rsidRDefault="00CE1A20" w:rsidP="00CE1A20">
            <w:pPr>
              <w:pStyle w:val="TableParagraph"/>
              <w:ind w:left="107" w:right="91"/>
              <w:rPr>
                <w:lang w:val="ru-RU"/>
              </w:rPr>
            </w:pPr>
            <w:r w:rsidRPr="00CE1A20">
              <w:rPr>
                <w:lang w:val="ru-RU"/>
              </w:rPr>
              <w:t>Ежедневно</w:t>
            </w:r>
            <w:r w:rsidRPr="00CE1A20">
              <w:rPr>
                <w:spacing w:val="40"/>
                <w:lang w:val="ru-RU"/>
              </w:rPr>
              <w:t xml:space="preserve"> </w:t>
            </w:r>
            <w:r w:rsidRPr="00CE1A20">
              <w:rPr>
                <w:lang w:val="ru-RU"/>
              </w:rPr>
              <w:t>во</w:t>
            </w:r>
            <w:r w:rsidRPr="00CE1A20">
              <w:rPr>
                <w:spacing w:val="-57"/>
                <w:lang w:val="ru-RU"/>
              </w:rPr>
              <w:t xml:space="preserve"> </w:t>
            </w:r>
            <w:r w:rsidRPr="00CE1A20">
              <w:rPr>
                <w:lang w:val="ru-RU"/>
              </w:rPr>
              <w:t>время прогу-</w:t>
            </w:r>
            <w:r w:rsidRPr="00CE1A20">
              <w:rPr>
                <w:spacing w:val="1"/>
                <w:lang w:val="ru-RU"/>
              </w:rPr>
              <w:t xml:space="preserve"> </w:t>
            </w:r>
            <w:r w:rsidRPr="00CE1A20">
              <w:rPr>
                <w:lang w:val="ru-RU"/>
              </w:rPr>
              <w:t>лок подгруп-</w:t>
            </w:r>
            <w:r w:rsidRPr="00CE1A20">
              <w:rPr>
                <w:spacing w:val="1"/>
                <w:lang w:val="ru-RU"/>
              </w:rPr>
              <w:t xml:space="preserve"> </w:t>
            </w:r>
            <w:r w:rsidRPr="00CE1A20">
              <w:rPr>
                <w:lang w:val="ru-RU"/>
              </w:rPr>
              <w:t xml:space="preserve">пами или </w:t>
            </w:r>
          </w:p>
          <w:p w:rsidR="003C0EBF" w:rsidRDefault="00CE1A20" w:rsidP="00CE1A20">
            <w:pPr>
              <w:pStyle w:val="TableParagraph"/>
              <w:ind w:left="107" w:right="91"/>
              <w:rPr>
                <w:spacing w:val="1"/>
                <w:lang w:val="ru-RU"/>
              </w:rPr>
            </w:pPr>
            <w:r w:rsidRPr="00CE1A20">
              <w:rPr>
                <w:lang w:val="ru-RU"/>
              </w:rPr>
              <w:t>це</w:t>
            </w:r>
            <w:r w:rsidRPr="00CE1A20">
              <w:rPr>
                <w:spacing w:val="-2"/>
                <w:lang w:val="ru-RU"/>
              </w:rPr>
              <w:t xml:space="preserve">лой группой </w:t>
            </w:r>
            <w:r w:rsidRPr="00CE1A20">
              <w:rPr>
                <w:spacing w:val="-1"/>
                <w:lang w:val="ru-RU"/>
              </w:rPr>
              <w:t>/с</w:t>
            </w:r>
            <w:r w:rsidRPr="00CE1A20">
              <w:rPr>
                <w:spacing w:val="-57"/>
                <w:lang w:val="ru-RU"/>
              </w:rPr>
              <w:t xml:space="preserve"> </w:t>
            </w:r>
            <w:r w:rsidRPr="00CE1A20">
              <w:rPr>
                <w:lang w:val="ru-RU"/>
              </w:rPr>
              <w:t>учетом</w:t>
            </w:r>
            <w:r w:rsidRPr="00CE1A20">
              <w:rPr>
                <w:spacing w:val="1"/>
                <w:lang w:val="ru-RU"/>
              </w:rPr>
              <w:t xml:space="preserve"> </w:t>
            </w:r>
          </w:p>
          <w:p w:rsidR="003C0EBF" w:rsidRDefault="00CE1A20" w:rsidP="003C0EBF">
            <w:pPr>
              <w:pStyle w:val="TableParagraph"/>
              <w:ind w:left="107" w:right="91"/>
              <w:rPr>
                <w:spacing w:val="-2"/>
                <w:lang w:val="ru-RU"/>
              </w:rPr>
            </w:pPr>
            <w:r w:rsidRPr="00CE1A20">
              <w:rPr>
                <w:lang w:val="ru-RU"/>
              </w:rPr>
              <w:t>уров</w:t>
            </w:r>
            <w:r w:rsidRPr="00CE1A20">
              <w:rPr>
                <w:spacing w:val="-57"/>
                <w:lang w:val="ru-RU"/>
              </w:rPr>
              <w:t xml:space="preserve"> </w:t>
            </w:r>
            <w:r w:rsidRPr="00CE1A20">
              <w:rPr>
                <w:lang w:val="ru-RU"/>
              </w:rPr>
              <w:t>ня</w:t>
            </w:r>
            <w:r w:rsidRPr="00CE1A20">
              <w:rPr>
                <w:spacing w:val="-1"/>
                <w:lang w:val="ru-RU"/>
              </w:rPr>
              <w:t xml:space="preserve"> </w:t>
            </w:r>
            <w:r w:rsidRPr="00CE1A20">
              <w:rPr>
                <w:lang w:val="ru-RU"/>
              </w:rPr>
              <w:t>ДА</w:t>
            </w:r>
            <w:r w:rsidRPr="00CE1A20">
              <w:rPr>
                <w:spacing w:val="-2"/>
                <w:lang w:val="ru-RU"/>
              </w:rPr>
              <w:t xml:space="preserve"> </w:t>
            </w:r>
          </w:p>
          <w:p w:rsidR="00CE1A20" w:rsidRPr="00873A1E" w:rsidRDefault="00CE1A20" w:rsidP="003C0EBF">
            <w:pPr>
              <w:pStyle w:val="TableParagraph"/>
              <w:ind w:left="107" w:right="91"/>
              <w:rPr>
                <w:lang w:val="ru-RU"/>
              </w:rPr>
            </w:pPr>
            <w:r w:rsidRPr="00CE1A20">
              <w:rPr>
                <w:lang w:val="ru-RU"/>
              </w:rPr>
              <w:t>детей</w:t>
            </w:r>
            <w:r w:rsidR="003C0EBF">
              <w:rPr>
                <w:lang w:val="ru-RU"/>
              </w:rPr>
              <w:t xml:space="preserve"> </w:t>
            </w:r>
            <w:r w:rsidRPr="00873A1E">
              <w:rPr>
                <w:lang w:val="ru-RU"/>
              </w:rPr>
              <w:t>/25 мин</w:t>
            </w:r>
          </w:p>
        </w:tc>
        <w:tc>
          <w:tcPr>
            <w:tcW w:w="1564" w:type="dxa"/>
          </w:tcPr>
          <w:p w:rsidR="003C0EBF" w:rsidRDefault="00CE1A20" w:rsidP="00CE1A20">
            <w:pPr>
              <w:pStyle w:val="TableParagraph"/>
              <w:tabs>
                <w:tab w:val="left" w:pos="847"/>
                <w:tab w:val="left" w:pos="1275"/>
              </w:tabs>
              <w:ind w:left="106" w:right="108"/>
              <w:rPr>
                <w:spacing w:val="-57"/>
                <w:lang w:val="ru-RU"/>
              </w:rPr>
            </w:pPr>
            <w:r w:rsidRPr="00CE1A20">
              <w:rPr>
                <w:lang w:val="ru-RU"/>
              </w:rPr>
              <w:t>Ежедневно</w:t>
            </w:r>
            <w:r w:rsidRPr="00CE1A20">
              <w:rPr>
                <w:spacing w:val="1"/>
                <w:lang w:val="ru-RU"/>
              </w:rPr>
              <w:t xml:space="preserve"> </w:t>
            </w:r>
            <w:r w:rsidRPr="00CE1A20">
              <w:rPr>
                <w:lang w:val="ru-RU"/>
              </w:rPr>
              <w:t>во</w:t>
            </w:r>
            <w:r w:rsidR="003C0EBF">
              <w:rPr>
                <w:lang w:val="ru-RU"/>
              </w:rPr>
              <w:t xml:space="preserve"> </w:t>
            </w:r>
            <w:r w:rsidRPr="00CE1A20">
              <w:rPr>
                <w:spacing w:val="-1"/>
                <w:lang w:val="ru-RU"/>
              </w:rPr>
              <w:t>время</w:t>
            </w:r>
            <w:r w:rsidRPr="00CE1A20">
              <w:rPr>
                <w:spacing w:val="-57"/>
                <w:lang w:val="ru-RU"/>
              </w:rPr>
              <w:t xml:space="preserve"> </w:t>
            </w:r>
          </w:p>
          <w:p w:rsidR="003C0EBF" w:rsidRDefault="00CE1A20" w:rsidP="00CE1A20">
            <w:pPr>
              <w:pStyle w:val="TableParagraph"/>
              <w:tabs>
                <w:tab w:val="left" w:pos="847"/>
                <w:tab w:val="left" w:pos="1275"/>
              </w:tabs>
              <w:ind w:left="106" w:right="108"/>
              <w:rPr>
                <w:lang w:val="ru-RU"/>
              </w:rPr>
            </w:pPr>
            <w:r w:rsidRPr="00CE1A20">
              <w:rPr>
                <w:lang w:val="ru-RU"/>
              </w:rPr>
              <w:t>прогулок</w:t>
            </w:r>
            <w:r w:rsidRPr="00CE1A20">
              <w:rPr>
                <w:spacing w:val="1"/>
                <w:lang w:val="ru-RU"/>
              </w:rPr>
              <w:t xml:space="preserve"> </w:t>
            </w:r>
            <w:r w:rsidRPr="00CE1A20">
              <w:rPr>
                <w:lang w:val="ru-RU"/>
              </w:rPr>
              <w:t>подгруппам</w:t>
            </w:r>
            <w:r w:rsidRPr="00CE1A20">
              <w:rPr>
                <w:spacing w:val="1"/>
                <w:lang w:val="ru-RU"/>
              </w:rPr>
              <w:t xml:space="preserve"> </w:t>
            </w:r>
            <w:r w:rsidRPr="00CE1A20">
              <w:rPr>
                <w:lang w:val="ru-RU"/>
              </w:rPr>
              <w:t>и или целой</w:t>
            </w:r>
            <w:r w:rsidRPr="00CE1A20">
              <w:rPr>
                <w:spacing w:val="1"/>
                <w:lang w:val="ru-RU"/>
              </w:rPr>
              <w:t xml:space="preserve"> </w:t>
            </w:r>
            <w:r w:rsidRPr="00CE1A20">
              <w:rPr>
                <w:lang w:val="ru-RU"/>
              </w:rPr>
              <w:t>группой</w:t>
            </w:r>
            <w:r w:rsidRPr="00CE1A20">
              <w:rPr>
                <w:lang w:val="ru-RU"/>
              </w:rPr>
              <w:tab/>
            </w:r>
            <w:r w:rsidRPr="00CE1A20">
              <w:rPr>
                <w:spacing w:val="-2"/>
                <w:lang w:val="ru-RU"/>
              </w:rPr>
              <w:t>/с</w:t>
            </w:r>
            <w:r w:rsidRPr="00CE1A20">
              <w:rPr>
                <w:spacing w:val="-57"/>
                <w:lang w:val="ru-RU"/>
              </w:rPr>
              <w:t xml:space="preserve"> </w:t>
            </w:r>
            <w:r w:rsidRPr="00CE1A20">
              <w:rPr>
                <w:lang w:val="ru-RU"/>
              </w:rPr>
              <w:t xml:space="preserve">учетом </w:t>
            </w:r>
          </w:p>
          <w:p w:rsidR="00CE1A20" w:rsidRPr="00CE1A20" w:rsidRDefault="00CE1A20" w:rsidP="003C0EBF">
            <w:pPr>
              <w:pStyle w:val="TableParagraph"/>
              <w:tabs>
                <w:tab w:val="left" w:pos="847"/>
                <w:tab w:val="left" w:pos="1275"/>
              </w:tabs>
              <w:ind w:left="106" w:right="108"/>
            </w:pPr>
            <w:r w:rsidRPr="00CE1A20">
              <w:rPr>
                <w:lang w:val="ru-RU"/>
              </w:rPr>
              <w:t>уровня</w:t>
            </w:r>
            <w:r w:rsidRPr="00CE1A20">
              <w:rPr>
                <w:spacing w:val="-1"/>
                <w:lang w:val="ru-RU"/>
              </w:rPr>
              <w:t xml:space="preserve"> </w:t>
            </w:r>
            <w:r w:rsidRPr="00CE1A20">
              <w:rPr>
                <w:lang w:val="ru-RU"/>
              </w:rPr>
              <w:t>ДА</w:t>
            </w:r>
            <w:r w:rsidRPr="00CE1A20">
              <w:rPr>
                <w:spacing w:val="-2"/>
                <w:lang w:val="ru-RU"/>
              </w:rPr>
              <w:t xml:space="preserve"> </w:t>
            </w:r>
            <w:r w:rsidRPr="00CE1A20">
              <w:rPr>
                <w:lang w:val="ru-RU"/>
              </w:rPr>
              <w:lastRenderedPageBreak/>
              <w:t>детей</w:t>
            </w:r>
            <w:r w:rsidR="003C0EBF">
              <w:rPr>
                <w:lang w:val="ru-RU"/>
              </w:rPr>
              <w:t xml:space="preserve"> </w:t>
            </w:r>
            <w:r w:rsidRPr="00CE1A20">
              <w:t>/30мин</w:t>
            </w:r>
          </w:p>
        </w:tc>
      </w:tr>
      <w:tr w:rsidR="00CE1A20" w:rsidTr="00CE1A20">
        <w:trPr>
          <w:trHeight w:val="1660"/>
        </w:trPr>
        <w:tc>
          <w:tcPr>
            <w:tcW w:w="425" w:type="dxa"/>
          </w:tcPr>
          <w:p w:rsidR="00CE1A20" w:rsidRPr="00CE1A20" w:rsidRDefault="00CE1A20" w:rsidP="00CE1A20">
            <w:pPr>
              <w:pStyle w:val="TableParagraph"/>
              <w:spacing w:line="273" w:lineRule="exact"/>
              <w:ind w:left="107"/>
            </w:pPr>
            <w:r w:rsidRPr="00CE1A20">
              <w:lastRenderedPageBreak/>
              <w:t>4</w:t>
            </w:r>
          </w:p>
        </w:tc>
        <w:tc>
          <w:tcPr>
            <w:tcW w:w="1419" w:type="dxa"/>
          </w:tcPr>
          <w:p w:rsidR="003C0EBF" w:rsidRDefault="00CE1A20" w:rsidP="00CE1A20">
            <w:pPr>
              <w:pStyle w:val="TableParagraph"/>
              <w:tabs>
                <w:tab w:val="left" w:pos="1062"/>
              </w:tabs>
              <w:ind w:left="110" w:right="99"/>
              <w:jc w:val="both"/>
              <w:rPr>
                <w:lang w:val="ru-RU"/>
              </w:rPr>
            </w:pPr>
            <w:r w:rsidRPr="00CE1A20">
              <w:rPr>
                <w:lang w:val="ru-RU"/>
              </w:rPr>
              <w:t>Индивидуа</w:t>
            </w:r>
            <w:r w:rsidRPr="00CE1A20">
              <w:rPr>
                <w:spacing w:val="1"/>
                <w:lang w:val="ru-RU"/>
              </w:rPr>
              <w:t xml:space="preserve"> </w:t>
            </w:r>
            <w:r w:rsidRPr="00CE1A20">
              <w:rPr>
                <w:lang w:val="ru-RU"/>
              </w:rPr>
              <w:t xml:space="preserve">льная </w:t>
            </w:r>
          </w:p>
          <w:p w:rsidR="00CE1A20" w:rsidRPr="00CE1A20" w:rsidRDefault="00CE1A20" w:rsidP="00CE1A20">
            <w:pPr>
              <w:pStyle w:val="TableParagraph"/>
              <w:tabs>
                <w:tab w:val="left" w:pos="1062"/>
              </w:tabs>
              <w:ind w:left="110" w:right="99"/>
              <w:jc w:val="both"/>
              <w:rPr>
                <w:lang w:val="ru-RU"/>
              </w:rPr>
            </w:pPr>
            <w:r w:rsidRPr="00CE1A20">
              <w:rPr>
                <w:lang w:val="ru-RU"/>
              </w:rPr>
              <w:t>работа</w:t>
            </w:r>
            <w:r w:rsidRPr="00CE1A20">
              <w:rPr>
                <w:lang w:val="ru-RU"/>
              </w:rPr>
              <w:tab/>
            </w:r>
            <w:r w:rsidRPr="00CE1A20">
              <w:rPr>
                <w:spacing w:val="-2"/>
                <w:lang w:val="ru-RU"/>
              </w:rPr>
              <w:t>по</w:t>
            </w:r>
          </w:p>
          <w:p w:rsidR="00CE1A20" w:rsidRPr="00CE1A20" w:rsidRDefault="00CE1A20" w:rsidP="00CE1A20">
            <w:pPr>
              <w:pStyle w:val="TableParagraph"/>
              <w:ind w:left="110" w:right="262"/>
              <w:rPr>
                <w:lang w:val="ru-RU"/>
              </w:rPr>
            </w:pPr>
            <w:r w:rsidRPr="00CE1A20">
              <w:rPr>
                <w:lang w:val="ru-RU"/>
              </w:rPr>
              <w:t>развитию</w:t>
            </w:r>
            <w:r w:rsidRPr="00CE1A20">
              <w:rPr>
                <w:spacing w:val="-57"/>
                <w:lang w:val="ru-RU"/>
              </w:rPr>
              <w:t xml:space="preserve"> </w:t>
            </w:r>
            <w:r w:rsidRPr="00CE1A20">
              <w:rPr>
                <w:lang w:val="ru-RU"/>
              </w:rPr>
              <w:t>движений</w:t>
            </w:r>
          </w:p>
        </w:tc>
        <w:tc>
          <w:tcPr>
            <w:tcW w:w="1703" w:type="dxa"/>
          </w:tcPr>
          <w:p w:rsidR="003C0EBF" w:rsidRDefault="00CE1A20" w:rsidP="00CE1A20">
            <w:pPr>
              <w:pStyle w:val="TableParagraph"/>
              <w:ind w:left="109" w:right="99"/>
              <w:rPr>
                <w:spacing w:val="38"/>
                <w:lang w:val="ru-RU"/>
              </w:rPr>
            </w:pPr>
            <w:r w:rsidRPr="00CE1A20">
              <w:rPr>
                <w:lang w:val="ru-RU"/>
              </w:rPr>
              <w:t>Ежедневно</w:t>
            </w:r>
            <w:r w:rsidRPr="00CE1A20">
              <w:rPr>
                <w:spacing w:val="38"/>
                <w:lang w:val="ru-RU"/>
              </w:rPr>
              <w:t xml:space="preserve"> </w:t>
            </w:r>
          </w:p>
          <w:p w:rsidR="00AF441B" w:rsidRDefault="003C0EBF" w:rsidP="00CE1A20">
            <w:pPr>
              <w:pStyle w:val="TableParagraph"/>
              <w:ind w:left="109" w:right="99"/>
              <w:rPr>
                <w:lang w:val="ru-RU"/>
              </w:rPr>
            </w:pPr>
            <w:r w:rsidRPr="00CE1A20">
              <w:rPr>
                <w:lang w:val="ru-RU"/>
              </w:rPr>
              <w:t>В</w:t>
            </w:r>
            <w:r w:rsidR="00CE1A20" w:rsidRPr="00CE1A20">
              <w:rPr>
                <w:lang w:val="ru-RU"/>
              </w:rPr>
              <w:t>о</w:t>
            </w:r>
            <w:r>
              <w:rPr>
                <w:lang w:val="ru-RU"/>
              </w:rPr>
              <w:t xml:space="preserve"> </w:t>
            </w:r>
            <w:r w:rsidR="00CE1A20" w:rsidRPr="00CE1A20">
              <w:rPr>
                <w:spacing w:val="-57"/>
                <w:lang w:val="ru-RU"/>
              </w:rPr>
              <w:t xml:space="preserve"> </w:t>
            </w:r>
            <w:r w:rsidR="00CE1A20" w:rsidRPr="00CE1A20">
              <w:rPr>
                <w:lang w:val="ru-RU"/>
              </w:rPr>
              <w:t xml:space="preserve">время </w:t>
            </w:r>
          </w:p>
          <w:p w:rsidR="00CE1A20" w:rsidRPr="00CE1A20" w:rsidRDefault="00CE1A20" w:rsidP="00CE1A20">
            <w:pPr>
              <w:pStyle w:val="TableParagraph"/>
              <w:ind w:left="109" w:right="99"/>
              <w:rPr>
                <w:lang w:val="ru-RU"/>
              </w:rPr>
            </w:pPr>
            <w:r w:rsidRPr="00CE1A20">
              <w:rPr>
                <w:lang w:val="ru-RU"/>
              </w:rPr>
              <w:t>прогулок</w:t>
            </w:r>
          </w:p>
          <w:p w:rsidR="00CE1A20" w:rsidRPr="00CE1A20" w:rsidRDefault="00CE1A20" w:rsidP="00CE1A20">
            <w:pPr>
              <w:pStyle w:val="TableParagraph"/>
              <w:spacing w:line="276" w:lineRule="exact"/>
              <w:ind w:left="109" w:right="525"/>
              <w:rPr>
                <w:lang w:val="ru-RU"/>
              </w:rPr>
            </w:pPr>
            <w:r w:rsidRPr="00CE1A20">
              <w:rPr>
                <w:lang w:val="ru-RU"/>
              </w:rPr>
              <w:t>и в поме-</w:t>
            </w:r>
            <w:r w:rsidRPr="00CE1A20">
              <w:rPr>
                <w:spacing w:val="1"/>
                <w:lang w:val="ru-RU"/>
              </w:rPr>
              <w:t xml:space="preserve"> </w:t>
            </w:r>
            <w:r w:rsidRPr="00CE1A20">
              <w:rPr>
                <w:lang w:val="ru-RU"/>
              </w:rPr>
              <w:t>щении /10</w:t>
            </w:r>
            <w:r w:rsidRPr="00CE1A20">
              <w:rPr>
                <w:spacing w:val="-57"/>
                <w:lang w:val="ru-RU"/>
              </w:rPr>
              <w:t xml:space="preserve"> </w:t>
            </w:r>
            <w:r w:rsidRPr="00CE1A20">
              <w:rPr>
                <w:lang w:val="ru-RU"/>
              </w:rPr>
              <w:t>мин/</w:t>
            </w:r>
          </w:p>
        </w:tc>
        <w:tc>
          <w:tcPr>
            <w:tcW w:w="1703" w:type="dxa"/>
          </w:tcPr>
          <w:p w:rsidR="003C0EBF" w:rsidRDefault="00CE1A20" w:rsidP="00CE1A20">
            <w:pPr>
              <w:pStyle w:val="TableParagraph"/>
              <w:ind w:left="108" w:right="100"/>
              <w:rPr>
                <w:lang w:val="ru-RU"/>
              </w:rPr>
            </w:pPr>
            <w:r w:rsidRPr="00CE1A20">
              <w:rPr>
                <w:lang w:val="ru-RU"/>
              </w:rPr>
              <w:t>Ежедневно</w:t>
            </w:r>
            <w:r w:rsidRPr="00CE1A20">
              <w:rPr>
                <w:spacing w:val="38"/>
                <w:lang w:val="ru-RU"/>
              </w:rPr>
              <w:t xml:space="preserve"> </w:t>
            </w:r>
            <w:r w:rsidRPr="00CE1A20">
              <w:rPr>
                <w:lang w:val="ru-RU"/>
              </w:rPr>
              <w:t>во</w:t>
            </w:r>
            <w:r w:rsidRPr="00CE1A20">
              <w:rPr>
                <w:spacing w:val="-57"/>
                <w:lang w:val="ru-RU"/>
              </w:rPr>
              <w:t xml:space="preserve"> </w:t>
            </w:r>
            <w:r w:rsidRPr="00CE1A20">
              <w:rPr>
                <w:lang w:val="ru-RU"/>
              </w:rPr>
              <w:t xml:space="preserve">время </w:t>
            </w:r>
          </w:p>
          <w:p w:rsidR="00CE1A20" w:rsidRPr="00CE1A20" w:rsidRDefault="00CE1A20" w:rsidP="00CE1A20">
            <w:pPr>
              <w:pStyle w:val="TableParagraph"/>
              <w:ind w:left="108" w:right="100"/>
              <w:rPr>
                <w:lang w:val="ru-RU"/>
              </w:rPr>
            </w:pPr>
            <w:r w:rsidRPr="00CE1A20">
              <w:rPr>
                <w:lang w:val="ru-RU"/>
              </w:rPr>
              <w:t>прогулок</w:t>
            </w:r>
          </w:p>
          <w:p w:rsidR="003C0EBF" w:rsidRDefault="00CE1A20" w:rsidP="00CE1A20">
            <w:pPr>
              <w:pStyle w:val="TableParagraph"/>
              <w:spacing w:line="276" w:lineRule="exact"/>
              <w:ind w:left="108" w:right="526"/>
              <w:rPr>
                <w:lang w:val="ru-RU"/>
              </w:rPr>
            </w:pPr>
            <w:r w:rsidRPr="00CE1A20">
              <w:rPr>
                <w:lang w:val="ru-RU"/>
              </w:rPr>
              <w:t xml:space="preserve">и в </w:t>
            </w:r>
          </w:p>
          <w:p w:rsidR="00CE1A20" w:rsidRPr="00CE1A20" w:rsidRDefault="00CE1A20" w:rsidP="003C0EBF">
            <w:pPr>
              <w:pStyle w:val="TableParagraph"/>
              <w:spacing w:line="276" w:lineRule="exact"/>
              <w:ind w:left="108" w:right="427"/>
              <w:rPr>
                <w:lang w:val="ru-RU"/>
              </w:rPr>
            </w:pPr>
            <w:r w:rsidRPr="00CE1A20">
              <w:rPr>
                <w:lang w:val="ru-RU"/>
              </w:rPr>
              <w:t>помещении /15</w:t>
            </w:r>
            <w:r w:rsidRPr="00CE1A20">
              <w:rPr>
                <w:spacing w:val="-57"/>
                <w:lang w:val="ru-RU"/>
              </w:rPr>
              <w:t xml:space="preserve"> </w:t>
            </w:r>
            <w:r w:rsidRPr="00CE1A20">
              <w:rPr>
                <w:lang w:val="ru-RU"/>
              </w:rPr>
              <w:t>мин/</w:t>
            </w:r>
          </w:p>
        </w:tc>
        <w:tc>
          <w:tcPr>
            <w:tcW w:w="1700" w:type="dxa"/>
          </w:tcPr>
          <w:p w:rsidR="003C0EBF" w:rsidRDefault="00CE1A20" w:rsidP="00CE1A20">
            <w:pPr>
              <w:pStyle w:val="TableParagraph"/>
              <w:ind w:left="105" w:right="101"/>
              <w:rPr>
                <w:lang w:val="ru-RU"/>
              </w:rPr>
            </w:pPr>
            <w:r w:rsidRPr="00CE1A20">
              <w:rPr>
                <w:lang w:val="ru-RU"/>
              </w:rPr>
              <w:t>Ежедневно</w:t>
            </w:r>
            <w:r w:rsidRPr="00CE1A20">
              <w:rPr>
                <w:spacing w:val="37"/>
                <w:lang w:val="ru-RU"/>
              </w:rPr>
              <w:t xml:space="preserve"> </w:t>
            </w:r>
            <w:r w:rsidRPr="00CE1A20">
              <w:rPr>
                <w:lang w:val="ru-RU"/>
              </w:rPr>
              <w:t>во</w:t>
            </w:r>
            <w:r w:rsidRPr="00CE1A20">
              <w:rPr>
                <w:spacing w:val="-57"/>
                <w:lang w:val="ru-RU"/>
              </w:rPr>
              <w:t xml:space="preserve"> </w:t>
            </w:r>
            <w:r w:rsidRPr="00CE1A20">
              <w:rPr>
                <w:lang w:val="ru-RU"/>
              </w:rPr>
              <w:t xml:space="preserve">время </w:t>
            </w:r>
          </w:p>
          <w:p w:rsidR="00CE1A20" w:rsidRPr="00CE1A20" w:rsidRDefault="00CE1A20" w:rsidP="00CE1A20">
            <w:pPr>
              <w:pStyle w:val="TableParagraph"/>
              <w:ind w:left="105" w:right="101"/>
              <w:rPr>
                <w:lang w:val="ru-RU"/>
              </w:rPr>
            </w:pPr>
            <w:r w:rsidRPr="00CE1A20">
              <w:rPr>
                <w:lang w:val="ru-RU"/>
              </w:rPr>
              <w:t>прогулок</w:t>
            </w:r>
          </w:p>
          <w:p w:rsidR="00CE1A20" w:rsidRPr="00CE1A20" w:rsidRDefault="00CE1A20" w:rsidP="003C0EBF">
            <w:pPr>
              <w:pStyle w:val="TableParagraph"/>
              <w:spacing w:line="276" w:lineRule="exact"/>
              <w:ind w:left="105" w:right="146"/>
              <w:rPr>
                <w:lang w:val="ru-RU"/>
              </w:rPr>
            </w:pPr>
            <w:r w:rsidRPr="00CE1A20">
              <w:rPr>
                <w:lang w:val="ru-RU"/>
              </w:rPr>
              <w:t>и в помещении /20</w:t>
            </w:r>
            <w:r w:rsidRPr="00CE1A20">
              <w:rPr>
                <w:spacing w:val="-57"/>
                <w:lang w:val="ru-RU"/>
              </w:rPr>
              <w:t xml:space="preserve"> </w:t>
            </w:r>
            <w:r w:rsidRPr="00CE1A20">
              <w:rPr>
                <w:lang w:val="ru-RU"/>
              </w:rPr>
              <w:t>мин/</w:t>
            </w:r>
          </w:p>
        </w:tc>
        <w:tc>
          <w:tcPr>
            <w:tcW w:w="1703" w:type="dxa"/>
          </w:tcPr>
          <w:p w:rsidR="003C0EBF" w:rsidRDefault="00CE1A20" w:rsidP="00CE1A20">
            <w:pPr>
              <w:pStyle w:val="TableParagraph"/>
              <w:ind w:left="107" w:right="102"/>
              <w:rPr>
                <w:lang w:val="ru-RU"/>
              </w:rPr>
            </w:pPr>
            <w:r w:rsidRPr="00CE1A20">
              <w:rPr>
                <w:lang w:val="ru-RU"/>
              </w:rPr>
              <w:t>Ежедневно</w:t>
            </w:r>
            <w:r w:rsidRPr="00CE1A20">
              <w:rPr>
                <w:spacing w:val="37"/>
                <w:lang w:val="ru-RU"/>
              </w:rPr>
              <w:t xml:space="preserve"> </w:t>
            </w:r>
            <w:r w:rsidRPr="00CE1A20">
              <w:rPr>
                <w:lang w:val="ru-RU"/>
              </w:rPr>
              <w:t>во</w:t>
            </w:r>
            <w:r w:rsidRPr="00CE1A20">
              <w:rPr>
                <w:spacing w:val="-57"/>
                <w:lang w:val="ru-RU"/>
              </w:rPr>
              <w:t xml:space="preserve"> </w:t>
            </w:r>
            <w:r w:rsidRPr="00CE1A20">
              <w:rPr>
                <w:lang w:val="ru-RU"/>
              </w:rPr>
              <w:t xml:space="preserve">время </w:t>
            </w:r>
          </w:p>
          <w:p w:rsidR="00CE1A20" w:rsidRPr="00CE1A20" w:rsidRDefault="00CE1A20" w:rsidP="00CE1A20">
            <w:pPr>
              <w:pStyle w:val="TableParagraph"/>
              <w:ind w:left="107" w:right="102"/>
              <w:rPr>
                <w:lang w:val="ru-RU"/>
              </w:rPr>
            </w:pPr>
            <w:r w:rsidRPr="00CE1A20">
              <w:rPr>
                <w:lang w:val="ru-RU"/>
              </w:rPr>
              <w:t>прогулок</w:t>
            </w:r>
          </w:p>
          <w:p w:rsidR="003C0EBF" w:rsidRDefault="00CE1A20" w:rsidP="00CE1A20">
            <w:pPr>
              <w:pStyle w:val="TableParagraph"/>
              <w:spacing w:line="276" w:lineRule="exact"/>
              <w:ind w:left="107" w:right="527"/>
              <w:rPr>
                <w:lang w:val="ru-RU"/>
              </w:rPr>
            </w:pPr>
            <w:r w:rsidRPr="00CE1A20">
              <w:rPr>
                <w:lang w:val="ru-RU"/>
              </w:rPr>
              <w:t>и в пом</w:t>
            </w:r>
            <w:r w:rsidR="003C0EBF">
              <w:rPr>
                <w:lang w:val="ru-RU"/>
              </w:rPr>
              <w:t>е</w:t>
            </w:r>
            <w:r w:rsidRPr="00CE1A20">
              <w:rPr>
                <w:lang w:val="ru-RU"/>
              </w:rPr>
              <w:t xml:space="preserve">щении </w:t>
            </w:r>
          </w:p>
          <w:p w:rsidR="00CE1A20" w:rsidRPr="00CE1A20" w:rsidRDefault="00CE1A20" w:rsidP="00CE1A20">
            <w:pPr>
              <w:pStyle w:val="TableParagraph"/>
              <w:spacing w:line="276" w:lineRule="exact"/>
              <w:ind w:left="107" w:right="527"/>
              <w:rPr>
                <w:lang w:val="ru-RU"/>
              </w:rPr>
            </w:pPr>
            <w:r w:rsidRPr="00CE1A20">
              <w:rPr>
                <w:lang w:val="ru-RU"/>
              </w:rPr>
              <w:t>/25</w:t>
            </w:r>
            <w:r w:rsidRPr="00CE1A20">
              <w:rPr>
                <w:spacing w:val="-57"/>
                <w:lang w:val="ru-RU"/>
              </w:rPr>
              <w:t xml:space="preserve"> </w:t>
            </w:r>
            <w:r w:rsidRPr="00CE1A20">
              <w:rPr>
                <w:lang w:val="ru-RU"/>
              </w:rPr>
              <w:t>мин/</w:t>
            </w:r>
          </w:p>
        </w:tc>
        <w:tc>
          <w:tcPr>
            <w:tcW w:w="1564" w:type="dxa"/>
          </w:tcPr>
          <w:p w:rsidR="003C0EBF" w:rsidRDefault="00CE1A20" w:rsidP="00CE1A20">
            <w:pPr>
              <w:pStyle w:val="TableParagraph"/>
              <w:tabs>
                <w:tab w:val="left" w:pos="847"/>
              </w:tabs>
              <w:ind w:left="106" w:right="108"/>
              <w:rPr>
                <w:lang w:val="ru-RU"/>
              </w:rPr>
            </w:pPr>
            <w:r w:rsidRPr="00CE1A20">
              <w:rPr>
                <w:lang w:val="ru-RU"/>
              </w:rPr>
              <w:t>Ежедневно</w:t>
            </w:r>
          </w:p>
          <w:p w:rsidR="003C0EBF" w:rsidRDefault="00CE1A20" w:rsidP="00CE1A20">
            <w:pPr>
              <w:pStyle w:val="TableParagraph"/>
              <w:tabs>
                <w:tab w:val="left" w:pos="847"/>
              </w:tabs>
              <w:ind w:left="106" w:right="108"/>
              <w:rPr>
                <w:spacing w:val="-57"/>
                <w:lang w:val="ru-RU"/>
              </w:rPr>
            </w:pPr>
            <w:r w:rsidRPr="00CE1A20">
              <w:rPr>
                <w:spacing w:val="1"/>
                <w:lang w:val="ru-RU"/>
              </w:rPr>
              <w:t xml:space="preserve"> </w:t>
            </w:r>
            <w:r w:rsidRPr="00CE1A20">
              <w:rPr>
                <w:lang w:val="ru-RU"/>
              </w:rPr>
              <w:t>во</w:t>
            </w:r>
            <w:r w:rsidR="003C0EBF">
              <w:rPr>
                <w:lang w:val="ru-RU"/>
              </w:rPr>
              <w:t xml:space="preserve"> </w:t>
            </w:r>
            <w:r w:rsidRPr="00CE1A20">
              <w:rPr>
                <w:spacing w:val="-1"/>
                <w:lang w:val="ru-RU"/>
              </w:rPr>
              <w:t>время</w:t>
            </w:r>
            <w:r w:rsidRPr="00CE1A20">
              <w:rPr>
                <w:spacing w:val="-57"/>
                <w:lang w:val="ru-RU"/>
              </w:rPr>
              <w:t xml:space="preserve"> </w:t>
            </w:r>
          </w:p>
          <w:p w:rsidR="00CE1A20" w:rsidRPr="00CE1A20" w:rsidRDefault="00CE1A20" w:rsidP="00CE1A20">
            <w:pPr>
              <w:pStyle w:val="TableParagraph"/>
              <w:tabs>
                <w:tab w:val="left" w:pos="847"/>
              </w:tabs>
              <w:ind w:left="106" w:right="108"/>
              <w:rPr>
                <w:lang w:val="ru-RU"/>
              </w:rPr>
            </w:pPr>
            <w:r w:rsidRPr="00CE1A20">
              <w:rPr>
                <w:lang w:val="ru-RU"/>
              </w:rPr>
              <w:t>прогулок</w:t>
            </w:r>
          </w:p>
          <w:p w:rsidR="00CE1A20" w:rsidRPr="00CE1A20" w:rsidRDefault="00CE1A20" w:rsidP="00CE1A20">
            <w:pPr>
              <w:pStyle w:val="TableParagraph"/>
              <w:spacing w:line="276" w:lineRule="exact"/>
              <w:ind w:left="106" w:right="389"/>
              <w:rPr>
                <w:lang w:val="ru-RU"/>
              </w:rPr>
            </w:pPr>
            <w:r w:rsidRPr="00CE1A20">
              <w:rPr>
                <w:lang w:val="ru-RU"/>
              </w:rPr>
              <w:t>и в поме-</w:t>
            </w:r>
            <w:r w:rsidRPr="00CE1A20">
              <w:rPr>
                <w:spacing w:val="1"/>
                <w:lang w:val="ru-RU"/>
              </w:rPr>
              <w:t xml:space="preserve"> </w:t>
            </w:r>
            <w:r w:rsidRPr="00CE1A20">
              <w:rPr>
                <w:lang w:val="ru-RU"/>
              </w:rPr>
              <w:t>щении /30</w:t>
            </w:r>
            <w:r w:rsidRPr="00CE1A20">
              <w:rPr>
                <w:spacing w:val="-57"/>
                <w:lang w:val="ru-RU"/>
              </w:rPr>
              <w:t xml:space="preserve"> </w:t>
            </w:r>
            <w:r w:rsidRPr="00CE1A20">
              <w:rPr>
                <w:lang w:val="ru-RU"/>
              </w:rPr>
              <w:t>мин/</w:t>
            </w:r>
          </w:p>
        </w:tc>
      </w:tr>
      <w:tr w:rsidR="00CE1A20" w:rsidTr="00CE1A20">
        <w:trPr>
          <w:trHeight w:val="1385"/>
        </w:trPr>
        <w:tc>
          <w:tcPr>
            <w:tcW w:w="425" w:type="dxa"/>
          </w:tcPr>
          <w:p w:rsidR="00CE1A20" w:rsidRPr="00CE1A20" w:rsidRDefault="00CE1A20" w:rsidP="00CE1A20">
            <w:pPr>
              <w:pStyle w:val="TableParagraph"/>
              <w:spacing w:line="273" w:lineRule="exact"/>
              <w:ind w:left="107"/>
            </w:pPr>
            <w:r w:rsidRPr="00CE1A20">
              <w:t>5</w:t>
            </w:r>
          </w:p>
        </w:tc>
        <w:tc>
          <w:tcPr>
            <w:tcW w:w="1419" w:type="dxa"/>
          </w:tcPr>
          <w:p w:rsidR="00CE1A20" w:rsidRPr="00CE1A20" w:rsidRDefault="00CE1A20" w:rsidP="00CE1A20">
            <w:pPr>
              <w:pStyle w:val="TableParagraph"/>
              <w:spacing w:line="237" w:lineRule="auto"/>
              <w:ind w:left="119" w:right="141" w:firstLine="16"/>
            </w:pPr>
            <w:r w:rsidRPr="00CE1A20">
              <w:t>Гимнастик</w:t>
            </w:r>
            <w:r w:rsidRPr="00CE1A20">
              <w:rPr>
                <w:spacing w:val="-57"/>
              </w:rPr>
              <w:t xml:space="preserve"> </w:t>
            </w:r>
            <w:r w:rsidRPr="00CE1A20">
              <w:t>а</w:t>
            </w:r>
            <w:r w:rsidRPr="00CE1A20">
              <w:rPr>
                <w:spacing w:val="-8"/>
              </w:rPr>
              <w:t xml:space="preserve"> </w:t>
            </w:r>
            <w:r w:rsidRPr="00CE1A20">
              <w:t>после</w:t>
            </w:r>
            <w:r w:rsidRPr="00CE1A20">
              <w:rPr>
                <w:spacing w:val="-8"/>
              </w:rPr>
              <w:t xml:space="preserve"> </w:t>
            </w:r>
            <w:r w:rsidRPr="00CE1A20">
              <w:t>сна</w:t>
            </w:r>
          </w:p>
        </w:tc>
        <w:tc>
          <w:tcPr>
            <w:tcW w:w="1703" w:type="dxa"/>
          </w:tcPr>
          <w:p w:rsidR="00CE1A20" w:rsidRPr="00CE1A20" w:rsidRDefault="00CE1A20" w:rsidP="00CE1A20">
            <w:pPr>
              <w:pStyle w:val="TableParagraph"/>
              <w:ind w:left="109" w:right="431"/>
              <w:rPr>
                <w:lang w:val="ru-RU"/>
              </w:rPr>
            </w:pPr>
            <w:r w:rsidRPr="00CE1A20">
              <w:rPr>
                <w:lang w:val="ru-RU"/>
              </w:rPr>
              <w:t>Ежедневно</w:t>
            </w:r>
            <w:r w:rsidRPr="00CE1A20">
              <w:rPr>
                <w:spacing w:val="-58"/>
                <w:lang w:val="ru-RU"/>
              </w:rPr>
              <w:t xml:space="preserve"> </w:t>
            </w:r>
            <w:r w:rsidRPr="00CE1A20">
              <w:rPr>
                <w:lang w:val="ru-RU"/>
              </w:rPr>
              <w:t>после</w:t>
            </w:r>
            <w:r w:rsidRPr="00CE1A20">
              <w:rPr>
                <w:spacing w:val="1"/>
                <w:lang w:val="ru-RU"/>
              </w:rPr>
              <w:t xml:space="preserve"> </w:t>
            </w:r>
            <w:r w:rsidRPr="00CE1A20">
              <w:rPr>
                <w:lang w:val="ru-RU"/>
              </w:rPr>
              <w:t>дне</w:t>
            </w:r>
            <w:r w:rsidRPr="00CE1A20">
              <w:rPr>
                <w:lang w:val="ru-RU"/>
              </w:rPr>
              <w:t>в</w:t>
            </w:r>
            <w:r w:rsidRPr="00CE1A20">
              <w:rPr>
                <w:lang w:val="ru-RU"/>
              </w:rPr>
              <w:t>ного</w:t>
            </w:r>
          </w:p>
          <w:p w:rsidR="00CE1A20" w:rsidRPr="00CE1A20" w:rsidRDefault="00CE1A20" w:rsidP="00CE1A20">
            <w:pPr>
              <w:pStyle w:val="TableParagraph"/>
              <w:spacing w:line="276" w:lineRule="exact"/>
              <w:ind w:left="109" w:right="103"/>
              <w:rPr>
                <w:lang w:val="ru-RU"/>
              </w:rPr>
            </w:pPr>
            <w:r w:rsidRPr="00CE1A20">
              <w:rPr>
                <w:lang w:val="ru-RU"/>
              </w:rPr>
              <w:t>сна</w:t>
            </w:r>
            <w:r w:rsidRPr="00CE1A20">
              <w:rPr>
                <w:spacing w:val="-1"/>
                <w:lang w:val="ru-RU"/>
              </w:rPr>
              <w:t xml:space="preserve"> </w:t>
            </w:r>
            <w:r w:rsidRPr="00CE1A20">
              <w:rPr>
                <w:lang w:val="ru-RU"/>
              </w:rPr>
              <w:t>2-3</w:t>
            </w:r>
            <w:r w:rsidRPr="00CE1A20">
              <w:rPr>
                <w:spacing w:val="9"/>
                <w:lang w:val="ru-RU"/>
              </w:rPr>
              <w:t xml:space="preserve"> </w:t>
            </w:r>
            <w:r w:rsidRPr="00CE1A20">
              <w:rPr>
                <w:lang w:val="ru-RU"/>
              </w:rPr>
              <w:t>упр.</w:t>
            </w:r>
            <w:r w:rsidRPr="00CE1A20">
              <w:rPr>
                <w:spacing w:val="1"/>
                <w:lang w:val="ru-RU"/>
              </w:rPr>
              <w:t xml:space="preserve"> </w:t>
            </w:r>
            <w:r w:rsidRPr="00CE1A20">
              <w:rPr>
                <w:lang w:val="ru-RU"/>
              </w:rPr>
              <w:t>/4</w:t>
            </w:r>
            <w:r w:rsidRPr="00CE1A20">
              <w:rPr>
                <w:spacing w:val="-57"/>
                <w:lang w:val="ru-RU"/>
              </w:rPr>
              <w:t xml:space="preserve"> </w:t>
            </w:r>
            <w:r w:rsidRPr="00CE1A20">
              <w:rPr>
                <w:lang w:val="ru-RU"/>
              </w:rPr>
              <w:t>мин./</w:t>
            </w:r>
          </w:p>
        </w:tc>
        <w:tc>
          <w:tcPr>
            <w:tcW w:w="1703" w:type="dxa"/>
          </w:tcPr>
          <w:p w:rsidR="00CE1A20" w:rsidRPr="00CE1A20" w:rsidRDefault="00CE1A20" w:rsidP="00CE1A20">
            <w:pPr>
              <w:pStyle w:val="TableParagraph"/>
              <w:ind w:left="108" w:right="432"/>
              <w:rPr>
                <w:lang w:val="ru-RU"/>
              </w:rPr>
            </w:pPr>
            <w:r w:rsidRPr="00CE1A20">
              <w:rPr>
                <w:lang w:val="ru-RU"/>
              </w:rPr>
              <w:t>Ежедневно</w:t>
            </w:r>
            <w:r w:rsidRPr="00CE1A20">
              <w:rPr>
                <w:spacing w:val="-58"/>
                <w:lang w:val="ru-RU"/>
              </w:rPr>
              <w:t xml:space="preserve"> </w:t>
            </w:r>
            <w:r w:rsidRPr="00CE1A20">
              <w:rPr>
                <w:lang w:val="ru-RU"/>
              </w:rPr>
              <w:t>после</w:t>
            </w:r>
            <w:r w:rsidRPr="00CE1A20">
              <w:rPr>
                <w:spacing w:val="1"/>
                <w:lang w:val="ru-RU"/>
              </w:rPr>
              <w:t xml:space="preserve"> </w:t>
            </w:r>
            <w:r w:rsidRPr="00CE1A20">
              <w:rPr>
                <w:lang w:val="ru-RU"/>
              </w:rPr>
              <w:t>дне</w:t>
            </w:r>
            <w:r w:rsidRPr="00CE1A20">
              <w:rPr>
                <w:lang w:val="ru-RU"/>
              </w:rPr>
              <w:t>в</w:t>
            </w:r>
            <w:r w:rsidRPr="00CE1A20">
              <w:rPr>
                <w:lang w:val="ru-RU"/>
              </w:rPr>
              <w:t>ного</w:t>
            </w:r>
          </w:p>
          <w:p w:rsidR="00CE1A20" w:rsidRPr="00CE1A20" w:rsidRDefault="00CE1A20" w:rsidP="00CE1A20">
            <w:pPr>
              <w:pStyle w:val="TableParagraph"/>
              <w:spacing w:line="276" w:lineRule="exact"/>
              <w:ind w:left="108" w:right="104"/>
              <w:rPr>
                <w:lang w:val="ru-RU"/>
              </w:rPr>
            </w:pPr>
            <w:r w:rsidRPr="00CE1A20">
              <w:rPr>
                <w:lang w:val="ru-RU"/>
              </w:rPr>
              <w:t>сна</w:t>
            </w:r>
            <w:r w:rsidRPr="00CE1A20">
              <w:rPr>
                <w:spacing w:val="-2"/>
                <w:lang w:val="ru-RU"/>
              </w:rPr>
              <w:t xml:space="preserve"> </w:t>
            </w:r>
            <w:r w:rsidRPr="00CE1A20">
              <w:rPr>
                <w:lang w:val="ru-RU"/>
              </w:rPr>
              <w:t>2-3</w:t>
            </w:r>
            <w:r w:rsidRPr="00CE1A20">
              <w:rPr>
                <w:spacing w:val="10"/>
                <w:lang w:val="ru-RU"/>
              </w:rPr>
              <w:t xml:space="preserve"> </w:t>
            </w:r>
            <w:r w:rsidRPr="00CE1A20">
              <w:rPr>
                <w:lang w:val="ru-RU"/>
              </w:rPr>
              <w:t>упр.</w:t>
            </w:r>
            <w:r w:rsidRPr="00CE1A20">
              <w:rPr>
                <w:spacing w:val="1"/>
                <w:lang w:val="ru-RU"/>
              </w:rPr>
              <w:t xml:space="preserve"> </w:t>
            </w:r>
            <w:r w:rsidRPr="00CE1A20">
              <w:rPr>
                <w:lang w:val="ru-RU"/>
              </w:rPr>
              <w:t>/5</w:t>
            </w:r>
            <w:r w:rsidRPr="00CE1A20">
              <w:rPr>
                <w:spacing w:val="-57"/>
                <w:lang w:val="ru-RU"/>
              </w:rPr>
              <w:t xml:space="preserve"> </w:t>
            </w:r>
            <w:r w:rsidRPr="00CE1A20">
              <w:rPr>
                <w:lang w:val="ru-RU"/>
              </w:rPr>
              <w:t>мин./</w:t>
            </w:r>
          </w:p>
        </w:tc>
        <w:tc>
          <w:tcPr>
            <w:tcW w:w="1700" w:type="dxa"/>
          </w:tcPr>
          <w:p w:rsidR="00CE1A20" w:rsidRPr="00CE1A20" w:rsidRDefault="00CE1A20" w:rsidP="00CE1A20">
            <w:pPr>
              <w:pStyle w:val="TableParagraph"/>
              <w:ind w:left="105" w:right="432"/>
              <w:rPr>
                <w:lang w:val="ru-RU"/>
              </w:rPr>
            </w:pPr>
            <w:r w:rsidRPr="00CE1A20">
              <w:rPr>
                <w:lang w:val="ru-RU"/>
              </w:rPr>
              <w:t>Ежедневно</w:t>
            </w:r>
            <w:r w:rsidRPr="00CE1A20">
              <w:rPr>
                <w:spacing w:val="-58"/>
                <w:lang w:val="ru-RU"/>
              </w:rPr>
              <w:t xml:space="preserve"> </w:t>
            </w:r>
            <w:r w:rsidRPr="00CE1A20">
              <w:rPr>
                <w:lang w:val="ru-RU"/>
              </w:rPr>
              <w:t>после</w:t>
            </w:r>
            <w:r w:rsidRPr="00CE1A20">
              <w:rPr>
                <w:spacing w:val="1"/>
                <w:lang w:val="ru-RU"/>
              </w:rPr>
              <w:t xml:space="preserve"> </w:t>
            </w:r>
            <w:r w:rsidRPr="00CE1A20">
              <w:rPr>
                <w:lang w:val="ru-RU"/>
              </w:rPr>
              <w:t>дне</w:t>
            </w:r>
            <w:r w:rsidRPr="00CE1A20">
              <w:rPr>
                <w:lang w:val="ru-RU"/>
              </w:rPr>
              <w:t>в</w:t>
            </w:r>
            <w:r w:rsidRPr="00CE1A20">
              <w:rPr>
                <w:lang w:val="ru-RU"/>
              </w:rPr>
              <w:t>ного</w:t>
            </w:r>
          </w:p>
          <w:p w:rsidR="00CE1A20" w:rsidRPr="00CE1A20" w:rsidRDefault="00CE1A20" w:rsidP="00CE1A20">
            <w:pPr>
              <w:pStyle w:val="TableParagraph"/>
              <w:spacing w:line="276" w:lineRule="exact"/>
              <w:ind w:left="105" w:right="105"/>
              <w:rPr>
                <w:lang w:val="ru-RU"/>
              </w:rPr>
            </w:pPr>
            <w:r w:rsidRPr="00CE1A20">
              <w:rPr>
                <w:lang w:val="ru-RU"/>
              </w:rPr>
              <w:t>сна</w:t>
            </w:r>
            <w:r w:rsidRPr="00CE1A20">
              <w:rPr>
                <w:spacing w:val="-2"/>
                <w:lang w:val="ru-RU"/>
              </w:rPr>
              <w:t xml:space="preserve"> </w:t>
            </w:r>
            <w:r w:rsidRPr="00CE1A20">
              <w:rPr>
                <w:lang w:val="ru-RU"/>
              </w:rPr>
              <w:t>3-4</w:t>
            </w:r>
            <w:r w:rsidRPr="00CE1A20">
              <w:rPr>
                <w:spacing w:val="9"/>
                <w:lang w:val="ru-RU"/>
              </w:rPr>
              <w:t xml:space="preserve"> </w:t>
            </w:r>
            <w:r w:rsidRPr="00CE1A20">
              <w:rPr>
                <w:lang w:val="ru-RU"/>
              </w:rPr>
              <w:t>упр.</w:t>
            </w:r>
            <w:r w:rsidRPr="00CE1A20">
              <w:rPr>
                <w:spacing w:val="1"/>
                <w:lang w:val="ru-RU"/>
              </w:rPr>
              <w:t xml:space="preserve"> </w:t>
            </w:r>
            <w:r w:rsidRPr="00CE1A20">
              <w:rPr>
                <w:lang w:val="ru-RU"/>
              </w:rPr>
              <w:t>/6</w:t>
            </w:r>
            <w:r w:rsidRPr="00CE1A20">
              <w:rPr>
                <w:spacing w:val="-57"/>
                <w:lang w:val="ru-RU"/>
              </w:rPr>
              <w:t xml:space="preserve"> </w:t>
            </w:r>
            <w:r w:rsidRPr="00CE1A20">
              <w:rPr>
                <w:lang w:val="ru-RU"/>
              </w:rPr>
              <w:t>мин./</w:t>
            </w:r>
          </w:p>
        </w:tc>
        <w:tc>
          <w:tcPr>
            <w:tcW w:w="1703" w:type="dxa"/>
          </w:tcPr>
          <w:p w:rsidR="00CE1A20" w:rsidRPr="00CE1A20" w:rsidRDefault="00CE1A20" w:rsidP="00CE1A20">
            <w:pPr>
              <w:pStyle w:val="TableParagraph"/>
              <w:ind w:left="107" w:right="433"/>
              <w:rPr>
                <w:lang w:val="ru-RU"/>
              </w:rPr>
            </w:pPr>
            <w:r w:rsidRPr="00CE1A20">
              <w:rPr>
                <w:lang w:val="ru-RU"/>
              </w:rPr>
              <w:t>Ежедневно</w:t>
            </w:r>
            <w:r w:rsidRPr="00CE1A20">
              <w:rPr>
                <w:spacing w:val="-58"/>
                <w:lang w:val="ru-RU"/>
              </w:rPr>
              <w:t xml:space="preserve"> </w:t>
            </w:r>
            <w:r w:rsidRPr="00CE1A20">
              <w:rPr>
                <w:lang w:val="ru-RU"/>
              </w:rPr>
              <w:t>после</w:t>
            </w:r>
            <w:r w:rsidRPr="00CE1A20">
              <w:rPr>
                <w:spacing w:val="1"/>
                <w:lang w:val="ru-RU"/>
              </w:rPr>
              <w:t xml:space="preserve"> </w:t>
            </w:r>
            <w:r w:rsidRPr="00CE1A20">
              <w:rPr>
                <w:lang w:val="ru-RU"/>
              </w:rPr>
              <w:t>дне</w:t>
            </w:r>
            <w:r w:rsidRPr="00CE1A20">
              <w:rPr>
                <w:lang w:val="ru-RU"/>
              </w:rPr>
              <w:t>в</w:t>
            </w:r>
            <w:r w:rsidRPr="00CE1A20">
              <w:rPr>
                <w:lang w:val="ru-RU"/>
              </w:rPr>
              <w:t>ного</w:t>
            </w:r>
          </w:p>
          <w:p w:rsidR="00CE1A20" w:rsidRPr="00CE1A20" w:rsidRDefault="00CE1A20" w:rsidP="00CE1A20">
            <w:pPr>
              <w:pStyle w:val="TableParagraph"/>
              <w:spacing w:line="276" w:lineRule="exact"/>
              <w:ind w:left="107" w:right="106"/>
              <w:rPr>
                <w:lang w:val="ru-RU"/>
              </w:rPr>
            </w:pPr>
            <w:r w:rsidRPr="00CE1A20">
              <w:rPr>
                <w:lang w:val="ru-RU"/>
              </w:rPr>
              <w:t>сна</w:t>
            </w:r>
            <w:r w:rsidRPr="00CE1A20">
              <w:rPr>
                <w:spacing w:val="-2"/>
                <w:lang w:val="ru-RU"/>
              </w:rPr>
              <w:t xml:space="preserve"> </w:t>
            </w:r>
            <w:r w:rsidRPr="00CE1A20">
              <w:rPr>
                <w:lang w:val="ru-RU"/>
              </w:rPr>
              <w:t>4-5</w:t>
            </w:r>
            <w:r w:rsidRPr="00CE1A20">
              <w:rPr>
                <w:spacing w:val="9"/>
                <w:lang w:val="ru-RU"/>
              </w:rPr>
              <w:t xml:space="preserve"> </w:t>
            </w:r>
            <w:r w:rsidRPr="00CE1A20">
              <w:rPr>
                <w:lang w:val="ru-RU"/>
              </w:rPr>
              <w:t>упр.</w:t>
            </w:r>
            <w:r w:rsidRPr="00CE1A20">
              <w:rPr>
                <w:spacing w:val="1"/>
                <w:lang w:val="ru-RU"/>
              </w:rPr>
              <w:t xml:space="preserve"> </w:t>
            </w:r>
            <w:r w:rsidRPr="00CE1A20">
              <w:rPr>
                <w:lang w:val="ru-RU"/>
              </w:rPr>
              <w:t>/8</w:t>
            </w:r>
            <w:r w:rsidRPr="00CE1A20">
              <w:rPr>
                <w:spacing w:val="-57"/>
                <w:lang w:val="ru-RU"/>
              </w:rPr>
              <w:t xml:space="preserve"> </w:t>
            </w:r>
            <w:r w:rsidRPr="00CE1A20">
              <w:rPr>
                <w:lang w:val="ru-RU"/>
              </w:rPr>
              <w:t>мин./</w:t>
            </w:r>
          </w:p>
        </w:tc>
        <w:tc>
          <w:tcPr>
            <w:tcW w:w="1564" w:type="dxa"/>
          </w:tcPr>
          <w:p w:rsidR="00CE1A20" w:rsidRPr="00CE1A20" w:rsidRDefault="00CE1A20" w:rsidP="00CE1A20">
            <w:pPr>
              <w:pStyle w:val="TableParagraph"/>
              <w:ind w:left="106" w:right="111"/>
              <w:rPr>
                <w:lang w:val="ru-RU"/>
              </w:rPr>
            </w:pPr>
            <w:r w:rsidRPr="00CE1A20">
              <w:rPr>
                <w:lang w:val="ru-RU"/>
              </w:rPr>
              <w:t>Ежедневно</w:t>
            </w:r>
            <w:r w:rsidRPr="00CE1A20">
              <w:rPr>
                <w:spacing w:val="1"/>
                <w:lang w:val="ru-RU"/>
              </w:rPr>
              <w:t xml:space="preserve"> </w:t>
            </w:r>
            <w:r w:rsidRPr="00CE1A20">
              <w:rPr>
                <w:lang w:val="ru-RU"/>
              </w:rPr>
              <w:t>после</w:t>
            </w:r>
            <w:r w:rsidRPr="00CE1A20">
              <w:rPr>
                <w:spacing w:val="1"/>
                <w:lang w:val="ru-RU"/>
              </w:rPr>
              <w:t xml:space="preserve"> </w:t>
            </w:r>
            <w:r w:rsidRPr="00CE1A20">
              <w:rPr>
                <w:lang w:val="ru-RU"/>
              </w:rPr>
              <w:t>дневн</w:t>
            </w:r>
            <w:r w:rsidRPr="00CE1A20">
              <w:rPr>
                <w:lang w:val="ru-RU"/>
              </w:rPr>
              <w:t>о</w:t>
            </w:r>
            <w:r w:rsidRPr="00CE1A20">
              <w:rPr>
                <w:lang w:val="ru-RU"/>
              </w:rPr>
              <w:t>го</w:t>
            </w:r>
            <w:r w:rsidRPr="00CE1A20">
              <w:rPr>
                <w:spacing w:val="4"/>
                <w:lang w:val="ru-RU"/>
              </w:rPr>
              <w:t xml:space="preserve"> </w:t>
            </w:r>
            <w:r w:rsidRPr="00CE1A20">
              <w:rPr>
                <w:lang w:val="ru-RU"/>
              </w:rPr>
              <w:t>сна</w:t>
            </w:r>
            <w:r w:rsidRPr="00CE1A20">
              <w:rPr>
                <w:spacing w:val="54"/>
                <w:lang w:val="ru-RU"/>
              </w:rPr>
              <w:t xml:space="preserve"> </w:t>
            </w:r>
            <w:r w:rsidRPr="00CE1A20">
              <w:rPr>
                <w:lang w:val="ru-RU"/>
              </w:rPr>
              <w:t>4-5  упр.</w:t>
            </w:r>
          </w:p>
          <w:p w:rsidR="00CE1A20" w:rsidRPr="00CE1A20" w:rsidRDefault="00CE1A20" w:rsidP="00CE1A20">
            <w:pPr>
              <w:pStyle w:val="TableParagraph"/>
              <w:spacing w:line="265" w:lineRule="exact"/>
              <w:ind w:left="106"/>
            </w:pPr>
            <w:r w:rsidRPr="00CE1A20">
              <w:t>/8 мин./</w:t>
            </w:r>
          </w:p>
        </w:tc>
      </w:tr>
      <w:tr w:rsidR="00CE1A20" w:rsidTr="00CE1A20">
        <w:trPr>
          <w:trHeight w:val="278"/>
        </w:trPr>
        <w:tc>
          <w:tcPr>
            <w:tcW w:w="425" w:type="dxa"/>
          </w:tcPr>
          <w:p w:rsidR="00CE1A20" w:rsidRPr="00CE1A20" w:rsidRDefault="00CE1A20" w:rsidP="00CE1A20">
            <w:pPr>
              <w:pStyle w:val="TableParagraph"/>
            </w:pPr>
          </w:p>
        </w:tc>
        <w:tc>
          <w:tcPr>
            <w:tcW w:w="1419" w:type="dxa"/>
          </w:tcPr>
          <w:p w:rsidR="00CE1A20" w:rsidRPr="00CE1A20" w:rsidRDefault="00CE1A20" w:rsidP="00CE1A20">
            <w:pPr>
              <w:pStyle w:val="TableParagraph"/>
              <w:spacing w:line="258" w:lineRule="exact"/>
              <w:ind w:left="110"/>
            </w:pPr>
            <w:r w:rsidRPr="00CE1A20">
              <w:t>Итого:</w:t>
            </w:r>
          </w:p>
        </w:tc>
        <w:tc>
          <w:tcPr>
            <w:tcW w:w="1703" w:type="dxa"/>
          </w:tcPr>
          <w:p w:rsidR="00CE1A20" w:rsidRPr="00CE1A20" w:rsidRDefault="00CE1A20" w:rsidP="00CE1A20">
            <w:pPr>
              <w:pStyle w:val="TableParagraph"/>
              <w:spacing w:line="258" w:lineRule="exact"/>
              <w:ind w:left="109"/>
            </w:pPr>
            <w:r w:rsidRPr="00CE1A20">
              <w:t>31 мин.</w:t>
            </w:r>
          </w:p>
        </w:tc>
        <w:tc>
          <w:tcPr>
            <w:tcW w:w="1703" w:type="dxa"/>
          </w:tcPr>
          <w:p w:rsidR="00CE1A20" w:rsidRPr="00CE1A20" w:rsidRDefault="00CE1A20" w:rsidP="00CE1A20">
            <w:pPr>
              <w:pStyle w:val="TableParagraph"/>
              <w:spacing w:line="258" w:lineRule="exact"/>
              <w:ind w:left="108"/>
            </w:pPr>
            <w:r w:rsidRPr="00CE1A20">
              <w:t>44 мин.</w:t>
            </w:r>
          </w:p>
        </w:tc>
        <w:tc>
          <w:tcPr>
            <w:tcW w:w="1700" w:type="dxa"/>
          </w:tcPr>
          <w:p w:rsidR="00CE1A20" w:rsidRPr="00CE1A20" w:rsidRDefault="00CE1A20" w:rsidP="00CE1A20">
            <w:pPr>
              <w:pStyle w:val="TableParagraph"/>
              <w:spacing w:line="258" w:lineRule="exact"/>
              <w:ind w:left="105"/>
            </w:pPr>
            <w:r w:rsidRPr="00CE1A20">
              <w:t>56 мин.</w:t>
            </w:r>
          </w:p>
        </w:tc>
        <w:tc>
          <w:tcPr>
            <w:tcW w:w="1703" w:type="dxa"/>
          </w:tcPr>
          <w:p w:rsidR="00CE1A20" w:rsidRPr="00CE1A20" w:rsidRDefault="00CE1A20" w:rsidP="00CE1A20">
            <w:pPr>
              <w:pStyle w:val="TableParagraph"/>
              <w:spacing w:line="258" w:lineRule="exact"/>
              <w:ind w:left="107"/>
            </w:pPr>
            <w:r w:rsidRPr="00CE1A20">
              <w:t>1 ч. 13 мин.</w:t>
            </w:r>
          </w:p>
        </w:tc>
        <w:tc>
          <w:tcPr>
            <w:tcW w:w="1564" w:type="dxa"/>
          </w:tcPr>
          <w:p w:rsidR="00CE1A20" w:rsidRPr="00CE1A20" w:rsidRDefault="00CE1A20" w:rsidP="00CE1A20">
            <w:pPr>
              <w:pStyle w:val="TableParagraph"/>
              <w:spacing w:line="258" w:lineRule="exact"/>
              <w:ind w:left="106"/>
            </w:pPr>
            <w:r w:rsidRPr="00CE1A20">
              <w:t>1 ч. 25 мин.</w:t>
            </w:r>
          </w:p>
        </w:tc>
      </w:tr>
      <w:tr w:rsidR="00CE1A20" w:rsidTr="00CE1A20">
        <w:trPr>
          <w:trHeight w:val="280"/>
        </w:trPr>
        <w:tc>
          <w:tcPr>
            <w:tcW w:w="10217" w:type="dxa"/>
            <w:gridSpan w:val="7"/>
          </w:tcPr>
          <w:p w:rsidR="00CE1A20" w:rsidRPr="00CE1A20" w:rsidRDefault="00CE1A20" w:rsidP="00CE1A20">
            <w:pPr>
              <w:pStyle w:val="TableParagraph"/>
              <w:spacing w:before="6" w:line="254" w:lineRule="exact"/>
              <w:ind w:left="2475" w:right="2474"/>
              <w:jc w:val="center"/>
              <w:rPr>
                <w:b/>
              </w:rPr>
            </w:pPr>
            <w:r w:rsidRPr="00CE1A20">
              <w:rPr>
                <w:b/>
              </w:rPr>
              <w:t>Организованная</w:t>
            </w:r>
            <w:r w:rsidRPr="00CE1A20">
              <w:rPr>
                <w:b/>
                <w:spacing w:val="-3"/>
              </w:rPr>
              <w:t xml:space="preserve"> </w:t>
            </w:r>
            <w:r w:rsidRPr="00CE1A20">
              <w:rPr>
                <w:b/>
              </w:rPr>
              <w:t>образовательная</w:t>
            </w:r>
            <w:r w:rsidRPr="00CE1A20">
              <w:rPr>
                <w:b/>
                <w:spacing w:val="-1"/>
              </w:rPr>
              <w:t xml:space="preserve"> </w:t>
            </w:r>
            <w:r w:rsidRPr="00CE1A20">
              <w:rPr>
                <w:b/>
              </w:rPr>
              <w:t>деятельность</w:t>
            </w:r>
          </w:p>
        </w:tc>
      </w:tr>
      <w:tr w:rsidR="00CE1A20" w:rsidTr="003C0EBF">
        <w:trPr>
          <w:trHeight w:val="1887"/>
        </w:trPr>
        <w:tc>
          <w:tcPr>
            <w:tcW w:w="425" w:type="dxa"/>
          </w:tcPr>
          <w:p w:rsidR="00CE1A20" w:rsidRPr="00CE1A20" w:rsidRDefault="00CE1A20" w:rsidP="00CE1A20">
            <w:pPr>
              <w:pStyle w:val="TableParagraph"/>
              <w:spacing w:line="273" w:lineRule="exact"/>
              <w:ind w:left="107"/>
            </w:pPr>
            <w:r w:rsidRPr="00CE1A20">
              <w:t>1</w:t>
            </w:r>
          </w:p>
        </w:tc>
        <w:tc>
          <w:tcPr>
            <w:tcW w:w="1419" w:type="dxa"/>
          </w:tcPr>
          <w:p w:rsidR="00CE1A20" w:rsidRPr="00CE1A20" w:rsidRDefault="00CE1A20" w:rsidP="00CE1A20">
            <w:pPr>
              <w:pStyle w:val="TableParagraph"/>
              <w:ind w:left="110" w:right="185"/>
              <w:rPr>
                <w:lang w:val="ru-RU"/>
              </w:rPr>
            </w:pPr>
            <w:r w:rsidRPr="00CE1A20">
              <w:rPr>
                <w:lang w:val="ru-RU"/>
              </w:rPr>
              <w:t>Физическа</w:t>
            </w:r>
            <w:r w:rsidRPr="00CE1A20">
              <w:rPr>
                <w:spacing w:val="-57"/>
                <w:lang w:val="ru-RU"/>
              </w:rPr>
              <w:t xml:space="preserve"> </w:t>
            </w:r>
            <w:r w:rsidRPr="00CE1A20">
              <w:rPr>
                <w:lang w:val="ru-RU"/>
              </w:rPr>
              <w:t>я</w:t>
            </w:r>
          </w:p>
          <w:p w:rsidR="00CE1A20" w:rsidRPr="00CE1A20" w:rsidRDefault="00CE1A20" w:rsidP="00CE1A20">
            <w:pPr>
              <w:pStyle w:val="TableParagraph"/>
              <w:ind w:left="110" w:right="100"/>
              <w:rPr>
                <w:lang w:val="ru-RU"/>
              </w:rPr>
            </w:pPr>
            <w:r w:rsidRPr="00CE1A20">
              <w:rPr>
                <w:lang w:val="ru-RU"/>
              </w:rPr>
              <w:t>культура в</w:t>
            </w:r>
            <w:r w:rsidRPr="00CE1A20">
              <w:rPr>
                <w:spacing w:val="1"/>
                <w:lang w:val="ru-RU"/>
              </w:rPr>
              <w:t xml:space="preserve"> </w:t>
            </w:r>
            <w:r w:rsidRPr="00CE1A20">
              <w:rPr>
                <w:lang w:val="ru-RU"/>
              </w:rPr>
              <w:t>помещении</w:t>
            </w:r>
          </w:p>
        </w:tc>
        <w:tc>
          <w:tcPr>
            <w:tcW w:w="1703" w:type="dxa"/>
          </w:tcPr>
          <w:p w:rsidR="00CE1A20" w:rsidRPr="00CE1A20" w:rsidRDefault="00CE1A20" w:rsidP="00CE1A20">
            <w:pPr>
              <w:pStyle w:val="TableParagraph"/>
              <w:tabs>
                <w:tab w:val="left" w:pos="642"/>
                <w:tab w:val="left" w:pos="1480"/>
              </w:tabs>
              <w:spacing w:line="271" w:lineRule="exact"/>
              <w:ind w:left="109"/>
              <w:rPr>
                <w:lang w:val="ru-RU"/>
              </w:rPr>
            </w:pPr>
            <w:r w:rsidRPr="00CE1A20">
              <w:rPr>
                <w:lang w:val="ru-RU"/>
              </w:rPr>
              <w:t>2</w:t>
            </w:r>
            <w:r w:rsidRPr="00CE1A20">
              <w:rPr>
                <w:lang w:val="ru-RU"/>
              </w:rPr>
              <w:tab/>
              <w:t>раза</w:t>
            </w:r>
            <w:r w:rsidRPr="00CE1A20">
              <w:rPr>
                <w:lang w:val="ru-RU"/>
              </w:rPr>
              <w:tab/>
              <w:t>в</w:t>
            </w:r>
          </w:p>
          <w:p w:rsidR="003C0EBF" w:rsidRDefault="00790CFD" w:rsidP="00790CFD">
            <w:pPr>
              <w:pStyle w:val="TableParagraph"/>
              <w:ind w:left="109" w:right="99"/>
              <w:rPr>
                <w:lang w:val="ru-RU"/>
              </w:rPr>
            </w:pPr>
            <w:r>
              <w:rPr>
                <w:lang w:val="ru-RU"/>
              </w:rPr>
              <w:t xml:space="preserve">Неделю </w:t>
            </w:r>
            <w:r w:rsidR="00CE1A20" w:rsidRPr="00CE1A20">
              <w:rPr>
                <w:spacing w:val="-1"/>
                <w:lang w:val="ru-RU"/>
              </w:rPr>
              <w:t>по</w:t>
            </w:r>
            <w:r w:rsidR="00CE1A20" w:rsidRPr="00CE1A20">
              <w:rPr>
                <w:spacing w:val="-57"/>
                <w:lang w:val="ru-RU"/>
              </w:rPr>
              <w:t xml:space="preserve"> </w:t>
            </w:r>
            <w:r w:rsidR="00CE1A20" w:rsidRPr="00CE1A20">
              <w:rPr>
                <w:lang w:val="ru-RU"/>
              </w:rPr>
              <w:t>по</w:t>
            </w:r>
            <w:r w:rsidR="00CE1A20" w:rsidRPr="00CE1A20">
              <w:rPr>
                <w:lang w:val="ru-RU"/>
              </w:rPr>
              <w:t>д</w:t>
            </w:r>
            <w:r w:rsidR="00CE1A20" w:rsidRPr="00CE1A20">
              <w:rPr>
                <w:lang w:val="ru-RU"/>
              </w:rPr>
              <w:t>группам,</w:t>
            </w:r>
            <w:r w:rsidR="00CE1A20" w:rsidRPr="00CE1A20">
              <w:rPr>
                <w:spacing w:val="1"/>
                <w:lang w:val="ru-RU"/>
              </w:rPr>
              <w:t xml:space="preserve"> </w:t>
            </w:r>
            <w:r w:rsidR="00CE1A20" w:rsidRPr="00CE1A20">
              <w:rPr>
                <w:lang w:val="ru-RU"/>
              </w:rPr>
              <w:t>п</w:t>
            </w:r>
            <w:r w:rsidR="00CE1A20" w:rsidRPr="00CE1A20">
              <w:rPr>
                <w:lang w:val="ru-RU"/>
              </w:rPr>
              <w:t>о</w:t>
            </w:r>
            <w:r w:rsidR="00CE1A20" w:rsidRPr="00CE1A20">
              <w:rPr>
                <w:lang w:val="ru-RU"/>
              </w:rPr>
              <w:t>добранны</w:t>
            </w:r>
            <w:r w:rsidR="00CE1A20" w:rsidRPr="00CE1A20">
              <w:rPr>
                <w:spacing w:val="1"/>
                <w:lang w:val="ru-RU"/>
              </w:rPr>
              <w:t xml:space="preserve"> </w:t>
            </w:r>
            <w:r w:rsidR="00CE1A20" w:rsidRPr="00CE1A20">
              <w:rPr>
                <w:lang w:val="ru-RU"/>
              </w:rPr>
              <w:t>с</w:t>
            </w:r>
            <w:r w:rsidR="00CE1A20" w:rsidRPr="00CE1A20">
              <w:rPr>
                <w:spacing w:val="-57"/>
                <w:lang w:val="ru-RU"/>
              </w:rPr>
              <w:t xml:space="preserve"> </w:t>
            </w:r>
            <w:r w:rsidR="00CE1A20" w:rsidRPr="00CE1A20">
              <w:rPr>
                <w:lang w:val="ru-RU"/>
              </w:rPr>
              <w:t>учетом</w:t>
            </w:r>
            <w:r w:rsidR="00CE1A20" w:rsidRPr="00CE1A20">
              <w:rPr>
                <w:spacing w:val="1"/>
                <w:lang w:val="ru-RU"/>
              </w:rPr>
              <w:t xml:space="preserve"> </w:t>
            </w:r>
            <w:r w:rsidR="00CE1A20" w:rsidRPr="00CE1A20">
              <w:rPr>
                <w:lang w:val="ru-RU"/>
              </w:rPr>
              <w:t>уровня</w:t>
            </w:r>
          </w:p>
          <w:p w:rsidR="00CE1A20" w:rsidRPr="00CE1A20" w:rsidRDefault="00CE1A20" w:rsidP="00790CFD">
            <w:pPr>
              <w:pStyle w:val="TableParagraph"/>
              <w:ind w:left="109" w:right="99"/>
              <w:rPr>
                <w:lang w:val="ru-RU"/>
              </w:rPr>
            </w:pPr>
            <w:r w:rsidRPr="00CE1A20">
              <w:rPr>
                <w:lang w:val="ru-RU"/>
              </w:rPr>
              <w:t>ДА детей</w:t>
            </w:r>
          </w:p>
          <w:p w:rsidR="00CE1A20" w:rsidRPr="00CE1A20" w:rsidRDefault="00CE1A20" w:rsidP="00CE1A20">
            <w:pPr>
              <w:pStyle w:val="TableParagraph"/>
              <w:spacing w:line="266" w:lineRule="exact"/>
              <w:ind w:left="109"/>
            </w:pPr>
            <w:r w:rsidRPr="00CE1A20">
              <w:t>/10 мин./</w:t>
            </w:r>
          </w:p>
        </w:tc>
        <w:tc>
          <w:tcPr>
            <w:tcW w:w="1703" w:type="dxa"/>
          </w:tcPr>
          <w:p w:rsidR="00CE1A20" w:rsidRPr="00CE1A20" w:rsidRDefault="00CE1A20" w:rsidP="00CE1A20">
            <w:pPr>
              <w:pStyle w:val="TableParagraph"/>
              <w:tabs>
                <w:tab w:val="left" w:pos="641"/>
                <w:tab w:val="left" w:pos="1265"/>
                <w:tab w:val="left" w:pos="1481"/>
              </w:tabs>
              <w:ind w:left="108" w:right="100"/>
              <w:rPr>
                <w:lang w:val="ru-RU"/>
              </w:rPr>
            </w:pPr>
            <w:r w:rsidRPr="00CE1A20">
              <w:rPr>
                <w:lang w:val="ru-RU"/>
              </w:rPr>
              <w:t>3</w:t>
            </w:r>
            <w:r w:rsidRPr="00CE1A20">
              <w:rPr>
                <w:lang w:val="ru-RU"/>
              </w:rPr>
              <w:tab/>
              <w:t>раза</w:t>
            </w:r>
            <w:r w:rsidRPr="00CE1A20">
              <w:rPr>
                <w:lang w:val="ru-RU"/>
              </w:rPr>
              <w:tab/>
            </w:r>
            <w:r w:rsidRPr="00CE1A20">
              <w:rPr>
                <w:lang w:val="ru-RU"/>
              </w:rPr>
              <w:tab/>
            </w:r>
            <w:r w:rsidRPr="00CE1A20">
              <w:rPr>
                <w:spacing w:val="-3"/>
                <w:lang w:val="ru-RU"/>
              </w:rPr>
              <w:t>в</w:t>
            </w:r>
            <w:r w:rsidRPr="00CE1A20">
              <w:rPr>
                <w:spacing w:val="-57"/>
                <w:lang w:val="ru-RU"/>
              </w:rPr>
              <w:t xml:space="preserve"> </w:t>
            </w:r>
            <w:r w:rsidRPr="00CE1A20">
              <w:rPr>
                <w:lang w:val="ru-RU"/>
              </w:rPr>
              <w:t>неделю, про-</w:t>
            </w:r>
            <w:r w:rsidRPr="00CE1A20">
              <w:rPr>
                <w:spacing w:val="1"/>
                <w:lang w:val="ru-RU"/>
              </w:rPr>
              <w:t xml:space="preserve"> </w:t>
            </w:r>
            <w:r w:rsidRPr="00CE1A20">
              <w:rPr>
                <w:lang w:val="ru-RU"/>
              </w:rPr>
              <w:t>водится</w:t>
            </w:r>
            <w:r w:rsidRPr="00CE1A20">
              <w:rPr>
                <w:spacing w:val="16"/>
                <w:lang w:val="ru-RU"/>
              </w:rPr>
              <w:t xml:space="preserve"> </w:t>
            </w:r>
            <w:r w:rsidRPr="00CE1A20">
              <w:rPr>
                <w:lang w:val="ru-RU"/>
              </w:rPr>
              <w:t>в</w:t>
            </w:r>
            <w:r w:rsidRPr="00CE1A20">
              <w:rPr>
                <w:spacing w:val="1"/>
                <w:lang w:val="ru-RU"/>
              </w:rPr>
              <w:t xml:space="preserve"> </w:t>
            </w:r>
            <w:r w:rsidRPr="00CE1A20">
              <w:rPr>
                <w:lang w:val="ru-RU"/>
              </w:rPr>
              <w:t>пе</w:t>
            </w:r>
            <w:r w:rsidRPr="00CE1A20">
              <w:rPr>
                <w:lang w:val="ru-RU"/>
              </w:rPr>
              <w:t>р</w:t>
            </w:r>
            <w:r w:rsidRPr="00CE1A20">
              <w:rPr>
                <w:lang w:val="ru-RU"/>
              </w:rPr>
              <w:t>вой</w:t>
            </w:r>
            <w:r w:rsidRPr="00CE1A20">
              <w:rPr>
                <w:lang w:val="ru-RU"/>
              </w:rPr>
              <w:tab/>
            </w:r>
            <w:r w:rsidRPr="00CE1A20">
              <w:rPr>
                <w:spacing w:val="-1"/>
                <w:lang w:val="ru-RU"/>
              </w:rPr>
              <w:t>по</w:t>
            </w:r>
            <w:r w:rsidRPr="00CE1A20">
              <w:rPr>
                <w:lang w:val="ru-RU"/>
              </w:rPr>
              <w:t>ловине</w:t>
            </w:r>
            <w:r w:rsidRPr="00CE1A20">
              <w:rPr>
                <w:spacing w:val="-1"/>
                <w:lang w:val="ru-RU"/>
              </w:rPr>
              <w:t xml:space="preserve"> </w:t>
            </w:r>
            <w:r w:rsidRPr="00CE1A20">
              <w:rPr>
                <w:lang w:val="ru-RU"/>
              </w:rPr>
              <w:t>дня.</w:t>
            </w:r>
          </w:p>
          <w:p w:rsidR="00CE1A20" w:rsidRPr="00CE1A20" w:rsidRDefault="00CE1A20" w:rsidP="00CE1A20">
            <w:pPr>
              <w:pStyle w:val="TableParagraph"/>
              <w:ind w:left="108"/>
            </w:pPr>
            <w:r w:rsidRPr="00CE1A20">
              <w:t>/15 мин./</w:t>
            </w:r>
          </w:p>
        </w:tc>
        <w:tc>
          <w:tcPr>
            <w:tcW w:w="1700" w:type="dxa"/>
          </w:tcPr>
          <w:p w:rsidR="00CE1A20" w:rsidRPr="00CE1A20" w:rsidRDefault="00CE1A20" w:rsidP="00CE1A20">
            <w:pPr>
              <w:pStyle w:val="TableParagraph"/>
              <w:tabs>
                <w:tab w:val="left" w:pos="637"/>
                <w:tab w:val="left" w:pos="1261"/>
                <w:tab w:val="left" w:pos="1475"/>
              </w:tabs>
              <w:ind w:left="105" w:right="101"/>
              <w:rPr>
                <w:lang w:val="ru-RU"/>
              </w:rPr>
            </w:pPr>
            <w:r w:rsidRPr="00CE1A20">
              <w:rPr>
                <w:lang w:val="ru-RU"/>
              </w:rPr>
              <w:t>3</w:t>
            </w:r>
            <w:r w:rsidRPr="00CE1A20">
              <w:rPr>
                <w:lang w:val="ru-RU"/>
              </w:rPr>
              <w:tab/>
              <w:t>раза</w:t>
            </w:r>
            <w:r w:rsidRPr="00CE1A20">
              <w:rPr>
                <w:lang w:val="ru-RU"/>
              </w:rPr>
              <w:tab/>
            </w:r>
            <w:r w:rsidRPr="00CE1A20">
              <w:rPr>
                <w:lang w:val="ru-RU"/>
              </w:rPr>
              <w:tab/>
            </w:r>
            <w:r w:rsidRPr="00CE1A20">
              <w:rPr>
                <w:spacing w:val="-1"/>
                <w:lang w:val="ru-RU"/>
              </w:rPr>
              <w:t>в</w:t>
            </w:r>
            <w:r w:rsidRPr="00CE1A20">
              <w:rPr>
                <w:spacing w:val="-57"/>
                <w:lang w:val="ru-RU"/>
              </w:rPr>
              <w:t xml:space="preserve"> </w:t>
            </w:r>
            <w:r w:rsidRPr="00CE1A20">
              <w:rPr>
                <w:lang w:val="ru-RU"/>
              </w:rPr>
              <w:t>неделю, про-</w:t>
            </w:r>
            <w:r w:rsidRPr="00CE1A20">
              <w:rPr>
                <w:spacing w:val="1"/>
                <w:lang w:val="ru-RU"/>
              </w:rPr>
              <w:t xml:space="preserve"> </w:t>
            </w:r>
            <w:r w:rsidRPr="00CE1A20">
              <w:rPr>
                <w:lang w:val="ru-RU"/>
              </w:rPr>
              <w:t>водится</w:t>
            </w:r>
            <w:r w:rsidRPr="00CE1A20">
              <w:rPr>
                <w:spacing w:val="16"/>
                <w:lang w:val="ru-RU"/>
              </w:rPr>
              <w:t xml:space="preserve"> </w:t>
            </w:r>
            <w:r w:rsidRPr="00CE1A20">
              <w:rPr>
                <w:lang w:val="ru-RU"/>
              </w:rPr>
              <w:t>в</w:t>
            </w:r>
            <w:r w:rsidRPr="00CE1A20">
              <w:rPr>
                <w:spacing w:val="1"/>
                <w:lang w:val="ru-RU"/>
              </w:rPr>
              <w:t xml:space="preserve"> </w:t>
            </w:r>
            <w:r w:rsidRPr="00CE1A20">
              <w:rPr>
                <w:lang w:val="ru-RU"/>
              </w:rPr>
              <w:t>пе</w:t>
            </w:r>
            <w:r w:rsidRPr="00CE1A20">
              <w:rPr>
                <w:lang w:val="ru-RU"/>
              </w:rPr>
              <w:t>р</w:t>
            </w:r>
            <w:r w:rsidRPr="00CE1A20">
              <w:rPr>
                <w:lang w:val="ru-RU"/>
              </w:rPr>
              <w:t>вой</w:t>
            </w:r>
            <w:r w:rsidRPr="00CE1A20">
              <w:rPr>
                <w:lang w:val="ru-RU"/>
              </w:rPr>
              <w:tab/>
            </w:r>
            <w:r w:rsidRPr="00CE1A20">
              <w:rPr>
                <w:spacing w:val="-1"/>
                <w:lang w:val="ru-RU"/>
              </w:rPr>
              <w:t>по</w:t>
            </w:r>
            <w:r w:rsidRPr="00CE1A20">
              <w:rPr>
                <w:lang w:val="ru-RU"/>
              </w:rPr>
              <w:t>ловине</w:t>
            </w:r>
            <w:r w:rsidRPr="00CE1A20">
              <w:rPr>
                <w:spacing w:val="-1"/>
                <w:lang w:val="ru-RU"/>
              </w:rPr>
              <w:t xml:space="preserve"> </w:t>
            </w:r>
            <w:r w:rsidRPr="00CE1A20">
              <w:rPr>
                <w:lang w:val="ru-RU"/>
              </w:rPr>
              <w:t>дня.</w:t>
            </w:r>
          </w:p>
          <w:p w:rsidR="00CE1A20" w:rsidRPr="00CE1A20" w:rsidRDefault="00CE1A20" w:rsidP="00CE1A20">
            <w:pPr>
              <w:pStyle w:val="TableParagraph"/>
              <w:ind w:left="105"/>
            </w:pPr>
            <w:r w:rsidRPr="00CE1A20">
              <w:t>/20 мин./</w:t>
            </w:r>
          </w:p>
        </w:tc>
        <w:tc>
          <w:tcPr>
            <w:tcW w:w="1703" w:type="dxa"/>
          </w:tcPr>
          <w:p w:rsidR="00CE1A20" w:rsidRPr="00CE1A20" w:rsidRDefault="00CE1A20" w:rsidP="00CE1A20">
            <w:pPr>
              <w:pStyle w:val="TableParagraph"/>
              <w:tabs>
                <w:tab w:val="left" w:pos="640"/>
                <w:tab w:val="left" w:pos="1264"/>
                <w:tab w:val="left" w:pos="1480"/>
              </w:tabs>
              <w:ind w:left="107" w:right="99"/>
              <w:rPr>
                <w:lang w:val="ru-RU"/>
              </w:rPr>
            </w:pPr>
            <w:r w:rsidRPr="00CE1A20">
              <w:rPr>
                <w:lang w:val="ru-RU"/>
              </w:rPr>
              <w:t>2</w:t>
            </w:r>
            <w:r w:rsidRPr="00CE1A20">
              <w:rPr>
                <w:lang w:val="ru-RU"/>
              </w:rPr>
              <w:tab/>
              <w:t>раза</w:t>
            </w:r>
            <w:r w:rsidRPr="00CE1A20">
              <w:rPr>
                <w:lang w:val="ru-RU"/>
              </w:rPr>
              <w:tab/>
            </w:r>
            <w:r w:rsidRPr="00CE1A20">
              <w:rPr>
                <w:lang w:val="ru-RU"/>
              </w:rPr>
              <w:tab/>
            </w:r>
            <w:r w:rsidRPr="00CE1A20">
              <w:rPr>
                <w:spacing w:val="-1"/>
                <w:lang w:val="ru-RU"/>
              </w:rPr>
              <w:t>в</w:t>
            </w:r>
            <w:r w:rsidRPr="00CE1A20">
              <w:rPr>
                <w:spacing w:val="-57"/>
                <w:lang w:val="ru-RU"/>
              </w:rPr>
              <w:t xml:space="preserve"> </w:t>
            </w:r>
            <w:r w:rsidRPr="00CE1A20">
              <w:rPr>
                <w:lang w:val="ru-RU"/>
              </w:rPr>
              <w:t>неделю, про-</w:t>
            </w:r>
            <w:r w:rsidRPr="00CE1A20">
              <w:rPr>
                <w:spacing w:val="1"/>
                <w:lang w:val="ru-RU"/>
              </w:rPr>
              <w:t xml:space="preserve"> </w:t>
            </w:r>
            <w:r w:rsidRPr="00CE1A20">
              <w:rPr>
                <w:lang w:val="ru-RU"/>
              </w:rPr>
              <w:t>водится</w:t>
            </w:r>
            <w:r w:rsidRPr="00CE1A20">
              <w:rPr>
                <w:spacing w:val="16"/>
                <w:lang w:val="ru-RU"/>
              </w:rPr>
              <w:t xml:space="preserve"> </w:t>
            </w:r>
            <w:r w:rsidRPr="00CE1A20">
              <w:rPr>
                <w:lang w:val="ru-RU"/>
              </w:rPr>
              <w:t>в</w:t>
            </w:r>
            <w:r w:rsidRPr="00CE1A20">
              <w:rPr>
                <w:spacing w:val="1"/>
                <w:lang w:val="ru-RU"/>
              </w:rPr>
              <w:t xml:space="preserve"> </w:t>
            </w:r>
            <w:r w:rsidRPr="00CE1A20">
              <w:rPr>
                <w:lang w:val="ru-RU"/>
              </w:rPr>
              <w:t>пе</w:t>
            </w:r>
            <w:r w:rsidRPr="00CE1A20">
              <w:rPr>
                <w:lang w:val="ru-RU"/>
              </w:rPr>
              <w:t>р</w:t>
            </w:r>
            <w:r w:rsidRPr="00CE1A20">
              <w:rPr>
                <w:lang w:val="ru-RU"/>
              </w:rPr>
              <w:t>вой</w:t>
            </w:r>
            <w:r w:rsidRPr="00CE1A20">
              <w:rPr>
                <w:lang w:val="ru-RU"/>
              </w:rPr>
              <w:tab/>
            </w:r>
            <w:r w:rsidRPr="00CE1A20">
              <w:rPr>
                <w:spacing w:val="-1"/>
                <w:lang w:val="ru-RU"/>
              </w:rPr>
              <w:t>по</w:t>
            </w:r>
            <w:r w:rsidRPr="00CE1A20">
              <w:rPr>
                <w:lang w:val="ru-RU"/>
              </w:rPr>
              <w:t>ловине</w:t>
            </w:r>
            <w:r w:rsidRPr="00CE1A20">
              <w:rPr>
                <w:spacing w:val="-1"/>
                <w:lang w:val="ru-RU"/>
              </w:rPr>
              <w:t xml:space="preserve"> </w:t>
            </w:r>
            <w:r w:rsidRPr="00CE1A20">
              <w:rPr>
                <w:lang w:val="ru-RU"/>
              </w:rPr>
              <w:t>дня.</w:t>
            </w:r>
          </w:p>
          <w:p w:rsidR="00CE1A20" w:rsidRPr="00CE1A20" w:rsidRDefault="00CE1A20" w:rsidP="00CE1A20">
            <w:pPr>
              <w:pStyle w:val="TableParagraph"/>
              <w:ind w:left="107"/>
            </w:pPr>
            <w:r w:rsidRPr="00CE1A20">
              <w:t>/25 мин./</w:t>
            </w:r>
          </w:p>
        </w:tc>
        <w:tc>
          <w:tcPr>
            <w:tcW w:w="1564" w:type="dxa"/>
          </w:tcPr>
          <w:p w:rsidR="003C0EBF" w:rsidRDefault="00CE1A20" w:rsidP="00CE1A20">
            <w:pPr>
              <w:pStyle w:val="TableParagraph"/>
              <w:tabs>
                <w:tab w:val="left" w:pos="566"/>
                <w:tab w:val="left" w:pos="1335"/>
              </w:tabs>
              <w:ind w:left="106" w:right="108"/>
              <w:rPr>
                <w:lang w:val="ru-RU"/>
              </w:rPr>
            </w:pPr>
            <w:r w:rsidRPr="00CE1A20">
              <w:rPr>
                <w:lang w:val="ru-RU"/>
              </w:rPr>
              <w:t>2</w:t>
            </w:r>
            <w:r w:rsidRPr="00CE1A20">
              <w:rPr>
                <w:lang w:val="ru-RU"/>
              </w:rPr>
              <w:tab/>
              <w:t>раза</w:t>
            </w:r>
            <w:r w:rsidRPr="00CE1A20">
              <w:rPr>
                <w:lang w:val="ru-RU"/>
              </w:rPr>
              <w:tab/>
            </w:r>
            <w:r w:rsidRPr="00CE1A20">
              <w:rPr>
                <w:spacing w:val="-4"/>
                <w:lang w:val="ru-RU"/>
              </w:rPr>
              <w:t>в</w:t>
            </w:r>
            <w:r w:rsidRPr="00CE1A20">
              <w:rPr>
                <w:spacing w:val="-57"/>
                <w:lang w:val="ru-RU"/>
              </w:rPr>
              <w:t xml:space="preserve"> </w:t>
            </w:r>
            <w:r w:rsidRPr="00CE1A20">
              <w:rPr>
                <w:lang w:val="ru-RU"/>
              </w:rPr>
              <w:t xml:space="preserve">неделю, </w:t>
            </w:r>
          </w:p>
          <w:p w:rsidR="003C0EBF" w:rsidRDefault="00CE1A20" w:rsidP="00CE1A20">
            <w:pPr>
              <w:pStyle w:val="TableParagraph"/>
              <w:tabs>
                <w:tab w:val="left" w:pos="566"/>
                <w:tab w:val="left" w:pos="1335"/>
              </w:tabs>
              <w:ind w:left="106" w:right="108"/>
              <w:rPr>
                <w:spacing w:val="1"/>
                <w:lang w:val="ru-RU"/>
              </w:rPr>
            </w:pPr>
            <w:r w:rsidRPr="00CE1A20">
              <w:rPr>
                <w:lang w:val="ru-RU"/>
              </w:rPr>
              <w:t>про</w:t>
            </w:r>
            <w:r w:rsidRPr="00CE1A20">
              <w:rPr>
                <w:spacing w:val="-57"/>
                <w:lang w:val="ru-RU"/>
              </w:rPr>
              <w:t xml:space="preserve"> </w:t>
            </w:r>
            <w:r w:rsidRPr="00CE1A20">
              <w:rPr>
                <w:lang w:val="ru-RU"/>
              </w:rPr>
              <w:t>водится</w:t>
            </w:r>
            <w:r w:rsidRPr="00CE1A20">
              <w:rPr>
                <w:spacing w:val="1"/>
                <w:lang w:val="ru-RU"/>
              </w:rPr>
              <w:t xml:space="preserve"> </w:t>
            </w:r>
            <w:r w:rsidRPr="00CE1A20">
              <w:rPr>
                <w:lang w:val="ru-RU"/>
              </w:rPr>
              <w:t>в</w:t>
            </w:r>
            <w:r w:rsidRPr="00CE1A20">
              <w:rPr>
                <w:spacing w:val="1"/>
                <w:lang w:val="ru-RU"/>
              </w:rPr>
              <w:t xml:space="preserve"> </w:t>
            </w:r>
            <w:r w:rsidRPr="00CE1A20">
              <w:rPr>
                <w:lang w:val="ru-RU"/>
              </w:rPr>
              <w:t>первой</w:t>
            </w:r>
            <w:r w:rsidRPr="00CE1A20">
              <w:rPr>
                <w:spacing w:val="1"/>
                <w:lang w:val="ru-RU"/>
              </w:rPr>
              <w:t xml:space="preserve"> </w:t>
            </w:r>
          </w:p>
          <w:p w:rsidR="00CE1A20" w:rsidRPr="00CE1A20" w:rsidRDefault="00CE1A20" w:rsidP="00CE1A20">
            <w:pPr>
              <w:pStyle w:val="TableParagraph"/>
              <w:tabs>
                <w:tab w:val="left" w:pos="566"/>
                <w:tab w:val="left" w:pos="1335"/>
              </w:tabs>
              <w:ind w:left="106" w:right="108"/>
              <w:rPr>
                <w:lang w:val="ru-RU"/>
              </w:rPr>
            </w:pPr>
            <w:r w:rsidRPr="00CE1A20">
              <w:rPr>
                <w:lang w:val="ru-RU"/>
              </w:rPr>
              <w:t>половине</w:t>
            </w:r>
            <w:r w:rsidRPr="00CE1A20">
              <w:rPr>
                <w:spacing w:val="-1"/>
                <w:lang w:val="ru-RU"/>
              </w:rPr>
              <w:t xml:space="preserve"> </w:t>
            </w:r>
            <w:r w:rsidRPr="00CE1A20">
              <w:rPr>
                <w:lang w:val="ru-RU"/>
              </w:rPr>
              <w:t>дня.</w:t>
            </w:r>
          </w:p>
          <w:p w:rsidR="00CE1A20" w:rsidRPr="00CE1A20" w:rsidRDefault="00CE1A20" w:rsidP="00CE1A20">
            <w:pPr>
              <w:pStyle w:val="TableParagraph"/>
              <w:ind w:left="106"/>
            </w:pPr>
            <w:r w:rsidRPr="00CE1A20">
              <w:t>/30 мин./</w:t>
            </w:r>
          </w:p>
        </w:tc>
      </w:tr>
      <w:tr w:rsidR="00CE1A20" w:rsidTr="00CE1A20">
        <w:trPr>
          <w:trHeight w:val="561"/>
        </w:trPr>
        <w:tc>
          <w:tcPr>
            <w:tcW w:w="425" w:type="dxa"/>
          </w:tcPr>
          <w:p w:rsidR="00CE1A20" w:rsidRPr="00CE1A20" w:rsidRDefault="00CE1A20" w:rsidP="00CE1A20">
            <w:pPr>
              <w:pStyle w:val="TableParagraph"/>
              <w:spacing w:line="275" w:lineRule="exact"/>
              <w:ind w:left="107"/>
            </w:pPr>
            <w:r w:rsidRPr="00CE1A20">
              <w:t>2</w:t>
            </w:r>
          </w:p>
        </w:tc>
        <w:tc>
          <w:tcPr>
            <w:tcW w:w="1419" w:type="dxa"/>
          </w:tcPr>
          <w:p w:rsidR="00CE1A20" w:rsidRPr="00790CFD" w:rsidRDefault="00CE1A20" w:rsidP="00CE1A20">
            <w:pPr>
              <w:pStyle w:val="TableParagraph"/>
              <w:spacing w:line="276" w:lineRule="exact"/>
              <w:ind w:left="110" w:right="185"/>
              <w:rPr>
                <w:lang w:val="ru-RU"/>
              </w:rPr>
            </w:pPr>
            <w:r w:rsidRPr="00790CFD">
              <w:rPr>
                <w:lang w:val="ru-RU"/>
              </w:rPr>
              <w:t>Физическа</w:t>
            </w:r>
            <w:r w:rsidRPr="00790CFD">
              <w:rPr>
                <w:spacing w:val="-57"/>
                <w:lang w:val="ru-RU"/>
              </w:rPr>
              <w:t xml:space="preserve"> </w:t>
            </w:r>
            <w:r w:rsidRPr="00790CFD">
              <w:rPr>
                <w:lang w:val="ru-RU"/>
              </w:rPr>
              <w:t>я</w:t>
            </w:r>
            <w:r w:rsidR="00790CFD" w:rsidRPr="00790CFD">
              <w:rPr>
                <w:sz w:val="24"/>
                <w:lang w:val="ru-RU"/>
              </w:rPr>
              <w:t xml:space="preserve"> </w:t>
            </w:r>
            <w:r w:rsidR="00790CFD" w:rsidRPr="00790CFD">
              <w:rPr>
                <w:lang w:val="ru-RU"/>
              </w:rPr>
              <w:t>культура</w:t>
            </w:r>
            <w:r w:rsidR="00790CFD" w:rsidRPr="00790CFD">
              <w:rPr>
                <w:spacing w:val="1"/>
                <w:lang w:val="ru-RU"/>
              </w:rPr>
              <w:t xml:space="preserve"> </w:t>
            </w:r>
            <w:r w:rsidR="00790CFD" w:rsidRPr="00790CFD">
              <w:rPr>
                <w:spacing w:val="-1"/>
                <w:lang w:val="ru-RU"/>
              </w:rPr>
              <w:t>на</w:t>
            </w:r>
            <w:r w:rsidR="00790CFD" w:rsidRPr="00790CFD">
              <w:rPr>
                <w:spacing w:val="-10"/>
                <w:lang w:val="ru-RU"/>
              </w:rPr>
              <w:t xml:space="preserve"> </w:t>
            </w:r>
            <w:r w:rsidR="00790CFD" w:rsidRPr="00790CFD">
              <w:rPr>
                <w:spacing w:val="-1"/>
                <w:lang w:val="ru-RU"/>
              </w:rPr>
              <w:t>воздухе</w:t>
            </w:r>
          </w:p>
        </w:tc>
        <w:tc>
          <w:tcPr>
            <w:tcW w:w="1703" w:type="dxa"/>
          </w:tcPr>
          <w:p w:rsidR="00CE1A20" w:rsidRPr="00CE1A20" w:rsidRDefault="00CE1A20" w:rsidP="00CE1A20">
            <w:pPr>
              <w:pStyle w:val="TableParagraph"/>
              <w:spacing w:line="275" w:lineRule="exact"/>
              <w:ind w:left="109"/>
            </w:pPr>
            <w:r w:rsidRPr="00CE1A20">
              <w:rPr>
                <w:w w:val="99"/>
              </w:rPr>
              <w:t>-</w:t>
            </w:r>
          </w:p>
        </w:tc>
        <w:tc>
          <w:tcPr>
            <w:tcW w:w="1703" w:type="dxa"/>
          </w:tcPr>
          <w:p w:rsidR="00CE1A20" w:rsidRPr="00CE1A20" w:rsidRDefault="00CE1A20" w:rsidP="00CE1A20">
            <w:pPr>
              <w:pStyle w:val="TableParagraph"/>
              <w:spacing w:line="275" w:lineRule="exact"/>
              <w:ind w:left="108"/>
            </w:pPr>
            <w:r w:rsidRPr="00CE1A20">
              <w:rPr>
                <w:w w:val="99"/>
              </w:rPr>
              <w:t>-</w:t>
            </w:r>
          </w:p>
        </w:tc>
        <w:tc>
          <w:tcPr>
            <w:tcW w:w="1700" w:type="dxa"/>
          </w:tcPr>
          <w:p w:rsidR="00CE1A20" w:rsidRPr="00CE1A20" w:rsidRDefault="00CE1A20" w:rsidP="00CE1A20">
            <w:pPr>
              <w:pStyle w:val="TableParagraph"/>
              <w:spacing w:line="275" w:lineRule="exact"/>
              <w:ind w:left="105"/>
            </w:pPr>
            <w:r w:rsidRPr="00CE1A20">
              <w:rPr>
                <w:w w:val="99"/>
              </w:rPr>
              <w:t>-</w:t>
            </w:r>
          </w:p>
        </w:tc>
        <w:tc>
          <w:tcPr>
            <w:tcW w:w="1703" w:type="dxa"/>
          </w:tcPr>
          <w:p w:rsidR="00790CFD" w:rsidRPr="00790CFD" w:rsidRDefault="00CE1A20" w:rsidP="00790CFD">
            <w:pPr>
              <w:pStyle w:val="TableParagraph"/>
              <w:ind w:left="107" w:right="99"/>
              <w:jc w:val="both"/>
              <w:rPr>
                <w:lang w:val="ru-RU"/>
              </w:rPr>
            </w:pPr>
            <w:r w:rsidRPr="00790CFD">
              <w:rPr>
                <w:lang w:val="ru-RU"/>
              </w:rPr>
              <w:t>3</w:t>
            </w:r>
            <w:r w:rsidRPr="00790CFD">
              <w:rPr>
                <w:lang w:val="ru-RU"/>
              </w:rPr>
              <w:tab/>
              <w:t>раза</w:t>
            </w:r>
            <w:r w:rsidRPr="00790CFD">
              <w:rPr>
                <w:lang w:val="ru-RU"/>
              </w:rPr>
              <w:tab/>
            </w:r>
            <w:r w:rsidRPr="00790CFD">
              <w:rPr>
                <w:spacing w:val="-4"/>
                <w:lang w:val="ru-RU"/>
              </w:rPr>
              <w:t>в</w:t>
            </w:r>
            <w:r w:rsidRPr="00790CFD">
              <w:rPr>
                <w:spacing w:val="-57"/>
                <w:lang w:val="ru-RU"/>
              </w:rPr>
              <w:t xml:space="preserve"> </w:t>
            </w:r>
            <w:r w:rsidRPr="00790CFD">
              <w:rPr>
                <w:lang w:val="ru-RU"/>
              </w:rPr>
              <w:t>неделю,</w:t>
            </w:r>
            <w:r w:rsidR="00790CFD" w:rsidRPr="00CE1A20">
              <w:rPr>
                <w:sz w:val="24"/>
                <w:lang w:val="ru-RU"/>
              </w:rPr>
              <w:t xml:space="preserve"> </w:t>
            </w:r>
            <w:r w:rsidR="00790CFD" w:rsidRPr="00790CFD">
              <w:rPr>
                <w:lang w:val="ru-RU"/>
              </w:rPr>
              <w:t>пров</w:t>
            </w:r>
            <w:r w:rsidR="00790CFD" w:rsidRPr="00790CFD">
              <w:rPr>
                <w:lang w:val="ru-RU"/>
              </w:rPr>
              <w:t>о</w:t>
            </w:r>
            <w:r w:rsidR="00790CFD" w:rsidRPr="00790CFD">
              <w:rPr>
                <w:lang w:val="ru-RU"/>
              </w:rPr>
              <w:t>дится</w:t>
            </w:r>
            <w:r w:rsidR="00790CFD" w:rsidRPr="00790CFD">
              <w:rPr>
                <w:spacing w:val="1"/>
                <w:lang w:val="ru-RU"/>
              </w:rPr>
              <w:t xml:space="preserve"> </w:t>
            </w:r>
            <w:r w:rsidR="00790CFD" w:rsidRPr="00790CFD">
              <w:rPr>
                <w:lang w:val="ru-RU"/>
              </w:rPr>
              <w:t>в</w:t>
            </w:r>
            <w:r w:rsidR="00790CFD" w:rsidRPr="00790CFD">
              <w:rPr>
                <w:spacing w:val="-57"/>
                <w:lang w:val="ru-RU"/>
              </w:rPr>
              <w:t xml:space="preserve"> </w:t>
            </w:r>
            <w:r w:rsidR="00790CFD" w:rsidRPr="00790CFD">
              <w:rPr>
                <w:lang w:val="ru-RU"/>
              </w:rPr>
              <w:t>первой</w:t>
            </w:r>
            <w:r w:rsidR="00790CFD" w:rsidRPr="00790CFD">
              <w:rPr>
                <w:spacing w:val="1"/>
                <w:lang w:val="ru-RU"/>
              </w:rPr>
              <w:t xml:space="preserve"> </w:t>
            </w:r>
            <w:r w:rsidR="00790CFD" w:rsidRPr="00790CFD">
              <w:rPr>
                <w:lang w:val="ru-RU"/>
              </w:rPr>
              <w:t>половине</w:t>
            </w:r>
            <w:r w:rsidR="00790CFD" w:rsidRPr="00790CFD">
              <w:rPr>
                <w:spacing w:val="-1"/>
                <w:lang w:val="ru-RU"/>
              </w:rPr>
              <w:t xml:space="preserve"> </w:t>
            </w:r>
            <w:r w:rsidR="00790CFD" w:rsidRPr="00790CFD">
              <w:rPr>
                <w:lang w:val="ru-RU"/>
              </w:rPr>
              <w:t>дня.</w:t>
            </w:r>
          </w:p>
          <w:p w:rsidR="00CE1A20" w:rsidRPr="00CE1A20" w:rsidRDefault="00790CFD" w:rsidP="00790CFD">
            <w:pPr>
              <w:pStyle w:val="TableParagraph"/>
              <w:tabs>
                <w:tab w:val="left" w:pos="640"/>
                <w:tab w:val="left" w:pos="1480"/>
              </w:tabs>
              <w:spacing w:line="276" w:lineRule="exact"/>
              <w:ind w:left="107" w:right="102"/>
            </w:pPr>
            <w:r w:rsidRPr="00790CFD">
              <w:t>/25 мин./</w:t>
            </w:r>
          </w:p>
        </w:tc>
        <w:tc>
          <w:tcPr>
            <w:tcW w:w="1564" w:type="dxa"/>
          </w:tcPr>
          <w:p w:rsidR="003C0EBF" w:rsidRDefault="00CE1A20" w:rsidP="00790CFD">
            <w:pPr>
              <w:pStyle w:val="TableParagraph"/>
              <w:ind w:left="106" w:right="108"/>
              <w:rPr>
                <w:spacing w:val="25"/>
                <w:lang w:val="ru-RU"/>
              </w:rPr>
            </w:pPr>
            <w:r w:rsidRPr="00790CFD">
              <w:rPr>
                <w:lang w:val="ru-RU"/>
              </w:rPr>
              <w:t>3</w:t>
            </w:r>
            <w:r w:rsidRPr="00790CFD">
              <w:rPr>
                <w:lang w:val="ru-RU"/>
              </w:rPr>
              <w:tab/>
              <w:t>раза</w:t>
            </w:r>
            <w:r w:rsidRPr="00790CFD">
              <w:rPr>
                <w:lang w:val="ru-RU"/>
              </w:rPr>
              <w:tab/>
            </w:r>
            <w:r w:rsidRPr="00790CFD">
              <w:rPr>
                <w:spacing w:val="-4"/>
                <w:lang w:val="ru-RU"/>
              </w:rPr>
              <w:t>в</w:t>
            </w:r>
            <w:r w:rsidRPr="00790CFD">
              <w:rPr>
                <w:spacing w:val="-57"/>
                <w:lang w:val="ru-RU"/>
              </w:rPr>
              <w:t xml:space="preserve"> </w:t>
            </w:r>
            <w:r w:rsidRPr="00790CFD">
              <w:rPr>
                <w:lang w:val="ru-RU"/>
              </w:rPr>
              <w:t>нед</w:t>
            </w:r>
            <w:r w:rsidRPr="00790CFD">
              <w:rPr>
                <w:lang w:val="ru-RU"/>
              </w:rPr>
              <w:t>е</w:t>
            </w:r>
            <w:r w:rsidRPr="00790CFD">
              <w:rPr>
                <w:lang w:val="ru-RU"/>
              </w:rPr>
              <w:t>лю,</w:t>
            </w:r>
            <w:r w:rsidR="00790CFD" w:rsidRPr="00CE1A20">
              <w:rPr>
                <w:sz w:val="24"/>
                <w:lang w:val="ru-RU"/>
              </w:rPr>
              <w:t xml:space="preserve"> </w:t>
            </w:r>
            <w:r w:rsidR="00790CFD" w:rsidRPr="00790CFD">
              <w:rPr>
                <w:lang w:val="ru-RU"/>
              </w:rPr>
              <w:t>пров</w:t>
            </w:r>
            <w:r w:rsidR="00790CFD" w:rsidRPr="00790CFD">
              <w:rPr>
                <w:lang w:val="ru-RU"/>
              </w:rPr>
              <w:t>о</w:t>
            </w:r>
            <w:r w:rsidR="00790CFD" w:rsidRPr="00790CFD">
              <w:rPr>
                <w:lang w:val="ru-RU"/>
              </w:rPr>
              <w:t>дится</w:t>
            </w:r>
            <w:r w:rsidR="00790CFD" w:rsidRPr="00790CFD">
              <w:rPr>
                <w:spacing w:val="1"/>
                <w:lang w:val="ru-RU"/>
              </w:rPr>
              <w:t xml:space="preserve"> </w:t>
            </w:r>
            <w:r w:rsidR="00790CFD" w:rsidRPr="00790CFD">
              <w:rPr>
                <w:lang w:val="ru-RU"/>
              </w:rPr>
              <w:t>в</w:t>
            </w:r>
            <w:r w:rsidR="00790CFD" w:rsidRPr="00790CFD">
              <w:rPr>
                <w:spacing w:val="23"/>
                <w:lang w:val="ru-RU"/>
              </w:rPr>
              <w:t xml:space="preserve"> </w:t>
            </w:r>
            <w:r w:rsidR="00790CFD" w:rsidRPr="00790CFD">
              <w:rPr>
                <w:lang w:val="ru-RU"/>
              </w:rPr>
              <w:t>пе</w:t>
            </w:r>
            <w:r w:rsidR="00790CFD" w:rsidRPr="00790CFD">
              <w:rPr>
                <w:lang w:val="ru-RU"/>
              </w:rPr>
              <w:t>р</w:t>
            </w:r>
            <w:r w:rsidR="00790CFD" w:rsidRPr="00790CFD">
              <w:rPr>
                <w:lang w:val="ru-RU"/>
              </w:rPr>
              <w:t>вой</w:t>
            </w:r>
            <w:r w:rsidR="00790CFD" w:rsidRPr="00790CFD">
              <w:rPr>
                <w:spacing w:val="25"/>
                <w:lang w:val="ru-RU"/>
              </w:rPr>
              <w:t xml:space="preserve"> </w:t>
            </w:r>
          </w:p>
          <w:p w:rsidR="00790CFD" w:rsidRPr="00790CFD" w:rsidRDefault="00790CFD" w:rsidP="00790CFD">
            <w:pPr>
              <w:pStyle w:val="TableParagraph"/>
              <w:ind w:left="106" w:right="108"/>
              <w:rPr>
                <w:lang w:val="ru-RU"/>
              </w:rPr>
            </w:pPr>
            <w:r w:rsidRPr="00790CFD">
              <w:rPr>
                <w:lang w:val="ru-RU"/>
              </w:rPr>
              <w:t>половине</w:t>
            </w:r>
            <w:r w:rsidRPr="00790CFD">
              <w:rPr>
                <w:spacing w:val="-1"/>
                <w:lang w:val="ru-RU"/>
              </w:rPr>
              <w:t xml:space="preserve"> </w:t>
            </w:r>
            <w:r w:rsidRPr="00790CFD">
              <w:rPr>
                <w:lang w:val="ru-RU"/>
              </w:rPr>
              <w:t>дня.</w:t>
            </w:r>
          </w:p>
          <w:p w:rsidR="00CE1A20" w:rsidRPr="00CE1A20" w:rsidRDefault="00790CFD" w:rsidP="00790CFD">
            <w:pPr>
              <w:pStyle w:val="TableParagraph"/>
              <w:tabs>
                <w:tab w:val="left" w:pos="566"/>
                <w:tab w:val="left" w:pos="1335"/>
              </w:tabs>
              <w:spacing w:line="276" w:lineRule="exact"/>
              <w:ind w:left="106" w:right="108"/>
            </w:pPr>
            <w:r w:rsidRPr="00790CFD">
              <w:t>/30 мин./</w:t>
            </w:r>
          </w:p>
        </w:tc>
      </w:tr>
      <w:tr w:rsidR="00131648" w:rsidTr="00343161">
        <w:trPr>
          <w:trHeight w:val="561"/>
        </w:trPr>
        <w:tc>
          <w:tcPr>
            <w:tcW w:w="10217" w:type="dxa"/>
            <w:gridSpan w:val="7"/>
          </w:tcPr>
          <w:p w:rsidR="00131648" w:rsidRPr="00CE1A20" w:rsidRDefault="00131648" w:rsidP="00131648">
            <w:pPr>
              <w:pStyle w:val="TableParagraph"/>
              <w:tabs>
                <w:tab w:val="left" w:pos="566"/>
                <w:tab w:val="left" w:pos="1335"/>
              </w:tabs>
              <w:spacing w:line="276" w:lineRule="exact"/>
              <w:ind w:left="106" w:right="108"/>
              <w:jc w:val="center"/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двигательная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131648" w:rsidTr="00CE1A20">
        <w:trPr>
          <w:trHeight w:val="561"/>
        </w:trPr>
        <w:tc>
          <w:tcPr>
            <w:tcW w:w="425" w:type="dxa"/>
          </w:tcPr>
          <w:p w:rsidR="00131648" w:rsidRPr="00131648" w:rsidRDefault="00131648" w:rsidP="00CE1A20">
            <w:pPr>
              <w:pStyle w:val="TableParagraph"/>
              <w:spacing w:line="275" w:lineRule="exact"/>
              <w:ind w:left="107"/>
            </w:pPr>
            <w:r w:rsidRPr="00131648">
              <w:t>1</w:t>
            </w:r>
          </w:p>
        </w:tc>
        <w:tc>
          <w:tcPr>
            <w:tcW w:w="1419" w:type="dxa"/>
          </w:tcPr>
          <w:p w:rsidR="00131648" w:rsidRPr="00131648" w:rsidRDefault="00131648" w:rsidP="00CE1A20">
            <w:pPr>
              <w:pStyle w:val="TableParagraph"/>
              <w:spacing w:line="276" w:lineRule="exact"/>
              <w:ind w:left="110" w:right="185"/>
              <w:rPr>
                <w:lang w:val="ru-RU"/>
              </w:rPr>
            </w:pPr>
            <w:r w:rsidRPr="00131648">
              <w:rPr>
                <w:lang w:val="ru-RU"/>
              </w:rPr>
              <w:t>Самостояте</w:t>
            </w:r>
            <w:r w:rsidRPr="00131648">
              <w:rPr>
                <w:spacing w:val="-57"/>
                <w:lang w:val="ru-RU"/>
              </w:rPr>
              <w:t xml:space="preserve"> </w:t>
            </w:r>
            <w:r w:rsidRPr="00131648">
              <w:rPr>
                <w:lang w:val="ru-RU"/>
              </w:rPr>
              <w:t>льная</w:t>
            </w:r>
            <w:r w:rsidRPr="00131648">
              <w:rPr>
                <w:spacing w:val="1"/>
                <w:lang w:val="ru-RU"/>
              </w:rPr>
              <w:t xml:space="preserve"> </w:t>
            </w:r>
            <w:r w:rsidRPr="00131648">
              <w:rPr>
                <w:lang w:val="ru-RU"/>
              </w:rPr>
              <w:t>дви-</w:t>
            </w:r>
            <w:r w:rsidRPr="00131648">
              <w:rPr>
                <w:spacing w:val="-57"/>
                <w:lang w:val="ru-RU"/>
              </w:rPr>
              <w:t xml:space="preserve"> </w:t>
            </w:r>
            <w:r w:rsidRPr="00131648">
              <w:rPr>
                <w:lang w:val="ru-RU"/>
              </w:rPr>
              <w:t>гательная</w:t>
            </w:r>
            <w:r w:rsidRPr="00131648">
              <w:rPr>
                <w:spacing w:val="1"/>
                <w:lang w:val="ru-RU"/>
              </w:rPr>
              <w:t xml:space="preserve"> </w:t>
            </w:r>
            <w:r w:rsidRPr="00131648">
              <w:rPr>
                <w:lang w:val="ru-RU"/>
              </w:rPr>
              <w:t>деятельнос</w:t>
            </w:r>
            <w:r w:rsidRPr="00131648">
              <w:rPr>
                <w:spacing w:val="1"/>
                <w:lang w:val="ru-RU"/>
              </w:rPr>
              <w:t xml:space="preserve"> </w:t>
            </w:r>
            <w:r w:rsidRPr="00131648">
              <w:rPr>
                <w:lang w:val="ru-RU"/>
              </w:rPr>
              <w:t>ть.</w:t>
            </w:r>
          </w:p>
        </w:tc>
        <w:tc>
          <w:tcPr>
            <w:tcW w:w="1703" w:type="dxa"/>
          </w:tcPr>
          <w:p w:rsidR="00131648" w:rsidRPr="00131648" w:rsidRDefault="00131648" w:rsidP="00131648">
            <w:pPr>
              <w:pStyle w:val="TableParagraph"/>
              <w:ind w:left="109" w:right="40"/>
              <w:rPr>
                <w:lang w:val="ru-RU"/>
              </w:rPr>
            </w:pPr>
            <w:r w:rsidRPr="00131648">
              <w:rPr>
                <w:lang w:val="ru-RU"/>
              </w:rPr>
              <w:t>Ежедневно,</w:t>
            </w:r>
            <w:r w:rsidRPr="00131648"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под руководством воспи</w:t>
            </w:r>
            <w:r w:rsidRPr="00131648">
              <w:rPr>
                <w:lang w:val="ru-RU"/>
              </w:rPr>
              <w:t>тателя,</w:t>
            </w:r>
            <w:r w:rsidRPr="00131648">
              <w:rPr>
                <w:spacing w:val="2"/>
                <w:lang w:val="ru-RU"/>
              </w:rPr>
              <w:t xml:space="preserve"> </w:t>
            </w:r>
            <w:r w:rsidRPr="00131648">
              <w:rPr>
                <w:lang w:val="ru-RU"/>
              </w:rPr>
              <w:t>в</w:t>
            </w:r>
            <w:r w:rsidRPr="00131648"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 w:rsidRPr="00131648">
              <w:rPr>
                <w:lang w:val="ru-RU"/>
              </w:rPr>
              <w:t>мещении</w:t>
            </w:r>
            <w:r w:rsidRPr="00131648">
              <w:rPr>
                <w:spacing w:val="47"/>
                <w:lang w:val="ru-RU"/>
              </w:rPr>
              <w:t xml:space="preserve"> </w:t>
            </w:r>
            <w:r w:rsidRPr="00131648">
              <w:rPr>
                <w:lang w:val="ru-RU"/>
              </w:rPr>
              <w:t>и</w:t>
            </w:r>
            <w:r w:rsidRPr="00131648">
              <w:rPr>
                <w:spacing w:val="-6"/>
                <w:lang w:val="ru-RU"/>
              </w:rPr>
              <w:t xml:space="preserve"> </w:t>
            </w:r>
            <w:r w:rsidRPr="00131648">
              <w:rPr>
                <w:lang w:val="ru-RU"/>
              </w:rPr>
              <w:t>на</w:t>
            </w:r>
            <w:r w:rsidRPr="00131648"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открытом воз</w:t>
            </w:r>
            <w:r w:rsidRPr="00131648">
              <w:rPr>
                <w:lang w:val="ru-RU"/>
              </w:rPr>
              <w:t>духе. Пр</w:t>
            </w:r>
            <w:r w:rsidRPr="00131648">
              <w:rPr>
                <w:lang w:val="ru-RU"/>
              </w:rPr>
              <w:t>о</w:t>
            </w:r>
            <w:r>
              <w:rPr>
                <w:lang w:val="ru-RU"/>
              </w:rPr>
              <w:t>дол</w:t>
            </w:r>
            <w:r w:rsidRPr="00131648">
              <w:rPr>
                <w:lang w:val="ru-RU"/>
              </w:rPr>
              <w:t>жит</w:t>
            </w:r>
            <w:r>
              <w:rPr>
                <w:lang w:val="ru-RU"/>
              </w:rPr>
              <w:t>ельность</w:t>
            </w:r>
            <w:r w:rsidRPr="00131648">
              <w:rPr>
                <w:spacing w:val="-1"/>
                <w:lang w:val="ru-RU"/>
              </w:rPr>
              <w:t xml:space="preserve"> </w:t>
            </w:r>
            <w:r w:rsidRPr="00131648">
              <w:rPr>
                <w:lang w:val="ru-RU"/>
              </w:rPr>
              <w:t>зависит</w:t>
            </w:r>
            <w:r>
              <w:rPr>
                <w:lang w:val="ru-RU"/>
              </w:rPr>
              <w:t xml:space="preserve"> </w:t>
            </w:r>
            <w:r w:rsidRPr="00131648">
              <w:rPr>
                <w:lang w:val="ru-RU"/>
              </w:rPr>
              <w:t>от</w:t>
            </w:r>
            <w:r w:rsidRPr="00131648">
              <w:rPr>
                <w:spacing w:val="-57"/>
                <w:lang w:val="ru-RU"/>
              </w:rPr>
              <w:t xml:space="preserve"> </w:t>
            </w:r>
            <w:r w:rsidRPr="00131648">
              <w:rPr>
                <w:lang w:val="ru-RU"/>
              </w:rPr>
              <w:t xml:space="preserve">       инд. особен-</w:t>
            </w:r>
            <w:r w:rsidRPr="00131648">
              <w:rPr>
                <w:spacing w:val="1"/>
                <w:lang w:val="ru-RU"/>
              </w:rPr>
              <w:t xml:space="preserve"> </w:t>
            </w:r>
            <w:r w:rsidRPr="00131648">
              <w:rPr>
                <w:lang w:val="ru-RU"/>
              </w:rPr>
              <w:t>ностей</w:t>
            </w:r>
            <w:r w:rsidRPr="00131648">
              <w:rPr>
                <w:spacing w:val="-2"/>
                <w:lang w:val="ru-RU"/>
              </w:rPr>
              <w:t xml:space="preserve"> </w:t>
            </w:r>
            <w:r w:rsidRPr="00131648">
              <w:rPr>
                <w:lang w:val="ru-RU"/>
              </w:rPr>
              <w:t>детей.</w:t>
            </w:r>
          </w:p>
          <w:p w:rsidR="00131648" w:rsidRPr="00131648" w:rsidRDefault="00131648" w:rsidP="00CE1A20">
            <w:pPr>
              <w:pStyle w:val="TableParagraph"/>
              <w:spacing w:line="275" w:lineRule="exact"/>
              <w:ind w:left="109"/>
              <w:rPr>
                <w:w w:val="99"/>
                <w:lang w:val="ru-RU"/>
              </w:rPr>
            </w:pPr>
            <w:r w:rsidRPr="00131648">
              <w:rPr>
                <w:lang w:val="ru-RU"/>
              </w:rPr>
              <w:t>/50 мин./</w:t>
            </w:r>
          </w:p>
        </w:tc>
        <w:tc>
          <w:tcPr>
            <w:tcW w:w="1703" w:type="dxa"/>
          </w:tcPr>
          <w:p w:rsidR="00131648" w:rsidRPr="00131648" w:rsidRDefault="00131648" w:rsidP="00343161">
            <w:pPr>
              <w:pStyle w:val="TableParagraph"/>
              <w:ind w:left="108" w:right="102"/>
            </w:pPr>
            <w:r w:rsidRPr="00131648">
              <w:rPr>
                <w:lang w:val="ru-RU"/>
              </w:rPr>
              <w:t>Ежедневно,</w:t>
            </w:r>
            <w:r w:rsidRPr="00131648">
              <w:rPr>
                <w:spacing w:val="1"/>
                <w:lang w:val="ru-RU"/>
              </w:rPr>
              <w:t xml:space="preserve"> </w:t>
            </w:r>
            <w:r w:rsidRPr="00131648">
              <w:rPr>
                <w:lang w:val="ru-RU"/>
              </w:rPr>
              <w:t>под руковод-</w:t>
            </w:r>
            <w:r w:rsidRPr="00131648">
              <w:rPr>
                <w:spacing w:val="1"/>
                <w:lang w:val="ru-RU"/>
              </w:rPr>
              <w:t xml:space="preserve"> </w:t>
            </w:r>
            <w:r w:rsidRPr="00131648">
              <w:rPr>
                <w:lang w:val="ru-RU"/>
              </w:rPr>
              <w:t>ством воспи-</w:t>
            </w:r>
            <w:r w:rsidRPr="00131648">
              <w:rPr>
                <w:spacing w:val="1"/>
                <w:lang w:val="ru-RU"/>
              </w:rPr>
              <w:t xml:space="preserve"> </w:t>
            </w:r>
            <w:r w:rsidRPr="00131648">
              <w:rPr>
                <w:lang w:val="ru-RU"/>
              </w:rPr>
              <w:t>тателя, в по-</w:t>
            </w:r>
            <w:r w:rsidRPr="00131648">
              <w:rPr>
                <w:spacing w:val="1"/>
                <w:lang w:val="ru-RU"/>
              </w:rPr>
              <w:t xml:space="preserve"> </w:t>
            </w:r>
            <w:r w:rsidRPr="00131648">
              <w:rPr>
                <w:lang w:val="ru-RU"/>
              </w:rPr>
              <w:t>мещении и на</w:t>
            </w:r>
            <w:r w:rsidRPr="00131648">
              <w:rPr>
                <w:spacing w:val="-57"/>
                <w:lang w:val="ru-RU"/>
              </w:rPr>
              <w:t xml:space="preserve"> </w:t>
            </w:r>
            <w:r w:rsidRPr="00131648">
              <w:rPr>
                <w:lang w:val="ru-RU"/>
              </w:rPr>
              <w:t>открытом воз-</w:t>
            </w:r>
            <w:r w:rsidRPr="00131648">
              <w:rPr>
                <w:spacing w:val="-57"/>
                <w:lang w:val="ru-RU"/>
              </w:rPr>
              <w:t xml:space="preserve"> </w:t>
            </w:r>
            <w:r w:rsidRPr="00131648">
              <w:rPr>
                <w:lang w:val="ru-RU"/>
              </w:rPr>
              <w:t xml:space="preserve">духе. </w:t>
            </w:r>
            <w:r w:rsidRPr="00131648">
              <w:t>Продол-</w:t>
            </w:r>
            <w:r w:rsidRPr="00131648">
              <w:rPr>
                <w:spacing w:val="-57"/>
              </w:rPr>
              <w:t xml:space="preserve"> </w:t>
            </w:r>
            <w:r w:rsidRPr="00131648">
              <w:t>жить</w:t>
            </w:r>
            <w:r w:rsidRPr="00131648">
              <w:rPr>
                <w:spacing w:val="-1"/>
              </w:rPr>
              <w:t xml:space="preserve"> </w:t>
            </w:r>
            <w:r w:rsidRPr="00131648">
              <w:t>зависит</w:t>
            </w:r>
          </w:p>
          <w:p w:rsidR="00131648" w:rsidRPr="00343161" w:rsidRDefault="00131648" w:rsidP="00131648">
            <w:pPr>
              <w:pStyle w:val="TableParagraph"/>
              <w:ind w:left="108" w:right="87"/>
              <w:rPr>
                <w:lang w:val="ru-RU"/>
              </w:rPr>
            </w:pPr>
            <w:r w:rsidRPr="00343161">
              <w:rPr>
                <w:lang w:val="ru-RU"/>
              </w:rPr>
              <w:t>от</w:t>
            </w:r>
            <w:r w:rsidRPr="00343161">
              <w:rPr>
                <w:spacing w:val="-57"/>
                <w:lang w:val="ru-RU"/>
              </w:rPr>
              <w:t xml:space="preserve"> </w:t>
            </w:r>
            <w:r w:rsidRPr="00343161">
              <w:rPr>
                <w:lang w:val="ru-RU"/>
              </w:rPr>
              <w:t xml:space="preserve">       инд. ос</w:t>
            </w:r>
            <w:r w:rsidRPr="00343161">
              <w:rPr>
                <w:lang w:val="ru-RU"/>
              </w:rPr>
              <w:t>о</w:t>
            </w:r>
            <w:r w:rsidRPr="00343161">
              <w:rPr>
                <w:lang w:val="ru-RU"/>
              </w:rPr>
              <w:t>бенностей</w:t>
            </w:r>
            <w:r w:rsidRPr="00343161">
              <w:rPr>
                <w:spacing w:val="-1"/>
                <w:lang w:val="ru-RU"/>
              </w:rPr>
              <w:t xml:space="preserve"> </w:t>
            </w:r>
            <w:r w:rsidRPr="00343161">
              <w:rPr>
                <w:lang w:val="ru-RU"/>
              </w:rPr>
              <w:t>д</w:t>
            </w:r>
            <w:r w:rsidRPr="00343161">
              <w:rPr>
                <w:lang w:val="ru-RU"/>
              </w:rPr>
              <w:t>е</w:t>
            </w:r>
            <w:r w:rsidRPr="00343161">
              <w:rPr>
                <w:lang w:val="ru-RU"/>
              </w:rPr>
              <w:t>тей.</w:t>
            </w:r>
          </w:p>
          <w:p w:rsidR="00131648" w:rsidRPr="00343161" w:rsidRDefault="00131648" w:rsidP="00CE1A20">
            <w:pPr>
              <w:pStyle w:val="TableParagraph"/>
              <w:spacing w:line="275" w:lineRule="exact"/>
              <w:ind w:left="108"/>
              <w:rPr>
                <w:w w:val="99"/>
                <w:lang w:val="ru-RU"/>
              </w:rPr>
            </w:pPr>
            <w:r w:rsidRPr="00343161">
              <w:rPr>
                <w:lang w:val="ru-RU"/>
              </w:rPr>
              <w:t>/50 мин./</w:t>
            </w:r>
          </w:p>
        </w:tc>
        <w:tc>
          <w:tcPr>
            <w:tcW w:w="1700" w:type="dxa"/>
          </w:tcPr>
          <w:p w:rsidR="00131648" w:rsidRPr="00131648" w:rsidRDefault="00131648" w:rsidP="00343161">
            <w:pPr>
              <w:pStyle w:val="TableParagraph"/>
              <w:spacing w:line="237" w:lineRule="auto"/>
              <w:ind w:left="105" w:right="227"/>
              <w:rPr>
                <w:lang w:val="ru-RU"/>
              </w:rPr>
            </w:pPr>
            <w:r w:rsidRPr="00131648">
              <w:rPr>
                <w:lang w:val="ru-RU"/>
              </w:rPr>
              <w:t>Ежедневно,</w:t>
            </w:r>
            <w:r w:rsidRPr="00131648">
              <w:rPr>
                <w:spacing w:val="1"/>
                <w:lang w:val="ru-RU"/>
              </w:rPr>
              <w:t xml:space="preserve"> </w:t>
            </w:r>
            <w:r w:rsidRPr="00131648">
              <w:rPr>
                <w:lang w:val="ru-RU"/>
              </w:rPr>
              <w:t>под руковод-</w:t>
            </w:r>
            <w:r w:rsidRPr="00131648">
              <w:rPr>
                <w:spacing w:val="-58"/>
                <w:lang w:val="ru-RU"/>
              </w:rPr>
              <w:t xml:space="preserve"> </w:t>
            </w:r>
            <w:r w:rsidRPr="00131648">
              <w:rPr>
                <w:lang w:val="ru-RU"/>
              </w:rPr>
              <w:t>ством воспи-</w:t>
            </w:r>
            <w:r w:rsidRPr="00131648">
              <w:rPr>
                <w:spacing w:val="-57"/>
                <w:lang w:val="ru-RU"/>
              </w:rPr>
              <w:t xml:space="preserve"> </w:t>
            </w:r>
            <w:r w:rsidRPr="00131648">
              <w:rPr>
                <w:lang w:val="ru-RU"/>
              </w:rPr>
              <w:t>тателя,</w:t>
            </w:r>
          </w:p>
          <w:p w:rsidR="00131648" w:rsidRPr="00131648" w:rsidRDefault="00131648" w:rsidP="00343161">
            <w:pPr>
              <w:pStyle w:val="TableParagraph"/>
              <w:tabs>
                <w:tab w:val="left" w:pos="1362"/>
              </w:tabs>
              <w:ind w:left="105" w:right="102"/>
              <w:rPr>
                <w:lang w:val="ru-RU"/>
              </w:rPr>
            </w:pPr>
            <w:r w:rsidRPr="00131648">
              <w:rPr>
                <w:lang w:val="ru-RU"/>
              </w:rPr>
              <w:t>в</w:t>
            </w:r>
            <w:r w:rsidRPr="00131648">
              <w:rPr>
                <w:spacing w:val="61"/>
                <w:lang w:val="ru-RU"/>
              </w:rPr>
              <w:t xml:space="preserve"> </w:t>
            </w:r>
            <w:r w:rsidRPr="00131648">
              <w:rPr>
                <w:lang w:val="ru-RU"/>
              </w:rPr>
              <w:t>помещении</w:t>
            </w:r>
            <w:r w:rsidRPr="00131648">
              <w:rPr>
                <w:spacing w:val="-57"/>
                <w:lang w:val="ru-RU"/>
              </w:rPr>
              <w:t xml:space="preserve"> </w:t>
            </w:r>
            <w:r w:rsidRPr="00131648">
              <w:rPr>
                <w:lang w:val="ru-RU"/>
              </w:rPr>
              <w:t>и на открытом</w:t>
            </w:r>
            <w:r w:rsidRPr="00131648">
              <w:rPr>
                <w:spacing w:val="-57"/>
                <w:lang w:val="ru-RU"/>
              </w:rPr>
              <w:t xml:space="preserve"> </w:t>
            </w:r>
            <w:r w:rsidRPr="00131648">
              <w:rPr>
                <w:lang w:val="ru-RU"/>
              </w:rPr>
              <w:t>воздухе. Про-</w:t>
            </w:r>
            <w:r w:rsidRPr="00131648">
              <w:rPr>
                <w:spacing w:val="1"/>
                <w:lang w:val="ru-RU"/>
              </w:rPr>
              <w:t xml:space="preserve"> </w:t>
            </w:r>
            <w:r w:rsidRPr="00131648">
              <w:rPr>
                <w:lang w:val="ru-RU"/>
              </w:rPr>
              <w:t>должить зави-</w:t>
            </w:r>
            <w:r w:rsidRPr="00131648">
              <w:rPr>
                <w:spacing w:val="-57"/>
                <w:lang w:val="ru-RU"/>
              </w:rPr>
              <w:t xml:space="preserve"> </w:t>
            </w:r>
            <w:r w:rsidRPr="00131648">
              <w:rPr>
                <w:lang w:val="ru-RU"/>
              </w:rPr>
              <w:t>сит</w:t>
            </w:r>
            <w:r w:rsidRPr="00131648">
              <w:rPr>
                <w:lang w:val="ru-RU"/>
              </w:rPr>
              <w:tab/>
            </w:r>
            <w:r w:rsidRPr="00131648">
              <w:rPr>
                <w:spacing w:val="-1"/>
                <w:lang w:val="ru-RU"/>
              </w:rPr>
              <w:t>от</w:t>
            </w:r>
          </w:p>
          <w:p w:rsidR="00131648" w:rsidRPr="00131648" w:rsidRDefault="00131648" w:rsidP="00343161">
            <w:pPr>
              <w:pStyle w:val="TableParagraph"/>
              <w:ind w:left="105"/>
              <w:rPr>
                <w:lang w:val="ru-RU"/>
              </w:rPr>
            </w:pPr>
            <w:r w:rsidRPr="00131648">
              <w:rPr>
                <w:lang w:val="ru-RU"/>
              </w:rPr>
              <w:t>инд. особен-</w:t>
            </w:r>
            <w:r w:rsidRPr="00131648">
              <w:rPr>
                <w:spacing w:val="1"/>
                <w:lang w:val="ru-RU"/>
              </w:rPr>
              <w:t xml:space="preserve"> </w:t>
            </w:r>
            <w:r w:rsidRPr="00131648">
              <w:rPr>
                <w:spacing w:val="-1"/>
                <w:lang w:val="ru-RU"/>
              </w:rPr>
              <w:t>ностей</w:t>
            </w:r>
            <w:r w:rsidRPr="00131648">
              <w:rPr>
                <w:spacing w:val="-12"/>
                <w:lang w:val="ru-RU"/>
              </w:rPr>
              <w:t xml:space="preserve"> </w:t>
            </w:r>
            <w:r w:rsidRPr="00131648">
              <w:rPr>
                <w:lang w:val="ru-RU"/>
              </w:rPr>
              <w:t>детей.</w:t>
            </w:r>
          </w:p>
          <w:p w:rsidR="00131648" w:rsidRPr="00131648" w:rsidRDefault="00131648" w:rsidP="00CE1A20">
            <w:pPr>
              <w:pStyle w:val="TableParagraph"/>
              <w:spacing w:line="275" w:lineRule="exact"/>
              <w:ind w:left="105"/>
              <w:rPr>
                <w:w w:val="99"/>
              </w:rPr>
            </w:pPr>
            <w:r w:rsidRPr="00131648">
              <w:t>/60 мин./</w:t>
            </w:r>
          </w:p>
        </w:tc>
        <w:tc>
          <w:tcPr>
            <w:tcW w:w="1703" w:type="dxa"/>
          </w:tcPr>
          <w:p w:rsidR="00131648" w:rsidRPr="00131648" w:rsidRDefault="00131648" w:rsidP="00343161">
            <w:pPr>
              <w:pStyle w:val="TableParagraph"/>
              <w:spacing w:line="237" w:lineRule="auto"/>
              <w:ind w:left="107" w:right="228"/>
              <w:rPr>
                <w:lang w:val="ru-RU"/>
              </w:rPr>
            </w:pPr>
            <w:r w:rsidRPr="00131648">
              <w:rPr>
                <w:lang w:val="ru-RU"/>
              </w:rPr>
              <w:t>Ежедневно,</w:t>
            </w:r>
            <w:r w:rsidRPr="00131648">
              <w:rPr>
                <w:spacing w:val="1"/>
                <w:lang w:val="ru-RU"/>
              </w:rPr>
              <w:t xml:space="preserve"> </w:t>
            </w:r>
            <w:r w:rsidRPr="00131648">
              <w:rPr>
                <w:lang w:val="ru-RU"/>
              </w:rPr>
              <w:t>под руковод-</w:t>
            </w:r>
            <w:r w:rsidRPr="00131648">
              <w:rPr>
                <w:spacing w:val="-57"/>
                <w:lang w:val="ru-RU"/>
              </w:rPr>
              <w:t xml:space="preserve"> </w:t>
            </w:r>
            <w:r w:rsidRPr="00131648">
              <w:rPr>
                <w:lang w:val="ru-RU"/>
              </w:rPr>
              <w:t>ством воспи-</w:t>
            </w:r>
            <w:r w:rsidRPr="00131648">
              <w:rPr>
                <w:spacing w:val="-57"/>
                <w:lang w:val="ru-RU"/>
              </w:rPr>
              <w:t xml:space="preserve"> </w:t>
            </w:r>
            <w:r w:rsidRPr="00131648">
              <w:rPr>
                <w:lang w:val="ru-RU"/>
              </w:rPr>
              <w:t>тателя,</w:t>
            </w:r>
          </w:p>
          <w:p w:rsidR="00131648" w:rsidRPr="00131648" w:rsidRDefault="00131648" w:rsidP="00343161">
            <w:pPr>
              <w:pStyle w:val="TableParagraph"/>
              <w:tabs>
                <w:tab w:val="left" w:pos="1364"/>
              </w:tabs>
              <w:ind w:left="107" w:right="102"/>
              <w:rPr>
                <w:lang w:val="ru-RU"/>
              </w:rPr>
            </w:pPr>
            <w:r w:rsidRPr="00131648">
              <w:rPr>
                <w:lang w:val="ru-RU"/>
              </w:rPr>
              <w:t>в</w:t>
            </w:r>
            <w:r w:rsidRPr="00131648">
              <w:rPr>
                <w:spacing w:val="61"/>
                <w:lang w:val="ru-RU"/>
              </w:rPr>
              <w:t xml:space="preserve"> </w:t>
            </w:r>
            <w:r w:rsidRPr="00131648">
              <w:rPr>
                <w:lang w:val="ru-RU"/>
              </w:rPr>
              <w:t>помещении</w:t>
            </w:r>
            <w:r w:rsidRPr="00131648">
              <w:rPr>
                <w:spacing w:val="-57"/>
                <w:lang w:val="ru-RU"/>
              </w:rPr>
              <w:t xml:space="preserve"> </w:t>
            </w:r>
            <w:r w:rsidRPr="00131648">
              <w:rPr>
                <w:lang w:val="ru-RU"/>
              </w:rPr>
              <w:t>и на открытом</w:t>
            </w:r>
            <w:r w:rsidRPr="00131648">
              <w:rPr>
                <w:spacing w:val="-57"/>
                <w:lang w:val="ru-RU"/>
              </w:rPr>
              <w:t xml:space="preserve"> </w:t>
            </w:r>
            <w:r w:rsidRPr="00131648">
              <w:rPr>
                <w:lang w:val="ru-RU"/>
              </w:rPr>
              <w:t>воздухе. Про-</w:t>
            </w:r>
            <w:r w:rsidRPr="00131648">
              <w:rPr>
                <w:spacing w:val="1"/>
                <w:lang w:val="ru-RU"/>
              </w:rPr>
              <w:t xml:space="preserve"> </w:t>
            </w:r>
            <w:r w:rsidRPr="00131648">
              <w:rPr>
                <w:lang w:val="ru-RU"/>
              </w:rPr>
              <w:t>должить зави-</w:t>
            </w:r>
            <w:r w:rsidRPr="00131648">
              <w:rPr>
                <w:spacing w:val="-57"/>
                <w:lang w:val="ru-RU"/>
              </w:rPr>
              <w:t xml:space="preserve"> </w:t>
            </w:r>
            <w:r w:rsidRPr="00131648">
              <w:rPr>
                <w:lang w:val="ru-RU"/>
              </w:rPr>
              <w:t>сит</w:t>
            </w:r>
            <w:r w:rsidRPr="00131648">
              <w:rPr>
                <w:lang w:val="ru-RU"/>
              </w:rPr>
              <w:tab/>
              <w:t>от</w:t>
            </w:r>
          </w:p>
          <w:p w:rsidR="00131648" w:rsidRPr="00131648" w:rsidRDefault="00131648" w:rsidP="00343161">
            <w:pPr>
              <w:pStyle w:val="TableParagraph"/>
              <w:ind w:left="107" w:right="97"/>
              <w:rPr>
                <w:lang w:val="ru-RU"/>
              </w:rPr>
            </w:pPr>
            <w:r w:rsidRPr="00131648">
              <w:rPr>
                <w:lang w:val="ru-RU"/>
              </w:rPr>
              <w:t>инд. особен-</w:t>
            </w:r>
            <w:r w:rsidRPr="00131648">
              <w:rPr>
                <w:spacing w:val="1"/>
                <w:lang w:val="ru-RU"/>
              </w:rPr>
              <w:t xml:space="preserve"> </w:t>
            </w:r>
            <w:r w:rsidRPr="00131648">
              <w:rPr>
                <w:spacing w:val="-1"/>
                <w:lang w:val="ru-RU"/>
              </w:rPr>
              <w:t>ностей</w:t>
            </w:r>
            <w:r w:rsidRPr="00131648">
              <w:rPr>
                <w:spacing w:val="-12"/>
                <w:lang w:val="ru-RU"/>
              </w:rPr>
              <w:t xml:space="preserve"> </w:t>
            </w:r>
            <w:r w:rsidRPr="00131648">
              <w:rPr>
                <w:lang w:val="ru-RU"/>
              </w:rPr>
              <w:t>детей.</w:t>
            </w:r>
          </w:p>
          <w:p w:rsidR="00131648" w:rsidRPr="00131648" w:rsidRDefault="00131648" w:rsidP="00CE1A20">
            <w:pPr>
              <w:pStyle w:val="TableParagraph"/>
              <w:tabs>
                <w:tab w:val="left" w:pos="640"/>
                <w:tab w:val="left" w:pos="1480"/>
              </w:tabs>
              <w:spacing w:line="276" w:lineRule="exact"/>
              <w:ind w:left="107" w:right="102"/>
            </w:pPr>
            <w:r w:rsidRPr="00131648">
              <w:t>/60 мин./</w:t>
            </w:r>
          </w:p>
        </w:tc>
        <w:tc>
          <w:tcPr>
            <w:tcW w:w="1564" w:type="dxa"/>
          </w:tcPr>
          <w:p w:rsidR="00131648" w:rsidRPr="00131648" w:rsidRDefault="00131648" w:rsidP="00343161">
            <w:pPr>
              <w:pStyle w:val="TableParagraph"/>
              <w:tabs>
                <w:tab w:val="left" w:pos="1215"/>
              </w:tabs>
              <w:ind w:left="106" w:right="105"/>
              <w:rPr>
                <w:lang w:val="ru-RU"/>
              </w:rPr>
            </w:pPr>
            <w:r w:rsidRPr="00131648">
              <w:rPr>
                <w:lang w:val="ru-RU"/>
              </w:rPr>
              <w:t>Ежедневно,</w:t>
            </w:r>
            <w:r w:rsidRPr="00131648">
              <w:rPr>
                <w:spacing w:val="1"/>
                <w:lang w:val="ru-RU"/>
              </w:rPr>
              <w:t xml:space="preserve"> </w:t>
            </w:r>
            <w:r w:rsidRPr="00131648">
              <w:rPr>
                <w:lang w:val="ru-RU"/>
              </w:rPr>
              <w:t>под руковод-</w:t>
            </w:r>
            <w:r w:rsidRPr="00131648">
              <w:rPr>
                <w:spacing w:val="-57"/>
                <w:lang w:val="ru-RU"/>
              </w:rPr>
              <w:t xml:space="preserve"> </w:t>
            </w:r>
            <w:r w:rsidRPr="00131648">
              <w:rPr>
                <w:lang w:val="ru-RU"/>
              </w:rPr>
              <w:t>ство м вос-</w:t>
            </w:r>
            <w:r w:rsidRPr="00131648">
              <w:rPr>
                <w:spacing w:val="1"/>
                <w:lang w:val="ru-RU"/>
              </w:rPr>
              <w:t xml:space="preserve"> </w:t>
            </w:r>
            <w:r w:rsidRPr="00131648">
              <w:rPr>
                <w:lang w:val="ru-RU"/>
              </w:rPr>
              <w:t>питателя, в</w:t>
            </w:r>
            <w:r w:rsidRPr="00131648">
              <w:rPr>
                <w:spacing w:val="1"/>
                <w:lang w:val="ru-RU"/>
              </w:rPr>
              <w:t xml:space="preserve"> </w:t>
            </w:r>
            <w:r w:rsidRPr="00131648">
              <w:rPr>
                <w:lang w:val="ru-RU"/>
              </w:rPr>
              <w:t>помещении</w:t>
            </w:r>
            <w:r w:rsidRPr="00131648">
              <w:rPr>
                <w:spacing w:val="1"/>
                <w:lang w:val="ru-RU"/>
              </w:rPr>
              <w:t xml:space="preserve"> </w:t>
            </w:r>
            <w:r w:rsidRPr="00131648">
              <w:rPr>
                <w:lang w:val="ru-RU"/>
              </w:rPr>
              <w:t>и</w:t>
            </w:r>
            <w:r w:rsidR="003C0EBF">
              <w:rPr>
                <w:lang w:val="ru-RU"/>
              </w:rPr>
              <w:t xml:space="preserve"> </w:t>
            </w:r>
            <w:r w:rsidRPr="00131648">
              <w:rPr>
                <w:spacing w:val="-2"/>
                <w:lang w:val="ru-RU"/>
              </w:rPr>
              <w:t>на</w:t>
            </w:r>
          </w:p>
          <w:p w:rsidR="00131648" w:rsidRPr="00131648" w:rsidRDefault="00131648" w:rsidP="00343161">
            <w:pPr>
              <w:pStyle w:val="TableParagraph"/>
              <w:ind w:left="106" w:right="149"/>
              <w:rPr>
                <w:lang w:val="ru-RU"/>
              </w:rPr>
            </w:pPr>
            <w:r w:rsidRPr="00131648">
              <w:rPr>
                <w:lang w:val="ru-RU"/>
              </w:rPr>
              <w:t>открытом</w:t>
            </w:r>
            <w:r w:rsidRPr="00131648">
              <w:rPr>
                <w:spacing w:val="1"/>
                <w:lang w:val="ru-RU"/>
              </w:rPr>
              <w:t xml:space="preserve"> </w:t>
            </w:r>
            <w:r w:rsidRPr="00131648">
              <w:rPr>
                <w:lang w:val="ru-RU"/>
              </w:rPr>
              <w:t>воздухе.</w:t>
            </w:r>
            <w:r w:rsidRPr="00131648">
              <w:rPr>
                <w:spacing w:val="1"/>
                <w:lang w:val="ru-RU"/>
              </w:rPr>
              <w:t xml:space="preserve"> </w:t>
            </w:r>
            <w:r w:rsidRPr="00131648">
              <w:rPr>
                <w:lang w:val="ru-RU"/>
              </w:rPr>
              <w:t>Продолжить</w:t>
            </w:r>
            <w:r w:rsidRPr="00131648">
              <w:rPr>
                <w:spacing w:val="-57"/>
                <w:lang w:val="ru-RU"/>
              </w:rPr>
              <w:t xml:space="preserve"> </w:t>
            </w:r>
            <w:r w:rsidRPr="00131648">
              <w:rPr>
                <w:lang w:val="ru-RU"/>
              </w:rPr>
              <w:t>зависит от</w:t>
            </w:r>
            <w:r w:rsidRPr="00131648">
              <w:rPr>
                <w:spacing w:val="1"/>
                <w:lang w:val="ru-RU"/>
              </w:rPr>
              <w:t xml:space="preserve"> </w:t>
            </w:r>
            <w:r w:rsidRPr="00131648">
              <w:rPr>
                <w:lang w:val="ru-RU"/>
              </w:rPr>
              <w:t>инд. особен-</w:t>
            </w:r>
            <w:r w:rsidRPr="00131648">
              <w:rPr>
                <w:spacing w:val="-57"/>
                <w:lang w:val="ru-RU"/>
              </w:rPr>
              <w:t xml:space="preserve"> </w:t>
            </w:r>
            <w:r w:rsidRPr="00131648">
              <w:rPr>
                <w:lang w:val="ru-RU"/>
              </w:rPr>
              <w:t>ностей</w:t>
            </w:r>
            <w:r w:rsidRPr="00131648">
              <w:rPr>
                <w:spacing w:val="1"/>
                <w:lang w:val="ru-RU"/>
              </w:rPr>
              <w:t xml:space="preserve"> </w:t>
            </w:r>
            <w:r w:rsidRPr="00131648">
              <w:rPr>
                <w:lang w:val="ru-RU"/>
              </w:rPr>
              <w:t>детей.</w:t>
            </w:r>
          </w:p>
          <w:p w:rsidR="00131648" w:rsidRPr="00131648" w:rsidRDefault="00131648" w:rsidP="00CE1A20">
            <w:pPr>
              <w:pStyle w:val="TableParagraph"/>
              <w:tabs>
                <w:tab w:val="left" w:pos="566"/>
                <w:tab w:val="left" w:pos="1335"/>
              </w:tabs>
              <w:spacing w:line="276" w:lineRule="exact"/>
              <w:ind w:left="106" w:right="108"/>
            </w:pPr>
            <w:r w:rsidRPr="00131648">
              <w:t>/60 мин./</w:t>
            </w:r>
          </w:p>
        </w:tc>
      </w:tr>
      <w:tr w:rsidR="00131648" w:rsidTr="00CE1A20">
        <w:trPr>
          <w:trHeight w:val="561"/>
        </w:trPr>
        <w:tc>
          <w:tcPr>
            <w:tcW w:w="425" w:type="dxa"/>
          </w:tcPr>
          <w:p w:rsidR="00131648" w:rsidRPr="00CE1A20" w:rsidRDefault="00131648" w:rsidP="00CE1A20">
            <w:pPr>
              <w:pStyle w:val="TableParagraph"/>
              <w:spacing w:line="275" w:lineRule="exact"/>
              <w:ind w:left="107"/>
            </w:pPr>
          </w:p>
        </w:tc>
        <w:tc>
          <w:tcPr>
            <w:tcW w:w="1419" w:type="dxa"/>
          </w:tcPr>
          <w:p w:rsidR="00131648" w:rsidRPr="00131648" w:rsidRDefault="00131648" w:rsidP="00CE1A20">
            <w:pPr>
              <w:pStyle w:val="TableParagraph"/>
              <w:spacing w:line="276" w:lineRule="exact"/>
              <w:ind w:left="110" w:right="185"/>
            </w:pPr>
            <w:r w:rsidRPr="00131648">
              <w:t>Итого:</w:t>
            </w:r>
          </w:p>
        </w:tc>
        <w:tc>
          <w:tcPr>
            <w:tcW w:w="1703" w:type="dxa"/>
          </w:tcPr>
          <w:p w:rsidR="00131648" w:rsidRPr="00131648" w:rsidRDefault="00131648" w:rsidP="00CE1A20">
            <w:pPr>
              <w:pStyle w:val="TableParagraph"/>
              <w:spacing w:line="275" w:lineRule="exact"/>
              <w:ind w:left="109"/>
              <w:rPr>
                <w:w w:val="99"/>
              </w:rPr>
            </w:pPr>
            <w:r w:rsidRPr="00131648">
              <w:t>50 мин.</w:t>
            </w:r>
          </w:p>
        </w:tc>
        <w:tc>
          <w:tcPr>
            <w:tcW w:w="1703" w:type="dxa"/>
          </w:tcPr>
          <w:p w:rsidR="00131648" w:rsidRPr="00131648" w:rsidRDefault="00131648" w:rsidP="00CE1A20">
            <w:pPr>
              <w:pStyle w:val="TableParagraph"/>
              <w:spacing w:line="275" w:lineRule="exact"/>
              <w:ind w:left="108"/>
              <w:rPr>
                <w:w w:val="99"/>
              </w:rPr>
            </w:pPr>
            <w:r w:rsidRPr="00131648">
              <w:t>50 мин.</w:t>
            </w:r>
          </w:p>
        </w:tc>
        <w:tc>
          <w:tcPr>
            <w:tcW w:w="1700" w:type="dxa"/>
          </w:tcPr>
          <w:p w:rsidR="00131648" w:rsidRPr="00131648" w:rsidRDefault="00131648" w:rsidP="00CE1A20">
            <w:pPr>
              <w:pStyle w:val="TableParagraph"/>
              <w:spacing w:line="275" w:lineRule="exact"/>
              <w:ind w:left="105"/>
              <w:rPr>
                <w:w w:val="99"/>
              </w:rPr>
            </w:pPr>
            <w:r w:rsidRPr="00131648">
              <w:t>60 мин.</w:t>
            </w:r>
          </w:p>
        </w:tc>
        <w:tc>
          <w:tcPr>
            <w:tcW w:w="1703" w:type="dxa"/>
          </w:tcPr>
          <w:p w:rsidR="00131648" w:rsidRPr="00131648" w:rsidRDefault="00131648" w:rsidP="00CE1A20">
            <w:pPr>
              <w:pStyle w:val="TableParagraph"/>
              <w:tabs>
                <w:tab w:val="left" w:pos="640"/>
                <w:tab w:val="left" w:pos="1480"/>
              </w:tabs>
              <w:spacing w:line="276" w:lineRule="exact"/>
              <w:ind w:left="107" w:right="102"/>
            </w:pPr>
            <w:r w:rsidRPr="00131648">
              <w:t>60 мин.</w:t>
            </w:r>
          </w:p>
        </w:tc>
        <w:tc>
          <w:tcPr>
            <w:tcW w:w="1564" w:type="dxa"/>
          </w:tcPr>
          <w:p w:rsidR="00131648" w:rsidRPr="00131648" w:rsidRDefault="00131648" w:rsidP="00CE1A20">
            <w:pPr>
              <w:pStyle w:val="TableParagraph"/>
              <w:tabs>
                <w:tab w:val="left" w:pos="566"/>
                <w:tab w:val="left" w:pos="1335"/>
              </w:tabs>
              <w:spacing w:line="276" w:lineRule="exact"/>
              <w:ind w:left="106" w:right="108"/>
            </w:pPr>
            <w:r w:rsidRPr="00131648">
              <w:t>60 мин.</w:t>
            </w:r>
          </w:p>
        </w:tc>
      </w:tr>
      <w:tr w:rsidR="00131648" w:rsidTr="00343161">
        <w:trPr>
          <w:trHeight w:val="561"/>
        </w:trPr>
        <w:tc>
          <w:tcPr>
            <w:tcW w:w="425" w:type="dxa"/>
          </w:tcPr>
          <w:p w:rsidR="00131648" w:rsidRPr="00CE1A20" w:rsidRDefault="00131648" w:rsidP="00CE1A20">
            <w:pPr>
              <w:pStyle w:val="TableParagraph"/>
              <w:spacing w:line="275" w:lineRule="exact"/>
              <w:ind w:left="107"/>
            </w:pPr>
          </w:p>
        </w:tc>
        <w:tc>
          <w:tcPr>
            <w:tcW w:w="9792" w:type="dxa"/>
            <w:gridSpan w:val="6"/>
          </w:tcPr>
          <w:p w:rsidR="00131648" w:rsidRPr="00131648" w:rsidRDefault="00131648" w:rsidP="00131648">
            <w:pPr>
              <w:pStyle w:val="TableParagraph"/>
              <w:tabs>
                <w:tab w:val="left" w:pos="566"/>
                <w:tab w:val="left" w:pos="1335"/>
              </w:tabs>
              <w:spacing w:line="276" w:lineRule="exact"/>
              <w:ind w:left="106" w:right="108"/>
              <w:jc w:val="center"/>
              <w:rPr>
                <w:b/>
              </w:rPr>
            </w:pPr>
            <w:r w:rsidRPr="00131648">
              <w:rPr>
                <w:b/>
              </w:rPr>
              <w:t>Активный отдых</w:t>
            </w:r>
          </w:p>
        </w:tc>
      </w:tr>
      <w:tr w:rsidR="00131648" w:rsidTr="00CE1A20">
        <w:trPr>
          <w:trHeight w:val="561"/>
        </w:trPr>
        <w:tc>
          <w:tcPr>
            <w:tcW w:w="425" w:type="dxa"/>
          </w:tcPr>
          <w:p w:rsidR="00131648" w:rsidRPr="00CE1A20" w:rsidRDefault="00131648" w:rsidP="00CE1A20">
            <w:pPr>
              <w:pStyle w:val="TableParagraph"/>
              <w:spacing w:line="275" w:lineRule="exact"/>
              <w:ind w:left="107"/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3C0EBF" w:rsidRDefault="00131648" w:rsidP="00CE1A20">
            <w:pPr>
              <w:pStyle w:val="TableParagraph"/>
              <w:spacing w:line="276" w:lineRule="exact"/>
              <w:ind w:left="110" w:right="185"/>
              <w:rPr>
                <w:lang w:val="ru-RU"/>
              </w:rPr>
            </w:pPr>
            <w:r w:rsidRPr="00131648">
              <w:rPr>
                <w:lang w:val="ru-RU"/>
              </w:rPr>
              <w:t>Физкульту</w:t>
            </w:r>
            <w:r w:rsidRPr="00131648">
              <w:rPr>
                <w:spacing w:val="-57"/>
                <w:lang w:val="ru-RU"/>
              </w:rPr>
              <w:t xml:space="preserve"> </w:t>
            </w:r>
            <w:r w:rsidRPr="00131648">
              <w:rPr>
                <w:lang w:val="ru-RU"/>
              </w:rPr>
              <w:t xml:space="preserve">рное </w:t>
            </w:r>
          </w:p>
          <w:p w:rsidR="00131648" w:rsidRPr="00131648" w:rsidRDefault="00131648" w:rsidP="00CE1A20">
            <w:pPr>
              <w:pStyle w:val="TableParagraph"/>
              <w:spacing w:line="276" w:lineRule="exact"/>
              <w:ind w:left="110" w:right="185"/>
              <w:rPr>
                <w:lang w:val="ru-RU"/>
              </w:rPr>
            </w:pPr>
            <w:r w:rsidRPr="00131648">
              <w:rPr>
                <w:lang w:val="ru-RU"/>
              </w:rPr>
              <w:t>раз-влечение</w:t>
            </w:r>
          </w:p>
        </w:tc>
        <w:tc>
          <w:tcPr>
            <w:tcW w:w="1703" w:type="dxa"/>
          </w:tcPr>
          <w:p w:rsidR="00131648" w:rsidRPr="00131648" w:rsidRDefault="00131648" w:rsidP="00CE1A20">
            <w:pPr>
              <w:pStyle w:val="TableParagraph"/>
              <w:spacing w:line="275" w:lineRule="exact"/>
              <w:ind w:left="109"/>
              <w:rPr>
                <w:w w:val="99"/>
              </w:rPr>
            </w:pPr>
            <w:r w:rsidRPr="00131648">
              <w:rPr>
                <w:w w:val="99"/>
              </w:rPr>
              <w:t>-</w:t>
            </w:r>
          </w:p>
        </w:tc>
        <w:tc>
          <w:tcPr>
            <w:tcW w:w="1703" w:type="dxa"/>
          </w:tcPr>
          <w:p w:rsidR="00131648" w:rsidRPr="00131648" w:rsidRDefault="00131648" w:rsidP="00343161">
            <w:pPr>
              <w:pStyle w:val="TableParagraph"/>
              <w:spacing w:line="262" w:lineRule="exact"/>
              <w:ind w:left="108"/>
            </w:pPr>
            <w:r w:rsidRPr="00131648">
              <w:t>1</w:t>
            </w:r>
            <w:r w:rsidRPr="00131648">
              <w:rPr>
                <w:spacing w:val="-1"/>
              </w:rPr>
              <w:t xml:space="preserve"> </w:t>
            </w:r>
            <w:r w:rsidRPr="00131648">
              <w:t>раз</w:t>
            </w:r>
            <w:r w:rsidRPr="00131648">
              <w:rPr>
                <w:spacing w:val="-1"/>
              </w:rPr>
              <w:t xml:space="preserve"> </w:t>
            </w:r>
            <w:r w:rsidRPr="00131648">
              <w:t>в</w:t>
            </w:r>
            <w:r w:rsidRPr="00131648">
              <w:rPr>
                <w:spacing w:val="-2"/>
              </w:rPr>
              <w:t xml:space="preserve"> </w:t>
            </w:r>
            <w:r w:rsidRPr="00131648">
              <w:t>месяц</w:t>
            </w:r>
          </w:p>
          <w:p w:rsidR="00131648" w:rsidRPr="00131648" w:rsidRDefault="00131648" w:rsidP="00CE1A20">
            <w:pPr>
              <w:pStyle w:val="TableParagraph"/>
              <w:spacing w:line="275" w:lineRule="exact"/>
              <w:ind w:left="108"/>
              <w:rPr>
                <w:w w:val="99"/>
              </w:rPr>
            </w:pPr>
            <w:r w:rsidRPr="00131648">
              <w:t>/ 15 мин./</w:t>
            </w:r>
          </w:p>
        </w:tc>
        <w:tc>
          <w:tcPr>
            <w:tcW w:w="1700" w:type="dxa"/>
          </w:tcPr>
          <w:p w:rsidR="00131648" w:rsidRPr="00131648" w:rsidRDefault="00131648" w:rsidP="00343161">
            <w:pPr>
              <w:pStyle w:val="TableParagraph"/>
              <w:spacing w:line="262" w:lineRule="exact"/>
              <w:ind w:left="105"/>
            </w:pPr>
            <w:r w:rsidRPr="00131648">
              <w:t>1</w:t>
            </w:r>
            <w:r w:rsidRPr="00131648">
              <w:rPr>
                <w:spacing w:val="-1"/>
              </w:rPr>
              <w:t xml:space="preserve"> </w:t>
            </w:r>
            <w:r w:rsidRPr="00131648">
              <w:t>раз</w:t>
            </w:r>
            <w:r w:rsidRPr="00131648">
              <w:rPr>
                <w:spacing w:val="-1"/>
              </w:rPr>
              <w:t xml:space="preserve"> </w:t>
            </w:r>
            <w:r w:rsidRPr="00131648">
              <w:t>в</w:t>
            </w:r>
            <w:r w:rsidRPr="00131648">
              <w:rPr>
                <w:spacing w:val="-2"/>
              </w:rPr>
              <w:t xml:space="preserve"> </w:t>
            </w:r>
            <w:r w:rsidRPr="00131648">
              <w:t>месяц</w:t>
            </w:r>
          </w:p>
          <w:p w:rsidR="00131648" w:rsidRPr="00131648" w:rsidRDefault="00131648" w:rsidP="00CE1A20">
            <w:pPr>
              <w:pStyle w:val="TableParagraph"/>
              <w:spacing w:line="275" w:lineRule="exact"/>
              <w:ind w:left="105"/>
              <w:rPr>
                <w:w w:val="99"/>
              </w:rPr>
            </w:pPr>
            <w:r w:rsidRPr="00131648">
              <w:t>/ 20 мин./</w:t>
            </w:r>
          </w:p>
        </w:tc>
        <w:tc>
          <w:tcPr>
            <w:tcW w:w="1703" w:type="dxa"/>
          </w:tcPr>
          <w:p w:rsidR="00131648" w:rsidRPr="00131648" w:rsidRDefault="00131648" w:rsidP="00343161">
            <w:pPr>
              <w:pStyle w:val="TableParagraph"/>
              <w:spacing w:line="262" w:lineRule="exact"/>
              <w:ind w:left="107"/>
            </w:pPr>
            <w:r w:rsidRPr="00131648">
              <w:t>1</w:t>
            </w:r>
            <w:r w:rsidRPr="00131648">
              <w:rPr>
                <w:spacing w:val="-1"/>
              </w:rPr>
              <w:t xml:space="preserve"> </w:t>
            </w:r>
            <w:r w:rsidRPr="00131648">
              <w:t>раз</w:t>
            </w:r>
            <w:r w:rsidRPr="00131648">
              <w:rPr>
                <w:spacing w:val="-1"/>
              </w:rPr>
              <w:t xml:space="preserve"> </w:t>
            </w:r>
            <w:r w:rsidRPr="00131648">
              <w:t>в</w:t>
            </w:r>
            <w:r w:rsidRPr="00131648">
              <w:rPr>
                <w:spacing w:val="-2"/>
              </w:rPr>
              <w:t xml:space="preserve"> </w:t>
            </w:r>
            <w:r w:rsidRPr="00131648">
              <w:t>месяц</w:t>
            </w:r>
          </w:p>
          <w:p w:rsidR="00131648" w:rsidRPr="00131648" w:rsidRDefault="00131648" w:rsidP="00CE1A20">
            <w:pPr>
              <w:pStyle w:val="TableParagraph"/>
              <w:tabs>
                <w:tab w:val="left" w:pos="640"/>
                <w:tab w:val="left" w:pos="1480"/>
              </w:tabs>
              <w:spacing w:line="276" w:lineRule="exact"/>
              <w:ind w:left="107" w:right="102"/>
            </w:pPr>
            <w:r w:rsidRPr="00131648">
              <w:t>/ 25 мин./</w:t>
            </w:r>
          </w:p>
        </w:tc>
        <w:tc>
          <w:tcPr>
            <w:tcW w:w="1564" w:type="dxa"/>
          </w:tcPr>
          <w:p w:rsidR="00131648" w:rsidRPr="00131648" w:rsidRDefault="00131648" w:rsidP="00343161">
            <w:pPr>
              <w:pStyle w:val="TableParagraph"/>
              <w:spacing w:line="262" w:lineRule="exact"/>
              <w:ind w:left="106"/>
            </w:pPr>
            <w:r w:rsidRPr="00131648">
              <w:t>1</w:t>
            </w:r>
            <w:r w:rsidRPr="00131648">
              <w:rPr>
                <w:spacing w:val="-1"/>
              </w:rPr>
              <w:t xml:space="preserve"> </w:t>
            </w:r>
            <w:r w:rsidRPr="00131648">
              <w:t>раз</w:t>
            </w:r>
            <w:r w:rsidRPr="00131648">
              <w:rPr>
                <w:spacing w:val="-1"/>
              </w:rPr>
              <w:t xml:space="preserve"> </w:t>
            </w:r>
            <w:r w:rsidRPr="00131648">
              <w:t>в</w:t>
            </w:r>
            <w:r w:rsidRPr="00131648">
              <w:rPr>
                <w:spacing w:val="-2"/>
              </w:rPr>
              <w:t xml:space="preserve"> </w:t>
            </w:r>
            <w:r w:rsidRPr="00131648">
              <w:t>месяц</w:t>
            </w:r>
          </w:p>
          <w:p w:rsidR="00131648" w:rsidRPr="00131648" w:rsidRDefault="00131648" w:rsidP="00CE1A20">
            <w:pPr>
              <w:pStyle w:val="TableParagraph"/>
              <w:tabs>
                <w:tab w:val="left" w:pos="566"/>
                <w:tab w:val="left" w:pos="1335"/>
              </w:tabs>
              <w:spacing w:line="276" w:lineRule="exact"/>
              <w:ind w:left="106" w:right="108"/>
            </w:pPr>
            <w:r w:rsidRPr="00131648">
              <w:t>/ 30 мин./</w:t>
            </w:r>
          </w:p>
        </w:tc>
      </w:tr>
      <w:tr w:rsidR="00131648" w:rsidTr="00CE1A20">
        <w:trPr>
          <w:trHeight w:val="561"/>
        </w:trPr>
        <w:tc>
          <w:tcPr>
            <w:tcW w:w="425" w:type="dxa"/>
          </w:tcPr>
          <w:p w:rsidR="00131648" w:rsidRPr="00CE1A20" w:rsidRDefault="00131648" w:rsidP="00CE1A20">
            <w:pPr>
              <w:pStyle w:val="TableParagraph"/>
              <w:spacing w:line="275" w:lineRule="exact"/>
              <w:ind w:left="107"/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419" w:type="dxa"/>
          </w:tcPr>
          <w:p w:rsidR="00131648" w:rsidRPr="00131648" w:rsidRDefault="00131648" w:rsidP="00CE1A20">
            <w:pPr>
              <w:pStyle w:val="TableParagraph"/>
              <w:spacing w:line="276" w:lineRule="exact"/>
              <w:ind w:left="110" w:right="185"/>
            </w:pPr>
            <w:r w:rsidRPr="00131648">
              <w:t>Физкульту</w:t>
            </w:r>
            <w:r w:rsidRPr="00131648">
              <w:rPr>
                <w:spacing w:val="-57"/>
              </w:rPr>
              <w:t xml:space="preserve"> </w:t>
            </w:r>
            <w:r w:rsidRPr="00131648">
              <w:t>рный</w:t>
            </w:r>
            <w:r w:rsidRPr="00131648">
              <w:rPr>
                <w:spacing w:val="1"/>
              </w:rPr>
              <w:t xml:space="preserve"> </w:t>
            </w:r>
            <w:r w:rsidRPr="00131648">
              <w:t>праздник</w:t>
            </w:r>
          </w:p>
        </w:tc>
        <w:tc>
          <w:tcPr>
            <w:tcW w:w="1703" w:type="dxa"/>
          </w:tcPr>
          <w:p w:rsidR="00131648" w:rsidRPr="00131648" w:rsidRDefault="00131648" w:rsidP="00CE1A20">
            <w:pPr>
              <w:pStyle w:val="TableParagraph"/>
              <w:spacing w:line="275" w:lineRule="exact"/>
              <w:ind w:left="109"/>
              <w:rPr>
                <w:w w:val="99"/>
              </w:rPr>
            </w:pPr>
            <w:r w:rsidRPr="00131648">
              <w:rPr>
                <w:w w:val="99"/>
              </w:rPr>
              <w:t>-</w:t>
            </w:r>
          </w:p>
        </w:tc>
        <w:tc>
          <w:tcPr>
            <w:tcW w:w="1703" w:type="dxa"/>
          </w:tcPr>
          <w:p w:rsidR="00131648" w:rsidRPr="00131648" w:rsidRDefault="00131648" w:rsidP="00CE1A20">
            <w:pPr>
              <w:pStyle w:val="TableParagraph"/>
              <w:spacing w:line="275" w:lineRule="exact"/>
              <w:ind w:left="108"/>
              <w:rPr>
                <w:w w:val="99"/>
              </w:rPr>
            </w:pPr>
            <w:r w:rsidRPr="00131648">
              <w:rPr>
                <w:w w:val="99"/>
              </w:rPr>
              <w:t>-</w:t>
            </w:r>
          </w:p>
        </w:tc>
        <w:tc>
          <w:tcPr>
            <w:tcW w:w="1700" w:type="dxa"/>
          </w:tcPr>
          <w:p w:rsidR="00131648" w:rsidRPr="00131648" w:rsidRDefault="00131648" w:rsidP="00343161">
            <w:pPr>
              <w:pStyle w:val="TableParagraph"/>
              <w:ind w:left="105" w:right="330"/>
              <w:rPr>
                <w:lang w:val="ru-RU"/>
              </w:rPr>
            </w:pPr>
            <w:r w:rsidRPr="00131648">
              <w:rPr>
                <w:lang w:val="ru-RU"/>
              </w:rPr>
              <w:t>2 раза в год</w:t>
            </w:r>
            <w:r w:rsidRPr="00131648">
              <w:rPr>
                <w:spacing w:val="1"/>
                <w:lang w:val="ru-RU"/>
              </w:rPr>
              <w:t xml:space="preserve"> </w:t>
            </w:r>
            <w:r w:rsidRPr="00131648">
              <w:rPr>
                <w:lang w:val="ru-RU"/>
              </w:rPr>
              <w:t>Зимний</w:t>
            </w:r>
            <w:r w:rsidRPr="00131648">
              <w:rPr>
                <w:spacing w:val="1"/>
                <w:lang w:val="ru-RU"/>
              </w:rPr>
              <w:t xml:space="preserve"> </w:t>
            </w:r>
            <w:r w:rsidRPr="00131648">
              <w:rPr>
                <w:lang w:val="ru-RU"/>
              </w:rPr>
              <w:t>спортивный</w:t>
            </w:r>
            <w:r w:rsidRPr="00131648">
              <w:rPr>
                <w:spacing w:val="-57"/>
                <w:lang w:val="ru-RU"/>
              </w:rPr>
              <w:t xml:space="preserve"> </w:t>
            </w:r>
            <w:r w:rsidRPr="00131648">
              <w:rPr>
                <w:lang w:val="ru-RU"/>
              </w:rPr>
              <w:t>праздник,</w:t>
            </w:r>
            <w:r w:rsidRPr="00131648">
              <w:rPr>
                <w:spacing w:val="1"/>
                <w:lang w:val="ru-RU"/>
              </w:rPr>
              <w:t xml:space="preserve"> </w:t>
            </w:r>
            <w:r w:rsidRPr="00131648">
              <w:rPr>
                <w:lang w:val="ru-RU"/>
              </w:rPr>
              <w:t>Летний</w:t>
            </w:r>
            <w:r w:rsidRPr="00131648">
              <w:rPr>
                <w:spacing w:val="1"/>
                <w:lang w:val="ru-RU"/>
              </w:rPr>
              <w:t xml:space="preserve"> </w:t>
            </w:r>
            <w:r w:rsidRPr="00131648">
              <w:rPr>
                <w:lang w:val="ru-RU"/>
              </w:rPr>
              <w:t>спортивный</w:t>
            </w:r>
            <w:r w:rsidRPr="00131648">
              <w:rPr>
                <w:spacing w:val="-57"/>
                <w:lang w:val="ru-RU"/>
              </w:rPr>
              <w:t xml:space="preserve"> </w:t>
            </w:r>
            <w:r w:rsidRPr="00131648">
              <w:rPr>
                <w:lang w:val="ru-RU"/>
              </w:rPr>
              <w:t>праздник</w:t>
            </w:r>
          </w:p>
          <w:p w:rsidR="00131648" w:rsidRPr="00131648" w:rsidRDefault="00131648" w:rsidP="00CE1A20">
            <w:pPr>
              <w:pStyle w:val="TableParagraph"/>
              <w:spacing w:line="275" w:lineRule="exact"/>
              <w:ind w:left="105"/>
              <w:rPr>
                <w:w w:val="99"/>
              </w:rPr>
            </w:pPr>
            <w:r w:rsidRPr="00131648">
              <w:t>/40-50 мин./</w:t>
            </w:r>
          </w:p>
        </w:tc>
        <w:tc>
          <w:tcPr>
            <w:tcW w:w="1703" w:type="dxa"/>
          </w:tcPr>
          <w:p w:rsidR="00131648" w:rsidRPr="00131648" w:rsidRDefault="00131648" w:rsidP="00343161">
            <w:pPr>
              <w:pStyle w:val="TableParagraph"/>
              <w:ind w:left="107" w:right="331"/>
              <w:rPr>
                <w:lang w:val="ru-RU"/>
              </w:rPr>
            </w:pPr>
            <w:r w:rsidRPr="00131648">
              <w:rPr>
                <w:lang w:val="ru-RU"/>
              </w:rPr>
              <w:t>2 раза в год</w:t>
            </w:r>
            <w:r w:rsidRPr="00131648">
              <w:rPr>
                <w:spacing w:val="1"/>
                <w:lang w:val="ru-RU"/>
              </w:rPr>
              <w:t xml:space="preserve"> </w:t>
            </w:r>
            <w:r w:rsidRPr="00131648">
              <w:rPr>
                <w:lang w:val="ru-RU"/>
              </w:rPr>
              <w:t>Зимний</w:t>
            </w:r>
            <w:r w:rsidRPr="00131648">
              <w:rPr>
                <w:spacing w:val="1"/>
                <w:lang w:val="ru-RU"/>
              </w:rPr>
              <w:t xml:space="preserve"> </w:t>
            </w:r>
            <w:r w:rsidRPr="00131648">
              <w:rPr>
                <w:lang w:val="ru-RU"/>
              </w:rPr>
              <w:t>спортивный</w:t>
            </w:r>
            <w:r w:rsidRPr="00131648">
              <w:rPr>
                <w:spacing w:val="-57"/>
                <w:lang w:val="ru-RU"/>
              </w:rPr>
              <w:t xml:space="preserve"> </w:t>
            </w:r>
            <w:r w:rsidRPr="00131648">
              <w:rPr>
                <w:lang w:val="ru-RU"/>
              </w:rPr>
              <w:t>праздник,</w:t>
            </w:r>
            <w:r w:rsidRPr="00131648">
              <w:rPr>
                <w:spacing w:val="1"/>
                <w:lang w:val="ru-RU"/>
              </w:rPr>
              <w:t xml:space="preserve"> </w:t>
            </w:r>
            <w:r w:rsidRPr="00131648">
              <w:rPr>
                <w:lang w:val="ru-RU"/>
              </w:rPr>
              <w:t>Летний</w:t>
            </w:r>
            <w:r w:rsidRPr="00131648">
              <w:rPr>
                <w:spacing w:val="1"/>
                <w:lang w:val="ru-RU"/>
              </w:rPr>
              <w:t xml:space="preserve"> </w:t>
            </w:r>
            <w:r w:rsidRPr="00131648">
              <w:rPr>
                <w:lang w:val="ru-RU"/>
              </w:rPr>
              <w:t>спортивный</w:t>
            </w:r>
            <w:r w:rsidRPr="00131648">
              <w:rPr>
                <w:spacing w:val="-57"/>
                <w:lang w:val="ru-RU"/>
              </w:rPr>
              <w:t xml:space="preserve"> </w:t>
            </w:r>
            <w:r w:rsidRPr="00131648">
              <w:rPr>
                <w:lang w:val="ru-RU"/>
              </w:rPr>
              <w:t>праздник</w:t>
            </w:r>
          </w:p>
          <w:p w:rsidR="00131648" w:rsidRPr="00131648" w:rsidRDefault="00131648" w:rsidP="00CE1A20">
            <w:pPr>
              <w:pStyle w:val="TableParagraph"/>
              <w:tabs>
                <w:tab w:val="left" w:pos="640"/>
                <w:tab w:val="left" w:pos="1480"/>
              </w:tabs>
              <w:spacing w:line="276" w:lineRule="exact"/>
              <w:ind w:left="107" w:right="102"/>
            </w:pPr>
            <w:r w:rsidRPr="00131648">
              <w:t>/50-60 мин./</w:t>
            </w:r>
          </w:p>
        </w:tc>
        <w:tc>
          <w:tcPr>
            <w:tcW w:w="1564" w:type="dxa"/>
          </w:tcPr>
          <w:p w:rsidR="00131648" w:rsidRPr="00131648" w:rsidRDefault="00131648" w:rsidP="00343161">
            <w:pPr>
              <w:pStyle w:val="TableParagraph"/>
              <w:ind w:left="106" w:right="193"/>
              <w:rPr>
                <w:lang w:val="ru-RU"/>
              </w:rPr>
            </w:pPr>
            <w:r w:rsidRPr="00131648">
              <w:rPr>
                <w:lang w:val="ru-RU"/>
              </w:rPr>
              <w:t>2 раза в год</w:t>
            </w:r>
            <w:r w:rsidRPr="00131648">
              <w:rPr>
                <w:spacing w:val="1"/>
                <w:lang w:val="ru-RU"/>
              </w:rPr>
              <w:t xml:space="preserve"> </w:t>
            </w:r>
            <w:r w:rsidRPr="00131648">
              <w:rPr>
                <w:lang w:val="ru-RU"/>
              </w:rPr>
              <w:t>Зимний</w:t>
            </w:r>
            <w:r w:rsidRPr="00131648">
              <w:rPr>
                <w:spacing w:val="1"/>
                <w:lang w:val="ru-RU"/>
              </w:rPr>
              <w:t xml:space="preserve"> </w:t>
            </w:r>
            <w:r w:rsidRPr="00131648">
              <w:rPr>
                <w:lang w:val="ru-RU"/>
              </w:rPr>
              <w:t>спортивный</w:t>
            </w:r>
            <w:r w:rsidRPr="00131648">
              <w:rPr>
                <w:spacing w:val="-57"/>
                <w:lang w:val="ru-RU"/>
              </w:rPr>
              <w:t xml:space="preserve"> </w:t>
            </w:r>
            <w:r w:rsidRPr="00131648">
              <w:rPr>
                <w:lang w:val="ru-RU"/>
              </w:rPr>
              <w:t>праздник,</w:t>
            </w:r>
            <w:r w:rsidRPr="00131648">
              <w:rPr>
                <w:spacing w:val="1"/>
                <w:lang w:val="ru-RU"/>
              </w:rPr>
              <w:t xml:space="preserve"> </w:t>
            </w:r>
            <w:r w:rsidRPr="00131648">
              <w:rPr>
                <w:lang w:val="ru-RU"/>
              </w:rPr>
              <w:t>Летний</w:t>
            </w:r>
            <w:r w:rsidRPr="00131648">
              <w:rPr>
                <w:spacing w:val="1"/>
                <w:lang w:val="ru-RU"/>
              </w:rPr>
              <w:t xml:space="preserve"> </w:t>
            </w:r>
            <w:r w:rsidRPr="00131648">
              <w:rPr>
                <w:lang w:val="ru-RU"/>
              </w:rPr>
              <w:t>спортивный</w:t>
            </w:r>
            <w:r w:rsidRPr="00131648">
              <w:rPr>
                <w:spacing w:val="-57"/>
                <w:lang w:val="ru-RU"/>
              </w:rPr>
              <w:t xml:space="preserve"> </w:t>
            </w:r>
            <w:r w:rsidRPr="00131648">
              <w:rPr>
                <w:lang w:val="ru-RU"/>
              </w:rPr>
              <w:t>праздник</w:t>
            </w:r>
          </w:p>
          <w:p w:rsidR="00131648" w:rsidRPr="00131648" w:rsidRDefault="00131648" w:rsidP="00CE1A20">
            <w:pPr>
              <w:pStyle w:val="TableParagraph"/>
              <w:tabs>
                <w:tab w:val="left" w:pos="566"/>
                <w:tab w:val="left" w:pos="1335"/>
              </w:tabs>
              <w:spacing w:line="276" w:lineRule="exact"/>
              <w:ind w:left="106" w:right="108"/>
            </w:pPr>
            <w:r w:rsidRPr="00131648">
              <w:t>/50-60 мин./</w:t>
            </w:r>
          </w:p>
        </w:tc>
      </w:tr>
      <w:tr w:rsidR="00440869" w:rsidTr="00CE1A20">
        <w:trPr>
          <w:trHeight w:val="561"/>
        </w:trPr>
        <w:tc>
          <w:tcPr>
            <w:tcW w:w="425" w:type="dxa"/>
          </w:tcPr>
          <w:p w:rsidR="00440869" w:rsidRPr="00CE1A20" w:rsidRDefault="00440869" w:rsidP="00CE1A20">
            <w:pPr>
              <w:pStyle w:val="TableParagraph"/>
              <w:spacing w:line="275" w:lineRule="exact"/>
              <w:ind w:left="107"/>
            </w:pPr>
          </w:p>
        </w:tc>
        <w:tc>
          <w:tcPr>
            <w:tcW w:w="1419" w:type="dxa"/>
          </w:tcPr>
          <w:p w:rsidR="00440869" w:rsidRPr="00440869" w:rsidRDefault="00440869" w:rsidP="00CE1A20">
            <w:pPr>
              <w:pStyle w:val="TableParagraph"/>
              <w:spacing w:line="276" w:lineRule="exact"/>
              <w:ind w:left="110" w:right="185"/>
            </w:pPr>
            <w:r w:rsidRPr="00440869">
              <w:rPr>
                <w:b/>
              </w:rPr>
              <w:t>Итого:</w:t>
            </w:r>
          </w:p>
        </w:tc>
        <w:tc>
          <w:tcPr>
            <w:tcW w:w="1703" w:type="dxa"/>
          </w:tcPr>
          <w:p w:rsidR="00440869" w:rsidRPr="00440869" w:rsidRDefault="00440869" w:rsidP="00CE1A20">
            <w:pPr>
              <w:pStyle w:val="TableParagraph"/>
              <w:spacing w:line="275" w:lineRule="exact"/>
              <w:ind w:left="109"/>
              <w:rPr>
                <w:w w:val="99"/>
              </w:rPr>
            </w:pPr>
            <w:r w:rsidRPr="00440869">
              <w:rPr>
                <w:w w:val="99"/>
              </w:rPr>
              <w:t>-</w:t>
            </w:r>
          </w:p>
        </w:tc>
        <w:tc>
          <w:tcPr>
            <w:tcW w:w="1703" w:type="dxa"/>
          </w:tcPr>
          <w:p w:rsidR="00440869" w:rsidRPr="00440869" w:rsidRDefault="00440869" w:rsidP="00CE1A20">
            <w:pPr>
              <w:pStyle w:val="TableParagraph"/>
              <w:spacing w:line="275" w:lineRule="exact"/>
              <w:ind w:left="108"/>
              <w:rPr>
                <w:w w:val="99"/>
              </w:rPr>
            </w:pPr>
            <w:r w:rsidRPr="00440869">
              <w:t>15</w:t>
            </w:r>
            <w:r w:rsidRPr="00440869">
              <w:tab/>
              <w:t>мин.</w:t>
            </w:r>
            <w:r w:rsidRPr="00440869">
              <w:tab/>
            </w:r>
            <w:r w:rsidRPr="00440869">
              <w:rPr>
                <w:spacing w:val="-4"/>
              </w:rPr>
              <w:t>в</w:t>
            </w:r>
            <w:r w:rsidRPr="00440869">
              <w:rPr>
                <w:spacing w:val="-57"/>
              </w:rPr>
              <w:t xml:space="preserve"> </w:t>
            </w:r>
            <w:r w:rsidRPr="00440869">
              <w:t>месяц</w:t>
            </w:r>
          </w:p>
        </w:tc>
        <w:tc>
          <w:tcPr>
            <w:tcW w:w="1700" w:type="dxa"/>
          </w:tcPr>
          <w:p w:rsidR="00440869" w:rsidRPr="00440869" w:rsidRDefault="00440869" w:rsidP="00343161">
            <w:pPr>
              <w:pStyle w:val="TableParagraph"/>
              <w:spacing w:line="262" w:lineRule="exact"/>
              <w:ind w:left="105"/>
              <w:rPr>
                <w:lang w:val="ru-RU"/>
              </w:rPr>
            </w:pPr>
            <w:r w:rsidRPr="00440869">
              <w:rPr>
                <w:lang w:val="ru-RU"/>
              </w:rPr>
              <w:t>20</w:t>
            </w:r>
            <w:r w:rsidRPr="00440869">
              <w:rPr>
                <w:spacing w:val="21"/>
                <w:lang w:val="ru-RU"/>
              </w:rPr>
              <w:t xml:space="preserve"> </w:t>
            </w:r>
            <w:r w:rsidRPr="00440869">
              <w:rPr>
                <w:lang w:val="ru-RU"/>
              </w:rPr>
              <w:t>мин.</w:t>
            </w:r>
            <w:r w:rsidRPr="00440869">
              <w:rPr>
                <w:spacing w:val="24"/>
                <w:lang w:val="ru-RU"/>
              </w:rPr>
              <w:t xml:space="preserve"> </w:t>
            </w:r>
            <w:r w:rsidRPr="00440869">
              <w:rPr>
                <w:lang w:val="ru-RU"/>
              </w:rPr>
              <w:t>в</w:t>
            </w:r>
            <w:r w:rsidRPr="00440869">
              <w:rPr>
                <w:spacing w:val="21"/>
                <w:lang w:val="ru-RU"/>
              </w:rPr>
              <w:t xml:space="preserve"> </w:t>
            </w:r>
            <w:r w:rsidRPr="00440869">
              <w:rPr>
                <w:lang w:val="ru-RU"/>
              </w:rPr>
              <w:t>мес.</w:t>
            </w:r>
          </w:p>
          <w:p w:rsidR="00440869" w:rsidRPr="00440869" w:rsidRDefault="00440869" w:rsidP="00CE1A20">
            <w:pPr>
              <w:pStyle w:val="TableParagraph"/>
              <w:spacing w:line="275" w:lineRule="exact"/>
              <w:ind w:left="105"/>
              <w:rPr>
                <w:w w:val="99"/>
                <w:lang w:val="ru-RU"/>
              </w:rPr>
            </w:pPr>
            <w:r w:rsidRPr="00440869">
              <w:rPr>
                <w:lang w:val="ru-RU"/>
              </w:rPr>
              <w:t>+1</w:t>
            </w:r>
            <w:r w:rsidR="003C0EBF">
              <w:rPr>
                <w:lang w:val="ru-RU"/>
              </w:rPr>
              <w:t xml:space="preserve"> </w:t>
            </w:r>
            <w:r w:rsidRPr="00440869">
              <w:rPr>
                <w:lang w:val="ru-RU"/>
              </w:rPr>
              <w:t>час</w:t>
            </w:r>
            <w:r w:rsidRPr="00440869">
              <w:rPr>
                <w:lang w:val="ru-RU"/>
              </w:rPr>
              <w:tab/>
            </w:r>
            <w:r w:rsidRPr="00440869">
              <w:rPr>
                <w:spacing w:val="-2"/>
                <w:lang w:val="ru-RU"/>
              </w:rPr>
              <w:t>10</w:t>
            </w:r>
            <w:r w:rsidRPr="00440869">
              <w:rPr>
                <w:spacing w:val="-57"/>
                <w:lang w:val="ru-RU"/>
              </w:rPr>
              <w:t xml:space="preserve"> </w:t>
            </w:r>
            <w:r w:rsidRPr="00440869">
              <w:rPr>
                <w:lang w:val="ru-RU"/>
              </w:rPr>
              <w:t>мин.</w:t>
            </w:r>
            <w:r w:rsidRPr="00440869">
              <w:rPr>
                <w:spacing w:val="-1"/>
                <w:lang w:val="ru-RU"/>
              </w:rPr>
              <w:t xml:space="preserve"> </w:t>
            </w:r>
            <w:r w:rsidRPr="00440869">
              <w:rPr>
                <w:lang w:val="ru-RU"/>
              </w:rPr>
              <w:t>в</w:t>
            </w:r>
            <w:r w:rsidRPr="00440869">
              <w:rPr>
                <w:spacing w:val="-1"/>
                <w:lang w:val="ru-RU"/>
              </w:rPr>
              <w:t xml:space="preserve"> </w:t>
            </w:r>
            <w:r w:rsidRPr="00440869">
              <w:rPr>
                <w:lang w:val="ru-RU"/>
              </w:rPr>
              <w:t>год</w:t>
            </w:r>
          </w:p>
        </w:tc>
        <w:tc>
          <w:tcPr>
            <w:tcW w:w="1703" w:type="dxa"/>
          </w:tcPr>
          <w:p w:rsidR="00440869" w:rsidRPr="00440869" w:rsidRDefault="00440869" w:rsidP="00343161">
            <w:pPr>
              <w:pStyle w:val="TableParagraph"/>
              <w:spacing w:line="262" w:lineRule="exact"/>
              <w:ind w:left="107"/>
              <w:rPr>
                <w:lang w:val="ru-RU"/>
              </w:rPr>
            </w:pPr>
            <w:r w:rsidRPr="00440869">
              <w:rPr>
                <w:lang w:val="ru-RU"/>
              </w:rPr>
              <w:t>25</w:t>
            </w:r>
            <w:r w:rsidRPr="00440869">
              <w:rPr>
                <w:spacing w:val="20"/>
                <w:lang w:val="ru-RU"/>
              </w:rPr>
              <w:t xml:space="preserve"> </w:t>
            </w:r>
            <w:r w:rsidRPr="00440869">
              <w:rPr>
                <w:lang w:val="ru-RU"/>
              </w:rPr>
              <w:t>мин.</w:t>
            </w:r>
            <w:r w:rsidRPr="00440869">
              <w:rPr>
                <w:spacing w:val="23"/>
                <w:lang w:val="ru-RU"/>
              </w:rPr>
              <w:t xml:space="preserve"> </w:t>
            </w:r>
            <w:r w:rsidRPr="00440869">
              <w:rPr>
                <w:lang w:val="ru-RU"/>
              </w:rPr>
              <w:t>в</w:t>
            </w:r>
            <w:r w:rsidRPr="00440869">
              <w:rPr>
                <w:spacing w:val="21"/>
                <w:lang w:val="ru-RU"/>
              </w:rPr>
              <w:t xml:space="preserve"> </w:t>
            </w:r>
            <w:r w:rsidRPr="00440869">
              <w:rPr>
                <w:lang w:val="ru-RU"/>
              </w:rPr>
              <w:t>мес.</w:t>
            </w:r>
          </w:p>
          <w:p w:rsidR="00440869" w:rsidRPr="00440869" w:rsidRDefault="00440869" w:rsidP="00CE1A20">
            <w:pPr>
              <w:pStyle w:val="TableParagraph"/>
              <w:tabs>
                <w:tab w:val="left" w:pos="640"/>
                <w:tab w:val="left" w:pos="1480"/>
              </w:tabs>
              <w:spacing w:line="276" w:lineRule="exact"/>
              <w:ind w:left="107" w:right="102"/>
              <w:rPr>
                <w:lang w:val="ru-RU"/>
              </w:rPr>
            </w:pPr>
            <w:r w:rsidRPr="00440869">
              <w:rPr>
                <w:lang w:val="ru-RU"/>
              </w:rPr>
              <w:t>+</w:t>
            </w:r>
            <w:r w:rsidR="003C0EBF">
              <w:rPr>
                <w:lang w:val="ru-RU"/>
              </w:rPr>
              <w:t xml:space="preserve"> </w:t>
            </w:r>
            <w:r w:rsidRPr="00440869">
              <w:rPr>
                <w:lang w:val="ru-RU"/>
              </w:rPr>
              <w:t>1час</w:t>
            </w:r>
            <w:r w:rsidRPr="00440869">
              <w:rPr>
                <w:spacing w:val="-2"/>
                <w:lang w:val="ru-RU"/>
              </w:rPr>
              <w:t>20</w:t>
            </w:r>
            <w:r w:rsidRPr="00440869">
              <w:rPr>
                <w:spacing w:val="-57"/>
                <w:lang w:val="ru-RU"/>
              </w:rPr>
              <w:t xml:space="preserve"> </w:t>
            </w:r>
            <w:r w:rsidRPr="00440869">
              <w:rPr>
                <w:lang w:val="ru-RU"/>
              </w:rPr>
              <w:t>мин.</w:t>
            </w:r>
            <w:r w:rsidRPr="00440869">
              <w:rPr>
                <w:spacing w:val="-1"/>
                <w:lang w:val="ru-RU"/>
              </w:rPr>
              <w:t xml:space="preserve"> </w:t>
            </w:r>
            <w:r w:rsidRPr="00440869">
              <w:rPr>
                <w:lang w:val="ru-RU"/>
              </w:rPr>
              <w:t>в</w:t>
            </w:r>
            <w:r w:rsidRPr="00440869">
              <w:rPr>
                <w:spacing w:val="-1"/>
                <w:lang w:val="ru-RU"/>
              </w:rPr>
              <w:t xml:space="preserve"> </w:t>
            </w:r>
            <w:r w:rsidRPr="00440869">
              <w:rPr>
                <w:lang w:val="ru-RU"/>
              </w:rPr>
              <w:t>год</w:t>
            </w:r>
          </w:p>
        </w:tc>
        <w:tc>
          <w:tcPr>
            <w:tcW w:w="1564" w:type="dxa"/>
          </w:tcPr>
          <w:p w:rsidR="00440869" w:rsidRPr="00440869" w:rsidRDefault="00440869" w:rsidP="00CE1A20">
            <w:pPr>
              <w:pStyle w:val="TableParagraph"/>
              <w:tabs>
                <w:tab w:val="left" w:pos="566"/>
                <w:tab w:val="left" w:pos="1335"/>
              </w:tabs>
              <w:spacing w:line="276" w:lineRule="exact"/>
              <w:ind w:left="106" w:right="108"/>
              <w:rPr>
                <w:lang w:val="ru-RU"/>
              </w:rPr>
            </w:pPr>
            <w:r w:rsidRPr="00440869">
              <w:rPr>
                <w:lang w:val="ru-RU"/>
              </w:rPr>
              <w:t>30</w:t>
            </w:r>
            <w:r w:rsidRPr="00440869">
              <w:rPr>
                <w:spacing w:val="1"/>
                <w:lang w:val="ru-RU"/>
              </w:rPr>
              <w:t xml:space="preserve"> </w:t>
            </w:r>
            <w:r w:rsidRPr="00440869">
              <w:rPr>
                <w:lang w:val="ru-RU"/>
              </w:rPr>
              <w:t>мин.</w:t>
            </w:r>
            <w:r w:rsidRPr="00440869">
              <w:rPr>
                <w:spacing w:val="1"/>
                <w:lang w:val="ru-RU"/>
              </w:rPr>
              <w:t xml:space="preserve"> </w:t>
            </w:r>
            <w:r w:rsidRPr="00440869">
              <w:rPr>
                <w:lang w:val="ru-RU"/>
              </w:rPr>
              <w:t>в</w:t>
            </w:r>
            <w:r w:rsidRPr="00440869">
              <w:rPr>
                <w:spacing w:val="-57"/>
                <w:lang w:val="ru-RU"/>
              </w:rPr>
              <w:t xml:space="preserve"> </w:t>
            </w:r>
            <w:r w:rsidRPr="00440869">
              <w:rPr>
                <w:lang w:val="ru-RU"/>
              </w:rPr>
              <w:t>мес. + 1 час</w:t>
            </w:r>
            <w:r w:rsidRPr="00440869">
              <w:rPr>
                <w:spacing w:val="1"/>
                <w:lang w:val="ru-RU"/>
              </w:rPr>
              <w:t xml:space="preserve"> </w:t>
            </w:r>
            <w:r w:rsidRPr="00440869">
              <w:rPr>
                <w:lang w:val="ru-RU"/>
              </w:rPr>
              <w:t>20</w:t>
            </w:r>
            <w:r w:rsidRPr="00440869">
              <w:rPr>
                <w:spacing w:val="-1"/>
                <w:lang w:val="ru-RU"/>
              </w:rPr>
              <w:t xml:space="preserve"> </w:t>
            </w:r>
            <w:r w:rsidRPr="00440869">
              <w:rPr>
                <w:lang w:val="ru-RU"/>
              </w:rPr>
              <w:t>мин.</w:t>
            </w:r>
            <w:r w:rsidRPr="00440869">
              <w:rPr>
                <w:spacing w:val="-1"/>
                <w:lang w:val="ru-RU"/>
              </w:rPr>
              <w:t xml:space="preserve"> </w:t>
            </w:r>
            <w:r w:rsidRPr="00440869">
              <w:rPr>
                <w:lang w:val="ru-RU"/>
              </w:rPr>
              <w:t>в</w:t>
            </w:r>
            <w:r w:rsidRPr="00440869">
              <w:rPr>
                <w:spacing w:val="-1"/>
                <w:lang w:val="ru-RU"/>
              </w:rPr>
              <w:t xml:space="preserve"> </w:t>
            </w:r>
            <w:r w:rsidRPr="00440869">
              <w:rPr>
                <w:lang w:val="ru-RU"/>
              </w:rPr>
              <w:t>год</w:t>
            </w:r>
          </w:p>
        </w:tc>
      </w:tr>
      <w:tr w:rsidR="00440869" w:rsidTr="00CE1A20">
        <w:trPr>
          <w:trHeight w:val="561"/>
        </w:trPr>
        <w:tc>
          <w:tcPr>
            <w:tcW w:w="425" w:type="dxa"/>
          </w:tcPr>
          <w:p w:rsidR="00440869" w:rsidRPr="00440869" w:rsidRDefault="00440869" w:rsidP="00CE1A20">
            <w:pPr>
              <w:pStyle w:val="TableParagraph"/>
              <w:spacing w:line="275" w:lineRule="exact"/>
              <w:ind w:left="107"/>
              <w:rPr>
                <w:lang w:val="ru-RU"/>
              </w:rPr>
            </w:pPr>
          </w:p>
        </w:tc>
        <w:tc>
          <w:tcPr>
            <w:tcW w:w="1419" w:type="dxa"/>
          </w:tcPr>
          <w:p w:rsidR="00440869" w:rsidRPr="00440869" w:rsidRDefault="00440869" w:rsidP="00CE1A20">
            <w:pPr>
              <w:pStyle w:val="TableParagraph"/>
              <w:spacing w:line="276" w:lineRule="exact"/>
              <w:ind w:left="110" w:right="185"/>
              <w:rPr>
                <w:lang w:val="ru-RU"/>
              </w:rPr>
            </w:pPr>
            <w:r w:rsidRPr="00440869">
              <w:rPr>
                <w:lang w:val="ru-RU"/>
              </w:rPr>
              <w:t>Общее</w:t>
            </w:r>
            <w:r w:rsidRPr="00440869">
              <w:rPr>
                <w:spacing w:val="1"/>
                <w:lang w:val="ru-RU"/>
              </w:rPr>
              <w:t xml:space="preserve"> </w:t>
            </w:r>
            <w:r w:rsidRPr="00440869">
              <w:rPr>
                <w:lang w:val="ru-RU"/>
              </w:rPr>
              <w:t>время дви-</w:t>
            </w:r>
            <w:r w:rsidRPr="00440869">
              <w:rPr>
                <w:spacing w:val="-57"/>
                <w:lang w:val="ru-RU"/>
              </w:rPr>
              <w:t xml:space="preserve"> </w:t>
            </w:r>
            <w:r w:rsidRPr="00440869">
              <w:rPr>
                <w:lang w:val="ru-RU"/>
              </w:rPr>
              <w:t>гательн ой</w:t>
            </w:r>
            <w:r w:rsidRPr="00440869">
              <w:rPr>
                <w:spacing w:val="1"/>
                <w:lang w:val="ru-RU"/>
              </w:rPr>
              <w:t xml:space="preserve"> </w:t>
            </w:r>
            <w:r w:rsidRPr="00440869">
              <w:rPr>
                <w:lang w:val="ru-RU"/>
              </w:rPr>
              <w:t>активности</w:t>
            </w:r>
          </w:p>
        </w:tc>
        <w:tc>
          <w:tcPr>
            <w:tcW w:w="1703" w:type="dxa"/>
          </w:tcPr>
          <w:p w:rsidR="00440869" w:rsidRPr="00440869" w:rsidRDefault="00440869" w:rsidP="00343161">
            <w:pPr>
              <w:pStyle w:val="TableParagraph"/>
              <w:spacing w:line="264" w:lineRule="exact"/>
              <w:ind w:left="109"/>
              <w:rPr>
                <w:lang w:val="ru-RU"/>
              </w:rPr>
            </w:pPr>
            <w:r w:rsidRPr="00440869">
              <w:rPr>
                <w:lang w:val="ru-RU"/>
              </w:rPr>
              <w:t>1</w:t>
            </w:r>
            <w:r w:rsidRPr="00440869">
              <w:rPr>
                <w:spacing w:val="-1"/>
                <w:lang w:val="ru-RU"/>
              </w:rPr>
              <w:t xml:space="preserve"> </w:t>
            </w:r>
            <w:r w:rsidRPr="00440869">
              <w:rPr>
                <w:lang w:val="ru-RU"/>
              </w:rPr>
              <w:t>час</w:t>
            </w:r>
            <w:r w:rsidRPr="00440869">
              <w:rPr>
                <w:spacing w:val="-1"/>
                <w:lang w:val="ru-RU"/>
              </w:rPr>
              <w:t xml:space="preserve"> </w:t>
            </w:r>
            <w:r w:rsidRPr="00440869">
              <w:rPr>
                <w:lang w:val="ru-RU"/>
              </w:rPr>
              <w:t>21 мин.</w:t>
            </w:r>
          </w:p>
          <w:p w:rsidR="00440869" w:rsidRPr="00440869" w:rsidRDefault="00440869" w:rsidP="00CE1A20">
            <w:pPr>
              <w:pStyle w:val="TableParagraph"/>
              <w:spacing w:line="275" w:lineRule="exact"/>
              <w:ind w:left="109"/>
              <w:rPr>
                <w:w w:val="99"/>
                <w:lang w:val="ru-RU"/>
              </w:rPr>
            </w:pPr>
            <w:r w:rsidRPr="00440869">
              <w:rPr>
                <w:lang w:val="ru-RU"/>
              </w:rPr>
              <w:t>+ 20 мин.</w:t>
            </w:r>
            <w:r w:rsidRPr="00440869">
              <w:rPr>
                <w:spacing w:val="-57"/>
                <w:lang w:val="ru-RU"/>
              </w:rPr>
              <w:t xml:space="preserve"> </w:t>
            </w:r>
            <w:r w:rsidRPr="00440869">
              <w:rPr>
                <w:lang w:val="ru-RU"/>
              </w:rPr>
              <w:t>в</w:t>
            </w:r>
            <w:r w:rsidRPr="00440869">
              <w:rPr>
                <w:spacing w:val="-3"/>
                <w:lang w:val="ru-RU"/>
              </w:rPr>
              <w:t xml:space="preserve"> </w:t>
            </w:r>
            <w:r w:rsidRPr="00440869">
              <w:rPr>
                <w:lang w:val="ru-RU"/>
              </w:rPr>
              <w:t>нед</w:t>
            </w:r>
            <w:r w:rsidRPr="00440869">
              <w:rPr>
                <w:lang w:val="ru-RU"/>
              </w:rPr>
              <w:t>е</w:t>
            </w:r>
            <w:r w:rsidRPr="00440869">
              <w:rPr>
                <w:lang w:val="ru-RU"/>
              </w:rPr>
              <w:t>лю</w:t>
            </w:r>
          </w:p>
        </w:tc>
        <w:tc>
          <w:tcPr>
            <w:tcW w:w="1703" w:type="dxa"/>
          </w:tcPr>
          <w:p w:rsidR="00440869" w:rsidRPr="00440869" w:rsidRDefault="00440869" w:rsidP="00343161">
            <w:pPr>
              <w:pStyle w:val="TableParagraph"/>
              <w:spacing w:line="264" w:lineRule="exact"/>
              <w:ind w:left="108"/>
              <w:rPr>
                <w:lang w:val="ru-RU"/>
              </w:rPr>
            </w:pPr>
            <w:r w:rsidRPr="00440869">
              <w:rPr>
                <w:lang w:val="ru-RU"/>
              </w:rPr>
              <w:t>1</w:t>
            </w:r>
            <w:r w:rsidRPr="00440869">
              <w:rPr>
                <w:spacing w:val="-1"/>
                <w:lang w:val="ru-RU"/>
              </w:rPr>
              <w:t xml:space="preserve"> </w:t>
            </w:r>
            <w:r w:rsidRPr="00440869">
              <w:rPr>
                <w:lang w:val="ru-RU"/>
              </w:rPr>
              <w:t>час</w:t>
            </w:r>
            <w:r w:rsidRPr="00440869">
              <w:rPr>
                <w:spacing w:val="-1"/>
                <w:lang w:val="ru-RU"/>
              </w:rPr>
              <w:t xml:space="preserve"> </w:t>
            </w:r>
            <w:r w:rsidRPr="00440869">
              <w:rPr>
                <w:lang w:val="ru-RU"/>
              </w:rPr>
              <w:t>34 мин.</w:t>
            </w:r>
          </w:p>
          <w:p w:rsidR="00440869" w:rsidRPr="00440869" w:rsidRDefault="00440869" w:rsidP="00343161">
            <w:pPr>
              <w:pStyle w:val="TableParagraph"/>
              <w:ind w:left="108" w:right="365"/>
              <w:rPr>
                <w:lang w:val="ru-RU"/>
              </w:rPr>
            </w:pPr>
            <w:r w:rsidRPr="00440869">
              <w:rPr>
                <w:lang w:val="ru-RU"/>
              </w:rPr>
              <w:t>+1ч 15 мин.</w:t>
            </w:r>
            <w:r w:rsidRPr="00440869">
              <w:rPr>
                <w:spacing w:val="-57"/>
                <w:lang w:val="ru-RU"/>
              </w:rPr>
              <w:t xml:space="preserve"> </w:t>
            </w:r>
            <w:r w:rsidRPr="00440869">
              <w:rPr>
                <w:lang w:val="ru-RU"/>
              </w:rPr>
              <w:t>в</w:t>
            </w:r>
            <w:r w:rsidRPr="00440869">
              <w:rPr>
                <w:spacing w:val="-2"/>
                <w:lang w:val="ru-RU"/>
              </w:rPr>
              <w:t xml:space="preserve"> </w:t>
            </w:r>
            <w:r w:rsidRPr="00440869">
              <w:rPr>
                <w:lang w:val="ru-RU"/>
              </w:rPr>
              <w:t>неделю</w:t>
            </w:r>
          </w:p>
          <w:p w:rsidR="00440869" w:rsidRPr="00440869" w:rsidRDefault="00440869" w:rsidP="00CE1A20">
            <w:pPr>
              <w:pStyle w:val="TableParagraph"/>
              <w:spacing w:line="275" w:lineRule="exact"/>
              <w:ind w:left="108"/>
              <w:rPr>
                <w:w w:val="99"/>
              </w:rPr>
            </w:pPr>
            <w:r w:rsidRPr="00440869">
              <w:t>+ 15 мин.</w:t>
            </w:r>
            <w:r w:rsidRPr="00440869">
              <w:rPr>
                <w:spacing w:val="-57"/>
              </w:rPr>
              <w:t xml:space="preserve"> </w:t>
            </w:r>
            <w:r w:rsidRPr="00440869">
              <w:t>в</w:t>
            </w:r>
            <w:r w:rsidRPr="00440869">
              <w:rPr>
                <w:spacing w:val="-2"/>
              </w:rPr>
              <w:t xml:space="preserve"> </w:t>
            </w:r>
            <w:r w:rsidRPr="00440869">
              <w:t>месяц</w:t>
            </w:r>
          </w:p>
        </w:tc>
        <w:tc>
          <w:tcPr>
            <w:tcW w:w="1700" w:type="dxa"/>
          </w:tcPr>
          <w:p w:rsidR="00440869" w:rsidRPr="00440869" w:rsidRDefault="00440869" w:rsidP="00343161">
            <w:pPr>
              <w:pStyle w:val="TableParagraph"/>
              <w:spacing w:line="264" w:lineRule="exact"/>
              <w:ind w:left="105"/>
              <w:rPr>
                <w:lang w:val="ru-RU"/>
              </w:rPr>
            </w:pPr>
            <w:r w:rsidRPr="00440869">
              <w:rPr>
                <w:lang w:val="ru-RU"/>
              </w:rPr>
              <w:t>1</w:t>
            </w:r>
            <w:r w:rsidRPr="00440869">
              <w:rPr>
                <w:spacing w:val="-1"/>
                <w:lang w:val="ru-RU"/>
              </w:rPr>
              <w:t xml:space="preserve"> </w:t>
            </w:r>
            <w:r w:rsidRPr="00440869">
              <w:rPr>
                <w:lang w:val="ru-RU"/>
              </w:rPr>
              <w:t>час</w:t>
            </w:r>
            <w:r w:rsidRPr="00440869">
              <w:rPr>
                <w:spacing w:val="-1"/>
                <w:lang w:val="ru-RU"/>
              </w:rPr>
              <w:t xml:space="preserve"> </w:t>
            </w:r>
            <w:r w:rsidRPr="00440869">
              <w:rPr>
                <w:lang w:val="ru-RU"/>
              </w:rPr>
              <w:t>56 мин.</w:t>
            </w:r>
          </w:p>
          <w:p w:rsidR="00440869" w:rsidRPr="00440869" w:rsidRDefault="00440869" w:rsidP="00343161">
            <w:pPr>
              <w:pStyle w:val="TableParagraph"/>
              <w:ind w:left="105" w:right="654"/>
              <w:rPr>
                <w:lang w:val="ru-RU"/>
              </w:rPr>
            </w:pPr>
            <w:r w:rsidRPr="00440869">
              <w:rPr>
                <w:lang w:val="ru-RU"/>
              </w:rPr>
              <w:t>+</w:t>
            </w:r>
            <w:r w:rsidRPr="00440869">
              <w:rPr>
                <w:spacing w:val="3"/>
                <w:lang w:val="ru-RU"/>
              </w:rPr>
              <w:t xml:space="preserve"> </w:t>
            </w:r>
            <w:r w:rsidRPr="00440869">
              <w:rPr>
                <w:lang w:val="ru-RU"/>
              </w:rPr>
              <w:t>2</w:t>
            </w:r>
            <w:r w:rsidRPr="00440869">
              <w:rPr>
                <w:spacing w:val="5"/>
                <w:lang w:val="ru-RU"/>
              </w:rPr>
              <w:t xml:space="preserve"> </w:t>
            </w:r>
            <w:r w:rsidRPr="00440869">
              <w:rPr>
                <w:lang w:val="ru-RU"/>
              </w:rPr>
              <w:t>часа</w:t>
            </w:r>
            <w:r w:rsidRPr="00440869">
              <w:rPr>
                <w:spacing w:val="1"/>
                <w:lang w:val="ru-RU"/>
              </w:rPr>
              <w:t xml:space="preserve"> </w:t>
            </w:r>
            <w:r w:rsidRPr="00440869">
              <w:rPr>
                <w:spacing w:val="-1"/>
                <w:lang w:val="ru-RU"/>
              </w:rPr>
              <w:t>в</w:t>
            </w:r>
            <w:r w:rsidRPr="00440869">
              <w:rPr>
                <w:spacing w:val="-10"/>
                <w:lang w:val="ru-RU"/>
              </w:rPr>
              <w:t xml:space="preserve"> </w:t>
            </w:r>
            <w:r w:rsidRPr="00440869">
              <w:rPr>
                <w:spacing w:val="-1"/>
                <w:lang w:val="ru-RU"/>
              </w:rPr>
              <w:t>неделю</w:t>
            </w:r>
          </w:p>
          <w:p w:rsidR="00440869" w:rsidRPr="00440869" w:rsidRDefault="00440869" w:rsidP="00343161">
            <w:pPr>
              <w:pStyle w:val="TableParagraph"/>
              <w:ind w:left="105"/>
              <w:rPr>
                <w:lang w:val="ru-RU"/>
              </w:rPr>
            </w:pPr>
            <w:r w:rsidRPr="00440869">
              <w:rPr>
                <w:lang w:val="ru-RU"/>
              </w:rPr>
              <w:t>+</w:t>
            </w:r>
            <w:r w:rsidRPr="00440869">
              <w:rPr>
                <w:spacing w:val="50"/>
                <w:lang w:val="ru-RU"/>
              </w:rPr>
              <w:t xml:space="preserve"> </w:t>
            </w:r>
            <w:r w:rsidRPr="00440869">
              <w:rPr>
                <w:lang w:val="ru-RU"/>
              </w:rPr>
              <w:t>20</w:t>
            </w:r>
            <w:r w:rsidRPr="00440869">
              <w:rPr>
                <w:spacing w:val="51"/>
                <w:lang w:val="ru-RU"/>
              </w:rPr>
              <w:t xml:space="preserve"> </w:t>
            </w:r>
            <w:r w:rsidRPr="00440869">
              <w:rPr>
                <w:lang w:val="ru-RU"/>
              </w:rPr>
              <w:t>мин.</w:t>
            </w:r>
            <w:r w:rsidRPr="00440869">
              <w:rPr>
                <w:spacing w:val="51"/>
                <w:lang w:val="ru-RU"/>
              </w:rPr>
              <w:t xml:space="preserve"> </w:t>
            </w:r>
            <w:r w:rsidRPr="00440869">
              <w:rPr>
                <w:lang w:val="ru-RU"/>
              </w:rPr>
              <w:t>в</w:t>
            </w:r>
            <w:r w:rsidRPr="00440869">
              <w:rPr>
                <w:spacing w:val="-57"/>
                <w:lang w:val="ru-RU"/>
              </w:rPr>
              <w:t xml:space="preserve"> </w:t>
            </w:r>
            <w:r w:rsidRPr="00440869">
              <w:rPr>
                <w:lang w:val="ru-RU"/>
              </w:rPr>
              <w:t>мес.</w:t>
            </w:r>
          </w:p>
          <w:p w:rsidR="00440869" w:rsidRPr="00440869" w:rsidRDefault="00440869" w:rsidP="00CE1A20">
            <w:pPr>
              <w:pStyle w:val="TableParagraph"/>
              <w:spacing w:line="275" w:lineRule="exact"/>
              <w:ind w:left="105"/>
              <w:rPr>
                <w:w w:val="99"/>
              </w:rPr>
            </w:pPr>
            <w:r w:rsidRPr="00440869">
              <w:t>+</w:t>
            </w:r>
            <w:r w:rsidRPr="00440869">
              <w:rPr>
                <w:spacing w:val="8"/>
              </w:rPr>
              <w:t xml:space="preserve"> </w:t>
            </w:r>
            <w:r w:rsidRPr="00440869">
              <w:t>1ч.10</w:t>
            </w:r>
            <w:r w:rsidRPr="00440869">
              <w:rPr>
                <w:spacing w:val="12"/>
              </w:rPr>
              <w:t xml:space="preserve"> </w:t>
            </w:r>
            <w:r w:rsidRPr="00440869">
              <w:t>мин.</w:t>
            </w:r>
            <w:r w:rsidRPr="00440869">
              <w:rPr>
                <w:spacing w:val="12"/>
              </w:rPr>
              <w:t xml:space="preserve"> </w:t>
            </w:r>
            <w:r w:rsidRPr="00440869">
              <w:t>в</w:t>
            </w:r>
            <w:r w:rsidRPr="00440869">
              <w:rPr>
                <w:spacing w:val="-57"/>
              </w:rPr>
              <w:t xml:space="preserve"> </w:t>
            </w:r>
            <w:r w:rsidRPr="00440869">
              <w:t>год</w:t>
            </w:r>
          </w:p>
        </w:tc>
        <w:tc>
          <w:tcPr>
            <w:tcW w:w="1703" w:type="dxa"/>
          </w:tcPr>
          <w:p w:rsidR="00440869" w:rsidRPr="00440869" w:rsidRDefault="00440869" w:rsidP="00343161">
            <w:pPr>
              <w:pStyle w:val="TableParagraph"/>
              <w:spacing w:line="264" w:lineRule="exact"/>
              <w:ind w:left="107"/>
              <w:rPr>
                <w:lang w:val="ru-RU"/>
              </w:rPr>
            </w:pPr>
            <w:r w:rsidRPr="00440869">
              <w:rPr>
                <w:lang w:val="ru-RU"/>
              </w:rPr>
              <w:t>2</w:t>
            </w:r>
            <w:r w:rsidRPr="00440869">
              <w:rPr>
                <w:spacing w:val="-1"/>
                <w:lang w:val="ru-RU"/>
              </w:rPr>
              <w:t xml:space="preserve"> </w:t>
            </w:r>
            <w:r w:rsidRPr="00440869">
              <w:rPr>
                <w:lang w:val="ru-RU"/>
              </w:rPr>
              <w:t>час</w:t>
            </w:r>
            <w:r w:rsidRPr="00440869">
              <w:rPr>
                <w:spacing w:val="-1"/>
                <w:lang w:val="ru-RU"/>
              </w:rPr>
              <w:t xml:space="preserve"> </w:t>
            </w:r>
            <w:r w:rsidRPr="00440869">
              <w:rPr>
                <w:lang w:val="ru-RU"/>
              </w:rPr>
              <w:t>13 мин.</w:t>
            </w:r>
          </w:p>
          <w:p w:rsidR="00440869" w:rsidRPr="00440869" w:rsidRDefault="00440869" w:rsidP="00343161">
            <w:pPr>
              <w:pStyle w:val="TableParagraph"/>
              <w:ind w:left="107" w:right="186"/>
              <w:rPr>
                <w:lang w:val="ru-RU"/>
              </w:rPr>
            </w:pPr>
            <w:r w:rsidRPr="00440869">
              <w:rPr>
                <w:lang w:val="ru-RU"/>
              </w:rPr>
              <w:t>+ 2 ч. 30 мин.</w:t>
            </w:r>
            <w:r w:rsidRPr="00440869">
              <w:rPr>
                <w:spacing w:val="-57"/>
                <w:lang w:val="ru-RU"/>
              </w:rPr>
              <w:t xml:space="preserve"> </w:t>
            </w:r>
            <w:r w:rsidRPr="00440869">
              <w:rPr>
                <w:lang w:val="ru-RU"/>
              </w:rPr>
              <w:t>в</w:t>
            </w:r>
            <w:r w:rsidRPr="00440869">
              <w:rPr>
                <w:spacing w:val="-2"/>
                <w:lang w:val="ru-RU"/>
              </w:rPr>
              <w:t xml:space="preserve"> </w:t>
            </w:r>
            <w:r w:rsidRPr="00440869">
              <w:rPr>
                <w:lang w:val="ru-RU"/>
              </w:rPr>
              <w:t>неделю</w:t>
            </w:r>
          </w:p>
          <w:p w:rsidR="00440869" w:rsidRPr="00440869" w:rsidRDefault="00440869" w:rsidP="00343161">
            <w:pPr>
              <w:pStyle w:val="TableParagraph"/>
              <w:ind w:left="107" w:right="97"/>
              <w:rPr>
                <w:lang w:val="ru-RU"/>
              </w:rPr>
            </w:pPr>
            <w:r w:rsidRPr="00440869">
              <w:rPr>
                <w:lang w:val="ru-RU"/>
              </w:rPr>
              <w:t>+</w:t>
            </w:r>
            <w:r w:rsidRPr="00440869">
              <w:rPr>
                <w:spacing w:val="50"/>
                <w:lang w:val="ru-RU"/>
              </w:rPr>
              <w:t xml:space="preserve"> </w:t>
            </w:r>
            <w:r w:rsidRPr="00440869">
              <w:rPr>
                <w:lang w:val="ru-RU"/>
              </w:rPr>
              <w:t>25</w:t>
            </w:r>
            <w:r w:rsidRPr="00440869">
              <w:rPr>
                <w:spacing w:val="51"/>
                <w:lang w:val="ru-RU"/>
              </w:rPr>
              <w:t xml:space="preserve"> </w:t>
            </w:r>
            <w:r w:rsidRPr="00440869">
              <w:rPr>
                <w:lang w:val="ru-RU"/>
              </w:rPr>
              <w:t>мин.</w:t>
            </w:r>
            <w:r w:rsidRPr="00440869">
              <w:rPr>
                <w:spacing w:val="51"/>
                <w:lang w:val="ru-RU"/>
              </w:rPr>
              <w:t xml:space="preserve"> </w:t>
            </w:r>
            <w:r w:rsidRPr="00440869">
              <w:rPr>
                <w:lang w:val="ru-RU"/>
              </w:rPr>
              <w:t>в</w:t>
            </w:r>
            <w:r w:rsidRPr="00440869">
              <w:rPr>
                <w:spacing w:val="-57"/>
                <w:lang w:val="ru-RU"/>
              </w:rPr>
              <w:t xml:space="preserve"> </w:t>
            </w:r>
            <w:r w:rsidRPr="00440869">
              <w:rPr>
                <w:lang w:val="ru-RU"/>
              </w:rPr>
              <w:t>мес.</w:t>
            </w:r>
          </w:p>
          <w:p w:rsidR="00440869" w:rsidRPr="00440869" w:rsidRDefault="00440869" w:rsidP="00CE1A20">
            <w:pPr>
              <w:pStyle w:val="TableParagraph"/>
              <w:tabs>
                <w:tab w:val="left" w:pos="640"/>
                <w:tab w:val="left" w:pos="1480"/>
              </w:tabs>
              <w:spacing w:line="276" w:lineRule="exact"/>
              <w:ind w:left="107" w:right="102"/>
              <w:rPr>
                <w:lang w:val="ru-RU"/>
              </w:rPr>
            </w:pPr>
            <w:r w:rsidRPr="00440869">
              <w:rPr>
                <w:lang w:val="ru-RU"/>
              </w:rPr>
              <w:t>+</w:t>
            </w:r>
            <w:r w:rsidRPr="00440869">
              <w:rPr>
                <w:spacing w:val="44"/>
                <w:lang w:val="ru-RU"/>
              </w:rPr>
              <w:t xml:space="preserve"> </w:t>
            </w:r>
            <w:r w:rsidRPr="00440869">
              <w:rPr>
                <w:lang w:val="ru-RU"/>
              </w:rPr>
              <w:t>1</w:t>
            </w:r>
            <w:r w:rsidRPr="00440869">
              <w:rPr>
                <w:spacing w:val="47"/>
                <w:lang w:val="ru-RU"/>
              </w:rPr>
              <w:t xml:space="preserve"> </w:t>
            </w:r>
            <w:r w:rsidRPr="00440869">
              <w:rPr>
                <w:lang w:val="ru-RU"/>
              </w:rPr>
              <w:t>ч.20</w:t>
            </w:r>
            <w:r w:rsidRPr="00440869">
              <w:rPr>
                <w:spacing w:val="51"/>
                <w:lang w:val="ru-RU"/>
              </w:rPr>
              <w:t xml:space="preserve"> </w:t>
            </w:r>
            <w:r w:rsidRPr="00440869">
              <w:rPr>
                <w:lang w:val="ru-RU"/>
              </w:rPr>
              <w:t>мин.</w:t>
            </w:r>
            <w:r w:rsidRPr="00440869">
              <w:rPr>
                <w:spacing w:val="-57"/>
                <w:lang w:val="ru-RU"/>
              </w:rPr>
              <w:t xml:space="preserve"> </w:t>
            </w:r>
            <w:r w:rsidRPr="00440869">
              <w:rPr>
                <w:lang w:val="ru-RU"/>
              </w:rPr>
              <w:t>в</w:t>
            </w:r>
            <w:r w:rsidRPr="00440869">
              <w:rPr>
                <w:spacing w:val="-2"/>
                <w:lang w:val="ru-RU"/>
              </w:rPr>
              <w:t xml:space="preserve"> </w:t>
            </w:r>
            <w:r w:rsidRPr="00440869">
              <w:rPr>
                <w:lang w:val="ru-RU"/>
              </w:rPr>
              <w:t>год</w:t>
            </w:r>
          </w:p>
        </w:tc>
        <w:tc>
          <w:tcPr>
            <w:tcW w:w="1564" w:type="dxa"/>
          </w:tcPr>
          <w:p w:rsidR="00440869" w:rsidRPr="00440869" w:rsidRDefault="00440869" w:rsidP="00343161">
            <w:pPr>
              <w:pStyle w:val="TableParagraph"/>
              <w:tabs>
                <w:tab w:val="left" w:pos="497"/>
                <w:tab w:val="left" w:pos="1207"/>
              </w:tabs>
              <w:ind w:left="106" w:right="108"/>
              <w:rPr>
                <w:lang w:val="ru-RU"/>
              </w:rPr>
            </w:pPr>
            <w:r w:rsidRPr="00440869">
              <w:rPr>
                <w:lang w:val="ru-RU"/>
              </w:rPr>
              <w:t>2</w:t>
            </w:r>
            <w:r w:rsidRPr="00440869">
              <w:rPr>
                <w:lang w:val="ru-RU"/>
              </w:rPr>
              <w:tab/>
              <w:t>часа</w:t>
            </w:r>
            <w:r w:rsidRPr="00440869">
              <w:rPr>
                <w:lang w:val="ru-RU"/>
              </w:rPr>
              <w:tab/>
            </w:r>
            <w:r w:rsidRPr="00440869">
              <w:rPr>
                <w:spacing w:val="-2"/>
                <w:lang w:val="ru-RU"/>
              </w:rPr>
              <w:t>25</w:t>
            </w:r>
            <w:r w:rsidRPr="00440869">
              <w:rPr>
                <w:spacing w:val="-57"/>
                <w:lang w:val="ru-RU"/>
              </w:rPr>
              <w:t xml:space="preserve"> </w:t>
            </w:r>
            <w:r w:rsidRPr="00440869">
              <w:rPr>
                <w:lang w:val="ru-RU"/>
              </w:rPr>
              <w:t>мин.</w:t>
            </w:r>
          </w:p>
          <w:p w:rsidR="00440869" w:rsidRPr="00440869" w:rsidRDefault="00440869" w:rsidP="003C0EBF">
            <w:pPr>
              <w:pStyle w:val="TableParagraph"/>
              <w:tabs>
                <w:tab w:val="left" w:pos="463"/>
                <w:tab w:val="left" w:pos="807"/>
                <w:tab w:val="left" w:pos="1210"/>
              </w:tabs>
              <w:ind w:left="106"/>
              <w:rPr>
                <w:lang w:val="ru-RU"/>
              </w:rPr>
            </w:pPr>
            <w:r w:rsidRPr="00440869">
              <w:rPr>
                <w:lang w:val="ru-RU"/>
              </w:rPr>
              <w:t>+3</w:t>
            </w:r>
            <w:r w:rsidRPr="00440869">
              <w:rPr>
                <w:lang w:val="ru-RU"/>
              </w:rPr>
              <w:tab/>
              <w:t>ч.30мин.</w:t>
            </w:r>
          </w:p>
          <w:p w:rsidR="00440869" w:rsidRPr="00440869" w:rsidRDefault="00440869" w:rsidP="00343161">
            <w:pPr>
              <w:pStyle w:val="TableParagraph"/>
              <w:spacing w:line="275" w:lineRule="exact"/>
              <w:ind w:left="106"/>
              <w:rPr>
                <w:lang w:val="ru-RU"/>
              </w:rPr>
            </w:pPr>
            <w:r w:rsidRPr="00440869">
              <w:rPr>
                <w:lang w:val="ru-RU"/>
              </w:rPr>
              <w:t>в</w:t>
            </w:r>
            <w:r w:rsidRPr="00440869">
              <w:rPr>
                <w:spacing w:val="-2"/>
                <w:lang w:val="ru-RU"/>
              </w:rPr>
              <w:t xml:space="preserve"> </w:t>
            </w:r>
            <w:r w:rsidRPr="00440869">
              <w:rPr>
                <w:lang w:val="ru-RU"/>
              </w:rPr>
              <w:t>неделю</w:t>
            </w:r>
          </w:p>
          <w:p w:rsidR="00440869" w:rsidRPr="00440869" w:rsidRDefault="00440869" w:rsidP="00343161">
            <w:pPr>
              <w:pStyle w:val="TableParagraph"/>
              <w:ind w:left="106" w:right="127"/>
              <w:rPr>
                <w:lang w:val="ru-RU"/>
              </w:rPr>
            </w:pPr>
            <w:r w:rsidRPr="00440869">
              <w:rPr>
                <w:lang w:val="ru-RU"/>
              </w:rPr>
              <w:t>+</w:t>
            </w:r>
            <w:r w:rsidRPr="00440869">
              <w:rPr>
                <w:spacing w:val="2"/>
                <w:lang w:val="ru-RU"/>
              </w:rPr>
              <w:t xml:space="preserve"> </w:t>
            </w:r>
            <w:r w:rsidRPr="00440869">
              <w:rPr>
                <w:lang w:val="ru-RU"/>
              </w:rPr>
              <w:t>30</w:t>
            </w:r>
            <w:r w:rsidRPr="00440869">
              <w:rPr>
                <w:spacing w:val="5"/>
                <w:lang w:val="ru-RU"/>
              </w:rPr>
              <w:t xml:space="preserve"> </w:t>
            </w:r>
            <w:r w:rsidRPr="00440869">
              <w:rPr>
                <w:lang w:val="ru-RU"/>
              </w:rPr>
              <w:t>мин.</w:t>
            </w:r>
            <w:r w:rsidRPr="00440869">
              <w:rPr>
                <w:spacing w:val="3"/>
                <w:lang w:val="ru-RU"/>
              </w:rPr>
              <w:t xml:space="preserve"> </w:t>
            </w:r>
            <w:r w:rsidRPr="00440869">
              <w:rPr>
                <w:lang w:val="ru-RU"/>
              </w:rPr>
              <w:t>в</w:t>
            </w:r>
            <w:r w:rsidRPr="00440869">
              <w:rPr>
                <w:spacing w:val="-57"/>
                <w:lang w:val="ru-RU"/>
              </w:rPr>
              <w:t xml:space="preserve"> </w:t>
            </w:r>
            <w:r w:rsidRPr="00440869">
              <w:rPr>
                <w:lang w:val="ru-RU"/>
              </w:rPr>
              <w:t>мес.</w:t>
            </w:r>
          </w:p>
          <w:p w:rsidR="00440869" w:rsidRPr="00440869" w:rsidRDefault="00440869" w:rsidP="00CE1A20">
            <w:pPr>
              <w:pStyle w:val="TableParagraph"/>
              <w:tabs>
                <w:tab w:val="left" w:pos="566"/>
                <w:tab w:val="left" w:pos="1335"/>
              </w:tabs>
              <w:spacing w:line="276" w:lineRule="exact"/>
              <w:ind w:left="106" w:right="108"/>
              <w:rPr>
                <w:lang w:val="ru-RU"/>
              </w:rPr>
            </w:pPr>
            <w:r w:rsidRPr="00440869">
              <w:rPr>
                <w:lang w:val="ru-RU"/>
              </w:rPr>
              <w:t>+</w:t>
            </w:r>
            <w:r w:rsidRPr="00440869">
              <w:rPr>
                <w:spacing w:val="1"/>
                <w:lang w:val="ru-RU"/>
              </w:rPr>
              <w:t xml:space="preserve"> </w:t>
            </w:r>
            <w:r w:rsidRPr="00440869">
              <w:rPr>
                <w:lang w:val="ru-RU"/>
              </w:rPr>
              <w:t>1</w:t>
            </w:r>
            <w:r w:rsidRPr="00440869">
              <w:rPr>
                <w:spacing w:val="2"/>
                <w:lang w:val="ru-RU"/>
              </w:rPr>
              <w:t xml:space="preserve"> </w:t>
            </w:r>
            <w:r w:rsidRPr="00440869">
              <w:rPr>
                <w:lang w:val="ru-RU"/>
              </w:rPr>
              <w:t>ч.20</w:t>
            </w:r>
            <w:r w:rsidRPr="00440869">
              <w:rPr>
                <w:spacing w:val="2"/>
                <w:lang w:val="ru-RU"/>
              </w:rPr>
              <w:t xml:space="preserve"> </w:t>
            </w:r>
            <w:r w:rsidRPr="00440869">
              <w:rPr>
                <w:lang w:val="ru-RU"/>
              </w:rPr>
              <w:t>мин.</w:t>
            </w:r>
            <w:r w:rsidRPr="00440869">
              <w:rPr>
                <w:spacing w:val="-57"/>
                <w:lang w:val="ru-RU"/>
              </w:rPr>
              <w:t xml:space="preserve"> </w:t>
            </w:r>
            <w:r w:rsidRPr="00440869">
              <w:rPr>
                <w:lang w:val="ru-RU"/>
              </w:rPr>
              <w:t>в</w:t>
            </w:r>
            <w:r w:rsidRPr="00440869">
              <w:rPr>
                <w:spacing w:val="-2"/>
                <w:lang w:val="ru-RU"/>
              </w:rPr>
              <w:t xml:space="preserve"> </w:t>
            </w:r>
            <w:r w:rsidRPr="00440869">
              <w:rPr>
                <w:lang w:val="ru-RU"/>
              </w:rPr>
              <w:t>год</w:t>
            </w:r>
          </w:p>
        </w:tc>
      </w:tr>
    </w:tbl>
    <w:p w:rsidR="00CE1A20" w:rsidRPr="00023BBF" w:rsidRDefault="00CE1A20" w:rsidP="00502B3C">
      <w:pPr>
        <w:spacing w:before="64"/>
        <w:ind w:left="142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3BBF">
        <w:rPr>
          <w:rFonts w:ascii="Times New Roman" w:hAnsi="Times New Roman" w:cs="Times New Roman"/>
          <w:b/>
          <w:sz w:val="24"/>
          <w:szCs w:val="24"/>
          <w:u w:val="single"/>
        </w:rPr>
        <w:t>Система</w:t>
      </w:r>
      <w:r w:rsidRPr="00023BBF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Pr="00023BBF">
        <w:rPr>
          <w:rFonts w:ascii="Times New Roman" w:hAnsi="Times New Roman" w:cs="Times New Roman"/>
          <w:b/>
          <w:sz w:val="24"/>
          <w:szCs w:val="24"/>
          <w:u w:val="single"/>
        </w:rPr>
        <w:t>закаливания</w:t>
      </w:r>
    </w:p>
    <w:p w:rsidR="00CE1A20" w:rsidRPr="00AD313A" w:rsidRDefault="00CE1A20" w:rsidP="00910260">
      <w:pPr>
        <w:tabs>
          <w:tab w:val="left" w:pos="567"/>
        </w:tabs>
        <w:spacing w:before="32"/>
        <w:ind w:left="284"/>
        <w:rPr>
          <w:rFonts w:ascii="Times New Roman" w:hAnsi="Times New Roman" w:cs="Times New Roman"/>
          <w:sz w:val="24"/>
          <w:szCs w:val="24"/>
        </w:rPr>
      </w:pPr>
      <w:r w:rsidRPr="00AD313A">
        <w:rPr>
          <w:rFonts w:ascii="Times New Roman" w:hAnsi="Times New Roman" w:cs="Times New Roman"/>
          <w:sz w:val="24"/>
          <w:szCs w:val="24"/>
        </w:rPr>
        <w:t>Н.Г.</w:t>
      </w:r>
      <w:r w:rsidRPr="00AD31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313A">
        <w:rPr>
          <w:rFonts w:ascii="Times New Roman" w:hAnsi="Times New Roman" w:cs="Times New Roman"/>
          <w:sz w:val="24"/>
          <w:szCs w:val="24"/>
        </w:rPr>
        <w:t>Соколова</w:t>
      </w:r>
      <w:r w:rsidRPr="00AD31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313A">
        <w:rPr>
          <w:rFonts w:ascii="Times New Roman" w:hAnsi="Times New Roman" w:cs="Times New Roman"/>
          <w:sz w:val="24"/>
          <w:szCs w:val="24"/>
        </w:rPr>
        <w:t>«Закаливаем</w:t>
      </w:r>
      <w:r w:rsidRPr="00AD31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D313A">
        <w:rPr>
          <w:rFonts w:ascii="Times New Roman" w:hAnsi="Times New Roman" w:cs="Times New Roman"/>
          <w:sz w:val="24"/>
          <w:szCs w:val="24"/>
        </w:rPr>
        <w:t>малыша».</w:t>
      </w:r>
      <w:r w:rsidRPr="00AD31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D313A">
        <w:rPr>
          <w:rFonts w:ascii="Times New Roman" w:hAnsi="Times New Roman" w:cs="Times New Roman"/>
          <w:sz w:val="24"/>
          <w:szCs w:val="24"/>
        </w:rPr>
        <w:t>–</w:t>
      </w:r>
      <w:r w:rsidRPr="00AD31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313A">
        <w:rPr>
          <w:rFonts w:ascii="Times New Roman" w:hAnsi="Times New Roman" w:cs="Times New Roman"/>
          <w:sz w:val="24"/>
          <w:szCs w:val="24"/>
        </w:rPr>
        <w:t>Ростов-на-Дону:</w:t>
      </w:r>
      <w:r w:rsidRPr="00AD31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313A">
        <w:rPr>
          <w:rFonts w:ascii="Times New Roman" w:hAnsi="Times New Roman" w:cs="Times New Roman"/>
          <w:sz w:val="24"/>
          <w:szCs w:val="24"/>
        </w:rPr>
        <w:t>Феникс,</w:t>
      </w:r>
      <w:r w:rsidRPr="00AD31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313A">
        <w:rPr>
          <w:rFonts w:ascii="Times New Roman" w:hAnsi="Times New Roman" w:cs="Times New Roman"/>
          <w:sz w:val="24"/>
          <w:szCs w:val="24"/>
        </w:rPr>
        <w:t>2015</w:t>
      </w:r>
    </w:p>
    <w:p w:rsidR="00CE1A20" w:rsidRPr="00023BBF" w:rsidRDefault="00CE1A20" w:rsidP="001828C0">
      <w:pPr>
        <w:pStyle w:val="2"/>
        <w:keepNext w:val="0"/>
        <w:keepLines w:val="0"/>
        <w:widowControl w:val="0"/>
        <w:numPr>
          <w:ilvl w:val="0"/>
          <w:numId w:val="34"/>
        </w:numPr>
        <w:tabs>
          <w:tab w:val="left" w:pos="567"/>
          <w:tab w:val="left" w:pos="1156"/>
        </w:tabs>
        <w:autoSpaceDE w:val="0"/>
        <w:autoSpaceDN w:val="0"/>
        <w:spacing w:before="89" w:line="240" w:lineRule="auto"/>
        <w:ind w:left="284" w:hanging="182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023BBF">
        <w:rPr>
          <w:rFonts w:ascii="Times New Roman" w:hAnsi="Times New Roman" w:cs="Times New Roman"/>
          <w:i/>
          <w:color w:val="auto"/>
          <w:sz w:val="24"/>
          <w:szCs w:val="24"/>
        </w:rPr>
        <w:t>Общие</w:t>
      </w:r>
      <w:r w:rsidRPr="00023BBF">
        <w:rPr>
          <w:rFonts w:ascii="Times New Roman" w:hAnsi="Times New Roman" w:cs="Times New Roman"/>
          <w:i/>
          <w:color w:val="auto"/>
          <w:spacing w:val="-3"/>
          <w:sz w:val="24"/>
          <w:szCs w:val="24"/>
        </w:rPr>
        <w:t xml:space="preserve"> </w:t>
      </w:r>
      <w:r w:rsidRPr="00023BBF">
        <w:rPr>
          <w:rFonts w:ascii="Times New Roman" w:hAnsi="Times New Roman" w:cs="Times New Roman"/>
          <w:i/>
          <w:color w:val="auto"/>
          <w:sz w:val="24"/>
          <w:szCs w:val="24"/>
        </w:rPr>
        <w:t>меры</w:t>
      </w:r>
      <w:r w:rsidRPr="00023BBF">
        <w:rPr>
          <w:rFonts w:ascii="Times New Roman" w:hAnsi="Times New Roman" w:cs="Times New Roman"/>
          <w:i/>
          <w:color w:val="auto"/>
          <w:spacing w:val="-2"/>
          <w:sz w:val="24"/>
          <w:szCs w:val="24"/>
        </w:rPr>
        <w:t xml:space="preserve"> </w:t>
      </w:r>
      <w:r w:rsidRPr="00023BBF">
        <w:rPr>
          <w:rFonts w:ascii="Times New Roman" w:hAnsi="Times New Roman" w:cs="Times New Roman"/>
          <w:i/>
          <w:color w:val="auto"/>
          <w:sz w:val="24"/>
          <w:szCs w:val="24"/>
        </w:rPr>
        <w:t>закаливания:</w:t>
      </w:r>
    </w:p>
    <w:p w:rsidR="00CE1A20" w:rsidRPr="00AD313A" w:rsidRDefault="00CE1A20" w:rsidP="001828C0">
      <w:pPr>
        <w:pStyle w:val="a8"/>
        <w:widowControl w:val="0"/>
        <w:numPr>
          <w:ilvl w:val="1"/>
          <w:numId w:val="34"/>
        </w:numPr>
        <w:tabs>
          <w:tab w:val="left" w:pos="567"/>
        </w:tabs>
        <w:autoSpaceDE w:val="0"/>
        <w:autoSpaceDN w:val="0"/>
        <w:spacing w:before="43"/>
        <w:ind w:left="284" w:firstLine="0"/>
        <w:contextualSpacing w:val="0"/>
      </w:pPr>
      <w:r w:rsidRPr="00AD313A">
        <w:t>Режим</w:t>
      </w:r>
      <w:r w:rsidRPr="00AD313A">
        <w:rPr>
          <w:spacing w:val="-1"/>
        </w:rPr>
        <w:t xml:space="preserve"> </w:t>
      </w:r>
      <w:r w:rsidRPr="00AD313A">
        <w:t>дня;</w:t>
      </w:r>
    </w:p>
    <w:p w:rsidR="00910260" w:rsidRPr="00910260" w:rsidRDefault="00CE1A20" w:rsidP="001828C0">
      <w:pPr>
        <w:pStyle w:val="a8"/>
        <w:widowControl w:val="0"/>
        <w:numPr>
          <w:ilvl w:val="1"/>
          <w:numId w:val="34"/>
        </w:numPr>
        <w:tabs>
          <w:tab w:val="left" w:pos="567"/>
        </w:tabs>
        <w:autoSpaceDE w:val="0"/>
        <w:autoSpaceDN w:val="0"/>
        <w:spacing w:before="31" w:line="273" w:lineRule="auto"/>
        <w:ind w:left="284" w:right="709" w:firstLine="0"/>
        <w:contextualSpacing w:val="0"/>
      </w:pPr>
      <w:r w:rsidRPr="00AD313A">
        <w:t>Обеспечение чистоты воздуха, температурно-воздушного режима в помещении;</w:t>
      </w:r>
      <w:r w:rsidRPr="00AD313A">
        <w:rPr>
          <w:spacing w:val="-57"/>
        </w:rPr>
        <w:t xml:space="preserve"> </w:t>
      </w:r>
    </w:p>
    <w:p w:rsidR="00CE1A20" w:rsidRPr="00AD313A" w:rsidRDefault="00CE1A20" w:rsidP="001828C0">
      <w:pPr>
        <w:pStyle w:val="a8"/>
        <w:widowControl w:val="0"/>
        <w:numPr>
          <w:ilvl w:val="1"/>
          <w:numId w:val="34"/>
        </w:numPr>
        <w:tabs>
          <w:tab w:val="left" w:pos="567"/>
          <w:tab w:val="left" w:pos="709"/>
        </w:tabs>
        <w:autoSpaceDE w:val="0"/>
        <w:autoSpaceDN w:val="0"/>
        <w:spacing w:before="31" w:line="273" w:lineRule="auto"/>
        <w:ind w:left="284" w:right="1583" w:firstLine="0"/>
        <w:contextualSpacing w:val="0"/>
      </w:pPr>
      <w:r w:rsidRPr="00AD313A">
        <w:t>Рациональное</w:t>
      </w:r>
      <w:r w:rsidRPr="00AD313A">
        <w:rPr>
          <w:spacing w:val="-2"/>
        </w:rPr>
        <w:t xml:space="preserve"> </w:t>
      </w:r>
      <w:r w:rsidRPr="00AD313A">
        <w:t>сочетание</w:t>
      </w:r>
      <w:r w:rsidRPr="00AD313A">
        <w:rPr>
          <w:spacing w:val="-1"/>
        </w:rPr>
        <w:t xml:space="preserve"> </w:t>
      </w:r>
      <w:r w:rsidRPr="00AD313A">
        <w:t>температуры воздуха</w:t>
      </w:r>
      <w:r w:rsidRPr="00AD313A">
        <w:rPr>
          <w:spacing w:val="-1"/>
        </w:rPr>
        <w:t xml:space="preserve"> </w:t>
      </w:r>
      <w:r w:rsidRPr="00AD313A">
        <w:t>и</w:t>
      </w:r>
      <w:r w:rsidRPr="00AD313A">
        <w:rPr>
          <w:spacing w:val="-1"/>
        </w:rPr>
        <w:t xml:space="preserve"> </w:t>
      </w:r>
      <w:r w:rsidRPr="00AD313A">
        <w:t>одежды</w:t>
      </w:r>
      <w:r w:rsidRPr="00AD313A">
        <w:rPr>
          <w:spacing w:val="-1"/>
        </w:rPr>
        <w:t xml:space="preserve"> </w:t>
      </w:r>
      <w:r w:rsidRPr="00AD313A">
        <w:t>детей;</w:t>
      </w:r>
    </w:p>
    <w:p w:rsidR="00CE1A20" w:rsidRPr="00AD313A" w:rsidRDefault="00CE1A20" w:rsidP="001828C0">
      <w:pPr>
        <w:pStyle w:val="a8"/>
        <w:widowControl w:val="0"/>
        <w:numPr>
          <w:ilvl w:val="1"/>
          <w:numId w:val="33"/>
        </w:numPr>
        <w:tabs>
          <w:tab w:val="left" w:pos="567"/>
        </w:tabs>
        <w:autoSpaceDE w:val="0"/>
        <w:autoSpaceDN w:val="0"/>
        <w:spacing w:before="2"/>
        <w:ind w:left="284" w:firstLine="0"/>
        <w:contextualSpacing w:val="0"/>
      </w:pPr>
      <w:r w:rsidRPr="00AD313A">
        <w:t>Организация</w:t>
      </w:r>
      <w:r w:rsidRPr="00AD313A">
        <w:rPr>
          <w:spacing w:val="-1"/>
        </w:rPr>
        <w:t xml:space="preserve"> </w:t>
      </w:r>
      <w:r w:rsidRPr="00AD313A">
        <w:t>сна</w:t>
      </w:r>
      <w:r w:rsidRPr="00AD313A">
        <w:rPr>
          <w:spacing w:val="-2"/>
        </w:rPr>
        <w:t xml:space="preserve"> </w:t>
      </w:r>
      <w:r w:rsidRPr="00AD313A">
        <w:t>в</w:t>
      </w:r>
      <w:r w:rsidRPr="00AD313A">
        <w:rPr>
          <w:spacing w:val="-6"/>
        </w:rPr>
        <w:t xml:space="preserve"> </w:t>
      </w:r>
      <w:r w:rsidRPr="00AD313A">
        <w:t>хорошо</w:t>
      </w:r>
      <w:r w:rsidRPr="00AD313A">
        <w:rPr>
          <w:spacing w:val="-1"/>
        </w:rPr>
        <w:t xml:space="preserve"> </w:t>
      </w:r>
      <w:r w:rsidRPr="00AD313A">
        <w:t>проветриваемом помещении;</w:t>
      </w:r>
    </w:p>
    <w:p w:rsidR="00CE1A20" w:rsidRPr="00AD313A" w:rsidRDefault="00CE1A20" w:rsidP="001828C0">
      <w:pPr>
        <w:pStyle w:val="a8"/>
        <w:widowControl w:val="0"/>
        <w:numPr>
          <w:ilvl w:val="1"/>
          <w:numId w:val="33"/>
        </w:numPr>
        <w:tabs>
          <w:tab w:val="left" w:pos="567"/>
        </w:tabs>
        <w:autoSpaceDE w:val="0"/>
        <w:autoSpaceDN w:val="0"/>
        <w:spacing w:before="44" w:line="273" w:lineRule="auto"/>
        <w:ind w:left="284" w:right="567" w:firstLine="0"/>
        <w:contextualSpacing w:val="0"/>
      </w:pPr>
      <w:r w:rsidRPr="00AD313A">
        <w:t>Проведение</w:t>
      </w:r>
      <w:r w:rsidRPr="00AD313A">
        <w:rPr>
          <w:spacing w:val="56"/>
        </w:rPr>
        <w:t xml:space="preserve"> </w:t>
      </w:r>
      <w:r w:rsidRPr="00AD313A">
        <w:t>физических</w:t>
      </w:r>
      <w:r w:rsidRPr="00AD313A">
        <w:rPr>
          <w:spacing w:val="9"/>
        </w:rPr>
        <w:t xml:space="preserve"> </w:t>
      </w:r>
      <w:r w:rsidRPr="00AD313A">
        <w:t>упражнений</w:t>
      </w:r>
      <w:r w:rsidRPr="00AD313A">
        <w:rPr>
          <w:spacing w:val="60"/>
        </w:rPr>
        <w:t xml:space="preserve"> </w:t>
      </w:r>
      <w:r w:rsidRPr="00AD313A">
        <w:t>на</w:t>
      </w:r>
      <w:r w:rsidRPr="00AD313A">
        <w:rPr>
          <w:spacing w:val="58"/>
        </w:rPr>
        <w:t xml:space="preserve"> </w:t>
      </w:r>
      <w:r w:rsidRPr="00AD313A">
        <w:t>свежем</w:t>
      </w:r>
      <w:r w:rsidRPr="00AD313A">
        <w:rPr>
          <w:spacing w:val="6"/>
        </w:rPr>
        <w:t xml:space="preserve"> </w:t>
      </w:r>
      <w:r w:rsidRPr="00AD313A">
        <w:t>воздухе</w:t>
      </w:r>
      <w:r w:rsidRPr="00AD313A">
        <w:rPr>
          <w:spacing w:val="1"/>
        </w:rPr>
        <w:t xml:space="preserve"> </w:t>
      </w:r>
      <w:r w:rsidRPr="00AD313A">
        <w:t>(утренняя</w:t>
      </w:r>
      <w:r w:rsidRPr="00AD313A">
        <w:rPr>
          <w:spacing w:val="59"/>
        </w:rPr>
        <w:t xml:space="preserve"> </w:t>
      </w:r>
      <w:r w:rsidRPr="00AD313A">
        <w:t>гимнастика,</w:t>
      </w:r>
      <w:r w:rsidRPr="00AD313A">
        <w:rPr>
          <w:spacing w:val="-57"/>
        </w:rPr>
        <w:t xml:space="preserve"> </w:t>
      </w:r>
      <w:r w:rsidRPr="00AD313A">
        <w:t>по</w:t>
      </w:r>
      <w:r w:rsidRPr="00AD313A">
        <w:t>д</w:t>
      </w:r>
      <w:r w:rsidRPr="00AD313A">
        <w:t>вижные</w:t>
      </w:r>
      <w:r w:rsidRPr="00AD313A">
        <w:rPr>
          <w:spacing w:val="-5"/>
        </w:rPr>
        <w:t xml:space="preserve"> </w:t>
      </w:r>
      <w:r w:rsidRPr="00AD313A">
        <w:t>игры</w:t>
      </w:r>
      <w:r w:rsidRPr="00AD313A">
        <w:rPr>
          <w:spacing w:val="-1"/>
        </w:rPr>
        <w:t xml:space="preserve"> </w:t>
      </w:r>
      <w:r w:rsidRPr="00AD313A">
        <w:t>физкультурные</w:t>
      </w:r>
      <w:r w:rsidRPr="00AD313A">
        <w:rPr>
          <w:spacing w:val="-2"/>
        </w:rPr>
        <w:t xml:space="preserve"> </w:t>
      </w:r>
      <w:r w:rsidRPr="00AD313A">
        <w:t>занятия);</w:t>
      </w:r>
    </w:p>
    <w:p w:rsidR="00CE1A20" w:rsidRPr="00AD313A" w:rsidRDefault="00CE1A20" w:rsidP="001828C0">
      <w:pPr>
        <w:pStyle w:val="a8"/>
        <w:widowControl w:val="0"/>
        <w:numPr>
          <w:ilvl w:val="1"/>
          <w:numId w:val="33"/>
        </w:numPr>
        <w:tabs>
          <w:tab w:val="left" w:pos="567"/>
        </w:tabs>
        <w:autoSpaceDE w:val="0"/>
        <w:autoSpaceDN w:val="0"/>
        <w:spacing w:before="4"/>
        <w:ind w:left="284" w:firstLine="0"/>
        <w:contextualSpacing w:val="0"/>
      </w:pPr>
      <w:r w:rsidRPr="00AD313A">
        <w:t>Правильно</w:t>
      </w:r>
      <w:r w:rsidRPr="00AD313A">
        <w:rPr>
          <w:spacing w:val="-5"/>
        </w:rPr>
        <w:t xml:space="preserve"> </w:t>
      </w:r>
      <w:r w:rsidRPr="00AD313A">
        <w:t>организованная</w:t>
      </w:r>
      <w:r w:rsidRPr="00AD313A">
        <w:rPr>
          <w:spacing w:val="-4"/>
        </w:rPr>
        <w:t xml:space="preserve"> </w:t>
      </w:r>
      <w:r w:rsidRPr="00AD313A">
        <w:t>прогулка.</w:t>
      </w:r>
    </w:p>
    <w:p w:rsidR="00CE1A20" w:rsidRPr="00023BBF" w:rsidRDefault="00CE1A20" w:rsidP="001828C0">
      <w:pPr>
        <w:pStyle w:val="2"/>
        <w:keepNext w:val="0"/>
        <w:keepLines w:val="0"/>
        <w:widowControl w:val="0"/>
        <w:numPr>
          <w:ilvl w:val="0"/>
          <w:numId w:val="34"/>
        </w:numPr>
        <w:tabs>
          <w:tab w:val="left" w:pos="567"/>
        </w:tabs>
        <w:autoSpaceDE w:val="0"/>
        <w:autoSpaceDN w:val="0"/>
        <w:spacing w:before="46" w:line="240" w:lineRule="auto"/>
        <w:ind w:left="284" w:firstLine="0"/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</w:pPr>
      <w:r w:rsidRPr="00023BBF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Специальные</w:t>
      </w:r>
      <w:r w:rsidRPr="00023BBF">
        <w:rPr>
          <w:rFonts w:ascii="Times New Roman" w:hAnsi="Times New Roman" w:cs="Times New Roman"/>
          <w:i/>
          <w:color w:val="auto"/>
          <w:spacing w:val="-4"/>
          <w:sz w:val="24"/>
          <w:szCs w:val="24"/>
          <w:u w:val="single"/>
        </w:rPr>
        <w:t xml:space="preserve"> </w:t>
      </w:r>
      <w:r w:rsidRPr="00023BBF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меры</w:t>
      </w:r>
      <w:r w:rsidRPr="00023BBF">
        <w:rPr>
          <w:rFonts w:ascii="Times New Roman" w:hAnsi="Times New Roman" w:cs="Times New Roman"/>
          <w:i/>
          <w:color w:val="auto"/>
          <w:spacing w:val="-4"/>
          <w:sz w:val="24"/>
          <w:szCs w:val="24"/>
          <w:u w:val="single"/>
        </w:rPr>
        <w:t xml:space="preserve"> </w:t>
      </w:r>
      <w:r w:rsidRPr="00023BBF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закаливания:</w:t>
      </w:r>
    </w:p>
    <w:p w:rsidR="00CE1A20" w:rsidRPr="00AD313A" w:rsidRDefault="00CE1A20" w:rsidP="001828C0">
      <w:pPr>
        <w:pStyle w:val="a8"/>
        <w:widowControl w:val="0"/>
        <w:numPr>
          <w:ilvl w:val="1"/>
          <w:numId w:val="34"/>
        </w:numPr>
        <w:tabs>
          <w:tab w:val="left" w:pos="567"/>
        </w:tabs>
        <w:autoSpaceDE w:val="0"/>
        <w:autoSpaceDN w:val="0"/>
        <w:spacing w:before="36" w:line="276" w:lineRule="auto"/>
        <w:ind w:left="284" w:right="6379" w:firstLine="0"/>
        <w:contextualSpacing w:val="0"/>
      </w:pPr>
      <w:r w:rsidRPr="00AD313A">
        <w:t>Воздушные ванны;</w:t>
      </w:r>
      <w:r w:rsidRPr="00AD313A">
        <w:rPr>
          <w:spacing w:val="1"/>
        </w:rPr>
        <w:t xml:space="preserve"> </w:t>
      </w:r>
      <w:r w:rsidRPr="00AD313A">
        <w:t>2.2.Обширное</w:t>
      </w:r>
      <w:r w:rsidRPr="00AD313A">
        <w:rPr>
          <w:spacing w:val="-14"/>
        </w:rPr>
        <w:t xml:space="preserve"> </w:t>
      </w:r>
      <w:r w:rsidRPr="00AD313A">
        <w:t>умывание;</w:t>
      </w:r>
    </w:p>
    <w:p w:rsidR="00CE1A20" w:rsidRPr="00AD313A" w:rsidRDefault="00CE1A20" w:rsidP="001828C0">
      <w:pPr>
        <w:pStyle w:val="a8"/>
        <w:widowControl w:val="0"/>
        <w:numPr>
          <w:ilvl w:val="1"/>
          <w:numId w:val="32"/>
        </w:numPr>
        <w:tabs>
          <w:tab w:val="left" w:pos="567"/>
        </w:tabs>
        <w:autoSpaceDE w:val="0"/>
        <w:autoSpaceDN w:val="0"/>
        <w:spacing w:line="275" w:lineRule="exact"/>
        <w:ind w:left="284" w:firstLine="0"/>
        <w:contextualSpacing w:val="0"/>
      </w:pPr>
      <w:r w:rsidRPr="00AD313A">
        <w:t>Обливание</w:t>
      </w:r>
      <w:r w:rsidRPr="00AD313A">
        <w:rPr>
          <w:spacing w:val="-2"/>
        </w:rPr>
        <w:t xml:space="preserve"> </w:t>
      </w:r>
      <w:r w:rsidRPr="00AD313A">
        <w:t>ног</w:t>
      </w:r>
      <w:r w:rsidRPr="00AD313A">
        <w:rPr>
          <w:spacing w:val="-1"/>
        </w:rPr>
        <w:t xml:space="preserve"> </w:t>
      </w:r>
      <w:r w:rsidRPr="00AD313A">
        <w:t>(теплый</w:t>
      </w:r>
      <w:r w:rsidRPr="00AD313A">
        <w:rPr>
          <w:spacing w:val="2"/>
        </w:rPr>
        <w:t xml:space="preserve"> </w:t>
      </w:r>
      <w:r w:rsidRPr="00AD313A">
        <w:t>период)</w:t>
      </w:r>
    </w:p>
    <w:p w:rsidR="00CE1A20" w:rsidRPr="00AD313A" w:rsidRDefault="00CE1A20" w:rsidP="001828C0">
      <w:pPr>
        <w:pStyle w:val="a8"/>
        <w:widowControl w:val="0"/>
        <w:numPr>
          <w:ilvl w:val="1"/>
          <w:numId w:val="32"/>
        </w:numPr>
        <w:tabs>
          <w:tab w:val="left" w:pos="567"/>
        </w:tabs>
        <w:autoSpaceDE w:val="0"/>
        <w:autoSpaceDN w:val="0"/>
        <w:spacing w:before="62"/>
        <w:ind w:left="284" w:firstLine="0"/>
        <w:contextualSpacing w:val="0"/>
      </w:pPr>
      <w:r w:rsidRPr="00AD313A">
        <w:t>Солнечные</w:t>
      </w:r>
      <w:r w:rsidRPr="00AD313A">
        <w:rPr>
          <w:spacing w:val="-3"/>
        </w:rPr>
        <w:t xml:space="preserve"> </w:t>
      </w:r>
      <w:r w:rsidR="00AD313A">
        <w:t>ванны (те</w:t>
      </w:r>
      <w:r w:rsidRPr="00AD313A">
        <w:t>плый</w:t>
      </w:r>
      <w:r w:rsidRPr="00AD313A">
        <w:rPr>
          <w:spacing w:val="1"/>
        </w:rPr>
        <w:t xml:space="preserve"> </w:t>
      </w:r>
      <w:r w:rsidRPr="00AD313A">
        <w:t>период).</w:t>
      </w:r>
    </w:p>
    <w:p w:rsidR="00CE1A20" w:rsidRPr="00AD313A" w:rsidRDefault="00AD313A" w:rsidP="00910260">
      <w:pPr>
        <w:pStyle w:val="2"/>
        <w:tabs>
          <w:tab w:val="left" w:pos="567"/>
        </w:tabs>
        <w:spacing w:before="26" w:line="240" w:lineRule="auto"/>
        <w:ind w:left="284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E1A20" w:rsidRPr="00AD313A">
        <w:rPr>
          <w:rFonts w:ascii="Times New Roman" w:hAnsi="Times New Roman" w:cs="Times New Roman"/>
          <w:color w:val="auto"/>
          <w:sz w:val="24"/>
          <w:szCs w:val="24"/>
        </w:rPr>
        <w:t>Основные</w:t>
      </w:r>
      <w:r w:rsidR="00CE1A20" w:rsidRPr="00AD313A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="00CE1A20" w:rsidRPr="00AD313A">
        <w:rPr>
          <w:rFonts w:ascii="Times New Roman" w:hAnsi="Times New Roman" w:cs="Times New Roman"/>
          <w:color w:val="auto"/>
          <w:sz w:val="24"/>
          <w:szCs w:val="24"/>
        </w:rPr>
        <w:t>принципы</w:t>
      </w:r>
      <w:r w:rsidR="00CE1A20" w:rsidRPr="00AD313A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="00CE1A20" w:rsidRPr="00AD313A">
        <w:rPr>
          <w:rFonts w:ascii="Times New Roman" w:hAnsi="Times New Roman" w:cs="Times New Roman"/>
          <w:color w:val="auto"/>
          <w:sz w:val="24"/>
          <w:szCs w:val="24"/>
        </w:rPr>
        <w:t>закаливания:</w:t>
      </w:r>
    </w:p>
    <w:p w:rsidR="00CE1A20" w:rsidRPr="00AD313A" w:rsidRDefault="00CE1A20" w:rsidP="00910260">
      <w:pPr>
        <w:pStyle w:val="aa"/>
        <w:tabs>
          <w:tab w:val="left" w:pos="567"/>
        </w:tabs>
        <w:spacing w:before="36"/>
        <w:ind w:left="284"/>
      </w:pPr>
      <w:r w:rsidRPr="00AD313A">
        <w:t>-при</w:t>
      </w:r>
      <w:r w:rsidRPr="00AD313A">
        <w:rPr>
          <w:spacing w:val="-1"/>
        </w:rPr>
        <w:t xml:space="preserve"> </w:t>
      </w:r>
      <w:r w:rsidRPr="00AD313A">
        <w:t>полном</w:t>
      </w:r>
      <w:r w:rsidRPr="00AD313A">
        <w:rPr>
          <w:spacing w:val="-2"/>
        </w:rPr>
        <w:t xml:space="preserve"> </w:t>
      </w:r>
      <w:r w:rsidRPr="00AD313A">
        <w:t>здоровье;</w:t>
      </w:r>
    </w:p>
    <w:p w:rsidR="00AD313A" w:rsidRDefault="00CE1A20" w:rsidP="00910260">
      <w:pPr>
        <w:pStyle w:val="aa"/>
        <w:tabs>
          <w:tab w:val="left" w:pos="567"/>
        </w:tabs>
        <w:spacing w:before="39" w:line="276" w:lineRule="auto"/>
        <w:ind w:left="284" w:right="-28"/>
      </w:pPr>
      <w:r w:rsidRPr="00AD313A">
        <w:t>-при постепенном нарастание интенсивности закаливающих мероприятий;</w:t>
      </w:r>
    </w:p>
    <w:p w:rsidR="00CE1A20" w:rsidRPr="00AD313A" w:rsidRDefault="00CE1A20" w:rsidP="00910260">
      <w:pPr>
        <w:pStyle w:val="aa"/>
        <w:tabs>
          <w:tab w:val="left" w:pos="567"/>
        </w:tabs>
        <w:spacing w:before="39" w:line="276" w:lineRule="auto"/>
        <w:ind w:left="284" w:right="2373"/>
      </w:pPr>
      <w:r w:rsidRPr="00AD313A">
        <w:t xml:space="preserve"> -</w:t>
      </w:r>
      <w:r w:rsidRPr="00AD313A">
        <w:rPr>
          <w:spacing w:val="-57"/>
        </w:rPr>
        <w:t xml:space="preserve"> </w:t>
      </w:r>
      <w:r w:rsidRPr="00AD313A">
        <w:t>осуществляется</w:t>
      </w:r>
      <w:r w:rsidRPr="00AD313A">
        <w:rPr>
          <w:spacing w:val="-1"/>
        </w:rPr>
        <w:t xml:space="preserve"> </w:t>
      </w:r>
      <w:r w:rsidRPr="00AD313A">
        <w:t>систематически;</w:t>
      </w:r>
    </w:p>
    <w:p w:rsidR="00CE1A20" w:rsidRPr="00AD313A" w:rsidRDefault="00CE1A20" w:rsidP="00910260">
      <w:pPr>
        <w:pStyle w:val="aa"/>
        <w:tabs>
          <w:tab w:val="left" w:pos="567"/>
        </w:tabs>
        <w:spacing w:line="275" w:lineRule="exact"/>
        <w:ind w:left="284"/>
      </w:pPr>
      <w:r w:rsidRPr="00AD313A">
        <w:t>-учитываются</w:t>
      </w:r>
      <w:r w:rsidRPr="00AD313A">
        <w:rPr>
          <w:spacing w:val="-4"/>
        </w:rPr>
        <w:t xml:space="preserve"> </w:t>
      </w:r>
      <w:r w:rsidRPr="00AD313A">
        <w:t>индивидуальные</w:t>
      </w:r>
      <w:r w:rsidRPr="00AD313A">
        <w:rPr>
          <w:spacing w:val="-4"/>
        </w:rPr>
        <w:t xml:space="preserve"> </w:t>
      </w:r>
      <w:r w:rsidRPr="00AD313A">
        <w:t>особенности</w:t>
      </w:r>
      <w:r w:rsidRPr="00AD313A">
        <w:rPr>
          <w:spacing w:val="-3"/>
        </w:rPr>
        <w:t xml:space="preserve"> </w:t>
      </w:r>
      <w:r w:rsidRPr="00AD313A">
        <w:t>реб</w:t>
      </w:r>
      <w:r w:rsidR="00AD313A">
        <w:t>е</w:t>
      </w:r>
      <w:r w:rsidRPr="00AD313A">
        <w:t>нка;</w:t>
      </w:r>
    </w:p>
    <w:p w:rsidR="00CE1A20" w:rsidRPr="00AD313A" w:rsidRDefault="00CE1A20" w:rsidP="00910260">
      <w:pPr>
        <w:pStyle w:val="aa"/>
        <w:tabs>
          <w:tab w:val="left" w:pos="567"/>
        </w:tabs>
        <w:spacing w:before="43"/>
        <w:ind w:left="284"/>
      </w:pPr>
      <w:r w:rsidRPr="00AD313A">
        <w:t>-проводится</w:t>
      </w:r>
      <w:r w:rsidRPr="00AD313A">
        <w:rPr>
          <w:spacing w:val="-4"/>
        </w:rPr>
        <w:t xml:space="preserve"> </w:t>
      </w:r>
      <w:r w:rsidRPr="00AD313A">
        <w:t>при</w:t>
      </w:r>
      <w:r w:rsidRPr="00AD313A">
        <w:rPr>
          <w:spacing w:val="-2"/>
        </w:rPr>
        <w:t xml:space="preserve"> </w:t>
      </w:r>
      <w:r w:rsidRPr="00AD313A">
        <w:t>положительных</w:t>
      </w:r>
      <w:r w:rsidRPr="00AD313A">
        <w:rPr>
          <w:spacing w:val="1"/>
        </w:rPr>
        <w:t xml:space="preserve"> </w:t>
      </w:r>
      <w:r w:rsidRPr="00AD313A">
        <w:t>эмоциональных</w:t>
      </w:r>
      <w:r w:rsidRPr="00AD313A">
        <w:rPr>
          <w:spacing w:val="-1"/>
        </w:rPr>
        <w:t xml:space="preserve"> </w:t>
      </w:r>
      <w:r w:rsidRPr="00AD313A">
        <w:t>реакциях;</w:t>
      </w:r>
    </w:p>
    <w:p w:rsidR="00CE1A20" w:rsidRPr="00023BBF" w:rsidRDefault="00CE1A20" w:rsidP="00CE1A20">
      <w:pPr>
        <w:pStyle w:val="2"/>
        <w:spacing w:before="86" w:line="240" w:lineRule="auto"/>
        <w:ind w:left="1034"/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</w:pPr>
      <w:r w:rsidRPr="00023BBF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Методика</w:t>
      </w:r>
      <w:r w:rsidRPr="00023BBF">
        <w:rPr>
          <w:rFonts w:ascii="Times New Roman" w:hAnsi="Times New Roman" w:cs="Times New Roman"/>
          <w:i/>
          <w:color w:val="auto"/>
          <w:spacing w:val="-3"/>
          <w:sz w:val="24"/>
          <w:szCs w:val="24"/>
          <w:u w:val="single"/>
        </w:rPr>
        <w:t xml:space="preserve"> </w:t>
      </w:r>
      <w:r w:rsidRPr="00023BBF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проведения</w:t>
      </w:r>
      <w:r w:rsidRPr="00023BBF">
        <w:rPr>
          <w:rFonts w:ascii="Times New Roman" w:hAnsi="Times New Roman" w:cs="Times New Roman"/>
          <w:i/>
          <w:color w:val="auto"/>
          <w:spacing w:val="-5"/>
          <w:sz w:val="24"/>
          <w:szCs w:val="24"/>
          <w:u w:val="single"/>
        </w:rPr>
        <w:t xml:space="preserve"> </w:t>
      </w:r>
      <w:r w:rsidRPr="00023BBF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специальных</w:t>
      </w:r>
      <w:r w:rsidRPr="00023BBF">
        <w:rPr>
          <w:rFonts w:ascii="Times New Roman" w:hAnsi="Times New Roman" w:cs="Times New Roman"/>
          <w:i/>
          <w:color w:val="auto"/>
          <w:spacing w:val="-3"/>
          <w:sz w:val="24"/>
          <w:szCs w:val="24"/>
          <w:u w:val="single"/>
        </w:rPr>
        <w:t xml:space="preserve"> </w:t>
      </w:r>
      <w:r w:rsidRPr="00023BBF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видов</w:t>
      </w:r>
      <w:r w:rsidRPr="00023BBF">
        <w:rPr>
          <w:rFonts w:ascii="Times New Roman" w:hAnsi="Times New Roman" w:cs="Times New Roman"/>
          <w:i/>
          <w:color w:val="auto"/>
          <w:spacing w:val="-3"/>
          <w:sz w:val="24"/>
          <w:szCs w:val="24"/>
          <w:u w:val="single"/>
        </w:rPr>
        <w:t xml:space="preserve"> </w:t>
      </w:r>
      <w:r w:rsidRPr="00023BBF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закаливающих</w:t>
      </w:r>
      <w:r w:rsidRPr="00023BBF">
        <w:rPr>
          <w:rFonts w:ascii="Times New Roman" w:hAnsi="Times New Roman" w:cs="Times New Roman"/>
          <w:i/>
          <w:color w:val="auto"/>
          <w:spacing w:val="-2"/>
          <w:sz w:val="24"/>
          <w:szCs w:val="24"/>
          <w:u w:val="single"/>
        </w:rPr>
        <w:t xml:space="preserve"> </w:t>
      </w:r>
      <w:r w:rsidRPr="00023BBF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процедур</w:t>
      </w:r>
    </w:p>
    <w:p w:rsidR="00CE1A20" w:rsidRPr="00AD313A" w:rsidRDefault="00CE1A20" w:rsidP="00910260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AD313A">
        <w:rPr>
          <w:rFonts w:ascii="Times New Roman" w:hAnsi="Times New Roman" w:cs="Times New Roman"/>
          <w:sz w:val="24"/>
          <w:szCs w:val="24"/>
        </w:rPr>
        <w:t>Обливание</w:t>
      </w:r>
      <w:r w:rsidRPr="00AD31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313A">
        <w:rPr>
          <w:rFonts w:ascii="Times New Roman" w:hAnsi="Times New Roman" w:cs="Times New Roman"/>
          <w:sz w:val="24"/>
          <w:szCs w:val="24"/>
        </w:rPr>
        <w:t>ног</w:t>
      </w:r>
      <w:r w:rsidRPr="00AD31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10260" w:rsidRPr="00AD313A">
        <w:rPr>
          <w:rFonts w:ascii="Times New Roman" w:hAnsi="Times New Roman" w:cs="Times New Roman"/>
          <w:sz w:val="24"/>
          <w:szCs w:val="24"/>
        </w:rPr>
        <w:t>(</w:t>
      </w:r>
      <w:r w:rsidR="00910260" w:rsidRPr="00AD313A">
        <w:rPr>
          <w:rFonts w:ascii="Times New Roman" w:hAnsi="Times New Roman" w:cs="Times New Roman"/>
          <w:spacing w:val="-4"/>
          <w:sz w:val="24"/>
          <w:szCs w:val="24"/>
        </w:rPr>
        <w:t>теплый</w:t>
      </w:r>
      <w:r w:rsidRPr="00AD31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D313A">
        <w:rPr>
          <w:rFonts w:ascii="Times New Roman" w:hAnsi="Times New Roman" w:cs="Times New Roman"/>
          <w:sz w:val="24"/>
          <w:szCs w:val="24"/>
        </w:rPr>
        <w:t>период):</w:t>
      </w:r>
    </w:p>
    <w:p w:rsidR="00910260" w:rsidRDefault="00CE1A20" w:rsidP="00910260">
      <w:pPr>
        <w:pStyle w:val="aa"/>
        <w:spacing w:line="276" w:lineRule="auto"/>
        <w:ind w:left="284"/>
        <w:jc w:val="both"/>
        <w:rPr>
          <w:spacing w:val="1"/>
        </w:rPr>
      </w:pPr>
      <w:r w:rsidRPr="00AD313A">
        <w:t>Ковшом</w:t>
      </w:r>
      <w:r w:rsidRPr="00AD313A">
        <w:rPr>
          <w:spacing w:val="1"/>
        </w:rPr>
        <w:t xml:space="preserve"> </w:t>
      </w:r>
      <w:r w:rsidRPr="00AD313A">
        <w:t>льется</w:t>
      </w:r>
      <w:r w:rsidRPr="00AD313A">
        <w:rPr>
          <w:spacing w:val="1"/>
        </w:rPr>
        <w:t xml:space="preserve"> </w:t>
      </w:r>
      <w:r w:rsidRPr="00AD313A">
        <w:t>вода</w:t>
      </w:r>
      <w:r w:rsidRPr="00AD313A">
        <w:rPr>
          <w:spacing w:val="1"/>
        </w:rPr>
        <w:t xml:space="preserve"> </w:t>
      </w:r>
      <w:r w:rsidRPr="00AD313A">
        <w:t>в</w:t>
      </w:r>
      <w:r w:rsidRPr="00AD313A">
        <w:rPr>
          <w:spacing w:val="1"/>
        </w:rPr>
        <w:t xml:space="preserve"> </w:t>
      </w:r>
      <w:r w:rsidRPr="00AD313A">
        <w:t>течении</w:t>
      </w:r>
      <w:r w:rsidRPr="00AD313A">
        <w:rPr>
          <w:spacing w:val="1"/>
        </w:rPr>
        <w:t xml:space="preserve"> </w:t>
      </w:r>
      <w:r w:rsidRPr="00AD313A">
        <w:t>15-20</w:t>
      </w:r>
      <w:r w:rsidRPr="00AD313A">
        <w:rPr>
          <w:spacing w:val="1"/>
        </w:rPr>
        <w:t xml:space="preserve"> </w:t>
      </w:r>
      <w:r w:rsidRPr="00AD313A">
        <w:t>секунд</w:t>
      </w:r>
      <w:r w:rsidRPr="00AD313A">
        <w:rPr>
          <w:spacing w:val="1"/>
        </w:rPr>
        <w:t xml:space="preserve"> </w:t>
      </w:r>
      <w:r w:rsidRPr="00AD313A">
        <w:t>на</w:t>
      </w:r>
      <w:r w:rsidRPr="00AD313A">
        <w:rPr>
          <w:spacing w:val="1"/>
        </w:rPr>
        <w:t xml:space="preserve"> </w:t>
      </w:r>
      <w:r w:rsidRPr="00AD313A">
        <w:t>нижнюю</w:t>
      </w:r>
      <w:r w:rsidRPr="00AD313A">
        <w:rPr>
          <w:spacing w:val="1"/>
        </w:rPr>
        <w:t xml:space="preserve"> </w:t>
      </w:r>
      <w:r w:rsidRPr="00AD313A">
        <w:t>половину</w:t>
      </w:r>
      <w:r w:rsidRPr="00AD313A">
        <w:rPr>
          <w:spacing w:val="1"/>
        </w:rPr>
        <w:t xml:space="preserve"> </w:t>
      </w:r>
      <w:r w:rsidRPr="00AD313A">
        <w:t>голени</w:t>
      </w:r>
      <w:r w:rsidRPr="00AD313A">
        <w:rPr>
          <w:spacing w:val="1"/>
        </w:rPr>
        <w:t xml:space="preserve"> </w:t>
      </w:r>
      <w:r w:rsidRPr="00AD313A">
        <w:t>и</w:t>
      </w:r>
      <w:r w:rsidRPr="00AD313A">
        <w:rPr>
          <w:spacing w:val="1"/>
        </w:rPr>
        <w:t xml:space="preserve"> </w:t>
      </w:r>
      <w:r w:rsidRPr="00AD313A">
        <w:t>стопы.</w:t>
      </w:r>
      <w:r w:rsidRPr="00AD313A">
        <w:rPr>
          <w:spacing w:val="1"/>
        </w:rPr>
        <w:t xml:space="preserve"> </w:t>
      </w:r>
    </w:p>
    <w:p w:rsidR="00910260" w:rsidRDefault="00CE1A20" w:rsidP="00910260">
      <w:pPr>
        <w:pStyle w:val="aa"/>
        <w:spacing w:line="276" w:lineRule="auto"/>
        <w:ind w:left="284"/>
        <w:jc w:val="both"/>
      </w:pPr>
      <w:r w:rsidRPr="00AD313A">
        <w:t>Начальную температуру воды 30 С постепенно снижают через 1-2 дня на 2 С и доводят</w:t>
      </w:r>
    </w:p>
    <w:p w:rsidR="00CE1A20" w:rsidRPr="00AD313A" w:rsidRDefault="00CE1A20" w:rsidP="00910260">
      <w:pPr>
        <w:pStyle w:val="aa"/>
        <w:spacing w:line="276" w:lineRule="auto"/>
        <w:ind w:left="284"/>
        <w:jc w:val="both"/>
      </w:pPr>
      <w:r w:rsidRPr="00AD313A">
        <w:t xml:space="preserve"> до</w:t>
      </w:r>
      <w:r w:rsidRPr="00AD313A">
        <w:rPr>
          <w:spacing w:val="1"/>
        </w:rPr>
        <w:t xml:space="preserve"> </w:t>
      </w:r>
      <w:r w:rsidRPr="00AD313A">
        <w:t>16-14 С.</w:t>
      </w:r>
    </w:p>
    <w:p w:rsidR="00CE1A20" w:rsidRPr="00AD313A" w:rsidRDefault="00CE1A20" w:rsidP="00910260">
      <w:pPr>
        <w:spacing w:after="0" w:line="274" w:lineRule="exact"/>
        <w:ind w:left="284"/>
        <w:rPr>
          <w:rFonts w:ascii="Times New Roman" w:hAnsi="Times New Roman" w:cs="Times New Roman"/>
          <w:sz w:val="24"/>
          <w:szCs w:val="24"/>
        </w:rPr>
      </w:pPr>
      <w:r w:rsidRPr="00AD313A">
        <w:rPr>
          <w:rFonts w:ascii="Times New Roman" w:hAnsi="Times New Roman" w:cs="Times New Roman"/>
          <w:sz w:val="24"/>
          <w:szCs w:val="24"/>
        </w:rPr>
        <w:t>Воздушные</w:t>
      </w:r>
      <w:r w:rsidRPr="00AD31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313A">
        <w:rPr>
          <w:rFonts w:ascii="Times New Roman" w:hAnsi="Times New Roman" w:cs="Times New Roman"/>
          <w:sz w:val="24"/>
          <w:szCs w:val="24"/>
        </w:rPr>
        <w:t>ванны:</w:t>
      </w:r>
    </w:p>
    <w:p w:rsidR="00910260" w:rsidRDefault="00CE1A20" w:rsidP="00910260">
      <w:pPr>
        <w:pStyle w:val="aa"/>
        <w:spacing w:line="273" w:lineRule="auto"/>
        <w:ind w:left="284"/>
        <w:jc w:val="both"/>
        <w:rPr>
          <w:spacing w:val="1"/>
        </w:rPr>
      </w:pPr>
      <w:r w:rsidRPr="00AD313A">
        <w:t>Общие</w:t>
      </w:r>
      <w:r w:rsidRPr="00AD313A">
        <w:rPr>
          <w:spacing w:val="1"/>
        </w:rPr>
        <w:t xml:space="preserve"> </w:t>
      </w:r>
      <w:r w:rsidRPr="00AD313A">
        <w:t>воздушные</w:t>
      </w:r>
      <w:r w:rsidRPr="00AD313A">
        <w:rPr>
          <w:spacing w:val="1"/>
        </w:rPr>
        <w:t xml:space="preserve"> </w:t>
      </w:r>
      <w:r w:rsidRPr="00AD313A">
        <w:t>ванны</w:t>
      </w:r>
      <w:r w:rsidRPr="00AD313A">
        <w:rPr>
          <w:spacing w:val="1"/>
        </w:rPr>
        <w:t xml:space="preserve"> </w:t>
      </w:r>
      <w:r w:rsidRPr="00AD313A">
        <w:t>проводятся</w:t>
      </w:r>
      <w:r w:rsidRPr="00AD313A">
        <w:rPr>
          <w:spacing w:val="1"/>
        </w:rPr>
        <w:t xml:space="preserve"> </w:t>
      </w:r>
      <w:r w:rsidRPr="00AD313A">
        <w:t>после</w:t>
      </w:r>
      <w:r w:rsidRPr="00AD313A">
        <w:rPr>
          <w:spacing w:val="1"/>
        </w:rPr>
        <w:t xml:space="preserve"> </w:t>
      </w:r>
      <w:r w:rsidRPr="00AD313A">
        <w:t>дневного</w:t>
      </w:r>
      <w:r w:rsidRPr="00AD313A">
        <w:rPr>
          <w:spacing w:val="1"/>
        </w:rPr>
        <w:t xml:space="preserve"> </w:t>
      </w:r>
      <w:r w:rsidRPr="00AD313A">
        <w:t>сна</w:t>
      </w:r>
      <w:r w:rsidRPr="00AD313A">
        <w:rPr>
          <w:spacing w:val="60"/>
        </w:rPr>
        <w:t xml:space="preserve"> </w:t>
      </w:r>
      <w:r w:rsidRPr="00AD313A">
        <w:t>в</w:t>
      </w:r>
      <w:r w:rsidRPr="00AD313A">
        <w:rPr>
          <w:spacing w:val="60"/>
        </w:rPr>
        <w:t xml:space="preserve"> </w:t>
      </w:r>
      <w:r w:rsidRPr="00AD313A">
        <w:t>движении,</w:t>
      </w:r>
      <w:r w:rsidRPr="00AD313A">
        <w:rPr>
          <w:spacing w:val="60"/>
        </w:rPr>
        <w:t xml:space="preserve"> </w:t>
      </w:r>
      <w:r w:rsidRPr="00AD313A">
        <w:t>в</w:t>
      </w:r>
      <w:r w:rsidRPr="00AD313A">
        <w:rPr>
          <w:spacing w:val="60"/>
        </w:rPr>
        <w:t xml:space="preserve"> </w:t>
      </w:r>
      <w:r w:rsidRPr="00AD313A">
        <w:t>трусиках,</w:t>
      </w:r>
      <w:r w:rsidRPr="00AD313A">
        <w:rPr>
          <w:spacing w:val="60"/>
        </w:rPr>
        <w:t xml:space="preserve"> </w:t>
      </w:r>
      <w:r w:rsidRPr="00AD313A">
        <w:t>в</w:t>
      </w:r>
      <w:r w:rsidRPr="00AD313A">
        <w:rPr>
          <w:spacing w:val="1"/>
        </w:rPr>
        <w:t xml:space="preserve"> </w:t>
      </w:r>
      <w:r w:rsidRPr="00AD313A">
        <w:t>чистом</w:t>
      </w:r>
      <w:r w:rsidRPr="00AD313A">
        <w:rPr>
          <w:spacing w:val="1"/>
        </w:rPr>
        <w:t xml:space="preserve"> </w:t>
      </w:r>
      <w:r w:rsidRPr="00AD313A">
        <w:t>проветриваемом</w:t>
      </w:r>
      <w:r w:rsidRPr="00AD313A">
        <w:rPr>
          <w:spacing w:val="1"/>
        </w:rPr>
        <w:t xml:space="preserve"> </w:t>
      </w:r>
      <w:r w:rsidRPr="00AD313A">
        <w:t>помещении,</w:t>
      </w:r>
      <w:r w:rsidRPr="00AD313A">
        <w:rPr>
          <w:spacing w:val="1"/>
        </w:rPr>
        <w:t xml:space="preserve"> </w:t>
      </w:r>
      <w:r w:rsidRPr="00AD313A">
        <w:t>и</w:t>
      </w:r>
      <w:r w:rsidRPr="00AD313A">
        <w:rPr>
          <w:spacing w:val="1"/>
        </w:rPr>
        <w:t xml:space="preserve"> </w:t>
      </w:r>
      <w:r w:rsidRPr="00AD313A">
        <w:t>во</w:t>
      </w:r>
      <w:r w:rsidRPr="00AD313A">
        <w:rPr>
          <w:spacing w:val="1"/>
        </w:rPr>
        <w:t xml:space="preserve"> </w:t>
      </w:r>
      <w:r w:rsidRPr="00AD313A">
        <w:t>время</w:t>
      </w:r>
      <w:r w:rsidRPr="00AD313A">
        <w:rPr>
          <w:spacing w:val="1"/>
        </w:rPr>
        <w:t xml:space="preserve"> </w:t>
      </w:r>
      <w:r w:rsidRPr="00AD313A">
        <w:t>ежедневных</w:t>
      </w:r>
      <w:r w:rsidRPr="00AD313A">
        <w:rPr>
          <w:spacing w:val="1"/>
        </w:rPr>
        <w:t xml:space="preserve"> </w:t>
      </w:r>
      <w:r w:rsidRPr="00AD313A">
        <w:t>физкультурных</w:t>
      </w:r>
      <w:r w:rsidRPr="00AD313A">
        <w:rPr>
          <w:spacing w:val="1"/>
        </w:rPr>
        <w:t xml:space="preserve"> </w:t>
      </w:r>
      <w:r w:rsidRPr="00AD313A">
        <w:t>занятий.</w:t>
      </w:r>
      <w:r w:rsidRPr="00AD313A">
        <w:rPr>
          <w:spacing w:val="1"/>
        </w:rPr>
        <w:t xml:space="preserve"> </w:t>
      </w:r>
      <w:r w:rsidRPr="00AD313A">
        <w:t>Проводится с и</w:t>
      </w:r>
      <w:r w:rsidRPr="00AD313A">
        <w:t>с</w:t>
      </w:r>
      <w:r w:rsidRPr="00AD313A">
        <w:t>пользованием различных упражнений, обязательно включая дыхательные</w:t>
      </w:r>
      <w:r w:rsidRPr="00AD313A">
        <w:rPr>
          <w:spacing w:val="1"/>
        </w:rPr>
        <w:t xml:space="preserve"> </w:t>
      </w:r>
      <w:r w:rsidRPr="00AD313A">
        <w:t>упражнения</w:t>
      </w:r>
      <w:r w:rsidRPr="00AD313A">
        <w:rPr>
          <w:spacing w:val="1"/>
        </w:rPr>
        <w:t xml:space="preserve"> </w:t>
      </w:r>
      <w:r w:rsidRPr="00AD313A">
        <w:t>(сочет</w:t>
      </w:r>
      <w:r w:rsidRPr="00AD313A">
        <w:t>а</w:t>
      </w:r>
      <w:r w:rsidRPr="00AD313A">
        <w:t>ние</w:t>
      </w:r>
      <w:r w:rsidRPr="00AD313A">
        <w:rPr>
          <w:spacing w:val="1"/>
        </w:rPr>
        <w:t xml:space="preserve"> </w:t>
      </w:r>
      <w:r w:rsidRPr="00AD313A">
        <w:t>с</w:t>
      </w:r>
      <w:r w:rsidRPr="00AD313A">
        <w:rPr>
          <w:spacing w:val="1"/>
        </w:rPr>
        <w:t xml:space="preserve"> </w:t>
      </w:r>
      <w:r w:rsidRPr="00AD313A">
        <w:t>общеразвивающими</w:t>
      </w:r>
      <w:r w:rsidRPr="00AD313A">
        <w:rPr>
          <w:spacing w:val="1"/>
        </w:rPr>
        <w:t xml:space="preserve"> </w:t>
      </w:r>
      <w:r w:rsidRPr="00AD313A">
        <w:t>1:3),</w:t>
      </w:r>
      <w:r w:rsidRPr="00AD313A">
        <w:rPr>
          <w:spacing w:val="1"/>
        </w:rPr>
        <w:t xml:space="preserve"> </w:t>
      </w:r>
      <w:r w:rsidRPr="00AD313A">
        <w:t>элементы</w:t>
      </w:r>
      <w:r w:rsidRPr="00AD313A">
        <w:rPr>
          <w:spacing w:val="1"/>
        </w:rPr>
        <w:t xml:space="preserve"> </w:t>
      </w:r>
      <w:r w:rsidRPr="00AD313A">
        <w:t>лечебной</w:t>
      </w:r>
      <w:r w:rsidRPr="00AD313A">
        <w:rPr>
          <w:spacing w:val="1"/>
        </w:rPr>
        <w:t xml:space="preserve"> </w:t>
      </w:r>
      <w:r w:rsidRPr="00AD313A">
        <w:t>физкультуры,</w:t>
      </w:r>
      <w:r w:rsidRPr="00AD313A">
        <w:rPr>
          <w:spacing w:val="1"/>
        </w:rPr>
        <w:t xml:space="preserve"> </w:t>
      </w:r>
      <w:r w:rsidRPr="00AD313A">
        <w:t>подвижные</w:t>
      </w:r>
      <w:r w:rsidRPr="00AD313A">
        <w:rPr>
          <w:spacing w:val="1"/>
        </w:rPr>
        <w:t xml:space="preserve"> </w:t>
      </w:r>
      <w:r w:rsidRPr="00AD313A">
        <w:t>игры</w:t>
      </w:r>
      <w:r w:rsidRPr="00AD313A">
        <w:rPr>
          <w:spacing w:val="1"/>
        </w:rPr>
        <w:t xml:space="preserve"> </w:t>
      </w:r>
      <w:r w:rsidRPr="00AD313A">
        <w:t>с</w:t>
      </w:r>
      <w:r w:rsidRPr="00AD313A">
        <w:rPr>
          <w:spacing w:val="1"/>
        </w:rPr>
        <w:t xml:space="preserve"> </w:t>
      </w:r>
      <w:r w:rsidRPr="00AD313A">
        <w:t>хорошим</w:t>
      </w:r>
      <w:r w:rsidRPr="00AD313A">
        <w:rPr>
          <w:spacing w:val="1"/>
        </w:rPr>
        <w:t xml:space="preserve"> </w:t>
      </w:r>
      <w:r w:rsidRPr="00AD313A">
        <w:t>эмоциональным</w:t>
      </w:r>
      <w:r w:rsidRPr="00AD313A">
        <w:rPr>
          <w:spacing w:val="1"/>
        </w:rPr>
        <w:t xml:space="preserve"> </w:t>
      </w:r>
      <w:r w:rsidRPr="00AD313A">
        <w:t>настроем,</w:t>
      </w:r>
      <w:r w:rsidRPr="00AD313A">
        <w:rPr>
          <w:spacing w:val="1"/>
        </w:rPr>
        <w:t xml:space="preserve"> </w:t>
      </w:r>
      <w:r w:rsidRPr="00AD313A">
        <w:t>создаваемым</w:t>
      </w:r>
      <w:r w:rsidRPr="00AD313A">
        <w:rPr>
          <w:spacing w:val="1"/>
        </w:rPr>
        <w:t xml:space="preserve"> </w:t>
      </w:r>
      <w:r w:rsidRPr="00AD313A">
        <w:t>воспитателем.</w:t>
      </w:r>
      <w:r w:rsidRPr="00AD313A">
        <w:rPr>
          <w:spacing w:val="1"/>
        </w:rPr>
        <w:t xml:space="preserve"> </w:t>
      </w:r>
    </w:p>
    <w:p w:rsidR="00CE1A20" w:rsidRPr="00AD313A" w:rsidRDefault="00CE1A20" w:rsidP="00910260">
      <w:pPr>
        <w:pStyle w:val="aa"/>
        <w:spacing w:line="273" w:lineRule="auto"/>
        <w:ind w:left="284"/>
        <w:jc w:val="both"/>
      </w:pPr>
      <w:r w:rsidRPr="00AD313A">
        <w:lastRenderedPageBreak/>
        <w:t>Рекомендуется</w:t>
      </w:r>
      <w:r w:rsidRPr="00AD313A">
        <w:rPr>
          <w:spacing w:val="-1"/>
        </w:rPr>
        <w:t xml:space="preserve"> </w:t>
      </w:r>
      <w:r w:rsidRPr="00AD313A">
        <w:t>использовать мажорное</w:t>
      </w:r>
      <w:r w:rsidRPr="00AD313A">
        <w:rPr>
          <w:spacing w:val="-1"/>
        </w:rPr>
        <w:t xml:space="preserve"> </w:t>
      </w:r>
      <w:r w:rsidRPr="00AD313A">
        <w:t>музыкальное</w:t>
      </w:r>
      <w:r w:rsidRPr="00AD313A">
        <w:rPr>
          <w:spacing w:val="-1"/>
        </w:rPr>
        <w:t xml:space="preserve"> </w:t>
      </w:r>
      <w:r w:rsidRPr="00AD313A">
        <w:t>сопровождение.</w:t>
      </w:r>
    </w:p>
    <w:p w:rsidR="00CE1A20" w:rsidRPr="00AD313A" w:rsidRDefault="00CE1A20" w:rsidP="00910260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D313A">
        <w:rPr>
          <w:rFonts w:ascii="Times New Roman" w:hAnsi="Times New Roman" w:cs="Times New Roman"/>
          <w:sz w:val="24"/>
          <w:szCs w:val="24"/>
        </w:rPr>
        <w:t>Пропуск</w:t>
      </w:r>
      <w:r w:rsidRPr="00AD31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313A">
        <w:rPr>
          <w:rFonts w:ascii="Times New Roman" w:hAnsi="Times New Roman" w:cs="Times New Roman"/>
          <w:sz w:val="24"/>
          <w:szCs w:val="24"/>
        </w:rPr>
        <w:t>по</w:t>
      </w:r>
      <w:r w:rsidRPr="00AD31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D313A">
        <w:rPr>
          <w:rFonts w:ascii="Times New Roman" w:hAnsi="Times New Roman" w:cs="Times New Roman"/>
          <w:sz w:val="24"/>
          <w:szCs w:val="24"/>
        </w:rPr>
        <w:t>болезни</w:t>
      </w:r>
      <w:r w:rsidRPr="00AD31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313A">
        <w:rPr>
          <w:rFonts w:ascii="Times New Roman" w:hAnsi="Times New Roman" w:cs="Times New Roman"/>
          <w:sz w:val="24"/>
          <w:szCs w:val="24"/>
        </w:rPr>
        <w:t>менее</w:t>
      </w:r>
      <w:r w:rsidRPr="00AD31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313A">
        <w:rPr>
          <w:rFonts w:ascii="Times New Roman" w:hAnsi="Times New Roman" w:cs="Times New Roman"/>
          <w:sz w:val="24"/>
          <w:szCs w:val="24"/>
        </w:rPr>
        <w:t>10</w:t>
      </w:r>
      <w:r w:rsidRPr="00AD31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313A">
        <w:rPr>
          <w:rFonts w:ascii="Times New Roman" w:hAnsi="Times New Roman" w:cs="Times New Roman"/>
          <w:sz w:val="24"/>
          <w:szCs w:val="24"/>
        </w:rPr>
        <w:t>дней</w:t>
      </w:r>
    </w:p>
    <w:p w:rsidR="00CE1A20" w:rsidRPr="00AD313A" w:rsidRDefault="00CE1A20" w:rsidP="00910260">
      <w:pPr>
        <w:pStyle w:val="aa"/>
        <w:spacing w:line="278" w:lineRule="auto"/>
        <w:ind w:left="284"/>
      </w:pPr>
      <w:r w:rsidRPr="00AD313A">
        <w:t>Воздушные</w:t>
      </w:r>
      <w:r w:rsidRPr="00AD313A">
        <w:rPr>
          <w:spacing w:val="30"/>
        </w:rPr>
        <w:t xml:space="preserve"> </w:t>
      </w:r>
      <w:r w:rsidRPr="00AD313A">
        <w:t>ванны</w:t>
      </w:r>
      <w:r w:rsidRPr="00AD313A">
        <w:rPr>
          <w:spacing w:val="29"/>
        </w:rPr>
        <w:t xml:space="preserve"> </w:t>
      </w:r>
      <w:r w:rsidRPr="00AD313A">
        <w:t>проводятся</w:t>
      </w:r>
      <w:r w:rsidRPr="00AD313A">
        <w:rPr>
          <w:spacing w:val="29"/>
        </w:rPr>
        <w:t xml:space="preserve"> </w:t>
      </w:r>
      <w:r w:rsidRPr="00AD313A">
        <w:t>сразу</w:t>
      </w:r>
      <w:r w:rsidRPr="00AD313A">
        <w:rPr>
          <w:spacing w:val="20"/>
        </w:rPr>
        <w:t xml:space="preserve"> </w:t>
      </w:r>
      <w:r w:rsidRPr="00AD313A">
        <w:t>после</w:t>
      </w:r>
      <w:r w:rsidRPr="00AD313A">
        <w:rPr>
          <w:spacing w:val="29"/>
        </w:rPr>
        <w:t xml:space="preserve"> </w:t>
      </w:r>
      <w:r w:rsidRPr="00AD313A">
        <w:t>пропуска,</w:t>
      </w:r>
      <w:r w:rsidRPr="00AD313A">
        <w:rPr>
          <w:spacing w:val="30"/>
        </w:rPr>
        <w:t xml:space="preserve"> </w:t>
      </w:r>
      <w:r w:rsidRPr="00AD313A">
        <w:t>первую</w:t>
      </w:r>
      <w:r w:rsidRPr="00AD313A">
        <w:rPr>
          <w:spacing w:val="29"/>
        </w:rPr>
        <w:t xml:space="preserve"> </w:t>
      </w:r>
      <w:r w:rsidRPr="00AD313A">
        <w:t>неделю</w:t>
      </w:r>
      <w:r w:rsidRPr="00AD313A">
        <w:rPr>
          <w:spacing w:val="31"/>
        </w:rPr>
        <w:t xml:space="preserve"> </w:t>
      </w:r>
      <w:r w:rsidRPr="00AD313A">
        <w:t>в</w:t>
      </w:r>
      <w:r w:rsidRPr="00AD313A">
        <w:rPr>
          <w:spacing w:val="28"/>
        </w:rPr>
        <w:t xml:space="preserve"> </w:t>
      </w:r>
      <w:r w:rsidRPr="00AD313A">
        <w:t>маячке,</w:t>
      </w:r>
      <w:r w:rsidRPr="00AD313A">
        <w:rPr>
          <w:spacing w:val="30"/>
        </w:rPr>
        <w:t xml:space="preserve"> </w:t>
      </w:r>
      <w:r w:rsidRPr="00AD313A">
        <w:t>затем</w:t>
      </w:r>
      <w:r w:rsidR="00343161">
        <w:t xml:space="preserve"> </w:t>
      </w:r>
      <w:r w:rsidRPr="00AD313A">
        <w:rPr>
          <w:spacing w:val="-57"/>
        </w:rPr>
        <w:t xml:space="preserve"> </w:t>
      </w:r>
      <w:r w:rsidRPr="00AD313A">
        <w:t>по о</w:t>
      </w:r>
      <w:r w:rsidRPr="00AD313A">
        <w:t>б</w:t>
      </w:r>
      <w:r w:rsidRPr="00AD313A">
        <w:t>щей</w:t>
      </w:r>
      <w:r w:rsidRPr="00AD313A">
        <w:rPr>
          <w:spacing w:val="-1"/>
        </w:rPr>
        <w:t xml:space="preserve"> </w:t>
      </w:r>
      <w:r w:rsidRPr="00AD313A">
        <w:t>схеме.</w:t>
      </w:r>
    </w:p>
    <w:p w:rsidR="00CE1A20" w:rsidRPr="00AD313A" w:rsidRDefault="00CE1A20" w:rsidP="00910260">
      <w:pPr>
        <w:spacing w:after="0" w:line="272" w:lineRule="exact"/>
        <w:ind w:left="284"/>
        <w:rPr>
          <w:rFonts w:ascii="Times New Roman" w:hAnsi="Times New Roman" w:cs="Times New Roman"/>
          <w:sz w:val="24"/>
          <w:szCs w:val="24"/>
        </w:rPr>
      </w:pPr>
      <w:r w:rsidRPr="00AD313A">
        <w:rPr>
          <w:rFonts w:ascii="Times New Roman" w:hAnsi="Times New Roman" w:cs="Times New Roman"/>
          <w:sz w:val="24"/>
          <w:szCs w:val="24"/>
        </w:rPr>
        <w:t>Пропуск</w:t>
      </w:r>
      <w:r w:rsidRPr="00AD31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313A">
        <w:rPr>
          <w:rFonts w:ascii="Times New Roman" w:hAnsi="Times New Roman" w:cs="Times New Roman"/>
          <w:sz w:val="24"/>
          <w:szCs w:val="24"/>
        </w:rPr>
        <w:t>по</w:t>
      </w:r>
      <w:r w:rsidRPr="00AD31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D313A">
        <w:rPr>
          <w:rFonts w:ascii="Times New Roman" w:hAnsi="Times New Roman" w:cs="Times New Roman"/>
          <w:sz w:val="24"/>
          <w:szCs w:val="24"/>
        </w:rPr>
        <w:t>болезни</w:t>
      </w:r>
      <w:r w:rsidRPr="00AD31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313A">
        <w:rPr>
          <w:rFonts w:ascii="Times New Roman" w:hAnsi="Times New Roman" w:cs="Times New Roman"/>
          <w:sz w:val="24"/>
          <w:szCs w:val="24"/>
        </w:rPr>
        <w:t>более</w:t>
      </w:r>
      <w:r w:rsidRPr="00AD31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313A">
        <w:rPr>
          <w:rFonts w:ascii="Times New Roman" w:hAnsi="Times New Roman" w:cs="Times New Roman"/>
          <w:sz w:val="24"/>
          <w:szCs w:val="24"/>
        </w:rPr>
        <w:t>10</w:t>
      </w:r>
      <w:r w:rsidRPr="00AD31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313A">
        <w:rPr>
          <w:rFonts w:ascii="Times New Roman" w:hAnsi="Times New Roman" w:cs="Times New Roman"/>
          <w:sz w:val="24"/>
          <w:szCs w:val="24"/>
        </w:rPr>
        <w:t>дней</w:t>
      </w:r>
    </w:p>
    <w:p w:rsidR="00AD313A" w:rsidRDefault="00CE1A20" w:rsidP="00910260">
      <w:pPr>
        <w:spacing w:after="0" w:line="273" w:lineRule="auto"/>
        <w:ind w:left="284"/>
        <w:rPr>
          <w:rFonts w:ascii="Times New Roman" w:hAnsi="Times New Roman" w:cs="Times New Roman"/>
          <w:spacing w:val="-1"/>
          <w:sz w:val="24"/>
          <w:szCs w:val="24"/>
        </w:rPr>
      </w:pPr>
      <w:r w:rsidRPr="00AD313A">
        <w:rPr>
          <w:rFonts w:ascii="Times New Roman" w:hAnsi="Times New Roman" w:cs="Times New Roman"/>
          <w:sz w:val="24"/>
          <w:szCs w:val="24"/>
        </w:rPr>
        <w:t xml:space="preserve">Первые 3 дня — перерыв, затем одну неделю в маячке, затем по общей </w:t>
      </w:r>
      <w:r w:rsidR="00343161">
        <w:rPr>
          <w:rFonts w:ascii="Times New Roman" w:hAnsi="Times New Roman" w:cs="Times New Roman"/>
          <w:sz w:val="24"/>
          <w:szCs w:val="24"/>
        </w:rPr>
        <w:t>схе</w:t>
      </w:r>
      <w:r w:rsidRPr="00AD313A">
        <w:rPr>
          <w:rFonts w:ascii="Times New Roman" w:hAnsi="Times New Roman" w:cs="Times New Roman"/>
          <w:sz w:val="24"/>
          <w:szCs w:val="24"/>
        </w:rPr>
        <w:t>ме.</w:t>
      </w:r>
      <w:r w:rsidRPr="00AD31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:rsidR="00CE1A20" w:rsidRPr="00AD313A" w:rsidRDefault="00CE1A20" w:rsidP="00910260">
      <w:pPr>
        <w:spacing w:after="0" w:line="273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D313A">
        <w:rPr>
          <w:rFonts w:ascii="Times New Roman" w:hAnsi="Times New Roman" w:cs="Times New Roman"/>
          <w:sz w:val="24"/>
          <w:szCs w:val="24"/>
        </w:rPr>
        <w:t>Солнечные</w:t>
      </w:r>
      <w:r w:rsidRPr="00AD31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D313A">
        <w:rPr>
          <w:rFonts w:ascii="Times New Roman" w:hAnsi="Times New Roman" w:cs="Times New Roman"/>
          <w:sz w:val="24"/>
          <w:szCs w:val="24"/>
        </w:rPr>
        <w:t>ванны</w:t>
      </w:r>
      <w:r w:rsidRPr="00AD31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D313A">
        <w:rPr>
          <w:rFonts w:ascii="Times New Roman" w:hAnsi="Times New Roman" w:cs="Times New Roman"/>
          <w:sz w:val="24"/>
          <w:szCs w:val="24"/>
        </w:rPr>
        <w:t>(</w:t>
      </w:r>
      <w:r w:rsidR="002A169C" w:rsidRPr="00AD313A">
        <w:rPr>
          <w:rFonts w:ascii="Times New Roman" w:hAnsi="Times New Roman" w:cs="Times New Roman"/>
          <w:sz w:val="24"/>
          <w:szCs w:val="24"/>
        </w:rPr>
        <w:t>теплый</w:t>
      </w:r>
      <w:r w:rsidRPr="00AD31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D313A">
        <w:rPr>
          <w:rFonts w:ascii="Times New Roman" w:hAnsi="Times New Roman" w:cs="Times New Roman"/>
          <w:sz w:val="24"/>
          <w:szCs w:val="24"/>
        </w:rPr>
        <w:t>период):</w:t>
      </w:r>
    </w:p>
    <w:p w:rsidR="00CE1A20" w:rsidRPr="00AD313A" w:rsidRDefault="00CE1A20" w:rsidP="00910260">
      <w:pPr>
        <w:pStyle w:val="aa"/>
        <w:spacing w:line="276" w:lineRule="auto"/>
        <w:ind w:left="284"/>
        <w:jc w:val="both"/>
      </w:pPr>
      <w:r w:rsidRPr="00AD313A">
        <w:t>Детей выводят во время прогулки под прямые солнечные лучи</w:t>
      </w:r>
      <w:r w:rsidR="00343161">
        <w:t xml:space="preserve"> </w:t>
      </w:r>
      <w:r w:rsidR="00910260">
        <w:t>(после</w:t>
      </w:r>
      <w:r w:rsidR="00343161">
        <w:t xml:space="preserve"> того, как в тече</w:t>
      </w:r>
      <w:r w:rsidRPr="00AD313A">
        <w:t>нии нед</w:t>
      </w:r>
      <w:r w:rsidRPr="00AD313A">
        <w:t>е</w:t>
      </w:r>
      <w:r w:rsidRPr="00AD313A">
        <w:t>ли</w:t>
      </w:r>
      <w:r w:rsidRPr="00AD313A">
        <w:rPr>
          <w:spacing w:val="1"/>
        </w:rPr>
        <w:t xml:space="preserve"> </w:t>
      </w:r>
      <w:r w:rsidRPr="00AD313A">
        <w:t>их</w:t>
      </w:r>
      <w:r w:rsidRPr="00AD313A">
        <w:rPr>
          <w:spacing w:val="1"/>
        </w:rPr>
        <w:t xml:space="preserve"> </w:t>
      </w:r>
      <w:r w:rsidRPr="00AD313A">
        <w:t>прогулка</w:t>
      </w:r>
      <w:r w:rsidRPr="00AD313A">
        <w:rPr>
          <w:spacing w:val="1"/>
        </w:rPr>
        <w:t xml:space="preserve"> </w:t>
      </w:r>
      <w:r w:rsidRPr="00AD313A">
        <w:t>проводилась</w:t>
      </w:r>
      <w:r w:rsidRPr="00AD313A">
        <w:rPr>
          <w:spacing w:val="1"/>
        </w:rPr>
        <w:t xml:space="preserve"> </w:t>
      </w:r>
      <w:r w:rsidRPr="00AD313A">
        <w:t>в</w:t>
      </w:r>
      <w:r w:rsidRPr="00AD313A">
        <w:rPr>
          <w:spacing w:val="1"/>
        </w:rPr>
        <w:t xml:space="preserve"> </w:t>
      </w:r>
      <w:r w:rsidRPr="00AD313A">
        <w:t>светотени).</w:t>
      </w:r>
      <w:r w:rsidRPr="00AD313A">
        <w:rPr>
          <w:spacing w:val="1"/>
        </w:rPr>
        <w:t xml:space="preserve"> </w:t>
      </w:r>
      <w:r w:rsidRPr="00AD313A">
        <w:t>Одежда</w:t>
      </w:r>
      <w:r w:rsidRPr="00AD313A">
        <w:rPr>
          <w:spacing w:val="1"/>
        </w:rPr>
        <w:t xml:space="preserve"> </w:t>
      </w:r>
      <w:r w:rsidRPr="00AD313A">
        <w:t>светлых</w:t>
      </w:r>
      <w:r w:rsidRPr="00AD313A">
        <w:rPr>
          <w:spacing w:val="1"/>
        </w:rPr>
        <w:t xml:space="preserve"> </w:t>
      </w:r>
      <w:r w:rsidRPr="00AD313A">
        <w:t>тонов</w:t>
      </w:r>
      <w:r w:rsidRPr="00AD313A">
        <w:rPr>
          <w:spacing w:val="1"/>
        </w:rPr>
        <w:t xml:space="preserve"> </w:t>
      </w:r>
      <w:r w:rsidRPr="00AD313A">
        <w:t>(трусы,</w:t>
      </w:r>
      <w:r w:rsidRPr="00AD313A">
        <w:rPr>
          <w:spacing w:val="1"/>
        </w:rPr>
        <w:t xml:space="preserve"> </w:t>
      </w:r>
      <w:r w:rsidRPr="00AD313A">
        <w:t>рубашка, или</w:t>
      </w:r>
      <w:r w:rsidRPr="00AD313A">
        <w:rPr>
          <w:spacing w:val="60"/>
        </w:rPr>
        <w:t xml:space="preserve"> </w:t>
      </w:r>
      <w:r w:rsidRPr="00AD313A">
        <w:t>платье)</w:t>
      </w:r>
      <w:r w:rsidRPr="00AD313A">
        <w:rPr>
          <w:spacing w:val="60"/>
        </w:rPr>
        <w:t xml:space="preserve"> </w:t>
      </w:r>
      <w:r w:rsidRPr="00AD313A">
        <w:t>защищает</w:t>
      </w:r>
      <w:r w:rsidRPr="00AD313A">
        <w:rPr>
          <w:spacing w:val="60"/>
        </w:rPr>
        <w:t xml:space="preserve"> </w:t>
      </w:r>
      <w:r w:rsidR="003C0EBF" w:rsidRPr="00AD313A">
        <w:t>ребёнка</w:t>
      </w:r>
      <w:r w:rsidRPr="00AD313A">
        <w:rPr>
          <w:spacing w:val="60"/>
        </w:rPr>
        <w:t xml:space="preserve"> </w:t>
      </w:r>
      <w:r w:rsidRPr="00AD313A">
        <w:t>от</w:t>
      </w:r>
      <w:r w:rsidRPr="00AD313A">
        <w:rPr>
          <w:spacing w:val="61"/>
        </w:rPr>
        <w:t xml:space="preserve"> </w:t>
      </w:r>
      <w:r w:rsidRPr="00AD313A">
        <w:t>перегревания</w:t>
      </w:r>
      <w:r w:rsidRPr="00AD313A">
        <w:rPr>
          <w:spacing w:val="60"/>
        </w:rPr>
        <w:t xml:space="preserve"> </w:t>
      </w:r>
      <w:r w:rsidRPr="00AD313A">
        <w:t>и</w:t>
      </w:r>
      <w:r w:rsidRPr="00AD313A">
        <w:rPr>
          <w:spacing w:val="60"/>
        </w:rPr>
        <w:t xml:space="preserve"> </w:t>
      </w:r>
      <w:r w:rsidRPr="00AD313A">
        <w:t>избыточного</w:t>
      </w:r>
      <w:r w:rsidRPr="00AD313A">
        <w:rPr>
          <w:spacing w:val="60"/>
        </w:rPr>
        <w:t xml:space="preserve"> </w:t>
      </w:r>
      <w:r w:rsidR="00343161">
        <w:t>облуче</w:t>
      </w:r>
      <w:r w:rsidRPr="00AD313A">
        <w:t>ния.</w:t>
      </w:r>
      <w:r w:rsidRPr="00AD313A">
        <w:rPr>
          <w:spacing w:val="1"/>
        </w:rPr>
        <w:t xml:space="preserve"> </w:t>
      </w:r>
      <w:r w:rsidRPr="00AD313A">
        <w:t>Во</w:t>
      </w:r>
      <w:r w:rsidRPr="00AD313A">
        <w:rPr>
          <w:spacing w:val="1"/>
        </w:rPr>
        <w:t xml:space="preserve"> </w:t>
      </w:r>
      <w:r w:rsidRPr="00AD313A">
        <w:t>время солнечных</w:t>
      </w:r>
      <w:r w:rsidRPr="00AD313A">
        <w:rPr>
          <w:spacing w:val="1"/>
        </w:rPr>
        <w:t xml:space="preserve"> </w:t>
      </w:r>
      <w:r w:rsidRPr="00AD313A">
        <w:t>ванн</w:t>
      </w:r>
      <w:r w:rsidRPr="00AD313A">
        <w:rPr>
          <w:spacing w:val="1"/>
        </w:rPr>
        <w:t xml:space="preserve"> </w:t>
      </w:r>
      <w:r w:rsidRPr="00AD313A">
        <w:t>д</w:t>
      </w:r>
      <w:r w:rsidRPr="00AD313A">
        <w:t>е</w:t>
      </w:r>
      <w:r w:rsidRPr="00AD313A">
        <w:t>ти</w:t>
      </w:r>
      <w:r w:rsidRPr="00AD313A">
        <w:rPr>
          <w:spacing w:val="1"/>
        </w:rPr>
        <w:t xml:space="preserve"> </w:t>
      </w:r>
      <w:r w:rsidRPr="00AD313A">
        <w:t>играют</w:t>
      </w:r>
      <w:r w:rsidRPr="00AD313A">
        <w:rPr>
          <w:spacing w:val="60"/>
        </w:rPr>
        <w:t xml:space="preserve"> </w:t>
      </w:r>
      <w:r w:rsidRPr="00AD313A">
        <w:t>в</w:t>
      </w:r>
      <w:r w:rsidRPr="00AD313A">
        <w:rPr>
          <w:spacing w:val="60"/>
        </w:rPr>
        <w:t xml:space="preserve"> </w:t>
      </w:r>
      <w:r w:rsidRPr="00AD313A">
        <w:t>спокойные</w:t>
      </w:r>
      <w:r w:rsidRPr="00AD313A">
        <w:rPr>
          <w:spacing w:val="60"/>
        </w:rPr>
        <w:t xml:space="preserve"> </w:t>
      </w:r>
      <w:r w:rsidRPr="00AD313A">
        <w:t>игры.</w:t>
      </w:r>
      <w:r w:rsidRPr="00AD313A">
        <w:rPr>
          <w:spacing w:val="60"/>
        </w:rPr>
        <w:t xml:space="preserve"> </w:t>
      </w:r>
      <w:r w:rsidR="003C0EBF" w:rsidRPr="00AD313A">
        <w:t>Ребёнку</w:t>
      </w:r>
      <w:r w:rsidRPr="00AD313A">
        <w:rPr>
          <w:spacing w:val="60"/>
        </w:rPr>
        <w:t xml:space="preserve"> </w:t>
      </w:r>
      <w:r w:rsidRPr="00AD313A">
        <w:t>полезно</w:t>
      </w:r>
      <w:r w:rsidRPr="00AD313A">
        <w:rPr>
          <w:spacing w:val="1"/>
        </w:rPr>
        <w:t xml:space="preserve"> </w:t>
      </w:r>
      <w:r w:rsidRPr="00AD313A">
        <w:t>сидеть</w:t>
      </w:r>
      <w:r w:rsidRPr="00AD313A">
        <w:rPr>
          <w:spacing w:val="1"/>
        </w:rPr>
        <w:t xml:space="preserve"> </w:t>
      </w:r>
      <w:r w:rsidRPr="00AD313A">
        <w:t>и</w:t>
      </w:r>
      <w:r w:rsidRPr="00AD313A">
        <w:rPr>
          <w:spacing w:val="1"/>
        </w:rPr>
        <w:t xml:space="preserve"> </w:t>
      </w:r>
      <w:r w:rsidRPr="00AD313A">
        <w:t>играть</w:t>
      </w:r>
      <w:r w:rsidRPr="00AD313A">
        <w:rPr>
          <w:spacing w:val="1"/>
        </w:rPr>
        <w:t xml:space="preserve"> </w:t>
      </w:r>
      <w:r w:rsidRPr="00AD313A">
        <w:t xml:space="preserve">на </w:t>
      </w:r>
      <w:r w:rsidR="003C0EBF" w:rsidRPr="00AD313A">
        <w:t>теплом</w:t>
      </w:r>
      <w:r w:rsidRPr="00AD313A">
        <w:rPr>
          <w:spacing w:val="1"/>
        </w:rPr>
        <w:t xml:space="preserve"> </w:t>
      </w:r>
      <w:r w:rsidRPr="00AD313A">
        <w:t>песке</w:t>
      </w:r>
      <w:r w:rsidRPr="00AD313A">
        <w:rPr>
          <w:spacing w:val="1"/>
        </w:rPr>
        <w:t xml:space="preserve"> </w:t>
      </w:r>
      <w:r w:rsidRPr="00AD313A">
        <w:t>в</w:t>
      </w:r>
      <w:r w:rsidRPr="00AD313A">
        <w:rPr>
          <w:spacing w:val="1"/>
        </w:rPr>
        <w:t xml:space="preserve"> </w:t>
      </w:r>
      <w:r w:rsidRPr="00AD313A">
        <w:t>тени.</w:t>
      </w:r>
      <w:r w:rsidRPr="00AD313A">
        <w:rPr>
          <w:spacing w:val="60"/>
        </w:rPr>
        <w:t xml:space="preserve"> </w:t>
      </w:r>
      <w:r w:rsidRPr="00AD313A">
        <w:t>При</w:t>
      </w:r>
      <w:r w:rsidRPr="00AD313A">
        <w:rPr>
          <w:spacing w:val="60"/>
        </w:rPr>
        <w:t xml:space="preserve"> </w:t>
      </w:r>
      <w:r w:rsidRPr="00AD313A">
        <w:t>организации</w:t>
      </w:r>
      <w:r w:rsidRPr="00AD313A">
        <w:rPr>
          <w:spacing w:val="60"/>
        </w:rPr>
        <w:t xml:space="preserve"> </w:t>
      </w:r>
      <w:r w:rsidRPr="00AD313A">
        <w:t>игры</w:t>
      </w:r>
      <w:r w:rsidRPr="00AD313A">
        <w:rPr>
          <w:spacing w:val="60"/>
        </w:rPr>
        <w:t xml:space="preserve"> </w:t>
      </w:r>
      <w:r w:rsidRPr="00AD313A">
        <w:t>важно</w:t>
      </w:r>
      <w:r w:rsidRPr="00AD313A">
        <w:rPr>
          <w:spacing w:val="60"/>
        </w:rPr>
        <w:t xml:space="preserve"> </w:t>
      </w:r>
      <w:r w:rsidR="00343161">
        <w:t>предусмот</w:t>
      </w:r>
      <w:r w:rsidRPr="00AD313A">
        <w:t>реть,</w:t>
      </w:r>
      <w:r w:rsidRPr="00AD313A">
        <w:rPr>
          <w:spacing w:val="60"/>
        </w:rPr>
        <w:t xml:space="preserve"> </w:t>
      </w:r>
      <w:r w:rsidR="003C0EBF" w:rsidRPr="00AD313A">
        <w:t>что</w:t>
      </w:r>
      <w:r w:rsidR="003C0EBF" w:rsidRPr="00AD313A">
        <w:rPr>
          <w:spacing w:val="60"/>
        </w:rPr>
        <w:t>бы</w:t>
      </w:r>
      <w:r w:rsidRPr="00AD313A">
        <w:rPr>
          <w:spacing w:val="60"/>
        </w:rPr>
        <w:t xml:space="preserve"> </w:t>
      </w:r>
      <w:r w:rsidRPr="00AD313A">
        <w:t xml:space="preserve">облучению равномерно   подвергалась  </w:t>
      </w:r>
      <w:r w:rsidRPr="00AD313A">
        <w:rPr>
          <w:spacing w:val="1"/>
        </w:rPr>
        <w:t xml:space="preserve"> </w:t>
      </w:r>
      <w:r w:rsidRPr="00AD313A">
        <w:t xml:space="preserve">вся  </w:t>
      </w:r>
      <w:r w:rsidRPr="00AD313A">
        <w:rPr>
          <w:spacing w:val="1"/>
        </w:rPr>
        <w:t xml:space="preserve"> </w:t>
      </w:r>
      <w:r w:rsidRPr="00AD313A">
        <w:t xml:space="preserve">поверхность  </w:t>
      </w:r>
      <w:r w:rsidRPr="00AD313A">
        <w:rPr>
          <w:spacing w:val="1"/>
        </w:rPr>
        <w:t xml:space="preserve"> </w:t>
      </w:r>
      <w:r w:rsidRPr="00AD313A">
        <w:t>тела   и    что</w:t>
      </w:r>
      <w:r w:rsidRPr="00AD313A">
        <w:rPr>
          <w:spacing w:val="1"/>
        </w:rPr>
        <w:t xml:space="preserve"> </w:t>
      </w:r>
      <w:r w:rsidRPr="00AD313A">
        <w:t>бы</w:t>
      </w:r>
      <w:r w:rsidRPr="00AD313A">
        <w:rPr>
          <w:spacing w:val="49"/>
        </w:rPr>
        <w:t xml:space="preserve"> </w:t>
      </w:r>
      <w:r w:rsidRPr="00AD313A">
        <w:t>дети</w:t>
      </w:r>
      <w:r w:rsidRPr="00AD313A">
        <w:rPr>
          <w:spacing w:val="48"/>
        </w:rPr>
        <w:t xml:space="preserve"> </w:t>
      </w:r>
      <w:r w:rsidRPr="00AD313A">
        <w:t>физически</w:t>
      </w:r>
      <w:r w:rsidRPr="00AD313A">
        <w:rPr>
          <w:spacing w:val="46"/>
        </w:rPr>
        <w:t xml:space="preserve"> </w:t>
      </w:r>
      <w:r w:rsidRPr="00AD313A">
        <w:t>не</w:t>
      </w:r>
      <w:r w:rsidRPr="00AD313A">
        <w:rPr>
          <w:spacing w:val="7"/>
        </w:rPr>
        <w:t xml:space="preserve"> </w:t>
      </w:r>
      <w:r w:rsidRPr="00AD313A">
        <w:t>перезагружались.</w:t>
      </w:r>
      <w:r w:rsidRPr="00AD313A">
        <w:rPr>
          <w:spacing w:val="26"/>
        </w:rPr>
        <w:t xml:space="preserve"> </w:t>
      </w:r>
      <w:r w:rsidRPr="00AD313A">
        <w:t>В</w:t>
      </w:r>
      <w:r w:rsidRPr="00AD313A">
        <w:rPr>
          <w:spacing w:val="22"/>
        </w:rPr>
        <w:t xml:space="preserve"> </w:t>
      </w:r>
      <w:r w:rsidRPr="00AD313A">
        <w:t>это</w:t>
      </w:r>
      <w:r w:rsidRPr="00AD313A">
        <w:rPr>
          <w:spacing w:val="25"/>
        </w:rPr>
        <w:t xml:space="preserve"> </w:t>
      </w:r>
      <w:r w:rsidRPr="00AD313A">
        <w:t>время</w:t>
      </w:r>
      <w:r w:rsidRPr="00AD313A">
        <w:rPr>
          <w:spacing w:val="26"/>
        </w:rPr>
        <w:t xml:space="preserve"> </w:t>
      </w:r>
      <w:r w:rsidRPr="00AD313A">
        <w:t>особенно</w:t>
      </w:r>
      <w:r w:rsidRPr="00AD313A">
        <w:rPr>
          <w:spacing w:val="25"/>
        </w:rPr>
        <w:t xml:space="preserve"> </w:t>
      </w:r>
      <w:r w:rsidRPr="00AD313A">
        <w:t>необходимо</w:t>
      </w:r>
      <w:r w:rsidRPr="00AD313A">
        <w:rPr>
          <w:spacing w:val="25"/>
        </w:rPr>
        <w:t xml:space="preserve"> </w:t>
      </w:r>
      <w:r w:rsidRPr="00AD313A">
        <w:t>наблюдение</w:t>
      </w:r>
      <w:r w:rsidRPr="00AD313A">
        <w:rPr>
          <w:spacing w:val="12"/>
        </w:rPr>
        <w:t xml:space="preserve"> </w:t>
      </w:r>
      <w:r w:rsidRPr="00AD313A">
        <w:t>взрослых</w:t>
      </w:r>
      <w:r w:rsidRPr="00AD313A">
        <w:rPr>
          <w:spacing w:val="18"/>
        </w:rPr>
        <w:t xml:space="preserve"> </w:t>
      </w:r>
      <w:r w:rsidRPr="00AD313A">
        <w:t>за</w:t>
      </w:r>
      <w:r w:rsidRPr="00AD313A">
        <w:rPr>
          <w:spacing w:val="13"/>
        </w:rPr>
        <w:t xml:space="preserve"> </w:t>
      </w:r>
      <w:r w:rsidRPr="00AD313A">
        <w:t>состоянием</w:t>
      </w:r>
      <w:r w:rsidRPr="00AD313A">
        <w:rPr>
          <w:spacing w:val="-3"/>
        </w:rPr>
        <w:t xml:space="preserve"> </w:t>
      </w:r>
      <w:r w:rsidR="003C0EBF" w:rsidRPr="00AD313A">
        <w:t>ребёнка</w:t>
      </w:r>
      <w:r w:rsidRPr="00AD313A">
        <w:t>.</w:t>
      </w:r>
    </w:p>
    <w:p w:rsidR="00CE1A20" w:rsidRPr="00AD313A" w:rsidRDefault="00CE1A20" w:rsidP="00502B3C">
      <w:pPr>
        <w:pStyle w:val="aa"/>
        <w:spacing w:before="43" w:line="276" w:lineRule="auto"/>
        <w:ind w:left="284" w:right="89"/>
        <w:jc w:val="both"/>
      </w:pPr>
      <w:r w:rsidRPr="00AD313A">
        <w:t>В солнечные дни</w:t>
      </w:r>
      <w:r w:rsidRPr="00AD313A">
        <w:rPr>
          <w:spacing w:val="1"/>
        </w:rPr>
        <w:t xml:space="preserve"> </w:t>
      </w:r>
      <w:r w:rsidRPr="00AD313A">
        <w:t>в</w:t>
      </w:r>
      <w:r w:rsidRPr="00AD313A">
        <w:rPr>
          <w:spacing w:val="1"/>
        </w:rPr>
        <w:t xml:space="preserve"> </w:t>
      </w:r>
      <w:r w:rsidRPr="00AD313A">
        <w:t>часы прогулки</w:t>
      </w:r>
      <w:r w:rsidRPr="00AD313A">
        <w:rPr>
          <w:spacing w:val="1"/>
        </w:rPr>
        <w:t xml:space="preserve"> </w:t>
      </w:r>
      <w:r w:rsidRPr="00AD313A">
        <w:t>дети</w:t>
      </w:r>
      <w:r w:rsidRPr="00AD313A">
        <w:rPr>
          <w:spacing w:val="1"/>
        </w:rPr>
        <w:t xml:space="preserve"> </w:t>
      </w:r>
      <w:r w:rsidRPr="00AD313A">
        <w:t>не</w:t>
      </w:r>
      <w:r w:rsidRPr="00AD313A">
        <w:rPr>
          <w:spacing w:val="1"/>
        </w:rPr>
        <w:t xml:space="preserve"> </w:t>
      </w:r>
      <w:r w:rsidRPr="00AD313A">
        <w:t>должны</w:t>
      </w:r>
      <w:r w:rsidRPr="00AD313A">
        <w:rPr>
          <w:spacing w:val="60"/>
        </w:rPr>
        <w:t xml:space="preserve"> </w:t>
      </w:r>
      <w:r w:rsidRPr="00AD313A">
        <w:t>находиться</w:t>
      </w:r>
      <w:r w:rsidRPr="00AD313A">
        <w:rPr>
          <w:spacing w:val="60"/>
        </w:rPr>
        <w:t xml:space="preserve"> </w:t>
      </w:r>
      <w:r w:rsidRPr="00AD313A">
        <w:t xml:space="preserve">на </w:t>
      </w:r>
      <w:r w:rsidR="003C0EBF" w:rsidRPr="00AD313A">
        <w:t>освещённых</w:t>
      </w:r>
      <w:r w:rsidRPr="00AD313A">
        <w:rPr>
          <w:spacing w:val="60"/>
        </w:rPr>
        <w:t xml:space="preserve"> </w:t>
      </w:r>
      <w:r w:rsidR="00343161">
        <w:t>солн</w:t>
      </w:r>
      <w:r w:rsidRPr="00AD313A">
        <w:t>цем уч</w:t>
      </w:r>
      <w:r w:rsidRPr="00AD313A">
        <w:t>а</w:t>
      </w:r>
      <w:r w:rsidRPr="00AD313A">
        <w:t>стках</w:t>
      </w:r>
      <w:r w:rsidRPr="00AD313A">
        <w:rPr>
          <w:spacing w:val="61"/>
        </w:rPr>
        <w:t xml:space="preserve"> </w:t>
      </w:r>
      <w:r w:rsidRPr="00AD313A">
        <w:t>более</w:t>
      </w:r>
      <w:r w:rsidRPr="00AD313A">
        <w:rPr>
          <w:spacing w:val="61"/>
        </w:rPr>
        <w:t xml:space="preserve"> </w:t>
      </w:r>
      <w:r w:rsidRPr="00AD313A">
        <w:t>5-6</w:t>
      </w:r>
      <w:r w:rsidRPr="00AD313A">
        <w:rPr>
          <w:spacing w:val="61"/>
        </w:rPr>
        <w:t xml:space="preserve"> </w:t>
      </w:r>
      <w:r w:rsidRPr="00AD313A">
        <w:t>минут.</w:t>
      </w:r>
      <w:r w:rsidRPr="00AD313A">
        <w:rPr>
          <w:spacing w:val="61"/>
        </w:rPr>
        <w:t xml:space="preserve"> </w:t>
      </w:r>
      <w:r w:rsidRPr="00AD313A">
        <w:t>После</w:t>
      </w:r>
      <w:r w:rsidRPr="00AD313A">
        <w:rPr>
          <w:spacing w:val="61"/>
        </w:rPr>
        <w:t xml:space="preserve"> </w:t>
      </w:r>
      <w:r w:rsidRPr="00AD313A">
        <w:t>появления</w:t>
      </w:r>
      <w:r w:rsidRPr="00AD313A">
        <w:rPr>
          <w:spacing w:val="61"/>
        </w:rPr>
        <w:t xml:space="preserve"> </w:t>
      </w:r>
      <w:r w:rsidRPr="00AD313A">
        <w:t>загара,</w:t>
      </w:r>
      <w:r w:rsidRPr="00AD313A">
        <w:rPr>
          <w:spacing w:val="61"/>
        </w:rPr>
        <w:t xml:space="preserve"> </w:t>
      </w:r>
      <w:r w:rsidRPr="00AD313A">
        <w:t>длительность</w:t>
      </w:r>
      <w:r w:rsidRPr="00AD313A">
        <w:rPr>
          <w:spacing w:val="61"/>
        </w:rPr>
        <w:t xml:space="preserve"> </w:t>
      </w:r>
      <w:r w:rsidR="00343161">
        <w:t>непре</w:t>
      </w:r>
      <w:r w:rsidRPr="00AD313A">
        <w:t>рывного</w:t>
      </w:r>
      <w:r w:rsidRPr="00AD313A">
        <w:rPr>
          <w:spacing w:val="-1"/>
        </w:rPr>
        <w:t xml:space="preserve"> </w:t>
      </w:r>
      <w:r w:rsidRPr="00AD313A">
        <w:t>пребывания</w:t>
      </w:r>
      <w:r w:rsidRPr="00AD313A">
        <w:rPr>
          <w:spacing w:val="31"/>
        </w:rPr>
        <w:t xml:space="preserve"> </w:t>
      </w:r>
      <w:r w:rsidRPr="00AD313A">
        <w:t>детей</w:t>
      </w:r>
      <w:r w:rsidRPr="00AD313A">
        <w:rPr>
          <w:spacing w:val="31"/>
        </w:rPr>
        <w:t xml:space="preserve"> </w:t>
      </w:r>
      <w:r w:rsidRPr="00AD313A">
        <w:t>под</w:t>
      </w:r>
      <w:r w:rsidRPr="00AD313A">
        <w:rPr>
          <w:spacing w:val="30"/>
        </w:rPr>
        <w:t xml:space="preserve"> </w:t>
      </w:r>
      <w:r w:rsidRPr="00AD313A">
        <w:t>солнцем</w:t>
      </w:r>
      <w:r w:rsidRPr="00AD313A">
        <w:rPr>
          <w:spacing w:val="30"/>
        </w:rPr>
        <w:t xml:space="preserve"> </w:t>
      </w:r>
      <w:r w:rsidRPr="00AD313A">
        <w:t>может</w:t>
      </w:r>
      <w:r w:rsidRPr="00AD313A">
        <w:rPr>
          <w:spacing w:val="31"/>
        </w:rPr>
        <w:t xml:space="preserve"> </w:t>
      </w:r>
      <w:r w:rsidRPr="00AD313A">
        <w:t>быть</w:t>
      </w:r>
      <w:r w:rsidRPr="00AD313A">
        <w:rPr>
          <w:spacing w:val="32"/>
        </w:rPr>
        <w:t xml:space="preserve"> </w:t>
      </w:r>
      <w:r w:rsidRPr="00AD313A">
        <w:t>доведена</w:t>
      </w:r>
      <w:r w:rsidRPr="00AD313A">
        <w:rPr>
          <w:spacing w:val="29"/>
        </w:rPr>
        <w:t xml:space="preserve"> </w:t>
      </w:r>
      <w:r w:rsidRPr="00AD313A">
        <w:t>до</w:t>
      </w:r>
      <w:r w:rsidRPr="00AD313A">
        <w:rPr>
          <w:spacing w:val="30"/>
        </w:rPr>
        <w:t xml:space="preserve"> </w:t>
      </w:r>
      <w:r w:rsidRPr="00AD313A">
        <w:t>8-10</w:t>
      </w:r>
      <w:r w:rsidRPr="00AD313A">
        <w:rPr>
          <w:spacing w:val="31"/>
        </w:rPr>
        <w:t xml:space="preserve"> </w:t>
      </w:r>
      <w:r w:rsidRPr="00AD313A">
        <w:t>минут,</w:t>
      </w:r>
      <w:r w:rsidRPr="00AD313A">
        <w:rPr>
          <w:spacing w:val="32"/>
        </w:rPr>
        <w:t xml:space="preserve"> </w:t>
      </w:r>
      <w:r w:rsidRPr="00AD313A">
        <w:t>2-3</w:t>
      </w:r>
      <w:r w:rsidRPr="00AD313A">
        <w:rPr>
          <w:spacing w:val="31"/>
        </w:rPr>
        <w:t xml:space="preserve"> </w:t>
      </w:r>
      <w:r w:rsidRPr="00AD313A">
        <w:t>раза</w:t>
      </w:r>
      <w:r w:rsidRPr="00AD313A">
        <w:rPr>
          <w:spacing w:val="-58"/>
        </w:rPr>
        <w:t xml:space="preserve"> </w:t>
      </w:r>
      <w:r w:rsidRPr="00AD313A">
        <w:t>в</w:t>
      </w:r>
      <w:r w:rsidRPr="00AD313A">
        <w:rPr>
          <w:spacing w:val="29"/>
        </w:rPr>
        <w:t xml:space="preserve"> </w:t>
      </w:r>
      <w:r w:rsidRPr="00AD313A">
        <w:t>течении прогулки.</w:t>
      </w:r>
    </w:p>
    <w:p w:rsidR="00CE1A20" w:rsidRPr="00023BBF" w:rsidRDefault="00CE1A20" w:rsidP="00502B3C">
      <w:pPr>
        <w:pStyle w:val="2"/>
        <w:spacing w:before="8" w:line="240" w:lineRule="auto"/>
        <w:ind w:left="284"/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</w:pPr>
      <w:r w:rsidRPr="00023BBF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Требования</w:t>
      </w:r>
      <w:r w:rsidRPr="00023BBF">
        <w:rPr>
          <w:rFonts w:ascii="Times New Roman" w:hAnsi="Times New Roman" w:cs="Times New Roman"/>
          <w:i/>
          <w:color w:val="auto"/>
          <w:spacing w:val="-2"/>
          <w:sz w:val="24"/>
          <w:szCs w:val="24"/>
          <w:u w:val="single"/>
        </w:rPr>
        <w:t xml:space="preserve"> </w:t>
      </w:r>
      <w:r w:rsidRPr="00023BBF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к</w:t>
      </w:r>
      <w:r w:rsidRPr="00023BBF">
        <w:rPr>
          <w:rFonts w:ascii="Times New Roman" w:hAnsi="Times New Roman" w:cs="Times New Roman"/>
          <w:i/>
          <w:color w:val="auto"/>
          <w:spacing w:val="-3"/>
          <w:sz w:val="24"/>
          <w:szCs w:val="24"/>
          <w:u w:val="single"/>
        </w:rPr>
        <w:t xml:space="preserve"> </w:t>
      </w:r>
      <w:r w:rsidRPr="00023BBF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одежде</w:t>
      </w:r>
      <w:r w:rsidRPr="00023BBF">
        <w:rPr>
          <w:rFonts w:ascii="Times New Roman" w:hAnsi="Times New Roman" w:cs="Times New Roman"/>
          <w:i/>
          <w:color w:val="auto"/>
          <w:spacing w:val="-3"/>
          <w:sz w:val="24"/>
          <w:szCs w:val="24"/>
          <w:u w:val="single"/>
        </w:rPr>
        <w:t xml:space="preserve"> </w:t>
      </w:r>
      <w:r w:rsidRPr="00023BBF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в</w:t>
      </w:r>
      <w:r w:rsidRPr="00023BBF">
        <w:rPr>
          <w:rFonts w:ascii="Times New Roman" w:hAnsi="Times New Roman" w:cs="Times New Roman"/>
          <w:i/>
          <w:color w:val="auto"/>
          <w:spacing w:val="-2"/>
          <w:sz w:val="24"/>
          <w:szCs w:val="24"/>
          <w:u w:val="single"/>
        </w:rPr>
        <w:t xml:space="preserve"> </w:t>
      </w:r>
      <w:r w:rsidRPr="00023BBF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групповой</w:t>
      </w:r>
      <w:r w:rsidRPr="00023BBF">
        <w:rPr>
          <w:rFonts w:ascii="Times New Roman" w:hAnsi="Times New Roman" w:cs="Times New Roman"/>
          <w:i/>
          <w:color w:val="auto"/>
          <w:spacing w:val="-2"/>
          <w:sz w:val="24"/>
          <w:szCs w:val="24"/>
          <w:u w:val="single"/>
        </w:rPr>
        <w:t xml:space="preserve"> </w:t>
      </w:r>
      <w:r w:rsidRPr="00023BBF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комнате:</w:t>
      </w:r>
    </w:p>
    <w:p w:rsidR="00CE1A20" w:rsidRPr="00AD313A" w:rsidRDefault="00CE1A20" w:rsidP="00910260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AD313A">
        <w:rPr>
          <w:rFonts w:ascii="Times New Roman" w:hAnsi="Times New Roman" w:cs="Times New Roman"/>
          <w:sz w:val="24"/>
          <w:szCs w:val="24"/>
        </w:rPr>
        <w:t>Ранний</w:t>
      </w:r>
      <w:r w:rsidRPr="00AD31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313A">
        <w:rPr>
          <w:rFonts w:ascii="Times New Roman" w:hAnsi="Times New Roman" w:cs="Times New Roman"/>
          <w:sz w:val="24"/>
          <w:szCs w:val="24"/>
        </w:rPr>
        <w:t>возраст:</w:t>
      </w:r>
    </w:p>
    <w:p w:rsidR="00CE1A20" w:rsidRPr="00AD313A" w:rsidRDefault="00CE1A20" w:rsidP="00910260">
      <w:pPr>
        <w:pStyle w:val="aa"/>
        <w:spacing w:line="276" w:lineRule="auto"/>
        <w:ind w:left="284"/>
      </w:pPr>
      <w:r w:rsidRPr="00AD313A">
        <w:t>От</w:t>
      </w:r>
      <w:r w:rsidRPr="00AD313A">
        <w:rPr>
          <w:spacing w:val="17"/>
        </w:rPr>
        <w:t xml:space="preserve"> </w:t>
      </w:r>
      <w:r w:rsidRPr="00AD313A">
        <w:t>+20</w:t>
      </w:r>
      <w:r w:rsidRPr="00AD313A">
        <w:rPr>
          <w:spacing w:val="16"/>
        </w:rPr>
        <w:t xml:space="preserve"> </w:t>
      </w:r>
      <w:r w:rsidRPr="00AD313A">
        <w:t>С</w:t>
      </w:r>
      <w:r w:rsidRPr="00AD313A">
        <w:rPr>
          <w:spacing w:val="19"/>
        </w:rPr>
        <w:t xml:space="preserve"> </w:t>
      </w:r>
      <w:r w:rsidRPr="00AD313A">
        <w:t>-</w:t>
      </w:r>
      <w:r w:rsidRPr="00AD313A">
        <w:rPr>
          <w:spacing w:val="16"/>
        </w:rPr>
        <w:t xml:space="preserve"> </w:t>
      </w:r>
      <w:r w:rsidRPr="00AD313A">
        <w:t>носки,</w:t>
      </w:r>
      <w:r w:rsidRPr="00AD313A">
        <w:rPr>
          <w:spacing w:val="12"/>
        </w:rPr>
        <w:t xml:space="preserve"> </w:t>
      </w:r>
      <w:r w:rsidRPr="00AD313A">
        <w:t>хлопчатобумажные</w:t>
      </w:r>
      <w:r w:rsidRPr="00AD313A">
        <w:rPr>
          <w:spacing w:val="15"/>
        </w:rPr>
        <w:t xml:space="preserve"> </w:t>
      </w:r>
      <w:r w:rsidRPr="00AD313A">
        <w:t>или</w:t>
      </w:r>
      <w:r w:rsidRPr="00AD313A">
        <w:rPr>
          <w:spacing w:val="15"/>
        </w:rPr>
        <w:t xml:space="preserve"> </w:t>
      </w:r>
      <w:r w:rsidRPr="00AD313A">
        <w:t>льняные</w:t>
      </w:r>
      <w:r w:rsidRPr="00AD313A">
        <w:rPr>
          <w:spacing w:val="13"/>
        </w:rPr>
        <w:t xml:space="preserve"> </w:t>
      </w:r>
      <w:r w:rsidRPr="00AD313A">
        <w:t>платья</w:t>
      </w:r>
      <w:r w:rsidRPr="00AD313A">
        <w:rPr>
          <w:spacing w:val="78"/>
        </w:rPr>
        <w:t xml:space="preserve"> </w:t>
      </w:r>
      <w:r w:rsidRPr="00AD313A">
        <w:t>и</w:t>
      </w:r>
      <w:r w:rsidRPr="00AD313A">
        <w:rPr>
          <w:spacing w:val="78"/>
        </w:rPr>
        <w:t xml:space="preserve"> </w:t>
      </w:r>
      <w:r w:rsidRPr="00AD313A">
        <w:t>рубашки</w:t>
      </w:r>
      <w:r w:rsidRPr="00AD313A">
        <w:rPr>
          <w:spacing w:val="78"/>
        </w:rPr>
        <w:t xml:space="preserve"> </w:t>
      </w:r>
      <w:r w:rsidRPr="00AD313A">
        <w:t>с</w:t>
      </w:r>
      <w:r w:rsidRPr="00AD313A">
        <w:rPr>
          <w:spacing w:val="74"/>
        </w:rPr>
        <w:t xml:space="preserve"> </w:t>
      </w:r>
      <w:r w:rsidR="00343161">
        <w:t>корот</w:t>
      </w:r>
      <w:r w:rsidRPr="00AD313A">
        <w:rPr>
          <w:spacing w:val="-57"/>
        </w:rPr>
        <w:t xml:space="preserve"> </w:t>
      </w:r>
      <w:r w:rsidRPr="00AD313A">
        <w:t>кими рукав</w:t>
      </w:r>
      <w:r w:rsidRPr="00AD313A">
        <w:t>а</w:t>
      </w:r>
      <w:r w:rsidRPr="00AD313A">
        <w:t>ми;</w:t>
      </w:r>
    </w:p>
    <w:p w:rsidR="00CE1A20" w:rsidRPr="00AD313A" w:rsidRDefault="00CE1A20" w:rsidP="00910260">
      <w:pPr>
        <w:pStyle w:val="aa"/>
        <w:spacing w:line="276" w:lineRule="auto"/>
        <w:ind w:left="284"/>
      </w:pPr>
      <w:r w:rsidRPr="00AD313A">
        <w:t>+18</w:t>
      </w:r>
      <w:r w:rsidRPr="00AD313A">
        <w:rPr>
          <w:spacing w:val="7"/>
        </w:rPr>
        <w:t xml:space="preserve"> </w:t>
      </w:r>
      <w:r w:rsidRPr="00AD313A">
        <w:t>С-</w:t>
      </w:r>
      <w:r w:rsidRPr="00AD313A">
        <w:rPr>
          <w:spacing w:val="6"/>
        </w:rPr>
        <w:t xml:space="preserve"> </w:t>
      </w:r>
      <w:r w:rsidRPr="00AD313A">
        <w:t>+20</w:t>
      </w:r>
      <w:r w:rsidRPr="00AD313A">
        <w:rPr>
          <w:spacing w:val="7"/>
        </w:rPr>
        <w:t xml:space="preserve"> </w:t>
      </w:r>
      <w:r w:rsidRPr="00AD313A">
        <w:t>С</w:t>
      </w:r>
      <w:r w:rsidRPr="00AD313A">
        <w:rPr>
          <w:spacing w:val="7"/>
        </w:rPr>
        <w:t xml:space="preserve"> </w:t>
      </w:r>
      <w:r w:rsidRPr="00AD313A">
        <w:t>-</w:t>
      </w:r>
      <w:r w:rsidRPr="00AD313A">
        <w:rPr>
          <w:spacing w:val="6"/>
        </w:rPr>
        <w:t xml:space="preserve"> </w:t>
      </w:r>
      <w:r w:rsidRPr="00AD313A">
        <w:t>колготки,</w:t>
      </w:r>
      <w:r w:rsidRPr="00AD313A">
        <w:rPr>
          <w:spacing w:val="7"/>
        </w:rPr>
        <w:t xml:space="preserve"> </w:t>
      </w:r>
      <w:r w:rsidRPr="00AD313A">
        <w:t>фланелевые</w:t>
      </w:r>
      <w:r w:rsidRPr="00AD313A">
        <w:rPr>
          <w:spacing w:val="62"/>
        </w:rPr>
        <w:t xml:space="preserve"> </w:t>
      </w:r>
      <w:r w:rsidRPr="00AD313A">
        <w:t>или</w:t>
      </w:r>
      <w:r w:rsidRPr="00AD313A">
        <w:rPr>
          <w:spacing w:val="67"/>
        </w:rPr>
        <w:t xml:space="preserve"> </w:t>
      </w:r>
      <w:r w:rsidRPr="00AD313A">
        <w:t>шерстяные</w:t>
      </w:r>
      <w:r w:rsidRPr="00AD313A">
        <w:rPr>
          <w:spacing w:val="65"/>
        </w:rPr>
        <w:t xml:space="preserve"> </w:t>
      </w:r>
      <w:r w:rsidRPr="00AD313A">
        <w:t>платья</w:t>
      </w:r>
      <w:r w:rsidRPr="00AD313A">
        <w:rPr>
          <w:spacing w:val="66"/>
        </w:rPr>
        <w:t xml:space="preserve"> </w:t>
      </w:r>
      <w:r w:rsidRPr="00AD313A">
        <w:t>и</w:t>
      </w:r>
      <w:r w:rsidRPr="00AD313A">
        <w:rPr>
          <w:spacing w:val="67"/>
        </w:rPr>
        <w:t xml:space="preserve"> </w:t>
      </w:r>
      <w:r w:rsidRPr="00AD313A">
        <w:t>рубашки</w:t>
      </w:r>
      <w:r w:rsidRPr="00AD313A">
        <w:rPr>
          <w:spacing w:val="67"/>
        </w:rPr>
        <w:t xml:space="preserve"> </w:t>
      </w:r>
      <w:r w:rsidRPr="00AD313A">
        <w:t>с</w:t>
      </w:r>
      <w:r w:rsidRPr="00AD313A">
        <w:rPr>
          <w:spacing w:val="65"/>
        </w:rPr>
        <w:t xml:space="preserve"> </w:t>
      </w:r>
      <w:r w:rsidR="003C0EBF">
        <w:t>длин</w:t>
      </w:r>
      <w:r w:rsidR="003C0EBF" w:rsidRPr="00AD313A">
        <w:rPr>
          <w:spacing w:val="-57"/>
        </w:rPr>
        <w:t>ным</w:t>
      </w:r>
      <w:r w:rsidRPr="00AD313A">
        <w:rPr>
          <w:spacing w:val="-3"/>
        </w:rPr>
        <w:t xml:space="preserve"> </w:t>
      </w:r>
      <w:r w:rsidRPr="00AD313A">
        <w:t>рукавом.</w:t>
      </w:r>
    </w:p>
    <w:p w:rsidR="00CE1A20" w:rsidRPr="00AD313A" w:rsidRDefault="00CE1A20" w:rsidP="00910260">
      <w:pPr>
        <w:pStyle w:val="aa"/>
        <w:spacing w:line="272" w:lineRule="exact"/>
        <w:ind w:left="284"/>
      </w:pPr>
      <w:r w:rsidRPr="00AD313A">
        <w:t>+16</w:t>
      </w:r>
      <w:r w:rsidRPr="00AD313A">
        <w:rPr>
          <w:spacing w:val="-1"/>
        </w:rPr>
        <w:t xml:space="preserve"> </w:t>
      </w:r>
      <w:r w:rsidRPr="00AD313A">
        <w:t>С-+18</w:t>
      </w:r>
      <w:r w:rsidRPr="00AD313A">
        <w:rPr>
          <w:spacing w:val="-1"/>
        </w:rPr>
        <w:t xml:space="preserve"> </w:t>
      </w:r>
      <w:r w:rsidRPr="00AD313A">
        <w:t>С -</w:t>
      </w:r>
      <w:r w:rsidRPr="00AD313A">
        <w:rPr>
          <w:spacing w:val="-2"/>
        </w:rPr>
        <w:t xml:space="preserve"> </w:t>
      </w:r>
      <w:r w:rsidRPr="00AD313A">
        <w:t>шерстяные</w:t>
      </w:r>
      <w:r w:rsidRPr="00AD313A">
        <w:rPr>
          <w:spacing w:val="-1"/>
        </w:rPr>
        <w:t xml:space="preserve"> </w:t>
      </w:r>
      <w:r w:rsidRPr="00AD313A">
        <w:t>кофты,</w:t>
      </w:r>
      <w:r w:rsidRPr="00AD313A">
        <w:rPr>
          <w:spacing w:val="-1"/>
        </w:rPr>
        <w:t xml:space="preserve"> </w:t>
      </w:r>
      <w:r w:rsidRPr="00AD313A">
        <w:t>жилеты.</w:t>
      </w:r>
    </w:p>
    <w:p w:rsidR="00CE1A20" w:rsidRPr="00AD313A" w:rsidRDefault="00CE1A20" w:rsidP="00910260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AD313A">
        <w:rPr>
          <w:rFonts w:ascii="Times New Roman" w:hAnsi="Times New Roman" w:cs="Times New Roman"/>
          <w:sz w:val="24"/>
          <w:szCs w:val="24"/>
        </w:rPr>
        <w:t>Дошкольный возраст:</w:t>
      </w:r>
    </w:p>
    <w:p w:rsidR="00CE1A20" w:rsidRPr="00AD313A" w:rsidRDefault="00CE1A20" w:rsidP="00910260">
      <w:pPr>
        <w:pStyle w:val="aa"/>
        <w:spacing w:line="276" w:lineRule="auto"/>
        <w:ind w:left="284"/>
      </w:pPr>
      <w:r w:rsidRPr="00AD313A">
        <w:t>От</w:t>
      </w:r>
      <w:r w:rsidRPr="00AD313A">
        <w:rPr>
          <w:spacing w:val="17"/>
        </w:rPr>
        <w:t xml:space="preserve"> </w:t>
      </w:r>
      <w:r w:rsidRPr="00AD313A">
        <w:t>+18</w:t>
      </w:r>
      <w:r w:rsidRPr="00AD313A">
        <w:rPr>
          <w:spacing w:val="16"/>
        </w:rPr>
        <w:t xml:space="preserve"> </w:t>
      </w:r>
      <w:r w:rsidRPr="00AD313A">
        <w:t>С</w:t>
      </w:r>
      <w:r w:rsidRPr="00AD313A">
        <w:rPr>
          <w:spacing w:val="19"/>
        </w:rPr>
        <w:t xml:space="preserve"> </w:t>
      </w:r>
      <w:r w:rsidRPr="00AD313A">
        <w:t>-</w:t>
      </w:r>
      <w:r w:rsidRPr="00AD313A">
        <w:rPr>
          <w:spacing w:val="16"/>
        </w:rPr>
        <w:t xml:space="preserve"> </w:t>
      </w:r>
      <w:r w:rsidRPr="00AD313A">
        <w:t>носки,</w:t>
      </w:r>
      <w:r w:rsidRPr="00AD313A">
        <w:rPr>
          <w:spacing w:val="12"/>
        </w:rPr>
        <w:t xml:space="preserve"> </w:t>
      </w:r>
      <w:r w:rsidRPr="00AD313A">
        <w:t>хлопчатобумажные</w:t>
      </w:r>
      <w:r w:rsidRPr="00AD313A">
        <w:rPr>
          <w:spacing w:val="15"/>
        </w:rPr>
        <w:t xml:space="preserve"> </w:t>
      </w:r>
      <w:r w:rsidRPr="00AD313A">
        <w:t>или</w:t>
      </w:r>
      <w:r w:rsidRPr="00AD313A">
        <w:rPr>
          <w:spacing w:val="15"/>
        </w:rPr>
        <w:t xml:space="preserve"> </w:t>
      </w:r>
      <w:r w:rsidRPr="00AD313A">
        <w:t>льняные</w:t>
      </w:r>
      <w:r w:rsidRPr="00AD313A">
        <w:rPr>
          <w:spacing w:val="13"/>
        </w:rPr>
        <w:t xml:space="preserve"> </w:t>
      </w:r>
      <w:r w:rsidRPr="00AD313A">
        <w:t>платья</w:t>
      </w:r>
      <w:r w:rsidRPr="00AD313A">
        <w:rPr>
          <w:spacing w:val="73"/>
        </w:rPr>
        <w:t xml:space="preserve"> </w:t>
      </w:r>
      <w:r w:rsidRPr="00AD313A">
        <w:t>и</w:t>
      </w:r>
      <w:r w:rsidRPr="00AD313A">
        <w:rPr>
          <w:spacing w:val="79"/>
        </w:rPr>
        <w:t xml:space="preserve"> </w:t>
      </w:r>
      <w:r w:rsidRPr="00AD313A">
        <w:t>рубашки</w:t>
      </w:r>
      <w:r w:rsidRPr="00AD313A">
        <w:rPr>
          <w:spacing w:val="79"/>
        </w:rPr>
        <w:t xml:space="preserve"> </w:t>
      </w:r>
      <w:r w:rsidRPr="00AD313A">
        <w:t>с</w:t>
      </w:r>
      <w:r w:rsidRPr="00AD313A">
        <w:rPr>
          <w:spacing w:val="72"/>
        </w:rPr>
        <w:t xml:space="preserve"> </w:t>
      </w:r>
      <w:r w:rsidR="00343161">
        <w:t>корот</w:t>
      </w:r>
      <w:r w:rsidRPr="00AD313A">
        <w:t>кими рукав</w:t>
      </w:r>
      <w:r w:rsidRPr="00AD313A">
        <w:t>а</w:t>
      </w:r>
      <w:r w:rsidRPr="00AD313A">
        <w:t>ми;</w:t>
      </w:r>
    </w:p>
    <w:p w:rsidR="00CE1A20" w:rsidRPr="00AD313A" w:rsidRDefault="00CE1A20" w:rsidP="00910260">
      <w:pPr>
        <w:pStyle w:val="aa"/>
        <w:spacing w:line="275" w:lineRule="exact"/>
        <w:ind w:left="284"/>
      </w:pPr>
      <w:r w:rsidRPr="00AD313A">
        <w:t>+16-+18</w:t>
      </w:r>
      <w:r w:rsidRPr="00AD313A">
        <w:rPr>
          <w:spacing w:val="-2"/>
        </w:rPr>
        <w:t xml:space="preserve"> </w:t>
      </w:r>
      <w:r w:rsidRPr="00AD313A">
        <w:t>С</w:t>
      </w:r>
      <w:r w:rsidRPr="00AD313A">
        <w:rPr>
          <w:spacing w:val="-2"/>
        </w:rPr>
        <w:t xml:space="preserve"> </w:t>
      </w:r>
      <w:r w:rsidRPr="00AD313A">
        <w:t>-</w:t>
      </w:r>
      <w:r w:rsidRPr="00AD313A">
        <w:rPr>
          <w:spacing w:val="-3"/>
        </w:rPr>
        <w:t xml:space="preserve"> </w:t>
      </w:r>
      <w:r w:rsidRPr="00AD313A">
        <w:t>колготки,</w:t>
      </w:r>
      <w:r w:rsidRPr="00AD313A">
        <w:rPr>
          <w:spacing w:val="-2"/>
        </w:rPr>
        <w:t xml:space="preserve"> </w:t>
      </w:r>
      <w:r w:rsidRPr="00AD313A">
        <w:t>фланелевые</w:t>
      </w:r>
      <w:r w:rsidRPr="00AD313A">
        <w:rPr>
          <w:spacing w:val="-3"/>
        </w:rPr>
        <w:t xml:space="preserve"> </w:t>
      </w:r>
      <w:r w:rsidRPr="00AD313A">
        <w:t>или</w:t>
      </w:r>
      <w:r w:rsidRPr="00AD313A">
        <w:rPr>
          <w:spacing w:val="-1"/>
        </w:rPr>
        <w:t xml:space="preserve"> </w:t>
      </w:r>
      <w:r w:rsidRPr="00AD313A">
        <w:t>шерстяные</w:t>
      </w:r>
      <w:r w:rsidRPr="00AD313A">
        <w:rPr>
          <w:spacing w:val="-4"/>
        </w:rPr>
        <w:t xml:space="preserve"> </w:t>
      </w:r>
      <w:r w:rsidRPr="00AD313A">
        <w:t>платья</w:t>
      </w:r>
      <w:r w:rsidRPr="00AD313A">
        <w:rPr>
          <w:spacing w:val="-2"/>
        </w:rPr>
        <w:t xml:space="preserve"> </w:t>
      </w:r>
      <w:r w:rsidRPr="00AD313A">
        <w:t>и</w:t>
      </w:r>
      <w:r w:rsidRPr="00AD313A">
        <w:rPr>
          <w:spacing w:val="-1"/>
        </w:rPr>
        <w:t xml:space="preserve"> </w:t>
      </w:r>
      <w:r w:rsidRPr="00AD313A">
        <w:t>рубашки с</w:t>
      </w:r>
      <w:r w:rsidRPr="00AD313A">
        <w:rPr>
          <w:spacing w:val="-1"/>
        </w:rPr>
        <w:t xml:space="preserve"> </w:t>
      </w:r>
      <w:r w:rsidRPr="00AD313A">
        <w:t>длинным</w:t>
      </w:r>
      <w:r w:rsidRPr="00AD313A">
        <w:rPr>
          <w:spacing w:val="-3"/>
        </w:rPr>
        <w:t xml:space="preserve"> </w:t>
      </w:r>
      <w:r w:rsidRPr="00AD313A">
        <w:t>рукавом.</w:t>
      </w:r>
    </w:p>
    <w:p w:rsidR="00343161" w:rsidRDefault="00CE1A20" w:rsidP="00910260">
      <w:pPr>
        <w:spacing w:after="0" w:line="268" w:lineRule="auto"/>
        <w:ind w:left="284" w:hanging="60"/>
        <w:rPr>
          <w:rFonts w:ascii="Times New Roman" w:hAnsi="Times New Roman" w:cs="Times New Roman"/>
          <w:spacing w:val="-2"/>
          <w:sz w:val="24"/>
          <w:szCs w:val="24"/>
        </w:rPr>
      </w:pPr>
      <w:r w:rsidRPr="00AD313A">
        <w:rPr>
          <w:rFonts w:ascii="Times New Roman" w:hAnsi="Times New Roman" w:cs="Times New Roman"/>
          <w:sz w:val="24"/>
          <w:szCs w:val="24"/>
        </w:rPr>
        <w:t>Набор одежды для занятия физич</w:t>
      </w:r>
      <w:r w:rsidR="00343161">
        <w:rPr>
          <w:rFonts w:ascii="Times New Roman" w:hAnsi="Times New Roman" w:cs="Times New Roman"/>
          <w:sz w:val="24"/>
          <w:szCs w:val="24"/>
        </w:rPr>
        <w:t>еской культурой в спортивном за</w:t>
      </w:r>
      <w:r w:rsidRPr="00AD313A">
        <w:rPr>
          <w:rFonts w:ascii="Times New Roman" w:hAnsi="Times New Roman" w:cs="Times New Roman"/>
          <w:sz w:val="24"/>
          <w:szCs w:val="24"/>
        </w:rPr>
        <w:t>ле:</w:t>
      </w:r>
      <w:r w:rsidRPr="00AD31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CE1A20" w:rsidRPr="00AD313A" w:rsidRDefault="00CE1A20" w:rsidP="00910260">
      <w:pPr>
        <w:spacing w:after="0" w:line="268" w:lineRule="auto"/>
        <w:ind w:left="284" w:hanging="60"/>
        <w:rPr>
          <w:rFonts w:ascii="Times New Roman" w:hAnsi="Times New Roman" w:cs="Times New Roman"/>
          <w:sz w:val="24"/>
          <w:szCs w:val="24"/>
        </w:rPr>
      </w:pPr>
      <w:r w:rsidRPr="00AD313A">
        <w:rPr>
          <w:rFonts w:ascii="Times New Roman" w:hAnsi="Times New Roman" w:cs="Times New Roman"/>
          <w:sz w:val="24"/>
          <w:szCs w:val="24"/>
        </w:rPr>
        <w:t>-</w:t>
      </w:r>
      <w:r w:rsidRPr="00AD31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D313A">
        <w:rPr>
          <w:rFonts w:ascii="Times New Roman" w:hAnsi="Times New Roman" w:cs="Times New Roman"/>
          <w:sz w:val="24"/>
          <w:szCs w:val="24"/>
        </w:rPr>
        <w:t>чешки, спортивные</w:t>
      </w:r>
      <w:r w:rsidRPr="00AD31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D313A">
        <w:rPr>
          <w:rFonts w:ascii="Times New Roman" w:hAnsi="Times New Roman" w:cs="Times New Roman"/>
          <w:sz w:val="24"/>
          <w:szCs w:val="24"/>
        </w:rPr>
        <w:t>шорты,</w:t>
      </w:r>
      <w:r w:rsidRPr="00AD31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D313A">
        <w:rPr>
          <w:rFonts w:ascii="Times New Roman" w:hAnsi="Times New Roman" w:cs="Times New Roman"/>
          <w:sz w:val="24"/>
          <w:szCs w:val="24"/>
        </w:rPr>
        <w:t>футболка, носки.</w:t>
      </w:r>
    </w:p>
    <w:p w:rsidR="00CE1A20" w:rsidRPr="00AD313A" w:rsidRDefault="00CE1A20" w:rsidP="00910260">
      <w:pPr>
        <w:spacing w:after="0" w:line="274" w:lineRule="exact"/>
        <w:ind w:left="284"/>
        <w:rPr>
          <w:rFonts w:ascii="Times New Roman" w:hAnsi="Times New Roman" w:cs="Times New Roman"/>
          <w:sz w:val="24"/>
          <w:szCs w:val="24"/>
        </w:rPr>
      </w:pPr>
      <w:r w:rsidRPr="00AD313A">
        <w:rPr>
          <w:rFonts w:ascii="Times New Roman" w:hAnsi="Times New Roman" w:cs="Times New Roman"/>
          <w:sz w:val="24"/>
          <w:szCs w:val="24"/>
        </w:rPr>
        <w:t>Набор</w:t>
      </w:r>
      <w:r w:rsidRPr="00AD31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313A">
        <w:rPr>
          <w:rFonts w:ascii="Times New Roman" w:hAnsi="Times New Roman" w:cs="Times New Roman"/>
          <w:sz w:val="24"/>
          <w:szCs w:val="24"/>
        </w:rPr>
        <w:t>одежды</w:t>
      </w:r>
      <w:r w:rsidRPr="00AD31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D313A">
        <w:rPr>
          <w:rFonts w:ascii="Times New Roman" w:hAnsi="Times New Roman" w:cs="Times New Roman"/>
          <w:sz w:val="24"/>
          <w:szCs w:val="24"/>
        </w:rPr>
        <w:t>для</w:t>
      </w:r>
      <w:r w:rsidRPr="00AD31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313A">
        <w:rPr>
          <w:rFonts w:ascii="Times New Roman" w:hAnsi="Times New Roman" w:cs="Times New Roman"/>
          <w:sz w:val="24"/>
          <w:szCs w:val="24"/>
        </w:rPr>
        <w:t>занятия физической</w:t>
      </w:r>
      <w:r w:rsidRPr="00AD31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313A">
        <w:rPr>
          <w:rFonts w:ascii="Times New Roman" w:hAnsi="Times New Roman" w:cs="Times New Roman"/>
          <w:sz w:val="24"/>
          <w:szCs w:val="24"/>
        </w:rPr>
        <w:t>культурой</w:t>
      </w:r>
      <w:r w:rsidRPr="00AD31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313A">
        <w:rPr>
          <w:rFonts w:ascii="Times New Roman" w:hAnsi="Times New Roman" w:cs="Times New Roman"/>
          <w:sz w:val="24"/>
          <w:szCs w:val="24"/>
        </w:rPr>
        <w:t>на</w:t>
      </w:r>
      <w:r w:rsidRPr="00AD31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313A">
        <w:rPr>
          <w:rFonts w:ascii="Times New Roman" w:hAnsi="Times New Roman" w:cs="Times New Roman"/>
          <w:sz w:val="24"/>
          <w:szCs w:val="24"/>
        </w:rPr>
        <w:t>свежем</w:t>
      </w:r>
      <w:r w:rsidRPr="00AD31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D313A">
        <w:rPr>
          <w:rFonts w:ascii="Times New Roman" w:hAnsi="Times New Roman" w:cs="Times New Roman"/>
          <w:sz w:val="24"/>
          <w:szCs w:val="24"/>
        </w:rPr>
        <w:t>воздухе:</w:t>
      </w:r>
    </w:p>
    <w:p w:rsidR="00CE1A20" w:rsidRPr="00AD313A" w:rsidRDefault="00CE1A20" w:rsidP="001828C0">
      <w:pPr>
        <w:pStyle w:val="a8"/>
        <w:widowControl w:val="0"/>
        <w:numPr>
          <w:ilvl w:val="0"/>
          <w:numId w:val="31"/>
        </w:numPr>
        <w:tabs>
          <w:tab w:val="left" w:pos="426"/>
        </w:tabs>
        <w:autoSpaceDE w:val="0"/>
        <w:autoSpaceDN w:val="0"/>
        <w:spacing w:line="237" w:lineRule="auto"/>
        <w:ind w:left="284" w:right="-142" w:firstLine="0"/>
        <w:contextualSpacing w:val="0"/>
      </w:pPr>
      <w:r w:rsidRPr="00AD313A">
        <w:t>кроссовки,</w:t>
      </w:r>
      <w:r w:rsidRPr="00AD313A">
        <w:rPr>
          <w:spacing w:val="2"/>
        </w:rPr>
        <w:t xml:space="preserve"> </w:t>
      </w:r>
      <w:r w:rsidRPr="00AD313A">
        <w:t>спортивная</w:t>
      </w:r>
      <w:r w:rsidRPr="00AD313A">
        <w:rPr>
          <w:spacing w:val="59"/>
        </w:rPr>
        <w:t xml:space="preserve"> </w:t>
      </w:r>
      <w:r w:rsidRPr="00AD313A">
        <w:t>обувь</w:t>
      </w:r>
      <w:r w:rsidRPr="00AD313A">
        <w:rPr>
          <w:spacing w:val="2"/>
        </w:rPr>
        <w:t xml:space="preserve"> </w:t>
      </w:r>
      <w:r w:rsidRPr="00AD313A">
        <w:t>по</w:t>
      </w:r>
      <w:r w:rsidRPr="00AD313A">
        <w:rPr>
          <w:spacing w:val="61"/>
        </w:rPr>
        <w:t xml:space="preserve"> </w:t>
      </w:r>
      <w:r w:rsidRPr="00AD313A">
        <w:t>сезону,</w:t>
      </w:r>
      <w:r w:rsidRPr="00AD313A">
        <w:rPr>
          <w:spacing w:val="118"/>
        </w:rPr>
        <w:t xml:space="preserve"> </w:t>
      </w:r>
      <w:r w:rsidRPr="00AD313A">
        <w:t>спортивная</w:t>
      </w:r>
      <w:r w:rsidRPr="00AD313A">
        <w:rPr>
          <w:spacing w:val="61"/>
        </w:rPr>
        <w:t xml:space="preserve"> </w:t>
      </w:r>
      <w:r w:rsidRPr="00AD313A">
        <w:t>шапочка,</w:t>
      </w:r>
      <w:r w:rsidRPr="00AD313A">
        <w:rPr>
          <w:spacing w:val="61"/>
        </w:rPr>
        <w:t xml:space="preserve"> </w:t>
      </w:r>
      <w:r w:rsidRPr="00AD313A">
        <w:t>куртка,</w:t>
      </w:r>
      <w:r w:rsidRPr="00AD313A">
        <w:rPr>
          <w:spacing w:val="61"/>
        </w:rPr>
        <w:t xml:space="preserve"> </w:t>
      </w:r>
      <w:r w:rsidR="00343161">
        <w:t>пер</w:t>
      </w:r>
      <w:r w:rsidRPr="00AD313A">
        <w:rPr>
          <w:spacing w:val="-57"/>
        </w:rPr>
        <w:t xml:space="preserve"> </w:t>
      </w:r>
      <w:r w:rsidRPr="00AD313A">
        <w:t>чатки</w:t>
      </w:r>
      <w:r w:rsidRPr="00AD313A">
        <w:rPr>
          <w:spacing w:val="-1"/>
        </w:rPr>
        <w:t xml:space="preserve"> </w:t>
      </w:r>
      <w:r w:rsidRPr="00AD313A">
        <w:t>(варежки).</w:t>
      </w:r>
    </w:p>
    <w:p w:rsidR="00CE1A20" w:rsidRPr="00CF4F17" w:rsidRDefault="00CE1A20" w:rsidP="00CE1A20">
      <w:pPr>
        <w:pStyle w:val="1"/>
        <w:ind w:left="1165" w:right="105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F4F17">
        <w:rPr>
          <w:rFonts w:ascii="Times New Roman" w:hAnsi="Times New Roman" w:cs="Times New Roman"/>
          <w:b/>
          <w:color w:val="auto"/>
          <w:sz w:val="24"/>
          <w:szCs w:val="24"/>
        </w:rPr>
        <w:t>Схема</w:t>
      </w:r>
      <w:r w:rsidRPr="00CF4F17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CF4F17">
        <w:rPr>
          <w:rFonts w:ascii="Times New Roman" w:hAnsi="Times New Roman" w:cs="Times New Roman"/>
          <w:b/>
          <w:color w:val="auto"/>
          <w:sz w:val="24"/>
          <w:szCs w:val="24"/>
        </w:rPr>
        <w:t>закаливания</w:t>
      </w:r>
      <w:r w:rsidRPr="00CF4F17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CF4F17">
        <w:rPr>
          <w:rFonts w:ascii="Times New Roman" w:hAnsi="Times New Roman" w:cs="Times New Roman"/>
          <w:b/>
          <w:color w:val="auto"/>
          <w:sz w:val="24"/>
          <w:szCs w:val="24"/>
        </w:rPr>
        <w:t>с</w:t>
      </w:r>
      <w:r w:rsidRPr="00CF4F17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CF4F17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Pr="00CF4F17">
        <w:rPr>
          <w:rFonts w:ascii="Times New Roman" w:hAnsi="Times New Roman" w:cs="Times New Roman"/>
          <w:b/>
          <w:color w:val="auto"/>
          <w:spacing w:val="-1"/>
          <w:sz w:val="24"/>
          <w:szCs w:val="24"/>
        </w:rPr>
        <w:t xml:space="preserve"> </w:t>
      </w:r>
      <w:r w:rsidRPr="00CF4F17">
        <w:rPr>
          <w:rFonts w:ascii="Times New Roman" w:hAnsi="Times New Roman" w:cs="Times New Roman"/>
          <w:b/>
          <w:color w:val="auto"/>
          <w:sz w:val="24"/>
          <w:szCs w:val="24"/>
        </w:rPr>
        <w:t>до</w:t>
      </w:r>
      <w:r w:rsidRPr="00CF4F17">
        <w:rPr>
          <w:rFonts w:ascii="Times New Roman" w:hAnsi="Times New Roman" w:cs="Times New Roman"/>
          <w:b/>
          <w:color w:val="auto"/>
          <w:spacing w:val="-1"/>
          <w:sz w:val="24"/>
          <w:szCs w:val="24"/>
        </w:rPr>
        <w:t xml:space="preserve"> </w:t>
      </w:r>
      <w:r w:rsidRPr="00CF4F17">
        <w:rPr>
          <w:rFonts w:ascii="Times New Roman" w:hAnsi="Times New Roman" w:cs="Times New Roman"/>
          <w:b/>
          <w:color w:val="auto"/>
          <w:sz w:val="24"/>
          <w:szCs w:val="24"/>
        </w:rPr>
        <w:t>7</w:t>
      </w:r>
      <w:r w:rsidRPr="00CF4F17">
        <w:rPr>
          <w:rFonts w:ascii="Times New Roman" w:hAnsi="Times New Roman" w:cs="Times New Roman"/>
          <w:b/>
          <w:color w:val="auto"/>
          <w:spacing w:val="-1"/>
          <w:sz w:val="24"/>
          <w:szCs w:val="24"/>
        </w:rPr>
        <w:t xml:space="preserve"> </w:t>
      </w:r>
      <w:r w:rsidRPr="00CF4F17">
        <w:rPr>
          <w:rFonts w:ascii="Times New Roman" w:hAnsi="Times New Roman" w:cs="Times New Roman"/>
          <w:b/>
          <w:color w:val="auto"/>
          <w:sz w:val="24"/>
          <w:szCs w:val="24"/>
        </w:rPr>
        <w:t>лет</w:t>
      </w:r>
      <w:r w:rsidRPr="00CF4F17">
        <w:rPr>
          <w:rFonts w:ascii="Times New Roman" w:hAnsi="Times New Roman" w:cs="Times New Roman"/>
          <w:b/>
          <w:color w:val="auto"/>
          <w:spacing w:val="3"/>
          <w:sz w:val="24"/>
          <w:szCs w:val="24"/>
        </w:rPr>
        <w:t xml:space="preserve"> </w:t>
      </w:r>
      <w:r w:rsidRPr="00CF4F17">
        <w:rPr>
          <w:rFonts w:ascii="Times New Roman" w:hAnsi="Times New Roman" w:cs="Times New Roman"/>
          <w:b/>
          <w:color w:val="auto"/>
          <w:sz w:val="24"/>
          <w:szCs w:val="24"/>
        </w:rPr>
        <w:t>(холодный</w:t>
      </w:r>
      <w:r w:rsidRPr="00CF4F17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CF4F17">
        <w:rPr>
          <w:rFonts w:ascii="Times New Roman" w:hAnsi="Times New Roman" w:cs="Times New Roman"/>
          <w:b/>
          <w:color w:val="auto"/>
          <w:sz w:val="24"/>
          <w:szCs w:val="24"/>
        </w:rPr>
        <w:t>период)</w:t>
      </w:r>
    </w:p>
    <w:tbl>
      <w:tblPr>
        <w:tblStyle w:val="TableNormal"/>
        <w:tblW w:w="0" w:type="auto"/>
        <w:tblInd w:w="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81"/>
        <w:gridCol w:w="1872"/>
        <w:gridCol w:w="1980"/>
        <w:gridCol w:w="1427"/>
      </w:tblGrid>
      <w:tr w:rsidR="00CE1A20" w:rsidTr="00F3091F">
        <w:trPr>
          <w:trHeight w:val="273"/>
        </w:trPr>
        <w:tc>
          <w:tcPr>
            <w:tcW w:w="4381" w:type="dxa"/>
          </w:tcPr>
          <w:p w:rsidR="00CE1A20" w:rsidRDefault="00CE1A20" w:rsidP="00CE1A20">
            <w:pPr>
              <w:pStyle w:val="TableParagraph"/>
              <w:spacing w:line="253" w:lineRule="exact"/>
              <w:ind w:left="1406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</w:p>
        </w:tc>
        <w:tc>
          <w:tcPr>
            <w:tcW w:w="1872" w:type="dxa"/>
          </w:tcPr>
          <w:p w:rsidR="00CE1A20" w:rsidRDefault="00CE1A20" w:rsidP="00CE1A20">
            <w:pPr>
              <w:pStyle w:val="TableParagraph"/>
              <w:spacing w:line="253" w:lineRule="exact"/>
              <w:ind w:right="4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Осень</w:t>
            </w:r>
          </w:p>
        </w:tc>
        <w:tc>
          <w:tcPr>
            <w:tcW w:w="1980" w:type="dxa"/>
          </w:tcPr>
          <w:p w:rsidR="00CE1A20" w:rsidRDefault="00CE1A20" w:rsidP="00CE1A20">
            <w:pPr>
              <w:pStyle w:val="TableParagraph"/>
              <w:spacing w:line="253" w:lineRule="exact"/>
              <w:ind w:right="1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Зима</w:t>
            </w:r>
          </w:p>
        </w:tc>
        <w:tc>
          <w:tcPr>
            <w:tcW w:w="1427" w:type="dxa"/>
          </w:tcPr>
          <w:p w:rsidR="00CE1A20" w:rsidRDefault="00CE1A20" w:rsidP="00CE1A20">
            <w:pPr>
              <w:pStyle w:val="TableParagraph"/>
              <w:spacing w:line="253" w:lineRule="exact"/>
              <w:ind w:right="4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Весна</w:t>
            </w:r>
          </w:p>
        </w:tc>
      </w:tr>
      <w:tr w:rsidR="00CE1A20" w:rsidTr="00F3091F">
        <w:trPr>
          <w:trHeight w:val="645"/>
        </w:trPr>
        <w:tc>
          <w:tcPr>
            <w:tcW w:w="4381" w:type="dxa"/>
          </w:tcPr>
          <w:p w:rsidR="00CE1A20" w:rsidRPr="00CE1A20" w:rsidRDefault="00CE1A20" w:rsidP="009C599A">
            <w:pPr>
              <w:pStyle w:val="TableParagraph"/>
              <w:tabs>
                <w:tab w:val="left" w:pos="3985"/>
              </w:tabs>
              <w:spacing w:before="1"/>
              <w:ind w:left="161"/>
              <w:rPr>
                <w:sz w:val="24"/>
                <w:lang w:val="ru-RU"/>
              </w:rPr>
            </w:pPr>
            <w:r w:rsidRPr="00CE1A20">
              <w:rPr>
                <w:sz w:val="24"/>
                <w:lang w:val="ru-RU"/>
              </w:rPr>
              <w:t>2</w:t>
            </w:r>
            <w:r w:rsidRPr="00CE1A20">
              <w:rPr>
                <w:spacing w:val="-1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–</w:t>
            </w:r>
            <w:r w:rsidRPr="00CE1A20">
              <w:rPr>
                <w:spacing w:val="-1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3</w:t>
            </w:r>
            <w:r w:rsidRPr="00CE1A20">
              <w:rPr>
                <w:spacing w:val="-1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лет</w:t>
            </w:r>
            <w:r w:rsidRPr="00CE1A20">
              <w:rPr>
                <w:spacing w:val="-1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группа</w:t>
            </w:r>
            <w:r w:rsidRPr="00CE1A20">
              <w:rPr>
                <w:spacing w:val="-2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раннего</w:t>
            </w:r>
            <w:r w:rsidRPr="00CE1A20">
              <w:rPr>
                <w:spacing w:val="-1"/>
                <w:sz w:val="24"/>
                <w:lang w:val="ru-RU"/>
              </w:rPr>
              <w:t xml:space="preserve"> </w:t>
            </w:r>
            <w:r w:rsidR="009C599A">
              <w:rPr>
                <w:sz w:val="24"/>
                <w:lang w:val="ru-RU"/>
              </w:rPr>
              <w:t>возрас</w:t>
            </w:r>
            <w:r w:rsidRPr="00CE1A20">
              <w:rPr>
                <w:sz w:val="24"/>
                <w:lang w:val="ru-RU"/>
              </w:rPr>
              <w:t>та</w:t>
            </w:r>
          </w:p>
        </w:tc>
        <w:tc>
          <w:tcPr>
            <w:tcW w:w="1872" w:type="dxa"/>
          </w:tcPr>
          <w:p w:rsidR="00CE1A20" w:rsidRDefault="00CE1A20" w:rsidP="00CE1A20">
            <w:pPr>
              <w:pStyle w:val="TableParagraph"/>
              <w:spacing w:before="179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1,2,3,4,5</w:t>
            </w:r>
          </w:p>
        </w:tc>
        <w:tc>
          <w:tcPr>
            <w:tcW w:w="1980" w:type="dxa"/>
          </w:tcPr>
          <w:p w:rsidR="00CE1A20" w:rsidRDefault="00CE1A20" w:rsidP="00CE1A20">
            <w:pPr>
              <w:pStyle w:val="TableParagraph"/>
              <w:spacing w:before="179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1,2,3,4,5</w:t>
            </w:r>
          </w:p>
        </w:tc>
        <w:tc>
          <w:tcPr>
            <w:tcW w:w="1427" w:type="dxa"/>
          </w:tcPr>
          <w:p w:rsidR="00CE1A20" w:rsidRDefault="00CE1A20" w:rsidP="00CE1A20">
            <w:pPr>
              <w:pStyle w:val="TableParagraph"/>
              <w:spacing w:before="17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1,2,3,4,5</w:t>
            </w:r>
          </w:p>
        </w:tc>
      </w:tr>
      <w:tr w:rsidR="00CE1A20" w:rsidTr="00F3091F">
        <w:trPr>
          <w:trHeight w:val="299"/>
        </w:trPr>
        <w:tc>
          <w:tcPr>
            <w:tcW w:w="4381" w:type="dxa"/>
          </w:tcPr>
          <w:p w:rsidR="00CE1A20" w:rsidRDefault="00CE1A20" w:rsidP="00CE1A20">
            <w:pPr>
              <w:pStyle w:val="TableParagraph"/>
              <w:spacing w:before="1"/>
              <w:ind w:left="161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младшая группа</w:t>
            </w:r>
          </w:p>
        </w:tc>
        <w:tc>
          <w:tcPr>
            <w:tcW w:w="1872" w:type="dxa"/>
          </w:tcPr>
          <w:p w:rsidR="00CE1A20" w:rsidRDefault="00CE1A20" w:rsidP="00CE1A20">
            <w:pPr>
              <w:pStyle w:val="TableParagraph"/>
              <w:spacing w:before="15" w:line="264" w:lineRule="exact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1,2,3,4,5</w:t>
            </w:r>
          </w:p>
        </w:tc>
        <w:tc>
          <w:tcPr>
            <w:tcW w:w="1980" w:type="dxa"/>
          </w:tcPr>
          <w:p w:rsidR="00CE1A20" w:rsidRDefault="00CE1A20" w:rsidP="00CE1A20">
            <w:pPr>
              <w:pStyle w:val="TableParagraph"/>
              <w:spacing w:before="15" w:line="264" w:lineRule="exact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1,2,3,4,5</w:t>
            </w:r>
          </w:p>
        </w:tc>
        <w:tc>
          <w:tcPr>
            <w:tcW w:w="1427" w:type="dxa"/>
          </w:tcPr>
          <w:p w:rsidR="00CE1A20" w:rsidRDefault="00CE1A20" w:rsidP="00CE1A20">
            <w:pPr>
              <w:pStyle w:val="TableParagraph"/>
              <w:spacing w:before="15" w:line="264" w:lineRule="exact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1,2,3,4,5</w:t>
            </w:r>
          </w:p>
        </w:tc>
      </w:tr>
      <w:tr w:rsidR="00CE1A20" w:rsidTr="00F3091F">
        <w:trPr>
          <w:trHeight w:val="321"/>
        </w:trPr>
        <w:tc>
          <w:tcPr>
            <w:tcW w:w="4381" w:type="dxa"/>
          </w:tcPr>
          <w:p w:rsidR="00CE1A20" w:rsidRDefault="00CE1A20" w:rsidP="00CE1A20">
            <w:pPr>
              <w:pStyle w:val="TableParagraph"/>
              <w:spacing w:before="23"/>
              <w:ind w:left="161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872" w:type="dxa"/>
          </w:tcPr>
          <w:p w:rsidR="00CE1A20" w:rsidRDefault="00CE1A20" w:rsidP="00CE1A20">
            <w:pPr>
              <w:pStyle w:val="TableParagraph"/>
              <w:spacing w:before="39" w:line="261" w:lineRule="exact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1,2,3,4,5</w:t>
            </w:r>
          </w:p>
        </w:tc>
        <w:tc>
          <w:tcPr>
            <w:tcW w:w="1980" w:type="dxa"/>
          </w:tcPr>
          <w:p w:rsidR="00CE1A20" w:rsidRDefault="00CE1A20" w:rsidP="00CE1A20">
            <w:pPr>
              <w:pStyle w:val="TableParagraph"/>
              <w:spacing w:before="39" w:line="261" w:lineRule="exact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1,2,3,4,5</w:t>
            </w:r>
          </w:p>
        </w:tc>
        <w:tc>
          <w:tcPr>
            <w:tcW w:w="1427" w:type="dxa"/>
          </w:tcPr>
          <w:p w:rsidR="00CE1A20" w:rsidRDefault="00CE1A20" w:rsidP="00CE1A20">
            <w:pPr>
              <w:pStyle w:val="TableParagraph"/>
              <w:spacing w:before="39" w:line="261" w:lineRule="exact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1,2,3,4,5</w:t>
            </w:r>
          </w:p>
        </w:tc>
      </w:tr>
      <w:tr w:rsidR="00CE1A20" w:rsidTr="00F3091F">
        <w:trPr>
          <w:trHeight w:val="321"/>
        </w:trPr>
        <w:tc>
          <w:tcPr>
            <w:tcW w:w="4381" w:type="dxa"/>
          </w:tcPr>
          <w:p w:rsidR="00CE1A20" w:rsidRDefault="00CE1A20" w:rsidP="00CE1A20">
            <w:pPr>
              <w:pStyle w:val="TableParagraph"/>
              <w:spacing w:before="20"/>
              <w:ind w:left="161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872" w:type="dxa"/>
          </w:tcPr>
          <w:p w:rsidR="00CE1A20" w:rsidRDefault="00CE1A20" w:rsidP="00CE1A20">
            <w:pPr>
              <w:pStyle w:val="TableParagraph"/>
              <w:spacing w:before="37" w:line="264" w:lineRule="exact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1,2,3,4,5</w:t>
            </w:r>
          </w:p>
        </w:tc>
        <w:tc>
          <w:tcPr>
            <w:tcW w:w="1980" w:type="dxa"/>
          </w:tcPr>
          <w:p w:rsidR="00CE1A20" w:rsidRDefault="00CE1A20" w:rsidP="00CE1A20">
            <w:pPr>
              <w:pStyle w:val="TableParagraph"/>
              <w:spacing w:before="37" w:line="264" w:lineRule="exact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1,2,3,4,5</w:t>
            </w:r>
          </w:p>
        </w:tc>
        <w:tc>
          <w:tcPr>
            <w:tcW w:w="1427" w:type="dxa"/>
          </w:tcPr>
          <w:p w:rsidR="00CE1A20" w:rsidRDefault="00CE1A20" w:rsidP="00CE1A20">
            <w:pPr>
              <w:pStyle w:val="TableParagraph"/>
              <w:spacing w:before="37" w:line="264" w:lineRule="exact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1,2,3,4,5</w:t>
            </w:r>
          </w:p>
        </w:tc>
      </w:tr>
      <w:tr w:rsidR="00CE1A20" w:rsidTr="003C0EBF">
        <w:trPr>
          <w:trHeight w:val="625"/>
        </w:trPr>
        <w:tc>
          <w:tcPr>
            <w:tcW w:w="4381" w:type="dxa"/>
          </w:tcPr>
          <w:p w:rsidR="00CE1A20" w:rsidRPr="003C0EBF" w:rsidRDefault="00CE1A20" w:rsidP="00CE1A20">
            <w:pPr>
              <w:pStyle w:val="TableParagraph"/>
              <w:spacing w:before="23"/>
              <w:ind w:left="161"/>
              <w:rPr>
                <w:sz w:val="24"/>
                <w:lang w:val="ru-RU"/>
              </w:rPr>
            </w:pPr>
            <w:r w:rsidRPr="003C0EBF">
              <w:rPr>
                <w:sz w:val="24"/>
                <w:lang w:val="ru-RU"/>
              </w:rPr>
              <w:t>6-7</w:t>
            </w:r>
            <w:r w:rsidRPr="003C0EBF">
              <w:rPr>
                <w:spacing w:val="-2"/>
                <w:sz w:val="24"/>
                <w:lang w:val="ru-RU"/>
              </w:rPr>
              <w:t xml:space="preserve"> </w:t>
            </w:r>
            <w:r w:rsidRPr="003C0EBF">
              <w:rPr>
                <w:sz w:val="24"/>
                <w:lang w:val="ru-RU"/>
              </w:rPr>
              <w:t>лет</w:t>
            </w:r>
            <w:r w:rsidRPr="003C0EBF">
              <w:rPr>
                <w:spacing w:val="-1"/>
                <w:sz w:val="24"/>
                <w:lang w:val="ru-RU"/>
              </w:rPr>
              <w:t xml:space="preserve"> </w:t>
            </w:r>
            <w:r w:rsidRPr="003C0EBF">
              <w:rPr>
                <w:sz w:val="24"/>
                <w:lang w:val="ru-RU"/>
              </w:rPr>
              <w:t>подготовительная</w:t>
            </w:r>
            <w:r w:rsidRPr="003C0EBF">
              <w:rPr>
                <w:spacing w:val="-1"/>
                <w:sz w:val="24"/>
                <w:lang w:val="ru-RU"/>
              </w:rPr>
              <w:t xml:space="preserve"> </w:t>
            </w:r>
            <w:r w:rsidRPr="003C0EBF">
              <w:rPr>
                <w:sz w:val="24"/>
                <w:lang w:val="ru-RU"/>
              </w:rPr>
              <w:t>к</w:t>
            </w:r>
            <w:r w:rsidR="003C0EBF">
              <w:rPr>
                <w:sz w:val="24"/>
                <w:lang w:val="ru-RU"/>
              </w:rPr>
              <w:t xml:space="preserve"> школе гру</w:t>
            </w:r>
            <w:r w:rsidR="003C0EBF">
              <w:rPr>
                <w:sz w:val="24"/>
                <w:lang w:val="ru-RU"/>
              </w:rPr>
              <w:t>п</w:t>
            </w:r>
            <w:r w:rsidR="003C0EBF">
              <w:rPr>
                <w:sz w:val="24"/>
                <w:lang w:val="ru-RU"/>
              </w:rPr>
              <w:t>па</w:t>
            </w:r>
          </w:p>
        </w:tc>
        <w:tc>
          <w:tcPr>
            <w:tcW w:w="1872" w:type="dxa"/>
          </w:tcPr>
          <w:p w:rsidR="00CE1A20" w:rsidRDefault="00CE1A20" w:rsidP="00CE1A20">
            <w:pPr>
              <w:pStyle w:val="TableParagraph"/>
              <w:spacing w:before="37" w:line="264" w:lineRule="exact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1,2,3,4,5</w:t>
            </w:r>
          </w:p>
        </w:tc>
        <w:tc>
          <w:tcPr>
            <w:tcW w:w="1980" w:type="dxa"/>
          </w:tcPr>
          <w:p w:rsidR="00CE1A20" w:rsidRDefault="00CE1A20" w:rsidP="00CE1A20">
            <w:pPr>
              <w:pStyle w:val="TableParagraph"/>
              <w:spacing w:before="37" w:line="264" w:lineRule="exact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1,2,3,4,5</w:t>
            </w:r>
          </w:p>
        </w:tc>
        <w:tc>
          <w:tcPr>
            <w:tcW w:w="1427" w:type="dxa"/>
          </w:tcPr>
          <w:p w:rsidR="00CE1A20" w:rsidRDefault="00CE1A20" w:rsidP="00CE1A20">
            <w:pPr>
              <w:pStyle w:val="TableParagraph"/>
              <w:spacing w:before="37" w:line="264" w:lineRule="exact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1,2,3,4,5</w:t>
            </w:r>
          </w:p>
        </w:tc>
      </w:tr>
    </w:tbl>
    <w:p w:rsidR="00CE1A20" w:rsidRPr="00CF4F17" w:rsidRDefault="00CF4F17" w:rsidP="00910260">
      <w:pPr>
        <w:pStyle w:val="2"/>
        <w:spacing w:line="270" w:lineRule="exact"/>
        <w:ind w:left="426" w:right="-283"/>
        <w:rPr>
          <w:rFonts w:ascii="Times New Roman" w:hAnsi="Times New Roman" w:cs="Times New Roman"/>
          <w:color w:val="auto"/>
          <w:sz w:val="24"/>
          <w:szCs w:val="24"/>
        </w:rPr>
      </w:pPr>
      <w:r w:rsidRPr="00CF4F17">
        <w:rPr>
          <w:rFonts w:ascii="Times New Roman" w:hAnsi="Times New Roman" w:cs="Times New Roman"/>
          <w:color w:val="auto"/>
          <w:sz w:val="24"/>
          <w:szCs w:val="24"/>
        </w:rPr>
        <w:t xml:space="preserve">               </w:t>
      </w:r>
      <w:r w:rsidR="00CE1A20" w:rsidRPr="00CF4F17">
        <w:rPr>
          <w:rFonts w:ascii="Times New Roman" w:hAnsi="Times New Roman" w:cs="Times New Roman"/>
          <w:color w:val="auto"/>
          <w:sz w:val="24"/>
          <w:szCs w:val="24"/>
        </w:rPr>
        <w:t>Условные</w:t>
      </w:r>
      <w:r w:rsidR="00CE1A20" w:rsidRPr="00CF4F17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="00CE1A20" w:rsidRPr="00CF4F17">
        <w:rPr>
          <w:rFonts w:ascii="Times New Roman" w:hAnsi="Times New Roman" w:cs="Times New Roman"/>
          <w:color w:val="auto"/>
          <w:sz w:val="24"/>
          <w:szCs w:val="24"/>
        </w:rPr>
        <w:t>обозначения:</w:t>
      </w:r>
      <w:r w:rsidRPr="00CF4F1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CE1A20" w:rsidRPr="00343161" w:rsidRDefault="00CE1A20" w:rsidP="00F3091F">
      <w:pPr>
        <w:spacing w:line="270" w:lineRule="exact"/>
        <w:ind w:left="426"/>
        <w:rPr>
          <w:rFonts w:ascii="Times New Roman" w:hAnsi="Times New Roman" w:cs="Times New Roman"/>
          <w:sz w:val="24"/>
        </w:rPr>
      </w:pPr>
      <w:r w:rsidRPr="00343161">
        <w:rPr>
          <w:rFonts w:ascii="Times New Roman" w:hAnsi="Times New Roman" w:cs="Times New Roman"/>
          <w:sz w:val="24"/>
          <w:u w:val="single"/>
        </w:rPr>
        <w:t>Закаливание</w:t>
      </w:r>
      <w:r w:rsidRPr="00343161">
        <w:rPr>
          <w:rFonts w:ascii="Times New Roman" w:hAnsi="Times New Roman" w:cs="Times New Roman"/>
          <w:spacing w:val="-5"/>
          <w:sz w:val="24"/>
          <w:u w:val="single"/>
        </w:rPr>
        <w:t xml:space="preserve"> </w:t>
      </w:r>
      <w:r w:rsidRPr="00343161">
        <w:rPr>
          <w:rFonts w:ascii="Times New Roman" w:hAnsi="Times New Roman" w:cs="Times New Roman"/>
          <w:sz w:val="24"/>
          <w:u w:val="single"/>
        </w:rPr>
        <w:t>воздухом:</w:t>
      </w:r>
    </w:p>
    <w:p w:rsidR="00343161" w:rsidRDefault="00CE1A20" w:rsidP="00F3091F">
      <w:pPr>
        <w:pStyle w:val="aa"/>
        <w:spacing w:before="9" w:line="237" w:lineRule="auto"/>
        <w:ind w:left="426" w:right="372"/>
        <w:rPr>
          <w:spacing w:val="-57"/>
        </w:rPr>
      </w:pPr>
      <w:r>
        <w:t>1 - утренняя гимнастика;</w:t>
      </w:r>
      <w:r>
        <w:rPr>
          <w:spacing w:val="-57"/>
        </w:rPr>
        <w:t xml:space="preserve"> </w:t>
      </w:r>
    </w:p>
    <w:p w:rsidR="00CE1A20" w:rsidRDefault="00CE1A20" w:rsidP="00910260">
      <w:pPr>
        <w:pStyle w:val="aa"/>
        <w:spacing w:before="9" w:line="237" w:lineRule="auto"/>
        <w:ind w:left="426" w:right="7229"/>
      </w:pPr>
      <w:r>
        <w:t>2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воздушные ванны;</w:t>
      </w:r>
    </w:p>
    <w:p w:rsidR="00CE1A20" w:rsidRDefault="00CE1A20" w:rsidP="001828C0">
      <w:pPr>
        <w:pStyle w:val="a8"/>
        <w:widowControl w:val="0"/>
        <w:numPr>
          <w:ilvl w:val="0"/>
          <w:numId w:val="30"/>
        </w:numPr>
        <w:autoSpaceDE w:val="0"/>
        <w:autoSpaceDN w:val="0"/>
        <w:spacing w:before="1"/>
        <w:ind w:left="426" w:firstLine="0"/>
        <w:contextualSpacing w:val="0"/>
        <w:jc w:val="left"/>
      </w:pPr>
      <w:r>
        <w:t>-</w:t>
      </w:r>
      <w:r>
        <w:rPr>
          <w:spacing w:val="-4"/>
        </w:rPr>
        <w:t xml:space="preserve"> </w:t>
      </w:r>
      <w:r>
        <w:t>гимнастика</w:t>
      </w:r>
      <w:r>
        <w:rPr>
          <w:spacing w:val="-3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сна,</w:t>
      </w:r>
    </w:p>
    <w:p w:rsidR="00CE1A20" w:rsidRDefault="00CE1A20" w:rsidP="001828C0">
      <w:pPr>
        <w:pStyle w:val="a8"/>
        <w:widowControl w:val="0"/>
        <w:numPr>
          <w:ilvl w:val="0"/>
          <w:numId w:val="30"/>
        </w:numPr>
        <w:autoSpaceDE w:val="0"/>
        <w:autoSpaceDN w:val="0"/>
        <w:ind w:left="709" w:hanging="283"/>
        <w:contextualSpacing w:val="0"/>
        <w:jc w:val="left"/>
      </w:pPr>
      <w:r>
        <w:t>-</w:t>
      </w:r>
      <w:r>
        <w:rPr>
          <w:spacing w:val="-2"/>
        </w:rPr>
        <w:t xml:space="preserve"> </w:t>
      </w:r>
      <w:r>
        <w:t>хождение</w:t>
      </w:r>
      <w:r>
        <w:rPr>
          <w:spacing w:val="-1"/>
        </w:rPr>
        <w:t xml:space="preserve"> </w:t>
      </w:r>
      <w:r>
        <w:t>босиком по ковру</w:t>
      </w:r>
      <w:r>
        <w:rPr>
          <w:spacing w:val="-8"/>
        </w:rPr>
        <w:t xml:space="preserve"> </w:t>
      </w:r>
      <w:r>
        <w:t>(после</w:t>
      </w:r>
      <w:r>
        <w:rPr>
          <w:spacing w:val="1"/>
        </w:rPr>
        <w:t xml:space="preserve"> </w:t>
      </w:r>
      <w:r>
        <w:t>сна);</w:t>
      </w:r>
    </w:p>
    <w:p w:rsidR="00CE1A20" w:rsidRDefault="00CE1A20" w:rsidP="001828C0">
      <w:pPr>
        <w:pStyle w:val="a8"/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ind w:left="426" w:right="89" w:firstLine="0"/>
        <w:contextualSpacing w:val="0"/>
        <w:jc w:val="left"/>
      </w:pPr>
      <w:r>
        <w:t>- хождение босиком по профилактической дорожке (после</w:t>
      </w:r>
      <w:r>
        <w:rPr>
          <w:spacing w:val="-57"/>
        </w:rPr>
        <w:t xml:space="preserve"> </w:t>
      </w:r>
      <w:r w:rsidR="00343161">
        <w:rPr>
          <w:spacing w:val="-57"/>
        </w:rPr>
        <w:t xml:space="preserve">                     </w:t>
      </w:r>
      <w:r w:rsidR="00910260">
        <w:t>сна)</w:t>
      </w:r>
    </w:p>
    <w:p w:rsidR="00830FFC" w:rsidRDefault="00830FFC" w:rsidP="00830FFC">
      <w:pPr>
        <w:pStyle w:val="a8"/>
        <w:widowControl w:val="0"/>
        <w:tabs>
          <w:tab w:val="left" w:pos="709"/>
        </w:tabs>
        <w:autoSpaceDE w:val="0"/>
        <w:autoSpaceDN w:val="0"/>
        <w:ind w:left="426" w:right="89"/>
        <w:contextualSpacing w:val="0"/>
        <w:jc w:val="right"/>
      </w:pPr>
    </w:p>
    <w:p w:rsidR="00830FFC" w:rsidRDefault="00830FFC" w:rsidP="00830FFC">
      <w:pPr>
        <w:pStyle w:val="1"/>
        <w:spacing w:before="5" w:after="6"/>
        <w:ind w:left="1686" w:right="231" w:firstLine="76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F4F17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Система специальных мер закаливания для детей 1 и 2 групп</w:t>
      </w:r>
    </w:p>
    <w:p w:rsidR="00830FFC" w:rsidRPr="00CF4F17" w:rsidRDefault="00830FFC" w:rsidP="00830FFC">
      <w:pPr>
        <w:pStyle w:val="1"/>
        <w:spacing w:before="5" w:after="6"/>
        <w:ind w:left="1134" w:right="231" w:hanging="141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F4F17">
        <w:rPr>
          <w:rFonts w:ascii="Times New Roman" w:hAnsi="Times New Roman" w:cs="Times New Roman"/>
          <w:b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(зака</w:t>
      </w:r>
      <w:r w:rsidRPr="00CF4F17">
        <w:rPr>
          <w:rFonts w:ascii="Times New Roman" w:hAnsi="Times New Roman" w:cs="Times New Roman"/>
          <w:b/>
          <w:color w:val="auto"/>
          <w:sz w:val="24"/>
          <w:szCs w:val="24"/>
        </w:rPr>
        <w:t>ливание</w:t>
      </w:r>
      <w:r w:rsidRPr="00CF4F17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CF4F17">
        <w:rPr>
          <w:rFonts w:ascii="Times New Roman" w:hAnsi="Times New Roman" w:cs="Times New Roman"/>
          <w:b/>
          <w:color w:val="auto"/>
          <w:sz w:val="24"/>
          <w:szCs w:val="24"/>
        </w:rPr>
        <w:t>с</w:t>
      </w:r>
      <w:r w:rsidRPr="00CF4F17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CF4F17">
        <w:rPr>
          <w:rFonts w:ascii="Times New Roman" w:hAnsi="Times New Roman" w:cs="Times New Roman"/>
          <w:b/>
          <w:color w:val="auto"/>
          <w:sz w:val="24"/>
          <w:szCs w:val="24"/>
        </w:rPr>
        <w:t>детьми</w:t>
      </w:r>
      <w:r w:rsidRPr="00CF4F17">
        <w:rPr>
          <w:rFonts w:ascii="Times New Roman" w:hAnsi="Times New Roman" w:cs="Times New Roman"/>
          <w:b/>
          <w:color w:val="auto"/>
          <w:spacing w:val="58"/>
          <w:sz w:val="24"/>
          <w:szCs w:val="24"/>
        </w:rPr>
        <w:t xml:space="preserve"> </w:t>
      </w:r>
      <w:r w:rsidRPr="00CF4F17">
        <w:rPr>
          <w:rFonts w:ascii="Times New Roman" w:hAnsi="Times New Roman" w:cs="Times New Roman"/>
          <w:b/>
          <w:color w:val="auto"/>
          <w:sz w:val="24"/>
          <w:szCs w:val="24"/>
        </w:rPr>
        <w:t>группы</w:t>
      </w:r>
      <w:r w:rsidRPr="00CF4F17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CF4F17">
        <w:rPr>
          <w:rFonts w:ascii="Times New Roman" w:hAnsi="Times New Roman" w:cs="Times New Roman"/>
          <w:b/>
          <w:color w:val="auto"/>
          <w:sz w:val="24"/>
          <w:szCs w:val="24"/>
        </w:rPr>
        <w:t>раннего</w:t>
      </w:r>
      <w:r w:rsidRPr="00CF4F17">
        <w:rPr>
          <w:rFonts w:ascii="Times New Roman" w:hAnsi="Times New Roman" w:cs="Times New Roman"/>
          <w:b/>
          <w:color w:val="auto"/>
          <w:spacing w:val="-1"/>
          <w:sz w:val="24"/>
          <w:szCs w:val="24"/>
        </w:rPr>
        <w:t xml:space="preserve"> </w:t>
      </w:r>
      <w:r w:rsidRPr="00CF4F17">
        <w:rPr>
          <w:rFonts w:ascii="Times New Roman" w:hAnsi="Times New Roman" w:cs="Times New Roman"/>
          <w:b/>
          <w:color w:val="auto"/>
          <w:sz w:val="24"/>
          <w:szCs w:val="24"/>
        </w:rPr>
        <w:t>возраста</w:t>
      </w:r>
      <w:r w:rsidRPr="00CF4F17"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 xml:space="preserve"> </w:t>
      </w:r>
      <w:r w:rsidRPr="00CF4F17">
        <w:rPr>
          <w:rFonts w:ascii="Times New Roman" w:hAnsi="Times New Roman" w:cs="Times New Roman"/>
          <w:b/>
          <w:color w:val="auto"/>
          <w:sz w:val="24"/>
          <w:szCs w:val="24"/>
        </w:rPr>
        <w:t>на</w:t>
      </w:r>
      <w:r w:rsidRPr="00CF4F17">
        <w:rPr>
          <w:rFonts w:ascii="Times New Roman" w:hAnsi="Times New Roman" w:cs="Times New Roman"/>
          <w:b/>
          <w:color w:val="auto"/>
          <w:spacing w:val="-1"/>
          <w:sz w:val="24"/>
          <w:szCs w:val="24"/>
        </w:rPr>
        <w:t xml:space="preserve"> </w:t>
      </w:r>
      <w:r w:rsidRPr="00CF4F17">
        <w:rPr>
          <w:rFonts w:ascii="Times New Roman" w:hAnsi="Times New Roman" w:cs="Times New Roman"/>
          <w:b/>
          <w:color w:val="auto"/>
          <w:sz w:val="24"/>
          <w:szCs w:val="24"/>
        </w:rPr>
        <w:t>холодный период года)</w:t>
      </w:r>
    </w:p>
    <w:tbl>
      <w:tblPr>
        <w:tblStyle w:val="TableNormal"/>
        <w:tblpPr w:leftFromText="180" w:rightFromText="180" w:vertAnchor="text" w:horzAnchor="margin" w:tblpX="570" w:tblpY="286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130"/>
        <w:gridCol w:w="2835"/>
        <w:gridCol w:w="850"/>
        <w:gridCol w:w="2835"/>
        <w:gridCol w:w="851"/>
      </w:tblGrid>
      <w:tr w:rsidR="00830FFC" w:rsidTr="00830FFC">
        <w:trPr>
          <w:trHeight w:val="549"/>
        </w:trPr>
        <w:tc>
          <w:tcPr>
            <w:tcW w:w="2130" w:type="dxa"/>
          </w:tcPr>
          <w:p w:rsidR="00830FFC" w:rsidRDefault="00830FFC" w:rsidP="00830FFC">
            <w:pPr>
              <w:pStyle w:val="TableParagraph"/>
              <w:spacing w:line="276" w:lineRule="exact"/>
              <w:ind w:left="527" w:right="86" w:hanging="363"/>
              <w:rPr>
                <w:sz w:val="24"/>
              </w:rPr>
            </w:pPr>
            <w:r>
              <w:rPr>
                <w:sz w:val="24"/>
              </w:rPr>
              <w:t>Специальные 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</w:p>
        </w:tc>
        <w:tc>
          <w:tcPr>
            <w:tcW w:w="3685" w:type="dxa"/>
            <w:gridSpan w:val="2"/>
          </w:tcPr>
          <w:p w:rsidR="00830FFC" w:rsidRDefault="00830FFC" w:rsidP="00830FFC">
            <w:pPr>
              <w:pStyle w:val="TableParagraph"/>
              <w:spacing w:line="275" w:lineRule="exact"/>
              <w:ind w:left="82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</w:p>
        </w:tc>
        <w:tc>
          <w:tcPr>
            <w:tcW w:w="3686" w:type="dxa"/>
            <w:gridSpan w:val="2"/>
          </w:tcPr>
          <w:p w:rsidR="00830FFC" w:rsidRDefault="00830FFC" w:rsidP="00830FFC">
            <w:pPr>
              <w:pStyle w:val="TableParagraph"/>
              <w:spacing w:line="275" w:lineRule="exact"/>
              <w:ind w:left="75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</w:p>
        </w:tc>
      </w:tr>
      <w:tr w:rsidR="00830FFC" w:rsidTr="00830FFC">
        <w:trPr>
          <w:trHeight w:val="832"/>
        </w:trPr>
        <w:tc>
          <w:tcPr>
            <w:tcW w:w="2130" w:type="dxa"/>
          </w:tcPr>
          <w:p w:rsidR="00830FFC" w:rsidRPr="00CE1A20" w:rsidRDefault="00830FFC" w:rsidP="00830FFC">
            <w:pPr>
              <w:pStyle w:val="TableParagraph"/>
              <w:spacing w:before="1"/>
              <w:ind w:left="287" w:hanging="24"/>
              <w:rPr>
                <w:sz w:val="24"/>
                <w:lang w:val="ru-RU"/>
              </w:rPr>
            </w:pPr>
            <w:r w:rsidRPr="00CE1A20">
              <w:rPr>
                <w:sz w:val="24"/>
                <w:lang w:val="ru-RU"/>
              </w:rPr>
              <w:t>1.Общие</w:t>
            </w:r>
            <w:r w:rsidRPr="00CE1A20">
              <w:rPr>
                <w:spacing w:val="-3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воздуш-</w:t>
            </w:r>
          </w:p>
          <w:p w:rsidR="00830FFC" w:rsidRPr="00CE1A20" w:rsidRDefault="00830FFC" w:rsidP="00830FFC">
            <w:pPr>
              <w:pStyle w:val="TableParagraph"/>
              <w:spacing w:line="274" w:lineRule="exact"/>
              <w:ind w:left="753" w:right="204" w:hanging="466"/>
              <w:rPr>
                <w:sz w:val="24"/>
                <w:lang w:val="ru-RU"/>
              </w:rPr>
            </w:pPr>
            <w:r w:rsidRPr="00CE1A20">
              <w:rPr>
                <w:sz w:val="24"/>
                <w:lang w:val="ru-RU"/>
              </w:rPr>
              <w:t>ные ванны с 5 до</w:t>
            </w:r>
            <w:r w:rsidRPr="00CE1A20">
              <w:rPr>
                <w:spacing w:val="-58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8</w:t>
            </w:r>
            <w:r w:rsidRPr="00CE1A20">
              <w:rPr>
                <w:spacing w:val="-1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минут</w:t>
            </w:r>
          </w:p>
        </w:tc>
        <w:tc>
          <w:tcPr>
            <w:tcW w:w="2835" w:type="dxa"/>
          </w:tcPr>
          <w:p w:rsidR="00830FFC" w:rsidRPr="00CE1A20" w:rsidRDefault="00830FFC" w:rsidP="00830FFC">
            <w:pPr>
              <w:pStyle w:val="TableParagraph"/>
              <w:spacing w:before="1"/>
              <w:ind w:left="127" w:right="54"/>
              <w:jc w:val="center"/>
              <w:rPr>
                <w:sz w:val="24"/>
                <w:lang w:val="ru-RU"/>
              </w:rPr>
            </w:pPr>
            <w:r w:rsidRPr="00CE1A20">
              <w:rPr>
                <w:sz w:val="24"/>
                <w:lang w:val="ru-RU"/>
              </w:rPr>
              <w:t>Сентябрь-Октябрь</w:t>
            </w:r>
            <w:r w:rsidRPr="00CE1A20">
              <w:rPr>
                <w:spacing w:val="-1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+20</w:t>
            </w:r>
            <w:r w:rsidRPr="00CE1A20">
              <w:rPr>
                <w:spacing w:val="-4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С.</w:t>
            </w:r>
          </w:p>
          <w:p w:rsidR="00830FFC" w:rsidRPr="00CE1A20" w:rsidRDefault="00830FFC" w:rsidP="00830FFC">
            <w:pPr>
              <w:pStyle w:val="TableParagraph"/>
              <w:spacing w:line="275" w:lineRule="exact"/>
              <w:ind w:left="126" w:right="54"/>
              <w:jc w:val="center"/>
              <w:rPr>
                <w:sz w:val="24"/>
                <w:lang w:val="ru-RU"/>
              </w:rPr>
            </w:pPr>
            <w:r w:rsidRPr="00CE1A20">
              <w:rPr>
                <w:sz w:val="24"/>
                <w:lang w:val="ru-RU"/>
              </w:rPr>
              <w:t>Ноябрь-Декабрь</w:t>
            </w:r>
            <w:r w:rsidRPr="00CE1A20">
              <w:rPr>
                <w:spacing w:val="-3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+18</w:t>
            </w:r>
            <w:r w:rsidRPr="00CE1A20">
              <w:rPr>
                <w:spacing w:val="-3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С.</w:t>
            </w:r>
          </w:p>
          <w:p w:rsidR="00830FFC" w:rsidRDefault="00830FFC" w:rsidP="00830FFC">
            <w:pPr>
              <w:pStyle w:val="TableParagraph"/>
              <w:spacing w:line="260" w:lineRule="exact"/>
              <w:ind w:left="127" w:right="54"/>
              <w:jc w:val="center"/>
              <w:rPr>
                <w:sz w:val="24"/>
              </w:rPr>
            </w:pPr>
            <w:r>
              <w:rPr>
                <w:sz w:val="24"/>
              </w:rPr>
              <w:t>Январь-Май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  <w:tc>
          <w:tcPr>
            <w:tcW w:w="850" w:type="dxa"/>
          </w:tcPr>
          <w:p w:rsidR="00830FFC" w:rsidRDefault="00830FFC" w:rsidP="00830FFC">
            <w:pPr>
              <w:pStyle w:val="TableParagraph"/>
              <w:spacing w:before="1"/>
              <w:ind w:left="227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:rsidR="00830FFC" w:rsidRDefault="00830FFC" w:rsidP="00830FFC">
            <w:pPr>
              <w:pStyle w:val="TableParagraph"/>
              <w:spacing w:line="274" w:lineRule="exact"/>
              <w:ind w:left="227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2835" w:type="dxa"/>
          </w:tcPr>
          <w:p w:rsidR="00830FFC" w:rsidRPr="00CE1A20" w:rsidRDefault="00830FFC" w:rsidP="00830FFC">
            <w:pPr>
              <w:pStyle w:val="TableParagraph"/>
              <w:spacing w:before="1"/>
              <w:ind w:left="127" w:right="53"/>
              <w:jc w:val="center"/>
              <w:rPr>
                <w:sz w:val="24"/>
                <w:lang w:val="ru-RU"/>
              </w:rPr>
            </w:pPr>
            <w:r w:rsidRPr="00CE1A20">
              <w:rPr>
                <w:sz w:val="24"/>
                <w:lang w:val="ru-RU"/>
              </w:rPr>
              <w:t>Сентябрь-Октябрь</w:t>
            </w:r>
            <w:r w:rsidRPr="00CE1A20">
              <w:rPr>
                <w:spacing w:val="-1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+22</w:t>
            </w:r>
            <w:r w:rsidRPr="00CE1A20">
              <w:rPr>
                <w:spacing w:val="-4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С</w:t>
            </w:r>
          </w:p>
          <w:p w:rsidR="00830FFC" w:rsidRPr="00CE1A20" w:rsidRDefault="00830FFC" w:rsidP="00830FFC">
            <w:pPr>
              <w:pStyle w:val="TableParagraph"/>
              <w:spacing w:line="275" w:lineRule="exact"/>
              <w:ind w:left="127" w:right="53"/>
              <w:jc w:val="center"/>
              <w:rPr>
                <w:sz w:val="24"/>
                <w:lang w:val="ru-RU"/>
              </w:rPr>
            </w:pPr>
            <w:r w:rsidRPr="00CE1A20">
              <w:rPr>
                <w:sz w:val="24"/>
                <w:lang w:val="ru-RU"/>
              </w:rPr>
              <w:t>Ноябрь-Декабрь</w:t>
            </w:r>
            <w:r w:rsidRPr="00CE1A20">
              <w:rPr>
                <w:spacing w:val="-2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+20</w:t>
            </w:r>
            <w:r w:rsidRPr="00CE1A20">
              <w:rPr>
                <w:spacing w:val="-3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С</w:t>
            </w:r>
          </w:p>
          <w:p w:rsidR="00830FFC" w:rsidRDefault="00830FFC" w:rsidP="00830FFC">
            <w:pPr>
              <w:pStyle w:val="TableParagraph"/>
              <w:spacing w:line="260" w:lineRule="exact"/>
              <w:ind w:left="127" w:right="52"/>
              <w:jc w:val="center"/>
              <w:rPr>
                <w:sz w:val="24"/>
              </w:rPr>
            </w:pPr>
            <w:r>
              <w:rPr>
                <w:sz w:val="24"/>
              </w:rPr>
              <w:t>Январь-Май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851" w:type="dxa"/>
          </w:tcPr>
          <w:p w:rsidR="00830FFC" w:rsidRDefault="00830FFC" w:rsidP="00830FFC">
            <w:pPr>
              <w:pStyle w:val="TableParagraph"/>
              <w:spacing w:before="1"/>
              <w:ind w:left="114" w:right="185" w:hanging="15"/>
              <w:rPr>
                <w:sz w:val="24"/>
              </w:rPr>
            </w:pPr>
            <w:r>
              <w:rPr>
                <w:sz w:val="24"/>
              </w:rPr>
              <w:t>5 мин</w:t>
            </w:r>
          </w:p>
        </w:tc>
      </w:tr>
    </w:tbl>
    <w:p w:rsidR="00910260" w:rsidRDefault="00910260" w:rsidP="00910260">
      <w:pPr>
        <w:pStyle w:val="a8"/>
        <w:widowControl w:val="0"/>
        <w:tabs>
          <w:tab w:val="left" w:pos="709"/>
        </w:tabs>
        <w:autoSpaceDE w:val="0"/>
        <w:autoSpaceDN w:val="0"/>
        <w:ind w:left="426" w:right="89"/>
        <w:contextualSpacing w:val="0"/>
        <w:jc w:val="right"/>
      </w:pPr>
    </w:p>
    <w:p w:rsidR="00987437" w:rsidRDefault="00343161" w:rsidP="00987437">
      <w:pPr>
        <w:tabs>
          <w:tab w:val="left" w:pos="1843"/>
        </w:tabs>
        <w:spacing w:before="64" w:after="7"/>
        <w:ind w:left="1843" w:right="231" w:firstLine="238"/>
        <w:jc w:val="center"/>
        <w:rPr>
          <w:rFonts w:ascii="Times New Roman" w:hAnsi="Times New Roman" w:cs="Times New Roman"/>
          <w:b/>
          <w:sz w:val="24"/>
        </w:rPr>
      </w:pPr>
      <w:r w:rsidRPr="00CF4F17">
        <w:rPr>
          <w:rFonts w:ascii="Times New Roman" w:hAnsi="Times New Roman" w:cs="Times New Roman"/>
          <w:b/>
          <w:sz w:val="24"/>
        </w:rPr>
        <w:t>Систем</w:t>
      </w:r>
      <w:r w:rsidR="00830FFC">
        <w:rPr>
          <w:rFonts w:ascii="Times New Roman" w:hAnsi="Times New Roman" w:cs="Times New Roman"/>
          <w:b/>
          <w:sz w:val="24"/>
        </w:rPr>
        <w:t>Систем</w:t>
      </w:r>
      <w:r w:rsidRPr="00CF4F17">
        <w:rPr>
          <w:rFonts w:ascii="Times New Roman" w:hAnsi="Times New Roman" w:cs="Times New Roman"/>
          <w:b/>
          <w:sz w:val="24"/>
        </w:rPr>
        <w:t>а специальных мер закаливания для детей 1 и 2 групп</w:t>
      </w:r>
    </w:p>
    <w:p w:rsidR="00343161" w:rsidRPr="00CF4F17" w:rsidRDefault="00343161" w:rsidP="00987437">
      <w:pPr>
        <w:spacing w:before="64" w:after="7"/>
        <w:ind w:left="709" w:right="231" w:firstLine="1"/>
        <w:jc w:val="center"/>
        <w:rPr>
          <w:rFonts w:ascii="Times New Roman" w:hAnsi="Times New Roman" w:cs="Times New Roman"/>
          <w:b/>
          <w:sz w:val="24"/>
        </w:rPr>
      </w:pPr>
      <w:r w:rsidRPr="00CF4F17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CF4F17">
        <w:rPr>
          <w:rFonts w:ascii="Times New Roman" w:hAnsi="Times New Roman" w:cs="Times New Roman"/>
          <w:b/>
          <w:sz w:val="24"/>
        </w:rPr>
        <w:t>(закаливание с детьми младшего возраста на холодный период</w:t>
      </w:r>
      <w:r w:rsidRPr="00CF4F17">
        <w:rPr>
          <w:rFonts w:ascii="Times New Roman" w:hAnsi="Times New Roman" w:cs="Times New Roman"/>
          <w:b/>
          <w:spacing w:val="-57"/>
          <w:sz w:val="24"/>
        </w:rPr>
        <w:t xml:space="preserve"> </w:t>
      </w:r>
      <w:r w:rsidRPr="00CF4F17">
        <w:rPr>
          <w:rFonts w:ascii="Times New Roman" w:hAnsi="Times New Roman" w:cs="Times New Roman"/>
          <w:b/>
          <w:sz w:val="24"/>
        </w:rPr>
        <w:t>года)</w:t>
      </w:r>
    </w:p>
    <w:tbl>
      <w:tblPr>
        <w:tblStyle w:val="TableNormal"/>
        <w:tblW w:w="9697" w:type="dxa"/>
        <w:tblInd w:w="65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259"/>
        <w:gridCol w:w="2835"/>
        <w:gridCol w:w="994"/>
        <w:gridCol w:w="2759"/>
        <w:gridCol w:w="850"/>
      </w:tblGrid>
      <w:tr w:rsidR="00343161" w:rsidTr="00A348CA">
        <w:trPr>
          <w:trHeight w:val="547"/>
        </w:trPr>
        <w:tc>
          <w:tcPr>
            <w:tcW w:w="2259" w:type="dxa"/>
          </w:tcPr>
          <w:p w:rsidR="00343161" w:rsidRDefault="00343161" w:rsidP="00343161">
            <w:pPr>
              <w:pStyle w:val="TableParagraph"/>
              <w:spacing w:line="270" w:lineRule="exact"/>
              <w:ind w:left="147" w:right="85"/>
              <w:jc w:val="center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</w:p>
          <w:p w:rsidR="00343161" w:rsidRDefault="00343161" w:rsidP="00343161">
            <w:pPr>
              <w:pStyle w:val="TableParagraph"/>
              <w:spacing w:line="257" w:lineRule="exact"/>
              <w:ind w:left="147" w:right="84"/>
              <w:jc w:val="center"/>
              <w:rPr>
                <w:sz w:val="24"/>
              </w:rPr>
            </w:pPr>
            <w:r>
              <w:rPr>
                <w:sz w:val="24"/>
              </w:rPr>
              <w:t>закаливания</w:t>
            </w:r>
          </w:p>
        </w:tc>
        <w:tc>
          <w:tcPr>
            <w:tcW w:w="3829" w:type="dxa"/>
            <w:gridSpan w:val="2"/>
          </w:tcPr>
          <w:p w:rsidR="00343161" w:rsidRDefault="00343161" w:rsidP="00343161">
            <w:pPr>
              <w:pStyle w:val="TableParagraph"/>
              <w:spacing w:line="273" w:lineRule="exact"/>
              <w:ind w:left="82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</w:p>
        </w:tc>
        <w:tc>
          <w:tcPr>
            <w:tcW w:w="3609" w:type="dxa"/>
            <w:gridSpan w:val="2"/>
          </w:tcPr>
          <w:p w:rsidR="00343161" w:rsidRDefault="00343161" w:rsidP="00343161">
            <w:pPr>
              <w:pStyle w:val="TableParagraph"/>
              <w:spacing w:line="273" w:lineRule="exact"/>
              <w:ind w:left="82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</w:p>
        </w:tc>
      </w:tr>
      <w:tr w:rsidR="00343161" w:rsidTr="00A348CA">
        <w:trPr>
          <w:trHeight w:val="835"/>
        </w:trPr>
        <w:tc>
          <w:tcPr>
            <w:tcW w:w="2259" w:type="dxa"/>
          </w:tcPr>
          <w:p w:rsidR="00987437" w:rsidRDefault="00343161" w:rsidP="00343161">
            <w:pPr>
              <w:pStyle w:val="TableParagraph"/>
              <w:spacing w:before="8" w:line="237" w:lineRule="auto"/>
              <w:ind w:left="147" w:right="80"/>
              <w:jc w:val="center"/>
              <w:rPr>
                <w:sz w:val="24"/>
                <w:lang w:val="ru-RU"/>
              </w:rPr>
            </w:pPr>
            <w:r w:rsidRPr="00CE1A20">
              <w:rPr>
                <w:sz w:val="24"/>
                <w:lang w:val="ru-RU"/>
              </w:rPr>
              <w:t xml:space="preserve">1.Общие </w:t>
            </w:r>
          </w:p>
          <w:p w:rsidR="00987437" w:rsidRDefault="00987437" w:rsidP="00343161">
            <w:pPr>
              <w:pStyle w:val="TableParagraph"/>
              <w:spacing w:before="8" w:line="237" w:lineRule="auto"/>
              <w:ind w:left="147" w:right="80"/>
              <w:jc w:val="center"/>
              <w:rPr>
                <w:spacing w:val="-4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воздуш</w:t>
            </w:r>
            <w:r w:rsidR="00343161" w:rsidRPr="00CE1A20">
              <w:rPr>
                <w:sz w:val="24"/>
                <w:lang w:val="ru-RU"/>
              </w:rPr>
              <w:t>ные</w:t>
            </w:r>
            <w:r w:rsidR="00343161" w:rsidRPr="00CE1A20">
              <w:rPr>
                <w:spacing w:val="-6"/>
                <w:sz w:val="24"/>
                <w:lang w:val="ru-RU"/>
              </w:rPr>
              <w:t xml:space="preserve"> </w:t>
            </w:r>
            <w:r w:rsidR="00343161" w:rsidRPr="00CE1A20">
              <w:rPr>
                <w:sz w:val="24"/>
                <w:lang w:val="ru-RU"/>
              </w:rPr>
              <w:t>ванны</w:t>
            </w:r>
            <w:r w:rsidR="00343161" w:rsidRPr="00CE1A20">
              <w:rPr>
                <w:spacing w:val="-4"/>
                <w:sz w:val="24"/>
                <w:lang w:val="ru-RU"/>
              </w:rPr>
              <w:t xml:space="preserve"> </w:t>
            </w:r>
          </w:p>
          <w:p w:rsidR="00343161" w:rsidRPr="00CE1A20" w:rsidRDefault="00343161" w:rsidP="00987437">
            <w:pPr>
              <w:pStyle w:val="TableParagraph"/>
              <w:spacing w:before="8" w:line="237" w:lineRule="auto"/>
              <w:ind w:left="147" w:right="80"/>
              <w:jc w:val="center"/>
              <w:rPr>
                <w:sz w:val="24"/>
                <w:lang w:val="ru-RU"/>
              </w:rPr>
            </w:pPr>
            <w:r w:rsidRPr="00CE1A20">
              <w:rPr>
                <w:sz w:val="24"/>
                <w:lang w:val="ru-RU"/>
              </w:rPr>
              <w:t>8</w:t>
            </w:r>
            <w:r w:rsidRPr="00CE1A20">
              <w:rPr>
                <w:spacing w:val="-5"/>
                <w:sz w:val="24"/>
                <w:lang w:val="ru-RU"/>
              </w:rPr>
              <w:t xml:space="preserve"> </w:t>
            </w:r>
            <w:r w:rsidR="00987437">
              <w:rPr>
                <w:sz w:val="24"/>
                <w:lang w:val="ru-RU"/>
              </w:rPr>
              <w:t>–</w:t>
            </w:r>
            <w:r w:rsidRPr="00CE1A20">
              <w:rPr>
                <w:spacing w:val="-3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10</w:t>
            </w:r>
            <w:r w:rsidR="00987437">
              <w:rPr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минут</w:t>
            </w:r>
          </w:p>
        </w:tc>
        <w:tc>
          <w:tcPr>
            <w:tcW w:w="2835" w:type="dxa"/>
          </w:tcPr>
          <w:p w:rsidR="00343161" w:rsidRPr="00CE1A20" w:rsidRDefault="00343161" w:rsidP="00343161">
            <w:pPr>
              <w:pStyle w:val="TableParagraph"/>
              <w:spacing w:before="6" w:line="275" w:lineRule="exact"/>
              <w:ind w:left="124" w:right="54"/>
              <w:jc w:val="center"/>
              <w:rPr>
                <w:sz w:val="24"/>
                <w:lang w:val="ru-RU"/>
              </w:rPr>
            </w:pPr>
            <w:r w:rsidRPr="00CE1A20">
              <w:rPr>
                <w:sz w:val="24"/>
                <w:lang w:val="ru-RU"/>
              </w:rPr>
              <w:t>Сентябрь-Октябрь</w:t>
            </w:r>
            <w:r w:rsidRPr="00CE1A20">
              <w:rPr>
                <w:spacing w:val="-1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+20</w:t>
            </w:r>
            <w:r w:rsidRPr="00CE1A20">
              <w:rPr>
                <w:spacing w:val="-4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С</w:t>
            </w:r>
          </w:p>
          <w:p w:rsidR="00343161" w:rsidRPr="00CE1A20" w:rsidRDefault="00343161" w:rsidP="00343161">
            <w:pPr>
              <w:pStyle w:val="TableParagraph"/>
              <w:spacing w:line="275" w:lineRule="exact"/>
              <w:ind w:left="124" w:right="54"/>
              <w:jc w:val="center"/>
              <w:rPr>
                <w:sz w:val="24"/>
                <w:lang w:val="ru-RU"/>
              </w:rPr>
            </w:pPr>
            <w:r w:rsidRPr="00CE1A20">
              <w:rPr>
                <w:sz w:val="24"/>
                <w:lang w:val="ru-RU"/>
              </w:rPr>
              <w:t>Ноябрь-Декабрь</w:t>
            </w:r>
            <w:r w:rsidRPr="00CE1A20">
              <w:rPr>
                <w:spacing w:val="-3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+18</w:t>
            </w:r>
            <w:r w:rsidRPr="00CE1A20">
              <w:rPr>
                <w:spacing w:val="-3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С</w:t>
            </w:r>
          </w:p>
          <w:p w:rsidR="00343161" w:rsidRDefault="00343161" w:rsidP="00343161">
            <w:pPr>
              <w:pStyle w:val="TableParagraph"/>
              <w:spacing w:line="259" w:lineRule="exact"/>
              <w:ind w:left="124" w:right="54"/>
              <w:jc w:val="center"/>
              <w:rPr>
                <w:sz w:val="24"/>
              </w:rPr>
            </w:pPr>
            <w:r>
              <w:rPr>
                <w:sz w:val="24"/>
              </w:rPr>
              <w:t>Январь-Май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994" w:type="dxa"/>
          </w:tcPr>
          <w:p w:rsidR="00343161" w:rsidRDefault="00343161" w:rsidP="00343161"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z w:val="24"/>
              </w:rPr>
              <w:t>8 – 10</w:t>
            </w:r>
          </w:p>
          <w:p w:rsidR="00343161" w:rsidRDefault="00343161" w:rsidP="00343161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минут</w:t>
            </w:r>
          </w:p>
        </w:tc>
        <w:tc>
          <w:tcPr>
            <w:tcW w:w="2759" w:type="dxa"/>
          </w:tcPr>
          <w:p w:rsidR="00343161" w:rsidRPr="00CE1A20" w:rsidRDefault="00343161" w:rsidP="00343161">
            <w:pPr>
              <w:pStyle w:val="TableParagraph"/>
              <w:spacing w:before="6" w:line="275" w:lineRule="exact"/>
              <w:ind w:right="228"/>
              <w:rPr>
                <w:sz w:val="24"/>
                <w:lang w:val="ru-RU"/>
              </w:rPr>
            </w:pPr>
            <w:r w:rsidRPr="00CE1A20">
              <w:rPr>
                <w:sz w:val="24"/>
                <w:lang w:val="ru-RU"/>
              </w:rPr>
              <w:t>Сентябрь-Октябрь+22</w:t>
            </w:r>
            <w:r w:rsidRPr="00CE1A20">
              <w:rPr>
                <w:spacing w:val="-4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С</w:t>
            </w:r>
          </w:p>
          <w:p w:rsidR="00343161" w:rsidRPr="00CE1A20" w:rsidRDefault="00343161" w:rsidP="00343161">
            <w:pPr>
              <w:pStyle w:val="TableParagraph"/>
              <w:spacing w:line="275" w:lineRule="exact"/>
              <w:ind w:right="228"/>
              <w:rPr>
                <w:sz w:val="24"/>
                <w:lang w:val="ru-RU"/>
              </w:rPr>
            </w:pPr>
            <w:r w:rsidRPr="00CE1A20">
              <w:rPr>
                <w:sz w:val="24"/>
                <w:lang w:val="ru-RU"/>
              </w:rPr>
              <w:t>Ноябрь-Декабрь</w:t>
            </w:r>
            <w:r w:rsidRPr="00CE1A20">
              <w:rPr>
                <w:spacing w:val="-2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+20</w:t>
            </w:r>
            <w:r w:rsidRPr="00CE1A20">
              <w:rPr>
                <w:spacing w:val="-3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С</w:t>
            </w:r>
          </w:p>
          <w:p w:rsidR="00343161" w:rsidRDefault="00343161" w:rsidP="00343161">
            <w:pPr>
              <w:pStyle w:val="TableParagraph"/>
              <w:spacing w:line="259" w:lineRule="exact"/>
              <w:ind w:right="227"/>
              <w:rPr>
                <w:sz w:val="24"/>
              </w:rPr>
            </w:pPr>
            <w:r>
              <w:rPr>
                <w:sz w:val="24"/>
              </w:rPr>
              <w:t>Январь-Май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850" w:type="dxa"/>
          </w:tcPr>
          <w:p w:rsidR="00343161" w:rsidRDefault="00343161" w:rsidP="00343161">
            <w:pPr>
              <w:pStyle w:val="TableParagraph"/>
              <w:spacing w:before="6" w:line="275" w:lineRule="exact"/>
              <w:ind w:right="4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343161" w:rsidRDefault="00343161" w:rsidP="00343161">
            <w:pPr>
              <w:pStyle w:val="TableParagraph"/>
              <w:spacing w:line="276" w:lineRule="exact"/>
              <w:ind w:left="154" w:right="198" w:firstLine="4"/>
              <w:jc w:val="center"/>
              <w:rPr>
                <w:sz w:val="24"/>
              </w:rPr>
            </w:pPr>
            <w:r>
              <w:rPr>
                <w:sz w:val="24"/>
              </w:rPr>
              <w:t>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нут</w:t>
            </w:r>
          </w:p>
        </w:tc>
      </w:tr>
    </w:tbl>
    <w:p w:rsidR="00343161" w:rsidRPr="00CF4F17" w:rsidRDefault="00343161" w:rsidP="00343161">
      <w:pPr>
        <w:pStyle w:val="1"/>
        <w:spacing w:after="6"/>
        <w:ind w:left="2145" w:right="372" w:firstLine="3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F4F17">
        <w:rPr>
          <w:rFonts w:ascii="Times New Roman" w:hAnsi="Times New Roman" w:cs="Times New Roman"/>
          <w:b/>
          <w:color w:val="auto"/>
          <w:sz w:val="24"/>
          <w:szCs w:val="24"/>
        </w:rPr>
        <w:t>Система специальных мер закаливания для детей 1 и 2 групп</w:t>
      </w:r>
      <w:r w:rsidRPr="00CF4F17">
        <w:rPr>
          <w:rFonts w:ascii="Times New Roman" w:hAnsi="Times New Roman" w:cs="Times New Roman"/>
          <w:b/>
          <w:color w:val="auto"/>
          <w:spacing w:val="-57"/>
          <w:sz w:val="24"/>
          <w:szCs w:val="24"/>
        </w:rPr>
        <w:t xml:space="preserve"> </w:t>
      </w:r>
      <w:r w:rsidRPr="00CF4F17">
        <w:rPr>
          <w:rFonts w:ascii="Times New Roman" w:hAnsi="Times New Roman" w:cs="Times New Roman"/>
          <w:b/>
          <w:color w:val="auto"/>
          <w:sz w:val="24"/>
          <w:szCs w:val="24"/>
        </w:rPr>
        <w:t>(закал</w:t>
      </w:r>
      <w:r w:rsidRPr="00CF4F17">
        <w:rPr>
          <w:rFonts w:ascii="Times New Roman" w:hAnsi="Times New Roman" w:cs="Times New Roman"/>
          <w:b/>
          <w:color w:val="auto"/>
          <w:sz w:val="24"/>
          <w:szCs w:val="24"/>
        </w:rPr>
        <w:t>и</w:t>
      </w:r>
      <w:r w:rsidRPr="00CF4F17">
        <w:rPr>
          <w:rFonts w:ascii="Times New Roman" w:hAnsi="Times New Roman" w:cs="Times New Roman"/>
          <w:b/>
          <w:color w:val="auto"/>
          <w:sz w:val="24"/>
          <w:szCs w:val="24"/>
        </w:rPr>
        <w:t>вание с детьми среднего возраста на холодный период</w:t>
      </w:r>
      <w:r w:rsidRPr="00CF4F17">
        <w:rPr>
          <w:rFonts w:ascii="Times New Roman" w:hAnsi="Times New Roman" w:cs="Times New Roman"/>
          <w:b/>
          <w:color w:val="auto"/>
          <w:spacing w:val="-57"/>
          <w:sz w:val="24"/>
          <w:szCs w:val="24"/>
        </w:rPr>
        <w:t xml:space="preserve"> </w:t>
      </w:r>
      <w:r w:rsidRPr="00CF4F17">
        <w:rPr>
          <w:rFonts w:ascii="Times New Roman" w:hAnsi="Times New Roman" w:cs="Times New Roman"/>
          <w:b/>
          <w:color w:val="auto"/>
          <w:sz w:val="24"/>
          <w:szCs w:val="24"/>
        </w:rPr>
        <w:t>года)</w:t>
      </w:r>
    </w:p>
    <w:tbl>
      <w:tblPr>
        <w:tblStyle w:val="TableNormal"/>
        <w:tblW w:w="9775" w:type="dxa"/>
        <w:tblInd w:w="5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945"/>
        <w:gridCol w:w="3118"/>
        <w:gridCol w:w="994"/>
        <w:gridCol w:w="3015"/>
        <w:gridCol w:w="703"/>
      </w:tblGrid>
      <w:tr w:rsidR="00343161" w:rsidTr="009F16D1">
        <w:trPr>
          <w:trHeight w:val="547"/>
        </w:trPr>
        <w:tc>
          <w:tcPr>
            <w:tcW w:w="1945" w:type="dxa"/>
          </w:tcPr>
          <w:p w:rsidR="00343161" w:rsidRDefault="00343161" w:rsidP="00343161">
            <w:pPr>
              <w:pStyle w:val="TableParagraph"/>
              <w:spacing w:line="270" w:lineRule="exact"/>
              <w:ind w:left="196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</w:p>
          <w:p w:rsidR="00343161" w:rsidRDefault="00343161" w:rsidP="00343161">
            <w:pPr>
              <w:pStyle w:val="TableParagraph"/>
              <w:spacing w:line="257" w:lineRule="exact"/>
              <w:ind w:left="285"/>
              <w:rPr>
                <w:sz w:val="24"/>
              </w:rPr>
            </w:pPr>
            <w:r>
              <w:rPr>
                <w:sz w:val="24"/>
              </w:rPr>
              <w:t>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</w:p>
        </w:tc>
        <w:tc>
          <w:tcPr>
            <w:tcW w:w="4112" w:type="dxa"/>
            <w:gridSpan w:val="2"/>
          </w:tcPr>
          <w:p w:rsidR="00343161" w:rsidRDefault="00343161" w:rsidP="00343161">
            <w:pPr>
              <w:pStyle w:val="TableParagraph"/>
              <w:spacing w:line="273" w:lineRule="exact"/>
              <w:ind w:left="96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</w:p>
        </w:tc>
        <w:tc>
          <w:tcPr>
            <w:tcW w:w="3718" w:type="dxa"/>
            <w:gridSpan w:val="2"/>
          </w:tcPr>
          <w:p w:rsidR="00343161" w:rsidRDefault="00343161" w:rsidP="00343161">
            <w:pPr>
              <w:pStyle w:val="TableParagraph"/>
              <w:spacing w:line="273" w:lineRule="exact"/>
              <w:ind w:left="84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</w:p>
        </w:tc>
      </w:tr>
      <w:tr w:rsidR="00343161" w:rsidTr="00987437">
        <w:trPr>
          <w:trHeight w:val="835"/>
        </w:trPr>
        <w:tc>
          <w:tcPr>
            <w:tcW w:w="1945" w:type="dxa"/>
          </w:tcPr>
          <w:p w:rsidR="00343161" w:rsidRPr="00CE1A20" w:rsidRDefault="00343161" w:rsidP="00343161">
            <w:pPr>
              <w:pStyle w:val="TableParagraph"/>
              <w:spacing w:line="274" w:lineRule="exact"/>
              <w:ind w:left="170" w:right="108" w:firstLine="3"/>
              <w:jc w:val="center"/>
              <w:rPr>
                <w:sz w:val="24"/>
                <w:lang w:val="ru-RU"/>
              </w:rPr>
            </w:pPr>
            <w:r w:rsidRPr="00CE1A20">
              <w:rPr>
                <w:sz w:val="24"/>
                <w:lang w:val="ru-RU"/>
              </w:rPr>
              <w:t>1.Общие во</w:t>
            </w:r>
            <w:r w:rsidRPr="00CE1A20">
              <w:rPr>
                <w:sz w:val="24"/>
                <w:lang w:val="ru-RU"/>
              </w:rPr>
              <w:t>з</w:t>
            </w:r>
            <w:r w:rsidRPr="00CE1A20">
              <w:rPr>
                <w:sz w:val="24"/>
                <w:lang w:val="ru-RU"/>
              </w:rPr>
              <w:t>душ-</w:t>
            </w:r>
            <w:r w:rsidRPr="00CE1A20">
              <w:rPr>
                <w:spacing w:val="-57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ные</w:t>
            </w:r>
            <w:r w:rsidRPr="00CE1A20">
              <w:rPr>
                <w:spacing w:val="-6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ванны</w:t>
            </w:r>
            <w:r w:rsidRPr="00CE1A20">
              <w:rPr>
                <w:spacing w:val="-4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10</w:t>
            </w:r>
            <w:r w:rsidRPr="00CE1A20">
              <w:rPr>
                <w:spacing w:val="-5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-</w:t>
            </w:r>
            <w:r w:rsidRPr="00CE1A20">
              <w:rPr>
                <w:spacing w:val="-4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12</w:t>
            </w:r>
            <w:r w:rsidRPr="00CE1A20">
              <w:rPr>
                <w:spacing w:val="-57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минут</w:t>
            </w:r>
          </w:p>
        </w:tc>
        <w:tc>
          <w:tcPr>
            <w:tcW w:w="3118" w:type="dxa"/>
          </w:tcPr>
          <w:p w:rsidR="00343161" w:rsidRPr="00CE1A20" w:rsidRDefault="00343161" w:rsidP="00343161">
            <w:pPr>
              <w:pStyle w:val="TableParagraph"/>
              <w:spacing w:line="274" w:lineRule="exact"/>
              <w:ind w:left="185" w:right="111"/>
              <w:jc w:val="center"/>
              <w:rPr>
                <w:sz w:val="24"/>
                <w:lang w:val="ru-RU"/>
              </w:rPr>
            </w:pPr>
            <w:r w:rsidRPr="00CE1A20">
              <w:rPr>
                <w:sz w:val="24"/>
                <w:lang w:val="ru-RU"/>
              </w:rPr>
              <w:t>Сентябрь-Октябрь+20-18 С</w:t>
            </w:r>
            <w:r w:rsidRPr="00CE1A20">
              <w:rPr>
                <w:spacing w:val="-57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Ноябрь-Декабрь+18-16 С</w:t>
            </w:r>
            <w:r w:rsidRPr="00CE1A20">
              <w:rPr>
                <w:spacing w:val="1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Январь-Май</w:t>
            </w:r>
            <w:r w:rsidRPr="00CE1A20">
              <w:rPr>
                <w:spacing w:val="-2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+16 С</w:t>
            </w:r>
          </w:p>
        </w:tc>
        <w:tc>
          <w:tcPr>
            <w:tcW w:w="994" w:type="dxa"/>
          </w:tcPr>
          <w:p w:rsidR="00343161" w:rsidRDefault="00343161" w:rsidP="00343161">
            <w:pPr>
              <w:pStyle w:val="TableParagraph"/>
              <w:spacing w:before="6" w:line="275" w:lineRule="exact"/>
              <w:ind w:left="53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 w:rsidR="00343161" w:rsidRDefault="00343161" w:rsidP="00343161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минут</w:t>
            </w:r>
          </w:p>
        </w:tc>
        <w:tc>
          <w:tcPr>
            <w:tcW w:w="3015" w:type="dxa"/>
          </w:tcPr>
          <w:p w:rsidR="00343161" w:rsidRPr="00CE1A20" w:rsidRDefault="00343161" w:rsidP="00343161">
            <w:pPr>
              <w:pStyle w:val="TableParagraph"/>
              <w:spacing w:before="6" w:line="275" w:lineRule="exact"/>
              <w:ind w:right="65"/>
              <w:rPr>
                <w:sz w:val="24"/>
                <w:lang w:val="ru-RU"/>
              </w:rPr>
            </w:pPr>
            <w:r w:rsidRPr="00CE1A20">
              <w:rPr>
                <w:sz w:val="24"/>
                <w:lang w:val="ru-RU"/>
              </w:rPr>
              <w:t>Сентябрь-Октябрь+22-20</w:t>
            </w:r>
            <w:r w:rsidRPr="00CE1A20">
              <w:rPr>
                <w:spacing w:val="-1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С</w:t>
            </w:r>
          </w:p>
          <w:p w:rsidR="00343161" w:rsidRPr="00CE1A20" w:rsidRDefault="00343161" w:rsidP="00343161">
            <w:pPr>
              <w:pStyle w:val="TableParagraph"/>
              <w:spacing w:line="274" w:lineRule="exact"/>
              <w:ind w:left="138" w:right="65"/>
              <w:jc w:val="center"/>
              <w:rPr>
                <w:sz w:val="24"/>
                <w:lang w:val="ru-RU"/>
              </w:rPr>
            </w:pPr>
            <w:r w:rsidRPr="00CE1A20">
              <w:rPr>
                <w:sz w:val="24"/>
                <w:lang w:val="ru-RU"/>
              </w:rPr>
              <w:t>Ноябрь-Декабрь</w:t>
            </w:r>
            <w:r w:rsidRPr="00CE1A20">
              <w:rPr>
                <w:spacing w:val="-2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+20-18</w:t>
            </w:r>
            <w:r w:rsidRPr="00CE1A20">
              <w:rPr>
                <w:spacing w:val="-2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С</w:t>
            </w:r>
          </w:p>
          <w:p w:rsidR="00343161" w:rsidRDefault="00343161" w:rsidP="00343161">
            <w:pPr>
              <w:pStyle w:val="TableParagraph"/>
              <w:spacing w:line="260" w:lineRule="exact"/>
              <w:ind w:left="138" w:right="65"/>
              <w:jc w:val="center"/>
              <w:rPr>
                <w:sz w:val="24"/>
              </w:rPr>
            </w:pPr>
            <w:r>
              <w:rPr>
                <w:sz w:val="24"/>
              </w:rPr>
              <w:t>Январь-Май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03" w:type="dxa"/>
          </w:tcPr>
          <w:p w:rsidR="00343161" w:rsidRDefault="00343161" w:rsidP="00343161">
            <w:pPr>
              <w:pStyle w:val="TableParagraph"/>
              <w:spacing w:before="6"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343161" w:rsidRDefault="00343161" w:rsidP="00343161">
            <w:pPr>
              <w:pStyle w:val="TableParagraph"/>
              <w:spacing w:line="274" w:lineRule="exact"/>
              <w:ind w:left="187" w:right="217" w:hanging="94"/>
              <w:rPr>
                <w:sz w:val="24"/>
              </w:rPr>
            </w:pPr>
            <w:r>
              <w:rPr>
                <w:sz w:val="24"/>
              </w:rPr>
              <w:t>мин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</w:tbl>
    <w:p w:rsidR="00343161" w:rsidRPr="00CF4F17" w:rsidRDefault="00343161" w:rsidP="00343161">
      <w:pPr>
        <w:pStyle w:val="aa"/>
        <w:spacing w:before="5"/>
        <w:rPr>
          <w:b/>
          <w:sz w:val="23"/>
        </w:rPr>
      </w:pPr>
    </w:p>
    <w:p w:rsidR="00343161" w:rsidRPr="00CF4F17" w:rsidRDefault="00343161" w:rsidP="00343161">
      <w:pPr>
        <w:spacing w:before="1" w:after="37"/>
        <w:ind w:left="2082" w:right="231" w:firstLine="3"/>
        <w:jc w:val="center"/>
        <w:rPr>
          <w:rFonts w:ascii="Times New Roman" w:hAnsi="Times New Roman" w:cs="Times New Roman"/>
          <w:b/>
          <w:sz w:val="24"/>
        </w:rPr>
      </w:pPr>
      <w:r w:rsidRPr="00CF4F17">
        <w:rPr>
          <w:rFonts w:ascii="Times New Roman" w:hAnsi="Times New Roman" w:cs="Times New Roman"/>
          <w:b/>
          <w:sz w:val="24"/>
        </w:rPr>
        <w:t>Система специальных мер закаливания для детей 1 и 2 групп</w:t>
      </w:r>
      <w:r w:rsidRPr="00CF4F17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CF4F17">
        <w:rPr>
          <w:rFonts w:ascii="Times New Roman" w:hAnsi="Times New Roman" w:cs="Times New Roman"/>
          <w:b/>
          <w:sz w:val="24"/>
        </w:rPr>
        <w:t>(закал</w:t>
      </w:r>
      <w:r w:rsidRPr="00CF4F17">
        <w:rPr>
          <w:rFonts w:ascii="Times New Roman" w:hAnsi="Times New Roman" w:cs="Times New Roman"/>
          <w:b/>
          <w:sz w:val="24"/>
        </w:rPr>
        <w:t>и</w:t>
      </w:r>
      <w:r w:rsidRPr="00CF4F17">
        <w:rPr>
          <w:rFonts w:ascii="Times New Roman" w:hAnsi="Times New Roman" w:cs="Times New Roman"/>
          <w:b/>
          <w:sz w:val="24"/>
        </w:rPr>
        <w:t>вание с детьми старшего</w:t>
      </w:r>
      <w:r w:rsidRPr="00CF4F17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CF4F17">
        <w:rPr>
          <w:rFonts w:ascii="Times New Roman" w:hAnsi="Times New Roman" w:cs="Times New Roman"/>
          <w:b/>
          <w:sz w:val="24"/>
        </w:rPr>
        <w:t>возраста на холодный период</w:t>
      </w:r>
      <w:r w:rsidRPr="00CF4F17">
        <w:rPr>
          <w:rFonts w:ascii="Times New Roman" w:hAnsi="Times New Roman" w:cs="Times New Roman"/>
          <w:b/>
          <w:spacing w:val="-57"/>
          <w:sz w:val="24"/>
        </w:rPr>
        <w:t xml:space="preserve"> </w:t>
      </w:r>
      <w:r w:rsidRPr="00CF4F17">
        <w:rPr>
          <w:rFonts w:ascii="Times New Roman" w:hAnsi="Times New Roman" w:cs="Times New Roman"/>
          <w:b/>
          <w:sz w:val="24"/>
        </w:rPr>
        <w:t>года)</w:t>
      </w:r>
    </w:p>
    <w:tbl>
      <w:tblPr>
        <w:tblStyle w:val="TableNormal"/>
        <w:tblW w:w="9917" w:type="dxa"/>
        <w:tblInd w:w="4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975"/>
        <w:gridCol w:w="3121"/>
        <w:gridCol w:w="994"/>
        <w:gridCol w:w="2977"/>
        <w:gridCol w:w="850"/>
      </w:tblGrid>
      <w:tr w:rsidR="00343161" w:rsidTr="00B53337">
        <w:trPr>
          <w:trHeight w:val="823"/>
        </w:trPr>
        <w:tc>
          <w:tcPr>
            <w:tcW w:w="1975" w:type="dxa"/>
          </w:tcPr>
          <w:p w:rsidR="00343161" w:rsidRDefault="00343161" w:rsidP="00343161">
            <w:pPr>
              <w:pStyle w:val="TableParagraph"/>
              <w:spacing w:line="237" w:lineRule="auto"/>
              <w:ind w:left="284" w:right="217"/>
              <w:jc w:val="center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закали-</w:t>
            </w:r>
          </w:p>
          <w:p w:rsidR="00343161" w:rsidRDefault="00343161" w:rsidP="00343161">
            <w:pPr>
              <w:pStyle w:val="TableParagraph"/>
              <w:spacing w:line="257" w:lineRule="exact"/>
              <w:ind w:left="284" w:right="217"/>
              <w:jc w:val="center"/>
              <w:rPr>
                <w:sz w:val="24"/>
              </w:rPr>
            </w:pPr>
            <w:r>
              <w:rPr>
                <w:sz w:val="24"/>
              </w:rPr>
              <w:t>вания</w:t>
            </w:r>
          </w:p>
        </w:tc>
        <w:tc>
          <w:tcPr>
            <w:tcW w:w="4115" w:type="dxa"/>
            <w:gridSpan w:val="2"/>
          </w:tcPr>
          <w:p w:rsidR="009F16D1" w:rsidRDefault="00343161" w:rsidP="00343161">
            <w:pPr>
              <w:pStyle w:val="TableParagraph"/>
              <w:spacing w:line="273" w:lineRule="exact"/>
              <w:ind w:left="96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</w:p>
          <w:p w:rsidR="00343161" w:rsidRPr="009F16D1" w:rsidRDefault="00343161" w:rsidP="009F16D1">
            <w:pPr>
              <w:jc w:val="center"/>
            </w:pPr>
          </w:p>
        </w:tc>
        <w:tc>
          <w:tcPr>
            <w:tcW w:w="3827" w:type="dxa"/>
            <w:gridSpan w:val="2"/>
          </w:tcPr>
          <w:p w:rsidR="00343161" w:rsidRDefault="00343161" w:rsidP="00343161">
            <w:pPr>
              <w:pStyle w:val="TableParagraph"/>
              <w:spacing w:line="273" w:lineRule="exact"/>
              <w:ind w:left="82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</w:p>
        </w:tc>
      </w:tr>
      <w:tr w:rsidR="00343161" w:rsidTr="00B53337">
        <w:trPr>
          <w:trHeight w:val="286"/>
        </w:trPr>
        <w:tc>
          <w:tcPr>
            <w:tcW w:w="1975" w:type="dxa"/>
            <w:tcBorders>
              <w:bottom w:val="nil"/>
            </w:tcBorders>
          </w:tcPr>
          <w:p w:rsidR="00343161" w:rsidRDefault="00343161" w:rsidP="00343161">
            <w:pPr>
              <w:pStyle w:val="TableParagraph"/>
              <w:spacing w:before="6" w:line="260" w:lineRule="exact"/>
              <w:ind w:left="284" w:right="217"/>
              <w:jc w:val="center"/>
              <w:rPr>
                <w:sz w:val="24"/>
              </w:rPr>
            </w:pPr>
            <w:r>
              <w:rPr>
                <w:sz w:val="24"/>
              </w:rPr>
              <w:t>1.Общие</w:t>
            </w:r>
          </w:p>
        </w:tc>
        <w:tc>
          <w:tcPr>
            <w:tcW w:w="3121" w:type="dxa"/>
            <w:tcBorders>
              <w:bottom w:val="nil"/>
            </w:tcBorders>
          </w:tcPr>
          <w:p w:rsidR="00343161" w:rsidRDefault="00343161" w:rsidP="00343161">
            <w:pPr>
              <w:pStyle w:val="TableParagraph"/>
              <w:spacing w:before="6" w:line="260" w:lineRule="exact"/>
              <w:ind w:left="137" w:right="65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+20-18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994" w:type="dxa"/>
            <w:tcBorders>
              <w:bottom w:val="nil"/>
            </w:tcBorders>
          </w:tcPr>
          <w:p w:rsidR="00343161" w:rsidRDefault="00343161" w:rsidP="00343161">
            <w:pPr>
              <w:pStyle w:val="TableParagraph"/>
              <w:spacing w:before="6" w:line="260" w:lineRule="exact"/>
              <w:ind w:left="33"/>
              <w:rPr>
                <w:sz w:val="24"/>
              </w:rPr>
            </w:pPr>
            <w:r>
              <w:rPr>
                <w:sz w:val="24"/>
              </w:rPr>
              <w:t>12 -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</w:tc>
        <w:tc>
          <w:tcPr>
            <w:tcW w:w="2977" w:type="dxa"/>
            <w:tcBorders>
              <w:bottom w:val="nil"/>
            </w:tcBorders>
          </w:tcPr>
          <w:p w:rsidR="00343161" w:rsidRDefault="00343161" w:rsidP="00343161">
            <w:pPr>
              <w:pStyle w:val="TableParagraph"/>
              <w:spacing w:before="6" w:line="260" w:lineRule="exact"/>
              <w:ind w:left="173" w:right="104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+22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850" w:type="dxa"/>
            <w:tcBorders>
              <w:bottom w:val="nil"/>
            </w:tcBorders>
          </w:tcPr>
          <w:p w:rsidR="00343161" w:rsidRDefault="00343161" w:rsidP="00343161">
            <w:pPr>
              <w:pStyle w:val="TableParagraph"/>
              <w:spacing w:before="6"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343161" w:rsidTr="00B53337">
        <w:trPr>
          <w:trHeight w:val="275"/>
        </w:trPr>
        <w:tc>
          <w:tcPr>
            <w:tcW w:w="1975" w:type="dxa"/>
            <w:tcBorders>
              <w:top w:val="nil"/>
              <w:bottom w:val="nil"/>
            </w:tcBorders>
          </w:tcPr>
          <w:p w:rsidR="00343161" w:rsidRDefault="00343161" w:rsidP="00343161">
            <w:pPr>
              <w:pStyle w:val="TableParagraph"/>
              <w:spacing w:line="255" w:lineRule="exact"/>
              <w:ind w:left="284" w:right="218"/>
              <w:jc w:val="center"/>
              <w:rPr>
                <w:sz w:val="24"/>
              </w:rPr>
            </w:pPr>
            <w:r>
              <w:rPr>
                <w:sz w:val="24"/>
              </w:rPr>
              <w:t>воздушные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343161" w:rsidRDefault="00343161" w:rsidP="00343161">
            <w:pPr>
              <w:pStyle w:val="TableParagraph"/>
              <w:spacing w:line="255" w:lineRule="exact"/>
              <w:ind w:left="134" w:right="65"/>
              <w:jc w:val="center"/>
              <w:rPr>
                <w:sz w:val="24"/>
              </w:rPr>
            </w:pPr>
            <w:r>
              <w:rPr>
                <w:sz w:val="24"/>
              </w:rPr>
              <w:t>Ноябрь-Декабрь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+18-16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43161" w:rsidRDefault="00343161" w:rsidP="00343161">
            <w:pPr>
              <w:pStyle w:val="TableParagraph"/>
              <w:spacing w:line="255" w:lineRule="exact"/>
              <w:ind w:left="57"/>
              <w:rPr>
                <w:sz w:val="24"/>
              </w:rPr>
            </w:pPr>
            <w:r>
              <w:rPr>
                <w:sz w:val="24"/>
              </w:rPr>
              <w:t>минут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43161" w:rsidRDefault="00343161" w:rsidP="00343161">
            <w:pPr>
              <w:pStyle w:val="TableParagraph"/>
              <w:spacing w:line="255" w:lineRule="exact"/>
              <w:ind w:left="173" w:right="105"/>
              <w:jc w:val="center"/>
              <w:rPr>
                <w:sz w:val="24"/>
              </w:rPr>
            </w:pPr>
            <w:r>
              <w:rPr>
                <w:sz w:val="24"/>
              </w:rPr>
              <w:t>20С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671862" w:rsidRDefault="00343161" w:rsidP="00343161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ми</w:t>
            </w:r>
          </w:p>
          <w:p w:rsidR="00343161" w:rsidRDefault="00343161" w:rsidP="00343161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</w:tr>
      <w:tr w:rsidR="00343161" w:rsidTr="00B53337">
        <w:trPr>
          <w:trHeight w:val="275"/>
        </w:trPr>
        <w:tc>
          <w:tcPr>
            <w:tcW w:w="1975" w:type="dxa"/>
            <w:tcBorders>
              <w:top w:val="nil"/>
              <w:bottom w:val="nil"/>
            </w:tcBorders>
          </w:tcPr>
          <w:p w:rsidR="00343161" w:rsidRDefault="00343161" w:rsidP="00343161">
            <w:pPr>
              <w:pStyle w:val="TableParagraph"/>
              <w:spacing w:line="256" w:lineRule="exact"/>
              <w:ind w:left="284" w:right="219"/>
              <w:jc w:val="center"/>
              <w:rPr>
                <w:sz w:val="24"/>
              </w:rPr>
            </w:pPr>
            <w:r>
              <w:rPr>
                <w:sz w:val="24"/>
              </w:rPr>
              <w:t>ванны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343161" w:rsidRDefault="00343161" w:rsidP="00343161">
            <w:pPr>
              <w:pStyle w:val="TableParagraph"/>
              <w:spacing w:line="256" w:lineRule="exact"/>
              <w:ind w:left="134" w:right="65"/>
              <w:jc w:val="center"/>
              <w:rPr>
                <w:sz w:val="24"/>
              </w:rPr>
            </w:pPr>
            <w:r>
              <w:rPr>
                <w:sz w:val="24"/>
              </w:rPr>
              <w:t>Январь-Май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43161" w:rsidRDefault="00343161" w:rsidP="00343161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43161" w:rsidRDefault="00343161" w:rsidP="00343161">
            <w:pPr>
              <w:pStyle w:val="TableParagraph"/>
              <w:spacing w:line="256" w:lineRule="exact"/>
              <w:ind w:left="173" w:right="106"/>
              <w:jc w:val="center"/>
              <w:rPr>
                <w:sz w:val="24"/>
              </w:rPr>
            </w:pPr>
            <w:r>
              <w:rPr>
                <w:sz w:val="24"/>
              </w:rPr>
              <w:t>Ноябрь-Декабрь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+20-18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43161" w:rsidRDefault="00343161" w:rsidP="00343161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ут</w:t>
            </w:r>
          </w:p>
        </w:tc>
      </w:tr>
      <w:tr w:rsidR="00343161" w:rsidTr="00B53337">
        <w:trPr>
          <w:trHeight w:val="274"/>
        </w:trPr>
        <w:tc>
          <w:tcPr>
            <w:tcW w:w="1975" w:type="dxa"/>
            <w:tcBorders>
              <w:top w:val="nil"/>
            </w:tcBorders>
          </w:tcPr>
          <w:p w:rsidR="00343161" w:rsidRDefault="00343161" w:rsidP="00343161">
            <w:pPr>
              <w:pStyle w:val="TableParagraph"/>
              <w:spacing w:line="254" w:lineRule="exact"/>
              <w:ind w:left="262" w:right="256"/>
              <w:jc w:val="center"/>
              <w:rPr>
                <w:sz w:val="24"/>
              </w:rPr>
            </w:pPr>
            <w:r>
              <w:rPr>
                <w:sz w:val="24"/>
              </w:rPr>
              <w:t>12-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3121" w:type="dxa"/>
            <w:tcBorders>
              <w:top w:val="nil"/>
            </w:tcBorders>
          </w:tcPr>
          <w:p w:rsidR="00343161" w:rsidRDefault="00343161" w:rsidP="00343161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343161" w:rsidRDefault="00343161" w:rsidP="00343161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343161" w:rsidRDefault="00343161" w:rsidP="00343161">
            <w:pPr>
              <w:pStyle w:val="TableParagraph"/>
              <w:spacing w:line="254" w:lineRule="exact"/>
              <w:ind w:left="173" w:right="105"/>
              <w:jc w:val="center"/>
              <w:rPr>
                <w:sz w:val="24"/>
              </w:rPr>
            </w:pPr>
            <w:r>
              <w:rPr>
                <w:sz w:val="24"/>
              </w:rPr>
              <w:t>Январь-Май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850" w:type="dxa"/>
            <w:tcBorders>
              <w:top w:val="nil"/>
            </w:tcBorders>
          </w:tcPr>
          <w:p w:rsidR="00343161" w:rsidRDefault="00343161" w:rsidP="00343161">
            <w:pPr>
              <w:pStyle w:val="TableParagraph"/>
              <w:rPr>
                <w:sz w:val="20"/>
              </w:rPr>
            </w:pPr>
          </w:p>
        </w:tc>
      </w:tr>
    </w:tbl>
    <w:p w:rsidR="00343161" w:rsidRPr="00CF4F17" w:rsidRDefault="00343161" w:rsidP="00343161">
      <w:pPr>
        <w:pStyle w:val="aa"/>
        <w:spacing w:before="5"/>
        <w:rPr>
          <w:b/>
        </w:rPr>
      </w:pPr>
    </w:p>
    <w:p w:rsidR="00343161" w:rsidRPr="00CF4F17" w:rsidRDefault="00343161" w:rsidP="00343161">
      <w:pPr>
        <w:pStyle w:val="1"/>
        <w:spacing w:before="1" w:after="6"/>
        <w:ind w:left="1024" w:right="372" w:firstLine="11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F4F17">
        <w:rPr>
          <w:rFonts w:ascii="Times New Roman" w:hAnsi="Times New Roman" w:cs="Times New Roman"/>
          <w:b/>
          <w:color w:val="auto"/>
          <w:sz w:val="24"/>
          <w:szCs w:val="24"/>
        </w:rPr>
        <w:t>Система специальных мер закалива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ния для детей 1 и 2 групп (зака</w:t>
      </w:r>
      <w:r w:rsidRPr="00CF4F17">
        <w:rPr>
          <w:rFonts w:ascii="Times New Roman" w:hAnsi="Times New Roman" w:cs="Times New Roman"/>
          <w:b/>
          <w:color w:val="auto"/>
          <w:sz w:val="24"/>
          <w:szCs w:val="24"/>
        </w:rPr>
        <w:t>ливание</w:t>
      </w:r>
      <w:r w:rsidRPr="00CF4F17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CF4F17">
        <w:rPr>
          <w:rFonts w:ascii="Times New Roman" w:hAnsi="Times New Roman" w:cs="Times New Roman"/>
          <w:b/>
          <w:color w:val="auto"/>
          <w:sz w:val="24"/>
          <w:szCs w:val="24"/>
        </w:rPr>
        <w:t>с</w:t>
      </w:r>
      <w:r w:rsidRPr="00CF4F17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CF4F17">
        <w:rPr>
          <w:rFonts w:ascii="Times New Roman" w:hAnsi="Times New Roman" w:cs="Times New Roman"/>
          <w:b/>
          <w:color w:val="auto"/>
          <w:sz w:val="24"/>
          <w:szCs w:val="24"/>
        </w:rPr>
        <w:t>детьми</w:t>
      </w:r>
      <w:r w:rsidRPr="00CF4F17">
        <w:rPr>
          <w:rFonts w:ascii="Times New Roman" w:hAnsi="Times New Roman" w:cs="Times New Roman"/>
          <w:b/>
          <w:color w:val="auto"/>
          <w:spacing w:val="-1"/>
          <w:sz w:val="24"/>
          <w:szCs w:val="24"/>
        </w:rPr>
        <w:t xml:space="preserve"> </w:t>
      </w:r>
      <w:r w:rsidRPr="00CF4F17">
        <w:rPr>
          <w:rFonts w:ascii="Times New Roman" w:hAnsi="Times New Roman" w:cs="Times New Roman"/>
          <w:b/>
          <w:color w:val="auto"/>
          <w:sz w:val="24"/>
          <w:szCs w:val="24"/>
        </w:rPr>
        <w:t>подготовительной</w:t>
      </w:r>
      <w:r w:rsidRPr="00CF4F17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CF4F17">
        <w:rPr>
          <w:rFonts w:ascii="Times New Roman" w:hAnsi="Times New Roman" w:cs="Times New Roman"/>
          <w:b/>
          <w:color w:val="auto"/>
          <w:sz w:val="24"/>
          <w:szCs w:val="24"/>
        </w:rPr>
        <w:t>к</w:t>
      </w:r>
      <w:r w:rsidRPr="00CF4F17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CF4F17">
        <w:rPr>
          <w:rFonts w:ascii="Times New Roman" w:hAnsi="Times New Roman" w:cs="Times New Roman"/>
          <w:b/>
          <w:color w:val="auto"/>
          <w:sz w:val="24"/>
          <w:szCs w:val="24"/>
        </w:rPr>
        <w:t>школе</w:t>
      </w:r>
      <w:r w:rsidRPr="00CF4F17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CF4F17">
        <w:rPr>
          <w:rFonts w:ascii="Times New Roman" w:hAnsi="Times New Roman" w:cs="Times New Roman"/>
          <w:b/>
          <w:color w:val="auto"/>
          <w:sz w:val="24"/>
          <w:szCs w:val="24"/>
        </w:rPr>
        <w:t>группы</w:t>
      </w:r>
      <w:r w:rsidRPr="00CF4F17">
        <w:rPr>
          <w:rFonts w:ascii="Times New Roman" w:hAnsi="Times New Roman" w:cs="Times New Roman"/>
          <w:b/>
          <w:color w:val="auto"/>
          <w:spacing w:val="-1"/>
          <w:sz w:val="24"/>
          <w:szCs w:val="24"/>
        </w:rPr>
        <w:t xml:space="preserve"> </w:t>
      </w:r>
      <w:r w:rsidRPr="00CF4F17">
        <w:rPr>
          <w:rFonts w:ascii="Times New Roman" w:hAnsi="Times New Roman" w:cs="Times New Roman"/>
          <w:b/>
          <w:color w:val="auto"/>
          <w:sz w:val="24"/>
          <w:szCs w:val="24"/>
        </w:rPr>
        <w:t>на</w:t>
      </w:r>
      <w:r w:rsidRPr="00CF4F17">
        <w:rPr>
          <w:rFonts w:ascii="Times New Roman" w:hAnsi="Times New Roman" w:cs="Times New Roman"/>
          <w:b/>
          <w:color w:val="auto"/>
          <w:spacing w:val="-1"/>
          <w:sz w:val="24"/>
          <w:szCs w:val="24"/>
        </w:rPr>
        <w:t xml:space="preserve"> </w:t>
      </w:r>
      <w:r w:rsidRPr="00CF4F17">
        <w:rPr>
          <w:rFonts w:ascii="Times New Roman" w:hAnsi="Times New Roman" w:cs="Times New Roman"/>
          <w:b/>
          <w:color w:val="auto"/>
          <w:sz w:val="24"/>
          <w:szCs w:val="24"/>
        </w:rPr>
        <w:t>холодный</w:t>
      </w:r>
      <w:r w:rsidRPr="00CF4F17">
        <w:rPr>
          <w:rFonts w:ascii="Times New Roman" w:hAnsi="Times New Roman" w:cs="Times New Roman"/>
          <w:b/>
          <w:color w:val="auto"/>
          <w:spacing w:val="-1"/>
          <w:sz w:val="24"/>
          <w:szCs w:val="24"/>
        </w:rPr>
        <w:t xml:space="preserve"> </w:t>
      </w:r>
      <w:r w:rsidRPr="00CF4F17">
        <w:rPr>
          <w:rFonts w:ascii="Times New Roman" w:hAnsi="Times New Roman" w:cs="Times New Roman"/>
          <w:b/>
          <w:color w:val="auto"/>
          <w:sz w:val="24"/>
          <w:szCs w:val="24"/>
        </w:rPr>
        <w:t>период года)</w:t>
      </w:r>
    </w:p>
    <w:tbl>
      <w:tblPr>
        <w:tblStyle w:val="TableNormal"/>
        <w:tblW w:w="9914" w:type="dxa"/>
        <w:tblInd w:w="4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259"/>
        <w:gridCol w:w="2976"/>
        <w:gridCol w:w="852"/>
        <w:gridCol w:w="2835"/>
        <w:gridCol w:w="992"/>
      </w:tblGrid>
      <w:tr w:rsidR="00343161" w:rsidTr="00B53337">
        <w:trPr>
          <w:trHeight w:val="544"/>
        </w:trPr>
        <w:tc>
          <w:tcPr>
            <w:tcW w:w="2259" w:type="dxa"/>
          </w:tcPr>
          <w:p w:rsidR="00343161" w:rsidRDefault="00343161" w:rsidP="00343161">
            <w:pPr>
              <w:pStyle w:val="TableParagraph"/>
              <w:spacing w:line="270" w:lineRule="exact"/>
              <w:ind w:left="147" w:right="85"/>
              <w:jc w:val="center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</w:p>
          <w:p w:rsidR="00343161" w:rsidRDefault="00343161" w:rsidP="00343161">
            <w:pPr>
              <w:pStyle w:val="TableParagraph"/>
              <w:spacing w:line="254" w:lineRule="exact"/>
              <w:ind w:left="147" w:right="83"/>
              <w:jc w:val="center"/>
              <w:rPr>
                <w:sz w:val="24"/>
              </w:rPr>
            </w:pPr>
            <w:r>
              <w:rPr>
                <w:sz w:val="24"/>
              </w:rPr>
              <w:t>закаливания</w:t>
            </w:r>
          </w:p>
        </w:tc>
        <w:tc>
          <w:tcPr>
            <w:tcW w:w="3828" w:type="dxa"/>
            <w:gridSpan w:val="2"/>
          </w:tcPr>
          <w:p w:rsidR="00343161" w:rsidRDefault="00343161" w:rsidP="00343161">
            <w:pPr>
              <w:pStyle w:val="TableParagraph"/>
              <w:spacing w:line="273" w:lineRule="exact"/>
              <w:ind w:left="82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</w:p>
        </w:tc>
        <w:tc>
          <w:tcPr>
            <w:tcW w:w="3827" w:type="dxa"/>
            <w:gridSpan w:val="2"/>
          </w:tcPr>
          <w:p w:rsidR="00343161" w:rsidRDefault="00343161" w:rsidP="00343161">
            <w:pPr>
              <w:pStyle w:val="TableParagraph"/>
              <w:spacing w:line="273" w:lineRule="exact"/>
              <w:ind w:left="82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</w:p>
        </w:tc>
      </w:tr>
      <w:tr w:rsidR="00343161" w:rsidTr="00B53337">
        <w:trPr>
          <w:trHeight w:val="835"/>
        </w:trPr>
        <w:tc>
          <w:tcPr>
            <w:tcW w:w="2259" w:type="dxa"/>
          </w:tcPr>
          <w:p w:rsidR="00987437" w:rsidRDefault="00343161" w:rsidP="00343161">
            <w:pPr>
              <w:pStyle w:val="TableParagraph"/>
              <w:spacing w:before="8" w:line="237" w:lineRule="auto"/>
              <w:ind w:left="147" w:right="81"/>
              <w:jc w:val="center"/>
              <w:rPr>
                <w:sz w:val="24"/>
                <w:lang w:val="ru-RU"/>
              </w:rPr>
            </w:pPr>
            <w:r w:rsidRPr="00CE1A20">
              <w:rPr>
                <w:sz w:val="24"/>
                <w:lang w:val="ru-RU"/>
              </w:rPr>
              <w:t xml:space="preserve">1.Общие </w:t>
            </w:r>
          </w:p>
          <w:p w:rsidR="00343161" w:rsidRPr="00CE1A20" w:rsidRDefault="00987437" w:rsidP="00987437">
            <w:pPr>
              <w:pStyle w:val="TableParagraph"/>
              <w:spacing w:before="8" w:line="237" w:lineRule="auto"/>
              <w:ind w:left="147" w:right="8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воздуш</w:t>
            </w:r>
            <w:r w:rsidR="00343161" w:rsidRPr="00CE1A20">
              <w:rPr>
                <w:sz w:val="24"/>
                <w:lang w:val="ru-RU"/>
              </w:rPr>
              <w:t>ные</w:t>
            </w:r>
            <w:r w:rsidR="00343161" w:rsidRPr="00CE1A20">
              <w:rPr>
                <w:spacing w:val="-3"/>
                <w:sz w:val="24"/>
                <w:lang w:val="ru-RU"/>
              </w:rPr>
              <w:t xml:space="preserve"> </w:t>
            </w:r>
            <w:r w:rsidR="00343161" w:rsidRPr="00CE1A20">
              <w:rPr>
                <w:sz w:val="24"/>
                <w:lang w:val="ru-RU"/>
              </w:rPr>
              <w:t>ванны 15</w:t>
            </w:r>
            <w:r>
              <w:rPr>
                <w:sz w:val="24"/>
                <w:lang w:val="ru-RU"/>
              </w:rPr>
              <w:t xml:space="preserve"> </w:t>
            </w:r>
            <w:r w:rsidR="00343161" w:rsidRPr="00CE1A20">
              <w:rPr>
                <w:sz w:val="24"/>
                <w:lang w:val="ru-RU"/>
              </w:rPr>
              <w:t>минут</w:t>
            </w:r>
          </w:p>
        </w:tc>
        <w:tc>
          <w:tcPr>
            <w:tcW w:w="2976" w:type="dxa"/>
          </w:tcPr>
          <w:p w:rsidR="00343161" w:rsidRPr="00CE1A20" w:rsidRDefault="00343161" w:rsidP="00343161">
            <w:pPr>
              <w:pStyle w:val="TableParagraph"/>
              <w:spacing w:before="6" w:line="275" w:lineRule="exact"/>
              <w:ind w:left="227" w:right="154"/>
              <w:jc w:val="center"/>
              <w:rPr>
                <w:sz w:val="24"/>
                <w:lang w:val="ru-RU"/>
              </w:rPr>
            </w:pPr>
            <w:r w:rsidRPr="00CE1A20">
              <w:rPr>
                <w:sz w:val="24"/>
                <w:lang w:val="ru-RU"/>
              </w:rPr>
              <w:t>Сентябрь-Октябрь</w:t>
            </w:r>
            <w:r w:rsidRPr="00CE1A20">
              <w:rPr>
                <w:spacing w:val="-1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+18</w:t>
            </w:r>
            <w:r w:rsidRPr="00CE1A20">
              <w:rPr>
                <w:spacing w:val="-4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С</w:t>
            </w:r>
          </w:p>
          <w:p w:rsidR="00343161" w:rsidRPr="00CE1A20" w:rsidRDefault="00343161" w:rsidP="00343161">
            <w:pPr>
              <w:pStyle w:val="TableParagraph"/>
              <w:spacing w:line="275" w:lineRule="exact"/>
              <w:ind w:left="227" w:right="154"/>
              <w:jc w:val="center"/>
              <w:rPr>
                <w:sz w:val="24"/>
                <w:lang w:val="ru-RU"/>
              </w:rPr>
            </w:pPr>
            <w:r w:rsidRPr="00CE1A20">
              <w:rPr>
                <w:sz w:val="24"/>
                <w:lang w:val="ru-RU"/>
              </w:rPr>
              <w:t>Ноябрь-Декабрь</w:t>
            </w:r>
            <w:r w:rsidRPr="00CE1A20">
              <w:rPr>
                <w:spacing w:val="-3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+16</w:t>
            </w:r>
            <w:r w:rsidRPr="00CE1A20">
              <w:rPr>
                <w:spacing w:val="-3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С</w:t>
            </w:r>
          </w:p>
          <w:p w:rsidR="00343161" w:rsidRDefault="00343161" w:rsidP="00343161">
            <w:pPr>
              <w:pStyle w:val="TableParagraph"/>
              <w:spacing w:line="259" w:lineRule="exact"/>
              <w:ind w:left="227" w:right="154"/>
              <w:jc w:val="center"/>
              <w:rPr>
                <w:sz w:val="24"/>
              </w:rPr>
            </w:pPr>
            <w:r>
              <w:rPr>
                <w:sz w:val="24"/>
              </w:rPr>
              <w:t>Январь-Май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852" w:type="dxa"/>
          </w:tcPr>
          <w:p w:rsidR="00343161" w:rsidRDefault="00343161" w:rsidP="00343161">
            <w:pPr>
              <w:pStyle w:val="TableParagraph"/>
              <w:spacing w:before="6"/>
              <w:ind w:left="117"/>
              <w:rPr>
                <w:sz w:val="24"/>
              </w:rPr>
            </w:pPr>
            <w:r>
              <w:rPr>
                <w:sz w:val="24"/>
              </w:rPr>
              <w:t>15</w:t>
            </w:r>
          </w:p>
          <w:p w:rsidR="00343161" w:rsidRDefault="00343161" w:rsidP="0034316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минут</w:t>
            </w:r>
          </w:p>
        </w:tc>
        <w:tc>
          <w:tcPr>
            <w:tcW w:w="2835" w:type="dxa"/>
          </w:tcPr>
          <w:p w:rsidR="00343161" w:rsidRPr="00CE1A20" w:rsidRDefault="00343161" w:rsidP="00343161">
            <w:pPr>
              <w:pStyle w:val="TableParagraph"/>
              <w:spacing w:before="6" w:line="275" w:lineRule="exact"/>
              <w:ind w:left="127" w:right="51"/>
              <w:jc w:val="center"/>
              <w:rPr>
                <w:sz w:val="24"/>
                <w:lang w:val="ru-RU"/>
              </w:rPr>
            </w:pPr>
            <w:r w:rsidRPr="00CE1A20">
              <w:rPr>
                <w:sz w:val="24"/>
                <w:lang w:val="ru-RU"/>
              </w:rPr>
              <w:t>Сентябрь-Октябрь</w:t>
            </w:r>
            <w:r w:rsidRPr="00CE1A20">
              <w:rPr>
                <w:spacing w:val="-1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+20</w:t>
            </w:r>
            <w:r w:rsidRPr="00CE1A20">
              <w:rPr>
                <w:spacing w:val="-4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С</w:t>
            </w:r>
          </w:p>
          <w:p w:rsidR="00343161" w:rsidRPr="00CE1A20" w:rsidRDefault="00343161" w:rsidP="00343161">
            <w:pPr>
              <w:pStyle w:val="TableParagraph"/>
              <w:spacing w:line="275" w:lineRule="exact"/>
              <w:ind w:left="127" w:right="51"/>
              <w:jc w:val="center"/>
              <w:rPr>
                <w:sz w:val="24"/>
                <w:lang w:val="ru-RU"/>
              </w:rPr>
            </w:pPr>
            <w:r w:rsidRPr="00CE1A20">
              <w:rPr>
                <w:sz w:val="24"/>
                <w:lang w:val="ru-RU"/>
              </w:rPr>
              <w:t>Ноябрь-Декабрь</w:t>
            </w:r>
            <w:r w:rsidRPr="00CE1A20">
              <w:rPr>
                <w:spacing w:val="-2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+18</w:t>
            </w:r>
            <w:r w:rsidRPr="00CE1A20">
              <w:rPr>
                <w:spacing w:val="-3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С</w:t>
            </w:r>
          </w:p>
          <w:p w:rsidR="00343161" w:rsidRDefault="00343161" w:rsidP="00343161">
            <w:pPr>
              <w:pStyle w:val="TableParagraph"/>
              <w:spacing w:line="259" w:lineRule="exact"/>
              <w:ind w:left="127" w:right="50"/>
              <w:jc w:val="center"/>
              <w:rPr>
                <w:sz w:val="24"/>
              </w:rPr>
            </w:pPr>
            <w:r>
              <w:rPr>
                <w:sz w:val="24"/>
              </w:rPr>
              <w:t>Январь-Май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992" w:type="dxa"/>
          </w:tcPr>
          <w:p w:rsidR="00343161" w:rsidRDefault="00343161" w:rsidP="00343161">
            <w:pPr>
              <w:pStyle w:val="TableParagraph"/>
              <w:spacing w:before="6"/>
              <w:ind w:left="82" w:right="23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  <w:p w:rsidR="00343161" w:rsidRDefault="00343161" w:rsidP="00343161">
            <w:pPr>
              <w:pStyle w:val="TableParagraph"/>
              <w:ind w:left="82" w:right="231"/>
              <w:jc w:val="center"/>
              <w:rPr>
                <w:sz w:val="24"/>
              </w:rPr>
            </w:pPr>
            <w:r>
              <w:rPr>
                <w:sz w:val="24"/>
              </w:rPr>
              <w:t>минут</w:t>
            </w:r>
          </w:p>
        </w:tc>
      </w:tr>
    </w:tbl>
    <w:p w:rsidR="00CE1A20" w:rsidRPr="000A0CCF" w:rsidRDefault="00CE1A20" w:rsidP="00CE1A20">
      <w:pPr>
        <w:pStyle w:val="aa"/>
        <w:spacing w:before="1"/>
        <w:rPr>
          <w:b/>
        </w:rPr>
      </w:pPr>
    </w:p>
    <w:p w:rsidR="00CE1A20" w:rsidRPr="000A0CCF" w:rsidRDefault="00CE1A20" w:rsidP="001828C0">
      <w:pPr>
        <w:pStyle w:val="2"/>
        <w:numPr>
          <w:ilvl w:val="0"/>
          <w:numId w:val="55"/>
        </w:numPr>
        <w:spacing w:line="273" w:lineRule="exact"/>
        <w:ind w:left="142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A0CCF">
        <w:rPr>
          <w:rFonts w:ascii="Times New Roman" w:hAnsi="Times New Roman" w:cs="Times New Roman"/>
          <w:b/>
          <w:color w:val="auto"/>
          <w:sz w:val="24"/>
          <w:szCs w:val="24"/>
        </w:rPr>
        <w:t>Направление</w:t>
      </w:r>
      <w:r w:rsidRPr="000A0CCF">
        <w:rPr>
          <w:rFonts w:ascii="Times New Roman" w:hAnsi="Times New Roman" w:cs="Times New Roman"/>
          <w:b/>
          <w:color w:val="auto"/>
          <w:spacing w:val="-5"/>
          <w:sz w:val="24"/>
          <w:szCs w:val="24"/>
        </w:rPr>
        <w:t xml:space="preserve"> </w:t>
      </w:r>
      <w:r w:rsidRPr="000A0CCF">
        <w:rPr>
          <w:rFonts w:ascii="Times New Roman" w:hAnsi="Times New Roman" w:cs="Times New Roman"/>
          <w:b/>
          <w:color w:val="auto"/>
          <w:sz w:val="24"/>
          <w:szCs w:val="24"/>
        </w:rPr>
        <w:t>деятельности</w:t>
      </w:r>
      <w:r w:rsidRPr="000A0CCF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0A0CCF">
        <w:rPr>
          <w:rFonts w:ascii="Times New Roman" w:hAnsi="Times New Roman" w:cs="Times New Roman"/>
          <w:b/>
          <w:color w:val="auto"/>
          <w:sz w:val="24"/>
          <w:szCs w:val="24"/>
        </w:rPr>
        <w:t>специалистов.</w:t>
      </w:r>
    </w:p>
    <w:p w:rsidR="00CE1A20" w:rsidRPr="000A0CCF" w:rsidRDefault="00CE1A20" w:rsidP="00EC669B">
      <w:pPr>
        <w:pStyle w:val="aa"/>
        <w:ind w:left="426" w:right="-1"/>
      </w:pPr>
      <w:r w:rsidRPr="000A0CCF">
        <w:t>В</w:t>
      </w:r>
      <w:r w:rsidRPr="000A0CCF">
        <w:rPr>
          <w:spacing w:val="1"/>
        </w:rPr>
        <w:t xml:space="preserve"> </w:t>
      </w:r>
      <w:r w:rsidRPr="000A0CCF">
        <w:t>Учреждении</w:t>
      </w:r>
      <w:r w:rsidRPr="000A0CCF">
        <w:rPr>
          <w:spacing w:val="1"/>
        </w:rPr>
        <w:t xml:space="preserve"> </w:t>
      </w:r>
      <w:r w:rsidRPr="000A0CCF">
        <w:t>работают</w:t>
      </w:r>
      <w:r w:rsidRPr="000A0CCF">
        <w:rPr>
          <w:spacing w:val="1"/>
        </w:rPr>
        <w:t xml:space="preserve"> </w:t>
      </w:r>
      <w:r w:rsidRPr="000A0CCF">
        <w:t>специалисты:</w:t>
      </w:r>
      <w:r w:rsidRPr="000A0CCF">
        <w:rPr>
          <w:spacing w:val="1"/>
        </w:rPr>
        <w:t xml:space="preserve"> </w:t>
      </w:r>
      <w:r w:rsidRPr="000A0CCF">
        <w:t>музыкальный руководитель, педагог-</w:t>
      </w:r>
      <w:r w:rsidRPr="000A0CCF">
        <w:rPr>
          <w:spacing w:val="-57"/>
        </w:rPr>
        <w:t xml:space="preserve"> </w:t>
      </w:r>
      <w:r w:rsidRPr="000A0CCF">
        <w:t>психолог.</w:t>
      </w:r>
    </w:p>
    <w:p w:rsidR="00CE1A20" w:rsidRPr="004A577A" w:rsidRDefault="00CE1A20" w:rsidP="00B53337">
      <w:pPr>
        <w:pStyle w:val="2"/>
        <w:ind w:left="426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4A577A">
        <w:rPr>
          <w:rFonts w:ascii="Times New Roman" w:hAnsi="Times New Roman" w:cs="Times New Roman"/>
          <w:color w:val="auto"/>
          <w:sz w:val="24"/>
          <w:szCs w:val="24"/>
          <w:u w:val="single"/>
        </w:rPr>
        <w:t>Направления</w:t>
      </w:r>
      <w:r w:rsidRPr="004A577A">
        <w:rPr>
          <w:rFonts w:ascii="Times New Roman" w:hAnsi="Times New Roman" w:cs="Times New Roman"/>
          <w:color w:val="auto"/>
          <w:spacing w:val="-1"/>
          <w:sz w:val="24"/>
          <w:szCs w:val="24"/>
          <w:u w:val="single"/>
        </w:rPr>
        <w:t xml:space="preserve"> </w:t>
      </w:r>
      <w:r w:rsidRPr="004A577A">
        <w:rPr>
          <w:rFonts w:ascii="Times New Roman" w:hAnsi="Times New Roman" w:cs="Times New Roman"/>
          <w:color w:val="auto"/>
          <w:sz w:val="24"/>
          <w:szCs w:val="24"/>
          <w:u w:val="single"/>
        </w:rPr>
        <w:t>деятельности</w:t>
      </w:r>
      <w:r w:rsidRPr="004A577A">
        <w:rPr>
          <w:rFonts w:ascii="Times New Roman" w:hAnsi="Times New Roman" w:cs="Times New Roman"/>
          <w:color w:val="auto"/>
          <w:spacing w:val="-1"/>
          <w:sz w:val="24"/>
          <w:szCs w:val="24"/>
          <w:u w:val="single"/>
        </w:rPr>
        <w:t xml:space="preserve"> </w:t>
      </w:r>
      <w:r w:rsidRPr="004A577A">
        <w:rPr>
          <w:rFonts w:ascii="Times New Roman" w:hAnsi="Times New Roman" w:cs="Times New Roman"/>
          <w:color w:val="auto"/>
          <w:sz w:val="24"/>
          <w:szCs w:val="24"/>
          <w:u w:val="single"/>
        </w:rPr>
        <w:t>музыкального</w:t>
      </w:r>
      <w:r w:rsidRPr="004A577A">
        <w:rPr>
          <w:rFonts w:ascii="Times New Roman" w:hAnsi="Times New Roman" w:cs="Times New Roman"/>
          <w:color w:val="auto"/>
          <w:spacing w:val="-2"/>
          <w:sz w:val="24"/>
          <w:szCs w:val="24"/>
          <w:u w:val="single"/>
        </w:rPr>
        <w:t xml:space="preserve"> </w:t>
      </w:r>
      <w:r w:rsidRPr="004A577A">
        <w:rPr>
          <w:rFonts w:ascii="Times New Roman" w:hAnsi="Times New Roman" w:cs="Times New Roman"/>
          <w:color w:val="auto"/>
          <w:sz w:val="24"/>
          <w:szCs w:val="24"/>
          <w:u w:val="single"/>
        </w:rPr>
        <w:t>руководителя:</w:t>
      </w:r>
    </w:p>
    <w:p w:rsidR="00CE1A20" w:rsidRPr="000A0CCF" w:rsidRDefault="00987437" w:rsidP="00B53337">
      <w:pPr>
        <w:pStyle w:val="aa"/>
        <w:ind w:left="426" w:right="-53"/>
      </w:pPr>
      <w:r>
        <w:rPr>
          <w:u w:val="single"/>
        </w:rPr>
        <w:t xml:space="preserve">Цель </w:t>
      </w:r>
      <w:r w:rsidR="00CE1A20" w:rsidRPr="004A577A">
        <w:rPr>
          <w:u w:val="single"/>
        </w:rPr>
        <w:t>деятельности:</w:t>
      </w:r>
      <w:r w:rsidR="00EC669B">
        <w:t xml:space="preserve"> </w:t>
      </w:r>
      <w:r w:rsidR="00CE1A20" w:rsidRPr="000A0CCF">
        <w:t>разви</w:t>
      </w:r>
      <w:r w:rsidR="00EC669B">
        <w:t>тие эстетического отношения</w:t>
      </w:r>
      <w:r w:rsidR="00EC669B">
        <w:tab/>
        <w:t xml:space="preserve">к </w:t>
      </w:r>
      <w:r w:rsidR="00CE1A20" w:rsidRPr="000A0CCF">
        <w:rPr>
          <w:spacing w:val="-1"/>
        </w:rPr>
        <w:t>окружающему</w:t>
      </w:r>
      <w:r w:rsidR="00CE1A20" w:rsidRPr="000A0CCF">
        <w:rPr>
          <w:spacing w:val="-57"/>
        </w:rPr>
        <w:t xml:space="preserve"> </w:t>
      </w:r>
      <w:r w:rsidR="00CE1A20" w:rsidRPr="000A0CCF">
        <w:t>миру,</w:t>
      </w:r>
      <w:r w:rsidR="00CE1A20" w:rsidRPr="000A0CCF">
        <w:rPr>
          <w:spacing w:val="-1"/>
        </w:rPr>
        <w:t xml:space="preserve"> </w:t>
      </w:r>
      <w:r w:rsidR="00CE1A20" w:rsidRPr="000A0CCF">
        <w:t>осуществление</w:t>
      </w:r>
      <w:r w:rsidR="00CE1A20" w:rsidRPr="000A0CCF">
        <w:rPr>
          <w:spacing w:val="-1"/>
        </w:rPr>
        <w:t xml:space="preserve"> </w:t>
      </w:r>
      <w:r w:rsidR="00CE1A20" w:rsidRPr="000A0CCF">
        <w:t>самостоятельного творчества</w:t>
      </w:r>
      <w:r w:rsidR="00CE1A20" w:rsidRPr="000A0CCF">
        <w:rPr>
          <w:spacing w:val="-3"/>
        </w:rPr>
        <w:t xml:space="preserve"> </w:t>
      </w:r>
      <w:r w:rsidR="00CE1A20" w:rsidRPr="000A0CCF">
        <w:t>детей.</w:t>
      </w:r>
    </w:p>
    <w:p w:rsidR="00CE1A20" w:rsidRPr="000A0CCF" w:rsidRDefault="00CE1A20" w:rsidP="00B53337">
      <w:pPr>
        <w:pStyle w:val="aa"/>
        <w:ind w:left="426"/>
      </w:pPr>
      <w:r w:rsidRPr="000A0CCF">
        <w:t>Музыкальный</w:t>
      </w:r>
      <w:r w:rsidRPr="000A0CCF">
        <w:rPr>
          <w:spacing w:val="-2"/>
        </w:rPr>
        <w:t xml:space="preserve"> </w:t>
      </w:r>
      <w:r w:rsidRPr="000A0CCF">
        <w:t>руководитель:</w:t>
      </w:r>
    </w:p>
    <w:p w:rsidR="00CE1A20" w:rsidRPr="000A0CCF" w:rsidRDefault="00CE1A20" w:rsidP="001828C0">
      <w:pPr>
        <w:pStyle w:val="aa"/>
        <w:numPr>
          <w:ilvl w:val="0"/>
          <w:numId w:val="35"/>
        </w:numPr>
        <w:ind w:left="426" w:firstLine="0"/>
      </w:pPr>
      <w:r w:rsidRPr="000A0CCF">
        <w:t>проводит занятия</w:t>
      </w:r>
      <w:r w:rsidRPr="000A0CCF">
        <w:rPr>
          <w:spacing w:val="-1"/>
        </w:rPr>
        <w:t xml:space="preserve"> </w:t>
      </w:r>
      <w:r w:rsidRPr="000A0CCF">
        <w:t>по</w:t>
      </w:r>
      <w:r w:rsidRPr="000A0CCF">
        <w:rPr>
          <w:spacing w:val="-5"/>
        </w:rPr>
        <w:t xml:space="preserve"> </w:t>
      </w:r>
      <w:r w:rsidRPr="000A0CCF">
        <w:t>музыкальному</w:t>
      </w:r>
      <w:r w:rsidRPr="000A0CCF">
        <w:rPr>
          <w:spacing w:val="-7"/>
        </w:rPr>
        <w:t xml:space="preserve"> </w:t>
      </w:r>
      <w:r w:rsidRPr="000A0CCF">
        <w:t>развитию,</w:t>
      </w:r>
      <w:r w:rsidRPr="000A0CCF">
        <w:rPr>
          <w:spacing w:val="-1"/>
        </w:rPr>
        <w:t xml:space="preserve"> </w:t>
      </w:r>
      <w:r w:rsidRPr="000A0CCF">
        <w:t>развлечения, праздники;</w:t>
      </w:r>
    </w:p>
    <w:p w:rsidR="00CE1A20" w:rsidRPr="000A0CCF" w:rsidRDefault="00CE1A20" w:rsidP="001828C0">
      <w:pPr>
        <w:pStyle w:val="a8"/>
        <w:widowControl w:val="0"/>
        <w:numPr>
          <w:ilvl w:val="0"/>
          <w:numId w:val="35"/>
        </w:numPr>
        <w:autoSpaceDE w:val="0"/>
        <w:autoSpaceDN w:val="0"/>
        <w:ind w:left="426" w:right="-53" w:firstLine="0"/>
      </w:pPr>
      <w:r w:rsidRPr="000A0CCF">
        <w:t>создает</w:t>
      </w:r>
      <w:r w:rsidRPr="000A0CCF">
        <w:rPr>
          <w:spacing w:val="7"/>
        </w:rPr>
        <w:t xml:space="preserve"> </w:t>
      </w:r>
      <w:r w:rsidRPr="000A0CCF">
        <w:t>развивающую</w:t>
      </w:r>
      <w:r w:rsidRPr="000A0CCF">
        <w:rPr>
          <w:spacing w:val="7"/>
        </w:rPr>
        <w:t xml:space="preserve"> </w:t>
      </w:r>
      <w:r w:rsidRPr="000A0CCF">
        <w:t>предметно-</w:t>
      </w:r>
      <w:r w:rsidRPr="000A0CCF">
        <w:rPr>
          <w:spacing w:val="-3"/>
        </w:rPr>
        <w:t xml:space="preserve"> </w:t>
      </w:r>
      <w:r w:rsidRPr="000A0CCF">
        <w:t>пространственную</w:t>
      </w:r>
      <w:r w:rsidRPr="000A0CCF">
        <w:rPr>
          <w:spacing w:val="9"/>
        </w:rPr>
        <w:t xml:space="preserve"> </w:t>
      </w:r>
      <w:r w:rsidRPr="000A0CCF">
        <w:t>среду,</w:t>
      </w:r>
      <w:r w:rsidRPr="000A0CCF">
        <w:rPr>
          <w:spacing w:val="6"/>
        </w:rPr>
        <w:t xml:space="preserve"> </w:t>
      </w:r>
      <w:r w:rsidRPr="000A0CCF">
        <w:t>обеспечивая</w:t>
      </w:r>
      <w:r w:rsidRPr="000A0CCF">
        <w:rPr>
          <w:spacing w:val="7"/>
        </w:rPr>
        <w:t xml:space="preserve"> </w:t>
      </w:r>
      <w:r w:rsidRPr="000A0CCF">
        <w:t>ва</w:t>
      </w:r>
      <w:r w:rsidR="00CF4F17" w:rsidRPr="000A0CCF">
        <w:t>риа</w:t>
      </w:r>
      <w:r w:rsidRPr="000A0CCF">
        <w:t>тивность,</w:t>
      </w:r>
      <w:r w:rsidR="00CF4F17" w:rsidRPr="000A0CCF">
        <w:rPr>
          <w:spacing w:val="57"/>
        </w:rPr>
        <w:t xml:space="preserve"> </w:t>
      </w:r>
      <w:r w:rsidRPr="000A0CCF">
        <w:t>безопасность</w:t>
      </w:r>
      <w:r w:rsidRPr="000A0CCF">
        <w:rPr>
          <w:spacing w:val="56"/>
        </w:rPr>
        <w:t xml:space="preserve"> </w:t>
      </w:r>
      <w:r w:rsidRPr="000A0CCF">
        <w:t>и</w:t>
      </w:r>
      <w:r w:rsidRPr="000A0CCF">
        <w:rPr>
          <w:spacing w:val="58"/>
        </w:rPr>
        <w:t xml:space="preserve"> </w:t>
      </w:r>
      <w:r w:rsidRPr="000A0CCF">
        <w:t>полифункциональность,</w:t>
      </w:r>
      <w:r w:rsidRPr="000A0CCF">
        <w:rPr>
          <w:spacing w:val="58"/>
        </w:rPr>
        <w:t xml:space="preserve"> </w:t>
      </w:r>
      <w:r w:rsidR="00987437" w:rsidRPr="000A0CCF">
        <w:t>доступность и</w:t>
      </w:r>
      <w:r w:rsidRPr="000A0CCF">
        <w:rPr>
          <w:spacing w:val="3"/>
        </w:rPr>
        <w:t xml:space="preserve"> </w:t>
      </w:r>
      <w:r w:rsidRPr="000A0CCF">
        <w:t>безопасность;</w:t>
      </w:r>
    </w:p>
    <w:p w:rsidR="00CE1A20" w:rsidRPr="000A0CCF" w:rsidRDefault="00CF4F17" w:rsidP="001828C0">
      <w:pPr>
        <w:pStyle w:val="aa"/>
        <w:numPr>
          <w:ilvl w:val="0"/>
          <w:numId w:val="35"/>
        </w:numPr>
        <w:ind w:left="426" w:right="-53" w:firstLine="0"/>
      </w:pPr>
      <w:r w:rsidRPr="000A0CCF">
        <w:lastRenderedPageBreak/>
        <w:t xml:space="preserve">взаимодействует с родителями </w:t>
      </w:r>
      <w:r w:rsidR="00CE1A20" w:rsidRPr="000A0CCF">
        <w:t>(за</w:t>
      </w:r>
      <w:r w:rsidRPr="000A0CCF">
        <w:t xml:space="preserve">конными </w:t>
      </w:r>
      <w:r w:rsidR="00CE1A20" w:rsidRPr="000A0CCF">
        <w:t>представителями)</w:t>
      </w:r>
      <w:r w:rsidR="00CE1A20" w:rsidRPr="000A0CCF">
        <w:rPr>
          <w:spacing w:val="1"/>
        </w:rPr>
        <w:t xml:space="preserve"> </w:t>
      </w:r>
      <w:r w:rsidR="00CE1A20" w:rsidRPr="000A0CCF">
        <w:t>через</w:t>
      </w:r>
      <w:r w:rsidR="00CE1A20" w:rsidRPr="000A0CCF">
        <w:rPr>
          <w:spacing w:val="12"/>
        </w:rPr>
        <w:t xml:space="preserve"> </w:t>
      </w:r>
      <w:r w:rsidR="00CE1A20" w:rsidRPr="000A0CCF">
        <w:t>информационно-консультативную</w:t>
      </w:r>
      <w:r w:rsidR="00CE1A20" w:rsidRPr="000A0CCF">
        <w:rPr>
          <w:spacing w:val="22"/>
        </w:rPr>
        <w:t xml:space="preserve"> </w:t>
      </w:r>
      <w:r w:rsidR="00CE1A20" w:rsidRPr="000A0CCF">
        <w:t>деятельность,</w:t>
      </w:r>
      <w:r w:rsidR="00CE1A20" w:rsidRPr="000A0CCF">
        <w:rPr>
          <w:spacing w:val="22"/>
        </w:rPr>
        <w:t xml:space="preserve"> </w:t>
      </w:r>
      <w:r w:rsidR="00CE1A20" w:rsidRPr="000A0CCF">
        <w:t>Дни</w:t>
      </w:r>
      <w:r w:rsidR="00CE1A20" w:rsidRPr="000A0CCF">
        <w:rPr>
          <w:spacing w:val="22"/>
        </w:rPr>
        <w:t xml:space="preserve"> </w:t>
      </w:r>
      <w:r w:rsidR="00CE1A20" w:rsidRPr="000A0CCF">
        <w:t>открытых</w:t>
      </w:r>
      <w:r w:rsidR="00CE1A20" w:rsidRPr="000A0CCF">
        <w:rPr>
          <w:spacing w:val="26"/>
        </w:rPr>
        <w:t xml:space="preserve"> </w:t>
      </w:r>
      <w:r w:rsidRPr="000A0CCF">
        <w:t>две</w:t>
      </w:r>
      <w:r w:rsidR="00CE1A20" w:rsidRPr="000A0CCF">
        <w:t>рей,</w:t>
      </w:r>
      <w:r w:rsidR="00CE1A20" w:rsidRPr="000A0CCF">
        <w:rPr>
          <w:spacing w:val="-2"/>
        </w:rPr>
        <w:t xml:space="preserve"> </w:t>
      </w:r>
      <w:r w:rsidR="00CE1A20" w:rsidRPr="000A0CCF">
        <w:t>совместные</w:t>
      </w:r>
      <w:r w:rsidR="00CE1A20" w:rsidRPr="000A0CCF">
        <w:rPr>
          <w:spacing w:val="-2"/>
        </w:rPr>
        <w:t xml:space="preserve"> </w:t>
      </w:r>
      <w:r w:rsidR="00CE1A20" w:rsidRPr="000A0CCF">
        <w:t>праздники</w:t>
      </w:r>
      <w:r w:rsidR="00CE1A20" w:rsidRPr="000A0CCF">
        <w:rPr>
          <w:spacing w:val="57"/>
        </w:rPr>
        <w:t xml:space="preserve"> </w:t>
      </w:r>
      <w:r w:rsidR="00CE1A20" w:rsidRPr="000A0CCF">
        <w:t>официальный</w:t>
      </w:r>
      <w:r w:rsidR="00CE1A20" w:rsidRPr="000A0CCF">
        <w:rPr>
          <w:spacing w:val="-1"/>
        </w:rPr>
        <w:t xml:space="preserve"> </w:t>
      </w:r>
      <w:r w:rsidR="00CE1A20" w:rsidRPr="000A0CCF">
        <w:t>сайт</w:t>
      </w:r>
      <w:r w:rsidR="00CE1A20" w:rsidRPr="000A0CCF">
        <w:rPr>
          <w:spacing w:val="-3"/>
        </w:rPr>
        <w:t xml:space="preserve"> </w:t>
      </w:r>
      <w:r w:rsidR="00CE1A20" w:rsidRPr="000A0CCF">
        <w:t>ДОО.</w:t>
      </w:r>
    </w:p>
    <w:p w:rsidR="00CE1A20" w:rsidRPr="000A0CCF" w:rsidRDefault="00CF4F17" w:rsidP="00B53337">
      <w:pPr>
        <w:pStyle w:val="aa"/>
        <w:ind w:left="426"/>
      </w:pPr>
      <w:r w:rsidRPr="000A0CCF">
        <w:t xml:space="preserve">            </w:t>
      </w:r>
      <w:r w:rsidR="00CE1A20" w:rsidRPr="000A0CCF">
        <w:t>На</w:t>
      </w:r>
      <w:r w:rsidR="00CE1A20" w:rsidRPr="000A0CCF">
        <w:rPr>
          <w:spacing w:val="-3"/>
        </w:rPr>
        <w:t xml:space="preserve"> </w:t>
      </w:r>
      <w:r w:rsidR="00CE1A20" w:rsidRPr="000A0CCF">
        <w:t>время</w:t>
      </w:r>
      <w:r w:rsidR="00CE1A20" w:rsidRPr="000A0CCF">
        <w:rPr>
          <w:spacing w:val="-1"/>
        </w:rPr>
        <w:t xml:space="preserve"> </w:t>
      </w:r>
      <w:r w:rsidR="00CE1A20" w:rsidRPr="000A0CCF">
        <w:t>отсутствия</w:t>
      </w:r>
      <w:r w:rsidR="00CE1A20" w:rsidRPr="000A0CCF">
        <w:rPr>
          <w:spacing w:val="-1"/>
        </w:rPr>
        <w:t xml:space="preserve"> </w:t>
      </w:r>
      <w:r w:rsidR="00CE1A20" w:rsidRPr="000A0CCF">
        <w:t>музыкального</w:t>
      </w:r>
      <w:r w:rsidR="00CE1A20" w:rsidRPr="000A0CCF">
        <w:rPr>
          <w:spacing w:val="-2"/>
        </w:rPr>
        <w:t xml:space="preserve"> </w:t>
      </w:r>
      <w:r w:rsidR="00CE1A20" w:rsidRPr="000A0CCF">
        <w:t>руководителя</w:t>
      </w:r>
      <w:r w:rsidR="00CE1A20" w:rsidRPr="000A0CCF">
        <w:rPr>
          <w:spacing w:val="20"/>
        </w:rPr>
        <w:t xml:space="preserve"> </w:t>
      </w:r>
      <w:r w:rsidR="00CE1A20" w:rsidRPr="000A0CCF">
        <w:t>организованную</w:t>
      </w:r>
      <w:r w:rsidR="00CE1A20" w:rsidRPr="000A0CCF">
        <w:rPr>
          <w:spacing w:val="77"/>
        </w:rPr>
        <w:t xml:space="preserve"> </w:t>
      </w:r>
      <w:r w:rsidRPr="000A0CCF">
        <w:t>образователь</w:t>
      </w:r>
      <w:r w:rsidR="00CE1A20" w:rsidRPr="000A0CCF">
        <w:t>ную</w:t>
      </w:r>
      <w:r w:rsidR="00CE1A20" w:rsidRPr="000A0CCF">
        <w:rPr>
          <w:spacing w:val="-3"/>
        </w:rPr>
        <w:t xml:space="preserve"> </w:t>
      </w:r>
      <w:r w:rsidR="00311689" w:rsidRPr="000A0CCF">
        <w:rPr>
          <w:spacing w:val="-3"/>
        </w:rPr>
        <w:t>деятельность организует воспитатель.</w:t>
      </w:r>
      <w:r w:rsidR="00311689" w:rsidRPr="000A0CCF">
        <w:t xml:space="preserve"> </w:t>
      </w:r>
    </w:p>
    <w:p w:rsidR="00B7448B" w:rsidRDefault="00B7448B" w:rsidP="00B7448B">
      <w:pPr>
        <w:pStyle w:val="Heading1"/>
        <w:spacing w:before="3" w:line="273" w:lineRule="exact"/>
        <w:ind w:left="1287"/>
      </w:pPr>
      <w:r>
        <w:t>Роль</w:t>
      </w:r>
      <w:r>
        <w:rPr>
          <w:spacing w:val="-15"/>
        </w:rPr>
        <w:t xml:space="preserve"> </w:t>
      </w:r>
      <w:r>
        <w:t>педагога-психолога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психолого-педагогических</w:t>
      </w:r>
      <w:r>
        <w:rPr>
          <w:spacing w:val="-12"/>
        </w:rPr>
        <w:t xml:space="preserve"> </w:t>
      </w:r>
      <w:r>
        <w:rPr>
          <w:spacing w:val="-2"/>
        </w:rPr>
        <w:t>условий</w:t>
      </w:r>
    </w:p>
    <w:p w:rsidR="00B7448B" w:rsidRDefault="00B7448B" w:rsidP="00B7448B">
      <w:pPr>
        <w:pStyle w:val="aa"/>
        <w:spacing w:line="242" w:lineRule="auto"/>
        <w:ind w:right="420" w:firstLine="720"/>
      </w:pPr>
      <w:r>
        <w:t>Основная линия работы педагога-психолога - психологическое сопровождение реал</w:t>
      </w:r>
      <w:r>
        <w:t>и</w:t>
      </w:r>
      <w:r>
        <w:t>зуе</w:t>
      </w:r>
      <w:r>
        <w:softHyphen/>
        <w:t>мой основной образовательной программы дошкольного образования.</w:t>
      </w:r>
    </w:p>
    <w:p w:rsidR="00B7448B" w:rsidRDefault="00B7448B" w:rsidP="00B7448B">
      <w:pPr>
        <w:pStyle w:val="aa"/>
        <w:ind w:right="415" w:firstLine="720"/>
      </w:pPr>
      <w:r>
        <w:rPr>
          <w:b/>
        </w:rPr>
        <w:t xml:space="preserve">Цель: </w:t>
      </w:r>
      <w:r>
        <w:t>максимальное содействие в создании социально-психологических условий, обеспе</w:t>
      </w:r>
      <w:r>
        <w:softHyphen/>
        <w:t>чивающих сохранение психического здоровья и эмоционального благополучия всех участников образовательных отношений.</w:t>
      </w:r>
    </w:p>
    <w:p w:rsidR="00B7448B" w:rsidRDefault="00B7448B" w:rsidP="00B7448B">
      <w:pPr>
        <w:pStyle w:val="Heading1"/>
        <w:spacing w:line="273" w:lineRule="exact"/>
        <w:ind w:left="1287"/>
        <w:jc w:val="left"/>
      </w:pPr>
      <w:bookmarkStart w:id="2" w:name="Задачи:_(2)"/>
      <w:bookmarkEnd w:id="2"/>
      <w:r>
        <w:rPr>
          <w:spacing w:val="-2"/>
        </w:rPr>
        <w:t>Задачи:</w:t>
      </w:r>
    </w:p>
    <w:p w:rsidR="00B7448B" w:rsidRDefault="00B7448B" w:rsidP="001828C0">
      <w:pPr>
        <w:pStyle w:val="a8"/>
        <w:widowControl w:val="0"/>
        <w:numPr>
          <w:ilvl w:val="0"/>
          <w:numId w:val="124"/>
        </w:numPr>
        <w:tabs>
          <w:tab w:val="left" w:pos="1434"/>
        </w:tabs>
        <w:autoSpaceDE w:val="0"/>
        <w:autoSpaceDN w:val="0"/>
        <w:spacing w:line="242" w:lineRule="auto"/>
        <w:ind w:right="501" w:firstLine="720"/>
        <w:contextualSpacing w:val="0"/>
      </w:pPr>
      <w:r>
        <w:t>психолого-педагогическое</w:t>
      </w:r>
      <w:r>
        <w:rPr>
          <w:spacing w:val="-11"/>
        </w:rPr>
        <w:t xml:space="preserve"> </w:t>
      </w:r>
      <w:r>
        <w:t>изучение</w:t>
      </w:r>
      <w:r>
        <w:rPr>
          <w:spacing w:val="-7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целью</w:t>
      </w:r>
      <w:r>
        <w:rPr>
          <w:spacing w:val="-8"/>
        </w:rPr>
        <w:t xml:space="preserve"> </w:t>
      </w:r>
      <w:r>
        <w:t>обеспечения</w:t>
      </w:r>
      <w:r>
        <w:rPr>
          <w:spacing w:val="-6"/>
        </w:rPr>
        <w:t xml:space="preserve"> </w:t>
      </w:r>
      <w:r>
        <w:t>инд</w:t>
      </w:r>
      <w:r>
        <w:t>и</w:t>
      </w:r>
      <w:r>
        <w:t>видуального подхода и разработки оптимальной стратегии развивающей и коррекцио</w:t>
      </w:r>
      <w:r>
        <w:t>н</w:t>
      </w:r>
      <w:r>
        <w:t>ной работы,</w:t>
      </w:r>
    </w:p>
    <w:p w:rsidR="00B7448B" w:rsidRDefault="00B7448B" w:rsidP="001828C0">
      <w:pPr>
        <w:pStyle w:val="a8"/>
        <w:widowControl w:val="0"/>
        <w:numPr>
          <w:ilvl w:val="0"/>
          <w:numId w:val="124"/>
        </w:numPr>
        <w:tabs>
          <w:tab w:val="left" w:pos="1463"/>
        </w:tabs>
        <w:autoSpaceDE w:val="0"/>
        <w:autoSpaceDN w:val="0"/>
        <w:spacing w:line="242" w:lineRule="auto"/>
        <w:ind w:right="468" w:firstLine="720"/>
        <w:contextualSpacing w:val="0"/>
      </w:pPr>
      <w:r>
        <w:t>создание</w:t>
      </w:r>
      <w:r>
        <w:rPr>
          <w:spacing w:val="37"/>
        </w:rPr>
        <w:t xml:space="preserve"> </w:t>
      </w:r>
      <w:r>
        <w:t>условий</w:t>
      </w:r>
      <w:r>
        <w:rPr>
          <w:spacing w:val="38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раскрытия</w:t>
      </w:r>
      <w:r>
        <w:rPr>
          <w:spacing w:val="32"/>
        </w:rPr>
        <w:t xml:space="preserve"> </w:t>
      </w:r>
      <w:r>
        <w:t>потенциальных</w:t>
      </w:r>
      <w:r>
        <w:rPr>
          <w:spacing w:val="33"/>
        </w:rPr>
        <w:t xml:space="preserve"> </w:t>
      </w:r>
      <w:r>
        <w:t>возможностей</w:t>
      </w:r>
      <w:r>
        <w:rPr>
          <w:spacing w:val="34"/>
        </w:rPr>
        <w:t xml:space="preserve"> </w:t>
      </w:r>
      <w:r>
        <w:t>ребенка,</w:t>
      </w:r>
      <w:r>
        <w:rPr>
          <w:spacing w:val="39"/>
        </w:rPr>
        <w:t xml:space="preserve"> </w:t>
      </w:r>
      <w:r>
        <w:t>ко</w:t>
      </w:r>
      <w:r>
        <w:t>р</w:t>
      </w:r>
      <w:r>
        <w:t>рекция</w:t>
      </w:r>
      <w:r>
        <w:rPr>
          <w:spacing w:val="33"/>
        </w:rPr>
        <w:t xml:space="preserve"> </w:t>
      </w:r>
      <w:r>
        <w:t>от</w:t>
      </w:r>
      <w:r>
        <w:softHyphen/>
        <w:t>клонений в эмоционально-личностной и познавательной сфере,</w:t>
      </w:r>
    </w:p>
    <w:p w:rsidR="00B7448B" w:rsidRDefault="00B7448B" w:rsidP="001828C0">
      <w:pPr>
        <w:pStyle w:val="a8"/>
        <w:widowControl w:val="0"/>
        <w:numPr>
          <w:ilvl w:val="0"/>
          <w:numId w:val="124"/>
        </w:numPr>
        <w:tabs>
          <w:tab w:val="left" w:pos="1458"/>
        </w:tabs>
        <w:autoSpaceDE w:val="0"/>
        <w:autoSpaceDN w:val="0"/>
        <w:spacing w:line="242" w:lineRule="auto"/>
        <w:ind w:right="456" w:firstLine="720"/>
        <w:contextualSpacing w:val="0"/>
      </w:pPr>
      <w:r>
        <w:t>обеспечение психолого-педагогической</w:t>
      </w:r>
      <w:r>
        <w:rPr>
          <w:spacing w:val="26"/>
        </w:rPr>
        <w:t xml:space="preserve"> </w:t>
      </w:r>
      <w:r>
        <w:t>поддержки</w:t>
      </w:r>
      <w:r>
        <w:rPr>
          <w:spacing w:val="26"/>
        </w:rPr>
        <w:t xml:space="preserve"> </w:t>
      </w:r>
      <w:r>
        <w:t>семьи</w:t>
      </w:r>
      <w:r>
        <w:rPr>
          <w:spacing w:val="26"/>
        </w:rPr>
        <w:t xml:space="preserve"> </w:t>
      </w:r>
      <w:r>
        <w:t>и повышения</w:t>
      </w:r>
      <w:r>
        <w:rPr>
          <w:spacing w:val="30"/>
        </w:rPr>
        <w:t xml:space="preserve"> </w:t>
      </w:r>
      <w:r>
        <w:t>комп</w:t>
      </w:r>
      <w:r>
        <w:t>е</w:t>
      </w:r>
      <w:r>
        <w:t>тентности родителей в вопросах развития и образования, охраны и укрепления здоровья детей,</w:t>
      </w:r>
    </w:p>
    <w:p w:rsidR="00B7448B" w:rsidRDefault="00B7448B" w:rsidP="001828C0">
      <w:pPr>
        <w:pStyle w:val="a8"/>
        <w:widowControl w:val="0"/>
        <w:numPr>
          <w:ilvl w:val="0"/>
          <w:numId w:val="124"/>
        </w:numPr>
        <w:tabs>
          <w:tab w:val="left" w:pos="1425"/>
        </w:tabs>
        <w:autoSpaceDE w:val="0"/>
        <w:autoSpaceDN w:val="0"/>
        <w:spacing w:before="77" w:line="237" w:lineRule="auto"/>
        <w:ind w:right="465" w:firstLine="720"/>
        <w:contextualSpacing w:val="0"/>
        <w:jc w:val="both"/>
      </w:pPr>
      <w:r>
        <w:t>повышение</w:t>
      </w:r>
      <w:r>
        <w:rPr>
          <w:spacing w:val="-11"/>
        </w:rPr>
        <w:t xml:space="preserve"> </w:t>
      </w:r>
      <w:r>
        <w:t>профессиональной</w:t>
      </w:r>
      <w:r>
        <w:rPr>
          <w:spacing w:val="-10"/>
        </w:rPr>
        <w:t xml:space="preserve"> </w:t>
      </w:r>
      <w:r>
        <w:t>компетенции</w:t>
      </w:r>
      <w:r>
        <w:rPr>
          <w:spacing w:val="-14"/>
        </w:rPr>
        <w:t xml:space="preserve"> </w:t>
      </w:r>
      <w:r>
        <w:t>педагогов</w:t>
      </w:r>
      <w:r>
        <w:rPr>
          <w:spacing w:val="-1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вопросам</w:t>
      </w:r>
      <w:r>
        <w:rPr>
          <w:spacing w:val="-7"/>
        </w:rPr>
        <w:t xml:space="preserve"> </w:t>
      </w:r>
      <w:r>
        <w:t>психоэм</w:t>
      </w:r>
      <w:r>
        <w:t>о</w:t>
      </w:r>
      <w:r>
        <w:t>ционального благополучия детей.</w:t>
      </w:r>
    </w:p>
    <w:p w:rsidR="00B7448B" w:rsidRPr="00746076" w:rsidRDefault="00B7448B" w:rsidP="00B7448B">
      <w:pPr>
        <w:spacing w:before="5" w:line="237" w:lineRule="auto"/>
        <w:ind w:left="567" w:right="462" w:firstLine="720"/>
        <w:jc w:val="both"/>
        <w:rPr>
          <w:rFonts w:ascii="Times New Roman" w:hAnsi="Times New Roman" w:cs="Times New Roman"/>
          <w:sz w:val="24"/>
        </w:rPr>
      </w:pPr>
      <w:r w:rsidRPr="00746076">
        <w:rPr>
          <w:rFonts w:ascii="Times New Roman" w:hAnsi="Times New Roman" w:cs="Times New Roman"/>
          <w:sz w:val="24"/>
        </w:rPr>
        <w:t>Психолого-педагогическое сопровождение образовательного процесса осущест</w:t>
      </w:r>
      <w:r w:rsidRPr="00746076">
        <w:rPr>
          <w:rFonts w:ascii="Times New Roman" w:hAnsi="Times New Roman" w:cs="Times New Roman"/>
          <w:sz w:val="24"/>
        </w:rPr>
        <w:t>в</w:t>
      </w:r>
      <w:r w:rsidRPr="00746076">
        <w:rPr>
          <w:rFonts w:ascii="Times New Roman" w:hAnsi="Times New Roman" w:cs="Times New Roman"/>
          <w:sz w:val="24"/>
        </w:rPr>
        <w:t xml:space="preserve">ляется по всем </w:t>
      </w:r>
      <w:r w:rsidRPr="00746076">
        <w:rPr>
          <w:rFonts w:ascii="Times New Roman" w:hAnsi="Times New Roman" w:cs="Times New Roman"/>
          <w:b/>
          <w:sz w:val="24"/>
        </w:rPr>
        <w:t>направлениям профессиональной деятельности педагога-психолога</w:t>
      </w:r>
      <w:r w:rsidRPr="00746076">
        <w:rPr>
          <w:rFonts w:ascii="Times New Roman" w:hAnsi="Times New Roman" w:cs="Times New Roman"/>
          <w:sz w:val="24"/>
        </w:rPr>
        <w:t>:</w:t>
      </w:r>
    </w:p>
    <w:p w:rsidR="00B7448B" w:rsidRDefault="00B7448B" w:rsidP="00B7448B">
      <w:pPr>
        <w:pStyle w:val="Heading1"/>
        <w:spacing w:before="13" w:line="272" w:lineRule="exact"/>
        <w:ind w:left="1287"/>
      </w:pPr>
      <w:bookmarkStart w:id="3" w:name="Психологическая_диагностика:"/>
      <w:bookmarkEnd w:id="3"/>
      <w:r>
        <w:t>Психологическая</w:t>
      </w:r>
      <w:r>
        <w:rPr>
          <w:spacing w:val="-13"/>
        </w:rPr>
        <w:t xml:space="preserve"> </w:t>
      </w:r>
      <w:r>
        <w:rPr>
          <w:spacing w:val="-2"/>
        </w:rPr>
        <w:t>диагностика:</w:t>
      </w:r>
    </w:p>
    <w:p w:rsidR="00B7448B" w:rsidRDefault="00B7448B" w:rsidP="00B7448B">
      <w:pPr>
        <w:pStyle w:val="aa"/>
        <w:ind w:right="411" w:firstLine="720"/>
      </w:pPr>
      <w:r>
        <w:t>Предметом психологической диагностики являются индивидуально -</w:t>
      </w:r>
      <w:r>
        <w:rPr>
          <w:spacing w:val="-2"/>
        </w:rPr>
        <w:t xml:space="preserve"> </w:t>
      </w:r>
      <w:r>
        <w:t>возрастные</w:t>
      </w:r>
      <w:r>
        <w:rPr>
          <w:spacing w:val="-5"/>
        </w:rPr>
        <w:t xml:space="preserve"> </w:t>
      </w:r>
      <w:r>
        <w:t>ос</w:t>
      </w:r>
      <w:r>
        <w:t>о</w:t>
      </w:r>
      <w:r>
        <w:t>бенно</w:t>
      </w:r>
      <w:r>
        <w:softHyphen/>
        <w:t>сти детей, причины нарушений в их психологическом развитии. Диагностика проводи</w:t>
      </w:r>
      <w:r>
        <w:t>т</w:t>
      </w:r>
      <w:r>
        <w:t>ся с целью обеспечения индивидуального подхода и разработки оптимальной стратегии пс</w:t>
      </w:r>
      <w:r>
        <w:t>и</w:t>
      </w:r>
      <w:r>
        <w:t>хологического сопровождения развития ребенка (группы детей).</w:t>
      </w:r>
      <w:r>
        <w:rPr>
          <w:spacing w:val="34"/>
        </w:rPr>
        <w:t xml:space="preserve"> </w:t>
      </w:r>
      <w:r>
        <w:t>Для участия ребенка в пс</w:t>
      </w:r>
      <w:r>
        <w:t>и</w:t>
      </w:r>
      <w:r>
        <w:t>хологической диагно</w:t>
      </w:r>
      <w:r>
        <w:softHyphen/>
        <w:t>стике в обязательном порядке требуется согласие его родителей (зако</w:t>
      </w:r>
      <w:r>
        <w:t>н</w:t>
      </w:r>
      <w:r>
        <w:t>ных представителей).</w:t>
      </w:r>
    </w:p>
    <w:p w:rsidR="00B7448B" w:rsidRDefault="00B7448B" w:rsidP="00B7448B">
      <w:pPr>
        <w:pStyle w:val="Heading1"/>
        <w:spacing w:before="4" w:after="6" w:line="240" w:lineRule="auto"/>
        <w:ind w:left="1287"/>
      </w:pPr>
      <w:bookmarkStart w:id="4" w:name="Психологическая_диагностика_обучающихся"/>
      <w:bookmarkEnd w:id="4"/>
      <w:r>
        <w:t>Психологическая</w:t>
      </w:r>
      <w:r>
        <w:rPr>
          <w:spacing w:val="-4"/>
        </w:rPr>
        <w:t xml:space="preserve"> </w:t>
      </w:r>
      <w:r>
        <w:t>диагностика</w:t>
      </w:r>
      <w:r>
        <w:rPr>
          <w:spacing w:val="-7"/>
        </w:rPr>
        <w:t xml:space="preserve"> </w:t>
      </w:r>
      <w:r>
        <w:rPr>
          <w:spacing w:val="-2"/>
        </w:rPr>
        <w:t>обучающихся</w:t>
      </w: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9"/>
        <w:gridCol w:w="3261"/>
        <w:gridCol w:w="3951"/>
        <w:gridCol w:w="1740"/>
      </w:tblGrid>
      <w:tr w:rsidR="00B7448B" w:rsidTr="005C3DEE">
        <w:trPr>
          <w:trHeight w:val="503"/>
        </w:trPr>
        <w:tc>
          <w:tcPr>
            <w:tcW w:w="1249" w:type="dxa"/>
          </w:tcPr>
          <w:p w:rsidR="00B7448B" w:rsidRDefault="00B7448B" w:rsidP="00D05B91">
            <w:pPr>
              <w:pStyle w:val="TableParagraph"/>
              <w:spacing w:line="250" w:lineRule="exact"/>
              <w:ind w:left="359" w:hanging="125"/>
              <w:rPr>
                <w:b/>
              </w:rPr>
            </w:pPr>
            <w:r>
              <w:rPr>
                <w:b/>
                <w:spacing w:val="-4"/>
              </w:rPr>
              <w:t xml:space="preserve">Возраст </w:t>
            </w:r>
            <w:r>
              <w:rPr>
                <w:b/>
                <w:spacing w:val="-2"/>
              </w:rPr>
              <w:t>детей</w:t>
            </w:r>
          </w:p>
        </w:tc>
        <w:tc>
          <w:tcPr>
            <w:tcW w:w="3261" w:type="dxa"/>
          </w:tcPr>
          <w:p w:rsidR="00B7448B" w:rsidRDefault="00B7448B" w:rsidP="00D05B91">
            <w:pPr>
              <w:pStyle w:val="TableParagraph"/>
              <w:spacing w:line="249" w:lineRule="exact"/>
              <w:ind w:left="762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3951" w:type="dxa"/>
          </w:tcPr>
          <w:p w:rsidR="00B7448B" w:rsidRDefault="00B7448B" w:rsidP="00D05B91">
            <w:pPr>
              <w:pStyle w:val="TableParagraph"/>
              <w:spacing w:line="249" w:lineRule="exact"/>
              <w:ind w:left="22"/>
              <w:jc w:val="center"/>
              <w:rPr>
                <w:b/>
              </w:rPr>
            </w:pPr>
            <w:r>
              <w:rPr>
                <w:b/>
                <w:spacing w:val="-4"/>
              </w:rPr>
              <w:t>Цель</w:t>
            </w:r>
          </w:p>
        </w:tc>
        <w:tc>
          <w:tcPr>
            <w:tcW w:w="1740" w:type="dxa"/>
          </w:tcPr>
          <w:p w:rsidR="00B7448B" w:rsidRDefault="00B7448B" w:rsidP="00D05B91">
            <w:pPr>
              <w:pStyle w:val="TableParagraph"/>
              <w:spacing w:line="250" w:lineRule="exact"/>
              <w:ind w:left="555" w:right="291" w:hanging="255"/>
              <w:rPr>
                <w:b/>
              </w:rPr>
            </w:pPr>
            <w:r>
              <w:rPr>
                <w:b/>
                <w:spacing w:val="-2"/>
              </w:rPr>
              <w:t>Периодич</w:t>
            </w:r>
            <w:r>
              <w:rPr>
                <w:b/>
                <w:spacing w:val="-2"/>
              </w:rPr>
              <w:softHyphen/>
              <w:t>ность</w:t>
            </w:r>
          </w:p>
        </w:tc>
      </w:tr>
      <w:tr w:rsidR="00B7448B" w:rsidTr="005C3DEE">
        <w:trPr>
          <w:trHeight w:val="1012"/>
        </w:trPr>
        <w:tc>
          <w:tcPr>
            <w:tcW w:w="1249" w:type="dxa"/>
          </w:tcPr>
          <w:p w:rsidR="00B7448B" w:rsidRDefault="00B7448B" w:rsidP="00D05B91">
            <w:pPr>
              <w:pStyle w:val="TableParagraph"/>
              <w:spacing w:before="1"/>
              <w:ind w:left="35" w:right="8"/>
              <w:jc w:val="center"/>
              <w:rPr>
                <w:b/>
              </w:rPr>
            </w:pPr>
            <w:r>
              <w:rPr>
                <w:b/>
              </w:rPr>
              <w:t>2-3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года</w:t>
            </w:r>
          </w:p>
        </w:tc>
        <w:tc>
          <w:tcPr>
            <w:tcW w:w="3261" w:type="dxa"/>
          </w:tcPr>
          <w:p w:rsidR="00B7448B" w:rsidRPr="00B7448B" w:rsidRDefault="00B7448B" w:rsidP="00D05B91">
            <w:pPr>
              <w:pStyle w:val="TableParagraph"/>
              <w:tabs>
                <w:tab w:val="left" w:pos="2107"/>
                <w:tab w:val="left" w:pos="2185"/>
              </w:tabs>
              <w:spacing w:line="242" w:lineRule="auto"/>
              <w:ind w:left="109" w:right="86"/>
              <w:rPr>
                <w:lang w:val="ru-RU"/>
              </w:rPr>
            </w:pPr>
            <w:r w:rsidRPr="00B7448B">
              <w:rPr>
                <w:spacing w:val="-2"/>
                <w:lang w:val="ru-RU"/>
              </w:rPr>
              <w:t>Анализ</w:t>
            </w:r>
            <w:r w:rsidRPr="00B7448B">
              <w:rPr>
                <w:lang w:val="ru-RU"/>
              </w:rPr>
              <w:tab/>
            </w:r>
            <w:r w:rsidRPr="00B7448B">
              <w:rPr>
                <w:spacing w:val="-2"/>
                <w:lang w:val="ru-RU"/>
              </w:rPr>
              <w:t>социально-психологической</w:t>
            </w:r>
            <w:r w:rsidRPr="00B7448B">
              <w:rPr>
                <w:lang w:val="ru-RU"/>
              </w:rPr>
              <w:tab/>
            </w:r>
            <w:r w:rsidRPr="00B7448B">
              <w:rPr>
                <w:lang w:val="ru-RU"/>
              </w:rPr>
              <w:tab/>
            </w:r>
            <w:r w:rsidRPr="00B7448B">
              <w:rPr>
                <w:spacing w:val="-2"/>
                <w:lang w:val="ru-RU"/>
              </w:rPr>
              <w:t>адаптации</w:t>
            </w:r>
          </w:p>
          <w:p w:rsidR="00B7448B" w:rsidRDefault="00B7448B" w:rsidP="00D05B91">
            <w:pPr>
              <w:pStyle w:val="TableParagraph"/>
              <w:spacing w:line="244" w:lineRule="exact"/>
              <w:ind w:left="109"/>
            </w:pPr>
            <w:r w:rsidRPr="00B7448B">
              <w:rPr>
                <w:lang w:val="ru-RU"/>
              </w:rPr>
              <w:t>детей</w:t>
            </w:r>
            <w:r w:rsidRPr="00B7448B">
              <w:rPr>
                <w:spacing w:val="40"/>
                <w:lang w:val="ru-RU"/>
              </w:rPr>
              <w:t xml:space="preserve"> </w:t>
            </w:r>
            <w:r w:rsidRPr="00B7448B">
              <w:rPr>
                <w:lang w:val="ru-RU"/>
              </w:rPr>
              <w:t>к</w:t>
            </w:r>
            <w:r w:rsidRPr="00B7448B">
              <w:rPr>
                <w:spacing w:val="40"/>
                <w:lang w:val="ru-RU"/>
              </w:rPr>
              <w:t xml:space="preserve"> </w:t>
            </w:r>
            <w:r w:rsidRPr="00B7448B">
              <w:rPr>
                <w:lang w:val="ru-RU"/>
              </w:rPr>
              <w:t>Учреждению</w:t>
            </w:r>
            <w:r w:rsidRPr="00B7448B">
              <w:rPr>
                <w:spacing w:val="40"/>
                <w:lang w:val="ru-RU"/>
              </w:rPr>
              <w:t xml:space="preserve"> </w:t>
            </w:r>
            <w:r>
              <w:t>(адапта-ционные карты).</w:t>
            </w:r>
          </w:p>
        </w:tc>
        <w:tc>
          <w:tcPr>
            <w:tcW w:w="3951" w:type="dxa"/>
          </w:tcPr>
          <w:p w:rsidR="00B7448B" w:rsidRDefault="00B7448B" w:rsidP="00D05B91">
            <w:pPr>
              <w:pStyle w:val="TableParagraph"/>
              <w:spacing w:line="242" w:lineRule="auto"/>
              <w:ind w:left="114"/>
            </w:pPr>
            <w:r>
              <w:t>Выявление особенностей</w:t>
            </w:r>
            <w:r>
              <w:rPr>
                <w:spacing w:val="15"/>
              </w:rPr>
              <w:t xml:space="preserve"> </w:t>
            </w:r>
            <w:r>
              <w:t xml:space="preserve">адаптационного </w:t>
            </w:r>
            <w:r>
              <w:rPr>
                <w:spacing w:val="-2"/>
              </w:rPr>
              <w:t>периода.</w:t>
            </w:r>
          </w:p>
        </w:tc>
        <w:tc>
          <w:tcPr>
            <w:tcW w:w="1740" w:type="dxa"/>
          </w:tcPr>
          <w:p w:rsidR="00B7448B" w:rsidRDefault="00B7448B" w:rsidP="00D05B91">
            <w:pPr>
              <w:pStyle w:val="TableParagraph"/>
              <w:spacing w:line="249" w:lineRule="exact"/>
              <w:ind w:left="17"/>
              <w:jc w:val="center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 xml:space="preserve">в </w:t>
            </w:r>
            <w:r>
              <w:rPr>
                <w:spacing w:val="-5"/>
              </w:rPr>
              <w:t>год</w:t>
            </w:r>
          </w:p>
        </w:tc>
      </w:tr>
      <w:tr w:rsidR="00B7448B" w:rsidTr="005C3DEE">
        <w:trPr>
          <w:trHeight w:val="758"/>
        </w:trPr>
        <w:tc>
          <w:tcPr>
            <w:tcW w:w="1249" w:type="dxa"/>
          </w:tcPr>
          <w:p w:rsidR="00B7448B" w:rsidRDefault="00B7448B" w:rsidP="00D05B91">
            <w:pPr>
              <w:pStyle w:val="TableParagraph"/>
              <w:spacing w:before="1"/>
              <w:ind w:left="35"/>
              <w:jc w:val="center"/>
              <w:rPr>
                <w:b/>
              </w:rPr>
            </w:pPr>
            <w:r>
              <w:rPr>
                <w:b/>
              </w:rPr>
              <w:t xml:space="preserve">5-6 </w:t>
            </w:r>
            <w:r>
              <w:rPr>
                <w:b/>
                <w:spacing w:val="-5"/>
              </w:rPr>
              <w:t>лет</w:t>
            </w:r>
          </w:p>
        </w:tc>
        <w:tc>
          <w:tcPr>
            <w:tcW w:w="3261" w:type="dxa"/>
          </w:tcPr>
          <w:p w:rsidR="00B7448B" w:rsidRPr="00B7448B" w:rsidRDefault="00B7448B" w:rsidP="00D05B91">
            <w:pPr>
              <w:pStyle w:val="TableParagraph"/>
              <w:spacing w:line="248" w:lineRule="exact"/>
              <w:ind w:left="109"/>
              <w:rPr>
                <w:lang w:val="ru-RU"/>
              </w:rPr>
            </w:pPr>
            <w:r w:rsidRPr="00B7448B">
              <w:rPr>
                <w:lang w:val="ru-RU"/>
              </w:rPr>
              <w:t>Диагностика</w:t>
            </w:r>
            <w:r w:rsidRPr="00B7448B">
              <w:rPr>
                <w:spacing w:val="39"/>
                <w:lang w:val="ru-RU"/>
              </w:rPr>
              <w:t xml:space="preserve"> </w:t>
            </w:r>
            <w:r w:rsidRPr="00B7448B">
              <w:rPr>
                <w:lang w:val="ru-RU"/>
              </w:rPr>
              <w:t>социально</w:t>
            </w:r>
            <w:r w:rsidRPr="00B7448B">
              <w:rPr>
                <w:spacing w:val="32"/>
                <w:lang w:val="ru-RU"/>
              </w:rPr>
              <w:t xml:space="preserve"> </w:t>
            </w:r>
            <w:r w:rsidRPr="00B7448B">
              <w:rPr>
                <w:lang w:val="ru-RU"/>
              </w:rPr>
              <w:t>-</w:t>
            </w:r>
            <w:r w:rsidRPr="00B7448B">
              <w:rPr>
                <w:spacing w:val="34"/>
                <w:lang w:val="ru-RU"/>
              </w:rPr>
              <w:t xml:space="preserve"> </w:t>
            </w:r>
            <w:r w:rsidRPr="00B7448B">
              <w:rPr>
                <w:spacing w:val="-4"/>
                <w:lang w:val="ru-RU"/>
              </w:rPr>
              <w:t>эмо-</w:t>
            </w:r>
          </w:p>
          <w:p w:rsidR="00B7448B" w:rsidRPr="00B7448B" w:rsidRDefault="00B7448B" w:rsidP="00D05B91">
            <w:pPr>
              <w:pStyle w:val="TableParagraph"/>
              <w:spacing w:before="3" w:line="244" w:lineRule="exact"/>
              <w:ind w:left="109"/>
              <w:rPr>
                <w:lang w:val="ru-RU"/>
              </w:rPr>
            </w:pPr>
            <w:r w:rsidRPr="00B7448B">
              <w:rPr>
                <w:lang w:val="ru-RU"/>
              </w:rPr>
              <w:t>циональной</w:t>
            </w:r>
            <w:r w:rsidRPr="00B7448B">
              <w:rPr>
                <w:spacing w:val="73"/>
                <w:lang w:val="ru-RU"/>
              </w:rPr>
              <w:t xml:space="preserve"> </w:t>
            </w:r>
            <w:r w:rsidRPr="00B7448B">
              <w:rPr>
                <w:lang w:val="ru-RU"/>
              </w:rPr>
              <w:t>и</w:t>
            </w:r>
            <w:r w:rsidRPr="00B7448B">
              <w:rPr>
                <w:spacing w:val="72"/>
                <w:lang w:val="ru-RU"/>
              </w:rPr>
              <w:t xml:space="preserve"> </w:t>
            </w:r>
            <w:r w:rsidRPr="00B7448B">
              <w:rPr>
                <w:lang w:val="ru-RU"/>
              </w:rPr>
              <w:t>познавательной сферы</w:t>
            </w:r>
            <w:r w:rsidRPr="00B7448B">
              <w:rPr>
                <w:spacing w:val="40"/>
                <w:lang w:val="ru-RU"/>
              </w:rPr>
              <w:t xml:space="preserve"> </w:t>
            </w:r>
            <w:r w:rsidRPr="00B7448B">
              <w:rPr>
                <w:lang w:val="ru-RU"/>
              </w:rPr>
              <w:t>старших</w:t>
            </w:r>
            <w:r w:rsidRPr="00B7448B">
              <w:rPr>
                <w:spacing w:val="-8"/>
                <w:lang w:val="ru-RU"/>
              </w:rPr>
              <w:t xml:space="preserve"> </w:t>
            </w:r>
            <w:r w:rsidRPr="00B7448B">
              <w:rPr>
                <w:lang w:val="ru-RU"/>
              </w:rPr>
              <w:t>дошкольников.</w:t>
            </w:r>
          </w:p>
        </w:tc>
        <w:tc>
          <w:tcPr>
            <w:tcW w:w="3951" w:type="dxa"/>
          </w:tcPr>
          <w:p w:rsidR="00B7448B" w:rsidRPr="00B7448B" w:rsidRDefault="00B7448B" w:rsidP="00D05B91">
            <w:pPr>
              <w:pStyle w:val="TableParagraph"/>
              <w:spacing w:line="248" w:lineRule="exact"/>
              <w:ind w:left="114"/>
              <w:rPr>
                <w:lang w:val="ru-RU"/>
              </w:rPr>
            </w:pPr>
            <w:r w:rsidRPr="00B7448B">
              <w:rPr>
                <w:lang w:val="ru-RU"/>
              </w:rPr>
              <w:t>Изучения</w:t>
            </w:r>
            <w:r w:rsidRPr="00B7448B">
              <w:rPr>
                <w:spacing w:val="13"/>
                <w:lang w:val="ru-RU"/>
              </w:rPr>
              <w:t xml:space="preserve"> </w:t>
            </w:r>
            <w:r w:rsidRPr="00B7448B">
              <w:rPr>
                <w:lang w:val="ru-RU"/>
              </w:rPr>
              <w:t>особенностей</w:t>
            </w:r>
            <w:r w:rsidRPr="00B7448B">
              <w:rPr>
                <w:spacing w:val="16"/>
                <w:lang w:val="ru-RU"/>
              </w:rPr>
              <w:t xml:space="preserve"> </w:t>
            </w:r>
            <w:r w:rsidRPr="00B7448B">
              <w:rPr>
                <w:lang w:val="ru-RU"/>
              </w:rPr>
              <w:t>социальной</w:t>
            </w:r>
            <w:r w:rsidRPr="00B7448B">
              <w:rPr>
                <w:spacing w:val="-3"/>
                <w:lang w:val="ru-RU"/>
              </w:rPr>
              <w:t xml:space="preserve"> </w:t>
            </w:r>
            <w:r w:rsidRPr="00B7448B">
              <w:rPr>
                <w:lang w:val="ru-RU"/>
              </w:rPr>
              <w:t>и</w:t>
            </w:r>
            <w:r w:rsidRPr="00B7448B">
              <w:rPr>
                <w:spacing w:val="-7"/>
                <w:lang w:val="ru-RU"/>
              </w:rPr>
              <w:t xml:space="preserve"> </w:t>
            </w:r>
            <w:r w:rsidRPr="00B7448B">
              <w:rPr>
                <w:spacing w:val="-5"/>
                <w:lang w:val="ru-RU"/>
              </w:rPr>
              <w:t>по-</w:t>
            </w:r>
          </w:p>
          <w:p w:rsidR="00B7448B" w:rsidRPr="00B7448B" w:rsidRDefault="00B7448B" w:rsidP="00D05B91">
            <w:pPr>
              <w:pStyle w:val="TableParagraph"/>
              <w:spacing w:before="3" w:line="244" w:lineRule="exact"/>
              <w:ind w:left="114"/>
              <w:rPr>
                <w:lang w:val="ru-RU"/>
              </w:rPr>
            </w:pPr>
            <w:r w:rsidRPr="00B7448B">
              <w:rPr>
                <w:lang w:val="ru-RU"/>
              </w:rPr>
              <w:t>знавательной</w:t>
            </w:r>
            <w:r w:rsidRPr="00B7448B">
              <w:rPr>
                <w:spacing w:val="33"/>
                <w:lang w:val="ru-RU"/>
              </w:rPr>
              <w:t xml:space="preserve"> </w:t>
            </w:r>
            <w:r w:rsidRPr="00B7448B">
              <w:rPr>
                <w:lang w:val="ru-RU"/>
              </w:rPr>
              <w:t>сферы,</w:t>
            </w:r>
            <w:r w:rsidRPr="00B7448B">
              <w:rPr>
                <w:spacing w:val="34"/>
                <w:lang w:val="ru-RU"/>
              </w:rPr>
              <w:t xml:space="preserve"> </w:t>
            </w:r>
            <w:r w:rsidRPr="00B7448B">
              <w:rPr>
                <w:lang w:val="ru-RU"/>
              </w:rPr>
              <w:t>решение</w:t>
            </w:r>
            <w:r w:rsidRPr="00B7448B">
              <w:rPr>
                <w:spacing w:val="25"/>
                <w:lang w:val="ru-RU"/>
              </w:rPr>
              <w:t xml:space="preserve"> </w:t>
            </w:r>
            <w:r w:rsidRPr="00B7448B">
              <w:rPr>
                <w:lang w:val="ru-RU"/>
              </w:rPr>
              <w:t>задач</w:t>
            </w:r>
            <w:r w:rsidRPr="00B7448B">
              <w:rPr>
                <w:spacing w:val="27"/>
                <w:lang w:val="ru-RU"/>
              </w:rPr>
              <w:t xml:space="preserve"> </w:t>
            </w:r>
            <w:r w:rsidRPr="00B7448B">
              <w:rPr>
                <w:lang w:val="ru-RU"/>
              </w:rPr>
              <w:t>пси</w:t>
            </w:r>
            <w:r w:rsidRPr="00B7448B">
              <w:rPr>
                <w:lang w:val="ru-RU"/>
              </w:rPr>
              <w:softHyphen/>
              <w:t>хологического</w:t>
            </w:r>
            <w:r w:rsidRPr="00B7448B">
              <w:rPr>
                <w:spacing w:val="-8"/>
                <w:lang w:val="ru-RU"/>
              </w:rPr>
              <w:t xml:space="preserve"> </w:t>
            </w:r>
            <w:r w:rsidRPr="00B7448B">
              <w:rPr>
                <w:lang w:val="ru-RU"/>
              </w:rPr>
              <w:t>сопровождения.</w:t>
            </w:r>
          </w:p>
        </w:tc>
        <w:tc>
          <w:tcPr>
            <w:tcW w:w="1740" w:type="dxa"/>
          </w:tcPr>
          <w:p w:rsidR="00B7448B" w:rsidRDefault="00B7448B" w:rsidP="00D05B91">
            <w:pPr>
              <w:pStyle w:val="TableParagraph"/>
              <w:spacing w:line="249" w:lineRule="exact"/>
              <w:ind w:left="17"/>
              <w:jc w:val="center"/>
            </w:pPr>
            <w:r>
              <w:t>2 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</w:tr>
      <w:tr w:rsidR="00B7448B" w:rsidTr="005C3DEE">
        <w:trPr>
          <w:trHeight w:val="758"/>
        </w:trPr>
        <w:tc>
          <w:tcPr>
            <w:tcW w:w="1249" w:type="dxa"/>
          </w:tcPr>
          <w:p w:rsidR="00B7448B" w:rsidRDefault="00B7448B" w:rsidP="00D05B91">
            <w:pPr>
              <w:pStyle w:val="TableParagraph"/>
              <w:spacing w:before="1"/>
              <w:ind w:left="35"/>
              <w:jc w:val="center"/>
              <w:rPr>
                <w:b/>
              </w:rPr>
            </w:pPr>
            <w:r>
              <w:rPr>
                <w:b/>
              </w:rPr>
              <w:t xml:space="preserve">6-7 </w:t>
            </w:r>
            <w:r>
              <w:rPr>
                <w:b/>
                <w:spacing w:val="-5"/>
              </w:rPr>
              <w:t>лет</w:t>
            </w:r>
          </w:p>
        </w:tc>
        <w:tc>
          <w:tcPr>
            <w:tcW w:w="3261" w:type="dxa"/>
          </w:tcPr>
          <w:p w:rsidR="00B7448B" w:rsidRPr="00B7448B" w:rsidRDefault="00B7448B" w:rsidP="00D05B91">
            <w:pPr>
              <w:pStyle w:val="TableParagraph"/>
              <w:tabs>
                <w:tab w:val="left" w:pos="1535"/>
              </w:tabs>
              <w:spacing w:line="249" w:lineRule="exact"/>
              <w:ind w:left="109"/>
              <w:rPr>
                <w:lang w:val="ru-RU"/>
              </w:rPr>
            </w:pPr>
            <w:r w:rsidRPr="00B7448B">
              <w:rPr>
                <w:spacing w:val="-2"/>
                <w:lang w:val="ru-RU"/>
              </w:rPr>
              <w:t>Диагностика</w:t>
            </w:r>
            <w:r w:rsidRPr="00B7448B">
              <w:rPr>
                <w:lang w:val="ru-RU"/>
              </w:rPr>
              <w:tab/>
            </w:r>
            <w:r w:rsidRPr="00B7448B">
              <w:rPr>
                <w:spacing w:val="-2"/>
                <w:lang w:val="ru-RU"/>
              </w:rPr>
              <w:t>психологической</w:t>
            </w:r>
          </w:p>
          <w:p w:rsidR="00B7448B" w:rsidRPr="00B7448B" w:rsidRDefault="00B7448B" w:rsidP="00D05B91">
            <w:pPr>
              <w:pStyle w:val="TableParagraph"/>
              <w:tabs>
                <w:tab w:val="left" w:pos="1377"/>
                <w:tab w:val="left" w:pos="2117"/>
              </w:tabs>
              <w:spacing w:before="9" w:line="240" w:lineRule="exact"/>
              <w:ind w:left="109" w:right="102"/>
              <w:rPr>
                <w:lang w:val="ru-RU"/>
              </w:rPr>
            </w:pPr>
            <w:r w:rsidRPr="00B7448B">
              <w:rPr>
                <w:spacing w:val="-2"/>
                <w:lang w:val="ru-RU"/>
              </w:rPr>
              <w:t>готовности</w:t>
            </w:r>
            <w:r w:rsidRPr="00B7448B">
              <w:rPr>
                <w:lang w:val="ru-RU"/>
              </w:rPr>
              <w:tab/>
            </w:r>
            <w:r w:rsidRPr="00B7448B">
              <w:rPr>
                <w:spacing w:val="-4"/>
                <w:lang w:val="ru-RU"/>
              </w:rPr>
              <w:t>детей</w:t>
            </w:r>
            <w:r w:rsidRPr="00B7448B">
              <w:rPr>
                <w:lang w:val="ru-RU"/>
              </w:rPr>
              <w:tab/>
            </w:r>
            <w:r w:rsidRPr="00B7448B">
              <w:rPr>
                <w:spacing w:val="-2"/>
                <w:lang w:val="ru-RU"/>
              </w:rPr>
              <w:t>подготови</w:t>
            </w:r>
            <w:r w:rsidRPr="00B7448B">
              <w:rPr>
                <w:spacing w:val="-2"/>
                <w:lang w:val="ru-RU"/>
              </w:rPr>
              <w:softHyphen/>
            </w:r>
            <w:r w:rsidRPr="00B7448B">
              <w:rPr>
                <w:lang w:val="ru-RU"/>
              </w:rPr>
              <w:t>тельных групп к школе.</w:t>
            </w:r>
          </w:p>
        </w:tc>
        <w:tc>
          <w:tcPr>
            <w:tcW w:w="3951" w:type="dxa"/>
          </w:tcPr>
          <w:p w:rsidR="00B7448B" w:rsidRPr="00B7448B" w:rsidRDefault="00B7448B" w:rsidP="00D05B91">
            <w:pPr>
              <w:pStyle w:val="TableParagraph"/>
              <w:spacing w:line="242" w:lineRule="auto"/>
              <w:ind w:left="114"/>
              <w:rPr>
                <w:lang w:val="ru-RU"/>
              </w:rPr>
            </w:pPr>
            <w:r w:rsidRPr="00B7448B">
              <w:rPr>
                <w:lang w:val="ru-RU"/>
              </w:rPr>
              <w:t>Изучение показателей</w:t>
            </w:r>
            <w:r w:rsidRPr="00B7448B">
              <w:rPr>
                <w:spacing w:val="13"/>
                <w:lang w:val="ru-RU"/>
              </w:rPr>
              <w:t xml:space="preserve"> </w:t>
            </w:r>
            <w:r w:rsidRPr="00B7448B">
              <w:rPr>
                <w:lang w:val="ru-RU"/>
              </w:rPr>
              <w:t>сформированн</w:t>
            </w:r>
            <w:r w:rsidRPr="00B7448B">
              <w:rPr>
                <w:lang w:val="ru-RU"/>
              </w:rPr>
              <w:t>о</w:t>
            </w:r>
            <w:r w:rsidRPr="00B7448B">
              <w:rPr>
                <w:lang w:val="ru-RU"/>
              </w:rPr>
              <w:t>сти предпосылок к учебной деятельн</w:t>
            </w:r>
            <w:r w:rsidRPr="00B7448B">
              <w:rPr>
                <w:lang w:val="ru-RU"/>
              </w:rPr>
              <w:t>о</w:t>
            </w:r>
            <w:r w:rsidRPr="00B7448B">
              <w:rPr>
                <w:lang w:val="ru-RU"/>
              </w:rPr>
              <w:t>сти.</w:t>
            </w:r>
          </w:p>
        </w:tc>
        <w:tc>
          <w:tcPr>
            <w:tcW w:w="1740" w:type="dxa"/>
          </w:tcPr>
          <w:p w:rsidR="00B7448B" w:rsidRDefault="00B7448B" w:rsidP="00D05B91">
            <w:pPr>
              <w:pStyle w:val="TableParagraph"/>
              <w:spacing w:line="244" w:lineRule="exact"/>
              <w:ind w:left="17"/>
              <w:jc w:val="center"/>
            </w:pPr>
            <w:r>
              <w:t>2 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</w:tr>
      <w:tr w:rsidR="00B7448B" w:rsidTr="005C3DEE">
        <w:trPr>
          <w:trHeight w:val="1521"/>
        </w:trPr>
        <w:tc>
          <w:tcPr>
            <w:tcW w:w="1249" w:type="dxa"/>
          </w:tcPr>
          <w:p w:rsidR="00B7448B" w:rsidRDefault="00B7448B" w:rsidP="00D05B91">
            <w:pPr>
              <w:pStyle w:val="TableParagraph"/>
              <w:spacing w:line="249" w:lineRule="exact"/>
              <w:ind w:left="35"/>
              <w:jc w:val="center"/>
              <w:rPr>
                <w:b/>
              </w:rPr>
            </w:pPr>
            <w:r>
              <w:rPr>
                <w:b/>
              </w:rPr>
              <w:t xml:space="preserve">2-7 </w:t>
            </w:r>
            <w:r>
              <w:rPr>
                <w:b/>
                <w:spacing w:val="-5"/>
              </w:rPr>
              <w:t>лет</w:t>
            </w:r>
          </w:p>
        </w:tc>
        <w:tc>
          <w:tcPr>
            <w:tcW w:w="3261" w:type="dxa"/>
          </w:tcPr>
          <w:p w:rsidR="00B7448B" w:rsidRDefault="00B7448B" w:rsidP="00D05B91">
            <w:pPr>
              <w:pStyle w:val="TableParagraph"/>
              <w:tabs>
                <w:tab w:val="left" w:pos="1626"/>
              </w:tabs>
              <w:spacing w:line="244" w:lineRule="auto"/>
              <w:ind w:left="109" w:right="114"/>
            </w:pPr>
            <w:r>
              <w:rPr>
                <w:spacing w:val="-2"/>
              </w:rPr>
              <w:t>Углубленная</w:t>
            </w:r>
            <w:r>
              <w:tab/>
            </w:r>
            <w:r>
              <w:rPr>
                <w:spacing w:val="-4"/>
              </w:rPr>
              <w:t xml:space="preserve">индивидуальная </w:t>
            </w:r>
            <w:r>
              <w:t>психологическая диагностика.</w:t>
            </w:r>
          </w:p>
        </w:tc>
        <w:tc>
          <w:tcPr>
            <w:tcW w:w="3951" w:type="dxa"/>
          </w:tcPr>
          <w:p w:rsidR="00B7448B" w:rsidRPr="00B7448B" w:rsidRDefault="00B7448B" w:rsidP="00D05B91">
            <w:pPr>
              <w:pStyle w:val="TableParagraph"/>
              <w:spacing w:line="244" w:lineRule="exact"/>
              <w:ind w:left="114"/>
              <w:jc w:val="both"/>
              <w:rPr>
                <w:lang w:val="ru-RU"/>
              </w:rPr>
            </w:pPr>
            <w:r w:rsidRPr="00B7448B">
              <w:rPr>
                <w:lang w:val="ru-RU"/>
              </w:rPr>
              <w:t>Определение</w:t>
            </w:r>
            <w:r w:rsidRPr="00B7448B">
              <w:rPr>
                <w:spacing w:val="11"/>
                <w:lang w:val="ru-RU"/>
              </w:rPr>
              <w:t xml:space="preserve"> </w:t>
            </w:r>
            <w:r w:rsidRPr="00B7448B">
              <w:rPr>
                <w:lang w:val="ru-RU"/>
              </w:rPr>
              <w:t>причин</w:t>
            </w:r>
            <w:r w:rsidRPr="00B7448B">
              <w:rPr>
                <w:spacing w:val="18"/>
                <w:lang w:val="ru-RU"/>
              </w:rPr>
              <w:t xml:space="preserve"> </w:t>
            </w:r>
            <w:r w:rsidRPr="00B7448B">
              <w:rPr>
                <w:lang w:val="ru-RU"/>
              </w:rPr>
              <w:t>нарушений</w:t>
            </w:r>
            <w:r w:rsidRPr="00B7448B">
              <w:rPr>
                <w:spacing w:val="14"/>
                <w:lang w:val="ru-RU"/>
              </w:rPr>
              <w:t xml:space="preserve"> </w:t>
            </w:r>
            <w:r w:rsidRPr="00B7448B">
              <w:rPr>
                <w:lang w:val="ru-RU"/>
              </w:rPr>
              <w:t>в</w:t>
            </w:r>
            <w:r w:rsidRPr="00B7448B">
              <w:rPr>
                <w:spacing w:val="18"/>
                <w:lang w:val="ru-RU"/>
              </w:rPr>
              <w:t xml:space="preserve"> </w:t>
            </w:r>
            <w:r w:rsidRPr="00B7448B">
              <w:rPr>
                <w:spacing w:val="-2"/>
                <w:lang w:val="ru-RU"/>
              </w:rPr>
              <w:t>де</w:t>
            </w:r>
            <w:r w:rsidRPr="00B7448B">
              <w:rPr>
                <w:spacing w:val="-2"/>
                <w:lang w:val="ru-RU"/>
              </w:rPr>
              <w:t>т</w:t>
            </w:r>
            <w:r w:rsidRPr="00B7448B">
              <w:rPr>
                <w:spacing w:val="-2"/>
                <w:lang w:val="ru-RU"/>
              </w:rPr>
              <w:t>ско</w:t>
            </w:r>
          </w:p>
          <w:p w:rsidR="00B7448B" w:rsidRPr="00B7448B" w:rsidRDefault="00B7448B" w:rsidP="00D05B91">
            <w:pPr>
              <w:pStyle w:val="TableParagraph"/>
              <w:spacing w:before="3" w:line="237" w:lineRule="auto"/>
              <w:ind w:left="114" w:right="79"/>
              <w:jc w:val="both"/>
              <w:rPr>
                <w:lang w:val="ru-RU"/>
              </w:rPr>
            </w:pPr>
            <w:r w:rsidRPr="00B7448B">
              <w:rPr>
                <w:lang w:val="ru-RU"/>
              </w:rPr>
              <w:t>- родительских отношениях, обучении, поведении; освоения Программы, в</w:t>
            </w:r>
            <w:r w:rsidRPr="00B7448B">
              <w:rPr>
                <w:lang w:val="ru-RU"/>
              </w:rPr>
              <w:t>ы</w:t>
            </w:r>
            <w:r w:rsidRPr="00B7448B">
              <w:rPr>
                <w:lang w:val="ru-RU"/>
              </w:rPr>
              <w:t>стра-ивание индивидуальной траект</w:t>
            </w:r>
            <w:r w:rsidRPr="00B7448B">
              <w:rPr>
                <w:lang w:val="ru-RU"/>
              </w:rPr>
              <w:t>о</w:t>
            </w:r>
            <w:r w:rsidRPr="00B7448B">
              <w:rPr>
                <w:lang w:val="ru-RU"/>
              </w:rPr>
              <w:t>рии со</w:t>
            </w:r>
            <w:r w:rsidRPr="00B7448B">
              <w:rPr>
                <w:lang w:val="ru-RU"/>
              </w:rPr>
              <w:softHyphen/>
              <w:t xml:space="preserve">провождения (направление на ППК, </w:t>
            </w:r>
            <w:r w:rsidRPr="00B7448B">
              <w:rPr>
                <w:spacing w:val="-2"/>
                <w:lang w:val="ru-RU"/>
              </w:rPr>
              <w:t>ТПМПК).</w:t>
            </w:r>
          </w:p>
        </w:tc>
        <w:tc>
          <w:tcPr>
            <w:tcW w:w="1740" w:type="dxa"/>
          </w:tcPr>
          <w:p w:rsidR="00B7448B" w:rsidRPr="00B7448B" w:rsidRDefault="00B7448B" w:rsidP="00D05B91">
            <w:pPr>
              <w:pStyle w:val="TableParagraph"/>
              <w:ind w:left="194" w:right="178" w:hanging="3"/>
              <w:jc w:val="center"/>
              <w:rPr>
                <w:lang w:val="ru-RU"/>
              </w:rPr>
            </w:pPr>
            <w:r w:rsidRPr="00B7448B">
              <w:rPr>
                <w:lang w:val="ru-RU"/>
              </w:rPr>
              <w:t>по</w:t>
            </w:r>
            <w:r w:rsidRPr="00B7448B">
              <w:rPr>
                <w:spacing w:val="-17"/>
                <w:lang w:val="ru-RU"/>
              </w:rPr>
              <w:t xml:space="preserve"> </w:t>
            </w:r>
            <w:r w:rsidRPr="00B7448B">
              <w:rPr>
                <w:lang w:val="ru-RU"/>
              </w:rPr>
              <w:t>мере</w:t>
            </w:r>
            <w:r w:rsidRPr="00B7448B">
              <w:rPr>
                <w:spacing w:val="-19"/>
                <w:lang w:val="ru-RU"/>
              </w:rPr>
              <w:t xml:space="preserve"> </w:t>
            </w:r>
            <w:r w:rsidRPr="00B7448B">
              <w:rPr>
                <w:lang w:val="ru-RU"/>
              </w:rPr>
              <w:t>необ</w:t>
            </w:r>
            <w:r w:rsidRPr="00B7448B">
              <w:rPr>
                <w:lang w:val="ru-RU"/>
              </w:rPr>
              <w:softHyphen/>
            </w:r>
            <w:r w:rsidRPr="00B7448B">
              <w:rPr>
                <w:spacing w:val="-2"/>
                <w:lang w:val="ru-RU"/>
              </w:rPr>
              <w:t>ходимости</w:t>
            </w:r>
            <w:r w:rsidRPr="00B7448B">
              <w:rPr>
                <w:spacing w:val="-12"/>
                <w:lang w:val="ru-RU"/>
              </w:rPr>
              <w:t xml:space="preserve"> </w:t>
            </w:r>
            <w:r w:rsidRPr="00B7448B">
              <w:rPr>
                <w:spacing w:val="-2"/>
                <w:lang w:val="ru-RU"/>
              </w:rPr>
              <w:t xml:space="preserve">по </w:t>
            </w:r>
            <w:r w:rsidRPr="00B7448B">
              <w:rPr>
                <w:lang w:val="ru-RU"/>
              </w:rPr>
              <w:t>запросу</w:t>
            </w:r>
            <w:r w:rsidRPr="00B7448B">
              <w:rPr>
                <w:spacing w:val="-16"/>
                <w:lang w:val="ru-RU"/>
              </w:rPr>
              <w:t xml:space="preserve"> </w:t>
            </w:r>
            <w:r w:rsidRPr="00B7448B">
              <w:rPr>
                <w:lang w:val="ru-RU"/>
              </w:rPr>
              <w:t>педа</w:t>
            </w:r>
            <w:r w:rsidRPr="00B7448B">
              <w:rPr>
                <w:lang w:val="ru-RU"/>
              </w:rPr>
              <w:softHyphen/>
              <w:t>гогов</w:t>
            </w:r>
            <w:r w:rsidRPr="00B7448B">
              <w:rPr>
                <w:spacing w:val="-6"/>
                <w:lang w:val="ru-RU"/>
              </w:rPr>
              <w:t xml:space="preserve"> </w:t>
            </w:r>
            <w:r w:rsidRPr="00B7448B">
              <w:rPr>
                <w:lang w:val="ru-RU"/>
              </w:rPr>
              <w:t>и</w:t>
            </w:r>
            <w:r w:rsidRPr="00B7448B">
              <w:rPr>
                <w:spacing w:val="-6"/>
                <w:lang w:val="ru-RU"/>
              </w:rPr>
              <w:t xml:space="preserve"> </w:t>
            </w:r>
            <w:r w:rsidRPr="00B7448B">
              <w:rPr>
                <w:lang w:val="ru-RU"/>
              </w:rPr>
              <w:t>роди</w:t>
            </w:r>
            <w:r w:rsidRPr="00B7448B">
              <w:rPr>
                <w:lang w:val="ru-RU"/>
              </w:rPr>
              <w:softHyphen/>
            </w:r>
            <w:r w:rsidRPr="00B7448B">
              <w:rPr>
                <w:spacing w:val="-2"/>
                <w:lang w:val="ru-RU"/>
              </w:rPr>
              <w:t>телей.</w:t>
            </w:r>
          </w:p>
        </w:tc>
      </w:tr>
    </w:tbl>
    <w:p w:rsidR="00B7448B" w:rsidRDefault="00B7448B" w:rsidP="00B7448B">
      <w:pPr>
        <w:pStyle w:val="aa"/>
        <w:spacing w:line="237" w:lineRule="auto"/>
        <w:ind w:firstLine="706"/>
      </w:pPr>
      <w:r>
        <w:t>Результаты</w:t>
      </w:r>
      <w:r>
        <w:rPr>
          <w:spacing w:val="-3"/>
        </w:rPr>
        <w:t xml:space="preserve"> </w:t>
      </w:r>
      <w:r>
        <w:t>психологической</w:t>
      </w:r>
      <w:r>
        <w:rPr>
          <w:spacing w:val="-9"/>
        </w:rPr>
        <w:t xml:space="preserve"> </w:t>
      </w:r>
      <w:r>
        <w:t>диагностики</w:t>
      </w:r>
      <w:r>
        <w:rPr>
          <w:spacing w:val="-9"/>
        </w:rPr>
        <w:t xml:space="preserve"> </w:t>
      </w:r>
      <w:r>
        <w:t>используются</w:t>
      </w:r>
      <w:r>
        <w:rPr>
          <w:spacing w:val="-6"/>
        </w:rPr>
        <w:t xml:space="preserve"> </w:t>
      </w:r>
      <w:r>
        <w:t>исключительно</w:t>
      </w:r>
      <w:r>
        <w:rPr>
          <w:spacing w:val="-1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сле</w:t>
      </w:r>
      <w:r>
        <w:softHyphen/>
        <w:t>дующих образовательных задач:</w:t>
      </w:r>
    </w:p>
    <w:p w:rsidR="00B7448B" w:rsidRDefault="00B7448B" w:rsidP="00746076">
      <w:pPr>
        <w:pStyle w:val="a8"/>
        <w:widowControl w:val="0"/>
        <w:numPr>
          <w:ilvl w:val="0"/>
          <w:numId w:val="124"/>
        </w:numPr>
        <w:tabs>
          <w:tab w:val="left" w:pos="1425"/>
        </w:tabs>
        <w:autoSpaceDE w:val="0"/>
        <w:autoSpaceDN w:val="0"/>
        <w:spacing w:before="2" w:line="237" w:lineRule="auto"/>
        <w:ind w:right="550" w:hanging="141"/>
        <w:contextualSpacing w:val="0"/>
      </w:pPr>
      <w:r>
        <w:t>индивидуализации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поддержки</w:t>
      </w:r>
      <w:r>
        <w:rPr>
          <w:spacing w:val="-2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построения</w:t>
      </w:r>
      <w:r>
        <w:rPr>
          <w:spacing w:val="-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инд</w:t>
      </w:r>
      <w:r>
        <w:t>и</w:t>
      </w:r>
      <w:r>
        <w:t>ви</w:t>
      </w:r>
      <w:r>
        <w:softHyphen/>
        <w:t>дуальной образовательной траектории),</w:t>
      </w:r>
    </w:p>
    <w:p w:rsidR="00B7448B" w:rsidRDefault="00B7448B" w:rsidP="00746076">
      <w:pPr>
        <w:pStyle w:val="a8"/>
        <w:widowControl w:val="0"/>
        <w:numPr>
          <w:ilvl w:val="0"/>
          <w:numId w:val="124"/>
        </w:numPr>
        <w:tabs>
          <w:tab w:val="left" w:pos="1411"/>
        </w:tabs>
        <w:autoSpaceDE w:val="0"/>
        <w:autoSpaceDN w:val="0"/>
        <w:spacing w:before="71" w:line="275" w:lineRule="exact"/>
        <w:ind w:left="1411" w:hanging="141"/>
        <w:contextualSpacing w:val="0"/>
      </w:pPr>
      <w:r>
        <w:lastRenderedPageBreak/>
        <w:t>оптимизации</w:t>
      </w:r>
      <w:r>
        <w:rPr>
          <w:spacing w:val="-6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группой</w:t>
      </w:r>
      <w:r>
        <w:rPr>
          <w:spacing w:val="-4"/>
        </w:rPr>
        <w:t xml:space="preserve"> </w:t>
      </w:r>
      <w:r>
        <w:rPr>
          <w:spacing w:val="-2"/>
        </w:rPr>
        <w:t>детей,</w:t>
      </w:r>
    </w:p>
    <w:p w:rsidR="00B7448B" w:rsidRDefault="00B7448B" w:rsidP="00746076">
      <w:pPr>
        <w:pStyle w:val="a8"/>
        <w:widowControl w:val="0"/>
        <w:numPr>
          <w:ilvl w:val="0"/>
          <w:numId w:val="124"/>
        </w:numPr>
        <w:tabs>
          <w:tab w:val="left" w:pos="1411"/>
        </w:tabs>
        <w:autoSpaceDE w:val="0"/>
        <w:autoSpaceDN w:val="0"/>
        <w:spacing w:line="275" w:lineRule="exact"/>
        <w:ind w:left="1411" w:hanging="141"/>
        <w:contextualSpacing w:val="0"/>
      </w:pPr>
      <w:r>
        <w:t>направление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ППК,</w:t>
      </w:r>
      <w:r>
        <w:rPr>
          <w:spacing w:val="-6"/>
        </w:rPr>
        <w:t xml:space="preserve"> </w:t>
      </w:r>
      <w:r>
        <w:rPr>
          <w:spacing w:val="-2"/>
        </w:rPr>
        <w:t>ТПМПК.</w:t>
      </w:r>
    </w:p>
    <w:p w:rsidR="00B7448B" w:rsidRDefault="00B7448B" w:rsidP="00B7448B">
      <w:pPr>
        <w:pStyle w:val="Heading1"/>
        <w:spacing w:before="14" w:line="237" w:lineRule="auto"/>
        <w:ind w:left="1273" w:right="1630"/>
      </w:pPr>
      <w:bookmarkStart w:id="5" w:name="Диагностический_инструментарий_педагога-"/>
      <w:bookmarkEnd w:id="5"/>
      <w:r>
        <w:rPr>
          <w:color w:val="0D0D0D"/>
        </w:rPr>
        <w:t>Диагностический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инструментарий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педагога-психолога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(см.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Цел</w:t>
      </w:r>
      <w:r>
        <w:rPr>
          <w:color w:val="0D0D0D"/>
        </w:rPr>
        <w:t>е</w:t>
      </w:r>
      <w:r>
        <w:rPr>
          <w:color w:val="0D0D0D"/>
        </w:rPr>
        <w:t>вой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 xml:space="preserve">раздел) </w:t>
      </w:r>
      <w:r>
        <w:t>Диагностика участников образовательных отношений</w:t>
      </w:r>
    </w:p>
    <w:p w:rsidR="00B7448B" w:rsidRDefault="00B7448B" w:rsidP="00B7448B">
      <w:pPr>
        <w:pStyle w:val="aa"/>
        <w:spacing w:line="274" w:lineRule="exact"/>
        <w:ind w:left="1273"/>
      </w:pPr>
      <w:r>
        <w:t>Психологическая</w:t>
      </w:r>
      <w:r>
        <w:rPr>
          <w:spacing w:val="-11"/>
        </w:rPr>
        <w:t xml:space="preserve"> </w:t>
      </w:r>
      <w:r>
        <w:t>диагностика</w:t>
      </w:r>
      <w:r>
        <w:rPr>
          <w:spacing w:val="-14"/>
        </w:rPr>
        <w:t xml:space="preserve"> </w:t>
      </w:r>
      <w:r>
        <w:t>педагогов</w:t>
      </w:r>
      <w:r>
        <w:rPr>
          <w:spacing w:val="-7"/>
        </w:rPr>
        <w:t xml:space="preserve"> </w:t>
      </w:r>
      <w:r>
        <w:rPr>
          <w:spacing w:val="-4"/>
        </w:rPr>
        <w:t>ДОО:</w:t>
      </w:r>
    </w:p>
    <w:p w:rsidR="00B7448B" w:rsidRPr="00746076" w:rsidRDefault="00B7448B" w:rsidP="00B7448B">
      <w:pPr>
        <w:pStyle w:val="a8"/>
        <w:widowControl w:val="0"/>
        <w:numPr>
          <w:ilvl w:val="0"/>
          <w:numId w:val="124"/>
        </w:numPr>
        <w:tabs>
          <w:tab w:val="left" w:pos="1430"/>
        </w:tabs>
        <w:autoSpaceDE w:val="0"/>
        <w:autoSpaceDN w:val="0"/>
        <w:spacing w:before="3" w:line="275" w:lineRule="exact"/>
        <w:ind w:right="412" w:firstLine="706"/>
        <w:contextualSpacing w:val="0"/>
        <w:jc w:val="both"/>
      </w:pPr>
      <w:r w:rsidRPr="00F42AAB">
        <w:t>оценка психологического климата в коллективе. Коммуникативная компетен</w:t>
      </w:r>
      <w:r w:rsidRPr="00F42AAB">
        <w:t>т</w:t>
      </w:r>
      <w:r w:rsidR="00746076">
        <w:t>ность педа</w:t>
      </w:r>
      <w:r w:rsidRPr="00F42AAB">
        <w:t>гога</w:t>
      </w:r>
      <w:r w:rsidRPr="00746076">
        <w:rPr>
          <w:spacing w:val="68"/>
          <w:w w:val="150"/>
        </w:rPr>
        <w:t xml:space="preserve"> </w:t>
      </w:r>
      <w:r w:rsidRPr="00F42AAB">
        <w:t>ДОО:</w:t>
      </w:r>
      <w:r w:rsidRPr="00746076">
        <w:rPr>
          <w:spacing w:val="70"/>
          <w:w w:val="150"/>
        </w:rPr>
        <w:t xml:space="preserve"> </w:t>
      </w:r>
      <w:r w:rsidRPr="00F42AAB">
        <w:t>сост.</w:t>
      </w:r>
      <w:r w:rsidRPr="00746076">
        <w:rPr>
          <w:spacing w:val="71"/>
          <w:w w:val="150"/>
        </w:rPr>
        <w:t xml:space="preserve"> </w:t>
      </w:r>
      <w:r w:rsidRPr="00F42AAB">
        <w:t>Ненашева</w:t>
      </w:r>
      <w:r w:rsidRPr="00746076">
        <w:rPr>
          <w:spacing w:val="73"/>
          <w:w w:val="150"/>
        </w:rPr>
        <w:t xml:space="preserve"> </w:t>
      </w:r>
      <w:r w:rsidRPr="00F42AAB">
        <w:t>А.В.,</w:t>
      </w:r>
      <w:r w:rsidRPr="00746076">
        <w:rPr>
          <w:spacing w:val="71"/>
          <w:w w:val="150"/>
        </w:rPr>
        <w:t xml:space="preserve"> </w:t>
      </w:r>
      <w:r w:rsidRPr="00F42AAB">
        <w:t>Осинина</w:t>
      </w:r>
      <w:r w:rsidRPr="00746076">
        <w:rPr>
          <w:spacing w:val="68"/>
          <w:w w:val="150"/>
        </w:rPr>
        <w:t xml:space="preserve"> </w:t>
      </w:r>
      <w:r w:rsidRPr="00F42AAB">
        <w:t>Г.Н.,</w:t>
      </w:r>
      <w:r w:rsidRPr="00746076">
        <w:rPr>
          <w:spacing w:val="71"/>
          <w:w w:val="150"/>
        </w:rPr>
        <w:t xml:space="preserve"> </w:t>
      </w:r>
      <w:r w:rsidRPr="00F42AAB">
        <w:t>Тараканова</w:t>
      </w:r>
      <w:r w:rsidRPr="00746076">
        <w:rPr>
          <w:spacing w:val="68"/>
          <w:w w:val="150"/>
        </w:rPr>
        <w:t xml:space="preserve"> </w:t>
      </w:r>
      <w:r w:rsidRPr="00F42AAB">
        <w:t>И.Н.</w:t>
      </w:r>
      <w:r w:rsidRPr="00746076">
        <w:rPr>
          <w:spacing w:val="80"/>
          <w:w w:val="150"/>
        </w:rPr>
        <w:t xml:space="preserve"> </w:t>
      </w:r>
      <w:r w:rsidRPr="00F42AAB">
        <w:t>–</w:t>
      </w:r>
      <w:r w:rsidRPr="00746076">
        <w:rPr>
          <w:spacing w:val="69"/>
          <w:w w:val="150"/>
        </w:rPr>
        <w:t xml:space="preserve"> </w:t>
      </w:r>
      <w:r w:rsidRPr="00F42AAB">
        <w:t>Волгоград:</w:t>
      </w:r>
      <w:r w:rsidR="00746076">
        <w:t xml:space="preserve"> </w:t>
      </w:r>
      <w:r w:rsidRPr="00746076">
        <w:t>«Учитель»,</w:t>
      </w:r>
      <w:r w:rsidRPr="00746076">
        <w:rPr>
          <w:spacing w:val="2"/>
        </w:rPr>
        <w:t xml:space="preserve"> </w:t>
      </w:r>
      <w:r w:rsidRPr="00746076">
        <w:t>2017</w:t>
      </w:r>
      <w:r w:rsidRPr="00746076">
        <w:rPr>
          <w:spacing w:val="-2"/>
        </w:rPr>
        <w:t xml:space="preserve"> стр.134;</w:t>
      </w:r>
    </w:p>
    <w:p w:rsidR="00B7448B" w:rsidRPr="00F42AAB" w:rsidRDefault="00B7448B" w:rsidP="001828C0">
      <w:pPr>
        <w:pStyle w:val="a8"/>
        <w:widowControl w:val="0"/>
        <w:numPr>
          <w:ilvl w:val="0"/>
          <w:numId w:val="124"/>
        </w:numPr>
        <w:tabs>
          <w:tab w:val="left" w:pos="1416"/>
        </w:tabs>
        <w:autoSpaceDE w:val="0"/>
        <w:autoSpaceDN w:val="0"/>
        <w:ind w:right="423" w:firstLine="706"/>
        <w:contextualSpacing w:val="0"/>
        <w:jc w:val="both"/>
      </w:pPr>
      <w:r w:rsidRPr="00F42AAB">
        <w:t>методика диагностики уровня эмоционального выгорания В.В.Бойко.</w:t>
      </w:r>
      <w:r w:rsidRPr="00F42AAB">
        <w:rPr>
          <w:spacing w:val="40"/>
        </w:rPr>
        <w:t xml:space="preserve"> </w:t>
      </w:r>
      <w:r w:rsidRPr="00F42AAB">
        <w:t>Проф</w:t>
      </w:r>
      <w:r w:rsidRPr="00F42AAB">
        <w:t>и</w:t>
      </w:r>
      <w:r w:rsidR="00746076">
        <w:t>лактика эмо</w:t>
      </w:r>
      <w:r w:rsidRPr="00F42AAB">
        <w:t>циональных нагрузок в педагогическом коллективе/сост. Шкуринская Е.А. .</w:t>
      </w:r>
      <w:r w:rsidRPr="00F42AAB">
        <w:rPr>
          <w:spacing w:val="40"/>
        </w:rPr>
        <w:t xml:space="preserve"> </w:t>
      </w:r>
      <w:r w:rsidRPr="00F42AAB">
        <w:t>– Волгоград: «Учитель», 2016 стр.60</w:t>
      </w:r>
    </w:p>
    <w:p w:rsidR="00B7448B" w:rsidRPr="00F42AAB" w:rsidRDefault="00B7448B" w:rsidP="001828C0">
      <w:pPr>
        <w:pStyle w:val="a8"/>
        <w:widowControl w:val="0"/>
        <w:numPr>
          <w:ilvl w:val="0"/>
          <w:numId w:val="124"/>
        </w:numPr>
        <w:tabs>
          <w:tab w:val="left" w:pos="1459"/>
        </w:tabs>
        <w:autoSpaceDE w:val="0"/>
        <w:autoSpaceDN w:val="0"/>
        <w:spacing w:before="2"/>
        <w:ind w:right="409" w:firstLine="706"/>
        <w:contextualSpacing w:val="0"/>
        <w:jc w:val="both"/>
      </w:pPr>
      <w:r w:rsidRPr="00F42AAB">
        <w:t>анкета «Оценка стиля общения педагога» А.А.Леонтьев. Коммуникативная ко</w:t>
      </w:r>
      <w:r w:rsidRPr="00F42AAB">
        <w:t>м</w:t>
      </w:r>
      <w:r w:rsidR="00746076">
        <w:t>петент</w:t>
      </w:r>
      <w:r w:rsidRPr="00F42AAB">
        <w:t>ность педагога ДОО: сост. Ненашева А.В., Осинина Г.Н., Тараканова И.Н. –Волгоград: «Учитель», 2017 стр.126</w:t>
      </w:r>
    </w:p>
    <w:p w:rsidR="00B7448B" w:rsidRPr="00746076" w:rsidRDefault="00B7448B" w:rsidP="00746076">
      <w:pPr>
        <w:spacing w:after="0" w:line="240" w:lineRule="auto"/>
        <w:ind w:left="426" w:firstLine="141"/>
        <w:jc w:val="both"/>
        <w:rPr>
          <w:rFonts w:ascii="Times New Roman" w:hAnsi="Times New Roman" w:cs="Times New Roman"/>
          <w:sz w:val="24"/>
        </w:rPr>
      </w:pPr>
      <w:r w:rsidRPr="00746076">
        <w:rPr>
          <w:rFonts w:ascii="Times New Roman" w:hAnsi="Times New Roman" w:cs="Times New Roman"/>
          <w:sz w:val="24"/>
        </w:rPr>
        <w:t>Психологическая</w:t>
      </w:r>
      <w:r w:rsidRPr="00746076">
        <w:rPr>
          <w:rFonts w:ascii="Times New Roman" w:hAnsi="Times New Roman" w:cs="Times New Roman"/>
          <w:spacing w:val="-15"/>
          <w:sz w:val="24"/>
        </w:rPr>
        <w:t xml:space="preserve"> </w:t>
      </w:r>
      <w:r w:rsidRPr="00746076">
        <w:rPr>
          <w:rFonts w:ascii="Times New Roman" w:hAnsi="Times New Roman" w:cs="Times New Roman"/>
          <w:sz w:val="24"/>
        </w:rPr>
        <w:t>диагностика</w:t>
      </w:r>
      <w:r w:rsidRPr="00746076">
        <w:rPr>
          <w:rFonts w:ascii="Times New Roman" w:hAnsi="Times New Roman" w:cs="Times New Roman"/>
          <w:spacing w:val="-12"/>
          <w:sz w:val="24"/>
        </w:rPr>
        <w:t xml:space="preserve"> </w:t>
      </w:r>
      <w:r w:rsidRPr="00746076">
        <w:rPr>
          <w:rFonts w:ascii="Times New Roman" w:hAnsi="Times New Roman" w:cs="Times New Roman"/>
          <w:sz w:val="24"/>
        </w:rPr>
        <w:t>родителей</w:t>
      </w:r>
      <w:r w:rsidRPr="00746076">
        <w:rPr>
          <w:rFonts w:ascii="Times New Roman" w:hAnsi="Times New Roman" w:cs="Times New Roman"/>
          <w:spacing w:val="-12"/>
          <w:sz w:val="24"/>
        </w:rPr>
        <w:t xml:space="preserve"> </w:t>
      </w:r>
      <w:r w:rsidRPr="00746076">
        <w:rPr>
          <w:rFonts w:ascii="Times New Roman" w:hAnsi="Times New Roman" w:cs="Times New Roman"/>
          <w:sz w:val="24"/>
        </w:rPr>
        <w:t>(законных</w:t>
      </w:r>
      <w:r w:rsidRPr="00746076">
        <w:rPr>
          <w:rFonts w:ascii="Times New Roman" w:hAnsi="Times New Roman" w:cs="Times New Roman"/>
          <w:spacing w:val="-11"/>
          <w:sz w:val="24"/>
        </w:rPr>
        <w:t xml:space="preserve"> </w:t>
      </w:r>
      <w:r w:rsidRPr="00746076">
        <w:rPr>
          <w:rFonts w:ascii="Times New Roman" w:hAnsi="Times New Roman" w:cs="Times New Roman"/>
          <w:spacing w:val="-2"/>
          <w:sz w:val="24"/>
        </w:rPr>
        <w:t>представителей):</w:t>
      </w:r>
    </w:p>
    <w:p w:rsidR="00B7448B" w:rsidRPr="00F42AAB" w:rsidRDefault="00B7448B" w:rsidP="00746076">
      <w:pPr>
        <w:pStyle w:val="a8"/>
        <w:widowControl w:val="0"/>
        <w:numPr>
          <w:ilvl w:val="0"/>
          <w:numId w:val="124"/>
        </w:numPr>
        <w:tabs>
          <w:tab w:val="left" w:pos="1420"/>
        </w:tabs>
        <w:autoSpaceDE w:val="0"/>
        <w:autoSpaceDN w:val="0"/>
        <w:ind w:left="426" w:firstLine="141"/>
        <w:contextualSpacing w:val="0"/>
      </w:pPr>
      <w:r w:rsidRPr="00F42AAB">
        <w:t>анкета</w:t>
      </w:r>
      <w:r w:rsidRPr="00F42AAB">
        <w:rPr>
          <w:spacing w:val="-5"/>
        </w:rPr>
        <w:t xml:space="preserve"> </w:t>
      </w:r>
      <w:r w:rsidRPr="00F42AAB">
        <w:t>«Ребенок</w:t>
      </w:r>
      <w:r w:rsidRPr="00F42AAB">
        <w:rPr>
          <w:spacing w:val="-5"/>
        </w:rPr>
        <w:t xml:space="preserve"> </w:t>
      </w:r>
      <w:r w:rsidRPr="00F42AAB">
        <w:t>поступает</w:t>
      </w:r>
      <w:r w:rsidRPr="00F42AAB">
        <w:rPr>
          <w:spacing w:val="-7"/>
        </w:rPr>
        <w:t xml:space="preserve"> </w:t>
      </w:r>
      <w:r w:rsidRPr="00F42AAB">
        <w:t>в</w:t>
      </w:r>
      <w:r w:rsidRPr="00F42AAB">
        <w:rPr>
          <w:spacing w:val="-1"/>
        </w:rPr>
        <w:t xml:space="preserve"> </w:t>
      </w:r>
      <w:r w:rsidRPr="00F42AAB">
        <w:t>детский</w:t>
      </w:r>
      <w:r w:rsidRPr="00F42AAB">
        <w:rPr>
          <w:spacing w:val="-8"/>
        </w:rPr>
        <w:t xml:space="preserve"> </w:t>
      </w:r>
      <w:r w:rsidRPr="00F42AAB">
        <w:t>сад».</w:t>
      </w:r>
      <w:r w:rsidRPr="00F42AAB">
        <w:rPr>
          <w:spacing w:val="-3"/>
        </w:rPr>
        <w:t xml:space="preserve"> </w:t>
      </w:r>
      <w:r w:rsidRPr="00F42AAB">
        <w:t>Кремлякова</w:t>
      </w:r>
      <w:r w:rsidRPr="00F42AAB">
        <w:rPr>
          <w:spacing w:val="-5"/>
        </w:rPr>
        <w:t xml:space="preserve"> </w:t>
      </w:r>
      <w:r w:rsidRPr="00F42AAB">
        <w:t>А.Ю.</w:t>
      </w:r>
      <w:r w:rsidRPr="00F42AAB">
        <w:rPr>
          <w:spacing w:val="-7"/>
        </w:rPr>
        <w:t xml:space="preserve"> </w:t>
      </w:r>
      <w:r>
        <w:t>Психологическое с</w:t>
      </w:r>
      <w:r>
        <w:t>о</w:t>
      </w:r>
      <w:r>
        <w:t>провож</w:t>
      </w:r>
      <w:r w:rsidRPr="00F42AAB">
        <w:t>дение детей с раннего возраста. - стр.28;</w:t>
      </w:r>
    </w:p>
    <w:p w:rsidR="00B7448B" w:rsidRPr="00F42AAB" w:rsidRDefault="00B7448B" w:rsidP="00746076">
      <w:pPr>
        <w:pStyle w:val="a8"/>
        <w:widowControl w:val="0"/>
        <w:numPr>
          <w:ilvl w:val="0"/>
          <w:numId w:val="124"/>
        </w:numPr>
        <w:tabs>
          <w:tab w:val="left" w:pos="1425"/>
        </w:tabs>
        <w:autoSpaceDE w:val="0"/>
        <w:autoSpaceDN w:val="0"/>
        <w:ind w:left="426" w:firstLine="141"/>
        <w:contextualSpacing w:val="0"/>
      </w:pPr>
      <w:r w:rsidRPr="00F42AAB">
        <w:t>анкета</w:t>
      </w:r>
      <w:r w:rsidRPr="00F42AAB">
        <w:rPr>
          <w:spacing w:val="31"/>
        </w:rPr>
        <w:t xml:space="preserve"> </w:t>
      </w:r>
      <w:r w:rsidRPr="00F42AAB">
        <w:t>«Общие</w:t>
      </w:r>
      <w:r w:rsidRPr="00F42AAB">
        <w:rPr>
          <w:spacing w:val="-5"/>
        </w:rPr>
        <w:t xml:space="preserve"> </w:t>
      </w:r>
      <w:r w:rsidRPr="00F42AAB">
        <w:t>сведения»</w:t>
      </w:r>
      <w:r w:rsidRPr="00F42AAB">
        <w:rPr>
          <w:spacing w:val="-5"/>
        </w:rPr>
        <w:t xml:space="preserve"> </w:t>
      </w:r>
      <w:r w:rsidRPr="00F42AAB">
        <w:t>Н.Ю.Куражева</w:t>
      </w:r>
      <w:r w:rsidRPr="00F42AAB">
        <w:rPr>
          <w:spacing w:val="33"/>
        </w:rPr>
        <w:t xml:space="preserve"> </w:t>
      </w:r>
      <w:r w:rsidRPr="00F42AAB">
        <w:t>Психологическая</w:t>
      </w:r>
      <w:r w:rsidRPr="00F42AAB">
        <w:rPr>
          <w:spacing w:val="-5"/>
        </w:rPr>
        <w:t xml:space="preserve"> </w:t>
      </w:r>
      <w:r w:rsidRPr="00F42AAB">
        <w:t>диагностика</w:t>
      </w:r>
      <w:r w:rsidRPr="00F42AAB">
        <w:rPr>
          <w:spacing w:val="-4"/>
        </w:rPr>
        <w:t xml:space="preserve"> </w:t>
      </w:r>
      <w:r>
        <w:t>детей д</w:t>
      </w:r>
      <w:r>
        <w:t>о</w:t>
      </w:r>
      <w:r>
        <w:t>школь</w:t>
      </w:r>
      <w:r w:rsidRPr="00F42AAB">
        <w:t>ного возраста стр. 13</w:t>
      </w:r>
    </w:p>
    <w:p w:rsidR="00B7448B" w:rsidRPr="00F42AAB" w:rsidRDefault="00B7448B" w:rsidP="00746076">
      <w:pPr>
        <w:pStyle w:val="a8"/>
        <w:widowControl w:val="0"/>
        <w:numPr>
          <w:ilvl w:val="0"/>
          <w:numId w:val="124"/>
        </w:numPr>
        <w:tabs>
          <w:tab w:val="left" w:pos="1444"/>
        </w:tabs>
        <w:autoSpaceDE w:val="0"/>
        <w:autoSpaceDN w:val="0"/>
        <w:ind w:left="426" w:firstLine="141"/>
        <w:contextualSpacing w:val="0"/>
      </w:pPr>
      <w:r w:rsidRPr="00F42AAB">
        <w:t>опросник</w:t>
      </w:r>
      <w:r w:rsidRPr="00F42AAB">
        <w:rPr>
          <w:spacing w:val="27"/>
        </w:rPr>
        <w:t xml:space="preserve"> </w:t>
      </w:r>
      <w:r w:rsidRPr="00F42AAB">
        <w:t>«Для</w:t>
      </w:r>
      <w:r w:rsidRPr="00F42AAB">
        <w:rPr>
          <w:spacing w:val="29"/>
        </w:rPr>
        <w:t xml:space="preserve"> </w:t>
      </w:r>
      <w:r w:rsidRPr="00F42AAB">
        <w:t>родителей</w:t>
      </w:r>
      <w:r w:rsidRPr="00F42AAB">
        <w:rPr>
          <w:spacing w:val="30"/>
        </w:rPr>
        <w:t xml:space="preserve"> </w:t>
      </w:r>
      <w:r w:rsidRPr="00F42AAB">
        <w:t>детей,</w:t>
      </w:r>
      <w:r w:rsidRPr="00F42AAB">
        <w:rPr>
          <w:spacing w:val="28"/>
        </w:rPr>
        <w:t xml:space="preserve"> </w:t>
      </w:r>
      <w:r w:rsidRPr="00F42AAB">
        <w:t>поступающих в</w:t>
      </w:r>
      <w:r w:rsidRPr="00F42AAB">
        <w:rPr>
          <w:spacing w:val="30"/>
        </w:rPr>
        <w:t xml:space="preserve"> </w:t>
      </w:r>
      <w:r w:rsidRPr="00F42AAB">
        <w:t>школу».</w:t>
      </w:r>
      <w:r w:rsidRPr="00F42AAB">
        <w:rPr>
          <w:spacing w:val="32"/>
        </w:rPr>
        <w:t xml:space="preserve"> </w:t>
      </w:r>
      <w:r w:rsidRPr="00F42AAB">
        <w:t>Веракса</w:t>
      </w:r>
      <w:r w:rsidRPr="00F42AAB">
        <w:rPr>
          <w:spacing w:val="34"/>
        </w:rPr>
        <w:t xml:space="preserve"> </w:t>
      </w:r>
      <w:r w:rsidRPr="00F42AAB">
        <w:t>А.Н.,</w:t>
      </w:r>
      <w:r w:rsidRPr="00F42AAB">
        <w:rPr>
          <w:spacing w:val="28"/>
        </w:rPr>
        <w:t xml:space="preserve"> </w:t>
      </w:r>
      <w:r w:rsidRPr="00F42AAB">
        <w:t>Гуторова М.Ф. Практический психолог в детском саду. – М.: Мозаика-Синтез, 2015</w:t>
      </w:r>
    </w:p>
    <w:p w:rsidR="00B7448B" w:rsidRPr="00F42AAB" w:rsidRDefault="00B7448B" w:rsidP="00746076">
      <w:pPr>
        <w:pStyle w:val="a8"/>
        <w:widowControl w:val="0"/>
        <w:numPr>
          <w:ilvl w:val="0"/>
          <w:numId w:val="124"/>
        </w:numPr>
        <w:tabs>
          <w:tab w:val="left" w:pos="1454"/>
          <w:tab w:val="left" w:pos="8816"/>
        </w:tabs>
        <w:autoSpaceDE w:val="0"/>
        <w:autoSpaceDN w:val="0"/>
        <w:ind w:left="426" w:firstLine="141"/>
        <w:contextualSpacing w:val="0"/>
      </w:pPr>
      <w:r w:rsidRPr="00F42AAB">
        <w:t>опросник</w:t>
      </w:r>
      <w:r w:rsidRPr="00F42AAB">
        <w:rPr>
          <w:spacing w:val="37"/>
        </w:rPr>
        <w:t xml:space="preserve"> </w:t>
      </w:r>
      <w:r w:rsidRPr="00F42AAB">
        <w:t>родительского</w:t>
      </w:r>
      <w:r w:rsidRPr="00F42AAB">
        <w:rPr>
          <w:spacing w:val="39"/>
        </w:rPr>
        <w:t xml:space="preserve"> </w:t>
      </w:r>
      <w:r w:rsidRPr="00F42AAB">
        <w:t>отношения</w:t>
      </w:r>
      <w:r w:rsidRPr="00F42AAB">
        <w:rPr>
          <w:spacing w:val="38"/>
        </w:rPr>
        <w:t xml:space="preserve"> </w:t>
      </w:r>
      <w:r w:rsidRPr="00F42AAB">
        <w:t>А.Я.</w:t>
      </w:r>
      <w:r w:rsidRPr="00F42AAB">
        <w:rPr>
          <w:spacing w:val="35"/>
        </w:rPr>
        <w:t xml:space="preserve"> </w:t>
      </w:r>
      <w:r w:rsidRPr="00F42AAB">
        <w:t>Варга,</w:t>
      </w:r>
      <w:r w:rsidRPr="00F42AAB">
        <w:rPr>
          <w:spacing w:val="35"/>
        </w:rPr>
        <w:t xml:space="preserve"> </w:t>
      </w:r>
      <w:r w:rsidRPr="00F42AAB">
        <w:t>В.В.</w:t>
      </w:r>
      <w:r w:rsidRPr="00F42AAB">
        <w:rPr>
          <w:spacing w:val="36"/>
        </w:rPr>
        <w:t xml:space="preserve"> </w:t>
      </w:r>
      <w:r w:rsidRPr="00F42AAB">
        <w:rPr>
          <w:spacing w:val="-2"/>
        </w:rPr>
        <w:t>Столин.</w:t>
      </w:r>
      <w:r w:rsidRPr="00F42AAB">
        <w:t>Веракса</w:t>
      </w:r>
      <w:r w:rsidRPr="00F42AAB">
        <w:rPr>
          <w:spacing w:val="24"/>
        </w:rPr>
        <w:t xml:space="preserve"> </w:t>
      </w:r>
      <w:r w:rsidRPr="00F42AAB">
        <w:rPr>
          <w:spacing w:val="-2"/>
        </w:rPr>
        <w:t>А.Н.,</w:t>
      </w:r>
    </w:p>
    <w:p w:rsidR="00B7448B" w:rsidRPr="00746076" w:rsidRDefault="00B7448B" w:rsidP="00746076">
      <w:pPr>
        <w:spacing w:after="0" w:line="240" w:lineRule="auto"/>
        <w:ind w:left="426" w:firstLine="141"/>
        <w:rPr>
          <w:rFonts w:ascii="Times New Roman" w:hAnsi="Times New Roman" w:cs="Times New Roman"/>
          <w:b/>
          <w:sz w:val="24"/>
        </w:rPr>
      </w:pPr>
      <w:r w:rsidRPr="00746076">
        <w:rPr>
          <w:rFonts w:ascii="Times New Roman" w:hAnsi="Times New Roman" w:cs="Times New Roman"/>
          <w:sz w:val="24"/>
        </w:rPr>
        <w:t>Гуторова</w:t>
      </w:r>
      <w:r w:rsidRPr="00746076">
        <w:rPr>
          <w:rFonts w:ascii="Times New Roman" w:hAnsi="Times New Roman" w:cs="Times New Roman"/>
          <w:spacing w:val="-7"/>
          <w:sz w:val="24"/>
        </w:rPr>
        <w:t xml:space="preserve"> </w:t>
      </w:r>
      <w:r w:rsidRPr="00746076">
        <w:rPr>
          <w:rFonts w:ascii="Times New Roman" w:hAnsi="Times New Roman" w:cs="Times New Roman"/>
          <w:sz w:val="24"/>
        </w:rPr>
        <w:t>М.Ф.</w:t>
      </w:r>
      <w:r w:rsidRPr="00746076">
        <w:rPr>
          <w:rFonts w:ascii="Times New Roman" w:hAnsi="Times New Roman" w:cs="Times New Roman"/>
          <w:spacing w:val="-5"/>
          <w:sz w:val="24"/>
        </w:rPr>
        <w:t xml:space="preserve"> </w:t>
      </w:r>
      <w:r w:rsidRPr="00746076">
        <w:rPr>
          <w:rFonts w:ascii="Times New Roman" w:hAnsi="Times New Roman" w:cs="Times New Roman"/>
          <w:sz w:val="24"/>
        </w:rPr>
        <w:t>Практический</w:t>
      </w:r>
      <w:r w:rsidRPr="00746076">
        <w:rPr>
          <w:rFonts w:ascii="Times New Roman" w:hAnsi="Times New Roman" w:cs="Times New Roman"/>
          <w:spacing w:val="-6"/>
          <w:sz w:val="24"/>
        </w:rPr>
        <w:t xml:space="preserve"> </w:t>
      </w:r>
      <w:r w:rsidRPr="00746076">
        <w:rPr>
          <w:rFonts w:ascii="Times New Roman" w:hAnsi="Times New Roman" w:cs="Times New Roman"/>
          <w:sz w:val="24"/>
        </w:rPr>
        <w:t>психолог</w:t>
      </w:r>
      <w:r w:rsidRPr="00746076">
        <w:rPr>
          <w:rFonts w:ascii="Times New Roman" w:hAnsi="Times New Roman" w:cs="Times New Roman"/>
          <w:spacing w:val="-1"/>
          <w:sz w:val="24"/>
        </w:rPr>
        <w:t xml:space="preserve"> </w:t>
      </w:r>
      <w:r w:rsidRPr="00746076">
        <w:rPr>
          <w:rFonts w:ascii="Times New Roman" w:hAnsi="Times New Roman" w:cs="Times New Roman"/>
          <w:sz w:val="24"/>
        </w:rPr>
        <w:t>в</w:t>
      </w:r>
      <w:r w:rsidRPr="00746076">
        <w:rPr>
          <w:rFonts w:ascii="Times New Roman" w:hAnsi="Times New Roman" w:cs="Times New Roman"/>
          <w:spacing w:val="-2"/>
          <w:sz w:val="24"/>
        </w:rPr>
        <w:t xml:space="preserve"> </w:t>
      </w:r>
      <w:r w:rsidRPr="00746076">
        <w:rPr>
          <w:rFonts w:ascii="Times New Roman" w:hAnsi="Times New Roman" w:cs="Times New Roman"/>
          <w:sz w:val="24"/>
        </w:rPr>
        <w:t>детском</w:t>
      </w:r>
      <w:r w:rsidRPr="00746076">
        <w:rPr>
          <w:rFonts w:ascii="Times New Roman" w:hAnsi="Times New Roman" w:cs="Times New Roman"/>
          <w:spacing w:val="-3"/>
          <w:sz w:val="24"/>
        </w:rPr>
        <w:t xml:space="preserve"> </w:t>
      </w:r>
      <w:r w:rsidRPr="00746076">
        <w:rPr>
          <w:rFonts w:ascii="Times New Roman" w:hAnsi="Times New Roman" w:cs="Times New Roman"/>
          <w:sz w:val="24"/>
        </w:rPr>
        <w:t>саду. –</w:t>
      </w:r>
      <w:r w:rsidRPr="00746076">
        <w:rPr>
          <w:rFonts w:ascii="Times New Roman" w:hAnsi="Times New Roman" w:cs="Times New Roman"/>
          <w:spacing w:val="-11"/>
          <w:sz w:val="24"/>
        </w:rPr>
        <w:t xml:space="preserve"> </w:t>
      </w:r>
      <w:r w:rsidRPr="00746076">
        <w:rPr>
          <w:rFonts w:ascii="Times New Roman" w:hAnsi="Times New Roman" w:cs="Times New Roman"/>
          <w:sz w:val="24"/>
        </w:rPr>
        <w:t>М.:</w:t>
      </w:r>
      <w:r w:rsidRPr="00746076">
        <w:rPr>
          <w:rFonts w:ascii="Times New Roman" w:hAnsi="Times New Roman" w:cs="Times New Roman"/>
          <w:spacing w:val="-5"/>
          <w:sz w:val="24"/>
        </w:rPr>
        <w:t xml:space="preserve"> </w:t>
      </w:r>
      <w:r w:rsidRPr="00746076">
        <w:rPr>
          <w:rFonts w:ascii="Times New Roman" w:hAnsi="Times New Roman" w:cs="Times New Roman"/>
          <w:sz w:val="24"/>
        </w:rPr>
        <w:t>Мозаика-Синтез, 2015</w:t>
      </w:r>
      <w:r w:rsidRPr="00746076">
        <w:rPr>
          <w:rFonts w:ascii="Times New Roman" w:hAnsi="Times New Roman" w:cs="Times New Roman"/>
          <w:b/>
          <w:sz w:val="24"/>
        </w:rPr>
        <w:t xml:space="preserve"> </w:t>
      </w:r>
      <w:bookmarkStart w:id="6" w:name="Психологическая_профилактика"/>
      <w:bookmarkEnd w:id="6"/>
    </w:p>
    <w:p w:rsidR="00B7448B" w:rsidRPr="00746076" w:rsidRDefault="00B7448B" w:rsidP="00746076">
      <w:pPr>
        <w:spacing w:before="79" w:line="242" w:lineRule="auto"/>
        <w:ind w:left="1273" w:hanging="707"/>
        <w:jc w:val="center"/>
        <w:rPr>
          <w:rFonts w:ascii="Times New Roman" w:hAnsi="Times New Roman" w:cs="Times New Roman"/>
          <w:b/>
          <w:sz w:val="24"/>
        </w:rPr>
      </w:pPr>
      <w:r w:rsidRPr="00746076">
        <w:rPr>
          <w:rFonts w:ascii="Times New Roman" w:hAnsi="Times New Roman" w:cs="Times New Roman"/>
          <w:b/>
          <w:sz w:val="24"/>
        </w:rPr>
        <w:t>Психологическая профилактика</w:t>
      </w:r>
    </w:p>
    <w:p w:rsidR="00B7448B" w:rsidRDefault="00B7448B" w:rsidP="00B7448B">
      <w:pPr>
        <w:pStyle w:val="aa"/>
        <w:spacing w:line="242" w:lineRule="auto"/>
        <w:ind w:right="603" w:firstLine="706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предотвращение</w:t>
      </w:r>
      <w:r>
        <w:rPr>
          <w:spacing w:val="-6"/>
        </w:rPr>
        <w:t xml:space="preserve"> </w:t>
      </w:r>
      <w:r>
        <w:t>возможных</w:t>
      </w:r>
      <w:r>
        <w:rPr>
          <w:spacing w:val="-5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взаимодействии</w:t>
      </w:r>
      <w:r>
        <w:rPr>
          <w:spacing w:val="-4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вос</w:t>
      </w:r>
      <w:r>
        <w:softHyphen/>
        <w:t>питательно-образовательного процесса.</w:t>
      </w:r>
    </w:p>
    <w:p w:rsidR="00B7448B" w:rsidRDefault="00B7448B" w:rsidP="00B7448B">
      <w:pPr>
        <w:pStyle w:val="aa"/>
        <w:spacing w:line="271" w:lineRule="exact"/>
        <w:ind w:left="1273"/>
      </w:pPr>
      <w:r>
        <w:t>Психологическое</w:t>
      </w:r>
      <w:r>
        <w:rPr>
          <w:spacing w:val="-14"/>
        </w:rPr>
        <w:t xml:space="preserve"> </w:t>
      </w:r>
      <w:r>
        <w:t>сопровождение</w:t>
      </w:r>
      <w:r>
        <w:rPr>
          <w:spacing w:val="-12"/>
        </w:rPr>
        <w:t xml:space="preserve"> </w:t>
      </w:r>
      <w:r>
        <w:t>направлено</w:t>
      </w:r>
      <w:r>
        <w:rPr>
          <w:spacing w:val="-8"/>
        </w:rPr>
        <w:t xml:space="preserve"> </w:t>
      </w:r>
      <w:r>
        <w:rPr>
          <w:spacing w:val="-5"/>
        </w:rPr>
        <w:t>на:</w:t>
      </w:r>
    </w:p>
    <w:p w:rsidR="00B7448B" w:rsidRDefault="00B7448B" w:rsidP="00746076">
      <w:pPr>
        <w:pStyle w:val="a8"/>
        <w:widowControl w:val="0"/>
        <w:numPr>
          <w:ilvl w:val="0"/>
          <w:numId w:val="124"/>
        </w:numPr>
        <w:autoSpaceDE w:val="0"/>
        <w:autoSpaceDN w:val="0"/>
        <w:ind w:right="415" w:firstLine="0"/>
        <w:contextualSpacing w:val="0"/>
      </w:pPr>
      <w:r>
        <w:t>создание</w:t>
      </w:r>
      <w:r>
        <w:rPr>
          <w:spacing w:val="-6"/>
        </w:rPr>
        <w:t xml:space="preserve"> </w:t>
      </w:r>
      <w:r>
        <w:t>психолого-педагогических условий,</w:t>
      </w:r>
      <w:r>
        <w:rPr>
          <w:spacing w:val="-2"/>
        </w:rPr>
        <w:t xml:space="preserve"> </w:t>
      </w:r>
      <w:r>
        <w:t>способствующих успешной</w:t>
      </w:r>
      <w:r>
        <w:rPr>
          <w:spacing w:val="-4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вновь поступающих воспитанников (работа по адаптации);</w:t>
      </w:r>
    </w:p>
    <w:p w:rsidR="00B7448B" w:rsidRDefault="00B7448B" w:rsidP="00746076">
      <w:pPr>
        <w:pStyle w:val="a8"/>
        <w:widowControl w:val="0"/>
        <w:numPr>
          <w:ilvl w:val="0"/>
          <w:numId w:val="124"/>
        </w:numPr>
        <w:autoSpaceDE w:val="0"/>
        <w:autoSpaceDN w:val="0"/>
        <w:ind w:right="430" w:firstLine="0"/>
        <w:contextualSpacing w:val="0"/>
        <w:jc w:val="both"/>
      </w:pPr>
      <w:r>
        <w:t>анализ медицинских карт (карта «История развития ребенка») вновь поступающих д</w:t>
      </w:r>
      <w:r>
        <w:t>е</w:t>
      </w:r>
      <w:r>
        <w:t>тей для получения информации</w:t>
      </w:r>
      <w:r>
        <w:rPr>
          <w:spacing w:val="-1"/>
        </w:rPr>
        <w:t xml:space="preserve"> </w:t>
      </w:r>
      <w:r>
        <w:t>о развитии и здоровье ребенка, выяв</w:t>
      </w:r>
      <w:r w:rsidR="00746076">
        <w:t>ление детей группы риска, требу</w:t>
      </w:r>
      <w:r>
        <w:t>ющих повышенного внимания педагога-психолога;</w:t>
      </w:r>
    </w:p>
    <w:p w:rsidR="00B7448B" w:rsidRDefault="00B7448B" w:rsidP="00746076">
      <w:pPr>
        <w:pStyle w:val="a8"/>
        <w:widowControl w:val="0"/>
        <w:numPr>
          <w:ilvl w:val="0"/>
          <w:numId w:val="124"/>
        </w:numPr>
        <w:autoSpaceDE w:val="0"/>
        <w:autoSpaceDN w:val="0"/>
        <w:spacing w:line="242" w:lineRule="auto"/>
        <w:ind w:right="435" w:firstLine="0"/>
        <w:contextualSpacing w:val="0"/>
        <w:jc w:val="both"/>
      </w:pPr>
      <w:r>
        <w:t>информирование педагогов и родителей о выявленных особенностях ребенка и семьи, с целью оптимизации взаимодействия участников воспитательно-образовательного пр</w:t>
      </w:r>
      <w:r>
        <w:t>о</w:t>
      </w:r>
      <w:r>
        <w:t>цесса;</w:t>
      </w:r>
    </w:p>
    <w:p w:rsidR="00B7448B" w:rsidRDefault="00B7448B" w:rsidP="00746076">
      <w:pPr>
        <w:pStyle w:val="a8"/>
        <w:widowControl w:val="0"/>
        <w:numPr>
          <w:ilvl w:val="0"/>
          <w:numId w:val="124"/>
        </w:numPr>
        <w:autoSpaceDE w:val="0"/>
        <w:autoSpaceDN w:val="0"/>
        <w:spacing w:line="271" w:lineRule="exact"/>
        <w:ind w:firstLine="0"/>
        <w:contextualSpacing w:val="0"/>
        <w:jc w:val="both"/>
      </w:pPr>
      <w:r>
        <w:t>отслеживание</w:t>
      </w:r>
      <w:r>
        <w:rPr>
          <w:spacing w:val="-17"/>
        </w:rPr>
        <w:t xml:space="preserve"> </w:t>
      </w:r>
      <w:r>
        <w:t>динамики</w:t>
      </w:r>
      <w:r>
        <w:rPr>
          <w:spacing w:val="-8"/>
        </w:rPr>
        <w:t xml:space="preserve"> </w:t>
      </w:r>
      <w:r>
        <w:t>социально-личностного</w:t>
      </w:r>
      <w:r>
        <w:rPr>
          <w:spacing w:val="-10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rPr>
          <w:spacing w:val="-2"/>
        </w:rPr>
        <w:t>детей;</w:t>
      </w:r>
    </w:p>
    <w:p w:rsidR="00B7448B" w:rsidRDefault="00B7448B" w:rsidP="00746076">
      <w:pPr>
        <w:pStyle w:val="a8"/>
        <w:widowControl w:val="0"/>
        <w:numPr>
          <w:ilvl w:val="0"/>
          <w:numId w:val="124"/>
        </w:numPr>
        <w:autoSpaceDE w:val="0"/>
        <w:autoSpaceDN w:val="0"/>
        <w:ind w:firstLine="0"/>
        <w:contextualSpacing w:val="0"/>
        <w:jc w:val="both"/>
      </w:pPr>
      <w:r>
        <w:t>профилактика</w:t>
      </w:r>
      <w:r>
        <w:rPr>
          <w:spacing w:val="-15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выгорания</w:t>
      </w:r>
      <w:r>
        <w:rPr>
          <w:spacing w:val="-11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rPr>
          <w:spacing w:val="-2"/>
        </w:rPr>
        <w:t>коллектива.</w:t>
      </w:r>
    </w:p>
    <w:p w:rsidR="00B7448B" w:rsidRDefault="00B7448B" w:rsidP="00B7448B">
      <w:pPr>
        <w:pStyle w:val="Heading1"/>
        <w:spacing w:line="272" w:lineRule="exact"/>
        <w:ind w:left="1273"/>
      </w:pPr>
      <w:bookmarkStart w:id="7" w:name="Развивающая_работа_и_психологическая_кор"/>
      <w:bookmarkEnd w:id="7"/>
      <w:r>
        <w:t>Развивающая</w:t>
      </w:r>
      <w:r>
        <w:rPr>
          <w:spacing w:val="-9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психологическая</w:t>
      </w:r>
      <w:r>
        <w:rPr>
          <w:spacing w:val="-7"/>
        </w:rPr>
        <w:t xml:space="preserve"> </w:t>
      </w:r>
      <w:r>
        <w:rPr>
          <w:spacing w:val="-2"/>
        </w:rPr>
        <w:t>коррекция</w:t>
      </w:r>
    </w:p>
    <w:p w:rsidR="00B7448B" w:rsidRDefault="00B7448B" w:rsidP="00B7448B">
      <w:pPr>
        <w:pStyle w:val="aa"/>
        <w:ind w:right="420" w:firstLine="706"/>
      </w:pPr>
      <w:r>
        <w:t>Осуществление коррекционной</w:t>
      </w:r>
      <w:r>
        <w:rPr>
          <w:spacing w:val="-1"/>
        </w:rPr>
        <w:t xml:space="preserve"> </w:t>
      </w:r>
      <w:r>
        <w:t>и развивающей</w:t>
      </w:r>
      <w:r>
        <w:rPr>
          <w:spacing w:val="-1"/>
        </w:rPr>
        <w:t xml:space="preserve"> </w:t>
      </w:r>
      <w:r>
        <w:t>работы педагог-психолог проводит</w:t>
      </w:r>
      <w:r>
        <w:rPr>
          <w:spacing w:val="-2"/>
        </w:rPr>
        <w:t xml:space="preserve"> </w:t>
      </w:r>
      <w:r>
        <w:t>в преде</w:t>
      </w:r>
      <w:r>
        <w:softHyphen/>
        <w:t>лах</w:t>
      </w:r>
      <w:r>
        <w:rPr>
          <w:spacing w:val="-3"/>
        </w:rPr>
        <w:t xml:space="preserve"> </w:t>
      </w:r>
      <w:r>
        <w:t>своей профессиональной компетентности,</w:t>
      </w:r>
      <w:r>
        <w:rPr>
          <w:spacing w:val="-3"/>
        </w:rPr>
        <w:t xml:space="preserve"> </w:t>
      </w:r>
      <w:r>
        <w:t>работая с детьми, имеющими уровень</w:t>
      </w:r>
      <w:r>
        <w:rPr>
          <w:spacing w:val="-2"/>
        </w:rPr>
        <w:t xml:space="preserve"> </w:t>
      </w:r>
      <w:r>
        <w:t>психического развития, соответствующий возрастной норме.</w:t>
      </w:r>
    </w:p>
    <w:p w:rsidR="00B7448B" w:rsidRDefault="00B7448B" w:rsidP="00B7448B">
      <w:pPr>
        <w:pStyle w:val="aa"/>
        <w:ind w:right="405" w:firstLine="706"/>
      </w:pPr>
      <w:r>
        <w:t>Развитие ребенка в пределах возрастной нормы не исключает наличие тех или иных про</w:t>
      </w:r>
      <w:r>
        <w:softHyphen/>
        <w:t>блем в познавательной, эмоциональной, социально-личностной сферах, что и может быть объек</w:t>
      </w:r>
      <w:r>
        <w:softHyphen/>
        <w:t>том коррекционной и развивающей работы педагога-психолога. Предметом деятельн</w:t>
      </w:r>
      <w:r>
        <w:t>о</w:t>
      </w:r>
      <w:r>
        <w:t>сти педаго</w:t>
      </w:r>
      <w:r>
        <w:softHyphen/>
        <w:t>га-психолога по данному направлению становится не исправление недостатков ра</w:t>
      </w:r>
      <w:r>
        <w:t>з</w:t>
      </w:r>
      <w:r>
        <w:t>вития детей, а выработка у них способов саморегуляции в разнообразных образовательных ситуациях, которые помогут им стать успешными и приведут к позитивным изменениям в сфере имеющихся трудно</w:t>
      </w:r>
      <w:r>
        <w:softHyphen/>
        <w:t>стей развития.</w:t>
      </w:r>
    </w:p>
    <w:p w:rsidR="00B7448B" w:rsidRDefault="00B7448B" w:rsidP="00B7448B">
      <w:pPr>
        <w:pStyle w:val="aa"/>
        <w:spacing w:line="237" w:lineRule="auto"/>
        <w:ind w:right="415" w:firstLine="706"/>
      </w:pPr>
      <w:r>
        <w:t>Психокоррекционные технологии включаются в контекст развивающей работы с д</w:t>
      </w:r>
      <w:r>
        <w:t>о</w:t>
      </w:r>
      <w:r>
        <w:t>школь</w:t>
      </w:r>
      <w:r>
        <w:softHyphen/>
        <w:t>никами. Работа педагога-психолога реализуется в следующих направлениях:</w:t>
      </w:r>
    </w:p>
    <w:tbl>
      <w:tblPr>
        <w:tblStyle w:val="TableNormal"/>
        <w:tblW w:w="10014" w:type="dxa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2502"/>
        <w:gridCol w:w="1998"/>
        <w:gridCol w:w="2368"/>
        <w:gridCol w:w="2152"/>
      </w:tblGrid>
      <w:tr w:rsidR="00B7448B" w:rsidTr="006B392A">
        <w:trPr>
          <w:trHeight w:val="508"/>
        </w:trPr>
        <w:tc>
          <w:tcPr>
            <w:tcW w:w="994" w:type="dxa"/>
          </w:tcPr>
          <w:p w:rsidR="00B7448B" w:rsidRDefault="00B7448B" w:rsidP="00D05B91">
            <w:pPr>
              <w:pStyle w:val="TableParagraph"/>
              <w:spacing w:line="254" w:lineRule="exact"/>
              <w:ind w:right="431"/>
              <w:rPr>
                <w:b/>
              </w:rPr>
            </w:pPr>
            <w:r>
              <w:rPr>
                <w:b/>
                <w:spacing w:val="-4"/>
              </w:rPr>
              <w:t>Воз</w:t>
            </w:r>
            <w:r>
              <w:rPr>
                <w:b/>
                <w:spacing w:val="-4"/>
              </w:rPr>
              <w:softHyphen/>
              <w:t>раст</w:t>
            </w:r>
          </w:p>
        </w:tc>
        <w:tc>
          <w:tcPr>
            <w:tcW w:w="2502" w:type="dxa"/>
          </w:tcPr>
          <w:p w:rsidR="00B7448B" w:rsidRDefault="00B7448B" w:rsidP="00D05B91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Направление</w:t>
            </w:r>
          </w:p>
        </w:tc>
        <w:tc>
          <w:tcPr>
            <w:tcW w:w="1998" w:type="dxa"/>
          </w:tcPr>
          <w:p w:rsidR="00B7448B" w:rsidRDefault="00B7448B" w:rsidP="00D05B91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Форма</w:t>
            </w:r>
          </w:p>
        </w:tc>
        <w:tc>
          <w:tcPr>
            <w:tcW w:w="2368" w:type="dxa"/>
          </w:tcPr>
          <w:p w:rsidR="00B7448B" w:rsidRDefault="00B7448B" w:rsidP="00D05B91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  <w:spacing w:val="-2"/>
              </w:rPr>
              <w:t>Источник</w:t>
            </w:r>
          </w:p>
        </w:tc>
        <w:tc>
          <w:tcPr>
            <w:tcW w:w="2152" w:type="dxa"/>
          </w:tcPr>
          <w:p w:rsidR="00B7448B" w:rsidRDefault="00B7448B" w:rsidP="00D05B91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  <w:spacing w:val="-2"/>
              </w:rPr>
              <w:t>Методы</w:t>
            </w:r>
          </w:p>
        </w:tc>
      </w:tr>
      <w:tr w:rsidR="00B7448B" w:rsidTr="006B392A">
        <w:trPr>
          <w:trHeight w:val="1771"/>
        </w:trPr>
        <w:tc>
          <w:tcPr>
            <w:tcW w:w="994" w:type="dxa"/>
          </w:tcPr>
          <w:p w:rsidR="00B7448B" w:rsidRDefault="00B7448B" w:rsidP="00D05B91">
            <w:pPr>
              <w:pStyle w:val="TableParagraph"/>
              <w:spacing w:line="249" w:lineRule="exact"/>
            </w:pPr>
            <w:r>
              <w:rPr>
                <w:color w:val="0D0D0D"/>
              </w:rPr>
              <w:lastRenderedPageBreak/>
              <w:t xml:space="preserve">2-3 </w:t>
            </w:r>
            <w:r>
              <w:rPr>
                <w:color w:val="0D0D0D"/>
                <w:spacing w:val="-4"/>
              </w:rPr>
              <w:t>года</w:t>
            </w:r>
          </w:p>
        </w:tc>
        <w:tc>
          <w:tcPr>
            <w:tcW w:w="2502" w:type="dxa"/>
          </w:tcPr>
          <w:p w:rsidR="00B7448B" w:rsidRPr="00B7448B" w:rsidRDefault="00B7448B" w:rsidP="00D05B91">
            <w:pPr>
              <w:pStyle w:val="TableParagraph"/>
              <w:tabs>
                <w:tab w:val="left" w:pos="2073"/>
              </w:tabs>
              <w:spacing w:line="247" w:lineRule="exact"/>
              <w:ind w:left="215"/>
              <w:rPr>
                <w:lang w:val="ru-RU"/>
              </w:rPr>
            </w:pPr>
            <w:r w:rsidRPr="00B7448B">
              <w:rPr>
                <w:color w:val="0D0D0D"/>
                <w:spacing w:val="-2"/>
                <w:lang w:val="ru-RU"/>
              </w:rPr>
              <w:t>Работа</w:t>
            </w:r>
            <w:r w:rsidRPr="00B7448B">
              <w:rPr>
                <w:color w:val="0D0D0D"/>
                <w:lang w:val="ru-RU"/>
              </w:rPr>
              <w:tab/>
            </w:r>
            <w:r w:rsidRPr="00B7448B">
              <w:rPr>
                <w:color w:val="0D0D0D"/>
                <w:spacing w:val="-5"/>
                <w:lang w:val="ru-RU"/>
              </w:rPr>
              <w:t>по</w:t>
            </w:r>
          </w:p>
          <w:p w:rsidR="00B7448B" w:rsidRPr="00B7448B" w:rsidRDefault="00B7448B" w:rsidP="00D05B91">
            <w:pPr>
              <w:pStyle w:val="TableParagraph"/>
              <w:ind w:right="386" w:firstLine="105"/>
              <w:rPr>
                <w:lang w:val="ru-RU"/>
              </w:rPr>
            </w:pPr>
            <w:r w:rsidRPr="00B7448B">
              <w:rPr>
                <w:color w:val="0D0D0D"/>
                <w:spacing w:val="-2"/>
                <w:lang w:val="ru-RU"/>
              </w:rPr>
              <w:t xml:space="preserve">психологическому сопровождению </w:t>
            </w:r>
            <w:r w:rsidRPr="00B7448B">
              <w:rPr>
                <w:color w:val="0D0D0D"/>
                <w:lang w:val="ru-RU"/>
              </w:rPr>
              <w:t xml:space="preserve">детей в период </w:t>
            </w:r>
            <w:r w:rsidRPr="00B7448B">
              <w:rPr>
                <w:color w:val="0D0D0D"/>
                <w:spacing w:val="-2"/>
                <w:lang w:val="ru-RU"/>
              </w:rPr>
              <w:t>адаптации</w:t>
            </w:r>
          </w:p>
        </w:tc>
        <w:tc>
          <w:tcPr>
            <w:tcW w:w="1998" w:type="dxa"/>
          </w:tcPr>
          <w:p w:rsidR="00B7448B" w:rsidRDefault="00B7448B" w:rsidP="00D05B91">
            <w:pPr>
              <w:pStyle w:val="TableParagraph"/>
              <w:spacing w:line="237" w:lineRule="auto"/>
            </w:pPr>
            <w:r>
              <w:rPr>
                <w:color w:val="0D0D0D"/>
                <w:spacing w:val="-2"/>
              </w:rPr>
              <w:t>Индивидуальная подгрупповая</w:t>
            </w:r>
          </w:p>
        </w:tc>
        <w:tc>
          <w:tcPr>
            <w:tcW w:w="2368" w:type="dxa"/>
          </w:tcPr>
          <w:p w:rsidR="00B7448B" w:rsidRPr="00B7448B" w:rsidRDefault="00B7448B" w:rsidP="00D05B91">
            <w:pPr>
              <w:pStyle w:val="TableParagraph"/>
              <w:spacing w:line="247" w:lineRule="exact"/>
              <w:ind w:left="215"/>
              <w:rPr>
                <w:lang w:val="ru-RU"/>
              </w:rPr>
            </w:pPr>
            <w:r w:rsidRPr="00B7448B">
              <w:rPr>
                <w:color w:val="0D0D0D"/>
                <w:spacing w:val="-2"/>
                <w:lang w:val="ru-RU"/>
              </w:rPr>
              <w:t>А.С.Роньжина</w:t>
            </w:r>
          </w:p>
          <w:p w:rsidR="00B7448B" w:rsidRPr="00B7448B" w:rsidRDefault="00B7448B" w:rsidP="00D05B91">
            <w:pPr>
              <w:pStyle w:val="TableParagraph"/>
              <w:tabs>
                <w:tab w:val="left" w:pos="2155"/>
              </w:tabs>
              <w:ind w:left="215" w:right="93" w:firstLine="614"/>
              <w:rPr>
                <w:lang w:val="ru-RU"/>
              </w:rPr>
            </w:pPr>
            <w:r w:rsidRPr="00B7448B">
              <w:rPr>
                <w:color w:val="0D0D0D"/>
                <w:spacing w:val="-2"/>
                <w:lang w:val="ru-RU"/>
              </w:rPr>
              <w:t xml:space="preserve">«Занятия </w:t>
            </w:r>
            <w:r w:rsidRPr="00B7448B">
              <w:rPr>
                <w:color w:val="0D0D0D"/>
                <w:lang w:val="ru-RU"/>
              </w:rPr>
              <w:t>пс</w:t>
            </w:r>
            <w:r w:rsidRPr="00B7448B">
              <w:rPr>
                <w:color w:val="0D0D0D"/>
                <w:lang w:val="ru-RU"/>
              </w:rPr>
              <w:t>и</w:t>
            </w:r>
            <w:r w:rsidRPr="00B7448B">
              <w:rPr>
                <w:color w:val="0D0D0D"/>
                <w:lang w:val="ru-RU"/>
              </w:rPr>
              <w:t>холога</w:t>
            </w:r>
            <w:r w:rsidRPr="00B7448B">
              <w:rPr>
                <w:color w:val="0D0D0D"/>
                <w:spacing w:val="80"/>
                <w:lang w:val="ru-RU"/>
              </w:rPr>
              <w:t xml:space="preserve"> </w:t>
            </w:r>
            <w:r w:rsidRPr="00B7448B">
              <w:rPr>
                <w:color w:val="0D0D0D"/>
                <w:lang w:val="ru-RU"/>
              </w:rPr>
              <w:t>с</w:t>
            </w:r>
            <w:r w:rsidRPr="00B7448B">
              <w:rPr>
                <w:color w:val="0D0D0D"/>
                <w:spacing w:val="80"/>
                <w:lang w:val="ru-RU"/>
              </w:rPr>
              <w:t xml:space="preserve"> </w:t>
            </w:r>
            <w:r w:rsidRPr="00B7448B">
              <w:rPr>
                <w:color w:val="0D0D0D"/>
                <w:lang w:val="ru-RU"/>
              </w:rPr>
              <w:t>детьми 2-4-х</w:t>
            </w:r>
            <w:r w:rsidRPr="00B7448B">
              <w:rPr>
                <w:color w:val="0D0D0D"/>
                <w:spacing w:val="80"/>
                <w:lang w:val="ru-RU"/>
              </w:rPr>
              <w:t xml:space="preserve"> </w:t>
            </w:r>
            <w:r w:rsidRPr="00B7448B">
              <w:rPr>
                <w:color w:val="0D0D0D"/>
                <w:lang w:val="ru-RU"/>
              </w:rPr>
              <w:t>лет</w:t>
            </w:r>
            <w:r w:rsidRPr="00B7448B">
              <w:rPr>
                <w:color w:val="0D0D0D"/>
                <w:spacing w:val="80"/>
                <w:lang w:val="ru-RU"/>
              </w:rPr>
              <w:t xml:space="preserve"> </w:t>
            </w:r>
            <w:r w:rsidRPr="00B7448B">
              <w:rPr>
                <w:color w:val="0D0D0D"/>
                <w:lang w:val="ru-RU"/>
              </w:rPr>
              <w:t>в</w:t>
            </w:r>
            <w:r w:rsidRPr="00B7448B">
              <w:rPr>
                <w:color w:val="0D0D0D"/>
                <w:spacing w:val="80"/>
                <w:lang w:val="ru-RU"/>
              </w:rPr>
              <w:t xml:space="preserve"> </w:t>
            </w:r>
            <w:r w:rsidRPr="00B7448B">
              <w:rPr>
                <w:color w:val="0D0D0D"/>
                <w:lang w:val="ru-RU"/>
              </w:rPr>
              <w:t xml:space="preserve">период </w:t>
            </w:r>
            <w:r w:rsidRPr="00B7448B">
              <w:rPr>
                <w:color w:val="0D0D0D"/>
                <w:spacing w:val="-2"/>
                <w:lang w:val="ru-RU"/>
              </w:rPr>
              <w:t>адаптации</w:t>
            </w:r>
            <w:r w:rsidRPr="00B7448B">
              <w:rPr>
                <w:color w:val="0D0D0D"/>
                <w:lang w:val="ru-RU"/>
              </w:rPr>
              <w:tab/>
            </w:r>
            <w:r w:rsidRPr="00B7448B">
              <w:rPr>
                <w:color w:val="0D0D0D"/>
                <w:spacing w:val="-10"/>
                <w:lang w:val="ru-RU"/>
              </w:rPr>
              <w:t xml:space="preserve">к </w:t>
            </w:r>
            <w:r w:rsidRPr="00B7448B">
              <w:rPr>
                <w:color w:val="0D0D0D"/>
                <w:spacing w:val="-2"/>
                <w:lang w:val="ru-RU"/>
              </w:rPr>
              <w:t>дошкольному</w:t>
            </w:r>
          </w:p>
          <w:p w:rsidR="00B7448B" w:rsidRDefault="00B7448B" w:rsidP="00D05B91">
            <w:pPr>
              <w:pStyle w:val="TableParagraph"/>
              <w:spacing w:before="1" w:line="238" w:lineRule="exact"/>
              <w:ind w:left="215"/>
            </w:pPr>
            <w:r>
              <w:rPr>
                <w:color w:val="0D0D0D"/>
                <w:spacing w:val="-2"/>
              </w:rPr>
              <w:t>учреждению».</w:t>
            </w:r>
          </w:p>
        </w:tc>
        <w:tc>
          <w:tcPr>
            <w:tcW w:w="2152" w:type="dxa"/>
          </w:tcPr>
          <w:p w:rsidR="00B7448B" w:rsidRPr="00B7448B" w:rsidRDefault="00B7448B" w:rsidP="00D05B91">
            <w:pPr>
              <w:pStyle w:val="TableParagraph"/>
              <w:spacing w:before="1" w:line="228" w:lineRule="auto"/>
              <w:ind w:left="214"/>
              <w:rPr>
                <w:lang w:val="ru-RU"/>
              </w:rPr>
            </w:pPr>
            <w:r w:rsidRPr="00B7448B">
              <w:rPr>
                <w:spacing w:val="-2"/>
                <w:lang w:val="ru-RU"/>
              </w:rPr>
              <w:t xml:space="preserve">коммуникативные </w:t>
            </w:r>
            <w:r w:rsidRPr="00B7448B">
              <w:rPr>
                <w:spacing w:val="-4"/>
                <w:lang w:val="ru-RU"/>
              </w:rPr>
              <w:t>игры</w:t>
            </w:r>
          </w:p>
          <w:p w:rsidR="00B7448B" w:rsidRPr="00B7448B" w:rsidRDefault="00B7448B" w:rsidP="00D05B91">
            <w:pPr>
              <w:pStyle w:val="TableParagraph"/>
              <w:spacing w:before="4" w:line="249" w:lineRule="exact"/>
              <w:ind w:left="214"/>
              <w:rPr>
                <w:lang w:val="ru-RU"/>
              </w:rPr>
            </w:pPr>
            <w:r w:rsidRPr="00B7448B">
              <w:rPr>
                <w:lang w:val="ru-RU"/>
              </w:rPr>
              <w:t>-подвижные</w:t>
            </w:r>
            <w:r w:rsidRPr="00B7448B">
              <w:rPr>
                <w:spacing w:val="-12"/>
                <w:lang w:val="ru-RU"/>
              </w:rPr>
              <w:t xml:space="preserve"> </w:t>
            </w:r>
            <w:r w:rsidRPr="00B7448B">
              <w:rPr>
                <w:spacing w:val="-4"/>
                <w:lang w:val="ru-RU"/>
              </w:rPr>
              <w:t>игры</w:t>
            </w:r>
          </w:p>
          <w:p w:rsidR="00B7448B" w:rsidRPr="00B7448B" w:rsidRDefault="00B7448B" w:rsidP="00D05B91">
            <w:pPr>
              <w:pStyle w:val="TableParagraph"/>
              <w:spacing w:line="242" w:lineRule="auto"/>
              <w:ind w:left="109"/>
              <w:rPr>
                <w:lang w:val="ru-RU"/>
              </w:rPr>
            </w:pPr>
            <w:r w:rsidRPr="00B7448B">
              <w:rPr>
                <w:spacing w:val="-2"/>
                <w:lang w:val="ru-RU"/>
              </w:rPr>
              <w:t>-словесные рисуно</w:t>
            </w:r>
            <w:r w:rsidRPr="00B7448B">
              <w:rPr>
                <w:spacing w:val="-2"/>
                <w:lang w:val="ru-RU"/>
              </w:rPr>
              <w:t>ч</w:t>
            </w:r>
            <w:r w:rsidRPr="00B7448B">
              <w:rPr>
                <w:spacing w:val="-2"/>
                <w:lang w:val="ru-RU"/>
              </w:rPr>
              <w:t>ные</w:t>
            </w:r>
          </w:p>
        </w:tc>
      </w:tr>
      <w:tr w:rsidR="00B7448B" w:rsidTr="006B392A">
        <w:trPr>
          <w:trHeight w:val="4550"/>
        </w:trPr>
        <w:tc>
          <w:tcPr>
            <w:tcW w:w="994" w:type="dxa"/>
          </w:tcPr>
          <w:p w:rsidR="00B7448B" w:rsidRDefault="00B7448B" w:rsidP="00D05B91">
            <w:pPr>
              <w:pStyle w:val="TableParagraph"/>
              <w:spacing w:line="238" w:lineRule="exact"/>
              <w:ind w:left="215"/>
            </w:pPr>
            <w:r>
              <w:rPr>
                <w:color w:val="0D0D0D"/>
                <w:spacing w:val="-2"/>
              </w:rPr>
              <w:t>3-</w:t>
            </w:r>
            <w:r>
              <w:rPr>
                <w:color w:val="0D0D0D"/>
                <w:spacing w:val="-10"/>
              </w:rPr>
              <w:t>5</w:t>
            </w:r>
          </w:p>
          <w:p w:rsidR="00B7448B" w:rsidRDefault="00B7448B" w:rsidP="00D05B91">
            <w:pPr>
              <w:pStyle w:val="TableParagraph"/>
              <w:spacing w:line="251" w:lineRule="exact"/>
            </w:pPr>
            <w:r>
              <w:rPr>
                <w:color w:val="0D0D0D"/>
                <w:spacing w:val="-5"/>
              </w:rPr>
              <w:t>лет</w:t>
            </w:r>
          </w:p>
        </w:tc>
        <w:tc>
          <w:tcPr>
            <w:tcW w:w="2502" w:type="dxa"/>
          </w:tcPr>
          <w:p w:rsidR="00B7448B" w:rsidRPr="00B7448B" w:rsidRDefault="00B7448B" w:rsidP="00D05B91">
            <w:pPr>
              <w:pStyle w:val="TableParagraph"/>
              <w:spacing w:line="247" w:lineRule="exact"/>
              <w:rPr>
                <w:lang w:val="ru-RU"/>
              </w:rPr>
            </w:pPr>
            <w:r w:rsidRPr="00B7448B">
              <w:rPr>
                <w:spacing w:val="-2"/>
                <w:lang w:val="ru-RU"/>
              </w:rPr>
              <w:t>Коррекционно-</w:t>
            </w:r>
          </w:p>
          <w:p w:rsidR="00B7448B" w:rsidRPr="00B7448B" w:rsidRDefault="00B7448B" w:rsidP="00D05B91">
            <w:pPr>
              <w:pStyle w:val="TableParagraph"/>
              <w:tabs>
                <w:tab w:val="left" w:pos="1661"/>
              </w:tabs>
              <w:ind w:right="98"/>
              <w:rPr>
                <w:lang w:val="ru-RU"/>
              </w:rPr>
            </w:pPr>
            <w:r w:rsidRPr="00B7448B">
              <w:rPr>
                <w:lang w:val="ru-RU"/>
              </w:rPr>
              <w:t>развивающие</w:t>
            </w:r>
            <w:r w:rsidRPr="00B7448B">
              <w:rPr>
                <w:spacing w:val="80"/>
                <w:lang w:val="ru-RU"/>
              </w:rPr>
              <w:t xml:space="preserve"> </w:t>
            </w:r>
            <w:r w:rsidRPr="00B7448B">
              <w:rPr>
                <w:lang w:val="ru-RU"/>
              </w:rPr>
              <w:t xml:space="preserve">работа: </w:t>
            </w:r>
            <w:r w:rsidRPr="00B7448B">
              <w:rPr>
                <w:spacing w:val="-2"/>
                <w:lang w:val="ru-RU"/>
              </w:rPr>
              <w:t>младшая,</w:t>
            </w:r>
            <w:r w:rsidRPr="00B7448B">
              <w:rPr>
                <w:lang w:val="ru-RU"/>
              </w:rPr>
              <w:tab/>
            </w:r>
            <w:r w:rsidRPr="00B7448B">
              <w:rPr>
                <w:spacing w:val="-4"/>
                <w:lang w:val="ru-RU"/>
              </w:rPr>
              <w:t xml:space="preserve">средняя </w:t>
            </w:r>
            <w:r w:rsidRPr="00B7448B">
              <w:rPr>
                <w:spacing w:val="-2"/>
                <w:lang w:val="ru-RU"/>
              </w:rPr>
              <w:t>группы.</w:t>
            </w:r>
          </w:p>
        </w:tc>
        <w:tc>
          <w:tcPr>
            <w:tcW w:w="1998" w:type="dxa"/>
          </w:tcPr>
          <w:p w:rsidR="00B7448B" w:rsidRDefault="00B7448B" w:rsidP="00D05B91">
            <w:pPr>
              <w:pStyle w:val="TableParagraph"/>
              <w:spacing w:line="249" w:lineRule="exact"/>
            </w:pPr>
            <w:r>
              <w:rPr>
                <w:color w:val="0D0D0D"/>
                <w:spacing w:val="-2"/>
              </w:rPr>
              <w:t>Индивидуальная</w:t>
            </w:r>
          </w:p>
        </w:tc>
        <w:tc>
          <w:tcPr>
            <w:tcW w:w="2368" w:type="dxa"/>
          </w:tcPr>
          <w:p w:rsidR="00B7448B" w:rsidRPr="00B7448B" w:rsidRDefault="00B7448B" w:rsidP="00D05B91">
            <w:pPr>
              <w:pStyle w:val="TableParagraph"/>
              <w:spacing w:line="247" w:lineRule="exact"/>
              <w:ind w:left="109"/>
              <w:rPr>
                <w:lang w:val="ru-RU"/>
              </w:rPr>
            </w:pPr>
            <w:r w:rsidRPr="00B7448B">
              <w:rPr>
                <w:spacing w:val="-2"/>
                <w:lang w:val="ru-RU"/>
              </w:rPr>
              <w:t>В.Л.Шарохина</w:t>
            </w:r>
          </w:p>
          <w:p w:rsidR="00B7448B" w:rsidRPr="00B7448B" w:rsidRDefault="00B7448B" w:rsidP="00D05B91">
            <w:pPr>
              <w:pStyle w:val="TableParagraph"/>
              <w:spacing w:line="251" w:lineRule="exact"/>
              <w:ind w:left="109"/>
              <w:rPr>
                <w:lang w:val="ru-RU"/>
              </w:rPr>
            </w:pPr>
            <w:r w:rsidRPr="00B7448B">
              <w:rPr>
                <w:spacing w:val="-2"/>
                <w:lang w:val="ru-RU"/>
              </w:rPr>
              <w:t>«Коррекционно-</w:t>
            </w:r>
          </w:p>
          <w:p w:rsidR="00B7448B" w:rsidRPr="00B7448B" w:rsidRDefault="00B7448B" w:rsidP="00D05B91">
            <w:pPr>
              <w:pStyle w:val="TableParagraph"/>
              <w:spacing w:before="1"/>
              <w:ind w:left="109" w:right="93"/>
              <w:jc w:val="both"/>
              <w:rPr>
                <w:lang w:val="ru-RU"/>
              </w:rPr>
            </w:pPr>
            <w:r w:rsidRPr="00B7448B">
              <w:rPr>
                <w:lang w:val="ru-RU"/>
              </w:rPr>
              <w:t xml:space="preserve">развивающие занятия: младшая, средняя </w:t>
            </w:r>
            <w:r w:rsidRPr="00B7448B">
              <w:rPr>
                <w:spacing w:val="-2"/>
                <w:lang w:val="ru-RU"/>
              </w:rPr>
              <w:t>группы».</w:t>
            </w:r>
          </w:p>
        </w:tc>
        <w:tc>
          <w:tcPr>
            <w:tcW w:w="2152" w:type="dxa"/>
          </w:tcPr>
          <w:p w:rsidR="00B7448B" w:rsidRPr="00B7448B" w:rsidRDefault="00B7448B" w:rsidP="00D05B91">
            <w:pPr>
              <w:pStyle w:val="TableParagraph"/>
              <w:spacing w:line="249" w:lineRule="exact"/>
              <w:ind w:left="214"/>
              <w:rPr>
                <w:lang w:val="ru-RU"/>
              </w:rPr>
            </w:pPr>
            <w:r w:rsidRPr="00B7448B">
              <w:rPr>
                <w:spacing w:val="-2"/>
                <w:lang w:val="ru-RU"/>
              </w:rPr>
              <w:t>различные</w:t>
            </w:r>
          </w:p>
          <w:p w:rsidR="00B7448B" w:rsidRPr="00B7448B" w:rsidRDefault="00B7448B" w:rsidP="00D05B91">
            <w:pPr>
              <w:pStyle w:val="TableParagraph"/>
              <w:spacing w:before="1"/>
              <w:ind w:left="1482"/>
              <w:rPr>
                <w:lang w:val="ru-RU"/>
              </w:rPr>
            </w:pPr>
            <w:r w:rsidRPr="00B7448B">
              <w:rPr>
                <w:spacing w:val="-5"/>
                <w:lang w:val="ru-RU"/>
              </w:rPr>
              <w:t>вид</w:t>
            </w:r>
          </w:p>
          <w:p w:rsidR="00B7448B" w:rsidRPr="00B7448B" w:rsidRDefault="00B7448B" w:rsidP="00D05B91">
            <w:pPr>
              <w:pStyle w:val="TableParagraph"/>
              <w:spacing w:before="2"/>
              <w:ind w:left="214"/>
              <w:rPr>
                <w:lang w:val="ru-RU"/>
              </w:rPr>
            </w:pPr>
            <w:r w:rsidRPr="00B7448B">
              <w:rPr>
                <w:spacing w:val="-2"/>
                <w:lang w:val="ru-RU"/>
              </w:rPr>
              <w:t>ыигр:</w:t>
            </w:r>
          </w:p>
          <w:p w:rsidR="00B7448B" w:rsidRPr="00B7448B" w:rsidRDefault="00B7448B" w:rsidP="00D05B91">
            <w:pPr>
              <w:pStyle w:val="TableParagraph"/>
              <w:spacing w:before="1" w:line="251" w:lineRule="exact"/>
              <w:ind w:left="272"/>
              <w:rPr>
                <w:lang w:val="ru-RU"/>
              </w:rPr>
            </w:pPr>
            <w:r w:rsidRPr="00B7448B">
              <w:rPr>
                <w:lang w:val="ru-RU"/>
              </w:rPr>
              <w:t>-подвижные</w:t>
            </w:r>
            <w:r w:rsidRPr="00B7448B">
              <w:rPr>
                <w:spacing w:val="-12"/>
                <w:lang w:val="ru-RU"/>
              </w:rPr>
              <w:t xml:space="preserve"> </w:t>
            </w:r>
            <w:r w:rsidRPr="00B7448B">
              <w:rPr>
                <w:spacing w:val="-4"/>
                <w:lang w:val="ru-RU"/>
              </w:rPr>
              <w:t>игры</w:t>
            </w:r>
          </w:p>
          <w:p w:rsidR="00B7448B" w:rsidRPr="00B7448B" w:rsidRDefault="00B7448B" w:rsidP="00D05B91">
            <w:pPr>
              <w:pStyle w:val="TableParagraph"/>
              <w:ind w:left="214"/>
              <w:rPr>
                <w:lang w:val="ru-RU"/>
              </w:rPr>
            </w:pPr>
            <w:r w:rsidRPr="00B7448B">
              <w:rPr>
                <w:spacing w:val="-2"/>
                <w:lang w:val="ru-RU"/>
              </w:rPr>
              <w:t>-развивающие ко</w:t>
            </w:r>
            <w:r w:rsidRPr="00B7448B">
              <w:rPr>
                <w:spacing w:val="-2"/>
                <w:lang w:val="ru-RU"/>
              </w:rPr>
              <w:t>м</w:t>
            </w:r>
            <w:r w:rsidRPr="00B7448B">
              <w:rPr>
                <w:spacing w:val="-2"/>
                <w:lang w:val="ru-RU"/>
              </w:rPr>
              <w:t>муникативные игры,</w:t>
            </w:r>
          </w:p>
          <w:p w:rsidR="00B7448B" w:rsidRPr="00B7448B" w:rsidRDefault="00B7448B" w:rsidP="00D05B91">
            <w:pPr>
              <w:pStyle w:val="TableParagraph"/>
              <w:ind w:left="214"/>
              <w:rPr>
                <w:lang w:val="ru-RU"/>
              </w:rPr>
            </w:pPr>
            <w:r w:rsidRPr="00B7448B">
              <w:rPr>
                <w:lang w:val="ru-RU"/>
              </w:rPr>
              <w:t>-игры</w:t>
            </w:r>
            <w:r w:rsidRPr="00B7448B">
              <w:rPr>
                <w:spacing w:val="80"/>
                <w:lang w:val="ru-RU"/>
              </w:rPr>
              <w:t xml:space="preserve"> </w:t>
            </w:r>
            <w:r w:rsidRPr="00B7448B">
              <w:rPr>
                <w:lang w:val="ru-RU"/>
              </w:rPr>
              <w:t>с</w:t>
            </w:r>
            <w:r w:rsidRPr="00B7448B">
              <w:rPr>
                <w:spacing w:val="80"/>
                <w:lang w:val="ru-RU"/>
              </w:rPr>
              <w:t xml:space="preserve"> </w:t>
            </w:r>
            <w:r w:rsidRPr="00B7448B">
              <w:rPr>
                <w:lang w:val="ru-RU"/>
              </w:rPr>
              <w:t>правила</w:t>
            </w:r>
            <w:r w:rsidRPr="00B7448B">
              <w:rPr>
                <w:lang w:val="ru-RU"/>
              </w:rPr>
              <w:softHyphen/>
            </w:r>
            <w:r w:rsidRPr="00B7448B">
              <w:rPr>
                <w:spacing w:val="-4"/>
                <w:lang w:val="ru-RU"/>
              </w:rPr>
              <w:t>ми;</w:t>
            </w:r>
          </w:p>
          <w:p w:rsidR="00B7448B" w:rsidRPr="00B7448B" w:rsidRDefault="00B7448B" w:rsidP="00D05B91">
            <w:pPr>
              <w:pStyle w:val="TableParagraph"/>
              <w:tabs>
                <w:tab w:val="left" w:pos="1664"/>
              </w:tabs>
              <w:ind w:left="214" w:right="190"/>
              <w:rPr>
                <w:lang w:val="ru-RU"/>
              </w:rPr>
            </w:pPr>
            <w:r w:rsidRPr="00B7448B">
              <w:rPr>
                <w:spacing w:val="-2"/>
                <w:lang w:val="ru-RU"/>
              </w:rPr>
              <w:t>-рисуночные</w:t>
            </w:r>
            <w:r w:rsidRPr="00B7448B">
              <w:rPr>
                <w:lang w:val="ru-RU"/>
              </w:rPr>
              <w:tab/>
            </w:r>
            <w:r w:rsidRPr="00B7448B">
              <w:rPr>
                <w:spacing w:val="-4"/>
                <w:lang w:val="ru-RU"/>
              </w:rPr>
              <w:t>иг-</w:t>
            </w:r>
            <w:r w:rsidRPr="00B7448B">
              <w:rPr>
                <w:spacing w:val="-6"/>
                <w:lang w:val="ru-RU"/>
              </w:rPr>
              <w:t>ы;</w:t>
            </w:r>
          </w:p>
          <w:p w:rsidR="00B7448B" w:rsidRPr="00B7448B" w:rsidRDefault="00B7448B" w:rsidP="00D05B91">
            <w:pPr>
              <w:pStyle w:val="TableParagraph"/>
              <w:spacing w:before="1" w:line="237" w:lineRule="auto"/>
              <w:ind w:left="214"/>
              <w:rPr>
                <w:lang w:val="ru-RU"/>
              </w:rPr>
            </w:pPr>
            <w:r w:rsidRPr="00B7448B">
              <w:rPr>
                <w:spacing w:val="-2"/>
                <w:lang w:val="ru-RU"/>
              </w:rPr>
              <w:t xml:space="preserve">-релаксационные </w:t>
            </w:r>
            <w:r w:rsidRPr="00B7448B">
              <w:rPr>
                <w:spacing w:val="-4"/>
                <w:lang w:val="ru-RU"/>
              </w:rPr>
              <w:t>игры</w:t>
            </w:r>
          </w:p>
          <w:p w:rsidR="00B7448B" w:rsidRPr="00B7448B" w:rsidRDefault="00B7448B" w:rsidP="00D05B91">
            <w:pPr>
              <w:pStyle w:val="TableParagraph"/>
              <w:spacing w:before="7" w:line="251" w:lineRule="exact"/>
              <w:ind w:left="214"/>
              <w:rPr>
                <w:lang w:val="ru-RU"/>
              </w:rPr>
            </w:pPr>
            <w:r w:rsidRPr="00B7448B">
              <w:rPr>
                <w:spacing w:val="-2"/>
                <w:lang w:val="ru-RU"/>
              </w:rPr>
              <w:t>-психогимнастика</w:t>
            </w:r>
          </w:p>
          <w:p w:rsidR="00B7448B" w:rsidRPr="00B7448B" w:rsidRDefault="00B7448B" w:rsidP="00D05B91">
            <w:pPr>
              <w:pStyle w:val="TableParagraph"/>
              <w:spacing w:line="237" w:lineRule="auto"/>
              <w:ind w:left="214"/>
              <w:rPr>
                <w:lang w:val="ru-RU"/>
              </w:rPr>
            </w:pPr>
            <w:r w:rsidRPr="00B7448B">
              <w:rPr>
                <w:spacing w:val="-2"/>
                <w:lang w:val="ru-RU"/>
              </w:rPr>
              <w:t>-пальчиковая гимн</w:t>
            </w:r>
            <w:r w:rsidRPr="00B7448B">
              <w:rPr>
                <w:spacing w:val="-2"/>
                <w:lang w:val="ru-RU"/>
              </w:rPr>
              <w:t>а</w:t>
            </w:r>
            <w:r w:rsidRPr="00B7448B">
              <w:rPr>
                <w:spacing w:val="-2"/>
                <w:lang w:val="ru-RU"/>
              </w:rPr>
              <w:t>стика</w:t>
            </w:r>
          </w:p>
          <w:p w:rsidR="00B7448B" w:rsidRPr="00B7448B" w:rsidRDefault="00B7448B" w:rsidP="00D05B91">
            <w:pPr>
              <w:pStyle w:val="TableParagraph"/>
              <w:spacing w:before="6" w:line="251" w:lineRule="exact"/>
              <w:ind w:left="214"/>
              <w:rPr>
                <w:lang w:val="ru-RU"/>
              </w:rPr>
            </w:pPr>
            <w:r w:rsidRPr="00B7448B">
              <w:rPr>
                <w:spacing w:val="-2"/>
                <w:lang w:val="ru-RU"/>
              </w:rPr>
              <w:t>-чтение</w:t>
            </w:r>
          </w:p>
          <w:p w:rsidR="00B7448B" w:rsidRDefault="00B7448B" w:rsidP="00D05B91">
            <w:pPr>
              <w:pStyle w:val="TableParagraph"/>
              <w:spacing w:line="232" w:lineRule="exact"/>
              <w:ind w:left="214"/>
            </w:pPr>
            <w:r>
              <w:rPr>
                <w:spacing w:val="-2"/>
              </w:rPr>
              <w:t>-беседы</w:t>
            </w:r>
          </w:p>
        </w:tc>
      </w:tr>
      <w:tr w:rsidR="00B7448B" w:rsidTr="006B392A">
        <w:trPr>
          <w:trHeight w:val="1012"/>
        </w:trPr>
        <w:tc>
          <w:tcPr>
            <w:tcW w:w="994" w:type="dxa"/>
          </w:tcPr>
          <w:p w:rsidR="00B7448B" w:rsidRDefault="00B7448B" w:rsidP="00D05B91">
            <w:pPr>
              <w:pStyle w:val="TableParagraph"/>
            </w:pPr>
          </w:p>
        </w:tc>
        <w:tc>
          <w:tcPr>
            <w:tcW w:w="2502" w:type="dxa"/>
          </w:tcPr>
          <w:p w:rsidR="00B7448B" w:rsidRDefault="00B7448B" w:rsidP="00D05B91">
            <w:pPr>
              <w:pStyle w:val="TableParagraph"/>
            </w:pPr>
          </w:p>
        </w:tc>
        <w:tc>
          <w:tcPr>
            <w:tcW w:w="1998" w:type="dxa"/>
          </w:tcPr>
          <w:p w:rsidR="00B7448B" w:rsidRDefault="00B7448B" w:rsidP="00D05B91">
            <w:pPr>
              <w:pStyle w:val="TableParagraph"/>
            </w:pPr>
          </w:p>
        </w:tc>
        <w:tc>
          <w:tcPr>
            <w:tcW w:w="2368" w:type="dxa"/>
          </w:tcPr>
          <w:p w:rsidR="00B7448B" w:rsidRDefault="00B7448B" w:rsidP="00D05B91">
            <w:pPr>
              <w:pStyle w:val="TableParagraph"/>
            </w:pPr>
          </w:p>
        </w:tc>
        <w:tc>
          <w:tcPr>
            <w:tcW w:w="2152" w:type="dxa"/>
          </w:tcPr>
          <w:p w:rsidR="00B7448B" w:rsidRPr="00B7448B" w:rsidRDefault="00B7448B" w:rsidP="00D05B91">
            <w:pPr>
              <w:pStyle w:val="TableParagraph"/>
              <w:tabs>
                <w:tab w:val="left" w:pos="1607"/>
              </w:tabs>
              <w:spacing w:line="247" w:lineRule="exact"/>
              <w:ind w:left="214"/>
              <w:rPr>
                <w:lang w:val="ru-RU"/>
              </w:rPr>
            </w:pPr>
            <w:r w:rsidRPr="00B7448B">
              <w:rPr>
                <w:spacing w:val="-2"/>
                <w:lang w:val="ru-RU"/>
              </w:rPr>
              <w:t>-решение</w:t>
            </w:r>
            <w:r w:rsidRPr="00B7448B">
              <w:rPr>
                <w:lang w:val="ru-RU"/>
              </w:rPr>
              <w:tab/>
            </w:r>
            <w:r w:rsidRPr="00B7448B">
              <w:rPr>
                <w:spacing w:val="-5"/>
                <w:lang w:val="ru-RU"/>
              </w:rPr>
              <w:t>про</w:t>
            </w:r>
          </w:p>
          <w:p w:rsidR="00B7448B" w:rsidRPr="00B7448B" w:rsidRDefault="00B7448B" w:rsidP="00D05B91">
            <w:pPr>
              <w:pStyle w:val="TableParagraph"/>
              <w:tabs>
                <w:tab w:val="left" w:pos="1429"/>
              </w:tabs>
              <w:ind w:left="214" w:right="194"/>
              <w:rPr>
                <w:lang w:val="ru-RU"/>
              </w:rPr>
            </w:pPr>
            <w:r w:rsidRPr="00B7448B">
              <w:rPr>
                <w:spacing w:val="-2"/>
                <w:lang w:val="ru-RU"/>
              </w:rPr>
              <w:t>блемных</w:t>
            </w:r>
            <w:r w:rsidRPr="00B7448B">
              <w:rPr>
                <w:lang w:val="ru-RU"/>
              </w:rPr>
              <w:tab/>
            </w:r>
            <w:r w:rsidRPr="00B7448B">
              <w:rPr>
                <w:spacing w:val="-4"/>
                <w:lang w:val="ru-RU"/>
              </w:rPr>
              <w:t>ситуа ций</w:t>
            </w:r>
          </w:p>
          <w:p w:rsidR="00B7448B" w:rsidRPr="00B7448B" w:rsidRDefault="00B7448B" w:rsidP="00D05B91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r w:rsidRPr="00B7448B">
              <w:rPr>
                <w:spacing w:val="-2"/>
                <w:lang w:val="ru-RU"/>
              </w:rPr>
              <w:t>-сказкотерапия</w:t>
            </w:r>
          </w:p>
        </w:tc>
      </w:tr>
      <w:tr w:rsidR="00B7448B" w:rsidTr="006B392A">
        <w:trPr>
          <w:trHeight w:val="1517"/>
        </w:trPr>
        <w:tc>
          <w:tcPr>
            <w:tcW w:w="994" w:type="dxa"/>
          </w:tcPr>
          <w:p w:rsidR="00B7448B" w:rsidRDefault="00B7448B" w:rsidP="00D05B91">
            <w:pPr>
              <w:pStyle w:val="TableParagraph"/>
              <w:spacing w:line="238" w:lineRule="exact"/>
              <w:ind w:left="215"/>
            </w:pPr>
            <w:r>
              <w:rPr>
                <w:color w:val="0D0D0D"/>
                <w:spacing w:val="-2"/>
              </w:rPr>
              <w:t>5-</w:t>
            </w:r>
            <w:r>
              <w:rPr>
                <w:color w:val="0D0D0D"/>
                <w:spacing w:val="-10"/>
              </w:rPr>
              <w:t>7</w:t>
            </w:r>
          </w:p>
          <w:p w:rsidR="00B7448B" w:rsidRDefault="00B7448B" w:rsidP="00D05B91">
            <w:pPr>
              <w:pStyle w:val="TableParagraph"/>
              <w:spacing w:line="251" w:lineRule="exact"/>
            </w:pPr>
            <w:r>
              <w:rPr>
                <w:color w:val="0D0D0D"/>
                <w:spacing w:val="-5"/>
              </w:rPr>
              <w:t>лет</w:t>
            </w:r>
          </w:p>
        </w:tc>
        <w:tc>
          <w:tcPr>
            <w:tcW w:w="2502" w:type="dxa"/>
          </w:tcPr>
          <w:p w:rsidR="00B7448B" w:rsidRDefault="00B7448B" w:rsidP="00D05B91">
            <w:pPr>
              <w:pStyle w:val="TableParagraph"/>
              <w:spacing w:line="247" w:lineRule="exact"/>
            </w:pPr>
            <w:r>
              <w:rPr>
                <w:spacing w:val="-2"/>
              </w:rPr>
              <w:t>Коррекционно-</w:t>
            </w:r>
          </w:p>
          <w:p w:rsidR="00B7448B" w:rsidRDefault="00B7448B" w:rsidP="00D05B91">
            <w:pPr>
              <w:pStyle w:val="TableParagraph"/>
              <w:spacing w:line="242" w:lineRule="auto"/>
            </w:pPr>
            <w:r>
              <w:t>развивающая</w:t>
            </w:r>
            <w:r>
              <w:rPr>
                <w:spacing w:val="80"/>
              </w:rPr>
              <w:t xml:space="preserve"> </w:t>
            </w:r>
            <w:r>
              <w:t xml:space="preserve">работа: </w:t>
            </w:r>
            <w:r>
              <w:rPr>
                <w:spacing w:val="-2"/>
              </w:rPr>
              <w:t>старшая.</w:t>
            </w:r>
          </w:p>
        </w:tc>
        <w:tc>
          <w:tcPr>
            <w:tcW w:w="1998" w:type="dxa"/>
          </w:tcPr>
          <w:p w:rsidR="00B7448B" w:rsidRDefault="00B7448B" w:rsidP="00D05B91">
            <w:pPr>
              <w:pStyle w:val="TableParagraph"/>
              <w:spacing w:line="249" w:lineRule="exact"/>
            </w:pPr>
            <w:r>
              <w:rPr>
                <w:color w:val="0D0D0D"/>
                <w:spacing w:val="-2"/>
              </w:rPr>
              <w:t>Индивидуальная</w:t>
            </w:r>
          </w:p>
        </w:tc>
        <w:tc>
          <w:tcPr>
            <w:tcW w:w="2368" w:type="dxa"/>
          </w:tcPr>
          <w:p w:rsidR="00B7448B" w:rsidRPr="00B7448B" w:rsidRDefault="00B7448B" w:rsidP="00D05B91">
            <w:pPr>
              <w:pStyle w:val="TableParagraph"/>
              <w:tabs>
                <w:tab w:val="left" w:pos="1227"/>
              </w:tabs>
              <w:spacing w:line="247" w:lineRule="exact"/>
              <w:ind w:left="109"/>
              <w:rPr>
                <w:lang w:val="ru-RU"/>
              </w:rPr>
            </w:pPr>
            <w:r w:rsidRPr="00B7448B">
              <w:rPr>
                <w:spacing w:val="-4"/>
                <w:lang w:val="ru-RU"/>
              </w:rPr>
              <w:t>В.Л.</w:t>
            </w:r>
            <w:r w:rsidRPr="00B7448B">
              <w:rPr>
                <w:lang w:val="ru-RU"/>
              </w:rPr>
              <w:tab/>
            </w:r>
            <w:r w:rsidRPr="00B7448B">
              <w:rPr>
                <w:spacing w:val="-2"/>
                <w:lang w:val="ru-RU"/>
              </w:rPr>
              <w:t>Шарохина,</w:t>
            </w:r>
          </w:p>
          <w:p w:rsidR="00B7448B" w:rsidRPr="00B7448B" w:rsidRDefault="00B7448B" w:rsidP="00D05B91">
            <w:pPr>
              <w:pStyle w:val="TableParagraph"/>
              <w:spacing w:line="251" w:lineRule="exact"/>
              <w:ind w:left="109"/>
              <w:rPr>
                <w:lang w:val="ru-RU"/>
              </w:rPr>
            </w:pPr>
            <w:r w:rsidRPr="00B7448B">
              <w:rPr>
                <w:spacing w:val="-2"/>
                <w:lang w:val="ru-RU"/>
              </w:rPr>
              <w:t>«Коррекционно-</w:t>
            </w:r>
          </w:p>
          <w:p w:rsidR="00B7448B" w:rsidRPr="00B7448B" w:rsidRDefault="00B7448B" w:rsidP="00D05B91">
            <w:pPr>
              <w:pStyle w:val="TableParagraph"/>
              <w:spacing w:before="2"/>
              <w:ind w:left="109"/>
              <w:rPr>
                <w:lang w:val="ru-RU"/>
              </w:rPr>
            </w:pPr>
            <w:r w:rsidRPr="00B7448B">
              <w:rPr>
                <w:lang w:val="ru-RU"/>
              </w:rPr>
              <w:t>развивающие</w:t>
            </w:r>
            <w:r w:rsidRPr="00B7448B">
              <w:rPr>
                <w:spacing w:val="14"/>
                <w:lang w:val="ru-RU"/>
              </w:rPr>
              <w:t xml:space="preserve"> </w:t>
            </w:r>
            <w:r w:rsidRPr="00B7448B">
              <w:rPr>
                <w:lang w:val="ru-RU"/>
              </w:rPr>
              <w:t xml:space="preserve">занятия: </w:t>
            </w:r>
            <w:r w:rsidRPr="00B7448B">
              <w:rPr>
                <w:spacing w:val="-2"/>
                <w:lang w:val="ru-RU"/>
              </w:rPr>
              <w:t>старшая,</w:t>
            </w:r>
          </w:p>
          <w:p w:rsidR="00B7448B" w:rsidRDefault="00B7448B" w:rsidP="00D05B91">
            <w:pPr>
              <w:pStyle w:val="TableParagraph"/>
              <w:spacing w:line="254" w:lineRule="exact"/>
              <w:ind w:left="109"/>
            </w:pPr>
            <w:r>
              <w:rPr>
                <w:spacing w:val="-2"/>
              </w:rPr>
              <w:t>подготовительная группы».</w:t>
            </w:r>
          </w:p>
        </w:tc>
        <w:tc>
          <w:tcPr>
            <w:tcW w:w="2152" w:type="dxa"/>
          </w:tcPr>
          <w:p w:rsidR="00B7448B" w:rsidRPr="00B7448B" w:rsidRDefault="00B7448B" w:rsidP="00D05B91">
            <w:pPr>
              <w:pStyle w:val="TableParagraph"/>
              <w:spacing w:line="235" w:lineRule="exact"/>
              <w:ind w:left="214"/>
              <w:rPr>
                <w:lang w:val="ru-RU"/>
              </w:rPr>
            </w:pPr>
            <w:r w:rsidRPr="00B7448B">
              <w:rPr>
                <w:lang w:val="ru-RU"/>
              </w:rPr>
              <w:t>-</w:t>
            </w:r>
            <w:r w:rsidRPr="00B7448B">
              <w:rPr>
                <w:spacing w:val="-3"/>
                <w:lang w:val="ru-RU"/>
              </w:rPr>
              <w:t xml:space="preserve"> </w:t>
            </w:r>
            <w:r w:rsidRPr="00B7448B">
              <w:rPr>
                <w:lang w:val="ru-RU"/>
              </w:rPr>
              <w:t>подвижные</w:t>
            </w:r>
            <w:r w:rsidRPr="00B7448B">
              <w:rPr>
                <w:spacing w:val="-8"/>
                <w:lang w:val="ru-RU"/>
              </w:rPr>
              <w:t xml:space="preserve"> </w:t>
            </w:r>
            <w:r w:rsidRPr="00B7448B">
              <w:rPr>
                <w:spacing w:val="-4"/>
                <w:lang w:val="ru-RU"/>
              </w:rPr>
              <w:t>игры</w:t>
            </w:r>
          </w:p>
          <w:p w:rsidR="00B7448B" w:rsidRPr="00B7448B" w:rsidRDefault="00B7448B" w:rsidP="00D05B91">
            <w:pPr>
              <w:pStyle w:val="TableParagraph"/>
              <w:spacing w:line="248" w:lineRule="exact"/>
              <w:ind w:left="214"/>
              <w:rPr>
                <w:lang w:val="ru-RU"/>
              </w:rPr>
            </w:pPr>
            <w:r w:rsidRPr="00B7448B">
              <w:rPr>
                <w:spacing w:val="-2"/>
                <w:lang w:val="ru-RU"/>
              </w:rPr>
              <w:t>-развивающие</w:t>
            </w:r>
          </w:p>
          <w:p w:rsidR="00B7448B" w:rsidRPr="00B7448B" w:rsidRDefault="00B7448B" w:rsidP="00D05B91">
            <w:pPr>
              <w:pStyle w:val="TableParagraph"/>
              <w:tabs>
                <w:tab w:val="left" w:pos="1948"/>
              </w:tabs>
              <w:spacing w:line="250" w:lineRule="exact"/>
              <w:ind w:left="214"/>
              <w:rPr>
                <w:lang w:val="ru-RU"/>
              </w:rPr>
            </w:pPr>
            <w:r w:rsidRPr="00B7448B">
              <w:rPr>
                <w:spacing w:val="-2"/>
                <w:lang w:val="ru-RU"/>
              </w:rPr>
              <w:t>-</w:t>
            </w:r>
            <w:r w:rsidRPr="00B7448B">
              <w:rPr>
                <w:spacing w:val="-4"/>
                <w:lang w:val="ru-RU"/>
              </w:rPr>
              <w:t>игры</w:t>
            </w:r>
            <w:r w:rsidRPr="00B7448B">
              <w:rPr>
                <w:lang w:val="ru-RU"/>
              </w:rPr>
              <w:tab/>
            </w:r>
            <w:r w:rsidRPr="00B7448B">
              <w:rPr>
                <w:spacing w:val="-10"/>
                <w:lang w:val="ru-RU"/>
              </w:rPr>
              <w:t>с</w:t>
            </w:r>
          </w:p>
          <w:p w:rsidR="00B7448B" w:rsidRPr="00B7448B" w:rsidRDefault="00B7448B" w:rsidP="00D05B91">
            <w:pPr>
              <w:pStyle w:val="TableParagraph"/>
              <w:spacing w:line="251" w:lineRule="exact"/>
              <w:ind w:left="214"/>
              <w:rPr>
                <w:lang w:val="ru-RU"/>
              </w:rPr>
            </w:pPr>
            <w:r w:rsidRPr="00B7448B">
              <w:rPr>
                <w:spacing w:val="-2"/>
                <w:lang w:val="ru-RU"/>
              </w:rPr>
              <w:t>правилами;</w:t>
            </w:r>
          </w:p>
          <w:p w:rsidR="00B7448B" w:rsidRDefault="00B7448B" w:rsidP="00D05B91">
            <w:pPr>
              <w:pStyle w:val="TableParagraph"/>
              <w:spacing w:before="1"/>
              <w:ind w:left="109" w:right="190"/>
            </w:pPr>
            <w:r>
              <w:rPr>
                <w:spacing w:val="-2"/>
              </w:rPr>
              <w:t xml:space="preserve">-релаксационные </w:t>
            </w:r>
            <w:r>
              <w:rPr>
                <w:spacing w:val="-4"/>
              </w:rPr>
              <w:t>игры</w:t>
            </w:r>
          </w:p>
        </w:tc>
      </w:tr>
      <w:tr w:rsidR="00B7448B" w:rsidTr="006B392A">
        <w:trPr>
          <w:trHeight w:val="3288"/>
        </w:trPr>
        <w:tc>
          <w:tcPr>
            <w:tcW w:w="994" w:type="dxa"/>
          </w:tcPr>
          <w:p w:rsidR="00B7448B" w:rsidRDefault="00B7448B" w:rsidP="00D05B91">
            <w:pPr>
              <w:pStyle w:val="TableParagraph"/>
              <w:spacing w:line="249" w:lineRule="exact"/>
            </w:pPr>
            <w:r>
              <w:rPr>
                <w:spacing w:val="-2"/>
              </w:rPr>
              <w:t>3-</w:t>
            </w:r>
            <w:r>
              <w:rPr>
                <w:spacing w:val="-10"/>
              </w:rPr>
              <w:t>7</w:t>
            </w:r>
          </w:p>
        </w:tc>
        <w:tc>
          <w:tcPr>
            <w:tcW w:w="2502" w:type="dxa"/>
          </w:tcPr>
          <w:p w:rsidR="00B7448B" w:rsidRPr="00B7448B" w:rsidRDefault="00B7448B" w:rsidP="00D05B91">
            <w:pPr>
              <w:pStyle w:val="TableParagraph"/>
              <w:tabs>
                <w:tab w:val="left" w:pos="1013"/>
                <w:tab w:val="left" w:pos="1377"/>
                <w:tab w:val="left" w:pos="1833"/>
                <w:tab w:val="left" w:pos="2300"/>
              </w:tabs>
              <w:ind w:right="91"/>
              <w:rPr>
                <w:spacing w:val="-2"/>
                <w:lang w:val="ru-RU"/>
              </w:rPr>
            </w:pPr>
            <w:r w:rsidRPr="00B7448B">
              <w:rPr>
                <w:spacing w:val="-2"/>
                <w:lang w:val="ru-RU"/>
              </w:rPr>
              <w:t>Работа</w:t>
            </w:r>
            <w:r w:rsidRPr="00B7448B">
              <w:rPr>
                <w:lang w:val="ru-RU"/>
              </w:rPr>
              <w:tab/>
            </w:r>
            <w:r w:rsidRPr="00B7448B">
              <w:rPr>
                <w:spacing w:val="-10"/>
                <w:lang w:val="ru-RU"/>
              </w:rPr>
              <w:t>с</w:t>
            </w:r>
            <w:r w:rsidRPr="00B7448B">
              <w:rPr>
                <w:lang w:val="ru-RU"/>
              </w:rPr>
              <w:tab/>
            </w:r>
            <w:r w:rsidRPr="00B7448B">
              <w:rPr>
                <w:spacing w:val="-2"/>
                <w:lang w:val="ru-RU"/>
              </w:rPr>
              <w:t>детьми</w:t>
            </w:r>
            <w:r w:rsidRPr="00B7448B">
              <w:rPr>
                <w:lang w:val="ru-RU"/>
              </w:rPr>
              <w:tab/>
            </w:r>
            <w:r w:rsidRPr="00B7448B">
              <w:rPr>
                <w:spacing w:val="-10"/>
                <w:lang w:val="ru-RU"/>
              </w:rPr>
              <w:t xml:space="preserve">с </w:t>
            </w:r>
            <w:r w:rsidRPr="00B7448B">
              <w:rPr>
                <w:spacing w:val="-2"/>
                <w:lang w:val="ru-RU"/>
              </w:rPr>
              <w:t>особенностями повед</w:t>
            </w:r>
            <w:r w:rsidRPr="00B7448B">
              <w:rPr>
                <w:spacing w:val="-2"/>
                <w:lang w:val="ru-RU"/>
              </w:rPr>
              <w:t>е</w:t>
            </w:r>
            <w:r w:rsidRPr="00B7448B">
              <w:rPr>
                <w:spacing w:val="-2"/>
                <w:lang w:val="ru-RU"/>
              </w:rPr>
              <w:t>ния</w:t>
            </w:r>
          </w:p>
          <w:p w:rsidR="00B7448B" w:rsidRDefault="00B7448B" w:rsidP="00D05B91">
            <w:pPr>
              <w:pStyle w:val="TableParagraph"/>
              <w:tabs>
                <w:tab w:val="left" w:pos="1013"/>
                <w:tab w:val="left" w:pos="1377"/>
                <w:tab w:val="left" w:pos="1833"/>
                <w:tab w:val="left" w:pos="2300"/>
              </w:tabs>
              <w:ind w:right="91"/>
            </w:pPr>
            <w:r>
              <w:rPr>
                <w:spacing w:val="-2"/>
              </w:rPr>
              <w:t>агрессивными).</w:t>
            </w:r>
          </w:p>
        </w:tc>
        <w:tc>
          <w:tcPr>
            <w:tcW w:w="1998" w:type="dxa"/>
          </w:tcPr>
          <w:p w:rsidR="00B7448B" w:rsidRPr="00B7448B" w:rsidRDefault="00B7448B" w:rsidP="00D05B91">
            <w:pPr>
              <w:pStyle w:val="TableParagraph"/>
              <w:tabs>
                <w:tab w:val="left" w:pos="1065"/>
              </w:tabs>
              <w:ind w:left="215" w:right="186"/>
              <w:jc w:val="both"/>
              <w:rPr>
                <w:lang w:val="ru-RU"/>
              </w:rPr>
            </w:pPr>
            <w:r w:rsidRPr="00B7448B">
              <w:rPr>
                <w:color w:val="0D0D0D"/>
                <w:spacing w:val="-6"/>
                <w:lang w:val="ru-RU"/>
              </w:rPr>
              <w:t>По</w:t>
            </w:r>
            <w:r w:rsidRPr="00B7448B">
              <w:rPr>
                <w:color w:val="0D0D0D"/>
                <w:lang w:val="ru-RU"/>
              </w:rPr>
              <w:tab/>
            </w:r>
            <w:r w:rsidRPr="00B7448B">
              <w:rPr>
                <w:color w:val="0D0D0D"/>
                <w:spacing w:val="-2"/>
                <w:lang w:val="ru-RU"/>
              </w:rPr>
              <w:t xml:space="preserve">запросу </w:t>
            </w:r>
            <w:r w:rsidRPr="00B7448B">
              <w:rPr>
                <w:color w:val="0D0D0D"/>
                <w:lang w:val="ru-RU"/>
              </w:rPr>
              <w:t xml:space="preserve">педагогов и </w:t>
            </w:r>
            <w:r w:rsidRPr="00B7448B">
              <w:rPr>
                <w:color w:val="0D0D0D"/>
                <w:spacing w:val="-2"/>
                <w:lang w:val="ru-RU"/>
              </w:rPr>
              <w:t>во</w:t>
            </w:r>
            <w:r w:rsidRPr="00B7448B">
              <w:rPr>
                <w:color w:val="0D0D0D"/>
                <w:spacing w:val="-2"/>
                <w:lang w:val="ru-RU"/>
              </w:rPr>
              <w:t>с</w:t>
            </w:r>
            <w:r w:rsidRPr="00B7448B">
              <w:rPr>
                <w:color w:val="0D0D0D"/>
                <w:spacing w:val="-2"/>
                <w:lang w:val="ru-RU"/>
              </w:rPr>
              <w:t>питателей</w:t>
            </w:r>
          </w:p>
          <w:p w:rsidR="00B7448B" w:rsidRPr="00B7448B" w:rsidRDefault="00B7448B" w:rsidP="00D05B91">
            <w:pPr>
              <w:pStyle w:val="TableParagraph"/>
              <w:ind w:right="93"/>
              <w:jc w:val="both"/>
              <w:rPr>
                <w:lang w:val="ru-RU"/>
              </w:rPr>
            </w:pPr>
            <w:r w:rsidRPr="00B7448B">
              <w:rPr>
                <w:lang w:val="ru-RU"/>
              </w:rPr>
              <w:t>(по индивидуаль-ному</w:t>
            </w:r>
            <w:r w:rsidRPr="00B7448B">
              <w:rPr>
                <w:spacing w:val="-2"/>
                <w:lang w:val="ru-RU"/>
              </w:rPr>
              <w:t xml:space="preserve"> </w:t>
            </w:r>
            <w:r w:rsidRPr="00B7448B">
              <w:rPr>
                <w:lang w:val="ru-RU"/>
              </w:rPr>
              <w:t>маршруту)</w:t>
            </w:r>
          </w:p>
        </w:tc>
        <w:tc>
          <w:tcPr>
            <w:tcW w:w="2368" w:type="dxa"/>
          </w:tcPr>
          <w:p w:rsidR="00B7448B" w:rsidRPr="00B7448B" w:rsidRDefault="00B7448B" w:rsidP="00D05B91">
            <w:pPr>
              <w:pStyle w:val="TableParagraph"/>
              <w:tabs>
                <w:tab w:val="left" w:pos="1620"/>
              </w:tabs>
              <w:spacing w:line="249" w:lineRule="exact"/>
              <w:ind w:left="215"/>
              <w:rPr>
                <w:lang w:val="ru-RU"/>
              </w:rPr>
            </w:pPr>
            <w:r w:rsidRPr="00B7448B">
              <w:rPr>
                <w:spacing w:val="-2"/>
                <w:lang w:val="ru-RU"/>
              </w:rPr>
              <w:t>Картотека</w:t>
            </w:r>
            <w:r w:rsidRPr="00B7448B">
              <w:rPr>
                <w:lang w:val="ru-RU"/>
              </w:rPr>
              <w:tab/>
            </w:r>
            <w:r w:rsidRPr="00B7448B">
              <w:rPr>
                <w:spacing w:val="-5"/>
                <w:lang w:val="ru-RU"/>
              </w:rPr>
              <w:t>игр</w:t>
            </w:r>
          </w:p>
          <w:p w:rsidR="00B7448B" w:rsidRPr="00B7448B" w:rsidRDefault="00B7448B" w:rsidP="00D05B91">
            <w:pPr>
              <w:pStyle w:val="TableParagraph"/>
              <w:tabs>
                <w:tab w:val="left" w:pos="1727"/>
              </w:tabs>
              <w:spacing w:before="1" w:line="251" w:lineRule="exact"/>
              <w:ind w:left="215"/>
              <w:rPr>
                <w:lang w:val="ru-RU"/>
              </w:rPr>
            </w:pPr>
            <w:r w:rsidRPr="00B7448B">
              <w:rPr>
                <w:spacing w:val="-4"/>
                <w:lang w:val="ru-RU"/>
              </w:rPr>
              <w:t>«Игры</w:t>
            </w:r>
            <w:r w:rsidRPr="00B7448B">
              <w:rPr>
                <w:lang w:val="ru-RU"/>
              </w:rPr>
              <w:tab/>
            </w:r>
            <w:r w:rsidRPr="00B7448B">
              <w:rPr>
                <w:spacing w:val="-5"/>
                <w:lang w:val="ru-RU"/>
              </w:rPr>
              <w:t>на</w:t>
            </w:r>
          </w:p>
          <w:p w:rsidR="00B7448B" w:rsidRPr="00B7448B" w:rsidRDefault="00B7448B" w:rsidP="00D05B91">
            <w:pPr>
              <w:pStyle w:val="TableParagraph"/>
              <w:tabs>
                <w:tab w:val="left" w:pos="1127"/>
                <w:tab w:val="left" w:pos="1329"/>
                <w:tab w:val="left" w:pos="1751"/>
              </w:tabs>
              <w:ind w:left="215" w:right="409"/>
              <w:rPr>
                <w:lang w:val="ru-RU"/>
              </w:rPr>
            </w:pPr>
            <w:r w:rsidRPr="00B7448B">
              <w:rPr>
                <w:spacing w:val="-2"/>
                <w:lang w:val="ru-RU"/>
              </w:rPr>
              <w:t>управление гн</w:t>
            </w:r>
            <w:r w:rsidRPr="00B7448B">
              <w:rPr>
                <w:spacing w:val="-2"/>
                <w:lang w:val="ru-RU"/>
              </w:rPr>
              <w:t>е</w:t>
            </w:r>
            <w:r w:rsidRPr="00B7448B">
              <w:rPr>
                <w:spacing w:val="-2"/>
                <w:lang w:val="ru-RU"/>
              </w:rPr>
              <w:t>вом»</w:t>
            </w:r>
            <w:r w:rsidRPr="00B7448B">
              <w:rPr>
                <w:lang w:val="ru-RU"/>
              </w:rPr>
              <w:tab/>
            </w:r>
            <w:r w:rsidRPr="00B7448B">
              <w:rPr>
                <w:lang w:val="ru-RU"/>
              </w:rPr>
              <w:tab/>
            </w:r>
            <w:r w:rsidRPr="00B7448B">
              <w:rPr>
                <w:spacing w:val="-10"/>
                <w:lang w:val="ru-RU"/>
              </w:rPr>
              <w:t>-</w:t>
            </w:r>
            <w:r w:rsidRPr="00B7448B">
              <w:rPr>
                <w:lang w:val="ru-RU"/>
              </w:rPr>
              <w:tab/>
            </w:r>
            <w:r w:rsidRPr="00B7448B">
              <w:rPr>
                <w:spacing w:val="-6"/>
                <w:lang w:val="ru-RU"/>
              </w:rPr>
              <w:t xml:space="preserve">Е. </w:t>
            </w:r>
            <w:r w:rsidRPr="00B7448B">
              <w:rPr>
                <w:spacing w:val="-2"/>
                <w:lang w:val="ru-RU"/>
              </w:rPr>
              <w:t xml:space="preserve">Лютова-Робертс, </w:t>
            </w:r>
            <w:r w:rsidRPr="00B7448B">
              <w:rPr>
                <w:spacing w:val="-5"/>
                <w:lang w:val="ru-RU"/>
              </w:rPr>
              <w:t>Г.</w:t>
            </w:r>
            <w:r w:rsidRPr="00B7448B">
              <w:rPr>
                <w:lang w:val="ru-RU"/>
              </w:rPr>
              <w:tab/>
            </w:r>
            <w:r w:rsidRPr="00B7448B">
              <w:rPr>
                <w:spacing w:val="-2"/>
                <w:lang w:val="ru-RU"/>
              </w:rPr>
              <w:t>Монина;</w:t>
            </w:r>
          </w:p>
          <w:p w:rsidR="00B7448B" w:rsidRPr="00B7448B" w:rsidRDefault="00B7448B" w:rsidP="00D05B91">
            <w:pPr>
              <w:pStyle w:val="TableParagraph"/>
              <w:tabs>
                <w:tab w:val="left" w:pos="1135"/>
              </w:tabs>
              <w:ind w:left="215" w:right="405"/>
              <w:rPr>
                <w:lang w:val="ru-RU"/>
              </w:rPr>
            </w:pPr>
            <w:r w:rsidRPr="00B7448B">
              <w:rPr>
                <w:spacing w:val="-2"/>
                <w:lang w:val="ru-RU"/>
              </w:rPr>
              <w:t>«Индивидуальное сопровождение детей</w:t>
            </w:r>
            <w:r w:rsidRPr="00B7448B">
              <w:rPr>
                <w:lang w:val="ru-RU"/>
              </w:rPr>
              <w:tab/>
            </w:r>
            <w:r w:rsidRPr="00B7448B">
              <w:rPr>
                <w:spacing w:val="-2"/>
                <w:lang w:val="ru-RU"/>
              </w:rPr>
              <w:t xml:space="preserve">«группы </w:t>
            </w:r>
            <w:r w:rsidRPr="00B7448B">
              <w:rPr>
                <w:lang w:val="ru-RU"/>
              </w:rPr>
              <w:t>риска»</w:t>
            </w:r>
            <w:r w:rsidRPr="00B7448B">
              <w:rPr>
                <w:spacing w:val="80"/>
                <w:lang w:val="ru-RU"/>
              </w:rPr>
              <w:t xml:space="preserve"> </w:t>
            </w:r>
            <w:r w:rsidRPr="00B7448B">
              <w:rPr>
                <w:lang w:val="ru-RU"/>
              </w:rPr>
              <w:t>-</w:t>
            </w:r>
            <w:r w:rsidRPr="00B7448B">
              <w:rPr>
                <w:spacing w:val="80"/>
                <w:lang w:val="ru-RU"/>
              </w:rPr>
              <w:t xml:space="preserve"> </w:t>
            </w:r>
            <w:r w:rsidRPr="00B7448B">
              <w:rPr>
                <w:lang w:val="ru-RU"/>
              </w:rPr>
              <w:t>Г.</w:t>
            </w:r>
            <w:r w:rsidRPr="00B7448B">
              <w:rPr>
                <w:spacing w:val="80"/>
                <w:lang w:val="ru-RU"/>
              </w:rPr>
              <w:t xml:space="preserve"> </w:t>
            </w:r>
            <w:r w:rsidRPr="00B7448B">
              <w:rPr>
                <w:lang w:val="ru-RU"/>
              </w:rPr>
              <w:t>М. Татарникова,</w:t>
            </w:r>
            <w:r w:rsidRPr="00B7448B">
              <w:rPr>
                <w:spacing w:val="-3"/>
                <w:lang w:val="ru-RU"/>
              </w:rPr>
              <w:t xml:space="preserve"> </w:t>
            </w:r>
            <w:r w:rsidRPr="00B7448B">
              <w:rPr>
                <w:spacing w:val="-4"/>
                <w:lang w:val="ru-RU"/>
              </w:rPr>
              <w:t>И.И.</w:t>
            </w:r>
          </w:p>
          <w:p w:rsidR="00B7448B" w:rsidRDefault="00B7448B" w:rsidP="00D05B91">
            <w:pPr>
              <w:pStyle w:val="TableParagraph"/>
              <w:tabs>
                <w:tab w:val="left" w:pos="1300"/>
                <w:tab w:val="left" w:pos="1751"/>
              </w:tabs>
              <w:spacing w:line="250" w:lineRule="exact"/>
              <w:ind w:left="215" w:right="405"/>
            </w:pPr>
            <w:r>
              <w:rPr>
                <w:spacing w:val="-2"/>
              </w:rPr>
              <w:t>Вепрева,</w:t>
            </w:r>
            <w:r>
              <w:tab/>
            </w:r>
            <w:r>
              <w:rPr>
                <w:spacing w:val="-6"/>
              </w:rPr>
              <w:t>Т.</w:t>
            </w:r>
            <w:r>
              <w:tab/>
            </w:r>
            <w:r>
              <w:rPr>
                <w:spacing w:val="-6"/>
              </w:rPr>
              <w:t xml:space="preserve">Т. </w:t>
            </w:r>
            <w:r>
              <w:rPr>
                <w:spacing w:val="-2"/>
              </w:rPr>
              <w:t>Кириченко.</w:t>
            </w:r>
          </w:p>
        </w:tc>
        <w:tc>
          <w:tcPr>
            <w:tcW w:w="2152" w:type="dxa"/>
          </w:tcPr>
          <w:p w:rsidR="00B7448B" w:rsidRPr="00B7448B" w:rsidRDefault="00B7448B" w:rsidP="00D05B91">
            <w:pPr>
              <w:pStyle w:val="TableParagraph"/>
              <w:spacing w:line="242" w:lineRule="exact"/>
              <w:ind w:left="214"/>
              <w:rPr>
                <w:lang w:val="ru-RU"/>
              </w:rPr>
            </w:pPr>
            <w:r w:rsidRPr="00B7448B">
              <w:rPr>
                <w:lang w:val="ru-RU"/>
              </w:rPr>
              <w:t>подвижные</w:t>
            </w:r>
            <w:r w:rsidRPr="00B7448B">
              <w:rPr>
                <w:spacing w:val="-12"/>
                <w:lang w:val="ru-RU"/>
              </w:rPr>
              <w:t xml:space="preserve"> </w:t>
            </w:r>
            <w:r w:rsidRPr="00B7448B">
              <w:rPr>
                <w:spacing w:val="-4"/>
                <w:lang w:val="ru-RU"/>
              </w:rPr>
              <w:t>игры</w:t>
            </w:r>
          </w:p>
          <w:p w:rsidR="00B7448B" w:rsidRPr="00B7448B" w:rsidRDefault="00B7448B" w:rsidP="00D05B91">
            <w:pPr>
              <w:pStyle w:val="TableParagraph"/>
              <w:spacing w:line="250" w:lineRule="exact"/>
              <w:ind w:left="214"/>
              <w:rPr>
                <w:lang w:val="ru-RU"/>
              </w:rPr>
            </w:pPr>
            <w:r w:rsidRPr="00B7448B">
              <w:rPr>
                <w:spacing w:val="-2"/>
                <w:lang w:val="ru-RU"/>
              </w:rPr>
              <w:t>-развивающие</w:t>
            </w:r>
          </w:p>
          <w:p w:rsidR="00B7448B" w:rsidRPr="00B7448B" w:rsidRDefault="00B7448B" w:rsidP="00D05B91">
            <w:pPr>
              <w:pStyle w:val="TableParagraph"/>
              <w:tabs>
                <w:tab w:val="left" w:pos="1948"/>
              </w:tabs>
              <w:spacing w:line="251" w:lineRule="exact"/>
              <w:ind w:left="214"/>
              <w:rPr>
                <w:lang w:val="ru-RU"/>
              </w:rPr>
            </w:pPr>
            <w:r w:rsidRPr="00B7448B">
              <w:rPr>
                <w:spacing w:val="-2"/>
                <w:lang w:val="ru-RU"/>
              </w:rPr>
              <w:t>-</w:t>
            </w:r>
            <w:r w:rsidRPr="00B7448B">
              <w:rPr>
                <w:spacing w:val="-4"/>
                <w:lang w:val="ru-RU"/>
              </w:rPr>
              <w:t>игры</w:t>
            </w:r>
            <w:r w:rsidRPr="00B7448B">
              <w:rPr>
                <w:lang w:val="ru-RU"/>
              </w:rPr>
              <w:tab/>
            </w:r>
            <w:r w:rsidRPr="00B7448B">
              <w:rPr>
                <w:spacing w:val="-10"/>
                <w:lang w:val="ru-RU"/>
              </w:rPr>
              <w:t>с</w:t>
            </w:r>
          </w:p>
          <w:p w:rsidR="00B7448B" w:rsidRPr="00B7448B" w:rsidRDefault="00B7448B" w:rsidP="00D05B91">
            <w:pPr>
              <w:pStyle w:val="TableParagraph"/>
              <w:spacing w:before="2" w:line="251" w:lineRule="exact"/>
              <w:ind w:left="214"/>
              <w:rPr>
                <w:lang w:val="ru-RU"/>
              </w:rPr>
            </w:pPr>
            <w:r w:rsidRPr="00B7448B">
              <w:rPr>
                <w:spacing w:val="-2"/>
                <w:lang w:val="ru-RU"/>
              </w:rPr>
              <w:t>правилами;</w:t>
            </w:r>
          </w:p>
          <w:p w:rsidR="00B7448B" w:rsidRDefault="00B7448B" w:rsidP="00D05B91">
            <w:pPr>
              <w:pStyle w:val="TableParagraph"/>
              <w:ind w:left="109" w:right="190"/>
            </w:pPr>
            <w:r>
              <w:rPr>
                <w:spacing w:val="-2"/>
              </w:rPr>
              <w:t xml:space="preserve">-релаксационные </w:t>
            </w:r>
            <w:r>
              <w:rPr>
                <w:spacing w:val="-4"/>
              </w:rPr>
              <w:t>игры</w:t>
            </w:r>
          </w:p>
        </w:tc>
      </w:tr>
      <w:tr w:rsidR="00B7448B" w:rsidTr="006B392A">
        <w:trPr>
          <w:trHeight w:val="2016"/>
        </w:trPr>
        <w:tc>
          <w:tcPr>
            <w:tcW w:w="994" w:type="dxa"/>
          </w:tcPr>
          <w:p w:rsidR="00B7448B" w:rsidRDefault="00B7448B" w:rsidP="00D05B91">
            <w:pPr>
              <w:pStyle w:val="TableParagraph"/>
              <w:spacing w:line="238" w:lineRule="exact"/>
              <w:ind w:left="215"/>
            </w:pPr>
            <w:r>
              <w:rPr>
                <w:spacing w:val="-2"/>
              </w:rPr>
              <w:t>6-</w:t>
            </w:r>
            <w:r>
              <w:rPr>
                <w:spacing w:val="-10"/>
              </w:rPr>
              <w:t>7</w:t>
            </w:r>
          </w:p>
          <w:p w:rsidR="00B7448B" w:rsidRDefault="00B7448B" w:rsidP="00D05B91">
            <w:pPr>
              <w:pStyle w:val="TableParagraph"/>
              <w:spacing w:line="251" w:lineRule="exact"/>
            </w:pPr>
            <w:r>
              <w:rPr>
                <w:spacing w:val="-5"/>
              </w:rPr>
              <w:t>лет</w:t>
            </w:r>
          </w:p>
        </w:tc>
        <w:tc>
          <w:tcPr>
            <w:tcW w:w="2502" w:type="dxa"/>
          </w:tcPr>
          <w:p w:rsidR="00B7448B" w:rsidRPr="00B7448B" w:rsidRDefault="00B7448B" w:rsidP="00D05B91">
            <w:pPr>
              <w:pStyle w:val="TableParagraph"/>
              <w:tabs>
                <w:tab w:val="left" w:pos="2170"/>
              </w:tabs>
              <w:spacing w:line="249" w:lineRule="exact"/>
              <w:rPr>
                <w:lang w:val="ru-RU"/>
              </w:rPr>
            </w:pPr>
            <w:r w:rsidRPr="00B7448B">
              <w:rPr>
                <w:spacing w:val="-2"/>
                <w:lang w:val="ru-RU"/>
              </w:rPr>
              <w:t>Работа</w:t>
            </w:r>
            <w:r w:rsidRPr="00B7448B">
              <w:rPr>
                <w:lang w:val="ru-RU"/>
              </w:rPr>
              <w:tab/>
            </w:r>
            <w:r w:rsidRPr="00B7448B">
              <w:rPr>
                <w:spacing w:val="-5"/>
                <w:lang w:val="ru-RU"/>
              </w:rPr>
              <w:t>по</w:t>
            </w:r>
          </w:p>
          <w:p w:rsidR="00B7448B" w:rsidRPr="00B7448B" w:rsidRDefault="00B7448B" w:rsidP="00D05B91">
            <w:pPr>
              <w:pStyle w:val="TableParagraph"/>
              <w:tabs>
                <w:tab w:val="left" w:pos="1464"/>
                <w:tab w:val="left" w:pos="2285"/>
              </w:tabs>
              <w:spacing w:before="1"/>
              <w:ind w:right="97"/>
              <w:rPr>
                <w:lang w:val="ru-RU"/>
              </w:rPr>
            </w:pPr>
            <w:r w:rsidRPr="00B7448B">
              <w:rPr>
                <w:spacing w:val="-2"/>
                <w:lang w:val="ru-RU"/>
              </w:rPr>
              <w:t>психологической подг</w:t>
            </w:r>
            <w:r w:rsidRPr="00B7448B">
              <w:rPr>
                <w:spacing w:val="-2"/>
                <w:lang w:val="ru-RU"/>
              </w:rPr>
              <w:t>о</w:t>
            </w:r>
            <w:r w:rsidRPr="00B7448B">
              <w:rPr>
                <w:spacing w:val="-2"/>
                <w:lang w:val="ru-RU"/>
              </w:rPr>
              <w:t>товке</w:t>
            </w:r>
            <w:r w:rsidRPr="00B7448B">
              <w:rPr>
                <w:lang w:val="ru-RU"/>
              </w:rPr>
              <w:tab/>
            </w:r>
            <w:r w:rsidRPr="00B7448B">
              <w:rPr>
                <w:spacing w:val="-4"/>
                <w:lang w:val="ru-RU"/>
              </w:rPr>
              <w:t>детей</w:t>
            </w:r>
            <w:r w:rsidRPr="00B7448B">
              <w:rPr>
                <w:lang w:val="ru-RU"/>
              </w:rPr>
              <w:tab/>
            </w:r>
            <w:r w:rsidRPr="00B7448B">
              <w:rPr>
                <w:spacing w:val="-10"/>
                <w:lang w:val="ru-RU"/>
              </w:rPr>
              <w:t xml:space="preserve">к </w:t>
            </w:r>
            <w:r w:rsidRPr="00B7448B">
              <w:rPr>
                <w:spacing w:val="-2"/>
                <w:lang w:val="ru-RU"/>
              </w:rPr>
              <w:t>школе.</w:t>
            </w:r>
          </w:p>
        </w:tc>
        <w:tc>
          <w:tcPr>
            <w:tcW w:w="1998" w:type="dxa"/>
          </w:tcPr>
          <w:p w:rsidR="00B7448B" w:rsidRDefault="00B7448B" w:rsidP="00D05B91">
            <w:pPr>
              <w:pStyle w:val="TableParagraph"/>
              <w:spacing w:line="242" w:lineRule="auto"/>
            </w:pPr>
            <w:r>
              <w:t>подгрупповая</w:t>
            </w:r>
            <w:r>
              <w:rPr>
                <w:spacing w:val="26"/>
              </w:rPr>
              <w:t xml:space="preserve"> </w:t>
            </w:r>
            <w:r>
              <w:t xml:space="preserve">(5-6 </w:t>
            </w:r>
            <w:r>
              <w:rPr>
                <w:spacing w:val="-2"/>
              </w:rPr>
              <w:t>человек)</w:t>
            </w:r>
          </w:p>
        </w:tc>
        <w:tc>
          <w:tcPr>
            <w:tcW w:w="2368" w:type="dxa"/>
          </w:tcPr>
          <w:p w:rsidR="00B7448B" w:rsidRPr="00B7448B" w:rsidRDefault="00B7448B" w:rsidP="00D05B91">
            <w:pPr>
              <w:pStyle w:val="TableParagraph"/>
              <w:tabs>
                <w:tab w:val="left" w:pos="1280"/>
              </w:tabs>
              <w:spacing w:line="249" w:lineRule="exact"/>
              <w:ind w:left="109"/>
              <w:rPr>
                <w:lang w:val="ru-RU"/>
              </w:rPr>
            </w:pPr>
            <w:r w:rsidRPr="00B7448B">
              <w:rPr>
                <w:spacing w:val="-4"/>
                <w:lang w:val="ru-RU"/>
              </w:rPr>
              <w:t>В.Л.</w:t>
            </w:r>
            <w:r w:rsidRPr="00B7448B">
              <w:rPr>
                <w:lang w:val="ru-RU"/>
              </w:rPr>
              <w:tab/>
            </w:r>
            <w:r w:rsidRPr="00B7448B">
              <w:rPr>
                <w:spacing w:val="-2"/>
                <w:lang w:val="ru-RU"/>
              </w:rPr>
              <w:t>Шарохина</w:t>
            </w:r>
          </w:p>
          <w:p w:rsidR="00B7448B" w:rsidRPr="00B7448B" w:rsidRDefault="00B7448B" w:rsidP="00D05B91">
            <w:pPr>
              <w:pStyle w:val="TableParagraph"/>
              <w:tabs>
                <w:tab w:val="left" w:pos="1396"/>
                <w:tab w:val="left" w:pos="2150"/>
              </w:tabs>
              <w:spacing w:before="1"/>
              <w:ind w:left="109" w:right="98"/>
              <w:rPr>
                <w:lang w:val="ru-RU"/>
              </w:rPr>
            </w:pPr>
            <w:r w:rsidRPr="00B7448B">
              <w:rPr>
                <w:spacing w:val="-2"/>
                <w:lang w:val="ru-RU"/>
              </w:rPr>
              <w:t>«Психологическая подготовка</w:t>
            </w:r>
            <w:r w:rsidRPr="00B7448B">
              <w:rPr>
                <w:lang w:val="ru-RU"/>
              </w:rPr>
              <w:tab/>
            </w:r>
            <w:r w:rsidRPr="00B7448B">
              <w:rPr>
                <w:spacing w:val="-4"/>
                <w:lang w:val="ru-RU"/>
              </w:rPr>
              <w:t>детей</w:t>
            </w:r>
            <w:r w:rsidRPr="00B7448B">
              <w:rPr>
                <w:lang w:val="ru-RU"/>
              </w:rPr>
              <w:tab/>
            </w:r>
            <w:r w:rsidRPr="00B7448B">
              <w:rPr>
                <w:spacing w:val="-10"/>
                <w:lang w:val="ru-RU"/>
              </w:rPr>
              <w:t xml:space="preserve">к </w:t>
            </w:r>
            <w:r w:rsidRPr="00B7448B">
              <w:rPr>
                <w:spacing w:val="-2"/>
                <w:lang w:val="ru-RU"/>
              </w:rPr>
              <w:t>школе».</w:t>
            </w:r>
          </w:p>
        </w:tc>
        <w:tc>
          <w:tcPr>
            <w:tcW w:w="2152" w:type="dxa"/>
          </w:tcPr>
          <w:p w:rsidR="00B7448B" w:rsidRPr="00B7448B" w:rsidRDefault="00B7448B" w:rsidP="00D05B91">
            <w:pPr>
              <w:pStyle w:val="TableParagraph"/>
              <w:spacing w:line="239" w:lineRule="exact"/>
              <w:ind w:left="214"/>
              <w:rPr>
                <w:lang w:val="ru-RU"/>
              </w:rPr>
            </w:pPr>
            <w:r w:rsidRPr="00B7448B">
              <w:rPr>
                <w:spacing w:val="-2"/>
                <w:lang w:val="ru-RU"/>
              </w:rPr>
              <w:t>-развивающие</w:t>
            </w:r>
          </w:p>
          <w:p w:rsidR="00B7448B" w:rsidRPr="00B7448B" w:rsidRDefault="00B7448B" w:rsidP="00D05B91">
            <w:pPr>
              <w:pStyle w:val="TableParagraph"/>
              <w:spacing w:before="3" w:line="237" w:lineRule="auto"/>
              <w:ind w:left="214"/>
              <w:rPr>
                <w:lang w:val="ru-RU"/>
              </w:rPr>
            </w:pPr>
            <w:r w:rsidRPr="00B7448B">
              <w:rPr>
                <w:spacing w:val="-2"/>
                <w:lang w:val="ru-RU"/>
              </w:rPr>
              <w:t xml:space="preserve">-релаксационные </w:t>
            </w:r>
            <w:r w:rsidRPr="00B7448B">
              <w:rPr>
                <w:spacing w:val="-4"/>
                <w:lang w:val="ru-RU"/>
              </w:rPr>
              <w:t>игры</w:t>
            </w:r>
          </w:p>
          <w:p w:rsidR="00B7448B" w:rsidRPr="00B7448B" w:rsidRDefault="00B7448B" w:rsidP="00D05B91">
            <w:pPr>
              <w:pStyle w:val="TableParagraph"/>
              <w:spacing w:before="2"/>
              <w:ind w:left="214"/>
              <w:rPr>
                <w:lang w:val="ru-RU"/>
              </w:rPr>
            </w:pPr>
            <w:r w:rsidRPr="00B7448B">
              <w:rPr>
                <w:spacing w:val="-2"/>
                <w:lang w:val="ru-RU"/>
              </w:rPr>
              <w:t>-пальчиковая гимн</w:t>
            </w:r>
            <w:r w:rsidRPr="00B7448B">
              <w:rPr>
                <w:spacing w:val="-2"/>
                <w:lang w:val="ru-RU"/>
              </w:rPr>
              <w:t>а</w:t>
            </w:r>
            <w:r w:rsidRPr="00B7448B">
              <w:rPr>
                <w:spacing w:val="-2"/>
                <w:lang w:val="ru-RU"/>
              </w:rPr>
              <w:t>стика</w:t>
            </w:r>
          </w:p>
          <w:p w:rsidR="00B7448B" w:rsidRPr="00B7448B" w:rsidRDefault="00B7448B" w:rsidP="00D05B91">
            <w:pPr>
              <w:pStyle w:val="TableParagraph"/>
              <w:spacing w:before="2"/>
              <w:ind w:left="214"/>
              <w:rPr>
                <w:lang w:val="ru-RU"/>
              </w:rPr>
            </w:pPr>
            <w:r w:rsidRPr="00B7448B">
              <w:rPr>
                <w:spacing w:val="-2"/>
                <w:lang w:val="ru-RU"/>
              </w:rPr>
              <w:t>-подвижные</w:t>
            </w:r>
          </w:p>
          <w:p w:rsidR="00B7448B" w:rsidRDefault="00B7448B" w:rsidP="00D05B91">
            <w:pPr>
              <w:pStyle w:val="TableParagraph"/>
              <w:spacing w:before="2" w:line="251" w:lineRule="exact"/>
              <w:ind w:left="214"/>
            </w:pPr>
            <w:r>
              <w:rPr>
                <w:spacing w:val="-2"/>
              </w:rPr>
              <w:t>-логические</w:t>
            </w:r>
          </w:p>
          <w:p w:rsidR="00B7448B" w:rsidRDefault="00B7448B" w:rsidP="00D05B91">
            <w:pPr>
              <w:pStyle w:val="TableParagraph"/>
              <w:spacing w:line="236" w:lineRule="exact"/>
              <w:ind w:left="109"/>
            </w:pPr>
            <w:r>
              <w:t>-творческие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игры</w:t>
            </w:r>
          </w:p>
        </w:tc>
      </w:tr>
      <w:tr w:rsidR="00B7448B" w:rsidTr="006B392A">
        <w:trPr>
          <w:trHeight w:val="3288"/>
        </w:trPr>
        <w:tc>
          <w:tcPr>
            <w:tcW w:w="994" w:type="dxa"/>
          </w:tcPr>
          <w:p w:rsidR="00B7448B" w:rsidRDefault="00B7448B" w:rsidP="00D05B91">
            <w:pPr>
              <w:pStyle w:val="TableParagraph"/>
              <w:spacing w:line="239" w:lineRule="exact"/>
              <w:ind w:left="215"/>
            </w:pPr>
            <w:r>
              <w:rPr>
                <w:spacing w:val="-2"/>
              </w:rPr>
              <w:lastRenderedPageBreak/>
              <w:t>3-</w:t>
            </w:r>
            <w:r>
              <w:rPr>
                <w:spacing w:val="-10"/>
              </w:rPr>
              <w:t>7</w:t>
            </w:r>
          </w:p>
        </w:tc>
        <w:tc>
          <w:tcPr>
            <w:tcW w:w="2502" w:type="dxa"/>
          </w:tcPr>
          <w:p w:rsidR="00B7448B" w:rsidRPr="00B7448B" w:rsidRDefault="00B7448B" w:rsidP="00D05B91">
            <w:pPr>
              <w:pStyle w:val="TableParagraph"/>
              <w:tabs>
                <w:tab w:val="left" w:pos="1013"/>
                <w:tab w:val="left" w:pos="1377"/>
                <w:tab w:val="left" w:pos="2300"/>
              </w:tabs>
              <w:spacing w:line="242" w:lineRule="auto"/>
              <w:ind w:right="91"/>
              <w:rPr>
                <w:lang w:val="ru-RU"/>
              </w:rPr>
            </w:pPr>
            <w:r w:rsidRPr="00B7448B">
              <w:rPr>
                <w:spacing w:val="-2"/>
                <w:lang w:val="ru-RU"/>
              </w:rPr>
              <w:t>Работа</w:t>
            </w:r>
            <w:r w:rsidRPr="00B7448B">
              <w:rPr>
                <w:lang w:val="ru-RU"/>
              </w:rPr>
              <w:tab/>
            </w:r>
            <w:r w:rsidRPr="00B7448B">
              <w:rPr>
                <w:spacing w:val="-10"/>
                <w:lang w:val="ru-RU"/>
              </w:rPr>
              <w:t>с</w:t>
            </w:r>
            <w:r w:rsidRPr="00B7448B">
              <w:rPr>
                <w:lang w:val="ru-RU"/>
              </w:rPr>
              <w:tab/>
            </w:r>
            <w:r w:rsidRPr="00B7448B">
              <w:rPr>
                <w:spacing w:val="-2"/>
                <w:lang w:val="ru-RU"/>
              </w:rPr>
              <w:t>детьми</w:t>
            </w:r>
            <w:r w:rsidRPr="00B7448B">
              <w:rPr>
                <w:lang w:val="ru-RU"/>
              </w:rPr>
              <w:tab/>
            </w:r>
            <w:r w:rsidRPr="00B7448B">
              <w:rPr>
                <w:spacing w:val="-10"/>
                <w:lang w:val="ru-RU"/>
              </w:rPr>
              <w:t xml:space="preserve">с </w:t>
            </w:r>
            <w:r w:rsidRPr="00B7448B">
              <w:rPr>
                <w:spacing w:val="-2"/>
                <w:lang w:val="ru-RU"/>
              </w:rPr>
              <w:t>особенностями повед</w:t>
            </w:r>
            <w:r w:rsidRPr="00B7448B">
              <w:rPr>
                <w:spacing w:val="-2"/>
                <w:lang w:val="ru-RU"/>
              </w:rPr>
              <w:t>е</w:t>
            </w:r>
            <w:r w:rsidRPr="00B7448B">
              <w:rPr>
                <w:spacing w:val="-2"/>
                <w:lang w:val="ru-RU"/>
              </w:rPr>
              <w:t>ния</w:t>
            </w:r>
          </w:p>
          <w:p w:rsidR="00B7448B" w:rsidRDefault="00B7448B" w:rsidP="00D05B91">
            <w:pPr>
              <w:pStyle w:val="TableParagraph"/>
              <w:spacing w:line="250" w:lineRule="exact"/>
            </w:pPr>
            <w:r>
              <w:rPr>
                <w:spacing w:val="-2"/>
              </w:rPr>
              <w:t>(агрессивными).</w:t>
            </w:r>
          </w:p>
        </w:tc>
        <w:tc>
          <w:tcPr>
            <w:tcW w:w="1998" w:type="dxa"/>
          </w:tcPr>
          <w:p w:rsidR="00B7448B" w:rsidRPr="00B7448B" w:rsidRDefault="00B7448B" w:rsidP="00D05B91">
            <w:pPr>
              <w:pStyle w:val="TableParagraph"/>
              <w:tabs>
                <w:tab w:val="left" w:pos="714"/>
                <w:tab w:val="left" w:pos="1673"/>
              </w:tabs>
              <w:spacing w:line="242" w:lineRule="auto"/>
              <w:ind w:left="215" w:right="194"/>
              <w:rPr>
                <w:lang w:val="ru-RU"/>
              </w:rPr>
            </w:pPr>
            <w:r w:rsidRPr="00B7448B">
              <w:rPr>
                <w:color w:val="0D0D0D"/>
                <w:spacing w:val="-6"/>
                <w:lang w:val="ru-RU"/>
              </w:rPr>
              <w:t>По</w:t>
            </w:r>
            <w:r w:rsidRPr="00B7448B">
              <w:rPr>
                <w:color w:val="0D0D0D"/>
                <w:lang w:val="ru-RU"/>
              </w:rPr>
              <w:tab/>
            </w:r>
            <w:r w:rsidRPr="00B7448B">
              <w:rPr>
                <w:color w:val="0D0D0D"/>
                <w:spacing w:val="-2"/>
                <w:lang w:val="ru-RU"/>
              </w:rPr>
              <w:t>запросу</w:t>
            </w:r>
            <w:r w:rsidRPr="00B7448B">
              <w:rPr>
                <w:color w:val="0D0D0D"/>
                <w:lang w:val="ru-RU"/>
              </w:rPr>
              <w:tab/>
            </w:r>
            <w:r w:rsidRPr="00B7448B">
              <w:rPr>
                <w:color w:val="0D0D0D"/>
                <w:spacing w:val="-10"/>
                <w:lang w:val="ru-RU"/>
              </w:rPr>
              <w:t xml:space="preserve">и </w:t>
            </w:r>
            <w:r w:rsidRPr="00B7448B">
              <w:rPr>
                <w:color w:val="0D0D0D"/>
                <w:spacing w:val="-2"/>
                <w:lang w:val="ru-RU"/>
              </w:rPr>
              <w:t>воспитателей</w:t>
            </w:r>
          </w:p>
          <w:p w:rsidR="00B7448B" w:rsidRPr="00B7448B" w:rsidRDefault="00B7448B" w:rsidP="00D05B91">
            <w:pPr>
              <w:pStyle w:val="TableParagraph"/>
              <w:rPr>
                <w:lang w:val="ru-RU"/>
              </w:rPr>
            </w:pPr>
            <w:r w:rsidRPr="00B7448B">
              <w:rPr>
                <w:lang w:val="ru-RU"/>
              </w:rPr>
              <w:t>(по</w:t>
            </w:r>
            <w:r w:rsidRPr="00B7448B">
              <w:rPr>
                <w:spacing w:val="80"/>
                <w:lang w:val="ru-RU"/>
              </w:rPr>
              <w:t xml:space="preserve"> </w:t>
            </w:r>
            <w:r w:rsidRPr="00B7448B">
              <w:rPr>
                <w:lang w:val="ru-RU"/>
              </w:rPr>
              <w:t>индивидуаль-ному</w:t>
            </w:r>
            <w:r w:rsidRPr="00B7448B">
              <w:rPr>
                <w:spacing w:val="-2"/>
                <w:lang w:val="ru-RU"/>
              </w:rPr>
              <w:t xml:space="preserve"> </w:t>
            </w:r>
            <w:r w:rsidRPr="00B7448B">
              <w:rPr>
                <w:lang w:val="ru-RU"/>
              </w:rPr>
              <w:t>маршруту)</w:t>
            </w:r>
          </w:p>
        </w:tc>
        <w:tc>
          <w:tcPr>
            <w:tcW w:w="2368" w:type="dxa"/>
          </w:tcPr>
          <w:p w:rsidR="00B7448B" w:rsidRPr="00B7448B" w:rsidRDefault="00B7448B" w:rsidP="00D05B91">
            <w:pPr>
              <w:pStyle w:val="TableParagraph"/>
              <w:tabs>
                <w:tab w:val="left" w:pos="1620"/>
              </w:tabs>
              <w:spacing w:line="244" w:lineRule="exact"/>
              <w:ind w:left="215"/>
              <w:rPr>
                <w:lang w:val="ru-RU"/>
              </w:rPr>
            </w:pPr>
            <w:r w:rsidRPr="00B7448B">
              <w:rPr>
                <w:spacing w:val="-2"/>
                <w:lang w:val="ru-RU"/>
              </w:rPr>
              <w:t>Картотека</w:t>
            </w:r>
            <w:r w:rsidRPr="00B7448B">
              <w:rPr>
                <w:lang w:val="ru-RU"/>
              </w:rPr>
              <w:tab/>
            </w:r>
            <w:r w:rsidRPr="00B7448B">
              <w:rPr>
                <w:spacing w:val="-5"/>
                <w:lang w:val="ru-RU"/>
              </w:rPr>
              <w:t>игр</w:t>
            </w:r>
          </w:p>
          <w:p w:rsidR="00B7448B" w:rsidRPr="00B7448B" w:rsidRDefault="00B7448B" w:rsidP="00D05B91">
            <w:pPr>
              <w:pStyle w:val="TableParagraph"/>
              <w:tabs>
                <w:tab w:val="left" w:pos="1727"/>
              </w:tabs>
              <w:spacing w:before="1"/>
              <w:ind w:left="215"/>
              <w:rPr>
                <w:lang w:val="ru-RU"/>
              </w:rPr>
            </w:pPr>
            <w:r w:rsidRPr="00B7448B">
              <w:rPr>
                <w:spacing w:val="-4"/>
                <w:lang w:val="ru-RU"/>
              </w:rPr>
              <w:t>«Игры</w:t>
            </w:r>
            <w:r w:rsidRPr="00B7448B">
              <w:rPr>
                <w:lang w:val="ru-RU"/>
              </w:rPr>
              <w:tab/>
            </w:r>
            <w:r w:rsidRPr="00B7448B">
              <w:rPr>
                <w:spacing w:val="-5"/>
                <w:lang w:val="ru-RU"/>
              </w:rPr>
              <w:t>на</w:t>
            </w:r>
          </w:p>
          <w:p w:rsidR="00B7448B" w:rsidRPr="00B7448B" w:rsidRDefault="00B7448B" w:rsidP="00D05B91">
            <w:pPr>
              <w:pStyle w:val="TableParagraph"/>
              <w:tabs>
                <w:tab w:val="left" w:pos="1127"/>
                <w:tab w:val="left" w:pos="1329"/>
                <w:tab w:val="left" w:pos="1751"/>
              </w:tabs>
              <w:spacing w:before="2"/>
              <w:ind w:left="215" w:right="409"/>
              <w:rPr>
                <w:lang w:val="ru-RU"/>
              </w:rPr>
            </w:pPr>
            <w:r w:rsidRPr="00B7448B">
              <w:rPr>
                <w:spacing w:val="-2"/>
                <w:lang w:val="ru-RU"/>
              </w:rPr>
              <w:t>управление гн</w:t>
            </w:r>
            <w:r w:rsidRPr="00B7448B">
              <w:rPr>
                <w:spacing w:val="-2"/>
                <w:lang w:val="ru-RU"/>
              </w:rPr>
              <w:t>е</w:t>
            </w:r>
            <w:r w:rsidRPr="00B7448B">
              <w:rPr>
                <w:spacing w:val="-2"/>
                <w:lang w:val="ru-RU"/>
              </w:rPr>
              <w:t>вом»</w:t>
            </w:r>
            <w:r w:rsidRPr="00B7448B">
              <w:rPr>
                <w:lang w:val="ru-RU"/>
              </w:rPr>
              <w:tab/>
            </w:r>
            <w:r w:rsidRPr="00B7448B">
              <w:rPr>
                <w:lang w:val="ru-RU"/>
              </w:rPr>
              <w:tab/>
            </w:r>
            <w:r w:rsidRPr="00B7448B">
              <w:rPr>
                <w:spacing w:val="-10"/>
                <w:lang w:val="ru-RU"/>
              </w:rPr>
              <w:t>-</w:t>
            </w:r>
            <w:r w:rsidRPr="00B7448B">
              <w:rPr>
                <w:lang w:val="ru-RU"/>
              </w:rPr>
              <w:tab/>
            </w:r>
            <w:r w:rsidRPr="00B7448B">
              <w:rPr>
                <w:spacing w:val="-6"/>
                <w:lang w:val="ru-RU"/>
              </w:rPr>
              <w:t xml:space="preserve">Е. </w:t>
            </w:r>
            <w:r w:rsidRPr="00B7448B">
              <w:rPr>
                <w:spacing w:val="-2"/>
                <w:lang w:val="ru-RU"/>
              </w:rPr>
              <w:t xml:space="preserve">Лютова-Робертс, </w:t>
            </w:r>
            <w:r w:rsidRPr="00B7448B">
              <w:rPr>
                <w:spacing w:val="-5"/>
                <w:lang w:val="ru-RU"/>
              </w:rPr>
              <w:t>Г.</w:t>
            </w:r>
            <w:r w:rsidRPr="00B7448B">
              <w:rPr>
                <w:lang w:val="ru-RU"/>
              </w:rPr>
              <w:tab/>
            </w:r>
            <w:r w:rsidRPr="00B7448B">
              <w:rPr>
                <w:spacing w:val="-2"/>
                <w:lang w:val="ru-RU"/>
              </w:rPr>
              <w:t>Монина;</w:t>
            </w:r>
          </w:p>
          <w:p w:rsidR="00B7448B" w:rsidRPr="00B7448B" w:rsidRDefault="00B7448B" w:rsidP="00D05B91">
            <w:pPr>
              <w:pStyle w:val="TableParagraph"/>
              <w:spacing w:before="1"/>
              <w:ind w:left="215" w:right="409"/>
              <w:rPr>
                <w:lang w:val="ru-RU"/>
              </w:rPr>
            </w:pPr>
            <w:r w:rsidRPr="00B7448B">
              <w:rPr>
                <w:spacing w:val="-2"/>
                <w:lang w:val="ru-RU"/>
              </w:rPr>
              <w:t>«Индивидуальное сопровождение детей</w:t>
            </w:r>
          </w:p>
          <w:p w:rsidR="00B7448B" w:rsidRDefault="00B7448B" w:rsidP="00D05B91">
            <w:pPr>
              <w:pStyle w:val="TableParagraph"/>
              <w:ind w:left="109" w:right="92"/>
              <w:jc w:val="both"/>
            </w:pPr>
            <w:r w:rsidRPr="00B7448B">
              <w:rPr>
                <w:lang w:val="ru-RU"/>
              </w:rPr>
              <w:t>«группы риска» - Г.</w:t>
            </w:r>
            <w:r w:rsidRPr="00B7448B">
              <w:rPr>
                <w:spacing w:val="40"/>
                <w:lang w:val="ru-RU"/>
              </w:rPr>
              <w:t xml:space="preserve"> </w:t>
            </w:r>
            <w:r w:rsidRPr="00B7448B">
              <w:rPr>
                <w:lang w:val="ru-RU"/>
              </w:rPr>
              <w:t>М. Татарникова, И.И. Вепрева,</w:t>
            </w:r>
            <w:r w:rsidRPr="00B7448B">
              <w:rPr>
                <w:spacing w:val="74"/>
                <w:w w:val="150"/>
                <w:lang w:val="ru-RU"/>
              </w:rPr>
              <w:t xml:space="preserve">   </w:t>
            </w:r>
            <w:r w:rsidRPr="00B7448B">
              <w:rPr>
                <w:lang w:val="ru-RU"/>
              </w:rPr>
              <w:t>Т.</w:t>
            </w:r>
            <w:r w:rsidRPr="00B7448B">
              <w:rPr>
                <w:spacing w:val="74"/>
                <w:w w:val="150"/>
                <w:lang w:val="ru-RU"/>
              </w:rPr>
              <w:t xml:space="preserve">   </w:t>
            </w:r>
            <w:r>
              <w:rPr>
                <w:spacing w:val="-5"/>
              </w:rPr>
              <w:t>Т.</w:t>
            </w:r>
          </w:p>
          <w:p w:rsidR="00B7448B" w:rsidRDefault="00B7448B" w:rsidP="00D05B91">
            <w:pPr>
              <w:pStyle w:val="TableParagraph"/>
              <w:spacing w:line="237" w:lineRule="exact"/>
              <w:ind w:left="109"/>
            </w:pPr>
            <w:r>
              <w:rPr>
                <w:spacing w:val="-2"/>
              </w:rPr>
              <w:t>Кириченко.</w:t>
            </w:r>
          </w:p>
        </w:tc>
        <w:tc>
          <w:tcPr>
            <w:tcW w:w="2152" w:type="dxa"/>
          </w:tcPr>
          <w:p w:rsidR="00B7448B" w:rsidRPr="00B7448B" w:rsidRDefault="00B7448B" w:rsidP="00D05B91">
            <w:pPr>
              <w:pStyle w:val="TableParagraph"/>
              <w:spacing w:line="239" w:lineRule="exact"/>
              <w:ind w:left="128"/>
              <w:rPr>
                <w:lang w:val="ru-RU"/>
              </w:rPr>
            </w:pPr>
            <w:r w:rsidRPr="00B7448B">
              <w:rPr>
                <w:lang w:val="ru-RU"/>
              </w:rPr>
              <w:t>подвижные</w:t>
            </w:r>
            <w:r w:rsidRPr="00B7448B">
              <w:rPr>
                <w:spacing w:val="-12"/>
                <w:lang w:val="ru-RU"/>
              </w:rPr>
              <w:t xml:space="preserve"> </w:t>
            </w:r>
            <w:r w:rsidRPr="00B7448B">
              <w:rPr>
                <w:spacing w:val="-4"/>
                <w:lang w:val="ru-RU"/>
              </w:rPr>
              <w:t>игры</w:t>
            </w:r>
          </w:p>
          <w:p w:rsidR="00B7448B" w:rsidRPr="00B7448B" w:rsidRDefault="00B7448B" w:rsidP="00D05B91">
            <w:pPr>
              <w:pStyle w:val="TableParagraph"/>
              <w:spacing w:before="1" w:line="251" w:lineRule="exact"/>
              <w:ind w:left="128"/>
              <w:rPr>
                <w:lang w:val="ru-RU"/>
              </w:rPr>
            </w:pPr>
            <w:r w:rsidRPr="00B7448B">
              <w:rPr>
                <w:spacing w:val="-2"/>
                <w:lang w:val="ru-RU"/>
              </w:rPr>
              <w:t>-развивающие</w:t>
            </w:r>
          </w:p>
          <w:p w:rsidR="00B7448B" w:rsidRPr="00B7448B" w:rsidRDefault="00B7448B" w:rsidP="00D05B91">
            <w:pPr>
              <w:pStyle w:val="TableParagraph"/>
              <w:tabs>
                <w:tab w:val="left" w:pos="901"/>
                <w:tab w:val="left" w:pos="1223"/>
              </w:tabs>
              <w:spacing w:before="1" w:line="237" w:lineRule="auto"/>
              <w:ind w:left="171" w:right="89" w:hanging="44"/>
              <w:rPr>
                <w:lang w:val="ru-RU"/>
              </w:rPr>
            </w:pPr>
            <w:r w:rsidRPr="00B7448B">
              <w:rPr>
                <w:spacing w:val="-4"/>
                <w:lang w:val="ru-RU"/>
              </w:rPr>
              <w:t>-игры</w:t>
            </w:r>
            <w:r w:rsidRPr="00B7448B">
              <w:rPr>
                <w:lang w:val="ru-RU"/>
              </w:rPr>
              <w:tab/>
            </w:r>
            <w:r w:rsidRPr="00B7448B">
              <w:rPr>
                <w:spacing w:val="-10"/>
                <w:lang w:val="ru-RU"/>
              </w:rPr>
              <w:t>с</w:t>
            </w:r>
            <w:r w:rsidRPr="00B7448B">
              <w:rPr>
                <w:lang w:val="ru-RU"/>
              </w:rPr>
              <w:tab/>
            </w:r>
            <w:r w:rsidRPr="00B7448B">
              <w:rPr>
                <w:spacing w:val="-2"/>
                <w:lang w:val="ru-RU"/>
              </w:rPr>
              <w:t>правила</w:t>
            </w:r>
            <w:r w:rsidRPr="00B7448B">
              <w:rPr>
                <w:spacing w:val="-2"/>
                <w:lang w:val="ru-RU"/>
              </w:rPr>
              <w:softHyphen/>
            </w:r>
            <w:r w:rsidRPr="00B7448B">
              <w:rPr>
                <w:spacing w:val="-4"/>
                <w:lang w:val="ru-RU"/>
              </w:rPr>
              <w:t>ми;</w:t>
            </w:r>
          </w:p>
          <w:p w:rsidR="00B7448B" w:rsidRDefault="00B7448B" w:rsidP="00D05B91">
            <w:pPr>
              <w:pStyle w:val="TableParagraph"/>
              <w:spacing w:line="232" w:lineRule="auto"/>
              <w:ind w:left="171" w:right="393" w:hanging="44"/>
            </w:pPr>
            <w:r>
              <w:rPr>
                <w:spacing w:val="-2"/>
              </w:rPr>
              <w:t xml:space="preserve">-релаксационные </w:t>
            </w:r>
            <w:r>
              <w:rPr>
                <w:spacing w:val="-4"/>
              </w:rPr>
              <w:t>игры</w:t>
            </w:r>
          </w:p>
        </w:tc>
      </w:tr>
      <w:tr w:rsidR="00B7448B" w:rsidTr="006B392A">
        <w:trPr>
          <w:trHeight w:val="2001"/>
        </w:trPr>
        <w:tc>
          <w:tcPr>
            <w:tcW w:w="994" w:type="dxa"/>
          </w:tcPr>
          <w:p w:rsidR="00B7448B" w:rsidRDefault="00B7448B" w:rsidP="00D05B91">
            <w:pPr>
              <w:pStyle w:val="TableParagraph"/>
              <w:spacing w:line="233" w:lineRule="exact"/>
              <w:ind w:left="215"/>
            </w:pPr>
            <w:r>
              <w:rPr>
                <w:spacing w:val="-2"/>
              </w:rPr>
              <w:t>6-</w:t>
            </w:r>
            <w:r>
              <w:rPr>
                <w:spacing w:val="-10"/>
              </w:rPr>
              <w:t>7</w:t>
            </w:r>
          </w:p>
          <w:p w:rsidR="00B7448B" w:rsidRDefault="00B7448B" w:rsidP="00D05B91">
            <w:pPr>
              <w:pStyle w:val="TableParagraph"/>
              <w:spacing w:line="246" w:lineRule="exact"/>
              <w:ind w:left="215"/>
            </w:pPr>
            <w:r>
              <w:rPr>
                <w:spacing w:val="-5"/>
              </w:rPr>
              <w:t>лет</w:t>
            </w:r>
          </w:p>
        </w:tc>
        <w:tc>
          <w:tcPr>
            <w:tcW w:w="2502" w:type="dxa"/>
          </w:tcPr>
          <w:p w:rsidR="00B7448B" w:rsidRPr="00B7448B" w:rsidRDefault="00B7448B" w:rsidP="00D05B91">
            <w:pPr>
              <w:pStyle w:val="TableParagraph"/>
              <w:ind w:right="92"/>
              <w:jc w:val="both"/>
              <w:rPr>
                <w:lang w:val="ru-RU"/>
              </w:rPr>
            </w:pPr>
            <w:r w:rsidRPr="00B7448B">
              <w:rPr>
                <w:lang w:val="ru-RU"/>
              </w:rPr>
              <w:t>Работа по психо</w:t>
            </w:r>
            <w:r w:rsidRPr="00B7448B">
              <w:rPr>
                <w:lang w:val="ru-RU"/>
              </w:rPr>
              <w:softHyphen/>
              <w:t>логической подготовке детей к школе.</w:t>
            </w:r>
          </w:p>
        </w:tc>
        <w:tc>
          <w:tcPr>
            <w:tcW w:w="1998" w:type="dxa"/>
          </w:tcPr>
          <w:p w:rsidR="00B7448B" w:rsidRDefault="00B7448B" w:rsidP="00D05B91">
            <w:pPr>
              <w:pStyle w:val="TableParagraph"/>
              <w:spacing w:line="237" w:lineRule="auto"/>
            </w:pPr>
            <w:r>
              <w:t>подгрупповая</w:t>
            </w:r>
            <w:r>
              <w:rPr>
                <w:spacing w:val="26"/>
              </w:rPr>
              <w:t xml:space="preserve"> </w:t>
            </w:r>
            <w:r>
              <w:t xml:space="preserve">(5-6 </w:t>
            </w:r>
            <w:r>
              <w:rPr>
                <w:spacing w:val="-2"/>
              </w:rPr>
              <w:t>человек)</w:t>
            </w:r>
          </w:p>
        </w:tc>
        <w:tc>
          <w:tcPr>
            <w:tcW w:w="2368" w:type="dxa"/>
          </w:tcPr>
          <w:p w:rsidR="00B7448B" w:rsidRPr="00B7448B" w:rsidRDefault="00B7448B" w:rsidP="00D05B91">
            <w:pPr>
              <w:pStyle w:val="TableParagraph"/>
              <w:spacing w:line="247" w:lineRule="exact"/>
              <w:ind w:left="109"/>
              <w:rPr>
                <w:lang w:val="ru-RU"/>
              </w:rPr>
            </w:pPr>
            <w:r w:rsidRPr="00B7448B">
              <w:rPr>
                <w:spacing w:val="-2"/>
                <w:lang w:val="ru-RU"/>
              </w:rPr>
              <w:t>В.Л.Шарохина</w:t>
            </w:r>
          </w:p>
          <w:p w:rsidR="00B7448B" w:rsidRPr="00B7448B" w:rsidRDefault="00B7448B" w:rsidP="00D05B91">
            <w:pPr>
              <w:pStyle w:val="TableParagraph"/>
              <w:tabs>
                <w:tab w:val="left" w:pos="1396"/>
                <w:tab w:val="left" w:pos="2150"/>
              </w:tabs>
              <w:ind w:left="109" w:right="98"/>
              <w:rPr>
                <w:lang w:val="ru-RU"/>
              </w:rPr>
            </w:pPr>
            <w:r w:rsidRPr="00B7448B">
              <w:rPr>
                <w:spacing w:val="-2"/>
                <w:lang w:val="ru-RU"/>
              </w:rPr>
              <w:t>«Психологическая подготовка</w:t>
            </w:r>
            <w:r w:rsidRPr="00B7448B">
              <w:rPr>
                <w:lang w:val="ru-RU"/>
              </w:rPr>
              <w:tab/>
            </w:r>
            <w:r w:rsidRPr="00B7448B">
              <w:rPr>
                <w:spacing w:val="-4"/>
                <w:lang w:val="ru-RU"/>
              </w:rPr>
              <w:t>детей</w:t>
            </w:r>
            <w:r w:rsidRPr="00B7448B">
              <w:rPr>
                <w:lang w:val="ru-RU"/>
              </w:rPr>
              <w:tab/>
            </w:r>
            <w:r w:rsidRPr="00B7448B">
              <w:rPr>
                <w:spacing w:val="-10"/>
                <w:lang w:val="ru-RU"/>
              </w:rPr>
              <w:t xml:space="preserve">к </w:t>
            </w:r>
            <w:r w:rsidRPr="00B7448B">
              <w:rPr>
                <w:spacing w:val="-2"/>
                <w:lang w:val="ru-RU"/>
              </w:rPr>
              <w:t>школе».</w:t>
            </w:r>
          </w:p>
        </w:tc>
        <w:tc>
          <w:tcPr>
            <w:tcW w:w="2152" w:type="dxa"/>
          </w:tcPr>
          <w:p w:rsidR="00B7448B" w:rsidRPr="00B7448B" w:rsidRDefault="00B7448B" w:rsidP="00D05B91">
            <w:pPr>
              <w:pStyle w:val="TableParagraph"/>
              <w:spacing w:line="238" w:lineRule="exact"/>
              <w:ind w:left="214"/>
              <w:rPr>
                <w:lang w:val="ru-RU"/>
              </w:rPr>
            </w:pPr>
            <w:r w:rsidRPr="00B7448B">
              <w:rPr>
                <w:spacing w:val="-2"/>
                <w:lang w:val="ru-RU"/>
              </w:rPr>
              <w:t>-развивающие</w:t>
            </w:r>
          </w:p>
          <w:p w:rsidR="00B7448B" w:rsidRPr="00B7448B" w:rsidRDefault="00B7448B" w:rsidP="00D05B91">
            <w:pPr>
              <w:pStyle w:val="TableParagraph"/>
              <w:ind w:left="214"/>
              <w:rPr>
                <w:lang w:val="ru-RU"/>
              </w:rPr>
            </w:pPr>
            <w:r w:rsidRPr="00B7448B">
              <w:rPr>
                <w:spacing w:val="-2"/>
                <w:lang w:val="ru-RU"/>
              </w:rPr>
              <w:t xml:space="preserve">-релаксационные </w:t>
            </w:r>
            <w:r w:rsidRPr="00B7448B">
              <w:rPr>
                <w:spacing w:val="-4"/>
                <w:lang w:val="ru-RU"/>
              </w:rPr>
              <w:t>игры</w:t>
            </w:r>
          </w:p>
          <w:p w:rsidR="00B7448B" w:rsidRPr="00B7448B" w:rsidRDefault="00B7448B" w:rsidP="00D05B91">
            <w:pPr>
              <w:pStyle w:val="TableParagraph"/>
              <w:spacing w:before="3" w:line="237" w:lineRule="auto"/>
              <w:ind w:left="214"/>
              <w:rPr>
                <w:lang w:val="ru-RU"/>
              </w:rPr>
            </w:pPr>
            <w:r w:rsidRPr="00B7448B">
              <w:rPr>
                <w:spacing w:val="-2"/>
                <w:lang w:val="ru-RU"/>
              </w:rPr>
              <w:t>-пальчиковая гимн</w:t>
            </w:r>
            <w:r w:rsidRPr="00B7448B">
              <w:rPr>
                <w:spacing w:val="-2"/>
                <w:lang w:val="ru-RU"/>
              </w:rPr>
              <w:t>а</w:t>
            </w:r>
            <w:r w:rsidRPr="00B7448B">
              <w:rPr>
                <w:spacing w:val="-2"/>
                <w:lang w:val="ru-RU"/>
              </w:rPr>
              <w:t>стика</w:t>
            </w:r>
          </w:p>
          <w:p w:rsidR="00B7448B" w:rsidRPr="00B7448B" w:rsidRDefault="00B7448B" w:rsidP="00D05B91">
            <w:pPr>
              <w:pStyle w:val="TableParagraph"/>
              <w:spacing w:before="1"/>
              <w:ind w:left="214"/>
              <w:rPr>
                <w:lang w:val="ru-RU"/>
              </w:rPr>
            </w:pPr>
            <w:r w:rsidRPr="00B7448B">
              <w:rPr>
                <w:spacing w:val="-2"/>
                <w:lang w:val="ru-RU"/>
              </w:rPr>
              <w:t>-подвижные</w:t>
            </w:r>
          </w:p>
          <w:p w:rsidR="00B7448B" w:rsidRDefault="00B7448B" w:rsidP="00D05B91">
            <w:pPr>
              <w:pStyle w:val="TableParagraph"/>
              <w:spacing w:before="7" w:line="246" w:lineRule="exact"/>
              <w:ind w:left="214"/>
            </w:pPr>
            <w:r>
              <w:rPr>
                <w:spacing w:val="-2"/>
              </w:rPr>
              <w:t>-логические</w:t>
            </w:r>
          </w:p>
          <w:p w:rsidR="00B7448B" w:rsidRDefault="00B7448B" w:rsidP="00D05B91">
            <w:pPr>
              <w:pStyle w:val="TableParagraph"/>
              <w:spacing w:line="227" w:lineRule="exact"/>
              <w:ind w:left="214"/>
            </w:pPr>
            <w:r>
              <w:t>-творческие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игры</w:t>
            </w:r>
          </w:p>
        </w:tc>
      </w:tr>
      <w:tr w:rsidR="00B7448B" w:rsidTr="006B392A">
        <w:trPr>
          <w:trHeight w:val="1771"/>
        </w:trPr>
        <w:tc>
          <w:tcPr>
            <w:tcW w:w="994" w:type="dxa"/>
          </w:tcPr>
          <w:p w:rsidR="00B7448B" w:rsidRDefault="00B7448B" w:rsidP="00D05B91">
            <w:pPr>
              <w:pStyle w:val="TableParagraph"/>
              <w:spacing w:line="238" w:lineRule="exact"/>
              <w:ind w:left="215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6</w:t>
            </w:r>
          </w:p>
          <w:p w:rsidR="00B7448B" w:rsidRDefault="00B7448B" w:rsidP="00D05B91">
            <w:pPr>
              <w:pStyle w:val="TableParagraph"/>
              <w:spacing w:line="247" w:lineRule="exact"/>
              <w:ind w:left="215"/>
            </w:pPr>
            <w:r>
              <w:rPr>
                <w:spacing w:val="-5"/>
              </w:rPr>
              <w:t>лет</w:t>
            </w:r>
          </w:p>
        </w:tc>
        <w:tc>
          <w:tcPr>
            <w:tcW w:w="2502" w:type="dxa"/>
          </w:tcPr>
          <w:p w:rsidR="00B7448B" w:rsidRPr="00B7448B" w:rsidRDefault="00B7448B" w:rsidP="00D05B91">
            <w:pPr>
              <w:pStyle w:val="TableParagraph"/>
              <w:ind w:right="88"/>
              <w:jc w:val="both"/>
              <w:rPr>
                <w:lang w:val="ru-RU"/>
              </w:rPr>
            </w:pPr>
            <w:r w:rsidRPr="00B7448B">
              <w:rPr>
                <w:lang w:val="ru-RU"/>
              </w:rPr>
              <w:t>Работа по развитию эм</w:t>
            </w:r>
            <w:r w:rsidRPr="00B7448B">
              <w:rPr>
                <w:lang w:val="ru-RU"/>
              </w:rPr>
              <w:t>о</w:t>
            </w:r>
            <w:r w:rsidRPr="00B7448B">
              <w:rPr>
                <w:lang w:val="ru-RU"/>
              </w:rPr>
              <w:t xml:space="preserve">циональ ной сферы </w:t>
            </w:r>
            <w:r w:rsidRPr="00B7448B">
              <w:rPr>
                <w:spacing w:val="-2"/>
                <w:lang w:val="ru-RU"/>
              </w:rPr>
              <w:t>во</w:t>
            </w:r>
            <w:r w:rsidRPr="00B7448B">
              <w:rPr>
                <w:spacing w:val="-2"/>
                <w:lang w:val="ru-RU"/>
              </w:rPr>
              <w:t>с</w:t>
            </w:r>
            <w:r w:rsidRPr="00B7448B">
              <w:rPr>
                <w:spacing w:val="-2"/>
                <w:lang w:val="ru-RU"/>
              </w:rPr>
              <w:t>питанников.</w:t>
            </w:r>
          </w:p>
        </w:tc>
        <w:tc>
          <w:tcPr>
            <w:tcW w:w="1998" w:type="dxa"/>
          </w:tcPr>
          <w:p w:rsidR="00B7448B" w:rsidRDefault="00B7448B" w:rsidP="00D05B91">
            <w:pPr>
              <w:pStyle w:val="TableParagraph"/>
              <w:spacing w:line="249" w:lineRule="exact"/>
            </w:pPr>
            <w:r>
              <w:rPr>
                <w:spacing w:val="-2"/>
              </w:rPr>
              <w:t>Групповая</w:t>
            </w:r>
          </w:p>
        </w:tc>
        <w:tc>
          <w:tcPr>
            <w:tcW w:w="2368" w:type="dxa"/>
          </w:tcPr>
          <w:p w:rsidR="00B7448B" w:rsidRPr="00B7448B" w:rsidRDefault="00B7448B" w:rsidP="00D05B91">
            <w:pPr>
              <w:pStyle w:val="TableParagraph"/>
              <w:spacing w:line="242" w:lineRule="auto"/>
              <w:ind w:left="215"/>
              <w:rPr>
                <w:lang w:val="ru-RU"/>
              </w:rPr>
            </w:pPr>
            <w:r w:rsidRPr="00B7448B">
              <w:rPr>
                <w:lang w:val="ru-RU"/>
              </w:rPr>
              <w:t>Куражева</w:t>
            </w:r>
            <w:r w:rsidRPr="00B7448B">
              <w:rPr>
                <w:spacing w:val="40"/>
                <w:lang w:val="ru-RU"/>
              </w:rPr>
              <w:t xml:space="preserve"> </w:t>
            </w:r>
            <w:r w:rsidRPr="00B7448B">
              <w:rPr>
                <w:lang w:val="ru-RU"/>
              </w:rPr>
              <w:t>«Цветик–</w:t>
            </w:r>
            <w:r w:rsidRPr="00B7448B">
              <w:rPr>
                <w:spacing w:val="-2"/>
                <w:lang w:val="ru-RU"/>
              </w:rPr>
              <w:t>семицветик»</w:t>
            </w:r>
          </w:p>
          <w:p w:rsidR="00B7448B" w:rsidRPr="00B7448B" w:rsidRDefault="00B7448B" w:rsidP="00D05B91">
            <w:pPr>
              <w:pStyle w:val="TableParagraph"/>
              <w:tabs>
                <w:tab w:val="left" w:pos="1843"/>
              </w:tabs>
              <w:ind w:left="215" w:right="190" w:firstLine="614"/>
              <w:rPr>
                <w:lang w:val="ru-RU"/>
              </w:rPr>
            </w:pPr>
            <w:r w:rsidRPr="00B7448B">
              <w:rPr>
                <w:spacing w:val="-2"/>
                <w:lang w:val="ru-RU"/>
              </w:rPr>
              <w:t>программа психолого-педагогических з</w:t>
            </w:r>
            <w:r w:rsidRPr="00B7448B">
              <w:rPr>
                <w:spacing w:val="-2"/>
                <w:lang w:val="ru-RU"/>
              </w:rPr>
              <w:t>а</w:t>
            </w:r>
            <w:r w:rsidRPr="00B7448B">
              <w:rPr>
                <w:spacing w:val="-2"/>
                <w:lang w:val="ru-RU"/>
              </w:rPr>
              <w:t>нятий</w:t>
            </w:r>
            <w:r w:rsidRPr="00B7448B">
              <w:rPr>
                <w:lang w:val="ru-RU"/>
              </w:rPr>
              <w:tab/>
            </w:r>
            <w:r w:rsidRPr="00B7448B">
              <w:rPr>
                <w:spacing w:val="-4"/>
                <w:lang w:val="ru-RU"/>
              </w:rPr>
              <w:t>для</w:t>
            </w:r>
          </w:p>
          <w:p w:rsidR="00B7448B" w:rsidRDefault="00B7448B" w:rsidP="00D05B91">
            <w:pPr>
              <w:pStyle w:val="TableParagraph"/>
              <w:spacing w:line="238" w:lineRule="exact"/>
              <w:ind w:left="215"/>
            </w:pPr>
            <w:r>
              <w:t>дошкольников</w:t>
            </w:r>
            <w:r>
              <w:rPr>
                <w:spacing w:val="-11"/>
              </w:rPr>
              <w:t xml:space="preserve"> </w:t>
            </w:r>
            <w:r>
              <w:t>5-</w:t>
            </w:r>
            <w:r>
              <w:rPr>
                <w:spacing w:val="-10"/>
              </w:rPr>
              <w:t>6</w:t>
            </w:r>
          </w:p>
        </w:tc>
        <w:tc>
          <w:tcPr>
            <w:tcW w:w="2152" w:type="dxa"/>
          </w:tcPr>
          <w:p w:rsidR="00B7448B" w:rsidRDefault="00B7448B" w:rsidP="00D05B91">
            <w:pPr>
              <w:pStyle w:val="TableParagraph"/>
              <w:spacing w:before="5" w:line="249" w:lineRule="exact"/>
              <w:ind w:left="214"/>
            </w:pPr>
            <w:r>
              <w:rPr>
                <w:spacing w:val="-2"/>
              </w:rPr>
              <w:t>-</w:t>
            </w:r>
            <w:r>
              <w:rPr>
                <w:spacing w:val="-4"/>
              </w:rPr>
              <w:t>игры</w:t>
            </w:r>
          </w:p>
          <w:p w:rsidR="00B7448B" w:rsidRDefault="00B7448B" w:rsidP="00D05B91">
            <w:pPr>
              <w:pStyle w:val="TableParagraph"/>
              <w:spacing w:line="249" w:lineRule="exact"/>
              <w:ind w:left="214"/>
            </w:pPr>
            <w:r>
              <w:rPr>
                <w:spacing w:val="-2"/>
              </w:rPr>
              <w:t>-игры-задания</w:t>
            </w:r>
          </w:p>
        </w:tc>
      </w:tr>
      <w:tr w:rsidR="00B7448B" w:rsidTr="006B392A">
        <w:trPr>
          <w:trHeight w:val="254"/>
        </w:trPr>
        <w:tc>
          <w:tcPr>
            <w:tcW w:w="994" w:type="dxa"/>
          </w:tcPr>
          <w:p w:rsidR="00B7448B" w:rsidRDefault="00B7448B" w:rsidP="00D05B91">
            <w:pPr>
              <w:pStyle w:val="TableParagraph"/>
              <w:rPr>
                <w:sz w:val="18"/>
              </w:rPr>
            </w:pPr>
          </w:p>
        </w:tc>
        <w:tc>
          <w:tcPr>
            <w:tcW w:w="2502" w:type="dxa"/>
          </w:tcPr>
          <w:p w:rsidR="00B7448B" w:rsidRDefault="00B7448B" w:rsidP="00D05B91">
            <w:pPr>
              <w:pStyle w:val="TableParagraph"/>
              <w:rPr>
                <w:sz w:val="18"/>
              </w:rPr>
            </w:pPr>
          </w:p>
        </w:tc>
        <w:tc>
          <w:tcPr>
            <w:tcW w:w="1998" w:type="dxa"/>
          </w:tcPr>
          <w:p w:rsidR="00B7448B" w:rsidRDefault="00B7448B" w:rsidP="00D05B91">
            <w:pPr>
              <w:pStyle w:val="TableParagraph"/>
              <w:rPr>
                <w:sz w:val="18"/>
              </w:rPr>
            </w:pPr>
          </w:p>
        </w:tc>
        <w:tc>
          <w:tcPr>
            <w:tcW w:w="2368" w:type="dxa"/>
          </w:tcPr>
          <w:p w:rsidR="00B7448B" w:rsidRDefault="00B7448B" w:rsidP="00D05B91">
            <w:pPr>
              <w:pStyle w:val="TableParagraph"/>
              <w:spacing w:line="234" w:lineRule="exact"/>
              <w:ind w:left="109"/>
            </w:pPr>
            <w:r>
              <w:t>лет.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СПб,2016</w:t>
            </w:r>
          </w:p>
        </w:tc>
        <w:tc>
          <w:tcPr>
            <w:tcW w:w="2152" w:type="dxa"/>
          </w:tcPr>
          <w:p w:rsidR="00B7448B" w:rsidRDefault="00B7448B" w:rsidP="00D05B91">
            <w:pPr>
              <w:pStyle w:val="TableParagraph"/>
              <w:rPr>
                <w:sz w:val="18"/>
              </w:rPr>
            </w:pPr>
          </w:p>
        </w:tc>
      </w:tr>
    </w:tbl>
    <w:p w:rsidR="00B7448B" w:rsidRDefault="00B7448B" w:rsidP="00287A8A">
      <w:pPr>
        <w:pStyle w:val="aa"/>
        <w:spacing w:before="24"/>
        <w:ind w:right="-1" w:firstLine="706"/>
      </w:pPr>
      <w:r>
        <w:t>Индивидуальные и подгрупповые занятия с детьми проводятся педагогом-психологом в со</w:t>
      </w:r>
      <w:r>
        <w:softHyphen/>
        <w:t>ответствии с циклограммой деятельности, в часы, свободные основной образовательной деятель</w:t>
      </w:r>
      <w:r>
        <w:softHyphen/>
        <w:t>ности. Периодичность работы педагога-психолога со всеми участниками образовательного про</w:t>
      </w:r>
      <w:r>
        <w:softHyphen/>
        <w:t>цесса с учетом распределения рабочего времени отражена в циклограмме деятельности.</w:t>
      </w:r>
    </w:p>
    <w:p w:rsidR="00B7448B" w:rsidRDefault="00B7448B" w:rsidP="00287A8A">
      <w:pPr>
        <w:pStyle w:val="aa"/>
        <w:ind w:right="-1" w:firstLine="706"/>
      </w:pPr>
      <w:r>
        <w:rPr>
          <w:b/>
        </w:rPr>
        <w:t xml:space="preserve">Психологическое просвещение </w:t>
      </w:r>
      <w:r>
        <w:t>- повышение профессиональной компетентности участни</w:t>
      </w:r>
      <w:r>
        <w:softHyphen/>
        <w:t>ков образовательных отношений. Для реализации данного направления работы в течение года проводится систематизированное психологическое просвещение педагогов в форме семинаров, практикумов, круглых столов, консультаций, тренинговых занятий по темам:</w:t>
      </w:r>
    </w:p>
    <w:p w:rsidR="00B7448B" w:rsidRDefault="00B7448B" w:rsidP="00287A8A">
      <w:pPr>
        <w:pStyle w:val="aa"/>
        <w:spacing w:before="71"/>
        <w:ind w:right="-1"/>
        <w:rPr>
          <w:sz w:val="20"/>
        </w:r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5"/>
        <w:gridCol w:w="4947"/>
      </w:tblGrid>
      <w:tr w:rsidR="00B7448B" w:rsidTr="00816A92">
        <w:trPr>
          <w:trHeight w:val="249"/>
        </w:trPr>
        <w:tc>
          <w:tcPr>
            <w:tcW w:w="5215" w:type="dxa"/>
          </w:tcPr>
          <w:p w:rsidR="00B7448B" w:rsidRDefault="00B7448B" w:rsidP="00D05B91">
            <w:pPr>
              <w:pStyle w:val="TableParagraph"/>
              <w:spacing w:line="229" w:lineRule="exact"/>
              <w:ind w:left="30"/>
              <w:jc w:val="center"/>
              <w:rPr>
                <w:b/>
              </w:rPr>
            </w:pPr>
            <w:r>
              <w:rPr>
                <w:b/>
              </w:rPr>
              <w:t xml:space="preserve">с </w:t>
            </w:r>
            <w:r>
              <w:rPr>
                <w:b/>
                <w:spacing w:val="-2"/>
              </w:rPr>
              <w:t>педагогами</w:t>
            </w:r>
          </w:p>
        </w:tc>
        <w:tc>
          <w:tcPr>
            <w:tcW w:w="4947" w:type="dxa"/>
          </w:tcPr>
          <w:p w:rsidR="00B7448B" w:rsidRDefault="00B7448B" w:rsidP="00D05B91">
            <w:pPr>
              <w:pStyle w:val="TableParagraph"/>
              <w:spacing w:line="229" w:lineRule="exact"/>
              <w:ind w:left="364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родителями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(законными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представителями)</w:t>
            </w:r>
          </w:p>
        </w:tc>
      </w:tr>
      <w:tr w:rsidR="00B7448B" w:rsidTr="00816A92">
        <w:trPr>
          <w:trHeight w:val="253"/>
        </w:trPr>
        <w:tc>
          <w:tcPr>
            <w:tcW w:w="5215" w:type="dxa"/>
          </w:tcPr>
          <w:p w:rsidR="00B7448B" w:rsidRDefault="00B7448B" w:rsidP="00D05B91">
            <w:pPr>
              <w:pStyle w:val="TableParagraph"/>
              <w:spacing w:line="234" w:lineRule="exact"/>
              <w:ind w:left="114"/>
            </w:pPr>
            <w:r>
              <w:rPr>
                <w:spacing w:val="-2"/>
              </w:rPr>
              <w:t>«Условия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успешной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адаптации»</w:t>
            </w:r>
          </w:p>
        </w:tc>
        <w:tc>
          <w:tcPr>
            <w:tcW w:w="4947" w:type="dxa"/>
          </w:tcPr>
          <w:p w:rsidR="00B7448B" w:rsidRPr="00B7448B" w:rsidRDefault="00B7448B" w:rsidP="00D05B91">
            <w:pPr>
              <w:pStyle w:val="TableParagraph"/>
              <w:spacing w:line="234" w:lineRule="exact"/>
              <w:ind w:left="109"/>
              <w:rPr>
                <w:lang w:val="ru-RU"/>
              </w:rPr>
            </w:pPr>
            <w:r w:rsidRPr="00B7448B">
              <w:rPr>
                <w:lang w:val="ru-RU"/>
              </w:rPr>
              <w:t>«Адаптация</w:t>
            </w:r>
            <w:r w:rsidRPr="00B7448B">
              <w:rPr>
                <w:spacing w:val="-13"/>
                <w:lang w:val="ru-RU"/>
              </w:rPr>
              <w:t xml:space="preserve"> </w:t>
            </w:r>
            <w:r w:rsidRPr="00B7448B">
              <w:rPr>
                <w:lang w:val="ru-RU"/>
              </w:rPr>
              <w:t>ребенка</w:t>
            </w:r>
            <w:r w:rsidRPr="00B7448B">
              <w:rPr>
                <w:spacing w:val="-6"/>
                <w:lang w:val="ru-RU"/>
              </w:rPr>
              <w:t xml:space="preserve"> </w:t>
            </w:r>
            <w:r w:rsidRPr="00B7448B">
              <w:rPr>
                <w:lang w:val="ru-RU"/>
              </w:rPr>
              <w:t>к</w:t>
            </w:r>
            <w:r w:rsidRPr="00B7448B">
              <w:rPr>
                <w:spacing w:val="-10"/>
                <w:lang w:val="ru-RU"/>
              </w:rPr>
              <w:t xml:space="preserve"> </w:t>
            </w:r>
            <w:r w:rsidRPr="00B7448B">
              <w:rPr>
                <w:lang w:val="ru-RU"/>
              </w:rPr>
              <w:t>детскому</w:t>
            </w:r>
            <w:r w:rsidRPr="00B7448B">
              <w:rPr>
                <w:spacing w:val="-12"/>
                <w:lang w:val="ru-RU"/>
              </w:rPr>
              <w:t xml:space="preserve"> </w:t>
            </w:r>
            <w:r w:rsidRPr="00B7448B">
              <w:rPr>
                <w:spacing w:val="-4"/>
                <w:lang w:val="ru-RU"/>
              </w:rPr>
              <w:t>саду»</w:t>
            </w:r>
          </w:p>
        </w:tc>
      </w:tr>
      <w:tr w:rsidR="00B7448B" w:rsidTr="00816A92">
        <w:trPr>
          <w:trHeight w:val="504"/>
        </w:trPr>
        <w:tc>
          <w:tcPr>
            <w:tcW w:w="5215" w:type="dxa"/>
          </w:tcPr>
          <w:p w:rsidR="00B7448B" w:rsidRPr="00B7448B" w:rsidRDefault="00B7448B" w:rsidP="00D05B91">
            <w:pPr>
              <w:pStyle w:val="TableParagraph"/>
              <w:spacing w:before="2" w:line="228" w:lineRule="auto"/>
              <w:ind w:left="114"/>
              <w:rPr>
                <w:lang w:val="ru-RU"/>
              </w:rPr>
            </w:pPr>
            <w:r w:rsidRPr="00B7448B">
              <w:rPr>
                <w:lang w:val="ru-RU"/>
              </w:rPr>
              <w:t>«Психофизиологические</w:t>
            </w:r>
            <w:r w:rsidRPr="00B7448B">
              <w:rPr>
                <w:spacing w:val="-11"/>
                <w:lang w:val="ru-RU"/>
              </w:rPr>
              <w:t xml:space="preserve"> </w:t>
            </w:r>
            <w:r w:rsidRPr="00B7448B">
              <w:rPr>
                <w:lang w:val="ru-RU"/>
              </w:rPr>
              <w:t>особенности</w:t>
            </w:r>
            <w:r w:rsidRPr="00B7448B">
              <w:rPr>
                <w:spacing w:val="-10"/>
                <w:lang w:val="ru-RU"/>
              </w:rPr>
              <w:t xml:space="preserve"> </w:t>
            </w:r>
            <w:r w:rsidRPr="00B7448B">
              <w:rPr>
                <w:lang w:val="ru-RU"/>
              </w:rPr>
              <w:t>детей</w:t>
            </w:r>
            <w:r w:rsidRPr="00B7448B">
              <w:rPr>
                <w:spacing w:val="-11"/>
                <w:lang w:val="ru-RU"/>
              </w:rPr>
              <w:t xml:space="preserve"> </w:t>
            </w:r>
            <w:r w:rsidRPr="00B7448B">
              <w:rPr>
                <w:lang w:val="ru-RU"/>
              </w:rPr>
              <w:t>старше</w:t>
            </w:r>
            <w:r w:rsidRPr="00B7448B">
              <w:rPr>
                <w:lang w:val="ru-RU"/>
              </w:rPr>
              <w:softHyphen/>
              <w:t>го дошкольного возраста»</w:t>
            </w:r>
          </w:p>
        </w:tc>
        <w:tc>
          <w:tcPr>
            <w:tcW w:w="4947" w:type="dxa"/>
          </w:tcPr>
          <w:p w:rsidR="00B7448B" w:rsidRDefault="00B7448B" w:rsidP="00D05B91">
            <w:pPr>
              <w:pStyle w:val="TableParagraph"/>
              <w:spacing w:line="245" w:lineRule="exact"/>
              <w:ind w:left="109"/>
            </w:pPr>
            <w:r>
              <w:t>«Кризисы</w:t>
            </w:r>
            <w:r>
              <w:rPr>
                <w:spacing w:val="-13"/>
              </w:rPr>
              <w:t xml:space="preserve"> </w:t>
            </w:r>
            <w:r>
              <w:t>дошкольного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возраста»</w:t>
            </w:r>
          </w:p>
        </w:tc>
      </w:tr>
      <w:tr w:rsidR="00B7448B" w:rsidTr="00816A92">
        <w:trPr>
          <w:trHeight w:val="508"/>
        </w:trPr>
        <w:tc>
          <w:tcPr>
            <w:tcW w:w="5215" w:type="dxa"/>
          </w:tcPr>
          <w:p w:rsidR="00B7448B" w:rsidRPr="00B7448B" w:rsidRDefault="00B7448B" w:rsidP="00D05B91">
            <w:pPr>
              <w:pStyle w:val="TableParagraph"/>
              <w:spacing w:before="6" w:line="228" w:lineRule="auto"/>
              <w:ind w:left="114"/>
              <w:rPr>
                <w:lang w:val="ru-RU"/>
              </w:rPr>
            </w:pPr>
            <w:r w:rsidRPr="00B7448B">
              <w:rPr>
                <w:lang w:val="ru-RU"/>
              </w:rPr>
              <w:t>«Особенности</w:t>
            </w:r>
            <w:r w:rsidRPr="00B7448B">
              <w:rPr>
                <w:spacing w:val="23"/>
                <w:lang w:val="ru-RU"/>
              </w:rPr>
              <w:t xml:space="preserve"> </w:t>
            </w:r>
            <w:r w:rsidRPr="00B7448B">
              <w:rPr>
                <w:lang w:val="ru-RU"/>
              </w:rPr>
              <w:t>работы</w:t>
            </w:r>
            <w:r w:rsidRPr="00B7448B">
              <w:rPr>
                <w:spacing w:val="21"/>
                <w:lang w:val="ru-RU"/>
              </w:rPr>
              <w:t xml:space="preserve"> </w:t>
            </w:r>
            <w:r w:rsidRPr="00B7448B">
              <w:rPr>
                <w:lang w:val="ru-RU"/>
              </w:rPr>
              <w:t>педагога</w:t>
            </w:r>
            <w:r w:rsidRPr="00B7448B">
              <w:rPr>
                <w:spacing w:val="29"/>
                <w:lang w:val="ru-RU"/>
              </w:rPr>
              <w:t xml:space="preserve"> </w:t>
            </w:r>
            <w:r w:rsidRPr="00B7448B">
              <w:rPr>
                <w:lang w:val="ru-RU"/>
              </w:rPr>
              <w:t>с детьми</w:t>
            </w:r>
            <w:r w:rsidRPr="00B7448B">
              <w:rPr>
                <w:spacing w:val="22"/>
                <w:lang w:val="ru-RU"/>
              </w:rPr>
              <w:t xml:space="preserve"> </w:t>
            </w:r>
            <w:r w:rsidRPr="00B7448B">
              <w:rPr>
                <w:lang w:val="ru-RU"/>
              </w:rPr>
              <w:t>с</w:t>
            </w:r>
            <w:r w:rsidRPr="00B7448B">
              <w:rPr>
                <w:spacing w:val="23"/>
                <w:lang w:val="ru-RU"/>
              </w:rPr>
              <w:t xml:space="preserve"> </w:t>
            </w:r>
            <w:r w:rsidRPr="00B7448B">
              <w:rPr>
                <w:lang w:val="ru-RU"/>
              </w:rPr>
              <w:t>эмоцио</w:t>
            </w:r>
            <w:r w:rsidRPr="00B7448B">
              <w:rPr>
                <w:lang w:val="ru-RU"/>
              </w:rPr>
              <w:softHyphen/>
              <w:t>нально - поведенческими проблемами»</w:t>
            </w:r>
          </w:p>
        </w:tc>
        <w:tc>
          <w:tcPr>
            <w:tcW w:w="4947" w:type="dxa"/>
          </w:tcPr>
          <w:p w:rsidR="00B7448B" w:rsidRDefault="00B7448B" w:rsidP="00D05B91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«Детско-родительские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отношения»</w:t>
            </w:r>
          </w:p>
        </w:tc>
      </w:tr>
      <w:tr w:rsidR="00B7448B" w:rsidTr="00816A92">
        <w:trPr>
          <w:trHeight w:val="503"/>
        </w:trPr>
        <w:tc>
          <w:tcPr>
            <w:tcW w:w="5215" w:type="dxa"/>
            <w:vMerge w:val="restart"/>
          </w:tcPr>
          <w:p w:rsidR="00B7448B" w:rsidRPr="00B7448B" w:rsidRDefault="00B7448B" w:rsidP="00D05B91">
            <w:pPr>
              <w:pStyle w:val="TableParagraph"/>
              <w:spacing w:line="237" w:lineRule="auto"/>
              <w:ind w:left="114"/>
              <w:rPr>
                <w:lang w:val="ru-RU"/>
              </w:rPr>
            </w:pPr>
            <w:r w:rsidRPr="00B7448B">
              <w:rPr>
                <w:lang w:val="ru-RU"/>
              </w:rPr>
              <w:t>«Эффективные</w:t>
            </w:r>
            <w:r w:rsidRPr="00B7448B">
              <w:rPr>
                <w:spacing w:val="26"/>
                <w:lang w:val="ru-RU"/>
              </w:rPr>
              <w:t xml:space="preserve"> </w:t>
            </w:r>
            <w:r w:rsidRPr="00B7448B">
              <w:rPr>
                <w:lang w:val="ru-RU"/>
              </w:rPr>
              <w:t>методы</w:t>
            </w:r>
            <w:r w:rsidRPr="00B7448B">
              <w:rPr>
                <w:spacing w:val="31"/>
                <w:lang w:val="ru-RU"/>
              </w:rPr>
              <w:t xml:space="preserve"> </w:t>
            </w:r>
            <w:r w:rsidRPr="00B7448B">
              <w:rPr>
                <w:lang w:val="ru-RU"/>
              </w:rPr>
              <w:t>взаимодействия</w:t>
            </w:r>
            <w:r w:rsidRPr="00B7448B">
              <w:rPr>
                <w:spacing w:val="31"/>
                <w:lang w:val="ru-RU"/>
              </w:rPr>
              <w:t xml:space="preserve"> </w:t>
            </w:r>
            <w:r w:rsidRPr="00B7448B">
              <w:rPr>
                <w:lang w:val="ru-RU"/>
              </w:rPr>
              <w:t>педагога</w:t>
            </w:r>
            <w:r w:rsidRPr="00B7448B">
              <w:rPr>
                <w:spacing w:val="34"/>
                <w:lang w:val="ru-RU"/>
              </w:rPr>
              <w:t xml:space="preserve"> </w:t>
            </w:r>
            <w:r w:rsidRPr="00B7448B">
              <w:rPr>
                <w:lang w:val="ru-RU"/>
              </w:rPr>
              <w:t xml:space="preserve">с </w:t>
            </w:r>
            <w:r w:rsidRPr="00B7448B">
              <w:rPr>
                <w:spacing w:val="-2"/>
                <w:lang w:val="ru-RU"/>
              </w:rPr>
              <w:t>детьми»</w:t>
            </w:r>
          </w:p>
        </w:tc>
        <w:tc>
          <w:tcPr>
            <w:tcW w:w="4947" w:type="dxa"/>
          </w:tcPr>
          <w:p w:rsidR="00B7448B" w:rsidRPr="00B7448B" w:rsidRDefault="00B7448B" w:rsidP="00D05B91">
            <w:pPr>
              <w:pStyle w:val="TableParagraph"/>
              <w:spacing w:before="1" w:line="228" w:lineRule="auto"/>
              <w:ind w:left="109"/>
              <w:rPr>
                <w:lang w:val="ru-RU"/>
              </w:rPr>
            </w:pPr>
            <w:r w:rsidRPr="00B7448B">
              <w:rPr>
                <w:lang w:val="ru-RU"/>
              </w:rPr>
              <w:t>«Профилактика</w:t>
            </w:r>
            <w:r w:rsidRPr="00B7448B">
              <w:rPr>
                <w:spacing w:val="30"/>
                <w:lang w:val="ru-RU"/>
              </w:rPr>
              <w:t xml:space="preserve"> </w:t>
            </w:r>
            <w:r w:rsidRPr="00B7448B">
              <w:rPr>
                <w:lang w:val="ru-RU"/>
              </w:rPr>
              <w:t>неблагоприятного</w:t>
            </w:r>
            <w:r w:rsidRPr="00B7448B">
              <w:rPr>
                <w:spacing w:val="32"/>
                <w:lang w:val="ru-RU"/>
              </w:rPr>
              <w:t xml:space="preserve"> </w:t>
            </w:r>
            <w:r w:rsidRPr="00B7448B">
              <w:rPr>
                <w:lang w:val="ru-RU"/>
              </w:rPr>
              <w:t>развития</w:t>
            </w:r>
            <w:r w:rsidRPr="00B7448B">
              <w:rPr>
                <w:spacing w:val="30"/>
                <w:lang w:val="ru-RU"/>
              </w:rPr>
              <w:t xml:space="preserve"> </w:t>
            </w:r>
            <w:r w:rsidRPr="00B7448B">
              <w:rPr>
                <w:lang w:val="ru-RU"/>
              </w:rPr>
              <w:t>ли</w:t>
            </w:r>
            <w:r w:rsidRPr="00B7448B">
              <w:rPr>
                <w:lang w:val="ru-RU"/>
              </w:rPr>
              <w:t>ч</w:t>
            </w:r>
            <w:r w:rsidRPr="00B7448B">
              <w:rPr>
                <w:lang w:val="ru-RU"/>
              </w:rPr>
              <w:t>но</w:t>
            </w:r>
            <w:r w:rsidRPr="00B7448B">
              <w:rPr>
                <w:lang w:val="ru-RU"/>
              </w:rPr>
              <w:softHyphen/>
              <w:t>сти ребенка»</w:t>
            </w:r>
          </w:p>
        </w:tc>
      </w:tr>
      <w:tr w:rsidR="00B7448B" w:rsidTr="00816A92">
        <w:trPr>
          <w:trHeight w:val="254"/>
        </w:trPr>
        <w:tc>
          <w:tcPr>
            <w:tcW w:w="5215" w:type="dxa"/>
            <w:vMerge/>
            <w:tcBorders>
              <w:top w:val="nil"/>
            </w:tcBorders>
          </w:tcPr>
          <w:p w:rsidR="00B7448B" w:rsidRPr="00B7448B" w:rsidRDefault="00B7448B" w:rsidP="00D05B9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947" w:type="dxa"/>
          </w:tcPr>
          <w:p w:rsidR="00B7448B" w:rsidRPr="00B7448B" w:rsidRDefault="00B7448B" w:rsidP="00D05B91">
            <w:pPr>
              <w:pStyle w:val="TableParagraph"/>
              <w:spacing w:line="235" w:lineRule="exact"/>
              <w:ind w:left="109"/>
              <w:rPr>
                <w:lang w:val="ru-RU"/>
              </w:rPr>
            </w:pPr>
            <w:r w:rsidRPr="00B7448B">
              <w:rPr>
                <w:lang w:val="ru-RU"/>
              </w:rPr>
              <w:t>«Психологическая</w:t>
            </w:r>
            <w:r w:rsidRPr="00B7448B">
              <w:rPr>
                <w:spacing w:val="-14"/>
                <w:lang w:val="ru-RU"/>
              </w:rPr>
              <w:t xml:space="preserve"> </w:t>
            </w:r>
            <w:r w:rsidRPr="00B7448B">
              <w:rPr>
                <w:lang w:val="ru-RU"/>
              </w:rPr>
              <w:t>готовность</w:t>
            </w:r>
            <w:r w:rsidRPr="00B7448B">
              <w:rPr>
                <w:spacing w:val="-11"/>
                <w:lang w:val="ru-RU"/>
              </w:rPr>
              <w:t xml:space="preserve"> </w:t>
            </w:r>
            <w:r w:rsidRPr="00B7448B">
              <w:rPr>
                <w:lang w:val="ru-RU"/>
              </w:rPr>
              <w:t>к</w:t>
            </w:r>
            <w:r w:rsidRPr="00B7448B">
              <w:rPr>
                <w:spacing w:val="-12"/>
                <w:lang w:val="ru-RU"/>
              </w:rPr>
              <w:t xml:space="preserve"> </w:t>
            </w:r>
            <w:r w:rsidRPr="00B7448B">
              <w:rPr>
                <w:lang w:val="ru-RU"/>
              </w:rPr>
              <w:t>обучению</w:t>
            </w:r>
            <w:r w:rsidRPr="00B7448B">
              <w:rPr>
                <w:spacing w:val="-11"/>
                <w:lang w:val="ru-RU"/>
              </w:rPr>
              <w:t xml:space="preserve"> </w:t>
            </w:r>
            <w:r w:rsidRPr="00B7448B">
              <w:rPr>
                <w:lang w:val="ru-RU"/>
              </w:rPr>
              <w:t>в</w:t>
            </w:r>
            <w:r w:rsidRPr="00B7448B">
              <w:rPr>
                <w:spacing w:val="-13"/>
                <w:lang w:val="ru-RU"/>
              </w:rPr>
              <w:t xml:space="preserve"> </w:t>
            </w:r>
            <w:r w:rsidRPr="00B7448B">
              <w:rPr>
                <w:spacing w:val="-2"/>
                <w:lang w:val="ru-RU"/>
              </w:rPr>
              <w:t>шк</w:t>
            </w:r>
            <w:r w:rsidRPr="00B7448B">
              <w:rPr>
                <w:spacing w:val="-2"/>
                <w:lang w:val="ru-RU"/>
              </w:rPr>
              <w:t>о</w:t>
            </w:r>
            <w:r w:rsidRPr="00B7448B">
              <w:rPr>
                <w:spacing w:val="-2"/>
                <w:lang w:val="ru-RU"/>
              </w:rPr>
              <w:t>ле»</w:t>
            </w:r>
          </w:p>
        </w:tc>
      </w:tr>
    </w:tbl>
    <w:p w:rsidR="00B7448B" w:rsidRDefault="007D5138" w:rsidP="00B7448B">
      <w:pPr>
        <w:pStyle w:val="Heading1"/>
        <w:spacing w:line="271" w:lineRule="exact"/>
        <w:ind w:left="1287"/>
        <w:jc w:val="left"/>
      </w:pPr>
      <w:bookmarkStart w:id="8" w:name="Психологическое_консультирование"/>
      <w:bookmarkEnd w:id="8"/>
      <w:r>
        <w:rPr>
          <w:spacing w:val="-2"/>
        </w:rPr>
        <w:t xml:space="preserve">                           </w:t>
      </w:r>
      <w:r w:rsidR="00B7448B">
        <w:rPr>
          <w:spacing w:val="-2"/>
        </w:rPr>
        <w:t>Психологическое</w:t>
      </w:r>
      <w:r w:rsidR="00B7448B">
        <w:rPr>
          <w:spacing w:val="7"/>
        </w:rPr>
        <w:t xml:space="preserve"> </w:t>
      </w:r>
      <w:r w:rsidR="00B7448B">
        <w:rPr>
          <w:spacing w:val="-2"/>
        </w:rPr>
        <w:t>консультирование</w:t>
      </w:r>
    </w:p>
    <w:p w:rsidR="00B7448B" w:rsidRDefault="00B7448B" w:rsidP="00B7448B">
      <w:pPr>
        <w:pStyle w:val="aa"/>
        <w:spacing w:line="237" w:lineRule="auto"/>
        <w:ind w:right="461"/>
      </w:pPr>
      <w:r>
        <w:t>Цель:</w:t>
      </w:r>
      <w:r>
        <w:rPr>
          <w:spacing w:val="-6"/>
        </w:rPr>
        <w:t xml:space="preserve"> </w:t>
      </w:r>
      <w:r>
        <w:t>оказание</w:t>
      </w:r>
      <w:r>
        <w:rPr>
          <w:spacing w:val="-3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участникам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разрешении</w:t>
      </w:r>
      <w:r>
        <w:rPr>
          <w:spacing w:val="-6"/>
        </w:rPr>
        <w:t xml:space="preserve"> </w:t>
      </w:r>
      <w:r>
        <w:t>возникаю-щих проблем.</w:t>
      </w:r>
    </w:p>
    <w:p w:rsidR="00B7448B" w:rsidRDefault="00B7448B" w:rsidP="00B7448B">
      <w:pPr>
        <w:pStyle w:val="aa"/>
        <w:spacing w:before="4" w:line="237" w:lineRule="auto"/>
      </w:pPr>
      <w:r>
        <w:t>Психологическое</w:t>
      </w:r>
      <w:r>
        <w:rPr>
          <w:spacing w:val="-6"/>
        </w:rPr>
        <w:t xml:space="preserve"> </w:t>
      </w:r>
      <w:r>
        <w:t>консультирование</w:t>
      </w:r>
      <w:r>
        <w:rPr>
          <w:spacing w:val="-10"/>
        </w:rPr>
        <w:t xml:space="preserve"> </w:t>
      </w:r>
      <w:r>
        <w:t>ведется</w:t>
      </w:r>
      <w:r>
        <w:rPr>
          <w:spacing w:val="-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отдельном</w:t>
      </w:r>
      <w:r>
        <w:rPr>
          <w:spacing w:val="-7"/>
        </w:rPr>
        <w:t xml:space="preserve"> </w:t>
      </w:r>
      <w:r>
        <w:t>кабинете</w:t>
      </w:r>
      <w:r>
        <w:rPr>
          <w:spacing w:val="-6"/>
        </w:rPr>
        <w:t xml:space="preserve"> </w:t>
      </w:r>
      <w:r>
        <w:t>индивидуально.</w:t>
      </w:r>
      <w:r>
        <w:rPr>
          <w:spacing w:val="-7"/>
        </w:rPr>
        <w:t xml:space="preserve"> </w:t>
      </w:r>
      <w:r>
        <w:t>Ведется журнал консультаций. Соблюдается принцип конфиденциальности.</w:t>
      </w:r>
    </w:p>
    <w:p w:rsidR="00B7448B" w:rsidRDefault="00B7448B" w:rsidP="00555F55">
      <w:pPr>
        <w:pStyle w:val="aa"/>
        <w:spacing w:before="4" w:line="275" w:lineRule="exact"/>
        <w:ind w:left="142"/>
      </w:pPr>
      <w:r>
        <w:t>Данное</w:t>
      </w:r>
      <w:r>
        <w:rPr>
          <w:spacing w:val="-14"/>
        </w:rPr>
        <w:t xml:space="preserve"> </w:t>
      </w:r>
      <w:r>
        <w:t>направление</w:t>
      </w:r>
      <w:r>
        <w:rPr>
          <w:spacing w:val="-8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rPr>
          <w:spacing w:val="-2"/>
        </w:rPr>
        <w:t>разделы:</w:t>
      </w:r>
    </w:p>
    <w:p w:rsidR="00B7448B" w:rsidRDefault="00B7448B" w:rsidP="00FF59A8">
      <w:pPr>
        <w:pStyle w:val="a8"/>
        <w:widowControl w:val="0"/>
        <w:numPr>
          <w:ilvl w:val="0"/>
          <w:numId w:val="124"/>
        </w:numPr>
        <w:tabs>
          <w:tab w:val="left" w:pos="426"/>
          <w:tab w:val="left" w:pos="1411"/>
        </w:tabs>
        <w:autoSpaceDE w:val="0"/>
        <w:autoSpaceDN w:val="0"/>
        <w:spacing w:line="275" w:lineRule="exact"/>
        <w:ind w:left="142" w:firstLine="0"/>
        <w:contextualSpacing w:val="0"/>
      </w:pPr>
      <w:r>
        <w:t>консультирование</w:t>
      </w:r>
      <w:r>
        <w:rPr>
          <w:spacing w:val="-1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проблемам</w:t>
      </w:r>
      <w:r>
        <w:rPr>
          <w:spacing w:val="-9"/>
        </w:rPr>
        <w:t xml:space="preserve"> </w:t>
      </w:r>
      <w:r>
        <w:t>трудностей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обучении,</w:t>
      </w:r>
      <w:r>
        <w:rPr>
          <w:spacing w:val="-4"/>
        </w:rPr>
        <w:t xml:space="preserve"> </w:t>
      </w:r>
      <w:r>
        <w:t>развитии,</w:t>
      </w:r>
      <w:r>
        <w:rPr>
          <w:spacing w:val="-8"/>
        </w:rPr>
        <w:t xml:space="preserve"> </w:t>
      </w:r>
      <w:r>
        <w:rPr>
          <w:spacing w:val="-2"/>
        </w:rPr>
        <w:t>воспитании;</w:t>
      </w:r>
    </w:p>
    <w:p w:rsidR="00B7448B" w:rsidRDefault="00B7448B" w:rsidP="00FF59A8">
      <w:pPr>
        <w:pStyle w:val="a8"/>
        <w:widowControl w:val="0"/>
        <w:numPr>
          <w:ilvl w:val="0"/>
          <w:numId w:val="124"/>
        </w:numPr>
        <w:tabs>
          <w:tab w:val="left" w:pos="426"/>
          <w:tab w:val="left" w:pos="1411"/>
        </w:tabs>
        <w:autoSpaceDE w:val="0"/>
        <w:autoSpaceDN w:val="0"/>
        <w:spacing w:before="2" w:line="275" w:lineRule="exact"/>
        <w:ind w:left="142" w:firstLine="0"/>
        <w:contextualSpacing w:val="0"/>
      </w:pPr>
      <w:r>
        <w:t>консультирование</w:t>
      </w:r>
      <w:r>
        <w:rPr>
          <w:spacing w:val="-16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проблемам</w:t>
      </w:r>
      <w:r>
        <w:rPr>
          <w:spacing w:val="-8"/>
        </w:rPr>
        <w:t xml:space="preserve"> </w:t>
      </w:r>
      <w:r>
        <w:t>детско-родительских</w:t>
      </w:r>
      <w:r>
        <w:rPr>
          <w:spacing w:val="-9"/>
        </w:rPr>
        <w:t xml:space="preserve"> </w:t>
      </w:r>
      <w:r>
        <w:rPr>
          <w:spacing w:val="-2"/>
        </w:rPr>
        <w:t>взаимоотношений;</w:t>
      </w:r>
    </w:p>
    <w:p w:rsidR="00B7448B" w:rsidRDefault="00B7448B" w:rsidP="00FF59A8">
      <w:pPr>
        <w:pStyle w:val="a8"/>
        <w:widowControl w:val="0"/>
        <w:numPr>
          <w:ilvl w:val="0"/>
          <w:numId w:val="124"/>
        </w:numPr>
        <w:tabs>
          <w:tab w:val="left" w:pos="426"/>
          <w:tab w:val="left" w:pos="1411"/>
          <w:tab w:val="left" w:pos="1488"/>
        </w:tabs>
        <w:autoSpaceDE w:val="0"/>
        <w:autoSpaceDN w:val="0"/>
        <w:spacing w:line="242" w:lineRule="auto"/>
        <w:ind w:left="142" w:right="643" w:firstLine="0"/>
        <w:contextualSpacing w:val="0"/>
      </w:pPr>
      <w:r>
        <w:t>консультирование</w:t>
      </w:r>
      <w:r>
        <w:rPr>
          <w:spacing w:val="34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проблемам</w:t>
      </w:r>
      <w:r>
        <w:rPr>
          <w:spacing w:val="35"/>
        </w:rPr>
        <w:t xml:space="preserve"> </w:t>
      </w:r>
      <w:r>
        <w:t>межличностного</w:t>
      </w:r>
      <w:r>
        <w:rPr>
          <w:spacing w:val="39"/>
        </w:rPr>
        <w:t xml:space="preserve"> </w:t>
      </w:r>
      <w:r>
        <w:t>взаимодействия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 xml:space="preserve">образовательном </w:t>
      </w:r>
      <w:r>
        <w:rPr>
          <w:spacing w:val="-2"/>
        </w:rPr>
        <w:t>процессе;</w:t>
      </w:r>
    </w:p>
    <w:p w:rsidR="00B7448B" w:rsidRDefault="00B7448B" w:rsidP="00FF59A8">
      <w:pPr>
        <w:pStyle w:val="a8"/>
        <w:widowControl w:val="0"/>
        <w:numPr>
          <w:ilvl w:val="0"/>
          <w:numId w:val="124"/>
        </w:numPr>
        <w:tabs>
          <w:tab w:val="left" w:pos="426"/>
          <w:tab w:val="left" w:pos="1411"/>
        </w:tabs>
        <w:autoSpaceDE w:val="0"/>
        <w:autoSpaceDN w:val="0"/>
        <w:spacing w:line="271" w:lineRule="exact"/>
        <w:ind w:left="142" w:firstLine="0"/>
        <w:contextualSpacing w:val="0"/>
      </w:pPr>
      <w:r>
        <w:t>консультирование</w:t>
      </w:r>
      <w:r>
        <w:rPr>
          <w:spacing w:val="-17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проблемам</w:t>
      </w:r>
      <w:r>
        <w:rPr>
          <w:spacing w:val="-13"/>
        </w:rPr>
        <w:t xml:space="preserve"> </w:t>
      </w:r>
      <w:r>
        <w:t>адаптации/дезадаптации</w:t>
      </w:r>
      <w:r>
        <w:rPr>
          <w:spacing w:val="-7"/>
        </w:rPr>
        <w:t xml:space="preserve"> </w:t>
      </w:r>
      <w:r>
        <w:rPr>
          <w:spacing w:val="-2"/>
        </w:rPr>
        <w:t>детей;</w:t>
      </w:r>
    </w:p>
    <w:p w:rsidR="00B7448B" w:rsidRDefault="00B7448B" w:rsidP="00FF59A8">
      <w:pPr>
        <w:pStyle w:val="a8"/>
        <w:widowControl w:val="0"/>
        <w:numPr>
          <w:ilvl w:val="0"/>
          <w:numId w:val="124"/>
        </w:numPr>
        <w:tabs>
          <w:tab w:val="left" w:pos="426"/>
          <w:tab w:val="left" w:pos="1411"/>
        </w:tabs>
        <w:autoSpaceDE w:val="0"/>
        <w:autoSpaceDN w:val="0"/>
        <w:spacing w:before="3" w:line="272" w:lineRule="exact"/>
        <w:ind w:left="142" w:firstLine="0"/>
        <w:contextualSpacing w:val="0"/>
      </w:pPr>
      <w:r>
        <w:lastRenderedPageBreak/>
        <w:t>консультирование</w:t>
      </w:r>
      <w:r w:rsidRPr="00F42AAB">
        <w:rPr>
          <w:spacing w:val="-4"/>
        </w:rPr>
        <w:t xml:space="preserve"> </w:t>
      </w:r>
      <w:r>
        <w:t>по</w:t>
      </w:r>
      <w:r w:rsidRPr="00F42AAB">
        <w:rPr>
          <w:spacing w:val="2"/>
        </w:rPr>
        <w:t xml:space="preserve"> </w:t>
      </w:r>
      <w:r>
        <w:t>проблемам</w:t>
      </w:r>
      <w:r w:rsidRPr="00F42AAB">
        <w:rPr>
          <w:spacing w:val="-5"/>
        </w:rPr>
        <w:t xml:space="preserve"> </w:t>
      </w:r>
      <w:r>
        <w:t>психологической готовности ребенка</w:t>
      </w:r>
      <w:r w:rsidRPr="00F42AAB">
        <w:rPr>
          <w:spacing w:val="1"/>
        </w:rPr>
        <w:t xml:space="preserve"> </w:t>
      </w:r>
      <w:r>
        <w:t>к обучению</w:t>
      </w:r>
      <w:r w:rsidRPr="00F42AAB">
        <w:rPr>
          <w:spacing w:val="1"/>
        </w:rPr>
        <w:t xml:space="preserve"> </w:t>
      </w:r>
      <w:r>
        <w:t>в</w:t>
      </w:r>
      <w:r w:rsidRPr="00F42AAB">
        <w:rPr>
          <w:spacing w:val="4"/>
        </w:rPr>
        <w:t xml:space="preserve"> </w:t>
      </w:r>
      <w:r w:rsidRPr="00F42AAB">
        <w:rPr>
          <w:spacing w:val="-4"/>
        </w:rPr>
        <w:t>шко</w:t>
      </w:r>
      <w:r w:rsidRPr="00F42AAB">
        <w:rPr>
          <w:spacing w:val="-5"/>
        </w:rPr>
        <w:t>ле.</w:t>
      </w:r>
    </w:p>
    <w:p w:rsidR="00B7448B" w:rsidRPr="00B7448B" w:rsidRDefault="00B7448B" w:rsidP="00555F55">
      <w:pPr>
        <w:pStyle w:val="aa"/>
        <w:tabs>
          <w:tab w:val="left" w:pos="1411"/>
        </w:tabs>
        <w:spacing w:line="272" w:lineRule="exact"/>
        <w:ind w:left="142"/>
      </w:pPr>
      <w:r>
        <w:t>Итогом</w:t>
      </w:r>
      <w:r>
        <w:rPr>
          <w:spacing w:val="-7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консультирования</w:t>
      </w:r>
      <w:r>
        <w:rPr>
          <w:spacing w:val="-3"/>
        </w:rPr>
        <w:t xml:space="preserve"> </w:t>
      </w:r>
      <w:r>
        <w:t>становятся</w:t>
      </w:r>
      <w:r>
        <w:rPr>
          <w:spacing w:val="-5"/>
        </w:rPr>
        <w:t xml:space="preserve"> </w:t>
      </w:r>
      <w:r>
        <w:t>варианты</w:t>
      </w:r>
      <w:r>
        <w:rPr>
          <w:spacing w:val="-6"/>
        </w:rPr>
        <w:t xml:space="preserve"> </w:t>
      </w:r>
      <w:r>
        <w:t>прогнозов</w:t>
      </w:r>
      <w:r>
        <w:rPr>
          <w:spacing w:val="-7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5"/>
        </w:rPr>
        <w:t>ре</w:t>
      </w:r>
      <w:r w:rsidRPr="00B7448B">
        <w:t>к</w:t>
      </w:r>
      <w:r w:rsidRPr="00B7448B">
        <w:t>о</w:t>
      </w:r>
      <w:r w:rsidRPr="00B7448B">
        <w:t xml:space="preserve">мендации, изложенные в понятной для участников образовательных отношений форме с описа-нием практических и коммуникативных действий, которые направлены на решение проблемы или снижение ее интенсивности. Рекомендации оформляются памяткой для родителей </w:t>
      </w:r>
    </w:p>
    <w:p w:rsidR="004A577A" w:rsidRPr="004A577A" w:rsidRDefault="007D2266" w:rsidP="00B7448B">
      <w:pPr>
        <w:pStyle w:val="2"/>
        <w:spacing w:line="272" w:lineRule="exact"/>
        <w:ind w:left="426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3. </w:t>
      </w:r>
      <w:r w:rsidR="004A577A" w:rsidRPr="004A577A">
        <w:rPr>
          <w:rFonts w:ascii="Times New Roman" w:hAnsi="Times New Roman" w:cs="Times New Roman"/>
          <w:b/>
          <w:color w:val="auto"/>
          <w:sz w:val="24"/>
          <w:szCs w:val="24"/>
        </w:rPr>
        <w:t>Организация</w:t>
      </w:r>
      <w:r w:rsidR="004A577A" w:rsidRPr="004A577A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="004A577A" w:rsidRPr="004A577A">
        <w:rPr>
          <w:rFonts w:ascii="Times New Roman" w:hAnsi="Times New Roman" w:cs="Times New Roman"/>
          <w:b/>
          <w:color w:val="auto"/>
          <w:sz w:val="24"/>
          <w:szCs w:val="24"/>
        </w:rPr>
        <w:t>адаптации</w:t>
      </w:r>
      <w:r w:rsidR="004A577A" w:rsidRPr="004A577A"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 xml:space="preserve"> </w:t>
      </w:r>
      <w:r w:rsidR="004A577A" w:rsidRPr="004A577A"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4A577A" w:rsidRPr="004A577A"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 xml:space="preserve"> </w:t>
      </w:r>
      <w:r w:rsidR="004A577A" w:rsidRPr="004A577A">
        <w:rPr>
          <w:rFonts w:ascii="Times New Roman" w:hAnsi="Times New Roman" w:cs="Times New Roman"/>
          <w:b/>
          <w:color w:val="auto"/>
          <w:sz w:val="24"/>
          <w:szCs w:val="24"/>
        </w:rPr>
        <w:t>Учреждении</w:t>
      </w:r>
    </w:p>
    <w:p w:rsidR="004A577A" w:rsidRDefault="004A577A" w:rsidP="00FF59A8">
      <w:pPr>
        <w:pStyle w:val="aa"/>
        <w:ind w:right="623" w:firstLine="142"/>
        <w:jc w:val="both"/>
      </w:pPr>
      <w:r>
        <w:t>Под</w:t>
      </w:r>
      <w:r>
        <w:rPr>
          <w:spacing w:val="1"/>
        </w:rPr>
        <w:t xml:space="preserve"> </w:t>
      </w:r>
      <w:r>
        <w:t>адаптацией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приспособление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привыкание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обстано</w:t>
      </w:r>
      <w:r>
        <w:t>в</w:t>
      </w:r>
      <w:r>
        <w:t>ке.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обусловлены</w:t>
      </w:r>
      <w:r>
        <w:rPr>
          <w:spacing w:val="1"/>
        </w:rPr>
        <w:t xml:space="preserve"> </w:t>
      </w:r>
      <w:r>
        <w:t>специфическими</w:t>
      </w:r>
      <w:r>
        <w:rPr>
          <w:spacing w:val="-1"/>
        </w:rPr>
        <w:t xml:space="preserve"> </w:t>
      </w:r>
      <w:r>
        <w:t>особенностями детей раннего возраста.</w:t>
      </w:r>
    </w:p>
    <w:p w:rsidR="004A577A" w:rsidRDefault="004A577A" w:rsidP="00FF59A8">
      <w:pPr>
        <w:pStyle w:val="aa"/>
        <w:spacing w:after="9" w:line="237" w:lineRule="auto"/>
        <w:ind w:right="88" w:firstLine="142"/>
        <w:jc w:val="both"/>
      </w:pPr>
      <w:r w:rsidRPr="00023BBF">
        <w:rPr>
          <w:u w:val="single"/>
        </w:rPr>
        <w:t>Цель: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 благополучия</w:t>
      </w:r>
      <w:r w:rsidR="00ED7927">
        <w:t xml:space="preserve"> </w:t>
      </w:r>
      <w:r>
        <w:t>д</w:t>
      </w:r>
      <w:r>
        <w:t>е</w:t>
      </w:r>
      <w:r>
        <w:t>тей,</w:t>
      </w:r>
      <w:r w:rsidR="00ED7927">
        <w:t xml:space="preserve"> </w:t>
      </w:r>
      <w:r>
        <w:t>создание</w:t>
      </w:r>
      <w:r>
        <w:tab/>
        <w:t>психолого-педагогических</w:t>
      </w:r>
      <w:r>
        <w:tab/>
        <w:t>условий,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успешной</w:t>
      </w:r>
      <w:r w:rsidR="00ED7927">
        <w:t xml:space="preserve"> </w:t>
      </w:r>
      <w:r>
        <w:t>адаптации</w:t>
      </w:r>
      <w:r w:rsidR="00ED7927">
        <w:t xml:space="preserve"> </w:t>
      </w:r>
      <w:r>
        <w:t>ребёнка</w:t>
      </w:r>
      <w:r w:rsidR="00ED7927">
        <w:t xml:space="preserve"> </w:t>
      </w:r>
      <w:r>
        <w:t>раннего</w:t>
      </w:r>
      <w:r w:rsidR="00ED7927">
        <w:t xml:space="preserve"> </w:t>
      </w:r>
      <w:r>
        <w:t>возраста</w:t>
      </w:r>
      <w:r>
        <w:rPr>
          <w:spacing w:val="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дошкольному</w:t>
      </w:r>
      <w:r>
        <w:rPr>
          <w:spacing w:val="58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учреждению.</w:t>
      </w:r>
    </w:p>
    <w:p w:rsidR="000A0CCF" w:rsidRPr="000A0CCF" w:rsidRDefault="000A0CCF" w:rsidP="000A0CCF">
      <w:pPr>
        <w:pStyle w:val="a8"/>
        <w:widowControl w:val="0"/>
        <w:autoSpaceDE w:val="0"/>
        <w:autoSpaceDN w:val="0"/>
        <w:ind w:left="993"/>
        <w:contextualSpacing w:val="0"/>
        <w:rPr>
          <w:rFonts w:eastAsiaTheme="minorHAnsi"/>
          <w:b/>
        </w:rPr>
      </w:pPr>
    </w:p>
    <w:p w:rsidR="00311689" w:rsidRPr="00EC669B" w:rsidRDefault="00E94AA5" w:rsidP="00023BBF">
      <w:pPr>
        <w:pStyle w:val="a8"/>
        <w:widowControl w:val="0"/>
        <w:autoSpaceDE w:val="0"/>
        <w:autoSpaceDN w:val="0"/>
        <w:spacing w:line="276" w:lineRule="auto"/>
        <w:ind w:left="567"/>
        <w:contextualSpacing w:val="0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2.7.</w:t>
      </w:r>
      <w:r w:rsidR="00311689" w:rsidRPr="00EC669B">
        <w:rPr>
          <w:rFonts w:eastAsiaTheme="minorHAnsi"/>
          <w:b/>
          <w:sz w:val="28"/>
          <w:szCs w:val="28"/>
        </w:rPr>
        <w:t>Направления и задачи коррекционно-развивающей работы.</w:t>
      </w:r>
    </w:p>
    <w:p w:rsidR="00023BBF" w:rsidRDefault="00311689" w:rsidP="00FF59A8">
      <w:pPr>
        <w:pStyle w:val="a8"/>
        <w:widowControl w:val="0"/>
        <w:autoSpaceDE w:val="0"/>
        <w:autoSpaceDN w:val="0"/>
        <w:ind w:left="0" w:firstLine="567"/>
        <w:contextualSpacing w:val="0"/>
        <w:jc w:val="both"/>
        <w:rPr>
          <w:rFonts w:eastAsiaTheme="minorHAnsi"/>
        </w:rPr>
      </w:pPr>
      <w:r w:rsidRPr="000A0CCF">
        <w:rPr>
          <w:rFonts w:eastAsiaTheme="minorHAnsi"/>
          <w:b/>
        </w:rPr>
        <w:t>ФОП ДО 27.1</w:t>
      </w:r>
      <w:r w:rsidRPr="000A0CCF">
        <w:rPr>
          <w:rFonts w:eastAsiaTheme="minorHAnsi"/>
        </w:rPr>
        <w:t>. Коррекционно-развивающая работа и (или) инклюзивное образование в ДОО направлено на обеспечение коррекции нарушений развития у различных категорий детей (целевые группы), включая детей с ООП, в том числе детей с ОВЗ и детей-инвалидов; оказание им квал</w:t>
      </w:r>
      <w:r w:rsidRPr="000A0CCF">
        <w:rPr>
          <w:rFonts w:eastAsiaTheme="minorHAnsi"/>
        </w:rPr>
        <w:t>и</w:t>
      </w:r>
      <w:r w:rsidRPr="000A0CCF">
        <w:rPr>
          <w:rFonts w:eastAsiaTheme="minorHAnsi"/>
        </w:rPr>
        <w:t>фицированной помощи в освоении Программы, их разностороннее развитие с учётом возрастных и индивидуальных особенностей, социальной адаптации.</w:t>
      </w:r>
    </w:p>
    <w:p w:rsidR="00311689" w:rsidRPr="000A0CCF" w:rsidRDefault="00311689" w:rsidP="00FF59A8">
      <w:pPr>
        <w:pStyle w:val="a8"/>
        <w:widowControl w:val="0"/>
        <w:autoSpaceDE w:val="0"/>
        <w:autoSpaceDN w:val="0"/>
        <w:ind w:left="0"/>
        <w:contextualSpacing w:val="0"/>
        <w:jc w:val="both"/>
        <w:rPr>
          <w:rFonts w:eastAsiaTheme="minorHAnsi"/>
        </w:rPr>
      </w:pPr>
      <w:r w:rsidRPr="000A0CCF">
        <w:rPr>
          <w:rFonts w:eastAsiaTheme="minorHAnsi"/>
          <w:b/>
        </w:rPr>
        <w:t xml:space="preserve">ФОП ДО 27.2.    </w:t>
      </w:r>
      <w:r w:rsidRPr="000A0CCF">
        <w:rPr>
          <w:rFonts w:eastAsiaTheme="minorHAnsi"/>
        </w:rPr>
        <w:t xml:space="preserve">Коррекционно-развивающая работа объединяет комплекс мер по психолого-педагогическому сопровождению обучающихся, включающий </w:t>
      </w:r>
    </w:p>
    <w:p w:rsidR="00311689" w:rsidRPr="000A0CCF" w:rsidRDefault="00311689" w:rsidP="00FF59A8">
      <w:pPr>
        <w:pStyle w:val="1"/>
        <w:spacing w:before="5" w:line="276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0A0CCF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-</w:t>
      </w:r>
      <w:r w:rsidRPr="000A0CCF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психолого-педагогическое обследование, </w:t>
      </w:r>
    </w:p>
    <w:p w:rsidR="00311689" w:rsidRPr="000A0CCF" w:rsidRDefault="00311689" w:rsidP="00FF59A8">
      <w:pPr>
        <w:pStyle w:val="1"/>
        <w:spacing w:before="5" w:line="276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0A0CCF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-</w:t>
      </w:r>
      <w:r w:rsidRPr="000A0CCF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проведение индивидуальных и групповых коррекционно- развивающих занятий, </w:t>
      </w:r>
    </w:p>
    <w:p w:rsidR="00311689" w:rsidRPr="000A0CCF" w:rsidRDefault="00311689" w:rsidP="00FF59A8">
      <w:pPr>
        <w:pStyle w:val="1"/>
        <w:spacing w:before="5" w:line="276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0A0CCF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-</w:t>
      </w:r>
      <w:r w:rsidRPr="000A0CCF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мониторинг динамики их развития. </w:t>
      </w:r>
    </w:p>
    <w:p w:rsidR="00D613E0" w:rsidRPr="000A0CCF" w:rsidRDefault="002A169C" w:rsidP="00FF59A8">
      <w:pPr>
        <w:pStyle w:val="11"/>
        <w:spacing w:before="0" w:beforeAutospacing="0" w:after="0" w:afterAutospacing="0" w:line="276" w:lineRule="auto"/>
        <w:jc w:val="both"/>
      </w:pPr>
      <w:r w:rsidRPr="000A0CCF">
        <w:rPr>
          <w:rFonts w:eastAsiaTheme="minorHAnsi"/>
        </w:rPr>
        <w:t>Коррекционно</w:t>
      </w:r>
      <w:r w:rsidR="00311689" w:rsidRPr="000A0CCF">
        <w:rPr>
          <w:rFonts w:eastAsiaTheme="minorHAnsi"/>
        </w:rPr>
        <w:t>-развивающую работу в ДОО осуществляет педагог-психолог и другие квалифиц</w:t>
      </w:r>
      <w:r w:rsidR="00311689" w:rsidRPr="000A0CCF">
        <w:rPr>
          <w:rFonts w:eastAsiaTheme="minorHAnsi"/>
        </w:rPr>
        <w:t>и</w:t>
      </w:r>
      <w:r w:rsidR="00311689" w:rsidRPr="000A0CCF">
        <w:rPr>
          <w:rFonts w:eastAsiaTheme="minorHAnsi"/>
        </w:rPr>
        <w:t>рованные специалисты</w:t>
      </w:r>
      <w:r w:rsidR="00311689" w:rsidRPr="000A0CCF">
        <w:rPr>
          <w:rFonts w:eastAsiaTheme="minorHAnsi"/>
          <w:b/>
        </w:rPr>
        <w:t>.</w:t>
      </w:r>
      <w:r w:rsidR="00D613E0" w:rsidRPr="000A0CCF">
        <w:t xml:space="preserve"> </w:t>
      </w:r>
    </w:p>
    <w:p w:rsidR="00D613E0" w:rsidRPr="003E321E" w:rsidRDefault="00D613E0" w:rsidP="00EC669B">
      <w:pPr>
        <w:pStyle w:val="11"/>
        <w:spacing w:before="0" w:beforeAutospacing="0" w:after="0" w:afterAutospacing="0" w:line="276" w:lineRule="auto"/>
        <w:ind w:left="284"/>
        <w:jc w:val="both"/>
        <w:rPr>
          <w:u w:val="single"/>
        </w:rPr>
      </w:pPr>
      <w:r w:rsidRPr="003E321E">
        <w:rPr>
          <w:u w:val="single"/>
        </w:rPr>
        <w:t>Задачи КРР на уровне ДО:</w:t>
      </w:r>
    </w:p>
    <w:p w:rsidR="00D613E0" w:rsidRPr="000A0CCF" w:rsidRDefault="00D613E0" w:rsidP="001828C0">
      <w:pPr>
        <w:pStyle w:val="11"/>
        <w:numPr>
          <w:ilvl w:val="0"/>
          <w:numId w:val="36"/>
        </w:numPr>
        <w:spacing w:before="0" w:beforeAutospacing="0" w:after="0" w:afterAutospacing="0" w:line="276" w:lineRule="auto"/>
        <w:ind w:left="284" w:right="20"/>
        <w:jc w:val="both"/>
      </w:pPr>
      <w:r w:rsidRPr="000A0CCF">
        <w:t>определение ООП обучающихся, в том числе с трудностями освоения Федеральной программы и социализации в ДОО;</w:t>
      </w:r>
    </w:p>
    <w:p w:rsidR="00D613E0" w:rsidRPr="000A0CCF" w:rsidRDefault="00D613E0" w:rsidP="001828C0">
      <w:pPr>
        <w:pStyle w:val="11"/>
        <w:numPr>
          <w:ilvl w:val="0"/>
          <w:numId w:val="36"/>
        </w:numPr>
        <w:spacing w:before="0" w:beforeAutospacing="0" w:after="0" w:afterAutospacing="0" w:line="276" w:lineRule="auto"/>
        <w:ind w:left="284" w:right="20"/>
        <w:jc w:val="both"/>
      </w:pPr>
      <w:r w:rsidRPr="000A0CCF">
        <w:t>своевременное выявление обучающихся с трудностями социальной адаптации, обусловленн</w:t>
      </w:r>
      <w:r w:rsidRPr="000A0CCF">
        <w:t>ы</w:t>
      </w:r>
      <w:r w:rsidRPr="000A0CCF">
        <w:t>ми различными причинами;</w:t>
      </w:r>
    </w:p>
    <w:p w:rsidR="00D613E0" w:rsidRPr="000A0CCF" w:rsidRDefault="00D613E0" w:rsidP="001828C0">
      <w:pPr>
        <w:pStyle w:val="11"/>
        <w:numPr>
          <w:ilvl w:val="0"/>
          <w:numId w:val="36"/>
        </w:numPr>
        <w:spacing w:before="0" w:beforeAutospacing="0" w:after="0" w:afterAutospacing="0" w:line="276" w:lineRule="auto"/>
        <w:ind w:left="284" w:right="20"/>
        <w:jc w:val="both"/>
      </w:pPr>
      <w:r w:rsidRPr="000A0CCF">
        <w:t>осуществление индивидуально ориентированной психолого-педагогической помощи обуча</w:t>
      </w:r>
      <w:r w:rsidRPr="000A0CCF">
        <w:t>ю</w:t>
      </w:r>
      <w:r w:rsidRPr="000A0CCF">
        <w:t>щимся с учётом особенностей их психического и (или) физического развития, индивидуальных возможностей и потребностей (в соответствии с рекомендациями психолого-медико-педагогической комиссии или психолого- педагогического консилиума образовательной орг</w:t>
      </w:r>
      <w:r w:rsidRPr="000A0CCF">
        <w:t>а</w:t>
      </w:r>
      <w:r w:rsidRPr="000A0CCF">
        <w:t>низации (далее - ППК);</w:t>
      </w:r>
    </w:p>
    <w:p w:rsidR="00D613E0" w:rsidRPr="000A0CCF" w:rsidRDefault="00D613E0" w:rsidP="001828C0">
      <w:pPr>
        <w:pStyle w:val="11"/>
        <w:numPr>
          <w:ilvl w:val="0"/>
          <w:numId w:val="36"/>
        </w:numPr>
        <w:spacing w:before="0" w:beforeAutospacing="0" w:after="0" w:afterAutospacing="0" w:line="276" w:lineRule="auto"/>
        <w:ind w:left="284" w:right="20"/>
        <w:jc w:val="both"/>
      </w:pPr>
      <w:r w:rsidRPr="000A0CCF">
        <w:t>оказание родителям (законным представителям) обучающихся консультативной психолого-педагогической помощи по вопросам развития и воспитания детей дошкольного возраста;</w:t>
      </w:r>
    </w:p>
    <w:p w:rsidR="00D613E0" w:rsidRPr="000A0CCF" w:rsidRDefault="00D613E0" w:rsidP="001828C0">
      <w:pPr>
        <w:pStyle w:val="11"/>
        <w:numPr>
          <w:ilvl w:val="0"/>
          <w:numId w:val="36"/>
        </w:numPr>
        <w:spacing w:before="0" w:beforeAutospacing="0" w:after="0" w:afterAutospacing="0" w:line="276" w:lineRule="auto"/>
        <w:ind w:left="284" w:right="20"/>
        <w:jc w:val="both"/>
      </w:pPr>
      <w:r w:rsidRPr="000A0CCF">
        <w:t>содействие поиску и отбору одаренных обучающихся, их творческому развитию;</w:t>
      </w:r>
    </w:p>
    <w:p w:rsidR="00D613E0" w:rsidRPr="000A0CCF" w:rsidRDefault="00D613E0" w:rsidP="00EC669B">
      <w:pPr>
        <w:pStyle w:val="11"/>
        <w:spacing w:before="0" w:beforeAutospacing="0" w:after="0" w:afterAutospacing="0" w:line="276" w:lineRule="auto"/>
        <w:ind w:left="284" w:right="20"/>
        <w:jc w:val="both"/>
      </w:pPr>
      <w:r w:rsidRPr="000A0CCF">
        <w:t>выявление детей с проблемами развития эмоциональной и интеллектуальной сферы;</w:t>
      </w:r>
    </w:p>
    <w:p w:rsidR="00D613E0" w:rsidRPr="000A0CCF" w:rsidRDefault="00D613E0" w:rsidP="00EC669B">
      <w:pPr>
        <w:pStyle w:val="11"/>
        <w:spacing w:before="0" w:beforeAutospacing="0" w:after="0" w:afterAutospacing="0" w:line="276" w:lineRule="auto"/>
        <w:ind w:left="284" w:right="20"/>
        <w:jc w:val="both"/>
      </w:pPr>
      <w:r w:rsidRPr="000A0CCF">
        <w:t>реализация комплекса индивидуально ориентированных мер по ослаблению, снижению или устранению отклонений в развитии и проблем поведения.</w:t>
      </w:r>
    </w:p>
    <w:p w:rsidR="00D613E0" w:rsidRPr="000A0CCF" w:rsidRDefault="00D613E0" w:rsidP="00EC669B">
      <w:pPr>
        <w:pStyle w:val="11"/>
        <w:spacing w:before="0" w:beforeAutospacing="0" w:after="0" w:afterAutospacing="0" w:line="276" w:lineRule="auto"/>
        <w:ind w:left="284" w:right="20"/>
        <w:jc w:val="both"/>
      </w:pPr>
      <w:r w:rsidRPr="000A0CCF">
        <w:rPr>
          <w:b/>
        </w:rPr>
        <w:t>КРР организуется:</w:t>
      </w:r>
      <w:r w:rsidRPr="000A0CCF">
        <w:t xml:space="preserve"> </w:t>
      </w:r>
    </w:p>
    <w:p w:rsidR="00D613E0" w:rsidRPr="000A0CCF" w:rsidRDefault="00D613E0" w:rsidP="00EC669B">
      <w:pPr>
        <w:pStyle w:val="11"/>
        <w:spacing w:before="0" w:beforeAutospacing="0" w:after="0" w:afterAutospacing="0" w:line="276" w:lineRule="auto"/>
        <w:ind w:left="284" w:right="20"/>
        <w:jc w:val="both"/>
      </w:pPr>
      <w:r w:rsidRPr="000A0CCF">
        <w:t xml:space="preserve">- по обоснованному запросу педагогов и родителей (законных представителей); </w:t>
      </w:r>
    </w:p>
    <w:p w:rsidR="00D613E0" w:rsidRPr="000A0CCF" w:rsidRDefault="00D613E0" w:rsidP="00EC669B">
      <w:pPr>
        <w:pStyle w:val="11"/>
        <w:spacing w:before="0" w:beforeAutospacing="0" w:after="0" w:afterAutospacing="0" w:line="276" w:lineRule="auto"/>
        <w:ind w:left="284" w:right="20"/>
        <w:jc w:val="both"/>
      </w:pPr>
      <w:r w:rsidRPr="000A0CCF">
        <w:t xml:space="preserve">- на основании результатов психологической диагностики; </w:t>
      </w:r>
    </w:p>
    <w:p w:rsidR="00D613E0" w:rsidRPr="000A0CCF" w:rsidRDefault="00D613E0" w:rsidP="00EC669B">
      <w:pPr>
        <w:pStyle w:val="11"/>
        <w:spacing w:before="0" w:beforeAutospacing="0" w:after="0" w:afterAutospacing="0" w:line="276" w:lineRule="auto"/>
        <w:ind w:left="284" w:right="20"/>
        <w:jc w:val="both"/>
      </w:pPr>
      <w:r w:rsidRPr="000A0CCF">
        <w:t>- на основании рекомендаций ППК.</w:t>
      </w:r>
    </w:p>
    <w:p w:rsidR="000A0CCF" w:rsidRPr="006D439E" w:rsidRDefault="00D613E0" w:rsidP="00EC669B">
      <w:pPr>
        <w:pStyle w:val="11"/>
        <w:spacing w:before="0" w:beforeAutospacing="0" w:after="0" w:afterAutospacing="0" w:line="276" w:lineRule="auto"/>
        <w:ind w:left="284" w:right="20"/>
        <w:jc w:val="both"/>
      </w:pPr>
      <w:r w:rsidRPr="000A0CCF">
        <w:t>КРР в ДОО реализуется в форме групповых и (или) индивидуальных коррекционно-развивающих занятий.</w:t>
      </w:r>
    </w:p>
    <w:p w:rsidR="00D613E0" w:rsidRPr="000A0CCF" w:rsidRDefault="00D613E0" w:rsidP="00EC669B">
      <w:pPr>
        <w:pStyle w:val="11"/>
        <w:spacing w:before="0" w:beforeAutospacing="0" w:after="0" w:afterAutospacing="0" w:line="276" w:lineRule="auto"/>
        <w:ind w:left="284" w:right="20"/>
        <w:jc w:val="both"/>
      </w:pPr>
      <w:r w:rsidRPr="000A0CCF">
        <w:t xml:space="preserve"> Выбор конкретной программы коррекционно- развивающих мероприятий, их количестве, форме организации, методов и технологий реализации определяется ДОО самостоятельно, и</w:t>
      </w:r>
      <w:r w:rsidRPr="000A0CCF">
        <w:t>с</w:t>
      </w:r>
      <w:r w:rsidRPr="000A0CCF">
        <w:t>ходя из возрастных особенностей и ООП обучающихся.</w:t>
      </w:r>
    </w:p>
    <w:p w:rsidR="00D613E0" w:rsidRPr="000A0CCF" w:rsidRDefault="00D613E0" w:rsidP="00EC669B">
      <w:pPr>
        <w:pStyle w:val="11"/>
        <w:spacing w:before="0" w:beforeAutospacing="0" w:after="0" w:afterAutospacing="0" w:line="276" w:lineRule="auto"/>
        <w:ind w:left="284" w:right="20"/>
        <w:jc w:val="both"/>
      </w:pPr>
      <w:r w:rsidRPr="000A0CCF">
        <w:lastRenderedPageBreak/>
        <w:t>Содержание КРР для каждого обучающегося определяется с учётом его ООП на основе рек</w:t>
      </w:r>
      <w:r w:rsidRPr="000A0CCF">
        <w:t>о</w:t>
      </w:r>
      <w:r w:rsidRPr="000A0CCF">
        <w:t>мендаций ППК ДОО.</w:t>
      </w:r>
    </w:p>
    <w:p w:rsidR="00D613E0" w:rsidRPr="000A0CCF" w:rsidRDefault="00403044" w:rsidP="00023BBF">
      <w:pPr>
        <w:pStyle w:val="11"/>
        <w:spacing w:before="0" w:beforeAutospacing="0" w:after="0" w:afterAutospacing="0" w:line="276" w:lineRule="auto"/>
        <w:ind w:left="567" w:right="20"/>
        <w:rPr>
          <w:b/>
        </w:rPr>
      </w:pPr>
      <w:r>
        <w:rPr>
          <w:b/>
        </w:rPr>
        <w:t>К</w:t>
      </w:r>
      <w:r w:rsidR="00D613E0" w:rsidRPr="000A0CCF">
        <w:rPr>
          <w:b/>
        </w:rPr>
        <w:t xml:space="preserve">атегории </w:t>
      </w:r>
      <w:r w:rsidR="008F2F42" w:rsidRPr="000A0CCF">
        <w:rPr>
          <w:b/>
        </w:rPr>
        <w:t>целевых групп,</w:t>
      </w:r>
      <w:r w:rsidR="00D613E0" w:rsidRPr="000A0CCF">
        <w:rPr>
          <w:b/>
        </w:rPr>
        <w:t xml:space="preserve"> обучающихся для оказания им адресной психологической помощи и включения их в программы психолого-педагогического сопровождения:</w:t>
      </w:r>
    </w:p>
    <w:p w:rsidR="00D613E0" w:rsidRPr="000A0CCF" w:rsidRDefault="00D613E0" w:rsidP="00EC669B">
      <w:pPr>
        <w:pStyle w:val="11"/>
        <w:spacing w:before="0" w:beforeAutospacing="0" w:after="0" w:afterAutospacing="0" w:line="276" w:lineRule="auto"/>
        <w:ind w:left="142"/>
        <w:jc w:val="both"/>
      </w:pPr>
      <w:r w:rsidRPr="000A0CCF">
        <w:t>1)   нормотипичные дети с нормативным кризисом развития;</w:t>
      </w:r>
    </w:p>
    <w:p w:rsidR="00D613E0" w:rsidRPr="000A0CCF" w:rsidRDefault="00D613E0" w:rsidP="003F2BF9">
      <w:pPr>
        <w:pStyle w:val="11"/>
        <w:spacing w:before="0" w:beforeAutospacing="0" w:after="0" w:afterAutospacing="0" w:line="276" w:lineRule="auto"/>
        <w:ind w:left="142"/>
        <w:jc w:val="both"/>
      </w:pPr>
      <w:r w:rsidRPr="000A0CCF">
        <w:t>2)   обучающиеся с ООП:</w:t>
      </w:r>
    </w:p>
    <w:p w:rsidR="00D613E0" w:rsidRPr="000A0CCF" w:rsidRDefault="00403044" w:rsidP="003F2BF9">
      <w:pPr>
        <w:pStyle w:val="11"/>
        <w:spacing w:before="0" w:beforeAutospacing="0" w:after="0" w:afterAutospacing="0" w:line="276" w:lineRule="auto"/>
        <w:ind w:left="142" w:right="20"/>
        <w:jc w:val="both"/>
      </w:pPr>
      <w:r>
        <w:t xml:space="preserve">- </w:t>
      </w:r>
      <w:r w:rsidR="00D613E0" w:rsidRPr="000A0CCF">
        <w:t>с ОВЗ и (или) инвалидностью, получившие статус в порядке, установленном законодательс</w:t>
      </w:r>
      <w:r w:rsidR="00D613E0" w:rsidRPr="000A0CCF">
        <w:t>т</w:t>
      </w:r>
      <w:r w:rsidR="00D613E0" w:rsidRPr="000A0CCF">
        <w:t>вом Российской Федерации;</w:t>
      </w:r>
    </w:p>
    <w:p w:rsidR="00D613E0" w:rsidRPr="000A0CCF" w:rsidRDefault="00403044" w:rsidP="003F2BF9">
      <w:pPr>
        <w:pStyle w:val="11"/>
        <w:spacing w:before="0" w:beforeAutospacing="0" w:after="0" w:afterAutospacing="0" w:line="276" w:lineRule="auto"/>
        <w:ind w:left="284" w:right="20"/>
        <w:jc w:val="both"/>
      </w:pPr>
      <w:r>
        <w:t xml:space="preserve">- </w:t>
      </w:r>
      <w:r w:rsidR="00D613E0" w:rsidRPr="000A0CCF">
        <w:t>обучающиеся по индивидуальному учебному плану (учебному расписанию) на основании м</w:t>
      </w:r>
      <w:r w:rsidR="00D613E0" w:rsidRPr="000A0CCF">
        <w:t>е</w:t>
      </w:r>
      <w:r w:rsidR="00D613E0" w:rsidRPr="000A0CCF">
        <w:t>дицинского заключения (дети, находящиеся под диспансерным наблюдением, в том числе ча</w:t>
      </w:r>
      <w:r w:rsidR="00D613E0" w:rsidRPr="000A0CCF">
        <w:t>с</w:t>
      </w:r>
      <w:r w:rsidR="00D613E0" w:rsidRPr="000A0CCF">
        <w:t>то болеющие дети); часто болеющие дети характеризуются повышенной заболеваемостью ос</w:t>
      </w:r>
      <w:r w:rsidR="00D613E0" w:rsidRPr="000A0CCF">
        <w:t>т</w:t>
      </w:r>
      <w:r w:rsidR="00D613E0" w:rsidRPr="000A0CCF">
        <w:t>рыми респираторными инфекциями, которые не связаны с врожденными и наследственными состояниями, приводящими к большому количеству пропусков ребёнком в посещении ДОО;</w:t>
      </w:r>
    </w:p>
    <w:p w:rsidR="00D613E0" w:rsidRPr="000A0CCF" w:rsidRDefault="00403044" w:rsidP="003F2BF9">
      <w:pPr>
        <w:pStyle w:val="11"/>
        <w:spacing w:before="0" w:beforeAutospacing="0" w:after="0" w:afterAutospacing="0" w:line="276" w:lineRule="auto"/>
        <w:ind w:left="284" w:right="20"/>
        <w:jc w:val="both"/>
      </w:pPr>
      <w:r>
        <w:t xml:space="preserve">- </w:t>
      </w:r>
      <w:r w:rsidR="00D613E0" w:rsidRPr="000A0CCF">
        <w:t>обучающиеся, испытывающие трудности в освоении образовательных программ, развитии, социальной адаптации;</w:t>
      </w:r>
    </w:p>
    <w:p w:rsidR="00D613E0" w:rsidRPr="000A0CCF" w:rsidRDefault="00403044" w:rsidP="003F2BF9">
      <w:pPr>
        <w:pStyle w:val="11"/>
        <w:spacing w:before="0" w:beforeAutospacing="0" w:after="0" w:afterAutospacing="0" w:line="276" w:lineRule="auto"/>
        <w:ind w:left="426"/>
        <w:jc w:val="both"/>
      </w:pPr>
      <w:r>
        <w:t xml:space="preserve">- </w:t>
      </w:r>
      <w:r w:rsidR="00D613E0" w:rsidRPr="000A0CCF">
        <w:t>одаренные обучающиеся;</w:t>
      </w:r>
    </w:p>
    <w:p w:rsidR="00D613E0" w:rsidRPr="000A0CCF" w:rsidRDefault="00D613E0" w:rsidP="003F2BF9">
      <w:pPr>
        <w:pStyle w:val="11"/>
        <w:spacing w:before="0" w:beforeAutospacing="0" w:after="0" w:afterAutospacing="0" w:line="276" w:lineRule="auto"/>
        <w:ind w:left="284" w:right="20"/>
        <w:jc w:val="both"/>
      </w:pPr>
      <w:r w:rsidRPr="000A0CCF">
        <w:t>3)   дети и (или) семьи, находящиеся в трудной жизненной ситуации, признанные таковыми в нормативно установленном порядке;</w:t>
      </w:r>
    </w:p>
    <w:p w:rsidR="00D613E0" w:rsidRPr="000A0CCF" w:rsidRDefault="00D613E0" w:rsidP="003F2BF9">
      <w:pPr>
        <w:pStyle w:val="11"/>
        <w:spacing w:before="0" w:beforeAutospacing="0" w:after="0" w:afterAutospacing="0" w:line="276" w:lineRule="auto"/>
        <w:ind w:left="284" w:right="20"/>
        <w:jc w:val="both"/>
      </w:pPr>
      <w:r w:rsidRPr="000A0CCF">
        <w:t>4)   дети и (или) семьи, находящиеся в социально опасном положении (безнадзорные, беспр</w:t>
      </w:r>
      <w:r w:rsidRPr="000A0CCF">
        <w:t>и</w:t>
      </w:r>
      <w:r w:rsidRPr="000A0CCF">
        <w:t>зорные, склонные к бродяжничеству), признанные таковыми в нормативно установленном п</w:t>
      </w:r>
      <w:r w:rsidRPr="000A0CCF">
        <w:t>о</w:t>
      </w:r>
      <w:r w:rsidRPr="000A0CCF">
        <w:t>рядке;</w:t>
      </w:r>
    </w:p>
    <w:p w:rsidR="00D613E0" w:rsidRPr="000A0CCF" w:rsidRDefault="00D613E0" w:rsidP="003F2BF9">
      <w:pPr>
        <w:pStyle w:val="11"/>
        <w:spacing w:before="0" w:beforeAutospacing="0" w:after="0" w:afterAutospacing="0" w:line="276" w:lineRule="auto"/>
        <w:ind w:left="284" w:right="20"/>
        <w:jc w:val="both"/>
      </w:pPr>
      <w:r w:rsidRPr="000A0CCF">
        <w:t>5)   обучающиеся «группы риска»: проявляющие комплекс выраженных факторов риска нег</w:t>
      </w:r>
      <w:r w:rsidRPr="000A0CCF">
        <w:t>а</w:t>
      </w:r>
      <w:r w:rsidRPr="000A0CCF">
        <w:t>тивных проявлений (импульсивность, агрессивность, неустойчивая или крайне низкая (зав</w:t>
      </w:r>
      <w:r w:rsidRPr="000A0CCF">
        <w:t>ы</w:t>
      </w:r>
      <w:r w:rsidRPr="000A0CCF">
        <w:t>шенная) самооценка, завышенный уровень притязаний).</w:t>
      </w:r>
    </w:p>
    <w:p w:rsidR="00311689" w:rsidRDefault="00E94AA5" w:rsidP="00E94AA5">
      <w:pPr>
        <w:pStyle w:val="1"/>
        <w:spacing w:before="5" w:line="276" w:lineRule="auto"/>
        <w:ind w:left="1134"/>
        <w:rPr>
          <w:rFonts w:ascii="Times New Roman" w:eastAsiaTheme="minorHAnsi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2.8.</w:t>
      </w:r>
      <w:r w:rsidR="00663C8E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>Содержание коррекционно-развивающей работы на уровне ДОО</w:t>
      </w:r>
    </w:p>
    <w:p w:rsidR="00CE1A20" w:rsidRPr="00663C8E" w:rsidRDefault="00CE1A20" w:rsidP="003F2BF9">
      <w:pPr>
        <w:pStyle w:val="1"/>
        <w:spacing w:before="5" w:line="276" w:lineRule="auto"/>
        <w:ind w:left="284"/>
        <w:rPr>
          <w:rFonts w:ascii="Times New Roman" w:hAnsi="Times New Roman" w:cs="Times New Roman"/>
          <w:sz w:val="24"/>
          <w:szCs w:val="24"/>
          <w:u w:val="single"/>
        </w:rPr>
      </w:pPr>
      <w:r w:rsidRPr="00663C8E">
        <w:rPr>
          <w:rFonts w:ascii="Times New Roman" w:hAnsi="Times New Roman" w:cs="Times New Roman"/>
          <w:color w:val="auto"/>
          <w:sz w:val="24"/>
          <w:szCs w:val="24"/>
          <w:u w:val="single"/>
        </w:rPr>
        <w:t>Психологическ</w:t>
      </w:r>
      <w:r w:rsidR="00311689" w:rsidRPr="00663C8E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ое </w:t>
      </w:r>
      <w:r w:rsidR="00ED7927" w:rsidRPr="00663C8E">
        <w:rPr>
          <w:rFonts w:ascii="Times New Roman" w:hAnsi="Times New Roman" w:cs="Times New Roman"/>
          <w:color w:val="auto"/>
          <w:sz w:val="24"/>
          <w:szCs w:val="24"/>
          <w:u w:val="single"/>
        </w:rPr>
        <w:t>обследование обучающихся</w:t>
      </w:r>
      <w:r w:rsidRPr="00663C8E">
        <w:rPr>
          <w:rFonts w:ascii="Times New Roman" w:hAnsi="Times New Roman" w:cs="Times New Roman"/>
          <w:color w:val="auto"/>
          <w:spacing w:val="-1"/>
          <w:sz w:val="24"/>
          <w:szCs w:val="24"/>
          <w:u w:val="single"/>
        </w:rPr>
        <w:t xml:space="preserve"> </w:t>
      </w:r>
      <w:r w:rsidRPr="00663C8E">
        <w:rPr>
          <w:rFonts w:ascii="Times New Roman" w:hAnsi="Times New Roman" w:cs="Times New Roman"/>
          <w:color w:val="auto"/>
          <w:sz w:val="24"/>
          <w:szCs w:val="24"/>
          <w:u w:val="single"/>
        </w:rPr>
        <w:t>МБДОУ</w:t>
      </w:r>
      <w:r w:rsidRPr="00663C8E">
        <w:rPr>
          <w:rFonts w:ascii="Times New Roman" w:hAnsi="Times New Roman" w:cs="Times New Roman"/>
          <w:color w:val="auto"/>
          <w:spacing w:val="-3"/>
          <w:sz w:val="24"/>
          <w:szCs w:val="24"/>
          <w:u w:val="single"/>
        </w:rPr>
        <w:t xml:space="preserve"> </w:t>
      </w:r>
      <w:r w:rsidRPr="00663C8E">
        <w:rPr>
          <w:rFonts w:ascii="Times New Roman" w:hAnsi="Times New Roman" w:cs="Times New Roman"/>
          <w:color w:val="auto"/>
          <w:sz w:val="24"/>
          <w:szCs w:val="24"/>
          <w:u w:val="single"/>
        </w:rPr>
        <w:t>«Детский</w:t>
      </w:r>
      <w:r w:rsidRPr="00663C8E">
        <w:rPr>
          <w:rFonts w:ascii="Times New Roman" w:hAnsi="Times New Roman" w:cs="Times New Roman"/>
          <w:color w:val="auto"/>
          <w:spacing w:val="-1"/>
          <w:sz w:val="24"/>
          <w:szCs w:val="24"/>
          <w:u w:val="single"/>
        </w:rPr>
        <w:t xml:space="preserve"> </w:t>
      </w:r>
      <w:r w:rsidRPr="00663C8E">
        <w:rPr>
          <w:rFonts w:ascii="Times New Roman" w:hAnsi="Times New Roman" w:cs="Times New Roman"/>
          <w:color w:val="auto"/>
          <w:sz w:val="24"/>
          <w:szCs w:val="24"/>
          <w:u w:val="single"/>
        </w:rPr>
        <w:t>сад</w:t>
      </w:r>
      <w:r w:rsidRPr="00663C8E">
        <w:rPr>
          <w:rFonts w:ascii="Times New Roman" w:hAnsi="Times New Roman" w:cs="Times New Roman"/>
          <w:color w:val="auto"/>
          <w:spacing w:val="-1"/>
          <w:sz w:val="24"/>
          <w:szCs w:val="24"/>
          <w:u w:val="single"/>
        </w:rPr>
        <w:t xml:space="preserve"> </w:t>
      </w:r>
      <w:r w:rsidRPr="00663C8E">
        <w:rPr>
          <w:rFonts w:ascii="Times New Roman" w:hAnsi="Times New Roman" w:cs="Times New Roman"/>
          <w:color w:val="auto"/>
          <w:sz w:val="24"/>
          <w:szCs w:val="24"/>
          <w:u w:val="single"/>
        </w:rPr>
        <w:t>№</w:t>
      </w:r>
      <w:r w:rsidRPr="00663C8E">
        <w:rPr>
          <w:rFonts w:ascii="Times New Roman" w:hAnsi="Times New Roman" w:cs="Times New Roman"/>
          <w:color w:val="auto"/>
          <w:spacing w:val="-3"/>
          <w:sz w:val="24"/>
          <w:szCs w:val="24"/>
          <w:u w:val="single"/>
        </w:rPr>
        <w:t xml:space="preserve"> </w:t>
      </w:r>
      <w:r w:rsidR="00ED7927">
        <w:rPr>
          <w:rFonts w:ascii="Times New Roman" w:hAnsi="Times New Roman" w:cs="Times New Roman"/>
          <w:color w:val="auto"/>
          <w:sz w:val="24"/>
          <w:szCs w:val="24"/>
          <w:u w:val="single"/>
        </w:rPr>
        <w:t>138</w:t>
      </w:r>
      <w:r w:rsidR="00D57921" w:rsidRPr="00663C8E">
        <w:rPr>
          <w:rFonts w:ascii="Times New Roman" w:hAnsi="Times New Roman" w:cs="Times New Roman"/>
          <w:color w:val="auto"/>
          <w:sz w:val="24"/>
          <w:szCs w:val="24"/>
          <w:u w:val="single"/>
        </w:rPr>
        <w:t>»</w:t>
      </w:r>
    </w:p>
    <w:p w:rsidR="00CE1A20" w:rsidRDefault="00CE1A20" w:rsidP="00CE1A20">
      <w:pPr>
        <w:pStyle w:val="aa"/>
        <w:spacing w:before="3"/>
        <w:rPr>
          <w:b/>
        </w:rPr>
      </w:pPr>
    </w:p>
    <w:tbl>
      <w:tblPr>
        <w:tblStyle w:val="TableNormal"/>
        <w:tblW w:w="9922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6"/>
        <w:gridCol w:w="3827"/>
        <w:gridCol w:w="3527"/>
        <w:gridCol w:w="1292"/>
      </w:tblGrid>
      <w:tr w:rsidR="00CE1A20" w:rsidTr="003F2BF9">
        <w:trPr>
          <w:trHeight w:val="551"/>
        </w:trPr>
        <w:tc>
          <w:tcPr>
            <w:tcW w:w="1276" w:type="dxa"/>
          </w:tcPr>
          <w:p w:rsidR="00CE1A20" w:rsidRPr="007D2266" w:rsidRDefault="00CE1A20" w:rsidP="00CE1A20">
            <w:pPr>
              <w:pStyle w:val="TableParagraph"/>
              <w:spacing w:line="273" w:lineRule="exact"/>
              <w:ind w:left="107"/>
              <w:rPr>
                <w:b/>
              </w:rPr>
            </w:pPr>
            <w:r w:rsidRPr="007D2266">
              <w:rPr>
                <w:b/>
              </w:rPr>
              <w:t>Возраст</w:t>
            </w:r>
          </w:p>
        </w:tc>
        <w:tc>
          <w:tcPr>
            <w:tcW w:w="3827" w:type="dxa"/>
          </w:tcPr>
          <w:p w:rsidR="00CE1A20" w:rsidRPr="007D2266" w:rsidRDefault="00CE1A20" w:rsidP="00CE1A20">
            <w:pPr>
              <w:pStyle w:val="TableParagraph"/>
              <w:spacing w:line="273" w:lineRule="exact"/>
              <w:ind w:left="107"/>
              <w:rPr>
                <w:b/>
              </w:rPr>
            </w:pPr>
            <w:r w:rsidRPr="007D2266">
              <w:rPr>
                <w:b/>
              </w:rPr>
              <w:t>Название</w:t>
            </w:r>
            <w:r w:rsidRPr="007D2266">
              <w:rPr>
                <w:b/>
                <w:spacing w:val="-2"/>
              </w:rPr>
              <w:t xml:space="preserve"> </w:t>
            </w:r>
            <w:r w:rsidRPr="007D2266">
              <w:rPr>
                <w:b/>
              </w:rPr>
              <w:t>работы</w:t>
            </w:r>
          </w:p>
        </w:tc>
        <w:tc>
          <w:tcPr>
            <w:tcW w:w="3527" w:type="dxa"/>
          </w:tcPr>
          <w:p w:rsidR="00CE1A20" w:rsidRPr="007D2266" w:rsidRDefault="00CE1A20" w:rsidP="00CE1A20">
            <w:pPr>
              <w:pStyle w:val="TableParagraph"/>
              <w:spacing w:line="273" w:lineRule="exact"/>
              <w:ind w:left="107"/>
              <w:rPr>
                <w:b/>
              </w:rPr>
            </w:pPr>
            <w:r w:rsidRPr="007D2266">
              <w:rPr>
                <w:b/>
              </w:rPr>
              <w:t>Цель</w:t>
            </w:r>
          </w:p>
        </w:tc>
        <w:tc>
          <w:tcPr>
            <w:tcW w:w="1292" w:type="dxa"/>
          </w:tcPr>
          <w:p w:rsidR="00CE1A20" w:rsidRPr="007D2266" w:rsidRDefault="00CE1A20" w:rsidP="00CE1A20">
            <w:pPr>
              <w:pStyle w:val="TableParagraph"/>
              <w:spacing w:line="276" w:lineRule="exact"/>
              <w:ind w:left="108" w:right="274"/>
              <w:rPr>
                <w:b/>
              </w:rPr>
            </w:pPr>
            <w:r w:rsidRPr="007D2266">
              <w:rPr>
                <w:b/>
              </w:rPr>
              <w:t>периодичность</w:t>
            </w:r>
          </w:p>
        </w:tc>
      </w:tr>
      <w:tr w:rsidR="00CE1A20" w:rsidTr="003F2BF9">
        <w:trPr>
          <w:trHeight w:val="1932"/>
        </w:trPr>
        <w:tc>
          <w:tcPr>
            <w:tcW w:w="1276" w:type="dxa"/>
          </w:tcPr>
          <w:p w:rsidR="003E321E" w:rsidRPr="007D2266" w:rsidRDefault="00CE1A20" w:rsidP="003E321E">
            <w:pPr>
              <w:pStyle w:val="TableParagraph"/>
              <w:spacing w:line="267" w:lineRule="exact"/>
              <w:ind w:left="107"/>
              <w:rPr>
                <w:spacing w:val="-2"/>
                <w:lang w:val="ru-RU"/>
              </w:rPr>
            </w:pPr>
            <w:r w:rsidRPr="007D2266">
              <w:t>дети</w:t>
            </w:r>
            <w:r w:rsidRPr="007D2266">
              <w:rPr>
                <w:spacing w:val="-2"/>
              </w:rPr>
              <w:t xml:space="preserve"> </w:t>
            </w:r>
          </w:p>
          <w:p w:rsidR="00CE1A20" w:rsidRPr="007D2266" w:rsidRDefault="00CE1A20" w:rsidP="003E321E">
            <w:pPr>
              <w:pStyle w:val="TableParagraph"/>
              <w:spacing w:line="267" w:lineRule="exact"/>
              <w:ind w:left="107"/>
              <w:jc w:val="center"/>
            </w:pPr>
            <w:r w:rsidRPr="007D2266">
              <w:t>2-3лет</w:t>
            </w:r>
          </w:p>
        </w:tc>
        <w:tc>
          <w:tcPr>
            <w:tcW w:w="3827" w:type="dxa"/>
          </w:tcPr>
          <w:p w:rsidR="00CE1A20" w:rsidRPr="007D2266" w:rsidRDefault="000A0CCF" w:rsidP="00CE1A20">
            <w:pPr>
              <w:pStyle w:val="TableParagraph"/>
              <w:tabs>
                <w:tab w:val="left" w:pos="2147"/>
              </w:tabs>
              <w:ind w:left="107" w:right="95"/>
              <w:jc w:val="both"/>
              <w:rPr>
                <w:lang w:val="ru-RU"/>
              </w:rPr>
            </w:pPr>
            <w:r w:rsidRPr="007D2266">
              <w:rPr>
                <w:lang w:val="ru-RU"/>
              </w:rPr>
              <w:t xml:space="preserve">Анализ </w:t>
            </w:r>
            <w:r w:rsidR="00CE1A20" w:rsidRPr="007D2266">
              <w:rPr>
                <w:spacing w:val="-1"/>
                <w:lang w:val="ru-RU"/>
              </w:rPr>
              <w:t>социально-</w:t>
            </w:r>
            <w:r w:rsidR="00CE1A20" w:rsidRPr="007D2266">
              <w:rPr>
                <w:spacing w:val="-58"/>
                <w:lang w:val="ru-RU"/>
              </w:rPr>
              <w:t xml:space="preserve"> </w:t>
            </w:r>
            <w:r w:rsidR="00CE1A20" w:rsidRPr="007D2266">
              <w:rPr>
                <w:lang w:val="ru-RU"/>
              </w:rPr>
              <w:t>психологической</w:t>
            </w:r>
            <w:r w:rsidR="00CE1A20" w:rsidRPr="007D2266">
              <w:rPr>
                <w:spacing w:val="1"/>
                <w:lang w:val="ru-RU"/>
              </w:rPr>
              <w:t xml:space="preserve"> </w:t>
            </w:r>
            <w:r w:rsidR="00CE1A20" w:rsidRPr="007D2266">
              <w:rPr>
                <w:lang w:val="ru-RU"/>
              </w:rPr>
              <w:t>адаптации</w:t>
            </w:r>
            <w:r w:rsidR="00CE1A20" w:rsidRPr="007D2266">
              <w:rPr>
                <w:spacing w:val="1"/>
                <w:lang w:val="ru-RU"/>
              </w:rPr>
              <w:t xml:space="preserve"> </w:t>
            </w:r>
            <w:r w:rsidR="00CE1A20" w:rsidRPr="007D2266">
              <w:rPr>
                <w:lang w:val="ru-RU"/>
              </w:rPr>
              <w:t>детей к Учреждению</w:t>
            </w:r>
            <w:r w:rsidR="00CE1A20" w:rsidRPr="007D2266">
              <w:rPr>
                <w:spacing w:val="1"/>
                <w:lang w:val="ru-RU"/>
              </w:rPr>
              <w:t xml:space="preserve"> </w:t>
            </w:r>
            <w:r w:rsidRPr="007D2266">
              <w:rPr>
                <w:lang w:val="ru-RU"/>
              </w:rPr>
              <w:t>(адапта</w:t>
            </w:r>
            <w:r w:rsidR="00CE1A20" w:rsidRPr="007D2266">
              <w:rPr>
                <w:lang w:val="ru-RU"/>
              </w:rPr>
              <w:t>ционные</w:t>
            </w:r>
            <w:r w:rsidR="00CE1A20" w:rsidRPr="007D2266">
              <w:rPr>
                <w:spacing w:val="-3"/>
                <w:lang w:val="ru-RU"/>
              </w:rPr>
              <w:t xml:space="preserve"> </w:t>
            </w:r>
            <w:r w:rsidR="00CE1A20" w:rsidRPr="007D2266">
              <w:rPr>
                <w:lang w:val="ru-RU"/>
              </w:rPr>
              <w:t>карты)</w:t>
            </w:r>
          </w:p>
          <w:p w:rsidR="00CE1A20" w:rsidRPr="007D2266" w:rsidRDefault="003E321E" w:rsidP="003E321E">
            <w:pPr>
              <w:pStyle w:val="TableParagraph"/>
              <w:ind w:left="107" w:right="98"/>
              <w:rPr>
                <w:lang w:val="ru-RU"/>
              </w:rPr>
            </w:pPr>
            <w:r w:rsidRPr="007D2266">
              <w:rPr>
                <w:lang w:val="ru-RU"/>
              </w:rPr>
              <w:t xml:space="preserve">Диагностика </w:t>
            </w:r>
            <w:r w:rsidR="000A0CCF" w:rsidRPr="007D2266">
              <w:rPr>
                <w:lang w:val="ru-RU"/>
              </w:rPr>
              <w:t>нервно-</w:t>
            </w:r>
            <w:r w:rsidRPr="007D2266">
              <w:rPr>
                <w:lang w:val="ru-RU"/>
              </w:rPr>
              <w:t>психиче</w:t>
            </w:r>
            <w:r w:rsidR="00CE1A20" w:rsidRPr="007D2266">
              <w:rPr>
                <w:spacing w:val="-57"/>
                <w:lang w:val="ru-RU"/>
              </w:rPr>
              <w:t xml:space="preserve"> </w:t>
            </w:r>
            <w:r w:rsidR="00CE1A20" w:rsidRPr="007D2266">
              <w:rPr>
                <w:lang w:val="ru-RU"/>
              </w:rPr>
              <w:t>ского</w:t>
            </w:r>
            <w:r w:rsidR="00CE1A20" w:rsidRPr="007D2266">
              <w:rPr>
                <w:spacing w:val="-1"/>
                <w:lang w:val="ru-RU"/>
              </w:rPr>
              <w:t xml:space="preserve"> </w:t>
            </w:r>
            <w:r w:rsidR="00CE1A20" w:rsidRPr="007D2266">
              <w:rPr>
                <w:lang w:val="ru-RU"/>
              </w:rPr>
              <w:t>развития детей.</w:t>
            </w:r>
          </w:p>
        </w:tc>
        <w:tc>
          <w:tcPr>
            <w:tcW w:w="3527" w:type="dxa"/>
          </w:tcPr>
          <w:p w:rsidR="00CE1A20" w:rsidRPr="007D2266" w:rsidRDefault="00CE1A20" w:rsidP="00CE1A20">
            <w:pPr>
              <w:pStyle w:val="TableParagraph"/>
              <w:ind w:left="107" w:right="242"/>
              <w:rPr>
                <w:lang w:val="ru-RU"/>
              </w:rPr>
            </w:pPr>
            <w:r w:rsidRPr="007D2266">
              <w:rPr>
                <w:lang w:val="ru-RU"/>
              </w:rPr>
              <w:t>Выявление особенностей</w:t>
            </w:r>
            <w:r w:rsidRPr="007D2266">
              <w:rPr>
                <w:spacing w:val="-57"/>
                <w:lang w:val="ru-RU"/>
              </w:rPr>
              <w:t xml:space="preserve"> </w:t>
            </w:r>
            <w:r w:rsidRPr="007D2266">
              <w:rPr>
                <w:lang w:val="ru-RU"/>
              </w:rPr>
              <w:t>адапт</w:t>
            </w:r>
            <w:r w:rsidRPr="007D2266">
              <w:rPr>
                <w:lang w:val="ru-RU"/>
              </w:rPr>
              <w:t>а</w:t>
            </w:r>
            <w:r w:rsidRPr="007D2266">
              <w:rPr>
                <w:lang w:val="ru-RU"/>
              </w:rPr>
              <w:t>ционного</w:t>
            </w:r>
            <w:r w:rsidRPr="007D2266">
              <w:rPr>
                <w:spacing w:val="-9"/>
                <w:lang w:val="ru-RU"/>
              </w:rPr>
              <w:t xml:space="preserve"> </w:t>
            </w:r>
            <w:r w:rsidRPr="007D2266">
              <w:rPr>
                <w:lang w:val="ru-RU"/>
              </w:rPr>
              <w:t>периода;</w:t>
            </w:r>
          </w:p>
          <w:p w:rsidR="00CE1A20" w:rsidRPr="007D2266" w:rsidRDefault="00CE1A20" w:rsidP="00CE1A20">
            <w:pPr>
              <w:pStyle w:val="TableParagraph"/>
              <w:rPr>
                <w:b/>
                <w:lang w:val="ru-RU"/>
              </w:rPr>
            </w:pPr>
          </w:p>
          <w:p w:rsidR="00CE1A20" w:rsidRPr="007D2266" w:rsidRDefault="00CE1A20" w:rsidP="00CE1A20">
            <w:pPr>
              <w:pStyle w:val="TableParagraph"/>
              <w:spacing w:before="233" w:line="270" w:lineRule="atLeast"/>
              <w:ind w:left="107" w:right="93"/>
              <w:jc w:val="both"/>
              <w:rPr>
                <w:lang w:val="ru-RU"/>
              </w:rPr>
            </w:pPr>
            <w:r w:rsidRPr="007D2266">
              <w:rPr>
                <w:lang w:val="ru-RU"/>
              </w:rPr>
              <w:t>Нервно-психического развития д</w:t>
            </w:r>
            <w:r w:rsidRPr="007D2266">
              <w:rPr>
                <w:lang w:val="ru-RU"/>
              </w:rPr>
              <w:t>е</w:t>
            </w:r>
            <w:r w:rsidRPr="007D2266">
              <w:rPr>
                <w:lang w:val="ru-RU"/>
              </w:rPr>
              <w:t>тей от 1года 3 месяцев</w:t>
            </w:r>
            <w:r w:rsidRPr="007D2266">
              <w:rPr>
                <w:spacing w:val="-2"/>
                <w:lang w:val="ru-RU"/>
              </w:rPr>
              <w:t xml:space="preserve"> </w:t>
            </w:r>
            <w:r w:rsidRPr="007D2266">
              <w:rPr>
                <w:lang w:val="ru-RU"/>
              </w:rPr>
              <w:t>до 3 лет</w:t>
            </w:r>
          </w:p>
        </w:tc>
        <w:tc>
          <w:tcPr>
            <w:tcW w:w="1292" w:type="dxa"/>
          </w:tcPr>
          <w:p w:rsidR="00CE1A20" w:rsidRPr="007D2266" w:rsidRDefault="00CE1A20" w:rsidP="00CE1A20">
            <w:pPr>
              <w:pStyle w:val="TableParagraph"/>
              <w:spacing w:line="267" w:lineRule="exact"/>
              <w:ind w:left="108"/>
              <w:rPr>
                <w:lang w:val="ru-RU"/>
              </w:rPr>
            </w:pPr>
            <w:r w:rsidRPr="007D2266">
              <w:rPr>
                <w:lang w:val="ru-RU"/>
              </w:rPr>
              <w:t>1</w:t>
            </w:r>
            <w:r w:rsidRPr="007D2266">
              <w:rPr>
                <w:spacing w:val="-1"/>
                <w:lang w:val="ru-RU"/>
              </w:rPr>
              <w:t xml:space="preserve"> </w:t>
            </w:r>
            <w:r w:rsidRPr="007D2266">
              <w:rPr>
                <w:lang w:val="ru-RU"/>
              </w:rPr>
              <w:t>раз</w:t>
            </w:r>
            <w:r w:rsidRPr="007D2266">
              <w:rPr>
                <w:spacing w:val="-1"/>
                <w:lang w:val="ru-RU"/>
              </w:rPr>
              <w:t xml:space="preserve"> </w:t>
            </w:r>
            <w:r w:rsidRPr="007D2266">
              <w:rPr>
                <w:lang w:val="ru-RU"/>
              </w:rPr>
              <w:t>в</w:t>
            </w:r>
            <w:r w:rsidRPr="007D2266">
              <w:rPr>
                <w:spacing w:val="-2"/>
                <w:lang w:val="ru-RU"/>
              </w:rPr>
              <w:t xml:space="preserve"> </w:t>
            </w:r>
            <w:r w:rsidRPr="007D2266">
              <w:rPr>
                <w:lang w:val="ru-RU"/>
              </w:rPr>
              <w:t>год</w:t>
            </w:r>
          </w:p>
          <w:p w:rsidR="00CE1A20" w:rsidRPr="007D2266" w:rsidRDefault="00CE1A20" w:rsidP="00CE1A20">
            <w:pPr>
              <w:pStyle w:val="TableParagraph"/>
              <w:rPr>
                <w:b/>
                <w:lang w:val="ru-RU"/>
              </w:rPr>
            </w:pPr>
          </w:p>
          <w:p w:rsidR="00CE1A20" w:rsidRPr="007D2266" w:rsidRDefault="00CE1A20" w:rsidP="00CE1A20">
            <w:pPr>
              <w:pStyle w:val="TableParagraph"/>
              <w:rPr>
                <w:b/>
                <w:lang w:val="ru-RU"/>
              </w:rPr>
            </w:pPr>
          </w:p>
          <w:p w:rsidR="00CE1A20" w:rsidRPr="007D2266" w:rsidRDefault="00CE1A20" w:rsidP="00CE1A20">
            <w:pPr>
              <w:pStyle w:val="TableParagraph"/>
              <w:spacing w:before="230"/>
              <w:ind w:left="108"/>
              <w:rPr>
                <w:lang w:val="ru-RU"/>
              </w:rPr>
            </w:pPr>
            <w:r w:rsidRPr="007D2266">
              <w:rPr>
                <w:lang w:val="ru-RU"/>
              </w:rPr>
              <w:t>1раз</w:t>
            </w:r>
            <w:r w:rsidRPr="007D2266">
              <w:rPr>
                <w:spacing w:val="-2"/>
                <w:lang w:val="ru-RU"/>
              </w:rPr>
              <w:t xml:space="preserve"> </w:t>
            </w:r>
            <w:r w:rsidRPr="007D2266">
              <w:rPr>
                <w:lang w:val="ru-RU"/>
              </w:rPr>
              <w:t>в</w:t>
            </w:r>
            <w:r w:rsidRPr="007D2266">
              <w:rPr>
                <w:spacing w:val="-2"/>
                <w:lang w:val="ru-RU"/>
              </w:rPr>
              <w:t xml:space="preserve"> </w:t>
            </w:r>
            <w:r w:rsidRPr="007D2266">
              <w:rPr>
                <w:lang w:val="ru-RU"/>
              </w:rPr>
              <w:t>год</w:t>
            </w:r>
          </w:p>
        </w:tc>
      </w:tr>
      <w:tr w:rsidR="00CE1A20" w:rsidTr="003F2BF9">
        <w:trPr>
          <w:trHeight w:val="1379"/>
        </w:trPr>
        <w:tc>
          <w:tcPr>
            <w:tcW w:w="1276" w:type="dxa"/>
          </w:tcPr>
          <w:p w:rsidR="00ED7927" w:rsidRDefault="00CE1A20" w:rsidP="003C0EBF">
            <w:pPr>
              <w:pStyle w:val="TableParagraph"/>
              <w:ind w:left="107" w:right="142"/>
              <w:jc w:val="center"/>
            </w:pPr>
            <w:r w:rsidRPr="007D2266">
              <w:t>дети</w:t>
            </w:r>
          </w:p>
          <w:p w:rsidR="00ED7927" w:rsidRDefault="00CE1A20" w:rsidP="003C0EBF">
            <w:pPr>
              <w:pStyle w:val="TableParagraph"/>
              <w:ind w:left="107" w:right="142"/>
              <w:jc w:val="center"/>
              <w:rPr>
                <w:spacing w:val="-57"/>
                <w:lang w:val="ru-RU"/>
              </w:rPr>
            </w:pPr>
            <w:r w:rsidRPr="007D2266">
              <w:t>3-7</w:t>
            </w:r>
          </w:p>
          <w:p w:rsidR="00CE1A20" w:rsidRPr="007D2266" w:rsidRDefault="003E321E" w:rsidP="003C0EBF">
            <w:pPr>
              <w:pStyle w:val="TableParagraph"/>
              <w:ind w:left="107" w:right="142"/>
              <w:jc w:val="center"/>
            </w:pPr>
            <w:r w:rsidRPr="007D2266">
              <w:rPr>
                <w:spacing w:val="-57"/>
                <w:lang w:val="ru-RU"/>
              </w:rPr>
              <w:t>л</w:t>
            </w:r>
            <w:r w:rsidR="00CE1A20" w:rsidRPr="007D2266">
              <w:t>ет</w:t>
            </w:r>
          </w:p>
        </w:tc>
        <w:tc>
          <w:tcPr>
            <w:tcW w:w="3827" w:type="dxa"/>
          </w:tcPr>
          <w:p w:rsidR="00CE1A20" w:rsidRPr="007D2266" w:rsidRDefault="00CE1A20" w:rsidP="003E321E">
            <w:pPr>
              <w:pStyle w:val="TableParagraph"/>
              <w:ind w:left="107" w:right="99"/>
            </w:pPr>
            <w:r w:rsidRPr="007D2266">
              <w:t>Диагностика</w:t>
            </w:r>
            <w:r w:rsidR="003E321E" w:rsidRPr="007D2266">
              <w:rPr>
                <w:lang w:val="ru-RU"/>
              </w:rPr>
              <w:t xml:space="preserve"> </w:t>
            </w:r>
            <w:r w:rsidRPr="007D2266">
              <w:rPr>
                <w:spacing w:val="-1"/>
              </w:rPr>
              <w:t>познавательных</w:t>
            </w:r>
            <w:r w:rsidRPr="007D2266">
              <w:rPr>
                <w:spacing w:val="-57"/>
              </w:rPr>
              <w:t xml:space="preserve"> </w:t>
            </w:r>
            <w:r w:rsidRPr="007D2266">
              <w:t>процессов</w:t>
            </w:r>
          </w:p>
        </w:tc>
        <w:tc>
          <w:tcPr>
            <w:tcW w:w="3527" w:type="dxa"/>
          </w:tcPr>
          <w:p w:rsidR="00CE1A20" w:rsidRPr="007D2266" w:rsidRDefault="00CE1A20" w:rsidP="00CE1A20">
            <w:pPr>
              <w:pStyle w:val="TableParagraph"/>
              <w:ind w:left="107" w:right="409"/>
              <w:rPr>
                <w:lang w:val="ru-RU"/>
              </w:rPr>
            </w:pPr>
            <w:r w:rsidRPr="007D2266">
              <w:rPr>
                <w:lang w:val="ru-RU"/>
              </w:rPr>
              <w:t>Изучение</w:t>
            </w:r>
            <w:r w:rsidRPr="007D2266">
              <w:rPr>
                <w:spacing w:val="-8"/>
                <w:lang w:val="ru-RU"/>
              </w:rPr>
              <w:t xml:space="preserve"> </w:t>
            </w:r>
            <w:r w:rsidRPr="007D2266">
              <w:rPr>
                <w:lang w:val="ru-RU"/>
              </w:rPr>
              <w:t>особенностей</w:t>
            </w:r>
            <w:r w:rsidRPr="007D2266">
              <w:rPr>
                <w:spacing w:val="-57"/>
                <w:lang w:val="ru-RU"/>
              </w:rPr>
              <w:t xml:space="preserve"> </w:t>
            </w:r>
            <w:r w:rsidRPr="007D2266">
              <w:rPr>
                <w:lang w:val="ru-RU"/>
              </w:rPr>
              <w:t>псих</w:t>
            </w:r>
            <w:r w:rsidRPr="007D2266">
              <w:rPr>
                <w:lang w:val="ru-RU"/>
              </w:rPr>
              <w:t>и</w:t>
            </w:r>
            <w:r w:rsidRPr="007D2266">
              <w:rPr>
                <w:lang w:val="ru-RU"/>
              </w:rPr>
              <w:t>ческого</w:t>
            </w:r>
          </w:p>
          <w:p w:rsidR="00CE1A20" w:rsidRPr="007D2266" w:rsidRDefault="00CE1A20" w:rsidP="00CE1A20">
            <w:pPr>
              <w:pStyle w:val="TableParagraph"/>
              <w:spacing w:line="270" w:lineRule="atLeast"/>
              <w:ind w:left="107" w:right="153"/>
              <w:rPr>
                <w:lang w:val="ru-RU"/>
              </w:rPr>
            </w:pPr>
            <w:r w:rsidRPr="007D2266">
              <w:rPr>
                <w:lang w:val="ru-RU"/>
              </w:rPr>
              <w:t>развития ребенка, выстраивание</w:t>
            </w:r>
            <w:r w:rsidRPr="007D2266">
              <w:rPr>
                <w:spacing w:val="1"/>
                <w:lang w:val="ru-RU"/>
              </w:rPr>
              <w:t xml:space="preserve"> </w:t>
            </w:r>
            <w:r w:rsidRPr="007D2266">
              <w:rPr>
                <w:lang w:val="ru-RU"/>
              </w:rPr>
              <w:t>индивидуальной</w:t>
            </w:r>
            <w:r w:rsidRPr="007D2266">
              <w:rPr>
                <w:spacing w:val="1"/>
                <w:lang w:val="ru-RU"/>
              </w:rPr>
              <w:t xml:space="preserve"> </w:t>
            </w:r>
            <w:r w:rsidRPr="007D2266">
              <w:rPr>
                <w:lang w:val="ru-RU"/>
              </w:rPr>
              <w:t>траектории</w:t>
            </w:r>
            <w:r w:rsidRPr="007D2266">
              <w:rPr>
                <w:spacing w:val="-1"/>
                <w:lang w:val="ru-RU"/>
              </w:rPr>
              <w:t xml:space="preserve"> </w:t>
            </w:r>
            <w:r w:rsidRPr="007D2266">
              <w:rPr>
                <w:lang w:val="ru-RU"/>
              </w:rPr>
              <w:t>ра</w:t>
            </w:r>
            <w:r w:rsidRPr="007D2266">
              <w:rPr>
                <w:lang w:val="ru-RU"/>
              </w:rPr>
              <w:t>з</w:t>
            </w:r>
            <w:r w:rsidRPr="007D2266">
              <w:rPr>
                <w:lang w:val="ru-RU"/>
              </w:rPr>
              <w:t>вития</w:t>
            </w:r>
          </w:p>
        </w:tc>
        <w:tc>
          <w:tcPr>
            <w:tcW w:w="1292" w:type="dxa"/>
          </w:tcPr>
          <w:p w:rsidR="00CE1A20" w:rsidRPr="007D2266" w:rsidRDefault="00CE1A20" w:rsidP="00CE1A20">
            <w:pPr>
              <w:pStyle w:val="TableParagraph"/>
              <w:spacing w:line="268" w:lineRule="exact"/>
              <w:ind w:left="108"/>
            </w:pPr>
            <w:r w:rsidRPr="007D2266">
              <w:t>1</w:t>
            </w:r>
            <w:r w:rsidRPr="007D2266">
              <w:rPr>
                <w:spacing w:val="-1"/>
              </w:rPr>
              <w:t xml:space="preserve"> </w:t>
            </w:r>
            <w:r w:rsidRPr="007D2266">
              <w:t>раз</w:t>
            </w:r>
            <w:r w:rsidRPr="007D2266">
              <w:rPr>
                <w:spacing w:val="-2"/>
              </w:rPr>
              <w:t xml:space="preserve"> </w:t>
            </w:r>
            <w:r w:rsidRPr="007D2266">
              <w:t>в</w:t>
            </w:r>
            <w:r w:rsidRPr="007D2266">
              <w:rPr>
                <w:spacing w:val="-2"/>
              </w:rPr>
              <w:t xml:space="preserve"> </w:t>
            </w:r>
            <w:r w:rsidRPr="007D2266">
              <w:t>год</w:t>
            </w:r>
          </w:p>
        </w:tc>
      </w:tr>
      <w:tr w:rsidR="00CE1A20" w:rsidTr="003C0EBF">
        <w:trPr>
          <w:trHeight w:val="858"/>
        </w:trPr>
        <w:tc>
          <w:tcPr>
            <w:tcW w:w="1276" w:type="dxa"/>
          </w:tcPr>
          <w:p w:rsidR="00CE1A20" w:rsidRPr="007D2266" w:rsidRDefault="00CE1A20" w:rsidP="003C0EBF">
            <w:pPr>
              <w:pStyle w:val="TableParagraph"/>
              <w:spacing w:line="270" w:lineRule="exact"/>
              <w:ind w:left="107"/>
              <w:jc w:val="center"/>
            </w:pPr>
            <w:r w:rsidRPr="007D2266">
              <w:t>дети</w:t>
            </w:r>
          </w:p>
          <w:p w:rsidR="00CE1A20" w:rsidRPr="007D2266" w:rsidRDefault="00CE1A20" w:rsidP="003C0EBF">
            <w:pPr>
              <w:pStyle w:val="TableParagraph"/>
              <w:ind w:left="107"/>
              <w:jc w:val="center"/>
            </w:pPr>
            <w:r w:rsidRPr="007D2266">
              <w:t>5-7</w:t>
            </w:r>
            <w:r w:rsidRPr="007D2266">
              <w:rPr>
                <w:spacing w:val="-1"/>
              </w:rPr>
              <w:t xml:space="preserve"> </w:t>
            </w:r>
            <w:r w:rsidRPr="007D2266">
              <w:t>лет</w:t>
            </w:r>
          </w:p>
        </w:tc>
        <w:tc>
          <w:tcPr>
            <w:tcW w:w="3827" w:type="dxa"/>
          </w:tcPr>
          <w:p w:rsidR="00CE1A20" w:rsidRPr="007D2266" w:rsidRDefault="00CE1A20" w:rsidP="003E321E">
            <w:pPr>
              <w:pStyle w:val="TableParagraph"/>
              <w:ind w:left="107" w:right="95" w:firstLine="60"/>
            </w:pPr>
            <w:r w:rsidRPr="007D2266">
              <w:t>Диагностика</w:t>
            </w:r>
            <w:r w:rsidR="003E321E" w:rsidRPr="007D2266">
              <w:rPr>
                <w:lang w:val="ru-RU"/>
              </w:rPr>
              <w:t xml:space="preserve"> </w:t>
            </w:r>
            <w:r w:rsidRPr="007D2266">
              <w:rPr>
                <w:spacing w:val="-1"/>
              </w:rPr>
              <w:t>социально-</w:t>
            </w:r>
            <w:r w:rsidRPr="007D2266">
              <w:rPr>
                <w:spacing w:val="-57"/>
              </w:rPr>
              <w:t xml:space="preserve"> </w:t>
            </w:r>
            <w:r w:rsidRPr="007D2266">
              <w:t>эмоциональной</w:t>
            </w:r>
            <w:r w:rsidRPr="007D2266">
              <w:rPr>
                <w:spacing w:val="59"/>
              </w:rPr>
              <w:t xml:space="preserve"> </w:t>
            </w:r>
            <w:r w:rsidRPr="007D2266">
              <w:t>сферы</w:t>
            </w:r>
          </w:p>
        </w:tc>
        <w:tc>
          <w:tcPr>
            <w:tcW w:w="3527" w:type="dxa"/>
          </w:tcPr>
          <w:p w:rsidR="00CE1A20" w:rsidRPr="003C0EBF" w:rsidRDefault="00CE1A20" w:rsidP="003C0EBF">
            <w:pPr>
              <w:pStyle w:val="TableParagraph"/>
              <w:ind w:left="107" w:right="141"/>
              <w:rPr>
                <w:lang w:val="ru-RU"/>
              </w:rPr>
            </w:pPr>
            <w:r w:rsidRPr="007D2266">
              <w:rPr>
                <w:lang w:val="ru-RU"/>
              </w:rPr>
              <w:t>Изучения особенностей</w:t>
            </w:r>
            <w:r w:rsidRPr="007D2266">
              <w:rPr>
                <w:spacing w:val="1"/>
                <w:lang w:val="ru-RU"/>
              </w:rPr>
              <w:t xml:space="preserve"> </w:t>
            </w:r>
            <w:r w:rsidRPr="007D2266">
              <w:rPr>
                <w:lang w:val="ru-RU"/>
              </w:rPr>
              <w:t>познав</w:t>
            </w:r>
            <w:r w:rsidRPr="007D2266">
              <w:rPr>
                <w:lang w:val="ru-RU"/>
              </w:rPr>
              <w:t>а</w:t>
            </w:r>
            <w:r w:rsidRPr="007D2266">
              <w:rPr>
                <w:lang w:val="ru-RU"/>
              </w:rPr>
              <w:t>тельной сферы,</w:t>
            </w:r>
            <w:r w:rsidRPr="007D2266">
              <w:rPr>
                <w:spacing w:val="1"/>
                <w:lang w:val="ru-RU"/>
              </w:rPr>
              <w:t xml:space="preserve"> </w:t>
            </w:r>
            <w:r w:rsidRPr="007D2266">
              <w:rPr>
                <w:lang w:val="ru-RU"/>
              </w:rPr>
              <w:t>решение</w:t>
            </w:r>
            <w:r w:rsidRPr="007D2266">
              <w:rPr>
                <w:spacing w:val="-2"/>
                <w:lang w:val="ru-RU"/>
              </w:rPr>
              <w:t xml:space="preserve"> </w:t>
            </w:r>
            <w:r w:rsidRPr="007D2266">
              <w:rPr>
                <w:lang w:val="ru-RU"/>
              </w:rPr>
              <w:t>задач</w:t>
            </w:r>
            <w:r w:rsidRPr="007D2266">
              <w:rPr>
                <w:spacing w:val="-2"/>
                <w:lang w:val="ru-RU"/>
              </w:rPr>
              <w:t xml:space="preserve"> </w:t>
            </w:r>
            <w:r w:rsidRPr="007D2266">
              <w:rPr>
                <w:lang w:val="ru-RU"/>
              </w:rPr>
              <w:t>психологи</w:t>
            </w:r>
            <w:r w:rsidRPr="003C0EBF">
              <w:rPr>
                <w:lang w:val="ru-RU"/>
              </w:rPr>
              <w:t>ческого</w:t>
            </w:r>
            <w:r w:rsidRPr="003C0EBF">
              <w:rPr>
                <w:spacing w:val="-3"/>
                <w:lang w:val="ru-RU"/>
              </w:rPr>
              <w:t xml:space="preserve"> </w:t>
            </w:r>
            <w:r w:rsidRPr="003C0EBF">
              <w:rPr>
                <w:lang w:val="ru-RU"/>
              </w:rPr>
              <w:t>сопровождения</w:t>
            </w:r>
          </w:p>
        </w:tc>
        <w:tc>
          <w:tcPr>
            <w:tcW w:w="1292" w:type="dxa"/>
          </w:tcPr>
          <w:p w:rsidR="00CE1A20" w:rsidRPr="007D2266" w:rsidRDefault="00CE1A20" w:rsidP="00CE1A20">
            <w:pPr>
              <w:pStyle w:val="TableParagraph"/>
              <w:spacing w:line="270" w:lineRule="exact"/>
              <w:ind w:left="108"/>
            </w:pPr>
            <w:r w:rsidRPr="007D2266">
              <w:t>1раз</w:t>
            </w:r>
            <w:r w:rsidRPr="007D2266">
              <w:rPr>
                <w:spacing w:val="-2"/>
              </w:rPr>
              <w:t xml:space="preserve"> </w:t>
            </w:r>
            <w:r w:rsidRPr="007D2266">
              <w:t>в</w:t>
            </w:r>
            <w:r w:rsidRPr="007D2266">
              <w:rPr>
                <w:spacing w:val="-2"/>
              </w:rPr>
              <w:t xml:space="preserve"> </w:t>
            </w:r>
            <w:r w:rsidRPr="007D2266">
              <w:t>год</w:t>
            </w:r>
          </w:p>
        </w:tc>
      </w:tr>
      <w:tr w:rsidR="00343161" w:rsidTr="003F2BF9">
        <w:trPr>
          <w:trHeight w:val="1115"/>
        </w:trPr>
        <w:tc>
          <w:tcPr>
            <w:tcW w:w="1276" w:type="dxa"/>
          </w:tcPr>
          <w:p w:rsidR="00343161" w:rsidRPr="007D2266" w:rsidRDefault="00343161" w:rsidP="003C0EBF">
            <w:pPr>
              <w:pStyle w:val="TableParagraph"/>
              <w:spacing w:line="256" w:lineRule="exact"/>
              <w:ind w:left="107"/>
              <w:jc w:val="center"/>
            </w:pPr>
            <w:r w:rsidRPr="007D2266">
              <w:t>дети</w:t>
            </w:r>
          </w:p>
          <w:p w:rsidR="00343161" w:rsidRPr="007D2266" w:rsidRDefault="00343161" w:rsidP="003C0EBF">
            <w:pPr>
              <w:pStyle w:val="TableParagraph"/>
              <w:spacing w:line="265" w:lineRule="exact"/>
              <w:ind w:left="107"/>
              <w:jc w:val="center"/>
            </w:pPr>
            <w:r w:rsidRPr="007D2266">
              <w:t>6-7</w:t>
            </w:r>
            <w:r w:rsidRPr="007D2266">
              <w:rPr>
                <w:spacing w:val="-1"/>
              </w:rPr>
              <w:t xml:space="preserve"> </w:t>
            </w:r>
            <w:r w:rsidRPr="007D2266">
              <w:t>лет</w:t>
            </w:r>
          </w:p>
        </w:tc>
        <w:tc>
          <w:tcPr>
            <w:tcW w:w="3827" w:type="dxa"/>
          </w:tcPr>
          <w:p w:rsidR="00343161" w:rsidRPr="007D2266" w:rsidRDefault="00343161" w:rsidP="003E321E">
            <w:pPr>
              <w:pStyle w:val="TableParagraph"/>
              <w:spacing w:line="256" w:lineRule="exact"/>
              <w:ind w:left="107" w:right="142"/>
              <w:rPr>
                <w:lang w:val="ru-RU"/>
              </w:rPr>
            </w:pPr>
            <w:r w:rsidRPr="007D2266">
              <w:rPr>
                <w:lang w:val="ru-RU"/>
              </w:rPr>
              <w:t>Диагностика</w:t>
            </w:r>
            <w:r w:rsidRPr="007D2266">
              <w:rPr>
                <w:spacing w:val="-7"/>
                <w:lang w:val="ru-RU"/>
              </w:rPr>
              <w:t xml:space="preserve"> </w:t>
            </w:r>
            <w:r w:rsidRPr="007D2266">
              <w:rPr>
                <w:lang w:val="ru-RU"/>
              </w:rPr>
              <w:t>психологической</w:t>
            </w:r>
          </w:p>
          <w:p w:rsidR="00343161" w:rsidRPr="007D2266" w:rsidRDefault="00343161" w:rsidP="00CE1A20">
            <w:pPr>
              <w:pStyle w:val="TableParagraph"/>
              <w:ind w:left="107" w:right="298"/>
              <w:rPr>
                <w:lang w:val="ru-RU"/>
              </w:rPr>
            </w:pPr>
            <w:r w:rsidRPr="007D2266">
              <w:rPr>
                <w:lang w:val="ru-RU"/>
              </w:rPr>
              <w:t>готовности детей подгото</w:t>
            </w:r>
            <w:r w:rsidR="003E321E" w:rsidRPr="007D2266">
              <w:rPr>
                <w:lang w:val="ru-RU"/>
              </w:rPr>
              <w:t>ви</w:t>
            </w:r>
            <w:r w:rsidRPr="007D2266">
              <w:rPr>
                <w:lang w:val="ru-RU"/>
              </w:rPr>
              <w:t>тел</w:t>
            </w:r>
            <w:r w:rsidRPr="007D2266">
              <w:rPr>
                <w:lang w:val="ru-RU"/>
              </w:rPr>
              <w:t>ь</w:t>
            </w:r>
            <w:r w:rsidRPr="007D2266">
              <w:rPr>
                <w:lang w:val="ru-RU"/>
              </w:rPr>
              <w:t>ных</w:t>
            </w:r>
            <w:r w:rsidRPr="007D2266">
              <w:rPr>
                <w:spacing w:val="1"/>
                <w:lang w:val="ru-RU"/>
              </w:rPr>
              <w:t xml:space="preserve"> </w:t>
            </w:r>
            <w:r w:rsidRPr="007D2266">
              <w:rPr>
                <w:lang w:val="ru-RU"/>
              </w:rPr>
              <w:t>групп</w:t>
            </w:r>
          </w:p>
        </w:tc>
        <w:tc>
          <w:tcPr>
            <w:tcW w:w="3527" w:type="dxa"/>
          </w:tcPr>
          <w:p w:rsidR="00343161" w:rsidRPr="007D2266" w:rsidRDefault="00343161" w:rsidP="00CE1A20">
            <w:pPr>
              <w:pStyle w:val="TableParagraph"/>
              <w:tabs>
                <w:tab w:val="left" w:pos="1626"/>
              </w:tabs>
              <w:spacing w:line="256" w:lineRule="exact"/>
              <w:ind w:left="107"/>
              <w:rPr>
                <w:lang w:val="ru-RU"/>
              </w:rPr>
            </w:pPr>
            <w:r w:rsidRPr="007D2266">
              <w:rPr>
                <w:lang w:val="ru-RU"/>
              </w:rPr>
              <w:t>Изучение</w:t>
            </w:r>
            <w:r w:rsidRPr="007D2266">
              <w:rPr>
                <w:lang w:val="ru-RU"/>
              </w:rPr>
              <w:tab/>
              <w:t>показателей</w:t>
            </w:r>
          </w:p>
          <w:p w:rsidR="003C0EBF" w:rsidRDefault="00343161" w:rsidP="003E321E">
            <w:pPr>
              <w:pStyle w:val="TableParagraph"/>
              <w:tabs>
                <w:tab w:val="left" w:pos="2311"/>
              </w:tabs>
              <w:ind w:left="107" w:right="94"/>
              <w:rPr>
                <w:lang w:val="ru-RU"/>
              </w:rPr>
            </w:pPr>
            <w:r w:rsidRPr="007D2266">
              <w:rPr>
                <w:lang w:val="ru-RU"/>
              </w:rPr>
              <w:t>сформированности</w:t>
            </w:r>
            <w:r w:rsidRPr="007D2266">
              <w:rPr>
                <w:lang w:val="ru-RU"/>
              </w:rPr>
              <w:tab/>
            </w:r>
          </w:p>
          <w:p w:rsidR="003C0EBF" w:rsidRDefault="00343161" w:rsidP="003E321E">
            <w:pPr>
              <w:pStyle w:val="TableParagraph"/>
              <w:tabs>
                <w:tab w:val="left" w:pos="2311"/>
              </w:tabs>
              <w:ind w:left="107" w:right="94"/>
              <w:rPr>
                <w:spacing w:val="46"/>
                <w:lang w:val="ru-RU"/>
              </w:rPr>
            </w:pPr>
            <w:r w:rsidRPr="007D2266">
              <w:rPr>
                <w:spacing w:val="-1"/>
                <w:lang w:val="ru-RU"/>
              </w:rPr>
              <w:t>пред</w:t>
            </w:r>
            <w:r w:rsidRPr="007D2266">
              <w:rPr>
                <w:lang w:val="ru-RU"/>
              </w:rPr>
              <w:t>посылок</w:t>
            </w:r>
            <w:r w:rsidRPr="007D2266">
              <w:rPr>
                <w:spacing w:val="43"/>
                <w:lang w:val="ru-RU"/>
              </w:rPr>
              <w:t xml:space="preserve"> </w:t>
            </w:r>
            <w:r w:rsidRPr="007D2266">
              <w:rPr>
                <w:lang w:val="ru-RU"/>
              </w:rPr>
              <w:t>к</w:t>
            </w:r>
            <w:r w:rsidRPr="007D2266">
              <w:rPr>
                <w:spacing w:val="45"/>
                <w:lang w:val="ru-RU"/>
              </w:rPr>
              <w:t xml:space="preserve"> </w:t>
            </w:r>
            <w:r w:rsidRPr="007D2266">
              <w:rPr>
                <w:lang w:val="ru-RU"/>
              </w:rPr>
              <w:t>учебной</w:t>
            </w:r>
            <w:r w:rsidRPr="007D2266">
              <w:rPr>
                <w:spacing w:val="46"/>
                <w:lang w:val="ru-RU"/>
              </w:rPr>
              <w:t xml:space="preserve"> </w:t>
            </w:r>
          </w:p>
          <w:p w:rsidR="00343161" w:rsidRPr="007D2266" w:rsidRDefault="003E321E" w:rsidP="003E321E">
            <w:pPr>
              <w:pStyle w:val="TableParagraph"/>
              <w:tabs>
                <w:tab w:val="left" w:pos="2311"/>
              </w:tabs>
              <w:ind w:left="107" w:right="94"/>
              <w:rPr>
                <w:lang w:val="ru-RU"/>
              </w:rPr>
            </w:pPr>
            <w:r w:rsidRPr="007D2266">
              <w:rPr>
                <w:lang w:val="ru-RU"/>
              </w:rPr>
              <w:t>дея</w:t>
            </w:r>
            <w:r w:rsidR="00343161" w:rsidRPr="007D2266">
              <w:rPr>
                <w:lang w:val="ru-RU"/>
              </w:rPr>
              <w:t>тельности</w:t>
            </w:r>
          </w:p>
        </w:tc>
        <w:tc>
          <w:tcPr>
            <w:tcW w:w="1292" w:type="dxa"/>
          </w:tcPr>
          <w:p w:rsidR="00343161" w:rsidRPr="007D2266" w:rsidRDefault="00343161" w:rsidP="00CE1A20">
            <w:pPr>
              <w:pStyle w:val="TableParagraph"/>
              <w:spacing w:line="256" w:lineRule="exact"/>
              <w:ind w:left="108"/>
            </w:pPr>
            <w:r w:rsidRPr="007D2266">
              <w:t>1</w:t>
            </w:r>
            <w:r w:rsidRPr="007D2266">
              <w:rPr>
                <w:spacing w:val="-1"/>
              </w:rPr>
              <w:t xml:space="preserve"> </w:t>
            </w:r>
            <w:r w:rsidRPr="007D2266">
              <w:t>раз</w:t>
            </w:r>
            <w:r w:rsidRPr="007D2266">
              <w:rPr>
                <w:spacing w:val="-2"/>
              </w:rPr>
              <w:t xml:space="preserve"> </w:t>
            </w:r>
            <w:r w:rsidRPr="007D2266">
              <w:t>в</w:t>
            </w:r>
            <w:r w:rsidRPr="007D2266">
              <w:rPr>
                <w:spacing w:val="-2"/>
              </w:rPr>
              <w:t xml:space="preserve"> </w:t>
            </w:r>
            <w:r w:rsidRPr="007D2266">
              <w:t>год</w:t>
            </w:r>
          </w:p>
        </w:tc>
      </w:tr>
      <w:tr w:rsidR="00CE1A20" w:rsidTr="00ED7927">
        <w:trPr>
          <w:trHeight w:val="1564"/>
        </w:trPr>
        <w:tc>
          <w:tcPr>
            <w:tcW w:w="1276" w:type="dxa"/>
          </w:tcPr>
          <w:p w:rsidR="00CE1A20" w:rsidRPr="007D2266" w:rsidRDefault="00CE1A20" w:rsidP="003C0EBF">
            <w:pPr>
              <w:pStyle w:val="TableParagraph"/>
              <w:spacing w:line="262" w:lineRule="exact"/>
              <w:ind w:left="107"/>
              <w:jc w:val="center"/>
            </w:pPr>
            <w:r w:rsidRPr="007D2266">
              <w:lastRenderedPageBreak/>
              <w:t>дети</w:t>
            </w:r>
          </w:p>
          <w:p w:rsidR="00CE1A20" w:rsidRPr="007D2266" w:rsidRDefault="00CE1A20" w:rsidP="003C0EBF">
            <w:pPr>
              <w:pStyle w:val="TableParagraph"/>
              <w:ind w:left="107"/>
              <w:jc w:val="center"/>
            </w:pPr>
            <w:r w:rsidRPr="007D2266">
              <w:t>3-7</w:t>
            </w:r>
            <w:r w:rsidRPr="007D2266">
              <w:rPr>
                <w:spacing w:val="-1"/>
              </w:rPr>
              <w:t xml:space="preserve"> </w:t>
            </w:r>
            <w:r w:rsidRPr="007D2266">
              <w:t>лет</w:t>
            </w:r>
          </w:p>
        </w:tc>
        <w:tc>
          <w:tcPr>
            <w:tcW w:w="3827" w:type="dxa"/>
          </w:tcPr>
          <w:p w:rsidR="00CE1A20" w:rsidRPr="007D2266" w:rsidRDefault="00CE1A20" w:rsidP="00CE1A20">
            <w:pPr>
              <w:pStyle w:val="TableParagraph"/>
              <w:ind w:left="107"/>
            </w:pPr>
            <w:r w:rsidRPr="007D2266">
              <w:t>Углубленная</w:t>
            </w:r>
            <w:r w:rsidRPr="007D2266">
              <w:rPr>
                <w:spacing w:val="1"/>
              </w:rPr>
              <w:t xml:space="preserve"> </w:t>
            </w:r>
            <w:r w:rsidRPr="007D2266">
              <w:t>индивидуальная</w:t>
            </w:r>
            <w:r w:rsidRPr="007D2266">
              <w:rPr>
                <w:spacing w:val="-57"/>
              </w:rPr>
              <w:t xml:space="preserve"> </w:t>
            </w:r>
            <w:r w:rsidRPr="007D2266">
              <w:t>психологическая</w:t>
            </w:r>
            <w:r w:rsidRPr="007D2266">
              <w:rPr>
                <w:spacing w:val="-3"/>
              </w:rPr>
              <w:t xml:space="preserve"> </w:t>
            </w:r>
            <w:r w:rsidRPr="007D2266">
              <w:t>диагностика</w:t>
            </w:r>
          </w:p>
        </w:tc>
        <w:tc>
          <w:tcPr>
            <w:tcW w:w="3527" w:type="dxa"/>
          </w:tcPr>
          <w:p w:rsidR="00CE1A20" w:rsidRPr="007D2266" w:rsidRDefault="00CE1A20" w:rsidP="00CE1A20">
            <w:pPr>
              <w:pStyle w:val="TableParagraph"/>
              <w:ind w:left="107" w:right="123"/>
              <w:rPr>
                <w:lang w:val="ru-RU"/>
              </w:rPr>
            </w:pPr>
            <w:r w:rsidRPr="007D2266">
              <w:rPr>
                <w:lang w:val="ru-RU"/>
              </w:rPr>
              <w:t>Определение причин</w:t>
            </w:r>
            <w:r w:rsidRPr="007D2266">
              <w:rPr>
                <w:spacing w:val="1"/>
                <w:lang w:val="ru-RU"/>
              </w:rPr>
              <w:t xml:space="preserve"> </w:t>
            </w:r>
            <w:r w:rsidRPr="007D2266">
              <w:rPr>
                <w:lang w:val="ru-RU"/>
              </w:rPr>
              <w:t>нарушений в детско-</w:t>
            </w:r>
            <w:r w:rsidRPr="007D2266">
              <w:rPr>
                <w:spacing w:val="1"/>
                <w:lang w:val="ru-RU"/>
              </w:rPr>
              <w:t xml:space="preserve"> </w:t>
            </w:r>
            <w:r w:rsidRPr="007D2266">
              <w:rPr>
                <w:lang w:val="ru-RU"/>
              </w:rPr>
              <w:t>ро</w:t>
            </w:r>
            <w:r w:rsidR="00D94251" w:rsidRPr="007D2266">
              <w:rPr>
                <w:lang w:val="ru-RU"/>
              </w:rPr>
              <w:t>дительских отношен</w:t>
            </w:r>
            <w:r w:rsidR="00D94251" w:rsidRPr="007D2266">
              <w:rPr>
                <w:lang w:val="ru-RU"/>
              </w:rPr>
              <w:t>и</w:t>
            </w:r>
            <w:r w:rsidR="00D94251" w:rsidRPr="007D2266">
              <w:rPr>
                <w:lang w:val="ru-RU"/>
              </w:rPr>
              <w:t>ях, обучении, поведении</w:t>
            </w:r>
            <w:r w:rsidR="003E321E" w:rsidRPr="007D2266">
              <w:rPr>
                <w:lang w:val="ru-RU"/>
              </w:rPr>
              <w:t xml:space="preserve"> </w:t>
            </w:r>
            <w:r w:rsidRPr="007D2266">
              <w:rPr>
                <w:lang w:val="ru-RU"/>
              </w:rPr>
              <w:t>и</w:t>
            </w:r>
            <w:r w:rsidR="003E321E" w:rsidRPr="007D2266">
              <w:rPr>
                <w:lang w:val="ru-RU"/>
              </w:rPr>
              <w:t xml:space="preserve"> </w:t>
            </w:r>
            <w:r w:rsidRPr="007D2266">
              <w:rPr>
                <w:spacing w:val="-57"/>
                <w:lang w:val="ru-RU"/>
              </w:rPr>
              <w:t xml:space="preserve"> </w:t>
            </w:r>
            <w:r w:rsidRPr="007D2266">
              <w:rPr>
                <w:lang w:val="ru-RU"/>
              </w:rPr>
              <w:t>псих</w:t>
            </w:r>
            <w:r w:rsidRPr="007D2266">
              <w:rPr>
                <w:lang w:val="ru-RU"/>
              </w:rPr>
              <w:t>и</w:t>
            </w:r>
            <w:r w:rsidRPr="007D2266">
              <w:rPr>
                <w:lang w:val="ru-RU"/>
              </w:rPr>
              <w:t>ческом развитии</w:t>
            </w:r>
            <w:r w:rsidRPr="007D2266">
              <w:rPr>
                <w:spacing w:val="1"/>
                <w:lang w:val="ru-RU"/>
              </w:rPr>
              <w:t xml:space="preserve"> </w:t>
            </w:r>
            <w:r w:rsidRPr="007D2266">
              <w:rPr>
                <w:lang w:val="ru-RU"/>
              </w:rPr>
              <w:t>де</w:t>
            </w:r>
            <w:r w:rsidR="003E321E" w:rsidRPr="007D2266">
              <w:rPr>
                <w:lang w:val="ru-RU"/>
              </w:rPr>
              <w:t>тей ; выстра</w:t>
            </w:r>
            <w:r w:rsidR="003E321E" w:rsidRPr="007D2266">
              <w:rPr>
                <w:lang w:val="ru-RU"/>
              </w:rPr>
              <w:t>и</w:t>
            </w:r>
            <w:r w:rsidR="003E321E" w:rsidRPr="007D2266">
              <w:rPr>
                <w:lang w:val="ru-RU"/>
              </w:rPr>
              <w:t>вание ин</w:t>
            </w:r>
            <w:r w:rsidRPr="007D2266">
              <w:rPr>
                <w:lang w:val="ru-RU"/>
              </w:rPr>
              <w:t>дивидуальной</w:t>
            </w:r>
            <w:r w:rsidRPr="007D2266">
              <w:rPr>
                <w:spacing w:val="-5"/>
                <w:lang w:val="ru-RU"/>
              </w:rPr>
              <w:t xml:space="preserve"> </w:t>
            </w:r>
            <w:r w:rsidRPr="007D2266">
              <w:rPr>
                <w:lang w:val="ru-RU"/>
              </w:rPr>
              <w:t>траектории</w:t>
            </w:r>
          </w:p>
          <w:p w:rsidR="00CE1A20" w:rsidRPr="007D2266" w:rsidRDefault="00CE1A20" w:rsidP="00CE1A20">
            <w:pPr>
              <w:pStyle w:val="TableParagraph"/>
              <w:spacing w:line="269" w:lineRule="exact"/>
              <w:ind w:left="107"/>
            </w:pPr>
            <w:r w:rsidRPr="007D2266">
              <w:t>сопровождения</w:t>
            </w:r>
          </w:p>
        </w:tc>
        <w:tc>
          <w:tcPr>
            <w:tcW w:w="1292" w:type="dxa"/>
          </w:tcPr>
          <w:p w:rsidR="003C0EBF" w:rsidRDefault="003C0EBF" w:rsidP="00CE1A20">
            <w:pPr>
              <w:pStyle w:val="TableParagraph"/>
              <w:tabs>
                <w:tab w:val="left" w:pos="933"/>
                <w:tab w:val="left" w:pos="1286"/>
              </w:tabs>
              <w:ind w:left="108" w:right="95"/>
              <w:rPr>
                <w:spacing w:val="1"/>
                <w:lang w:val="ru-RU"/>
              </w:rPr>
            </w:pPr>
            <w:r w:rsidRPr="007D2266">
              <w:rPr>
                <w:lang w:val="ru-RU"/>
              </w:rPr>
              <w:t>П</w:t>
            </w:r>
            <w:r w:rsidR="00CE1A20" w:rsidRPr="007D2266">
              <w:rPr>
                <w:lang w:val="ru-RU"/>
              </w:rPr>
              <w:t>о</w:t>
            </w:r>
            <w:r>
              <w:rPr>
                <w:lang w:val="ru-RU"/>
              </w:rPr>
              <w:t xml:space="preserve"> </w:t>
            </w:r>
            <w:r w:rsidR="00CE1A20" w:rsidRPr="007D2266">
              <w:rPr>
                <w:spacing w:val="-2"/>
                <w:lang w:val="ru-RU"/>
              </w:rPr>
              <w:t>мере</w:t>
            </w:r>
            <w:r w:rsidR="00CE1A20" w:rsidRPr="007D2266">
              <w:rPr>
                <w:spacing w:val="-57"/>
                <w:lang w:val="ru-RU"/>
              </w:rPr>
              <w:t xml:space="preserve"> </w:t>
            </w:r>
            <w:r w:rsidR="00CE1A20" w:rsidRPr="007D2266">
              <w:rPr>
                <w:lang w:val="ru-RU"/>
              </w:rPr>
              <w:t>необходи-</w:t>
            </w:r>
            <w:r w:rsidR="00CE1A20" w:rsidRPr="007D2266">
              <w:rPr>
                <w:spacing w:val="1"/>
                <w:lang w:val="ru-RU"/>
              </w:rPr>
              <w:t xml:space="preserve"> </w:t>
            </w:r>
            <w:r w:rsidR="00CE1A20" w:rsidRPr="007D2266">
              <w:rPr>
                <w:lang w:val="ru-RU"/>
              </w:rPr>
              <w:t>мости</w:t>
            </w:r>
            <w:r w:rsidR="00CE1A20" w:rsidRPr="007D2266">
              <w:rPr>
                <w:spacing w:val="1"/>
                <w:lang w:val="ru-RU"/>
              </w:rPr>
              <w:t xml:space="preserve"> </w:t>
            </w:r>
            <w:r w:rsidR="00CE1A20" w:rsidRPr="007D2266">
              <w:rPr>
                <w:lang w:val="ru-RU"/>
              </w:rPr>
              <w:t>з</w:t>
            </w:r>
            <w:r w:rsidR="00CE1A20" w:rsidRPr="007D2266">
              <w:rPr>
                <w:lang w:val="ru-RU"/>
              </w:rPr>
              <w:t>а</w:t>
            </w:r>
            <w:r w:rsidR="00CE1A20" w:rsidRPr="007D2266">
              <w:rPr>
                <w:lang w:val="ru-RU"/>
              </w:rPr>
              <w:t>просу</w:t>
            </w:r>
            <w:r w:rsidR="00CE1A20" w:rsidRPr="007D2266">
              <w:rPr>
                <w:spacing w:val="1"/>
                <w:lang w:val="ru-RU"/>
              </w:rPr>
              <w:t xml:space="preserve"> </w:t>
            </w:r>
          </w:p>
          <w:p w:rsidR="00CE1A20" w:rsidRPr="007D2266" w:rsidRDefault="00CE1A20" w:rsidP="00CE1A20">
            <w:pPr>
              <w:pStyle w:val="TableParagraph"/>
              <w:tabs>
                <w:tab w:val="left" w:pos="933"/>
                <w:tab w:val="left" w:pos="1286"/>
              </w:tabs>
              <w:ind w:left="108" w:right="95"/>
              <w:rPr>
                <w:lang w:val="ru-RU"/>
              </w:rPr>
            </w:pPr>
            <w:r w:rsidRPr="007D2266">
              <w:rPr>
                <w:lang w:val="ru-RU"/>
              </w:rPr>
              <w:t>пе-дагогов</w:t>
            </w:r>
            <w:r w:rsidRPr="007D2266">
              <w:rPr>
                <w:lang w:val="ru-RU"/>
              </w:rPr>
              <w:tab/>
            </w:r>
            <w:r w:rsidRPr="007D2266">
              <w:rPr>
                <w:lang w:val="ru-RU"/>
              </w:rPr>
              <w:tab/>
            </w:r>
            <w:r w:rsidRPr="007D2266">
              <w:rPr>
                <w:spacing w:val="-3"/>
                <w:lang w:val="ru-RU"/>
              </w:rPr>
              <w:t>и</w:t>
            </w:r>
            <w:r w:rsidRPr="007D2266">
              <w:rPr>
                <w:spacing w:val="-57"/>
                <w:lang w:val="ru-RU"/>
              </w:rPr>
              <w:t xml:space="preserve"> </w:t>
            </w:r>
            <w:r w:rsidRPr="007D2266">
              <w:rPr>
                <w:lang w:val="ru-RU"/>
              </w:rPr>
              <w:t>родителей</w:t>
            </w:r>
          </w:p>
        </w:tc>
      </w:tr>
      <w:tr w:rsidR="00D94251" w:rsidTr="00ED7927">
        <w:trPr>
          <w:trHeight w:val="551"/>
        </w:trPr>
        <w:tc>
          <w:tcPr>
            <w:tcW w:w="1276" w:type="dxa"/>
          </w:tcPr>
          <w:p w:rsidR="00D94251" w:rsidRPr="007D2266" w:rsidRDefault="00D94251" w:rsidP="003C0EBF">
            <w:pPr>
              <w:pStyle w:val="TableParagraph"/>
              <w:spacing w:line="262" w:lineRule="exact"/>
              <w:ind w:left="107"/>
              <w:jc w:val="center"/>
            </w:pPr>
            <w:r w:rsidRPr="007D2266">
              <w:t>дети</w:t>
            </w:r>
          </w:p>
          <w:p w:rsidR="00D94251" w:rsidRPr="007D2266" w:rsidRDefault="00D94251" w:rsidP="003C0EBF">
            <w:pPr>
              <w:pStyle w:val="TableParagraph"/>
              <w:spacing w:line="262" w:lineRule="exact"/>
              <w:ind w:left="107"/>
              <w:jc w:val="center"/>
            </w:pPr>
            <w:r w:rsidRPr="007D2266">
              <w:t>3-7</w:t>
            </w:r>
            <w:r w:rsidRPr="007D2266">
              <w:rPr>
                <w:spacing w:val="-1"/>
              </w:rPr>
              <w:t xml:space="preserve"> </w:t>
            </w:r>
            <w:r w:rsidRPr="007D2266">
              <w:t>лет</w:t>
            </w:r>
          </w:p>
        </w:tc>
        <w:tc>
          <w:tcPr>
            <w:tcW w:w="3827" w:type="dxa"/>
          </w:tcPr>
          <w:p w:rsidR="00D94251" w:rsidRPr="007D2266" w:rsidRDefault="00D94251" w:rsidP="00D94251">
            <w:pPr>
              <w:pStyle w:val="TableParagraph"/>
              <w:ind w:left="107"/>
              <w:rPr>
                <w:lang w:val="ru-RU"/>
              </w:rPr>
            </w:pPr>
            <w:r w:rsidRPr="007D2266">
              <w:rPr>
                <w:lang w:val="ru-RU"/>
              </w:rPr>
              <w:t xml:space="preserve">Анализ семей </w:t>
            </w:r>
          </w:p>
        </w:tc>
        <w:tc>
          <w:tcPr>
            <w:tcW w:w="3527" w:type="dxa"/>
          </w:tcPr>
          <w:p w:rsidR="00D94251" w:rsidRPr="007D2266" w:rsidRDefault="00D94251" w:rsidP="00CE1A20">
            <w:pPr>
              <w:pStyle w:val="TableParagraph"/>
              <w:ind w:left="107" w:right="123"/>
              <w:rPr>
                <w:lang w:val="ru-RU"/>
              </w:rPr>
            </w:pPr>
            <w:r w:rsidRPr="007D2266">
              <w:rPr>
                <w:lang w:val="ru-RU"/>
              </w:rPr>
              <w:t>Определение рисков семейного неблагополучия</w:t>
            </w:r>
          </w:p>
        </w:tc>
        <w:tc>
          <w:tcPr>
            <w:tcW w:w="1292" w:type="dxa"/>
          </w:tcPr>
          <w:p w:rsidR="00D94251" w:rsidRPr="007D2266" w:rsidRDefault="00D94251" w:rsidP="00CE1A20">
            <w:pPr>
              <w:pStyle w:val="TableParagraph"/>
              <w:tabs>
                <w:tab w:val="left" w:pos="933"/>
                <w:tab w:val="left" w:pos="1286"/>
              </w:tabs>
              <w:ind w:left="108" w:right="95"/>
              <w:rPr>
                <w:lang w:val="ru-RU"/>
              </w:rPr>
            </w:pPr>
            <w:r w:rsidRPr="007D2266">
              <w:rPr>
                <w:lang w:val="ru-RU"/>
              </w:rPr>
              <w:t>1 раз в год</w:t>
            </w:r>
          </w:p>
        </w:tc>
      </w:tr>
      <w:tr w:rsidR="00D94251" w:rsidTr="003C0EBF">
        <w:trPr>
          <w:trHeight w:val="563"/>
        </w:trPr>
        <w:tc>
          <w:tcPr>
            <w:tcW w:w="1276" w:type="dxa"/>
          </w:tcPr>
          <w:p w:rsidR="00D94251" w:rsidRPr="007D2266" w:rsidRDefault="00D94251" w:rsidP="003C0EBF">
            <w:pPr>
              <w:pStyle w:val="TableParagraph"/>
              <w:spacing w:line="262" w:lineRule="exact"/>
              <w:ind w:left="107"/>
              <w:jc w:val="center"/>
            </w:pPr>
            <w:r w:rsidRPr="007D2266">
              <w:t>дети</w:t>
            </w:r>
          </w:p>
          <w:p w:rsidR="00D94251" w:rsidRPr="007D2266" w:rsidRDefault="00D94251" w:rsidP="003C0EBF">
            <w:pPr>
              <w:pStyle w:val="TableParagraph"/>
              <w:spacing w:line="262" w:lineRule="exact"/>
              <w:ind w:left="107"/>
              <w:jc w:val="center"/>
              <w:rPr>
                <w:lang w:val="ru-RU"/>
              </w:rPr>
            </w:pPr>
            <w:r w:rsidRPr="007D2266">
              <w:t>3-7</w:t>
            </w:r>
            <w:r w:rsidRPr="007D2266">
              <w:rPr>
                <w:spacing w:val="-1"/>
              </w:rPr>
              <w:t xml:space="preserve"> </w:t>
            </w:r>
            <w:r w:rsidRPr="007D2266">
              <w:t>лет</w:t>
            </w:r>
          </w:p>
        </w:tc>
        <w:tc>
          <w:tcPr>
            <w:tcW w:w="3827" w:type="dxa"/>
          </w:tcPr>
          <w:p w:rsidR="00D94251" w:rsidRPr="007D2266" w:rsidRDefault="00D94251" w:rsidP="00D94251">
            <w:pPr>
              <w:pStyle w:val="TableParagraph"/>
              <w:ind w:left="107"/>
              <w:rPr>
                <w:lang w:val="ru-RU"/>
              </w:rPr>
            </w:pPr>
            <w:r w:rsidRPr="007D2266">
              <w:rPr>
                <w:lang w:val="ru-RU"/>
              </w:rPr>
              <w:t>Выявление одаренности</w:t>
            </w:r>
          </w:p>
        </w:tc>
        <w:tc>
          <w:tcPr>
            <w:tcW w:w="3527" w:type="dxa"/>
          </w:tcPr>
          <w:p w:rsidR="00D94251" w:rsidRPr="007D2266" w:rsidRDefault="00D94251" w:rsidP="00D94251">
            <w:pPr>
              <w:pStyle w:val="TableParagraph"/>
              <w:ind w:left="107" w:right="123"/>
              <w:rPr>
                <w:lang w:val="ru-RU"/>
              </w:rPr>
            </w:pPr>
            <w:r w:rsidRPr="007D2266">
              <w:rPr>
                <w:lang w:val="ru-RU"/>
              </w:rPr>
              <w:t>Изучение индивидуальных ос</w:t>
            </w:r>
            <w:r w:rsidRPr="007D2266">
              <w:rPr>
                <w:lang w:val="ru-RU"/>
              </w:rPr>
              <w:t>о</w:t>
            </w:r>
            <w:r w:rsidRPr="007D2266">
              <w:rPr>
                <w:lang w:val="ru-RU"/>
              </w:rPr>
              <w:t xml:space="preserve">бенностей и способностей </w:t>
            </w:r>
          </w:p>
        </w:tc>
        <w:tc>
          <w:tcPr>
            <w:tcW w:w="1292" w:type="dxa"/>
          </w:tcPr>
          <w:p w:rsidR="00D94251" w:rsidRPr="007D2266" w:rsidRDefault="00D94251" w:rsidP="00CE1A20">
            <w:pPr>
              <w:pStyle w:val="TableParagraph"/>
              <w:tabs>
                <w:tab w:val="left" w:pos="933"/>
                <w:tab w:val="left" w:pos="1286"/>
              </w:tabs>
              <w:ind w:left="108" w:right="95"/>
              <w:rPr>
                <w:lang w:val="ru-RU"/>
              </w:rPr>
            </w:pPr>
            <w:r w:rsidRPr="007D2266">
              <w:rPr>
                <w:lang w:val="ru-RU"/>
              </w:rPr>
              <w:t>По запросу</w:t>
            </w:r>
          </w:p>
        </w:tc>
      </w:tr>
    </w:tbl>
    <w:p w:rsidR="00CE1A20" w:rsidRPr="007D2266" w:rsidRDefault="00CE1A20" w:rsidP="00CE1A20">
      <w:pPr>
        <w:pStyle w:val="aa"/>
        <w:spacing w:before="7"/>
        <w:rPr>
          <w:sz w:val="15"/>
        </w:rPr>
      </w:pPr>
    </w:p>
    <w:p w:rsidR="00CE1A20" w:rsidRPr="007D2266" w:rsidRDefault="00CE1A20" w:rsidP="00CE1A20">
      <w:pPr>
        <w:spacing w:before="90"/>
        <w:ind w:left="1210" w:right="1051"/>
        <w:jc w:val="center"/>
        <w:rPr>
          <w:rFonts w:ascii="Times New Roman" w:hAnsi="Times New Roman" w:cs="Times New Roman"/>
          <w:u w:val="single"/>
        </w:rPr>
      </w:pPr>
      <w:r w:rsidRPr="007D2266">
        <w:rPr>
          <w:rFonts w:ascii="Times New Roman" w:hAnsi="Times New Roman" w:cs="Times New Roman"/>
          <w:color w:val="0D0D0D"/>
          <w:u w:val="single"/>
        </w:rPr>
        <w:t>ДИАГНОСТИЧЕСКИЙ</w:t>
      </w:r>
      <w:r w:rsidRPr="007D2266">
        <w:rPr>
          <w:rFonts w:ascii="Times New Roman" w:hAnsi="Times New Roman" w:cs="Times New Roman"/>
          <w:color w:val="0D0D0D"/>
          <w:spacing w:val="-5"/>
          <w:u w:val="single"/>
        </w:rPr>
        <w:t xml:space="preserve"> </w:t>
      </w:r>
      <w:r w:rsidRPr="007D2266">
        <w:rPr>
          <w:rFonts w:ascii="Times New Roman" w:hAnsi="Times New Roman" w:cs="Times New Roman"/>
          <w:color w:val="0D0D0D"/>
          <w:u w:val="single"/>
        </w:rPr>
        <w:t>ИНСТРУМЕНТАРИЙ</w:t>
      </w:r>
      <w:r w:rsidRPr="007D2266">
        <w:rPr>
          <w:rFonts w:ascii="Times New Roman" w:hAnsi="Times New Roman" w:cs="Times New Roman"/>
          <w:color w:val="0D0D0D"/>
          <w:spacing w:val="-1"/>
          <w:u w:val="single"/>
        </w:rPr>
        <w:t xml:space="preserve"> </w:t>
      </w:r>
      <w:r w:rsidRPr="007D2266">
        <w:rPr>
          <w:rFonts w:ascii="Times New Roman" w:hAnsi="Times New Roman" w:cs="Times New Roman"/>
          <w:color w:val="0D0D0D"/>
          <w:u w:val="single"/>
        </w:rPr>
        <w:t>ПЕДАГОГА-ПСИХОЛОГА</w:t>
      </w:r>
    </w:p>
    <w:p w:rsidR="00CE1A20" w:rsidRPr="00343161" w:rsidRDefault="00CE1A20" w:rsidP="00CE1A20">
      <w:pPr>
        <w:pStyle w:val="aa"/>
        <w:spacing w:before="10" w:after="1"/>
        <w:rPr>
          <w:b/>
          <w:sz w:val="22"/>
          <w:szCs w:val="22"/>
        </w:rPr>
      </w:pPr>
    </w:p>
    <w:tbl>
      <w:tblPr>
        <w:tblStyle w:val="TableNormal"/>
        <w:tblW w:w="9922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6"/>
        <w:gridCol w:w="1984"/>
        <w:gridCol w:w="2390"/>
        <w:gridCol w:w="1839"/>
        <w:gridCol w:w="2433"/>
      </w:tblGrid>
      <w:tr w:rsidR="00CE1A20" w:rsidRPr="00343161" w:rsidTr="00ED7927">
        <w:trPr>
          <w:trHeight w:val="854"/>
        </w:trPr>
        <w:tc>
          <w:tcPr>
            <w:tcW w:w="1276" w:type="dxa"/>
          </w:tcPr>
          <w:p w:rsidR="00CE1A20" w:rsidRPr="007D2266" w:rsidRDefault="00CE1A20" w:rsidP="00CE1A20">
            <w:pPr>
              <w:pStyle w:val="TableParagraph"/>
              <w:spacing w:before="2" w:line="276" w:lineRule="auto"/>
              <w:ind w:left="230" w:right="302"/>
              <w:jc w:val="both"/>
              <w:rPr>
                <w:b/>
              </w:rPr>
            </w:pPr>
            <w:r w:rsidRPr="007D2266">
              <w:rPr>
                <w:b/>
                <w:color w:val="0D0D0D"/>
              </w:rPr>
              <w:t>Воз-</w:t>
            </w:r>
            <w:r w:rsidRPr="007D2266">
              <w:rPr>
                <w:b/>
                <w:color w:val="0D0D0D"/>
                <w:spacing w:val="1"/>
              </w:rPr>
              <w:t xml:space="preserve"> </w:t>
            </w:r>
            <w:r w:rsidRPr="007D2266">
              <w:rPr>
                <w:b/>
                <w:color w:val="0D0D0D"/>
              </w:rPr>
              <w:t>раст</w:t>
            </w:r>
            <w:r w:rsidRPr="007D2266">
              <w:rPr>
                <w:b/>
                <w:color w:val="0D0D0D"/>
                <w:spacing w:val="1"/>
              </w:rPr>
              <w:t xml:space="preserve"> </w:t>
            </w:r>
            <w:r w:rsidRPr="007D2266">
              <w:rPr>
                <w:b/>
                <w:color w:val="0D0D0D"/>
              </w:rPr>
              <w:t>детей</w:t>
            </w:r>
          </w:p>
        </w:tc>
        <w:tc>
          <w:tcPr>
            <w:tcW w:w="1984" w:type="dxa"/>
          </w:tcPr>
          <w:p w:rsidR="00CE1A20" w:rsidRPr="007D2266" w:rsidRDefault="00CE1A20" w:rsidP="00705861">
            <w:pPr>
              <w:pStyle w:val="TableParagraph"/>
              <w:spacing w:line="276" w:lineRule="auto"/>
              <w:ind w:right="142"/>
              <w:rPr>
                <w:b/>
              </w:rPr>
            </w:pPr>
            <w:r w:rsidRPr="007D2266">
              <w:rPr>
                <w:b/>
                <w:color w:val="0D0D0D"/>
                <w:spacing w:val="-1"/>
              </w:rPr>
              <w:t xml:space="preserve">Название </w:t>
            </w:r>
            <w:r w:rsidR="004A577A" w:rsidRPr="007D2266">
              <w:rPr>
                <w:b/>
                <w:color w:val="0D0D0D"/>
              </w:rPr>
              <w:t>диа</w:t>
            </w:r>
            <w:r w:rsidRPr="007D2266">
              <w:rPr>
                <w:b/>
                <w:color w:val="0D0D0D"/>
              </w:rPr>
              <w:t>гностических</w:t>
            </w:r>
          </w:p>
        </w:tc>
        <w:tc>
          <w:tcPr>
            <w:tcW w:w="2390" w:type="dxa"/>
          </w:tcPr>
          <w:p w:rsidR="00CE1A20" w:rsidRPr="007D2266" w:rsidRDefault="00CE1A20" w:rsidP="00CE1A20">
            <w:pPr>
              <w:pStyle w:val="TableParagraph"/>
              <w:spacing w:before="2"/>
              <w:ind w:left="341"/>
              <w:rPr>
                <w:b/>
              </w:rPr>
            </w:pPr>
            <w:r w:rsidRPr="007D2266">
              <w:rPr>
                <w:b/>
                <w:color w:val="0D0D0D"/>
              </w:rPr>
              <w:t>Цель</w:t>
            </w:r>
            <w:r w:rsidRPr="007D2266">
              <w:rPr>
                <w:b/>
                <w:color w:val="0D0D0D"/>
                <w:spacing w:val="-2"/>
              </w:rPr>
              <w:t xml:space="preserve"> </w:t>
            </w:r>
            <w:r w:rsidRPr="007D2266">
              <w:rPr>
                <w:b/>
                <w:color w:val="0D0D0D"/>
              </w:rPr>
              <w:t>методики</w:t>
            </w:r>
          </w:p>
        </w:tc>
        <w:tc>
          <w:tcPr>
            <w:tcW w:w="1839" w:type="dxa"/>
          </w:tcPr>
          <w:p w:rsidR="00ED7927" w:rsidRDefault="00CE1A20" w:rsidP="00CE1A20">
            <w:pPr>
              <w:pStyle w:val="TableParagraph"/>
              <w:spacing w:before="2" w:line="276" w:lineRule="auto"/>
              <w:ind w:left="646" w:right="378" w:hanging="428"/>
              <w:rPr>
                <w:b/>
                <w:color w:val="0D0D0D"/>
              </w:rPr>
            </w:pPr>
            <w:r w:rsidRPr="007D2266">
              <w:rPr>
                <w:b/>
                <w:color w:val="0D0D0D"/>
              </w:rPr>
              <w:t xml:space="preserve">Форма, </w:t>
            </w:r>
          </w:p>
          <w:p w:rsidR="00CE1A20" w:rsidRPr="007D2266" w:rsidRDefault="00ED7927" w:rsidP="00CE1A20">
            <w:pPr>
              <w:pStyle w:val="TableParagraph"/>
              <w:spacing w:before="2" w:line="276" w:lineRule="auto"/>
              <w:ind w:left="646" w:right="378" w:hanging="428"/>
              <w:rPr>
                <w:b/>
              </w:rPr>
            </w:pPr>
            <w:r>
              <w:rPr>
                <w:b/>
                <w:color w:val="0D0D0D"/>
              </w:rPr>
              <w:t>ме</w:t>
            </w:r>
            <w:r w:rsidR="00CE1A20" w:rsidRPr="007D2266">
              <w:rPr>
                <w:b/>
                <w:color w:val="0D0D0D"/>
              </w:rPr>
              <w:t>тод</w:t>
            </w:r>
          </w:p>
        </w:tc>
        <w:tc>
          <w:tcPr>
            <w:tcW w:w="2433" w:type="dxa"/>
          </w:tcPr>
          <w:p w:rsidR="00CE1A20" w:rsidRPr="007D2266" w:rsidRDefault="00CE1A20" w:rsidP="00ED7927">
            <w:pPr>
              <w:pStyle w:val="TableParagraph"/>
              <w:spacing w:before="2" w:line="276" w:lineRule="auto"/>
              <w:ind w:left="594" w:right="331" w:hanging="142"/>
              <w:rPr>
                <w:b/>
              </w:rPr>
            </w:pPr>
            <w:r w:rsidRPr="007D2266">
              <w:rPr>
                <w:b/>
                <w:color w:val="0D0D0D"/>
              </w:rPr>
              <w:t>Методическое</w:t>
            </w:r>
            <w:r w:rsidRPr="007D2266">
              <w:rPr>
                <w:b/>
                <w:color w:val="0D0D0D"/>
                <w:spacing w:val="-15"/>
              </w:rPr>
              <w:t xml:space="preserve"> </w:t>
            </w:r>
            <w:r w:rsidR="00ED7927">
              <w:rPr>
                <w:b/>
                <w:color w:val="0D0D0D"/>
              </w:rPr>
              <w:t>обеспе</w:t>
            </w:r>
            <w:r w:rsidRPr="007D2266">
              <w:rPr>
                <w:b/>
                <w:color w:val="0D0D0D"/>
                <w:spacing w:val="-57"/>
              </w:rPr>
              <w:t xml:space="preserve"> </w:t>
            </w:r>
            <w:r w:rsidRPr="007D2266">
              <w:rPr>
                <w:b/>
                <w:color w:val="0D0D0D"/>
              </w:rPr>
              <w:t>чение</w:t>
            </w:r>
          </w:p>
        </w:tc>
      </w:tr>
      <w:tr w:rsidR="00CE1A20" w:rsidRPr="00343161" w:rsidTr="003F2BF9">
        <w:trPr>
          <w:trHeight w:val="251"/>
        </w:trPr>
        <w:tc>
          <w:tcPr>
            <w:tcW w:w="9922" w:type="dxa"/>
            <w:gridSpan w:val="5"/>
          </w:tcPr>
          <w:p w:rsidR="00CE1A20" w:rsidRPr="007D2266" w:rsidRDefault="00CE1A20" w:rsidP="00CE1A20">
            <w:pPr>
              <w:pStyle w:val="TableParagraph"/>
              <w:spacing w:line="232" w:lineRule="exact"/>
              <w:ind w:left="780" w:right="371"/>
              <w:jc w:val="center"/>
              <w:rPr>
                <w:b/>
              </w:rPr>
            </w:pPr>
            <w:r w:rsidRPr="007D2266">
              <w:rPr>
                <w:b/>
                <w:color w:val="0D0D0D"/>
              </w:rPr>
              <w:t>ДИАГНОСТИКА</w:t>
            </w:r>
            <w:r w:rsidRPr="007D2266">
              <w:rPr>
                <w:b/>
                <w:color w:val="0D0D0D"/>
                <w:spacing w:val="-8"/>
              </w:rPr>
              <w:t xml:space="preserve"> </w:t>
            </w:r>
            <w:r w:rsidRPr="007D2266">
              <w:rPr>
                <w:b/>
                <w:color w:val="0D0D0D"/>
              </w:rPr>
              <w:t>РАЗВИТИЯ</w:t>
            </w:r>
            <w:r w:rsidRPr="007D2266">
              <w:rPr>
                <w:b/>
                <w:color w:val="0D0D0D"/>
                <w:spacing w:val="-8"/>
              </w:rPr>
              <w:t xml:space="preserve"> </w:t>
            </w:r>
            <w:r w:rsidRPr="007D2266">
              <w:rPr>
                <w:b/>
                <w:color w:val="0D0D0D"/>
              </w:rPr>
              <w:t>ПОЗНАВАТЕЛЬНОЙ</w:t>
            </w:r>
            <w:r w:rsidRPr="007D2266">
              <w:rPr>
                <w:b/>
                <w:color w:val="0D0D0D"/>
                <w:spacing w:val="-2"/>
              </w:rPr>
              <w:t xml:space="preserve"> </w:t>
            </w:r>
            <w:r w:rsidRPr="007D2266">
              <w:rPr>
                <w:b/>
                <w:color w:val="0D0D0D"/>
              </w:rPr>
              <w:t>СФЕРЫ</w:t>
            </w:r>
          </w:p>
        </w:tc>
      </w:tr>
      <w:tr w:rsidR="00CE1A20" w:rsidRPr="00343161" w:rsidTr="003C0EBF">
        <w:trPr>
          <w:trHeight w:val="1990"/>
        </w:trPr>
        <w:tc>
          <w:tcPr>
            <w:tcW w:w="1276" w:type="dxa"/>
          </w:tcPr>
          <w:p w:rsidR="00CE1A20" w:rsidRPr="007D2266" w:rsidRDefault="00CE1A20" w:rsidP="007D2266">
            <w:pPr>
              <w:pStyle w:val="TableParagraph"/>
              <w:spacing w:line="273" w:lineRule="exact"/>
              <w:ind w:left="110"/>
              <w:rPr>
                <w:b/>
              </w:rPr>
            </w:pPr>
            <w:r w:rsidRPr="007D2266">
              <w:rPr>
                <w:b/>
                <w:color w:val="0D0D0D"/>
              </w:rPr>
              <w:t>2-3</w:t>
            </w:r>
          </w:p>
          <w:p w:rsidR="00CE1A20" w:rsidRPr="007D2266" w:rsidRDefault="00CE1A20" w:rsidP="007D2266">
            <w:pPr>
              <w:pStyle w:val="TableParagraph"/>
              <w:ind w:left="110"/>
              <w:rPr>
                <w:b/>
              </w:rPr>
            </w:pPr>
            <w:r w:rsidRPr="007D2266">
              <w:rPr>
                <w:b/>
                <w:color w:val="0D0D0D"/>
              </w:rPr>
              <w:t>лет</w:t>
            </w:r>
          </w:p>
        </w:tc>
        <w:tc>
          <w:tcPr>
            <w:tcW w:w="1984" w:type="dxa"/>
          </w:tcPr>
          <w:p w:rsidR="00CE1A20" w:rsidRPr="007D2266" w:rsidRDefault="00CE1A20" w:rsidP="007D2266">
            <w:pPr>
              <w:pStyle w:val="TableParagraph"/>
              <w:ind w:left="107" w:right="92"/>
              <w:rPr>
                <w:lang w:val="ru-RU"/>
              </w:rPr>
            </w:pPr>
            <w:r w:rsidRPr="007D2266">
              <w:rPr>
                <w:color w:val="0D0D0D"/>
                <w:lang w:val="ru-RU"/>
              </w:rPr>
              <w:t>Диагностика</w:t>
            </w:r>
            <w:r w:rsidRPr="007D2266">
              <w:rPr>
                <w:color w:val="0D0D0D"/>
                <w:spacing w:val="1"/>
                <w:lang w:val="ru-RU"/>
              </w:rPr>
              <w:t xml:space="preserve"> </w:t>
            </w:r>
            <w:r w:rsidR="00D57921" w:rsidRPr="007D2266">
              <w:rPr>
                <w:color w:val="0D0D0D"/>
                <w:lang w:val="ru-RU"/>
              </w:rPr>
              <w:t>не</w:t>
            </w:r>
            <w:r w:rsidR="00D57921" w:rsidRPr="007D2266">
              <w:rPr>
                <w:color w:val="0D0D0D"/>
                <w:lang w:val="ru-RU"/>
              </w:rPr>
              <w:t>й</w:t>
            </w:r>
            <w:r w:rsidRPr="007D2266">
              <w:rPr>
                <w:color w:val="0D0D0D"/>
                <w:lang w:val="ru-RU"/>
              </w:rPr>
              <w:t>ро-</w:t>
            </w:r>
            <w:r w:rsidRPr="007D2266">
              <w:rPr>
                <w:color w:val="0D0D0D"/>
                <w:spacing w:val="1"/>
                <w:lang w:val="ru-RU"/>
              </w:rPr>
              <w:t xml:space="preserve"> </w:t>
            </w:r>
            <w:r w:rsidRPr="007D2266">
              <w:rPr>
                <w:color w:val="0D0D0D"/>
                <w:lang w:val="ru-RU"/>
              </w:rPr>
              <w:t>психического</w:t>
            </w:r>
            <w:r w:rsidRPr="007D2266">
              <w:rPr>
                <w:color w:val="0D0D0D"/>
                <w:spacing w:val="-57"/>
                <w:lang w:val="ru-RU"/>
              </w:rPr>
              <w:t xml:space="preserve"> </w:t>
            </w:r>
            <w:r w:rsidRPr="007D2266">
              <w:rPr>
                <w:color w:val="0D0D0D"/>
                <w:lang w:val="ru-RU"/>
              </w:rPr>
              <w:t>развития</w:t>
            </w:r>
            <w:r w:rsidRPr="007D2266">
              <w:rPr>
                <w:color w:val="0D0D0D"/>
                <w:spacing w:val="1"/>
                <w:lang w:val="ru-RU"/>
              </w:rPr>
              <w:t xml:space="preserve"> </w:t>
            </w:r>
            <w:r w:rsidRPr="007D2266">
              <w:rPr>
                <w:color w:val="0D0D0D"/>
                <w:lang w:val="ru-RU"/>
              </w:rPr>
              <w:t>воспи-</w:t>
            </w:r>
            <w:r w:rsidRPr="007D2266">
              <w:rPr>
                <w:color w:val="0D0D0D"/>
                <w:spacing w:val="1"/>
                <w:lang w:val="ru-RU"/>
              </w:rPr>
              <w:t xml:space="preserve"> </w:t>
            </w:r>
            <w:r w:rsidRPr="007D2266">
              <w:rPr>
                <w:color w:val="0D0D0D"/>
                <w:lang w:val="ru-RU"/>
              </w:rPr>
              <w:t>танников</w:t>
            </w:r>
            <w:r w:rsidRPr="007D2266">
              <w:rPr>
                <w:color w:val="0D0D0D"/>
                <w:spacing w:val="1"/>
                <w:lang w:val="ru-RU"/>
              </w:rPr>
              <w:t xml:space="preserve"> </w:t>
            </w:r>
            <w:r w:rsidRPr="007D2266">
              <w:rPr>
                <w:color w:val="0D0D0D"/>
                <w:lang w:val="ru-RU"/>
              </w:rPr>
              <w:t>группы</w:t>
            </w:r>
            <w:r w:rsidRPr="007D2266">
              <w:rPr>
                <w:color w:val="0D0D0D"/>
                <w:spacing w:val="1"/>
                <w:lang w:val="ru-RU"/>
              </w:rPr>
              <w:t xml:space="preserve"> </w:t>
            </w:r>
            <w:r w:rsidRPr="007D2266">
              <w:rPr>
                <w:color w:val="0D0D0D"/>
                <w:lang w:val="ru-RU"/>
              </w:rPr>
              <w:t>детей</w:t>
            </w:r>
            <w:r w:rsidRPr="007D2266">
              <w:rPr>
                <w:color w:val="0D0D0D"/>
                <w:spacing w:val="1"/>
                <w:lang w:val="ru-RU"/>
              </w:rPr>
              <w:t xml:space="preserve"> </w:t>
            </w:r>
            <w:r w:rsidRPr="007D2266">
              <w:rPr>
                <w:color w:val="0D0D0D"/>
                <w:lang w:val="ru-RU"/>
              </w:rPr>
              <w:t>раннего</w:t>
            </w:r>
            <w:r w:rsidRPr="007D2266">
              <w:rPr>
                <w:color w:val="0D0D0D"/>
                <w:spacing w:val="-57"/>
                <w:lang w:val="ru-RU"/>
              </w:rPr>
              <w:t xml:space="preserve"> </w:t>
            </w:r>
            <w:r w:rsidRPr="007D2266">
              <w:rPr>
                <w:color w:val="0D0D0D"/>
                <w:lang w:val="ru-RU"/>
              </w:rPr>
              <w:t>во</w:t>
            </w:r>
            <w:r w:rsidRPr="007D2266">
              <w:rPr>
                <w:color w:val="0D0D0D"/>
                <w:lang w:val="ru-RU"/>
              </w:rPr>
              <w:t>з</w:t>
            </w:r>
            <w:r w:rsidRPr="007D2266">
              <w:rPr>
                <w:color w:val="0D0D0D"/>
                <w:lang w:val="ru-RU"/>
              </w:rPr>
              <w:t>раста</w:t>
            </w:r>
          </w:p>
        </w:tc>
        <w:tc>
          <w:tcPr>
            <w:tcW w:w="2390" w:type="dxa"/>
          </w:tcPr>
          <w:p w:rsidR="00CE1A20" w:rsidRPr="007D2266" w:rsidRDefault="00D57921" w:rsidP="007D2266">
            <w:pPr>
              <w:pStyle w:val="TableParagraph"/>
              <w:tabs>
                <w:tab w:val="left" w:pos="1704"/>
              </w:tabs>
              <w:ind w:left="109" w:right="95"/>
              <w:rPr>
                <w:lang w:val="ru-RU"/>
              </w:rPr>
            </w:pPr>
            <w:r w:rsidRPr="007D2266">
              <w:rPr>
                <w:color w:val="0D0D0D"/>
                <w:lang w:val="ru-RU"/>
              </w:rPr>
              <w:t xml:space="preserve">Выявление </w:t>
            </w:r>
            <w:r w:rsidR="00CE1A20" w:rsidRPr="007D2266">
              <w:rPr>
                <w:color w:val="0D0D0D"/>
                <w:spacing w:val="-1"/>
                <w:lang w:val="ru-RU"/>
              </w:rPr>
              <w:t>уровня</w:t>
            </w:r>
            <w:r w:rsidR="00CE1A20" w:rsidRPr="007D2266">
              <w:rPr>
                <w:color w:val="0D0D0D"/>
                <w:spacing w:val="-57"/>
                <w:lang w:val="ru-RU"/>
              </w:rPr>
              <w:t xml:space="preserve"> </w:t>
            </w:r>
            <w:r w:rsidR="00CE1A20" w:rsidRPr="007D2266">
              <w:rPr>
                <w:color w:val="0D0D0D"/>
                <w:lang w:val="ru-RU"/>
              </w:rPr>
              <w:t>нервно-</w:t>
            </w:r>
            <w:r w:rsidRPr="007D2266">
              <w:rPr>
                <w:color w:val="0D0D0D"/>
                <w:lang w:val="ru-RU"/>
              </w:rPr>
              <w:t>п</w:t>
            </w:r>
            <w:r w:rsidR="00CE1A20" w:rsidRPr="007D2266">
              <w:rPr>
                <w:color w:val="0D0D0D"/>
                <w:lang w:val="ru-RU"/>
              </w:rPr>
              <w:t>сихического</w:t>
            </w:r>
            <w:r w:rsidR="00CE1A20" w:rsidRPr="007D2266">
              <w:rPr>
                <w:color w:val="0D0D0D"/>
                <w:spacing w:val="1"/>
                <w:lang w:val="ru-RU"/>
              </w:rPr>
              <w:t xml:space="preserve"> </w:t>
            </w:r>
            <w:r w:rsidR="00CE1A20" w:rsidRPr="007D2266">
              <w:rPr>
                <w:color w:val="0D0D0D"/>
                <w:lang w:val="ru-RU"/>
              </w:rPr>
              <w:t>развития</w:t>
            </w:r>
            <w:r w:rsidR="00CE1A20" w:rsidRPr="007D2266">
              <w:rPr>
                <w:color w:val="0D0D0D"/>
                <w:spacing w:val="11"/>
                <w:lang w:val="ru-RU"/>
              </w:rPr>
              <w:t xml:space="preserve"> </w:t>
            </w:r>
            <w:r w:rsidR="00CE1A20" w:rsidRPr="007D2266">
              <w:rPr>
                <w:color w:val="0D0D0D"/>
                <w:lang w:val="ru-RU"/>
              </w:rPr>
              <w:t>детей</w:t>
            </w:r>
            <w:r w:rsidR="00CE1A20" w:rsidRPr="007D2266">
              <w:rPr>
                <w:color w:val="0D0D0D"/>
                <w:spacing w:val="14"/>
                <w:lang w:val="ru-RU"/>
              </w:rPr>
              <w:t xml:space="preserve"> </w:t>
            </w:r>
            <w:r w:rsidRPr="007D2266">
              <w:rPr>
                <w:color w:val="0D0D0D"/>
                <w:lang w:val="ru-RU"/>
              </w:rPr>
              <w:t>ранн</w:t>
            </w:r>
            <w:r w:rsidRPr="007D2266">
              <w:rPr>
                <w:color w:val="0D0D0D"/>
                <w:lang w:val="ru-RU"/>
              </w:rPr>
              <w:t>е</w:t>
            </w:r>
            <w:r w:rsidR="00CE1A20" w:rsidRPr="007D2266">
              <w:rPr>
                <w:color w:val="0D0D0D"/>
                <w:lang w:val="ru-RU"/>
              </w:rPr>
              <w:t>го</w:t>
            </w:r>
            <w:r w:rsidR="00CE1A20" w:rsidRPr="007D2266">
              <w:rPr>
                <w:color w:val="0D0D0D"/>
                <w:spacing w:val="-2"/>
                <w:lang w:val="ru-RU"/>
              </w:rPr>
              <w:t xml:space="preserve"> </w:t>
            </w:r>
            <w:r w:rsidR="00CE1A20" w:rsidRPr="007D2266">
              <w:rPr>
                <w:color w:val="0D0D0D"/>
                <w:lang w:val="ru-RU"/>
              </w:rPr>
              <w:t>возраста</w:t>
            </w:r>
          </w:p>
        </w:tc>
        <w:tc>
          <w:tcPr>
            <w:tcW w:w="1839" w:type="dxa"/>
          </w:tcPr>
          <w:p w:rsidR="00CE1A20" w:rsidRPr="007D2266" w:rsidRDefault="00D57921" w:rsidP="007D2266">
            <w:pPr>
              <w:pStyle w:val="TableParagraph"/>
              <w:spacing w:line="268" w:lineRule="exact"/>
              <w:ind w:left="106"/>
            </w:pPr>
            <w:r w:rsidRPr="007D2266">
              <w:rPr>
                <w:color w:val="0D0D0D"/>
              </w:rPr>
              <w:t>-</w:t>
            </w:r>
            <w:r w:rsidR="00CE1A20" w:rsidRPr="007D2266">
              <w:rPr>
                <w:color w:val="0D0D0D"/>
              </w:rPr>
              <w:t>Наблюдение.</w:t>
            </w:r>
          </w:p>
        </w:tc>
        <w:tc>
          <w:tcPr>
            <w:tcW w:w="2433" w:type="dxa"/>
          </w:tcPr>
          <w:p w:rsidR="00CE1A20" w:rsidRPr="007D2266" w:rsidRDefault="00CE1A20" w:rsidP="007D2266">
            <w:pPr>
              <w:pStyle w:val="TableParagraph"/>
              <w:ind w:left="106" w:right="-4"/>
              <w:rPr>
                <w:lang w:val="ru-RU"/>
              </w:rPr>
            </w:pPr>
            <w:r w:rsidRPr="007D2266">
              <w:rPr>
                <w:color w:val="0D0D0D"/>
                <w:lang w:val="ru-RU"/>
              </w:rPr>
              <w:t>«Система мониторинга в д</w:t>
            </w:r>
            <w:r w:rsidRPr="007D2266">
              <w:rPr>
                <w:color w:val="0D0D0D"/>
                <w:spacing w:val="-57"/>
                <w:lang w:val="ru-RU"/>
              </w:rPr>
              <w:t xml:space="preserve"> </w:t>
            </w:r>
            <w:r w:rsidR="00B61F66">
              <w:rPr>
                <w:color w:val="0D0D0D"/>
                <w:spacing w:val="-57"/>
                <w:lang w:val="ru-RU"/>
              </w:rPr>
              <w:t>о</w:t>
            </w:r>
            <w:r w:rsidRPr="007D2266">
              <w:rPr>
                <w:color w:val="0D0D0D"/>
                <w:lang w:val="ru-RU"/>
              </w:rPr>
              <w:t>школьных образов</w:t>
            </w:r>
            <w:r w:rsidRPr="007D2266">
              <w:rPr>
                <w:color w:val="0D0D0D"/>
                <w:lang w:val="ru-RU"/>
              </w:rPr>
              <w:t>а</w:t>
            </w:r>
            <w:r w:rsidRPr="007D2266">
              <w:rPr>
                <w:color w:val="0D0D0D"/>
                <w:lang w:val="ru-RU"/>
              </w:rPr>
              <w:t>тельны</w:t>
            </w:r>
            <w:r w:rsidRPr="007D2266">
              <w:rPr>
                <w:color w:val="0D0D0D"/>
                <w:spacing w:val="-57"/>
                <w:lang w:val="ru-RU"/>
              </w:rPr>
              <w:t xml:space="preserve"> </w:t>
            </w:r>
            <w:r w:rsidR="00ED7927">
              <w:rPr>
                <w:color w:val="0D0D0D"/>
                <w:spacing w:val="-57"/>
                <w:lang w:val="ru-RU"/>
              </w:rPr>
              <w:t>е х</w:t>
            </w:r>
            <w:r w:rsidR="002A169C">
              <w:rPr>
                <w:color w:val="0D0D0D"/>
                <w:spacing w:val="-57"/>
                <w:lang w:val="ru-RU"/>
              </w:rPr>
              <w:t xml:space="preserve">  </w:t>
            </w:r>
            <w:r w:rsidR="00ED7927">
              <w:rPr>
                <w:color w:val="0D0D0D"/>
                <w:spacing w:val="-57"/>
                <w:lang w:val="ru-RU"/>
              </w:rPr>
              <w:t xml:space="preserve">   </w:t>
            </w:r>
            <w:r w:rsidR="003C0EBF">
              <w:rPr>
                <w:color w:val="0D0D0D"/>
                <w:spacing w:val="-57"/>
                <w:lang w:val="ru-RU"/>
              </w:rPr>
              <w:t xml:space="preserve"> </w:t>
            </w:r>
            <w:r w:rsidR="00B61F66">
              <w:rPr>
                <w:color w:val="0D0D0D"/>
                <w:spacing w:val="-57"/>
                <w:lang w:val="ru-RU"/>
              </w:rPr>
              <w:t xml:space="preserve">х </w:t>
            </w:r>
            <w:r w:rsidRPr="007D2266">
              <w:rPr>
                <w:color w:val="0D0D0D"/>
                <w:lang w:val="ru-RU"/>
              </w:rPr>
              <w:t>учрежден</w:t>
            </w:r>
            <w:r w:rsidRPr="007D2266">
              <w:rPr>
                <w:color w:val="0D0D0D"/>
                <w:lang w:val="ru-RU"/>
              </w:rPr>
              <w:t>и</w:t>
            </w:r>
            <w:r w:rsidRPr="007D2266">
              <w:rPr>
                <w:color w:val="0D0D0D"/>
                <w:lang w:val="ru-RU"/>
              </w:rPr>
              <w:t>ях.Часть1»</w:t>
            </w:r>
            <w:r w:rsidRPr="007D2266">
              <w:rPr>
                <w:color w:val="0D0D0D"/>
                <w:spacing w:val="1"/>
                <w:lang w:val="ru-RU"/>
              </w:rPr>
              <w:t xml:space="preserve"> </w:t>
            </w:r>
            <w:r w:rsidRPr="007D2266">
              <w:rPr>
                <w:color w:val="0D0D0D"/>
                <w:lang w:val="ru-RU"/>
              </w:rPr>
              <w:t>Л.Д.Калачѐва,</w:t>
            </w:r>
            <w:r w:rsidRPr="007D2266">
              <w:rPr>
                <w:color w:val="0D0D0D"/>
                <w:spacing w:val="1"/>
                <w:lang w:val="ru-RU"/>
              </w:rPr>
              <w:t xml:space="preserve"> </w:t>
            </w:r>
            <w:r w:rsidRPr="007D2266">
              <w:rPr>
                <w:color w:val="0D0D0D"/>
                <w:lang w:val="ru-RU"/>
              </w:rPr>
              <w:t>Л.Н.Прохорова –</w:t>
            </w:r>
            <w:r w:rsidRPr="007D2266">
              <w:rPr>
                <w:color w:val="0D0D0D"/>
                <w:spacing w:val="1"/>
                <w:lang w:val="ru-RU"/>
              </w:rPr>
              <w:t xml:space="preserve"> </w:t>
            </w:r>
            <w:r w:rsidRPr="007D2266">
              <w:rPr>
                <w:color w:val="0D0D0D"/>
                <w:lang w:val="ru-RU"/>
              </w:rPr>
              <w:t>Н</w:t>
            </w:r>
            <w:r w:rsidRPr="007D2266">
              <w:rPr>
                <w:color w:val="0D0D0D"/>
                <w:lang w:val="ru-RU"/>
              </w:rPr>
              <w:t>а</w:t>
            </w:r>
            <w:r w:rsidRPr="007D2266">
              <w:rPr>
                <w:color w:val="0D0D0D"/>
                <w:lang w:val="ru-RU"/>
              </w:rPr>
              <w:t>циональный книжный</w:t>
            </w:r>
            <w:r w:rsidRPr="007D2266">
              <w:rPr>
                <w:color w:val="0D0D0D"/>
                <w:spacing w:val="1"/>
                <w:lang w:val="ru-RU"/>
              </w:rPr>
              <w:t xml:space="preserve"> </w:t>
            </w:r>
            <w:r w:rsidRPr="007D2266">
              <w:rPr>
                <w:color w:val="0D0D0D"/>
                <w:lang w:val="ru-RU"/>
              </w:rPr>
              <w:t>центр,</w:t>
            </w:r>
            <w:r w:rsidRPr="007D2266">
              <w:rPr>
                <w:color w:val="0D0D0D"/>
                <w:spacing w:val="-1"/>
                <w:lang w:val="ru-RU"/>
              </w:rPr>
              <w:t xml:space="preserve"> </w:t>
            </w:r>
            <w:r w:rsidRPr="007D2266">
              <w:rPr>
                <w:color w:val="0D0D0D"/>
                <w:lang w:val="ru-RU"/>
              </w:rPr>
              <w:t>2012. – С.256.</w:t>
            </w:r>
          </w:p>
        </w:tc>
      </w:tr>
      <w:tr w:rsidR="00CE1A20" w:rsidRPr="00343161" w:rsidTr="00ED7927">
        <w:trPr>
          <w:trHeight w:val="1332"/>
        </w:trPr>
        <w:tc>
          <w:tcPr>
            <w:tcW w:w="1276" w:type="dxa"/>
          </w:tcPr>
          <w:p w:rsidR="00CE1A20" w:rsidRPr="007D2266" w:rsidRDefault="00CE1A20" w:rsidP="007D2266">
            <w:pPr>
              <w:pStyle w:val="TableParagraph"/>
              <w:spacing w:line="275" w:lineRule="exact"/>
              <w:ind w:left="110"/>
              <w:rPr>
                <w:b/>
              </w:rPr>
            </w:pPr>
            <w:r w:rsidRPr="007D2266">
              <w:rPr>
                <w:b/>
                <w:color w:val="0D0D0D"/>
              </w:rPr>
              <w:t>3-7</w:t>
            </w:r>
            <w:r w:rsidRPr="007D2266">
              <w:rPr>
                <w:b/>
                <w:color w:val="0D0D0D"/>
                <w:spacing w:val="-2"/>
              </w:rPr>
              <w:t xml:space="preserve"> </w:t>
            </w:r>
            <w:r w:rsidRPr="007D2266">
              <w:rPr>
                <w:b/>
                <w:color w:val="0D0D0D"/>
              </w:rPr>
              <w:t>лет</w:t>
            </w:r>
          </w:p>
        </w:tc>
        <w:tc>
          <w:tcPr>
            <w:tcW w:w="1984" w:type="dxa"/>
          </w:tcPr>
          <w:p w:rsidR="00CE1A20" w:rsidRPr="007D2266" w:rsidRDefault="00CE1A20" w:rsidP="007D2266">
            <w:pPr>
              <w:pStyle w:val="TableParagraph"/>
              <w:tabs>
                <w:tab w:val="left" w:pos="1933"/>
              </w:tabs>
              <w:ind w:left="107" w:right="95"/>
              <w:rPr>
                <w:lang w:val="ru-RU"/>
              </w:rPr>
            </w:pPr>
            <w:r w:rsidRPr="007D2266">
              <w:rPr>
                <w:color w:val="0D0D0D"/>
                <w:lang w:val="ru-RU"/>
              </w:rPr>
              <w:t>Экспресс-</w:t>
            </w:r>
            <w:r w:rsidRPr="007D2266">
              <w:rPr>
                <w:color w:val="0D0D0D"/>
                <w:spacing w:val="1"/>
                <w:lang w:val="ru-RU"/>
              </w:rPr>
              <w:t xml:space="preserve"> </w:t>
            </w:r>
            <w:r w:rsidRPr="007D2266">
              <w:rPr>
                <w:color w:val="0D0D0D"/>
                <w:lang w:val="ru-RU"/>
              </w:rPr>
              <w:t>диагн</w:t>
            </w:r>
            <w:r w:rsidRPr="007D2266">
              <w:rPr>
                <w:color w:val="0D0D0D"/>
                <w:lang w:val="ru-RU"/>
              </w:rPr>
              <w:t>о</w:t>
            </w:r>
            <w:r w:rsidRPr="007D2266">
              <w:rPr>
                <w:color w:val="0D0D0D"/>
                <w:lang w:val="ru-RU"/>
              </w:rPr>
              <w:t>стика</w:t>
            </w:r>
            <w:r w:rsidRPr="007D2266">
              <w:rPr>
                <w:color w:val="0D0D0D"/>
                <w:lang w:val="ru-RU"/>
              </w:rPr>
              <w:tab/>
            </w:r>
            <w:r w:rsidRPr="007D2266">
              <w:rPr>
                <w:color w:val="0D0D0D"/>
                <w:spacing w:val="-4"/>
                <w:lang w:val="ru-RU"/>
              </w:rPr>
              <w:t>в</w:t>
            </w:r>
            <w:r w:rsidRPr="007D2266">
              <w:rPr>
                <w:color w:val="0D0D0D"/>
                <w:spacing w:val="-57"/>
                <w:lang w:val="ru-RU"/>
              </w:rPr>
              <w:t xml:space="preserve"> </w:t>
            </w:r>
            <w:r w:rsidRPr="007D2266">
              <w:rPr>
                <w:color w:val="0D0D0D"/>
                <w:lang w:val="ru-RU"/>
              </w:rPr>
              <w:t>детском</w:t>
            </w:r>
            <w:r w:rsidRPr="007D2266">
              <w:rPr>
                <w:color w:val="0D0D0D"/>
                <w:spacing w:val="-1"/>
                <w:lang w:val="ru-RU"/>
              </w:rPr>
              <w:t xml:space="preserve"> </w:t>
            </w:r>
            <w:r w:rsidRPr="007D2266">
              <w:rPr>
                <w:color w:val="0D0D0D"/>
                <w:lang w:val="ru-RU"/>
              </w:rPr>
              <w:t>саду</w:t>
            </w:r>
          </w:p>
        </w:tc>
        <w:tc>
          <w:tcPr>
            <w:tcW w:w="2390" w:type="dxa"/>
          </w:tcPr>
          <w:p w:rsidR="003C0EBF" w:rsidRDefault="00CE1A20" w:rsidP="007D2266">
            <w:pPr>
              <w:pStyle w:val="TableParagraph"/>
              <w:ind w:left="109" w:right="93"/>
              <w:rPr>
                <w:color w:val="0D0D0D"/>
                <w:spacing w:val="1"/>
                <w:lang w:val="ru-RU"/>
              </w:rPr>
            </w:pPr>
            <w:r w:rsidRPr="007D2266">
              <w:rPr>
                <w:color w:val="0D0D0D"/>
                <w:lang w:val="ru-RU"/>
              </w:rPr>
              <w:t>Выявление</w:t>
            </w:r>
            <w:r w:rsidRPr="007D2266">
              <w:rPr>
                <w:color w:val="0D0D0D"/>
                <w:spacing w:val="1"/>
                <w:lang w:val="ru-RU"/>
              </w:rPr>
              <w:t xml:space="preserve"> </w:t>
            </w:r>
            <w:r w:rsidRPr="007D2266">
              <w:rPr>
                <w:color w:val="0D0D0D"/>
                <w:lang w:val="ru-RU"/>
              </w:rPr>
              <w:t>уровня</w:t>
            </w:r>
            <w:r w:rsidRPr="007D2266">
              <w:rPr>
                <w:color w:val="0D0D0D"/>
                <w:spacing w:val="-57"/>
                <w:lang w:val="ru-RU"/>
              </w:rPr>
              <w:t xml:space="preserve"> </w:t>
            </w:r>
            <w:r w:rsidRPr="007D2266">
              <w:rPr>
                <w:color w:val="0D0D0D"/>
                <w:lang w:val="ru-RU"/>
              </w:rPr>
              <w:t>ра</w:t>
            </w:r>
            <w:r w:rsidRPr="007D2266">
              <w:rPr>
                <w:color w:val="0D0D0D"/>
                <w:lang w:val="ru-RU"/>
              </w:rPr>
              <w:t>з</w:t>
            </w:r>
            <w:r w:rsidRPr="007D2266">
              <w:rPr>
                <w:color w:val="0D0D0D"/>
                <w:lang w:val="ru-RU"/>
              </w:rPr>
              <w:t>вития психических</w:t>
            </w:r>
            <w:r w:rsidRPr="007D2266">
              <w:rPr>
                <w:color w:val="0D0D0D"/>
                <w:spacing w:val="-57"/>
                <w:lang w:val="ru-RU"/>
              </w:rPr>
              <w:t xml:space="preserve"> </w:t>
            </w:r>
            <w:r w:rsidRPr="007D2266">
              <w:rPr>
                <w:color w:val="0D0D0D"/>
                <w:lang w:val="ru-RU"/>
              </w:rPr>
              <w:t>процессов</w:t>
            </w:r>
            <w:r w:rsidRPr="007D2266">
              <w:rPr>
                <w:color w:val="0D0D0D"/>
                <w:spacing w:val="1"/>
                <w:lang w:val="ru-RU"/>
              </w:rPr>
              <w:t xml:space="preserve"> </w:t>
            </w:r>
            <w:r w:rsidRPr="007D2266">
              <w:rPr>
                <w:color w:val="0D0D0D"/>
                <w:lang w:val="ru-RU"/>
              </w:rPr>
              <w:t>и</w:t>
            </w:r>
            <w:r w:rsidRPr="007D2266">
              <w:rPr>
                <w:color w:val="0D0D0D"/>
                <w:spacing w:val="1"/>
                <w:lang w:val="ru-RU"/>
              </w:rPr>
              <w:t xml:space="preserve"> </w:t>
            </w:r>
          </w:p>
          <w:p w:rsidR="003C0EBF" w:rsidRDefault="00CE1A20" w:rsidP="007D2266">
            <w:pPr>
              <w:pStyle w:val="TableParagraph"/>
              <w:ind w:left="109" w:right="93"/>
              <w:rPr>
                <w:color w:val="0D0D0D"/>
                <w:spacing w:val="1"/>
                <w:lang w:val="ru-RU"/>
              </w:rPr>
            </w:pPr>
            <w:r w:rsidRPr="007D2266">
              <w:rPr>
                <w:color w:val="0D0D0D"/>
                <w:lang w:val="ru-RU"/>
              </w:rPr>
              <w:t>особенностей</w:t>
            </w:r>
            <w:r w:rsidRPr="007D2266">
              <w:rPr>
                <w:color w:val="0D0D0D"/>
                <w:spacing w:val="1"/>
                <w:lang w:val="ru-RU"/>
              </w:rPr>
              <w:t xml:space="preserve"> </w:t>
            </w:r>
          </w:p>
          <w:p w:rsidR="00CE1A20" w:rsidRPr="007D2266" w:rsidRDefault="00CE1A20" w:rsidP="007D2266">
            <w:pPr>
              <w:pStyle w:val="TableParagraph"/>
              <w:ind w:left="109" w:right="93"/>
              <w:rPr>
                <w:lang w:val="ru-RU"/>
              </w:rPr>
            </w:pPr>
            <w:r w:rsidRPr="007D2266">
              <w:rPr>
                <w:color w:val="0D0D0D"/>
                <w:lang w:val="ru-RU"/>
              </w:rPr>
              <w:t>личностной</w:t>
            </w:r>
            <w:r w:rsidR="003C0EBF">
              <w:rPr>
                <w:color w:val="0D0D0D"/>
                <w:lang w:val="ru-RU"/>
              </w:rPr>
              <w:t xml:space="preserve"> </w:t>
            </w:r>
            <w:r w:rsidRPr="007D2266">
              <w:rPr>
                <w:color w:val="0D0D0D"/>
                <w:spacing w:val="-57"/>
                <w:lang w:val="ru-RU"/>
              </w:rPr>
              <w:t xml:space="preserve"> </w:t>
            </w:r>
            <w:r w:rsidRPr="007D2266">
              <w:rPr>
                <w:color w:val="0D0D0D"/>
                <w:lang w:val="ru-RU"/>
              </w:rPr>
              <w:t>сферы.</w:t>
            </w:r>
          </w:p>
        </w:tc>
        <w:tc>
          <w:tcPr>
            <w:tcW w:w="1839" w:type="dxa"/>
          </w:tcPr>
          <w:p w:rsidR="00ED7927" w:rsidRDefault="003E321E" w:rsidP="007D2266">
            <w:pPr>
              <w:pStyle w:val="TableParagraph"/>
              <w:ind w:left="106" w:right="133"/>
              <w:rPr>
                <w:color w:val="0D0D0D"/>
                <w:spacing w:val="1"/>
              </w:rPr>
            </w:pPr>
            <w:r w:rsidRPr="007D2266">
              <w:rPr>
                <w:color w:val="0D0D0D"/>
                <w:lang w:val="ru-RU"/>
              </w:rPr>
              <w:t xml:space="preserve">- </w:t>
            </w:r>
            <w:r w:rsidR="00CE1A20" w:rsidRPr="007D2266">
              <w:rPr>
                <w:color w:val="0D0D0D"/>
              </w:rPr>
              <w:t>Индивиду-</w:t>
            </w:r>
            <w:r w:rsidR="00CE1A20" w:rsidRPr="007D2266">
              <w:rPr>
                <w:color w:val="0D0D0D"/>
                <w:spacing w:val="1"/>
              </w:rPr>
              <w:t xml:space="preserve"> </w:t>
            </w:r>
            <w:r w:rsidR="00CE1A20" w:rsidRPr="007D2266">
              <w:rPr>
                <w:color w:val="0D0D0D"/>
              </w:rPr>
              <w:t>альная</w:t>
            </w:r>
            <w:r w:rsidR="00CE1A20" w:rsidRPr="007D2266">
              <w:rPr>
                <w:color w:val="0D0D0D"/>
                <w:spacing w:val="1"/>
              </w:rPr>
              <w:t xml:space="preserve"> </w:t>
            </w:r>
          </w:p>
          <w:p w:rsidR="00CE1A20" w:rsidRPr="007D2266" w:rsidRDefault="00ED7927" w:rsidP="007D2266">
            <w:pPr>
              <w:pStyle w:val="TableParagraph"/>
              <w:ind w:left="106" w:right="133"/>
            </w:pPr>
            <w:r>
              <w:rPr>
                <w:color w:val="0D0D0D"/>
              </w:rPr>
              <w:t>диагно</w:t>
            </w:r>
            <w:r w:rsidR="00CE1A20" w:rsidRPr="007D2266">
              <w:rPr>
                <w:color w:val="0D0D0D"/>
              </w:rPr>
              <w:t>стика.</w:t>
            </w:r>
          </w:p>
          <w:p w:rsidR="00ED7927" w:rsidRPr="00ED7927" w:rsidRDefault="00CE1A20" w:rsidP="001828C0">
            <w:pPr>
              <w:pStyle w:val="TableParagraph"/>
              <w:numPr>
                <w:ilvl w:val="0"/>
                <w:numId w:val="28"/>
              </w:numPr>
              <w:tabs>
                <w:tab w:val="left" w:pos="246"/>
              </w:tabs>
              <w:ind w:right="160" w:firstLine="0"/>
            </w:pPr>
            <w:r w:rsidRPr="007D2266">
              <w:rPr>
                <w:color w:val="0D0D0D"/>
              </w:rPr>
              <w:t xml:space="preserve">Экспресс- </w:t>
            </w:r>
          </w:p>
          <w:p w:rsidR="00CE1A20" w:rsidRPr="007D2266" w:rsidRDefault="00ED7927" w:rsidP="001828C0">
            <w:pPr>
              <w:pStyle w:val="TableParagraph"/>
              <w:numPr>
                <w:ilvl w:val="0"/>
                <w:numId w:val="28"/>
              </w:numPr>
              <w:tabs>
                <w:tab w:val="left" w:pos="246"/>
              </w:tabs>
              <w:ind w:right="160" w:firstLine="0"/>
            </w:pPr>
            <w:r>
              <w:rPr>
                <w:color w:val="0D0D0D"/>
              </w:rPr>
              <w:t>ди</w:t>
            </w:r>
            <w:r w:rsidR="00CE1A20" w:rsidRPr="007D2266">
              <w:rPr>
                <w:color w:val="0D0D0D"/>
                <w:spacing w:val="-57"/>
              </w:rPr>
              <w:t xml:space="preserve"> </w:t>
            </w:r>
            <w:r w:rsidR="00CE1A20" w:rsidRPr="007D2266">
              <w:rPr>
                <w:color w:val="0D0D0D"/>
              </w:rPr>
              <w:t>агностика.</w:t>
            </w:r>
          </w:p>
        </w:tc>
        <w:tc>
          <w:tcPr>
            <w:tcW w:w="2433" w:type="dxa"/>
          </w:tcPr>
          <w:p w:rsidR="00CE1A20" w:rsidRPr="007D2266" w:rsidRDefault="00CE1A20" w:rsidP="007D2266">
            <w:pPr>
              <w:pStyle w:val="TableParagraph"/>
              <w:ind w:left="106" w:right="160"/>
              <w:rPr>
                <w:lang w:val="ru-RU"/>
              </w:rPr>
            </w:pPr>
            <w:r w:rsidRPr="007D2266">
              <w:rPr>
                <w:color w:val="0D0D0D"/>
                <w:lang w:val="ru-RU"/>
              </w:rPr>
              <w:t>«Экспресс-диагностика в</w:t>
            </w:r>
            <w:r w:rsidR="00B61F66">
              <w:rPr>
                <w:color w:val="0D0D0D"/>
                <w:lang w:val="ru-RU"/>
              </w:rPr>
              <w:t xml:space="preserve"> </w:t>
            </w:r>
            <w:r w:rsidRPr="007D2266">
              <w:rPr>
                <w:color w:val="0D0D0D"/>
                <w:spacing w:val="-58"/>
                <w:lang w:val="ru-RU"/>
              </w:rPr>
              <w:t xml:space="preserve"> </w:t>
            </w:r>
            <w:r w:rsidR="003C0EBF">
              <w:rPr>
                <w:color w:val="0D0D0D"/>
                <w:spacing w:val="-58"/>
                <w:lang w:val="ru-RU"/>
              </w:rPr>
              <w:t xml:space="preserve"> </w:t>
            </w:r>
            <w:r w:rsidRPr="007D2266">
              <w:rPr>
                <w:color w:val="0D0D0D"/>
                <w:lang w:val="ru-RU"/>
              </w:rPr>
              <w:t>детском саду»</w:t>
            </w:r>
            <w:r w:rsidRPr="007D2266">
              <w:rPr>
                <w:color w:val="0D0D0D"/>
                <w:spacing w:val="1"/>
                <w:lang w:val="ru-RU"/>
              </w:rPr>
              <w:t xml:space="preserve"> </w:t>
            </w:r>
            <w:r w:rsidRPr="007D2266">
              <w:rPr>
                <w:color w:val="0D0D0D"/>
                <w:lang w:val="ru-RU"/>
              </w:rPr>
              <w:t>Н.Н.Павлова,</w:t>
            </w:r>
            <w:r w:rsidRPr="007D2266">
              <w:rPr>
                <w:color w:val="0D0D0D"/>
                <w:spacing w:val="1"/>
                <w:lang w:val="ru-RU"/>
              </w:rPr>
              <w:t xml:space="preserve"> </w:t>
            </w:r>
            <w:r w:rsidRPr="007D2266">
              <w:rPr>
                <w:color w:val="0D0D0D"/>
                <w:lang w:val="ru-RU"/>
              </w:rPr>
              <w:t>Л.Г.Руденко.</w:t>
            </w:r>
          </w:p>
          <w:p w:rsidR="00CE1A20" w:rsidRPr="007D2266" w:rsidRDefault="00CE1A20" w:rsidP="007D2266">
            <w:pPr>
              <w:pStyle w:val="TableParagraph"/>
              <w:spacing w:line="274" w:lineRule="exact"/>
              <w:ind w:left="106"/>
            </w:pPr>
            <w:r w:rsidRPr="007D2266">
              <w:rPr>
                <w:color w:val="0D0D0D"/>
              </w:rPr>
              <w:t>–М.:ГЕНЕЗИС,</w:t>
            </w:r>
            <w:r w:rsidRPr="007D2266">
              <w:rPr>
                <w:color w:val="0D0D0D"/>
                <w:spacing w:val="-5"/>
              </w:rPr>
              <w:t xml:space="preserve"> </w:t>
            </w:r>
            <w:r w:rsidRPr="007D2266">
              <w:rPr>
                <w:color w:val="0D0D0D"/>
              </w:rPr>
              <w:t>2018.</w:t>
            </w:r>
          </w:p>
        </w:tc>
      </w:tr>
      <w:tr w:rsidR="00CE1A20" w:rsidRPr="00343161" w:rsidTr="003F2BF9">
        <w:trPr>
          <w:trHeight w:val="1934"/>
        </w:trPr>
        <w:tc>
          <w:tcPr>
            <w:tcW w:w="1276" w:type="dxa"/>
          </w:tcPr>
          <w:p w:rsidR="00CE1A20" w:rsidRPr="007D2266" w:rsidRDefault="00CE1A20" w:rsidP="007D2266">
            <w:pPr>
              <w:pStyle w:val="TableParagraph"/>
              <w:spacing w:line="275" w:lineRule="exact"/>
              <w:ind w:left="117"/>
              <w:rPr>
                <w:b/>
              </w:rPr>
            </w:pPr>
            <w:r w:rsidRPr="007D2266">
              <w:rPr>
                <w:b/>
                <w:color w:val="0D0D0D"/>
              </w:rPr>
              <w:t>6-7</w:t>
            </w:r>
            <w:r w:rsidRPr="007D2266">
              <w:rPr>
                <w:b/>
                <w:color w:val="0D0D0D"/>
                <w:spacing w:val="-2"/>
              </w:rPr>
              <w:t xml:space="preserve"> </w:t>
            </w:r>
            <w:r w:rsidRPr="007D2266">
              <w:rPr>
                <w:b/>
                <w:color w:val="0D0D0D"/>
              </w:rPr>
              <w:t>лет</w:t>
            </w:r>
          </w:p>
        </w:tc>
        <w:tc>
          <w:tcPr>
            <w:tcW w:w="1984" w:type="dxa"/>
          </w:tcPr>
          <w:p w:rsidR="00CE1A20" w:rsidRPr="007D2266" w:rsidRDefault="00CE1A20" w:rsidP="007D2266">
            <w:pPr>
              <w:pStyle w:val="TableParagraph"/>
              <w:spacing w:line="270" w:lineRule="exact"/>
              <w:ind w:left="107"/>
              <w:rPr>
                <w:lang w:val="ru-RU"/>
              </w:rPr>
            </w:pPr>
            <w:r w:rsidRPr="007D2266">
              <w:rPr>
                <w:color w:val="0D0D0D"/>
                <w:lang w:val="ru-RU"/>
              </w:rPr>
              <w:t>Методика</w:t>
            </w:r>
          </w:p>
          <w:p w:rsidR="00CE1A20" w:rsidRPr="007D2266" w:rsidRDefault="00CE1A20" w:rsidP="00ED7927">
            <w:pPr>
              <w:pStyle w:val="TableParagraph"/>
              <w:ind w:left="107" w:right="421"/>
              <w:rPr>
                <w:lang w:val="ru-RU"/>
              </w:rPr>
            </w:pPr>
            <w:r w:rsidRPr="007D2266">
              <w:rPr>
                <w:color w:val="0D0D0D"/>
                <w:lang w:val="ru-RU"/>
              </w:rPr>
              <w:t>«Домик»</w:t>
            </w:r>
            <w:r w:rsidRPr="007D2266">
              <w:rPr>
                <w:color w:val="0D0D0D"/>
                <w:spacing w:val="1"/>
                <w:lang w:val="ru-RU"/>
              </w:rPr>
              <w:t xml:space="preserve"> </w:t>
            </w:r>
            <w:r w:rsidRPr="007D2266">
              <w:rPr>
                <w:color w:val="0D0D0D"/>
                <w:spacing w:val="-1"/>
                <w:lang w:val="ru-RU"/>
              </w:rPr>
              <w:t>Н.И.Гуткина</w:t>
            </w:r>
          </w:p>
        </w:tc>
        <w:tc>
          <w:tcPr>
            <w:tcW w:w="2390" w:type="dxa"/>
          </w:tcPr>
          <w:p w:rsidR="00CE1A20" w:rsidRPr="007D2266" w:rsidRDefault="00CE1A20" w:rsidP="007D2266">
            <w:pPr>
              <w:pStyle w:val="TableParagraph"/>
              <w:ind w:left="109" w:right="95"/>
              <w:rPr>
                <w:lang w:val="ru-RU"/>
              </w:rPr>
            </w:pPr>
            <w:r w:rsidRPr="007D2266">
              <w:rPr>
                <w:color w:val="0D0D0D"/>
                <w:lang w:val="ru-RU"/>
              </w:rPr>
              <w:t>Выявление</w:t>
            </w:r>
            <w:r w:rsidRPr="007D2266">
              <w:rPr>
                <w:color w:val="0D0D0D"/>
                <w:spacing w:val="1"/>
                <w:lang w:val="ru-RU"/>
              </w:rPr>
              <w:t xml:space="preserve"> </w:t>
            </w:r>
            <w:r w:rsidRPr="007D2266">
              <w:rPr>
                <w:color w:val="0D0D0D"/>
                <w:lang w:val="ru-RU"/>
              </w:rPr>
              <w:t>уровня</w:t>
            </w:r>
            <w:r w:rsidRPr="007D2266">
              <w:rPr>
                <w:color w:val="0D0D0D"/>
                <w:spacing w:val="-57"/>
                <w:lang w:val="ru-RU"/>
              </w:rPr>
              <w:t xml:space="preserve"> </w:t>
            </w:r>
            <w:r w:rsidRPr="007D2266">
              <w:rPr>
                <w:color w:val="0D0D0D"/>
                <w:lang w:val="ru-RU"/>
              </w:rPr>
              <w:t>произвольности</w:t>
            </w:r>
            <w:r w:rsidRPr="007D2266">
              <w:rPr>
                <w:color w:val="0D0D0D"/>
                <w:spacing w:val="1"/>
                <w:lang w:val="ru-RU"/>
              </w:rPr>
              <w:t xml:space="preserve"> </w:t>
            </w:r>
            <w:r w:rsidRPr="007D2266">
              <w:rPr>
                <w:color w:val="0D0D0D"/>
                <w:lang w:val="ru-RU"/>
              </w:rPr>
              <w:t>и</w:t>
            </w:r>
            <w:r w:rsidRPr="007D2266">
              <w:rPr>
                <w:color w:val="0D0D0D"/>
                <w:spacing w:val="-57"/>
                <w:lang w:val="ru-RU"/>
              </w:rPr>
              <w:t xml:space="preserve"> </w:t>
            </w:r>
            <w:r w:rsidRPr="007D2266">
              <w:rPr>
                <w:color w:val="0D0D0D"/>
                <w:lang w:val="ru-RU"/>
              </w:rPr>
              <w:t>ко</w:t>
            </w:r>
            <w:r w:rsidRPr="007D2266">
              <w:rPr>
                <w:color w:val="0D0D0D"/>
                <w:lang w:val="ru-RU"/>
              </w:rPr>
              <w:t>н</w:t>
            </w:r>
            <w:r w:rsidRPr="007D2266">
              <w:rPr>
                <w:color w:val="0D0D0D"/>
                <w:lang w:val="ru-RU"/>
              </w:rPr>
              <w:t>центрации</w:t>
            </w:r>
            <w:r w:rsidRPr="007D2266">
              <w:rPr>
                <w:color w:val="0D0D0D"/>
                <w:spacing w:val="1"/>
                <w:lang w:val="ru-RU"/>
              </w:rPr>
              <w:t xml:space="preserve"> </w:t>
            </w:r>
            <w:r w:rsidRPr="007D2266">
              <w:rPr>
                <w:color w:val="0D0D0D"/>
                <w:lang w:val="ru-RU"/>
              </w:rPr>
              <w:t>внима</w:t>
            </w:r>
            <w:r w:rsidRPr="007D2266">
              <w:rPr>
                <w:color w:val="0D0D0D"/>
                <w:spacing w:val="-57"/>
                <w:lang w:val="ru-RU"/>
              </w:rPr>
              <w:t xml:space="preserve"> </w:t>
            </w:r>
            <w:r w:rsidRPr="007D2266">
              <w:rPr>
                <w:color w:val="0D0D0D"/>
                <w:lang w:val="ru-RU"/>
              </w:rPr>
              <w:t>ния.</w:t>
            </w:r>
          </w:p>
        </w:tc>
        <w:tc>
          <w:tcPr>
            <w:tcW w:w="1839" w:type="dxa"/>
          </w:tcPr>
          <w:p w:rsidR="00CE1A20" w:rsidRPr="007D2266" w:rsidRDefault="00CE1A20" w:rsidP="007D2266">
            <w:pPr>
              <w:pStyle w:val="TableParagraph"/>
              <w:ind w:left="106" w:right="96"/>
              <w:rPr>
                <w:lang w:val="ru-RU"/>
              </w:rPr>
            </w:pPr>
            <w:r w:rsidRPr="007D2266">
              <w:rPr>
                <w:color w:val="0D0D0D"/>
                <w:lang w:val="ru-RU"/>
              </w:rPr>
              <w:t>Индивидуаль-</w:t>
            </w:r>
            <w:r w:rsidRPr="007D2266">
              <w:rPr>
                <w:color w:val="0D0D0D"/>
                <w:spacing w:val="1"/>
                <w:lang w:val="ru-RU"/>
              </w:rPr>
              <w:t xml:space="preserve"> </w:t>
            </w:r>
            <w:r w:rsidRPr="007D2266">
              <w:rPr>
                <w:color w:val="0D0D0D"/>
                <w:lang w:val="ru-RU"/>
              </w:rPr>
              <w:t>ная</w:t>
            </w:r>
            <w:r w:rsidRPr="007D2266">
              <w:rPr>
                <w:color w:val="0D0D0D"/>
                <w:spacing w:val="47"/>
                <w:lang w:val="ru-RU"/>
              </w:rPr>
              <w:t xml:space="preserve"> </w:t>
            </w:r>
            <w:r w:rsidRPr="007D2266">
              <w:rPr>
                <w:color w:val="0D0D0D"/>
                <w:lang w:val="ru-RU"/>
              </w:rPr>
              <w:t>и</w:t>
            </w:r>
            <w:r w:rsidRPr="007D2266">
              <w:rPr>
                <w:color w:val="0D0D0D"/>
                <w:spacing w:val="48"/>
                <w:lang w:val="ru-RU"/>
              </w:rPr>
              <w:t xml:space="preserve"> </w:t>
            </w:r>
            <w:r w:rsidRPr="007D2266">
              <w:rPr>
                <w:color w:val="0D0D0D"/>
                <w:lang w:val="ru-RU"/>
              </w:rPr>
              <w:t>подгруп-</w:t>
            </w:r>
            <w:r w:rsidRPr="007D2266">
              <w:rPr>
                <w:color w:val="0D0D0D"/>
                <w:spacing w:val="-57"/>
                <w:lang w:val="ru-RU"/>
              </w:rPr>
              <w:t xml:space="preserve"> </w:t>
            </w:r>
            <w:r w:rsidRPr="007D2266">
              <w:rPr>
                <w:color w:val="0D0D0D"/>
                <w:lang w:val="ru-RU"/>
              </w:rPr>
              <w:t>повая</w:t>
            </w:r>
          </w:p>
          <w:p w:rsidR="00CE1A20" w:rsidRPr="007D2266" w:rsidRDefault="00CE1A20" w:rsidP="007D2266">
            <w:pPr>
              <w:pStyle w:val="TableParagraph"/>
              <w:ind w:left="106"/>
              <w:rPr>
                <w:lang w:val="ru-RU"/>
              </w:rPr>
            </w:pPr>
            <w:r w:rsidRPr="007D2266">
              <w:rPr>
                <w:color w:val="0D0D0D"/>
                <w:lang w:val="ru-RU"/>
              </w:rPr>
              <w:t>методика</w:t>
            </w:r>
          </w:p>
        </w:tc>
        <w:tc>
          <w:tcPr>
            <w:tcW w:w="2433" w:type="dxa"/>
          </w:tcPr>
          <w:p w:rsidR="00CE1A20" w:rsidRPr="00ED7927" w:rsidRDefault="00CE1A20" w:rsidP="00ED7927">
            <w:pPr>
              <w:pStyle w:val="TableParagraph"/>
              <w:ind w:left="106" w:right="93"/>
              <w:rPr>
                <w:lang w:val="ru-RU"/>
              </w:rPr>
            </w:pPr>
            <w:r w:rsidRPr="007D2266">
              <w:rPr>
                <w:color w:val="0D0D0D"/>
                <w:lang w:val="ru-RU"/>
              </w:rPr>
              <w:t>«Система мониторинга в</w:t>
            </w:r>
            <w:r w:rsidRPr="007D2266">
              <w:rPr>
                <w:color w:val="0D0D0D"/>
                <w:spacing w:val="1"/>
                <w:lang w:val="ru-RU"/>
              </w:rPr>
              <w:t xml:space="preserve"> </w:t>
            </w:r>
            <w:r w:rsidRPr="007D2266">
              <w:rPr>
                <w:color w:val="0D0D0D"/>
                <w:lang w:val="ru-RU"/>
              </w:rPr>
              <w:t>дошкольных</w:t>
            </w:r>
            <w:r w:rsidRPr="007D2266">
              <w:rPr>
                <w:color w:val="0D0D0D"/>
                <w:spacing w:val="1"/>
                <w:lang w:val="ru-RU"/>
              </w:rPr>
              <w:t xml:space="preserve"> </w:t>
            </w:r>
            <w:r w:rsidR="00ED7927">
              <w:rPr>
                <w:color w:val="0D0D0D"/>
                <w:lang w:val="ru-RU"/>
              </w:rPr>
              <w:t>образ</w:t>
            </w:r>
            <w:r w:rsidR="00ED7927">
              <w:rPr>
                <w:color w:val="0D0D0D"/>
                <w:lang w:val="ru-RU"/>
              </w:rPr>
              <w:t>о</w:t>
            </w:r>
            <w:r w:rsidR="00ED7927">
              <w:rPr>
                <w:color w:val="0D0D0D"/>
                <w:lang w:val="ru-RU"/>
              </w:rPr>
              <w:t>ва</w:t>
            </w:r>
            <w:r w:rsidRPr="007D2266">
              <w:rPr>
                <w:color w:val="0D0D0D"/>
                <w:lang w:val="ru-RU"/>
              </w:rPr>
              <w:t>тельных</w:t>
            </w:r>
            <w:r w:rsidRPr="007D2266">
              <w:rPr>
                <w:color w:val="0D0D0D"/>
                <w:spacing w:val="1"/>
                <w:lang w:val="ru-RU"/>
              </w:rPr>
              <w:t xml:space="preserve"> </w:t>
            </w:r>
            <w:r w:rsidRPr="007D2266">
              <w:rPr>
                <w:color w:val="0D0D0D"/>
                <w:lang w:val="ru-RU"/>
              </w:rPr>
              <w:t>учреждени-ях.Часть 2» О.ЕДевятова,</w:t>
            </w:r>
            <w:r w:rsidRPr="007D2266">
              <w:rPr>
                <w:color w:val="0D0D0D"/>
                <w:spacing w:val="1"/>
                <w:lang w:val="ru-RU"/>
              </w:rPr>
              <w:t xml:space="preserve"> </w:t>
            </w:r>
            <w:r w:rsidRPr="007D2266">
              <w:rPr>
                <w:color w:val="0D0D0D"/>
                <w:lang w:val="ru-RU"/>
              </w:rPr>
              <w:t>Л.Н.Прохорова</w:t>
            </w:r>
            <w:r w:rsidRPr="007D2266">
              <w:rPr>
                <w:color w:val="0D0D0D"/>
                <w:lang w:val="ru-RU"/>
              </w:rPr>
              <w:tab/>
              <w:t>–</w:t>
            </w:r>
            <w:r w:rsidRPr="007D2266">
              <w:rPr>
                <w:color w:val="0D0D0D"/>
                <w:spacing w:val="-58"/>
                <w:lang w:val="ru-RU"/>
              </w:rPr>
              <w:t xml:space="preserve"> </w:t>
            </w:r>
            <w:r w:rsidRPr="007D2266">
              <w:rPr>
                <w:color w:val="0D0D0D"/>
                <w:lang w:val="ru-RU"/>
              </w:rPr>
              <w:t>Национальный</w:t>
            </w:r>
            <w:r w:rsidRPr="007D2266">
              <w:rPr>
                <w:color w:val="0D0D0D"/>
                <w:spacing w:val="41"/>
                <w:lang w:val="ru-RU"/>
              </w:rPr>
              <w:t xml:space="preserve"> </w:t>
            </w:r>
            <w:r w:rsidRPr="007D2266">
              <w:rPr>
                <w:color w:val="0D0D0D"/>
                <w:lang w:val="ru-RU"/>
              </w:rPr>
              <w:t>кни</w:t>
            </w:r>
            <w:r w:rsidRPr="007D2266">
              <w:rPr>
                <w:color w:val="0D0D0D"/>
                <w:lang w:val="ru-RU"/>
              </w:rPr>
              <w:t>ж</w:t>
            </w:r>
            <w:r w:rsidRPr="007D2266">
              <w:rPr>
                <w:color w:val="0D0D0D"/>
                <w:lang w:val="ru-RU"/>
              </w:rPr>
              <w:t>ный</w:t>
            </w:r>
            <w:r w:rsidR="00ED7927">
              <w:rPr>
                <w:color w:val="0D0D0D"/>
                <w:lang w:val="ru-RU"/>
              </w:rPr>
              <w:t xml:space="preserve"> </w:t>
            </w:r>
            <w:r w:rsidRPr="00ED7927">
              <w:rPr>
                <w:color w:val="0D0D0D"/>
                <w:lang w:val="ru-RU"/>
              </w:rPr>
              <w:t>центр,</w:t>
            </w:r>
            <w:r w:rsidRPr="00ED7927">
              <w:rPr>
                <w:color w:val="0D0D0D"/>
                <w:spacing w:val="-1"/>
                <w:lang w:val="ru-RU"/>
              </w:rPr>
              <w:t xml:space="preserve"> </w:t>
            </w:r>
            <w:r w:rsidRPr="00ED7927">
              <w:rPr>
                <w:color w:val="0D0D0D"/>
                <w:lang w:val="ru-RU"/>
              </w:rPr>
              <w:t>2012. – С.256.</w:t>
            </w:r>
          </w:p>
        </w:tc>
      </w:tr>
      <w:tr w:rsidR="00CE1A20" w:rsidRPr="00343161" w:rsidTr="003F2BF9">
        <w:trPr>
          <w:trHeight w:val="1931"/>
        </w:trPr>
        <w:tc>
          <w:tcPr>
            <w:tcW w:w="1276" w:type="dxa"/>
          </w:tcPr>
          <w:p w:rsidR="00CE1A20" w:rsidRPr="007D2266" w:rsidRDefault="00CE1A20" w:rsidP="007D2266">
            <w:pPr>
              <w:pStyle w:val="TableParagraph"/>
              <w:spacing w:line="273" w:lineRule="exact"/>
              <w:ind w:left="110"/>
              <w:rPr>
                <w:b/>
              </w:rPr>
            </w:pPr>
            <w:r w:rsidRPr="007D2266">
              <w:rPr>
                <w:b/>
              </w:rPr>
              <w:t>6-7</w:t>
            </w:r>
            <w:r w:rsidRPr="007D2266">
              <w:rPr>
                <w:b/>
                <w:spacing w:val="-2"/>
              </w:rPr>
              <w:t xml:space="preserve"> </w:t>
            </w:r>
            <w:r w:rsidRPr="007D2266">
              <w:rPr>
                <w:b/>
              </w:rPr>
              <w:t>лет</w:t>
            </w:r>
          </w:p>
        </w:tc>
        <w:tc>
          <w:tcPr>
            <w:tcW w:w="1984" w:type="dxa"/>
          </w:tcPr>
          <w:p w:rsidR="00CE1A20" w:rsidRPr="007D2266" w:rsidRDefault="00CE1A20" w:rsidP="007D2266">
            <w:pPr>
              <w:pStyle w:val="TableParagraph"/>
              <w:spacing w:line="268" w:lineRule="exact"/>
              <w:ind w:left="107"/>
              <w:rPr>
                <w:lang w:val="ru-RU"/>
              </w:rPr>
            </w:pPr>
            <w:r w:rsidRPr="007D2266">
              <w:rPr>
                <w:lang w:val="ru-RU"/>
              </w:rPr>
              <w:t>Методика</w:t>
            </w:r>
          </w:p>
          <w:p w:rsidR="00CE1A20" w:rsidRPr="007D2266" w:rsidRDefault="00CE1A20" w:rsidP="007D2266">
            <w:pPr>
              <w:pStyle w:val="TableParagraph"/>
              <w:ind w:left="107" w:right="214"/>
              <w:rPr>
                <w:lang w:val="ru-RU"/>
              </w:rPr>
            </w:pPr>
            <w:r w:rsidRPr="007D2266">
              <w:rPr>
                <w:lang w:val="ru-RU"/>
              </w:rPr>
              <w:t>«Шифровка»</w:t>
            </w:r>
            <w:r w:rsidRPr="007D2266">
              <w:rPr>
                <w:spacing w:val="1"/>
                <w:lang w:val="ru-RU"/>
              </w:rPr>
              <w:t xml:space="preserve"> </w:t>
            </w:r>
            <w:r w:rsidRPr="007D2266">
              <w:rPr>
                <w:lang w:val="ru-RU"/>
              </w:rPr>
              <w:t>А</w:t>
            </w:r>
            <w:r w:rsidRPr="007D2266">
              <w:rPr>
                <w:lang w:val="ru-RU"/>
              </w:rPr>
              <w:t>в</w:t>
            </w:r>
            <w:r w:rsidRPr="007D2266">
              <w:rPr>
                <w:lang w:val="ru-RU"/>
              </w:rPr>
              <w:t>тор:</w:t>
            </w:r>
            <w:r w:rsidRPr="007D2266">
              <w:rPr>
                <w:spacing w:val="-15"/>
                <w:lang w:val="ru-RU"/>
              </w:rPr>
              <w:t xml:space="preserve"> </w:t>
            </w:r>
            <w:r w:rsidRPr="007D2266">
              <w:rPr>
                <w:lang w:val="ru-RU"/>
              </w:rPr>
              <w:t>Д.Векслер</w:t>
            </w:r>
          </w:p>
        </w:tc>
        <w:tc>
          <w:tcPr>
            <w:tcW w:w="2390" w:type="dxa"/>
          </w:tcPr>
          <w:p w:rsidR="000F1C5B" w:rsidRDefault="00CE1A20" w:rsidP="007D2266">
            <w:pPr>
              <w:pStyle w:val="TableParagraph"/>
              <w:ind w:left="109" w:right="95"/>
              <w:rPr>
                <w:spacing w:val="1"/>
                <w:lang w:val="ru-RU"/>
              </w:rPr>
            </w:pPr>
            <w:r w:rsidRPr="007D2266">
              <w:rPr>
                <w:lang w:val="ru-RU"/>
              </w:rPr>
              <w:t>Изучение</w:t>
            </w:r>
            <w:r w:rsidRPr="007D2266">
              <w:rPr>
                <w:spacing w:val="1"/>
                <w:lang w:val="ru-RU"/>
              </w:rPr>
              <w:t xml:space="preserve"> </w:t>
            </w:r>
            <w:r w:rsidRPr="007D2266">
              <w:rPr>
                <w:lang w:val="ru-RU"/>
              </w:rPr>
              <w:t>концентра-</w:t>
            </w:r>
            <w:r w:rsidRPr="007D2266">
              <w:rPr>
                <w:spacing w:val="-57"/>
                <w:lang w:val="ru-RU"/>
              </w:rPr>
              <w:t xml:space="preserve"> </w:t>
            </w:r>
            <w:r w:rsidRPr="007D2266">
              <w:rPr>
                <w:lang w:val="ru-RU"/>
              </w:rPr>
              <w:t>ции,</w:t>
            </w:r>
            <w:r w:rsidRPr="007D2266">
              <w:rPr>
                <w:spacing w:val="1"/>
                <w:lang w:val="ru-RU"/>
              </w:rPr>
              <w:t xml:space="preserve"> </w:t>
            </w:r>
            <w:r w:rsidRPr="007D2266">
              <w:rPr>
                <w:lang w:val="ru-RU"/>
              </w:rPr>
              <w:t>устойчивости</w:t>
            </w:r>
            <w:r w:rsidRPr="007D2266">
              <w:rPr>
                <w:spacing w:val="1"/>
                <w:lang w:val="ru-RU"/>
              </w:rPr>
              <w:t xml:space="preserve"> </w:t>
            </w:r>
            <w:r w:rsidRPr="007D2266">
              <w:rPr>
                <w:lang w:val="ru-RU"/>
              </w:rPr>
              <w:t>и</w:t>
            </w:r>
            <w:r w:rsidRPr="007D2266">
              <w:rPr>
                <w:spacing w:val="1"/>
                <w:lang w:val="ru-RU"/>
              </w:rPr>
              <w:t xml:space="preserve"> </w:t>
            </w:r>
            <w:r w:rsidRPr="007D2266">
              <w:rPr>
                <w:lang w:val="ru-RU"/>
              </w:rPr>
              <w:t>переключения</w:t>
            </w:r>
            <w:r w:rsidRPr="007D2266">
              <w:rPr>
                <w:spacing w:val="1"/>
                <w:lang w:val="ru-RU"/>
              </w:rPr>
              <w:t xml:space="preserve"> </w:t>
            </w:r>
          </w:p>
          <w:p w:rsidR="00CE1A20" w:rsidRPr="007D2266" w:rsidRDefault="00CE1A20" w:rsidP="007D2266">
            <w:pPr>
              <w:pStyle w:val="TableParagraph"/>
              <w:ind w:left="109" w:right="95"/>
              <w:rPr>
                <w:lang w:val="ru-RU"/>
              </w:rPr>
            </w:pPr>
            <w:r w:rsidRPr="007D2266">
              <w:rPr>
                <w:lang w:val="ru-RU"/>
              </w:rPr>
              <w:t>внимания</w:t>
            </w:r>
          </w:p>
        </w:tc>
        <w:tc>
          <w:tcPr>
            <w:tcW w:w="1839" w:type="dxa"/>
          </w:tcPr>
          <w:p w:rsidR="000F466D" w:rsidRPr="000F466D" w:rsidRDefault="00CE1A20" w:rsidP="001828C0">
            <w:pPr>
              <w:pStyle w:val="TableParagraph"/>
              <w:numPr>
                <w:ilvl w:val="0"/>
                <w:numId w:val="27"/>
              </w:numPr>
              <w:tabs>
                <w:tab w:val="left" w:pos="301"/>
              </w:tabs>
              <w:ind w:right="96" w:firstLine="0"/>
            </w:pPr>
            <w:r w:rsidRPr="007D2266">
              <w:rPr>
                <w:spacing w:val="-1"/>
              </w:rPr>
              <w:t>Индивиду-</w:t>
            </w:r>
            <w:r w:rsidRPr="007D2266">
              <w:rPr>
                <w:spacing w:val="-58"/>
              </w:rPr>
              <w:t xml:space="preserve"> </w:t>
            </w:r>
            <w:r w:rsidRPr="007D2266">
              <w:t>альная</w:t>
            </w:r>
            <w:r w:rsidRPr="007D2266">
              <w:rPr>
                <w:spacing w:val="1"/>
              </w:rPr>
              <w:t xml:space="preserve"> </w:t>
            </w:r>
            <w:r w:rsidRPr="007D2266">
              <w:t>и</w:t>
            </w:r>
            <w:r w:rsidRPr="007D2266">
              <w:rPr>
                <w:spacing w:val="1"/>
              </w:rPr>
              <w:t xml:space="preserve"> </w:t>
            </w:r>
          </w:p>
          <w:p w:rsidR="00CE1A20" w:rsidRPr="007D2266" w:rsidRDefault="000F466D" w:rsidP="000F466D">
            <w:pPr>
              <w:pStyle w:val="TableParagraph"/>
              <w:tabs>
                <w:tab w:val="left" w:pos="301"/>
              </w:tabs>
              <w:ind w:left="106" w:right="96"/>
            </w:pPr>
            <w:r>
              <w:t>под</w:t>
            </w:r>
            <w:r w:rsidR="00CE1A20" w:rsidRPr="007D2266">
              <w:t>групповая</w:t>
            </w:r>
          </w:p>
          <w:p w:rsidR="00CE1A20" w:rsidRPr="007D2266" w:rsidRDefault="00CE1A20" w:rsidP="001828C0">
            <w:pPr>
              <w:pStyle w:val="TableParagraph"/>
              <w:numPr>
                <w:ilvl w:val="0"/>
                <w:numId w:val="27"/>
              </w:numPr>
              <w:tabs>
                <w:tab w:val="left" w:pos="294"/>
              </w:tabs>
              <w:ind w:right="101" w:firstLine="0"/>
            </w:pPr>
            <w:r w:rsidRPr="007D2266">
              <w:rPr>
                <w:spacing w:val="-1"/>
              </w:rPr>
              <w:t>Корректурная</w:t>
            </w:r>
            <w:r w:rsidRPr="007D2266">
              <w:rPr>
                <w:spacing w:val="-58"/>
              </w:rPr>
              <w:t xml:space="preserve"> </w:t>
            </w:r>
            <w:r w:rsidRPr="007D2266">
              <w:t>проба</w:t>
            </w:r>
          </w:p>
        </w:tc>
        <w:tc>
          <w:tcPr>
            <w:tcW w:w="2433" w:type="dxa"/>
          </w:tcPr>
          <w:p w:rsidR="003C0EBF" w:rsidRDefault="00CE1A20" w:rsidP="007D2266">
            <w:pPr>
              <w:pStyle w:val="TableParagraph"/>
              <w:tabs>
                <w:tab w:val="left" w:pos="2655"/>
              </w:tabs>
              <w:ind w:left="106" w:right="93"/>
              <w:rPr>
                <w:color w:val="0D0D0D"/>
                <w:spacing w:val="1"/>
                <w:lang w:val="ru-RU"/>
              </w:rPr>
            </w:pPr>
            <w:r w:rsidRPr="007D2266">
              <w:rPr>
                <w:color w:val="0D0D0D"/>
                <w:lang w:val="ru-RU"/>
              </w:rPr>
              <w:t>«Система мониторинга в</w:t>
            </w:r>
            <w:r w:rsidRPr="007D2266">
              <w:rPr>
                <w:color w:val="0D0D0D"/>
                <w:spacing w:val="1"/>
                <w:lang w:val="ru-RU"/>
              </w:rPr>
              <w:t xml:space="preserve"> </w:t>
            </w:r>
            <w:r w:rsidRPr="007D2266">
              <w:rPr>
                <w:color w:val="0D0D0D"/>
                <w:lang w:val="ru-RU"/>
              </w:rPr>
              <w:t>дошкольных</w:t>
            </w:r>
            <w:r w:rsidRPr="007D2266">
              <w:rPr>
                <w:color w:val="0D0D0D"/>
                <w:spacing w:val="1"/>
                <w:lang w:val="ru-RU"/>
              </w:rPr>
              <w:t xml:space="preserve"> </w:t>
            </w:r>
            <w:r w:rsidR="00ED7927">
              <w:rPr>
                <w:color w:val="0D0D0D"/>
                <w:lang w:val="ru-RU"/>
              </w:rPr>
              <w:t>образ</w:t>
            </w:r>
            <w:r w:rsidR="00ED7927">
              <w:rPr>
                <w:color w:val="0D0D0D"/>
                <w:lang w:val="ru-RU"/>
              </w:rPr>
              <w:t>о</w:t>
            </w:r>
            <w:r w:rsidR="00ED7927">
              <w:rPr>
                <w:color w:val="0D0D0D"/>
                <w:lang w:val="ru-RU"/>
              </w:rPr>
              <w:t>ва</w:t>
            </w:r>
            <w:r w:rsidRPr="007D2266">
              <w:rPr>
                <w:color w:val="0D0D0D"/>
                <w:lang w:val="ru-RU"/>
              </w:rPr>
              <w:t>тельных</w:t>
            </w:r>
            <w:r w:rsidRPr="007D2266">
              <w:rPr>
                <w:color w:val="0D0D0D"/>
                <w:spacing w:val="1"/>
                <w:lang w:val="ru-RU"/>
              </w:rPr>
              <w:t xml:space="preserve"> </w:t>
            </w:r>
          </w:p>
          <w:p w:rsidR="00CE1A20" w:rsidRPr="007D2266" w:rsidRDefault="00CE1A20" w:rsidP="007D2266">
            <w:pPr>
              <w:pStyle w:val="TableParagraph"/>
              <w:tabs>
                <w:tab w:val="left" w:pos="2655"/>
              </w:tabs>
              <w:ind w:left="106" w:right="93"/>
              <w:rPr>
                <w:lang w:val="ru-RU"/>
              </w:rPr>
            </w:pPr>
            <w:r w:rsidRPr="007D2266">
              <w:rPr>
                <w:color w:val="0D0D0D"/>
                <w:lang w:val="ru-RU"/>
              </w:rPr>
              <w:t>учреждениях.</w:t>
            </w:r>
            <w:r w:rsidR="000F1C5B">
              <w:rPr>
                <w:color w:val="0D0D0D"/>
                <w:lang w:val="ru-RU"/>
              </w:rPr>
              <w:t xml:space="preserve"> </w:t>
            </w:r>
            <w:r w:rsidRPr="007D2266">
              <w:rPr>
                <w:color w:val="0D0D0D"/>
                <w:lang w:val="ru-RU"/>
              </w:rPr>
              <w:t>Часть</w:t>
            </w:r>
            <w:r w:rsidR="000F1C5B">
              <w:rPr>
                <w:color w:val="0D0D0D"/>
                <w:lang w:val="ru-RU"/>
              </w:rPr>
              <w:t xml:space="preserve"> </w:t>
            </w:r>
            <w:r w:rsidRPr="007D2266">
              <w:rPr>
                <w:color w:val="0D0D0D"/>
                <w:lang w:val="ru-RU"/>
              </w:rPr>
              <w:t>1» Л.Д.Калачѐва,</w:t>
            </w:r>
            <w:r w:rsidRPr="007D2266">
              <w:rPr>
                <w:color w:val="0D0D0D"/>
                <w:spacing w:val="-57"/>
                <w:lang w:val="ru-RU"/>
              </w:rPr>
              <w:t xml:space="preserve"> </w:t>
            </w:r>
            <w:r w:rsidRPr="007D2266">
              <w:rPr>
                <w:color w:val="0D0D0D"/>
                <w:lang w:val="ru-RU"/>
              </w:rPr>
              <w:t>Л.Н.Прохорова</w:t>
            </w:r>
            <w:r w:rsidRPr="007D2266">
              <w:rPr>
                <w:color w:val="0D0D0D"/>
                <w:lang w:val="ru-RU"/>
              </w:rPr>
              <w:tab/>
              <w:t>–</w:t>
            </w:r>
            <w:r w:rsidRPr="007D2266">
              <w:rPr>
                <w:color w:val="0D0D0D"/>
                <w:spacing w:val="-58"/>
                <w:lang w:val="ru-RU"/>
              </w:rPr>
              <w:t xml:space="preserve"> </w:t>
            </w:r>
            <w:r w:rsidRPr="007D2266">
              <w:rPr>
                <w:color w:val="0D0D0D"/>
                <w:lang w:val="ru-RU"/>
              </w:rPr>
              <w:t>Национальный</w:t>
            </w:r>
            <w:r w:rsidRPr="007D2266">
              <w:rPr>
                <w:color w:val="0D0D0D"/>
                <w:spacing w:val="41"/>
                <w:lang w:val="ru-RU"/>
              </w:rPr>
              <w:t xml:space="preserve"> </w:t>
            </w:r>
            <w:r w:rsidRPr="007D2266">
              <w:rPr>
                <w:color w:val="0D0D0D"/>
                <w:lang w:val="ru-RU"/>
              </w:rPr>
              <w:t>книжный</w:t>
            </w:r>
          </w:p>
          <w:p w:rsidR="002A169C" w:rsidRPr="007D2266" w:rsidRDefault="00CE1A20" w:rsidP="002A169C">
            <w:pPr>
              <w:pStyle w:val="TableParagraph"/>
              <w:spacing w:line="264" w:lineRule="exact"/>
              <w:ind w:left="106"/>
            </w:pPr>
            <w:r w:rsidRPr="007D2266">
              <w:rPr>
                <w:color w:val="0D0D0D"/>
              </w:rPr>
              <w:t>центр,</w:t>
            </w:r>
            <w:r w:rsidRPr="007D2266">
              <w:rPr>
                <w:color w:val="0D0D0D"/>
                <w:spacing w:val="-1"/>
              </w:rPr>
              <w:t xml:space="preserve"> </w:t>
            </w:r>
            <w:r w:rsidRPr="007D2266">
              <w:rPr>
                <w:color w:val="0D0D0D"/>
              </w:rPr>
              <w:t>2012. – С.256.</w:t>
            </w:r>
          </w:p>
        </w:tc>
      </w:tr>
      <w:tr w:rsidR="00CE1A20" w:rsidRPr="00343161" w:rsidTr="003F2BF9">
        <w:trPr>
          <w:trHeight w:val="251"/>
        </w:trPr>
        <w:tc>
          <w:tcPr>
            <w:tcW w:w="9922" w:type="dxa"/>
            <w:gridSpan w:val="5"/>
          </w:tcPr>
          <w:p w:rsidR="00CE1A20" w:rsidRPr="007D2266" w:rsidRDefault="00ED7927" w:rsidP="007D2266">
            <w:pPr>
              <w:pStyle w:val="TableParagraph"/>
              <w:spacing w:line="232" w:lineRule="exact"/>
              <w:ind w:left="387" w:right="371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</w:t>
            </w:r>
            <w:r w:rsidR="00CE1A20" w:rsidRPr="007D2266">
              <w:rPr>
                <w:b/>
                <w:lang w:val="ru-RU"/>
              </w:rPr>
              <w:t>ДИАГНОСТИКА</w:t>
            </w:r>
            <w:r w:rsidR="00CE1A20" w:rsidRPr="007D2266">
              <w:rPr>
                <w:b/>
                <w:spacing w:val="-6"/>
                <w:lang w:val="ru-RU"/>
              </w:rPr>
              <w:t xml:space="preserve"> </w:t>
            </w:r>
            <w:r w:rsidR="00CE1A20" w:rsidRPr="007D2266">
              <w:rPr>
                <w:b/>
                <w:lang w:val="ru-RU"/>
              </w:rPr>
              <w:t>ЭМОЦИОНАЛЬНОЙ</w:t>
            </w:r>
            <w:r w:rsidR="00CE1A20" w:rsidRPr="007D2266">
              <w:rPr>
                <w:b/>
                <w:spacing w:val="-7"/>
                <w:lang w:val="ru-RU"/>
              </w:rPr>
              <w:t xml:space="preserve"> </w:t>
            </w:r>
            <w:r w:rsidR="00CE1A20" w:rsidRPr="007D2266">
              <w:rPr>
                <w:b/>
                <w:lang w:val="ru-RU"/>
              </w:rPr>
              <w:t>И</w:t>
            </w:r>
            <w:r w:rsidR="00CE1A20" w:rsidRPr="007D2266">
              <w:rPr>
                <w:b/>
                <w:spacing w:val="-3"/>
                <w:lang w:val="ru-RU"/>
              </w:rPr>
              <w:t xml:space="preserve"> </w:t>
            </w:r>
            <w:r w:rsidR="00CE1A20" w:rsidRPr="007D2266">
              <w:rPr>
                <w:b/>
                <w:lang w:val="ru-RU"/>
              </w:rPr>
              <w:t>ЛИЧНОСТНОЙ</w:t>
            </w:r>
            <w:r w:rsidR="00CE1A20" w:rsidRPr="007D2266">
              <w:rPr>
                <w:b/>
                <w:spacing w:val="-4"/>
                <w:lang w:val="ru-RU"/>
              </w:rPr>
              <w:t xml:space="preserve"> </w:t>
            </w:r>
            <w:r w:rsidR="00CE1A20" w:rsidRPr="007D2266">
              <w:rPr>
                <w:b/>
                <w:lang w:val="ru-RU"/>
              </w:rPr>
              <w:t>СФЕРЫ</w:t>
            </w:r>
          </w:p>
        </w:tc>
      </w:tr>
      <w:tr w:rsidR="00CE1A20" w:rsidRPr="00343161" w:rsidTr="003F2BF9">
        <w:trPr>
          <w:trHeight w:val="1380"/>
        </w:trPr>
        <w:tc>
          <w:tcPr>
            <w:tcW w:w="1276" w:type="dxa"/>
          </w:tcPr>
          <w:p w:rsidR="00CE1A20" w:rsidRPr="007D2266" w:rsidRDefault="00CE1A20" w:rsidP="007D2266">
            <w:pPr>
              <w:pStyle w:val="TableParagraph"/>
              <w:spacing w:line="272" w:lineRule="exact"/>
              <w:ind w:left="117"/>
              <w:rPr>
                <w:b/>
              </w:rPr>
            </w:pPr>
            <w:r w:rsidRPr="007D2266">
              <w:rPr>
                <w:b/>
              </w:rPr>
              <w:t>2-3</w:t>
            </w:r>
          </w:p>
          <w:p w:rsidR="00CE1A20" w:rsidRPr="007D2266" w:rsidRDefault="00CE1A20" w:rsidP="007D2266">
            <w:pPr>
              <w:pStyle w:val="TableParagraph"/>
              <w:ind w:left="117"/>
              <w:rPr>
                <w:b/>
              </w:rPr>
            </w:pPr>
            <w:r w:rsidRPr="007D2266">
              <w:rPr>
                <w:b/>
              </w:rPr>
              <w:t>лет</w:t>
            </w:r>
          </w:p>
        </w:tc>
        <w:tc>
          <w:tcPr>
            <w:tcW w:w="1984" w:type="dxa"/>
          </w:tcPr>
          <w:p w:rsidR="00CE1A20" w:rsidRPr="007D2266" w:rsidRDefault="00CE1A20" w:rsidP="000F466D">
            <w:pPr>
              <w:pStyle w:val="TableParagraph"/>
              <w:ind w:left="107" w:right="274"/>
            </w:pPr>
            <w:r w:rsidRPr="007D2266">
              <w:t>Адаптационные</w:t>
            </w:r>
            <w:r w:rsidRPr="007D2266">
              <w:rPr>
                <w:spacing w:val="-57"/>
              </w:rPr>
              <w:t xml:space="preserve"> </w:t>
            </w:r>
            <w:r w:rsidR="000F466D">
              <w:rPr>
                <w:spacing w:val="-57"/>
                <w:lang w:val="ru-RU"/>
              </w:rPr>
              <w:t xml:space="preserve">      </w:t>
            </w:r>
            <w:r w:rsidRPr="007D2266">
              <w:t>листы</w:t>
            </w:r>
          </w:p>
        </w:tc>
        <w:tc>
          <w:tcPr>
            <w:tcW w:w="2390" w:type="dxa"/>
          </w:tcPr>
          <w:p w:rsidR="000F1C5B" w:rsidRDefault="00CE1A20" w:rsidP="007D2266">
            <w:pPr>
              <w:pStyle w:val="TableParagraph"/>
              <w:ind w:left="109" w:right="91"/>
              <w:rPr>
                <w:spacing w:val="1"/>
                <w:lang w:val="ru-RU"/>
              </w:rPr>
            </w:pPr>
            <w:r w:rsidRPr="007D2266">
              <w:rPr>
                <w:lang w:val="ru-RU"/>
              </w:rPr>
              <w:t>Выявление</w:t>
            </w:r>
            <w:r w:rsidRPr="007D2266">
              <w:rPr>
                <w:spacing w:val="1"/>
                <w:lang w:val="ru-RU"/>
              </w:rPr>
              <w:t xml:space="preserve"> </w:t>
            </w:r>
            <w:r w:rsidRPr="007D2266">
              <w:rPr>
                <w:lang w:val="ru-RU"/>
              </w:rPr>
              <w:t>уровня</w:t>
            </w:r>
            <w:r w:rsidRPr="007D2266">
              <w:rPr>
                <w:spacing w:val="-57"/>
                <w:lang w:val="ru-RU"/>
              </w:rPr>
              <w:t xml:space="preserve"> </w:t>
            </w:r>
            <w:r w:rsidRPr="007D2266">
              <w:rPr>
                <w:lang w:val="ru-RU"/>
              </w:rPr>
              <w:t>адаптации</w:t>
            </w:r>
            <w:r w:rsidRPr="007D2266">
              <w:rPr>
                <w:spacing w:val="1"/>
                <w:lang w:val="ru-RU"/>
              </w:rPr>
              <w:t xml:space="preserve"> </w:t>
            </w:r>
            <w:r w:rsidRPr="007D2266">
              <w:rPr>
                <w:lang w:val="ru-RU"/>
              </w:rPr>
              <w:t>детей.</w:t>
            </w:r>
            <w:r w:rsidRPr="007D2266">
              <w:rPr>
                <w:spacing w:val="1"/>
                <w:lang w:val="ru-RU"/>
              </w:rPr>
              <w:t xml:space="preserve"> </w:t>
            </w:r>
          </w:p>
          <w:p w:rsidR="00CE1A20" w:rsidRPr="007D2266" w:rsidRDefault="00CE1A20" w:rsidP="007D2266">
            <w:pPr>
              <w:pStyle w:val="TableParagraph"/>
              <w:ind w:left="109" w:right="91"/>
              <w:rPr>
                <w:lang w:val="ru-RU"/>
              </w:rPr>
            </w:pPr>
            <w:r w:rsidRPr="007D2266">
              <w:rPr>
                <w:lang w:val="ru-RU"/>
              </w:rPr>
              <w:t>поступивших</w:t>
            </w:r>
            <w:r w:rsidRPr="007D2266">
              <w:rPr>
                <w:spacing w:val="1"/>
                <w:lang w:val="ru-RU"/>
              </w:rPr>
              <w:t xml:space="preserve"> </w:t>
            </w:r>
            <w:r w:rsidRPr="007D2266">
              <w:rPr>
                <w:lang w:val="ru-RU"/>
              </w:rPr>
              <w:t>в</w:t>
            </w:r>
            <w:r w:rsidRPr="007D2266">
              <w:rPr>
                <w:spacing w:val="1"/>
                <w:lang w:val="ru-RU"/>
              </w:rPr>
              <w:t xml:space="preserve"> </w:t>
            </w:r>
            <w:r w:rsidRPr="007D2266">
              <w:rPr>
                <w:lang w:val="ru-RU"/>
              </w:rPr>
              <w:t>ДОУ</w:t>
            </w:r>
            <w:r w:rsidRPr="007D2266">
              <w:rPr>
                <w:spacing w:val="1"/>
                <w:lang w:val="ru-RU"/>
              </w:rPr>
              <w:t xml:space="preserve"> </w:t>
            </w:r>
            <w:r w:rsidRPr="007D2266">
              <w:rPr>
                <w:lang w:val="ru-RU"/>
              </w:rPr>
              <w:t>в</w:t>
            </w:r>
            <w:r w:rsidRPr="007D2266">
              <w:rPr>
                <w:spacing w:val="1"/>
                <w:lang w:val="ru-RU"/>
              </w:rPr>
              <w:t xml:space="preserve"> </w:t>
            </w:r>
            <w:r w:rsidRPr="007D2266">
              <w:rPr>
                <w:lang w:val="ru-RU"/>
              </w:rPr>
              <w:t>новом</w:t>
            </w:r>
            <w:r w:rsidRPr="007D2266">
              <w:rPr>
                <w:spacing w:val="-1"/>
                <w:lang w:val="ru-RU"/>
              </w:rPr>
              <w:t xml:space="preserve"> </w:t>
            </w:r>
            <w:r w:rsidRPr="007D2266">
              <w:rPr>
                <w:lang w:val="ru-RU"/>
              </w:rPr>
              <w:t>учебном</w:t>
            </w:r>
            <w:r w:rsidRPr="007D2266">
              <w:rPr>
                <w:spacing w:val="-2"/>
                <w:lang w:val="ru-RU"/>
              </w:rPr>
              <w:t xml:space="preserve"> </w:t>
            </w:r>
            <w:r w:rsidRPr="007D2266">
              <w:rPr>
                <w:lang w:val="ru-RU"/>
              </w:rPr>
              <w:t>году</w:t>
            </w:r>
          </w:p>
        </w:tc>
        <w:tc>
          <w:tcPr>
            <w:tcW w:w="1839" w:type="dxa"/>
          </w:tcPr>
          <w:p w:rsidR="00CE1A20" w:rsidRPr="007D2266" w:rsidRDefault="00CE1A20" w:rsidP="007D2266">
            <w:pPr>
              <w:pStyle w:val="TableParagraph"/>
              <w:spacing w:line="268" w:lineRule="exact"/>
              <w:ind w:left="106"/>
            </w:pPr>
            <w:r w:rsidRPr="007D2266">
              <w:t>Наблюдение</w:t>
            </w:r>
          </w:p>
        </w:tc>
        <w:tc>
          <w:tcPr>
            <w:tcW w:w="2433" w:type="dxa"/>
          </w:tcPr>
          <w:p w:rsidR="00CE1A20" w:rsidRPr="000F1C5B" w:rsidRDefault="00CE1A20" w:rsidP="007D2266">
            <w:pPr>
              <w:pStyle w:val="TableParagraph"/>
              <w:tabs>
                <w:tab w:val="left" w:pos="795"/>
                <w:tab w:val="left" w:pos="2198"/>
                <w:tab w:val="left" w:pos="2655"/>
              </w:tabs>
              <w:ind w:left="106" w:right="97"/>
              <w:rPr>
                <w:lang w:val="ru-RU"/>
              </w:rPr>
            </w:pPr>
            <w:r w:rsidRPr="007D2266">
              <w:rPr>
                <w:lang w:val="ru-RU"/>
              </w:rPr>
              <w:t>«Практический</w:t>
            </w:r>
            <w:r w:rsidRPr="007D2266">
              <w:rPr>
                <w:spacing w:val="20"/>
                <w:lang w:val="ru-RU"/>
              </w:rPr>
              <w:t xml:space="preserve"> </w:t>
            </w:r>
            <w:r w:rsidRPr="007D2266">
              <w:rPr>
                <w:lang w:val="ru-RU"/>
              </w:rPr>
              <w:t>псих</w:t>
            </w:r>
            <w:r w:rsidRPr="007D2266">
              <w:rPr>
                <w:lang w:val="ru-RU"/>
              </w:rPr>
              <w:t>о</w:t>
            </w:r>
            <w:r w:rsidRPr="007D2266">
              <w:rPr>
                <w:lang w:val="ru-RU"/>
              </w:rPr>
              <w:t>лог</w:t>
            </w:r>
            <w:r w:rsidRPr="007D2266">
              <w:rPr>
                <w:spacing w:val="-57"/>
                <w:lang w:val="ru-RU"/>
              </w:rPr>
              <w:t xml:space="preserve"> </w:t>
            </w:r>
            <w:r w:rsidRPr="007D2266">
              <w:rPr>
                <w:lang w:val="ru-RU"/>
              </w:rPr>
              <w:t>в</w:t>
            </w:r>
            <w:r w:rsidRPr="007D2266">
              <w:rPr>
                <w:lang w:val="ru-RU"/>
              </w:rPr>
              <w:tab/>
              <w:t>детском</w:t>
            </w:r>
            <w:r w:rsidR="000F1C5B">
              <w:rPr>
                <w:lang w:val="ru-RU"/>
              </w:rPr>
              <w:t xml:space="preserve"> </w:t>
            </w:r>
            <w:r w:rsidRPr="007D2266">
              <w:rPr>
                <w:spacing w:val="-1"/>
                <w:lang w:val="ru-RU"/>
              </w:rPr>
              <w:t>саду»</w:t>
            </w:r>
            <w:r w:rsidRPr="007D2266">
              <w:rPr>
                <w:spacing w:val="-57"/>
                <w:lang w:val="ru-RU"/>
              </w:rPr>
              <w:t xml:space="preserve"> </w:t>
            </w:r>
            <w:r w:rsidRPr="007D2266">
              <w:rPr>
                <w:lang w:val="ru-RU"/>
              </w:rPr>
              <w:t>А.Н.Веракса,</w:t>
            </w:r>
            <w:r w:rsidRPr="007D2266">
              <w:rPr>
                <w:spacing w:val="1"/>
                <w:lang w:val="ru-RU"/>
              </w:rPr>
              <w:t xml:space="preserve"> </w:t>
            </w:r>
            <w:r w:rsidRPr="007D2266">
              <w:rPr>
                <w:lang w:val="ru-RU"/>
              </w:rPr>
              <w:t>М.Ф.Гуторова.</w:t>
            </w:r>
            <w:r w:rsidRPr="007D2266">
              <w:rPr>
                <w:lang w:val="ru-RU"/>
              </w:rPr>
              <w:tab/>
            </w:r>
            <w:r w:rsidRPr="007D2266">
              <w:rPr>
                <w:lang w:val="ru-RU"/>
              </w:rPr>
              <w:tab/>
            </w:r>
            <w:r w:rsidRPr="000F1C5B">
              <w:rPr>
                <w:spacing w:val="-3"/>
                <w:lang w:val="ru-RU"/>
              </w:rPr>
              <w:t>–</w:t>
            </w:r>
          </w:p>
          <w:p w:rsidR="00CE1A20" w:rsidRPr="000F1C5B" w:rsidRDefault="00CE1A20" w:rsidP="007D2266">
            <w:pPr>
              <w:pStyle w:val="TableParagraph"/>
              <w:spacing w:line="264" w:lineRule="exact"/>
              <w:ind w:left="106"/>
              <w:rPr>
                <w:lang w:val="ru-RU"/>
              </w:rPr>
            </w:pPr>
            <w:r w:rsidRPr="000F1C5B">
              <w:rPr>
                <w:lang w:val="ru-RU"/>
              </w:rPr>
              <w:t>М.:МОЗАИКА-СИНТЕЗ,</w:t>
            </w:r>
            <w:r w:rsidR="00D57921" w:rsidRPr="000F1C5B">
              <w:rPr>
                <w:spacing w:val="-14"/>
                <w:lang w:val="ru-RU"/>
              </w:rPr>
              <w:t xml:space="preserve"> 2014.</w:t>
            </w:r>
            <w:r w:rsidR="00D57921" w:rsidRPr="000F1C5B">
              <w:rPr>
                <w:spacing w:val="-39"/>
                <w:lang w:val="ru-RU"/>
              </w:rPr>
              <w:t xml:space="preserve"> </w:t>
            </w:r>
            <w:r w:rsidR="00D57921" w:rsidRPr="000F1C5B">
              <w:rPr>
                <w:spacing w:val="-14"/>
                <w:lang w:val="ru-RU"/>
              </w:rPr>
              <w:t>–С.16,</w:t>
            </w:r>
            <w:r w:rsidR="00D57921" w:rsidRPr="000F1C5B">
              <w:rPr>
                <w:spacing w:val="-39"/>
                <w:lang w:val="ru-RU"/>
              </w:rPr>
              <w:t xml:space="preserve"> </w:t>
            </w:r>
            <w:r w:rsidR="00D57921" w:rsidRPr="000F1C5B">
              <w:rPr>
                <w:spacing w:val="-14"/>
                <w:lang w:val="ru-RU"/>
              </w:rPr>
              <w:t>116</w:t>
            </w:r>
          </w:p>
        </w:tc>
      </w:tr>
      <w:tr w:rsidR="00D57921" w:rsidRPr="00343161" w:rsidTr="003F2BF9">
        <w:trPr>
          <w:trHeight w:val="1380"/>
        </w:trPr>
        <w:tc>
          <w:tcPr>
            <w:tcW w:w="1276" w:type="dxa"/>
          </w:tcPr>
          <w:p w:rsidR="00D57921" w:rsidRPr="007D2266" w:rsidRDefault="00D57921" w:rsidP="007D2266">
            <w:pPr>
              <w:pStyle w:val="TableParagraph"/>
              <w:spacing w:line="272" w:lineRule="exact"/>
              <w:ind w:left="117"/>
              <w:rPr>
                <w:b/>
              </w:rPr>
            </w:pPr>
            <w:r w:rsidRPr="007D2266">
              <w:rPr>
                <w:b/>
              </w:rPr>
              <w:lastRenderedPageBreak/>
              <w:t>5-6</w:t>
            </w:r>
            <w:r w:rsidRPr="007D2266">
              <w:rPr>
                <w:b/>
                <w:spacing w:val="-2"/>
              </w:rPr>
              <w:t xml:space="preserve"> </w:t>
            </w:r>
            <w:r w:rsidRPr="007D2266">
              <w:rPr>
                <w:b/>
              </w:rPr>
              <w:t>лет</w:t>
            </w:r>
          </w:p>
        </w:tc>
        <w:tc>
          <w:tcPr>
            <w:tcW w:w="1984" w:type="dxa"/>
          </w:tcPr>
          <w:p w:rsidR="00D57921" w:rsidRPr="007D2266" w:rsidRDefault="00D57921" w:rsidP="007D2266">
            <w:pPr>
              <w:pStyle w:val="TableParagraph"/>
              <w:ind w:left="107" w:right="373"/>
              <w:rPr>
                <w:lang w:val="ru-RU"/>
              </w:rPr>
            </w:pPr>
            <w:r w:rsidRPr="007D2266">
              <w:rPr>
                <w:lang w:val="ru-RU"/>
              </w:rPr>
              <w:t>Тест</w:t>
            </w:r>
            <w:r w:rsidRPr="007D2266">
              <w:rPr>
                <w:spacing w:val="1"/>
                <w:lang w:val="ru-RU"/>
              </w:rPr>
              <w:t xml:space="preserve"> </w:t>
            </w:r>
            <w:r w:rsidRPr="007D2266">
              <w:rPr>
                <w:lang w:val="ru-RU"/>
              </w:rPr>
              <w:t>тревожн</w:t>
            </w:r>
            <w:r w:rsidRPr="007D2266">
              <w:rPr>
                <w:lang w:val="ru-RU"/>
              </w:rPr>
              <w:t>о</w:t>
            </w:r>
            <w:r w:rsidRPr="007D2266">
              <w:rPr>
                <w:lang w:val="ru-RU"/>
              </w:rPr>
              <w:t>сти</w:t>
            </w:r>
            <w:r w:rsidRPr="007D2266">
              <w:rPr>
                <w:spacing w:val="-57"/>
                <w:lang w:val="ru-RU"/>
              </w:rPr>
              <w:t xml:space="preserve"> </w:t>
            </w:r>
            <w:r w:rsidRPr="007D2266">
              <w:rPr>
                <w:lang w:val="ru-RU"/>
              </w:rPr>
              <w:t>Авторы: Тэммл Р.,</w:t>
            </w:r>
            <w:r w:rsidRPr="007D2266">
              <w:rPr>
                <w:spacing w:val="-57"/>
                <w:lang w:val="ru-RU"/>
              </w:rPr>
              <w:t xml:space="preserve"> </w:t>
            </w:r>
            <w:r w:rsidRPr="007D2266">
              <w:rPr>
                <w:lang w:val="ru-RU"/>
              </w:rPr>
              <w:t>До</w:t>
            </w:r>
            <w:r w:rsidRPr="007D2266">
              <w:rPr>
                <w:lang w:val="ru-RU"/>
              </w:rPr>
              <w:t>р</w:t>
            </w:r>
            <w:r w:rsidRPr="007D2266">
              <w:rPr>
                <w:lang w:val="ru-RU"/>
              </w:rPr>
              <w:t>ки</w:t>
            </w:r>
            <w:r w:rsidRPr="007D2266">
              <w:rPr>
                <w:spacing w:val="-2"/>
                <w:lang w:val="ru-RU"/>
              </w:rPr>
              <w:t xml:space="preserve"> </w:t>
            </w:r>
            <w:r w:rsidRPr="007D2266">
              <w:rPr>
                <w:lang w:val="ru-RU"/>
              </w:rPr>
              <w:t>М.,</w:t>
            </w:r>
            <w:r w:rsidRPr="007D2266">
              <w:rPr>
                <w:spacing w:val="-3"/>
                <w:lang w:val="ru-RU"/>
              </w:rPr>
              <w:t xml:space="preserve"> </w:t>
            </w:r>
            <w:r w:rsidRPr="007D2266">
              <w:rPr>
                <w:lang w:val="ru-RU"/>
              </w:rPr>
              <w:t>Амен</w:t>
            </w:r>
            <w:r w:rsidRPr="007D2266">
              <w:rPr>
                <w:spacing w:val="-2"/>
                <w:lang w:val="ru-RU"/>
              </w:rPr>
              <w:t xml:space="preserve"> </w:t>
            </w:r>
            <w:r w:rsidRPr="007D2266">
              <w:rPr>
                <w:lang w:val="ru-RU"/>
              </w:rPr>
              <w:t>В</w:t>
            </w:r>
          </w:p>
        </w:tc>
        <w:tc>
          <w:tcPr>
            <w:tcW w:w="2390" w:type="dxa"/>
          </w:tcPr>
          <w:p w:rsidR="00D57921" w:rsidRPr="007D2266" w:rsidRDefault="00D57921" w:rsidP="007D2266">
            <w:pPr>
              <w:pStyle w:val="TableParagraph"/>
              <w:ind w:left="109" w:right="91"/>
            </w:pPr>
            <w:r w:rsidRPr="007D2266">
              <w:t>Исследование</w:t>
            </w:r>
            <w:r w:rsidRPr="007D2266">
              <w:rPr>
                <w:spacing w:val="1"/>
              </w:rPr>
              <w:t xml:space="preserve"> </w:t>
            </w:r>
            <w:r w:rsidRPr="007D2266">
              <w:t>тревожности</w:t>
            </w:r>
            <w:r w:rsidRPr="007D2266">
              <w:rPr>
                <w:spacing w:val="-14"/>
              </w:rPr>
              <w:t xml:space="preserve"> </w:t>
            </w:r>
            <w:r w:rsidRPr="007D2266">
              <w:t>ребѐнка</w:t>
            </w:r>
          </w:p>
        </w:tc>
        <w:tc>
          <w:tcPr>
            <w:tcW w:w="1839" w:type="dxa"/>
          </w:tcPr>
          <w:p w:rsidR="00D57921" w:rsidRPr="007D2266" w:rsidRDefault="00D57921" w:rsidP="001828C0">
            <w:pPr>
              <w:pStyle w:val="TableParagraph"/>
              <w:numPr>
                <w:ilvl w:val="0"/>
                <w:numId w:val="26"/>
              </w:numPr>
              <w:ind w:right="109" w:firstLine="0"/>
            </w:pPr>
            <w:r w:rsidRPr="007D2266">
              <w:rPr>
                <w:spacing w:val="-2"/>
              </w:rPr>
              <w:t>Индивиду-</w:t>
            </w:r>
            <w:r w:rsidRPr="007D2266">
              <w:rPr>
                <w:spacing w:val="-57"/>
              </w:rPr>
              <w:t xml:space="preserve"> </w:t>
            </w:r>
            <w:r w:rsidRPr="007D2266">
              <w:t>альная</w:t>
            </w:r>
            <w:r w:rsidRPr="007D2266">
              <w:rPr>
                <w:spacing w:val="1"/>
              </w:rPr>
              <w:t xml:space="preserve"> </w:t>
            </w:r>
            <w:r w:rsidRPr="007D2266">
              <w:t>диагностика.</w:t>
            </w:r>
          </w:p>
          <w:p w:rsidR="00D57921" w:rsidRPr="007D2266" w:rsidRDefault="00D57921" w:rsidP="007D2266">
            <w:pPr>
              <w:pStyle w:val="TableParagraph"/>
              <w:spacing w:line="268" w:lineRule="exact"/>
              <w:ind w:left="106"/>
            </w:pPr>
            <w:r w:rsidRPr="007D2266">
              <w:t>Проективный</w:t>
            </w:r>
            <w:r w:rsidRPr="007D2266">
              <w:rPr>
                <w:spacing w:val="-57"/>
              </w:rPr>
              <w:t xml:space="preserve"> </w:t>
            </w:r>
            <w:r w:rsidRPr="007D2266">
              <w:t>тест.</w:t>
            </w:r>
          </w:p>
        </w:tc>
        <w:tc>
          <w:tcPr>
            <w:tcW w:w="2433" w:type="dxa"/>
          </w:tcPr>
          <w:p w:rsidR="00D57921" w:rsidRPr="007D2266" w:rsidRDefault="00D57921" w:rsidP="007D2266">
            <w:pPr>
              <w:pStyle w:val="TableParagraph"/>
              <w:tabs>
                <w:tab w:val="left" w:pos="795"/>
                <w:tab w:val="left" w:pos="2198"/>
                <w:tab w:val="left" w:pos="2655"/>
              </w:tabs>
              <w:ind w:left="106" w:right="97"/>
              <w:rPr>
                <w:lang w:val="ru-RU"/>
              </w:rPr>
            </w:pPr>
            <w:r w:rsidRPr="007D2266">
              <w:rPr>
                <w:lang w:val="ru-RU"/>
              </w:rPr>
              <w:t>«Преодоление</w:t>
            </w:r>
            <w:r w:rsidRPr="007D2266">
              <w:rPr>
                <w:spacing w:val="1"/>
                <w:lang w:val="ru-RU"/>
              </w:rPr>
              <w:t xml:space="preserve"> </w:t>
            </w:r>
            <w:r w:rsidRPr="007D2266">
              <w:rPr>
                <w:lang w:val="ru-RU"/>
              </w:rPr>
              <w:t>трево</w:t>
            </w:r>
            <w:r w:rsidRPr="007D2266">
              <w:rPr>
                <w:lang w:val="ru-RU"/>
              </w:rPr>
              <w:t>ж</w:t>
            </w:r>
            <w:r w:rsidRPr="007D2266">
              <w:rPr>
                <w:lang w:val="ru-RU"/>
              </w:rPr>
              <w:t>но-</w:t>
            </w:r>
            <w:r w:rsidRPr="007D2266">
              <w:rPr>
                <w:spacing w:val="-57"/>
                <w:lang w:val="ru-RU"/>
              </w:rPr>
              <w:t xml:space="preserve"> </w:t>
            </w:r>
            <w:r w:rsidRPr="007D2266">
              <w:rPr>
                <w:lang w:val="ru-RU"/>
              </w:rPr>
              <w:t>сти и страхов у д</w:t>
            </w:r>
            <w:r w:rsidRPr="007D2266">
              <w:rPr>
                <w:lang w:val="ru-RU"/>
              </w:rPr>
              <w:t>е</w:t>
            </w:r>
            <w:r w:rsidRPr="007D2266">
              <w:rPr>
                <w:lang w:val="ru-RU"/>
              </w:rPr>
              <w:t>тей 5-7</w:t>
            </w:r>
            <w:r w:rsidRPr="007D2266">
              <w:rPr>
                <w:spacing w:val="1"/>
                <w:lang w:val="ru-RU"/>
              </w:rPr>
              <w:t xml:space="preserve"> </w:t>
            </w:r>
            <w:r w:rsidRPr="007D2266">
              <w:rPr>
                <w:lang w:val="ru-RU"/>
              </w:rPr>
              <w:t>лет»</w:t>
            </w:r>
            <w:r w:rsidRPr="007D2266">
              <w:rPr>
                <w:spacing w:val="1"/>
                <w:lang w:val="ru-RU"/>
              </w:rPr>
              <w:t xml:space="preserve"> </w:t>
            </w:r>
            <w:r w:rsidRPr="007D2266">
              <w:rPr>
                <w:lang w:val="ru-RU"/>
              </w:rPr>
              <w:t>Н.Ф.Иванова.–В.:</w:t>
            </w:r>
            <w:r w:rsidRPr="007D2266">
              <w:rPr>
                <w:spacing w:val="-57"/>
                <w:lang w:val="ru-RU"/>
              </w:rPr>
              <w:t xml:space="preserve"> </w:t>
            </w:r>
            <w:r w:rsidRPr="007D2266">
              <w:rPr>
                <w:lang w:val="ru-RU"/>
              </w:rPr>
              <w:t>Уч</w:t>
            </w:r>
            <w:r w:rsidRPr="007D2266">
              <w:rPr>
                <w:lang w:val="ru-RU"/>
              </w:rPr>
              <w:t>и</w:t>
            </w:r>
            <w:r w:rsidRPr="007D2266">
              <w:rPr>
                <w:lang w:val="ru-RU"/>
              </w:rPr>
              <w:t>тель,</w:t>
            </w:r>
            <w:r w:rsidRPr="007D2266">
              <w:rPr>
                <w:spacing w:val="-1"/>
                <w:lang w:val="ru-RU"/>
              </w:rPr>
              <w:t xml:space="preserve"> </w:t>
            </w:r>
            <w:r w:rsidRPr="007D2266">
              <w:rPr>
                <w:lang w:val="ru-RU"/>
              </w:rPr>
              <w:t>2009.–С.87.</w:t>
            </w:r>
          </w:p>
        </w:tc>
      </w:tr>
      <w:tr w:rsidR="00D57921" w:rsidRPr="00343161" w:rsidTr="00ED7927">
        <w:trPr>
          <w:trHeight w:val="1086"/>
        </w:trPr>
        <w:tc>
          <w:tcPr>
            <w:tcW w:w="1276" w:type="dxa"/>
          </w:tcPr>
          <w:p w:rsidR="00D57921" w:rsidRPr="007D2266" w:rsidRDefault="00D57921" w:rsidP="007D2266">
            <w:pPr>
              <w:pStyle w:val="TableParagraph"/>
              <w:spacing w:line="272" w:lineRule="exact"/>
              <w:ind w:left="117"/>
              <w:rPr>
                <w:b/>
              </w:rPr>
            </w:pPr>
            <w:r w:rsidRPr="007D2266">
              <w:rPr>
                <w:b/>
              </w:rPr>
              <w:t>5-7</w:t>
            </w:r>
            <w:r w:rsidRPr="007D2266">
              <w:rPr>
                <w:b/>
                <w:spacing w:val="-2"/>
              </w:rPr>
              <w:t xml:space="preserve"> </w:t>
            </w:r>
            <w:r w:rsidRPr="007D2266">
              <w:rPr>
                <w:b/>
              </w:rPr>
              <w:t>лет</w:t>
            </w:r>
          </w:p>
        </w:tc>
        <w:tc>
          <w:tcPr>
            <w:tcW w:w="1984" w:type="dxa"/>
          </w:tcPr>
          <w:p w:rsidR="00ED7927" w:rsidRDefault="00D57921" w:rsidP="007D2266">
            <w:pPr>
              <w:pStyle w:val="TableParagraph"/>
              <w:ind w:left="107" w:right="88"/>
              <w:rPr>
                <w:spacing w:val="39"/>
                <w:lang w:val="ru-RU"/>
              </w:rPr>
            </w:pPr>
            <w:r w:rsidRPr="007D2266">
              <w:rPr>
                <w:lang w:val="ru-RU"/>
              </w:rPr>
              <w:t>Методика</w:t>
            </w:r>
            <w:r w:rsidRPr="007D2266">
              <w:rPr>
                <w:spacing w:val="39"/>
                <w:lang w:val="ru-RU"/>
              </w:rPr>
              <w:t xml:space="preserve"> </w:t>
            </w:r>
          </w:p>
          <w:p w:rsidR="00D57921" w:rsidRPr="007D2266" w:rsidRDefault="00ED7927" w:rsidP="007D2266">
            <w:pPr>
              <w:pStyle w:val="TableParagraph"/>
              <w:ind w:left="107" w:right="88"/>
              <w:rPr>
                <w:lang w:val="ru-RU"/>
              </w:rPr>
            </w:pPr>
            <w:r>
              <w:rPr>
                <w:lang w:val="ru-RU"/>
              </w:rPr>
              <w:t>«Лесен</w:t>
            </w:r>
            <w:r w:rsidR="00D57921" w:rsidRPr="007D2266">
              <w:rPr>
                <w:spacing w:val="-57"/>
                <w:lang w:val="ru-RU"/>
              </w:rPr>
              <w:t xml:space="preserve"> </w:t>
            </w:r>
            <w:r w:rsidR="00D57921" w:rsidRPr="007D2266">
              <w:rPr>
                <w:lang w:val="ru-RU"/>
              </w:rPr>
              <w:t>ка»</w:t>
            </w:r>
          </w:p>
          <w:p w:rsidR="00D57921" w:rsidRPr="007D2266" w:rsidRDefault="000F1C5B" w:rsidP="007D2266">
            <w:pPr>
              <w:pStyle w:val="TableParagraph"/>
              <w:ind w:left="107" w:right="373"/>
              <w:rPr>
                <w:lang w:val="ru-RU"/>
              </w:rPr>
            </w:pPr>
            <w:r w:rsidRPr="007D2266">
              <w:rPr>
                <w:lang w:val="ru-RU"/>
              </w:rPr>
              <w:t>Автор:</w:t>
            </w:r>
            <w:r w:rsidRPr="007D2266">
              <w:rPr>
                <w:spacing w:val="-3"/>
                <w:lang w:val="ru-RU"/>
              </w:rPr>
              <w:t xml:space="preserve"> </w:t>
            </w:r>
            <w:r>
              <w:rPr>
                <w:spacing w:val="-3"/>
                <w:lang w:val="ru-RU"/>
              </w:rPr>
              <w:t>.</w:t>
            </w:r>
            <w:r w:rsidR="00D57921" w:rsidRPr="007D2266">
              <w:rPr>
                <w:lang w:val="ru-RU"/>
              </w:rPr>
              <w:t>Г.Щур</w:t>
            </w:r>
          </w:p>
        </w:tc>
        <w:tc>
          <w:tcPr>
            <w:tcW w:w="2390" w:type="dxa"/>
          </w:tcPr>
          <w:p w:rsidR="00D57921" w:rsidRPr="007D2266" w:rsidRDefault="00D57921" w:rsidP="007D2266">
            <w:pPr>
              <w:pStyle w:val="TableParagraph"/>
              <w:ind w:left="109" w:right="91"/>
            </w:pPr>
            <w:r w:rsidRPr="007D2266">
              <w:t>Исследование</w:t>
            </w:r>
            <w:r w:rsidRPr="007D2266">
              <w:rPr>
                <w:spacing w:val="-58"/>
              </w:rPr>
              <w:t xml:space="preserve"> </w:t>
            </w:r>
            <w:r w:rsidRPr="007D2266">
              <w:t>самооценки</w:t>
            </w:r>
          </w:p>
        </w:tc>
        <w:tc>
          <w:tcPr>
            <w:tcW w:w="1839" w:type="dxa"/>
          </w:tcPr>
          <w:p w:rsidR="00D57921" w:rsidRPr="007D2266" w:rsidRDefault="00D57921" w:rsidP="007D2266">
            <w:pPr>
              <w:pStyle w:val="TableParagraph"/>
              <w:ind w:left="106" w:right="97"/>
              <w:rPr>
                <w:lang w:val="ru-RU"/>
              </w:rPr>
            </w:pPr>
            <w:r w:rsidRPr="007D2266">
              <w:rPr>
                <w:lang w:val="ru-RU"/>
              </w:rPr>
              <w:t>Индивидуаль-</w:t>
            </w:r>
            <w:r w:rsidRPr="007D2266">
              <w:rPr>
                <w:spacing w:val="1"/>
                <w:lang w:val="ru-RU"/>
              </w:rPr>
              <w:t xml:space="preserve"> </w:t>
            </w:r>
            <w:r w:rsidRPr="007D2266">
              <w:rPr>
                <w:lang w:val="ru-RU"/>
              </w:rPr>
              <w:t>ная</w:t>
            </w:r>
            <w:r w:rsidRPr="007D2266">
              <w:rPr>
                <w:spacing w:val="47"/>
                <w:lang w:val="ru-RU"/>
              </w:rPr>
              <w:t xml:space="preserve"> </w:t>
            </w:r>
            <w:r w:rsidRPr="007D2266">
              <w:rPr>
                <w:lang w:val="ru-RU"/>
              </w:rPr>
              <w:t>и</w:t>
            </w:r>
            <w:r w:rsidRPr="007D2266">
              <w:rPr>
                <w:spacing w:val="48"/>
                <w:lang w:val="ru-RU"/>
              </w:rPr>
              <w:t xml:space="preserve"> </w:t>
            </w:r>
            <w:r w:rsidRPr="007D2266">
              <w:rPr>
                <w:lang w:val="ru-RU"/>
              </w:rPr>
              <w:t>подгруп-</w:t>
            </w:r>
            <w:r w:rsidRPr="007D2266">
              <w:rPr>
                <w:spacing w:val="-57"/>
                <w:lang w:val="ru-RU"/>
              </w:rPr>
              <w:t xml:space="preserve"> </w:t>
            </w:r>
            <w:r w:rsidRPr="007D2266">
              <w:rPr>
                <w:lang w:val="ru-RU"/>
              </w:rPr>
              <w:t>повая</w:t>
            </w:r>
            <w:r w:rsidRPr="007D2266">
              <w:rPr>
                <w:lang w:val="ru-RU"/>
              </w:rPr>
              <w:tab/>
            </w:r>
            <w:r w:rsidRPr="007D2266">
              <w:rPr>
                <w:spacing w:val="-1"/>
                <w:lang w:val="ru-RU"/>
              </w:rPr>
              <w:t>диагно-</w:t>
            </w:r>
          </w:p>
          <w:p w:rsidR="00D57921" w:rsidRPr="007D2266" w:rsidRDefault="00D57921" w:rsidP="007D2266">
            <w:pPr>
              <w:pStyle w:val="TableParagraph"/>
              <w:tabs>
                <w:tab w:val="left" w:pos="610"/>
                <w:tab w:val="left" w:pos="611"/>
              </w:tabs>
              <w:ind w:left="106" w:right="109"/>
              <w:rPr>
                <w:spacing w:val="-2"/>
              </w:rPr>
            </w:pPr>
            <w:r w:rsidRPr="007D2266">
              <w:t>стика</w:t>
            </w:r>
          </w:p>
        </w:tc>
        <w:tc>
          <w:tcPr>
            <w:tcW w:w="2433" w:type="dxa"/>
          </w:tcPr>
          <w:p w:rsidR="00D57921" w:rsidRPr="00ED7927" w:rsidRDefault="00D57921" w:rsidP="00ED7927">
            <w:pPr>
              <w:pStyle w:val="TableParagraph"/>
              <w:tabs>
                <w:tab w:val="left" w:pos="2199"/>
              </w:tabs>
              <w:ind w:left="106" w:right="96"/>
              <w:rPr>
                <w:lang w:val="ru-RU"/>
              </w:rPr>
            </w:pPr>
            <w:r w:rsidRPr="007D2266">
              <w:rPr>
                <w:lang w:val="ru-RU"/>
              </w:rPr>
              <w:t>«Экспресс-диагностика</w:t>
            </w:r>
            <w:r w:rsidRPr="007D2266">
              <w:rPr>
                <w:spacing w:val="1"/>
                <w:lang w:val="ru-RU"/>
              </w:rPr>
              <w:t xml:space="preserve"> </w:t>
            </w:r>
            <w:r w:rsidRPr="007D2266">
              <w:rPr>
                <w:lang w:val="ru-RU"/>
              </w:rPr>
              <w:t>в</w:t>
            </w:r>
            <w:r w:rsidR="00ED7927">
              <w:rPr>
                <w:lang w:val="ru-RU"/>
              </w:rPr>
              <w:t xml:space="preserve"> </w:t>
            </w:r>
            <w:r w:rsidRPr="007D2266">
              <w:rPr>
                <w:spacing w:val="-57"/>
                <w:lang w:val="ru-RU"/>
              </w:rPr>
              <w:t xml:space="preserve"> </w:t>
            </w:r>
            <w:r w:rsidRPr="007D2266">
              <w:rPr>
                <w:lang w:val="ru-RU"/>
              </w:rPr>
              <w:t>детском</w:t>
            </w:r>
            <w:r w:rsidR="00ED7927">
              <w:rPr>
                <w:lang w:val="ru-RU"/>
              </w:rPr>
              <w:t xml:space="preserve"> </w:t>
            </w:r>
            <w:r w:rsidRPr="007D2266">
              <w:rPr>
                <w:spacing w:val="-1"/>
                <w:lang w:val="ru-RU"/>
              </w:rPr>
              <w:t>саду»</w:t>
            </w:r>
            <w:r w:rsidRPr="007D2266">
              <w:rPr>
                <w:spacing w:val="-58"/>
                <w:lang w:val="ru-RU"/>
              </w:rPr>
              <w:t xml:space="preserve"> </w:t>
            </w:r>
            <w:r w:rsidRPr="007D2266">
              <w:rPr>
                <w:lang w:val="ru-RU"/>
              </w:rPr>
              <w:t>Н.Н.Павлова,Л.Г.Руденко</w:t>
            </w:r>
            <w:r w:rsidRPr="00ED7927">
              <w:rPr>
                <w:lang w:val="ru-RU"/>
              </w:rPr>
              <w:t>.–М.:Генезис,</w:t>
            </w:r>
            <w:r w:rsidRPr="00ED7927">
              <w:rPr>
                <w:spacing w:val="-3"/>
                <w:lang w:val="ru-RU"/>
              </w:rPr>
              <w:t xml:space="preserve"> </w:t>
            </w:r>
            <w:r w:rsidRPr="00ED7927">
              <w:rPr>
                <w:lang w:val="ru-RU"/>
              </w:rPr>
              <w:t>2013.</w:t>
            </w:r>
          </w:p>
        </w:tc>
      </w:tr>
      <w:tr w:rsidR="00D57921" w:rsidRPr="00343161" w:rsidTr="003F2BF9">
        <w:trPr>
          <w:trHeight w:val="679"/>
        </w:trPr>
        <w:tc>
          <w:tcPr>
            <w:tcW w:w="9922" w:type="dxa"/>
            <w:gridSpan w:val="5"/>
          </w:tcPr>
          <w:p w:rsidR="00ED7927" w:rsidRDefault="00D57921" w:rsidP="007D2266">
            <w:pPr>
              <w:pStyle w:val="TableParagraph"/>
              <w:spacing w:line="245" w:lineRule="exact"/>
              <w:ind w:left="385" w:right="371"/>
              <w:rPr>
                <w:b/>
                <w:spacing w:val="-8"/>
                <w:lang w:val="ru-RU"/>
              </w:rPr>
            </w:pPr>
            <w:r w:rsidRPr="007D2266">
              <w:rPr>
                <w:b/>
                <w:spacing w:val="-3"/>
                <w:lang w:val="ru-RU"/>
              </w:rPr>
              <w:t>ФОРМИРОВАНИЕ</w:t>
            </w:r>
            <w:r w:rsidRPr="007D2266">
              <w:rPr>
                <w:b/>
                <w:spacing w:val="-10"/>
                <w:lang w:val="ru-RU"/>
              </w:rPr>
              <w:t xml:space="preserve"> </w:t>
            </w:r>
            <w:r w:rsidRPr="007D2266">
              <w:rPr>
                <w:b/>
                <w:spacing w:val="-3"/>
                <w:lang w:val="ru-RU"/>
              </w:rPr>
              <w:t>ПРЕДПОСЫЛОК</w:t>
            </w:r>
            <w:r w:rsidRPr="007D2266">
              <w:rPr>
                <w:b/>
                <w:spacing w:val="-9"/>
                <w:lang w:val="ru-RU"/>
              </w:rPr>
              <w:t xml:space="preserve"> </w:t>
            </w:r>
            <w:r w:rsidRPr="007D2266">
              <w:rPr>
                <w:b/>
                <w:spacing w:val="-3"/>
                <w:lang w:val="ru-RU"/>
              </w:rPr>
              <w:t>К</w:t>
            </w:r>
            <w:r w:rsidRPr="007D2266">
              <w:rPr>
                <w:b/>
                <w:spacing w:val="-11"/>
                <w:lang w:val="ru-RU"/>
              </w:rPr>
              <w:t xml:space="preserve"> </w:t>
            </w:r>
            <w:r w:rsidRPr="007D2266">
              <w:rPr>
                <w:b/>
                <w:spacing w:val="-3"/>
                <w:lang w:val="ru-RU"/>
              </w:rPr>
              <w:t>УЧЕБНОЙ</w:t>
            </w:r>
            <w:r w:rsidRPr="007D2266">
              <w:rPr>
                <w:b/>
                <w:spacing w:val="-8"/>
                <w:lang w:val="ru-RU"/>
              </w:rPr>
              <w:t xml:space="preserve"> </w:t>
            </w:r>
            <w:r w:rsidRPr="007D2266">
              <w:rPr>
                <w:b/>
                <w:spacing w:val="-2"/>
                <w:lang w:val="ru-RU"/>
              </w:rPr>
              <w:t>ДЕЯТЕЛЬНОСТИ</w:t>
            </w:r>
            <w:r w:rsidRPr="007D2266">
              <w:rPr>
                <w:b/>
                <w:spacing w:val="-11"/>
                <w:lang w:val="ru-RU"/>
              </w:rPr>
              <w:t xml:space="preserve"> </w:t>
            </w:r>
            <w:r w:rsidRPr="007D2266">
              <w:rPr>
                <w:b/>
                <w:spacing w:val="-2"/>
                <w:lang w:val="ru-RU"/>
              </w:rPr>
              <w:t>НА</w:t>
            </w:r>
            <w:r w:rsidRPr="007D2266">
              <w:rPr>
                <w:b/>
                <w:spacing w:val="-10"/>
                <w:lang w:val="ru-RU"/>
              </w:rPr>
              <w:t xml:space="preserve"> </w:t>
            </w:r>
            <w:r w:rsidRPr="007D2266">
              <w:rPr>
                <w:b/>
                <w:spacing w:val="-2"/>
                <w:lang w:val="ru-RU"/>
              </w:rPr>
              <w:t>ЭТАПЕ</w:t>
            </w:r>
            <w:r w:rsidRPr="007D2266">
              <w:rPr>
                <w:b/>
                <w:spacing w:val="-8"/>
                <w:lang w:val="ru-RU"/>
              </w:rPr>
              <w:t xml:space="preserve"> </w:t>
            </w:r>
          </w:p>
          <w:p w:rsidR="00D57921" w:rsidRPr="007D2266" w:rsidRDefault="00D57921" w:rsidP="00ED7927">
            <w:pPr>
              <w:pStyle w:val="TableParagraph"/>
              <w:spacing w:line="245" w:lineRule="exact"/>
              <w:ind w:left="385" w:right="371"/>
              <w:jc w:val="center"/>
              <w:rPr>
                <w:lang w:val="ru-RU"/>
              </w:rPr>
            </w:pPr>
            <w:r w:rsidRPr="007D2266">
              <w:rPr>
                <w:b/>
                <w:spacing w:val="-2"/>
                <w:lang w:val="ru-RU"/>
              </w:rPr>
              <w:t>ЗАВ</w:t>
            </w:r>
            <w:r w:rsidR="004A577A" w:rsidRPr="007D2266">
              <w:rPr>
                <w:b/>
                <w:spacing w:val="-2"/>
                <w:lang w:val="ru-RU"/>
              </w:rPr>
              <w:t>Е</w:t>
            </w:r>
            <w:r w:rsidRPr="007D2266">
              <w:rPr>
                <w:b/>
                <w:spacing w:val="-2"/>
                <w:lang w:val="ru-RU"/>
              </w:rPr>
              <w:t>РШЕНИ</w:t>
            </w:r>
            <w:r w:rsidRPr="007D2266">
              <w:rPr>
                <w:b/>
                <w:spacing w:val="-19"/>
                <w:lang w:val="ru-RU"/>
              </w:rPr>
              <w:t>Я  ДЕТЬМИ</w:t>
            </w:r>
            <w:r w:rsidRPr="007D2266">
              <w:rPr>
                <w:b/>
                <w:spacing w:val="-1"/>
                <w:lang w:val="ru-RU"/>
              </w:rPr>
              <w:t xml:space="preserve"> </w:t>
            </w:r>
            <w:r w:rsidRPr="007D2266">
              <w:rPr>
                <w:b/>
                <w:spacing w:val="-19"/>
                <w:lang w:val="ru-RU"/>
              </w:rPr>
              <w:t>ДОШКОЛЬНОГО</w:t>
            </w:r>
            <w:r w:rsidRPr="007D2266">
              <w:rPr>
                <w:b/>
                <w:spacing w:val="-5"/>
                <w:lang w:val="ru-RU"/>
              </w:rPr>
              <w:t xml:space="preserve"> </w:t>
            </w:r>
            <w:r w:rsidRPr="007D2266">
              <w:rPr>
                <w:b/>
                <w:spacing w:val="-18"/>
                <w:lang w:val="ru-RU"/>
              </w:rPr>
              <w:t>ОБРАЗОВАНИЯ</w:t>
            </w:r>
          </w:p>
        </w:tc>
      </w:tr>
      <w:tr w:rsidR="00D57921" w:rsidRPr="00343161" w:rsidTr="003F2BF9">
        <w:trPr>
          <w:trHeight w:val="1380"/>
        </w:trPr>
        <w:tc>
          <w:tcPr>
            <w:tcW w:w="1276" w:type="dxa"/>
          </w:tcPr>
          <w:p w:rsidR="00D57921" w:rsidRPr="007D2266" w:rsidRDefault="00D57921" w:rsidP="007D2266">
            <w:pPr>
              <w:pStyle w:val="TableParagraph"/>
              <w:spacing w:line="272" w:lineRule="exact"/>
              <w:ind w:left="117"/>
              <w:rPr>
                <w:b/>
                <w:lang w:val="ru-RU"/>
              </w:rPr>
            </w:pPr>
            <w:r w:rsidRPr="007D2266">
              <w:rPr>
                <w:b/>
              </w:rPr>
              <w:t>6-7</w:t>
            </w:r>
            <w:r w:rsidRPr="007D2266">
              <w:rPr>
                <w:b/>
                <w:spacing w:val="-2"/>
              </w:rPr>
              <w:t xml:space="preserve"> </w:t>
            </w:r>
            <w:r w:rsidRPr="007D2266">
              <w:rPr>
                <w:b/>
              </w:rPr>
              <w:t>лет</w:t>
            </w:r>
          </w:p>
        </w:tc>
        <w:tc>
          <w:tcPr>
            <w:tcW w:w="1984" w:type="dxa"/>
          </w:tcPr>
          <w:p w:rsidR="00D57921" w:rsidRPr="007D2266" w:rsidRDefault="00D57921" w:rsidP="007D2266">
            <w:pPr>
              <w:pStyle w:val="TableParagraph"/>
              <w:spacing w:line="262" w:lineRule="exact"/>
              <w:ind w:left="107"/>
              <w:rPr>
                <w:lang w:val="ru-RU"/>
              </w:rPr>
            </w:pPr>
            <w:r w:rsidRPr="007D2266">
              <w:rPr>
                <w:lang w:val="ru-RU"/>
              </w:rPr>
              <w:t>Методика</w:t>
            </w:r>
          </w:p>
          <w:p w:rsidR="000F1C5B" w:rsidRDefault="00D57921" w:rsidP="00ED7927">
            <w:pPr>
              <w:pStyle w:val="TableParagraph"/>
              <w:tabs>
                <w:tab w:val="left" w:pos="1559"/>
              </w:tabs>
              <w:ind w:left="107" w:right="373"/>
              <w:rPr>
                <w:lang w:val="ru-RU"/>
              </w:rPr>
            </w:pPr>
            <w:r w:rsidRPr="007D2266">
              <w:rPr>
                <w:lang w:val="ru-RU"/>
              </w:rPr>
              <w:t xml:space="preserve">«Беседа о </w:t>
            </w:r>
          </w:p>
          <w:p w:rsidR="00D57921" w:rsidRPr="007D2266" w:rsidRDefault="00D57921" w:rsidP="00ED7927">
            <w:pPr>
              <w:pStyle w:val="TableParagraph"/>
              <w:tabs>
                <w:tab w:val="left" w:pos="1559"/>
              </w:tabs>
              <w:ind w:left="107" w:right="373"/>
              <w:rPr>
                <w:lang w:val="ru-RU"/>
              </w:rPr>
            </w:pPr>
            <w:r w:rsidRPr="007D2266">
              <w:rPr>
                <w:lang w:val="ru-RU"/>
              </w:rPr>
              <w:t>школе»</w:t>
            </w:r>
            <w:r w:rsidR="000F1C5B">
              <w:rPr>
                <w:lang w:val="ru-RU"/>
              </w:rPr>
              <w:t xml:space="preserve"> </w:t>
            </w:r>
            <w:r w:rsidRPr="007D2266">
              <w:rPr>
                <w:spacing w:val="-57"/>
                <w:lang w:val="ru-RU"/>
              </w:rPr>
              <w:t xml:space="preserve"> </w:t>
            </w:r>
            <w:r w:rsidR="00ED7927">
              <w:rPr>
                <w:spacing w:val="-57"/>
                <w:lang w:val="ru-RU"/>
              </w:rPr>
              <w:t xml:space="preserve">  </w:t>
            </w:r>
            <w:r w:rsidR="00ED7927">
              <w:rPr>
                <w:lang w:val="ru-RU"/>
              </w:rPr>
              <w:t>Ав</w:t>
            </w:r>
            <w:r w:rsidRPr="007D2266">
              <w:rPr>
                <w:lang w:val="ru-RU"/>
              </w:rPr>
              <w:t>тор:</w:t>
            </w:r>
            <w:r w:rsidR="00ED7927">
              <w:rPr>
                <w:lang w:val="ru-RU"/>
              </w:rPr>
              <w:t xml:space="preserve"> </w:t>
            </w:r>
            <w:r w:rsidRPr="007D2266">
              <w:rPr>
                <w:lang w:val="ru-RU"/>
              </w:rPr>
              <w:t>Т.А.Нежнова</w:t>
            </w:r>
          </w:p>
        </w:tc>
        <w:tc>
          <w:tcPr>
            <w:tcW w:w="2390" w:type="dxa"/>
          </w:tcPr>
          <w:p w:rsidR="00D57921" w:rsidRPr="007D2266" w:rsidRDefault="00D57921" w:rsidP="007D2266">
            <w:pPr>
              <w:pStyle w:val="TableParagraph"/>
              <w:ind w:left="109" w:right="93"/>
              <w:rPr>
                <w:lang w:val="ru-RU"/>
              </w:rPr>
            </w:pPr>
            <w:r w:rsidRPr="007D2266">
              <w:rPr>
                <w:lang w:val="ru-RU"/>
              </w:rPr>
              <w:t>Исследовать внутрен-</w:t>
            </w:r>
            <w:r w:rsidRPr="007D2266">
              <w:rPr>
                <w:spacing w:val="1"/>
                <w:lang w:val="ru-RU"/>
              </w:rPr>
              <w:t xml:space="preserve"> </w:t>
            </w:r>
            <w:r w:rsidRPr="007D2266">
              <w:rPr>
                <w:lang w:val="ru-RU"/>
              </w:rPr>
              <w:t>нюю</w:t>
            </w:r>
            <w:r w:rsidRPr="007D2266">
              <w:rPr>
                <w:spacing w:val="1"/>
                <w:lang w:val="ru-RU"/>
              </w:rPr>
              <w:t xml:space="preserve"> </w:t>
            </w:r>
            <w:r w:rsidRPr="007D2266">
              <w:rPr>
                <w:lang w:val="ru-RU"/>
              </w:rPr>
              <w:t>позицию</w:t>
            </w:r>
            <w:r w:rsidRPr="007D2266">
              <w:rPr>
                <w:spacing w:val="1"/>
                <w:lang w:val="ru-RU"/>
              </w:rPr>
              <w:t xml:space="preserve"> </w:t>
            </w:r>
            <w:r w:rsidRPr="007D2266">
              <w:rPr>
                <w:lang w:val="ru-RU"/>
              </w:rPr>
              <w:t>ребен-</w:t>
            </w:r>
            <w:r w:rsidRPr="007D2266">
              <w:rPr>
                <w:spacing w:val="-57"/>
                <w:lang w:val="ru-RU"/>
              </w:rPr>
              <w:t xml:space="preserve"> </w:t>
            </w:r>
            <w:r w:rsidRPr="007D2266">
              <w:rPr>
                <w:lang w:val="ru-RU"/>
              </w:rPr>
              <w:t>ка и выявление харак-</w:t>
            </w:r>
            <w:r w:rsidRPr="007D2266">
              <w:rPr>
                <w:spacing w:val="-57"/>
                <w:lang w:val="ru-RU"/>
              </w:rPr>
              <w:t xml:space="preserve"> </w:t>
            </w:r>
            <w:r w:rsidRPr="007D2266">
              <w:rPr>
                <w:lang w:val="ru-RU"/>
              </w:rPr>
              <w:t>тера</w:t>
            </w:r>
            <w:r w:rsidRPr="007D2266">
              <w:rPr>
                <w:spacing w:val="1"/>
                <w:lang w:val="ru-RU"/>
              </w:rPr>
              <w:t xml:space="preserve"> </w:t>
            </w:r>
            <w:r w:rsidRPr="007D2266">
              <w:rPr>
                <w:lang w:val="ru-RU"/>
              </w:rPr>
              <w:t>ориентации</w:t>
            </w:r>
            <w:r w:rsidRPr="007D2266">
              <w:rPr>
                <w:spacing w:val="1"/>
                <w:lang w:val="ru-RU"/>
              </w:rPr>
              <w:t xml:space="preserve"> </w:t>
            </w:r>
            <w:r w:rsidRPr="007D2266">
              <w:rPr>
                <w:lang w:val="ru-RU"/>
              </w:rPr>
              <w:t>на</w:t>
            </w:r>
            <w:r w:rsidRPr="007D2266">
              <w:rPr>
                <w:spacing w:val="1"/>
                <w:lang w:val="ru-RU"/>
              </w:rPr>
              <w:t xml:space="preserve"> </w:t>
            </w:r>
            <w:r w:rsidRPr="007D2266">
              <w:rPr>
                <w:lang w:val="ru-RU"/>
              </w:rPr>
              <w:t>школьно-учебную</w:t>
            </w:r>
            <w:r w:rsidRPr="007D2266">
              <w:rPr>
                <w:spacing w:val="53"/>
                <w:lang w:val="ru-RU"/>
              </w:rPr>
              <w:t xml:space="preserve"> </w:t>
            </w:r>
            <w:r w:rsidRPr="007D2266">
              <w:rPr>
                <w:lang w:val="ru-RU"/>
              </w:rPr>
              <w:t>де-</w:t>
            </w:r>
          </w:p>
          <w:p w:rsidR="00D57921" w:rsidRPr="007D2266" w:rsidRDefault="00D57921" w:rsidP="007D2266">
            <w:pPr>
              <w:pStyle w:val="TableParagraph"/>
              <w:ind w:left="109" w:right="91"/>
              <w:rPr>
                <w:lang w:val="ru-RU"/>
              </w:rPr>
            </w:pPr>
            <w:r w:rsidRPr="007D2266">
              <w:t>ятельность.</w:t>
            </w:r>
          </w:p>
        </w:tc>
        <w:tc>
          <w:tcPr>
            <w:tcW w:w="1839" w:type="dxa"/>
          </w:tcPr>
          <w:p w:rsidR="000F466D" w:rsidRDefault="00D57921" w:rsidP="00ED7927">
            <w:pPr>
              <w:pStyle w:val="TableParagraph"/>
              <w:ind w:left="106" w:right="97"/>
              <w:rPr>
                <w:spacing w:val="23"/>
                <w:lang w:val="ru-RU"/>
              </w:rPr>
            </w:pPr>
            <w:r w:rsidRPr="007D2266">
              <w:rPr>
                <w:lang w:val="ru-RU"/>
              </w:rPr>
              <w:t>Подгрупповая</w:t>
            </w:r>
            <w:r w:rsidRPr="007D2266">
              <w:rPr>
                <w:spacing w:val="1"/>
                <w:lang w:val="ru-RU"/>
              </w:rPr>
              <w:t xml:space="preserve"> </w:t>
            </w:r>
            <w:r w:rsidR="007D2266">
              <w:rPr>
                <w:lang w:val="ru-RU"/>
              </w:rPr>
              <w:t>и</w:t>
            </w:r>
            <w:r w:rsidRPr="007D2266">
              <w:rPr>
                <w:spacing w:val="-1"/>
                <w:lang w:val="ru-RU"/>
              </w:rPr>
              <w:t>индивиду-</w:t>
            </w:r>
            <w:r w:rsidRPr="007D2266">
              <w:rPr>
                <w:lang w:val="ru-RU"/>
              </w:rPr>
              <w:t>альная</w:t>
            </w:r>
            <w:r w:rsidRPr="007D2266">
              <w:rPr>
                <w:spacing w:val="23"/>
                <w:lang w:val="ru-RU"/>
              </w:rPr>
              <w:t xml:space="preserve"> </w:t>
            </w:r>
          </w:p>
          <w:p w:rsidR="00D57921" w:rsidRPr="007D2266" w:rsidRDefault="000F466D" w:rsidP="00ED7927">
            <w:pPr>
              <w:pStyle w:val="TableParagraph"/>
              <w:ind w:left="106" w:right="97"/>
              <w:rPr>
                <w:spacing w:val="-2"/>
                <w:lang w:val="ru-RU"/>
              </w:rPr>
            </w:pPr>
            <w:r>
              <w:rPr>
                <w:lang w:val="ru-RU"/>
              </w:rPr>
              <w:t>диагно</w:t>
            </w:r>
            <w:r w:rsidR="00D57921" w:rsidRPr="007D2266">
              <w:rPr>
                <w:lang w:val="ru-RU"/>
              </w:rPr>
              <w:t>стика</w:t>
            </w:r>
            <w:r w:rsidR="00ED7927">
              <w:rPr>
                <w:lang w:val="ru-RU"/>
              </w:rPr>
              <w:t xml:space="preserve"> </w:t>
            </w:r>
            <w:r w:rsidR="00D57921" w:rsidRPr="00ED7927">
              <w:rPr>
                <w:lang w:val="ru-RU"/>
              </w:rPr>
              <w:t>Тест</w:t>
            </w:r>
          </w:p>
        </w:tc>
        <w:tc>
          <w:tcPr>
            <w:tcW w:w="2433" w:type="dxa"/>
          </w:tcPr>
          <w:p w:rsidR="00D57921" w:rsidRPr="007D2266" w:rsidRDefault="00D57921" w:rsidP="00ED7927">
            <w:pPr>
              <w:pStyle w:val="TableParagraph"/>
              <w:tabs>
                <w:tab w:val="left" w:pos="795"/>
                <w:tab w:val="left" w:pos="2198"/>
                <w:tab w:val="left" w:pos="2655"/>
              </w:tabs>
              <w:ind w:left="106" w:right="97"/>
              <w:rPr>
                <w:lang w:val="ru-RU"/>
              </w:rPr>
            </w:pPr>
            <w:r w:rsidRPr="007D2266">
              <w:rPr>
                <w:lang w:val="ru-RU"/>
              </w:rPr>
              <w:t>«Практический</w:t>
            </w:r>
            <w:r w:rsidRPr="007D2266">
              <w:rPr>
                <w:spacing w:val="20"/>
                <w:lang w:val="ru-RU"/>
              </w:rPr>
              <w:t xml:space="preserve"> </w:t>
            </w:r>
            <w:r w:rsidRPr="007D2266">
              <w:rPr>
                <w:lang w:val="ru-RU"/>
              </w:rPr>
              <w:t>псих</w:t>
            </w:r>
            <w:r w:rsidRPr="007D2266">
              <w:rPr>
                <w:lang w:val="ru-RU"/>
              </w:rPr>
              <w:t>о</w:t>
            </w:r>
            <w:r w:rsidRPr="007D2266">
              <w:rPr>
                <w:lang w:val="ru-RU"/>
              </w:rPr>
              <w:t>лог</w:t>
            </w:r>
            <w:r w:rsidRPr="007D2266">
              <w:rPr>
                <w:spacing w:val="-57"/>
                <w:lang w:val="ru-RU"/>
              </w:rPr>
              <w:t xml:space="preserve"> </w:t>
            </w:r>
            <w:r w:rsidRPr="007D2266">
              <w:rPr>
                <w:lang w:val="ru-RU"/>
              </w:rPr>
              <w:t>в</w:t>
            </w:r>
            <w:r w:rsidRPr="007D2266">
              <w:rPr>
                <w:spacing w:val="22"/>
                <w:lang w:val="ru-RU"/>
              </w:rPr>
              <w:t xml:space="preserve"> </w:t>
            </w:r>
            <w:r w:rsidRPr="007D2266">
              <w:rPr>
                <w:lang w:val="ru-RU"/>
              </w:rPr>
              <w:t>детском</w:t>
            </w:r>
            <w:r w:rsidRPr="007D2266">
              <w:rPr>
                <w:spacing w:val="23"/>
                <w:lang w:val="ru-RU"/>
              </w:rPr>
              <w:t xml:space="preserve"> </w:t>
            </w:r>
            <w:r w:rsidRPr="007D2266">
              <w:rPr>
                <w:lang w:val="ru-RU"/>
              </w:rPr>
              <w:t>саду»</w:t>
            </w:r>
            <w:r w:rsidRPr="007D2266">
              <w:rPr>
                <w:spacing w:val="17"/>
                <w:lang w:val="ru-RU"/>
              </w:rPr>
              <w:t xml:space="preserve"> </w:t>
            </w:r>
            <w:r w:rsidRPr="007D2266">
              <w:rPr>
                <w:lang w:val="ru-RU"/>
              </w:rPr>
              <w:t>А.Н.</w:t>
            </w:r>
            <w:r w:rsidRPr="007D2266">
              <w:rPr>
                <w:spacing w:val="28"/>
                <w:lang w:val="ru-RU"/>
              </w:rPr>
              <w:t xml:space="preserve"> </w:t>
            </w:r>
            <w:r w:rsidR="00ED7927">
              <w:rPr>
                <w:lang w:val="ru-RU"/>
              </w:rPr>
              <w:t>Ве</w:t>
            </w:r>
            <w:r w:rsidRPr="007D2266">
              <w:rPr>
                <w:spacing w:val="-57"/>
                <w:lang w:val="ru-RU"/>
              </w:rPr>
              <w:t xml:space="preserve"> </w:t>
            </w:r>
            <w:r w:rsidRPr="007D2266">
              <w:rPr>
                <w:lang w:val="ru-RU"/>
              </w:rPr>
              <w:t>ракса,</w:t>
            </w:r>
            <w:r w:rsidR="00ED7927">
              <w:rPr>
                <w:lang w:val="ru-RU"/>
              </w:rPr>
              <w:t xml:space="preserve"> </w:t>
            </w:r>
            <w:r w:rsidRPr="007D2266">
              <w:rPr>
                <w:lang w:val="ru-RU"/>
              </w:rPr>
              <w:t>М.Ф.Гуторова</w:t>
            </w:r>
            <w:r w:rsidRPr="007D2266">
              <w:rPr>
                <w:spacing w:val="-4"/>
                <w:lang w:val="ru-RU"/>
              </w:rPr>
              <w:t>–</w:t>
            </w:r>
            <w:r w:rsidRPr="007D2266">
              <w:rPr>
                <w:spacing w:val="-57"/>
                <w:lang w:val="ru-RU"/>
              </w:rPr>
              <w:t xml:space="preserve"> </w:t>
            </w:r>
            <w:r w:rsidRPr="007D2266">
              <w:rPr>
                <w:lang w:val="ru-RU"/>
              </w:rPr>
              <w:t>М.:МОЗАИКА-СИНТЕЗ,</w:t>
            </w:r>
            <w:r w:rsidRPr="007D2266">
              <w:rPr>
                <w:spacing w:val="1"/>
                <w:lang w:val="ru-RU"/>
              </w:rPr>
              <w:t xml:space="preserve"> </w:t>
            </w:r>
            <w:r w:rsidRPr="007D2266">
              <w:rPr>
                <w:lang w:val="ru-RU"/>
              </w:rPr>
              <w:t>2014. – С.95.</w:t>
            </w:r>
          </w:p>
        </w:tc>
      </w:tr>
      <w:tr w:rsidR="00D57921" w:rsidRPr="00343161" w:rsidTr="003F2BF9">
        <w:trPr>
          <w:trHeight w:val="1380"/>
        </w:trPr>
        <w:tc>
          <w:tcPr>
            <w:tcW w:w="1276" w:type="dxa"/>
          </w:tcPr>
          <w:p w:rsidR="00D57921" w:rsidRPr="007D2266" w:rsidRDefault="00D57921" w:rsidP="007D2266">
            <w:pPr>
              <w:pStyle w:val="TableParagraph"/>
              <w:spacing w:line="272" w:lineRule="exact"/>
              <w:ind w:left="117"/>
              <w:rPr>
                <w:b/>
              </w:rPr>
            </w:pPr>
            <w:r w:rsidRPr="007D2266">
              <w:rPr>
                <w:b/>
              </w:rPr>
              <w:t>6-7</w:t>
            </w:r>
            <w:r w:rsidRPr="007D2266">
              <w:rPr>
                <w:b/>
                <w:spacing w:val="-2"/>
              </w:rPr>
              <w:t xml:space="preserve"> </w:t>
            </w:r>
            <w:r w:rsidRPr="007D2266">
              <w:rPr>
                <w:b/>
              </w:rPr>
              <w:t>лет</w:t>
            </w:r>
          </w:p>
        </w:tc>
        <w:tc>
          <w:tcPr>
            <w:tcW w:w="1984" w:type="dxa"/>
          </w:tcPr>
          <w:p w:rsidR="00ED7927" w:rsidRDefault="00D57921" w:rsidP="007D2266">
            <w:pPr>
              <w:pStyle w:val="TableParagraph"/>
              <w:ind w:left="107"/>
              <w:rPr>
                <w:spacing w:val="1"/>
                <w:lang w:val="ru-RU"/>
              </w:rPr>
            </w:pPr>
            <w:r w:rsidRPr="007D2266">
              <w:rPr>
                <w:lang w:val="ru-RU"/>
              </w:rPr>
              <w:t>«Графический</w:t>
            </w:r>
            <w:r w:rsidRPr="007D2266">
              <w:rPr>
                <w:spacing w:val="1"/>
                <w:lang w:val="ru-RU"/>
              </w:rPr>
              <w:t xml:space="preserve"> </w:t>
            </w:r>
          </w:p>
          <w:p w:rsidR="00D57921" w:rsidRPr="007D2266" w:rsidRDefault="00ED7927" w:rsidP="007D2266">
            <w:pPr>
              <w:pStyle w:val="TableParagraph"/>
              <w:ind w:left="107"/>
              <w:rPr>
                <w:lang w:val="ru-RU"/>
              </w:rPr>
            </w:pPr>
            <w:r>
              <w:rPr>
                <w:lang w:val="ru-RU"/>
              </w:rPr>
              <w:t>дик</w:t>
            </w:r>
            <w:r w:rsidR="00D57921" w:rsidRPr="007D2266">
              <w:rPr>
                <w:lang w:val="ru-RU"/>
              </w:rPr>
              <w:t>тант»</w:t>
            </w:r>
          </w:p>
          <w:p w:rsidR="00D57921" w:rsidRPr="007D2266" w:rsidRDefault="00D57921" w:rsidP="007D2266">
            <w:pPr>
              <w:pStyle w:val="TableParagraph"/>
              <w:ind w:left="107" w:right="373"/>
              <w:rPr>
                <w:lang w:val="ru-RU"/>
              </w:rPr>
            </w:pPr>
            <w:r w:rsidRPr="007D2266">
              <w:rPr>
                <w:lang w:val="ru-RU"/>
              </w:rPr>
              <w:t>Автор:Д.</w:t>
            </w:r>
            <w:r w:rsidRPr="007D2266">
              <w:rPr>
                <w:spacing w:val="1"/>
                <w:lang w:val="ru-RU"/>
              </w:rPr>
              <w:t xml:space="preserve"> </w:t>
            </w:r>
            <w:r w:rsidRPr="007D2266">
              <w:rPr>
                <w:lang w:val="ru-RU"/>
              </w:rPr>
              <w:t>Б.Эльконин</w:t>
            </w:r>
          </w:p>
        </w:tc>
        <w:tc>
          <w:tcPr>
            <w:tcW w:w="2390" w:type="dxa"/>
          </w:tcPr>
          <w:p w:rsidR="000F466D" w:rsidRDefault="00D57921" w:rsidP="007D2266">
            <w:pPr>
              <w:pStyle w:val="TableParagraph"/>
              <w:ind w:left="109" w:right="93"/>
              <w:rPr>
                <w:spacing w:val="1"/>
                <w:lang w:val="ru-RU"/>
              </w:rPr>
            </w:pPr>
            <w:r w:rsidRPr="007D2266">
              <w:rPr>
                <w:lang w:val="ru-RU"/>
              </w:rPr>
              <w:t>Изучить</w:t>
            </w:r>
            <w:r w:rsidRPr="007D2266">
              <w:rPr>
                <w:spacing w:val="1"/>
                <w:lang w:val="ru-RU"/>
              </w:rPr>
              <w:t xml:space="preserve"> </w:t>
            </w:r>
            <w:r w:rsidRPr="007D2266">
              <w:rPr>
                <w:lang w:val="ru-RU"/>
              </w:rPr>
              <w:t>умение</w:t>
            </w:r>
            <w:r w:rsidRPr="007D2266">
              <w:rPr>
                <w:spacing w:val="1"/>
                <w:lang w:val="ru-RU"/>
              </w:rPr>
              <w:t xml:space="preserve"> </w:t>
            </w:r>
          </w:p>
          <w:p w:rsidR="00D57921" w:rsidRPr="007D2266" w:rsidRDefault="000F466D" w:rsidP="007D2266">
            <w:pPr>
              <w:pStyle w:val="TableParagraph"/>
              <w:ind w:left="109" w:right="93"/>
              <w:rPr>
                <w:lang w:val="ru-RU"/>
              </w:rPr>
            </w:pPr>
            <w:r>
              <w:rPr>
                <w:lang w:val="ru-RU"/>
              </w:rPr>
              <w:t>ори</w:t>
            </w:r>
            <w:r w:rsidR="00D57921" w:rsidRPr="007D2266">
              <w:rPr>
                <w:lang w:val="ru-RU"/>
              </w:rPr>
              <w:t>ентироваться</w:t>
            </w:r>
            <w:r w:rsidR="00D57921" w:rsidRPr="007D2266">
              <w:rPr>
                <w:spacing w:val="1"/>
                <w:lang w:val="ru-RU"/>
              </w:rPr>
              <w:t xml:space="preserve"> </w:t>
            </w:r>
            <w:r w:rsidR="00D57921" w:rsidRPr="007D2266">
              <w:rPr>
                <w:lang w:val="ru-RU"/>
              </w:rPr>
              <w:t>в</w:t>
            </w:r>
            <w:r w:rsidR="00D57921" w:rsidRPr="007D2266"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про</w:t>
            </w:r>
            <w:r w:rsidR="00D57921" w:rsidRPr="007D2266">
              <w:rPr>
                <w:spacing w:val="-57"/>
                <w:lang w:val="ru-RU"/>
              </w:rPr>
              <w:t xml:space="preserve"> </w:t>
            </w:r>
            <w:r w:rsidR="00D57921" w:rsidRPr="007D2266">
              <w:rPr>
                <w:lang w:val="ru-RU"/>
              </w:rPr>
              <w:t>странстве;</w:t>
            </w:r>
            <w:r w:rsidR="00D57921" w:rsidRPr="007D2266">
              <w:rPr>
                <w:spacing w:val="1"/>
                <w:lang w:val="ru-RU"/>
              </w:rPr>
              <w:t xml:space="preserve"> </w:t>
            </w:r>
            <w:r w:rsidR="00D57921" w:rsidRPr="007D2266">
              <w:rPr>
                <w:lang w:val="ru-RU"/>
              </w:rPr>
              <w:t>умение</w:t>
            </w:r>
            <w:r w:rsidR="00D57921" w:rsidRPr="007D2266">
              <w:rPr>
                <w:spacing w:val="-57"/>
                <w:lang w:val="ru-RU"/>
              </w:rPr>
              <w:t xml:space="preserve"> </w:t>
            </w:r>
            <w:r w:rsidR="00D57921" w:rsidRPr="007D2266">
              <w:rPr>
                <w:lang w:val="ru-RU"/>
              </w:rPr>
              <w:t>внимательно</w:t>
            </w:r>
            <w:r w:rsidR="00D57921" w:rsidRPr="007D2266">
              <w:rPr>
                <w:spacing w:val="1"/>
                <w:lang w:val="ru-RU"/>
              </w:rPr>
              <w:t xml:space="preserve"> </w:t>
            </w:r>
            <w:r w:rsidR="00D57921" w:rsidRPr="007D2266">
              <w:rPr>
                <w:lang w:val="ru-RU"/>
              </w:rPr>
              <w:t>слушать</w:t>
            </w:r>
            <w:r w:rsidR="00D57921" w:rsidRPr="007D2266">
              <w:rPr>
                <w:spacing w:val="-57"/>
                <w:lang w:val="ru-RU"/>
              </w:rPr>
              <w:t xml:space="preserve"> </w:t>
            </w:r>
            <w:r w:rsidR="00D57921" w:rsidRPr="007D2266">
              <w:rPr>
                <w:lang w:val="ru-RU"/>
              </w:rPr>
              <w:t>и</w:t>
            </w:r>
            <w:r w:rsidR="00D57921" w:rsidRPr="007D2266">
              <w:rPr>
                <w:spacing w:val="3"/>
                <w:lang w:val="ru-RU"/>
              </w:rPr>
              <w:t xml:space="preserve"> </w:t>
            </w:r>
            <w:r w:rsidR="00D57921" w:rsidRPr="007D2266">
              <w:rPr>
                <w:lang w:val="ru-RU"/>
              </w:rPr>
              <w:t>точно</w:t>
            </w:r>
            <w:r w:rsidR="00D57921" w:rsidRPr="007D2266">
              <w:rPr>
                <w:spacing w:val="60"/>
                <w:lang w:val="ru-RU"/>
              </w:rPr>
              <w:t xml:space="preserve"> </w:t>
            </w:r>
            <w:r w:rsidR="00D57921" w:rsidRPr="007D2266">
              <w:rPr>
                <w:lang w:val="ru-RU"/>
              </w:rPr>
              <w:t>выполнять</w:t>
            </w:r>
          </w:p>
          <w:p w:rsidR="00D57921" w:rsidRPr="007D2266" w:rsidRDefault="00D57921" w:rsidP="007D2266">
            <w:pPr>
              <w:pStyle w:val="TableParagraph"/>
              <w:ind w:left="109" w:right="91"/>
            </w:pPr>
            <w:r w:rsidRPr="007D2266">
              <w:t>указания</w:t>
            </w:r>
            <w:r w:rsidRPr="007D2266">
              <w:rPr>
                <w:spacing w:val="-5"/>
              </w:rPr>
              <w:t xml:space="preserve"> </w:t>
            </w:r>
            <w:r w:rsidRPr="007D2266">
              <w:t>взрослого.</w:t>
            </w:r>
          </w:p>
        </w:tc>
        <w:tc>
          <w:tcPr>
            <w:tcW w:w="1839" w:type="dxa"/>
          </w:tcPr>
          <w:p w:rsidR="00D57921" w:rsidRPr="007D2266" w:rsidRDefault="00D57921" w:rsidP="001828C0">
            <w:pPr>
              <w:pStyle w:val="TableParagraph"/>
              <w:numPr>
                <w:ilvl w:val="0"/>
                <w:numId w:val="26"/>
              </w:numPr>
              <w:tabs>
                <w:tab w:val="left" w:pos="610"/>
                <w:tab w:val="left" w:pos="611"/>
              </w:tabs>
              <w:ind w:right="109" w:firstLine="0"/>
              <w:rPr>
                <w:spacing w:val="-2"/>
              </w:rPr>
            </w:pPr>
            <w:r w:rsidRPr="007D2266">
              <w:rPr>
                <w:spacing w:val="-1"/>
              </w:rPr>
              <w:t>Подгрупповая</w:t>
            </w:r>
            <w:r w:rsidRPr="007D2266">
              <w:rPr>
                <w:spacing w:val="-57"/>
              </w:rPr>
              <w:t xml:space="preserve"> </w:t>
            </w:r>
            <w:r w:rsidRPr="007D2266">
              <w:t>диагностика</w:t>
            </w:r>
          </w:p>
        </w:tc>
        <w:tc>
          <w:tcPr>
            <w:tcW w:w="2433" w:type="dxa"/>
          </w:tcPr>
          <w:p w:rsidR="00D57921" w:rsidRPr="007D2266" w:rsidRDefault="00D57921" w:rsidP="007D2266">
            <w:pPr>
              <w:pStyle w:val="TableParagraph"/>
              <w:tabs>
                <w:tab w:val="left" w:pos="2199"/>
              </w:tabs>
              <w:ind w:left="106" w:right="96"/>
              <w:rPr>
                <w:lang w:val="ru-RU"/>
              </w:rPr>
            </w:pPr>
            <w:r w:rsidRPr="007D2266">
              <w:rPr>
                <w:lang w:val="ru-RU"/>
              </w:rPr>
              <w:t>«Экспресс-диагностика</w:t>
            </w:r>
            <w:r w:rsidRPr="007D2266">
              <w:rPr>
                <w:spacing w:val="1"/>
                <w:lang w:val="ru-RU"/>
              </w:rPr>
              <w:t xml:space="preserve"> </w:t>
            </w:r>
            <w:r w:rsidRPr="007D2266">
              <w:rPr>
                <w:lang w:val="ru-RU"/>
              </w:rPr>
              <w:t>в</w:t>
            </w:r>
            <w:r w:rsidRPr="007D2266">
              <w:rPr>
                <w:spacing w:val="-57"/>
                <w:lang w:val="ru-RU"/>
              </w:rPr>
              <w:t xml:space="preserve"> </w:t>
            </w:r>
            <w:r w:rsidRPr="007D2266">
              <w:rPr>
                <w:lang w:val="ru-RU"/>
              </w:rPr>
              <w:t>детском</w:t>
            </w:r>
            <w:r w:rsidR="00ED7927">
              <w:rPr>
                <w:lang w:val="ru-RU"/>
              </w:rPr>
              <w:t xml:space="preserve"> </w:t>
            </w:r>
            <w:r w:rsidRPr="007D2266">
              <w:rPr>
                <w:spacing w:val="-1"/>
                <w:lang w:val="ru-RU"/>
              </w:rPr>
              <w:t>саду»</w:t>
            </w:r>
            <w:r w:rsidRPr="007D2266">
              <w:rPr>
                <w:spacing w:val="-58"/>
                <w:lang w:val="ru-RU"/>
              </w:rPr>
              <w:t xml:space="preserve"> </w:t>
            </w:r>
            <w:r w:rsidRPr="007D2266">
              <w:rPr>
                <w:lang w:val="ru-RU"/>
              </w:rPr>
              <w:t>Н.Н.Павлова,</w:t>
            </w:r>
            <w:r w:rsidR="000F1C5B">
              <w:rPr>
                <w:lang w:val="ru-RU"/>
              </w:rPr>
              <w:t xml:space="preserve"> </w:t>
            </w:r>
            <w:r w:rsidRPr="007D2266">
              <w:rPr>
                <w:lang w:val="ru-RU"/>
              </w:rPr>
              <w:t>Л.Г.Руденко</w:t>
            </w:r>
          </w:p>
          <w:p w:rsidR="00D57921" w:rsidRPr="007D2266" w:rsidRDefault="000F1C5B" w:rsidP="007D2266">
            <w:pPr>
              <w:pStyle w:val="TableParagraph"/>
              <w:tabs>
                <w:tab w:val="left" w:pos="795"/>
                <w:tab w:val="left" w:pos="2198"/>
                <w:tab w:val="left" w:pos="2655"/>
              </w:tabs>
              <w:ind w:left="106" w:right="97"/>
            </w:pPr>
            <w:r w:rsidRPr="007D2266">
              <w:t>. –</w:t>
            </w:r>
            <w:r w:rsidR="00D57921" w:rsidRPr="007D2266">
              <w:t>М.:Генезис,</w:t>
            </w:r>
            <w:r w:rsidR="00D57921" w:rsidRPr="007D2266">
              <w:rPr>
                <w:spacing w:val="-3"/>
              </w:rPr>
              <w:t xml:space="preserve"> </w:t>
            </w:r>
            <w:r w:rsidR="00D57921" w:rsidRPr="007D2266">
              <w:t>2013.</w:t>
            </w:r>
          </w:p>
        </w:tc>
      </w:tr>
      <w:tr w:rsidR="00D57921" w:rsidRPr="00343161" w:rsidTr="00ED7927">
        <w:trPr>
          <w:trHeight w:val="1230"/>
        </w:trPr>
        <w:tc>
          <w:tcPr>
            <w:tcW w:w="1276" w:type="dxa"/>
          </w:tcPr>
          <w:p w:rsidR="00D57921" w:rsidRPr="007D2266" w:rsidRDefault="00D57921" w:rsidP="007D2266">
            <w:pPr>
              <w:pStyle w:val="TableParagraph"/>
              <w:spacing w:line="272" w:lineRule="exact"/>
              <w:ind w:left="117"/>
              <w:rPr>
                <w:b/>
              </w:rPr>
            </w:pPr>
            <w:r w:rsidRPr="007D2266">
              <w:rPr>
                <w:b/>
              </w:rPr>
              <w:t>6-7</w:t>
            </w:r>
            <w:r w:rsidRPr="007D2266">
              <w:rPr>
                <w:b/>
                <w:spacing w:val="-2"/>
              </w:rPr>
              <w:t xml:space="preserve"> </w:t>
            </w:r>
            <w:r w:rsidRPr="007D2266">
              <w:rPr>
                <w:b/>
              </w:rPr>
              <w:t>лет</w:t>
            </w:r>
          </w:p>
        </w:tc>
        <w:tc>
          <w:tcPr>
            <w:tcW w:w="1984" w:type="dxa"/>
          </w:tcPr>
          <w:p w:rsidR="000F1C5B" w:rsidRDefault="00D57921" w:rsidP="007D2266">
            <w:pPr>
              <w:pStyle w:val="TableParagraph"/>
              <w:ind w:left="107" w:right="373"/>
            </w:pPr>
            <w:r w:rsidRPr="007D2266">
              <w:t>Методика</w:t>
            </w:r>
          </w:p>
          <w:p w:rsidR="00D57921" w:rsidRPr="007D2266" w:rsidRDefault="00D57921" w:rsidP="007D2266">
            <w:pPr>
              <w:pStyle w:val="TableParagraph"/>
              <w:ind w:left="107" w:right="373"/>
            </w:pPr>
            <w:r w:rsidRPr="007D2266">
              <w:rPr>
                <w:spacing w:val="-2"/>
              </w:rPr>
              <w:t>«Чет</w:t>
            </w:r>
            <w:r w:rsidRPr="007D2266">
              <w:t>вѐртый лишний»</w:t>
            </w:r>
          </w:p>
        </w:tc>
        <w:tc>
          <w:tcPr>
            <w:tcW w:w="2390" w:type="dxa"/>
          </w:tcPr>
          <w:p w:rsidR="00ED7927" w:rsidRDefault="00D57921" w:rsidP="007D2266">
            <w:pPr>
              <w:pStyle w:val="TableParagraph"/>
              <w:ind w:left="109" w:right="97"/>
              <w:rPr>
                <w:lang w:val="ru-RU"/>
              </w:rPr>
            </w:pPr>
            <w:r w:rsidRPr="007D2266">
              <w:rPr>
                <w:lang w:val="ru-RU"/>
              </w:rPr>
              <w:t>Изучение логического</w:t>
            </w:r>
            <w:r w:rsidRPr="007D2266">
              <w:rPr>
                <w:spacing w:val="-57"/>
                <w:lang w:val="ru-RU"/>
              </w:rPr>
              <w:t xml:space="preserve"> </w:t>
            </w:r>
            <w:r w:rsidRPr="007D2266">
              <w:rPr>
                <w:lang w:val="ru-RU"/>
              </w:rPr>
              <w:t>мы</w:t>
            </w:r>
            <w:r w:rsidR="00ED7927">
              <w:rPr>
                <w:lang w:val="ru-RU"/>
              </w:rPr>
              <w:t>шле</w:t>
            </w:r>
            <w:r w:rsidRPr="007D2266">
              <w:rPr>
                <w:lang w:val="ru-RU"/>
              </w:rPr>
              <w:t>ния,</w:t>
            </w:r>
            <w:r w:rsidR="00ED7927">
              <w:rPr>
                <w:lang w:val="ru-RU"/>
              </w:rPr>
              <w:t xml:space="preserve"> </w:t>
            </w:r>
          </w:p>
          <w:p w:rsidR="00D57921" w:rsidRPr="007D2266" w:rsidRDefault="00D57921" w:rsidP="007D2266">
            <w:pPr>
              <w:pStyle w:val="TableParagraph"/>
              <w:ind w:left="109" w:right="97"/>
              <w:rPr>
                <w:lang w:val="ru-RU"/>
              </w:rPr>
            </w:pPr>
            <w:r w:rsidRPr="007D2266">
              <w:rPr>
                <w:lang w:val="ru-RU"/>
              </w:rPr>
              <w:t>определение</w:t>
            </w:r>
            <w:r w:rsidRPr="007D2266">
              <w:rPr>
                <w:spacing w:val="1"/>
                <w:lang w:val="ru-RU"/>
              </w:rPr>
              <w:t xml:space="preserve"> </w:t>
            </w:r>
            <w:r w:rsidRPr="007D2266">
              <w:rPr>
                <w:lang w:val="ru-RU"/>
              </w:rPr>
              <w:t>уровня</w:t>
            </w:r>
            <w:r w:rsidRPr="007D2266">
              <w:rPr>
                <w:spacing w:val="33"/>
                <w:lang w:val="ru-RU"/>
              </w:rPr>
              <w:t xml:space="preserve"> </w:t>
            </w:r>
            <w:r w:rsidRPr="007D2266">
              <w:rPr>
                <w:lang w:val="ru-RU"/>
              </w:rPr>
              <w:t>обобщения</w:t>
            </w:r>
            <w:r w:rsidRPr="007D2266">
              <w:rPr>
                <w:spacing w:val="33"/>
                <w:lang w:val="ru-RU"/>
              </w:rPr>
              <w:t xml:space="preserve"> </w:t>
            </w:r>
            <w:r w:rsidRPr="007D2266">
              <w:rPr>
                <w:lang w:val="ru-RU"/>
              </w:rPr>
              <w:t>и</w:t>
            </w:r>
          </w:p>
          <w:p w:rsidR="00D57921" w:rsidRPr="00ED7927" w:rsidRDefault="00D57921" w:rsidP="007D2266">
            <w:pPr>
              <w:pStyle w:val="TableParagraph"/>
              <w:ind w:left="109" w:right="91"/>
              <w:rPr>
                <w:lang w:val="ru-RU"/>
              </w:rPr>
            </w:pPr>
            <w:r w:rsidRPr="00ED7927">
              <w:rPr>
                <w:lang w:val="ru-RU"/>
              </w:rPr>
              <w:t>анализа у</w:t>
            </w:r>
            <w:r w:rsidRPr="00ED7927">
              <w:rPr>
                <w:spacing w:val="-6"/>
                <w:lang w:val="ru-RU"/>
              </w:rPr>
              <w:t xml:space="preserve"> </w:t>
            </w:r>
            <w:r w:rsidRPr="00ED7927">
              <w:rPr>
                <w:lang w:val="ru-RU"/>
              </w:rPr>
              <w:t>ребѐнка</w:t>
            </w:r>
          </w:p>
        </w:tc>
        <w:tc>
          <w:tcPr>
            <w:tcW w:w="1839" w:type="dxa"/>
          </w:tcPr>
          <w:p w:rsidR="00D57921" w:rsidRPr="007D2266" w:rsidRDefault="000F466D" w:rsidP="001828C0">
            <w:pPr>
              <w:pStyle w:val="TableParagraph"/>
              <w:numPr>
                <w:ilvl w:val="0"/>
                <w:numId w:val="26"/>
              </w:numPr>
              <w:tabs>
                <w:tab w:val="left" w:pos="160"/>
              </w:tabs>
              <w:ind w:right="109" w:firstLine="0"/>
              <w:rPr>
                <w:spacing w:val="-2"/>
                <w:lang w:val="ru-RU"/>
              </w:rPr>
            </w:pPr>
            <w:r>
              <w:rPr>
                <w:lang w:val="ru-RU"/>
              </w:rPr>
              <w:t>Индив</w:t>
            </w:r>
            <w:r>
              <w:rPr>
                <w:lang w:val="ru-RU"/>
              </w:rPr>
              <w:t>и</w:t>
            </w:r>
            <w:r>
              <w:rPr>
                <w:lang w:val="ru-RU"/>
              </w:rPr>
              <w:t>дуаль</w:t>
            </w:r>
            <w:r w:rsidR="00D57921" w:rsidRPr="007D2266">
              <w:rPr>
                <w:lang w:val="ru-RU"/>
              </w:rPr>
              <w:t>ная</w:t>
            </w:r>
            <w:r w:rsidR="00D57921" w:rsidRPr="007D2266">
              <w:rPr>
                <w:spacing w:val="47"/>
                <w:lang w:val="ru-RU"/>
              </w:rPr>
              <w:t xml:space="preserve"> </w:t>
            </w:r>
            <w:r w:rsidR="00D57921" w:rsidRPr="007D2266">
              <w:rPr>
                <w:lang w:val="ru-RU"/>
              </w:rPr>
              <w:t>и</w:t>
            </w:r>
            <w:r w:rsidR="00D57921" w:rsidRPr="007D2266">
              <w:rPr>
                <w:spacing w:val="48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lang w:val="ru-RU"/>
              </w:rPr>
              <w:t>д</w:t>
            </w:r>
            <w:r>
              <w:rPr>
                <w:lang w:val="ru-RU"/>
              </w:rPr>
              <w:t>груп</w:t>
            </w:r>
            <w:r w:rsidR="00D57921" w:rsidRPr="007D2266">
              <w:rPr>
                <w:lang w:val="ru-RU"/>
              </w:rPr>
              <w:t>повая</w:t>
            </w:r>
          </w:p>
        </w:tc>
        <w:tc>
          <w:tcPr>
            <w:tcW w:w="2433" w:type="dxa"/>
          </w:tcPr>
          <w:p w:rsidR="00D57921" w:rsidRPr="00ED7927" w:rsidRDefault="00D57921" w:rsidP="00ED7927">
            <w:pPr>
              <w:pStyle w:val="TableParagraph"/>
              <w:tabs>
                <w:tab w:val="left" w:pos="2199"/>
              </w:tabs>
              <w:ind w:left="106" w:right="96"/>
              <w:rPr>
                <w:lang w:val="ru-RU"/>
              </w:rPr>
            </w:pPr>
            <w:r w:rsidRPr="007D2266">
              <w:rPr>
                <w:lang w:val="ru-RU"/>
              </w:rPr>
              <w:t>«Экспресс-диагностика</w:t>
            </w:r>
            <w:r w:rsidRPr="007D2266">
              <w:rPr>
                <w:spacing w:val="1"/>
                <w:lang w:val="ru-RU"/>
              </w:rPr>
              <w:t xml:space="preserve"> </w:t>
            </w:r>
            <w:r w:rsidRPr="007D2266">
              <w:rPr>
                <w:lang w:val="ru-RU"/>
              </w:rPr>
              <w:t>в</w:t>
            </w:r>
            <w:r w:rsidRPr="007D2266">
              <w:rPr>
                <w:spacing w:val="-57"/>
                <w:lang w:val="ru-RU"/>
              </w:rPr>
              <w:t xml:space="preserve"> </w:t>
            </w:r>
            <w:r w:rsidR="00ED7927">
              <w:rPr>
                <w:spacing w:val="-57"/>
                <w:lang w:val="ru-RU"/>
              </w:rPr>
              <w:t xml:space="preserve">  </w:t>
            </w:r>
            <w:r w:rsidRPr="007D2266">
              <w:rPr>
                <w:lang w:val="ru-RU"/>
              </w:rPr>
              <w:t>детском</w:t>
            </w:r>
            <w:r w:rsidR="00ED7927">
              <w:rPr>
                <w:lang w:val="ru-RU"/>
              </w:rPr>
              <w:t xml:space="preserve"> </w:t>
            </w:r>
            <w:r w:rsidRPr="007D2266">
              <w:rPr>
                <w:spacing w:val="-1"/>
                <w:lang w:val="ru-RU"/>
              </w:rPr>
              <w:t>саду»</w:t>
            </w:r>
            <w:r w:rsidRPr="007D2266">
              <w:rPr>
                <w:spacing w:val="-58"/>
                <w:lang w:val="ru-RU"/>
              </w:rPr>
              <w:t xml:space="preserve"> </w:t>
            </w:r>
            <w:r w:rsidRPr="007D2266">
              <w:rPr>
                <w:lang w:val="ru-RU"/>
              </w:rPr>
              <w:t>Н.Н.Павлова,Л.Г.Руденко</w:t>
            </w:r>
            <w:r w:rsidR="00ED7927">
              <w:rPr>
                <w:lang w:val="ru-RU"/>
              </w:rPr>
              <w:t xml:space="preserve"> </w:t>
            </w:r>
            <w:r w:rsidRPr="00ED7927">
              <w:rPr>
                <w:lang w:val="ru-RU"/>
              </w:rPr>
              <w:t>.–М.:Генезис,</w:t>
            </w:r>
            <w:r w:rsidRPr="00ED7927">
              <w:rPr>
                <w:spacing w:val="-3"/>
                <w:lang w:val="ru-RU"/>
              </w:rPr>
              <w:t xml:space="preserve"> </w:t>
            </w:r>
            <w:r w:rsidRPr="00ED7927">
              <w:rPr>
                <w:lang w:val="ru-RU"/>
              </w:rPr>
              <w:t>2013.</w:t>
            </w:r>
          </w:p>
        </w:tc>
      </w:tr>
    </w:tbl>
    <w:p w:rsidR="00CE1A20" w:rsidRDefault="00CE1A20" w:rsidP="00CE1A20">
      <w:pPr>
        <w:pStyle w:val="aa"/>
        <w:rPr>
          <w:b/>
          <w:sz w:val="15"/>
        </w:rPr>
      </w:pPr>
    </w:p>
    <w:p w:rsidR="00CE1A20" w:rsidRPr="00D57921" w:rsidRDefault="00CE1A20" w:rsidP="003F2BF9">
      <w:pPr>
        <w:spacing w:before="90"/>
        <w:ind w:left="284"/>
        <w:rPr>
          <w:rFonts w:ascii="Times New Roman" w:hAnsi="Times New Roman" w:cs="Times New Roman"/>
          <w:sz w:val="24"/>
        </w:rPr>
      </w:pPr>
      <w:r w:rsidRPr="00D57921">
        <w:rPr>
          <w:rFonts w:ascii="Times New Roman" w:hAnsi="Times New Roman" w:cs="Times New Roman"/>
          <w:sz w:val="24"/>
          <w:u w:val="single"/>
        </w:rPr>
        <w:t>Диагностика</w:t>
      </w:r>
      <w:r w:rsidRPr="00D57921">
        <w:rPr>
          <w:rFonts w:ascii="Times New Roman" w:hAnsi="Times New Roman" w:cs="Times New Roman"/>
          <w:spacing w:val="-3"/>
          <w:sz w:val="24"/>
          <w:u w:val="single"/>
        </w:rPr>
        <w:t xml:space="preserve"> </w:t>
      </w:r>
      <w:r w:rsidRPr="00D57921">
        <w:rPr>
          <w:rFonts w:ascii="Times New Roman" w:hAnsi="Times New Roman" w:cs="Times New Roman"/>
          <w:sz w:val="24"/>
          <w:u w:val="single"/>
        </w:rPr>
        <w:t>участников</w:t>
      </w:r>
      <w:r w:rsidRPr="00D57921">
        <w:rPr>
          <w:rFonts w:ascii="Times New Roman" w:hAnsi="Times New Roman" w:cs="Times New Roman"/>
          <w:spacing w:val="-4"/>
          <w:sz w:val="24"/>
          <w:u w:val="single"/>
        </w:rPr>
        <w:t xml:space="preserve"> </w:t>
      </w:r>
      <w:r w:rsidRPr="00D57921">
        <w:rPr>
          <w:rFonts w:ascii="Times New Roman" w:hAnsi="Times New Roman" w:cs="Times New Roman"/>
          <w:sz w:val="24"/>
          <w:u w:val="single"/>
        </w:rPr>
        <w:t>образовательных</w:t>
      </w:r>
      <w:r w:rsidRPr="00D57921">
        <w:rPr>
          <w:rFonts w:ascii="Times New Roman" w:hAnsi="Times New Roman" w:cs="Times New Roman"/>
          <w:spacing w:val="-3"/>
          <w:sz w:val="24"/>
          <w:u w:val="single"/>
        </w:rPr>
        <w:t xml:space="preserve"> </w:t>
      </w:r>
      <w:r w:rsidRPr="00D57921">
        <w:rPr>
          <w:rFonts w:ascii="Times New Roman" w:hAnsi="Times New Roman" w:cs="Times New Roman"/>
          <w:sz w:val="24"/>
          <w:u w:val="single"/>
        </w:rPr>
        <w:t>отношений:</w:t>
      </w:r>
    </w:p>
    <w:p w:rsidR="00CE1A20" w:rsidRPr="00D57921" w:rsidRDefault="00CE1A20" w:rsidP="001828C0">
      <w:pPr>
        <w:pStyle w:val="a8"/>
        <w:widowControl w:val="0"/>
        <w:numPr>
          <w:ilvl w:val="1"/>
          <w:numId w:val="30"/>
        </w:numPr>
        <w:autoSpaceDE w:val="0"/>
        <w:autoSpaceDN w:val="0"/>
        <w:ind w:left="284" w:right="-27" w:firstLine="19"/>
        <w:contextualSpacing w:val="0"/>
        <w:jc w:val="both"/>
      </w:pPr>
      <w:r w:rsidRPr="00D57921">
        <w:t>Анкетирование</w:t>
      </w:r>
      <w:r w:rsidRPr="00D57921">
        <w:rPr>
          <w:spacing w:val="1"/>
        </w:rPr>
        <w:t xml:space="preserve"> </w:t>
      </w:r>
      <w:r w:rsidRPr="00D57921">
        <w:t>и</w:t>
      </w:r>
      <w:r w:rsidRPr="00D57921">
        <w:rPr>
          <w:spacing w:val="1"/>
        </w:rPr>
        <w:t xml:space="preserve"> </w:t>
      </w:r>
      <w:r w:rsidRPr="00D57921">
        <w:t>тестирование</w:t>
      </w:r>
      <w:r w:rsidRPr="00D57921">
        <w:rPr>
          <w:spacing w:val="1"/>
        </w:rPr>
        <w:t xml:space="preserve"> </w:t>
      </w:r>
      <w:r w:rsidRPr="00D57921">
        <w:t>родителей</w:t>
      </w:r>
      <w:r w:rsidRPr="00D57921">
        <w:rPr>
          <w:spacing w:val="1"/>
        </w:rPr>
        <w:t xml:space="preserve"> </w:t>
      </w:r>
      <w:r w:rsidRPr="00D57921">
        <w:t>(законных</w:t>
      </w:r>
      <w:r w:rsidRPr="00D57921">
        <w:rPr>
          <w:spacing w:val="1"/>
        </w:rPr>
        <w:t xml:space="preserve"> </w:t>
      </w:r>
      <w:r w:rsidRPr="00D57921">
        <w:t>представителей)</w:t>
      </w:r>
      <w:r w:rsidRPr="00D57921">
        <w:rPr>
          <w:spacing w:val="1"/>
        </w:rPr>
        <w:t xml:space="preserve"> </w:t>
      </w:r>
      <w:r w:rsidRPr="00D57921">
        <w:t>с</w:t>
      </w:r>
      <w:r w:rsidRPr="00D57921">
        <w:rPr>
          <w:spacing w:val="1"/>
        </w:rPr>
        <w:t xml:space="preserve"> </w:t>
      </w:r>
      <w:r w:rsidRPr="00D57921">
        <w:t>целью</w:t>
      </w:r>
      <w:r w:rsidRPr="00D57921">
        <w:rPr>
          <w:spacing w:val="1"/>
        </w:rPr>
        <w:t xml:space="preserve"> </w:t>
      </w:r>
      <w:r w:rsidRPr="00D57921">
        <w:t>выявления</w:t>
      </w:r>
      <w:r w:rsidRPr="00D57921">
        <w:rPr>
          <w:spacing w:val="61"/>
        </w:rPr>
        <w:t xml:space="preserve"> </w:t>
      </w:r>
      <w:r w:rsidRPr="00D57921">
        <w:t>трудностей</w:t>
      </w:r>
      <w:r w:rsidRPr="00D57921">
        <w:rPr>
          <w:spacing w:val="61"/>
        </w:rPr>
        <w:t xml:space="preserve"> </w:t>
      </w:r>
      <w:r w:rsidRPr="00D57921">
        <w:t>детско-родительских</w:t>
      </w:r>
      <w:r w:rsidRPr="00D57921">
        <w:rPr>
          <w:spacing w:val="61"/>
        </w:rPr>
        <w:t xml:space="preserve"> </w:t>
      </w:r>
      <w:r w:rsidR="000F1C5B" w:rsidRPr="00D57921">
        <w:t>отношений; оптимизация</w:t>
      </w:r>
      <w:r w:rsidRPr="00D57921">
        <w:rPr>
          <w:spacing w:val="60"/>
        </w:rPr>
        <w:t xml:space="preserve"> </w:t>
      </w:r>
      <w:r w:rsidRPr="00D57921">
        <w:t>отношений</w:t>
      </w:r>
      <w:r w:rsidRPr="00D57921">
        <w:rPr>
          <w:spacing w:val="60"/>
        </w:rPr>
        <w:t xml:space="preserve"> </w:t>
      </w:r>
      <w:r w:rsidRPr="00D57921">
        <w:t>в</w:t>
      </w:r>
      <w:r w:rsidRPr="00D57921">
        <w:rPr>
          <w:spacing w:val="1"/>
        </w:rPr>
        <w:t xml:space="preserve"> </w:t>
      </w:r>
      <w:r w:rsidRPr="00D57921">
        <w:t>семье,</w:t>
      </w:r>
      <w:r w:rsidRPr="00D57921">
        <w:rPr>
          <w:spacing w:val="-1"/>
        </w:rPr>
        <w:t xml:space="preserve"> </w:t>
      </w:r>
      <w:r w:rsidRPr="00D57921">
        <w:t>которая пр</w:t>
      </w:r>
      <w:r w:rsidRPr="00D57921">
        <w:t>о</w:t>
      </w:r>
      <w:r w:rsidRPr="00D57921">
        <w:t>водится по мере</w:t>
      </w:r>
      <w:r w:rsidRPr="00D57921">
        <w:rPr>
          <w:spacing w:val="-1"/>
        </w:rPr>
        <w:t xml:space="preserve"> </w:t>
      </w:r>
      <w:r w:rsidRPr="00D57921">
        <w:t>необходимости.</w:t>
      </w:r>
    </w:p>
    <w:p w:rsidR="00311689" w:rsidRDefault="00CE1A20" w:rsidP="001828C0">
      <w:pPr>
        <w:pStyle w:val="a8"/>
        <w:widowControl w:val="0"/>
        <w:numPr>
          <w:ilvl w:val="1"/>
          <w:numId w:val="30"/>
        </w:numPr>
        <w:autoSpaceDE w:val="0"/>
        <w:autoSpaceDN w:val="0"/>
        <w:ind w:left="284" w:right="-27" w:firstLine="19"/>
        <w:contextualSpacing w:val="0"/>
      </w:pPr>
      <w:r w:rsidRPr="00D57921">
        <w:t>Диагностика</w:t>
      </w:r>
      <w:r w:rsidRPr="00D57921">
        <w:rPr>
          <w:spacing w:val="1"/>
        </w:rPr>
        <w:t xml:space="preserve"> </w:t>
      </w:r>
      <w:r w:rsidRPr="00D57921">
        <w:t>педагогов</w:t>
      </w:r>
      <w:r w:rsidRPr="00D57921">
        <w:rPr>
          <w:spacing w:val="1"/>
        </w:rPr>
        <w:t xml:space="preserve"> </w:t>
      </w:r>
      <w:r w:rsidRPr="00D57921">
        <w:t>с</w:t>
      </w:r>
      <w:r w:rsidRPr="00D57921">
        <w:rPr>
          <w:spacing w:val="1"/>
        </w:rPr>
        <w:t xml:space="preserve"> </w:t>
      </w:r>
      <w:r w:rsidRPr="00D57921">
        <w:t>целью</w:t>
      </w:r>
      <w:r w:rsidRPr="00D57921">
        <w:rPr>
          <w:spacing w:val="1"/>
        </w:rPr>
        <w:t xml:space="preserve"> </w:t>
      </w:r>
      <w:r w:rsidRPr="00D57921">
        <w:t>выявления</w:t>
      </w:r>
      <w:r w:rsidRPr="00D57921">
        <w:rPr>
          <w:spacing w:val="1"/>
        </w:rPr>
        <w:t xml:space="preserve"> </w:t>
      </w:r>
      <w:r w:rsidRPr="00D57921">
        <w:t>профессиональных</w:t>
      </w:r>
      <w:r w:rsidRPr="00D57921">
        <w:rPr>
          <w:spacing w:val="1"/>
        </w:rPr>
        <w:t xml:space="preserve"> </w:t>
      </w:r>
      <w:r w:rsidRPr="00D57921">
        <w:t>трудностей,</w:t>
      </w:r>
      <w:r w:rsidRPr="00D57921">
        <w:rPr>
          <w:spacing w:val="-57"/>
        </w:rPr>
        <w:t xml:space="preserve"> </w:t>
      </w:r>
      <w:r w:rsidRPr="00D57921">
        <w:t>которая</w:t>
      </w:r>
      <w:r w:rsidRPr="00D57921">
        <w:rPr>
          <w:spacing w:val="-1"/>
        </w:rPr>
        <w:t xml:space="preserve"> </w:t>
      </w:r>
      <w:r w:rsidRPr="00D57921">
        <w:t>пров</w:t>
      </w:r>
      <w:r w:rsidRPr="00D57921">
        <w:t>о</w:t>
      </w:r>
      <w:r w:rsidRPr="00D57921">
        <w:t>дится,</w:t>
      </w:r>
      <w:r w:rsidRPr="00D57921">
        <w:rPr>
          <w:spacing w:val="-2"/>
        </w:rPr>
        <w:t xml:space="preserve"> </w:t>
      </w:r>
      <w:r w:rsidRPr="00D57921">
        <w:t>по</w:t>
      </w:r>
      <w:r w:rsidRPr="00D57921">
        <w:rPr>
          <w:spacing w:val="-4"/>
        </w:rPr>
        <w:t xml:space="preserve"> </w:t>
      </w:r>
      <w:r w:rsidRPr="00D57921">
        <w:t>запросу</w:t>
      </w:r>
      <w:r w:rsidRPr="00D57921">
        <w:rPr>
          <w:spacing w:val="-3"/>
        </w:rPr>
        <w:t xml:space="preserve"> </w:t>
      </w:r>
      <w:r w:rsidRPr="00D57921">
        <w:t>участников</w:t>
      </w:r>
      <w:r w:rsidRPr="00D57921">
        <w:rPr>
          <w:spacing w:val="-1"/>
        </w:rPr>
        <w:t xml:space="preserve"> </w:t>
      </w:r>
      <w:r w:rsidRPr="00D57921">
        <w:t>образовательных</w:t>
      </w:r>
      <w:r w:rsidRPr="00D57921">
        <w:rPr>
          <w:spacing w:val="4"/>
        </w:rPr>
        <w:t xml:space="preserve"> </w:t>
      </w:r>
      <w:r w:rsidRPr="00D57921">
        <w:t>отношений.</w:t>
      </w:r>
    </w:p>
    <w:p w:rsidR="00311689" w:rsidRPr="00663C8E" w:rsidRDefault="00D94251" w:rsidP="003F2BF9">
      <w:pPr>
        <w:pStyle w:val="a8"/>
        <w:widowControl w:val="0"/>
        <w:autoSpaceDE w:val="0"/>
        <w:autoSpaceDN w:val="0"/>
        <w:ind w:left="284" w:right="1271"/>
        <w:contextualSpacing w:val="0"/>
        <w:rPr>
          <w:u w:val="single"/>
        </w:rPr>
      </w:pPr>
      <w:r w:rsidRPr="00663C8E">
        <w:rPr>
          <w:rFonts w:eastAsiaTheme="minorHAnsi"/>
          <w:u w:val="single"/>
        </w:rPr>
        <w:t>Коррекционно-развивающая работа</w:t>
      </w:r>
    </w:p>
    <w:p w:rsidR="00CE1A20" w:rsidRDefault="00D57921" w:rsidP="003F2BF9">
      <w:pPr>
        <w:pStyle w:val="aa"/>
        <w:ind w:left="284" w:right="-27"/>
      </w:pPr>
      <w:r>
        <w:t xml:space="preserve">Осуществление </w:t>
      </w:r>
      <w:r w:rsidR="00CE1A20" w:rsidRPr="00D57921">
        <w:t>коррекцион</w:t>
      </w:r>
      <w:r>
        <w:t xml:space="preserve">ной и </w:t>
      </w:r>
      <w:r w:rsidR="00CE1A20" w:rsidRPr="00D57921">
        <w:t>развиваю</w:t>
      </w:r>
      <w:r>
        <w:t xml:space="preserve">щей </w:t>
      </w:r>
      <w:r w:rsidR="00CE1A20" w:rsidRPr="00D57921">
        <w:t>ра</w:t>
      </w:r>
      <w:r>
        <w:t xml:space="preserve">боты </w:t>
      </w:r>
      <w:r w:rsidR="00CE1A20" w:rsidRPr="00D57921">
        <w:t>про</w:t>
      </w:r>
      <w:r>
        <w:t xml:space="preserve">ходит в </w:t>
      </w:r>
      <w:r w:rsidR="00CE1A20" w:rsidRPr="00D57921">
        <w:t>пределах</w:t>
      </w:r>
      <w:r w:rsidR="00CE1A20" w:rsidRPr="00D57921">
        <w:rPr>
          <w:spacing w:val="-57"/>
        </w:rPr>
        <w:t xml:space="preserve"> </w:t>
      </w:r>
      <w:r>
        <w:rPr>
          <w:spacing w:val="-57"/>
        </w:rPr>
        <w:t xml:space="preserve">                          </w:t>
      </w:r>
      <w:r w:rsidR="00CE1A20" w:rsidRPr="00D57921">
        <w:t>своей</w:t>
      </w:r>
      <w:r w:rsidR="00CD2240">
        <w:t xml:space="preserve"> </w:t>
      </w:r>
      <w:r w:rsidR="00CE1A20" w:rsidRPr="00D57921">
        <w:t>професси</w:t>
      </w:r>
      <w:r w:rsidR="00CE1A20" w:rsidRPr="00D57921">
        <w:t>о</w:t>
      </w:r>
      <w:r w:rsidR="00CE1A20" w:rsidRPr="00D57921">
        <w:t>нальной</w:t>
      </w:r>
      <w:r w:rsidR="000F1C5B" w:rsidRPr="00D57921">
        <w:tab/>
      </w:r>
      <w:r w:rsidR="000F1C5B">
        <w:t xml:space="preserve"> компетентности</w:t>
      </w:r>
      <w:r w:rsidR="00CE1A20" w:rsidRPr="00D57921">
        <w:t>,</w:t>
      </w:r>
      <w:r w:rsidR="00CE1A20" w:rsidRPr="00D57921">
        <w:tab/>
        <w:t>ра</w:t>
      </w:r>
      <w:r>
        <w:t xml:space="preserve">ботая с </w:t>
      </w:r>
      <w:r w:rsidR="00CE1A20" w:rsidRPr="00D57921">
        <w:t>деть</w:t>
      </w:r>
      <w:r>
        <w:t xml:space="preserve">ми, </w:t>
      </w:r>
      <w:r w:rsidR="00CE1A20" w:rsidRPr="00D57921">
        <w:t>имеющими</w:t>
      </w:r>
      <w:r w:rsidR="00CE1A20" w:rsidRPr="00D57921">
        <w:rPr>
          <w:spacing w:val="23"/>
        </w:rPr>
        <w:t xml:space="preserve"> </w:t>
      </w:r>
      <w:r w:rsidR="00CE1A20" w:rsidRPr="00D57921">
        <w:t>уровень</w:t>
      </w:r>
      <w:r w:rsidR="00CE1A20" w:rsidRPr="00D57921">
        <w:rPr>
          <w:spacing w:val="-57"/>
        </w:rPr>
        <w:t xml:space="preserve"> </w:t>
      </w:r>
      <w:r w:rsidR="00CE1A20" w:rsidRPr="00D57921">
        <w:t xml:space="preserve">психического  </w:t>
      </w:r>
      <w:r w:rsidR="00CE1A20" w:rsidRPr="00D57921">
        <w:rPr>
          <w:spacing w:val="1"/>
        </w:rPr>
        <w:t xml:space="preserve"> </w:t>
      </w:r>
      <w:r w:rsidR="000F1C5B" w:rsidRPr="00D57921">
        <w:t>развития, соответствующий</w:t>
      </w:r>
      <w:r w:rsidR="00CE1A20" w:rsidRPr="00D57921">
        <w:t xml:space="preserve">  </w:t>
      </w:r>
      <w:r w:rsidR="00CE1A20" w:rsidRPr="00D57921">
        <w:rPr>
          <w:spacing w:val="8"/>
        </w:rPr>
        <w:t xml:space="preserve"> </w:t>
      </w:r>
      <w:r w:rsidR="00CE1A20" w:rsidRPr="00D57921">
        <w:t xml:space="preserve">возрастной  </w:t>
      </w:r>
      <w:r w:rsidR="00CE1A20" w:rsidRPr="00D57921">
        <w:rPr>
          <w:spacing w:val="2"/>
        </w:rPr>
        <w:t xml:space="preserve"> </w:t>
      </w:r>
      <w:r w:rsidR="00CE1A20" w:rsidRPr="00D57921">
        <w:t xml:space="preserve">норме.  </w:t>
      </w:r>
      <w:r w:rsidR="00CE1A20" w:rsidRPr="00D57921">
        <w:rPr>
          <w:spacing w:val="2"/>
        </w:rPr>
        <w:t xml:space="preserve"> </w:t>
      </w:r>
      <w:r w:rsidR="00CE1A20" w:rsidRPr="00D57921">
        <w:t>Развитие</w:t>
      </w:r>
      <w:r w:rsidR="00CE1A20" w:rsidRPr="00D57921">
        <w:rPr>
          <w:spacing w:val="120"/>
        </w:rPr>
        <w:t xml:space="preserve"> </w:t>
      </w:r>
      <w:r w:rsidR="00CE1A20" w:rsidRPr="00D57921">
        <w:t>ребен</w:t>
      </w:r>
      <w:r>
        <w:t xml:space="preserve">ка </w:t>
      </w:r>
      <w:r w:rsidR="00CE1A20" w:rsidRPr="00D57921">
        <w:t>в</w:t>
      </w:r>
      <w:r w:rsidR="00CE1A20" w:rsidRPr="00D57921">
        <w:rPr>
          <w:spacing w:val="1"/>
        </w:rPr>
        <w:t xml:space="preserve"> </w:t>
      </w:r>
      <w:r w:rsidR="00CE1A20" w:rsidRPr="00D57921">
        <w:t>преде</w:t>
      </w:r>
      <w:r>
        <w:t xml:space="preserve">лах </w:t>
      </w:r>
      <w:r w:rsidR="00CE1A20" w:rsidRPr="00D57921">
        <w:t>возраст</w:t>
      </w:r>
      <w:r>
        <w:t xml:space="preserve">ной </w:t>
      </w:r>
      <w:r w:rsidR="00CE1A20" w:rsidRPr="00D57921">
        <w:t>нор</w:t>
      </w:r>
      <w:r>
        <w:t xml:space="preserve">мы не </w:t>
      </w:r>
      <w:r w:rsidR="00CE1A20" w:rsidRPr="00D57921">
        <w:t>и</w:t>
      </w:r>
      <w:r w:rsidR="00CE1A20" w:rsidRPr="00D57921">
        <w:t>с</w:t>
      </w:r>
      <w:r w:rsidR="00CE1A20" w:rsidRPr="00D57921">
        <w:t>ключа</w:t>
      </w:r>
      <w:r w:rsidR="00CD2240">
        <w:t xml:space="preserve">ет </w:t>
      </w:r>
      <w:r>
        <w:t>наличие тех</w:t>
      </w:r>
      <w:r>
        <w:tab/>
        <w:t xml:space="preserve">или иных </w:t>
      </w:r>
      <w:r w:rsidR="00CE1A20" w:rsidRPr="00D57921">
        <w:t>про</w:t>
      </w:r>
      <w:r>
        <w:t xml:space="preserve">блем </w:t>
      </w:r>
      <w:r w:rsidR="00CE1A20" w:rsidRPr="00D57921">
        <w:t>в</w:t>
      </w:r>
      <w:r w:rsidR="00CE1A20" w:rsidRPr="00D57921">
        <w:rPr>
          <w:spacing w:val="1"/>
        </w:rPr>
        <w:t xml:space="preserve"> </w:t>
      </w:r>
      <w:r w:rsidR="00CE1A20" w:rsidRPr="00D57921">
        <w:t>познаватель</w:t>
      </w:r>
      <w:r>
        <w:t xml:space="preserve">ной, </w:t>
      </w:r>
      <w:r w:rsidR="00CE1A20" w:rsidRPr="00D57921">
        <w:t>эмоциональ</w:t>
      </w:r>
      <w:r w:rsidR="00CD2240">
        <w:t xml:space="preserve">ной, социально-личностной </w:t>
      </w:r>
      <w:r w:rsidR="00CE1A20" w:rsidRPr="00D57921">
        <w:t>сфе</w:t>
      </w:r>
      <w:r>
        <w:t xml:space="preserve">рах, что и </w:t>
      </w:r>
      <w:r w:rsidR="00CD2240">
        <w:t xml:space="preserve">может </w:t>
      </w:r>
      <w:r w:rsidR="00CE1A20" w:rsidRPr="00D57921">
        <w:rPr>
          <w:spacing w:val="-1"/>
        </w:rPr>
        <w:t>быть</w:t>
      </w:r>
      <w:r w:rsidR="00CE1A20" w:rsidRPr="00D57921">
        <w:rPr>
          <w:spacing w:val="-57"/>
        </w:rPr>
        <w:t xml:space="preserve"> </w:t>
      </w:r>
      <w:r>
        <w:rPr>
          <w:spacing w:val="-57"/>
        </w:rPr>
        <w:t xml:space="preserve">                   </w:t>
      </w:r>
      <w:r w:rsidR="00CE1A20" w:rsidRPr="00D57921">
        <w:t>объектом</w:t>
      </w:r>
      <w:r w:rsidR="00CE1A20" w:rsidRPr="00D57921">
        <w:rPr>
          <w:spacing w:val="86"/>
        </w:rPr>
        <w:t xml:space="preserve"> </w:t>
      </w:r>
      <w:r w:rsidR="00CE1A20" w:rsidRPr="00D57921">
        <w:t>коррекционной</w:t>
      </w:r>
      <w:r w:rsidR="00CE1A20" w:rsidRPr="00D57921">
        <w:rPr>
          <w:spacing w:val="87"/>
        </w:rPr>
        <w:t xml:space="preserve"> </w:t>
      </w:r>
      <w:r w:rsidR="00CE1A20" w:rsidRPr="00D57921">
        <w:t>и</w:t>
      </w:r>
      <w:r w:rsidR="00CE1A20" w:rsidRPr="00D57921">
        <w:rPr>
          <w:spacing w:val="90"/>
        </w:rPr>
        <w:t xml:space="preserve"> </w:t>
      </w:r>
      <w:r w:rsidR="00CE1A20" w:rsidRPr="00D57921">
        <w:t>развивающей</w:t>
      </w:r>
      <w:r w:rsidR="00CE1A20" w:rsidRPr="00D57921">
        <w:rPr>
          <w:spacing w:val="89"/>
        </w:rPr>
        <w:t xml:space="preserve"> </w:t>
      </w:r>
      <w:r w:rsidR="00CE1A20" w:rsidRPr="00D57921">
        <w:t>работы</w:t>
      </w:r>
      <w:r w:rsidR="00CE1A20" w:rsidRPr="00D57921">
        <w:rPr>
          <w:spacing w:val="86"/>
        </w:rPr>
        <w:t xml:space="preserve"> </w:t>
      </w:r>
      <w:r w:rsidR="00CE1A20" w:rsidRPr="00D57921">
        <w:t>психолога.</w:t>
      </w:r>
      <w:r w:rsidR="00CE1A20" w:rsidRPr="00D57921">
        <w:rPr>
          <w:spacing w:val="86"/>
        </w:rPr>
        <w:t xml:space="preserve"> </w:t>
      </w:r>
      <w:r w:rsidR="00CE1A20" w:rsidRPr="00D57921">
        <w:t>Предметом</w:t>
      </w:r>
      <w:r w:rsidR="00CE1A20" w:rsidRPr="00D57921">
        <w:tab/>
        <w:t>деятельности</w:t>
      </w:r>
      <w:r w:rsidR="00CE1A20" w:rsidRPr="00D57921">
        <w:rPr>
          <w:spacing w:val="-57"/>
        </w:rPr>
        <w:t xml:space="preserve"> </w:t>
      </w:r>
      <w:r>
        <w:rPr>
          <w:spacing w:val="-57"/>
        </w:rPr>
        <w:t xml:space="preserve">                             </w:t>
      </w:r>
      <w:r w:rsidR="00CE1A20" w:rsidRPr="00D57921">
        <w:t>педагога-психолога</w:t>
      </w:r>
      <w:r w:rsidR="00CE1A20" w:rsidRPr="00D57921">
        <w:rPr>
          <w:spacing w:val="58"/>
        </w:rPr>
        <w:t xml:space="preserve"> </w:t>
      </w:r>
      <w:r w:rsidR="00CE1A20" w:rsidRPr="00D57921">
        <w:t>по</w:t>
      </w:r>
      <w:r w:rsidR="00CE1A20" w:rsidRPr="00D57921">
        <w:rPr>
          <w:spacing w:val="53"/>
        </w:rPr>
        <w:t xml:space="preserve"> </w:t>
      </w:r>
      <w:r w:rsidR="00CE1A20" w:rsidRPr="00D57921">
        <w:t>данному</w:t>
      </w:r>
      <w:r w:rsidR="00CE1A20" w:rsidRPr="00D57921">
        <w:rPr>
          <w:spacing w:val="49"/>
        </w:rPr>
        <w:t xml:space="preserve"> </w:t>
      </w:r>
      <w:r w:rsidR="00CE1A20" w:rsidRPr="00D57921">
        <w:t>направлению</w:t>
      </w:r>
      <w:r w:rsidR="00CE1A20" w:rsidRPr="00D57921">
        <w:rPr>
          <w:spacing w:val="46"/>
        </w:rPr>
        <w:t xml:space="preserve"> </w:t>
      </w:r>
      <w:r w:rsidR="00CE1A20" w:rsidRPr="00D57921">
        <w:t>стан</w:t>
      </w:r>
      <w:r w:rsidR="00CE1A20" w:rsidRPr="00D57921">
        <w:t>о</w:t>
      </w:r>
      <w:r w:rsidR="00CE1A20" w:rsidRPr="00D57921">
        <w:t>вится</w:t>
      </w:r>
      <w:r w:rsidR="00CE1A20" w:rsidRPr="00D57921">
        <w:rPr>
          <w:spacing w:val="59"/>
        </w:rPr>
        <w:t xml:space="preserve"> </w:t>
      </w:r>
      <w:r w:rsidR="00CE1A20" w:rsidRPr="00D57921">
        <w:t>не</w:t>
      </w:r>
      <w:r w:rsidR="00CE1A20" w:rsidRPr="00D57921">
        <w:rPr>
          <w:spacing w:val="58"/>
        </w:rPr>
        <w:t xml:space="preserve"> </w:t>
      </w:r>
      <w:r w:rsidR="00CE1A20" w:rsidRPr="00D57921">
        <w:t>исправление</w:t>
      </w:r>
      <w:r w:rsidR="00CE1A20" w:rsidRPr="00D57921">
        <w:rPr>
          <w:spacing w:val="57"/>
        </w:rPr>
        <w:t xml:space="preserve"> </w:t>
      </w:r>
      <w:r w:rsidR="00CE1A20" w:rsidRPr="00D57921">
        <w:t>недостатков</w:t>
      </w:r>
      <w:r w:rsidR="00CE1A20" w:rsidRPr="00D57921">
        <w:rPr>
          <w:spacing w:val="-57"/>
        </w:rPr>
        <w:t xml:space="preserve"> </w:t>
      </w:r>
      <w:r w:rsidR="00CE1A20" w:rsidRPr="00D57921">
        <w:t xml:space="preserve">развития   </w:t>
      </w:r>
      <w:r w:rsidR="00CE1A20" w:rsidRPr="00D57921">
        <w:rPr>
          <w:spacing w:val="24"/>
        </w:rPr>
        <w:t xml:space="preserve"> </w:t>
      </w:r>
      <w:r w:rsidR="000F1C5B" w:rsidRPr="00D57921">
        <w:t>детей, а</w:t>
      </w:r>
      <w:r w:rsidR="00CE1A20" w:rsidRPr="00D57921">
        <w:t xml:space="preserve">   </w:t>
      </w:r>
      <w:r w:rsidR="00CE1A20" w:rsidRPr="00D57921">
        <w:rPr>
          <w:spacing w:val="44"/>
        </w:rPr>
        <w:t xml:space="preserve"> </w:t>
      </w:r>
      <w:r w:rsidR="00CE1A20" w:rsidRPr="00D57921">
        <w:rPr>
          <w:spacing w:val="-1"/>
        </w:rPr>
        <w:t>выработка</w:t>
      </w:r>
      <w:r w:rsidR="00CE1A20" w:rsidRPr="00D57921">
        <w:rPr>
          <w:spacing w:val="238"/>
        </w:rPr>
        <w:t xml:space="preserve"> </w:t>
      </w:r>
      <w:r w:rsidR="00CE1A20" w:rsidRPr="00D57921">
        <w:t xml:space="preserve">у   </w:t>
      </w:r>
      <w:r w:rsidR="00CE1A20" w:rsidRPr="00D57921">
        <w:rPr>
          <w:spacing w:val="36"/>
        </w:rPr>
        <w:t xml:space="preserve"> </w:t>
      </w:r>
      <w:r w:rsidR="00CE1A20" w:rsidRPr="00D57921">
        <w:t>них</w:t>
      </w:r>
      <w:r w:rsidR="00CE1A20" w:rsidRPr="00D57921">
        <w:rPr>
          <w:spacing w:val="24"/>
        </w:rPr>
        <w:t xml:space="preserve"> </w:t>
      </w:r>
      <w:r w:rsidR="00CE1A20" w:rsidRPr="00D57921">
        <w:t>способов</w:t>
      </w:r>
      <w:r w:rsidR="00CE1A20" w:rsidRPr="00D57921">
        <w:rPr>
          <w:spacing w:val="22"/>
        </w:rPr>
        <w:t xml:space="preserve"> </w:t>
      </w:r>
      <w:r w:rsidR="00CE1A20" w:rsidRPr="00D57921">
        <w:t>сам</w:t>
      </w:r>
      <w:r w:rsidR="00CE1A20" w:rsidRPr="00D57921">
        <w:t>о</w:t>
      </w:r>
      <w:r w:rsidR="00CE1A20" w:rsidRPr="00D57921">
        <w:t>регуляции</w:t>
      </w:r>
      <w:r w:rsidR="00CE1A20" w:rsidRPr="00D57921">
        <w:rPr>
          <w:spacing w:val="23"/>
        </w:rPr>
        <w:t xml:space="preserve"> </w:t>
      </w:r>
      <w:r w:rsidR="00CE1A20" w:rsidRPr="00D57921">
        <w:t>в</w:t>
      </w:r>
      <w:r w:rsidR="00CE1A20" w:rsidRPr="00D57921">
        <w:rPr>
          <w:spacing w:val="21"/>
        </w:rPr>
        <w:t xml:space="preserve"> </w:t>
      </w:r>
      <w:r w:rsidR="00CE1A20" w:rsidRPr="00D57921">
        <w:t>разнообразных</w:t>
      </w:r>
      <w:r w:rsidR="00CE1A20" w:rsidRPr="00D57921">
        <w:rPr>
          <w:spacing w:val="-57"/>
        </w:rPr>
        <w:t xml:space="preserve"> </w:t>
      </w:r>
      <w:r w:rsidR="00CE1A20" w:rsidRPr="00D57921">
        <w:t>образовательных</w:t>
      </w:r>
      <w:r w:rsidR="00CE1A20" w:rsidRPr="00D57921">
        <w:rPr>
          <w:spacing w:val="60"/>
        </w:rPr>
        <w:t xml:space="preserve"> </w:t>
      </w:r>
      <w:r w:rsidR="00CE1A20" w:rsidRPr="00D57921">
        <w:t>ситуациях,</w:t>
      </w:r>
      <w:r w:rsidR="00CE1A20" w:rsidRPr="00D57921">
        <w:rPr>
          <w:spacing w:val="60"/>
        </w:rPr>
        <w:t xml:space="preserve"> </w:t>
      </w:r>
      <w:r w:rsidR="00CE1A20" w:rsidRPr="00D57921">
        <w:t>которые</w:t>
      </w:r>
      <w:r w:rsidR="00CE1A20" w:rsidRPr="00D57921">
        <w:rPr>
          <w:spacing w:val="60"/>
        </w:rPr>
        <w:t xml:space="preserve"> </w:t>
      </w:r>
      <w:r w:rsidR="00CE1A20" w:rsidRPr="00D57921">
        <w:t>помогут</w:t>
      </w:r>
      <w:r w:rsidR="00CE1A20" w:rsidRPr="00D57921">
        <w:rPr>
          <w:spacing w:val="60"/>
        </w:rPr>
        <w:t xml:space="preserve"> </w:t>
      </w:r>
      <w:r w:rsidR="00CE1A20" w:rsidRPr="00D57921">
        <w:t>им    стать    у</w:t>
      </w:r>
      <w:r w:rsidR="00CE1A20" w:rsidRPr="00D57921">
        <w:t>с</w:t>
      </w:r>
      <w:r w:rsidR="00CE1A20" w:rsidRPr="00D57921">
        <w:t>пешными    и    при</w:t>
      </w:r>
      <w:r>
        <w:t xml:space="preserve">ведут </w:t>
      </w:r>
      <w:r w:rsidR="00CE1A20" w:rsidRPr="00D57921">
        <w:t>к</w:t>
      </w:r>
      <w:r w:rsidR="00CE1A20" w:rsidRPr="00D57921">
        <w:rPr>
          <w:spacing w:val="-57"/>
        </w:rPr>
        <w:t xml:space="preserve"> </w:t>
      </w:r>
      <w:r>
        <w:rPr>
          <w:spacing w:val="-57"/>
        </w:rPr>
        <w:t xml:space="preserve">             </w:t>
      </w:r>
      <w:r w:rsidR="00CE1A20" w:rsidRPr="00D57921">
        <w:t>позитивным</w:t>
      </w:r>
      <w:r w:rsidR="00CE1A20" w:rsidRPr="00D57921">
        <w:rPr>
          <w:spacing w:val="-2"/>
        </w:rPr>
        <w:t xml:space="preserve"> </w:t>
      </w:r>
      <w:r w:rsidR="00CE1A20" w:rsidRPr="00D57921">
        <w:t>изменениям</w:t>
      </w:r>
      <w:r w:rsidR="00CE1A20" w:rsidRPr="00D57921">
        <w:rPr>
          <w:spacing w:val="59"/>
        </w:rPr>
        <w:t xml:space="preserve"> </w:t>
      </w:r>
      <w:r w:rsidR="00CE1A20" w:rsidRPr="00D57921">
        <w:t>в</w:t>
      </w:r>
      <w:r w:rsidR="00CE1A20" w:rsidRPr="00D57921">
        <w:rPr>
          <w:spacing w:val="-1"/>
        </w:rPr>
        <w:t xml:space="preserve"> </w:t>
      </w:r>
      <w:r w:rsidR="00CE1A20" w:rsidRPr="00D57921">
        <w:t>сфере</w:t>
      </w:r>
      <w:r w:rsidR="00CE1A20" w:rsidRPr="00D57921">
        <w:rPr>
          <w:spacing w:val="-2"/>
        </w:rPr>
        <w:t xml:space="preserve"> </w:t>
      </w:r>
      <w:r w:rsidR="00CE1A20" w:rsidRPr="00D57921">
        <w:t>имеющихся</w:t>
      </w:r>
      <w:r w:rsidR="00CE1A20" w:rsidRPr="00D57921">
        <w:rPr>
          <w:spacing w:val="57"/>
        </w:rPr>
        <w:t xml:space="preserve"> </w:t>
      </w:r>
      <w:r w:rsidR="00CE1A20" w:rsidRPr="00D57921">
        <w:t>трудностей</w:t>
      </w:r>
      <w:r w:rsidR="00CE1A20" w:rsidRPr="00D57921">
        <w:rPr>
          <w:spacing w:val="2"/>
        </w:rPr>
        <w:t xml:space="preserve"> </w:t>
      </w:r>
      <w:r w:rsidR="00CE1A20" w:rsidRPr="00D57921">
        <w:t>развития.</w:t>
      </w:r>
    </w:p>
    <w:p w:rsidR="003F2BF9" w:rsidRPr="00D57921" w:rsidRDefault="003F2BF9" w:rsidP="003F2BF9">
      <w:pPr>
        <w:pStyle w:val="aa"/>
        <w:ind w:left="284" w:right="-27"/>
      </w:pPr>
    </w:p>
    <w:tbl>
      <w:tblPr>
        <w:tblStyle w:val="a9"/>
        <w:tblW w:w="0" w:type="auto"/>
        <w:tblInd w:w="392" w:type="dxa"/>
        <w:tblLook w:val="04A0"/>
      </w:tblPr>
      <w:tblGrid>
        <w:gridCol w:w="1303"/>
        <w:gridCol w:w="2063"/>
        <w:gridCol w:w="2394"/>
        <w:gridCol w:w="2225"/>
        <w:gridCol w:w="2044"/>
      </w:tblGrid>
      <w:tr w:rsidR="00311689" w:rsidTr="00402537">
        <w:tc>
          <w:tcPr>
            <w:tcW w:w="1303" w:type="dxa"/>
          </w:tcPr>
          <w:p w:rsidR="00311689" w:rsidRPr="00D613E0" w:rsidRDefault="00402537" w:rsidP="00D61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Воз</w:t>
            </w:r>
            <w:r w:rsidR="00311689" w:rsidRPr="00D613E0">
              <w:rPr>
                <w:rFonts w:ascii="Times New Roman" w:hAnsi="Times New Roman" w:cs="Times New Roman"/>
                <w:b/>
              </w:rPr>
              <w:t>раст</w:t>
            </w:r>
          </w:p>
        </w:tc>
        <w:tc>
          <w:tcPr>
            <w:tcW w:w="2063" w:type="dxa"/>
          </w:tcPr>
          <w:p w:rsidR="00311689" w:rsidRPr="00D613E0" w:rsidRDefault="00311689" w:rsidP="00D613E0">
            <w:pPr>
              <w:rPr>
                <w:rFonts w:ascii="Times New Roman" w:hAnsi="Times New Roman" w:cs="Times New Roman"/>
              </w:rPr>
            </w:pPr>
            <w:r w:rsidRPr="00D613E0">
              <w:rPr>
                <w:rFonts w:ascii="Times New Roman" w:hAnsi="Times New Roman" w:cs="Times New Roman"/>
                <w:b/>
              </w:rPr>
              <w:t>Направление</w:t>
            </w:r>
          </w:p>
        </w:tc>
        <w:tc>
          <w:tcPr>
            <w:tcW w:w="2394" w:type="dxa"/>
          </w:tcPr>
          <w:p w:rsidR="00311689" w:rsidRPr="00D613E0" w:rsidRDefault="00311689" w:rsidP="00D613E0">
            <w:pPr>
              <w:rPr>
                <w:rFonts w:ascii="Times New Roman" w:hAnsi="Times New Roman" w:cs="Times New Roman"/>
              </w:rPr>
            </w:pPr>
            <w:r w:rsidRPr="00D613E0">
              <w:rPr>
                <w:rFonts w:ascii="Times New Roman" w:hAnsi="Times New Roman" w:cs="Times New Roman"/>
                <w:b/>
              </w:rPr>
              <w:t>Форма</w:t>
            </w:r>
          </w:p>
        </w:tc>
        <w:tc>
          <w:tcPr>
            <w:tcW w:w="236" w:type="dxa"/>
          </w:tcPr>
          <w:p w:rsidR="00311689" w:rsidRPr="00D613E0" w:rsidRDefault="00311689" w:rsidP="00D613E0">
            <w:pPr>
              <w:rPr>
                <w:rFonts w:ascii="Times New Roman" w:hAnsi="Times New Roman" w:cs="Times New Roman"/>
              </w:rPr>
            </w:pPr>
            <w:r w:rsidRPr="00D613E0">
              <w:rPr>
                <w:rFonts w:ascii="Times New Roman" w:hAnsi="Times New Roman" w:cs="Times New Roman"/>
                <w:b/>
              </w:rPr>
              <w:t>Источник</w:t>
            </w:r>
          </w:p>
        </w:tc>
        <w:tc>
          <w:tcPr>
            <w:tcW w:w="2044" w:type="dxa"/>
          </w:tcPr>
          <w:p w:rsidR="00311689" w:rsidRPr="00D613E0" w:rsidRDefault="00311689" w:rsidP="00D613E0">
            <w:pPr>
              <w:rPr>
                <w:rFonts w:ascii="Times New Roman" w:hAnsi="Times New Roman" w:cs="Times New Roman"/>
              </w:rPr>
            </w:pPr>
            <w:r w:rsidRPr="00D613E0">
              <w:rPr>
                <w:rFonts w:ascii="Times New Roman" w:hAnsi="Times New Roman" w:cs="Times New Roman"/>
                <w:b/>
              </w:rPr>
              <w:t>Методы</w:t>
            </w:r>
          </w:p>
        </w:tc>
      </w:tr>
      <w:tr w:rsidR="00311689" w:rsidTr="00402537">
        <w:tc>
          <w:tcPr>
            <w:tcW w:w="1303" w:type="dxa"/>
          </w:tcPr>
          <w:p w:rsidR="00311689" w:rsidRPr="00D613E0" w:rsidRDefault="00311689" w:rsidP="00D613E0">
            <w:pPr>
              <w:rPr>
                <w:rFonts w:ascii="Times New Roman" w:hAnsi="Times New Roman" w:cs="Times New Roman"/>
              </w:rPr>
            </w:pPr>
            <w:r w:rsidRPr="00D613E0">
              <w:rPr>
                <w:rFonts w:ascii="Times New Roman" w:hAnsi="Times New Roman" w:cs="Times New Roman"/>
                <w:color w:val="0D0D0D"/>
              </w:rPr>
              <w:t>2-3</w:t>
            </w:r>
            <w:r w:rsidRPr="00D613E0">
              <w:rPr>
                <w:rFonts w:ascii="Times New Roman" w:hAnsi="Times New Roman" w:cs="Times New Roman"/>
                <w:color w:val="0D0D0D"/>
                <w:spacing w:val="-1"/>
              </w:rPr>
              <w:t xml:space="preserve"> </w:t>
            </w:r>
            <w:r w:rsidRPr="00D613E0">
              <w:rPr>
                <w:rFonts w:ascii="Times New Roman" w:hAnsi="Times New Roman" w:cs="Times New Roman"/>
                <w:color w:val="0D0D0D"/>
              </w:rPr>
              <w:t>года</w:t>
            </w:r>
          </w:p>
        </w:tc>
        <w:tc>
          <w:tcPr>
            <w:tcW w:w="2063" w:type="dxa"/>
          </w:tcPr>
          <w:p w:rsidR="00311689" w:rsidRPr="00D613E0" w:rsidRDefault="00311689" w:rsidP="00D613E0">
            <w:pPr>
              <w:pStyle w:val="TableParagraph"/>
              <w:ind w:right="94"/>
            </w:pPr>
            <w:r w:rsidRPr="00D613E0">
              <w:rPr>
                <w:color w:val="0D0D0D"/>
              </w:rPr>
              <w:t>Работа</w:t>
            </w:r>
            <w:r w:rsidRPr="00D613E0">
              <w:rPr>
                <w:color w:val="0D0D0D"/>
                <w:spacing w:val="23"/>
              </w:rPr>
              <w:t xml:space="preserve"> </w:t>
            </w:r>
            <w:r w:rsidRPr="00D613E0">
              <w:rPr>
                <w:color w:val="0D0D0D"/>
              </w:rPr>
              <w:t>по</w:t>
            </w:r>
            <w:r w:rsidRPr="00D613E0">
              <w:rPr>
                <w:color w:val="0D0D0D"/>
                <w:spacing w:val="77"/>
              </w:rPr>
              <w:t xml:space="preserve"> </w:t>
            </w:r>
            <w:r w:rsidRPr="00D613E0">
              <w:rPr>
                <w:color w:val="0D0D0D"/>
              </w:rPr>
              <w:t>пси</w:t>
            </w:r>
            <w:r w:rsidR="003F2BF9">
              <w:rPr>
                <w:color w:val="0D0D0D"/>
              </w:rPr>
              <w:t>х</w:t>
            </w:r>
            <w:r w:rsidR="003F2BF9">
              <w:rPr>
                <w:color w:val="0D0D0D"/>
              </w:rPr>
              <w:t>о</w:t>
            </w:r>
            <w:r w:rsidRPr="00D613E0">
              <w:rPr>
                <w:color w:val="0D0D0D"/>
              </w:rPr>
              <w:t>логическому</w:t>
            </w:r>
            <w:r w:rsidRPr="00D613E0">
              <w:rPr>
                <w:color w:val="0D0D0D"/>
                <w:spacing w:val="1"/>
              </w:rPr>
              <w:t xml:space="preserve"> </w:t>
            </w:r>
            <w:r w:rsidR="003F2BF9">
              <w:rPr>
                <w:color w:val="0D0D0D"/>
              </w:rPr>
              <w:t>с</w:t>
            </w:r>
            <w:r w:rsidR="003F2BF9">
              <w:rPr>
                <w:color w:val="0D0D0D"/>
              </w:rPr>
              <w:t>о</w:t>
            </w:r>
            <w:r w:rsidRPr="00D613E0">
              <w:rPr>
                <w:color w:val="0D0D0D"/>
              </w:rPr>
              <w:t>провождению</w:t>
            </w:r>
            <w:r w:rsidRPr="00D613E0">
              <w:rPr>
                <w:color w:val="0D0D0D"/>
                <w:spacing w:val="1"/>
              </w:rPr>
              <w:t xml:space="preserve"> </w:t>
            </w:r>
            <w:r w:rsidR="003F2BF9">
              <w:rPr>
                <w:color w:val="0D0D0D"/>
              </w:rPr>
              <w:t>д</w:t>
            </w:r>
            <w:r w:rsidR="003F2BF9">
              <w:rPr>
                <w:color w:val="0D0D0D"/>
              </w:rPr>
              <w:t>е</w:t>
            </w:r>
            <w:r w:rsidRPr="00D613E0">
              <w:rPr>
                <w:color w:val="0D0D0D"/>
              </w:rPr>
              <w:t>тей</w:t>
            </w:r>
            <w:r w:rsidRPr="00D613E0">
              <w:rPr>
                <w:color w:val="0D0D0D"/>
                <w:spacing w:val="7"/>
              </w:rPr>
              <w:t xml:space="preserve"> </w:t>
            </w:r>
            <w:r w:rsidRPr="00D613E0">
              <w:rPr>
                <w:color w:val="0D0D0D"/>
              </w:rPr>
              <w:t>в</w:t>
            </w:r>
            <w:r w:rsidRPr="00D613E0">
              <w:rPr>
                <w:color w:val="0D0D0D"/>
                <w:spacing w:val="7"/>
              </w:rPr>
              <w:t xml:space="preserve"> </w:t>
            </w:r>
            <w:r w:rsidRPr="00D613E0">
              <w:rPr>
                <w:color w:val="0D0D0D"/>
              </w:rPr>
              <w:t>период</w:t>
            </w:r>
          </w:p>
          <w:p w:rsidR="00311689" w:rsidRPr="00D613E0" w:rsidRDefault="00311689" w:rsidP="00D613E0">
            <w:pPr>
              <w:rPr>
                <w:rFonts w:ascii="Times New Roman" w:hAnsi="Times New Roman" w:cs="Times New Roman"/>
              </w:rPr>
            </w:pPr>
            <w:r w:rsidRPr="00D613E0">
              <w:rPr>
                <w:rFonts w:ascii="Times New Roman" w:hAnsi="Times New Roman" w:cs="Times New Roman"/>
                <w:color w:val="0D0D0D"/>
              </w:rPr>
              <w:t>адаптации</w:t>
            </w:r>
          </w:p>
        </w:tc>
        <w:tc>
          <w:tcPr>
            <w:tcW w:w="2394" w:type="dxa"/>
          </w:tcPr>
          <w:p w:rsidR="00311689" w:rsidRPr="00D613E0" w:rsidRDefault="00311689" w:rsidP="00D613E0">
            <w:pPr>
              <w:rPr>
                <w:rFonts w:ascii="Times New Roman" w:hAnsi="Times New Roman" w:cs="Times New Roman"/>
              </w:rPr>
            </w:pPr>
            <w:r w:rsidRPr="00D613E0">
              <w:rPr>
                <w:rFonts w:ascii="Times New Roman" w:hAnsi="Times New Roman" w:cs="Times New Roman"/>
                <w:color w:val="0D0D0D"/>
              </w:rPr>
              <w:t>Индивидуальная по</w:t>
            </w:r>
            <w:r w:rsidRPr="00D613E0">
              <w:rPr>
                <w:rFonts w:ascii="Times New Roman" w:hAnsi="Times New Roman" w:cs="Times New Roman"/>
                <w:color w:val="0D0D0D"/>
              </w:rPr>
              <w:t>д</w:t>
            </w:r>
            <w:r w:rsidRPr="00D613E0">
              <w:rPr>
                <w:rFonts w:ascii="Times New Roman" w:hAnsi="Times New Roman" w:cs="Times New Roman"/>
                <w:color w:val="0D0D0D"/>
              </w:rPr>
              <w:t>групповая</w:t>
            </w:r>
          </w:p>
        </w:tc>
        <w:tc>
          <w:tcPr>
            <w:tcW w:w="236" w:type="dxa"/>
          </w:tcPr>
          <w:p w:rsidR="00311689" w:rsidRPr="00D613E0" w:rsidRDefault="00311689" w:rsidP="00D613E0">
            <w:pPr>
              <w:pStyle w:val="TableParagraph"/>
            </w:pPr>
            <w:r w:rsidRPr="00D613E0">
              <w:rPr>
                <w:color w:val="0D0D0D"/>
              </w:rPr>
              <w:t>А.С.Роньжина</w:t>
            </w:r>
            <w:r w:rsidRPr="00D613E0">
              <w:rPr>
                <w:color w:val="0D0D0D"/>
              </w:rPr>
              <w:tab/>
              <w:t>«З</w:t>
            </w:r>
            <w:r w:rsidRPr="00D613E0">
              <w:rPr>
                <w:color w:val="0D0D0D"/>
              </w:rPr>
              <w:t>а</w:t>
            </w:r>
            <w:r w:rsidRPr="00D613E0">
              <w:rPr>
                <w:color w:val="0D0D0D"/>
              </w:rPr>
              <w:t>нятия психолога</w:t>
            </w:r>
            <w:r w:rsidRPr="00D613E0">
              <w:rPr>
                <w:color w:val="0D0D0D"/>
                <w:spacing w:val="1"/>
              </w:rPr>
              <w:t xml:space="preserve"> </w:t>
            </w:r>
            <w:r w:rsidRPr="00D613E0">
              <w:rPr>
                <w:color w:val="0D0D0D"/>
              </w:rPr>
              <w:t>с</w:t>
            </w:r>
            <w:r w:rsidRPr="00D613E0">
              <w:rPr>
                <w:color w:val="0D0D0D"/>
                <w:spacing w:val="1"/>
              </w:rPr>
              <w:t xml:space="preserve"> </w:t>
            </w:r>
            <w:r w:rsidRPr="00D613E0">
              <w:rPr>
                <w:color w:val="0D0D0D"/>
              </w:rPr>
              <w:t>детьми</w:t>
            </w:r>
            <w:r w:rsidRPr="00D613E0">
              <w:rPr>
                <w:color w:val="0D0D0D"/>
                <w:spacing w:val="56"/>
              </w:rPr>
              <w:t xml:space="preserve"> </w:t>
            </w:r>
            <w:r w:rsidRPr="00D613E0">
              <w:rPr>
                <w:color w:val="0D0D0D"/>
              </w:rPr>
              <w:t>2-4-х</w:t>
            </w:r>
            <w:r w:rsidRPr="00D613E0">
              <w:rPr>
                <w:color w:val="0D0D0D"/>
                <w:spacing w:val="-52"/>
              </w:rPr>
              <w:t xml:space="preserve"> </w:t>
            </w:r>
            <w:r w:rsidRPr="00D613E0">
              <w:rPr>
                <w:color w:val="0D0D0D"/>
              </w:rPr>
              <w:t>лет</w:t>
            </w:r>
            <w:r w:rsidRPr="00D613E0">
              <w:rPr>
                <w:color w:val="0D0D0D"/>
                <w:spacing w:val="1"/>
              </w:rPr>
              <w:t xml:space="preserve"> </w:t>
            </w:r>
            <w:r w:rsidRPr="00D613E0">
              <w:rPr>
                <w:color w:val="0D0D0D"/>
              </w:rPr>
              <w:t>в</w:t>
            </w:r>
            <w:r w:rsidRPr="00D613E0">
              <w:rPr>
                <w:color w:val="0D0D0D"/>
                <w:spacing w:val="1"/>
              </w:rPr>
              <w:t xml:space="preserve"> </w:t>
            </w:r>
            <w:r w:rsidRPr="00D613E0">
              <w:rPr>
                <w:color w:val="0D0D0D"/>
              </w:rPr>
              <w:t>период</w:t>
            </w:r>
            <w:r w:rsidRPr="00D613E0">
              <w:rPr>
                <w:color w:val="0D0D0D"/>
                <w:spacing w:val="1"/>
              </w:rPr>
              <w:t xml:space="preserve"> </w:t>
            </w:r>
            <w:r w:rsidRPr="00D613E0">
              <w:rPr>
                <w:color w:val="0D0D0D"/>
              </w:rPr>
              <w:t>адаптации</w:t>
            </w:r>
            <w:r w:rsidRPr="00D613E0">
              <w:rPr>
                <w:color w:val="0D0D0D"/>
                <w:spacing w:val="1"/>
              </w:rPr>
              <w:t xml:space="preserve"> </w:t>
            </w:r>
            <w:r w:rsidRPr="00D613E0">
              <w:rPr>
                <w:color w:val="0D0D0D"/>
              </w:rPr>
              <w:t>к</w:t>
            </w:r>
            <w:r w:rsidRPr="00D613E0">
              <w:rPr>
                <w:color w:val="0D0D0D"/>
                <w:spacing w:val="1"/>
              </w:rPr>
              <w:t xml:space="preserve"> </w:t>
            </w:r>
            <w:r w:rsidRPr="00D613E0">
              <w:rPr>
                <w:color w:val="0D0D0D"/>
              </w:rPr>
              <w:t>дошкольному</w:t>
            </w:r>
            <w:r w:rsidRPr="00D613E0">
              <w:rPr>
                <w:color w:val="0D0D0D"/>
                <w:spacing w:val="37"/>
              </w:rPr>
              <w:t xml:space="preserve"> </w:t>
            </w:r>
            <w:r w:rsidR="00D613E0">
              <w:rPr>
                <w:color w:val="0D0D0D"/>
              </w:rPr>
              <w:t>учр</w:t>
            </w:r>
            <w:r w:rsidR="00D613E0">
              <w:rPr>
                <w:color w:val="0D0D0D"/>
              </w:rPr>
              <w:t>е</w:t>
            </w:r>
            <w:r w:rsidR="00D613E0">
              <w:rPr>
                <w:color w:val="0D0D0D"/>
              </w:rPr>
              <w:t>жде</w:t>
            </w:r>
            <w:r w:rsidRPr="00D613E0">
              <w:rPr>
                <w:color w:val="0D0D0D"/>
              </w:rPr>
              <w:t>нию».</w:t>
            </w:r>
          </w:p>
        </w:tc>
        <w:tc>
          <w:tcPr>
            <w:tcW w:w="2044" w:type="dxa"/>
          </w:tcPr>
          <w:p w:rsidR="00311689" w:rsidRPr="00D613E0" w:rsidRDefault="00311689" w:rsidP="00D613E0">
            <w:pPr>
              <w:pStyle w:val="TableParagraph"/>
              <w:spacing w:line="243" w:lineRule="exact"/>
            </w:pPr>
            <w:r w:rsidRPr="00D613E0">
              <w:t>коммуникативные игры</w:t>
            </w:r>
          </w:p>
          <w:p w:rsidR="00311689" w:rsidRPr="00D613E0" w:rsidRDefault="00311689" w:rsidP="00D613E0">
            <w:pPr>
              <w:pStyle w:val="TableParagraph"/>
              <w:spacing w:line="252" w:lineRule="exact"/>
            </w:pPr>
            <w:r w:rsidRPr="00D613E0">
              <w:t>-подвижные</w:t>
            </w:r>
            <w:r w:rsidRPr="00D613E0">
              <w:rPr>
                <w:spacing w:val="-5"/>
              </w:rPr>
              <w:t xml:space="preserve"> </w:t>
            </w:r>
            <w:r w:rsidRPr="00D613E0">
              <w:t>игры</w:t>
            </w:r>
          </w:p>
          <w:p w:rsidR="00311689" w:rsidRPr="00D613E0" w:rsidRDefault="00311689" w:rsidP="00D613E0">
            <w:pPr>
              <w:rPr>
                <w:rFonts w:ascii="Times New Roman" w:hAnsi="Times New Roman" w:cs="Times New Roman"/>
              </w:rPr>
            </w:pPr>
            <w:r w:rsidRPr="00D613E0">
              <w:rPr>
                <w:rFonts w:ascii="Times New Roman" w:hAnsi="Times New Roman" w:cs="Times New Roman"/>
              </w:rPr>
              <w:t>-словесные</w:t>
            </w:r>
            <w:r w:rsidRPr="00D613E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рис</w:t>
            </w:r>
            <w:r w:rsidRPr="00D613E0">
              <w:rPr>
                <w:rFonts w:ascii="Times New Roman" w:hAnsi="Times New Roman" w:cs="Times New Roman"/>
              </w:rPr>
              <w:t>у</w:t>
            </w:r>
            <w:r w:rsidRPr="00D613E0">
              <w:rPr>
                <w:rFonts w:ascii="Times New Roman" w:hAnsi="Times New Roman" w:cs="Times New Roman"/>
              </w:rPr>
              <w:t>ночные</w:t>
            </w:r>
          </w:p>
        </w:tc>
      </w:tr>
      <w:tr w:rsidR="00311689" w:rsidTr="00402537">
        <w:tc>
          <w:tcPr>
            <w:tcW w:w="1303" w:type="dxa"/>
          </w:tcPr>
          <w:p w:rsidR="00311689" w:rsidRPr="00D613E0" w:rsidRDefault="00311689" w:rsidP="00D613E0">
            <w:pPr>
              <w:pStyle w:val="TableParagraph"/>
              <w:spacing w:line="241" w:lineRule="exact"/>
              <w:ind w:left="107"/>
            </w:pPr>
            <w:r w:rsidRPr="00D613E0">
              <w:rPr>
                <w:color w:val="0D0D0D"/>
              </w:rPr>
              <w:t>3-5</w:t>
            </w:r>
          </w:p>
          <w:p w:rsidR="00311689" w:rsidRPr="00D613E0" w:rsidRDefault="00311689" w:rsidP="00D613E0">
            <w:pPr>
              <w:rPr>
                <w:rFonts w:ascii="Times New Roman" w:hAnsi="Times New Roman" w:cs="Times New Roman"/>
              </w:rPr>
            </w:pPr>
            <w:r w:rsidRPr="00D613E0">
              <w:rPr>
                <w:rFonts w:ascii="Times New Roman" w:hAnsi="Times New Roman" w:cs="Times New Roman"/>
                <w:color w:val="0D0D0D"/>
              </w:rPr>
              <w:t>лет</w:t>
            </w:r>
          </w:p>
        </w:tc>
        <w:tc>
          <w:tcPr>
            <w:tcW w:w="2063" w:type="dxa"/>
          </w:tcPr>
          <w:p w:rsidR="00311689" w:rsidRPr="00D613E0" w:rsidRDefault="00311689" w:rsidP="00D613E0">
            <w:pPr>
              <w:rPr>
                <w:rFonts w:ascii="Times New Roman" w:hAnsi="Times New Roman" w:cs="Times New Roman"/>
              </w:rPr>
            </w:pPr>
            <w:r w:rsidRPr="00D613E0">
              <w:rPr>
                <w:rFonts w:ascii="Times New Roman" w:hAnsi="Times New Roman" w:cs="Times New Roman"/>
              </w:rPr>
              <w:t>Коррекционно-развивающие</w:t>
            </w:r>
            <w:r w:rsidRPr="00D613E0">
              <w:rPr>
                <w:rFonts w:ascii="Times New Roman" w:hAnsi="Times New Roman" w:cs="Times New Roman"/>
              </w:rPr>
              <w:tab/>
            </w:r>
            <w:r w:rsidR="003F2BF9">
              <w:rPr>
                <w:rFonts w:ascii="Times New Roman" w:hAnsi="Times New Roman" w:cs="Times New Roman"/>
                <w:spacing w:val="-1"/>
              </w:rPr>
              <w:t>р</w:t>
            </w:r>
            <w:r w:rsidR="003F2BF9">
              <w:rPr>
                <w:rFonts w:ascii="Times New Roman" w:hAnsi="Times New Roman" w:cs="Times New Roman"/>
                <w:spacing w:val="-1"/>
              </w:rPr>
              <w:t>а</w:t>
            </w:r>
            <w:r w:rsidR="003F2BF9">
              <w:rPr>
                <w:rFonts w:ascii="Times New Roman" w:hAnsi="Times New Roman" w:cs="Times New Roman"/>
              </w:rPr>
              <w:t xml:space="preserve">бота: </w:t>
            </w:r>
            <w:r w:rsidRPr="00D613E0">
              <w:rPr>
                <w:rFonts w:ascii="Times New Roman" w:hAnsi="Times New Roman" w:cs="Times New Roman"/>
                <w:spacing w:val="-1"/>
              </w:rPr>
              <w:t>младшая,</w:t>
            </w:r>
            <w:r w:rsidRPr="00D613E0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средняя</w:t>
            </w:r>
            <w:r w:rsidRPr="00D613E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группы.</w:t>
            </w:r>
          </w:p>
        </w:tc>
        <w:tc>
          <w:tcPr>
            <w:tcW w:w="2394" w:type="dxa"/>
          </w:tcPr>
          <w:p w:rsidR="00311689" w:rsidRPr="00D613E0" w:rsidRDefault="00311689" w:rsidP="00D613E0">
            <w:pPr>
              <w:rPr>
                <w:rFonts w:ascii="Times New Roman" w:hAnsi="Times New Roman" w:cs="Times New Roman"/>
              </w:rPr>
            </w:pPr>
            <w:r w:rsidRPr="00D613E0">
              <w:rPr>
                <w:rFonts w:ascii="Times New Roman" w:hAnsi="Times New Roman" w:cs="Times New Roman"/>
                <w:color w:val="0D0D0D"/>
              </w:rPr>
              <w:t>Индивидуальная</w:t>
            </w:r>
          </w:p>
        </w:tc>
        <w:tc>
          <w:tcPr>
            <w:tcW w:w="236" w:type="dxa"/>
          </w:tcPr>
          <w:p w:rsidR="00311689" w:rsidRPr="00D613E0" w:rsidRDefault="00311689" w:rsidP="00D613E0">
            <w:pPr>
              <w:rPr>
                <w:rFonts w:ascii="Times New Roman" w:hAnsi="Times New Roman" w:cs="Times New Roman"/>
              </w:rPr>
            </w:pPr>
            <w:r w:rsidRPr="00D613E0">
              <w:rPr>
                <w:rFonts w:ascii="Times New Roman" w:hAnsi="Times New Roman" w:cs="Times New Roman"/>
              </w:rPr>
              <w:t>В.Л.Шарохина</w:t>
            </w:r>
            <w:r w:rsidRPr="00D613E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«Кор</w:t>
            </w:r>
            <w:r w:rsidR="00CD2240">
              <w:rPr>
                <w:rFonts w:ascii="Times New Roman" w:hAnsi="Times New Roman" w:cs="Times New Roman"/>
              </w:rPr>
              <w:t>рекци</w:t>
            </w:r>
            <w:r w:rsidRPr="00D613E0">
              <w:rPr>
                <w:rFonts w:ascii="Times New Roman" w:hAnsi="Times New Roman" w:cs="Times New Roman"/>
              </w:rPr>
              <w:t>онно- ра</w:t>
            </w:r>
            <w:r w:rsidRPr="00D613E0">
              <w:rPr>
                <w:rFonts w:ascii="Times New Roman" w:hAnsi="Times New Roman" w:cs="Times New Roman"/>
              </w:rPr>
              <w:t>з</w:t>
            </w:r>
            <w:r w:rsidRPr="00D613E0">
              <w:rPr>
                <w:rFonts w:ascii="Times New Roman" w:hAnsi="Times New Roman" w:cs="Times New Roman"/>
              </w:rPr>
              <w:t>вивающие занятия:</w:t>
            </w:r>
            <w:r w:rsidRPr="00D613E0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младшая,</w:t>
            </w:r>
            <w:r w:rsidRPr="00D613E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средняя</w:t>
            </w:r>
            <w:r w:rsidRPr="00D613E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lastRenderedPageBreak/>
              <w:t>группы».</w:t>
            </w:r>
          </w:p>
        </w:tc>
        <w:tc>
          <w:tcPr>
            <w:tcW w:w="2044" w:type="dxa"/>
          </w:tcPr>
          <w:p w:rsidR="00311689" w:rsidRPr="00D613E0" w:rsidRDefault="00311689" w:rsidP="00D613E0">
            <w:pPr>
              <w:pStyle w:val="TableParagraph"/>
              <w:tabs>
                <w:tab w:val="left" w:pos="1375"/>
              </w:tabs>
              <w:spacing w:line="242" w:lineRule="auto"/>
              <w:ind w:right="97"/>
            </w:pPr>
            <w:r w:rsidRPr="00D613E0">
              <w:lastRenderedPageBreak/>
              <w:t>различные</w:t>
            </w:r>
            <w:r w:rsidRPr="00D613E0">
              <w:tab/>
            </w:r>
            <w:r w:rsidRPr="00D613E0">
              <w:rPr>
                <w:spacing w:val="-2"/>
              </w:rPr>
              <w:t>в</w:t>
            </w:r>
            <w:r w:rsidRPr="00D613E0">
              <w:rPr>
                <w:spacing w:val="-2"/>
              </w:rPr>
              <w:t>и</w:t>
            </w:r>
            <w:r w:rsidRPr="00D613E0">
              <w:rPr>
                <w:spacing w:val="-2"/>
              </w:rPr>
              <w:t>ды</w:t>
            </w:r>
            <w:r w:rsidRPr="00D613E0">
              <w:rPr>
                <w:spacing w:val="-52"/>
              </w:rPr>
              <w:t xml:space="preserve"> </w:t>
            </w:r>
            <w:r w:rsidRPr="00D613E0">
              <w:t>игр:</w:t>
            </w:r>
          </w:p>
          <w:p w:rsidR="00311689" w:rsidRPr="00D613E0" w:rsidRDefault="00D613E0" w:rsidP="00D613E0">
            <w:pPr>
              <w:pStyle w:val="TableParagraph"/>
              <w:spacing w:line="248" w:lineRule="exact"/>
            </w:pPr>
            <w:r>
              <w:t xml:space="preserve"> </w:t>
            </w:r>
            <w:r w:rsidR="00311689" w:rsidRPr="00D613E0">
              <w:t>-подвижные</w:t>
            </w:r>
            <w:r w:rsidR="00311689" w:rsidRPr="00D613E0">
              <w:rPr>
                <w:spacing w:val="-5"/>
              </w:rPr>
              <w:t xml:space="preserve"> </w:t>
            </w:r>
            <w:r w:rsidR="00311689" w:rsidRPr="00D613E0">
              <w:t>игры</w:t>
            </w:r>
          </w:p>
          <w:p w:rsidR="00311689" w:rsidRPr="00D613E0" w:rsidRDefault="00311689" w:rsidP="00D613E0">
            <w:pPr>
              <w:pStyle w:val="TableParagraph"/>
              <w:ind w:right="101"/>
            </w:pPr>
            <w:r w:rsidRPr="00D613E0">
              <w:t>-развивающие</w:t>
            </w:r>
            <w:r w:rsidRPr="00D613E0">
              <w:rPr>
                <w:spacing w:val="1"/>
              </w:rPr>
              <w:t xml:space="preserve"> </w:t>
            </w:r>
            <w:r w:rsidRPr="00D613E0">
              <w:lastRenderedPageBreak/>
              <w:t>коммуникативные</w:t>
            </w:r>
            <w:r w:rsidRPr="00D613E0">
              <w:rPr>
                <w:spacing w:val="-52"/>
              </w:rPr>
              <w:t xml:space="preserve"> </w:t>
            </w:r>
            <w:r w:rsidRPr="00D613E0">
              <w:t>игры,</w:t>
            </w:r>
          </w:p>
          <w:p w:rsidR="00ED7927" w:rsidRDefault="00311689" w:rsidP="00D613E0">
            <w:pPr>
              <w:pStyle w:val="TableParagraph"/>
              <w:rPr>
                <w:spacing w:val="29"/>
              </w:rPr>
            </w:pPr>
            <w:r w:rsidRPr="00D613E0">
              <w:t>-игры</w:t>
            </w:r>
            <w:r w:rsidRPr="00D613E0">
              <w:rPr>
                <w:spacing w:val="29"/>
              </w:rPr>
              <w:t xml:space="preserve"> </w:t>
            </w:r>
            <w:r w:rsidRPr="00D613E0">
              <w:t>с</w:t>
            </w:r>
            <w:r w:rsidRPr="00D613E0">
              <w:rPr>
                <w:spacing w:val="29"/>
              </w:rPr>
              <w:t xml:space="preserve"> </w:t>
            </w:r>
          </w:p>
          <w:p w:rsidR="00311689" w:rsidRPr="00D613E0" w:rsidRDefault="00ED7927" w:rsidP="00D613E0">
            <w:pPr>
              <w:pStyle w:val="TableParagraph"/>
            </w:pPr>
            <w:r>
              <w:t>правила</w:t>
            </w:r>
            <w:r w:rsidR="00311689" w:rsidRPr="00D613E0">
              <w:t>ми;</w:t>
            </w:r>
          </w:p>
          <w:p w:rsidR="00311689" w:rsidRPr="00D613E0" w:rsidRDefault="00311689" w:rsidP="00D613E0">
            <w:pPr>
              <w:pStyle w:val="TableParagraph"/>
              <w:tabs>
                <w:tab w:val="left" w:pos="1571"/>
              </w:tabs>
              <w:ind w:right="96"/>
            </w:pPr>
            <w:r w:rsidRPr="00D613E0">
              <w:t>-рисуночные</w:t>
            </w:r>
            <w:r w:rsidR="00856D86">
              <w:t xml:space="preserve"> </w:t>
            </w:r>
            <w:r w:rsidR="00ED7927">
              <w:rPr>
                <w:spacing w:val="-1"/>
              </w:rPr>
              <w:t>и</w:t>
            </w:r>
            <w:r w:rsidR="00ED7927">
              <w:rPr>
                <w:spacing w:val="-1"/>
              </w:rPr>
              <w:t>г</w:t>
            </w:r>
            <w:r w:rsidR="00ED7927">
              <w:rPr>
                <w:spacing w:val="-1"/>
              </w:rPr>
              <w:t>р</w:t>
            </w:r>
            <w:r w:rsidRPr="00D613E0">
              <w:t>ы;</w:t>
            </w:r>
          </w:p>
          <w:p w:rsidR="00311689" w:rsidRPr="00D613E0" w:rsidRDefault="00311689" w:rsidP="00D613E0">
            <w:pPr>
              <w:pStyle w:val="TableParagraph"/>
              <w:ind w:right="211"/>
            </w:pPr>
            <w:r w:rsidRPr="00D613E0">
              <w:t>-релаксационные</w:t>
            </w:r>
            <w:r w:rsidRPr="00D613E0">
              <w:rPr>
                <w:spacing w:val="-52"/>
              </w:rPr>
              <w:t xml:space="preserve"> </w:t>
            </w:r>
            <w:r w:rsidRPr="00D613E0">
              <w:t>игры</w:t>
            </w:r>
          </w:p>
          <w:p w:rsidR="00311689" w:rsidRPr="00D613E0" w:rsidRDefault="00311689" w:rsidP="00D613E0">
            <w:pPr>
              <w:pStyle w:val="TableParagraph"/>
              <w:spacing w:line="252" w:lineRule="exact"/>
            </w:pPr>
            <w:r w:rsidRPr="00D613E0">
              <w:t>-психогимнастика</w:t>
            </w:r>
          </w:p>
          <w:p w:rsidR="00311689" w:rsidRPr="00D613E0" w:rsidRDefault="00311689" w:rsidP="00D613E0">
            <w:pPr>
              <w:pStyle w:val="TableParagraph"/>
              <w:ind w:right="581"/>
            </w:pPr>
            <w:r w:rsidRPr="00D613E0">
              <w:t>-пальчиковая</w:t>
            </w:r>
            <w:r w:rsidRPr="00D613E0">
              <w:rPr>
                <w:spacing w:val="-52"/>
              </w:rPr>
              <w:t xml:space="preserve"> </w:t>
            </w:r>
            <w:r w:rsidRPr="00D613E0">
              <w:t>гимнастика</w:t>
            </w:r>
          </w:p>
          <w:p w:rsidR="00311689" w:rsidRPr="00D613E0" w:rsidRDefault="00311689" w:rsidP="00D613E0">
            <w:pPr>
              <w:pStyle w:val="TableParagraph"/>
              <w:spacing w:line="252" w:lineRule="exact"/>
            </w:pPr>
            <w:r w:rsidRPr="00D613E0">
              <w:t>-чтение</w:t>
            </w:r>
          </w:p>
          <w:p w:rsidR="00311689" w:rsidRPr="00D613E0" w:rsidRDefault="00311689" w:rsidP="00D613E0">
            <w:pPr>
              <w:pStyle w:val="TableParagraph"/>
              <w:spacing w:line="252" w:lineRule="exact"/>
            </w:pPr>
            <w:r w:rsidRPr="00D613E0">
              <w:t>-беседы</w:t>
            </w:r>
          </w:p>
          <w:p w:rsidR="000F1C5B" w:rsidRDefault="00311689" w:rsidP="00D613E0">
            <w:pPr>
              <w:pStyle w:val="TableParagraph"/>
              <w:ind w:right="96"/>
              <w:rPr>
                <w:spacing w:val="1"/>
              </w:rPr>
            </w:pPr>
            <w:r w:rsidRPr="00D613E0">
              <w:t>-решение</w:t>
            </w:r>
            <w:r w:rsidRPr="00D613E0">
              <w:rPr>
                <w:spacing w:val="1"/>
              </w:rPr>
              <w:t xml:space="preserve"> </w:t>
            </w:r>
          </w:p>
          <w:p w:rsidR="000F1C5B" w:rsidRDefault="00D613E0" w:rsidP="00D613E0">
            <w:pPr>
              <w:pStyle w:val="TableParagraph"/>
              <w:ind w:right="96"/>
              <w:rPr>
                <w:spacing w:val="1"/>
              </w:rPr>
            </w:pPr>
            <w:r>
              <w:t>про</w:t>
            </w:r>
            <w:r w:rsidR="00311689" w:rsidRPr="00D613E0">
              <w:rPr>
                <w:spacing w:val="-52"/>
              </w:rPr>
              <w:t xml:space="preserve"> </w:t>
            </w:r>
            <w:r w:rsidR="00311689" w:rsidRPr="00D613E0">
              <w:t>блемных</w:t>
            </w:r>
            <w:r w:rsidR="00311689" w:rsidRPr="00D613E0">
              <w:rPr>
                <w:spacing w:val="1"/>
              </w:rPr>
              <w:t xml:space="preserve"> </w:t>
            </w:r>
          </w:p>
          <w:p w:rsidR="00311689" w:rsidRPr="00D613E0" w:rsidRDefault="00D613E0" w:rsidP="00D613E0">
            <w:pPr>
              <w:pStyle w:val="TableParagraph"/>
              <w:ind w:right="96"/>
            </w:pPr>
            <w:r>
              <w:t>ситуа</w:t>
            </w:r>
            <w:r w:rsidR="00311689" w:rsidRPr="00D613E0">
              <w:rPr>
                <w:spacing w:val="-52"/>
              </w:rPr>
              <w:t xml:space="preserve"> </w:t>
            </w:r>
            <w:r w:rsidR="00311689" w:rsidRPr="00D613E0">
              <w:t>ций</w:t>
            </w:r>
          </w:p>
          <w:p w:rsidR="00311689" w:rsidRPr="00D613E0" w:rsidRDefault="00311689" w:rsidP="00D613E0">
            <w:pPr>
              <w:rPr>
                <w:rFonts w:ascii="Times New Roman" w:hAnsi="Times New Roman" w:cs="Times New Roman"/>
              </w:rPr>
            </w:pPr>
            <w:r w:rsidRPr="00D613E0">
              <w:rPr>
                <w:rFonts w:ascii="Times New Roman" w:hAnsi="Times New Roman" w:cs="Times New Roman"/>
              </w:rPr>
              <w:t>-сказкотерапия</w:t>
            </w:r>
          </w:p>
        </w:tc>
      </w:tr>
      <w:tr w:rsidR="00311689" w:rsidTr="00402537">
        <w:tc>
          <w:tcPr>
            <w:tcW w:w="1303" w:type="dxa"/>
          </w:tcPr>
          <w:p w:rsidR="00311689" w:rsidRPr="00D613E0" w:rsidRDefault="00311689" w:rsidP="00D613E0">
            <w:pPr>
              <w:pStyle w:val="TableParagraph"/>
              <w:spacing w:line="243" w:lineRule="exact"/>
              <w:ind w:left="107"/>
            </w:pPr>
            <w:r w:rsidRPr="00D613E0">
              <w:rPr>
                <w:color w:val="0D0D0D"/>
              </w:rPr>
              <w:lastRenderedPageBreak/>
              <w:t>5-7</w:t>
            </w:r>
          </w:p>
          <w:p w:rsidR="00311689" w:rsidRPr="00D613E0" w:rsidRDefault="00311689" w:rsidP="00D613E0">
            <w:pPr>
              <w:rPr>
                <w:rFonts w:ascii="Times New Roman" w:hAnsi="Times New Roman" w:cs="Times New Roman"/>
              </w:rPr>
            </w:pPr>
            <w:r w:rsidRPr="00D613E0">
              <w:rPr>
                <w:rFonts w:ascii="Times New Roman" w:hAnsi="Times New Roman" w:cs="Times New Roman"/>
                <w:color w:val="0D0D0D"/>
              </w:rPr>
              <w:t>лет</w:t>
            </w:r>
          </w:p>
        </w:tc>
        <w:tc>
          <w:tcPr>
            <w:tcW w:w="2063" w:type="dxa"/>
          </w:tcPr>
          <w:p w:rsidR="00311689" w:rsidRPr="00D613E0" w:rsidRDefault="00311689" w:rsidP="00D613E0">
            <w:pPr>
              <w:rPr>
                <w:rFonts w:ascii="Times New Roman" w:hAnsi="Times New Roman" w:cs="Times New Roman"/>
              </w:rPr>
            </w:pPr>
            <w:r w:rsidRPr="00D613E0">
              <w:rPr>
                <w:rFonts w:ascii="Times New Roman" w:hAnsi="Times New Roman" w:cs="Times New Roman"/>
              </w:rPr>
              <w:t>Коррекционно-развивающая</w:t>
            </w:r>
            <w:r w:rsidRPr="00D613E0">
              <w:rPr>
                <w:rFonts w:ascii="Times New Roman" w:hAnsi="Times New Roman" w:cs="Times New Roman"/>
              </w:rPr>
              <w:tab/>
            </w:r>
            <w:r w:rsidR="00D613E0">
              <w:rPr>
                <w:rFonts w:ascii="Times New Roman" w:hAnsi="Times New Roman" w:cs="Times New Roman"/>
                <w:spacing w:val="-1"/>
              </w:rPr>
              <w:t>р</w:t>
            </w:r>
            <w:r w:rsidR="00D613E0">
              <w:rPr>
                <w:rFonts w:ascii="Times New Roman" w:hAnsi="Times New Roman" w:cs="Times New Roman"/>
                <w:spacing w:val="-1"/>
              </w:rPr>
              <w:t>а</w:t>
            </w:r>
            <w:r w:rsidRPr="00D613E0">
              <w:rPr>
                <w:rFonts w:ascii="Times New Roman" w:hAnsi="Times New Roman" w:cs="Times New Roman"/>
              </w:rPr>
              <w:t>бота:</w:t>
            </w:r>
            <w:r w:rsidRPr="00D613E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старшая.</w:t>
            </w:r>
          </w:p>
        </w:tc>
        <w:tc>
          <w:tcPr>
            <w:tcW w:w="2394" w:type="dxa"/>
          </w:tcPr>
          <w:p w:rsidR="00311689" w:rsidRPr="00D613E0" w:rsidRDefault="00311689" w:rsidP="00D613E0">
            <w:pPr>
              <w:rPr>
                <w:rFonts w:ascii="Times New Roman" w:hAnsi="Times New Roman" w:cs="Times New Roman"/>
              </w:rPr>
            </w:pPr>
            <w:r w:rsidRPr="00D613E0">
              <w:rPr>
                <w:rFonts w:ascii="Times New Roman" w:hAnsi="Times New Roman" w:cs="Times New Roman"/>
                <w:color w:val="0D0D0D"/>
              </w:rPr>
              <w:t>Индивидуальная</w:t>
            </w:r>
          </w:p>
        </w:tc>
        <w:tc>
          <w:tcPr>
            <w:tcW w:w="236" w:type="dxa"/>
          </w:tcPr>
          <w:p w:rsidR="00311689" w:rsidRPr="00D613E0" w:rsidRDefault="00311689" w:rsidP="00D613E0">
            <w:pPr>
              <w:rPr>
                <w:rFonts w:ascii="Times New Roman" w:hAnsi="Times New Roman" w:cs="Times New Roman"/>
              </w:rPr>
            </w:pPr>
            <w:r w:rsidRPr="00D613E0">
              <w:rPr>
                <w:rFonts w:ascii="Times New Roman" w:hAnsi="Times New Roman" w:cs="Times New Roman"/>
              </w:rPr>
              <w:t>В.Л.</w:t>
            </w:r>
            <w:r w:rsidR="00D613E0">
              <w:rPr>
                <w:rFonts w:ascii="Times New Roman" w:hAnsi="Times New Roman" w:cs="Times New Roman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Шарохина,</w:t>
            </w:r>
            <w:r w:rsidRPr="00D613E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«Кор</w:t>
            </w:r>
            <w:r w:rsidR="00D613E0">
              <w:rPr>
                <w:rFonts w:ascii="Times New Roman" w:hAnsi="Times New Roman" w:cs="Times New Roman"/>
              </w:rPr>
              <w:t>рекци</w:t>
            </w:r>
            <w:r w:rsidRPr="00D613E0">
              <w:rPr>
                <w:rFonts w:ascii="Times New Roman" w:hAnsi="Times New Roman" w:cs="Times New Roman"/>
              </w:rPr>
              <w:t>онно- ра</w:t>
            </w:r>
            <w:r w:rsidRPr="00D613E0">
              <w:rPr>
                <w:rFonts w:ascii="Times New Roman" w:hAnsi="Times New Roman" w:cs="Times New Roman"/>
              </w:rPr>
              <w:t>з</w:t>
            </w:r>
            <w:r w:rsidRPr="00D613E0">
              <w:rPr>
                <w:rFonts w:ascii="Times New Roman" w:hAnsi="Times New Roman" w:cs="Times New Roman"/>
              </w:rPr>
              <w:t>вивающие занятия:</w:t>
            </w:r>
            <w:r w:rsidRPr="00D613E0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старшая,</w:t>
            </w:r>
            <w:r w:rsidRPr="00D613E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подготов</w:t>
            </w:r>
            <w:r w:rsidRPr="00D613E0">
              <w:rPr>
                <w:rFonts w:ascii="Times New Roman" w:hAnsi="Times New Roman" w:cs="Times New Roman"/>
              </w:rPr>
              <w:t>и</w:t>
            </w:r>
            <w:r w:rsidRPr="00D613E0">
              <w:rPr>
                <w:rFonts w:ascii="Times New Roman" w:hAnsi="Times New Roman" w:cs="Times New Roman"/>
              </w:rPr>
              <w:t>тельная</w:t>
            </w:r>
            <w:r w:rsidRPr="00D613E0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группы».</w:t>
            </w:r>
          </w:p>
        </w:tc>
        <w:tc>
          <w:tcPr>
            <w:tcW w:w="2044" w:type="dxa"/>
          </w:tcPr>
          <w:p w:rsidR="00D613E0" w:rsidRDefault="00D613E0" w:rsidP="00D613E0">
            <w:pPr>
              <w:pStyle w:val="TableParagraph"/>
              <w:spacing w:line="243" w:lineRule="exact"/>
            </w:pPr>
            <w:r>
              <w:t xml:space="preserve">- </w:t>
            </w:r>
            <w:r w:rsidR="00311689" w:rsidRPr="00D613E0">
              <w:t>подвижные</w:t>
            </w:r>
            <w:r w:rsidR="00311689" w:rsidRPr="00D613E0">
              <w:rPr>
                <w:spacing w:val="-6"/>
              </w:rPr>
              <w:t xml:space="preserve"> </w:t>
            </w:r>
            <w:r>
              <w:t>игры</w:t>
            </w:r>
          </w:p>
          <w:p w:rsidR="00311689" w:rsidRPr="00D613E0" w:rsidRDefault="00D613E0" w:rsidP="00D613E0">
            <w:pPr>
              <w:pStyle w:val="TableParagraph"/>
              <w:spacing w:line="243" w:lineRule="exact"/>
            </w:pPr>
            <w:r>
              <w:t>-</w:t>
            </w:r>
            <w:r w:rsidR="00311689" w:rsidRPr="00D613E0">
              <w:t>развивающие</w:t>
            </w:r>
          </w:p>
          <w:p w:rsidR="00311689" w:rsidRPr="00D613E0" w:rsidRDefault="00311689" w:rsidP="00D613E0">
            <w:pPr>
              <w:pStyle w:val="TableParagraph"/>
            </w:pPr>
            <w:r w:rsidRPr="00D613E0">
              <w:t>-игры</w:t>
            </w:r>
            <w:r w:rsidRPr="00D613E0">
              <w:rPr>
                <w:spacing w:val="29"/>
              </w:rPr>
              <w:t xml:space="preserve"> </w:t>
            </w:r>
            <w:r w:rsidRPr="00D613E0">
              <w:t>с</w:t>
            </w:r>
            <w:r w:rsidRPr="00D613E0">
              <w:rPr>
                <w:spacing w:val="29"/>
              </w:rPr>
              <w:t xml:space="preserve"> </w:t>
            </w:r>
            <w:r w:rsidR="00D613E0">
              <w:t>правил</w:t>
            </w:r>
            <w:r w:rsidR="00D613E0">
              <w:t>а</w:t>
            </w:r>
            <w:r w:rsidRPr="00D613E0">
              <w:t>ми;</w:t>
            </w:r>
          </w:p>
          <w:p w:rsidR="00311689" w:rsidRPr="00D613E0" w:rsidRDefault="00311689" w:rsidP="00D613E0">
            <w:pPr>
              <w:rPr>
                <w:rFonts w:ascii="Times New Roman" w:hAnsi="Times New Roman" w:cs="Times New Roman"/>
              </w:rPr>
            </w:pPr>
            <w:r w:rsidRPr="00D613E0">
              <w:rPr>
                <w:rFonts w:ascii="Times New Roman" w:hAnsi="Times New Roman" w:cs="Times New Roman"/>
              </w:rPr>
              <w:t>-релаксационные</w:t>
            </w:r>
            <w:r w:rsidRPr="00D613E0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игры</w:t>
            </w:r>
          </w:p>
        </w:tc>
      </w:tr>
      <w:tr w:rsidR="00311689" w:rsidTr="00402537">
        <w:tc>
          <w:tcPr>
            <w:tcW w:w="1303" w:type="dxa"/>
          </w:tcPr>
          <w:p w:rsidR="00311689" w:rsidRPr="00D613E0" w:rsidRDefault="00311689" w:rsidP="00D613E0">
            <w:pPr>
              <w:rPr>
                <w:rFonts w:ascii="Times New Roman" w:hAnsi="Times New Roman" w:cs="Times New Roman"/>
              </w:rPr>
            </w:pPr>
            <w:r w:rsidRPr="00D613E0">
              <w:rPr>
                <w:rFonts w:ascii="Times New Roman" w:hAnsi="Times New Roman" w:cs="Times New Roman"/>
              </w:rPr>
              <w:t>3-7</w:t>
            </w:r>
          </w:p>
        </w:tc>
        <w:tc>
          <w:tcPr>
            <w:tcW w:w="2063" w:type="dxa"/>
          </w:tcPr>
          <w:p w:rsidR="00311689" w:rsidRPr="00D613E0" w:rsidRDefault="00311689" w:rsidP="00D613E0">
            <w:pPr>
              <w:rPr>
                <w:rFonts w:ascii="Times New Roman" w:hAnsi="Times New Roman" w:cs="Times New Roman"/>
              </w:rPr>
            </w:pPr>
            <w:r w:rsidRPr="00D613E0">
              <w:rPr>
                <w:rFonts w:ascii="Times New Roman" w:hAnsi="Times New Roman" w:cs="Times New Roman"/>
              </w:rPr>
              <w:t>Работа</w:t>
            </w:r>
            <w:r w:rsidRPr="00D613E0">
              <w:rPr>
                <w:rFonts w:ascii="Times New Roman" w:hAnsi="Times New Roman" w:cs="Times New Roman"/>
                <w:spacing w:val="30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с</w:t>
            </w:r>
            <w:r w:rsidRPr="00D613E0">
              <w:rPr>
                <w:rFonts w:ascii="Times New Roman" w:hAnsi="Times New Roman" w:cs="Times New Roman"/>
                <w:spacing w:val="34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детьми</w:t>
            </w:r>
            <w:r w:rsidRPr="00D613E0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с</w:t>
            </w:r>
            <w:r w:rsidRPr="00D613E0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особенностями</w:t>
            </w:r>
            <w:r w:rsidRPr="00D613E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п</w:t>
            </w:r>
            <w:r w:rsidRPr="00D613E0">
              <w:rPr>
                <w:rFonts w:ascii="Times New Roman" w:hAnsi="Times New Roman" w:cs="Times New Roman"/>
              </w:rPr>
              <w:t>о</w:t>
            </w:r>
            <w:r w:rsidRPr="00D613E0">
              <w:rPr>
                <w:rFonts w:ascii="Times New Roman" w:hAnsi="Times New Roman" w:cs="Times New Roman"/>
              </w:rPr>
              <w:t>ведения</w:t>
            </w:r>
            <w:r w:rsidRPr="00D613E0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="004A577A">
              <w:rPr>
                <w:rFonts w:ascii="Times New Roman" w:hAnsi="Times New Roman" w:cs="Times New Roman"/>
              </w:rPr>
              <w:t>(агрес</w:t>
            </w:r>
            <w:r w:rsidRPr="00D613E0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си</w:t>
            </w:r>
            <w:r w:rsidRPr="00D613E0">
              <w:rPr>
                <w:rFonts w:ascii="Times New Roman" w:hAnsi="Times New Roman" w:cs="Times New Roman"/>
              </w:rPr>
              <w:t>в</w:t>
            </w:r>
            <w:r w:rsidRPr="00D613E0">
              <w:rPr>
                <w:rFonts w:ascii="Times New Roman" w:hAnsi="Times New Roman" w:cs="Times New Roman"/>
              </w:rPr>
              <w:t>ными).</w:t>
            </w:r>
          </w:p>
        </w:tc>
        <w:tc>
          <w:tcPr>
            <w:tcW w:w="2394" w:type="dxa"/>
          </w:tcPr>
          <w:p w:rsidR="00311689" w:rsidRPr="00D613E0" w:rsidRDefault="00D613E0" w:rsidP="00D613E0">
            <w:pPr>
              <w:pStyle w:val="TableParagraph"/>
              <w:ind w:right="92"/>
            </w:pPr>
            <w:r>
              <w:rPr>
                <w:color w:val="0D0D0D"/>
              </w:rPr>
              <w:t>По запросу педа</w:t>
            </w:r>
            <w:r w:rsidR="00311689" w:rsidRPr="00D613E0">
              <w:rPr>
                <w:color w:val="0D0D0D"/>
              </w:rPr>
              <w:t>гогов</w:t>
            </w:r>
            <w:r w:rsidR="00311689" w:rsidRPr="00D613E0">
              <w:rPr>
                <w:color w:val="0D0D0D"/>
                <w:spacing w:val="1"/>
              </w:rPr>
              <w:t xml:space="preserve"> </w:t>
            </w:r>
            <w:r w:rsidR="00311689" w:rsidRPr="00D613E0">
              <w:rPr>
                <w:color w:val="0D0D0D"/>
              </w:rPr>
              <w:t>и</w:t>
            </w:r>
            <w:r w:rsidR="00311689" w:rsidRPr="00D613E0"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воспита</w:t>
            </w:r>
            <w:r w:rsidR="00311689" w:rsidRPr="00D613E0">
              <w:rPr>
                <w:color w:val="0D0D0D"/>
              </w:rPr>
              <w:t>телей</w:t>
            </w:r>
          </w:p>
          <w:p w:rsidR="00311689" w:rsidRPr="00D613E0" w:rsidRDefault="00311689" w:rsidP="00D613E0">
            <w:pPr>
              <w:rPr>
                <w:rFonts w:ascii="Times New Roman" w:hAnsi="Times New Roman" w:cs="Times New Roman"/>
              </w:rPr>
            </w:pPr>
            <w:r w:rsidRPr="00D613E0">
              <w:rPr>
                <w:rFonts w:ascii="Times New Roman" w:hAnsi="Times New Roman" w:cs="Times New Roman"/>
              </w:rPr>
              <w:t>(по индивидуаль-</w:t>
            </w:r>
            <w:r w:rsidRPr="00D613E0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ному</w:t>
            </w:r>
            <w:r w:rsidRPr="00D613E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маршруту)</w:t>
            </w:r>
          </w:p>
        </w:tc>
        <w:tc>
          <w:tcPr>
            <w:tcW w:w="236" w:type="dxa"/>
          </w:tcPr>
          <w:p w:rsidR="00311689" w:rsidRPr="00D613E0" w:rsidRDefault="00311689" w:rsidP="00D613E0">
            <w:pPr>
              <w:pStyle w:val="TableParagraph"/>
              <w:ind w:right="316"/>
            </w:pPr>
            <w:r w:rsidRPr="00D613E0">
              <w:t>Картотека игр «Игры на</w:t>
            </w:r>
            <w:r w:rsidRPr="00D613E0">
              <w:rPr>
                <w:spacing w:val="-57"/>
              </w:rPr>
              <w:t xml:space="preserve"> </w:t>
            </w:r>
            <w:r w:rsidRPr="00D613E0">
              <w:t>упра</w:t>
            </w:r>
            <w:r w:rsidRPr="00D613E0">
              <w:t>в</w:t>
            </w:r>
            <w:r w:rsidRPr="00D613E0">
              <w:t>ление гневом» - Е.</w:t>
            </w:r>
            <w:r w:rsidRPr="00D613E0">
              <w:rPr>
                <w:spacing w:val="-57"/>
              </w:rPr>
              <w:t xml:space="preserve"> </w:t>
            </w:r>
            <w:r w:rsidRPr="00D613E0">
              <w:rPr>
                <w:spacing w:val="-1"/>
              </w:rPr>
              <w:t xml:space="preserve">Лютова-Робертс, </w:t>
            </w:r>
            <w:r w:rsidR="00D613E0">
              <w:t>Г. М</w:t>
            </w:r>
            <w:r w:rsidR="00D613E0">
              <w:t>о</w:t>
            </w:r>
            <w:r w:rsidRPr="00D613E0">
              <w:t>нина; «Индив</w:t>
            </w:r>
            <w:r w:rsidRPr="00D613E0">
              <w:t>и</w:t>
            </w:r>
            <w:r w:rsidRPr="00D613E0">
              <w:t>дуальное</w:t>
            </w:r>
            <w:r w:rsidRPr="00D613E0">
              <w:rPr>
                <w:spacing w:val="-57"/>
              </w:rPr>
              <w:t xml:space="preserve"> </w:t>
            </w:r>
            <w:r w:rsidRPr="00D613E0">
              <w:t>сопр</w:t>
            </w:r>
            <w:r w:rsidRPr="00D613E0">
              <w:t>о</w:t>
            </w:r>
            <w:r w:rsidRPr="00D613E0">
              <w:t>вождение</w:t>
            </w:r>
            <w:r w:rsidRPr="00D613E0">
              <w:rPr>
                <w:spacing w:val="-4"/>
              </w:rPr>
              <w:t xml:space="preserve"> </w:t>
            </w:r>
            <w:r w:rsidRPr="00D613E0">
              <w:t>детей</w:t>
            </w:r>
            <w:r w:rsidR="00D613E0">
              <w:t xml:space="preserve"> </w:t>
            </w:r>
            <w:r w:rsidRPr="00D613E0">
              <w:t>«группы риска» - Г. М.</w:t>
            </w:r>
            <w:r w:rsidRPr="00D613E0">
              <w:rPr>
                <w:spacing w:val="1"/>
              </w:rPr>
              <w:t xml:space="preserve"> </w:t>
            </w:r>
            <w:r w:rsidRPr="00D613E0">
              <w:rPr>
                <w:spacing w:val="-1"/>
              </w:rPr>
              <w:t>Татарник</w:t>
            </w:r>
            <w:r w:rsidRPr="00D613E0">
              <w:rPr>
                <w:spacing w:val="-1"/>
              </w:rPr>
              <w:t>о</w:t>
            </w:r>
            <w:r w:rsidRPr="00D613E0">
              <w:rPr>
                <w:spacing w:val="-1"/>
              </w:rPr>
              <w:t>ва,</w:t>
            </w:r>
            <w:r w:rsidRPr="00D613E0">
              <w:rPr>
                <w:spacing w:val="-10"/>
              </w:rPr>
              <w:t xml:space="preserve"> </w:t>
            </w:r>
            <w:r w:rsidRPr="00D613E0">
              <w:t>И.И.</w:t>
            </w:r>
            <w:r w:rsidRPr="00D613E0">
              <w:rPr>
                <w:spacing w:val="-10"/>
              </w:rPr>
              <w:t xml:space="preserve"> </w:t>
            </w:r>
            <w:r w:rsidRPr="00D613E0">
              <w:t>Веп</w:t>
            </w:r>
            <w:r w:rsidR="00D613E0">
              <w:t>ре</w:t>
            </w:r>
            <w:r w:rsidRPr="00D613E0">
              <w:t>ва,</w:t>
            </w:r>
            <w:r w:rsidRPr="00D613E0">
              <w:rPr>
                <w:spacing w:val="-5"/>
              </w:rPr>
              <w:t xml:space="preserve"> </w:t>
            </w:r>
            <w:r w:rsidRPr="00D613E0">
              <w:t>Т.</w:t>
            </w:r>
            <w:r w:rsidRPr="00D613E0">
              <w:rPr>
                <w:spacing w:val="-5"/>
              </w:rPr>
              <w:t xml:space="preserve"> </w:t>
            </w:r>
            <w:r w:rsidRPr="00D613E0">
              <w:t>Т.</w:t>
            </w:r>
            <w:r w:rsidRPr="00D613E0">
              <w:rPr>
                <w:spacing w:val="-5"/>
              </w:rPr>
              <w:t xml:space="preserve"> </w:t>
            </w:r>
            <w:r w:rsidRPr="00D613E0">
              <w:t>Кириченко.</w:t>
            </w:r>
          </w:p>
        </w:tc>
        <w:tc>
          <w:tcPr>
            <w:tcW w:w="2044" w:type="dxa"/>
          </w:tcPr>
          <w:p w:rsidR="00311689" w:rsidRPr="00D613E0" w:rsidRDefault="00311689" w:rsidP="00D613E0">
            <w:pPr>
              <w:pStyle w:val="TableParagraph"/>
              <w:spacing w:line="243" w:lineRule="exact"/>
            </w:pPr>
            <w:r w:rsidRPr="00D613E0">
              <w:t>подвижные</w:t>
            </w:r>
            <w:r w:rsidRPr="00D613E0">
              <w:rPr>
                <w:spacing w:val="-6"/>
              </w:rPr>
              <w:t xml:space="preserve"> </w:t>
            </w:r>
            <w:r w:rsidRPr="00D613E0">
              <w:t>игры</w:t>
            </w:r>
          </w:p>
          <w:p w:rsidR="00311689" w:rsidRPr="00D613E0" w:rsidRDefault="00311689" w:rsidP="00D613E0">
            <w:pPr>
              <w:pStyle w:val="TableParagraph"/>
              <w:spacing w:line="252" w:lineRule="exact"/>
            </w:pPr>
            <w:r w:rsidRPr="00D613E0">
              <w:t>-развивающие</w:t>
            </w:r>
          </w:p>
          <w:p w:rsidR="00311689" w:rsidRPr="00D613E0" w:rsidRDefault="00311689" w:rsidP="00D613E0">
            <w:pPr>
              <w:pStyle w:val="TableParagraph"/>
            </w:pPr>
            <w:r w:rsidRPr="00D613E0">
              <w:t>-игры</w:t>
            </w:r>
            <w:r w:rsidRPr="00D613E0">
              <w:rPr>
                <w:spacing w:val="29"/>
              </w:rPr>
              <w:t xml:space="preserve"> </w:t>
            </w:r>
            <w:r w:rsidRPr="00D613E0">
              <w:t>с</w:t>
            </w:r>
            <w:r w:rsidRPr="00D613E0">
              <w:rPr>
                <w:spacing w:val="29"/>
              </w:rPr>
              <w:t xml:space="preserve"> </w:t>
            </w:r>
            <w:r w:rsidR="00D613E0">
              <w:t>правил</w:t>
            </w:r>
            <w:r w:rsidR="00D613E0">
              <w:t>а</w:t>
            </w:r>
            <w:r w:rsidRPr="00D613E0">
              <w:t>ми;</w:t>
            </w:r>
          </w:p>
          <w:p w:rsidR="00311689" w:rsidRPr="00D613E0" w:rsidRDefault="00311689" w:rsidP="00D613E0">
            <w:pPr>
              <w:rPr>
                <w:rFonts w:ascii="Times New Roman" w:hAnsi="Times New Roman" w:cs="Times New Roman"/>
              </w:rPr>
            </w:pPr>
            <w:r w:rsidRPr="00D613E0">
              <w:rPr>
                <w:rFonts w:ascii="Times New Roman" w:hAnsi="Times New Roman" w:cs="Times New Roman"/>
              </w:rPr>
              <w:t>-релаксационные</w:t>
            </w:r>
            <w:r w:rsidRPr="00D613E0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игры</w:t>
            </w:r>
          </w:p>
        </w:tc>
      </w:tr>
      <w:tr w:rsidR="00311689" w:rsidTr="00402537">
        <w:tc>
          <w:tcPr>
            <w:tcW w:w="1303" w:type="dxa"/>
          </w:tcPr>
          <w:p w:rsidR="00311689" w:rsidRPr="00D613E0" w:rsidRDefault="00311689" w:rsidP="00D613E0">
            <w:pPr>
              <w:pStyle w:val="TableParagraph"/>
              <w:spacing w:line="242" w:lineRule="exact"/>
              <w:ind w:left="107"/>
            </w:pPr>
            <w:r w:rsidRPr="00D613E0">
              <w:t>6-7</w:t>
            </w:r>
          </w:p>
          <w:p w:rsidR="00311689" w:rsidRPr="00D613E0" w:rsidRDefault="00311689" w:rsidP="00D613E0">
            <w:pPr>
              <w:rPr>
                <w:rFonts w:ascii="Times New Roman" w:hAnsi="Times New Roman" w:cs="Times New Roman"/>
              </w:rPr>
            </w:pPr>
            <w:r w:rsidRPr="00D613E0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2063" w:type="dxa"/>
          </w:tcPr>
          <w:p w:rsidR="00311689" w:rsidRPr="00D613E0" w:rsidRDefault="00311689" w:rsidP="00D613E0">
            <w:pPr>
              <w:rPr>
                <w:rFonts w:ascii="Times New Roman" w:hAnsi="Times New Roman" w:cs="Times New Roman"/>
              </w:rPr>
            </w:pPr>
            <w:r w:rsidRPr="00D613E0">
              <w:rPr>
                <w:rFonts w:ascii="Times New Roman" w:hAnsi="Times New Roman" w:cs="Times New Roman"/>
              </w:rPr>
              <w:t>Работа</w:t>
            </w:r>
            <w:r w:rsidRPr="00D613E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по</w:t>
            </w:r>
            <w:r w:rsidRPr="00D613E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05104F">
              <w:rPr>
                <w:rFonts w:ascii="Times New Roman" w:hAnsi="Times New Roman" w:cs="Times New Roman"/>
              </w:rPr>
              <w:t>психо</w:t>
            </w:r>
            <w:r w:rsidRPr="00D613E0">
              <w:rPr>
                <w:rFonts w:ascii="Times New Roman" w:hAnsi="Times New Roman" w:cs="Times New Roman"/>
              </w:rPr>
              <w:t>л</w:t>
            </w:r>
            <w:r w:rsidRPr="00D613E0">
              <w:rPr>
                <w:rFonts w:ascii="Times New Roman" w:hAnsi="Times New Roman" w:cs="Times New Roman"/>
              </w:rPr>
              <w:t>о</w:t>
            </w:r>
            <w:r w:rsidRPr="00D613E0">
              <w:rPr>
                <w:rFonts w:ascii="Times New Roman" w:hAnsi="Times New Roman" w:cs="Times New Roman"/>
              </w:rPr>
              <w:t>гической</w:t>
            </w:r>
            <w:r w:rsidRPr="00D613E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05104F">
              <w:rPr>
                <w:rFonts w:ascii="Times New Roman" w:hAnsi="Times New Roman" w:cs="Times New Roman"/>
              </w:rPr>
              <w:t>под</w:t>
            </w:r>
            <w:r w:rsidRPr="00D613E0">
              <w:rPr>
                <w:rFonts w:ascii="Times New Roman" w:hAnsi="Times New Roman" w:cs="Times New Roman"/>
              </w:rPr>
              <w:t>гото</w:t>
            </w:r>
            <w:r w:rsidRPr="00D613E0">
              <w:rPr>
                <w:rFonts w:ascii="Times New Roman" w:hAnsi="Times New Roman" w:cs="Times New Roman"/>
              </w:rPr>
              <w:t>в</w:t>
            </w:r>
            <w:r w:rsidRPr="00D613E0">
              <w:rPr>
                <w:rFonts w:ascii="Times New Roman" w:hAnsi="Times New Roman" w:cs="Times New Roman"/>
              </w:rPr>
              <w:t>ке</w:t>
            </w:r>
            <w:r w:rsidRPr="00D613E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детей</w:t>
            </w:r>
            <w:r w:rsidRPr="00D613E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к</w:t>
            </w:r>
            <w:r w:rsidRPr="00D613E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школе.</w:t>
            </w:r>
          </w:p>
        </w:tc>
        <w:tc>
          <w:tcPr>
            <w:tcW w:w="2394" w:type="dxa"/>
          </w:tcPr>
          <w:p w:rsidR="00311689" w:rsidRPr="00D613E0" w:rsidRDefault="00311689" w:rsidP="00D613E0">
            <w:pPr>
              <w:rPr>
                <w:rFonts w:ascii="Times New Roman" w:hAnsi="Times New Roman" w:cs="Times New Roman"/>
              </w:rPr>
            </w:pPr>
            <w:r w:rsidRPr="00D613E0">
              <w:rPr>
                <w:rFonts w:ascii="Times New Roman" w:hAnsi="Times New Roman" w:cs="Times New Roman"/>
                <w:spacing w:val="-1"/>
              </w:rPr>
              <w:t>подгрупповая</w:t>
            </w:r>
            <w:r w:rsidRPr="00D613E0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(5-6</w:t>
            </w:r>
            <w:r w:rsidRPr="00D613E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ч</w:t>
            </w:r>
            <w:r w:rsidRPr="00D613E0">
              <w:rPr>
                <w:rFonts w:ascii="Times New Roman" w:hAnsi="Times New Roman" w:cs="Times New Roman"/>
              </w:rPr>
              <w:t>е</w:t>
            </w:r>
            <w:r w:rsidRPr="00D613E0">
              <w:rPr>
                <w:rFonts w:ascii="Times New Roman" w:hAnsi="Times New Roman" w:cs="Times New Roman"/>
              </w:rPr>
              <w:t>ловек)</w:t>
            </w:r>
          </w:p>
        </w:tc>
        <w:tc>
          <w:tcPr>
            <w:tcW w:w="236" w:type="dxa"/>
          </w:tcPr>
          <w:p w:rsidR="00311689" w:rsidRPr="00D613E0" w:rsidRDefault="00311689" w:rsidP="00D613E0">
            <w:pPr>
              <w:rPr>
                <w:rFonts w:ascii="Times New Roman" w:hAnsi="Times New Roman" w:cs="Times New Roman"/>
              </w:rPr>
            </w:pPr>
            <w:r w:rsidRPr="00D613E0">
              <w:rPr>
                <w:rFonts w:ascii="Times New Roman" w:hAnsi="Times New Roman" w:cs="Times New Roman"/>
              </w:rPr>
              <w:t>В.Л.</w:t>
            </w:r>
            <w:r w:rsidR="00D613E0">
              <w:rPr>
                <w:rFonts w:ascii="Times New Roman" w:hAnsi="Times New Roman" w:cs="Times New Roman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Шарохина «Психо</w:t>
            </w:r>
            <w:r w:rsidR="00D613E0">
              <w:rPr>
                <w:rFonts w:ascii="Times New Roman" w:hAnsi="Times New Roman" w:cs="Times New Roman"/>
              </w:rPr>
              <w:t>логи</w:t>
            </w:r>
            <w:r w:rsidRPr="00D613E0">
              <w:rPr>
                <w:rFonts w:ascii="Times New Roman" w:hAnsi="Times New Roman" w:cs="Times New Roman"/>
              </w:rPr>
              <w:t>ческая</w:t>
            </w:r>
            <w:r w:rsidRPr="00D613E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подготовка</w:t>
            </w:r>
            <w:r w:rsidRPr="00D613E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детей</w:t>
            </w:r>
            <w:r w:rsidRPr="00D613E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к</w:t>
            </w:r>
            <w:r w:rsidRPr="00D613E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школе».</w:t>
            </w:r>
          </w:p>
        </w:tc>
        <w:tc>
          <w:tcPr>
            <w:tcW w:w="2044" w:type="dxa"/>
          </w:tcPr>
          <w:p w:rsidR="00311689" w:rsidRPr="00D613E0" w:rsidRDefault="00311689" w:rsidP="00D613E0">
            <w:pPr>
              <w:pStyle w:val="TableParagraph"/>
              <w:spacing w:line="242" w:lineRule="exact"/>
            </w:pPr>
            <w:r w:rsidRPr="00D613E0">
              <w:t>-развивающие</w:t>
            </w:r>
          </w:p>
          <w:p w:rsidR="00311689" w:rsidRPr="00D613E0" w:rsidRDefault="00311689" w:rsidP="00D613E0">
            <w:pPr>
              <w:pStyle w:val="TableParagraph"/>
              <w:spacing w:before="1"/>
              <w:ind w:right="211"/>
            </w:pPr>
            <w:r w:rsidRPr="00D613E0">
              <w:t>-релаксационные</w:t>
            </w:r>
            <w:r w:rsidRPr="00D613E0">
              <w:rPr>
                <w:spacing w:val="-52"/>
              </w:rPr>
              <w:t xml:space="preserve"> </w:t>
            </w:r>
            <w:r w:rsidRPr="00D613E0">
              <w:t>игры</w:t>
            </w:r>
          </w:p>
          <w:p w:rsidR="00311689" w:rsidRPr="00D613E0" w:rsidRDefault="00311689" w:rsidP="00D613E0">
            <w:pPr>
              <w:pStyle w:val="TableParagraph"/>
              <w:ind w:right="581"/>
            </w:pPr>
            <w:r w:rsidRPr="00D613E0">
              <w:t>-пальчиковая</w:t>
            </w:r>
            <w:r w:rsidRPr="00D613E0">
              <w:rPr>
                <w:spacing w:val="-52"/>
              </w:rPr>
              <w:t xml:space="preserve"> </w:t>
            </w:r>
            <w:r w:rsidRPr="00D613E0">
              <w:t>гимнастика</w:t>
            </w:r>
          </w:p>
          <w:p w:rsidR="00311689" w:rsidRPr="00D613E0" w:rsidRDefault="00311689" w:rsidP="00D613E0">
            <w:pPr>
              <w:pStyle w:val="TableParagraph"/>
            </w:pPr>
            <w:r w:rsidRPr="00D613E0">
              <w:t>-подвижные</w:t>
            </w:r>
          </w:p>
          <w:p w:rsidR="00311689" w:rsidRPr="00D613E0" w:rsidRDefault="00311689" w:rsidP="00D613E0">
            <w:pPr>
              <w:pStyle w:val="TableParagraph"/>
              <w:spacing w:line="252" w:lineRule="exact"/>
            </w:pPr>
            <w:r w:rsidRPr="00D613E0">
              <w:t>-логические</w:t>
            </w:r>
          </w:p>
          <w:p w:rsidR="00311689" w:rsidRPr="00D613E0" w:rsidRDefault="00311689" w:rsidP="00D613E0">
            <w:pPr>
              <w:rPr>
                <w:rFonts w:ascii="Times New Roman" w:hAnsi="Times New Roman" w:cs="Times New Roman"/>
              </w:rPr>
            </w:pPr>
            <w:r w:rsidRPr="00D613E0">
              <w:rPr>
                <w:rFonts w:ascii="Times New Roman" w:hAnsi="Times New Roman" w:cs="Times New Roman"/>
              </w:rPr>
              <w:t>-творческие</w:t>
            </w:r>
            <w:r w:rsidRPr="00D613E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игры</w:t>
            </w:r>
          </w:p>
        </w:tc>
      </w:tr>
      <w:tr w:rsidR="00311689" w:rsidTr="00402537">
        <w:tc>
          <w:tcPr>
            <w:tcW w:w="1303" w:type="dxa"/>
          </w:tcPr>
          <w:p w:rsidR="00311689" w:rsidRPr="00D613E0" w:rsidRDefault="00311689" w:rsidP="00D613E0">
            <w:pPr>
              <w:pStyle w:val="TableParagraph"/>
              <w:spacing w:line="242" w:lineRule="exact"/>
              <w:ind w:left="107"/>
            </w:pPr>
            <w:r w:rsidRPr="00D613E0">
              <w:t>3-7</w:t>
            </w:r>
          </w:p>
        </w:tc>
        <w:tc>
          <w:tcPr>
            <w:tcW w:w="2063" w:type="dxa"/>
          </w:tcPr>
          <w:p w:rsidR="00311689" w:rsidRPr="00D613E0" w:rsidRDefault="00311689" w:rsidP="00D613E0">
            <w:pPr>
              <w:rPr>
                <w:rFonts w:ascii="Times New Roman" w:hAnsi="Times New Roman" w:cs="Times New Roman"/>
              </w:rPr>
            </w:pPr>
            <w:r w:rsidRPr="00D613E0">
              <w:rPr>
                <w:rFonts w:ascii="Times New Roman" w:hAnsi="Times New Roman" w:cs="Times New Roman"/>
              </w:rPr>
              <w:t>Работа</w:t>
            </w:r>
            <w:r w:rsidRPr="00D613E0">
              <w:rPr>
                <w:rFonts w:ascii="Times New Roman" w:hAnsi="Times New Roman" w:cs="Times New Roman"/>
                <w:spacing w:val="30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с</w:t>
            </w:r>
            <w:r w:rsidRPr="00D613E0">
              <w:rPr>
                <w:rFonts w:ascii="Times New Roman" w:hAnsi="Times New Roman" w:cs="Times New Roman"/>
                <w:spacing w:val="34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детьми</w:t>
            </w:r>
            <w:r w:rsidRPr="00D613E0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с</w:t>
            </w:r>
            <w:r w:rsidRPr="00D613E0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особенностями</w:t>
            </w:r>
            <w:r w:rsidRPr="00D613E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п</w:t>
            </w:r>
            <w:r w:rsidRPr="00D613E0">
              <w:rPr>
                <w:rFonts w:ascii="Times New Roman" w:hAnsi="Times New Roman" w:cs="Times New Roman"/>
              </w:rPr>
              <w:t>о</w:t>
            </w:r>
            <w:r w:rsidRPr="00D613E0">
              <w:rPr>
                <w:rFonts w:ascii="Times New Roman" w:hAnsi="Times New Roman" w:cs="Times New Roman"/>
              </w:rPr>
              <w:t>ведения</w:t>
            </w:r>
            <w:r w:rsidRPr="00D613E0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="0005104F">
              <w:rPr>
                <w:rFonts w:ascii="Times New Roman" w:hAnsi="Times New Roman" w:cs="Times New Roman"/>
              </w:rPr>
              <w:t>(агрес</w:t>
            </w:r>
            <w:r w:rsidRPr="00D613E0">
              <w:rPr>
                <w:rFonts w:ascii="Times New Roman" w:hAnsi="Times New Roman" w:cs="Times New Roman"/>
              </w:rPr>
              <w:t>си</w:t>
            </w:r>
            <w:r w:rsidRPr="00D613E0">
              <w:rPr>
                <w:rFonts w:ascii="Times New Roman" w:hAnsi="Times New Roman" w:cs="Times New Roman"/>
              </w:rPr>
              <w:t>в</w:t>
            </w:r>
            <w:r w:rsidRPr="00D613E0">
              <w:rPr>
                <w:rFonts w:ascii="Times New Roman" w:hAnsi="Times New Roman" w:cs="Times New Roman"/>
              </w:rPr>
              <w:t>ными).</w:t>
            </w:r>
          </w:p>
        </w:tc>
        <w:tc>
          <w:tcPr>
            <w:tcW w:w="2394" w:type="dxa"/>
          </w:tcPr>
          <w:p w:rsidR="00311689" w:rsidRPr="00D613E0" w:rsidRDefault="00311689" w:rsidP="00D613E0">
            <w:pPr>
              <w:pStyle w:val="TableParagraph"/>
              <w:ind w:left="107" w:right="92"/>
            </w:pPr>
            <w:r w:rsidRPr="00D613E0">
              <w:rPr>
                <w:color w:val="0D0D0D"/>
              </w:rPr>
              <w:t>По запросу</w:t>
            </w:r>
            <w:r w:rsidR="00023BBF">
              <w:rPr>
                <w:color w:val="0D0D0D"/>
              </w:rPr>
              <w:t xml:space="preserve"> </w:t>
            </w:r>
            <w:r w:rsidRPr="00D613E0">
              <w:rPr>
                <w:color w:val="0D0D0D"/>
              </w:rPr>
              <w:t>и</w:t>
            </w:r>
            <w:r w:rsidRPr="00D613E0">
              <w:rPr>
                <w:color w:val="0D0D0D"/>
                <w:spacing w:val="1"/>
              </w:rPr>
              <w:t xml:space="preserve"> </w:t>
            </w:r>
            <w:r w:rsidRPr="00D613E0">
              <w:rPr>
                <w:color w:val="0D0D0D"/>
              </w:rPr>
              <w:t>вос</w:t>
            </w:r>
            <w:r w:rsidR="00023BBF">
              <w:rPr>
                <w:color w:val="0D0D0D"/>
              </w:rPr>
              <w:t>п</w:t>
            </w:r>
            <w:r w:rsidR="00023BBF">
              <w:rPr>
                <w:color w:val="0D0D0D"/>
              </w:rPr>
              <w:t>и</w:t>
            </w:r>
            <w:r w:rsidR="00023BBF">
              <w:rPr>
                <w:color w:val="0D0D0D"/>
              </w:rPr>
              <w:t>та</w:t>
            </w:r>
            <w:r w:rsidRPr="00D613E0">
              <w:rPr>
                <w:color w:val="0D0D0D"/>
              </w:rPr>
              <w:t>телей</w:t>
            </w:r>
          </w:p>
          <w:p w:rsidR="00311689" w:rsidRPr="00D613E0" w:rsidRDefault="00311689" w:rsidP="00D613E0">
            <w:pPr>
              <w:rPr>
                <w:rFonts w:ascii="Times New Roman" w:hAnsi="Times New Roman" w:cs="Times New Roman"/>
                <w:spacing w:val="-1"/>
              </w:rPr>
            </w:pPr>
            <w:r w:rsidRPr="00D613E0">
              <w:rPr>
                <w:rFonts w:ascii="Times New Roman" w:hAnsi="Times New Roman" w:cs="Times New Roman"/>
              </w:rPr>
              <w:t>(по индивидуаль-</w:t>
            </w:r>
            <w:r w:rsidRPr="00D613E0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ному</w:t>
            </w:r>
            <w:r w:rsidRPr="00D613E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маршруту)</w:t>
            </w:r>
          </w:p>
        </w:tc>
        <w:tc>
          <w:tcPr>
            <w:tcW w:w="236" w:type="dxa"/>
          </w:tcPr>
          <w:p w:rsidR="00311689" w:rsidRPr="00D613E0" w:rsidRDefault="00311689" w:rsidP="00D613E0">
            <w:pPr>
              <w:pStyle w:val="TableParagraph"/>
              <w:ind w:right="316"/>
            </w:pPr>
            <w:r w:rsidRPr="00D613E0">
              <w:t>Картотека игр «Игры на</w:t>
            </w:r>
            <w:r w:rsidRPr="00D613E0">
              <w:rPr>
                <w:spacing w:val="-57"/>
              </w:rPr>
              <w:t xml:space="preserve"> </w:t>
            </w:r>
            <w:r w:rsidRPr="00D613E0">
              <w:t>упра</w:t>
            </w:r>
            <w:r w:rsidRPr="00D613E0">
              <w:t>в</w:t>
            </w:r>
            <w:r w:rsidRPr="00D613E0">
              <w:t>ление гневом» - Е.</w:t>
            </w:r>
            <w:r w:rsidRPr="00D613E0">
              <w:rPr>
                <w:spacing w:val="-57"/>
              </w:rPr>
              <w:t xml:space="preserve"> </w:t>
            </w:r>
            <w:r w:rsidRPr="00D613E0">
              <w:rPr>
                <w:spacing w:val="-1"/>
              </w:rPr>
              <w:t xml:space="preserve">Лютова-Робертс, </w:t>
            </w:r>
            <w:r w:rsidR="00D613E0">
              <w:t>Г. М</w:t>
            </w:r>
            <w:r w:rsidR="00D613E0">
              <w:t>о</w:t>
            </w:r>
            <w:r w:rsidRPr="00D613E0">
              <w:t>нина; «Индив</w:t>
            </w:r>
            <w:r w:rsidRPr="00D613E0">
              <w:t>и</w:t>
            </w:r>
            <w:r w:rsidRPr="00D613E0">
              <w:t>дуальное</w:t>
            </w:r>
            <w:r w:rsidRPr="00D613E0">
              <w:rPr>
                <w:spacing w:val="-57"/>
              </w:rPr>
              <w:t xml:space="preserve"> </w:t>
            </w:r>
            <w:r w:rsidRPr="00D613E0">
              <w:t>сопр</w:t>
            </w:r>
            <w:r w:rsidRPr="00D613E0">
              <w:t>о</w:t>
            </w:r>
            <w:r w:rsidRPr="00D613E0">
              <w:t>вождение</w:t>
            </w:r>
            <w:r w:rsidRPr="00D613E0">
              <w:rPr>
                <w:spacing w:val="-4"/>
              </w:rPr>
              <w:t xml:space="preserve"> </w:t>
            </w:r>
            <w:r w:rsidRPr="00D613E0">
              <w:t>детей</w:t>
            </w:r>
          </w:p>
          <w:p w:rsidR="00311689" w:rsidRPr="00D613E0" w:rsidRDefault="00311689" w:rsidP="00D613E0">
            <w:pPr>
              <w:rPr>
                <w:rFonts w:ascii="Times New Roman" w:hAnsi="Times New Roman" w:cs="Times New Roman"/>
              </w:rPr>
            </w:pPr>
            <w:r w:rsidRPr="00D613E0">
              <w:rPr>
                <w:rFonts w:ascii="Times New Roman" w:hAnsi="Times New Roman" w:cs="Times New Roman"/>
              </w:rPr>
              <w:t>«группы риска» - Г. М.</w:t>
            </w:r>
            <w:r w:rsidRPr="00D613E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613E0">
              <w:rPr>
                <w:rFonts w:ascii="Times New Roman" w:hAnsi="Times New Roman" w:cs="Times New Roman"/>
                <w:spacing w:val="-1"/>
              </w:rPr>
              <w:t>Татарникова,</w:t>
            </w:r>
            <w:r w:rsidRPr="00D613E0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И.И.</w:t>
            </w:r>
            <w:r w:rsidRPr="00D613E0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Веп</w:t>
            </w:r>
            <w:r w:rsidR="00D613E0">
              <w:rPr>
                <w:rFonts w:ascii="Times New Roman" w:hAnsi="Times New Roman" w:cs="Times New Roman"/>
              </w:rPr>
              <w:t>рев</w:t>
            </w:r>
            <w:r w:rsidRPr="00D613E0">
              <w:rPr>
                <w:rFonts w:ascii="Times New Roman" w:hAnsi="Times New Roman" w:cs="Times New Roman"/>
              </w:rPr>
              <w:t>а,</w:t>
            </w:r>
            <w:r w:rsidRPr="00D613E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Т.</w:t>
            </w:r>
            <w:r w:rsidRPr="00D613E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Т.</w:t>
            </w:r>
            <w:r w:rsidRPr="00D613E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Кир</w:t>
            </w:r>
            <w:r w:rsidRPr="00D613E0">
              <w:rPr>
                <w:rFonts w:ascii="Times New Roman" w:hAnsi="Times New Roman" w:cs="Times New Roman"/>
              </w:rPr>
              <w:t>и</w:t>
            </w:r>
            <w:r w:rsidRPr="00D613E0">
              <w:rPr>
                <w:rFonts w:ascii="Times New Roman" w:hAnsi="Times New Roman" w:cs="Times New Roman"/>
              </w:rPr>
              <w:t>ченко.</w:t>
            </w:r>
          </w:p>
        </w:tc>
        <w:tc>
          <w:tcPr>
            <w:tcW w:w="2044" w:type="dxa"/>
          </w:tcPr>
          <w:p w:rsidR="00311689" w:rsidRPr="00D613E0" w:rsidRDefault="00311689" w:rsidP="00D613E0">
            <w:pPr>
              <w:pStyle w:val="TableParagraph"/>
              <w:spacing w:line="243" w:lineRule="exact"/>
              <w:ind w:left="62" w:hanging="44"/>
            </w:pPr>
            <w:r w:rsidRPr="00D613E0">
              <w:t>подвижные</w:t>
            </w:r>
            <w:r w:rsidRPr="00D613E0">
              <w:rPr>
                <w:spacing w:val="-6"/>
              </w:rPr>
              <w:t xml:space="preserve"> </w:t>
            </w:r>
            <w:r w:rsidRPr="00D613E0">
              <w:t>игры</w:t>
            </w:r>
          </w:p>
          <w:p w:rsidR="00311689" w:rsidRPr="00D613E0" w:rsidRDefault="00311689" w:rsidP="00D613E0">
            <w:pPr>
              <w:pStyle w:val="TableParagraph"/>
              <w:spacing w:line="252" w:lineRule="exact"/>
              <w:ind w:left="62" w:hanging="44"/>
            </w:pPr>
            <w:r w:rsidRPr="00D613E0">
              <w:t>-развивающие</w:t>
            </w:r>
          </w:p>
          <w:p w:rsidR="00ED7927" w:rsidRDefault="00311689" w:rsidP="00D613E0">
            <w:pPr>
              <w:pStyle w:val="TableParagraph"/>
              <w:ind w:left="62" w:hanging="44"/>
              <w:rPr>
                <w:spacing w:val="29"/>
              </w:rPr>
            </w:pPr>
            <w:r w:rsidRPr="00D613E0">
              <w:t>-игры</w:t>
            </w:r>
            <w:r w:rsidRPr="00D613E0">
              <w:rPr>
                <w:spacing w:val="29"/>
              </w:rPr>
              <w:t xml:space="preserve"> </w:t>
            </w:r>
            <w:r w:rsidRPr="00D613E0">
              <w:t>с</w:t>
            </w:r>
            <w:r w:rsidRPr="00D613E0">
              <w:rPr>
                <w:spacing w:val="29"/>
              </w:rPr>
              <w:t xml:space="preserve"> </w:t>
            </w:r>
          </w:p>
          <w:p w:rsidR="00311689" w:rsidRPr="00D613E0" w:rsidRDefault="00ED7927" w:rsidP="00D613E0">
            <w:pPr>
              <w:pStyle w:val="TableParagraph"/>
              <w:ind w:left="62" w:hanging="44"/>
            </w:pPr>
            <w:r>
              <w:t>правила</w:t>
            </w:r>
            <w:r w:rsidR="00311689" w:rsidRPr="00D613E0">
              <w:t>ми;</w:t>
            </w:r>
          </w:p>
          <w:p w:rsidR="00311689" w:rsidRPr="00D613E0" w:rsidRDefault="00311689" w:rsidP="00D613E0">
            <w:pPr>
              <w:pStyle w:val="TableParagraph"/>
              <w:spacing w:line="242" w:lineRule="exact"/>
              <w:ind w:left="62" w:hanging="44"/>
            </w:pPr>
            <w:r w:rsidRPr="00D613E0">
              <w:t>-релаксационные</w:t>
            </w:r>
            <w:r w:rsidRPr="00D613E0">
              <w:rPr>
                <w:spacing w:val="-52"/>
              </w:rPr>
              <w:t xml:space="preserve"> </w:t>
            </w:r>
            <w:r w:rsidRPr="00D613E0">
              <w:t>игры</w:t>
            </w:r>
          </w:p>
        </w:tc>
      </w:tr>
      <w:tr w:rsidR="00311689" w:rsidTr="00402537">
        <w:tc>
          <w:tcPr>
            <w:tcW w:w="1303" w:type="dxa"/>
          </w:tcPr>
          <w:p w:rsidR="00311689" w:rsidRPr="00D613E0" w:rsidRDefault="00311689" w:rsidP="00D613E0">
            <w:pPr>
              <w:pStyle w:val="TableParagraph"/>
              <w:spacing w:line="242" w:lineRule="exact"/>
              <w:ind w:left="107"/>
            </w:pPr>
            <w:r w:rsidRPr="00D613E0">
              <w:t>6-7</w:t>
            </w:r>
          </w:p>
          <w:p w:rsidR="00311689" w:rsidRPr="00D613E0" w:rsidRDefault="00311689" w:rsidP="00D613E0">
            <w:pPr>
              <w:pStyle w:val="TableParagraph"/>
              <w:spacing w:line="242" w:lineRule="exact"/>
              <w:ind w:left="107"/>
            </w:pPr>
            <w:r w:rsidRPr="00D613E0">
              <w:t>лет</w:t>
            </w:r>
          </w:p>
        </w:tc>
        <w:tc>
          <w:tcPr>
            <w:tcW w:w="2063" w:type="dxa"/>
          </w:tcPr>
          <w:p w:rsidR="00311689" w:rsidRPr="00D613E0" w:rsidRDefault="00311689" w:rsidP="00D613E0">
            <w:pPr>
              <w:rPr>
                <w:rFonts w:ascii="Times New Roman" w:hAnsi="Times New Roman" w:cs="Times New Roman"/>
              </w:rPr>
            </w:pPr>
            <w:r w:rsidRPr="00D613E0">
              <w:rPr>
                <w:rFonts w:ascii="Times New Roman" w:hAnsi="Times New Roman" w:cs="Times New Roman"/>
              </w:rPr>
              <w:t>Работа</w:t>
            </w:r>
            <w:r w:rsidRPr="00D613E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по</w:t>
            </w:r>
            <w:r w:rsidRPr="00D613E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психо-логической</w:t>
            </w:r>
            <w:r w:rsidRPr="00D613E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D613E0">
              <w:rPr>
                <w:rFonts w:ascii="Times New Roman" w:hAnsi="Times New Roman" w:cs="Times New Roman"/>
              </w:rPr>
              <w:t>под</w:t>
            </w:r>
            <w:r w:rsidRPr="00D613E0">
              <w:rPr>
                <w:rFonts w:ascii="Times New Roman" w:hAnsi="Times New Roman" w:cs="Times New Roman"/>
              </w:rPr>
              <w:t>г</w:t>
            </w:r>
            <w:r w:rsidRPr="00D613E0">
              <w:rPr>
                <w:rFonts w:ascii="Times New Roman" w:hAnsi="Times New Roman" w:cs="Times New Roman"/>
              </w:rPr>
              <w:t>о</w:t>
            </w:r>
            <w:r w:rsidRPr="00D613E0">
              <w:rPr>
                <w:rFonts w:ascii="Times New Roman" w:hAnsi="Times New Roman" w:cs="Times New Roman"/>
              </w:rPr>
              <w:t>товке</w:t>
            </w:r>
            <w:r w:rsidRPr="00D613E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детей</w:t>
            </w:r>
            <w:r w:rsidRPr="00D613E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к</w:t>
            </w:r>
            <w:r w:rsidRPr="00D613E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шк</w:t>
            </w:r>
            <w:r w:rsidRPr="00D613E0">
              <w:rPr>
                <w:rFonts w:ascii="Times New Roman" w:hAnsi="Times New Roman" w:cs="Times New Roman"/>
              </w:rPr>
              <w:t>о</w:t>
            </w:r>
            <w:r w:rsidRPr="00D613E0">
              <w:rPr>
                <w:rFonts w:ascii="Times New Roman" w:hAnsi="Times New Roman" w:cs="Times New Roman"/>
              </w:rPr>
              <w:t>ле.</w:t>
            </w:r>
          </w:p>
        </w:tc>
        <w:tc>
          <w:tcPr>
            <w:tcW w:w="2394" w:type="dxa"/>
          </w:tcPr>
          <w:p w:rsidR="00ED7927" w:rsidRDefault="00ED7927" w:rsidP="00D613E0">
            <w:pPr>
              <w:rPr>
                <w:rFonts w:ascii="Times New Roman" w:hAnsi="Times New Roman" w:cs="Times New Roman"/>
                <w:spacing w:val="-1"/>
              </w:rPr>
            </w:pPr>
            <w:r w:rsidRPr="00D613E0">
              <w:rPr>
                <w:rFonts w:ascii="Times New Roman" w:hAnsi="Times New Roman" w:cs="Times New Roman"/>
                <w:spacing w:val="-1"/>
              </w:rPr>
              <w:t>П</w:t>
            </w:r>
            <w:r w:rsidR="00311689" w:rsidRPr="00D613E0">
              <w:rPr>
                <w:rFonts w:ascii="Times New Roman" w:hAnsi="Times New Roman" w:cs="Times New Roman"/>
                <w:spacing w:val="-1"/>
              </w:rPr>
              <w:t>одгрупповая</w:t>
            </w:r>
          </w:p>
          <w:p w:rsidR="00311689" w:rsidRPr="00D613E0" w:rsidRDefault="00311689" w:rsidP="00D613E0">
            <w:pPr>
              <w:rPr>
                <w:rFonts w:ascii="Times New Roman" w:hAnsi="Times New Roman" w:cs="Times New Roman"/>
                <w:spacing w:val="-1"/>
              </w:rPr>
            </w:pPr>
            <w:r w:rsidRPr="00D613E0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(5-6</w:t>
            </w:r>
            <w:r w:rsidRPr="00D613E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человек)</w:t>
            </w:r>
          </w:p>
        </w:tc>
        <w:tc>
          <w:tcPr>
            <w:tcW w:w="236" w:type="dxa"/>
          </w:tcPr>
          <w:p w:rsidR="00311689" w:rsidRPr="00D613E0" w:rsidRDefault="00311689" w:rsidP="00D613E0">
            <w:pPr>
              <w:rPr>
                <w:rFonts w:ascii="Times New Roman" w:hAnsi="Times New Roman" w:cs="Times New Roman"/>
              </w:rPr>
            </w:pPr>
            <w:r w:rsidRPr="00D613E0">
              <w:rPr>
                <w:rFonts w:ascii="Times New Roman" w:hAnsi="Times New Roman" w:cs="Times New Roman"/>
              </w:rPr>
              <w:t>В.Л.Шарохина «Психо</w:t>
            </w:r>
            <w:r w:rsidR="00D613E0">
              <w:rPr>
                <w:rFonts w:ascii="Times New Roman" w:hAnsi="Times New Roman" w:cs="Times New Roman"/>
              </w:rPr>
              <w:t>логи</w:t>
            </w:r>
            <w:r w:rsidRPr="00D613E0">
              <w:rPr>
                <w:rFonts w:ascii="Times New Roman" w:hAnsi="Times New Roman" w:cs="Times New Roman"/>
              </w:rPr>
              <w:t>ческая</w:t>
            </w:r>
            <w:r w:rsidRPr="00D613E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подготовка</w:t>
            </w:r>
            <w:r w:rsidRPr="00D613E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детей</w:t>
            </w:r>
            <w:r w:rsidRPr="00D613E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к</w:t>
            </w:r>
            <w:r w:rsidRPr="00D613E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школе».</w:t>
            </w:r>
          </w:p>
        </w:tc>
        <w:tc>
          <w:tcPr>
            <w:tcW w:w="2044" w:type="dxa"/>
          </w:tcPr>
          <w:p w:rsidR="00311689" w:rsidRPr="00D613E0" w:rsidRDefault="00311689" w:rsidP="00D613E0">
            <w:pPr>
              <w:pStyle w:val="TableParagraph"/>
              <w:spacing w:line="242" w:lineRule="exact"/>
              <w:ind w:left="106"/>
            </w:pPr>
            <w:r w:rsidRPr="00D613E0">
              <w:t>-развивающие</w:t>
            </w:r>
          </w:p>
          <w:p w:rsidR="00311689" w:rsidRPr="00D613E0" w:rsidRDefault="00311689" w:rsidP="000C04D5">
            <w:pPr>
              <w:pStyle w:val="TableParagraph"/>
              <w:spacing w:before="1"/>
              <w:ind w:left="106"/>
            </w:pPr>
            <w:r w:rsidRPr="00D613E0">
              <w:t>-</w:t>
            </w:r>
            <w:r w:rsidR="000C04D5">
              <w:t>р</w:t>
            </w:r>
            <w:r w:rsidRPr="00D613E0">
              <w:t>елаксационные</w:t>
            </w:r>
            <w:r w:rsidRPr="00D613E0">
              <w:rPr>
                <w:spacing w:val="-52"/>
              </w:rPr>
              <w:t xml:space="preserve"> </w:t>
            </w:r>
            <w:r w:rsidRPr="00D613E0">
              <w:t>игры</w:t>
            </w:r>
          </w:p>
          <w:p w:rsidR="00311689" w:rsidRPr="00D613E0" w:rsidRDefault="00311689" w:rsidP="000C04D5">
            <w:pPr>
              <w:pStyle w:val="TableParagraph"/>
              <w:ind w:left="106"/>
            </w:pPr>
            <w:r w:rsidRPr="00D613E0">
              <w:t>-пальчиковая</w:t>
            </w:r>
            <w:r w:rsidRPr="00D613E0">
              <w:rPr>
                <w:spacing w:val="-52"/>
              </w:rPr>
              <w:t xml:space="preserve"> </w:t>
            </w:r>
            <w:r w:rsidR="000C04D5">
              <w:rPr>
                <w:spacing w:val="-52"/>
              </w:rPr>
              <w:t xml:space="preserve">  </w:t>
            </w:r>
            <w:r w:rsidRPr="00D613E0">
              <w:t>ги</w:t>
            </w:r>
            <w:r w:rsidRPr="00D613E0">
              <w:t>м</w:t>
            </w:r>
            <w:r w:rsidRPr="00D613E0">
              <w:t>настика</w:t>
            </w:r>
          </w:p>
          <w:p w:rsidR="00311689" w:rsidRPr="00D613E0" w:rsidRDefault="00311689" w:rsidP="00D613E0">
            <w:pPr>
              <w:pStyle w:val="TableParagraph"/>
              <w:ind w:left="106"/>
            </w:pPr>
            <w:r w:rsidRPr="00D613E0">
              <w:t>-подвижные</w:t>
            </w:r>
          </w:p>
          <w:p w:rsidR="00311689" w:rsidRPr="00D613E0" w:rsidRDefault="00311689" w:rsidP="00D613E0">
            <w:pPr>
              <w:pStyle w:val="TableParagraph"/>
              <w:spacing w:line="252" w:lineRule="exact"/>
              <w:ind w:left="106"/>
            </w:pPr>
            <w:r w:rsidRPr="00D613E0">
              <w:lastRenderedPageBreak/>
              <w:t>-логические</w:t>
            </w:r>
          </w:p>
          <w:p w:rsidR="00311689" w:rsidRPr="00D613E0" w:rsidRDefault="00311689" w:rsidP="00D613E0">
            <w:pPr>
              <w:pStyle w:val="TableParagraph"/>
              <w:spacing w:line="242" w:lineRule="exact"/>
              <w:ind w:left="106"/>
            </w:pPr>
            <w:r w:rsidRPr="00D613E0">
              <w:t>-творческие</w:t>
            </w:r>
            <w:r w:rsidRPr="00D613E0">
              <w:rPr>
                <w:spacing w:val="-2"/>
              </w:rPr>
              <w:t xml:space="preserve"> </w:t>
            </w:r>
            <w:r w:rsidRPr="00D613E0">
              <w:t>игры</w:t>
            </w:r>
          </w:p>
        </w:tc>
      </w:tr>
      <w:tr w:rsidR="00D613E0" w:rsidTr="00402537">
        <w:tc>
          <w:tcPr>
            <w:tcW w:w="1303" w:type="dxa"/>
          </w:tcPr>
          <w:p w:rsidR="00D613E0" w:rsidRPr="00D613E0" w:rsidRDefault="00D613E0" w:rsidP="00D613E0">
            <w:pPr>
              <w:pStyle w:val="TableParagraph"/>
              <w:spacing w:line="243" w:lineRule="exact"/>
              <w:ind w:left="107"/>
            </w:pPr>
            <w:r w:rsidRPr="00D613E0">
              <w:lastRenderedPageBreak/>
              <w:t>5-6</w:t>
            </w:r>
          </w:p>
          <w:p w:rsidR="00D613E0" w:rsidRPr="00D613E0" w:rsidRDefault="00D613E0" w:rsidP="00D613E0">
            <w:pPr>
              <w:pStyle w:val="TableParagraph"/>
              <w:spacing w:line="242" w:lineRule="exact"/>
              <w:ind w:left="107"/>
            </w:pPr>
            <w:r w:rsidRPr="00D613E0">
              <w:t>лет</w:t>
            </w:r>
          </w:p>
        </w:tc>
        <w:tc>
          <w:tcPr>
            <w:tcW w:w="2063" w:type="dxa"/>
          </w:tcPr>
          <w:p w:rsidR="00D613E0" w:rsidRPr="00D613E0" w:rsidRDefault="00D613E0" w:rsidP="00D613E0">
            <w:pPr>
              <w:rPr>
                <w:rFonts w:ascii="Times New Roman" w:hAnsi="Times New Roman" w:cs="Times New Roman"/>
              </w:rPr>
            </w:pPr>
            <w:r w:rsidRPr="00D613E0">
              <w:rPr>
                <w:rFonts w:ascii="Times New Roman" w:hAnsi="Times New Roman" w:cs="Times New Roman"/>
              </w:rPr>
              <w:t>Работа</w:t>
            </w:r>
            <w:r w:rsidRPr="00D613E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613E0">
              <w:rPr>
                <w:rFonts w:ascii="Times New Roman" w:hAnsi="Times New Roman" w:cs="Times New Roman"/>
              </w:rPr>
              <w:t>по</w:t>
            </w:r>
            <w:r w:rsidRPr="00D613E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05104F">
              <w:rPr>
                <w:rFonts w:ascii="Times New Roman" w:hAnsi="Times New Roman" w:cs="Times New Roman"/>
              </w:rPr>
              <w:t>разв</w:t>
            </w:r>
            <w:r w:rsidR="0005104F">
              <w:rPr>
                <w:rFonts w:ascii="Times New Roman" w:hAnsi="Times New Roman" w:cs="Times New Roman"/>
              </w:rPr>
              <w:t>и</w:t>
            </w:r>
            <w:r w:rsidRPr="00D613E0">
              <w:rPr>
                <w:rFonts w:ascii="Times New Roman" w:hAnsi="Times New Roman" w:cs="Times New Roman"/>
              </w:rPr>
              <w:t>тию</w:t>
            </w:r>
            <w:r w:rsidRPr="00D613E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05104F">
              <w:rPr>
                <w:rFonts w:ascii="Times New Roman" w:hAnsi="Times New Roman" w:cs="Times New Roman"/>
              </w:rPr>
              <w:t>эмоциональ</w:t>
            </w:r>
            <w:r w:rsidRPr="00D613E0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="0005104F">
              <w:rPr>
                <w:rFonts w:ascii="Times New Roman" w:hAnsi="Times New Roman" w:cs="Times New Roman"/>
              </w:rPr>
              <w:t>ной сферы восп</w:t>
            </w:r>
            <w:r w:rsidR="0005104F">
              <w:rPr>
                <w:rFonts w:ascii="Times New Roman" w:hAnsi="Times New Roman" w:cs="Times New Roman"/>
              </w:rPr>
              <w:t>и</w:t>
            </w:r>
            <w:r w:rsidRPr="00D613E0">
              <w:rPr>
                <w:rFonts w:ascii="Times New Roman" w:hAnsi="Times New Roman" w:cs="Times New Roman"/>
              </w:rPr>
              <w:t>танников.</w:t>
            </w:r>
          </w:p>
        </w:tc>
        <w:tc>
          <w:tcPr>
            <w:tcW w:w="2394" w:type="dxa"/>
          </w:tcPr>
          <w:p w:rsidR="00D613E0" w:rsidRPr="00D613E0" w:rsidRDefault="00D613E0" w:rsidP="00D613E0">
            <w:pPr>
              <w:rPr>
                <w:rFonts w:ascii="Times New Roman" w:hAnsi="Times New Roman" w:cs="Times New Roman"/>
                <w:spacing w:val="-1"/>
              </w:rPr>
            </w:pPr>
            <w:r w:rsidRPr="00D613E0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236" w:type="dxa"/>
          </w:tcPr>
          <w:p w:rsidR="00D613E0" w:rsidRPr="00D613E0" w:rsidRDefault="00D613E0" w:rsidP="00ED7927">
            <w:pPr>
              <w:pStyle w:val="TableParagraph"/>
              <w:ind w:right="97"/>
            </w:pPr>
            <w:r>
              <w:t xml:space="preserve">Куражева </w:t>
            </w:r>
            <w:r w:rsidRPr="00D613E0">
              <w:t>«Цве</w:t>
            </w:r>
            <w:r>
              <w:t>тик</w:t>
            </w:r>
            <w:r w:rsidRPr="00D613E0">
              <w:rPr>
                <w:spacing w:val="-4"/>
              </w:rPr>
              <w:t>–</w:t>
            </w:r>
            <w:r w:rsidRPr="00D613E0">
              <w:rPr>
                <w:spacing w:val="-57"/>
              </w:rPr>
              <w:t xml:space="preserve"> </w:t>
            </w:r>
            <w:r w:rsidRPr="00D613E0">
              <w:t>семицве</w:t>
            </w:r>
            <w:r>
              <w:t>тик»</w:t>
            </w:r>
            <w:r>
              <w:tab/>
            </w:r>
            <w:r w:rsidRPr="00D613E0">
              <w:rPr>
                <w:spacing w:val="-1"/>
              </w:rPr>
              <w:t>пр</w:t>
            </w:r>
            <w:r w:rsidRPr="00D613E0">
              <w:rPr>
                <w:spacing w:val="-1"/>
              </w:rPr>
              <w:t>о</w:t>
            </w:r>
            <w:r w:rsidRPr="00D613E0">
              <w:rPr>
                <w:spacing w:val="-1"/>
              </w:rPr>
              <w:t>грамма</w:t>
            </w:r>
            <w:r w:rsidRPr="00D613E0">
              <w:rPr>
                <w:spacing w:val="-57"/>
              </w:rPr>
              <w:t xml:space="preserve"> </w:t>
            </w:r>
            <w:r w:rsidRPr="00D613E0">
              <w:t>психолого-</w:t>
            </w:r>
            <w:r w:rsidRPr="00D613E0">
              <w:rPr>
                <w:spacing w:val="1"/>
              </w:rPr>
              <w:t xml:space="preserve"> </w:t>
            </w:r>
            <w:r w:rsidRPr="00D613E0">
              <w:t>пе</w:t>
            </w:r>
            <w:r w:rsidR="00042C87">
              <w:t xml:space="preserve">дагогических </w:t>
            </w:r>
            <w:r w:rsidRPr="00D613E0">
              <w:rPr>
                <w:spacing w:val="-1"/>
              </w:rPr>
              <w:t>з</w:t>
            </w:r>
            <w:r w:rsidRPr="00D613E0">
              <w:rPr>
                <w:spacing w:val="-1"/>
              </w:rPr>
              <w:t>а</w:t>
            </w:r>
            <w:r w:rsidRPr="00D613E0">
              <w:rPr>
                <w:spacing w:val="-1"/>
              </w:rPr>
              <w:t>нятий</w:t>
            </w:r>
            <w:r w:rsidRPr="00D613E0">
              <w:rPr>
                <w:spacing w:val="-57"/>
              </w:rPr>
              <w:t xml:space="preserve"> </w:t>
            </w:r>
            <w:r>
              <w:t xml:space="preserve">для </w:t>
            </w:r>
            <w:r w:rsidRPr="00D613E0">
              <w:t>дошкол</w:t>
            </w:r>
            <w:r w:rsidRPr="00D613E0">
              <w:t>ь</w:t>
            </w:r>
            <w:r w:rsidRPr="00D613E0">
              <w:t>ни</w:t>
            </w:r>
            <w:r>
              <w:t xml:space="preserve">ков </w:t>
            </w:r>
            <w:r w:rsidRPr="00D613E0">
              <w:rPr>
                <w:spacing w:val="-1"/>
              </w:rPr>
              <w:t>5-6</w:t>
            </w:r>
            <w:r w:rsidR="00ED7927">
              <w:rPr>
                <w:spacing w:val="-1"/>
              </w:rPr>
              <w:t xml:space="preserve"> </w:t>
            </w:r>
            <w:r w:rsidRPr="00D613E0">
              <w:t>лет.</w:t>
            </w:r>
            <w:r w:rsidRPr="00D613E0">
              <w:rPr>
                <w:spacing w:val="-3"/>
              </w:rPr>
              <w:t xml:space="preserve"> </w:t>
            </w:r>
            <w:r w:rsidRPr="00D613E0">
              <w:t>–</w:t>
            </w:r>
            <w:r w:rsidRPr="00D613E0">
              <w:rPr>
                <w:spacing w:val="-2"/>
              </w:rPr>
              <w:t xml:space="preserve"> </w:t>
            </w:r>
            <w:r w:rsidRPr="00D613E0">
              <w:t>СПб,2016</w:t>
            </w:r>
          </w:p>
        </w:tc>
        <w:tc>
          <w:tcPr>
            <w:tcW w:w="2044" w:type="dxa"/>
          </w:tcPr>
          <w:p w:rsidR="00D613E0" w:rsidRPr="00D613E0" w:rsidRDefault="00D613E0" w:rsidP="00D613E0">
            <w:pPr>
              <w:pStyle w:val="TableParagraph"/>
              <w:spacing w:line="265" w:lineRule="exact"/>
              <w:ind w:left="106"/>
            </w:pPr>
            <w:r w:rsidRPr="00D613E0">
              <w:t>-игры</w:t>
            </w:r>
          </w:p>
          <w:p w:rsidR="00D613E0" w:rsidRPr="00D613E0" w:rsidRDefault="00D613E0" w:rsidP="00D613E0">
            <w:pPr>
              <w:pStyle w:val="TableParagraph"/>
              <w:spacing w:line="242" w:lineRule="exact"/>
              <w:ind w:left="106"/>
            </w:pPr>
            <w:r w:rsidRPr="00D613E0">
              <w:t>-игры-задания</w:t>
            </w:r>
          </w:p>
        </w:tc>
      </w:tr>
    </w:tbl>
    <w:p w:rsidR="00CE1A20" w:rsidRDefault="004A577A" w:rsidP="003F2BF9">
      <w:pPr>
        <w:pStyle w:val="aa"/>
        <w:spacing w:line="235" w:lineRule="auto"/>
        <w:ind w:left="284" w:right="-53"/>
        <w:jc w:val="both"/>
      </w:pPr>
      <w:r>
        <w:t>И</w:t>
      </w:r>
      <w:r w:rsidR="00CE1A20">
        <w:t>ндивидуальные</w:t>
      </w:r>
      <w:r w:rsidR="00CE1A20">
        <w:rPr>
          <w:spacing w:val="1"/>
        </w:rPr>
        <w:t xml:space="preserve"> </w:t>
      </w:r>
      <w:r w:rsidR="00CE1A20">
        <w:t>и</w:t>
      </w:r>
      <w:r w:rsidR="00CE1A20">
        <w:rPr>
          <w:spacing w:val="1"/>
        </w:rPr>
        <w:t xml:space="preserve"> </w:t>
      </w:r>
      <w:r w:rsidR="00CE1A20">
        <w:t>подгрупповые</w:t>
      </w:r>
      <w:r w:rsidR="00CE1A20">
        <w:rPr>
          <w:spacing w:val="1"/>
        </w:rPr>
        <w:t xml:space="preserve"> </w:t>
      </w:r>
      <w:r w:rsidR="00CE1A20">
        <w:t>занятия</w:t>
      </w:r>
      <w:r w:rsidR="00CE1A20">
        <w:rPr>
          <w:spacing w:val="1"/>
        </w:rPr>
        <w:t xml:space="preserve"> </w:t>
      </w:r>
      <w:r w:rsidR="00CE1A20">
        <w:t>с</w:t>
      </w:r>
      <w:r w:rsidR="00CE1A20">
        <w:rPr>
          <w:spacing w:val="1"/>
        </w:rPr>
        <w:t xml:space="preserve"> </w:t>
      </w:r>
      <w:r w:rsidR="00CE1A20">
        <w:t>детьми</w:t>
      </w:r>
      <w:r w:rsidR="00CE1A20">
        <w:rPr>
          <w:spacing w:val="1"/>
        </w:rPr>
        <w:t xml:space="preserve"> </w:t>
      </w:r>
      <w:r w:rsidR="00CE1A20">
        <w:t>проводятся</w:t>
      </w:r>
      <w:r w:rsidR="00CE1A20">
        <w:rPr>
          <w:spacing w:val="1"/>
        </w:rPr>
        <w:t xml:space="preserve"> </w:t>
      </w:r>
      <w:r w:rsidR="00CE1A20">
        <w:t>педагогом-</w:t>
      </w:r>
      <w:r w:rsidR="00CE1A20">
        <w:rPr>
          <w:spacing w:val="1"/>
        </w:rPr>
        <w:t xml:space="preserve"> </w:t>
      </w:r>
      <w:r w:rsidR="00CE1A20">
        <w:t>пси</w:t>
      </w:r>
      <w:r>
        <w:t>хол</w:t>
      </w:r>
      <w:r w:rsidR="00CE1A20">
        <w:t>огом в соо</w:t>
      </w:r>
      <w:r w:rsidR="00CE1A20">
        <w:t>т</w:t>
      </w:r>
      <w:r w:rsidR="00CE1A20">
        <w:t>ветствии с циклограммой деятельности, в часы, свободные от основной</w:t>
      </w:r>
      <w:r w:rsidR="00CE1A20">
        <w:rPr>
          <w:spacing w:val="1"/>
        </w:rPr>
        <w:t xml:space="preserve"> </w:t>
      </w:r>
      <w:r w:rsidR="00CE1A20">
        <w:t>образовательной</w:t>
      </w:r>
      <w:r w:rsidR="00CE1A20">
        <w:rPr>
          <w:spacing w:val="-1"/>
        </w:rPr>
        <w:t xml:space="preserve"> </w:t>
      </w:r>
      <w:r w:rsidR="00CE1A20">
        <w:t>де</w:t>
      </w:r>
      <w:r w:rsidR="00CE1A20">
        <w:t>я</w:t>
      </w:r>
      <w:r w:rsidR="00CE1A20">
        <w:t>тельности.</w:t>
      </w:r>
    </w:p>
    <w:p w:rsidR="00CE1A20" w:rsidRDefault="00CE1A20" w:rsidP="003F2BF9">
      <w:pPr>
        <w:pStyle w:val="aa"/>
        <w:spacing w:before="190" w:line="235" w:lineRule="auto"/>
        <w:ind w:left="284" w:right="-53" w:firstLine="19"/>
        <w:jc w:val="both"/>
      </w:pPr>
      <w:r>
        <w:t>Периодичность работы педагога-психолога со всеми участниками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 xml:space="preserve">с </w:t>
      </w:r>
      <w:r w:rsidR="000F1C5B">
        <w:t>учётом</w:t>
      </w:r>
      <w:r>
        <w:rPr>
          <w:spacing w:val="-3"/>
        </w:rPr>
        <w:t xml:space="preserve"> </w:t>
      </w:r>
      <w:r>
        <w:t>распределения</w:t>
      </w:r>
      <w:r>
        <w:rPr>
          <w:spacing w:val="-3"/>
        </w:rPr>
        <w:t xml:space="preserve"> </w:t>
      </w:r>
      <w:r>
        <w:t>рабочего</w:t>
      </w:r>
      <w:r>
        <w:rPr>
          <w:spacing w:val="-3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отражена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циклограмме</w:t>
      </w:r>
      <w:r>
        <w:rPr>
          <w:spacing w:val="-4"/>
        </w:rPr>
        <w:t xml:space="preserve"> </w:t>
      </w:r>
      <w:r>
        <w:t>деятельности.</w:t>
      </w:r>
    </w:p>
    <w:p w:rsidR="00CE1A20" w:rsidRPr="00663C8E" w:rsidRDefault="00CE1A20" w:rsidP="003F2BF9">
      <w:pPr>
        <w:spacing w:before="201"/>
        <w:ind w:left="284"/>
        <w:rPr>
          <w:rFonts w:ascii="Times New Roman" w:hAnsi="Times New Roman" w:cs="Times New Roman"/>
          <w:sz w:val="24"/>
          <w:u w:val="single"/>
        </w:rPr>
      </w:pPr>
      <w:r w:rsidRPr="00663C8E">
        <w:rPr>
          <w:rFonts w:ascii="Times New Roman" w:hAnsi="Times New Roman" w:cs="Times New Roman"/>
          <w:sz w:val="24"/>
          <w:u w:val="single"/>
        </w:rPr>
        <w:t>Психологическая</w:t>
      </w:r>
      <w:r w:rsidRPr="00663C8E">
        <w:rPr>
          <w:rFonts w:ascii="Times New Roman" w:hAnsi="Times New Roman" w:cs="Times New Roman"/>
          <w:spacing w:val="-2"/>
          <w:sz w:val="24"/>
          <w:u w:val="single"/>
        </w:rPr>
        <w:t xml:space="preserve"> </w:t>
      </w:r>
      <w:r w:rsidRPr="00663C8E">
        <w:rPr>
          <w:rFonts w:ascii="Times New Roman" w:hAnsi="Times New Roman" w:cs="Times New Roman"/>
          <w:sz w:val="24"/>
          <w:u w:val="single"/>
        </w:rPr>
        <w:t>профилактика</w:t>
      </w:r>
    </w:p>
    <w:p w:rsidR="00CE1A20" w:rsidRDefault="00CE1A20" w:rsidP="003F2BF9">
      <w:pPr>
        <w:pStyle w:val="aa"/>
        <w:ind w:left="284" w:right="88" w:firstLine="19"/>
      </w:pPr>
      <w:r>
        <w:t>Цель: предотвращение возможных проблем в развитии и взаимодействии участников</w:t>
      </w:r>
      <w:r>
        <w:rPr>
          <w:spacing w:val="-57"/>
        </w:rPr>
        <w:t xml:space="preserve"> </w:t>
      </w:r>
      <w:r>
        <w:t>воспит</w:t>
      </w:r>
      <w:r>
        <w:t>а</w:t>
      </w:r>
      <w:r>
        <w:t>тельно-образовательных</w:t>
      </w:r>
      <w:r>
        <w:rPr>
          <w:spacing w:val="2"/>
        </w:rPr>
        <w:t xml:space="preserve"> </w:t>
      </w:r>
      <w:r>
        <w:t>отношений</w:t>
      </w:r>
      <w:r>
        <w:rPr>
          <w:color w:val="FF0000"/>
        </w:rPr>
        <w:t>.</w:t>
      </w:r>
    </w:p>
    <w:p w:rsidR="00CE1A20" w:rsidRDefault="00CE1A20" w:rsidP="003F2BF9">
      <w:pPr>
        <w:pStyle w:val="aa"/>
        <w:spacing w:line="274" w:lineRule="exact"/>
        <w:ind w:left="284"/>
      </w:pPr>
      <w:r>
        <w:t>Психологическое</w:t>
      </w:r>
      <w:r>
        <w:rPr>
          <w:spacing w:val="-3"/>
        </w:rPr>
        <w:t xml:space="preserve"> </w:t>
      </w:r>
      <w:r>
        <w:t>сопровождение</w:t>
      </w:r>
      <w:r>
        <w:rPr>
          <w:spacing w:val="-3"/>
        </w:rPr>
        <w:t xml:space="preserve"> </w:t>
      </w:r>
      <w:r>
        <w:t>направлено</w:t>
      </w:r>
      <w:r>
        <w:rPr>
          <w:spacing w:val="-2"/>
        </w:rPr>
        <w:t xml:space="preserve"> </w:t>
      </w:r>
      <w:r>
        <w:t>на:</w:t>
      </w:r>
    </w:p>
    <w:p w:rsidR="00CE1A20" w:rsidRDefault="004B1637" w:rsidP="003F2BF9">
      <w:pPr>
        <w:pStyle w:val="a8"/>
        <w:widowControl w:val="0"/>
        <w:autoSpaceDE w:val="0"/>
        <w:autoSpaceDN w:val="0"/>
        <w:spacing w:line="261" w:lineRule="auto"/>
        <w:ind w:left="284" w:right="88"/>
        <w:contextualSpacing w:val="0"/>
      </w:pPr>
      <w:r>
        <w:t xml:space="preserve">- </w:t>
      </w:r>
      <w:r w:rsidR="00CE1A20">
        <w:t>создание психолого-пе</w:t>
      </w:r>
      <w:r>
        <w:t>дагогических условий, способствую</w:t>
      </w:r>
      <w:r w:rsidR="00CE1A20">
        <w:t>щих успешной</w:t>
      </w:r>
      <w:r w:rsidR="004A577A">
        <w:t xml:space="preserve"> </w:t>
      </w:r>
      <w:r w:rsidR="00CE1A20">
        <w:rPr>
          <w:spacing w:val="-57"/>
        </w:rPr>
        <w:t xml:space="preserve"> </w:t>
      </w:r>
      <w:r w:rsidR="00CE1A20">
        <w:t>адаптации</w:t>
      </w:r>
      <w:r w:rsidR="00CE1A20">
        <w:rPr>
          <w:spacing w:val="-1"/>
        </w:rPr>
        <w:t xml:space="preserve"> </w:t>
      </w:r>
      <w:r w:rsidR="00CE1A20">
        <w:t>вновь</w:t>
      </w:r>
      <w:r w:rsidR="00CE1A20">
        <w:rPr>
          <w:spacing w:val="-1"/>
        </w:rPr>
        <w:t xml:space="preserve"> </w:t>
      </w:r>
      <w:r w:rsidR="00CE1A20">
        <w:t>поступающих</w:t>
      </w:r>
      <w:r w:rsidR="00CE1A20">
        <w:rPr>
          <w:spacing w:val="1"/>
        </w:rPr>
        <w:t xml:space="preserve"> </w:t>
      </w:r>
      <w:r w:rsidR="00CE1A20">
        <w:t>воспитанников</w:t>
      </w:r>
      <w:r w:rsidR="004A577A">
        <w:t xml:space="preserve"> </w:t>
      </w:r>
      <w:r w:rsidR="00CE1A20">
        <w:t>(работа</w:t>
      </w:r>
      <w:r w:rsidR="00CE1A20">
        <w:rPr>
          <w:spacing w:val="-2"/>
        </w:rPr>
        <w:t xml:space="preserve"> </w:t>
      </w:r>
      <w:r w:rsidR="00CE1A20">
        <w:t>по</w:t>
      </w:r>
      <w:r w:rsidR="00CE1A20">
        <w:rPr>
          <w:spacing w:val="-1"/>
        </w:rPr>
        <w:t xml:space="preserve"> </w:t>
      </w:r>
      <w:r w:rsidR="00CE1A20">
        <w:t>адаптации);</w:t>
      </w:r>
    </w:p>
    <w:p w:rsidR="00CE1A20" w:rsidRDefault="004B1637" w:rsidP="003F2BF9">
      <w:pPr>
        <w:pStyle w:val="a8"/>
        <w:widowControl w:val="0"/>
        <w:autoSpaceDE w:val="0"/>
        <w:autoSpaceDN w:val="0"/>
        <w:spacing w:before="4" w:line="237" w:lineRule="auto"/>
        <w:ind w:left="284" w:right="-53"/>
        <w:contextualSpacing w:val="0"/>
      </w:pPr>
      <w:r>
        <w:t xml:space="preserve">-   </w:t>
      </w:r>
      <w:r w:rsidR="00CE1A20">
        <w:t>анализ</w:t>
      </w:r>
      <w:r w:rsidR="00CE1A20" w:rsidRPr="004A577A">
        <w:rPr>
          <w:spacing w:val="-3"/>
        </w:rPr>
        <w:t xml:space="preserve"> </w:t>
      </w:r>
      <w:r w:rsidR="00CE1A20">
        <w:t>медицинских</w:t>
      </w:r>
      <w:r w:rsidR="00CE1A20" w:rsidRPr="004A577A">
        <w:rPr>
          <w:spacing w:val="-4"/>
        </w:rPr>
        <w:t xml:space="preserve"> </w:t>
      </w:r>
      <w:r w:rsidR="00CE1A20">
        <w:t>карт</w:t>
      </w:r>
      <w:r w:rsidR="00CE1A20" w:rsidRPr="004A577A">
        <w:rPr>
          <w:spacing w:val="-3"/>
        </w:rPr>
        <w:t xml:space="preserve"> </w:t>
      </w:r>
      <w:r w:rsidR="00CE1A20">
        <w:t>(карта</w:t>
      </w:r>
      <w:r w:rsidR="00CE1A20" w:rsidRPr="004A577A">
        <w:rPr>
          <w:spacing w:val="6"/>
        </w:rPr>
        <w:t xml:space="preserve"> </w:t>
      </w:r>
      <w:r w:rsidR="00CE1A20">
        <w:t>«История</w:t>
      </w:r>
      <w:r w:rsidR="00CE1A20" w:rsidRPr="004A577A">
        <w:rPr>
          <w:spacing w:val="-3"/>
        </w:rPr>
        <w:t xml:space="preserve"> </w:t>
      </w:r>
      <w:r w:rsidR="00CE1A20">
        <w:t>развития</w:t>
      </w:r>
      <w:r w:rsidR="00CE1A20" w:rsidRPr="004A577A">
        <w:rPr>
          <w:spacing w:val="-3"/>
        </w:rPr>
        <w:t xml:space="preserve"> </w:t>
      </w:r>
      <w:r w:rsidR="00CE1A20">
        <w:t>ребенка»)</w:t>
      </w:r>
      <w:r w:rsidR="00CE1A20" w:rsidRPr="004A577A">
        <w:rPr>
          <w:spacing w:val="-3"/>
        </w:rPr>
        <w:t xml:space="preserve"> </w:t>
      </w:r>
      <w:r w:rsidR="00CE1A20">
        <w:t>вновь</w:t>
      </w:r>
      <w:r w:rsidR="004A577A">
        <w:t xml:space="preserve"> </w:t>
      </w:r>
      <w:r w:rsidR="00CE1A20">
        <w:t>поступающих</w:t>
      </w:r>
      <w:r w:rsidR="00CE1A20" w:rsidRPr="004A577A">
        <w:rPr>
          <w:spacing w:val="8"/>
        </w:rPr>
        <w:t xml:space="preserve"> </w:t>
      </w:r>
      <w:r w:rsidR="00CE1A20">
        <w:t>детей</w:t>
      </w:r>
      <w:r w:rsidR="00CE1A20" w:rsidRPr="004A577A">
        <w:rPr>
          <w:spacing w:val="5"/>
        </w:rPr>
        <w:t xml:space="preserve"> </w:t>
      </w:r>
      <w:r w:rsidR="00CE1A20">
        <w:t>для</w:t>
      </w:r>
      <w:r w:rsidR="00CE1A20" w:rsidRPr="004A577A">
        <w:rPr>
          <w:spacing w:val="6"/>
        </w:rPr>
        <w:t xml:space="preserve"> </w:t>
      </w:r>
      <w:r w:rsidR="00CE1A20">
        <w:t>получения</w:t>
      </w:r>
      <w:r w:rsidR="00CE1A20" w:rsidRPr="004A577A">
        <w:rPr>
          <w:spacing w:val="6"/>
        </w:rPr>
        <w:t xml:space="preserve"> </w:t>
      </w:r>
      <w:r w:rsidR="00CE1A20">
        <w:t>информации</w:t>
      </w:r>
      <w:r w:rsidR="00CE1A20" w:rsidRPr="004A577A">
        <w:rPr>
          <w:spacing w:val="7"/>
        </w:rPr>
        <w:t xml:space="preserve"> </w:t>
      </w:r>
      <w:r w:rsidR="00CE1A20">
        <w:t>о</w:t>
      </w:r>
      <w:r w:rsidR="00CE1A20" w:rsidRPr="004A577A">
        <w:rPr>
          <w:spacing w:val="6"/>
        </w:rPr>
        <w:t xml:space="preserve"> </w:t>
      </w:r>
      <w:r w:rsidR="00CE1A20">
        <w:t>развитии</w:t>
      </w:r>
      <w:r w:rsidR="00CE1A20" w:rsidRPr="004A577A">
        <w:rPr>
          <w:spacing w:val="3"/>
        </w:rPr>
        <w:t xml:space="preserve"> </w:t>
      </w:r>
      <w:r w:rsidR="00CE1A20">
        <w:t>и</w:t>
      </w:r>
      <w:r w:rsidR="00CE1A20" w:rsidRPr="004A577A">
        <w:rPr>
          <w:spacing w:val="7"/>
        </w:rPr>
        <w:t xml:space="preserve"> </w:t>
      </w:r>
      <w:r w:rsidR="00CE1A20">
        <w:t>здоровье</w:t>
      </w:r>
      <w:r w:rsidR="00CE1A20" w:rsidRPr="004A577A">
        <w:rPr>
          <w:spacing w:val="65"/>
        </w:rPr>
        <w:t xml:space="preserve"> </w:t>
      </w:r>
      <w:r w:rsidR="00CE1A20">
        <w:t>ребенка,</w:t>
      </w:r>
      <w:r w:rsidR="00CE1A20" w:rsidRPr="004A577A">
        <w:rPr>
          <w:spacing w:val="-57"/>
        </w:rPr>
        <w:t xml:space="preserve"> </w:t>
      </w:r>
      <w:r w:rsidR="00CE1A20">
        <w:t>выявление</w:t>
      </w:r>
      <w:r w:rsidR="00CE1A20" w:rsidRPr="004A577A">
        <w:rPr>
          <w:spacing w:val="-2"/>
        </w:rPr>
        <w:t xml:space="preserve"> </w:t>
      </w:r>
      <w:r w:rsidR="00CE1A20">
        <w:t>детей</w:t>
      </w:r>
      <w:r w:rsidR="00CE1A20" w:rsidRPr="004A577A">
        <w:rPr>
          <w:spacing w:val="-1"/>
        </w:rPr>
        <w:t xml:space="preserve"> </w:t>
      </w:r>
      <w:r w:rsidR="00CE1A20">
        <w:t>группы</w:t>
      </w:r>
      <w:r w:rsidR="00CE1A20" w:rsidRPr="004A577A">
        <w:rPr>
          <w:spacing w:val="-1"/>
        </w:rPr>
        <w:t xml:space="preserve"> </w:t>
      </w:r>
      <w:r w:rsidR="00CE1A20">
        <w:t>риска, тр</w:t>
      </w:r>
      <w:r w:rsidR="00CE1A20">
        <w:t>е</w:t>
      </w:r>
      <w:r w:rsidR="00CE1A20">
        <w:t>бующих</w:t>
      </w:r>
      <w:r w:rsidR="00CE1A20" w:rsidRPr="004A577A">
        <w:rPr>
          <w:spacing w:val="4"/>
        </w:rPr>
        <w:t xml:space="preserve"> </w:t>
      </w:r>
      <w:r w:rsidR="00CE1A20">
        <w:t>повышенного</w:t>
      </w:r>
      <w:r w:rsidR="00CE1A20" w:rsidRPr="004A577A">
        <w:rPr>
          <w:spacing w:val="-1"/>
        </w:rPr>
        <w:t xml:space="preserve"> </w:t>
      </w:r>
      <w:r w:rsidR="00CE1A20">
        <w:t>внимания</w:t>
      </w:r>
      <w:r w:rsidR="00CE1A20" w:rsidRPr="004A577A">
        <w:rPr>
          <w:spacing w:val="-2"/>
        </w:rPr>
        <w:t xml:space="preserve"> </w:t>
      </w:r>
      <w:r w:rsidR="00CE1A20">
        <w:t>психолога;</w:t>
      </w:r>
    </w:p>
    <w:p w:rsidR="00CE1A20" w:rsidRDefault="004B1637" w:rsidP="003F2BF9">
      <w:pPr>
        <w:pStyle w:val="a8"/>
        <w:widowControl w:val="0"/>
        <w:autoSpaceDE w:val="0"/>
        <w:autoSpaceDN w:val="0"/>
        <w:spacing w:before="1"/>
        <w:ind w:left="284" w:right="88"/>
        <w:contextualSpacing w:val="0"/>
        <w:jc w:val="both"/>
      </w:pPr>
      <w:r>
        <w:t xml:space="preserve">- </w:t>
      </w:r>
      <w:r w:rsidR="00CE1A20">
        <w:t>информирование педагогов и родителей о выявленных особен</w:t>
      </w:r>
      <w:r w:rsidR="004A577A">
        <w:t>но</w:t>
      </w:r>
      <w:r w:rsidR="00CE1A20">
        <w:t>стях</w:t>
      </w:r>
      <w:r w:rsidR="004A577A">
        <w:t xml:space="preserve">  </w:t>
      </w:r>
      <w:r w:rsidR="00CE1A20">
        <w:rPr>
          <w:spacing w:val="-57"/>
        </w:rPr>
        <w:t xml:space="preserve"> </w:t>
      </w:r>
      <w:r w:rsidR="00CE1A20">
        <w:t>ребенка и семьи, с ц</w:t>
      </w:r>
      <w:r w:rsidR="00CE1A20">
        <w:t>е</w:t>
      </w:r>
      <w:r w:rsidR="00CE1A20">
        <w:t>лью оптимизации взаимодействия участни</w:t>
      </w:r>
      <w:r w:rsidR="004A577A">
        <w:t>ков воспита</w:t>
      </w:r>
      <w:r w:rsidR="00CE1A20">
        <w:t>тельно-образовательного</w:t>
      </w:r>
      <w:r w:rsidR="00CE1A20">
        <w:rPr>
          <w:spacing w:val="2"/>
        </w:rPr>
        <w:t xml:space="preserve"> </w:t>
      </w:r>
      <w:r w:rsidR="00CE1A20">
        <w:t>процесса;</w:t>
      </w:r>
    </w:p>
    <w:p w:rsidR="00CE1A20" w:rsidRDefault="004A577A" w:rsidP="003F2BF9">
      <w:pPr>
        <w:pStyle w:val="a8"/>
        <w:widowControl w:val="0"/>
        <w:autoSpaceDE w:val="0"/>
        <w:autoSpaceDN w:val="0"/>
        <w:ind w:left="284" w:right="-53"/>
        <w:contextualSpacing w:val="0"/>
        <w:jc w:val="both"/>
      </w:pPr>
      <w:r>
        <w:t xml:space="preserve">- </w:t>
      </w:r>
      <w:r w:rsidR="00CE1A20">
        <w:t>отслеживание динамики социально-личностного развития детей -</w:t>
      </w:r>
      <w:r w:rsidR="00CE1A20">
        <w:rPr>
          <w:spacing w:val="-57"/>
        </w:rPr>
        <w:t xml:space="preserve"> </w:t>
      </w:r>
      <w:r w:rsidR="00CE1A20">
        <w:t>профилактика</w:t>
      </w:r>
      <w:r w:rsidR="00CE1A20">
        <w:rPr>
          <w:spacing w:val="-4"/>
        </w:rPr>
        <w:t xml:space="preserve"> </w:t>
      </w:r>
      <w:r w:rsidR="00CE1A20">
        <w:t>професси</w:t>
      </w:r>
      <w:r w:rsidR="00CE1A20">
        <w:t>о</w:t>
      </w:r>
      <w:r w:rsidR="00CE1A20">
        <w:t>нального</w:t>
      </w:r>
      <w:r w:rsidR="00CE1A20">
        <w:rPr>
          <w:spacing w:val="-2"/>
        </w:rPr>
        <w:t xml:space="preserve"> </w:t>
      </w:r>
      <w:r w:rsidR="00CE1A20">
        <w:t>выгорания</w:t>
      </w:r>
      <w:r w:rsidR="00CE1A20">
        <w:rPr>
          <w:spacing w:val="-5"/>
        </w:rPr>
        <w:t xml:space="preserve"> </w:t>
      </w:r>
      <w:r w:rsidR="00CE1A20">
        <w:t>у</w:t>
      </w:r>
      <w:r w:rsidR="00CE1A20">
        <w:rPr>
          <w:spacing w:val="-10"/>
        </w:rPr>
        <w:t xml:space="preserve"> </w:t>
      </w:r>
      <w:r w:rsidR="00CE1A20">
        <w:t>педагогического</w:t>
      </w:r>
      <w:r w:rsidR="004B1637">
        <w:t xml:space="preserve"> </w:t>
      </w:r>
      <w:r w:rsidR="00CE1A20">
        <w:t>коллектива.</w:t>
      </w:r>
    </w:p>
    <w:p w:rsidR="00CE1A20" w:rsidRPr="00663C8E" w:rsidRDefault="00CE1A20" w:rsidP="003F2BF9">
      <w:pPr>
        <w:ind w:left="284"/>
        <w:rPr>
          <w:rFonts w:ascii="Times New Roman" w:hAnsi="Times New Roman" w:cs="Times New Roman"/>
          <w:sz w:val="24"/>
        </w:rPr>
      </w:pPr>
      <w:r w:rsidRPr="00663C8E">
        <w:rPr>
          <w:rFonts w:ascii="Times New Roman" w:hAnsi="Times New Roman" w:cs="Times New Roman"/>
          <w:sz w:val="24"/>
          <w:u w:val="single"/>
        </w:rPr>
        <w:t>Психологическое</w:t>
      </w:r>
      <w:r w:rsidRPr="00663C8E">
        <w:rPr>
          <w:rFonts w:ascii="Times New Roman" w:hAnsi="Times New Roman" w:cs="Times New Roman"/>
          <w:spacing w:val="-4"/>
          <w:sz w:val="24"/>
          <w:u w:val="single"/>
        </w:rPr>
        <w:t xml:space="preserve"> </w:t>
      </w:r>
      <w:r w:rsidRPr="00663C8E">
        <w:rPr>
          <w:rFonts w:ascii="Times New Roman" w:hAnsi="Times New Roman" w:cs="Times New Roman"/>
          <w:sz w:val="24"/>
          <w:u w:val="single"/>
        </w:rPr>
        <w:t>просвещение</w:t>
      </w:r>
    </w:p>
    <w:p w:rsidR="00CE1A20" w:rsidRDefault="00CE1A20" w:rsidP="003F2BF9">
      <w:pPr>
        <w:pStyle w:val="aa"/>
        <w:spacing w:after="8"/>
        <w:ind w:left="284" w:right="-53"/>
        <w:jc w:val="both"/>
      </w:pPr>
      <w:r>
        <w:t>-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компетенции участников</w:t>
      </w:r>
      <w:r>
        <w:rPr>
          <w:spacing w:val="1"/>
        </w:rPr>
        <w:t xml:space="preserve"> </w:t>
      </w:r>
      <w:r w:rsidR="003F2BF9">
        <w:t>образовательных отно</w:t>
      </w:r>
      <w:r>
        <w:t>шений. Псих</w:t>
      </w:r>
      <w:r>
        <w:t>о</w:t>
      </w:r>
      <w:r>
        <w:t>логическое просвещение направлено на формирование у родителей, педагогов</w:t>
      </w:r>
      <w:r>
        <w:rPr>
          <w:spacing w:val="1"/>
        </w:rPr>
        <w:t xml:space="preserve"> </w:t>
      </w:r>
      <w:r>
        <w:t>потребности в психологических знаниях, желания использ</w:t>
      </w:r>
      <w:r w:rsidR="003F2BF9">
        <w:t>овать их в интересах собственно</w:t>
      </w:r>
      <w:r>
        <w:t>го развития; созд</w:t>
      </w:r>
      <w:r>
        <w:t>а</w:t>
      </w:r>
      <w:r>
        <w:t>ние условий для полноценного личностного развития и самоопределения</w:t>
      </w:r>
      <w:r>
        <w:rPr>
          <w:spacing w:val="1"/>
        </w:rPr>
        <w:t xml:space="preserve"> </w:t>
      </w:r>
      <w:r>
        <w:t>воспитанников на к</w:t>
      </w:r>
      <w:r>
        <w:t>а</w:t>
      </w:r>
      <w:r>
        <w:t>ждом возрастном этапе, а также с</w:t>
      </w:r>
      <w:r w:rsidR="003F2BF9">
        <w:t>воевременное предупреждение воз</w:t>
      </w:r>
      <w:r>
        <w:t>можных нарушений в</w:t>
      </w:r>
      <w:r>
        <w:rPr>
          <w:spacing w:val="-1"/>
        </w:rPr>
        <w:t xml:space="preserve"> </w:t>
      </w:r>
      <w:r>
        <w:t>ст</w:t>
      </w:r>
      <w:r>
        <w:t>а</w:t>
      </w:r>
      <w:r>
        <w:t>новлении</w:t>
      </w:r>
      <w:r>
        <w:rPr>
          <w:spacing w:val="-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развитии.</w:t>
      </w:r>
    </w:p>
    <w:p w:rsidR="00ED7927" w:rsidRDefault="00ED7927" w:rsidP="003F2BF9">
      <w:pPr>
        <w:pStyle w:val="aa"/>
        <w:spacing w:after="8"/>
        <w:ind w:left="284" w:right="-53"/>
        <w:jc w:val="both"/>
      </w:pPr>
    </w:p>
    <w:tbl>
      <w:tblPr>
        <w:tblStyle w:val="TableNormal"/>
        <w:tblW w:w="10206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77"/>
        <w:gridCol w:w="4729"/>
      </w:tblGrid>
      <w:tr w:rsidR="00CE1A20" w:rsidTr="003F2BF9">
        <w:trPr>
          <w:trHeight w:val="275"/>
        </w:trPr>
        <w:tc>
          <w:tcPr>
            <w:tcW w:w="5477" w:type="dxa"/>
          </w:tcPr>
          <w:p w:rsidR="00CE1A20" w:rsidRDefault="00CE1A20" w:rsidP="00CE1A2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</w:t>
            </w:r>
          </w:p>
        </w:tc>
        <w:tc>
          <w:tcPr>
            <w:tcW w:w="4729" w:type="dxa"/>
          </w:tcPr>
          <w:p w:rsidR="00CE1A20" w:rsidRDefault="00CE1A20" w:rsidP="00CE1A2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CE1A20" w:rsidTr="00ED7927">
        <w:trPr>
          <w:trHeight w:val="1978"/>
        </w:trPr>
        <w:tc>
          <w:tcPr>
            <w:tcW w:w="5477" w:type="dxa"/>
          </w:tcPr>
          <w:p w:rsidR="00CE1A20" w:rsidRDefault="00CE1A20" w:rsidP="00CE1A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-Условия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  <w:p w:rsidR="00CE1A20" w:rsidRPr="00CE1A20" w:rsidRDefault="00CE1A20" w:rsidP="001828C0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ind w:right="852"/>
              <w:rPr>
                <w:sz w:val="24"/>
                <w:lang w:val="ru-RU"/>
              </w:rPr>
            </w:pPr>
            <w:r w:rsidRPr="00CE1A20">
              <w:rPr>
                <w:sz w:val="24"/>
                <w:lang w:val="ru-RU"/>
              </w:rPr>
              <w:t>Психофизиологические особенности</w:t>
            </w:r>
            <w:r w:rsidRPr="00CE1A20">
              <w:rPr>
                <w:spacing w:val="-57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детей дошкольного</w:t>
            </w:r>
            <w:r w:rsidRPr="00CE1A20">
              <w:rPr>
                <w:spacing w:val="-1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возраста.</w:t>
            </w:r>
          </w:p>
          <w:p w:rsidR="00CE1A20" w:rsidRDefault="00CE1A20" w:rsidP="001828C0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CE1A20" w:rsidRPr="00834649" w:rsidRDefault="00CE1A20" w:rsidP="00CE1A20">
            <w:pPr>
              <w:pStyle w:val="TableParagraph"/>
              <w:ind w:left="151" w:right="250"/>
              <w:rPr>
                <w:sz w:val="24"/>
                <w:lang w:val="ru-RU"/>
              </w:rPr>
            </w:pPr>
            <w:r w:rsidRPr="00834649">
              <w:rPr>
                <w:sz w:val="24"/>
                <w:lang w:val="ru-RU"/>
              </w:rPr>
              <w:t>с</w:t>
            </w:r>
            <w:r w:rsidRPr="00834649">
              <w:rPr>
                <w:spacing w:val="-11"/>
                <w:sz w:val="24"/>
                <w:lang w:val="ru-RU"/>
              </w:rPr>
              <w:t xml:space="preserve"> </w:t>
            </w:r>
            <w:r w:rsidRPr="00834649">
              <w:rPr>
                <w:sz w:val="24"/>
                <w:lang w:val="ru-RU"/>
              </w:rPr>
              <w:t>эмоционально</w:t>
            </w:r>
            <w:r w:rsidRPr="00834649">
              <w:rPr>
                <w:spacing w:val="-9"/>
                <w:sz w:val="24"/>
                <w:lang w:val="ru-RU"/>
              </w:rPr>
              <w:t xml:space="preserve"> </w:t>
            </w:r>
            <w:r w:rsidRPr="00834649">
              <w:rPr>
                <w:sz w:val="24"/>
                <w:lang w:val="ru-RU"/>
              </w:rPr>
              <w:t>поведенческими</w:t>
            </w:r>
            <w:r w:rsidRPr="00834649">
              <w:rPr>
                <w:spacing w:val="-7"/>
                <w:sz w:val="24"/>
                <w:lang w:val="ru-RU"/>
              </w:rPr>
              <w:t xml:space="preserve"> </w:t>
            </w:r>
            <w:r w:rsidR="00834649" w:rsidRPr="00834649">
              <w:rPr>
                <w:sz w:val="24"/>
                <w:lang w:val="ru-RU"/>
              </w:rPr>
              <w:t>проблема</w:t>
            </w:r>
            <w:r w:rsidRPr="00834649">
              <w:rPr>
                <w:spacing w:val="-57"/>
                <w:sz w:val="24"/>
                <w:lang w:val="ru-RU"/>
              </w:rPr>
              <w:t xml:space="preserve"> </w:t>
            </w:r>
            <w:r w:rsidRPr="00834649">
              <w:rPr>
                <w:sz w:val="24"/>
                <w:lang w:val="ru-RU"/>
              </w:rPr>
              <w:t>ми</w:t>
            </w:r>
          </w:p>
          <w:p w:rsidR="00CE1A20" w:rsidRPr="00CE1A20" w:rsidRDefault="00CE1A20" w:rsidP="001828C0">
            <w:pPr>
              <w:pStyle w:val="TableParagraph"/>
              <w:numPr>
                <w:ilvl w:val="0"/>
                <w:numId w:val="25"/>
              </w:numPr>
              <w:tabs>
                <w:tab w:val="left" w:pos="291"/>
              </w:tabs>
              <w:ind w:right="1104" w:hanging="99"/>
              <w:rPr>
                <w:sz w:val="24"/>
                <w:lang w:val="ru-RU"/>
              </w:rPr>
            </w:pPr>
            <w:r w:rsidRPr="00CE1A20">
              <w:rPr>
                <w:sz w:val="24"/>
                <w:lang w:val="ru-RU"/>
              </w:rPr>
              <w:t>Эффективные методы</w:t>
            </w:r>
            <w:r w:rsidRPr="00CE1A20">
              <w:rPr>
                <w:spacing w:val="1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взаимодействия</w:t>
            </w:r>
            <w:r w:rsidRPr="00CE1A20">
              <w:rPr>
                <w:spacing w:val="-5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педагога</w:t>
            </w:r>
            <w:r w:rsidRPr="00CE1A20">
              <w:rPr>
                <w:spacing w:val="-5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с</w:t>
            </w:r>
            <w:r w:rsidRPr="00CE1A20">
              <w:rPr>
                <w:spacing w:val="-5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детьми</w:t>
            </w:r>
          </w:p>
        </w:tc>
        <w:tc>
          <w:tcPr>
            <w:tcW w:w="4729" w:type="dxa"/>
          </w:tcPr>
          <w:p w:rsidR="00CE1A20" w:rsidRPr="00CE1A20" w:rsidRDefault="00CE1A20" w:rsidP="001828C0">
            <w:pPr>
              <w:pStyle w:val="TableParagraph"/>
              <w:numPr>
                <w:ilvl w:val="0"/>
                <w:numId w:val="24"/>
              </w:numPr>
              <w:tabs>
                <w:tab w:val="left" w:pos="389"/>
              </w:tabs>
              <w:ind w:right="26" w:firstLine="0"/>
              <w:rPr>
                <w:sz w:val="26"/>
                <w:lang w:val="ru-RU"/>
              </w:rPr>
            </w:pPr>
            <w:r w:rsidRPr="00CE1A20">
              <w:rPr>
                <w:sz w:val="24"/>
                <w:lang w:val="ru-RU"/>
              </w:rPr>
              <w:t>Адаптация</w:t>
            </w:r>
            <w:r w:rsidRPr="00CE1A20">
              <w:rPr>
                <w:spacing w:val="-2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ребенка</w:t>
            </w:r>
            <w:r w:rsidRPr="00CE1A20">
              <w:rPr>
                <w:spacing w:val="-3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к</w:t>
            </w:r>
            <w:r w:rsidRPr="00CE1A20">
              <w:rPr>
                <w:spacing w:val="-4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детскому</w:t>
            </w:r>
            <w:r w:rsidRPr="00CE1A20">
              <w:rPr>
                <w:spacing w:val="-5"/>
                <w:sz w:val="24"/>
                <w:lang w:val="ru-RU"/>
              </w:rPr>
              <w:t xml:space="preserve"> </w:t>
            </w:r>
            <w:r w:rsidR="00042C87">
              <w:rPr>
                <w:sz w:val="24"/>
                <w:lang w:val="ru-RU"/>
              </w:rPr>
              <w:t>са</w:t>
            </w:r>
            <w:r w:rsidRPr="00CE1A20">
              <w:rPr>
                <w:sz w:val="24"/>
                <w:lang w:val="ru-RU"/>
              </w:rPr>
              <w:t>ду.</w:t>
            </w:r>
          </w:p>
          <w:p w:rsidR="00CE1A20" w:rsidRDefault="00CE1A20" w:rsidP="001828C0">
            <w:pPr>
              <w:pStyle w:val="TableParagraph"/>
              <w:numPr>
                <w:ilvl w:val="0"/>
                <w:numId w:val="24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Кризисы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  <w:p w:rsidR="00CE1A20" w:rsidRDefault="00CE1A20" w:rsidP="001828C0">
            <w:pPr>
              <w:pStyle w:val="TableParagraph"/>
              <w:numPr>
                <w:ilvl w:val="0"/>
                <w:numId w:val="24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Детско-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834649" w:rsidRDefault="004B1637" w:rsidP="004B1637">
            <w:pPr>
              <w:pStyle w:val="TableParagraph"/>
              <w:ind w:left="107" w:right="168"/>
              <w:rPr>
                <w:spacing w:val="-54"/>
                <w:w w:val="95"/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CE1A20" w:rsidRPr="004B1637">
              <w:rPr>
                <w:sz w:val="24"/>
                <w:szCs w:val="24"/>
                <w:lang w:val="ru-RU"/>
              </w:rPr>
              <w:t xml:space="preserve">Профилактика </w:t>
            </w:r>
            <w:r>
              <w:rPr>
                <w:sz w:val="24"/>
                <w:szCs w:val="24"/>
                <w:lang w:val="ru-RU"/>
              </w:rPr>
              <w:t>н</w:t>
            </w:r>
            <w:r w:rsidR="00CE1A20" w:rsidRPr="004B1637">
              <w:rPr>
                <w:sz w:val="24"/>
                <w:szCs w:val="24"/>
                <w:lang w:val="ru-RU"/>
              </w:rPr>
              <w:t>еблагоприятного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CE1A20" w:rsidRPr="004B1637">
              <w:rPr>
                <w:spacing w:val="-54"/>
                <w:w w:val="95"/>
                <w:sz w:val="24"/>
                <w:lang w:val="ru-RU"/>
              </w:rPr>
              <w:t xml:space="preserve"> </w:t>
            </w:r>
          </w:p>
          <w:p w:rsidR="00CE1A20" w:rsidRPr="004B1637" w:rsidRDefault="00CE1A20" w:rsidP="004B1637">
            <w:pPr>
              <w:pStyle w:val="TableParagraph"/>
              <w:ind w:left="107" w:right="168"/>
              <w:rPr>
                <w:sz w:val="24"/>
                <w:lang w:val="ru-RU"/>
              </w:rPr>
            </w:pPr>
            <w:r w:rsidRPr="004B1637">
              <w:rPr>
                <w:sz w:val="24"/>
                <w:lang w:val="ru-RU"/>
              </w:rPr>
              <w:t>развития</w:t>
            </w:r>
            <w:r w:rsidRPr="004B1637">
              <w:rPr>
                <w:spacing w:val="-1"/>
                <w:sz w:val="24"/>
                <w:lang w:val="ru-RU"/>
              </w:rPr>
              <w:t xml:space="preserve"> </w:t>
            </w:r>
            <w:r w:rsidRPr="004B1637">
              <w:rPr>
                <w:sz w:val="24"/>
                <w:lang w:val="ru-RU"/>
              </w:rPr>
              <w:t>личности</w:t>
            </w:r>
            <w:r w:rsidRPr="004B1637">
              <w:rPr>
                <w:spacing w:val="-1"/>
                <w:sz w:val="24"/>
                <w:lang w:val="ru-RU"/>
              </w:rPr>
              <w:t xml:space="preserve"> </w:t>
            </w:r>
            <w:r w:rsidRPr="004B1637">
              <w:rPr>
                <w:sz w:val="24"/>
                <w:lang w:val="ru-RU"/>
              </w:rPr>
              <w:t>ребенка</w:t>
            </w:r>
          </w:p>
          <w:p w:rsidR="00CE1A20" w:rsidRPr="00CE1A20" w:rsidRDefault="00CE1A20" w:rsidP="001828C0">
            <w:pPr>
              <w:pStyle w:val="TableParagraph"/>
              <w:numPr>
                <w:ilvl w:val="0"/>
                <w:numId w:val="24"/>
              </w:numPr>
              <w:tabs>
                <w:tab w:val="left" w:pos="247"/>
              </w:tabs>
              <w:ind w:right="168" w:firstLine="0"/>
              <w:rPr>
                <w:sz w:val="24"/>
                <w:lang w:val="ru-RU"/>
              </w:rPr>
            </w:pPr>
            <w:r w:rsidRPr="00CE1A20">
              <w:rPr>
                <w:sz w:val="24"/>
                <w:lang w:val="ru-RU"/>
              </w:rPr>
              <w:t>Психологическая</w:t>
            </w:r>
            <w:r w:rsidRPr="00CE1A20">
              <w:rPr>
                <w:spacing w:val="-6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готовность</w:t>
            </w:r>
            <w:r w:rsidRPr="00CE1A20">
              <w:rPr>
                <w:spacing w:val="-6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к</w:t>
            </w:r>
            <w:r w:rsidRPr="00CE1A20">
              <w:rPr>
                <w:spacing w:val="-5"/>
                <w:sz w:val="24"/>
                <w:lang w:val="ru-RU"/>
              </w:rPr>
              <w:t xml:space="preserve"> </w:t>
            </w:r>
            <w:r w:rsidR="00042C87">
              <w:rPr>
                <w:sz w:val="24"/>
                <w:lang w:val="ru-RU"/>
              </w:rPr>
              <w:t>обу</w:t>
            </w:r>
            <w:r w:rsidRPr="00CE1A20">
              <w:rPr>
                <w:spacing w:val="-57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чению</w:t>
            </w:r>
            <w:r w:rsidRPr="00CE1A20">
              <w:rPr>
                <w:spacing w:val="-1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в</w:t>
            </w:r>
            <w:r w:rsidRPr="00CE1A20">
              <w:rPr>
                <w:spacing w:val="-1"/>
                <w:sz w:val="24"/>
                <w:lang w:val="ru-RU"/>
              </w:rPr>
              <w:t xml:space="preserve"> </w:t>
            </w:r>
            <w:r w:rsidRPr="00CE1A20">
              <w:rPr>
                <w:sz w:val="24"/>
                <w:lang w:val="ru-RU"/>
              </w:rPr>
              <w:t>школе</w:t>
            </w:r>
          </w:p>
        </w:tc>
      </w:tr>
    </w:tbl>
    <w:p w:rsidR="00CE1A20" w:rsidRPr="00663C8E" w:rsidRDefault="00CE1A20" w:rsidP="003F2BF9">
      <w:pPr>
        <w:ind w:left="284"/>
        <w:rPr>
          <w:rFonts w:ascii="Times New Roman" w:hAnsi="Times New Roman" w:cs="Times New Roman"/>
          <w:sz w:val="24"/>
        </w:rPr>
      </w:pPr>
      <w:r w:rsidRPr="00663C8E">
        <w:rPr>
          <w:rFonts w:ascii="Times New Roman" w:hAnsi="Times New Roman" w:cs="Times New Roman"/>
          <w:sz w:val="24"/>
          <w:u w:val="single"/>
        </w:rPr>
        <w:t>Психологическое</w:t>
      </w:r>
      <w:r w:rsidRPr="00663C8E">
        <w:rPr>
          <w:rFonts w:ascii="Times New Roman" w:hAnsi="Times New Roman" w:cs="Times New Roman"/>
          <w:spacing w:val="-5"/>
          <w:sz w:val="24"/>
          <w:u w:val="single"/>
        </w:rPr>
        <w:t xml:space="preserve"> </w:t>
      </w:r>
      <w:r w:rsidRPr="00663C8E">
        <w:rPr>
          <w:rFonts w:ascii="Times New Roman" w:hAnsi="Times New Roman" w:cs="Times New Roman"/>
          <w:sz w:val="24"/>
          <w:u w:val="single"/>
        </w:rPr>
        <w:t>консультирование</w:t>
      </w:r>
    </w:p>
    <w:p w:rsidR="00ED7927" w:rsidRDefault="00663C8E" w:rsidP="00ED7927">
      <w:pPr>
        <w:pStyle w:val="aa"/>
        <w:ind w:left="284" w:right="-1"/>
        <w:jc w:val="both"/>
      </w:pPr>
      <w:r>
        <w:t xml:space="preserve">Цель </w:t>
      </w:r>
      <w:r w:rsidR="00CE1A20">
        <w:t>консультирова</w:t>
      </w:r>
      <w:r>
        <w:t xml:space="preserve">ния </w:t>
      </w:r>
      <w:r w:rsidR="00CE1A20">
        <w:t>состо</w:t>
      </w:r>
      <w:r>
        <w:t xml:space="preserve">ит в том, чтобы помочь </w:t>
      </w:r>
      <w:r w:rsidR="00CE1A20">
        <w:t>участникам</w:t>
      </w:r>
      <w:r w:rsidR="00CE1A20">
        <w:rPr>
          <w:spacing w:val="1"/>
        </w:rPr>
        <w:t xml:space="preserve"> </w:t>
      </w:r>
      <w:r w:rsidR="00CE1A20">
        <w:t>образователь</w:t>
      </w:r>
      <w:r>
        <w:t xml:space="preserve">ных </w:t>
      </w:r>
      <w:r w:rsidR="00CE1A20">
        <w:t>отноше</w:t>
      </w:r>
      <w:r>
        <w:t xml:space="preserve">ний в </w:t>
      </w:r>
      <w:r w:rsidR="00CE1A20">
        <w:t xml:space="preserve">разрешении  </w:t>
      </w:r>
      <w:r w:rsidR="00CE1A20">
        <w:rPr>
          <w:spacing w:val="14"/>
        </w:rPr>
        <w:t xml:space="preserve"> </w:t>
      </w:r>
      <w:r w:rsidR="00CE1A20">
        <w:t>возникающих</w:t>
      </w:r>
      <w:r w:rsidR="00ED7927">
        <w:t xml:space="preserve"> </w:t>
      </w:r>
      <w:r w:rsidR="00CE1A20">
        <w:t>проблем.</w:t>
      </w:r>
      <w:r w:rsidR="00CE1A20">
        <w:rPr>
          <w:spacing w:val="9"/>
        </w:rPr>
        <w:t xml:space="preserve"> </w:t>
      </w:r>
      <w:r w:rsidR="00CE1A20">
        <w:t>Психологическое</w:t>
      </w:r>
      <w:r w:rsidR="00CE1A20">
        <w:rPr>
          <w:spacing w:val="-57"/>
        </w:rPr>
        <w:t xml:space="preserve"> </w:t>
      </w:r>
      <w:r w:rsidR="00CE1A20">
        <w:t>консультиро</w:t>
      </w:r>
      <w:r>
        <w:t xml:space="preserve">вание </w:t>
      </w:r>
      <w:r w:rsidR="00CE1A20">
        <w:t>ведет</w:t>
      </w:r>
      <w:r>
        <w:t>ся</w:t>
      </w:r>
      <w:r w:rsidR="00ED7927">
        <w:t xml:space="preserve"> </w:t>
      </w:r>
      <w:r>
        <w:t xml:space="preserve">в </w:t>
      </w:r>
    </w:p>
    <w:p w:rsidR="00CB39BE" w:rsidRDefault="00CE1A20" w:rsidP="00ED7927">
      <w:pPr>
        <w:pStyle w:val="aa"/>
        <w:ind w:left="284" w:right="-1"/>
        <w:jc w:val="both"/>
        <w:rPr>
          <w:spacing w:val="-1"/>
        </w:rPr>
      </w:pPr>
      <w:r>
        <w:t>отдель</w:t>
      </w:r>
      <w:r w:rsidR="00663C8E">
        <w:t xml:space="preserve">ном </w:t>
      </w:r>
      <w:r>
        <w:t>кабинете</w:t>
      </w:r>
      <w:r>
        <w:rPr>
          <w:spacing w:val="76"/>
        </w:rPr>
        <w:t xml:space="preserve"> </w:t>
      </w:r>
      <w:r>
        <w:t>индивиду</w:t>
      </w:r>
      <w:r w:rsidR="00663C8E">
        <w:t xml:space="preserve">ально. </w:t>
      </w:r>
      <w:r>
        <w:t>Ве</w:t>
      </w:r>
      <w:r w:rsidR="00663C8E">
        <w:t xml:space="preserve">дется </w:t>
      </w:r>
      <w:r>
        <w:rPr>
          <w:spacing w:val="-1"/>
        </w:rPr>
        <w:t>журнал</w:t>
      </w:r>
      <w:r w:rsidR="00663C8E">
        <w:rPr>
          <w:spacing w:val="-1"/>
        </w:rPr>
        <w:t xml:space="preserve"> </w:t>
      </w:r>
      <w:r>
        <w:rPr>
          <w:spacing w:val="-57"/>
        </w:rPr>
        <w:t xml:space="preserve"> </w:t>
      </w:r>
      <w:r>
        <w:t>консультаций.</w:t>
      </w:r>
      <w:r>
        <w:rPr>
          <w:spacing w:val="-1"/>
        </w:rPr>
        <w:t xml:space="preserve"> </w:t>
      </w:r>
    </w:p>
    <w:p w:rsidR="00CE1A20" w:rsidRDefault="00CE1A20" w:rsidP="00ED7927">
      <w:pPr>
        <w:pStyle w:val="aa"/>
        <w:ind w:left="284" w:right="-1"/>
        <w:jc w:val="both"/>
      </w:pPr>
      <w:r>
        <w:t>Соблюдается  принцип</w:t>
      </w:r>
      <w:r>
        <w:rPr>
          <w:spacing w:val="1"/>
        </w:rPr>
        <w:t xml:space="preserve"> </w:t>
      </w:r>
      <w:r>
        <w:t>конфиденциальности.</w:t>
      </w:r>
    </w:p>
    <w:p w:rsidR="00CE1A20" w:rsidRDefault="003F2BF9" w:rsidP="00ED7927">
      <w:pPr>
        <w:pStyle w:val="aa"/>
        <w:jc w:val="both"/>
      </w:pPr>
      <w:r>
        <w:t xml:space="preserve">     </w:t>
      </w:r>
      <w:r w:rsidR="00CE1A20">
        <w:t>Данное</w:t>
      </w:r>
      <w:r w:rsidR="00CE1A20">
        <w:rPr>
          <w:spacing w:val="-3"/>
        </w:rPr>
        <w:t xml:space="preserve"> </w:t>
      </w:r>
      <w:r w:rsidR="00CE1A20">
        <w:t>направление</w:t>
      </w:r>
      <w:r w:rsidR="00CE1A20">
        <w:rPr>
          <w:spacing w:val="-2"/>
        </w:rPr>
        <w:t xml:space="preserve"> </w:t>
      </w:r>
      <w:r w:rsidR="00CE1A20">
        <w:t>работы</w:t>
      </w:r>
      <w:r w:rsidR="00CE1A20">
        <w:rPr>
          <w:spacing w:val="-1"/>
        </w:rPr>
        <w:t xml:space="preserve"> </w:t>
      </w:r>
      <w:r w:rsidR="00CE1A20">
        <w:t>включает</w:t>
      </w:r>
      <w:r w:rsidR="00CE1A20">
        <w:rPr>
          <w:spacing w:val="-1"/>
        </w:rPr>
        <w:t xml:space="preserve"> </w:t>
      </w:r>
      <w:r w:rsidR="00CE1A20">
        <w:t>следующие</w:t>
      </w:r>
      <w:r w:rsidR="00CE1A20">
        <w:rPr>
          <w:spacing w:val="-2"/>
        </w:rPr>
        <w:t xml:space="preserve"> </w:t>
      </w:r>
      <w:r w:rsidR="00CE1A20">
        <w:t>разделы:</w:t>
      </w:r>
    </w:p>
    <w:p w:rsidR="00CE1A20" w:rsidRDefault="00CE1A20" w:rsidP="001828C0">
      <w:pPr>
        <w:pStyle w:val="a8"/>
        <w:widowControl w:val="0"/>
        <w:numPr>
          <w:ilvl w:val="1"/>
          <w:numId w:val="29"/>
        </w:numPr>
        <w:autoSpaceDE w:val="0"/>
        <w:autoSpaceDN w:val="0"/>
        <w:ind w:left="426" w:right="-1" w:firstLine="19"/>
        <w:contextualSpacing w:val="0"/>
        <w:jc w:val="both"/>
      </w:pP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развитии,</w:t>
      </w:r>
      <w:r>
        <w:rPr>
          <w:spacing w:val="-57"/>
        </w:rPr>
        <w:t xml:space="preserve"> </w:t>
      </w:r>
      <w:r>
        <w:t>воспитании;</w:t>
      </w:r>
    </w:p>
    <w:p w:rsidR="00663C8E" w:rsidRDefault="00CE1A20" w:rsidP="001828C0">
      <w:pPr>
        <w:pStyle w:val="a8"/>
        <w:widowControl w:val="0"/>
        <w:numPr>
          <w:ilvl w:val="1"/>
          <w:numId w:val="29"/>
        </w:numPr>
        <w:autoSpaceDE w:val="0"/>
        <w:autoSpaceDN w:val="0"/>
        <w:spacing w:before="66"/>
        <w:ind w:left="426" w:right="-1" w:firstLine="19"/>
        <w:contextualSpacing w:val="0"/>
        <w:jc w:val="both"/>
      </w:pPr>
      <w:r>
        <w:t>консультирование по проблемам детско-родительских взаимоотношений;</w:t>
      </w:r>
    </w:p>
    <w:p w:rsidR="00CE1A20" w:rsidRDefault="00CE1A20" w:rsidP="001828C0">
      <w:pPr>
        <w:pStyle w:val="a8"/>
        <w:widowControl w:val="0"/>
        <w:numPr>
          <w:ilvl w:val="1"/>
          <w:numId w:val="29"/>
        </w:numPr>
        <w:autoSpaceDE w:val="0"/>
        <w:autoSpaceDN w:val="0"/>
        <w:spacing w:before="66"/>
        <w:ind w:left="426" w:right="-1" w:firstLine="19"/>
        <w:contextualSpacing w:val="0"/>
        <w:jc w:val="both"/>
      </w:pPr>
      <w:r>
        <w:t>консультирование</w:t>
      </w:r>
      <w:r w:rsidRPr="00663C8E">
        <w:rPr>
          <w:spacing w:val="58"/>
        </w:rPr>
        <w:t xml:space="preserve"> </w:t>
      </w:r>
      <w:r>
        <w:t>по</w:t>
      </w:r>
      <w:r w:rsidRPr="00663C8E">
        <w:rPr>
          <w:spacing w:val="56"/>
        </w:rPr>
        <w:t xml:space="preserve"> </w:t>
      </w:r>
      <w:r>
        <w:t>проблемам</w:t>
      </w:r>
      <w:r w:rsidRPr="00663C8E">
        <w:rPr>
          <w:spacing w:val="58"/>
        </w:rPr>
        <w:t xml:space="preserve"> </w:t>
      </w:r>
      <w:r>
        <w:t>межличностного</w:t>
      </w:r>
      <w:r w:rsidRPr="00663C8E">
        <w:rPr>
          <w:spacing w:val="58"/>
        </w:rPr>
        <w:t xml:space="preserve"> </w:t>
      </w:r>
      <w:r>
        <w:t>взаимодействия</w:t>
      </w:r>
      <w:r w:rsidRPr="00663C8E">
        <w:rPr>
          <w:spacing w:val="57"/>
        </w:rPr>
        <w:t xml:space="preserve"> </w:t>
      </w:r>
      <w:r>
        <w:t>в</w:t>
      </w:r>
      <w:r w:rsidR="00663C8E">
        <w:t xml:space="preserve"> </w:t>
      </w:r>
      <w:r>
        <w:t>образовательном</w:t>
      </w:r>
      <w:r w:rsidRPr="00663C8E">
        <w:rPr>
          <w:spacing w:val="-5"/>
        </w:rPr>
        <w:t xml:space="preserve"> </w:t>
      </w:r>
      <w:r>
        <w:lastRenderedPageBreak/>
        <w:t>процессе;</w:t>
      </w:r>
    </w:p>
    <w:p w:rsidR="00CE1A20" w:rsidRDefault="00CE1A20" w:rsidP="001828C0">
      <w:pPr>
        <w:pStyle w:val="a8"/>
        <w:widowControl w:val="0"/>
        <w:numPr>
          <w:ilvl w:val="1"/>
          <w:numId w:val="29"/>
        </w:numPr>
        <w:autoSpaceDE w:val="0"/>
        <w:autoSpaceDN w:val="0"/>
        <w:spacing w:before="1"/>
        <w:ind w:left="426" w:right="-1" w:firstLine="19"/>
        <w:contextualSpacing w:val="0"/>
        <w:jc w:val="both"/>
      </w:pPr>
      <w:r>
        <w:t>консультирование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проблемам</w:t>
      </w:r>
      <w:r>
        <w:rPr>
          <w:spacing w:val="-3"/>
        </w:rPr>
        <w:t xml:space="preserve"> </w:t>
      </w:r>
      <w:r>
        <w:t>адаптации/дезадаптации</w:t>
      </w:r>
      <w:r>
        <w:rPr>
          <w:spacing w:val="-2"/>
        </w:rPr>
        <w:t xml:space="preserve"> </w:t>
      </w:r>
      <w:r>
        <w:t>детей;</w:t>
      </w:r>
    </w:p>
    <w:p w:rsidR="00CE1A20" w:rsidRDefault="00CE1A20" w:rsidP="001828C0">
      <w:pPr>
        <w:pStyle w:val="a8"/>
        <w:widowControl w:val="0"/>
        <w:numPr>
          <w:ilvl w:val="1"/>
          <w:numId w:val="29"/>
        </w:numPr>
        <w:autoSpaceDE w:val="0"/>
        <w:autoSpaceDN w:val="0"/>
        <w:ind w:left="426" w:right="-1" w:firstLine="19"/>
        <w:contextualSpacing w:val="0"/>
        <w:jc w:val="both"/>
      </w:pP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 психологической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CE1A20" w:rsidRDefault="00CE1A20" w:rsidP="00ED7927">
      <w:pPr>
        <w:pStyle w:val="aa"/>
        <w:ind w:left="426" w:right="-1" w:firstLine="19"/>
        <w:jc w:val="both"/>
      </w:pPr>
      <w:r>
        <w:t>Итогом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консультирования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прогно</w:t>
      </w:r>
      <w:r w:rsidR="00663C8E">
        <w:t>зов разви</w:t>
      </w:r>
      <w:r>
        <w:t>тия</w:t>
      </w:r>
      <w:r>
        <w:rPr>
          <w:spacing w:val="82"/>
        </w:rPr>
        <w:t xml:space="preserve"> </w:t>
      </w:r>
      <w:r>
        <w:t>и</w:t>
      </w:r>
      <w:r>
        <w:rPr>
          <w:spacing w:val="87"/>
        </w:rPr>
        <w:t xml:space="preserve"> </w:t>
      </w:r>
      <w:r>
        <w:t>р</w:t>
      </w:r>
      <w:r>
        <w:t>е</w:t>
      </w:r>
      <w:r>
        <w:t>комендации,</w:t>
      </w:r>
      <w:r>
        <w:rPr>
          <w:spacing w:val="84"/>
        </w:rPr>
        <w:t xml:space="preserve"> </w:t>
      </w:r>
      <w:r>
        <w:t>изложенные</w:t>
      </w:r>
      <w:r>
        <w:rPr>
          <w:spacing w:val="84"/>
        </w:rPr>
        <w:t xml:space="preserve"> </w:t>
      </w:r>
      <w:r>
        <w:t>в</w:t>
      </w:r>
      <w:r>
        <w:rPr>
          <w:spacing w:val="85"/>
        </w:rPr>
        <w:t xml:space="preserve"> </w:t>
      </w:r>
      <w:r>
        <w:t>понятной</w:t>
      </w:r>
      <w:r>
        <w:rPr>
          <w:spacing w:val="90"/>
        </w:rPr>
        <w:t xml:space="preserve"> </w:t>
      </w:r>
      <w:r w:rsidR="00663C8E">
        <w:t xml:space="preserve">для </w:t>
      </w:r>
      <w:r>
        <w:t>участников</w:t>
      </w:r>
      <w:r>
        <w:rPr>
          <w:spacing w:val="9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 w:rsidR="00663C8E">
        <w:t xml:space="preserve">отношений </w:t>
      </w:r>
      <w:r>
        <w:t>форме</w:t>
      </w:r>
      <w:r>
        <w:rPr>
          <w:spacing w:val="1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описанием</w:t>
      </w:r>
      <w:r>
        <w:rPr>
          <w:spacing w:val="11"/>
        </w:rPr>
        <w:t xml:space="preserve"> </w:t>
      </w:r>
      <w:r>
        <w:t>практических</w:t>
      </w:r>
      <w:r>
        <w:rPr>
          <w:spacing w:val="1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коммуникативных</w:t>
      </w:r>
      <w:r>
        <w:rPr>
          <w:spacing w:val="15"/>
        </w:rPr>
        <w:t xml:space="preserve"> </w:t>
      </w:r>
      <w:r>
        <w:t>действий,</w:t>
      </w:r>
      <w:r>
        <w:rPr>
          <w:spacing w:val="12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 xml:space="preserve">направлены  </w:t>
      </w:r>
      <w:r>
        <w:rPr>
          <w:spacing w:val="10"/>
        </w:rPr>
        <w:t xml:space="preserve"> </w:t>
      </w:r>
      <w:r w:rsidR="00663C8E">
        <w:t xml:space="preserve">на </w:t>
      </w:r>
      <w:r>
        <w:t>решение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интенсивности.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оформляются</w:t>
      </w:r>
      <w:r>
        <w:rPr>
          <w:spacing w:val="60"/>
        </w:rPr>
        <w:t xml:space="preserve"> </w:t>
      </w:r>
      <w:r>
        <w:t>памяткой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род</w:t>
      </w:r>
      <w:r>
        <w:t>и</w:t>
      </w:r>
      <w:r>
        <w:t>телей и</w:t>
      </w:r>
      <w:r>
        <w:rPr>
          <w:spacing w:val="1"/>
        </w:rPr>
        <w:t xml:space="preserve"> </w:t>
      </w:r>
      <w:r>
        <w:t>педагогов.</w:t>
      </w:r>
    </w:p>
    <w:p w:rsidR="00C70084" w:rsidRPr="00C70084" w:rsidRDefault="00F178A1" w:rsidP="001828C0">
      <w:pPr>
        <w:pStyle w:val="1"/>
        <w:numPr>
          <w:ilvl w:val="1"/>
          <w:numId w:val="118"/>
        </w:numPr>
        <w:ind w:right="-1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C70084" w:rsidRPr="00C70084">
        <w:rPr>
          <w:rFonts w:ascii="Times New Roman" w:hAnsi="Times New Roman" w:cs="Times New Roman"/>
          <w:b/>
          <w:color w:val="auto"/>
          <w:sz w:val="24"/>
          <w:szCs w:val="24"/>
        </w:rPr>
        <w:t>Часть</w:t>
      </w:r>
      <w:r w:rsidR="00830FF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C70084" w:rsidRPr="00C70084">
        <w:rPr>
          <w:rFonts w:ascii="Times New Roman" w:hAnsi="Times New Roman" w:cs="Times New Roman"/>
          <w:b/>
          <w:color w:val="auto"/>
          <w:sz w:val="24"/>
          <w:szCs w:val="24"/>
        </w:rPr>
        <w:t>программы,</w:t>
      </w:r>
      <w:r w:rsidR="00830FF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C70084" w:rsidRPr="00C70084">
        <w:rPr>
          <w:rFonts w:ascii="Times New Roman" w:hAnsi="Times New Roman" w:cs="Times New Roman"/>
          <w:b/>
          <w:color w:val="auto"/>
          <w:sz w:val="24"/>
          <w:szCs w:val="24"/>
        </w:rPr>
        <w:t>формиру</w:t>
      </w:r>
      <w:r w:rsidR="003F2BF9">
        <w:rPr>
          <w:rFonts w:ascii="Times New Roman" w:hAnsi="Times New Roman" w:cs="Times New Roman"/>
          <w:b/>
          <w:color w:val="auto"/>
          <w:sz w:val="24"/>
          <w:szCs w:val="24"/>
        </w:rPr>
        <w:t xml:space="preserve">емая участниками </w:t>
      </w:r>
      <w:r w:rsidR="00C70084" w:rsidRPr="00C70084">
        <w:rPr>
          <w:rFonts w:ascii="Times New Roman" w:hAnsi="Times New Roman" w:cs="Times New Roman"/>
          <w:b/>
          <w:color w:val="auto"/>
          <w:sz w:val="24"/>
          <w:szCs w:val="24"/>
        </w:rPr>
        <w:t>обра</w:t>
      </w:r>
      <w:r w:rsidR="003F2BF9">
        <w:rPr>
          <w:rFonts w:ascii="Times New Roman" w:hAnsi="Times New Roman" w:cs="Times New Roman"/>
          <w:b/>
          <w:color w:val="auto"/>
          <w:sz w:val="24"/>
          <w:szCs w:val="24"/>
        </w:rPr>
        <w:t>зователь</w:t>
      </w:r>
      <w:r w:rsidR="00C70084" w:rsidRPr="00C70084">
        <w:rPr>
          <w:rFonts w:ascii="Times New Roman" w:hAnsi="Times New Roman" w:cs="Times New Roman"/>
          <w:b/>
          <w:color w:val="auto"/>
          <w:sz w:val="24"/>
          <w:szCs w:val="24"/>
        </w:rPr>
        <w:t>ных</w:t>
      </w:r>
      <w:r w:rsidR="00C70084" w:rsidRPr="00C70084">
        <w:rPr>
          <w:rFonts w:ascii="Times New Roman" w:hAnsi="Times New Roman" w:cs="Times New Roman"/>
          <w:b/>
          <w:color w:val="auto"/>
          <w:spacing w:val="-1"/>
          <w:sz w:val="24"/>
          <w:szCs w:val="24"/>
        </w:rPr>
        <w:t xml:space="preserve"> </w:t>
      </w:r>
      <w:r w:rsidR="00C70084" w:rsidRPr="00C70084">
        <w:rPr>
          <w:rFonts w:ascii="Times New Roman" w:hAnsi="Times New Roman" w:cs="Times New Roman"/>
          <w:b/>
          <w:color w:val="auto"/>
          <w:sz w:val="24"/>
          <w:szCs w:val="24"/>
        </w:rPr>
        <w:t>отношений</w:t>
      </w:r>
    </w:p>
    <w:p w:rsidR="00414F2F" w:rsidRDefault="00414F2F" w:rsidP="000F1C5B">
      <w:pPr>
        <w:spacing w:before="1"/>
        <w:ind w:left="426" w:right="141"/>
        <w:rPr>
          <w:rFonts w:ascii="Times New Roman" w:eastAsia="Times New Roman" w:hAnsi="Times New Roman" w:cs="Times New Roman"/>
          <w:kern w:val="0"/>
          <w:sz w:val="23"/>
          <w:szCs w:val="24"/>
        </w:rPr>
      </w:pPr>
      <w:r w:rsidRPr="00414F2F">
        <w:rPr>
          <w:rFonts w:ascii="Times New Roman" w:eastAsia="Times New Roman" w:hAnsi="Times New Roman" w:cs="Times New Roman"/>
          <w:kern w:val="0"/>
          <w:sz w:val="23"/>
          <w:szCs w:val="24"/>
        </w:rPr>
        <w:t>Программа «Азы финансовой культуры для дошкольников» Л.В. Стахович, Е.В. Семенкова, Л.Ю. Рыжановская. – М.: ВИТА-ПРЕСС, 2022</w:t>
      </w:r>
    </w:p>
    <w:p w:rsidR="00555F55" w:rsidRDefault="00555F55" w:rsidP="00555F55">
      <w:pPr>
        <w:pStyle w:val="aa"/>
        <w:ind w:left="426" w:right="420" w:firstLine="710"/>
      </w:pPr>
      <w:r>
        <w:t>Образовательная деятельность с детьми старшего дошкольного возраста (5-7 лет) реализу</w:t>
      </w:r>
      <w:r>
        <w:softHyphen/>
        <w:t>ется в форме образовательной деятельности в ходе режимных моментов (познав</w:t>
      </w:r>
      <w:r>
        <w:t>а</w:t>
      </w:r>
      <w:r>
        <w:t>тельные беседы, дидактические игры, чтение художественной литературы).</w:t>
      </w:r>
    </w:p>
    <w:tbl>
      <w:tblPr>
        <w:tblStyle w:val="a9"/>
        <w:tblW w:w="0" w:type="auto"/>
        <w:tblInd w:w="426" w:type="dxa"/>
        <w:tblLook w:val="04A0"/>
      </w:tblPr>
      <w:tblGrid>
        <w:gridCol w:w="1383"/>
        <w:gridCol w:w="5280"/>
        <w:gridCol w:w="3332"/>
      </w:tblGrid>
      <w:tr w:rsidR="007173CC" w:rsidTr="007173CC">
        <w:tc>
          <w:tcPr>
            <w:tcW w:w="1383" w:type="dxa"/>
          </w:tcPr>
          <w:p w:rsidR="007173CC" w:rsidRPr="007173CC" w:rsidRDefault="007173CC" w:rsidP="007173CC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7173CC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280" w:type="dxa"/>
          </w:tcPr>
          <w:p w:rsidR="007173CC" w:rsidRDefault="007173CC" w:rsidP="007173CC">
            <w:pPr>
              <w:spacing w:before="1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3C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 в ходе</w:t>
            </w:r>
          </w:p>
          <w:p w:rsidR="007173CC" w:rsidRDefault="007173CC" w:rsidP="007173CC">
            <w:pPr>
              <w:spacing w:before="1"/>
              <w:ind w:right="141"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7173CC">
              <w:rPr>
                <w:rFonts w:ascii="Times New Roman" w:hAnsi="Times New Roman" w:cs="Times New Roman"/>
                <w:b/>
                <w:sz w:val="24"/>
                <w:szCs w:val="24"/>
              </w:rPr>
              <w:t>режимных моментов 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173CC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7173CC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</w:t>
            </w:r>
          </w:p>
          <w:p w:rsidR="007173CC" w:rsidRPr="007173CC" w:rsidRDefault="007173CC" w:rsidP="007173CC">
            <w:pPr>
              <w:spacing w:before="1"/>
              <w:ind w:right="14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7173C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  <w:tc>
          <w:tcPr>
            <w:tcW w:w="3332" w:type="dxa"/>
          </w:tcPr>
          <w:p w:rsidR="007173CC" w:rsidRPr="007173CC" w:rsidRDefault="007173CC" w:rsidP="007173CC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7173CC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</w:t>
            </w:r>
            <w:r w:rsidR="00D87A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173CC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7173CC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</w:t>
            </w:r>
          </w:p>
        </w:tc>
      </w:tr>
      <w:tr w:rsidR="007173CC" w:rsidTr="00773F23">
        <w:tc>
          <w:tcPr>
            <w:tcW w:w="9995" w:type="dxa"/>
            <w:gridSpan w:val="3"/>
          </w:tcPr>
          <w:p w:rsidR="007173CC" w:rsidRPr="007173CC" w:rsidRDefault="00830FFC" w:rsidP="007173CC">
            <w:pPr>
              <w:spacing w:before="1"/>
              <w:ind w:right="14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Старшая </w:t>
            </w:r>
            <w:r w:rsidR="007173CC" w:rsidRPr="007173CC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r w:rsidR="007173CC" w:rsidRPr="007173C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(5-6</w:t>
            </w:r>
            <w:r w:rsidR="007173CC" w:rsidRPr="007173C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="007173CC" w:rsidRPr="007173CC">
              <w:rPr>
                <w:rFonts w:ascii="Times New Roman" w:hAnsi="Times New Roman" w:cs="Times New Roman"/>
                <w:b/>
                <w:sz w:val="24"/>
                <w:szCs w:val="24"/>
              </w:rPr>
              <w:t>лет)</w:t>
            </w:r>
          </w:p>
        </w:tc>
      </w:tr>
      <w:tr w:rsidR="00E954B6" w:rsidTr="007173CC">
        <w:trPr>
          <w:trHeight w:val="36"/>
        </w:trPr>
        <w:tc>
          <w:tcPr>
            <w:tcW w:w="1383" w:type="dxa"/>
            <w:vMerge w:val="restart"/>
          </w:tcPr>
          <w:p w:rsidR="00E954B6" w:rsidRDefault="00E954B6" w:rsidP="007173CC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  <w:t>Сентябрь</w:t>
            </w:r>
          </w:p>
        </w:tc>
        <w:tc>
          <w:tcPr>
            <w:tcW w:w="5280" w:type="dxa"/>
          </w:tcPr>
          <w:p w:rsidR="00E954B6" w:rsidRPr="007173CC" w:rsidRDefault="00E954B6" w:rsidP="001828C0">
            <w:pPr>
              <w:pStyle w:val="a8"/>
              <w:numPr>
                <w:ilvl w:val="0"/>
                <w:numId w:val="123"/>
              </w:numPr>
              <w:spacing w:before="1"/>
              <w:ind w:right="141"/>
              <w:rPr>
                <w:b/>
                <w:sz w:val="23"/>
              </w:rPr>
            </w:pPr>
            <w:r w:rsidRPr="007173CC">
              <w:rPr>
                <w:b/>
                <w:sz w:val="23"/>
              </w:rPr>
              <w:t>Без труда нет жизни на земле</w:t>
            </w:r>
          </w:p>
        </w:tc>
        <w:tc>
          <w:tcPr>
            <w:tcW w:w="3332" w:type="dxa"/>
            <w:vMerge w:val="restart"/>
          </w:tcPr>
          <w:p w:rsidR="00E954B6" w:rsidRPr="007173CC" w:rsidRDefault="00E954B6" w:rsidP="007173CC">
            <w:pPr>
              <w:pStyle w:val="TableParagraph"/>
              <w:spacing w:line="249" w:lineRule="exact"/>
            </w:pPr>
            <w:r w:rsidRPr="007173CC">
              <w:t>Программа</w:t>
            </w:r>
          </w:p>
          <w:p w:rsidR="00E954B6" w:rsidRDefault="00E954B6" w:rsidP="007173CC">
            <w:pPr>
              <w:pStyle w:val="TableParagraph"/>
              <w:spacing w:before="1" w:line="252" w:lineRule="exact"/>
              <w:rPr>
                <w:spacing w:val="-52"/>
              </w:rPr>
            </w:pPr>
            <w:r w:rsidRPr="007173CC">
              <w:t>«Азы финансовой</w:t>
            </w:r>
            <w:r w:rsidRPr="007173CC">
              <w:rPr>
                <w:spacing w:val="1"/>
              </w:rPr>
              <w:t xml:space="preserve"> </w:t>
            </w:r>
            <w:r w:rsidRPr="007173CC">
              <w:t>культуры</w:t>
            </w:r>
            <w:r w:rsidRPr="007173CC">
              <w:rPr>
                <w:spacing w:val="-13"/>
              </w:rPr>
              <w:t xml:space="preserve"> </w:t>
            </w:r>
            <w:r w:rsidRPr="007173CC">
              <w:t>для дошкольников»</w:t>
            </w:r>
            <w:r w:rsidRPr="007173CC">
              <w:rPr>
                <w:spacing w:val="-52"/>
              </w:rPr>
              <w:t xml:space="preserve"> </w:t>
            </w:r>
          </w:p>
          <w:p w:rsidR="00E954B6" w:rsidRDefault="00E954B6" w:rsidP="007173CC">
            <w:pPr>
              <w:pStyle w:val="TableParagraph"/>
              <w:spacing w:before="1" w:line="252" w:lineRule="exact"/>
            </w:pPr>
            <w:r w:rsidRPr="007173CC">
              <w:t>Л.В. Стахович,</w:t>
            </w:r>
            <w:r w:rsidRPr="007173CC">
              <w:rPr>
                <w:spacing w:val="1"/>
              </w:rPr>
              <w:t xml:space="preserve"> </w:t>
            </w:r>
            <w:r w:rsidRPr="007173CC">
              <w:t>Е.В. Семенкова,</w:t>
            </w:r>
            <w:r w:rsidRPr="007173CC">
              <w:rPr>
                <w:spacing w:val="-52"/>
              </w:rPr>
              <w:t xml:space="preserve"> </w:t>
            </w:r>
            <w:r w:rsidRPr="007173CC">
              <w:t>Л.Ю.Рыжановская. –</w:t>
            </w:r>
            <w:r w:rsidRPr="007173CC">
              <w:rPr>
                <w:spacing w:val="-52"/>
              </w:rPr>
              <w:t xml:space="preserve"> </w:t>
            </w:r>
            <w:r w:rsidRPr="007173CC">
              <w:t>М.:ВИТА-</w:t>
            </w:r>
            <w:r w:rsidRPr="007173CC">
              <w:rPr>
                <w:spacing w:val="1"/>
              </w:rPr>
              <w:t xml:space="preserve"> </w:t>
            </w:r>
            <w:r w:rsidRPr="007173CC">
              <w:t>ПРЕСС,</w:t>
            </w:r>
            <w:r w:rsidRPr="007173CC">
              <w:rPr>
                <w:spacing w:val="-1"/>
              </w:rPr>
              <w:t xml:space="preserve"> </w:t>
            </w:r>
            <w:r w:rsidRPr="007173CC">
              <w:t>2022</w:t>
            </w:r>
            <w:r w:rsidR="00830FFC">
              <w:t xml:space="preserve"> с.4-28</w:t>
            </w:r>
          </w:p>
          <w:p w:rsidR="00830FFC" w:rsidRDefault="00830FFC" w:rsidP="007173CC">
            <w:pPr>
              <w:pStyle w:val="TableParagraph"/>
              <w:spacing w:before="1" w:line="252" w:lineRule="exact"/>
              <w:rPr>
                <w:sz w:val="23"/>
                <w:szCs w:val="24"/>
              </w:rPr>
            </w:pPr>
          </w:p>
        </w:tc>
      </w:tr>
      <w:tr w:rsidR="00E954B6" w:rsidTr="007173CC">
        <w:trPr>
          <w:trHeight w:val="36"/>
        </w:trPr>
        <w:tc>
          <w:tcPr>
            <w:tcW w:w="1383" w:type="dxa"/>
            <w:vMerge/>
          </w:tcPr>
          <w:p w:rsidR="00E954B6" w:rsidRDefault="00E954B6" w:rsidP="007173CC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  <w:tc>
          <w:tcPr>
            <w:tcW w:w="5280" w:type="dxa"/>
          </w:tcPr>
          <w:p w:rsidR="00E954B6" w:rsidRPr="007173CC" w:rsidRDefault="00E954B6" w:rsidP="007173CC">
            <w:pPr>
              <w:pStyle w:val="a8"/>
              <w:spacing w:before="1"/>
              <w:ind w:left="33" w:right="141"/>
              <w:jc w:val="both"/>
              <w:rPr>
                <w:sz w:val="23"/>
              </w:rPr>
            </w:pPr>
            <w:r>
              <w:rPr>
                <w:sz w:val="23"/>
              </w:rPr>
              <w:t>Труд – основа жизни</w:t>
            </w:r>
          </w:p>
        </w:tc>
        <w:tc>
          <w:tcPr>
            <w:tcW w:w="3332" w:type="dxa"/>
            <w:vMerge/>
          </w:tcPr>
          <w:p w:rsidR="00E954B6" w:rsidRDefault="00E954B6" w:rsidP="007173CC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</w:tr>
      <w:tr w:rsidR="00E954B6" w:rsidTr="007173CC">
        <w:trPr>
          <w:trHeight w:val="36"/>
        </w:trPr>
        <w:tc>
          <w:tcPr>
            <w:tcW w:w="1383" w:type="dxa"/>
            <w:vMerge/>
          </w:tcPr>
          <w:p w:rsidR="00E954B6" w:rsidRDefault="00E954B6" w:rsidP="007173CC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  <w:tc>
          <w:tcPr>
            <w:tcW w:w="5280" w:type="dxa"/>
          </w:tcPr>
          <w:p w:rsidR="00E954B6" w:rsidRPr="007173CC" w:rsidRDefault="00E954B6" w:rsidP="007173CC">
            <w:pPr>
              <w:pStyle w:val="a8"/>
              <w:spacing w:before="1"/>
              <w:ind w:left="33" w:right="141"/>
              <w:jc w:val="both"/>
              <w:rPr>
                <w:sz w:val="23"/>
              </w:rPr>
            </w:pPr>
            <w:r>
              <w:rPr>
                <w:sz w:val="23"/>
              </w:rPr>
              <w:t>Работать и зарабатывать</w:t>
            </w:r>
          </w:p>
        </w:tc>
        <w:tc>
          <w:tcPr>
            <w:tcW w:w="3332" w:type="dxa"/>
            <w:vMerge/>
          </w:tcPr>
          <w:p w:rsidR="00E954B6" w:rsidRDefault="00E954B6" w:rsidP="007173CC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</w:tr>
      <w:tr w:rsidR="00E954B6" w:rsidTr="007173CC">
        <w:trPr>
          <w:trHeight w:val="36"/>
        </w:trPr>
        <w:tc>
          <w:tcPr>
            <w:tcW w:w="1383" w:type="dxa"/>
            <w:vMerge/>
          </w:tcPr>
          <w:p w:rsidR="00E954B6" w:rsidRDefault="00E954B6" w:rsidP="007173CC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  <w:tc>
          <w:tcPr>
            <w:tcW w:w="5280" w:type="dxa"/>
          </w:tcPr>
          <w:p w:rsidR="00E954B6" w:rsidRPr="007173CC" w:rsidRDefault="00E954B6" w:rsidP="007173CC">
            <w:pPr>
              <w:pStyle w:val="a8"/>
              <w:spacing w:before="1"/>
              <w:ind w:left="33" w:right="141"/>
              <w:jc w:val="both"/>
              <w:rPr>
                <w:sz w:val="23"/>
              </w:rPr>
            </w:pPr>
            <w:r>
              <w:rPr>
                <w:sz w:val="23"/>
              </w:rPr>
              <w:t>Все работы хороши, выбирай на вкус</w:t>
            </w:r>
          </w:p>
        </w:tc>
        <w:tc>
          <w:tcPr>
            <w:tcW w:w="3332" w:type="dxa"/>
            <w:vMerge/>
          </w:tcPr>
          <w:p w:rsidR="00E954B6" w:rsidRDefault="00E954B6" w:rsidP="007173CC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</w:tr>
      <w:tr w:rsidR="00E954B6" w:rsidTr="007173CC">
        <w:trPr>
          <w:trHeight w:val="36"/>
        </w:trPr>
        <w:tc>
          <w:tcPr>
            <w:tcW w:w="1383" w:type="dxa"/>
            <w:vMerge/>
          </w:tcPr>
          <w:p w:rsidR="00E954B6" w:rsidRDefault="00E954B6" w:rsidP="007173CC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  <w:tc>
          <w:tcPr>
            <w:tcW w:w="5280" w:type="dxa"/>
          </w:tcPr>
          <w:p w:rsidR="00E954B6" w:rsidRPr="007173CC" w:rsidRDefault="00E954B6" w:rsidP="007173CC">
            <w:pPr>
              <w:pStyle w:val="a8"/>
              <w:spacing w:before="1"/>
              <w:ind w:left="33" w:right="141"/>
              <w:jc w:val="both"/>
              <w:rPr>
                <w:sz w:val="23"/>
              </w:rPr>
            </w:pPr>
            <w:r>
              <w:rPr>
                <w:sz w:val="23"/>
              </w:rPr>
              <w:t>Творческое занятие</w:t>
            </w:r>
          </w:p>
        </w:tc>
        <w:tc>
          <w:tcPr>
            <w:tcW w:w="3332" w:type="dxa"/>
            <w:vMerge/>
          </w:tcPr>
          <w:p w:rsidR="00E954B6" w:rsidRDefault="00E954B6" w:rsidP="007173CC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</w:tr>
      <w:tr w:rsidR="00E954B6" w:rsidTr="007173CC">
        <w:trPr>
          <w:trHeight w:val="36"/>
        </w:trPr>
        <w:tc>
          <w:tcPr>
            <w:tcW w:w="1383" w:type="dxa"/>
            <w:vMerge w:val="restart"/>
          </w:tcPr>
          <w:p w:rsidR="00E954B6" w:rsidRDefault="00E954B6" w:rsidP="007173CC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  <w:t>Октябрь</w:t>
            </w:r>
          </w:p>
        </w:tc>
        <w:tc>
          <w:tcPr>
            <w:tcW w:w="5280" w:type="dxa"/>
          </w:tcPr>
          <w:p w:rsidR="00E954B6" w:rsidRDefault="00E954B6" w:rsidP="007173CC">
            <w:pPr>
              <w:pStyle w:val="a8"/>
              <w:spacing w:before="1"/>
              <w:ind w:left="33" w:right="141"/>
              <w:jc w:val="both"/>
              <w:rPr>
                <w:sz w:val="23"/>
              </w:rPr>
            </w:pPr>
            <w:r>
              <w:rPr>
                <w:sz w:val="23"/>
              </w:rPr>
              <w:t xml:space="preserve">Мини-спектакль «Без труда не вытащишь и </w:t>
            </w:r>
          </w:p>
          <w:p w:rsidR="00E954B6" w:rsidRPr="007173CC" w:rsidRDefault="00E954B6" w:rsidP="007173CC">
            <w:pPr>
              <w:pStyle w:val="a8"/>
              <w:spacing w:before="1"/>
              <w:ind w:left="33" w:right="141"/>
              <w:jc w:val="both"/>
              <w:rPr>
                <w:sz w:val="23"/>
              </w:rPr>
            </w:pPr>
            <w:r>
              <w:rPr>
                <w:sz w:val="23"/>
              </w:rPr>
              <w:t>рыбку из пруда»</w:t>
            </w:r>
          </w:p>
        </w:tc>
        <w:tc>
          <w:tcPr>
            <w:tcW w:w="3332" w:type="dxa"/>
            <w:vMerge/>
          </w:tcPr>
          <w:p w:rsidR="00E954B6" w:rsidRDefault="00E954B6" w:rsidP="007173CC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</w:tr>
      <w:tr w:rsidR="00E954B6" w:rsidTr="007173CC">
        <w:trPr>
          <w:trHeight w:val="36"/>
        </w:trPr>
        <w:tc>
          <w:tcPr>
            <w:tcW w:w="1383" w:type="dxa"/>
            <w:vMerge/>
          </w:tcPr>
          <w:p w:rsidR="00E954B6" w:rsidRDefault="00E954B6" w:rsidP="007173CC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  <w:tc>
          <w:tcPr>
            <w:tcW w:w="5280" w:type="dxa"/>
          </w:tcPr>
          <w:p w:rsidR="00E954B6" w:rsidRPr="007173CC" w:rsidRDefault="00E954B6" w:rsidP="001828C0">
            <w:pPr>
              <w:pStyle w:val="a8"/>
              <w:numPr>
                <w:ilvl w:val="0"/>
                <w:numId w:val="123"/>
              </w:numPr>
              <w:spacing w:before="1"/>
              <w:ind w:right="141"/>
              <w:rPr>
                <w:b/>
                <w:sz w:val="23"/>
              </w:rPr>
            </w:pPr>
            <w:r w:rsidRPr="007173CC">
              <w:rPr>
                <w:b/>
                <w:sz w:val="23"/>
              </w:rPr>
              <w:t>Что такое деньги, откуда они берутся и зачем они нужны</w:t>
            </w:r>
          </w:p>
        </w:tc>
        <w:tc>
          <w:tcPr>
            <w:tcW w:w="3332" w:type="dxa"/>
            <w:vMerge/>
          </w:tcPr>
          <w:p w:rsidR="00E954B6" w:rsidRDefault="00E954B6" w:rsidP="007173CC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</w:tr>
      <w:tr w:rsidR="00E954B6" w:rsidTr="007173CC">
        <w:trPr>
          <w:trHeight w:val="36"/>
        </w:trPr>
        <w:tc>
          <w:tcPr>
            <w:tcW w:w="1383" w:type="dxa"/>
            <w:vMerge/>
          </w:tcPr>
          <w:p w:rsidR="00E954B6" w:rsidRDefault="00E954B6" w:rsidP="007173CC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  <w:tc>
          <w:tcPr>
            <w:tcW w:w="5280" w:type="dxa"/>
          </w:tcPr>
          <w:p w:rsidR="00E954B6" w:rsidRDefault="00E954B6" w:rsidP="007173CC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  <w:t>Как придумали деньги</w:t>
            </w:r>
          </w:p>
        </w:tc>
        <w:tc>
          <w:tcPr>
            <w:tcW w:w="3332" w:type="dxa"/>
            <w:vMerge/>
          </w:tcPr>
          <w:p w:rsidR="00E954B6" w:rsidRDefault="00E954B6" w:rsidP="007173CC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</w:tr>
      <w:tr w:rsidR="00E954B6" w:rsidTr="007173CC">
        <w:trPr>
          <w:trHeight w:val="36"/>
        </w:trPr>
        <w:tc>
          <w:tcPr>
            <w:tcW w:w="1383" w:type="dxa"/>
            <w:vMerge/>
          </w:tcPr>
          <w:p w:rsidR="00E954B6" w:rsidRDefault="00E954B6" w:rsidP="007173CC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  <w:tc>
          <w:tcPr>
            <w:tcW w:w="5280" w:type="dxa"/>
          </w:tcPr>
          <w:p w:rsidR="00E954B6" w:rsidRDefault="00E954B6" w:rsidP="007173CC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  <w:t>Какие бывают деньги, как они выглядят и откуда берутся</w:t>
            </w:r>
          </w:p>
        </w:tc>
        <w:tc>
          <w:tcPr>
            <w:tcW w:w="3332" w:type="dxa"/>
            <w:vMerge/>
          </w:tcPr>
          <w:p w:rsidR="00E954B6" w:rsidRDefault="00E954B6" w:rsidP="007173CC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</w:tr>
      <w:tr w:rsidR="00E954B6" w:rsidTr="007173CC">
        <w:trPr>
          <w:trHeight w:val="36"/>
        </w:trPr>
        <w:tc>
          <w:tcPr>
            <w:tcW w:w="1383" w:type="dxa"/>
            <w:vMerge/>
          </w:tcPr>
          <w:p w:rsidR="00E954B6" w:rsidRDefault="00E954B6" w:rsidP="007173CC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  <w:tc>
          <w:tcPr>
            <w:tcW w:w="5280" w:type="dxa"/>
          </w:tcPr>
          <w:p w:rsidR="00E954B6" w:rsidRDefault="00E954B6" w:rsidP="007173CC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  <w:t>Как деньги попадают к нам в дом</w:t>
            </w:r>
          </w:p>
        </w:tc>
        <w:tc>
          <w:tcPr>
            <w:tcW w:w="3332" w:type="dxa"/>
            <w:vMerge/>
          </w:tcPr>
          <w:p w:rsidR="00E954B6" w:rsidRDefault="00E954B6" w:rsidP="007173CC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</w:tr>
      <w:tr w:rsidR="00E954B6" w:rsidTr="002D0201">
        <w:trPr>
          <w:trHeight w:val="36"/>
        </w:trPr>
        <w:tc>
          <w:tcPr>
            <w:tcW w:w="1383" w:type="dxa"/>
            <w:vMerge w:val="restart"/>
          </w:tcPr>
          <w:p w:rsidR="00E954B6" w:rsidRDefault="00E954B6" w:rsidP="007173CC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  <w:t>Ноябрь</w:t>
            </w:r>
          </w:p>
        </w:tc>
        <w:tc>
          <w:tcPr>
            <w:tcW w:w="5280" w:type="dxa"/>
          </w:tcPr>
          <w:p w:rsidR="00E954B6" w:rsidRDefault="00E954B6" w:rsidP="007173CC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  <w:t>Где живут деньги</w:t>
            </w:r>
          </w:p>
        </w:tc>
        <w:tc>
          <w:tcPr>
            <w:tcW w:w="3332" w:type="dxa"/>
            <w:vMerge/>
          </w:tcPr>
          <w:p w:rsidR="00E954B6" w:rsidRDefault="00E954B6" w:rsidP="007173CC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</w:tr>
      <w:tr w:rsidR="00E954B6" w:rsidTr="007173CC">
        <w:trPr>
          <w:trHeight w:val="36"/>
        </w:trPr>
        <w:tc>
          <w:tcPr>
            <w:tcW w:w="1383" w:type="dxa"/>
            <w:vMerge/>
          </w:tcPr>
          <w:p w:rsidR="00E954B6" w:rsidRDefault="00E954B6" w:rsidP="002D0201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  <w:tc>
          <w:tcPr>
            <w:tcW w:w="5280" w:type="dxa"/>
          </w:tcPr>
          <w:p w:rsidR="00E954B6" w:rsidRDefault="00E954B6" w:rsidP="002D0201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  <w:t>Мини-спектакль «Зайкина находка»</w:t>
            </w:r>
          </w:p>
        </w:tc>
        <w:tc>
          <w:tcPr>
            <w:tcW w:w="3332" w:type="dxa"/>
            <w:vMerge/>
          </w:tcPr>
          <w:p w:rsidR="00E954B6" w:rsidRDefault="00E954B6" w:rsidP="002D0201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</w:tr>
      <w:tr w:rsidR="00E954B6" w:rsidTr="007173CC">
        <w:trPr>
          <w:trHeight w:val="36"/>
        </w:trPr>
        <w:tc>
          <w:tcPr>
            <w:tcW w:w="1383" w:type="dxa"/>
            <w:vMerge/>
          </w:tcPr>
          <w:p w:rsidR="00E954B6" w:rsidRDefault="00E954B6" w:rsidP="002D0201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  <w:tc>
          <w:tcPr>
            <w:tcW w:w="5280" w:type="dxa"/>
          </w:tcPr>
          <w:p w:rsidR="00E954B6" w:rsidRPr="002D0201" w:rsidRDefault="00E954B6" w:rsidP="001828C0">
            <w:pPr>
              <w:pStyle w:val="a8"/>
              <w:numPr>
                <w:ilvl w:val="0"/>
                <w:numId w:val="123"/>
              </w:numPr>
              <w:spacing w:before="1"/>
              <w:ind w:right="141"/>
              <w:rPr>
                <w:b/>
                <w:sz w:val="23"/>
              </w:rPr>
            </w:pPr>
            <w:r w:rsidRPr="002D0201">
              <w:rPr>
                <w:b/>
                <w:sz w:val="23"/>
              </w:rPr>
              <w:t>Покупаем, продаём и обмениваем</w:t>
            </w:r>
          </w:p>
        </w:tc>
        <w:tc>
          <w:tcPr>
            <w:tcW w:w="3332" w:type="dxa"/>
            <w:vMerge/>
          </w:tcPr>
          <w:p w:rsidR="00E954B6" w:rsidRDefault="00E954B6" w:rsidP="002D0201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</w:tr>
      <w:tr w:rsidR="00E954B6" w:rsidTr="007173CC">
        <w:trPr>
          <w:trHeight w:val="36"/>
        </w:trPr>
        <w:tc>
          <w:tcPr>
            <w:tcW w:w="1383" w:type="dxa"/>
            <w:vMerge/>
          </w:tcPr>
          <w:p w:rsidR="00E954B6" w:rsidRDefault="00E954B6" w:rsidP="002D0201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  <w:tc>
          <w:tcPr>
            <w:tcW w:w="5280" w:type="dxa"/>
          </w:tcPr>
          <w:p w:rsidR="00E954B6" w:rsidRDefault="00E954B6" w:rsidP="002D0201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  <w:t>Потребности и желания</w:t>
            </w:r>
          </w:p>
        </w:tc>
        <w:tc>
          <w:tcPr>
            <w:tcW w:w="3332" w:type="dxa"/>
            <w:vMerge/>
          </w:tcPr>
          <w:p w:rsidR="00E954B6" w:rsidRDefault="00E954B6" w:rsidP="002D0201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</w:tr>
      <w:tr w:rsidR="00E954B6" w:rsidTr="007173CC">
        <w:trPr>
          <w:trHeight w:val="36"/>
        </w:trPr>
        <w:tc>
          <w:tcPr>
            <w:tcW w:w="1383" w:type="dxa"/>
            <w:vMerge/>
          </w:tcPr>
          <w:p w:rsidR="00E954B6" w:rsidRDefault="00E954B6" w:rsidP="002D0201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  <w:tc>
          <w:tcPr>
            <w:tcW w:w="5280" w:type="dxa"/>
          </w:tcPr>
          <w:p w:rsidR="00E954B6" w:rsidRDefault="00E954B6" w:rsidP="002D0201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  <w:t>Мини-спектакль «Желания Волчонка Зубастика»</w:t>
            </w:r>
          </w:p>
        </w:tc>
        <w:tc>
          <w:tcPr>
            <w:tcW w:w="3332" w:type="dxa"/>
            <w:vMerge/>
          </w:tcPr>
          <w:p w:rsidR="00E954B6" w:rsidRDefault="00E954B6" w:rsidP="002D0201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</w:tr>
      <w:tr w:rsidR="00E954B6" w:rsidTr="002D0201">
        <w:trPr>
          <w:trHeight w:val="36"/>
        </w:trPr>
        <w:tc>
          <w:tcPr>
            <w:tcW w:w="1383" w:type="dxa"/>
            <w:vMerge w:val="restart"/>
          </w:tcPr>
          <w:p w:rsidR="00E954B6" w:rsidRDefault="00E954B6" w:rsidP="002D0201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  <w:t>Декабрь</w:t>
            </w:r>
          </w:p>
        </w:tc>
        <w:tc>
          <w:tcPr>
            <w:tcW w:w="5280" w:type="dxa"/>
          </w:tcPr>
          <w:p w:rsidR="00E954B6" w:rsidRDefault="00E954B6" w:rsidP="002D0201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  <w:t>Где покупают и продают разные товары</w:t>
            </w:r>
          </w:p>
        </w:tc>
        <w:tc>
          <w:tcPr>
            <w:tcW w:w="3332" w:type="dxa"/>
            <w:vMerge/>
          </w:tcPr>
          <w:p w:rsidR="00E954B6" w:rsidRDefault="00E954B6" w:rsidP="002D0201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</w:tr>
      <w:tr w:rsidR="00E954B6" w:rsidTr="007173CC">
        <w:trPr>
          <w:trHeight w:val="36"/>
        </w:trPr>
        <w:tc>
          <w:tcPr>
            <w:tcW w:w="1383" w:type="dxa"/>
            <w:vMerge/>
          </w:tcPr>
          <w:p w:rsidR="00E954B6" w:rsidRDefault="00E954B6" w:rsidP="002D0201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  <w:tc>
          <w:tcPr>
            <w:tcW w:w="5280" w:type="dxa"/>
          </w:tcPr>
          <w:p w:rsidR="00E954B6" w:rsidRDefault="00E954B6" w:rsidP="002D0201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  <w:t>Наша мастерская</w:t>
            </w:r>
          </w:p>
        </w:tc>
        <w:tc>
          <w:tcPr>
            <w:tcW w:w="3332" w:type="dxa"/>
            <w:vMerge/>
          </w:tcPr>
          <w:p w:rsidR="00E954B6" w:rsidRDefault="00E954B6" w:rsidP="002D0201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</w:tr>
      <w:tr w:rsidR="00E954B6" w:rsidTr="007173CC">
        <w:trPr>
          <w:trHeight w:val="36"/>
        </w:trPr>
        <w:tc>
          <w:tcPr>
            <w:tcW w:w="1383" w:type="dxa"/>
            <w:vMerge/>
          </w:tcPr>
          <w:p w:rsidR="00E954B6" w:rsidRDefault="00E954B6" w:rsidP="002D0201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  <w:tc>
          <w:tcPr>
            <w:tcW w:w="5280" w:type="dxa"/>
          </w:tcPr>
          <w:p w:rsidR="00E954B6" w:rsidRDefault="00E954B6" w:rsidP="002D0201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  <w:t>Стоимость и цена товара</w:t>
            </w:r>
          </w:p>
        </w:tc>
        <w:tc>
          <w:tcPr>
            <w:tcW w:w="3332" w:type="dxa"/>
            <w:vMerge/>
          </w:tcPr>
          <w:p w:rsidR="00E954B6" w:rsidRDefault="00E954B6" w:rsidP="002D0201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</w:tr>
      <w:tr w:rsidR="00E954B6" w:rsidTr="007173CC">
        <w:trPr>
          <w:trHeight w:val="36"/>
        </w:trPr>
        <w:tc>
          <w:tcPr>
            <w:tcW w:w="1383" w:type="dxa"/>
            <w:vMerge/>
          </w:tcPr>
          <w:p w:rsidR="00E954B6" w:rsidRDefault="00E954B6" w:rsidP="002D0201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  <w:tc>
          <w:tcPr>
            <w:tcW w:w="5280" w:type="dxa"/>
          </w:tcPr>
          <w:p w:rsidR="00E954B6" w:rsidRDefault="00E954B6" w:rsidP="002D0201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  <w:t>Выгодно- не выгодно</w:t>
            </w:r>
          </w:p>
        </w:tc>
        <w:tc>
          <w:tcPr>
            <w:tcW w:w="3332" w:type="dxa"/>
            <w:vMerge/>
          </w:tcPr>
          <w:p w:rsidR="00E954B6" w:rsidRDefault="00E954B6" w:rsidP="002D0201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</w:tr>
      <w:tr w:rsidR="00E954B6" w:rsidTr="00E954B6">
        <w:trPr>
          <w:trHeight w:val="36"/>
        </w:trPr>
        <w:tc>
          <w:tcPr>
            <w:tcW w:w="1383" w:type="dxa"/>
            <w:vMerge w:val="restart"/>
          </w:tcPr>
          <w:p w:rsidR="00E954B6" w:rsidRDefault="00E954B6" w:rsidP="002D0201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  <w:t>Январь</w:t>
            </w:r>
          </w:p>
        </w:tc>
        <w:tc>
          <w:tcPr>
            <w:tcW w:w="5280" w:type="dxa"/>
          </w:tcPr>
          <w:p w:rsidR="00E954B6" w:rsidRDefault="00E954B6" w:rsidP="002D0201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  <w:t>Русская ярмарка</w:t>
            </w:r>
          </w:p>
        </w:tc>
        <w:tc>
          <w:tcPr>
            <w:tcW w:w="3332" w:type="dxa"/>
            <w:vMerge/>
          </w:tcPr>
          <w:p w:rsidR="00E954B6" w:rsidRDefault="00E954B6" w:rsidP="002D0201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</w:tr>
      <w:tr w:rsidR="00E954B6" w:rsidTr="007173CC">
        <w:trPr>
          <w:trHeight w:val="36"/>
        </w:trPr>
        <w:tc>
          <w:tcPr>
            <w:tcW w:w="1383" w:type="dxa"/>
            <w:vMerge/>
          </w:tcPr>
          <w:p w:rsidR="00E954B6" w:rsidRDefault="00E954B6" w:rsidP="002D0201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  <w:tc>
          <w:tcPr>
            <w:tcW w:w="5280" w:type="dxa"/>
          </w:tcPr>
          <w:p w:rsidR="00E954B6" w:rsidRPr="00E954B6" w:rsidRDefault="00E954B6" w:rsidP="001828C0">
            <w:pPr>
              <w:pStyle w:val="a8"/>
              <w:numPr>
                <w:ilvl w:val="0"/>
                <w:numId w:val="123"/>
              </w:numPr>
              <w:spacing w:before="1"/>
              <w:ind w:right="141"/>
              <w:rPr>
                <w:b/>
                <w:sz w:val="23"/>
              </w:rPr>
            </w:pPr>
            <w:r w:rsidRPr="00E954B6">
              <w:rPr>
                <w:b/>
                <w:sz w:val="23"/>
              </w:rPr>
              <w:t>Тратим разумно, сберегаем и экономим</w:t>
            </w:r>
          </w:p>
        </w:tc>
        <w:tc>
          <w:tcPr>
            <w:tcW w:w="3332" w:type="dxa"/>
            <w:vMerge/>
          </w:tcPr>
          <w:p w:rsidR="00E954B6" w:rsidRDefault="00E954B6" w:rsidP="002D0201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</w:tr>
      <w:tr w:rsidR="00E954B6" w:rsidTr="007173CC">
        <w:trPr>
          <w:trHeight w:val="36"/>
        </w:trPr>
        <w:tc>
          <w:tcPr>
            <w:tcW w:w="1383" w:type="dxa"/>
            <w:vMerge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  <w:tc>
          <w:tcPr>
            <w:tcW w:w="5280" w:type="dxa"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  <w:t>Тратим разумно, экономим</w:t>
            </w:r>
          </w:p>
        </w:tc>
        <w:tc>
          <w:tcPr>
            <w:tcW w:w="3332" w:type="dxa"/>
            <w:vMerge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</w:tr>
      <w:tr w:rsidR="00E954B6" w:rsidTr="007173CC">
        <w:trPr>
          <w:trHeight w:val="36"/>
        </w:trPr>
        <w:tc>
          <w:tcPr>
            <w:tcW w:w="1383" w:type="dxa"/>
            <w:vMerge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  <w:tc>
          <w:tcPr>
            <w:tcW w:w="5280" w:type="dxa"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  <w:t>Мини-спектакль «Хочу и могу»</w:t>
            </w:r>
          </w:p>
        </w:tc>
        <w:tc>
          <w:tcPr>
            <w:tcW w:w="3332" w:type="dxa"/>
            <w:vMerge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</w:tr>
      <w:tr w:rsidR="00E954B6" w:rsidTr="007173CC">
        <w:trPr>
          <w:trHeight w:val="36"/>
        </w:trPr>
        <w:tc>
          <w:tcPr>
            <w:tcW w:w="1383" w:type="dxa"/>
            <w:vMerge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  <w:tc>
          <w:tcPr>
            <w:tcW w:w="5280" w:type="dxa"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  <w:t>Копим и сберегаем</w:t>
            </w:r>
          </w:p>
        </w:tc>
        <w:tc>
          <w:tcPr>
            <w:tcW w:w="3332" w:type="dxa"/>
            <w:vMerge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</w:tr>
      <w:tr w:rsidR="00E954B6" w:rsidTr="00E954B6">
        <w:trPr>
          <w:trHeight w:val="36"/>
        </w:trPr>
        <w:tc>
          <w:tcPr>
            <w:tcW w:w="1383" w:type="dxa"/>
            <w:vMerge w:val="restart"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  <w:t>Февраль</w:t>
            </w:r>
          </w:p>
        </w:tc>
        <w:tc>
          <w:tcPr>
            <w:tcW w:w="5280" w:type="dxa"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  <w:t>Мини-спектакль «Мишкина копилка»</w:t>
            </w:r>
          </w:p>
        </w:tc>
        <w:tc>
          <w:tcPr>
            <w:tcW w:w="3332" w:type="dxa"/>
            <w:vMerge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</w:tr>
      <w:tr w:rsidR="00E954B6" w:rsidTr="007173CC">
        <w:trPr>
          <w:trHeight w:val="36"/>
        </w:trPr>
        <w:tc>
          <w:tcPr>
            <w:tcW w:w="1383" w:type="dxa"/>
            <w:vMerge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  <w:tc>
          <w:tcPr>
            <w:tcW w:w="5280" w:type="dxa"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  <w:t>Творческое занятие «Наша мастерская»</w:t>
            </w:r>
          </w:p>
        </w:tc>
        <w:tc>
          <w:tcPr>
            <w:tcW w:w="3332" w:type="dxa"/>
            <w:vMerge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</w:tr>
      <w:tr w:rsidR="00E954B6" w:rsidTr="007173CC">
        <w:trPr>
          <w:trHeight w:val="36"/>
        </w:trPr>
        <w:tc>
          <w:tcPr>
            <w:tcW w:w="1383" w:type="dxa"/>
            <w:vMerge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  <w:tc>
          <w:tcPr>
            <w:tcW w:w="5280" w:type="dxa"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  <w:t>Мини-спектакль «День рождения»</w:t>
            </w:r>
          </w:p>
        </w:tc>
        <w:tc>
          <w:tcPr>
            <w:tcW w:w="3332" w:type="dxa"/>
            <w:vMerge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</w:tr>
      <w:tr w:rsidR="00E954B6" w:rsidTr="007173CC">
        <w:trPr>
          <w:trHeight w:val="36"/>
        </w:trPr>
        <w:tc>
          <w:tcPr>
            <w:tcW w:w="1383" w:type="dxa"/>
            <w:vMerge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  <w:tc>
          <w:tcPr>
            <w:tcW w:w="5280" w:type="dxa"/>
          </w:tcPr>
          <w:p w:rsidR="00E954B6" w:rsidRPr="00E954B6" w:rsidRDefault="00E954B6" w:rsidP="001828C0">
            <w:pPr>
              <w:pStyle w:val="a8"/>
              <w:numPr>
                <w:ilvl w:val="0"/>
                <w:numId w:val="123"/>
              </w:numPr>
              <w:spacing w:before="1"/>
              <w:ind w:right="141"/>
              <w:rPr>
                <w:b/>
                <w:sz w:val="23"/>
              </w:rPr>
            </w:pPr>
            <w:r w:rsidRPr="00E954B6">
              <w:rPr>
                <w:b/>
                <w:sz w:val="23"/>
              </w:rPr>
              <w:t>Учимся занимать и отдавать долги</w:t>
            </w:r>
          </w:p>
        </w:tc>
        <w:tc>
          <w:tcPr>
            <w:tcW w:w="3332" w:type="dxa"/>
            <w:vMerge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</w:tr>
      <w:tr w:rsidR="00E954B6" w:rsidTr="007173CC">
        <w:trPr>
          <w:trHeight w:val="36"/>
        </w:trPr>
        <w:tc>
          <w:tcPr>
            <w:tcW w:w="1383" w:type="dxa"/>
            <w:vMerge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  <w:tc>
          <w:tcPr>
            <w:tcW w:w="5280" w:type="dxa"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  <w:t>Занимаем и одалживаем</w:t>
            </w:r>
          </w:p>
        </w:tc>
        <w:tc>
          <w:tcPr>
            <w:tcW w:w="3332" w:type="dxa"/>
            <w:vMerge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</w:tr>
      <w:tr w:rsidR="00E954B6" w:rsidTr="00E954B6">
        <w:trPr>
          <w:trHeight w:val="36"/>
        </w:trPr>
        <w:tc>
          <w:tcPr>
            <w:tcW w:w="1383" w:type="dxa"/>
            <w:vMerge w:val="restart"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  <w:t>Март</w:t>
            </w:r>
          </w:p>
        </w:tc>
        <w:tc>
          <w:tcPr>
            <w:tcW w:w="5280" w:type="dxa"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  <w:t>Долги</w:t>
            </w:r>
          </w:p>
        </w:tc>
        <w:tc>
          <w:tcPr>
            <w:tcW w:w="3332" w:type="dxa"/>
            <w:vMerge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</w:tr>
      <w:tr w:rsidR="00E954B6" w:rsidTr="007173CC">
        <w:trPr>
          <w:trHeight w:val="36"/>
        </w:trPr>
        <w:tc>
          <w:tcPr>
            <w:tcW w:w="1383" w:type="dxa"/>
            <w:vMerge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  <w:tc>
          <w:tcPr>
            <w:tcW w:w="5280" w:type="dxa"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  <w:t>Заплатить долг скорее, так будет веселее</w:t>
            </w:r>
          </w:p>
        </w:tc>
        <w:tc>
          <w:tcPr>
            <w:tcW w:w="3332" w:type="dxa"/>
            <w:vMerge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</w:tr>
      <w:tr w:rsidR="00E954B6" w:rsidTr="007173CC">
        <w:trPr>
          <w:trHeight w:val="36"/>
        </w:trPr>
        <w:tc>
          <w:tcPr>
            <w:tcW w:w="1383" w:type="dxa"/>
            <w:vMerge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  <w:tc>
          <w:tcPr>
            <w:tcW w:w="5280" w:type="dxa"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  <w:t>Мини-спектакль «Долг платежом красен»</w:t>
            </w:r>
          </w:p>
        </w:tc>
        <w:tc>
          <w:tcPr>
            <w:tcW w:w="3332" w:type="dxa"/>
            <w:vMerge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</w:tr>
      <w:tr w:rsidR="00E954B6" w:rsidTr="007173CC">
        <w:trPr>
          <w:trHeight w:val="36"/>
        </w:trPr>
        <w:tc>
          <w:tcPr>
            <w:tcW w:w="1383" w:type="dxa"/>
            <w:vMerge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  <w:tc>
          <w:tcPr>
            <w:tcW w:w="5280" w:type="dxa"/>
          </w:tcPr>
          <w:p w:rsidR="00E954B6" w:rsidRPr="00E954B6" w:rsidRDefault="00E954B6" w:rsidP="001828C0">
            <w:pPr>
              <w:pStyle w:val="a8"/>
              <w:numPr>
                <w:ilvl w:val="0"/>
                <w:numId w:val="123"/>
              </w:numPr>
              <w:spacing w:before="1"/>
              <w:ind w:right="141"/>
              <w:rPr>
                <w:b/>
                <w:sz w:val="23"/>
              </w:rPr>
            </w:pPr>
            <w:r w:rsidRPr="00E954B6">
              <w:rPr>
                <w:b/>
                <w:sz w:val="23"/>
              </w:rPr>
              <w:t>Учимся планировать</w:t>
            </w:r>
          </w:p>
        </w:tc>
        <w:tc>
          <w:tcPr>
            <w:tcW w:w="3332" w:type="dxa"/>
            <w:vMerge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</w:tr>
      <w:tr w:rsidR="00E954B6" w:rsidTr="007173CC">
        <w:trPr>
          <w:trHeight w:val="36"/>
        </w:trPr>
        <w:tc>
          <w:tcPr>
            <w:tcW w:w="1383" w:type="dxa"/>
            <w:vMerge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  <w:tc>
          <w:tcPr>
            <w:tcW w:w="5280" w:type="dxa"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  <w:t>Всё по плану</w:t>
            </w:r>
          </w:p>
        </w:tc>
        <w:tc>
          <w:tcPr>
            <w:tcW w:w="3332" w:type="dxa"/>
            <w:vMerge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</w:tr>
      <w:tr w:rsidR="00E954B6" w:rsidTr="00E954B6">
        <w:trPr>
          <w:trHeight w:val="36"/>
        </w:trPr>
        <w:tc>
          <w:tcPr>
            <w:tcW w:w="1383" w:type="dxa"/>
            <w:vMerge w:val="restart"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  <w:t>Апрель</w:t>
            </w:r>
          </w:p>
        </w:tc>
        <w:tc>
          <w:tcPr>
            <w:tcW w:w="5280" w:type="dxa"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  <w:t>Ставим цели</w:t>
            </w:r>
          </w:p>
        </w:tc>
        <w:tc>
          <w:tcPr>
            <w:tcW w:w="3332" w:type="dxa"/>
            <w:vMerge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</w:tr>
      <w:tr w:rsidR="00E954B6" w:rsidTr="007173CC">
        <w:trPr>
          <w:trHeight w:val="36"/>
        </w:trPr>
        <w:tc>
          <w:tcPr>
            <w:tcW w:w="1383" w:type="dxa"/>
            <w:vMerge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  <w:tc>
          <w:tcPr>
            <w:tcW w:w="5280" w:type="dxa"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  <w:t>Сделал дело – гуляй смело!</w:t>
            </w:r>
          </w:p>
        </w:tc>
        <w:tc>
          <w:tcPr>
            <w:tcW w:w="3332" w:type="dxa"/>
            <w:vMerge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</w:tr>
      <w:tr w:rsidR="00E954B6" w:rsidTr="007173CC">
        <w:trPr>
          <w:trHeight w:val="36"/>
        </w:trPr>
        <w:tc>
          <w:tcPr>
            <w:tcW w:w="1383" w:type="dxa"/>
            <w:vMerge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  <w:tc>
          <w:tcPr>
            <w:tcW w:w="5280" w:type="dxa"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  <w:t>Мини-спектакль «Всё по плану!»</w:t>
            </w:r>
          </w:p>
        </w:tc>
        <w:tc>
          <w:tcPr>
            <w:tcW w:w="3332" w:type="dxa"/>
            <w:vMerge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</w:tr>
      <w:tr w:rsidR="00E954B6" w:rsidTr="007173CC">
        <w:trPr>
          <w:trHeight w:val="36"/>
        </w:trPr>
        <w:tc>
          <w:tcPr>
            <w:tcW w:w="1383" w:type="dxa"/>
            <w:vMerge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  <w:tc>
          <w:tcPr>
            <w:tcW w:w="5280" w:type="dxa"/>
          </w:tcPr>
          <w:p w:rsidR="00E954B6" w:rsidRPr="00213D8C" w:rsidRDefault="00213D8C" w:rsidP="001828C0">
            <w:pPr>
              <w:pStyle w:val="a8"/>
              <w:numPr>
                <w:ilvl w:val="0"/>
                <w:numId w:val="123"/>
              </w:numPr>
              <w:spacing w:before="1"/>
              <w:ind w:right="141"/>
              <w:rPr>
                <w:b/>
                <w:sz w:val="23"/>
              </w:rPr>
            </w:pPr>
            <w:r w:rsidRPr="00213D8C">
              <w:rPr>
                <w:b/>
                <w:sz w:val="23"/>
              </w:rPr>
              <w:t>Богатство и бедность</w:t>
            </w:r>
          </w:p>
        </w:tc>
        <w:tc>
          <w:tcPr>
            <w:tcW w:w="3332" w:type="dxa"/>
            <w:vMerge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</w:tr>
      <w:tr w:rsidR="00E954B6" w:rsidTr="007173CC">
        <w:trPr>
          <w:trHeight w:val="36"/>
        </w:trPr>
        <w:tc>
          <w:tcPr>
            <w:tcW w:w="1383" w:type="dxa"/>
            <w:vMerge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  <w:tc>
          <w:tcPr>
            <w:tcW w:w="5280" w:type="dxa"/>
          </w:tcPr>
          <w:p w:rsidR="00E954B6" w:rsidRDefault="00213D8C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  <w:t>Хочу купить всё!</w:t>
            </w:r>
          </w:p>
        </w:tc>
        <w:tc>
          <w:tcPr>
            <w:tcW w:w="3332" w:type="dxa"/>
            <w:vMerge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</w:tr>
      <w:tr w:rsidR="00E954B6" w:rsidTr="00E954B6">
        <w:trPr>
          <w:trHeight w:val="36"/>
        </w:trPr>
        <w:tc>
          <w:tcPr>
            <w:tcW w:w="1383" w:type="dxa"/>
            <w:vMerge w:val="restart"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  <w:t>Май</w:t>
            </w:r>
          </w:p>
        </w:tc>
        <w:tc>
          <w:tcPr>
            <w:tcW w:w="5280" w:type="dxa"/>
          </w:tcPr>
          <w:p w:rsidR="00E954B6" w:rsidRDefault="00213D8C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  <w:t>Наше богатство</w:t>
            </w:r>
          </w:p>
        </w:tc>
        <w:tc>
          <w:tcPr>
            <w:tcW w:w="3332" w:type="dxa"/>
            <w:vMerge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</w:tr>
      <w:tr w:rsidR="00E954B6" w:rsidTr="007173CC">
        <w:trPr>
          <w:trHeight w:val="36"/>
        </w:trPr>
        <w:tc>
          <w:tcPr>
            <w:tcW w:w="1383" w:type="dxa"/>
            <w:vMerge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  <w:tc>
          <w:tcPr>
            <w:tcW w:w="5280" w:type="dxa"/>
          </w:tcPr>
          <w:p w:rsidR="00E954B6" w:rsidRDefault="00213D8C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  <w:t>Жадность</w:t>
            </w:r>
          </w:p>
        </w:tc>
        <w:tc>
          <w:tcPr>
            <w:tcW w:w="3332" w:type="dxa"/>
            <w:vMerge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</w:tr>
      <w:tr w:rsidR="00E954B6" w:rsidTr="007173CC">
        <w:trPr>
          <w:trHeight w:val="36"/>
        </w:trPr>
        <w:tc>
          <w:tcPr>
            <w:tcW w:w="1383" w:type="dxa"/>
            <w:vMerge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  <w:tc>
          <w:tcPr>
            <w:tcW w:w="5280" w:type="dxa"/>
          </w:tcPr>
          <w:p w:rsidR="00E954B6" w:rsidRDefault="00213D8C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  <w:t>Творческое занятие: изображаем жадность и щедрость</w:t>
            </w:r>
          </w:p>
        </w:tc>
        <w:tc>
          <w:tcPr>
            <w:tcW w:w="3332" w:type="dxa"/>
            <w:vMerge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</w:tr>
      <w:tr w:rsidR="00E954B6" w:rsidTr="007173CC">
        <w:trPr>
          <w:trHeight w:val="36"/>
        </w:trPr>
        <w:tc>
          <w:tcPr>
            <w:tcW w:w="1383" w:type="dxa"/>
            <w:vMerge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  <w:tc>
          <w:tcPr>
            <w:tcW w:w="5280" w:type="dxa"/>
          </w:tcPr>
          <w:p w:rsidR="00E954B6" w:rsidRDefault="00213D8C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  <w:t>Мини-спектакль «Бережливые друзья»</w:t>
            </w:r>
          </w:p>
        </w:tc>
        <w:tc>
          <w:tcPr>
            <w:tcW w:w="3332" w:type="dxa"/>
            <w:vMerge/>
          </w:tcPr>
          <w:p w:rsidR="00E954B6" w:rsidRDefault="00E954B6" w:rsidP="00E954B6">
            <w:pPr>
              <w:spacing w:before="1"/>
              <w:ind w:right="141"/>
              <w:rPr>
                <w:rFonts w:ascii="Times New Roman" w:eastAsia="Times New Roman" w:hAnsi="Times New Roman" w:cs="Times New Roman"/>
                <w:kern w:val="0"/>
                <w:sz w:val="23"/>
                <w:szCs w:val="24"/>
              </w:rPr>
            </w:pPr>
          </w:p>
        </w:tc>
      </w:tr>
    </w:tbl>
    <w:p w:rsidR="00BF0F6B" w:rsidRDefault="00C70084" w:rsidP="0043544A">
      <w:pPr>
        <w:spacing w:after="0" w:line="240" w:lineRule="auto"/>
        <w:ind w:left="425" w:right="142"/>
        <w:rPr>
          <w:rFonts w:ascii="Times New Roman" w:hAnsi="Times New Roman" w:cs="Times New Roman"/>
          <w:b/>
          <w:sz w:val="24"/>
        </w:rPr>
      </w:pPr>
      <w:r w:rsidRPr="00C70084">
        <w:rPr>
          <w:rFonts w:ascii="Times New Roman" w:hAnsi="Times New Roman" w:cs="Times New Roman"/>
          <w:b/>
          <w:sz w:val="24"/>
        </w:rPr>
        <w:t>Описание образовательной деятельности в соответствии с направлениями</w:t>
      </w:r>
      <w:r w:rsidRPr="00C70084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C70084">
        <w:rPr>
          <w:rFonts w:ascii="Times New Roman" w:hAnsi="Times New Roman" w:cs="Times New Roman"/>
          <w:b/>
          <w:sz w:val="24"/>
        </w:rPr>
        <w:t>развития</w:t>
      </w:r>
    </w:p>
    <w:p w:rsidR="00C70084" w:rsidRDefault="00C70084" w:rsidP="0043544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C70084">
        <w:rPr>
          <w:rFonts w:ascii="Times New Roman" w:hAnsi="Times New Roman" w:cs="Times New Roman"/>
          <w:b/>
          <w:sz w:val="24"/>
        </w:rPr>
        <w:t xml:space="preserve"> ребенка в части Программы, формируемой участниками образовательных</w:t>
      </w:r>
      <w:r w:rsidRPr="00C70084">
        <w:rPr>
          <w:rFonts w:ascii="Times New Roman" w:hAnsi="Times New Roman" w:cs="Times New Roman"/>
          <w:b/>
          <w:spacing w:val="-57"/>
          <w:sz w:val="24"/>
        </w:rPr>
        <w:t xml:space="preserve"> </w:t>
      </w:r>
      <w:r w:rsidR="00ED7927">
        <w:rPr>
          <w:rFonts w:ascii="Times New Roman" w:hAnsi="Times New Roman" w:cs="Times New Roman"/>
          <w:b/>
          <w:spacing w:val="-57"/>
          <w:sz w:val="24"/>
        </w:rPr>
        <w:t xml:space="preserve"> </w:t>
      </w:r>
      <w:r w:rsidR="000F1C5B">
        <w:rPr>
          <w:rFonts w:ascii="Times New Roman" w:hAnsi="Times New Roman" w:cs="Times New Roman"/>
          <w:b/>
          <w:spacing w:val="-57"/>
          <w:sz w:val="24"/>
        </w:rPr>
        <w:t xml:space="preserve">           </w:t>
      </w:r>
      <w:r w:rsidRPr="00C70084">
        <w:rPr>
          <w:rFonts w:ascii="Times New Roman" w:hAnsi="Times New Roman" w:cs="Times New Roman"/>
          <w:b/>
          <w:sz w:val="24"/>
        </w:rPr>
        <w:t>отношений</w:t>
      </w:r>
    </w:p>
    <w:p w:rsidR="0043544A" w:rsidRDefault="00974333" w:rsidP="00645EB0">
      <w:pPr>
        <w:spacing w:after="0" w:line="240" w:lineRule="auto"/>
        <w:ind w:left="142"/>
        <w:rPr>
          <w:rFonts w:ascii="Times New Roman" w:hAnsi="Times New Roman" w:cs="Times New Roman"/>
          <w:spacing w:val="-55"/>
          <w:sz w:val="24"/>
          <w:szCs w:val="24"/>
        </w:rPr>
      </w:pPr>
      <w:r w:rsidRPr="00974333">
        <w:rPr>
          <w:rFonts w:ascii="Times New Roman" w:hAnsi="Times New Roman" w:cs="Times New Roman"/>
          <w:sz w:val="24"/>
          <w:szCs w:val="24"/>
        </w:rPr>
        <w:t>Программа «Азы финансовой культуры для дошкольников» Л.В. Стахович, Е.В. Семенкова,</w:t>
      </w:r>
      <w:r w:rsidRPr="00974333"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5"/>
          <w:sz w:val="24"/>
          <w:szCs w:val="24"/>
        </w:rPr>
        <w:t xml:space="preserve">  </w:t>
      </w:r>
    </w:p>
    <w:p w:rsidR="00645EB0" w:rsidRDefault="00974333" w:rsidP="00645EB0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974333">
        <w:rPr>
          <w:rFonts w:ascii="Times New Roman" w:hAnsi="Times New Roman" w:cs="Times New Roman"/>
          <w:sz w:val="24"/>
          <w:szCs w:val="24"/>
        </w:rPr>
        <w:t>Л.Ю.</w:t>
      </w:r>
      <w:r w:rsidRPr="0097433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74333">
        <w:rPr>
          <w:rFonts w:ascii="Times New Roman" w:hAnsi="Times New Roman" w:cs="Times New Roman"/>
          <w:sz w:val="24"/>
          <w:szCs w:val="24"/>
        </w:rPr>
        <w:t xml:space="preserve">Рыжановская. – </w:t>
      </w:r>
      <w:r w:rsidR="0043544A" w:rsidRPr="00974333">
        <w:rPr>
          <w:rFonts w:ascii="Times New Roman" w:hAnsi="Times New Roman" w:cs="Times New Roman"/>
          <w:sz w:val="24"/>
          <w:szCs w:val="24"/>
        </w:rPr>
        <w:t>М.: ВИТА</w:t>
      </w:r>
      <w:r w:rsidRPr="00974333">
        <w:rPr>
          <w:rFonts w:ascii="Times New Roman" w:hAnsi="Times New Roman" w:cs="Times New Roman"/>
          <w:sz w:val="24"/>
          <w:szCs w:val="24"/>
        </w:rPr>
        <w:t>-ПРЕСС, 2022</w:t>
      </w:r>
    </w:p>
    <w:tbl>
      <w:tblPr>
        <w:tblStyle w:val="a9"/>
        <w:tblW w:w="0" w:type="auto"/>
        <w:tblInd w:w="142" w:type="dxa"/>
        <w:tblLook w:val="04A0"/>
      </w:tblPr>
      <w:tblGrid>
        <w:gridCol w:w="3295"/>
        <w:gridCol w:w="2677"/>
        <w:gridCol w:w="2460"/>
        <w:gridCol w:w="1847"/>
      </w:tblGrid>
      <w:tr w:rsidR="00645EB0" w:rsidTr="00402537">
        <w:tc>
          <w:tcPr>
            <w:tcW w:w="4361" w:type="dxa"/>
          </w:tcPr>
          <w:p w:rsidR="00645EB0" w:rsidRPr="00645EB0" w:rsidRDefault="00645EB0" w:rsidP="00362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B0">
              <w:rPr>
                <w:rFonts w:ascii="Times New Roman" w:hAnsi="Times New Roman" w:cs="Times New Roman"/>
                <w:b/>
              </w:rPr>
              <w:t>Формы</w:t>
            </w:r>
          </w:p>
        </w:tc>
        <w:tc>
          <w:tcPr>
            <w:tcW w:w="4503" w:type="dxa"/>
          </w:tcPr>
          <w:p w:rsidR="00645EB0" w:rsidRPr="00645EB0" w:rsidRDefault="00645EB0" w:rsidP="00362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B0">
              <w:rPr>
                <w:rFonts w:ascii="Times New Roman" w:hAnsi="Times New Roman" w:cs="Times New Roman"/>
                <w:b/>
              </w:rPr>
              <w:t>Способы</w:t>
            </w:r>
          </w:p>
        </w:tc>
        <w:tc>
          <w:tcPr>
            <w:tcW w:w="785" w:type="dxa"/>
          </w:tcPr>
          <w:p w:rsidR="00645EB0" w:rsidRPr="00645EB0" w:rsidRDefault="00645EB0" w:rsidP="00362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B0">
              <w:rPr>
                <w:rFonts w:ascii="Times New Roman" w:hAnsi="Times New Roman" w:cs="Times New Roman"/>
                <w:b/>
              </w:rPr>
              <w:t>Методы</w:t>
            </w:r>
          </w:p>
        </w:tc>
        <w:tc>
          <w:tcPr>
            <w:tcW w:w="630" w:type="dxa"/>
          </w:tcPr>
          <w:p w:rsidR="00645EB0" w:rsidRPr="00645EB0" w:rsidRDefault="00645EB0" w:rsidP="00362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B0">
              <w:rPr>
                <w:rFonts w:ascii="Times New Roman" w:hAnsi="Times New Roman" w:cs="Times New Roman"/>
                <w:b/>
              </w:rPr>
              <w:t>Средства</w:t>
            </w:r>
          </w:p>
        </w:tc>
      </w:tr>
      <w:tr w:rsidR="00645EB0" w:rsidTr="00773F23">
        <w:tc>
          <w:tcPr>
            <w:tcW w:w="10279" w:type="dxa"/>
            <w:gridSpan w:val="4"/>
          </w:tcPr>
          <w:p w:rsidR="00645EB0" w:rsidRPr="00645EB0" w:rsidRDefault="003620C4" w:rsidP="0083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="00830FFC">
              <w:rPr>
                <w:rFonts w:ascii="Times New Roman" w:hAnsi="Times New Roman" w:cs="Times New Roman"/>
                <w:b/>
              </w:rPr>
              <w:t>Старша</w:t>
            </w:r>
            <w:r w:rsidR="00645EB0" w:rsidRPr="00645EB0">
              <w:rPr>
                <w:rFonts w:ascii="Times New Roman" w:hAnsi="Times New Roman" w:cs="Times New Roman"/>
                <w:b/>
              </w:rPr>
              <w:t>я</w:t>
            </w:r>
            <w:r w:rsidR="00645EB0" w:rsidRPr="00645EB0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="00645EB0" w:rsidRPr="00645EB0">
              <w:rPr>
                <w:rFonts w:ascii="Times New Roman" w:hAnsi="Times New Roman" w:cs="Times New Roman"/>
                <w:b/>
              </w:rPr>
              <w:t>группа</w:t>
            </w:r>
            <w:r w:rsidR="00645EB0" w:rsidRPr="00645EB0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="0080467F">
              <w:rPr>
                <w:rFonts w:ascii="Times New Roman" w:hAnsi="Times New Roman" w:cs="Times New Roman"/>
                <w:b/>
                <w:spacing w:val="-3"/>
              </w:rPr>
              <w:t>5-</w:t>
            </w:r>
            <w:r w:rsidR="0080467F">
              <w:rPr>
                <w:rFonts w:ascii="Times New Roman" w:hAnsi="Times New Roman" w:cs="Times New Roman"/>
                <w:b/>
              </w:rPr>
              <w:t>6</w:t>
            </w:r>
            <w:r w:rsidR="00645EB0" w:rsidRPr="00645EB0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="00645EB0" w:rsidRPr="00645EB0">
              <w:rPr>
                <w:rFonts w:ascii="Times New Roman" w:hAnsi="Times New Roman" w:cs="Times New Roman"/>
                <w:b/>
              </w:rPr>
              <w:t>лет</w:t>
            </w:r>
          </w:p>
        </w:tc>
      </w:tr>
      <w:tr w:rsidR="00645EB0" w:rsidTr="00402537">
        <w:tc>
          <w:tcPr>
            <w:tcW w:w="4361" w:type="dxa"/>
          </w:tcPr>
          <w:p w:rsidR="00D067D0" w:rsidRDefault="003620C4" w:rsidP="003620C4">
            <w:pPr>
              <w:pStyle w:val="TableParagraph"/>
              <w:ind w:left="105" w:right="1033"/>
            </w:pPr>
            <w:r>
              <w:t>Организованная</w:t>
            </w:r>
            <w:r w:rsidR="00D067D0">
              <w:t xml:space="preserve"> </w:t>
            </w:r>
          </w:p>
          <w:p w:rsidR="003620C4" w:rsidRDefault="003620C4" w:rsidP="003620C4">
            <w:pPr>
              <w:pStyle w:val="TableParagraph"/>
              <w:ind w:left="105" w:right="1033"/>
            </w:pPr>
            <w:r>
              <w:rPr>
                <w:spacing w:val="-52"/>
              </w:rPr>
              <w:t xml:space="preserve"> </w:t>
            </w:r>
            <w:r>
              <w:t>образовательная</w:t>
            </w:r>
          </w:p>
          <w:p w:rsidR="00645EB0" w:rsidRPr="003620C4" w:rsidRDefault="003620C4" w:rsidP="00362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620C4">
              <w:rPr>
                <w:rFonts w:ascii="Times New Roman" w:hAnsi="Times New Roman" w:cs="Times New Roman"/>
              </w:rPr>
              <w:t>деятельность</w:t>
            </w:r>
          </w:p>
        </w:tc>
        <w:tc>
          <w:tcPr>
            <w:tcW w:w="4503" w:type="dxa"/>
          </w:tcPr>
          <w:p w:rsidR="00645EB0" w:rsidRDefault="003620C4" w:rsidP="00362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5" w:type="dxa"/>
          </w:tcPr>
          <w:p w:rsidR="00645EB0" w:rsidRDefault="003620C4" w:rsidP="00362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0" w:type="dxa"/>
          </w:tcPr>
          <w:p w:rsidR="00645EB0" w:rsidRDefault="003620C4" w:rsidP="00362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5EB0" w:rsidTr="00402537">
        <w:trPr>
          <w:trHeight w:val="4101"/>
        </w:trPr>
        <w:tc>
          <w:tcPr>
            <w:tcW w:w="4361" w:type="dxa"/>
          </w:tcPr>
          <w:p w:rsidR="000155C3" w:rsidRDefault="000155C3" w:rsidP="0064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</w:t>
            </w:r>
          </w:p>
          <w:p w:rsidR="00645EB0" w:rsidRDefault="000155C3" w:rsidP="0064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в режимные моменты</w:t>
            </w:r>
          </w:p>
        </w:tc>
        <w:tc>
          <w:tcPr>
            <w:tcW w:w="4503" w:type="dxa"/>
          </w:tcPr>
          <w:p w:rsidR="00645EB0" w:rsidRDefault="000155C3" w:rsidP="0064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</w:p>
          <w:p w:rsidR="000155C3" w:rsidRDefault="000155C3" w:rsidP="0064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Подгрупповой</w:t>
            </w:r>
          </w:p>
          <w:p w:rsidR="000155C3" w:rsidRDefault="000155C3" w:rsidP="0064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785" w:type="dxa"/>
          </w:tcPr>
          <w:p w:rsidR="00645EB0" w:rsidRDefault="000421B4" w:rsidP="0064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-игровые (игры,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ровые упражнения, игровые приёмы,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терактивные теа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ральные мини-постановки и др.);</w:t>
            </w:r>
          </w:p>
          <w:p w:rsidR="000421B4" w:rsidRDefault="000421B4" w:rsidP="0064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словесные (беседа, объяснение, рассу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дение, рассказ взро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лого, чтение и обс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ждение художестве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литературы,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яснение и др.);</w:t>
            </w:r>
          </w:p>
          <w:p w:rsidR="000421B4" w:rsidRDefault="000421B4" w:rsidP="0064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наглядные (набл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дение, просмотр фильмов, рассматр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 предметов, плакатов, зарисовок, картин, иллюстраций и др.);</w:t>
            </w:r>
          </w:p>
          <w:p w:rsidR="000421B4" w:rsidRDefault="000421B4" w:rsidP="0064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практические (и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следование, экспер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ментирование и др.)</w:t>
            </w:r>
          </w:p>
        </w:tc>
        <w:tc>
          <w:tcPr>
            <w:tcW w:w="630" w:type="dxa"/>
          </w:tcPr>
          <w:p w:rsidR="00645EB0" w:rsidRDefault="0089320C" w:rsidP="0064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папка-передвижка «Наша семья трудиться»,</w:t>
            </w:r>
          </w:p>
          <w:p w:rsidR="0089320C" w:rsidRDefault="0089320C" w:rsidP="0064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тематический альбом о труде;</w:t>
            </w:r>
          </w:p>
          <w:p w:rsidR="0089320C" w:rsidRDefault="0089320C" w:rsidP="0064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игра «Вот так заработали!»</w:t>
            </w:r>
          </w:p>
          <w:p w:rsidR="0089320C" w:rsidRDefault="0089320C" w:rsidP="0064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игры «Что создаётся 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дом», «Как продукт труда в товар превр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щается»;</w:t>
            </w:r>
          </w:p>
          <w:p w:rsidR="0089320C" w:rsidRDefault="0089320C" w:rsidP="0064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альбом «К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кие бывают деньги и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стали (эв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люция денег)»;</w:t>
            </w:r>
          </w:p>
          <w:p w:rsidR="0089320C" w:rsidRDefault="0089320C" w:rsidP="0064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настольная ширма «Банк»;</w:t>
            </w:r>
          </w:p>
          <w:p w:rsidR="0089320C" w:rsidRDefault="0089320C" w:rsidP="0064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игра «Выб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раем самое важное»;</w:t>
            </w:r>
          </w:p>
          <w:p w:rsidR="0089320C" w:rsidRDefault="0089320C" w:rsidP="0064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игра «Что можно купить за деньги</w:t>
            </w:r>
            <w:r w:rsidR="00DD55E7">
              <w:rPr>
                <w:rFonts w:ascii="Times New Roman" w:hAnsi="Times New Roman" w:cs="Times New Roman"/>
                <w:sz w:val="24"/>
                <w:szCs w:val="24"/>
              </w:rPr>
              <w:t>?», «Что нельзя купить за ден</w:t>
            </w:r>
            <w:r w:rsidR="00DD55E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DD55E7">
              <w:rPr>
                <w:rFonts w:ascii="Times New Roman" w:hAnsi="Times New Roman" w:cs="Times New Roman"/>
                <w:sz w:val="24"/>
                <w:szCs w:val="24"/>
              </w:rPr>
              <w:t>ги?»;</w:t>
            </w:r>
          </w:p>
          <w:p w:rsidR="00DD55E7" w:rsidRDefault="00DD55E7" w:rsidP="0064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«Где что купить?»;</w:t>
            </w:r>
          </w:p>
          <w:p w:rsidR="00DD55E7" w:rsidRDefault="00DD55E7" w:rsidP="0064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настольная ширма «С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пермаркет»;</w:t>
            </w:r>
          </w:p>
          <w:p w:rsidR="00DD55E7" w:rsidRDefault="00DD55E7" w:rsidP="0064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папка-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передвижка «Мы идём за покупками»;</w:t>
            </w:r>
          </w:p>
          <w:p w:rsidR="00DD55E7" w:rsidRDefault="00DD55E7" w:rsidP="0064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игра «Сколько это стоит?»;</w:t>
            </w:r>
          </w:p>
          <w:p w:rsidR="00DD55E7" w:rsidRDefault="00DD55E7" w:rsidP="00645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игра «Выб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раем: дорого-дёшево, выго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но-не выго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но»;</w:t>
            </w:r>
          </w:p>
          <w:p w:rsidR="0089320C" w:rsidRDefault="00DD55E7" w:rsidP="00DD5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Папка-передвижка «Мы копим»</w:t>
            </w:r>
          </w:p>
        </w:tc>
      </w:tr>
      <w:tr w:rsidR="0089320C" w:rsidTr="00402537">
        <w:tc>
          <w:tcPr>
            <w:tcW w:w="4361" w:type="dxa"/>
          </w:tcPr>
          <w:p w:rsidR="0089320C" w:rsidRDefault="0089320C" w:rsidP="00893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деятел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 детей</w:t>
            </w:r>
          </w:p>
        </w:tc>
        <w:tc>
          <w:tcPr>
            <w:tcW w:w="4503" w:type="dxa"/>
          </w:tcPr>
          <w:p w:rsidR="0089320C" w:rsidRDefault="0089320C" w:rsidP="00893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89320C" w:rsidRDefault="0089320C" w:rsidP="00893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-игровые (игры,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ровые упражнения, игровые приёмы,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терактивные теа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ральные мини-постановки и др.);</w:t>
            </w:r>
          </w:p>
          <w:p w:rsidR="0089320C" w:rsidRDefault="0089320C" w:rsidP="00893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наглядные (набл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дение, просмотр фильмов, рассматр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 предметов, плакатов, зарисовок, картин, иллюстраций и др.);</w:t>
            </w:r>
          </w:p>
          <w:p w:rsidR="0089320C" w:rsidRDefault="0089320C" w:rsidP="00893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практические (и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следование, экспер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ментирование и др.)</w:t>
            </w:r>
          </w:p>
        </w:tc>
        <w:tc>
          <w:tcPr>
            <w:tcW w:w="630" w:type="dxa"/>
          </w:tcPr>
          <w:p w:rsidR="00DD55E7" w:rsidRDefault="00DD55E7" w:rsidP="00DD5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папка-передвижка «Наша семья трудиться»,</w:t>
            </w:r>
          </w:p>
          <w:p w:rsidR="00DD55E7" w:rsidRDefault="00DD55E7" w:rsidP="00DD5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тематический альбом о труде;</w:t>
            </w:r>
          </w:p>
          <w:p w:rsidR="00DD55E7" w:rsidRDefault="00DD55E7" w:rsidP="00DD5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игра «Вот так заработали!»</w:t>
            </w:r>
          </w:p>
          <w:p w:rsidR="00DD55E7" w:rsidRDefault="00DD55E7" w:rsidP="00DD5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игры «Что создаётся 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дом», «Как продукт труда в товар превр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щается»;</w:t>
            </w:r>
          </w:p>
          <w:p w:rsidR="00DD55E7" w:rsidRDefault="00DD55E7" w:rsidP="00DD5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альбом «К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кие бывают деньги и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стали (эв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люция денег)»;</w:t>
            </w:r>
          </w:p>
          <w:p w:rsidR="00DD55E7" w:rsidRDefault="00DD55E7" w:rsidP="00DD5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настольная ширма «Банк»;</w:t>
            </w:r>
          </w:p>
          <w:p w:rsidR="00DD55E7" w:rsidRDefault="00DD55E7" w:rsidP="00DD5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игра «Выб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раем самое важное»;</w:t>
            </w:r>
          </w:p>
          <w:p w:rsidR="00DD55E7" w:rsidRDefault="00DD55E7" w:rsidP="00DD5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игра «Что можно купить за деньги?», «Что нельзя купить за 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ги?»;</w:t>
            </w:r>
          </w:p>
          <w:p w:rsidR="00DD55E7" w:rsidRDefault="00DD55E7" w:rsidP="00DD5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«Где что купить?»;</w:t>
            </w:r>
          </w:p>
          <w:p w:rsidR="00DD55E7" w:rsidRDefault="00DD55E7" w:rsidP="00DD5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настольная ширма «С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пермаркет»;</w:t>
            </w:r>
          </w:p>
          <w:p w:rsidR="00DD55E7" w:rsidRDefault="00DD55E7" w:rsidP="00DD5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папка-передвижка «Мы идём за покупками»;</w:t>
            </w:r>
          </w:p>
          <w:p w:rsidR="00DD55E7" w:rsidRDefault="00DD55E7" w:rsidP="00DD5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игра «Сколько это стоит?»;</w:t>
            </w:r>
          </w:p>
          <w:p w:rsidR="00DD55E7" w:rsidRDefault="00DD55E7" w:rsidP="00DD5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игра «Выб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раем: дорого-дёшево, выго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но-не выго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но»;</w:t>
            </w:r>
          </w:p>
          <w:p w:rsidR="0089320C" w:rsidRDefault="00DD55E7" w:rsidP="00DD5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Папка-передвижка «Мы копим»</w:t>
            </w:r>
          </w:p>
        </w:tc>
      </w:tr>
    </w:tbl>
    <w:p w:rsidR="00645EB0" w:rsidRDefault="00645EB0" w:rsidP="00645EB0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645EB0" w:rsidRDefault="00645EB0" w:rsidP="00645EB0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663C8E" w:rsidRPr="00C109E2" w:rsidRDefault="00C109E2" w:rsidP="001828C0">
      <w:pPr>
        <w:pStyle w:val="aa"/>
        <w:numPr>
          <w:ilvl w:val="1"/>
          <w:numId w:val="118"/>
        </w:numPr>
        <w:tabs>
          <w:tab w:val="left" w:pos="2903"/>
          <w:tab w:val="left" w:pos="6778"/>
        </w:tabs>
        <w:ind w:left="2694" w:right="-1"/>
        <w:rPr>
          <w:b/>
        </w:rPr>
      </w:pPr>
      <w:r w:rsidRPr="00C109E2">
        <w:rPr>
          <w:b/>
        </w:rPr>
        <w:t>Р</w:t>
      </w:r>
      <w:r w:rsidR="00663C8E" w:rsidRPr="00C109E2">
        <w:rPr>
          <w:b/>
        </w:rPr>
        <w:t>абочая программа воспитания</w:t>
      </w:r>
    </w:p>
    <w:p w:rsidR="00C109E2" w:rsidRPr="00C109E2" w:rsidRDefault="00C109E2" w:rsidP="00C109E2">
      <w:pPr>
        <w:pStyle w:val="1"/>
        <w:keepNext w:val="0"/>
        <w:keepLines w:val="0"/>
        <w:widowControl w:val="0"/>
        <w:tabs>
          <w:tab w:val="left" w:pos="3606"/>
        </w:tabs>
        <w:autoSpaceDE w:val="0"/>
        <w:autoSpaceDN w:val="0"/>
        <w:spacing w:before="0" w:line="242" w:lineRule="auto"/>
        <w:ind w:left="284" w:right="3139" w:firstLine="19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C109E2" w:rsidRPr="00C109E2" w:rsidRDefault="0030030B" w:rsidP="001828C0">
      <w:pPr>
        <w:pStyle w:val="a3"/>
        <w:numPr>
          <w:ilvl w:val="2"/>
          <w:numId w:val="118"/>
        </w:numPr>
        <w:spacing w:before="0" w:beforeAutospacing="0" w:after="120" w:afterAutospacing="0"/>
        <w:jc w:val="both"/>
      </w:pPr>
      <w:r w:rsidRPr="00C109E2">
        <w:rPr>
          <w:b/>
        </w:rPr>
        <w:t>Пояснительная</w:t>
      </w:r>
      <w:r w:rsidRPr="00C109E2">
        <w:rPr>
          <w:b/>
          <w:spacing w:val="-3"/>
        </w:rPr>
        <w:t xml:space="preserve"> </w:t>
      </w:r>
      <w:r w:rsidRPr="00C109E2">
        <w:rPr>
          <w:b/>
        </w:rPr>
        <w:t>записка.</w:t>
      </w:r>
      <w:r w:rsidR="00C109E2" w:rsidRPr="00C109E2">
        <w:rPr>
          <w:rFonts w:eastAsiaTheme="minorEastAsia"/>
          <w:b/>
          <w:bCs/>
          <w:color w:val="000000" w:themeColor="text1"/>
          <w:kern w:val="24"/>
        </w:rPr>
        <w:t xml:space="preserve"> </w:t>
      </w:r>
    </w:p>
    <w:p w:rsidR="00C109E2" w:rsidRPr="00C109E2" w:rsidRDefault="00C109E2" w:rsidP="00C109E2">
      <w:pPr>
        <w:pStyle w:val="a3"/>
        <w:spacing w:before="0" w:beforeAutospacing="0" w:after="120" w:afterAutospacing="0"/>
        <w:ind w:left="284" w:firstLine="19"/>
        <w:jc w:val="both"/>
      </w:pPr>
      <w:r w:rsidRPr="00C109E2">
        <w:rPr>
          <w:rFonts w:eastAsiaTheme="minorEastAsia"/>
          <w:color w:val="000000" w:themeColor="text1"/>
          <w:kern w:val="24"/>
        </w:rPr>
        <w:t xml:space="preserve">Пояснительная записка (Федеральная образовательная программа дошкольного образования (утв. приказом Министерства просвещения Российской Федерации от 25.11.2022г. №1028), </w:t>
      </w:r>
      <w:r w:rsidRPr="00C109E2">
        <w:rPr>
          <w:rFonts w:eastAsiaTheme="minorEastAsia"/>
          <w:b/>
          <w:bCs/>
          <w:color w:val="000000" w:themeColor="text1"/>
          <w:kern w:val="24"/>
        </w:rPr>
        <w:t>пункт 29.1)</w:t>
      </w:r>
      <w:r w:rsidRPr="00C109E2">
        <w:rPr>
          <w:rFonts w:eastAsiaTheme="minorEastAsia"/>
          <w:color w:val="000000" w:themeColor="text1"/>
          <w:kern w:val="24"/>
        </w:rPr>
        <w:t>.</w:t>
      </w:r>
    </w:p>
    <w:p w:rsidR="00C109E2" w:rsidRPr="00C109E2" w:rsidRDefault="00C109E2" w:rsidP="00C109E2">
      <w:pPr>
        <w:pStyle w:val="a3"/>
        <w:spacing w:before="0" w:beforeAutospacing="0" w:after="120" w:afterAutospacing="0"/>
        <w:ind w:left="284" w:firstLine="19"/>
        <w:jc w:val="both"/>
      </w:pPr>
      <w:r w:rsidRPr="00C109E2">
        <w:rPr>
          <w:rFonts w:eastAsiaTheme="minorEastAsia"/>
          <w:color w:val="000000" w:themeColor="text1"/>
          <w:kern w:val="24"/>
        </w:rPr>
        <w:t>Рабочая программа воспитания реализуется в рамках образовательной программы дошкольного образования МБДОУ «Детский сад №</w:t>
      </w:r>
      <w:r w:rsidR="00EE3A5C">
        <w:rPr>
          <w:rFonts w:eastAsiaTheme="minorEastAsia"/>
          <w:color w:val="000000" w:themeColor="text1"/>
          <w:kern w:val="24"/>
        </w:rPr>
        <w:t xml:space="preserve"> 138</w:t>
      </w:r>
      <w:r w:rsidRPr="00C109E2">
        <w:rPr>
          <w:rFonts w:eastAsiaTheme="minorEastAsia"/>
          <w:color w:val="000000" w:themeColor="text1"/>
          <w:kern w:val="24"/>
        </w:rPr>
        <w:t>».</w:t>
      </w:r>
    </w:p>
    <w:p w:rsidR="00C109E2" w:rsidRPr="00C109E2" w:rsidRDefault="00C109E2" w:rsidP="00C109E2">
      <w:pPr>
        <w:pStyle w:val="a3"/>
        <w:spacing w:before="0" w:beforeAutospacing="0" w:after="120" w:afterAutospacing="0"/>
        <w:ind w:left="284" w:firstLine="19"/>
        <w:jc w:val="both"/>
      </w:pPr>
      <w:r w:rsidRPr="00C109E2">
        <w:rPr>
          <w:rFonts w:eastAsiaTheme="minorEastAsia"/>
          <w:color w:val="000000" w:themeColor="text1"/>
          <w:kern w:val="24"/>
        </w:rPr>
        <w:t>Рабочая программа воспитания МБДОУ «Детский сад №</w:t>
      </w:r>
      <w:r w:rsidR="00EE3A5C">
        <w:rPr>
          <w:rFonts w:eastAsiaTheme="minorEastAsia"/>
          <w:color w:val="000000" w:themeColor="text1"/>
          <w:kern w:val="24"/>
        </w:rPr>
        <w:t xml:space="preserve"> 138</w:t>
      </w:r>
      <w:r w:rsidRPr="00C109E2">
        <w:rPr>
          <w:rFonts w:eastAsiaTheme="minorEastAsia"/>
          <w:color w:val="000000" w:themeColor="text1"/>
          <w:kern w:val="24"/>
        </w:rPr>
        <w:t>» (далее - Программа) является нормативно-управленческим документом, обосновывающим выбор цели, содержания, прим</w:t>
      </w:r>
      <w:r w:rsidRPr="00C109E2">
        <w:rPr>
          <w:rFonts w:eastAsiaTheme="minorEastAsia"/>
          <w:color w:val="000000" w:themeColor="text1"/>
          <w:kern w:val="24"/>
        </w:rPr>
        <w:t>е</w:t>
      </w:r>
      <w:r w:rsidRPr="00C109E2">
        <w:rPr>
          <w:rFonts w:eastAsiaTheme="minorEastAsia"/>
          <w:color w:val="000000" w:themeColor="text1"/>
          <w:kern w:val="24"/>
        </w:rPr>
        <w:t>няемых методик и технологий, форм организации воспитательного процесса в ДОО с детьми, разработана в соответствии с законодательно</w:t>
      </w:r>
      <w:r w:rsidR="00C07C32">
        <w:rPr>
          <w:rFonts w:eastAsiaTheme="minorEastAsia"/>
          <w:color w:val="000000" w:themeColor="text1"/>
          <w:kern w:val="24"/>
        </w:rPr>
        <w:t>-</w:t>
      </w:r>
      <w:r w:rsidRPr="00C109E2">
        <w:rPr>
          <w:rFonts w:eastAsiaTheme="minorEastAsia"/>
          <w:color w:val="000000" w:themeColor="text1"/>
          <w:kern w:val="24"/>
        </w:rPr>
        <w:t>нормативными документами.</w:t>
      </w:r>
    </w:p>
    <w:p w:rsidR="00C109E2" w:rsidRPr="00C109E2" w:rsidRDefault="00C109E2" w:rsidP="00C109E2">
      <w:pPr>
        <w:pStyle w:val="a3"/>
        <w:spacing w:before="0" w:beforeAutospacing="0" w:after="0" w:afterAutospacing="0"/>
        <w:ind w:left="284" w:firstLine="19"/>
        <w:jc w:val="both"/>
      </w:pPr>
      <w:r w:rsidRPr="00C109E2">
        <w:rPr>
          <w:rFonts w:eastAsiaTheme="minorEastAsia"/>
          <w:color w:val="000000" w:themeColor="text1"/>
          <w:kern w:val="24"/>
        </w:rPr>
        <w:t>Программа разработана в соответствии с:</w:t>
      </w:r>
    </w:p>
    <w:p w:rsidR="00C109E2" w:rsidRPr="00C109E2" w:rsidRDefault="00C109E2" w:rsidP="00C109E2">
      <w:pPr>
        <w:pStyle w:val="a3"/>
        <w:spacing w:before="0" w:beforeAutospacing="0" w:after="0" w:afterAutospacing="0"/>
        <w:ind w:left="284" w:firstLine="19"/>
        <w:jc w:val="both"/>
      </w:pPr>
      <w:r w:rsidRPr="00C109E2">
        <w:rPr>
          <w:rFonts w:eastAsiaTheme="minorEastAsia"/>
          <w:color w:val="000000" w:themeColor="text1"/>
          <w:kern w:val="24"/>
        </w:rPr>
        <w:t>- Федеральным законом Российской Федерации от 29 декабря 2012 г. № 273-ФЗ «Об образов</w:t>
      </w:r>
      <w:r w:rsidRPr="00C109E2">
        <w:rPr>
          <w:rFonts w:eastAsiaTheme="minorEastAsia"/>
          <w:color w:val="000000" w:themeColor="text1"/>
          <w:kern w:val="24"/>
        </w:rPr>
        <w:t>а</w:t>
      </w:r>
      <w:r w:rsidRPr="00C109E2">
        <w:rPr>
          <w:rFonts w:eastAsiaTheme="minorEastAsia"/>
          <w:color w:val="000000" w:themeColor="text1"/>
          <w:kern w:val="24"/>
        </w:rPr>
        <w:t>нии в Российской Федерации»;</w:t>
      </w:r>
    </w:p>
    <w:p w:rsidR="00C109E2" w:rsidRPr="00C109E2" w:rsidRDefault="00C109E2" w:rsidP="00C109E2">
      <w:pPr>
        <w:pStyle w:val="a3"/>
        <w:spacing w:before="0" w:beforeAutospacing="0" w:after="0" w:afterAutospacing="0"/>
        <w:ind w:left="284" w:firstLine="19"/>
        <w:jc w:val="both"/>
      </w:pPr>
      <w:r w:rsidRPr="00C109E2">
        <w:rPr>
          <w:rFonts w:eastAsiaTheme="minorEastAsia"/>
          <w:color w:val="000000" w:themeColor="text1"/>
          <w:kern w:val="24"/>
        </w:rPr>
        <w:t>- Федеральным государственным образовательным стандартом дошкольного образования, у</w:t>
      </w:r>
      <w:r w:rsidRPr="00C109E2">
        <w:rPr>
          <w:rFonts w:eastAsiaTheme="minorEastAsia"/>
          <w:color w:val="000000" w:themeColor="text1"/>
          <w:kern w:val="24"/>
        </w:rPr>
        <w:t>т</w:t>
      </w:r>
      <w:r w:rsidRPr="00C109E2">
        <w:rPr>
          <w:rFonts w:eastAsiaTheme="minorEastAsia"/>
          <w:color w:val="000000" w:themeColor="text1"/>
          <w:kern w:val="24"/>
        </w:rPr>
        <w:t>вержденным приказом Министерства образования и науки Российской Федерации от 17.10.2013 № 1155 (с изменениями…)</w:t>
      </w:r>
    </w:p>
    <w:p w:rsidR="00C109E2" w:rsidRPr="00C109E2" w:rsidRDefault="00C109E2" w:rsidP="00C109E2">
      <w:pPr>
        <w:pStyle w:val="a3"/>
        <w:spacing w:before="0" w:beforeAutospacing="0" w:after="0" w:afterAutospacing="0"/>
        <w:ind w:left="284" w:firstLine="19"/>
        <w:jc w:val="both"/>
      </w:pPr>
      <w:r w:rsidRPr="00C109E2">
        <w:rPr>
          <w:rFonts w:eastAsiaTheme="minorEastAsia"/>
          <w:color w:val="000000" w:themeColor="text1"/>
          <w:kern w:val="24"/>
        </w:rPr>
        <w:t>- Порядком разработки и утверждения федеральных основных общеобразовательных программ, утвержденным приказом Министерства просвещения Российской Федерации от 30.09.2022 № 874 (зарегистрирован Министерством юстиции Российской Федерации от 02.11.2022г., регис</w:t>
      </w:r>
      <w:r w:rsidRPr="00C109E2">
        <w:rPr>
          <w:rFonts w:eastAsiaTheme="minorEastAsia"/>
          <w:color w:val="000000" w:themeColor="text1"/>
          <w:kern w:val="24"/>
        </w:rPr>
        <w:t>т</w:t>
      </w:r>
      <w:r w:rsidRPr="00C109E2">
        <w:rPr>
          <w:rFonts w:eastAsiaTheme="minorEastAsia"/>
          <w:color w:val="000000" w:themeColor="text1"/>
          <w:kern w:val="24"/>
        </w:rPr>
        <w:t>рационный № 70809);</w:t>
      </w:r>
    </w:p>
    <w:p w:rsidR="00C109E2" w:rsidRPr="00C109E2" w:rsidRDefault="00C109E2" w:rsidP="001828C0">
      <w:pPr>
        <w:pStyle w:val="a8"/>
        <w:numPr>
          <w:ilvl w:val="0"/>
          <w:numId w:val="80"/>
        </w:numPr>
        <w:ind w:left="284" w:firstLine="19"/>
        <w:jc w:val="both"/>
      </w:pPr>
      <w:r w:rsidRPr="00C109E2">
        <w:rPr>
          <w:rFonts w:eastAsiaTheme="minorEastAsia"/>
          <w:color w:val="000000" w:themeColor="text1"/>
          <w:kern w:val="24"/>
        </w:rPr>
        <w:t>и другими действующими нормативными документами в сфере образования.</w:t>
      </w:r>
    </w:p>
    <w:p w:rsidR="00C109E2" w:rsidRPr="00C109E2" w:rsidRDefault="00C109E2" w:rsidP="00C109E2">
      <w:pPr>
        <w:pStyle w:val="a3"/>
        <w:spacing w:before="0" w:beforeAutospacing="0" w:after="0" w:afterAutospacing="0"/>
        <w:ind w:left="284" w:firstLine="19"/>
        <w:jc w:val="both"/>
      </w:pPr>
      <w:r w:rsidRPr="00C109E2">
        <w:rPr>
          <w:rFonts w:eastAsiaTheme="minorEastAsia"/>
          <w:color w:val="000000" w:themeColor="text1"/>
          <w:kern w:val="24"/>
        </w:rPr>
        <w:t xml:space="preserve">Структура Программы воспитания включает три раздела: </w:t>
      </w:r>
    </w:p>
    <w:p w:rsidR="00C109E2" w:rsidRPr="00C109E2" w:rsidRDefault="00C109E2" w:rsidP="001828C0">
      <w:pPr>
        <w:pStyle w:val="a8"/>
        <w:numPr>
          <w:ilvl w:val="0"/>
          <w:numId w:val="81"/>
        </w:numPr>
        <w:ind w:left="284" w:firstLine="19"/>
        <w:jc w:val="both"/>
      </w:pPr>
      <w:r w:rsidRPr="00C109E2">
        <w:rPr>
          <w:rFonts w:eastAsiaTheme="minorEastAsia"/>
          <w:color w:val="000000" w:themeColor="text1"/>
          <w:kern w:val="24"/>
        </w:rPr>
        <w:t xml:space="preserve">целевой, </w:t>
      </w:r>
    </w:p>
    <w:p w:rsidR="00C109E2" w:rsidRPr="00C109E2" w:rsidRDefault="00C109E2" w:rsidP="001828C0">
      <w:pPr>
        <w:pStyle w:val="a8"/>
        <w:numPr>
          <w:ilvl w:val="0"/>
          <w:numId w:val="81"/>
        </w:numPr>
        <w:ind w:left="284" w:firstLine="19"/>
        <w:jc w:val="both"/>
      </w:pPr>
      <w:r w:rsidRPr="00C109E2">
        <w:rPr>
          <w:rFonts w:eastAsiaTheme="minorEastAsia"/>
          <w:color w:val="000000" w:themeColor="text1"/>
          <w:kern w:val="24"/>
        </w:rPr>
        <w:t xml:space="preserve">содержательный </w:t>
      </w:r>
    </w:p>
    <w:p w:rsidR="00C109E2" w:rsidRPr="00C109E2" w:rsidRDefault="00C109E2" w:rsidP="001828C0">
      <w:pPr>
        <w:pStyle w:val="a8"/>
        <w:widowControl w:val="0"/>
        <w:numPr>
          <w:ilvl w:val="0"/>
          <w:numId w:val="81"/>
        </w:numPr>
        <w:tabs>
          <w:tab w:val="left" w:pos="3606"/>
        </w:tabs>
        <w:autoSpaceDE w:val="0"/>
        <w:autoSpaceDN w:val="0"/>
        <w:spacing w:line="242" w:lineRule="auto"/>
        <w:ind w:left="284" w:right="3139" w:firstLine="19"/>
        <w:jc w:val="both"/>
        <w:rPr>
          <w:b/>
        </w:rPr>
      </w:pPr>
      <w:r>
        <w:rPr>
          <w:rFonts w:eastAsiaTheme="minorEastAsia"/>
          <w:color w:val="000000" w:themeColor="text1"/>
          <w:kern w:val="24"/>
        </w:rPr>
        <w:t>организационный</w:t>
      </w:r>
    </w:p>
    <w:p w:rsidR="00C109E2" w:rsidRPr="00E53985" w:rsidRDefault="00E53985" w:rsidP="00E53985">
      <w:pPr>
        <w:widowControl w:val="0"/>
        <w:tabs>
          <w:tab w:val="left" w:pos="3606"/>
        </w:tabs>
        <w:autoSpaceDE w:val="0"/>
        <w:autoSpaceDN w:val="0"/>
        <w:spacing w:after="0" w:line="242" w:lineRule="auto"/>
        <w:ind w:left="284" w:right="3141"/>
        <w:rPr>
          <w:rFonts w:ascii="Times New Roman" w:hAnsi="Times New Roman" w:cs="Times New Roman"/>
          <w:b/>
          <w:sz w:val="24"/>
          <w:szCs w:val="24"/>
        </w:rPr>
      </w:pPr>
      <w:r w:rsidRPr="00E53985">
        <w:rPr>
          <w:rFonts w:ascii="Times New Roman" w:hAnsi="Times New Roman" w:cs="Times New Roman"/>
          <w:b/>
          <w:sz w:val="24"/>
          <w:szCs w:val="24"/>
        </w:rPr>
        <w:t>2.10.2.</w:t>
      </w:r>
      <w:r w:rsidR="00C109E2" w:rsidRPr="00E53985">
        <w:rPr>
          <w:rFonts w:ascii="Times New Roman" w:hAnsi="Times New Roman" w:cs="Times New Roman"/>
          <w:b/>
          <w:sz w:val="24"/>
          <w:szCs w:val="24"/>
        </w:rPr>
        <w:t xml:space="preserve">Целевой раздел Программы воспитания </w:t>
      </w:r>
    </w:p>
    <w:p w:rsidR="00C109E2" w:rsidRDefault="00C109E2" w:rsidP="00E53985">
      <w:pPr>
        <w:pStyle w:val="a8"/>
        <w:widowControl w:val="0"/>
        <w:tabs>
          <w:tab w:val="left" w:pos="3606"/>
        </w:tabs>
        <w:autoSpaceDE w:val="0"/>
        <w:autoSpaceDN w:val="0"/>
        <w:spacing w:line="242" w:lineRule="auto"/>
        <w:ind w:left="426" w:right="3141"/>
        <w:jc w:val="both"/>
        <w:rPr>
          <w:b/>
        </w:rPr>
      </w:pPr>
      <w:r w:rsidRPr="00C109E2">
        <w:rPr>
          <w:b/>
        </w:rPr>
        <w:t>Цели и задачи</w:t>
      </w:r>
    </w:p>
    <w:p w:rsidR="00C109E2" w:rsidRDefault="00C109E2" w:rsidP="00C109E2">
      <w:pPr>
        <w:pStyle w:val="a8"/>
        <w:widowControl w:val="0"/>
        <w:tabs>
          <w:tab w:val="left" w:pos="3606"/>
        </w:tabs>
        <w:autoSpaceDE w:val="0"/>
        <w:autoSpaceDN w:val="0"/>
        <w:spacing w:line="242" w:lineRule="auto"/>
        <w:ind w:left="303" w:right="-28"/>
        <w:jc w:val="both"/>
      </w:pPr>
      <w:r w:rsidRPr="00C109E2">
        <w:t>Общая цель воспитания в ДОО (Федеральная образовательная программа дошкольного образ</w:t>
      </w:r>
      <w:r w:rsidRPr="00C109E2">
        <w:t>о</w:t>
      </w:r>
      <w:r w:rsidRPr="00C109E2">
        <w:t>вания (утв. приказом Министерства просвещения Российской Федерации от 25.11.2022г. №1028), пункт 29.2.1.1)</w:t>
      </w:r>
    </w:p>
    <w:p w:rsidR="00C109E2" w:rsidRDefault="00C109E2" w:rsidP="00C109E2">
      <w:pPr>
        <w:pStyle w:val="a8"/>
        <w:widowControl w:val="0"/>
        <w:tabs>
          <w:tab w:val="left" w:pos="3606"/>
        </w:tabs>
        <w:autoSpaceDE w:val="0"/>
        <w:autoSpaceDN w:val="0"/>
        <w:spacing w:line="242" w:lineRule="auto"/>
        <w:ind w:left="303" w:right="-28"/>
        <w:jc w:val="both"/>
      </w:pPr>
      <w:r w:rsidRPr="00C109E2">
        <w:t>Общие задачи воспитания в ДОО (Федеральная образовательная программа дошкольного обр</w:t>
      </w:r>
      <w:r w:rsidRPr="00C109E2">
        <w:t>а</w:t>
      </w:r>
      <w:r w:rsidRPr="00C109E2">
        <w:t>зования (утв. приказом Министерства просвещения Российской Федерации от 25.11.2022г. №1028), пункт 29.2.1.2)</w:t>
      </w:r>
    </w:p>
    <w:p w:rsidR="00C109E2" w:rsidRDefault="00C109E2" w:rsidP="00C109E2">
      <w:pPr>
        <w:pStyle w:val="a8"/>
        <w:widowControl w:val="0"/>
        <w:tabs>
          <w:tab w:val="left" w:pos="3606"/>
        </w:tabs>
        <w:autoSpaceDE w:val="0"/>
        <w:autoSpaceDN w:val="0"/>
        <w:spacing w:line="242" w:lineRule="auto"/>
        <w:ind w:left="303" w:right="-28"/>
        <w:jc w:val="both"/>
      </w:pPr>
    </w:p>
    <w:p w:rsidR="00C109E2" w:rsidRDefault="00C109E2" w:rsidP="00C109E2">
      <w:pPr>
        <w:pStyle w:val="a8"/>
        <w:widowControl w:val="0"/>
        <w:tabs>
          <w:tab w:val="left" w:pos="3606"/>
        </w:tabs>
        <w:autoSpaceDE w:val="0"/>
        <w:autoSpaceDN w:val="0"/>
        <w:spacing w:line="242" w:lineRule="auto"/>
        <w:ind w:left="303" w:right="-28"/>
        <w:jc w:val="both"/>
      </w:pPr>
      <w:r w:rsidRPr="00C109E2">
        <w:t>Целью разработки и реализации программы воспитания является формирование гармонично развитой высоконравственной личности, разделяющей российские традиционные духовные ценности, обладающей актуальными знаниями и умениями способной реализовать свой поте</w:t>
      </w:r>
      <w:r w:rsidRPr="00C109E2">
        <w:t>н</w:t>
      </w:r>
      <w:r w:rsidRPr="00C109E2">
        <w:t xml:space="preserve">циал в условиях современного общества. </w:t>
      </w:r>
    </w:p>
    <w:p w:rsidR="00C109E2" w:rsidRDefault="00C109E2" w:rsidP="00C109E2">
      <w:pPr>
        <w:pStyle w:val="a8"/>
        <w:widowControl w:val="0"/>
        <w:tabs>
          <w:tab w:val="left" w:pos="3606"/>
        </w:tabs>
        <w:autoSpaceDE w:val="0"/>
        <w:autoSpaceDN w:val="0"/>
        <w:spacing w:line="242" w:lineRule="auto"/>
        <w:ind w:left="303" w:right="-28"/>
        <w:jc w:val="both"/>
        <w:rPr>
          <w:b/>
        </w:rPr>
      </w:pPr>
      <w:r w:rsidRPr="00825B35">
        <w:t>Цель</w:t>
      </w:r>
      <w:r w:rsidRPr="00C109E2">
        <w:t xml:space="preserve"> воспитания в ДОО, осуществляющего образовательный процесс на уровне дошкольного образования – личностное развитие ребенка дошкольного возраста, проявляющееся</w:t>
      </w:r>
      <w:r w:rsidRPr="00C109E2">
        <w:rPr>
          <w:b/>
        </w:rPr>
        <w:t xml:space="preserve">: </w:t>
      </w:r>
    </w:p>
    <w:p w:rsidR="00C109E2" w:rsidRDefault="00C109E2" w:rsidP="00C109E2">
      <w:pPr>
        <w:pStyle w:val="a8"/>
        <w:widowControl w:val="0"/>
        <w:tabs>
          <w:tab w:val="left" w:pos="3606"/>
        </w:tabs>
        <w:autoSpaceDE w:val="0"/>
        <w:autoSpaceDN w:val="0"/>
        <w:spacing w:line="242" w:lineRule="auto"/>
        <w:ind w:left="303" w:right="-28"/>
        <w:jc w:val="both"/>
        <w:rPr>
          <w:b/>
        </w:rPr>
      </w:pPr>
      <w:r w:rsidRPr="00C109E2">
        <w:t>• в усвоении им знаний основных норм, которые общество выработало на основе базовых це</w:t>
      </w:r>
      <w:r w:rsidRPr="00C109E2">
        <w:t>н</w:t>
      </w:r>
      <w:r w:rsidRPr="00C109E2">
        <w:t>ностей современного общества (в усвоении ими социально значимых знаний</w:t>
      </w:r>
      <w:r w:rsidRPr="00C109E2">
        <w:rPr>
          <w:b/>
        </w:rPr>
        <w:t xml:space="preserve">); </w:t>
      </w:r>
    </w:p>
    <w:p w:rsidR="00C109E2" w:rsidRDefault="00C109E2" w:rsidP="00C109E2">
      <w:pPr>
        <w:pStyle w:val="a8"/>
        <w:widowControl w:val="0"/>
        <w:tabs>
          <w:tab w:val="left" w:pos="3606"/>
        </w:tabs>
        <w:autoSpaceDE w:val="0"/>
        <w:autoSpaceDN w:val="0"/>
        <w:spacing w:line="242" w:lineRule="auto"/>
        <w:ind w:left="303" w:right="-28"/>
        <w:jc w:val="both"/>
      </w:pPr>
      <w:r w:rsidRPr="00C109E2">
        <w:lastRenderedPageBreak/>
        <w:t xml:space="preserve">• в развитии его позитивных отношений к этим ценностям (в развитии их социально значимых отношений); </w:t>
      </w:r>
    </w:p>
    <w:p w:rsidR="00C109E2" w:rsidRDefault="00C109E2" w:rsidP="00C109E2">
      <w:pPr>
        <w:pStyle w:val="a8"/>
        <w:widowControl w:val="0"/>
        <w:tabs>
          <w:tab w:val="left" w:pos="3606"/>
        </w:tabs>
        <w:autoSpaceDE w:val="0"/>
        <w:autoSpaceDN w:val="0"/>
        <w:spacing w:line="242" w:lineRule="auto"/>
        <w:ind w:left="303" w:right="-28"/>
        <w:jc w:val="both"/>
      </w:pPr>
      <w:r w:rsidRPr="00C109E2">
        <w:t>• в приобретении им соответствующего этим ценностям опыта поведения, применения сформ</w:t>
      </w:r>
      <w:r w:rsidRPr="00C109E2">
        <w:t>и</w:t>
      </w:r>
      <w:r w:rsidRPr="00C109E2">
        <w:t xml:space="preserve">рованных знаний и отношений на практике (в приобретении опыта социально значимых дел). </w:t>
      </w:r>
    </w:p>
    <w:p w:rsidR="00C109E2" w:rsidRDefault="00C109E2" w:rsidP="00C109E2">
      <w:pPr>
        <w:pStyle w:val="a8"/>
        <w:widowControl w:val="0"/>
        <w:tabs>
          <w:tab w:val="left" w:pos="3606"/>
        </w:tabs>
        <w:autoSpaceDE w:val="0"/>
        <w:autoSpaceDN w:val="0"/>
        <w:spacing w:line="242" w:lineRule="auto"/>
        <w:ind w:left="303" w:right="-28"/>
        <w:jc w:val="both"/>
      </w:pPr>
    </w:p>
    <w:p w:rsidR="00C109E2" w:rsidRDefault="00C109E2" w:rsidP="00C109E2">
      <w:pPr>
        <w:pStyle w:val="a8"/>
        <w:widowControl w:val="0"/>
        <w:tabs>
          <w:tab w:val="left" w:pos="3606"/>
        </w:tabs>
        <w:autoSpaceDE w:val="0"/>
        <w:autoSpaceDN w:val="0"/>
        <w:spacing w:line="242" w:lineRule="auto"/>
        <w:ind w:left="303" w:right="-28"/>
        <w:jc w:val="both"/>
        <w:rPr>
          <w:b/>
        </w:rPr>
      </w:pPr>
      <w:r w:rsidRPr="00F178A1">
        <w:t>Главной задачей</w:t>
      </w:r>
      <w:r w:rsidRPr="00C109E2">
        <w:t xml:space="preserve"> является создание организационно-педагогических условий в части воспит</w:t>
      </w:r>
      <w:r w:rsidRPr="00C109E2">
        <w:t>а</w:t>
      </w:r>
      <w:r w:rsidRPr="00C109E2">
        <w:t>ния, личностного развития и социализации детей дошкольного на основе базовых национал</w:t>
      </w:r>
      <w:r w:rsidRPr="00C109E2">
        <w:t>ь</w:t>
      </w:r>
      <w:r w:rsidRPr="00C109E2">
        <w:t>ных ценностей (ценности семьи, гражданские ценности, нравственные ценности, ценности тр</w:t>
      </w:r>
      <w:r w:rsidRPr="00C109E2">
        <w:t>у</w:t>
      </w:r>
      <w:r w:rsidRPr="00C109E2">
        <w:t>да, ценности культуры, ценности истории, экологические ценности</w:t>
      </w:r>
      <w:r w:rsidRPr="00C109E2">
        <w:rPr>
          <w:b/>
        </w:rPr>
        <w:t>)</w:t>
      </w:r>
    </w:p>
    <w:p w:rsidR="00C109E2" w:rsidRPr="00C109E2" w:rsidRDefault="00C109E2" w:rsidP="00C109E2">
      <w:pPr>
        <w:pStyle w:val="a8"/>
        <w:widowControl w:val="0"/>
        <w:tabs>
          <w:tab w:val="left" w:pos="3606"/>
        </w:tabs>
        <w:autoSpaceDE w:val="0"/>
        <w:autoSpaceDN w:val="0"/>
        <w:spacing w:line="242" w:lineRule="auto"/>
        <w:ind w:left="303" w:right="-28"/>
        <w:jc w:val="both"/>
        <w:rPr>
          <w:b/>
        </w:rPr>
      </w:pPr>
      <w:r w:rsidRPr="00C109E2">
        <w:rPr>
          <w:b/>
        </w:rPr>
        <w:t xml:space="preserve">Направления воспитания </w:t>
      </w:r>
    </w:p>
    <w:p w:rsidR="00C109E2" w:rsidRDefault="00C109E2" w:rsidP="00C109E2">
      <w:pPr>
        <w:pStyle w:val="a8"/>
        <w:widowControl w:val="0"/>
        <w:tabs>
          <w:tab w:val="left" w:pos="3606"/>
        </w:tabs>
        <w:autoSpaceDE w:val="0"/>
        <w:autoSpaceDN w:val="0"/>
        <w:spacing w:line="242" w:lineRule="auto"/>
        <w:ind w:left="303" w:right="-28"/>
        <w:jc w:val="both"/>
      </w:pPr>
      <w:r w:rsidRPr="00C109E2">
        <w:rPr>
          <w:b/>
        </w:rPr>
        <w:t>Патриотическое направление воспитания</w:t>
      </w:r>
      <w:r w:rsidRPr="00C109E2">
        <w:t xml:space="preserve"> (Федеральная образовательная программа дошк</w:t>
      </w:r>
      <w:r w:rsidRPr="00C109E2">
        <w:t>о</w:t>
      </w:r>
      <w:r w:rsidRPr="00C109E2">
        <w:t>льного образования (утв. приказом Министерства просвещения Российской Федерации от 25.11.2022г. №1028 пункт 29.2.2.1)</w:t>
      </w:r>
    </w:p>
    <w:p w:rsidR="00C109E2" w:rsidRDefault="00C109E2" w:rsidP="00C109E2">
      <w:pPr>
        <w:pStyle w:val="a8"/>
        <w:widowControl w:val="0"/>
        <w:tabs>
          <w:tab w:val="left" w:pos="3606"/>
        </w:tabs>
        <w:autoSpaceDE w:val="0"/>
        <w:autoSpaceDN w:val="0"/>
        <w:spacing w:line="242" w:lineRule="auto"/>
        <w:ind w:left="303" w:right="-28"/>
        <w:jc w:val="both"/>
      </w:pPr>
      <w:r w:rsidRPr="00C109E2">
        <w:rPr>
          <w:b/>
        </w:rPr>
        <w:t xml:space="preserve">Ценности </w:t>
      </w:r>
      <w:r w:rsidRPr="00C109E2">
        <w:t>– Родина и природа. Патриотическое направление воспитания строится на идее па</w:t>
      </w:r>
      <w:r w:rsidRPr="00C109E2">
        <w:t>т</w:t>
      </w:r>
      <w:r w:rsidRPr="00C109E2">
        <w:t>риотизма как нравственного чувства, которое вырастает из культуры человеческого бытия, ос</w:t>
      </w:r>
      <w:r w:rsidRPr="00C109E2">
        <w:t>о</w:t>
      </w:r>
      <w:r w:rsidRPr="00C109E2">
        <w:t>бенностей образа жизни и ее уклада, народных и семейных традиций.</w:t>
      </w:r>
    </w:p>
    <w:p w:rsidR="00EE3A5C" w:rsidRDefault="00C109E2" w:rsidP="00C109E2">
      <w:pPr>
        <w:pStyle w:val="a8"/>
        <w:widowControl w:val="0"/>
        <w:tabs>
          <w:tab w:val="left" w:pos="3606"/>
        </w:tabs>
        <w:autoSpaceDE w:val="0"/>
        <w:autoSpaceDN w:val="0"/>
        <w:spacing w:line="242" w:lineRule="auto"/>
        <w:ind w:left="303" w:right="-28"/>
        <w:jc w:val="both"/>
      </w:pPr>
      <w:r w:rsidRPr="00C109E2">
        <w:rPr>
          <w:b/>
        </w:rPr>
        <w:t xml:space="preserve">Патриотизм </w:t>
      </w:r>
      <w:r w:rsidRPr="00C109E2">
        <w:t>– это воспитание в ребенке нравственных качеств, чувства любви, интереса к св</w:t>
      </w:r>
      <w:r w:rsidRPr="00C109E2">
        <w:t>о</w:t>
      </w:r>
      <w:r w:rsidRPr="00C109E2">
        <w:t>ей стране – России, своему краю, малой родине, своему народу и народу России в целом (гра</w:t>
      </w:r>
      <w:r w:rsidRPr="00C109E2">
        <w:t>ж</w:t>
      </w:r>
      <w:r w:rsidRPr="00C109E2">
        <w:t>данский патриотизм), ответственности, трудолюбия; ощущения принадлежности к своему н</w:t>
      </w:r>
      <w:r w:rsidRPr="00C109E2">
        <w:t>а</w:t>
      </w:r>
      <w:r w:rsidRPr="00C109E2">
        <w:t xml:space="preserve">роду. </w:t>
      </w:r>
    </w:p>
    <w:p w:rsidR="00C109E2" w:rsidRDefault="00C109E2" w:rsidP="00C109E2">
      <w:pPr>
        <w:pStyle w:val="a8"/>
        <w:widowControl w:val="0"/>
        <w:tabs>
          <w:tab w:val="left" w:pos="3606"/>
        </w:tabs>
        <w:autoSpaceDE w:val="0"/>
        <w:autoSpaceDN w:val="0"/>
        <w:spacing w:line="242" w:lineRule="auto"/>
        <w:ind w:left="303" w:right="-28"/>
        <w:jc w:val="both"/>
        <w:rPr>
          <w:b/>
        </w:rPr>
      </w:pPr>
      <w:r w:rsidRPr="00C109E2">
        <w:rPr>
          <w:b/>
        </w:rPr>
        <w:t xml:space="preserve">Задачи патриотического воспитания: </w:t>
      </w:r>
    </w:p>
    <w:p w:rsidR="00C109E2" w:rsidRPr="00EE3A5C" w:rsidRDefault="00C109E2" w:rsidP="00C109E2">
      <w:pPr>
        <w:pStyle w:val="a8"/>
        <w:widowControl w:val="0"/>
        <w:autoSpaceDE w:val="0"/>
        <w:autoSpaceDN w:val="0"/>
        <w:spacing w:line="242" w:lineRule="auto"/>
        <w:ind w:left="303" w:right="-28"/>
        <w:jc w:val="both"/>
      </w:pPr>
      <w:r w:rsidRPr="00EE3A5C">
        <w:t>1)</w:t>
      </w:r>
      <w:r w:rsidRPr="00EE3A5C">
        <w:tab/>
        <w:t>формирование любви к родному краю, родной природе, родному языку, культурному н</w:t>
      </w:r>
      <w:r w:rsidRPr="00EE3A5C">
        <w:t>а</w:t>
      </w:r>
      <w:r w:rsidRPr="00EE3A5C">
        <w:t xml:space="preserve">следию своего народа; </w:t>
      </w:r>
    </w:p>
    <w:p w:rsidR="00C109E2" w:rsidRDefault="00C109E2" w:rsidP="00C109E2">
      <w:pPr>
        <w:pStyle w:val="a8"/>
        <w:widowControl w:val="0"/>
        <w:autoSpaceDE w:val="0"/>
        <w:autoSpaceDN w:val="0"/>
        <w:spacing w:line="242" w:lineRule="auto"/>
        <w:ind w:left="303" w:right="-28"/>
        <w:jc w:val="both"/>
      </w:pPr>
      <w:r w:rsidRPr="00EE3A5C">
        <w:t>2</w:t>
      </w:r>
      <w:r w:rsidRPr="00C109E2">
        <w:t>)</w:t>
      </w:r>
      <w:r w:rsidRPr="00C109E2">
        <w:tab/>
        <w:t xml:space="preserve">воспитание любви, уважения к своим национальным особенностям и чувства собственного достоинства как представителя своего народа; </w:t>
      </w:r>
    </w:p>
    <w:p w:rsidR="00C109E2" w:rsidRDefault="00C109E2" w:rsidP="00C109E2">
      <w:pPr>
        <w:pStyle w:val="a8"/>
        <w:widowControl w:val="0"/>
        <w:autoSpaceDE w:val="0"/>
        <w:autoSpaceDN w:val="0"/>
        <w:spacing w:line="242" w:lineRule="auto"/>
        <w:ind w:left="303" w:right="-28"/>
        <w:jc w:val="both"/>
      </w:pPr>
      <w:r w:rsidRPr="00C109E2">
        <w:t>3)</w:t>
      </w:r>
      <w:r w:rsidRPr="00C109E2">
        <w:tab/>
        <w:t>воспитание уважительного отношения к гражданам России в целом, своим соотечественн</w:t>
      </w:r>
      <w:r w:rsidRPr="00C109E2">
        <w:t>и</w:t>
      </w:r>
      <w:r w:rsidRPr="00C109E2">
        <w:t xml:space="preserve">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 и т.д. </w:t>
      </w:r>
    </w:p>
    <w:p w:rsidR="00C109E2" w:rsidRDefault="00C109E2" w:rsidP="00C109E2">
      <w:pPr>
        <w:pStyle w:val="a8"/>
        <w:widowControl w:val="0"/>
        <w:autoSpaceDE w:val="0"/>
        <w:autoSpaceDN w:val="0"/>
        <w:spacing w:line="242" w:lineRule="auto"/>
        <w:ind w:left="303" w:right="-28"/>
        <w:jc w:val="both"/>
      </w:pPr>
      <w:r w:rsidRPr="00C109E2">
        <w:t>4)</w:t>
      </w:r>
      <w:r w:rsidRPr="00C109E2">
        <w:tab/>
        <w:t>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C109E2" w:rsidRDefault="00C109E2" w:rsidP="00C109E2">
      <w:pPr>
        <w:pStyle w:val="a8"/>
        <w:widowControl w:val="0"/>
        <w:autoSpaceDE w:val="0"/>
        <w:autoSpaceDN w:val="0"/>
        <w:spacing w:line="242" w:lineRule="auto"/>
        <w:ind w:left="303" w:right="-28"/>
        <w:jc w:val="both"/>
      </w:pPr>
      <w:r w:rsidRPr="00C109E2">
        <w:rPr>
          <w:b/>
        </w:rPr>
        <w:t xml:space="preserve">Духовно-нравственное направление воспитания </w:t>
      </w:r>
      <w:r w:rsidRPr="00C109E2">
        <w:t xml:space="preserve">(Федеральная образовательная программа дошкольного образования (утв. приказом Министерства просвещения Российской Федерации от 25.11.2022г. №1028), пункт 29.2.2.2) </w:t>
      </w:r>
    </w:p>
    <w:p w:rsidR="00C109E2" w:rsidRDefault="00C109E2" w:rsidP="00C109E2">
      <w:pPr>
        <w:pStyle w:val="a8"/>
        <w:widowControl w:val="0"/>
        <w:autoSpaceDE w:val="0"/>
        <w:autoSpaceDN w:val="0"/>
        <w:spacing w:line="242" w:lineRule="auto"/>
        <w:ind w:left="303" w:right="-28"/>
        <w:jc w:val="both"/>
        <w:rPr>
          <w:b/>
        </w:rPr>
      </w:pPr>
      <w:r w:rsidRPr="00C109E2">
        <w:rPr>
          <w:b/>
        </w:rPr>
        <w:t xml:space="preserve">Ценности – </w:t>
      </w:r>
      <w:r w:rsidRPr="00C109E2">
        <w:t>жизнь, милосердие, добро. Цель духовно-нравственного направления воспитания - формирование способности к духовному развитию, нравственному самосовершенствованию, индивидуально-ответственному поведению.</w:t>
      </w:r>
      <w:r w:rsidRPr="00C109E2">
        <w:rPr>
          <w:b/>
        </w:rPr>
        <w:t xml:space="preserve"> </w:t>
      </w:r>
    </w:p>
    <w:p w:rsidR="00C109E2" w:rsidRDefault="00C109E2" w:rsidP="00C109E2">
      <w:pPr>
        <w:pStyle w:val="a8"/>
        <w:widowControl w:val="0"/>
        <w:autoSpaceDE w:val="0"/>
        <w:autoSpaceDN w:val="0"/>
        <w:spacing w:line="242" w:lineRule="auto"/>
        <w:ind w:left="303" w:right="-28"/>
        <w:jc w:val="both"/>
      </w:pPr>
      <w:r w:rsidRPr="00C109E2">
        <w:t xml:space="preserve">Основные цели и задачи </w:t>
      </w:r>
    </w:p>
    <w:p w:rsidR="00C109E2" w:rsidRPr="00C109E2" w:rsidRDefault="00C109E2" w:rsidP="001828C0">
      <w:pPr>
        <w:pStyle w:val="a8"/>
        <w:widowControl w:val="0"/>
        <w:numPr>
          <w:ilvl w:val="0"/>
          <w:numId w:val="82"/>
        </w:numPr>
        <w:autoSpaceDE w:val="0"/>
        <w:autoSpaceDN w:val="0"/>
        <w:spacing w:line="242" w:lineRule="auto"/>
        <w:ind w:right="-28"/>
        <w:jc w:val="both"/>
      </w:pPr>
      <w:r w:rsidRPr="00C109E2">
        <w:t xml:space="preserve">формирование традиционного миропонимания и мировоззрения, познание окружающего мира во всем его многообразии, сложности, противоречивости и неоднозначности; </w:t>
      </w:r>
    </w:p>
    <w:p w:rsidR="00C109E2" w:rsidRPr="00C109E2" w:rsidRDefault="00C109E2" w:rsidP="001828C0">
      <w:pPr>
        <w:pStyle w:val="a8"/>
        <w:widowControl w:val="0"/>
        <w:numPr>
          <w:ilvl w:val="0"/>
          <w:numId w:val="82"/>
        </w:numPr>
        <w:autoSpaceDE w:val="0"/>
        <w:autoSpaceDN w:val="0"/>
        <w:spacing w:line="242" w:lineRule="auto"/>
        <w:ind w:right="-28"/>
        <w:jc w:val="both"/>
      </w:pPr>
      <w:r w:rsidRPr="00C109E2">
        <w:t>осознание ценности человеческой жизни и уникальности каждого человека, воспитание б</w:t>
      </w:r>
      <w:r w:rsidRPr="00C109E2">
        <w:t>е</w:t>
      </w:r>
      <w:r w:rsidRPr="00C109E2">
        <w:t xml:space="preserve">режного отношения к собственной жизни; </w:t>
      </w:r>
    </w:p>
    <w:p w:rsidR="00C109E2" w:rsidRPr="00C109E2" w:rsidRDefault="00C109E2" w:rsidP="001828C0">
      <w:pPr>
        <w:pStyle w:val="a8"/>
        <w:widowControl w:val="0"/>
        <w:numPr>
          <w:ilvl w:val="0"/>
          <w:numId w:val="82"/>
        </w:numPr>
        <w:autoSpaceDE w:val="0"/>
        <w:autoSpaceDN w:val="0"/>
        <w:spacing w:line="242" w:lineRule="auto"/>
        <w:ind w:left="284" w:right="-28" w:firstLine="19"/>
        <w:jc w:val="both"/>
        <w:rPr>
          <w:b/>
        </w:rPr>
      </w:pPr>
      <w:r w:rsidRPr="00C109E2">
        <w:t>формирование волевого характера, способности преодолевать любые возникающие трудн</w:t>
      </w:r>
      <w:r w:rsidRPr="00C109E2">
        <w:t>о</w:t>
      </w:r>
      <w:r w:rsidRPr="00C109E2">
        <w:t>сти, быть целеустремленным в достижении поставленной</w:t>
      </w:r>
      <w:r w:rsidRPr="00C109E2">
        <w:rPr>
          <w:b/>
        </w:rPr>
        <w:t xml:space="preserve"> </w:t>
      </w:r>
      <w:r w:rsidRPr="00C109E2">
        <w:t>цели;</w:t>
      </w:r>
      <w:r w:rsidRPr="00C109E2">
        <w:rPr>
          <w:b/>
        </w:rPr>
        <w:t xml:space="preserve"> </w:t>
      </w:r>
      <w:r w:rsidRPr="00C109E2">
        <w:t>утверждение и развитие сист</w:t>
      </w:r>
      <w:r w:rsidRPr="00C109E2">
        <w:t>е</w:t>
      </w:r>
      <w:r w:rsidRPr="00C109E2">
        <w:t>мы высших, построенных на любви, эталонов чувств и отношений к миру, к другому человеку и к себе</w:t>
      </w:r>
    </w:p>
    <w:p w:rsidR="00DD29C0" w:rsidRDefault="00C109E2" w:rsidP="00DD29C0">
      <w:pPr>
        <w:pStyle w:val="a8"/>
        <w:widowControl w:val="0"/>
        <w:tabs>
          <w:tab w:val="left" w:pos="3606"/>
        </w:tabs>
        <w:autoSpaceDE w:val="0"/>
        <w:autoSpaceDN w:val="0"/>
        <w:spacing w:line="242" w:lineRule="auto"/>
        <w:ind w:left="303" w:right="-28"/>
        <w:jc w:val="both"/>
      </w:pPr>
      <w:r w:rsidRPr="00C109E2">
        <w:rPr>
          <w:b/>
        </w:rPr>
        <w:t>Социальное направление воспитания (</w:t>
      </w:r>
      <w:r w:rsidRPr="00C109E2">
        <w:t xml:space="preserve">Федеральная образовательная программа дошкольного образования (утв. приказом Министерства просвещения Российской Федерации от 25.11.2022г. №1028), пункт 29.2.2.3). </w:t>
      </w:r>
    </w:p>
    <w:p w:rsidR="00DD29C0" w:rsidRPr="00DD29C0" w:rsidRDefault="00C109E2" w:rsidP="00DD29C0">
      <w:pPr>
        <w:pStyle w:val="a8"/>
        <w:widowControl w:val="0"/>
        <w:tabs>
          <w:tab w:val="left" w:pos="3606"/>
        </w:tabs>
        <w:autoSpaceDE w:val="0"/>
        <w:autoSpaceDN w:val="0"/>
        <w:spacing w:line="242" w:lineRule="auto"/>
        <w:ind w:left="303" w:right="-28"/>
        <w:jc w:val="both"/>
      </w:pPr>
      <w:r w:rsidRPr="00C109E2">
        <w:rPr>
          <w:b/>
        </w:rPr>
        <w:t xml:space="preserve">Ценности </w:t>
      </w:r>
      <w:r w:rsidRPr="00DD29C0">
        <w:t xml:space="preserve">– семья, дружба, человек и сотрудничество. </w:t>
      </w:r>
    </w:p>
    <w:p w:rsidR="00DD29C0" w:rsidRDefault="00C109E2" w:rsidP="00DD29C0">
      <w:pPr>
        <w:pStyle w:val="a8"/>
        <w:widowControl w:val="0"/>
        <w:tabs>
          <w:tab w:val="left" w:pos="3606"/>
        </w:tabs>
        <w:autoSpaceDE w:val="0"/>
        <w:autoSpaceDN w:val="0"/>
        <w:spacing w:line="242" w:lineRule="auto"/>
        <w:ind w:left="303" w:right="-28"/>
        <w:jc w:val="both"/>
        <w:rPr>
          <w:b/>
        </w:rPr>
      </w:pPr>
      <w:r w:rsidRPr="00C109E2">
        <w:rPr>
          <w:b/>
        </w:rPr>
        <w:t xml:space="preserve">Социальное направление предполагает: </w:t>
      </w:r>
    </w:p>
    <w:p w:rsidR="00DD29C0" w:rsidRPr="00DD29C0" w:rsidRDefault="00C109E2" w:rsidP="001828C0">
      <w:pPr>
        <w:pStyle w:val="a8"/>
        <w:widowControl w:val="0"/>
        <w:numPr>
          <w:ilvl w:val="0"/>
          <w:numId w:val="83"/>
        </w:numPr>
        <w:tabs>
          <w:tab w:val="left" w:pos="3606"/>
        </w:tabs>
        <w:autoSpaceDE w:val="0"/>
        <w:autoSpaceDN w:val="0"/>
        <w:spacing w:line="242" w:lineRule="auto"/>
        <w:ind w:right="-28"/>
        <w:jc w:val="both"/>
        <w:rPr>
          <w:b/>
        </w:rPr>
      </w:pPr>
      <w:r w:rsidRPr="00DD29C0">
        <w:t>усвоение норм и ценностей, принятых в обществе, включая моральные и нравственные це</w:t>
      </w:r>
      <w:r w:rsidRPr="00DD29C0">
        <w:t>н</w:t>
      </w:r>
      <w:r w:rsidRPr="00DD29C0">
        <w:t xml:space="preserve">ности; </w:t>
      </w:r>
    </w:p>
    <w:p w:rsidR="00FC68AE" w:rsidRDefault="00C109E2" w:rsidP="001828C0">
      <w:pPr>
        <w:pStyle w:val="a8"/>
        <w:widowControl w:val="0"/>
        <w:numPr>
          <w:ilvl w:val="0"/>
          <w:numId w:val="83"/>
        </w:numPr>
        <w:tabs>
          <w:tab w:val="left" w:pos="3606"/>
        </w:tabs>
        <w:autoSpaceDE w:val="0"/>
        <w:autoSpaceDN w:val="0"/>
        <w:spacing w:line="242" w:lineRule="auto"/>
        <w:ind w:right="-28"/>
        <w:jc w:val="both"/>
      </w:pPr>
      <w:r w:rsidRPr="00DD29C0">
        <w:t xml:space="preserve">развитие общения и взаимодействия ребенка со взрослыми и сверстниками; </w:t>
      </w:r>
    </w:p>
    <w:p w:rsidR="00FC68AE" w:rsidRDefault="00C109E2" w:rsidP="001828C0">
      <w:pPr>
        <w:pStyle w:val="a8"/>
        <w:widowControl w:val="0"/>
        <w:numPr>
          <w:ilvl w:val="0"/>
          <w:numId w:val="83"/>
        </w:numPr>
        <w:tabs>
          <w:tab w:val="left" w:pos="3606"/>
        </w:tabs>
        <w:autoSpaceDE w:val="0"/>
        <w:autoSpaceDN w:val="0"/>
        <w:spacing w:line="242" w:lineRule="auto"/>
        <w:ind w:right="-28"/>
        <w:jc w:val="both"/>
      </w:pPr>
      <w:r w:rsidRPr="00FC68AE">
        <w:t>становление самостоятельности, целенаправленности и саморегуляции собственных дейс</w:t>
      </w:r>
      <w:r w:rsidRPr="00FC68AE">
        <w:t>т</w:t>
      </w:r>
      <w:r w:rsidRPr="00FC68AE">
        <w:t>вий; развитие социального и эмоционального интеллекта, эмоциональной отзывчивости, с</w:t>
      </w:r>
      <w:r w:rsidRPr="00FC68AE">
        <w:t>о</w:t>
      </w:r>
      <w:r w:rsidRPr="00FC68AE">
        <w:lastRenderedPageBreak/>
        <w:t>переживания, формирование готовности к совместной деятельности со сверстниками, фо</w:t>
      </w:r>
      <w:r w:rsidRPr="00FC68AE">
        <w:t>р</w:t>
      </w:r>
      <w:r w:rsidRPr="00FC68AE">
        <w:t>мирование уважительного отношения и чувства принадлежности к своей семье и к сообщ</w:t>
      </w:r>
      <w:r w:rsidRPr="00FC68AE">
        <w:t>е</w:t>
      </w:r>
      <w:r w:rsidRPr="00FC68AE">
        <w:t xml:space="preserve">ству детей и взрослых в Организации; </w:t>
      </w:r>
    </w:p>
    <w:p w:rsidR="00FC68AE" w:rsidRDefault="00C109E2" w:rsidP="001828C0">
      <w:pPr>
        <w:pStyle w:val="a8"/>
        <w:widowControl w:val="0"/>
        <w:numPr>
          <w:ilvl w:val="0"/>
          <w:numId w:val="83"/>
        </w:numPr>
        <w:tabs>
          <w:tab w:val="left" w:pos="3606"/>
        </w:tabs>
        <w:autoSpaceDE w:val="0"/>
        <w:autoSpaceDN w:val="0"/>
        <w:spacing w:line="242" w:lineRule="auto"/>
        <w:ind w:right="-28"/>
        <w:jc w:val="both"/>
      </w:pPr>
      <w:r w:rsidRPr="00FC68AE">
        <w:t xml:space="preserve">формирование позитивных установок к различным видам труда и творчества; </w:t>
      </w:r>
    </w:p>
    <w:p w:rsidR="00FC68AE" w:rsidRDefault="00C109E2" w:rsidP="001828C0">
      <w:pPr>
        <w:pStyle w:val="a8"/>
        <w:widowControl w:val="0"/>
        <w:numPr>
          <w:ilvl w:val="0"/>
          <w:numId w:val="83"/>
        </w:numPr>
        <w:autoSpaceDE w:val="0"/>
        <w:autoSpaceDN w:val="0"/>
        <w:spacing w:line="242" w:lineRule="auto"/>
        <w:ind w:left="284" w:right="114" w:firstLine="19"/>
        <w:jc w:val="both"/>
      </w:pPr>
      <w:r w:rsidRPr="00FC68AE">
        <w:t xml:space="preserve">формирование основ безопасного поведения в быту, социуме, природе. </w:t>
      </w:r>
    </w:p>
    <w:p w:rsidR="00FC68AE" w:rsidRDefault="00C109E2" w:rsidP="00FC68AE">
      <w:pPr>
        <w:pStyle w:val="a8"/>
        <w:widowControl w:val="0"/>
        <w:autoSpaceDE w:val="0"/>
        <w:autoSpaceDN w:val="0"/>
        <w:spacing w:line="242" w:lineRule="auto"/>
        <w:ind w:left="303" w:right="114"/>
        <w:jc w:val="both"/>
      </w:pPr>
      <w:r w:rsidRPr="00FC68AE">
        <w:rPr>
          <w:b/>
        </w:rPr>
        <w:t xml:space="preserve">Познавательное направление воспитания </w:t>
      </w:r>
      <w:r w:rsidRPr="00FC68AE">
        <w:t>(Федеральная образовательная программа дошк</w:t>
      </w:r>
      <w:r w:rsidRPr="00FC68AE">
        <w:t>о</w:t>
      </w:r>
      <w:r w:rsidRPr="00FC68AE">
        <w:t xml:space="preserve">льного образования (утв. приказом Министерства просвещения Российской Федерации от 25.11.2022г. №1028), пункт 29.2.2.4) </w:t>
      </w:r>
    </w:p>
    <w:p w:rsidR="00FC68AE" w:rsidRDefault="00C109E2" w:rsidP="00FC68AE">
      <w:pPr>
        <w:pStyle w:val="a8"/>
        <w:widowControl w:val="0"/>
        <w:autoSpaceDE w:val="0"/>
        <w:autoSpaceDN w:val="0"/>
        <w:spacing w:line="242" w:lineRule="auto"/>
        <w:ind w:left="303" w:right="114"/>
        <w:jc w:val="both"/>
        <w:rPr>
          <w:b/>
        </w:rPr>
      </w:pPr>
      <w:r w:rsidRPr="00C109E2">
        <w:rPr>
          <w:b/>
        </w:rPr>
        <w:t xml:space="preserve">Ценности </w:t>
      </w:r>
      <w:r w:rsidRPr="0052740C">
        <w:t>– познание.</w:t>
      </w:r>
      <w:r w:rsidRPr="00C109E2">
        <w:rPr>
          <w:b/>
        </w:rPr>
        <w:t xml:space="preserve"> </w:t>
      </w:r>
    </w:p>
    <w:p w:rsidR="00FC68AE" w:rsidRDefault="00C109E2" w:rsidP="00FC68AE">
      <w:pPr>
        <w:pStyle w:val="a8"/>
        <w:widowControl w:val="0"/>
        <w:autoSpaceDE w:val="0"/>
        <w:autoSpaceDN w:val="0"/>
        <w:spacing w:line="242" w:lineRule="auto"/>
        <w:ind w:left="303" w:right="114"/>
        <w:jc w:val="both"/>
      </w:pPr>
      <w:r w:rsidRPr="00C109E2">
        <w:rPr>
          <w:b/>
        </w:rPr>
        <w:t xml:space="preserve">Познавательное направление предполагает: </w:t>
      </w:r>
      <w:r w:rsidRPr="0052740C">
        <w:t xml:space="preserve">развитие интересов детей, любознательности и познавательной мотивации; </w:t>
      </w:r>
    </w:p>
    <w:p w:rsidR="00FC68AE" w:rsidRDefault="00C109E2" w:rsidP="001828C0">
      <w:pPr>
        <w:pStyle w:val="a8"/>
        <w:widowControl w:val="0"/>
        <w:numPr>
          <w:ilvl w:val="0"/>
          <w:numId w:val="84"/>
        </w:numPr>
        <w:tabs>
          <w:tab w:val="left" w:pos="3606"/>
        </w:tabs>
        <w:autoSpaceDE w:val="0"/>
        <w:autoSpaceDN w:val="0"/>
        <w:spacing w:line="242" w:lineRule="auto"/>
        <w:ind w:right="2408"/>
        <w:jc w:val="both"/>
      </w:pPr>
      <w:r w:rsidRPr="00FC68AE">
        <w:t>формирование познават</w:t>
      </w:r>
      <w:r w:rsidR="003F4799">
        <w:t>ельных действий, становление соз</w:t>
      </w:r>
      <w:r w:rsidRPr="00FC68AE">
        <w:t xml:space="preserve">нания; </w:t>
      </w:r>
    </w:p>
    <w:p w:rsidR="00FC68AE" w:rsidRDefault="00C109E2" w:rsidP="001828C0">
      <w:pPr>
        <w:pStyle w:val="a8"/>
        <w:widowControl w:val="0"/>
        <w:numPr>
          <w:ilvl w:val="0"/>
          <w:numId w:val="84"/>
        </w:numPr>
        <w:tabs>
          <w:tab w:val="left" w:pos="3606"/>
        </w:tabs>
        <w:autoSpaceDE w:val="0"/>
        <w:autoSpaceDN w:val="0"/>
        <w:spacing w:line="242" w:lineRule="auto"/>
        <w:ind w:right="114"/>
        <w:jc w:val="both"/>
      </w:pPr>
      <w:r w:rsidRPr="00FC68AE">
        <w:t xml:space="preserve">развитие воображения и творческой активности; </w:t>
      </w:r>
    </w:p>
    <w:p w:rsidR="006E1ABE" w:rsidRDefault="00C109E2" w:rsidP="001828C0">
      <w:pPr>
        <w:pStyle w:val="a8"/>
        <w:widowControl w:val="0"/>
        <w:numPr>
          <w:ilvl w:val="0"/>
          <w:numId w:val="84"/>
        </w:numPr>
        <w:tabs>
          <w:tab w:val="left" w:pos="3606"/>
        </w:tabs>
        <w:autoSpaceDE w:val="0"/>
        <w:autoSpaceDN w:val="0"/>
        <w:spacing w:line="242" w:lineRule="auto"/>
        <w:ind w:right="114"/>
        <w:jc w:val="both"/>
      </w:pPr>
      <w:r w:rsidRPr="00FC68AE"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 </w:t>
      </w:r>
    </w:p>
    <w:p w:rsidR="006E1ABE" w:rsidRDefault="00C109E2" w:rsidP="001828C0">
      <w:pPr>
        <w:pStyle w:val="a8"/>
        <w:widowControl w:val="0"/>
        <w:numPr>
          <w:ilvl w:val="0"/>
          <w:numId w:val="84"/>
        </w:numPr>
        <w:tabs>
          <w:tab w:val="left" w:pos="3606"/>
        </w:tabs>
        <w:autoSpaceDE w:val="0"/>
        <w:autoSpaceDN w:val="0"/>
        <w:spacing w:line="242" w:lineRule="auto"/>
        <w:ind w:right="-28"/>
        <w:jc w:val="both"/>
      </w:pPr>
      <w:r w:rsidRPr="006E1ABE">
        <w:t>о малой родине и Отечестве, представлений о социокультурных ценностях нашего нар</w:t>
      </w:r>
      <w:r w:rsidRPr="006E1ABE">
        <w:t>о</w:t>
      </w:r>
      <w:r w:rsidRPr="006E1ABE">
        <w:t>да, об отечественных традициях и праздниках, о планете Земля как общем доме людей, об особенностях ее природы, мно</w:t>
      </w:r>
      <w:r w:rsidR="006E1ABE">
        <w:t>гообразии стран и народов мира.</w:t>
      </w:r>
    </w:p>
    <w:p w:rsidR="006E1ABE" w:rsidRDefault="00C109E2" w:rsidP="006E1ABE">
      <w:pPr>
        <w:pStyle w:val="a8"/>
        <w:widowControl w:val="0"/>
        <w:tabs>
          <w:tab w:val="left" w:pos="3606"/>
        </w:tabs>
        <w:autoSpaceDE w:val="0"/>
        <w:autoSpaceDN w:val="0"/>
        <w:spacing w:line="242" w:lineRule="auto"/>
        <w:ind w:left="303" w:right="-28"/>
        <w:jc w:val="both"/>
      </w:pPr>
      <w:r w:rsidRPr="006E1ABE">
        <w:rPr>
          <w:b/>
        </w:rPr>
        <w:t>Физическое и оздоровительное направление воспитания (</w:t>
      </w:r>
      <w:r w:rsidRPr="006E1ABE">
        <w:t>Федеральная образовательная пр</w:t>
      </w:r>
      <w:r w:rsidRPr="006E1ABE">
        <w:t>о</w:t>
      </w:r>
      <w:r w:rsidRPr="006E1ABE">
        <w:t>грамма дошкольного образования (утв. приказом Министерства просвещения Российской Ф</w:t>
      </w:r>
      <w:r w:rsidRPr="006E1ABE">
        <w:t>е</w:t>
      </w:r>
      <w:r w:rsidRPr="006E1ABE">
        <w:t xml:space="preserve">дерации от 25.11.2022г. №1028), пункт 29.2.2.5) </w:t>
      </w:r>
    </w:p>
    <w:p w:rsidR="006E1ABE" w:rsidRDefault="00C109E2" w:rsidP="006E1ABE">
      <w:pPr>
        <w:pStyle w:val="a8"/>
        <w:widowControl w:val="0"/>
        <w:tabs>
          <w:tab w:val="left" w:pos="3606"/>
        </w:tabs>
        <w:autoSpaceDE w:val="0"/>
        <w:autoSpaceDN w:val="0"/>
        <w:spacing w:line="242" w:lineRule="auto"/>
        <w:ind w:left="303" w:right="-28"/>
        <w:jc w:val="both"/>
        <w:rPr>
          <w:b/>
        </w:rPr>
      </w:pPr>
      <w:r w:rsidRPr="00C109E2">
        <w:rPr>
          <w:b/>
        </w:rPr>
        <w:t xml:space="preserve">Ценность – </w:t>
      </w:r>
      <w:r w:rsidRPr="0052740C">
        <w:t>жизнь и здоровье.</w:t>
      </w:r>
      <w:r w:rsidRPr="00C109E2">
        <w:rPr>
          <w:b/>
        </w:rPr>
        <w:t xml:space="preserve"> </w:t>
      </w:r>
    </w:p>
    <w:p w:rsidR="006E1ABE" w:rsidRDefault="00C109E2" w:rsidP="006E1ABE">
      <w:pPr>
        <w:pStyle w:val="a8"/>
        <w:widowControl w:val="0"/>
        <w:tabs>
          <w:tab w:val="left" w:pos="3606"/>
        </w:tabs>
        <w:autoSpaceDE w:val="0"/>
        <w:autoSpaceDN w:val="0"/>
        <w:spacing w:line="242" w:lineRule="auto"/>
        <w:ind w:left="303" w:right="-28"/>
        <w:jc w:val="both"/>
      </w:pPr>
      <w:r w:rsidRPr="00C109E2">
        <w:rPr>
          <w:b/>
        </w:rPr>
        <w:t xml:space="preserve">Цель данного направления – </w:t>
      </w:r>
      <w:r w:rsidRPr="0052740C">
        <w:t xml:space="preserve">сформировать навыки здорового образа жизни, где безопасность жизнедеятельности лежит в основе всего. </w:t>
      </w:r>
    </w:p>
    <w:p w:rsidR="006E1ABE" w:rsidRDefault="00C109E2" w:rsidP="006E1ABE">
      <w:pPr>
        <w:pStyle w:val="a8"/>
        <w:widowControl w:val="0"/>
        <w:tabs>
          <w:tab w:val="left" w:pos="3606"/>
        </w:tabs>
        <w:autoSpaceDE w:val="0"/>
        <w:autoSpaceDN w:val="0"/>
        <w:spacing w:line="242" w:lineRule="auto"/>
        <w:ind w:left="303" w:right="-28"/>
        <w:jc w:val="both"/>
      </w:pPr>
      <w:r w:rsidRPr="0052740C">
        <w:t>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</w:t>
      </w:r>
      <w:r w:rsidRPr="0052740C">
        <w:t>о</w:t>
      </w:r>
      <w:r w:rsidRPr="0052740C">
        <w:t xml:space="preserve">сти, спорта, прогулок. </w:t>
      </w:r>
    </w:p>
    <w:p w:rsidR="006E1ABE" w:rsidRDefault="00C109E2" w:rsidP="006E1ABE">
      <w:pPr>
        <w:pStyle w:val="a8"/>
        <w:widowControl w:val="0"/>
        <w:tabs>
          <w:tab w:val="left" w:pos="3606"/>
        </w:tabs>
        <w:autoSpaceDE w:val="0"/>
        <w:autoSpaceDN w:val="0"/>
        <w:spacing w:line="242" w:lineRule="auto"/>
        <w:ind w:left="303" w:right="-28"/>
        <w:jc w:val="both"/>
        <w:rPr>
          <w:b/>
        </w:rPr>
      </w:pPr>
      <w:r w:rsidRPr="00C109E2">
        <w:rPr>
          <w:b/>
        </w:rPr>
        <w:t xml:space="preserve">Физическое и оздоровительное направление включает: </w:t>
      </w:r>
    </w:p>
    <w:p w:rsidR="006E1ABE" w:rsidRDefault="006E1ABE" w:rsidP="006E1ABE">
      <w:pPr>
        <w:pStyle w:val="a8"/>
        <w:widowControl w:val="0"/>
        <w:tabs>
          <w:tab w:val="left" w:pos="3606"/>
        </w:tabs>
        <w:autoSpaceDE w:val="0"/>
        <w:autoSpaceDN w:val="0"/>
        <w:spacing w:line="242" w:lineRule="auto"/>
        <w:ind w:left="663" w:right="-28"/>
        <w:jc w:val="both"/>
      </w:pPr>
      <w:r>
        <w:rPr>
          <w:b/>
        </w:rPr>
        <w:t xml:space="preserve">1) </w:t>
      </w:r>
      <w:r w:rsidR="00C109E2" w:rsidRPr="0052740C">
        <w:t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</w:t>
      </w:r>
      <w:r w:rsidR="00C109E2" w:rsidRPr="0052740C">
        <w:t>а</w:t>
      </w:r>
      <w:r w:rsidR="00C109E2" w:rsidRPr="0052740C">
        <w:t xml:space="preserve">честв, как координация и гибкость; </w:t>
      </w:r>
    </w:p>
    <w:p w:rsidR="006E1ABE" w:rsidRDefault="006E1ABE" w:rsidP="006E1ABE">
      <w:pPr>
        <w:pStyle w:val="a8"/>
        <w:widowControl w:val="0"/>
        <w:tabs>
          <w:tab w:val="left" w:pos="3606"/>
        </w:tabs>
        <w:autoSpaceDE w:val="0"/>
        <w:autoSpaceDN w:val="0"/>
        <w:spacing w:line="242" w:lineRule="auto"/>
        <w:ind w:left="663" w:right="-28"/>
        <w:jc w:val="both"/>
      </w:pPr>
      <w:r>
        <w:rPr>
          <w:b/>
        </w:rPr>
        <w:t xml:space="preserve">2) </w:t>
      </w:r>
      <w:r w:rsidR="00C109E2" w:rsidRPr="0052740C"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 </w:t>
      </w:r>
    </w:p>
    <w:p w:rsidR="006E1ABE" w:rsidRDefault="006E1ABE" w:rsidP="006E1ABE">
      <w:pPr>
        <w:pStyle w:val="a8"/>
        <w:widowControl w:val="0"/>
        <w:tabs>
          <w:tab w:val="left" w:pos="3606"/>
        </w:tabs>
        <w:autoSpaceDE w:val="0"/>
        <w:autoSpaceDN w:val="0"/>
        <w:spacing w:line="242" w:lineRule="auto"/>
        <w:ind w:left="663" w:right="-28"/>
        <w:jc w:val="both"/>
      </w:pPr>
      <w:r>
        <w:rPr>
          <w:b/>
        </w:rPr>
        <w:t xml:space="preserve">3) </w:t>
      </w:r>
      <w:r w:rsidR="00C109E2" w:rsidRPr="0052740C">
        <w:t>формирование начальных представлений о некоторых видах спорта, овладение подви</w:t>
      </w:r>
      <w:r w:rsidR="00C109E2" w:rsidRPr="0052740C">
        <w:t>ж</w:t>
      </w:r>
      <w:r w:rsidR="00C109E2" w:rsidRPr="0052740C">
        <w:t xml:space="preserve">ными играми с правилами; </w:t>
      </w:r>
    </w:p>
    <w:p w:rsidR="006E1ABE" w:rsidRDefault="006E1ABE" w:rsidP="006E1ABE">
      <w:pPr>
        <w:pStyle w:val="a8"/>
        <w:widowControl w:val="0"/>
        <w:tabs>
          <w:tab w:val="left" w:pos="3606"/>
        </w:tabs>
        <w:autoSpaceDE w:val="0"/>
        <w:autoSpaceDN w:val="0"/>
        <w:spacing w:line="242" w:lineRule="auto"/>
        <w:ind w:left="663" w:right="-28"/>
        <w:jc w:val="both"/>
      </w:pPr>
      <w:r>
        <w:rPr>
          <w:b/>
        </w:rPr>
        <w:t xml:space="preserve">4) </w:t>
      </w:r>
      <w:r w:rsidR="00C109E2" w:rsidRPr="0052740C">
        <w:t xml:space="preserve">становление целенаправленности и саморегуляции в двигательной сфере; </w:t>
      </w:r>
    </w:p>
    <w:p w:rsidR="006E1ABE" w:rsidRDefault="006E1ABE" w:rsidP="006E1ABE">
      <w:pPr>
        <w:pStyle w:val="a8"/>
        <w:widowControl w:val="0"/>
        <w:tabs>
          <w:tab w:val="left" w:pos="3606"/>
        </w:tabs>
        <w:autoSpaceDE w:val="0"/>
        <w:autoSpaceDN w:val="0"/>
        <w:spacing w:line="242" w:lineRule="auto"/>
        <w:ind w:left="663" w:right="-28"/>
        <w:jc w:val="both"/>
      </w:pPr>
      <w:r>
        <w:rPr>
          <w:b/>
        </w:rPr>
        <w:t xml:space="preserve">5) </w:t>
      </w:r>
      <w:r w:rsidR="00C109E2" w:rsidRPr="0052740C">
        <w:t xml:space="preserve"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</w:t>
      </w:r>
    </w:p>
    <w:p w:rsidR="006E1ABE" w:rsidRDefault="00C109E2" w:rsidP="006E1ABE">
      <w:pPr>
        <w:pStyle w:val="a8"/>
        <w:widowControl w:val="0"/>
        <w:tabs>
          <w:tab w:val="left" w:pos="3606"/>
        </w:tabs>
        <w:autoSpaceDE w:val="0"/>
        <w:autoSpaceDN w:val="0"/>
        <w:spacing w:line="242" w:lineRule="auto"/>
        <w:ind w:left="663" w:right="-28"/>
        <w:jc w:val="both"/>
      </w:pPr>
      <w:r w:rsidRPr="00C109E2">
        <w:rPr>
          <w:b/>
        </w:rPr>
        <w:t xml:space="preserve">Трудовое направление воспитания </w:t>
      </w:r>
      <w:r w:rsidRPr="0052740C">
        <w:t>(Федеральная образовательная программа дошкольн</w:t>
      </w:r>
      <w:r w:rsidRPr="0052740C">
        <w:t>о</w:t>
      </w:r>
      <w:r w:rsidRPr="0052740C">
        <w:t>го образования (утв. приказом Министерства просвещения Российской Федерации от 25.11.2022г. №1028), пункт 29.2.2.6)</w:t>
      </w:r>
    </w:p>
    <w:p w:rsidR="006E1ABE" w:rsidRDefault="00C109E2" w:rsidP="006E1ABE">
      <w:pPr>
        <w:pStyle w:val="a8"/>
        <w:widowControl w:val="0"/>
        <w:tabs>
          <w:tab w:val="left" w:pos="3606"/>
        </w:tabs>
        <w:autoSpaceDE w:val="0"/>
        <w:autoSpaceDN w:val="0"/>
        <w:spacing w:line="242" w:lineRule="auto"/>
        <w:ind w:left="663" w:right="-28"/>
        <w:jc w:val="both"/>
      </w:pPr>
      <w:r w:rsidRPr="00C109E2">
        <w:rPr>
          <w:b/>
        </w:rPr>
        <w:t xml:space="preserve">Ценность – труд. </w:t>
      </w:r>
      <w:r w:rsidRPr="0052740C">
        <w:t>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</w:t>
      </w:r>
      <w:r w:rsidRPr="0052740C">
        <w:t>е</w:t>
      </w:r>
      <w:r w:rsidRPr="0052740C">
        <w:t>мье, должны стать повседневными. Только при этом условии труд оказывает на детей опр</w:t>
      </w:r>
      <w:r w:rsidRPr="0052740C">
        <w:t>е</w:t>
      </w:r>
      <w:r w:rsidRPr="0052740C">
        <w:t xml:space="preserve">деленное воспитательное воздействие и подготавливает их к осознанию его нравственной стороны. </w:t>
      </w:r>
    </w:p>
    <w:p w:rsidR="006E1ABE" w:rsidRDefault="00C109E2" w:rsidP="006E1ABE">
      <w:pPr>
        <w:pStyle w:val="a8"/>
        <w:widowControl w:val="0"/>
        <w:tabs>
          <w:tab w:val="left" w:pos="3606"/>
        </w:tabs>
        <w:autoSpaceDE w:val="0"/>
        <w:autoSpaceDN w:val="0"/>
        <w:spacing w:line="242" w:lineRule="auto"/>
        <w:ind w:left="663" w:right="-28"/>
        <w:jc w:val="both"/>
      </w:pPr>
      <w:r w:rsidRPr="00C109E2">
        <w:rPr>
          <w:b/>
        </w:rPr>
        <w:t xml:space="preserve">Основная цель трудового воспитания </w:t>
      </w:r>
      <w:r w:rsidRPr="0052740C">
        <w:t>дошкольника заключается в формировании ценн</w:t>
      </w:r>
      <w:r w:rsidRPr="0052740C">
        <w:t>о</w:t>
      </w:r>
      <w:r w:rsidRPr="0052740C">
        <w:t>стного отношения детей к труду, трудолюбия, а также в приобщении ребенка к труду.</w:t>
      </w:r>
    </w:p>
    <w:p w:rsidR="006E1ABE" w:rsidRDefault="006E1ABE" w:rsidP="006E1ABE">
      <w:pPr>
        <w:pStyle w:val="a8"/>
        <w:widowControl w:val="0"/>
        <w:tabs>
          <w:tab w:val="left" w:pos="3606"/>
        </w:tabs>
        <w:autoSpaceDE w:val="0"/>
        <w:autoSpaceDN w:val="0"/>
        <w:spacing w:line="242" w:lineRule="auto"/>
        <w:ind w:left="663" w:right="-28"/>
        <w:jc w:val="both"/>
        <w:rPr>
          <w:b/>
        </w:rPr>
      </w:pPr>
      <w:r>
        <w:rPr>
          <w:b/>
        </w:rPr>
        <w:t>Трудовое направление воспитания направлено:</w:t>
      </w:r>
    </w:p>
    <w:p w:rsidR="006E1ABE" w:rsidRDefault="006E1ABE" w:rsidP="001828C0">
      <w:pPr>
        <w:pStyle w:val="a8"/>
        <w:widowControl w:val="0"/>
        <w:numPr>
          <w:ilvl w:val="0"/>
          <w:numId w:val="90"/>
        </w:numPr>
        <w:tabs>
          <w:tab w:val="left" w:pos="3606"/>
        </w:tabs>
        <w:autoSpaceDE w:val="0"/>
        <w:autoSpaceDN w:val="0"/>
        <w:spacing w:line="242" w:lineRule="auto"/>
        <w:ind w:right="-28"/>
        <w:jc w:val="both"/>
      </w:pPr>
      <w:r>
        <w:t xml:space="preserve">формирование и поддержка привычки к трудовому усилию, к доступному напряжению </w:t>
      </w:r>
      <w:r>
        <w:lastRenderedPageBreak/>
        <w:t>физических, умственных и нравственных сил для решения трудовой задачи;</w:t>
      </w:r>
    </w:p>
    <w:p w:rsidR="006E1ABE" w:rsidRDefault="006E1ABE" w:rsidP="001828C0">
      <w:pPr>
        <w:pStyle w:val="a8"/>
        <w:widowControl w:val="0"/>
        <w:numPr>
          <w:ilvl w:val="0"/>
          <w:numId w:val="90"/>
        </w:numPr>
        <w:tabs>
          <w:tab w:val="left" w:pos="3606"/>
        </w:tabs>
        <w:autoSpaceDE w:val="0"/>
        <w:autoSpaceDN w:val="0"/>
        <w:spacing w:line="242" w:lineRule="auto"/>
        <w:ind w:right="-28"/>
        <w:jc w:val="both"/>
      </w:pPr>
      <w:r>
        <w:t>стремление приносить пользу людям;</w:t>
      </w:r>
    </w:p>
    <w:p w:rsidR="006E1ABE" w:rsidRDefault="006E1ABE" w:rsidP="001828C0">
      <w:pPr>
        <w:pStyle w:val="a8"/>
        <w:widowControl w:val="0"/>
        <w:numPr>
          <w:ilvl w:val="0"/>
          <w:numId w:val="90"/>
        </w:numPr>
        <w:tabs>
          <w:tab w:val="left" w:pos="3606"/>
        </w:tabs>
        <w:autoSpaceDE w:val="0"/>
        <w:autoSpaceDN w:val="0"/>
        <w:spacing w:line="242" w:lineRule="auto"/>
        <w:ind w:right="-28"/>
        <w:jc w:val="both"/>
      </w:pPr>
      <w:r>
        <w:t>повседневный труд</w:t>
      </w:r>
      <w:r w:rsidR="00C07C32">
        <w:t xml:space="preserve"> </w:t>
      </w:r>
      <w:r>
        <w:t>постепенно приводит детей к осознанию</w:t>
      </w:r>
      <w:r w:rsidR="00C07C32">
        <w:t xml:space="preserve"> </w:t>
      </w:r>
      <w:r>
        <w:t>нравственной стороны тр</w:t>
      </w:r>
      <w:r>
        <w:t>у</w:t>
      </w:r>
      <w:r>
        <w:t>да;</w:t>
      </w:r>
    </w:p>
    <w:p w:rsidR="006E1ABE" w:rsidRDefault="006E1ABE" w:rsidP="001828C0">
      <w:pPr>
        <w:pStyle w:val="a8"/>
        <w:widowControl w:val="0"/>
        <w:numPr>
          <w:ilvl w:val="0"/>
          <w:numId w:val="90"/>
        </w:numPr>
        <w:tabs>
          <w:tab w:val="left" w:pos="3606"/>
        </w:tabs>
        <w:autoSpaceDE w:val="0"/>
        <w:autoSpaceDN w:val="0"/>
        <w:spacing w:line="242" w:lineRule="auto"/>
        <w:ind w:right="-28"/>
        <w:jc w:val="both"/>
      </w:pPr>
      <w:r>
        <w:t>самостоятельность в выполнении</w:t>
      </w:r>
      <w:r w:rsidR="00C07C32">
        <w:t xml:space="preserve"> </w:t>
      </w:r>
      <w:r>
        <w:t>трудовых поручений</w:t>
      </w:r>
      <w:r w:rsidR="00C07C32">
        <w:t xml:space="preserve"> </w:t>
      </w:r>
      <w:r w:rsidR="00A34D12">
        <w:t>способствует формированию</w:t>
      </w:r>
      <w:r w:rsidR="00C07C32">
        <w:t xml:space="preserve"> </w:t>
      </w:r>
      <w:r w:rsidR="00A34D12">
        <w:t>о</w:t>
      </w:r>
      <w:r w:rsidR="00A34D12">
        <w:t>т</w:t>
      </w:r>
      <w:r w:rsidR="00A34D12">
        <w:t>ветственности за свои действия.</w:t>
      </w:r>
    </w:p>
    <w:p w:rsidR="006E1ABE" w:rsidRDefault="006E1ABE" w:rsidP="006E1ABE">
      <w:pPr>
        <w:pStyle w:val="a8"/>
        <w:widowControl w:val="0"/>
        <w:tabs>
          <w:tab w:val="left" w:pos="3606"/>
        </w:tabs>
        <w:autoSpaceDE w:val="0"/>
        <w:autoSpaceDN w:val="0"/>
        <w:spacing w:line="242" w:lineRule="auto"/>
        <w:ind w:left="663" w:right="-28"/>
        <w:jc w:val="both"/>
      </w:pPr>
    </w:p>
    <w:p w:rsidR="006E1ABE" w:rsidRDefault="00C109E2" w:rsidP="006E1ABE">
      <w:pPr>
        <w:pStyle w:val="a8"/>
        <w:widowControl w:val="0"/>
        <w:tabs>
          <w:tab w:val="left" w:pos="3606"/>
        </w:tabs>
        <w:autoSpaceDE w:val="0"/>
        <w:autoSpaceDN w:val="0"/>
        <w:spacing w:line="242" w:lineRule="auto"/>
        <w:ind w:left="663" w:right="-28"/>
        <w:jc w:val="both"/>
      </w:pPr>
      <w:r w:rsidRPr="00C109E2">
        <w:rPr>
          <w:b/>
        </w:rPr>
        <w:t xml:space="preserve">Эстетическое направление воспитания </w:t>
      </w:r>
      <w:r w:rsidRPr="0052740C">
        <w:t>(Федеральная образовательная программа дошк</w:t>
      </w:r>
      <w:r w:rsidRPr="0052740C">
        <w:t>о</w:t>
      </w:r>
      <w:r w:rsidRPr="0052740C">
        <w:t>льного образования (утв. приказом Министерства просвещения Российской Федерации от 25.11.2022г. №1028), пункт 29.2.2.7)</w:t>
      </w:r>
    </w:p>
    <w:p w:rsidR="00C109E2" w:rsidRPr="0052740C" w:rsidRDefault="00C109E2" w:rsidP="006E1ABE">
      <w:pPr>
        <w:pStyle w:val="a8"/>
        <w:widowControl w:val="0"/>
        <w:tabs>
          <w:tab w:val="left" w:pos="3606"/>
        </w:tabs>
        <w:autoSpaceDE w:val="0"/>
        <w:autoSpaceDN w:val="0"/>
        <w:spacing w:line="242" w:lineRule="auto"/>
        <w:ind w:left="663" w:right="-28"/>
        <w:jc w:val="both"/>
      </w:pPr>
      <w:r w:rsidRPr="00C109E2">
        <w:rPr>
          <w:b/>
        </w:rPr>
        <w:t xml:space="preserve">Ценность </w:t>
      </w:r>
      <w:r w:rsidRPr="0052740C">
        <w:t>– культура, красота. Культура поведения в своей основе имеет глубоко социал</w:t>
      </w:r>
      <w:r w:rsidRPr="0052740C">
        <w:t>ь</w:t>
      </w:r>
      <w:r w:rsidRPr="0052740C">
        <w:t>ное нравственное чувство – уважение к человеку, к законам человеческого общества. Кул</w:t>
      </w:r>
      <w:r w:rsidRPr="0052740C">
        <w:t>ь</w:t>
      </w:r>
      <w:r w:rsidRPr="0052740C">
        <w:t xml:space="preserve">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 </w:t>
      </w:r>
    </w:p>
    <w:p w:rsidR="00C109E2" w:rsidRPr="00C109E2" w:rsidRDefault="00C109E2" w:rsidP="00C109E2">
      <w:pPr>
        <w:pStyle w:val="1"/>
        <w:widowControl w:val="0"/>
        <w:tabs>
          <w:tab w:val="left" w:pos="3606"/>
        </w:tabs>
        <w:autoSpaceDE w:val="0"/>
        <w:autoSpaceDN w:val="0"/>
        <w:spacing w:line="242" w:lineRule="auto"/>
        <w:ind w:left="284" w:right="3139" w:firstLine="19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109E2">
        <w:rPr>
          <w:rFonts w:ascii="Times New Roman" w:hAnsi="Times New Roman" w:cs="Times New Roman"/>
          <w:b/>
          <w:color w:val="auto"/>
          <w:sz w:val="24"/>
          <w:szCs w:val="24"/>
        </w:rPr>
        <w:t xml:space="preserve">Этико-эстетическое развитие предполагает: </w:t>
      </w:r>
    </w:p>
    <w:p w:rsidR="00C109E2" w:rsidRPr="0052740C" w:rsidRDefault="00C109E2" w:rsidP="001828C0">
      <w:pPr>
        <w:pStyle w:val="1"/>
        <w:widowControl w:val="0"/>
        <w:numPr>
          <w:ilvl w:val="0"/>
          <w:numId w:val="85"/>
        </w:numPr>
        <w:tabs>
          <w:tab w:val="left" w:pos="3606"/>
        </w:tabs>
        <w:autoSpaceDE w:val="0"/>
        <w:autoSpaceDN w:val="0"/>
        <w:spacing w:line="242" w:lineRule="auto"/>
        <w:ind w:left="851" w:right="-28" w:hanging="245"/>
        <w:rPr>
          <w:rFonts w:ascii="Times New Roman" w:hAnsi="Times New Roman" w:cs="Times New Roman"/>
          <w:color w:val="auto"/>
          <w:sz w:val="24"/>
          <w:szCs w:val="24"/>
        </w:rPr>
      </w:pPr>
      <w:r w:rsidRPr="0052740C">
        <w:rPr>
          <w:rFonts w:ascii="Times New Roman" w:hAnsi="Times New Roman" w:cs="Times New Roman"/>
          <w:color w:val="auto"/>
          <w:sz w:val="24"/>
          <w:szCs w:val="24"/>
        </w:rPr>
        <w:t>развитие предпосылок ценностно-смыслового восприятия и понимания произведений и</w:t>
      </w:r>
      <w:r w:rsidRPr="0052740C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Pr="0052740C">
        <w:rPr>
          <w:rFonts w:ascii="Times New Roman" w:hAnsi="Times New Roman" w:cs="Times New Roman"/>
          <w:color w:val="auto"/>
          <w:sz w:val="24"/>
          <w:szCs w:val="24"/>
        </w:rPr>
        <w:t xml:space="preserve">кусства (словесного, музыкального, изобразительного), мира природы; </w:t>
      </w:r>
    </w:p>
    <w:p w:rsidR="00C109E2" w:rsidRPr="0052740C" w:rsidRDefault="00C109E2" w:rsidP="001828C0">
      <w:pPr>
        <w:pStyle w:val="1"/>
        <w:widowControl w:val="0"/>
        <w:numPr>
          <w:ilvl w:val="0"/>
          <w:numId w:val="85"/>
        </w:numPr>
        <w:tabs>
          <w:tab w:val="left" w:pos="3606"/>
        </w:tabs>
        <w:autoSpaceDE w:val="0"/>
        <w:autoSpaceDN w:val="0"/>
        <w:spacing w:before="0" w:line="242" w:lineRule="auto"/>
        <w:ind w:left="964" w:right="-28" w:hanging="357"/>
        <w:rPr>
          <w:rFonts w:ascii="Times New Roman" w:hAnsi="Times New Roman" w:cs="Times New Roman"/>
          <w:color w:val="auto"/>
          <w:sz w:val="24"/>
          <w:szCs w:val="24"/>
        </w:rPr>
      </w:pPr>
      <w:r w:rsidRPr="0052740C">
        <w:rPr>
          <w:rFonts w:ascii="Times New Roman" w:hAnsi="Times New Roman" w:cs="Times New Roman"/>
          <w:color w:val="auto"/>
          <w:sz w:val="24"/>
          <w:szCs w:val="24"/>
        </w:rPr>
        <w:t xml:space="preserve">становление эстетического отношения к окружающему миру; </w:t>
      </w:r>
    </w:p>
    <w:p w:rsidR="0030030B" w:rsidRPr="0052740C" w:rsidRDefault="00C109E2" w:rsidP="001828C0">
      <w:pPr>
        <w:pStyle w:val="1"/>
        <w:keepNext w:val="0"/>
        <w:keepLines w:val="0"/>
        <w:widowControl w:val="0"/>
        <w:numPr>
          <w:ilvl w:val="0"/>
          <w:numId w:val="85"/>
        </w:numPr>
        <w:tabs>
          <w:tab w:val="left" w:pos="3606"/>
        </w:tabs>
        <w:autoSpaceDE w:val="0"/>
        <w:autoSpaceDN w:val="0"/>
        <w:spacing w:before="0" w:line="242" w:lineRule="auto"/>
        <w:ind w:right="-28"/>
        <w:rPr>
          <w:rFonts w:ascii="Times New Roman" w:hAnsi="Times New Roman" w:cs="Times New Roman"/>
          <w:color w:val="auto"/>
          <w:sz w:val="24"/>
          <w:szCs w:val="24"/>
        </w:rPr>
      </w:pPr>
      <w:r w:rsidRPr="0052740C">
        <w:rPr>
          <w:rFonts w:ascii="Times New Roman" w:hAnsi="Times New Roman" w:cs="Times New Roman"/>
          <w:color w:val="auto"/>
          <w:sz w:val="24"/>
          <w:szCs w:val="24"/>
        </w:rPr>
        <w:t>стимулирование сопереживания персона</w:t>
      </w:r>
      <w:r w:rsidR="00324F9B">
        <w:rPr>
          <w:rFonts w:ascii="Times New Roman" w:hAnsi="Times New Roman" w:cs="Times New Roman"/>
          <w:color w:val="auto"/>
          <w:sz w:val="24"/>
          <w:szCs w:val="24"/>
        </w:rPr>
        <w:t>жам художественных произведений</w:t>
      </w:r>
    </w:p>
    <w:p w:rsidR="0052740C" w:rsidRPr="0052740C" w:rsidRDefault="0052740C" w:rsidP="001828C0">
      <w:pPr>
        <w:pStyle w:val="a3"/>
        <w:numPr>
          <w:ilvl w:val="1"/>
          <w:numId w:val="117"/>
        </w:numPr>
        <w:spacing w:before="0" w:beforeAutospacing="0" w:after="120" w:afterAutospacing="0"/>
      </w:pPr>
      <w:r w:rsidRPr="0052740C">
        <w:rPr>
          <w:rFonts w:eastAsiaTheme="minorEastAsia"/>
          <w:b/>
          <w:bCs/>
          <w:color w:val="000000" w:themeColor="text1"/>
          <w:kern w:val="24"/>
        </w:rPr>
        <w:t>Целевые ориентиры воспитания п. 29.2.3</w:t>
      </w:r>
    </w:p>
    <w:p w:rsidR="00F437E1" w:rsidRDefault="0052740C" w:rsidP="00F437E1">
      <w:pPr>
        <w:pStyle w:val="a3"/>
        <w:spacing w:before="0" w:beforeAutospacing="0" w:after="120" w:afterAutospacing="0"/>
        <w:ind w:left="284"/>
        <w:rPr>
          <w:rFonts w:eastAsiaTheme="minorEastAsia"/>
          <w:color w:val="000000"/>
          <w:kern w:val="24"/>
        </w:rPr>
      </w:pPr>
      <w:r w:rsidRPr="0052740C">
        <w:rPr>
          <w:rFonts w:eastAsiaTheme="minorEastAsia"/>
          <w:b/>
          <w:bCs/>
          <w:color w:val="000000"/>
          <w:kern w:val="24"/>
        </w:rPr>
        <w:t>(</w:t>
      </w:r>
      <w:r w:rsidRPr="0052740C">
        <w:rPr>
          <w:rFonts w:eastAsiaTheme="minorEastAsia"/>
          <w:color w:val="000000"/>
          <w:kern w:val="24"/>
        </w:rPr>
        <w:t>Федеральная образовательная программа дошкольного образования (утв. приказом Министе</w:t>
      </w:r>
      <w:r w:rsidRPr="0052740C">
        <w:rPr>
          <w:rFonts w:eastAsiaTheme="minorEastAsia"/>
          <w:color w:val="000000"/>
          <w:kern w:val="24"/>
        </w:rPr>
        <w:t>р</w:t>
      </w:r>
      <w:r w:rsidRPr="0052740C">
        <w:rPr>
          <w:rFonts w:eastAsiaTheme="minorEastAsia"/>
          <w:color w:val="000000"/>
          <w:kern w:val="24"/>
        </w:rPr>
        <w:t xml:space="preserve">ства просвещения Российской Федерации от 25.11.2022г. №1028), </w:t>
      </w:r>
      <w:r w:rsidRPr="0052740C">
        <w:rPr>
          <w:rFonts w:eastAsiaTheme="minorEastAsia"/>
          <w:bCs/>
          <w:color w:val="000000"/>
          <w:kern w:val="24"/>
        </w:rPr>
        <w:t>пункт 29.2.3</w:t>
      </w:r>
      <w:r w:rsidRPr="0052740C">
        <w:rPr>
          <w:rFonts w:eastAsiaTheme="minorEastAsia"/>
          <w:color w:val="000000"/>
          <w:kern w:val="24"/>
        </w:rPr>
        <w:t>)</w:t>
      </w:r>
    </w:p>
    <w:p w:rsidR="00834649" w:rsidRDefault="00834649" w:rsidP="00F437E1">
      <w:pPr>
        <w:pStyle w:val="a3"/>
        <w:spacing w:before="0" w:beforeAutospacing="0" w:after="120" w:afterAutospacing="0"/>
        <w:ind w:left="284"/>
        <w:rPr>
          <w:rFonts w:eastAsiaTheme="minorEastAsia"/>
          <w:b/>
          <w:color w:val="000000" w:themeColor="text1"/>
          <w:kern w:val="24"/>
        </w:rPr>
      </w:pPr>
    </w:p>
    <w:p w:rsidR="0052740C" w:rsidRPr="0052740C" w:rsidRDefault="0052740C" w:rsidP="00F437E1">
      <w:pPr>
        <w:pStyle w:val="a3"/>
        <w:spacing w:before="0" w:beforeAutospacing="0" w:after="120" w:afterAutospacing="0"/>
        <w:ind w:left="284"/>
        <w:rPr>
          <w:b/>
        </w:rPr>
      </w:pPr>
      <w:r w:rsidRPr="0052740C">
        <w:rPr>
          <w:rFonts w:eastAsiaTheme="minorEastAsia"/>
          <w:b/>
          <w:color w:val="000000" w:themeColor="text1"/>
          <w:kern w:val="24"/>
        </w:rPr>
        <w:t xml:space="preserve">Требования к планируемым результатам освоения Программы </w:t>
      </w:r>
    </w:p>
    <w:p w:rsidR="0052740C" w:rsidRPr="0052740C" w:rsidRDefault="0052740C" w:rsidP="00324F9B">
      <w:pPr>
        <w:pStyle w:val="a3"/>
        <w:spacing w:before="0" w:beforeAutospacing="0" w:after="0" w:afterAutospacing="0"/>
        <w:ind w:left="284"/>
        <w:jc w:val="both"/>
      </w:pPr>
      <w:r w:rsidRPr="0052740C">
        <w:rPr>
          <w:rFonts w:eastAsiaTheme="minorEastAsia"/>
          <w:color w:val="000000" w:themeColor="text1"/>
          <w:kern w:val="24"/>
        </w:rPr>
        <w:t>Планируемые результаты воспитания носят отсроченный характер, но деятельность воспитат</w:t>
      </w:r>
      <w:r w:rsidRPr="0052740C">
        <w:rPr>
          <w:rFonts w:eastAsiaTheme="minorEastAsia"/>
          <w:color w:val="000000" w:themeColor="text1"/>
          <w:kern w:val="24"/>
        </w:rPr>
        <w:t>е</w:t>
      </w:r>
      <w:r w:rsidRPr="0052740C">
        <w:rPr>
          <w:rFonts w:eastAsiaTheme="minorEastAsia"/>
          <w:color w:val="000000" w:themeColor="text1"/>
          <w:kern w:val="24"/>
        </w:rPr>
        <w:t xml:space="preserve">ля нацелена на перспективу развития и становления личности ребенка. </w:t>
      </w:r>
    </w:p>
    <w:p w:rsidR="0052740C" w:rsidRPr="0052740C" w:rsidRDefault="0052740C" w:rsidP="00324F9B">
      <w:pPr>
        <w:pStyle w:val="a3"/>
        <w:spacing w:before="0" w:beforeAutospacing="0" w:after="0" w:afterAutospacing="0"/>
        <w:ind w:left="284"/>
        <w:jc w:val="both"/>
      </w:pPr>
      <w:r w:rsidRPr="0052740C">
        <w:rPr>
          <w:rFonts w:eastAsiaTheme="minorEastAsia"/>
          <w:color w:val="000000" w:themeColor="text1"/>
          <w:kern w:val="24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 дошкольного возраста достижения конкретных результатов воспитания и обусловливает необходимость определения результатов освоения Программы воспитания в виде целевых ор</w:t>
      </w:r>
      <w:r w:rsidRPr="0052740C">
        <w:rPr>
          <w:rFonts w:eastAsiaTheme="minorEastAsia"/>
          <w:color w:val="000000" w:themeColor="text1"/>
          <w:kern w:val="24"/>
        </w:rPr>
        <w:t>и</w:t>
      </w:r>
      <w:r w:rsidRPr="0052740C">
        <w:rPr>
          <w:rFonts w:eastAsiaTheme="minorEastAsia"/>
          <w:color w:val="000000" w:themeColor="text1"/>
          <w:kern w:val="24"/>
        </w:rPr>
        <w:t xml:space="preserve">ентиров. </w:t>
      </w:r>
    </w:p>
    <w:p w:rsidR="0052740C" w:rsidRDefault="0052740C" w:rsidP="00324F9B">
      <w:pPr>
        <w:pStyle w:val="a3"/>
        <w:spacing w:before="0" w:beforeAutospacing="0" w:after="240" w:afterAutospacing="0"/>
        <w:ind w:left="284"/>
        <w:jc w:val="both"/>
        <w:rPr>
          <w:rFonts w:eastAsiaTheme="minorEastAsia"/>
          <w:b/>
          <w:bCs/>
          <w:color w:val="000000" w:themeColor="text1"/>
          <w:kern w:val="24"/>
        </w:rPr>
      </w:pPr>
      <w:r w:rsidRPr="0052740C">
        <w:rPr>
          <w:rFonts w:eastAsiaTheme="minorEastAsia"/>
          <w:color w:val="000000" w:themeColor="text1"/>
          <w:kern w:val="24"/>
        </w:rPr>
        <w:t>Целевые ориентиры дошкольного образования, представленные в ФГОС ДО, следует рассма</w:t>
      </w:r>
      <w:r w:rsidRPr="0052740C">
        <w:rPr>
          <w:rFonts w:eastAsiaTheme="minorEastAsia"/>
          <w:color w:val="000000" w:themeColor="text1"/>
          <w:kern w:val="24"/>
        </w:rPr>
        <w:t>т</w:t>
      </w:r>
      <w:r w:rsidRPr="0052740C">
        <w:rPr>
          <w:rFonts w:eastAsiaTheme="minorEastAsia"/>
          <w:color w:val="000000" w:themeColor="text1"/>
          <w:kern w:val="24"/>
        </w:rPr>
        <w:t>ривать как социально-нормативные возрастные характеристики возможных достижений ребе</w:t>
      </w:r>
      <w:r w:rsidRPr="0052740C">
        <w:rPr>
          <w:rFonts w:eastAsiaTheme="minorEastAsia"/>
          <w:color w:val="000000" w:themeColor="text1"/>
          <w:kern w:val="24"/>
        </w:rPr>
        <w:t>н</w:t>
      </w:r>
      <w:r w:rsidRPr="0052740C">
        <w:rPr>
          <w:rFonts w:eastAsiaTheme="minorEastAsia"/>
          <w:color w:val="000000" w:themeColor="text1"/>
          <w:kern w:val="24"/>
        </w:rPr>
        <w:t>ка. Это ориентир для педагогов и родителей, обозначающий направленность воспитательной деятельности взрослых.</w:t>
      </w:r>
      <w:r w:rsidRPr="0052740C">
        <w:rPr>
          <w:rFonts w:eastAsiaTheme="minorEastAsia"/>
          <w:b/>
          <w:bCs/>
          <w:color w:val="000000" w:themeColor="text1"/>
          <w:kern w:val="24"/>
        </w:rPr>
        <w:t xml:space="preserve"> </w:t>
      </w:r>
    </w:p>
    <w:p w:rsidR="0052740C" w:rsidRPr="0052740C" w:rsidRDefault="0052740C" w:rsidP="0052740C">
      <w:pPr>
        <w:pStyle w:val="a3"/>
        <w:spacing w:before="0" w:beforeAutospacing="0" w:after="240" w:afterAutospacing="0"/>
        <w:ind w:left="284"/>
        <w:jc w:val="center"/>
      </w:pPr>
      <w:r w:rsidRPr="0052740C">
        <w:rPr>
          <w:rFonts w:eastAsiaTheme="minorEastAsia"/>
          <w:b/>
          <w:bCs/>
          <w:color w:val="000000" w:themeColor="text1"/>
          <w:kern w:val="24"/>
        </w:rPr>
        <w:t xml:space="preserve">Целевые ориентиры воспитания детей раннего возраста (к трем годам) </w:t>
      </w:r>
      <w:r w:rsidR="00825B35">
        <w:rPr>
          <w:rFonts w:eastAsiaTheme="minorEastAsia"/>
          <w:b/>
          <w:bCs/>
          <w:color w:val="000000" w:themeColor="text1"/>
          <w:kern w:val="24"/>
        </w:rPr>
        <w:t xml:space="preserve"> </w:t>
      </w:r>
    </w:p>
    <w:tbl>
      <w:tblPr>
        <w:tblW w:w="9639" w:type="dxa"/>
        <w:tblInd w:w="294" w:type="dxa"/>
        <w:tblCellMar>
          <w:left w:w="0" w:type="dxa"/>
          <w:right w:w="0" w:type="dxa"/>
        </w:tblCellMar>
        <w:tblLook w:val="0600"/>
      </w:tblPr>
      <w:tblGrid>
        <w:gridCol w:w="1867"/>
        <w:gridCol w:w="2557"/>
        <w:gridCol w:w="5215"/>
      </w:tblGrid>
      <w:tr w:rsidR="0052740C" w:rsidRPr="0052740C" w:rsidTr="002F4519">
        <w:trPr>
          <w:trHeight w:val="96"/>
        </w:trPr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4" w:type="dxa"/>
              <w:right w:w="4" w:type="dxa"/>
            </w:tcMar>
            <w:hideMark/>
          </w:tcPr>
          <w:p w:rsidR="0052740C" w:rsidRPr="008146C4" w:rsidRDefault="0052740C" w:rsidP="0052740C">
            <w:pPr>
              <w:spacing w:after="0" w:line="276" w:lineRule="auto"/>
              <w:ind w:left="284" w:firstLine="14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ru-RU"/>
              </w:rPr>
              <w:t>Направление воспитания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4" w:type="dxa"/>
              <w:right w:w="4" w:type="dxa"/>
            </w:tcMar>
            <w:hideMark/>
          </w:tcPr>
          <w:p w:rsidR="0052740C" w:rsidRPr="008146C4" w:rsidRDefault="0052740C" w:rsidP="0052740C">
            <w:pPr>
              <w:spacing w:after="0" w:line="276" w:lineRule="auto"/>
              <w:ind w:left="284" w:firstLine="14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ru-RU"/>
              </w:rPr>
              <w:t>Ценности</w:t>
            </w:r>
          </w:p>
        </w:tc>
        <w:tc>
          <w:tcPr>
            <w:tcW w:w="5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4" w:type="dxa"/>
              <w:right w:w="4" w:type="dxa"/>
            </w:tcMar>
            <w:hideMark/>
          </w:tcPr>
          <w:p w:rsidR="0052740C" w:rsidRPr="008146C4" w:rsidRDefault="0052740C" w:rsidP="0052740C">
            <w:pPr>
              <w:spacing w:after="0" w:line="276" w:lineRule="auto"/>
              <w:ind w:left="284" w:firstLine="85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ru-RU"/>
              </w:rPr>
              <w:t>Целевые ориентиры</w:t>
            </w:r>
          </w:p>
        </w:tc>
      </w:tr>
      <w:tr w:rsidR="0052740C" w:rsidRPr="0052740C" w:rsidTr="002F4519">
        <w:trPr>
          <w:trHeight w:val="360"/>
        </w:trPr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4" w:type="dxa"/>
              <w:right w:w="4" w:type="dxa"/>
            </w:tcMar>
            <w:hideMark/>
          </w:tcPr>
          <w:p w:rsidR="0052740C" w:rsidRPr="008146C4" w:rsidRDefault="0052740C" w:rsidP="00C07C32">
            <w:pPr>
              <w:spacing w:after="0" w:line="276" w:lineRule="auto"/>
              <w:ind w:left="284" w:hanging="5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Патриотическое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4" w:type="dxa"/>
              <w:right w:w="4" w:type="dxa"/>
            </w:tcMar>
            <w:hideMark/>
          </w:tcPr>
          <w:p w:rsidR="0052740C" w:rsidRPr="008146C4" w:rsidRDefault="0052740C" w:rsidP="00E17C6C">
            <w:pPr>
              <w:spacing w:after="0" w:line="276" w:lineRule="auto"/>
              <w:ind w:left="284" w:hanging="3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Родина, природа</w:t>
            </w:r>
          </w:p>
        </w:tc>
        <w:tc>
          <w:tcPr>
            <w:tcW w:w="5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4" w:type="dxa"/>
              <w:right w:w="4" w:type="dxa"/>
            </w:tcMar>
            <w:hideMark/>
          </w:tcPr>
          <w:p w:rsidR="0052740C" w:rsidRPr="008146C4" w:rsidRDefault="0052740C" w:rsidP="0052740C">
            <w:pPr>
              <w:spacing w:after="0" w:line="276" w:lineRule="auto"/>
              <w:ind w:left="28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Проявляющий привязанность к близким людям, бережное отношение к живому</w:t>
            </w:r>
          </w:p>
        </w:tc>
      </w:tr>
      <w:tr w:rsidR="0052740C" w:rsidRPr="0052740C" w:rsidTr="002F4519">
        <w:trPr>
          <w:trHeight w:val="360"/>
        </w:trPr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4" w:type="dxa"/>
              <w:right w:w="4" w:type="dxa"/>
            </w:tcMar>
            <w:hideMark/>
          </w:tcPr>
          <w:p w:rsidR="0052740C" w:rsidRPr="008146C4" w:rsidRDefault="0052740C" w:rsidP="00E17C6C">
            <w:pPr>
              <w:spacing w:after="0" w:line="276" w:lineRule="auto"/>
              <w:ind w:left="275" w:hanging="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Духовно-нравственное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4" w:type="dxa"/>
              <w:right w:w="4" w:type="dxa"/>
            </w:tcMar>
            <w:hideMark/>
          </w:tcPr>
          <w:p w:rsidR="0052740C" w:rsidRPr="008146C4" w:rsidRDefault="0052740C" w:rsidP="00E17C6C">
            <w:pPr>
              <w:spacing w:after="0" w:line="276" w:lineRule="auto"/>
              <w:ind w:left="284" w:hanging="3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Жизнь, милосердие, добро</w:t>
            </w:r>
          </w:p>
        </w:tc>
        <w:tc>
          <w:tcPr>
            <w:tcW w:w="5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4" w:type="dxa"/>
              <w:right w:w="4" w:type="dxa"/>
            </w:tcMar>
            <w:hideMark/>
          </w:tcPr>
          <w:p w:rsidR="0052740C" w:rsidRPr="008146C4" w:rsidRDefault="0052740C" w:rsidP="0052740C">
            <w:pPr>
              <w:spacing w:after="0" w:line="276" w:lineRule="auto"/>
              <w:ind w:left="28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Способный понять и принять, что такое "хорошо" и "плохо". Проявляющий сочувствие, доброту.</w:t>
            </w:r>
          </w:p>
        </w:tc>
      </w:tr>
      <w:tr w:rsidR="0052740C" w:rsidRPr="0052740C" w:rsidTr="00C07C32">
        <w:trPr>
          <w:trHeight w:val="542"/>
        </w:trPr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4" w:type="dxa"/>
              <w:right w:w="4" w:type="dxa"/>
            </w:tcMar>
            <w:hideMark/>
          </w:tcPr>
          <w:p w:rsidR="0052740C" w:rsidRPr="008146C4" w:rsidRDefault="0052740C" w:rsidP="00E17C6C">
            <w:pPr>
              <w:spacing w:after="0" w:line="276" w:lineRule="auto"/>
              <w:ind w:left="284" w:hanging="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Социальное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4" w:type="dxa"/>
              <w:right w:w="4" w:type="dxa"/>
            </w:tcMar>
            <w:hideMark/>
          </w:tcPr>
          <w:p w:rsidR="0052740C" w:rsidRPr="008146C4" w:rsidRDefault="0052740C" w:rsidP="00E17C6C">
            <w:pPr>
              <w:spacing w:after="0" w:line="276" w:lineRule="auto"/>
              <w:ind w:left="284" w:hanging="3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Человек, семья, дружба, сотрудничество</w:t>
            </w:r>
          </w:p>
        </w:tc>
        <w:tc>
          <w:tcPr>
            <w:tcW w:w="5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4" w:type="dxa"/>
              <w:right w:w="4" w:type="dxa"/>
            </w:tcMar>
            <w:hideMark/>
          </w:tcPr>
          <w:p w:rsidR="0052740C" w:rsidRPr="008146C4" w:rsidRDefault="0052740C" w:rsidP="0052740C">
            <w:pPr>
              <w:spacing w:after="0" w:line="276" w:lineRule="auto"/>
              <w:ind w:left="28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Испытывающий чувство удовольствия в случае одобрения и чувство огорчения в случае неодобр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е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ния со стороны взрослых. Проявляющий интерес к другим детям и способный бесконфликтно играть рядом с ними. Проявляющий позицию "Я сам!". Способный к самостоятельным (свободным) акти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в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lastRenderedPageBreak/>
              <w:t>ным действиям в общении.</w:t>
            </w:r>
          </w:p>
        </w:tc>
      </w:tr>
      <w:tr w:rsidR="0052740C" w:rsidRPr="0052740C" w:rsidTr="002F4519">
        <w:trPr>
          <w:trHeight w:val="360"/>
        </w:trPr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4" w:type="dxa"/>
              <w:right w:w="4" w:type="dxa"/>
            </w:tcMar>
            <w:hideMark/>
          </w:tcPr>
          <w:p w:rsidR="0052740C" w:rsidRPr="008146C4" w:rsidRDefault="0052740C" w:rsidP="00E17C6C">
            <w:pPr>
              <w:spacing w:after="0" w:line="276" w:lineRule="auto"/>
              <w:ind w:left="134" w:hanging="5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lastRenderedPageBreak/>
              <w:t>Познавательное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4" w:type="dxa"/>
              <w:right w:w="4" w:type="dxa"/>
            </w:tcMar>
            <w:hideMark/>
          </w:tcPr>
          <w:p w:rsidR="0052740C" w:rsidRPr="008146C4" w:rsidRDefault="0052740C" w:rsidP="00E17C6C">
            <w:pPr>
              <w:spacing w:after="0" w:line="276" w:lineRule="auto"/>
              <w:ind w:left="284" w:hanging="3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Познание</w:t>
            </w:r>
          </w:p>
        </w:tc>
        <w:tc>
          <w:tcPr>
            <w:tcW w:w="5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4" w:type="dxa"/>
              <w:right w:w="4" w:type="dxa"/>
            </w:tcMar>
            <w:hideMark/>
          </w:tcPr>
          <w:p w:rsidR="0052740C" w:rsidRPr="008146C4" w:rsidRDefault="0052740C" w:rsidP="0052740C">
            <w:pPr>
              <w:spacing w:after="0" w:line="276" w:lineRule="auto"/>
              <w:ind w:left="28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Проявляющий интерес к окружающему миру. Л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ю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бознательный, активный в поведении и деятельн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о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сти.</w:t>
            </w:r>
          </w:p>
        </w:tc>
      </w:tr>
      <w:tr w:rsidR="0052740C" w:rsidRPr="0052740C" w:rsidTr="002F4519">
        <w:trPr>
          <w:trHeight w:val="1680"/>
        </w:trPr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4" w:type="dxa"/>
              <w:right w:w="4" w:type="dxa"/>
            </w:tcMar>
            <w:hideMark/>
          </w:tcPr>
          <w:p w:rsidR="0052740C" w:rsidRPr="008146C4" w:rsidRDefault="0052740C" w:rsidP="00FC68AE">
            <w:pPr>
              <w:spacing w:after="0" w:line="276" w:lineRule="auto"/>
              <w:ind w:left="138" w:right="124" w:hanging="5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Физическое и оздоровител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ь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ное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4" w:type="dxa"/>
              <w:right w:w="4" w:type="dxa"/>
            </w:tcMar>
            <w:hideMark/>
          </w:tcPr>
          <w:p w:rsidR="0052740C" w:rsidRPr="008146C4" w:rsidRDefault="0052740C" w:rsidP="00E17C6C">
            <w:pPr>
              <w:spacing w:after="0" w:line="276" w:lineRule="auto"/>
              <w:ind w:left="284" w:hanging="3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Здоровье, жизнь</w:t>
            </w:r>
          </w:p>
        </w:tc>
        <w:tc>
          <w:tcPr>
            <w:tcW w:w="5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4" w:type="dxa"/>
              <w:right w:w="4" w:type="dxa"/>
            </w:tcMar>
            <w:hideMark/>
          </w:tcPr>
          <w:p w:rsidR="0052740C" w:rsidRPr="008146C4" w:rsidRDefault="0052740C" w:rsidP="0052740C">
            <w:pPr>
              <w:spacing w:after="0" w:line="276" w:lineRule="auto"/>
              <w:ind w:left="28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Понимающий ценность жизни и здоровья, владе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ю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щий основными способами укрепления здоровья - физическая культура, закаливание, утренняя гимн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а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стика, личная гигиена, безопасное поведение и др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у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гое; стремящийся к сбережению и укреплению со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б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ственного здоровья и здоровья окружающих. Пр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о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являющий интерес к физическим упражнениям и подвижным играм, стремление к личной и коман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д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ной победе, нравственные и волевые качества.</w:t>
            </w:r>
          </w:p>
        </w:tc>
      </w:tr>
      <w:tr w:rsidR="0052740C" w:rsidRPr="0052740C" w:rsidTr="002F4519">
        <w:trPr>
          <w:trHeight w:val="1416"/>
        </w:trPr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4" w:type="dxa"/>
              <w:right w:w="4" w:type="dxa"/>
            </w:tcMar>
            <w:hideMark/>
          </w:tcPr>
          <w:p w:rsidR="0052740C" w:rsidRPr="008146C4" w:rsidRDefault="0052740C" w:rsidP="00E17C6C">
            <w:pPr>
              <w:spacing w:after="0" w:line="276" w:lineRule="auto"/>
              <w:ind w:left="284" w:hanging="15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Трудовое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4" w:type="dxa"/>
              <w:right w:w="4" w:type="dxa"/>
            </w:tcMar>
            <w:hideMark/>
          </w:tcPr>
          <w:p w:rsidR="0052740C" w:rsidRPr="008146C4" w:rsidRDefault="0052740C" w:rsidP="0052740C">
            <w:pPr>
              <w:spacing w:after="0" w:line="276" w:lineRule="auto"/>
              <w:ind w:left="284" w:firstLine="14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Труд</w:t>
            </w:r>
          </w:p>
        </w:tc>
        <w:tc>
          <w:tcPr>
            <w:tcW w:w="5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4" w:type="dxa"/>
              <w:right w:w="4" w:type="dxa"/>
            </w:tcMar>
            <w:hideMark/>
          </w:tcPr>
          <w:p w:rsidR="0052740C" w:rsidRPr="008146C4" w:rsidRDefault="0052740C" w:rsidP="0052740C">
            <w:pPr>
              <w:spacing w:after="0" w:line="276" w:lineRule="auto"/>
              <w:ind w:left="28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Поддерживающий элементарный порядок в окр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у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жающей обстановке. Стремящийся помогать ста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р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шим в доступных трудовых действиях. Стрем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я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щийся к результативности, самостоятельности, о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т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ветственности в самообслуживании, в быту, в игр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о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вой и других видах деятельности (конструиров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а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ние, лепка, художественный труд, детский дизайн и другое).</w:t>
            </w:r>
          </w:p>
        </w:tc>
      </w:tr>
      <w:tr w:rsidR="0052740C" w:rsidRPr="008146C4" w:rsidTr="002F4519">
        <w:trPr>
          <w:trHeight w:val="888"/>
        </w:trPr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4" w:type="dxa"/>
              <w:right w:w="4" w:type="dxa"/>
            </w:tcMar>
            <w:hideMark/>
          </w:tcPr>
          <w:p w:rsidR="0052740C" w:rsidRPr="008146C4" w:rsidRDefault="0052740C" w:rsidP="0052740C">
            <w:pPr>
              <w:spacing w:after="0" w:line="276" w:lineRule="auto"/>
              <w:ind w:left="284" w:firstLine="14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Эстетическое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4" w:type="dxa"/>
              <w:right w:w="4" w:type="dxa"/>
            </w:tcMar>
            <w:hideMark/>
          </w:tcPr>
          <w:p w:rsidR="0052740C" w:rsidRPr="008146C4" w:rsidRDefault="0052740C" w:rsidP="0052740C">
            <w:pPr>
              <w:spacing w:after="0" w:line="276" w:lineRule="auto"/>
              <w:ind w:left="284" w:firstLine="14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Культура и красота</w:t>
            </w:r>
          </w:p>
        </w:tc>
        <w:tc>
          <w:tcPr>
            <w:tcW w:w="5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4" w:type="dxa"/>
              <w:right w:w="4" w:type="dxa"/>
            </w:tcMar>
            <w:hideMark/>
          </w:tcPr>
          <w:p w:rsidR="0052740C" w:rsidRPr="008146C4" w:rsidRDefault="0052740C" w:rsidP="0052740C">
            <w:pPr>
              <w:spacing w:after="0" w:line="276" w:lineRule="auto"/>
              <w:ind w:left="28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Проявляющий эмоциональную отзывчивость на красоту в окружающем мире и искусстве. Спосо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б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ный к творческой деятельности (изобразительной, декоративно-оформительской, музыкальной, сл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о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весно-речевой, театрализованной и другое).</w:t>
            </w:r>
          </w:p>
        </w:tc>
      </w:tr>
    </w:tbl>
    <w:p w:rsidR="0052740C" w:rsidRPr="008146C4" w:rsidRDefault="0052740C" w:rsidP="0052740C">
      <w:pPr>
        <w:pStyle w:val="a3"/>
        <w:spacing w:before="0" w:beforeAutospacing="0" w:after="0" w:afterAutospacing="0"/>
        <w:ind w:left="284"/>
        <w:rPr>
          <w:rFonts w:eastAsiaTheme="minorEastAsia"/>
          <w:color w:val="000000" w:themeColor="text1"/>
          <w:kern w:val="24"/>
          <w:sz w:val="22"/>
          <w:szCs w:val="22"/>
        </w:rPr>
      </w:pPr>
      <w:r w:rsidRPr="008146C4">
        <w:rPr>
          <w:rFonts w:eastAsiaTheme="minorEastAsia"/>
          <w:color w:val="000000" w:themeColor="text1"/>
          <w:kern w:val="24"/>
          <w:sz w:val="22"/>
          <w:szCs w:val="22"/>
        </w:rPr>
        <w:t>.</w:t>
      </w:r>
    </w:p>
    <w:p w:rsidR="0052740C" w:rsidRPr="008146C4" w:rsidRDefault="0052740C" w:rsidP="0052740C">
      <w:pPr>
        <w:pStyle w:val="a3"/>
        <w:spacing w:before="0" w:beforeAutospacing="0" w:after="240" w:afterAutospacing="0"/>
        <w:ind w:left="284"/>
        <w:jc w:val="center"/>
        <w:rPr>
          <w:sz w:val="22"/>
          <w:szCs w:val="22"/>
        </w:rPr>
      </w:pPr>
      <w:r w:rsidRPr="008146C4">
        <w:rPr>
          <w:rFonts w:eastAsiaTheme="minorEastAsia"/>
          <w:b/>
          <w:bCs/>
          <w:color w:val="000000" w:themeColor="text1"/>
          <w:kern w:val="24"/>
          <w:sz w:val="22"/>
          <w:szCs w:val="22"/>
        </w:rPr>
        <w:t xml:space="preserve">Целевые ориентиры воспитания детей на этапе завершения освоения программы </w:t>
      </w:r>
      <w:r w:rsidR="00825B35">
        <w:rPr>
          <w:rFonts w:eastAsiaTheme="minorEastAsia"/>
          <w:b/>
          <w:bCs/>
          <w:color w:val="000000" w:themeColor="text1"/>
          <w:kern w:val="24"/>
          <w:sz w:val="22"/>
          <w:szCs w:val="22"/>
        </w:rPr>
        <w:t xml:space="preserve"> </w:t>
      </w:r>
    </w:p>
    <w:tbl>
      <w:tblPr>
        <w:tblW w:w="9639" w:type="dxa"/>
        <w:tblInd w:w="294" w:type="dxa"/>
        <w:tblCellMar>
          <w:left w:w="0" w:type="dxa"/>
          <w:right w:w="0" w:type="dxa"/>
        </w:tblCellMar>
        <w:tblLook w:val="0600"/>
      </w:tblPr>
      <w:tblGrid>
        <w:gridCol w:w="1894"/>
        <w:gridCol w:w="1909"/>
        <w:gridCol w:w="5836"/>
      </w:tblGrid>
      <w:tr w:rsidR="0052740C" w:rsidRPr="008146C4" w:rsidTr="002F4519">
        <w:trPr>
          <w:trHeight w:val="644"/>
        </w:trPr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4" w:type="dxa"/>
              <w:right w:w="4" w:type="dxa"/>
            </w:tcMar>
            <w:vAlign w:val="center"/>
            <w:hideMark/>
          </w:tcPr>
          <w:p w:rsidR="0052740C" w:rsidRPr="008146C4" w:rsidRDefault="0052740C" w:rsidP="0052740C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ru-RU"/>
              </w:rPr>
              <w:t>Направления воспитания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4" w:type="dxa"/>
              <w:right w:w="4" w:type="dxa"/>
            </w:tcMar>
            <w:vAlign w:val="center"/>
            <w:hideMark/>
          </w:tcPr>
          <w:p w:rsidR="0052740C" w:rsidRPr="008146C4" w:rsidRDefault="0052740C" w:rsidP="0052740C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ru-RU"/>
              </w:rPr>
              <w:t>Ценности</w:t>
            </w:r>
          </w:p>
        </w:tc>
        <w:tc>
          <w:tcPr>
            <w:tcW w:w="5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4" w:type="dxa"/>
              <w:right w:w="4" w:type="dxa"/>
            </w:tcMar>
            <w:vAlign w:val="center"/>
            <w:hideMark/>
          </w:tcPr>
          <w:p w:rsidR="0052740C" w:rsidRPr="008146C4" w:rsidRDefault="0052740C" w:rsidP="0052740C">
            <w:pPr>
              <w:spacing w:after="0" w:line="276" w:lineRule="auto"/>
              <w:ind w:left="284" w:firstLine="850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ru-RU"/>
              </w:rPr>
              <w:t>Целевые ориентиры</w:t>
            </w:r>
          </w:p>
        </w:tc>
      </w:tr>
      <w:tr w:rsidR="0052740C" w:rsidRPr="008146C4" w:rsidTr="002F4519">
        <w:trPr>
          <w:trHeight w:val="644"/>
        </w:trPr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4" w:type="dxa"/>
              <w:right w:w="4" w:type="dxa"/>
            </w:tcMar>
            <w:vAlign w:val="center"/>
            <w:hideMark/>
          </w:tcPr>
          <w:p w:rsidR="0052740C" w:rsidRPr="008146C4" w:rsidRDefault="0052740C" w:rsidP="00C07C32">
            <w:pPr>
              <w:spacing w:after="0" w:line="276" w:lineRule="auto"/>
              <w:ind w:left="284" w:hanging="5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Патриотическое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4" w:type="dxa"/>
              <w:right w:w="4" w:type="dxa"/>
            </w:tcMar>
            <w:vAlign w:val="center"/>
            <w:hideMark/>
          </w:tcPr>
          <w:p w:rsidR="00C07C32" w:rsidRDefault="0052740C" w:rsidP="0052740C">
            <w:pPr>
              <w:spacing w:after="0" w:line="276" w:lineRule="auto"/>
              <w:ind w:left="284" w:firstLine="202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Родина,</w:t>
            </w:r>
          </w:p>
          <w:p w:rsidR="0052740C" w:rsidRPr="008146C4" w:rsidRDefault="0052740C" w:rsidP="0052740C">
            <w:pPr>
              <w:spacing w:after="0" w:line="276" w:lineRule="auto"/>
              <w:ind w:left="284" w:firstLine="202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 xml:space="preserve"> природа</w:t>
            </w:r>
          </w:p>
        </w:tc>
        <w:tc>
          <w:tcPr>
            <w:tcW w:w="5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4" w:type="dxa"/>
              <w:right w:w="4" w:type="dxa"/>
            </w:tcMar>
            <w:vAlign w:val="center"/>
            <w:hideMark/>
          </w:tcPr>
          <w:p w:rsidR="0052740C" w:rsidRPr="008146C4" w:rsidRDefault="0052740C" w:rsidP="0052740C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Любящий свою малую родину и имеющий представление о своей стране - России, испытывающий чувство прив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я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занности к родному дому, семье, близким людям.</w:t>
            </w:r>
          </w:p>
        </w:tc>
      </w:tr>
      <w:tr w:rsidR="0052740C" w:rsidRPr="008146C4" w:rsidTr="002F4519">
        <w:trPr>
          <w:trHeight w:val="1627"/>
        </w:trPr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4" w:type="dxa"/>
              <w:right w:w="4" w:type="dxa"/>
            </w:tcMar>
            <w:vAlign w:val="center"/>
            <w:hideMark/>
          </w:tcPr>
          <w:p w:rsidR="0052740C" w:rsidRPr="008146C4" w:rsidRDefault="0052740C" w:rsidP="0052740C">
            <w:pPr>
              <w:spacing w:after="0" w:line="276" w:lineRule="auto"/>
              <w:ind w:left="284" w:firstLine="144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Духовно-нравственное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4" w:type="dxa"/>
              <w:right w:w="4" w:type="dxa"/>
            </w:tcMar>
            <w:vAlign w:val="center"/>
            <w:hideMark/>
          </w:tcPr>
          <w:p w:rsidR="00C07C32" w:rsidRDefault="0052740C" w:rsidP="00E17C6C">
            <w:pPr>
              <w:spacing w:after="0" w:line="276" w:lineRule="auto"/>
              <w:ind w:left="284" w:hanging="64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 xml:space="preserve">Жизнь, </w:t>
            </w:r>
          </w:p>
          <w:p w:rsidR="00E17C6C" w:rsidRDefault="0052740C" w:rsidP="00E17C6C">
            <w:pPr>
              <w:spacing w:after="0" w:line="276" w:lineRule="auto"/>
              <w:ind w:left="284" w:hanging="64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 xml:space="preserve">милосердие, </w:t>
            </w:r>
          </w:p>
          <w:p w:rsidR="0052740C" w:rsidRPr="008146C4" w:rsidRDefault="0052740C" w:rsidP="00E17C6C">
            <w:pPr>
              <w:spacing w:after="0" w:line="276" w:lineRule="auto"/>
              <w:ind w:left="284" w:hanging="64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добро</w:t>
            </w:r>
          </w:p>
        </w:tc>
        <w:tc>
          <w:tcPr>
            <w:tcW w:w="5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4" w:type="dxa"/>
              <w:right w:w="4" w:type="dxa"/>
            </w:tcMar>
            <w:vAlign w:val="center"/>
            <w:hideMark/>
          </w:tcPr>
          <w:p w:rsidR="0052740C" w:rsidRPr="008146C4" w:rsidRDefault="0052740C" w:rsidP="0052740C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Различающий основные проявления добра и зла, прин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и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мающий и уважающий традиционные ценности, ценности семьи и общества, правдивый, искренний, способный к сочувствию и заботе, к нравственному поступку. Спосо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б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ный не оставаться равнодушным к чужому горю, проя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в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лять заботу</w:t>
            </w:r>
            <w:r w:rsidR="00C07C32"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; самостоятельно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 xml:space="preserve"> различающий основные о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т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рицательные и положительные человеческие качества, иногда прибегая к помощи взрослого в ситуациях морал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ь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ного выбора.</w:t>
            </w:r>
          </w:p>
        </w:tc>
      </w:tr>
      <w:tr w:rsidR="0052740C" w:rsidRPr="008146C4" w:rsidTr="002F4519">
        <w:trPr>
          <w:trHeight w:val="1299"/>
        </w:trPr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4" w:type="dxa"/>
              <w:right w:w="4" w:type="dxa"/>
            </w:tcMar>
            <w:vAlign w:val="center"/>
            <w:hideMark/>
          </w:tcPr>
          <w:p w:rsidR="0052740C" w:rsidRPr="008146C4" w:rsidRDefault="0052740C" w:rsidP="0052740C">
            <w:pPr>
              <w:spacing w:after="0" w:line="276" w:lineRule="auto"/>
              <w:ind w:left="284" w:firstLine="144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Социальное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4" w:type="dxa"/>
              <w:right w:w="4" w:type="dxa"/>
            </w:tcMar>
            <w:vAlign w:val="center"/>
            <w:hideMark/>
          </w:tcPr>
          <w:p w:rsidR="0052740C" w:rsidRPr="008146C4" w:rsidRDefault="0052740C" w:rsidP="00E17C6C">
            <w:pPr>
              <w:spacing w:after="0" w:line="276" w:lineRule="auto"/>
              <w:ind w:left="284" w:hanging="64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Человек, семья, дружба, сотру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д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ничество</w:t>
            </w:r>
          </w:p>
        </w:tc>
        <w:tc>
          <w:tcPr>
            <w:tcW w:w="5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4" w:type="dxa"/>
              <w:right w:w="4" w:type="dxa"/>
            </w:tcMar>
            <w:vAlign w:val="center"/>
            <w:hideMark/>
          </w:tcPr>
          <w:p w:rsidR="0052740C" w:rsidRPr="008146C4" w:rsidRDefault="0052740C" w:rsidP="0052740C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Проявляющий ответственность за свои действия и пов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е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дение; принимающий и уважающий различия между людьми. Владеющий основами речевой культуры. Друж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е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любный и доброжелательный, умеющий слушать и сл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ы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52740C" w:rsidRPr="008146C4" w:rsidTr="002F4519">
        <w:trPr>
          <w:trHeight w:val="1299"/>
        </w:trPr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4" w:type="dxa"/>
              <w:right w:w="4" w:type="dxa"/>
            </w:tcMar>
            <w:vAlign w:val="center"/>
            <w:hideMark/>
          </w:tcPr>
          <w:p w:rsidR="0052740C" w:rsidRPr="008146C4" w:rsidRDefault="0052740C" w:rsidP="00324F9B">
            <w:pPr>
              <w:spacing w:after="0" w:line="276" w:lineRule="auto"/>
              <w:ind w:left="284" w:hanging="148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lastRenderedPageBreak/>
              <w:t>Познавательное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4" w:type="dxa"/>
              <w:right w:w="4" w:type="dxa"/>
            </w:tcMar>
            <w:vAlign w:val="center"/>
            <w:hideMark/>
          </w:tcPr>
          <w:p w:rsidR="0052740C" w:rsidRPr="008146C4" w:rsidRDefault="0052740C" w:rsidP="0052740C">
            <w:pPr>
              <w:spacing w:after="0" w:line="276" w:lineRule="auto"/>
              <w:ind w:left="284" w:firstLine="144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Познание</w:t>
            </w:r>
          </w:p>
        </w:tc>
        <w:tc>
          <w:tcPr>
            <w:tcW w:w="5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4" w:type="dxa"/>
              <w:right w:w="4" w:type="dxa"/>
            </w:tcMar>
            <w:vAlign w:val="center"/>
            <w:hideMark/>
          </w:tcPr>
          <w:p w:rsidR="0052740C" w:rsidRPr="008146C4" w:rsidRDefault="0052740C" w:rsidP="0052740C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Любознательный, наблюдательный, испытывающий п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о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требность в самовыражении, в том числе творческом. Проявляющий активность, самостоятельность, инициат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и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ву в познавательной, игровой, коммуникативной и пр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о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дуктивных видах деятельности и в самообслуживании. Обладающий первичной картиной мира на основе трад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и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ционных ценностей.</w:t>
            </w:r>
          </w:p>
        </w:tc>
      </w:tr>
      <w:tr w:rsidR="0052740C" w:rsidRPr="008146C4" w:rsidTr="002F4519">
        <w:trPr>
          <w:trHeight w:val="2282"/>
        </w:trPr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4" w:type="dxa"/>
              <w:right w:w="4" w:type="dxa"/>
            </w:tcMar>
            <w:vAlign w:val="center"/>
            <w:hideMark/>
          </w:tcPr>
          <w:p w:rsidR="0052740C" w:rsidRPr="008146C4" w:rsidRDefault="0052740C" w:rsidP="00324F9B">
            <w:pPr>
              <w:spacing w:after="0" w:line="276" w:lineRule="auto"/>
              <w:ind w:left="136" w:firstLine="141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Физическое и оздоровительное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4" w:type="dxa"/>
              <w:right w:w="4" w:type="dxa"/>
            </w:tcMar>
            <w:vAlign w:val="center"/>
            <w:hideMark/>
          </w:tcPr>
          <w:p w:rsidR="0052740C" w:rsidRPr="008146C4" w:rsidRDefault="0052740C" w:rsidP="00E17C6C">
            <w:pPr>
              <w:spacing w:after="0" w:line="276" w:lineRule="auto"/>
              <w:ind w:left="284" w:hanging="64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Здоровье, жизнь</w:t>
            </w:r>
          </w:p>
        </w:tc>
        <w:tc>
          <w:tcPr>
            <w:tcW w:w="5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4" w:type="dxa"/>
              <w:right w:w="4" w:type="dxa"/>
            </w:tcMar>
            <w:vAlign w:val="center"/>
            <w:hideMark/>
          </w:tcPr>
          <w:p w:rsidR="0052740C" w:rsidRPr="008146C4" w:rsidRDefault="0052740C" w:rsidP="0052740C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Понимающий ценность жизни, владеющий основными способами укрепления здоровья - занятия физической культурой, закаливание, утренняя гимнастика, соблюд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е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м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ление к личной и командной победе, нравственные и в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о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левые качества. Демонстрирующий потребность в двиг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а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тельной деятельности. Имеющий представление о некот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о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рых видах спорта и активного отдыха.</w:t>
            </w:r>
          </w:p>
        </w:tc>
      </w:tr>
      <w:tr w:rsidR="0052740C" w:rsidRPr="008146C4" w:rsidTr="002F4519">
        <w:trPr>
          <w:trHeight w:val="972"/>
        </w:trPr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4" w:type="dxa"/>
              <w:right w:w="4" w:type="dxa"/>
            </w:tcMar>
            <w:vAlign w:val="center"/>
            <w:hideMark/>
          </w:tcPr>
          <w:p w:rsidR="0052740C" w:rsidRPr="008146C4" w:rsidRDefault="0052740C" w:rsidP="0052740C">
            <w:pPr>
              <w:spacing w:after="0" w:line="276" w:lineRule="auto"/>
              <w:ind w:left="284" w:firstLine="144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Трудовое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4" w:type="dxa"/>
              <w:right w:w="4" w:type="dxa"/>
            </w:tcMar>
            <w:vAlign w:val="center"/>
            <w:hideMark/>
          </w:tcPr>
          <w:p w:rsidR="0052740C" w:rsidRPr="008146C4" w:rsidRDefault="0052740C" w:rsidP="0052740C">
            <w:pPr>
              <w:spacing w:after="0" w:line="276" w:lineRule="auto"/>
              <w:ind w:left="284" w:firstLine="144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Труд</w:t>
            </w:r>
          </w:p>
        </w:tc>
        <w:tc>
          <w:tcPr>
            <w:tcW w:w="5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4" w:type="dxa"/>
              <w:right w:w="4" w:type="dxa"/>
            </w:tcMar>
            <w:vAlign w:val="center"/>
            <w:hideMark/>
          </w:tcPr>
          <w:p w:rsidR="0052740C" w:rsidRPr="008146C4" w:rsidRDefault="0052740C" w:rsidP="0052740C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Понимающий ценность труда в семье и в обществе на о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с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нове уважения к людям труда, результатам их деятельн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о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сти. Проявляющий трудолюбие при выполнении поруч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е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ний и в самостоятельной деятельности.</w:t>
            </w:r>
          </w:p>
        </w:tc>
      </w:tr>
      <w:tr w:rsidR="0052740C" w:rsidRPr="008146C4" w:rsidTr="002F4519">
        <w:trPr>
          <w:trHeight w:val="644"/>
        </w:trPr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4" w:type="dxa"/>
              <w:right w:w="4" w:type="dxa"/>
            </w:tcMar>
            <w:vAlign w:val="center"/>
            <w:hideMark/>
          </w:tcPr>
          <w:p w:rsidR="0052740C" w:rsidRPr="008146C4" w:rsidRDefault="0052740C" w:rsidP="0052740C">
            <w:pPr>
              <w:spacing w:after="0" w:line="276" w:lineRule="auto"/>
              <w:ind w:left="284" w:firstLine="144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Эстетическое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4" w:type="dxa"/>
              <w:right w:w="4" w:type="dxa"/>
            </w:tcMar>
            <w:vAlign w:val="center"/>
            <w:hideMark/>
          </w:tcPr>
          <w:p w:rsidR="0052740C" w:rsidRPr="008146C4" w:rsidRDefault="0052740C" w:rsidP="0052740C">
            <w:pPr>
              <w:spacing w:after="0" w:line="276" w:lineRule="auto"/>
              <w:ind w:left="284" w:firstLine="144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Культура и красота</w:t>
            </w:r>
          </w:p>
        </w:tc>
        <w:tc>
          <w:tcPr>
            <w:tcW w:w="5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" w:type="dxa"/>
              <w:left w:w="4" w:type="dxa"/>
              <w:bottom w:w="4" w:type="dxa"/>
              <w:right w:w="4" w:type="dxa"/>
            </w:tcMar>
            <w:vAlign w:val="center"/>
            <w:hideMark/>
          </w:tcPr>
          <w:p w:rsidR="0052740C" w:rsidRPr="008146C4" w:rsidRDefault="0052740C" w:rsidP="0052740C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Способный воспринимать и чувствовать прекрасное в б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ы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ту, природе, поступках, искусстве. Стремящийся к от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о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бражению прекрасного в продуктивных видах деятельн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о</w:t>
            </w:r>
            <w:r w:rsidRPr="008146C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сти.</w:t>
            </w:r>
          </w:p>
        </w:tc>
      </w:tr>
    </w:tbl>
    <w:p w:rsidR="002F4519" w:rsidRDefault="002F4519" w:rsidP="002C3371">
      <w:pPr>
        <w:pStyle w:val="a3"/>
        <w:spacing w:before="0" w:beforeAutospacing="0" w:after="120" w:afterAutospacing="0"/>
        <w:ind w:left="142"/>
        <w:jc w:val="center"/>
        <w:rPr>
          <w:rFonts w:eastAsiaTheme="minorEastAsia"/>
          <w:b/>
          <w:bCs/>
          <w:iCs/>
          <w:color w:val="000000" w:themeColor="text1"/>
          <w:kern w:val="24"/>
        </w:rPr>
      </w:pPr>
    </w:p>
    <w:p w:rsidR="002C3371" w:rsidRPr="002C3371" w:rsidRDefault="00F437E1" w:rsidP="002C3371">
      <w:pPr>
        <w:pStyle w:val="a3"/>
        <w:spacing w:before="0" w:beforeAutospacing="0" w:after="120" w:afterAutospacing="0"/>
        <w:ind w:left="142"/>
        <w:jc w:val="center"/>
        <w:rPr>
          <w:iCs/>
        </w:rPr>
      </w:pPr>
      <w:r>
        <w:rPr>
          <w:rFonts w:eastAsiaTheme="minorEastAsia"/>
          <w:b/>
          <w:bCs/>
          <w:iCs/>
          <w:color w:val="000000" w:themeColor="text1"/>
          <w:kern w:val="24"/>
        </w:rPr>
        <w:t>2.</w:t>
      </w:r>
      <w:r w:rsidR="00E53985">
        <w:rPr>
          <w:rFonts w:eastAsiaTheme="minorEastAsia"/>
          <w:b/>
          <w:bCs/>
          <w:iCs/>
          <w:color w:val="000000" w:themeColor="text1"/>
          <w:kern w:val="24"/>
        </w:rPr>
        <w:t>10.3.</w:t>
      </w:r>
      <w:r>
        <w:rPr>
          <w:rFonts w:eastAsiaTheme="minorEastAsia"/>
          <w:b/>
          <w:bCs/>
          <w:iCs/>
          <w:color w:val="000000" w:themeColor="text1"/>
          <w:kern w:val="24"/>
        </w:rPr>
        <w:t xml:space="preserve"> </w:t>
      </w:r>
      <w:r w:rsidR="002C3371" w:rsidRPr="002C3371">
        <w:rPr>
          <w:rFonts w:eastAsiaTheme="minorEastAsia"/>
          <w:b/>
          <w:bCs/>
          <w:iCs/>
          <w:color w:val="000000" w:themeColor="text1"/>
          <w:kern w:val="24"/>
        </w:rPr>
        <w:t xml:space="preserve">Содержательный раздел Программы воспитания </w:t>
      </w:r>
    </w:p>
    <w:p w:rsidR="00F437E1" w:rsidRDefault="00E55759" w:rsidP="002C3371">
      <w:pPr>
        <w:pStyle w:val="a3"/>
        <w:spacing w:before="0" w:beforeAutospacing="0" w:after="120" w:afterAutospacing="0"/>
        <w:ind w:left="142" w:firstLine="562"/>
        <w:jc w:val="both"/>
        <w:rPr>
          <w:rFonts w:eastAsiaTheme="minorEastAsia"/>
          <w:iCs/>
          <w:color w:val="000000" w:themeColor="text1"/>
          <w:kern w:val="24"/>
        </w:rPr>
      </w:pPr>
      <w:r>
        <w:rPr>
          <w:rFonts w:eastAsiaTheme="minorEastAsia"/>
          <w:b/>
          <w:bCs/>
          <w:iCs/>
          <w:color w:val="000000" w:themeColor="text1"/>
          <w:kern w:val="24"/>
          <w:u w:val="single"/>
        </w:rPr>
        <w:t>2</w:t>
      </w:r>
      <w:r w:rsidRPr="00F437E1">
        <w:rPr>
          <w:rFonts w:eastAsiaTheme="minorEastAsia"/>
          <w:b/>
          <w:bCs/>
          <w:iCs/>
          <w:color w:val="000000" w:themeColor="text1"/>
          <w:kern w:val="24"/>
        </w:rPr>
        <w:t xml:space="preserve">.1. </w:t>
      </w:r>
      <w:r w:rsidR="002C3371" w:rsidRPr="00F437E1">
        <w:rPr>
          <w:rFonts w:eastAsiaTheme="minorEastAsia"/>
          <w:b/>
          <w:bCs/>
          <w:iCs/>
          <w:color w:val="000000" w:themeColor="text1"/>
          <w:kern w:val="24"/>
        </w:rPr>
        <w:t>Уклад образовательной организации</w:t>
      </w:r>
      <w:r w:rsidR="002C3371" w:rsidRPr="002C3371">
        <w:rPr>
          <w:rFonts w:eastAsiaTheme="minorEastAsia"/>
          <w:b/>
          <w:bCs/>
          <w:iCs/>
          <w:color w:val="000000" w:themeColor="text1"/>
          <w:kern w:val="24"/>
        </w:rPr>
        <w:t xml:space="preserve"> </w:t>
      </w:r>
    </w:p>
    <w:p w:rsidR="002C3371" w:rsidRPr="002C3371" w:rsidRDefault="002C3371" w:rsidP="002C3371">
      <w:pPr>
        <w:pStyle w:val="a3"/>
        <w:spacing w:before="0" w:beforeAutospacing="0" w:after="120" w:afterAutospacing="0"/>
        <w:ind w:left="142" w:firstLine="562"/>
        <w:jc w:val="both"/>
        <w:rPr>
          <w:iCs/>
        </w:rPr>
      </w:pPr>
      <w:r w:rsidRPr="002C3371">
        <w:rPr>
          <w:rFonts w:eastAsiaTheme="minorEastAsia"/>
          <w:iCs/>
          <w:color w:val="000000" w:themeColor="text1"/>
          <w:kern w:val="24"/>
        </w:rPr>
        <w:t>(Федеральная образовательная программа дошкольного образования (утв. приказом Мин</w:t>
      </w:r>
      <w:r w:rsidRPr="002C3371">
        <w:rPr>
          <w:rFonts w:eastAsiaTheme="minorEastAsia"/>
          <w:iCs/>
          <w:color w:val="000000" w:themeColor="text1"/>
          <w:kern w:val="24"/>
        </w:rPr>
        <w:t>и</w:t>
      </w:r>
      <w:r w:rsidRPr="002C3371">
        <w:rPr>
          <w:rFonts w:eastAsiaTheme="minorEastAsia"/>
          <w:iCs/>
          <w:color w:val="000000" w:themeColor="text1"/>
          <w:kern w:val="24"/>
        </w:rPr>
        <w:t xml:space="preserve">стерства просвещения Российской Федерации от 25.11.2022г. №1028), </w:t>
      </w:r>
      <w:r w:rsidRPr="002C3371">
        <w:rPr>
          <w:rFonts w:eastAsiaTheme="minorEastAsia"/>
          <w:bCs/>
          <w:iCs/>
          <w:color w:val="000000" w:themeColor="text1"/>
          <w:kern w:val="24"/>
        </w:rPr>
        <w:t>пункт 29.3.1</w:t>
      </w:r>
      <w:r w:rsidRPr="002C3371">
        <w:rPr>
          <w:rFonts w:eastAsiaTheme="minorEastAsia"/>
          <w:iCs/>
          <w:color w:val="000000" w:themeColor="text1"/>
          <w:kern w:val="24"/>
        </w:rPr>
        <w:t xml:space="preserve">) </w:t>
      </w:r>
    </w:p>
    <w:p w:rsidR="002C3371" w:rsidRPr="002C3371" w:rsidRDefault="002C3371" w:rsidP="002C3371">
      <w:pPr>
        <w:pStyle w:val="a3"/>
        <w:spacing w:before="0" w:beforeAutospacing="0" w:after="120" w:afterAutospacing="0"/>
        <w:ind w:left="142"/>
        <w:jc w:val="both"/>
        <w:rPr>
          <w:iCs/>
        </w:rPr>
      </w:pPr>
      <w:r w:rsidRPr="002C3371">
        <w:rPr>
          <w:rFonts w:eastAsiaTheme="minorEastAsia"/>
          <w:iCs/>
          <w:color w:val="000000" w:themeColor="text1"/>
          <w:kern w:val="24"/>
        </w:rPr>
        <w:t>Уклад определяет мировосприятие, гармонизацию интересов и возможностей совместной де</w:t>
      </w:r>
      <w:r w:rsidRPr="002C3371">
        <w:rPr>
          <w:rFonts w:eastAsiaTheme="minorEastAsia"/>
          <w:iCs/>
          <w:color w:val="000000" w:themeColor="text1"/>
          <w:kern w:val="24"/>
        </w:rPr>
        <w:t>я</w:t>
      </w:r>
      <w:r w:rsidRPr="002C3371">
        <w:rPr>
          <w:rFonts w:eastAsiaTheme="minorEastAsia"/>
          <w:iCs/>
          <w:color w:val="000000" w:themeColor="text1"/>
          <w:kern w:val="24"/>
        </w:rPr>
        <w:t>тельности детских, взрослых и детско-взрослых общностей в пространстве ДОО.</w:t>
      </w:r>
      <w:r>
        <w:rPr>
          <w:rFonts w:eastAsiaTheme="minorEastAsia"/>
          <w:iCs/>
          <w:color w:val="000000" w:themeColor="text1"/>
          <w:kern w:val="24"/>
        </w:rPr>
        <w:t xml:space="preserve"> </w:t>
      </w:r>
      <w:r w:rsidRPr="002C3371">
        <w:rPr>
          <w:rFonts w:eastAsiaTheme="minorEastAsia"/>
          <w:iCs/>
          <w:color w:val="000000" w:themeColor="text1"/>
          <w:kern w:val="24"/>
        </w:rPr>
        <w:t>Уклад задает и удерживает ценности воспитания</w:t>
      </w:r>
    </w:p>
    <w:p w:rsidR="002C3371" w:rsidRPr="002C3371" w:rsidRDefault="002C3371" w:rsidP="002F4519">
      <w:pPr>
        <w:pStyle w:val="a3"/>
        <w:spacing w:before="0" w:beforeAutospacing="0" w:after="120" w:afterAutospacing="0"/>
        <w:ind w:left="567"/>
        <w:jc w:val="both"/>
        <w:rPr>
          <w:iCs/>
        </w:rPr>
      </w:pPr>
      <w:r w:rsidRPr="002C3371">
        <w:rPr>
          <w:rFonts w:eastAsiaTheme="minorEastAsia"/>
          <w:iCs/>
          <w:color w:val="000000" w:themeColor="text1"/>
          <w:kern w:val="24"/>
        </w:rPr>
        <w:t>Основные характеристики:</w:t>
      </w:r>
    </w:p>
    <w:p w:rsidR="002C3371" w:rsidRPr="002C3371" w:rsidRDefault="002C3371" w:rsidP="001828C0">
      <w:pPr>
        <w:pStyle w:val="a8"/>
        <w:numPr>
          <w:ilvl w:val="0"/>
          <w:numId w:val="86"/>
        </w:numPr>
        <w:ind w:left="567" w:firstLine="0"/>
        <w:jc w:val="both"/>
        <w:rPr>
          <w:iCs/>
        </w:rPr>
      </w:pPr>
      <w:r w:rsidRPr="002C3371">
        <w:rPr>
          <w:rFonts w:eastAsiaTheme="minorEastAsia"/>
          <w:iCs/>
          <w:color w:val="000000" w:themeColor="text1"/>
          <w:kern w:val="24"/>
        </w:rPr>
        <w:t>Цель и смысл деятельности ДОО, ее миссия</w:t>
      </w:r>
    </w:p>
    <w:p w:rsidR="002C3371" w:rsidRPr="002C3371" w:rsidRDefault="002C3371" w:rsidP="001828C0">
      <w:pPr>
        <w:pStyle w:val="a8"/>
        <w:numPr>
          <w:ilvl w:val="0"/>
          <w:numId w:val="86"/>
        </w:numPr>
        <w:ind w:left="567" w:firstLine="0"/>
        <w:jc w:val="both"/>
        <w:rPr>
          <w:iCs/>
        </w:rPr>
      </w:pPr>
      <w:r w:rsidRPr="002C3371">
        <w:rPr>
          <w:rFonts w:eastAsiaTheme="minorEastAsia"/>
          <w:iCs/>
          <w:color w:val="000000" w:themeColor="text1"/>
          <w:kern w:val="24"/>
        </w:rPr>
        <w:t>Принципы жизни и воспитания ДОО</w:t>
      </w:r>
    </w:p>
    <w:p w:rsidR="002C3371" w:rsidRPr="002C3371" w:rsidRDefault="002C3371" w:rsidP="001828C0">
      <w:pPr>
        <w:pStyle w:val="a8"/>
        <w:numPr>
          <w:ilvl w:val="0"/>
          <w:numId w:val="86"/>
        </w:numPr>
        <w:tabs>
          <w:tab w:val="clear" w:pos="720"/>
        </w:tabs>
        <w:ind w:left="567" w:firstLine="0"/>
        <w:jc w:val="both"/>
        <w:rPr>
          <w:iCs/>
        </w:rPr>
      </w:pPr>
      <w:r w:rsidRPr="002C3371">
        <w:rPr>
          <w:rFonts w:eastAsiaTheme="minorEastAsia"/>
          <w:iCs/>
          <w:color w:val="000000" w:themeColor="text1"/>
          <w:kern w:val="24"/>
        </w:rPr>
        <w:t>Образ ДОО, ее особенности, символика, внешний имидж</w:t>
      </w:r>
    </w:p>
    <w:p w:rsidR="002C3371" w:rsidRPr="002C3371" w:rsidRDefault="002C3371" w:rsidP="001828C0">
      <w:pPr>
        <w:pStyle w:val="a8"/>
        <w:numPr>
          <w:ilvl w:val="0"/>
          <w:numId w:val="86"/>
        </w:numPr>
        <w:ind w:left="567" w:firstLine="0"/>
        <w:jc w:val="both"/>
        <w:rPr>
          <w:iCs/>
        </w:rPr>
      </w:pPr>
      <w:r w:rsidRPr="002C3371">
        <w:rPr>
          <w:rFonts w:eastAsiaTheme="minorEastAsia"/>
          <w:iCs/>
          <w:color w:val="000000" w:themeColor="text1"/>
          <w:kern w:val="24"/>
        </w:rPr>
        <w:t>Отношения к воспитанникам, их родителям (законным представителям), сотрудникам и партнерам ДОО</w:t>
      </w:r>
    </w:p>
    <w:p w:rsidR="002C3371" w:rsidRPr="002C3371" w:rsidRDefault="002C3371" w:rsidP="001828C0">
      <w:pPr>
        <w:pStyle w:val="a8"/>
        <w:numPr>
          <w:ilvl w:val="0"/>
          <w:numId w:val="86"/>
        </w:numPr>
        <w:ind w:left="567" w:firstLine="0"/>
        <w:jc w:val="both"/>
        <w:rPr>
          <w:iCs/>
        </w:rPr>
      </w:pPr>
      <w:r w:rsidRPr="002C3371">
        <w:rPr>
          <w:rFonts w:eastAsiaTheme="minorEastAsia"/>
          <w:iCs/>
          <w:color w:val="000000" w:themeColor="text1"/>
          <w:kern w:val="24"/>
        </w:rPr>
        <w:t>Ключевые правила ДОО</w:t>
      </w:r>
    </w:p>
    <w:p w:rsidR="002C3371" w:rsidRPr="002C3371" w:rsidRDefault="002C3371" w:rsidP="001828C0">
      <w:pPr>
        <w:pStyle w:val="a8"/>
        <w:numPr>
          <w:ilvl w:val="0"/>
          <w:numId w:val="86"/>
        </w:numPr>
        <w:ind w:left="567" w:firstLine="0"/>
        <w:jc w:val="both"/>
        <w:rPr>
          <w:iCs/>
        </w:rPr>
      </w:pPr>
      <w:r w:rsidRPr="002C3371">
        <w:rPr>
          <w:rFonts w:eastAsiaTheme="minorEastAsia"/>
          <w:iCs/>
          <w:color w:val="000000" w:themeColor="text1"/>
          <w:kern w:val="24"/>
        </w:rPr>
        <w:t>Традиции и ритуалы, особые ном этикета в ДОО</w:t>
      </w:r>
    </w:p>
    <w:p w:rsidR="002C3371" w:rsidRPr="002C3371" w:rsidRDefault="002C3371" w:rsidP="001828C0">
      <w:pPr>
        <w:pStyle w:val="a8"/>
        <w:numPr>
          <w:ilvl w:val="0"/>
          <w:numId w:val="86"/>
        </w:numPr>
        <w:ind w:left="567" w:firstLine="0"/>
        <w:jc w:val="both"/>
        <w:rPr>
          <w:iCs/>
        </w:rPr>
      </w:pPr>
      <w:r w:rsidRPr="002C3371">
        <w:rPr>
          <w:rFonts w:eastAsiaTheme="minorEastAsia"/>
          <w:iCs/>
          <w:color w:val="000000" w:themeColor="text1"/>
          <w:kern w:val="24"/>
        </w:rPr>
        <w:t>Особенности РППС, отражающие образ и ценности ДОО</w:t>
      </w:r>
    </w:p>
    <w:p w:rsidR="002C3371" w:rsidRPr="002C3371" w:rsidRDefault="002C3371" w:rsidP="001828C0">
      <w:pPr>
        <w:pStyle w:val="a8"/>
        <w:numPr>
          <w:ilvl w:val="0"/>
          <w:numId w:val="86"/>
        </w:numPr>
        <w:ind w:left="567" w:firstLine="0"/>
        <w:jc w:val="both"/>
        <w:rPr>
          <w:iCs/>
        </w:rPr>
      </w:pPr>
      <w:r w:rsidRPr="002C3371">
        <w:rPr>
          <w:rFonts w:eastAsiaTheme="minorEastAsia"/>
          <w:iCs/>
          <w:color w:val="000000" w:themeColor="text1"/>
          <w:kern w:val="24"/>
        </w:rPr>
        <w:t>Социокультурный контекст, внешняя социальная и культурная среда</w:t>
      </w:r>
    </w:p>
    <w:p w:rsidR="00834649" w:rsidRDefault="002C3371" w:rsidP="002C3371">
      <w:pPr>
        <w:pStyle w:val="a3"/>
        <w:spacing w:before="0" w:beforeAutospacing="0" w:after="0" w:afterAutospacing="0"/>
        <w:ind w:left="142"/>
      </w:pPr>
      <w:r w:rsidRPr="002C3371">
        <w:t xml:space="preserve">Уклад – это система отношений </w:t>
      </w:r>
      <w:r w:rsidR="00C07C32" w:rsidRPr="002C3371">
        <w:t>в образовательной организации,</w:t>
      </w:r>
      <w:r w:rsidRPr="002C3371">
        <w:t xml:space="preserve"> сложившаяся на основе нравс</w:t>
      </w:r>
      <w:r w:rsidRPr="002C3371">
        <w:t>т</w:t>
      </w:r>
      <w:r w:rsidRPr="002C3371">
        <w:t>венно-ценностных идеалов, традиций и характера организации различных воспитательных пр</w:t>
      </w:r>
      <w:r w:rsidRPr="002C3371">
        <w:t>о</w:t>
      </w:r>
      <w:r w:rsidRPr="002C3371">
        <w:t>цессов. Уклад основан на социокультурном контексте; определяет смысл, стиль и характер вза</w:t>
      </w:r>
      <w:r w:rsidRPr="002C3371">
        <w:t>и</w:t>
      </w:r>
      <w:r w:rsidRPr="002C3371">
        <w:t>моотношений в ОО. Уклад всегда основывается на человеческой культуре, поэтому объединяет в себе устоявшийся порядок жизни, общественный договор, нормы и правила, традиции, психол</w:t>
      </w:r>
      <w:r w:rsidRPr="002C3371">
        <w:t>о</w:t>
      </w:r>
      <w:r w:rsidRPr="002C3371">
        <w:t>гический климат (атмосферу), безопасность и систему ценностей дошкольного воспитания.</w:t>
      </w:r>
    </w:p>
    <w:p w:rsidR="002C3371" w:rsidRPr="00E55759" w:rsidRDefault="002C3371" w:rsidP="002C3371">
      <w:pPr>
        <w:pStyle w:val="a3"/>
        <w:spacing w:before="0" w:beforeAutospacing="0" w:after="0" w:afterAutospacing="0"/>
        <w:ind w:left="142"/>
        <w:rPr>
          <w:b/>
        </w:rPr>
      </w:pPr>
      <w:r w:rsidRPr="002C3371">
        <w:t xml:space="preserve"> </w:t>
      </w:r>
    </w:p>
    <w:p w:rsidR="00E55759" w:rsidRPr="00E55759" w:rsidRDefault="00E55759" w:rsidP="002C3371">
      <w:pPr>
        <w:pStyle w:val="a3"/>
        <w:spacing w:before="0" w:beforeAutospacing="0" w:after="0" w:afterAutospacing="0"/>
        <w:ind w:left="142"/>
        <w:rPr>
          <w:b/>
        </w:rPr>
      </w:pPr>
      <w:r w:rsidRPr="00E55759">
        <w:rPr>
          <w:b/>
        </w:rPr>
        <w:lastRenderedPageBreak/>
        <w:t>2.1.1. Цель и смысл деятельности ДОО, ее миссия</w:t>
      </w:r>
    </w:p>
    <w:p w:rsidR="002C3371" w:rsidRPr="002C3371" w:rsidRDefault="002C3371" w:rsidP="002C3371">
      <w:pPr>
        <w:pStyle w:val="a3"/>
        <w:spacing w:before="0" w:beforeAutospacing="0" w:after="0" w:afterAutospacing="0"/>
        <w:ind w:left="142"/>
      </w:pPr>
      <w:r w:rsidRPr="00E55759">
        <w:rPr>
          <w:u w:val="single"/>
        </w:rPr>
        <w:t xml:space="preserve">Деятельность МБДОУ «Детский сад № </w:t>
      </w:r>
      <w:r w:rsidR="00324F9B">
        <w:rPr>
          <w:u w:val="single"/>
        </w:rPr>
        <w:t>138</w:t>
      </w:r>
      <w:r w:rsidRPr="00E55759">
        <w:rPr>
          <w:u w:val="single"/>
        </w:rPr>
        <w:t>» направлена на</w:t>
      </w:r>
      <w:r w:rsidRPr="002C3371">
        <w:t xml:space="preserve">: </w:t>
      </w:r>
    </w:p>
    <w:p w:rsidR="002C3371" w:rsidRPr="002C3371" w:rsidRDefault="002C3371" w:rsidP="00B00604">
      <w:pPr>
        <w:pStyle w:val="a3"/>
        <w:spacing w:before="0" w:beforeAutospacing="0" w:after="0" w:afterAutospacing="0"/>
        <w:ind w:left="142"/>
        <w:jc w:val="both"/>
      </w:pPr>
      <w:r w:rsidRPr="002C3371">
        <w:t xml:space="preserve">• охрану и укрепление физического и психического здоровья ребенка; </w:t>
      </w:r>
    </w:p>
    <w:p w:rsidR="002C3371" w:rsidRPr="002C3371" w:rsidRDefault="002C3371" w:rsidP="00B00604">
      <w:pPr>
        <w:pStyle w:val="a3"/>
        <w:spacing w:before="0" w:beforeAutospacing="0" w:after="0" w:afterAutospacing="0"/>
        <w:ind w:left="142"/>
        <w:jc w:val="both"/>
      </w:pPr>
      <w:r w:rsidRPr="002C3371">
        <w:t>• построение воспитательно-образовательной работы на основе психолого-педагогической диа</w:t>
      </w:r>
      <w:r w:rsidRPr="002C3371">
        <w:t>г</w:t>
      </w:r>
      <w:r w:rsidRPr="002C3371">
        <w:t xml:space="preserve">ностики; </w:t>
      </w:r>
    </w:p>
    <w:p w:rsidR="002C3371" w:rsidRPr="002C3371" w:rsidRDefault="002C3371" w:rsidP="00B00604">
      <w:pPr>
        <w:pStyle w:val="a3"/>
        <w:spacing w:before="0" w:beforeAutospacing="0" w:after="0" w:afterAutospacing="0"/>
        <w:ind w:left="142"/>
        <w:jc w:val="both"/>
      </w:pPr>
      <w:r w:rsidRPr="002C3371">
        <w:t xml:space="preserve">• обеспечение непрерывного, всестороннего и своевременного развития ребенка с учетом его возрастных и личностных возможностей; </w:t>
      </w:r>
    </w:p>
    <w:p w:rsidR="002C3371" w:rsidRPr="002C3371" w:rsidRDefault="002C3371" w:rsidP="00B00604">
      <w:pPr>
        <w:pStyle w:val="a3"/>
        <w:spacing w:before="0" w:beforeAutospacing="0" w:after="0" w:afterAutospacing="0"/>
        <w:ind w:left="142"/>
        <w:jc w:val="both"/>
      </w:pPr>
      <w:r w:rsidRPr="002C3371">
        <w:t xml:space="preserve">• освоение и внедрение инновационных программ и развивающих технологий в педагогическую практику МБДОУ; </w:t>
      </w:r>
    </w:p>
    <w:p w:rsidR="002C3371" w:rsidRPr="002C3371" w:rsidRDefault="002C3371" w:rsidP="00B00604">
      <w:pPr>
        <w:pStyle w:val="a3"/>
        <w:spacing w:before="0" w:beforeAutospacing="0" w:after="0" w:afterAutospacing="0"/>
        <w:ind w:left="142"/>
        <w:jc w:val="both"/>
      </w:pPr>
      <w:r w:rsidRPr="002C3371">
        <w:t xml:space="preserve">• создание атмосферы эмоционального комфорта, условий для самовыражения, саморазвития; </w:t>
      </w:r>
    </w:p>
    <w:p w:rsidR="002C3371" w:rsidRPr="002C3371" w:rsidRDefault="002C3371" w:rsidP="00B00604">
      <w:pPr>
        <w:pStyle w:val="a3"/>
        <w:spacing w:before="0" w:beforeAutospacing="0" w:after="0" w:afterAutospacing="0"/>
        <w:ind w:left="142"/>
        <w:jc w:val="both"/>
      </w:pPr>
      <w:r w:rsidRPr="002C3371">
        <w:t>• взаимодействие с семьёй ребенка для обеспечения полноценного развития детей, оказание ко</w:t>
      </w:r>
      <w:r w:rsidRPr="002C3371">
        <w:t>н</w:t>
      </w:r>
      <w:r w:rsidRPr="002C3371">
        <w:t>сультативной и методической помощи родителям (законным представителям) по вопросам во</w:t>
      </w:r>
      <w:r w:rsidRPr="002C3371">
        <w:t>с</w:t>
      </w:r>
      <w:r w:rsidRPr="002C3371">
        <w:t>питания, обучения и развития детей.</w:t>
      </w:r>
    </w:p>
    <w:p w:rsidR="002C3371" w:rsidRPr="002C3371" w:rsidRDefault="002C3371" w:rsidP="00B00604">
      <w:pPr>
        <w:pStyle w:val="a3"/>
        <w:spacing w:before="0" w:beforeAutospacing="0" w:after="0" w:afterAutospacing="0"/>
        <w:ind w:left="142"/>
        <w:jc w:val="both"/>
      </w:pPr>
      <w:r w:rsidRPr="00E55759">
        <w:rPr>
          <w:rFonts w:eastAsiaTheme="minorEastAsia"/>
          <w:color w:val="000000" w:themeColor="text1"/>
          <w:kern w:val="24"/>
          <w:u w:val="single"/>
        </w:rPr>
        <w:t>Миссия дошкольного образовательного учреждения</w:t>
      </w:r>
      <w:r w:rsidRPr="002C3371">
        <w:rPr>
          <w:rFonts w:eastAsiaTheme="minorEastAsia"/>
          <w:color w:val="000000" w:themeColor="text1"/>
          <w:kern w:val="24"/>
        </w:rPr>
        <w:t xml:space="preserve"> - через приоритет сохранения, укрепления познавательно-речевого развития способствовать целостному развитию личности каждого ребе</w:t>
      </w:r>
      <w:r w:rsidRPr="002C3371">
        <w:rPr>
          <w:rFonts w:eastAsiaTheme="minorEastAsia"/>
          <w:color w:val="000000" w:themeColor="text1"/>
          <w:kern w:val="24"/>
        </w:rPr>
        <w:t>н</w:t>
      </w:r>
      <w:r w:rsidRPr="002C3371">
        <w:rPr>
          <w:rFonts w:eastAsiaTheme="minorEastAsia"/>
          <w:color w:val="000000" w:themeColor="text1"/>
          <w:kern w:val="24"/>
        </w:rPr>
        <w:t xml:space="preserve">ка. </w:t>
      </w:r>
    </w:p>
    <w:p w:rsidR="002C3371" w:rsidRPr="002C3371" w:rsidRDefault="002C3371" w:rsidP="00B00604">
      <w:pPr>
        <w:pStyle w:val="a3"/>
        <w:spacing w:before="0" w:beforeAutospacing="0" w:after="0" w:afterAutospacing="0"/>
        <w:ind w:left="142" w:firstLine="562"/>
        <w:jc w:val="both"/>
      </w:pPr>
      <w:r w:rsidRPr="002C3371">
        <w:rPr>
          <w:rFonts w:eastAsiaTheme="minorEastAsia"/>
          <w:color w:val="000000" w:themeColor="text1"/>
          <w:kern w:val="24"/>
        </w:rPr>
        <w:t>Создавать современные условия для воспитания, образования и развития детей дошкольн</w:t>
      </w:r>
      <w:r w:rsidRPr="002C3371">
        <w:rPr>
          <w:rFonts w:eastAsiaTheme="minorEastAsia"/>
          <w:color w:val="000000" w:themeColor="text1"/>
          <w:kern w:val="24"/>
        </w:rPr>
        <w:t>о</w:t>
      </w:r>
      <w:r w:rsidRPr="002C3371">
        <w:rPr>
          <w:rFonts w:eastAsiaTheme="minorEastAsia"/>
          <w:color w:val="000000" w:themeColor="text1"/>
          <w:kern w:val="24"/>
        </w:rPr>
        <w:t>го возраста. Миссия ДОО определена с учетом интересов воспитанников и их родителей, сотру</w:t>
      </w:r>
      <w:r w:rsidRPr="002C3371">
        <w:rPr>
          <w:rFonts w:eastAsiaTheme="minorEastAsia"/>
          <w:color w:val="000000" w:themeColor="text1"/>
          <w:kern w:val="24"/>
        </w:rPr>
        <w:t>д</w:t>
      </w:r>
      <w:r w:rsidRPr="002C3371">
        <w:rPr>
          <w:rFonts w:eastAsiaTheme="minorEastAsia"/>
          <w:color w:val="000000" w:themeColor="text1"/>
          <w:kern w:val="24"/>
        </w:rPr>
        <w:t xml:space="preserve">ников, социальных партнеров, т.к. она отражает смысл существования МБДОУ и заключается: </w:t>
      </w:r>
    </w:p>
    <w:p w:rsidR="002C3371" w:rsidRPr="002C3371" w:rsidRDefault="002C3371" w:rsidP="001828C0">
      <w:pPr>
        <w:pStyle w:val="a8"/>
        <w:numPr>
          <w:ilvl w:val="0"/>
          <w:numId w:val="87"/>
        </w:numPr>
        <w:ind w:left="142"/>
        <w:jc w:val="both"/>
      </w:pPr>
      <w:r w:rsidRPr="002C3371">
        <w:rPr>
          <w:rFonts w:eastAsiaTheme="minorEastAsia"/>
          <w:color w:val="000000" w:themeColor="text1"/>
          <w:kern w:val="24"/>
        </w:rPr>
        <w:t>по отношению к воспитанникам - осуществление личностно-ориентированного подхода к ка</w:t>
      </w:r>
      <w:r w:rsidRPr="002C3371">
        <w:rPr>
          <w:rFonts w:eastAsiaTheme="minorEastAsia"/>
          <w:color w:val="000000" w:themeColor="text1"/>
          <w:kern w:val="24"/>
        </w:rPr>
        <w:t>ж</w:t>
      </w:r>
      <w:r w:rsidRPr="002C3371">
        <w:rPr>
          <w:rFonts w:eastAsiaTheme="minorEastAsia"/>
          <w:color w:val="000000" w:themeColor="text1"/>
          <w:kern w:val="24"/>
        </w:rPr>
        <w:t>дому ребенку, в предоставлении каждому условий, необходимых для целостного развития личн</w:t>
      </w:r>
      <w:r w:rsidRPr="002C3371">
        <w:rPr>
          <w:rFonts w:eastAsiaTheme="minorEastAsia"/>
          <w:color w:val="000000" w:themeColor="text1"/>
          <w:kern w:val="24"/>
        </w:rPr>
        <w:t>о</w:t>
      </w:r>
      <w:r w:rsidRPr="002C3371">
        <w:rPr>
          <w:rFonts w:eastAsiaTheme="minorEastAsia"/>
          <w:color w:val="000000" w:themeColor="text1"/>
          <w:kern w:val="24"/>
        </w:rPr>
        <w:t>сти, формирования компетентностей с учетом их индивидуальных способностей и возможностей, в соответствии с требованиями семьи и государства, посредством обеспечения сохранения, укр</w:t>
      </w:r>
      <w:r w:rsidRPr="002C3371">
        <w:rPr>
          <w:rFonts w:eastAsiaTheme="minorEastAsia"/>
          <w:color w:val="000000" w:themeColor="text1"/>
          <w:kern w:val="24"/>
        </w:rPr>
        <w:t>е</w:t>
      </w:r>
      <w:r w:rsidRPr="002C3371">
        <w:rPr>
          <w:rFonts w:eastAsiaTheme="minorEastAsia"/>
          <w:color w:val="000000" w:themeColor="text1"/>
          <w:kern w:val="24"/>
        </w:rPr>
        <w:t xml:space="preserve">пления и развития психического и физического здоровья; </w:t>
      </w:r>
    </w:p>
    <w:p w:rsidR="002C3371" w:rsidRPr="002C3371" w:rsidRDefault="002C3371" w:rsidP="001828C0">
      <w:pPr>
        <w:pStyle w:val="a8"/>
        <w:numPr>
          <w:ilvl w:val="0"/>
          <w:numId w:val="87"/>
        </w:numPr>
        <w:ind w:left="142"/>
        <w:jc w:val="both"/>
      </w:pPr>
      <w:r w:rsidRPr="002C3371">
        <w:rPr>
          <w:rFonts w:eastAsiaTheme="minorEastAsia"/>
          <w:color w:val="000000" w:themeColor="text1"/>
          <w:kern w:val="24"/>
        </w:rPr>
        <w:t>по отношению к родителям - активное включение их в совместную деятельность как равнопра</w:t>
      </w:r>
      <w:r w:rsidRPr="002C3371">
        <w:rPr>
          <w:rFonts w:eastAsiaTheme="minorEastAsia"/>
          <w:color w:val="000000" w:themeColor="text1"/>
          <w:kern w:val="24"/>
        </w:rPr>
        <w:t>в</w:t>
      </w:r>
      <w:r w:rsidRPr="002C3371">
        <w:rPr>
          <w:rFonts w:eastAsiaTheme="minorEastAsia"/>
          <w:color w:val="000000" w:themeColor="text1"/>
          <w:kern w:val="24"/>
        </w:rPr>
        <w:t xml:space="preserve">ных партнеров, чувства понимания важности и необходимости их роли в жизни ребенка; </w:t>
      </w:r>
    </w:p>
    <w:p w:rsidR="002C3371" w:rsidRPr="002C3371" w:rsidRDefault="002C3371" w:rsidP="001828C0">
      <w:pPr>
        <w:pStyle w:val="a8"/>
        <w:numPr>
          <w:ilvl w:val="0"/>
          <w:numId w:val="87"/>
        </w:numPr>
        <w:ind w:left="142"/>
        <w:jc w:val="both"/>
      </w:pPr>
      <w:r w:rsidRPr="002C3371">
        <w:rPr>
          <w:rFonts w:eastAsiaTheme="minorEastAsia"/>
          <w:color w:val="000000" w:themeColor="text1"/>
          <w:kern w:val="24"/>
        </w:rPr>
        <w:t>по отношению к социуму - в повышении конкурентоспособности МБДОУ за счет повышения качества образовательного процесса, расширения количества образовательных услуг.</w:t>
      </w:r>
    </w:p>
    <w:p w:rsidR="002C3371" w:rsidRPr="00E55759" w:rsidRDefault="002F4519" w:rsidP="002C3371">
      <w:pPr>
        <w:pStyle w:val="a3"/>
        <w:spacing w:before="0" w:beforeAutospacing="0" w:after="0" w:afterAutospacing="0"/>
        <w:ind w:left="142"/>
        <w:rPr>
          <w:b/>
        </w:rPr>
      </w:pPr>
      <w:r>
        <w:rPr>
          <w:b/>
        </w:rPr>
        <w:t>2.1.</w:t>
      </w:r>
      <w:r w:rsidR="00C07C32">
        <w:rPr>
          <w:b/>
        </w:rPr>
        <w:t>2.</w:t>
      </w:r>
      <w:r w:rsidR="00C07C32" w:rsidRPr="00E55759">
        <w:rPr>
          <w:b/>
        </w:rPr>
        <w:t xml:space="preserve"> Принципы</w:t>
      </w:r>
      <w:r w:rsidR="002C3371" w:rsidRPr="00E55759">
        <w:rPr>
          <w:b/>
        </w:rPr>
        <w:t xml:space="preserve"> жизни и воспитания ДОО </w:t>
      </w:r>
    </w:p>
    <w:p w:rsidR="002C3371" w:rsidRPr="002C3371" w:rsidRDefault="002C3371" w:rsidP="00B00604">
      <w:pPr>
        <w:pStyle w:val="a3"/>
        <w:spacing w:before="0" w:beforeAutospacing="0" w:after="0" w:afterAutospacing="0"/>
        <w:ind w:left="142"/>
        <w:jc w:val="both"/>
      </w:pPr>
      <w:r w:rsidRPr="002C3371">
        <w:t>Процесс освоения ценностных ориентаций может быть представлен как расширяющееся жи</w:t>
      </w:r>
      <w:r w:rsidRPr="002C3371">
        <w:t>з</w:t>
      </w:r>
      <w:r w:rsidRPr="002C3371">
        <w:t>ненное пространство, в котором личность строит определенную траекторию своего движения, сообразуясь с ценностями самопознания, самооценки и саморазвития, а также исходя из того, что целью современного воспитания является формирование людей, способных строить новый соц</w:t>
      </w:r>
      <w:r w:rsidRPr="002C3371">
        <w:t>и</w:t>
      </w:r>
      <w:r w:rsidRPr="002C3371">
        <w:t xml:space="preserve">ум и жить в нем. </w:t>
      </w:r>
    </w:p>
    <w:p w:rsidR="00B00604" w:rsidRDefault="002C3371" w:rsidP="00B00604">
      <w:pPr>
        <w:pStyle w:val="a3"/>
        <w:spacing w:before="0" w:beforeAutospacing="0" w:after="0" w:afterAutospacing="0"/>
        <w:ind w:left="142"/>
        <w:jc w:val="both"/>
      </w:pPr>
      <w:r w:rsidRPr="002C3371">
        <w:t xml:space="preserve">Основой Программы воспитания является «Портрет Гражданина России 2035 года». </w:t>
      </w:r>
    </w:p>
    <w:p w:rsidR="002C3371" w:rsidRPr="002C3371" w:rsidRDefault="002C3371" w:rsidP="00B00604">
      <w:pPr>
        <w:pStyle w:val="a3"/>
        <w:spacing w:before="0" w:beforeAutospacing="0" w:after="0" w:afterAutospacing="0"/>
        <w:ind w:left="142"/>
        <w:jc w:val="both"/>
      </w:pPr>
      <w:r w:rsidRPr="002C3371">
        <w:t xml:space="preserve">Программа строится на основе культурно-исторического подхода Л.С. Выготского и системно-деятельностного подхода. </w:t>
      </w:r>
    </w:p>
    <w:p w:rsidR="002C3371" w:rsidRPr="002C3371" w:rsidRDefault="002C3371" w:rsidP="00B00604">
      <w:pPr>
        <w:pStyle w:val="a3"/>
        <w:spacing w:before="0" w:beforeAutospacing="0" w:after="0" w:afterAutospacing="0"/>
        <w:ind w:left="142"/>
        <w:jc w:val="both"/>
      </w:pPr>
      <w:r w:rsidRPr="002C3371">
        <w:t xml:space="preserve">Программа воспитания построена на основе ценностного подхода, предполагающего присвоение ребенком дошкольного возраста </w:t>
      </w:r>
      <w:r w:rsidR="00C07C32" w:rsidRPr="002C3371">
        <w:t>базовых ценностей,</w:t>
      </w:r>
      <w:r w:rsidRPr="002C3371">
        <w:t xml:space="preserve"> и опирается на следующие принципы: </w:t>
      </w:r>
    </w:p>
    <w:p w:rsidR="002C3371" w:rsidRPr="002C3371" w:rsidRDefault="002C3371" w:rsidP="00B00604">
      <w:pPr>
        <w:pStyle w:val="a3"/>
        <w:spacing w:before="0" w:beforeAutospacing="0" w:after="0" w:afterAutospacing="0"/>
        <w:ind w:left="142"/>
        <w:jc w:val="both"/>
      </w:pPr>
      <w:r w:rsidRPr="002C3371">
        <w:t>1.Принцип развивающего воспитания</w:t>
      </w:r>
    </w:p>
    <w:p w:rsidR="002C3371" w:rsidRPr="002C3371" w:rsidRDefault="002C3371" w:rsidP="00B00604">
      <w:pPr>
        <w:pStyle w:val="a3"/>
        <w:spacing w:before="0" w:beforeAutospacing="0" w:after="0" w:afterAutospacing="0"/>
        <w:ind w:left="142"/>
        <w:jc w:val="both"/>
      </w:pPr>
      <w:r w:rsidRPr="002C3371">
        <w:t xml:space="preserve">2.Принцип научной обоснованности и практической применимости </w:t>
      </w:r>
    </w:p>
    <w:p w:rsidR="002C3371" w:rsidRPr="002C3371" w:rsidRDefault="002C3371" w:rsidP="00B00604">
      <w:pPr>
        <w:pStyle w:val="a3"/>
        <w:spacing w:before="0" w:beforeAutospacing="0" w:after="0" w:afterAutospacing="0"/>
        <w:ind w:left="142"/>
        <w:jc w:val="both"/>
      </w:pPr>
      <w:r w:rsidRPr="002C3371">
        <w:t xml:space="preserve">3.Принцип полноты, необходимости и достаточности </w:t>
      </w:r>
    </w:p>
    <w:p w:rsidR="002C3371" w:rsidRPr="002C3371" w:rsidRDefault="002C3371" w:rsidP="00B00604">
      <w:pPr>
        <w:pStyle w:val="a3"/>
        <w:spacing w:before="0" w:beforeAutospacing="0" w:after="0" w:afterAutospacing="0"/>
        <w:ind w:left="142"/>
        <w:jc w:val="both"/>
      </w:pPr>
      <w:r w:rsidRPr="002C3371">
        <w:t>4.Принцип единства воспитательных, развивающих и обучающих целей и задач</w:t>
      </w:r>
    </w:p>
    <w:p w:rsidR="002C3371" w:rsidRPr="002C3371" w:rsidRDefault="002C3371" w:rsidP="00B00604">
      <w:pPr>
        <w:pStyle w:val="a3"/>
        <w:spacing w:before="0" w:beforeAutospacing="0" w:after="0" w:afterAutospacing="0"/>
        <w:ind w:left="142"/>
        <w:jc w:val="both"/>
      </w:pPr>
      <w:r w:rsidRPr="002C3371">
        <w:t xml:space="preserve">5.Принцип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</w:r>
    </w:p>
    <w:p w:rsidR="002C3371" w:rsidRPr="002C3371" w:rsidRDefault="002C3371" w:rsidP="00B00604">
      <w:pPr>
        <w:pStyle w:val="a3"/>
        <w:spacing w:before="0" w:beforeAutospacing="0" w:after="0" w:afterAutospacing="0"/>
        <w:ind w:left="142"/>
        <w:jc w:val="both"/>
      </w:pPr>
      <w:r w:rsidRPr="002C3371">
        <w:t>6.Комплексно-тематический принцип построения образовательного процесса.</w:t>
      </w:r>
    </w:p>
    <w:p w:rsidR="002C3371" w:rsidRPr="002C3371" w:rsidRDefault="002C3371" w:rsidP="00B00604">
      <w:pPr>
        <w:pStyle w:val="a3"/>
        <w:spacing w:before="0" w:beforeAutospacing="0" w:after="0" w:afterAutospacing="0"/>
        <w:ind w:left="142"/>
        <w:jc w:val="both"/>
      </w:pPr>
      <w:r w:rsidRPr="002C3371">
        <w:t xml:space="preserve"> 7.Принцип решения программных задач </w:t>
      </w:r>
    </w:p>
    <w:p w:rsidR="002C3371" w:rsidRPr="002C3371" w:rsidRDefault="002C3371" w:rsidP="00B00604">
      <w:pPr>
        <w:pStyle w:val="a3"/>
        <w:spacing w:before="0" w:beforeAutospacing="0" w:after="0" w:afterAutospacing="0"/>
        <w:ind w:left="142"/>
        <w:jc w:val="both"/>
      </w:pPr>
      <w:r w:rsidRPr="002C3371">
        <w:t>8.Принцип построения образовательного процесса на адекватных возрасту формах работы с детьми, с учетом положения, что основной формой работы с детьми дошкольного возраста и в</w:t>
      </w:r>
      <w:r w:rsidRPr="002C3371">
        <w:t>е</w:t>
      </w:r>
      <w:r w:rsidRPr="002C3371">
        <w:t>дущим видом деятельности для них является игра.</w:t>
      </w:r>
    </w:p>
    <w:p w:rsidR="002F4519" w:rsidRDefault="002F4519" w:rsidP="00B00604">
      <w:pPr>
        <w:pStyle w:val="a3"/>
        <w:spacing w:before="0" w:beforeAutospacing="0" w:after="0" w:afterAutospacing="0"/>
        <w:ind w:left="142" w:firstLine="562"/>
        <w:jc w:val="both"/>
        <w:rPr>
          <w:rFonts w:eastAsiaTheme="minorEastAsia"/>
          <w:b/>
          <w:color w:val="000000" w:themeColor="text1"/>
          <w:kern w:val="24"/>
        </w:rPr>
      </w:pPr>
      <w:r w:rsidRPr="002F4519">
        <w:rPr>
          <w:rFonts w:eastAsiaTheme="minorEastAsia"/>
          <w:b/>
          <w:color w:val="000000" w:themeColor="text1"/>
          <w:kern w:val="24"/>
        </w:rPr>
        <w:t xml:space="preserve">2.1.3. </w:t>
      </w:r>
      <w:r w:rsidR="002C3371" w:rsidRPr="002F4519">
        <w:rPr>
          <w:rFonts w:eastAsiaTheme="minorEastAsia"/>
          <w:b/>
          <w:color w:val="000000" w:themeColor="text1"/>
          <w:kern w:val="24"/>
        </w:rPr>
        <w:t>Образ ДОО</w:t>
      </w:r>
      <w:r w:rsidR="0040079C">
        <w:rPr>
          <w:rFonts w:eastAsiaTheme="minorEastAsia"/>
          <w:b/>
          <w:color w:val="000000" w:themeColor="text1"/>
          <w:kern w:val="24"/>
        </w:rPr>
        <w:t>, ее особенности, символика, внешний имидж</w:t>
      </w:r>
      <w:r>
        <w:rPr>
          <w:rFonts w:eastAsiaTheme="minorEastAsia"/>
          <w:b/>
          <w:color w:val="000000" w:themeColor="text1"/>
          <w:kern w:val="24"/>
        </w:rPr>
        <w:t xml:space="preserve"> </w:t>
      </w:r>
    </w:p>
    <w:p w:rsidR="0040079C" w:rsidRDefault="00796AFE" w:rsidP="00B00604">
      <w:pPr>
        <w:pStyle w:val="a3"/>
        <w:spacing w:before="0" w:beforeAutospacing="0" w:after="0" w:afterAutospacing="0"/>
        <w:ind w:left="142" w:firstLine="562"/>
        <w:jc w:val="both"/>
      </w:pPr>
      <w:r>
        <w:t>Имидж ДОО –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 xml:space="preserve">окрашенный </w:t>
      </w:r>
      <w:r>
        <w:rPr>
          <w:b/>
        </w:rPr>
        <w:t xml:space="preserve">образ </w:t>
      </w:r>
      <w:r>
        <w:t>ДОО,</w:t>
      </w:r>
      <w:r>
        <w:rPr>
          <w:spacing w:val="1"/>
        </w:rPr>
        <w:t xml:space="preserve"> </w:t>
      </w:r>
      <w:r>
        <w:t>обладающий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з</w:t>
      </w:r>
      <w:r>
        <w:t>а</w:t>
      </w:r>
      <w:r>
        <w:t>данными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призванный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определённой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социума.</w:t>
      </w:r>
    </w:p>
    <w:p w:rsidR="00796AFE" w:rsidRDefault="00796AFE" w:rsidP="00B00604">
      <w:pPr>
        <w:pStyle w:val="aa"/>
        <w:ind w:left="142" w:firstLine="567"/>
        <w:jc w:val="both"/>
      </w:pPr>
      <w:r>
        <w:t>Каждый работник рассматривается как «лицо» учреждения, по которому</w:t>
      </w:r>
      <w:r>
        <w:rPr>
          <w:spacing w:val="1"/>
        </w:rPr>
        <w:t xml:space="preserve"> </w:t>
      </w:r>
      <w:r>
        <w:t>судят о ДОО в ц</w:t>
      </w:r>
      <w:r>
        <w:t>е</w:t>
      </w:r>
      <w:r>
        <w:t>лом. Каждый член коллектива имеет свой профессиональный</w:t>
      </w:r>
      <w:r>
        <w:rPr>
          <w:spacing w:val="-67"/>
        </w:rPr>
        <w:t xml:space="preserve"> </w:t>
      </w:r>
      <w:r>
        <w:t>имидж, и в то же время всех – и р</w:t>
      </w:r>
      <w:r>
        <w:t>у</w:t>
      </w:r>
      <w:r>
        <w:lastRenderedPageBreak/>
        <w:t>ководителей, и педагогов, и младший</w:t>
      </w:r>
      <w:r>
        <w:rPr>
          <w:spacing w:val="1"/>
        </w:rPr>
        <w:t xml:space="preserve"> </w:t>
      </w:r>
      <w:r>
        <w:t>обслуживающий</w:t>
      </w:r>
      <w:r>
        <w:rPr>
          <w:spacing w:val="1"/>
        </w:rPr>
        <w:t xml:space="preserve"> </w:t>
      </w:r>
      <w:r>
        <w:t>персонал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имидж:</w:t>
      </w:r>
      <w:r>
        <w:rPr>
          <w:spacing w:val="71"/>
        </w:rPr>
        <w:t xml:space="preserve"> </w:t>
      </w:r>
      <w:r>
        <w:t>внешний</w:t>
      </w:r>
      <w:r>
        <w:rPr>
          <w:spacing w:val="7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культура общения, интеллект, приветливая улыбка, привлекательность манер</w:t>
      </w:r>
      <w:r>
        <w:rPr>
          <w:spacing w:val="1"/>
        </w:rPr>
        <w:t xml:space="preserve"> </w:t>
      </w:r>
      <w:r>
        <w:t>п</w:t>
      </w:r>
      <w:r>
        <w:t>о</w:t>
      </w:r>
      <w:r>
        <w:t>ведения,</w:t>
      </w:r>
      <w:r>
        <w:rPr>
          <w:spacing w:val="-1"/>
        </w:rPr>
        <w:t xml:space="preserve"> </w:t>
      </w:r>
      <w:r>
        <w:t>гордость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своё учреждение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воспитанников.</w:t>
      </w:r>
    </w:p>
    <w:p w:rsidR="00796AFE" w:rsidRDefault="00C07C32" w:rsidP="00B00604">
      <w:pPr>
        <w:pStyle w:val="aa"/>
        <w:tabs>
          <w:tab w:val="left" w:pos="6201"/>
        </w:tabs>
        <w:ind w:left="142" w:firstLine="567"/>
        <w:jc w:val="both"/>
      </w:pPr>
      <w:r>
        <w:t>Руководитель ДОО обладает</w:t>
      </w:r>
      <w:r w:rsidR="00796AFE">
        <w:t xml:space="preserve"> высоким</w:t>
      </w:r>
      <w:r w:rsidR="00796AFE">
        <w:rPr>
          <w:spacing w:val="1"/>
        </w:rPr>
        <w:t xml:space="preserve"> </w:t>
      </w:r>
      <w:r w:rsidR="00796AFE">
        <w:t>профессионализмом,</w:t>
      </w:r>
      <w:r w:rsidR="00796AFE">
        <w:rPr>
          <w:spacing w:val="-68"/>
        </w:rPr>
        <w:t xml:space="preserve"> </w:t>
      </w:r>
      <w:r w:rsidR="00796AFE">
        <w:t>компетентностью,</w:t>
      </w:r>
      <w:r w:rsidR="00796AFE">
        <w:rPr>
          <w:spacing w:val="1"/>
        </w:rPr>
        <w:t xml:space="preserve"> </w:t>
      </w:r>
      <w:r w:rsidR="00796AFE">
        <w:t>организато</w:t>
      </w:r>
      <w:r w:rsidR="00796AFE">
        <w:t>р</w:t>
      </w:r>
      <w:r w:rsidR="00796AFE">
        <w:t>скими</w:t>
      </w:r>
      <w:r w:rsidR="00796AFE">
        <w:rPr>
          <w:spacing w:val="1"/>
        </w:rPr>
        <w:t xml:space="preserve"> </w:t>
      </w:r>
      <w:r w:rsidR="00796AFE">
        <w:t>качествами,</w:t>
      </w:r>
      <w:r w:rsidR="00796AFE">
        <w:rPr>
          <w:spacing w:val="1"/>
        </w:rPr>
        <w:t xml:space="preserve"> </w:t>
      </w:r>
      <w:r w:rsidR="00796AFE">
        <w:t>работоспособностью,</w:t>
      </w:r>
      <w:r w:rsidR="00796AFE">
        <w:rPr>
          <w:spacing w:val="1"/>
        </w:rPr>
        <w:t xml:space="preserve"> </w:t>
      </w:r>
      <w:r w:rsidR="00796AFE">
        <w:t>политической</w:t>
      </w:r>
      <w:r w:rsidR="00796AFE">
        <w:rPr>
          <w:spacing w:val="1"/>
        </w:rPr>
        <w:t xml:space="preserve"> </w:t>
      </w:r>
      <w:r w:rsidR="00796AFE">
        <w:t>культурой,</w:t>
      </w:r>
      <w:r w:rsidR="00796AFE">
        <w:rPr>
          <w:spacing w:val="1"/>
        </w:rPr>
        <w:t xml:space="preserve"> </w:t>
      </w:r>
      <w:r w:rsidR="00796AFE">
        <w:t>высокой</w:t>
      </w:r>
      <w:r w:rsidR="00796AFE">
        <w:rPr>
          <w:spacing w:val="1"/>
        </w:rPr>
        <w:t xml:space="preserve"> </w:t>
      </w:r>
      <w:r w:rsidR="00796AFE">
        <w:t>нравственностью,</w:t>
      </w:r>
      <w:r w:rsidR="00796AFE">
        <w:rPr>
          <w:spacing w:val="1"/>
        </w:rPr>
        <w:t xml:space="preserve"> </w:t>
      </w:r>
      <w:r w:rsidR="00796AFE">
        <w:t>личным</w:t>
      </w:r>
      <w:r w:rsidR="00796AFE">
        <w:rPr>
          <w:spacing w:val="1"/>
        </w:rPr>
        <w:t xml:space="preserve"> </w:t>
      </w:r>
      <w:r w:rsidR="00796AFE">
        <w:t>авторитетом,</w:t>
      </w:r>
      <w:r w:rsidR="00796AFE">
        <w:rPr>
          <w:spacing w:val="1"/>
        </w:rPr>
        <w:t xml:space="preserve"> </w:t>
      </w:r>
      <w:r w:rsidR="00796AFE">
        <w:t>стремиться к демократическому стилю руководства, умеет найти</w:t>
      </w:r>
      <w:r w:rsidR="00796AFE">
        <w:rPr>
          <w:spacing w:val="70"/>
        </w:rPr>
        <w:t xml:space="preserve"> </w:t>
      </w:r>
      <w:r w:rsidR="00796AFE">
        <w:t>общий язык</w:t>
      </w:r>
      <w:r w:rsidR="00796AFE">
        <w:rPr>
          <w:spacing w:val="1"/>
        </w:rPr>
        <w:t xml:space="preserve"> </w:t>
      </w:r>
      <w:r w:rsidR="00796AFE">
        <w:t>с</w:t>
      </w:r>
      <w:r w:rsidR="00796AFE">
        <w:rPr>
          <w:spacing w:val="1"/>
        </w:rPr>
        <w:t xml:space="preserve"> </w:t>
      </w:r>
      <w:r w:rsidR="00796AFE">
        <w:t>молодыми</w:t>
      </w:r>
      <w:r w:rsidR="00796AFE">
        <w:rPr>
          <w:spacing w:val="1"/>
        </w:rPr>
        <w:t xml:space="preserve"> </w:t>
      </w:r>
      <w:r w:rsidR="00796AFE">
        <w:t>и</w:t>
      </w:r>
      <w:r w:rsidR="00796AFE">
        <w:rPr>
          <w:spacing w:val="1"/>
        </w:rPr>
        <w:t xml:space="preserve"> </w:t>
      </w:r>
      <w:r w:rsidR="00796AFE">
        <w:t>пожилыми,</w:t>
      </w:r>
      <w:r w:rsidR="00796AFE">
        <w:rPr>
          <w:spacing w:val="1"/>
        </w:rPr>
        <w:t xml:space="preserve"> </w:t>
      </w:r>
      <w:r w:rsidR="00796AFE">
        <w:t>детьми</w:t>
      </w:r>
      <w:r w:rsidR="00796AFE">
        <w:rPr>
          <w:spacing w:val="1"/>
        </w:rPr>
        <w:t xml:space="preserve"> </w:t>
      </w:r>
      <w:r w:rsidR="00796AFE">
        <w:t>и</w:t>
      </w:r>
      <w:r w:rsidR="00796AFE">
        <w:rPr>
          <w:spacing w:val="1"/>
        </w:rPr>
        <w:t xml:space="preserve"> </w:t>
      </w:r>
      <w:r w:rsidR="00796AFE">
        <w:t>родителям,</w:t>
      </w:r>
      <w:r w:rsidR="00796AFE">
        <w:rPr>
          <w:spacing w:val="1"/>
        </w:rPr>
        <w:t xml:space="preserve"> </w:t>
      </w:r>
      <w:r w:rsidR="00796AFE">
        <w:t>работниками</w:t>
      </w:r>
      <w:r w:rsidR="00796AFE">
        <w:rPr>
          <w:spacing w:val="1"/>
        </w:rPr>
        <w:t xml:space="preserve"> </w:t>
      </w:r>
      <w:r w:rsidR="00796AFE">
        <w:t>разных</w:t>
      </w:r>
      <w:r w:rsidR="00796AFE">
        <w:rPr>
          <w:spacing w:val="1"/>
        </w:rPr>
        <w:t xml:space="preserve"> </w:t>
      </w:r>
      <w:r w:rsidR="00796AFE">
        <w:t>профессий,</w:t>
      </w:r>
      <w:r w:rsidR="00796AFE">
        <w:rPr>
          <w:spacing w:val="1"/>
        </w:rPr>
        <w:t xml:space="preserve"> </w:t>
      </w:r>
      <w:r w:rsidR="00796AFE">
        <w:t>людьми</w:t>
      </w:r>
      <w:r w:rsidR="00796AFE">
        <w:rPr>
          <w:spacing w:val="1"/>
        </w:rPr>
        <w:t xml:space="preserve"> </w:t>
      </w:r>
      <w:r w:rsidR="00796AFE">
        <w:t>разного</w:t>
      </w:r>
      <w:r w:rsidR="00796AFE">
        <w:rPr>
          <w:spacing w:val="1"/>
        </w:rPr>
        <w:t xml:space="preserve"> </w:t>
      </w:r>
      <w:r w:rsidR="00796AFE">
        <w:t>образования,</w:t>
      </w:r>
      <w:r w:rsidR="00796AFE">
        <w:rPr>
          <w:spacing w:val="1"/>
        </w:rPr>
        <w:t xml:space="preserve"> </w:t>
      </w:r>
      <w:r w:rsidR="00796AFE">
        <w:t>семейного</w:t>
      </w:r>
      <w:r w:rsidR="00796AFE">
        <w:rPr>
          <w:spacing w:val="1"/>
        </w:rPr>
        <w:t xml:space="preserve"> </w:t>
      </w:r>
      <w:r w:rsidR="00796AFE">
        <w:t>положения,</w:t>
      </w:r>
      <w:r w:rsidR="00796AFE">
        <w:rPr>
          <w:spacing w:val="1"/>
        </w:rPr>
        <w:t xml:space="preserve"> </w:t>
      </w:r>
      <w:r w:rsidR="00796AFE">
        <w:t>квалификации.</w:t>
      </w:r>
    </w:p>
    <w:p w:rsidR="00796AFE" w:rsidRDefault="00796AFE" w:rsidP="00B00604">
      <w:pPr>
        <w:pStyle w:val="aa"/>
        <w:spacing w:before="3"/>
        <w:ind w:left="142" w:firstLine="566"/>
        <w:jc w:val="both"/>
      </w:pPr>
      <w:r>
        <w:t>С целью реализации дополнительного образования детей 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</w:t>
      </w:r>
      <w:r>
        <w:t>о</w:t>
      </w:r>
      <w:r>
        <w:t>граммам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 w:rsidR="00B00604">
        <w:t>образования</w:t>
      </w:r>
      <w:r w:rsidR="00B00604">
        <w:rPr>
          <w:spacing w:val="1"/>
        </w:rPr>
        <w:t xml:space="preserve"> </w:t>
      </w:r>
      <w:r w:rsidR="00B00604">
        <w:t>социально</w:t>
      </w:r>
      <w:r>
        <w:t>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 w:rsidR="00C07C32">
        <w:t>и</w:t>
      </w:r>
      <w:r w:rsidR="00C07C32">
        <w:rPr>
          <w:spacing w:val="-67"/>
        </w:rPr>
        <w:t xml:space="preserve"> </w:t>
      </w:r>
      <w:r w:rsidR="00C07C32">
        <w:t>художественно</w:t>
      </w:r>
      <w:r>
        <w:t>-эстетической направленности</w:t>
      </w:r>
      <w:r w:rsidR="00527B8F">
        <w:t>.</w:t>
      </w:r>
    </w:p>
    <w:p w:rsidR="00796AFE" w:rsidRDefault="00527B8F" w:rsidP="00B00604">
      <w:pPr>
        <w:pStyle w:val="aa"/>
        <w:ind w:left="142" w:firstLine="566"/>
        <w:jc w:val="both"/>
      </w:pPr>
      <w:r>
        <w:t>Ведётся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близлежаще</w:t>
      </w:r>
      <w:r w:rsidR="00B00604">
        <w:t>й школой МОУ «Средняя школа № 6</w:t>
      </w:r>
      <w:r>
        <w:t>3»,</w:t>
      </w:r>
      <w:r>
        <w:rPr>
          <w:spacing w:val="1"/>
        </w:rPr>
        <w:t xml:space="preserve"> </w:t>
      </w:r>
      <w:r>
        <w:t xml:space="preserve">детской библиотекой им. </w:t>
      </w:r>
      <w:r w:rsidR="002A169C">
        <w:t>Ю. Адрианова</w:t>
      </w:r>
      <w:r>
        <w:t xml:space="preserve">. </w:t>
      </w:r>
    </w:p>
    <w:p w:rsidR="00527B8F" w:rsidRDefault="00527B8F" w:rsidP="00B0060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7B8F">
        <w:rPr>
          <w:rFonts w:ascii="Times New Roman" w:hAnsi="Times New Roman" w:cs="Times New Roman"/>
          <w:sz w:val="24"/>
          <w:szCs w:val="24"/>
        </w:rPr>
        <w:t xml:space="preserve">С 2022 года ДОО работает </w:t>
      </w:r>
      <w:r w:rsidR="00C07C32" w:rsidRPr="00527B8F">
        <w:rPr>
          <w:rFonts w:ascii="Times New Roman" w:hAnsi="Times New Roman" w:cs="Times New Roman"/>
          <w:sz w:val="24"/>
          <w:szCs w:val="24"/>
        </w:rPr>
        <w:t>в статусе</w:t>
      </w:r>
      <w:r w:rsidRPr="00527B8F">
        <w:rPr>
          <w:rFonts w:ascii="Times New Roman" w:hAnsi="Times New Roman" w:cs="Times New Roman"/>
          <w:sz w:val="24"/>
          <w:szCs w:val="24"/>
        </w:rPr>
        <w:t xml:space="preserve"> </w:t>
      </w:r>
      <w:r w:rsidRPr="00527B8F">
        <w:rPr>
          <w:rFonts w:ascii="Times New Roman" w:hAnsi="Times New Roman" w:cs="Times New Roman"/>
          <w:bCs/>
          <w:sz w:val="24"/>
          <w:szCs w:val="24"/>
        </w:rPr>
        <w:t xml:space="preserve">сетевой инновационной площадки по теме </w:t>
      </w:r>
      <w:r w:rsidRPr="00527B8F">
        <w:rPr>
          <w:rFonts w:ascii="Times New Roman" w:hAnsi="Times New Roman" w:cs="Times New Roman"/>
          <w:bCs/>
          <w:sz w:val="24"/>
          <w:szCs w:val="24"/>
        </w:rPr>
        <w:br/>
        <w:t xml:space="preserve">«Педагогические условия позитивной социализации детей раннего и дошкольного </w:t>
      </w:r>
      <w:r w:rsidR="00C07C32" w:rsidRPr="00527B8F">
        <w:rPr>
          <w:rFonts w:ascii="Times New Roman" w:hAnsi="Times New Roman" w:cs="Times New Roman"/>
          <w:bCs/>
          <w:sz w:val="24"/>
          <w:szCs w:val="24"/>
        </w:rPr>
        <w:t xml:space="preserve">возраста» </w:t>
      </w:r>
      <w:r w:rsidR="00C07C32" w:rsidRPr="00527B8F">
        <w:rPr>
          <w:rFonts w:ascii="Times New Roman" w:hAnsi="Times New Roman" w:cs="Times New Roman"/>
          <w:sz w:val="24"/>
          <w:szCs w:val="24"/>
        </w:rPr>
        <w:t>с</w:t>
      </w:r>
      <w:r w:rsidR="00C07C32" w:rsidRPr="00527B8F">
        <w:rPr>
          <w:rFonts w:ascii="Times New Roman" w:hAnsi="Times New Roman" w:cs="Times New Roman"/>
          <w:sz w:val="24"/>
          <w:szCs w:val="24"/>
        </w:rPr>
        <w:t>о</w:t>
      </w:r>
      <w:r w:rsidR="00C07C32" w:rsidRPr="00527B8F">
        <w:rPr>
          <w:rFonts w:ascii="Times New Roman" w:hAnsi="Times New Roman" w:cs="Times New Roman"/>
          <w:sz w:val="24"/>
          <w:szCs w:val="24"/>
        </w:rPr>
        <w:t>вместно</w:t>
      </w:r>
      <w:r w:rsidRPr="00527B8F">
        <w:rPr>
          <w:rFonts w:ascii="Times New Roman" w:hAnsi="Times New Roman" w:cs="Times New Roman"/>
          <w:sz w:val="24"/>
          <w:szCs w:val="24"/>
        </w:rPr>
        <w:t xml:space="preserve"> с Центром дошкольного образования издательства «Русское слово».</w:t>
      </w:r>
    </w:p>
    <w:p w:rsidR="00E17C6C" w:rsidRDefault="00E17C6C" w:rsidP="00B0060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27B8F" w:rsidRPr="00527B8F" w:rsidRDefault="00527B8F" w:rsidP="00B00604">
      <w:pPr>
        <w:pStyle w:val="1"/>
        <w:keepNext w:val="0"/>
        <w:keepLines w:val="0"/>
        <w:widowControl w:val="0"/>
        <w:autoSpaceDE w:val="0"/>
        <w:autoSpaceDN w:val="0"/>
        <w:spacing w:before="7" w:line="240" w:lineRule="auto"/>
        <w:ind w:left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2.1.4. </w:t>
      </w:r>
      <w:r w:rsidRPr="00527B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Отношения</w:t>
      </w:r>
      <w:r w:rsidRPr="00527B8F">
        <w:rPr>
          <w:rFonts w:ascii="Times New Roman" w:hAnsi="Times New Roman" w:cs="Times New Roman"/>
          <w:b/>
          <w:color w:val="000000" w:themeColor="text1"/>
          <w:spacing w:val="4"/>
          <w:sz w:val="24"/>
          <w:szCs w:val="24"/>
        </w:rPr>
        <w:t xml:space="preserve"> </w:t>
      </w:r>
      <w:r w:rsidRPr="00527B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</w:t>
      </w:r>
      <w:r w:rsidRPr="00527B8F">
        <w:rPr>
          <w:rFonts w:ascii="Times New Roman" w:hAnsi="Times New Roman" w:cs="Times New Roman"/>
          <w:b/>
          <w:color w:val="000000" w:themeColor="text1"/>
          <w:spacing w:val="6"/>
          <w:sz w:val="24"/>
          <w:szCs w:val="24"/>
        </w:rPr>
        <w:t xml:space="preserve"> </w:t>
      </w:r>
      <w:r w:rsidRPr="00527B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обучающимся,</w:t>
      </w:r>
      <w:r w:rsidRPr="00527B8F">
        <w:rPr>
          <w:rFonts w:ascii="Times New Roman" w:hAnsi="Times New Roman" w:cs="Times New Roman"/>
          <w:b/>
          <w:color w:val="000000" w:themeColor="text1"/>
          <w:spacing w:val="10"/>
          <w:sz w:val="24"/>
          <w:szCs w:val="24"/>
        </w:rPr>
        <w:t xml:space="preserve"> </w:t>
      </w:r>
      <w:r w:rsidRPr="00527B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их</w:t>
      </w:r>
      <w:r w:rsidRPr="00527B8F">
        <w:rPr>
          <w:rFonts w:ascii="Times New Roman" w:hAnsi="Times New Roman" w:cs="Times New Roman"/>
          <w:b/>
          <w:color w:val="000000" w:themeColor="text1"/>
          <w:spacing w:val="10"/>
          <w:sz w:val="24"/>
          <w:szCs w:val="24"/>
        </w:rPr>
        <w:t xml:space="preserve"> </w:t>
      </w:r>
      <w:r w:rsidRPr="00527B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родителям</w:t>
      </w:r>
      <w:r w:rsidRPr="00527B8F">
        <w:rPr>
          <w:rFonts w:ascii="Times New Roman" w:hAnsi="Times New Roman" w:cs="Times New Roman"/>
          <w:b/>
          <w:color w:val="000000" w:themeColor="text1"/>
          <w:spacing w:val="3"/>
          <w:sz w:val="24"/>
          <w:szCs w:val="24"/>
        </w:rPr>
        <w:t xml:space="preserve"> </w:t>
      </w:r>
      <w:r w:rsidRPr="00527B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(законным</w:t>
      </w:r>
      <w:r w:rsidRPr="00527B8F">
        <w:rPr>
          <w:rFonts w:ascii="Times New Roman" w:hAnsi="Times New Roman" w:cs="Times New Roman"/>
          <w:b/>
          <w:color w:val="000000" w:themeColor="text1"/>
          <w:spacing w:val="-67"/>
          <w:sz w:val="24"/>
          <w:szCs w:val="24"/>
        </w:rPr>
        <w:t xml:space="preserve"> </w:t>
      </w:r>
      <w:r w:rsidRPr="00527B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представителям),</w:t>
      </w:r>
      <w:r w:rsidRPr="00527B8F">
        <w:rPr>
          <w:rFonts w:ascii="Times New Roman" w:hAnsi="Times New Roman" w:cs="Times New Roman"/>
          <w:b/>
          <w:color w:val="000000" w:themeColor="text1"/>
          <w:spacing w:val="2"/>
          <w:sz w:val="24"/>
          <w:szCs w:val="24"/>
        </w:rPr>
        <w:t xml:space="preserve"> </w:t>
      </w:r>
      <w:r w:rsidRPr="00527B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сотрудн</w:t>
      </w:r>
      <w:r w:rsidRPr="00527B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</w:t>
      </w:r>
      <w:r w:rsidRPr="00527B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кам</w:t>
      </w:r>
      <w:r w:rsidRPr="00527B8F">
        <w:rPr>
          <w:rFonts w:ascii="Times New Roman" w:hAnsi="Times New Roman" w:cs="Times New Roman"/>
          <w:b/>
          <w:color w:val="000000" w:themeColor="text1"/>
          <w:spacing w:val="3"/>
          <w:sz w:val="24"/>
          <w:szCs w:val="24"/>
        </w:rPr>
        <w:t xml:space="preserve"> </w:t>
      </w:r>
      <w:r w:rsidRPr="00527B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</w:t>
      </w:r>
      <w:r w:rsidRPr="00527B8F">
        <w:rPr>
          <w:rFonts w:ascii="Times New Roman" w:hAnsi="Times New Roman" w:cs="Times New Roman"/>
          <w:b/>
          <w:color w:val="000000" w:themeColor="text1"/>
          <w:spacing w:val="2"/>
          <w:sz w:val="24"/>
          <w:szCs w:val="24"/>
        </w:rPr>
        <w:t xml:space="preserve"> </w:t>
      </w:r>
      <w:r w:rsidRPr="00527B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партнерам</w:t>
      </w:r>
      <w:r w:rsidRPr="00527B8F">
        <w:rPr>
          <w:rFonts w:ascii="Times New Roman" w:hAnsi="Times New Roman" w:cs="Times New Roman"/>
          <w:b/>
          <w:color w:val="000000" w:themeColor="text1"/>
          <w:spacing w:val="3"/>
          <w:sz w:val="24"/>
          <w:szCs w:val="24"/>
        </w:rPr>
        <w:t xml:space="preserve"> </w:t>
      </w:r>
      <w:r w:rsidRPr="00527B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ДОО.</w:t>
      </w:r>
    </w:p>
    <w:p w:rsidR="00557A61" w:rsidRPr="002A169C" w:rsidRDefault="00557A61" w:rsidP="0058452E">
      <w:pPr>
        <w:pStyle w:val="aa"/>
        <w:ind w:right="-143" w:firstLine="566"/>
        <w:rPr>
          <w:sz w:val="23"/>
          <w:szCs w:val="23"/>
        </w:rPr>
      </w:pPr>
      <w:r w:rsidRPr="002A169C">
        <w:rPr>
          <w:sz w:val="23"/>
          <w:szCs w:val="23"/>
        </w:rPr>
        <w:t>Взаимодействие всех участников воспитательного процесса в ДОО</w:t>
      </w:r>
      <w:r w:rsidRPr="002A169C">
        <w:rPr>
          <w:spacing w:val="-67"/>
          <w:sz w:val="23"/>
          <w:szCs w:val="23"/>
        </w:rPr>
        <w:t xml:space="preserve"> </w:t>
      </w:r>
      <w:r w:rsidR="00F07F06" w:rsidRPr="002A169C">
        <w:rPr>
          <w:spacing w:val="-67"/>
          <w:sz w:val="23"/>
          <w:szCs w:val="23"/>
        </w:rPr>
        <w:t xml:space="preserve">  </w:t>
      </w:r>
      <w:r w:rsidRPr="002A169C">
        <w:rPr>
          <w:sz w:val="23"/>
          <w:szCs w:val="23"/>
        </w:rPr>
        <w:t>строится на</w:t>
      </w:r>
      <w:r w:rsidRPr="002A169C">
        <w:rPr>
          <w:spacing w:val="2"/>
          <w:sz w:val="23"/>
          <w:szCs w:val="23"/>
        </w:rPr>
        <w:t xml:space="preserve"> </w:t>
      </w:r>
      <w:r w:rsidRPr="002A169C">
        <w:rPr>
          <w:sz w:val="23"/>
          <w:szCs w:val="23"/>
        </w:rPr>
        <w:t>основе</w:t>
      </w:r>
      <w:r w:rsidRPr="002A169C">
        <w:rPr>
          <w:spacing w:val="3"/>
          <w:sz w:val="23"/>
          <w:szCs w:val="23"/>
        </w:rPr>
        <w:t xml:space="preserve"> </w:t>
      </w:r>
      <w:r w:rsidRPr="002A169C">
        <w:rPr>
          <w:sz w:val="23"/>
          <w:szCs w:val="23"/>
        </w:rPr>
        <w:t>принципов:</w:t>
      </w:r>
    </w:p>
    <w:p w:rsidR="00557A61" w:rsidRPr="002A169C" w:rsidRDefault="00557A61" w:rsidP="001828C0">
      <w:pPr>
        <w:pStyle w:val="a8"/>
        <w:widowControl w:val="0"/>
        <w:numPr>
          <w:ilvl w:val="0"/>
          <w:numId w:val="91"/>
        </w:numPr>
        <w:tabs>
          <w:tab w:val="left" w:pos="966"/>
        </w:tabs>
        <w:autoSpaceDE w:val="0"/>
        <w:autoSpaceDN w:val="0"/>
        <w:ind w:left="964"/>
        <w:contextualSpacing w:val="0"/>
        <w:rPr>
          <w:rFonts w:ascii="Symbol" w:hAnsi="Symbol"/>
          <w:sz w:val="23"/>
          <w:szCs w:val="23"/>
        </w:rPr>
      </w:pPr>
      <w:r w:rsidRPr="002A169C">
        <w:rPr>
          <w:sz w:val="23"/>
          <w:szCs w:val="23"/>
        </w:rPr>
        <w:t>добровольность;</w:t>
      </w:r>
    </w:p>
    <w:p w:rsidR="00557A61" w:rsidRPr="002A169C" w:rsidRDefault="00557A61" w:rsidP="001828C0">
      <w:pPr>
        <w:pStyle w:val="a8"/>
        <w:widowControl w:val="0"/>
        <w:numPr>
          <w:ilvl w:val="0"/>
          <w:numId w:val="91"/>
        </w:numPr>
        <w:tabs>
          <w:tab w:val="left" w:pos="966"/>
        </w:tabs>
        <w:autoSpaceDE w:val="0"/>
        <w:autoSpaceDN w:val="0"/>
        <w:ind w:left="964"/>
        <w:contextualSpacing w:val="0"/>
        <w:rPr>
          <w:rFonts w:ascii="Symbol" w:hAnsi="Symbol"/>
          <w:sz w:val="23"/>
          <w:szCs w:val="23"/>
        </w:rPr>
      </w:pPr>
      <w:r w:rsidRPr="002A169C">
        <w:rPr>
          <w:sz w:val="23"/>
          <w:szCs w:val="23"/>
        </w:rPr>
        <w:t>сотрудничество;</w:t>
      </w:r>
    </w:p>
    <w:p w:rsidR="00557A61" w:rsidRPr="002A169C" w:rsidRDefault="00557A61" w:rsidP="001828C0">
      <w:pPr>
        <w:pStyle w:val="a8"/>
        <w:widowControl w:val="0"/>
        <w:numPr>
          <w:ilvl w:val="0"/>
          <w:numId w:val="91"/>
        </w:numPr>
        <w:tabs>
          <w:tab w:val="left" w:pos="966"/>
        </w:tabs>
        <w:autoSpaceDE w:val="0"/>
        <w:autoSpaceDN w:val="0"/>
        <w:ind w:left="964"/>
        <w:contextualSpacing w:val="0"/>
        <w:rPr>
          <w:rFonts w:ascii="Symbol" w:hAnsi="Symbol"/>
          <w:sz w:val="23"/>
          <w:szCs w:val="23"/>
        </w:rPr>
      </w:pPr>
      <w:r w:rsidRPr="002A169C">
        <w:rPr>
          <w:sz w:val="23"/>
          <w:szCs w:val="23"/>
        </w:rPr>
        <w:t>уважение</w:t>
      </w:r>
      <w:r w:rsidRPr="002A169C">
        <w:rPr>
          <w:spacing w:val="3"/>
          <w:sz w:val="23"/>
          <w:szCs w:val="23"/>
        </w:rPr>
        <w:t xml:space="preserve"> </w:t>
      </w:r>
      <w:r w:rsidRPr="002A169C">
        <w:rPr>
          <w:sz w:val="23"/>
          <w:szCs w:val="23"/>
        </w:rPr>
        <w:t>интересов</w:t>
      </w:r>
      <w:r w:rsidRPr="002A169C">
        <w:rPr>
          <w:spacing w:val="5"/>
          <w:sz w:val="23"/>
          <w:szCs w:val="23"/>
        </w:rPr>
        <w:t xml:space="preserve"> </w:t>
      </w:r>
      <w:r w:rsidRPr="002A169C">
        <w:rPr>
          <w:sz w:val="23"/>
          <w:szCs w:val="23"/>
        </w:rPr>
        <w:t>друг</w:t>
      </w:r>
      <w:r w:rsidRPr="002A169C">
        <w:rPr>
          <w:spacing w:val="5"/>
          <w:sz w:val="23"/>
          <w:szCs w:val="23"/>
        </w:rPr>
        <w:t xml:space="preserve"> </w:t>
      </w:r>
      <w:r w:rsidRPr="002A169C">
        <w:rPr>
          <w:sz w:val="23"/>
          <w:szCs w:val="23"/>
        </w:rPr>
        <w:t>друга;</w:t>
      </w:r>
    </w:p>
    <w:p w:rsidR="00557A61" w:rsidRPr="002A169C" w:rsidRDefault="00557A61" w:rsidP="001828C0">
      <w:pPr>
        <w:pStyle w:val="a8"/>
        <w:widowControl w:val="0"/>
        <w:numPr>
          <w:ilvl w:val="0"/>
          <w:numId w:val="91"/>
        </w:numPr>
        <w:tabs>
          <w:tab w:val="left" w:pos="966"/>
        </w:tabs>
        <w:autoSpaceDE w:val="0"/>
        <w:autoSpaceDN w:val="0"/>
        <w:ind w:left="964"/>
        <w:contextualSpacing w:val="0"/>
        <w:rPr>
          <w:rFonts w:ascii="Symbol" w:hAnsi="Symbol"/>
          <w:sz w:val="23"/>
          <w:szCs w:val="23"/>
        </w:rPr>
      </w:pPr>
      <w:r w:rsidRPr="002A169C">
        <w:rPr>
          <w:sz w:val="23"/>
          <w:szCs w:val="23"/>
        </w:rPr>
        <w:t>соблюдение</w:t>
      </w:r>
      <w:r w:rsidRPr="002A169C">
        <w:rPr>
          <w:spacing w:val="4"/>
          <w:sz w:val="23"/>
          <w:szCs w:val="23"/>
        </w:rPr>
        <w:t xml:space="preserve"> </w:t>
      </w:r>
      <w:r w:rsidRPr="002A169C">
        <w:rPr>
          <w:sz w:val="23"/>
          <w:szCs w:val="23"/>
        </w:rPr>
        <w:t>законов</w:t>
      </w:r>
      <w:r w:rsidRPr="002A169C">
        <w:rPr>
          <w:spacing w:val="1"/>
          <w:sz w:val="23"/>
          <w:szCs w:val="23"/>
        </w:rPr>
        <w:t xml:space="preserve"> </w:t>
      </w:r>
      <w:r w:rsidRPr="002A169C">
        <w:rPr>
          <w:sz w:val="23"/>
          <w:szCs w:val="23"/>
        </w:rPr>
        <w:t>и</w:t>
      </w:r>
      <w:r w:rsidRPr="002A169C">
        <w:rPr>
          <w:spacing w:val="7"/>
          <w:sz w:val="23"/>
          <w:szCs w:val="23"/>
        </w:rPr>
        <w:t xml:space="preserve"> </w:t>
      </w:r>
      <w:r w:rsidRPr="002A169C">
        <w:rPr>
          <w:sz w:val="23"/>
          <w:szCs w:val="23"/>
        </w:rPr>
        <w:t>иных</w:t>
      </w:r>
      <w:r w:rsidRPr="002A169C">
        <w:rPr>
          <w:spacing w:val="4"/>
          <w:sz w:val="23"/>
          <w:szCs w:val="23"/>
        </w:rPr>
        <w:t xml:space="preserve"> </w:t>
      </w:r>
      <w:r w:rsidRPr="002A169C">
        <w:rPr>
          <w:sz w:val="23"/>
          <w:szCs w:val="23"/>
        </w:rPr>
        <w:t>нормативных</w:t>
      </w:r>
      <w:r w:rsidRPr="002A169C">
        <w:rPr>
          <w:spacing w:val="5"/>
          <w:sz w:val="23"/>
          <w:szCs w:val="23"/>
        </w:rPr>
        <w:t xml:space="preserve"> </w:t>
      </w:r>
      <w:r w:rsidRPr="002A169C">
        <w:rPr>
          <w:sz w:val="23"/>
          <w:szCs w:val="23"/>
        </w:rPr>
        <w:t>актов.</w:t>
      </w:r>
    </w:p>
    <w:p w:rsidR="00557A61" w:rsidRPr="002A169C" w:rsidRDefault="00557A61" w:rsidP="00D86A49">
      <w:pPr>
        <w:pStyle w:val="aa"/>
        <w:ind w:firstLine="566"/>
        <w:rPr>
          <w:sz w:val="23"/>
          <w:szCs w:val="23"/>
        </w:rPr>
      </w:pPr>
      <w:r w:rsidRPr="002A169C">
        <w:rPr>
          <w:sz w:val="23"/>
          <w:szCs w:val="23"/>
        </w:rPr>
        <w:t>Ведущей</w:t>
      </w:r>
      <w:r w:rsidRPr="002A169C">
        <w:rPr>
          <w:spacing w:val="1"/>
          <w:sz w:val="23"/>
          <w:szCs w:val="23"/>
        </w:rPr>
        <w:t xml:space="preserve"> </w:t>
      </w:r>
      <w:r w:rsidRPr="002A169C">
        <w:rPr>
          <w:sz w:val="23"/>
          <w:szCs w:val="23"/>
        </w:rPr>
        <w:t>целью</w:t>
      </w:r>
      <w:r w:rsidRPr="002A169C">
        <w:rPr>
          <w:spacing w:val="1"/>
          <w:sz w:val="23"/>
          <w:szCs w:val="23"/>
        </w:rPr>
        <w:t xml:space="preserve"> </w:t>
      </w:r>
      <w:r w:rsidRPr="002A169C">
        <w:rPr>
          <w:sz w:val="23"/>
          <w:szCs w:val="23"/>
        </w:rPr>
        <w:t>взаимодействия</w:t>
      </w:r>
      <w:r w:rsidRPr="002A169C">
        <w:rPr>
          <w:spacing w:val="1"/>
          <w:sz w:val="23"/>
          <w:szCs w:val="23"/>
        </w:rPr>
        <w:t xml:space="preserve"> </w:t>
      </w:r>
      <w:r w:rsidRPr="002A169C">
        <w:rPr>
          <w:sz w:val="23"/>
          <w:szCs w:val="23"/>
        </w:rPr>
        <w:t>является</w:t>
      </w:r>
      <w:r w:rsidRPr="002A169C">
        <w:rPr>
          <w:spacing w:val="1"/>
          <w:sz w:val="23"/>
          <w:szCs w:val="23"/>
        </w:rPr>
        <w:t xml:space="preserve"> </w:t>
      </w:r>
      <w:r w:rsidRPr="002A169C">
        <w:rPr>
          <w:sz w:val="23"/>
          <w:szCs w:val="23"/>
        </w:rPr>
        <w:t>развитие</w:t>
      </w:r>
      <w:r w:rsidRPr="002A169C">
        <w:rPr>
          <w:spacing w:val="1"/>
          <w:sz w:val="23"/>
          <w:szCs w:val="23"/>
        </w:rPr>
        <w:t xml:space="preserve"> </w:t>
      </w:r>
      <w:r w:rsidRPr="002A169C">
        <w:rPr>
          <w:sz w:val="23"/>
          <w:szCs w:val="23"/>
        </w:rPr>
        <w:t>личностей</w:t>
      </w:r>
      <w:r w:rsidRPr="002A169C">
        <w:rPr>
          <w:spacing w:val="1"/>
          <w:sz w:val="23"/>
          <w:szCs w:val="23"/>
        </w:rPr>
        <w:t xml:space="preserve"> </w:t>
      </w:r>
      <w:r w:rsidRPr="002A169C">
        <w:rPr>
          <w:sz w:val="23"/>
          <w:szCs w:val="23"/>
        </w:rPr>
        <w:t>взаимодействующих</w:t>
      </w:r>
      <w:r w:rsidRPr="002A169C">
        <w:rPr>
          <w:spacing w:val="1"/>
          <w:sz w:val="23"/>
          <w:szCs w:val="23"/>
        </w:rPr>
        <w:t xml:space="preserve"> </w:t>
      </w:r>
      <w:r w:rsidRPr="002A169C">
        <w:rPr>
          <w:sz w:val="23"/>
          <w:szCs w:val="23"/>
        </w:rPr>
        <w:t>сторон,</w:t>
      </w:r>
      <w:r w:rsidRPr="002A169C">
        <w:rPr>
          <w:spacing w:val="1"/>
          <w:sz w:val="23"/>
          <w:szCs w:val="23"/>
        </w:rPr>
        <w:t xml:space="preserve"> </w:t>
      </w:r>
      <w:r w:rsidRPr="002A169C">
        <w:rPr>
          <w:sz w:val="23"/>
          <w:szCs w:val="23"/>
        </w:rPr>
        <w:t>их</w:t>
      </w:r>
      <w:r w:rsidRPr="002A169C">
        <w:rPr>
          <w:spacing w:val="1"/>
          <w:sz w:val="23"/>
          <w:szCs w:val="23"/>
        </w:rPr>
        <w:t xml:space="preserve"> </w:t>
      </w:r>
      <w:r w:rsidRPr="002A169C">
        <w:rPr>
          <w:sz w:val="23"/>
          <w:szCs w:val="23"/>
        </w:rPr>
        <w:t>взаимоотношений,</w:t>
      </w:r>
      <w:r w:rsidRPr="002A169C">
        <w:rPr>
          <w:spacing w:val="1"/>
          <w:sz w:val="23"/>
          <w:szCs w:val="23"/>
        </w:rPr>
        <w:t xml:space="preserve"> </w:t>
      </w:r>
      <w:r w:rsidRPr="002A169C">
        <w:rPr>
          <w:sz w:val="23"/>
          <w:szCs w:val="23"/>
        </w:rPr>
        <w:t>развитие</w:t>
      </w:r>
      <w:r w:rsidRPr="002A169C">
        <w:rPr>
          <w:spacing w:val="1"/>
          <w:sz w:val="23"/>
          <w:szCs w:val="23"/>
        </w:rPr>
        <w:t xml:space="preserve"> </w:t>
      </w:r>
      <w:r w:rsidRPr="002A169C">
        <w:rPr>
          <w:sz w:val="23"/>
          <w:szCs w:val="23"/>
        </w:rPr>
        <w:t>коллектива</w:t>
      </w:r>
      <w:r w:rsidRPr="002A169C">
        <w:rPr>
          <w:spacing w:val="1"/>
          <w:sz w:val="23"/>
          <w:szCs w:val="23"/>
        </w:rPr>
        <w:t xml:space="preserve"> </w:t>
      </w:r>
      <w:r w:rsidRPr="002A169C">
        <w:rPr>
          <w:sz w:val="23"/>
          <w:szCs w:val="23"/>
        </w:rPr>
        <w:t>и</w:t>
      </w:r>
      <w:r w:rsidRPr="002A169C">
        <w:rPr>
          <w:spacing w:val="1"/>
          <w:sz w:val="23"/>
          <w:szCs w:val="23"/>
        </w:rPr>
        <w:t xml:space="preserve"> </w:t>
      </w:r>
      <w:r w:rsidRPr="002A169C">
        <w:rPr>
          <w:sz w:val="23"/>
          <w:szCs w:val="23"/>
        </w:rPr>
        <w:t>реализация</w:t>
      </w:r>
      <w:r w:rsidRPr="002A169C">
        <w:rPr>
          <w:spacing w:val="2"/>
          <w:sz w:val="23"/>
          <w:szCs w:val="23"/>
        </w:rPr>
        <w:t xml:space="preserve"> </w:t>
      </w:r>
      <w:r w:rsidRPr="002A169C">
        <w:rPr>
          <w:sz w:val="23"/>
          <w:szCs w:val="23"/>
        </w:rPr>
        <w:t>его</w:t>
      </w:r>
      <w:r w:rsidRPr="002A169C">
        <w:rPr>
          <w:spacing w:val="3"/>
          <w:sz w:val="23"/>
          <w:szCs w:val="23"/>
        </w:rPr>
        <w:t xml:space="preserve"> </w:t>
      </w:r>
      <w:r w:rsidRPr="002A169C">
        <w:rPr>
          <w:sz w:val="23"/>
          <w:szCs w:val="23"/>
        </w:rPr>
        <w:t>воспитательных</w:t>
      </w:r>
      <w:r w:rsidRPr="002A169C">
        <w:rPr>
          <w:spacing w:val="3"/>
          <w:sz w:val="23"/>
          <w:szCs w:val="23"/>
        </w:rPr>
        <w:t xml:space="preserve"> </w:t>
      </w:r>
      <w:r w:rsidRPr="002A169C">
        <w:rPr>
          <w:sz w:val="23"/>
          <w:szCs w:val="23"/>
        </w:rPr>
        <w:t>возможностей.</w:t>
      </w:r>
    </w:p>
    <w:p w:rsidR="00557A61" w:rsidRPr="002A169C" w:rsidRDefault="00557A61" w:rsidP="00747523">
      <w:pPr>
        <w:pStyle w:val="aa"/>
        <w:ind w:firstLine="566"/>
        <w:rPr>
          <w:sz w:val="23"/>
          <w:szCs w:val="23"/>
        </w:rPr>
      </w:pPr>
      <w:r w:rsidRPr="002A169C">
        <w:rPr>
          <w:sz w:val="23"/>
          <w:szCs w:val="23"/>
        </w:rPr>
        <w:t>Взаимодействие</w:t>
      </w:r>
      <w:r w:rsidRPr="002A169C">
        <w:rPr>
          <w:spacing w:val="1"/>
          <w:sz w:val="23"/>
          <w:szCs w:val="23"/>
        </w:rPr>
        <w:t xml:space="preserve"> </w:t>
      </w:r>
      <w:r w:rsidRPr="002A169C">
        <w:rPr>
          <w:sz w:val="23"/>
          <w:szCs w:val="23"/>
        </w:rPr>
        <w:t>ДОО</w:t>
      </w:r>
      <w:r w:rsidRPr="002A169C">
        <w:rPr>
          <w:spacing w:val="1"/>
          <w:sz w:val="23"/>
          <w:szCs w:val="23"/>
        </w:rPr>
        <w:t xml:space="preserve"> </w:t>
      </w:r>
      <w:r w:rsidRPr="002A169C">
        <w:rPr>
          <w:sz w:val="23"/>
          <w:szCs w:val="23"/>
        </w:rPr>
        <w:t>и</w:t>
      </w:r>
      <w:r w:rsidRPr="002A169C">
        <w:rPr>
          <w:spacing w:val="1"/>
          <w:sz w:val="23"/>
          <w:szCs w:val="23"/>
        </w:rPr>
        <w:t xml:space="preserve"> </w:t>
      </w:r>
      <w:r w:rsidRPr="002A169C">
        <w:rPr>
          <w:sz w:val="23"/>
          <w:szCs w:val="23"/>
        </w:rPr>
        <w:t>социальных</w:t>
      </w:r>
      <w:r w:rsidRPr="002A169C">
        <w:rPr>
          <w:spacing w:val="1"/>
          <w:sz w:val="23"/>
          <w:szCs w:val="23"/>
        </w:rPr>
        <w:t xml:space="preserve"> </w:t>
      </w:r>
      <w:r w:rsidRPr="002A169C">
        <w:rPr>
          <w:sz w:val="23"/>
          <w:szCs w:val="23"/>
        </w:rPr>
        <w:t>партнёров</w:t>
      </w:r>
      <w:r w:rsidRPr="002A169C">
        <w:rPr>
          <w:spacing w:val="1"/>
          <w:sz w:val="23"/>
          <w:szCs w:val="23"/>
        </w:rPr>
        <w:t xml:space="preserve"> </w:t>
      </w:r>
      <w:r w:rsidRPr="002A169C">
        <w:rPr>
          <w:sz w:val="23"/>
          <w:szCs w:val="23"/>
        </w:rPr>
        <w:t>строится</w:t>
      </w:r>
      <w:r w:rsidRPr="002A169C">
        <w:rPr>
          <w:spacing w:val="1"/>
          <w:sz w:val="23"/>
          <w:szCs w:val="23"/>
        </w:rPr>
        <w:t xml:space="preserve"> </w:t>
      </w:r>
      <w:r w:rsidRPr="002A169C">
        <w:rPr>
          <w:sz w:val="23"/>
          <w:szCs w:val="23"/>
        </w:rPr>
        <w:t>на</w:t>
      </w:r>
      <w:r w:rsidRPr="002A169C">
        <w:rPr>
          <w:spacing w:val="1"/>
          <w:sz w:val="23"/>
          <w:szCs w:val="23"/>
        </w:rPr>
        <w:t xml:space="preserve"> </w:t>
      </w:r>
      <w:r w:rsidRPr="002A169C">
        <w:rPr>
          <w:sz w:val="23"/>
          <w:szCs w:val="23"/>
        </w:rPr>
        <w:t>основе</w:t>
      </w:r>
      <w:r w:rsidRPr="002A169C">
        <w:rPr>
          <w:spacing w:val="1"/>
          <w:sz w:val="23"/>
          <w:szCs w:val="23"/>
        </w:rPr>
        <w:t xml:space="preserve"> </w:t>
      </w:r>
      <w:r w:rsidRPr="002A169C">
        <w:rPr>
          <w:sz w:val="23"/>
          <w:szCs w:val="23"/>
        </w:rPr>
        <w:t>принципов:</w:t>
      </w:r>
    </w:p>
    <w:p w:rsidR="00557A61" w:rsidRPr="002A169C" w:rsidRDefault="00557A61" w:rsidP="001828C0">
      <w:pPr>
        <w:pStyle w:val="a8"/>
        <w:widowControl w:val="0"/>
        <w:numPr>
          <w:ilvl w:val="0"/>
          <w:numId w:val="92"/>
        </w:numPr>
        <w:tabs>
          <w:tab w:val="left" w:pos="1401"/>
          <w:tab w:val="left" w:pos="1402"/>
        </w:tabs>
        <w:autoSpaceDE w:val="0"/>
        <w:autoSpaceDN w:val="0"/>
        <w:ind w:left="1406" w:hanging="363"/>
        <w:contextualSpacing w:val="0"/>
        <w:rPr>
          <w:sz w:val="23"/>
          <w:szCs w:val="23"/>
        </w:rPr>
      </w:pPr>
      <w:r w:rsidRPr="002A169C">
        <w:rPr>
          <w:sz w:val="23"/>
          <w:szCs w:val="23"/>
        </w:rPr>
        <w:t>добровольность;</w:t>
      </w:r>
    </w:p>
    <w:p w:rsidR="00D86A49" w:rsidRPr="002A169C" w:rsidRDefault="00557A61" w:rsidP="001828C0">
      <w:pPr>
        <w:pStyle w:val="a8"/>
        <w:widowControl w:val="0"/>
        <w:numPr>
          <w:ilvl w:val="0"/>
          <w:numId w:val="92"/>
        </w:numPr>
        <w:tabs>
          <w:tab w:val="left" w:pos="1401"/>
          <w:tab w:val="left" w:pos="1402"/>
        </w:tabs>
        <w:autoSpaceDE w:val="0"/>
        <w:autoSpaceDN w:val="0"/>
        <w:ind w:left="1406" w:hanging="363"/>
        <w:contextualSpacing w:val="0"/>
        <w:rPr>
          <w:sz w:val="23"/>
          <w:szCs w:val="23"/>
        </w:rPr>
      </w:pPr>
      <w:r w:rsidRPr="002A169C">
        <w:rPr>
          <w:sz w:val="23"/>
          <w:szCs w:val="23"/>
        </w:rPr>
        <w:t>равноправие</w:t>
      </w:r>
      <w:r w:rsidRPr="002A169C">
        <w:rPr>
          <w:spacing w:val="-5"/>
          <w:sz w:val="23"/>
          <w:szCs w:val="23"/>
        </w:rPr>
        <w:t xml:space="preserve"> </w:t>
      </w:r>
      <w:r w:rsidRPr="002A169C">
        <w:rPr>
          <w:sz w:val="23"/>
          <w:szCs w:val="23"/>
        </w:rPr>
        <w:t>сторон;</w:t>
      </w:r>
    </w:p>
    <w:p w:rsidR="00557A61" w:rsidRPr="002A169C" w:rsidRDefault="00557A61" w:rsidP="001828C0">
      <w:pPr>
        <w:pStyle w:val="a8"/>
        <w:widowControl w:val="0"/>
        <w:numPr>
          <w:ilvl w:val="0"/>
          <w:numId w:val="92"/>
        </w:numPr>
        <w:tabs>
          <w:tab w:val="left" w:pos="1401"/>
          <w:tab w:val="left" w:pos="1402"/>
        </w:tabs>
        <w:autoSpaceDE w:val="0"/>
        <w:autoSpaceDN w:val="0"/>
        <w:ind w:left="1406" w:hanging="363"/>
        <w:contextualSpacing w:val="0"/>
        <w:rPr>
          <w:sz w:val="23"/>
          <w:szCs w:val="23"/>
        </w:rPr>
      </w:pPr>
      <w:r w:rsidRPr="002A169C">
        <w:rPr>
          <w:sz w:val="23"/>
          <w:szCs w:val="23"/>
        </w:rPr>
        <w:t>уважение</w:t>
      </w:r>
      <w:r w:rsidRPr="002A169C">
        <w:rPr>
          <w:spacing w:val="-4"/>
          <w:sz w:val="23"/>
          <w:szCs w:val="23"/>
        </w:rPr>
        <w:t xml:space="preserve"> </w:t>
      </w:r>
      <w:r w:rsidRPr="002A169C">
        <w:rPr>
          <w:sz w:val="23"/>
          <w:szCs w:val="23"/>
        </w:rPr>
        <w:t>интересов</w:t>
      </w:r>
      <w:r w:rsidRPr="002A169C">
        <w:rPr>
          <w:spacing w:val="-6"/>
          <w:sz w:val="23"/>
          <w:szCs w:val="23"/>
        </w:rPr>
        <w:t xml:space="preserve"> </w:t>
      </w:r>
      <w:r w:rsidRPr="002A169C">
        <w:rPr>
          <w:sz w:val="23"/>
          <w:szCs w:val="23"/>
        </w:rPr>
        <w:t>друг</w:t>
      </w:r>
      <w:r w:rsidRPr="002A169C">
        <w:rPr>
          <w:spacing w:val="-4"/>
          <w:sz w:val="23"/>
          <w:szCs w:val="23"/>
        </w:rPr>
        <w:t xml:space="preserve"> </w:t>
      </w:r>
      <w:r w:rsidRPr="002A169C">
        <w:rPr>
          <w:sz w:val="23"/>
          <w:szCs w:val="23"/>
        </w:rPr>
        <w:t>друга;</w:t>
      </w:r>
    </w:p>
    <w:p w:rsidR="00557A61" w:rsidRPr="002A169C" w:rsidRDefault="00557A61" w:rsidP="001828C0">
      <w:pPr>
        <w:pStyle w:val="a8"/>
        <w:widowControl w:val="0"/>
        <w:numPr>
          <w:ilvl w:val="0"/>
          <w:numId w:val="92"/>
        </w:numPr>
        <w:tabs>
          <w:tab w:val="left" w:pos="1401"/>
          <w:tab w:val="left" w:pos="1402"/>
        </w:tabs>
        <w:autoSpaceDE w:val="0"/>
        <w:autoSpaceDN w:val="0"/>
        <w:ind w:left="1406" w:hanging="363"/>
        <w:contextualSpacing w:val="0"/>
        <w:rPr>
          <w:sz w:val="23"/>
          <w:szCs w:val="23"/>
        </w:rPr>
      </w:pPr>
      <w:r w:rsidRPr="002A169C">
        <w:rPr>
          <w:sz w:val="23"/>
          <w:szCs w:val="23"/>
        </w:rPr>
        <w:t>соблюдение</w:t>
      </w:r>
      <w:r w:rsidRPr="002A169C">
        <w:rPr>
          <w:spacing w:val="-3"/>
          <w:sz w:val="23"/>
          <w:szCs w:val="23"/>
        </w:rPr>
        <w:t xml:space="preserve"> </w:t>
      </w:r>
      <w:r w:rsidRPr="002A169C">
        <w:rPr>
          <w:sz w:val="23"/>
          <w:szCs w:val="23"/>
        </w:rPr>
        <w:t>законов</w:t>
      </w:r>
      <w:r w:rsidRPr="002A169C">
        <w:rPr>
          <w:spacing w:val="-6"/>
          <w:sz w:val="23"/>
          <w:szCs w:val="23"/>
        </w:rPr>
        <w:t xml:space="preserve"> </w:t>
      </w:r>
      <w:r w:rsidRPr="002A169C">
        <w:rPr>
          <w:sz w:val="23"/>
          <w:szCs w:val="23"/>
        </w:rPr>
        <w:t>и</w:t>
      </w:r>
      <w:r w:rsidRPr="002A169C">
        <w:rPr>
          <w:spacing w:val="-3"/>
          <w:sz w:val="23"/>
          <w:szCs w:val="23"/>
        </w:rPr>
        <w:t xml:space="preserve"> </w:t>
      </w:r>
      <w:r w:rsidRPr="002A169C">
        <w:rPr>
          <w:sz w:val="23"/>
          <w:szCs w:val="23"/>
        </w:rPr>
        <w:t>иных</w:t>
      </w:r>
      <w:r w:rsidRPr="002A169C">
        <w:rPr>
          <w:spacing w:val="-2"/>
          <w:sz w:val="23"/>
          <w:szCs w:val="23"/>
        </w:rPr>
        <w:t xml:space="preserve"> </w:t>
      </w:r>
      <w:r w:rsidRPr="002A169C">
        <w:rPr>
          <w:sz w:val="23"/>
          <w:szCs w:val="23"/>
        </w:rPr>
        <w:t>нормативных</w:t>
      </w:r>
      <w:r w:rsidRPr="002A169C">
        <w:rPr>
          <w:spacing w:val="-2"/>
          <w:sz w:val="23"/>
          <w:szCs w:val="23"/>
        </w:rPr>
        <w:t xml:space="preserve"> </w:t>
      </w:r>
      <w:r w:rsidRPr="002A169C">
        <w:rPr>
          <w:sz w:val="23"/>
          <w:szCs w:val="23"/>
        </w:rPr>
        <w:t>актов;</w:t>
      </w:r>
    </w:p>
    <w:p w:rsidR="00557A61" w:rsidRPr="002A169C" w:rsidRDefault="00557A61" w:rsidP="001828C0">
      <w:pPr>
        <w:pStyle w:val="a8"/>
        <w:widowControl w:val="0"/>
        <w:numPr>
          <w:ilvl w:val="0"/>
          <w:numId w:val="92"/>
        </w:numPr>
        <w:tabs>
          <w:tab w:val="left" w:pos="1401"/>
          <w:tab w:val="left" w:pos="1402"/>
        </w:tabs>
        <w:autoSpaceDE w:val="0"/>
        <w:autoSpaceDN w:val="0"/>
        <w:ind w:left="1406" w:hanging="363"/>
        <w:contextualSpacing w:val="0"/>
        <w:rPr>
          <w:sz w:val="23"/>
          <w:szCs w:val="23"/>
        </w:rPr>
      </w:pPr>
      <w:r w:rsidRPr="002A169C">
        <w:rPr>
          <w:sz w:val="23"/>
          <w:szCs w:val="23"/>
        </w:rPr>
        <w:t>учета</w:t>
      </w:r>
      <w:r w:rsidRPr="002A169C">
        <w:rPr>
          <w:spacing w:val="-2"/>
          <w:sz w:val="23"/>
          <w:szCs w:val="23"/>
        </w:rPr>
        <w:t xml:space="preserve"> </w:t>
      </w:r>
      <w:r w:rsidRPr="002A169C">
        <w:rPr>
          <w:sz w:val="23"/>
          <w:szCs w:val="23"/>
        </w:rPr>
        <w:t>запросов</w:t>
      </w:r>
      <w:r w:rsidRPr="002A169C">
        <w:rPr>
          <w:spacing w:val="-5"/>
          <w:sz w:val="23"/>
          <w:szCs w:val="23"/>
        </w:rPr>
        <w:t xml:space="preserve"> </w:t>
      </w:r>
      <w:r w:rsidRPr="002A169C">
        <w:rPr>
          <w:sz w:val="23"/>
          <w:szCs w:val="23"/>
        </w:rPr>
        <w:t>общественности;</w:t>
      </w:r>
    </w:p>
    <w:p w:rsidR="00557A61" w:rsidRPr="002A169C" w:rsidRDefault="00557A61" w:rsidP="001828C0">
      <w:pPr>
        <w:pStyle w:val="a8"/>
        <w:widowControl w:val="0"/>
        <w:numPr>
          <w:ilvl w:val="0"/>
          <w:numId w:val="92"/>
        </w:numPr>
        <w:tabs>
          <w:tab w:val="left" w:pos="1401"/>
          <w:tab w:val="left" w:pos="1402"/>
        </w:tabs>
        <w:autoSpaceDE w:val="0"/>
        <w:autoSpaceDN w:val="0"/>
        <w:ind w:left="1406" w:hanging="363"/>
        <w:contextualSpacing w:val="0"/>
        <w:rPr>
          <w:sz w:val="23"/>
          <w:szCs w:val="23"/>
        </w:rPr>
      </w:pPr>
      <w:r w:rsidRPr="002A169C">
        <w:rPr>
          <w:sz w:val="23"/>
          <w:szCs w:val="23"/>
        </w:rPr>
        <w:t>сохранения</w:t>
      </w:r>
      <w:r w:rsidRPr="002A169C">
        <w:rPr>
          <w:spacing w:val="-2"/>
          <w:sz w:val="23"/>
          <w:szCs w:val="23"/>
        </w:rPr>
        <w:t xml:space="preserve"> </w:t>
      </w:r>
      <w:r w:rsidRPr="002A169C">
        <w:rPr>
          <w:sz w:val="23"/>
          <w:szCs w:val="23"/>
        </w:rPr>
        <w:t>имиджа</w:t>
      </w:r>
      <w:r w:rsidRPr="002A169C">
        <w:rPr>
          <w:spacing w:val="-5"/>
          <w:sz w:val="23"/>
          <w:szCs w:val="23"/>
        </w:rPr>
        <w:t xml:space="preserve"> </w:t>
      </w:r>
      <w:r w:rsidRPr="002A169C">
        <w:rPr>
          <w:sz w:val="23"/>
          <w:szCs w:val="23"/>
        </w:rPr>
        <w:t>учреждения</w:t>
      </w:r>
      <w:r w:rsidRPr="002A169C">
        <w:rPr>
          <w:spacing w:val="-2"/>
          <w:sz w:val="23"/>
          <w:szCs w:val="23"/>
        </w:rPr>
        <w:t xml:space="preserve"> </w:t>
      </w:r>
      <w:r w:rsidRPr="002A169C">
        <w:rPr>
          <w:sz w:val="23"/>
          <w:szCs w:val="23"/>
        </w:rPr>
        <w:t>в</w:t>
      </w:r>
      <w:r w:rsidRPr="002A169C">
        <w:rPr>
          <w:spacing w:val="-4"/>
          <w:sz w:val="23"/>
          <w:szCs w:val="23"/>
        </w:rPr>
        <w:t xml:space="preserve"> </w:t>
      </w:r>
      <w:r w:rsidRPr="002A169C">
        <w:rPr>
          <w:sz w:val="23"/>
          <w:szCs w:val="23"/>
        </w:rPr>
        <w:t>обществе;</w:t>
      </w:r>
    </w:p>
    <w:p w:rsidR="00557A61" w:rsidRPr="002A169C" w:rsidRDefault="00557A61" w:rsidP="001828C0">
      <w:pPr>
        <w:pStyle w:val="a8"/>
        <w:widowControl w:val="0"/>
        <w:numPr>
          <w:ilvl w:val="0"/>
          <w:numId w:val="92"/>
        </w:numPr>
        <w:tabs>
          <w:tab w:val="left" w:pos="1401"/>
          <w:tab w:val="left" w:pos="1402"/>
        </w:tabs>
        <w:autoSpaceDE w:val="0"/>
        <w:autoSpaceDN w:val="0"/>
        <w:ind w:left="1406" w:hanging="363"/>
        <w:contextualSpacing w:val="0"/>
        <w:rPr>
          <w:sz w:val="23"/>
          <w:szCs w:val="23"/>
        </w:rPr>
      </w:pPr>
      <w:r w:rsidRPr="002A169C">
        <w:rPr>
          <w:sz w:val="23"/>
          <w:szCs w:val="23"/>
        </w:rPr>
        <w:t>установление</w:t>
      </w:r>
      <w:r w:rsidRPr="002A169C">
        <w:rPr>
          <w:spacing w:val="-2"/>
          <w:sz w:val="23"/>
          <w:szCs w:val="23"/>
        </w:rPr>
        <w:t xml:space="preserve"> </w:t>
      </w:r>
      <w:r w:rsidRPr="002A169C">
        <w:rPr>
          <w:sz w:val="23"/>
          <w:szCs w:val="23"/>
        </w:rPr>
        <w:t>коммуникаций</w:t>
      </w:r>
      <w:r w:rsidRPr="002A169C">
        <w:rPr>
          <w:spacing w:val="-1"/>
          <w:sz w:val="23"/>
          <w:szCs w:val="23"/>
        </w:rPr>
        <w:t xml:space="preserve"> </w:t>
      </w:r>
      <w:r w:rsidRPr="002A169C">
        <w:rPr>
          <w:sz w:val="23"/>
          <w:szCs w:val="23"/>
        </w:rPr>
        <w:t>между</w:t>
      </w:r>
      <w:r w:rsidRPr="002A169C">
        <w:rPr>
          <w:spacing w:val="-3"/>
          <w:sz w:val="23"/>
          <w:szCs w:val="23"/>
        </w:rPr>
        <w:t xml:space="preserve"> </w:t>
      </w:r>
      <w:r w:rsidRPr="002A169C">
        <w:rPr>
          <w:sz w:val="23"/>
          <w:szCs w:val="23"/>
        </w:rPr>
        <w:t>ДОО</w:t>
      </w:r>
      <w:r w:rsidRPr="002A169C">
        <w:rPr>
          <w:spacing w:val="65"/>
          <w:sz w:val="23"/>
          <w:szCs w:val="23"/>
        </w:rPr>
        <w:t xml:space="preserve"> </w:t>
      </w:r>
      <w:r w:rsidRPr="002A169C">
        <w:rPr>
          <w:sz w:val="23"/>
          <w:szCs w:val="23"/>
        </w:rPr>
        <w:t>и</w:t>
      </w:r>
      <w:r w:rsidRPr="002A169C">
        <w:rPr>
          <w:spacing w:val="-2"/>
          <w:sz w:val="23"/>
          <w:szCs w:val="23"/>
        </w:rPr>
        <w:t xml:space="preserve"> </w:t>
      </w:r>
      <w:r w:rsidRPr="002A169C">
        <w:rPr>
          <w:sz w:val="23"/>
          <w:szCs w:val="23"/>
        </w:rPr>
        <w:t>социумом;</w:t>
      </w:r>
    </w:p>
    <w:p w:rsidR="00557A61" w:rsidRPr="002A169C" w:rsidRDefault="00557A61" w:rsidP="001828C0">
      <w:pPr>
        <w:pStyle w:val="a8"/>
        <w:widowControl w:val="0"/>
        <w:numPr>
          <w:ilvl w:val="0"/>
          <w:numId w:val="92"/>
        </w:numPr>
        <w:tabs>
          <w:tab w:val="left" w:pos="1401"/>
          <w:tab w:val="left" w:pos="1402"/>
        </w:tabs>
        <w:autoSpaceDE w:val="0"/>
        <w:autoSpaceDN w:val="0"/>
        <w:ind w:left="1406" w:hanging="363"/>
        <w:contextualSpacing w:val="0"/>
        <w:rPr>
          <w:sz w:val="23"/>
          <w:szCs w:val="23"/>
        </w:rPr>
      </w:pPr>
      <w:r w:rsidRPr="002A169C">
        <w:rPr>
          <w:sz w:val="23"/>
          <w:szCs w:val="23"/>
        </w:rPr>
        <w:t>обязательность</w:t>
      </w:r>
      <w:r w:rsidRPr="002A169C">
        <w:rPr>
          <w:spacing w:val="-7"/>
          <w:sz w:val="23"/>
          <w:szCs w:val="23"/>
        </w:rPr>
        <w:t xml:space="preserve"> </w:t>
      </w:r>
      <w:r w:rsidRPr="002A169C">
        <w:rPr>
          <w:sz w:val="23"/>
          <w:szCs w:val="23"/>
        </w:rPr>
        <w:t>исполнения</w:t>
      </w:r>
      <w:r w:rsidRPr="002A169C">
        <w:rPr>
          <w:spacing w:val="-5"/>
          <w:sz w:val="23"/>
          <w:szCs w:val="23"/>
        </w:rPr>
        <w:t xml:space="preserve"> </w:t>
      </w:r>
      <w:r w:rsidRPr="002A169C">
        <w:rPr>
          <w:sz w:val="23"/>
          <w:szCs w:val="23"/>
        </w:rPr>
        <w:t>договоренности;</w:t>
      </w:r>
    </w:p>
    <w:p w:rsidR="00557A61" w:rsidRPr="002A169C" w:rsidRDefault="00557A61" w:rsidP="001828C0">
      <w:pPr>
        <w:pStyle w:val="a8"/>
        <w:widowControl w:val="0"/>
        <w:numPr>
          <w:ilvl w:val="0"/>
          <w:numId w:val="92"/>
        </w:numPr>
        <w:tabs>
          <w:tab w:val="left" w:pos="1401"/>
          <w:tab w:val="left" w:pos="1402"/>
        </w:tabs>
        <w:autoSpaceDE w:val="0"/>
        <w:autoSpaceDN w:val="0"/>
        <w:ind w:left="1406" w:hanging="363"/>
        <w:contextualSpacing w:val="0"/>
        <w:rPr>
          <w:sz w:val="23"/>
          <w:szCs w:val="23"/>
        </w:rPr>
      </w:pPr>
      <w:r w:rsidRPr="002A169C">
        <w:rPr>
          <w:sz w:val="23"/>
          <w:szCs w:val="23"/>
        </w:rPr>
        <w:t>ответственность</w:t>
      </w:r>
      <w:r w:rsidRPr="002A169C">
        <w:rPr>
          <w:spacing w:val="-4"/>
          <w:sz w:val="23"/>
          <w:szCs w:val="23"/>
        </w:rPr>
        <w:t xml:space="preserve"> </w:t>
      </w:r>
      <w:r w:rsidRPr="002A169C">
        <w:rPr>
          <w:sz w:val="23"/>
          <w:szCs w:val="23"/>
        </w:rPr>
        <w:t>за</w:t>
      </w:r>
      <w:r w:rsidRPr="002A169C">
        <w:rPr>
          <w:spacing w:val="-5"/>
          <w:sz w:val="23"/>
          <w:szCs w:val="23"/>
        </w:rPr>
        <w:t xml:space="preserve"> </w:t>
      </w:r>
      <w:r w:rsidRPr="002A169C">
        <w:rPr>
          <w:sz w:val="23"/>
          <w:szCs w:val="23"/>
        </w:rPr>
        <w:t>нарушение</w:t>
      </w:r>
      <w:r w:rsidRPr="002A169C">
        <w:rPr>
          <w:spacing w:val="-2"/>
          <w:sz w:val="23"/>
          <w:szCs w:val="23"/>
        </w:rPr>
        <w:t xml:space="preserve"> </w:t>
      </w:r>
      <w:r w:rsidRPr="002A169C">
        <w:rPr>
          <w:sz w:val="23"/>
          <w:szCs w:val="23"/>
        </w:rPr>
        <w:t>соглашений.</w:t>
      </w:r>
    </w:p>
    <w:p w:rsidR="00557A61" w:rsidRPr="002A169C" w:rsidRDefault="00557A61" w:rsidP="00D86A49">
      <w:pPr>
        <w:pStyle w:val="aa"/>
        <w:ind w:firstLine="566"/>
        <w:rPr>
          <w:sz w:val="23"/>
          <w:szCs w:val="23"/>
        </w:rPr>
      </w:pPr>
      <w:r w:rsidRPr="002A169C">
        <w:rPr>
          <w:sz w:val="23"/>
          <w:szCs w:val="23"/>
        </w:rPr>
        <w:t>Взаимодействие</w:t>
      </w:r>
      <w:r w:rsidRPr="002A169C">
        <w:rPr>
          <w:spacing w:val="1"/>
          <w:sz w:val="23"/>
          <w:szCs w:val="23"/>
        </w:rPr>
        <w:t xml:space="preserve"> </w:t>
      </w:r>
      <w:r w:rsidRPr="002A169C">
        <w:rPr>
          <w:sz w:val="23"/>
          <w:szCs w:val="23"/>
        </w:rPr>
        <w:t>с</w:t>
      </w:r>
      <w:r w:rsidRPr="002A169C">
        <w:rPr>
          <w:spacing w:val="1"/>
          <w:sz w:val="23"/>
          <w:szCs w:val="23"/>
        </w:rPr>
        <w:t xml:space="preserve"> </w:t>
      </w:r>
      <w:r w:rsidRPr="002A169C">
        <w:rPr>
          <w:sz w:val="23"/>
          <w:szCs w:val="23"/>
        </w:rPr>
        <w:t>социальными</w:t>
      </w:r>
      <w:r w:rsidRPr="002A169C">
        <w:rPr>
          <w:spacing w:val="71"/>
          <w:sz w:val="23"/>
          <w:szCs w:val="23"/>
        </w:rPr>
        <w:t xml:space="preserve"> </w:t>
      </w:r>
      <w:r w:rsidRPr="002A169C">
        <w:rPr>
          <w:sz w:val="23"/>
          <w:szCs w:val="23"/>
        </w:rPr>
        <w:t>партнерами</w:t>
      </w:r>
      <w:r w:rsidRPr="002A169C">
        <w:rPr>
          <w:spacing w:val="71"/>
          <w:sz w:val="23"/>
          <w:szCs w:val="23"/>
        </w:rPr>
        <w:t xml:space="preserve"> </w:t>
      </w:r>
      <w:r w:rsidRPr="002A169C">
        <w:rPr>
          <w:sz w:val="23"/>
          <w:szCs w:val="23"/>
        </w:rPr>
        <w:t>носит</w:t>
      </w:r>
      <w:r w:rsidRPr="002A169C">
        <w:rPr>
          <w:spacing w:val="71"/>
          <w:sz w:val="23"/>
          <w:szCs w:val="23"/>
        </w:rPr>
        <w:t xml:space="preserve"> </w:t>
      </w:r>
      <w:r w:rsidRPr="002A169C">
        <w:rPr>
          <w:sz w:val="23"/>
          <w:szCs w:val="23"/>
        </w:rPr>
        <w:t>вариативный</w:t>
      </w:r>
      <w:r w:rsidRPr="002A169C">
        <w:rPr>
          <w:spacing w:val="1"/>
          <w:sz w:val="23"/>
          <w:szCs w:val="23"/>
        </w:rPr>
        <w:t xml:space="preserve"> </w:t>
      </w:r>
      <w:r w:rsidRPr="002A169C">
        <w:rPr>
          <w:sz w:val="23"/>
          <w:szCs w:val="23"/>
        </w:rPr>
        <w:t>характер</w:t>
      </w:r>
      <w:r w:rsidRPr="002A169C">
        <w:rPr>
          <w:spacing w:val="1"/>
          <w:sz w:val="23"/>
          <w:szCs w:val="23"/>
        </w:rPr>
        <w:t xml:space="preserve"> </w:t>
      </w:r>
      <w:r w:rsidRPr="002A169C">
        <w:rPr>
          <w:sz w:val="23"/>
          <w:szCs w:val="23"/>
        </w:rPr>
        <w:t>построения</w:t>
      </w:r>
      <w:r w:rsidRPr="002A169C">
        <w:rPr>
          <w:spacing w:val="1"/>
          <w:sz w:val="23"/>
          <w:szCs w:val="23"/>
        </w:rPr>
        <w:t xml:space="preserve"> </w:t>
      </w:r>
      <w:r w:rsidRPr="002A169C">
        <w:rPr>
          <w:sz w:val="23"/>
          <w:szCs w:val="23"/>
        </w:rPr>
        <w:t>взаим</w:t>
      </w:r>
      <w:r w:rsidRPr="002A169C">
        <w:rPr>
          <w:sz w:val="23"/>
          <w:szCs w:val="23"/>
        </w:rPr>
        <w:t>о</w:t>
      </w:r>
      <w:r w:rsidRPr="002A169C">
        <w:rPr>
          <w:sz w:val="23"/>
          <w:szCs w:val="23"/>
        </w:rPr>
        <w:t>отношений</w:t>
      </w:r>
      <w:r w:rsidRPr="002A169C">
        <w:rPr>
          <w:spacing w:val="1"/>
          <w:sz w:val="23"/>
          <w:szCs w:val="23"/>
        </w:rPr>
        <w:t xml:space="preserve"> </w:t>
      </w:r>
      <w:r w:rsidRPr="002A169C">
        <w:rPr>
          <w:sz w:val="23"/>
          <w:szCs w:val="23"/>
        </w:rPr>
        <w:t>по</w:t>
      </w:r>
      <w:r w:rsidRPr="002A169C">
        <w:rPr>
          <w:spacing w:val="1"/>
          <w:sz w:val="23"/>
          <w:szCs w:val="23"/>
        </w:rPr>
        <w:t xml:space="preserve"> </w:t>
      </w:r>
      <w:r w:rsidRPr="002A169C">
        <w:rPr>
          <w:sz w:val="23"/>
          <w:szCs w:val="23"/>
        </w:rPr>
        <w:t>времени</w:t>
      </w:r>
      <w:r w:rsidRPr="002A169C">
        <w:rPr>
          <w:spacing w:val="1"/>
          <w:sz w:val="23"/>
          <w:szCs w:val="23"/>
        </w:rPr>
        <w:t xml:space="preserve"> </w:t>
      </w:r>
      <w:r w:rsidRPr="002A169C">
        <w:rPr>
          <w:sz w:val="23"/>
          <w:szCs w:val="23"/>
        </w:rPr>
        <w:t>сотрудничества</w:t>
      </w:r>
      <w:r w:rsidRPr="002A169C">
        <w:rPr>
          <w:spacing w:val="1"/>
          <w:sz w:val="23"/>
          <w:szCs w:val="23"/>
        </w:rPr>
        <w:t xml:space="preserve"> </w:t>
      </w:r>
      <w:r w:rsidRPr="002A169C">
        <w:rPr>
          <w:sz w:val="23"/>
          <w:szCs w:val="23"/>
        </w:rPr>
        <w:t>и</w:t>
      </w:r>
      <w:r w:rsidRPr="002A169C">
        <w:rPr>
          <w:spacing w:val="1"/>
          <w:sz w:val="23"/>
          <w:szCs w:val="23"/>
        </w:rPr>
        <w:t xml:space="preserve"> </w:t>
      </w:r>
      <w:r w:rsidRPr="002A169C">
        <w:rPr>
          <w:sz w:val="23"/>
          <w:szCs w:val="23"/>
        </w:rPr>
        <w:t>по</w:t>
      </w:r>
      <w:r w:rsidRPr="002A169C">
        <w:rPr>
          <w:spacing w:val="1"/>
          <w:sz w:val="23"/>
          <w:szCs w:val="23"/>
        </w:rPr>
        <w:t xml:space="preserve"> </w:t>
      </w:r>
      <w:r w:rsidRPr="002A169C">
        <w:rPr>
          <w:sz w:val="23"/>
          <w:szCs w:val="23"/>
        </w:rPr>
        <w:t>оформлению</w:t>
      </w:r>
      <w:r w:rsidRPr="002A169C">
        <w:rPr>
          <w:spacing w:val="1"/>
          <w:sz w:val="23"/>
          <w:szCs w:val="23"/>
        </w:rPr>
        <w:t xml:space="preserve"> </w:t>
      </w:r>
      <w:r w:rsidRPr="002A169C">
        <w:rPr>
          <w:sz w:val="23"/>
          <w:szCs w:val="23"/>
        </w:rPr>
        <w:t>договоренностей</w:t>
      </w:r>
      <w:r w:rsidRPr="002A169C">
        <w:rPr>
          <w:spacing w:val="1"/>
          <w:sz w:val="23"/>
          <w:szCs w:val="23"/>
        </w:rPr>
        <w:t xml:space="preserve"> </w:t>
      </w:r>
      <w:r w:rsidRPr="002A169C">
        <w:rPr>
          <w:sz w:val="23"/>
          <w:szCs w:val="23"/>
        </w:rPr>
        <w:t>(планов)</w:t>
      </w:r>
      <w:r w:rsidRPr="002A169C">
        <w:rPr>
          <w:spacing w:val="4"/>
          <w:sz w:val="23"/>
          <w:szCs w:val="23"/>
        </w:rPr>
        <w:t xml:space="preserve"> </w:t>
      </w:r>
      <w:r w:rsidRPr="002A169C">
        <w:rPr>
          <w:sz w:val="23"/>
          <w:szCs w:val="23"/>
        </w:rPr>
        <w:t>совместного</w:t>
      </w:r>
      <w:r w:rsidRPr="002A169C">
        <w:rPr>
          <w:spacing w:val="2"/>
          <w:sz w:val="23"/>
          <w:szCs w:val="23"/>
        </w:rPr>
        <w:t xml:space="preserve"> </w:t>
      </w:r>
      <w:r w:rsidRPr="002A169C">
        <w:rPr>
          <w:sz w:val="23"/>
          <w:szCs w:val="23"/>
        </w:rPr>
        <w:t>с</w:t>
      </w:r>
      <w:r w:rsidRPr="002A169C">
        <w:rPr>
          <w:sz w:val="23"/>
          <w:szCs w:val="23"/>
        </w:rPr>
        <w:t>о</w:t>
      </w:r>
      <w:r w:rsidRPr="002A169C">
        <w:rPr>
          <w:sz w:val="23"/>
          <w:szCs w:val="23"/>
        </w:rPr>
        <w:t>трудничества</w:t>
      </w:r>
      <w:r w:rsidR="00B00604" w:rsidRPr="002A169C">
        <w:rPr>
          <w:sz w:val="23"/>
          <w:szCs w:val="23"/>
        </w:rPr>
        <w:t>.</w:t>
      </w:r>
    </w:p>
    <w:p w:rsidR="00557A61" w:rsidRPr="002A169C" w:rsidRDefault="00557A61" w:rsidP="001828C0">
      <w:pPr>
        <w:pStyle w:val="1"/>
        <w:keepNext w:val="0"/>
        <w:keepLines w:val="0"/>
        <w:widowControl w:val="0"/>
        <w:numPr>
          <w:ilvl w:val="2"/>
          <w:numId w:val="93"/>
        </w:numPr>
        <w:autoSpaceDE w:val="0"/>
        <w:autoSpaceDN w:val="0"/>
        <w:spacing w:before="2" w:line="240" w:lineRule="auto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2A169C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Ключевые</w:t>
      </w:r>
      <w:r w:rsidRPr="002A169C">
        <w:rPr>
          <w:rFonts w:ascii="Times New Roman" w:hAnsi="Times New Roman" w:cs="Times New Roman"/>
          <w:b/>
          <w:color w:val="000000" w:themeColor="text1"/>
          <w:spacing w:val="2"/>
          <w:sz w:val="23"/>
          <w:szCs w:val="23"/>
        </w:rPr>
        <w:t xml:space="preserve"> </w:t>
      </w:r>
      <w:r w:rsidRPr="002A169C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правила</w:t>
      </w:r>
      <w:r w:rsidRPr="002A169C">
        <w:rPr>
          <w:rFonts w:ascii="Times New Roman" w:hAnsi="Times New Roman" w:cs="Times New Roman"/>
          <w:b/>
          <w:color w:val="000000" w:themeColor="text1"/>
          <w:spacing w:val="3"/>
          <w:sz w:val="23"/>
          <w:szCs w:val="23"/>
        </w:rPr>
        <w:t xml:space="preserve"> </w:t>
      </w:r>
      <w:r w:rsidRPr="002A169C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ДОО.</w:t>
      </w:r>
    </w:p>
    <w:p w:rsidR="00D86A49" w:rsidRPr="002A169C" w:rsidRDefault="00D86A49" w:rsidP="00D86A49">
      <w:pPr>
        <w:rPr>
          <w:sz w:val="23"/>
          <w:szCs w:val="23"/>
          <w:u w:val="single"/>
        </w:rPr>
      </w:pPr>
      <w:r w:rsidRPr="002A169C">
        <w:rPr>
          <w:rFonts w:ascii="Times New Roman" w:hAnsi="Times New Roman" w:cs="Times New Roman"/>
          <w:sz w:val="23"/>
          <w:szCs w:val="23"/>
        </w:rPr>
        <w:t xml:space="preserve">            </w:t>
      </w:r>
      <w:r w:rsidR="0080467F" w:rsidRPr="002A169C">
        <w:rPr>
          <w:rFonts w:ascii="Times New Roman" w:hAnsi="Times New Roman" w:cs="Times New Roman"/>
          <w:sz w:val="23"/>
          <w:szCs w:val="23"/>
        </w:rPr>
        <w:t xml:space="preserve">                                                </w:t>
      </w:r>
      <w:r w:rsidRPr="002A169C">
        <w:rPr>
          <w:rFonts w:ascii="Times New Roman" w:hAnsi="Times New Roman" w:cs="Times New Roman"/>
          <w:sz w:val="23"/>
          <w:szCs w:val="23"/>
        </w:rPr>
        <w:t xml:space="preserve">  </w:t>
      </w:r>
      <w:r w:rsidRPr="002A169C">
        <w:rPr>
          <w:rFonts w:ascii="Times New Roman" w:hAnsi="Times New Roman" w:cs="Times New Roman"/>
          <w:sz w:val="23"/>
          <w:szCs w:val="23"/>
          <w:u w:val="single"/>
        </w:rPr>
        <w:t>Структура образовательного года</w:t>
      </w:r>
    </w:p>
    <w:tbl>
      <w:tblPr>
        <w:tblStyle w:val="TableNormal"/>
        <w:tblW w:w="9862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70"/>
        <w:gridCol w:w="3792"/>
      </w:tblGrid>
      <w:tr w:rsidR="00557A61" w:rsidRPr="002A169C" w:rsidTr="0080467F">
        <w:trPr>
          <w:trHeight w:val="321"/>
        </w:trPr>
        <w:tc>
          <w:tcPr>
            <w:tcW w:w="6070" w:type="dxa"/>
          </w:tcPr>
          <w:p w:rsidR="00557A61" w:rsidRPr="002A169C" w:rsidRDefault="00557A61" w:rsidP="00D86A49">
            <w:pPr>
              <w:pStyle w:val="TableParagraph"/>
              <w:spacing w:line="301" w:lineRule="exact"/>
              <w:ind w:left="1235"/>
              <w:rPr>
                <w:sz w:val="23"/>
                <w:szCs w:val="23"/>
              </w:rPr>
            </w:pPr>
            <w:r w:rsidRPr="002A169C">
              <w:rPr>
                <w:sz w:val="23"/>
                <w:szCs w:val="23"/>
              </w:rPr>
              <w:t>Содержание</w:t>
            </w:r>
            <w:r w:rsidRPr="002A169C">
              <w:rPr>
                <w:spacing w:val="5"/>
                <w:sz w:val="23"/>
                <w:szCs w:val="23"/>
              </w:rPr>
              <w:t xml:space="preserve"> </w:t>
            </w:r>
            <w:r w:rsidRPr="002A169C">
              <w:rPr>
                <w:sz w:val="23"/>
                <w:szCs w:val="23"/>
              </w:rPr>
              <w:t>деятельности</w:t>
            </w:r>
          </w:p>
        </w:tc>
        <w:tc>
          <w:tcPr>
            <w:tcW w:w="3792" w:type="dxa"/>
          </w:tcPr>
          <w:p w:rsidR="00557A61" w:rsidRPr="002A169C" w:rsidRDefault="00557A61" w:rsidP="00D86A49">
            <w:pPr>
              <w:pStyle w:val="TableParagraph"/>
              <w:spacing w:line="301" w:lineRule="exact"/>
              <w:ind w:left="670" w:right="810"/>
              <w:jc w:val="center"/>
              <w:rPr>
                <w:sz w:val="23"/>
                <w:szCs w:val="23"/>
              </w:rPr>
            </w:pPr>
            <w:r w:rsidRPr="002A169C">
              <w:rPr>
                <w:sz w:val="23"/>
                <w:szCs w:val="23"/>
              </w:rPr>
              <w:t>Временной</w:t>
            </w:r>
            <w:r w:rsidRPr="002A169C">
              <w:rPr>
                <w:spacing w:val="2"/>
                <w:sz w:val="23"/>
                <w:szCs w:val="23"/>
              </w:rPr>
              <w:t xml:space="preserve"> </w:t>
            </w:r>
            <w:r w:rsidRPr="002A169C">
              <w:rPr>
                <w:sz w:val="23"/>
                <w:szCs w:val="23"/>
              </w:rPr>
              <w:t>период</w:t>
            </w:r>
          </w:p>
        </w:tc>
      </w:tr>
      <w:tr w:rsidR="00557A61" w:rsidRPr="002A169C" w:rsidTr="0080467F">
        <w:trPr>
          <w:trHeight w:val="321"/>
        </w:trPr>
        <w:tc>
          <w:tcPr>
            <w:tcW w:w="6070" w:type="dxa"/>
          </w:tcPr>
          <w:p w:rsidR="00557A61" w:rsidRPr="002A169C" w:rsidRDefault="00557A61" w:rsidP="0080467F">
            <w:pPr>
              <w:pStyle w:val="TableParagraph"/>
              <w:spacing w:line="301" w:lineRule="exact"/>
              <w:ind w:left="287"/>
              <w:rPr>
                <w:sz w:val="23"/>
                <w:szCs w:val="23"/>
              </w:rPr>
            </w:pPr>
            <w:r w:rsidRPr="002A169C">
              <w:rPr>
                <w:sz w:val="23"/>
                <w:szCs w:val="23"/>
              </w:rPr>
              <w:t>Образовательная</w:t>
            </w:r>
            <w:r w:rsidRPr="002A169C">
              <w:rPr>
                <w:spacing w:val="8"/>
                <w:sz w:val="23"/>
                <w:szCs w:val="23"/>
              </w:rPr>
              <w:t xml:space="preserve"> </w:t>
            </w:r>
            <w:r w:rsidRPr="002A169C">
              <w:rPr>
                <w:sz w:val="23"/>
                <w:szCs w:val="23"/>
              </w:rPr>
              <w:t>деятельность</w:t>
            </w:r>
          </w:p>
        </w:tc>
        <w:tc>
          <w:tcPr>
            <w:tcW w:w="3792" w:type="dxa"/>
          </w:tcPr>
          <w:p w:rsidR="00557A61" w:rsidRPr="002A169C" w:rsidRDefault="00557A61" w:rsidP="00D86A49">
            <w:pPr>
              <w:pStyle w:val="TableParagraph"/>
              <w:spacing w:line="301" w:lineRule="exact"/>
              <w:ind w:left="670" w:right="809"/>
              <w:jc w:val="center"/>
              <w:rPr>
                <w:sz w:val="23"/>
                <w:szCs w:val="23"/>
              </w:rPr>
            </w:pPr>
            <w:r w:rsidRPr="002A169C">
              <w:rPr>
                <w:sz w:val="23"/>
                <w:szCs w:val="23"/>
              </w:rPr>
              <w:t>01.09</w:t>
            </w:r>
            <w:r w:rsidRPr="002A169C">
              <w:rPr>
                <w:spacing w:val="3"/>
                <w:sz w:val="23"/>
                <w:szCs w:val="23"/>
              </w:rPr>
              <w:t xml:space="preserve"> </w:t>
            </w:r>
            <w:r w:rsidRPr="002A169C">
              <w:rPr>
                <w:sz w:val="23"/>
                <w:szCs w:val="23"/>
              </w:rPr>
              <w:t>-31.05</w:t>
            </w:r>
          </w:p>
        </w:tc>
      </w:tr>
      <w:tr w:rsidR="00557A61" w:rsidRPr="002A169C" w:rsidTr="0080467F">
        <w:trPr>
          <w:trHeight w:val="321"/>
        </w:trPr>
        <w:tc>
          <w:tcPr>
            <w:tcW w:w="6070" w:type="dxa"/>
          </w:tcPr>
          <w:p w:rsidR="00557A61" w:rsidRPr="002A169C" w:rsidRDefault="00557A61" w:rsidP="0080467F">
            <w:pPr>
              <w:pStyle w:val="TableParagraph"/>
              <w:spacing w:line="302" w:lineRule="exact"/>
              <w:ind w:left="287"/>
              <w:rPr>
                <w:sz w:val="23"/>
                <w:szCs w:val="23"/>
              </w:rPr>
            </w:pPr>
            <w:r w:rsidRPr="002A169C">
              <w:rPr>
                <w:sz w:val="23"/>
                <w:szCs w:val="23"/>
              </w:rPr>
              <w:t>Зимние</w:t>
            </w:r>
            <w:r w:rsidRPr="002A169C">
              <w:rPr>
                <w:spacing w:val="2"/>
                <w:sz w:val="23"/>
                <w:szCs w:val="23"/>
              </w:rPr>
              <w:t xml:space="preserve"> </w:t>
            </w:r>
            <w:r w:rsidRPr="002A169C">
              <w:rPr>
                <w:sz w:val="23"/>
                <w:szCs w:val="23"/>
              </w:rPr>
              <w:t>каникулы</w:t>
            </w:r>
          </w:p>
        </w:tc>
        <w:tc>
          <w:tcPr>
            <w:tcW w:w="3792" w:type="dxa"/>
          </w:tcPr>
          <w:p w:rsidR="00557A61" w:rsidRPr="002A169C" w:rsidRDefault="00557A61" w:rsidP="00D86A49">
            <w:pPr>
              <w:pStyle w:val="TableParagraph"/>
              <w:spacing w:line="302" w:lineRule="exact"/>
              <w:ind w:left="670" w:right="807"/>
              <w:jc w:val="center"/>
              <w:rPr>
                <w:sz w:val="23"/>
                <w:szCs w:val="23"/>
              </w:rPr>
            </w:pPr>
            <w:r w:rsidRPr="002A169C">
              <w:rPr>
                <w:sz w:val="23"/>
                <w:szCs w:val="23"/>
              </w:rPr>
              <w:t>01.01-10.01</w:t>
            </w:r>
          </w:p>
        </w:tc>
      </w:tr>
      <w:tr w:rsidR="00557A61" w:rsidRPr="002A169C" w:rsidTr="0080467F">
        <w:trPr>
          <w:trHeight w:val="321"/>
        </w:trPr>
        <w:tc>
          <w:tcPr>
            <w:tcW w:w="6070" w:type="dxa"/>
          </w:tcPr>
          <w:p w:rsidR="00557A61" w:rsidRPr="002A169C" w:rsidRDefault="00557A61" w:rsidP="0080467F">
            <w:pPr>
              <w:pStyle w:val="TableParagraph"/>
              <w:spacing w:line="301" w:lineRule="exact"/>
              <w:ind w:left="287"/>
              <w:rPr>
                <w:sz w:val="23"/>
                <w:szCs w:val="23"/>
              </w:rPr>
            </w:pPr>
            <w:r w:rsidRPr="002A169C">
              <w:rPr>
                <w:sz w:val="23"/>
                <w:szCs w:val="23"/>
              </w:rPr>
              <w:t>Педагогическая</w:t>
            </w:r>
            <w:r w:rsidRPr="002A169C">
              <w:rPr>
                <w:spacing w:val="5"/>
                <w:sz w:val="23"/>
                <w:szCs w:val="23"/>
              </w:rPr>
              <w:t xml:space="preserve"> </w:t>
            </w:r>
            <w:r w:rsidRPr="002A169C">
              <w:rPr>
                <w:sz w:val="23"/>
                <w:szCs w:val="23"/>
              </w:rPr>
              <w:t>диагностика</w:t>
            </w:r>
            <w:r w:rsidRPr="002A169C">
              <w:rPr>
                <w:spacing w:val="5"/>
                <w:sz w:val="23"/>
                <w:szCs w:val="23"/>
              </w:rPr>
              <w:t xml:space="preserve"> </w:t>
            </w:r>
            <w:r w:rsidRPr="002A169C">
              <w:rPr>
                <w:sz w:val="23"/>
                <w:szCs w:val="23"/>
              </w:rPr>
              <w:t>(конец</w:t>
            </w:r>
            <w:r w:rsidRPr="002A169C">
              <w:rPr>
                <w:spacing w:val="5"/>
                <w:sz w:val="23"/>
                <w:szCs w:val="23"/>
              </w:rPr>
              <w:t xml:space="preserve"> </w:t>
            </w:r>
            <w:r w:rsidRPr="002A169C">
              <w:rPr>
                <w:sz w:val="23"/>
                <w:szCs w:val="23"/>
              </w:rPr>
              <w:t>года)</w:t>
            </w:r>
          </w:p>
        </w:tc>
        <w:tc>
          <w:tcPr>
            <w:tcW w:w="3792" w:type="dxa"/>
          </w:tcPr>
          <w:p w:rsidR="00557A61" w:rsidRPr="002A169C" w:rsidRDefault="00557A61" w:rsidP="00D86A49">
            <w:pPr>
              <w:pStyle w:val="TableParagraph"/>
              <w:spacing w:line="301" w:lineRule="exact"/>
              <w:ind w:left="670" w:right="807"/>
              <w:jc w:val="center"/>
              <w:rPr>
                <w:sz w:val="23"/>
                <w:szCs w:val="23"/>
              </w:rPr>
            </w:pPr>
            <w:r w:rsidRPr="002A169C">
              <w:rPr>
                <w:sz w:val="23"/>
                <w:szCs w:val="23"/>
              </w:rPr>
              <w:t>15.05-31.05</w:t>
            </w:r>
          </w:p>
        </w:tc>
      </w:tr>
      <w:tr w:rsidR="00557A61" w:rsidRPr="002A169C" w:rsidTr="0080467F">
        <w:trPr>
          <w:trHeight w:val="321"/>
        </w:trPr>
        <w:tc>
          <w:tcPr>
            <w:tcW w:w="6070" w:type="dxa"/>
          </w:tcPr>
          <w:p w:rsidR="00557A61" w:rsidRPr="002A169C" w:rsidRDefault="00557A61" w:rsidP="0080467F">
            <w:pPr>
              <w:pStyle w:val="TableParagraph"/>
              <w:spacing w:line="301" w:lineRule="exact"/>
              <w:ind w:left="287"/>
              <w:rPr>
                <w:sz w:val="23"/>
                <w:szCs w:val="23"/>
              </w:rPr>
            </w:pPr>
            <w:r w:rsidRPr="002A169C">
              <w:rPr>
                <w:sz w:val="23"/>
                <w:szCs w:val="23"/>
              </w:rPr>
              <w:t>Летний</w:t>
            </w:r>
            <w:r w:rsidRPr="002A169C">
              <w:rPr>
                <w:spacing w:val="1"/>
                <w:sz w:val="23"/>
                <w:szCs w:val="23"/>
              </w:rPr>
              <w:t xml:space="preserve"> </w:t>
            </w:r>
            <w:r w:rsidRPr="002A169C">
              <w:rPr>
                <w:sz w:val="23"/>
                <w:szCs w:val="23"/>
              </w:rPr>
              <w:t>оздоровительный</w:t>
            </w:r>
            <w:r w:rsidRPr="002A169C">
              <w:rPr>
                <w:spacing w:val="2"/>
                <w:sz w:val="23"/>
                <w:szCs w:val="23"/>
              </w:rPr>
              <w:t xml:space="preserve"> </w:t>
            </w:r>
            <w:r w:rsidRPr="002A169C">
              <w:rPr>
                <w:sz w:val="23"/>
                <w:szCs w:val="23"/>
              </w:rPr>
              <w:t>период</w:t>
            </w:r>
          </w:p>
        </w:tc>
        <w:tc>
          <w:tcPr>
            <w:tcW w:w="3792" w:type="dxa"/>
          </w:tcPr>
          <w:p w:rsidR="00557A61" w:rsidRPr="002A169C" w:rsidRDefault="00557A61" w:rsidP="00D86A49">
            <w:pPr>
              <w:pStyle w:val="TableParagraph"/>
              <w:spacing w:line="301" w:lineRule="exact"/>
              <w:ind w:left="670" w:right="807"/>
              <w:jc w:val="center"/>
              <w:rPr>
                <w:sz w:val="23"/>
                <w:szCs w:val="23"/>
              </w:rPr>
            </w:pPr>
            <w:r w:rsidRPr="002A169C">
              <w:rPr>
                <w:sz w:val="23"/>
                <w:szCs w:val="23"/>
              </w:rPr>
              <w:t>01.06-31.08</w:t>
            </w:r>
          </w:p>
        </w:tc>
      </w:tr>
    </w:tbl>
    <w:p w:rsidR="00557A61" w:rsidRPr="002A169C" w:rsidRDefault="00557A61" w:rsidP="00557A61">
      <w:pPr>
        <w:spacing w:before="89"/>
        <w:ind w:left="429" w:right="31"/>
        <w:jc w:val="center"/>
        <w:rPr>
          <w:rFonts w:ascii="Times New Roman" w:hAnsi="Times New Roman" w:cs="Times New Roman"/>
          <w:sz w:val="23"/>
          <w:szCs w:val="23"/>
          <w:u w:val="single"/>
        </w:rPr>
      </w:pPr>
      <w:r w:rsidRPr="002A169C">
        <w:rPr>
          <w:rFonts w:eastAsiaTheme="minorEastAsia"/>
          <w:b/>
          <w:color w:val="000000" w:themeColor="text1"/>
          <w:kern w:val="24"/>
          <w:sz w:val="23"/>
          <w:szCs w:val="23"/>
        </w:rPr>
        <w:tab/>
      </w:r>
      <w:r w:rsidRPr="002A169C">
        <w:rPr>
          <w:rFonts w:ascii="Times New Roman" w:hAnsi="Times New Roman" w:cs="Times New Roman"/>
          <w:sz w:val="23"/>
          <w:szCs w:val="23"/>
          <w:u w:val="single"/>
        </w:rPr>
        <w:t>Структура</w:t>
      </w:r>
      <w:r w:rsidRPr="002A169C">
        <w:rPr>
          <w:rFonts w:ascii="Times New Roman" w:hAnsi="Times New Roman" w:cs="Times New Roman"/>
          <w:spacing w:val="-3"/>
          <w:sz w:val="23"/>
          <w:szCs w:val="23"/>
          <w:u w:val="single"/>
        </w:rPr>
        <w:t xml:space="preserve"> </w:t>
      </w:r>
      <w:r w:rsidRPr="002A169C">
        <w:rPr>
          <w:rFonts w:ascii="Times New Roman" w:hAnsi="Times New Roman" w:cs="Times New Roman"/>
          <w:sz w:val="23"/>
          <w:szCs w:val="23"/>
          <w:u w:val="single"/>
        </w:rPr>
        <w:t>образовательного</w:t>
      </w:r>
      <w:r w:rsidRPr="002A169C">
        <w:rPr>
          <w:rFonts w:ascii="Times New Roman" w:hAnsi="Times New Roman" w:cs="Times New Roman"/>
          <w:spacing w:val="-3"/>
          <w:sz w:val="23"/>
          <w:szCs w:val="23"/>
          <w:u w:val="single"/>
        </w:rPr>
        <w:t xml:space="preserve"> </w:t>
      </w:r>
      <w:r w:rsidRPr="002A169C">
        <w:rPr>
          <w:rFonts w:ascii="Times New Roman" w:hAnsi="Times New Roman" w:cs="Times New Roman"/>
          <w:sz w:val="23"/>
          <w:szCs w:val="23"/>
          <w:u w:val="single"/>
        </w:rPr>
        <w:t>процесса</w:t>
      </w:r>
      <w:r w:rsidRPr="002A169C">
        <w:rPr>
          <w:rFonts w:ascii="Times New Roman" w:hAnsi="Times New Roman" w:cs="Times New Roman"/>
          <w:spacing w:val="-3"/>
          <w:sz w:val="23"/>
          <w:szCs w:val="23"/>
          <w:u w:val="single"/>
        </w:rPr>
        <w:t xml:space="preserve"> </w:t>
      </w:r>
      <w:r w:rsidRPr="002A169C">
        <w:rPr>
          <w:rFonts w:ascii="Times New Roman" w:hAnsi="Times New Roman" w:cs="Times New Roman"/>
          <w:sz w:val="23"/>
          <w:szCs w:val="23"/>
          <w:u w:val="single"/>
        </w:rPr>
        <w:t>в</w:t>
      </w:r>
      <w:r w:rsidRPr="002A169C">
        <w:rPr>
          <w:rFonts w:ascii="Times New Roman" w:hAnsi="Times New Roman" w:cs="Times New Roman"/>
          <w:spacing w:val="-5"/>
          <w:sz w:val="23"/>
          <w:szCs w:val="23"/>
          <w:u w:val="single"/>
        </w:rPr>
        <w:t xml:space="preserve"> </w:t>
      </w:r>
      <w:r w:rsidRPr="002A169C">
        <w:rPr>
          <w:rFonts w:ascii="Times New Roman" w:hAnsi="Times New Roman" w:cs="Times New Roman"/>
          <w:sz w:val="23"/>
          <w:szCs w:val="23"/>
          <w:u w:val="single"/>
        </w:rPr>
        <w:t>режиме</w:t>
      </w:r>
      <w:r w:rsidRPr="002A169C">
        <w:rPr>
          <w:rFonts w:ascii="Times New Roman" w:hAnsi="Times New Roman" w:cs="Times New Roman"/>
          <w:spacing w:val="-5"/>
          <w:sz w:val="23"/>
          <w:szCs w:val="23"/>
          <w:u w:val="single"/>
        </w:rPr>
        <w:t xml:space="preserve"> </w:t>
      </w:r>
      <w:r w:rsidRPr="002A169C">
        <w:rPr>
          <w:rFonts w:ascii="Times New Roman" w:hAnsi="Times New Roman" w:cs="Times New Roman"/>
          <w:sz w:val="23"/>
          <w:szCs w:val="23"/>
          <w:u w:val="single"/>
        </w:rPr>
        <w:t>дня</w:t>
      </w:r>
    </w:p>
    <w:tbl>
      <w:tblPr>
        <w:tblStyle w:val="TableNormal"/>
        <w:tblW w:w="9992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2"/>
        <w:gridCol w:w="3260"/>
        <w:gridCol w:w="3330"/>
      </w:tblGrid>
      <w:tr w:rsidR="00557A61" w:rsidRPr="002A169C" w:rsidTr="0080467F">
        <w:trPr>
          <w:trHeight w:val="551"/>
        </w:trPr>
        <w:tc>
          <w:tcPr>
            <w:tcW w:w="3402" w:type="dxa"/>
          </w:tcPr>
          <w:p w:rsidR="00557A61" w:rsidRPr="003F4799" w:rsidRDefault="00557A61" w:rsidP="00557A61">
            <w:pPr>
              <w:pStyle w:val="TableParagraph"/>
              <w:spacing w:line="276" w:lineRule="exact"/>
              <w:ind w:left="1079" w:right="845" w:hanging="372"/>
              <w:rPr>
                <w:sz w:val="23"/>
                <w:szCs w:val="23"/>
              </w:rPr>
            </w:pPr>
            <w:r w:rsidRPr="003F4799">
              <w:rPr>
                <w:sz w:val="23"/>
                <w:szCs w:val="23"/>
              </w:rPr>
              <w:t>Утренний блок</w:t>
            </w:r>
            <w:r w:rsidRPr="003F4799">
              <w:rPr>
                <w:spacing w:val="-57"/>
                <w:sz w:val="23"/>
                <w:szCs w:val="23"/>
              </w:rPr>
              <w:t xml:space="preserve"> </w:t>
            </w:r>
            <w:r w:rsidRPr="003F4799">
              <w:rPr>
                <w:sz w:val="23"/>
                <w:szCs w:val="23"/>
                <w:lang w:val="ru-RU"/>
              </w:rPr>
              <w:t>6</w:t>
            </w:r>
            <w:r w:rsidRPr="003F4799">
              <w:rPr>
                <w:sz w:val="23"/>
                <w:szCs w:val="23"/>
              </w:rPr>
              <w:t>.00-9.00</w:t>
            </w:r>
          </w:p>
        </w:tc>
        <w:tc>
          <w:tcPr>
            <w:tcW w:w="3260" w:type="dxa"/>
          </w:tcPr>
          <w:p w:rsidR="00557A61" w:rsidRPr="003F4799" w:rsidRDefault="00557A61" w:rsidP="00D86A49">
            <w:pPr>
              <w:pStyle w:val="TableParagraph"/>
              <w:spacing w:line="276" w:lineRule="exact"/>
              <w:ind w:left="1020" w:right="919" w:hanging="236"/>
              <w:rPr>
                <w:sz w:val="23"/>
                <w:szCs w:val="23"/>
              </w:rPr>
            </w:pPr>
            <w:r w:rsidRPr="003F4799">
              <w:rPr>
                <w:sz w:val="23"/>
                <w:szCs w:val="23"/>
              </w:rPr>
              <w:t>Дневной блок</w:t>
            </w:r>
            <w:r w:rsidRPr="003F4799">
              <w:rPr>
                <w:spacing w:val="-57"/>
                <w:sz w:val="23"/>
                <w:szCs w:val="23"/>
              </w:rPr>
              <w:t xml:space="preserve"> </w:t>
            </w:r>
            <w:r w:rsidRPr="003F4799">
              <w:rPr>
                <w:sz w:val="23"/>
                <w:szCs w:val="23"/>
              </w:rPr>
              <w:t>9.00-15.30</w:t>
            </w:r>
          </w:p>
        </w:tc>
        <w:tc>
          <w:tcPr>
            <w:tcW w:w="3330" w:type="dxa"/>
          </w:tcPr>
          <w:p w:rsidR="0080467F" w:rsidRPr="003F4799" w:rsidRDefault="00557A61" w:rsidP="0080467F">
            <w:pPr>
              <w:pStyle w:val="TableParagraph"/>
              <w:spacing w:line="276" w:lineRule="exact"/>
              <w:ind w:left="423" w:right="858" w:hanging="236"/>
              <w:jc w:val="center"/>
              <w:rPr>
                <w:spacing w:val="-57"/>
                <w:sz w:val="23"/>
                <w:szCs w:val="23"/>
              </w:rPr>
            </w:pPr>
            <w:r w:rsidRPr="003F4799">
              <w:rPr>
                <w:sz w:val="23"/>
                <w:szCs w:val="23"/>
              </w:rPr>
              <w:t>Вечерний блок</w:t>
            </w:r>
          </w:p>
          <w:p w:rsidR="00557A61" w:rsidRPr="003F4799" w:rsidRDefault="00557A61" w:rsidP="0080467F">
            <w:pPr>
              <w:pStyle w:val="TableParagraph"/>
              <w:spacing w:line="276" w:lineRule="exact"/>
              <w:ind w:left="423" w:right="858" w:hanging="236"/>
              <w:jc w:val="center"/>
              <w:rPr>
                <w:sz w:val="23"/>
                <w:szCs w:val="23"/>
              </w:rPr>
            </w:pPr>
            <w:r w:rsidRPr="003F4799">
              <w:rPr>
                <w:sz w:val="23"/>
                <w:szCs w:val="23"/>
              </w:rPr>
              <w:t>15.30-19.00</w:t>
            </w:r>
          </w:p>
        </w:tc>
      </w:tr>
      <w:tr w:rsidR="00557A61" w:rsidTr="0080467F">
        <w:trPr>
          <w:trHeight w:val="3393"/>
        </w:trPr>
        <w:tc>
          <w:tcPr>
            <w:tcW w:w="3402" w:type="dxa"/>
          </w:tcPr>
          <w:p w:rsidR="00557A61" w:rsidRPr="0080467F" w:rsidRDefault="00557A61" w:rsidP="0080467F">
            <w:pPr>
              <w:pStyle w:val="TableParagraph"/>
              <w:ind w:left="278"/>
              <w:rPr>
                <w:sz w:val="20"/>
                <w:szCs w:val="20"/>
                <w:lang w:val="ru-RU"/>
              </w:rPr>
            </w:pPr>
            <w:r w:rsidRPr="0080467F">
              <w:rPr>
                <w:sz w:val="20"/>
                <w:szCs w:val="20"/>
                <w:lang w:val="ru-RU"/>
              </w:rPr>
              <w:lastRenderedPageBreak/>
              <w:t>-взаимодействие</w:t>
            </w:r>
            <w:r w:rsidRPr="0080467F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0467F">
              <w:rPr>
                <w:sz w:val="20"/>
                <w:szCs w:val="20"/>
                <w:lang w:val="ru-RU"/>
              </w:rPr>
              <w:t>с</w:t>
            </w:r>
            <w:r w:rsidRPr="0080467F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80467F">
              <w:rPr>
                <w:sz w:val="20"/>
                <w:szCs w:val="20"/>
                <w:lang w:val="ru-RU"/>
              </w:rPr>
              <w:t>семьёй</w:t>
            </w:r>
          </w:p>
          <w:p w:rsidR="00557A61" w:rsidRPr="0080467F" w:rsidRDefault="00557A61" w:rsidP="0080467F">
            <w:pPr>
              <w:pStyle w:val="TableParagraph"/>
              <w:ind w:left="278"/>
              <w:rPr>
                <w:sz w:val="20"/>
                <w:szCs w:val="20"/>
                <w:lang w:val="ru-RU"/>
              </w:rPr>
            </w:pPr>
            <w:r w:rsidRPr="0080467F">
              <w:rPr>
                <w:sz w:val="20"/>
                <w:szCs w:val="20"/>
                <w:lang w:val="ru-RU"/>
              </w:rPr>
              <w:t>-игровая</w:t>
            </w:r>
            <w:r w:rsidRPr="0080467F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80467F">
              <w:rPr>
                <w:sz w:val="20"/>
                <w:szCs w:val="20"/>
                <w:lang w:val="ru-RU"/>
              </w:rPr>
              <w:t>деятельность</w:t>
            </w:r>
          </w:p>
          <w:p w:rsidR="00557A61" w:rsidRPr="0080467F" w:rsidRDefault="00557A61" w:rsidP="0080467F">
            <w:pPr>
              <w:pStyle w:val="TableParagraph"/>
              <w:ind w:left="278"/>
              <w:rPr>
                <w:sz w:val="20"/>
                <w:szCs w:val="20"/>
                <w:lang w:val="ru-RU"/>
              </w:rPr>
            </w:pPr>
            <w:r w:rsidRPr="0080467F">
              <w:rPr>
                <w:sz w:val="20"/>
                <w:szCs w:val="20"/>
                <w:lang w:val="ru-RU"/>
              </w:rPr>
              <w:t>-физкультурно-</w:t>
            </w:r>
            <w:r w:rsidRPr="0080467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0467F">
              <w:rPr>
                <w:sz w:val="20"/>
                <w:szCs w:val="20"/>
                <w:lang w:val="ru-RU"/>
              </w:rPr>
              <w:t>оздоровительная</w:t>
            </w:r>
            <w:r w:rsidRPr="0080467F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80467F">
              <w:rPr>
                <w:sz w:val="20"/>
                <w:szCs w:val="20"/>
                <w:lang w:val="ru-RU"/>
              </w:rPr>
              <w:t>работа</w:t>
            </w:r>
          </w:p>
          <w:p w:rsidR="00557A61" w:rsidRPr="0080467F" w:rsidRDefault="00557A61" w:rsidP="0080467F">
            <w:pPr>
              <w:pStyle w:val="TableParagraph"/>
              <w:ind w:left="278"/>
              <w:rPr>
                <w:sz w:val="20"/>
                <w:szCs w:val="20"/>
                <w:lang w:val="ru-RU"/>
              </w:rPr>
            </w:pPr>
            <w:r w:rsidRPr="0080467F">
              <w:rPr>
                <w:sz w:val="20"/>
                <w:szCs w:val="20"/>
                <w:lang w:val="ru-RU"/>
              </w:rPr>
              <w:t>-завтрак</w:t>
            </w:r>
          </w:p>
          <w:p w:rsidR="00557A61" w:rsidRPr="0080467F" w:rsidRDefault="00557A61" w:rsidP="0080467F">
            <w:pPr>
              <w:pStyle w:val="TableParagraph"/>
              <w:ind w:left="278"/>
              <w:rPr>
                <w:sz w:val="20"/>
                <w:szCs w:val="20"/>
                <w:lang w:val="ru-RU"/>
              </w:rPr>
            </w:pPr>
            <w:r w:rsidRPr="0080467F">
              <w:rPr>
                <w:sz w:val="20"/>
                <w:szCs w:val="20"/>
                <w:lang w:val="ru-RU"/>
              </w:rPr>
              <w:t>-совместная деятельность</w:t>
            </w:r>
            <w:r w:rsidRPr="0080467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0467F">
              <w:rPr>
                <w:sz w:val="20"/>
                <w:szCs w:val="20"/>
                <w:lang w:val="ru-RU"/>
              </w:rPr>
              <w:t>воспит</w:t>
            </w:r>
            <w:r w:rsidRPr="0080467F">
              <w:rPr>
                <w:sz w:val="20"/>
                <w:szCs w:val="20"/>
                <w:lang w:val="ru-RU"/>
              </w:rPr>
              <w:t>а</w:t>
            </w:r>
            <w:r w:rsidRPr="0080467F">
              <w:rPr>
                <w:sz w:val="20"/>
                <w:szCs w:val="20"/>
                <w:lang w:val="ru-RU"/>
              </w:rPr>
              <w:t xml:space="preserve">теля с детьми в ходе </w:t>
            </w:r>
            <w:r w:rsidR="003F4799">
              <w:rPr>
                <w:sz w:val="20"/>
                <w:szCs w:val="20"/>
                <w:lang w:val="ru-RU"/>
              </w:rPr>
              <w:t xml:space="preserve"> </w:t>
            </w:r>
            <w:r w:rsidRPr="0080467F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80467F">
              <w:rPr>
                <w:sz w:val="20"/>
                <w:szCs w:val="20"/>
                <w:lang w:val="ru-RU"/>
              </w:rPr>
              <w:t>режимных процессов</w:t>
            </w:r>
          </w:p>
          <w:p w:rsidR="00557A61" w:rsidRPr="0080467F" w:rsidRDefault="00557A61" w:rsidP="001828C0">
            <w:pPr>
              <w:pStyle w:val="TableParagraph"/>
              <w:numPr>
                <w:ilvl w:val="0"/>
                <w:numId w:val="96"/>
              </w:numPr>
              <w:tabs>
                <w:tab w:val="left" w:pos="307"/>
              </w:tabs>
              <w:ind w:left="278"/>
              <w:rPr>
                <w:sz w:val="20"/>
                <w:szCs w:val="20"/>
              </w:rPr>
            </w:pPr>
            <w:r w:rsidRPr="0080467F">
              <w:rPr>
                <w:sz w:val="20"/>
                <w:szCs w:val="20"/>
              </w:rPr>
              <w:t>индивидуальная</w:t>
            </w:r>
            <w:r w:rsidRPr="0080467F">
              <w:rPr>
                <w:spacing w:val="-4"/>
                <w:sz w:val="20"/>
                <w:szCs w:val="20"/>
              </w:rPr>
              <w:t xml:space="preserve"> </w:t>
            </w:r>
            <w:r w:rsidRPr="0080467F">
              <w:rPr>
                <w:sz w:val="20"/>
                <w:szCs w:val="20"/>
              </w:rPr>
              <w:t>работа</w:t>
            </w:r>
          </w:p>
          <w:p w:rsidR="00557A61" w:rsidRPr="0080467F" w:rsidRDefault="00557A61" w:rsidP="001828C0">
            <w:pPr>
              <w:pStyle w:val="TableParagraph"/>
              <w:numPr>
                <w:ilvl w:val="0"/>
                <w:numId w:val="96"/>
              </w:numPr>
              <w:tabs>
                <w:tab w:val="left" w:pos="281"/>
                <w:tab w:val="left" w:pos="307"/>
                <w:tab w:val="left" w:pos="2555"/>
              </w:tabs>
              <w:ind w:left="278" w:hanging="131"/>
              <w:rPr>
                <w:sz w:val="20"/>
                <w:szCs w:val="20"/>
                <w:lang w:val="ru-RU"/>
              </w:rPr>
            </w:pPr>
            <w:r w:rsidRPr="0080467F">
              <w:rPr>
                <w:sz w:val="20"/>
                <w:szCs w:val="20"/>
                <w:lang w:val="ru-RU"/>
              </w:rPr>
              <w:t>самостоятельная</w:t>
            </w:r>
            <w:r w:rsidRPr="0080467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0467F">
              <w:rPr>
                <w:sz w:val="20"/>
                <w:szCs w:val="20"/>
                <w:lang w:val="ru-RU"/>
              </w:rPr>
              <w:t>деятельность д</w:t>
            </w:r>
            <w:r w:rsidRPr="0080467F">
              <w:rPr>
                <w:sz w:val="20"/>
                <w:szCs w:val="20"/>
                <w:lang w:val="ru-RU"/>
              </w:rPr>
              <w:t>е</w:t>
            </w:r>
            <w:r w:rsidRPr="0080467F">
              <w:rPr>
                <w:sz w:val="20"/>
                <w:szCs w:val="20"/>
                <w:lang w:val="ru-RU"/>
              </w:rPr>
              <w:t xml:space="preserve">тей по </w:t>
            </w:r>
            <w:r w:rsidRPr="0080467F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80467F">
              <w:rPr>
                <w:sz w:val="20"/>
                <w:szCs w:val="20"/>
                <w:lang w:val="ru-RU"/>
              </w:rPr>
              <w:t>интересам</w:t>
            </w:r>
          </w:p>
          <w:p w:rsidR="00557A61" w:rsidRPr="0080467F" w:rsidRDefault="00557A61" w:rsidP="001828C0">
            <w:pPr>
              <w:pStyle w:val="TableParagraph"/>
              <w:numPr>
                <w:ilvl w:val="0"/>
                <w:numId w:val="96"/>
              </w:numPr>
              <w:tabs>
                <w:tab w:val="left" w:pos="287"/>
              </w:tabs>
              <w:ind w:left="278" w:firstLine="0"/>
              <w:rPr>
                <w:sz w:val="20"/>
                <w:szCs w:val="20"/>
              </w:rPr>
            </w:pPr>
            <w:r w:rsidRPr="0080467F">
              <w:rPr>
                <w:sz w:val="20"/>
                <w:szCs w:val="20"/>
              </w:rPr>
              <w:t>различные виды детской</w:t>
            </w:r>
            <w:r w:rsidRPr="0080467F">
              <w:rPr>
                <w:sz w:val="20"/>
                <w:szCs w:val="20"/>
                <w:lang w:val="ru-RU"/>
              </w:rPr>
              <w:t xml:space="preserve"> </w:t>
            </w:r>
            <w:r w:rsidRPr="0080467F">
              <w:rPr>
                <w:spacing w:val="-58"/>
                <w:sz w:val="20"/>
                <w:szCs w:val="20"/>
              </w:rPr>
              <w:t xml:space="preserve"> </w:t>
            </w:r>
            <w:r w:rsidRPr="0080467F">
              <w:rPr>
                <w:sz w:val="20"/>
                <w:szCs w:val="20"/>
              </w:rPr>
              <w:t>деятельности</w:t>
            </w:r>
          </w:p>
          <w:p w:rsidR="00557A61" w:rsidRPr="0080467F" w:rsidRDefault="00557A61" w:rsidP="001828C0">
            <w:pPr>
              <w:pStyle w:val="TableParagraph"/>
              <w:numPr>
                <w:ilvl w:val="0"/>
                <w:numId w:val="96"/>
              </w:numPr>
              <w:tabs>
                <w:tab w:val="left" w:pos="250"/>
              </w:tabs>
              <w:ind w:left="278" w:hanging="143"/>
              <w:rPr>
                <w:sz w:val="20"/>
                <w:szCs w:val="20"/>
              </w:rPr>
            </w:pPr>
            <w:r w:rsidRPr="0080467F">
              <w:rPr>
                <w:sz w:val="20"/>
                <w:szCs w:val="20"/>
              </w:rPr>
              <w:t>утренний</w:t>
            </w:r>
            <w:r w:rsidRPr="0080467F">
              <w:rPr>
                <w:spacing w:val="-6"/>
                <w:sz w:val="20"/>
                <w:szCs w:val="20"/>
              </w:rPr>
              <w:t xml:space="preserve"> </w:t>
            </w:r>
            <w:r w:rsidRPr="0080467F">
              <w:rPr>
                <w:sz w:val="20"/>
                <w:szCs w:val="20"/>
              </w:rPr>
              <w:t>круг</w:t>
            </w:r>
          </w:p>
        </w:tc>
        <w:tc>
          <w:tcPr>
            <w:tcW w:w="3260" w:type="dxa"/>
          </w:tcPr>
          <w:p w:rsidR="00557A61" w:rsidRPr="0080467F" w:rsidRDefault="00557A61" w:rsidP="0080467F">
            <w:pPr>
              <w:pStyle w:val="TableParagraph"/>
              <w:ind w:left="108"/>
              <w:rPr>
                <w:sz w:val="20"/>
                <w:szCs w:val="20"/>
              </w:rPr>
            </w:pPr>
            <w:r w:rsidRPr="0080467F">
              <w:rPr>
                <w:sz w:val="20"/>
                <w:szCs w:val="20"/>
              </w:rPr>
              <w:t>-</w:t>
            </w:r>
            <w:r w:rsidR="002A169C">
              <w:rPr>
                <w:sz w:val="20"/>
                <w:szCs w:val="20"/>
                <w:lang w:val="ru-RU"/>
              </w:rPr>
              <w:t xml:space="preserve"> </w:t>
            </w:r>
            <w:r w:rsidRPr="0080467F">
              <w:rPr>
                <w:sz w:val="20"/>
                <w:szCs w:val="20"/>
              </w:rPr>
              <w:t>игровая</w:t>
            </w:r>
            <w:r w:rsidRPr="0080467F">
              <w:rPr>
                <w:spacing w:val="-5"/>
                <w:sz w:val="20"/>
                <w:szCs w:val="20"/>
              </w:rPr>
              <w:t xml:space="preserve"> </w:t>
            </w:r>
            <w:r w:rsidRPr="0080467F">
              <w:rPr>
                <w:sz w:val="20"/>
                <w:szCs w:val="20"/>
              </w:rPr>
              <w:t>деятельность</w:t>
            </w:r>
          </w:p>
          <w:p w:rsidR="00557A61" w:rsidRPr="0080467F" w:rsidRDefault="00557A61" w:rsidP="0080467F">
            <w:pPr>
              <w:pStyle w:val="TableParagraph"/>
              <w:ind w:left="108" w:right="1220" w:firstLine="60"/>
              <w:rPr>
                <w:sz w:val="20"/>
                <w:szCs w:val="20"/>
              </w:rPr>
            </w:pPr>
            <w:r w:rsidRPr="0080467F">
              <w:rPr>
                <w:sz w:val="20"/>
                <w:szCs w:val="20"/>
              </w:rPr>
              <w:t>-</w:t>
            </w:r>
            <w:r w:rsidRPr="0080467F">
              <w:rPr>
                <w:spacing w:val="-15"/>
                <w:sz w:val="20"/>
                <w:szCs w:val="20"/>
              </w:rPr>
              <w:t xml:space="preserve"> </w:t>
            </w:r>
            <w:r w:rsidRPr="0080467F">
              <w:rPr>
                <w:sz w:val="20"/>
                <w:szCs w:val="20"/>
              </w:rPr>
              <w:t>образовательная</w:t>
            </w:r>
            <w:r w:rsidRPr="0080467F">
              <w:rPr>
                <w:spacing w:val="-57"/>
                <w:sz w:val="20"/>
                <w:szCs w:val="20"/>
              </w:rPr>
              <w:t xml:space="preserve"> </w:t>
            </w:r>
            <w:r w:rsidRPr="0080467F">
              <w:rPr>
                <w:sz w:val="20"/>
                <w:szCs w:val="20"/>
              </w:rPr>
              <w:t>деятельность</w:t>
            </w:r>
          </w:p>
          <w:p w:rsidR="00557A61" w:rsidRPr="0080467F" w:rsidRDefault="00557A61" w:rsidP="0080467F">
            <w:pPr>
              <w:pStyle w:val="TableParagraph"/>
              <w:ind w:left="168"/>
              <w:rPr>
                <w:sz w:val="20"/>
                <w:szCs w:val="20"/>
              </w:rPr>
            </w:pPr>
            <w:r w:rsidRPr="0080467F">
              <w:rPr>
                <w:sz w:val="20"/>
                <w:szCs w:val="20"/>
              </w:rPr>
              <w:t>-второй</w:t>
            </w:r>
            <w:r w:rsidRPr="0080467F">
              <w:rPr>
                <w:spacing w:val="-5"/>
                <w:sz w:val="20"/>
                <w:szCs w:val="20"/>
              </w:rPr>
              <w:t xml:space="preserve"> </w:t>
            </w:r>
            <w:r w:rsidRPr="0080467F">
              <w:rPr>
                <w:sz w:val="20"/>
                <w:szCs w:val="20"/>
              </w:rPr>
              <w:t>завтрак</w:t>
            </w:r>
          </w:p>
          <w:p w:rsidR="00557A61" w:rsidRPr="0080467F" w:rsidRDefault="00557A61" w:rsidP="0080467F">
            <w:pPr>
              <w:pStyle w:val="TableParagraph"/>
              <w:ind w:left="108" w:right="94" w:firstLine="60"/>
              <w:rPr>
                <w:sz w:val="20"/>
                <w:szCs w:val="20"/>
                <w:lang w:val="ru-RU"/>
              </w:rPr>
            </w:pPr>
            <w:r w:rsidRPr="0080467F">
              <w:rPr>
                <w:sz w:val="20"/>
                <w:szCs w:val="20"/>
                <w:lang w:val="ru-RU"/>
              </w:rPr>
              <w:t>-прогулка: физкультурно-</w:t>
            </w:r>
            <w:r w:rsidRPr="0080467F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80467F">
              <w:rPr>
                <w:sz w:val="20"/>
                <w:szCs w:val="20"/>
                <w:lang w:val="ru-RU"/>
              </w:rPr>
              <w:t>оздор</w:t>
            </w:r>
            <w:r w:rsidRPr="0080467F">
              <w:rPr>
                <w:sz w:val="20"/>
                <w:szCs w:val="20"/>
                <w:lang w:val="ru-RU"/>
              </w:rPr>
              <w:t>о</w:t>
            </w:r>
            <w:r w:rsidRPr="0080467F">
              <w:rPr>
                <w:sz w:val="20"/>
                <w:szCs w:val="20"/>
                <w:lang w:val="ru-RU"/>
              </w:rPr>
              <w:t>вительная работа,</w:t>
            </w:r>
            <w:r w:rsidRPr="0080467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0467F">
              <w:rPr>
                <w:sz w:val="20"/>
                <w:szCs w:val="20"/>
                <w:lang w:val="ru-RU"/>
              </w:rPr>
              <w:t>совместная де</w:t>
            </w:r>
            <w:r w:rsidRPr="0080467F">
              <w:rPr>
                <w:sz w:val="20"/>
                <w:szCs w:val="20"/>
                <w:lang w:val="ru-RU"/>
              </w:rPr>
              <w:t>я</w:t>
            </w:r>
            <w:r w:rsidRPr="0080467F">
              <w:rPr>
                <w:sz w:val="20"/>
                <w:szCs w:val="20"/>
                <w:lang w:val="ru-RU"/>
              </w:rPr>
              <w:t>тельность</w:t>
            </w:r>
            <w:r w:rsidRPr="0080467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0467F">
              <w:rPr>
                <w:sz w:val="20"/>
                <w:szCs w:val="20"/>
                <w:lang w:val="ru-RU"/>
              </w:rPr>
              <w:t>воспитателя с детьми,</w:t>
            </w:r>
            <w:r w:rsidRPr="0080467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0467F">
              <w:rPr>
                <w:sz w:val="20"/>
                <w:szCs w:val="20"/>
                <w:lang w:val="ru-RU"/>
              </w:rPr>
              <w:t>экспериментальная и</w:t>
            </w:r>
            <w:r w:rsidRPr="0080467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0467F">
              <w:rPr>
                <w:sz w:val="20"/>
                <w:szCs w:val="20"/>
                <w:lang w:val="ru-RU"/>
              </w:rPr>
              <w:t>опытнич</w:t>
            </w:r>
            <w:r w:rsidRPr="0080467F">
              <w:rPr>
                <w:sz w:val="20"/>
                <w:szCs w:val="20"/>
                <w:lang w:val="ru-RU"/>
              </w:rPr>
              <w:t>е</w:t>
            </w:r>
            <w:r w:rsidRPr="0080467F">
              <w:rPr>
                <w:sz w:val="20"/>
                <w:szCs w:val="20"/>
                <w:lang w:val="ru-RU"/>
              </w:rPr>
              <w:t>ская</w:t>
            </w:r>
            <w:r w:rsidRPr="0080467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0467F">
              <w:rPr>
                <w:sz w:val="20"/>
                <w:szCs w:val="20"/>
                <w:lang w:val="ru-RU"/>
              </w:rPr>
              <w:t>деятельность, трудовая</w:t>
            </w:r>
            <w:r w:rsidRPr="0080467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0467F">
              <w:rPr>
                <w:sz w:val="20"/>
                <w:szCs w:val="20"/>
                <w:lang w:val="ru-RU"/>
              </w:rPr>
              <w:t>де</w:t>
            </w:r>
            <w:r w:rsidRPr="0080467F">
              <w:rPr>
                <w:sz w:val="20"/>
                <w:szCs w:val="20"/>
                <w:lang w:val="ru-RU"/>
              </w:rPr>
              <w:t>я</w:t>
            </w:r>
            <w:r w:rsidRPr="0080467F">
              <w:rPr>
                <w:sz w:val="20"/>
                <w:szCs w:val="20"/>
                <w:lang w:val="ru-RU"/>
              </w:rPr>
              <w:t>тельность в природе</w:t>
            </w:r>
            <w:r w:rsidRPr="0080467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0467F">
              <w:rPr>
                <w:sz w:val="20"/>
                <w:szCs w:val="20"/>
                <w:lang w:val="ru-RU"/>
              </w:rPr>
              <w:t>индивидуал</w:t>
            </w:r>
            <w:r w:rsidRPr="0080467F">
              <w:rPr>
                <w:sz w:val="20"/>
                <w:szCs w:val="20"/>
                <w:lang w:val="ru-RU"/>
              </w:rPr>
              <w:t>ь</w:t>
            </w:r>
            <w:r w:rsidRPr="0080467F">
              <w:rPr>
                <w:sz w:val="20"/>
                <w:szCs w:val="20"/>
                <w:lang w:val="ru-RU"/>
              </w:rPr>
              <w:t>ная</w:t>
            </w:r>
            <w:r w:rsidRPr="0080467F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80467F">
              <w:rPr>
                <w:sz w:val="20"/>
                <w:szCs w:val="20"/>
                <w:lang w:val="ru-RU"/>
              </w:rPr>
              <w:t>работа</w:t>
            </w:r>
          </w:p>
          <w:p w:rsidR="00557A61" w:rsidRPr="0080467F" w:rsidRDefault="00557A61" w:rsidP="0080467F">
            <w:pPr>
              <w:pStyle w:val="TableParagraph"/>
              <w:ind w:left="108" w:right="94"/>
              <w:rPr>
                <w:sz w:val="20"/>
                <w:szCs w:val="20"/>
                <w:lang w:val="ru-RU"/>
              </w:rPr>
            </w:pPr>
            <w:r w:rsidRPr="0080467F">
              <w:rPr>
                <w:sz w:val="20"/>
                <w:szCs w:val="20"/>
                <w:lang w:val="ru-RU"/>
              </w:rPr>
              <w:t>-самостоятельная</w:t>
            </w:r>
            <w:r w:rsidRPr="0080467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0467F">
              <w:rPr>
                <w:sz w:val="20"/>
                <w:szCs w:val="20"/>
                <w:lang w:val="ru-RU"/>
              </w:rPr>
              <w:t>деятельность д</w:t>
            </w:r>
            <w:r w:rsidRPr="0080467F">
              <w:rPr>
                <w:sz w:val="20"/>
                <w:szCs w:val="20"/>
                <w:lang w:val="ru-RU"/>
              </w:rPr>
              <w:t>е</w:t>
            </w:r>
            <w:r w:rsidRPr="0080467F">
              <w:rPr>
                <w:sz w:val="20"/>
                <w:szCs w:val="20"/>
                <w:lang w:val="ru-RU"/>
              </w:rPr>
              <w:t>тей по</w:t>
            </w:r>
            <w:r w:rsidRPr="0080467F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80467F">
              <w:rPr>
                <w:sz w:val="20"/>
                <w:szCs w:val="20"/>
                <w:lang w:val="ru-RU"/>
              </w:rPr>
              <w:t>интересам</w:t>
            </w:r>
          </w:p>
        </w:tc>
        <w:tc>
          <w:tcPr>
            <w:tcW w:w="3330" w:type="dxa"/>
          </w:tcPr>
          <w:p w:rsidR="00557A61" w:rsidRPr="0080467F" w:rsidRDefault="00557A61" w:rsidP="001828C0">
            <w:pPr>
              <w:pStyle w:val="TableParagraph"/>
              <w:numPr>
                <w:ilvl w:val="0"/>
                <w:numId w:val="95"/>
              </w:numPr>
              <w:tabs>
                <w:tab w:val="left" w:pos="248"/>
              </w:tabs>
              <w:rPr>
                <w:sz w:val="20"/>
                <w:szCs w:val="20"/>
              </w:rPr>
            </w:pPr>
            <w:r w:rsidRPr="0080467F">
              <w:rPr>
                <w:sz w:val="20"/>
                <w:szCs w:val="20"/>
              </w:rPr>
              <w:t>взаимодействие</w:t>
            </w:r>
            <w:r w:rsidRPr="0080467F">
              <w:rPr>
                <w:spacing w:val="-3"/>
                <w:sz w:val="20"/>
                <w:szCs w:val="20"/>
              </w:rPr>
              <w:t xml:space="preserve"> </w:t>
            </w:r>
            <w:r w:rsidRPr="0080467F">
              <w:rPr>
                <w:sz w:val="20"/>
                <w:szCs w:val="20"/>
              </w:rPr>
              <w:t>с</w:t>
            </w:r>
            <w:r w:rsidRPr="0080467F">
              <w:rPr>
                <w:spacing w:val="-3"/>
                <w:sz w:val="20"/>
                <w:szCs w:val="20"/>
              </w:rPr>
              <w:t xml:space="preserve"> </w:t>
            </w:r>
            <w:r w:rsidRPr="0080467F">
              <w:rPr>
                <w:sz w:val="20"/>
                <w:szCs w:val="20"/>
              </w:rPr>
              <w:t>семьёй</w:t>
            </w:r>
          </w:p>
          <w:p w:rsidR="00557A61" w:rsidRPr="0080467F" w:rsidRDefault="00557A61" w:rsidP="001828C0">
            <w:pPr>
              <w:pStyle w:val="TableParagraph"/>
              <w:numPr>
                <w:ilvl w:val="0"/>
                <w:numId w:val="95"/>
              </w:numPr>
              <w:tabs>
                <w:tab w:val="left" w:pos="248"/>
              </w:tabs>
              <w:rPr>
                <w:sz w:val="20"/>
                <w:szCs w:val="20"/>
              </w:rPr>
            </w:pPr>
            <w:r w:rsidRPr="0080467F">
              <w:rPr>
                <w:sz w:val="20"/>
                <w:szCs w:val="20"/>
              </w:rPr>
              <w:t>игровая</w:t>
            </w:r>
            <w:r w:rsidRPr="0080467F">
              <w:rPr>
                <w:spacing w:val="-4"/>
                <w:sz w:val="20"/>
                <w:szCs w:val="20"/>
              </w:rPr>
              <w:t xml:space="preserve"> </w:t>
            </w:r>
            <w:r w:rsidRPr="0080467F">
              <w:rPr>
                <w:sz w:val="20"/>
                <w:szCs w:val="20"/>
              </w:rPr>
              <w:t>деятельность</w:t>
            </w:r>
          </w:p>
          <w:p w:rsidR="00557A61" w:rsidRPr="0080467F" w:rsidRDefault="00557A61" w:rsidP="0080467F">
            <w:pPr>
              <w:pStyle w:val="TableParagraph"/>
              <w:ind w:left="108"/>
              <w:rPr>
                <w:sz w:val="20"/>
                <w:szCs w:val="20"/>
              </w:rPr>
            </w:pPr>
            <w:r w:rsidRPr="0080467F">
              <w:rPr>
                <w:sz w:val="20"/>
                <w:szCs w:val="20"/>
              </w:rPr>
              <w:t>– физкультурно-</w:t>
            </w:r>
            <w:r w:rsidRPr="0080467F">
              <w:rPr>
                <w:spacing w:val="1"/>
                <w:sz w:val="20"/>
                <w:szCs w:val="20"/>
              </w:rPr>
              <w:t xml:space="preserve"> </w:t>
            </w:r>
            <w:r w:rsidRPr="0080467F">
              <w:rPr>
                <w:spacing w:val="-1"/>
                <w:sz w:val="20"/>
                <w:szCs w:val="20"/>
              </w:rPr>
              <w:t>оздоровительная</w:t>
            </w:r>
            <w:r w:rsidRPr="0080467F">
              <w:rPr>
                <w:spacing w:val="-2"/>
                <w:sz w:val="20"/>
                <w:szCs w:val="20"/>
              </w:rPr>
              <w:t xml:space="preserve"> </w:t>
            </w:r>
            <w:r w:rsidR="0080467F" w:rsidRPr="0080467F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="0080467F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80467F">
              <w:rPr>
                <w:sz w:val="20"/>
                <w:szCs w:val="20"/>
              </w:rPr>
              <w:t>работа</w:t>
            </w:r>
          </w:p>
          <w:p w:rsidR="00557A61" w:rsidRPr="0080467F" w:rsidRDefault="00557A61" w:rsidP="001828C0">
            <w:pPr>
              <w:pStyle w:val="TableParagraph"/>
              <w:numPr>
                <w:ilvl w:val="0"/>
                <w:numId w:val="94"/>
              </w:numPr>
              <w:tabs>
                <w:tab w:val="left" w:pos="248"/>
              </w:tabs>
              <w:ind w:firstLine="0"/>
              <w:rPr>
                <w:sz w:val="20"/>
                <w:szCs w:val="20"/>
              </w:rPr>
            </w:pPr>
            <w:r w:rsidRPr="0080467F">
              <w:rPr>
                <w:sz w:val="20"/>
                <w:szCs w:val="20"/>
              </w:rPr>
              <w:t>совместная деятельность</w:t>
            </w:r>
            <w:r w:rsidRPr="0080467F">
              <w:rPr>
                <w:spacing w:val="-57"/>
                <w:sz w:val="20"/>
                <w:szCs w:val="20"/>
              </w:rPr>
              <w:t xml:space="preserve"> </w:t>
            </w:r>
            <w:r w:rsidRPr="0080467F">
              <w:rPr>
                <w:sz w:val="20"/>
                <w:szCs w:val="20"/>
              </w:rPr>
              <w:t>воспитателя</w:t>
            </w:r>
            <w:r w:rsidRPr="0080467F">
              <w:rPr>
                <w:spacing w:val="-3"/>
                <w:sz w:val="20"/>
                <w:szCs w:val="20"/>
              </w:rPr>
              <w:t xml:space="preserve"> </w:t>
            </w:r>
            <w:r w:rsidRPr="0080467F">
              <w:rPr>
                <w:sz w:val="20"/>
                <w:szCs w:val="20"/>
              </w:rPr>
              <w:t>с</w:t>
            </w:r>
            <w:r w:rsidRPr="0080467F">
              <w:rPr>
                <w:spacing w:val="-2"/>
                <w:sz w:val="20"/>
                <w:szCs w:val="20"/>
              </w:rPr>
              <w:t xml:space="preserve"> </w:t>
            </w:r>
            <w:r w:rsidRPr="0080467F">
              <w:rPr>
                <w:sz w:val="20"/>
                <w:szCs w:val="20"/>
              </w:rPr>
              <w:t>ребенком</w:t>
            </w:r>
          </w:p>
          <w:p w:rsidR="00557A61" w:rsidRPr="0080467F" w:rsidRDefault="00557A61" w:rsidP="0080467F">
            <w:pPr>
              <w:pStyle w:val="TableParagraph"/>
              <w:ind w:left="108"/>
              <w:rPr>
                <w:sz w:val="20"/>
                <w:szCs w:val="20"/>
              </w:rPr>
            </w:pPr>
            <w:r w:rsidRPr="0080467F">
              <w:rPr>
                <w:sz w:val="20"/>
                <w:szCs w:val="20"/>
              </w:rPr>
              <w:t>-индивидуальная</w:t>
            </w:r>
            <w:r w:rsidRPr="0080467F">
              <w:rPr>
                <w:spacing w:val="-4"/>
                <w:sz w:val="20"/>
                <w:szCs w:val="20"/>
              </w:rPr>
              <w:t xml:space="preserve"> </w:t>
            </w:r>
            <w:r w:rsidRPr="0080467F">
              <w:rPr>
                <w:sz w:val="20"/>
                <w:szCs w:val="20"/>
              </w:rPr>
              <w:t>работа</w:t>
            </w:r>
          </w:p>
          <w:p w:rsidR="00557A61" w:rsidRPr="0080467F" w:rsidRDefault="00557A61" w:rsidP="001828C0">
            <w:pPr>
              <w:pStyle w:val="TableParagraph"/>
              <w:numPr>
                <w:ilvl w:val="0"/>
                <w:numId w:val="94"/>
              </w:numPr>
              <w:tabs>
                <w:tab w:val="left" w:pos="248"/>
              </w:tabs>
              <w:ind w:left="247"/>
              <w:rPr>
                <w:sz w:val="20"/>
                <w:szCs w:val="20"/>
              </w:rPr>
            </w:pPr>
            <w:r w:rsidRPr="0080467F">
              <w:rPr>
                <w:sz w:val="20"/>
                <w:szCs w:val="20"/>
              </w:rPr>
              <w:t>вечерний</w:t>
            </w:r>
            <w:r w:rsidRPr="0080467F">
              <w:rPr>
                <w:spacing w:val="-4"/>
                <w:sz w:val="20"/>
                <w:szCs w:val="20"/>
              </w:rPr>
              <w:t xml:space="preserve"> </w:t>
            </w:r>
            <w:r w:rsidRPr="0080467F">
              <w:rPr>
                <w:sz w:val="20"/>
                <w:szCs w:val="20"/>
              </w:rPr>
              <w:t>круг</w:t>
            </w:r>
          </w:p>
          <w:p w:rsidR="00557A61" w:rsidRPr="0080467F" w:rsidRDefault="00557A61" w:rsidP="0080467F">
            <w:pPr>
              <w:pStyle w:val="TableParagraph"/>
              <w:ind w:left="108"/>
              <w:rPr>
                <w:sz w:val="20"/>
                <w:szCs w:val="20"/>
              </w:rPr>
            </w:pPr>
            <w:r w:rsidRPr="0080467F">
              <w:rPr>
                <w:sz w:val="20"/>
                <w:szCs w:val="20"/>
              </w:rPr>
              <w:t>-прогулка</w:t>
            </w:r>
          </w:p>
          <w:p w:rsidR="00557A61" w:rsidRPr="0080467F" w:rsidRDefault="00557A61" w:rsidP="001828C0">
            <w:pPr>
              <w:pStyle w:val="TableParagraph"/>
              <w:numPr>
                <w:ilvl w:val="0"/>
                <w:numId w:val="94"/>
              </w:numPr>
              <w:tabs>
                <w:tab w:val="left" w:pos="308"/>
              </w:tabs>
              <w:ind w:firstLine="60"/>
              <w:rPr>
                <w:sz w:val="20"/>
                <w:szCs w:val="20"/>
                <w:lang w:val="ru-RU"/>
              </w:rPr>
            </w:pPr>
            <w:r w:rsidRPr="0080467F">
              <w:rPr>
                <w:sz w:val="20"/>
                <w:szCs w:val="20"/>
                <w:lang w:val="ru-RU"/>
              </w:rPr>
              <w:t>свободная</w:t>
            </w:r>
            <w:r w:rsidRPr="0080467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0467F">
              <w:rPr>
                <w:sz w:val="20"/>
                <w:szCs w:val="20"/>
                <w:lang w:val="ru-RU"/>
              </w:rPr>
              <w:t>самостоятельная</w:t>
            </w:r>
            <w:r w:rsidRPr="0080467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0467F">
              <w:rPr>
                <w:sz w:val="20"/>
                <w:szCs w:val="20"/>
                <w:lang w:val="ru-RU"/>
              </w:rPr>
              <w:t>де</w:t>
            </w:r>
            <w:r w:rsidRPr="0080467F">
              <w:rPr>
                <w:sz w:val="20"/>
                <w:szCs w:val="20"/>
                <w:lang w:val="ru-RU"/>
              </w:rPr>
              <w:t>я</w:t>
            </w:r>
            <w:r w:rsidRPr="0080467F">
              <w:rPr>
                <w:sz w:val="20"/>
                <w:szCs w:val="20"/>
                <w:lang w:val="ru-RU"/>
              </w:rPr>
              <w:t>тельность детей по</w:t>
            </w:r>
            <w:r w:rsidRPr="0080467F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80467F">
              <w:rPr>
                <w:sz w:val="20"/>
                <w:szCs w:val="20"/>
                <w:lang w:val="ru-RU"/>
              </w:rPr>
              <w:t>интересам</w:t>
            </w:r>
          </w:p>
          <w:p w:rsidR="00557A61" w:rsidRPr="0080467F" w:rsidRDefault="00557A61" w:rsidP="001828C0">
            <w:pPr>
              <w:pStyle w:val="TableParagraph"/>
              <w:numPr>
                <w:ilvl w:val="0"/>
                <w:numId w:val="94"/>
              </w:numPr>
              <w:tabs>
                <w:tab w:val="left" w:pos="308"/>
              </w:tabs>
              <w:ind w:firstLine="60"/>
              <w:rPr>
                <w:sz w:val="20"/>
                <w:szCs w:val="20"/>
              </w:rPr>
            </w:pPr>
            <w:r w:rsidRPr="0080467F">
              <w:rPr>
                <w:sz w:val="20"/>
                <w:szCs w:val="20"/>
              </w:rPr>
              <w:t>различные виды детской</w:t>
            </w:r>
            <w:r w:rsidRPr="0080467F">
              <w:rPr>
                <w:spacing w:val="-57"/>
                <w:sz w:val="20"/>
                <w:szCs w:val="20"/>
              </w:rPr>
              <w:t xml:space="preserve"> </w:t>
            </w:r>
            <w:r w:rsidRPr="0080467F">
              <w:rPr>
                <w:sz w:val="20"/>
                <w:szCs w:val="20"/>
              </w:rPr>
              <w:t>деятельности</w:t>
            </w:r>
          </w:p>
        </w:tc>
      </w:tr>
    </w:tbl>
    <w:p w:rsidR="00D86A49" w:rsidRPr="00D86A49" w:rsidRDefault="00D86A49" w:rsidP="001828C0">
      <w:pPr>
        <w:pStyle w:val="1"/>
        <w:keepNext w:val="0"/>
        <w:keepLines w:val="0"/>
        <w:widowControl w:val="0"/>
        <w:numPr>
          <w:ilvl w:val="2"/>
          <w:numId w:val="93"/>
        </w:numPr>
        <w:tabs>
          <w:tab w:val="left" w:pos="2402"/>
        </w:tabs>
        <w:autoSpaceDE w:val="0"/>
        <w:autoSpaceDN w:val="0"/>
        <w:spacing w:before="0" w:line="319" w:lineRule="exac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86A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Традиции</w:t>
      </w:r>
      <w:r w:rsidRPr="00D86A49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</w:t>
      </w:r>
      <w:r w:rsidRPr="00D86A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</w:t>
      </w:r>
      <w:r w:rsidRPr="00D86A49">
        <w:rPr>
          <w:rFonts w:ascii="Times New Roman" w:hAnsi="Times New Roman" w:cs="Times New Roman"/>
          <w:b/>
          <w:color w:val="000000" w:themeColor="text1"/>
          <w:spacing w:val="-3"/>
          <w:sz w:val="24"/>
          <w:szCs w:val="24"/>
        </w:rPr>
        <w:t xml:space="preserve"> </w:t>
      </w:r>
      <w:r w:rsidRPr="00D86A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ритуалы,</w:t>
      </w:r>
      <w:r w:rsidRPr="00D86A49">
        <w:rPr>
          <w:rFonts w:ascii="Times New Roman" w:hAnsi="Times New Roman" w:cs="Times New Roman"/>
          <w:b/>
          <w:color w:val="000000" w:themeColor="text1"/>
          <w:spacing w:val="-5"/>
          <w:sz w:val="24"/>
          <w:szCs w:val="24"/>
        </w:rPr>
        <w:t xml:space="preserve"> </w:t>
      </w:r>
      <w:r w:rsidRPr="00D86A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особые нормы</w:t>
      </w:r>
      <w:r w:rsidRPr="00D86A49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</w:t>
      </w:r>
      <w:r w:rsidRPr="00D86A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этикета в</w:t>
      </w:r>
      <w:r w:rsidRPr="00D86A49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</w:t>
      </w:r>
      <w:r w:rsidRPr="00D86A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ДОО.</w:t>
      </w:r>
    </w:p>
    <w:p w:rsidR="00D86A49" w:rsidRDefault="00D86A49" w:rsidP="00C564EE">
      <w:pPr>
        <w:pStyle w:val="aa"/>
        <w:ind w:firstLine="566"/>
        <w:jc w:val="both"/>
      </w:pPr>
      <w:r>
        <w:t>Ритуалы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сообществу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традиция</w:t>
      </w:r>
      <w:r>
        <w:rPr>
          <w:spacing w:val="1"/>
        </w:rPr>
        <w:t xml:space="preserve"> </w:t>
      </w:r>
      <w:r>
        <w:t>решает</w:t>
      </w:r>
      <w:r>
        <w:rPr>
          <w:spacing w:val="-67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</w:t>
      </w:r>
      <w:r>
        <w:t>о</w:t>
      </w:r>
      <w:r>
        <w:t>бенностям детей.</w:t>
      </w:r>
    </w:p>
    <w:p w:rsidR="00D86A49" w:rsidRDefault="00D86A49" w:rsidP="00C564EE">
      <w:pPr>
        <w:pStyle w:val="aa"/>
        <w:ind w:firstLine="566"/>
        <w:jc w:val="both"/>
      </w:pP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стало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доброй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традицией </w:t>
      </w:r>
      <w:r w:rsidRPr="00D86A49">
        <w:rPr>
          <w:color w:val="212121"/>
          <w:u w:val="single"/>
        </w:rPr>
        <w:t>поздравление</w:t>
      </w:r>
      <w:r w:rsidRPr="00D86A49">
        <w:rPr>
          <w:color w:val="212121"/>
          <w:spacing w:val="1"/>
          <w:u w:val="single"/>
        </w:rPr>
        <w:t xml:space="preserve"> </w:t>
      </w:r>
      <w:r w:rsidRPr="00D86A49">
        <w:rPr>
          <w:color w:val="212121"/>
          <w:u w:val="single"/>
        </w:rPr>
        <w:t>близких людей с разнообразными праздник</w:t>
      </w:r>
      <w:r w:rsidRPr="00D86A49">
        <w:rPr>
          <w:color w:val="212121"/>
          <w:u w:val="single"/>
        </w:rPr>
        <w:t>а</w:t>
      </w:r>
      <w:r w:rsidRPr="00D86A49">
        <w:rPr>
          <w:color w:val="212121"/>
          <w:u w:val="single"/>
        </w:rPr>
        <w:t>ми</w:t>
      </w:r>
      <w:r w:rsidRPr="00D86A49">
        <w:rPr>
          <w:color w:val="212121"/>
        </w:rPr>
        <w:t>.</w:t>
      </w:r>
      <w:r w:rsidRPr="00D86A49">
        <w:rPr>
          <w:color w:val="212121"/>
          <w:spacing w:val="1"/>
        </w:rPr>
        <w:t xml:space="preserve"> </w:t>
      </w:r>
      <w:r w:rsidRPr="00D86A49">
        <w:rPr>
          <w:color w:val="212121"/>
        </w:rPr>
        <w:t>Дети</w:t>
      </w:r>
      <w:r w:rsidRPr="00D86A49">
        <w:rPr>
          <w:color w:val="212121"/>
          <w:spacing w:val="1"/>
        </w:rPr>
        <w:t xml:space="preserve"> </w:t>
      </w:r>
      <w:r w:rsidRPr="00D86A49">
        <w:rPr>
          <w:color w:val="212121"/>
        </w:rPr>
        <w:t>совместно</w:t>
      </w:r>
      <w:r w:rsidRPr="00D86A49">
        <w:rPr>
          <w:color w:val="212121"/>
          <w:spacing w:val="1"/>
        </w:rPr>
        <w:t xml:space="preserve"> </w:t>
      </w:r>
      <w:r w:rsidRPr="00D86A49">
        <w:rPr>
          <w:color w:val="212121"/>
        </w:rPr>
        <w:t>с</w:t>
      </w:r>
      <w:r w:rsidRPr="00D86A49">
        <w:rPr>
          <w:color w:val="212121"/>
          <w:spacing w:val="1"/>
        </w:rPr>
        <w:t xml:space="preserve"> </w:t>
      </w:r>
      <w:r w:rsidRPr="00D86A49">
        <w:rPr>
          <w:color w:val="212121"/>
        </w:rPr>
        <w:t>педагогами</w:t>
      </w:r>
      <w:r w:rsidRPr="00D86A49">
        <w:rPr>
          <w:color w:val="212121"/>
          <w:spacing w:val="1"/>
        </w:rPr>
        <w:t xml:space="preserve"> </w:t>
      </w:r>
      <w:r>
        <w:rPr>
          <w:color w:val="212121"/>
        </w:rPr>
        <w:t>создают сувениры и подарки для близких. Это способствует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</w:t>
      </w:r>
      <w:r>
        <w:rPr>
          <w:color w:val="212121"/>
        </w:rPr>
        <w:t>с</w:t>
      </w:r>
      <w:r>
        <w:rPr>
          <w:color w:val="212121"/>
        </w:rPr>
        <w:t>питанию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бережного и заботливого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отношения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к близким.</w:t>
      </w:r>
    </w:p>
    <w:p w:rsidR="00D86A49" w:rsidRDefault="00D86A49" w:rsidP="00C564EE">
      <w:pPr>
        <w:pStyle w:val="aa"/>
        <w:ind w:firstLine="566"/>
        <w:jc w:val="both"/>
      </w:pP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rPr>
          <w:u w:val="single"/>
        </w:rPr>
        <w:t>календарные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народные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праздники</w:t>
      </w:r>
      <w:r>
        <w:t>.</w:t>
      </w:r>
      <w:r>
        <w:rPr>
          <w:spacing w:val="1"/>
        </w:rPr>
        <w:t xml:space="preserve"> </w:t>
      </w:r>
      <w:r>
        <w:t>Приобщение детей к н</w:t>
      </w:r>
      <w:r>
        <w:t>а</w:t>
      </w:r>
      <w:r>
        <w:t>родным традициям помогает воспитывать здоровую,</w:t>
      </w:r>
      <w:r>
        <w:rPr>
          <w:spacing w:val="1"/>
        </w:rPr>
        <w:t xml:space="preserve"> </w:t>
      </w:r>
      <w:r>
        <w:t>гармоничную личность, способную преод</w:t>
      </w:r>
      <w:r>
        <w:t>о</w:t>
      </w:r>
      <w:r>
        <w:t>левать жизненные препятствия и</w:t>
      </w:r>
      <w:r>
        <w:rPr>
          <w:spacing w:val="1"/>
        </w:rPr>
        <w:t xml:space="preserve"> </w:t>
      </w:r>
      <w:r>
        <w:t>сохранить</w:t>
      </w:r>
      <w:r>
        <w:rPr>
          <w:spacing w:val="-2"/>
        </w:rPr>
        <w:t xml:space="preserve"> </w:t>
      </w:r>
      <w:r>
        <w:t>бодрым тело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дух</w:t>
      </w:r>
      <w:r>
        <w:rPr>
          <w:spacing w:val="1"/>
        </w:rPr>
        <w:t xml:space="preserve"> </w:t>
      </w:r>
      <w:r>
        <w:t>до глубокой старости.</w:t>
      </w:r>
    </w:p>
    <w:p w:rsidR="00D86A49" w:rsidRDefault="00D86A49" w:rsidP="00C564EE">
      <w:pPr>
        <w:pStyle w:val="aa"/>
        <w:spacing w:line="321" w:lineRule="exact"/>
        <w:ind w:left="284"/>
      </w:pPr>
      <w:r>
        <w:t>Особой</w:t>
      </w:r>
      <w:r>
        <w:rPr>
          <w:spacing w:val="-7"/>
        </w:rPr>
        <w:t xml:space="preserve"> </w:t>
      </w:r>
      <w:r>
        <w:t>популярностью</w:t>
      </w:r>
      <w:r>
        <w:rPr>
          <w:spacing w:val="-4"/>
        </w:rPr>
        <w:t xml:space="preserve"> </w:t>
      </w:r>
      <w:r>
        <w:t xml:space="preserve">пользуются </w:t>
      </w:r>
      <w:r>
        <w:rPr>
          <w:u w:val="single"/>
        </w:rPr>
        <w:t>детско-родительские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акции</w:t>
      </w:r>
      <w:r>
        <w:t>:</w:t>
      </w:r>
    </w:p>
    <w:p w:rsidR="00D86A49" w:rsidRPr="00D86A49" w:rsidRDefault="00D86A49" w:rsidP="001828C0">
      <w:pPr>
        <w:pStyle w:val="a8"/>
        <w:widowControl w:val="0"/>
        <w:numPr>
          <w:ilvl w:val="0"/>
          <w:numId w:val="91"/>
        </w:numPr>
        <w:tabs>
          <w:tab w:val="left" w:pos="966"/>
        </w:tabs>
        <w:autoSpaceDE w:val="0"/>
        <w:autoSpaceDN w:val="0"/>
        <w:spacing w:line="342" w:lineRule="exact"/>
        <w:ind w:left="284"/>
        <w:contextualSpacing w:val="0"/>
        <w:jc w:val="both"/>
        <w:rPr>
          <w:rFonts w:ascii="Symbol" w:hAnsi="Symbol"/>
        </w:rPr>
      </w:pPr>
      <w:r w:rsidRPr="00D86A49">
        <w:t>команда</w:t>
      </w:r>
      <w:r w:rsidRPr="00D86A49">
        <w:rPr>
          <w:spacing w:val="-2"/>
        </w:rPr>
        <w:t xml:space="preserve"> </w:t>
      </w:r>
      <w:r w:rsidRPr="00D86A49">
        <w:t>добрых</w:t>
      </w:r>
      <w:r w:rsidRPr="00D86A49">
        <w:rPr>
          <w:spacing w:val="-4"/>
        </w:rPr>
        <w:t xml:space="preserve"> </w:t>
      </w:r>
      <w:r w:rsidRPr="00D86A49">
        <w:t>дел</w:t>
      </w:r>
    </w:p>
    <w:p w:rsidR="00D86A49" w:rsidRPr="00D86A49" w:rsidRDefault="00D86A49" w:rsidP="001828C0">
      <w:pPr>
        <w:pStyle w:val="a8"/>
        <w:widowControl w:val="0"/>
        <w:numPr>
          <w:ilvl w:val="0"/>
          <w:numId w:val="91"/>
        </w:numPr>
        <w:tabs>
          <w:tab w:val="left" w:pos="966"/>
        </w:tabs>
        <w:autoSpaceDE w:val="0"/>
        <w:autoSpaceDN w:val="0"/>
        <w:spacing w:line="342" w:lineRule="exact"/>
        <w:ind w:left="284"/>
        <w:contextualSpacing w:val="0"/>
        <w:jc w:val="both"/>
        <w:rPr>
          <w:rFonts w:ascii="Symbol" w:hAnsi="Symbol"/>
        </w:rPr>
      </w:pPr>
      <w:r w:rsidRPr="00D86A49">
        <w:t>трудовой</w:t>
      </w:r>
      <w:r w:rsidRPr="00D86A49">
        <w:rPr>
          <w:spacing w:val="-2"/>
        </w:rPr>
        <w:t xml:space="preserve"> </w:t>
      </w:r>
      <w:r w:rsidRPr="00D86A49">
        <w:t>десант</w:t>
      </w:r>
    </w:p>
    <w:p w:rsidR="00D86A49" w:rsidRDefault="00D86A49" w:rsidP="00C564EE">
      <w:pPr>
        <w:pStyle w:val="aa"/>
        <w:ind w:left="284" w:firstLine="566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традиций,</w:t>
      </w:r>
      <w:r>
        <w:rPr>
          <w:spacing w:val="-2"/>
        </w:rPr>
        <w:t xml:space="preserve"> </w:t>
      </w:r>
      <w:r>
        <w:t>среди кот</w:t>
      </w:r>
      <w:r>
        <w:t>о</w:t>
      </w:r>
      <w:r>
        <w:t>рых</w:t>
      </w:r>
      <w:r>
        <w:rPr>
          <w:spacing w:val="1"/>
        </w:rPr>
        <w:t xml:space="preserve"> </w:t>
      </w:r>
      <w:r>
        <w:t>можно выделить:</w:t>
      </w:r>
    </w:p>
    <w:p w:rsidR="00D86A49" w:rsidRPr="00D86A49" w:rsidRDefault="00D86A49" w:rsidP="001828C0">
      <w:pPr>
        <w:pStyle w:val="a8"/>
        <w:widowControl w:val="0"/>
        <w:numPr>
          <w:ilvl w:val="0"/>
          <w:numId w:val="91"/>
        </w:numPr>
        <w:tabs>
          <w:tab w:val="left" w:pos="966"/>
        </w:tabs>
        <w:autoSpaceDE w:val="0"/>
        <w:autoSpaceDN w:val="0"/>
        <w:spacing w:line="342" w:lineRule="exact"/>
        <w:ind w:left="284"/>
        <w:contextualSpacing w:val="0"/>
        <w:jc w:val="both"/>
        <w:rPr>
          <w:rFonts w:ascii="Symbol" w:hAnsi="Symbol"/>
        </w:rPr>
      </w:pPr>
      <w:r w:rsidRPr="00D86A49">
        <w:t>«Утро</w:t>
      </w:r>
      <w:r w:rsidRPr="00D86A49">
        <w:rPr>
          <w:spacing w:val="-4"/>
        </w:rPr>
        <w:t xml:space="preserve"> </w:t>
      </w:r>
      <w:r w:rsidRPr="00D86A49">
        <w:t>радостных встреч».</w:t>
      </w:r>
    </w:p>
    <w:p w:rsidR="00D86A49" w:rsidRDefault="00D86A49" w:rsidP="00C564EE">
      <w:pPr>
        <w:pStyle w:val="aa"/>
        <w:spacing w:line="242" w:lineRule="auto"/>
        <w:ind w:left="284"/>
      </w:pPr>
      <w:r w:rsidRPr="00D86A49">
        <w:t>Цель:</w:t>
      </w:r>
      <w:r w:rsidRPr="00D86A49">
        <w:rPr>
          <w:spacing w:val="1"/>
        </w:rPr>
        <w:t xml:space="preserve"> </w:t>
      </w:r>
      <w:r w:rsidRPr="00D86A49">
        <w:t>обеспечить</w:t>
      </w:r>
      <w:r w:rsidRPr="00D86A49">
        <w:rPr>
          <w:spacing w:val="1"/>
        </w:rPr>
        <w:t xml:space="preserve"> </w:t>
      </w:r>
      <w:r w:rsidRPr="00D86A49">
        <w:t>постепенное</w:t>
      </w:r>
      <w:r w:rsidRPr="00D86A49">
        <w:rPr>
          <w:spacing w:val="1"/>
        </w:rPr>
        <w:t xml:space="preserve"> </w:t>
      </w:r>
      <w:r w:rsidRPr="00D86A49">
        <w:t>вхождение</w:t>
      </w:r>
      <w:r w:rsidRPr="00D86A49">
        <w:rPr>
          <w:spacing w:val="1"/>
        </w:rPr>
        <w:t xml:space="preserve"> </w:t>
      </w:r>
      <w:r w:rsidRPr="00D86A49">
        <w:t>ребенка</w:t>
      </w:r>
      <w:r w:rsidRPr="00D86A49">
        <w:rPr>
          <w:spacing w:val="1"/>
        </w:rPr>
        <w:t xml:space="preserve"> </w:t>
      </w:r>
      <w:r w:rsidRPr="00D86A49">
        <w:t>в</w:t>
      </w:r>
      <w:r w:rsidRPr="00D86A49">
        <w:rPr>
          <w:spacing w:val="1"/>
        </w:rPr>
        <w:t xml:space="preserve"> </w:t>
      </w:r>
      <w:r w:rsidRPr="00D86A49">
        <w:t>ритм</w:t>
      </w:r>
      <w:r w:rsidRPr="00D86A49">
        <w:rPr>
          <w:spacing w:val="1"/>
        </w:rPr>
        <w:t xml:space="preserve"> </w:t>
      </w:r>
      <w:r w:rsidRPr="00D86A49">
        <w:t>жизни</w:t>
      </w:r>
      <w:r w:rsidRPr="00D86A49">
        <w:rPr>
          <w:spacing w:val="1"/>
        </w:rPr>
        <w:t xml:space="preserve"> </w:t>
      </w:r>
      <w:r w:rsidRPr="00D86A49">
        <w:t>группы,</w:t>
      </w:r>
      <w:r w:rsidRPr="00D86A49">
        <w:rPr>
          <w:spacing w:val="1"/>
        </w:rPr>
        <w:t xml:space="preserve"> </w:t>
      </w:r>
      <w:r w:rsidRPr="00D86A49">
        <w:t>создать</w:t>
      </w:r>
      <w:r w:rsidRPr="00D86A49">
        <w:rPr>
          <w:spacing w:val="1"/>
        </w:rPr>
        <w:t xml:space="preserve"> </w:t>
      </w:r>
      <w:r w:rsidRPr="00D86A49">
        <w:t>хорошее</w:t>
      </w:r>
      <w:r w:rsidRPr="00D86A49">
        <w:rPr>
          <w:spacing w:val="1"/>
        </w:rPr>
        <w:t xml:space="preserve"> </w:t>
      </w:r>
      <w:r w:rsidRPr="00D86A49">
        <w:t>н</w:t>
      </w:r>
      <w:r w:rsidRPr="00D86A49">
        <w:t>а</w:t>
      </w:r>
      <w:r w:rsidRPr="00D86A49">
        <w:t>строение,</w:t>
      </w:r>
      <w:r w:rsidRPr="00D86A49">
        <w:rPr>
          <w:spacing w:val="1"/>
        </w:rPr>
        <w:t xml:space="preserve"> </w:t>
      </w:r>
      <w:r w:rsidRPr="00D86A49">
        <w:t>настроить</w:t>
      </w:r>
      <w:r w:rsidRPr="00D86A49">
        <w:rPr>
          <w:spacing w:val="1"/>
        </w:rPr>
        <w:t xml:space="preserve"> </w:t>
      </w:r>
      <w:r w:rsidRPr="00D86A49">
        <w:t>на</w:t>
      </w:r>
      <w:r w:rsidRPr="00D86A49">
        <w:rPr>
          <w:spacing w:val="1"/>
        </w:rPr>
        <w:t xml:space="preserve"> </w:t>
      </w:r>
      <w:r w:rsidRPr="00D86A49">
        <w:t>доброжелательное</w:t>
      </w:r>
      <w:r w:rsidRPr="00D86A49">
        <w:rPr>
          <w:spacing w:val="1"/>
        </w:rPr>
        <w:t xml:space="preserve"> </w:t>
      </w:r>
      <w:r w:rsidRPr="00D86A49">
        <w:t>общение</w:t>
      </w:r>
      <w:r w:rsidRPr="00D86A49">
        <w:rPr>
          <w:spacing w:val="1"/>
        </w:rPr>
        <w:t xml:space="preserve"> </w:t>
      </w:r>
      <w:r w:rsidRPr="00D86A49">
        <w:t>со</w:t>
      </w:r>
      <w:r w:rsidRPr="00D86A49">
        <w:rPr>
          <w:spacing w:val="1"/>
        </w:rPr>
        <w:t xml:space="preserve"> </w:t>
      </w:r>
      <w:r w:rsidRPr="00D86A49">
        <w:t>сверстниками.</w:t>
      </w:r>
      <w:r w:rsidRPr="00D86A49">
        <w:rPr>
          <w:spacing w:val="19"/>
        </w:rPr>
        <w:t xml:space="preserve"> </w:t>
      </w:r>
      <w:r w:rsidRPr="00D86A49">
        <w:t>Педагоги</w:t>
      </w:r>
      <w:r w:rsidRPr="00D86A49">
        <w:rPr>
          <w:spacing w:val="21"/>
        </w:rPr>
        <w:t xml:space="preserve"> </w:t>
      </w:r>
      <w:r w:rsidRPr="00D86A49">
        <w:t>в</w:t>
      </w:r>
      <w:r w:rsidRPr="00D86A49">
        <w:rPr>
          <w:spacing w:val="19"/>
        </w:rPr>
        <w:t xml:space="preserve"> </w:t>
      </w:r>
      <w:r w:rsidRPr="00D86A49">
        <w:t>каждой</w:t>
      </w:r>
      <w:r w:rsidRPr="00D86A49">
        <w:rPr>
          <w:spacing w:val="21"/>
        </w:rPr>
        <w:t xml:space="preserve"> </w:t>
      </w:r>
      <w:r w:rsidRPr="00D86A49">
        <w:t>гру</w:t>
      </w:r>
      <w:r w:rsidRPr="00D86A49">
        <w:t>п</w:t>
      </w:r>
      <w:r w:rsidRPr="00D86A49">
        <w:t>пе</w:t>
      </w:r>
      <w:r w:rsidRPr="00D86A49">
        <w:rPr>
          <w:spacing w:val="21"/>
        </w:rPr>
        <w:t xml:space="preserve"> </w:t>
      </w:r>
      <w:r w:rsidRPr="00D86A49">
        <w:t>самостоятельно</w:t>
      </w:r>
      <w:r w:rsidRPr="00D86A49">
        <w:rPr>
          <w:spacing w:val="18"/>
        </w:rPr>
        <w:t xml:space="preserve"> </w:t>
      </w:r>
      <w:r w:rsidRPr="00D86A49">
        <w:t>выбирают</w:t>
      </w:r>
      <w:r w:rsidRPr="00D86A49">
        <w:rPr>
          <w:spacing w:val="20"/>
        </w:rPr>
        <w:t xml:space="preserve"> </w:t>
      </w:r>
      <w:r w:rsidRPr="00D86A49">
        <w:t>форму,</w:t>
      </w:r>
      <w:r w:rsidRPr="00D86A49">
        <w:rPr>
          <w:spacing w:val="19"/>
        </w:rPr>
        <w:t xml:space="preserve"> </w:t>
      </w:r>
      <w:r w:rsidRPr="00D86A49">
        <w:t xml:space="preserve">в </w:t>
      </w:r>
      <w:r>
        <w:t>которой проходит традиционное утреннее приветствие, а также сроки, когда</w:t>
      </w:r>
      <w:r>
        <w:rPr>
          <w:spacing w:val="1"/>
        </w:rPr>
        <w:t xml:space="preserve"> </w:t>
      </w:r>
      <w:r>
        <w:t>одно приветствие может смениться</w:t>
      </w:r>
      <w:r>
        <w:rPr>
          <w:spacing w:val="-3"/>
        </w:rPr>
        <w:t xml:space="preserve"> </w:t>
      </w:r>
      <w:r>
        <w:t>другим.</w:t>
      </w:r>
    </w:p>
    <w:p w:rsidR="00D86A49" w:rsidRPr="00D86A49" w:rsidRDefault="00D86A49" w:rsidP="001828C0">
      <w:pPr>
        <w:pStyle w:val="a8"/>
        <w:widowControl w:val="0"/>
        <w:numPr>
          <w:ilvl w:val="0"/>
          <w:numId w:val="91"/>
        </w:numPr>
        <w:tabs>
          <w:tab w:val="left" w:pos="966"/>
        </w:tabs>
        <w:autoSpaceDE w:val="0"/>
        <w:autoSpaceDN w:val="0"/>
        <w:spacing w:line="337" w:lineRule="exact"/>
        <w:ind w:left="284"/>
        <w:contextualSpacing w:val="0"/>
        <w:jc w:val="both"/>
        <w:rPr>
          <w:rFonts w:ascii="Symbol" w:hAnsi="Symbol"/>
        </w:rPr>
      </w:pPr>
      <w:r w:rsidRPr="00D86A49">
        <w:t>«Отмечаем</w:t>
      </w:r>
      <w:r w:rsidRPr="00D86A49">
        <w:rPr>
          <w:spacing w:val="-2"/>
        </w:rPr>
        <w:t xml:space="preserve"> </w:t>
      </w:r>
      <w:r w:rsidRPr="00D86A49">
        <w:t>день</w:t>
      </w:r>
      <w:r w:rsidRPr="00D86A49">
        <w:rPr>
          <w:spacing w:val="-2"/>
        </w:rPr>
        <w:t xml:space="preserve"> </w:t>
      </w:r>
      <w:r w:rsidRPr="00D86A49">
        <w:t>рождения».</w:t>
      </w:r>
    </w:p>
    <w:p w:rsidR="00D86A49" w:rsidRDefault="00D86A49" w:rsidP="00F45656">
      <w:pPr>
        <w:pStyle w:val="aa"/>
      </w:pPr>
      <w:r w:rsidRPr="00D86A49">
        <w:t>Цель:</w:t>
      </w:r>
      <w:r w:rsidRPr="00D86A49">
        <w:rPr>
          <w:spacing w:val="1"/>
        </w:rPr>
        <w:t xml:space="preserve"> </w:t>
      </w:r>
      <w:r w:rsidRPr="00D86A49">
        <w:t>развивать</w:t>
      </w:r>
      <w:r w:rsidRPr="00D86A49">
        <w:rPr>
          <w:spacing w:val="1"/>
        </w:rPr>
        <w:t xml:space="preserve"> </w:t>
      </w:r>
      <w:r w:rsidRPr="00D86A49">
        <w:t>у</w:t>
      </w:r>
      <w:r w:rsidRPr="00D86A49">
        <w:rPr>
          <w:spacing w:val="1"/>
        </w:rPr>
        <w:t xml:space="preserve"> </w:t>
      </w:r>
      <w:r w:rsidRPr="00D86A49">
        <w:t>детей</w:t>
      </w:r>
      <w:r w:rsidRPr="00D86A49">
        <w:rPr>
          <w:spacing w:val="1"/>
        </w:rPr>
        <w:t xml:space="preserve"> </w:t>
      </w:r>
      <w:r w:rsidRPr="00D86A49">
        <w:t>способность</w:t>
      </w:r>
      <w:r w:rsidRPr="00D86A49">
        <w:rPr>
          <w:spacing w:val="1"/>
        </w:rPr>
        <w:t xml:space="preserve"> </w:t>
      </w:r>
      <w:r w:rsidRPr="00D86A49">
        <w:t>сопереживанию</w:t>
      </w:r>
      <w:r w:rsidRPr="00D86A49">
        <w:rPr>
          <w:spacing w:val="1"/>
        </w:rPr>
        <w:t xml:space="preserve"> </w:t>
      </w:r>
      <w:r w:rsidRPr="00D86A49">
        <w:t>радостных</w:t>
      </w:r>
      <w:r w:rsidRPr="00D86A49">
        <w:rPr>
          <w:spacing w:val="1"/>
        </w:rPr>
        <w:t xml:space="preserve"> </w:t>
      </w:r>
      <w:r w:rsidRPr="00D86A49">
        <w:t>событий,</w:t>
      </w:r>
      <w:r w:rsidRPr="00D86A49">
        <w:rPr>
          <w:spacing w:val="1"/>
        </w:rPr>
        <w:t xml:space="preserve"> </w:t>
      </w:r>
      <w:r w:rsidRPr="00D86A49">
        <w:t>вызвать положительные эмоции, подчеркнуть значимость каждого ребенка в</w:t>
      </w:r>
      <w:r w:rsidRPr="00D86A49">
        <w:rPr>
          <w:spacing w:val="1"/>
        </w:rPr>
        <w:t xml:space="preserve"> </w:t>
      </w:r>
      <w:r w:rsidRPr="00D86A49">
        <w:t>группе.</w:t>
      </w:r>
      <w:r w:rsidRPr="00D86A49">
        <w:rPr>
          <w:spacing w:val="22"/>
        </w:rPr>
        <w:t xml:space="preserve"> </w:t>
      </w:r>
      <w:r w:rsidRPr="00D86A49">
        <w:t>Дети</w:t>
      </w:r>
      <w:r w:rsidRPr="00D86A49">
        <w:rPr>
          <w:spacing w:val="23"/>
        </w:rPr>
        <w:t xml:space="preserve"> </w:t>
      </w:r>
      <w:r w:rsidRPr="00D86A49">
        <w:t>вместе</w:t>
      </w:r>
      <w:r w:rsidRPr="00D86A49">
        <w:rPr>
          <w:spacing w:val="23"/>
        </w:rPr>
        <w:t xml:space="preserve"> </w:t>
      </w:r>
      <w:r w:rsidRPr="00D86A49">
        <w:t>с</w:t>
      </w:r>
      <w:r w:rsidRPr="00D86A49">
        <w:rPr>
          <w:spacing w:val="23"/>
        </w:rPr>
        <w:t xml:space="preserve"> </w:t>
      </w:r>
      <w:r w:rsidRPr="00D86A49">
        <w:t>воспитателем</w:t>
      </w:r>
      <w:r w:rsidRPr="00D86A49">
        <w:rPr>
          <w:spacing w:val="20"/>
        </w:rPr>
        <w:t xml:space="preserve"> </w:t>
      </w:r>
      <w:r w:rsidRPr="00D86A49">
        <w:t>п</w:t>
      </w:r>
      <w:r w:rsidRPr="00D86A49">
        <w:t>о</w:t>
      </w:r>
      <w:r w:rsidRPr="00D86A49">
        <w:t>здравляют</w:t>
      </w:r>
      <w:r w:rsidRPr="00D86A49">
        <w:rPr>
          <w:spacing w:val="20"/>
        </w:rPr>
        <w:t xml:space="preserve"> </w:t>
      </w:r>
      <w:r w:rsidRPr="00D86A49">
        <w:t>именинника,</w:t>
      </w:r>
      <w:r w:rsidRPr="00D86A49">
        <w:rPr>
          <w:spacing w:val="23"/>
        </w:rPr>
        <w:t xml:space="preserve"> </w:t>
      </w:r>
      <w:r w:rsidRPr="00D86A49">
        <w:t>поют</w:t>
      </w:r>
      <w:r w:rsidRPr="00D86A49">
        <w:rPr>
          <w:spacing w:val="23"/>
        </w:rPr>
        <w:t xml:space="preserve"> </w:t>
      </w:r>
      <w:r w:rsidRPr="00D86A49">
        <w:t>ему</w:t>
      </w:r>
      <w:r w:rsidR="00F45656">
        <w:t xml:space="preserve"> </w:t>
      </w:r>
      <w:r w:rsidRPr="00D86A49">
        <w:t>«Каравай», в средней, старшей</w:t>
      </w:r>
      <w:r>
        <w:t xml:space="preserve"> и подготовительной группах – каждый ребенок</w:t>
      </w:r>
      <w:r>
        <w:rPr>
          <w:spacing w:val="-67"/>
        </w:rPr>
        <w:t xml:space="preserve"> </w:t>
      </w:r>
      <w:r w:rsidR="00F45656">
        <w:rPr>
          <w:spacing w:val="-67"/>
        </w:rPr>
        <w:t xml:space="preserve">             </w:t>
      </w:r>
      <w:r>
        <w:t>говорит</w:t>
      </w:r>
      <w:r>
        <w:rPr>
          <w:spacing w:val="-2"/>
        </w:rPr>
        <w:t xml:space="preserve"> </w:t>
      </w:r>
      <w:r>
        <w:t>имениннику</w:t>
      </w:r>
      <w:r>
        <w:rPr>
          <w:spacing w:val="-1"/>
        </w:rPr>
        <w:t xml:space="preserve"> </w:t>
      </w:r>
      <w:r>
        <w:t>пожелание.</w:t>
      </w:r>
    </w:p>
    <w:p w:rsidR="00313F45" w:rsidRPr="00313F45" w:rsidRDefault="00313F45" w:rsidP="00313F45">
      <w:pPr>
        <w:pStyle w:val="aa"/>
        <w:ind w:right="703" w:firstLine="566"/>
      </w:pPr>
      <w:r w:rsidRPr="00313F45">
        <w:rPr>
          <w:b/>
        </w:rPr>
        <w:t xml:space="preserve">Этикет </w:t>
      </w:r>
      <w:r w:rsidRPr="00313F45">
        <w:t>как условный ритуал представляет собой общепринятую систему</w:t>
      </w:r>
      <w:r w:rsidRPr="00313F45">
        <w:rPr>
          <w:spacing w:val="1"/>
        </w:rPr>
        <w:t xml:space="preserve"> </w:t>
      </w:r>
      <w:r w:rsidRPr="00313F45">
        <w:t>определё</w:t>
      </w:r>
      <w:r w:rsidRPr="00313F45">
        <w:t>н</w:t>
      </w:r>
      <w:r w:rsidRPr="00313F45">
        <w:t>ных</w:t>
      </w:r>
      <w:r w:rsidRPr="00313F45">
        <w:rPr>
          <w:spacing w:val="-4"/>
        </w:rPr>
        <w:t xml:space="preserve"> </w:t>
      </w:r>
      <w:r w:rsidRPr="00313F45">
        <w:t>правил</w:t>
      </w:r>
      <w:r w:rsidRPr="00313F45">
        <w:rPr>
          <w:spacing w:val="-1"/>
        </w:rPr>
        <w:t xml:space="preserve"> </w:t>
      </w:r>
      <w:r w:rsidRPr="00313F45">
        <w:t>вежливости,</w:t>
      </w:r>
      <w:r w:rsidRPr="00313F45">
        <w:rPr>
          <w:spacing w:val="-1"/>
        </w:rPr>
        <w:t xml:space="preserve"> </w:t>
      </w:r>
      <w:r w:rsidRPr="00313F45">
        <w:t>которые</w:t>
      </w:r>
      <w:r w:rsidRPr="00313F45">
        <w:rPr>
          <w:spacing w:val="-3"/>
        </w:rPr>
        <w:t xml:space="preserve"> </w:t>
      </w:r>
      <w:r w:rsidRPr="00313F45">
        <w:t>регламентируют</w:t>
      </w:r>
    </w:p>
    <w:p w:rsidR="00313F45" w:rsidRPr="00313F45" w:rsidRDefault="00313F45" w:rsidP="00313F45">
      <w:pPr>
        <w:pStyle w:val="aa"/>
      </w:pPr>
      <w:r>
        <w:t>особенности</w:t>
      </w:r>
      <w:r>
        <w:tab/>
        <w:t xml:space="preserve">взаимоотношений </w:t>
      </w:r>
      <w:r w:rsidRPr="00313F45">
        <w:t>ме</w:t>
      </w:r>
      <w:r>
        <w:t>жду</w:t>
      </w:r>
      <w:r>
        <w:tab/>
        <w:t xml:space="preserve">представителями различных </w:t>
      </w:r>
      <w:r w:rsidRPr="00313F45">
        <w:rPr>
          <w:spacing w:val="-1"/>
        </w:rPr>
        <w:t>слоёв</w:t>
      </w:r>
      <w:r>
        <w:rPr>
          <w:spacing w:val="-1"/>
        </w:rPr>
        <w:t xml:space="preserve"> </w:t>
      </w:r>
      <w:r w:rsidRPr="00313F45">
        <w:rPr>
          <w:spacing w:val="-67"/>
        </w:rPr>
        <w:t xml:space="preserve"> </w:t>
      </w:r>
      <w:r w:rsidRPr="00313F45">
        <w:t>населения</w:t>
      </w:r>
      <w:r w:rsidRPr="00313F45">
        <w:rPr>
          <w:spacing w:val="-1"/>
        </w:rPr>
        <w:t xml:space="preserve"> </w:t>
      </w:r>
      <w:r w:rsidRPr="00313F45">
        <w:t>и</w:t>
      </w:r>
      <w:r w:rsidRPr="00313F45">
        <w:rPr>
          <w:spacing w:val="-1"/>
        </w:rPr>
        <w:t xml:space="preserve"> </w:t>
      </w:r>
      <w:r w:rsidRPr="00313F45">
        <w:t>социал</w:t>
      </w:r>
      <w:r w:rsidRPr="00313F45">
        <w:t>ь</w:t>
      </w:r>
      <w:r w:rsidRPr="00313F45">
        <w:t>ных</w:t>
      </w:r>
      <w:r w:rsidRPr="00313F45">
        <w:rPr>
          <w:spacing w:val="1"/>
        </w:rPr>
        <w:t xml:space="preserve"> </w:t>
      </w:r>
      <w:r w:rsidRPr="00313F45">
        <w:t>групп</w:t>
      </w:r>
      <w:r w:rsidRPr="00313F45">
        <w:rPr>
          <w:spacing w:val="-1"/>
        </w:rPr>
        <w:t xml:space="preserve"> </w:t>
      </w:r>
      <w:r w:rsidRPr="00313F45">
        <w:t>в</w:t>
      </w:r>
      <w:r w:rsidRPr="00313F45">
        <w:rPr>
          <w:spacing w:val="-1"/>
        </w:rPr>
        <w:t xml:space="preserve"> </w:t>
      </w:r>
      <w:r w:rsidRPr="00313F45">
        <w:t>соответствии</w:t>
      </w:r>
      <w:r w:rsidRPr="00313F45">
        <w:rPr>
          <w:spacing w:val="-1"/>
        </w:rPr>
        <w:t xml:space="preserve"> </w:t>
      </w:r>
      <w:r w:rsidRPr="00313F45">
        <w:t>с</w:t>
      </w:r>
      <w:r w:rsidRPr="00313F45">
        <w:rPr>
          <w:spacing w:val="-4"/>
        </w:rPr>
        <w:t xml:space="preserve"> </w:t>
      </w:r>
      <w:r w:rsidRPr="00313F45">
        <w:t>их</w:t>
      </w:r>
      <w:r w:rsidRPr="00313F45">
        <w:rPr>
          <w:spacing w:val="2"/>
        </w:rPr>
        <w:t xml:space="preserve"> </w:t>
      </w:r>
      <w:r w:rsidRPr="00313F45">
        <w:t>общественным</w:t>
      </w:r>
      <w:r w:rsidR="0058452E">
        <w:t xml:space="preserve"> </w:t>
      </w:r>
      <w:r w:rsidRPr="00313F45">
        <w:t>статусом.</w:t>
      </w:r>
    </w:p>
    <w:p w:rsidR="00313F45" w:rsidRPr="00313F45" w:rsidRDefault="00313F45" w:rsidP="00313F45">
      <w:pPr>
        <w:pStyle w:val="aa"/>
        <w:spacing w:before="1" w:line="321" w:lineRule="exact"/>
      </w:pPr>
      <w:r w:rsidRPr="00313F45">
        <w:t>Виды</w:t>
      </w:r>
      <w:r w:rsidRPr="00313F45">
        <w:rPr>
          <w:spacing w:val="-2"/>
        </w:rPr>
        <w:t xml:space="preserve"> </w:t>
      </w:r>
      <w:r w:rsidRPr="00313F45">
        <w:t>этикета</w:t>
      </w:r>
      <w:r w:rsidRPr="00313F45">
        <w:rPr>
          <w:spacing w:val="-1"/>
        </w:rPr>
        <w:t xml:space="preserve"> </w:t>
      </w:r>
      <w:r w:rsidRPr="00313F45">
        <w:t>в</w:t>
      </w:r>
      <w:r w:rsidRPr="00313F45">
        <w:rPr>
          <w:spacing w:val="-3"/>
        </w:rPr>
        <w:t xml:space="preserve"> </w:t>
      </w:r>
      <w:r w:rsidRPr="00313F45">
        <w:t>ДОО:</w:t>
      </w:r>
    </w:p>
    <w:p w:rsidR="00313F45" w:rsidRPr="00313F45" w:rsidRDefault="00313F45" w:rsidP="001828C0">
      <w:pPr>
        <w:pStyle w:val="a8"/>
        <w:widowControl w:val="0"/>
        <w:numPr>
          <w:ilvl w:val="0"/>
          <w:numId w:val="91"/>
        </w:numPr>
        <w:tabs>
          <w:tab w:val="left" w:pos="966"/>
        </w:tabs>
        <w:autoSpaceDE w:val="0"/>
        <w:autoSpaceDN w:val="0"/>
        <w:ind w:left="0" w:firstLine="709"/>
        <w:contextualSpacing w:val="0"/>
        <w:rPr>
          <w:rFonts w:ascii="Symbol" w:hAnsi="Symbol"/>
        </w:rPr>
      </w:pPr>
      <w:r w:rsidRPr="00313F45">
        <w:t>«Речевой»;</w:t>
      </w:r>
    </w:p>
    <w:p w:rsidR="00313F45" w:rsidRPr="00313F45" w:rsidRDefault="00313F45" w:rsidP="001828C0">
      <w:pPr>
        <w:pStyle w:val="a8"/>
        <w:widowControl w:val="0"/>
        <w:numPr>
          <w:ilvl w:val="0"/>
          <w:numId w:val="91"/>
        </w:numPr>
        <w:tabs>
          <w:tab w:val="left" w:pos="1034"/>
          <w:tab w:val="left" w:pos="1035"/>
        </w:tabs>
        <w:autoSpaceDE w:val="0"/>
        <w:autoSpaceDN w:val="0"/>
        <w:ind w:left="0" w:firstLine="709"/>
        <w:contextualSpacing w:val="0"/>
        <w:rPr>
          <w:rFonts w:ascii="Symbol" w:hAnsi="Symbol"/>
        </w:rPr>
      </w:pPr>
      <w:r w:rsidRPr="00313F45">
        <w:t>«Гостевой»;</w:t>
      </w:r>
    </w:p>
    <w:p w:rsidR="00313F45" w:rsidRPr="00313F45" w:rsidRDefault="00313F45" w:rsidP="001828C0">
      <w:pPr>
        <w:pStyle w:val="a8"/>
        <w:widowControl w:val="0"/>
        <w:numPr>
          <w:ilvl w:val="0"/>
          <w:numId w:val="91"/>
        </w:numPr>
        <w:tabs>
          <w:tab w:val="left" w:pos="966"/>
        </w:tabs>
        <w:autoSpaceDE w:val="0"/>
        <w:autoSpaceDN w:val="0"/>
        <w:ind w:left="0" w:firstLine="709"/>
        <w:contextualSpacing w:val="0"/>
        <w:rPr>
          <w:rFonts w:ascii="Symbol" w:hAnsi="Symbol"/>
        </w:rPr>
      </w:pPr>
      <w:r w:rsidRPr="00313F45">
        <w:t>«Столовый»;</w:t>
      </w:r>
    </w:p>
    <w:p w:rsidR="00313F45" w:rsidRPr="00313F45" w:rsidRDefault="00313F45" w:rsidP="001828C0">
      <w:pPr>
        <w:pStyle w:val="a8"/>
        <w:widowControl w:val="0"/>
        <w:numPr>
          <w:ilvl w:val="0"/>
          <w:numId w:val="91"/>
        </w:numPr>
        <w:tabs>
          <w:tab w:val="left" w:pos="1034"/>
          <w:tab w:val="left" w:pos="1035"/>
        </w:tabs>
        <w:autoSpaceDE w:val="0"/>
        <w:autoSpaceDN w:val="0"/>
        <w:ind w:left="1034" w:hanging="325"/>
        <w:contextualSpacing w:val="0"/>
        <w:rPr>
          <w:rFonts w:ascii="Symbol" w:hAnsi="Symbol"/>
        </w:rPr>
      </w:pPr>
      <w:r w:rsidRPr="00313F45">
        <w:t>«Прогулочный».</w:t>
      </w:r>
    </w:p>
    <w:p w:rsidR="00313F45" w:rsidRPr="00313F45" w:rsidRDefault="00313F45" w:rsidP="00313F45">
      <w:pPr>
        <w:pStyle w:val="1"/>
        <w:keepNext w:val="0"/>
        <w:keepLines w:val="0"/>
        <w:widowControl w:val="0"/>
        <w:tabs>
          <w:tab w:val="left" w:pos="2129"/>
        </w:tabs>
        <w:autoSpaceDE w:val="0"/>
        <w:autoSpaceDN w:val="0"/>
        <w:spacing w:before="32" w:line="319" w:lineRule="exac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3F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2.1.</w:t>
      </w:r>
      <w:r w:rsidR="00C07C32" w:rsidRPr="00313F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7. Особенности</w:t>
      </w:r>
      <w:r w:rsidRPr="00313F45"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  <w:t xml:space="preserve"> </w:t>
      </w:r>
      <w:r w:rsidRPr="00313F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РППС,</w:t>
      </w:r>
      <w:r w:rsidRPr="00313F45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</w:t>
      </w:r>
      <w:r w:rsidRPr="00313F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отражающие</w:t>
      </w:r>
      <w:r w:rsidRPr="00313F45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 xml:space="preserve"> </w:t>
      </w:r>
      <w:r w:rsidRPr="00313F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образ</w:t>
      </w:r>
      <w:r w:rsidRPr="00313F45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 xml:space="preserve"> </w:t>
      </w:r>
      <w:r w:rsidRPr="00313F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</w:t>
      </w:r>
      <w:r w:rsidRPr="00313F45">
        <w:rPr>
          <w:rFonts w:ascii="Times New Roman" w:hAnsi="Times New Roman" w:cs="Times New Roman"/>
          <w:b/>
          <w:color w:val="000000" w:themeColor="text1"/>
          <w:spacing w:val="-3"/>
          <w:sz w:val="24"/>
          <w:szCs w:val="24"/>
        </w:rPr>
        <w:t xml:space="preserve"> </w:t>
      </w:r>
      <w:r w:rsidRPr="00313F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ценности</w:t>
      </w:r>
      <w:r w:rsidRPr="00313F45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</w:t>
      </w:r>
      <w:r w:rsidRPr="00313F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ДОО.</w:t>
      </w:r>
    </w:p>
    <w:p w:rsidR="00313F45" w:rsidRDefault="00313F45" w:rsidP="00313F45">
      <w:pPr>
        <w:pStyle w:val="aa"/>
        <w:ind w:right="707" w:firstLine="566"/>
      </w:pPr>
      <w:r>
        <w:t>РППС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заданная</w:t>
      </w:r>
      <w:r>
        <w:rPr>
          <w:spacing w:val="1"/>
        </w:rPr>
        <w:t xml:space="preserve"> </w:t>
      </w:r>
      <w:r>
        <w:t>укладом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обусловлива</w:t>
      </w:r>
      <w:r>
        <w:t>ю</w:t>
      </w:r>
      <w:r>
        <w:t>щих реализацию воспитательного процесса в ДОО с учетом их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-4"/>
        </w:rPr>
        <w:t xml:space="preserve"> </w:t>
      </w:r>
      <w:r>
        <w:t>организ</w:t>
      </w:r>
      <w:r>
        <w:t>а</w:t>
      </w:r>
      <w:r>
        <w:t>ции.</w:t>
      </w:r>
    </w:p>
    <w:p w:rsidR="00313F45" w:rsidRDefault="00313F45" w:rsidP="00313F45">
      <w:pPr>
        <w:pStyle w:val="aa"/>
        <w:ind w:right="704" w:firstLine="566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-5"/>
        </w:rPr>
        <w:t xml:space="preserve"> </w:t>
      </w:r>
      <w:r>
        <w:t>ценности,</w:t>
      </w:r>
      <w:r>
        <w:rPr>
          <w:spacing w:val="-3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принятию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раскрытию</w:t>
      </w:r>
      <w:r>
        <w:rPr>
          <w:spacing w:val="-3"/>
        </w:rPr>
        <w:t xml:space="preserve"> </w:t>
      </w:r>
      <w:r>
        <w:t>ребенком.</w:t>
      </w:r>
    </w:p>
    <w:p w:rsidR="00313F45" w:rsidRDefault="00313F45" w:rsidP="00313F45">
      <w:pPr>
        <w:pStyle w:val="aa"/>
        <w:tabs>
          <w:tab w:val="left" w:pos="8509"/>
        </w:tabs>
        <w:ind w:right="701" w:firstLine="566"/>
      </w:pPr>
      <w:r>
        <w:t xml:space="preserve">Предметно-пространственная     </w:t>
      </w:r>
      <w:r>
        <w:rPr>
          <w:spacing w:val="61"/>
        </w:rPr>
        <w:t xml:space="preserve"> </w:t>
      </w:r>
      <w:r>
        <w:t xml:space="preserve">среда     </w:t>
      </w:r>
      <w:r>
        <w:rPr>
          <w:spacing w:val="62"/>
        </w:rPr>
        <w:t xml:space="preserve"> </w:t>
      </w:r>
      <w:r>
        <w:t>отражает</w:t>
      </w:r>
      <w:r w:rsidR="00C07C32">
        <w:t xml:space="preserve"> </w:t>
      </w:r>
      <w:r>
        <w:rPr>
          <w:spacing w:val="-1"/>
        </w:rPr>
        <w:t>федеральную,</w:t>
      </w:r>
      <w:r>
        <w:rPr>
          <w:spacing w:val="-67"/>
        </w:rPr>
        <w:t xml:space="preserve"> </w:t>
      </w:r>
      <w:r>
        <w:t>региональную сп</w:t>
      </w:r>
      <w:r>
        <w:t>е</w:t>
      </w:r>
      <w:r>
        <w:lastRenderedPageBreak/>
        <w:t>цифику, а также специфику ДОО и включает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помещений,</w:t>
      </w:r>
      <w:r>
        <w:rPr>
          <w:spacing w:val="-2"/>
        </w:rPr>
        <w:t xml:space="preserve"> </w:t>
      </w:r>
      <w:r>
        <w:t>оборудование,</w:t>
      </w:r>
      <w:r>
        <w:rPr>
          <w:spacing w:val="-1"/>
        </w:rPr>
        <w:t xml:space="preserve"> </w:t>
      </w:r>
      <w:r>
        <w:t>и</w:t>
      </w:r>
      <w:r>
        <w:t>г</w:t>
      </w:r>
      <w:r>
        <w:t>рушки.</w:t>
      </w:r>
    </w:p>
    <w:p w:rsidR="0058452E" w:rsidRDefault="0058452E" w:rsidP="00313F45">
      <w:pPr>
        <w:pStyle w:val="aa"/>
        <w:tabs>
          <w:tab w:val="left" w:pos="8509"/>
        </w:tabs>
        <w:ind w:right="701" w:firstLine="566"/>
      </w:pPr>
    </w:p>
    <w:tbl>
      <w:tblPr>
        <w:tblStyle w:val="a9"/>
        <w:tblW w:w="0" w:type="auto"/>
        <w:tblLook w:val="04A0"/>
      </w:tblPr>
      <w:tblGrid>
        <w:gridCol w:w="1690"/>
        <w:gridCol w:w="3254"/>
        <w:gridCol w:w="5195"/>
      </w:tblGrid>
      <w:tr w:rsidR="00313F45" w:rsidTr="00C564EE">
        <w:tc>
          <w:tcPr>
            <w:tcW w:w="1690" w:type="dxa"/>
          </w:tcPr>
          <w:p w:rsidR="00313F45" w:rsidRPr="00313F45" w:rsidRDefault="00313F45" w:rsidP="00D86A49">
            <w:pPr>
              <w:pStyle w:val="aa"/>
            </w:pPr>
            <w:r w:rsidRPr="00313F45">
              <w:rPr>
                <w:b/>
              </w:rPr>
              <w:t>Ценности</w:t>
            </w:r>
          </w:p>
        </w:tc>
        <w:tc>
          <w:tcPr>
            <w:tcW w:w="3254" w:type="dxa"/>
          </w:tcPr>
          <w:p w:rsidR="00313F45" w:rsidRPr="00313F45" w:rsidRDefault="00313F45" w:rsidP="00F437E1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r w:rsidRPr="00313F45">
              <w:rPr>
                <w:b/>
                <w:sz w:val="24"/>
              </w:rPr>
              <w:t>Оформление</w:t>
            </w:r>
          </w:p>
          <w:p w:rsidR="00313F45" w:rsidRPr="00313F45" w:rsidRDefault="00313F45" w:rsidP="00D86A49">
            <w:pPr>
              <w:pStyle w:val="aa"/>
            </w:pPr>
            <w:r w:rsidRPr="00313F45">
              <w:rPr>
                <w:b/>
              </w:rPr>
              <w:t>помещения</w:t>
            </w:r>
          </w:p>
        </w:tc>
        <w:tc>
          <w:tcPr>
            <w:tcW w:w="5195" w:type="dxa"/>
          </w:tcPr>
          <w:p w:rsidR="00313F45" w:rsidRPr="00313F45" w:rsidRDefault="00313F45" w:rsidP="00D86A49">
            <w:pPr>
              <w:pStyle w:val="aa"/>
            </w:pPr>
            <w:r w:rsidRPr="00313F45">
              <w:rPr>
                <w:b/>
              </w:rPr>
              <w:t>Наполняемость</w:t>
            </w:r>
          </w:p>
        </w:tc>
      </w:tr>
      <w:tr w:rsidR="00313F45" w:rsidTr="00C564EE">
        <w:trPr>
          <w:trHeight w:val="1158"/>
        </w:trPr>
        <w:tc>
          <w:tcPr>
            <w:tcW w:w="1690" w:type="dxa"/>
          </w:tcPr>
          <w:p w:rsidR="0080467F" w:rsidRDefault="00313F45" w:rsidP="00D86A49">
            <w:pPr>
              <w:pStyle w:val="aa"/>
              <w:rPr>
                <w:spacing w:val="-3"/>
                <w:sz w:val="22"/>
                <w:szCs w:val="22"/>
              </w:rPr>
            </w:pPr>
            <w:r w:rsidRPr="00313F45">
              <w:rPr>
                <w:sz w:val="22"/>
                <w:szCs w:val="22"/>
              </w:rPr>
              <w:t>Родина,</w:t>
            </w:r>
            <w:r w:rsidRPr="00313F45">
              <w:rPr>
                <w:spacing w:val="-3"/>
                <w:sz w:val="22"/>
                <w:szCs w:val="22"/>
              </w:rPr>
              <w:t xml:space="preserve"> </w:t>
            </w:r>
          </w:p>
          <w:p w:rsidR="00313F45" w:rsidRPr="00313F45" w:rsidRDefault="00313F45" w:rsidP="00D86A49">
            <w:pPr>
              <w:pStyle w:val="aa"/>
              <w:rPr>
                <w:sz w:val="22"/>
                <w:szCs w:val="22"/>
              </w:rPr>
            </w:pPr>
            <w:r w:rsidRPr="00313F45">
              <w:rPr>
                <w:sz w:val="22"/>
                <w:szCs w:val="22"/>
              </w:rPr>
              <w:t>природа</w:t>
            </w:r>
          </w:p>
        </w:tc>
        <w:tc>
          <w:tcPr>
            <w:tcW w:w="3254" w:type="dxa"/>
          </w:tcPr>
          <w:p w:rsidR="00313F45" w:rsidRPr="00313F45" w:rsidRDefault="00313F45" w:rsidP="00F437E1">
            <w:pPr>
              <w:pStyle w:val="TableParagraph"/>
              <w:ind w:left="105" w:right="703"/>
            </w:pPr>
            <w:r w:rsidRPr="00313F45">
              <w:t>Патриотический</w:t>
            </w:r>
            <w:r w:rsidRPr="00313F45">
              <w:rPr>
                <w:spacing w:val="-57"/>
              </w:rPr>
              <w:t xml:space="preserve"> </w:t>
            </w:r>
            <w:r w:rsidRPr="00313F45">
              <w:t>центр.</w:t>
            </w:r>
          </w:p>
          <w:p w:rsidR="00313F45" w:rsidRPr="00313F45" w:rsidRDefault="00313F45" w:rsidP="00F437E1">
            <w:pPr>
              <w:pStyle w:val="TableParagraph"/>
              <w:ind w:left="105" w:right="630"/>
            </w:pPr>
            <w:r w:rsidRPr="00313F45">
              <w:t>Центр природы в</w:t>
            </w:r>
            <w:r w:rsidRPr="00313F45">
              <w:rPr>
                <w:spacing w:val="-57"/>
              </w:rPr>
              <w:t xml:space="preserve"> </w:t>
            </w:r>
            <w:r w:rsidRPr="00313F45">
              <w:t>гру</w:t>
            </w:r>
            <w:r w:rsidRPr="00313F45">
              <w:t>п</w:t>
            </w:r>
            <w:r w:rsidRPr="00313F45">
              <w:t>пе.</w:t>
            </w:r>
          </w:p>
          <w:p w:rsidR="00313F45" w:rsidRPr="00313F45" w:rsidRDefault="00313F45" w:rsidP="00D86A49">
            <w:pPr>
              <w:pStyle w:val="aa"/>
              <w:rPr>
                <w:sz w:val="22"/>
                <w:szCs w:val="22"/>
              </w:rPr>
            </w:pPr>
            <w:r w:rsidRPr="00313F45">
              <w:rPr>
                <w:sz w:val="22"/>
                <w:szCs w:val="22"/>
              </w:rPr>
              <w:t>Природа на</w:t>
            </w:r>
            <w:r w:rsidRPr="00313F45">
              <w:rPr>
                <w:spacing w:val="1"/>
                <w:sz w:val="22"/>
                <w:szCs w:val="22"/>
              </w:rPr>
              <w:t xml:space="preserve"> </w:t>
            </w:r>
            <w:r w:rsidRPr="00313F45">
              <w:rPr>
                <w:sz w:val="22"/>
                <w:szCs w:val="22"/>
              </w:rPr>
              <w:t>территории</w:t>
            </w:r>
            <w:r w:rsidRPr="00313F45">
              <w:rPr>
                <w:spacing w:val="-13"/>
                <w:sz w:val="22"/>
                <w:szCs w:val="22"/>
              </w:rPr>
              <w:t xml:space="preserve"> </w:t>
            </w:r>
            <w:r w:rsidRPr="00313F45">
              <w:rPr>
                <w:sz w:val="22"/>
                <w:szCs w:val="22"/>
              </w:rPr>
              <w:t>ДОО.</w:t>
            </w:r>
          </w:p>
        </w:tc>
        <w:tc>
          <w:tcPr>
            <w:tcW w:w="5195" w:type="dxa"/>
          </w:tcPr>
          <w:p w:rsidR="00313F45" w:rsidRPr="00313F45" w:rsidRDefault="00313F45" w:rsidP="00C564EE">
            <w:pPr>
              <w:pStyle w:val="TableParagraph"/>
              <w:ind w:left="18" w:right="139"/>
            </w:pPr>
            <w:r w:rsidRPr="00313F45">
              <w:t>Государственные</w:t>
            </w:r>
            <w:r w:rsidRPr="00313F45">
              <w:rPr>
                <w:spacing w:val="-8"/>
              </w:rPr>
              <w:t xml:space="preserve"> </w:t>
            </w:r>
            <w:r w:rsidRPr="00313F45">
              <w:t>символы</w:t>
            </w:r>
            <w:r w:rsidRPr="00313F45">
              <w:rPr>
                <w:spacing w:val="-5"/>
              </w:rPr>
              <w:t xml:space="preserve"> </w:t>
            </w:r>
            <w:r w:rsidRPr="00313F45">
              <w:t>РФ,</w:t>
            </w:r>
            <w:r w:rsidRPr="00313F45">
              <w:rPr>
                <w:spacing w:val="-57"/>
              </w:rPr>
              <w:t xml:space="preserve"> </w:t>
            </w:r>
            <w:r w:rsidRPr="00313F45">
              <w:t>символика</w:t>
            </w:r>
            <w:r w:rsidRPr="00313F45">
              <w:rPr>
                <w:spacing w:val="-2"/>
              </w:rPr>
              <w:t xml:space="preserve"> </w:t>
            </w:r>
            <w:r w:rsidRPr="00313F45">
              <w:t>группы.</w:t>
            </w:r>
          </w:p>
          <w:p w:rsidR="00313F45" w:rsidRPr="00313F45" w:rsidRDefault="00313F45" w:rsidP="00C564EE">
            <w:pPr>
              <w:pStyle w:val="TableParagraph"/>
              <w:ind w:left="18" w:right="139"/>
            </w:pPr>
            <w:r w:rsidRPr="00313F45">
              <w:t>Фото первых лиц РФ и области.</w:t>
            </w:r>
            <w:r w:rsidRPr="00313F45">
              <w:rPr>
                <w:spacing w:val="1"/>
              </w:rPr>
              <w:t xml:space="preserve"> </w:t>
            </w:r>
            <w:r w:rsidRPr="00313F45">
              <w:t>Папки-передвижки</w:t>
            </w:r>
            <w:r w:rsidRPr="00313F45">
              <w:rPr>
                <w:spacing w:val="-7"/>
              </w:rPr>
              <w:t xml:space="preserve"> </w:t>
            </w:r>
            <w:r w:rsidRPr="00313F45">
              <w:t>«День</w:t>
            </w:r>
            <w:r w:rsidRPr="00313F45">
              <w:rPr>
                <w:spacing w:val="-9"/>
              </w:rPr>
              <w:t xml:space="preserve"> </w:t>
            </w:r>
            <w:r w:rsidRPr="00313F45">
              <w:t>России»,</w:t>
            </w:r>
          </w:p>
          <w:p w:rsidR="00C564EE" w:rsidRDefault="00313F45" w:rsidP="00C564EE">
            <w:pPr>
              <w:pStyle w:val="TableParagraph"/>
              <w:ind w:left="18" w:right="139"/>
              <w:rPr>
                <w:spacing w:val="1"/>
              </w:rPr>
            </w:pPr>
            <w:r w:rsidRPr="00313F45">
              <w:t>«День</w:t>
            </w:r>
            <w:r w:rsidRPr="00313F45">
              <w:rPr>
                <w:spacing w:val="15"/>
              </w:rPr>
              <w:t xml:space="preserve"> </w:t>
            </w:r>
            <w:r w:rsidRPr="00313F45">
              <w:t>флага».</w:t>
            </w:r>
            <w:r w:rsidRPr="00313F45">
              <w:rPr>
                <w:spacing w:val="1"/>
              </w:rPr>
              <w:t xml:space="preserve"> </w:t>
            </w:r>
            <w:r w:rsidRPr="00313F45">
              <w:t>Художественная литература.</w:t>
            </w:r>
            <w:r w:rsidRPr="00313F45">
              <w:rPr>
                <w:spacing w:val="1"/>
              </w:rPr>
              <w:t xml:space="preserve"> </w:t>
            </w:r>
          </w:p>
          <w:p w:rsidR="00C564EE" w:rsidRDefault="00313F45" w:rsidP="00C564EE">
            <w:pPr>
              <w:pStyle w:val="TableParagraph"/>
              <w:tabs>
                <w:tab w:val="left" w:pos="4840"/>
              </w:tabs>
              <w:ind w:left="18" w:right="139"/>
              <w:rPr>
                <w:spacing w:val="-1"/>
              </w:rPr>
            </w:pPr>
            <w:r w:rsidRPr="00313F45">
              <w:t>Изделия</w:t>
            </w:r>
            <w:r w:rsidRPr="00313F45">
              <w:rPr>
                <w:spacing w:val="-9"/>
              </w:rPr>
              <w:t xml:space="preserve"> </w:t>
            </w:r>
            <w:r w:rsidRPr="00313F45">
              <w:t>народных</w:t>
            </w:r>
            <w:r w:rsidRPr="00313F45">
              <w:rPr>
                <w:spacing w:val="-9"/>
              </w:rPr>
              <w:t xml:space="preserve"> </w:t>
            </w:r>
            <w:r w:rsidRPr="00313F45">
              <w:t>промыслов.</w:t>
            </w:r>
            <w:r w:rsidRPr="00313F45">
              <w:rPr>
                <w:spacing w:val="-57"/>
              </w:rPr>
              <w:t xml:space="preserve"> </w:t>
            </w:r>
            <w:r w:rsidRPr="00313F45">
              <w:t>Природный</w:t>
            </w:r>
            <w:r w:rsidRPr="00313F45">
              <w:rPr>
                <w:spacing w:val="-1"/>
              </w:rPr>
              <w:t xml:space="preserve"> </w:t>
            </w:r>
          </w:p>
          <w:p w:rsidR="00313F45" w:rsidRPr="00313F45" w:rsidRDefault="00313F45" w:rsidP="00C564EE">
            <w:pPr>
              <w:pStyle w:val="TableParagraph"/>
              <w:tabs>
                <w:tab w:val="left" w:pos="4840"/>
              </w:tabs>
              <w:ind w:left="18" w:right="139"/>
            </w:pPr>
            <w:r w:rsidRPr="00313F45">
              <w:t>материал.</w:t>
            </w:r>
          </w:p>
          <w:p w:rsidR="00313F45" w:rsidRPr="00313F45" w:rsidRDefault="00313F45" w:rsidP="00C564EE">
            <w:pPr>
              <w:pStyle w:val="TableParagraph"/>
              <w:ind w:left="18" w:right="139"/>
            </w:pPr>
            <w:r w:rsidRPr="00313F45">
              <w:t>Цветы.</w:t>
            </w:r>
          </w:p>
          <w:p w:rsidR="00313F45" w:rsidRPr="00313F45" w:rsidRDefault="00313F45" w:rsidP="00C564EE">
            <w:pPr>
              <w:pStyle w:val="TableParagraph"/>
              <w:ind w:left="18" w:right="139"/>
            </w:pPr>
            <w:r w:rsidRPr="00313F45">
              <w:t>Наборы животных, деревьев, растений.</w:t>
            </w:r>
            <w:r w:rsidRPr="00313F45">
              <w:rPr>
                <w:spacing w:val="-57"/>
              </w:rPr>
              <w:t xml:space="preserve"> </w:t>
            </w:r>
            <w:r w:rsidRPr="00313F45">
              <w:t>Глобус.</w:t>
            </w:r>
          </w:p>
          <w:p w:rsidR="00313F45" w:rsidRPr="00313F45" w:rsidRDefault="00313F45" w:rsidP="00C564EE">
            <w:pPr>
              <w:pStyle w:val="aa"/>
              <w:ind w:left="18" w:right="139"/>
              <w:rPr>
                <w:sz w:val="22"/>
                <w:szCs w:val="22"/>
              </w:rPr>
            </w:pPr>
            <w:r w:rsidRPr="00313F45">
              <w:rPr>
                <w:sz w:val="22"/>
                <w:szCs w:val="22"/>
              </w:rPr>
              <w:t>Куклы в национальных костюмах.</w:t>
            </w:r>
            <w:r w:rsidRPr="00313F45">
              <w:rPr>
                <w:spacing w:val="-58"/>
                <w:sz w:val="22"/>
                <w:szCs w:val="22"/>
              </w:rPr>
              <w:t xml:space="preserve"> </w:t>
            </w:r>
            <w:r w:rsidRPr="00313F45">
              <w:rPr>
                <w:sz w:val="22"/>
                <w:szCs w:val="22"/>
              </w:rPr>
              <w:t>Д\и</w:t>
            </w:r>
            <w:r w:rsidRPr="00313F45">
              <w:rPr>
                <w:spacing w:val="-1"/>
                <w:sz w:val="22"/>
                <w:szCs w:val="22"/>
              </w:rPr>
              <w:t xml:space="preserve"> </w:t>
            </w:r>
            <w:r w:rsidRPr="00313F45">
              <w:rPr>
                <w:sz w:val="22"/>
                <w:szCs w:val="22"/>
              </w:rPr>
              <w:t>игры.</w:t>
            </w:r>
          </w:p>
        </w:tc>
      </w:tr>
      <w:tr w:rsidR="00313F45" w:rsidTr="00C564EE">
        <w:tc>
          <w:tcPr>
            <w:tcW w:w="1690" w:type="dxa"/>
          </w:tcPr>
          <w:p w:rsidR="0080467F" w:rsidRDefault="00313F45" w:rsidP="00D86A49">
            <w:pPr>
              <w:pStyle w:val="aa"/>
              <w:rPr>
                <w:spacing w:val="-14"/>
                <w:sz w:val="22"/>
                <w:szCs w:val="22"/>
              </w:rPr>
            </w:pPr>
            <w:r w:rsidRPr="00313F45">
              <w:rPr>
                <w:sz w:val="22"/>
                <w:szCs w:val="22"/>
              </w:rPr>
              <w:t>Жизнь,</w:t>
            </w:r>
            <w:r w:rsidRPr="00313F45">
              <w:rPr>
                <w:spacing w:val="-14"/>
                <w:sz w:val="22"/>
                <w:szCs w:val="22"/>
              </w:rPr>
              <w:t xml:space="preserve"> </w:t>
            </w:r>
          </w:p>
          <w:p w:rsidR="00313F45" w:rsidRPr="00313F45" w:rsidRDefault="00313F45" w:rsidP="00D86A49">
            <w:pPr>
              <w:pStyle w:val="aa"/>
              <w:rPr>
                <w:sz w:val="22"/>
                <w:szCs w:val="22"/>
              </w:rPr>
            </w:pPr>
            <w:r w:rsidRPr="00313F45">
              <w:rPr>
                <w:sz w:val="22"/>
                <w:szCs w:val="22"/>
              </w:rPr>
              <w:t>милосердие,</w:t>
            </w:r>
            <w:r w:rsidRPr="00313F45">
              <w:rPr>
                <w:spacing w:val="-57"/>
                <w:sz w:val="22"/>
                <w:szCs w:val="22"/>
              </w:rPr>
              <w:t xml:space="preserve"> </w:t>
            </w:r>
            <w:r w:rsidRPr="00313F45">
              <w:rPr>
                <w:sz w:val="22"/>
                <w:szCs w:val="22"/>
              </w:rPr>
              <w:t>добро</w:t>
            </w:r>
          </w:p>
        </w:tc>
        <w:tc>
          <w:tcPr>
            <w:tcW w:w="3254" w:type="dxa"/>
          </w:tcPr>
          <w:p w:rsidR="00C564EE" w:rsidRDefault="00313F45" w:rsidP="00C564EE">
            <w:pPr>
              <w:pStyle w:val="TableParagraph"/>
              <w:ind w:left="11" w:right="126"/>
              <w:rPr>
                <w:spacing w:val="-57"/>
              </w:rPr>
            </w:pPr>
            <w:r w:rsidRPr="00313F45">
              <w:t>Тематические</w:t>
            </w:r>
            <w:r w:rsidRPr="00313F45">
              <w:rPr>
                <w:spacing w:val="-9"/>
              </w:rPr>
              <w:t xml:space="preserve"> </w:t>
            </w:r>
            <w:r w:rsidRPr="00313F45">
              <w:t>стенды.</w:t>
            </w:r>
            <w:r w:rsidRPr="00313F45">
              <w:rPr>
                <w:spacing w:val="-57"/>
              </w:rPr>
              <w:t xml:space="preserve"> </w:t>
            </w:r>
          </w:p>
          <w:p w:rsidR="00313F45" w:rsidRPr="00313F45" w:rsidRDefault="00313F45" w:rsidP="00C564EE">
            <w:pPr>
              <w:pStyle w:val="TableParagraph"/>
              <w:ind w:left="11" w:right="126"/>
            </w:pPr>
            <w:r w:rsidRPr="00313F45">
              <w:t>Оформление</w:t>
            </w:r>
            <w:r w:rsidRPr="00313F45">
              <w:rPr>
                <w:spacing w:val="1"/>
              </w:rPr>
              <w:t xml:space="preserve"> </w:t>
            </w:r>
            <w:r w:rsidRPr="00313F45">
              <w:t>стен</w:t>
            </w:r>
            <w:r w:rsidRPr="00313F45">
              <w:rPr>
                <w:spacing w:val="1"/>
              </w:rPr>
              <w:t xml:space="preserve"> </w:t>
            </w:r>
            <w:r w:rsidRPr="00313F45">
              <w:t>групповых</w:t>
            </w:r>
          </w:p>
          <w:p w:rsidR="00313F45" w:rsidRPr="00313F45" w:rsidRDefault="00313F45" w:rsidP="00D86A49">
            <w:pPr>
              <w:pStyle w:val="aa"/>
              <w:rPr>
                <w:sz w:val="22"/>
                <w:szCs w:val="22"/>
              </w:rPr>
            </w:pPr>
            <w:r w:rsidRPr="00313F45">
              <w:rPr>
                <w:sz w:val="22"/>
                <w:szCs w:val="22"/>
              </w:rPr>
              <w:t>помещений.</w:t>
            </w:r>
          </w:p>
        </w:tc>
        <w:tc>
          <w:tcPr>
            <w:tcW w:w="5195" w:type="dxa"/>
          </w:tcPr>
          <w:p w:rsidR="00313F45" w:rsidRPr="00313F45" w:rsidRDefault="00C07C32" w:rsidP="00D86A49">
            <w:pPr>
              <w:pStyle w:val="aa"/>
              <w:rPr>
                <w:sz w:val="22"/>
                <w:szCs w:val="22"/>
              </w:rPr>
            </w:pPr>
            <w:r w:rsidRPr="00313F45">
              <w:rPr>
                <w:sz w:val="22"/>
                <w:szCs w:val="22"/>
              </w:rPr>
              <w:t>Фотовыставки</w:t>
            </w:r>
            <w:r w:rsidR="00313F45" w:rsidRPr="00313F45">
              <w:rPr>
                <w:sz w:val="22"/>
                <w:szCs w:val="22"/>
              </w:rPr>
              <w:t>.</w:t>
            </w:r>
            <w:r w:rsidR="00313F45" w:rsidRPr="00313F45">
              <w:rPr>
                <w:spacing w:val="1"/>
                <w:sz w:val="22"/>
                <w:szCs w:val="22"/>
              </w:rPr>
              <w:t xml:space="preserve"> </w:t>
            </w:r>
            <w:r w:rsidR="00313F45" w:rsidRPr="00313F45">
              <w:rPr>
                <w:sz w:val="22"/>
                <w:szCs w:val="22"/>
              </w:rPr>
              <w:t>Книги</w:t>
            </w:r>
            <w:r w:rsidR="00313F45" w:rsidRPr="00313F45">
              <w:rPr>
                <w:spacing w:val="-7"/>
                <w:sz w:val="22"/>
                <w:szCs w:val="22"/>
              </w:rPr>
              <w:t xml:space="preserve"> </w:t>
            </w:r>
            <w:r w:rsidR="00313F45" w:rsidRPr="00313F45">
              <w:rPr>
                <w:sz w:val="22"/>
                <w:szCs w:val="22"/>
              </w:rPr>
              <w:t>и</w:t>
            </w:r>
            <w:r w:rsidR="00313F45" w:rsidRPr="00313F45">
              <w:rPr>
                <w:spacing w:val="-8"/>
                <w:sz w:val="22"/>
                <w:szCs w:val="22"/>
              </w:rPr>
              <w:t xml:space="preserve"> </w:t>
            </w:r>
            <w:r w:rsidR="00313F45" w:rsidRPr="00313F45">
              <w:rPr>
                <w:sz w:val="22"/>
                <w:szCs w:val="22"/>
              </w:rPr>
              <w:t>пособия.</w:t>
            </w:r>
          </w:p>
        </w:tc>
      </w:tr>
      <w:tr w:rsidR="00313F45" w:rsidTr="00C564EE">
        <w:tc>
          <w:tcPr>
            <w:tcW w:w="1690" w:type="dxa"/>
          </w:tcPr>
          <w:p w:rsidR="0080467F" w:rsidRDefault="00313F45" w:rsidP="00D86A49">
            <w:pPr>
              <w:pStyle w:val="aa"/>
              <w:rPr>
                <w:spacing w:val="1"/>
                <w:sz w:val="22"/>
                <w:szCs w:val="22"/>
              </w:rPr>
            </w:pPr>
            <w:r w:rsidRPr="00313F45">
              <w:rPr>
                <w:sz w:val="22"/>
                <w:szCs w:val="22"/>
              </w:rPr>
              <w:t>Человек,</w:t>
            </w:r>
            <w:r w:rsidRPr="00313F45">
              <w:rPr>
                <w:spacing w:val="-2"/>
                <w:sz w:val="22"/>
                <w:szCs w:val="22"/>
              </w:rPr>
              <w:t xml:space="preserve"> </w:t>
            </w:r>
            <w:r w:rsidRPr="00313F45">
              <w:rPr>
                <w:sz w:val="22"/>
                <w:szCs w:val="22"/>
              </w:rPr>
              <w:t>семья, дружба,</w:t>
            </w:r>
            <w:r w:rsidRPr="00313F45">
              <w:rPr>
                <w:spacing w:val="1"/>
                <w:sz w:val="22"/>
                <w:szCs w:val="22"/>
              </w:rPr>
              <w:t xml:space="preserve"> </w:t>
            </w:r>
          </w:p>
          <w:p w:rsidR="00313F45" w:rsidRPr="00313F45" w:rsidRDefault="00313F45" w:rsidP="00D86A49">
            <w:pPr>
              <w:pStyle w:val="aa"/>
              <w:rPr>
                <w:sz w:val="22"/>
                <w:szCs w:val="22"/>
              </w:rPr>
            </w:pPr>
            <w:r w:rsidRPr="00313F45">
              <w:rPr>
                <w:spacing w:val="-1"/>
                <w:sz w:val="22"/>
                <w:szCs w:val="22"/>
              </w:rPr>
              <w:t>сотрудничество</w:t>
            </w:r>
          </w:p>
        </w:tc>
        <w:tc>
          <w:tcPr>
            <w:tcW w:w="3254" w:type="dxa"/>
          </w:tcPr>
          <w:p w:rsidR="00313F45" w:rsidRPr="00313F45" w:rsidRDefault="00313F45" w:rsidP="00313F45">
            <w:pPr>
              <w:pStyle w:val="TableParagraph"/>
              <w:ind w:right="50"/>
              <w:rPr>
                <w:spacing w:val="-57"/>
              </w:rPr>
            </w:pPr>
            <w:r w:rsidRPr="00313F45">
              <w:t>Центр</w:t>
            </w:r>
            <w:r w:rsidRPr="00313F45">
              <w:rPr>
                <w:spacing w:val="-4"/>
              </w:rPr>
              <w:t xml:space="preserve"> </w:t>
            </w:r>
            <w:r w:rsidR="00C564EE" w:rsidRPr="00313F45">
              <w:t>театрализованной и</w:t>
            </w:r>
            <w:r w:rsidRPr="00313F45">
              <w:t xml:space="preserve"> м</w:t>
            </w:r>
            <w:r w:rsidRPr="00313F45">
              <w:t>у</w:t>
            </w:r>
            <w:r w:rsidRPr="00313F45">
              <w:t xml:space="preserve">зыкальной </w:t>
            </w:r>
            <w:r w:rsidR="00C07C32" w:rsidRPr="00313F45">
              <w:t>деятельности</w:t>
            </w:r>
            <w:r w:rsidRPr="00313F45">
              <w:t>.</w:t>
            </w:r>
            <w:r w:rsidRPr="00313F45">
              <w:rPr>
                <w:spacing w:val="-57"/>
              </w:rPr>
              <w:t xml:space="preserve">  </w:t>
            </w:r>
          </w:p>
          <w:p w:rsidR="00C564EE" w:rsidRDefault="00313F45" w:rsidP="00313F45">
            <w:pPr>
              <w:pStyle w:val="TableParagraph"/>
              <w:ind w:right="50"/>
              <w:rPr>
                <w:spacing w:val="-58"/>
              </w:rPr>
            </w:pPr>
            <w:r w:rsidRPr="00313F45">
              <w:t>Центр уединения.</w:t>
            </w:r>
            <w:r w:rsidRPr="00313F45">
              <w:rPr>
                <w:spacing w:val="-58"/>
              </w:rPr>
              <w:t xml:space="preserve"> </w:t>
            </w:r>
          </w:p>
          <w:p w:rsidR="00313F45" w:rsidRPr="00313F45" w:rsidRDefault="00313F45" w:rsidP="00313F45">
            <w:pPr>
              <w:pStyle w:val="TableParagraph"/>
              <w:ind w:right="50"/>
            </w:pPr>
            <w:r w:rsidRPr="00313F45">
              <w:t>Стенды для</w:t>
            </w:r>
            <w:r w:rsidRPr="00313F45">
              <w:rPr>
                <w:spacing w:val="1"/>
              </w:rPr>
              <w:t xml:space="preserve"> </w:t>
            </w:r>
            <w:r w:rsidRPr="00313F45">
              <w:t>родителей.</w:t>
            </w:r>
          </w:p>
          <w:p w:rsidR="00313F45" w:rsidRPr="00313F45" w:rsidRDefault="00313F45" w:rsidP="00313F45">
            <w:pPr>
              <w:pStyle w:val="aa"/>
              <w:ind w:right="50"/>
              <w:rPr>
                <w:sz w:val="22"/>
                <w:szCs w:val="22"/>
              </w:rPr>
            </w:pPr>
            <w:r w:rsidRPr="00313F45">
              <w:rPr>
                <w:sz w:val="22"/>
                <w:szCs w:val="22"/>
              </w:rPr>
              <w:t>Фотовыставки.</w:t>
            </w:r>
            <w:r w:rsidRPr="00313F45">
              <w:rPr>
                <w:spacing w:val="1"/>
                <w:sz w:val="22"/>
                <w:szCs w:val="22"/>
              </w:rPr>
              <w:t xml:space="preserve"> </w:t>
            </w:r>
            <w:r w:rsidRPr="00313F45">
              <w:rPr>
                <w:spacing w:val="-1"/>
                <w:sz w:val="22"/>
                <w:szCs w:val="22"/>
              </w:rPr>
              <w:t>Выставки</w:t>
            </w:r>
            <w:r w:rsidRPr="00313F45">
              <w:rPr>
                <w:spacing w:val="-10"/>
                <w:sz w:val="22"/>
                <w:szCs w:val="22"/>
              </w:rPr>
              <w:t xml:space="preserve"> </w:t>
            </w:r>
            <w:r w:rsidRPr="00313F45">
              <w:rPr>
                <w:sz w:val="22"/>
                <w:szCs w:val="22"/>
              </w:rPr>
              <w:t>тво</w:t>
            </w:r>
            <w:r w:rsidRPr="00313F45">
              <w:rPr>
                <w:sz w:val="22"/>
                <w:szCs w:val="22"/>
              </w:rPr>
              <w:t>р</w:t>
            </w:r>
            <w:r w:rsidRPr="00313F45">
              <w:rPr>
                <w:sz w:val="22"/>
                <w:szCs w:val="22"/>
              </w:rPr>
              <w:t>чества</w:t>
            </w:r>
          </w:p>
        </w:tc>
        <w:tc>
          <w:tcPr>
            <w:tcW w:w="5195" w:type="dxa"/>
          </w:tcPr>
          <w:p w:rsidR="00313F45" w:rsidRPr="00313F45" w:rsidRDefault="00313F45" w:rsidP="00313F45">
            <w:pPr>
              <w:pStyle w:val="TableParagraph"/>
              <w:ind w:left="19" w:right="1433"/>
            </w:pPr>
            <w:r w:rsidRPr="00313F45">
              <w:t>Подушка</w:t>
            </w:r>
            <w:r w:rsidRPr="00313F45">
              <w:rPr>
                <w:spacing w:val="-4"/>
              </w:rPr>
              <w:t xml:space="preserve"> </w:t>
            </w:r>
            <w:r w:rsidRPr="00313F45">
              <w:t>–</w:t>
            </w:r>
            <w:r w:rsidRPr="00313F45">
              <w:rPr>
                <w:spacing w:val="-2"/>
              </w:rPr>
              <w:t xml:space="preserve"> по</w:t>
            </w:r>
            <w:r w:rsidRPr="00313F45">
              <w:t xml:space="preserve">дружка. </w:t>
            </w:r>
          </w:p>
          <w:p w:rsidR="00313F45" w:rsidRPr="00313F45" w:rsidRDefault="00313F45" w:rsidP="00313F45">
            <w:pPr>
              <w:pStyle w:val="TableParagraph"/>
              <w:ind w:left="19" w:right="1433"/>
              <w:rPr>
                <w:spacing w:val="1"/>
              </w:rPr>
            </w:pPr>
            <w:r w:rsidRPr="00313F45">
              <w:t>Коробочка – мирилка</w:t>
            </w:r>
            <w:r w:rsidRPr="00313F45">
              <w:rPr>
                <w:spacing w:val="1"/>
              </w:rPr>
              <w:t xml:space="preserve"> </w:t>
            </w:r>
          </w:p>
          <w:p w:rsidR="00313F45" w:rsidRPr="00313F45" w:rsidRDefault="00313F45" w:rsidP="00313F45">
            <w:pPr>
              <w:pStyle w:val="TableParagraph"/>
              <w:ind w:left="19" w:right="1433"/>
            </w:pPr>
            <w:r w:rsidRPr="00313F45">
              <w:rPr>
                <w:spacing w:val="-1"/>
              </w:rPr>
              <w:t xml:space="preserve">Художественная </w:t>
            </w:r>
            <w:r w:rsidRPr="00313F45">
              <w:t>литература</w:t>
            </w:r>
            <w:r w:rsidRPr="00313F45">
              <w:rPr>
                <w:spacing w:val="-57"/>
              </w:rPr>
              <w:t xml:space="preserve"> </w:t>
            </w:r>
            <w:r w:rsidRPr="00313F45">
              <w:t>Книги,</w:t>
            </w:r>
            <w:r w:rsidRPr="00313F45">
              <w:rPr>
                <w:spacing w:val="-1"/>
              </w:rPr>
              <w:t xml:space="preserve"> </w:t>
            </w:r>
            <w:r w:rsidRPr="00313F45">
              <w:t>пособия.</w:t>
            </w:r>
          </w:p>
          <w:p w:rsidR="00313F45" w:rsidRPr="00313F45" w:rsidRDefault="00313F45" w:rsidP="00313F45">
            <w:pPr>
              <w:pStyle w:val="TableParagraph"/>
              <w:ind w:left="19" w:right="1938"/>
              <w:rPr>
                <w:spacing w:val="-57"/>
              </w:rPr>
            </w:pPr>
            <w:r w:rsidRPr="00313F45">
              <w:t>Игровое</w:t>
            </w:r>
            <w:r w:rsidRPr="00313F45">
              <w:rPr>
                <w:spacing w:val="-9"/>
              </w:rPr>
              <w:t xml:space="preserve"> </w:t>
            </w:r>
            <w:r w:rsidRPr="00313F45">
              <w:t>оборудование.</w:t>
            </w:r>
          </w:p>
          <w:p w:rsidR="00313F45" w:rsidRDefault="00313F45" w:rsidP="00313F45">
            <w:pPr>
              <w:pStyle w:val="aa"/>
              <w:ind w:left="19"/>
              <w:rPr>
                <w:sz w:val="22"/>
                <w:szCs w:val="22"/>
              </w:rPr>
            </w:pPr>
            <w:r w:rsidRPr="00313F45">
              <w:rPr>
                <w:sz w:val="22"/>
                <w:szCs w:val="22"/>
              </w:rPr>
              <w:t>Материалы для творчества.</w:t>
            </w:r>
          </w:p>
          <w:p w:rsidR="00313F45" w:rsidRPr="00313F45" w:rsidRDefault="00313F45" w:rsidP="00313F45">
            <w:pPr>
              <w:pStyle w:val="aa"/>
              <w:ind w:left="19"/>
              <w:rPr>
                <w:sz w:val="22"/>
                <w:szCs w:val="22"/>
              </w:rPr>
            </w:pPr>
            <w:r w:rsidRPr="00313F45">
              <w:rPr>
                <w:spacing w:val="-57"/>
                <w:sz w:val="22"/>
                <w:szCs w:val="22"/>
              </w:rPr>
              <w:t xml:space="preserve"> </w:t>
            </w:r>
            <w:r w:rsidRPr="00313F45">
              <w:rPr>
                <w:sz w:val="22"/>
                <w:szCs w:val="22"/>
              </w:rPr>
              <w:t>Фотоальбомы</w:t>
            </w:r>
            <w:r w:rsidRPr="00313F45">
              <w:rPr>
                <w:spacing w:val="-4"/>
                <w:sz w:val="22"/>
                <w:szCs w:val="22"/>
              </w:rPr>
              <w:t xml:space="preserve"> </w:t>
            </w:r>
            <w:r w:rsidRPr="00313F45">
              <w:rPr>
                <w:sz w:val="22"/>
                <w:szCs w:val="22"/>
              </w:rPr>
              <w:t>«Моя</w:t>
            </w:r>
            <w:r w:rsidRPr="00313F45">
              <w:rPr>
                <w:spacing w:val="-7"/>
                <w:sz w:val="22"/>
                <w:szCs w:val="22"/>
              </w:rPr>
              <w:t xml:space="preserve"> </w:t>
            </w:r>
            <w:r w:rsidRPr="00313F45">
              <w:rPr>
                <w:sz w:val="22"/>
                <w:szCs w:val="22"/>
              </w:rPr>
              <w:t>семья».</w:t>
            </w:r>
          </w:p>
        </w:tc>
      </w:tr>
      <w:tr w:rsidR="00313F45" w:rsidTr="00C564EE">
        <w:tc>
          <w:tcPr>
            <w:tcW w:w="1690" w:type="dxa"/>
          </w:tcPr>
          <w:p w:rsidR="00313F45" w:rsidRPr="00313F45" w:rsidRDefault="00313F45" w:rsidP="00D86A49">
            <w:pPr>
              <w:pStyle w:val="aa"/>
              <w:rPr>
                <w:sz w:val="22"/>
                <w:szCs w:val="22"/>
              </w:rPr>
            </w:pPr>
            <w:r w:rsidRPr="00313F45">
              <w:rPr>
                <w:sz w:val="22"/>
                <w:szCs w:val="22"/>
              </w:rPr>
              <w:t>Познание</w:t>
            </w:r>
          </w:p>
        </w:tc>
        <w:tc>
          <w:tcPr>
            <w:tcW w:w="3254" w:type="dxa"/>
          </w:tcPr>
          <w:p w:rsidR="00313F45" w:rsidRPr="00313F45" w:rsidRDefault="00313F45" w:rsidP="00313F45">
            <w:pPr>
              <w:pStyle w:val="TableParagraph"/>
            </w:pPr>
            <w:r w:rsidRPr="00313F45">
              <w:t>Центр</w:t>
            </w:r>
            <w:r w:rsidRPr="00313F45">
              <w:rPr>
                <w:spacing w:val="1"/>
              </w:rPr>
              <w:t xml:space="preserve"> </w:t>
            </w:r>
            <w:r w:rsidRPr="00313F45">
              <w:t>математики и</w:t>
            </w:r>
            <w:r w:rsidRPr="00313F45">
              <w:rPr>
                <w:spacing w:val="-58"/>
              </w:rPr>
              <w:t xml:space="preserve"> </w:t>
            </w:r>
            <w:r>
              <w:rPr>
                <w:spacing w:val="-58"/>
              </w:rPr>
              <w:t xml:space="preserve">    </w:t>
            </w:r>
            <w:r w:rsidRPr="00313F45">
              <w:t>логики.</w:t>
            </w:r>
          </w:p>
          <w:p w:rsidR="00313F45" w:rsidRPr="00313F45" w:rsidRDefault="00313F45" w:rsidP="00D86A49">
            <w:pPr>
              <w:pStyle w:val="aa"/>
              <w:rPr>
                <w:sz w:val="22"/>
                <w:szCs w:val="22"/>
              </w:rPr>
            </w:pPr>
            <w:r w:rsidRPr="00313F45">
              <w:rPr>
                <w:sz w:val="22"/>
                <w:szCs w:val="22"/>
              </w:rPr>
              <w:t>Центр</w:t>
            </w:r>
            <w:r w:rsidRPr="00313F45">
              <w:rPr>
                <w:spacing w:val="1"/>
                <w:sz w:val="22"/>
                <w:szCs w:val="22"/>
              </w:rPr>
              <w:t xml:space="preserve"> </w:t>
            </w:r>
            <w:r w:rsidRPr="00313F45">
              <w:rPr>
                <w:spacing w:val="-1"/>
                <w:sz w:val="22"/>
                <w:szCs w:val="22"/>
              </w:rPr>
              <w:t>экспериментирования.</w:t>
            </w:r>
            <w:r w:rsidRPr="00313F45">
              <w:rPr>
                <w:spacing w:val="-57"/>
                <w:sz w:val="22"/>
                <w:szCs w:val="22"/>
              </w:rPr>
              <w:t xml:space="preserve"> </w:t>
            </w:r>
            <w:r w:rsidRPr="00313F45">
              <w:rPr>
                <w:sz w:val="22"/>
                <w:szCs w:val="22"/>
              </w:rPr>
              <w:t>Центр</w:t>
            </w:r>
            <w:r w:rsidRPr="00313F45">
              <w:rPr>
                <w:spacing w:val="1"/>
                <w:sz w:val="22"/>
                <w:szCs w:val="22"/>
              </w:rPr>
              <w:t xml:space="preserve"> </w:t>
            </w:r>
            <w:r w:rsidRPr="00313F45">
              <w:rPr>
                <w:sz w:val="22"/>
                <w:szCs w:val="22"/>
              </w:rPr>
              <w:t>конструирования.</w:t>
            </w:r>
          </w:p>
        </w:tc>
        <w:tc>
          <w:tcPr>
            <w:tcW w:w="5195" w:type="dxa"/>
          </w:tcPr>
          <w:p w:rsidR="00313F45" w:rsidRDefault="00313F45" w:rsidP="00313F45">
            <w:pPr>
              <w:pStyle w:val="TableParagraph"/>
              <w:ind w:right="79"/>
              <w:rPr>
                <w:spacing w:val="1"/>
              </w:rPr>
            </w:pPr>
            <w:r>
              <w:t xml:space="preserve">Оборудование </w:t>
            </w:r>
            <w:r w:rsidRPr="00313F45">
              <w:t>для</w:t>
            </w:r>
            <w:r w:rsidRPr="00313F45">
              <w:rPr>
                <w:spacing w:val="1"/>
              </w:rPr>
              <w:t xml:space="preserve"> </w:t>
            </w:r>
            <w:r w:rsidRPr="00313F45">
              <w:t>познавательно -</w:t>
            </w:r>
            <w:r w:rsidRPr="00313F45">
              <w:rPr>
                <w:spacing w:val="1"/>
              </w:rPr>
              <w:t xml:space="preserve"> </w:t>
            </w:r>
            <w:r w:rsidRPr="00313F45">
              <w:t>исследовател</w:t>
            </w:r>
            <w:r w:rsidRPr="00313F45">
              <w:t>ь</w:t>
            </w:r>
            <w:r w:rsidRPr="00313F45">
              <w:t>ской и опытно -</w:t>
            </w:r>
            <w:r w:rsidRPr="00313F45">
              <w:rPr>
                <w:spacing w:val="1"/>
              </w:rPr>
              <w:t xml:space="preserve"> </w:t>
            </w:r>
            <w:r w:rsidRPr="00313F45">
              <w:t>экспериментальной деятельности детей.</w:t>
            </w:r>
            <w:r w:rsidRPr="00313F45">
              <w:rPr>
                <w:spacing w:val="1"/>
              </w:rPr>
              <w:t xml:space="preserve"> </w:t>
            </w:r>
          </w:p>
          <w:p w:rsidR="00313F45" w:rsidRPr="00313F45" w:rsidRDefault="00313F45" w:rsidP="00313F45">
            <w:pPr>
              <w:pStyle w:val="TableParagraph"/>
              <w:ind w:right="79"/>
            </w:pPr>
            <w:r w:rsidRPr="00313F45">
              <w:t>Игрушки и игровое оборудование для с/р</w:t>
            </w:r>
            <w:r w:rsidRPr="00313F45">
              <w:rPr>
                <w:spacing w:val="-57"/>
              </w:rPr>
              <w:t xml:space="preserve"> </w:t>
            </w:r>
            <w:r w:rsidRPr="00313F45">
              <w:t>игры</w:t>
            </w:r>
            <w:r w:rsidRPr="00313F45">
              <w:rPr>
                <w:spacing w:val="3"/>
              </w:rPr>
              <w:t xml:space="preserve"> </w:t>
            </w:r>
            <w:r w:rsidRPr="00313F45">
              <w:t>«Школа».</w:t>
            </w:r>
          </w:p>
          <w:p w:rsidR="00313F45" w:rsidRDefault="00313F45" w:rsidP="00313F45">
            <w:pPr>
              <w:pStyle w:val="TableParagraph"/>
              <w:ind w:right="2004"/>
              <w:rPr>
                <w:spacing w:val="1"/>
              </w:rPr>
            </w:pPr>
            <w:r w:rsidRPr="00313F45">
              <w:t>Игры – головоломки.</w:t>
            </w:r>
            <w:r w:rsidRPr="00313F45">
              <w:rPr>
                <w:spacing w:val="1"/>
              </w:rPr>
              <w:t xml:space="preserve"> </w:t>
            </w:r>
          </w:p>
          <w:p w:rsidR="00313F45" w:rsidRPr="00313F45" w:rsidRDefault="00313F45" w:rsidP="00313F45">
            <w:pPr>
              <w:pStyle w:val="TableParagraph"/>
              <w:ind w:right="2004"/>
            </w:pPr>
            <w:r w:rsidRPr="00313F45">
              <w:t>Математические</w:t>
            </w:r>
            <w:r w:rsidRPr="00313F45">
              <w:rPr>
                <w:spacing w:val="-12"/>
              </w:rPr>
              <w:t xml:space="preserve"> </w:t>
            </w:r>
            <w:r w:rsidRPr="00313F45">
              <w:t>игры.</w:t>
            </w:r>
          </w:p>
          <w:p w:rsidR="00313F45" w:rsidRPr="00313F45" w:rsidRDefault="00313F45" w:rsidP="00313F45">
            <w:pPr>
              <w:pStyle w:val="TableParagraph"/>
            </w:pPr>
            <w:r w:rsidRPr="00313F45">
              <w:t>Развивающие</w:t>
            </w:r>
            <w:r w:rsidRPr="00313F45">
              <w:rPr>
                <w:spacing w:val="-6"/>
              </w:rPr>
              <w:t xml:space="preserve"> </w:t>
            </w:r>
            <w:r w:rsidRPr="00313F45">
              <w:t>игры</w:t>
            </w:r>
            <w:r>
              <w:t>.</w:t>
            </w:r>
          </w:p>
          <w:p w:rsidR="00313F45" w:rsidRPr="00313F45" w:rsidRDefault="00313F45" w:rsidP="00313F45">
            <w:pPr>
              <w:pStyle w:val="aa"/>
              <w:rPr>
                <w:sz w:val="22"/>
                <w:szCs w:val="22"/>
              </w:rPr>
            </w:pPr>
            <w:r w:rsidRPr="00313F45">
              <w:rPr>
                <w:sz w:val="22"/>
                <w:szCs w:val="22"/>
              </w:rPr>
              <w:t>Конструктор различных размеров и</w:t>
            </w:r>
            <w:r w:rsidRPr="00313F45">
              <w:rPr>
                <w:spacing w:val="-58"/>
                <w:sz w:val="22"/>
                <w:szCs w:val="22"/>
              </w:rPr>
              <w:t xml:space="preserve"> </w:t>
            </w:r>
            <w:r w:rsidRPr="00313F45">
              <w:rPr>
                <w:sz w:val="22"/>
                <w:szCs w:val="22"/>
              </w:rPr>
              <w:t>материалов.</w:t>
            </w:r>
          </w:p>
        </w:tc>
      </w:tr>
      <w:tr w:rsidR="00313F45" w:rsidTr="00C564EE">
        <w:tc>
          <w:tcPr>
            <w:tcW w:w="1690" w:type="dxa"/>
          </w:tcPr>
          <w:p w:rsidR="00313F45" w:rsidRPr="00313F45" w:rsidRDefault="00313F45" w:rsidP="00D86A49">
            <w:pPr>
              <w:pStyle w:val="aa"/>
              <w:rPr>
                <w:sz w:val="22"/>
                <w:szCs w:val="22"/>
              </w:rPr>
            </w:pPr>
            <w:r w:rsidRPr="00313F45">
              <w:rPr>
                <w:sz w:val="22"/>
                <w:szCs w:val="22"/>
              </w:rPr>
              <w:t>Здоровье,</w:t>
            </w:r>
            <w:r w:rsidRPr="00313F45">
              <w:rPr>
                <w:spacing w:val="-1"/>
                <w:sz w:val="22"/>
                <w:szCs w:val="22"/>
              </w:rPr>
              <w:t xml:space="preserve"> </w:t>
            </w:r>
            <w:r w:rsidRPr="00313F45">
              <w:rPr>
                <w:sz w:val="22"/>
                <w:szCs w:val="22"/>
              </w:rPr>
              <w:t>жизнь</w:t>
            </w:r>
          </w:p>
        </w:tc>
        <w:tc>
          <w:tcPr>
            <w:tcW w:w="3254" w:type="dxa"/>
          </w:tcPr>
          <w:p w:rsidR="00313F45" w:rsidRPr="00313F45" w:rsidRDefault="00313F45" w:rsidP="00074214">
            <w:pPr>
              <w:pStyle w:val="TableParagraph"/>
              <w:ind w:left="11" w:right="50"/>
            </w:pPr>
            <w:r w:rsidRPr="00313F45">
              <w:t>Центр двигательной</w:t>
            </w:r>
            <w:r w:rsidRPr="00313F45">
              <w:rPr>
                <w:spacing w:val="-57"/>
              </w:rPr>
              <w:t xml:space="preserve"> </w:t>
            </w:r>
            <w:r w:rsidRPr="00313F45">
              <w:t>активн</w:t>
            </w:r>
            <w:r w:rsidRPr="00313F45">
              <w:t>о</w:t>
            </w:r>
            <w:r w:rsidRPr="00313F45">
              <w:t>сти.</w:t>
            </w:r>
          </w:p>
          <w:p w:rsidR="00313F45" w:rsidRPr="00313F45" w:rsidRDefault="00313F45" w:rsidP="00074214">
            <w:pPr>
              <w:pStyle w:val="TableParagraph"/>
              <w:ind w:left="11" w:right="50"/>
            </w:pPr>
            <w:r w:rsidRPr="00313F45">
              <w:t>Центр безопасности.</w:t>
            </w:r>
            <w:r w:rsidRPr="00313F45">
              <w:rPr>
                <w:spacing w:val="-57"/>
              </w:rPr>
              <w:t xml:space="preserve"> </w:t>
            </w:r>
            <w:r w:rsidRPr="00313F45">
              <w:t>Центр у</w:t>
            </w:r>
            <w:r w:rsidRPr="00313F45">
              <w:t>е</w:t>
            </w:r>
            <w:r w:rsidRPr="00313F45">
              <w:t>динения.</w:t>
            </w:r>
          </w:p>
          <w:p w:rsidR="00313F45" w:rsidRPr="00313F45" w:rsidRDefault="00313F45" w:rsidP="00074214">
            <w:pPr>
              <w:pStyle w:val="TableParagraph"/>
              <w:ind w:left="11" w:right="50"/>
            </w:pPr>
            <w:r w:rsidRPr="00313F45">
              <w:t>Кабинет педагога-</w:t>
            </w:r>
            <w:r w:rsidRPr="00313F45">
              <w:rPr>
                <w:spacing w:val="-57"/>
              </w:rPr>
              <w:t xml:space="preserve"> </w:t>
            </w:r>
            <w:r w:rsidRPr="00313F45">
              <w:t>психолога.</w:t>
            </w:r>
          </w:p>
          <w:p w:rsidR="00313F45" w:rsidRPr="00313F45" w:rsidRDefault="00313F45" w:rsidP="00074214">
            <w:pPr>
              <w:pStyle w:val="TableParagraph"/>
              <w:ind w:left="11" w:right="50"/>
            </w:pPr>
            <w:r w:rsidRPr="00313F45">
              <w:t>Кабинет</w:t>
            </w:r>
            <w:r w:rsidRPr="00313F45">
              <w:rPr>
                <w:spacing w:val="-4"/>
              </w:rPr>
              <w:t xml:space="preserve"> </w:t>
            </w:r>
            <w:r w:rsidRPr="00313F45">
              <w:t>учителя</w:t>
            </w:r>
            <w:r w:rsidRPr="00313F45">
              <w:rPr>
                <w:spacing w:val="-5"/>
              </w:rPr>
              <w:t xml:space="preserve"> </w:t>
            </w:r>
            <w:r w:rsidRPr="00313F45">
              <w:t>–</w:t>
            </w:r>
            <w:r w:rsidRPr="00313F45">
              <w:rPr>
                <w:spacing w:val="-57"/>
              </w:rPr>
              <w:t xml:space="preserve"> </w:t>
            </w:r>
            <w:r w:rsidRPr="00313F45">
              <w:t>логопеда.</w:t>
            </w:r>
          </w:p>
          <w:p w:rsidR="00313F45" w:rsidRPr="00313F45" w:rsidRDefault="00313F45" w:rsidP="00C564EE">
            <w:pPr>
              <w:pStyle w:val="TableParagraph"/>
              <w:ind w:left="11" w:right="50"/>
            </w:pPr>
            <w:r w:rsidRPr="00313F45">
              <w:t>Спортивный зал.</w:t>
            </w:r>
            <w:r w:rsidRPr="00313F45">
              <w:rPr>
                <w:spacing w:val="1"/>
              </w:rPr>
              <w:t xml:space="preserve"> </w:t>
            </w:r>
            <w:r w:rsidRPr="00313F45">
              <w:t>Спортивная</w:t>
            </w:r>
            <w:r w:rsidRPr="00313F45">
              <w:rPr>
                <w:spacing w:val="-12"/>
              </w:rPr>
              <w:t xml:space="preserve"> </w:t>
            </w:r>
            <w:r w:rsidRPr="00313F45">
              <w:t>площадка</w:t>
            </w:r>
            <w:r w:rsidR="00C564EE">
              <w:t xml:space="preserve"> </w:t>
            </w:r>
            <w:r w:rsidRPr="00313F45">
              <w:t>на</w:t>
            </w:r>
            <w:r w:rsidRPr="00313F45">
              <w:rPr>
                <w:spacing w:val="-3"/>
              </w:rPr>
              <w:t xml:space="preserve"> </w:t>
            </w:r>
            <w:r w:rsidRPr="00313F45">
              <w:t>территории</w:t>
            </w:r>
            <w:r w:rsidRPr="00313F45">
              <w:rPr>
                <w:spacing w:val="-2"/>
              </w:rPr>
              <w:t xml:space="preserve"> </w:t>
            </w:r>
            <w:r w:rsidRPr="00313F45">
              <w:t>ДОО.</w:t>
            </w:r>
          </w:p>
        </w:tc>
        <w:tc>
          <w:tcPr>
            <w:tcW w:w="5195" w:type="dxa"/>
          </w:tcPr>
          <w:p w:rsidR="00C07C32" w:rsidRDefault="00313F45" w:rsidP="00313F45">
            <w:pPr>
              <w:pStyle w:val="TableParagraph"/>
              <w:ind w:left="18" w:right="384"/>
            </w:pPr>
            <w:r w:rsidRPr="00313F45">
              <w:t>Спортивное</w:t>
            </w:r>
            <w:r w:rsidRPr="00313F45">
              <w:rPr>
                <w:spacing w:val="-5"/>
              </w:rPr>
              <w:t xml:space="preserve"> </w:t>
            </w:r>
            <w:r w:rsidRPr="00313F45">
              <w:t>оборудование</w:t>
            </w:r>
            <w:r w:rsidRPr="00313F45">
              <w:rPr>
                <w:spacing w:val="-5"/>
              </w:rPr>
              <w:t xml:space="preserve"> </w:t>
            </w:r>
            <w:r w:rsidRPr="00313F45">
              <w:t>в</w:t>
            </w:r>
            <w:r w:rsidRPr="00313F45">
              <w:rPr>
                <w:spacing w:val="-5"/>
              </w:rPr>
              <w:t xml:space="preserve"> </w:t>
            </w:r>
            <w:r w:rsidRPr="00313F45">
              <w:t>группах</w:t>
            </w:r>
            <w:r w:rsidRPr="00313F45">
              <w:rPr>
                <w:spacing w:val="-2"/>
              </w:rPr>
              <w:t xml:space="preserve"> </w:t>
            </w:r>
            <w:r w:rsidRPr="00313F45">
              <w:t>и</w:t>
            </w:r>
            <w:r w:rsidRPr="00313F45">
              <w:rPr>
                <w:spacing w:val="-57"/>
              </w:rPr>
              <w:t xml:space="preserve"> </w:t>
            </w:r>
            <w:r>
              <w:t xml:space="preserve"> </w:t>
            </w:r>
          </w:p>
          <w:p w:rsidR="00313F45" w:rsidRPr="00313F45" w:rsidRDefault="00313F45" w:rsidP="00313F45">
            <w:pPr>
              <w:pStyle w:val="TableParagraph"/>
              <w:ind w:left="18" w:right="384"/>
            </w:pPr>
            <w:r>
              <w:t>музыкальном зале.</w:t>
            </w:r>
          </w:p>
          <w:p w:rsidR="00313F45" w:rsidRPr="00313F45" w:rsidRDefault="00C07C32" w:rsidP="00313F45">
            <w:pPr>
              <w:pStyle w:val="TableParagraph"/>
              <w:ind w:left="18" w:right="2364"/>
            </w:pPr>
            <w:r>
              <w:t>Массажные</w:t>
            </w:r>
            <w:r w:rsidR="00313F45">
              <w:t xml:space="preserve"> коврики.</w:t>
            </w:r>
          </w:p>
          <w:p w:rsidR="00313F45" w:rsidRDefault="00313F45" w:rsidP="00313F45">
            <w:pPr>
              <w:pStyle w:val="TableParagraph"/>
              <w:ind w:left="18" w:right="2064"/>
              <w:rPr>
                <w:spacing w:val="1"/>
              </w:rPr>
            </w:pPr>
            <w:r w:rsidRPr="00313F45">
              <w:t>С/р игра «Больница».</w:t>
            </w:r>
            <w:r w:rsidRPr="00313F45">
              <w:rPr>
                <w:spacing w:val="1"/>
              </w:rPr>
              <w:t xml:space="preserve"> </w:t>
            </w:r>
          </w:p>
          <w:p w:rsidR="00313F45" w:rsidRDefault="00313F45" w:rsidP="00313F45">
            <w:pPr>
              <w:pStyle w:val="TableParagraph"/>
              <w:ind w:left="18" w:right="2064"/>
            </w:pPr>
            <w:r w:rsidRPr="00313F45">
              <w:t>Макеты по ПДД.</w:t>
            </w:r>
          </w:p>
          <w:p w:rsidR="00313F45" w:rsidRDefault="00313F45" w:rsidP="00313F45">
            <w:pPr>
              <w:pStyle w:val="TableParagraph"/>
              <w:ind w:left="18" w:right="1479"/>
              <w:rPr>
                <w:spacing w:val="-58"/>
              </w:rPr>
            </w:pPr>
            <w:r w:rsidRPr="00313F45">
              <w:t>Муляжи фруктов и овощей.</w:t>
            </w:r>
            <w:r w:rsidRPr="00313F45">
              <w:rPr>
                <w:spacing w:val="-58"/>
              </w:rPr>
              <w:t xml:space="preserve"> </w:t>
            </w:r>
          </w:p>
          <w:p w:rsidR="00313F45" w:rsidRPr="00313F45" w:rsidRDefault="00313F45" w:rsidP="00313F45">
            <w:pPr>
              <w:pStyle w:val="TableParagraph"/>
              <w:ind w:left="18" w:right="1479"/>
            </w:pPr>
            <w:r w:rsidRPr="00313F45">
              <w:t>Книги,</w:t>
            </w:r>
            <w:r w:rsidRPr="00313F45">
              <w:rPr>
                <w:spacing w:val="-1"/>
              </w:rPr>
              <w:t xml:space="preserve"> </w:t>
            </w:r>
            <w:r w:rsidRPr="00313F45">
              <w:t>пособия.</w:t>
            </w:r>
          </w:p>
          <w:p w:rsidR="00313F45" w:rsidRPr="00313F45" w:rsidRDefault="00313F45" w:rsidP="00313F45">
            <w:pPr>
              <w:pStyle w:val="aa"/>
              <w:ind w:left="18"/>
              <w:rPr>
                <w:sz w:val="22"/>
                <w:szCs w:val="22"/>
              </w:rPr>
            </w:pPr>
            <w:r w:rsidRPr="00313F45">
              <w:rPr>
                <w:sz w:val="22"/>
                <w:szCs w:val="22"/>
              </w:rPr>
              <w:t>Стенд</w:t>
            </w:r>
            <w:r w:rsidRPr="00313F45">
              <w:rPr>
                <w:spacing w:val="-2"/>
                <w:sz w:val="22"/>
                <w:szCs w:val="22"/>
              </w:rPr>
              <w:t xml:space="preserve"> </w:t>
            </w:r>
            <w:r w:rsidRPr="00313F45">
              <w:rPr>
                <w:sz w:val="22"/>
                <w:szCs w:val="22"/>
              </w:rPr>
              <w:t>настроения.</w:t>
            </w:r>
          </w:p>
        </w:tc>
      </w:tr>
      <w:tr w:rsidR="00313F45" w:rsidTr="00C564EE">
        <w:tc>
          <w:tcPr>
            <w:tcW w:w="1690" w:type="dxa"/>
          </w:tcPr>
          <w:p w:rsidR="00313F45" w:rsidRPr="00313F45" w:rsidRDefault="00313F45" w:rsidP="00D86A49">
            <w:pPr>
              <w:pStyle w:val="aa"/>
              <w:rPr>
                <w:sz w:val="22"/>
                <w:szCs w:val="22"/>
              </w:rPr>
            </w:pPr>
            <w:r w:rsidRPr="00313F45">
              <w:rPr>
                <w:sz w:val="22"/>
                <w:szCs w:val="22"/>
              </w:rPr>
              <w:t>Труд</w:t>
            </w:r>
          </w:p>
        </w:tc>
        <w:tc>
          <w:tcPr>
            <w:tcW w:w="3254" w:type="dxa"/>
          </w:tcPr>
          <w:p w:rsidR="00FE5521" w:rsidRDefault="00313F45" w:rsidP="00FE5521">
            <w:pPr>
              <w:pStyle w:val="TableParagraph"/>
              <w:ind w:right="584"/>
              <w:rPr>
                <w:spacing w:val="-57"/>
              </w:rPr>
            </w:pPr>
            <w:r w:rsidRPr="00313F45">
              <w:t>Уголок дежурств.</w:t>
            </w:r>
            <w:r w:rsidRPr="00313F45">
              <w:rPr>
                <w:spacing w:val="-57"/>
              </w:rPr>
              <w:t xml:space="preserve"> </w:t>
            </w:r>
          </w:p>
          <w:p w:rsidR="00313F45" w:rsidRPr="00313F45" w:rsidRDefault="00313F45" w:rsidP="00FE5521">
            <w:pPr>
              <w:pStyle w:val="TableParagraph"/>
              <w:ind w:right="584"/>
            </w:pPr>
            <w:r w:rsidRPr="00313F45">
              <w:t>Центр природы в</w:t>
            </w:r>
            <w:r w:rsidRPr="00313F45">
              <w:rPr>
                <w:spacing w:val="1"/>
              </w:rPr>
              <w:t xml:space="preserve"> </w:t>
            </w:r>
            <w:r w:rsidRPr="00313F45">
              <w:t>группе.</w:t>
            </w:r>
          </w:p>
          <w:p w:rsidR="00313F45" w:rsidRPr="00313F45" w:rsidRDefault="00313F45" w:rsidP="00FE5521">
            <w:pPr>
              <w:pStyle w:val="aa"/>
              <w:rPr>
                <w:sz w:val="22"/>
                <w:szCs w:val="22"/>
              </w:rPr>
            </w:pPr>
            <w:r w:rsidRPr="00313F45">
              <w:rPr>
                <w:sz w:val="22"/>
                <w:szCs w:val="22"/>
              </w:rPr>
              <w:t>Огород на</w:t>
            </w:r>
            <w:r w:rsidRPr="00313F45">
              <w:rPr>
                <w:spacing w:val="1"/>
                <w:sz w:val="22"/>
                <w:szCs w:val="22"/>
              </w:rPr>
              <w:t xml:space="preserve"> </w:t>
            </w:r>
            <w:r w:rsidRPr="00313F45">
              <w:rPr>
                <w:sz w:val="22"/>
                <w:szCs w:val="22"/>
              </w:rPr>
              <w:t>подоконнике, город</w:t>
            </w:r>
            <w:r w:rsidRPr="00313F45">
              <w:rPr>
                <w:spacing w:val="-58"/>
                <w:sz w:val="22"/>
                <w:szCs w:val="22"/>
              </w:rPr>
              <w:t xml:space="preserve"> </w:t>
            </w:r>
            <w:r w:rsidRPr="00313F45">
              <w:rPr>
                <w:sz w:val="22"/>
                <w:szCs w:val="22"/>
              </w:rPr>
              <w:t>на</w:t>
            </w:r>
            <w:r w:rsidRPr="00313F45">
              <w:rPr>
                <w:spacing w:val="-2"/>
                <w:sz w:val="22"/>
                <w:szCs w:val="22"/>
              </w:rPr>
              <w:t xml:space="preserve"> </w:t>
            </w:r>
            <w:r w:rsidRPr="00313F45">
              <w:rPr>
                <w:sz w:val="22"/>
                <w:szCs w:val="22"/>
              </w:rPr>
              <w:t>территории.</w:t>
            </w:r>
          </w:p>
        </w:tc>
        <w:tc>
          <w:tcPr>
            <w:tcW w:w="5195" w:type="dxa"/>
          </w:tcPr>
          <w:p w:rsidR="00313F45" w:rsidRPr="00313F45" w:rsidRDefault="00313F45" w:rsidP="00FE5521">
            <w:pPr>
              <w:pStyle w:val="TableParagraph"/>
              <w:ind w:right="737"/>
            </w:pPr>
            <w:r w:rsidRPr="00313F45">
              <w:t>Оборудование</w:t>
            </w:r>
            <w:r w:rsidRPr="00313F45">
              <w:rPr>
                <w:spacing w:val="-4"/>
              </w:rPr>
              <w:t xml:space="preserve"> </w:t>
            </w:r>
            <w:r w:rsidRPr="00313F45">
              <w:t>для</w:t>
            </w:r>
            <w:r w:rsidRPr="00313F45">
              <w:rPr>
                <w:spacing w:val="-3"/>
              </w:rPr>
              <w:t xml:space="preserve"> </w:t>
            </w:r>
            <w:r w:rsidRPr="00313F45">
              <w:t>труда</w:t>
            </w:r>
            <w:r w:rsidRPr="00313F45">
              <w:rPr>
                <w:spacing w:val="-3"/>
              </w:rPr>
              <w:t xml:space="preserve"> </w:t>
            </w:r>
            <w:r w:rsidRPr="00313F45">
              <w:t>в</w:t>
            </w:r>
            <w:r w:rsidRPr="00313F45">
              <w:rPr>
                <w:spacing w:val="-4"/>
              </w:rPr>
              <w:t xml:space="preserve"> </w:t>
            </w:r>
            <w:r w:rsidR="00C07C32" w:rsidRPr="00313F45">
              <w:t>природе</w:t>
            </w:r>
            <w:r w:rsidR="00C07C32">
              <w:t xml:space="preserve"> </w:t>
            </w:r>
            <w:r w:rsidR="00C07C32" w:rsidRPr="00313F45">
              <w:rPr>
                <w:spacing w:val="-57"/>
              </w:rPr>
              <w:t>(</w:t>
            </w:r>
            <w:r w:rsidRPr="00313F45">
              <w:t>детские</w:t>
            </w:r>
            <w:r w:rsidRPr="00313F45">
              <w:rPr>
                <w:spacing w:val="-2"/>
              </w:rPr>
              <w:t xml:space="preserve"> </w:t>
            </w:r>
            <w:r w:rsidRPr="00313F45">
              <w:t>лопаты, грабли).</w:t>
            </w:r>
          </w:p>
          <w:p w:rsidR="00FE5521" w:rsidRDefault="00313F45" w:rsidP="00FE5521">
            <w:pPr>
              <w:pStyle w:val="TableParagraph"/>
              <w:ind w:right="1278"/>
              <w:rPr>
                <w:spacing w:val="1"/>
              </w:rPr>
            </w:pPr>
            <w:r w:rsidRPr="00313F45">
              <w:t xml:space="preserve">Оборудование для с/р </w:t>
            </w:r>
            <w:r w:rsidR="00C07C32" w:rsidRPr="00313F45">
              <w:t>игр.</w:t>
            </w:r>
            <w:r w:rsidRPr="00313F45">
              <w:rPr>
                <w:spacing w:val="1"/>
              </w:rPr>
              <w:t xml:space="preserve"> </w:t>
            </w:r>
          </w:p>
          <w:p w:rsidR="00FE5521" w:rsidRDefault="00313F45" w:rsidP="00FE5521">
            <w:pPr>
              <w:pStyle w:val="TableParagraph"/>
              <w:ind w:right="1278"/>
            </w:pPr>
            <w:r w:rsidRPr="00313F45">
              <w:t>Набор</w:t>
            </w:r>
            <w:r w:rsidRPr="00313F45">
              <w:rPr>
                <w:spacing w:val="-6"/>
              </w:rPr>
              <w:t xml:space="preserve"> </w:t>
            </w:r>
            <w:r w:rsidRPr="00313F45">
              <w:t>детских</w:t>
            </w:r>
            <w:r w:rsidRPr="00313F45">
              <w:rPr>
                <w:spacing w:val="-4"/>
              </w:rPr>
              <w:t xml:space="preserve"> </w:t>
            </w:r>
            <w:r w:rsidRPr="00313F45">
              <w:t>инструментов.</w:t>
            </w:r>
          </w:p>
          <w:p w:rsidR="00FE5521" w:rsidRDefault="00313F45" w:rsidP="00FE5521">
            <w:pPr>
              <w:pStyle w:val="TableParagraph"/>
              <w:ind w:right="1278"/>
              <w:rPr>
                <w:spacing w:val="-57"/>
              </w:rPr>
            </w:pPr>
            <w:r w:rsidRPr="00313F45">
              <w:rPr>
                <w:spacing w:val="-57"/>
              </w:rPr>
              <w:t xml:space="preserve"> </w:t>
            </w:r>
            <w:r w:rsidRPr="00313F45">
              <w:t>Д/и,</w:t>
            </w:r>
            <w:r w:rsidRPr="00313F45">
              <w:rPr>
                <w:spacing w:val="-9"/>
              </w:rPr>
              <w:t xml:space="preserve"> </w:t>
            </w:r>
            <w:r w:rsidRPr="00313F45">
              <w:t>пазлы</w:t>
            </w:r>
            <w:r w:rsidRPr="00313F45">
              <w:rPr>
                <w:spacing w:val="-7"/>
              </w:rPr>
              <w:t xml:space="preserve"> </w:t>
            </w:r>
            <w:r w:rsidRPr="00313F45">
              <w:t>«</w:t>
            </w:r>
            <w:r w:rsidR="00C07C32" w:rsidRPr="00313F45">
              <w:t>Профессии</w:t>
            </w:r>
            <w:r w:rsidRPr="00313F45">
              <w:t>».</w:t>
            </w:r>
            <w:r w:rsidRPr="00313F45">
              <w:rPr>
                <w:spacing w:val="-57"/>
              </w:rPr>
              <w:t xml:space="preserve"> </w:t>
            </w:r>
          </w:p>
          <w:p w:rsidR="00313F45" w:rsidRPr="00313F45" w:rsidRDefault="00313F45" w:rsidP="00FE5521">
            <w:pPr>
              <w:pStyle w:val="TableParagraph"/>
              <w:ind w:right="1278"/>
            </w:pPr>
            <w:r w:rsidRPr="00313F45">
              <w:t>Набор</w:t>
            </w:r>
            <w:r w:rsidRPr="00313F45">
              <w:rPr>
                <w:spacing w:val="-1"/>
              </w:rPr>
              <w:t xml:space="preserve"> </w:t>
            </w:r>
            <w:r w:rsidRPr="00313F45">
              <w:t>костюмов.</w:t>
            </w:r>
          </w:p>
          <w:p w:rsidR="00313F45" w:rsidRPr="00313F45" w:rsidRDefault="00313F45" w:rsidP="00FE5521">
            <w:pPr>
              <w:pStyle w:val="aa"/>
              <w:rPr>
                <w:sz w:val="22"/>
                <w:szCs w:val="22"/>
              </w:rPr>
            </w:pPr>
            <w:r w:rsidRPr="00313F45">
              <w:rPr>
                <w:sz w:val="22"/>
                <w:szCs w:val="22"/>
              </w:rPr>
              <w:t>Книги,</w:t>
            </w:r>
            <w:r w:rsidRPr="00313F45">
              <w:rPr>
                <w:spacing w:val="-2"/>
                <w:sz w:val="22"/>
                <w:szCs w:val="22"/>
              </w:rPr>
              <w:t xml:space="preserve"> </w:t>
            </w:r>
            <w:r w:rsidRPr="00313F45">
              <w:rPr>
                <w:sz w:val="22"/>
                <w:szCs w:val="22"/>
              </w:rPr>
              <w:t>пособия.</w:t>
            </w:r>
          </w:p>
        </w:tc>
      </w:tr>
      <w:tr w:rsidR="0058452E" w:rsidTr="00CE5742">
        <w:trPr>
          <w:trHeight w:val="2034"/>
        </w:trPr>
        <w:tc>
          <w:tcPr>
            <w:tcW w:w="1690" w:type="dxa"/>
          </w:tcPr>
          <w:p w:rsidR="0058452E" w:rsidRPr="00313F45" w:rsidRDefault="0058452E" w:rsidP="00D86A49">
            <w:pPr>
              <w:pStyle w:val="aa"/>
              <w:rPr>
                <w:sz w:val="22"/>
                <w:szCs w:val="22"/>
              </w:rPr>
            </w:pPr>
            <w:r w:rsidRPr="00313F45">
              <w:rPr>
                <w:sz w:val="22"/>
                <w:szCs w:val="22"/>
              </w:rPr>
              <w:t>Культура</w:t>
            </w:r>
            <w:r w:rsidRPr="00313F45">
              <w:rPr>
                <w:spacing w:val="-4"/>
                <w:sz w:val="22"/>
                <w:szCs w:val="22"/>
              </w:rPr>
              <w:t xml:space="preserve"> </w:t>
            </w:r>
            <w:r w:rsidRPr="00313F45">
              <w:rPr>
                <w:sz w:val="22"/>
                <w:szCs w:val="22"/>
              </w:rPr>
              <w:t>и</w:t>
            </w:r>
            <w:r w:rsidRPr="00313F45">
              <w:rPr>
                <w:spacing w:val="-2"/>
                <w:sz w:val="22"/>
                <w:szCs w:val="22"/>
              </w:rPr>
              <w:t xml:space="preserve"> </w:t>
            </w:r>
            <w:r w:rsidRPr="00313F45">
              <w:rPr>
                <w:sz w:val="22"/>
                <w:szCs w:val="22"/>
              </w:rPr>
              <w:t>красота</w:t>
            </w:r>
          </w:p>
        </w:tc>
        <w:tc>
          <w:tcPr>
            <w:tcW w:w="3254" w:type="dxa"/>
          </w:tcPr>
          <w:p w:rsidR="0058452E" w:rsidRDefault="0058452E" w:rsidP="00FE5521">
            <w:pPr>
              <w:pStyle w:val="TableParagraph"/>
              <w:ind w:right="50"/>
            </w:pPr>
            <w:r w:rsidRPr="00313F45">
              <w:t>Эстетическое</w:t>
            </w:r>
            <w:r w:rsidRPr="00313F45">
              <w:rPr>
                <w:spacing w:val="1"/>
              </w:rPr>
              <w:t xml:space="preserve"> </w:t>
            </w:r>
            <w:r w:rsidRPr="00313F45">
              <w:t>оформление</w:t>
            </w:r>
            <w:r w:rsidRPr="00313F45">
              <w:rPr>
                <w:spacing w:val="1"/>
              </w:rPr>
              <w:t xml:space="preserve"> </w:t>
            </w:r>
            <w:r w:rsidRPr="00313F45">
              <w:t>групповых</w:t>
            </w:r>
            <w:r w:rsidRPr="00313F45">
              <w:rPr>
                <w:spacing w:val="1"/>
              </w:rPr>
              <w:t xml:space="preserve"> </w:t>
            </w:r>
            <w:r w:rsidRPr="00313F45">
              <w:t>помещений.</w:t>
            </w:r>
          </w:p>
          <w:p w:rsidR="0058452E" w:rsidRDefault="0058452E" w:rsidP="00FE5521">
            <w:pPr>
              <w:pStyle w:val="TableParagraph"/>
              <w:ind w:right="50"/>
            </w:pPr>
            <w:r w:rsidRPr="00313F45">
              <w:t>Музыкальный зал.</w:t>
            </w:r>
          </w:p>
          <w:p w:rsidR="0058452E" w:rsidRPr="00313F45" w:rsidRDefault="0058452E" w:rsidP="00FE5521">
            <w:pPr>
              <w:pStyle w:val="TableParagraph"/>
              <w:ind w:right="50"/>
            </w:pPr>
            <w:r w:rsidRPr="00313F45">
              <w:rPr>
                <w:spacing w:val="-57"/>
              </w:rPr>
              <w:t xml:space="preserve"> </w:t>
            </w:r>
            <w:r w:rsidRPr="00313F45">
              <w:t>Центр</w:t>
            </w:r>
            <w:r w:rsidRPr="00313F45">
              <w:rPr>
                <w:spacing w:val="-1"/>
              </w:rPr>
              <w:t xml:space="preserve"> </w:t>
            </w:r>
            <w:r w:rsidRPr="00313F45">
              <w:t>природы.</w:t>
            </w:r>
          </w:p>
          <w:p w:rsidR="0058452E" w:rsidRDefault="0058452E" w:rsidP="00FE5521">
            <w:pPr>
              <w:pStyle w:val="TableParagraph"/>
              <w:ind w:right="50"/>
              <w:rPr>
                <w:spacing w:val="1"/>
              </w:rPr>
            </w:pPr>
            <w:r w:rsidRPr="00313F45">
              <w:t>Центр творчества.</w:t>
            </w:r>
            <w:r w:rsidRPr="00313F45">
              <w:rPr>
                <w:spacing w:val="1"/>
              </w:rPr>
              <w:t xml:space="preserve"> </w:t>
            </w:r>
          </w:p>
          <w:p w:rsidR="0058452E" w:rsidRDefault="0058452E" w:rsidP="00FE5521">
            <w:pPr>
              <w:pStyle w:val="TableParagraph"/>
              <w:ind w:right="50"/>
            </w:pPr>
            <w:r w:rsidRPr="00313F45">
              <w:t>Центр</w:t>
            </w:r>
            <w:r w:rsidRPr="00313F45">
              <w:rPr>
                <w:spacing w:val="-14"/>
              </w:rPr>
              <w:t xml:space="preserve"> </w:t>
            </w:r>
            <w:r w:rsidRPr="00313F45">
              <w:t>театрализ</w:t>
            </w:r>
            <w:r>
              <w:t xml:space="preserve">ованной и </w:t>
            </w:r>
          </w:p>
          <w:p w:rsidR="0058452E" w:rsidRPr="00313F45" w:rsidRDefault="0058452E" w:rsidP="00FE5521">
            <w:pPr>
              <w:pStyle w:val="TableParagraph"/>
              <w:ind w:right="50"/>
            </w:pPr>
            <w:r>
              <w:t>музыкальной деятельности</w:t>
            </w:r>
          </w:p>
          <w:p w:rsidR="0058452E" w:rsidRDefault="0058452E" w:rsidP="00FE5521">
            <w:pPr>
              <w:pStyle w:val="aa"/>
              <w:ind w:right="50"/>
              <w:rPr>
                <w:sz w:val="22"/>
                <w:szCs w:val="22"/>
              </w:rPr>
            </w:pPr>
            <w:r w:rsidRPr="00313F45">
              <w:rPr>
                <w:sz w:val="22"/>
                <w:szCs w:val="22"/>
              </w:rPr>
              <w:t>Выставки детского</w:t>
            </w:r>
            <w:r w:rsidRPr="00313F45">
              <w:rPr>
                <w:spacing w:val="-57"/>
                <w:sz w:val="22"/>
                <w:szCs w:val="22"/>
              </w:rPr>
              <w:t xml:space="preserve"> </w:t>
            </w:r>
            <w:r w:rsidRPr="00313F45">
              <w:rPr>
                <w:sz w:val="22"/>
                <w:szCs w:val="22"/>
              </w:rPr>
              <w:t>творчества.</w:t>
            </w:r>
          </w:p>
          <w:p w:rsidR="0058452E" w:rsidRPr="00313F45" w:rsidRDefault="0058452E" w:rsidP="00FE5521">
            <w:pPr>
              <w:pStyle w:val="aa"/>
              <w:ind w:right="50"/>
              <w:rPr>
                <w:sz w:val="22"/>
                <w:szCs w:val="22"/>
              </w:rPr>
            </w:pPr>
          </w:p>
        </w:tc>
        <w:tc>
          <w:tcPr>
            <w:tcW w:w="5195" w:type="dxa"/>
          </w:tcPr>
          <w:p w:rsidR="0058452E" w:rsidRDefault="0058452E" w:rsidP="00FE5521">
            <w:pPr>
              <w:pStyle w:val="TableParagraph"/>
              <w:ind w:right="698"/>
              <w:jc w:val="both"/>
              <w:rPr>
                <w:spacing w:val="-58"/>
              </w:rPr>
            </w:pPr>
            <w:r w:rsidRPr="00313F45">
              <w:t>Разные виды театров, музыкальные</w:t>
            </w:r>
            <w:r w:rsidRPr="00313F45">
              <w:rPr>
                <w:spacing w:val="-58"/>
              </w:rPr>
              <w:t xml:space="preserve"> </w:t>
            </w:r>
          </w:p>
          <w:p w:rsidR="0058452E" w:rsidRPr="00313F45" w:rsidRDefault="0058452E" w:rsidP="00FE5521">
            <w:pPr>
              <w:pStyle w:val="TableParagraph"/>
              <w:ind w:right="698"/>
              <w:jc w:val="both"/>
            </w:pPr>
            <w:r w:rsidRPr="00313F45">
              <w:t>инструменты, посуда с элементами</w:t>
            </w:r>
            <w:r w:rsidRPr="00313F45">
              <w:rPr>
                <w:spacing w:val="-57"/>
              </w:rPr>
              <w:t xml:space="preserve"> </w:t>
            </w:r>
            <w:r w:rsidRPr="00313F45">
              <w:t>росписей.</w:t>
            </w:r>
          </w:p>
          <w:p w:rsidR="0058452E" w:rsidRPr="00313F45" w:rsidRDefault="0058452E" w:rsidP="00C564EE">
            <w:pPr>
              <w:pStyle w:val="TableParagraph"/>
              <w:ind w:right="706"/>
            </w:pPr>
            <w:r w:rsidRPr="00313F45">
              <w:t>Ширмы, костюмерные.</w:t>
            </w:r>
            <w:r w:rsidRPr="00313F45">
              <w:rPr>
                <w:spacing w:val="-58"/>
              </w:rPr>
              <w:t xml:space="preserve"> </w:t>
            </w:r>
            <w:r w:rsidRPr="00313F45">
              <w:t>Книги,</w:t>
            </w:r>
            <w:r w:rsidRPr="00313F45">
              <w:rPr>
                <w:spacing w:val="-1"/>
              </w:rPr>
              <w:t xml:space="preserve"> </w:t>
            </w:r>
            <w:r w:rsidRPr="00313F45">
              <w:t>пособия.</w:t>
            </w:r>
          </w:p>
          <w:p w:rsidR="0058452E" w:rsidRDefault="0058452E" w:rsidP="00FE5521">
            <w:pPr>
              <w:pStyle w:val="TableParagraph"/>
              <w:ind w:right="1082"/>
              <w:rPr>
                <w:spacing w:val="-57"/>
              </w:rPr>
            </w:pPr>
            <w:r w:rsidRPr="00313F45">
              <w:t>Картотеки</w:t>
            </w:r>
            <w:r w:rsidRPr="00313F45">
              <w:rPr>
                <w:spacing w:val="-5"/>
              </w:rPr>
              <w:t xml:space="preserve"> </w:t>
            </w:r>
            <w:r w:rsidRPr="00313F45">
              <w:t>игр,</w:t>
            </w:r>
            <w:r w:rsidRPr="00313F45">
              <w:rPr>
                <w:spacing w:val="-6"/>
              </w:rPr>
              <w:t xml:space="preserve"> </w:t>
            </w:r>
            <w:r w:rsidRPr="00313F45">
              <w:t>закличек,</w:t>
            </w:r>
            <w:r w:rsidRPr="00313F45">
              <w:rPr>
                <w:spacing w:val="-4"/>
              </w:rPr>
              <w:t xml:space="preserve"> </w:t>
            </w:r>
            <w:r w:rsidRPr="00313F45">
              <w:t>песен.</w:t>
            </w:r>
            <w:r w:rsidRPr="00313F45">
              <w:rPr>
                <w:spacing w:val="-57"/>
              </w:rPr>
              <w:t xml:space="preserve"> </w:t>
            </w:r>
          </w:p>
          <w:p w:rsidR="0058452E" w:rsidRPr="00313F45" w:rsidRDefault="0058452E" w:rsidP="00FE5521">
            <w:pPr>
              <w:pStyle w:val="TableParagraph"/>
              <w:ind w:right="1082"/>
            </w:pPr>
            <w:r w:rsidRPr="00313F45">
              <w:t>с/р</w:t>
            </w:r>
            <w:r w:rsidRPr="00313F45">
              <w:rPr>
                <w:spacing w:val="-1"/>
              </w:rPr>
              <w:t xml:space="preserve"> </w:t>
            </w:r>
            <w:r w:rsidRPr="00313F45">
              <w:t>игра</w:t>
            </w:r>
            <w:r w:rsidRPr="00313F45">
              <w:rPr>
                <w:spacing w:val="2"/>
              </w:rPr>
              <w:t xml:space="preserve"> </w:t>
            </w:r>
            <w:r w:rsidRPr="00313F45">
              <w:t>«Салон красоты».</w:t>
            </w:r>
          </w:p>
          <w:p w:rsidR="0058452E" w:rsidRDefault="0058452E" w:rsidP="00FE5521">
            <w:pPr>
              <w:pStyle w:val="aa"/>
              <w:rPr>
                <w:spacing w:val="-57"/>
                <w:sz w:val="22"/>
                <w:szCs w:val="22"/>
              </w:rPr>
            </w:pPr>
            <w:r w:rsidRPr="00313F45">
              <w:rPr>
                <w:sz w:val="22"/>
                <w:szCs w:val="22"/>
              </w:rPr>
              <w:t>Набор картинок «Правила поведения»</w:t>
            </w:r>
            <w:r w:rsidRPr="00313F45">
              <w:rPr>
                <w:spacing w:val="-57"/>
                <w:sz w:val="22"/>
                <w:szCs w:val="22"/>
              </w:rPr>
              <w:t xml:space="preserve"> </w:t>
            </w:r>
          </w:p>
          <w:p w:rsidR="0058452E" w:rsidRPr="00313F45" w:rsidRDefault="0058452E" w:rsidP="00FE5521">
            <w:pPr>
              <w:pStyle w:val="aa"/>
              <w:rPr>
                <w:sz w:val="22"/>
                <w:szCs w:val="22"/>
              </w:rPr>
            </w:pPr>
            <w:r w:rsidRPr="00313F45">
              <w:rPr>
                <w:sz w:val="22"/>
                <w:szCs w:val="22"/>
              </w:rPr>
              <w:t>Материалы</w:t>
            </w:r>
            <w:r w:rsidRPr="00313F45">
              <w:rPr>
                <w:spacing w:val="-2"/>
                <w:sz w:val="22"/>
                <w:szCs w:val="22"/>
              </w:rPr>
              <w:t xml:space="preserve"> </w:t>
            </w:r>
            <w:r w:rsidRPr="00313F45">
              <w:rPr>
                <w:sz w:val="22"/>
                <w:szCs w:val="22"/>
              </w:rPr>
              <w:t>для</w:t>
            </w:r>
            <w:r w:rsidRPr="00313F45">
              <w:rPr>
                <w:spacing w:val="-1"/>
                <w:sz w:val="22"/>
                <w:szCs w:val="22"/>
              </w:rPr>
              <w:t xml:space="preserve"> </w:t>
            </w:r>
            <w:r w:rsidRPr="00313F45">
              <w:rPr>
                <w:sz w:val="22"/>
                <w:szCs w:val="22"/>
              </w:rPr>
              <w:t>творчества</w:t>
            </w:r>
          </w:p>
        </w:tc>
      </w:tr>
    </w:tbl>
    <w:p w:rsidR="00074214" w:rsidRDefault="00074214" w:rsidP="001828C0">
      <w:pPr>
        <w:pStyle w:val="1"/>
        <w:keepNext w:val="0"/>
        <w:keepLines w:val="0"/>
        <w:widowControl w:val="0"/>
        <w:numPr>
          <w:ilvl w:val="2"/>
          <w:numId w:val="97"/>
        </w:numPr>
        <w:tabs>
          <w:tab w:val="left" w:pos="1698"/>
        </w:tabs>
        <w:autoSpaceDE w:val="0"/>
        <w:autoSpaceDN w:val="0"/>
        <w:spacing w:before="89" w:line="240" w:lineRule="auto"/>
        <w:ind w:right="95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42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Социокультурный контекст, внешняя социальная и культурная</w:t>
      </w:r>
      <w:r w:rsidRPr="00074214">
        <w:rPr>
          <w:color w:val="000000" w:themeColor="text1"/>
          <w:spacing w:val="-67"/>
        </w:rPr>
        <w:t xml:space="preserve"> </w:t>
      </w:r>
      <w:r w:rsidRPr="000742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среда ДОО</w:t>
      </w:r>
    </w:p>
    <w:p w:rsidR="00074214" w:rsidRPr="00074214" w:rsidRDefault="00074214" w:rsidP="00C564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4214">
        <w:rPr>
          <w:rFonts w:ascii="Times New Roman" w:hAnsi="Times New Roman" w:cs="Times New Roman"/>
          <w:sz w:val="24"/>
          <w:szCs w:val="24"/>
        </w:rPr>
        <w:lastRenderedPageBreak/>
        <w:t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</w:p>
    <w:p w:rsidR="00074214" w:rsidRPr="00074214" w:rsidRDefault="00074214" w:rsidP="00C564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4214">
        <w:rPr>
          <w:rFonts w:ascii="Times New Roman" w:hAnsi="Times New Roman" w:cs="Times New Roman"/>
          <w:sz w:val="24"/>
          <w:szCs w:val="24"/>
        </w:rPr>
        <w:t>Социокультурный контекст воспитания учитывает этнокультурные, конфессиональные и реги</w:t>
      </w:r>
      <w:r w:rsidRPr="00074214">
        <w:rPr>
          <w:rFonts w:ascii="Times New Roman" w:hAnsi="Times New Roman" w:cs="Times New Roman"/>
          <w:sz w:val="24"/>
          <w:szCs w:val="24"/>
        </w:rPr>
        <w:t>о</w:t>
      </w:r>
      <w:r w:rsidRPr="00074214">
        <w:rPr>
          <w:rFonts w:ascii="Times New Roman" w:hAnsi="Times New Roman" w:cs="Times New Roman"/>
          <w:sz w:val="24"/>
          <w:szCs w:val="24"/>
        </w:rPr>
        <w:t>нальные особенности и направлен на формирование ресурсов воспитательной программы.</w:t>
      </w:r>
    </w:p>
    <w:p w:rsidR="00074214" w:rsidRPr="00074214" w:rsidRDefault="00074214" w:rsidP="00C564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4214">
        <w:rPr>
          <w:rFonts w:ascii="Times New Roman" w:hAnsi="Times New Roman" w:cs="Times New Roman"/>
          <w:sz w:val="24"/>
          <w:szCs w:val="24"/>
        </w:rPr>
        <w:t>В рамках социокультурного контекста повышается роль родительской общественности как субъе</w:t>
      </w:r>
      <w:r w:rsidRPr="00074214">
        <w:rPr>
          <w:rFonts w:ascii="Times New Roman" w:hAnsi="Times New Roman" w:cs="Times New Roman"/>
          <w:sz w:val="24"/>
          <w:szCs w:val="24"/>
        </w:rPr>
        <w:t>к</w:t>
      </w:r>
      <w:r w:rsidRPr="00074214">
        <w:rPr>
          <w:rFonts w:ascii="Times New Roman" w:hAnsi="Times New Roman" w:cs="Times New Roman"/>
          <w:sz w:val="24"/>
          <w:szCs w:val="24"/>
        </w:rPr>
        <w:t>та образовательных отношений в Программе воспитания.</w:t>
      </w:r>
    </w:p>
    <w:p w:rsidR="00074214" w:rsidRPr="00074214" w:rsidRDefault="00074214" w:rsidP="00C564E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74214">
        <w:rPr>
          <w:rFonts w:ascii="Times New Roman" w:hAnsi="Times New Roman" w:cs="Times New Roman"/>
          <w:sz w:val="24"/>
          <w:szCs w:val="24"/>
          <w:u w:val="single"/>
        </w:rPr>
        <w:t>Социокультурные</w:t>
      </w:r>
      <w:r w:rsidRPr="00074214">
        <w:rPr>
          <w:rFonts w:ascii="Times New Roman" w:hAnsi="Times New Roman" w:cs="Times New Roman"/>
          <w:spacing w:val="-6"/>
          <w:sz w:val="24"/>
          <w:szCs w:val="24"/>
          <w:u w:val="single"/>
        </w:rPr>
        <w:t xml:space="preserve"> </w:t>
      </w:r>
      <w:r w:rsidRPr="00074214">
        <w:rPr>
          <w:rFonts w:ascii="Times New Roman" w:hAnsi="Times New Roman" w:cs="Times New Roman"/>
          <w:sz w:val="24"/>
          <w:szCs w:val="24"/>
          <w:u w:val="single"/>
        </w:rPr>
        <w:t>особенности.</w:t>
      </w:r>
    </w:p>
    <w:p w:rsidR="00074214" w:rsidRPr="00074214" w:rsidRDefault="00074214" w:rsidP="00C564EE">
      <w:pPr>
        <w:pStyle w:val="aa"/>
        <w:ind w:firstLine="566"/>
      </w:pPr>
      <w:r w:rsidRPr="00074214">
        <w:t>ДОО</w:t>
      </w:r>
      <w:r w:rsidRPr="00074214">
        <w:rPr>
          <w:spacing w:val="62"/>
        </w:rPr>
        <w:t xml:space="preserve"> </w:t>
      </w:r>
      <w:r w:rsidRPr="00074214">
        <w:t>находится</w:t>
      </w:r>
      <w:r w:rsidRPr="00074214">
        <w:rPr>
          <w:spacing w:val="-3"/>
        </w:rPr>
        <w:t xml:space="preserve"> </w:t>
      </w:r>
      <w:r>
        <w:t>в</w:t>
      </w:r>
      <w:r w:rsidRPr="00074214">
        <w:rPr>
          <w:spacing w:val="-1"/>
        </w:rPr>
        <w:t xml:space="preserve"> </w:t>
      </w:r>
      <w:r w:rsidRPr="00074214">
        <w:t>отдельно</w:t>
      </w:r>
      <w:r w:rsidRPr="00074214">
        <w:rPr>
          <w:spacing w:val="-1"/>
        </w:rPr>
        <w:t xml:space="preserve"> </w:t>
      </w:r>
      <w:r w:rsidRPr="00074214">
        <w:t>стоящ</w:t>
      </w:r>
      <w:r>
        <w:t>ем</w:t>
      </w:r>
      <w:r w:rsidRPr="00074214">
        <w:rPr>
          <w:spacing w:val="-3"/>
        </w:rPr>
        <w:t xml:space="preserve"> </w:t>
      </w:r>
      <w:r w:rsidRPr="00074214">
        <w:t>двухэтажн</w:t>
      </w:r>
      <w:r>
        <w:t>ом</w:t>
      </w:r>
      <w:r w:rsidRPr="00074214">
        <w:rPr>
          <w:spacing w:val="-1"/>
        </w:rPr>
        <w:t xml:space="preserve"> </w:t>
      </w:r>
      <w:r w:rsidRPr="00074214">
        <w:t>здани</w:t>
      </w:r>
      <w:r>
        <w:t>и, в центральной части автозаво</w:t>
      </w:r>
      <w:r>
        <w:t>д</w:t>
      </w:r>
      <w:r>
        <w:t>ского района города.</w:t>
      </w:r>
    </w:p>
    <w:p w:rsidR="00074214" w:rsidRPr="00074214" w:rsidRDefault="00074214" w:rsidP="00C564EE">
      <w:pPr>
        <w:pStyle w:val="aa"/>
        <w:ind w:firstLine="566"/>
      </w:pPr>
      <w:r w:rsidRPr="00074214">
        <w:t>В</w:t>
      </w:r>
      <w:r w:rsidRPr="00074214">
        <w:rPr>
          <w:spacing w:val="1"/>
        </w:rPr>
        <w:t xml:space="preserve"> </w:t>
      </w:r>
      <w:r w:rsidRPr="00074214">
        <w:t>районе</w:t>
      </w:r>
      <w:r w:rsidRPr="00074214">
        <w:rPr>
          <w:spacing w:val="1"/>
        </w:rPr>
        <w:t xml:space="preserve"> </w:t>
      </w:r>
      <w:r>
        <w:t>присутствует объект</w:t>
      </w:r>
      <w:r w:rsidRPr="00074214">
        <w:rPr>
          <w:spacing w:val="1"/>
        </w:rPr>
        <w:t xml:space="preserve"> </w:t>
      </w:r>
      <w:r w:rsidRPr="00074214">
        <w:t>промышленного</w:t>
      </w:r>
      <w:r w:rsidRPr="00074214">
        <w:rPr>
          <w:spacing w:val="1"/>
        </w:rPr>
        <w:t xml:space="preserve"> </w:t>
      </w:r>
      <w:r w:rsidRPr="00074214">
        <w:t>производства</w:t>
      </w:r>
      <w:r>
        <w:t xml:space="preserve"> – Горьковский автомобильный завод</w:t>
      </w:r>
      <w:r w:rsidRPr="00074214">
        <w:t>,</w:t>
      </w:r>
      <w:r w:rsidRPr="00074214">
        <w:rPr>
          <w:spacing w:val="1"/>
        </w:rPr>
        <w:t xml:space="preserve"> </w:t>
      </w:r>
      <w:r w:rsidRPr="00074214">
        <w:t>в</w:t>
      </w:r>
      <w:r w:rsidRPr="00074214">
        <w:rPr>
          <w:spacing w:val="1"/>
        </w:rPr>
        <w:t xml:space="preserve"> </w:t>
      </w:r>
      <w:r w:rsidR="00F07F06">
        <w:t>близлежащем</w:t>
      </w:r>
      <w:r w:rsidR="00F437E1">
        <w:t xml:space="preserve"> окружении </w:t>
      </w:r>
      <w:r w:rsidRPr="00074214">
        <w:t>имеются культурно - массовое и спортивные центры (стадион</w:t>
      </w:r>
      <w:r>
        <w:t xml:space="preserve"> </w:t>
      </w:r>
      <w:r w:rsidR="00C564EE">
        <w:t>«Северный»</w:t>
      </w:r>
      <w:r>
        <w:t>, детская библиотека</w:t>
      </w:r>
      <w:r w:rsidRPr="00074214">
        <w:t>).</w:t>
      </w:r>
      <w:r w:rsidRPr="00074214">
        <w:rPr>
          <w:spacing w:val="1"/>
        </w:rPr>
        <w:t xml:space="preserve"> </w:t>
      </w:r>
      <w:r w:rsidRPr="00074214">
        <w:t>Социокультурное</w:t>
      </w:r>
      <w:r w:rsidRPr="00074214">
        <w:rPr>
          <w:spacing w:val="71"/>
        </w:rPr>
        <w:t xml:space="preserve"> </w:t>
      </w:r>
      <w:r w:rsidRPr="00074214">
        <w:t>пространство</w:t>
      </w:r>
      <w:r w:rsidRPr="00074214">
        <w:rPr>
          <w:spacing w:val="1"/>
        </w:rPr>
        <w:t xml:space="preserve"> </w:t>
      </w:r>
      <w:r w:rsidRPr="00074214">
        <w:t>образовательного учреждения</w:t>
      </w:r>
      <w:r w:rsidRPr="00074214">
        <w:rPr>
          <w:spacing w:val="-1"/>
        </w:rPr>
        <w:t xml:space="preserve"> </w:t>
      </w:r>
      <w:r w:rsidRPr="00074214">
        <w:t>достаточно</w:t>
      </w:r>
      <w:r w:rsidRPr="00074214">
        <w:rPr>
          <w:spacing w:val="-3"/>
        </w:rPr>
        <w:t xml:space="preserve"> </w:t>
      </w:r>
      <w:r w:rsidRPr="00074214">
        <w:t>разнообразно.</w:t>
      </w:r>
    </w:p>
    <w:p w:rsidR="00074214" w:rsidRPr="00074214" w:rsidRDefault="00074214" w:rsidP="00C564EE">
      <w:pPr>
        <w:pStyle w:val="aa"/>
        <w:ind w:firstLine="566"/>
      </w:pPr>
      <w:r w:rsidRPr="00074214">
        <w:t>В</w:t>
      </w:r>
      <w:r w:rsidRPr="00074214">
        <w:rPr>
          <w:spacing w:val="1"/>
        </w:rPr>
        <w:t xml:space="preserve"> </w:t>
      </w:r>
      <w:r w:rsidRPr="00074214">
        <w:t>рамках</w:t>
      </w:r>
      <w:r w:rsidRPr="00074214">
        <w:rPr>
          <w:spacing w:val="1"/>
        </w:rPr>
        <w:t xml:space="preserve"> </w:t>
      </w:r>
      <w:r w:rsidRPr="00074214">
        <w:t>расширения</w:t>
      </w:r>
      <w:r w:rsidRPr="00074214">
        <w:rPr>
          <w:spacing w:val="1"/>
        </w:rPr>
        <w:t xml:space="preserve"> </w:t>
      </w:r>
      <w:r w:rsidRPr="00074214">
        <w:t>образовательного</w:t>
      </w:r>
      <w:r w:rsidRPr="00074214">
        <w:rPr>
          <w:spacing w:val="1"/>
        </w:rPr>
        <w:t xml:space="preserve"> </w:t>
      </w:r>
      <w:r w:rsidRPr="00074214">
        <w:t>пространства</w:t>
      </w:r>
      <w:r w:rsidRPr="00074214">
        <w:rPr>
          <w:spacing w:val="1"/>
        </w:rPr>
        <w:t xml:space="preserve"> </w:t>
      </w:r>
      <w:r w:rsidRPr="00074214">
        <w:t>детей</w:t>
      </w:r>
      <w:r w:rsidRPr="00074214">
        <w:rPr>
          <w:spacing w:val="1"/>
        </w:rPr>
        <w:t xml:space="preserve"> </w:t>
      </w:r>
      <w:r w:rsidRPr="00074214">
        <w:t>осуществляется</w:t>
      </w:r>
      <w:r w:rsidRPr="00074214">
        <w:rPr>
          <w:spacing w:val="1"/>
        </w:rPr>
        <w:t xml:space="preserve"> </w:t>
      </w:r>
      <w:r w:rsidRPr="00074214">
        <w:t>сотрудничество</w:t>
      </w:r>
      <w:r w:rsidRPr="00074214">
        <w:rPr>
          <w:spacing w:val="1"/>
        </w:rPr>
        <w:t xml:space="preserve"> </w:t>
      </w:r>
      <w:r w:rsidRPr="00074214">
        <w:t>с</w:t>
      </w:r>
      <w:r w:rsidRPr="00074214">
        <w:rPr>
          <w:spacing w:val="1"/>
        </w:rPr>
        <w:t xml:space="preserve"> </w:t>
      </w:r>
      <w:r w:rsidR="00F437E1">
        <w:t xml:space="preserve">детской библиотекой им. </w:t>
      </w:r>
      <w:r w:rsidR="00747523">
        <w:t>Ю. Адрианова</w:t>
      </w:r>
      <w:r w:rsidRPr="00074214">
        <w:t>.</w:t>
      </w:r>
    </w:p>
    <w:p w:rsidR="00FE2671" w:rsidRPr="00FE2671" w:rsidRDefault="00FE2671" w:rsidP="00FE2671">
      <w:pPr>
        <w:spacing w:line="322" w:lineRule="exact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FE2671">
        <w:rPr>
          <w:rFonts w:ascii="Times New Roman" w:hAnsi="Times New Roman" w:cs="Times New Roman"/>
          <w:b/>
          <w:sz w:val="24"/>
          <w:szCs w:val="24"/>
        </w:rPr>
        <w:t>Региональные</w:t>
      </w:r>
      <w:r w:rsidRPr="00FE2671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FE2671">
        <w:rPr>
          <w:rFonts w:ascii="Times New Roman" w:hAnsi="Times New Roman" w:cs="Times New Roman"/>
          <w:b/>
          <w:sz w:val="24"/>
          <w:szCs w:val="24"/>
        </w:rPr>
        <w:t>особенности.</w:t>
      </w:r>
    </w:p>
    <w:p w:rsidR="00FE2671" w:rsidRDefault="00FE2671" w:rsidP="00F07F06">
      <w:pPr>
        <w:pStyle w:val="aa"/>
        <w:ind w:firstLine="567"/>
      </w:pPr>
      <w:r>
        <w:t>ДОО</w:t>
      </w:r>
      <w:r>
        <w:rPr>
          <w:spacing w:val="1"/>
        </w:rPr>
        <w:t xml:space="preserve"> </w:t>
      </w:r>
      <w:r>
        <w:t>располагается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Нижнего Новгорода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огромного</w:t>
      </w:r>
      <w:r>
        <w:rPr>
          <w:spacing w:val="1"/>
        </w:rPr>
        <w:t xml:space="preserve"> </w:t>
      </w:r>
      <w:r>
        <w:t>мегаполиса с очень древней историей,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поликультурного</w:t>
      </w:r>
      <w:r>
        <w:rPr>
          <w:spacing w:val="-6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</w:t>
      </w:r>
      <w:r>
        <w:t>е</w:t>
      </w:r>
      <w:r>
        <w:t>тей.</w:t>
      </w:r>
    </w:p>
    <w:p w:rsidR="00FE2671" w:rsidRDefault="00FE2671" w:rsidP="00FE2671">
      <w:pPr>
        <w:pStyle w:val="aa"/>
        <w:ind w:firstLine="707"/>
      </w:pPr>
      <w:r>
        <w:t>Однако экологическое состояние последние несколько лет отличается</w:t>
      </w:r>
      <w:r>
        <w:rPr>
          <w:spacing w:val="1"/>
        </w:rPr>
        <w:t xml:space="preserve"> </w:t>
      </w:r>
      <w:r>
        <w:t>нестабильностью п</w:t>
      </w:r>
      <w:r>
        <w:t>о</w:t>
      </w:r>
      <w:r>
        <w:t>годы, что влияет на реализацию режимных моментов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комплексно-тематического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иных мероприятий.</w:t>
      </w:r>
    </w:p>
    <w:p w:rsidR="00FE2671" w:rsidRPr="005C083D" w:rsidRDefault="00FE2671" w:rsidP="008B0585">
      <w:pPr>
        <w:spacing w:line="320" w:lineRule="exac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083D">
        <w:rPr>
          <w:rFonts w:ascii="Times New Roman" w:hAnsi="Times New Roman" w:cs="Times New Roman"/>
          <w:color w:val="171717"/>
          <w:sz w:val="24"/>
          <w:szCs w:val="24"/>
        </w:rPr>
        <w:t>Принципы</w:t>
      </w:r>
      <w:r w:rsidRPr="005C083D">
        <w:rPr>
          <w:rFonts w:ascii="Times New Roman" w:hAnsi="Times New Roman" w:cs="Times New Roman"/>
          <w:color w:val="171717"/>
          <w:spacing w:val="-7"/>
          <w:sz w:val="24"/>
          <w:szCs w:val="24"/>
        </w:rPr>
        <w:t xml:space="preserve"> </w:t>
      </w:r>
      <w:r w:rsidRPr="005C083D">
        <w:rPr>
          <w:rFonts w:ascii="Times New Roman" w:hAnsi="Times New Roman" w:cs="Times New Roman"/>
          <w:color w:val="171717"/>
          <w:sz w:val="24"/>
          <w:szCs w:val="24"/>
        </w:rPr>
        <w:t>работы,</w:t>
      </w:r>
      <w:r w:rsidRPr="005C083D">
        <w:rPr>
          <w:rFonts w:ascii="Times New Roman" w:hAnsi="Times New Roman" w:cs="Times New Roman"/>
          <w:color w:val="171717"/>
          <w:spacing w:val="-8"/>
          <w:sz w:val="24"/>
          <w:szCs w:val="24"/>
        </w:rPr>
        <w:t xml:space="preserve"> </w:t>
      </w:r>
      <w:r w:rsidRPr="005C083D">
        <w:rPr>
          <w:rFonts w:ascii="Times New Roman" w:hAnsi="Times New Roman" w:cs="Times New Roman"/>
          <w:color w:val="171717"/>
          <w:sz w:val="24"/>
          <w:szCs w:val="24"/>
        </w:rPr>
        <w:t>по</w:t>
      </w:r>
      <w:r w:rsidRPr="005C083D">
        <w:rPr>
          <w:rFonts w:ascii="Times New Roman" w:hAnsi="Times New Roman" w:cs="Times New Roman"/>
          <w:color w:val="171717"/>
          <w:spacing w:val="-6"/>
          <w:sz w:val="24"/>
          <w:szCs w:val="24"/>
        </w:rPr>
        <w:t xml:space="preserve"> </w:t>
      </w:r>
      <w:r w:rsidRPr="005C083D">
        <w:rPr>
          <w:rFonts w:ascii="Times New Roman" w:hAnsi="Times New Roman" w:cs="Times New Roman"/>
          <w:color w:val="171717"/>
          <w:sz w:val="24"/>
          <w:szCs w:val="24"/>
        </w:rPr>
        <w:t>реализации</w:t>
      </w:r>
      <w:r w:rsidRPr="005C083D">
        <w:rPr>
          <w:rFonts w:ascii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Pr="005C083D">
        <w:rPr>
          <w:rFonts w:ascii="Times New Roman" w:hAnsi="Times New Roman" w:cs="Times New Roman"/>
          <w:color w:val="171717"/>
          <w:sz w:val="24"/>
          <w:szCs w:val="24"/>
        </w:rPr>
        <w:t>задач</w:t>
      </w:r>
      <w:r w:rsidRPr="005C083D">
        <w:rPr>
          <w:rFonts w:ascii="Times New Roman" w:hAnsi="Times New Roman" w:cs="Times New Roman"/>
          <w:color w:val="171717"/>
          <w:spacing w:val="-5"/>
          <w:sz w:val="24"/>
          <w:szCs w:val="24"/>
        </w:rPr>
        <w:t xml:space="preserve"> </w:t>
      </w:r>
      <w:r w:rsidRPr="005C083D">
        <w:rPr>
          <w:rFonts w:ascii="Times New Roman" w:hAnsi="Times New Roman" w:cs="Times New Roman"/>
          <w:color w:val="171717"/>
          <w:sz w:val="24"/>
          <w:szCs w:val="24"/>
        </w:rPr>
        <w:t>по</w:t>
      </w:r>
      <w:r w:rsidRPr="005C083D">
        <w:rPr>
          <w:rFonts w:ascii="Times New Roman" w:hAnsi="Times New Roman" w:cs="Times New Roman"/>
          <w:color w:val="171717"/>
          <w:spacing w:val="-5"/>
          <w:sz w:val="24"/>
          <w:szCs w:val="24"/>
        </w:rPr>
        <w:t xml:space="preserve"> </w:t>
      </w:r>
      <w:r w:rsidRPr="005C083D">
        <w:rPr>
          <w:rFonts w:ascii="Times New Roman" w:hAnsi="Times New Roman" w:cs="Times New Roman"/>
          <w:color w:val="171717"/>
          <w:sz w:val="24"/>
          <w:szCs w:val="24"/>
        </w:rPr>
        <w:t>региональному</w:t>
      </w:r>
      <w:r w:rsidRPr="005C083D">
        <w:rPr>
          <w:rFonts w:ascii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5C083D">
        <w:rPr>
          <w:rFonts w:ascii="Times New Roman" w:hAnsi="Times New Roman" w:cs="Times New Roman"/>
          <w:color w:val="171717"/>
          <w:sz w:val="24"/>
          <w:szCs w:val="24"/>
        </w:rPr>
        <w:t>компоненту</w:t>
      </w:r>
      <w:r w:rsidRPr="005C083D">
        <w:rPr>
          <w:rFonts w:ascii="Times New Roman" w:hAnsi="Times New Roman" w:cs="Times New Roman"/>
          <w:i/>
          <w:color w:val="171717"/>
          <w:sz w:val="24"/>
          <w:szCs w:val="24"/>
        </w:rPr>
        <w:t>:</w:t>
      </w:r>
    </w:p>
    <w:p w:rsidR="00FE2671" w:rsidRPr="00FE2671" w:rsidRDefault="00FE2671" w:rsidP="001828C0">
      <w:pPr>
        <w:pStyle w:val="a8"/>
        <w:widowControl w:val="0"/>
        <w:numPr>
          <w:ilvl w:val="0"/>
          <w:numId w:val="98"/>
        </w:numPr>
        <w:tabs>
          <w:tab w:val="left" w:pos="966"/>
        </w:tabs>
        <w:autoSpaceDE w:val="0"/>
        <w:autoSpaceDN w:val="0"/>
        <w:contextualSpacing w:val="0"/>
        <w:rPr>
          <w:color w:val="171717"/>
        </w:rPr>
      </w:pPr>
      <w:r w:rsidRPr="00FE2671">
        <w:rPr>
          <w:color w:val="171717"/>
        </w:rPr>
        <w:t>принцип региональности</w:t>
      </w:r>
      <w:r w:rsidRPr="00FE2671">
        <w:rPr>
          <w:color w:val="171717"/>
          <w:spacing w:val="1"/>
        </w:rPr>
        <w:t xml:space="preserve"> </w:t>
      </w:r>
      <w:r w:rsidRPr="00FE2671">
        <w:rPr>
          <w:color w:val="171717"/>
        </w:rPr>
        <w:t>(ориентация</w:t>
      </w:r>
      <w:r w:rsidRPr="00FE2671">
        <w:rPr>
          <w:color w:val="171717"/>
          <w:spacing w:val="-1"/>
        </w:rPr>
        <w:t xml:space="preserve"> </w:t>
      </w:r>
      <w:r w:rsidRPr="00FE2671">
        <w:rPr>
          <w:color w:val="171717"/>
        </w:rPr>
        <w:t>на учёт</w:t>
      </w:r>
      <w:r w:rsidRPr="00FE2671">
        <w:rPr>
          <w:color w:val="171717"/>
          <w:spacing w:val="1"/>
        </w:rPr>
        <w:t xml:space="preserve"> </w:t>
      </w:r>
      <w:r w:rsidRPr="00FE2671">
        <w:rPr>
          <w:color w:val="171717"/>
        </w:rPr>
        <w:t>особенностей</w:t>
      </w:r>
      <w:r w:rsidRPr="00FE2671">
        <w:rPr>
          <w:color w:val="171717"/>
          <w:spacing w:val="1"/>
        </w:rPr>
        <w:t xml:space="preserve"> </w:t>
      </w:r>
      <w:r w:rsidRPr="00FE2671">
        <w:rPr>
          <w:color w:val="171717"/>
        </w:rPr>
        <w:t>региона во</w:t>
      </w:r>
      <w:r w:rsidRPr="00FE2671">
        <w:rPr>
          <w:color w:val="171717"/>
          <w:spacing w:val="1"/>
        </w:rPr>
        <w:t xml:space="preserve"> </w:t>
      </w:r>
      <w:r w:rsidRPr="00FE2671">
        <w:rPr>
          <w:color w:val="171717"/>
        </w:rPr>
        <w:t>всём</w:t>
      </w:r>
      <w:r w:rsidRPr="00FE2671">
        <w:rPr>
          <w:color w:val="171717"/>
          <w:spacing w:val="-67"/>
        </w:rPr>
        <w:t xml:space="preserve"> </w:t>
      </w:r>
      <w:r w:rsidRPr="00FE2671">
        <w:rPr>
          <w:color w:val="171717"/>
        </w:rPr>
        <w:t>воспит</w:t>
      </w:r>
      <w:r w:rsidRPr="00FE2671">
        <w:rPr>
          <w:color w:val="171717"/>
        </w:rPr>
        <w:t>а</w:t>
      </w:r>
      <w:r w:rsidRPr="00FE2671">
        <w:rPr>
          <w:color w:val="171717"/>
        </w:rPr>
        <w:t>тельном</w:t>
      </w:r>
      <w:r w:rsidRPr="00FE2671">
        <w:rPr>
          <w:color w:val="171717"/>
          <w:spacing w:val="-4"/>
        </w:rPr>
        <w:t xml:space="preserve"> </w:t>
      </w:r>
      <w:r w:rsidRPr="00FE2671">
        <w:rPr>
          <w:color w:val="171717"/>
        </w:rPr>
        <w:t>процессе);</w:t>
      </w:r>
    </w:p>
    <w:p w:rsidR="00FE2671" w:rsidRPr="00FE2671" w:rsidRDefault="00FE2671" w:rsidP="001828C0">
      <w:pPr>
        <w:pStyle w:val="a8"/>
        <w:widowControl w:val="0"/>
        <w:numPr>
          <w:ilvl w:val="0"/>
          <w:numId w:val="99"/>
        </w:numPr>
        <w:tabs>
          <w:tab w:val="left" w:pos="966"/>
        </w:tabs>
        <w:autoSpaceDE w:val="0"/>
        <w:autoSpaceDN w:val="0"/>
        <w:contextualSpacing w:val="0"/>
        <w:rPr>
          <w:color w:val="171717"/>
        </w:rPr>
      </w:pPr>
      <w:r w:rsidRPr="00FE2671">
        <w:rPr>
          <w:color w:val="171717"/>
        </w:rPr>
        <w:t>принцип</w:t>
      </w:r>
      <w:r w:rsidRPr="00FE2671">
        <w:rPr>
          <w:color w:val="171717"/>
          <w:spacing w:val="36"/>
        </w:rPr>
        <w:t xml:space="preserve"> </w:t>
      </w:r>
      <w:r w:rsidRPr="00FE2671">
        <w:rPr>
          <w:color w:val="171717"/>
        </w:rPr>
        <w:t>историзма</w:t>
      </w:r>
      <w:r w:rsidRPr="00FE2671">
        <w:rPr>
          <w:color w:val="171717"/>
          <w:spacing w:val="33"/>
        </w:rPr>
        <w:t xml:space="preserve"> </w:t>
      </w:r>
      <w:r w:rsidRPr="00FE2671">
        <w:rPr>
          <w:color w:val="171717"/>
        </w:rPr>
        <w:t>(раскрытие</w:t>
      </w:r>
      <w:r w:rsidRPr="00FE2671">
        <w:rPr>
          <w:color w:val="171717"/>
          <w:spacing w:val="34"/>
        </w:rPr>
        <w:t xml:space="preserve"> </w:t>
      </w:r>
      <w:r w:rsidRPr="00FE2671">
        <w:rPr>
          <w:color w:val="171717"/>
        </w:rPr>
        <w:t>исторической</w:t>
      </w:r>
      <w:r w:rsidRPr="00FE2671">
        <w:rPr>
          <w:color w:val="171717"/>
          <w:spacing w:val="36"/>
        </w:rPr>
        <w:t xml:space="preserve"> </w:t>
      </w:r>
      <w:r w:rsidRPr="00FE2671">
        <w:rPr>
          <w:color w:val="171717"/>
        </w:rPr>
        <w:t>обусловленности</w:t>
      </w:r>
      <w:r w:rsidRPr="00FE2671">
        <w:rPr>
          <w:color w:val="171717"/>
          <w:spacing w:val="36"/>
        </w:rPr>
        <w:t xml:space="preserve"> </w:t>
      </w:r>
      <w:r w:rsidRPr="00FE2671">
        <w:rPr>
          <w:color w:val="171717"/>
        </w:rPr>
        <w:t>тех</w:t>
      </w:r>
      <w:r w:rsidRPr="00FE2671">
        <w:rPr>
          <w:color w:val="171717"/>
          <w:spacing w:val="34"/>
        </w:rPr>
        <w:t xml:space="preserve"> </w:t>
      </w:r>
      <w:r w:rsidRPr="00FE2671">
        <w:rPr>
          <w:color w:val="171717"/>
        </w:rPr>
        <w:t>или</w:t>
      </w:r>
      <w:r w:rsidRPr="00FE2671">
        <w:rPr>
          <w:color w:val="171717"/>
          <w:spacing w:val="-67"/>
        </w:rPr>
        <w:t xml:space="preserve"> </w:t>
      </w:r>
      <w:r w:rsidRPr="00FE2671">
        <w:rPr>
          <w:color w:val="171717"/>
        </w:rPr>
        <w:t>иных</w:t>
      </w:r>
      <w:r w:rsidRPr="00FE2671">
        <w:rPr>
          <w:color w:val="171717"/>
          <w:spacing w:val="-4"/>
        </w:rPr>
        <w:t xml:space="preserve"> </w:t>
      </w:r>
      <w:r w:rsidRPr="00FE2671">
        <w:rPr>
          <w:color w:val="171717"/>
        </w:rPr>
        <w:t>явл</w:t>
      </w:r>
      <w:r w:rsidRPr="00FE2671">
        <w:rPr>
          <w:color w:val="171717"/>
        </w:rPr>
        <w:t>е</w:t>
      </w:r>
      <w:r w:rsidRPr="00FE2671">
        <w:rPr>
          <w:color w:val="171717"/>
        </w:rPr>
        <w:t>ний,</w:t>
      </w:r>
      <w:r w:rsidRPr="00FE2671">
        <w:rPr>
          <w:color w:val="171717"/>
          <w:spacing w:val="-1"/>
        </w:rPr>
        <w:t xml:space="preserve"> </w:t>
      </w:r>
      <w:r w:rsidRPr="00FE2671">
        <w:rPr>
          <w:color w:val="171717"/>
        </w:rPr>
        <w:t>процессов);</w:t>
      </w:r>
    </w:p>
    <w:p w:rsidR="00FE2671" w:rsidRPr="00FE2671" w:rsidRDefault="00FE2671" w:rsidP="001828C0">
      <w:pPr>
        <w:pStyle w:val="a8"/>
        <w:widowControl w:val="0"/>
        <w:numPr>
          <w:ilvl w:val="0"/>
          <w:numId w:val="99"/>
        </w:numPr>
        <w:tabs>
          <w:tab w:val="left" w:pos="966"/>
        </w:tabs>
        <w:autoSpaceDE w:val="0"/>
        <w:autoSpaceDN w:val="0"/>
        <w:contextualSpacing w:val="0"/>
        <w:rPr>
          <w:rFonts w:ascii="Symbol" w:hAnsi="Symbol"/>
          <w:color w:val="171717"/>
        </w:rPr>
      </w:pPr>
      <w:r>
        <w:rPr>
          <w:color w:val="171717"/>
        </w:rPr>
        <w:t xml:space="preserve">принцип комплексности и интегративности (объединение </w:t>
      </w:r>
      <w:r w:rsidRPr="00FE2671">
        <w:rPr>
          <w:color w:val="171717"/>
          <w:spacing w:val="-1"/>
        </w:rPr>
        <w:t>различных</w:t>
      </w:r>
      <w:r w:rsidRPr="00FE2671">
        <w:rPr>
          <w:color w:val="171717"/>
          <w:spacing w:val="-67"/>
        </w:rPr>
        <w:t xml:space="preserve"> </w:t>
      </w:r>
      <w:r w:rsidRPr="00FE2671">
        <w:rPr>
          <w:color w:val="171717"/>
        </w:rPr>
        <w:t>аспектов</w:t>
      </w:r>
      <w:r>
        <w:rPr>
          <w:color w:val="171717"/>
          <w:spacing w:val="-3"/>
          <w:sz w:val="28"/>
        </w:rPr>
        <w:t xml:space="preserve"> </w:t>
      </w:r>
      <w:r w:rsidRPr="00FE2671">
        <w:rPr>
          <w:color w:val="171717"/>
        </w:rPr>
        <w:t>с</w:t>
      </w:r>
      <w:r w:rsidRPr="00FE2671">
        <w:rPr>
          <w:color w:val="171717"/>
        </w:rPr>
        <w:t>о</w:t>
      </w:r>
      <w:r w:rsidRPr="00FE2671">
        <w:rPr>
          <w:color w:val="171717"/>
        </w:rPr>
        <w:t>держания</w:t>
      </w:r>
      <w:r w:rsidRPr="00FE2671">
        <w:rPr>
          <w:color w:val="171717"/>
          <w:spacing w:val="-1"/>
        </w:rPr>
        <w:t xml:space="preserve"> </w:t>
      </w:r>
      <w:r w:rsidRPr="00FE2671">
        <w:rPr>
          <w:color w:val="171717"/>
        </w:rPr>
        <w:t>в</w:t>
      </w:r>
      <w:r w:rsidRPr="00FE2671">
        <w:rPr>
          <w:color w:val="171717"/>
          <w:spacing w:val="-3"/>
        </w:rPr>
        <w:t xml:space="preserve"> </w:t>
      </w:r>
      <w:r w:rsidRPr="00FE2671">
        <w:rPr>
          <w:color w:val="171717"/>
        </w:rPr>
        <w:t>единое</w:t>
      </w:r>
      <w:r w:rsidRPr="00FE2671">
        <w:rPr>
          <w:color w:val="171717"/>
          <w:spacing w:val="-1"/>
        </w:rPr>
        <w:t xml:space="preserve"> </w:t>
      </w:r>
      <w:r w:rsidRPr="00FE2671">
        <w:rPr>
          <w:color w:val="171717"/>
        </w:rPr>
        <w:t>целое,</w:t>
      </w:r>
      <w:r w:rsidRPr="00FE2671">
        <w:rPr>
          <w:color w:val="171717"/>
          <w:spacing w:val="-1"/>
        </w:rPr>
        <w:t xml:space="preserve"> </w:t>
      </w:r>
      <w:r w:rsidRPr="00FE2671">
        <w:rPr>
          <w:color w:val="171717"/>
        </w:rPr>
        <w:t>развитие</w:t>
      </w:r>
      <w:r w:rsidRPr="00FE2671">
        <w:rPr>
          <w:color w:val="171717"/>
          <w:spacing w:val="-4"/>
        </w:rPr>
        <w:t xml:space="preserve"> </w:t>
      </w:r>
      <w:r w:rsidRPr="00FE2671">
        <w:rPr>
          <w:color w:val="171717"/>
        </w:rPr>
        <w:t>новой</w:t>
      </w:r>
      <w:r w:rsidRPr="00FE2671">
        <w:rPr>
          <w:color w:val="171717"/>
          <w:spacing w:val="-4"/>
        </w:rPr>
        <w:t xml:space="preserve"> </w:t>
      </w:r>
      <w:r w:rsidRPr="00FE2671">
        <w:rPr>
          <w:color w:val="171717"/>
        </w:rPr>
        <w:t>целостности);</w:t>
      </w:r>
    </w:p>
    <w:p w:rsidR="00FE2671" w:rsidRPr="00FE2671" w:rsidRDefault="00FE2671" w:rsidP="001828C0">
      <w:pPr>
        <w:pStyle w:val="a8"/>
        <w:widowControl w:val="0"/>
        <w:numPr>
          <w:ilvl w:val="0"/>
          <w:numId w:val="99"/>
        </w:numPr>
        <w:tabs>
          <w:tab w:val="left" w:pos="966"/>
        </w:tabs>
        <w:autoSpaceDE w:val="0"/>
        <w:autoSpaceDN w:val="0"/>
        <w:spacing w:before="81"/>
        <w:ind w:right="712"/>
        <w:contextualSpacing w:val="0"/>
        <w:jc w:val="both"/>
        <w:rPr>
          <w:rFonts w:ascii="Symbol" w:hAnsi="Symbol"/>
          <w:color w:val="171717"/>
        </w:rPr>
      </w:pPr>
      <w:r w:rsidRPr="00FE2671">
        <w:rPr>
          <w:color w:val="171717"/>
        </w:rPr>
        <w:t>принцип</w:t>
      </w:r>
      <w:r w:rsidRPr="00FE2671">
        <w:rPr>
          <w:color w:val="171717"/>
          <w:spacing w:val="1"/>
        </w:rPr>
        <w:t xml:space="preserve"> </w:t>
      </w:r>
      <w:r w:rsidRPr="00FE2671">
        <w:rPr>
          <w:color w:val="171717"/>
        </w:rPr>
        <w:t>природосообразности,</w:t>
      </w:r>
      <w:r w:rsidRPr="00FE2671">
        <w:rPr>
          <w:color w:val="171717"/>
          <w:spacing w:val="1"/>
        </w:rPr>
        <w:t xml:space="preserve"> </w:t>
      </w:r>
      <w:r w:rsidRPr="00FE2671">
        <w:rPr>
          <w:color w:val="171717"/>
        </w:rPr>
        <w:t>учёта</w:t>
      </w:r>
      <w:r w:rsidRPr="00FE2671">
        <w:rPr>
          <w:color w:val="171717"/>
          <w:spacing w:val="1"/>
        </w:rPr>
        <w:t xml:space="preserve"> </w:t>
      </w:r>
      <w:r w:rsidRPr="00FE2671">
        <w:rPr>
          <w:color w:val="171717"/>
        </w:rPr>
        <w:t>природного</w:t>
      </w:r>
      <w:r w:rsidRPr="00FE2671">
        <w:rPr>
          <w:color w:val="171717"/>
          <w:spacing w:val="1"/>
        </w:rPr>
        <w:t xml:space="preserve"> </w:t>
      </w:r>
      <w:r w:rsidRPr="00FE2671">
        <w:rPr>
          <w:color w:val="171717"/>
        </w:rPr>
        <w:t>развития</w:t>
      </w:r>
      <w:r w:rsidRPr="00FE2671">
        <w:rPr>
          <w:color w:val="171717"/>
          <w:spacing w:val="1"/>
        </w:rPr>
        <w:t xml:space="preserve"> </w:t>
      </w:r>
      <w:r w:rsidRPr="00FE2671">
        <w:rPr>
          <w:color w:val="171717"/>
        </w:rPr>
        <w:t>детей,</w:t>
      </w:r>
      <w:r w:rsidRPr="00FE2671">
        <w:rPr>
          <w:color w:val="171717"/>
          <w:spacing w:val="1"/>
        </w:rPr>
        <w:t xml:space="preserve"> </w:t>
      </w:r>
      <w:r w:rsidRPr="00FE2671">
        <w:rPr>
          <w:color w:val="171717"/>
        </w:rPr>
        <w:t>их</w:t>
      </w:r>
      <w:r w:rsidRPr="00FE2671">
        <w:rPr>
          <w:color w:val="171717"/>
          <w:spacing w:val="1"/>
        </w:rPr>
        <w:t xml:space="preserve"> </w:t>
      </w:r>
      <w:r w:rsidRPr="00FE2671">
        <w:rPr>
          <w:color w:val="171717"/>
        </w:rPr>
        <w:t>возра</w:t>
      </w:r>
      <w:r w:rsidRPr="00FE2671">
        <w:rPr>
          <w:color w:val="171717"/>
        </w:rPr>
        <w:t>с</w:t>
      </w:r>
      <w:r w:rsidRPr="00FE2671">
        <w:rPr>
          <w:color w:val="171717"/>
        </w:rPr>
        <w:t>тных</w:t>
      </w:r>
      <w:r w:rsidRPr="00FE2671">
        <w:rPr>
          <w:color w:val="171717"/>
          <w:spacing w:val="1"/>
        </w:rPr>
        <w:t xml:space="preserve"> </w:t>
      </w:r>
      <w:r w:rsidRPr="00FE2671">
        <w:rPr>
          <w:color w:val="171717"/>
        </w:rPr>
        <w:t>и</w:t>
      </w:r>
      <w:r w:rsidRPr="00FE2671">
        <w:rPr>
          <w:color w:val="171717"/>
          <w:spacing w:val="1"/>
        </w:rPr>
        <w:t xml:space="preserve"> </w:t>
      </w:r>
      <w:r w:rsidRPr="00FE2671">
        <w:rPr>
          <w:color w:val="171717"/>
        </w:rPr>
        <w:t>индивидуальных</w:t>
      </w:r>
      <w:r w:rsidRPr="00FE2671">
        <w:rPr>
          <w:color w:val="171717"/>
          <w:spacing w:val="1"/>
        </w:rPr>
        <w:t xml:space="preserve"> </w:t>
      </w:r>
      <w:r w:rsidRPr="00FE2671">
        <w:rPr>
          <w:color w:val="171717"/>
        </w:rPr>
        <w:t>особенностей,</w:t>
      </w:r>
      <w:r w:rsidRPr="00FE2671">
        <w:rPr>
          <w:color w:val="171717"/>
          <w:spacing w:val="1"/>
        </w:rPr>
        <w:t xml:space="preserve"> </w:t>
      </w:r>
      <w:r w:rsidRPr="00FE2671">
        <w:rPr>
          <w:color w:val="171717"/>
        </w:rPr>
        <w:t>сохранения</w:t>
      </w:r>
      <w:r w:rsidRPr="00FE2671">
        <w:rPr>
          <w:color w:val="171717"/>
          <w:spacing w:val="1"/>
        </w:rPr>
        <w:t xml:space="preserve"> </w:t>
      </w:r>
      <w:r w:rsidRPr="00FE2671">
        <w:rPr>
          <w:color w:val="171717"/>
        </w:rPr>
        <w:t>и</w:t>
      </w:r>
      <w:r w:rsidRPr="00FE2671">
        <w:rPr>
          <w:color w:val="171717"/>
          <w:spacing w:val="1"/>
        </w:rPr>
        <w:t xml:space="preserve"> </w:t>
      </w:r>
      <w:r w:rsidRPr="00FE2671">
        <w:rPr>
          <w:color w:val="171717"/>
        </w:rPr>
        <w:t>укрепления</w:t>
      </w:r>
      <w:r w:rsidRPr="00FE2671">
        <w:rPr>
          <w:color w:val="171717"/>
          <w:spacing w:val="1"/>
        </w:rPr>
        <w:t xml:space="preserve"> </w:t>
      </w:r>
      <w:r w:rsidRPr="00FE2671">
        <w:rPr>
          <w:color w:val="171717"/>
        </w:rPr>
        <w:t>их</w:t>
      </w:r>
      <w:r w:rsidRPr="00FE2671">
        <w:rPr>
          <w:color w:val="171717"/>
          <w:spacing w:val="1"/>
        </w:rPr>
        <w:t xml:space="preserve"> </w:t>
      </w:r>
      <w:r w:rsidRPr="00FE2671">
        <w:rPr>
          <w:color w:val="171717"/>
        </w:rPr>
        <w:t>физич</w:t>
      </w:r>
      <w:r w:rsidRPr="00FE2671">
        <w:rPr>
          <w:color w:val="171717"/>
        </w:rPr>
        <w:t>е</w:t>
      </w:r>
      <w:r w:rsidRPr="00FE2671">
        <w:rPr>
          <w:color w:val="171717"/>
        </w:rPr>
        <w:t>ского и</w:t>
      </w:r>
      <w:r w:rsidRPr="00FE2671">
        <w:rPr>
          <w:color w:val="171717"/>
          <w:spacing w:val="-3"/>
        </w:rPr>
        <w:t xml:space="preserve"> </w:t>
      </w:r>
      <w:r w:rsidRPr="00FE2671">
        <w:rPr>
          <w:color w:val="171717"/>
        </w:rPr>
        <w:t>психического</w:t>
      </w:r>
      <w:r w:rsidRPr="00FE2671">
        <w:rPr>
          <w:color w:val="171717"/>
          <w:spacing w:val="1"/>
        </w:rPr>
        <w:t xml:space="preserve"> </w:t>
      </w:r>
      <w:r w:rsidRPr="00FE2671">
        <w:rPr>
          <w:color w:val="171717"/>
        </w:rPr>
        <w:t>здоровья;</w:t>
      </w:r>
    </w:p>
    <w:p w:rsidR="00FE2671" w:rsidRPr="00FE2671" w:rsidRDefault="00FE2671" w:rsidP="001828C0">
      <w:pPr>
        <w:pStyle w:val="a8"/>
        <w:widowControl w:val="0"/>
        <w:numPr>
          <w:ilvl w:val="0"/>
          <w:numId w:val="99"/>
        </w:numPr>
        <w:tabs>
          <w:tab w:val="left" w:pos="966"/>
        </w:tabs>
        <w:autoSpaceDE w:val="0"/>
        <w:autoSpaceDN w:val="0"/>
        <w:ind w:right="710"/>
        <w:contextualSpacing w:val="0"/>
        <w:jc w:val="both"/>
        <w:rPr>
          <w:rFonts w:ascii="Symbol" w:hAnsi="Symbol"/>
          <w:color w:val="171717"/>
        </w:rPr>
      </w:pPr>
      <w:r w:rsidRPr="00FE2671">
        <w:rPr>
          <w:color w:val="171717"/>
        </w:rPr>
        <w:t>принцип</w:t>
      </w:r>
      <w:r w:rsidRPr="00FE2671">
        <w:rPr>
          <w:color w:val="171717"/>
          <w:spacing w:val="1"/>
        </w:rPr>
        <w:t xml:space="preserve"> </w:t>
      </w:r>
      <w:r w:rsidRPr="00FE2671">
        <w:rPr>
          <w:color w:val="171717"/>
        </w:rPr>
        <w:t>вариативности</w:t>
      </w:r>
      <w:r w:rsidRPr="00FE2671">
        <w:rPr>
          <w:color w:val="171717"/>
          <w:spacing w:val="1"/>
        </w:rPr>
        <w:t xml:space="preserve"> </w:t>
      </w:r>
      <w:r w:rsidRPr="00FE2671">
        <w:rPr>
          <w:color w:val="171717"/>
        </w:rPr>
        <w:t>воспитательных</w:t>
      </w:r>
      <w:r w:rsidRPr="00FE2671">
        <w:rPr>
          <w:color w:val="171717"/>
          <w:spacing w:val="1"/>
        </w:rPr>
        <w:t xml:space="preserve"> </w:t>
      </w:r>
      <w:r w:rsidRPr="00FE2671">
        <w:rPr>
          <w:color w:val="171717"/>
        </w:rPr>
        <w:t>стратегий</w:t>
      </w:r>
      <w:r w:rsidRPr="00FE2671">
        <w:rPr>
          <w:color w:val="171717"/>
          <w:spacing w:val="1"/>
        </w:rPr>
        <w:t xml:space="preserve"> </w:t>
      </w:r>
      <w:r w:rsidRPr="00FE2671">
        <w:rPr>
          <w:color w:val="171717"/>
        </w:rPr>
        <w:t>в</w:t>
      </w:r>
      <w:r w:rsidRPr="00FE2671">
        <w:rPr>
          <w:color w:val="171717"/>
          <w:spacing w:val="1"/>
        </w:rPr>
        <w:t xml:space="preserve"> </w:t>
      </w:r>
      <w:r w:rsidRPr="00FE2671">
        <w:rPr>
          <w:color w:val="171717"/>
        </w:rPr>
        <w:t>воспитательном</w:t>
      </w:r>
      <w:r w:rsidRPr="00FE2671">
        <w:rPr>
          <w:color w:val="171717"/>
          <w:spacing w:val="1"/>
        </w:rPr>
        <w:t xml:space="preserve"> </w:t>
      </w:r>
      <w:r w:rsidRPr="00FE2671">
        <w:rPr>
          <w:color w:val="171717"/>
        </w:rPr>
        <w:t>пр</w:t>
      </w:r>
      <w:r w:rsidRPr="00FE2671">
        <w:rPr>
          <w:color w:val="171717"/>
        </w:rPr>
        <w:t>о</w:t>
      </w:r>
      <w:r w:rsidRPr="00FE2671">
        <w:rPr>
          <w:color w:val="171717"/>
        </w:rPr>
        <w:t>странстве</w:t>
      </w:r>
      <w:r w:rsidRPr="00FE2671">
        <w:rPr>
          <w:color w:val="171717"/>
          <w:spacing w:val="68"/>
        </w:rPr>
        <w:t xml:space="preserve"> </w:t>
      </w:r>
      <w:r>
        <w:rPr>
          <w:color w:val="171717"/>
        </w:rPr>
        <w:t xml:space="preserve">Нижегородской </w:t>
      </w:r>
      <w:r w:rsidRPr="00FE2671">
        <w:rPr>
          <w:color w:val="171717"/>
        </w:rPr>
        <w:t>культуры.</w:t>
      </w:r>
    </w:p>
    <w:p w:rsidR="005C083D" w:rsidRPr="008B0585" w:rsidRDefault="00F07F06" w:rsidP="008B0585">
      <w:pPr>
        <w:spacing w:before="1" w:line="322" w:lineRule="exact"/>
        <w:ind w:right="95"/>
        <w:rPr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475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="005C083D" w:rsidRPr="008B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Конфессиональные</w:t>
      </w:r>
      <w:r w:rsidR="005C083D" w:rsidRPr="008B0585">
        <w:rPr>
          <w:rFonts w:ascii="Times New Roman" w:hAnsi="Times New Roman" w:cs="Times New Roman"/>
          <w:b/>
          <w:color w:val="000000" w:themeColor="text1"/>
          <w:spacing w:val="-5"/>
          <w:sz w:val="24"/>
          <w:szCs w:val="24"/>
        </w:rPr>
        <w:t xml:space="preserve"> </w:t>
      </w:r>
      <w:r w:rsidR="005C083D" w:rsidRPr="008B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особенности</w:t>
      </w:r>
      <w:r w:rsidR="005C083D" w:rsidRPr="008B0585">
        <w:rPr>
          <w:b/>
          <w:color w:val="000000" w:themeColor="text1"/>
        </w:rPr>
        <w:t>.</w:t>
      </w:r>
    </w:p>
    <w:p w:rsidR="00F07F06" w:rsidRDefault="005C083D" w:rsidP="00C564EE">
      <w:pPr>
        <w:pStyle w:val="aa"/>
        <w:ind w:left="142" w:right="-283"/>
      </w:pPr>
      <w:r w:rsidRPr="005C083D">
        <w:t>Основной</w:t>
      </w:r>
      <w:r w:rsidRPr="005C083D">
        <w:rPr>
          <w:spacing w:val="1"/>
        </w:rPr>
        <w:t xml:space="preserve"> </w:t>
      </w:r>
      <w:r w:rsidRPr="005C083D">
        <w:t>контингент</w:t>
      </w:r>
      <w:r w:rsidRPr="005C083D">
        <w:rPr>
          <w:spacing w:val="1"/>
        </w:rPr>
        <w:t xml:space="preserve"> </w:t>
      </w:r>
      <w:r w:rsidRPr="005C083D">
        <w:t>обучающихся</w:t>
      </w:r>
      <w:r w:rsidRPr="005C083D">
        <w:rPr>
          <w:spacing w:val="1"/>
        </w:rPr>
        <w:t xml:space="preserve"> </w:t>
      </w:r>
      <w:r w:rsidRPr="005C083D">
        <w:t>ДОО</w:t>
      </w:r>
      <w:r w:rsidRPr="005C083D">
        <w:rPr>
          <w:spacing w:val="1"/>
        </w:rPr>
        <w:t xml:space="preserve"> </w:t>
      </w:r>
      <w:r w:rsidRPr="005C083D">
        <w:t>—</w:t>
      </w:r>
      <w:r w:rsidRPr="005C083D">
        <w:rPr>
          <w:spacing w:val="1"/>
        </w:rPr>
        <w:t xml:space="preserve"> </w:t>
      </w:r>
      <w:r w:rsidRPr="005C083D">
        <w:t>россияне,</w:t>
      </w:r>
      <w:r w:rsidRPr="005C083D">
        <w:rPr>
          <w:spacing w:val="1"/>
        </w:rPr>
        <w:t xml:space="preserve"> </w:t>
      </w:r>
      <w:r w:rsidRPr="005C083D">
        <w:t>родной</w:t>
      </w:r>
      <w:r w:rsidRPr="005C083D">
        <w:rPr>
          <w:spacing w:val="1"/>
        </w:rPr>
        <w:t xml:space="preserve"> </w:t>
      </w:r>
      <w:r w:rsidRPr="005C083D">
        <w:t>язык</w:t>
      </w:r>
      <w:r w:rsidRPr="005C083D">
        <w:rPr>
          <w:spacing w:val="1"/>
        </w:rPr>
        <w:t xml:space="preserve"> </w:t>
      </w:r>
      <w:r w:rsidRPr="005C083D">
        <w:t>которых</w:t>
      </w:r>
      <w:r w:rsidRPr="005C083D">
        <w:rPr>
          <w:spacing w:val="1"/>
        </w:rPr>
        <w:t xml:space="preserve"> </w:t>
      </w:r>
      <w:r w:rsidRPr="005C083D">
        <w:t>–</w:t>
      </w:r>
      <w:r w:rsidRPr="005C083D">
        <w:rPr>
          <w:spacing w:val="1"/>
        </w:rPr>
        <w:t xml:space="preserve"> </w:t>
      </w:r>
      <w:r w:rsidRPr="005C083D">
        <w:t>русский.</w:t>
      </w:r>
      <w:r w:rsidRPr="005C083D">
        <w:rPr>
          <w:spacing w:val="1"/>
        </w:rPr>
        <w:t xml:space="preserve"> </w:t>
      </w:r>
      <w:r w:rsidRPr="005C083D">
        <w:t>В</w:t>
      </w:r>
      <w:r w:rsidRPr="005C083D">
        <w:rPr>
          <w:spacing w:val="1"/>
        </w:rPr>
        <w:t xml:space="preserve"> </w:t>
      </w:r>
      <w:r w:rsidRPr="005C083D">
        <w:t>то</w:t>
      </w:r>
      <w:r w:rsidRPr="005C083D">
        <w:rPr>
          <w:spacing w:val="1"/>
        </w:rPr>
        <w:t xml:space="preserve"> </w:t>
      </w:r>
      <w:r w:rsidRPr="005C083D">
        <w:t>же</w:t>
      </w:r>
      <w:r w:rsidRPr="005C083D">
        <w:rPr>
          <w:spacing w:val="1"/>
        </w:rPr>
        <w:t xml:space="preserve"> </w:t>
      </w:r>
      <w:r w:rsidRPr="005C083D">
        <w:t>время</w:t>
      </w:r>
      <w:r w:rsidRPr="005C083D">
        <w:rPr>
          <w:spacing w:val="1"/>
        </w:rPr>
        <w:t xml:space="preserve"> </w:t>
      </w:r>
      <w:r w:rsidRPr="005C083D">
        <w:t>в</w:t>
      </w:r>
      <w:r w:rsidRPr="005C083D">
        <w:rPr>
          <w:spacing w:val="1"/>
        </w:rPr>
        <w:t xml:space="preserve"> </w:t>
      </w:r>
      <w:r w:rsidRPr="005C083D">
        <w:t>ДОО</w:t>
      </w:r>
      <w:r w:rsidRPr="005C083D">
        <w:rPr>
          <w:spacing w:val="1"/>
        </w:rPr>
        <w:t xml:space="preserve"> </w:t>
      </w:r>
      <w:r w:rsidRPr="005C083D">
        <w:t>есть</w:t>
      </w:r>
      <w:r w:rsidRPr="005C083D">
        <w:rPr>
          <w:spacing w:val="1"/>
        </w:rPr>
        <w:t xml:space="preserve"> </w:t>
      </w:r>
      <w:r w:rsidRPr="005C083D">
        <w:t>дети</w:t>
      </w:r>
      <w:r w:rsidRPr="005C083D">
        <w:rPr>
          <w:spacing w:val="1"/>
        </w:rPr>
        <w:t xml:space="preserve"> </w:t>
      </w:r>
      <w:r w:rsidRPr="005C083D">
        <w:t>из</w:t>
      </w:r>
      <w:r w:rsidRPr="005C083D">
        <w:rPr>
          <w:spacing w:val="1"/>
        </w:rPr>
        <w:t xml:space="preserve"> </w:t>
      </w:r>
      <w:r w:rsidRPr="005C083D">
        <w:t>семей</w:t>
      </w:r>
      <w:r w:rsidRPr="005C083D">
        <w:rPr>
          <w:spacing w:val="1"/>
        </w:rPr>
        <w:t xml:space="preserve"> </w:t>
      </w:r>
      <w:r w:rsidRPr="005C083D">
        <w:t>других</w:t>
      </w:r>
      <w:r w:rsidRPr="005C083D">
        <w:rPr>
          <w:spacing w:val="1"/>
        </w:rPr>
        <w:t xml:space="preserve"> </w:t>
      </w:r>
      <w:r w:rsidRPr="005C083D">
        <w:t>национальностей</w:t>
      </w:r>
      <w:r>
        <w:t xml:space="preserve">. Нижегородская </w:t>
      </w:r>
      <w:r w:rsidRPr="005C083D">
        <w:t>область</w:t>
      </w:r>
      <w:r w:rsidRPr="005C083D">
        <w:rPr>
          <w:spacing w:val="1"/>
        </w:rPr>
        <w:t xml:space="preserve"> </w:t>
      </w:r>
      <w:r w:rsidRPr="005C083D">
        <w:t>–</w:t>
      </w:r>
      <w:r w:rsidRPr="005C083D">
        <w:rPr>
          <w:spacing w:val="1"/>
        </w:rPr>
        <w:t xml:space="preserve"> </w:t>
      </w:r>
      <w:r w:rsidRPr="005C083D">
        <w:t>многонаци</w:t>
      </w:r>
      <w:r w:rsidRPr="005C083D">
        <w:t>о</w:t>
      </w:r>
      <w:r w:rsidRPr="005C083D">
        <w:t>нальный</w:t>
      </w:r>
      <w:r w:rsidRPr="005C083D">
        <w:rPr>
          <w:spacing w:val="1"/>
        </w:rPr>
        <w:t xml:space="preserve"> </w:t>
      </w:r>
      <w:r w:rsidRPr="005C083D">
        <w:t>край.</w:t>
      </w:r>
      <w:r w:rsidRPr="005C083D">
        <w:rPr>
          <w:spacing w:val="1"/>
        </w:rPr>
        <w:t xml:space="preserve"> </w:t>
      </w:r>
      <w:r w:rsidRPr="005C083D">
        <w:t>В</w:t>
      </w:r>
      <w:r w:rsidRPr="005C083D">
        <w:rPr>
          <w:spacing w:val="1"/>
        </w:rPr>
        <w:t xml:space="preserve"> </w:t>
      </w:r>
      <w:r w:rsidRPr="005C083D">
        <w:t>рамках</w:t>
      </w:r>
      <w:r w:rsidRPr="005C083D">
        <w:rPr>
          <w:spacing w:val="1"/>
        </w:rPr>
        <w:t xml:space="preserve"> </w:t>
      </w:r>
      <w:r w:rsidRPr="005C083D">
        <w:t>образовательной</w:t>
      </w:r>
      <w:r w:rsidRPr="005C083D">
        <w:rPr>
          <w:spacing w:val="1"/>
        </w:rPr>
        <w:t xml:space="preserve"> </w:t>
      </w:r>
      <w:r w:rsidRPr="005C083D">
        <w:t>программы</w:t>
      </w:r>
      <w:r w:rsidRPr="005C083D">
        <w:rPr>
          <w:spacing w:val="1"/>
        </w:rPr>
        <w:t xml:space="preserve"> </w:t>
      </w:r>
      <w:r w:rsidRPr="005C083D">
        <w:t>предусмотрено</w:t>
      </w:r>
      <w:r w:rsidRPr="005C083D">
        <w:rPr>
          <w:spacing w:val="1"/>
        </w:rPr>
        <w:t xml:space="preserve"> </w:t>
      </w:r>
      <w:r w:rsidRPr="005C083D">
        <w:t>ознакомление</w:t>
      </w:r>
      <w:r w:rsidRPr="005C083D">
        <w:rPr>
          <w:spacing w:val="1"/>
        </w:rPr>
        <w:t xml:space="preserve"> </w:t>
      </w:r>
      <w:r w:rsidRPr="005C083D">
        <w:t>дошкольников</w:t>
      </w:r>
    </w:p>
    <w:p w:rsidR="005C083D" w:rsidRPr="005C083D" w:rsidRDefault="005C083D" w:rsidP="00C564EE">
      <w:pPr>
        <w:pStyle w:val="aa"/>
        <w:ind w:left="142" w:right="-283"/>
      </w:pPr>
      <w:r w:rsidRPr="005C083D">
        <w:t>с</w:t>
      </w:r>
      <w:r w:rsidRPr="005C083D">
        <w:rPr>
          <w:spacing w:val="1"/>
        </w:rPr>
        <w:t xml:space="preserve"> </w:t>
      </w:r>
      <w:r w:rsidRPr="005C083D">
        <w:t>традициями</w:t>
      </w:r>
      <w:r w:rsidRPr="005C083D">
        <w:rPr>
          <w:spacing w:val="1"/>
        </w:rPr>
        <w:t xml:space="preserve"> </w:t>
      </w:r>
      <w:r w:rsidRPr="005C083D">
        <w:t>и</w:t>
      </w:r>
      <w:r w:rsidRPr="005C083D">
        <w:rPr>
          <w:spacing w:val="1"/>
        </w:rPr>
        <w:t xml:space="preserve"> </w:t>
      </w:r>
      <w:r w:rsidRPr="005C083D">
        <w:t>обычаями</w:t>
      </w:r>
      <w:r w:rsidRPr="005C083D">
        <w:rPr>
          <w:spacing w:val="1"/>
        </w:rPr>
        <w:t xml:space="preserve"> </w:t>
      </w:r>
      <w:r w:rsidRPr="005C083D">
        <w:t>народов</w:t>
      </w:r>
      <w:r w:rsidRPr="005C083D">
        <w:rPr>
          <w:spacing w:val="-3"/>
        </w:rPr>
        <w:t xml:space="preserve"> </w:t>
      </w:r>
      <w:r w:rsidRPr="005C083D">
        <w:t>Поволжья.</w:t>
      </w:r>
    </w:p>
    <w:p w:rsidR="00E52E67" w:rsidRPr="00E52E67" w:rsidRDefault="00E52E67" w:rsidP="00C564EE">
      <w:pPr>
        <w:tabs>
          <w:tab w:val="left" w:pos="284"/>
        </w:tabs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E52E67">
        <w:rPr>
          <w:rFonts w:ascii="Times New Roman" w:hAnsi="Times New Roman" w:cs="Times New Roman"/>
          <w:b/>
          <w:sz w:val="24"/>
          <w:szCs w:val="24"/>
        </w:rPr>
        <w:t>Социальное</w:t>
      </w:r>
      <w:r w:rsidRPr="00E52E67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E52E67">
        <w:rPr>
          <w:rFonts w:ascii="Times New Roman" w:hAnsi="Times New Roman" w:cs="Times New Roman"/>
          <w:b/>
          <w:sz w:val="24"/>
          <w:szCs w:val="24"/>
        </w:rPr>
        <w:t>партнерство.</w:t>
      </w:r>
    </w:p>
    <w:p w:rsidR="00E52E67" w:rsidRPr="00E52E67" w:rsidRDefault="00E52E67" w:rsidP="00C564EE">
      <w:pPr>
        <w:pStyle w:val="aa"/>
        <w:tabs>
          <w:tab w:val="left" w:pos="284"/>
        </w:tabs>
        <w:ind w:left="142"/>
      </w:pPr>
      <w:r w:rsidRPr="00E52E67">
        <w:t>В</w:t>
      </w:r>
      <w:r w:rsidRPr="00E52E67">
        <w:rPr>
          <w:spacing w:val="-3"/>
        </w:rPr>
        <w:t xml:space="preserve"> </w:t>
      </w:r>
      <w:r w:rsidRPr="00E52E67">
        <w:t>ДОО</w:t>
      </w:r>
      <w:r w:rsidRPr="00E52E67">
        <w:rPr>
          <w:spacing w:val="64"/>
        </w:rPr>
        <w:t xml:space="preserve"> </w:t>
      </w:r>
      <w:r w:rsidRPr="00E52E67">
        <w:t>осуществляется</w:t>
      </w:r>
      <w:r w:rsidRPr="00E52E67">
        <w:rPr>
          <w:spacing w:val="-2"/>
        </w:rPr>
        <w:t xml:space="preserve"> </w:t>
      </w:r>
      <w:r w:rsidRPr="00E52E67">
        <w:t>двухуровневое</w:t>
      </w:r>
      <w:r w:rsidRPr="00E52E67">
        <w:rPr>
          <w:spacing w:val="-5"/>
        </w:rPr>
        <w:t xml:space="preserve"> </w:t>
      </w:r>
      <w:r w:rsidRPr="00E52E67">
        <w:t>социальное</w:t>
      </w:r>
      <w:r w:rsidRPr="00E52E67">
        <w:rPr>
          <w:spacing w:val="-5"/>
        </w:rPr>
        <w:t xml:space="preserve"> </w:t>
      </w:r>
      <w:r w:rsidRPr="00E52E67">
        <w:t>партнерство:</w:t>
      </w:r>
    </w:p>
    <w:p w:rsidR="00E52E67" w:rsidRPr="00E52E67" w:rsidRDefault="00E52E67" w:rsidP="001828C0">
      <w:pPr>
        <w:pStyle w:val="a8"/>
        <w:widowControl w:val="0"/>
        <w:numPr>
          <w:ilvl w:val="0"/>
          <w:numId w:val="91"/>
        </w:numPr>
        <w:tabs>
          <w:tab w:val="left" w:pos="284"/>
          <w:tab w:val="left" w:pos="966"/>
        </w:tabs>
        <w:autoSpaceDE w:val="0"/>
        <w:autoSpaceDN w:val="0"/>
        <w:ind w:left="142" w:firstLine="0"/>
        <w:contextualSpacing w:val="0"/>
        <w:jc w:val="both"/>
        <w:rPr>
          <w:rFonts w:ascii="Symbol" w:hAnsi="Symbol"/>
        </w:rPr>
      </w:pPr>
      <w:r w:rsidRPr="00E52E67">
        <w:t>внутренний уровень</w:t>
      </w:r>
      <w:r>
        <w:t xml:space="preserve"> </w:t>
      </w:r>
      <w:r w:rsidRPr="00E52E67">
        <w:t>(дети, воспитатели, специалисты, администрация ДОО,</w:t>
      </w:r>
      <w:r w:rsidRPr="00E52E67">
        <w:rPr>
          <w:spacing w:val="1"/>
        </w:rPr>
        <w:t xml:space="preserve"> </w:t>
      </w:r>
      <w:r w:rsidRPr="00E52E67">
        <w:t>родительская</w:t>
      </w:r>
      <w:r w:rsidRPr="00E52E67">
        <w:rPr>
          <w:spacing w:val="-3"/>
        </w:rPr>
        <w:t xml:space="preserve"> </w:t>
      </w:r>
      <w:r w:rsidRPr="00E52E67">
        <w:t>о</w:t>
      </w:r>
      <w:r w:rsidRPr="00E52E67">
        <w:t>б</w:t>
      </w:r>
      <w:r w:rsidRPr="00E52E67">
        <w:t>щественность).</w:t>
      </w:r>
    </w:p>
    <w:p w:rsidR="00E52E67" w:rsidRPr="0058452E" w:rsidRDefault="00E52E67" w:rsidP="001828C0">
      <w:pPr>
        <w:pStyle w:val="a8"/>
        <w:widowControl w:val="0"/>
        <w:numPr>
          <w:ilvl w:val="0"/>
          <w:numId w:val="91"/>
        </w:numPr>
        <w:tabs>
          <w:tab w:val="left" w:pos="284"/>
          <w:tab w:val="left" w:pos="966"/>
        </w:tabs>
        <w:autoSpaceDE w:val="0"/>
        <w:autoSpaceDN w:val="0"/>
        <w:ind w:left="142" w:firstLine="0"/>
        <w:contextualSpacing w:val="0"/>
        <w:jc w:val="both"/>
        <w:rPr>
          <w:rFonts w:ascii="Symbol" w:hAnsi="Symbol"/>
        </w:rPr>
      </w:pPr>
      <w:r w:rsidRPr="00E52E67">
        <w:t>внешний</w:t>
      </w:r>
      <w:r w:rsidRPr="00E52E67">
        <w:rPr>
          <w:spacing w:val="1"/>
        </w:rPr>
        <w:t xml:space="preserve"> </w:t>
      </w:r>
      <w:r w:rsidRPr="00E52E67">
        <w:t>уровень</w:t>
      </w:r>
      <w:r w:rsidRPr="00E52E67">
        <w:rPr>
          <w:spacing w:val="1"/>
        </w:rPr>
        <w:t xml:space="preserve"> </w:t>
      </w:r>
      <w:r w:rsidRPr="00E52E67">
        <w:t>(образовательные</w:t>
      </w:r>
      <w:r w:rsidRPr="00E52E67">
        <w:rPr>
          <w:spacing w:val="1"/>
        </w:rPr>
        <w:t xml:space="preserve"> </w:t>
      </w:r>
      <w:r w:rsidRPr="00E52E67">
        <w:t>и</w:t>
      </w:r>
      <w:r w:rsidRPr="00E52E67">
        <w:rPr>
          <w:spacing w:val="1"/>
        </w:rPr>
        <w:t xml:space="preserve"> </w:t>
      </w:r>
      <w:r w:rsidRPr="00E52E67">
        <w:t>медицинские</w:t>
      </w:r>
      <w:r w:rsidRPr="00E52E67">
        <w:rPr>
          <w:spacing w:val="71"/>
        </w:rPr>
        <w:t xml:space="preserve"> </w:t>
      </w:r>
      <w:r w:rsidRPr="00E52E67">
        <w:t>учреждения,</w:t>
      </w:r>
      <w:r w:rsidRPr="00E52E67">
        <w:rPr>
          <w:spacing w:val="1"/>
        </w:rPr>
        <w:t xml:space="preserve"> </w:t>
      </w:r>
      <w:r w:rsidRPr="00E52E67">
        <w:t xml:space="preserve">учреждения культуры, </w:t>
      </w:r>
      <w:r>
        <w:t>Упра</w:t>
      </w:r>
      <w:r>
        <w:t>в</w:t>
      </w:r>
      <w:r>
        <w:t xml:space="preserve">ление дошкольным образованием района, </w:t>
      </w:r>
      <w:r w:rsidRPr="00E52E67">
        <w:t xml:space="preserve">Департамент </w:t>
      </w:r>
      <w:r w:rsidR="008D10BC" w:rsidRPr="00E52E67">
        <w:t>образования</w:t>
      </w:r>
      <w:r w:rsidR="008D10BC">
        <w:t xml:space="preserve"> </w:t>
      </w:r>
      <w:r w:rsidR="008D10BC" w:rsidRPr="00E52E67">
        <w:t>и</w:t>
      </w:r>
      <w:r w:rsidRPr="00E52E67">
        <w:rPr>
          <w:spacing w:val="1"/>
        </w:rPr>
        <w:t xml:space="preserve"> </w:t>
      </w:r>
      <w:r w:rsidRPr="00E52E67">
        <w:t>т.п.).</w:t>
      </w:r>
    </w:p>
    <w:p w:rsidR="0058452E" w:rsidRPr="00E52E67" w:rsidRDefault="0058452E" w:rsidP="0058452E">
      <w:pPr>
        <w:pStyle w:val="a8"/>
        <w:widowControl w:val="0"/>
        <w:tabs>
          <w:tab w:val="left" w:pos="284"/>
          <w:tab w:val="left" w:pos="966"/>
        </w:tabs>
        <w:autoSpaceDE w:val="0"/>
        <w:autoSpaceDN w:val="0"/>
        <w:ind w:left="142"/>
        <w:contextualSpacing w:val="0"/>
        <w:jc w:val="both"/>
        <w:rPr>
          <w:rFonts w:ascii="Symbol" w:hAnsi="Symbol"/>
        </w:rPr>
      </w:pPr>
    </w:p>
    <w:p w:rsidR="008B0585" w:rsidRPr="008B0585" w:rsidRDefault="002C3371" w:rsidP="001828C0">
      <w:pPr>
        <w:pStyle w:val="a3"/>
        <w:numPr>
          <w:ilvl w:val="1"/>
          <w:numId w:val="93"/>
        </w:numPr>
        <w:spacing w:before="0" w:beforeAutospacing="0" w:after="120" w:afterAutospacing="0"/>
        <w:jc w:val="both"/>
        <w:rPr>
          <w:b/>
        </w:rPr>
      </w:pPr>
      <w:r w:rsidRPr="008B0585">
        <w:rPr>
          <w:rFonts w:eastAsiaTheme="minorEastAsia"/>
          <w:b/>
          <w:bCs/>
          <w:iCs/>
          <w:color w:val="000000" w:themeColor="text1"/>
          <w:kern w:val="24"/>
        </w:rPr>
        <w:t>Воспитывающая среда ОО</w:t>
      </w:r>
      <w:r w:rsidRPr="008B0585">
        <w:rPr>
          <w:rFonts w:eastAsiaTheme="minorEastAsia"/>
          <w:b/>
          <w:iCs/>
          <w:color w:val="000000" w:themeColor="text1"/>
          <w:kern w:val="24"/>
        </w:rPr>
        <w:t xml:space="preserve"> </w:t>
      </w:r>
    </w:p>
    <w:p w:rsidR="002C3371" w:rsidRPr="002C3371" w:rsidRDefault="002C3371" w:rsidP="008B0585">
      <w:pPr>
        <w:pStyle w:val="a3"/>
        <w:spacing w:before="0" w:beforeAutospacing="0" w:after="120" w:afterAutospacing="0"/>
        <w:jc w:val="both"/>
      </w:pPr>
      <w:r w:rsidRPr="002C3371">
        <w:rPr>
          <w:rFonts w:eastAsiaTheme="minorEastAsia"/>
          <w:color w:val="000000" w:themeColor="text1"/>
          <w:kern w:val="24"/>
        </w:rPr>
        <w:t>(Федеральная образовательная программа дошкольного образования утв. приказом Министерства просвещения Российской Федерации от 25.11.2022г. №1028</w:t>
      </w:r>
      <w:r w:rsidRPr="0017307E">
        <w:rPr>
          <w:rFonts w:eastAsiaTheme="minorEastAsia"/>
          <w:color w:val="000000" w:themeColor="text1"/>
          <w:kern w:val="24"/>
        </w:rPr>
        <w:t xml:space="preserve">), </w:t>
      </w:r>
      <w:r w:rsidRPr="0017307E">
        <w:rPr>
          <w:rFonts w:eastAsiaTheme="minorEastAsia"/>
          <w:bCs/>
          <w:color w:val="000000" w:themeColor="text1"/>
          <w:kern w:val="24"/>
        </w:rPr>
        <w:t>пункт 29.3.2</w:t>
      </w:r>
      <w:r w:rsidRPr="0017307E">
        <w:rPr>
          <w:rFonts w:eastAsiaTheme="minorEastAsia"/>
          <w:color w:val="000000" w:themeColor="text1"/>
          <w:kern w:val="24"/>
        </w:rPr>
        <w:t>)</w:t>
      </w:r>
    </w:p>
    <w:p w:rsidR="002C3371" w:rsidRPr="002C3371" w:rsidRDefault="002C3371" w:rsidP="002C3371">
      <w:pPr>
        <w:pStyle w:val="a3"/>
        <w:spacing w:before="0" w:beforeAutospacing="0" w:after="120" w:afterAutospacing="0"/>
        <w:ind w:left="142" w:firstLine="562"/>
        <w:jc w:val="both"/>
      </w:pPr>
      <w:r w:rsidRPr="002C3371">
        <w:rPr>
          <w:rFonts w:eastAsiaTheme="minorEastAsia"/>
          <w:color w:val="000000" w:themeColor="text1"/>
          <w:kern w:val="24"/>
        </w:rPr>
        <w:t xml:space="preserve">Раскрывает ценности и смыслы, заложенные в укладе. Пространство, в рамках которого происходит процесс </w:t>
      </w:r>
      <w:r w:rsidR="008D10BC" w:rsidRPr="002C3371">
        <w:rPr>
          <w:rFonts w:eastAsiaTheme="minorEastAsia"/>
          <w:color w:val="000000" w:themeColor="text1"/>
          <w:kern w:val="24"/>
        </w:rPr>
        <w:t>воспитания -</w:t>
      </w:r>
      <w:r w:rsidRPr="002C3371">
        <w:rPr>
          <w:rFonts w:eastAsiaTheme="minorEastAsia"/>
          <w:color w:val="000000" w:themeColor="text1"/>
          <w:kern w:val="24"/>
        </w:rPr>
        <w:t xml:space="preserve"> воспитывающая среда.</w:t>
      </w:r>
    </w:p>
    <w:p w:rsidR="002C3371" w:rsidRPr="002C3371" w:rsidRDefault="002C3371" w:rsidP="002C3371">
      <w:pPr>
        <w:pStyle w:val="a3"/>
        <w:spacing w:before="0" w:beforeAutospacing="0" w:after="120" w:afterAutospacing="0"/>
        <w:ind w:left="142" w:firstLine="562"/>
        <w:jc w:val="both"/>
      </w:pPr>
      <w:r w:rsidRPr="002C3371">
        <w:rPr>
          <w:rFonts w:eastAsiaTheme="minorEastAsia"/>
          <w:color w:val="000000" w:themeColor="text1"/>
          <w:kern w:val="24"/>
        </w:rPr>
        <w:lastRenderedPageBreak/>
        <w:t xml:space="preserve"> Воспитывающая среда – это совокупность окружающих ребенка социально-ценностных обстоятельств, влияющих на его личностное развитие и содействующих его включению в совр</w:t>
      </w:r>
      <w:r w:rsidRPr="002C3371">
        <w:rPr>
          <w:rFonts w:eastAsiaTheme="minorEastAsia"/>
          <w:color w:val="000000" w:themeColor="text1"/>
          <w:kern w:val="24"/>
        </w:rPr>
        <w:t>е</w:t>
      </w:r>
      <w:r w:rsidRPr="002C3371">
        <w:rPr>
          <w:rFonts w:eastAsiaTheme="minorEastAsia"/>
          <w:color w:val="000000" w:themeColor="text1"/>
          <w:kern w:val="24"/>
        </w:rPr>
        <w:t xml:space="preserve">менную культуру. </w:t>
      </w:r>
    </w:p>
    <w:p w:rsidR="002C3371" w:rsidRPr="002C3371" w:rsidRDefault="002C3371" w:rsidP="002C3371">
      <w:pPr>
        <w:pStyle w:val="a3"/>
        <w:spacing w:before="0" w:beforeAutospacing="0" w:after="120" w:afterAutospacing="0"/>
        <w:ind w:left="142" w:firstLine="562"/>
        <w:jc w:val="both"/>
      </w:pPr>
      <w:r w:rsidRPr="002C3371">
        <w:rPr>
          <w:rFonts w:eastAsiaTheme="minorEastAsia"/>
          <w:color w:val="000000" w:themeColor="text1"/>
          <w:kern w:val="24"/>
        </w:rPr>
        <w:t>Воспитывающая среда определяется, с одной стороны, целями и задачами воспитания, с другой – культурными ценностями, образцами и практиками. В этом контексте, основными х</w:t>
      </w:r>
      <w:r w:rsidRPr="002C3371">
        <w:rPr>
          <w:rFonts w:eastAsiaTheme="minorEastAsia"/>
          <w:color w:val="000000" w:themeColor="text1"/>
          <w:kern w:val="24"/>
        </w:rPr>
        <w:t>а</w:t>
      </w:r>
      <w:r w:rsidRPr="002C3371">
        <w:rPr>
          <w:rFonts w:eastAsiaTheme="minorEastAsia"/>
          <w:color w:val="000000" w:themeColor="text1"/>
          <w:kern w:val="24"/>
        </w:rPr>
        <w:t xml:space="preserve">рактеристиками среды являются ее насыщенность и структурированность. </w:t>
      </w:r>
    </w:p>
    <w:p w:rsidR="002C3371" w:rsidRPr="002C3371" w:rsidRDefault="002C3371" w:rsidP="002C3371">
      <w:pPr>
        <w:pStyle w:val="a3"/>
        <w:spacing w:before="0" w:beforeAutospacing="0" w:after="120" w:afterAutospacing="0"/>
        <w:ind w:left="142" w:firstLine="562"/>
        <w:jc w:val="both"/>
      </w:pPr>
      <w:r w:rsidRPr="002C3371">
        <w:rPr>
          <w:rFonts w:eastAsiaTheme="minorEastAsia"/>
          <w:color w:val="000000" w:themeColor="text1"/>
          <w:kern w:val="24"/>
        </w:rPr>
        <w:t xml:space="preserve">Воспитывающая среда строится по трем линиям: </w:t>
      </w:r>
    </w:p>
    <w:p w:rsidR="002C3371" w:rsidRPr="002C3371" w:rsidRDefault="002C3371" w:rsidP="002C3371">
      <w:pPr>
        <w:pStyle w:val="a3"/>
        <w:spacing w:before="0" w:beforeAutospacing="0" w:after="120" w:afterAutospacing="0"/>
        <w:ind w:left="142" w:firstLine="562"/>
        <w:jc w:val="both"/>
      </w:pPr>
      <w:r w:rsidRPr="002C3371">
        <w:rPr>
          <w:rFonts w:eastAsiaTheme="minorEastAsia"/>
          <w:color w:val="000000" w:themeColor="text1"/>
          <w:kern w:val="24"/>
        </w:rPr>
        <w:t>• «от взрослого», который создает предметно-пространственную среду, насыщая ее ценн</w:t>
      </w:r>
      <w:r w:rsidRPr="002C3371">
        <w:rPr>
          <w:rFonts w:eastAsiaTheme="minorEastAsia"/>
          <w:color w:val="000000" w:themeColor="text1"/>
          <w:kern w:val="24"/>
        </w:rPr>
        <w:t>о</w:t>
      </w:r>
      <w:r w:rsidRPr="002C3371">
        <w:rPr>
          <w:rFonts w:eastAsiaTheme="minorEastAsia"/>
          <w:color w:val="000000" w:themeColor="text1"/>
          <w:kern w:val="24"/>
        </w:rPr>
        <w:t xml:space="preserve">стями и смыслами; </w:t>
      </w:r>
    </w:p>
    <w:p w:rsidR="002C3371" w:rsidRPr="002C3371" w:rsidRDefault="002C3371" w:rsidP="002C3371">
      <w:pPr>
        <w:pStyle w:val="a3"/>
        <w:spacing w:before="0" w:beforeAutospacing="0" w:after="120" w:afterAutospacing="0"/>
        <w:ind w:left="142" w:firstLine="562"/>
        <w:jc w:val="both"/>
      </w:pPr>
      <w:r w:rsidRPr="002C3371">
        <w:rPr>
          <w:rFonts w:eastAsiaTheme="minorEastAsia"/>
          <w:color w:val="000000" w:themeColor="text1"/>
          <w:kern w:val="24"/>
        </w:rPr>
        <w:t>• «от совместности ребенка и взрослого»: воспитывающая среда, направленная на взаим</w:t>
      </w:r>
      <w:r w:rsidRPr="002C3371">
        <w:rPr>
          <w:rFonts w:eastAsiaTheme="minorEastAsia"/>
          <w:color w:val="000000" w:themeColor="text1"/>
          <w:kern w:val="24"/>
        </w:rPr>
        <w:t>о</w:t>
      </w:r>
      <w:r w:rsidRPr="002C3371">
        <w:rPr>
          <w:rFonts w:eastAsiaTheme="minorEastAsia"/>
          <w:color w:val="000000" w:themeColor="text1"/>
          <w:kern w:val="24"/>
        </w:rPr>
        <w:t xml:space="preserve">действие ребенка и взрослого, раскрывающего смыслы и ценности воспитания; </w:t>
      </w:r>
    </w:p>
    <w:p w:rsidR="002C3371" w:rsidRPr="002C3371" w:rsidRDefault="002C3371" w:rsidP="002C3371">
      <w:pPr>
        <w:pStyle w:val="a3"/>
        <w:spacing w:before="0" w:beforeAutospacing="0" w:after="120" w:afterAutospacing="0"/>
        <w:ind w:left="142" w:firstLine="562"/>
        <w:jc w:val="both"/>
      </w:pPr>
      <w:r w:rsidRPr="002C3371">
        <w:rPr>
          <w:rFonts w:eastAsiaTheme="minorEastAsia"/>
          <w:color w:val="000000" w:themeColor="text1"/>
          <w:kern w:val="24"/>
        </w:rPr>
        <w:t xml:space="preserve">• «от ребенка»: воспитывающая среда, в которой ребенок самостоятельно творит, живет и получает опыт позитивных достижений, осваивая ценности и смыслы, заложенные взрослым. </w:t>
      </w:r>
    </w:p>
    <w:p w:rsidR="002C3371" w:rsidRPr="002C3371" w:rsidRDefault="002C3371" w:rsidP="002C3371">
      <w:pPr>
        <w:pStyle w:val="a3"/>
        <w:spacing w:before="0" w:beforeAutospacing="0" w:after="120" w:afterAutospacing="0"/>
        <w:ind w:left="142" w:firstLine="562"/>
        <w:jc w:val="both"/>
      </w:pPr>
      <w:r w:rsidRPr="002C3371">
        <w:rPr>
          <w:rFonts w:eastAsiaTheme="minorEastAsia"/>
          <w:color w:val="000000" w:themeColor="text1"/>
          <w:kern w:val="24"/>
        </w:rPr>
        <w:t>Цели и задачи воспитания реализуются во всех видах деятельности дошкольника, обозн</w:t>
      </w:r>
      <w:r w:rsidRPr="002C3371">
        <w:rPr>
          <w:rFonts w:eastAsiaTheme="minorEastAsia"/>
          <w:color w:val="000000" w:themeColor="text1"/>
          <w:kern w:val="24"/>
        </w:rPr>
        <w:t>а</w:t>
      </w:r>
      <w:r w:rsidRPr="002C3371">
        <w:rPr>
          <w:rFonts w:eastAsiaTheme="minorEastAsia"/>
          <w:color w:val="000000" w:themeColor="text1"/>
          <w:kern w:val="24"/>
        </w:rPr>
        <w:t xml:space="preserve">ченных в ФГОС ДО. </w:t>
      </w:r>
    </w:p>
    <w:p w:rsidR="008B0585" w:rsidRPr="008B0585" w:rsidRDefault="002C3371" w:rsidP="001828C0">
      <w:pPr>
        <w:pStyle w:val="a3"/>
        <w:numPr>
          <w:ilvl w:val="1"/>
          <w:numId w:val="93"/>
        </w:numPr>
        <w:spacing w:before="0" w:beforeAutospacing="0" w:after="120" w:afterAutospacing="0"/>
        <w:jc w:val="both"/>
      </w:pPr>
      <w:r w:rsidRPr="008B0585">
        <w:rPr>
          <w:rFonts w:eastAsiaTheme="minorEastAsia"/>
          <w:b/>
          <w:bCs/>
          <w:iCs/>
          <w:color w:val="000000" w:themeColor="text1"/>
          <w:kern w:val="24"/>
        </w:rPr>
        <w:t>Общности образовательной организации</w:t>
      </w:r>
      <w:r w:rsidRPr="002C3371">
        <w:rPr>
          <w:rFonts w:eastAsiaTheme="minorEastAsia"/>
          <w:b/>
          <w:bCs/>
          <w:iCs/>
          <w:color w:val="000000" w:themeColor="text1"/>
          <w:kern w:val="24"/>
          <w:u w:val="single"/>
        </w:rPr>
        <w:t xml:space="preserve"> </w:t>
      </w:r>
    </w:p>
    <w:p w:rsidR="002C3371" w:rsidRPr="002C3371" w:rsidRDefault="002C3371" w:rsidP="008B0585">
      <w:pPr>
        <w:pStyle w:val="a3"/>
        <w:spacing w:before="0" w:beforeAutospacing="0" w:after="120" w:afterAutospacing="0"/>
        <w:ind w:left="540"/>
        <w:jc w:val="both"/>
      </w:pPr>
      <w:r w:rsidRPr="002C3371">
        <w:rPr>
          <w:rFonts w:eastAsiaTheme="minorEastAsia"/>
          <w:color w:val="000000" w:themeColor="text1"/>
          <w:kern w:val="24"/>
        </w:rPr>
        <w:t>(система связей и отношений между людьми, основанной на разделяемых всеми ее участн</w:t>
      </w:r>
      <w:r w:rsidRPr="002C3371">
        <w:rPr>
          <w:rFonts w:eastAsiaTheme="minorEastAsia"/>
          <w:color w:val="000000" w:themeColor="text1"/>
          <w:kern w:val="24"/>
        </w:rPr>
        <w:t>и</w:t>
      </w:r>
      <w:r w:rsidRPr="002C3371">
        <w:rPr>
          <w:rFonts w:eastAsiaTheme="minorEastAsia"/>
          <w:color w:val="000000" w:themeColor="text1"/>
          <w:kern w:val="24"/>
        </w:rPr>
        <w:t>ками ценностных оснований) (Федеральная образовательная программа дошкольного образ</w:t>
      </w:r>
      <w:r w:rsidRPr="002C3371">
        <w:rPr>
          <w:rFonts w:eastAsiaTheme="minorEastAsia"/>
          <w:color w:val="000000" w:themeColor="text1"/>
          <w:kern w:val="24"/>
        </w:rPr>
        <w:t>о</w:t>
      </w:r>
      <w:r w:rsidRPr="002C3371">
        <w:rPr>
          <w:rFonts w:eastAsiaTheme="minorEastAsia"/>
          <w:color w:val="000000" w:themeColor="text1"/>
          <w:kern w:val="24"/>
        </w:rPr>
        <w:t xml:space="preserve">вания (утв. приказом Министерства просвещения Российской Федерации от 25.11.2022г. №1028), </w:t>
      </w:r>
      <w:r w:rsidRPr="002C3371">
        <w:rPr>
          <w:rFonts w:eastAsiaTheme="minorEastAsia"/>
          <w:b/>
          <w:bCs/>
          <w:color w:val="000000" w:themeColor="text1"/>
          <w:kern w:val="24"/>
        </w:rPr>
        <w:t>пункт 29.3.3</w:t>
      </w:r>
      <w:r w:rsidRPr="002C3371">
        <w:rPr>
          <w:rFonts w:eastAsiaTheme="minorEastAsia"/>
          <w:color w:val="000000" w:themeColor="text1"/>
          <w:kern w:val="24"/>
        </w:rPr>
        <w:t>)</w:t>
      </w:r>
    </w:p>
    <w:p w:rsidR="008B0585" w:rsidRDefault="008B0585" w:rsidP="00C564EE">
      <w:pPr>
        <w:pStyle w:val="aa"/>
        <w:spacing w:before="62"/>
        <w:ind w:left="426" w:firstLine="566"/>
        <w:jc w:val="both"/>
      </w:pPr>
      <w:r>
        <w:t>Общность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любого</w:t>
      </w:r>
      <w:r>
        <w:rPr>
          <w:spacing w:val="71"/>
        </w:rPr>
        <w:t xml:space="preserve"> </w:t>
      </w:r>
      <w:r>
        <w:t>объединения</w:t>
      </w:r>
      <w:r>
        <w:rPr>
          <w:spacing w:val="-67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определя</w:t>
      </w:r>
      <w:r>
        <w:t>ю</w:t>
      </w:r>
      <w:r>
        <w:t>щая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с</w:t>
      </w:r>
      <w:r>
        <w:t>о</w:t>
      </w:r>
      <w:r>
        <w:t>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взаимопонимание и взаимное уважение, наличие общих</w:t>
      </w:r>
      <w:r>
        <w:rPr>
          <w:spacing w:val="70"/>
        </w:rPr>
        <w:t xml:space="preserve"> </w:t>
      </w:r>
      <w:r>
        <w:t>симп</w:t>
      </w:r>
      <w:r>
        <w:t>а</w:t>
      </w:r>
      <w:r>
        <w:t>тий, ценностей</w:t>
      </w:r>
      <w:r>
        <w:rPr>
          <w:spacing w:val="1"/>
        </w:rPr>
        <w:t xml:space="preserve"> </w:t>
      </w:r>
      <w:r>
        <w:t>и смыслов.</w:t>
      </w:r>
    </w:p>
    <w:p w:rsidR="008B0585" w:rsidRDefault="008B0585" w:rsidP="00C564EE">
      <w:pPr>
        <w:pStyle w:val="aa"/>
        <w:spacing w:before="1"/>
        <w:ind w:left="426" w:firstLine="566"/>
        <w:jc w:val="both"/>
      </w:pPr>
      <w:r>
        <w:t>Понятие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ребенка, которая представляет собой исходный момент для всех динамических</w:t>
      </w:r>
      <w:r>
        <w:rPr>
          <w:spacing w:val="-67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</w:t>
      </w:r>
      <w:r>
        <w:t>з</w:t>
      </w:r>
      <w:r>
        <w:t>витии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периода.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 xml:space="preserve">определяет целиком и </w:t>
      </w:r>
      <w:r w:rsidR="00C564EE">
        <w:t>полностью те формы,</w:t>
      </w:r>
      <w:r>
        <w:t xml:space="preserve"> и тот путь, следуя по которому,</w:t>
      </w:r>
      <w:r>
        <w:rPr>
          <w:spacing w:val="1"/>
        </w:rPr>
        <w:t xml:space="preserve"> </w:t>
      </w:r>
      <w:r>
        <w:t>ребенок приобретает новые и новые свойства своей личности, черпая их из</w:t>
      </w:r>
      <w:r>
        <w:rPr>
          <w:spacing w:val="1"/>
        </w:rPr>
        <w:t xml:space="preserve"> </w:t>
      </w:r>
      <w:r>
        <w:t>среды, как из основного источника своего развития, тот путь, по которому</w:t>
      </w:r>
      <w:r>
        <w:rPr>
          <w:spacing w:val="1"/>
        </w:rPr>
        <w:t xml:space="preserve"> </w:t>
      </w:r>
      <w:r>
        <w:t>социальное</w:t>
      </w:r>
      <w:r>
        <w:rPr>
          <w:spacing w:val="-1"/>
        </w:rPr>
        <w:t xml:space="preserve"> </w:t>
      </w:r>
      <w:r>
        <w:t>ст</w:t>
      </w:r>
      <w:r>
        <w:t>а</w:t>
      </w:r>
      <w:r>
        <w:t>новится индивидуальным.</w:t>
      </w:r>
    </w:p>
    <w:p w:rsidR="008B0585" w:rsidRDefault="008B0585" w:rsidP="00C564EE">
      <w:pPr>
        <w:pStyle w:val="aa"/>
        <w:spacing w:after="9"/>
        <w:ind w:left="426" w:firstLine="566"/>
        <w:jc w:val="both"/>
      </w:pPr>
      <w:r>
        <w:t>Процесс воспитания детей дошкольного возраста связан с деятельностью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общностей</w:t>
      </w:r>
      <w:r>
        <w:rPr>
          <w:spacing w:val="1"/>
        </w:rPr>
        <w:t xml:space="preserve"> </w:t>
      </w:r>
      <w:r>
        <w:t>(детских,</w:t>
      </w:r>
      <w:r>
        <w:rPr>
          <w:spacing w:val="1"/>
        </w:rPr>
        <w:t xml:space="preserve"> </w:t>
      </w:r>
      <w:r>
        <w:t>детско-взрослых,</w:t>
      </w:r>
      <w:r>
        <w:rPr>
          <w:spacing w:val="1"/>
        </w:rPr>
        <w:t xml:space="preserve"> </w:t>
      </w:r>
      <w:r>
        <w:t>профессионально-</w:t>
      </w:r>
      <w:r>
        <w:rPr>
          <w:spacing w:val="1"/>
        </w:rPr>
        <w:t xml:space="preserve"> </w:t>
      </w:r>
      <w:r>
        <w:t>родительских,</w:t>
      </w:r>
      <w:r>
        <w:rPr>
          <w:spacing w:val="-2"/>
        </w:rPr>
        <w:t xml:space="preserve"> </w:t>
      </w:r>
      <w:r>
        <w:t>профессиональных).</w:t>
      </w:r>
    </w:p>
    <w:p w:rsidR="008B0585" w:rsidRDefault="008B0585" w:rsidP="008B0585">
      <w:pPr>
        <w:pStyle w:val="aa"/>
        <w:spacing w:after="9"/>
        <w:ind w:left="567" w:right="701" w:firstLine="566"/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2"/>
        <w:gridCol w:w="6061"/>
      </w:tblGrid>
      <w:tr w:rsidR="008B0585" w:rsidTr="00CC2285">
        <w:trPr>
          <w:trHeight w:val="275"/>
        </w:trPr>
        <w:tc>
          <w:tcPr>
            <w:tcW w:w="3512" w:type="dxa"/>
          </w:tcPr>
          <w:p w:rsidR="008B0585" w:rsidRPr="0058452E" w:rsidRDefault="008B0585" w:rsidP="00CC2285">
            <w:pPr>
              <w:pStyle w:val="TableParagraph"/>
              <w:spacing w:line="256" w:lineRule="exact"/>
              <w:ind w:left="918"/>
              <w:rPr>
                <w:b/>
                <w:sz w:val="23"/>
                <w:szCs w:val="23"/>
              </w:rPr>
            </w:pPr>
            <w:r w:rsidRPr="0058452E">
              <w:rPr>
                <w:b/>
                <w:sz w:val="23"/>
                <w:szCs w:val="23"/>
              </w:rPr>
              <w:t>Виды</w:t>
            </w:r>
            <w:r w:rsidRPr="0058452E">
              <w:rPr>
                <w:b/>
                <w:spacing w:val="-3"/>
                <w:sz w:val="23"/>
                <w:szCs w:val="23"/>
              </w:rPr>
              <w:t xml:space="preserve"> </w:t>
            </w:r>
            <w:r w:rsidRPr="0058452E">
              <w:rPr>
                <w:b/>
                <w:sz w:val="23"/>
                <w:szCs w:val="23"/>
              </w:rPr>
              <w:t>общности</w:t>
            </w:r>
          </w:p>
        </w:tc>
        <w:tc>
          <w:tcPr>
            <w:tcW w:w="6061" w:type="dxa"/>
          </w:tcPr>
          <w:p w:rsidR="008B0585" w:rsidRPr="0058452E" w:rsidRDefault="008B0585" w:rsidP="00CC2285">
            <w:pPr>
              <w:pStyle w:val="TableParagraph"/>
              <w:spacing w:line="256" w:lineRule="exact"/>
              <w:ind w:left="123" w:right="119"/>
              <w:jc w:val="center"/>
              <w:rPr>
                <w:b/>
                <w:sz w:val="23"/>
                <w:szCs w:val="23"/>
              </w:rPr>
            </w:pPr>
            <w:r w:rsidRPr="0058452E">
              <w:rPr>
                <w:b/>
                <w:sz w:val="23"/>
                <w:szCs w:val="23"/>
              </w:rPr>
              <w:t>Характеристики</w:t>
            </w:r>
          </w:p>
        </w:tc>
      </w:tr>
      <w:tr w:rsidR="008B0585" w:rsidTr="0058452E">
        <w:trPr>
          <w:trHeight w:val="1685"/>
        </w:trPr>
        <w:tc>
          <w:tcPr>
            <w:tcW w:w="3512" w:type="dxa"/>
          </w:tcPr>
          <w:p w:rsidR="008B0585" w:rsidRPr="0058452E" w:rsidRDefault="008B0585" w:rsidP="00C564EE">
            <w:pPr>
              <w:pStyle w:val="TableParagraph"/>
              <w:spacing w:line="268" w:lineRule="exact"/>
              <w:ind w:left="281"/>
              <w:rPr>
                <w:sz w:val="23"/>
                <w:szCs w:val="23"/>
              </w:rPr>
            </w:pPr>
            <w:r w:rsidRPr="0058452E">
              <w:rPr>
                <w:sz w:val="23"/>
                <w:szCs w:val="23"/>
              </w:rPr>
              <w:t>Профессиональная</w:t>
            </w:r>
          </w:p>
        </w:tc>
        <w:tc>
          <w:tcPr>
            <w:tcW w:w="6061" w:type="dxa"/>
          </w:tcPr>
          <w:p w:rsidR="008B0585" w:rsidRPr="0058452E" w:rsidRDefault="008B0585" w:rsidP="00C564EE">
            <w:pPr>
              <w:pStyle w:val="TableParagraph"/>
              <w:ind w:left="105" w:right="101"/>
              <w:jc w:val="both"/>
              <w:rPr>
                <w:sz w:val="23"/>
                <w:szCs w:val="23"/>
              </w:rPr>
            </w:pPr>
            <w:r w:rsidRPr="0058452E">
              <w:rPr>
                <w:sz w:val="23"/>
                <w:szCs w:val="23"/>
                <w:lang w:val="ru-RU"/>
              </w:rPr>
              <w:t>Это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устойчивая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система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связей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и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отношений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между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люд</w:t>
            </w:r>
            <w:r w:rsidRPr="0058452E">
              <w:rPr>
                <w:sz w:val="23"/>
                <w:szCs w:val="23"/>
                <w:lang w:val="ru-RU"/>
              </w:rPr>
              <w:t>ь</w:t>
            </w:r>
            <w:r w:rsidRPr="0058452E">
              <w:rPr>
                <w:sz w:val="23"/>
                <w:szCs w:val="23"/>
                <w:lang w:val="ru-RU"/>
              </w:rPr>
              <w:t>ми,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единство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целей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и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задач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воспитания,</w:t>
            </w:r>
            <w:r w:rsidRPr="0058452E">
              <w:rPr>
                <w:spacing w:val="-57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реализуемое всеми сотрудниками ДОО. Сами участники</w:t>
            </w:r>
            <w:r w:rsidRPr="0058452E">
              <w:rPr>
                <w:spacing w:val="-57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общности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должны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разделять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те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ценности,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которые</w:t>
            </w:r>
            <w:r w:rsidRPr="0058452E">
              <w:rPr>
                <w:spacing w:val="-57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заложены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в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основу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Пр</w:t>
            </w:r>
            <w:r w:rsidRPr="0058452E">
              <w:rPr>
                <w:sz w:val="23"/>
                <w:szCs w:val="23"/>
                <w:lang w:val="ru-RU"/>
              </w:rPr>
              <w:t>о</w:t>
            </w:r>
            <w:r w:rsidRPr="0058452E">
              <w:rPr>
                <w:sz w:val="23"/>
                <w:szCs w:val="23"/>
                <w:lang w:val="ru-RU"/>
              </w:rPr>
              <w:t>граммы.</w:t>
            </w:r>
            <w:r w:rsidRPr="0058452E">
              <w:rPr>
                <w:spacing w:val="6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</w:rPr>
              <w:t>Основой</w:t>
            </w:r>
            <w:r w:rsidRPr="0058452E">
              <w:rPr>
                <w:spacing w:val="1"/>
                <w:sz w:val="23"/>
                <w:szCs w:val="23"/>
              </w:rPr>
              <w:t xml:space="preserve"> </w:t>
            </w:r>
            <w:r w:rsidRPr="0058452E">
              <w:rPr>
                <w:sz w:val="23"/>
                <w:szCs w:val="23"/>
              </w:rPr>
              <w:t>эффективности</w:t>
            </w:r>
            <w:r w:rsidRPr="0058452E">
              <w:rPr>
                <w:spacing w:val="1"/>
                <w:sz w:val="23"/>
                <w:szCs w:val="23"/>
              </w:rPr>
              <w:t xml:space="preserve"> </w:t>
            </w:r>
            <w:r w:rsidRPr="0058452E">
              <w:rPr>
                <w:sz w:val="23"/>
                <w:szCs w:val="23"/>
              </w:rPr>
              <w:t>такой</w:t>
            </w:r>
            <w:r w:rsidRPr="0058452E">
              <w:rPr>
                <w:spacing w:val="58"/>
                <w:sz w:val="23"/>
                <w:szCs w:val="23"/>
              </w:rPr>
              <w:t xml:space="preserve"> </w:t>
            </w:r>
            <w:r w:rsidRPr="0058452E">
              <w:rPr>
                <w:sz w:val="23"/>
                <w:szCs w:val="23"/>
              </w:rPr>
              <w:t>общности</w:t>
            </w:r>
            <w:r w:rsidRPr="0058452E">
              <w:rPr>
                <w:spacing w:val="1"/>
                <w:sz w:val="23"/>
                <w:szCs w:val="23"/>
              </w:rPr>
              <w:t xml:space="preserve"> </w:t>
            </w:r>
            <w:r w:rsidRPr="0058452E">
              <w:rPr>
                <w:sz w:val="23"/>
                <w:szCs w:val="23"/>
              </w:rPr>
              <w:t>является</w:t>
            </w:r>
            <w:r w:rsidRPr="0058452E">
              <w:rPr>
                <w:spacing w:val="57"/>
                <w:sz w:val="23"/>
                <w:szCs w:val="23"/>
              </w:rPr>
              <w:t xml:space="preserve"> </w:t>
            </w:r>
            <w:r w:rsidRPr="0058452E">
              <w:rPr>
                <w:sz w:val="23"/>
                <w:szCs w:val="23"/>
              </w:rPr>
              <w:t>рефлексия</w:t>
            </w:r>
            <w:r w:rsidR="00C564EE" w:rsidRPr="0058452E">
              <w:rPr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</w:rPr>
              <w:t>собственной</w:t>
            </w:r>
            <w:r w:rsidRPr="0058452E">
              <w:rPr>
                <w:spacing w:val="-6"/>
                <w:sz w:val="23"/>
                <w:szCs w:val="23"/>
              </w:rPr>
              <w:t xml:space="preserve"> </w:t>
            </w:r>
            <w:r w:rsidRPr="0058452E">
              <w:rPr>
                <w:sz w:val="23"/>
                <w:szCs w:val="23"/>
              </w:rPr>
              <w:t>профессиональной</w:t>
            </w:r>
            <w:r w:rsidRPr="0058452E">
              <w:rPr>
                <w:spacing w:val="-5"/>
                <w:sz w:val="23"/>
                <w:szCs w:val="23"/>
              </w:rPr>
              <w:t xml:space="preserve"> </w:t>
            </w:r>
            <w:r w:rsidRPr="0058452E">
              <w:rPr>
                <w:sz w:val="23"/>
                <w:szCs w:val="23"/>
              </w:rPr>
              <w:t>деятельности.</w:t>
            </w:r>
          </w:p>
        </w:tc>
      </w:tr>
      <w:tr w:rsidR="008B0585" w:rsidTr="0058452E">
        <w:trPr>
          <w:trHeight w:val="2589"/>
        </w:trPr>
        <w:tc>
          <w:tcPr>
            <w:tcW w:w="3512" w:type="dxa"/>
          </w:tcPr>
          <w:p w:rsidR="008B0585" w:rsidRPr="0058452E" w:rsidRDefault="008B0585" w:rsidP="00C564EE">
            <w:pPr>
              <w:pStyle w:val="TableParagraph"/>
              <w:ind w:left="281" w:right="1245"/>
              <w:rPr>
                <w:sz w:val="23"/>
                <w:szCs w:val="23"/>
              </w:rPr>
            </w:pPr>
            <w:r w:rsidRPr="0058452E">
              <w:rPr>
                <w:sz w:val="23"/>
                <w:szCs w:val="23"/>
              </w:rPr>
              <w:t>Профессионально-</w:t>
            </w:r>
            <w:r w:rsidRPr="0058452E">
              <w:rPr>
                <w:spacing w:val="-57"/>
                <w:sz w:val="23"/>
                <w:szCs w:val="23"/>
              </w:rPr>
              <w:t xml:space="preserve"> </w:t>
            </w:r>
            <w:r w:rsidRPr="0058452E">
              <w:rPr>
                <w:sz w:val="23"/>
                <w:szCs w:val="23"/>
              </w:rPr>
              <w:t>родительская</w:t>
            </w:r>
          </w:p>
        </w:tc>
        <w:tc>
          <w:tcPr>
            <w:tcW w:w="6061" w:type="dxa"/>
          </w:tcPr>
          <w:p w:rsidR="008B0585" w:rsidRPr="0058452E" w:rsidRDefault="008B0585" w:rsidP="00CC2285">
            <w:pPr>
              <w:pStyle w:val="TableParagraph"/>
              <w:spacing w:line="268" w:lineRule="exact"/>
              <w:ind w:left="105"/>
              <w:jc w:val="both"/>
              <w:rPr>
                <w:sz w:val="23"/>
                <w:szCs w:val="23"/>
                <w:lang w:val="ru-RU"/>
              </w:rPr>
            </w:pPr>
            <w:r w:rsidRPr="0058452E">
              <w:rPr>
                <w:sz w:val="23"/>
                <w:szCs w:val="23"/>
                <w:lang w:val="ru-RU"/>
              </w:rPr>
              <w:t>Включает</w:t>
            </w:r>
            <w:r w:rsidRPr="0058452E">
              <w:rPr>
                <w:spacing w:val="-3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сотрудников</w:t>
            </w:r>
            <w:r w:rsidRPr="0058452E">
              <w:rPr>
                <w:spacing w:val="-2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ДОО</w:t>
            </w:r>
            <w:r w:rsidRPr="0058452E">
              <w:rPr>
                <w:spacing w:val="-3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и</w:t>
            </w:r>
            <w:r w:rsidRPr="0058452E">
              <w:rPr>
                <w:spacing w:val="-2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всех взрослых</w:t>
            </w:r>
          </w:p>
          <w:p w:rsidR="008B0585" w:rsidRPr="0058452E" w:rsidRDefault="008B0585" w:rsidP="00CC2285">
            <w:pPr>
              <w:pStyle w:val="TableParagraph"/>
              <w:spacing w:line="270" w:lineRule="atLeast"/>
              <w:ind w:left="105" w:right="96"/>
              <w:jc w:val="both"/>
              <w:rPr>
                <w:sz w:val="23"/>
                <w:szCs w:val="23"/>
                <w:lang w:val="ru-RU"/>
              </w:rPr>
            </w:pPr>
            <w:r w:rsidRPr="0058452E">
              <w:rPr>
                <w:sz w:val="23"/>
                <w:szCs w:val="23"/>
                <w:lang w:val="ru-RU"/>
              </w:rPr>
              <w:t>членов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семей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воспитанников,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которых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связывают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не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тол</w:t>
            </w:r>
            <w:r w:rsidRPr="0058452E">
              <w:rPr>
                <w:sz w:val="23"/>
                <w:szCs w:val="23"/>
                <w:lang w:val="ru-RU"/>
              </w:rPr>
              <w:t>ь</w:t>
            </w:r>
            <w:r w:rsidRPr="0058452E">
              <w:rPr>
                <w:sz w:val="23"/>
                <w:szCs w:val="23"/>
                <w:lang w:val="ru-RU"/>
              </w:rPr>
              <w:t>ко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общие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ценности,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цели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развития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и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воспитания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детей, но и уважение друг к другу. Основная задача –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объединение усилий по воспитанию ребенка в семье и в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ДОО. Зачастую поведение ребенка сильно различается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дома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и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в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ДОО.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Без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совместного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обсуждения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воспитывающими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взрослыми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особенностей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ребенка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невозможно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выявление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и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в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дал</w:t>
            </w:r>
            <w:r w:rsidRPr="0058452E">
              <w:rPr>
                <w:sz w:val="23"/>
                <w:szCs w:val="23"/>
                <w:lang w:val="ru-RU"/>
              </w:rPr>
              <w:t>ь</w:t>
            </w:r>
            <w:r w:rsidRPr="0058452E">
              <w:rPr>
                <w:sz w:val="23"/>
                <w:szCs w:val="23"/>
                <w:lang w:val="ru-RU"/>
              </w:rPr>
              <w:t>нейшем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создание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условий, которые необходимы для его оптимального и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полноценного</w:t>
            </w:r>
            <w:r w:rsidRPr="0058452E">
              <w:rPr>
                <w:spacing w:val="-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развития</w:t>
            </w:r>
            <w:r w:rsidRPr="0058452E">
              <w:rPr>
                <w:spacing w:val="-3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и</w:t>
            </w:r>
            <w:r w:rsidRPr="0058452E">
              <w:rPr>
                <w:spacing w:val="-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воспитания.</w:t>
            </w:r>
          </w:p>
        </w:tc>
      </w:tr>
      <w:tr w:rsidR="008B0585" w:rsidTr="00CC2285">
        <w:trPr>
          <w:trHeight w:val="2484"/>
        </w:trPr>
        <w:tc>
          <w:tcPr>
            <w:tcW w:w="3512" w:type="dxa"/>
          </w:tcPr>
          <w:p w:rsidR="008B0585" w:rsidRPr="0058452E" w:rsidRDefault="008B0585" w:rsidP="00C564EE">
            <w:pPr>
              <w:pStyle w:val="TableParagraph"/>
              <w:spacing w:line="268" w:lineRule="exact"/>
              <w:ind w:left="281"/>
              <w:rPr>
                <w:sz w:val="23"/>
                <w:szCs w:val="23"/>
              </w:rPr>
            </w:pPr>
            <w:r w:rsidRPr="0058452E">
              <w:rPr>
                <w:sz w:val="23"/>
                <w:szCs w:val="23"/>
              </w:rPr>
              <w:lastRenderedPageBreak/>
              <w:t>Детско-взрослая</w:t>
            </w:r>
          </w:p>
        </w:tc>
        <w:tc>
          <w:tcPr>
            <w:tcW w:w="6061" w:type="dxa"/>
          </w:tcPr>
          <w:p w:rsidR="008B0585" w:rsidRPr="0058452E" w:rsidRDefault="008B0585" w:rsidP="00CC2285">
            <w:pPr>
              <w:pStyle w:val="TableParagraph"/>
              <w:ind w:left="105" w:right="102"/>
              <w:jc w:val="both"/>
              <w:rPr>
                <w:sz w:val="23"/>
                <w:szCs w:val="23"/>
                <w:lang w:val="ru-RU"/>
              </w:rPr>
            </w:pPr>
            <w:r w:rsidRPr="0058452E">
              <w:rPr>
                <w:sz w:val="23"/>
                <w:szCs w:val="23"/>
                <w:lang w:val="ru-RU"/>
              </w:rPr>
              <w:t>Для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общности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характерно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содействие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друг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другу,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сотво</w:t>
            </w:r>
            <w:r w:rsidRPr="0058452E">
              <w:rPr>
                <w:sz w:val="23"/>
                <w:szCs w:val="23"/>
                <w:lang w:val="ru-RU"/>
              </w:rPr>
              <w:t>р</w:t>
            </w:r>
            <w:r w:rsidRPr="0058452E">
              <w:rPr>
                <w:sz w:val="23"/>
                <w:szCs w:val="23"/>
                <w:lang w:val="ru-RU"/>
              </w:rPr>
              <w:t>чество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и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сопереживание,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взаимопонимание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и</w:t>
            </w:r>
            <w:r w:rsidRPr="0058452E">
              <w:rPr>
                <w:spacing w:val="-57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взаимное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уважение,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отношение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к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ребенку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как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к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полноправному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ч</w:t>
            </w:r>
            <w:r w:rsidRPr="0058452E">
              <w:rPr>
                <w:sz w:val="23"/>
                <w:szCs w:val="23"/>
                <w:lang w:val="ru-RU"/>
              </w:rPr>
              <w:t>е</w:t>
            </w:r>
            <w:r w:rsidRPr="0058452E">
              <w:rPr>
                <w:sz w:val="23"/>
                <w:szCs w:val="23"/>
                <w:lang w:val="ru-RU"/>
              </w:rPr>
              <w:t>ловеку,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наличие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общих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симпатий,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ценностей</w:t>
            </w:r>
            <w:r w:rsidRPr="0058452E">
              <w:rPr>
                <w:spacing w:val="-3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и</w:t>
            </w:r>
            <w:r w:rsidRPr="0058452E">
              <w:rPr>
                <w:spacing w:val="-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смыслов</w:t>
            </w:r>
            <w:r w:rsidRPr="0058452E">
              <w:rPr>
                <w:spacing w:val="4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у</w:t>
            </w:r>
            <w:r w:rsidRPr="0058452E">
              <w:rPr>
                <w:spacing w:val="-4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всех</w:t>
            </w:r>
            <w:r w:rsidRPr="0058452E">
              <w:rPr>
                <w:spacing w:val="4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участников</w:t>
            </w:r>
          </w:p>
          <w:p w:rsidR="008B0585" w:rsidRPr="0058452E" w:rsidRDefault="008B0585" w:rsidP="00CC2285">
            <w:pPr>
              <w:pStyle w:val="TableParagraph"/>
              <w:spacing w:line="270" w:lineRule="atLeast"/>
              <w:ind w:left="105" w:right="105"/>
              <w:jc w:val="both"/>
              <w:rPr>
                <w:sz w:val="23"/>
                <w:szCs w:val="23"/>
                <w:lang w:val="ru-RU"/>
              </w:rPr>
            </w:pPr>
            <w:r w:rsidRPr="0058452E">
              <w:rPr>
                <w:sz w:val="23"/>
                <w:szCs w:val="23"/>
                <w:lang w:val="ru-RU"/>
              </w:rPr>
              <w:t>общности.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Находясь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в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общности,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ребенок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сначала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прио</w:t>
            </w:r>
            <w:r w:rsidRPr="0058452E">
              <w:rPr>
                <w:sz w:val="23"/>
                <w:szCs w:val="23"/>
                <w:lang w:val="ru-RU"/>
              </w:rPr>
              <w:t>б</w:t>
            </w:r>
            <w:r w:rsidRPr="0058452E">
              <w:rPr>
                <w:sz w:val="23"/>
                <w:szCs w:val="23"/>
                <w:lang w:val="ru-RU"/>
              </w:rPr>
              <w:t>щается к тем правилам и нормам, которые вносят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взро</w:t>
            </w:r>
            <w:r w:rsidRPr="0058452E">
              <w:rPr>
                <w:sz w:val="23"/>
                <w:szCs w:val="23"/>
                <w:lang w:val="ru-RU"/>
              </w:rPr>
              <w:t>с</w:t>
            </w:r>
            <w:r w:rsidRPr="0058452E">
              <w:rPr>
                <w:sz w:val="23"/>
                <w:szCs w:val="23"/>
                <w:lang w:val="ru-RU"/>
              </w:rPr>
              <w:t>лые в общность, а затем эти нормы усваиваются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ребенком</w:t>
            </w:r>
            <w:r w:rsidRPr="0058452E">
              <w:rPr>
                <w:spacing w:val="-2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и становятся</w:t>
            </w:r>
            <w:r w:rsidRPr="0058452E">
              <w:rPr>
                <w:spacing w:val="-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его</w:t>
            </w:r>
            <w:r w:rsidRPr="0058452E">
              <w:rPr>
                <w:spacing w:val="-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собственными.</w:t>
            </w:r>
          </w:p>
        </w:tc>
      </w:tr>
      <w:tr w:rsidR="008B0585" w:rsidTr="00CC2285">
        <w:trPr>
          <w:trHeight w:val="2208"/>
        </w:trPr>
        <w:tc>
          <w:tcPr>
            <w:tcW w:w="3512" w:type="dxa"/>
          </w:tcPr>
          <w:p w:rsidR="008B0585" w:rsidRPr="0058452E" w:rsidRDefault="008B0585" w:rsidP="00C564EE">
            <w:pPr>
              <w:pStyle w:val="TableParagraph"/>
              <w:spacing w:line="268" w:lineRule="exact"/>
              <w:ind w:left="281"/>
              <w:rPr>
                <w:sz w:val="23"/>
                <w:szCs w:val="23"/>
              </w:rPr>
            </w:pPr>
            <w:r w:rsidRPr="0058452E">
              <w:rPr>
                <w:sz w:val="23"/>
                <w:szCs w:val="23"/>
              </w:rPr>
              <w:t>Детская</w:t>
            </w:r>
          </w:p>
        </w:tc>
        <w:tc>
          <w:tcPr>
            <w:tcW w:w="6061" w:type="dxa"/>
          </w:tcPr>
          <w:p w:rsidR="008B0585" w:rsidRPr="0058452E" w:rsidRDefault="008B0585" w:rsidP="00CC2285">
            <w:pPr>
              <w:pStyle w:val="TableParagraph"/>
              <w:ind w:left="105" w:right="98"/>
              <w:jc w:val="both"/>
              <w:rPr>
                <w:sz w:val="23"/>
                <w:szCs w:val="23"/>
                <w:lang w:val="ru-RU"/>
              </w:rPr>
            </w:pPr>
            <w:r w:rsidRPr="0058452E">
              <w:rPr>
                <w:sz w:val="23"/>
                <w:szCs w:val="23"/>
                <w:lang w:val="ru-RU"/>
              </w:rPr>
              <w:t>Общество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сверстников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–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необходимое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условие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полноце</w:t>
            </w:r>
            <w:r w:rsidRPr="0058452E">
              <w:rPr>
                <w:sz w:val="23"/>
                <w:szCs w:val="23"/>
                <w:lang w:val="ru-RU"/>
              </w:rPr>
              <w:t>н</w:t>
            </w:r>
            <w:r w:rsidRPr="0058452E">
              <w:rPr>
                <w:sz w:val="23"/>
                <w:szCs w:val="23"/>
                <w:lang w:val="ru-RU"/>
              </w:rPr>
              <w:t>ного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развития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личности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ребенка.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Здесь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он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непрерывно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приобретает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способы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общественного</w:t>
            </w:r>
            <w:r w:rsidRPr="0058452E">
              <w:rPr>
                <w:spacing w:val="-57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поведения,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под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рук</w:t>
            </w:r>
            <w:r w:rsidRPr="0058452E">
              <w:rPr>
                <w:sz w:val="23"/>
                <w:szCs w:val="23"/>
                <w:lang w:val="ru-RU"/>
              </w:rPr>
              <w:t>о</w:t>
            </w:r>
            <w:r w:rsidRPr="0058452E">
              <w:rPr>
                <w:sz w:val="23"/>
                <w:szCs w:val="23"/>
                <w:lang w:val="ru-RU"/>
              </w:rPr>
              <w:t>водством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воспитателя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учится</w:t>
            </w:r>
            <w:r w:rsidRPr="0058452E">
              <w:rPr>
                <w:spacing w:val="-57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умению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дружно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жить,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соо</w:t>
            </w:r>
            <w:r w:rsidRPr="0058452E">
              <w:rPr>
                <w:sz w:val="23"/>
                <w:szCs w:val="23"/>
                <w:lang w:val="ru-RU"/>
              </w:rPr>
              <w:t>б</w:t>
            </w:r>
            <w:r w:rsidRPr="0058452E">
              <w:rPr>
                <w:sz w:val="23"/>
                <w:szCs w:val="23"/>
                <w:lang w:val="ru-RU"/>
              </w:rPr>
              <w:t>ща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играть,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трудиться,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заниматься,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достигать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поставленной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цели.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Чувство</w:t>
            </w:r>
            <w:r w:rsidRPr="0058452E">
              <w:rPr>
                <w:spacing w:val="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приверженности</w:t>
            </w:r>
            <w:r w:rsidRPr="0058452E">
              <w:rPr>
                <w:spacing w:val="10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к</w:t>
            </w:r>
            <w:r w:rsidRPr="0058452E">
              <w:rPr>
                <w:spacing w:val="13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группе</w:t>
            </w:r>
            <w:r w:rsidRPr="0058452E">
              <w:rPr>
                <w:spacing w:val="11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сверстников</w:t>
            </w:r>
            <w:r w:rsidRPr="0058452E">
              <w:rPr>
                <w:spacing w:val="12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р</w:t>
            </w:r>
            <w:r w:rsidRPr="0058452E">
              <w:rPr>
                <w:sz w:val="23"/>
                <w:szCs w:val="23"/>
                <w:lang w:val="ru-RU"/>
              </w:rPr>
              <w:t>о</w:t>
            </w:r>
            <w:r w:rsidRPr="0058452E">
              <w:rPr>
                <w:sz w:val="23"/>
                <w:szCs w:val="23"/>
                <w:lang w:val="ru-RU"/>
              </w:rPr>
              <w:t>ждается</w:t>
            </w:r>
            <w:r w:rsidRPr="0058452E">
              <w:rPr>
                <w:spacing w:val="12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тогда,</w:t>
            </w:r>
          </w:p>
          <w:p w:rsidR="008B0585" w:rsidRPr="0058452E" w:rsidRDefault="008B0585" w:rsidP="00CC2285">
            <w:pPr>
              <w:pStyle w:val="TableParagraph"/>
              <w:spacing w:line="264" w:lineRule="exact"/>
              <w:ind w:left="105"/>
              <w:jc w:val="both"/>
              <w:rPr>
                <w:sz w:val="23"/>
                <w:szCs w:val="23"/>
                <w:lang w:val="ru-RU"/>
              </w:rPr>
            </w:pPr>
            <w:r w:rsidRPr="0058452E">
              <w:rPr>
                <w:sz w:val="23"/>
                <w:szCs w:val="23"/>
                <w:lang w:val="ru-RU"/>
              </w:rPr>
              <w:t>когда</w:t>
            </w:r>
            <w:r w:rsidRPr="0058452E">
              <w:rPr>
                <w:spacing w:val="18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ребенок</w:t>
            </w:r>
            <w:r w:rsidRPr="0058452E">
              <w:rPr>
                <w:spacing w:val="20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впервые</w:t>
            </w:r>
            <w:r w:rsidRPr="0058452E">
              <w:rPr>
                <w:spacing w:val="18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начинает</w:t>
            </w:r>
            <w:r w:rsidRPr="0058452E">
              <w:rPr>
                <w:spacing w:val="20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понимать,</w:t>
            </w:r>
            <w:r w:rsidRPr="0058452E">
              <w:rPr>
                <w:spacing w:val="16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что</w:t>
            </w:r>
            <w:r w:rsidRPr="0058452E">
              <w:rPr>
                <w:spacing w:val="19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рядом</w:t>
            </w:r>
            <w:r w:rsidRPr="0058452E">
              <w:rPr>
                <w:spacing w:val="19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с</w:t>
            </w:r>
          </w:p>
          <w:p w:rsidR="008B0585" w:rsidRPr="0058452E" w:rsidRDefault="008B0585" w:rsidP="008B0585">
            <w:pPr>
              <w:pStyle w:val="TableParagraph"/>
              <w:spacing w:line="270" w:lineRule="exact"/>
              <w:ind w:left="105"/>
              <w:rPr>
                <w:sz w:val="23"/>
                <w:szCs w:val="23"/>
                <w:lang w:val="ru-RU"/>
              </w:rPr>
            </w:pPr>
            <w:r w:rsidRPr="0058452E">
              <w:rPr>
                <w:sz w:val="23"/>
                <w:szCs w:val="23"/>
                <w:lang w:val="ru-RU"/>
              </w:rPr>
              <w:t>ним</w:t>
            </w:r>
            <w:r w:rsidRPr="0058452E">
              <w:rPr>
                <w:spacing w:val="12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такие</w:t>
            </w:r>
            <w:r w:rsidRPr="0058452E">
              <w:rPr>
                <w:spacing w:val="13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же,</w:t>
            </w:r>
            <w:r w:rsidRPr="0058452E">
              <w:rPr>
                <w:spacing w:val="14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как</w:t>
            </w:r>
            <w:r w:rsidRPr="0058452E">
              <w:rPr>
                <w:spacing w:val="15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он</w:t>
            </w:r>
            <w:r w:rsidRPr="0058452E">
              <w:rPr>
                <w:spacing w:val="14"/>
                <w:sz w:val="23"/>
                <w:szCs w:val="23"/>
                <w:lang w:val="ru-RU"/>
              </w:rPr>
              <w:t xml:space="preserve"> </w:t>
            </w:r>
            <w:r w:rsidR="00C564EE" w:rsidRPr="0058452E">
              <w:rPr>
                <w:sz w:val="23"/>
                <w:szCs w:val="23"/>
                <w:lang w:val="ru-RU"/>
              </w:rPr>
              <w:t>сам, что</w:t>
            </w:r>
            <w:r w:rsidRPr="0058452E">
              <w:rPr>
                <w:spacing w:val="14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свои</w:t>
            </w:r>
            <w:r w:rsidRPr="0058452E">
              <w:rPr>
                <w:spacing w:val="15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желания</w:t>
            </w:r>
            <w:r w:rsidRPr="0058452E">
              <w:rPr>
                <w:spacing w:val="14"/>
                <w:sz w:val="23"/>
                <w:szCs w:val="23"/>
                <w:lang w:val="ru-RU"/>
              </w:rPr>
              <w:t xml:space="preserve"> </w:t>
            </w:r>
            <w:r w:rsidRPr="0058452E">
              <w:rPr>
                <w:sz w:val="23"/>
                <w:szCs w:val="23"/>
                <w:lang w:val="ru-RU"/>
              </w:rPr>
              <w:t>необходимо</w:t>
            </w:r>
          </w:p>
          <w:p w:rsidR="008B0585" w:rsidRPr="0058452E" w:rsidRDefault="008B0585" w:rsidP="00C564EE">
            <w:pPr>
              <w:pStyle w:val="TableParagraph"/>
              <w:spacing w:line="264" w:lineRule="exact"/>
              <w:ind w:left="105"/>
              <w:jc w:val="both"/>
              <w:rPr>
                <w:sz w:val="23"/>
                <w:szCs w:val="23"/>
                <w:lang w:val="ru-RU"/>
              </w:rPr>
            </w:pPr>
            <w:r w:rsidRPr="0058452E">
              <w:rPr>
                <w:sz w:val="23"/>
                <w:szCs w:val="23"/>
              </w:rPr>
              <w:t>соотносить</w:t>
            </w:r>
            <w:r w:rsidRPr="0058452E">
              <w:rPr>
                <w:spacing w:val="-4"/>
                <w:sz w:val="23"/>
                <w:szCs w:val="23"/>
              </w:rPr>
              <w:t xml:space="preserve"> </w:t>
            </w:r>
            <w:r w:rsidRPr="0058452E">
              <w:rPr>
                <w:sz w:val="23"/>
                <w:szCs w:val="23"/>
              </w:rPr>
              <w:t>с</w:t>
            </w:r>
            <w:r w:rsidRPr="0058452E">
              <w:rPr>
                <w:spacing w:val="-4"/>
                <w:sz w:val="23"/>
                <w:szCs w:val="23"/>
              </w:rPr>
              <w:t xml:space="preserve"> </w:t>
            </w:r>
            <w:r w:rsidRPr="0058452E">
              <w:rPr>
                <w:sz w:val="23"/>
                <w:szCs w:val="23"/>
              </w:rPr>
              <w:t>желаниями</w:t>
            </w:r>
            <w:r w:rsidRPr="0058452E">
              <w:rPr>
                <w:spacing w:val="-3"/>
                <w:sz w:val="23"/>
                <w:szCs w:val="23"/>
              </w:rPr>
              <w:t xml:space="preserve"> </w:t>
            </w:r>
            <w:r w:rsidRPr="0058452E">
              <w:rPr>
                <w:sz w:val="23"/>
                <w:szCs w:val="23"/>
              </w:rPr>
              <w:t>других.</w:t>
            </w:r>
          </w:p>
        </w:tc>
      </w:tr>
    </w:tbl>
    <w:p w:rsidR="00CC2285" w:rsidRDefault="00CC2285" w:rsidP="008B0585">
      <w:pPr>
        <w:pStyle w:val="aa"/>
        <w:ind w:left="567" w:right="703" w:hanging="1"/>
      </w:pPr>
    </w:p>
    <w:p w:rsidR="008B0585" w:rsidRPr="008B0585" w:rsidRDefault="008B0585" w:rsidP="00C564EE">
      <w:pPr>
        <w:pStyle w:val="aa"/>
        <w:ind w:left="567" w:right="-142" w:hanging="1"/>
      </w:pPr>
      <w:r w:rsidRPr="008B0585">
        <w:t>Детско-взрослое   сообщество в ДОО организовано   по инициативе детей</w:t>
      </w:r>
      <w:r w:rsidRPr="008B0585">
        <w:rPr>
          <w:spacing w:val="1"/>
        </w:rPr>
        <w:t xml:space="preserve"> </w:t>
      </w:r>
      <w:r w:rsidRPr="008B0585">
        <w:t>и</w:t>
      </w:r>
      <w:r w:rsidRPr="008B0585">
        <w:rPr>
          <w:spacing w:val="1"/>
        </w:rPr>
        <w:t xml:space="preserve"> </w:t>
      </w:r>
      <w:r w:rsidRPr="008B0585">
        <w:t>взрослых</w:t>
      </w:r>
      <w:r w:rsidRPr="008B0585">
        <w:rPr>
          <w:spacing w:val="1"/>
        </w:rPr>
        <w:t xml:space="preserve"> </w:t>
      </w:r>
      <w:r w:rsidRPr="008B0585">
        <w:t>на</w:t>
      </w:r>
      <w:r w:rsidRPr="008B0585">
        <w:rPr>
          <w:spacing w:val="1"/>
        </w:rPr>
        <w:t xml:space="preserve"> </w:t>
      </w:r>
      <w:r w:rsidRPr="008B0585">
        <w:t>осн</w:t>
      </w:r>
      <w:r w:rsidRPr="008B0585">
        <w:t>о</w:t>
      </w:r>
      <w:r w:rsidRPr="008B0585">
        <w:t>ве</w:t>
      </w:r>
      <w:r w:rsidRPr="008B0585">
        <w:rPr>
          <w:spacing w:val="1"/>
        </w:rPr>
        <w:t xml:space="preserve"> </w:t>
      </w:r>
      <w:r w:rsidRPr="008B0585">
        <w:t>социально</w:t>
      </w:r>
      <w:r w:rsidRPr="008B0585">
        <w:rPr>
          <w:spacing w:val="1"/>
        </w:rPr>
        <w:t xml:space="preserve"> </w:t>
      </w:r>
      <w:r w:rsidRPr="008B0585">
        <w:t>значимых</w:t>
      </w:r>
      <w:r w:rsidRPr="008B0585">
        <w:rPr>
          <w:spacing w:val="1"/>
        </w:rPr>
        <w:t xml:space="preserve"> </w:t>
      </w:r>
      <w:r w:rsidRPr="008B0585">
        <w:t>целей,</w:t>
      </w:r>
      <w:r w:rsidRPr="008B0585">
        <w:rPr>
          <w:spacing w:val="1"/>
        </w:rPr>
        <w:t xml:space="preserve"> </w:t>
      </w:r>
      <w:r w:rsidRPr="008B0585">
        <w:t>партнерства</w:t>
      </w:r>
      <w:r w:rsidRPr="008B0585">
        <w:rPr>
          <w:spacing w:val="1"/>
        </w:rPr>
        <w:t xml:space="preserve"> </w:t>
      </w:r>
      <w:r w:rsidRPr="008B0585">
        <w:t>и</w:t>
      </w:r>
      <w:r w:rsidRPr="008B0585">
        <w:rPr>
          <w:spacing w:val="1"/>
        </w:rPr>
        <w:t xml:space="preserve"> </w:t>
      </w:r>
      <w:r w:rsidRPr="008B0585">
        <w:t>сотрудничества.</w:t>
      </w:r>
      <w:r w:rsidRPr="008B0585">
        <w:rPr>
          <w:spacing w:val="1"/>
        </w:rPr>
        <w:t xml:space="preserve"> </w:t>
      </w:r>
      <w:r w:rsidRPr="008B0585">
        <w:t>Воспитание</w:t>
      </w:r>
      <w:r w:rsidRPr="008B0585">
        <w:rPr>
          <w:spacing w:val="1"/>
        </w:rPr>
        <w:t xml:space="preserve"> </w:t>
      </w:r>
      <w:r w:rsidRPr="008B0585">
        <w:t>дошкольников</w:t>
      </w:r>
      <w:r w:rsidRPr="008B0585">
        <w:rPr>
          <w:spacing w:val="1"/>
        </w:rPr>
        <w:t xml:space="preserve"> </w:t>
      </w:r>
      <w:r w:rsidRPr="008B0585">
        <w:t>в</w:t>
      </w:r>
      <w:r w:rsidRPr="008B0585">
        <w:rPr>
          <w:spacing w:val="1"/>
        </w:rPr>
        <w:t xml:space="preserve"> </w:t>
      </w:r>
      <w:r w:rsidRPr="008B0585">
        <w:t>данном</w:t>
      </w:r>
      <w:r w:rsidRPr="008B0585">
        <w:rPr>
          <w:spacing w:val="1"/>
        </w:rPr>
        <w:t xml:space="preserve"> </w:t>
      </w:r>
      <w:r w:rsidRPr="008B0585">
        <w:t>случае</w:t>
      </w:r>
      <w:r w:rsidRPr="008B0585">
        <w:rPr>
          <w:spacing w:val="1"/>
        </w:rPr>
        <w:t xml:space="preserve"> </w:t>
      </w:r>
      <w:r w:rsidRPr="008B0585">
        <w:t>происходит</w:t>
      </w:r>
      <w:r w:rsidRPr="008B0585">
        <w:rPr>
          <w:spacing w:val="1"/>
        </w:rPr>
        <w:t xml:space="preserve"> </w:t>
      </w:r>
      <w:r w:rsidRPr="008B0585">
        <w:t>в</w:t>
      </w:r>
      <w:r w:rsidRPr="008B0585">
        <w:rPr>
          <w:spacing w:val="-67"/>
        </w:rPr>
        <w:t xml:space="preserve"> </w:t>
      </w:r>
      <w:r w:rsidRPr="008B0585">
        <w:t>процессе</w:t>
      </w:r>
      <w:r w:rsidRPr="008B0585">
        <w:rPr>
          <w:spacing w:val="-1"/>
        </w:rPr>
        <w:t xml:space="preserve"> </w:t>
      </w:r>
      <w:r w:rsidRPr="008B0585">
        <w:t>социальной одобряемой</w:t>
      </w:r>
      <w:r w:rsidRPr="008B0585">
        <w:rPr>
          <w:spacing w:val="-1"/>
        </w:rPr>
        <w:t xml:space="preserve"> </w:t>
      </w:r>
      <w:r w:rsidRPr="008B0585">
        <w:t>деятельности.</w:t>
      </w:r>
    </w:p>
    <w:p w:rsidR="008B0585" w:rsidRPr="008B0585" w:rsidRDefault="00CC2285" w:rsidP="00C564E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B0585" w:rsidRPr="008B0585">
        <w:rPr>
          <w:rFonts w:ascii="Times New Roman" w:hAnsi="Times New Roman" w:cs="Times New Roman"/>
          <w:sz w:val="24"/>
          <w:szCs w:val="24"/>
          <w:u w:val="single"/>
        </w:rPr>
        <w:t>Детско-взрослое</w:t>
      </w:r>
      <w:r w:rsidR="008B0585" w:rsidRPr="008B0585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="008B0585" w:rsidRPr="008B0585">
        <w:rPr>
          <w:rFonts w:ascii="Times New Roman" w:hAnsi="Times New Roman" w:cs="Times New Roman"/>
          <w:sz w:val="24"/>
          <w:szCs w:val="24"/>
          <w:u w:val="single"/>
        </w:rPr>
        <w:t>сообщество</w:t>
      </w:r>
      <w:r w:rsidR="008B0585" w:rsidRPr="008B0585">
        <w:rPr>
          <w:rFonts w:ascii="Times New Roman" w:hAnsi="Times New Roman" w:cs="Times New Roman"/>
          <w:spacing w:val="-6"/>
          <w:sz w:val="24"/>
          <w:szCs w:val="24"/>
          <w:u w:val="single"/>
        </w:rPr>
        <w:t xml:space="preserve"> </w:t>
      </w:r>
      <w:r w:rsidR="008B0585" w:rsidRPr="008B0585">
        <w:rPr>
          <w:rFonts w:ascii="Times New Roman" w:hAnsi="Times New Roman" w:cs="Times New Roman"/>
          <w:sz w:val="24"/>
          <w:szCs w:val="24"/>
          <w:u w:val="single"/>
        </w:rPr>
        <w:t>«Большие помощники».</w:t>
      </w:r>
    </w:p>
    <w:p w:rsidR="008B0585" w:rsidRPr="008B0585" w:rsidRDefault="008B0585" w:rsidP="00C564EE">
      <w:pPr>
        <w:pStyle w:val="aa"/>
        <w:ind w:left="567" w:firstLine="635"/>
        <w:jc w:val="both"/>
      </w:pPr>
      <w:r w:rsidRPr="008B0585">
        <w:rPr>
          <w:b/>
        </w:rPr>
        <w:t>Цель</w:t>
      </w:r>
      <w:r w:rsidRPr="008B0585">
        <w:t>:</w:t>
      </w:r>
      <w:r w:rsidRPr="008B0585">
        <w:rPr>
          <w:spacing w:val="25"/>
        </w:rPr>
        <w:t xml:space="preserve"> </w:t>
      </w:r>
      <w:r w:rsidRPr="008B0585">
        <w:t>создание</w:t>
      </w:r>
      <w:r w:rsidRPr="008B0585">
        <w:rPr>
          <w:spacing w:val="25"/>
        </w:rPr>
        <w:t xml:space="preserve"> </w:t>
      </w:r>
      <w:r w:rsidRPr="008B0585">
        <w:t>условий</w:t>
      </w:r>
      <w:r w:rsidRPr="008B0585">
        <w:rPr>
          <w:spacing w:val="23"/>
        </w:rPr>
        <w:t xml:space="preserve"> </w:t>
      </w:r>
      <w:r w:rsidRPr="008B0585">
        <w:t>для</w:t>
      </w:r>
      <w:r w:rsidRPr="008B0585">
        <w:rPr>
          <w:spacing w:val="25"/>
        </w:rPr>
        <w:t xml:space="preserve"> </w:t>
      </w:r>
      <w:r w:rsidRPr="008B0585">
        <w:t>формирования</w:t>
      </w:r>
      <w:r w:rsidRPr="008B0585">
        <w:rPr>
          <w:spacing w:val="25"/>
        </w:rPr>
        <w:t xml:space="preserve"> </w:t>
      </w:r>
      <w:r w:rsidRPr="008B0585">
        <w:t>позитивных</w:t>
      </w:r>
      <w:r w:rsidRPr="008B0585">
        <w:rPr>
          <w:spacing w:val="26"/>
        </w:rPr>
        <w:t xml:space="preserve"> </w:t>
      </w:r>
      <w:r w:rsidRPr="008B0585">
        <w:t>установок</w:t>
      </w:r>
      <w:r w:rsidRPr="008B0585">
        <w:rPr>
          <w:spacing w:val="25"/>
        </w:rPr>
        <w:t xml:space="preserve"> </w:t>
      </w:r>
      <w:r w:rsidRPr="008B0585">
        <w:t>у</w:t>
      </w:r>
      <w:r w:rsidRPr="008B0585">
        <w:rPr>
          <w:spacing w:val="-67"/>
        </w:rPr>
        <w:t xml:space="preserve"> </w:t>
      </w:r>
      <w:r w:rsidRPr="008B0585">
        <w:t>детей</w:t>
      </w:r>
      <w:r w:rsidRPr="008B0585">
        <w:rPr>
          <w:spacing w:val="-1"/>
        </w:rPr>
        <w:t xml:space="preserve"> </w:t>
      </w:r>
      <w:r w:rsidRPr="008B0585">
        <w:t>дошкол</w:t>
      </w:r>
      <w:r w:rsidRPr="008B0585">
        <w:t>ь</w:t>
      </w:r>
      <w:r w:rsidRPr="008B0585">
        <w:t>ного</w:t>
      </w:r>
      <w:r w:rsidRPr="008B0585">
        <w:rPr>
          <w:spacing w:val="-3"/>
        </w:rPr>
        <w:t xml:space="preserve"> </w:t>
      </w:r>
      <w:r w:rsidRPr="008B0585">
        <w:t>возраста</w:t>
      </w:r>
      <w:r w:rsidRPr="008B0585">
        <w:rPr>
          <w:spacing w:val="68"/>
        </w:rPr>
        <w:t xml:space="preserve"> </w:t>
      </w:r>
      <w:r w:rsidRPr="008B0585">
        <w:t>на</w:t>
      </w:r>
      <w:r w:rsidRPr="008B0585">
        <w:rPr>
          <w:spacing w:val="-3"/>
        </w:rPr>
        <w:t xml:space="preserve"> </w:t>
      </w:r>
      <w:r w:rsidRPr="008B0585">
        <w:t>добровольческую</w:t>
      </w:r>
      <w:r w:rsidRPr="008B0585">
        <w:rPr>
          <w:spacing w:val="-2"/>
        </w:rPr>
        <w:t xml:space="preserve"> </w:t>
      </w:r>
      <w:r w:rsidRPr="008B0585">
        <w:t>деятельность.</w:t>
      </w:r>
    </w:p>
    <w:p w:rsidR="008B0585" w:rsidRPr="008B0585" w:rsidRDefault="008B0585" w:rsidP="00C564EE">
      <w:pPr>
        <w:pStyle w:val="2"/>
        <w:spacing w:before="0" w:line="240" w:lineRule="auto"/>
        <w:ind w:left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B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Задачи:</w:t>
      </w:r>
    </w:p>
    <w:p w:rsidR="008B0585" w:rsidRPr="008B0585" w:rsidRDefault="008B0585" w:rsidP="00C564EE">
      <w:pPr>
        <w:pStyle w:val="a8"/>
        <w:widowControl w:val="0"/>
        <w:autoSpaceDE w:val="0"/>
        <w:autoSpaceDN w:val="0"/>
        <w:ind w:left="567"/>
        <w:contextualSpacing w:val="0"/>
        <w:jc w:val="both"/>
      </w:pPr>
      <w:r>
        <w:t xml:space="preserve">- </w:t>
      </w:r>
      <w:r w:rsidRPr="008B0585">
        <w:t>формировать</w:t>
      </w:r>
      <w:r w:rsidRPr="008B0585">
        <w:tab/>
        <w:t>навыки</w:t>
      </w:r>
      <w:r w:rsidR="00834649">
        <w:t xml:space="preserve"> </w:t>
      </w:r>
      <w:r w:rsidRPr="008B0585">
        <w:t>сотрудничества</w:t>
      </w:r>
      <w:r w:rsidR="00834649">
        <w:t xml:space="preserve"> </w:t>
      </w:r>
      <w:r w:rsidRPr="008B0585">
        <w:t>и</w:t>
      </w:r>
      <w:r w:rsidRPr="008B0585">
        <w:tab/>
        <w:t>взаимопомощи</w:t>
      </w:r>
      <w:r w:rsidR="00834649">
        <w:t xml:space="preserve"> </w:t>
      </w:r>
      <w:r w:rsidRPr="008B0585">
        <w:t>в</w:t>
      </w:r>
      <w:r w:rsidR="00834649">
        <w:t xml:space="preserve"> </w:t>
      </w:r>
      <w:r w:rsidR="00834649">
        <w:rPr>
          <w:spacing w:val="-1"/>
        </w:rPr>
        <w:t xml:space="preserve">  с</w:t>
      </w:r>
      <w:r w:rsidRPr="008B0585">
        <w:rPr>
          <w:spacing w:val="-1"/>
        </w:rPr>
        <w:t>овместной</w:t>
      </w:r>
      <w:r w:rsidR="00834649">
        <w:rPr>
          <w:spacing w:val="-1"/>
        </w:rPr>
        <w:t xml:space="preserve"> </w:t>
      </w:r>
      <w:r w:rsidRPr="008B0585">
        <w:rPr>
          <w:spacing w:val="-67"/>
        </w:rPr>
        <w:t xml:space="preserve"> </w:t>
      </w:r>
      <w:r w:rsidR="00C564EE">
        <w:rPr>
          <w:spacing w:val="-67"/>
        </w:rPr>
        <w:t xml:space="preserve">       </w:t>
      </w:r>
      <w:r w:rsidR="00834649">
        <w:rPr>
          <w:spacing w:val="-67"/>
        </w:rPr>
        <w:t xml:space="preserve">    </w:t>
      </w:r>
      <w:r w:rsidRPr="008B0585">
        <w:t>деятельности</w:t>
      </w:r>
      <w:r w:rsidRPr="008B0585">
        <w:rPr>
          <w:spacing w:val="-1"/>
        </w:rPr>
        <w:t xml:space="preserve"> </w:t>
      </w:r>
      <w:r w:rsidR="0058452E" w:rsidRPr="008B0585">
        <w:t>со</w:t>
      </w:r>
      <w:r w:rsidR="0058452E" w:rsidRPr="008B0585">
        <w:rPr>
          <w:spacing w:val="1"/>
        </w:rPr>
        <w:t xml:space="preserve"> </w:t>
      </w:r>
      <w:r w:rsidR="0058452E">
        <w:rPr>
          <w:spacing w:val="1"/>
        </w:rPr>
        <w:t>сверстниками</w:t>
      </w:r>
      <w:r w:rsidRPr="008B0585">
        <w:rPr>
          <w:spacing w:val="-3"/>
        </w:rPr>
        <w:t xml:space="preserve"> </w:t>
      </w:r>
      <w:r w:rsidRPr="008B0585">
        <w:t>и взрослыми;</w:t>
      </w:r>
    </w:p>
    <w:p w:rsidR="008B0585" w:rsidRPr="008B0585" w:rsidRDefault="008B0585" w:rsidP="00C564EE">
      <w:pPr>
        <w:pStyle w:val="a8"/>
        <w:widowControl w:val="0"/>
        <w:tabs>
          <w:tab w:val="left" w:pos="966"/>
        </w:tabs>
        <w:autoSpaceDE w:val="0"/>
        <w:autoSpaceDN w:val="0"/>
        <w:ind w:left="567"/>
        <w:contextualSpacing w:val="0"/>
        <w:jc w:val="both"/>
      </w:pPr>
      <w:r>
        <w:t xml:space="preserve">- </w:t>
      </w:r>
      <w:r w:rsidRPr="008B0585">
        <w:t>воспитывать</w:t>
      </w:r>
      <w:r w:rsidRPr="008B0585">
        <w:rPr>
          <w:spacing w:val="40"/>
        </w:rPr>
        <w:t xml:space="preserve"> </w:t>
      </w:r>
      <w:r w:rsidRPr="008B0585">
        <w:t>желание</w:t>
      </w:r>
      <w:r w:rsidRPr="008B0585">
        <w:rPr>
          <w:spacing w:val="20"/>
        </w:rPr>
        <w:t xml:space="preserve"> </w:t>
      </w:r>
      <w:r w:rsidRPr="008B0585">
        <w:t>участвовать</w:t>
      </w:r>
      <w:r w:rsidRPr="008B0585">
        <w:rPr>
          <w:spacing w:val="19"/>
        </w:rPr>
        <w:t xml:space="preserve"> </w:t>
      </w:r>
      <w:r w:rsidRPr="008B0585">
        <w:t>в</w:t>
      </w:r>
      <w:r w:rsidRPr="008B0585">
        <w:rPr>
          <w:spacing w:val="20"/>
        </w:rPr>
        <w:t xml:space="preserve"> </w:t>
      </w:r>
      <w:r w:rsidRPr="008B0585">
        <w:t>совместных</w:t>
      </w:r>
      <w:r w:rsidRPr="008B0585">
        <w:rPr>
          <w:spacing w:val="19"/>
        </w:rPr>
        <w:t xml:space="preserve"> </w:t>
      </w:r>
      <w:r w:rsidRPr="008B0585">
        <w:t>проектах,</w:t>
      </w:r>
      <w:r w:rsidRPr="008B0585">
        <w:rPr>
          <w:spacing w:val="20"/>
        </w:rPr>
        <w:t xml:space="preserve"> </w:t>
      </w:r>
      <w:r w:rsidRPr="008B0585">
        <w:t>акциях,</w:t>
      </w:r>
      <w:r w:rsidRPr="008B0585">
        <w:rPr>
          <w:spacing w:val="20"/>
        </w:rPr>
        <w:t xml:space="preserve"> </w:t>
      </w:r>
      <w:r w:rsidRPr="008B0585">
        <w:t>играх</w:t>
      </w:r>
      <w:r w:rsidRPr="008B0585">
        <w:rPr>
          <w:spacing w:val="17"/>
        </w:rPr>
        <w:t xml:space="preserve"> </w:t>
      </w:r>
      <w:r w:rsidRPr="008B0585">
        <w:t>и</w:t>
      </w:r>
      <w:r w:rsidR="00CC2285">
        <w:t xml:space="preserve"> </w:t>
      </w:r>
      <w:r w:rsidRPr="008B0585">
        <w:rPr>
          <w:spacing w:val="-67"/>
        </w:rPr>
        <w:t xml:space="preserve"> </w:t>
      </w:r>
      <w:r w:rsidRPr="008B0585">
        <w:t>мероприятиях социально-нравственного</w:t>
      </w:r>
      <w:r w:rsidRPr="008B0585">
        <w:rPr>
          <w:spacing w:val="-1"/>
        </w:rPr>
        <w:t xml:space="preserve"> </w:t>
      </w:r>
      <w:r w:rsidRPr="008B0585">
        <w:t>характера;</w:t>
      </w:r>
    </w:p>
    <w:p w:rsidR="00C564EE" w:rsidRDefault="008B0585" w:rsidP="00C564EE">
      <w:pPr>
        <w:pStyle w:val="a8"/>
        <w:widowControl w:val="0"/>
        <w:tabs>
          <w:tab w:val="left" w:pos="966"/>
        </w:tabs>
        <w:autoSpaceDE w:val="0"/>
        <w:autoSpaceDN w:val="0"/>
        <w:ind w:left="567"/>
        <w:contextualSpacing w:val="0"/>
        <w:jc w:val="both"/>
        <w:rPr>
          <w:spacing w:val="-1"/>
        </w:rPr>
      </w:pPr>
      <w:r>
        <w:t xml:space="preserve">- </w:t>
      </w:r>
      <w:r w:rsidRPr="008B0585">
        <w:t>развивать</w:t>
      </w:r>
      <w:r w:rsidRPr="008B0585">
        <w:rPr>
          <w:spacing w:val="53"/>
        </w:rPr>
        <w:t xml:space="preserve"> </w:t>
      </w:r>
      <w:r w:rsidRPr="008B0585">
        <w:t>эмоциональную</w:t>
      </w:r>
      <w:r w:rsidRPr="008B0585">
        <w:rPr>
          <w:spacing w:val="55"/>
        </w:rPr>
        <w:t xml:space="preserve"> </w:t>
      </w:r>
      <w:r w:rsidRPr="008B0585">
        <w:t>отзывчивость,</w:t>
      </w:r>
      <w:r w:rsidRPr="008B0585">
        <w:rPr>
          <w:spacing w:val="54"/>
        </w:rPr>
        <w:t xml:space="preserve"> </w:t>
      </w:r>
      <w:r w:rsidRPr="008B0585">
        <w:t>сопереживание</w:t>
      </w:r>
      <w:r w:rsidRPr="008B0585">
        <w:rPr>
          <w:spacing w:val="61"/>
        </w:rPr>
        <w:t xml:space="preserve"> </w:t>
      </w:r>
      <w:r w:rsidRPr="008B0585">
        <w:t>по</w:t>
      </w:r>
      <w:r w:rsidRPr="008B0585">
        <w:rPr>
          <w:spacing w:val="56"/>
        </w:rPr>
        <w:t xml:space="preserve"> </w:t>
      </w:r>
      <w:r w:rsidRPr="008B0585">
        <w:t>отношению</w:t>
      </w:r>
      <w:r w:rsidRPr="008B0585">
        <w:rPr>
          <w:spacing w:val="53"/>
        </w:rPr>
        <w:t xml:space="preserve"> </w:t>
      </w:r>
      <w:r w:rsidRPr="008B0585">
        <w:t>к</w:t>
      </w:r>
      <w:r w:rsidRPr="008B0585">
        <w:rPr>
          <w:spacing w:val="-67"/>
        </w:rPr>
        <w:t xml:space="preserve"> </w:t>
      </w:r>
      <w:r w:rsidRPr="008B0585">
        <w:t>другим</w:t>
      </w:r>
      <w:r w:rsidRPr="008B0585">
        <w:rPr>
          <w:spacing w:val="-1"/>
        </w:rPr>
        <w:t xml:space="preserve"> </w:t>
      </w:r>
    </w:p>
    <w:p w:rsidR="008B0585" w:rsidRPr="008B0585" w:rsidRDefault="008B0585" w:rsidP="00C564EE">
      <w:pPr>
        <w:pStyle w:val="a8"/>
        <w:widowControl w:val="0"/>
        <w:tabs>
          <w:tab w:val="left" w:pos="966"/>
        </w:tabs>
        <w:autoSpaceDE w:val="0"/>
        <w:autoSpaceDN w:val="0"/>
        <w:ind w:left="567"/>
        <w:contextualSpacing w:val="0"/>
        <w:jc w:val="both"/>
      </w:pPr>
      <w:r w:rsidRPr="008B0585">
        <w:t>людям.</w:t>
      </w:r>
    </w:p>
    <w:p w:rsidR="00CC2285" w:rsidRPr="00CC2285" w:rsidRDefault="00CC2285" w:rsidP="00C564EE">
      <w:pPr>
        <w:pStyle w:val="2"/>
        <w:spacing w:before="0" w:line="240" w:lineRule="auto"/>
        <w:ind w:left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22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Культура поведения воспитателя в общностях как значимая</w:t>
      </w:r>
      <w:r w:rsidR="008368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C2285">
        <w:rPr>
          <w:rFonts w:ascii="Times New Roman" w:hAnsi="Times New Roman" w:cs="Times New Roman"/>
          <w:b/>
          <w:color w:val="000000" w:themeColor="text1"/>
          <w:spacing w:val="-67"/>
          <w:sz w:val="24"/>
          <w:szCs w:val="24"/>
        </w:rPr>
        <w:t xml:space="preserve"> </w:t>
      </w:r>
      <w:r w:rsidRPr="00CC22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составляющая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368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</w:t>
      </w:r>
      <w:r w:rsidRPr="00CC22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клада.</w:t>
      </w:r>
    </w:p>
    <w:p w:rsidR="00834649" w:rsidRDefault="00CC2285" w:rsidP="00C564EE">
      <w:pPr>
        <w:pStyle w:val="aa"/>
        <w:ind w:left="567"/>
        <w:jc w:val="both"/>
        <w:rPr>
          <w:spacing w:val="1"/>
        </w:rPr>
      </w:pP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 детском</w:t>
      </w:r>
      <w:r>
        <w:rPr>
          <w:spacing w:val="1"/>
        </w:rPr>
        <w:t xml:space="preserve"> </w:t>
      </w:r>
      <w:r>
        <w:t>саду 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 как</w:t>
      </w:r>
      <w:r>
        <w:rPr>
          <w:spacing w:val="1"/>
        </w:rPr>
        <w:t xml:space="preserve"> </w:t>
      </w:r>
      <w:r>
        <w:t>условия решения</w:t>
      </w:r>
      <w:r>
        <w:rPr>
          <w:spacing w:val="1"/>
        </w:rPr>
        <w:t xml:space="preserve"> </w:t>
      </w:r>
      <w:r>
        <w:t>возрастных 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</w:p>
    <w:p w:rsidR="00834649" w:rsidRDefault="00CC2285" w:rsidP="00C564EE">
      <w:pPr>
        <w:pStyle w:val="aa"/>
        <w:ind w:left="567"/>
        <w:jc w:val="both"/>
        <w:rPr>
          <w:spacing w:val="1"/>
        </w:rPr>
      </w:pPr>
      <w:r>
        <w:t>эмоциональный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спокойная</w:t>
      </w:r>
      <w:r>
        <w:rPr>
          <w:spacing w:val="1"/>
        </w:rPr>
        <w:t xml:space="preserve"> </w:t>
      </w:r>
      <w:r>
        <w:t>обстановка,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спешки,</w:t>
      </w:r>
      <w:r>
        <w:rPr>
          <w:spacing w:val="1"/>
        </w:rPr>
        <w:t xml:space="preserve"> </w:t>
      </w:r>
      <w:r>
        <w:t>разумная</w:t>
      </w:r>
      <w:r>
        <w:rPr>
          <w:spacing w:val="1"/>
        </w:rPr>
        <w:t xml:space="preserve"> </w:t>
      </w:r>
    </w:p>
    <w:p w:rsidR="00CC2285" w:rsidRDefault="00CC2285" w:rsidP="00C564EE">
      <w:pPr>
        <w:pStyle w:val="aa"/>
        <w:ind w:left="567"/>
        <w:jc w:val="both"/>
      </w:pPr>
      <w:r>
        <w:t>сбалансированность</w:t>
      </w:r>
      <w:r>
        <w:rPr>
          <w:spacing w:val="1"/>
        </w:rPr>
        <w:t xml:space="preserve"> </w:t>
      </w:r>
      <w:r>
        <w:t>планов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 необходимые</w:t>
      </w:r>
      <w:r>
        <w:rPr>
          <w:spacing w:val="-1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нормальной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детей.</w:t>
      </w:r>
    </w:p>
    <w:p w:rsidR="00326E66" w:rsidRPr="00326E66" w:rsidRDefault="00326E66" w:rsidP="00C564EE">
      <w:pPr>
        <w:pStyle w:val="aa"/>
        <w:spacing w:line="242" w:lineRule="auto"/>
        <w:ind w:left="567"/>
      </w:pPr>
      <w:r w:rsidRPr="00326E66">
        <w:t>Воспитатель должен соблюдать кодекс нормы профессиональной этики и</w:t>
      </w:r>
      <w:r w:rsidRPr="00326E66">
        <w:rPr>
          <w:spacing w:val="1"/>
        </w:rPr>
        <w:t xml:space="preserve"> </w:t>
      </w:r>
      <w:r w:rsidRPr="00326E66">
        <w:t>поведения:</w:t>
      </w:r>
    </w:p>
    <w:p w:rsidR="00326E66" w:rsidRPr="00326E66" w:rsidRDefault="00326E66" w:rsidP="001828C0">
      <w:pPr>
        <w:pStyle w:val="a8"/>
        <w:widowControl w:val="0"/>
        <w:numPr>
          <w:ilvl w:val="0"/>
          <w:numId w:val="100"/>
        </w:numPr>
        <w:autoSpaceDE w:val="0"/>
        <w:autoSpaceDN w:val="0"/>
        <w:ind w:left="851" w:right="712" w:hanging="142"/>
        <w:contextualSpacing w:val="0"/>
      </w:pPr>
      <w:r w:rsidRPr="00326E66">
        <w:t>педагог</w:t>
      </w:r>
      <w:r w:rsidRPr="00326E66">
        <w:rPr>
          <w:spacing w:val="44"/>
        </w:rPr>
        <w:t xml:space="preserve"> </w:t>
      </w:r>
      <w:r w:rsidRPr="00326E66">
        <w:t>всегда</w:t>
      </w:r>
      <w:r w:rsidRPr="00326E66">
        <w:rPr>
          <w:spacing w:val="44"/>
        </w:rPr>
        <w:t xml:space="preserve"> </w:t>
      </w:r>
      <w:r w:rsidRPr="00326E66">
        <w:t>выходит</w:t>
      </w:r>
      <w:r w:rsidRPr="00326E66">
        <w:rPr>
          <w:spacing w:val="45"/>
        </w:rPr>
        <w:t xml:space="preserve"> </w:t>
      </w:r>
      <w:r w:rsidRPr="00326E66">
        <w:t>навстречу</w:t>
      </w:r>
      <w:r w:rsidRPr="00326E66">
        <w:rPr>
          <w:spacing w:val="41"/>
        </w:rPr>
        <w:t xml:space="preserve"> </w:t>
      </w:r>
      <w:r w:rsidRPr="00326E66">
        <w:t>родителям</w:t>
      </w:r>
      <w:r w:rsidRPr="00326E66">
        <w:rPr>
          <w:spacing w:val="45"/>
        </w:rPr>
        <w:t xml:space="preserve"> </w:t>
      </w:r>
      <w:r w:rsidRPr="00326E66">
        <w:t>и</w:t>
      </w:r>
      <w:r w:rsidRPr="00326E66">
        <w:rPr>
          <w:spacing w:val="42"/>
        </w:rPr>
        <w:t xml:space="preserve"> </w:t>
      </w:r>
      <w:r w:rsidRPr="00326E66">
        <w:t>приветствует</w:t>
      </w:r>
      <w:r w:rsidRPr="00326E66">
        <w:rPr>
          <w:spacing w:val="45"/>
        </w:rPr>
        <w:t xml:space="preserve"> </w:t>
      </w:r>
      <w:r w:rsidRPr="00326E66">
        <w:t>родителей</w:t>
      </w:r>
      <w:r w:rsidRPr="00326E66">
        <w:rPr>
          <w:spacing w:val="42"/>
        </w:rPr>
        <w:t xml:space="preserve"> </w:t>
      </w:r>
      <w:r w:rsidRPr="00326E66">
        <w:t>и</w:t>
      </w:r>
      <w:r w:rsidRPr="00326E66">
        <w:rPr>
          <w:spacing w:val="-67"/>
        </w:rPr>
        <w:t xml:space="preserve"> </w:t>
      </w:r>
      <w:r w:rsidRPr="00326E66">
        <w:t>детей</w:t>
      </w:r>
      <w:r w:rsidRPr="00326E66">
        <w:rPr>
          <w:spacing w:val="-1"/>
        </w:rPr>
        <w:t xml:space="preserve"> </w:t>
      </w:r>
      <w:r w:rsidRPr="00326E66">
        <w:t>первым;</w:t>
      </w:r>
    </w:p>
    <w:p w:rsidR="00326E66" w:rsidRPr="00326E66" w:rsidRDefault="00326E66" w:rsidP="001828C0">
      <w:pPr>
        <w:pStyle w:val="a8"/>
        <w:widowControl w:val="0"/>
        <w:numPr>
          <w:ilvl w:val="0"/>
          <w:numId w:val="100"/>
        </w:numPr>
        <w:tabs>
          <w:tab w:val="left" w:pos="966"/>
        </w:tabs>
        <w:autoSpaceDE w:val="0"/>
        <w:autoSpaceDN w:val="0"/>
        <w:spacing w:line="321" w:lineRule="exact"/>
        <w:ind w:left="851"/>
        <w:contextualSpacing w:val="0"/>
      </w:pPr>
      <w:r w:rsidRPr="00326E66">
        <w:t>улыбка</w:t>
      </w:r>
      <w:r w:rsidRPr="00326E66">
        <w:rPr>
          <w:spacing w:val="-5"/>
        </w:rPr>
        <w:t xml:space="preserve"> </w:t>
      </w:r>
      <w:r w:rsidRPr="00326E66">
        <w:t>–</w:t>
      </w:r>
      <w:r w:rsidRPr="00326E66">
        <w:rPr>
          <w:spacing w:val="-3"/>
        </w:rPr>
        <w:t xml:space="preserve"> </w:t>
      </w:r>
      <w:r w:rsidRPr="00326E66">
        <w:t>всегда</w:t>
      </w:r>
      <w:r w:rsidRPr="00326E66">
        <w:rPr>
          <w:spacing w:val="-2"/>
        </w:rPr>
        <w:t xml:space="preserve"> </w:t>
      </w:r>
      <w:r w:rsidRPr="00326E66">
        <w:t>обязательная</w:t>
      </w:r>
      <w:r w:rsidRPr="00326E66">
        <w:rPr>
          <w:spacing w:val="-3"/>
        </w:rPr>
        <w:t xml:space="preserve"> </w:t>
      </w:r>
      <w:r w:rsidRPr="00326E66">
        <w:t>часть</w:t>
      </w:r>
      <w:r w:rsidRPr="00326E66">
        <w:rPr>
          <w:spacing w:val="-3"/>
        </w:rPr>
        <w:t xml:space="preserve"> </w:t>
      </w:r>
      <w:r w:rsidRPr="00326E66">
        <w:t>приветствия;</w:t>
      </w:r>
    </w:p>
    <w:p w:rsidR="00326E66" w:rsidRPr="00326E66" w:rsidRDefault="00326E66" w:rsidP="001828C0">
      <w:pPr>
        <w:pStyle w:val="a8"/>
        <w:widowControl w:val="0"/>
        <w:numPr>
          <w:ilvl w:val="0"/>
          <w:numId w:val="100"/>
        </w:numPr>
        <w:tabs>
          <w:tab w:val="left" w:pos="966"/>
        </w:tabs>
        <w:autoSpaceDE w:val="0"/>
        <w:autoSpaceDN w:val="0"/>
        <w:ind w:left="851"/>
        <w:contextualSpacing w:val="0"/>
      </w:pPr>
      <w:r w:rsidRPr="00326E66">
        <w:t>педагог</w:t>
      </w:r>
      <w:r w:rsidRPr="00326E66">
        <w:rPr>
          <w:spacing w:val="-2"/>
        </w:rPr>
        <w:t xml:space="preserve"> </w:t>
      </w:r>
      <w:r w:rsidRPr="00326E66">
        <w:t>описывает</w:t>
      </w:r>
      <w:r w:rsidRPr="00326E66">
        <w:rPr>
          <w:spacing w:val="-3"/>
        </w:rPr>
        <w:t xml:space="preserve"> </w:t>
      </w:r>
      <w:r w:rsidRPr="00326E66">
        <w:t>события</w:t>
      </w:r>
      <w:r w:rsidRPr="00326E66">
        <w:rPr>
          <w:spacing w:val="-1"/>
        </w:rPr>
        <w:t xml:space="preserve"> </w:t>
      </w:r>
      <w:r w:rsidRPr="00326E66">
        <w:t>и</w:t>
      </w:r>
      <w:r w:rsidRPr="00326E66">
        <w:rPr>
          <w:spacing w:val="-1"/>
        </w:rPr>
        <w:t xml:space="preserve"> </w:t>
      </w:r>
      <w:r w:rsidRPr="00326E66">
        <w:t>ситуации,</w:t>
      </w:r>
      <w:r w:rsidRPr="00326E66">
        <w:rPr>
          <w:spacing w:val="-6"/>
        </w:rPr>
        <w:t xml:space="preserve"> </w:t>
      </w:r>
      <w:r w:rsidRPr="00326E66">
        <w:t>но</w:t>
      </w:r>
      <w:r w:rsidRPr="00326E66">
        <w:rPr>
          <w:spacing w:val="-4"/>
        </w:rPr>
        <w:t xml:space="preserve"> </w:t>
      </w:r>
      <w:r w:rsidRPr="00326E66">
        <w:t>не</w:t>
      </w:r>
      <w:r w:rsidRPr="00326E66">
        <w:rPr>
          <w:spacing w:val="-1"/>
        </w:rPr>
        <w:t xml:space="preserve"> </w:t>
      </w:r>
      <w:r w:rsidRPr="00326E66">
        <w:t>даёт</w:t>
      </w:r>
      <w:r w:rsidRPr="00326E66">
        <w:rPr>
          <w:spacing w:val="-1"/>
        </w:rPr>
        <w:t xml:space="preserve"> </w:t>
      </w:r>
      <w:r w:rsidRPr="00326E66">
        <w:t>им</w:t>
      </w:r>
      <w:r w:rsidRPr="00326E66">
        <w:rPr>
          <w:spacing w:val="-4"/>
        </w:rPr>
        <w:t xml:space="preserve"> </w:t>
      </w:r>
      <w:r w:rsidRPr="00326E66">
        <w:t>оценки;</w:t>
      </w:r>
    </w:p>
    <w:p w:rsidR="00326E66" w:rsidRPr="00326E66" w:rsidRDefault="00326E66" w:rsidP="001828C0">
      <w:pPr>
        <w:pStyle w:val="a8"/>
        <w:widowControl w:val="0"/>
        <w:numPr>
          <w:ilvl w:val="0"/>
          <w:numId w:val="100"/>
        </w:numPr>
        <w:tabs>
          <w:tab w:val="left" w:pos="1034"/>
          <w:tab w:val="left" w:pos="1035"/>
        </w:tabs>
        <w:autoSpaceDE w:val="0"/>
        <w:autoSpaceDN w:val="0"/>
        <w:ind w:left="851" w:right="-28" w:firstLine="0"/>
        <w:contextualSpacing w:val="0"/>
      </w:pPr>
      <w:r w:rsidRPr="00326E66">
        <w:t>педагог</w:t>
      </w:r>
      <w:r w:rsidRPr="00326E66">
        <w:rPr>
          <w:spacing w:val="44"/>
        </w:rPr>
        <w:t xml:space="preserve"> </w:t>
      </w:r>
      <w:r w:rsidRPr="00326E66">
        <w:t>не</w:t>
      </w:r>
      <w:r w:rsidRPr="00326E66">
        <w:rPr>
          <w:spacing w:val="44"/>
        </w:rPr>
        <w:t xml:space="preserve"> </w:t>
      </w:r>
      <w:r w:rsidRPr="00326E66">
        <w:t>обвиняет</w:t>
      </w:r>
      <w:r w:rsidRPr="00326E66">
        <w:rPr>
          <w:spacing w:val="46"/>
        </w:rPr>
        <w:t xml:space="preserve"> </w:t>
      </w:r>
      <w:r w:rsidRPr="00326E66">
        <w:t>родителей</w:t>
      </w:r>
      <w:r w:rsidRPr="00326E66">
        <w:rPr>
          <w:spacing w:val="46"/>
        </w:rPr>
        <w:t xml:space="preserve"> </w:t>
      </w:r>
      <w:r w:rsidRPr="00326E66">
        <w:t>и</w:t>
      </w:r>
      <w:r w:rsidRPr="00326E66">
        <w:rPr>
          <w:spacing w:val="45"/>
        </w:rPr>
        <w:t xml:space="preserve"> </w:t>
      </w:r>
      <w:r w:rsidRPr="00326E66">
        <w:t>не</w:t>
      </w:r>
      <w:r w:rsidRPr="00326E66">
        <w:rPr>
          <w:spacing w:val="44"/>
        </w:rPr>
        <w:t xml:space="preserve"> </w:t>
      </w:r>
      <w:r w:rsidRPr="00326E66">
        <w:t>возлагает</w:t>
      </w:r>
      <w:r w:rsidRPr="00326E66">
        <w:rPr>
          <w:spacing w:val="43"/>
        </w:rPr>
        <w:t xml:space="preserve"> </w:t>
      </w:r>
      <w:r w:rsidRPr="00326E66">
        <w:t>на</w:t>
      </w:r>
      <w:r w:rsidRPr="00326E66">
        <w:rPr>
          <w:spacing w:val="44"/>
        </w:rPr>
        <w:t xml:space="preserve"> </w:t>
      </w:r>
      <w:r w:rsidRPr="00326E66">
        <w:t>них</w:t>
      </w:r>
      <w:r w:rsidRPr="00326E66">
        <w:rPr>
          <w:spacing w:val="44"/>
        </w:rPr>
        <w:t xml:space="preserve"> </w:t>
      </w:r>
      <w:r w:rsidRPr="00326E66">
        <w:t>ответственность</w:t>
      </w:r>
      <w:r w:rsidRPr="00326E66">
        <w:rPr>
          <w:spacing w:val="46"/>
        </w:rPr>
        <w:t xml:space="preserve"> </w:t>
      </w:r>
      <w:r w:rsidRPr="00326E66">
        <w:t>за</w:t>
      </w:r>
      <w:r w:rsidRPr="00326E66">
        <w:rPr>
          <w:spacing w:val="-67"/>
        </w:rPr>
        <w:t xml:space="preserve"> </w:t>
      </w:r>
      <w:r w:rsidR="00C564EE">
        <w:rPr>
          <w:spacing w:val="-67"/>
        </w:rPr>
        <w:t xml:space="preserve">      </w:t>
      </w:r>
      <w:r w:rsidRPr="00326E66">
        <w:t>поведение</w:t>
      </w:r>
      <w:r w:rsidRPr="00326E66">
        <w:rPr>
          <w:spacing w:val="-1"/>
        </w:rPr>
        <w:t xml:space="preserve"> </w:t>
      </w:r>
      <w:r w:rsidRPr="00326E66">
        <w:t>детей в ДОО;</w:t>
      </w:r>
    </w:p>
    <w:p w:rsidR="00326E66" w:rsidRPr="00326E66" w:rsidRDefault="00326E66" w:rsidP="001828C0">
      <w:pPr>
        <w:pStyle w:val="a8"/>
        <w:widowControl w:val="0"/>
        <w:numPr>
          <w:ilvl w:val="0"/>
          <w:numId w:val="100"/>
        </w:numPr>
        <w:tabs>
          <w:tab w:val="left" w:pos="966"/>
        </w:tabs>
        <w:autoSpaceDE w:val="0"/>
        <w:autoSpaceDN w:val="0"/>
        <w:spacing w:line="322" w:lineRule="exact"/>
        <w:ind w:left="851"/>
        <w:contextualSpacing w:val="0"/>
      </w:pPr>
      <w:r w:rsidRPr="00326E66">
        <w:t>тон</w:t>
      </w:r>
      <w:r w:rsidRPr="00326E66">
        <w:rPr>
          <w:spacing w:val="-5"/>
        </w:rPr>
        <w:t xml:space="preserve"> </w:t>
      </w:r>
      <w:r w:rsidRPr="00326E66">
        <w:t>общения</w:t>
      </w:r>
      <w:r w:rsidRPr="00326E66">
        <w:rPr>
          <w:spacing w:val="-4"/>
        </w:rPr>
        <w:t xml:space="preserve"> </w:t>
      </w:r>
      <w:r w:rsidRPr="00326E66">
        <w:t>ровный</w:t>
      </w:r>
      <w:r w:rsidRPr="00326E66">
        <w:rPr>
          <w:spacing w:val="-2"/>
        </w:rPr>
        <w:t xml:space="preserve"> </w:t>
      </w:r>
      <w:r w:rsidRPr="00326E66">
        <w:t>и</w:t>
      </w:r>
      <w:r w:rsidRPr="00326E66">
        <w:rPr>
          <w:spacing w:val="-1"/>
        </w:rPr>
        <w:t xml:space="preserve"> </w:t>
      </w:r>
      <w:r w:rsidRPr="00326E66">
        <w:t>дружелюбный,</w:t>
      </w:r>
      <w:r w:rsidRPr="00326E66">
        <w:rPr>
          <w:spacing w:val="-6"/>
        </w:rPr>
        <w:t xml:space="preserve"> </w:t>
      </w:r>
      <w:r w:rsidRPr="00326E66">
        <w:t>исключается</w:t>
      </w:r>
      <w:r w:rsidRPr="00326E66">
        <w:rPr>
          <w:spacing w:val="-4"/>
        </w:rPr>
        <w:t xml:space="preserve"> </w:t>
      </w:r>
      <w:r w:rsidRPr="00326E66">
        <w:t>повышение</w:t>
      </w:r>
      <w:r w:rsidRPr="00326E66">
        <w:rPr>
          <w:spacing w:val="-1"/>
        </w:rPr>
        <w:t xml:space="preserve"> </w:t>
      </w:r>
      <w:r w:rsidRPr="00326E66">
        <w:t>голоса;</w:t>
      </w:r>
    </w:p>
    <w:p w:rsidR="00326E66" w:rsidRPr="00326E66" w:rsidRDefault="00326E66" w:rsidP="001828C0">
      <w:pPr>
        <w:pStyle w:val="a8"/>
        <w:widowControl w:val="0"/>
        <w:numPr>
          <w:ilvl w:val="0"/>
          <w:numId w:val="100"/>
        </w:numPr>
        <w:tabs>
          <w:tab w:val="left" w:pos="966"/>
        </w:tabs>
        <w:autoSpaceDE w:val="0"/>
        <w:autoSpaceDN w:val="0"/>
        <w:spacing w:line="322" w:lineRule="exact"/>
        <w:ind w:left="851"/>
        <w:contextualSpacing w:val="0"/>
      </w:pPr>
      <w:r w:rsidRPr="00326E66">
        <w:t>уважительное</w:t>
      </w:r>
      <w:r w:rsidRPr="00326E66">
        <w:rPr>
          <w:spacing w:val="-3"/>
        </w:rPr>
        <w:t xml:space="preserve"> </w:t>
      </w:r>
      <w:r w:rsidRPr="00326E66">
        <w:t>отношение</w:t>
      </w:r>
      <w:r w:rsidRPr="00326E66">
        <w:rPr>
          <w:spacing w:val="-3"/>
        </w:rPr>
        <w:t xml:space="preserve"> </w:t>
      </w:r>
      <w:r w:rsidRPr="00326E66">
        <w:t>к</w:t>
      </w:r>
      <w:r w:rsidRPr="00326E66">
        <w:rPr>
          <w:spacing w:val="-2"/>
        </w:rPr>
        <w:t xml:space="preserve"> </w:t>
      </w:r>
      <w:r w:rsidRPr="00326E66">
        <w:t>личности</w:t>
      </w:r>
      <w:r w:rsidRPr="00326E66">
        <w:rPr>
          <w:spacing w:val="-3"/>
        </w:rPr>
        <w:t xml:space="preserve"> </w:t>
      </w:r>
      <w:r w:rsidRPr="00326E66">
        <w:t>обучающегося;</w:t>
      </w:r>
    </w:p>
    <w:p w:rsidR="00326E66" w:rsidRPr="00326E66" w:rsidRDefault="00326E66" w:rsidP="001828C0">
      <w:pPr>
        <w:pStyle w:val="a8"/>
        <w:widowControl w:val="0"/>
        <w:numPr>
          <w:ilvl w:val="0"/>
          <w:numId w:val="100"/>
        </w:numPr>
        <w:tabs>
          <w:tab w:val="left" w:pos="966"/>
        </w:tabs>
        <w:autoSpaceDE w:val="0"/>
        <w:autoSpaceDN w:val="0"/>
        <w:spacing w:line="322" w:lineRule="exact"/>
        <w:ind w:left="851"/>
        <w:contextualSpacing w:val="0"/>
      </w:pPr>
      <w:r w:rsidRPr="00326E66">
        <w:t>умение</w:t>
      </w:r>
      <w:r w:rsidRPr="00326E66">
        <w:rPr>
          <w:spacing w:val="-3"/>
        </w:rPr>
        <w:t xml:space="preserve"> </w:t>
      </w:r>
      <w:r w:rsidRPr="00326E66">
        <w:t>заинтересованно</w:t>
      </w:r>
      <w:r w:rsidRPr="00326E66">
        <w:rPr>
          <w:spacing w:val="-2"/>
        </w:rPr>
        <w:t xml:space="preserve"> </w:t>
      </w:r>
      <w:r w:rsidRPr="00326E66">
        <w:t>слушать</w:t>
      </w:r>
      <w:r w:rsidRPr="00326E66">
        <w:rPr>
          <w:spacing w:val="-3"/>
        </w:rPr>
        <w:t xml:space="preserve"> </w:t>
      </w:r>
      <w:r w:rsidRPr="00326E66">
        <w:t>собеседника</w:t>
      </w:r>
      <w:r w:rsidRPr="00326E66">
        <w:rPr>
          <w:spacing w:val="-6"/>
        </w:rPr>
        <w:t xml:space="preserve"> </w:t>
      </w:r>
      <w:r w:rsidRPr="00326E66">
        <w:t>и</w:t>
      </w:r>
      <w:r w:rsidRPr="00326E66">
        <w:rPr>
          <w:spacing w:val="-2"/>
        </w:rPr>
        <w:t xml:space="preserve"> </w:t>
      </w:r>
      <w:r w:rsidRPr="00326E66">
        <w:t>сопереживать</w:t>
      </w:r>
      <w:r w:rsidRPr="00326E66">
        <w:rPr>
          <w:spacing w:val="-4"/>
        </w:rPr>
        <w:t xml:space="preserve"> </w:t>
      </w:r>
      <w:r w:rsidRPr="00326E66">
        <w:t>ему;</w:t>
      </w:r>
    </w:p>
    <w:p w:rsidR="00326E66" w:rsidRPr="00326E66" w:rsidRDefault="00326E66" w:rsidP="001828C0">
      <w:pPr>
        <w:pStyle w:val="a8"/>
        <w:widowControl w:val="0"/>
        <w:numPr>
          <w:ilvl w:val="0"/>
          <w:numId w:val="100"/>
        </w:numPr>
        <w:tabs>
          <w:tab w:val="left" w:pos="966"/>
        </w:tabs>
        <w:autoSpaceDE w:val="0"/>
        <w:autoSpaceDN w:val="0"/>
        <w:spacing w:line="322" w:lineRule="exact"/>
        <w:ind w:left="851"/>
        <w:contextualSpacing w:val="0"/>
      </w:pPr>
      <w:r w:rsidRPr="00326E66">
        <w:t>умение</w:t>
      </w:r>
      <w:r w:rsidRPr="00326E66">
        <w:rPr>
          <w:spacing w:val="-2"/>
        </w:rPr>
        <w:t xml:space="preserve"> </w:t>
      </w:r>
      <w:r w:rsidRPr="00326E66">
        <w:t>видеть</w:t>
      </w:r>
      <w:r w:rsidRPr="00326E66">
        <w:rPr>
          <w:spacing w:val="-3"/>
        </w:rPr>
        <w:t xml:space="preserve"> </w:t>
      </w:r>
      <w:r w:rsidRPr="00326E66">
        <w:t>и</w:t>
      </w:r>
      <w:r w:rsidRPr="00326E66">
        <w:rPr>
          <w:spacing w:val="-2"/>
        </w:rPr>
        <w:t xml:space="preserve"> </w:t>
      </w:r>
      <w:r w:rsidRPr="00326E66">
        <w:t>слышать</w:t>
      </w:r>
      <w:r w:rsidRPr="00326E66">
        <w:rPr>
          <w:spacing w:val="65"/>
        </w:rPr>
        <w:t xml:space="preserve"> </w:t>
      </w:r>
      <w:r w:rsidRPr="00326E66">
        <w:t>обучающегося,</w:t>
      </w:r>
      <w:r w:rsidRPr="00326E66">
        <w:rPr>
          <w:spacing w:val="-3"/>
        </w:rPr>
        <w:t xml:space="preserve"> </w:t>
      </w:r>
      <w:r w:rsidRPr="00326E66">
        <w:t>сопереживать</w:t>
      </w:r>
      <w:r w:rsidRPr="00326E66">
        <w:rPr>
          <w:spacing w:val="-4"/>
        </w:rPr>
        <w:t xml:space="preserve"> </w:t>
      </w:r>
      <w:r w:rsidRPr="00326E66">
        <w:t>ему;</w:t>
      </w:r>
    </w:p>
    <w:p w:rsidR="00326E66" w:rsidRPr="00326E66" w:rsidRDefault="00326E66" w:rsidP="001828C0">
      <w:pPr>
        <w:pStyle w:val="a8"/>
        <w:widowControl w:val="0"/>
        <w:numPr>
          <w:ilvl w:val="0"/>
          <w:numId w:val="100"/>
        </w:numPr>
        <w:tabs>
          <w:tab w:val="left" w:pos="966"/>
        </w:tabs>
        <w:autoSpaceDE w:val="0"/>
        <w:autoSpaceDN w:val="0"/>
        <w:spacing w:line="322" w:lineRule="exact"/>
        <w:ind w:left="851"/>
        <w:contextualSpacing w:val="0"/>
      </w:pPr>
      <w:r w:rsidRPr="00326E66">
        <w:t>уравновешенность</w:t>
      </w:r>
      <w:r w:rsidRPr="00326E66">
        <w:rPr>
          <w:spacing w:val="-7"/>
        </w:rPr>
        <w:t xml:space="preserve"> </w:t>
      </w:r>
      <w:r w:rsidRPr="00326E66">
        <w:t>и</w:t>
      </w:r>
      <w:r w:rsidRPr="00326E66">
        <w:rPr>
          <w:spacing w:val="-2"/>
        </w:rPr>
        <w:t xml:space="preserve"> </w:t>
      </w:r>
      <w:r w:rsidRPr="00326E66">
        <w:t>самообладание,</w:t>
      </w:r>
      <w:r w:rsidRPr="00326E66">
        <w:rPr>
          <w:spacing w:val="-4"/>
        </w:rPr>
        <w:t xml:space="preserve"> </w:t>
      </w:r>
      <w:r w:rsidRPr="00326E66">
        <w:t>выдержка</w:t>
      </w:r>
      <w:r w:rsidRPr="00326E66">
        <w:rPr>
          <w:spacing w:val="-2"/>
        </w:rPr>
        <w:t xml:space="preserve"> </w:t>
      </w:r>
      <w:r w:rsidRPr="00326E66">
        <w:t>в</w:t>
      </w:r>
      <w:r w:rsidRPr="00326E66">
        <w:rPr>
          <w:spacing w:val="-4"/>
        </w:rPr>
        <w:t xml:space="preserve"> </w:t>
      </w:r>
      <w:r w:rsidRPr="00326E66">
        <w:t>отношениях</w:t>
      </w:r>
      <w:r w:rsidRPr="00326E66">
        <w:rPr>
          <w:spacing w:val="-2"/>
        </w:rPr>
        <w:t xml:space="preserve"> </w:t>
      </w:r>
      <w:r w:rsidRPr="00326E66">
        <w:t>с</w:t>
      </w:r>
      <w:r w:rsidRPr="00326E66">
        <w:rPr>
          <w:spacing w:val="-3"/>
        </w:rPr>
        <w:t xml:space="preserve"> </w:t>
      </w:r>
      <w:r w:rsidRPr="00326E66">
        <w:t>детьми;</w:t>
      </w:r>
    </w:p>
    <w:p w:rsidR="00C564EE" w:rsidRDefault="00326E66" w:rsidP="001828C0">
      <w:pPr>
        <w:pStyle w:val="a8"/>
        <w:widowControl w:val="0"/>
        <w:numPr>
          <w:ilvl w:val="0"/>
          <w:numId w:val="100"/>
        </w:numPr>
        <w:tabs>
          <w:tab w:val="left" w:pos="1037"/>
          <w:tab w:val="left" w:pos="1038"/>
        </w:tabs>
        <w:autoSpaceDE w:val="0"/>
        <w:autoSpaceDN w:val="0"/>
        <w:spacing w:line="242" w:lineRule="auto"/>
        <w:ind w:left="567" w:right="-28" w:firstLine="0"/>
        <w:contextualSpacing w:val="0"/>
      </w:pPr>
      <w:r w:rsidRPr="00326E66">
        <w:t>умение</w:t>
      </w:r>
      <w:r w:rsidRPr="00326E66">
        <w:rPr>
          <w:spacing w:val="14"/>
        </w:rPr>
        <w:t xml:space="preserve"> </w:t>
      </w:r>
      <w:r w:rsidRPr="00326E66">
        <w:t>быстро</w:t>
      </w:r>
      <w:r w:rsidRPr="00326E66">
        <w:rPr>
          <w:spacing w:val="16"/>
        </w:rPr>
        <w:t xml:space="preserve"> </w:t>
      </w:r>
      <w:r w:rsidRPr="00326E66">
        <w:t>и</w:t>
      </w:r>
      <w:r w:rsidRPr="00326E66">
        <w:rPr>
          <w:spacing w:val="16"/>
        </w:rPr>
        <w:t xml:space="preserve"> </w:t>
      </w:r>
      <w:r w:rsidRPr="00326E66">
        <w:t>правильно</w:t>
      </w:r>
      <w:r w:rsidRPr="00326E66">
        <w:rPr>
          <w:spacing w:val="16"/>
        </w:rPr>
        <w:t xml:space="preserve"> </w:t>
      </w:r>
      <w:r w:rsidRPr="00326E66">
        <w:t>оценивать</w:t>
      </w:r>
      <w:r w:rsidRPr="00326E66">
        <w:rPr>
          <w:spacing w:val="12"/>
        </w:rPr>
        <w:t xml:space="preserve"> </w:t>
      </w:r>
      <w:r w:rsidRPr="00326E66">
        <w:t>сложившуюся</w:t>
      </w:r>
      <w:r w:rsidRPr="00326E66">
        <w:rPr>
          <w:spacing w:val="18"/>
        </w:rPr>
        <w:t xml:space="preserve"> </w:t>
      </w:r>
      <w:r w:rsidRPr="00326E66">
        <w:t>обстановку</w:t>
      </w:r>
      <w:r w:rsidRPr="00326E66">
        <w:rPr>
          <w:spacing w:val="13"/>
        </w:rPr>
        <w:t xml:space="preserve"> </w:t>
      </w:r>
      <w:r w:rsidRPr="00326E66">
        <w:t>и</w:t>
      </w:r>
      <w:r w:rsidRPr="00326E66">
        <w:rPr>
          <w:spacing w:val="17"/>
        </w:rPr>
        <w:t xml:space="preserve"> </w:t>
      </w:r>
      <w:r w:rsidRPr="00326E66">
        <w:t>в</w:t>
      </w:r>
      <w:r w:rsidRPr="00326E66">
        <w:rPr>
          <w:spacing w:val="15"/>
        </w:rPr>
        <w:t xml:space="preserve"> </w:t>
      </w:r>
      <w:r w:rsidRPr="00326E66">
        <w:t>то</w:t>
      </w:r>
      <w:r w:rsidRPr="00326E66">
        <w:rPr>
          <w:spacing w:val="18"/>
        </w:rPr>
        <w:t xml:space="preserve"> </w:t>
      </w:r>
      <w:r w:rsidRPr="00326E66">
        <w:t>же</w:t>
      </w:r>
      <w:r w:rsidR="00C564EE">
        <w:t xml:space="preserve"> </w:t>
      </w:r>
      <w:r w:rsidRPr="00326E66">
        <w:rPr>
          <w:spacing w:val="-67"/>
        </w:rPr>
        <w:t xml:space="preserve"> </w:t>
      </w:r>
      <w:r w:rsidRPr="00326E66">
        <w:t>время</w:t>
      </w:r>
    </w:p>
    <w:p w:rsidR="00326E66" w:rsidRPr="00326E66" w:rsidRDefault="00326E66" w:rsidP="001828C0">
      <w:pPr>
        <w:pStyle w:val="a8"/>
        <w:widowControl w:val="0"/>
        <w:numPr>
          <w:ilvl w:val="0"/>
          <w:numId w:val="100"/>
        </w:numPr>
        <w:tabs>
          <w:tab w:val="left" w:pos="1037"/>
          <w:tab w:val="left" w:pos="1038"/>
        </w:tabs>
        <w:autoSpaceDE w:val="0"/>
        <w:autoSpaceDN w:val="0"/>
        <w:spacing w:line="242" w:lineRule="auto"/>
        <w:ind w:left="567" w:right="-28" w:firstLine="0"/>
        <w:contextualSpacing w:val="0"/>
      </w:pPr>
      <w:r w:rsidRPr="00326E66">
        <w:t>не</w:t>
      </w:r>
      <w:r w:rsidRPr="00326E66">
        <w:rPr>
          <w:spacing w:val="-1"/>
        </w:rPr>
        <w:t xml:space="preserve"> </w:t>
      </w:r>
      <w:r w:rsidRPr="00326E66">
        <w:t>торопиться</w:t>
      </w:r>
      <w:r w:rsidRPr="00326E66">
        <w:rPr>
          <w:spacing w:val="-1"/>
        </w:rPr>
        <w:t xml:space="preserve"> </w:t>
      </w:r>
      <w:r w:rsidRPr="00326E66">
        <w:t>с</w:t>
      </w:r>
      <w:r w:rsidRPr="00326E66">
        <w:rPr>
          <w:spacing w:val="-1"/>
        </w:rPr>
        <w:t xml:space="preserve"> </w:t>
      </w:r>
      <w:r w:rsidRPr="00326E66">
        <w:t>выводами о</w:t>
      </w:r>
      <w:r w:rsidRPr="00326E66">
        <w:rPr>
          <w:spacing w:val="-4"/>
        </w:rPr>
        <w:t xml:space="preserve"> </w:t>
      </w:r>
      <w:r w:rsidRPr="00326E66">
        <w:t>поведении</w:t>
      </w:r>
      <w:r w:rsidRPr="00326E66">
        <w:rPr>
          <w:spacing w:val="-1"/>
        </w:rPr>
        <w:t xml:space="preserve"> </w:t>
      </w:r>
      <w:r w:rsidRPr="00326E66">
        <w:t>и</w:t>
      </w:r>
      <w:r w:rsidRPr="00326E66">
        <w:rPr>
          <w:spacing w:val="-1"/>
        </w:rPr>
        <w:t xml:space="preserve"> </w:t>
      </w:r>
      <w:r w:rsidRPr="00326E66">
        <w:t>способностях</w:t>
      </w:r>
      <w:r w:rsidRPr="00326E66">
        <w:rPr>
          <w:spacing w:val="1"/>
        </w:rPr>
        <w:t xml:space="preserve"> </w:t>
      </w:r>
      <w:r w:rsidRPr="00326E66">
        <w:t>в;</w:t>
      </w:r>
    </w:p>
    <w:p w:rsidR="00326E66" w:rsidRPr="00326E66" w:rsidRDefault="00326E66" w:rsidP="001828C0">
      <w:pPr>
        <w:pStyle w:val="a8"/>
        <w:widowControl w:val="0"/>
        <w:numPr>
          <w:ilvl w:val="0"/>
          <w:numId w:val="100"/>
        </w:numPr>
        <w:tabs>
          <w:tab w:val="left" w:pos="966"/>
        </w:tabs>
        <w:autoSpaceDE w:val="0"/>
        <w:autoSpaceDN w:val="0"/>
        <w:ind w:left="851" w:right="706"/>
        <w:contextualSpacing w:val="0"/>
      </w:pPr>
      <w:r w:rsidRPr="00326E66">
        <w:t>умение</w:t>
      </w:r>
      <w:r w:rsidRPr="00326E66">
        <w:rPr>
          <w:spacing w:val="5"/>
        </w:rPr>
        <w:t xml:space="preserve"> </w:t>
      </w:r>
      <w:r w:rsidRPr="00326E66">
        <w:t>сочетать</w:t>
      </w:r>
      <w:r w:rsidRPr="00326E66">
        <w:rPr>
          <w:spacing w:val="4"/>
        </w:rPr>
        <w:t xml:space="preserve"> </w:t>
      </w:r>
      <w:r w:rsidRPr="00326E66">
        <w:t>мягкий</w:t>
      </w:r>
      <w:r w:rsidRPr="00326E66">
        <w:rPr>
          <w:spacing w:val="5"/>
        </w:rPr>
        <w:t xml:space="preserve"> </w:t>
      </w:r>
      <w:r w:rsidRPr="00326E66">
        <w:t>эмоциональный</w:t>
      </w:r>
      <w:r w:rsidRPr="00326E66">
        <w:rPr>
          <w:spacing w:val="3"/>
        </w:rPr>
        <w:t xml:space="preserve"> </w:t>
      </w:r>
      <w:r w:rsidRPr="00326E66">
        <w:t>и</w:t>
      </w:r>
      <w:r w:rsidRPr="00326E66">
        <w:rPr>
          <w:spacing w:val="3"/>
        </w:rPr>
        <w:t xml:space="preserve"> </w:t>
      </w:r>
      <w:r w:rsidRPr="00326E66">
        <w:t>деловой</w:t>
      </w:r>
      <w:r w:rsidRPr="00326E66">
        <w:rPr>
          <w:spacing w:val="5"/>
        </w:rPr>
        <w:t xml:space="preserve"> </w:t>
      </w:r>
      <w:r w:rsidRPr="00326E66">
        <w:t>тон</w:t>
      </w:r>
      <w:r w:rsidRPr="00326E66">
        <w:rPr>
          <w:spacing w:val="3"/>
        </w:rPr>
        <w:t xml:space="preserve"> </w:t>
      </w:r>
      <w:r w:rsidRPr="00326E66">
        <w:t>в</w:t>
      </w:r>
      <w:r w:rsidRPr="00326E66">
        <w:rPr>
          <w:spacing w:val="4"/>
        </w:rPr>
        <w:t xml:space="preserve"> </w:t>
      </w:r>
      <w:r w:rsidRPr="00326E66">
        <w:t>отношениях</w:t>
      </w:r>
      <w:r w:rsidRPr="00326E66">
        <w:rPr>
          <w:spacing w:val="3"/>
        </w:rPr>
        <w:t xml:space="preserve"> </w:t>
      </w:r>
      <w:r w:rsidRPr="00326E66">
        <w:t>с</w:t>
      </w:r>
      <w:r w:rsidRPr="00326E66">
        <w:rPr>
          <w:spacing w:val="-67"/>
        </w:rPr>
        <w:t xml:space="preserve"> </w:t>
      </w:r>
      <w:r w:rsidRPr="00326E66">
        <w:t>детьми;</w:t>
      </w:r>
    </w:p>
    <w:p w:rsidR="00326E66" w:rsidRPr="00326E66" w:rsidRDefault="00326E66" w:rsidP="001828C0">
      <w:pPr>
        <w:pStyle w:val="a8"/>
        <w:widowControl w:val="0"/>
        <w:numPr>
          <w:ilvl w:val="0"/>
          <w:numId w:val="100"/>
        </w:numPr>
        <w:tabs>
          <w:tab w:val="left" w:pos="1037"/>
          <w:tab w:val="left" w:pos="1038"/>
        </w:tabs>
        <w:autoSpaceDE w:val="0"/>
        <w:autoSpaceDN w:val="0"/>
        <w:spacing w:line="321" w:lineRule="exact"/>
        <w:ind w:left="851" w:hanging="356"/>
        <w:contextualSpacing w:val="0"/>
      </w:pPr>
      <w:r w:rsidRPr="00326E66">
        <w:t>умение</w:t>
      </w:r>
      <w:r w:rsidRPr="00326E66">
        <w:rPr>
          <w:spacing w:val="-3"/>
        </w:rPr>
        <w:t xml:space="preserve"> </w:t>
      </w:r>
      <w:r w:rsidRPr="00326E66">
        <w:t>сочетать</w:t>
      </w:r>
      <w:r w:rsidRPr="00326E66">
        <w:rPr>
          <w:spacing w:val="-3"/>
        </w:rPr>
        <w:t xml:space="preserve"> </w:t>
      </w:r>
      <w:r w:rsidRPr="00326E66">
        <w:t>требовательность</w:t>
      </w:r>
      <w:r w:rsidRPr="00326E66">
        <w:rPr>
          <w:spacing w:val="-3"/>
        </w:rPr>
        <w:t xml:space="preserve"> </w:t>
      </w:r>
      <w:r w:rsidRPr="00326E66">
        <w:t>с</w:t>
      </w:r>
      <w:r w:rsidRPr="00326E66">
        <w:rPr>
          <w:spacing w:val="-3"/>
        </w:rPr>
        <w:t xml:space="preserve"> </w:t>
      </w:r>
      <w:r w:rsidRPr="00326E66">
        <w:t>чутким</w:t>
      </w:r>
      <w:r w:rsidRPr="00326E66">
        <w:rPr>
          <w:spacing w:val="-5"/>
        </w:rPr>
        <w:t xml:space="preserve"> </w:t>
      </w:r>
      <w:r w:rsidRPr="00326E66">
        <w:t>отношением</w:t>
      </w:r>
      <w:r w:rsidRPr="00326E66">
        <w:rPr>
          <w:spacing w:val="-2"/>
        </w:rPr>
        <w:t xml:space="preserve"> </w:t>
      </w:r>
      <w:r w:rsidRPr="00326E66">
        <w:t>к</w:t>
      </w:r>
      <w:r w:rsidRPr="00326E66">
        <w:rPr>
          <w:spacing w:val="-2"/>
        </w:rPr>
        <w:t xml:space="preserve"> </w:t>
      </w:r>
      <w:r w:rsidRPr="00326E66">
        <w:t>обучающимся;</w:t>
      </w:r>
    </w:p>
    <w:p w:rsidR="00326E66" w:rsidRDefault="00C564EE" w:rsidP="00834649">
      <w:pPr>
        <w:spacing w:after="0" w:line="264" w:lineRule="exact"/>
        <w:ind w:left="567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  </w:t>
      </w:r>
      <w:r w:rsidR="00326E66" w:rsidRPr="00326E66">
        <w:rPr>
          <w:rFonts w:ascii="Times New Roman" w:hAnsi="Times New Roman" w:cs="Times New Roman"/>
          <w:sz w:val="24"/>
          <w:szCs w:val="24"/>
        </w:rPr>
        <w:t>знание</w:t>
      </w:r>
      <w:r w:rsidR="00326E66" w:rsidRPr="00326E6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26E66">
        <w:rPr>
          <w:rFonts w:ascii="Times New Roman" w:hAnsi="Times New Roman" w:cs="Times New Roman"/>
          <w:sz w:val="24"/>
          <w:szCs w:val="24"/>
        </w:rPr>
        <w:t>возрастных</w:t>
      </w:r>
      <w:r w:rsidRPr="00326E6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26E66">
        <w:rPr>
          <w:rFonts w:ascii="Times New Roman" w:hAnsi="Times New Roman" w:cs="Times New Roman"/>
          <w:sz w:val="24"/>
          <w:szCs w:val="24"/>
        </w:rPr>
        <w:t>и</w:t>
      </w:r>
      <w:r w:rsidRPr="00326E6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26E66">
        <w:rPr>
          <w:rFonts w:ascii="Times New Roman" w:hAnsi="Times New Roman" w:cs="Times New Roman"/>
          <w:sz w:val="24"/>
          <w:szCs w:val="24"/>
        </w:rPr>
        <w:t>индивидуальных</w:t>
      </w:r>
      <w:r w:rsidRPr="00326E6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26E66">
        <w:rPr>
          <w:rFonts w:ascii="Times New Roman" w:hAnsi="Times New Roman" w:cs="Times New Roman"/>
          <w:sz w:val="24"/>
          <w:szCs w:val="24"/>
        </w:rPr>
        <w:t>особенностей, обучающихся</w:t>
      </w:r>
      <w:r w:rsidR="00326E66">
        <w:rPr>
          <w:rFonts w:ascii="Times New Roman" w:hAnsi="Times New Roman" w:cs="Times New Roman"/>
          <w:sz w:val="24"/>
          <w:szCs w:val="24"/>
        </w:rPr>
        <w:t>;</w:t>
      </w:r>
    </w:p>
    <w:p w:rsidR="00ED03BC" w:rsidRPr="00ED03BC" w:rsidRDefault="00ED03BC" w:rsidP="001828C0">
      <w:pPr>
        <w:pStyle w:val="a8"/>
        <w:widowControl w:val="0"/>
        <w:numPr>
          <w:ilvl w:val="0"/>
          <w:numId w:val="100"/>
        </w:numPr>
        <w:tabs>
          <w:tab w:val="left" w:pos="966"/>
        </w:tabs>
        <w:autoSpaceDE w:val="0"/>
        <w:autoSpaceDN w:val="0"/>
        <w:ind w:left="851"/>
        <w:contextualSpacing w:val="0"/>
        <w:jc w:val="both"/>
      </w:pPr>
      <w:r w:rsidRPr="00ED03BC">
        <w:lastRenderedPageBreak/>
        <w:t>соответствие</w:t>
      </w:r>
      <w:r w:rsidRPr="00ED03BC">
        <w:rPr>
          <w:spacing w:val="-3"/>
        </w:rPr>
        <w:t xml:space="preserve"> </w:t>
      </w:r>
      <w:r w:rsidRPr="00ED03BC">
        <w:t>внешнего</w:t>
      </w:r>
      <w:r w:rsidRPr="00ED03BC">
        <w:rPr>
          <w:spacing w:val="-1"/>
        </w:rPr>
        <w:t xml:space="preserve"> </w:t>
      </w:r>
      <w:r w:rsidRPr="00ED03BC">
        <w:t>вида</w:t>
      </w:r>
      <w:r w:rsidRPr="00ED03BC">
        <w:rPr>
          <w:spacing w:val="-2"/>
        </w:rPr>
        <w:t xml:space="preserve"> </w:t>
      </w:r>
      <w:r w:rsidRPr="00ED03BC">
        <w:t>статусу</w:t>
      </w:r>
      <w:r w:rsidRPr="00ED03BC">
        <w:rPr>
          <w:spacing w:val="-6"/>
        </w:rPr>
        <w:t xml:space="preserve"> </w:t>
      </w:r>
      <w:r w:rsidRPr="00ED03BC">
        <w:t>воспитателя</w:t>
      </w:r>
      <w:r w:rsidRPr="00ED03BC">
        <w:rPr>
          <w:spacing w:val="-1"/>
        </w:rPr>
        <w:t xml:space="preserve"> </w:t>
      </w:r>
      <w:r w:rsidRPr="00ED03BC">
        <w:t>ДОО.</w:t>
      </w:r>
    </w:p>
    <w:p w:rsidR="008368A6" w:rsidRDefault="00ED03BC" w:rsidP="008368A6">
      <w:pPr>
        <w:pStyle w:val="2"/>
        <w:spacing w:before="10"/>
        <w:ind w:left="3956" w:right="1750" w:hanging="3247"/>
        <w:jc w:val="center"/>
        <w:rPr>
          <w:rFonts w:ascii="Times New Roman" w:hAnsi="Times New Roman" w:cs="Times New Roman"/>
          <w:b/>
          <w:color w:val="000000" w:themeColor="text1"/>
          <w:spacing w:val="-67"/>
          <w:sz w:val="24"/>
          <w:szCs w:val="24"/>
        </w:rPr>
      </w:pPr>
      <w:r w:rsidRPr="007545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Особенности обеспечения возможности разновозрастного</w:t>
      </w:r>
    </w:p>
    <w:p w:rsidR="00ED03BC" w:rsidRPr="007545E4" w:rsidRDefault="00ED03BC" w:rsidP="008368A6">
      <w:pPr>
        <w:pStyle w:val="2"/>
        <w:spacing w:before="10"/>
        <w:ind w:left="3956" w:right="1750" w:hanging="324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545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взаимодействия</w:t>
      </w:r>
      <w:r w:rsidRPr="007545E4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 xml:space="preserve"> </w:t>
      </w:r>
      <w:r w:rsidRPr="007545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детей.</w:t>
      </w:r>
    </w:p>
    <w:p w:rsidR="00ED03BC" w:rsidRDefault="00ED03BC" w:rsidP="00C564EE">
      <w:pPr>
        <w:pStyle w:val="aa"/>
        <w:ind w:left="567" w:right="-142"/>
        <w:jc w:val="both"/>
      </w:pPr>
      <w:r>
        <w:t>Разновозрастное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 детей разного возраста, способствующее обогащению их опыта,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7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вза</w:t>
      </w:r>
      <w:r>
        <w:t>и</w:t>
      </w:r>
      <w:r>
        <w:t>моотношений.</w:t>
      </w:r>
    </w:p>
    <w:p w:rsidR="00ED03BC" w:rsidRDefault="00ED03BC" w:rsidP="00586AF1">
      <w:pPr>
        <w:pStyle w:val="aa"/>
        <w:ind w:left="567" w:right="708"/>
      </w:pPr>
      <w:r>
        <w:t>Разновозрастное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большое</w:t>
      </w:r>
      <w:r>
        <w:rPr>
          <w:spacing w:val="71"/>
        </w:rPr>
        <w:t xml:space="preserve"> </w:t>
      </w:r>
      <w:r>
        <w:t>воспитательное</w:t>
      </w:r>
      <w:r>
        <w:rPr>
          <w:spacing w:val="-67"/>
        </w:rPr>
        <w:t xml:space="preserve"> </w:t>
      </w:r>
      <w:r>
        <w:t>значение:</w:t>
      </w:r>
    </w:p>
    <w:p w:rsidR="00ED03BC" w:rsidRPr="00ED03BC" w:rsidRDefault="00ED03BC" w:rsidP="001828C0">
      <w:pPr>
        <w:pStyle w:val="a8"/>
        <w:widowControl w:val="0"/>
        <w:numPr>
          <w:ilvl w:val="0"/>
          <w:numId w:val="91"/>
        </w:numPr>
        <w:tabs>
          <w:tab w:val="left" w:pos="709"/>
        </w:tabs>
        <w:autoSpaceDE w:val="0"/>
        <w:autoSpaceDN w:val="0"/>
        <w:spacing w:line="340" w:lineRule="exact"/>
        <w:ind w:left="567" w:firstLine="0"/>
        <w:contextualSpacing w:val="0"/>
        <w:rPr>
          <w:rFonts w:ascii="Symbol" w:hAnsi="Symbol"/>
        </w:rPr>
      </w:pPr>
      <w:r w:rsidRPr="00ED03BC">
        <w:t>способствует</w:t>
      </w:r>
      <w:r w:rsidRPr="00ED03BC">
        <w:rPr>
          <w:spacing w:val="-3"/>
        </w:rPr>
        <w:t xml:space="preserve"> </w:t>
      </w:r>
      <w:r w:rsidRPr="00ED03BC">
        <w:t>расширению</w:t>
      </w:r>
      <w:r w:rsidRPr="00ED03BC">
        <w:rPr>
          <w:spacing w:val="-4"/>
        </w:rPr>
        <w:t xml:space="preserve"> </w:t>
      </w:r>
      <w:r w:rsidRPr="00ED03BC">
        <w:t>спектра</w:t>
      </w:r>
      <w:r w:rsidRPr="00ED03BC">
        <w:rPr>
          <w:spacing w:val="-3"/>
        </w:rPr>
        <w:t xml:space="preserve"> </w:t>
      </w:r>
      <w:r w:rsidRPr="00ED03BC">
        <w:t>освоенных</w:t>
      </w:r>
      <w:r w:rsidRPr="00ED03BC">
        <w:rPr>
          <w:spacing w:val="-2"/>
        </w:rPr>
        <w:t xml:space="preserve"> </w:t>
      </w:r>
      <w:r w:rsidRPr="00ED03BC">
        <w:t>социальных</w:t>
      </w:r>
      <w:r w:rsidRPr="00ED03BC">
        <w:rPr>
          <w:spacing w:val="-6"/>
        </w:rPr>
        <w:t xml:space="preserve"> </w:t>
      </w:r>
      <w:r w:rsidRPr="00ED03BC">
        <w:t>ролей;</w:t>
      </w:r>
    </w:p>
    <w:p w:rsidR="00ED03BC" w:rsidRPr="00ED03BC" w:rsidRDefault="00ED03BC" w:rsidP="001828C0">
      <w:pPr>
        <w:pStyle w:val="a8"/>
        <w:widowControl w:val="0"/>
        <w:numPr>
          <w:ilvl w:val="0"/>
          <w:numId w:val="91"/>
        </w:numPr>
        <w:autoSpaceDE w:val="0"/>
        <w:autoSpaceDN w:val="0"/>
        <w:ind w:left="567" w:right="-28" w:firstLine="0"/>
        <w:contextualSpacing w:val="0"/>
        <w:rPr>
          <w:rFonts w:ascii="Symbol" w:hAnsi="Symbol"/>
        </w:rPr>
      </w:pPr>
      <w:r w:rsidRPr="00ED03BC">
        <w:t>создает условия для формирования таких социально значимых качеств</w:t>
      </w:r>
      <w:r w:rsidRPr="00ED03BC">
        <w:rPr>
          <w:spacing w:val="1"/>
        </w:rPr>
        <w:t xml:space="preserve"> </w:t>
      </w:r>
      <w:r w:rsidRPr="00ED03BC">
        <w:t>личности</w:t>
      </w:r>
      <w:r w:rsidRPr="00ED03BC">
        <w:tab/>
        <w:t>как</w:t>
      </w:r>
      <w:r w:rsidRPr="00ED03BC">
        <w:tab/>
        <w:t>са</w:t>
      </w:r>
      <w:r>
        <w:t>мостоятельность,</w:t>
      </w:r>
      <w:r>
        <w:tab/>
        <w:t xml:space="preserve">толерантность, </w:t>
      </w:r>
      <w:r w:rsidRPr="00ED03BC">
        <w:t>доброжелательность,</w:t>
      </w:r>
      <w:r w:rsidRPr="00ED03BC">
        <w:rPr>
          <w:spacing w:val="-67"/>
        </w:rPr>
        <w:t xml:space="preserve"> </w:t>
      </w:r>
      <w:r>
        <w:rPr>
          <w:spacing w:val="-67"/>
        </w:rPr>
        <w:t xml:space="preserve"> </w:t>
      </w:r>
      <w:r w:rsidR="00834649">
        <w:rPr>
          <w:spacing w:val="-67"/>
        </w:rPr>
        <w:t xml:space="preserve">  </w:t>
      </w:r>
      <w:r w:rsidR="0058452E">
        <w:rPr>
          <w:spacing w:val="-67"/>
        </w:rPr>
        <w:t xml:space="preserve"> </w:t>
      </w:r>
      <w:r w:rsidRPr="00ED03BC">
        <w:t>дисциплинированность,</w:t>
      </w:r>
      <w:r w:rsidRPr="00ED03BC">
        <w:rPr>
          <w:spacing w:val="-2"/>
        </w:rPr>
        <w:t xml:space="preserve"> </w:t>
      </w:r>
      <w:r w:rsidRPr="00ED03BC">
        <w:t>а также</w:t>
      </w:r>
      <w:r w:rsidRPr="00ED03BC">
        <w:rPr>
          <w:spacing w:val="-1"/>
        </w:rPr>
        <w:t xml:space="preserve"> </w:t>
      </w:r>
      <w:r w:rsidRPr="00ED03BC">
        <w:t>ответственность;</w:t>
      </w:r>
    </w:p>
    <w:p w:rsidR="00ED03BC" w:rsidRPr="00ED03BC" w:rsidRDefault="00ED03BC" w:rsidP="001828C0">
      <w:pPr>
        <w:pStyle w:val="a8"/>
        <w:widowControl w:val="0"/>
        <w:numPr>
          <w:ilvl w:val="0"/>
          <w:numId w:val="91"/>
        </w:numPr>
        <w:autoSpaceDE w:val="0"/>
        <w:autoSpaceDN w:val="0"/>
        <w:ind w:left="567" w:right="-28" w:firstLine="0"/>
        <w:contextualSpacing w:val="0"/>
        <w:rPr>
          <w:rFonts w:ascii="Symbol" w:hAnsi="Symbol"/>
        </w:rPr>
      </w:pPr>
      <w:r w:rsidRPr="00ED03BC">
        <w:t>является доступным для ребенка пространством обмена социальным</w:t>
      </w:r>
      <w:r w:rsidRPr="00ED03BC">
        <w:rPr>
          <w:spacing w:val="1"/>
        </w:rPr>
        <w:t xml:space="preserve"> </w:t>
      </w:r>
      <w:r w:rsidRPr="00ED03BC">
        <w:t>опытом,</w:t>
      </w:r>
      <w:r w:rsidRPr="00ED03BC">
        <w:rPr>
          <w:spacing w:val="46"/>
        </w:rPr>
        <w:t xml:space="preserve"> </w:t>
      </w:r>
      <w:r w:rsidRPr="00ED03BC">
        <w:t>в</w:t>
      </w:r>
      <w:r w:rsidRPr="00ED03BC">
        <w:rPr>
          <w:spacing w:val="46"/>
        </w:rPr>
        <w:t xml:space="preserve"> </w:t>
      </w:r>
      <w:r w:rsidRPr="00ED03BC">
        <w:t>том</w:t>
      </w:r>
      <w:r w:rsidRPr="00ED03BC">
        <w:rPr>
          <w:spacing w:val="47"/>
        </w:rPr>
        <w:t xml:space="preserve"> </w:t>
      </w:r>
      <w:r w:rsidRPr="00ED03BC">
        <w:t>числе</w:t>
      </w:r>
      <w:r w:rsidRPr="00ED03BC">
        <w:rPr>
          <w:spacing w:val="46"/>
        </w:rPr>
        <w:t xml:space="preserve"> </w:t>
      </w:r>
      <w:r w:rsidRPr="00ED03BC">
        <w:t>знаниями,</w:t>
      </w:r>
      <w:r w:rsidRPr="00ED03BC">
        <w:rPr>
          <w:spacing w:val="46"/>
        </w:rPr>
        <w:t xml:space="preserve"> </w:t>
      </w:r>
      <w:r w:rsidRPr="00ED03BC">
        <w:t>практическими</w:t>
      </w:r>
      <w:r w:rsidRPr="00ED03BC">
        <w:rPr>
          <w:spacing w:val="48"/>
        </w:rPr>
        <w:t xml:space="preserve"> </w:t>
      </w:r>
      <w:r w:rsidRPr="00ED03BC">
        <w:t>умениями,</w:t>
      </w:r>
      <w:r w:rsidRPr="00ED03BC">
        <w:rPr>
          <w:spacing w:val="46"/>
        </w:rPr>
        <w:t xml:space="preserve"> </w:t>
      </w:r>
      <w:r w:rsidRPr="00ED03BC">
        <w:t>ценностными</w:t>
      </w:r>
      <w:r w:rsidRPr="00ED03BC">
        <w:rPr>
          <w:spacing w:val="-67"/>
        </w:rPr>
        <w:t xml:space="preserve"> </w:t>
      </w:r>
      <w:r w:rsidRPr="00ED03BC">
        <w:t>приоритетами,</w:t>
      </w:r>
      <w:r w:rsidRPr="00ED03BC">
        <w:rPr>
          <w:spacing w:val="-2"/>
        </w:rPr>
        <w:t xml:space="preserve"> </w:t>
      </w:r>
      <w:r w:rsidRPr="00ED03BC">
        <w:t>что</w:t>
      </w:r>
      <w:r w:rsidRPr="00ED03BC">
        <w:rPr>
          <w:spacing w:val="-3"/>
        </w:rPr>
        <w:t xml:space="preserve"> </w:t>
      </w:r>
      <w:r w:rsidRPr="00ED03BC">
        <w:t>стимулирует</w:t>
      </w:r>
      <w:r w:rsidRPr="00ED03BC">
        <w:rPr>
          <w:spacing w:val="-2"/>
        </w:rPr>
        <w:t xml:space="preserve"> </w:t>
      </w:r>
      <w:r w:rsidRPr="00ED03BC">
        <w:t>интерес</w:t>
      </w:r>
      <w:r w:rsidRPr="00ED03BC">
        <w:rPr>
          <w:spacing w:val="-2"/>
        </w:rPr>
        <w:t xml:space="preserve"> </w:t>
      </w:r>
      <w:r w:rsidRPr="00ED03BC">
        <w:t>дошкольника</w:t>
      </w:r>
      <w:r w:rsidRPr="00ED03BC">
        <w:rPr>
          <w:spacing w:val="-4"/>
        </w:rPr>
        <w:t xml:space="preserve"> </w:t>
      </w:r>
      <w:r w:rsidRPr="00ED03BC">
        <w:t>к социуму.</w:t>
      </w:r>
    </w:p>
    <w:p w:rsidR="00ED03BC" w:rsidRPr="00ED03BC" w:rsidRDefault="00ED03BC" w:rsidP="00586AF1">
      <w:pPr>
        <w:pStyle w:val="aa"/>
        <w:ind w:left="567"/>
      </w:pPr>
      <w:r w:rsidRPr="00ED03BC">
        <w:t>В</w:t>
      </w:r>
      <w:r w:rsidRPr="00ED03BC">
        <w:rPr>
          <w:spacing w:val="10"/>
        </w:rPr>
        <w:t xml:space="preserve"> </w:t>
      </w:r>
      <w:r w:rsidRPr="00ED03BC">
        <w:t>ДОО</w:t>
      </w:r>
      <w:r w:rsidRPr="00ED03BC">
        <w:rPr>
          <w:spacing w:val="9"/>
        </w:rPr>
        <w:t xml:space="preserve"> </w:t>
      </w:r>
      <w:r w:rsidRPr="00ED03BC">
        <w:t>осуществляется</w:t>
      </w:r>
      <w:r w:rsidRPr="00ED03BC">
        <w:rPr>
          <w:spacing w:val="10"/>
        </w:rPr>
        <w:t xml:space="preserve"> </w:t>
      </w:r>
      <w:r w:rsidRPr="00ED03BC">
        <w:t>разновозрастное</w:t>
      </w:r>
      <w:r w:rsidRPr="00ED03BC">
        <w:rPr>
          <w:spacing w:val="12"/>
        </w:rPr>
        <w:t xml:space="preserve"> </w:t>
      </w:r>
      <w:r w:rsidRPr="00ED03BC">
        <w:t>взаимодействие</w:t>
      </w:r>
      <w:r w:rsidRPr="00ED03BC">
        <w:rPr>
          <w:spacing w:val="9"/>
        </w:rPr>
        <w:t xml:space="preserve"> </w:t>
      </w:r>
      <w:r w:rsidRPr="00ED03BC">
        <w:t>дошкольников</w:t>
      </w:r>
      <w:r w:rsidRPr="00ED03BC">
        <w:rPr>
          <w:spacing w:val="7"/>
        </w:rPr>
        <w:t xml:space="preserve"> </w:t>
      </w:r>
      <w:r w:rsidRPr="00ED03BC">
        <w:t>в</w:t>
      </w:r>
      <w:r w:rsidRPr="00ED03BC">
        <w:rPr>
          <w:spacing w:val="-67"/>
        </w:rPr>
        <w:t xml:space="preserve"> </w:t>
      </w:r>
      <w:r w:rsidRPr="00ED03BC">
        <w:t>различных</w:t>
      </w:r>
      <w:r w:rsidRPr="00ED03BC">
        <w:rPr>
          <w:spacing w:val="-2"/>
        </w:rPr>
        <w:t xml:space="preserve"> </w:t>
      </w:r>
      <w:r w:rsidRPr="00ED03BC">
        <w:t>формах</w:t>
      </w:r>
      <w:r w:rsidRPr="00ED03BC">
        <w:rPr>
          <w:spacing w:val="-3"/>
        </w:rPr>
        <w:t xml:space="preserve"> </w:t>
      </w:r>
      <w:r w:rsidRPr="00ED03BC">
        <w:t>организации</w:t>
      </w:r>
      <w:r w:rsidRPr="00ED03BC">
        <w:rPr>
          <w:spacing w:val="2"/>
        </w:rPr>
        <w:t xml:space="preserve"> </w:t>
      </w:r>
      <w:r w:rsidRPr="00ED03BC">
        <w:t>детской</w:t>
      </w:r>
      <w:r w:rsidRPr="00ED03BC">
        <w:rPr>
          <w:spacing w:val="-1"/>
        </w:rPr>
        <w:t xml:space="preserve"> </w:t>
      </w:r>
      <w:r w:rsidRPr="00ED03BC">
        <w:t>деятельности:</w:t>
      </w:r>
    </w:p>
    <w:p w:rsidR="00ED03BC" w:rsidRPr="00ED03BC" w:rsidRDefault="00ED03BC" w:rsidP="001828C0">
      <w:pPr>
        <w:pStyle w:val="a8"/>
        <w:widowControl w:val="0"/>
        <w:numPr>
          <w:ilvl w:val="0"/>
          <w:numId w:val="91"/>
        </w:numPr>
        <w:tabs>
          <w:tab w:val="left" w:pos="966"/>
        </w:tabs>
        <w:autoSpaceDE w:val="0"/>
        <w:autoSpaceDN w:val="0"/>
        <w:spacing w:line="341" w:lineRule="exact"/>
        <w:ind w:left="567" w:firstLine="0"/>
        <w:contextualSpacing w:val="0"/>
        <w:rPr>
          <w:rFonts w:ascii="Symbol" w:hAnsi="Symbol"/>
        </w:rPr>
      </w:pPr>
      <w:r w:rsidRPr="00ED03BC">
        <w:t>работа</w:t>
      </w:r>
      <w:r w:rsidRPr="00ED03BC">
        <w:rPr>
          <w:spacing w:val="-6"/>
        </w:rPr>
        <w:t xml:space="preserve"> </w:t>
      </w:r>
      <w:r w:rsidRPr="00ED03BC">
        <w:t>на</w:t>
      </w:r>
      <w:r w:rsidRPr="00ED03BC">
        <w:rPr>
          <w:spacing w:val="-2"/>
        </w:rPr>
        <w:t xml:space="preserve"> </w:t>
      </w:r>
      <w:r w:rsidRPr="00ED03BC">
        <w:t>огороде;</w:t>
      </w:r>
    </w:p>
    <w:p w:rsidR="00ED03BC" w:rsidRPr="00ED03BC" w:rsidRDefault="00ED03BC" w:rsidP="001828C0">
      <w:pPr>
        <w:pStyle w:val="a8"/>
        <w:widowControl w:val="0"/>
        <w:numPr>
          <w:ilvl w:val="0"/>
          <w:numId w:val="91"/>
        </w:numPr>
        <w:tabs>
          <w:tab w:val="left" w:pos="966"/>
        </w:tabs>
        <w:autoSpaceDE w:val="0"/>
        <w:autoSpaceDN w:val="0"/>
        <w:ind w:left="567" w:firstLine="0"/>
        <w:contextualSpacing w:val="0"/>
        <w:rPr>
          <w:rFonts w:ascii="Symbol" w:hAnsi="Symbol"/>
        </w:rPr>
      </w:pPr>
      <w:r w:rsidRPr="00ED03BC">
        <w:t>праздники,</w:t>
      </w:r>
      <w:r w:rsidRPr="00ED03BC">
        <w:rPr>
          <w:spacing w:val="-4"/>
        </w:rPr>
        <w:t xml:space="preserve"> </w:t>
      </w:r>
      <w:r w:rsidRPr="00ED03BC">
        <w:t>досуги,</w:t>
      </w:r>
      <w:r w:rsidRPr="00ED03BC">
        <w:rPr>
          <w:spacing w:val="-4"/>
        </w:rPr>
        <w:t xml:space="preserve"> </w:t>
      </w:r>
      <w:r w:rsidRPr="00ED03BC">
        <w:t>спектакли;</w:t>
      </w:r>
    </w:p>
    <w:p w:rsidR="00ED03BC" w:rsidRPr="00ED03BC" w:rsidRDefault="00ED03BC" w:rsidP="001828C0">
      <w:pPr>
        <w:pStyle w:val="a8"/>
        <w:widowControl w:val="0"/>
        <w:numPr>
          <w:ilvl w:val="0"/>
          <w:numId w:val="91"/>
        </w:numPr>
        <w:tabs>
          <w:tab w:val="left" w:pos="966"/>
        </w:tabs>
        <w:autoSpaceDE w:val="0"/>
        <w:autoSpaceDN w:val="0"/>
        <w:spacing w:line="342" w:lineRule="exact"/>
        <w:ind w:left="567" w:firstLine="0"/>
        <w:contextualSpacing w:val="0"/>
        <w:rPr>
          <w:rFonts w:ascii="Symbol" w:hAnsi="Symbol"/>
        </w:rPr>
      </w:pPr>
      <w:r w:rsidRPr="00ED03BC">
        <w:t>акции;</w:t>
      </w:r>
    </w:p>
    <w:p w:rsidR="00ED03BC" w:rsidRPr="00ED03BC" w:rsidRDefault="00ED03BC" w:rsidP="001828C0">
      <w:pPr>
        <w:pStyle w:val="a8"/>
        <w:widowControl w:val="0"/>
        <w:numPr>
          <w:ilvl w:val="0"/>
          <w:numId w:val="91"/>
        </w:numPr>
        <w:tabs>
          <w:tab w:val="left" w:pos="966"/>
        </w:tabs>
        <w:autoSpaceDE w:val="0"/>
        <w:autoSpaceDN w:val="0"/>
        <w:spacing w:line="342" w:lineRule="exact"/>
        <w:ind w:left="567" w:firstLine="0"/>
        <w:contextualSpacing w:val="0"/>
        <w:rPr>
          <w:rFonts w:ascii="Symbol" w:hAnsi="Symbol"/>
        </w:rPr>
      </w:pPr>
      <w:r>
        <w:t>помощь малышам;</w:t>
      </w:r>
    </w:p>
    <w:p w:rsidR="00ED03BC" w:rsidRPr="00ED03BC" w:rsidRDefault="00ED03BC" w:rsidP="001828C0">
      <w:pPr>
        <w:pStyle w:val="1"/>
        <w:keepNext w:val="0"/>
        <w:keepLines w:val="0"/>
        <w:widowControl w:val="0"/>
        <w:numPr>
          <w:ilvl w:val="1"/>
          <w:numId w:val="93"/>
        </w:numPr>
        <w:autoSpaceDE w:val="0"/>
        <w:autoSpaceDN w:val="0"/>
        <w:spacing w:before="0" w:line="319" w:lineRule="exact"/>
        <w:ind w:left="567" w:firstLine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D03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Задачи</w:t>
      </w:r>
      <w:r w:rsidRPr="00ED03BC">
        <w:rPr>
          <w:rFonts w:ascii="Times New Roman" w:hAnsi="Times New Roman" w:cs="Times New Roman"/>
          <w:b/>
          <w:color w:val="000000" w:themeColor="text1"/>
          <w:spacing w:val="-3"/>
          <w:sz w:val="24"/>
          <w:szCs w:val="24"/>
        </w:rPr>
        <w:t xml:space="preserve"> </w:t>
      </w:r>
      <w:r w:rsidRPr="00ED03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воспитания</w:t>
      </w:r>
      <w:r w:rsidRPr="00ED03BC"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</w:rPr>
        <w:t xml:space="preserve"> </w:t>
      </w:r>
      <w:r w:rsidRPr="00ED03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</w:t>
      </w:r>
      <w:r w:rsidRPr="00ED03BC"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</w:rPr>
        <w:t xml:space="preserve"> </w:t>
      </w:r>
      <w:r w:rsidRPr="00ED03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образовательных</w:t>
      </w:r>
      <w:r w:rsidRPr="00ED03BC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 xml:space="preserve"> </w:t>
      </w:r>
      <w:r w:rsidRPr="00ED03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областях.</w:t>
      </w:r>
    </w:p>
    <w:p w:rsidR="00ED03BC" w:rsidRDefault="00ED03BC" w:rsidP="00586AF1">
      <w:pPr>
        <w:pStyle w:val="aa"/>
        <w:ind w:left="567" w:right="703"/>
      </w:pPr>
      <w:r>
        <w:rPr>
          <w:spacing w:val="-1"/>
        </w:rPr>
        <w:t>Для</w:t>
      </w:r>
      <w:r>
        <w:rPr>
          <w:spacing w:val="-17"/>
        </w:rPr>
        <w:t xml:space="preserve"> </w:t>
      </w:r>
      <w:r>
        <w:rPr>
          <w:spacing w:val="-1"/>
        </w:rPr>
        <w:t>проектирования</w:t>
      </w:r>
      <w:r>
        <w:rPr>
          <w:spacing w:val="-15"/>
        </w:rPr>
        <w:t xml:space="preserve"> </w:t>
      </w:r>
      <w:r>
        <w:t>содержания</w:t>
      </w:r>
      <w:r>
        <w:rPr>
          <w:spacing w:val="-17"/>
        </w:rPr>
        <w:t xml:space="preserve"> </w:t>
      </w:r>
      <w:r>
        <w:t>воспитательной</w:t>
      </w:r>
      <w:r>
        <w:rPr>
          <w:spacing w:val="-16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необходимо</w:t>
      </w:r>
      <w:r>
        <w:rPr>
          <w:spacing w:val="-67"/>
        </w:rPr>
        <w:t xml:space="preserve"> </w:t>
      </w:r>
      <w:r>
        <w:t>соотнести</w:t>
      </w:r>
      <w:r>
        <w:rPr>
          <w:spacing w:val="-1"/>
        </w:rPr>
        <w:t xml:space="preserve"> </w:t>
      </w:r>
      <w:r>
        <w:t>н</w:t>
      </w:r>
      <w:r>
        <w:t>а</w:t>
      </w:r>
      <w:r>
        <w:t>правления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26"/>
        </w:rPr>
        <w:t xml:space="preserve"> </w:t>
      </w:r>
      <w:r>
        <w:t>области.</w:t>
      </w:r>
    </w:p>
    <w:p w:rsidR="00ED03BC" w:rsidRDefault="00ED03BC" w:rsidP="007C1EC8">
      <w:pPr>
        <w:pStyle w:val="aa"/>
        <w:ind w:left="567" w:right="-142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-6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</w:t>
      </w:r>
      <w:r>
        <w:t>с</w:t>
      </w:r>
      <w:r>
        <w:t>та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обозначенных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-33"/>
        </w:rPr>
        <w:t xml:space="preserve"> </w:t>
      </w:r>
      <w:r>
        <w:t>ДО:</w:t>
      </w:r>
    </w:p>
    <w:p w:rsidR="00ED03BC" w:rsidRPr="00ED03BC" w:rsidRDefault="00ED03BC" w:rsidP="001828C0">
      <w:pPr>
        <w:pStyle w:val="a8"/>
        <w:widowControl w:val="0"/>
        <w:numPr>
          <w:ilvl w:val="0"/>
          <w:numId w:val="91"/>
        </w:numPr>
        <w:tabs>
          <w:tab w:val="left" w:pos="966"/>
        </w:tabs>
        <w:autoSpaceDE w:val="0"/>
        <w:autoSpaceDN w:val="0"/>
        <w:ind w:left="567" w:right="-142" w:firstLine="0"/>
        <w:contextualSpacing w:val="0"/>
        <w:jc w:val="both"/>
        <w:rPr>
          <w:rFonts w:ascii="Symbol" w:hAnsi="Symbol"/>
        </w:rPr>
      </w:pPr>
      <w:r w:rsidRPr="00ED03BC">
        <w:t>Образовательная</w:t>
      </w:r>
      <w:r w:rsidRPr="00ED03BC">
        <w:rPr>
          <w:spacing w:val="1"/>
        </w:rPr>
        <w:t xml:space="preserve"> </w:t>
      </w:r>
      <w:r w:rsidRPr="00ED03BC">
        <w:t>область</w:t>
      </w:r>
      <w:r w:rsidRPr="00ED03BC">
        <w:rPr>
          <w:spacing w:val="1"/>
        </w:rPr>
        <w:t xml:space="preserve"> </w:t>
      </w:r>
      <w:r w:rsidRPr="00ED03BC">
        <w:t>«Социально-коммуникативное</w:t>
      </w:r>
      <w:r w:rsidRPr="00ED03BC">
        <w:rPr>
          <w:spacing w:val="1"/>
        </w:rPr>
        <w:t xml:space="preserve"> </w:t>
      </w:r>
      <w:r w:rsidRPr="00ED03BC">
        <w:t>развитие»</w:t>
      </w:r>
      <w:r w:rsidRPr="00ED03BC">
        <w:rPr>
          <w:spacing w:val="1"/>
        </w:rPr>
        <w:t xml:space="preserve"> </w:t>
      </w:r>
      <w:r w:rsidRPr="00ED03BC">
        <w:t>соотносится</w:t>
      </w:r>
      <w:r w:rsidRPr="00ED03BC">
        <w:rPr>
          <w:spacing w:val="1"/>
        </w:rPr>
        <w:t xml:space="preserve"> </w:t>
      </w:r>
      <w:r w:rsidRPr="00ED03BC">
        <w:t>с</w:t>
      </w:r>
      <w:r w:rsidRPr="00ED03BC">
        <w:rPr>
          <w:spacing w:val="1"/>
        </w:rPr>
        <w:t xml:space="preserve"> </w:t>
      </w:r>
      <w:r w:rsidRPr="00ED03BC">
        <w:t>патри</w:t>
      </w:r>
      <w:r w:rsidRPr="00ED03BC">
        <w:t>о</w:t>
      </w:r>
      <w:r w:rsidRPr="00ED03BC">
        <w:t>тическим,</w:t>
      </w:r>
      <w:r w:rsidRPr="00ED03BC">
        <w:rPr>
          <w:spacing w:val="1"/>
        </w:rPr>
        <w:t xml:space="preserve"> </w:t>
      </w:r>
      <w:r w:rsidRPr="00ED03BC">
        <w:t>духовно-нравственным,</w:t>
      </w:r>
      <w:r w:rsidRPr="00ED03BC">
        <w:rPr>
          <w:spacing w:val="1"/>
        </w:rPr>
        <w:t xml:space="preserve"> </w:t>
      </w:r>
      <w:r w:rsidRPr="00ED03BC">
        <w:t>социальным</w:t>
      </w:r>
      <w:r w:rsidRPr="00ED03BC">
        <w:rPr>
          <w:spacing w:val="1"/>
        </w:rPr>
        <w:t xml:space="preserve"> </w:t>
      </w:r>
      <w:r w:rsidRPr="00ED03BC">
        <w:t>и</w:t>
      </w:r>
      <w:r w:rsidRPr="00ED03BC">
        <w:rPr>
          <w:spacing w:val="1"/>
        </w:rPr>
        <w:t xml:space="preserve"> </w:t>
      </w:r>
      <w:r w:rsidRPr="00ED03BC">
        <w:t>трудовым</w:t>
      </w:r>
      <w:r w:rsidRPr="00ED03BC">
        <w:rPr>
          <w:spacing w:val="-4"/>
        </w:rPr>
        <w:t xml:space="preserve"> </w:t>
      </w:r>
      <w:r w:rsidRPr="00ED03BC">
        <w:t>направлениями воспитания;</w:t>
      </w:r>
    </w:p>
    <w:p w:rsidR="00ED03BC" w:rsidRPr="00ED03BC" w:rsidRDefault="00ED03BC" w:rsidP="001828C0">
      <w:pPr>
        <w:pStyle w:val="a8"/>
        <w:widowControl w:val="0"/>
        <w:numPr>
          <w:ilvl w:val="0"/>
          <w:numId w:val="91"/>
        </w:numPr>
        <w:tabs>
          <w:tab w:val="left" w:pos="966"/>
        </w:tabs>
        <w:autoSpaceDE w:val="0"/>
        <w:autoSpaceDN w:val="0"/>
        <w:ind w:left="567" w:right="-142" w:firstLine="0"/>
        <w:contextualSpacing w:val="0"/>
        <w:jc w:val="both"/>
        <w:rPr>
          <w:rFonts w:ascii="Symbol" w:hAnsi="Symbol"/>
        </w:rPr>
      </w:pPr>
      <w:r w:rsidRPr="00ED03BC">
        <w:t>Образовательная</w:t>
      </w:r>
      <w:r w:rsidRPr="00ED03BC">
        <w:rPr>
          <w:spacing w:val="1"/>
        </w:rPr>
        <w:t xml:space="preserve"> </w:t>
      </w:r>
      <w:r w:rsidRPr="00ED03BC">
        <w:t>область</w:t>
      </w:r>
      <w:r w:rsidRPr="00ED03BC">
        <w:rPr>
          <w:spacing w:val="1"/>
        </w:rPr>
        <w:t xml:space="preserve"> </w:t>
      </w:r>
      <w:r w:rsidRPr="00ED03BC">
        <w:t>«Познавательное</w:t>
      </w:r>
      <w:r w:rsidRPr="00ED03BC">
        <w:rPr>
          <w:spacing w:val="1"/>
        </w:rPr>
        <w:t xml:space="preserve"> </w:t>
      </w:r>
      <w:r w:rsidRPr="00ED03BC">
        <w:t>развитие»</w:t>
      </w:r>
      <w:r w:rsidRPr="00ED03BC">
        <w:rPr>
          <w:spacing w:val="1"/>
        </w:rPr>
        <w:t xml:space="preserve"> </w:t>
      </w:r>
      <w:r w:rsidRPr="00ED03BC">
        <w:t>соотносится</w:t>
      </w:r>
      <w:r w:rsidRPr="00ED03BC">
        <w:rPr>
          <w:spacing w:val="1"/>
        </w:rPr>
        <w:t xml:space="preserve"> </w:t>
      </w:r>
      <w:r w:rsidRPr="00ED03BC">
        <w:t>с</w:t>
      </w:r>
      <w:r w:rsidRPr="00ED03BC">
        <w:rPr>
          <w:spacing w:val="1"/>
        </w:rPr>
        <w:t xml:space="preserve"> </w:t>
      </w:r>
      <w:r w:rsidRPr="00ED03BC">
        <w:t>познавательным</w:t>
      </w:r>
      <w:r w:rsidRPr="00ED03BC">
        <w:rPr>
          <w:spacing w:val="-4"/>
        </w:rPr>
        <w:t xml:space="preserve"> </w:t>
      </w:r>
      <w:r w:rsidRPr="00ED03BC">
        <w:t>и</w:t>
      </w:r>
      <w:r w:rsidRPr="00ED03BC">
        <w:rPr>
          <w:spacing w:val="-1"/>
        </w:rPr>
        <w:t xml:space="preserve"> </w:t>
      </w:r>
      <w:r w:rsidRPr="00ED03BC">
        <w:t>патриотическим</w:t>
      </w:r>
      <w:r w:rsidRPr="00ED03BC">
        <w:rPr>
          <w:spacing w:val="-3"/>
        </w:rPr>
        <w:t xml:space="preserve"> </w:t>
      </w:r>
      <w:r w:rsidRPr="00ED03BC">
        <w:t>направлениями воспитания;</w:t>
      </w:r>
    </w:p>
    <w:p w:rsidR="00ED03BC" w:rsidRPr="00ED03BC" w:rsidRDefault="00ED03BC" w:rsidP="001828C0">
      <w:pPr>
        <w:pStyle w:val="a8"/>
        <w:widowControl w:val="0"/>
        <w:numPr>
          <w:ilvl w:val="0"/>
          <w:numId w:val="91"/>
        </w:numPr>
        <w:tabs>
          <w:tab w:val="left" w:pos="966"/>
        </w:tabs>
        <w:autoSpaceDE w:val="0"/>
        <w:autoSpaceDN w:val="0"/>
        <w:ind w:left="567" w:right="-142" w:firstLine="0"/>
        <w:contextualSpacing w:val="0"/>
        <w:jc w:val="both"/>
        <w:rPr>
          <w:rFonts w:ascii="Symbol" w:hAnsi="Symbol"/>
        </w:rPr>
      </w:pPr>
      <w:r w:rsidRPr="00ED03BC">
        <w:t>Образовательная область «Речевое развитие» соотносится с социальным и</w:t>
      </w:r>
      <w:r w:rsidRPr="00ED03BC">
        <w:rPr>
          <w:spacing w:val="1"/>
        </w:rPr>
        <w:t xml:space="preserve"> </w:t>
      </w:r>
      <w:r w:rsidRPr="00ED03BC">
        <w:t>эстетическим</w:t>
      </w:r>
      <w:r w:rsidRPr="00ED03BC">
        <w:rPr>
          <w:spacing w:val="-1"/>
        </w:rPr>
        <w:t xml:space="preserve"> </w:t>
      </w:r>
      <w:r w:rsidRPr="00ED03BC">
        <w:t>направлениями воспитания;</w:t>
      </w:r>
    </w:p>
    <w:p w:rsidR="00ED03BC" w:rsidRPr="00ED03BC" w:rsidRDefault="00ED03BC" w:rsidP="001828C0">
      <w:pPr>
        <w:pStyle w:val="a8"/>
        <w:widowControl w:val="0"/>
        <w:numPr>
          <w:ilvl w:val="0"/>
          <w:numId w:val="91"/>
        </w:numPr>
        <w:tabs>
          <w:tab w:val="left" w:pos="966"/>
        </w:tabs>
        <w:autoSpaceDE w:val="0"/>
        <w:autoSpaceDN w:val="0"/>
        <w:ind w:left="567" w:right="-142" w:firstLine="0"/>
        <w:contextualSpacing w:val="0"/>
        <w:jc w:val="both"/>
        <w:rPr>
          <w:rFonts w:ascii="Symbol" w:hAnsi="Symbol"/>
        </w:rPr>
      </w:pPr>
      <w:r w:rsidRPr="00ED03BC">
        <w:t>Образовательная</w:t>
      </w:r>
      <w:r w:rsidRPr="00ED03BC">
        <w:rPr>
          <w:spacing w:val="1"/>
        </w:rPr>
        <w:t xml:space="preserve"> </w:t>
      </w:r>
      <w:r w:rsidRPr="00ED03BC">
        <w:t>область</w:t>
      </w:r>
      <w:r w:rsidRPr="00ED03BC">
        <w:rPr>
          <w:spacing w:val="1"/>
        </w:rPr>
        <w:t xml:space="preserve"> </w:t>
      </w:r>
      <w:r w:rsidRPr="00ED03BC">
        <w:t>«Художественно-эстетическое</w:t>
      </w:r>
      <w:r w:rsidRPr="00ED03BC">
        <w:rPr>
          <w:spacing w:val="1"/>
        </w:rPr>
        <w:t xml:space="preserve"> </w:t>
      </w:r>
      <w:r w:rsidRPr="00ED03BC">
        <w:t>развитие»</w:t>
      </w:r>
      <w:r w:rsidRPr="00ED03BC">
        <w:rPr>
          <w:spacing w:val="1"/>
        </w:rPr>
        <w:t xml:space="preserve"> </w:t>
      </w:r>
      <w:r w:rsidRPr="00ED03BC">
        <w:t>соотносится</w:t>
      </w:r>
      <w:r w:rsidRPr="00ED03BC">
        <w:rPr>
          <w:spacing w:val="-1"/>
        </w:rPr>
        <w:t xml:space="preserve"> </w:t>
      </w:r>
      <w:r w:rsidRPr="00ED03BC">
        <w:t>с эстет</w:t>
      </w:r>
      <w:r w:rsidRPr="00ED03BC">
        <w:t>и</w:t>
      </w:r>
      <w:r w:rsidRPr="00ED03BC">
        <w:t>ческим</w:t>
      </w:r>
      <w:r w:rsidRPr="00ED03BC">
        <w:rPr>
          <w:spacing w:val="-3"/>
        </w:rPr>
        <w:t xml:space="preserve"> </w:t>
      </w:r>
      <w:r w:rsidRPr="00ED03BC">
        <w:t>направлением</w:t>
      </w:r>
      <w:r w:rsidRPr="00ED03BC">
        <w:rPr>
          <w:spacing w:val="-1"/>
        </w:rPr>
        <w:t xml:space="preserve"> </w:t>
      </w:r>
      <w:r w:rsidRPr="00ED03BC">
        <w:t>воспитания;</w:t>
      </w:r>
    </w:p>
    <w:p w:rsidR="00ED03BC" w:rsidRPr="007C1EC8" w:rsidRDefault="00ED03BC" w:rsidP="001828C0">
      <w:pPr>
        <w:pStyle w:val="a8"/>
        <w:widowControl w:val="0"/>
        <w:numPr>
          <w:ilvl w:val="0"/>
          <w:numId w:val="91"/>
        </w:numPr>
        <w:tabs>
          <w:tab w:val="left" w:pos="966"/>
        </w:tabs>
        <w:autoSpaceDE w:val="0"/>
        <w:autoSpaceDN w:val="0"/>
        <w:ind w:left="567" w:right="-142" w:firstLine="0"/>
        <w:contextualSpacing w:val="0"/>
        <w:jc w:val="both"/>
        <w:rPr>
          <w:rFonts w:ascii="Symbol" w:hAnsi="Symbol"/>
        </w:rPr>
      </w:pPr>
      <w:r w:rsidRPr="00ED03BC">
        <w:t>Образовательная</w:t>
      </w:r>
      <w:r w:rsidRPr="00ED03BC">
        <w:rPr>
          <w:spacing w:val="1"/>
        </w:rPr>
        <w:t xml:space="preserve"> </w:t>
      </w:r>
      <w:r w:rsidRPr="00ED03BC">
        <w:t>область</w:t>
      </w:r>
      <w:r w:rsidRPr="00ED03BC">
        <w:rPr>
          <w:spacing w:val="1"/>
        </w:rPr>
        <w:t xml:space="preserve"> </w:t>
      </w:r>
      <w:r w:rsidRPr="00ED03BC">
        <w:t>«Физическое</w:t>
      </w:r>
      <w:r w:rsidRPr="00ED03BC">
        <w:rPr>
          <w:spacing w:val="1"/>
        </w:rPr>
        <w:t xml:space="preserve"> </w:t>
      </w:r>
      <w:r w:rsidRPr="00ED03BC">
        <w:t>развитие»</w:t>
      </w:r>
      <w:r w:rsidRPr="00ED03BC">
        <w:rPr>
          <w:spacing w:val="1"/>
        </w:rPr>
        <w:t xml:space="preserve"> </w:t>
      </w:r>
      <w:r w:rsidRPr="00ED03BC">
        <w:t>соотносится</w:t>
      </w:r>
      <w:r w:rsidRPr="00ED03BC">
        <w:rPr>
          <w:spacing w:val="1"/>
        </w:rPr>
        <w:t xml:space="preserve"> </w:t>
      </w:r>
      <w:r w:rsidRPr="00ED03BC">
        <w:t>с</w:t>
      </w:r>
      <w:r w:rsidRPr="00ED03BC">
        <w:rPr>
          <w:spacing w:val="1"/>
        </w:rPr>
        <w:t xml:space="preserve"> </w:t>
      </w:r>
      <w:r w:rsidRPr="00ED03BC">
        <w:t>физическим</w:t>
      </w:r>
      <w:r w:rsidRPr="00ED03BC">
        <w:rPr>
          <w:spacing w:val="-4"/>
        </w:rPr>
        <w:t xml:space="preserve"> </w:t>
      </w:r>
      <w:r w:rsidRPr="00ED03BC">
        <w:t>и оздоров</w:t>
      </w:r>
      <w:r w:rsidRPr="00ED03BC">
        <w:t>и</w:t>
      </w:r>
      <w:r w:rsidRPr="00ED03BC">
        <w:t>тельным</w:t>
      </w:r>
      <w:r w:rsidRPr="00ED03BC">
        <w:rPr>
          <w:spacing w:val="-4"/>
        </w:rPr>
        <w:t xml:space="preserve"> </w:t>
      </w:r>
      <w:r w:rsidRPr="00ED03BC">
        <w:t>направлениями воспитания.</w:t>
      </w:r>
    </w:p>
    <w:p w:rsidR="007C1EC8" w:rsidRPr="00ED03BC" w:rsidRDefault="007C1EC8" w:rsidP="007C1EC8">
      <w:pPr>
        <w:pStyle w:val="a8"/>
        <w:widowControl w:val="0"/>
        <w:tabs>
          <w:tab w:val="left" w:pos="966"/>
        </w:tabs>
        <w:autoSpaceDE w:val="0"/>
        <w:autoSpaceDN w:val="0"/>
        <w:ind w:left="567" w:right="-142"/>
        <w:contextualSpacing w:val="0"/>
        <w:jc w:val="both"/>
        <w:rPr>
          <w:rFonts w:ascii="Symbol" w:hAnsi="Symbol"/>
        </w:rPr>
      </w:pPr>
    </w:p>
    <w:tbl>
      <w:tblPr>
        <w:tblStyle w:val="a9"/>
        <w:tblW w:w="0" w:type="auto"/>
        <w:tblInd w:w="965" w:type="dxa"/>
        <w:tblLook w:val="04A0"/>
      </w:tblPr>
      <w:tblGrid>
        <w:gridCol w:w="2295"/>
        <w:gridCol w:w="6879"/>
      </w:tblGrid>
      <w:tr w:rsidR="00ED03BC" w:rsidTr="00586AF1">
        <w:tc>
          <w:tcPr>
            <w:tcW w:w="2295" w:type="dxa"/>
          </w:tcPr>
          <w:p w:rsidR="00ED03BC" w:rsidRPr="00ED03BC" w:rsidRDefault="00ED03BC" w:rsidP="007C1EC8">
            <w:pPr>
              <w:pStyle w:val="TableParagraph"/>
              <w:spacing w:line="268" w:lineRule="exact"/>
              <w:ind w:left="151" w:right="145"/>
              <w:jc w:val="center"/>
              <w:rPr>
                <w:b/>
              </w:rPr>
            </w:pPr>
            <w:r w:rsidRPr="00ED03BC">
              <w:rPr>
                <w:b/>
              </w:rPr>
              <w:t>Образовательные</w:t>
            </w:r>
          </w:p>
          <w:p w:rsidR="00ED03BC" w:rsidRPr="00ED03BC" w:rsidRDefault="00ED03BC" w:rsidP="007C1EC8">
            <w:pPr>
              <w:pStyle w:val="a8"/>
              <w:widowControl w:val="0"/>
              <w:autoSpaceDE w:val="0"/>
              <w:autoSpaceDN w:val="0"/>
              <w:spacing w:line="342" w:lineRule="exact"/>
              <w:ind w:left="0"/>
              <w:contextualSpacing w:val="0"/>
              <w:jc w:val="center"/>
              <w:rPr>
                <w:rFonts w:ascii="Symbol" w:hAnsi="Symbol"/>
                <w:b/>
                <w:sz w:val="22"/>
                <w:szCs w:val="22"/>
              </w:rPr>
            </w:pPr>
            <w:r w:rsidRPr="00ED03BC">
              <w:rPr>
                <w:b/>
                <w:sz w:val="22"/>
                <w:szCs w:val="22"/>
              </w:rPr>
              <w:t>области</w:t>
            </w:r>
          </w:p>
        </w:tc>
        <w:tc>
          <w:tcPr>
            <w:tcW w:w="6879" w:type="dxa"/>
          </w:tcPr>
          <w:p w:rsidR="00ED03BC" w:rsidRPr="00ED03BC" w:rsidRDefault="00ED03BC" w:rsidP="007C1EC8">
            <w:pPr>
              <w:pStyle w:val="a8"/>
              <w:widowControl w:val="0"/>
              <w:tabs>
                <w:tab w:val="left" w:pos="966"/>
              </w:tabs>
              <w:autoSpaceDE w:val="0"/>
              <w:autoSpaceDN w:val="0"/>
              <w:spacing w:line="342" w:lineRule="exact"/>
              <w:ind w:left="0"/>
              <w:contextualSpacing w:val="0"/>
              <w:jc w:val="center"/>
              <w:rPr>
                <w:rFonts w:ascii="Symbol" w:hAnsi="Symbol"/>
                <w:b/>
                <w:sz w:val="22"/>
                <w:szCs w:val="22"/>
              </w:rPr>
            </w:pPr>
            <w:r w:rsidRPr="00ED03BC">
              <w:rPr>
                <w:b/>
                <w:sz w:val="22"/>
                <w:szCs w:val="22"/>
              </w:rPr>
              <w:t>Задачи</w:t>
            </w:r>
            <w:r w:rsidRPr="00ED03BC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ED03BC">
              <w:rPr>
                <w:b/>
                <w:sz w:val="22"/>
                <w:szCs w:val="22"/>
              </w:rPr>
              <w:t>воспитания</w:t>
            </w:r>
          </w:p>
        </w:tc>
      </w:tr>
      <w:tr w:rsidR="00ED03BC" w:rsidTr="00586AF1">
        <w:tc>
          <w:tcPr>
            <w:tcW w:w="2295" w:type="dxa"/>
          </w:tcPr>
          <w:p w:rsidR="00FF59A8" w:rsidRDefault="00ED03BC" w:rsidP="00ED03BC">
            <w:pPr>
              <w:pStyle w:val="a8"/>
              <w:widowControl w:val="0"/>
              <w:tabs>
                <w:tab w:val="left" w:pos="966"/>
              </w:tabs>
              <w:autoSpaceDE w:val="0"/>
              <w:autoSpaceDN w:val="0"/>
              <w:spacing w:line="342" w:lineRule="exact"/>
              <w:ind w:left="0"/>
              <w:contextualSpacing w:val="0"/>
              <w:rPr>
                <w:sz w:val="22"/>
                <w:szCs w:val="22"/>
              </w:rPr>
            </w:pPr>
            <w:r w:rsidRPr="00ED03BC">
              <w:rPr>
                <w:sz w:val="22"/>
                <w:szCs w:val="22"/>
              </w:rPr>
              <w:t xml:space="preserve">Социально- </w:t>
            </w:r>
          </w:p>
          <w:p w:rsidR="00ED03BC" w:rsidRPr="00ED03BC" w:rsidRDefault="00ED03BC" w:rsidP="00ED03BC">
            <w:pPr>
              <w:pStyle w:val="a8"/>
              <w:widowControl w:val="0"/>
              <w:tabs>
                <w:tab w:val="left" w:pos="966"/>
              </w:tabs>
              <w:autoSpaceDE w:val="0"/>
              <w:autoSpaceDN w:val="0"/>
              <w:spacing w:line="342" w:lineRule="exact"/>
              <w:ind w:left="0"/>
              <w:contextualSpacing w:val="0"/>
              <w:rPr>
                <w:rFonts w:ascii="Symbol" w:hAnsi="Symbol"/>
                <w:sz w:val="22"/>
                <w:szCs w:val="22"/>
              </w:rPr>
            </w:pPr>
            <w:r w:rsidRPr="00ED03BC">
              <w:rPr>
                <w:sz w:val="22"/>
                <w:szCs w:val="22"/>
              </w:rPr>
              <w:t>коммуникативное</w:t>
            </w:r>
            <w:r w:rsidRPr="00ED03BC">
              <w:rPr>
                <w:spacing w:val="-57"/>
                <w:sz w:val="22"/>
                <w:szCs w:val="22"/>
              </w:rPr>
              <w:t xml:space="preserve"> </w:t>
            </w:r>
            <w:r w:rsidR="00FF59A8">
              <w:rPr>
                <w:spacing w:val="-57"/>
                <w:sz w:val="22"/>
                <w:szCs w:val="22"/>
              </w:rPr>
              <w:t xml:space="preserve"> </w:t>
            </w:r>
            <w:r w:rsidRPr="00ED03BC">
              <w:rPr>
                <w:sz w:val="22"/>
                <w:szCs w:val="22"/>
              </w:rPr>
              <w:t>развитие</w:t>
            </w:r>
          </w:p>
        </w:tc>
        <w:tc>
          <w:tcPr>
            <w:tcW w:w="6879" w:type="dxa"/>
          </w:tcPr>
          <w:p w:rsidR="007C1EC8" w:rsidRDefault="00ED03BC" w:rsidP="007C1EC8">
            <w:pPr>
              <w:pStyle w:val="TableParagraph"/>
              <w:spacing w:line="270" w:lineRule="exact"/>
              <w:jc w:val="both"/>
              <w:rPr>
                <w:spacing w:val="-7"/>
              </w:rPr>
            </w:pPr>
            <w:r w:rsidRPr="00ED03BC">
              <w:t>Решение</w:t>
            </w:r>
            <w:r w:rsidRPr="00ED03BC">
              <w:rPr>
                <w:spacing w:val="-4"/>
              </w:rPr>
              <w:t xml:space="preserve"> </w:t>
            </w:r>
            <w:r w:rsidRPr="00ED03BC">
              <w:t>задач</w:t>
            </w:r>
            <w:r w:rsidRPr="00ED03BC">
              <w:rPr>
                <w:spacing w:val="-4"/>
              </w:rPr>
              <w:t xml:space="preserve"> </w:t>
            </w:r>
            <w:r w:rsidRPr="00ED03BC">
              <w:t>воспитания</w:t>
            </w:r>
            <w:r w:rsidRPr="00ED03BC">
              <w:rPr>
                <w:spacing w:val="-3"/>
              </w:rPr>
              <w:t xml:space="preserve"> </w:t>
            </w:r>
            <w:r w:rsidRPr="00ED03BC">
              <w:t>направленно</w:t>
            </w:r>
            <w:r w:rsidRPr="00ED03BC">
              <w:rPr>
                <w:spacing w:val="-3"/>
              </w:rPr>
              <w:t xml:space="preserve"> </w:t>
            </w:r>
            <w:r w:rsidRPr="00ED03BC">
              <w:t>на</w:t>
            </w:r>
            <w:r w:rsidRPr="00ED03BC">
              <w:rPr>
                <w:spacing w:val="-4"/>
              </w:rPr>
              <w:t xml:space="preserve"> </w:t>
            </w:r>
            <w:r w:rsidRPr="00ED03BC">
              <w:t>приобщение</w:t>
            </w:r>
            <w:r w:rsidRPr="00ED03BC">
              <w:rPr>
                <w:spacing w:val="-4"/>
              </w:rPr>
              <w:t xml:space="preserve"> </w:t>
            </w:r>
            <w:r w:rsidRPr="00ED03BC">
              <w:t>детей к</w:t>
            </w:r>
            <w:r w:rsidRPr="00ED03BC">
              <w:rPr>
                <w:spacing w:val="-7"/>
              </w:rPr>
              <w:t xml:space="preserve"> </w:t>
            </w:r>
          </w:p>
          <w:p w:rsidR="007C1EC8" w:rsidRDefault="00ED03BC" w:rsidP="007C1EC8">
            <w:pPr>
              <w:pStyle w:val="TableParagraph"/>
              <w:spacing w:line="270" w:lineRule="exact"/>
              <w:jc w:val="both"/>
            </w:pPr>
            <w:r w:rsidRPr="00ED03BC">
              <w:t>ценностям</w:t>
            </w:r>
            <w:r w:rsidRPr="00ED03BC">
              <w:rPr>
                <w:spacing w:val="-6"/>
              </w:rPr>
              <w:t xml:space="preserve"> </w:t>
            </w:r>
            <w:r w:rsidRPr="00ED03BC">
              <w:t>«Родина»,</w:t>
            </w:r>
            <w:r w:rsidRPr="00ED03BC">
              <w:rPr>
                <w:spacing w:val="-5"/>
              </w:rPr>
              <w:t xml:space="preserve"> </w:t>
            </w:r>
            <w:r w:rsidRPr="00ED03BC">
              <w:t>«Природа»,</w:t>
            </w:r>
            <w:r w:rsidRPr="00ED03BC">
              <w:rPr>
                <w:spacing w:val="-1"/>
              </w:rPr>
              <w:t xml:space="preserve"> </w:t>
            </w:r>
            <w:r w:rsidRPr="00ED03BC">
              <w:t>«Семья»,</w:t>
            </w:r>
            <w:r w:rsidRPr="00ED03BC">
              <w:rPr>
                <w:spacing w:val="-2"/>
              </w:rPr>
              <w:t xml:space="preserve"> </w:t>
            </w:r>
            <w:r w:rsidRPr="00ED03BC">
              <w:t>«Человек»,</w:t>
            </w:r>
            <w:r w:rsidR="007C1EC8">
              <w:t xml:space="preserve"> </w:t>
            </w:r>
            <w:r w:rsidRPr="00ED03BC">
              <w:t>«Жизнь»,</w:t>
            </w:r>
          </w:p>
          <w:p w:rsidR="00ED03BC" w:rsidRPr="00ED03BC" w:rsidRDefault="00ED03BC" w:rsidP="007C1EC8">
            <w:pPr>
              <w:pStyle w:val="TableParagraph"/>
              <w:spacing w:line="270" w:lineRule="exact"/>
              <w:jc w:val="both"/>
            </w:pPr>
            <w:r w:rsidRPr="00ED03BC">
              <w:rPr>
                <w:spacing w:val="-6"/>
              </w:rPr>
              <w:t xml:space="preserve"> </w:t>
            </w:r>
            <w:r w:rsidRPr="00ED03BC">
              <w:t>«Милосердие»,</w:t>
            </w:r>
            <w:r w:rsidRPr="00ED03BC">
              <w:rPr>
                <w:spacing w:val="-3"/>
              </w:rPr>
              <w:t xml:space="preserve"> </w:t>
            </w:r>
            <w:r w:rsidRPr="00ED03BC">
              <w:t>«Добро»,</w:t>
            </w:r>
            <w:r w:rsidR="007C1EC8">
              <w:t xml:space="preserve"> </w:t>
            </w:r>
            <w:r w:rsidRPr="00ED03BC">
              <w:t>«Дружба»,</w:t>
            </w:r>
            <w:r w:rsidRPr="00ED03BC">
              <w:rPr>
                <w:spacing w:val="-5"/>
              </w:rPr>
              <w:t xml:space="preserve"> </w:t>
            </w:r>
            <w:r w:rsidRPr="00ED03BC">
              <w:t>«Сотрудничество»,</w:t>
            </w:r>
            <w:r w:rsidRPr="00ED03BC">
              <w:rPr>
                <w:spacing w:val="-5"/>
              </w:rPr>
              <w:t xml:space="preserve"> </w:t>
            </w:r>
            <w:r w:rsidRPr="00ED03BC">
              <w:t>«Труд».</w:t>
            </w:r>
          </w:p>
          <w:p w:rsidR="00ED03BC" w:rsidRPr="00ED03BC" w:rsidRDefault="00ED03BC" w:rsidP="007C1EC8">
            <w:pPr>
              <w:pStyle w:val="TableParagraph"/>
              <w:jc w:val="both"/>
            </w:pPr>
            <w:r w:rsidRPr="00ED03BC">
              <w:t>Это</w:t>
            </w:r>
            <w:r w:rsidRPr="00ED03BC">
              <w:rPr>
                <w:spacing w:val="-4"/>
              </w:rPr>
              <w:t xml:space="preserve"> </w:t>
            </w:r>
            <w:r w:rsidRPr="00ED03BC">
              <w:t>предполагает</w:t>
            </w:r>
            <w:r w:rsidRPr="00ED03BC">
              <w:rPr>
                <w:spacing w:val="-4"/>
              </w:rPr>
              <w:t xml:space="preserve"> </w:t>
            </w:r>
            <w:r w:rsidRPr="00ED03BC">
              <w:t>решение</w:t>
            </w:r>
            <w:r w:rsidRPr="00ED03BC">
              <w:rPr>
                <w:spacing w:val="-5"/>
              </w:rPr>
              <w:t xml:space="preserve"> </w:t>
            </w:r>
            <w:r w:rsidRPr="00ED03BC">
              <w:t>задач</w:t>
            </w:r>
            <w:r w:rsidRPr="00ED03BC">
              <w:rPr>
                <w:spacing w:val="-5"/>
              </w:rPr>
              <w:t xml:space="preserve"> </w:t>
            </w:r>
            <w:r w:rsidRPr="00ED03BC">
              <w:t>нескольких</w:t>
            </w:r>
            <w:r w:rsidRPr="00ED03BC">
              <w:rPr>
                <w:spacing w:val="-2"/>
              </w:rPr>
              <w:t xml:space="preserve"> </w:t>
            </w:r>
            <w:r w:rsidRPr="00ED03BC">
              <w:t>направлений</w:t>
            </w:r>
            <w:r w:rsidR="008D10BC">
              <w:t xml:space="preserve"> </w:t>
            </w:r>
            <w:r w:rsidRPr="00ED03BC">
              <w:rPr>
                <w:spacing w:val="-57"/>
              </w:rPr>
              <w:t xml:space="preserve"> </w:t>
            </w:r>
            <w:r w:rsidR="00421CFD">
              <w:rPr>
                <w:spacing w:val="-57"/>
              </w:rPr>
              <w:t xml:space="preserve"> </w:t>
            </w:r>
            <w:r w:rsidRPr="00ED03BC">
              <w:t>воспитания:</w:t>
            </w:r>
          </w:p>
          <w:p w:rsidR="00ED03BC" w:rsidRPr="00ED03BC" w:rsidRDefault="00ED03BC" w:rsidP="001828C0">
            <w:pPr>
              <w:pStyle w:val="TableParagraph"/>
              <w:numPr>
                <w:ilvl w:val="0"/>
                <w:numId w:val="102"/>
              </w:numPr>
              <w:tabs>
                <w:tab w:val="left" w:pos="247"/>
              </w:tabs>
              <w:ind w:right="800" w:firstLine="0"/>
              <w:jc w:val="both"/>
            </w:pPr>
            <w:r w:rsidRPr="00ED03BC">
              <w:t>воспитание любви к своей семье, своему населенному</w:t>
            </w:r>
            <w:r w:rsidRPr="00ED03BC">
              <w:rPr>
                <w:spacing w:val="-57"/>
              </w:rPr>
              <w:t xml:space="preserve"> </w:t>
            </w:r>
            <w:r w:rsidRPr="00ED03BC">
              <w:t>пункту,</w:t>
            </w:r>
            <w:r w:rsidRPr="00ED03BC">
              <w:rPr>
                <w:spacing w:val="-1"/>
              </w:rPr>
              <w:t xml:space="preserve"> </w:t>
            </w:r>
            <w:r w:rsidRPr="00ED03BC">
              <w:t>родному</w:t>
            </w:r>
            <w:r w:rsidRPr="00ED03BC">
              <w:rPr>
                <w:spacing w:val="-5"/>
              </w:rPr>
              <w:t xml:space="preserve"> </w:t>
            </w:r>
            <w:r w:rsidRPr="00ED03BC">
              <w:t>краю,</w:t>
            </w:r>
            <w:r w:rsidRPr="00ED03BC">
              <w:rPr>
                <w:spacing w:val="1"/>
              </w:rPr>
              <w:t xml:space="preserve"> </w:t>
            </w:r>
            <w:r w:rsidRPr="00ED03BC">
              <w:t>своей стране;</w:t>
            </w:r>
          </w:p>
          <w:p w:rsidR="00ED03BC" w:rsidRPr="00ED03BC" w:rsidRDefault="00ED03BC" w:rsidP="001828C0">
            <w:pPr>
              <w:pStyle w:val="TableParagraph"/>
              <w:numPr>
                <w:ilvl w:val="0"/>
                <w:numId w:val="102"/>
              </w:numPr>
              <w:tabs>
                <w:tab w:val="left" w:pos="247"/>
              </w:tabs>
              <w:ind w:right="174" w:firstLine="0"/>
              <w:jc w:val="both"/>
            </w:pPr>
            <w:r w:rsidRPr="00ED03BC">
              <w:t>воспитание уважительного отношения к ровесникам,</w:t>
            </w:r>
            <w:r w:rsidRPr="00ED03BC">
              <w:rPr>
                <w:spacing w:val="1"/>
              </w:rPr>
              <w:t xml:space="preserve"> </w:t>
            </w:r>
            <w:r w:rsidRPr="00ED03BC">
              <w:t>родителям (законным представителям), соседям, другим</w:t>
            </w:r>
            <w:r w:rsidRPr="00ED03BC">
              <w:rPr>
                <w:spacing w:val="1"/>
              </w:rPr>
              <w:t xml:space="preserve"> </w:t>
            </w:r>
            <w:r w:rsidRPr="00ED03BC">
              <w:t>людям вне зависим</w:t>
            </w:r>
            <w:r w:rsidRPr="00ED03BC">
              <w:t>о</w:t>
            </w:r>
            <w:r w:rsidRPr="00ED03BC">
              <w:t>сти от их этнической принадлежности;</w:t>
            </w:r>
            <w:r w:rsidRPr="00ED03BC">
              <w:rPr>
                <w:spacing w:val="1"/>
              </w:rPr>
              <w:t xml:space="preserve"> </w:t>
            </w:r>
            <w:r w:rsidRPr="00ED03BC">
              <w:t>воспитание</w:t>
            </w:r>
            <w:r w:rsidRPr="00ED03BC">
              <w:rPr>
                <w:spacing w:val="-5"/>
              </w:rPr>
              <w:t xml:space="preserve"> </w:t>
            </w:r>
            <w:r w:rsidRPr="00ED03BC">
              <w:t>ценностного</w:t>
            </w:r>
            <w:r w:rsidRPr="00ED03BC">
              <w:rPr>
                <w:spacing w:val="-4"/>
              </w:rPr>
              <w:t xml:space="preserve"> </w:t>
            </w:r>
            <w:r w:rsidRPr="00ED03BC">
              <w:t>отношения</w:t>
            </w:r>
            <w:r w:rsidRPr="00ED03BC">
              <w:rPr>
                <w:spacing w:val="-7"/>
              </w:rPr>
              <w:t xml:space="preserve"> </w:t>
            </w:r>
            <w:r w:rsidRPr="00ED03BC">
              <w:t>к культурному</w:t>
            </w:r>
            <w:r w:rsidRPr="00ED03BC">
              <w:rPr>
                <w:spacing w:val="-8"/>
              </w:rPr>
              <w:t xml:space="preserve"> </w:t>
            </w:r>
            <w:r w:rsidRPr="00ED03BC">
              <w:t>наследию</w:t>
            </w:r>
            <w:r w:rsidRPr="00ED03BC">
              <w:rPr>
                <w:spacing w:val="-57"/>
              </w:rPr>
              <w:t xml:space="preserve"> </w:t>
            </w:r>
            <w:r w:rsidRPr="00ED03BC">
              <w:t>своего народа,</w:t>
            </w:r>
            <w:r w:rsidRPr="00ED03BC">
              <w:rPr>
                <w:spacing w:val="1"/>
              </w:rPr>
              <w:t xml:space="preserve"> </w:t>
            </w:r>
            <w:r w:rsidRPr="00ED03BC">
              <w:t>к нравственным и культурным традициям</w:t>
            </w:r>
            <w:r w:rsidRPr="00ED03BC">
              <w:rPr>
                <w:spacing w:val="1"/>
              </w:rPr>
              <w:t xml:space="preserve"> </w:t>
            </w:r>
            <w:r w:rsidRPr="00ED03BC">
              <w:t>России;</w:t>
            </w:r>
          </w:p>
          <w:p w:rsidR="00ED03BC" w:rsidRPr="00ED03BC" w:rsidRDefault="00ED03BC" w:rsidP="001828C0">
            <w:pPr>
              <w:pStyle w:val="TableParagraph"/>
              <w:numPr>
                <w:ilvl w:val="0"/>
                <w:numId w:val="102"/>
              </w:numPr>
              <w:tabs>
                <w:tab w:val="left" w:pos="247"/>
              </w:tabs>
              <w:ind w:right="423" w:firstLine="0"/>
              <w:jc w:val="both"/>
            </w:pPr>
            <w:r w:rsidRPr="00ED03BC">
              <w:t>содействие становлению целостной картины мира,</w:t>
            </w:r>
            <w:r w:rsidRPr="00ED03BC">
              <w:rPr>
                <w:spacing w:val="1"/>
              </w:rPr>
              <w:t xml:space="preserve"> </w:t>
            </w:r>
            <w:r w:rsidRPr="00ED03BC">
              <w:t>основанной</w:t>
            </w:r>
            <w:r w:rsidRPr="00ED03BC">
              <w:rPr>
                <w:spacing w:val="-2"/>
              </w:rPr>
              <w:t xml:space="preserve"> </w:t>
            </w:r>
            <w:r w:rsidRPr="00ED03BC">
              <w:t>на</w:t>
            </w:r>
            <w:r w:rsidRPr="00ED03BC">
              <w:rPr>
                <w:spacing w:val="-3"/>
              </w:rPr>
              <w:t xml:space="preserve"> </w:t>
            </w:r>
            <w:r w:rsidRPr="00ED03BC">
              <w:t>представлениях о</w:t>
            </w:r>
            <w:r w:rsidRPr="00ED03BC">
              <w:rPr>
                <w:spacing w:val="-5"/>
              </w:rPr>
              <w:t xml:space="preserve"> </w:t>
            </w:r>
            <w:r w:rsidRPr="00ED03BC">
              <w:t>добре</w:t>
            </w:r>
            <w:r w:rsidRPr="00ED03BC">
              <w:rPr>
                <w:spacing w:val="-2"/>
              </w:rPr>
              <w:t xml:space="preserve"> </w:t>
            </w:r>
            <w:r w:rsidRPr="00ED03BC">
              <w:t>и</w:t>
            </w:r>
            <w:r w:rsidRPr="00ED03BC">
              <w:rPr>
                <w:spacing w:val="-3"/>
              </w:rPr>
              <w:t xml:space="preserve"> </w:t>
            </w:r>
            <w:r w:rsidRPr="00ED03BC">
              <w:t>зле,</w:t>
            </w:r>
            <w:r w:rsidRPr="00ED03BC">
              <w:rPr>
                <w:spacing w:val="-5"/>
              </w:rPr>
              <w:t xml:space="preserve"> </w:t>
            </w:r>
            <w:r w:rsidRPr="00ED03BC">
              <w:t>прекрасном</w:t>
            </w:r>
            <w:r w:rsidRPr="00ED03BC">
              <w:rPr>
                <w:spacing w:val="-3"/>
              </w:rPr>
              <w:t xml:space="preserve"> </w:t>
            </w:r>
            <w:r w:rsidRPr="00ED03BC">
              <w:t>и</w:t>
            </w:r>
            <w:r w:rsidRPr="00ED03BC">
              <w:rPr>
                <w:spacing w:val="-57"/>
              </w:rPr>
              <w:t xml:space="preserve"> </w:t>
            </w:r>
            <w:r w:rsidRPr="00ED03BC">
              <w:t>безобразном,</w:t>
            </w:r>
            <w:r w:rsidRPr="00ED03BC">
              <w:rPr>
                <w:spacing w:val="-1"/>
              </w:rPr>
              <w:t xml:space="preserve"> </w:t>
            </w:r>
            <w:r w:rsidRPr="00ED03BC">
              <w:t>правдивом</w:t>
            </w:r>
            <w:r w:rsidRPr="00ED03BC">
              <w:rPr>
                <w:spacing w:val="-1"/>
              </w:rPr>
              <w:t xml:space="preserve"> </w:t>
            </w:r>
            <w:r w:rsidRPr="00ED03BC">
              <w:t>и ложном;</w:t>
            </w:r>
          </w:p>
          <w:p w:rsidR="00ED03BC" w:rsidRPr="00ED03BC" w:rsidRDefault="00ED03BC" w:rsidP="001828C0">
            <w:pPr>
              <w:pStyle w:val="TableParagraph"/>
              <w:numPr>
                <w:ilvl w:val="0"/>
                <w:numId w:val="102"/>
              </w:numPr>
              <w:tabs>
                <w:tab w:val="left" w:pos="247"/>
              </w:tabs>
              <w:ind w:right="467" w:firstLine="0"/>
              <w:jc w:val="both"/>
            </w:pPr>
            <w:r w:rsidRPr="00ED03BC">
              <w:t>воспитание социальных чувств и навыков: способности к</w:t>
            </w:r>
            <w:r w:rsidRPr="00ED03BC">
              <w:rPr>
                <w:spacing w:val="-57"/>
              </w:rPr>
              <w:t xml:space="preserve"> </w:t>
            </w:r>
            <w:r w:rsidRPr="00ED03BC">
              <w:t>соп</w:t>
            </w:r>
            <w:r w:rsidRPr="00ED03BC">
              <w:t>е</w:t>
            </w:r>
            <w:r w:rsidRPr="00ED03BC">
              <w:lastRenderedPageBreak/>
              <w:t>реживанию, общительности, дружелюбия,</w:t>
            </w:r>
            <w:r w:rsidRPr="00ED03BC">
              <w:rPr>
                <w:spacing w:val="1"/>
              </w:rPr>
              <w:t xml:space="preserve"> </w:t>
            </w:r>
            <w:r w:rsidRPr="00ED03BC">
              <w:t>сотрудничества, умения соблюдать правила, активной</w:t>
            </w:r>
            <w:r w:rsidRPr="00ED03BC">
              <w:rPr>
                <w:spacing w:val="1"/>
              </w:rPr>
              <w:t xml:space="preserve"> </w:t>
            </w:r>
            <w:r w:rsidRPr="00ED03BC">
              <w:t>личностной</w:t>
            </w:r>
            <w:r w:rsidRPr="00ED03BC">
              <w:rPr>
                <w:spacing w:val="-1"/>
              </w:rPr>
              <w:t xml:space="preserve"> </w:t>
            </w:r>
            <w:r w:rsidRPr="00ED03BC">
              <w:t>позиции.</w:t>
            </w:r>
          </w:p>
          <w:p w:rsidR="007C1EC8" w:rsidRPr="007C1EC8" w:rsidRDefault="00ED03BC" w:rsidP="001828C0">
            <w:pPr>
              <w:pStyle w:val="TableParagraph"/>
              <w:numPr>
                <w:ilvl w:val="0"/>
                <w:numId w:val="102"/>
              </w:numPr>
              <w:tabs>
                <w:tab w:val="left" w:pos="247"/>
              </w:tabs>
              <w:ind w:right="166" w:firstLine="0"/>
              <w:jc w:val="both"/>
            </w:pPr>
            <w:r w:rsidRPr="00ED03BC">
              <w:t>создание условий для возникновения у ребёнка</w:t>
            </w:r>
            <w:r w:rsidRPr="00ED03BC">
              <w:rPr>
                <w:spacing w:val="1"/>
              </w:rPr>
              <w:t xml:space="preserve"> </w:t>
            </w:r>
            <w:r w:rsidRPr="00ED03BC">
              <w:t>нравственного,</w:t>
            </w:r>
            <w:r w:rsidRPr="00ED03BC">
              <w:rPr>
                <w:spacing w:val="-6"/>
              </w:rPr>
              <w:t xml:space="preserve"> </w:t>
            </w:r>
            <w:r w:rsidRPr="00ED03BC">
              <w:t>социально</w:t>
            </w:r>
            <w:r w:rsidRPr="00ED03BC">
              <w:rPr>
                <w:spacing w:val="-6"/>
              </w:rPr>
              <w:t xml:space="preserve"> </w:t>
            </w:r>
            <w:r w:rsidRPr="00ED03BC">
              <w:t>значимого</w:t>
            </w:r>
            <w:r w:rsidRPr="00ED03BC">
              <w:rPr>
                <w:spacing w:val="-6"/>
              </w:rPr>
              <w:t xml:space="preserve"> </w:t>
            </w:r>
            <w:r w:rsidRPr="00ED03BC">
              <w:t>поступка,</w:t>
            </w:r>
            <w:r w:rsidRPr="00ED03BC">
              <w:rPr>
                <w:spacing w:val="-6"/>
              </w:rPr>
              <w:t xml:space="preserve"> </w:t>
            </w:r>
            <w:r w:rsidRPr="00ED03BC">
              <w:t>приобретения</w:t>
            </w:r>
            <w:r w:rsidRPr="00ED03BC">
              <w:rPr>
                <w:spacing w:val="-57"/>
              </w:rPr>
              <w:t xml:space="preserve"> </w:t>
            </w:r>
            <w:r w:rsidRPr="00ED03BC">
              <w:t>ребёнком</w:t>
            </w:r>
            <w:r w:rsidRPr="00ED03BC">
              <w:rPr>
                <w:spacing w:val="-2"/>
              </w:rPr>
              <w:t xml:space="preserve"> </w:t>
            </w:r>
            <w:r w:rsidRPr="00ED03BC">
              <w:t>опыта</w:t>
            </w:r>
            <w:r w:rsidRPr="00ED03BC">
              <w:rPr>
                <w:spacing w:val="-1"/>
              </w:rPr>
              <w:t xml:space="preserve"> </w:t>
            </w:r>
          </w:p>
          <w:p w:rsidR="00ED03BC" w:rsidRPr="00ED03BC" w:rsidRDefault="00ED03BC" w:rsidP="007C1EC8">
            <w:pPr>
              <w:pStyle w:val="TableParagraph"/>
              <w:tabs>
                <w:tab w:val="left" w:pos="247"/>
              </w:tabs>
              <w:ind w:left="107" w:right="166"/>
              <w:jc w:val="both"/>
            </w:pPr>
            <w:r w:rsidRPr="00ED03BC">
              <w:t>милосердия и</w:t>
            </w:r>
            <w:r w:rsidRPr="00ED03BC">
              <w:rPr>
                <w:spacing w:val="-2"/>
              </w:rPr>
              <w:t xml:space="preserve"> </w:t>
            </w:r>
            <w:r w:rsidRPr="00ED03BC">
              <w:t>заботы;</w:t>
            </w:r>
          </w:p>
          <w:p w:rsidR="00ED03BC" w:rsidRPr="00ED03BC" w:rsidRDefault="00ED03BC" w:rsidP="001828C0">
            <w:pPr>
              <w:pStyle w:val="TableParagraph"/>
              <w:numPr>
                <w:ilvl w:val="0"/>
                <w:numId w:val="102"/>
              </w:numPr>
              <w:tabs>
                <w:tab w:val="left" w:pos="247"/>
              </w:tabs>
              <w:ind w:right="794" w:firstLine="0"/>
              <w:jc w:val="both"/>
            </w:pPr>
            <w:r w:rsidRPr="00ED03BC">
              <w:t>поддержка трудового усилия, привычки к доступному</w:t>
            </w:r>
            <w:r w:rsidRPr="00ED03BC">
              <w:rPr>
                <w:spacing w:val="-57"/>
              </w:rPr>
              <w:t xml:space="preserve"> </w:t>
            </w:r>
            <w:r w:rsidRPr="00ED03BC">
              <w:t>д</w:t>
            </w:r>
            <w:r w:rsidRPr="00ED03BC">
              <w:t>о</w:t>
            </w:r>
            <w:r w:rsidRPr="00ED03BC">
              <w:t>школьнику напряжению физических, умственных и</w:t>
            </w:r>
            <w:r w:rsidRPr="00ED03BC">
              <w:rPr>
                <w:spacing w:val="1"/>
              </w:rPr>
              <w:t xml:space="preserve"> </w:t>
            </w:r>
            <w:r w:rsidRPr="00ED03BC">
              <w:t>нравс</w:t>
            </w:r>
            <w:r w:rsidRPr="00ED03BC">
              <w:t>т</w:t>
            </w:r>
            <w:r w:rsidRPr="00ED03BC">
              <w:t>венных</w:t>
            </w:r>
            <w:r w:rsidRPr="00ED03BC">
              <w:rPr>
                <w:spacing w:val="-1"/>
              </w:rPr>
              <w:t xml:space="preserve"> </w:t>
            </w:r>
            <w:r w:rsidRPr="00ED03BC">
              <w:t>сил</w:t>
            </w:r>
            <w:r w:rsidRPr="00ED03BC">
              <w:rPr>
                <w:spacing w:val="-2"/>
              </w:rPr>
              <w:t xml:space="preserve"> </w:t>
            </w:r>
            <w:r w:rsidRPr="00ED03BC">
              <w:t>для</w:t>
            </w:r>
            <w:r w:rsidRPr="00ED03BC">
              <w:rPr>
                <w:spacing w:val="-1"/>
              </w:rPr>
              <w:t xml:space="preserve"> </w:t>
            </w:r>
            <w:r w:rsidRPr="00ED03BC">
              <w:t>решения</w:t>
            </w:r>
            <w:r w:rsidRPr="00ED03BC">
              <w:rPr>
                <w:spacing w:val="-1"/>
              </w:rPr>
              <w:t xml:space="preserve"> </w:t>
            </w:r>
            <w:r w:rsidRPr="00ED03BC">
              <w:t>трудовой</w:t>
            </w:r>
            <w:r w:rsidRPr="00ED03BC">
              <w:rPr>
                <w:spacing w:val="-1"/>
              </w:rPr>
              <w:t xml:space="preserve"> </w:t>
            </w:r>
            <w:r w:rsidRPr="00ED03BC">
              <w:t>задачи;</w:t>
            </w:r>
          </w:p>
          <w:p w:rsidR="00ED03BC" w:rsidRPr="00ED03BC" w:rsidRDefault="007C1EC8" w:rsidP="007C1EC8">
            <w:pPr>
              <w:pStyle w:val="a8"/>
              <w:widowControl w:val="0"/>
              <w:tabs>
                <w:tab w:val="left" w:pos="966"/>
              </w:tabs>
              <w:autoSpaceDE w:val="0"/>
              <w:autoSpaceDN w:val="0"/>
              <w:ind w:left="0"/>
              <w:contextualSpacing w:val="0"/>
              <w:jc w:val="both"/>
              <w:rPr>
                <w:rFonts w:ascii="Symbol" w:hAnsi="Symbol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ED03BC" w:rsidRPr="00ED03BC">
              <w:rPr>
                <w:sz w:val="22"/>
                <w:szCs w:val="22"/>
              </w:rPr>
              <w:t>формирование способности бережно и уважительно</w:t>
            </w:r>
            <w:r w:rsidR="00ED03BC" w:rsidRPr="00ED03BC">
              <w:rPr>
                <w:spacing w:val="1"/>
                <w:sz w:val="22"/>
                <w:szCs w:val="22"/>
              </w:rPr>
              <w:t xml:space="preserve"> </w:t>
            </w:r>
            <w:r w:rsidR="00ED03BC" w:rsidRPr="00ED03BC">
              <w:rPr>
                <w:sz w:val="22"/>
                <w:szCs w:val="22"/>
              </w:rPr>
              <w:t>относиться</w:t>
            </w:r>
            <w:r w:rsidR="00ED03BC" w:rsidRPr="00ED03BC">
              <w:rPr>
                <w:spacing w:val="-3"/>
                <w:sz w:val="22"/>
                <w:szCs w:val="22"/>
              </w:rPr>
              <w:t xml:space="preserve"> </w:t>
            </w:r>
            <w:r w:rsidR="00ED03BC" w:rsidRPr="00ED03BC">
              <w:rPr>
                <w:sz w:val="22"/>
                <w:szCs w:val="22"/>
              </w:rPr>
              <w:t>к</w:t>
            </w:r>
            <w:r w:rsidR="00ED03BC" w:rsidRPr="00ED03BC">
              <w:rPr>
                <w:spacing w:val="-2"/>
                <w:sz w:val="22"/>
                <w:szCs w:val="22"/>
              </w:rPr>
              <w:t xml:space="preserve"> </w:t>
            </w:r>
            <w:r w:rsidR="00ED03BC" w:rsidRPr="00ED03BC">
              <w:rPr>
                <w:sz w:val="22"/>
                <w:szCs w:val="22"/>
              </w:rPr>
              <w:t>результатам</w:t>
            </w:r>
            <w:r w:rsidR="00ED03BC" w:rsidRPr="00ED03BC">
              <w:rPr>
                <w:spacing w:val="-4"/>
                <w:sz w:val="22"/>
                <w:szCs w:val="22"/>
              </w:rPr>
              <w:t xml:space="preserve"> </w:t>
            </w:r>
            <w:r w:rsidR="00ED03BC" w:rsidRPr="00ED03BC">
              <w:rPr>
                <w:sz w:val="22"/>
                <w:szCs w:val="22"/>
              </w:rPr>
              <w:t>своего</w:t>
            </w:r>
            <w:r w:rsidR="00ED03BC" w:rsidRPr="00ED03BC">
              <w:rPr>
                <w:spacing w:val="-3"/>
                <w:sz w:val="22"/>
                <w:szCs w:val="22"/>
              </w:rPr>
              <w:t xml:space="preserve"> </w:t>
            </w:r>
            <w:r w:rsidR="00ED03BC" w:rsidRPr="00ED03BC">
              <w:rPr>
                <w:sz w:val="22"/>
                <w:szCs w:val="22"/>
              </w:rPr>
              <w:t>труда</w:t>
            </w:r>
            <w:r w:rsidR="00ED03BC" w:rsidRPr="00ED03BC">
              <w:rPr>
                <w:spacing w:val="-4"/>
                <w:sz w:val="22"/>
                <w:szCs w:val="22"/>
              </w:rPr>
              <w:t xml:space="preserve"> </w:t>
            </w:r>
            <w:r w:rsidR="00ED03BC" w:rsidRPr="00ED03BC">
              <w:rPr>
                <w:sz w:val="22"/>
                <w:szCs w:val="22"/>
              </w:rPr>
              <w:t>и</w:t>
            </w:r>
            <w:r w:rsidR="00ED03BC" w:rsidRPr="00ED03BC">
              <w:rPr>
                <w:spacing w:val="1"/>
                <w:sz w:val="22"/>
                <w:szCs w:val="22"/>
              </w:rPr>
              <w:t xml:space="preserve"> </w:t>
            </w:r>
            <w:r w:rsidR="00ED03BC" w:rsidRPr="00ED03BC">
              <w:rPr>
                <w:sz w:val="22"/>
                <w:szCs w:val="22"/>
              </w:rPr>
              <w:t>труда</w:t>
            </w:r>
            <w:r w:rsidR="00ED03BC" w:rsidRPr="00ED03BC">
              <w:rPr>
                <w:spacing w:val="-1"/>
                <w:sz w:val="22"/>
                <w:szCs w:val="22"/>
              </w:rPr>
              <w:t xml:space="preserve"> </w:t>
            </w:r>
            <w:r w:rsidR="00ED03BC" w:rsidRPr="00ED03BC">
              <w:rPr>
                <w:sz w:val="22"/>
                <w:szCs w:val="22"/>
              </w:rPr>
              <w:t>других</w:t>
            </w:r>
            <w:r w:rsidR="00ED03BC" w:rsidRPr="00ED03BC">
              <w:rPr>
                <w:spacing w:val="-1"/>
                <w:sz w:val="22"/>
                <w:szCs w:val="22"/>
              </w:rPr>
              <w:t xml:space="preserve"> </w:t>
            </w:r>
            <w:r w:rsidR="00ED03BC" w:rsidRPr="00ED03BC">
              <w:rPr>
                <w:sz w:val="22"/>
                <w:szCs w:val="22"/>
              </w:rPr>
              <w:t>людей.</w:t>
            </w:r>
          </w:p>
        </w:tc>
      </w:tr>
      <w:tr w:rsidR="00ED03BC" w:rsidTr="00586AF1">
        <w:tc>
          <w:tcPr>
            <w:tcW w:w="2295" w:type="dxa"/>
          </w:tcPr>
          <w:p w:rsidR="00FF59A8" w:rsidRDefault="00ED03BC" w:rsidP="00ED03BC">
            <w:pPr>
              <w:pStyle w:val="a8"/>
              <w:widowControl w:val="0"/>
              <w:tabs>
                <w:tab w:val="left" w:pos="966"/>
              </w:tabs>
              <w:autoSpaceDE w:val="0"/>
              <w:autoSpaceDN w:val="0"/>
              <w:spacing w:line="342" w:lineRule="exact"/>
              <w:ind w:left="0"/>
              <w:contextualSpacing w:val="0"/>
              <w:rPr>
                <w:spacing w:val="-6"/>
                <w:sz w:val="22"/>
                <w:szCs w:val="22"/>
              </w:rPr>
            </w:pPr>
            <w:r w:rsidRPr="00ED03BC">
              <w:rPr>
                <w:sz w:val="22"/>
                <w:szCs w:val="22"/>
              </w:rPr>
              <w:lastRenderedPageBreak/>
              <w:t>Познавательное</w:t>
            </w:r>
            <w:r w:rsidRPr="00ED03BC">
              <w:rPr>
                <w:spacing w:val="-6"/>
                <w:sz w:val="22"/>
                <w:szCs w:val="22"/>
              </w:rPr>
              <w:t xml:space="preserve"> </w:t>
            </w:r>
          </w:p>
          <w:p w:rsidR="00ED03BC" w:rsidRPr="00ED03BC" w:rsidRDefault="00ED03BC" w:rsidP="00ED03BC">
            <w:pPr>
              <w:pStyle w:val="a8"/>
              <w:widowControl w:val="0"/>
              <w:tabs>
                <w:tab w:val="left" w:pos="966"/>
              </w:tabs>
              <w:autoSpaceDE w:val="0"/>
              <w:autoSpaceDN w:val="0"/>
              <w:spacing w:line="342" w:lineRule="exact"/>
              <w:ind w:left="0"/>
              <w:contextualSpacing w:val="0"/>
              <w:rPr>
                <w:rFonts w:ascii="Symbol" w:hAnsi="Symbol"/>
                <w:sz w:val="22"/>
                <w:szCs w:val="22"/>
              </w:rPr>
            </w:pPr>
            <w:r w:rsidRPr="00ED03BC">
              <w:rPr>
                <w:sz w:val="22"/>
                <w:szCs w:val="22"/>
              </w:rPr>
              <w:t>развитие</w:t>
            </w:r>
          </w:p>
        </w:tc>
        <w:tc>
          <w:tcPr>
            <w:tcW w:w="6879" w:type="dxa"/>
          </w:tcPr>
          <w:p w:rsidR="00ED03BC" w:rsidRPr="00ED03BC" w:rsidRDefault="00ED03BC" w:rsidP="007C1EC8">
            <w:pPr>
              <w:pStyle w:val="TableParagraph"/>
              <w:ind w:right="257"/>
            </w:pPr>
            <w:r w:rsidRPr="00ED03BC">
              <w:t>4)</w:t>
            </w:r>
            <w:r w:rsidRPr="00ED03BC">
              <w:rPr>
                <w:spacing w:val="19"/>
              </w:rPr>
              <w:t xml:space="preserve"> </w:t>
            </w:r>
            <w:r w:rsidRPr="00ED03BC">
              <w:t>Решение</w:t>
            </w:r>
            <w:r w:rsidRPr="00ED03BC">
              <w:rPr>
                <w:spacing w:val="-4"/>
              </w:rPr>
              <w:t xml:space="preserve"> </w:t>
            </w:r>
            <w:r w:rsidRPr="00ED03BC">
              <w:t>задач</w:t>
            </w:r>
            <w:r w:rsidRPr="00ED03BC">
              <w:rPr>
                <w:spacing w:val="-4"/>
              </w:rPr>
              <w:t xml:space="preserve"> </w:t>
            </w:r>
            <w:r w:rsidRPr="00ED03BC">
              <w:t>воспитания</w:t>
            </w:r>
            <w:r w:rsidRPr="00ED03BC">
              <w:rPr>
                <w:spacing w:val="55"/>
              </w:rPr>
              <w:t xml:space="preserve"> </w:t>
            </w:r>
            <w:r w:rsidRPr="00ED03BC">
              <w:t>направлено</w:t>
            </w:r>
            <w:r w:rsidRPr="00ED03BC">
              <w:rPr>
                <w:spacing w:val="-3"/>
              </w:rPr>
              <w:t xml:space="preserve"> </w:t>
            </w:r>
            <w:r w:rsidRPr="00ED03BC">
              <w:t>на</w:t>
            </w:r>
            <w:r w:rsidRPr="00ED03BC">
              <w:rPr>
                <w:spacing w:val="-3"/>
              </w:rPr>
              <w:t xml:space="preserve"> </w:t>
            </w:r>
            <w:r w:rsidRPr="00ED03BC">
              <w:t>приобщение</w:t>
            </w:r>
            <w:r w:rsidRPr="00ED03BC">
              <w:rPr>
                <w:spacing w:val="-57"/>
              </w:rPr>
              <w:t xml:space="preserve"> </w:t>
            </w:r>
            <w:r w:rsidRPr="00ED03BC">
              <w:t>детей</w:t>
            </w:r>
            <w:r w:rsidRPr="00ED03BC">
              <w:rPr>
                <w:spacing w:val="14"/>
              </w:rPr>
              <w:t xml:space="preserve"> </w:t>
            </w:r>
            <w:r w:rsidRPr="00ED03BC">
              <w:t>к</w:t>
            </w:r>
            <w:r w:rsidRPr="00ED03BC">
              <w:rPr>
                <w:spacing w:val="-3"/>
              </w:rPr>
              <w:t xml:space="preserve"> </w:t>
            </w:r>
            <w:r w:rsidRPr="00ED03BC">
              <w:t>ценностям</w:t>
            </w:r>
            <w:r w:rsidRPr="00ED03BC">
              <w:rPr>
                <w:spacing w:val="-2"/>
              </w:rPr>
              <w:t xml:space="preserve"> </w:t>
            </w:r>
            <w:r w:rsidRPr="00ED03BC">
              <w:t>«Человек»,</w:t>
            </w:r>
            <w:r w:rsidRPr="00ED03BC">
              <w:rPr>
                <w:spacing w:val="1"/>
              </w:rPr>
              <w:t xml:space="preserve"> </w:t>
            </w:r>
            <w:r w:rsidRPr="00ED03BC">
              <w:t>«Семья»,</w:t>
            </w:r>
            <w:r w:rsidRPr="00ED03BC">
              <w:rPr>
                <w:spacing w:val="3"/>
              </w:rPr>
              <w:t xml:space="preserve"> </w:t>
            </w:r>
            <w:r w:rsidRPr="00ED03BC">
              <w:t>«Познание»,</w:t>
            </w:r>
          </w:p>
          <w:p w:rsidR="00ED03BC" w:rsidRPr="00ED03BC" w:rsidRDefault="00ED03BC" w:rsidP="007C1EC8">
            <w:pPr>
              <w:pStyle w:val="TableParagraph"/>
            </w:pPr>
            <w:r w:rsidRPr="00ED03BC">
              <w:t>«Родина»</w:t>
            </w:r>
            <w:r w:rsidRPr="00ED03BC">
              <w:rPr>
                <w:spacing w:val="-11"/>
              </w:rPr>
              <w:t xml:space="preserve"> </w:t>
            </w:r>
            <w:r w:rsidRPr="00ED03BC">
              <w:t>и</w:t>
            </w:r>
            <w:r w:rsidRPr="00ED03BC">
              <w:rPr>
                <w:spacing w:val="3"/>
              </w:rPr>
              <w:t xml:space="preserve"> </w:t>
            </w:r>
            <w:r w:rsidRPr="00ED03BC">
              <w:t>«Природа»,</w:t>
            </w:r>
            <w:r w:rsidRPr="00ED03BC">
              <w:rPr>
                <w:spacing w:val="1"/>
              </w:rPr>
              <w:t xml:space="preserve"> </w:t>
            </w:r>
            <w:r w:rsidRPr="00ED03BC">
              <w:t>что</w:t>
            </w:r>
            <w:r w:rsidRPr="00ED03BC">
              <w:rPr>
                <w:spacing w:val="56"/>
              </w:rPr>
              <w:t xml:space="preserve"> </w:t>
            </w:r>
            <w:r w:rsidRPr="00ED03BC">
              <w:t>предполагает:</w:t>
            </w:r>
          </w:p>
          <w:p w:rsidR="007C1EC8" w:rsidRDefault="00ED03BC" w:rsidP="001828C0">
            <w:pPr>
              <w:pStyle w:val="TableParagraph"/>
              <w:numPr>
                <w:ilvl w:val="0"/>
                <w:numId w:val="103"/>
              </w:numPr>
              <w:tabs>
                <w:tab w:val="left" w:pos="247"/>
              </w:tabs>
              <w:ind w:right="348" w:firstLine="0"/>
            </w:pPr>
            <w:r w:rsidRPr="00ED03BC">
              <w:t>воспитание</w:t>
            </w:r>
            <w:r w:rsidRPr="00ED03BC">
              <w:rPr>
                <w:spacing w:val="-5"/>
              </w:rPr>
              <w:t xml:space="preserve"> </w:t>
            </w:r>
            <w:r w:rsidRPr="00ED03BC">
              <w:t>отношения</w:t>
            </w:r>
            <w:r w:rsidRPr="00ED03BC">
              <w:rPr>
                <w:spacing w:val="-4"/>
              </w:rPr>
              <w:t xml:space="preserve"> </w:t>
            </w:r>
            <w:r w:rsidRPr="00ED03BC">
              <w:t>к</w:t>
            </w:r>
            <w:r w:rsidRPr="00ED03BC">
              <w:rPr>
                <w:spacing w:val="-4"/>
              </w:rPr>
              <w:t xml:space="preserve"> </w:t>
            </w:r>
            <w:r w:rsidRPr="00ED03BC">
              <w:t>знанию</w:t>
            </w:r>
            <w:r w:rsidRPr="00ED03BC">
              <w:rPr>
                <w:spacing w:val="-5"/>
              </w:rPr>
              <w:t xml:space="preserve"> </w:t>
            </w:r>
            <w:r w:rsidRPr="00ED03BC">
              <w:t>как</w:t>
            </w:r>
            <w:r w:rsidRPr="00ED03BC">
              <w:rPr>
                <w:spacing w:val="-4"/>
              </w:rPr>
              <w:t xml:space="preserve"> </w:t>
            </w:r>
            <w:r w:rsidRPr="00ED03BC">
              <w:t>ценности,</w:t>
            </w:r>
            <w:r w:rsidRPr="00ED03BC">
              <w:rPr>
                <w:spacing w:val="-4"/>
              </w:rPr>
              <w:t xml:space="preserve"> </w:t>
            </w:r>
            <w:r w:rsidRPr="00ED03BC">
              <w:t>понимание</w:t>
            </w:r>
            <w:r w:rsidR="007C1EC8">
              <w:t xml:space="preserve"> </w:t>
            </w:r>
          </w:p>
          <w:p w:rsidR="00ED03BC" w:rsidRPr="00ED03BC" w:rsidRDefault="00ED03BC" w:rsidP="007C1EC8">
            <w:pPr>
              <w:pStyle w:val="TableParagraph"/>
              <w:tabs>
                <w:tab w:val="left" w:pos="247"/>
              </w:tabs>
              <w:ind w:left="107" w:right="348"/>
            </w:pPr>
            <w:r w:rsidRPr="00ED03BC">
              <w:rPr>
                <w:spacing w:val="-57"/>
              </w:rPr>
              <w:t xml:space="preserve"> </w:t>
            </w:r>
            <w:r w:rsidRPr="00ED03BC">
              <w:t>значения</w:t>
            </w:r>
            <w:r w:rsidRPr="00ED03BC">
              <w:rPr>
                <w:spacing w:val="-2"/>
              </w:rPr>
              <w:t xml:space="preserve"> </w:t>
            </w:r>
            <w:r w:rsidRPr="00ED03BC">
              <w:t>образования</w:t>
            </w:r>
            <w:r w:rsidRPr="00ED03BC">
              <w:rPr>
                <w:spacing w:val="-4"/>
              </w:rPr>
              <w:t xml:space="preserve"> </w:t>
            </w:r>
            <w:r w:rsidRPr="00ED03BC">
              <w:t>для</w:t>
            </w:r>
            <w:r w:rsidRPr="00ED03BC">
              <w:rPr>
                <w:spacing w:val="-3"/>
              </w:rPr>
              <w:t xml:space="preserve"> </w:t>
            </w:r>
            <w:r w:rsidRPr="00ED03BC">
              <w:t>человека,</w:t>
            </w:r>
            <w:r w:rsidRPr="00ED03BC">
              <w:rPr>
                <w:spacing w:val="-1"/>
              </w:rPr>
              <w:t xml:space="preserve"> </w:t>
            </w:r>
            <w:r w:rsidRPr="00ED03BC">
              <w:t>общества, страны;</w:t>
            </w:r>
          </w:p>
          <w:p w:rsidR="00ED03BC" w:rsidRPr="00ED03BC" w:rsidRDefault="00ED03BC" w:rsidP="001828C0">
            <w:pPr>
              <w:pStyle w:val="TableParagraph"/>
              <w:numPr>
                <w:ilvl w:val="0"/>
                <w:numId w:val="103"/>
              </w:numPr>
              <w:tabs>
                <w:tab w:val="left" w:pos="247"/>
              </w:tabs>
              <w:ind w:right="139" w:firstLine="0"/>
            </w:pPr>
            <w:r w:rsidRPr="00ED03BC">
              <w:rPr>
                <w:spacing w:val="-1"/>
              </w:rPr>
              <w:t>приобщение</w:t>
            </w:r>
            <w:r w:rsidR="008D10BC">
              <w:rPr>
                <w:spacing w:val="-1"/>
              </w:rPr>
              <w:t xml:space="preserve"> </w:t>
            </w:r>
            <w:r w:rsidRPr="00ED03BC">
              <w:rPr>
                <w:spacing w:val="-1"/>
              </w:rPr>
              <w:t xml:space="preserve">к отечественным </w:t>
            </w:r>
            <w:r w:rsidRPr="00ED03BC">
              <w:t>традициям праздникам, к</w:t>
            </w:r>
            <w:r w:rsidR="007C1EC8">
              <w:t xml:space="preserve"> </w:t>
            </w:r>
            <w:r w:rsidRPr="00ED03BC">
              <w:rPr>
                <w:spacing w:val="-57"/>
              </w:rPr>
              <w:t xml:space="preserve"> </w:t>
            </w:r>
            <w:r w:rsidRPr="00ED03BC">
              <w:t>истории и достижениям родной страны, к культурному</w:t>
            </w:r>
            <w:r w:rsidRPr="00ED03BC">
              <w:rPr>
                <w:spacing w:val="1"/>
              </w:rPr>
              <w:t xml:space="preserve"> </w:t>
            </w:r>
            <w:r w:rsidRPr="00ED03BC">
              <w:t>наследию</w:t>
            </w:r>
            <w:r w:rsidRPr="00ED03BC">
              <w:rPr>
                <w:spacing w:val="-1"/>
              </w:rPr>
              <w:t xml:space="preserve"> </w:t>
            </w:r>
            <w:r w:rsidRPr="00ED03BC">
              <w:t>народов России;</w:t>
            </w:r>
          </w:p>
          <w:p w:rsidR="00ED03BC" w:rsidRPr="00ED03BC" w:rsidRDefault="00ED03BC" w:rsidP="001828C0">
            <w:pPr>
              <w:pStyle w:val="TableParagraph"/>
              <w:numPr>
                <w:ilvl w:val="0"/>
                <w:numId w:val="103"/>
              </w:numPr>
              <w:tabs>
                <w:tab w:val="left" w:pos="247"/>
              </w:tabs>
              <w:ind w:right="316" w:firstLine="0"/>
            </w:pPr>
            <w:r w:rsidRPr="00ED03BC">
              <w:t>воспитание</w:t>
            </w:r>
            <w:r w:rsidRPr="00ED03BC">
              <w:rPr>
                <w:spacing w:val="1"/>
              </w:rPr>
              <w:t xml:space="preserve"> </w:t>
            </w:r>
            <w:r w:rsidRPr="00ED03BC">
              <w:t>уважения</w:t>
            </w:r>
            <w:r w:rsidRPr="00ED03BC">
              <w:rPr>
                <w:spacing w:val="1"/>
              </w:rPr>
              <w:t xml:space="preserve"> </w:t>
            </w:r>
            <w:r w:rsidRPr="00ED03BC">
              <w:t>к людям</w:t>
            </w:r>
            <w:r w:rsidRPr="00ED03BC">
              <w:rPr>
                <w:spacing w:val="1"/>
              </w:rPr>
              <w:t xml:space="preserve"> </w:t>
            </w:r>
            <w:r w:rsidRPr="00ED03BC">
              <w:t>- представителям разных</w:t>
            </w:r>
            <w:r w:rsidRPr="00ED03BC">
              <w:rPr>
                <w:spacing w:val="-57"/>
              </w:rPr>
              <w:t xml:space="preserve"> </w:t>
            </w:r>
            <w:r w:rsidR="007C1EC8">
              <w:rPr>
                <w:spacing w:val="-57"/>
              </w:rPr>
              <w:t xml:space="preserve">   </w:t>
            </w:r>
            <w:r w:rsidRPr="00ED03BC">
              <w:t>народов России независимо от их этнической</w:t>
            </w:r>
            <w:r w:rsidRPr="00ED03BC">
              <w:rPr>
                <w:spacing w:val="1"/>
              </w:rPr>
              <w:t xml:space="preserve"> </w:t>
            </w:r>
            <w:r w:rsidRPr="00ED03BC">
              <w:t>принадлежности;</w:t>
            </w:r>
          </w:p>
          <w:p w:rsidR="00ED03BC" w:rsidRPr="00ED03BC" w:rsidRDefault="00ED03BC" w:rsidP="001828C0">
            <w:pPr>
              <w:pStyle w:val="TableParagraph"/>
              <w:numPr>
                <w:ilvl w:val="0"/>
                <w:numId w:val="103"/>
              </w:numPr>
              <w:tabs>
                <w:tab w:val="left" w:pos="247"/>
              </w:tabs>
              <w:ind w:right="379" w:firstLine="0"/>
            </w:pPr>
            <w:r w:rsidRPr="00ED03BC">
              <w:t>воспитание</w:t>
            </w:r>
            <w:r w:rsidRPr="00ED03BC">
              <w:rPr>
                <w:spacing w:val="-6"/>
              </w:rPr>
              <w:t xml:space="preserve"> </w:t>
            </w:r>
            <w:r w:rsidRPr="00ED03BC">
              <w:t>уважительного</w:t>
            </w:r>
            <w:r w:rsidRPr="00ED03BC">
              <w:rPr>
                <w:spacing w:val="-6"/>
              </w:rPr>
              <w:t xml:space="preserve"> </w:t>
            </w:r>
            <w:r w:rsidRPr="00ED03BC">
              <w:t>отношения</w:t>
            </w:r>
            <w:r w:rsidRPr="00ED03BC">
              <w:rPr>
                <w:spacing w:val="-7"/>
              </w:rPr>
              <w:t xml:space="preserve"> </w:t>
            </w:r>
            <w:r w:rsidRPr="00ED03BC">
              <w:t>к</w:t>
            </w:r>
            <w:r w:rsidRPr="00ED03BC">
              <w:rPr>
                <w:spacing w:val="-6"/>
              </w:rPr>
              <w:t xml:space="preserve"> </w:t>
            </w:r>
            <w:r w:rsidRPr="00ED03BC">
              <w:t>государственным</w:t>
            </w:r>
            <w:r w:rsidRPr="00ED03BC">
              <w:rPr>
                <w:spacing w:val="-57"/>
              </w:rPr>
              <w:t xml:space="preserve"> </w:t>
            </w:r>
            <w:r w:rsidRPr="00ED03BC">
              <w:t>си</w:t>
            </w:r>
            <w:r w:rsidRPr="00ED03BC">
              <w:t>м</w:t>
            </w:r>
            <w:r w:rsidRPr="00ED03BC">
              <w:t>волам</w:t>
            </w:r>
            <w:r w:rsidRPr="00ED03BC">
              <w:rPr>
                <w:spacing w:val="-2"/>
              </w:rPr>
              <w:t xml:space="preserve"> </w:t>
            </w:r>
            <w:r w:rsidRPr="00ED03BC">
              <w:t>страны</w:t>
            </w:r>
            <w:r w:rsidRPr="00ED03BC">
              <w:rPr>
                <w:spacing w:val="1"/>
              </w:rPr>
              <w:t xml:space="preserve"> </w:t>
            </w:r>
            <w:r w:rsidRPr="00ED03BC">
              <w:t>(флагу,</w:t>
            </w:r>
            <w:r w:rsidRPr="00ED03BC">
              <w:rPr>
                <w:spacing w:val="1"/>
              </w:rPr>
              <w:t xml:space="preserve"> </w:t>
            </w:r>
            <w:r w:rsidRPr="00ED03BC">
              <w:t>гербу, гимну);</w:t>
            </w:r>
          </w:p>
          <w:p w:rsidR="00ED03BC" w:rsidRPr="00ED03BC" w:rsidRDefault="00ED03BC" w:rsidP="007C1EC8">
            <w:pPr>
              <w:pStyle w:val="a8"/>
              <w:widowControl w:val="0"/>
              <w:tabs>
                <w:tab w:val="left" w:pos="966"/>
              </w:tabs>
              <w:autoSpaceDE w:val="0"/>
              <w:autoSpaceDN w:val="0"/>
              <w:ind w:left="0"/>
              <w:contextualSpacing w:val="0"/>
              <w:rPr>
                <w:rFonts w:ascii="Symbol" w:hAnsi="Symbol"/>
                <w:sz w:val="22"/>
                <w:szCs w:val="22"/>
              </w:rPr>
            </w:pPr>
            <w:r w:rsidRPr="00ED03BC">
              <w:rPr>
                <w:sz w:val="22"/>
                <w:szCs w:val="22"/>
              </w:rPr>
              <w:t>воспитание бережного и ответственного отношения к</w:t>
            </w:r>
            <w:r w:rsidRPr="00ED03BC">
              <w:rPr>
                <w:spacing w:val="1"/>
                <w:sz w:val="22"/>
                <w:szCs w:val="22"/>
              </w:rPr>
              <w:t xml:space="preserve"> </w:t>
            </w:r>
            <w:r w:rsidRPr="00ED03BC">
              <w:rPr>
                <w:sz w:val="22"/>
                <w:szCs w:val="22"/>
              </w:rPr>
              <w:t>природе</w:t>
            </w:r>
            <w:r w:rsidRPr="00ED03BC">
              <w:rPr>
                <w:spacing w:val="-3"/>
                <w:sz w:val="22"/>
                <w:szCs w:val="22"/>
              </w:rPr>
              <w:t xml:space="preserve"> </w:t>
            </w:r>
            <w:r w:rsidRPr="00ED03BC">
              <w:rPr>
                <w:sz w:val="22"/>
                <w:szCs w:val="22"/>
              </w:rPr>
              <w:t>родн</w:t>
            </w:r>
            <w:r w:rsidRPr="00ED03BC">
              <w:rPr>
                <w:sz w:val="22"/>
                <w:szCs w:val="22"/>
              </w:rPr>
              <w:t>о</w:t>
            </w:r>
            <w:r w:rsidRPr="00ED03BC">
              <w:rPr>
                <w:sz w:val="22"/>
                <w:szCs w:val="22"/>
              </w:rPr>
              <w:t>го</w:t>
            </w:r>
            <w:r w:rsidRPr="00ED03BC">
              <w:rPr>
                <w:spacing w:val="-5"/>
                <w:sz w:val="22"/>
                <w:szCs w:val="22"/>
              </w:rPr>
              <w:t xml:space="preserve"> </w:t>
            </w:r>
            <w:r w:rsidRPr="00ED03BC">
              <w:rPr>
                <w:sz w:val="22"/>
                <w:szCs w:val="22"/>
              </w:rPr>
              <w:t>края,</w:t>
            </w:r>
            <w:r w:rsidRPr="00ED03BC">
              <w:rPr>
                <w:spacing w:val="-1"/>
                <w:sz w:val="22"/>
                <w:szCs w:val="22"/>
              </w:rPr>
              <w:t xml:space="preserve"> </w:t>
            </w:r>
            <w:r w:rsidRPr="00ED03BC">
              <w:rPr>
                <w:sz w:val="22"/>
                <w:szCs w:val="22"/>
              </w:rPr>
              <w:t>родной</w:t>
            </w:r>
            <w:r w:rsidRPr="00ED03BC">
              <w:rPr>
                <w:spacing w:val="-2"/>
                <w:sz w:val="22"/>
                <w:szCs w:val="22"/>
              </w:rPr>
              <w:t xml:space="preserve"> </w:t>
            </w:r>
            <w:r w:rsidRPr="00ED03BC">
              <w:rPr>
                <w:sz w:val="22"/>
                <w:szCs w:val="22"/>
              </w:rPr>
              <w:t>страны,</w:t>
            </w:r>
            <w:r w:rsidRPr="00ED03BC">
              <w:rPr>
                <w:spacing w:val="-2"/>
                <w:sz w:val="22"/>
                <w:szCs w:val="22"/>
              </w:rPr>
              <w:t xml:space="preserve"> </w:t>
            </w:r>
            <w:r w:rsidRPr="00ED03BC">
              <w:rPr>
                <w:sz w:val="22"/>
                <w:szCs w:val="22"/>
              </w:rPr>
              <w:t>приобретение</w:t>
            </w:r>
            <w:r w:rsidRPr="00ED03BC">
              <w:rPr>
                <w:spacing w:val="-2"/>
                <w:sz w:val="22"/>
                <w:szCs w:val="22"/>
              </w:rPr>
              <w:t xml:space="preserve"> </w:t>
            </w:r>
            <w:r w:rsidRPr="00ED03BC">
              <w:rPr>
                <w:sz w:val="22"/>
                <w:szCs w:val="22"/>
              </w:rPr>
              <w:t>первого</w:t>
            </w:r>
            <w:r w:rsidRPr="00ED03BC">
              <w:rPr>
                <w:spacing w:val="-57"/>
                <w:sz w:val="22"/>
                <w:szCs w:val="22"/>
              </w:rPr>
              <w:t xml:space="preserve"> </w:t>
            </w:r>
            <w:r w:rsidRPr="00ED03BC">
              <w:rPr>
                <w:sz w:val="22"/>
                <w:szCs w:val="22"/>
              </w:rPr>
              <w:t>опыта</w:t>
            </w:r>
            <w:r w:rsidRPr="00ED03BC">
              <w:rPr>
                <w:spacing w:val="-1"/>
                <w:sz w:val="22"/>
                <w:szCs w:val="22"/>
              </w:rPr>
              <w:t xml:space="preserve"> </w:t>
            </w:r>
            <w:r w:rsidRPr="00ED03BC">
              <w:rPr>
                <w:sz w:val="22"/>
                <w:szCs w:val="22"/>
              </w:rPr>
              <w:t>действий</w:t>
            </w:r>
            <w:r w:rsidRPr="00ED03BC">
              <w:rPr>
                <w:spacing w:val="-2"/>
                <w:sz w:val="22"/>
                <w:szCs w:val="22"/>
              </w:rPr>
              <w:t xml:space="preserve"> </w:t>
            </w:r>
            <w:r w:rsidRPr="00ED03BC">
              <w:rPr>
                <w:sz w:val="22"/>
                <w:szCs w:val="22"/>
              </w:rPr>
              <w:t>по с</w:t>
            </w:r>
            <w:r w:rsidRPr="00ED03BC">
              <w:rPr>
                <w:sz w:val="22"/>
                <w:szCs w:val="22"/>
              </w:rPr>
              <w:t>о</w:t>
            </w:r>
            <w:r w:rsidRPr="00ED03BC">
              <w:rPr>
                <w:sz w:val="22"/>
                <w:szCs w:val="22"/>
              </w:rPr>
              <w:t>хранению природы</w:t>
            </w:r>
          </w:p>
        </w:tc>
      </w:tr>
      <w:tr w:rsidR="00ED03BC" w:rsidTr="00586AF1">
        <w:tc>
          <w:tcPr>
            <w:tcW w:w="2295" w:type="dxa"/>
          </w:tcPr>
          <w:p w:rsidR="00ED03BC" w:rsidRPr="00ED03BC" w:rsidRDefault="00ED03BC" w:rsidP="00ED03BC">
            <w:pPr>
              <w:pStyle w:val="a8"/>
              <w:widowControl w:val="0"/>
              <w:tabs>
                <w:tab w:val="left" w:pos="966"/>
              </w:tabs>
              <w:autoSpaceDE w:val="0"/>
              <w:autoSpaceDN w:val="0"/>
              <w:spacing w:line="342" w:lineRule="exact"/>
              <w:ind w:left="0"/>
              <w:contextualSpacing w:val="0"/>
              <w:rPr>
                <w:rFonts w:ascii="Symbol" w:hAnsi="Symbol"/>
                <w:sz w:val="22"/>
                <w:szCs w:val="22"/>
              </w:rPr>
            </w:pPr>
            <w:r w:rsidRPr="00ED03BC">
              <w:rPr>
                <w:sz w:val="22"/>
                <w:szCs w:val="22"/>
              </w:rPr>
              <w:t>Речевое</w:t>
            </w:r>
            <w:r w:rsidRPr="00ED03BC">
              <w:rPr>
                <w:spacing w:val="-5"/>
                <w:sz w:val="22"/>
                <w:szCs w:val="22"/>
              </w:rPr>
              <w:t xml:space="preserve"> </w:t>
            </w:r>
            <w:r w:rsidRPr="00ED03BC">
              <w:rPr>
                <w:sz w:val="22"/>
                <w:szCs w:val="22"/>
              </w:rPr>
              <w:t>развитие</w:t>
            </w:r>
          </w:p>
        </w:tc>
        <w:tc>
          <w:tcPr>
            <w:tcW w:w="6879" w:type="dxa"/>
          </w:tcPr>
          <w:p w:rsidR="00ED03BC" w:rsidRPr="00ED03BC" w:rsidRDefault="00ED03BC" w:rsidP="008439B5">
            <w:pPr>
              <w:pStyle w:val="TableParagraph"/>
              <w:ind w:right="257"/>
            </w:pPr>
            <w:r w:rsidRPr="00ED03BC">
              <w:t>Решение задач воспитания направлено на приобщение детей</w:t>
            </w:r>
            <w:r w:rsidRPr="00ED03BC">
              <w:rPr>
                <w:spacing w:val="-58"/>
              </w:rPr>
              <w:t xml:space="preserve"> </w:t>
            </w:r>
            <w:r w:rsidRPr="00ED03BC">
              <w:t>к</w:t>
            </w:r>
            <w:r w:rsidRPr="00ED03BC">
              <w:rPr>
                <w:spacing w:val="-3"/>
              </w:rPr>
              <w:t xml:space="preserve"> </w:t>
            </w:r>
            <w:r w:rsidRPr="00ED03BC">
              <w:t>це</w:t>
            </w:r>
            <w:r w:rsidRPr="00ED03BC">
              <w:t>н</w:t>
            </w:r>
            <w:r w:rsidRPr="00ED03BC">
              <w:t>ностям</w:t>
            </w:r>
            <w:r w:rsidRPr="00ED03BC">
              <w:rPr>
                <w:spacing w:val="-1"/>
              </w:rPr>
              <w:t xml:space="preserve"> </w:t>
            </w:r>
            <w:r w:rsidRPr="00ED03BC">
              <w:t>«Культура»,</w:t>
            </w:r>
            <w:r w:rsidRPr="00ED03BC">
              <w:rPr>
                <w:spacing w:val="4"/>
              </w:rPr>
              <w:t xml:space="preserve"> </w:t>
            </w:r>
            <w:r w:rsidRPr="00ED03BC">
              <w:t>«Красота», что</w:t>
            </w:r>
            <w:r w:rsidRPr="00ED03BC">
              <w:rPr>
                <w:spacing w:val="1"/>
              </w:rPr>
              <w:t xml:space="preserve"> </w:t>
            </w:r>
            <w:r w:rsidRPr="00ED03BC">
              <w:t>предполагает:</w:t>
            </w:r>
          </w:p>
          <w:p w:rsidR="00ED03BC" w:rsidRPr="00ED03BC" w:rsidRDefault="00ED03BC" w:rsidP="001828C0">
            <w:pPr>
              <w:pStyle w:val="TableParagraph"/>
              <w:numPr>
                <w:ilvl w:val="0"/>
                <w:numId w:val="104"/>
              </w:numPr>
              <w:tabs>
                <w:tab w:val="left" w:pos="247"/>
              </w:tabs>
              <w:ind w:left="0" w:right="113" w:firstLine="0"/>
            </w:pPr>
            <w:r w:rsidRPr="00ED03BC">
              <w:t>владение формами речевого этикета, отражающими</w:t>
            </w:r>
            <w:r w:rsidRPr="00ED03BC">
              <w:rPr>
                <w:spacing w:val="-57"/>
              </w:rPr>
              <w:t xml:space="preserve"> </w:t>
            </w:r>
            <w:r w:rsidRPr="00ED03BC">
              <w:t>принятые в обществе правила и нормы культурного</w:t>
            </w:r>
            <w:r w:rsidRPr="00ED03BC">
              <w:rPr>
                <w:spacing w:val="1"/>
              </w:rPr>
              <w:t xml:space="preserve"> </w:t>
            </w:r>
            <w:r w:rsidRPr="00ED03BC">
              <w:t>поведения;</w:t>
            </w:r>
          </w:p>
          <w:p w:rsidR="00421CFD" w:rsidRDefault="00ED03BC" w:rsidP="00421CFD">
            <w:pPr>
              <w:pStyle w:val="a8"/>
              <w:widowControl w:val="0"/>
              <w:tabs>
                <w:tab w:val="left" w:pos="966"/>
              </w:tabs>
              <w:autoSpaceDE w:val="0"/>
              <w:autoSpaceDN w:val="0"/>
              <w:ind w:left="0" w:right="113"/>
              <w:contextualSpacing w:val="0"/>
              <w:rPr>
                <w:sz w:val="22"/>
                <w:szCs w:val="22"/>
              </w:rPr>
            </w:pPr>
            <w:r w:rsidRPr="00ED03BC">
              <w:rPr>
                <w:sz w:val="22"/>
                <w:szCs w:val="22"/>
              </w:rPr>
              <w:t>воспитание отношения к родному языку как ценности,</w:t>
            </w:r>
            <w:r w:rsidRPr="00ED03BC">
              <w:rPr>
                <w:spacing w:val="1"/>
                <w:sz w:val="22"/>
                <w:szCs w:val="22"/>
              </w:rPr>
              <w:t xml:space="preserve"> </w:t>
            </w:r>
            <w:r w:rsidRPr="00ED03BC">
              <w:rPr>
                <w:sz w:val="22"/>
                <w:szCs w:val="22"/>
              </w:rPr>
              <w:t xml:space="preserve">умения </w:t>
            </w:r>
          </w:p>
          <w:p w:rsidR="00421CFD" w:rsidRDefault="00ED03BC" w:rsidP="00421CFD">
            <w:pPr>
              <w:pStyle w:val="a8"/>
              <w:widowControl w:val="0"/>
              <w:tabs>
                <w:tab w:val="left" w:pos="966"/>
              </w:tabs>
              <w:autoSpaceDE w:val="0"/>
              <w:autoSpaceDN w:val="0"/>
              <w:ind w:left="0" w:right="113"/>
              <w:contextualSpacing w:val="0"/>
              <w:rPr>
                <w:spacing w:val="-2"/>
                <w:sz w:val="22"/>
                <w:szCs w:val="22"/>
              </w:rPr>
            </w:pPr>
            <w:r w:rsidRPr="00ED03BC">
              <w:rPr>
                <w:sz w:val="22"/>
                <w:szCs w:val="22"/>
              </w:rPr>
              <w:t>чувствовать красоту языка, стремления говорить</w:t>
            </w:r>
            <w:r w:rsidRPr="00ED03BC">
              <w:rPr>
                <w:spacing w:val="-57"/>
                <w:sz w:val="22"/>
                <w:szCs w:val="22"/>
              </w:rPr>
              <w:t xml:space="preserve"> </w:t>
            </w:r>
            <w:r w:rsidRPr="00ED03BC">
              <w:rPr>
                <w:sz w:val="22"/>
                <w:szCs w:val="22"/>
              </w:rPr>
              <w:t>красиво</w:t>
            </w:r>
            <w:r w:rsidRPr="00ED03BC">
              <w:rPr>
                <w:spacing w:val="-3"/>
                <w:sz w:val="22"/>
                <w:szCs w:val="22"/>
              </w:rPr>
              <w:t xml:space="preserve"> </w:t>
            </w:r>
            <w:r w:rsidRPr="00ED03BC">
              <w:rPr>
                <w:sz w:val="22"/>
                <w:szCs w:val="22"/>
              </w:rPr>
              <w:t>(на</w:t>
            </w:r>
            <w:r w:rsidRPr="00ED03BC">
              <w:rPr>
                <w:spacing w:val="-2"/>
                <w:sz w:val="22"/>
                <w:szCs w:val="22"/>
              </w:rPr>
              <w:t xml:space="preserve"> </w:t>
            </w:r>
          </w:p>
          <w:p w:rsidR="00ED03BC" w:rsidRPr="00ED03BC" w:rsidRDefault="00ED03BC" w:rsidP="00421CFD">
            <w:pPr>
              <w:pStyle w:val="a8"/>
              <w:widowControl w:val="0"/>
              <w:tabs>
                <w:tab w:val="left" w:pos="966"/>
              </w:tabs>
              <w:autoSpaceDE w:val="0"/>
              <w:autoSpaceDN w:val="0"/>
              <w:ind w:left="0" w:right="113"/>
              <w:contextualSpacing w:val="0"/>
              <w:rPr>
                <w:rFonts w:ascii="Symbol" w:hAnsi="Symbol"/>
                <w:sz w:val="22"/>
                <w:szCs w:val="22"/>
              </w:rPr>
            </w:pPr>
            <w:r w:rsidRPr="00ED03BC">
              <w:rPr>
                <w:sz w:val="22"/>
                <w:szCs w:val="22"/>
              </w:rPr>
              <w:t>правильном,</w:t>
            </w:r>
            <w:r w:rsidRPr="00ED03BC">
              <w:rPr>
                <w:spacing w:val="-1"/>
                <w:sz w:val="22"/>
                <w:szCs w:val="22"/>
              </w:rPr>
              <w:t xml:space="preserve"> </w:t>
            </w:r>
            <w:r w:rsidRPr="00ED03BC">
              <w:rPr>
                <w:sz w:val="22"/>
                <w:szCs w:val="22"/>
              </w:rPr>
              <w:t>богатом,</w:t>
            </w:r>
            <w:r w:rsidRPr="00ED03BC">
              <w:rPr>
                <w:spacing w:val="-1"/>
                <w:sz w:val="22"/>
                <w:szCs w:val="22"/>
              </w:rPr>
              <w:t xml:space="preserve"> </w:t>
            </w:r>
            <w:r w:rsidRPr="00ED03BC">
              <w:rPr>
                <w:sz w:val="22"/>
                <w:szCs w:val="22"/>
              </w:rPr>
              <w:t>образном</w:t>
            </w:r>
            <w:r w:rsidRPr="00ED03BC">
              <w:rPr>
                <w:spacing w:val="-2"/>
                <w:sz w:val="22"/>
                <w:szCs w:val="22"/>
              </w:rPr>
              <w:t xml:space="preserve"> </w:t>
            </w:r>
            <w:r w:rsidRPr="00ED03BC">
              <w:rPr>
                <w:sz w:val="22"/>
                <w:szCs w:val="22"/>
              </w:rPr>
              <w:t>языке).</w:t>
            </w:r>
          </w:p>
        </w:tc>
      </w:tr>
      <w:tr w:rsidR="00ED03BC" w:rsidTr="00586AF1">
        <w:tc>
          <w:tcPr>
            <w:tcW w:w="2295" w:type="dxa"/>
          </w:tcPr>
          <w:p w:rsidR="00FF59A8" w:rsidRDefault="00ED03BC" w:rsidP="00ED03BC">
            <w:pPr>
              <w:pStyle w:val="a8"/>
              <w:widowControl w:val="0"/>
              <w:autoSpaceDE w:val="0"/>
              <w:autoSpaceDN w:val="0"/>
              <w:spacing w:line="342" w:lineRule="exact"/>
              <w:ind w:left="0"/>
              <w:contextualSpacing w:val="0"/>
              <w:rPr>
                <w:sz w:val="22"/>
                <w:szCs w:val="22"/>
              </w:rPr>
            </w:pPr>
            <w:r w:rsidRPr="00ED03BC">
              <w:rPr>
                <w:sz w:val="22"/>
                <w:szCs w:val="22"/>
              </w:rPr>
              <w:t>Художественно</w:t>
            </w:r>
            <w:r w:rsidRPr="00ED03BC">
              <w:rPr>
                <w:spacing w:val="-3"/>
                <w:sz w:val="22"/>
                <w:szCs w:val="22"/>
              </w:rPr>
              <w:t xml:space="preserve"> </w:t>
            </w:r>
            <w:r w:rsidRPr="00ED03BC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эстетическое</w:t>
            </w:r>
          </w:p>
          <w:p w:rsidR="00ED03BC" w:rsidRPr="00ED03BC" w:rsidRDefault="00ED03BC" w:rsidP="00ED03BC">
            <w:pPr>
              <w:pStyle w:val="a8"/>
              <w:widowControl w:val="0"/>
              <w:autoSpaceDE w:val="0"/>
              <w:autoSpaceDN w:val="0"/>
              <w:spacing w:line="342" w:lineRule="exact"/>
              <w:ind w:left="0"/>
              <w:contextualSpacing w:val="0"/>
              <w:rPr>
                <w:rFonts w:ascii="Symbol" w:hAnsi="Symbol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развитие</w:t>
            </w:r>
          </w:p>
        </w:tc>
        <w:tc>
          <w:tcPr>
            <w:tcW w:w="6879" w:type="dxa"/>
          </w:tcPr>
          <w:p w:rsidR="00ED03BC" w:rsidRDefault="00ED03BC" w:rsidP="00421CFD">
            <w:pPr>
              <w:pStyle w:val="TableParagraph"/>
              <w:jc w:val="both"/>
              <w:rPr>
                <w:sz w:val="24"/>
              </w:rPr>
            </w:pPr>
            <w:r w:rsidRPr="00ED03BC">
              <w:t>Решение</w:t>
            </w:r>
            <w:r w:rsidRPr="00ED03BC">
              <w:rPr>
                <w:spacing w:val="-5"/>
              </w:rPr>
              <w:t xml:space="preserve"> </w:t>
            </w:r>
            <w:r w:rsidRPr="00ED03BC">
              <w:t>задач</w:t>
            </w:r>
            <w:r w:rsidRPr="00ED03BC">
              <w:rPr>
                <w:spacing w:val="-4"/>
              </w:rPr>
              <w:t xml:space="preserve"> </w:t>
            </w:r>
            <w:r w:rsidRPr="00ED03BC">
              <w:t>воспитания</w:t>
            </w:r>
            <w:r w:rsidRPr="00ED03BC">
              <w:rPr>
                <w:spacing w:val="-3"/>
              </w:rPr>
              <w:t xml:space="preserve"> </w:t>
            </w:r>
            <w:r w:rsidRPr="00ED03BC">
              <w:t>направлено</w:t>
            </w:r>
            <w:r w:rsidRPr="00ED03BC">
              <w:rPr>
                <w:spacing w:val="-3"/>
              </w:rPr>
              <w:t xml:space="preserve"> </w:t>
            </w:r>
            <w:r w:rsidRPr="00ED03BC">
              <w:t>на</w:t>
            </w:r>
            <w:r w:rsidRPr="00ED03BC">
              <w:rPr>
                <w:spacing w:val="-4"/>
              </w:rPr>
              <w:t xml:space="preserve"> </w:t>
            </w:r>
            <w:r w:rsidRPr="00ED03BC">
              <w:t>приобщение</w:t>
            </w:r>
            <w:r w:rsidRPr="00ED03BC">
              <w:rPr>
                <w:spacing w:val="-4"/>
              </w:rPr>
              <w:t xml:space="preserve"> </w:t>
            </w:r>
            <w:r w:rsidRPr="00ED03BC">
              <w:t>детей</w:t>
            </w:r>
            <w:r>
              <w:rPr>
                <w:sz w:val="24"/>
              </w:rPr>
              <w:t xml:space="preserve"> 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стям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«Красота»,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«Культура»,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«Человек»,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«Природа»,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лагает:</w:t>
            </w:r>
          </w:p>
          <w:p w:rsidR="00ED03BC" w:rsidRPr="00ED03BC" w:rsidRDefault="00ED03BC" w:rsidP="001828C0">
            <w:pPr>
              <w:pStyle w:val="TableParagraph"/>
              <w:numPr>
                <w:ilvl w:val="0"/>
                <w:numId w:val="105"/>
              </w:numPr>
              <w:tabs>
                <w:tab w:val="left" w:pos="247"/>
              </w:tabs>
              <w:ind w:left="0" w:firstLine="0"/>
              <w:jc w:val="both"/>
            </w:pPr>
            <w:r w:rsidRPr="00ED03BC">
              <w:t>воспитание эстетических чувств (удивления, радости,</w:t>
            </w:r>
            <w:r w:rsidRPr="00ED03BC">
              <w:rPr>
                <w:spacing w:val="1"/>
              </w:rPr>
              <w:t xml:space="preserve"> </w:t>
            </w:r>
            <w:r w:rsidRPr="00ED03BC">
              <w:t>восхищения, любви) к различным объектам и явлениям</w:t>
            </w:r>
            <w:r w:rsidRPr="00ED03BC">
              <w:rPr>
                <w:spacing w:val="1"/>
              </w:rPr>
              <w:t xml:space="preserve"> </w:t>
            </w:r>
            <w:r w:rsidRPr="00ED03BC">
              <w:t>окружающего</w:t>
            </w:r>
            <w:r w:rsidRPr="00ED03BC">
              <w:rPr>
                <w:spacing w:val="1"/>
              </w:rPr>
              <w:t xml:space="preserve"> </w:t>
            </w:r>
            <w:r w:rsidRPr="00ED03BC">
              <w:t>мира</w:t>
            </w:r>
            <w:r w:rsidRPr="00ED03BC">
              <w:rPr>
                <w:spacing w:val="-1"/>
              </w:rPr>
              <w:t xml:space="preserve"> </w:t>
            </w:r>
            <w:r w:rsidRPr="00ED03BC">
              <w:t>(пр</w:t>
            </w:r>
            <w:r w:rsidRPr="00ED03BC">
              <w:t>и</w:t>
            </w:r>
            <w:r w:rsidRPr="00ED03BC">
              <w:t>родного, бытового,</w:t>
            </w:r>
            <w:r w:rsidRPr="00ED03BC">
              <w:rPr>
                <w:spacing w:val="1"/>
              </w:rPr>
              <w:t xml:space="preserve"> </w:t>
            </w:r>
            <w:r w:rsidRPr="00ED03BC">
              <w:t>социокультурного), к произведениям</w:t>
            </w:r>
            <w:r w:rsidRPr="00ED03BC">
              <w:rPr>
                <w:spacing w:val="1"/>
              </w:rPr>
              <w:t xml:space="preserve"> </w:t>
            </w:r>
            <w:r w:rsidRPr="00ED03BC">
              <w:t>разных</w:t>
            </w:r>
            <w:r w:rsidRPr="00ED03BC">
              <w:rPr>
                <w:spacing w:val="1"/>
              </w:rPr>
              <w:t xml:space="preserve"> </w:t>
            </w:r>
            <w:r w:rsidRPr="00ED03BC">
              <w:t>в</w:t>
            </w:r>
            <w:r w:rsidRPr="00ED03BC">
              <w:t>и</w:t>
            </w:r>
            <w:r w:rsidRPr="00ED03BC">
              <w:t>дов,</w:t>
            </w:r>
            <w:r w:rsidRPr="00ED03BC">
              <w:rPr>
                <w:spacing w:val="60"/>
              </w:rPr>
              <w:t xml:space="preserve"> </w:t>
            </w:r>
            <w:r w:rsidRPr="00ED03BC">
              <w:t>жанров</w:t>
            </w:r>
            <w:r w:rsidRPr="00ED03BC">
              <w:rPr>
                <w:spacing w:val="-57"/>
              </w:rPr>
              <w:t xml:space="preserve"> </w:t>
            </w:r>
            <w:r w:rsidRPr="00ED03BC">
              <w:t>и</w:t>
            </w:r>
            <w:r w:rsidRPr="00ED03BC">
              <w:rPr>
                <w:spacing w:val="1"/>
              </w:rPr>
              <w:t xml:space="preserve"> </w:t>
            </w:r>
            <w:r w:rsidRPr="00ED03BC">
              <w:t>стилей</w:t>
            </w:r>
            <w:r w:rsidRPr="00ED03BC">
              <w:rPr>
                <w:spacing w:val="1"/>
              </w:rPr>
              <w:t xml:space="preserve"> </w:t>
            </w:r>
            <w:r w:rsidRPr="00ED03BC">
              <w:t>искусства (в соответствии с возрастными</w:t>
            </w:r>
            <w:r w:rsidRPr="00ED03BC">
              <w:rPr>
                <w:spacing w:val="1"/>
              </w:rPr>
              <w:t xml:space="preserve"> </w:t>
            </w:r>
            <w:r w:rsidRPr="00ED03BC">
              <w:t>ос</w:t>
            </w:r>
            <w:r w:rsidRPr="00ED03BC">
              <w:t>о</w:t>
            </w:r>
            <w:r w:rsidRPr="00ED03BC">
              <w:t>бенностями);</w:t>
            </w:r>
          </w:p>
          <w:p w:rsidR="00ED03BC" w:rsidRPr="00ED03BC" w:rsidRDefault="00ED03BC" w:rsidP="001828C0">
            <w:pPr>
              <w:pStyle w:val="TableParagraph"/>
              <w:numPr>
                <w:ilvl w:val="0"/>
                <w:numId w:val="105"/>
              </w:numPr>
              <w:tabs>
                <w:tab w:val="left" w:pos="247"/>
              </w:tabs>
              <w:ind w:left="0" w:firstLine="0"/>
              <w:jc w:val="both"/>
            </w:pPr>
            <w:r w:rsidRPr="00ED03BC">
              <w:t>приобщение к традициям и великому культурному</w:t>
            </w:r>
            <w:r w:rsidRPr="00ED03BC">
              <w:rPr>
                <w:spacing w:val="1"/>
              </w:rPr>
              <w:t xml:space="preserve"> </w:t>
            </w:r>
            <w:r w:rsidRPr="00ED03BC">
              <w:t>наследию ро</w:t>
            </w:r>
            <w:r w:rsidRPr="00ED03BC">
              <w:t>с</w:t>
            </w:r>
            <w:r w:rsidRPr="00ED03BC">
              <w:t>сийского народа, шедеврам мировой</w:t>
            </w:r>
            <w:r w:rsidRPr="00ED03BC">
              <w:rPr>
                <w:spacing w:val="1"/>
              </w:rPr>
              <w:t xml:space="preserve"> </w:t>
            </w:r>
            <w:r w:rsidRPr="00ED03BC">
              <w:t>художественной</w:t>
            </w:r>
            <w:r w:rsidRPr="00ED03BC">
              <w:rPr>
                <w:spacing w:val="-4"/>
              </w:rPr>
              <w:t xml:space="preserve"> </w:t>
            </w:r>
            <w:r w:rsidRPr="00ED03BC">
              <w:t>культуры</w:t>
            </w:r>
            <w:r w:rsidRPr="00ED03BC">
              <w:rPr>
                <w:spacing w:val="-3"/>
              </w:rPr>
              <w:t xml:space="preserve"> </w:t>
            </w:r>
            <w:r w:rsidRPr="00ED03BC">
              <w:t>с</w:t>
            </w:r>
            <w:r w:rsidRPr="00ED03BC">
              <w:rPr>
                <w:spacing w:val="-6"/>
              </w:rPr>
              <w:t xml:space="preserve"> </w:t>
            </w:r>
            <w:r w:rsidRPr="00ED03BC">
              <w:t>ц</w:t>
            </w:r>
            <w:r w:rsidRPr="00ED03BC">
              <w:t>е</w:t>
            </w:r>
            <w:r w:rsidRPr="00ED03BC">
              <w:t>лью</w:t>
            </w:r>
            <w:r w:rsidRPr="00ED03BC">
              <w:rPr>
                <w:spacing w:val="-3"/>
              </w:rPr>
              <w:t xml:space="preserve"> </w:t>
            </w:r>
            <w:r w:rsidRPr="00ED03BC">
              <w:t>раскрытия</w:t>
            </w:r>
            <w:r w:rsidRPr="00ED03BC">
              <w:rPr>
                <w:spacing w:val="-3"/>
              </w:rPr>
              <w:t xml:space="preserve"> </w:t>
            </w:r>
            <w:r w:rsidRPr="00ED03BC">
              <w:t>ценностей</w:t>
            </w:r>
          </w:p>
          <w:p w:rsidR="00ED03BC" w:rsidRPr="00ED03BC" w:rsidRDefault="00ED03BC" w:rsidP="00421CFD">
            <w:pPr>
              <w:pStyle w:val="TableParagraph"/>
              <w:jc w:val="both"/>
            </w:pPr>
            <w:r w:rsidRPr="00ED03BC">
              <w:t>«Красота»,</w:t>
            </w:r>
            <w:r w:rsidRPr="00ED03BC">
              <w:rPr>
                <w:spacing w:val="-3"/>
              </w:rPr>
              <w:t xml:space="preserve"> </w:t>
            </w:r>
            <w:r w:rsidRPr="00ED03BC">
              <w:t>«Природа»,</w:t>
            </w:r>
            <w:r w:rsidRPr="00ED03BC">
              <w:rPr>
                <w:spacing w:val="-4"/>
              </w:rPr>
              <w:t xml:space="preserve"> </w:t>
            </w:r>
            <w:r w:rsidRPr="00ED03BC">
              <w:t>«Культура»;</w:t>
            </w:r>
          </w:p>
          <w:p w:rsidR="00ED03BC" w:rsidRPr="00ED03BC" w:rsidRDefault="00ED03BC" w:rsidP="001828C0">
            <w:pPr>
              <w:pStyle w:val="TableParagraph"/>
              <w:numPr>
                <w:ilvl w:val="0"/>
                <w:numId w:val="105"/>
              </w:numPr>
              <w:tabs>
                <w:tab w:val="left" w:pos="247"/>
              </w:tabs>
              <w:ind w:left="0" w:firstLine="0"/>
              <w:jc w:val="both"/>
            </w:pPr>
            <w:r w:rsidRPr="00ED03BC">
              <w:t>становление эстетического, эмоционально-ценностного</w:t>
            </w:r>
            <w:r w:rsidRPr="00ED03BC">
              <w:rPr>
                <w:spacing w:val="1"/>
              </w:rPr>
              <w:t xml:space="preserve"> </w:t>
            </w:r>
            <w:r w:rsidRPr="00ED03BC">
              <w:t>отношения к окружающему миру для гармонизации внешнего</w:t>
            </w:r>
            <w:r w:rsidRPr="00ED03BC">
              <w:rPr>
                <w:spacing w:val="-58"/>
              </w:rPr>
              <w:t xml:space="preserve"> </w:t>
            </w:r>
            <w:r w:rsidRPr="00ED03BC">
              <w:t>мира</w:t>
            </w:r>
            <w:r w:rsidRPr="00ED03BC">
              <w:rPr>
                <w:spacing w:val="-2"/>
              </w:rPr>
              <w:t xml:space="preserve"> </w:t>
            </w:r>
            <w:r w:rsidRPr="00ED03BC">
              <w:t>и внутреннего</w:t>
            </w:r>
            <w:r w:rsidRPr="00ED03BC">
              <w:rPr>
                <w:spacing w:val="-1"/>
              </w:rPr>
              <w:t xml:space="preserve"> </w:t>
            </w:r>
            <w:r w:rsidRPr="00ED03BC">
              <w:t>мира</w:t>
            </w:r>
            <w:r w:rsidRPr="00ED03BC">
              <w:rPr>
                <w:spacing w:val="-1"/>
              </w:rPr>
              <w:t xml:space="preserve"> </w:t>
            </w:r>
            <w:r w:rsidRPr="00ED03BC">
              <w:t>ребёнка;</w:t>
            </w:r>
          </w:p>
          <w:p w:rsidR="00ED03BC" w:rsidRPr="00ED03BC" w:rsidRDefault="00ED03BC" w:rsidP="001828C0">
            <w:pPr>
              <w:pStyle w:val="TableParagraph"/>
              <w:numPr>
                <w:ilvl w:val="0"/>
                <w:numId w:val="105"/>
              </w:numPr>
              <w:tabs>
                <w:tab w:val="left" w:pos="247"/>
              </w:tabs>
              <w:ind w:left="0" w:firstLine="0"/>
              <w:jc w:val="both"/>
            </w:pPr>
            <w:r w:rsidRPr="00ED03BC">
              <w:t>формирование целостной картины мира на основе</w:t>
            </w:r>
            <w:r w:rsidRPr="00ED03BC">
              <w:rPr>
                <w:spacing w:val="1"/>
              </w:rPr>
              <w:t xml:space="preserve"> </w:t>
            </w:r>
            <w:r w:rsidRPr="00ED03BC">
              <w:t>интеграции и</w:t>
            </w:r>
            <w:r w:rsidRPr="00ED03BC">
              <w:t>н</w:t>
            </w:r>
            <w:r w:rsidRPr="00ED03BC">
              <w:t>теллектуального и эмоционально-образного</w:t>
            </w:r>
            <w:r w:rsidRPr="00ED03BC">
              <w:rPr>
                <w:spacing w:val="-57"/>
              </w:rPr>
              <w:t xml:space="preserve"> </w:t>
            </w:r>
            <w:r w:rsidRPr="00ED03BC">
              <w:t>способов</w:t>
            </w:r>
            <w:r w:rsidRPr="00ED03BC">
              <w:rPr>
                <w:spacing w:val="-1"/>
              </w:rPr>
              <w:t xml:space="preserve"> </w:t>
            </w:r>
            <w:r w:rsidRPr="00ED03BC">
              <w:t>его</w:t>
            </w:r>
            <w:r w:rsidRPr="00ED03BC">
              <w:rPr>
                <w:spacing w:val="-1"/>
              </w:rPr>
              <w:t xml:space="preserve"> </w:t>
            </w:r>
            <w:r w:rsidRPr="00ED03BC">
              <w:t>освоения детьми;</w:t>
            </w:r>
          </w:p>
          <w:p w:rsidR="00ED03BC" w:rsidRPr="00ED03BC" w:rsidRDefault="00ED03BC" w:rsidP="00421CFD">
            <w:pPr>
              <w:pStyle w:val="a8"/>
              <w:widowControl w:val="0"/>
              <w:tabs>
                <w:tab w:val="left" w:pos="966"/>
              </w:tabs>
              <w:autoSpaceDE w:val="0"/>
              <w:autoSpaceDN w:val="0"/>
              <w:ind w:left="0"/>
              <w:contextualSpacing w:val="0"/>
              <w:jc w:val="both"/>
              <w:rPr>
                <w:rFonts w:ascii="Symbol" w:hAnsi="Symbol"/>
                <w:sz w:val="22"/>
                <w:szCs w:val="22"/>
              </w:rPr>
            </w:pPr>
            <w:r w:rsidRPr="00ED03BC">
              <w:rPr>
                <w:sz w:val="22"/>
                <w:szCs w:val="22"/>
              </w:rPr>
              <w:t>создание условий для выявления, развития и реализации</w:t>
            </w:r>
            <w:r w:rsidRPr="00ED03BC">
              <w:rPr>
                <w:spacing w:val="1"/>
                <w:sz w:val="22"/>
                <w:szCs w:val="22"/>
              </w:rPr>
              <w:t xml:space="preserve"> </w:t>
            </w:r>
            <w:r w:rsidRPr="00ED03BC">
              <w:rPr>
                <w:sz w:val="22"/>
                <w:szCs w:val="22"/>
              </w:rPr>
              <w:t>творческого потенциала каждого ребёнка с учётом его</w:t>
            </w:r>
            <w:r w:rsidRPr="00ED03BC">
              <w:rPr>
                <w:spacing w:val="1"/>
                <w:sz w:val="22"/>
                <w:szCs w:val="22"/>
              </w:rPr>
              <w:t xml:space="preserve"> </w:t>
            </w:r>
            <w:r w:rsidRPr="00ED03BC">
              <w:rPr>
                <w:sz w:val="22"/>
                <w:szCs w:val="22"/>
              </w:rPr>
              <w:t>индивидуальности, по</w:t>
            </w:r>
            <w:r w:rsidRPr="00ED03BC">
              <w:rPr>
                <w:sz w:val="22"/>
                <w:szCs w:val="22"/>
              </w:rPr>
              <w:t>д</w:t>
            </w:r>
            <w:r w:rsidRPr="00ED03BC">
              <w:rPr>
                <w:sz w:val="22"/>
                <w:szCs w:val="22"/>
              </w:rPr>
              <w:t>держка его готовности к творческой</w:t>
            </w:r>
            <w:r w:rsidRPr="00ED03BC">
              <w:rPr>
                <w:spacing w:val="1"/>
                <w:sz w:val="22"/>
                <w:szCs w:val="22"/>
              </w:rPr>
              <w:t xml:space="preserve"> </w:t>
            </w:r>
            <w:r w:rsidRPr="00ED03BC">
              <w:rPr>
                <w:sz w:val="22"/>
                <w:szCs w:val="22"/>
              </w:rPr>
              <w:t>самореализации и сотворчеству с другими людьми (детьми и</w:t>
            </w:r>
            <w:r w:rsidRPr="00ED03BC">
              <w:rPr>
                <w:spacing w:val="-58"/>
                <w:sz w:val="22"/>
                <w:szCs w:val="22"/>
              </w:rPr>
              <w:t xml:space="preserve"> </w:t>
            </w:r>
            <w:r w:rsidRPr="00ED03BC">
              <w:rPr>
                <w:sz w:val="22"/>
                <w:szCs w:val="22"/>
              </w:rPr>
              <w:t>взрослыми).</w:t>
            </w:r>
          </w:p>
        </w:tc>
      </w:tr>
      <w:tr w:rsidR="00ED03BC" w:rsidTr="00586AF1">
        <w:tc>
          <w:tcPr>
            <w:tcW w:w="2295" w:type="dxa"/>
          </w:tcPr>
          <w:p w:rsidR="00ED03BC" w:rsidRPr="00ED03BC" w:rsidRDefault="00ED03BC" w:rsidP="00ED03BC">
            <w:pPr>
              <w:pStyle w:val="a8"/>
              <w:widowControl w:val="0"/>
              <w:tabs>
                <w:tab w:val="left" w:pos="966"/>
              </w:tabs>
              <w:autoSpaceDE w:val="0"/>
              <w:autoSpaceDN w:val="0"/>
              <w:spacing w:line="342" w:lineRule="exact"/>
              <w:ind w:left="0"/>
              <w:contextualSpacing w:val="0"/>
              <w:rPr>
                <w:rFonts w:ascii="Symbol" w:hAnsi="Symbol"/>
                <w:sz w:val="22"/>
                <w:szCs w:val="22"/>
              </w:rPr>
            </w:pPr>
            <w:r w:rsidRPr="00ED03BC">
              <w:rPr>
                <w:sz w:val="22"/>
                <w:szCs w:val="22"/>
              </w:rPr>
              <w:t>Физическое</w:t>
            </w:r>
            <w:r w:rsidRPr="00ED03BC">
              <w:rPr>
                <w:spacing w:val="-4"/>
                <w:sz w:val="22"/>
                <w:szCs w:val="22"/>
              </w:rPr>
              <w:t xml:space="preserve"> </w:t>
            </w:r>
            <w:r w:rsidRPr="00ED03BC">
              <w:rPr>
                <w:sz w:val="22"/>
                <w:szCs w:val="22"/>
              </w:rPr>
              <w:t>развитие</w:t>
            </w:r>
          </w:p>
        </w:tc>
        <w:tc>
          <w:tcPr>
            <w:tcW w:w="6879" w:type="dxa"/>
          </w:tcPr>
          <w:p w:rsidR="00ED03BC" w:rsidRPr="00ED03BC" w:rsidRDefault="00ED03BC" w:rsidP="00421CFD">
            <w:pPr>
              <w:pStyle w:val="TableParagraph"/>
              <w:jc w:val="both"/>
            </w:pPr>
            <w:r w:rsidRPr="00ED03BC">
              <w:t>Решение</w:t>
            </w:r>
            <w:r w:rsidRPr="00ED03BC">
              <w:rPr>
                <w:spacing w:val="-5"/>
              </w:rPr>
              <w:t xml:space="preserve"> </w:t>
            </w:r>
            <w:r w:rsidRPr="00ED03BC">
              <w:t>задач</w:t>
            </w:r>
            <w:r w:rsidRPr="00ED03BC">
              <w:rPr>
                <w:spacing w:val="-5"/>
              </w:rPr>
              <w:t xml:space="preserve"> </w:t>
            </w:r>
            <w:r w:rsidRPr="00ED03BC">
              <w:t>воспитания</w:t>
            </w:r>
            <w:r w:rsidRPr="00ED03BC">
              <w:rPr>
                <w:spacing w:val="-3"/>
              </w:rPr>
              <w:t xml:space="preserve"> </w:t>
            </w:r>
            <w:r w:rsidRPr="00ED03BC">
              <w:t>направлено</w:t>
            </w:r>
            <w:r w:rsidRPr="00ED03BC">
              <w:rPr>
                <w:spacing w:val="-4"/>
              </w:rPr>
              <w:t xml:space="preserve"> </w:t>
            </w:r>
            <w:r w:rsidRPr="00ED03BC">
              <w:t>на</w:t>
            </w:r>
            <w:r w:rsidRPr="00ED03BC">
              <w:rPr>
                <w:spacing w:val="-4"/>
              </w:rPr>
              <w:t xml:space="preserve"> </w:t>
            </w:r>
            <w:r w:rsidRPr="00ED03BC">
              <w:t>приобщение</w:t>
            </w:r>
            <w:r w:rsidRPr="00ED03BC">
              <w:rPr>
                <w:spacing w:val="-5"/>
              </w:rPr>
              <w:t xml:space="preserve"> </w:t>
            </w:r>
            <w:r w:rsidRPr="00ED03BC">
              <w:t>детей</w:t>
            </w:r>
            <w:r w:rsidRPr="00ED03BC">
              <w:rPr>
                <w:spacing w:val="-57"/>
              </w:rPr>
              <w:t xml:space="preserve"> </w:t>
            </w:r>
            <w:r w:rsidR="00421CFD">
              <w:rPr>
                <w:spacing w:val="-57"/>
              </w:rPr>
              <w:t xml:space="preserve"> </w:t>
            </w:r>
            <w:r w:rsidRPr="00ED03BC">
              <w:t>к</w:t>
            </w:r>
            <w:r w:rsidRPr="00ED03BC">
              <w:rPr>
                <w:spacing w:val="-2"/>
              </w:rPr>
              <w:t xml:space="preserve"> </w:t>
            </w:r>
            <w:r w:rsidRPr="00ED03BC">
              <w:t>ценн</w:t>
            </w:r>
            <w:r w:rsidRPr="00ED03BC">
              <w:t>о</w:t>
            </w:r>
            <w:r w:rsidRPr="00ED03BC">
              <w:t>стям</w:t>
            </w:r>
            <w:r w:rsidRPr="00ED03BC">
              <w:rPr>
                <w:spacing w:val="-1"/>
              </w:rPr>
              <w:t xml:space="preserve"> </w:t>
            </w:r>
            <w:r w:rsidRPr="00ED03BC">
              <w:t>«Жизнь»,</w:t>
            </w:r>
            <w:r w:rsidRPr="00ED03BC">
              <w:rPr>
                <w:spacing w:val="1"/>
              </w:rPr>
              <w:t xml:space="preserve"> </w:t>
            </w:r>
            <w:r w:rsidRPr="00ED03BC">
              <w:t>«Здоровье»,</w:t>
            </w:r>
            <w:r w:rsidRPr="00ED03BC">
              <w:rPr>
                <w:spacing w:val="2"/>
              </w:rPr>
              <w:t xml:space="preserve"> </w:t>
            </w:r>
            <w:r w:rsidRPr="00ED03BC">
              <w:t>что</w:t>
            </w:r>
            <w:r w:rsidRPr="00ED03BC">
              <w:rPr>
                <w:spacing w:val="-2"/>
              </w:rPr>
              <w:t xml:space="preserve"> </w:t>
            </w:r>
            <w:r w:rsidRPr="00ED03BC">
              <w:t>предполагает:</w:t>
            </w:r>
          </w:p>
          <w:p w:rsidR="00ED03BC" w:rsidRPr="00ED03BC" w:rsidRDefault="00ED03BC" w:rsidP="001828C0">
            <w:pPr>
              <w:pStyle w:val="TableParagraph"/>
              <w:numPr>
                <w:ilvl w:val="0"/>
                <w:numId w:val="106"/>
              </w:numPr>
              <w:tabs>
                <w:tab w:val="left" w:pos="247"/>
              </w:tabs>
              <w:ind w:left="0" w:firstLine="0"/>
              <w:jc w:val="both"/>
            </w:pPr>
            <w:r w:rsidRPr="00ED03BC">
              <w:t>формирование у ребёнка возрастосообразных</w:t>
            </w:r>
            <w:r w:rsidRPr="00ED03BC">
              <w:rPr>
                <w:spacing w:val="1"/>
              </w:rPr>
              <w:t xml:space="preserve"> </w:t>
            </w:r>
            <w:r w:rsidRPr="00ED03BC">
              <w:t>представлений</w:t>
            </w:r>
            <w:r w:rsidRPr="00ED03BC">
              <w:rPr>
                <w:spacing w:val="-4"/>
              </w:rPr>
              <w:t xml:space="preserve"> </w:t>
            </w:r>
            <w:r w:rsidRPr="00ED03BC">
              <w:t>о</w:t>
            </w:r>
            <w:r w:rsidRPr="00ED03BC">
              <w:rPr>
                <w:spacing w:val="-4"/>
              </w:rPr>
              <w:t xml:space="preserve"> </w:t>
            </w:r>
            <w:r w:rsidRPr="00ED03BC">
              <w:t>жизни,</w:t>
            </w:r>
            <w:r w:rsidRPr="00ED03BC">
              <w:rPr>
                <w:spacing w:val="-4"/>
              </w:rPr>
              <w:t xml:space="preserve"> </w:t>
            </w:r>
            <w:r w:rsidRPr="00ED03BC">
              <w:t>здоровье</w:t>
            </w:r>
            <w:r w:rsidRPr="00ED03BC">
              <w:rPr>
                <w:spacing w:val="-5"/>
              </w:rPr>
              <w:t xml:space="preserve"> </w:t>
            </w:r>
            <w:r w:rsidRPr="00ED03BC">
              <w:t>и</w:t>
            </w:r>
            <w:r w:rsidRPr="00ED03BC">
              <w:rPr>
                <w:spacing w:val="-4"/>
              </w:rPr>
              <w:t xml:space="preserve"> </w:t>
            </w:r>
            <w:r w:rsidRPr="00ED03BC">
              <w:t>физической</w:t>
            </w:r>
            <w:r w:rsidRPr="00ED03BC">
              <w:rPr>
                <w:spacing w:val="-4"/>
              </w:rPr>
              <w:t xml:space="preserve"> </w:t>
            </w:r>
            <w:r w:rsidRPr="00ED03BC">
              <w:t>культуре;</w:t>
            </w:r>
          </w:p>
          <w:p w:rsidR="00421CFD" w:rsidRPr="00421CFD" w:rsidRDefault="00ED03BC" w:rsidP="001828C0">
            <w:pPr>
              <w:pStyle w:val="TableParagraph"/>
              <w:numPr>
                <w:ilvl w:val="0"/>
                <w:numId w:val="106"/>
              </w:numPr>
              <w:tabs>
                <w:tab w:val="left" w:pos="247"/>
              </w:tabs>
              <w:ind w:left="0" w:firstLine="0"/>
              <w:jc w:val="both"/>
            </w:pPr>
            <w:r w:rsidRPr="00ED03BC">
              <w:t>становление эмоционально-ценностного отношения к</w:t>
            </w:r>
            <w:r w:rsidRPr="00ED03BC">
              <w:rPr>
                <w:spacing w:val="1"/>
              </w:rPr>
              <w:t xml:space="preserve"> </w:t>
            </w:r>
            <w:r w:rsidRPr="00ED03BC">
              <w:t>здоровому образу жизни, интереса к физическим</w:t>
            </w:r>
            <w:r w:rsidRPr="00ED03BC">
              <w:rPr>
                <w:spacing w:val="1"/>
              </w:rPr>
              <w:t xml:space="preserve"> </w:t>
            </w:r>
            <w:r w:rsidRPr="00ED03BC">
              <w:t>упражнениям,</w:t>
            </w:r>
            <w:r w:rsidRPr="00ED03BC">
              <w:rPr>
                <w:spacing w:val="-4"/>
              </w:rPr>
              <w:t xml:space="preserve"> </w:t>
            </w:r>
            <w:r w:rsidRPr="00ED03BC">
              <w:t>подвижным</w:t>
            </w:r>
            <w:r w:rsidRPr="00ED03BC">
              <w:rPr>
                <w:spacing w:val="-5"/>
              </w:rPr>
              <w:t xml:space="preserve"> </w:t>
            </w:r>
          </w:p>
          <w:p w:rsidR="00ED03BC" w:rsidRPr="00ED03BC" w:rsidRDefault="00ED03BC" w:rsidP="00421CFD">
            <w:pPr>
              <w:pStyle w:val="TableParagraph"/>
              <w:tabs>
                <w:tab w:val="left" w:pos="247"/>
              </w:tabs>
              <w:jc w:val="both"/>
            </w:pPr>
            <w:r w:rsidRPr="00ED03BC">
              <w:lastRenderedPageBreak/>
              <w:t>играм,</w:t>
            </w:r>
            <w:r w:rsidRPr="00ED03BC">
              <w:rPr>
                <w:spacing w:val="-4"/>
              </w:rPr>
              <w:t xml:space="preserve"> </w:t>
            </w:r>
            <w:r w:rsidRPr="00ED03BC">
              <w:t>закаливанию</w:t>
            </w:r>
            <w:r w:rsidRPr="00ED03BC">
              <w:rPr>
                <w:spacing w:val="-5"/>
              </w:rPr>
              <w:t xml:space="preserve"> </w:t>
            </w:r>
            <w:r w:rsidRPr="00ED03BC">
              <w:t>организма,</w:t>
            </w:r>
            <w:r w:rsidRPr="00ED03BC">
              <w:rPr>
                <w:spacing w:val="-3"/>
              </w:rPr>
              <w:t xml:space="preserve"> </w:t>
            </w:r>
            <w:r w:rsidRPr="00ED03BC">
              <w:t>к</w:t>
            </w:r>
            <w:r w:rsidRPr="00ED03BC">
              <w:rPr>
                <w:spacing w:val="-57"/>
              </w:rPr>
              <w:t xml:space="preserve"> </w:t>
            </w:r>
            <w:r w:rsidRPr="00ED03BC">
              <w:t>овладению</w:t>
            </w:r>
            <w:r w:rsidRPr="00ED03BC">
              <w:rPr>
                <w:spacing w:val="-1"/>
              </w:rPr>
              <w:t xml:space="preserve"> </w:t>
            </w:r>
            <w:r w:rsidRPr="00ED03BC">
              <w:t>гигиеническим</w:t>
            </w:r>
            <w:r w:rsidRPr="00ED03BC">
              <w:rPr>
                <w:spacing w:val="-2"/>
              </w:rPr>
              <w:t xml:space="preserve"> </w:t>
            </w:r>
            <w:r w:rsidRPr="00ED03BC">
              <w:t>нормам</w:t>
            </w:r>
            <w:r w:rsidRPr="00ED03BC">
              <w:rPr>
                <w:spacing w:val="-2"/>
              </w:rPr>
              <w:t xml:space="preserve"> </w:t>
            </w:r>
            <w:r w:rsidRPr="00ED03BC">
              <w:t>и правилами;</w:t>
            </w:r>
          </w:p>
          <w:p w:rsidR="00ED03BC" w:rsidRPr="00ED03BC" w:rsidRDefault="001A3FF4" w:rsidP="00421CFD">
            <w:pPr>
              <w:pStyle w:val="a8"/>
              <w:widowControl w:val="0"/>
              <w:tabs>
                <w:tab w:val="left" w:pos="966"/>
              </w:tabs>
              <w:autoSpaceDE w:val="0"/>
              <w:autoSpaceDN w:val="0"/>
              <w:ind w:left="0"/>
              <w:contextualSpacing w:val="0"/>
              <w:jc w:val="both"/>
              <w:rPr>
                <w:rFonts w:ascii="Symbol" w:hAnsi="Symbol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ED03BC" w:rsidRPr="00ED03BC">
              <w:rPr>
                <w:sz w:val="22"/>
                <w:szCs w:val="22"/>
              </w:rPr>
              <w:t>воспитание</w:t>
            </w:r>
            <w:r w:rsidR="00ED03BC" w:rsidRPr="00ED03BC">
              <w:rPr>
                <w:spacing w:val="-9"/>
                <w:sz w:val="22"/>
                <w:szCs w:val="22"/>
              </w:rPr>
              <w:t xml:space="preserve"> </w:t>
            </w:r>
            <w:r w:rsidR="00ED03BC" w:rsidRPr="00ED03BC">
              <w:rPr>
                <w:sz w:val="22"/>
                <w:szCs w:val="22"/>
              </w:rPr>
              <w:t>активности,</w:t>
            </w:r>
            <w:r w:rsidR="00ED03BC" w:rsidRPr="00ED03BC">
              <w:rPr>
                <w:spacing w:val="-7"/>
                <w:sz w:val="22"/>
                <w:szCs w:val="22"/>
              </w:rPr>
              <w:t xml:space="preserve"> </w:t>
            </w:r>
            <w:r w:rsidR="00ED03BC" w:rsidRPr="00ED03BC">
              <w:rPr>
                <w:sz w:val="22"/>
                <w:szCs w:val="22"/>
              </w:rPr>
              <w:t>самостоятельности,</w:t>
            </w:r>
            <w:r w:rsidR="00ED03BC" w:rsidRPr="00ED03BC">
              <w:rPr>
                <w:spacing w:val="-6"/>
                <w:sz w:val="22"/>
                <w:szCs w:val="22"/>
              </w:rPr>
              <w:t xml:space="preserve"> </w:t>
            </w:r>
            <w:r w:rsidR="00ED03BC" w:rsidRPr="00ED03BC">
              <w:rPr>
                <w:sz w:val="22"/>
                <w:szCs w:val="22"/>
              </w:rPr>
              <w:t>уверенности,</w:t>
            </w:r>
            <w:r w:rsidR="00ED03BC" w:rsidRPr="00ED03BC">
              <w:rPr>
                <w:spacing w:val="-57"/>
                <w:sz w:val="22"/>
                <w:szCs w:val="22"/>
              </w:rPr>
              <w:t xml:space="preserve"> </w:t>
            </w:r>
            <w:r w:rsidR="00ED03BC" w:rsidRPr="00ED03BC">
              <w:rPr>
                <w:sz w:val="22"/>
                <w:szCs w:val="22"/>
              </w:rPr>
              <w:t>нравстве</w:t>
            </w:r>
            <w:r w:rsidR="00ED03BC" w:rsidRPr="00ED03BC">
              <w:rPr>
                <w:sz w:val="22"/>
                <w:szCs w:val="22"/>
              </w:rPr>
              <w:t>н</w:t>
            </w:r>
            <w:r w:rsidR="00ED03BC" w:rsidRPr="00ED03BC">
              <w:rPr>
                <w:sz w:val="22"/>
                <w:szCs w:val="22"/>
              </w:rPr>
              <w:t>ных и волевых</w:t>
            </w:r>
            <w:r w:rsidR="00ED03BC" w:rsidRPr="00ED03BC">
              <w:rPr>
                <w:spacing w:val="1"/>
                <w:sz w:val="22"/>
                <w:szCs w:val="22"/>
              </w:rPr>
              <w:t xml:space="preserve"> </w:t>
            </w:r>
            <w:r w:rsidR="00ED03BC" w:rsidRPr="00ED03BC">
              <w:rPr>
                <w:sz w:val="22"/>
                <w:szCs w:val="22"/>
              </w:rPr>
              <w:t>качеств.</w:t>
            </w:r>
          </w:p>
        </w:tc>
      </w:tr>
    </w:tbl>
    <w:p w:rsidR="008439B5" w:rsidRPr="008439B5" w:rsidRDefault="008439B5" w:rsidP="001828C0">
      <w:pPr>
        <w:pStyle w:val="1"/>
        <w:keepNext w:val="0"/>
        <w:keepLines w:val="0"/>
        <w:widowControl w:val="0"/>
        <w:numPr>
          <w:ilvl w:val="1"/>
          <w:numId w:val="93"/>
        </w:numPr>
        <w:autoSpaceDE w:val="0"/>
        <w:autoSpaceDN w:val="0"/>
        <w:spacing w:before="89" w:line="322" w:lineRule="exact"/>
        <w:ind w:left="709" w:hanging="142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439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Формы</w:t>
      </w:r>
      <w:r w:rsidRPr="008439B5">
        <w:rPr>
          <w:rFonts w:ascii="Times New Roman" w:hAnsi="Times New Roman" w:cs="Times New Roman"/>
          <w:b/>
          <w:color w:val="000000" w:themeColor="text1"/>
          <w:spacing w:val="-3"/>
          <w:sz w:val="24"/>
          <w:szCs w:val="24"/>
        </w:rPr>
        <w:t xml:space="preserve"> </w:t>
      </w:r>
      <w:r w:rsidRPr="008439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совместной</w:t>
      </w:r>
      <w:r w:rsidRPr="008439B5">
        <w:rPr>
          <w:rFonts w:ascii="Times New Roman" w:hAnsi="Times New Roman" w:cs="Times New Roman"/>
          <w:b/>
          <w:color w:val="000000" w:themeColor="text1"/>
          <w:spacing w:val="-3"/>
          <w:sz w:val="24"/>
          <w:szCs w:val="24"/>
        </w:rPr>
        <w:t xml:space="preserve"> </w:t>
      </w:r>
      <w:r w:rsidRPr="008439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деятельности</w:t>
      </w:r>
      <w:r w:rsidRPr="008439B5"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</w:rPr>
        <w:t xml:space="preserve"> </w:t>
      </w:r>
      <w:r w:rsidRPr="008439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</w:t>
      </w:r>
      <w:r w:rsidRPr="008439B5">
        <w:rPr>
          <w:rFonts w:ascii="Times New Roman" w:hAnsi="Times New Roman" w:cs="Times New Roman"/>
          <w:b/>
          <w:color w:val="000000" w:themeColor="text1"/>
          <w:spacing w:val="-3"/>
          <w:sz w:val="24"/>
          <w:szCs w:val="24"/>
        </w:rPr>
        <w:t xml:space="preserve"> </w:t>
      </w:r>
      <w:r w:rsidRPr="008439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образовательной</w:t>
      </w:r>
      <w:r w:rsidRPr="008439B5"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</w:rPr>
        <w:t xml:space="preserve"> </w:t>
      </w:r>
      <w:r w:rsidRPr="008439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организации.</w:t>
      </w:r>
    </w:p>
    <w:p w:rsidR="008439B5" w:rsidRPr="008439B5" w:rsidRDefault="008439B5" w:rsidP="001828C0">
      <w:pPr>
        <w:pStyle w:val="a8"/>
        <w:widowControl w:val="0"/>
        <w:numPr>
          <w:ilvl w:val="2"/>
          <w:numId w:val="107"/>
        </w:numPr>
        <w:tabs>
          <w:tab w:val="left" w:pos="2422"/>
        </w:tabs>
        <w:autoSpaceDE w:val="0"/>
        <w:autoSpaceDN w:val="0"/>
        <w:spacing w:line="319" w:lineRule="exact"/>
        <w:contextualSpacing w:val="0"/>
        <w:jc w:val="both"/>
        <w:rPr>
          <w:b/>
        </w:rPr>
      </w:pPr>
      <w:r w:rsidRPr="008439B5">
        <w:rPr>
          <w:b/>
        </w:rPr>
        <w:t>Работа</w:t>
      </w:r>
      <w:r w:rsidRPr="008439B5">
        <w:rPr>
          <w:b/>
          <w:spacing w:val="-3"/>
        </w:rPr>
        <w:t xml:space="preserve"> </w:t>
      </w:r>
      <w:r w:rsidRPr="008439B5">
        <w:rPr>
          <w:b/>
        </w:rPr>
        <w:t>с</w:t>
      </w:r>
      <w:r w:rsidRPr="008439B5">
        <w:rPr>
          <w:b/>
          <w:spacing w:val="-5"/>
        </w:rPr>
        <w:t xml:space="preserve"> </w:t>
      </w:r>
      <w:r w:rsidRPr="008439B5">
        <w:rPr>
          <w:b/>
        </w:rPr>
        <w:t>родителями</w:t>
      </w:r>
      <w:r w:rsidRPr="008439B5">
        <w:rPr>
          <w:b/>
          <w:spacing w:val="-4"/>
        </w:rPr>
        <w:t xml:space="preserve"> </w:t>
      </w:r>
      <w:r w:rsidRPr="008439B5">
        <w:rPr>
          <w:b/>
        </w:rPr>
        <w:t>(законными</w:t>
      </w:r>
      <w:r w:rsidRPr="008439B5">
        <w:rPr>
          <w:b/>
          <w:spacing w:val="-4"/>
        </w:rPr>
        <w:t xml:space="preserve"> </w:t>
      </w:r>
      <w:r w:rsidRPr="008439B5">
        <w:rPr>
          <w:b/>
        </w:rPr>
        <w:t>представителями).</w:t>
      </w:r>
    </w:p>
    <w:p w:rsidR="001A3FF4" w:rsidRDefault="008439B5" w:rsidP="001A3FF4">
      <w:pPr>
        <w:pStyle w:val="aa"/>
        <w:ind w:left="709" w:right="-142" w:firstLine="566"/>
        <w:rPr>
          <w:spacing w:val="1"/>
        </w:rPr>
      </w:pPr>
      <w:r>
        <w:t>Необходимость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признаётся</w:t>
      </w:r>
      <w:r>
        <w:rPr>
          <w:spacing w:val="1"/>
        </w:rPr>
        <w:t xml:space="preserve"> </w:t>
      </w:r>
      <w:r>
        <w:t>ва</w:t>
      </w:r>
      <w:r>
        <w:t>ж</w:t>
      </w:r>
      <w:r>
        <w:t>нейшим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детей.</w:t>
      </w:r>
      <w:r>
        <w:rPr>
          <w:spacing w:val="70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 w:rsidR="001A3FF4">
        <w:t>ДО</w:t>
      </w:r>
      <w:r w:rsidR="001A3FF4">
        <w:rPr>
          <w:spacing w:val="1"/>
        </w:rPr>
        <w:t xml:space="preserve"> </w:t>
      </w:r>
      <w:r w:rsidR="001A3FF4"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70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одним</w:t>
      </w:r>
      <w:r>
        <w:rPr>
          <w:spacing w:val="52"/>
        </w:rPr>
        <w:t xml:space="preserve"> </w:t>
      </w:r>
      <w:r>
        <w:t>из</w:t>
      </w:r>
      <w:r>
        <w:rPr>
          <w:spacing w:val="50"/>
        </w:rPr>
        <w:t xml:space="preserve"> </w:t>
      </w:r>
      <w:r>
        <w:t>основных</w:t>
      </w:r>
      <w:r>
        <w:rPr>
          <w:spacing w:val="51"/>
        </w:rPr>
        <w:t xml:space="preserve"> </w:t>
      </w:r>
      <w:r>
        <w:t>принципов</w:t>
      </w:r>
      <w:r>
        <w:rPr>
          <w:spacing w:val="52"/>
        </w:rPr>
        <w:t xml:space="preserve"> </w:t>
      </w:r>
      <w:r>
        <w:t>дошкольного</w:t>
      </w:r>
      <w:r>
        <w:rPr>
          <w:spacing w:val="53"/>
        </w:rPr>
        <w:t xml:space="preserve"> </w:t>
      </w:r>
      <w:r>
        <w:t>обр</w:t>
      </w:r>
      <w:r>
        <w:t>а</w:t>
      </w:r>
      <w:r>
        <w:t>зования.</w:t>
      </w:r>
      <w:r>
        <w:rPr>
          <w:spacing w:val="52"/>
        </w:rPr>
        <w:t xml:space="preserve"> </w:t>
      </w:r>
      <w:r>
        <w:t>Нельзя</w:t>
      </w:r>
      <w:r>
        <w:rPr>
          <w:spacing w:val="53"/>
        </w:rPr>
        <w:t xml:space="preserve"> </w:t>
      </w:r>
      <w:r>
        <w:t>забывать,</w:t>
      </w:r>
      <w:r>
        <w:rPr>
          <w:spacing w:val="-68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(патриотизм,</w:t>
      </w:r>
      <w:r>
        <w:rPr>
          <w:spacing w:val="1"/>
        </w:rPr>
        <w:t xml:space="preserve"> </w:t>
      </w:r>
    </w:p>
    <w:p w:rsidR="001A3FF4" w:rsidRDefault="008439B5" w:rsidP="001A3FF4">
      <w:pPr>
        <w:pStyle w:val="aa"/>
        <w:ind w:left="709" w:right="-142"/>
      </w:pPr>
      <w:r>
        <w:t>доброжелательность,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 xml:space="preserve">чуткость, отзывчивость) воспитываются в семье, </w:t>
      </w:r>
    </w:p>
    <w:p w:rsidR="001A3FF4" w:rsidRDefault="008439B5" w:rsidP="001A3FF4">
      <w:pPr>
        <w:pStyle w:val="aa"/>
        <w:ind w:left="709" w:right="-142"/>
      </w:pPr>
      <w:r>
        <w:t>поэтому участие родителей в</w:t>
      </w:r>
      <w:r>
        <w:rPr>
          <w:spacing w:val="1"/>
        </w:rPr>
        <w:t xml:space="preserve"> </w:t>
      </w:r>
      <w:r>
        <w:t xml:space="preserve">работе ДОО, в совместных с детьми мероприятиях, их </w:t>
      </w:r>
    </w:p>
    <w:p w:rsidR="001A3FF4" w:rsidRDefault="008439B5" w:rsidP="001A3FF4">
      <w:pPr>
        <w:pStyle w:val="aa"/>
        <w:ind w:left="709" w:right="-142"/>
      </w:pPr>
      <w:r>
        <w:t>личный пример</w:t>
      </w:r>
      <w:r>
        <w:rPr>
          <w:spacing w:val="70"/>
        </w:rPr>
        <w:t xml:space="preserve"> </w:t>
      </w:r>
      <w:r>
        <w:t>– все</w:t>
      </w:r>
      <w:r>
        <w:rPr>
          <w:spacing w:val="1"/>
        </w:rPr>
        <w:t xml:space="preserve"> </w:t>
      </w:r>
      <w:r>
        <w:t>это вместе дает положительные результаты в воспитании детей, пр</w:t>
      </w:r>
      <w:r>
        <w:t>и</w:t>
      </w:r>
      <w:r>
        <w:t>общении к</w:t>
      </w:r>
      <w:r>
        <w:rPr>
          <w:spacing w:val="-67"/>
        </w:rPr>
        <w:t xml:space="preserve"> </w:t>
      </w:r>
      <w:r>
        <w:t xml:space="preserve">социокультурным нормам. Поэтому активное включение родителей в </w:t>
      </w:r>
    </w:p>
    <w:p w:rsidR="001A3FF4" w:rsidRDefault="008439B5" w:rsidP="001A3FF4">
      <w:pPr>
        <w:pStyle w:val="aa"/>
        <w:ind w:left="709" w:right="-142"/>
        <w:rPr>
          <w:spacing w:val="1"/>
        </w:rPr>
      </w:pPr>
      <w:r>
        <w:t>единый</w:t>
      </w:r>
      <w:r>
        <w:rPr>
          <w:spacing w:val="1"/>
        </w:rPr>
        <w:t xml:space="preserve"> </w:t>
      </w:r>
      <w:r>
        <w:t>совместный воспитательный процесс позволяет реализовать все поставленные</w:t>
      </w:r>
      <w:r>
        <w:rPr>
          <w:spacing w:val="1"/>
        </w:rPr>
        <w:t xml:space="preserve"> </w:t>
      </w:r>
    </w:p>
    <w:p w:rsidR="008439B5" w:rsidRDefault="008439B5" w:rsidP="001A3FF4">
      <w:pPr>
        <w:pStyle w:val="aa"/>
        <w:ind w:left="709" w:right="-142"/>
      </w:pPr>
      <w:r>
        <w:t>задачи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значительно повысить</w:t>
      </w:r>
      <w:r>
        <w:rPr>
          <w:spacing w:val="-2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партнерских отношений.</w:t>
      </w:r>
    </w:p>
    <w:p w:rsidR="008439B5" w:rsidRDefault="008439B5" w:rsidP="001A3FF4">
      <w:pPr>
        <w:pStyle w:val="aa"/>
        <w:ind w:left="709" w:right="-142" w:firstLine="566"/>
      </w:pPr>
      <w:r>
        <w:t>Работа с родителями (законными представителями) детей дошкольного</w:t>
      </w:r>
      <w:r>
        <w:rPr>
          <w:spacing w:val="1"/>
        </w:rPr>
        <w:t xml:space="preserve"> </w:t>
      </w:r>
      <w:r>
        <w:t>возраста стр</w:t>
      </w:r>
      <w:r>
        <w:t>о</w:t>
      </w:r>
      <w:r>
        <w:t>ится на принципах ценностного единства и сотрудничества 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-3"/>
        </w:rPr>
        <w:t xml:space="preserve"> </w:t>
      </w:r>
      <w:r>
        <w:t>социокультурн</w:t>
      </w:r>
      <w:r>
        <w:t>о</w:t>
      </w:r>
      <w:r>
        <w:t>го</w:t>
      </w:r>
      <w:r>
        <w:rPr>
          <w:spacing w:val="-3"/>
        </w:rPr>
        <w:t xml:space="preserve"> </w:t>
      </w:r>
      <w:r>
        <w:t>окружения</w:t>
      </w:r>
      <w:r>
        <w:rPr>
          <w:spacing w:val="-2"/>
        </w:rPr>
        <w:t xml:space="preserve"> </w:t>
      </w:r>
      <w:r>
        <w:t>ДОО.</w:t>
      </w:r>
    </w:p>
    <w:p w:rsidR="008439B5" w:rsidRPr="008439B5" w:rsidRDefault="008439B5" w:rsidP="008439B5">
      <w:pPr>
        <w:pStyle w:val="2"/>
        <w:spacing w:before="1" w:line="235" w:lineRule="auto"/>
        <w:ind w:left="5093" w:right="1012" w:hanging="4107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8439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Виды и формы деятельности, которые используются в деятельности</w:t>
      </w:r>
      <w:r w:rsidRPr="008439B5">
        <w:rPr>
          <w:rFonts w:ascii="Times New Roman" w:hAnsi="Times New Roman" w:cs="Times New Roman"/>
          <w:b/>
          <w:color w:val="000000" w:themeColor="text1"/>
          <w:spacing w:val="-67"/>
          <w:sz w:val="24"/>
          <w:szCs w:val="24"/>
        </w:rPr>
        <w:t xml:space="preserve"> </w:t>
      </w:r>
      <w:r w:rsidRPr="008439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ДОО:</w:t>
      </w:r>
    </w:p>
    <w:p w:rsidR="008439B5" w:rsidRPr="008439B5" w:rsidRDefault="008439B5" w:rsidP="001828C0">
      <w:pPr>
        <w:pStyle w:val="a8"/>
        <w:widowControl w:val="0"/>
        <w:numPr>
          <w:ilvl w:val="0"/>
          <w:numId w:val="91"/>
        </w:numPr>
        <w:tabs>
          <w:tab w:val="left" w:pos="966"/>
        </w:tabs>
        <w:autoSpaceDE w:val="0"/>
        <w:autoSpaceDN w:val="0"/>
        <w:ind w:left="682" w:firstLine="0"/>
        <w:contextualSpacing w:val="0"/>
        <w:jc w:val="both"/>
        <w:rPr>
          <w:rFonts w:ascii="Symbol" w:hAnsi="Symbol"/>
        </w:rPr>
      </w:pPr>
      <w:r w:rsidRPr="008439B5">
        <w:t>родители помогают и участвуют в организации и проведении мероприятий</w:t>
      </w:r>
      <w:r w:rsidRPr="008439B5">
        <w:rPr>
          <w:spacing w:val="1"/>
        </w:rPr>
        <w:t xml:space="preserve"> </w:t>
      </w:r>
      <w:r w:rsidRPr="008439B5">
        <w:t>(акции,</w:t>
      </w:r>
      <w:r w:rsidRPr="008439B5">
        <w:rPr>
          <w:spacing w:val="-2"/>
        </w:rPr>
        <w:t xml:space="preserve"> </w:t>
      </w:r>
      <w:r w:rsidRPr="008439B5">
        <w:t>в</w:t>
      </w:r>
      <w:r w:rsidRPr="008439B5">
        <w:t>ы</w:t>
      </w:r>
      <w:r w:rsidRPr="008439B5">
        <w:t>ставки,</w:t>
      </w:r>
      <w:r w:rsidRPr="008439B5">
        <w:rPr>
          <w:spacing w:val="-1"/>
        </w:rPr>
        <w:t xml:space="preserve"> </w:t>
      </w:r>
      <w:r w:rsidRPr="008439B5">
        <w:t>конкурсы,</w:t>
      </w:r>
      <w:r w:rsidRPr="008439B5">
        <w:rPr>
          <w:spacing w:val="-1"/>
        </w:rPr>
        <w:t xml:space="preserve"> </w:t>
      </w:r>
      <w:r w:rsidRPr="008439B5">
        <w:t>досуги);</w:t>
      </w:r>
    </w:p>
    <w:p w:rsidR="008439B5" w:rsidRPr="008439B5" w:rsidRDefault="008439B5" w:rsidP="001828C0">
      <w:pPr>
        <w:pStyle w:val="a8"/>
        <w:widowControl w:val="0"/>
        <w:numPr>
          <w:ilvl w:val="0"/>
          <w:numId w:val="91"/>
        </w:numPr>
        <w:tabs>
          <w:tab w:val="left" w:pos="966"/>
        </w:tabs>
        <w:autoSpaceDE w:val="0"/>
        <w:autoSpaceDN w:val="0"/>
        <w:spacing w:before="1"/>
        <w:ind w:left="682" w:firstLine="0"/>
        <w:contextualSpacing w:val="0"/>
        <w:jc w:val="both"/>
        <w:rPr>
          <w:rFonts w:ascii="Symbol" w:hAnsi="Symbol"/>
        </w:rPr>
      </w:pPr>
      <w:r w:rsidRPr="008439B5">
        <w:t>педагоги организуют работу с коллективом родителей (проводят общие и</w:t>
      </w:r>
      <w:r w:rsidRPr="008439B5">
        <w:rPr>
          <w:spacing w:val="1"/>
        </w:rPr>
        <w:t xml:space="preserve"> </w:t>
      </w:r>
      <w:r w:rsidRPr="008439B5">
        <w:t>групповые</w:t>
      </w:r>
      <w:r w:rsidRPr="008439B5">
        <w:rPr>
          <w:spacing w:val="1"/>
        </w:rPr>
        <w:t xml:space="preserve"> </w:t>
      </w:r>
      <w:r w:rsidRPr="008439B5">
        <w:t>с</w:t>
      </w:r>
      <w:r w:rsidRPr="008439B5">
        <w:t>о</w:t>
      </w:r>
      <w:r w:rsidRPr="008439B5">
        <w:t>брания,</w:t>
      </w:r>
      <w:r w:rsidRPr="008439B5">
        <w:rPr>
          <w:spacing w:val="1"/>
        </w:rPr>
        <w:t xml:space="preserve"> </w:t>
      </w:r>
      <w:r w:rsidRPr="008439B5">
        <w:t>беседы,</w:t>
      </w:r>
      <w:r w:rsidRPr="008439B5">
        <w:rPr>
          <w:spacing w:val="1"/>
        </w:rPr>
        <w:t xml:space="preserve"> </w:t>
      </w:r>
      <w:r w:rsidRPr="008439B5">
        <w:t>тематические</w:t>
      </w:r>
      <w:r w:rsidRPr="008439B5">
        <w:rPr>
          <w:spacing w:val="1"/>
        </w:rPr>
        <w:t xml:space="preserve"> </w:t>
      </w:r>
      <w:r w:rsidRPr="008439B5">
        <w:t>выставки,</w:t>
      </w:r>
      <w:r w:rsidRPr="008439B5">
        <w:rPr>
          <w:spacing w:val="1"/>
        </w:rPr>
        <w:t xml:space="preserve"> </w:t>
      </w:r>
      <w:r w:rsidRPr="008439B5">
        <w:t>круглые</w:t>
      </w:r>
      <w:r w:rsidRPr="008439B5">
        <w:rPr>
          <w:spacing w:val="1"/>
        </w:rPr>
        <w:t xml:space="preserve"> </w:t>
      </w:r>
      <w:r w:rsidRPr="008439B5">
        <w:t>столы,</w:t>
      </w:r>
      <w:r w:rsidRPr="008439B5">
        <w:rPr>
          <w:spacing w:val="1"/>
        </w:rPr>
        <w:t xml:space="preserve"> </w:t>
      </w:r>
      <w:r w:rsidRPr="008439B5">
        <w:t>семинары</w:t>
      </w:r>
      <w:r w:rsidRPr="008439B5">
        <w:rPr>
          <w:spacing w:val="-4"/>
        </w:rPr>
        <w:t xml:space="preserve"> </w:t>
      </w:r>
      <w:r w:rsidRPr="008439B5">
        <w:t>и пр.);</w:t>
      </w:r>
    </w:p>
    <w:p w:rsidR="008439B5" w:rsidRPr="008439B5" w:rsidRDefault="008439B5" w:rsidP="001828C0">
      <w:pPr>
        <w:pStyle w:val="a8"/>
        <w:widowControl w:val="0"/>
        <w:numPr>
          <w:ilvl w:val="0"/>
          <w:numId w:val="91"/>
        </w:numPr>
        <w:tabs>
          <w:tab w:val="left" w:pos="966"/>
        </w:tabs>
        <w:autoSpaceDE w:val="0"/>
        <w:autoSpaceDN w:val="0"/>
        <w:ind w:left="682" w:firstLine="0"/>
        <w:contextualSpacing w:val="0"/>
        <w:jc w:val="both"/>
        <w:rPr>
          <w:rFonts w:ascii="Symbol" w:hAnsi="Symbol"/>
        </w:rPr>
      </w:pPr>
      <w:r w:rsidRPr="008439B5">
        <w:t>педагоги оказывают индивидуальную педагогическую помощь родителям</w:t>
      </w:r>
      <w:r w:rsidRPr="008439B5">
        <w:rPr>
          <w:spacing w:val="1"/>
        </w:rPr>
        <w:t xml:space="preserve"> </w:t>
      </w:r>
      <w:r w:rsidRPr="008439B5">
        <w:t>(проводят</w:t>
      </w:r>
      <w:r w:rsidRPr="008439B5">
        <w:rPr>
          <w:spacing w:val="-1"/>
        </w:rPr>
        <w:t xml:space="preserve"> </w:t>
      </w:r>
      <w:r w:rsidRPr="008439B5">
        <w:t>ко</w:t>
      </w:r>
      <w:r w:rsidRPr="008439B5">
        <w:t>н</w:t>
      </w:r>
      <w:r w:rsidRPr="008439B5">
        <w:t>сультации,</w:t>
      </w:r>
      <w:r w:rsidRPr="008439B5">
        <w:rPr>
          <w:spacing w:val="-2"/>
        </w:rPr>
        <w:t xml:space="preserve"> </w:t>
      </w:r>
      <w:r w:rsidRPr="008439B5">
        <w:t>мастер-классы,</w:t>
      </w:r>
      <w:r w:rsidRPr="008439B5">
        <w:rPr>
          <w:spacing w:val="-2"/>
        </w:rPr>
        <w:t xml:space="preserve"> </w:t>
      </w:r>
      <w:r w:rsidRPr="008439B5">
        <w:t>совместные</w:t>
      </w:r>
      <w:r w:rsidRPr="008439B5">
        <w:rPr>
          <w:spacing w:val="-1"/>
        </w:rPr>
        <w:t xml:space="preserve"> </w:t>
      </w:r>
      <w:r w:rsidRPr="008439B5">
        <w:t>выставки и</w:t>
      </w:r>
      <w:r w:rsidRPr="008439B5">
        <w:rPr>
          <w:spacing w:val="-3"/>
        </w:rPr>
        <w:t xml:space="preserve"> </w:t>
      </w:r>
      <w:r w:rsidRPr="008439B5">
        <w:t>др.);</w:t>
      </w:r>
    </w:p>
    <w:p w:rsidR="008439B5" w:rsidRPr="008439B5" w:rsidRDefault="008439B5" w:rsidP="001828C0">
      <w:pPr>
        <w:pStyle w:val="a8"/>
        <w:widowControl w:val="0"/>
        <w:numPr>
          <w:ilvl w:val="0"/>
          <w:numId w:val="91"/>
        </w:numPr>
        <w:tabs>
          <w:tab w:val="left" w:pos="966"/>
        </w:tabs>
        <w:autoSpaceDE w:val="0"/>
        <w:autoSpaceDN w:val="0"/>
        <w:ind w:left="682" w:firstLine="0"/>
        <w:contextualSpacing w:val="0"/>
        <w:jc w:val="both"/>
        <w:rPr>
          <w:rFonts w:ascii="Symbol" w:hAnsi="Symbol"/>
        </w:rPr>
      </w:pPr>
      <w:r w:rsidRPr="008439B5">
        <w:t>организуют</w:t>
      </w:r>
      <w:r w:rsidRPr="008439B5">
        <w:rPr>
          <w:spacing w:val="20"/>
        </w:rPr>
        <w:t xml:space="preserve"> </w:t>
      </w:r>
      <w:r w:rsidRPr="008439B5">
        <w:t>совместные</w:t>
      </w:r>
      <w:r w:rsidRPr="008439B5">
        <w:rPr>
          <w:spacing w:val="18"/>
        </w:rPr>
        <w:t xml:space="preserve"> </w:t>
      </w:r>
      <w:r w:rsidRPr="008439B5">
        <w:t>мероприятия</w:t>
      </w:r>
      <w:r w:rsidRPr="008439B5">
        <w:rPr>
          <w:spacing w:val="19"/>
        </w:rPr>
        <w:t xml:space="preserve"> </w:t>
      </w:r>
      <w:r w:rsidRPr="008439B5">
        <w:t>с</w:t>
      </w:r>
      <w:r w:rsidRPr="008439B5">
        <w:rPr>
          <w:spacing w:val="19"/>
        </w:rPr>
        <w:t xml:space="preserve"> </w:t>
      </w:r>
      <w:r w:rsidRPr="008439B5">
        <w:t>участием</w:t>
      </w:r>
      <w:r w:rsidRPr="008439B5">
        <w:rPr>
          <w:spacing w:val="20"/>
        </w:rPr>
        <w:t xml:space="preserve"> </w:t>
      </w:r>
      <w:r w:rsidRPr="008439B5">
        <w:t>воспитанников,</w:t>
      </w:r>
      <w:r w:rsidRPr="008439B5">
        <w:rPr>
          <w:spacing w:val="19"/>
        </w:rPr>
        <w:t xml:space="preserve"> </w:t>
      </w:r>
      <w:r w:rsidRPr="008439B5">
        <w:t>педагогов</w:t>
      </w:r>
      <w:r>
        <w:rPr>
          <w:spacing w:val="-67"/>
        </w:rPr>
        <w:t xml:space="preserve">       </w:t>
      </w:r>
      <w:r w:rsidRPr="008439B5">
        <w:t>и родителей (праздники, дни открытых дверей</w:t>
      </w:r>
      <w:r w:rsidRPr="008439B5">
        <w:rPr>
          <w:spacing w:val="1"/>
        </w:rPr>
        <w:t xml:space="preserve"> </w:t>
      </w:r>
      <w:r w:rsidRPr="008439B5">
        <w:t>и др.);</w:t>
      </w:r>
    </w:p>
    <w:p w:rsidR="008439B5" w:rsidRPr="008439B5" w:rsidRDefault="008439B5" w:rsidP="001828C0">
      <w:pPr>
        <w:pStyle w:val="a8"/>
        <w:widowControl w:val="0"/>
        <w:numPr>
          <w:ilvl w:val="0"/>
          <w:numId w:val="91"/>
        </w:numPr>
        <w:tabs>
          <w:tab w:val="left" w:pos="966"/>
        </w:tabs>
        <w:autoSpaceDE w:val="0"/>
        <w:autoSpaceDN w:val="0"/>
        <w:ind w:left="682" w:firstLine="0"/>
        <w:contextualSpacing w:val="0"/>
        <w:jc w:val="both"/>
        <w:rPr>
          <w:rFonts w:ascii="Symbol" w:hAnsi="Symbol"/>
        </w:rPr>
      </w:pPr>
      <w:r w:rsidRPr="008439B5">
        <w:t>используют</w:t>
      </w:r>
      <w:r w:rsidRPr="008439B5">
        <w:rPr>
          <w:spacing w:val="1"/>
        </w:rPr>
        <w:t xml:space="preserve"> </w:t>
      </w:r>
      <w:r w:rsidRPr="008439B5">
        <w:t>новые</w:t>
      </w:r>
      <w:r w:rsidRPr="008439B5">
        <w:rPr>
          <w:spacing w:val="1"/>
        </w:rPr>
        <w:t xml:space="preserve"> </w:t>
      </w:r>
      <w:r w:rsidRPr="008439B5">
        <w:t>формы</w:t>
      </w:r>
      <w:r w:rsidRPr="008439B5">
        <w:rPr>
          <w:spacing w:val="1"/>
        </w:rPr>
        <w:t xml:space="preserve"> </w:t>
      </w:r>
      <w:r w:rsidRPr="008439B5">
        <w:t>обучения</w:t>
      </w:r>
      <w:r w:rsidRPr="008439B5">
        <w:rPr>
          <w:spacing w:val="1"/>
        </w:rPr>
        <w:t xml:space="preserve"> </w:t>
      </w:r>
      <w:r w:rsidRPr="008439B5">
        <w:t>родителей</w:t>
      </w:r>
      <w:r w:rsidRPr="008439B5">
        <w:rPr>
          <w:spacing w:val="1"/>
        </w:rPr>
        <w:t xml:space="preserve"> </w:t>
      </w:r>
      <w:r w:rsidRPr="008439B5">
        <w:t>педагогическим</w:t>
      </w:r>
      <w:r w:rsidRPr="008439B5">
        <w:rPr>
          <w:spacing w:val="1"/>
        </w:rPr>
        <w:t xml:space="preserve"> </w:t>
      </w:r>
      <w:r w:rsidRPr="008439B5">
        <w:t>знаниям</w:t>
      </w:r>
      <w:r w:rsidRPr="008439B5">
        <w:rPr>
          <w:spacing w:val="1"/>
        </w:rPr>
        <w:t xml:space="preserve"> </w:t>
      </w:r>
      <w:r w:rsidRPr="008439B5">
        <w:t>(деловые</w:t>
      </w:r>
      <w:r w:rsidRPr="008439B5">
        <w:rPr>
          <w:spacing w:val="-4"/>
        </w:rPr>
        <w:t xml:space="preserve"> </w:t>
      </w:r>
      <w:r w:rsidRPr="008439B5">
        <w:t>игры,</w:t>
      </w:r>
      <w:r w:rsidRPr="008439B5">
        <w:rPr>
          <w:spacing w:val="-2"/>
        </w:rPr>
        <w:t xml:space="preserve"> </w:t>
      </w:r>
      <w:r w:rsidRPr="008439B5">
        <w:t>семинары,</w:t>
      </w:r>
      <w:r w:rsidRPr="008439B5">
        <w:rPr>
          <w:spacing w:val="1"/>
        </w:rPr>
        <w:t xml:space="preserve"> </w:t>
      </w:r>
      <w:r w:rsidRPr="008439B5">
        <w:t>родительские</w:t>
      </w:r>
      <w:r w:rsidRPr="008439B5">
        <w:rPr>
          <w:spacing w:val="-1"/>
        </w:rPr>
        <w:t xml:space="preserve"> </w:t>
      </w:r>
      <w:r w:rsidRPr="008439B5">
        <w:t>клубы,</w:t>
      </w:r>
      <w:r w:rsidRPr="008439B5">
        <w:rPr>
          <w:spacing w:val="-2"/>
        </w:rPr>
        <w:t xml:space="preserve"> </w:t>
      </w:r>
      <w:r w:rsidRPr="008439B5">
        <w:t>мастер-классы);</w:t>
      </w:r>
    </w:p>
    <w:p w:rsidR="008439B5" w:rsidRPr="008439B5" w:rsidRDefault="008439B5" w:rsidP="001828C0">
      <w:pPr>
        <w:pStyle w:val="a8"/>
        <w:widowControl w:val="0"/>
        <w:numPr>
          <w:ilvl w:val="0"/>
          <w:numId w:val="91"/>
        </w:numPr>
        <w:tabs>
          <w:tab w:val="left" w:pos="966"/>
        </w:tabs>
        <w:autoSpaceDE w:val="0"/>
        <w:autoSpaceDN w:val="0"/>
        <w:ind w:left="682" w:firstLine="0"/>
        <w:contextualSpacing w:val="0"/>
        <w:jc w:val="both"/>
        <w:rPr>
          <w:rFonts w:ascii="Symbol" w:hAnsi="Symbol"/>
        </w:rPr>
      </w:pPr>
      <w:r w:rsidRPr="008439B5">
        <w:t>используются различные средства информации (проводятся тематические</w:t>
      </w:r>
      <w:r w:rsidRPr="008439B5">
        <w:rPr>
          <w:spacing w:val="1"/>
        </w:rPr>
        <w:t xml:space="preserve"> </w:t>
      </w:r>
      <w:r w:rsidRPr="008439B5">
        <w:t>выставки, оформляются специальные стенды, действует сайт ДОО, странички</w:t>
      </w:r>
      <w:r w:rsidRPr="008439B5">
        <w:rPr>
          <w:spacing w:val="1"/>
        </w:rPr>
        <w:t xml:space="preserve"> </w:t>
      </w:r>
      <w:r w:rsidRPr="008439B5">
        <w:t>в</w:t>
      </w:r>
      <w:r w:rsidRPr="008439B5">
        <w:rPr>
          <w:spacing w:val="-3"/>
        </w:rPr>
        <w:t xml:space="preserve"> </w:t>
      </w:r>
      <w:r w:rsidRPr="008439B5">
        <w:t>социальных</w:t>
      </w:r>
      <w:r w:rsidRPr="008439B5">
        <w:rPr>
          <w:spacing w:val="1"/>
        </w:rPr>
        <w:t xml:space="preserve"> </w:t>
      </w:r>
      <w:r w:rsidRPr="008439B5">
        <w:t>сетях).</w:t>
      </w:r>
    </w:p>
    <w:p w:rsidR="008439B5" w:rsidRDefault="008439B5" w:rsidP="001A3FF4">
      <w:pPr>
        <w:pStyle w:val="aa"/>
        <w:ind w:left="567" w:firstLine="566"/>
        <w:jc w:val="both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особенности и сп</w:t>
      </w:r>
      <w:r>
        <w:t>е</w:t>
      </w:r>
      <w:r>
        <w:t>цифику. Первые дни посещения ребенком ДОО особенно</w:t>
      </w:r>
      <w:r>
        <w:rPr>
          <w:spacing w:val="1"/>
        </w:rPr>
        <w:t xml:space="preserve"> </w:t>
      </w:r>
      <w:r>
        <w:t>ответственный период в работе с семьей: от того, какие впечатления сложатся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ребе</w:t>
      </w:r>
      <w:r>
        <w:t>н</w:t>
      </w:r>
      <w:r>
        <w:t>ка,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дальнейшие</w:t>
      </w:r>
      <w:r>
        <w:rPr>
          <w:spacing w:val="-1"/>
        </w:rPr>
        <w:t xml:space="preserve"> </w:t>
      </w:r>
      <w:r>
        <w:t>взаимоотношения ДОО и семьи.</w:t>
      </w:r>
    </w:p>
    <w:p w:rsidR="008439B5" w:rsidRDefault="008439B5" w:rsidP="001A3FF4">
      <w:pPr>
        <w:pStyle w:val="aa"/>
        <w:ind w:left="567" w:firstLine="566"/>
        <w:jc w:val="both"/>
      </w:pPr>
      <w:r>
        <w:t>Партнерский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более</w:t>
      </w:r>
      <w:r>
        <w:rPr>
          <w:spacing w:val="-67"/>
        </w:rPr>
        <w:t xml:space="preserve"> </w:t>
      </w:r>
      <w:r>
        <w:t>успешным, при у</w:t>
      </w:r>
      <w:r>
        <w:t>с</w:t>
      </w:r>
      <w:r>
        <w:t>ловии, что ДОО знакома с воспитательными возможностями</w:t>
      </w:r>
      <w:r>
        <w:rPr>
          <w:spacing w:val="-67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доверяет</w:t>
      </w:r>
      <w:r>
        <w:rPr>
          <w:spacing w:val="1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ребенка.</w:t>
      </w:r>
    </w:p>
    <w:p w:rsidR="008439B5" w:rsidRPr="008439B5" w:rsidRDefault="008439B5" w:rsidP="001828C0">
      <w:pPr>
        <w:pStyle w:val="aa"/>
        <w:numPr>
          <w:ilvl w:val="2"/>
          <w:numId w:val="107"/>
        </w:numPr>
        <w:ind w:right="702"/>
        <w:rPr>
          <w:b/>
        </w:rPr>
      </w:pPr>
      <w:r w:rsidRPr="008439B5">
        <w:rPr>
          <w:b/>
        </w:rPr>
        <w:t>События</w:t>
      </w:r>
      <w:r w:rsidRPr="008439B5">
        <w:rPr>
          <w:b/>
          <w:spacing w:val="-6"/>
        </w:rPr>
        <w:t xml:space="preserve"> </w:t>
      </w:r>
      <w:r w:rsidRPr="008439B5">
        <w:rPr>
          <w:b/>
        </w:rPr>
        <w:t>образовательной</w:t>
      </w:r>
      <w:r w:rsidRPr="008439B5">
        <w:rPr>
          <w:b/>
          <w:spacing w:val="-8"/>
        </w:rPr>
        <w:t xml:space="preserve"> </w:t>
      </w:r>
      <w:r w:rsidRPr="008439B5">
        <w:rPr>
          <w:b/>
        </w:rPr>
        <w:t>организации</w:t>
      </w:r>
    </w:p>
    <w:p w:rsidR="008439B5" w:rsidRDefault="008439B5" w:rsidP="001A3FF4">
      <w:pPr>
        <w:pStyle w:val="aa"/>
        <w:spacing w:before="62"/>
        <w:ind w:left="567" w:right="-28" w:firstLine="567"/>
        <w:jc w:val="both"/>
      </w:pPr>
      <w:r>
        <w:rPr>
          <w:w w:val="105"/>
        </w:rPr>
        <w:t>Событие</w:t>
      </w:r>
      <w:r>
        <w:rPr>
          <w:spacing w:val="1"/>
          <w:w w:val="105"/>
        </w:rPr>
        <w:t xml:space="preserve"> </w:t>
      </w:r>
      <w:r>
        <w:rPr>
          <w:w w:val="105"/>
        </w:rPr>
        <w:t>предполагает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взаимодействие</w:t>
      </w:r>
      <w:r>
        <w:rPr>
          <w:spacing w:val="1"/>
          <w:w w:val="105"/>
        </w:rPr>
        <w:t xml:space="preserve"> </w:t>
      </w:r>
      <w:r>
        <w:rPr>
          <w:w w:val="105"/>
        </w:rPr>
        <w:t>ребёнка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взрослого,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котором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взрослого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приводит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приобретению</w:t>
      </w:r>
      <w:r>
        <w:rPr>
          <w:spacing w:val="1"/>
          <w:w w:val="105"/>
        </w:rPr>
        <w:t xml:space="preserve"> </w:t>
      </w:r>
      <w:r>
        <w:rPr>
          <w:w w:val="105"/>
        </w:rPr>
        <w:t>ребёнком</w:t>
      </w:r>
      <w:r>
        <w:rPr>
          <w:spacing w:val="1"/>
          <w:w w:val="105"/>
        </w:rPr>
        <w:t xml:space="preserve"> </w:t>
      </w:r>
      <w:r>
        <w:rPr>
          <w:w w:val="105"/>
        </w:rPr>
        <w:t>собственного опыта переживания той или иной ценности. Событийным</w:t>
      </w:r>
      <w:r>
        <w:rPr>
          <w:spacing w:val="1"/>
          <w:w w:val="105"/>
        </w:rPr>
        <w:t xml:space="preserve"> </w:t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быть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организованное</w:t>
      </w:r>
      <w:r>
        <w:rPr>
          <w:spacing w:val="1"/>
          <w:w w:val="105"/>
        </w:rPr>
        <w:t xml:space="preserve"> </w:t>
      </w:r>
      <w:r>
        <w:rPr>
          <w:w w:val="105"/>
        </w:rPr>
        <w:t>мероприятие,</w:t>
      </w:r>
      <w:r>
        <w:rPr>
          <w:spacing w:val="1"/>
          <w:w w:val="105"/>
        </w:rPr>
        <w:t xml:space="preserve"> </w:t>
      </w:r>
      <w:r>
        <w:rPr>
          <w:w w:val="105"/>
        </w:rPr>
        <w:t>но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спонтанно</w:t>
      </w:r>
      <w:r>
        <w:rPr>
          <w:spacing w:val="-71"/>
          <w:w w:val="105"/>
        </w:rPr>
        <w:t xml:space="preserve"> </w:t>
      </w:r>
      <w:r>
        <w:rPr>
          <w:w w:val="105"/>
        </w:rPr>
        <w:t>возникшая ситуация, и любой режимный момент, традиции утренней</w:t>
      </w:r>
      <w:r>
        <w:rPr>
          <w:spacing w:val="1"/>
          <w:w w:val="105"/>
        </w:rPr>
        <w:t xml:space="preserve"> </w:t>
      </w:r>
      <w:r>
        <w:rPr>
          <w:w w:val="105"/>
        </w:rPr>
        <w:t>встречи</w:t>
      </w:r>
      <w:r>
        <w:rPr>
          <w:spacing w:val="1"/>
          <w:w w:val="105"/>
        </w:rPr>
        <w:t xml:space="preserve"> </w:t>
      </w:r>
      <w:r>
        <w:rPr>
          <w:w w:val="105"/>
        </w:rPr>
        <w:t>детей,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беседа,</w:t>
      </w:r>
      <w:r>
        <w:rPr>
          <w:spacing w:val="1"/>
          <w:w w:val="105"/>
        </w:rPr>
        <w:t xml:space="preserve"> </w:t>
      </w:r>
      <w:r>
        <w:rPr>
          <w:w w:val="105"/>
        </w:rPr>
        <w:t>общие</w:t>
      </w:r>
      <w:r>
        <w:rPr>
          <w:spacing w:val="1"/>
          <w:w w:val="105"/>
        </w:rPr>
        <w:t xml:space="preserve"> </w:t>
      </w:r>
      <w:r>
        <w:rPr>
          <w:w w:val="105"/>
        </w:rPr>
        <w:t>дела,</w:t>
      </w:r>
      <w:r>
        <w:rPr>
          <w:spacing w:val="1"/>
          <w:w w:val="105"/>
        </w:rPr>
        <w:t xml:space="preserve"> </w:t>
      </w:r>
      <w:r>
        <w:rPr>
          <w:w w:val="105"/>
        </w:rPr>
        <w:t>совместно</w:t>
      </w:r>
      <w:r>
        <w:rPr>
          <w:spacing w:val="-71"/>
          <w:w w:val="105"/>
        </w:rPr>
        <w:t xml:space="preserve"> </w:t>
      </w:r>
      <w:r>
        <w:rPr>
          <w:w w:val="105"/>
        </w:rPr>
        <w:t>реализуемые</w:t>
      </w:r>
      <w:r>
        <w:rPr>
          <w:spacing w:val="-1"/>
          <w:w w:val="105"/>
        </w:rPr>
        <w:t xml:space="preserve"> </w:t>
      </w:r>
      <w:r>
        <w:rPr>
          <w:w w:val="105"/>
        </w:rPr>
        <w:t>проекты</w:t>
      </w:r>
      <w:r>
        <w:rPr>
          <w:spacing w:val="-1"/>
          <w:w w:val="105"/>
        </w:rPr>
        <w:t xml:space="preserve"> </w:t>
      </w:r>
      <w:r>
        <w:rPr>
          <w:w w:val="105"/>
        </w:rPr>
        <w:t>и прочее.</w:t>
      </w:r>
    </w:p>
    <w:p w:rsidR="008439B5" w:rsidRDefault="008439B5" w:rsidP="001A3FF4">
      <w:pPr>
        <w:pStyle w:val="aa"/>
        <w:spacing w:before="3"/>
        <w:ind w:left="567" w:right="-28" w:firstLine="567"/>
        <w:jc w:val="both"/>
      </w:pPr>
      <w:r>
        <w:rPr>
          <w:w w:val="105"/>
        </w:rPr>
        <w:t>Проектирование событий позволяет построить целостный годовой</w:t>
      </w:r>
      <w:r>
        <w:rPr>
          <w:spacing w:val="1"/>
          <w:w w:val="105"/>
        </w:rPr>
        <w:t xml:space="preserve"> </w:t>
      </w:r>
      <w:r>
        <w:rPr>
          <w:w w:val="105"/>
        </w:rPr>
        <w:t>цикл</w:t>
      </w:r>
      <w:r>
        <w:rPr>
          <w:spacing w:val="1"/>
          <w:w w:val="105"/>
        </w:rPr>
        <w:t xml:space="preserve"> </w:t>
      </w:r>
      <w:r>
        <w:rPr>
          <w:w w:val="105"/>
        </w:rPr>
        <w:t>методич</w:t>
      </w:r>
      <w:r>
        <w:rPr>
          <w:w w:val="105"/>
        </w:rPr>
        <w:t>е</w:t>
      </w:r>
      <w:r>
        <w:rPr>
          <w:w w:val="105"/>
        </w:rPr>
        <w:t>ской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традиционных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российского общества. Это поможет каждому педагогу спроектировать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работу</w:t>
      </w:r>
      <w:r>
        <w:rPr>
          <w:spacing w:val="-3"/>
          <w:w w:val="105"/>
        </w:rPr>
        <w:t xml:space="preserve"> </w:t>
      </w:r>
      <w:r>
        <w:rPr>
          <w:w w:val="105"/>
        </w:rPr>
        <w:t>с</w:t>
      </w:r>
      <w:r>
        <w:rPr>
          <w:spacing w:val="-1"/>
          <w:w w:val="105"/>
        </w:rPr>
        <w:t xml:space="preserve"> </w:t>
      </w:r>
      <w:r>
        <w:rPr>
          <w:w w:val="105"/>
        </w:rPr>
        <w:t>группой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целом, с</w:t>
      </w:r>
      <w:r>
        <w:rPr>
          <w:spacing w:val="-2"/>
          <w:w w:val="105"/>
        </w:rPr>
        <w:t xml:space="preserve"> </w:t>
      </w:r>
      <w:r>
        <w:rPr>
          <w:w w:val="105"/>
        </w:rPr>
        <w:t>подгруппами</w:t>
      </w:r>
      <w:r>
        <w:rPr>
          <w:spacing w:val="-3"/>
          <w:w w:val="105"/>
        </w:rPr>
        <w:t xml:space="preserve"> </w:t>
      </w:r>
      <w:r>
        <w:rPr>
          <w:w w:val="105"/>
        </w:rPr>
        <w:t>детей,</w:t>
      </w:r>
      <w:r>
        <w:rPr>
          <w:spacing w:val="-2"/>
          <w:w w:val="105"/>
        </w:rPr>
        <w:t xml:space="preserve"> </w:t>
      </w:r>
      <w:r>
        <w:rPr>
          <w:w w:val="105"/>
        </w:rPr>
        <w:t>с</w:t>
      </w:r>
      <w:r>
        <w:rPr>
          <w:spacing w:val="-2"/>
          <w:w w:val="105"/>
        </w:rPr>
        <w:t xml:space="preserve"> </w:t>
      </w:r>
      <w:r>
        <w:rPr>
          <w:w w:val="105"/>
        </w:rPr>
        <w:t>к</w:t>
      </w:r>
      <w:r>
        <w:rPr>
          <w:w w:val="105"/>
        </w:rPr>
        <w:t>а</w:t>
      </w:r>
      <w:r>
        <w:rPr>
          <w:w w:val="105"/>
        </w:rPr>
        <w:t>ждым</w:t>
      </w:r>
      <w:r>
        <w:rPr>
          <w:spacing w:val="-2"/>
          <w:w w:val="105"/>
        </w:rPr>
        <w:t xml:space="preserve"> </w:t>
      </w:r>
      <w:r>
        <w:rPr>
          <w:w w:val="105"/>
        </w:rPr>
        <w:t>ребёнком.</w:t>
      </w:r>
    </w:p>
    <w:p w:rsidR="008439B5" w:rsidRPr="008439B5" w:rsidRDefault="001A3FF4" w:rsidP="001A3FF4">
      <w:pPr>
        <w:pStyle w:val="aa"/>
        <w:ind w:left="567" w:right="-28" w:hanging="1"/>
        <w:jc w:val="both"/>
      </w:pPr>
      <w:r>
        <w:rPr>
          <w:w w:val="105"/>
        </w:rPr>
        <w:t xml:space="preserve">         </w:t>
      </w:r>
      <w:r w:rsidR="008439B5" w:rsidRPr="008439B5">
        <w:rPr>
          <w:w w:val="105"/>
        </w:rPr>
        <w:t>Сущность</w:t>
      </w:r>
      <w:r w:rsidR="008439B5" w:rsidRPr="008439B5">
        <w:rPr>
          <w:spacing w:val="1"/>
          <w:w w:val="105"/>
        </w:rPr>
        <w:t xml:space="preserve"> </w:t>
      </w:r>
      <w:r w:rsidR="008439B5" w:rsidRPr="008439B5">
        <w:rPr>
          <w:w w:val="105"/>
        </w:rPr>
        <w:t>воспитательного</w:t>
      </w:r>
      <w:r w:rsidR="008439B5" w:rsidRPr="008439B5">
        <w:rPr>
          <w:spacing w:val="1"/>
          <w:w w:val="105"/>
        </w:rPr>
        <w:t xml:space="preserve"> </w:t>
      </w:r>
      <w:r w:rsidR="008439B5" w:rsidRPr="008439B5">
        <w:rPr>
          <w:w w:val="105"/>
        </w:rPr>
        <w:t>события</w:t>
      </w:r>
      <w:r w:rsidR="008439B5" w:rsidRPr="008439B5">
        <w:rPr>
          <w:spacing w:val="1"/>
          <w:w w:val="105"/>
        </w:rPr>
        <w:t xml:space="preserve"> </w:t>
      </w:r>
      <w:r w:rsidR="008439B5" w:rsidRPr="008439B5">
        <w:rPr>
          <w:w w:val="105"/>
        </w:rPr>
        <w:t>заключается</w:t>
      </w:r>
      <w:r w:rsidR="008439B5" w:rsidRPr="008439B5">
        <w:rPr>
          <w:spacing w:val="1"/>
          <w:w w:val="105"/>
        </w:rPr>
        <w:t xml:space="preserve"> </w:t>
      </w:r>
      <w:r w:rsidR="008439B5" w:rsidRPr="008439B5">
        <w:rPr>
          <w:w w:val="105"/>
        </w:rPr>
        <w:t>в</w:t>
      </w:r>
      <w:r w:rsidR="008439B5" w:rsidRPr="008439B5">
        <w:rPr>
          <w:spacing w:val="1"/>
          <w:w w:val="105"/>
        </w:rPr>
        <w:t xml:space="preserve"> </w:t>
      </w:r>
      <w:r w:rsidR="008439B5" w:rsidRPr="008439B5">
        <w:rPr>
          <w:w w:val="105"/>
        </w:rPr>
        <w:t>том,</w:t>
      </w:r>
      <w:r w:rsidR="008439B5" w:rsidRPr="008439B5">
        <w:rPr>
          <w:spacing w:val="1"/>
          <w:w w:val="105"/>
        </w:rPr>
        <w:t xml:space="preserve"> </w:t>
      </w:r>
      <w:r w:rsidR="008439B5" w:rsidRPr="008439B5">
        <w:rPr>
          <w:w w:val="105"/>
        </w:rPr>
        <w:t>что</w:t>
      </w:r>
      <w:r w:rsidR="008439B5" w:rsidRPr="008439B5">
        <w:rPr>
          <w:spacing w:val="1"/>
          <w:w w:val="105"/>
        </w:rPr>
        <w:t xml:space="preserve"> </w:t>
      </w:r>
      <w:r w:rsidR="008439B5" w:rsidRPr="008439B5">
        <w:rPr>
          <w:w w:val="105"/>
        </w:rPr>
        <w:t>организуются спец</w:t>
      </w:r>
      <w:r w:rsidR="008439B5" w:rsidRPr="008439B5">
        <w:rPr>
          <w:w w:val="105"/>
        </w:rPr>
        <w:t>и</w:t>
      </w:r>
      <w:r w:rsidR="008439B5" w:rsidRPr="008439B5">
        <w:rPr>
          <w:w w:val="105"/>
        </w:rPr>
        <w:t>альные условия для создания «продукта совместной</w:t>
      </w:r>
      <w:r w:rsidR="008439B5" w:rsidRPr="008439B5">
        <w:rPr>
          <w:spacing w:val="1"/>
          <w:w w:val="105"/>
        </w:rPr>
        <w:t xml:space="preserve"> </w:t>
      </w:r>
      <w:r w:rsidR="008439B5" w:rsidRPr="008439B5">
        <w:rPr>
          <w:w w:val="105"/>
        </w:rPr>
        <w:t>деятельности», в ходе которого д</w:t>
      </w:r>
      <w:r w:rsidR="008439B5" w:rsidRPr="008439B5">
        <w:rPr>
          <w:w w:val="105"/>
        </w:rPr>
        <w:t>е</w:t>
      </w:r>
      <w:r w:rsidR="008439B5" w:rsidRPr="008439B5">
        <w:rPr>
          <w:w w:val="105"/>
        </w:rPr>
        <w:t>ти, совместно со взрослыми проживают</w:t>
      </w:r>
      <w:r w:rsidR="008439B5" w:rsidRPr="008439B5">
        <w:rPr>
          <w:spacing w:val="-71"/>
          <w:w w:val="105"/>
        </w:rPr>
        <w:t xml:space="preserve"> </w:t>
      </w:r>
      <w:r w:rsidR="008439B5" w:rsidRPr="008439B5">
        <w:rPr>
          <w:w w:val="105"/>
        </w:rPr>
        <w:t>значимое</w:t>
      </w:r>
      <w:r w:rsidR="008439B5" w:rsidRPr="008439B5">
        <w:rPr>
          <w:spacing w:val="1"/>
          <w:w w:val="105"/>
        </w:rPr>
        <w:t xml:space="preserve"> </w:t>
      </w:r>
      <w:r w:rsidR="008439B5" w:rsidRPr="008439B5">
        <w:rPr>
          <w:w w:val="105"/>
        </w:rPr>
        <w:t>событие,</w:t>
      </w:r>
      <w:r w:rsidR="008439B5" w:rsidRPr="008439B5">
        <w:rPr>
          <w:spacing w:val="1"/>
          <w:w w:val="105"/>
        </w:rPr>
        <w:t xml:space="preserve"> </w:t>
      </w:r>
      <w:r w:rsidR="008439B5" w:rsidRPr="008439B5">
        <w:rPr>
          <w:w w:val="105"/>
        </w:rPr>
        <w:t>получают</w:t>
      </w:r>
      <w:r w:rsidR="008439B5" w:rsidRPr="008439B5">
        <w:rPr>
          <w:spacing w:val="1"/>
          <w:w w:val="105"/>
        </w:rPr>
        <w:t xml:space="preserve"> </w:t>
      </w:r>
      <w:r w:rsidR="008439B5" w:rsidRPr="008439B5">
        <w:rPr>
          <w:w w:val="105"/>
        </w:rPr>
        <w:t>опыт,</w:t>
      </w:r>
      <w:r w:rsidR="008439B5" w:rsidRPr="008439B5">
        <w:rPr>
          <w:spacing w:val="1"/>
          <w:w w:val="105"/>
        </w:rPr>
        <w:t xml:space="preserve"> </w:t>
      </w:r>
      <w:r w:rsidR="008439B5" w:rsidRPr="008439B5">
        <w:rPr>
          <w:w w:val="105"/>
        </w:rPr>
        <w:t>знания,</w:t>
      </w:r>
      <w:r w:rsidR="008439B5" w:rsidRPr="008439B5">
        <w:rPr>
          <w:spacing w:val="1"/>
          <w:w w:val="105"/>
        </w:rPr>
        <w:t xml:space="preserve"> </w:t>
      </w:r>
      <w:r w:rsidR="008439B5" w:rsidRPr="008439B5">
        <w:rPr>
          <w:w w:val="105"/>
        </w:rPr>
        <w:t>пр</w:t>
      </w:r>
      <w:r w:rsidR="008439B5" w:rsidRPr="008439B5">
        <w:rPr>
          <w:w w:val="105"/>
        </w:rPr>
        <w:t>о</w:t>
      </w:r>
      <w:r w:rsidR="008439B5" w:rsidRPr="008439B5">
        <w:rPr>
          <w:w w:val="105"/>
        </w:rPr>
        <w:t>являют</w:t>
      </w:r>
      <w:r w:rsidR="008439B5" w:rsidRPr="008439B5">
        <w:rPr>
          <w:spacing w:val="1"/>
          <w:w w:val="105"/>
        </w:rPr>
        <w:t xml:space="preserve"> </w:t>
      </w:r>
      <w:r w:rsidR="008439B5" w:rsidRPr="008439B5">
        <w:rPr>
          <w:w w:val="105"/>
        </w:rPr>
        <w:t>инициативу,</w:t>
      </w:r>
      <w:r w:rsidR="008439B5" w:rsidRPr="008439B5">
        <w:rPr>
          <w:spacing w:val="1"/>
          <w:w w:val="105"/>
        </w:rPr>
        <w:t xml:space="preserve"> </w:t>
      </w:r>
      <w:r w:rsidR="008439B5" w:rsidRPr="008439B5">
        <w:rPr>
          <w:w w:val="105"/>
        </w:rPr>
        <w:t>самостоятельность, радуются</w:t>
      </w:r>
      <w:r w:rsidR="008439B5" w:rsidRPr="008439B5">
        <w:rPr>
          <w:spacing w:val="-1"/>
          <w:w w:val="105"/>
        </w:rPr>
        <w:t xml:space="preserve"> </w:t>
      </w:r>
      <w:r w:rsidR="008439B5" w:rsidRPr="008439B5">
        <w:rPr>
          <w:w w:val="105"/>
        </w:rPr>
        <w:t>своим</w:t>
      </w:r>
      <w:r w:rsidR="008439B5" w:rsidRPr="008439B5">
        <w:rPr>
          <w:spacing w:val="-1"/>
          <w:w w:val="105"/>
        </w:rPr>
        <w:t xml:space="preserve"> </w:t>
      </w:r>
      <w:r w:rsidR="008439B5" w:rsidRPr="008439B5">
        <w:rPr>
          <w:w w:val="105"/>
        </w:rPr>
        <w:t>успехам</w:t>
      </w:r>
      <w:r w:rsidR="008439B5" w:rsidRPr="008439B5">
        <w:rPr>
          <w:spacing w:val="-2"/>
          <w:w w:val="105"/>
        </w:rPr>
        <w:t xml:space="preserve"> </w:t>
      </w:r>
      <w:r w:rsidR="008439B5" w:rsidRPr="008439B5">
        <w:rPr>
          <w:w w:val="105"/>
        </w:rPr>
        <w:t>и</w:t>
      </w:r>
      <w:r w:rsidR="008439B5" w:rsidRPr="008439B5">
        <w:rPr>
          <w:spacing w:val="5"/>
          <w:w w:val="105"/>
        </w:rPr>
        <w:t xml:space="preserve"> </w:t>
      </w:r>
      <w:r w:rsidR="008439B5" w:rsidRPr="008439B5">
        <w:rPr>
          <w:w w:val="105"/>
        </w:rPr>
        <w:t>удачам</w:t>
      </w:r>
      <w:r w:rsidR="008439B5" w:rsidRPr="008439B5">
        <w:rPr>
          <w:spacing w:val="-1"/>
          <w:w w:val="105"/>
        </w:rPr>
        <w:t xml:space="preserve"> </w:t>
      </w:r>
      <w:r w:rsidR="008439B5" w:rsidRPr="008439B5">
        <w:rPr>
          <w:w w:val="105"/>
        </w:rPr>
        <w:t>других.</w:t>
      </w:r>
    </w:p>
    <w:p w:rsidR="008439B5" w:rsidRPr="008439B5" w:rsidRDefault="008439B5" w:rsidP="001A3FF4">
      <w:pPr>
        <w:pStyle w:val="aa"/>
        <w:ind w:left="567" w:right="-28" w:hanging="1"/>
        <w:jc w:val="both"/>
      </w:pPr>
      <w:r w:rsidRPr="008439B5">
        <w:rPr>
          <w:w w:val="105"/>
        </w:rPr>
        <w:t>Подготовка,</w:t>
      </w:r>
      <w:r w:rsidRPr="008439B5">
        <w:rPr>
          <w:spacing w:val="1"/>
          <w:w w:val="105"/>
        </w:rPr>
        <w:t xml:space="preserve"> </w:t>
      </w:r>
      <w:r w:rsidRPr="008439B5">
        <w:rPr>
          <w:w w:val="105"/>
        </w:rPr>
        <w:t>организация</w:t>
      </w:r>
      <w:r w:rsidRPr="008439B5">
        <w:rPr>
          <w:spacing w:val="1"/>
          <w:w w:val="105"/>
        </w:rPr>
        <w:t xml:space="preserve"> </w:t>
      </w:r>
      <w:r w:rsidRPr="008439B5">
        <w:rPr>
          <w:w w:val="105"/>
        </w:rPr>
        <w:t>и</w:t>
      </w:r>
      <w:r w:rsidRPr="008439B5">
        <w:rPr>
          <w:spacing w:val="1"/>
          <w:w w:val="105"/>
        </w:rPr>
        <w:t xml:space="preserve"> </w:t>
      </w:r>
      <w:r w:rsidRPr="008439B5">
        <w:rPr>
          <w:w w:val="105"/>
        </w:rPr>
        <w:t>проведение</w:t>
      </w:r>
      <w:r w:rsidRPr="008439B5">
        <w:rPr>
          <w:spacing w:val="1"/>
          <w:w w:val="105"/>
        </w:rPr>
        <w:t xml:space="preserve"> </w:t>
      </w:r>
      <w:r w:rsidRPr="008439B5">
        <w:rPr>
          <w:w w:val="105"/>
        </w:rPr>
        <w:t>воспитательного</w:t>
      </w:r>
      <w:r w:rsidRPr="008439B5">
        <w:rPr>
          <w:spacing w:val="1"/>
          <w:w w:val="105"/>
        </w:rPr>
        <w:t xml:space="preserve"> </w:t>
      </w:r>
      <w:r w:rsidRPr="008439B5">
        <w:rPr>
          <w:w w:val="105"/>
        </w:rPr>
        <w:t>события</w:t>
      </w:r>
      <w:r w:rsidRPr="008439B5">
        <w:rPr>
          <w:spacing w:val="1"/>
          <w:w w:val="105"/>
        </w:rPr>
        <w:t xml:space="preserve"> </w:t>
      </w:r>
      <w:r w:rsidRPr="008439B5">
        <w:rPr>
          <w:w w:val="105"/>
        </w:rPr>
        <w:t>проходит</w:t>
      </w:r>
      <w:r w:rsidRPr="008439B5">
        <w:rPr>
          <w:spacing w:val="-1"/>
          <w:w w:val="105"/>
        </w:rPr>
        <w:t xml:space="preserve"> </w:t>
      </w:r>
      <w:r w:rsidRPr="008439B5">
        <w:rPr>
          <w:w w:val="105"/>
        </w:rPr>
        <w:t>с учетом</w:t>
      </w:r>
      <w:r w:rsidRPr="008439B5">
        <w:rPr>
          <w:spacing w:val="2"/>
          <w:w w:val="105"/>
        </w:rPr>
        <w:t xml:space="preserve"> </w:t>
      </w:r>
      <w:r w:rsidRPr="008439B5">
        <w:rPr>
          <w:w w:val="105"/>
        </w:rPr>
        <w:t>принципов:</w:t>
      </w:r>
    </w:p>
    <w:p w:rsidR="008439B5" w:rsidRPr="008439B5" w:rsidRDefault="008439B5" w:rsidP="001828C0">
      <w:pPr>
        <w:pStyle w:val="a8"/>
        <w:widowControl w:val="0"/>
        <w:numPr>
          <w:ilvl w:val="0"/>
          <w:numId w:val="91"/>
        </w:numPr>
        <w:tabs>
          <w:tab w:val="left" w:pos="709"/>
        </w:tabs>
        <w:autoSpaceDE w:val="0"/>
        <w:autoSpaceDN w:val="0"/>
        <w:spacing w:line="341" w:lineRule="exact"/>
        <w:ind w:left="567" w:hanging="1"/>
        <w:contextualSpacing w:val="0"/>
        <w:jc w:val="both"/>
        <w:rPr>
          <w:rFonts w:ascii="Symbol" w:hAnsi="Symbol"/>
        </w:rPr>
      </w:pPr>
      <w:r w:rsidRPr="008439B5">
        <w:rPr>
          <w:w w:val="105"/>
        </w:rPr>
        <w:lastRenderedPageBreak/>
        <w:t>творческий</w:t>
      </w:r>
      <w:r w:rsidRPr="008439B5">
        <w:rPr>
          <w:spacing w:val="-4"/>
          <w:w w:val="105"/>
        </w:rPr>
        <w:t xml:space="preserve"> </w:t>
      </w:r>
      <w:r w:rsidRPr="008439B5">
        <w:rPr>
          <w:w w:val="105"/>
        </w:rPr>
        <w:t>подход</w:t>
      </w:r>
      <w:r w:rsidRPr="008439B5">
        <w:rPr>
          <w:spacing w:val="-1"/>
          <w:w w:val="105"/>
        </w:rPr>
        <w:t xml:space="preserve"> </w:t>
      </w:r>
      <w:r w:rsidRPr="008439B5">
        <w:rPr>
          <w:w w:val="105"/>
        </w:rPr>
        <w:t>к</w:t>
      </w:r>
      <w:r w:rsidRPr="008439B5">
        <w:rPr>
          <w:spacing w:val="-3"/>
          <w:w w:val="105"/>
        </w:rPr>
        <w:t xml:space="preserve"> </w:t>
      </w:r>
      <w:r w:rsidRPr="008439B5">
        <w:rPr>
          <w:w w:val="105"/>
        </w:rPr>
        <w:t>организации</w:t>
      </w:r>
      <w:r w:rsidRPr="008439B5">
        <w:rPr>
          <w:spacing w:val="-3"/>
          <w:w w:val="105"/>
        </w:rPr>
        <w:t xml:space="preserve"> </w:t>
      </w:r>
      <w:r w:rsidRPr="008439B5">
        <w:rPr>
          <w:w w:val="105"/>
        </w:rPr>
        <w:t>события;</w:t>
      </w:r>
    </w:p>
    <w:p w:rsidR="008439B5" w:rsidRPr="008439B5" w:rsidRDefault="008439B5" w:rsidP="001828C0">
      <w:pPr>
        <w:pStyle w:val="a8"/>
        <w:widowControl w:val="0"/>
        <w:numPr>
          <w:ilvl w:val="0"/>
          <w:numId w:val="91"/>
        </w:numPr>
        <w:tabs>
          <w:tab w:val="left" w:pos="709"/>
        </w:tabs>
        <w:autoSpaceDE w:val="0"/>
        <w:autoSpaceDN w:val="0"/>
        <w:spacing w:line="342" w:lineRule="exact"/>
        <w:ind w:left="567" w:hanging="1"/>
        <w:contextualSpacing w:val="0"/>
        <w:jc w:val="both"/>
        <w:rPr>
          <w:rFonts w:ascii="Symbol" w:hAnsi="Symbol"/>
        </w:rPr>
      </w:pPr>
      <w:r w:rsidRPr="008439B5">
        <w:rPr>
          <w:w w:val="105"/>
        </w:rPr>
        <w:t>активность</w:t>
      </w:r>
      <w:r w:rsidRPr="008439B5">
        <w:rPr>
          <w:spacing w:val="-4"/>
          <w:w w:val="105"/>
        </w:rPr>
        <w:t xml:space="preserve"> </w:t>
      </w:r>
      <w:r w:rsidRPr="008439B5">
        <w:rPr>
          <w:w w:val="105"/>
        </w:rPr>
        <w:t>и</w:t>
      </w:r>
      <w:r w:rsidRPr="008439B5">
        <w:rPr>
          <w:spacing w:val="-4"/>
          <w:w w:val="105"/>
        </w:rPr>
        <w:t xml:space="preserve"> </w:t>
      </w:r>
      <w:r w:rsidRPr="008439B5">
        <w:rPr>
          <w:w w:val="105"/>
        </w:rPr>
        <w:t>самодеятельность</w:t>
      </w:r>
      <w:r w:rsidRPr="008439B5">
        <w:rPr>
          <w:spacing w:val="-1"/>
          <w:w w:val="105"/>
        </w:rPr>
        <w:t xml:space="preserve"> </w:t>
      </w:r>
      <w:r w:rsidRPr="008439B5">
        <w:rPr>
          <w:w w:val="105"/>
        </w:rPr>
        <w:t>детей;</w:t>
      </w:r>
    </w:p>
    <w:p w:rsidR="008439B5" w:rsidRPr="008439B5" w:rsidRDefault="008439B5" w:rsidP="001828C0">
      <w:pPr>
        <w:pStyle w:val="a8"/>
        <w:widowControl w:val="0"/>
        <w:numPr>
          <w:ilvl w:val="0"/>
          <w:numId w:val="91"/>
        </w:numPr>
        <w:tabs>
          <w:tab w:val="left" w:pos="709"/>
        </w:tabs>
        <w:autoSpaceDE w:val="0"/>
        <w:autoSpaceDN w:val="0"/>
        <w:spacing w:line="342" w:lineRule="exact"/>
        <w:ind w:left="567" w:hanging="1"/>
        <w:contextualSpacing w:val="0"/>
        <w:jc w:val="both"/>
        <w:rPr>
          <w:rFonts w:ascii="Symbol" w:hAnsi="Symbol"/>
        </w:rPr>
      </w:pPr>
      <w:r w:rsidRPr="008439B5">
        <w:rPr>
          <w:w w:val="105"/>
        </w:rPr>
        <w:t>поддержка</w:t>
      </w:r>
      <w:r w:rsidRPr="008439B5">
        <w:rPr>
          <w:spacing w:val="-7"/>
          <w:w w:val="105"/>
        </w:rPr>
        <w:t xml:space="preserve"> </w:t>
      </w:r>
      <w:r w:rsidRPr="008439B5">
        <w:rPr>
          <w:w w:val="105"/>
        </w:rPr>
        <w:t>инициативы</w:t>
      </w:r>
      <w:r w:rsidRPr="008439B5">
        <w:rPr>
          <w:spacing w:val="-5"/>
          <w:w w:val="105"/>
        </w:rPr>
        <w:t xml:space="preserve"> </w:t>
      </w:r>
      <w:r w:rsidRPr="008439B5">
        <w:rPr>
          <w:w w:val="105"/>
        </w:rPr>
        <w:t>детей;</w:t>
      </w:r>
    </w:p>
    <w:p w:rsidR="008439B5" w:rsidRPr="008439B5" w:rsidRDefault="008439B5" w:rsidP="001828C0">
      <w:pPr>
        <w:pStyle w:val="a8"/>
        <w:widowControl w:val="0"/>
        <w:numPr>
          <w:ilvl w:val="0"/>
          <w:numId w:val="91"/>
        </w:numPr>
        <w:tabs>
          <w:tab w:val="left" w:pos="709"/>
        </w:tabs>
        <w:autoSpaceDE w:val="0"/>
        <w:autoSpaceDN w:val="0"/>
        <w:spacing w:line="342" w:lineRule="exact"/>
        <w:ind w:left="567" w:hanging="1"/>
        <w:contextualSpacing w:val="0"/>
        <w:jc w:val="both"/>
        <w:rPr>
          <w:rFonts w:ascii="Symbol" w:hAnsi="Symbol"/>
        </w:rPr>
      </w:pPr>
      <w:r w:rsidRPr="008439B5">
        <w:rPr>
          <w:w w:val="105"/>
        </w:rPr>
        <w:t>формирование</w:t>
      </w:r>
      <w:r w:rsidRPr="008439B5">
        <w:rPr>
          <w:spacing w:val="-5"/>
          <w:w w:val="105"/>
        </w:rPr>
        <w:t xml:space="preserve"> </w:t>
      </w:r>
      <w:r w:rsidRPr="008439B5">
        <w:rPr>
          <w:w w:val="105"/>
        </w:rPr>
        <w:t>опыта</w:t>
      </w:r>
      <w:r w:rsidRPr="008439B5">
        <w:rPr>
          <w:spacing w:val="-6"/>
          <w:w w:val="105"/>
        </w:rPr>
        <w:t xml:space="preserve"> </w:t>
      </w:r>
      <w:r w:rsidRPr="008439B5">
        <w:rPr>
          <w:w w:val="105"/>
        </w:rPr>
        <w:t>самостоятельного</w:t>
      </w:r>
      <w:r w:rsidRPr="008439B5">
        <w:rPr>
          <w:spacing w:val="-4"/>
          <w:w w:val="105"/>
        </w:rPr>
        <w:t xml:space="preserve"> </w:t>
      </w:r>
      <w:r w:rsidRPr="008439B5">
        <w:rPr>
          <w:w w:val="105"/>
        </w:rPr>
        <w:t>решения</w:t>
      </w:r>
      <w:r w:rsidRPr="008439B5">
        <w:rPr>
          <w:spacing w:val="-5"/>
          <w:w w:val="105"/>
        </w:rPr>
        <w:t xml:space="preserve"> </w:t>
      </w:r>
      <w:r w:rsidRPr="008439B5">
        <w:rPr>
          <w:w w:val="105"/>
        </w:rPr>
        <w:t>проблемы;</w:t>
      </w:r>
    </w:p>
    <w:p w:rsidR="008439B5" w:rsidRPr="008439B5" w:rsidRDefault="008439B5" w:rsidP="001828C0">
      <w:pPr>
        <w:pStyle w:val="a8"/>
        <w:widowControl w:val="0"/>
        <w:numPr>
          <w:ilvl w:val="0"/>
          <w:numId w:val="91"/>
        </w:numPr>
        <w:tabs>
          <w:tab w:val="left" w:pos="709"/>
        </w:tabs>
        <w:autoSpaceDE w:val="0"/>
        <w:autoSpaceDN w:val="0"/>
        <w:spacing w:line="342" w:lineRule="exact"/>
        <w:ind w:left="567" w:hanging="1"/>
        <w:contextualSpacing w:val="0"/>
        <w:jc w:val="both"/>
        <w:rPr>
          <w:rFonts w:ascii="Symbol" w:hAnsi="Symbol"/>
        </w:rPr>
      </w:pPr>
      <w:r w:rsidRPr="008439B5">
        <w:rPr>
          <w:w w:val="105"/>
        </w:rPr>
        <w:t>избегание</w:t>
      </w:r>
      <w:r w:rsidRPr="008439B5">
        <w:rPr>
          <w:spacing w:val="-5"/>
          <w:w w:val="105"/>
        </w:rPr>
        <w:t xml:space="preserve"> </w:t>
      </w:r>
      <w:r w:rsidRPr="008439B5">
        <w:rPr>
          <w:w w:val="105"/>
        </w:rPr>
        <w:t>оценочных</w:t>
      </w:r>
      <w:r w:rsidRPr="008439B5">
        <w:rPr>
          <w:spacing w:val="-4"/>
          <w:w w:val="105"/>
        </w:rPr>
        <w:t xml:space="preserve"> </w:t>
      </w:r>
      <w:r w:rsidRPr="008439B5">
        <w:rPr>
          <w:w w:val="105"/>
        </w:rPr>
        <w:t>суждений;</w:t>
      </w:r>
    </w:p>
    <w:p w:rsidR="008439B5" w:rsidRPr="008439B5" w:rsidRDefault="008439B5" w:rsidP="001828C0">
      <w:pPr>
        <w:pStyle w:val="a8"/>
        <w:widowControl w:val="0"/>
        <w:numPr>
          <w:ilvl w:val="0"/>
          <w:numId w:val="91"/>
        </w:numPr>
        <w:tabs>
          <w:tab w:val="left" w:pos="709"/>
        </w:tabs>
        <w:autoSpaceDE w:val="0"/>
        <w:autoSpaceDN w:val="0"/>
        <w:spacing w:line="342" w:lineRule="exact"/>
        <w:ind w:left="567" w:hanging="1"/>
        <w:contextualSpacing w:val="0"/>
        <w:jc w:val="both"/>
        <w:rPr>
          <w:rFonts w:ascii="Symbol" w:hAnsi="Symbol"/>
        </w:rPr>
      </w:pPr>
      <w:r w:rsidRPr="008439B5">
        <w:rPr>
          <w:w w:val="105"/>
        </w:rPr>
        <w:t>коллективизм</w:t>
      </w:r>
      <w:r w:rsidRPr="008439B5">
        <w:rPr>
          <w:spacing w:val="-4"/>
          <w:w w:val="105"/>
        </w:rPr>
        <w:t xml:space="preserve"> </w:t>
      </w:r>
      <w:r w:rsidRPr="008439B5">
        <w:rPr>
          <w:w w:val="105"/>
        </w:rPr>
        <w:t>и</w:t>
      </w:r>
      <w:r w:rsidRPr="008439B5">
        <w:rPr>
          <w:spacing w:val="-6"/>
          <w:w w:val="105"/>
        </w:rPr>
        <w:t xml:space="preserve"> </w:t>
      </w:r>
      <w:r w:rsidRPr="008439B5">
        <w:rPr>
          <w:w w:val="105"/>
        </w:rPr>
        <w:t>социальная</w:t>
      </w:r>
      <w:r w:rsidRPr="008439B5">
        <w:rPr>
          <w:spacing w:val="-6"/>
          <w:w w:val="105"/>
        </w:rPr>
        <w:t xml:space="preserve"> </w:t>
      </w:r>
      <w:r w:rsidRPr="008439B5">
        <w:rPr>
          <w:w w:val="105"/>
        </w:rPr>
        <w:t>солидарность.</w:t>
      </w:r>
    </w:p>
    <w:p w:rsidR="008439B5" w:rsidRPr="008439B5" w:rsidRDefault="008439B5" w:rsidP="001A3FF4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8439B5">
        <w:rPr>
          <w:rFonts w:ascii="Times New Roman" w:hAnsi="Times New Roman" w:cs="Times New Roman"/>
          <w:sz w:val="24"/>
          <w:szCs w:val="24"/>
        </w:rPr>
        <w:t>Педагоги</w:t>
      </w:r>
      <w:r w:rsidRPr="008439B5">
        <w:rPr>
          <w:rFonts w:ascii="Times New Roman" w:hAnsi="Times New Roman" w:cs="Times New Roman"/>
          <w:sz w:val="24"/>
          <w:szCs w:val="24"/>
        </w:rPr>
        <w:tab/>
        <w:t>ДОО</w:t>
      </w:r>
      <w:r w:rsidRPr="008439B5">
        <w:rPr>
          <w:rFonts w:ascii="Times New Roman" w:hAnsi="Times New Roman" w:cs="Times New Roman"/>
          <w:sz w:val="24"/>
          <w:szCs w:val="24"/>
        </w:rPr>
        <w:tab/>
        <w:t>реализуют</w:t>
      </w:r>
      <w:r w:rsidRPr="008439B5">
        <w:rPr>
          <w:rFonts w:ascii="Times New Roman" w:hAnsi="Times New Roman" w:cs="Times New Roman"/>
          <w:sz w:val="24"/>
          <w:szCs w:val="24"/>
        </w:rPr>
        <w:tab/>
        <w:t>следующие</w:t>
      </w:r>
      <w:r w:rsidRPr="008439B5">
        <w:rPr>
          <w:rFonts w:ascii="Times New Roman" w:hAnsi="Times New Roman" w:cs="Times New Roman"/>
          <w:sz w:val="24"/>
          <w:szCs w:val="24"/>
        </w:rPr>
        <w:tab/>
        <w:t>типы</w:t>
      </w:r>
      <w:r w:rsidRPr="008439B5">
        <w:rPr>
          <w:rFonts w:ascii="Times New Roman" w:hAnsi="Times New Roman" w:cs="Times New Roman"/>
          <w:sz w:val="24"/>
          <w:szCs w:val="24"/>
        </w:rPr>
        <w:tab/>
        <w:t>и</w:t>
      </w:r>
      <w:r w:rsidR="008D10BC">
        <w:rPr>
          <w:rFonts w:ascii="Times New Roman" w:hAnsi="Times New Roman" w:cs="Times New Roman"/>
          <w:sz w:val="24"/>
          <w:szCs w:val="24"/>
        </w:rPr>
        <w:t xml:space="preserve"> </w:t>
      </w:r>
      <w:r w:rsidRPr="008439B5">
        <w:rPr>
          <w:rFonts w:ascii="Times New Roman" w:hAnsi="Times New Roman" w:cs="Times New Roman"/>
          <w:sz w:val="24"/>
          <w:szCs w:val="24"/>
        </w:rPr>
        <w:t>формы воспитательных</w:t>
      </w:r>
      <w:r w:rsidR="008D10BC">
        <w:rPr>
          <w:rFonts w:ascii="Times New Roman" w:hAnsi="Times New Roman" w:cs="Times New Roman"/>
          <w:sz w:val="24"/>
          <w:szCs w:val="24"/>
        </w:rPr>
        <w:t xml:space="preserve"> </w:t>
      </w:r>
      <w:r w:rsidRPr="008439B5">
        <w:rPr>
          <w:rFonts w:ascii="Times New Roman" w:hAnsi="Times New Roman" w:cs="Times New Roman"/>
          <w:sz w:val="24"/>
          <w:szCs w:val="24"/>
        </w:rPr>
        <w:t xml:space="preserve"> событий:</w:t>
      </w:r>
    </w:p>
    <w:p w:rsidR="008439B5" w:rsidRPr="008439B5" w:rsidRDefault="008439B5" w:rsidP="001A3FF4">
      <w:pPr>
        <w:pStyle w:val="a8"/>
        <w:ind w:left="426"/>
      </w:pPr>
      <w:r w:rsidRPr="008439B5">
        <w:t>типы:</w:t>
      </w:r>
    </w:p>
    <w:p w:rsidR="008439B5" w:rsidRPr="008439B5" w:rsidRDefault="008439B5" w:rsidP="001828C0">
      <w:pPr>
        <w:pStyle w:val="a8"/>
        <w:numPr>
          <w:ilvl w:val="0"/>
          <w:numId w:val="101"/>
        </w:numPr>
        <w:ind w:left="426" w:firstLine="141"/>
      </w:pPr>
      <w:r w:rsidRPr="008439B5">
        <w:t>запланированное</w:t>
      </w:r>
    </w:p>
    <w:p w:rsidR="008439B5" w:rsidRPr="008439B5" w:rsidRDefault="008439B5" w:rsidP="001828C0">
      <w:pPr>
        <w:pStyle w:val="a8"/>
        <w:numPr>
          <w:ilvl w:val="0"/>
          <w:numId w:val="101"/>
        </w:numPr>
        <w:spacing w:line="264" w:lineRule="exact"/>
        <w:ind w:left="851" w:hanging="218"/>
      </w:pPr>
      <w:r w:rsidRPr="008439B5">
        <w:t>календарное</w:t>
      </w:r>
    </w:p>
    <w:p w:rsidR="008439B5" w:rsidRDefault="008439B5" w:rsidP="001828C0">
      <w:pPr>
        <w:pStyle w:val="a8"/>
        <w:numPr>
          <w:ilvl w:val="0"/>
          <w:numId w:val="101"/>
        </w:numPr>
        <w:spacing w:line="264" w:lineRule="exact"/>
        <w:ind w:left="851" w:hanging="218"/>
      </w:pPr>
      <w:r w:rsidRPr="008439B5">
        <w:t>спонтанно-случающееся</w:t>
      </w:r>
    </w:p>
    <w:p w:rsidR="008439B5" w:rsidRPr="008439B5" w:rsidRDefault="008439B5" w:rsidP="008439B5">
      <w:pPr>
        <w:pStyle w:val="a8"/>
        <w:spacing w:line="264" w:lineRule="exact"/>
        <w:ind w:left="993"/>
      </w:pPr>
      <w:r w:rsidRPr="008439B5">
        <w:t>формы:</w:t>
      </w:r>
    </w:p>
    <w:p w:rsidR="008439B5" w:rsidRPr="008439B5" w:rsidRDefault="008439B5" w:rsidP="001828C0">
      <w:pPr>
        <w:pStyle w:val="a8"/>
        <w:numPr>
          <w:ilvl w:val="0"/>
          <w:numId w:val="101"/>
        </w:numPr>
        <w:spacing w:line="264" w:lineRule="exact"/>
        <w:ind w:left="993"/>
      </w:pPr>
      <w:r w:rsidRPr="008439B5">
        <w:t>проект,</w:t>
      </w:r>
    </w:p>
    <w:p w:rsidR="008439B5" w:rsidRPr="008439B5" w:rsidRDefault="008439B5" w:rsidP="001828C0">
      <w:pPr>
        <w:pStyle w:val="a8"/>
        <w:numPr>
          <w:ilvl w:val="0"/>
          <w:numId w:val="101"/>
        </w:numPr>
        <w:spacing w:line="264" w:lineRule="exact"/>
        <w:ind w:left="993"/>
      </w:pPr>
      <w:r w:rsidRPr="008439B5">
        <w:t>акция,</w:t>
      </w:r>
    </w:p>
    <w:p w:rsidR="008439B5" w:rsidRPr="008439B5" w:rsidRDefault="008439B5" w:rsidP="001828C0">
      <w:pPr>
        <w:pStyle w:val="a8"/>
        <w:numPr>
          <w:ilvl w:val="0"/>
          <w:numId w:val="101"/>
        </w:numPr>
        <w:spacing w:line="264" w:lineRule="exact"/>
        <w:ind w:left="993"/>
      </w:pPr>
      <w:r w:rsidRPr="008439B5">
        <w:t>мастерская,</w:t>
      </w:r>
    </w:p>
    <w:p w:rsidR="008439B5" w:rsidRPr="008439B5" w:rsidRDefault="008439B5" w:rsidP="001828C0">
      <w:pPr>
        <w:pStyle w:val="a8"/>
        <w:numPr>
          <w:ilvl w:val="0"/>
          <w:numId w:val="101"/>
        </w:numPr>
        <w:spacing w:line="264" w:lineRule="exact"/>
        <w:ind w:left="993"/>
      </w:pPr>
      <w:r w:rsidRPr="008439B5">
        <w:t>игра,</w:t>
      </w:r>
    </w:p>
    <w:p w:rsidR="008439B5" w:rsidRPr="008439B5" w:rsidRDefault="008439B5" w:rsidP="001828C0">
      <w:pPr>
        <w:pStyle w:val="a8"/>
        <w:numPr>
          <w:ilvl w:val="0"/>
          <w:numId w:val="101"/>
        </w:numPr>
        <w:spacing w:line="264" w:lineRule="exact"/>
        <w:ind w:left="993"/>
      </w:pPr>
      <w:r w:rsidRPr="008439B5">
        <w:t>конкурс,</w:t>
      </w:r>
    </w:p>
    <w:p w:rsidR="008439B5" w:rsidRPr="008439B5" w:rsidRDefault="008439B5" w:rsidP="001828C0">
      <w:pPr>
        <w:pStyle w:val="a8"/>
        <w:numPr>
          <w:ilvl w:val="0"/>
          <w:numId w:val="101"/>
        </w:numPr>
        <w:spacing w:line="264" w:lineRule="exact"/>
        <w:ind w:left="993"/>
      </w:pPr>
      <w:r w:rsidRPr="008439B5">
        <w:t>праздник,</w:t>
      </w:r>
    </w:p>
    <w:p w:rsidR="008439B5" w:rsidRPr="008439B5" w:rsidRDefault="008439B5" w:rsidP="001828C0">
      <w:pPr>
        <w:pStyle w:val="a8"/>
        <w:numPr>
          <w:ilvl w:val="0"/>
          <w:numId w:val="101"/>
        </w:numPr>
        <w:spacing w:line="264" w:lineRule="exact"/>
        <w:ind w:left="993"/>
      </w:pPr>
      <w:r w:rsidRPr="008439B5">
        <w:t>досуг,</w:t>
      </w:r>
    </w:p>
    <w:p w:rsidR="008439B5" w:rsidRPr="008439B5" w:rsidRDefault="008439B5" w:rsidP="001828C0">
      <w:pPr>
        <w:pStyle w:val="a8"/>
        <w:numPr>
          <w:ilvl w:val="0"/>
          <w:numId w:val="101"/>
        </w:numPr>
        <w:spacing w:line="264" w:lineRule="exact"/>
        <w:ind w:left="993"/>
      </w:pPr>
      <w:r w:rsidRPr="008439B5">
        <w:t>экскурсия,</w:t>
      </w:r>
    </w:p>
    <w:p w:rsidR="008439B5" w:rsidRPr="008439B5" w:rsidRDefault="008439B5" w:rsidP="001828C0">
      <w:pPr>
        <w:pStyle w:val="a8"/>
        <w:numPr>
          <w:ilvl w:val="0"/>
          <w:numId w:val="101"/>
        </w:numPr>
        <w:spacing w:line="264" w:lineRule="exact"/>
        <w:ind w:left="993"/>
      </w:pPr>
      <w:r w:rsidRPr="008439B5">
        <w:t>традиция,</w:t>
      </w:r>
    </w:p>
    <w:p w:rsidR="008439B5" w:rsidRPr="008439B5" w:rsidRDefault="008439B5" w:rsidP="001828C0">
      <w:pPr>
        <w:pStyle w:val="a8"/>
        <w:numPr>
          <w:ilvl w:val="0"/>
          <w:numId w:val="101"/>
        </w:numPr>
        <w:spacing w:line="264" w:lineRule="exact"/>
        <w:ind w:left="993"/>
      </w:pPr>
      <w:r w:rsidRPr="008439B5">
        <w:t>спонтанно возникшая ситуация.</w:t>
      </w:r>
    </w:p>
    <w:p w:rsidR="001A3FF4" w:rsidRDefault="008439B5" w:rsidP="001A3FF4">
      <w:pPr>
        <w:pStyle w:val="aa"/>
        <w:jc w:val="both"/>
        <w:rPr>
          <w:w w:val="105"/>
        </w:rPr>
      </w:pPr>
      <w:r>
        <w:rPr>
          <w:w w:val="105"/>
        </w:rPr>
        <w:t>Фактором,</w:t>
      </w:r>
      <w:r>
        <w:rPr>
          <w:spacing w:val="56"/>
          <w:w w:val="105"/>
        </w:rPr>
        <w:t xml:space="preserve"> </w:t>
      </w:r>
      <w:r>
        <w:rPr>
          <w:w w:val="105"/>
        </w:rPr>
        <w:t>укрепляющим,</w:t>
      </w:r>
      <w:r>
        <w:rPr>
          <w:spacing w:val="54"/>
          <w:w w:val="105"/>
        </w:rPr>
        <w:t xml:space="preserve"> </w:t>
      </w:r>
      <w:r>
        <w:rPr>
          <w:w w:val="105"/>
        </w:rPr>
        <w:t>обогащающим</w:t>
      </w:r>
      <w:r>
        <w:rPr>
          <w:spacing w:val="54"/>
          <w:w w:val="105"/>
        </w:rPr>
        <w:t xml:space="preserve"> </w:t>
      </w:r>
      <w:r>
        <w:rPr>
          <w:w w:val="105"/>
        </w:rPr>
        <w:t>формы</w:t>
      </w:r>
      <w:r>
        <w:rPr>
          <w:spacing w:val="55"/>
          <w:w w:val="105"/>
        </w:rPr>
        <w:t xml:space="preserve"> </w:t>
      </w:r>
      <w:r>
        <w:rPr>
          <w:w w:val="105"/>
        </w:rPr>
        <w:t>события,</w:t>
      </w:r>
      <w:r>
        <w:rPr>
          <w:spacing w:val="54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-71"/>
          <w:w w:val="105"/>
        </w:rPr>
        <w:t xml:space="preserve"> </w:t>
      </w:r>
      <w:r>
        <w:rPr>
          <w:w w:val="105"/>
        </w:rPr>
        <w:t>педагогическое</w:t>
      </w:r>
      <w:r w:rsidR="007545E4">
        <w:rPr>
          <w:w w:val="105"/>
        </w:rPr>
        <w:t xml:space="preserve"> </w:t>
      </w:r>
    </w:p>
    <w:p w:rsidR="008439B5" w:rsidRDefault="001A3FF4" w:rsidP="001A3FF4">
      <w:pPr>
        <w:pStyle w:val="aa"/>
        <w:jc w:val="both"/>
      </w:pPr>
      <w:r>
        <w:rPr>
          <w:w w:val="105"/>
        </w:rPr>
        <w:t>С</w:t>
      </w:r>
      <w:r w:rsidR="008439B5">
        <w:rPr>
          <w:w w:val="105"/>
        </w:rPr>
        <w:t>отрудничество</w:t>
      </w:r>
      <w:r>
        <w:rPr>
          <w:w w:val="105"/>
        </w:rPr>
        <w:t xml:space="preserve"> </w:t>
      </w:r>
      <w:r w:rsidR="008439B5">
        <w:rPr>
          <w:w w:val="105"/>
        </w:rPr>
        <w:t>с</w:t>
      </w:r>
      <w:r w:rsidR="008439B5">
        <w:rPr>
          <w:w w:val="105"/>
        </w:rPr>
        <w:tab/>
        <w:t>семьями</w:t>
      </w:r>
      <w:r>
        <w:rPr>
          <w:w w:val="105"/>
        </w:rPr>
        <w:t xml:space="preserve"> </w:t>
      </w:r>
      <w:r w:rsidR="008439B5">
        <w:rPr>
          <w:w w:val="105"/>
        </w:rPr>
        <w:t>обучающихся</w:t>
      </w:r>
      <w:r>
        <w:rPr>
          <w:w w:val="105"/>
        </w:rPr>
        <w:t xml:space="preserve"> </w:t>
      </w:r>
      <w:r w:rsidR="008439B5">
        <w:rPr>
          <w:w w:val="105"/>
        </w:rPr>
        <w:t>и</w:t>
      </w:r>
      <w:r w:rsidR="008439B5">
        <w:rPr>
          <w:w w:val="105"/>
        </w:rPr>
        <w:tab/>
      </w:r>
      <w:r w:rsidR="008439B5">
        <w:rPr>
          <w:spacing w:val="-1"/>
          <w:w w:val="105"/>
        </w:rPr>
        <w:t>(или)</w:t>
      </w:r>
      <w:r>
        <w:rPr>
          <w:spacing w:val="-1"/>
          <w:w w:val="105"/>
        </w:rPr>
        <w:t xml:space="preserve"> </w:t>
      </w:r>
      <w:r w:rsidR="008439B5">
        <w:rPr>
          <w:w w:val="105"/>
        </w:rPr>
        <w:t>социальными</w:t>
      </w:r>
      <w:r w:rsidR="008439B5">
        <w:rPr>
          <w:spacing w:val="1"/>
          <w:w w:val="105"/>
        </w:rPr>
        <w:t xml:space="preserve"> </w:t>
      </w:r>
      <w:r w:rsidR="008439B5">
        <w:rPr>
          <w:w w:val="105"/>
        </w:rPr>
        <w:t>партнерами,</w:t>
      </w:r>
      <w:r w:rsidR="008439B5">
        <w:rPr>
          <w:spacing w:val="1"/>
          <w:w w:val="105"/>
        </w:rPr>
        <w:t xml:space="preserve"> </w:t>
      </w:r>
      <w:r w:rsidR="008439B5">
        <w:rPr>
          <w:w w:val="105"/>
        </w:rPr>
        <w:t>как</w:t>
      </w:r>
      <w:r w:rsidR="008439B5">
        <w:rPr>
          <w:spacing w:val="1"/>
          <w:w w:val="105"/>
        </w:rPr>
        <w:t xml:space="preserve"> </w:t>
      </w:r>
      <w:r w:rsidR="008439B5">
        <w:rPr>
          <w:w w:val="105"/>
        </w:rPr>
        <w:t>субъектами</w:t>
      </w:r>
      <w:r w:rsidR="008439B5">
        <w:rPr>
          <w:spacing w:val="1"/>
          <w:w w:val="105"/>
        </w:rPr>
        <w:t xml:space="preserve"> </w:t>
      </w:r>
      <w:r w:rsidR="008439B5">
        <w:rPr>
          <w:w w:val="105"/>
        </w:rPr>
        <w:t>событийной</w:t>
      </w:r>
      <w:r w:rsidR="008439B5">
        <w:rPr>
          <w:spacing w:val="1"/>
          <w:w w:val="105"/>
        </w:rPr>
        <w:t xml:space="preserve"> </w:t>
      </w:r>
      <w:r w:rsidR="008439B5">
        <w:rPr>
          <w:w w:val="105"/>
        </w:rPr>
        <w:t>общности.</w:t>
      </w:r>
      <w:r w:rsidR="008439B5">
        <w:rPr>
          <w:spacing w:val="1"/>
          <w:w w:val="105"/>
        </w:rPr>
        <w:t xml:space="preserve"> </w:t>
      </w:r>
      <w:r w:rsidR="008439B5">
        <w:rPr>
          <w:w w:val="105"/>
        </w:rPr>
        <w:t>Определяются</w:t>
      </w:r>
      <w:r w:rsidR="008439B5">
        <w:rPr>
          <w:spacing w:val="1"/>
          <w:w w:val="105"/>
        </w:rPr>
        <w:t xml:space="preserve"> </w:t>
      </w:r>
      <w:r w:rsidR="008439B5">
        <w:rPr>
          <w:w w:val="105"/>
        </w:rPr>
        <w:t>общие</w:t>
      </w:r>
      <w:r w:rsidR="008439B5">
        <w:rPr>
          <w:spacing w:val="1"/>
          <w:w w:val="105"/>
        </w:rPr>
        <w:t xml:space="preserve"> </w:t>
      </w:r>
      <w:r w:rsidR="008439B5">
        <w:rPr>
          <w:w w:val="105"/>
        </w:rPr>
        <w:t>цели,</w:t>
      </w:r>
      <w:r w:rsidR="008439B5">
        <w:rPr>
          <w:spacing w:val="1"/>
          <w:w w:val="105"/>
        </w:rPr>
        <w:t xml:space="preserve"> </w:t>
      </w:r>
      <w:r w:rsidR="008439B5">
        <w:rPr>
          <w:w w:val="105"/>
        </w:rPr>
        <w:t>которые,</w:t>
      </w:r>
      <w:r w:rsidR="008439B5">
        <w:rPr>
          <w:spacing w:val="1"/>
          <w:w w:val="105"/>
        </w:rPr>
        <w:t xml:space="preserve"> </w:t>
      </w:r>
      <w:r w:rsidR="008439B5">
        <w:rPr>
          <w:w w:val="105"/>
        </w:rPr>
        <w:t>в</w:t>
      </w:r>
      <w:r w:rsidR="008439B5">
        <w:rPr>
          <w:spacing w:val="1"/>
          <w:w w:val="105"/>
        </w:rPr>
        <w:t xml:space="preserve"> </w:t>
      </w:r>
      <w:r w:rsidR="008439B5">
        <w:rPr>
          <w:w w:val="105"/>
        </w:rPr>
        <w:t>свою</w:t>
      </w:r>
      <w:r w:rsidR="008439B5">
        <w:rPr>
          <w:spacing w:val="1"/>
          <w:w w:val="105"/>
        </w:rPr>
        <w:t xml:space="preserve"> </w:t>
      </w:r>
      <w:r w:rsidR="008439B5">
        <w:rPr>
          <w:w w:val="105"/>
        </w:rPr>
        <w:t>очередь,</w:t>
      </w:r>
      <w:r w:rsidR="008439B5">
        <w:rPr>
          <w:spacing w:val="1"/>
          <w:w w:val="105"/>
        </w:rPr>
        <w:t xml:space="preserve"> </w:t>
      </w:r>
      <w:r w:rsidR="008439B5">
        <w:rPr>
          <w:w w:val="105"/>
        </w:rPr>
        <w:t>обеспечивают</w:t>
      </w:r>
      <w:r w:rsidR="008439B5">
        <w:rPr>
          <w:spacing w:val="1"/>
          <w:w w:val="105"/>
        </w:rPr>
        <w:t xml:space="preserve"> </w:t>
      </w:r>
      <w:r w:rsidR="008439B5">
        <w:rPr>
          <w:w w:val="105"/>
        </w:rPr>
        <w:t>совместную</w:t>
      </w:r>
      <w:r w:rsidR="008439B5">
        <w:rPr>
          <w:spacing w:val="1"/>
          <w:w w:val="105"/>
        </w:rPr>
        <w:t xml:space="preserve"> </w:t>
      </w:r>
      <w:r w:rsidR="008439B5">
        <w:rPr>
          <w:w w:val="105"/>
        </w:rPr>
        <w:t>деятельность</w:t>
      </w:r>
      <w:r w:rsidR="008439B5">
        <w:rPr>
          <w:spacing w:val="1"/>
          <w:w w:val="105"/>
        </w:rPr>
        <w:t xml:space="preserve"> </w:t>
      </w:r>
      <w:r w:rsidR="008439B5">
        <w:rPr>
          <w:w w:val="105"/>
        </w:rPr>
        <w:t>в</w:t>
      </w:r>
      <w:r w:rsidR="008439B5">
        <w:rPr>
          <w:spacing w:val="1"/>
          <w:w w:val="105"/>
        </w:rPr>
        <w:t xml:space="preserve"> </w:t>
      </w:r>
      <w:r w:rsidR="008439B5">
        <w:rPr>
          <w:w w:val="105"/>
        </w:rPr>
        <w:t>рамках</w:t>
      </w:r>
      <w:r w:rsidR="008439B5">
        <w:rPr>
          <w:spacing w:val="1"/>
          <w:w w:val="105"/>
        </w:rPr>
        <w:t xml:space="preserve"> </w:t>
      </w:r>
      <w:r w:rsidR="008439B5">
        <w:rPr>
          <w:w w:val="105"/>
        </w:rPr>
        <w:t>событийного</w:t>
      </w:r>
      <w:r w:rsidR="008439B5">
        <w:rPr>
          <w:spacing w:val="1"/>
          <w:w w:val="105"/>
        </w:rPr>
        <w:t xml:space="preserve"> </w:t>
      </w:r>
      <w:r w:rsidR="008439B5">
        <w:rPr>
          <w:w w:val="105"/>
        </w:rPr>
        <w:t>воспитательного</w:t>
      </w:r>
      <w:r w:rsidR="008439B5">
        <w:rPr>
          <w:spacing w:val="1"/>
          <w:w w:val="105"/>
        </w:rPr>
        <w:t xml:space="preserve"> </w:t>
      </w:r>
      <w:r w:rsidR="008439B5">
        <w:rPr>
          <w:w w:val="105"/>
        </w:rPr>
        <w:t>пространства.</w:t>
      </w:r>
    </w:p>
    <w:p w:rsidR="008439B5" w:rsidRDefault="008439B5" w:rsidP="001A3FF4">
      <w:pPr>
        <w:pStyle w:val="aa"/>
        <w:ind w:firstLine="566"/>
        <w:jc w:val="both"/>
      </w:pPr>
      <w:r>
        <w:t>Для организации традиционных событий используется сюжетно-</w:t>
      </w:r>
      <w:r>
        <w:rPr>
          <w:spacing w:val="1"/>
        </w:rPr>
        <w:t xml:space="preserve"> </w:t>
      </w:r>
      <w:r>
        <w:t>тематическое</w:t>
      </w:r>
      <w:r>
        <w:rPr>
          <w:spacing w:val="9"/>
        </w:rPr>
        <w:t xml:space="preserve"> </w:t>
      </w:r>
      <w:r>
        <w:t>планиров</w:t>
      </w:r>
      <w:r>
        <w:t>а</w:t>
      </w:r>
      <w:r>
        <w:t>ния</w:t>
      </w:r>
      <w:r>
        <w:rPr>
          <w:spacing w:val="9"/>
        </w:rPr>
        <w:t xml:space="preserve"> </w:t>
      </w:r>
      <w:r>
        <w:t>образовательного</w:t>
      </w:r>
      <w:r>
        <w:rPr>
          <w:spacing w:val="12"/>
        </w:rPr>
        <w:t xml:space="preserve"> </w:t>
      </w:r>
      <w:r>
        <w:t>процесса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учетом</w:t>
      </w:r>
      <w:r>
        <w:rPr>
          <w:spacing w:val="22"/>
        </w:rPr>
        <w:t xml:space="preserve"> </w:t>
      </w:r>
      <w:r>
        <w:t>календарно-</w:t>
      </w:r>
      <w:r>
        <w:rPr>
          <w:spacing w:val="-67"/>
        </w:rPr>
        <w:t xml:space="preserve"> </w:t>
      </w:r>
      <w:r>
        <w:t>тематического плана. Темы определяются исходя из интересов и потребностей</w:t>
      </w:r>
      <w:r>
        <w:rPr>
          <w:spacing w:val="-67"/>
        </w:rPr>
        <w:t xml:space="preserve"> </w:t>
      </w:r>
      <w:r>
        <w:t>детей</w:t>
      </w:r>
      <w:r>
        <w:tab/>
        <w:t>и</w:t>
      </w:r>
      <w:r>
        <w:tab/>
        <w:t>родителей</w:t>
      </w:r>
      <w:r>
        <w:tab/>
        <w:t>(законных</w:t>
      </w:r>
      <w:r>
        <w:tab/>
        <w:t>представит</w:t>
      </w:r>
      <w:r>
        <w:t>е</w:t>
      </w:r>
      <w:r>
        <w:t>лей),</w:t>
      </w:r>
      <w:r>
        <w:tab/>
        <w:t>а</w:t>
      </w:r>
      <w:r>
        <w:tab/>
        <w:t>также</w:t>
      </w:r>
      <w:r>
        <w:tab/>
        <w:t>необходимости</w:t>
      </w:r>
      <w:r>
        <w:rPr>
          <w:spacing w:val="-67"/>
        </w:rPr>
        <w:t xml:space="preserve"> </w:t>
      </w:r>
      <w:r>
        <w:t>обогащения</w:t>
      </w:r>
      <w:r>
        <w:rPr>
          <w:spacing w:val="23"/>
        </w:rPr>
        <w:t xml:space="preserve"> </w:t>
      </w:r>
      <w:r>
        <w:t>детского</w:t>
      </w:r>
      <w:r>
        <w:rPr>
          <w:spacing w:val="24"/>
        </w:rPr>
        <w:t xml:space="preserve"> </w:t>
      </w:r>
      <w:r>
        <w:t>опыта</w:t>
      </w:r>
      <w:r>
        <w:rPr>
          <w:spacing w:val="2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интегрируют</w:t>
      </w:r>
      <w:r>
        <w:rPr>
          <w:spacing w:val="22"/>
        </w:rPr>
        <w:t xml:space="preserve"> </w:t>
      </w:r>
      <w:r>
        <w:t>содержание,</w:t>
      </w:r>
      <w:r>
        <w:rPr>
          <w:spacing w:val="23"/>
        </w:rPr>
        <w:t xml:space="preserve"> </w:t>
      </w:r>
      <w:r>
        <w:t>м</w:t>
      </w:r>
      <w:r>
        <w:t>е</w:t>
      </w:r>
      <w:r>
        <w:t>тоды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приемы</w:t>
      </w:r>
      <w:r>
        <w:rPr>
          <w:spacing w:val="23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разных</w:t>
      </w:r>
      <w:r>
        <w:rPr>
          <w:spacing w:val="51"/>
        </w:rPr>
        <w:t xml:space="preserve"> </w:t>
      </w:r>
      <w:r>
        <w:t>образовательных</w:t>
      </w:r>
      <w:r>
        <w:rPr>
          <w:spacing w:val="51"/>
        </w:rPr>
        <w:t xml:space="preserve"> </w:t>
      </w:r>
      <w:r>
        <w:t>областей.</w:t>
      </w:r>
      <w:r>
        <w:rPr>
          <w:spacing w:val="50"/>
        </w:rPr>
        <w:t xml:space="preserve"> </w:t>
      </w:r>
      <w:r>
        <w:t>Единая</w:t>
      </w:r>
      <w:r>
        <w:rPr>
          <w:spacing w:val="51"/>
        </w:rPr>
        <w:t xml:space="preserve"> </w:t>
      </w:r>
      <w:r>
        <w:t>тема</w:t>
      </w:r>
      <w:r>
        <w:rPr>
          <w:spacing w:val="49"/>
        </w:rPr>
        <w:t xml:space="preserve"> </w:t>
      </w:r>
      <w:r>
        <w:t>отражается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организуемых</w:t>
      </w:r>
      <w:r>
        <w:rPr>
          <w:spacing w:val="-67"/>
        </w:rPr>
        <w:t xml:space="preserve"> </w:t>
      </w:r>
      <w:r>
        <w:t>воспитателем</w:t>
      </w:r>
      <w:r>
        <w:rPr>
          <w:spacing w:val="22"/>
        </w:rPr>
        <w:t xml:space="preserve"> </w:t>
      </w:r>
      <w:r>
        <w:t>образовательных</w:t>
      </w:r>
      <w:r>
        <w:rPr>
          <w:spacing w:val="21"/>
        </w:rPr>
        <w:t xml:space="preserve"> </w:t>
      </w:r>
      <w:r>
        <w:t>ситуациях,</w:t>
      </w:r>
      <w:r>
        <w:rPr>
          <w:spacing w:val="22"/>
        </w:rPr>
        <w:t xml:space="preserve"> </w:t>
      </w:r>
      <w:r>
        <w:t>детской</w:t>
      </w:r>
      <w:r>
        <w:rPr>
          <w:spacing w:val="20"/>
        </w:rPr>
        <w:t xml:space="preserve"> </w:t>
      </w:r>
      <w:r>
        <w:t>практической,</w:t>
      </w:r>
      <w:r>
        <w:rPr>
          <w:spacing w:val="22"/>
        </w:rPr>
        <w:t xml:space="preserve"> </w:t>
      </w:r>
      <w:r>
        <w:t>игровой,</w:t>
      </w:r>
      <w:r>
        <w:rPr>
          <w:spacing w:val="-67"/>
        </w:rPr>
        <w:t xml:space="preserve"> </w:t>
      </w:r>
      <w:r>
        <w:t>изобразительной</w:t>
      </w:r>
      <w:r>
        <w:rPr>
          <w:spacing w:val="3"/>
        </w:rPr>
        <w:t xml:space="preserve"> </w:t>
      </w:r>
      <w:r>
        <w:t>де</w:t>
      </w:r>
      <w:r>
        <w:t>я</w:t>
      </w:r>
      <w:r>
        <w:t>тельности,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4"/>
        </w:rPr>
        <w:t xml:space="preserve"> </w:t>
      </w:r>
      <w:r>
        <w:t>литературы,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общении воспитателя</w:t>
      </w:r>
      <w:r>
        <w:rPr>
          <w:spacing w:val="-3"/>
        </w:rPr>
        <w:t xml:space="preserve"> </w:t>
      </w:r>
      <w:r>
        <w:t>с детьми.</w:t>
      </w:r>
    </w:p>
    <w:p w:rsidR="008439B5" w:rsidRPr="008439B5" w:rsidRDefault="008439B5" w:rsidP="001A3FF4">
      <w:pPr>
        <w:pStyle w:val="aa"/>
        <w:ind w:firstLine="777"/>
        <w:jc w:val="both"/>
      </w:pPr>
      <w:r w:rsidRPr="008439B5">
        <w:t>В</w:t>
      </w:r>
      <w:r w:rsidRPr="008439B5">
        <w:rPr>
          <w:spacing w:val="1"/>
        </w:rPr>
        <w:t xml:space="preserve"> </w:t>
      </w:r>
      <w:r w:rsidRPr="008439B5">
        <w:t>организации</w:t>
      </w:r>
      <w:r w:rsidRPr="008439B5">
        <w:rPr>
          <w:spacing w:val="1"/>
        </w:rPr>
        <w:t xml:space="preserve"> </w:t>
      </w:r>
      <w:r w:rsidRPr="008439B5">
        <w:t>воспитательной</w:t>
      </w:r>
      <w:r w:rsidRPr="008439B5">
        <w:rPr>
          <w:spacing w:val="1"/>
        </w:rPr>
        <w:t xml:space="preserve"> </w:t>
      </w:r>
      <w:r w:rsidRPr="008439B5">
        <w:t>деятельности</w:t>
      </w:r>
      <w:r w:rsidRPr="008439B5">
        <w:rPr>
          <w:spacing w:val="1"/>
        </w:rPr>
        <w:t xml:space="preserve"> </w:t>
      </w:r>
      <w:r w:rsidRPr="008439B5">
        <w:t>учитывается</w:t>
      </w:r>
      <w:r w:rsidRPr="008439B5">
        <w:rPr>
          <w:spacing w:val="1"/>
        </w:rPr>
        <w:t xml:space="preserve"> </w:t>
      </w:r>
      <w:r w:rsidRPr="008439B5">
        <w:t>также</w:t>
      </w:r>
      <w:r w:rsidRPr="008439B5">
        <w:rPr>
          <w:spacing w:val="1"/>
        </w:rPr>
        <w:t xml:space="preserve"> </w:t>
      </w:r>
      <w:r w:rsidRPr="008439B5">
        <w:t>принцип сезонности, до</w:t>
      </w:r>
      <w:r w:rsidRPr="008439B5">
        <w:t>с</w:t>
      </w:r>
      <w:r w:rsidRPr="008439B5">
        <w:t>тупные пониманию детей сезонные праздники, такие</w:t>
      </w:r>
      <w:r w:rsidRPr="008439B5">
        <w:rPr>
          <w:spacing w:val="1"/>
        </w:rPr>
        <w:t xml:space="preserve"> </w:t>
      </w:r>
      <w:r w:rsidRPr="008439B5">
        <w:t>как</w:t>
      </w:r>
      <w:r w:rsidRPr="008439B5">
        <w:rPr>
          <w:spacing w:val="-1"/>
        </w:rPr>
        <w:t xml:space="preserve"> </w:t>
      </w:r>
      <w:r w:rsidRPr="008439B5">
        <w:t>Новый</w:t>
      </w:r>
      <w:r w:rsidRPr="008439B5">
        <w:rPr>
          <w:spacing w:val="-1"/>
        </w:rPr>
        <w:t xml:space="preserve"> </w:t>
      </w:r>
      <w:r w:rsidRPr="008439B5">
        <w:t>год,</w:t>
      </w:r>
      <w:r w:rsidRPr="008439B5">
        <w:rPr>
          <w:spacing w:val="-5"/>
        </w:rPr>
        <w:t xml:space="preserve"> </w:t>
      </w:r>
      <w:r w:rsidRPr="008439B5">
        <w:t>проводы</w:t>
      </w:r>
      <w:r w:rsidRPr="008439B5">
        <w:rPr>
          <w:spacing w:val="-1"/>
        </w:rPr>
        <w:t xml:space="preserve"> </w:t>
      </w:r>
      <w:r w:rsidRPr="008439B5">
        <w:t>зимы</w:t>
      </w:r>
      <w:r w:rsidRPr="008439B5">
        <w:rPr>
          <w:spacing w:val="-1"/>
        </w:rPr>
        <w:t xml:space="preserve"> </w:t>
      </w:r>
      <w:r w:rsidRPr="008439B5">
        <w:t>и</w:t>
      </w:r>
      <w:r w:rsidRPr="008439B5">
        <w:rPr>
          <w:spacing w:val="-1"/>
        </w:rPr>
        <w:t xml:space="preserve"> </w:t>
      </w:r>
      <w:r w:rsidRPr="008439B5">
        <w:t>т.</w:t>
      </w:r>
      <w:r w:rsidRPr="008439B5">
        <w:rPr>
          <w:spacing w:val="-2"/>
        </w:rPr>
        <w:t xml:space="preserve"> </w:t>
      </w:r>
      <w:r w:rsidRPr="008439B5">
        <w:t>п.,</w:t>
      </w:r>
      <w:r w:rsidRPr="008439B5">
        <w:rPr>
          <w:spacing w:val="-4"/>
        </w:rPr>
        <w:t xml:space="preserve"> </w:t>
      </w:r>
      <w:r w:rsidRPr="008439B5">
        <w:t>общ</w:t>
      </w:r>
      <w:r w:rsidRPr="008439B5">
        <w:t>е</w:t>
      </w:r>
      <w:r w:rsidRPr="008439B5">
        <w:t>ственно-политические</w:t>
      </w:r>
      <w:r w:rsidRPr="008439B5">
        <w:rPr>
          <w:spacing w:val="-1"/>
        </w:rPr>
        <w:t xml:space="preserve"> </w:t>
      </w:r>
      <w:r w:rsidRPr="008439B5">
        <w:t>праздники.</w:t>
      </w:r>
    </w:p>
    <w:p w:rsidR="008439B5" w:rsidRDefault="008439B5" w:rsidP="001A3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9B5">
        <w:rPr>
          <w:rFonts w:ascii="Times New Roman" w:hAnsi="Times New Roman" w:cs="Times New Roman"/>
          <w:sz w:val="24"/>
          <w:szCs w:val="24"/>
        </w:rPr>
        <w:t>Событийные</w:t>
      </w:r>
      <w:r w:rsidRPr="008439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39B5">
        <w:rPr>
          <w:rFonts w:ascii="Times New Roman" w:hAnsi="Times New Roman" w:cs="Times New Roman"/>
          <w:sz w:val="24"/>
          <w:szCs w:val="24"/>
        </w:rPr>
        <w:t>мероприятия</w:t>
      </w:r>
      <w:r w:rsidRPr="008439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39B5">
        <w:rPr>
          <w:rFonts w:ascii="Times New Roman" w:hAnsi="Times New Roman" w:cs="Times New Roman"/>
          <w:sz w:val="24"/>
          <w:szCs w:val="24"/>
        </w:rPr>
        <w:t>планируются</w:t>
      </w:r>
      <w:r w:rsidRPr="008439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39B5">
        <w:rPr>
          <w:rFonts w:ascii="Times New Roman" w:hAnsi="Times New Roman" w:cs="Times New Roman"/>
          <w:sz w:val="24"/>
          <w:szCs w:val="24"/>
        </w:rPr>
        <w:t>на</w:t>
      </w:r>
      <w:r w:rsidRPr="008439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39B5">
        <w:rPr>
          <w:rFonts w:ascii="Times New Roman" w:hAnsi="Times New Roman" w:cs="Times New Roman"/>
          <w:sz w:val="24"/>
          <w:szCs w:val="24"/>
        </w:rPr>
        <w:t>основе</w:t>
      </w:r>
      <w:r w:rsidRPr="008439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39B5">
        <w:rPr>
          <w:rFonts w:ascii="Times New Roman" w:hAnsi="Times New Roman" w:cs="Times New Roman"/>
          <w:sz w:val="24"/>
          <w:szCs w:val="24"/>
        </w:rPr>
        <w:t>традиционных</w:t>
      </w:r>
      <w:r w:rsidRPr="008439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39B5">
        <w:rPr>
          <w:rFonts w:ascii="Times New Roman" w:hAnsi="Times New Roman" w:cs="Times New Roman"/>
          <w:sz w:val="24"/>
          <w:szCs w:val="24"/>
        </w:rPr>
        <w:t>ценностей российского общес</w:t>
      </w:r>
      <w:r w:rsidRPr="008439B5">
        <w:rPr>
          <w:rFonts w:ascii="Times New Roman" w:hAnsi="Times New Roman" w:cs="Times New Roman"/>
          <w:sz w:val="24"/>
          <w:szCs w:val="24"/>
        </w:rPr>
        <w:t>т</w:t>
      </w:r>
      <w:r w:rsidRPr="008439B5">
        <w:rPr>
          <w:rFonts w:ascii="Times New Roman" w:hAnsi="Times New Roman" w:cs="Times New Roman"/>
          <w:sz w:val="24"/>
          <w:szCs w:val="24"/>
        </w:rPr>
        <w:t>ва, Указа Президента РФ о теме предстоящего</w:t>
      </w:r>
      <w:r w:rsidRPr="008439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39B5">
        <w:rPr>
          <w:rFonts w:ascii="Times New Roman" w:hAnsi="Times New Roman" w:cs="Times New Roman"/>
          <w:sz w:val="24"/>
          <w:szCs w:val="24"/>
        </w:rPr>
        <w:t>календарного</w:t>
      </w:r>
      <w:r w:rsidRPr="008439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39B5">
        <w:rPr>
          <w:rFonts w:ascii="Times New Roman" w:hAnsi="Times New Roman" w:cs="Times New Roman"/>
          <w:sz w:val="24"/>
          <w:szCs w:val="24"/>
        </w:rPr>
        <w:t>года</w:t>
      </w:r>
      <w:r w:rsidRPr="008439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39B5">
        <w:rPr>
          <w:rFonts w:ascii="Times New Roman" w:hAnsi="Times New Roman" w:cs="Times New Roman"/>
          <w:sz w:val="24"/>
          <w:szCs w:val="24"/>
        </w:rPr>
        <w:t>и</w:t>
      </w:r>
      <w:r w:rsidRPr="008439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39B5">
        <w:rPr>
          <w:rFonts w:ascii="Times New Roman" w:hAnsi="Times New Roman" w:cs="Times New Roman"/>
          <w:sz w:val="24"/>
          <w:szCs w:val="24"/>
        </w:rPr>
        <w:t>событий</w:t>
      </w:r>
      <w:r w:rsidRPr="008439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39B5">
        <w:rPr>
          <w:rFonts w:ascii="Times New Roman" w:hAnsi="Times New Roman" w:cs="Times New Roman"/>
          <w:sz w:val="24"/>
          <w:szCs w:val="24"/>
        </w:rPr>
        <w:t>в</w:t>
      </w:r>
      <w:r w:rsidRPr="008439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39B5">
        <w:rPr>
          <w:rFonts w:ascii="Times New Roman" w:hAnsi="Times New Roman" w:cs="Times New Roman"/>
          <w:sz w:val="24"/>
          <w:szCs w:val="24"/>
        </w:rPr>
        <w:t>РФ,</w:t>
      </w:r>
      <w:r w:rsidRPr="008439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39B5">
        <w:rPr>
          <w:rFonts w:ascii="Times New Roman" w:hAnsi="Times New Roman" w:cs="Times New Roman"/>
          <w:sz w:val="24"/>
          <w:szCs w:val="24"/>
        </w:rPr>
        <w:t>календаря</w:t>
      </w:r>
      <w:r w:rsidRPr="008439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39B5">
        <w:rPr>
          <w:rFonts w:ascii="Times New Roman" w:hAnsi="Times New Roman" w:cs="Times New Roman"/>
          <w:sz w:val="24"/>
          <w:szCs w:val="24"/>
        </w:rPr>
        <w:t>обр</w:t>
      </w:r>
      <w:r w:rsidRPr="008439B5">
        <w:rPr>
          <w:rFonts w:ascii="Times New Roman" w:hAnsi="Times New Roman" w:cs="Times New Roman"/>
          <w:sz w:val="24"/>
          <w:szCs w:val="24"/>
        </w:rPr>
        <w:t>а</w:t>
      </w:r>
      <w:r w:rsidRPr="008439B5">
        <w:rPr>
          <w:rFonts w:ascii="Times New Roman" w:hAnsi="Times New Roman" w:cs="Times New Roman"/>
          <w:sz w:val="24"/>
          <w:szCs w:val="24"/>
        </w:rPr>
        <w:t>зовательных</w:t>
      </w:r>
      <w:r w:rsidRPr="008439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39B5">
        <w:rPr>
          <w:rFonts w:ascii="Times New Roman" w:hAnsi="Times New Roman" w:cs="Times New Roman"/>
          <w:sz w:val="24"/>
          <w:szCs w:val="24"/>
        </w:rPr>
        <w:t>событий,</w:t>
      </w:r>
      <w:r w:rsidRPr="008439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39B5">
        <w:rPr>
          <w:rFonts w:ascii="Times New Roman" w:hAnsi="Times New Roman" w:cs="Times New Roman"/>
          <w:sz w:val="24"/>
          <w:szCs w:val="24"/>
        </w:rPr>
        <w:t>календаря</w:t>
      </w:r>
      <w:r w:rsidRPr="008439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39B5">
        <w:rPr>
          <w:rFonts w:ascii="Times New Roman" w:hAnsi="Times New Roman" w:cs="Times New Roman"/>
          <w:sz w:val="24"/>
          <w:szCs w:val="24"/>
        </w:rPr>
        <w:t>профессиональных</w:t>
      </w:r>
      <w:r w:rsidRPr="008439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39B5">
        <w:rPr>
          <w:rFonts w:ascii="Times New Roman" w:hAnsi="Times New Roman" w:cs="Times New Roman"/>
          <w:sz w:val="24"/>
          <w:szCs w:val="24"/>
        </w:rPr>
        <w:t>праздников.</w:t>
      </w:r>
      <w:r w:rsidRPr="008439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39B5">
        <w:rPr>
          <w:rFonts w:ascii="Times New Roman" w:hAnsi="Times New Roman" w:cs="Times New Roman"/>
          <w:sz w:val="24"/>
          <w:szCs w:val="24"/>
        </w:rPr>
        <w:t>В</w:t>
      </w:r>
      <w:r w:rsidRPr="008439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39B5">
        <w:rPr>
          <w:rFonts w:ascii="Times New Roman" w:hAnsi="Times New Roman" w:cs="Times New Roman"/>
          <w:sz w:val="24"/>
          <w:szCs w:val="24"/>
        </w:rPr>
        <w:t>соответствии</w:t>
      </w:r>
      <w:r w:rsidRPr="008439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39B5">
        <w:rPr>
          <w:rFonts w:ascii="Times New Roman" w:hAnsi="Times New Roman" w:cs="Times New Roman"/>
          <w:sz w:val="24"/>
          <w:szCs w:val="24"/>
        </w:rPr>
        <w:t>с</w:t>
      </w:r>
      <w:r w:rsidRPr="008439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39B5">
        <w:rPr>
          <w:rFonts w:ascii="Times New Roman" w:hAnsi="Times New Roman" w:cs="Times New Roman"/>
          <w:sz w:val="24"/>
          <w:szCs w:val="24"/>
        </w:rPr>
        <w:t>возрастными</w:t>
      </w:r>
      <w:r w:rsidRPr="008439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39B5">
        <w:rPr>
          <w:rFonts w:ascii="Times New Roman" w:hAnsi="Times New Roman" w:cs="Times New Roman"/>
          <w:sz w:val="24"/>
          <w:szCs w:val="24"/>
        </w:rPr>
        <w:t>особенностями</w:t>
      </w:r>
      <w:r w:rsidRPr="008439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39B5">
        <w:rPr>
          <w:rFonts w:ascii="Times New Roman" w:hAnsi="Times New Roman" w:cs="Times New Roman"/>
          <w:sz w:val="24"/>
          <w:szCs w:val="24"/>
        </w:rPr>
        <w:t>воспитанников,</w:t>
      </w:r>
      <w:r w:rsidRPr="008439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39B5">
        <w:rPr>
          <w:rFonts w:ascii="Times New Roman" w:hAnsi="Times New Roman" w:cs="Times New Roman"/>
          <w:sz w:val="24"/>
          <w:szCs w:val="24"/>
        </w:rPr>
        <w:t>каждый</w:t>
      </w:r>
      <w:r w:rsidRPr="008439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39B5">
        <w:rPr>
          <w:rFonts w:ascii="Times New Roman" w:hAnsi="Times New Roman" w:cs="Times New Roman"/>
          <w:sz w:val="24"/>
          <w:szCs w:val="24"/>
        </w:rPr>
        <w:t>педагог</w:t>
      </w:r>
      <w:r w:rsidRPr="008439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39B5">
        <w:rPr>
          <w:rFonts w:ascii="Times New Roman" w:hAnsi="Times New Roman" w:cs="Times New Roman"/>
          <w:sz w:val="24"/>
          <w:szCs w:val="24"/>
        </w:rPr>
        <w:t>создает</w:t>
      </w:r>
      <w:r w:rsidRPr="008439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39B5">
        <w:rPr>
          <w:rFonts w:ascii="Times New Roman" w:hAnsi="Times New Roman" w:cs="Times New Roman"/>
          <w:sz w:val="24"/>
          <w:szCs w:val="24"/>
        </w:rPr>
        <w:t>тематический</w:t>
      </w:r>
      <w:r w:rsidRPr="008439B5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439B5">
        <w:rPr>
          <w:rFonts w:ascii="Times New Roman" w:hAnsi="Times New Roman" w:cs="Times New Roman"/>
          <w:sz w:val="24"/>
          <w:szCs w:val="24"/>
        </w:rPr>
        <w:t>творческий</w:t>
      </w:r>
      <w:r w:rsidRPr="008439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39B5">
        <w:rPr>
          <w:rFonts w:ascii="Times New Roman" w:hAnsi="Times New Roman" w:cs="Times New Roman"/>
          <w:sz w:val="24"/>
          <w:szCs w:val="24"/>
        </w:rPr>
        <w:t>проект в</w:t>
      </w:r>
      <w:r w:rsidRPr="008439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39B5">
        <w:rPr>
          <w:rFonts w:ascii="Times New Roman" w:hAnsi="Times New Roman" w:cs="Times New Roman"/>
          <w:sz w:val="24"/>
          <w:szCs w:val="24"/>
        </w:rPr>
        <w:t>своей группе</w:t>
      </w:r>
      <w:r w:rsidRPr="008439B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439B5">
        <w:rPr>
          <w:rFonts w:ascii="Times New Roman" w:hAnsi="Times New Roman" w:cs="Times New Roman"/>
          <w:sz w:val="24"/>
          <w:szCs w:val="24"/>
        </w:rPr>
        <w:t>и</w:t>
      </w:r>
      <w:r w:rsidRPr="008439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39B5">
        <w:rPr>
          <w:rFonts w:ascii="Times New Roman" w:hAnsi="Times New Roman" w:cs="Times New Roman"/>
          <w:sz w:val="24"/>
          <w:szCs w:val="24"/>
        </w:rPr>
        <w:t>реализует его в</w:t>
      </w:r>
      <w:r w:rsidRPr="008439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39B5">
        <w:rPr>
          <w:rFonts w:ascii="Times New Roman" w:hAnsi="Times New Roman" w:cs="Times New Roman"/>
          <w:sz w:val="24"/>
          <w:szCs w:val="24"/>
        </w:rPr>
        <w:t>течение</w:t>
      </w:r>
      <w:r w:rsidRPr="008439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39B5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E77DE" w:rsidRPr="00EE77DE" w:rsidRDefault="00EE77DE" w:rsidP="001828C0">
      <w:pPr>
        <w:pStyle w:val="aa"/>
        <w:numPr>
          <w:ilvl w:val="2"/>
          <w:numId w:val="107"/>
        </w:numPr>
        <w:ind w:right="710"/>
        <w:rPr>
          <w:b/>
        </w:rPr>
      </w:pPr>
      <w:r w:rsidRPr="00EE77DE">
        <w:rPr>
          <w:b/>
        </w:rPr>
        <w:t xml:space="preserve">Совместная деятельность в образовательных ситуациях </w:t>
      </w:r>
    </w:p>
    <w:p w:rsidR="00EE77DE" w:rsidRDefault="00EE77DE" w:rsidP="001A3FF4">
      <w:pPr>
        <w:pStyle w:val="aa"/>
      </w:pPr>
      <w:r>
        <w:t>Совместная деятельность в образовательных ситуациях является ведущей</w:t>
      </w:r>
      <w:r>
        <w:rPr>
          <w:spacing w:val="-67"/>
        </w:rPr>
        <w:t xml:space="preserve"> </w:t>
      </w:r>
      <w:r w:rsidR="00B52A8A">
        <w:rPr>
          <w:spacing w:val="-67"/>
        </w:rPr>
        <w:t xml:space="preserve">  </w:t>
      </w:r>
      <w:r>
        <w:t>формой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t>о</w:t>
      </w:r>
      <w:r>
        <w:t>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освоению ООП ДО, в рамках которой возможно решение конкретных задач</w:t>
      </w:r>
      <w:r>
        <w:rPr>
          <w:spacing w:val="1"/>
        </w:rPr>
        <w:t xml:space="preserve"> </w:t>
      </w:r>
      <w:r>
        <w:t>воспитания.</w:t>
      </w:r>
    </w:p>
    <w:p w:rsidR="00EE77DE" w:rsidRDefault="00EE77DE" w:rsidP="001A3FF4">
      <w:pPr>
        <w:pStyle w:val="aa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дошкольника,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средств</w:t>
      </w:r>
      <w:r>
        <w:rPr>
          <w:spacing w:val="70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цели воспитания могут выступать</w:t>
      </w:r>
      <w:r>
        <w:rPr>
          <w:spacing w:val="1"/>
        </w:rPr>
        <w:t xml:space="preserve"> </w:t>
      </w:r>
      <w:r>
        <w:t>следующие о</w:t>
      </w:r>
      <w:r>
        <w:t>с</w:t>
      </w:r>
      <w:r>
        <w:t>новные виды деятельности и</w:t>
      </w:r>
      <w:r>
        <w:rPr>
          <w:spacing w:val="1"/>
        </w:rPr>
        <w:t xml:space="preserve"> </w:t>
      </w:r>
      <w:r>
        <w:t>культурные</w:t>
      </w:r>
      <w:r>
        <w:rPr>
          <w:spacing w:val="-1"/>
        </w:rPr>
        <w:t xml:space="preserve"> </w:t>
      </w:r>
      <w:r>
        <w:t>практики:</w:t>
      </w:r>
    </w:p>
    <w:p w:rsidR="00EE77DE" w:rsidRPr="00EE77DE" w:rsidRDefault="00EE77DE" w:rsidP="001828C0">
      <w:pPr>
        <w:pStyle w:val="a8"/>
        <w:widowControl w:val="0"/>
        <w:numPr>
          <w:ilvl w:val="0"/>
          <w:numId w:val="91"/>
        </w:numPr>
        <w:tabs>
          <w:tab w:val="left" w:pos="284"/>
        </w:tabs>
        <w:autoSpaceDE w:val="0"/>
        <w:autoSpaceDN w:val="0"/>
        <w:ind w:left="0" w:firstLine="0"/>
        <w:contextualSpacing w:val="0"/>
        <w:jc w:val="both"/>
        <w:rPr>
          <w:rFonts w:ascii="Symbol" w:hAnsi="Symbol"/>
        </w:rPr>
      </w:pPr>
      <w:r w:rsidRPr="00EE77DE">
        <w:t>предметно-целевая (виды деятельности, организуемые взрослым, в которых</w:t>
      </w:r>
      <w:r w:rsidRPr="00EE77DE">
        <w:rPr>
          <w:spacing w:val="1"/>
        </w:rPr>
        <w:t xml:space="preserve"> </w:t>
      </w:r>
      <w:r w:rsidRPr="00EE77DE">
        <w:t>он открывает р</w:t>
      </w:r>
      <w:r w:rsidRPr="00EE77DE">
        <w:t>е</w:t>
      </w:r>
      <w:r w:rsidRPr="00EE77DE">
        <w:t>бенку смысл и ценность человеческой деятельности, способы</w:t>
      </w:r>
      <w:r w:rsidRPr="00EE77DE">
        <w:rPr>
          <w:spacing w:val="1"/>
        </w:rPr>
        <w:t xml:space="preserve"> </w:t>
      </w:r>
      <w:r w:rsidRPr="00EE77DE">
        <w:t>ее</w:t>
      </w:r>
      <w:r w:rsidRPr="00EE77DE">
        <w:rPr>
          <w:spacing w:val="-1"/>
        </w:rPr>
        <w:t xml:space="preserve"> </w:t>
      </w:r>
      <w:r w:rsidRPr="00EE77DE">
        <w:t>реализации</w:t>
      </w:r>
      <w:r w:rsidRPr="00EE77DE">
        <w:rPr>
          <w:spacing w:val="-4"/>
        </w:rPr>
        <w:t xml:space="preserve"> </w:t>
      </w:r>
      <w:r w:rsidRPr="00EE77DE">
        <w:t>совместно с</w:t>
      </w:r>
      <w:r w:rsidRPr="00EE77DE">
        <w:rPr>
          <w:spacing w:val="-5"/>
        </w:rPr>
        <w:t xml:space="preserve"> </w:t>
      </w:r>
      <w:r w:rsidRPr="00EE77DE">
        <w:t>родит</w:t>
      </w:r>
      <w:r w:rsidRPr="00EE77DE">
        <w:t>е</w:t>
      </w:r>
      <w:r w:rsidRPr="00EE77DE">
        <w:t>лями,</w:t>
      </w:r>
      <w:r w:rsidRPr="00EE77DE">
        <w:rPr>
          <w:spacing w:val="-5"/>
        </w:rPr>
        <w:t xml:space="preserve"> </w:t>
      </w:r>
      <w:r w:rsidRPr="00EE77DE">
        <w:t>воспитателями,</w:t>
      </w:r>
      <w:r w:rsidRPr="00EE77DE">
        <w:rPr>
          <w:spacing w:val="-1"/>
        </w:rPr>
        <w:t xml:space="preserve"> </w:t>
      </w:r>
      <w:r w:rsidRPr="00EE77DE">
        <w:t>сверстниками);</w:t>
      </w:r>
    </w:p>
    <w:p w:rsidR="00EE77DE" w:rsidRPr="00EE77DE" w:rsidRDefault="00EE77DE" w:rsidP="001828C0">
      <w:pPr>
        <w:pStyle w:val="a8"/>
        <w:widowControl w:val="0"/>
        <w:numPr>
          <w:ilvl w:val="0"/>
          <w:numId w:val="91"/>
        </w:numPr>
        <w:tabs>
          <w:tab w:val="left" w:pos="284"/>
        </w:tabs>
        <w:autoSpaceDE w:val="0"/>
        <w:autoSpaceDN w:val="0"/>
        <w:ind w:left="0" w:firstLine="0"/>
        <w:contextualSpacing w:val="0"/>
        <w:jc w:val="both"/>
        <w:rPr>
          <w:rFonts w:ascii="Symbol" w:hAnsi="Symbol"/>
        </w:rPr>
      </w:pPr>
      <w:r w:rsidRPr="00EE77DE">
        <w:t>культурные</w:t>
      </w:r>
      <w:r w:rsidRPr="00EE77DE">
        <w:rPr>
          <w:spacing w:val="1"/>
        </w:rPr>
        <w:t xml:space="preserve"> </w:t>
      </w:r>
      <w:r w:rsidRPr="00EE77DE">
        <w:t>практики</w:t>
      </w:r>
      <w:r w:rsidRPr="00EE77DE">
        <w:rPr>
          <w:spacing w:val="1"/>
        </w:rPr>
        <w:t xml:space="preserve"> </w:t>
      </w:r>
      <w:r w:rsidRPr="00EE77DE">
        <w:t>(активная,</w:t>
      </w:r>
      <w:r w:rsidRPr="00EE77DE">
        <w:rPr>
          <w:spacing w:val="1"/>
        </w:rPr>
        <w:t xml:space="preserve"> </w:t>
      </w:r>
      <w:r w:rsidRPr="00EE77DE">
        <w:t>самостоятельная</w:t>
      </w:r>
      <w:r w:rsidRPr="00EE77DE">
        <w:rPr>
          <w:spacing w:val="1"/>
        </w:rPr>
        <w:t xml:space="preserve"> </w:t>
      </w:r>
      <w:r w:rsidRPr="00EE77DE">
        <w:t>апробация</w:t>
      </w:r>
      <w:r w:rsidRPr="00EE77DE">
        <w:rPr>
          <w:spacing w:val="1"/>
        </w:rPr>
        <w:t xml:space="preserve"> </w:t>
      </w:r>
      <w:r w:rsidRPr="00EE77DE">
        <w:t>каждым</w:t>
      </w:r>
      <w:r w:rsidRPr="00EE77DE">
        <w:rPr>
          <w:spacing w:val="1"/>
        </w:rPr>
        <w:t xml:space="preserve"> </w:t>
      </w:r>
      <w:r w:rsidRPr="00EE77DE">
        <w:t>ребенком</w:t>
      </w:r>
      <w:r w:rsidRPr="00EE77DE">
        <w:rPr>
          <w:spacing w:val="1"/>
        </w:rPr>
        <w:t xml:space="preserve"> </w:t>
      </w:r>
      <w:r w:rsidRPr="00EE77DE">
        <w:t>инструментал</w:t>
      </w:r>
      <w:r w:rsidRPr="00EE77DE">
        <w:t>ь</w:t>
      </w:r>
      <w:r w:rsidRPr="00EE77DE">
        <w:t>ного</w:t>
      </w:r>
      <w:r w:rsidRPr="00EE77DE">
        <w:rPr>
          <w:spacing w:val="1"/>
        </w:rPr>
        <w:t xml:space="preserve"> </w:t>
      </w:r>
      <w:r w:rsidRPr="00EE77DE">
        <w:t>и</w:t>
      </w:r>
      <w:r w:rsidRPr="00EE77DE">
        <w:rPr>
          <w:spacing w:val="1"/>
        </w:rPr>
        <w:t xml:space="preserve"> </w:t>
      </w:r>
      <w:r w:rsidRPr="00EE77DE">
        <w:t>ценностного</w:t>
      </w:r>
      <w:r w:rsidRPr="00EE77DE">
        <w:rPr>
          <w:spacing w:val="1"/>
        </w:rPr>
        <w:t xml:space="preserve"> </w:t>
      </w:r>
      <w:r w:rsidRPr="00EE77DE">
        <w:t>содержаний,</w:t>
      </w:r>
      <w:r w:rsidRPr="00EE77DE">
        <w:rPr>
          <w:spacing w:val="1"/>
        </w:rPr>
        <w:t xml:space="preserve"> </w:t>
      </w:r>
      <w:r w:rsidRPr="00EE77DE">
        <w:t>полученных</w:t>
      </w:r>
      <w:r w:rsidRPr="00EE77DE">
        <w:rPr>
          <w:spacing w:val="1"/>
        </w:rPr>
        <w:t xml:space="preserve"> </w:t>
      </w:r>
      <w:r w:rsidRPr="00EE77DE">
        <w:t>от</w:t>
      </w:r>
      <w:r w:rsidRPr="00EE77DE">
        <w:rPr>
          <w:spacing w:val="1"/>
        </w:rPr>
        <w:t xml:space="preserve"> </w:t>
      </w:r>
      <w:r w:rsidRPr="00EE77DE">
        <w:t>взрослого, и способов их реализации в различных видах деятельности через</w:t>
      </w:r>
      <w:r w:rsidRPr="00EE77DE">
        <w:rPr>
          <w:spacing w:val="1"/>
        </w:rPr>
        <w:t xml:space="preserve"> </w:t>
      </w:r>
      <w:r w:rsidRPr="00EE77DE">
        <w:t>личный</w:t>
      </w:r>
      <w:r w:rsidRPr="00EE77DE">
        <w:rPr>
          <w:spacing w:val="-4"/>
        </w:rPr>
        <w:t xml:space="preserve"> </w:t>
      </w:r>
      <w:r w:rsidRPr="00EE77DE">
        <w:t>опыт);</w:t>
      </w:r>
    </w:p>
    <w:p w:rsidR="00EE77DE" w:rsidRPr="00EE77DE" w:rsidRDefault="00EE77DE" w:rsidP="001828C0">
      <w:pPr>
        <w:pStyle w:val="a8"/>
        <w:widowControl w:val="0"/>
        <w:numPr>
          <w:ilvl w:val="0"/>
          <w:numId w:val="91"/>
        </w:numPr>
        <w:tabs>
          <w:tab w:val="left" w:pos="284"/>
        </w:tabs>
        <w:autoSpaceDE w:val="0"/>
        <w:autoSpaceDN w:val="0"/>
        <w:ind w:left="0" w:firstLine="0"/>
        <w:contextualSpacing w:val="0"/>
        <w:jc w:val="both"/>
        <w:rPr>
          <w:rFonts w:ascii="Symbol" w:hAnsi="Symbol"/>
        </w:rPr>
      </w:pPr>
      <w:r w:rsidRPr="00EE77DE">
        <w:lastRenderedPageBreak/>
        <w:t>свободная</w:t>
      </w:r>
      <w:r w:rsidRPr="00EE77DE">
        <w:rPr>
          <w:spacing w:val="1"/>
        </w:rPr>
        <w:t xml:space="preserve"> </w:t>
      </w:r>
      <w:r w:rsidRPr="00EE77DE">
        <w:t>инициативная</w:t>
      </w:r>
      <w:r w:rsidRPr="00EE77DE">
        <w:rPr>
          <w:spacing w:val="1"/>
        </w:rPr>
        <w:t xml:space="preserve"> </w:t>
      </w:r>
      <w:r w:rsidRPr="00EE77DE">
        <w:t>деятельность</w:t>
      </w:r>
      <w:r w:rsidRPr="00EE77DE">
        <w:rPr>
          <w:spacing w:val="1"/>
        </w:rPr>
        <w:t xml:space="preserve"> </w:t>
      </w:r>
      <w:r w:rsidRPr="00EE77DE">
        <w:t>ребенка</w:t>
      </w:r>
      <w:r w:rsidRPr="00EE77DE">
        <w:rPr>
          <w:spacing w:val="1"/>
        </w:rPr>
        <w:t xml:space="preserve"> </w:t>
      </w:r>
      <w:r w:rsidRPr="00EE77DE">
        <w:t>(его</w:t>
      </w:r>
      <w:r w:rsidRPr="00EE77DE">
        <w:rPr>
          <w:spacing w:val="1"/>
        </w:rPr>
        <w:t xml:space="preserve"> </w:t>
      </w:r>
      <w:r w:rsidRPr="00EE77DE">
        <w:t>спонтанная</w:t>
      </w:r>
      <w:r w:rsidRPr="00EE77DE">
        <w:rPr>
          <w:spacing w:val="1"/>
        </w:rPr>
        <w:t xml:space="preserve"> </w:t>
      </w:r>
      <w:r w:rsidRPr="00EE77DE">
        <w:t>самостоятельная</w:t>
      </w:r>
      <w:r w:rsidRPr="00EE77DE">
        <w:rPr>
          <w:spacing w:val="1"/>
        </w:rPr>
        <w:t xml:space="preserve"> </w:t>
      </w:r>
      <w:r w:rsidRPr="00EE77DE">
        <w:t>активность,</w:t>
      </w:r>
      <w:r w:rsidRPr="00EE77DE">
        <w:rPr>
          <w:spacing w:val="1"/>
        </w:rPr>
        <w:t xml:space="preserve"> </w:t>
      </w:r>
      <w:r w:rsidRPr="00EE77DE">
        <w:t>в</w:t>
      </w:r>
      <w:r w:rsidRPr="00EE77DE">
        <w:rPr>
          <w:spacing w:val="1"/>
        </w:rPr>
        <w:t xml:space="preserve"> </w:t>
      </w:r>
      <w:r w:rsidRPr="00EE77DE">
        <w:t>рамках</w:t>
      </w:r>
      <w:r w:rsidRPr="00EE77DE">
        <w:rPr>
          <w:spacing w:val="1"/>
        </w:rPr>
        <w:t xml:space="preserve"> </w:t>
      </w:r>
      <w:r w:rsidRPr="00EE77DE">
        <w:t>которой</w:t>
      </w:r>
      <w:r w:rsidRPr="00EE77DE">
        <w:rPr>
          <w:spacing w:val="1"/>
        </w:rPr>
        <w:t xml:space="preserve"> </w:t>
      </w:r>
      <w:r w:rsidRPr="00EE77DE">
        <w:t>он</w:t>
      </w:r>
      <w:r w:rsidRPr="00EE77DE">
        <w:rPr>
          <w:spacing w:val="1"/>
        </w:rPr>
        <w:t xml:space="preserve"> </w:t>
      </w:r>
      <w:r w:rsidRPr="00EE77DE">
        <w:t>реализует</w:t>
      </w:r>
      <w:r w:rsidRPr="00EE77DE">
        <w:rPr>
          <w:spacing w:val="1"/>
        </w:rPr>
        <w:t xml:space="preserve"> </w:t>
      </w:r>
      <w:r w:rsidRPr="00EE77DE">
        <w:t>свои</w:t>
      </w:r>
      <w:r w:rsidRPr="00EE77DE">
        <w:rPr>
          <w:spacing w:val="1"/>
        </w:rPr>
        <w:t xml:space="preserve"> </w:t>
      </w:r>
      <w:r w:rsidRPr="00EE77DE">
        <w:t>базовые</w:t>
      </w:r>
      <w:r w:rsidRPr="00EE77DE">
        <w:rPr>
          <w:spacing w:val="1"/>
        </w:rPr>
        <w:t xml:space="preserve"> </w:t>
      </w:r>
      <w:r w:rsidRPr="00EE77DE">
        <w:t>устремления: любознательность, общительность, опыт деятельности на основе</w:t>
      </w:r>
      <w:r w:rsidRPr="00EE77DE">
        <w:rPr>
          <w:spacing w:val="-67"/>
        </w:rPr>
        <w:t xml:space="preserve"> </w:t>
      </w:r>
      <w:r w:rsidRPr="00EE77DE">
        <w:t>усвоенных ценностей).</w:t>
      </w:r>
    </w:p>
    <w:p w:rsidR="00EE77DE" w:rsidRPr="00EE77DE" w:rsidRDefault="00EE77DE" w:rsidP="001A3FF4">
      <w:pPr>
        <w:pStyle w:val="aa"/>
        <w:tabs>
          <w:tab w:val="left" w:pos="284"/>
          <w:tab w:val="left" w:pos="4318"/>
        </w:tabs>
      </w:pPr>
      <w:r w:rsidRPr="00EE77DE">
        <w:t xml:space="preserve">Основные    </w:t>
      </w:r>
      <w:r w:rsidRPr="00EE77DE">
        <w:rPr>
          <w:spacing w:val="61"/>
        </w:rPr>
        <w:t xml:space="preserve"> </w:t>
      </w:r>
      <w:r w:rsidRPr="00EE77DE">
        <w:t>виды</w:t>
      </w:r>
      <w:r w:rsidR="001A3FF4">
        <w:t xml:space="preserve"> </w:t>
      </w:r>
      <w:r w:rsidRPr="00EE77DE">
        <w:t>организации</w:t>
      </w:r>
      <w:r w:rsidRPr="00EE77DE">
        <w:rPr>
          <w:spacing w:val="61"/>
        </w:rPr>
        <w:t xml:space="preserve"> </w:t>
      </w:r>
      <w:r w:rsidRPr="00EE77DE">
        <w:t>совместной</w:t>
      </w:r>
      <w:r w:rsidRPr="00EE77DE">
        <w:rPr>
          <w:spacing w:val="61"/>
        </w:rPr>
        <w:t xml:space="preserve"> </w:t>
      </w:r>
      <w:r w:rsidRPr="00EE77DE">
        <w:t>деятельности</w:t>
      </w:r>
      <w:r w:rsidRPr="00EE77DE">
        <w:rPr>
          <w:spacing w:val="61"/>
        </w:rPr>
        <w:t xml:space="preserve"> </w:t>
      </w:r>
      <w:r w:rsidRPr="00EE77DE">
        <w:t>в</w:t>
      </w:r>
      <w:r w:rsidRPr="00EE77DE">
        <w:rPr>
          <w:spacing w:val="-68"/>
        </w:rPr>
        <w:t xml:space="preserve"> </w:t>
      </w:r>
      <w:r w:rsidRPr="00EE77DE">
        <w:t>образовательных</w:t>
      </w:r>
      <w:r w:rsidRPr="00EE77DE">
        <w:rPr>
          <w:spacing w:val="-4"/>
        </w:rPr>
        <w:t xml:space="preserve"> </w:t>
      </w:r>
      <w:r w:rsidRPr="00EE77DE">
        <w:t>ситуациях</w:t>
      </w:r>
      <w:r w:rsidRPr="00EE77DE">
        <w:rPr>
          <w:spacing w:val="1"/>
        </w:rPr>
        <w:t xml:space="preserve"> </w:t>
      </w:r>
      <w:r w:rsidRPr="00EE77DE">
        <w:t>в</w:t>
      </w:r>
      <w:r w:rsidRPr="00EE77DE">
        <w:rPr>
          <w:spacing w:val="-1"/>
        </w:rPr>
        <w:t xml:space="preserve"> </w:t>
      </w:r>
      <w:r w:rsidRPr="00EE77DE">
        <w:t>ДОО:</w:t>
      </w:r>
    </w:p>
    <w:p w:rsidR="00EE77DE" w:rsidRPr="00EE77DE" w:rsidRDefault="00EE77DE" w:rsidP="001828C0">
      <w:pPr>
        <w:pStyle w:val="a8"/>
        <w:widowControl w:val="0"/>
        <w:numPr>
          <w:ilvl w:val="0"/>
          <w:numId w:val="91"/>
        </w:numPr>
        <w:tabs>
          <w:tab w:val="left" w:pos="284"/>
        </w:tabs>
        <w:autoSpaceDE w:val="0"/>
        <w:autoSpaceDN w:val="0"/>
        <w:ind w:left="0" w:firstLine="0"/>
        <w:contextualSpacing w:val="0"/>
        <w:jc w:val="both"/>
        <w:rPr>
          <w:rFonts w:ascii="Symbol" w:hAnsi="Symbol"/>
        </w:rPr>
      </w:pPr>
      <w:r w:rsidRPr="00EE77DE">
        <w:t>ситуативная</w:t>
      </w:r>
      <w:r w:rsidRPr="00EE77DE">
        <w:rPr>
          <w:spacing w:val="-4"/>
        </w:rPr>
        <w:t xml:space="preserve"> </w:t>
      </w:r>
      <w:r w:rsidRPr="00EE77DE">
        <w:t>беседа,</w:t>
      </w:r>
      <w:r w:rsidRPr="00EE77DE">
        <w:rPr>
          <w:spacing w:val="-4"/>
        </w:rPr>
        <w:t xml:space="preserve"> </w:t>
      </w:r>
      <w:r w:rsidRPr="00EE77DE">
        <w:t>рассказ,</w:t>
      </w:r>
      <w:r w:rsidRPr="00EE77DE">
        <w:rPr>
          <w:spacing w:val="-2"/>
        </w:rPr>
        <w:t xml:space="preserve"> </w:t>
      </w:r>
      <w:r w:rsidRPr="00EE77DE">
        <w:t>советы,</w:t>
      </w:r>
      <w:r w:rsidRPr="00EE77DE">
        <w:rPr>
          <w:spacing w:val="-1"/>
        </w:rPr>
        <w:t xml:space="preserve"> </w:t>
      </w:r>
      <w:r w:rsidRPr="00EE77DE">
        <w:t>вопросы;</w:t>
      </w:r>
    </w:p>
    <w:p w:rsidR="00EE77DE" w:rsidRPr="00EE77DE" w:rsidRDefault="00EE77DE" w:rsidP="001828C0">
      <w:pPr>
        <w:pStyle w:val="a8"/>
        <w:widowControl w:val="0"/>
        <w:numPr>
          <w:ilvl w:val="0"/>
          <w:numId w:val="91"/>
        </w:numPr>
        <w:tabs>
          <w:tab w:val="left" w:pos="284"/>
        </w:tabs>
        <w:autoSpaceDE w:val="0"/>
        <w:autoSpaceDN w:val="0"/>
        <w:ind w:left="0" w:firstLine="0"/>
        <w:contextualSpacing w:val="0"/>
        <w:jc w:val="both"/>
        <w:rPr>
          <w:rFonts w:ascii="Symbol" w:hAnsi="Symbol"/>
        </w:rPr>
      </w:pPr>
      <w:r w:rsidRPr="00EE77DE">
        <w:t>социальное</w:t>
      </w:r>
      <w:r w:rsidRPr="00EE77DE">
        <w:rPr>
          <w:spacing w:val="1"/>
        </w:rPr>
        <w:t xml:space="preserve"> </w:t>
      </w:r>
      <w:r w:rsidRPr="00EE77DE">
        <w:t>моделирование,</w:t>
      </w:r>
      <w:r w:rsidRPr="00EE77DE">
        <w:rPr>
          <w:spacing w:val="1"/>
        </w:rPr>
        <w:t xml:space="preserve"> </w:t>
      </w:r>
      <w:r w:rsidRPr="00EE77DE">
        <w:t>воспитывающая</w:t>
      </w:r>
      <w:r w:rsidRPr="00EE77DE">
        <w:rPr>
          <w:spacing w:val="1"/>
        </w:rPr>
        <w:t xml:space="preserve"> </w:t>
      </w:r>
      <w:r w:rsidRPr="00EE77DE">
        <w:t>(проблемная)</w:t>
      </w:r>
      <w:r w:rsidRPr="00EE77DE">
        <w:rPr>
          <w:spacing w:val="1"/>
        </w:rPr>
        <w:t xml:space="preserve"> </w:t>
      </w:r>
      <w:r w:rsidRPr="00EE77DE">
        <w:t>ситуация,</w:t>
      </w:r>
      <w:r w:rsidRPr="00EE77DE">
        <w:rPr>
          <w:spacing w:val="1"/>
        </w:rPr>
        <w:t xml:space="preserve"> </w:t>
      </w:r>
      <w:r w:rsidRPr="00EE77DE">
        <w:t>составление</w:t>
      </w:r>
      <w:r w:rsidRPr="00EE77DE">
        <w:rPr>
          <w:spacing w:val="-1"/>
        </w:rPr>
        <w:t xml:space="preserve"> </w:t>
      </w:r>
      <w:r w:rsidRPr="00EE77DE">
        <w:t>рассказов</w:t>
      </w:r>
      <w:r w:rsidRPr="00EE77DE">
        <w:rPr>
          <w:spacing w:val="-2"/>
        </w:rPr>
        <w:t xml:space="preserve"> </w:t>
      </w:r>
      <w:r w:rsidRPr="00EE77DE">
        <w:t>из</w:t>
      </w:r>
      <w:r w:rsidRPr="00EE77DE">
        <w:rPr>
          <w:spacing w:val="-1"/>
        </w:rPr>
        <w:t xml:space="preserve"> </w:t>
      </w:r>
      <w:r w:rsidRPr="00EE77DE">
        <w:t>личного</w:t>
      </w:r>
      <w:r w:rsidRPr="00EE77DE">
        <w:rPr>
          <w:spacing w:val="-2"/>
        </w:rPr>
        <w:t xml:space="preserve"> </w:t>
      </w:r>
      <w:r w:rsidRPr="00EE77DE">
        <w:t>опыта;</w:t>
      </w:r>
    </w:p>
    <w:p w:rsidR="00EE77DE" w:rsidRPr="00EE77DE" w:rsidRDefault="00EE77DE" w:rsidP="001828C0">
      <w:pPr>
        <w:pStyle w:val="a8"/>
        <w:widowControl w:val="0"/>
        <w:numPr>
          <w:ilvl w:val="0"/>
          <w:numId w:val="91"/>
        </w:numPr>
        <w:tabs>
          <w:tab w:val="left" w:pos="284"/>
          <w:tab w:val="left" w:pos="966"/>
        </w:tabs>
        <w:autoSpaceDE w:val="0"/>
        <w:autoSpaceDN w:val="0"/>
        <w:ind w:left="0" w:firstLine="0"/>
        <w:contextualSpacing w:val="0"/>
        <w:jc w:val="both"/>
        <w:rPr>
          <w:rFonts w:ascii="Symbol" w:hAnsi="Symbol"/>
        </w:rPr>
      </w:pPr>
      <w:r w:rsidRPr="00EE77DE">
        <w:t>чтение</w:t>
      </w:r>
      <w:r w:rsidRPr="00EE77DE">
        <w:rPr>
          <w:spacing w:val="1"/>
        </w:rPr>
        <w:t xml:space="preserve"> </w:t>
      </w:r>
      <w:r w:rsidRPr="00EE77DE">
        <w:t>художественной</w:t>
      </w:r>
      <w:r w:rsidRPr="00EE77DE">
        <w:rPr>
          <w:spacing w:val="1"/>
        </w:rPr>
        <w:t xml:space="preserve"> </w:t>
      </w:r>
      <w:r w:rsidRPr="00EE77DE">
        <w:t>литературы</w:t>
      </w:r>
      <w:r w:rsidRPr="00EE77DE">
        <w:rPr>
          <w:spacing w:val="1"/>
        </w:rPr>
        <w:t xml:space="preserve"> </w:t>
      </w:r>
      <w:r w:rsidRPr="00EE77DE">
        <w:t>с</w:t>
      </w:r>
      <w:r w:rsidRPr="00EE77DE">
        <w:rPr>
          <w:spacing w:val="1"/>
        </w:rPr>
        <w:t xml:space="preserve"> </w:t>
      </w:r>
      <w:r w:rsidRPr="00EE77DE">
        <w:t>последующим</w:t>
      </w:r>
      <w:r w:rsidRPr="00EE77DE">
        <w:rPr>
          <w:spacing w:val="1"/>
        </w:rPr>
        <w:t xml:space="preserve"> </w:t>
      </w:r>
      <w:r w:rsidRPr="00EE77DE">
        <w:t>обсуждением</w:t>
      </w:r>
      <w:r w:rsidRPr="00EE77DE">
        <w:rPr>
          <w:spacing w:val="1"/>
        </w:rPr>
        <w:t xml:space="preserve"> </w:t>
      </w:r>
      <w:r w:rsidRPr="00EE77DE">
        <w:t>и</w:t>
      </w:r>
      <w:r w:rsidRPr="00EE77DE">
        <w:rPr>
          <w:spacing w:val="1"/>
        </w:rPr>
        <w:t xml:space="preserve"> </w:t>
      </w:r>
      <w:r w:rsidRPr="00EE77DE">
        <w:t>выводами, сочинение ра</w:t>
      </w:r>
      <w:r w:rsidRPr="00EE77DE">
        <w:t>с</w:t>
      </w:r>
      <w:r w:rsidRPr="00EE77DE">
        <w:t>сказов, историй, сказок, заучивание и чтение стихов</w:t>
      </w:r>
      <w:r w:rsidRPr="00EE77DE">
        <w:rPr>
          <w:spacing w:val="1"/>
        </w:rPr>
        <w:t xml:space="preserve"> </w:t>
      </w:r>
      <w:r w:rsidRPr="00EE77DE">
        <w:t>наизусть;</w:t>
      </w:r>
    </w:p>
    <w:p w:rsidR="00EE77DE" w:rsidRPr="00EE77DE" w:rsidRDefault="00EE77DE" w:rsidP="001828C0">
      <w:pPr>
        <w:pStyle w:val="a8"/>
        <w:widowControl w:val="0"/>
        <w:numPr>
          <w:ilvl w:val="0"/>
          <w:numId w:val="91"/>
        </w:numPr>
        <w:tabs>
          <w:tab w:val="left" w:pos="284"/>
          <w:tab w:val="left" w:pos="966"/>
        </w:tabs>
        <w:autoSpaceDE w:val="0"/>
        <w:autoSpaceDN w:val="0"/>
        <w:ind w:left="0" w:firstLine="0"/>
        <w:contextualSpacing w:val="0"/>
        <w:jc w:val="both"/>
        <w:rPr>
          <w:rFonts w:ascii="Symbol" w:hAnsi="Symbol"/>
        </w:rPr>
      </w:pPr>
      <w:r w:rsidRPr="00EE77DE">
        <w:t>разучивание</w:t>
      </w:r>
      <w:r w:rsidRPr="00EE77DE">
        <w:rPr>
          <w:spacing w:val="1"/>
        </w:rPr>
        <w:t xml:space="preserve"> </w:t>
      </w:r>
      <w:r w:rsidRPr="00EE77DE">
        <w:t>и</w:t>
      </w:r>
      <w:r w:rsidRPr="00EE77DE">
        <w:rPr>
          <w:spacing w:val="1"/>
        </w:rPr>
        <w:t xml:space="preserve"> </w:t>
      </w:r>
      <w:r w:rsidRPr="00EE77DE">
        <w:t>исполнение</w:t>
      </w:r>
      <w:r w:rsidRPr="00EE77DE">
        <w:rPr>
          <w:spacing w:val="1"/>
        </w:rPr>
        <w:t xml:space="preserve"> </w:t>
      </w:r>
      <w:r w:rsidRPr="00EE77DE">
        <w:t>песен,</w:t>
      </w:r>
      <w:r w:rsidRPr="00EE77DE">
        <w:rPr>
          <w:spacing w:val="1"/>
        </w:rPr>
        <w:t xml:space="preserve"> </w:t>
      </w:r>
      <w:r w:rsidRPr="00EE77DE">
        <w:t>театрализация,</w:t>
      </w:r>
      <w:r w:rsidRPr="00EE77DE">
        <w:rPr>
          <w:spacing w:val="1"/>
        </w:rPr>
        <w:t xml:space="preserve"> </w:t>
      </w:r>
      <w:r w:rsidRPr="00EE77DE">
        <w:t>драматизация,</w:t>
      </w:r>
      <w:r w:rsidRPr="00EE77DE">
        <w:rPr>
          <w:spacing w:val="1"/>
        </w:rPr>
        <w:t xml:space="preserve"> </w:t>
      </w:r>
      <w:r w:rsidRPr="00EE77DE">
        <w:t>этюды­</w:t>
      </w:r>
      <w:r w:rsidRPr="00EE77DE">
        <w:rPr>
          <w:spacing w:val="1"/>
        </w:rPr>
        <w:t xml:space="preserve"> </w:t>
      </w:r>
      <w:r w:rsidRPr="00EE77DE">
        <w:t>инсценировки;</w:t>
      </w:r>
    </w:p>
    <w:p w:rsidR="00EE77DE" w:rsidRPr="00EE77DE" w:rsidRDefault="00EE77DE" w:rsidP="001828C0">
      <w:pPr>
        <w:pStyle w:val="a8"/>
        <w:widowControl w:val="0"/>
        <w:numPr>
          <w:ilvl w:val="0"/>
          <w:numId w:val="91"/>
        </w:numPr>
        <w:tabs>
          <w:tab w:val="left" w:pos="284"/>
          <w:tab w:val="left" w:pos="966"/>
        </w:tabs>
        <w:autoSpaceDE w:val="0"/>
        <w:autoSpaceDN w:val="0"/>
        <w:ind w:left="0" w:firstLine="0"/>
        <w:contextualSpacing w:val="0"/>
        <w:jc w:val="both"/>
        <w:rPr>
          <w:rFonts w:ascii="Symbol" w:hAnsi="Symbol"/>
        </w:rPr>
      </w:pPr>
      <w:r w:rsidRPr="00EE77DE">
        <w:t>рассматривание и обсуждение картин и книжных иллюстраций, просмотр</w:t>
      </w:r>
      <w:r w:rsidRPr="00EE77DE">
        <w:rPr>
          <w:spacing w:val="1"/>
        </w:rPr>
        <w:t xml:space="preserve"> </w:t>
      </w:r>
      <w:r w:rsidRPr="00EE77DE">
        <w:t>видеороликов,</w:t>
      </w:r>
      <w:r w:rsidRPr="00EE77DE">
        <w:rPr>
          <w:spacing w:val="-2"/>
        </w:rPr>
        <w:t xml:space="preserve"> </w:t>
      </w:r>
      <w:r w:rsidRPr="00EE77DE">
        <w:t>пр</w:t>
      </w:r>
      <w:r w:rsidRPr="00EE77DE">
        <w:t>е</w:t>
      </w:r>
      <w:r w:rsidRPr="00EE77DE">
        <w:t>зентаций,</w:t>
      </w:r>
      <w:r w:rsidRPr="00EE77DE">
        <w:rPr>
          <w:spacing w:val="-1"/>
        </w:rPr>
        <w:t xml:space="preserve"> </w:t>
      </w:r>
      <w:r w:rsidRPr="00EE77DE">
        <w:t>мультфильмов;</w:t>
      </w:r>
    </w:p>
    <w:p w:rsidR="00EE77DE" w:rsidRPr="00EE77DE" w:rsidRDefault="00EE77DE" w:rsidP="001828C0">
      <w:pPr>
        <w:pStyle w:val="a8"/>
        <w:widowControl w:val="0"/>
        <w:numPr>
          <w:ilvl w:val="0"/>
          <w:numId w:val="91"/>
        </w:numPr>
        <w:tabs>
          <w:tab w:val="left" w:pos="284"/>
          <w:tab w:val="left" w:pos="966"/>
        </w:tabs>
        <w:autoSpaceDE w:val="0"/>
        <w:autoSpaceDN w:val="0"/>
        <w:ind w:left="0" w:firstLine="0"/>
        <w:contextualSpacing w:val="0"/>
        <w:jc w:val="both"/>
        <w:rPr>
          <w:rFonts w:ascii="Symbol" w:hAnsi="Symbol"/>
        </w:rPr>
      </w:pPr>
      <w:r w:rsidRPr="00EE77DE">
        <w:t>организация</w:t>
      </w:r>
      <w:r w:rsidRPr="00EE77DE">
        <w:rPr>
          <w:spacing w:val="1"/>
        </w:rPr>
        <w:t xml:space="preserve"> </w:t>
      </w:r>
      <w:r w:rsidRPr="00EE77DE">
        <w:t>выставок</w:t>
      </w:r>
      <w:r w:rsidRPr="00EE77DE">
        <w:rPr>
          <w:spacing w:val="1"/>
        </w:rPr>
        <w:t xml:space="preserve"> </w:t>
      </w:r>
      <w:r w:rsidRPr="00EE77DE">
        <w:t>(книг,</w:t>
      </w:r>
      <w:r w:rsidRPr="00EE77DE">
        <w:rPr>
          <w:spacing w:val="1"/>
        </w:rPr>
        <w:t xml:space="preserve"> </w:t>
      </w:r>
      <w:r w:rsidRPr="00EE77DE">
        <w:t>репродукций</w:t>
      </w:r>
      <w:r w:rsidRPr="00EE77DE">
        <w:rPr>
          <w:spacing w:val="1"/>
        </w:rPr>
        <w:t xml:space="preserve"> </w:t>
      </w:r>
      <w:r w:rsidRPr="00EE77DE">
        <w:t>картин,</w:t>
      </w:r>
      <w:r w:rsidRPr="00EE77DE">
        <w:rPr>
          <w:spacing w:val="1"/>
        </w:rPr>
        <w:t xml:space="preserve"> </w:t>
      </w:r>
      <w:r w:rsidRPr="00EE77DE">
        <w:t>тематических</w:t>
      </w:r>
      <w:r w:rsidRPr="00EE77DE">
        <w:rPr>
          <w:spacing w:val="1"/>
        </w:rPr>
        <w:t xml:space="preserve"> </w:t>
      </w:r>
      <w:r w:rsidRPr="00EE77DE">
        <w:t>или</w:t>
      </w:r>
      <w:r w:rsidRPr="00EE77DE">
        <w:rPr>
          <w:spacing w:val="1"/>
        </w:rPr>
        <w:t xml:space="preserve"> </w:t>
      </w:r>
      <w:r w:rsidRPr="00EE77DE">
        <w:t>авторских,</w:t>
      </w:r>
      <w:r w:rsidRPr="00EE77DE">
        <w:rPr>
          <w:spacing w:val="-5"/>
        </w:rPr>
        <w:t xml:space="preserve"> </w:t>
      </w:r>
      <w:r w:rsidRPr="00EE77DE">
        <w:t>детских</w:t>
      </w:r>
      <w:r w:rsidRPr="00EE77DE">
        <w:rPr>
          <w:spacing w:val="-3"/>
        </w:rPr>
        <w:t xml:space="preserve"> </w:t>
      </w:r>
      <w:r w:rsidRPr="00EE77DE">
        <w:t>под</w:t>
      </w:r>
      <w:r w:rsidRPr="00EE77DE">
        <w:t>е</w:t>
      </w:r>
      <w:r w:rsidRPr="00EE77DE">
        <w:t>лок</w:t>
      </w:r>
      <w:r w:rsidRPr="00EE77DE">
        <w:rPr>
          <w:spacing w:val="2"/>
        </w:rPr>
        <w:t xml:space="preserve"> </w:t>
      </w:r>
      <w:r w:rsidRPr="00EE77DE">
        <w:t>и тому</w:t>
      </w:r>
      <w:r w:rsidRPr="00EE77DE">
        <w:rPr>
          <w:spacing w:val="-4"/>
        </w:rPr>
        <w:t xml:space="preserve"> </w:t>
      </w:r>
      <w:r w:rsidRPr="00EE77DE">
        <w:t>подобное),</w:t>
      </w:r>
    </w:p>
    <w:p w:rsidR="00EE77DE" w:rsidRPr="00EE77DE" w:rsidRDefault="00EE77DE" w:rsidP="001828C0">
      <w:pPr>
        <w:pStyle w:val="a8"/>
        <w:widowControl w:val="0"/>
        <w:numPr>
          <w:ilvl w:val="0"/>
          <w:numId w:val="91"/>
        </w:numPr>
        <w:tabs>
          <w:tab w:val="left" w:pos="284"/>
          <w:tab w:val="left" w:pos="966"/>
        </w:tabs>
        <w:autoSpaceDE w:val="0"/>
        <w:autoSpaceDN w:val="0"/>
        <w:ind w:left="0" w:firstLine="0"/>
        <w:contextualSpacing w:val="0"/>
        <w:jc w:val="both"/>
        <w:rPr>
          <w:rFonts w:ascii="Symbol" w:hAnsi="Symbol"/>
        </w:rPr>
      </w:pPr>
      <w:r w:rsidRPr="00EE77DE">
        <w:t>экскурсии</w:t>
      </w:r>
      <w:r w:rsidRPr="00EE77DE">
        <w:rPr>
          <w:spacing w:val="1"/>
        </w:rPr>
        <w:t xml:space="preserve"> </w:t>
      </w:r>
      <w:r w:rsidRPr="00EE77DE">
        <w:t>(в</w:t>
      </w:r>
      <w:r w:rsidRPr="00EE77DE">
        <w:rPr>
          <w:spacing w:val="1"/>
        </w:rPr>
        <w:t xml:space="preserve"> </w:t>
      </w:r>
      <w:r w:rsidRPr="00EE77DE">
        <w:t>музей,</w:t>
      </w:r>
      <w:r w:rsidRPr="00EE77DE">
        <w:rPr>
          <w:spacing w:val="1"/>
        </w:rPr>
        <w:t xml:space="preserve"> </w:t>
      </w:r>
      <w:r w:rsidRPr="00EE77DE">
        <w:t>в</w:t>
      </w:r>
      <w:r w:rsidRPr="00EE77DE">
        <w:rPr>
          <w:spacing w:val="1"/>
        </w:rPr>
        <w:t xml:space="preserve"> </w:t>
      </w:r>
      <w:r w:rsidRPr="00EE77DE">
        <w:t>общеобразовательную</w:t>
      </w:r>
      <w:r w:rsidRPr="00EE77DE">
        <w:rPr>
          <w:spacing w:val="1"/>
        </w:rPr>
        <w:t xml:space="preserve"> </w:t>
      </w:r>
      <w:r w:rsidRPr="00EE77DE">
        <w:t>организацию),</w:t>
      </w:r>
      <w:r w:rsidRPr="00EE77DE">
        <w:rPr>
          <w:spacing w:val="1"/>
        </w:rPr>
        <w:t xml:space="preserve"> </w:t>
      </w:r>
      <w:r w:rsidRPr="00EE77DE">
        <w:t>посещение</w:t>
      </w:r>
      <w:r w:rsidRPr="00EE77DE">
        <w:rPr>
          <w:spacing w:val="1"/>
        </w:rPr>
        <w:t xml:space="preserve"> </w:t>
      </w:r>
      <w:r w:rsidRPr="00EE77DE">
        <w:t>спектаклей,</w:t>
      </w:r>
      <w:r w:rsidRPr="00EE77DE">
        <w:rPr>
          <w:spacing w:val="-1"/>
        </w:rPr>
        <w:t xml:space="preserve"> </w:t>
      </w:r>
      <w:r w:rsidRPr="00EE77DE">
        <w:t>выставок;</w:t>
      </w:r>
    </w:p>
    <w:p w:rsidR="00EE77DE" w:rsidRPr="00EE77DE" w:rsidRDefault="00EE77DE" w:rsidP="001828C0">
      <w:pPr>
        <w:pStyle w:val="a8"/>
        <w:widowControl w:val="0"/>
        <w:numPr>
          <w:ilvl w:val="0"/>
          <w:numId w:val="91"/>
        </w:numPr>
        <w:tabs>
          <w:tab w:val="left" w:pos="284"/>
          <w:tab w:val="left" w:pos="966"/>
        </w:tabs>
        <w:autoSpaceDE w:val="0"/>
        <w:autoSpaceDN w:val="0"/>
        <w:ind w:left="0" w:firstLine="0"/>
        <w:contextualSpacing w:val="0"/>
        <w:jc w:val="both"/>
        <w:rPr>
          <w:rFonts w:ascii="Symbol" w:hAnsi="Symbol"/>
        </w:rPr>
      </w:pPr>
      <w:r w:rsidRPr="00EE77DE">
        <w:t>игровые методы (игровая роль, игровая ситуация, игровое действие, квест-</w:t>
      </w:r>
      <w:r w:rsidRPr="00EE77DE">
        <w:rPr>
          <w:spacing w:val="1"/>
        </w:rPr>
        <w:t xml:space="preserve"> </w:t>
      </w:r>
      <w:r w:rsidRPr="00EE77DE">
        <w:t>игра);</w:t>
      </w:r>
    </w:p>
    <w:p w:rsidR="00EE77DE" w:rsidRPr="00EE77DE" w:rsidRDefault="00EE77DE" w:rsidP="001828C0">
      <w:pPr>
        <w:pStyle w:val="a8"/>
        <w:widowControl w:val="0"/>
        <w:numPr>
          <w:ilvl w:val="0"/>
          <w:numId w:val="91"/>
        </w:numPr>
        <w:tabs>
          <w:tab w:val="left" w:pos="284"/>
          <w:tab w:val="left" w:pos="966"/>
        </w:tabs>
        <w:autoSpaceDE w:val="0"/>
        <w:autoSpaceDN w:val="0"/>
        <w:ind w:left="0" w:firstLine="0"/>
        <w:contextualSpacing w:val="0"/>
        <w:jc w:val="both"/>
        <w:rPr>
          <w:rFonts w:ascii="Symbol" w:hAnsi="Symbol"/>
        </w:rPr>
      </w:pPr>
      <w:r w:rsidRPr="00EE77DE">
        <w:t>демонстрация</w:t>
      </w:r>
      <w:r w:rsidRPr="00EE77DE">
        <w:rPr>
          <w:spacing w:val="1"/>
        </w:rPr>
        <w:t xml:space="preserve"> </w:t>
      </w:r>
      <w:r w:rsidRPr="00EE77DE">
        <w:t>собственной</w:t>
      </w:r>
      <w:r w:rsidRPr="00EE77DE">
        <w:rPr>
          <w:spacing w:val="1"/>
        </w:rPr>
        <w:t xml:space="preserve"> </w:t>
      </w:r>
      <w:r w:rsidRPr="00EE77DE">
        <w:t>нравственной</w:t>
      </w:r>
      <w:r w:rsidRPr="00EE77DE">
        <w:rPr>
          <w:spacing w:val="1"/>
        </w:rPr>
        <w:t xml:space="preserve"> </w:t>
      </w:r>
      <w:r w:rsidRPr="00EE77DE">
        <w:t>позиции</w:t>
      </w:r>
      <w:r w:rsidRPr="00EE77DE">
        <w:rPr>
          <w:spacing w:val="1"/>
        </w:rPr>
        <w:t xml:space="preserve"> </w:t>
      </w:r>
      <w:r w:rsidRPr="00EE77DE">
        <w:t>педагогом,</w:t>
      </w:r>
      <w:r w:rsidRPr="00EE77DE">
        <w:rPr>
          <w:spacing w:val="1"/>
        </w:rPr>
        <w:t xml:space="preserve"> </w:t>
      </w:r>
      <w:r w:rsidRPr="00EE77DE">
        <w:t>личный</w:t>
      </w:r>
      <w:r w:rsidRPr="00EE77DE">
        <w:rPr>
          <w:spacing w:val="1"/>
        </w:rPr>
        <w:t xml:space="preserve"> </w:t>
      </w:r>
      <w:r w:rsidRPr="00EE77DE">
        <w:t>пример педагога, пр</w:t>
      </w:r>
      <w:r w:rsidRPr="00EE77DE">
        <w:t>и</w:t>
      </w:r>
      <w:r w:rsidRPr="00EE77DE">
        <w:t>учение к вежливому общению, поощрение (одобрение,</w:t>
      </w:r>
      <w:r w:rsidRPr="00EE77DE">
        <w:rPr>
          <w:spacing w:val="1"/>
        </w:rPr>
        <w:t xml:space="preserve"> </w:t>
      </w:r>
      <w:r w:rsidRPr="00EE77DE">
        <w:t>тактильный</w:t>
      </w:r>
      <w:r w:rsidRPr="00EE77DE">
        <w:rPr>
          <w:spacing w:val="-4"/>
        </w:rPr>
        <w:t xml:space="preserve"> </w:t>
      </w:r>
      <w:r w:rsidRPr="00EE77DE">
        <w:t>контакт,</w:t>
      </w:r>
      <w:r w:rsidRPr="00EE77DE">
        <w:rPr>
          <w:spacing w:val="-1"/>
        </w:rPr>
        <w:t xml:space="preserve"> </w:t>
      </w:r>
      <w:r w:rsidRPr="00EE77DE">
        <w:t>похвала,</w:t>
      </w:r>
      <w:r w:rsidRPr="00EE77DE">
        <w:rPr>
          <w:spacing w:val="-1"/>
        </w:rPr>
        <w:t xml:space="preserve"> </w:t>
      </w:r>
      <w:r w:rsidRPr="00EE77DE">
        <w:t>поощря</w:t>
      </w:r>
      <w:r w:rsidRPr="00EE77DE">
        <w:t>ю</w:t>
      </w:r>
      <w:r w:rsidRPr="00EE77DE">
        <w:t>щий</w:t>
      </w:r>
      <w:r w:rsidRPr="00EE77DE">
        <w:rPr>
          <w:spacing w:val="1"/>
        </w:rPr>
        <w:t xml:space="preserve"> </w:t>
      </w:r>
      <w:r w:rsidRPr="00EE77DE">
        <w:t>взгляд).</w:t>
      </w:r>
    </w:p>
    <w:p w:rsidR="00EE77DE" w:rsidRDefault="00EE77DE" w:rsidP="007545E4">
      <w:pPr>
        <w:pStyle w:val="aa"/>
      </w:pPr>
      <w:r w:rsidRPr="00EE77DE">
        <w:t>Воспитание в образовательной деятельности осуществляется в течение</w:t>
      </w:r>
      <w:r w:rsidRPr="00EE77DE">
        <w:rPr>
          <w:spacing w:val="1"/>
        </w:rPr>
        <w:t xml:space="preserve"> </w:t>
      </w:r>
      <w:r w:rsidRPr="00EE77DE">
        <w:t>всего времени</w:t>
      </w:r>
      <w:r w:rsidRPr="00EE77DE">
        <w:rPr>
          <w:spacing w:val="-3"/>
        </w:rPr>
        <w:t xml:space="preserve"> </w:t>
      </w:r>
      <w:r w:rsidRPr="00EE77DE">
        <w:t>пребывания</w:t>
      </w:r>
      <w:r w:rsidRPr="00EE77DE">
        <w:rPr>
          <w:spacing w:val="-3"/>
        </w:rPr>
        <w:t xml:space="preserve"> </w:t>
      </w:r>
      <w:r w:rsidRPr="00EE77DE">
        <w:t>ребёнка в</w:t>
      </w:r>
      <w:r w:rsidRPr="00EE77DE">
        <w:rPr>
          <w:spacing w:val="-3"/>
        </w:rPr>
        <w:t xml:space="preserve"> </w:t>
      </w:r>
      <w:r w:rsidRPr="00EE77DE">
        <w:t>ДОО.</w:t>
      </w:r>
    </w:p>
    <w:p w:rsidR="00AA4CBC" w:rsidRDefault="00AA4CBC" w:rsidP="00AA4CBC">
      <w:pPr>
        <w:pStyle w:val="a8"/>
        <w:ind w:left="142"/>
      </w:pPr>
      <w:r>
        <w:rPr>
          <w:b/>
        </w:rPr>
        <w:t>2.</w:t>
      </w:r>
      <w:r w:rsidR="008D10BC">
        <w:rPr>
          <w:b/>
        </w:rPr>
        <w:t>6.</w:t>
      </w:r>
      <w:r w:rsidR="008D10BC" w:rsidRPr="00AA4CBC">
        <w:rPr>
          <w:b/>
        </w:rPr>
        <w:t xml:space="preserve"> Организация</w:t>
      </w:r>
      <w:r w:rsidRPr="00AA4CBC">
        <w:rPr>
          <w:b/>
        </w:rPr>
        <w:t xml:space="preserve"> предметно-пространственной среды</w:t>
      </w:r>
      <w:r w:rsidRPr="00AA4CBC">
        <w:t xml:space="preserve"> </w:t>
      </w:r>
    </w:p>
    <w:p w:rsidR="00AA4CBC" w:rsidRDefault="00AA4CBC" w:rsidP="001A3FF4">
      <w:pPr>
        <w:pStyle w:val="a8"/>
        <w:ind w:left="0"/>
        <w:jc w:val="both"/>
      </w:pPr>
      <w:r w:rsidRPr="00AA4CBC">
        <w:t>(реализация воспитательного потенциала ППС может предусматривать совместную деятельность педагогов, обучающихся, других участников образовательных отношений) (Федеральная образ</w:t>
      </w:r>
      <w:r w:rsidRPr="00AA4CBC">
        <w:t>о</w:t>
      </w:r>
      <w:r w:rsidRPr="00AA4CBC">
        <w:t>вательная программа дошкольного образования утв. приказом Министерства просвещения Ро</w:t>
      </w:r>
      <w:r w:rsidRPr="00AA4CBC">
        <w:t>с</w:t>
      </w:r>
      <w:r w:rsidRPr="00AA4CBC">
        <w:t>сийской Федерации от 25.11.2022г. №1028, пункт 29.3.6)</w:t>
      </w:r>
    </w:p>
    <w:p w:rsidR="00AA4CBC" w:rsidRDefault="00AA4CBC" w:rsidP="001A3FF4">
      <w:pPr>
        <w:pStyle w:val="aa"/>
        <w:ind w:firstLine="142"/>
        <w:jc w:val="both"/>
      </w:pPr>
      <w:r>
        <w:t>Предметно-прос</w:t>
      </w:r>
      <w:r w:rsidR="00747523">
        <w:t>транственная</w:t>
      </w:r>
      <w:r w:rsidR="00747523">
        <w:tab/>
        <w:t>среда</w:t>
      </w:r>
      <w:r w:rsidR="00747523">
        <w:tab/>
        <w:t>(далее</w:t>
      </w:r>
      <w:r w:rsidR="00747523">
        <w:tab/>
        <w:t>-</w:t>
      </w:r>
      <w:r>
        <w:t>ППС)</w:t>
      </w:r>
      <w:r>
        <w:tab/>
        <w:t>отражает</w:t>
      </w:r>
      <w:r>
        <w:rPr>
          <w:spacing w:val="-67"/>
        </w:rPr>
        <w:t xml:space="preserve"> </w:t>
      </w:r>
      <w:r>
        <w:t>федеральную,</w:t>
      </w:r>
      <w:r>
        <w:rPr>
          <w:spacing w:val="-3"/>
        </w:rPr>
        <w:t xml:space="preserve"> </w:t>
      </w:r>
      <w:r>
        <w:t>региональную</w:t>
      </w:r>
      <w:r>
        <w:rPr>
          <w:spacing w:val="-2"/>
        </w:rPr>
        <w:t xml:space="preserve"> </w:t>
      </w:r>
      <w:r>
        <w:t>сп</w:t>
      </w:r>
      <w:r>
        <w:t>е</w:t>
      </w:r>
      <w:r>
        <w:t>цифику,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специфику</w:t>
      </w:r>
      <w:r>
        <w:rPr>
          <w:spacing w:val="-6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включает:</w:t>
      </w:r>
    </w:p>
    <w:p w:rsidR="00AA4CBC" w:rsidRPr="00AA4CBC" w:rsidRDefault="00AA4CBC" w:rsidP="001828C0">
      <w:pPr>
        <w:pStyle w:val="a8"/>
        <w:widowControl w:val="0"/>
        <w:numPr>
          <w:ilvl w:val="0"/>
          <w:numId w:val="91"/>
        </w:numPr>
        <w:autoSpaceDE w:val="0"/>
        <w:autoSpaceDN w:val="0"/>
        <w:spacing w:line="342" w:lineRule="exact"/>
        <w:ind w:left="965" w:hanging="256"/>
        <w:contextualSpacing w:val="0"/>
        <w:rPr>
          <w:rFonts w:ascii="Symbol" w:hAnsi="Symbol"/>
        </w:rPr>
      </w:pPr>
      <w:r w:rsidRPr="00AA4CBC">
        <w:t>оформление</w:t>
      </w:r>
      <w:r w:rsidRPr="00AA4CBC">
        <w:rPr>
          <w:spacing w:val="-3"/>
        </w:rPr>
        <w:t xml:space="preserve"> </w:t>
      </w:r>
      <w:r w:rsidRPr="00AA4CBC">
        <w:t>помещений;</w:t>
      </w:r>
    </w:p>
    <w:p w:rsidR="00AA4CBC" w:rsidRPr="00AA4CBC" w:rsidRDefault="00AA4CBC" w:rsidP="001828C0">
      <w:pPr>
        <w:pStyle w:val="a8"/>
        <w:widowControl w:val="0"/>
        <w:numPr>
          <w:ilvl w:val="0"/>
          <w:numId w:val="91"/>
        </w:numPr>
        <w:tabs>
          <w:tab w:val="left" w:pos="966"/>
        </w:tabs>
        <w:autoSpaceDE w:val="0"/>
        <w:autoSpaceDN w:val="0"/>
        <w:spacing w:line="342" w:lineRule="exact"/>
        <w:ind w:left="965" w:hanging="256"/>
        <w:contextualSpacing w:val="0"/>
        <w:rPr>
          <w:rFonts w:ascii="Symbol" w:hAnsi="Symbol"/>
        </w:rPr>
      </w:pPr>
      <w:r w:rsidRPr="00AA4CBC">
        <w:t>оборудование;</w:t>
      </w:r>
    </w:p>
    <w:p w:rsidR="00AA4CBC" w:rsidRPr="00AA4CBC" w:rsidRDefault="00AA4CBC" w:rsidP="001828C0">
      <w:pPr>
        <w:pStyle w:val="a8"/>
        <w:widowControl w:val="0"/>
        <w:numPr>
          <w:ilvl w:val="0"/>
          <w:numId w:val="91"/>
        </w:numPr>
        <w:tabs>
          <w:tab w:val="left" w:pos="966"/>
        </w:tabs>
        <w:autoSpaceDE w:val="0"/>
        <w:autoSpaceDN w:val="0"/>
        <w:spacing w:line="342" w:lineRule="exact"/>
        <w:ind w:left="965" w:hanging="256"/>
        <w:contextualSpacing w:val="0"/>
        <w:rPr>
          <w:rFonts w:ascii="Symbol" w:hAnsi="Symbol"/>
        </w:rPr>
      </w:pPr>
      <w:r w:rsidRPr="00AA4CBC">
        <w:t>игрушки.</w:t>
      </w:r>
    </w:p>
    <w:p w:rsidR="00AA4CBC" w:rsidRDefault="00AA4CBC" w:rsidP="001A3FF4">
      <w:pPr>
        <w:pStyle w:val="aa"/>
        <w:ind w:firstLine="566"/>
        <w:jc w:val="both"/>
      </w:pPr>
      <w:r>
        <w:t>ППС отражает ценности, на которых строится Программа воспитания,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</w:t>
      </w:r>
      <w:r>
        <w:t>и</w:t>
      </w:r>
      <w:r>
        <w:t>нятию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ребенком.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предусматривает совместную деятельность педагогов, обучающихся, 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созданию,</w:t>
      </w:r>
      <w:r>
        <w:rPr>
          <w:spacing w:val="1"/>
        </w:rPr>
        <w:t xml:space="preserve"> </w:t>
      </w:r>
      <w:r>
        <w:t>поддержанию,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воспитательном процессе:</w:t>
      </w:r>
    </w:p>
    <w:p w:rsidR="00AA4CBC" w:rsidRPr="00AA4CBC" w:rsidRDefault="00AA4CBC" w:rsidP="001828C0">
      <w:pPr>
        <w:pStyle w:val="a8"/>
        <w:widowControl w:val="0"/>
        <w:numPr>
          <w:ilvl w:val="0"/>
          <w:numId w:val="91"/>
        </w:numPr>
        <w:tabs>
          <w:tab w:val="left" w:pos="284"/>
        </w:tabs>
        <w:autoSpaceDE w:val="0"/>
        <w:autoSpaceDN w:val="0"/>
        <w:spacing w:line="340" w:lineRule="exact"/>
        <w:ind w:left="0" w:firstLine="0"/>
        <w:contextualSpacing w:val="0"/>
        <w:jc w:val="both"/>
        <w:rPr>
          <w:rFonts w:ascii="Symbol" w:hAnsi="Symbol"/>
        </w:rPr>
      </w:pPr>
      <w:r w:rsidRPr="00AA4CBC">
        <w:t>знаки</w:t>
      </w:r>
      <w:r w:rsidRPr="00AA4CBC">
        <w:rPr>
          <w:spacing w:val="-2"/>
        </w:rPr>
        <w:t xml:space="preserve"> </w:t>
      </w:r>
      <w:r w:rsidRPr="00AA4CBC">
        <w:t>и</w:t>
      </w:r>
      <w:r w:rsidRPr="00AA4CBC">
        <w:rPr>
          <w:spacing w:val="-2"/>
        </w:rPr>
        <w:t xml:space="preserve"> </w:t>
      </w:r>
      <w:r w:rsidRPr="00AA4CBC">
        <w:t>символы</w:t>
      </w:r>
      <w:r w:rsidRPr="00AA4CBC">
        <w:rPr>
          <w:spacing w:val="-2"/>
        </w:rPr>
        <w:t xml:space="preserve"> </w:t>
      </w:r>
      <w:r w:rsidRPr="00AA4CBC">
        <w:t>государства,</w:t>
      </w:r>
      <w:r w:rsidRPr="00AA4CBC">
        <w:rPr>
          <w:spacing w:val="-2"/>
        </w:rPr>
        <w:t xml:space="preserve"> </w:t>
      </w:r>
      <w:r w:rsidRPr="00AA4CBC">
        <w:t>региона,</w:t>
      </w:r>
      <w:r w:rsidRPr="00AA4CBC">
        <w:rPr>
          <w:spacing w:val="-6"/>
        </w:rPr>
        <w:t xml:space="preserve"> </w:t>
      </w:r>
      <w:r w:rsidRPr="00AA4CBC">
        <w:t>населенного</w:t>
      </w:r>
      <w:r w:rsidRPr="00AA4CBC">
        <w:rPr>
          <w:spacing w:val="-1"/>
        </w:rPr>
        <w:t xml:space="preserve"> </w:t>
      </w:r>
      <w:r w:rsidRPr="00AA4CBC">
        <w:t>пункта</w:t>
      </w:r>
      <w:r w:rsidRPr="00AA4CBC">
        <w:rPr>
          <w:spacing w:val="-4"/>
        </w:rPr>
        <w:t xml:space="preserve"> </w:t>
      </w:r>
      <w:r w:rsidRPr="00AA4CBC">
        <w:t>и</w:t>
      </w:r>
      <w:r w:rsidRPr="00AA4CBC">
        <w:rPr>
          <w:spacing w:val="-2"/>
        </w:rPr>
        <w:t xml:space="preserve"> </w:t>
      </w:r>
      <w:r w:rsidRPr="00AA4CBC">
        <w:t>ДОО;</w:t>
      </w:r>
    </w:p>
    <w:p w:rsidR="00AA4CBC" w:rsidRPr="00AA4CBC" w:rsidRDefault="00AA4CBC" w:rsidP="001828C0">
      <w:pPr>
        <w:pStyle w:val="a8"/>
        <w:widowControl w:val="0"/>
        <w:numPr>
          <w:ilvl w:val="0"/>
          <w:numId w:val="91"/>
        </w:numPr>
        <w:tabs>
          <w:tab w:val="left" w:pos="284"/>
        </w:tabs>
        <w:autoSpaceDE w:val="0"/>
        <w:autoSpaceDN w:val="0"/>
        <w:ind w:left="0" w:firstLine="0"/>
        <w:contextualSpacing w:val="0"/>
        <w:jc w:val="both"/>
        <w:rPr>
          <w:rFonts w:ascii="Symbol" w:hAnsi="Symbol"/>
        </w:rPr>
      </w:pPr>
      <w:r w:rsidRPr="00AA4CBC">
        <w:t>компоненты среды, отражающие региональные, этнографические и другие</w:t>
      </w:r>
      <w:r w:rsidRPr="00AA4CBC">
        <w:rPr>
          <w:spacing w:val="1"/>
        </w:rPr>
        <w:t xml:space="preserve"> </w:t>
      </w:r>
      <w:r w:rsidRPr="00AA4CBC">
        <w:t>особенности</w:t>
      </w:r>
      <w:r w:rsidRPr="00AA4CBC">
        <w:rPr>
          <w:spacing w:val="-2"/>
        </w:rPr>
        <w:t xml:space="preserve"> </w:t>
      </w:r>
      <w:r w:rsidRPr="00AA4CBC">
        <w:t>соци</w:t>
      </w:r>
      <w:r w:rsidRPr="00AA4CBC">
        <w:t>о</w:t>
      </w:r>
      <w:r w:rsidRPr="00AA4CBC">
        <w:t>культурных условий,</w:t>
      </w:r>
      <w:r w:rsidRPr="00AA4CBC">
        <w:rPr>
          <w:spacing w:val="-2"/>
        </w:rPr>
        <w:t xml:space="preserve"> </w:t>
      </w:r>
      <w:r w:rsidRPr="00AA4CBC">
        <w:t>в</w:t>
      </w:r>
      <w:r w:rsidRPr="00AA4CBC">
        <w:rPr>
          <w:spacing w:val="-3"/>
        </w:rPr>
        <w:t xml:space="preserve"> </w:t>
      </w:r>
      <w:r w:rsidRPr="00AA4CBC">
        <w:t>которых</w:t>
      </w:r>
      <w:r w:rsidRPr="00AA4CBC">
        <w:rPr>
          <w:spacing w:val="-4"/>
        </w:rPr>
        <w:t xml:space="preserve"> </w:t>
      </w:r>
      <w:r w:rsidRPr="00AA4CBC">
        <w:t>находится</w:t>
      </w:r>
      <w:r w:rsidRPr="00AA4CBC">
        <w:rPr>
          <w:spacing w:val="-1"/>
        </w:rPr>
        <w:t xml:space="preserve"> </w:t>
      </w:r>
      <w:r w:rsidRPr="00AA4CBC">
        <w:t>ДОО;</w:t>
      </w:r>
    </w:p>
    <w:p w:rsidR="00AA4CBC" w:rsidRPr="00AA4CBC" w:rsidRDefault="00AA4CBC" w:rsidP="001828C0">
      <w:pPr>
        <w:pStyle w:val="a8"/>
        <w:widowControl w:val="0"/>
        <w:numPr>
          <w:ilvl w:val="0"/>
          <w:numId w:val="91"/>
        </w:numPr>
        <w:tabs>
          <w:tab w:val="left" w:pos="284"/>
        </w:tabs>
        <w:autoSpaceDE w:val="0"/>
        <w:autoSpaceDN w:val="0"/>
        <w:ind w:left="0" w:firstLine="0"/>
        <w:contextualSpacing w:val="0"/>
        <w:jc w:val="both"/>
        <w:rPr>
          <w:rFonts w:ascii="Symbol" w:hAnsi="Symbol"/>
        </w:rPr>
      </w:pPr>
      <w:r w:rsidRPr="00AA4CBC">
        <w:t>компоненты</w:t>
      </w:r>
      <w:r w:rsidRPr="00AA4CBC">
        <w:rPr>
          <w:spacing w:val="1"/>
        </w:rPr>
        <w:t xml:space="preserve"> </w:t>
      </w:r>
      <w:r w:rsidRPr="00AA4CBC">
        <w:t>среды,</w:t>
      </w:r>
      <w:r w:rsidRPr="00AA4CBC">
        <w:rPr>
          <w:spacing w:val="1"/>
        </w:rPr>
        <w:t xml:space="preserve"> </w:t>
      </w:r>
      <w:r w:rsidRPr="00AA4CBC">
        <w:t>отражающие</w:t>
      </w:r>
      <w:r w:rsidRPr="00AA4CBC">
        <w:rPr>
          <w:spacing w:val="1"/>
        </w:rPr>
        <w:t xml:space="preserve"> </w:t>
      </w:r>
      <w:r w:rsidRPr="00AA4CBC">
        <w:t>экологичность,</w:t>
      </w:r>
      <w:r w:rsidRPr="00AA4CBC">
        <w:rPr>
          <w:spacing w:val="1"/>
        </w:rPr>
        <w:t xml:space="preserve"> </w:t>
      </w:r>
      <w:r w:rsidRPr="00AA4CBC">
        <w:t>природосообразность</w:t>
      </w:r>
      <w:r w:rsidRPr="00AA4CBC">
        <w:rPr>
          <w:spacing w:val="1"/>
        </w:rPr>
        <w:t xml:space="preserve"> </w:t>
      </w:r>
      <w:r w:rsidRPr="00AA4CBC">
        <w:t>и</w:t>
      </w:r>
      <w:r w:rsidRPr="00AA4CBC">
        <w:rPr>
          <w:spacing w:val="1"/>
        </w:rPr>
        <w:t xml:space="preserve"> </w:t>
      </w:r>
      <w:r w:rsidRPr="00AA4CBC">
        <w:t>безопасность;</w:t>
      </w:r>
    </w:p>
    <w:p w:rsidR="00AA4CBC" w:rsidRPr="00AA4CBC" w:rsidRDefault="00AA4CBC" w:rsidP="001828C0">
      <w:pPr>
        <w:pStyle w:val="a8"/>
        <w:widowControl w:val="0"/>
        <w:numPr>
          <w:ilvl w:val="0"/>
          <w:numId w:val="91"/>
        </w:numPr>
        <w:tabs>
          <w:tab w:val="left" w:pos="284"/>
          <w:tab w:val="left" w:pos="851"/>
        </w:tabs>
        <w:autoSpaceDE w:val="0"/>
        <w:autoSpaceDN w:val="0"/>
        <w:ind w:left="0" w:firstLine="0"/>
        <w:contextualSpacing w:val="0"/>
        <w:jc w:val="both"/>
        <w:rPr>
          <w:rFonts w:ascii="Symbol" w:hAnsi="Symbol"/>
        </w:rPr>
      </w:pPr>
      <w:r w:rsidRPr="00AA4CBC">
        <w:t>компоненты среды, обеспечивающие детям возможность общения, игры и</w:t>
      </w:r>
      <w:r w:rsidRPr="00AA4CBC">
        <w:rPr>
          <w:spacing w:val="1"/>
        </w:rPr>
        <w:t xml:space="preserve"> </w:t>
      </w:r>
      <w:r w:rsidRPr="00AA4CBC">
        <w:t>совместной</w:t>
      </w:r>
      <w:r w:rsidRPr="00AA4CBC">
        <w:rPr>
          <w:spacing w:val="-4"/>
        </w:rPr>
        <w:t xml:space="preserve"> </w:t>
      </w:r>
      <w:r w:rsidRPr="00AA4CBC">
        <w:t>деятел</w:t>
      </w:r>
      <w:r w:rsidRPr="00AA4CBC">
        <w:t>ь</w:t>
      </w:r>
      <w:r w:rsidRPr="00AA4CBC">
        <w:t>ности;</w:t>
      </w:r>
    </w:p>
    <w:p w:rsidR="00AA4CBC" w:rsidRPr="00AA4CBC" w:rsidRDefault="00AA4CBC" w:rsidP="001828C0">
      <w:pPr>
        <w:pStyle w:val="a8"/>
        <w:widowControl w:val="0"/>
        <w:numPr>
          <w:ilvl w:val="0"/>
          <w:numId w:val="91"/>
        </w:numPr>
        <w:tabs>
          <w:tab w:val="left" w:pos="284"/>
        </w:tabs>
        <w:autoSpaceDE w:val="0"/>
        <w:autoSpaceDN w:val="0"/>
        <w:ind w:left="0" w:firstLine="0"/>
        <w:contextualSpacing w:val="0"/>
        <w:jc w:val="both"/>
        <w:rPr>
          <w:rFonts w:ascii="Symbol" w:hAnsi="Symbol"/>
        </w:rPr>
      </w:pPr>
      <w:r w:rsidRPr="00AA4CBC">
        <w:t>компоненты среды, отражающие ценность семьи, людей разных поколений,</w:t>
      </w:r>
      <w:r w:rsidRPr="00AA4CBC">
        <w:rPr>
          <w:spacing w:val="1"/>
        </w:rPr>
        <w:t xml:space="preserve"> </w:t>
      </w:r>
      <w:r w:rsidRPr="00AA4CBC">
        <w:t>радость</w:t>
      </w:r>
      <w:r w:rsidRPr="00AA4CBC">
        <w:rPr>
          <w:spacing w:val="-5"/>
        </w:rPr>
        <w:t xml:space="preserve"> </w:t>
      </w:r>
      <w:r w:rsidRPr="00AA4CBC">
        <w:t>общения с семьей;</w:t>
      </w:r>
    </w:p>
    <w:p w:rsidR="00AA4CBC" w:rsidRPr="00AA4CBC" w:rsidRDefault="00AA4CBC" w:rsidP="001828C0">
      <w:pPr>
        <w:pStyle w:val="a8"/>
        <w:widowControl w:val="0"/>
        <w:numPr>
          <w:ilvl w:val="0"/>
          <w:numId w:val="91"/>
        </w:numPr>
        <w:tabs>
          <w:tab w:val="left" w:pos="284"/>
        </w:tabs>
        <w:autoSpaceDE w:val="0"/>
        <w:autoSpaceDN w:val="0"/>
        <w:ind w:left="0" w:firstLine="0"/>
        <w:contextualSpacing w:val="0"/>
        <w:jc w:val="both"/>
        <w:rPr>
          <w:rFonts w:ascii="Symbol" w:hAnsi="Symbol"/>
        </w:rPr>
      </w:pPr>
      <w:r w:rsidRPr="00AA4CBC">
        <w:t>компоненты среды, обеспечивающие ребёнку возможность познавательного</w:t>
      </w:r>
      <w:r w:rsidRPr="00AA4CBC">
        <w:rPr>
          <w:spacing w:val="-67"/>
        </w:rPr>
        <w:t xml:space="preserve"> </w:t>
      </w:r>
      <w:r w:rsidRPr="00AA4CBC">
        <w:t>развития, экспер</w:t>
      </w:r>
      <w:r w:rsidRPr="00AA4CBC">
        <w:t>и</w:t>
      </w:r>
      <w:r w:rsidRPr="00AA4CBC">
        <w:t>ментирования, освоения новых технологий, раскрывающие</w:t>
      </w:r>
      <w:r w:rsidRPr="00AA4CBC">
        <w:rPr>
          <w:spacing w:val="1"/>
        </w:rPr>
        <w:t xml:space="preserve"> </w:t>
      </w:r>
      <w:r w:rsidRPr="00AA4CBC">
        <w:t>красоту знаний, необходимость нау</w:t>
      </w:r>
      <w:r w:rsidRPr="00AA4CBC">
        <w:t>ч</w:t>
      </w:r>
      <w:r w:rsidRPr="00AA4CBC">
        <w:t>ного познания, формирующие научную</w:t>
      </w:r>
      <w:r w:rsidRPr="00AA4CBC">
        <w:rPr>
          <w:spacing w:val="1"/>
        </w:rPr>
        <w:t xml:space="preserve"> </w:t>
      </w:r>
      <w:r w:rsidRPr="00AA4CBC">
        <w:t>картину</w:t>
      </w:r>
      <w:r w:rsidRPr="00AA4CBC">
        <w:rPr>
          <w:spacing w:val="-4"/>
        </w:rPr>
        <w:t xml:space="preserve"> </w:t>
      </w:r>
      <w:r w:rsidRPr="00AA4CBC">
        <w:t>мира;</w:t>
      </w:r>
    </w:p>
    <w:p w:rsidR="00AA4CBC" w:rsidRPr="00AA4CBC" w:rsidRDefault="00AA4CBC" w:rsidP="001828C0">
      <w:pPr>
        <w:pStyle w:val="a8"/>
        <w:widowControl w:val="0"/>
        <w:numPr>
          <w:ilvl w:val="0"/>
          <w:numId w:val="91"/>
        </w:numPr>
        <w:tabs>
          <w:tab w:val="left" w:pos="284"/>
        </w:tabs>
        <w:autoSpaceDE w:val="0"/>
        <w:autoSpaceDN w:val="0"/>
        <w:ind w:left="0" w:firstLine="0"/>
        <w:contextualSpacing w:val="0"/>
        <w:jc w:val="both"/>
        <w:rPr>
          <w:rFonts w:ascii="Symbol" w:hAnsi="Symbol"/>
        </w:rPr>
      </w:pPr>
      <w:r w:rsidRPr="00AA4CBC">
        <w:t>компоненты</w:t>
      </w:r>
      <w:r w:rsidRPr="00AA4CBC">
        <w:rPr>
          <w:spacing w:val="1"/>
        </w:rPr>
        <w:t xml:space="preserve"> </w:t>
      </w:r>
      <w:r w:rsidRPr="00AA4CBC">
        <w:t>среды,</w:t>
      </w:r>
      <w:r w:rsidRPr="00AA4CBC">
        <w:rPr>
          <w:spacing w:val="1"/>
        </w:rPr>
        <w:t xml:space="preserve"> </w:t>
      </w:r>
      <w:r w:rsidRPr="00AA4CBC">
        <w:t>обеспечивающие</w:t>
      </w:r>
      <w:r w:rsidRPr="00AA4CBC">
        <w:rPr>
          <w:spacing w:val="1"/>
        </w:rPr>
        <w:t xml:space="preserve"> </w:t>
      </w:r>
      <w:r w:rsidRPr="00AA4CBC">
        <w:t>ребёнку</w:t>
      </w:r>
      <w:r w:rsidRPr="00AA4CBC">
        <w:rPr>
          <w:spacing w:val="1"/>
        </w:rPr>
        <w:t xml:space="preserve"> </w:t>
      </w:r>
      <w:r w:rsidRPr="00AA4CBC">
        <w:t>возможность</w:t>
      </w:r>
      <w:r w:rsidRPr="00AA4CBC">
        <w:rPr>
          <w:spacing w:val="1"/>
        </w:rPr>
        <w:t xml:space="preserve"> </w:t>
      </w:r>
      <w:r w:rsidRPr="00AA4CBC">
        <w:t>посильного</w:t>
      </w:r>
      <w:r w:rsidRPr="00AA4CBC">
        <w:rPr>
          <w:spacing w:val="1"/>
        </w:rPr>
        <w:t xml:space="preserve"> </w:t>
      </w:r>
      <w:r w:rsidRPr="00AA4CBC">
        <w:t>труда,</w:t>
      </w:r>
      <w:r w:rsidRPr="00AA4CBC">
        <w:rPr>
          <w:spacing w:val="-2"/>
        </w:rPr>
        <w:t xml:space="preserve"> </w:t>
      </w:r>
      <w:r w:rsidRPr="00AA4CBC">
        <w:t>а</w:t>
      </w:r>
      <w:r w:rsidRPr="00AA4CBC">
        <w:rPr>
          <w:spacing w:val="-1"/>
        </w:rPr>
        <w:t xml:space="preserve"> </w:t>
      </w:r>
      <w:r w:rsidRPr="00AA4CBC">
        <w:t>также</w:t>
      </w:r>
      <w:r w:rsidRPr="00AA4CBC">
        <w:rPr>
          <w:spacing w:val="-4"/>
        </w:rPr>
        <w:t xml:space="preserve"> </w:t>
      </w:r>
      <w:r w:rsidRPr="00AA4CBC">
        <w:t>отр</w:t>
      </w:r>
      <w:r w:rsidRPr="00AA4CBC">
        <w:t>а</w:t>
      </w:r>
      <w:r w:rsidRPr="00AA4CBC">
        <w:t>жающие</w:t>
      </w:r>
      <w:r w:rsidRPr="00AA4CBC">
        <w:rPr>
          <w:spacing w:val="-4"/>
        </w:rPr>
        <w:t xml:space="preserve"> </w:t>
      </w:r>
      <w:r w:rsidRPr="00AA4CBC">
        <w:t>ценности</w:t>
      </w:r>
      <w:r w:rsidRPr="00AA4CBC">
        <w:rPr>
          <w:spacing w:val="-1"/>
        </w:rPr>
        <w:t xml:space="preserve"> </w:t>
      </w:r>
      <w:r w:rsidRPr="00AA4CBC">
        <w:t>труда</w:t>
      </w:r>
      <w:r w:rsidRPr="00AA4CBC">
        <w:rPr>
          <w:spacing w:val="-1"/>
        </w:rPr>
        <w:t xml:space="preserve"> </w:t>
      </w:r>
      <w:r w:rsidRPr="00AA4CBC">
        <w:t>в</w:t>
      </w:r>
      <w:r w:rsidRPr="00AA4CBC">
        <w:rPr>
          <w:spacing w:val="-2"/>
        </w:rPr>
        <w:t xml:space="preserve"> </w:t>
      </w:r>
      <w:r w:rsidRPr="00AA4CBC">
        <w:t>жизни</w:t>
      </w:r>
      <w:r w:rsidRPr="00AA4CBC">
        <w:rPr>
          <w:spacing w:val="-1"/>
        </w:rPr>
        <w:t xml:space="preserve"> </w:t>
      </w:r>
      <w:r w:rsidRPr="00AA4CBC">
        <w:t>человека</w:t>
      </w:r>
      <w:r w:rsidRPr="00AA4CBC">
        <w:rPr>
          <w:spacing w:val="-1"/>
        </w:rPr>
        <w:t xml:space="preserve"> </w:t>
      </w:r>
      <w:r w:rsidRPr="00AA4CBC">
        <w:t>и</w:t>
      </w:r>
      <w:r w:rsidRPr="00AA4CBC">
        <w:rPr>
          <w:spacing w:val="-1"/>
        </w:rPr>
        <w:t xml:space="preserve"> </w:t>
      </w:r>
      <w:r w:rsidRPr="00AA4CBC">
        <w:t>государства;</w:t>
      </w:r>
    </w:p>
    <w:p w:rsidR="00AA4CBC" w:rsidRPr="00AA4CBC" w:rsidRDefault="00AA4CBC" w:rsidP="001828C0">
      <w:pPr>
        <w:pStyle w:val="a8"/>
        <w:widowControl w:val="0"/>
        <w:numPr>
          <w:ilvl w:val="0"/>
          <w:numId w:val="91"/>
        </w:numPr>
        <w:tabs>
          <w:tab w:val="left" w:pos="284"/>
        </w:tabs>
        <w:autoSpaceDE w:val="0"/>
        <w:autoSpaceDN w:val="0"/>
        <w:ind w:left="0" w:firstLine="0"/>
        <w:contextualSpacing w:val="0"/>
        <w:jc w:val="both"/>
        <w:rPr>
          <w:rFonts w:ascii="Symbol" w:hAnsi="Symbol"/>
        </w:rPr>
      </w:pPr>
      <w:r w:rsidRPr="00AA4CBC">
        <w:t>компоненты среды, обеспечивающие ребёнку возможности для укрепления</w:t>
      </w:r>
      <w:r w:rsidRPr="00AA4CBC">
        <w:rPr>
          <w:spacing w:val="1"/>
        </w:rPr>
        <w:t xml:space="preserve"> </w:t>
      </w:r>
      <w:r w:rsidRPr="00AA4CBC">
        <w:t>здоровья,</w:t>
      </w:r>
      <w:r w:rsidRPr="00AA4CBC">
        <w:rPr>
          <w:spacing w:val="1"/>
        </w:rPr>
        <w:t xml:space="preserve"> </w:t>
      </w:r>
      <w:r w:rsidRPr="00AA4CBC">
        <w:t>раскр</w:t>
      </w:r>
      <w:r w:rsidRPr="00AA4CBC">
        <w:t>ы</w:t>
      </w:r>
      <w:r w:rsidRPr="00AA4CBC">
        <w:t>вающие</w:t>
      </w:r>
      <w:r w:rsidRPr="00AA4CBC">
        <w:rPr>
          <w:spacing w:val="1"/>
        </w:rPr>
        <w:t xml:space="preserve"> </w:t>
      </w:r>
      <w:r w:rsidRPr="00AA4CBC">
        <w:t>смысл</w:t>
      </w:r>
      <w:r w:rsidRPr="00AA4CBC">
        <w:rPr>
          <w:spacing w:val="1"/>
        </w:rPr>
        <w:t xml:space="preserve"> </w:t>
      </w:r>
      <w:r w:rsidRPr="00AA4CBC">
        <w:t>здорового</w:t>
      </w:r>
      <w:r w:rsidRPr="00AA4CBC">
        <w:rPr>
          <w:spacing w:val="1"/>
        </w:rPr>
        <w:t xml:space="preserve"> </w:t>
      </w:r>
      <w:r w:rsidRPr="00AA4CBC">
        <w:t>образа</w:t>
      </w:r>
      <w:r w:rsidRPr="00AA4CBC">
        <w:rPr>
          <w:spacing w:val="1"/>
        </w:rPr>
        <w:t xml:space="preserve"> </w:t>
      </w:r>
      <w:r w:rsidRPr="00AA4CBC">
        <w:t>жизни,</w:t>
      </w:r>
      <w:r w:rsidRPr="00AA4CBC">
        <w:rPr>
          <w:spacing w:val="71"/>
        </w:rPr>
        <w:t xml:space="preserve"> </w:t>
      </w:r>
      <w:r w:rsidRPr="00AA4CBC">
        <w:t>физической</w:t>
      </w:r>
      <w:r w:rsidRPr="00AA4CBC">
        <w:rPr>
          <w:spacing w:val="1"/>
        </w:rPr>
        <w:t xml:space="preserve"> </w:t>
      </w:r>
      <w:r w:rsidRPr="00AA4CBC">
        <w:t>культуры</w:t>
      </w:r>
      <w:r w:rsidRPr="00AA4CBC">
        <w:rPr>
          <w:spacing w:val="-1"/>
        </w:rPr>
        <w:t xml:space="preserve"> </w:t>
      </w:r>
      <w:r w:rsidRPr="00AA4CBC">
        <w:t>и спорта;</w:t>
      </w:r>
    </w:p>
    <w:p w:rsidR="00AA4CBC" w:rsidRPr="00AA4CBC" w:rsidRDefault="00AA4CBC" w:rsidP="001828C0">
      <w:pPr>
        <w:pStyle w:val="a8"/>
        <w:widowControl w:val="0"/>
        <w:numPr>
          <w:ilvl w:val="0"/>
          <w:numId w:val="91"/>
        </w:numPr>
        <w:tabs>
          <w:tab w:val="left" w:pos="284"/>
        </w:tabs>
        <w:autoSpaceDE w:val="0"/>
        <w:autoSpaceDN w:val="0"/>
        <w:ind w:left="0" w:firstLine="0"/>
        <w:contextualSpacing w:val="0"/>
        <w:jc w:val="both"/>
        <w:rPr>
          <w:rFonts w:ascii="Symbol" w:hAnsi="Symbol"/>
        </w:rPr>
      </w:pPr>
      <w:r w:rsidRPr="00AA4CBC">
        <w:t>компоненты среды, предоставляющие ребёнку возможность погружения в</w:t>
      </w:r>
      <w:r w:rsidRPr="00AA4CBC">
        <w:rPr>
          <w:spacing w:val="1"/>
        </w:rPr>
        <w:t xml:space="preserve"> </w:t>
      </w:r>
      <w:r w:rsidRPr="00AA4CBC">
        <w:t>культуру России, знакомства с особенностями традиций многонационального</w:t>
      </w:r>
      <w:r w:rsidRPr="00AA4CBC">
        <w:rPr>
          <w:spacing w:val="1"/>
        </w:rPr>
        <w:t xml:space="preserve"> </w:t>
      </w:r>
      <w:r w:rsidRPr="00AA4CBC">
        <w:t>российского народа.</w:t>
      </w:r>
    </w:p>
    <w:p w:rsidR="00AA4CBC" w:rsidRDefault="00AA4CBC" w:rsidP="001A3FF4">
      <w:pPr>
        <w:pStyle w:val="aa"/>
        <w:tabs>
          <w:tab w:val="left" w:pos="284"/>
        </w:tabs>
        <w:spacing w:line="322" w:lineRule="exact"/>
        <w:jc w:val="both"/>
      </w:pPr>
      <w:r>
        <w:t>Вся</w:t>
      </w:r>
      <w:r>
        <w:rPr>
          <w:spacing w:val="-3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гармоничной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эстетически</w:t>
      </w:r>
      <w:r>
        <w:rPr>
          <w:spacing w:val="-2"/>
        </w:rPr>
        <w:t xml:space="preserve"> </w:t>
      </w:r>
      <w:r>
        <w:t>привлекательной.</w:t>
      </w:r>
    </w:p>
    <w:p w:rsidR="00AA4CBC" w:rsidRDefault="00AA4CBC" w:rsidP="001A3FF4">
      <w:pPr>
        <w:pStyle w:val="aa"/>
        <w:tabs>
          <w:tab w:val="left" w:pos="284"/>
        </w:tabs>
        <w:ind w:firstLine="566"/>
        <w:jc w:val="both"/>
      </w:pPr>
      <w:r>
        <w:lastRenderedPageBreak/>
        <w:t>Окружающая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ППС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ее</w:t>
      </w:r>
      <w:r>
        <w:rPr>
          <w:spacing w:val="7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вну</w:t>
      </w:r>
      <w:r>
        <w:t>т</w:t>
      </w:r>
      <w:r>
        <w:t>ренний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дошкольника,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</w:t>
      </w:r>
      <w:r>
        <w:t>т</w:t>
      </w:r>
      <w:r>
        <w:t>мосферу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-67"/>
        </w:rPr>
        <w:t xml:space="preserve"> </w:t>
      </w:r>
      <w:r>
        <w:t>стрессовые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Воспитывающее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</w:t>
      </w:r>
      <w:r>
        <w:t>е</w:t>
      </w:r>
      <w:r>
        <w:t>бенка 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ППС ДОО</w:t>
      </w:r>
      <w:r>
        <w:rPr>
          <w:spacing w:val="-1"/>
        </w:rPr>
        <w:t xml:space="preserve"> </w:t>
      </w:r>
      <w:r>
        <w:t>как:</w:t>
      </w:r>
    </w:p>
    <w:p w:rsidR="00AA4CBC" w:rsidRPr="00AA4CBC" w:rsidRDefault="00AA4CBC" w:rsidP="001828C0">
      <w:pPr>
        <w:pStyle w:val="a8"/>
        <w:widowControl w:val="0"/>
        <w:numPr>
          <w:ilvl w:val="0"/>
          <w:numId w:val="91"/>
        </w:numPr>
        <w:tabs>
          <w:tab w:val="left" w:pos="966"/>
        </w:tabs>
        <w:autoSpaceDE w:val="0"/>
        <w:autoSpaceDN w:val="0"/>
        <w:ind w:left="682" w:firstLine="0"/>
        <w:contextualSpacing w:val="0"/>
        <w:jc w:val="both"/>
        <w:rPr>
          <w:rFonts w:ascii="Symbol" w:hAnsi="Symbol"/>
        </w:rPr>
      </w:pPr>
      <w:r w:rsidRPr="00AA4CBC">
        <w:t>оформление интерьера дошкольных помещений (групп, коридоров, залов,</w:t>
      </w:r>
      <w:r w:rsidRPr="00AA4CBC">
        <w:rPr>
          <w:spacing w:val="1"/>
        </w:rPr>
        <w:t xml:space="preserve"> </w:t>
      </w:r>
      <w:r w:rsidRPr="00AA4CBC">
        <w:t>лестничных пролетов</w:t>
      </w:r>
      <w:r w:rsidRPr="00AA4CBC">
        <w:rPr>
          <w:spacing w:val="-1"/>
        </w:rPr>
        <w:t xml:space="preserve"> </w:t>
      </w:r>
      <w:r w:rsidRPr="00AA4CBC">
        <w:t>и</w:t>
      </w:r>
      <w:r w:rsidRPr="00AA4CBC">
        <w:rPr>
          <w:spacing w:val="-1"/>
        </w:rPr>
        <w:t xml:space="preserve"> </w:t>
      </w:r>
      <w:r w:rsidRPr="00AA4CBC">
        <w:t>т.п.)</w:t>
      </w:r>
      <w:r w:rsidRPr="00AA4CBC">
        <w:rPr>
          <w:spacing w:val="-6"/>
        </w:rPr>
        <w:t xml:space="preserve"> </w:t>
      </w:r>
      <w:r w:rsidRPr="00AA4CBC">
        <w:t>и их</w:t>
      </w:r>
      <w:r w:rsidRPr="00AA4CBC">
        <w:rPr>
          <w:spacing w:val="-3"/>
        </w:rPr>
        <w:t xml:space="preserve"> </w:t>
      </w:r>
      <w:r w:rsidRPr="00AA4CBC">
        <w:t>периодическая</w:t>
      </w:r>
      <w:r w:rsidRPr="00AA4CBC">
        <w:rPr>
          <w:spacing w:val="-1"/>
        </w:rPr>
        <w:t xml:space="preserve"> </w:t>
      </w:r>
      <w:r w:rsidRPr="00AA4CBC">
        <w:t>переориентация;</w:t>
      </w:r>
    </w:p>
    <w:p w:rsidR="00AA4CBC" w:rsidRPr="00AA4CBC" w:rsidRDefault="00AA4CBC" w:rsidP="001828C0">
      <w:pPr>
        <w:pStyle w:val="a8"/>
        <w:widowControl w:val="0"/>
        <w:numPr>
          <w:ilvl w:val="0"/>
          <w:numId w:val="91"/>
        </w:numPr>
        <w:tabs>
          <w:tab w:val="left" w:pos="966"/>
        </w:tabs>
        <w:autoSpaceDE w:val="0"/>
        <w:autoSpaceDN w:val="0"/>
        <w:spacing w:line="342" w:lineRule="exact"/>
        <w:ind w:left="965"/>
        <w:contextualSpacing w:val="0"/>
        <w:jc w:val="both"/>
        <w:rPr>
          <w:rFonts w:ascii="Symbol" w:hAnsi="Symbol"/>
        </w:rPr>
      </w:pPr>
      <w:r w:rsidRPr="00AA4CBC">
        <w:t>размещение</w:t>
      </w:r>
      <w:r w:rsidRPr="00AA4CBC">
        <w:rPr>
          <w:spacing w:val="-8"/>
        </w:rPr>
        <w:t xml:space="preserve"> </w:t>
      </w:r>
      <w:r w:rsidRPr="00AA4CBC">
        <w:t>на</w:t>
      </w:r>
      <w:r w:rsidRPr="00AA4CBC">
        <w:rPr>
          <w:spacing w:val="-8"/>
        </w:rPr>
        <w:t xml:space="preserve"> </w:t>
      </w:r>
      <w:r w:rsidRPr="00AA4CBC">
        <w:t>стенах</w:t>
      </w:r>
      <w:r w:rsidRPr="00AA4CBC">
        <w:rPr>
          <w:spacing w:val="-4"/>
        </w:rPr>
        <w:t xml:space="preserve"> </w:t>
      </w:r>
      <w:r w:rsidRPr="00AA4CBC">
        <w:t>ДОО</w:t>
      </w:r>
      <w:r w:rsidRPr="00AA4CBC">
        <w:rPr>
          <w:spacing w:val="-7"/>
        </w:rPr>
        <w:t xml:space="preserve"> </w:t>
      </w:r>
      <w:r w:rsidRPr="00AA4CBC">
        <w:t>регулярно</w:t>
      </w:r>
      <w:r w:rsidRPr="00AA4CBC">
        <w:rPr>
          <w:spacing w:val="-3"/>
        </w:rPr>
        <w:t xml:space="preserve"> </w:t>
      </w:r>
      <w:r w:rsidRPr="00AA4CBC">
        <w:t>сменяемых</w:t>
      </w:r>
      <w:r w:rsidRPr="00AA4CBC">
        <w:rPr>
          <w:spacing w:val="-5"/>
        </w:rPr>
        <w:t xml:space="preserve"> </w:t>
      </w:r>
      <w:r w:rsidRPr="00AA4CBC">
        <w:t>экспозиций;</w:t>
      </w:r>
    </w:p>
    <w:p w:rsidR="00AA4CBC" w:rsidRPr="00AA4CBC" w:rsidRDefault="00AA4CBC" w:rsidP="001828C0">
      <w:pPr>
        <w:pStyle w:val="a8"/>
        <w:widowControl w:val="0"/>
        <w:numPr>
          <w:ilvl w:val="0"/>
          <w:numId w:val="91"/>
        </w:numPr>
        <w:tabs>
          <w:tab w:val="left" w:pos="966"/>
        </w:tabs>
        <w:autoSpaceDE w:val="0"/>
        <w:autoSpaceDN w:val="0"/>
        <w:ind w:left="682" w:firstLine="0"/>
        <w:contextualSpacing w:val="0"/>
        <w:jc w:val="both"/>
        <w:rPr>
          <w:rFonts w:ascii="Symbol" w:hAnsi="Symbol"/>
        </w:rPr>
      </w:pPr>
      <w:r w:rsidRPr="00AA4CBC">
        <w:t>озеленение</w:t>
      </w:r>
      <w:r w:rsidRPr="00AA4CBC">
        <w:rPr>
          <w:spacing w:val="1"/>
        </w:rPr>
        <w:t xml:space="preserve"> </w:t>
      </w:r>
      <w:r w:rsidRPr="00AA4CBC">
        <w:t>присадовой</w:t>
      </w:r>
      <w:r w:rsidRPr="00AA4CBC">
        <w:rPr>
          <w:spacing w:val="1"/>
        </w:rPr>
        <w:t xml:space="preserve"> </w:t>
      </w:r>
      <w:r w:rsidRPr="00AA4CBC">
        <w:t>территории,</w:t>
      </w:r>
      <w:r w:rsidRPr="00AA4CBC">
        <w:rPr>
          <w:spacing w:val="1"/>
        </w:rPr>
        <w:t xml:space="preserve"> </w:t>
      </w:r>
      <w:r w:rsidRPr="00AA4CBC">
        <w:t>разбивка</w:t>
      </w:r>
      <w:r w:rsidRPr="00AA4CBC">
        <w:rPr>
          <w:spacing w:val="1"/>
        </w:rPr>
        <w:t xml:space="preserve"> </w:t>
      </w:r>
      <w:r w:rsidRPr="00AA4CBC">
        <w:t>клумб,</w:t>
      </w:r>
      <w:r w:rsidRPr="00AA4CBC">
        <w:rPr>
          <w:spacing w:val="1"/>
        </w:rPr>
        <w:t xml:space="preserve"> </w:t>
      </w:r>
      <w:r w:rsidRPr="00AA4CBC">
        <w:t>посадка</w:t>
      </w:r>
      <w:r w:rsidRPr="00AA4CBC">
        <w:rPr>
          <w:spacing w:val="1"/>
        </w:rPr>
        <w:t xml:space="preserve"> </w:t>
      </w:r>
      <w:r w:rsidRPr="00AA4CBC">
        <w:t>деревьев,</w:t>
      </w:r>
      <w:r w:rsidRPr="00AA4CBC">
        <w:rPr>
          <w:spacing w:val="1"/>
        </w:rPr>
        <w:t xml:space="preserve"> </w:t>
      </w:r>
      <w:r w:rsidRPr="00AA4CBC">
        <w:t>оборудование</w:t>
      </w:r>
      <w:r w:rsidRPr="00AA4CBC">
        <w:rPr>
          <w:spacing w:val="1"/>
        </w:rPr>
        <w:t xml:space="preserve"> </w:t>
      </w:r>
      <w:r w:rsidRPr="00AA4CBC">
        <w:t>и</w:t>
      </w:r>
      <w:r w:rsidRPr="00AA4CBC">
        <w:t>г</w:t>
      </w:r>
      <w:r w:rsidRPr="00AA4CBC">
        <w:t>ровых</w:t>
      </w:r>
      <w:r w:rsidRPr="00AA4CBC">
        <w:rPr>
          <w:spacing w:val="1"/>
        </w:rPr>
        <w:t xml:space="preserve"> </w:t>
      </w:r>
      <w:r w:rsidRPr="00AA4CBC">
        <w:t>площадок,</w:t>
      </w:r>
      <w:r w:rsidRPr="00AA4CBC">
        <w:rPr>
          <w:spacing w:val="1"/>
        </w:rPr>
        <w:t xml:space="preserve"> </w:t>
      </w:r>
      <w:r w:rsidRPr="00AA4CBC">
        <w:t>доступных</w:t>
      </w:r>
      <w:r w:rsidRPr="00AA4CBC">
        <w:rPr>
          <w:spacing w:val="1"/>
        </w:rPr>
        <w:t xml:space="preserve"> </w:t>
      </w:r>
      <w:r w:rsidRPr="00AA4CBC">
        <w:t>и</w:t>
      </w:r>
      <w:r w:rsidRPr="00AA4CBC">
        <w:rPr>
          <w:spacing w:val="1"/>
        </w:rPr>
        <w:t xml:space="preserve"> </w:t>
      </w:r>
      <w:r w:rsidRPr="00AA4CBC">
        <w:t>приспособленных</w:t>
      </w:r>
      <w:r w:rsidRPr="00AA4CBC">
        <w:rPr>
          <w:spacing w:val="1"/>
        </w:rPr>
        <w:t xml:space="preserve"> </w:t>
      </w:r>
      <w:r w:rsidRPr="00AA4CBC">
        <w:t>для</w:t>
      </w:r>
      <w:r w:rsidRPr="00AA4CBC">
        <w:rPr>
          <w:spacing w:val="1"/>
        </w:rPr>
        <w:t xml:space="preserve"> </w:t>
      </w:r>
      <w:r w:rsidRPr="00AA4CBC">
        <w:t>дошкольников</w:t>
      </w:r>
      <w:r w:rsidRPr="00AA4CBC">
        <w:rPr>
          <w:spacing w:val="1"/>
        </w:rPr>
        <w:t xml:space="preserve"> </w:t>
      </w:r>
      <w:r w:rsidRPr="00AA4CBC">
        <w:t>разных</w:t>
      </w:r>
      <w:r w:rsidRPr="00AA4CBC">
        <w:rPr>
          <w:spacing w:val="1"/>
        </w:rPr>
        <w:t xml:space="preserve"> </w:t>
      </w:r>
      <w:r w:rsidRPr="00AA4CBC">
        <w:t>возрастных</w:t>
      </w:r>
      <w:r w:rsidRPr="00AA4CBC">
        <w:rPr>
          <w:spacing w:val="1"/>
        </w:rPr>
        <w:t xml:space="preserve"> </w:t>
      </w:r>
      <w:r w:rsidRPr="00AA4CBC">
        <w:t>к</w:t>
      </w:r>
      <w:r w:rsidRPr="00AA4CBC">
        <w:t>а</w:t>
      </w:r>
      <w:r w:rsidRPr="00AA4CBC">
        <w:t>тегорий,</w:t>
      </w:r>
      <w:r w:rsidRPr="00AA4CBC">
        <w:rPr>
          <w:spacing w:val="1"/>
        </w:rPr>
        <w:t xml:space="preserve"> </w:t>
      </w:r>
      <w:r w:rsidRPr="00AA4CBC">
        <w:t>разделяющих</w:t>
      </w:r>
      <w:r w:rsidRPr="00AA4CBC">
        <w:rPr>
          <w:spacing w:val="1"/>
        </w:rPr>
        <w:t xml:space="preserve"> </w:t>
      </w:r>
      <w:r w:rsidRPr="00AA4CBC">
        <w:t>свободное</w:t>
      </w:r>
      <w:r w:rsidRPr="00AA4CBC">
        <w:rPr>
          <w:spacing w:val="1"/>
        </w:rPr>
        <w:t xml:space="preserve"> </w:t>
      </w:r>
      <w:r w:rsidRPr="00AA4CBC">
        <w:t>пространство</w:t>
      </w:r>
      <w:r w:rsidRPr="00AA4CBC">
        <w:rPr>
          <w:spacing w:val="1"/>
        </w:rPr>
        <w:t xml:space="preserve"> </w:t>
      </w:r>
      <w:r w:rsidRPr="00AA4CBC">
        <w:t>ДОО</w:t>
      </w:r>
      <w:r w:rsidRPr="00AA4CBC">
        <w:rPr>
          <w:spacing w:val="1"/>
        </w:rPr>
        <w:t xml:space="preserve"> </w:t>
      </w:r>
      <w:r w:rsidRPr="00AA4CBC">
        <w:t>на</w:t>
      </w:r>
      <w:r w:rsidRPr="00AA4CBC">
        <w:rPr>
          <w:spacing w:val="1"/>
        </w:rPr>
        <w:t xml:space="preserve"> </w:t>
      </w:r>
      <w:r w:rsidRPr="00AA4CBC">
        <w:t>зоны</w:t>
      </w:r>
      <w:r w:rsidRPr="00AA4CBC">
        <w:rPr>
          <w:spacing w:val="1"/>
        </w:rPr>
        <w:t xml:space="preserve"> </w:t>
      </w:r>
      <w:r w:rsidRPr="00AA4CBC">
        <w:t>активного</w:t>
      </w:r>
      <w:r w:rsidRPr="00AA4CBC">
        <w:rPr>
          <w:spacing w:val="1"/>
        </w:rPr>
        <w:t xml:space="preserve"> </w:t>
      </w:r>
      <w:r w:rsidRPr="00AA4CBC">
        <w:t>и</w:t>
      </w:r>
      <w:r w:rsidRPr="00AA4CBC">
        <w:rPr>
          <w:spacing w:val="1"/>
        </w:rPr>
        <w:t xml:space="preserve"> </w:t>
      </w:r>
      <w:r w:rsidRPr="00AA4CBC">
        <w:t>тихого</w:t>
      </w:r>
      <w:r w:rsidRPr="00AA4CBC">
        <w:rPr>
          <w:spacing w:val="1"/>
        </w:rPr>
        <w:t xml:space="preserve"> </w:t>
      </w:r>
      <w:r w:rsidRPr="00AA4CBC">
        <w:t>отдыха;</w:t>
      </w:r>
    </w:p>
    <w:p w:rsidR="00AA4CBC" w:rsidRPr="00AA4CBC" w:rsidRDefault="00AA4CBC" w:rsidP="001828C0">
      <w:pPr>
        <w:pStyle w:val="a8"/>
        <w:widowControl w:val="0"/>
        <w:numPr>
          <w:ilvl w:val="0"/>
          <w:numId w:val="91"/>
        </w:numPr>
        <w:tabs>
          <w:tab w:val="left" w:pos="966"/>
        </w:tabs>
        <w:autoSpaceDE w:val="0"/>
        <w:autoSpaceDN w:val="0"/>
        <w:ind w:left="682" w:firstLine="0"/>
        <w:contextualSpacing w:val="0"/>
        <w:jc w:val="both"/>
        <w:rPr>
          <w:rFonts w:ascii="Symbol" w:hAnsi="Symbol"/>
        </w:rPr>
      </w:pPr>
      <w:r w:rsidRPr="00AA4CBC">
        <w:t>акцентирование</w:t>
      </w:r>
      <w:r w:rsidRPr="00AA4CBC">
        <w:rPr>
          <w:spacing w:val="1"/>
        </w:rPr>
        <w:t xml:space="preserve"> </w:t>
      </w:r>
      <w:r w:rsidRPr="00AA4CBC">
        <w:t>внимания</w:t>
      </w:r>
      <w:r w:rsidRPr="00AA4CBC">
        <w:rPr>
          <w:spacing w:val="1"/>
        </w:rPr>
        <w:t xml:space="preserve"> </w:t>
      </w:r>
      <w:r w:rsidRPr="00AA4CBC">
        <w:t>дошкольников</w:t>
      </w:r>
      <w:r w:rsidRPr="00AA4CBC">
        <w:rPr>
          <w:spacing w:val="1"/>
        </w:rPr>
        <w:t xml:space="preserve"> </w:t>
      </w:r>
      <w:r w:rsidRPr="00AA4CBC">
        <w:t>посредством</w:t>
      </w:r>
      <w:r w:rsidRPr="00AA4CBC">
        <w:rPr>
          <w:spacing w:val="1"/>
        </w:rPr>
        <w:t xml:space="preserve"> </w:t>
      </w:r>
      <w:r w:rsidRPr="00AA4CBC">
        <w:t>элементов</w:t>
      </w:r>
      <w:r w:rsidRPr="00AA4CBC">
        <w:rPr>
          <w:spacing w:val="1"/>
        </w:rPr>
        <w:t xml:space="preserve"> </w:t>
      </w:r>
      <w:r w:rsidRPr="00AA4CBC">
        <w:t>ППС</w:t>
      </w:r>
      <w:r w:rsidRPr="00AA4CBC">
        <w:rPr>
          <w:spacing w:val="1"/>
        </w:rPr>
        <w:t xml:space="preserve"> </w:t>
      </w:r>
      <w:r w:rsidRPr="00AA4CBC">
        <w:t>(стенды,</w:t>
      </w:r>
      <w:r w:rsidRPr="00AA4CBC">
        <w:rPr>
          <w:spacing w:val="1"/>
        </w:rPr>
        <w:t xml:space="preserve"> </w:t>
      </w:r>
      <w:r w:rsidRPr="00AA4CBC">
        <w:t>плакаты,</w:t>
      </w:r>
      <w:r w:rsidRPr="00AA4CBC">
        <w:rPr>
          <w:spacing w:val="1"/>
        </w:rPr>
        <w:t xml:space="preserve"> </w:t>
      </w:r>
      <w:r w:rsidRPr="00AA4CBC">
        <w:t>инсталляции)</w:t>
      </w:r>
      <w:r w:rsidRPr="00AA4CBC">
        <w:rPr>
          <w:spacing w:val="1"/>
        </w:rPr>
        <w:t xml:space="preserve"> </w:t>
      </w:r>
      <w:r w:rsidRPr="00AA4CBC">
        <w:t>на</w:t>
      </w:r>
      <w:r w:rsidRPr="00AA4CBC">
        <w:rPr>
          <w:spacing w:val="1"/>
        </w:rPr>
        <w:t xml:space="preserve"> </w:t>
      </w:r>
      <w:r w:rsidRPr="00AA4CBC">
        <w:t>важных</w:t>
      </w:r>
      <w:r w:rsidRPr="00AA4CBC">
        <w:rPr>
          <w:spacing w:val="1"/>
        </w:rPr>
        <w:t xml:space="preserve"> </w:t>
      </w:r>
      <w:r w:rsidRPr="00AA4CBC">
        <w:t>для</w:t>
      </w:r>
      <w:r w:rsidRPr="00AA4CBC">
        <w:rPr>
          <w:spacing w:val="1"/>
        </w:rPr>
        <w:t xml:space="preserve"> </w:t>
      </w:r>
      <w:r w:rsidRPr="00AA4CBC">
        <w:t>воспитания</w:t>
      </w:r>
      <w:r w:rsidRPr="00AA4CBC">
        <w:rPr>
          <w:spacing w:val="1"/>
        </w:rPr>
        <w:t xml:space="preserve"> </w:t>
      </w:r>
      <w:r w:rsidRPr="00AA4CBC">
        <w:t>ценностях</w:t>
      </w:r>
      <w:r w:rsidRPr="00AA4CBC">
        <w:rPr>
          <w:spacing w:val="1"/>
        </w:rPr>
        <w:t xml:space="preserve"> </w:t>
      </w:r>
      <w:r w:rsidRPr="00AA4CBC">
        <w:t>детского сада,</w:t>
      </w:r>
      <w:r w:rsidRPr="00AA4CBC">
        <w:rPr>
          <w:spacing w:val="-3"/>
        </w:rPr>
        <w:t xml:space="preserve"> </w:t>
      </w:r>
      <w:r w:rsidRPr="00AA4CBC">
        <w:t>его традициях,</w:t>
      </w:r>
      <w:r w:rsidRPr="00AA4CBC">
        <w:rPr>
          <w:spacing w:val="-4"/>
        </w:rPr>
        <w:t xml:space="preserve"> </w:t>
      </w:r>
      <w:r w:rsidRPr="00AA4CBC">
        <w:t>правилах.</w:t>
      </w:r>
    </w:p>
    <w:p w:rsidR="00AA4CBC" w:rsidRDefault="00AA4CBC" w:rsidP="001A3FF4">
      <w:pPr>
        <w:pStyle w:val="aa"/>
        <w:ind w:left="567" w:firstLine="566"/>
        <w:jc w:val="both"/>
      </w:pPr>
      <w:r>
        <w:t>Поэтому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благоустроена,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прогулочный</w:t>
      </w:r>
      <w:r>
        <w:rPr>
          <w:spacing w:val="1"/>
        </w:rPr>
        <w:t xml:space="preserve"> </w:t>
      </w:r>
      <w:r>
        <w:t>участок.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участки</w:t>
      </w:r>
      <w:r>
        <w:rPr>
          <w:spacing w:val="1"/>
        </w:rPr>
        <w:t xml:space="preserve"> </w:t>
      </w:r>
      <w:r>
        <w:t>озеленены</w:t>
      </w:r>
      <w:r>
        <w:rPr>
          <w:spacing w:val="1"/>
        </w:rPr>
        <w:t xml:space="preserve"> </w:t>
      </w:r>
      <w:r>
        <w:t>насаждениями</w:t>
      </w:r>
      <w:r>
        <w:rPr>
          <w:spacing w:val="70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деревьев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кустарников,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клумбы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однолетними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многолетними насаждениями.</w:t>
      </w:r>
    </w:p>
    <w:p w:rsidR="00AA4CBC" w:rsidRDefault="00AA4CBC" w:rsidP="001A3FF4">
      <w:pPr>
        <w:pStyle w:val="aa"/>
        <w:ind w:left="567" w:firstLine="566"/>
        <w:jc w:val="both"/>
      </w:pPr>
      <w:r>
        <w:t>На территории ДОО находятся: площадки для игровой и физкультурной</w:t>
      </w:r>
      <w:r>
        <w:rPr>
          <w:spacing w:val="1"/>
        </w:rPr>
        <w:t xml:space="preserve"> </w:t>
      </w:r>
      <w:r>
        <w:t>деятельности детей.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оборудование</w:t>
      </w:r>
      <w:r>
        <w:rPr>
          <w:spacing w:val="-1"/>
        </w:rPr>
        <w:t xml:space="preserve"> </w:t>
      </w:r>
      <w:r>
        <w:t>покрашено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закреплено.</w:t>
      </w:r>
    </w:p>
    <w:p w:rsidR="00AA4CBC" w:rsidRDefault="00AA4CBC" w:rsidP="00AA4CBC">
      <w:pPr>
        <w:pStyle w:val="aa"/>
        <w:spacing w:line="321" w:lineRule="exact"/>
        <w:ind w:left="567"/>
      </w:pPr>
      <w:r>
        <w:t>В</w:t>
      </w:r>
      <w:r>
        <w:rPr>
          <w:spacing w:val="-3"/>
        </w:rPr>
        <w:t xml:space="preserve"> </w:t>
      </w:r>
      <w:r>
        <w:t>группах</w:t>
      </w:r>
      <w:r>
        <w:rPr>
          <w:spacing w:val="-5"/>
        </w:rPr>
        <w:t xml:space="preserve"> </w:t>
      </w:r>
      <w:r>
        <w:t>созданы</w:t>
      </w:r>
      <w:r>
        <w:rPr>
          <w:spacing w:val="-5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центры</w:t>
      </w:r>
      <w:r>
        <w:rPr>
          <w:spacing w:val="-3"/>
        </w:rPr>
        <w:t xml:space="preserve"> </w:t>
      </w:r>
      <w:r>
        <w:t>активности:</w:t>
      </w:r>
    </w:p>
    <w:p w:rsidR="00AA4CBC" w:rsidRPr="00AA4CBC" w:rsidRDefault="00AA4CBC" w:rsidP="001828C0">
      <w:pPr>
        <w:pStyle w:val="a8"/>
        <w:widowControl w:val="0"/>
        <w:numPr>
          <w:ilvl w:val="0"/>
          <w:numId w:val="91"/>
        </w:numPr>
        <w:tabs>
          <w:tab w:val="left" w:pos="882"/>
        </w:tabs>
        <w:autoSpaceDE w:val="0"/>
        <w:autoSpaceDN w:val="0"/>
        <w:spacing w:line="342" w:lineRule="exact"/>
        <w:ind w:left="881" w:hanging="200"/>
        <w:contextualSpacing w:val="0"/>
        <w:rPr>
          <w:rFonts w:ascii="Symbol" w:hAnsi="Symbol"/>
        </w:rPr>
      </w:pPr>
      <w:r w:rsidRPr="00AA4CBC">
        <w:t>центр</w:t>
      </w:r>
      <w:r w:rsidRPr="00AA4CBC">
        <w:rPr>
          <w:spacing w:val="-6"/>
        </w:rPr>
        <w:t xml:space="preserve"> </w:t>
      </w:r>
      <w:r w:rsidRPr="00AA4CBC">
        <w:t>двигательной</w:t>
      </w:r>
      <w:r w:rsidRPr="00AA4CBC">
        <w:rPr>
          <w:spacing w:val="-2"/>
        </w:rPr>
        <w:t xml:space="preserve"> </w:t>
      </w:r>
      <w:r w:rsidRPr="00AA4CBC">
        <w:t>активности;</w:t>
      </w:r>
    </w:p>
    <w:p w:rsidR="00AA4CBC" w:rsidRPr="00AA4CBC" w:rsidRDefault="00AA4CBC" w:rsidP="001828C0">
      <w:pPr>
        <w:pStyle w:val="a8"/>
        <w:widowControl w:val="0"/>
        <w:numPr>
          <w:ilvl w:val="0"/>
          <w:numId w:val="91"/>
        </w:numPr>
        <w:tabs>
          <w:tab w:val="left" w:pos="966"/>
        </w:tabs>
        <w:autoSpaceDE w:val="0"/>
        <w:autoSpaceDN w:val="0"/>
        <w:spacing w:line="342" w:lineRule="exact"/>
        <w:ind w:left="965"/>
        <w:contextualSpacing w:val="0"/>
        <w:rPr>
          <w:rFonts w:ascii="Symbol" w:hAnsi="Symbol"/>
        </w:rPr>
      </w:pPr>
      <w:r w:rsidRPr="00AA4CBC">
        <w:t>центр</w:t>
      </w:r>
      <w:r w:rsidRPr="00AA4CBC">
        <w:rPr>
          <w:spacing w:val="-2"/>
        </w:rPr>
        <w:t xml:space="preserve"> </w:t>
      </w:r>
      <w:r w:rsidRPr="00AA4CBC">
        <w:t>безопасности;</w:t>
      </w:r>
    </w:p>
    <w:p w:rsidR="00AA4CBC" w:rsidRPr="00AA4CBC" w:rsidRDefault="00AA4CBC" w:rsidP="001828C0">
      <w:pPr>
        <w:pStyle w:val="a8"/>
        <w:widowControl w:val="0"/>
        <w:numPr>
          <w:ilvl w:val="0"/>
          <w:numId w:val="91"/>
        </w:numPr>
        <w:tabs>
          <w:tab w:val="left" w:pos="966"/>
        </w:tabs>
        <w:autoSpaceDE w:val="0"/>
        <w:autoSpaceDN w:val="0"/>
        <w:spacing w:line="342" w:lineRule="exact"/>
        <w:ind w:left="965"/>
        <w:contextualSpacing w:val="0"/>
        <w:rPr>
          <w:rFonts w:ascii="Symbol" w:hAnsi="Symbol"/>
        </w:rPr>
      </w:pPr>
      <w:r w:rsidRPr="00AA4CBC">
        <w:t>центр</w:t>
      </w:r>
      <w:r w:rsidRPr="00AA4CBC">
        <w:rPr>
          <w:spacing w:val="-1"/>
        </w:rPr>
        <w:t xml:space="preserve"> </w:t>
      </w:r>
      <w:r w:rsidRPr="00AA4CBC">
        <w:t>игры;</w:t>
      </w:r>
    </w:p>
    <w:p w:rsidR="00AA4CBC" w:rsidRPr="00AA4CBC" w:rsidRDefault="00AA4CBC" w:rsidP="001828C0">
      <w:pPr>
        <w:pStyle w:val="a8"/>
        <w:widowControl w:val="0"/>
        <w:numPr>
          <w:ilvl w:val="0"/>
          <w:numId w:val="91"/>
        </w:numPr>
        <w:tabs>
          <w:tab w:val="left" w:pos="966"/>
        </w:tabs>
        <w:autoSpaceDE w:val="0"/>
        <w:autoSpaceDN w:val="0"/>
        <w:spacing w:line="342" w:lineRule="exact"/>
        <w:ind w:left="965"/>
        <w:contextualSpacing w:val="0"/>
        <w:rPr>
          <w:rFonts w:ascii="Symbol" w:hAnsi="Symbol"/>
        </w:rPr>
      </w:pPr>
      <w:r w:rsidRPr="00AA4CBC">
        <w:t>центр</w:t>
      </w:r>
      <w:r w:rsidRPr="00AA4CBC">
        <w:rPr>
          <w:spacing w:val="-3"/>
        </w:rPr>
        <w:t xml:space="preserve"> </w:t>
      </w:r>
      <w:r w:rsidRPr="00AA4CBC">
        <w:t>конструирования;</w:t>
      </w:r>
    </w:p>
    <w:p w:rsidR="00AA4CBC" w:rsidRPr="00AA4CBC" w:rsidRDefault="00AA4CBC" w:rsidP="001828C0">
      <w:pPr>
        <w:pStyle w:val="a8"/>
        <w:widowControl w:val="0"/>
        <w:numPr>
          <w:ilvl w:val="0"/>
          <w:numId w:val="91"/>
        </w:numPr>
        <w:tabs>
          <w:tab w:val="left" w:pos="966"/>
        </w:tabs>
        <w:autoSpaceDE w:val="0"/>
        <w:autoSpaceDN w:val="0"/>
        <w:spacing w:line="342" w:lineRule="exact"/>
        <w:ind w:left="965"/>
        <w:contextualSpacing w:val="0"/>
        <w:rPr>
          <w:rFonts w:ascii="Symbol" w:hAnsi="Symbol"/>
        </w:rPr>
      </w:pPr>
      <w:r w:rsidRPr="00AA4CBC">
        <w:t>центр</w:t>
      </w:r>
      <w:r w:rsidRPr="00AA4CBC">
        <w:rPr>
          <w:spacing w:val="-1"/>
        </w:rPr>
        <w:t xml:space="preserve"> </w:t>
      </w:r>
      <w:r w:rsidRPr="00AA4CBC">
        <w:t>логики</w:t>
      </w:r>
      <w:r w:rsidRPr="00AA4CBC">
        <w:rPr>
          <w:spacing w:val="-2"/>
        </w:rPr>
        <w:t xml:space="preserve"> </w:t>
      </w:r>
      <w:r w:rsidRPr="00AA4CBC">
        <w:t>и</w:t>
      </w:r>
      <w:r w:rsidRPr="00AA4CBC">
        <w:rPr>
          <w:spacing w:val="-2"/>
        </w:rPr>
        <w:t xml:space="preserve"> </w:t>
      </w:r>
      <w:r w:rsidRPr="00AA4CBC">
        <w:t>математики;</w:t>
      </w:r>
    </w:p>
    <w:p w:rsidR="00AA4CBC" w:rsidRPr="00AA4CBC" w:rsidRDefault="00AA4CBC" w:rsidP="001828C0">
      <w:pPr>
        <w:pStyle w:val="a8"/>
        <w:widowControl w:val="0"/>
        <w:numPr>
          <w:ilvl w:val="0"/>
          <w:numId w:val="91"/>
        </w:numPr>
        <w:tabs>
          <w:tab w:val="left" w:pos="966"/>
        </w:tabs>
        <w:autoSpaceDE w:val="0"/>
        <w:autoSpaceDN w:val="0"/>
        <w:ind w:left="965"/>
        <w:contextualSpacing w:val="0"/>
        <w:rPr>
          <w:rFonts w:ascii="Symbol" w:hAnsi="Symbol"/>
        </w:rPr>
      </w:pPr>
      <w:r w:rsidRPr="00AA4CBC">
        <w:t>центр</w:t>
      </w:r>
      <w:r w:rsidRPr="00AA4CBC">
        <w:rPr>
          <w:spacing w:val="-3"/>
        </w:rPr>
        <w:t xml:space="preserve"> </w:t>
      </w:r>
      <w:r w:rsidRPr="00AA4CBC">
        <w:t>экспериментирования,</w:t>
      </w:r>
      <w:r w:rsidRPr="00AA4CBC">
        <w:rPr>
          <w:spacing w:val="-3"/>
        </w:rPr>
        <w:t xml:space="preserve"> </w:t>
      </w:r>
      <w:r w:rsidRPr="00AA4CBC">
        <w:t>организации</w:t>
      </w:r>
      <w:r w:rsidRPr="00AA4CBC">
        <w:rPr>
          <w:spacing w:val="-6"/>
        </w:rPr>
        <w:t xml:space="preserve"> </w:t>
      </w:r>
      <w:r w:rsidRPr="00AA4CBC">
        <w:t>наблюдения</w:t>
      </w:r>
      <w:r w:rsidRPr="00AA4CBC">
        <w:rPr>
          <w:spacing w:val="-6"/>
        </w:rPr>
        <w:t xml:space="preserve"> </w:t>
      </w:r>
      <w:r w:rsidRPr="00AA4CBC">
        <w:t>и</w:t>
      </w:r>
      <w:r w:rsidRPr="00AA4CBC">
        <w:rPr>
          <w:spacing w:val="-3"/>
        </w:rPr>
        <w:t xml:space="preserve"> </w:t>
      </w:r>
      <w:r w:rsidRPr="00AA4CBC">
        <w:t>труда;</w:t>
      </w:r>
    </w:p>
    <w:p w:rsidR="00AA4CBC" w:rsidRPr="00AA4CBC" w:rsidRDefault="00AA4CBC" w:rsidP="001828C0">
      <w:pPr>
        <w:pStyle w:val="a8"/>
        <w:widowControl w:val="0"/>
        <w:numPr>
          <w:ilvl w:val="0"/>
          <w:numId w:val="91"/>
        </w:numPr>
        <w:tabs>
          <w:tab w:val="left" w:pos="966"/>
        </w:tabs>
        <w:autoSpaceDE w:val="0"/>
        <w:autoSpaceDN w:val="0"/>
        <w:ind w:left="965"/>
        <w:contextualSpacing w:val="0"/>
        <w:rPr>
          <w:rFonts w:ascii="Symbol" w:hAnsi="Symbol"/>
        </w:rPr>
      </w:pPr>
      <w:r w:rsidRPr="00AA4CBC">
        <w:t>центр</w:t>
      </w:r>
      <w:r w:rsidRPr="00AA4CBC">
        <w:rPr>
          <w:spacing w:val="-1"/>
        </w:rPr>
        <w:t xml:space="preserve"> </w:t>
      </w:r>
      <w:r w:rsidRPr="00AA4CBC">
        <w:t>познания</w:t>
      </w:r>
      <w:r w:rsidRPr="00AA4CBC">
        <w:rPr>
          <w:spacing w:val="-4"/>
        </w:rPr>
        <w:t xml:space="preserve"> </w:t>
      </w:r>
      <w:r w:rsidRPr="00AA4CBC">
        <w:t>и коммуникации;</w:t>
      </w:r>
    </w:p>
    <w:p w:rsidR="00AA4CBC" w:rsidRPr="00AA4CBC" w:rsidRDefault="00AA4CBC" w:rsidP="001828C0">
      <w:pPr>
        <w:pStyle w:val="a8"/>
        <w:widowControl w:val="0"/>
        <w:numPr>
          <w:ilvl w:val="0"/>
          <w:numId w:val="91"/>
        </w:numPr>
        <w:tabs>
          <w:tab w:val="left" w:pos="966"/>
        </w:tabs>
        <w:autoSpaceDE w:val="0"/>
        <w:autoSpaceDN w:val="0"/>
        <w:spacing w:before="81"/>
        <w:ind w:left="965"/>
        <w:contextualSpacing w:val="0"/>
        <w:rPr>
          <w:rFonts w:ascii="Symbol" w:hAnsi="Symbol"/>
        </w:rPr>
      </w:pPr>
      <w:r w:rsidRPr="00AA4CBC">
        <w:t>книжный</w:t>
      </w:r>
      <w:r w:rsidRPr="00AA4CBC">
        <w:rPr>
          <w:spacing w:val="-3"/>
        </w:rPr>
        <w:t xml:space="preserve"> </w:t>
      </w:r>
      <w:r w:rsidRPr="00AA4CBC">
        <w:t>уголок;</w:t>
      </w:r>
    </w:p>
    <w:p w:rsidR="00AA4CBC" w:rsidRPr="00AA4CBC" w:rsidRDefault="00AA4CBC" w:rsidP="001828C0">
      <w:pPr>
        <w:pStyle w:val="a8"/>
        <w:widowControl w:val="0"/>
        <w:numPr>
          <w:ilvl w:val="0"/>
          <w:numId w:val="91"/>
        </w:numPr>
        <w:tabs>
          <w:tab w:val="left" w:pos="966"/>
        </w:tabs>
        <w:autoSpaceDE w:val="0"/>
        <w:autoSpaceDN w:val="0"/>
        <w:spacing w:before="1" w:line="342" w:lineRule="exact"/>
        <w:ind w:left="965"/>
        <w:contextualSpacing w:val="0"/>
        <w:rPr>
          <w:rFonts w:ascii="Symbol" w:hAnsi="Symbol"/>
        </w:rPr>
      </w:pPr>
      <w:r w:rsidRPr="00AA4CBC">
        <w:t>центр</w:t>
      </w:r>
      <w:r w:rsidRPr="00AA4CBC">
        <w:rPr>
          <w:spacing w:val="-3"/>
        </w:rPr>
        <w:t xml:space="preserve"> </w:t>
      </w:r>
      <w:r w:rsidRPr="00AA4CBC">
        <w:t>театрализации</w:t>
      </w:r>
      <w:r w:rsidRPr="00AA4CBC">
        <w:rPr>
          <w:spacing w:val="-3"/>
        </w:rPr>
        <w:t xml:space="preserve"> </w:t>
      </w:r>
      <w:r w:rsidRPr="00AA4CBC">
        <w:t>и</w:t>
      </w:r>
      <w:r w:rsidRPr="00AA4CBC">
        <w:rPr>
          <w:spacing w:val="-3"/>
        </w:rPr>
        <w:t xml:space="preserve"> </w:t>
      </w:r>
      <w:r w:rsidRPr="00AA4CBC">
        <w:t>музицирования;</w:t>
      </w:r>
    </w:p>
    <w:p w:rsidR="00AA4CBC" w:rsidRPr="00AA4CBC" w:rsidRDefault="00AA4CBC" w:rsidP="001828C0">
      <w:pPr>
        <w:pStyle w:val="a8"/>
        <w:widowControl w:val="0"/>
        <w:numPr>
          <w:ilvl w:val="0"/>
          <w:numId w:val="91"/>
        </w:numPr>
        <w:tabs>
          <w:tab w:val="left" w:pos="966"/>
        </w:tabs>
        <w:autoSpaceDE w:val="0"/>
        <w:autoSpaceDN w:val="0"/>
        <w:spacing w:line="342" w:lineRule="exact"/>
        <w:ind w:left="965"/>
        <w:contextualSpacing w:val="0"/>
        <w:rPr>
          <w:rFonts w:ascii="Symbol" w:hAnsi="Symbol"/>
        </w:rPr>
      </w:pPr>
      <w:r w:rsidRPr="00AA4CBC">
        <w:t>центр</w:t>
      </w:r>
      <w:r w:rsidRPr="00AA4CBC">
        <w:rPr>
          <w:spacing w:val="-6"/>
        </w:rPr>
        <w:t xml:space="preserve"> </w:t>
      </w:r>
      <w:r w:rsidRPr="00AA4CBC">
        <w:t>уединения;</w:t>
      </w:r>
    </w:p>
    <w:p w:rsidR="00AA4CBC" w:rsidRPr="00AA4CBC" w:rsidRDefault="00AA4CBC" w:rsidP="001828C0">
      <w:pPr>
        <w:pStyle w:val="a8"/>
        <w:widowControl w:val="0"/>
        <w:numPr>
          <w:ilvl w:val="0"/>
          <w:numId w:val="91"/>
        </w:numPr>
        <w:tabs>
          <w:tab w:val="left" w:pos="966"/>
        </w:tabs>
        <w:autoSpaceDE w:val="0"/>
        <w:autoSpaceDN w:val="0"/>
        <w:ind w:left="965"/>
        <w:contextualSpacing w:val="0"/>
        <w:rPr>
          <w:rFonts w:ascii="Symbol" w:hAnsi="Symbol"/>
        </w:rPr>
      </w:pPr>
      <w:r w:rsidRPr="00AA4CBC">
        <w:t>центр</w:t>
      </w:r>
      <w:r w:rsidRPr="00AA4CBC">
        <w:rPr>
          <w:spacing w:val="-7"/>
        </w:rPr>
        <w:t xml:space="preserve"> </w:t>
      </w:r>
      <w:r w:rsidRPr="00AA4CBC">
        <w:t>коррекции;</w:t>
      </w:r>
    </w:p>
    <w:p w:rsidR="00AA4CBC" w:rsidRPr="00AA4CBC" w:rsidRDefault="00AA4CBC" w:rsidP="001828C0">
      <w:pPr>
        <w:pStyle w:val="a8"/>
        <w:widowControl w:val="0"/>
        <w:numPr>
          <w:ilvl w:val="0"/>
          <w:numId w:val="91"/>
        </w:numPr>
        <w:tabs>
          <w:tab w:val="left" w:pos="966"/>
        </w:tabs>
        <w:autoSpaceDE w:val="0"/>
        <w:autoSpaceDN w:val="0"/>
        <w:spacing w:line="342" w:lineRule="exact"/>
        <w:ind w:left="965"/>
        <w:contextualSpacing w:val="0"/>
        <w:rPr>
          <w:rFonts w:ascii="Symbol" w:hAnsi="Symbol"/>
        </w:rPr>
      </w:pPr>
      <w:r w:rsidRPr="00AA4CBC">
        <w:t>центр</w:t>
      </w:r>
      <w:r w:rsidRPr="00AA4CBC">
        <w:rPr>
          <w:spacing w:val="-3"/>
        </w:rPr>
        <w:t xml:space="preserve"> </w:t>
      </w:r>
      <w:r w:rsidRPr="00AA4CBC">
        <w:t>творчества.</w:t>
      </w:r>
    </w:p>
    <w:p w:rsidR="00AA4CBC" w:rsidRDefault="00AA4CBC" w:rsidP="001A3FF4">
      <w:pPr>
        <w:pStyle w:val="aa"/>
        <w:ind w:firstLine="566"/>
        <w:jc w:val="both"/>
      </w:pPr>
      <w:r>
        <w:t>В связи с такими особенностями нашего детского сада, как отсутствие свободных помещ</w:t>
      </w:r>
      <w:r>
        <w:t>е</w:t>
      </w:r>
      <w:r>
        <w:t>ний в ДОО организуются</w:t>
      </w:r>
      <w:r>
        <w:rPr>
          <w:spacing w:val="1"/>
        </w:rPr>
        <w:t xml:space="preserve"> </w:t>
      </w:r>
      <w:r>
        <w:t>переносные</w:t>
      </w:r>
      <w:r>
        <w:rPr>
          <w:spacing w:val="-1"/>
        </w:rPr>
        <w:t xml:space="preserve"> </w:t>
      </w:r>
      <w:r>
        <w:t>мини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музеи и мини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коллекции.</w:t>
      </w:r>
    </w:p>
    <w:p w:rsidR="00AA4CBC" w:rsidRDefault="00AA4CBC" w:rsidP="001A3FF4">
      <w:pPr>
        <w:pStyle w:val="aa"/>
        <w:spacing w:before="1"/>
        <w:jc w:val="both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ППС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продукцию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производителей.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возра</w:t>
      </w:r>
      <w:r>
        <w:t>с</w:t>
      </w:r>
      <w:r>
        <w:t>тным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возраста.</w:t>
      </w:r>
    </w:p>
    <w:p w:rsidR="00AA4CBC" w:rsidRDefault="00AA4CBC" w:rsidP="001A3FF4">
      <w:pPr>
        <w:pStyle w:val="aa"/>
        <w:ind w:firstLine="566"/>
        <w:jc w:val="both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ППС 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психофизического ра</w:t>
      </w:r>
      <w:r>
        <w:t>з</w:t>
      </w:r>
      <w:r>
        <w:t>вития. Организация имеет необходимые для всех видов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</w:t>
      </w:r>
      <w:r>
        <w:t>н</w:t>
      </w:r>
      <w:r>
        <w:t>ников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здоровья).</w:t>
      </w:r>
    </w:p>
    <w:p w:rsidR="005B2626" w:rsidRDefault="005B2626" w:rsidP="005B2626">
      <w:pPr>
        <w:pStyle w:val="a3"/>
        <w:spacing w:before="0" w:beforeAutospacing="0" w:after="120" w:afterAutospacing="0"/>
        <w:ind w:left="1080"/>
        <w:jc w:val="both"/>
        <w:rPr>
          <w:rFonts w:eastAsiaTheme="minorEastAsia"/>
          <w:b/>
          <w:bCs/>
          <w:iCs/>
          <w:color w:val="000000" w:themeColor="text1"/>
          <w:kern w:val="24"/>
          <w:u w:val="single"/>
        </w:rPr>
      </w:pPr>
      <w:r>
        <w:rPr>
          <w:rFonts w:eastAsiaTheme="minorEastAsia"/>
          <w:b/>
          <w:bCs/>
          <w:iCs/>
          <w:color w:val="000000" w:themeColor="text1"/>
          <w:kern w:val="24"/>
        </w:rPr>
        <w:t>2.</w:t>
      </w:r>
      <w:r w:rsidR="00D525EC">
        <w:rPr>
          <w:rFonts w:eastAsiaTheme="minorEastAsia"/>
          <w:b/>
          <w:bCs/>
          <w:iCs/>
          <w:color w:val="000000" w:themeColor="text1"/>
          <w:kern w:val="24"/>
        </w:rPr>
        <w:t>7.</w:t>
      </w:r>
      <w:r w:rsidR="00D525EC" w:rsidRPr="005B2626">
        <w:rPr>
          <w:rFonts w:eastAsiaTheme="minorEastAsia"/>
          <w:b/>
          <w:bCs/>
          <w:iCs/>
          <w:color w:val="000000" w:themeColor="text1"/>
          <w:kern w:val="24"/>
        </w:rPr>
        <w:t xml:space="preserve"> Социальное</w:t>
      </w:r>
      <w:r w:rsidRPr="005B2626">
        <w:rPr>
          <w:rFonts w:eastAsiaTheme="minorEastAsia"/>
          <w:b/>
          <w:bCs/>
          <w:iCs/>
          <w:color w:val="000000" w:themeColor="text1"/>
          <w:kern w:val="24"/>
        </w:rPr>
        <w:t xml:space="preserve"> партнерство</w:t>
      </w:r>
    </w:p>
    <w:p w:rsidR="005B2626" w:rsidRDefault="005B2626" w:rsidP="007545E4">
      <w:pPr>
        <w:pStyle w:val="aa"/>
      </w:pPr>
      <w:r>
        <w:t>Особая значимость в воспитательной работе придается взаимодействию с</w:t>
      </w:r>
      <w:r>
        <w:rPr>
          <w:spacing w:val="1"/>
        </w:rPr>
        <w:t xml:space="preserve"> </w:t>
      </w:r>
      <w:r>
        <w:t>социальными</w:t>
      </w:r>
      <w:r>
        <w:rPr>
          <w:spacing w:val="-1"/>
        </w:rPr>
        <w:t xml:space="preserve"> </w:t>
      </w:r>
      <w:r>
        <w:t>партнер</w:t>
      </w:r>
      <w:r>
        <w:t>а</w:t>
      </w:r>
      <w:r>
        <w:t>ми ДОО.</w:t>
      </w:r>
    </w:p>
    <w:p w:rsidR="005B2626" w:rsidRDefault="005B2626" w:rsidP="007545E4">
      <w:pPr>
        <w:pStyle w:val="aa"/>
      </w:pPr>
      <w:r>
        <w:t>Устанавливая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партнерство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заинтересованными</w:t>
      </w:r>
      <w:r>
        <w:rPr>
          <w:spacing w:val="-4"/>
        </w:rPr>
        <w:t xml:space="preserve"> </w:t>
      </w:r>
      <w:r>
        <w:t>лицами,</w:t>
      </w:r>
      <w:r>
        <w:rPr>
          <w:spacing w:val="-1"/>
        </w:rPr>
        <w:t xml:space="preserve"> </w:t>
      </w:r>
      <w:r>
        <w:t>создаются у</w:t>
      </w:r>
      <w:r>
        <w:t>с</w:t>
      </w:r>
      <w:r>
        <w:t>ловия:</w:t>
      </w:r>
    </w:p>
    <w:p w:rsidR="005B2626" w:rsidRPr="005B2626" w:rsidRDefault="005B2626" w:rsidP="001828C0">
      <w:pPr>
        <w:pStyle w:val="a8"/>
        <w:widowControl w:val="0"/>
        <w:numPr>
          <w:ilvl w:val="0"/>
          <w:numId w:val="108"/>
        </w:numPr>
        <w:tabs>
          <w:tab w:val="left" w:pos="142"/>
        </w:tabs>
        <w:autoSpaceDE w:val="0"/>
        <w:autoSpaceDN w:val="0"/>
        <w:ind w:left="0" w:firstLine="0"/>
        <w:contextualSpacing w:val="0"/>
        <w:jc w:val="both"/>
      </w:pPr>
      <w:r w:rsidRPr="005B2626">
        <w:t>для</w:t>
      </w:r>
      <w:r w:rsidRPr="005B2626">
        <w:rPr>
          <w:spacing w:val="1"/>
        </w:rPr>
        <w:t xml:space="preserve"> </w:t>
      </w:r>
      <w:r w:rsidRPr="005B2626">
        <w:t>расширения</w:t>
      </w:r>
      <w:r w:rsidRPr="005B2626">
        <w:rPr>
          <w:spacing w:val="1"/>
        </w:rPr>
        <w:t xml:space="preserve"> </w:t>
      </w:r>
      <w:r w:rsidRPr="005B2626">
        <w:t>кругозора</w:t>
      </w:r>
      <w:r w:rsidRPr="005B2626">
        <w:rPr>
          <w:spacing w:val="1"/>
        </w:rPr>
        <w:t xml:space="preserve"> </w:t>
      </w:r>
      <w:r w:rsidRPr="005B2626">
        <w:t>дошкольников</w:t>
      </w:r>
      <w:r w:rsidRPr="005B2626">
        <w:rPr>
          <w:spacing w:val="1"/>
        </w:rPr>
        <w:t xml:space="preserve"> </w:t>
      </w:r>
      <w:r w:rsidRPr="005B2626">
        <w:t>(освоения</w:t>
      </w:r>
      <w:r w:rsidRPr="005B2626">
        <w:rPr>
          <w:spacing w:val="1"/>
        </w:rPr>
        <w:t xml:space="preserve"> </w:t>
      </w:r>
      <w:r w:rsidRPr="005B2626">
        <w:t>предметного</w:t>
      </w:r>
      <w:r w:rsidRPr="005B2626">
        <w:rPr>
          <w:spacing w:val="1"/>
        </w:rPr>
        <w:t xml:space="preserve"> </w:t>
      </w:r>
      <w:r w:rsidRPr="005B2626">
        <w:t>и</w:t>
      </w:r>
      <w:r w:rsidRPr="005B2626">
        <w:rPr>
          <w:spacing w:val="1"/>
        </w:rPr>
        <w:t xml:space="preserve"> </w:t>
      </w:r>
      <w:r w:rsidRPr="005B2626">
        <w:t>природного</w:t>
      </w:r>
      <w:r w:rsidRPr="005B2626">
        <w:rPr>
          <w:spacing w:val="18"/>
        </w:rPr>
        <w:t xml:space="preserve"> </w:t>
      </w:r>
      <w:r w:rsidRPr="005B2626">
        <w:t>окружения,</w:t>
      </w:r>
      <w:r w:rsidRPr="005B2626">
        <w:rPr>
          <w:spacing w:val="15"/>
        </w:rPr>
        <w:t xml:space="preserve"> </w:t>
      </w:r>
      <w:r w:rsidRPr="005B2626">
        <w:t>ра</w:t>
      </w:r>
      <w:r w:rsidRPr="005B2626">
        <w:t>з</w:t>
      </w:r>
      <w:r w:rsidRPr="005B2626">
        <w:t>вития</w:t>
      </w:r>
      <w:r w:rsidRPr="005B2626">
        <w:rPr>
          <w:spacing w:val="16"/>
        </w:rPr>
        <w:t xml:space="preserve"> </w:t>
      </w:r>
      <w:r w:rsidRPr="005B2626">
        <w:t>мышления,</w:t>
      </w:r>
      <w:r w:rsidRPr="005B2626">
        <w:rPr>
          <w:spacing w:val="16"/>
        </w:rPr>
        <w:t xml:space="preserve"> </w:t>
      </w:r>
      <w:r w:rsidRPr="005B2626">
        <w:t>обогащения</w:t>
      </w:r>
      <w:r w:rsidRPr="005B2626">
        <w:rPr>
          <w:spacing w:val="16"/>
        </w:rPr>
        <w:t xml:space="preserve"> </w:t>
      </w:r>
      <w:r w:rsidRPr="005B2626">
        <w:t>словаря,</w:t>
      </w:r>
      <w:r w:rsidRPr="005B2626">
        <w:rPr>
          <w:spacing w:val="17"/>
        </w:rPr>
        <w:t xml:space="preserve"> </w:t>
      </w:r>
      <w:r w:rsidRPr="005B2626">
        <w:t>знакомства</w:t>
      </w:r>
      <w:r w:rsidRPr="005B2626">
        <w:rPr>
          <w:spacing w:val="-68"/>
        </w:rPr>
        <w:t xml:space="preserve"> </w:t>
      </w:r>
      <w:r w:rsidRPr="005B2626">
        <w:t>с</w:t>
      </w:r>
      <w:r w:rsidRPr="005B2626">
        <w:rPr>
          <w:spacing w:val="1"/>
        </w:rPr>
        <w:t xml:space="preserve"> </w:t>
      </w:r>
      <w:r w:rsidRPr="005B2626">
        <w:t>историей,</w:t>
      </w:r>
      <w:r w:rsidRPr="005B2626">
        <w:rPr>
          <w:spacing w:val="1"/>
        </w:rPr>
        <w:t xml:space="preserve"> </w:t>
      </w:r>
      <w:r w:rsidRPr="005B2626">
        <w:t>традициями</w:t>
      </w:r>
      <w:r w:rsidRPr="005B2626">
        <w:rPr>
          <w:spacing w:val="1"/>
        </w:rPr>
        <w:t xml:space="preserve"> </w:t>
      </w:r>
      <w:r w:rsidRPr="005B2626">
        <w:t>народа)</w:t>
      </w:r>
      <w:r w:rsidRPr="005B2626">
        <w:rPr>
          <w:spacing w:val="1"/>
        </w:rPr>
        <w:t xml:space="preserve"> </w:t>
      </w:r>
      <w:r w:rsidRPr="005B2626">
        <w:t>за</w:t>
      </w:r>
      <w:r w:rsidRPr="005B2626">
        <w:rPr>
          <w:spacing w:val="1"/>
        </w:rPr>
        <w:t xml:space="preserve"> </w:t>
      </w:r>
      <w:r w:rsidRPr="005B2626">
        <w:t>счет</w:t>
      </w:r>
      <w:r w:rsidRPr="005B2626">
        <w:rPr>
          <w:spacing w:val="1"/>
        </w:rPr>
        <w:t xml:space="preserve"> </w:t>
      </w:r>
      <w:r w:rsidRPr="005B2626">
        <w:t>снятия</w:t>
      </w:r>
      <w:r w:rsidRPr="005B2626">
        <w:rPr>
          <w:spacing w:val="1"/>
        </w:rPr>
        <w:t xml:space="preserve"> </w:t>
      </w:r>
      <w:r w:rsidRPr="005B2626">
        <w:t>территориальной</w:t>
      </w:r>
      <w:r w:rsidRPr="005B2626">
        <w:rPr>
          <w:spacing w:val="1"/>
        </w:rPr>
        <w:t xml:space="preserve"> </w:t>
      </w:r>
      <w:r w:rsidRPr="005B2626">
        <w:t>ограниченности</w:t>
      </w:r>
      <w:r w:rsidRPr="005B2626">
        <w:rPr>
          <w:spacing w:val="-1"/>
        </w:rPr>
        <w:t xml:space="preserve"> </w:t>
      </w:r>
      <w:r w:rsidRPr="005B2626">
        <w:t>ДОО</w:t>
      </w:r>
      <w:r w:rsidRPr="005B2626">
        <w:rPr>
          <w:spacing w:val="-1"/>
        </w:rPr>
        <w:t xml:space="preserve"> </w:t>
      </w:r>
      <w:r w:rsidRPr="005B2626">
        <w:t>(экскурсии,</w:t>
      </w:r>
      <w:r w:rsidRPr="005B2626">
        <w:rPr>
          <w:spacing w:val="-1"/>
        </w:rPr>
        <w:t xml:space="preserve"> </w:t>
      </w:r>
      <w:r w:rsidRPr="005B2626">
        <w:t>походы);</w:t>
      </w:r>
    </w:p>
    <w:p w:rsidR="005B2626" w:rsidRPr="005B2626" w:rsidRDefault="005B2626" w:rsidP="001828C0">
      <w:pPr>
        <w:pStyle w:val="a8"/>
        <w:widowControl w:val="0"/>
        <w:numPr>
          <w:ilvl w:val="0"/>
          <w:numId w:val="108"/>
        </w:numPr>
        <w:tabs>
          <w:tab w:val="left" w:pos="142"/>
        </w:tabs>
        <w:autoSpaceDE w:val="0"/>
        <w:autoSpaceDN w:val="0"/>
        <w:ind w:left="0" w:firstLine="0"/>
        <w:contextualSpacing w:val="0"/>
        <w:jc w:val="both"/>
      </w:pPr>
      <w:r w:rsidRPr="005B2626">
        <w:t>формирования</w:t>
      </w:r>
      <w:r w:rsidRPr="005B2626">
        <w:rPr>
          <w:spacing w:val="1"/>
        </w:rPr>
        <w:t xml:space="preserve"> </w:t>
      </w:r>
      <w:r w:rsidRPr="005B2626">
        <w:t>навыков</w:t>
      </w:r>
      <w:r w:rsidRPr="005B2626">
        <w:rPr>
          <w:spacing w:val="1"/>
        </w:rPr>
        <w:t xml:space="preserve"> </w:t>
      </w:r>
      <w:r w:rsidRPr="005B2626">
        <w:t>общения</w:t>
      </w:r>
      <w:r w:rsidRPr="005B2626">
        <w:rPr>
          <w:spacing w:val="1"/>
        </w:rPr>
        <w:t xml:space="preserve"> </w:t>
      </w:r>
      <w:r w:rsidRPr="005B2626">
        <w:t>в</w:t>
      </w:r>
      <w:r w:rsidRPr="005B2626">
        <w:rPr>
          <w:spacing w:val="1"/>
        </w:rPr>
        <w:t xml:space="preserve"> </w:t>
      </w:r>
      <w:r w:rsidRPr="005B2626">
        <w:t>различных</w:t>
      </w:r>
      <w:r w:rsidRPr="005B2626">
        <w:rPr>
          <w:spacing w:val="1"/>
        </w:rPr>
        <w:t xml:space="preserve"> </w:t>
      </w:r>
      <w:r w:rsidRPr="005B2626">
        <w:t>социальных</w:t>
      </w:r>
      <w:r w:rsidRPr="005B2626">
        <w:rPr>
          <w:spacing w:val="1"/>
        </w:rPr>
        <w:t xml:space="preserve"> </w:t>
      </w:r>
      <w:r w:rsidRPr="005B2626">
        <w:t>ситуациях,</w:t>
      </w:r>
      <w:r w:rsidRPr="005B2626">
        <w:rPr>
          <w:spacing w:val="1"/>
        </w:rPr>
        <w:t xml:space="preserve"> </w:t>
      </w:r>
      <w:r w:rsidRPr="005B2626">
        <w:t>с</w:t>
      </w:r>
      <w:r w:rsidRPr="005B2626">
        <w:rPr>
          <w:spacing w:val="1"/>
        </w:rPr>
        <w:t xml:space="preserve"> </w:t>
      </w:r>
      <w:r w:rsidRPr="005B2626">
        <w:t>людьми разного пола, возраста, национальности, с представителями разных</w:t>
      </w:r>
      <w:r w:rsidRPr="005B2626">
        <w:rPr>
          <w:spacing w:val="1"/>
        </w:rPr>
        <w:t xml:space="preserve"> </w:t>
      </w:r>
      <w:r w:rsidRPr="005B2626">
        <w:t>профессий;</w:t>
      </w:r>
    </w:p>
    <w:p w:rsidR="005B2626" w:rsidRDefault="005B2626" w:rsidP="001828C0">
      <w:pPr>
        <w:pStyle w:val="a8"/>
        <w:widowControl w:val="0"/>
        <w:numPr>
          <w:ilvl w:val="0"/>
          <w:numId w:val="108"/>
        </w:numPr>
        <w:tabs>
          <w:tab w:val="left" w:pos="142"/>
          <w:tab w:val="left" w:pos="966"/>
        </w:tabs>
        <w:autoSpaceDE w:val="0"/>
        <w:autoSpaceDN w:val="0"/>
        <w:spacing w:line="322" w:lineRule="exact"/>
        <w:ind w:left="0" w:firstLine="0"/>
        <w:contextualSpacing w:val="0"/>
        <w:jc w:val="both"/>
      </w:pPr>
      <w:r w:rsidRPr="005B2626">
        <w:t>воспитания</w:t>
      </w:r>
      <w:r w:rsidRPr="005B2626">
        <w:rPr>
          <w:spacing w:val="-3"/>
        </w:rPr>
        <w:t xml:space="preserve"> </w:t>
      </w:r>
      <w:r w:rsidRPr="005B2626">
        <w:t>уважения</w:t>
      </w:r>
      <w:r w:rsidRPr="005B2626">
        <w:rPr>
          <w:spacing w:val="-3"/>
        </w:rPr>
        <w:t xml:space="preserve"> </w:t>
      </w:r>
      <w:r w:rsidRPr="005B2626">
        <w:t>к</w:t>
      </w:r>
      <w:r w:rsidRPr="005B2626">
        <w:rPr>
          <w:spacing w:val="-3"/>
        </w:rPr>
        <w:t xml:space="preserve"> </w:t>
      </w:r>
      <w:r w:rsidRPr="005B2626">
        <w:t>труду</w:t>
      </w:r>
      <w:r w:rsidRPr="005B2626">
        <w:rPr>
          <w:spacing w:val="-7"/>
        </w:rPr>
        <w:t xml:space="preserve"> </w:t>
      </w:r>
      <w:r w:rsidRPr="005B2626">
        <w:t>взрослых;</w:t>
      </w:r>
    </w:p>
    <w:p w:rsidR="005B2626" w:rsidRPr="005B2626" w:rsidRDefault="005B2626" w:rsidP="007545E4">
      <w:pPr>
        <w:pStyle w:val="aa"/>
        <w:ind w:right="708"/>
      </w:pPr>
      <w:r w:rsidRPr="005B2626">
        <w:t>привлечения</w:t>
      </w:r>
      <w:r w:rsidRPr="005B2626">
        <w:rPr>
          <w:spacing w:val="-4"/>
        </w:rPr>
        <w:t xml:space="preserve"> </w:t>
      </w:r>
      <w:r w:rsidRPr="005B2626">
        <w:t>дополнительных</w:t>
      </w:r>
      <w:r w:rsidRPr="005B2626">
        <w:rPr>
          <w:spacing w:val="-3"/>
        </w:rPr>
        <w:t xml:space="preserve"> </w:t>
      </w:r>
      <w:r w:rsidRPr="005B2626">
        <w:t>инвестиций</w:t>
      </w:r>
      <w:r w:rsidRPr="005B2626">
        <w:rPr>
          <w:spacing w:val="-4"/>
        </w:rPr>
        <w:t xml:space="preserve"> </w:t>
      </w:r>
      <w:r w:rsidRPr="005B2626">
        <w:t>в</w:t>
      </w:r>
      <w:r w:rsidRPr="005B2626">
        <w:rPr>
          <w:spacing w:val="-5"/>
        </w:rPr>
        <w:t xml:space="preserve"> </w:t>
      </w:r>
      <w:r w:rsidRPr="005B2626">
        <w:t>финансовую</w:t>
      </w:r>
      <w:r w:rsidRPr="005B2626">
        <w:rPr>
          <w:spacing w:val="-5"/>
        </w:rPr>
        <w:t xml:space="preserve"> </w:t>
      </w:r>
      <w:r w:rsidRPr="005B2626">
        <w:t>базу</w:t>
      </w:r>
      <w:r w:rsidRPr="005B2626">
        <w:rPr>
          <w:spacing w:val="-7"/>
        </w:rPr>
        <w:t xml:space="preserve"> </w:t>
      </w:r>
      <w:r w:rsidRPr="005B2626">
        <w:t>ДОО.</w:t>
      </w:r>
    </w:p>
    <w:p w:rsidR="005B2626" w:rsidRPr="005B2626" w:rsidRDefault="005B2626" w:rsidP="007545E4">
      <w:pPr>
        <w:pStyle w:val="aa"/>
        <w:ind w:right="705"/>
      </w:pPr>
      <w:r>
        <w:t>Взаимодействие ДОО с каждым из партнеров базируется на следующих</w:t>
      </w:r>
      <w:r>
        <w:rPr>
          <w:spacing w:val="1"/>
        </w:rPr>
        <w:t xml:space="preserve"> </w:t>
      </w:r>
      <w:r>
        <w:t>принципах:</w:t>
      </w:r>
    </w:p>
    <w:p w:rsidR="005B2626" w:rsidRPr="005B2626" w:rsidRDefault="005B2626" w:rsidP="001828C0">
      <w:pPr>
        <w:pStyle w:val="a8"/>
        <w:widowControl w:val="0"/>
        <w:numPr>
          <w:ilvl w:val="0"/>
          <w:numId w:val="91"/>
        </w:numPr>
        <w:autoSpaceDE w:val="0"/>
        <w:autoSpaceDN w:val="0"/>
        <w:spacing w:line="341" w:lineRule="exact"/>
        <w:ind w:left="0" w:firstLine="0"/>
        <w:contextualSpacing w:val="0"/>
        <w:rPr>
          <w:rFonts w:ascii="Symbol" w:hAnsi="Symbol"/>
        </w:rPr>
      </w:pPr>
      <w:r w:rsidRPr="005B2626">
        <w:lastRenderedPageBreak/>
        <w:t>добровольность;</w:t>
      </w:r>
    </w:p>
    <w:p w:rsidR="005B2626" w:rsidRPr="005B2626" w:rsidRDefault="005B2626" w:rsidP="001828C0">
      <w:pPr>
        <w:pStyle w:val="a8"/>
        <w:widowControl w:val="0"/>
        <w:numPr>
          <w:ilvl w:val="0"/>
          <w:numId w:val="91"/>
        </w:numPr>
        <w:autoSpaceDE w:val="0"/>
        <w:autoSpaceDN w:val="0"/>
        <w:spacing w:line="342" w:lineRule="exact"/>
        <w:ind w:left="0" w:firstLine="0"/>
        <w:contextualSpacing w:val="0"/>
        <w:rPr>
          <w:rFonts w:ascii="Symbol" w:hAnsi="Symbol"/>
        </w:rPr>
      </w:pPr>
      <w:r w:rsidRPr="005B2626">
        <w:t>равноправие</w:t>
      </w:r>
      <w:r w:rsidRPr="005B2626">
        <w:rPr>
          <w:spacing w:val="-5"/>
        </w:rPr>
        <w:t xml:space="preserve"> </w:t>
      </w:r>
      <w:r w:rsidRPr="005B2626">
        <w:t>сторон;</w:t>
      </w:r>
    </w:p>
    <w:p w:rsidR="005B2626" w:rsidRPr="005B2626" w:rsidRDefault="005B2626" w:rsidP="001828C0">
      <w:pPr>
        <w:pStyle w:val="a8"/>
        <w:widowControl w:val="0"/>
        <w:numPr>
          <w:ilvl w:val="0"/>
          <w:numId w:val="91"/>
        </w:numPr>
        <w:autoSpaceDE w:val="0"/>
        <w:autoSpaceDN w:val="0"/>
        <w:spacing w:line="342" w:lineRule="exact"/>
        <w:ind w:left="0" w:firstLine="0"/>
        <w:contextualSpacing w:val="0"/>
        <w:rPr>
          <w:rFonts w:ascii="Symbol" w:hAnsi="Symbol"/>
        </w:rPr>
      </w:pPr>
      <w:r w:rsidRPr="005B2626">
        <w:t>уважение</w:t>
      </w:r>
      <w:r w:rsidRPr="005B2626">
        <w:rPr>
          <w:spacing w:val="-4"/>
        </w:rPr>
        <w:t xml:space="preserve"> </w:t>
      </w:r>
      <w:r w:rsidRPr="005B2626">
        <w:t>интересов</w:t>
      </w:r>
      <w:r w:rsidRPr="005B2626">
        <w:rPr>
          <w:spacing w:val="-6"/>
        </w:rPr>
        <w:t xml:space="preserve"> </w:t>
      </w:r>
      <w:r w:rsidRPr="005B2626">
        <w:t>друг</w:t>
      </w:r>
      <w:r w:rsidRPr="005B2626">
        <w:rPr>
          <w:spacing w:val="-4"/>
        </w:rPr>
        <w:t xml:space="preserve"> </w:t>
      </w:r>
      <w:r w:rsidRPr="005B2626">
        <w:t>друга;</w:t>
      </w:r>
    </w:p>
    <w:p w:rsidR="005B2626" w:rsidRPr="005B2626" w:rsidRDefault="005B2626" w:rsidP="001828C0">
      <w:pPr>
        <w:pStyle w:val="a8"/>
        <w:widowControl w:val="0"/>
        <w:numPr>
          <w:ilvl w:val="0"/>
          <w:numId w:val="91"/>
        </w:numPr>
        <w:autoSpaceDE w:val="0"/>
        <w:autoSpaceDN w:val="0"/>
        <w:spacing w:line="342" w:lineRule="exact"/>
        <w:ind w:left="0" w:firstLine="0"/>
        <w:contextualSpacing w:val="0"/>
        <w:rPr>
          <w:rFonts w:ascii="Symbol" w:hAnsi="Symbol"/>
        </w:rPr>
      </w:pPr>
      <w:r w:rsidRPr="005B2626">
        <w:t>соблюдение</w:t>
      </w:r>
      <w:r w:rsidRPr="005B2626">
        <w:rPr>
          <w:spacing w:val="-3"/>
        </w:rPr>
        <w:t xml:space="preserve"> </w:t>
      </w:r>
      <w:r w:rsidRPr="005B2626">
        <w:t>законов</w:t>
      </w:r>
      <w:r w:rsidRPr="005B2626">
        <w:rPr>
          <w:spacing w:val="-6"/>
        </w:rPr>
        <w:t xml:space="preserve"> </w:t>
      </w:r>
      <w:r w:rsidRPr="005B2626">
        <w:t>и</w:t>
      </w:r>
      <w:r w:rsidRPr="005B2626">
        <w:rPr>
          <w:spacing w:val="-3"/>
        </w:rPr>
        <w:t xml:space="preserve"> </w:t>
      </w:r>
      <w:r w:rsidRPr="005B2626">
        <w:t>иных</w:t>
      </w:r>
      <w:r w:rsidRPr="005B2626">
        <w:rPr>
          <w:spacing w:val="-1"/>
        </w:rPr>
        <w:t xml:space="preserve"> </w:t>
      </w:r>
      <w:r w:rsidRPr="005B2626">
        <w:t>нормативных</w:t>
      </w:r>
      <w:r w:rsidRPr="005B2626">
        <w:rPr>
          <w:spacing w:val="-2"/>
        </w:rPr>
        <w:t xml:space="preserve"> </w:t>
      </w:r>
      <w:r w:rsidRPr="005B2626">
        <w:t>актов.</w:t>
      </w:r>
    </w:p>
    <w:p w:rsidR="005B2626" w:rsidRDefault="005B2626" w:rsidP="00775C0C">
      <w:pPr>
        <w:pStyle w:val="aa"/>
        <w:jc w:val="both"/>
      </w:pPr>
      <w:r>
        <w:t>Планы взаимодействия ДОО с различными учреждениями разработаны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доступности,</w:t>
      </w:r>
      <w:r>
        <w:rPr>
          <w:spacing w:val="1"/>
        </w:rPr>
        <w:t xml:space="preserve"> </w:t>
      </w:r>
      <w:r>
        <w:t>с</w:t>
      </w:r>
      <w:r>
        <w:t>о</w:t>
      </w:r>
      <w:r>
        <w:t>ответствия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насыщенности.</w:t>
      </w:r>
    </w:p>
    <w:p w:rsidR="005B2626" w:rsidRDefault="005B2626" w:rsidP="00775C0C">
      <w:pPr>
        <w:pStyle w:val="aa"/>
        <w:ind w:firstLine="566"/>
        <w:jc w:val="both"/>
      </w:pPr>
      <w:r>
        <w:t>Сотрудничество коллектива ДОО с коллективами других ДОО помогает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ресурсов.</w:t>
      </w:r>
    </w:p>
    <w:p w:rsidR="005B2626" w:rsidRDefault="005B2626" w:rsidP="00775C0C">
      <w:pPr>
        <w:pStyle w:val="aa"/>
        <w:ind w:firstLine="566"/>
        <w:jc w:val="both"/>
      </w:pPr>
      <w:r>
        <w:t>Сотрудничество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775C0C">
        <w:t>«Средняя школа № 6</w:t>
      </w:r>
      <w:r>
        <w:t>3»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преемстве</w:t>
      </w:r>
      <w:r>
        <w:t>н</w:t>
      </w:r>
      <w:r>
        <w:t>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4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между</w:t>
      </w:r>
      <w:r>
        <w:rPr>
          <w:spacing w:val="2"/>
        </w:rPr>
        <w:t xml:space="preserve"> </w:t>
      </w:r>
      <w:r>
        <w:t>дошкольным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начальным</w:t>
      </w:r>
      <w:r>
        <w:rPr>
          <w:spacing w:val="3"/>
        </w:rPr>
        <w:t xml:space="preserve"> </w:t>
      </w:r>
      <w:r>
        <w:t>звеном</w:t>
      </w:r>
      <w:r>
        <w:rPr>
          <w:spacing w:val="7"/>
        </w:rPr>
        <w:t xml:space="preserve"> </w:t>
      </w:r>
      <w:r>
        <w:t>образования.</w:t>
      </w:r>
    </w:p>
    <w:p w:rsidR="005B2626" w:rsidRDefault="005B2626" w:rsidP="00775C0C">
      <w:pPr>
        <w:pStyle w:val="aa"/>
        <w:spacing w:before="62"/>
        <w:jc w:val="both"/>
      </w:pPr>
      <w:r>
        <w:t>Для воспитанников детского сада организуются экскурсии в школу, участие 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конку</w:t>
      </w:r>
      <w:r>
        <w:t>р</w:t>
      </w:r>
      <w:r>
        <w:t>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дистанционном</w:t>
      </w:r>
      <w:r>
        <w:rPr>
          <w:spacing w:val="1"/>
        </w:rPr>
        <w:t xml:space="preserve"> </w:t>
      </w:r>
      <w:r>
        <w:t>формате.</w:t>
      </w:r>
    </w:p>
    <w:p w:rsidR="005B2626" w:rsidRDefault="005B2626" w:rsidP="00775C0C">
      <w:pPr>
        <w:pStyle w:val="aa"/>
        <w:spacing w:before="2"/>
        <w:ind w:firstLine="566"/>
        <w:jc w:val="both"/>
      </w:pPr>
      <w:r>
        <w:t>Для развития у детей целостного представления об окружающем мире,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организуется совместная деятельность с Це</w:t>
      </w:r>
      <w:r>
        <w:t>н</w:t>
      </w:r>
      <w:r>
        <w:t>тральной детской библиотекой им. О. Кошевого. Беседы,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мер</w:t>
      </w:r>
      <w:r>
        <w:t>о</w:t>
      </w:r>
      <w:r>
        <w:t>приятия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 воображения, любознательности, вдумчивости, повышают инт</w:t>
      </w:r>
      <w:r>
        <w:t>е</w:t>
      </w:r>
      <w:r>
        <w:t xml:space="preserve">рес к </w:t>
      </w:r>
      <w:r>
        <w:rPr>
          <w:spacing w:val="-67"/>
        </w:rPr>
        <w:t xml:space="preserve"> </w:t>
      </w:r>
      <w:r>
        <w:t>чтению</w:t>
      </w:r>
      <w:r>
        <w:rPr>
          <w:spacing w:val="-2"/>
        </w:rPr>
        <w:t xml:space="preserve"> </w:t>
      </w:r>
      <w:r>
        <w:t>детской литературы. Социальное партнерство создает благоприятные условия для творческого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проводимая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разрушению</w:t>
      </w:r>
      <w:r>
        <w:rPr>
          <w:spacing w:val="1"/>
        </w:rPr>
        <w:t xml:space="preserve"> </w:t>
      </w:r>
      <w:r>
        <w:t>привычного</w:t>
      </w:r>
      <w:r>
        <w:rPr>
          <w:spacing w:val="1"/>
        </w:rPr>
        <w:t xml:space="preserve"> </w:t>
      </w:r>
      <w:r>
        <w:t>стереотипа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де</w:t>
      </w:r>
      <w:r>
        <w:t>т</w:t>
      </w:r>
      <w:r>
        <w:t>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воспитанников, развивает позитивное общественное мнение об учреждении,</w:t>
      </w:r>
      <w:r>
        <w:rPr>
          <w:spacing w:val="1"/>
        </w:rPr>
        <w:t xml:space="preserve"> </w:t>
      </w:r>
      <w:r>
        <w:t>повышает спрос на образовательные услуги для детей, улучшает подготовку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адаптации в</w:t>
      </w:r>
      <w:r>
        <w:rPr>
          <w:spacing w:val="-2"/>
        </w:rPr>
        <w:t xml:space="preserve"> </w:t>
      </w:r>
      <w:r>
        <w:t>новой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среде</w:t>
      </w:r>
    </w:p>
    <w:p w:rsidR="00AA4CBC" w:rsidRPr="00AA4CBC" w:rsidRDefault="00AA4CBC" w:rsidP="00AA4CBC">
      <w:pPr>
        <w:pStyle w:val="a8"/>
        <w:ind w:left="142"/>
      </w:pPr>
    </w:p>
    <w:p w:rsidR="002C3371" w:rsidRPr="002C3371" w:rsidRDefault="002C3371" w:rsidP="002C3371">
      <w:pPr>
        <w:pStyle w:val="a3"/>
        <w:spacing w:before="0" w:beforeAutospacing="0" w:after="120" w:afterAutospacing="0"/>
        <w:ind w:left="142"/>
        <w:jc w:val="center"/>
      </w:pPr>
      <w:r w:rsidRPr="002C3371">
        <w:rPr>
          <w:rFonts w:eastAsiaTheme="minorEastAsia"/>
          <w:b/>
          <w:bCs/>
          <w:color w:val="000000" w:themeColor="text1"/>
          <w:kern w:val="24"/>
        </w:rPr>
        <w:t xml:space="preserve">Организационный раздел Программы воспитания </w:t>
      </w:r>
    </w:p>
    <w:p w:rsidR="005B2626" w:rsidRPr="005B2626" w:rsidRDefault="005B2626" w:rsidP="002C3371">
      <w:pPr>
        <w:pStyle w:val="a3"/>
        <w:spacing w:before="0" w:beforeAutospacing="0" w:after="120" w:afterAutospacing="0"/>
        <w:ind w:left="142" w:firstLine="562"/>
        <w:jc w:val="both"/>
        <w:rPr>
          <w:rFonts w:eastAsiaTheme="minorEastAsia"/>
          <w:b/>
          <w:bCs/>
          <w:iCs/>
          <w:color w:val="000000" w:themeColor="text1"/>
          <w:kern w:val="24"/>
        </w:rPr>
      </w:pPr>
      <w:r>
        <w:rPr>
          <w:rFonts w:eastAsiaTheme="minorEastAsia"/>
          <w:b/>
          <w:bCs/>
          <w:iCs/>
          <w:color w:val="000000" w:themeColor="text1"/>
          <w:kern w:val="24"/>
        </w:rPr>
        <w:t xml:space="preserve">3.1. </w:t>
      </w:r>
      <w:r w:rsidR="002C3371" w:rsidRPr="005B2626">
        <w:rPr>
          <w:rFonts w:eastAsiaTheme="minorEastAsia"/>
          <w:b/>
          <w:bCs/>
          <w:iCs/>
          <w:color w:val="000000" w:themeColor="text1"/>
          <w:kern w:val="24"/>
        </w:rPr>
        <w:t xml:space="preserve">Кадровое обеспечение воспитательного процесса </w:t>
      </w:r>
    </w:p>
    <w:p w:rsidR="002C3371" w:rsidRPr="002C3371" w:rsidRDefault="00775C0C" w:rsidP="00775C0C">
      <w:pPr>
        <w:pStyle w:val="a3"/>
        <w:spacing w:before="0" w:beforeAutospacing="0" w:after="0" w:afterAutospacing="0"/>
        <w:jc w:val="both"/>
      </w:pPr>
      <w:r>
        <w:rPr>
          <w:rFonts w:eastAsiaTheme="minorEastAsia"/>
          <w:color w:val="000000"/>
          <w:kern w:val="24"/>
        </w:rPr>
        <w:t xml:space="preserve"> </w:t>
      </w:r>
      <w:r w:rsidR="002C3371" w:rsidRPr="002C3371">
        <w:rPr>
          <w:rFonts w:eastAsiaTheme="minorEastAsia"/>
          <w:color w:val="000000"/>
          <w:kern w:val="24"/>
        </w:rPr>
        <w:t xml:space="preserve">(Федеральная образовательная программа дошкольного образования утв. приказом Министерства просвещения Российской Федерации от 25.11.2022г. №1028, </w:t>
      </w:r>
      <w:r w:rsidR="002C3371" w:rsidRPr="002C3371">
        <w:rPr>
          <w:rFonts w:eastAsiaTheme="minorEastAsia"/>
          <w:b/>
          <w:bCs/>
          <w:color w:val="000000"/>
          <w:kern w:val="24"/>
        </w:rPr>
        <w:t>пункт 29.4.1</w:t>
      </w:r>
      <w:r w:rsidR="002C3371" w:rsidRPr="002C3371">
        <w:rPr>
          <w:rFonts w:eastAsiaTheme="minorEastAsia"/>
          <w:color w:val="000000"/>
          <w:kern w:val="24"/>
        </w:rPr>
        <w:t>)</w:t>
      </w:r>
    </w:p>
    <w:p w:rsidR="005B2626" w:rsidRDefault="00775C0C" w:rsidP="00775C0C">
      <w:pPr>
        <w:pStyle w:val="aa"/>
      </w:pPr>
      <w:r>
        <w:t xml:space="preserve">   </w:t>
      </w:r>
      <w:r w:rsidR="005B2626">
        <w:t>Реализация</w:t>
      </w:r>
      <w:r w:rsidR="005B2626">
        <w:rPr>
          <w:spacing w:val="1"/>
        </w:rPr>
        <w:t xml:space="preserve"> </w:t>
      </w:r>
      <w:r w:rsidR="005B2626">
        <w:t>Программы</w:t>
      </w:r>
      <w:r w:rsidR="005B2626">
        <w:rPr>
          <w:spacing w:val="1"/>
        </w:rPr>
        <w:t xml:space="preserve"> </w:t>
      </w:r>
      <w:r w:rsidR="005B2626">
        <w:t>воспитания</w:t>
      </w:r>
      <w:r w:rsidR="005B2626">
        <w:rPr>
          <w:spacing w:val="71"/>
        </w:rPr>
        <w:t xml:space="preserve"> </w:t>
      </w:r>
      <w:r w:rsidR="005B2626">
        <w:t>обеспечивается</w:t>
      </w:r>
      <w:r w:rsidR="005B2626">
        <w:rPr>
          <w:spacing w:val="71"/>
        </w:rPr>
        <w:t xml:space="preserve"> </w:t>
      </w:r>
      <w:r w:rsidR="005B2626">
        <w:t>коллективом</w:t>
      </w:r>
      <w:r w:rsidR="005B2626">
        <w:rPr>
          <w:spacing w:val="1"/>
        </w:rPr>
        <w:t xml:space="preserve"> </w:t>
      </w:r>
      <w:r w:rsidR="005B2626">
        <w:t>детского</w:t>
      </w:r>
      <w:r w:rsidR="005B2626">
        <w:rPr>
          <w:spacing w:val="48"/>
        </w:rPr>
        <w:t xml:space="preserve"> </w:t>
      </w:r>
      <w:r w:rsidR="005B2626">
        <w:t>сада,</w:t>
      </w:r>
      <w:r w:rsidR="005B2626">
        <w:rPr>
          <w:spacing w:val="49"/>
        </w:rPr>
        <w:t xml:space="preserve"> </w:t>
      </w:r>
      <w:r w:rsidR="005B2626">
        <w:t>в</w:t>
      </w:r>
      <w:r w:rsidR="005B2626">
        <w:rPr>
          <w:spacing w:val="47"/>
        </w:rPr>
        <w:t xml:space="preserve"> </w:t>
      </w:r>
      <w:r w:rsidR="005B2626">
        <w:t>состав</w:t>
      </w:r>
      <w:r w:rsidR="005B2626">
        <w:rPr>
          <w:spacing w:val="-2"/>
        </w:rPr>
        <w:t xml:space="preserve"> </w:t>
      </w:r>
      <w:r w:rsidR="005B2626">
        <w:t>кот</w:t>
      </w:r>
      <w:r w:rsidR="005B2626">
        <w:t>о</w:t>
      </w:r>
      <w:r w:rsidR="005B2626">
        <w:t>рого</w:t>
      </w:r>
      <w:r w:rsidR="005B2626">
        <w:rPr>
          <w:spacing w:val="1"/>
        </w:rPr>
        <w:t xml:space="preserve"> </w:t>
      </w:r>
      <w:r w:rsidR="005B2626">
        <w:t>входят:</w:t>
      </w:r>
    </w:p>
    <w:p w:rsidR="006B066E" w:rsidRDefault="005B2626" w:rsidP="00775C0C">
      <w:pPr>
        <w:pStyle w:val="a3"/>
        <w:spacing w:before="0" w:beforeAutospacing="0" w:after="0" w:afterAutospacing="0"/>
        <w:jc w:val="both"/>
        <w:rPr>
          <w:spacing w:val="1"/>
        </w:rPr>
      </w:pPr>
      <w:r>
        <w:t xml:space="preserve">административные работники - </w:t>
      </w:r>
      <w:r w:rsidR="00775C0C">
        <w:t>2</w:t>
      </w:r>
      <w:r>
        <w:t xml:space="preserve"> человек</w:t>
      </w:r>
      <w:r w:rsidR="00775C0C">
        <w:t>а</w:t>
      </w:r>
      <w:r>
        <w:t>;</w:t>
      </w:r>
      <w:r>
        <w:rPr>
          <w:spacing w:val="1"/>
        </w:rPr>
        <w:t xml:space="preserve"> </w:t>
      </w:r>
    </w:p>
    <w:p w:rsidR="006B066E" w:rsidRDefault="006B066E" w:rsidP="00775C0C">
      <w:pPr>
        <w:pStyle w:val="a3"/>
        <w:spacing w:before="0" w:beforeAutospacing="0" w:after="0" w:afterAutospacing="0"/>
        <w:jc w:val="both"/>
        <w:rPr>
          <w:spacing w:val="1"/>
        </w:rPr>
      </w:pPr>
      <w:r>
        <w:t xml:space="preserve">педагогические работники – </w:t>
      </w:r>
      <w:r w:rsidR="00775C0C">
        <w:t xml:space="preserve">26 </w:t>
      </w:r>
      <w:r>
        <w:t>человек</w:t>
      </w:r>
      <w:r w:rsidR="005B2626">
        <w:t>;</w:t>
      </w:r>
      <w:r w:rsidR="005B2626">
        <w:rPr>
          <w:spacing w:val="1"/>
        </w:rPr>
        <w:t xml:space="preserve"> </w:t>
      </w:r>
    </w:p>
    <w:p w:rsidR="006B066E" w:rsidRDefault="005B2626" w:rsidP="00775C0C">
      <w:pPr>
        <w:pStyle w:val="a3"/>
        <w:spacing w:before="0" w:beforeAutospacing="0" w:after="0" w:afterAutospacing="0"/>
        <w:jc w:val="both"/>
      </w:pPr>
      <w:r>
        <w:t>учебно-вспомогательный</w:t>
      </w:r>
      <w:r>
        <w:rPr>
          <w:spacing w:val="-5"/>
        </w:rPr>
        <w:t xml:space="preserve"> </w:t>
      </w:r>
      <w:r>
        <w:t>персонал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 w:rsidR="00D9301E" w:rsidRPr="00D525EC">
        <w:t>12</w:t>
      </w:r>
      <w:r w:rsidR="00D9301E">
        <w:rPr>
          <w:color w:val="FF0000"/>
        </w:rPr>
        <w:t xml:space="preserve"> </w:t>
      </w:r>
      <w:r w:rsidR="006B066E">
        <w:t xml:space="preserve"> </w:t>
      </w:r>
      <w:r>
        <w:t>человек</w:t>
      </w:r>
    </w:p>
    <w:tbl>
      <w:tblPr>
        <w:tblStyle w:val="a9"/>
        <w:tblW w:w="0" w:type="auto"/>
        <w:tblInd w:w="142" w:type="dxa"/>
        <w:tblLook w:val="04A0"/>
      </w:tblPr>
      <w:tblGrid>
        <w:gridCol w:w="2234"/>
        <w:gridCol w:w="7763"/>
      </w:tblGrid>
      <w:tr w:rsidR="006B066E" w:rsidTr="006B066E">
        <w:tc>
          <w:tcPr>
            <w:tcW w:w="2234" w:type="dxa"/>
          </w:tcPr>
          <w:p w:rsidR="006B066E" w:rsidRPr="006B066E" w:rsidRDefault="006B066E" w:rsidP="005B2626">
            <w:pPr>
              <w:pStyle w:val="a3"/>
              <w:spacing w:before="0" w:beforeAutospacing="0" w:after="120" w:afterAutospacing="0"/>
              <w:jc w:val="both"/>
              <w:rPr>
                <w:sz w:val="22"/>
                <w:szCs w:val="22"/>
              </w:rPr>
            </w:pPr>
            <w:r w:rsidRPr="006B066E">
              <w:rPr>
                <w:b/>
                <w:spacing w:val="-1"/>
                <w:sz w:val="22"/>
                <w:szCs w:val="22"/>
              </w:rPr>
              <w:t>Наименование</w:t>
            </w:r>
            <w:r w:rsidRPr="006B066E">
              <w:rPr>
                <w:b/>
                <w:spacing w:val="-57"/>
                <w:sz w:val="22"/>
                <w:szCs w:val="22"/>
              </w:rPr>
              <w:t xml:space="preserve"> </w:t>
            </w:r>
            <w:r w:rsidRPr="006B066E">
              <w:rPr>
                <w:b/>
                <w:sz w:val="22"/>
                <w:szCs w:val="22"/>
              </w:rPr>
              <w:t>должности</w:t>
            </w:r>
          </w:p>
        </w:tc>
        <w:tc>
          <w:tcPr>
            <w:tcW w:w="7763" w:type="dxa"/>
          </w:tcPr>
          <w:p w:rsidR="006B066E" w:rsidRPr="006B066E" w:rsidRDefault="006B066E" w:rsidP="00A870EC">
            <w:pPr>
              <w:pStyle w:val="TableParagraph"/>
              <w:spacing w:line="273" w:lineRule="exact"/>
              <w:ind w:left="541" w:right="281"/>
              <w:jc w:val="center"/>
              <w:rPr>
                <w:b/>
              </w:rPr>
            </w:pPr>
            <w:r w:rsidRPr="006B066E">
              <w:rPr>
                <w:b/>
              </w:rPr>
              <w:t>Функционал,</w:t>
            </w:r>
            <w:r w:rsidRPr="006B066E">
              <w:rPr>
                <w:b/>
                <w:spacing w:val="-12"/>
              </w:rPr>
              <w:t xml:space="preserve"> </w:t>
            </w:r>
            <w:r w:rsidRPr="006B066E">
              <w:rPr>
                <w:b/>
              </w:rPr>
              <w:t>связанный</w:t>
            </w:r>
          </w:p>
          <w:p w:rsidR="006B066E" w:rsidRPr="006B066E" w:rsidRDefault="006B066E" w:rsidP="005B2626">
            <w:pPr>
              <w:pStyle w:val="a3"/>
              <w:spacing w:before="0" w:beforeAutospacing="0" w:after="120" w:afterAutospacing="0"/>
              <w:jc w:val="both"/>
              <w:rPr>
                <w:sz w:val="22"/>
                <w:szCs w:val="22"/>
              </w:rPr>
            </w:pPr>
            <w:r w:rsidRPr="006B066E">
              <w:rPr>
                <w:b/>
                <w:sz w:val="22"/>
                <w:szCs w:val="22"/>
              </w:rPr>
              <w:t>с</w:t>
            </w:r>
            <w:r w:rsidRPr="006B066E">
              <w:rPr>
                <w:b/>
                <w:spacing w:val="-15"/>
                <w:sz w:val="22"/>
                <w:szCs w:val="22"/>
              </w:rPr>
              <w:t xml:space="preserve"> </w:t>
            </w:r>
            <w:r w:rsidRPr="006B066E">
              <w:rPr>
                <w:b/>
                <w:sz w:val="22"/>
                <w:szCs w:val="22"/>
              </w:rPr>
              <w:t>организацией</w:t>
            </w:r>
            <w:r w:rsidRPr="006B066E">
              <w:rPr>
                <w:b/>
                <w:spacing w:val="-10"/>
                <w:sz w:val="22"/>
                <w:szCs w:val="22"/>
              </w:rPr>
              <w:t xml:space="preserve"> </w:t>
            </w:r>
            <w:r w:rsidRPr="006B066E">
              <w:rPr>
                <w:b/>
                <w:sz w:val="22"/>
                <w:szCs w:val="22"/>
              </w:rPr>
              <w:t>и</w:t>
            </w:r>
            <w:r w:rsidRPr="006B066E">
              <w:rPr>
                <w:b/>
                <w:spacing w:val="-11"/>
                <w:sz w:val="22"/>
                <w:szCs w:val="22"/>
              </w:rPr>
              <w:t xml:space="preserve"> </w:t>
            </w:r>
            <w:r w:rsidRPr="006B066E">
              <w:rPr>
                <w:b/>
                <w:sz w:val="22"/>
                <w:szCs w:val="22"/>
              </w:rPr>
              <w:t>реализацией</w:t>
            </w:r>
            <w:r w:rsidRPr="006B066E">
              <w:rPr>
                <w:b/>
                <w:spacing w:val="-8"/>
                <w:sz w:val="22"/>
                <w:szCs w:val="22"/>
              </w:rPr>
              <w:t xml:space="preserve"> </w:t>
            </w:r>
            <w:r w:rsidRPr="006B066E">
              <w:rPr>
                <w:b/>
                <w:sz w:val="22"/>
                <w:szCs w:val="22"/>
              </w:rPr>
              <w:t>воспитательного</w:t>
            </w:r>
            <w:r w:rsidRPr="006B066E">
              <w:rPr>
                <w:b/>
                <w:spacing w:val="-2"/>
                <w:sz w:val="22"/>
                <w:szCs w:val="22"/>
              </w:rPr>
              <w:t xml:space="preserve"> </w:t>
            </w:r>
            <w:r w:rsidRPr="006B066E">
              <w:rPr>
                <w:b/>
                <w:sz w:val="22"/>
                <w:szCs w:val="22"/>
              </w:rPr>
              <w:t>процесса</w:t>
            </w:r>
          </w:p>
        </w:tc>
      </w:tr>
      <w:tr w:rsidR="006B066E" w:rsidTr="006B066E">
        <w:tc>
          <w:tcPr>
            <w:tcW w:w="2234" w:type="dxa"/>
          </w:tcPr>
          <w:p w:rsidR="006B066E" w:rsidRPr="006B066E" w:rsidRDefault="006B066E" w:rsidP="005B2626">
            <w:pPr>
              <w:pStyle w:val="a3"/>
              <w:spacing w:before="0" w:beforeAutospacing="0" w:after="120" w:afterAutospacing="0"/>
              <w:jc w:val="both"/>
              <w:rPr>
                <w:sz w:val="22"/>
                <w:szCs w:val="22"/>
              </w:rPr>
            </w:pPr>
            <w:r w:rsidRPr="006B066E">
              <w:rPr>
                <w:sz w:val="22"/>
                <w:szCs w:val="22"/>
              </w:rPr>
              <w:t>Заведующий</w:t>
            </w:r>
          </w:p>
        </w:tc>
        <w:tc>
          <w:tcPr>
            <w:tcW w:w="7763" w:type="dxa"/>
          </w:tcPr>
          <w:p w:rsidR="006B066E" w:rsidRPr="006B066E" w:rsidRDefault="006B066E" w:rsidP="001828C0">
            <w:pPr>
              <w:pStyle w:val="TableParagraph"/>
              <w:numPr>
                <w:ilvl w:val="0"/>
                <w:numId w:val="110"/>
              </w:numPr>
              <w:tabs>
                <w:tab w:val="left" w:pos="174"/>
              </w:tabs>
              <w:spacing w:line="268" w:lineRule="exact"/>
              <w:ind w:left="314" w:hanging="142"/>
            </w:pPr>
            <w:r w:rsidRPr="006B066E">
              <w:rPr>
                <w:spacing w:val="-1"/>
              </w:rPr>
              <w:t>управляет</w:t>
            </w:r>
            <w:r w:rsidRPr="006B066E">
              <w:rPr>
                <w:spacing w:val="-6"/>
              </w:rPr>
              <w:t xml:space="preserve"> </w:t>
            </w:r>
            <w:r w:rsidRPr="006B066E">
              <w:rPr>
                <w:spacing w:val="-1"/>
              </w:rPr>
              <w:t>воспитательной</w:t>
            </w:r>
            <w:r w:rsidRPr="006B066E">
              <w:rPr>
                <w:spacing w:val="-7"/>
              </w:rPr>
              <w:t xml:space="preserve"> </w:t>
            </w:r>
            <w:r w:rsidRPr="006B066E">
              <w:t>деятельностью</w:t>
            </w:r>
            <w:r w:rsidRPr="006B066E">
              <w:rPr>
                <w:spacing w:val="-8"/>
              </w:rPr>
              <w:t xml:space="preserve"> </w:t>
            </w:r>
            <w:r w:rsidRPr="006B066E">
              <w:t>на</w:t>
            </w:r>
            <w:r w:rsidRPr="006B066E">
              <w:rPr>
                <w:spacing w:val="-18"/>
              </w:rPr>
              <w:t xml:space="preserve"> </w:t>
            </w:r>
            <w:r w:rsidRPr="006B066E">
              <w:t>уровне</w:t>
            </w:r>
            <w:r w:rsidRPr="006B066E">
              <w:rPr>
                <w:spacing w:val="31"/>
              </w:rPr>
              <w:t xml:space="preserve"> </w:t>
            </w:r>
            <w:r w:rsidRPr="006B066E">
              <w:t>ДОО;</w:t>
            </w:r>
          </w:p>
          <w:p w:rsidR="006B066E" w:rsidRPr="006B066E" w:rsidRDefault="006B066E" w:rsidP="001828C0">
            <w:pPr>
              <w:pStyle w:val="TableParagraph"/>
              <w:numPr>
                <w:ilvl w:val="0"/>
                <w:numId w:val="110"/>
              </w:numPr>
              <w:tabs>
                <w:tab w:val="left" w:pos="171"/>
              </w:tabs>
              <w:ind w:left="314" w:right="562" w:hanging="142"/>
            </w:pPr>
            <w:r w:rsidRPr="006B066E">
              <w:t>создает условия, позволяющие педагогическому составу</w:t>
            </w:r>
            <w:r w:rsidR="00D525EC">
              <w:t xml:space="preserve"> </w:t>
            </w:r>
            <w:r w:rsidRPr="006B066E">
              <w:rPr>
                <w:spacing w:val="-57"/>
              </w:rPr>
              <w:t xml:space="preserve"> </w:t>
            </w:r>
            <w:r w:rsidRPr="006B066E">
              <w:t>реализовать</w:t>
            </w:r>
            <w:r w:rsidR="00D525EC">
              <w:t xml:space="preserve"> </w:t>
            </w:r>
            <w:r w:rsidRPr="006B066E">
              <w:t>воспитательную</w:t>
            </w:r>
            <w:r w:rsidRPr="006B066E">
              <w:rPr>
                <w:spacing w:val="-1"/>
              </w:rPr>
              <w:t xml:space="preserve"> </w:t>
            </w:r>
            <w:r w:rsidRPr="006B066E">
              <w:t>деятельность;</w:t>
            </w:r>
          </w:p>
          <w:p w:rsidR="006B066E" w:rsidRPr="006B066E" w:rsidRDefault="006B066E" w:rsidP="001828C0">
            <w:pPr>
              <w:pStyle w:val="TableParagraph"/>
              <w:numPr>
                <w:ilvl w:val="0"/>
                <w:numId w:val="110"/>
              </w:numPr>
              <w:tabs>
                <w:tab w:val="left" w:pos="171"/>
              </w:tabs>
              <w:ind w:left="314" w:right="449" w:hanging="142"/>
            </w:pPr>
            <w:r w:rsidRPr="006B066E">
              <w:t>проводит</w:t>
            </w:r>
            <w:r w:rsidRPr="006B066E">
              <w:rPr>
                <w:spacing w:val="28"/>
              </w:rPr>
              <w:t xml:space="preserve"> </w:t>
            </w:r>
            <w:r w:rsidRPr="006B066E">
              <w:t>анализ</w:t>
            </w:r>
            <w:r w:rsidRPr="006B066E">
              <w:rPr>
                <w:spacing w:val="28"/>
              </w:rPr>
              <w:t xml:space="preserve"> </w:t>
            </w:r>
            <w:r w:rsidRPr="006B066E">
              <w:t>итогов</w:t>
            </w:r>
            <w:r w:rsidRPr="006B066E">
              <w:rPr>
                <w:spacing w:val="30"/>
              </w:rPr>
              <w:t xml:space="preserve"> </w:t>
            </w:r>
            <w:r w:rsidRPr="006B066E">
              <w:t>воспитательной</w:t>
            </w:r>
            <w:r w:rsidRPr="006B066E">
              <w:rPr>
                <w:spacing w:val="34"/>
              </w:rPr>
              <w:t xml:space="preserve"> </w:t>
            </w:r>
            <w:r w:rsidRPr="006B066E">
              <w:t>деятельности</w:t>
            </w:r>
            <w:r w:rsidRPr="006B066E">
              <w:rPr>
                <w:spacing w:val="-14"/>
              </w:rPr>
              <w:t xml:space="preserve"> </w:t>
            </w:r>
            <w:r w:rsidRPr="006B066E">
              <w:t>в</w:t>
            </w:r>
            <w:r w:rsidRPr="006B066E">
              <w:rPr>
                <w:spacing w:val="26"/>
              </w:rPr>
              <w:t xml:space="preserve"> </w:t>
            </w:r>
            <w:r w:rsidRPr="006B066E">
              <w:t>ДОО</w:t>
            </w:r>
            <w:r w:rsidR="00D9301E">
              <w:t xml:space="preserve"> </w:t>
            </w:r>
            <w:r w:rsidRPr="006B066E">
              <w:rPr>
                <w:spacing w:val="-57"/>
              </w:rPr>
              <w:t xml:space="preserve"> </w:t>
            </w:r>
            <w:r w:rsidRPr="006B066E">
              <w:t>за</w:t>
            </w:r>
            <w:r w:rsidRPr="006B066E">
              <w:rPr>
                <w:spacing w:val="36"/>
              </w:rPr>
              <w:t xml:space="preserve"> </w:t>
            </w:r>
            <w:r w:rsidRPr="006B066E">
              <w:t>учебный</w:t>
            </w:r>
            <w:r w:rsidR="00D525EC">
              <w:t xml:space="preserve"> </w:t>
            </w:r>
            <w:r w:rsidRPr="006B066E">
              <w:t>год;</w:t>
            </w:r>
          </w:p>
          <w:p w:rsidR="006B066E" w:rsidRPr="006B066E" w:rsidRDefault="006B066E" w:rsidP="001828C0">
            <w:pPr>
              <w:pStyle w:val="TableParagraph"/>
              <w:numPr>
                <w:ilvl w:val="0"/>
                <w:numId w:val="110"/>
              </w:numPr>
              <w:tabs>
                <w:tab w:val="left" w:pos="171"/>
              </w:tabs>
              <w:ind w:left="314" w:right="493" w:hanging="142"/>
            </w:pPr>
            <w:r w:rsidRPr="006B066E">
              <w:t>планирует</w:t>
            </w:r>
            <w:r w:rsidRPr="006B066E">
              <w:rPr>
                <w:spacing w:val="31"/>
              </w:rPr>
              <w:t xml:space="preserve"> </w:t>
            </w:r>
            <w:r w:rsidRPr="006B066E">
              <w:t>воспитательную</w:t>
            </w:r>
            <w:r w:rsidRPr="006B066E">
              <w:rPr>
                <w:spacing w:val="34"/>
              </w:rPr>
              <w:t xml:space="preserve"> </w:t>
            </w:r>
            <w:r w:rsidRPr="006B066E">
              <w:t>деятельность</w:t>
            </w:r>
            <w:r w:rsidRPr="006B066E">
              <w:rPr>
                <w:spacing w:val="32"/>
              </w:rPr>
              <w:t xml:space="preserve"> </w:t>
            </w:r>
            <w:r w:rsidRPr="006B066E">
              <w:t>в</w:t>
            </w:r>
            <w:r w:rsidRPr="006B066E">
              <w:rPr>
                <w:spacing w:val="31"/>
              </w:rPr>
              <w:t xml:space="preserve"> </w:t>
            </w:r>
            <w:r w:rsidRPr="006B066E">
              <w:t>ДОО</w:t>
            </w:r>
            <w:r w:rsidRPr="006B066E">
              <w:rPr>
                <w:spacing w:val="33"/>
              </w:rPr>
              <w:t xml:space="preserve"> </w:t>
            </w:r>
            <w:r w:rsidRPr="006B066E">
              <w:t>на</w:t>
            </w:r>
            <w:r w:rsidRPr="006B066E">
              <w:rPr>
                <w:spacing w:val="38"/>
              </w:rPr>
              <w:t xml:space="preserve"> </w:t>
            </w:r>
            <w:r w:rsidRPr="006B066E">
              <w:t>учебный</w:t>
            </w:r>
            <w:r w:rsidRPr="006B066E">
              <w:rPr>
                <w:spacing w:val="-57"/>
              </w:rPr>
              <w:t xml:space="preserve"> </w:t>
            </w:r>
            <w:r w:rsidRPr="006B066E">
              <w:t>год,</w:t>
            </w:r>
            <w:r w:rsidRPr="006B066E">
              <w:rPr>
                <w:spacing w:val="1"/>
              </w:rPr>
              <w:t xml:space="preserve"> </w:t>
            </w:r>
            <w:r w:rsidRPr="006B066E">
              <w:t>включая</w:t>
            </w:r>
            <w:r w:rsidR="00D525EC">
              <w:t xml:space="preserve"> </w:t>
            </w:r>
            <w:r w:rsidRPr="006B066E">
              <w:t>календарный план воспитательной работы на</w:t>
            </w:r>
            <w:r w:rsidRPr="006B066E">
              <w:rPr>
                <w:spacing w:val="1"/>
              </w:rPr>
              <w:t xml:space="preserve"> </w:t>
            </w:r>
            <w:r w:rsidRPr="006B066E">
              <w:t>учебный год;</w:t>
            </w:r>
          </w:p>
          <w:p w:rsidR="006B066E" w:rsidRPr="006B066E" w:rsidRDefault="006B066E" w:rsidP="001828C0">
            <w:pPr>
              <w:pStyle w:val="TableParagraph"/>
              <w:numPr>
                <w:ilvl w:val="0"/>
                <w:numId w:val="110"/>
              </w:numPr>
              <w:tabs>
                <w:tab w:val="left" w:pos="171"/>
              </w:tabs>
              <w:ind w:left="314" w:hanging="142"/>
            </w:pPr>
            <w:r w:rsidRPr="006B066E">
              <w:t>регулирует</w:t>
            </w:r>
            <w:r w:rsidRPr="006B066E">
              <w:rPr>
                <w:spacing w:val="-5"/>
              </w:rPr>
              <w:t xml:space="preserve"> </w:t>
            </w:r>
            <w:r w:rsidRPr="006B066E">
              <w:t>воспитательную</w:t>
            </w:r>
            <w:r w:rsidRPr="006B066E">
              <w:rPr>
                <w:spacing w:val="-7"/>
              </w:rPr>
              <w:t xml:space="preserve"> </w:t>
            </w:r>
            <w:r w:rsidRPr="006B066E">
              <w:t>деятельность</w:t>
            </w:r>
            <w:r w:rsidRPr="006B066E">
              <w:rPr>
                <w:spacing w:val="-7"/>
              </w:rPr>
              <w:t xml:space="preserve"> </w:t>
            </w:r>
            <w:r w:rsidRPr="006B066E">
              <w:t>в</w:t>
            </w:r>
            <w:r w:rsidRPr="006B066E">
              <w:rPr>
                <w:spacing w:val="-9"/>
              </w:rPr>
              <w:t xml:space="preserve"> </w:t>
            </w:r>
            <w:r w:rsidRPr="006B066E">
              <w:t>ДОО;</w:t>
            </w:r>
          </w:p>
          <w:p w:rsidR="006B066E" w:rsidRPr="006B066E" w:rsidRDefault="006B066E" w:rsidP="001828C0">
            <w:pPr>
              <w:pStyle w:val="a3"/>
              <w:numPr>
                <w:ilvl w:val="0"/>
                <w:numId w:val="110"/>
              </w:numPr>
              <w:spacing w:before="0" w:beforeAutospacing="0" w:after="120" w:afterAutospacing="0"/>
              <w:ind w:left="314" w:hanging="142"/>
              <w:jc w:val="both"/>
              <w:rPr>
                <w:sz w:val="22"/>
                <w:szCs w:val="22"/>
              </w:rPr>
            </w:pPr>
            <w:r w:rsidRPr="006B066E">
              <w:rPr>
                <w:sz w:val="22"/>
                <w:szCs w:val="22"/>
              </w:rPr>
              <w:t>контролирует исполнение</w:t>
            </w:r>
            <w:r w:rsidRPr="006B066E">
              <w:rPr>
                <w:spacing w:val="2"/>
                <w:sz w:val="22"/>
                <w:szCs w:val="22"/>
              </w:rPr>
              <w:t xml:space="preserve"> </w:t>
            </w:r>
            <w:r w:rsidRPr="006B066E">
              <w:rPr>
                <w:sz w:val="22"/>
                <w:szCs w:val="22"/>
              </w:rPr>
              <w:t>управленческих</w:t>
            </w:r>
            <w:r w:rsidRPr="006B066E">
              <w:rPr>
                <w:spacing w:val="2"/>
                <w:sz w:val="22"/>
                <w:szCs w:val="22"/>
              </w:rPr>
              <w:t xml:space="preserve"> </w:t>
            </w:r>
            <w:r w:rsidRPr="006B066E">
              <w:rPr>
                <w:sz w:val="22"/>
                <w:szCs w:val="22"/>
              </w:rPr>
              <w:t>решений</w:t>
            </w:r>
            <w:r w:rsidRPr="006B066E">
              <w:rPr>
                <w:spacing w:val="1"/>
                <w:sz w:val="22"/>
                <w:szCs w:val="22"/>
              </w:rPr>
              <w:t xml:space="preserve"> </w:t>
            </w:r>
            <w:r w:rsidRPr="006B066E">
              <w:rPr>
                <w:sz w:val="22"/>
                <w:szCs w:val="22"/>
              </w:rPr>
              <w:t>по</w:t>
            </w:r>
            <w:r w:rsidRPr="006B066E">
              <w:rPr>
                <w:spacing w:val="1"/>
                <w:sz w:val="22"/>
                <w:szCs w:val="22"/>
              </w:rPr>
              <w:t xml:space="preserve"> </w:t>
            </w:r>
            <w:r w:rsidRPr="006B066E">
              <w:rPr>
                <w:sz w:val="22"/>
                <w:szCs w:val="22"/>
              </w:rPr>
              <w:t>воспитательной де</w:t>
            </w:r>
            <w:r w:rsidRPr="006B066E">
              <w:rPr>
                <w:sz w:val="22"/>
                <w:szCs w:val="22"/>
              </w:rPr>
              <w:t>я</w:t>
            </w:r>
            <w:r w:rsidRPr="006B066E">
              <w:rPr>
                <w:sz w:val="22"/>
                <w:szCs w:val="22"/>
              </w:rPr>
              <w:t>тельности в ДОО (в том числе осуществляет</w:t>
            </w:r>
            <w:r w:rsidRPr="006B066E">
              <w:rPr>
                <w:spacing w:val="1"/>
                <w:sz w:val="22"/>
                <w:szCs w:val="22"/>
              </w:rPr>
              <w:t xml:space="preserve"> </w:t>
            </w:r>
            <w:r w:rsidRPr="006B066E">
              <w:rPr>
                <w:sz w:val="22"/>
                <w:szCs w:val="22"/>
              </w:rPr>
              <w:t>мониторинг качества орган</w:t>
            </w:r>
            <w:r w:rsidRPr="006B066E">
              <w:rPr>
                <w:sz w:val="22"/>
                <w:szCs w:val="22"/>
              </w:rPr>
              <w:t>и</w:t>
            </w:r>
            <w:r w:rsidRPr="006B066E">
              <w:rPr>
                <w:sz w:val="22"/>
                <w:szCs w:val="22"/>
              </w:rPr>
              <w:t>зации воспитательной деятельности в</w:t>
            </w:r>
            <w:r w:rsidRPr="006B066E">
              <w:rPr>
                <w:spacing w:val="-57"/>
                <w:sz w:val="22"/>
                <w:szCs w:val="22"/>
              </w:rPr>
              <w:t xml:space="preserve"> </w:t>
            </w:r>
            <w:r w:rsidRPr="006B066E">
              <w:rPr>
                <w:sz w:val="22"/>
                <w:szCs w:val="22"/>
              </w:rPr>
              <w:t>ДОО).</w:t>
            </w:r>
          </w:p>
        </w:tc>
      </w:tr>
      <w:tr w:rsidR="006B066E" w:rsidTr="006B066E">
        <w:tc>
          <w:tcPr>
            <w:tcW w:w="2234" w:type="dxa"/>
          </w:tcPr>
          <w:p w:rsidR="00775C0C" w:rsidRDefault="006B066E" w:rsidP="005B2626">
            <w:pPr>
              <w:pStyle w:val="a3"/>
              <w:spacing w:before="0" w:beforeAutospacing="0" w:after="120" w:afterAutospacing="0"/>
              <w:jc w:val="both"/>
              <w:rPr>
                <w:spacing w:val="1"/>
                <w:sz w:val="22"/>
                <w:szCs w:val="22"/>
              </w:rPr>
            </w:pPr>
            <w:r w:rsidRPr="006B066E">
              <w:rPr>
                <w:sz w:val="22"/>
                <w:szCs w:val="22"/>
              </w:rPr>
              <w:t>Старший</w:t>
            </w:r>
            <w:r w:rsidRPr="006B066E">
              <w:rPr>
                <w:spacing w:val="1"/>
                <w:sz w:val="22"/>
                <w:szCs w:val="22"/>
              </w:rPr>
              <w:t xml:space="preserve"> </w:t>
            </w:r>
          </w:p>
          <w:p w:rsidR="006B066E" w:rsidRPr="006B066E" w:rsidRDefault="006B066E" w:rsidP="005B2626">
            <w:pPr>
              <w:pStyle w:val="a3"/>
              <w:spacing w:before="0" w:beforeAutospacing="0" w:after="120" w:afterAutospacing="0"/>
              <w:jc w:val="both"/>
              <w:rPr>
                <w:sz w:val="22"/>
                <w:szCs w:val="22"/>
              </w:rPr>
            </w:pPr>
            <w:r w:rsidRPr="006B066E">
              <w:rPr>
                <w:sz w:val="22"/>
                <w:szCs w:val="22"/>
              </w:rPr>
              <w:t>воспитатель</w:t>
            </w:r>
          </w:p>
        </w:tc>
        <w:tc>
          <w:tcPr>
            <w:tcW w:w="7763" w:type="dxa"/>
          </w:tcPr>
          <w:p w:rsidR="006B066E" w:rsidRPr="006B066E" w:rsidRDefault="006B066E" w:rsidP="001828C0">
            <w:pPr>
              <w:pStyle w:val="TableParagraph"/>
              <w:numPr>
                <w:ilvl w:val="0"/>
                <w:numId w:val="109"/>
              </w:numPr>
              <w:tabs>
                <w:tab w:val="left" w:pos="169"/>
              </w:tabs>
              <w:ind w:left="314" w:right="279" w:hanging="142"/>
            </w:pPr>
            <w:r w:rsidRPr="006B066E">
              <w:t>организует воспитательную деятельность в ДОО;</w:t>
            </w:r>
            <w:r w:rsidRPr="006B066E">
              <w:rPr>
                <w:spacing w:val="1"/>
              </w:rPr>
              <w:t xml:space="preserve"> </w:t>
            </w:r>
            <w:r w:rsidRPr="006B066E">
              <w:t>разрабатывает</w:t>
            </w:r>
            <w:r w:rsidRPr="006B066E">
              <w:rPr>
                <w:spacing w:val="-3"/>
              </w:rPr>
              <w:t xml:space="preserve"> </w:t>
            </w:r>
            <w:r w:rsidRPr="006B066E">
              <w:t>необх</w:t>
            </w:r>
            <w:r w:rsidRPr="006B066E">
              <w:t>о</w:t>
            </w:r>
            <w:r w:rsidRPr="006B066E">
              <w:t>димые</w:t>
            </w:r>
            <w:r w:rsidRPr="006B066E">
              <w:rPr>
                <w:spacing w:val="-6"/>
              </w:rPr>
              <w:t xml:space="preserve"> </w:t>
            </w:r>
            <w:r w:rsidRPr="006B066E">
              <w:t>для</w:t>
            </w:r>
            <w:r w:rsidRPr="006B066E">
              <w:rPr>
                <w:spacing w:val="-5"/>
              </w:rPr>
              <w:t xml:space="preserve"> </w:t>
            </w:r>
            <w:r w:rsidRPr="006B066E">
              <w:t>организации</w:t>
            </w:r>
            <w:r w:rsidRPr="006B066E">
              <w:rPr>
                <w:spacing w:val="-7"/>
              </w:rPr>
              <w:t xml:space="preserve"> </w:t>
            </w:r>
            <w:r w:rsidRPr="006B066E">
              <w:t>воспитательной</w:t>
            </w:r>
            <w:r w:rsidRPr="006B066E">
              <w:rPr>
                <w:spacing w:val="-57"/>
              </w:rPr>
              <w:t xml:space="preserve"> </w:t>
            </w:r>
            <w:r w:rsidR="00D525EC">
              <w:rPr>
                <w:spacing w:val="-57"/>
              </w:rPr>
              <w:t xml:space="preserve">   </w:t>
            </w:r>
            <w:r w:rsidRPr="006B066E">
              <w:t>деятельности</w:t>
            </w:r>
            <w:r w:rsidR="00D525EC">
              <w:t xml:space="preserve"> </w:t>
            </w:r>
            <w:r w:rsidRPr="006B066E">
              <w:t>в ДОО нормати</w:t>
            </w:r>
            <w:r w:rsidRPr="006B066E">
              <w:t>в</w:t>
            </w:r>
            <w:r w:rsidRPr="006B066E">
              <w:t>ные документы (положения,</w:t>
            </w:r>
            <w:r w:rsidRPr="006B066E">
              <w:rPr>
                <w:spacing w:val="1"/>
              </w:rPr>
              <w:t xml:space="preserve"> </w:t>
            </w:r>
            <w:r w:rsidRPr="006B066E">
              <w:t>инструкции, должностные и функционал</w:t>
            </w:r>
            <w:r w:rsidRPr="006B066E">
              <w:t>ь</w:t>
            </w:r>
            <w:r w:rsidRPr="006B066E">
              <w:t>ные обязанности,</w:t>
            </w:r>
            <w:r w:rsidRPr="006B066E">
              <w:rPr>
                <w:spacing w:val="1"/>
              </w:rPr>
              <w:t xml:space="preserve"> </w:t>
            </w:r>
            <w:r w:rsidRPr="006B066E">
              <w:t>проекты</w:t>
            </w:r>
            <w:r w:rsidRPr="006B066E">
              <w:rPr>
                <w:spacing w:val="-1"/>
              </w:rPr>
              <w:t xml:space="preserve"> </w:t>
            </w:r>
            <w:r w:rsidRPr="006B066E">
              <w:t xml:space="preserve">и </w:t>
            </w:r>
            <w:r w:rsidR="00D525EC" w:rsidRPr="006B066E">
              <w:t>программы воспитательной</w:t>
            </w:r>
            <w:r w:rsidRPr="006B066E">
              <w:rPr>
                <w:spacing w:val="2"/>
              </w:rPr>
              <w:t xml:space="preserve"> </w:t>
            </w:r>
            <w:r w:rsidRPr="006B066E">
              <w:t>работы и</w:t>
            </w:r>
            <w:r w:rsidRPr="006B066E">
              <w:rPr>
                <w:spacing w:val="-1"/>
              </w:rPr>
              <w:t xml:space="preserve"> </w:t>
            </w:r>
            <w:r w:rsidRPr="006B066E">
              <w:t>др.);</w:t>
            </w:r>
          </w:p>
          <w:p w:rsidR="00D525EC" w:rsidRPr="00D525EC" w:rsidRDefault="006B066E" w:rsidP="001828C0">
            <w:pPr>
              <w:pStyle w:val="a3"/>
              <w:numPr>
                <w:ilvl w:val="0"/>
                <w:numId w:val="109"/>
              </w:numPr>
              <w:spacing w:before="0" w:beforeAutospacing="0" w:after="0" w:afterAutospacing="0"/>
              <w:ind w:left="142" w:hanging="142"/>
              <w:jc w:val="both"/>
              <w:rPr>
                <w:sz w:val="22"/>
                <w:szCs w:val="22"/>
              </w:rPr>
            </w:pPr>
            <w:r w:rsidRPr="006B066E">
              <w:rPr>
                <w:sz w:val="22"/>
                <w:szCs w:val="22"/>
              </w:rPr>
              <w:t>анализирует</w:t>
            </w:r>
            <w:r w:rsidRPr="006B066E">
              <w:rPr>
                <w:spacing w:val="-2"/>
                <w:sz w:val="22"/>
                <w:szCs w:val="22"/>
              </w:rPr>
              <w:t xml:space="preserve"> </w:t>
            </w:r>
            <w:r w:rsidRPr="006B066E">
              <w:rPr>
                <w:sz w:val="22"/>
                <w:szCs w:val="22"/>
              </w:rPr>
              <w:t>возможности</w:t>
            </w:r>
            <w:r w:rsidRPr="006B066E">
              <w:rPr>
                <w:spacing w:val="-5"/>
                <w:sz w:val="22"/>
                <w:szCs w:val="22"/>
              </w:rPr>
              <w:t xml:space="preserve"> </w:t>
            </w:r>
            <w:r w:rsidRPr="006B066E">
              <w:rPr>
                <w:sz w:val="22"/>
                <w:szCs w:val="22"/>
              </w:rPr>
              <w:t>имеющихся</w:t>
            </w:r>
            <w:r w:rsidRPr="006B066E">
              <w:rPr>
                <w:spacing w:val="-5"/>
                <w:sz w:val="22"/>
                <w:szCs w:val="22"/>
              </w:rPr>
              <w:t xml:space="preserve"> </w:t>
            </w:r>
            <w:r w:rsidRPr="006B066E">
              <w:rPr>
                <w:sz w:val="22"/>
                <w:szCs w:val="22"/>
              </w:rPr>
              <w:t>структур</w:t>
            </w:r>
            <w:r w:rsidRPr="006B066E">
              <w:rPr>
                <w:spacing w:val="-5"/>
                <w:sz w:val="22"/>
                <w:szCs w:val="22"/>
              </w:rPr>
              <w:t xml:space="preserve"> </w:t>
            </w:r>
            <w:r w:rsidRPr="006B066E">
              <w:rPr>
                <w:sz w:val="22"/>
                <w:szCs w:val="22"/>
              </w:rPr>
              <w:t>для</w:t>
            </w:r>
            <w:r w:rsidRPr="006B066E">
              <w:rPr>
                <w:spacing w:val="-57"/>
                <w:sz w:val="22"/>
                <w:szCs w:val="22"/>
              </w:rPr>
              <w:t xml:space="preserve"> </w:t>
            </w:r>
            <w:r w:rsidRPr="006B066E">
              <w:rPr>
                <w:sz w:val="22"/>
                <w:szCs w:val="22"/>
              </w:rPr>
              <w:t>организации</w:t>
            </w:r>
            <w:r w:rsidRPr="006B066E">
              <w:rPr>
                <w:spacing w:val="1"/>
                <w:sz w:val="22"/>
                <w:szCs w:val="22"/>
              </w:rPr>
              <w:t xml:space="preserve"> </w:t>
            </w:r>
          </w:p>
          <w:p w:rsidR="006B066E" w:rsidRDefault="006B066E" w:rsidP="001828C0">
            <w:pPr>
              <w:pStyle w:val="a3"/>
              <w:numPr>
                <w:ilvl w:val="0"/>
                <w:numId w:val="109"/>
              </w:numPr>
              <w:spacing w:before="0" w:beforeAutospacing="0" w:after="0" w:afterAutospacing="0"/>
              <w:ind w:left="142" w:hanging="142"/>
              <w:jc w:val="both"/>
              <w:rPr>
                <w:sz w:val="22"/>
                <w:szCs w:val="22"/>
              </w:rPr>
            </w:pPr>
            <w:r w:rsidRPr="006B066E">
              <w:rPr>
                <w:sz w:val="22"/>
                <w:szCs w:val="22"/>
              </w:rPr>
              <w:t>воспитательной</w:t>
            </w:r>
            <w:r w:rsidRPr="006B066E">
              <w:rPr>
                <w:spacing w:val="-3"/>
                <w:sz w:val="22"/>
                <w:szCs w:val="22"/>
              </w:rPr>
              <w:t xml:space="preserve"> </w:t>
            </w:r>
            <w:r w:rsidRPr="006B066E">
              <w:rPr>
                <w:sz w:val="22"/>
                <w:szCs w:val="22"/>
              </w:rPr>
              <w:t>деятельности;</w:t>
            </w:r>
          </w:p>
          <w:p w:rsidR="006B066E" w:rsidRPr="006B066E" w:rsidRDefault="006B066E" w:rsidP="001828C0">
            <w:pPr>
              <w:pStyle w:val="TableParagraph"/>
              <w:numPr>
                <w:ilvl w:val="0"/>
                <w:numId w:val="109"/>
              </w:numPr>
              <w:ind w:left="142" w:hanging="142"/>
            </w:pPr>
            <w:r w:rsidRPr="006B066E">
              <w:t>планирует</w:t>
            </w:r>
            <w:r w:rsidRPr="006B066E">
              <w:rPr>
                <w:spacing w:val="-3"/>
              </w:rPr>
              <w:t xml:space="preserve"> </w:t>
            </w:r>
            <w:r w:rsidRPr="006B066E">
              <w:t>работу</w:t>
            </w:r>
            <w:r w:rsidRPr="006B066E">
              <w:rPr>
                <w:spacing w:val="-7"/>
              </w:rPr>
              <w:t xml:space="preserve"> </w:t>
            </w:r>
            <w:r w:rsidRPr="006B066E">
              <w:t>воспитательной</w:t>
            </w:r>
            <w:r w:rsidRPr="006B066E">
              <w:rPr>
                <w:spacing w:val="-3"/>
              </w:rPr>
              <w:t xml:space="preserve"> </w:t>
            </w:r>
            <w:r w:rsidRPr="006B066E">
              <w:t>деятельности;</w:t>
            </w:r>
          </w:p>
          <w:p w:rsidR="006B066E" w:rsidRPr="006B066E" w:rsidRDefault="006B066E" w:rsidP="001828C0">
            <w:pPr>
              <w:pStyle w:val="TableParagraph"/>
              <w:numPr>
                <w:ilvl w:val="0"/>
                <w:numId w:val="109"/>
              </w:numPr>
              <w:tabs>
                <w:tab w:val="left" w:pos="171"/>
                <w:tab w:val="left" w:pos="6664"/>
              </w:tabs>
              <w:ind w:left="314" w:right="875" w:hanging="142"/>
            </w:pPr>
            <w:r w:rsidRPr="006B066E">
              <w:t>организует практическую работу</w:t>
            </w:r>
            <w:r w:rsidRPr="006B066E">
              <w:rPr>
                <w:spacing w:val="1"/>
              </w:rPr>
              <w:t xml:space="preserve"> </w:t>
            </w:r>
            <w:r w:rsidRPr="006B066E">
              <w:t>в</w:t>
            </w:r>
            <w:r w:rsidRPr="006B066E">
              <w:rPr>
                <w:spacing w:val="1"/>
              </w:rPr>
              <w:t xml:space="preserve"> </w:t>
            </w:r>
            <w:r w:rsidRPr="006B066E">
              <w:t>ДОО в соответствии с</w:t>
            </w:r>
            <w:r w:rsidRPr="006B066E">
              <w:rPr>
                <w:spacing w:val="-57"/>
              </w:rPr>
              <w:t xml:space="preserve"> </w:t>
            </w:r>
            <w:r w:rsidR="00D525EC">
              <w:rPr>
                <w:spacing w:val="-57"/>
              </w:rPr>
              <w:t xml:space="preserve">  </w:t>
            </w:r>
            <w:r w:rsidRPr="006B066E">
              <w:t>кале</w:t>
            </w:r>
            <w:r w:rsidRPr="006B066E">
              <w:t>н</w:t>
            </w:r>
            <w:r w:rsidRPr="006B066E">
              <w:lastRenderedPageBreak/>
              <w:t>дарным</w:t>
            </w:r>
            <w:r w:rsidR="00D525EC">
              <w:t xml:space="preserve"> </w:t>
            </w:r>
            <w:r w:rsidRPr="006B066E">
              <w:t>планом</w:t>
            </w:r>
            <w:r w:rsidRPr="006B066E">
              <w:rPr>
                <w:spacing w:val="-4"/>
              </w:rPr>
              <w:t xml:space="preserve"> </w:t>
            </w:r>
            <w:r w:rsidRPr="006B066E">
              <w:t>воспитательной работы;</w:t>
            </w:r>
          </w:p>
          <w:p w:rsidR="006B066E" w:rsidRPr="006B066E" w:rsidRDefault="006B066E" w:rsidP="001828C0">
            <w:pPr>
              <w:pStyle w:val="TableParagraph"/>
              <w:numPr>
                <w:ilvl w:val="0"/>
                <w:numId w:val="109"/>
              </w:numPr>
              <w:tabs>
                <w:tab w:val="left" w:pos="171"/>
              </w:tabs>
              <w:ind w:left="314" w:right="945" w:hanging="142"/>
            </w:pPr>
            <w:r w:rsidRPr="006B066E">
              <w:t>проводит</w:t>
            </w:r>
            <w:r w:rsidRPr="006B066E">
              <w:rPr>
                <w:spacing w:val="4"/>
              </w:rPr>
              <w:t xml:space="preserve"> </w:t>
            </w:r>
            <w:r w:rsidRPr="006B066E">
              <w:t>мониторинг</w:t>
            </w:r>
            <w:r w:rsidRPr="006B066E">
              <w:rPr>
                <w:spacing w:val="-3"/>
              </w:rPr>
              <w:t xml:space="preserve"> </w:t>
            </w:r>
            <w:r w:rsidRPr="006B066E">
              <w:t>состояния</w:t>
            </w:r>
            <w:r w:rsidRPr="006B066E">
              <w:rPr>
                <w:spacing w:val="2"/>
              </w:rPr>
              <w:t xml:space="preserve"> </w:t>
            </w:r>
            <w:r w:rsidRPr="006B066E">
              <w:t>воспитательной</w:t>
            </w:r>
            <w:r w:rsidRPr="006B066E">
              <w:rPr>
                <w:spacing w:val="1"/>
              </w:rPr>
              <w:t xml:space="preserve"> </w:t>
            </w:r>
            <w:r w:rsidRPr="006B066E">
              <w:t>деятельности</w:t>
            </w:r>
            <w:r w:rsidRPr="006B066E">
              <w:rPr>
                <w:spacing w:val="2"/>
              </w:rPr>
              <w:t xml:space="preserve"> </w:t>
            </w:r>
            <w:r w:rsidRPr="006B066E">
              <w:t>в</w:t>
            </w:r>
            <w:r w:rsidRPr="006B066E">
              <w:rPr>
                <w:spacing w:val="-2"/>
              </w:rPr>
              <w:t xml:space="preserve"> </w:t>
            </w:r>
            <w:r w:rsidRPr="006B066E">
              <w:t>ДОО</w:t>
            </w:r>
            <w:r w:rsidRPr="006B066E">
              <w:rPr>
                <w:spacing w:val="-2"/>
              </w:rPr>
              <w:t xml:space="preserve"> </w:t>
            </w:r>
            <w:r w:rsidRPr="006B066E">
              <w:t>совместно</w:t>
            </w:r>
            <w:r w:rsidRPr="006B066E">
              <w:rPr>
                <w:spacing w:val="-3"/>
              </w:rPr>
              <w:t xml:space="preserve"> </w:t>
            </w:r>
            <w:r w:rsidRPr="006B066E">
              <w:t>с</w:t>
            </w:r>
            <w:r w:rsidRPr="006B066E">
              <w:rPr>
                <w:spacing w:val="-4"/>
              </w:rPr>
              <w:t xml:space="preserve"> </w:t>
            </w:r>
            <w:r w:rsidRPr="006B066E">
              <w:t>Педагогическим советом;</w:t>
            </w:r>
          </w:p>
          <w:p w:rsidR="006B066E" w:rsidRPr="006B066E" w:rsidRDefault="006B066E" w:rsidP="001828C0">
            <w:pPr>
              <w:pStyle w:val="TableParagraph"/>
              <w:numPr>
                <w:ilvl w:val="0"/>
                <w:numId w:val="109"/>
              </w:numPr>
              <w:tabs>
                <w:tab w:val="left" w:pos="171"/>
              </w:tabs>
              <w:ind w:left="314" w:right="330" w:hanging="142"/>
            </w:pPr>
            <w:r w:rsidRPr="006B066E">
              <w:t>организует повышение квалификации профессиональной</w:t>
            </w:r>
            <w:r w:rsidRPr="006B066E">
              <w:rPr>
                <w:spacing w:val="1"/>
              </w:rPr>
              <w:t xml:space="preserve"> </w:t>
            </w:r>
            <w:r w:rsidRPr="006B066E">
              <w:t>переподгото</w:t>
            </w:r>
            <w:r w:rsidRPr="006B066E">
              <w:t>в</w:t>
            </w:r>
            <w:r w:rsidRPr="006B066E">
              <w:t>ки педагогов для совершенствования их психолого-</w:t>
            </w:r>
            <w:r w:rsidRPr="006B066E">
              <w:rPr>
                <w:spacing w:val="-57"/>
              </w:rPr>
              <w:t xml:space="preserve"> </w:t>
            </w:r>
            <w:r w:rsidRPr="006B066E">
              <w:t>педагогической</w:t>
            </w:r>
            <w:r w:rsidRPr="006B066E">
              <w:rPr>
                <w:spacing w:val="-1"/>
              </w:rPr>
              <w:t xml:space="preserve"> </w:t>
            </w:r>
            <w:r w:rsidRPr="006B066E">
              <w:t>и</w:t>
            </w:r>
            <w:r w:rsidRPr="006B066E">
              <w:rPr>
                <w:spacing w:val="2"/>
              </w:rPr>
              <w:t xml:space="preserve"> </w:t>
            </w:r>
            <w:r w:rsidRPr="006B066E">
              <w:t>управленческой компетентностей;</w:t>
            </w:r>
          </w:p>
          <w:p w:rsidR="006B066E" w:rsidRPr="006B066E" w:rsidRDefault="006B066E" w:rsidP="001828C0">
            <w:pPr>
              <w:pStyle w:val="TableParagraph"/>
              <w:numPr>
                <w:ilvl w:val="0"/>
                <w:numId w:val="109"/>
              </w:numPr>
              <w:ind w:left="314" w:right="844" w:hanging="142"/>
              <w:jc w:val="both"/>
            </w:pPr>
            <w:r w:rsidRPr="006B066E">
              <w:t>проводит анализ и контроль воспитательной деятельности,</w:t>
            </w:r>
            <w:r w:rsidRPr="006B066E">
              <w:rPr>
                <w:spacing w:val="-57"/>
              </w:rPr>
              <w:t xml:space="preserve"> </w:t>
            </w:r>
            <w:r w:rsidRPr="006B066E">
              <w:t>распр</w:t>
            </w:r>
            <w:r w:rsidRPr="006B066E">
              <w:t>о</w:t>
            </w:r>
            <w:r w:rsidRPr="006B066E">
              <w:t>странение</w:t>
            </w:r>
            <w:r w:rsidRPr="006B066E">
              <w:rPr>
                <w:spacing w:val="-7"/>
              </w:rPr>
              <w:t xml:space="preserve"> </w:t>
            </w:r>
            <w:r w:rsidRPr="006B066E">
              <w:t>передового</w:t>
            </w:r>
            <w:r w:rsidRPr="006B066E">
              <w:rPr>
                <w:spacing w:val="-8"/>
              </w:rPr>
              <w:t xml:space="preserve"> </w:t>
            </w:r>
            <w:r w:rsidRPr="006B066E">
              <w:t>опыта</w:t>
            </w:r>
            <w:r w:rsidRPr="006B066E">
              <w:rPr>
                <w:spacing w:val="-12"/>
              </w:rPr>
              <w:t xml:space="preserve"> </w:t>
            </w:r>
            <w:r w:rsidRPr="006B066E">
              <w:t>других</w:t>
            </w:r>
            <w:r w:rsidRPr="006B066E">
              <w:rPr>
                <w:spacing w:val="-3"/>
              </w:rPr>
              <w:t xml:space="preserve"> </w:t>
            </w:r>
            <w:r w:rsidRPr="006B066E">
              <w:t>образовательных</w:t>
            </w:r>
            <w:r w:rsidRPr="006B066E">
              <w:rPr>
                <w:spacing w:val="-58"/>
              </w:rPr>
              <w:t xml:space="preserve"> </w:t>
            </w:r>
            <w:r w:rsidRPr="006B066E">
              <w:t>организаций;</w:t>
            </w:r>
          </w:p>
          <w:p w:rsidR="006B066E" w:rsidRPr="006B066E" w:rsidRDefault="006B066E" w:rsidP="001828C0">
            <w:pPr>
              <w:pStyle w:val="TableParagraph"/>
              <w:numPr>
                <w:ilvl w:val="0"/>
                <w:numId w:val="109"/>
              </w:numPr>
              <w:tabs>
                <w:tab w:val="left" w:pos="171"/>
              </w:tabs>
              <w:ind w:left="314" w:right="139" w:hanging="142"/>
            </w:pPr>
            <w:r w:rsidRPr="006B066E">
              <w:t>формирует</w:t>
            </w:r>
            <w:r w:rsidRPr="006B066E">
              <w:rPr>
                <w:spacing w:val="18"/>
              </w:rPr>
              <w:t xml:space="preserve"> </w:t>
            </w:r>
            <w:r w:rsidRPr="006B066E">
              <w:t>мотивацию</w:t>
            </w:r>
            <w:r w:rsidRPr="006B066E">
              <w:rPr>
                <w:spacing w:val="20"/>
              </w:rPr>
              <w:t xml:space="preserve"> </w:t>
            </w:r>
            <w:r w:rsidRPr="006B066E">
              <w:t>педагогов</w:t>
            </w:r>
            <w:r w:rsidRPr="006B066E">
              <w:rPr>
                <w:spacing w:val="16"/>
              </w:rPr>
              <w:t xml:space="preserve"> </w:t>
            </w:r>
            <w:r w:rsidRPr="006B066E">
              <w:t>к</w:t>
            </w:r>
            <w:r w:rsidRPr="006B066E">
              <w:rPr>
                <w:spacing w:val="24"/>
              </w:rPr>
              <w:t xml:space="preserve"> </w:t>
            </w:r>
            <w:r w:rsidRPr="006B066E">
              <w:t>участию</w:t>
            </w:r>
            <w:r w:rsidRPr="006B066E">
              <w:rPr>
                <w:spacing w:val="18"/>
              </w:rPr>
              <w:t xml:space="preserve"> </w:t>
            </w:r>
            <w:r w:rsidRPr="006B066E">
              <w:t>в</w:t>
            </w:r>
            <w:r w:rsidRPr="006B066E">
              <w:rPr>
                <w:spacing w:val="15"/>
              </w:rPr>
              <w:t xml:space="preserve"> </w:t>
            </w:r>
            <w:r w:rsidRPr="006B066E">
              <w:t>разработке</w:t>
            </w:r>
            <w:r w:rsidRPr="006B066E">
              <w:rPr>
                <w:spacing w:val="16"/>
              </w:rPr>
              <w:t xml:space="preserve"> </w:t>
            </w:r>
            <w:r w:rsidRPr="006B066E">
              <w:t>и</w:t>
            </w:r>
            <w:r w:rsidR="00D9301E">
              <w:t xml:space="preserve"> </w:t>
            </w:r>
            <w:r w:rsidRPr="006B066E">
              <w:rPr>
                <w:spacing w:val="-57"/>
              </w:rPr>
              <w:t xml:space="preserve"> </w:t>
            </w:r>
            <w:r w:rsidRPr="006B066E">
              <w:t>реализации</w:t>
            </w:r>
            <w:r w:rsidR="00D9301E">
              <w:t xml:space="preserve"> </w:t>
            </w:r>
            <w:r w:rsidRPr="006B066E">
              <w:t>разнообразных образовательных и социально</w:t>
            </w:r>
            <w:r w:rsidRPr="006B066E">
              <w:rPr>
                <w:spacing w:val="1"/>
              </w:rPr>
              <w:t xml:space="preserve"> </w:t>
            </w:r>
            <w:r w:rsidRPr="006B066E">
              <w:t>значимых</w:t>
            </w:r>
            <w:r w:rsidRPr="006B066E">
              <w:rPr>
                <w:spacing w:val="-2"/>
              </w:rPr>
              <w:t xml:space="preserve"> </w:t>
            </w:r>
            <w:r w:rsidRPr="006B066E">
              <w:t>проектов;</w:t>
            </w:r>
          </w:p>
          <w:p w:rsidR="006B066E" w:rsidRPr="006B066E" w:rsidRDefault="006B066E" w:rsidP="001828C0">
            <w:pPr>
              <w:pStyle w:val="TableParagraph"/>
              <w:numPr>
                <w:ilvl w:val="0"/>
                <w:numId w:val="109"/>
              </w:numPr>
              <w:tabs>
                <w:tab w:val="left" w:pos="171"/>
              </w:tabs>
              <w:ind w:left="314" w:right="848" w:hanging="142"/>
            </w:pPr>
            <w:r w:rsidRPr="006B066E">
              <w:t>информирует</w:t>
            </w:r>
            <w:r w:rsidRPr="006B066E">
              <w:rPr>
                <w:spacing w:val="-1"/>
              </w:rPr>
              <w:t xml:space="preserve"> </w:t>
            </w:r>
            <w:r w:rsidRPr="006B066E">
              <w:t>о</w:t>
            </w:r>
            <w:r w:rsidRPr="006B066E">
              <w:rPr>
                <w:spacing w:val="45"/>
              </w:rPr>
              <w:t xml:space="preserve"> </w:t>
            </w:r>
            <w:r w:rsidRPr="006B066E">
              <w:t>наличии</w:t>
            </w:r>
            <w:r w:rsidRPr="006B066E">
              <w:rPr>
                <w:spacing w:val="46"/>
              </w:rPr>
              <w:t xml:space="preserve"> </w:t>
            </w:r>
            <w:r w:rsidRPr="006B066E">
              <w:t>возможностей</w:t>
            </w:r>
            <w:r w:rsidRPr="006B066E">
              <w:rPr>
                <w:spacing w:val="46"/>
              </w:rPr>
              <w:t xml:space="preserve"> </w:t>
            </w:r>
            <w:r w:rsidRPr="006B066E">
              <w:t>для</w:t>
            </w:r>
            <w:r w:rsidRPr="006B066E">
              <w:rPr>
                <w:spacing w:val="47"/>
              </w:rPr>
              <w:t xml:space="preserve"> </w:t>
            </w:r>
            <w:r w:rsidRPr="006B066E">
              <w:t>участия</w:t>
            </w:r>
            <w:r w:rsidR="00D525EC">
              <w:t xml:space="preserve"> </w:t>
            </w:r>
            <w:r w:rsidRPr="006B066E">
              <w:rPr>
                <w:spacing w:val="-57"/>
              </w:rPr>
              <w:t xml:space="preserve"> </w:t>
            </w:r>
            <w:r w:rsidR="00D9301E">
              <w:rPr>
                <w:spacing w:val="-57"/>
              </w:rPr>
              <w:t xml:space="preserve">    </w:t>
            </w:r>
            <w:r w:rsidRPr="006B066E">
              <w:t>педагогов</w:t>
            </w:r>
            <w:r w:rsidRPr="006B066E">
              <w:rPr>
                <w:spacing w:val="48"/>
              </w:rPr>
              <w:t xml:space="preserve"> </w:t>
            </w:r>
            <w:r w:rsidRPr="006B066E">
              <w:t>в</w:t>
            </w:r>
            <w:r w:rsidR="00D525EC">
              <w:t xml:space="preserve"> </w:t>
            </w:r>
            <w:r w:rsidRPr="006B066E">
              <w:t>воспитательной деятельности;</w:t>
            </w:r>
          </w:p>
          <w:p w:rsidR="006B066E" w:rsidRPr="006B066E" w:rsidRDefault="006B066E" w:rsidP="001828C0">
            <w:pPr>
              <w:pStyle w:val="TableParagraph"/>
              <w:numPr>
                <w:ilvl w:val="0"/>
                <w:numId w:val="109"/>
              </w:numPr>
              <w:tabs>
                <w:tab w:val="left" w:pos="171"/>
              </w:tabs>
              <w:ind w:left="314" w:right="1398" w:hanging="142"/>
            </w:pPr>
            <w:r w:rsidRPr="006B066E">
              <w:t>наполняет</w:t>
            </w:r>
            <w:r w:rsidRPr="006B066E">
              <w:rPr>
                <w:spacing w:val="50"/>
              </w:rPr>
              <w:t xml:space="preserve"> </w:t>
            </w:r>
            <w:r w:rsidRPr="006B066E">
              <w:t>сайт</w:t>
            </w:r>
            <w:r w:rsidRPr="006B066E">
              <w:rPr>
                <w:spacing w:val="-5"/>
              </w:rPr>
              <w:t xml:space="preserve"> </w:t>
            </w:r>
            <w:r w:rsidRPr="006B066E">
              <w:t>ДОО</w:t>
            </w:r>
            <w:r w:rsidRPr="006B066E">
              <w:rPr>
                <w:spacing w:val="-5"/>
              </w:rPr>
              <w:t xml:space="preserve"> </w:t>
            </w:r>
            <w:r w:rsidRPr="006B066E">
              <w:t>информацией</w:t>
            </w:r>
            <w:r w:rsidRPr="006B066E">
              <w:rPr>
                <w:spacing w:val="-3"/>
              </w:rPr>
              <w:t xml:space="preserve"> </w:t>
            </w:r>
            <w:r w:rsidRPr="006B066E">
              <w:t>о</w:t>
            </w:r>
            <w:r w:rsidRPr="006B066E">
              <w:rPr>
                <w:spacing w:val="-6"/>
              </w:rPr>
              <w:t xml:space="preserve"> </w:t>
            </w:r>
            <w:r w:rsidRPr="006B066E">
              <w:t>воспитательной</w:t>
            </w:r>
            <w:r w:rsidRPr="006B066E">
              <w:rPr>
                <w:spacing w:val="-57"/>
              </w:rPr>
              <w:t xml:space="preserve"> </w:t>
            </w:r>
            <w:r w:rsidRPr="006B066E">
              <w:t>де</w:t>
            </w:r>
            <w:r w:rsidRPr="006B066E">
              <w:t>я</w:t>
            </w:r>
            <w:r w:rsidRPr="006B066E">
              <w:t>тельности;</w:t>
            </w:r>
          </w:p>
          <w:p w:rsidR="006B066E" w:rsidRPr="006B066E" w:rsidRDefault="006B066E" w:rsidP="001828C0">
            <w:pPr>
              <w:pStyle w:val="TableParagraph"/>
              <w:numPr>
                <w:ilvl w:val="0"/>
                <w:numId w:val="109"/>
              </w:numPr>
              <w:tabs>
                <w:tab w:val="left" w:pos="174"/>
              </w:tabs>
              <w:ind w:left="314" w:right="422" w:hanging="142"/>
            </w:pPr>
            <w:r w:rsidRPr="006B066E">
              <w:t>участвует</w:t>
            </w:r>
            <w:r w:rsidRPr="006B066E">
              <w:rPr>
                <w:spacing w:val="36"/>
              </w:rPr>
              <w:t xml:space="preserve"> </w:t>
            </w:r>
            <w:r w:rsidRPr="006B066E">
              <w:t>в</w:t>
            </w:r>
            <w:r w:rsidRPr="006B066E">
              <w:rPr>
                <w:spacing w:val="35"/>
              </w:rPr>
              <w:t xml:space="preserve"> </w:t>
            </w:r>
            <w:r w:rsidRPr="006B066E">
              <w:t>организационно-координационной</w:t>
            </w:r>
            <w:r w:rsidRPr="006B066E">
              <w:rPr>
                <w:spacing w:val="39"/>
              </w:rPr>
              <w:t xml:space="preserve"> </w:t>
            </w:r>
            <w:r w:rsidRPr="006B066E">
              <w:t>работе</w:t>
            </w:r>
            <w:r w:rsidRPr="006B066E">
              <w:rPr>
                <w:spacing w:val="33"/>
              </w:rPr>
              <w:t xml:space="preserve"> </w:t>
            </w:r>
            <w:r w:rsidRPr="006B066E">
              <w:t>при</w:t>
            </w:r>
            <w:r w:rsidR="00D9301E">
              <w:t xml:space="preserve"> </w:t>
            </w:r>
            <w:r w:rsidRPr="006B066E">
              <w:rPr>
                <w:spacing w:val="-57"/>
              </w:rPr>
              <w:t xml:space="preserve"> </w:t>
            </w:r>
            <w:r w:rsidRPr="006B066E">
              <w:t>проведении</w:t>
            </w:r>
            <w:r w:rsidRPr="006B066E">
              <w:rPr>
                <w:spacing w:val="-3"/>
              </w:rPr>
              <w:t xml:space="preserve"> </w:t>
            </w:r>
            <w:r w:rsidRPr="006B066E">
              <w:t>общесадовых</w:t>
            </w:r>
            <w:r w:rsidRPr="006B066E">
              <w:rPr>
                <w:spacing w:val="1"/>
              </w:rPr>
              <w:t xml:space="preserve"> </w:t>
            </w:r>
            <w:r w:rsidRPr="006B066E">
              <w:t>воспитательных</w:t>
            </w:r>
            <w:r w:rsidRPr="006B066E">
              <w:rPr>
                <w:spacing w:val="1"/>
              </w:rPr>
              <w:t xml:space="preserve"> </w:t>
            </w:r>
            <w:r w:rsidRPr="006B066E">
              <w:t>мероприятий;</w:t>
            </w:r>
          </w:p>
          <w:p w:rsidR="006B066E" w:rsidRPr="006B066E" w:rsidRDefault="006B066E" w:rsidP="001828C0">
            <w:pPr>
              <w:pStyle w:val="TableParagraph"/>
              <w:numPr>
                <w:ilvl w:val="0"/>
                <w:numId w:val="109"/>
              </w:numPr>
              <w:tabs>
                <w:tab w:val="left" w:pos="171"/>
              </w:tabs>
              <w:ind w:left="314" w:hanging="142"/>
            </w:pPr>
            <w:r w:rsidRPr="006B066E">
              <w:t>организует</w:t>
            </w:r>
            <w:r w:rsidRPr="006B066E">
              <w:rPr>
                <w:spacing w:val="-2"/>
              </w:rPr>
              <w:t xml:space="preserve"> </w:t>
            </w:r>
            <w:r w:rsidRPr="006B066E">
              <w:t>участие</w:t>
            </w:r>
            <w:r w:rsidRPr="006B066E">
              <w:rPr>
                <w:spacing w:val="-7"/>
              </w:rPr>
              <w:t xml:space="preserve"> </w:t>
            </w:r>
            <w:r w:rsidRPr="006B066E">
              <w:t>обучающихся</w:t>
            </w:r>
            <w:r w:rsidRPr="006B066E">
              <w:rPr>
                <w:spacing w:val="-6"/>
              </w:rPr>
              <w:t xml:space="preserve"> </w:t>
            </w:r>
            <w:r w:rsidRPr="006B066E">
              <w:t>в</w:t>
            </w:r>
            <w:r w:rsidRPr="006B066E">
              <w:rPr>
                <w:spacing w:val="-9"/>
              </w:rPr>
              <w:t xml:space="preserve"> </w:t>
            </w:r>
            <w:r w:rsidRPr="006B066E">
              <w:t>конкурсах</w:t>
            </w:r>
            <w:r w:rsidRPr="006B066E">
              <w:rPr>
                <w:spacing w:val="-3"/>
              </w:rPr>
              <w:t xml:space="preserve"> </w:t>
            </w:r>
            <w:r w:rsidRPr="006B066E">
              <w:t>различного</w:t>
            </w:r>
            <w:r w:rsidRPr="006B066E">
              <w:rPr>
                <w:spacing w:val="-2"/>
              </w:rPr>
              <w:t xml:space="preserve"> </w:t>
            </w:r>
            <w:r w:rsidRPr="006B066E">
              <w:t>уровня;</w:t>
            </w:r>
          </w:p>
          <w:p w:rsidR="006B066E" w:rsidRPr="006B066E" w:rsidRDefault="006B066E" w:rsidP="001828C0">
            <w:pPr>
              <w:pStyle w:val="TableParagraph"/>
              <w:numPr>
                <w:ilvl w:val="0"/>
                <w:numId w:val="109"/>
              </w:numPr>
              <w:tabs>
                <w:tab w:val="left" w:pos="171"/>
              </w:tabs>
              <w:ind w:left="314" w:right="281" w:hanging="142"/>
            </w:pPr>
            <w:r w:rsidRPr="006B066E">
              <w:t>оказывает</w:t>
            </w:r>
            <w:r w:rsidRPr="006B066E">
              <w:rPr>
                <w:spacing w:val="-10"/>
              </w:rPr>
              <w:t xml:space="preserve"> </w:t>
            </w:r>
            <w:r w:rsidRPr="006B066E">
              <w:t>организационно-методическое</w:t>
            </w:r>
            <w:r w:rsidRPr="006B066E">
              <w:rPr>
                <w:spacing w:val="-11"/>
              </w:rPr>
              <w:t xml:space="preserve"> </w:t>
            </w:r>
            <w:r w:rsidRPr="006B066E">
              <w:t>сопровождение</w:t>
            </w:r>
            <w:r w:rsidR="00D9301E">
              <w:t xml:space="preserve"> </w:t>
            </w:r>
            <w:r w:rsidRPr="006B066E">
              <w:rPr>
                <w:spacing w:val="-57"/>
              </w:rPr>
              <w:t xml:space="preserve"> </w:t>
            </w:r>
            <w:r w:rsidRPr="006B066E">
              <w:t>воспитательной</w:t>
            </w:r>
            <w:r w:rsidRPr="006B066E">
              <w:rPr>
                <w:spacing w:val="-5"/>
              </w:rPr>
              <w:t xml:space="preserve"> </w:t>
            </w:r>
            <w:r w:rsidRPr="006B066E">
              <w:t>деятельности</w:t>
            </w:r>
            <w:r w:rsidRPr="006B066E">
              <w:rPr>
                <w:spacing w:val="-10"/>
              </w:rPr>
              <w:t xml:space="preserve"> </w:t>
            </w:r>
            <w:r w:rsidRPr="006B066E">
              <w:t>педагогических</w:t>
            </w:r>
            <w:r w:rsidRPr="006B066E">
              <w:rPr>
                <w:spacing w:val="-6"/>
              </w:rPr>
              <w:t xml:space="preserve"> </w:t>
            </w:r>
            <w:r w:rsidRPr="006B066E">
              <w:t>инициатив;</w:t>
            </w:r>
          </w:p>
          <w:p w:rsidR="006B066E" w:rsidRPr="006B066E" w:rsidRDefault="006B066E" w:rsidP="001828C0">
            <w:pPr>
              <w:pStyle w:val="TableParagraph"/>
              <w:numPr>
                <w:ilvl w:val="0"/>
                <w:numId w:val="109"/>
              </w:numPr>
              <w:tabs>
                <w:tab w:val="left" w:pos="171"/>
              </w:tabs>
              <w:ind w:left="314" w:right="139" w:hanging="142"/>
            </w:pPr>
            <w:r w:rsidRPr="006B066E">
              <w:t>создает необходимую для осуществления воспитательной</w:t>
            </w:r>
            <w:r w:rsidR="00D9301E">
              <w:t xml:space="preserve"> </w:t>
            </w:r>
            <w:r w:rsidRPr="006B066E">
              <w:rPr>
                <w:spacing w:val="-57"/>
              </w:rPr>
              <w:t xml:space="preserve"> </w:t>
            </w:r>
            <w:r w:rsidRPr="006B066E">
              <w:t>деятельност</w:t>
            </w:r>
            <w:r w:rsidRPr="006B066E">
              <w:t>и</w:t>
            </w:r>
            <w:r w:rsidRPr="006B066E">
              <w:t>инфраструктуру;</w:t>
            </w:r>
          </w:p>
          <w:p w:rsidR="00D9301E" w:rsidRPr="00D9301E" w:rsidRDefault="006B066E" w:rsidP="001828C0">
            <w:pPr>
              <w:pStyle w:val="a3"/>
              <w:numPr>
                <w:ilvl w:val="0"/>
                <w:numId w:val="109"/>
              </w:numPr>
              <w:spacing w:before="0" w:beforeAutospacing="0" w:after="0" w:afterAutospacing="0"/>
              <w:ind w:left="312" w:hanging="142"/>
              <w:jc w:val="both"/>
              <w:rPr>
                <w:sz w:val="22"/>
                <w:szCs w:val="22"/>
              </w:rPr>
            </w:pPr>
            <w:r w:rsidRPr="006B066E">
              <w:rPr>
                <w:sz w:val="22"/>
                <w:szCs w:val="22"/>
              </w:rPr>
              <w:t>развивает сотрудничество с социальными партнерами;</w:t>
            </w:r>
            <w:r w:rsidRPr="006B066E">
              <w:rPr>
                <w:spacing w:val="1"/>
                <w:sz w:val="22"/>
                <w:szCs w:val="22"/>
              </w:rPr>
              <w:t xml:space="preserve"> </w:t>
            </w:r>
            <w:r w:rsidRPr="006B066E">
              <w:rPr>
                <w:sz w:val="22"/>
                <w:szCs w:val="22"/>
              </w:rPr>
              <w:t>стимулирует</w:t>
            </w:r>
            <w:r w:rsidRPr="006B066E">
              <w:rPr>
                <w:spacing w:val="-10"/>
                <w:sz w:val="22"/>
                <w:szCs w:val="22"/>
              </w:rPr>
              <w:t xml:space="preserve"> </w:t>
            </w:r>
          </w:p>
          <w:p w:rsidR="006B066E" w:rsidRPr="006B066E" w:rsidRDefault="006B066E" w:rsidP="001828C0">
            <w:pPr>
              <w:pStyle w:val="a3"/>
              <w:numPr>
                <w:ilvl w:val="0"/>
                <w:numId w:val="109"/>
              </w:numPr>
              <w:spacing w:before="0" w:beforeAutospacing="0" w:after="0" w:afterAutospacing="0"/>
              <w:ind w:left="312" w:hanging="142"/>
              <w:jc w:val="both"/>
              <w:rPr>
                <w:sz w:val="22"/>
                <w:szCs w:val="22"/>
              </w:rPr>
            </w:pPr>
            <w:r w:rsidRPr="006B066E">
              <w:rPr>
                <w:sz w:val="22"/>
                <w:szCs w:val="22"/>
              </w:rPr>
              <w:t>активную</w:t>
            </w:r>
            <w:r w:rsidRPr="006B066E">
              <w:rPr>
                <w:spacing w:val="-9"/>
                <w:sz w:val="22"/>
                <w:szCs w:val="22"/>
              </w:rPr>
              <w:t xml:space="preserve"> </w:t>
            </w:r>
            <w:r w:rsidRPr="006B066E">
              <w:rPr>
                <w:sz w:val="22"/>
                <w:szCs w:val="22"/>
              </w:rPr>
              <w:t>воспитательную</w:t>
            </w:r>
            <w:r w:rsidRPr="006B066E">
              <w:rPr>
                <w:spacing w:val="-13"/>
                <w:sz w:val="22"/>
                <w:szCs w:val="22"/>
              </w:rPr>
              <w:t xml:space="preserve"> </w:t>
            </w:r>
            <w:r w:rsidRPr="006B066E">
              <w:rPr>
                <w:sz w:val="22"/>
                <w:szCs w:val="22"/>
              </w:rPr>
              <w:t>деятельность</w:t>
            </w:r>
            <w:r w:rsidRPr="006B066E">
              <w:rPr>
                <w:spacing w:val="-14"/>
                <w:sz w:val="22"/>
                <w:szCs w:val="22"/>
              </w:rPr>
              <w:t xml:space="preserve"> </w:t>
            </w:r>
            <w:r w:rsidRPr="006B066E">
              <w:rPr>
                <w:sz w:val="22"/>
                <w:szCs w:val="22"/>
              </w:rPr>
              <w:t>педагогов.</w:t>
            </w:r>
          </w:p>
        </w:tc>
      </w:tr>
      <w:tr w:rsidR="006B066E" w:rsidTr="006B066E">
        <w:tc>
          <w:tcPr>
            <w:tcW w:w="2234" w:type="dxa"/>
          </w:tcPr>
          <w:p w:rsidR="006B066E" w:rsidRPr="006B066E" w:rsidRDefault="006B066E" w:rsidP="006B066E">
            <w:pPr>
              <w:pStyle w:val="TableParagraph"/>
              <w:ind w:left="184" w:right="398" w:firstLine="60"/>
            </w:pPr>
            <w:r w:rsidRPr="006B066E">
              <w:lastRenderedPageBreak/>
              <w:t>Воспитатель,</w:t>
            </w:r>
            <w:r w:rsidRPr="006B066E">
              <w:rPr>
                <w:spacing w:val="1"/>
              </w:rPr>
              <w:t xml:space="preserve"> </w:t>
            </w:r>
            <w:r w:rsidRPr="006B066E">
              <w:t>музыкальный</w:t>
            </w:r>
            <w:r w:rsidRPr="006B066E">
              <w:rPr>
                <w:spacing w:val="1"/>
              </w:rPr>
              <w:t xml:space="preserve"> </w:t>
            </w:r>
            <w:r w:rsidRPr="006B066E">
              <w:t>руководитель,</w:t>
            </w:r>
            <w:r w:rsidRPr="006B066E">
              <w:rPr>
                <w:spacing w:val="1"/>
              </w:rPr>
              <w:t xml:space="preserve"> </w:t>
            </w:r>
          </w:p>
          <w:p w:rsidR="006B066E" w:rsidRPr="006B066E" w:rsidRDefault="006B066E" w:rsidP="005B2626">
            <w:pPr>
              <w:pStyle w:val="a3"/>
              <w:spacing w:before="0" w:beforeAutospacing="0" w:after="12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7763" w:type="dxa"/>
          </w:tcPr>
          <w:p w:rsidR="006B066E" w:rsidRPr="006B066E" w:rsidRDefault="006B066E" w:rsidP="001828C0">
            <w:pPr>
              <w:pStyle w:val="TableParagraph"/>
              <w:numPr>
                <w:ilvl w:val="0"/>
                <w:numId w:val="111"/>
              </w:numPr>
              <w:ind w:left="314" w:right="422" w:hanging="142"/>
            </w:pPr>
            <w:r w:rsidRPr="006B066E">
              <w:t>обеспечивает занятие обучающихся творчеством, медиа,</w:t>
            </w:r>
            <w:r w:rsidRPr="006B066E">
              <w:rPr>
                <w:spacing w:val="-57"/>
              </w:rPr>
              <w:t xml:space="preserve"> </w:t>
            </w:r>
            <w:r w:rsidRPr="006B066E">
              <w:t>физической культурой;</w:t>
            </w:r>
          </w:p>
          <w:p w:rsidR="00D9301E" w:rsidRDefault="006B066E" w:rsidP="001828C0">
            <w:pPr>
              <w:pStyle w:val="TableParagraph"/>
              <w:numPr>
                <w:ilvl w:val="0"/>
                <w:numId w:val="111"/>
              </w:numPr>
              <w:ind w:left="314" w:hanging="142"/>
            </w:pPr>
            <w:r w:rsidRPr="006B066E">
              <w:t>формирует у обучающихся активную гражданскую позицию,</w:t>
            </w:r>
            <w:r w:rsidRPr="006B066E">
              <w:rPr>
                <w:spacing w:val="1"/>
              </w:rPr>
              <w:t xml:space="preserve"> </w:t>
            </w:r>
            <w:r w:rsidRPr="006B066E">
              <w:t>сохраняет</w:t>
            </w:r>
            <w:r w:rsidRPr="006B066E">
              <w:rPr>
                <w:spacing w:val="-4"/>
              </w:rPr>
              <w:t xml:space="preserve"> </w:t>
            </w:r>
            <w:r w:rsidRPr="006B066E">
              <w:t>и</w:t>
            </w:r>
            <w:r w:rsidRPr="006B066E">
              <w:rPr>
                <w:spacing w:val="-3"/>
              </w:rPr>
              <w:t xml:space="preserve"> </w:t>
            </w:r>
            <w:r w:rsidRPr="006B066E">
              <w:t>приумножает</w:t>
            </w:r>
            <w:r w:rsidRPr="006B066E">
              <w:rPr>
                <w:spacing w:val="-4"/>
              </w:rPr>
              <w:t xml:space="preserve"> </w:t>
            </w:r>
            <w:r w:rsidRPr="006B066E">
              <w:t>нравственные,</w:t>
            </w:r>
            <w:r w:rsidRPr="006B066E">
              <w:rPr>
                <w:spacing w:val="-4"/>
              </w:rPr>
              <w:t xml:space="preserve"> </w:t>
            </w:r>
            <w:r w:rsidRPr="006B066E">
              <w:t>культурные</w:t>
            </w:r>
            <w:r w:rsidRPr="006B066E">
              <w:rPr>
                <w:spacing w:val="-6"/>
              </w:rPr>
              <w:t xml:space="preserve"> </w:t>
            </w:r>
            <w:r w:rsidRPr="006B066E">
              <w:t>и</w:t>
            </w:r>
            <w:r w:rsidRPr="006B066E">
              <w:rPr>
                <w:spacing w:val="-4"/>
              </w:rPr>
              <w:t xml:space="preserve"> </w:t>
            </w:r>
            <w:r w:rsidRPr="006B066E">
              <w:t>научные</w:t>
            </w:r>
            <w:r w:rsidRPr="006B066E">
              <w:rPr>
                <w:spacing w:val="-57"/>
              </w:rPr>
              <w:t xml:space="preserve"> </w:t>
            </w:r>
            <w:r w:rsidRPr="006B066E">
              <w:t xml:space="preserve">ценности в условиях </w:t>
            </w:r>
          </w:p>
          <w:p w:rsidR="006B066E" w:rsidRPr="006B066E" w:rsidRDefault="006B066E" w:rsidP="00D9301E">
            <w:pPr>
              <w:pStyle w:val="TableParagraph"/>
              <w:ind w:left="314"/>
            </w:pPr>
            <w:r w:rsidRPr="006B066E">
              <w:t>современной жизни, сохранение традиций</w:t>
            </w:r>
            <w:r w:rsidRPr="006B066E">
              <w:rPr>
                <w:spacing w:val="-57"/>
              </w:rPr>
              <w:t xml:space="preserve"> </w:t>
            </w:r>
            <w:r w:rsidRPr="006B066E">
              <w:t>ДОО;</w:t>
            </w:r>
          </w:p>
          <w:p w:rsidR="006B066E" w:rsidRPr="006B066E" w:rsidRDefault="006B066E" w:rsidP="001828C0">
            <w:pPr>
              <w:pStyle w:val="TableParagraph"/>
              <w:numPr>
                <w:ilvl w:val="0"/>
                <w:numId w:val="111"/>
              </w:numPr>
              <w:ind w:left="314" w:hanging="142"/>
            </w:pPr>
            <w:r w:rsidRPr="006B066E">
              <w:t>организует</w:t>
            </w:r>
            <w:r w:rsidRPr="006B066E">
              <w:rPr>
                <w:spacing w:val="15"/>
              </w:rPr>
              <w:t xml:space="preserve"> </w:t>
            </w:r>
            <w:r w:rsidRPr="006B066E">
              <w:t>работу</w:t>
            </w:r>
            <w:r w:rsidRPr="006B066E">
              <w:rPr>
                <w:spacing w:val="4"/>
              </w:rPr>
              <w:t xml:space="preserve"> </w:t>
            </w:r>
            <w:r w:rsidRPr="006B066E">
              <w:t>по</w:t>
            </w:r>
            <w:r w:rsidRPr="006B066E">
              <w:rPr>
                <w:spacing w:val="14"/>
              </w:rPr>
              <w:t xml:space="preserve"> </w:t>
            </w:r>
            <w:r w:rsidRPr="006B066E">
              <w:t>формированию</w:t>
            </w:r>
            <w:r w:rsidRPr="006B066E">
              <w:rPr>
                <w:spacing w:val="15"/>
              </w:rPr>
              <w:t xml:space="preserve"> </w:t>
            </w:r>
            <w:r w:rsidRPr="006B066E">
              <w:t>общей</w:t>
            </w:r>
            <w:r w:rsidRPr="006B066E">
              <w:rPr>
                <w:spacing w:val="-4"/>
              </w:rPr>
              <w:t xml:space="preserve"> </w:t>
            </w:r>
            <w:r w:rsidRPr="006B066E">
              <w:t>культуры</w:t>
            </w:r>
            <w:r w:rsidRPr="006B066E">
              <w:rPr>
                <w:spacing w:val="10"/>
              </w:rPr>
              <w:t xml:space="preserve"> </w:t>
            </w:r>
            <w:r w:rsidRPr="006B066E">
              <w:t>будущего</w:t>
            </w:r>
            <w:r w:rsidRPr="006B066E">
              <w:rPr>
                <w:spacing w:val="-57"/>
              </w:rPr>
              <w:t xml:space="preserve"> </w:t>
            </w:r>
            <w:r w:rsidRPr="006B066E">
              <w:t>школьника;</w:t>
            </w:r>
          </w:p>
          <w:p w:rsidR="006B066E" w:rsidRPr="006B066E" w:rsidRDefault="006B066E" w:rsidP="001828C0">
            <w:pPr>
              <w:pStyle w:val="TableParagraph"/>
              <w:numPr>
                <w:ilvl w:val="0"/>
                <w:numId w:val="111"/>
              </w:numPr>
              <w:ind w:left="314" w:hanging="142"/>
            </w:pPr>
            <w:r w:rsidRPr="006B066E">
              <w:t>внедряет</w:t>
            </w:r>
            <w:r w:rsidRPr="006B066E">
              <w:rPr>
                <w:spacing w:val="-4"/>
              </w:rPr>
              <w:t xml:space="preserve"> </w:t>
            </w:r>
            <w:r w:rsidRPr="006B066E">
              <w:t>здоровый</w:t>
            </w:r>
            <w:r w:rsidRPr="006B066E">
              <w:rPr>
                <w:spacing w:val="-4"/>
              </w:rPr>
              <w:t xml:space="preserve"> </w:t>
            </w:r>
            <w:r w:rsidRPr="006B066E">
              <w:t>образ</w:t>
            </w:r>
            <w:r w:rsidRPr="006B066E">
              <w:rPr>
                <w:spacing w:val="-2"/>
              </w:rPr>
              <w:t xml:space="preserve"> </w:t>
            </w:r>
            <w:r w:rsidRPr="006B066E">
              <w:t>жизни;</w:t>
            </w:r>
          </w:p>
          <w:p w:rsidR="00D9301E" w:rsidRDefault="006B066E" w:rsidP="001828C0">
            <w:pPr>
              <w:pStyle w:val="TableParagraph"/>
              <w:numPr>
                <w:ilvl w:val="0"/>
                <w:numId w:val="111"/>
              </w:numPr>
              <w:ind w:left="314" w:hanging="142"/>
            </w:pPr>
            <w:r w:rsidRPr="006B066E">
              <w:t>внедряет</w:t>
            </w:r>
            <w:r w:rsidRPr="006B066E">
              <w:rPr>
                <w:spacing w:val="-4"/>
              </w:rPr>
              <w:t xml:space="preserve"> </w:t>
            </w:r>
            <w:r w:rsidRPr="006B066E">
              <w:t>в</w:t>
            </w:r>
            <w:r w:rsidRPr="006B066E">
              <w:rPr>
                <w:spacing w:val="-5"/>
              </w:rPr>
              <w:t xml:space="preserve"> </w:t>
            </w:r>
            <w:r w:rsidRPr="006B066E">
              <w:t>практику</w:t>
            </w:r>
            <w:r w:rsidRPr="006B066E">
              <w:rPr>
                <w:spacing w:val="-14"/>
              </w:rPr>
              <w:t xml:space="preserve"> </w:t>
            </w:r>
            <w:r w:rsidRPr="006B066E">
              <w:t>воспитательной деятельности</w:t>
            </w:r>
            <w:r w:rsidRPr="006B066E">
              <w:rPr>
                <w:spacing w:val="-4"/>
              </w:rPr>
              <w:t xml:space="preserve"> </w:t>
            </w:r>
            <w:r w:rsidRPr="006B066E">
              <w:t>научные</w:t>
            </w:r>
            <w:r w:rsidRPr="006B066E">
              <w:rPr>
                <w:spacing w:val="-57"/>
              </w:rPr>
              <w:t xml:space="preserve"> </w:t>
            </w:r>
            <w:r w:rsidRPr="006B066E">
              <w:t>достижения,</w:t>
            </w:r>
            <w:r>
              <w:t xml:space="preserve"> </w:t>
            </w:r>
          </w:p>
          <w:p w:rsidR="006B066E" w:rsidRPr="006B066E" w:rsidRDefault="006B066E" w:rsidP="00D9301E">
            <w:pPr>
              <w:pStyle w:val="TableParagraph"/>
              <w:ind w:left="314"/>
            </w:pPr>
            <w:r w:rsidRPr="006B066E">
              <w:t>новые</w:t>
            </w:r>
            <w:r w:rsidRPr="006B066E">
              <w:rPr>
                <w:spacing w:val="-2"/>
              </w:rPr>
              <w:t xml:space="preserve"> </w:t>
            </w:r>
            <w:r w:rsidRPr="006B066E">
              <w:t>технологии</w:t>
            </w:r>
            <w:r w:rsidRPr="006B066E">
              <w:rPr>
                <w:spacing w:val="1"/>
              </w:rPr>
              <w:t xml:space="preserve"> </w:t>
            </w:r>
            <w:r w:rsidRPr="006B066E">
              <w:t>образовательного</w:t>
            </w:r>
            <w:r w:rsidRPr="006B066E">
              <w:rPr>
                <w:spacing w:val="-3"/>
              </w:rPr>
              <w:t xml:space="preserve"> </w:t>
            </w:r>
            <w:r w:rsidRPr="006B066E">
              <w:t>процесса;</w:t>
            </w:r>
          </w:p>
          <w:p w:rsidR="006B066E" w:rsidRPr="006B066E" w:rsidRDefault="006B066E" w:rsidP="001828C0">
            <w:pPr>
              <w:pStyle w:val="TableParagraph"/>
              <w:numPr>
                <w:ilvl w:val="0"/>
                <w:numId w:val="111"/>
              </w:numPr>
              <w:ind w:left="314" w:hanging="142"/>
            </w:pPr>
            <w:r w:rsidRPr="006B066E">
              <w:t>организует</w:t>
            </w:r>
            <w:r w:rsidRPr="006B066E">
              <w:rPr>
                <w:spacing w:val="2"/>
              </w:rPr>
              <w:t xml:space="preserve"> </w:t>
            </w:r>
            <w:r w:rsidRPr="006B066E">
              <w:t>участие</w:t>
            </w:r>
            <w:r w:rsidRPr="006B066E">
              <w:rPr>
                <w:spacing w:val="-11"/>
              </w:rPr>
              <w:t xml:space="preserve"> </w:t>
            </w:r>
            <w:r w:rsidRPr="006B066E">
              <w:t>обучающихся</w:t>
            </w:r>
            <w:r w:rsidRPr="006B066E">
              <w:rPr>
                <w:spacing w:val="-9"/>
              </w:rPr>
              <w:t xml:space="preserve"> </w:t>
            </w:r>
            <w:r w:rsidRPr="006B066E">
              <w:t>в</w:t>
            </w:r>
            <w:r w:rsidRPr="006B066E">
              <w:rPr>
                <w:spacing w:val="-11"/>
              </w:rPr>
              <w:t xml:space="preserve"> </w:t>
            </w:r>
            <w:r w:rsidRPr="006B066E">
              <w:t>мероприятиях,</w:t>
            </w:r>
            <w:r w:rsidRPr="006B066E">
              <w:rPr>
                <w:spacing w:val="-6"/>
              </w:rPr>
              <w:t xml:space="preserve"> </w:t>
            </w:r>
            <w:r w:rsidRPr="006B066E">
              <w:t>проводимых</w:t>
            </w:r>
          </w:p>
          <w:p w:rsidR="006B066E" w:rsidRPr="006B066E" w:rsidRDefault="006B066E" w:rsidP="001828C0">
            <w:pPr>
              <w:pStyle w:val="a3"/>
              <w:numPr>
                <w:ilvl w:val="0"/>
                <w:numId w:val="111"/>
              </w:numPr>
              <w:spacing w:before="0" w:beforeAutospacing="0" w:after="120" w:afterAutospacing="0"/>
              <w:ind w:left="314" w:hanging="142"/>
              <w:jc w:val="both"/>
              <w:rPr>
                <w:sz w:val="22"/>
                <w:szCs w:val="22"/>
              </w:rPr>
            </w:pPr>
            <w:r w:rsidRPr="006B066E">
              <w:rPr>
                <w:sz w:val="22"/>
                <w:szCs w:val="22"/>
              </w:rPr>
              <w:t>районными</w:t>
            </w:r>
            <w:r w:rsidR="00D525EC">
              <w:rPr>
                <w:sz w:val="22"/>
                <w:szCs w:val="22"/>
              </w:rPr>
              <w:t xml:space="preserve"> </w:t>
            </w:r>
            <w:r w:rsidRPr="006B066E">
              <w:rPr>
                <w:sz w:val="22"/>
                <w:szCs w:val="22"/>
              </w:rPr>
              <w:t>и</w:t>
            </w:r>
            <w:r w:rsidRPr="006B066E">
              <w:rPr>
                <w:spacing w:val="-7"/>
                <w:sz w:val="22"/>
                <w:szCs w:val="22"/>
              </w:rPr>
              <w:t xml:space="preserve"> </w:t>
            </w:r>
            <w:r w:rsidRPr="006B066E">
              <w:rPr>
                <w:sz w:val="22"/>
                <w:szCs w:val="22"/>
              </w:rPr>
              <w:t>другими структурами</w:t>
            </w:r>
            <w:r w:rsidRPr="006B066E">
              <w:rPr>
                <w:spacing w:val="-5"/>
                <w:sz w:val="22"/>
                <w:szCs w:val="22"/>
              </w:rPr>
              <w:t xml:space="preserve"> </w:t>
            </w:r>
            <w:r w:rsidRPr="006B066E">
              <w:rPr>
                <w:sz w:val="22"/>
                <w:szCs w:val="22"/>
              </w:rPr>
              <w:t>в</w:t>
            </w:r>
            <w:r w:rsidRPr="006B066E">
              <w:rPr>
                <w:spacing w:val="-14"/>
                <w:sz w:val="22"/>
                <w:szCs w:val="22"/>
              </w:rPr>
              <w:t xml:space="preserve"> </w:t>
            </w:r>
            <w:r w:rsidRPr="006B066E">
              <w:rPr>
                <w:sz w:val="22"/>
                <w:szCs w:val="22"/>
              </w:rPr>
              <w:t>рамках</w:t>
            </w:r>
            <w:r w:rsidRPr="006B066E">
              <w:rPr>
                <w:spacing w:val="-3"/>
                <w:sz w:val="22"/>
                <w:szCs w:val="22"/>
              </w:rPr>
              <w:t xml:space="preserve"> </w:t>
            </w:r>
            <w:r w:rsidRPr="006B066E">
              <w:rPr>
                <w:sz w:val="22"/>
                <w:szCs w:val="22"/>
              </w:rPr>
              <w:t>воспитательной</w:t>
            </w:r>
            <w:r w:rsidRPr="006B066E">
              <w:rPr>
                <w:spacing w:val="-57"/>
                <w:sz w:val="22"/>
                <w:szCs w:val="22"/>
              </w:rPr>
              <w:t xml:space="preserve"> </w:t>
            </w:r>
            <w:r w:rsidRPr="006B066E">
              <w:rPr>
                <w:sz w:val="22"/>
                <w:szCs w:val="22"/>
              </w:rPr>
              <w:t>деятельности.</w:t>
            </w:r>
          </w:p>
        </w:tc>
      </w:tr>
      <w:tr w:rsidR="006B066E" w:rsidTr="006B066E">
        <w:tc>
          <w:tcPr>
            <w:tcW w:w="2234" w:type="dxa"/>
          </w:tcPr>
          <w:p w:rsidR="006B066E" w:rsidRPr="006B066E" w:rsidRDefault="006B066E" w:rsidP="005B2626">
            <w:pPr>
              <w:pStyle w:val="a3"/>
              <w:spacing w:before="0" w:beforeAutospacing="0" w:after="120" w:afterAutospacing="0"/>
              <w:jc w:val="both"/>
              <w:rPr>
                <w:sz w:val="22"/>
                <w:szCs w:val="22"/>
              </w:rPr>
            </w:pPr>
            <w:r w:rsidRPr="006B066E">
              <w:rPr>
                <w:sz w:val="22"/>
                <w:szCs w:val="22"/>
              </w:rPr>
              <w:t>Педагог-</w:t>
            </w:r>
            <w:r w:rsidRPr="006B066E">
              <w:rPr>
                <w:spacing w:val="1"/>
                <w:sz w:val="22"/>
                <w:szCs w:val="22"/>
              </w:rPr>
              <w:t xml:space="preserve"> </w:t>
            </w:r>
            <w:r w:rsidRPr="006B066E">
              <w:rPr>
                <w:sz w:val="22"/>
                <w:szCs w:val="22"/>
              </w:rPr>
              <w:t>психолог</w:t>
            </w:r>
          </w:p>
        </w:tc>
        <w:tc>
          <w:tcPr>
            <w:tcW w:w="7763" w:type="dxa"/>
          </w:tcPr>
          <w:p w:rsidR="006B066E" w:rsidRPr="006B066E" w:rsidRDefault="006B066E" w:rsidP="00D9301E">
            <w:pPr>
              <w:pStyle w:val="TableParagraph"/>
              <w:ind w:left="314" w:hanging="142"/>
            </w:pPr>
            <w:r>
              <w:t xml:space="preserve">- </w:t>
            </w:r>
            <w:r w:rsidRPr="006B066E">
              <w:t>осуществляет</w:t>
            </w:r>
            <w:r w:rsidRPr="006B066E">
              <w:rPr>
                <w:spacing w:val="-3"/>
              </w:rPr>
              <w:t xml:space="preserve"> </w:t>
            </w:r>
            <w:r w:rsidRPr="006B066E">
              <w:t>руководство</w:t>
            </w:r>
            <w:r w:rsidRPr="006B066E">
              <w:rPr>
                <w:spacing w:val="-4"/>
              </w:rPr>
              <w:t xml:space="preserve"> </w:t>
            </w:r>
            <w:r w:rsidRPr="006B066E">
              <w:t>работой</w:t>
            </w:r>
            <w:r w:rsidRPr="006B066E">
              <w:rPr>
                <w:spacing w:val="-3"/>
              </w:rPr>
              <w:t xml:space="preserve"> </w:t>
            </w:r>
            <w:r w:rsidRPr="006B066E">
              <w:t>по</w:t>
            </w:r>
            <w:r w:rsidRPr="006B066E">
              <w:rPr>
                <w:spacing w:val="-2"/>
              </w:rPr>
              <w:t xml:space="preserve"> </w:t>
            </w:r>
            <w:r w:rsidRPr="006B066E">
              <w:t>сенсорному</w:t>
            </w:r>
            <w:r w:rsidRPr="006B066E">
              <w:rPr>
                <w:spacing w:val="-8"/>
              </w:rPr>
              <w:t xml:space="preserve"> </w:t>
            </w:r>
            <w:r w:rsidRPr="006B066E">
              <w:t>развитию</w:t>
            </w:r>
            <w:r w:rsidRPr="006B066E">
              <w:rPr>
                <w:spacing w:val="-4"/>
              </w:rPr>
              <w:t xml:space="preserve"> </w:t>
            </w:r>
            <w:r w:rsidRPr="006B066E">
              <w:t>и</w:t>
            </w:r>
            <w:r w:rsidRPr="006B066E">
              <w:rPr>
                <w:spacing w:val="-57"/>
              </w:rPr>
              <w:t xml:space="preserve"> </w:t>
            </w:r>
            <w:r w:rsidRPr="006B066E">
              <w:t>развитию</w:t>
            </w:r>
            <w:r w:rsidRPr="006B066E">
              <w:rPr>
                <w:spacing w:val="-5"/>
              </w:rPr>
              <w:t xml:space="preserve"> </w:t>
            </w:r>
            <w:r w:rsidRPr="006B066E">
              <w:t>психических</w:t>
            </w:r>
            <w:r w:rsidRPr="006B066E">
              <w:rPr>
                <w:spacing w:val="-3"/>
              </w:rPr>
              <w:t xml:space="preserve"> </w:t>
            </w:r>
            <w:r w:rsidRPr="006B066E">
              <w:t>функций,</w:t>
            </w:r>
            <w:r w:rsidRPr="006B066E">
              <w:rPr>
                <w:spacing w:val="-2"/>
              </w:rPr>
              <w:t xml:space="preserve"> </w:t>
            </w:r>
            <w:r w:rsidRPr="006B066E">
              <w:t>способствует</w:t>
            </w:r>
            <w:r w:rsidRPr="006B066E">
              <w:rPr>
                <w:spacing w:val="-1"/>
              </w:rPr>
              <w:t xml:space="preserve"> </w:t>
            </w:r>
            <w:r w:rsidRPr="006B066E">
              <w:t>адаптации</w:t>
            </w:r>
            <w:r w:rsidRPr="006B066E">
              <w:rPr>
                <w:spacing w:val="-4"/>
              </w:rPr>
              <w:t xml:space="preserve"> </w:t>
            </w:r>
            <w:r w:rsidRPr="006B066E">
              <w:t>и</w:t>
            </w:r>
            <w:r>
              <w:t xml:space="preserve"> </w:t>
            </w:r>
            <w:r w:rsidRPr="006B066E">
              <w:t>социализации</w:t>
            </w:r>
            <w:r w:rsidRPr="006B066E">
              <w:rPr>
                <w:spacing w:val="-3"/>
              </w:rPr>
              <w:t xml:space="preserve"> </w:t>
            </w:r>
            <w:r w:rsidRPr="006B066E">
              <w:t>детей</w:t>
            </w:r>
            <w:r w:rsidRPr="006B066E">
              <w:rPr>
                <w:spacing w:val="-2"/>
              </w:rPr>
              <w:t xml:space="preserve"> </w:t>
            </w:r>
            <w:r w:rsidRPr="006B066E">
              <w:t>в у</w:t>
            </w:r>
            <w:r w:rsidRPr="006B066E">
              <w:t>с</w:t>
            </w:r>
            <w:r w:rsidRPr="006B066E">
              <w:t>ловиях детского</w:t>
            </w:r>
            <w:r w:rsidRPr="006B066E">
              <w:rPr>
                <w:spacing w:val="-5"/>
              </w:rPr>
              <w:t xml:space="preserve"> </w:t>
            </w:r>
            <w:r w:rsidRPr="006B066E">
              <w:t>сада</w:t>
            </w:r>
          </w:p>
        </w:tc>
      </w:tr>
      <w:tr w:rsidR="006B066E" w:rsidTr="006B066E">
        <w:tc>
          <w:tcPr>
            <w:tcW w:w="2234" w:type="dxa"/>
          </w:tcPr>
          <w:p w:rsidR="006B066E" w:rsidRPr="006B066E" w:rsidRDefault="006B066E" w:rsidP="006B066E">
            <w:pPr>
              <w:pStyle w:val="TableParagraph"/>
              <w:ind w:right="663"/>
            </w:pPr>
            <w:r w:rsidRPr="006B066E">
              <w:t>Младший</w:t>
            </w:r>
            <w:r w:rsidRPr="006B066E">
              <w:rPr>
                <w:spacing w:val="1"/>
              </w:rPr>
              <w:t xml:space="preserve"> </w:t>
            </w:r>
            <w:r w:rsidRPr="006B066E">
              <w:t>воспитатель</w:t>
            </w:r>
            <w:r>
              <w:t xml:space="preserve"> </w:t>
            </w:r>
          </w:p>
        </w:tc>
        <w:tc>
          <w:tcPr>
            <w:tcW w:w="7763" w:type="dxa"/>
          </w:tcPr>
          <w:p w:rsidR="006B066E" w:rsidRPr="006B066E" w:rsidRDefault="006B066E" w:rsidP="001828C0">
            <w:pPr>
              <w:pStyle w:val="TableParagraph"/>
              <w:numPr>
                <w:ilvl w:val="0"/>
                <w:numId w:val="112"/>
              </w:numPr>
              <w:tabs>
                <w:tab w:val="left" w:pos="171"/>
              </w:tabs>
              <w:ind w:left="314" w:right="472" w:hanging="142"/>
            </w:pPr>
            <w:r w:rsidRPr="006B066E">
              <w:t>совместно с воспитателем обеспечивает занятие обучающихся</w:t>
            </w:r>
            <w:r w:rsidRPr="006B066E">
              <w:rPr>
                <w:spacing w:val="-57"/>
              </w:rPr>
              <w:t xml:space="preserve"> </w:t>
            </w:r>
            <w:r w:rsidRPr="006B066E">
              <w:t>творч</w:t>
            </w:r>
            <w:r w:rsidRPr="006B066E">
              <w:t>е</w:t>
            </w:r>
            <w:r w:rsidRPr="006B066E">
              <w:t>ством,</w:t>
            </w:r>
            <w:r w:rsidRPr="006B066E">
              <w:rPr>
                <w:spacing w:val="-10"/>
              </w:rPr>
              <w:t xml:space="preserve"> </w:t>
            </w:r>
            <w:r w:rsidRPr="006B066E">
              <w:t>трудовой</w:t>
            </w:r>
            <w:r w:rsidRPr="006B066E">
              <w:rPr>
                <w:spacing w:val="-6"/>
              </w:rPr>
              <w:t xml:space="preserve"> </w:t>
            </w:r>
            <w:r w:rsidRPr="006B066E">
              <w:t>деятельностью;</w:t>
            </w:r>
          </w:p>
          <w:p w:rsidR="006B066E" w:rsidRPr="006B066E" w:rsidRDefault="006B066E" w:rsidP="00D9301E">
            <w:pPr>
              <w:pStyle w:val="a3"/>
              <w:spacing w:before="0" w:beforeAutospacing="0" w:after="120" w:afterAutospacing="0"/>
              <w:ind w:left="314" w:hanging="142"/>
              <w:jc w:val="both"/>
              <w:rPr>
                <w:sz w:val="22"/>
                <w:szCs w:val="22"/>
              </w:rPr>
            </w:pPr>
            <w:r w:rsidRPr="006B066E">
              <w:rPr>
                <w:sz w:val="22"/>
                <w:szCs w:val="22"/>
              </w:rPr>
              <w:t>участвует</w:t>
            </w:r>
            <w:r w:rsidRPr="006B066E">
              <w:rPr>
                <w:spacing w:val="-3"/>
                <w:sz w:val="22"/>
                <w:szCs w:val="22"/>
              </w:rPr>
              <w:t xml:space="preserve"> </w:t>
            </w:r>
            <w:r w:rsidRPr="006B066E">
              <w:rPr>
                <w:sz w:val="22"/>
                <w:szCs w:val="22"/>
              </w:rPr>
              <w:t>в</w:t>
            </w:r>
            <w:r w:rsidRPr="006B066E">
              <w:rPr>
                <w:spacing w:val="-10"/>
                <w:sz w:val="22"/>
                <w:szCs w:val="22"/>
              </w:rPr>
              <w:t xml:space="preserve"> </w:t>
            </w:r>
            <w:r w:rsidRPr="006B066E">
              <w:rPr>
                <w:sz w:val="22"/>
                <w:szCs w:val="22"/>
              </w:rPr>
              <w:t>организации</w:t>
            </w:r>
            <w:r w:rsidRPr="006B066E">
              <w:rPr>
                <w:spacing w:val="-2"/>
                <w:sz w:val="22"/>
                <w:szCs w:val="22"/>
              </w:rPr>
              <w:t xml:space="preserve"> </w:t>
            </w:r>
            <w:r w:rsidRPr="006B066E">
              <w:rPr>
                <w:sz w:val="22"/>
                <w:szCs w:val="22"/>
              </w:rPr>
              <w:t>работы</w:t>
            </w:r>
            <w:r w:rsidRPr="006B066E">
              <w:rPr>
                <w:spacing w:val="-10"/>
                <w:sz w:val="22"/>
                <w:szCs w:val="22"/>
              </w:rPr>
              <w:t xml:space="preserve"> </w:t>
            </w:r>
            <w:r w:rsidRPr="006B066E">
              <w:rPr>
                <w:sz w:val="22"/>
                <w:szCs w:val="22"/>
              </w:rPr>
              <w:t>по</w:t>
            </w:r>
            <w:r w:rsidRPr="006B066E">
              <w:rPr>
                <w:spacing w:val="-9"/>
                <w:sz w:val="22"/>
                <w:szCs w:val="22"/>
              </w:rPr>
              <w:t xml:space="preserve"> </w:t>
            </w:r>
            <w:r w:rsidRPr="006B066E">
              <w:rPr>
                <w:sz w:val="22"/>
                <w:szCs w:val="22"/>
              </w:rPr>
              <w:t>формированию</w:t>
            </w:r>
            <w:r w:rsidRPr="006B066E">
              <w:rPr>
                <w:spacing w:val="53"/>
                <w:sz w:val="22"/>
                <w:szCs w:val="22"/>
              </w:rPr>
              <w:t xml:space="preserve"> </w:t>
            </w:r>
            <w:r w:rsidRPr="006B066E">
              <w:rPr>
                <w:sz w:val="22"/>
                <w:szCs w:val="22"/>
              </w:rPr>
              <w:t>общей</w:t>
            </w:r>
            <w:r w:rsidRPr="006B066E">
              <w:rPr>
                <w:spacing w:val="-57"/>
                <w:sz w:val="22"/>
                <w:szCs w:val="22"/>
              </w:rPr>
              <w:t xml:space="preserve"> </w:t>
            </w:r>
            <w:r w:rsidRPr="006B066E">
              <w:rPr>
                <w:sz w:val="22"/>
                <w:szCs w:val="22"/>
              </w:rPr>
              <w:t>культуры</w:t>
            </w:r>
            <w:r w:rsidRPr="006B066E">
              <w:rPr>
                <w:spacing w:val="-1"/>
                <w:sz w:val="22"/>
                <w:szCs w:val="22"/>
              </w:rPr>
              <w:t xml:space="preserve"> </w:t>
            </w:r>
            <w:r w:rsidRPr="006B066E">
              <w:rPr>
                <w:sz w:val="22"/>
                <w:szCs w:val="22"/>
              </w:rPr>
              <w:t>будущего</w:t>
            </w:r>
            <w:r w:rsidRPr="006B066E">
              <w:rPr>
                <w:spacing w:val="1"/>
                <w:sz w:val="22"/>
                <w:szCs w:val="22"/>
              </w:rPr>
              <w:t xml:space="preserve"> </w:t>
            </w:r>
            <w:r w:rsidRPr="006B066E">
              <w:rPr>
                <w:sz w:val="22"/>
                <w:szCs w:val="22"/>
              </w:rPr>
              <w:t>школьника.</w:t>
            </w:r>
          </w:p>
        </w:tc>
      </w:tr>
    </w:tbl>
    <w:p w:rsidR="006B066E" w:rsidRPr="006B066E" w:rsidRDefault="006B066E" w:rsidP="00775C0C">
      <w:pPr>
        <w:pStyle w:val="aa"/>
        <w:spacing w:before="62" w:line="242" w:lineRule="auto"/>
        <w:ind w:firstLine="566"/>
        <w:jc w:val="both"/>
      </w:pPr>
      <w:r w:rsidRPr="006B066E">
        <w:t>В</w:t>
      </w:r>
      <w:r w:rsidRPr="006B066E">
        <w:rPr>
          <w:spacing w:val="1"/>
        </w:rPr>
        <w:t xml:space="preserve"> </w:t>
      </w:r>
      <w:r w:rsidRPr="006B066E">
        <w:t>целях</w:t>
      </w:r>
      <w:r w:rsidRPr="006B066E">
        <w:rPr>
          <w:spacing w:val="1"/>
        </w:rPr>
        <w:t xml:space="preserve"> </w:t>
      </w:r>
      <w:r w:rsidRPr="006B066E">
        <w:t>эффективной</w:t>
      </w:r>
      <w:r w:rsidRPr="006B066E">
        <w:rPr>
          <w:spacing w:val="1"/>
        </w:rPr>
        <w:t xml:space="preserve"> </w:t>
      </w:r>
      <w:r w:rsidRPr="006B066E">
        <w:t>реализации</w:t>
      </w:r>
      <w:r w:rsidRPr="006B066E">
        <w:rPr>
          <w:spacing w:val="1"/>
        </w:rPr>
        <w:t xml:space="preserve"> </w:t>
      </w:r>
      <w:r w:rsidRPr="006B066E">
        <w:t>Программы</w:t>
      </w:r>
      <w:r w:rsidRPr="006B066E">
        <w:rPr>
          <w:spacing w:val="1"/>
        </w:rPr>
        <w:t xml:space="preserve"> </w:t>
      </w:r>
      <w:r w:rsidRPr="006B066E">
        <w:t>воспитания</w:t>
      </w:r>
      <w:r w:rsidRPr="006B066E">
        <w:rPr>
          <w:spacing w:val="1"/>
        </w:rPr>
        <w:t xml:space="preserve"> </w:t>
      </w:r>
      <w:r w:rsidRPr="006B066E">
        <w:t>созданы</w:t>
      </w:r>
      <w:r w:rsidRPr="006B066E">
        <w:rPr>
          <w:spacing w:val="1"/>
        </w:rPr>
        <w:t xml:space="preserve"> </w:t>
      </w:r>
      <w:r w:rsidRPr="006B066E">
        <w:t>условия</w:t>
      </w:r>
      <w:r w:rsidRPr="006B066E">
        <w:rPr>
          <w:spacing w:val="1"/>
        </w:rPr>
        <w:t xml:space="preserve"> </w:t>
      </w:r>
      <w:r w:rsidRPr="006B066E">
        <w:t>для:</w:t>
      </w:r>
    </w:p>
    <w:p w:rsidR="006B066E" w:rsidRPr="006B066E" w:rsidRDefault="006B066E" w:rsidP="001828C0">
      <w:pPr>
        <w:pStyle w:val="a8"/>
        <w:widowControl w:val="0"/>
        <w:numPr>
          <w:ilvl w:val="0"/>
          <w:numId w:val="91"/>
        </w:numPr>
        <w:autoSpaceDE w:val="0"/>
        <w:autoSpaceDN w:val="0"/>
        <w:ind w:left="0" w:firstLine="0"/>
        <w:contextualSpacing w:val="0"/>
        <w:jc w:val="both"/>
        <w:rPr>
          <w:rFonts w:ascii="Symbol" w:hAnsi="Symbol"/>
        </w:rPr>
      </w:pPr>
      <w:r w:rsidRPr="006B066E">
        <w:t>профессионального развития педагогических и руководящих работников, в</w:t>
      </w:r>
      <w:r w:rsidRPr="006B066E">
        <w:rPr>
          <w:spacing w:val="1"/>
        </w:rPr>
        <w:t xml:space="preserve"> </w:t>
      </w:r>
      <w:r w:rsidRPr="006B066E">
        <w:t>том</w:t>
      </w:r>
      <w:r w:rsidRPr="006B066E">
        <w:rPr>
          <w:spacing w:val="1"/>
        </w:rPr>
        <w:t xml:space="preserve"> </w:t>
      </w:r>
      <w:r w:rsidRPr="006B066E">
        <w:t>числе</w:t>
      </w:r>
      <w:r w:rsidRPr="006B066E">
        <w:rPr>
          <w:spacing w:val="1"/>
        </w:rPr>
        <w:t xml:space="preserve"> </w:t>
      </w:r>
      <w:r w:rsidRPr="006B066E">
        <w:t>их</w:t>
      </w:r>
      <w:r w:rsidRPr="006B066E">
        <w:rPr>
          <w:spacing w:val="1"/>
        </w:rPr>
        <w:t xml:space="preserve"> </w:t>
      </w:r>
      <w:r w:rsidRPr="006B066E">
        <w:t>дополнительного</w:t>
      </w:r>
      <w:r w:rsidRPr="006B066E">
        <w:rPr>
          <w:spacing w:val="1"/>
        </w:rPr>
        <w:t xml:space="preserve"> </w:t>
      </w:r>
      <w:r w:rsidRPr="006B066E">
        <w:t>профессионального</w:t>
      </w:r>
      <w:r w:rsidRPr="006B066E">
        <w:rPr>
          <w:spacing w:val="1"/>
        </w:rPr>
        <w:t xml:space="preserve"> </w:t>
      </w:r>
      <w:r w:rsidRPr="006B066E">
        <w:t>образования</w:t>
      </w:r>
      <w:r w:rsidRPr="006B066E">
        <w:rPr>
          <w:spacing w:val="1"/>
        </w:rPr>
        <w:t xml:space="preserve"> </w:t>
      </w:r>
      <w:r w:rsidRPr="006B066E">
        <w:t>(ГПС,</w:t>
      </w:r>
      <w:r w:rsidRPr="006B066E">
        <w:rPr>
          <w:spacing w:val="1"/>
        </w:rPr>
        <w:t xml:space="preserve"> </w:t>
      </w:r>
      <w:r w:rsidRPr="006B066E">
        <w:t>семинары,</w:t>
      </w:r>
      <w:r w:rsidRPr="006B066E">
        <w:rPr>
          <w:spacing w:val="1"/>
        </w:rPr>
        <w:t xml:space="preserve"> </w:t>
      </w:r>
      <w:r w:rsidRPr="006B066E">
        <w:t>научно-практические</w:t>
      </w:r>
      <w:r w:rsidRPr="006B066E">
        <w:rPr>
          <w:spacing w:val="1"/>
        </w:rPr>
        <w:t xml:space="preserve"> </w:t>
      </w:r>
      <w:r w:rsidRPr="006B066E">
        <w:t>конф</w:t>
      </w:r>
      <w:r w:rsidRPr="006B066E">
        <w:t>е</w:t>
      </w:r>
      <w:r w:rsidRPr="006B066E">
        <w:t>ренции,</w:t>
      </w:r>
      <w:r w:rsidRPr="006B066E">
        <w:rPr>
          <w:spacing w:val="1"/>
        </w:rPr>
        <w:t xml:space="preserve"> </w:t>
      </w:r>
      <w:r w:rsidRPr="006B066E">
        <w:t>курсы</w:t>
      </w:r>
      <w:r w:rsidRPr="006B066E">
        <w:rPr>
          <w:spacing w:val="1"/>
        </w:rPr>
        <w:t xml:space="preserve"> </w:t>
      </w:r>
      <w:r w:rsidRPr="006B066E">
        <w:t>повышения</w:t>
      </w:r>
      <w:r w:rsidRPr="006B066E">
        <w:rPr>
          <w:spacing w:val="1"/>
        </w:rPr>
        <w:t xml:space="preserve"> </w:t>
      </w:r>
      <w:r w:rsidRPr="006B066E">
        <w:t>квалификации);</w:t>
      </w:r>
    </w:p>
    <w:p w:rsidR="006B066E" w:rsidRPr="006B066E" w:rsidRDefault="006B066E" w:rsidP="001828C0">
      <w:pPr>
        <w:pStyle w:val="a8"/>
        <w:widowControl w:val="0"/>
        <w:numPr>
          <w:ilvl w:val="0"/>
          <w:numId w:val="91"/>
        </w:numPr>
        <w:tabs>
          <w:tab w:val="left" w:pos="966"/>
        </w:tabs>
        <w:autoSpaceDE w:val="0"/>
        <w:autoSpaceDN w:val="0"/>
        <w:ind w:left="0" w:firstLine="0"/>
        <w:contextualSpacing w:val="0"/>
        <w:jc w:val="both"/>
        <w:rPr>
          <w:rFonts w:ascii="Symbol" w:hAnsi="Symbol"/>
        </w:rPr>
      </w:pPr>
      <w:r w:rsidRPr="006B066E">
        <w:t>консультативной</w:t>
      </w:r>
      <w:r w:rsidRPr="006B066E">
        <w:rPr>
          <w:spacing w:val="1"/>
        </w:rPr>
        <w:t xml:space="preserve"> </w:t>
      </w:r>
      <w:r w:rsidRPr="006B066E">
        <w:t>поддержки</w:t>
      </w:r>
      <w:r w:rsidRPr="006B066E">
        <w:rPr>
          <w:spacing w:val="1"/>
        </w:rPr>
        <w:t xml:space="preserve"> </w:t>
      </w:r>
      <w:r w:rsidRPr="006B066E">
        <w:t>педагогических</w:t>
      </w:r>
      <w:r w:rsidRPr="006B066E">
        <w:rPr>
          <w:spacing w:val="1"/>
        </w:rPr>
        <w:t xml:space="preserve"> </w:t>
      </w:r>
      <w:r w:rsidRPr="006B066E">
        <w:t>работников</w:t>
      </w:r>
      <w:r w:rsidRPr="006B066E">
        <w:rPr>
          <w:spacing w:val="1"/>
        </w:rPr>
        <w:t xml:space="preserve"> </w:t>
      </w:r>
      <w:r w:rsidRPr="006B066E">
        <w:t>по</w:t>
      </w:r>
      <w:r w:rsidRPr="006B066E">
        <w:rPr>
          <w:spacing w:val="1"/>
        </w:rPr>
        <w:t xml:space="preserve"> </w:t>
      </w:r>
      <w:r w:rsidRPr="006B066E">
        <w:t>вопросам</w:t>
      </w:r>
      <w:r w:rsidRPr="006B066E">
        <w:rPr>
          <w:spacing w:val="1"/>
        </w:rPr>
        <w:t xml:space="preserve"> </w:t>
      </w:r>
      <w:r w:rsidRPr="006B066E">
        <w:t>образования,</w:t>
      </w:r>
      <w:r w:rsidRPr="006B066E">
        <w:rPr>
          <w:spacing w:val="-2"/>
        </w:rPr>
        <w:t xml:space="preserve"> </w:t>
      </w:r>
      <w:r w:rsidRPr="006B066E">
        <w:t>во</w:t>
      </w:r>
      <w:r w:rsidRPr="006B066E">
        <w:t>с</w:t>
      </w:r>
      <w:r w:rsidRPr="006B066E">
        <w:t>питания</w:t>
      </w:r>
      <w:r w:rsidRPr="006B066E">
        <w:rPr>
          <w:spacing w:val="-2"/>
        </w:rPr>
        <w:t xml:space="preserve"> </w:t>
      </w:r>
      <w:r w:rsidRPr="006B066E">
        <w:t>и</w:t>
      </w:r>
      <w:r w:rsidRPr="006B066E">
        <w:rPr>
          <w:spacing w:val="-5"/>
        </w:rPr>
        <w:t xml:space="preserve"> </w:t>
      </w:r>
      <w:r w:rsidRPr="006B066E">
        <w:t>охраны</w:t>
      </w:r>
      <w:r w:rsidRPr="006B066E">
        <w:rPr>
          <w:spacing w:val="-1"/>
        </w:rPr>
        <w:t xml:space="preserve"> </w:t>
      </w:r>
      <w:r w:rsidRPr="006B066E">
        <w:t>здоровья</w:t>
      </w:r>
      <w:r w:rsidRPr="006B066E">
        <w:rPr>
          <w:spacing w:val="-2"/>
        </w:rPr>
        <w:t xml:space="preserve"> </w:t>
      </w:r>
      <w:r w:rsidRPr="006B066E">
        <w:t>детей,</w:t>
      </w:r>
      <w:r w:rsidRPr="006B066E">
        <w:rPr>
          <w:spacing w:val="-3"/>
        </w:rPr>
        <w:t xml:space="preserve"> </w:t>
      </w:r>
      <w:r w:rsidRPr="006B066E">
        <w:t>в</w:t>
      </w:r>
      <w:r w:rsidRPr="006B066E">
        <w:rPr>
          <w:spacing w:val="-4"/>
        </w:rPr>
        <w:t xml:space="preserve"> </w:t>
      </w:r>
      <w:r w:rsidRPr="006B066E">
        <w:t>том</w:t>
      </w:r>
      <w:r w:rsidRPr="006B066E">
        <w:rPr>
          <w:spacing w:val="-4"/>
        </w:rPr>
        <w:t xml:space="preserve"> </w:t>
      </w:r>
      <w:r w:rsidRPr="006B066E">
        <w:t>числе</w:t>
      </w:r>
      <w:r w:rsidRPr="006B066E">
        <w:rPr>
          <w:spacing w:val="-4"/>
        </w:rPr>
        <w:t xml:space="preserve"> </w:t>
      </w:r>
      <w:r w:rsidRPr="006B066E">
        <w:t>и</w:t>
      </w:r>
      <w:r w:rsidRPr="006B066E">
        <w:rPr>
          <w:spacing w:val="-2"/>
        </w:rPr>
        <w:t xml:space="preserve"> </w:t>
      </w:r>
      <w:r w:rsidRPr="006B066E">
        <w:t>детей</w:t>
      </w:r>
      <w:r w:rsidRPr="006B066E">
        <w:rPr>
          <w:spacing w:val="-1"/>
        </w:rPr>
        <w:t xml:space="preserve"> </w:t>
      </w:r>
      <w:r w:rsidRPr="006B066E">
        <w:t>с</w:t>
      </w:r>
      <w:r w:rsidRPr="006B066E">
        <w:rPr>
          <w:spacing w:val="-2"/>
        </w:rPr>
        <w:t xml:space="preserve"> </w:t>
      </w:r>
      <w:r w:rsidRPr="006B066E">
        <w:t>ОВЗ;</w:t>
      </w:r>
    </w:p>
    <w:p w:rsidR="006B066E" w:rsidRPr="006B066E" w:rsidRDefault="006B066E" w:rsidP="001828C0">
      <w:pPr>
        <w:pStyle w:val="a8"/>
        <w:widowControl w:val="0"/>
        <w:numPr>
          <w:ilvl w:val="0"/>
          <w:numId w:val="91"/>
        </w:numPr>
        <w:tabs>
          <w:tab w:val="left" w:pos="966"/>
        </w:tabs>
        <w:autoSpaceDE w:val="0"/>
        <w:autoSpaceDN w:val="0"/>
        <w:ind w:left="0" w:firstLine="0"/>
        <w:contextualSpacing w:val="0"/>
        <w:jc w:val="both"/>
        <w:rPr>
          <w:rFonts w:ascii="Symbol" w:hAnsi="Symbol"/>
        </w:rPr>
      </w:pPr>
      <w:r w:rsidRPr="006B066E">
        <w:t>организационно-методическое</w:t>
      </w:r>
      <w:r w:rsidRPr="006B066E">
        <w:rPr>
          <w:spacing w:val="1"/>
        </w:rPr>
        <w:t xml:space="preserve"> </w:t>
      </w:r>
      <w:r w:rsidRPr="006B066E">
        <w:t>сопровождение</w:t>
      </w:r>
      <w:r w:rsidRPr="006B066E">
        <w:rPr>
          <w:spacing w:val="1"/>
        </w:rPr>
        <w:t xml:space="preserve"> </w:t>
      </w:r>
      <w:r w:rsidRPr="006B066E">
        <w:t>(педагогический</w:t>
      </w:r>
      <w:r w:rsidRPr="006B066E">
        <w:rPr>
          <w:spacing w:val="1"/>
        </w:rPr>
        <w:t xml:space="preserve"> </w:t>
      </w:r>
      <w:r w:rsidRPr="006B066E">
        <w:t>совет,</w:t>
      </w:r>
      <w:r w:rsidRPr="006B066E">
        <w:rPr>
          <w:spacing w:val="1"/>
        </w:rPr>
        <w:t xml:space="preserve"> </w:t>
      </w:r>
      <w:r w:rsidRPr="006B066E">
        <w:t>семинар,</w:t>
      </w:r>
      <w:r w:rsidRPr="006B066E">
        <w:rPr>
          <w:spacing w:val="1"/>
        </w:rPr>
        <w:t xml:space="preserve"> </w:t>
      </w:r>
      <w:r w:rsidRPr="006B066E">
        <w:t>семинар-практикум,</w:t>
      </w:r>
      <w:r w:rsidRPr="006B066E">
        <w:rPr>
          <w:spacing w:val="1"/>
        </w:rPr>
        <w:t xml:space="preserve"> </w:t>
      </w:r>
      <w:r w:rsidRPr="006B066E">
        <w:t>творческая группа, в</w:t>
      </w:r>
      <w:r w:rsidRPr="006B066E">
        <w:rPr>
          <w:spacing w:val="1"/>
        </w:rPr>
        <w:t xml:space="preserve"> </w:t>
      </w:r>
      <w:r w:rsidRPr="006B066E">
        <w:t>состав, которой вошли опытные, инициативные и целеустре</w:t>
      </w:r>
      <w:r w:rsidRPr="006B066E">
        <w:t>м</w:t>
      </w:r>
      <w:r w:rsidRPr="006B066E">
        <w:t>ленные педагоги</w:t>
      </w:r>
      <w:r w:rsidRPr="006B066E">
        <w:rPr>
          <w:spacing w:val="1"/>
        </w:rPr>
        <w:t xml:space="preserve"> </w:t>
      </w:r>
      <w:r w:rsidRPr="006B066E">
        <w:t>детского сада,</w:t>
      </w:r>
      <w:r w:rsidRPr="006B066E">
        <w:rPr>
          <w:spacing w:val="-1"/>
        </w:rPr>
        <w:t xml:space="preserve"> </w:t>
      </w:r>
      <w:r w:rsidRPr="006B066E">
        <w:t>наставничество).</w:t>
      </w:r>
    </w:p>
    <w:p w:rsidR="006B066E" w:rsidRDefault="006B066E" w:rsidP="00775C0C">
      <w:pPr>
        <w:pStyle w:val="a3"/>
        <w:spacing w:before="0" w:beforeAutospacing="0" w:after="120" w:afterAutospacing="0"/>
        <w:ind w:firstLine="562"/>
        <w:jc w:val="both"/>
      </w:pPr>
      <w:r w:rsidRPr="006B066E">
        <w:t>Методическая</w:t>
      </w:r>
      <w:r w:rsidRPr="006B066E">
        <w:rPr>
          <w:spacing w:val="1"/>
        </w:rPr>
        <w:t xml:space="preserve"> </w:t>
      </w:r>
      <w:r w:rsidRPr="006B066E">
        <w:t>детализация</w:t>
      </w:r>
      <w:r w:rsidRPr="006B066E">
        <w:rPr>
          <w:spacing w:val="1"/>
        </w:rPr>
        <w:t xml:space="preserve"> </w:t>
      </w:r>
      <w:r w:rsidRPr="006B066E">
        <w:t>реализации</w:t>
      </w:r>
      <w:r w:rsidRPr="006B066E">
        <w:rPr>
          <w:spacing w:val="1"/>
        </w:rPr>
        <w:t xml:space="preserve"> </w:t>
      </w:r>
      <w:r w:rsidRPr="006B066E">
        <w:t>воспитательной</w:t>
      </w:r>
      <w:r w:rsidRPr="006B066E">
        <w:rPr>
          <w:spacing w:val="1"/>
        </w:rPr>
        <w:t xml:space="preserve"> </w:t>
      </w:r>
      <w:r w:rsidRPr="006B066E">
        <w:t>деятельности</w:t>
      </w:r>
      <w:r w:rsidRPr="006B066E">
        <w:rPr>
          <w:spacing w:val="-67"/>
        </w:rPr>
        <w:t xml:space="preserve"> </w:t>
      </w:r>
      <w:r w:rsidRPr="006B066E">
        <w:t>педагога</w:t>
      </w:r>
      <w:r w:rsidRPr="006B066E">
        <w:rPr>
          <w:spacing w:val="-1"/>
        </w:rPr>
        <w:t xml:space="preserve"> </w:t>
      </w:r>
      <w:r w:rsidRPr="006B066E">
        <w:t>осуществляе</w:t>
      </w:r>
      <w:r w:rsidRPr="006B066E">
        <w:t>т</w:t>
      </w:r>
      <w:r w:rsidRPr="006B066E">
        <w:t>ся</w:t>
      </w:r>
      <w:r w:rsidRPr="006B066E">
        <w:rPr>
          <w:spacing w:val="-1"/>
        </w:rPr>
        <w:t xml:space="preserve"> </w:t>
      </w:r>
      <w:r w:rsidRPr="006B066E">
        <w:t>в</w:t>
      </w:r>
      <w:r w:rsidRPr="006B066E">
        <w:rPr>
          <w:spacing w:val="-1"/>
        </w:rPr>
        <w:t xml:space="preserve"> </w:t>
      </w:r>
      <w:r w:rsidRPr="006B066E">
        <w:t>процессе</w:t>
      </w:r>
      <w:r w:rsidRPr="006B066E">
        <w:rPr>
          <w:spacing w:val="-1"/>
        </w:rPr>
        <w:t xml:space="preserve"> </w:t>
      </w:r>
      <w:r w:rsidRPr="006B066E">
        <w:t>ее</w:t>
      </w:r>
      <w:r w:rsidRPr="006B066E">
        <w:rPr>
          <w:spacing w:val="-4"/>
        </w:rPr>
        <w:t xml:space="preserve"> </w:t>
      </w:r>
      <w:r w:rsidRPr="006B066E">
        <w:t>проектирования и</w:t>
      </w:r>
      <w:r w:rsidRPr="006B066E">
        <w:rPr>
          <w:spacing w:val="-4"/>
        </w:rPr>
        <w:t xml:space="preserve"> </w:t>
      </w:r>
      <w:r w:rsidRPr="006B066E">
        <w:t>организации</w:t>
      </w:r>
      <w:r w:rsidR="00D525EC">
        <w:t>.</w:t>
      </w:r>
    </w:p>
    <w:p w:rsidR="006B066E" w:rsidRPr="006B066E" w:rsidRDefault="006B066E" w:rsidP="005B2626">
      <w:pPr>
        <w:pStyle w:val="a3"/>
        <w:spacing w:before="0" w:beforeAutospacing="0" w:after="120" w:afterAutospacing="0"/>
        <w:ind w:left="142" w:firstLine="562"/>
        <w:jc w:val="both"/>
        <w:rPr>
          <w:b/>
          <w:bCs/>
          <w:iCs/>
          <w:color w:val="333333"/>
          <w:kern w:val="24"/>
        </w:rPr>
      </w:pPr>
      <w:r w:rsidRPr="006B066E">
        <w:rPr>
          <w:b/>
          <w:bCs/>
          <w:iCs/>
          <w:color w:val="333333"/>
          <w:kern w:val="24"/>
        </w:rPr>
        <w:t>3.2</w:t>
      </w:r>
      <w:r w:rsidRPr="00586AF1">
        <w:rPr>
          <w:b/>
          <w:bCs/>
          <w:iCs/>
          <w:color w:val="000000" w:themeColor="text1"/>
          <w:kern w:val="24"/>
        </w:rPr>
        <w:t xml:space="preserve">. </w:t>
      </w:r>
      <w:r w:rsidR="002C3371" w:rsidRPr="00586AF1">
        <w:rPr>
          <w:b/>
          <w:bCs/>
          <w:iCs/>
          <w:color w:val="000000" w:themeColor="text1"/>
          <w:kern w:val="24"/>
        </w:rPr>
        <w:t>Нормативно-методическое обеспечение</w:t>
      </w:r>
    </w:p>
    <w:p w:rsidR="002C3371" w:rsidRPr="002C3371" w:rsidRDefault="002C3371" w:rsidP="00775C0C">
      <w:pPr>
        <w:pStyle w:val="a3"/>
        <w:spacing w:before="0" w:beforeAutospacing="0" w:after="120" w:afterAutospacing="0"/>
        <w:ind w:left="142" w:firstLine="562"/>
        <w:jc w:val="both"/>
      </w:pPr>
      <w:r w:rsidRPr="002C3371">
        <w:rPr>
          <w:color w:val="000000" w:themeColor="text1"/>
          <w:kern w:val="24"/>
        </w:rPr>
        <w:t xml:space="preserve">Для реализации программы воспитания ДОО </w:t>
      </w:r>
      <w:r w:rsidR="00775C0C">
        <w:rPr>
          <w:color w:val="000000" w:themeColor="text1"/>
          <w:kern w:val="24"/>
        </w:rPr>
        <w:t xml:space="preserve">используется </w:t>
      </w:r>
      <w:r w:rsidR="00775C0C" w:rsidRPr="002C3371">
        <w:rPr>
          <w:color w:val="000000" w:themeColor="text1"/>
          <w:kern w:val="24"/>
        </w:rPr>
        <w:t>практическое</w:t>
      </w:r>
      <w:r w:rsidRPr="002C3371">
        <w:rPr>
          <w:color w:val="000000" w:themeColor="text1"/>
          <w:kern w:val="24"/>
        </w:rPr>
        <w:t xml:space="preserve"> руководство "Во</w:t>
      </w:r>
      <w:r w:rsidRPr="002C3371">
        <w:rPr>
          <w:color w:val="000000" w:themeColor="text1"/>
          <w:kern w:val="24"/>
        </w:rPr>
        <w:t>с</w:t>
      </w:r>
      <w:r w:rsidRPr="002C3371">
        <w:rPr>
          <w:color w:val="000000" w:themeColor="text1"/>
          <w:kern w:val="24"/>
        </w:rPr>
        <w:t>питателю о воспитании", представленное в открытом доступе в электронной форме на платформе институт воспитания. рф.</w:t>
      </w:r>
    </w:p>
    <w:p w:rsidR="00EA25BD" w:rsidRPr="00EA25BD" w:rsidRDefault="00EA25BD" w:rsidP="00775C0C">
      <w:pPr>
        <w:pStyle w:val="aa"/>
        <w:ind w:right="-142" w:firstLine="539"/>
        <w:jc w:val="both"/>
      </w:pPr>
      <w:r w:rsidRPr="00EA25BD">
        <w:lastRenderedPageBreak/>
        <w:t>Нормативно-методическое</w:t>
      </w:r>
      <w:r w:rsidRPr="00EA25BD">
        <w:rPr>
          <w:spacing w:val="1"/>
        </w:rPr>
        <w:t xml:space="preserve"> </w:t>
      </w:r>
      <w:r w:rsidRPr="00EA25BD">
        <w:t>обеспечение</w:t>
      </w:r>
      <w:r w:rsidRPr="00EA25BD">
        <w:rPr>
          <w:spacing w:val="1"/>
        </w:rPr>
        <w:t xml:space="preserve"> </w:t>
      </w:r>
      <w:r w:rsidRPr="00EA25BD">
        <w:t>реализации</w:t>
      </w:r>
      <w:r w:rsidRPr="00EA25BD">
        <w:rPr>
          <w:spacing w:val="1"/>
        </w:rPr>
        <w:t xml:space="preserve"> </w:t>
      </w:r>
      <w:r w:rsidRPr="00EA25BD">
        <w:t>Программы</w:t>
      </w:r>
      <w:r w:rsidRPr="00EA25BD">
        <w:rPr>
          <w:spacing w:val="1"/>
        </w:rPr>
        <w:t xml:space="preserve"> </w:t>
      </w:r>
      <w:r w:rsidRPr="00EA25BD">
        <w:t>воспитания представляет с</w:t>
      </w:r>
      <w:r w:rsidRPr="00EA25BD">
        <w:t>о</w:t>
      </w:r>
      <w:r w:rsidRPr="00EA25BD">
        <w:t>бой Перечень локальных правовых документов</w:t>
      </w:r>
      <w:r w:rsidRPr="00EA25BD">
        <w:rPr>
          <w:spacing w:val="1"/>
        </w:rPr>
        <w:t xml:space="preserve"> </w:t>
      </w:r>
      <w:r w:rsidRPr="00EA25BD">
        <w:t>ДОО,</w:t>
      </w:r>
      <w:r w:rsidRPr="00EA25BD">
        <w:rPr>
          <w:spacing w:val="1"/>
        </w:rPr>
        <w:t xml:space="preserve"> </w:t>
      </w:r>
      <w:r w:rsidRPr="00EA25BD">
        <w:t>в</w:t>
      </w:r>
      <w:r w:rsidRPr="00EA25BD">
        <w:rPr>
          <w:spacing w:val="1"/>
        </w:rPr>
        <w:t xml:space="preserve"> </w:t>
      </w:r>
      <w:r w:rsidRPr="00EA25BD">
        <w:t>которые</w:t>
      </w:r>
      <w:r w:rsidRPr="00EA25BD">
        <w:rPr>
          <w:spacing w:val="1"/>
        </w:rPr>
        <w:t xml:space="preserve"> </w:t>
      </w:r>
      <w:r w:rsidRPr="00EA25BD">
        <w:t>вносятся</w:t>
      </w:r>
      <w:r w:rsidRPr="00EA25BD">
        <w:rPr>
          <w:spacing w:val="1"/>
        </w:rPr>
        <w:t xml:space="preserve"> </w:t>
      </w:r>
      <w:r w:rsidRPr="00EA25BD">
        <w:t>изменения</w:t>
      </w:r>
      <w:r w:rsidRPr="00EA25BD">
        <w:rPr>
          <w:spacing w:val="1"/>
        </w:rPr>
        <w:t xml:space="preserve"> </w:t>
      </w:r>
      <w:r w:rsidRPr="00EA25BD">
        <w:t>после</w:t>
      </w:r>
      <w:r w:rsidRPr="00EA25BD">
        <w:rPr>
          <w:spacing w:val="1"/>
        </w:rPr>
        <w:t xml:space="preserve"> </w:t>
      </w:r>
      <w:r w:rsidRPr="00EA25BD">
        <w:t>прин</w:t>
      </w:r>
      <w:r w:rsidRPr="00EA25BD">
        <w:t>я</w:t>
      </w:r>
      <w:r w:rsidRPr="00EA25BD">
        <w:t>тия</w:t>
      </w:r>
      <w:r w:rsidRPr="00EA25BD">
        <w:rPr>
          <w:spacing w:val="1"/>
        </w:rPr>
        <w:t xml:space="preserve"> </w:t>
      </w:r>
      <w:r w:rsidRPr="00EA25BD">
        <w:t>Рабочей</w:t>
      </w:r>
      <w:r w:rsidRPr="00EA25BD">
        <w:rPr>
          <w:spacing w:val="1"/>
        </w:rPr>
        <w:t xml:space="preserve"> </w:t>
      </w:r>
      <w:r w:rsidRPr="00EA25BD">
        <w:t>программы</w:t>
      </w:r>
      <w:r w:rsidR="00775C0C">
        <w:t xml:space="preserve"> </w:t>
      </w:r>
      <w:r w:rsidRPr="00EA25BD">
        <w:rPr>
          <w:spacing w:val="-67"/>
        </w:rPr>
        <w:t xml:space="preserve"> </w:t>
      </w:r>
      <w:r w:rsidR="00775C0C">
        <w:rPr>
          <w:spacing w:val="-67"/>
        </w:rPr>
        <w:t xml:space="preserve"> </w:t>
      </w:r>
      <w:r w:rsidRPr="00EA25BD">
        <w:t>воспитания:</w:t>
      </w:r>
    </w:p>
    <w:p w:rsidR="00EA25BD" w:rsidRPr="00EA25BD" w:rsidRDefault="0058452E" w:rsidP="001828C0">
      <w:pPr>
        <w:pStyle w:val="a8"/>
        <w:widowControl w:val="0"/>
        <w:numPr>
          <w:ilvl w:val="0"/>
          <w:numId w:val="113"/>
        </w:numPr>
        <w:tabs>
          <w:tab w:val="left" w:pos="1402"/>
        </w:tabs>
        <w:autoSpaceDE w:val="0"/>
        <w:autoSpaceDN w:val="0"/>
        <w:ind w:right="703"/>
        <w:contextualSpacing w:val="0"/>
        <w:jc w:val="both"/>
      </w:pPr>
      <w:r>
        <w:t>О</w:t>
      </w:r>
      <w:r w:rsidR="00EA25BD" w:rsidRPr="00EA25BD">
        <w:t>бразовательная программа дошкольного обра</w:t>
      </w:r>
      <w:r w:rsidR="00775C0C">
        <w:t>зования МБДОУ «Детский сад № 138</w:t>
      </w:r>
      <w:r w:rsidR="00EA25BD" w:rsidRPr="00EA25BD">
        <w:t>»;</w:t>
      </w:r>
    </w:p>
    <w:p w:rsidR="00EA25BD" w:rsidRPr="00EA25BD" w:rsidRDefault="00EA25BD" w:rsidP="001828C0">
      <w:pPr>
        <w:pStyle w:val="a8"/>
        <w:widowControl w:val="0"/>
        <w:numPr>
          <w:ilvl w:val="0"/>
          <w:numId w:val="113"/>
        </w:numPr>
        <w:tabs>
          <w:tab w:val="left" w:pos="1402"/>
        </w:tabs>
        <w:autoSpaceDE w:val="0"/>
        <w:autoSpaceDN w:val="0"/>
        <w:spacing w:line="321" w:lineRule="exact"/>
        <w:ind w:hanging="361"/>
        <w:contextualSpacing w:val="0"/>
        <w:jc w:val="both"/>
      </w:pPr>
      <w:r w:rsidRPr="00EA25BD">
        <w:t>Программа</w:t>
      </w:r>
      <w:r w:rsidRPr="00EA25BD">
        <w:rPr>
          <w:spacing w:val="-7"/>
        </w:rPr>
        <w:t xml:space="preserve"> </w:t>
      </w:r>
      <w:r w:rsidRPr="00EA25BD">
        <w:t>развития</w:t>
      </w:r>
      <w:r w:rsidRPr="00EA25BD">
        <w:rPr>
          <w:spacing w:val="-4"/>
        </w:rPr>
        <w:t xml:space="preserve"> </w:t>
      </w:r>
      <w:r w:rsidRPr="00EA25BD">
        <w:t>МБДОУ</w:t>
      </w:r>
      <w:r w:rsidRPr="00EA25BD">
        <w:rPr>
          <w:spacing w:val="-5"/>
        </w:rPr>
        <w:t xml:space="preserve"> </w:t>
      </w:r>
      <w:r w:rsidR="00775C0C">
        <w:t>«Детский сад № 138</w:t>
      </w:r>
      <w:r w:rsidRPr="00EA25BD">
        <w:t>»;</w:t>
      </w:r>
    </w:p>
    <w:p w:rsidR="00EA25BD" w:rsidRPr="00EA25BD" w:rsidRDefault="00EA25BD" w:rsidP="001828C0">
      <w:pPr>
        <w:pStyle w:val="a8"/>
        <w:widowControl w:val="0"/>
        <w:numPr>
          <w:ilvl w:val="0"/>
          <w:numId w:val="113"/>
        </w:numPr>
        <w:tabs>
          <w:tab w:val="left" w:pos="1401"/>
          <w:tab w:val="left" w:pos="1402"/>
        </w:tabs>
        <w:autoSpaceDE w:val="0"/>
        <w:autoSpaceDN w:val="0"/>
        <w:spacing w:line="321" w:lineRule="exact"/>
        <w:ind w:left="1361" w:right="705" w:hanging="321"/>
        <w:contextualSpacing w:val="0"/>
      </w:pPr>
      <w:r w:rsidRPr="00EA25BD">
        <w:t>Рабочая</w:t>
      </w:r>
      <w:r w:rsidRPr="00EA25BD">
        <w:rPr>
          <w:spacing w:val="32"/>
        </w:rPr>
        <w:t xml:space="preserve"> </w:t>
      </w:r>
      <w:r w:rsidRPr="00EA25BD">
        <w:t>программа</w:t>
      </w:r>
      <w:r w:rsidRPr="00EA25BD">
        <w:rPr>
          <w:spacing w:val="31"/>
        </w:rPr>
        <w:t xml:space="preserve"> </w:t>
      </w:r>
      <w:r w:rsidRPr="00EA25BD">
        <w:t>воспитания</w:t>
      </w:r>
      <w:r w:rsidRPr="00EA25BD">
        <w:rPr>
          <w:spacing w:val="30"/>
        </w:rPr>
        <w:t xml:space="preserve"> </w:t>
      </w:r>
      <w:r w:rsidR="00775C0C">
        <w:t>«Детский сад № 138</w:t>
      </w:r>
      <w:r w:rsidRPr="00EA25BD">
        <w:t>»;</w:t>
      </w:r>
    </w:p>
    <w:p w:rsidR="00EA25BD" w:rsidRPr="00EA25BD" w:rsidRDefault="00EA25BD" w:rsidP="001828C0">
      <w:pPr>
        <w:pStyle w:val="a8"/>
        <w:widowControl w:val="0"/>
        <w:numPr>
          <w:ilvl w:val="0"/>
          <w:numId w:val="113"/>
        </w:numPr>
        <w:tabs>
          <w:tab w:val="left" w:pos="1401"/>
          <w:tab w:val="left" w:pos="1402"/>
        </w:tabs>
        <w:autoSpaceDE w:val="0"/>
        <w:autoSpaceDN w:val="0"/>
        <w:spacing w:line="321" w:lineRule="exact"/>
        <w:ind w:left="1361" w:right="705" w:hanging="321"/>
        <w:contextualSpacing w:val="0"/>
      </w:pPr>
      <w:r w:rsidRPr="00EA25BD">
        <w:t>Календарный</w:t>
      </w:r>
      <w:r w:rsidRPr="00EA25BD">
        <w:rPr>
          <w:spacing w:val="-7"/>
        </w:rPr>
        <w:t xml:space="preserve"> </w:t>
      </w:r>
      <w:r w:rsidRPr="00EA25BD">
        <w:t>план</w:t>
      </w:r>
      <w:r w:rsidRPr="00EA25BD">
        <w:rPr>
          <w:spacing w:val="-5"/>
        </w:rPr>
        <w:t xml:space="preserve"> </w:t>
      </w:r>
      <w:r w:rsidRPr="00EA25BD">
        <w:t>воспитательной</w:t>
      </w:r>
      <w:r w:rsidRPr="00EA25BD">
        <w:rPr>
          <w:spacing w:val="-6"/>
        </w:rPr>
        <w:t xml:space="preserve"> </w:t>
      </w:r>
      <w:r w:rsidRPr="00EA25BD">
        <w:t>работы</w:t>
      </w:r>
      <w:r w:rsidRPr="00EA25BD">
        <w:rPr>
          <w:spacing w:val="-4"/>
        </w:rPr>
        <w:t xml:space="preserve"> </w:t>
      </w:r>
      <w:r w:rsidRPr="00EA25BD">
        <w:t>на</w:t>
      </w:r>
      <w:r w:rsidRPr="00EA25BD">
        <w:rPr>
          <w:spacing w:val="-9"/>
        </w:rPr>
        <w:t xml:space="preserve"> </w:t>
      </w:r>
      <w:r w:rsidRPr="00EA25BD">
        <w:t>учебный</w:t>
      </w:r>
      <w:r w:rsidRPr="00EA25BD">
        <w:rPr>
          <w:spacing w:val="-5"/>
        </w:rPr>
        <w:t xml:space="preserve"> </w:t>
      </w:r>
      <w:r w:rsidRPr="00EA25BD">
        <w:t>год;</w:t>
      </w:r>
    </w:p>
    <w:p w:rsidR="00EA25BD" w:rsidRPr="00EA25BD" w:rsidRDefault="00EA25BD" w:rsidP="001828C0">
      <w:pPr>
        <w:pStyle w:val="a8"/>
        <w:widowControl w:val="0"/>
        <w:numPr>
          <w:ilvl w:val="0"/>
          <w:numId w:val="113"/>
        </w:numPr>
        <w:tabs>
          <w:tab w:val="left" w:pos="1361"/>
          <w:tab w:val="left" w:pos="1362"/>
        </w:tabs>
        <w:autoSpaceDE w:val="0"/>
        <w:autoSpaceDN w:val="0"/>
        <w:spacing w:line="322" w:lineRule="exact"/>
        <w:ind w:left="1361" w:hanging="321"/>
        <w:contextualSpacing w:val="0"/>
      </w:pPr>
      <w:r w:rsidRPr="00EA25BD">
        <w:t>Годовой</w:t>
      </w:r>
      <w:r w:rsidRPr="00EA25BD">
        <w:rPr>
          <w:spacing w:val="-3"/>
        </w:rPr>
        <w:t xml:space="preserve"> </w:t>
      </w:r>
      <w:r w:rsidRPr="00EA25BD">
        <w:t>План</w:t>
      </w:r>
      <w:r w:rsidRPr="00EA25BD">
        <w:rPr>
          <w:spacing w:val="-4"/>
        </w:rPr>
        <w:t xml:space="preserve"> </w:t>
      </w:r>
      <w:r w:rsidRPr="00EA25BD">
        <w:t>работы</w:t>
      </w:r>
      <w:r w:rsidRPr="00EA25BD">
        <w:rPr>
          <w:spacing w:val="-2"/>
        </w:rPr>
        <w:t xml:space="preserve"> </w:t>
      </w:r>
      <w:r w:rsidRPr="00EA25BD">
        <w:t>на</w:t>
      </w:r>
      <w:r w:rsidRPr="00EA25BD">
        <w:rPr>
          <w:spacing w:val="-3"/>
        </w:rPr>
        <w:t xml:space="preserve"> </w:t>
      </w:r>
      <w:r w:rsidRPr="00EA25BD">
        <w:t>учебный</w:t>
      </w:r>
      <w:r w:rsidRPr="00EA25BD">
        <w:rPr>
          <w:spacing w:val="-5"/>
        </w:rPr>
        <w:t xml:space="preserve"> </w:t>
      </w:r>
      <w:r w:rsidRPr="00EA25BD">
        <w:t>год;</w:t>
      </w:r>
    </w:p>
    <w:p w:rsidR="00EA25BD" w:rsidRPr="00EA25BD" w:rsidRDefault="00EA25BD" w:rsidP="001828C0">
      <w:pPr>
        <w:pStyle w:val="a8"/>
        <w:widowControl w:val="0"/>
        <w:numPr>
          <w:ilvl w:val="0"/>
          <w:numId w:val="113"/>
        </w:numPr>
        <w:tabs>
          <w:tab w:val="left" w:pos="1382"/>
          <w:tab w:val="left" w:pos="1383"/>
        </w:tabs>
        <w:autoSpaceDE w:val="0"/>
        <w:autoSpaceDN w:val="0"/>
        <w:ind w:right="839"/>
        <w:contextualSpacing w:val="0"/>
      </w:pPr>
      <w:r w:rsidRPr="00EA25BD">
        <w:t>Рабочие</w:t>
      </w:r>
      <w:r w:rsidRPr="00EA25BD">
        <w:rPr>
          <w:spacing w:val="47"/>
        </w:rPr>
        <w:t xml:space="preserve"> </w:t>
      </w:r>
      <w:r w:rsidRPr="00EA25BD">
        <w:t>программы</w:t>
      </w:r>
      <w:r w:rsidRPr="00EA25BD">
        <w:rPr>
          <w:spacing w:val="47"/>
        </w:rPr>
        <w:t xml:space="preserve"> </w:t>
      </w:r>
      <w:r w:rsidRPr="00EA25BD">
        <w:t>воспитания</w:t>
      </w:r>
      <w:r w:rsidRPr="00EA25BD">
        <w:rPr>
          <w:spacing w:val="45"/>
        </w:rPr>
        <w:t xml:space="preserve"> </w:t>
      </w:r>
      <w:r w:rsidRPr="00EA25BD">
        <w:t>педагогов</w:t>
      </w:r>
      <w:r w:rsidRPr="00EA25BD">
        <w:rPr>
          <w:spacing w:val="47"/>
        </w:rPr>
        <w:t xml:space="preserve"> </w:t>
      </w:r>
      <w:r w:rsidRPr="00EA25BD">
        <w:t>групп,</w:t>
      </w:r>
      <w:r w:rsidRPr="00EA25BD">
        <w:rPr>
          <w:spacing w:val="47"/>
        </w:rPr>
        <w:t xml:space="preserve"> </w:t>
      </w:r>
      <w:r w:rsidRPr="00EA25BD">
        <w:t>как</w:t>
      </w:r>
      <w:r w:rsidRPr="00EA25BD">
        <w:rPr>
          <w:spacing w:val="50"/>
        </w:rPr>
        <w:t xml:space="preserve"> </w:t>
      </w:r>
      <w:r w:rsidRPr="00EA25BD">
        <w:t>часть</w:t>
      </w:r>
      <w:r w:rsidRPr="00EA25BD">
        <w:rPr>
          <w:spacing w:val="49"/>
        </w:rPr>
        <w:t xml:space="preserve"> </w:t>
      </w:r>
      <w:r w:rsidRPr="00EA25BD">
        <w:t>основной</w:t>
      </w:r>
      <w:r w:rsidRPr="00EA25BD">
        <w:rPr>
          <w:spacing w:val="-67"/>
        </w:rPr>
        <w:t xml:space="preserve"> </w:t>
      </w:r>
      <w:r w:rsidRPr="00EA25BD">
        <w:t>о</w:t>
      </w:r>
      <w:r w:rsidRPr="00EA25BD">
        <w:t>б</w:t>
      </w:r>
      <w:r w:rsidRPr="00EA25BD">
        <w:t>разовательной</w:t>
      </w:r>
      <w:r w:rsidRPr="00EA25BD">
        <w:rPr>
          <w:spacing w:val="26"/>
        </w:rPr>
        <w:t xml:space="preserve"> </w:t>
      </w:r>
      <w:r w:rsidRPr="00EA25BD">
        <w:t>программы;</w:t>
      </w:r>
    </w:p>
    <w:p w:rsidR="00EA25BD" w:rsidRPr="00EA25BD" w:rsidRDefault="00EA25BD" w:rsidP="001828C0">
      <w:pPr>
        <w:pStyle w:val="a8"/>
        <w:widowControl w:val="0"/>
        <w:numPr>
          <w:ilvl w:val="0"/>
          <w:numId w:val="113"/>
        </w:numPr>
        <w:tabs>
          <w:tab w:val="left" w:pos="1361"/>
          <w:tab w:val="left" w:pos="1362"/>
        </w:tabs>
        <w:autoSpaceDE w:val="0"/>
        <w:autoSpaceDN w:val="0"/>
        <w:ind w:right="709"/>
        <w:contextualSpacing w:val="0"/>
      </w:pPr>
      <w:r w:rsidRPr="00EA25BD">
        <w:t>Должностные</w:t>
      </w:r>
      <w:r w:rsidRPr="00EA25BD">
        <w:rPr>
          <w:spacing w:val="40"/>
        </w:rPr>
        <w:t xml:space="preserve"> </w:t>
      </w:r>
      <w:r w:rsidRPr="00EA25BD">
        <w:t>инструкции</w:t>
      </w:r>
      <w:r w:rsidRPr="00EA25BD">
        <w:rPr>
          <w:spacing w:val="43"/>
        </w:rPr>
        <w:t xml:space="preserve"> </w:t>
      </w:r>
      <w:r w:rsidRPr="00EA25BD">
        <w:t>специалистов,</w:t>
      </w:r>
      <w:r w:rsidRPr="00EA25BD">
        <w:rPr>
          <w:spacing w:val="41"/>
        </w:rPr>
        <w:t xml:space="preserve"> </w:t>
      </w:r>
      <w:r w:rsidRPr="00EA25BD">
        <w:t>отвечающих</w:t>
      </w:r>
      <w:r w:rsidRPr="00EA25BD">
        <w:rPr>
          <w:spacing w:val="43"/>
        </w:rPr>
        <w:t xml:space="preserve"> </w:t>
      </w:r>
      <w:r w:rsidRPr="00EA25BD">
        <w:t>за</w:t>
      </w:r>
      <w:r w:rsidR="00775C0C">
        <w:t xml:space="preserve"> </w:t>
      </w:r>
      <w:r w:rsidRPr="00EA25BD">
        <w:rPr>
          <w:spacing w:val="-67"/>
        </w:rPr>
        <w:t xml:space="preserve"> </w:t>
      </w:r>
      <w:r w:rsidRPr="00EA25BD">
        <w:t>организацию</w:t>
      </w:r>
      <w:r w:rsidRPr="00EA25BD">
        <w:rPr>
          <w:spacing w:val="-6"/>
        </w:rPr>
        <w:t xml:space="preserve"> </w:t>
      </w:r>
      <w:r w:rsidRPr="00EA25BD">
        <w:t>во</w:t>
      </w:r>
      <w:r w:rsidRPr="00EA25BD">
        <w:t>с</w:t>
      </w:r>
      <w:r w:rsidRPr="00EA25BD">
        <w:t>питательной деятельности в</w:t>
      </w:r>
      <w:r w:rsidRPr="00EA25BD">
        <w:rPr>
          <w:spacing w:val="-1"/>
        </w:rPr>
        <w:t xml:space="preserve"> </w:t>
      </w:r>
      <w:r w:rsidRPr="00EA25BD">
        <w:t>ДОО;</w:t>
      </w:r>
    </w:p>
    <w:p w:rsidR="00EA25BD" w:rsidRPr="00EA25BD" w:rsidRDefault="00EA25BD" w:rsidP="001828C0">
      <w:pPr>
        <w:pStyle w:val="a8"/>
        <w:widowControl w:val="0"/>
        <w:numPr>
          <w:ilvl w:val="0"/>
          <w:numId w:val="113"/>
        </w:numPr>
        <w:tabs>
          <w:tab w:val="left" w:pos="1361"/>
          <w:tab w:val="left" w:pos="1362"/>
        </w:tabs>
        <w:autoSpaceDE w:val="0"/>
        <w:autoSpaceDN w:val="0"/>
        <w:spacing w:line="321" w:lineRule="exact"/>
        <w:ind w:left="1361" w:hanging="321"/>
        <w:contextualSpacing w:val="0"/>
      </w:pPr>
      <w:r w:rsidRPr="00EA25BD">
        <w:t>Планы</w:t>
      </w:r>
      <w:r w:rsidRPr="00EA25BD">
        <w:rPr>
          <w:spacing w:val="-8"/>
        </w:rPr>
        <w:t xml:space="preserve"> </w:t>
      </w:r>
      <w:r w:rsidRPr="00EA25BD">
        <w:t>взаимодействия</w:t>
      </w:r>
      <w:r w:rsidRPr="00EA25BD">
        <w:rPr>
          <w:spacing w:val="-6"/>
        </w:rPr>
        <w:t xml:space="preserve"> </w:t>
      </w:r>
      <w:r w:rsidRPr="00EA25BD">
        <w:t>с</w:t>
      </w:r>
      <w:r w:rsidRPr="00EA25BD">
        <w:rPr>
          <w:spacing w:val="-9"/>
        </w:rPr>
        <w:t xml:space="preserve"> </w:t>
      </w:r>
      <w:r w:rsidRPr="00EA25BD">
        <w:t>социальными</w:t>
      </w:r>
      <w:r w:rsidRPr="00EA25BD">
        <w:rPr>
          <w:spacing w:val="-9"/>
        </w:rPr>
        <w:t xml:space="preserve"> </w:t>
      </w:r>
      <w:r w:rsidRPr="00EA25BD">
        <w:t>партнерами.</w:t>
      </w:r>
    </w:p>
    <w:p w:rsidR="002C3371" w:rsidRPr="002C3371" w:rsidRDefault="00EA25BD" w:rsidP="00A870EC">
      <w:pPr>
        <w:pStyle w:val="a3"/>
        <w:spacing w:before="0" w:beforeAutospacing="0" w:after="120" w:afterAutospacing="0"/>
        <w:jc w:val="both"/>
      </w:pPr>
      <w:r>
        <w:rPr>
          <w:rFonts w:eastAsiaTheme="minorEastAsia"/>
          <w:b/>
          <w:bCs/>
          <w:color w:val="000000" w:themeColor="text1"/>
          <w:kern w:val="24"/>
        </w:rPr>
        <w:t>3.3.</w:t>
      </w:r>
      <w:r w:rsidR="002C3371" w:rsidRPr="002C3371">
        <w:rPr>
          <w:rFonts w:eastAsiaTheme="minorEastAsia"/>
          <w:b/>
          <w:bCs/>
          <w:color w:val="000000" w:themeColor="text1"/>
          <w:kern w:val="24"/>
        </w:rPr>
        <w:t xml:space="preserve"> </w:t>
      </w:r>
      <w:r w:rsidR="002C3371" w:rsidRPr="00EA25BD">
        <w:rPr>
          <w:b/>
          <w:color w:val="000000" w:themeColor="text1"/>
          <w:kern w:val="24"/>
        </w:rPr>
        <w:t>Требования к условиям работы с особыми категориями детей</w:t>
      </w:r>
      <w:r w:rsidR="002C3371" w:rsidRPr="002C3371">
        <w:rPr>
          <w:color w:val="000000" w:themeColor="text1"/>
          <w:kern w:val="24"/>
        </w:rPr>
        <w:t xml:space="preserve"> </w:t>
      </w:r>
    </w:p>
    <w:p w:rsidR="00EA25BD" w:rsidRDefault="00EA25BD" w:rsidP="00A870EC">
      <w:pPr>
        <w:pStyle w:val="aa"/>
      </w:pPr>
      <w:r>
        <w:t>По своим основным задачам воспитательная работа в ДОО не зависит от</w:t>
      </w:r>
      <w:r>
        <w:rPr>
          <w:spacing w:val="1"/>
        </w:rPr>
        <w:t xml:space="preserve"> </w:t>
      </w:r>
      <w:r>
        <w:t>наличия</w:t>
      </w:r>
      <w:r>
        <w:rPr>
          <w:spacing w:val="-2"/>
        </w:rPr>
        <w:t xml:space="preserve"> </w:t>
      </w:r>
      <w:r>
        <w:t>(отсутствия)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особых образовательных</w:t>
      </w:r>
      <w:r>
        <w:rPr>
          <w:spacing w:val="-4"/>
        </w:rPr>
        <w:t xml:space="preserve"> </w:t>
      </w:r>
      <w:r>
        <w:t>потребностей.</w:t>
      </w:r>
    </w:p>
    <w:p w:rsidR="002C3371" w:rsidRPr="002C3371" w:rsidRDefault="00EA25BD" w:rsidP="00A870EC">
      <w:pPr>
        <w:pStyle w:val="a3"/>
        <w:spacing w:before="0" w:beforeAutospacing="0" w:after="120" w:afterAutospacing="0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 российского общества. Создаются</w:t>
      </w:r>
      <w:r>
        <w:rPr>
          <w:spacing w:val="1"/>
        </w:rPr>
        <w:t xml:space="preserve"> </w:t>
      </w:r>
      <w:r>
        <w:t>особые условия воспитания для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потребности: дети с инвалидностью, дети с ограниченными возможностями</w:t>
      </w:r>
      <w:r>
        <w:rPr>
          <w:spacing w:val="1"/>
        </w:rPr>
        <w:t xml:space="preserve"> </w:t>
      </w:r>
      <w:r>
        <w:t>зд</w:t>
      </w:r>
      <w:r>
        <w:t>о</w:t>
      </w:r>
      <w:r>
        <w:t>ровья, дети из социально уязвимых групп (воспитанники детских домов,</w:t>
      </w:r>
      <w:r>
        <w:rPr>
          <w:spacing w:val="1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семей</w:t>
      </w:r>
      <w:r>
        <w:rPr>
          <w:spacing w:val="-1"/>
        </w:rPr>
        <w:t xml:space="preserve"> </w:t>
      </w:r>
      <w:r>
        <w:t>мигрантов,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далее),</w:t>
      </w:r>
      <w:r>
        <w:rPr>
          <w:spacing w:val="-2"/>
        </w:rPr>
        <w:t xml:space="preserve"> </w:t>
      </w:r>
      <w:r>
        <w:t>одаренные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категории</w:t>
      </w:r>
      <w:r w:rsidR="002C3371" w:rsidRPr="002C3371">
        <w:rPr>
          <w:rFonts w:eastAsiaTheme="minorEastAsia"/>
          <w:color w:val="000000" w:themeColor="text1"/>
          <w:kern w:val="24"/>
        </w:rPr>
        <w:t>.</w:t>
      </w:r>
    </w:p>
    <w:p w:rsidR="00EA25BD" w:rsidRDefault="00EA25BD" w:rsidP="00A870EC">
      <w:pPr>
        <w:pStyle w:val="aa"/>
        <w:spacing w:before="62"/>
      </w:pPr>
      <w:r>
        <w:t>Инклюзия подразумевает готовность образовательной системы принять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незав</w:t>
      </w:r>
      <w:r>
        <w:t>и</w:t>
      </w:r>
      <w:r>
        <w:t>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42"/>
        </w:rPr>
        <w:t xml:space="preserve"> </w:t>
      </w:r>
      <w:r>
        <w:t>психологических,</w:t>
      </w:r>
      <w:r>
        <w:rPr>
          <w:spacing w:val="42"/>
        </w:rPr>
        <w:t xml:space="preserve"> </w:t>
      </w:r>
      <w:r>
        <w:t>этнокульту</w:t>
      </w:r>
      <w:r>
        <w:t>р</w:t>
      </w:r>
      <w:r>
        <w:t>ных,</w:t>
      </w:r>
      <w:r>
        <w:rPr>
          <w:spacing w:val="42"/>
        </w:rPr>
        <w:t xml:space="preserve"> </w:t>
      </w:r>
      <w:r>
        <w:t>национальных,</w:t>
      </w:r>
      <w:r>
        <w:rPr>
          <w:spacing w:val="42"/>
        </w:rPr>
        <w:t xml:space="preserve"> </w:t>
      </w:r>
      <w:r>
        <w:t>религиозных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других) и</w:t>
      </w:r>
      <w:r>
        <w:rPr>
          <w:spacing w:val="-3"/>
        </w:rPr>
        <w:t xml:space="preserve"> </w:t>
      </w:r>
      <w:r>
        <w:t>обеспечить</w:t>
      </w:r>
      <w:r>
        <w:rPr>
          <w:spacing w:val="-1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оптимальную</w:t>
      </w:r>
      <w:r>
        <w:rPr>
          <w:spacing w:val="-1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ситуацию</w:t>
      </w:r>
      <w:r>
        <w:rPr>
          <w:spacing w:val="-4"/>
        </w:rPr>
        <w:t xml:space="preserve"> </w:t>
      </w:r>
      <w:r>
        <w:t>развития.</w:t>
      </w:r>
    </w:p>
    <w:p w:rsidR="00EA25BD" w:rsidRDefault="00EA25BD" w:rsidP="00A870EC">
      <w:pPr>
        <w:pStyle w:val="aa"/>
        <w:spacing w:before="2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-67"/>
        </w:rPr>
        <w:t xml:space="preserve"> </w:t>
      </w:r>
      <w:r>
        <w:t>категориями</w:t>
      </w:r>
      <w:r>
        <w:rPr>
          <w:spacing w:val="-1"/>
        </w:rPr>
        <w:t xml:space="preserve"> </w:t>
      </w:r>
      <w:r>
        <w:t>детей:</w:t>
      </w:r>
    </w:p>
    <w:p w:rsidR="00EA25BD" w:rsidRPr="00EA25BD" w:rsidRDefault="00EA25BD" w:rsidP="001828C0">
      <w:pPr>
        <w:pStyle w:val="a8"/>
        <w:widowControl w:val="0"/>
        <w:numPr>
          <w:ilvl w:val="0"/>
          <w:numId w:val="91"/>
        </w:numPr>
        <w:autoSpaceDE w:val="0"/>
        <w:autoSpaceDN w:val="0"/>
        <w:ind w:left="0" w:firstLine="0"/>
        <w:contextualSpacing w:val="0"/>
        <w:jc w:val="both"/>
        <w:rPr>
          <w:rFonts w:ascii="Symbol" w:hAnsi="Symbol"/>
        </w:rPr>
      </w:pPr>
      <w:r w:rsidRPr="00EA25BD">
        <w:t>направленное</w:t>
      </w:r>
      <w:r w:rsidRPr="00EA25BD">
        <w:rPr>
          <w:spacing w:val="1"/>
        </w:rPr>
        <w:t xml:space="preserve"> </w:t>
      </w:r>
      <w:r w:rsidRPr="00EA25BD">
        <w:t>на</w:t>
      </w:r>
      <w:r w:rsidRPr="00EA25BD">
        <w:rPr>
          <w:spacing w:val="1"/>
        </w:rPr>
        <w:t xml:space="preserve"> </w:t>
      </w:r>
      <w:r w:rsidRPr="00EA25BD">
        <w:t>формирование</w:t>
      </w:r>
      <w:r w:rsidRPr="00EA25BD">
        <w:rPr>
          <w:spacing w:val="1"/>
        </w:rPr>
        <w:t xml:space="preserve"> </w:t>
      </w:r>
      <w:r w:rsidRPr="00EA25BD">
        <w:t>личности</w:t>
      </w:r>
      <w:r w:rsidRPr="00EA25BD">
        <w:rPr>
          <w:spacing w:val="1"/>
        </w:rPr>
        <w:t xml:space="preserve"> </w:t>
      </w:r>
      <w:r w:rsidRPr="00EA25BD">
        <w:t>взаимодействие</w:t>
      </w:r>
      <w:r w:rsidRPr="00EA25BD">
        <w:rPr>
          <w:spacing w:val="1"/>
        </w:rPr>
        <w:t xml:space="preserve"> </w:t>
      </w:r>
      <w:r w:rsidRPr="00EA25BD">
        <w:t>взрослых</w:t>
      </w:r>
      <w:r w:rsidRPr="00EA25BD">
        <w:rPr>
          <w:spacing w:val="1"/>
        </w:rPr>
        <w:t xml:space="preserve"> </w:t>
      </w:r>
      <w:r w:rsidRPr="00EA25BD">
        <w:t>с</w:t>
      </w:r>
      <w:r w:rsidRPr="00EA25BD">
        <w:rPr>
          <w:spacing w:val="-67"/>
        </w:rPr>
        <w:t xml:space="preserve"> </w:t>
      </w:r>
      <w:r w:rsidRPr="00EA25BD">
        <w:t>детьми,</w:t>
      </w:r>
      <w:r w:rsidRPr="00EA25BD">
        <w:rPr>
          <w:spacing w:val="1"/>
        </w:rPr>
        <w:t xml:space="preserve"> </w:t>
      </w:r>
      <w:r w:rsidRPr="00EA25BD">
        <w:t>предпол</w:t>
      </w:r>
      <w:r w:rsidRPr="00EA25BD">
        <w:t>а</w:t>
      </w:r>
      <w:r w:rsidRPr="00EA25BD">
        <w:t>гающее</w:t>
      </w:r>
      <w:r w:rsidRPr="00EA25BD">
        <w:rPr>
          <w:spacing w:val="1"/>
        </w:rPr>
        <w:t xml:space="preserve"> </w:t>
      </w:r>
      <w:r w:rsidRPr="00EA25BD">
        <w:t>создание</w:t>
      </w:r>
      <w:r w:rsidRPr="00EA25BD">
        <w:rPr>
          <w:spacing w:val="1"/>
        </w:rPr>
        <w:t xml:space="preserve"> </w:t>
      </w:r>
      <w:r w:rsidRPr="00EA25BD">
        <w:t>таких</w:t>
      </w:r>
      <w:r w:rsidRPr="00EA25BD">
        <w:rPr>
          <w:spacing w:val="1"/>
        </w:rPr>
        <w:t xml:space="preserve"> </w:t>
      </w:r>
      <w:r w:rsidRPr="00EA25BD">
        <w:t>ситуаций,</w:t>
      </w:r>
      <w:r w:rsidRPr="00EA25BD">
        <w:rPr>
          <w:spacing w:val="1"/>
        </w:rPr>
        <w:t xml:space="preserve"> </w:t>
      </w:r>
      <w:r w:rsidRPr="00EA25BD">
        <w:t>в</w:t>
      </w:r>
      <w:r w:rsidRPr="00EA25BD">
        <w:rPr>
          <w:spacing w:val="1"/>
        </w:rPr>
        <w:t xml:space="preserve"> </w:t>
      </w:r>
      <w:r w:rsidRPr="00EA25BD">
        <w:t>которых</w:t>
      </w:r>
      <w:r w:rsidRPr="00EA25BD">
        <w:rPr>
          <w:spacing w:val="70"/>
        </w:rPr>
        <w:t xml:space="preserve"> </w:t>
      </w:r>
      <w:r w:rsidRPr="00EA25BD">
        <w:t>каждому</w:t>
      </w:r>
      <w:r w:rsidRPr="00EA25BD">
        <w:rPr>
          <w:spacing w:val="1"/>
        </w:rPr>
        <w:t xml:space="preserve"> </w:t>
      </w:r>
      <w:r w:rsidRPr="00EA25BD">
        <w:t>ребёнку</w:t>
      </w:r>
      <w:r w:rsidRPr="00EA25BD">
        <w:rPr>
          <w:spacing w:val="1"/>
        </w:rPr>
        <w:t xml:space="preserve"> </w:t>
      </w:r>
      <w:r w:rsidRPr="00EA25BD">
        <w:t>с</w:t>
      </w:r>
      <w:r w:rsidRPr="00EA25BD">
        <w:rPr>
          <w:spacing w:val="1"/>
        </w:rPr>
        <w:t xml:space="preserve"> </w:t>
      </w:r>
      <w:r w:rsidRPr="00EA25BD">
        <w:t>особыми</w:t>
      </w:r>
      <w:r w:rsidRPr="00EA25BD">
        <w:rPr>
          <w:spacing w:val="1"/>
        </w:rPr>
        <w:t xml:space="preserve"> </w:t>
      </w:r>
      <w:r w:rsidRPr="00EA25BD">
        <w:t>образовательными</w:t>
      </w:r>
      <w:r w:rsidRPr="00EA25BD">
        <w:rPr>
          <w:spacing w:val="1"/>
        </w:rPr>
        <w:t xml:space="preserve"> </w:t>
      </w:r>
      <w:r w:rsidRPr="00EA25BD">
        <w:t>п</w:t>
      </w:r>
      <w:r w:rsidRPr="00EA25BD">
        <w:t>о</w:t>
      </w:r>
      <w:r w:rsidRPr="00EA25BD">
        <w:t>требностями</w:t>
      </w:r>
      <w:r w:rsidRPr="00EA25BD">
        <w:rPr>
          <w:spacing w:val="1"/>
        </w:rPr>
        <w:t xml:space="preserve"> </w:t>
      </w:r>
      <w:r w:rsidRPr="00EA25BD">
        <w:t>предоставляется</w:t>
      </w:r>
      <w:r w:rsidRPr="00EA25BD">
        <w:rPr>
          <w:spacing w:val="1"/>
        </w:rPr>
        <w:t xml:space="preserve"> </w:t>
      </w:r>
      <w:r w:rsidRPr="00EA25BD">
        <w:t>возможность</w:t>
      </w:r>
      <w:r w:rsidRPr="00EA25BD">
        <w:rPr>
          <w:spacing w:val="1"/>
        </w:rPr>
        <w:t xml:space="preserve"> </w:t>
      </w:r>
      <w:r w:rsidRPr="00EA25BD">
        <w:t>выбора</w:t>
      </w:r>
      <w:r w:rsidRPr="00EA25BD">
        <w:rPr>
          <w:spacing w:val="1"/>
        </w:rPr>
        <w:t xml:space="preserve"> </w:t>
      </w:r>
      <w:r w:rsidRPr="00EA25BD">
        <w:t>деятельности,</w:t>
      </w:r>
      <w:r w:rsidRPr="00EA25BD">
        <w:rPr>
          <w:spacing w:val="1"/>
        </w:rPr>
        <w:t xml:space="preserve"> </w:t>
      </w:r>
      <w:r w:rsidRPr="00EA25BD">
        <w:t>партнера</w:t>
      </w:r>
      <w:r w:rsidRPr="00EA25BD">
        <w:rPr>
          <w:spacing w:val="1"/>
        </w:rPr>
        <w:t xml:space="preserve"> </w:t>
      </w:r>
      <w:r w:rsidRPr="00EA25BD">
        <w:t>и</w:t>
      </w:r>
      <w:r w:rsidRPr="00EA25BD">
        <w:rPr>
          <w:spacing w:val="1"/>
        </w:rPr>
        <w:t xml:space="preserve"> </w:t>
      </w:r>
      <w:r w:rsidRPr="00EA25BD">
        <w:t>средств;</w:t>
      </w:r>
      <w:r w:rsidRPr="00EA25BD">
        <w:rPr>
          <w:spacing w:val="1"/>
        </w:rPr>
        <w:t xml:space="preserve"> </w:t>
      </w:r>
      <w:r w:rsidRPr="00EA25BD">
        <w:t>учитываю</w:t>
      </w:r>
      <w:r w:rsidRPr="00EA25BD">
        <w:t>т</w:t>
      </w:r>
      <w:r w:rsidRPr="00EA25BD">
        <w:t>ся</w:t>
      </w:r>
      <w:r w:rsidRPr="00EA25BD">
        <w:rPr>
          <w:spacing w:val="1"/>
        </w:rPr>
        <w:t xml:space="preserve"> </w:t>
      </w:r>
      <w:r w:rsidRPr="00EA25BD">
        <w:t>особенности</w:t>
      </w:r>
      <w:r w:rsidRPr="00EA25BD">
        <w:rPr>
          <w:spacing w:val="1"/>
        </w:rPr>
        <w:t xml:space="preserve"> </w:t>
      </w:r>
      <w:r w:rsidRPr="00EA25BD">
        <w:t>деятельности,</w:t>
      </w:r>
      <w:r w:rsidRPr="00EA25BD">
        <w:rPr>
          <w:spacing w:val="1"/>
        </w:rPr>
        <w:t xml:space="preserve"> </w:t>
      </w:r>
      <w:r w:rsidRPr="00EA25BD">
        <w:t>средств</w:t>
      </w:r>
      <w:r w:rsidRPr="00EA25BD">
        <w:rPr>
          <w:spacing w:val="1"/>
        </w:rPr>
        <w:t xml:space="preserve"> </w:t>
      </w:r>
      <w:r w:rsidRPr="00EA25BD">
        <w:t>её</w:t>
      </w:r>
      <w:r w:rsidRPr="00EA25BD">
        <w:rPr>
          <w:spacing w:val="1"/>
        </w:rPr>
        <w:t xml:space="preserve"> </w:t>
      </w:r>
      <w:r w:rsidRPr="00EA25BD">
        <w:t>реализации,</w:t>
      </w:r>
      <w:r w:rsidRPr="00EA25BD">
        <w:rPr>
          <w:spacing w:val="1"/>
        </w:rPr>
        <w:t xml:space="preserve"> </w:t>
      </w:r>
      <w:r w:rsidRPr="00EA25BD">
        <w:t>ограниченный</w:t>
      </w:r>
      <w:r w:rsidRPr="00EA25BD">
        <w:rPr>
          <w:spacing w:val="1"/>
        </w:rPr>
        <w:t xml:space="preserve"> </w:t>
      </w:r>
      <w:r w:rsidRPr="00EA25BD">
        <w:t>объем</w:t>
      </w:r>
      <w:r w:rsidRPr="00EA25BD">
        <w:rPr>
          <w:spacing w:val="-67"/>
        </w:rPr>
        <w:t xml:space="preserve"> </w:t>
      </w:r>
      <w:r w:rsidRPr="00EA25BD">
        <w:t>личного опыта детей особых</w:t>
      </w:r>
      <w:r w:rsidRPr="00EA25BD">
        <w:rPr>
          <w:spacing w:val="3"/>
        </w:rPr>
        <w:t xml:space="preserve"> </w:t>
      </w:r>
      <w:r w:rsidRPr="00EA25BD">
        <w:t>категорий;</w:t>
      </w:r>
    </w:p>
    <w:p w:rsidR="00EA25BD" w:rsidRPr="00EA25BD" w:rsidRDefault="00EA25BD" w:rsidP="001828C0">
      <w:pPr>
        <w:pStyle w:val="a8"/>
        <w:widowControl w:val="0"/>
        <w:numPr>
          <w:ilvl w:val="0"/>
          <w:numId w:val="91"/>
        </w:numPr>
        <w:autoSpaceDE w:val="0"/>
        <w:autoSpaceDN w:val="0"/>
        <w:ind w:left="0" w:firstLine="0"/>
        <w:contextualSpacing w:val="0"/>
        <w:jc w:val="both"/>
        <w:rPr>
          <w:rFonts w:ascii="Symbol" w:hAnsi="Symbol"/>
        </w:rPr>
      </w:pPr>
      <w:r w:rsidRPr="00EA25BD">
        <w:t>формирование</w:t>
      </w:r>
      <w:r w:rsidRPr="00EA25BD">
        <w:rPr>
          <w:spacing w:val="1"/>
        </w:rPr>
        <w:t xml:space="preserve"> </w:t>
      </w:r>
      <w:r w:rsidRPr="00EA25BD">
        <w:t>игры</w:t>
      </w:r>
      <w:r w:rsidRPr="00EA25BD">
        <w:rPr>
          <w:spacing w:val="1"/>
        </w:rPr>
        <w:t xml:space="preserve"> </w:t>
      </w:r>
      <w:r w:rsidRPr="00EA25BD">
        <w:t>как</w:t>
      </w:r>
      <w:r w:rsidRPr="00EA25BD">
        <w:rPr>
          <w:spacing w:val="1"/>
        </w:rPr>
        <w:t xml:space="preserve"> </w:t>
      </w:r>
      <w:r w:rsidRPr="00EA25BD">
        <w:t>важнейшего</w:t>
      </w:r>
      <w:r w:rsidRPr="00EA25BD">
        <w:rPr>
          <w:spacing w:val="1"/>
        </w:rPr>
        <w:t xml:space="preserve"> </w:t>
      </w:r>
      <w:r w:rsidRPr="00EA25BD">
        <w:t>фактора</w:t>
      </w:r>
      <w:r w:rsidRPr="00EA25BD">
        <w:rPr>
          <w:spacing w:val="1"/>
        </w:rPr>
        <w:t xml:space="preserve"> </w:t>
      </w:r>
      <w:r w:rsidRPr="00EA25BD">
        <w:t>воспитания</w:t>
      </w:r>
      <w:r w:rsidRPr="00EA25BD">
        <w:rPr>
          <w:spacing w:val="1"/>
        </w:rPr>
        <w:t xml:space="preserve"> </w:t>
      </w:r>
      <w:r w:rsidRPr="00EA25BD">
        <w:t>и</w:t>
      </w:r>
      <w:r w:rsidRPr="00EA25BD">
        <w:rPr>
          <w:spacing w:val="70"/>
        </w:rPr>
        <w:t xml:space="preserve"> </w:t>
      </w:r>
      <w:r w:rsidRPr="00EA25BD">
        <w:t>развития</w:t>
      </w:r>
      <w:r w:rsidRPr="00EA25BD">
        <w:rPr>
          <w:spacing w:val="1"/>
        </w:rPr>
        <w:t xml:space="preserve"> </w:t>
      </w:r>
      <w:r w:rsidRPr="00EA25BD">
        <w:t>ребёнка</w:t>
      </w:r>
      <w:r w:rsidRPr="00EA25BD">
        <w:rPr>
          <w:spacing w:val="1"/>
        </w:rPr>
        <w:t xml:space="preserve"> </w:t>
      </w:r>
      <w:r w:rsidRPr="00EA25BD">
        <w:t>с</w:t>
      </w:r>
      <w:r w:rsidRPr="00EA25BD">
        <w:rPr>
          <w:spacing w:val="1"/>
        </w:rPr>
        <w:t xml:space="preserve"> </w:t>
      </w:r>
      <w:r w:rsidRPr="00EA25BD">
        <w:t>особыми</w:t>
      </w:r>
      <w:r w:rsidRPr="00EA25BD">
        <w:rPr>
          <w:spacing w:val="1"/>
        </w:rPr>
        <w:t xml:space="preserve"> </w:t>
      </w:r>
      <w:r w:rsidRPr="00EA25BD">
        <w:t>образовательными</w:t>
      </w:r>
      <w:r w:rsidRPr="00EA25BD">
        <w:rPr>
          <w:spacing w:val="1"/>
        </w:rPr>
        <w:t xml:space="preserve"> </w:t>
      </w:r>
      <w:r w:rsidRPr="00EA25BD">
        <w:t>потребностями,</w:t>
      </w:r>
      <w:r w:rsidRPr="00EA25BD">
        <w:rPr>
          <w:spacing w:val="1"/>
        </w:rPr>
        <w:t xml:space="preserve"> </w:t>
      </w:r>
      <w:r w:rsidRPr="00EA25BD">
        <w:t>с</w:t>
      </w:r>
      <w:r w:rsidRPr="00EA25BD">
        <w:rPr>
          <w:spacing w:val="71"/>
        </w:rPr>
        <w:t xml:space="preserve"> </w:t>
      </w:r>
      <w:r w:rsidRPr="00EA25BD">
        <w:t>учётом</w:t>
      </w:r>
      <w:r w:rsidRPr="00EA25BD">
        <w:rPr>
          <w:spacing w:val="1"/>
        </w:rPr>
        <w:t xml:space="preserve"> </w:t>
      </w:r>
      <w:r w:rsidRPr="00EA25BD">
        <w:t>необходимости</w:t>
      </w:r>
      <w:r w:rsidRPr="00EA25BD">
        <w:rPr>
          <w:spacing w:val="1"/>
        </w:rPr>
        <w:t xml:space="preserve"> </w:t>
      </w:r>
      <w:r w:rsidRPr="00EA25BD">
        <w:t>развития</w:t>
      </w:r>
      <w:r w:rsidRPr="00EA25BD">
        <w:rPr>
          <w:spacing w:val="1"/>
        </w:rPr>
        <w:t xml:space="preserve"> </w:t>
      </w:r>
      <w:r w:rsidRPr="00EA25BD">
        <w:t>личности</w:t>
      </w:r>
      <w:r w:rsidRPr="00EA25BD">
        <w:rPr>
          <w:spacing w:val="1"/>
        </w:rPr>
        <w:t xml:space="preserve"> </w:t>
      </w:r>
      <w:r w:rsidRPr="00EA25BD">
        <w:t>ребёнка,</w:t>
      </w:r>
      <w:r w:rsidRPr="00EA25BD">
        <w:rPr>
          <w:spacing w:val="1"/>
        </w:rPr>
        <w:t xml:space="preserve"> </w:t>
      </w:r>
      <w:r w:rsidRPr="00EA25BD">
        <w:t>создание</w:t>
      </w:r>
      <w:r w:rsidRPr="00EA25BD">
        <w:rPr>
          <w:spacing w:val="1"/>
        </w:rPr>
        <w:t xml:space="preserve"> </w:t>
      </w:r>
      <w:r w:rsidRPr="00EA25BD">
        <w:t>условий</w:t>
      </w:r>
      <w:r w:rsidRPr="00EA25BD">
        <w:rPr>
          <w:spacing w:val="1"/>
        </w:rPr>
        <w:t xml:space="preserve"> </w:t>
      </w:r>
      <w:r w:rsidRPr="00EA25BD">
        <w:t>для</w:t>
      </w:r>
      <w:r w:rsidRPr="00EA25BD">
        <w:rPr>
          <w:spacing w:val="1"/>
        </w:rPr>
        <w:t xml:space="preserve"> </w:t>
      </w:r>
      <w:r w:rsidRPr="00EA25BD">
        <w:t>самоопределения и социализации детей на основе социокультурных, духовно-</w:t>
      </w:r>
      <w:r w:rsidRPr="00EA25BD">
        <w:rPr>
          <w:spacing w:val="1"/>
        </w:rPr>
        <w:t xml:space="preserve"> </w:t>
      </w:r>
      <w:r w:rsidRPr="00EA25BD">
        <w:t>нра</w:t>
      </w:r>
      <w:r w:rsidRPr="00EA25BD">
        <w:t>в</w:t>
      </w:r>
      <w:r w:rsidRPr="00EA25BD">
        <w:t>ственных ценностей и принятых в российском обществе правил и норм</w:t>
      </w:r>
      <w:r w:rsidRPr="00EA25BD">
        <w:rPr>
          <w:spacing w:val="1"/>
        </w:rPr>
        <w:t xml:space="preserve"> </w:t>
      </w:r>
      <w:r w:rsidRPr="00EA25BD">
        <w:t>поведения;</w:t>
      </w:r>
    </w:p>
    <w:p w:rsidR="00EA25BD" w:rsidRPr="00EA25BD" w:rsidRDefault="00EA25BD" w:rsidP="001828C0">
      <w:pPr>
        <w:pStyle w:val="a8"/>
        <w:widowControl w:val="0"/>
        <w:numPr>
          <w:ilvl w:val="0"/>
          <w:numId w:val="91"/>
        </w:numPr>
        <w:autoSpaceDE w:val="0"/>
        <w:autoSpaceDN w:val="0"/>
        <w:ind w:left="0" w:firstLine="0"/>
        <w:contextualSpacing w:val="0"/>
        <w:jc w:val="both"/>
        <w:rPr>
          <w:rFonts w:ascii="Symbol" w:hAnsi="Symbol"/>
        </w:rPr>
      </w:pPr>
      <w:r w:rsidRPr="00EA25BD">
        <w:t>создание воспитывающей среды, способствующей личностному развитию</w:t>
      </w:r>
      <w:r w:rsidRPr="00EA25BD">
        <w:rPr>
          <w:spacing w:val="1"/>
        </w:rPr>
        <w:t xml:space="preserve"> </w:t>
      </w:r>
      <w:r w:rsidRPr="00EA25BD">
        <w:t>особой</w:t>
      </w:r>
      <w:r w:rsidRPr="00EA25BD">
        <w:rPr>
          <w:spacing w:val="53"/>
        </w:rPr>
        <w:t xml:space="preserve"> </w:t>
      </w:r>
      <w:r w:rsidRPr="00EA25BD">
        <w:t>катег</w:t>
      </w:r>
      <w:r w:rsidRPr="00EA25BD">
        <w:t>о</w:t>
      </w:r>
      <w:r w:rsidRPr="00EA25BD">
        <w:t>рии</w:t>
      </w:r>
      <w:r w:rsidRPr="00EA25BD">
        <w:rPr>
          <w:spacing w:val="52"/>
        </w:rPr>
        <w:t xml:space="preserve"> </w:t>
      </w:r>
      <w:r w:rsidRPr="00EA25BD">
        <w:t>дошкольников,</w:t>
      </w:r>
      <w:r w:rsidRPr="00EA25BD">
        <w:rPr>
          <w:spacing w:val="51"/>
        </w:rPr>
        <w:t xml:space="preserve"> </w:t>
      </w:r>
      <w:r w:rsidRPr="00EA25BD">
        <w:t>их</w:t>
      </w:r>
      <w:r w:rsidRPr="00EA25BD">
        <w:rPr>
          <w:spacing w:val="52"/>
        </w:rPr>
        <w:t xml:space="preserve"> </w:t>
      </w:r>
      <w:r w:rsidRPr="00EA25BD">
        <w:t>позитивной</w:t>
      </w:r>
      <w:r w:rsidRPr="00EA25BD">
        <w:rPr>
          <w:spacing w:val="54"/>
        </w:rPr>
        <w:t xml:space="preserve"> </w:t>
      </w:r>
      <w:r w:rsidRPr="00EA25BD">
        <w:t>социализации,</w:t>
      </w:r>
      <w:r w:rsidRPr="00EA25BD">
        <w:rPr>
          <w:spacing w:val="53"/>
        </w:rPr>
        <w:t xml:space="preserve"> </w:t>
      </w:r>
      <w:r w:rsidRPr="00EA25BD">
        <w:t>сохранению</w:t>
      </w:r>
      <w:r w:rsidRPr="00EA25BD">
        <w:rPr>
          <w:spacing w:val="-68"/>
        </w:rPr>
        <w:t xml:space="preserve"> </w:t>
      </w:r>
      <w:r w:rsidRPr="00EA25BD">
        <w:t>их индивидуальности, охране и укреплению их здоровья и эмоционального</w:t>
      </w:r>
      <w:r w:rsidRPr="00EA25BD">
        <w:rPr>
          <w:spacing w:val="1"/>
        </w:rPr>
        <w:t xml:space="preserve"> </w:t>
      </w:r>
      <w:r w:rsidRPr="00EA25BD">
        <w:t>благополучия;</w:t>
      </w:r>
    </w:p>
    <w:p w:rsidR="00EA25BD" w:rsidRPr="00EA25BD" w:rsidRDefault="00EA25BD" w:rsidP="001828C0">
      <w:pPr>
        <w:pStyle w:val="a8"/>
        <w:widowControl w:val="0"/>
        <w:numPr>
          <w:ilvl w:val="0"/>
          <w:numId w:val="91"/>
        </w:numPr>
        <w:autoSpaceDE w:val="0"/>
        <w:autoSpaceDN w:val="0"/>
        <w:ind w:left="0" w:firstLine="0"/>
        <w:contextualSpacing w:val="0"/>
        <w:jc w:val="both"/>
        <w:rPr>
          <w:rFonts w:ascii="Symbol" w:hAnsi="Symbol"/>
        </w:rPr>
      </w:pPr>
      <w:r w:rsidRPr="00EA25BD">
        <w:t>доступность воспитательных мероприятий, совместных и самостоятельных,</w:t>
      </w:r>
      <w:r w:rsidRPr="00EA25BD">
        <w:rPr>
          <w:spacing w:val="1"/>
        </w:rPr>
        <w:t xml:space="preserve"> </w:t>
      </w:r>
      <w:r w:rsidRPr="00EA25BD">
        <w:t>подвижных и статичных форм активности с учётом особенностей развития и</w:t>
      </w:r>
      <w:r w:rsidRPr="00EA25BD">
        <w:rPr>
          <w:spacing w:val="1"/>
        </w:rPr>
        <w:t xml:space="preserve"> </w:t>
      </w:r>
      <w:r w:rsidRPr="00EA25BD">
        <w:t>образовательных потребностей р</w:t>
      </w:r>
      <w:r w:rsidRPr="00EA25BD">
        <w:t>е</w:t>
      </w:r>
      <w:r w:rsidRPr="00EA25BD">
        <w:t>бёнка; речь идет не только</w:t>
      </w:r>
      <w:r w:rsidRPr="00EA25BD">
        <w:rPr>
          <w:spacing w:val="1"/>
        </w:rPr>
        <w:t xml:space="preserve"> </w:t>
      </w:r>
      <w:r w:rsidRPr="00EA25BD">
        <w:t>о</w:t>
      </w:r>
      <w:r w:rsidRPr="00EA25BD">
        <w:rPr>
          <w:spacing w:val="1"/>
        </w:rPr>
        <w:t xml:space="preserve"> </w:t>
      </w:r>
      <w:r w:rsidRPr="00EA25BD">
        <w:t>физической</w:t>
      </w:r>
      <w:r w:rsidRPr="00EA25BD">
        <w:rPr>
          <w:spacing w:val="1"/>
        </w:rPr>
        <w:t xml:space="preserve"> </w:t>
      </w:r>
      <w:r w:rsidRPr="00EA25BD">
        <w:t>доступности,</w:t>
      </w:r>
      <w:r w:rsidRPr="00EA25BD">
        <w:rPr>
          <w:spacing w:val="14"/>
        </w:rPr>
        <w:t xml:space="preserve"> </w:t>
      </w:r>
      <w:r w:rsidRPr="00EA25BD">
        <w:t>но</w:t>
      </w:r>
      <w:r w:rsidRPr="00EA25BD">
        <w:rPr>
          <w:spacing w:val="16"/>
        </w:rPr>
        <w:t xml:space="preserve"> </w:t>
      </w:r>
      <w:r w:rsidRPr="00EA25BD">
        <w:t>и</w:t>
      </w:r>
      <w:r w:rsidRPr="00EA25BD">
        <w:rPr>
          <w:spacing w:val="13"/>
        </w:rPr>
        <w:t xml:space="preserve"> </w:t>
      </w:r>
      <w:r w:rsidRPr="00EA25BD">
        <w:t>об</w:t>
      </w:r>
      <w:r w:rsidRPr="00EA25BD">
        <w:rPr>
          <w:spacing w:val="16"/>
        </w:rPr>
        <w:t xml:space="preserve"> </w:t>
      </w:r>
      <w:r w:rsidRPr="00EA25BD">
        <w:t>интеллектуальной,</w:t>
      </w:r>
      <w:r w:rsidRPr="00EA25BD">
        <w:rPr>
          <w:spacing w:val="14"/>
        </w:rPr>
        <w:t xml:space="preserve"> </w:t>
      </w:r>
      <w:r w:rsidRPr="00EA25BD">
        <w:t>когда</w:t>
      </w:r>
      <w:r w:rsidRPr="00EA25BD">
        <w:rPr>
          <w:spacing w:val="15"/>
        </w:rPr>
        <w:t xml:space="preserve"> </w:t>
      </w:r>
      <w:r w:rsidRPr="00EA25BD">
        <w:t>созда</w:t>
      </w:r>
      <w:r w:rsidRPr="00EA25BD">
        <w:t>н</w:t>
      </w:r>
      <w:r w:rsidRPr="00EA25BD">
        <w:t>ные</w:t>
      </w:r>
      <w:r w:rsidRPr="00EA25BD">
        <w:rPr>
          <w:spacing w:val="15"/>
        </w:rPr>
        <w:t xml:space="preserve"> </w:t>
      </w:r>
      <w:r w:rsidRPr="00EA25BD">
        <w:t>условия</w:t>
      </w:r>
      <w:r w:rsidRPr="00EA25BD">
        <w:rPr>
          <w:spacing w:val="16"/>
        </w:rPr>
        <w:t xml:space="preserve"> </w:t>
      </w:r>
      <w:r w:rsidRPr="00EA25BD">
        <w:t>воспитания</w:t>
      </w:r>
      <w:r w:rsidRPr="00EA25BD">
        <w:rPr>
          <w:spacing w:val="-68"/>
        </w:rPr>
        <w:t xml:space="preserve"> </w:t>
      </w:r>
      <w:r w:rsidRPr="00EA25BD">
        <w:t>и</w:t>
      </w:r>
      <w:r w:rsidRPr="00EA25BD">
        <w:rPr>
          <w:spacing w:val="1"/>
        </w:rPr>
        <w:t xml:space="preserve"> </w:t>
      </w:r>
      <w:r w:rsidRPr="00EA25BD">
        <w:t>применяемые</w:t>
      </w:r>
      <w:r w:rsidRPr="00EA25BD">
        <w:rPr>
          <w:spacing w:val="1"/>
        </w:rPr>
        <w:t xml:space="preserve"> </w:t>
      </w:r>
      <w:r w:rsidRPr="00EA25BD">
        <w:t>правила</w:t>
      </w:r>
      <w:r w:rsidRPr="00EA25BD">
        <w:rPr>
          <w:spacing w:val="1"/>
        </w:rPr>
        <w:t xml:space="preserve"> </w:t>
      </w:r>
      <w:r w:rsidRPr="00EA25BD">
        <w:t>должны</w:t>
      </w:r>
      <w:r w:rsidRPr="00EA25BD">
        <w:rPr>
          <w:spacing w:val="1"/>
        </w:rPr>
        <w:t xml:space="preserve"> </w:t>
      </w:r>
      <w:r w:rsidRPr="00EA25BD">
        <w:t>быть</w:t>
      </w:r>
      <w:r w:rsidRPr="00EA25BD">
        <w:rPr>
          <w:spacing w:val="1"/>
        </w:rPr>
        <w:t xml:space="preserve"> </w:t>
      </w:r>
      <w:r w:rsidRPr="00EA25BD">
        <w:t>понятны</w:t>
      </w:r>
      <w:r w:rsidRPr="00EA25BD">
        <w:rPr>
          <w:spacing w:val="1"/>
        </w:rPr>
        <w:t xml:space="preserve"> </w:t>
      </w:r>
      <w:r w:rsidRPr="00EA25BD">
        <w:t>ребёнку</w:t>
      </w:r>
      <w:r w:rsidRPr="00EA25BD">
        <w:rPr>
          <w:spacing w:val="1"/>
        </w:rPr>
        <w:t xml:space="preserve"> </w:t>
      </w:r>
      <w:r w:rsidRPr="00EA25BD">
        <w:t>с</w:t>
      </w:r>
      <w:r w:rsidRPr="00EA25BD">
        <w:rPr>
          <w:spacing w:val="1"/>
        </w:rPr>
        <w:t xml:space="preserve"> </w:t>
      </w:r>
      <w:r w:rsidRPr="00EA25BD">
        <w:t>особыми</w:t>
      </w:r>
      <w:r w:rsidRPr="00EA25BD">
        <w:rPr>
          <w:spacing w:val="1"/>
        </w:rPr>
        <w:t xml:space="preserve"> </w:t>
      </w:r>
      <w:r w:rsidRPr="00EA25BD">
        <w:t>обр</w:t>
      </w:r>
      <w:r w:rsidRPr="00EA25BD">
        <w:t>а</w:t>
      </w:r>
      <w:r w:rsidRPr="00EA25BD">
        <w:t>зовательными</w:t>
      </w:r>
      <w:r w:rsidRPr="00EA25BD">
        <w:rPr>
          <w:spacing w:val="-1"/>
        </w:rPr>
        <w:t xml:space="preserve"> </w:t>
      </w:r>
      <w:r w:rsidRPr="00EA25BD">
        <w:t>потребностями;</w:t>
      </w:r>
    </w:p>
    <w:p w:rsidR="002C3371" w:rsidRDefault="00EA25BD" w:rsidP="00A870EC">
      <w:pPr>
        <w:pStyle w:val="a3"/>
        <w:spacing w:before="0" w:beforeAutospacing="0" w:after="120" w:afterAutospacing="0"/>
        <w:jc w:val="both"/>
      </w:pPr>
      <w:r w:rsidRPr="00EA25BD">
        <w:t>участие</w:t>
      </w:r>
      <w:r w:rsidRPr="00EA25BD">
        <w:rPr>
          <w:spacing w:val="1"/>
        </w:rPr>
        <w:t xml:space="preserve"> </w:t>
      </w:r>
      <w:r w:rsidRPr="00EA25BD">
        <w:t>семьи</w:t>
      </w:r>
      <w:r w:rsidRPr="00EA25BD">
        <w:rPr>
          <w:spacing w:val="1"/>
        </w:rPr>
        <w:t xml:space="preserve"> </w:t>
      </w:r>
      <w:r w:rsidRPr="00EA25BD">
        <w:t>как</w:t>
      </w:r>
      <w:r w:rsidRPr="00EA25BD">
        <w:rPr>
          <w:spacing w:val="1"/>
        </w:rPr>
        <w:t xml:space="preserve"> </w:t>
      </w:r>
      <w:r w:rsidRPr="00EA25BD">
        <w:t>необходимое</w:t>
      </w:r>
      <w:r w:rsidRPr="00EA25BD">
        <w:rPr>
          <w:spacing w:val="1"/>
        </w:rPr>
        <w:t xml:space="preserve"> </w:t>
      </w:r>
      <w:r w:rsidRPr="00EA25BD">
        <w:t>условие</w:t>
      </w:r>
      <w:r w:rsidRPr="00EA25BD">
        <w:rPr>
          <w:spacing w:val="1"/>
        </w:rPr>
        <w:t xml:space="preserve"> </w:t>
      </w:r>
      <w:r w:rsidRPr="00EA25BD">
        <w:t>для</w:t>
      </w:r>
      <w:r w:rsidRPr="00EA25BD">
        <w:rPr>
          <w:spacing w:val="1"/>
        </w:rPr>
        <w:t xml:space="preserve"> </w:t>
      </w:r>
      <w:r w:rsidRPr="00EA25BD">
        <w:t>полноценного</w:t>
      </w:r>
      <w:r w:rsidRPr="00EA25BD">
        <w:rPr>
          <w:spacing w:val="1"/>
        </w:rPr>
        <w:t xml:space="preserve"> </w:t>
      </w:r>
      <w:r w:rsidRPr="00EA25BD">
        <w:t>воспитания</w:t>
      </w:r>
      <w:r w:rsidRPr="00EA25BD">
        <w:rPr>
          <w:spacing w:val="1"/>
        </w:rPr>
        <w:t xml:space="preserve"> </w:t>
      </w:r>
      <w:r w:rsidRPr="00EA25BD">
        <w:t>ребёнка</w:t>
      </w:r>
      <w:r w:rsidRPr="00EA25BD">
        <w:rPr>
          <w:spacing w:val="-3"/>
        </w:rPr>
        <w:t xml:space="preserve"> </w:t>
      </w:r>
      <w:r w:rsidRPr="00EA25BD">
        <w:t>дошкольного</w:t>
      </w:r>
      <w:r w:rsidRPr="00EA25BD">
        <w:rPr>
          <w:spacing w:val="-1"/>
        </w:rPr>
        <w:t xml:space="preserve"> </w:t>
      </w:r>
      <w:r w:rsidRPr="00EA25BD">
        <w:t>во</w:t>
      </w:r>
      <w:r w:rsidRPr="00EA25BD">
        <w:t>з</w:t>
      </w:r>
      <w:r w:rsidRPr="00EA25BD">
        <w:t>раста</w:t>
      </w:r>
      <w:r w:rsidRPr="00EA25BD">
        <w:rPr>
          <w:spacing w:val="-3"/>
        </w:rPr>
        <w:t xml:space="preserve"> </w:t>
      </w:r>
      <w:r w:rsidRPr="00EA25BD">
        <w:t>с</w:t>
      </w:r>
      <w:r w:rsidRPr="00EA25BD">
        <w:rPr>
          <w:spacing w:val="-6"/>
        </w:rPr>
        <w:t xml:space="preserve"> </w:t>
      </w:r>
      <w:r w:rsidRPr="00EA25BD">
        <w:t>особыми</w:t>
      </w:r>
      <w:r w:rsidRPr="00EA25BD">
        <w:rPr>
          <w:spacing w:val="-3"/>
        </w:rPr>
        <w:t xml:space="preserve"> </w:t>
      </w:r>
      <w:r w:rsidRPr="00EA25BD">
        <w:t>образовательными</w:t>
      </w:r>
      <w:r w:rsidRPr="00EA25BD">
        <w:rPr>
          <w:spacing w:val="-2"/>
        </w:rPr>
        <w:t xml:space="preserve"> </w:t>
      </w:r>
      <w:r w:rsidRPr="00EA25BD">
        <w:t>потребностями</w:t>
      </w:r>
    </w:p>
    <w:p w:rsidR="00A86E9B" w:rsidRDefault="00A86E9B" w:rsidP="001828C0">
      <w:pPr>
        <w:pStyle w:val="1"/>
        <w:keepNext w:val="0"/>
        <w:keepLines w:val="0"/>
        <w:widowControl w:val="0"/>
        <w:numPr>
          <w:ilvl w:val="0"/>
          <w:numId w:val="79"/>
        </w:numPr>
        <w:autoSpaceDE w:val="0"/>
        <w:autoSpaceDN w:val="0"/>
        <w:spacing w:before="78" w:line="275" w:lineRule="exac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61A29">
        <w:rPr>
          <w:rFonts w:ascii="Times New Roman" w:hAnsi="Times New Roman" w:cs="Times New Roman"/>
          <w:b/>
          <w:color w:val="auto"/>
          <w:sz w:val="24"/>
          <w:szCs w:val="24"/>
        </w:rPr>
        <w:t>ОРГАНИЗАЦИОННЫЙ</w:t>
      </w:r>
      <w:r w:rsidRPr="00B61A29">
        <w:rPr>
          <w:rFonts w:ascii="Times New Roman" w:hAnsi="Times New Roman" w:cs="Times New Roman"/>
          <w:b/>
          <w:color w:val="auto"/>
          <w:spacing w:val="-7"/>
          <w:sz w:val="24"/>
          <w:szCs w:val="24"/>
        </w:rPr>
        <w:t xml:space="preserve"> </w:t>
      </w:r>
      <w:r w:rsidRPr="00B61A29">
        <w:rPr>
          <w:rFonts w:ascii="Times New Roman" w:hAnsi="Times New Roman" w:cs="Times New Roman"/>
          <w:b/>
          <w:color w:val="auto"/>
          <w:sz w:val="24"/>
          <w:szCs w:val="24"/>
        </w:rPr>
        <w:t>РАЗДЕЛ</w:t>
      </w:r>
    </w:p>
    <w:p w:rsidR="00A36C2A" w:rsidRPr="000552A9" w:rsidRDefault="001117B2" w:rsidP="00A36C2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36C2A" w:rsidRPr="000552A9">
        <w:rPr>
          <w:rFonts w:ascii="Times New Roman" w:hAnsi="Times New Roman"/>
          <w:b/>
          <w:sz w:val="24"/>
          <w:szCs w:val="24"/>
        </w:rPr>
        <w:t xml:space="preserve">3.1. Психолого-педагогические условия реализации </w:t>
      </w:r>
      <w:r w:rsidR="00A36C2A">
        <w:rPr>
          <w:rFonts w:ascii="Times New Roman" w:hAnsi="Times New Roman"/>
          <w:b/>
          <w:sz w:val="24"/>
          <w:szCs w:val="24"/>
        </w:rPr>
        <w:t>п</w:t>
      </w:r>
      <w:r w:rsidR="00A36C2A" w:rsidRPr="000552A9">
        <w:rPr>
          <w:rFonts w:ascii="Times New Roman" w:hAnsi="Times New Roman"/>
          <w:b/>
          <w:sz w:val="24"/>
          <w:szCs w:val="24"/>
        </w:rPr>
        <w:t>рограммы</w:t>
      </w:r>
    </w:p>
    <w:p w:rsidR="00A36C2A" w:rsidRPr="000552A9" w:rsidRDefault="006F72C4" w:rsidP="006F72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Успешная реализация </w:t>
      </w:r>
      <w:r>
        <w:rPr>
          <w:rFonts w:ascii="Times New Roman" w:hAnsi="Times New Roman"/>
          <w:sz w:val="24"/>
          <w:szCs w:val="24"/>
        </w:rPr>
        <w:t>П</w:t>
      </w:r>
      <w:r w:rsidRPr="000552A9">
        <w:rPr>
          <w:rFonts w:ascii="Times New Roman" w:hAnsi="Times New Roman"/>
          <w:sz w:val="24"/>
          <w:szCs w:val="24"/>
        </w:rPr>
        <w:t>рограммы обеспечивается следующими психолого-педагогическими усл</w:t>
      </w:r>
      <w:r w:rsidRPr="000552A9">
        <w:rPr>
          <w:rFonts w:ascii="Times New Roman" w:hAnsi="Times New Roman"/>
          <w:sz w:val="24"/>
          <w:szCs w:val="24"/>
        </w:rPr>
        <w:t>о</w:t>
      </w:r>
      <w:r w:rsidRPr="000552A9">
        <w:rPr>
          <w:rFonts w:ascii="Times New Roman" w:hAnsi="Times New Roman"/>
          <w:sz w:val="24"/>
          <w:szCs w:val="24"/>
        </w:rPr>
        <w:t>виями:</w:t>
      </w:r>
    </w:p>
    <w:p w:rsidR="00A36C2A" w:rsidRPr="000552A9" w:rsidRDefault="00A36C2A" w:rsidP="006F72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552A9">
        <w:rPr>
          <w:rFonts w:ascii="Times New Roman" w:hAnsi="Times New Roman"/>
          <w:sz w:val="24"/>
          <w:szCs w:val="24"/>
        </w:rPr>
        <w:t>признание детства как уникального периода в становлении человека, понимание неповторимости личности каждого ребенка, принятие воспитанника таким, какой он есть, со всеми его индивид</w:t>
      </w:r>
      <w:r w:rsidRPr="000552A9">
        <w:rPr>
          <w:rFonts w:ascii="Times New Roman" w:hAnsi="Times New Roman"/>
          <w:sz w:val="24"/>
          <w:szCs w:val="24"/>
        </w:rPr>
        <w:t>у</w:t>
      </w:r>
      <w:r w:rsidRPr="000552A9">
        <w:rPr>
          <w:rFonts w:ascii="Times New Roman" w:hAnsi="Times New Roman"/>
          <w:sz w:val="24"/>
          <w:szCs w:val="24"/>
        </w:rPr>
        <w:lastRenderedPageBreak/>
        <w:t xml:space="preserve">альными проявлениями; проявление уважения к развивающейся личности, как высшей ценности, поддержка уверенности в собственных возможностях и способностях у каждого воспитанника;  </w:t>
      </w:r>
    </w:p>
    <w:p w:rsidR="00A36C2A" w:rsidRPr="000552A9" w:rsidRDefault="00A36C2A" w:rsidP="006F72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552A9">
        <w:rPr>
          <w:rFonts w:ascii="Times New Roman" w:hAnsi="Times New Roman"/>
          <w:sz w:val="24"/>
          <w:szCs w:val="24"/>
        </w:rPr>
        <w:t>обеспечение преемственности содержания и форм организации образовательного процесса в д</w:t>
      </w:r>
      <w:r w:rsidRPr="000552A9">
        <w:rPr>
          <w:rFonts w:ascii="Times New Roman" w:hAnsi="Times New Roman"/>
          <w:sz w:val="24"/>
          <w:szCs w:val="24"/>
        </w:rPr>
        <w:t>о</w:t>
      </w:r>
      <w:r w:rsidRPr="000552A9">
        <w:rPr>
          <w:rFonts w:ascii="Times New Roman" w:hAnsi="Times New Roman"/>
          <w:sz w:val="24"/>
          <w:szCs w:val="24"/>
        </w:rPr>
        <w:t>школьной образовательной организации, в том числе дошкольного и начального уровней образ</w:t>
      </w:r>
      <w:r w:rsidRPr="000552A9">
        <w:rPr>
          <w:rFonts w:ascii="Times New Roman" w:hAnsi="Times New Roman"/>
          <w:sz w:val="24"/>
          <w:szCs w:val="24"/>
        </w:rPr>
        <w:t>о</w:t>
      </w:r>
      <w:r w:rsidRPr="000552A9">
        <w:rPr>
          <w:rFonts w:ascii="Times New Roman" w:hAnsi="Times New Roman"/>
          <w:sz w:val="24"/>
          <w:szCs w:val="24"/>
        </w:rPr>
        <w:t>вания (опора на опыт, накопленный на предыдущих этапах развития, плавное изменение форм и методов образовательной работы, ориентация на стратегический приоритет непрерывного образ</w:t>
      </w:r>
      <w:r w:rsidRPr="000552A9">
        <w:rPr>
          <w:rFonts w:ascii="Times New Roman" w:hAnsi="Times New Roman"/>
          <w:sz w:val="24"/>
          <w:szCs w:val="24"/>
        </w:rPr>
        <w:t>о</w:t>
      </w:r>
      <w:r w:rsidRPr="000552A9">
        <w:rPr>
          <w:rFonts w:ascii="Times New Roman" w:hAnsi="Times New Roman"/>
          <w:sz w:val="24"/>
          <w:szCs w:val="24"/>
        </w:rPr>
        <w:t>вания - формирование умения учиться);</w:t>
      </w:r>
    </w:p>
    <w:p w:rsidR="00A36C2A" w:rsidRPr="000552A9" w:rsidRDefault="00A36C2A" w:rsidP="006F72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552A9">
        <w:rPr>
          <w:rFonts w:ascii="Times New Roman" w:hAnsi="Times New Roman"/>
          <w:sz w:val="24"/>
          <w:szCs w:val="24"/>
        </w:rPr>
        <w:t>учет специфики возрастного и индивидуального психофизического развития обучающихся (и</w:t>
      </w:r>
      <w:r w:rsidRPr="000552A9">
        <w:rPr>
          <w:rFonts w:ascii="Times New Roman" w:hAnsi="Times New Roman"/>
          <w:sz w:val="24"/>
          <w:szCs w:val="24"/>
        </w:rPr>
        <w:t>с</w:t>
      </w:r>
      <w:r w:rsidRPr="000552A9">
        <w:rPr>
          <w:rFonts w:ascii="Times New Roman" w:hAnsi="Times New Roman"/>
          <w:sz w:val="24"/>
          <w:szCs w:val="24"/>
        </w:rPr>
        <w:t>пользование форм и методов, соответствующих возрастным особенностям детей; видов деятельн</w:t>
      </w:r>
      <w:r w:rsidRPr="000552A9">
        <w:rPr>
          <w:rFonts w:ascii="Times New Roman" w:hAnsi="Times New Roman"/>
          <w:sz w:val="24"/>
          <w:szCs w:val="24"/>
        </w:rPr>
        <w:t>о</w:t>
      </w:r>
      <w:r w:rsidRPr="000552A9">
        <w:rPr>
          <w:rFonts w:ascii="Times New Roman" w:hAnsi="Times New Roman"/>
          <w:sz w:val="24"/>
          <w:szCs w:val="24"/>
        </w:rPr>
        <w:t>сти, специфических для каждого возрастного периода, социальной ситуации развития);</w:t>
      </w:r>
    </w:p>
    <w:p w:rsidR="00A36C2A" w:rsidRPr="000552A9" w:rsidRDefault="00A36C2A" w:rsidP="006F72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552A9">
        <w:rPr>
          <w:rFonts w:ascii="Times New Roman" w:hAnsi="Times New Roman"/>
          <w:sz w:val="24"/>
          <w:szCs w:val="24"/>
        </w:rPr>
        <w:t>создание развивающей и эмоционально комфортной для ребенка образовательной среды, спосо</w:t>
      </w:r>
      <w:r w:rsidRPr="000552A9">
        <w:rPr>
          <w:rFonts w:ascii="Times New Roman" w:hAnsi="Times New Roman"/>
          <w:sz w:val="24"/>
          <w:szCs w:val="24"/>
        </w:rPr>
        <w:t>б</w:t>
      </w:r>
      <w:r w:rsidRPr="000552A9">
        <w:rPr>
          <w:rFonts w:ascii="Times New Roman" w:hAnsi="Times New Roman"/>
          <w:sz w:val="24"/>
          <w:szCs w:val="24"/>
        </w:rPr>
        <w:t>ствующей эмоционально-ценностному, социально-личностному, познавательному, эстетическому развитию ребенка и сохранению его индивидуальности, в которой ребенок реализует право на св</w:t>
      </w:r>
      <w:r w:rsidRPr="000552A9">
        <w:rPr>
          <w:rFonts w:ascii="Times New Roman" w:hAnsi="Times New Roman"/>
          <w:sz w:val="24"/>
          <w:szCs w:val="24"/>
        </w:rPr>
        <w:t>о</w:t>
      </w:r>
      <w:r w:rsidRPr="000552A9">
        <w:rPr>
          <w:rFonts w:ascii="Times New Roman" w:hAnsi="Times New Roman"/>
          <w:sz w:val="24"/>
          <w:szCs w:val="24"/>
        </w:rPr>
        <w:t>боду выбора деятельности, партнера, средств и пр.;</w:t>
      </w:r>
    </w:p>
    <w:p w:rsidR="00A36C2A" w:rsidRPr="000552A9" w:rsidRDefault="00A36C2A" w:rsidP="006F72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552A9">
        <w:rPr>
          <w:rFonts w:ascii="Times New Roman" w:hAnsi="Times New Roman"/>
          <w:sz w:val="24"/>
          <w:szCs w:val="24"/>
        </w:rPr>
        <w:t>построение образовательной деятельности на основе взаимодействия взрослых с детьми, орие</w:t>
      </w:r>
      <w:r w:rsidRPr="000552A9">
        <w:rPr>
          <w:rFonts w:ascii="Times New Roman" w:hAnsi="Times New Roman"/>
          <w:sz w:val="24"/>
          <w:szCs w:val="24"/>
        </w:rPr>
        <w:t>н</w:t>
      </w:r>
      <w:r w:rsidRPr="000552A9">
        <w:rPr>
          <w:rFonts w:ascii="Times New Roman" w:hAnsi="Times New Roman"/>
          <w:sz w:val="24"/>
          <w:szCs w:val="24"/>
        </w:rPr>
        <w:t>тированного на интересы и возможности каждого ребенка и учитывающего социальную ситуацию его развития;</w:t>
      </w:r>
    </w:p>
    <w:p w:rsidR="00A36C2A" w:rsidRPr="000552A9" w:rsidRDefault="00A36C2A" w:rsidP="006F72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552A9">
        <w:rPr>
          <w:rFonts w:ascii="Times New Roman" w:hAnsi="Times New Roman"/>
          <w:sz w:val="24"/>
          <w:szCs w:val="24"/>
        </w:rPr>
        <w:t>индивидуализация образования (в том числе поддержка ребенка, построение его образовательной траектории) и оптимизация работы с группой детей, основанные на результатах педагогической диагностики (мониторинга);</w:t>
      </w:r>
    </w:p>
    <w:p w:rsidR="00A36C2A" w:rsidRPr="000552A9" w:rsidRDefault="00A36C2A" w:rsidP="006F72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552A9">
        <w:rPr>
          <w:rFonts w:ascii="Times New Roman" w:hAnsi="Times New Roman"/>
          <w:sz w:val="24"/>
          <w:szCs w:val="24"/>
        </w:rPr>
        <w:t>оказание ранней коррекционной помощи детям с ограниченными возможностями здоровья на о</w:t>
      </w:r>
      <w:r w:rsidRPr="000552A9">
        <w:rPr>
          <w:rFonts w:ascii="Times New Roman" w:hAnsi="Times New Roman"/>
          <w:sz w:val="24"/>
          <w:szCs w:val="24"/>
        </w:rPr>
        <w:t>с</w:t>
      </w:r>
      <w:r w:rsidRPr="000552A9">
        <w:rPr>
          <w:rFonts w:ascii="Times New Roman" w:hAnsi="Times New Roman"/>
          <w:sz w:val="24"/>
          <w:szCs w:val="24"/>
        </w:rPr>
        <w:t>нове специальных психолого-педагогических подходов, методов, способов общения и условий, способствующих получению дошкольного образования, социальному развитию этих детей, в том числе посредством организации инклюзивного образования;</w:t>
      </w:r>
    </w:p>
    <w:p w:rsidR="00A36C2A" w:rsidRPr="000552A9" w:rsidRDefault="00A36C2A" w:rsidP="006F72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552A9">
        <w:rPr>
          <w:rFonts w:ascii="Times New Roman" w:hAnsi="Times New Roman"/>
          <w:sz w:val="24"/>
          <w:szCs w:val="24"/>
        </w:rPr>
        <w:t>совершенствование образовательной работы на основе результатов выявления запросов род</w:t>
      </w:r>
      <w:r w:rsidRPr="000552A9">
        <w:rPr>
          <w:rFonts w:ascii="Times New Roman" w:hAnsi="Times New Roman"/>
          <w:sz w:val="24"/>
          <w:szCs w:val="24"/>
        </w:rPr>
        <w:t>и</w:t>
      </w:r>
      <w:r w:rsidRPr="000552A9">
        <w:rPr>
          <w:rFonts w:ascii="Times New Roman" w:hAnsi="Times New Roman"/>
          <w:sz w:val="24"/>
          <w:szCs w:val="24"/>
        </w:rPr>
        <w:t>тельского и профессионального сообщества;</w:t>
      </w:r>
    </w:p>
    <w:p w:rsidR="00A36C2A" w:rsidRPr="0035540D" w:rsidRDefault="00A36C2A" w:rsidP="006F72C4">
      <w:pPr>
        <w:spacing w:after="0" w:line="240" w:lineRule="auto"/>
        <w:jc w:val="both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5540D">
        <w:rPr>
          <w:rFonts w:ascii="Times New Roman" w:hAnsi="Times New Roman"/>
          <w:sz w:val="24"/>
          <w:szCs w:val="24"/>
        </w:rPr>
        <w:t>психологическая, педагогическая и методическая помощь и поддержка родителей (законных представителей) в вопросах обучения, воспитания и развитии детей, охраны и укрепления их зд</w:t>
      </w:r>
      <w:r w:rsidRPr="0035540D">
        <w:rPr>
          <w:rFonts w:ascii="Times New Roman" w:hAnsi="Times New Roman"/>
          <w:sz w:val="24"/>
          <w:szCs w:val="24"/>
        </w:rPr>
        <w:t>о</w:t>
      </w:r>
      <w:r w:rsidRPr="0035540D">
        <w:rPr>
          <w:rFonts w:ascii="Times New Roman" w:hAnsi="Times New Roman"/>
          <w:sz w:val="24"/>
          <w:szCs w:val="24"/>
        </w:rPr>
        <w:t>ровья</w:t>
      </w:r>
      <w:r>
        <w:rPr>
          <w:rFonts w:ascii="Times New Roman" w:hAnsi="Times New Roman"/>
          <w:sz w:val="24"/>
          <w:szCs w:val="24"/>
        </w:rPr>
        <w:t>;</w:t>
      </w:r>
    </w:p>
    <w:p w:rsidR="00A36C2A" w:rsidRPr="0035540D" w:rsidRDefault="00A36C2A" w:rsidP="006F72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5540D">
        <w:rPr>
          <w:rFonts w:ascii="Times New Roman" w:hAnsi="Times New Roman"/>
          <w:sz w:val="24"/>
          <w:szCs w:val="24"/>
        </w:rPr>
        <w:t>вовлечение родителей (законных представителей) в процесс реализации образовательной пр</w:t>
      </w:r>
      <w:r w:rsidRPr="0035540D">
        <w:rPr>
          <w:rFonts w:ascii="Times New Roman" w:hAnsi="Times New Roman"/>
          <w:sz w:val="24"/>
          <w:szCs w:val="24"/>
        </w:rPr>
        <w:t>о</w:t>
      </w:r>
      <w:r w:rsidRPr="0035540D">
        <w:rPr>
          <w:rFonts w:ascii="Times New Roman" w:hAnsi="Times New Roman"/>
          <w:sz w:val="24"/>
          <w:szCs w:val="24"/>
        </w:rPr>
        <w:t>граммы и построение отношений сотрудничества в соответствии с образовательными потребн</w:t>
      </w:r>
      <w:r w:rsidRPr="0035540D">
        <w:rPr>
          <w:rFonts w:ascii="Times New Roman" w:hAnsi="Times New Roman"/>
          <w:sz w:val="24"/>
          <w:szCs w:val="24"/>
        </w:rPr>
        <w:t>о</w:t>
      </w:r>
      <w:r w:rsidRPr="0035540D">
        <w:rPr>
          <w:rFonts w:ascii="Times New Roman" w:hAnsi="Times New Roman"/>
          <w:sz w:val="24"/>
          <w:szCs w:val="24"/>
        </w:rPr>
        <w:t xml:space="preserve">стями и возможностями семьи обучающихся;    </w:t>
      </w:r>
    </w:p>
    <w:p w:rsidR="00A36C2A" w:rsidRPr="0035540D" w:rsidRDefault="00A36C2A" w:rsidP="006F72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5540D">
        <w:rPr>
          <w:rFonts w:ascii="Times New Roman" w:hAnsi="Times New Roman"/>
          <w:sz w:val="24"/>
          <w:szCs w:val="24"/>
        </w:rPr>
        <w:t>формирование и развитие психолого-педагогической компетентности участников образовател</w:t>
      </w:r>
      <w:r w:rsidRPr="0035540D">
        <w:rPr>
          <w:rFonts w:ascii="Times New Roman" w:hAnsi="Times New Roman"/>
          <w:sz w:val="24"/>
          <w:szCs w:val="24"/>
        </w:rPr>
        <w:t>ь</w:t>
      </w:r>
      <w:r w:rsidRPr="0035540D">
        <w:rPr>
          <w:rFonts w:ascii="Times New Roman" w:hAnsi="Times New Roman"/>
          <w:sz w:val="24"/>
          <w:szCs w:val="24"/>
        </w:rPr>
        <w:t>ного процесса;</w:t>
      </w:r>
    </w:p>
    <w:p w:rsidR="00A36C2A" w:rsidRDefault="00A36C2A" w:rsidP="006F72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5540D">
        <w:rPr>
          <w:rFonts w:ascii="Times New Roman" w:hAnsi="Times New Roman"/>
          <w:sz w:val="24"/>
          <w:szCs w:val="24"/>
        </w:rPr>
        <w:t xml:space="preserve">непрерывное </w:t>
      </w:r>
      <w:r>
        <w:rPr>
          <w:rFonts w:ascii="Times New Roman" w:hAnsi="Times New Roman"/>
          <w:sz w:val="24"/>
          <w:szCs w:val="24"/>
        </w:rPr>
        <w:t xml:space="preserve">психолого-педагогическое </w:t>
      </w:r>
      <w:r w:rsidRPr="0035540D">
        <w:rPr>
          <w:rFonts w:ascii="Times New Roman" w:hAnsi="Times New Roman"/>
          <w:sz w:val="24"/>
          <w:szCs w:val="24"/>
        </w:rPr>
        <w:t xml:space="preserve">сопровождение </w:t>
      </w:r>
      <w:r>
        <w:rPr>
          <w:rFonts w:ascii="Times New Roman" w:hAnsi="Times New Roman"/>
          <w:sz w:val="24"/>
          <w:szCs w:val="24"/>
        </w:rPr>
        <w:t xml:space="preserve">участников образовательных отношений </w:t>
      </w:r>
      <w:r w:rsidRPr="0035540D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процессе </w:t>
      </w:r>
      <w:r w:rsidRPr="0035540D">
        <w:rPr>
          <w:rFonts w:ascii="Times New Roman" w:hAnsi="Times New Roman"/>
          <w:sz w:val="24"/>
          <w:szCs w:val="24"/>
        </w:rPr>
        <w:t xml:space="preserve">реализации Федеральной программы в Организации, обеспечение вариативности его </w:t>
      </w:r>
      <w:r>
        <w:rPr>
          <w:rFonts w:ascii="Times New Roman" w:hAnsi="Times New Roman"/>
          <w:sz w:val="24"/>
          <w:szCs w:val="24"/>
        </w:rPr>
        <w:t xml:space="preserve">содержания, </w:t>
      </w:r>
      <w:r w:rsidRPr="0035540D">
        <w:rPr>
          <w:rFonts w:ascii="Times New Roman" w:hAnsi="Times New Roman"/>
          <w:sz w:val="24"/>
          <w:szCs w:val="24"/>
        </w:rPr>
        <w:t>направлений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="00D525EC">
        <w:rPr>
          <w:rFonts w:ascii="Times New Roman" w:hAnsi="Times New Roman"/>
          <w:sz w:val="24"/>
          <w:szCs w:val="24"/>
        </w:rPr>
        <w:t xml:space="preserve">и </w:t>
      </w:r>
      <w:r w:rsidR="00D525EC" w:rsidRPr="0035540D">
        <w:rPr>
          <w:rFonts w:ascii="Times New Roman" w:hAnsi="Times New Roman"/>
          <w:sz w:val="24"/>
          <w:szCs w:val="24"/>
        </w:rPr>
        <w:t>форм</w:t>
      </w:r>
      <w:r w:rsidRPr="0035540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согласно запросам родительского и профессионального соо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ществ;</w:t>
      </w:r>
    </w:p>
    <w:p w:rsidR="00A36C2A" w:rsidRPr="000552A9" w:rsidRDefault="00A36C2A" w:rsidP="006F72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552A9">
        <w:rPr>
          <w:rFonts w:ascii="Times New Roman" w:hAnsi="Times New Roman"/>
          <w:sz w:val="24"/>
          <w:szCs w:val="24"/>
        </w:rPr>
        <w:t>взаимодействие с различными социальными институтами (сферы образования, культуры, фи</w:t>
      </w:r>
      <w:r w:rsidRPr="000552A9">
        <w:rPr>
          <w:rFonts w:ascii="Times New Roman" w:hAnsi="Times New Roman"/>
          <w:sz w:val="24"/>
          <w:szCs w:val="24"/>
        </w:rPr>
        <w:t>з</w:t>
      </w:r>
      <w:r w:rsidRPr="000552A9">
        <w:rPr>
          <w:rFonts w:ascii="Times New Roman" w:hAnsi="Times New Roman"/>
          <w:sz w:val="24"/>
          <w:szCs w:val="24"/>
        </w:rPr>
        <w:t>культуры и спорта, другими социально-воспитательными субъектами открытой образовательной системы), использование форм и методов взаимодействия, востребованных современной педагог</w:t>
      </w:r>
      <w:r w:rsidRPr="000552A9">
        <w:rPr>
          <w:rFonts w:ascii="Times New Roman" w:hAnsi="Times New Roman"/>
          <w:sz w:val="24"/>
          <w:szCs w:val="24"/>
        </w:rPr>
        <w:t>и</w:t>
      </w:r>
      <w:r w:rsidRPr="000552A9">
        <w:rPr>
          <w:rFonts w:ascii="Times New Roman" w:hAnsi="Times New Roman"/>
          <w:sz w:val="24"/>
          <w:szCs w:val="24"/>
        </w:rPr>
        <w:t>ческой практикой и семьей, участие всех сторон взаимодействия в совместной социально-значимой деятельности;</w:t>
      </w:r>
    </w:p>
    <w:p w:rsidR="00A36C2A" w:rsidRPr="000552A9" w:rsidRDefault="00A36C2A" w:rsidP="006F72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552A9">
        <w:rPr>
          <w:rFonts w:ascii="Times New Roman" w:hAnsi="Times New Roman"/>
          <w:sz w:val="24"/>
          <w:szCs w:val="24"/>
        </w:rPr>
        <w:t>использование широких возможностей социальной среды, социума как дополнительного средс</w:t>
      </w:r>
      <w:r w:rsidRPr="000552A9">
        <w:rPr>
          <w:rFonts w:ascii="Times New Roman" w:hAnsi="Times New Roman"/>
          <w:sz w:val="24"/>
          <w:szCs w:val="24"/>
        </w:rPr>
        <w:t>т</w:t>
      </w:r>
      <w:r w:rsidRPr="000552A9">
        <w:rPr>
          <w:rFonts w:ascii="Times New Roman" w:hAnsi="Times New Roman"/>
          <w:sz w:val="24"/>
          <w:szCs w:val="24"/>
        </w:rPr>
        <w:t xml:space="preserve">ва развития личности, совершенствования процесса ее социализации; </w:t>
      </w:r>
    </w:p>
    <w:p w:rsidR="00A36C2A" w:rsidRPr="000552A9" w:rsidRDefault="00A36C2A" w:rsidP="006F72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552A9">
        <w:rPr>
          <w:rFonts w:ascii="Times New Roman" w:hAnsi="Times New Roman"/>
          <w:sz w:val="24"/>
          <w:szCs w:val="24"/>
        </w:rPr>
        <w:t xml:space="preserve">предоставление информации о </w:t>
      </w:r>
      <w:r w:rsidR="00015EC8">
        <w:rPr>
          <w:rFonts w:ascii="Times New Roman" w:hAnsi="Times New Roman"/>
          <w:sz w:val="24"/>
          <w:szCs w:val="24"/>
        </w:rPr>
        <w:t>П</w:t>
      </w:r>
      <w:r w:rsidRPr="000552A9">
        <w:rPr>
          <w:rFonts w:ascii="Times New Roman" w:hAnsi="Times New Roman"/>
          <w:sz w:val="24"/>
          <w:szCs w:val="24"/>
        </w:rPr>
        <w:t>рограмме семье, заинтересованным лицам, вовлеченным в обр</w:t>
      </w:r>
      <w:r w:rsidRPr="000552A9">
        <w:rPr>
          <w:rFonts w:ascii="Times New Roman" w:hAnsi="Times New Roman"/>
          <w:sz w:val="24"/>
          <w:szCs w:val="24"/>
        </w:rPr>
        <w:t>а</w:t>
      </w:r>
      <w:r w:rsidRPr="000552A9">
        <w:rPr>
          <w:rFonts w:ascii="Times New Roman" w:hAnsi="Times New Roman"/>
          <w:sz w:val="24"/>
          <w:szCs w:val="24"/>
        </w:rPr>
        <w:t>зовательную деятельность, а также широкой общественности;</w:t>
      </w:r>
    </w:p>
    <w:p w:rsidR="00A36C2A" w:rsidRDefault="00A36C2A" w:rsidP="006F72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552A9">
        <w:rPr>
          <w:rFonts w:ascii="Times New Roman" w:hAnsi="Times New Roman"/>
          <w:sz w:val="24"/>
          <w:szCs w:val="24"/>
        </w:rPr>
        <w:t xml:space="preserve">обеспечение возможностей для обсуждения </w:t>
      </w:r>
      <w:r w:rsidR="00015EC8">
        <w:rPr>
          <w:rFonts w:ascii="Times New Roman" w:hAnsi="Times New Roman"/>
          <w:sz w:val="24"/>
          <w:szCs w:val="24"/>
        </w:rPr>
        <w:t>П</w:t>
      </w:r>
      <w:r w:rsidRPr="000552A9">
        <w:rPr>
          <w:rFonts w:ascii="Times New Roman" w:hAnsi="Times New Roman"/>
          <w:sz w:val="24"/>
          <w:szCs w:val="24"/>
        </w:rPr>
        <w:t>рограммы, поиска, использования материалов, обеспечивающих ее реализацию, в том числе в информационной среде.</w:t>
      </w:r>
    </w:p>
    <w:p w:rsidR="006F72C4" w:rsidRPr="000552A9" w:rsidRDefault="006F72C4" w:rsidP="006F72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552A9">
        <w:rPr>
          <w:rFonts w:ascii="Times New Roman" w:hAnsi="Times New Roman"/>
          <w:b/>
          <w:sz w:val="24"/>
          <w:szCs w:val="24"/>
        </w:rPr>
        <w:t xml:space="preserve">3.2. Кадровые условия реализации </w:t>
      </w:r>
      <w:r>
        <w:rPr>
          <w:rFonts w:ascii="Times New Roman" w:hAnsi="Times New Roman"/>
          <w:b/>
          <w:sz w:val="24"/>
          <w:szCs w:val="24"/>
        </w:rPr>
        <w:t>п</w:t>
      </w:r>
      <w:r w:rsidRPr="000552A9">
        <w:rPr>
          <w:rFonts w:ascii="Times New Roman" w:hAnsi="Times New Roman"/>
          <w:b/>
          <w:sz w:val="24"/>
          <w:szCs w:val="24"/>
        </w:rPr>
        <w:t>рограммы</w:t>
      </w:r>
    </w:p>
    <w:p w:rsidR="00015EC8" w:rsidRDefault="00015EC8" w:rsidP="006F72C4">
      <w:pPr>
        <w:pStyle w:val="aa"/>
        <w:spacing w:before="1"/>
        <w:ind w:right="-1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учебно-</w:t>
      </w:r>
      <w:r w:rsidR="006F72C4">
        <w:t>в</w:t>
      </w:r>
      <w:r>
        <w:t>спомогательными,</w:t>
      </w:r>
      <w:r>
        <w:rPr>
          <w:spacing w:val="1"/>
        </w:rPr>
        <w:t xml:space="preserve"> </w:t>
      </w:r>
      <w:r>
        <w:t>административно­</w:t>
      </w:r>
      <w:r>
        <w:rPr>
          <w:spacing w:val="1"/>
        </w:rPr>
        <w:t xml:space="preserve"> </w:t>
      </w:r>
      <w:r>
        <w:t>хозяйственными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</w:t>
      </w:r>
      <w:r>
        <w:t>а</w:t>
      </w:r>
      <w:r>
        <w:t>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финансовую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 Должностной состав и количество работников, необходимых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определяются</w:t>
      </w:r>
      <w:r>
        <w:rPr>
          <w:spacing w:val="71"/>
        </w:rPr>
        <w:t xml:space="preserve"> </w:t>
      </w:r>
      <w:r>
        <w:t>ее</w:t>
      </w:r>
      <w:r>
        <w:rPr>
          <w:spacing w:val="-67"/>
        </w:rPr>
        <w:t xml:space="preserve"> </w:t>
      </w:r>
      <w:r w:rsidR="006F72C4">
        <w:rPr>
          <w:spacing w:val="-67"/>
        </w:rPr>
        <w:t xml:space="preserve">       </w:t>
      </w:r>
      <w:r>
        <w:t>целями</w:t>
      </w:r>
      <w:r>
        <w:rPr>
          <w:spacing w:val="-1"/>
        </w:rPr>
        <w:t xml:space="preserve"> </w:t>
      </w:r>
      <w:r>
        <w:t>и задачами,</w:t>
      </w:r>
      <w:r>
        <w:rPr>
          <w:spacing w:val="-3"/>
        </w:rPr>
        <w:t xml:space="preserve"> </w:t>
      </w:r>
      <w:r>
        <w:t>возрастными</w:t>
      </w:r>
      <w:r>
        <w:rPr>
          <w:spacing w:val="-3"/>
        </w:rPr>
        <w:t xml:space="preserve"> </w:t>
      </w:r>
      <w:r>
        <w:t>особенностями детей.</w:t>
      </w:r>
    </w:p>
    <w:p w:rsidR="00015EC8" w:rsidRDefault="00015EC8" w:rsidP="006F72C4">
      <w:pPr>
        <w:pStyle w:val="aa"/>
        <w:ind w:right="-1"/>
      </w:pPr>
      <w:r>
        <w:lastRenderedPageBreak/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педагогов на получение дополнительного профессионального обр</w:t>
      </w:r>
      <w:r>
        <w:t>а</w:t>
      </w:r>
      <w:r>
        <w:t>зования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года за счет средств</w:t>
      </w:r>
      <w:r>
        <w:rPr>
          <w:spacing w:val="-2"/>
        </w:rPr>
        <w:t xml:space="preserve"> </w:t>
      </w:r>
      <w:r>
        <w:t>ДОО.</w:t>
      </w:r>
    </w:p>
    <w:p w:rsidR="006F72C4" w:rsidRDefault="00015EC8" w:rsidP="006F72C4">
      <w:pPr>
        <w:pStyle w:val="aa"/>
        <w:spacing w:after="7"/>
        <w:ind w:left="142" w:right="1113"/>
      </w:pPr>
      <w:r>
        <w:t>Образовательную деятельность в ДОО с детьми</w:t>
      </w:r>
      <w:r>
        <w:rPr>
          <w:spacing w:val="1"/>
        </w:rPr>
        <w:t xml:space="preserve"> </w:t>
      </w:r>
      <w:r>
        <w:t>осуществля</w:t>
      </w:r>
      <w:r w:rsidR="006F72C4">
        <w:t>ют специалисты:</w:t>
      </w:r>
    </w:p>
    <w:p w:rsidR="006F72C4" w:rsidRDefault="006F72C4" w:rsidP="006F72C4">
      <w:pPr>
        <w:pStyle w:val="aa"/>
        <w:spacing w:after="7"/>
        <w:ind w:left="142" w:right="1113"/>
      </w:pPr>
      <w:r>
        <w:t>- воспитатели</w:t>
      </w:r>
    </w:p>
    <w:p w:rsidR="006F72C4" w:rsidRDefault="006F72C4" w:rsidP="006F72C4">
      <w:pPr>
        <w:pStyle w:val="aa"/>
        <w:spacing w:after="7"/>
        <w:ind w:left="142" w:right="1113"/>
      </w:pPr>
      <w:r>
        <w:t>-старший воспитатель</w:t>
      </w:r>
    </w:p>
    <w:p w:rsidR="006F72C4" w:rsidRDefault="006F72C4" w:rsidP="006F72C4">
      <w:pPr>
        <w:pStyle w:val="aa"/>
        <w:spacing w:after="7"/>
        <w:ind w:left="142" w:right="1113"/>
      </w:pPr>
      <w:r>
        <w:t>- педагог-психолог</w:t>
      </w:r>
    </w:p>
    <w:p w:rsidR="006F72C4" w:rsidRDefault="006F72C4" w:rsidP="006F72C4">
      <w:pPr>
        <w:pStyle w:val="aa"/>
        <w:spacing w:after="7"/>
        <w:ind w:left="142" w:right="1113"/>
      </w:pPr>
      <w:r>
        <w:t>- музыкальный руководитель</w:t>
      </w:r>
    </w:p>
    <w:p w:rsidR="00D5772D" w:rsidRDefault="00015EC8" w:rsidP="006F72C4">
      <w:pPr>
        <w:pStyle w:val="aa"/>
        <w:ind w:right="-1"/>
        <w:rPr>
          <w:spacing w:val="1"/>
        </w:rPr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7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</w:p>
    <w:p w:rsidR="00D5772D" w:rsidRDefault="00015EC8" w:rsidP="006F72C4">
      <w:pPr>
        <w:pStyle w:val="aa"/>
        <w:ind w:right="-1"/>
      </w:pPr>
      <w:r>
        <w:t>Программы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 xml:space="preserve">вспомогательными работниками в течение всего </w:t>
      </w:r>
    </w:p>
    <w:p w:rsidR="00015EC8" w:rsidRDefault="00015EC8" w:rsidP="006F72C4">
      <w:pPr>
        <w:pStyle w:val="aa"/>
        <w:ind w:right="-1"/>
      </w:pPr>
      <w:r>
        <w:t>времени её реализации в</w:t>
      </w:r>
      <w:r>
        <w:rPr>
          <w:spacing w:val="1"/>
        </w:rPr>
        <w:t xml:space="preserve"> </w:t>
      </w:r>
      <w:r>
        <w:t>ДОО.</w:t>
      </w:r>
    </w:p>
    <w:p w:rsidR="00B71668" w:rsidRDefault="006E162D" w:rsidP="006F72C4">
      <w:pPr>
        <w:pStyle w:val="aa"/>
        <w:ind w:right="-1"/>
      </w:pPr>
      <w:r>
        <w:t xml:space="preserve"> </w:t>
      </w:r>
    </w:p>
    <w:p w:rsidR="006F72C4" w:rsidRDefault="0017307E" w:rsidP="001828C0">
      <w:pPr>
        <w:pStyle w:val="a8"/>
        <w:numPr>
          <w:ilvl w:val="1"/>
          <w:numId w:val="79"/>
        </w:numPr>
        <w:ind w:left="0" w:firstLine="5"/>
        <w:jc w:val="both"/>
        <w:rPr>
          <w:b/>
        </w:rPr>
      </w:pPr>
      <w:r>
        <w:rPr>
          <w:b/>
        </w:rPr>
        <w:t>Особенности организации развивающей-предметно-пространственной среды</w:t>
      </w:r>
    </w:p>
    <w:p w:rsidR="0017307E" w:rsidRDefault="0017307E" w:rsidP="00D9301E">
      <w:pPr>
        <w:pStyle w:val="aa"/>
        <w:spacing w:line="237" w:lineRule="auto"/>
        <w:ind w:left="142" w:right="-55"/>
        <w:jc w:val="both"/>
      </w:pPr>
      <w:r>
        <w:t>Развивающая</w:t>
      </w:r>
      <w:r>
        <w:rPr>
          <w:spacing w:val="14"/>
        </w:rPr>
        <w:t xml:space="preserve"> </w:t>
      </w:r>
      <w:r>
        <w:t>предметно-пространственная</w:t>
      </w:r>
      <w:r>
        <w:rPr>
          <w:spacing w:val="38"/>
        </w:rPr>
        <w:t xml:space="preserve"> </w:t>
      </w:r>
      <w:r>
        <w:t>среда</w:t>
      </w:r>
      <w:r>
        <w:rPr>
          <w:spacing w:val="34"/>
        </w:rPr>
        <w:t xml:space="preserve"> </w:t>
      </w:r>
      <w:r w:rsidR="0058452E">
        <w:t>(далее</w:t>
      </w:r>
      <w:r w:rsidR="0058452E">
        <w:rPr>
          <w:spacing w:val="13"/>
        </w:rPr>
        <w:t xml:space="preserve"> </w:t>
      </w:r>
      <w:r w:rsidR="0058452E">
        <w:t>–</w:t>
      </w:r>
      <w:r w:rsidR="0058452E">
        <w:rPr>
          <w:spacing w:val="17"/>
        </w:rPr>
        <w:t xml:space="preserve"> </w:t>
      </w:r>
      <w:r w:rsidR="0058452E">
        <w:t>РППС)</w:t>
      </w:r>
      <w:r w:rsidR="0058452E">
        <w:rPr>
          <w:spacing w:val="14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максимальную реализацию</w:t>
      </w:r>
      <w:r>
        <w:tab/>
        <w:t>программы,</w:t>
      </w:r>
      <w:r>
        <w:tab/>
        <w:t>удовлетворяет индивидуальные 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воспитанника.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предметно-</w:t>
      </w:r>
      <w:r>
        <w:rPr>
          <w:spacing w:val="-57"/>
        </w:rPr>
        <w:t xml:space="preserve"> </w:t>
      </w:r>
      <w:r>
        <w:t>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содержательно-насыщенная,</w:t>
      </w:r>
      <w:r>
        <w:rPr>
          <w:spacing w:val="1"/>
        </w:rPr>
        <w:t xml:space="preserve"> </w:t>
      </w:r>
      <w:r>
        <w:t>трансформируемая,</w:t>
      </w:r>
      <w:r>
        <w:rPr>
          <w:spacing w:val="1"/>
        </w:rPr>
        <w:t xml:space="preserve"> </w:t>
      </w:r>
      <w:r>
        <w:t>полифункциональная,</w:t>
      </w:r>
      <w:r>
        <w:rPr>
          <w:spacing w:val="1"/>
        </w:rPr>
        <w:t xml:space="preserve"> </w:t>
      </w:r>
      <w:r>
        <w:t>доступная, безопасная.</w:t>
      </w:r>
    </w:p>
    <w:p w:rsidR="0017307E" w:rsidRDefault="0017307E" w:rsidP="001828C0">
      <w:pPr>
        <w:pStyle w:val="a8"/>
        <w:widowControl w:val="0"/>
        <w:numPr>
          <w:ilvl w:val="0"/>
          <w:numId w:val="89"/>
        </w:numPr>
        <w:tabs>
          <w:tab w:val="left" w:pos="1298"/>
        </w:tabs>
        <w:autoSpaceDE w:val="0"/>
        <w:autoSpaceDN w:val="0"/>
        <w:spacing w:before="1"/>
        <w:ind w:right="-1" w:firstLine="566"/>
        <w:contextualSpacing w:val="0"/>
        <w:jc w:val="both"/>
      </w:pPr>
      <w:r>
        <w:t>Насыщенность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 для</w:t>
      </w:r>
      <w:r>
        <w:rPr>
          <w:spacing w:val="1"/>
        </w:rPr>
        <w:t xml:space="preserve"> </w:t>
      </w:r>
      <w:r>
        <w:t>реализации всех</w:t>
      </w:r>
      <w:r>
        <w:rPr>
          <w:spacing w:val="4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детской</w:t>
      </w:r>
      <w:r>
        <w:rPr>
          <w:spacing w:val="4"/>
        </w:rPr>
        <w:t xml:space="preserve"> </w:t>
      </w:r>
      <w:r>
        <w:t>деятельности).</w:t>
      </w:r>
    </w:p>
    <w:p w:rsidR="0017307E" w:rsidRDefault="0017307E" w:rsidP="001828C0">
      <w:pPr>
        <w:pStyle w:val="a8"/>
        <w:widowControl w:val="0"/>
        <w:numPr>
          <w:ilvl w:val="0"/>
          <w:numId w:val="89"/>
        </w:numPr>
        <w:tabs>
          <w:tab w:val="left" w:pos="1109"/>
        </w:tabs>
        <w:autoSpaceDE w:val="0"/>
        <w:autoSpaceDN w:val="0"/>
        <w:ind w:right="-1" w:firstLine="566"/>
        <w:contextualSpacing w:val="0"/>
        <w:jc w:val="both"/>
      </w:pPr>
      <w:r>
        <w:t>Трансформируемость пространства решается путем внесения в РППС ширм, для</w:t>
      </w:r>
      <w:r>
        <w:rPr>
          <w:spacing w:val="1"/>
        </w:rPr>
        <w:t xml:space="preserve"> </w:t>
      </w:r>
      <w:r>
        <w:t>с</w:t>
      </w:r>
      <w:r>
        <w:t>ю</w:t>
      </w:r>
      <w:r>
        <w:t>жетно-ролевых</w:t>
      </w:r>
      <w:r>
        <w:rPr>
          <w:spacing w:val="1"/>
        </w:rPr>
        <w:t xml:space="preserve"> </w:t>
      </w:r>
      <w:r>
        <w:t>игр, мягких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кубов, подиумов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D525EC">
        <w:t>колёсах</w:t>
      </w:r>
      <w:r>
        <w:t>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</w:t>
      </w:r>
      <w:r>
        <w:t>ж</w:t>
      </w:r>
      <w:r>
        <w:t>ность</w:t>
      </w:r>
      <w:r>
        <w:rPr>
          <w:spacing w:val="1"/>
        </w:rPr>
        <w:t xml:space="preserve"> </w:t>
      </w:r>
      <w:r>
        <w:t>разнообразного использования составляющих</w:t>
      </w:r>
      <w:r>
        <w:rPr>
          <w:spacing w:val="1"/>
        </w:rPr>
        <w:t xml:space="preserve"> </w:t>
      </w:r>
      <w:r>
        <w:t>РППС. Трансформируемость</w:t>
      </w:r>
      <w:r w:rsidR="00D525EC">
        <w:t xml:space="preserve"> </w:t>
      </w:r>
      <w:r>
        <w:rPr>
          <w:spacing w:val="-57"/>
        </w:rPr>
        <w:t xml:space="preserve"> </w:t>
      </w:r>
      <w:r>
        <w:t>предметно</w:t>
      </w:r>
      <w:r>
        <w:rPr>
          <w:spacing w:val="51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t>игровой</w:t>
      </w:r>
      <w:r>
        <w:rPr>
          <w:spacing w:val="49"/>
        </w:rPr>
        <w:t xml:space="preserve"> </w:t>
      </w:r>
      <w:r>
        <w:t>среды</w:t>
      </w:r>
      <w:r>
        <w:rPr>
          <w:spacing w:val="50"/>
        </w:rPr>
        <w:t xml:space="preserve"> </w:t>
      </w:r>
      <w:r>
        <w:t>позволяет</w:t>
      </w:r>
      <w:r>
        <w:rPr>
          <w:spacing w:val="49"/>
        </w:rPr>
        <w:t xml:space="preserve"> </w:t>
      </w:r>
      <w:r>
        <w:t>ребенку</w:t>
      </w:r>
      <w:r>
        <w:rPr>
          <w:spacing w:val="13"/>
        </w:rPr>
        <w:t xml:space="preserve"> </w:t>
      </w:r>
      <w:r>
        <w:t>проявлять</w:t>
      </w:r>
      <w:r>
        <w:rPr>
          <w:spacing w:val="25"/>
        </w:rPr>
        <w:t xml:space="preserve"> </w:t>
      </w:r>
      <w:r>
        <w:t>активность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обустройстве</w:t>
      </w:r>
      <w:r>
        <w:rPr>
          <w:spacing w:val="-57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 предв</w:t>
      </w:r>
      <w:r>
        <w:t>и</w:t>
      </w:r>
      <w:r>
        <w:t>деть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результаты.</w:t>
      </w:r>
    </w:p>
    <w:p w:rsidR="0017307E" w:rsidRDefault="0017307E" w:rsidP="001828C0">
      <w:pPr>
        <w:pStyle w:val="a8"/>
        <w:widowControl w:val="0"/>
        <w:numPr>
          <w:ilvl w:val="0"/>
          <w:numId w:val="89"/>
        </w:numPr>
        <w:tabs>
          <w:tab w:val="left" w:pos="1109"/>
        </w:tabs>
        <w:autoSpaceDE w:val="0"/>
        <w:autoSpaceDN w:val="0"/>
        <w:ind w:left="1108" w:right="-1" w:hanging="241"/>
        <w:contextualSpacing w:val="0"/>
        <w:jc w:val="both"/>
      </w:pPr>
      <w:r>
        <w:t>Полифункциональность</w:t>
      </w:r>
      <w:r>
        <w:rPr>
          <w:spacing w:val="1"/>
        </w:rPr>
        <w:t xml:space="preserve"> </w:t>
      </w:r>
      <w:r>
        <w:t>решается</w:t>
      </w:r>
      <w:r>
        <w:rPr>
          <w:spacing w:val="-2"/>
        </w:rPr>
        <w:t xml:space="preserve"> </w:t>
      </w:r>
      <w:r>
        <w:t>при помощи</w:t>
      </w:r>
      <w:r>
        <w:rPr>
          <w:spacing w:val="-1"/>
        </w:rPr>
        <w:t xml:space="preserve"> </w:t>
      </w:r>
      <w:r>
        <w:t>использования:</w:t>
      </w:r>
    </w:p>
    <w:p w:rsidR="0017307E" w:rsidRDefault="0017307E" w:rsidP="001828C0">
      <w:pPr>
        <w:pStyle w:val="a8"/>
        <w:widowControl w:val="0"/>
        <w:numPr>
          <w:ilvl w:val="0"/>
          <w:numId w:val="88"/>
        </w:numPr>
        <w:tabs>
          <w:tab w:val="left" w:pos="993"/>
        </w:tabs>
        <w:autoSpaceDE w:val="0"/>
        <w:autoSpaceDN w:val="0"/>
        <w:ind w:right="-1" w:firstLine="566"/>
        <w:contextualSpacing w:val="0"/>
        <w:jc w:val="both"/>
      </w:pPr>
      <w:r>
        <w:t>в</w:t>
      </w:r>
      <w:r>
        <w:rPr>
          <w:spacing w:val="30"/>
        </w:rPr>
        <w:t xml:space="preserve"> </w:t>
      </w:r>
      <w:r>
        <w:t>группах</w:t>
      </w:r>
      <w:r>
        <w:rPr>
          <w:spacing w:val="35"/>
        </w:rPr>
        <w:t xml:space="preserve"> </w:t>
      </w:r>
      <w:r>
        <w:t>раннего,</w:t>
      </w:r>
      <w:r>
        <w:rPr>
          <w:spacing w:val="33"/>
        </w:rPr>
        <w:t xml:space="preserve"> </w:t>
      </w:r>
      <w:r>
        <w:t>младшего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среднего</w:t>
      </w:r>
      <w:r>
        <w:rPr>
          <w:spacing w:val="37"/>
        </w:rPr>
        <w:t xml:space="preserve"> </w:t>
      </w:r>
      <w:r>
        <w:t>дошкольного</w:t>
      </w:r>
      <w:r>
        <w:rPr>
          <w:spacing w:val="34"/>
        </w:rPr>
        <w:t xml:space="preserve"> </w:t>
      </w:r>
      <w:r>
        <w:t>возраста</w:t>
      </w:r>
      <w:r>
        <w:rPr>
          <w:spacing w:val="30"/>
        </w:rPr>
        <w:t xml:space="preserve"> </w:t>
      </w:r>
      <w:r>
        <w:t>ширм</w:t>
      </w:r>
      <w:r>
        <w:rPr>
          <w:spacing w:val="32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сюжетных</w:t>
      </w:r>
      <w:r>
        <w:rPr>
          <w:spacing w:val="3"/>
        </w:rPr>
        <w:t xml:space="preserve"> </w:t>
      </w:r>
      <w:r>
        <w:t>игр;</w:t>
      </w:r>
    </w:p>
    <w:p w:rsidR="0017307E" w:rsidRDefault="0017307E" w:rsidP="001828C0">
      <w:pPr>
        <w:pStyle w:val="a8"/>
        <w:widowControl w:val="0"/>
        <w:numPr>
          <w:ilvl w:val="0"/>
          <w:numId w:val="88"/>
        </w:numPr>
        <w:tabs>
          <w:tab w:val="left" w:pos="993"/>
        </w:tabs>
        <w:autoSpaceDE w:val="0"/>
        <w:autoSpaceDN w:val="0"/>
        <w:spacing w:before="1"/>
        <w:ind w:right="-1" w:firstLine="566"/>
        <w:contextualSpacing w:val="0"/>
        <w:jc w:val="both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ширм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маркеров</w:t>
      </w:r>
      <w:r>
        <w:rPr>
          <w:spacing w:val="1"/>
        </w:rPr>
        <w:t xml:space="preserve"> </w:t>
      </w:r>
      <w:r>
        <w:t>и</w:t>
      </w:r>
      <w:r>
        <w:t>г</w:t>
      </w:r>
      <w:r>
        <w:t>рового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наполненных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61"/>
        </w:rPr>
        <w:t xml:space="preserve"> </w:t>
      </w:r>
      <w:r>
        <w:t>дидактическим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</w:t>
      </w:r>
      <w:r>
        <w:t>а</w:t>
      </w:r>
      <w:r>
        <w:t>тельным</w:t>
      </w:r>
      <w:r>
        <w:rPr>
          <w:spacing w:val="1"/>
        </w:rPr>
        <w:t xml:space="preserve"> </w:t>
      </w:r>
      <w:r>
        <w:t>областям,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60"/>
        </w:rPr>
        <w:t xml:space="preserve"> </w:t>
      </w:r>
      <w:r>
        <w:t>числе</w:t>
      </w:r>
      <w:r>
        <w:rPr>
          <w:spacing w:val="61"/>
        </w:rPr>
        <w:t xml:space="preserve"> </w:t>
      </w:r>
      <w:r>
        <w:t>природных материалов,</w:t>
      </w:r>
      <w:r>
        <w:rPr>
          <w:spacing w:val="1"/>
        </w:rPr>
        <w:t xml:space="preserve"> </w:t>
      </w:r>
      <w:r>
        <w:t>пригодных</w:t>
      </w:r>
      <w:r>
        <w:rPr>
          <w:spacing w:val="1"/>
        </w:rPr>
        <w:t xml:space="preserve"> </w:t>
      </w:r>
      <w:r>
        <w:t>для использования в</w:t>
      </w:r>
      <w:r>
        <w:rPr>
          <w:spacing w:val="-2"/>
        </w:rPr>
        <w:t xml:space="preserve"> </w:t>
      </w:r>
      <w:r>
        <w:t>ра</w:t>
      </w:r>
      <w:r>
        <w:t>з</w:t>
      </w:r>
      <w:r>
        <w:t>ных</w:t>
      </w:r>
      <w:r>
        <w:rPr>
          <w:spacing w:val="4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деятельности.</w:t>
      </w:r>
    </w:p>
    <w:p w:rsidR="0017307E" w:rsidRDefault="0017307E" w:rsidP="00D9301E">
      <w:pPr>
        <w:pStyle w:val="aa"/>
        <w:ind w:left="302" w:right="-1" w:firstLine="566"/>
        <w:jc w:val="both"/>
      </w:pPr>
      <w:r>
        <w:t>Разнообразная</w:t>
      </w:r>
      <w:r>
        <w:rPr>
          <w:spacing w:val="1"/>
        </w:rPr>
        <w:t xml:space="preserve"> </w:t>
      </w:r>
      <w:r>
        <w:t>полифункциональная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пробуждает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всякий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новому перестраивают имеющееся игровое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-2"/>
        </w:rPr>
        <w:t xml:space="preserve"> </w:t>
      </w:r>
      <w:r>
        <w:t>испол</w:t>
      </w:r>
      <w:r>
        <w:t>ь</w:t>
      </w:r>
      <w:r>
        <w:t>зуя мягкие</w:t>
      </w:r>
      <w:r>
        <w:rPr>
          <w:spacing w:val="-2"/>
        </w:rPr>
        <w:t xml:space="preserve"> </w:t>
      </w:r>
      <w:r>
        <w:t>модули, ширмы, занавеси,</w:t>
      </w:r>
      <w:r>
        <w:rPr>
          <w:spacing w:val="1"/>
        </w:rPr>
        <w:t xml:space="preserve"> </w:t>
      </w:r>
      <w:r>
        <w:t>стулья.</w:t>
      </w:r>
    </w:p>
    <w:p w:rsidR="0017307E" w:rsidRDefault="0017307E" w:rsidP="001828C0">
      <w:pPr>
        <w:pStyle w:val="a8"/>
        <w:widowControl w:val="0"/>
        <w:numPr>
          <w:ilvl w:val="0"/>
          <w:numId w:val="89"/>
        </w:numPr>
        <w:tabs>
          <w:tab w:val="left" w:pos="1188"/>
        </w:tabs>
        <w:autoSpaceDE w:val="0"/>
        <w:autoSpaceDN w:val="0"/>
        <w:ind w:right="-1" w:firstLine="566"/>
        <w:contextualSpacing w:val="0"/>
        <w:jc w:val="both"/>
      </w:pPr>
      <w:r>
        <w:t>Доступность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низких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шкафов,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этажерок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материалом, обеспечивая</w:t>
      </w:r>
      <w:r>
        <w:rPr>
          <w:spacing w:val="1"/>
        </w:rPr>
        <w:t xml:space="preserve"> </w:t>
      </w:r>
      <w:r>
        <w:t>свободный доступ</w:t>
      </w:r>
      <w:r>
        <w:rPr>
          <w:spacing w:val="-1"/>
        </w:rPr>
        <w:t xml:space="preserve"> </w:t>
      </w:r>
      <w:r>
        <w:t>воспитанников к</w:t>
      </w:r>
      <w:r>
        <w:rPr>
          <w:spacing w:val="-3"/>
        </w:rPr>
        <w:t xml:space="preserve"> </w:t>
      </w:r>
      <w:r>
        <w:t>играм,</w:t>
      </w:r>
      <w:r>
        <w:rPr>
          <w:spacing w:val="-1"/>
        </w:rPr>
        <w:t xml:space="preserve"> </w:t>
      </w:r>
      <w:r>
        <w:t>игрушкам,</w:t>
      </w:r>
      <w:r>
        <w:rPr>
          <w:spacing w:val="2"/>
        </w:rPr>
        <w:t xml:space="preserve"> </w:t>
      </w:r>
      <w:r>
        <w:t>материалам,</w:t>
      </w:r>
      <w:r>
        <w:rPr>
          <w:spacing w:val="2"/>
        </w:rPr>
        <w:t xml:space="preserve"> </w:t>
      </w:r>
      <w:r>
        <w:t>пособиям.</w:t>
      </w:r>
    </w:p>
    <w:p w:rsidR="0017307E" w:rsidRDefault="0017307E" w:rsidP="001828C0">
      <w:pPr>
        <w:pStyle w:val="a8"/>
        <w:widowControl w:val="0"/>
        <w:numPr>
          <w:ilvl w:val="0"/>
          <w:numId w:val="89"/>
        </w:numPr>
        <w:tabs>
          <w:tab w:val="left" w:pos="1274"/>
        </w:tabs>
        <w:autoSpaceDE w:val="0"/>
        <w:autoSpaceDN w:val="0"/>
        <w:ind w:right="-1" w:firstLine="566"/>
        <w:contextualSpacing w:val="0"/>
        <w:jc w:val="both"/>
      </w:pPr>
      <w:r>
        <w:t>Безопасность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надежности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6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эпидемиологическим</w:t>
      </w:r>
      <w:r>
        <w:rPr>
          <w:spacing w:val="54"/>
        </w:rPr>
        <w:t xml:space="preserve"> </w:t>
      </w:r>
      <w:r>
        <w:t>правилам</w:t>
      </w:r>
      <w:r>
        <w:rPr>
          <w:spacing w:val="58"/>
        </w:rPr>
        <w:t xml:space="preserve"> </w:t>
      </w:r>
      <w:r w:rsidR="00D9301E">
        <w:t>и нормативам, правилам</w:t>
      </w:r>
      <w:r>
        <w:rPr>
          <w:spacing w:val="56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безопасности.</w:t>
      </w:r>
    </w:p>
    <w:p w:rsidR="0017307E" w:rsidRDefault="0017307E" w:rsidP="00D9301E">
      <w:pPr>
        <w:pStyle w:val="aa"/>
        <w:ind w:left="302" w:right="-1" w:firstLine="566"/>
        <w:jc w:val="both"/>
      </w:pPr>
      <w:r>
        <w:t>Педагоги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гендерные</w:t>
      </w:r>
      <w:r>
        <w:rPr>
          <w:spacing w:val="60"/>
        </w:rPr>
        <w:t xml:space="preserve"> </w:t>
      </w:r>
      <w:r>
        <w:t>интересы детей.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мальчиков: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машин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полицейской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игрушки.</w:t>
      </w:r>
      <w:r>
        <w:rPr>
          <w:spacing w:val="61"/>
        </w:rPr>
        <w:t xml:space="preserve"> </w:t>
      </w:r>
      <w:r>
        <w:t>Игровой</w:t>
      </w:r>
      <w:r>
        <w:rPr>
          <w:spacing w:val="61"/>
        </w:rPr>
        <w:t xml:space="preserve"> </w:t>
      </w:r>
      <w:r>
        <w:t>материал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девочек</w:t>
      </w:r>
      <w:r>
        <w:rPr>
          <w:spacing w:val="61"/>
        </w:rPr>
        <w:t xml:space="preserve"> </w:t>
      </w:r>
      <w:r>
        <w:t>представлен</w:t>
      </w:r>
      <w:r>
        <w:rPr>
          <w:spacing w:val="60"/>
        </w:rPr>
        <w:t xml:space="preserve"> </w:t>
      </w:r>
      <w:r>
        <w:t>разнообразной</w:t>
      </w:r>
      <w:r>
        <w:rPr>
          <w:spacing w:val="61"/>
        </w:rPr>
        <w:t xml:space="preserve"> </w:t>
      </w:r>
      <w:r>
        <w:t>столовой</w:t>
      </w:r>
      <w:r>
        <w:rPr>
          <w:spacing w:val="-57"/>
        </w:rPr>
        <w:t xml:space="preserve"> </w:t>
      </w:r>
      <w:r>
        <w:t>посудой,</w:t>
      </w:r>
      <w:r>
        <w:rPr>
          <w:spacing w:val="1"/>
        </w:rPr>
        <w:t xml:space="preserve"> </w:t>
      </w:r>
      <w:r>
        <w:t>кухонным</w:t>
      </w:r>
      <w:r>
        <w:rPr>
          <w:spacing w:val="1"/>
        </w:rPr>
        <w:t xml:space="preserve"> </w:t>
      </w:r>
      <w:r w:rsidR="00D525EC">
        <w:t>инвентарём</w:t>
      </w:r>
      <w:r>
        <w:t>,</w:t>
      </w:r>
      <w:r>
        <w:rPr>
          <w:spacing w:val="1"/>
        </w:rPr>
        <w:t xml:space="preserve"> </w:t>
      </w:r>
      <w:r>
        <w:t>наборами</w:t>
      </w:r>
      <w:r>
        <w:rPr>
          <w:spacing w:val="1"/>
        </w:rPr>
        <w:t xml:space="preserve"> </w:t>
      </w:r>
      <w:r>
        <w:t>к</w:t>
      </w:r>
      <w:r>
        <w:t>у</w:t>
      </w:r>
      <w:r>
        <w:t>кол («семья»,</w:t>
      </w:r>
      <w:r>
        <w:rPr>
          <w:spacing w:val="1"/>
        </w:rPr>
        <w:t xml:space="preserve"> </w:t>
      </w:r>
      <w:r>
        <w:t>«мальчики», «девочки»,</w:t>
      </w:r>
      <w:r>
        <w:rPr>
          <w:spacing w:val="1"/>
        </w:rPr>
        <w:t xml:space="preserve"> </w:t>
      </w:r>
      <w:r>
        <w:t>голыши), колясками и многое другое. 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организуется   как культурное пространство, которое ок</w:t>
      </w:r>
      <w:r>
        <w:t>а</w:t>
      </w:r>
      <w:r>
        <w:t>зывает воспитывающее влияние</w:t>
      </w:r>
      <w:r>
        <w:rPr>
          <w:spacing w:val="1"/>
        </w:rPr>
        <w:t xml:space="preserve"> </w:t>
      </w:r>
      <w:r>
        <w:t>на детей (портреты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предметы старинного</w:t>
      </w:r>
      <w:r>
        <w:rPr>
          <w:spacing w:val="1"/>
        </w:rPr>
        <w:t xml:space="preserve"> </w:t>
      </w:r>
      <w:r>
        <w:t>б</w:t>
      </w:r>
      <w:r>
        <w:t>ы</w:t>
      </w:r>
      <w:r>
        <w:t>та,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 w:rsidR="00D9301E">
        <w:t>народного ис</w:t>
      </w:r>
      <w:r>
        <w:t>кусства,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Нижегородской</w:t>
      </w:r>
      <w:r>
        <w:rPr>
          <w:spacing w:val="2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</w:p>
    <w:p w:rsidR="0017307E" w:rsidRDefault="0017307E" w:rsidP="0017307E">
      <w:pPr>
        <w:pStyle w:val="aa"/>
        <w:spacing w:before="3" w:after="8"/>
        <w:ind w:left="868"/>
        <w:jc w:val="both"/>
      </w:pPr>
      <w:r>
        <w:t>В</w:t>
      </w:r>
      <w:r>
        <w:rPr>
          <w:spacing w:val="-6"/>
        </w:rPr>
        <w:t xml:space="preserve"> </w:t>
      </w:r>
      <w:r>
        <w:t>группах представлены уголки</w:t>
      </w:r>
      <w:r>
        <w:rPr>
          <w:spacing w:val="-3"/>
        </w:rPr>
        <w:t xml:space="preserve"> </w:t>
      </w:r>
      <w:r>
        <w:t>развития обучающихся:</w:t>
      </w:r>
    </w:p>
    <w:p w:rsidR="0017307E" w:rsidRPr="0017307E" w:rsidRDefault="0017307E" w:rsidP="0017307E">
      <w:pPr>
        <w:pStyle w:val="2"/>
        <w:ind w:left="928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7307E">
        <w:rPr>
          <w:rFonts w:ascii="Times New Roman" w:hAnsi="Times New Roman" w:cs="Times New Roman"/>
          <w:b/>
          <w:color w:val="auto"/>
          <w:sz w:val="24"/>
          <w:szCs w:val="24"/>
        </w:rPr>
        <w:t>2-3</w:t>
      </w:r>
      <w:r w:rsidRPr="0017307E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17307E">
        <w:rPr>
          <w:rFonts w:ascii="Times New Roman" w:hAnsi="Times New Roman" w:cs="Times New Roman"/>
          <w:b/>
          <w:color w:val="auto"/>
          <w:sz w:val="24"/>
          <w:szCs w:val="24"/>
        </w:rPr>
        <w:t>года</w:t>
      </w:r>
    </w:p>
    <w:p w:rsidR="0017307E" w:rsidRPr="0017307E" w:rsidRDefault="0017307E" w:rsidP="001828C0">
      <w:pPr>
        <w:pStyle w:val="a8"/>
        <w:widowControl w:val="0"/>
        <w:numPr>
          <w:ilvl w:val="0"/>
          <w:numId w:val="88"/>
        </w:numPr>
        <w:tabs>
          <w:tab w:val="left" w:pos="1008"/>
        </w:tabs>
        <w:autoSpaceDE w:val="0"/>
        <w:autoSpaceDN w:val="0"/>
        <w:ind w:left="868" w:right="247" w:firstLine="0"/>
        <w:contextualSpacing w:val="0"/>
      </w:pPr>
      <w:r>
        <w:t>Центр</w:t>
      </w:r>
      <w:r>
        <w:rPr>
          <w:spacing w:val="-2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песком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водой;</w:t>
      </w:r>
      <w:r>
        <w:rPr>
          <w:spacing w:val="-1"/>
        </w:rPr>
        <w:t xml:space="preserve"> </w:t>
      </w:r>
    </w:p>
    <w:p w:rsidR="0017307E" w:rsidRDefault="0017307E" w:rsidP="001828C0">
      <w:pPr>
        <w:pStyle w:val="a8"/>
        <w:widowControl w:val="0"/>
        <w:numPr>
          <w:ilvl w:val="0"/>
          <w:numId w:val="88"/>
        </w:numPr>
        <w:tabs>
          <w:tab w:val="left" w:pos="1008"/>
        </w:tabs>
        <w:autoSpaceDE w:val="0"/>
        <w:autoSpaceDN w:val="0"/>
        <w:ind w:left="868" w:right="247" w:firstLine="0"/>
        <w:contextualSpacing w:val="0"/>
      </w:pPr>
      <w:r>
        <w:t>Центр</w:t>
      </w:r>
      <w:r>
        <w:rPr>
          <w:spacing w:val="-1"/>
        </w:rPr>
        <w:t xml:space="preserve"> </w:t>
      </w:r>
      <w:r>
        <w:t>сенсорной</w:t>
      </w:r>
      <w:r>
        <w:rPr>
          <w:spacing w:val="1"/>
        </w:rPr>
        <w:t xml:space="preserve"> </w:t>
      </w:r>
      <w:r>
        <w:t>деятельности;</w:t>
      </w:r>
    </w:p>
    <w:p w:rsidR="0017307E" w:rsidRDefault="0017307E" w:rsidP="001828C0">
      <w:pPr>
        <w:pStyle w:val="a8"/>
        <w:widowControl w:val="0"/>
        <w:numPr>
          <w:ilvl w:val="0"/>
          <w:numId w:val="88"/>
        </w:numPr>
        <w:tabs>
          <w:tab w:val="left" w:pos="1008"/>
        </w:tabs>
        <w:autoSpaceDE w:val="0"/>
        <w:autoSpaceDN w:val="0"/>
        <w:ind w:left="868" w:right="247" w:firstLine="0"/>
        <w:contextualSpacing w:val="0"/>
      </w:pPr>
      <w:r>
        <w:t>Центр</w:t>
      </w:r>
      <w:r>
        <w:rPr>
          <w:spacing w:val="-1"/>
        </w:rPr>
        <w:t xml:space="preserve"> </w:t>
      </w:r>
      <w:r>
        <w:t>двигательной</w:t>
      </w:r>
      <w:r>
        <w:rPr>
          <w:spacing w:val="-57"/>
        </w:rPr>
        <w:t xml:space="preserve"> </w:t>
      </w:r>
      <w:r>
        <w:t>активности;</w:t>
      </w:r>
    </w:p>
    <w:p w:rsidR="0017307E" w:rsidRDefault="0017307E" w:rsidP="001828C0">
      <w:pPr>
        <w:pStyle w:val="a8"/>
        <w:widowControl w:val="0"/>
        <w:numPr>
          <w:ilvl w:val="0"/>
          <w:numId w:val="88"/>
        </w:numPr>
        <w:tabs>
          <w:tab w:val="left" w:pos="1008"/>
        </w:tabs>
        <w:autoSpaceDE w:val="0"/>
        <w:autoSpaceDN w:val="0"/>
        <w:ind w:left="868" w:right="247" w:firstLine="0"/>
        <w:contextualSpacing w:val="0"/>
      </w:pPr>
      <w:r>
        <w:t>Центр игры;</w:t>
      </w:r>
    </w:p>
    <w:p w:rsidR="0017307E" w:rsidRDefault="0017307E" w:rsidP="001828C0">
      <w:pPr>
        <w:pStyle w:val="a8"/>
        <w:widowControl w:val="0"/>
        <w:numPr>
          <w:ilvl w:val="0"/>
          <w:numId w:val="88"/>
        </w:numPr>
        <w:tabs>
          <w:tab w:val="left" w:pos="1008"/>
        </w:tabs>
        <w:autoSpaceDE w:val="0"/>
        <w:autoSpaceDN w:val="0"/>
        <w:ind w:left="868" w:right="247" w:firstLine="0"/>
        <w:contextualSpacing w:val="0"/>
      </w:pPr>
      <w:r>
        <w:t xml:space="preserve">Центр музыкальной деятельности; </w:t>
      </w:r>
    </w:p>
    <w:p w:rsidR="0017307E" w:rsidRDefault="0017307E" w:rsidP="001828C0">
      <w:pPr>
        <w:pStyle w:val="a8"/>
        <w:widowControl w:val="0"/>
        <w:numPr>
          <w:ilvl w:val="0"/>
          <w:numId w:val="88"/>
        </w:numPr>
        <w:tabs>
          <w:tab w:val="left" w:pos="1008"/>
        </w:tabs>
        <w:autoSpaceDE w:val="0"/>
        <w:autoSpaceDN w:val="0"/>
        <w:ind w:left="868" w:right="247" w:firstLine="0"/>
        <w:contextualSpacing w:val="0"/>
      </w:pPr>
      <w:r>
        <w:lastRenderedPageBreak/>
        <w:t>Центр книги;</w:t>
      </w:r>
    </w:p>
    <w:p w:rsidR="0017307E" w:rsidRDefault="0017307E" w:rsidP="001828C0">
      <w:pPr>
        <w:pStyle w:val="a8"/>
        <w:widowControl w:val="0"/>
        <w:numPr>
          <w:ilvl w:val="0"/>
          <w:numId w:val="88"/>
        </w:numPr>
        <w:tabs>
          <w:tab w:val="left" w:pos="1008"/>
        </w:tabs>
        <w:autoSpaceDE w:val="0"/>
        <w:autoSpaceDN w:val="0"/>
        <w:ind w:left="868" w:right="247" w:firstLine="0"/>
        <w:contextualSpacing w:val="0"/>
      </w:pPr>
      <w:r>
        <w:t>Центр</w:t>
      </w:r>
      <w:r>
        <w:rPr>
          <w:spacing w:val="1"/>
        </w:rPr>
        <w:t xml:space="preserve"> </w:t>
      </w:r>
      <w:r>
        <w:t>природы;</w:t>
      </w:r>
    </w:p>
    <w:p w:rsidR="0017307E" w:rsidRDefault="0017307E" w:rsidP="001828C0">
      <w:pPr>
        <w:pStyle w:val="a8"/>
        <w:widowControl w:val="0"/>
        <w:numPr>
          <w:ilvl w:val="0"/>
          <w:numId w:val="88"/>
        </w:numPr>
        <w:tabs>
          <w:tab w:val="left" w:pos="1008"/>
        </w:tabs>
        <w:autoSpaceDE w:val="0"/>
        <w:autoSpaceDN w:val="0"/>
        <w:ind w:left="868" w:right="247" w:firstLine="0"/>
        <w:contextualSpacing w:val="0"/>
      </w:pPr>
      <w:r>
        <w:t>Центр изобразительной</w:t>
      </w:r>
      <w:r>
        <w:rPr>
          <w:spacing w:val="1"/>
        </w:rPr>
        <w:t xml:space="preserve"> </w:t>
      </w:r>
      <w:r>
        <w:t>деятельности.</w:t>
      </w:r>
    </w:p>
    <w:p w:rsidR="0017307E" w:rsidRPr="0017307E" w:rsidRDefault="0017307E" w:rsidP="0017307E">
      <w:pPr>
        <w:pStyle w:val="2"/>
        <w:spacing w:before="3"/>
        <w:ind w:left="868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7307E">
        <w:rPr>
          <w:rFonts w:ascii="Times New Roman" w:hAnsi="Times New Roman" w:cs="Times New Roman"/>
          <w:b/>
          <w:color w:val="auto"/>
          <w:sz w:val="24"/>
          <w:szCs w:val="24"/>
        </w:rPr>
        <w:t>3-4</w:t>
      </w:r>
      <w:r w:rsidRPr="0017307E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17307E">
        <w:rPr>
          <w:rFonts w:ascii="Times New Roman" w:hAnsi="Times New Roman" w:cs="Times New Roman"/>
          <w:b/>
          <w:color w:val="auto"/>
          <w:sz w:val="24"/>
          <w:szCs w:val="24"/>
        </w:rPr>
        <w:t>лет</w:t>
      </w:r>
    </w:p>
    <w:p w:rsidR="0017307E" w:rsidRPr="0017307E" w:rsidRDefault="0017307E" w:rsidP="001828C0">
      <w:pPr>
        <w:pStyle w:val="a8"/>
        <w:widowControl w:val="0"/>
        <w:numPr>
          <w:ilvl w:val="0"/>
          <w:numId w:val="88"/>
        </w:numPr>
        <w:tabs>
          <w:tab w:val="left" w:pos="1008"/>
        </w:tabs>
        <w:autoSpaceDE w:val="0"/>
        <w:autoSpaceDN w:val="0"/>
        <w:spacing w:line="274" w:lineRule="exact"/>
        <w:ind w:left="1007" w:hanging="140"/>
        <w:contextualSpacing w:val="0"/>
      </w:pPr>
      <w:r>
        <w:t>Центр</w:t>
      </w:r>
      <w:r>
        <w:rPr>
          <w:spacing w:val="-3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активности;</w:t>
      </w:r>
      <w:r>
        <w:rPr>
          <w:spacing w:val="-2"/>
        </w:rPr>
        <w:t xml:space="preserve"> </w:t>
      </w:r>
    </w:p>
    <w:p w:rsidR="0017307E" w:rsidRDefault="0017307E" w:rsidP="001828C0">
      <w:pPr>
        <w:pStyle w:val="a8"/>
        <w:widowControl w:val="0"/>
        <w:numPr>
          <w:ilvl w:val="0"/>
          <w:numId w:val="88"/>
        </w:numPr>
        <w:tabs>
          <w:tab w:val="left" w:pos="1008"/>
        </w:tabs>
        <w:autoSpaceDE w:val="0"/>
        <w:autoSpaceDN w:val="0"/>
        <w:spacing w:line="274" w:lineRule="exact"/>
        <w:ind w:left="1007" w:hanging="140"/>
        <w:contextualSpacing w:val="0"/>
      </w:pPr>
      <w:r>
        <w:t>Центр</w:t>
      </w:r>
      <w:r>
        <w:rPr>
          <w:spacing w:val="-2"/>
        </w:rPr>
        <w:t xml:space="preserve"> </w:t>
      </w:r>
      <w:r>
        <w:t>сюжетно-ролевых</w:t>
      </w:r>
      <w:r>
        <w:rPr>
          <w:spacing w:val="2"/>
        </w:rPr>
        <w:t xml:space="preserve"> </w:t>
      </w:r>
      <w:r>
        <w:t>игр;</w:t>
      </w:r>
    </w:p>
    <w:p w:rsidR="0017307E" w:rsidRPr="0017307E" w:rsidRDefault="0017307E" w:rsidP="001828C0">
      <w:pPr>
        <w:pStyle w:val="a8"/>
        <w:widowControl w:val="0"/>
        <w:numPr>
          <w:ilvl w:val="0"/>
          <w:numId w:val="88"/>
        </w:numPr>
        <w:tabs>
          <w:tab w:val="left" w:pos="1008"/>
        </w:tabs>
        <w:autoSpaceDE w:val="0"/>
        <w:autoSpaceDN w:val="0"/>
        <w:ind w:left="1007" w:hanging="140"/>
        <w:contextualSpacing w:val="0"/>
      </w:pPr>
      <w:r>
        <w:t>Центр</w:t>
      </w:r>
      <w:r>
        <w:rPr>
          <w:spacing w:val="-1"/>
        </w:rPr>
        <w:t xml:space="preserve"> </w:t>
      </w:r>
      <w:r>
        <w:t>музыкальной деятельности;</w:t>
      </w:r>
      <w:r>
        <w:rPr>
          <w:spacing w:val="-1"/>
        </w:rPr>
        <w:t xml:space="preserve"> </w:t>
      </w:r>
    </w:p>
    <w:p w:rsidR="0017307E" w:rsidRDefault="0017307E" w:rsidP="001828C0">
      <w:pPr>
        <w:pStyle w:val="a8"/>
        <w:widowControl w:val="0"/>
        <w:numPr>
          <w:ilvl w:val="0"/>
          <w:numId w:val="88"/>
        </w:numPr>
        <w:tabs>
          <w:tab w:val="left" w:pos="1008"/>
        </w:tabs>
        <w:autoSpaceDE w:val="0"/>
        <w:autoSpaceDN w:val="0"/>
        <w:ind w:left="1007" w:hanging="140"/>
        <w:contextualSpacing w:val="0"/>
      </w:pPr>
      <w:r>
        <w:t>Центр</w:t>
      </w:r>
      <w:r>
        <w:rPr>
          <w:spacing w:val="-1"/>
        </w:rPr>
        <w:t xml:space="preserve"> </w:t>
      </w:r>
      <w:r>
        <w:t>природы;</w:t>
      </w:r>
    </w:p>
    <w:p w:rsidR="0017307E" w:rsidRPr="0017307E" w:rsidRDefault="0017307E" w:rsidP="001828C0">
      <w:pPr>
        <w:pStyle w:val="a8"/>
        <w:widowControl w:val="0"/>
        <w:numPr>
          <w:ilvl w:val="0"/>
          <w:numId w:val="88"/>
        </w:numPr>
        <w:tabs>
          <w:tab w:val="left" w:pos="1008"/>
        </w:tabs>
        <w:autoSpaceDE w:val="0"/>
        <w:autoSpaceDN w:val="0"/>
        <w:spacing w:before="24" w:line="242" w:lineRule="auto"/>
        <w:ind w:left="868" w:right="369" w:firstLine="0"/>
        <w:contextualSpacing w:val="0"/>
        <w:rPr>
          <w:b/>
          <w:i/>
        </w:rPr>
      </w:pPr>
      <w:r>
        <w:t>Центр ряжения;</w:t>
      </w:r>
    </w:p>
    <w:p w:rsidR="0017307E" w:rsidRPr="0017307E" w:rsidRDefault="0017307E" w:rsidP="001828C0">
      <w:pPr>
        <w:pStyle w:val="a8"/>
        <w:widowControl w:val="0"/>
        <w:numPr>
          <w:ilvl w:val="0"/>
          <w:numId w:val="88"/>
        </w:numPr>
        <w:tabs>
          <w:tab w:val="left" w:pos="1008"/>
        </w:tabs>
        <w:autoSpaceDE w:val="0"/>
        <w:autoSpaceDN w:val="0"/>
        <w:spacing w:before="24" w:line="242" w:lineRule="auto"/>
        <w:ind w:left="868" w:right="369" w:firstLine="0"/>
        <w:contextualSpacing w:val="0"/>
        <w:rPr>
          <w:b/>
          <w:i/>
        </w:rPr>
      </w:pPr>
      <w:r>
        <w:t>Центр сенсорной деятельности;</w:t>
      </w:r>
    </w:p>
    <w:p w:rsidR="0017307E" w:rsidRPr="0017307E" w:rsidRDefault="0017307E" w:rsidP="001828C0">
      <w:pPr>
        <w:pStyle w:val="a8"/>
        <w:widowControl w:val="0"/>
        <w:numPr>
          <w:ilvl w:val="0"/>
          <w:numId w:val="88"/>
        </w:numPr>
        <w:tabs>
          <w:tab w:val="left" w:pos="1008"/>
        </w:tabs>
        <w:autoSpaceDE w:val="0"/>
        <w:autoSpaceDN w:val="0"/>
        <w:spacing w:before="24" w:line="242" w:lineRule="auto"/>
        <w:ind w:left="868" w:right="369" w:firstLine="0"/>
        <w:contextualSpacing w:val="0"/>
        <w:rPr>
          <w:b/>
          <w:i/>
        </w:rPr>
      </w:pPr>
      <w:r>
        <w:t>Центр изобразительной деятельности;</w:t>
      </w:r>
    </w:p>
    <w:p w:rsidR="0017307E" w:rsidRPr="0017307E" w:rsidRDefault="0017307E" w:rsidP="001828C0">
      <w:pPr>
        <w:pStyle w:val="a8"/>
        <w:widowControl w:val="0"/>
        <w:numPr>
          <w:ilvl w:val="0"/>
          <w:numId w:val="88"/>
        </w:numPr>
        <w:tabs>
          <w:tab w:val="left" w:pos="1008"/>
        </w:tabs>
        <w:autoSpaceDE w:val="0"/>
        <w:autoSpaceDN w:val="0"/>
        <w:spacing w:before="24" w:line="242" w:lineRule="auto"/>
        <w:ind w:left="868" w:right="369" w:firstLine="0"/>
        <w:contextualSpacing w:val="0"/>
        <w:rPr>
          <w:b/>
          <w:i/>
        </w:rPr>
      </w:pPr>
      <w:r>
        <w:t>Центр конструктивно-строительных игр;</w:t>
      </w:r>
    </w:p>
    <w:p w:rsidR="0017307E" w:rsidRPr="0017307E" w:rsidRDefault="00D9301E" w:rsidP="001828C0">
      <w:pPr>
        <w:pStyle w:val="a8"/>
        <w:widowControl w:val="0"/>
        <w:numPr>
          <w:ilvl w:val="0"/>
          <w:numId w:val="88"/>
        </w:numPr>
        <w:tabs>
          <w:tab w:val="left" w:pos="1008"/>
        </w:tabs>
        <w:autoSpaceDE w:val="0"/>
        <w:autoSpaceDN w:val="0"/>
        <w:spacing w:before="24" w:line="242" w:lineRule="auto"/>
        <w:ind w:left="868" w:right="369" w:firstLine="0"/>
        <w:contextualSpacing w:val="0"/>
        <w:rPr>
          <w:b/>
          <w:i/>
        </w:rPr>
      </w:pPr>
      <w:r>
        <w:t xml:space="preserve"> </w:t>
      </w:r>
      <w:r w:rsidR="0017307E">
        <w:t>Центр книги</w:t>
      </w:r>
    </w:p>
    <w:p w:rsidR="0017307E" w:rsidRPr="0017307E" w:rsidRDefault="0017307E" w:rsidP="001828C0">
      <w:pPr>
        <w:pStyle w:val="a8"/>
        <w:widowControl w:val="0"/>
        <w:numPr>
          <w:ilvl w:val="0"/>
          <w:numId w:val="88"/>
        </w:numPr>
        <w:tabs>
          <w:tab w:val="left" w:pos="1008"/>
        </w:tabs>
        <w:autoSpaceDE w:val="0"/>
        <w:autoSpaceDN w:val="0"/>
        <w:spacing w:before="24" w:line="242" w:lineRule="auto"/>
        <w:ind w:left="868" w:right="369" w:firstLine="0"/>
        <w:contextualSpacing w:val="0"/>
        <w:rPr>
          <w:b/>
          <w:i/>
        </w:rPr>
      </w:pPr>
      <w:r>
        <w:t>Центр безопасности.</w:t>
      </w:r>
      <w:r>
        <w:rPr>
          <w:spacing w:val="-57"/>
        </w:rPr>
        <w:t xml:space="preserve"> </w:t>
      </w:r>
    </w:p>
    <w:p w:rsidR="0017307E" w:rsidRPr="0017307E" w:rsidRDefault="0017307E" w:rsidP="0017307E">
      <w:pPr>
        <w:pStyle w:val="a8"/>
        <w:widowControl w:val="0"/>
        <w:tabs>
          <w:tab w:val="left" w:pos="1008"/>
        </w:tabs>
        <w:autoSpaceDE w:val="0"/>
        <w:autoSpaceDN w:val="0"/>
        <w:spacing w:before="24" w:line="242" w:lineRule="auto"/>
        <w:ind w:left="868" w:right="369"/>
        <w:contextualSpacing w:val="0"/>
        <w:rPr>
          <w:b/>
        </w:rPr>
      </w:pPr>
      <w:r w:rsidRPr="0017307E">
        <w:rPr>
          <w:b/>
        </w:rPr>
        <w:t>4-5</w:t>
      </w:r>
      <w:r w:rsidRPr="0017307E">
        <w:rPr>
          <w:b/>
          <w:spacing w:val="-1"/>
        </w:rPr>
        <w:t xml:space="preserve"> </w:t>
      </w:r>
      <w:r w:rsidRPr="0017307E">
        <w:rPr>
          <w:b/>
        </w:rPr>
        <w:t>лет</w:t>
      </w:r>
    </w:p>
    <w:p w:rsidR="0017307E" w:rsidRDefault="0017307E" w:rsidP="001828C0">
      <w:pPr>
        <w:pStyle w:val="a8"/>
        <w:widowControl w:val="0"/>
        <w:numPr>
          <w:ilvl w:val="0"/>
          <w:numId w:val="88"/>
        </w:numPr>
        <w:tabs>
          <w:tab w:val="left" w:pos="1008"/>
        </w:tabs>
        <w:autoSpaceDE w:val="0"/>
        <w:autoSpaceDN w:val="0"/>
        <w:spacing w:line="268" w:lineRule="exact"/>
        <w:ind w:left="1007" w:hanging="140"/>
        <w:contextualSpacing w:val="0"/>
      </w:pPr>
      <w:r w:rsidRPr="0017307E">
        <w:t>Центр</w:t>
      </w:r>
      <w:r w:rsidRPr="0017307E">
        <w:rPr>
          <w:spacing w:val="-3"/>
        </w:rPr>
        <w:t xml:space="preserve"> </w:t>
      </w:r>
      <w:r w:rsidRPr="0017307E">
        <w:t>двигательной</w:t>
      </w:r>
      <w:r w:rsidRPr="0017307E">
        <w:rPr>
          <w:spacing w:val="-1"/>
        </w:rPr>
        <w:t xml:space="preserve"> </w:t>
      </w:r>
      <w:r w:rsidRPr="0017307E">
        <w:t>активности;</w:t>
      </w:r>
    </w:p>
    <w:p w:rsidR="0017307E" w:rsidRPr="0017307E" w:rsidRDefault="0017307E" w:rsidP="001828C0">
      <w:pPr>
        <w:pStyle w:val="a8"/>
        <w:widowControl w:val="0"/>
        <w:numPr>
          <w:ilvl w:val="0"/>
          <w:numId w:val="88"/>
        </w:numPr>
        <w:tabs>
          <w:tab w:val="left" w:pos="1008"/>
        </w:tabs>
        <w:autoSpaceDE w:val="0"/>
        <w:autoSpaceDN w:val="0"/>
        <w:spacing w:line="268" w:lineRule="exact"/>
        <w:ind w:left="1007" w:hanging="140"/>
        <w:contextualSpacing w:val="0"/>
      </w:pPr>
      <w:r w:rsidRPr="0017307E">
        <w:t>Центр</w:t>
      </w:r>
      <w:r w:rsidRPr="0017307E">
        <w:rPr>
          <w:spacing w:val="-2"/>
        </w:rPr>
        <w:t xml:space="preserve"> </w:t>
      </w:r>
      <w:r w:rsidRPr="0017307E">
        <w:t>сюжетно-ролевых</w:t>
      </w:r>
      <w:r w:rsidRPr="0017307E">
        <w:rPr>
          <w:spacing w:val="2"/>
        </w:rPr>
        <w:t xml:space="preserve"> </w:t>
      </w:r>
      <w:r w:rsidRPr="0017307E">
        <w:t>игр;</w:t>
      </w:r>
    </w:p>
    <w:p w:rsidR="0017307E" w:rsidRDefault="0017307E" w:rsidP="001828C0">
      <w:pPr>
        <w:pStyle w:val="a8"/>
        <w:widowControl w:val="0"/>
        <w:numPr>
          <w:ilvl w:val="0"/>
          <w:numId w:val="88"/>
        </w:numPr>
        <w:tabs>
          <w:tab w:val="left" w:pos="1008"/>
        </w:tabs>
        <w:autoSpaceDE w:val="0"/>
        <w:autoSpaceDN w:val="0"/>
        <w:ind w:left="868" w:right="829" w:firstLine="0"/>
        <w:contextualSpacing w:val="0"/>
      </w:pPr>
      <w:r w:rsidRPr="0017307E">
        <w:t>Центр природы;</w:t>
      </w:r>
    </w:p>
    <w:p w:rsidR="0017307E" w:rsidRDefault="0017307E" w:rsidP="001828C0">
      <w:pPr>
        <w:pStyle w:val="a8"/>
        <w:widowControl w:val="0"/>
        <w:numPr>
          <w:ilvl w:val="0"/>
          <w:numId w:val="88"/>
        </w:numPr>
        <w:tabs>
          <w:tab w:val="left" w:pos="1008"/>
        </w:tabs>
        <w:autoSpaceDE w:val="0"/>
        <w:autoSpaceDN w:val="0"/>
        <w:ind w:left="868" w:right="829" w:firstLine="0"/>
        <w:contextualSpacing w:val="0"/>
      </w:pPr>
      <w:r w:rsidRPr="0017307E">
        <w:t>Центр изобразительной деятельности;</w:t>
      </w:r>
    </w:p>
    <w:p w:rsidR="0017307E" w:rsidRDefault="0017307E" w:rsidP="001828C0">
      <w:pPr>
        <w:pStyle w:val="a8"/>
        <w:widowControl w:val="0"/>
        <w:numPr>
          <w:ilvl w:val="0"/>
          <w:numId w:val="88"/>
        </w:numPr>
        <w:tabs>
          <w:tab w:val="left" w:pos="1008"/>
        </w:tabs>
        <w:autoSpaceDE w:val="0"/>
        <w:autoSpaceDN w:val="0"/>
        <w:ind w:left="868" w:right="829" w:firstLine="0"/>
        <w:contextualSpacing w:val="0"/>
      </w:pPr>
      <w:r w:rsidRPr="0017307E">
        <w:t>Центр конструктивно-</w:t>
      </w:r>
      <w:r w:rsidRPr="0017307E">
        <w:rPr>
          <w:spacing w:val="-57"/>
        </w:rPr>
        <w:t xml:space="preserve"> </w:t>
      </w:r>
      <w:r w:rsidRPr="0017307E">
        <w:t xml:space="preserve">строительных игр; </w:t>
      </w:r>
    </w:p>
    <w:p w:rsidR="0017307E" w:rsidRDefault="0017307E" w:rsidP="001828C0">
      <w:pPr>
        <w:pStyle w:val="a8"/>
        <w:widowControl w:val="0"/>
        <w:numPr>
          <w:ilvl w:val="0"/>
          <w:numId w:val="88"/>
        </w:numPr>
        <w:tabs>
          <w:tab w:val="left" w:pos="1008"/>
        </w:tabs>
        <w:autoSpaceDE w:val="0"/>
        <w:autoSpaceDN w:val="0"/>
        <w:ind w:left="868" w:right="829" w:firstLine="0"/>
        <w:contextualSpacing w:val="0"/>
      </w:pPr>
      <w:r w:rsidRPr="0017307E">
        <w:t>Центр настольно-печатных игр;</w:t>
      </w:r>
    </w:p>
    <w:p w:rsidR="0017307E" w:rsidRDefault="0017307E" w:rsidP="001828C0">
      <w:pPr>
        <w:pStyle w:val="a8"/>
        <w:widowControl w:val="0"/>
        <w:numPr>
          <w:ilvl w:val="0"/>
          <w:numId w:val="88"/>
        </w:numPr>
        <w:tabs>
          <w:tab w:val="left" w:pos="1008"/>
        </w:tabs>
        <w:autoSpaceDE w:val="0"/>
        <w:autoSpaceDN w:val="0"/>
        <w:ind w:left="868" w:right="829" w:firstLine="0"/>
        <w:contextualSpacing w:val="0"/>
      </w:pPr>
      <w:r w:rsidRPr="0017307E">
        <w:t>Центр музыкально-</w:t>
      </w:r>
      <w:r w:rsidRPr="0017307E">
        <w:rPr>
          <w:spacing w:val="1"/>
        </w:rPr>
        <w:t xml:space="preserve"> </w:t>
      </w:r>
      <w:r w:rsidRPr="0017307E">
        <w:t>театрализованных</w:t>
      </w:r>
      <w:r w:rsidRPr="0017307E">
        <w:rPr>
          <w:spacing w:val="1"/>
        </w:rPr>
        <w:t xml:space="preserve"> </w:t>
      </w:r>
      <w:r w:rsidRPr="0017307E">
        <w:t>игр;</w:t>
      </w:r>
    </w:p>
    <w:p w:rsidR="0017307E" w:rsidRDefault="0017307E" w:rsidP="001828C0">
      <w:pPr>
        <w:pStyle w:val="a8"/>
        <w:widowControl w:val="0"/>
        <w:numPr>
          <w:ilvl w:val="0"/>
          <w:numId w:val="88"/>
        </w:numPr>
        <w:tabs>
          <w:tab w:val="left" w:pos="1008"/>
        </w:tabs>
        <w:autoSpaceDE w:val="0"/>
        <w:autoSpaceDN w:val="0"/>
        <w:ind w:left="868" w:right="829" w:firstLine="0"/>
        <w:contextualSpacing w:val="0"/>
      </w:pPr>
      <w:r w:rsidRPr="0017307E">
        <w:t>Центр</w:t>
      </w:r>
      <w:r w:rsidRPr="0017307E">
        <w:rPr>
          <w:spacing w:val="-1"/>
        </w:rPr>
        <w:t xml:space="preserve"> </w:t>
      </w:r>
      <w:r w:rsidRPr="0017307E">
        <w:t xml:space="preserve">книги; </w:t>
      </w:r>
    </w:p>
    <w:p w:rsidR="0017307E" w:rsidRPr="0017307E" w:rsidRDefault="0017307E" w:rsidP="001828C0">
      <w:pPr>
        <w:pStyle w:val="a8"/>
        <w:widowControl w:val="0"/>
        <w:numPr>
          <w:ilvl w:val="0"/>
          <w:numId w:val="88"/>
        </w:numPr>
        <w:tabs>
          <w:tab w:val="left" w:pos="1008"/>
        </w:tabs>
        <w:autoSpaceDE w:val="0"/>
        <w:autoSpaceDN w:val="0"/>
        <w:ind w:left="868" w:right="829" w:firstLine="0"/>
        <w:contextualSpacing w:val="0"/>
      </w:pPr>
      <w:r w:rsidRPr="0017307E">
        <w:t>Центр безопасности.</w:t>
      </w:r>
    </w:p>
    <w:p w:rsidR="0017307E" w:rsidRPr="0017307E" w:rsidRDefault="0017307E" w:rsidP="0017307E">
      <w:pPr>
        <w:pStyle w:val="2"/>
        <w:spacing w:before="71"/>
        <w:ind w:left="868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7307E">
        <w:rPr>
          <w:rFonts w:ascii="Times New Roman" w:hAnsi="Times New Roman" w:cs="Times New Roman"/>
          <w:b/>
          <w:color w:val="auto"/>
          <w:sz w:val="24"/>
          <w:szCs w:val="24"/>
        </w:rPr>
        <w:t>5-6</w:t>
      </w:r>
      <w:r w:rsidRPr="0017307E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17307E">
        <w:rPr>
          <w:rFonts w:ascii="Times New Roman" w:hAnsi="Times New Roman" w:cs="Times New Roman"/>
          <w:b/>
          <w:color w:val="auto"/>
          <w:sz w:val="24"/>
          <w:szCs w:val="24"/>
        </w:rPr>
        <w:t>лет</w:t>
      </w:r>
    </w:p>
    <w:p w:rsidR="00F36609" w:rsidRDefault="0017307E" w:rsidP="001828C0">
      <w:pPr>
        <w:pStyle w:val="a8"/>
        <w:widowControl w:val="0"/>
        <w:numPr>
          <w:ilvl w:val="0"/>
          <w:numId w:val="88"/>
        </w:numPr>
        <w:tabs>
          <w:tab w:val="left" w:pos="1008"/>
        </w:tabs>
        <w:autoSpaceDE w:val="0"/>
        <w:autoSpaceDN w:val="0"/>
        <w:ind w:left="868" w:right="814" w:firstLine="0"/>
        <w:contextualSpacing w:val="0"/>
      </w:pPr>
      <w:r>
        <w:t xml:space="preserve">Центр сюжетно-ролевых игр; </w:t>
      </w:r>
    </w:p>
    <w:p w:rsidR="00F36609" w:rsidRDefault="0017307E" w:rsidP="001828C0">
      <w:pPr>
        <w:pStyle w:val="a8"/>
        <w:widowControl w:val="0"/>
        <w:numPr>
          <w:ilvl w:val="0"/>
          <w:numId w:val="88"/>
        </w:numPr>
        <w:tabs>
          <w:tab w:val="left" w:pos="1008"/>
        </w:tabs>
        <w:autoSpaceDE w:val="0"/>
        <w:autoSpaceDN w:val="0"/>
        <w:ind w:left="868" w:right="814" w:firstLine="0"/>
        <w:contextualSpacing w:val="0"/>
      </w:pPr>
      <w:r>
        <w:t xml:space="preserve">Центр театра и музыки; </w:t>
      </w:r>
    </w:p>
    <w:p w:rsidR="00F36609" w:rsidRPr="00F36609" w:rsidRDefault="0017307E" w:rsidP="001828C0">
      <w:pPr>
        <w:pStyle w:val="a8"/>
        <w:widowControl w:val="0"/>
        <w:numPr>
          <w:ilvl w:val="0"/>
          <w:numId w:val="88"/>
        </w:numPr>
        <w:tabs>
          <w:tab w:val="left" w:pos="1008"/>
        </w:tabs>
        <w:autoSpaceDE w:val="0"/>
        <w:autoSpaceDN w:val="0"/>
        <w:ind w:left="868" w:right="814" w:firstLine="0"/>
        <w:contextualSpacing w:val="0"/>
      </w:pPr>
      <w:r>
        <w:t>Центр развития речи и</w:t>
      </w:r>
      <w:r>
        <w:rPr>
          <w:spacing w:val="-57"/>
        </w:rPr>
        <w:t xml:space="preserve"> </w:t>
      </w:r>
      <w:r>
        <w:t>приобщения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литературе;</w:t>
      </w:r>
      <w:r>
        <w:rPr>
          <w:spacing w:val="-2"/>
        </w:rPr>
        <w:t xml:space="preserve"> </w:t>
      </w:r>
    </w:p>
    <w:p w:rsidR="0017307E" w:rsidRDefault="0017307E" w:rsidP="001828C0">
      <w:pPr>
        <w:pStyle w:val="a8"/>
        <w:widowControl w:val="0"/>
        <w:numPr>
          <w:ilvl w:val="0"/>
          <w:numId w:val="88"/>
        </w:numPr>
        <w:tabs>
          <w:tab w:val="left" w:pos="1008"/>
        </w:tabs>
        <w:autoSpaceDE w:val="0"/>
        <w:autoSpaceDN w:val="0"/>
        <w:ind w:left="868" w:right="814" w:firstLine="0"/>
        <w:contextualSpacing w:val="0"/>
      </w:pPr>
      <w:r>
        <w:t>Центр</w:t>
      </w:r>
      <w:r>
        <w:rPr>
          <w:spacing w:val="-2"/>
        </w:rPr>
        <w:t xml:space="preserve"> </w:t>
      </w:r>
      <w:r>
        <w:t>настольно-печатных игр;</w:t>
      </w:r>
    </w:p>
    <w:p w:rsidR="00F36609" w:rsidRDefault="0017307E" w:rsidP="001828C0">
      <w:pPr>
        <w:pStyle w:val="a8"/>
        <w:widowControl w:val="0"/>
        <w:numPr>
          <w:ilvl w:val="0"/>
          <w:numId w:val="88"/>
        </w:numPr>
        <w:tabs>
          <w:tab w:val="left" w:pos="1008"/>
        </w:tabs>
        <w:autoSpaceDE w:val="0"/>
        <w:autoSpaceDN w:val="0"/>
        <w:ind w:left="868" w:right="498" w:firstLine="0"/>
        <w:contextualSpacing w:val="0"/>
      </w:pPr>
      <w:r>
        <w:t>Центр природы и экспериментирования;</w:t>
      </w:r>
      <w:r w:rsidR="00F36609">
        <w:t xml:space="preserve"> </w:t>
      </w:r>
    </w:p>
    <w:p w:rsidR="00F36609" w:rsidRDefault="0017307E" w:rsidP="001828C0">
      <w:pPr>
        <w:pStyle w:val="a8"/>
        <w:widowControl w:val="0"/>
        <w:numPr>
          <w:ilvl w:val="0"/>
          <w:numId w:val="88"/>
        </w:numPr>
        <w:tabs>
          <w:tab w:val="left" w:pos="1008"/>
        </w:tabs>
        <w:autoSpaceDE w:val="0"/>
        <w:autoSpaceDN w:val="0"/>
        <w:ind w:left="868" w:right="498" w:firstLine="0"/>
        <w:contextualSpacing w:val="0"/>
      </w:pPr>
      <w:r>
        <w:t>Центр творчества (включает выставки</w:t>
      </w:r>
      <w:r>
        <w:rPr>
          <w:spacing w:val="1"/>
        </w:rPr>
        <w:t xml:space="preserve"> </w:t>
      </w:r>
      <w:r>
        <w:t>детского творчества); -</w:t>
      </w:r>
    </w:p>
    <w:p w:rsidR="00F36609" w:rsidRDefault="0017307E" w:rsidP="001828C0">
      <w:pPr>
        <w:pStyle w:val="a8"/>
        <w:widowControl w:val="0"/>
        <w:numPr>
          <w:ilvl w:val="0"/>
          <w:numId w:val="88"/>
        </w:numPr>
        <w:tabs>
          <w:tab w:val="left" w:pos="1008"/>
        </w:tabs>
        <w:autoSpaceDE w:val="0"/>
        <w:autoSpaceDN w:val="0"/>
        <w:ind w:left="868" w:right="498" w:firstLine="0"/>
        <w:contextualSpacing w:val="0"/>
      </w:pPr>
      <w:r>
        <w:t xml:space="preserve"> Центр конструктивно-строительных игр; </w:t>
      </w:r>
    </w:p>
    <w:p w:rsidR="00F36609" w:rsidRDefault="00F36609" w:rsidP="001828C0">
      <w:pPr>
        <w:pStyle w:val="a8"/>
        <w:widowControl w:val="0"/>
        <w:numPr>
          <w:ilvl w:val="0"/>
          <w:numId w:val="88"/>
        </w:numPr>
        <w:tabs>
          <w:tab w:val="left" w:pos="1008"/>
        </w:tabs>
        <w:autoSpaceDE w:val="0"/>
        <w:autoSpaceDN w:val="0"/>
        <w:ind w:left="868" w:right="498" w:firstLine="0"/>
        <w:contextualSpacing w:val="0"/>
      </w:pPr>
      <w:r>
        <w:t>Центр безопасно</w:t>
      </w:r>
      <w:r w:rsidR="0017307E">
        <w:t>сти;</w:t>
      </w:r>
    </w:p>
    <w:p w:rsidR="0017307E" w:rsidRDefault="0017307E" w:rsidP="001828C0">
      <w:pPr>
        <w:pStyle w:val="a8"/>
        <w:widowControl w:val="0"/>
        <w:numPr>
          <w:ilvl w:val="0"/>
          <w:numId w:val="88"/>
        </w:numPr>
        <w:tabs>
          <w:tab w:val="left" w:pos="1008"/>
        </w:tabs>
        <w:autoSpaceDE w:val="0"/>
        <w:autoSpaceDN w:val="0"/>
        <w:ind w:left="868" w:right="498" w:firstLine="0"/>
        <w:contextualSpacing w:val="0"/>
      </w:pPr>
      <w:r>
        <w:rPr>
          <w:spacing w:val="-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центр.</w:t>
      </w:r>
    </w:p>
    <w:p w:rsidR="00F36609" w:rsidRDefault="00D9301E" w:rsidP="001828C0">
      <w:pPr>
        <w:pStyle w:val="a8"/>
        <w:widowControl w:val="0"/>
        <w:numPr>
          <w:ilvl w:val="0"/>
          <w:numId w:val="88"/>
        </w:numPr>
        <w:tabs>
          <w:tab w:val="left" w:pos="1008"/>
        </w:tabs>
        <w:autoSpaceDE w:val="0"/>
        <w:autoSpaceDN w:val="0"/>
        <w:ind w:left="868" w:right="498" w:firstLine="0"/>
        <w:contextualSpacing w:val="0"/>
      </w:pPr>
      <w:r>
        <w:t>Уголок Веселого рю</w:t>
      </w:r>
      <w:r w:rsidR="00F36609">
        <w:t>кзачка</w:t>
      </w:r>
    </w:p>
    <w:p w:rsidR="0017307E" w:rsidRPr="0017307E" w:rsidRDefault="0017307E" w:rsidP="001828C0">
      <w:pPr>
        <w:pStyle w:val="2"/>
        <w:keepNext w:val="0"/>
        <w:keepLines w:val="0"/>
        <w:widowControl w:val="0"/>
        <w:numPr>
          <w:ilvl w:val="0"/>
          <w:numId w:val="30"/>
        </w:numPr>
        <w:tabs>
          <w:tab w:val="left" w:pos="1049"/>
        </w:tabs>
        <w:autoSpaceDE w:val="0"/>
        <w:autoSpaceDN w:val="0"/>
        <w:spacing w:before="3" w:line="274" w:lineRule="exact"/>
        <w:ind w:left="1048" w:hanging="181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7307E">
        <w:rPr>
          <w:rFonts w:ascii="Times New Roman" w:hAnsi="Times New Roman" w:cs="Times New Roman"/>
          <w:b/>
          <w:color w:val="auto"/>
          <w:sz w:val="24"/>
          <w:szCs w:val="24"/>
        </w:rPr>
        <w:t>-7</w:t>
      </w:r>
      <w:r w:rsidRPr="0017307E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17307E">
        <w:rPr>
          <w:rFonts w:ascii="Times New Roman" w:hAnsi="Times New Roman" w:cs="Times New Roman"/>
          <w:b/>
          <w:color w:val="auto"/>
          <w:sz w:val="24"/>
          <w:szCs w:val="24"/>
        </w:rPr>
        <w:t>лет</w:t>
      </w:r>
    </w:p>
    <w:p w:rsidR="0017307E" w:rsidRDefault="0017307E" w:rsidP="001828C0">
      <w:pPr>
        <w:pStyle w:val="a8"/>
        <w:widowControl w:val="0"/>
        <w:numPr>
          <w:ilvl w:val="0"/>
          <w:numId w:val="88"/>
        </w:numPr>
        <w:tabs>
          <w:tab w:val="left" w:pos="1008"/>
        </w:tabs>
        <w:autoSpaceDE w:val="0"/>
        <w:autoSpaceDN w:val="0"/>
        <w:ind w:left="868" w:right="411" w:firstLine="0"/>
        <w:contextualSpacing w:val="0"/>
      </w:pPr>
      <w:r>
        <w:t>Центр для сюжетно-ролевых игр;</w:t>
      </w:r>
    </w:p>
    <w:p w:rsidR="0017307E" w:rsidRDefault="0017307E" w:rsidP="001828C0">
      <w:pPr>
        <w:pStyle w:val="a8"/>
        <w:widowControl w:val="0"/>
        <w:numPr>
          <w:ilvl w:val="0"/>
          <w:numId w:val="88"/>
        </w:numPr>
        <w:tabs>
          <w:tab w:val="left" w:pos="1008"/>
        </w:tabs>
        <w:autoSpaceDE w:val="0"/>
        <w:autoSpaceDN w:val="0"/>
        <w:ind w:left="868" w:right="411" w:firstLine="0"/>
        <w:contextualSpacing w:val="0"/>
      </w:pPr>
      <w:r>
        <w:t xml:space="preserve"> Центр патриотического воспитания;</w:t>
      </w:r>
    </w:p>
    <w:p w:rsidR="0017307E" w:rsidRDefault="00D9301E" w:rsidP="001828C0">
      <w:pPr>
        <w:pStyle w:val="a8"/>
        <w:widowControl w:val="0"/>
        <w:numPr>
          <w:ilvl w:val="0"/>
          <w:numId w:val="88"/>
        </w:numPr>
        <w:tabs>
          <w:tab w:val="left" w:pos="1008"/>
        </w:tabs>
        <w:autoSpaceDE w:val="0"/>
        <w:autoSpaceDN w:val="0"/>
        <w:ind w:left="868" w:right="411" w:firstLine="0"/>
        <w:contextualSpacing w:val="0"/>
      </w:pPr>
      <w:r>
        <w:t xml:space="preserve"> </w:t>
      </w:r>
      <w:r w:rsidR="0017307E">
        <w:t>Центр театра и музыки;</w:t>
      </w:r>
    </w:p>
    <w:p w:rsidR="0017307E" w:rsidRDefault="0017307E" w:rsidP="001828C0">
      <w:pPr>
        <w:pStyle w:val="a8"/>
        <w:widowControl w:val="0"/>
        <w:numPr>
          <w:ilvl w:val="0"/>
          <w:numId w:val="88"/>
        </w:numPr>
        <w:tabs>
          <w:tab w:val="left" w:pos="1008"/>
        </w:tabs>
        <w:autoSpaceDE w:val="0"/>
        <w:autoSpaceDN w:val="0"/>
        <w:ind w:left="868" w:right="411" w:firstLine="0"/>
        <w:contextualSpacing w:val="0"/>
      </w:pPr>
      <w:r>
        <w:t>Центр развития речи и приобщения к художественной литературе;</w:t>
      </w:r>
    </w:p>
    <w:p w:rsidR="0017307E" w:rsidRDefault="0017307E" w:rsidP="001828C0">
      <w:pPr>
        <w:pStyle w:val="a8"/>
        <w:widowControl w:val="0"/>
        <w:numPr>
          <w:ilvl w:val="0"/>
          <w:numId w:val="88"/>
        </w:numPr>
        <w:tabs>
          <w:tab w:val="left" w:pos="1008"/>
        </w:tabs>
        <w:autoSpaceDE w:val="0"/>
        <w:autoSpaceDN w:val="0"/>
        <w:ind w:left="868" w:right="411" w:firstLine="0"/>
        <w:contextualSpacing w:val="0"/>
      </w:pPr>
      <w:r>
        <w:t>Центр настольно-печатных игр;</w:t>
      </w:r>
    </w:p>
    <w:p w:rsidR="0017307E" w:rsidRDefault="0017307E" w:rsidP="001828C0">
      <w:pPr>
        <w:pStyle w:val="a8"/>
        <w:widowControl w:val="0"/>
        <w:numPr>
          <w:ilvl w:val="0"/>
          <w:numId w:val="88"/>
        </w:numPr>
        <w:tabs>
          <w:tab w:val="left" w:pos="1008"/>
        </w:tabs>
        <w:autoSpaceDE w:val="0"/>
        <w:autoSpaceDN w:val="0"/>
        <w:ind w:left="868" w:right="411" w:firstLine="0"/>
        <w:contextualSpacing w:val="0"/>
      </w:pPr>
      <w:r>
        <w:t>Центр природы и экспериментирования;</w:t>
      </w:r>
    </w:p>
    <w:p w:rsidR="00F505C8" w:rsidRDefault="0017307E" w:rsidP="001828C0">
      <w:pPr>
        <w:pStyle w:val="a8"/>
        <w:widowControl w:val="0"/>
        <w:numPr>
          <w:ilvl w:val="0"/>
          <w:numId w:val="88"/>
        </w:numPr>
        <w:tabs>
          <w:tab w:val="left" w:pos="1008"/>
        </w:tabs>
        <w:autoSpaceDE w:val="0"/>
        <w:autoSpaceDN w:val="0"/>
        <w:ind w:left="868" w:right="411" w:firstLine="0"/>
        <w:contextualSpacing w:val="0"/>
      </w:pPr>
      <w:r>
        <w:t>Центр</w:t>
      </w:r>
      <w:r>
        <w:rPr>
          <w:spacing w:val="1"/>
        </w:rPr>
        <w:t xml:space="preserve"> </w:t>
      </w:r>
      <w:r>
        <w:t>творчества, который включает выставки детского творчества;</w:t>
      </w:r>
    </w:p>
    <w:p w:rsidR="00F505C8" w:rsidRDefault="0017307E" w:rsidP="001828C0">
      <w:pPr>
        <w:pStyle w:val="a8"/>
        <w:widowControl w:val="0"/>
        <w:numPr>
          <w:ilvl w:val="0"/>
          <w:numId w:val="88"/>
        </w:numPr>
        <w:tabs>
          <w:tab w:val="left" w:pos="1008"/>
        </w:tabs>
        <w:autoSpaceDE w:val="0"/>
        <w:autoSpaceDN w:val="0"/>
        <w:ind w:left="868" w:right="411" w:firstLine="0"/>
        <w:contextualSpacing w:val="0"/>
      </w:pPr>
      <w:r>
        <w:t>Центр кон</w:t>
      </w:r>
      <w:r w:rsidR="00F505C8">
        <w:t>структив</w:t>
      </w:r>
      <w:r>
        <w:t>но-строительных</w:t>
      </w:r>
      <w:r>
        <w:rPr>
          <w:spacing w:val="1"/>
        </w:rPr>
        <w:t xml:space="preserve"> </w:t>
      </w:r>
      <w:r>
        <w:t>игр;</w:t>
      </w:r>
    </w:p>
    <w:p w:rsidR="00F505C8" w:rsidRDefault="0017307E" w:rsidP="001828C0">
      <w:pPr>
        <w:pStyle w:val="a8"/>
        <w:widowControl w:val="0"/>
        <w:numPr>
          <w:ilvl w:val="0"/>
          <w:numId w:val="88"/>
        </w:numPr>
        <w:tabs>
          <w:tab w:val="left" w:pos="1008"/>
        </w:tabs>
        <w:autoSpaceDE w:val="0"/>
        <w:autoSpaceDN w:val="0"/>
        <w:ind w:left="868" w:right="411" w:firstLine="0"/>
        <w:contextualSpacing w:val="0"/>
      </w:pPr>
      <w:r>
        <w:t>Центр безопасности;</w:t>
      </w:r>
    </w:p>
    <w:p w:rsidR="00D9301E" w:rsidRDefault="0017307E" w:rsidP="001828C0">
      <w:pPr>
        <w:pStyle w:val="a8"/>
        <w:widowControl w:val="0"/>
        <w:numPr>
          <w:ilvl w:val="0"/>
          <w:numId w:val="88"/>
        </w:numPr>
        <w:tabs>
          <w:tab w:val="left" w:pos="1008"/>
        </w:tabs>
        <w:autoSpaceDE w:val="0"/>
        <w:autoSpaceDN w:val="0"/>
        <w:ind w:left="868" w:right="411" w:firstLine="0"/>
        <w:contextualSpacing w:val="0"/>
      </w:pPr>
      <w:r>
        <w:t>Спортивный</w:t>
      </w:r>
      <w:r>
        <w:rPr>
          <w:spacing w:val="1"/>
        </w:rPr>
        <w:t xml:space="preserve"> </w:t>
      </w:r>
      <w:r>
        <w:t>центр</w:t>
      </w:r>
    </w:p>
    <w:p w:rsidR="0017307E" w:rsidRDefault="00D9301E" w:rsidP="001828C0">
      <w:pPr>
        <w:pStyle w:val="a8"/>
        <w:widowControl w:val="0"/>
        <w:numPr>
          <w:ilvl w:val="0"/>
          <w:numId w:val="88"/>
        </w:numPr>
        <w:tabs>
          <w:tab w:val="left" w:pos="1008"/>
        </w:tabs>
        <w:autoSpaceDE w:val="0"/>
        <w:autoSpaceDN w:val="0"/>
        <w:ind w:left="868" w:right="411" w:firstLine="0"/>
        <w:contextualSpacing w:val="0"/>
      </w:pPr>
      <w:r>
        <w:t>Уголок туризма</w:t>
      </w:r>
      <w:r w:rsidR="0017307E">
        <w:t>.</w:t>
      </w:r>
    </w:p>
    <w:p w:rsidR="0017307E" w:rsidRPr="00F505C8" w:rsidRDefault="00F36609" w:rsidP="00F505C8">
      <w:pPr>
        <w:pStyle w:val="1"/>
        <w:spacing w:before="2"/>
        <w:ind w:left="142" w:right="-55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17307E" w:rsidRDefault="0017307E" w:rsidP="00F505C8">
      <w:pPr>
        <w:pStyle w:val="aa"/>
        <w:tabs>
          <w:tab w:val="left" w:pos="2515"/>
          <w:tab w:val="left" w:pos="5791"/>
          <w:tab w:val="left" w:pos="6619"/>
          <w:tab w:val="left" w:pos="7940"/>
        </w:tabs>
        <w:ind w:left="302" w:right="339" w:firstLine="566"/>
        <w:jc w:val="both"/>
      </w:pPr>
      <w:r>
        <w:t>Развивающая</w:t>
      </w:r>
      <w:r>
        <w:tab/>
        <w:t>предметно-пространственная</w:t>
      </w:r>
      <w:r>
        <w:tab/>
        <w:t>среда</w:t>
      </w:r>
      <w:r>
        <w:tab/>
        <w:t>выступает</w:t>
      </w:r>
      <w:r>
        <w:tab/>
        <w:t>как</w:t>
      </w:r>
      <w:r>
        <w:rPr>
          <w:spacing w:val="9"/>
        </w:rPr>
        <w:t xml:space="preserve"> </w:t>
      </w:r>
      <w:r>
        <w:t>динамичное</w:t>
      </w:r>
      <w:r>
        <w:rPr>
          <w:spacing w:val="-57"/>
        </w:rPr>
        <w:t xml:space="preserve"> </w:t>
      </w:r>
      <w:r>
        <w:t>пространство,</w:t>
      </w:r>
      <w:r>
        <w:rPr>
          <w:spacing w:val="57"/>
        </w:rPr>
        <w:t xml:space="preserve"> </w:t>
      </w:r>
      <w:r>
        <w:t>подвижное,</w:t>
      </w:r>
      <w:r>
        <w:rPr>
          <w:spacing w:val="58"/>
        </w:rPr>
        <w:t xml:space="preserve"> </w:t>
      </w:r>
      <w:r>
        <w:t>легко</w:t>
      </w:r>
      <w:r>
        <w:rPr>
          <w:spacing w:val="58"/>
        </w:rPr>
        <w:t xml:space="preserve"> </w:t>
      </w:r>
      <w:r>
        <w:t>изменяемое</w:t>
      </w:r>
      <w:r>
        <w:rPr>
          <w:spacing w:val="57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эмоционально-комфортное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ребенка.</w:t>
      </w:r>
    </w:p>
    <w:p w:rsidR="0017307E" w:rsidRPr="00F505C8" w:rsidRDefault="0017307E" w:rsidP="00F505C8">
      <w:pPr>
        <w:ind w:left="868"/>
        <w:jc w:val="both"/>
        <w:rPr>
          <w:rFonts w:ascii="Times New Roman" w:hAnsi="Times New Roman" w:cs="Times New Roman"/>
          <w:b/>
          <w:sz w:val="24"/>
        </w:rPr>
      </w:pPr>
      <w:r w:rsidRPr="00F505C8">
        <w:rPr>
          <w:rFonts w:ascii="Times New Roman" w:hAnsi="Times New Roman" w:cs="Times New Roman"/>
          <w:b/>
          <w:sz w:val="24"/>
        </w:rPr>
        <w:t>Компьютерно-техническое</w:t>
      </w:r>
      <w:r w:rsidRPr="00F505C8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F505C8">
        <w:rPr>
          <w:rFonts w:ascii="Times New Roman" w:hAnsi="Times New Roman" w:cs="Times New Roman"/>
          <w:b/>
          <w:sz w:val="24"/>
        </w:rPr>
        <w:t>оснащение</w:t>
      </w:r>
      <w:r w:rsidRPr="00F505C8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F505C8">
        <w:rPr>
          <w:rFonts w:ascii="Times New Roman" w:hAnsi="Times New Roman" w:cs="Times New Roman"/>
          <w:b/>
          <w:sz w:val="24"/>
        </w:rPr>
        <w:t>Учреждения</w:t>
      </w:r>
      <w:r w:rsidRPr="00F505C8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F505C8">
        <w:rPr>
          <w:rFonts w:ascii="Times New Roman" w:hAnsi="Times New Roman" w:cs="Times New Roman"/>
          <w:b/>
          <w:sz w:val="24"/>
        </w:rPr>
        <w:t>используется:</w:t>
      </w:r>
    </w:p>
    <w:p w:rsidR="0017307E" w:rsidRDefault="0017307E" w:rsidP="001828C0">
      <w:pPr>
        <w:pStyle w:val="a8"/>
        <w:widowControl w:val="0"/>
        <w:numPr>
          <w:ilvl w:val="0"/>
          <w:numId w:val="88"/>
        </w:numPr>
        <w:tabs>
          <w:tab w:val="left" w:pos="867"/>
        </w:tabs>
        <w:autoSpaceDE w:val="0"/>
        <w:autoSpaceDN w:val="0"/>
        <w:ind w:left="1067" w:hanging="500"/>
        <w:contextualSpacing w:val="0"/>
        <w:jc w:val="both"/>
      </w:pP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детьми;</w:t>
      </w:r>
    </w:p>
    <w:p w:rsidR="0017307E" w:rsidRDefault="0017307E" w:rsidP="001828C0">
      <w:pPr>
        <w:pStyle w:val="a8"/>
        <w:widowControl w:val="0"/>
        <w:numPr>
          <w:ilvl w:val="0"/>
          <w:numId w:val="88"/>
        </w:numPr>
        <w:tabs>
          <w:tab w:val="left" w:pos="709"/>
        </w:tabs>
        <w:autoSpaceDE w:val="0"/>
        <w:autoSpaceDN w:val="0"/>
        <w:ind w:left="567" w:right="566" w:firstLine="0"/>
        <w:contextualSpacing w:val="0"/>
        <w:jc w:val="both"/>
      </w:pPr>
      <w:r>
        <w:t>для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обеспечивающих</w:t>
      </w:r>
      <w:r w:rsidR="00D9301E">
        <w:t xml:space="preserve"> </w:t>
      </w:r>
      <w:r>
        <w:rPr>
          <w:spacing w:val="-57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 w:rsidR="0058452E">
        <w:t>О</w:t>
      </w:r>
      <w:r>
        <w:t>бр</w:t>
      </w:r>
      <w:r>
        <w:t>а</w:t>
      </w:r>
      <w:r>
        <w:t>зовательной</w:t>
      </w:r>
      <w:r>
        <w:rPr>
          <w:spacing w:val="1"/>
        </w:rPr>
        <w:t xml:space="preserve"> </w:t>
      </w:r>
      <w:r>
        <w:t>программы;</w:t>
      </w:r>
    </w:p>
    <w:p w:rsidR="00D9301E" w:rsidRPr="00D9301E" w:rsidRDefault="0017307E" w:rsidP="001828C0">
      <w:pPr>
        <w:pStyle w:val="a8"/>
        <w:widowControl w:val="0"/>
        <w:numPr>
          <w:ilvl w:val="0"/>
          <w:numId w:val="88"/>
        </w:numPr>
        <w:tabs>
          <w:tab w:val="left" w:pos="709"/>
          <w:tab w:val="left" w:pos="1164"/>
        </w:tabs>
        <w:autoSpaceDE w:val="0"/>
        <w:autoSpaceDN w:val="0"/>
        <w:ind w:left="567" w:right="323" w:firstLine="0"/>
        <w:contextualSpacing w:val="0"/>
        <w:jc w:val="both"/>
      </w:pPr>
      <w:r>
        <w:lastRenderedPageBreak/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61"/>
        </w:rPr>
        <w:t xml:space="preserve"> </w:t>
      </w:r>
      <w:r>
        <w:t>информации</w:t>
      </w:r>
      <w:r>
        <w:rPr>
          <w:spacing w:val="61"/>
        </w:rPr>
        <w:t xml:space="preserve"> </w:t>
      </w:r>
      <w:r>
        <w:t>об</w:t>
      </w:r>
      <w:r>
        <w:rPr>
          <w:spacing w:val="61"/>
        </w:rPr>
        <w:t xml:space="preserve"> </w:t>
      </w:r>
      <w:r>
        <w:t>образовательной программе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</w:p>
    <w:p w:rsidR="0017307E" w:rsidRDefault="0017307E" w:rsidP="00747523">
      <w:pPr>
        <w:pStyle w:val="a8"/>
        <w:widowControl w:val="0"/>
        <w:tabs>
          <w:tab w:val="left" w:pos="709"/>
          <w:tab w:val="left" w:pos="1164"/>
        </w:tabs>
        <w:autoSpaceDE w:val="0"/>
        <w:autoSpaceDN w:val="0"/>
        <w:ind w:left="567" w:right="323"/>
        <w:contextualSpacing w:val="0"/>
        <w:jc w:val="both"/>
      </w:pPr>
      <w:r>
        <w:t>заинтересованным</w:t>
      </w:r>
      <w:r>
        <w:rPr>
          <w:spacing w:val="1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вовлеченным</w:t>
      </w:r>
      <w:r>
        <w:rPr>
          <w:spacing w:val="1"/>
        </w:rPr>
        <w:t xml:space="preserve"> </w:t>
      </w:r>
      <w:r>
        <w:t>в образовательную деятельность,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шир</w:t>
      </w:r>
      <w:r>
        <w:t>о</w:t>
      </w:r>
      <w:r>
        <w:t>кой</w:t>
      </w:r>
      <w:r>
        <w:rPr>
          <w:spacing w:val="1"/>
        </w:rPr>
        <w:t xml:space="preserve"> </w:t>
      </w:r>
      <w:r>
        <w:t>общественности;</w:t>
      </w:r>
    </w:p>
    <w:p w:rsidR="00D9301E" w:rsidRPr="00D9301E" w:rsidRDefault="0017307E" w:rsidP="001828C0">
      <w:pPr>
        <w:pStyle w:val="a8"/>
        <w:widowControl w:val="0"/>
        <w:numPr>
          <w:ilvl w:val="0"/>
          <w:numId w:val="88"/>
        </w:numPr>
        <w:tabs>
          <w:tab w:val="left" w:pos="709"/>
        </w:tabs>
        <w:autoSpaceDE w:val="0"/>
        <w:autoSpaceDN w:val="0"/>
        <w:ind w:left="567" w:right="-1" w:firstLine="0"/>
        <w:contextualSpacing w:val="0"/>
        <w:jc w:val="both"/>
      </w:pPr>
      <w:r w:rsidRPr="00F505C8">
        <w:t>для</w:t>
      </w:r>
      <w:r w:rsidRPr="00F505C8">
        <w:rPr>
          <w:spacing w:val="1"/>
        </w:rPr>
        <w:t xml:space="preserve"> </w:t>
      </w:r>
      <w:r w:rsidRPr="00F505C8">
        <w:t>обсуждения</w:t>
      </w:r>
      <w:r w:rsidRPr="00F505C8">
        <w:rPr>
          <w:spacing w:val="1"/>
        </w:rPr>
        <w:t xml:space="preserve"> </w:t>
      </w:r>
      <w:r w:rsidRPr="00F505C8">
        <w:t>с</w:t>
      </w:r>
      <w:r w:rsidRPr="00F505C8">
        <w:rPr>
          <w:spacing w:val="1"/>
        </w:rPr>
        <w:t xml:space="preserve"> </w:t>
      </w:r>
      <w:r w:rsidRPr="00F505C8">
        <w:t>родителями</w:t>
      </w:r>
      <w:r w:rsidRPr="00F505C8">
        <w:rPr>
          <w:spacing w:val="1"/>
        </w:rPr>
        <w:t xml:space="preserve"> </w:t>
      </w:r>
      <w:r w:rsidRPr="00F505C8">
        <w:t>(законными</w:t>
      </w:r>
      <w:r w:rsidRPr="00F505C8">
        <w:rPr>
          <w:spacing w:val="1"/>
        </w:rPr>
        <w:t xml:space="preserve"> </w:t>
      </w:r>
      <w:r w:rsidRPr="00F505C8">
        <w:t>представителями)</w:t>
      </w:r>
      <w:r w:rsidRPr="00F505C8">
        <w:rPr>
          <w:spacing w:val="1"/>
        </w:rPr>
        <w:t xml:space="preserve"> </w:t>
      </w:r>
      <w:r w:rsidRPr="00F505C8">
        <w:t>вопросов,</w:t>
      </w:r>
      <w:r w:rsidRPr="00F505C8">
        <w:rPr>
          <w:spacing w:val="-57"/>
        </w:rPr>
        <w:t xml:space="preserve"> </w:t>
      </w:r>
      <w:r w:rsidRPr="00F505C8">
        <w:t>связанных</w:t>
      </w:r>
      <w:r w:rsidRPr="00F505C8">
        <w:rPr>
          <w:spacing w:val="3"/>
        </w:rPr>
        <w:t xml:space="preserve"> </w:t>
      </w:r>
    </w:p>
    <w:p w:rsidR="006F72C4" w:rsidRDefault="0017307E" w:rsidP="00747523">
      <w:pPr>
        <w:pStyle w:val="a8"/>
        <w:widowControl w:val="0"/>
        <w:tabs>
          <w:tab w:val="left" w:pos="709"/>
        </w:tabs>
        <w:autoSpaceDE w:val="0"/>
        <w:autoSpaceDN w:val="0"/>
        <w:ind w:left="567" w:right="-1"/>
        <w:contextualSpacing w:val="0"/>
        <w:jc w:val="both"/>
      </w:pPr>
      <w:r w:rsidRPr="00F505C8">
        <w:t>с</w:t>
      </w:r>
      <w:r w:rsidRPr="00F505C8">
        <w:rPr>
          <w:spacing w:val="-1"/>
        </w:rPr>
        <w:t xml:space="preserve"> </w:t>
      </w:r>
      <w:r w:rsidRPr="00F505C8">
        <w:t>реализацией</w:t>
      </w:r>
      <w:r w:rsidRPr="00F505C8">
        <w:rPr>
          <w:spacing w:val="-1"/>
        </w:rPr>
        <w:t xml:space="preserve"> </w:t>
      </w:r>
      <w:r w:rsidRPr="00F505C8">
        <w:t>основной</w:t>
      </w:r>
      <w:r w:rsidRPr="00F505C8">
        <w:rPr>
          <w:spacing w:val="1"/>
        </w:rPr>
        <w:t xml:space="preserve"> </w:t>
      </w:r>
      <w:r w:rsidR="00F505C8">
        <w:t>образовательной программы.</w:t>
      </w:r>
    </w:p>
    <w:p w:rsidR="00A36C2A" w:rsidRPr="000552A9" w:rsidRDefault="00A36C2A" w:rsidP="00D9301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86E9B" w:rsidRPr="00B61A29" w:rsidRDefault="00E53985" w:rsidP="00A36C2A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3.4.</w:t>
      </w:r>
      <w:r w:rsidR="00F505C8">
        <w:rPr>
          <w:rFonts w:ascii="Times New Roman" w:hAnsi="Times New Roman" w:cs="Times New Roman"/>
          <w:b/>
          <w:sz w:val="24"/>
          <w:szCs w:val="24"/>
        </w:rPr>
        <w:t>М</w:t>
      </w:r>
      <w:r w:rsidR="00A86E9B" w:rsidRPr="00B61A29">
        <w:rPr>
          <w:rFonts w:ascii="Times New Roman" w:hAnsi="Times New Roman" w:cs="Times New Roman"/>
          <w:b/>
          <w:sz w:val="24"/>
          <w:szCs w:val="24"/>
        </w:rPr>
        <w:t>атериально-техническо</w:t>
      </w:r>
      <w:r w:rsidR="00F505C8">
        <w:rPr>
          <w:rFonts w:ascii="Times New Roman" w:hAnsi="Times New Roman" w:cs="Times New Roman"/>
          <w:b/>
          <w:sz w:val="24"/>
          <w:szCs w:val="24"/>
        </w:rPr>
        <w:t>е</w:t>
      </w:r>
      <w:r w:rsidR="00A86E9B" w:rsidRPr="00B61A29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A86E9B" w:rsidRPr="00B61A29">
        <w:rPr>
          <w:rFonts w:ascii="Times New Roman" w:hAnsi="Times New Roman" w:cs="Times New Roman"/>
          <w:b/>
          <w:sz w:val="24"/>
          <w:szCs w:val="24"/>
        </w:rPr>
        <w:t>обеспечени</w:t>
      </w:r>
      <w:r w:rsidR="00F505C8">
        <w:rPr>
          <w:rFonts w:ascii="Times New Roman" w:hAnsi="Times New Roman" w:cs="Times New Roman"/>
          <w:b/>
          <w:sz w:val="24"/>
          <w:szCs w:val="24"/>
        </w:rPr>
        <w:t>е</w:t>
      </w:r>
      <w:r w:rsidR="00A86E9B" w:rsidRPr="00B61A29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A86E9B" w:rsidRPr="00B61A29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F505C8">
        <w:rPr>
          <w:rFonts w:ascii="Times New Roman" w:hAnsi="Times New Roman" w:cs="Times New Roman"/>
          <w:b/>
          <w:sz w:val="24"/>
          <w:szCs w:val="24"/>
        </w:rPr>
        <w:t>, обеспеченность методическими материалами и средствами обучения и воспитания</w:t>
      </w:r>
    </w:p>
    <w:p w:rsidR="00A86E9B" w:rsidRDefault="00A86E9B" w:rsidP="00D9301E">
      <w:pPr>
        <w:pStyle w:val="aa"/>
        <w:ind w:left="567" w:right="425" w:firstLine="566"/>
      </w:pPr>
      <w:r>
        <w:t>Материально-техническое обеспечение соответст</w:t>
      </w:r>
      <w:r w:rsidR="00586AF1">
        <w:t>вует</w:t>
      </w:r>
      <w:r>
        <w:t xml:space="preserve"> требованиям санитарных</w:t>
      </w:r>
      <w:r>
        <w:rPr>
          <w:spacing w:val="-57"/>
        </w:rPr>
        <w:t xml:space="preserve"> </w:t>
      </w:r>
      <w:r w:rsidR="00F505C8">
        <w:rPr>
          <w:spacing w:val="-57"/>
        </w:rPr>
        <w:t xml:space="preserve">                                            </w:t>
      </w:r>
      <w:r>
        <w:t>правил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 пожарной</w:t>
      </w:r>
      <w:r>
        <w:rPr>
          <w:spacing w:val="2"/>
        </w:rPr>
        <w:t xml:space="preserve"> </w:t>
      </w:r>
      <w:r>
        <w:t>безопасности</w:t>
      </w:r>
    </w:p>
    <w:p w:rsidR="00F505C8" w:rsidRDefault="00F505C8" w:rsidP="001117B2">
      <w:pPr>
        <w:pStyle w:val="aa"/>
        <w:ind w:left="567" w:right="1088" w:firstLine="566"/>
      </w:pPr>
    </w:p>
    <w:tbl>
      <w:tblPr>
        <w:tblStyle w:val="a9"/>
        <w:tblW w:w="0" w:type="auto"/>
        <w:tblInd w:w="567" w:type="dxa"/>
        <w:tblLook w:val="04A0"/>
      </w:tblPr>
      <w:tblGrid>
        <w:gridCol w:w="2980"/>
        <w:gridCol w:w="6733"/>
      </w:tblGrid>
      <w:tr w:rsidR="00F505C8" w:rsidRPr="00F505C8" w:rsidTr="00D9301E">
        <w:tc>
          <w:tcPr>
            <w:tcW w:w="2980" w:type="dxa"/>
          </w:tcPr>
          <w:p w:rsidR="00F505C8" w:rsidRPr="00422D66" w:rsidRDefault="00F505C8" w:rsidP="00422D66">
            <w:pPr>
              <w:pStyle w:val="TableParagraph"/>
              <w:spacing w:line="237" w:lineRule="auto"/>
              <w:ind w:right="-53" w:firstLine="13"/>
              <w:rPr>
                <w:b/>
              </w:rPr>
            </w:pPr>
            <w:r w:rsidRPr="00422D66">
              <w:rPr>
                <w:b/>
              </w:rPr>
              <w:t>Составляющие</w:t>
            </w:r>
            <w:r w:rsidRPr="00422D66">
              <w:rPr>
                <w:b/>
                <w:spacing w:val="-2"/>
              </w:rPr>
              <w:t xml:space="preserve"> </w:t>
            </w:r>
            <w:r w:rsidRPr="00422D66">
              <w:rPr>
                <w:b/>
              </w:rPr>
              <w:t>материал</w:t>
            </w:r>
            <w:r w:rsidRPr="00422D66">
              <w:rPr>
                <w:b/>
              </w:rPr>
              <w:t>ь</w:t>
            </w:r>
            <w:r w:rsidR="00422D66">
              <w:rPr>
                <w:b/>
              </w:rPr>
              <w:t>но-</w:t>
            </w:r>
            <w:r w:rsidRPr="00422D66">
              <w:rPr>
                <w:b/>
              </w:rPr>
              <w:t>технической</w:t>
            </w:r>
            <w:r w:rsidRPr="00422D66">
              <w:rPr>
                <w:b/>
                <w:spacing w:val="-3"/>
              </w:rPr>
              <w:t xml:space="preserve"> </w:t>
            </w:r>
            <w:r w:rsidRPr="00422D66">
              <w:rPr>
                <w:b/>
              </w:rPr>
              <w:t>базы</w:t>
            </w:r>
          </w:p>
        </w:tc>
        <w:tc>
          <w:tcPr>
            <w:tcW w:w="6733" w:type="dxa"/>
          </w:tcPr>
          <w:p w:rsidR="00F505C8" w:rsidRPr="00422D66" w:rsidRDefault="00F505C8" w:rsidP="00F505C8">
            <w:pPr>
              <w:pStyle w:val="aa"/>
              <w:ind w:right="33"/>
              <w:rPr>
                <w:b/>
                <w:sz w:val="22"/>
                <w:szCs w:val="22"/>
              </w:rPr>
            </w:pPr>
            <w:r w:rsidRPr="00422D66">
              <w:rPr>
                <w:b/>
                <w:sz w:val="22"/>
                <w:szCs w:val="22"/>
              </w:rPr>
              <w:t>Перечень</w:t>
            </w:r>
            <w:r w:rsidRPr="00422D66">
              <w:rPr>
                <w:b/>
                <w:spacing w:val="1"/>
                <w:sz w:val="22"/>
                <w:szCs w:val="22"/>
              </w:rPr>
              <w:t xml:space="preserve"> </w:t>
            </w:r>
            <w:r w:rsidRPr="00422D66">
              <w:rPr>
                <w:b/>
                <w:sz w:val="22"/>
                <w:szCs w:val="22"/>
              </w:rPr>
              <w:t>оборудования</w:t>
            </w:r>
            <w:r w:rsidRPr="00422D66">
              <w:rPr>
                <w:b/>
                <w:spacing w:val="-4"/>
                <w:sz w:val="22"/>
                <w:szCs w:val="22"/>
              </w:rPr>
              <w:t xml:space="preserve"> </w:t>
            </w:r>
            <w:r w:rsidRPr="00422D66">
              <w:rPr>
                <w:b/>
                <w:sz w:val="22"/>
                <w:szCs w:val="22"/>
              </w:rPr>
              <w:t>и</w:t>
            </w:r>
            <w:r w:rsidRPr="00422D66">
              <w:rPr>
                <w:b/>
                <w:spacing w:val="-2"/>
                <w:sz w:val="22"/>
                <w:szCs w:val="22"/>
              </w:rPr>
              <w:t xml:space="preserve"> </w:t>
            </w:r>
            <w:r w:rsidRPr="00422D66">
              <w:rPr>
                <w:b/>
                <w:sz w:val="22"/>
                <w:szCs w:val="22"/>
              </w:rPr>
              <w:t>оснащения</w:t>
            </w:r>
          </w:p>
        </w:tc>
      </w:tr>
      <w:tr w:rsidR="00F505C8" w:rsidRPr="00F505C8" w:rsidTr="00D9301E">
        <w:tc>
          <w:tcPr>
            <w:tcW w:w="2980" w:type="dxa"/>
          </w:tcPr>
          <w:p w:rsidR="00F505C8" w:rsidRPr="00422D66" w:rsidRDefault="00F505C8" w:rsidP="001117B2">
            <w:pPr>
              <w:pStyle w:val="aa"/>
              <w:ind w:right="1088"/>
              <w:rPr>
                <w:sz w:val="22"/>
                <w:szCs w:val="22"/>
              </w:rPr>
            </w:pPr>
            <w:r w:rsidRPr="00422D66">
              <w:rPr>
                <w:sz w:val="22"/>
                <w:szCs w:val="22"/>
              </w:rPr>
              <w:t>Здание</w:t>
            </w:r>
          </w:p>
        </w:tc>
        <w:tc>
          <w:tcPr>
            <w:tcW w:w="6733" w:type="dxa"/>
          </w:tcPr>
          <w:p w:rsidR="00F505C8" w:rsidRPr="00F505C8" w:rsidRDefault="00F505C8" w:rsidP="008146C4">
            <w:pPr>
              <w:pStyle w:val="TableParagraph"/>
              <w:spacing w:line="273" w:lineRule="exact"/>
              <w:ind w:left="215"/>
            </w:pPr>
            <w:r w:rsidRPr="00F505C8">
              <w:t>Здание</w:t>
            </w:r>
            <w:r w:rsidRPr="00F505C8">
              <w:rPr>
                <w:spacing w:val="-5"/>
              </w:rPr>
              <w:t xml:space="preserve"> </w:t>
            </w:r>
            <w:r w:rsidRPr="00F505C8">
              <w:t>МБДОУ</w:t>
            </w:r>
            <w:r w:rsidRPr="00F505C8">
              <w:rPr>
                <w:spacing w:val="7"/>
              </w:rPr>
              <w:t xml:space="preserve"> </w:t>
            </w:r>
            <w:r w:rsidRPr="00F505C8">
              <w:t>«Детский</w:t>
            </w:r>
            <w:r w:rsidRPr="00F505C8">
              <w:rPr>
                <w:spacing w:val="-3"/>
              </w:rPr>
              <w:t xml:space="preserve"> </w:t>
            </w:r>
            <w:r w:rsidRPr="00F505C8">
              <w:t>сад</w:t>
            </w:r>
            <w:r w:rsidRPr="00F505C8">
              <w:rPr>
                <w:spacing w:val="-3"/>
              </w:rPr>
              <w:t xml:space="preserve"> </w:t>
            </w:r>
            <w:r w:rsidRPr="00F505C8">
              <w:t>№</w:t>
            </w:r>
            <w:r w:rsidRPr="00F505C8">
              <w:rPr>
                <w:spacing w:val="-4"/>
              </w:rPr>
              <w:t xml:space="preserve"> </w:t>
            </w:r>
            <w:r w:rsidR="00D9301E">
              <w:t>138</w:t>
            </w:r>
            <w:r w:rsidRPr="00F505C8">
              <w:t>»</w:t>
            </w:r>
          </w:p>
          <w:p w:rsidR="00AC1C05" w:rsidRDefault="00F505C8" w:rsidP="00F505C8">
            <w:pPr>
              <w:pStyle w:val="TableParagraph"/>
              <w:spacing w:before="2" w:line="237" w:lineRule="auto"/>
              <w:ind w:left="215" w:right="-1"/>
            </w:pPr>
            <w:r w:rsidRPr="00F505C8">
              <w:t xml:space="preserve">2-х этажное. Общая площадь здания: </w:t>
            </w:r>
            <w:r w:rsidR="00AC1C05" w:rsidRPr="00AC1C05">
              <w:t>1669,9</w:t>
            </w:r>
            <w:r w:rsidRPr="00AC1C05">
              <w:t xml:space="preserve"> </w:t>
            </w:r>
            <w:r w:rsidRPr="00F505C8">
              <w:t>кв. м. В</w:t>
            </w:r>
            <w:r w:rsidRPr="00F505C8">
              <w:rPr>
                <w:spacing w:val="1"/>
              </w:rPr>
              <w:t xml:space="preserve"> </w:t>
            </w:r>
            <w:r w:rsidRPr="00F505C8">
              <w:t xml:space="preserve">здании </w:t>
            </w:r>
          </w:p>
          <w:p w:rsidR="00AC1C05" w:rsidRDefault="00F505C8" w:rsidP="00F505C8">
            <w:pPr>
              <w:pStyle w:val="TableParagraph"/>
              <w:spacing w:before="2" w:line="237" w:lineRule="auto"/>
              <w:ind w:left="215" w:right="-1"/>
              <w:rPr>
                <w:spacing w:val="-4"/>
              </w:rPr>
            </w:pPr>
            <w:r w:rsidRPr="00F505C8">
              <w:t>имеется самостоятельное</w:t>
            </w:r>
            <w:r w:rsidRPr="00F505C8">
              <w:rPr>
                <w:spacing w:val="-2"/>
              </w:rPr>
              <w:t xml:space="preserve"> </w:t>
            </w:r>
            <w:r w:rsidRPr="00F505C8">
              <w:t>отопление,</w:t>
            </w:r>
            <w:r w:rsidRPr="00F505C8">
              <w:rPr>
                <w:spacing w:val="-3"/>
              </w:rPr>
              <w:t xml:space="preserve"> </w:t>
            </w:r>
            <w:r w:rsidRPr="00F505C8">
              <w:t>централизованное</w:t>
            </w:r>
            <w:r w:rsidRPr="00F505C8">
              <w:rPr>
                <w:spacing w:val="-4"/>
              </w:rPr>
              <w:t xml:space="preserve"> </w:t>
            </w:r>
          </w:p>
          <w:p w:rsidR="00F505C8" w:rsidRPr="00F505C8" w:rsidRDefault="00F505C8" w:rsidP="00F505C8">
            <w:pPr>
              <w:pStyle w:val="TableParagraph"/>
              <w:spacing w:before="2" w:line="237" w:lineRule="auto"/>
              <w:ind w:left="215" w:right="-1"/>
            </w:pPr>
            <w:r w:rsidRPr="00F505C8">
              <w:t>водоснабжение,</w:t>
            </w:r>
            <w:r w:rsidRPr="00F505C8">
              <w:rPr>
                <w:spacing w:val="-2"/>
              </w:rPr>
              <w:t xml:space="preserve"> </w:t>
            </w:r>
            <w:r w:rsidRPr="00F505C8">
              <w:t>канализация.</w:t>
            </w:r>
          </w:p>
        </w:tc>
      </w:tr>
      <w:tr w:rsidR="00F505C8" w:rsidRPr="00F505C8" w:rsidTr="00D9301E">
        <w:tc>
          <w:tcPr>
            <w:tcW w:w="2980" w:type="dxa"/>
          </w:tcPr>
          <w:p w:rsidR="00F505C8" w:rsidRPr="00422D66" w:rsidRDefault="00F505C8" w:rsidP="001117B2">
            <w:pPr>
              <w:pStyle w:val="aa"/>
              <w:ind w:right="1088"/>
              <w:rPr>
                <w:sz w:val="22"/>
                <w:szCs w:val="22"/>
              </w:rPr>
            </w:pPr>
            <w:r w:rsidRPr="00422D66">
              <w:rPr>
                <w:sz w:val="22"/>
                <w:szCs w:val="22"/>
              </w:rPr>
              <w:t>Территория</w:t>
            </w:r>
            <w:r w:rsidRPr="00422D66">
              <w:rPr>
                <w:spacing w:val="-3"/>
                <w:sz w:val="22"/>
                <w:szCs w:val="22"/>
              </w:rPr>
              <w:t xml:space="preserve"> </w:t>
            </w:r>
            <w:r w:rsidRPr="00422D66">
              <w:rPr>
                <w:sz w:val="22"/>
                <w:szCs w:val="22"/>
              </w:rPr>
              <w:t>де</w:t>
            </w:r>
            <w:r w:rsidRPr="00422D66">
              <w:rPr>
                <w:sz w:val="22"/>
                <w:szCs w:val="22"/>
              </w:rPr>
              <w:t>т</w:t>
            </w:r>
            <w:r w:rsidRPr="00422D66">
              <w:rPr>
                <w:sz w:val="22"/>
                <w:szCs w:val="22"/>
              </w:rPr>
              <w:t>ского</w:t>
            </w:r>
            <w:r w:rsidRPr="00422D66">
              <w:rPr>
                <w:spacing w:val="-1"/>
                <w:sz w:val="22"/>
                <w:szCs w:val="22"/>
              </w:rPr>
              <w:t xml:space="preserve"> </w:t>
            </w:r>
            <w:r w:rsidRPr="00422D66">
              <w:rPr>
                <w:sz w:val="22"/>
                <w:szCs w:val="22"/>
              </w:rPr>
              <w:t>сада</w:t>
            </w:r>
          </w:p>
        </w:tc>
        <w:tc>
          <w:tcPr>
            <w:tcW w:w="6733" w:type="dxa"/>
          </w:tcPr>
          <w:p w:rsidR="00F505C8" w:rsidRPr="00422D66" w:rsidRDefault="00F505C8" w:rsidP="008146C4">
            <w:pPr>
              <w:pStyle w:val="TableParagraph"/>
              <w:spacing w:line="272" w:lineRule="exact"/>
              <w:ind w:left="215"/>
            </w:pPr>
            <w:r w:rsidRPr="00422D66">
              <w:t>Площадь</w:t>
            </w:r>
            <w:r w:rsidRPr="00422D66">
              <w:rPr>
                <w:spacing w:val="-1"/>
              </w:rPr>
              <w:t xml:space="preserve"> </w:t>
            </w:r>
            <w:r w:rsidRPr="00422D66">
              <w:t>территории</w:t>
            </w:r>
            <w:r w:rsidRPr="00422D66">
              <w:rPr>
                <w:spacing w:val="2"/>
              </w:rPr>
              <w:t xml:space="preserve"> </w:t>
            </w:r>
            <w:r w:rsidRPr="00422D66">
              <w:t>–</w:t>
            </w:r>
            <w:r w:rsidRPr="00422D66">
              <w:rPr>
                <w:spacing w:val="-4"/>
              </w:rPr>
              <w:t xml:space="preserve"> </w:t>
            </w:r>
            <w:r w:rsidR="00AC1C05" w:rsidRPr="00AC1C05">
              <w:t>10659</w:t>
            </w:r>
            <w:r w:rsidRPr="00D9301E">
              <w:rPr>
                <w:color w:val="FF0000"/>
              </w:rPr>
              <w:t>,</w:t>
            </w:r>
            <w:r w:rsidRPr="00422D66">
              <w:t>00</w:t>
            </w:r>
            <w:r w:rsidRPr="00422D66">
              <w:rPr>
                <w:spacing w:val="-1"/>
              </w:rPr>
              <w:t xml:space="preserve"> </w:t>
            </w:r>
            <w:r w:rsidRPr="00422D66">
              <w:t>кв.</w:t>
            </w:r>
            <w:r w:rsidRPr="00422D66">
              <w:rPr>
                <w:spacing w:val="-2"/>
              </w:rPr>
              <w:t xml:space="preserve"> </w:t>
            </w:r>
            <w:r w:rsidRPr="00422D66">
              <w:t>м.</w:t>
            </w:r>
          </w:p>
          <w:p w:rsidR="00AC1C05" w:rsidRDefault="00D9301E" w:rsidP="001828C0">
            <w:pPr>
              <w:pStyle w:val="TableParagraph"/>
              <w:numPr>
                <w:ilvl w:val="0"/>
                <w:numId w:val="54"/>
              </w:numPr>
              <w:tabs>
                <w:tab w:val="left" w:pos="355"/>
              </w:tabs>
              <w:ind w:right="147" w:firstLine="0"/>
            </w:pPr>
            <w:r>
              <w:t>10</w:t>
            </w:r>
            <w:r w:rsidR="00F505C8" w:rsidRPr="00422D66">
              <w:rPr>
                <w:spacing w:val="-2"/>
              </w:rPr>
              <w:t xml:space="preserve"> </w:t>
            </w:r>
            <w:r w:rsidR="00F505C8" w:rsidRPr="00422D66">
              <w:t>прогулочных</w:t>
            </w:r>
            <w:r w:rsidR="00F505C8" w:rsidRPr="00422D66">
              <w:rPr>
                <w:spacing w:val="6"/>
              </w:rPr>
              <w:t xml:space="preserve"> </w:t>
            </w:r>
            <w:r w:rsidR="00F505C8" w:rsidRPr="00422D66">
              <w:t>участков</w:t>
            </w:r>
            <w:r w:rsidR="00F505C8" w:rsidRPr="00422D66">
              <w:rPr>
                <w:spacing w:val="-1"/>
              </w:rPr>
              <w:t xml:space="preserve"> </w:t>
            </w:r>
            <w:r w:rsidR="00F505C8" w:rsidRPr="00422D66">
              <w:t>(все</w:t>
            </w:r>
            <w:r w:rsidR="00F505C8" w:rsidRPr="00422D66">
              <w:rPr>
                <w:spacing w:val="3"/>
              </w:rPr>
              <w:t xml:space="preserve"> </w:t>
            </w:r>
            <w:r w:rsidR="00F505C8" w:rsidRPr="00422D66">
              <w:t>участки</w:t>
            </w:r>
            <w:r w:rsidR="00F505C8" w:rsidRPr="00422D66">
              <w:rPr>
                <w:spacing w:val="-1"/>
              </w:rPr>
              <w:t xml:space="preserve"> </w:t>
            </w:r>
            <w:r w:rsidR="00F505C8" w:rsidRPr="00422D66">
              <w:t>озеленены</w:t>
            </w:r>
            <w:r w:rsidR="00F505C8" w:rsidRPr="00422D66">
              <w:rPr>
                <w:spacing w:val="-2"/>
              </w:rPr>
              <w:t xml:space="preserve"> </w:t>
            </w:r>
            <w:r w:rsidR="00F505C8" w:rsidRPr="00422D66">
              <w:t>и</w:t>
            </w:r>
            <w:r w:rsidR="00F505C8" w:rsidRPr="00422D66">
              <w:rPr>
                <w:spacing w:val="1"/>
              </w:rPr>
              <w:t xml:space="preserve"> </w:t>
            </w:r>
            <w:r w:rsidR="00F505C8" w:rsidRPr="00422D66">
              <w:t>оснащены верандами</w:t>
            </w:r>
            <w:r>
              <w:t>, оборудование способствует удо</w:t>
            </w:r>
            <w:r w:rsidR="00F505C8" w:rsidRPr="00422D66">
              <w:t xml:space="preserve">влетворению </w:t>
            </w:r>
          </w:p>
          <w:p w:rsidR="00F505C8" w:rsidRPr="00422D66" w:rsidRDefault="00F505C8" w:rsidP="00AC1C05">
            <w:pPr>
              <w:pStyle w:val="TableParagraph"/>
              <w:tabs>
                <w:tab w:val="left" w:pos="355"/>
              </w:tabs>
              <w:ind w:left="215" w:right="147"/>
            </w:pPr>
            <w:r w:rsidRPr="00422D66">
              <w:t>потребно</w:t>
            </w:r>
            <w:r w:rsidR="00D9301E">
              <w:t>стей детей в игре, движении, по</w:t>
            </w:r>
            <w:r w:rsidRPr="00422D66">
              <w:t>знании окружающе</w:t>
            </w:r>
            <w:r w:rsidR="00D9301E">
              <w:t>го мира, развитию физических ка</w:t>
            </w:r>
            <w:r w:rsidRPr="00422D66">
              <w:t>честв);</w:t>
            </w:r>
          </w:p>
          <w:p w:rsidR="00F505C8" w:rsidRPr="00422D66" w:rsidRDefault="00F505C8" w:rsidP="001828C0">
            <w:pPr>
              <w:pStyle w:val="TableParagraph"/>
              <w:numPr>
                <w:ilvl w:val="0"/>
                <w:numId w:val="54"/>
              </w:numPr>
              <w:tabs>
                <w:tab w:val="left" w:pos="355"/>
              </w:tabs>
              <w:ind w:right="761" w:firstLine="0"/>
            </w:pPr>
            <w:r w:rsidRPr="00422D66">
              <w:t>физкультурная</w:t>
            </w:r>
            <w:r w:rsidR="00D9301E">
              <w:t xml:space="preserve"> площадка (оборудована необходи</w:t>
            </w:r>
            <w:r w:rsidRPr="00422D66">
              <w:t>мым материалом для выполнения физических</w:t>
            </w:r>
            <w:r w:rsidRPr="00422D66">
              <w:rPr>
                <w:spacing w:val="1"/>
              </w:rPr>
              <w:t xml:space="preserve"> </w:t>
            </w:r>
            <w:r w:rsidRPr="00422D66">
              <w:t>упражнений и основных видов движений, а также</w:t>
            </w:r>
            <w:r w:rsidRPr="00422D66">
              <w:rPr>
                <w:spacing w:val="1"/>
              </w:rPr>
              <w:t xml:space="preserve"> </w:t>
            </w:r>
            <w:r w:rsidRPr="00422D66">
              <w:t>обучению элементам спортивны</w:t>
            </w:r>
            <w:r w:rsidR="00D9301E">
              <w:t>х игр футбол, бас</w:t>
            </w:r>
            <w:r w:rsidRPr="00422D66">
              <w:t>кетбол,</w:t>
            </w:r>
            <w:r w:rsidRPr="00422D66">
              <w:rPr>
                <w:spacing w:val="-1"/>
              </w:rPr>
              <w:t xml:space="preserve"> </w:t>
            </w:r>
            <w:r w:rsidRPr="00422D66">
              <w:t>пионербол</w:t>
            </w:r>
            <w:r w:rsidRPr="00422D66">
              <w:rPr>
                <w:spacing w:val="-2"/>
              </w:rPr>
              <w:t xml:space="preserve"> </w:t>
            </w:r>
            <w:r w:rsidRPr="00422D66">
              <w:t>и</w:t>
            </w:r>
            <w:r w:rsidRPr="00422D66">
              <w:rPr>
                <w:spacing w:val="1"/>
              </w:rPr>
              <w:t xml:space="preserve"> </w:t>
            </w:r>
            <w:r w:rsidRPr="00422D66">
              <w:t>др.).</w:t>
            </w:r>
          </w:p>
          <w:p w:rsidR="00F505C8" w:rsidRPr="00422D66" w:rsidRDefault="00F505C8" w:rsidP="001828C0">
            <w:pPr>
              <w:pStyle w:val="TableParagraph"/>
              <w:numPr>
                <w:ilvl w:val="0"/>
                <w:numId w:val="54"/>
              </w:numPr>
              <w:tabs>
                <w:tab w:val="left" w:pos="355"/>
              </w:tabs>
              <w:ind w:left="354"/>
            </w:pPr>
            <w:r w:rsidRPr="00422D66">
              <w:t>огород; цветники;</w:t>
            </w:r>
          </w:p>
          <w:p w:rsidR="00F505C8" w:rsidRPr="00422D66" w:rsidRDefault="00F505C8" w:rsidP="001828C0">
            <w:pPr>
              <w:pStyle w:val="TableParagraph"/>
              <w:numPr>
                <w:ilvl w:val="0"/>
                <w:numId w:val="54"/>
              </w:numPr>
              <w:ind w:right="-1" w:firstLine="0"/>
            </w:pPr>
            <w:r w:rsidRPr="00422D66">
              <w:t>разметка для закрепления с дошкольниками знаний</w:t>
            </w:r>
            <w:r w:rsidRPr="00422D66">
              <w:rPr>
                <w:spacing w:val="1"/>
              </w:rPr>
              <w:t xml:space="preserve"> </w:t>
            </w:r>
            <w:r w:rsidRPr="00422D66">
              <w:t>правил дорожного движения и безопасного поведения</w:t>
            </w:r>
            <w:r w:rsidRPr="00422D66">
              <w:rPr>
                <w:spacing w:val="-57"/>
              </w:rPr>
              <w:t xml:space="preserve"> </w:t>
            </w:r>
            <w:r w:rsidRPr="00422D66">
              <w:t>на</w:t>
            </w:r>
            <w:r w:rsidRPr="00422D66">
              <w:rPr>
                <w:spacing w:val="-2"/>
              </w:rPr>
              <w:t xml:space="preserve"> </w:t>
            </w:r>
            <w:r w:rsidRPr="00422D66">
              <w:t>дороге;</w:t>
            </w:r>
          </w:p>
          <w:p w:rsidR="00F505C8" w:rsidRPr="00422D66" w:rsidRDefault="00F505C8" w:rsidP="001117B2">
            <w:pPr>
              <w:pStyle w:val="aa"/>
              <w:ind w:right="1088"/>
              <w:rPr>
                <w:sz w:val="22"/>
                <w:szCs w:val="22"/>
              </w:rPr>
            </w:pPr>
            <w:r w:rsidRPr="00422D66">
              <w:rPr>
                <w:sz w:val="22"/>
                <w:szCs w:val="22"/>
              </w:rPr>
              <w:t>Территория</w:t>
            </w:r>
            <w:r w:rsidRPr="00422D66">
              <w:rPr>
                <w:spacing w:val="-5"/>
                <w:sz w:val="22"/>
                <w:szCs w:val="22"/>
              </w:rPr>
              <w:t xml:space="preserve"> </w:t>
            </w:r>
            <w:r w:rsidRPr="00422D66">
              <w:rPr>
                <w:sz w:val="22"/>
                <w:szCs w:val="22"/>
              </w:rPr>
              <w:t>огорожена,</w:t>
            </w:r>
            <w:r w:rsidRPr="00422D66">
              <w:rPr>
                <w:spacing w:val="-3"/>
                <w:sz w:val="22"/>
                <w:szCs w:val="22"/>
              </w:rPr>
              <w:t xml:space="preserve"> </w:t>
            </w:r>
            <w:r w:rsidRPr="00422D66">
              <w:rPr>
                <w:sz w:val="22"/>
                <w:szCs w:val="22"/>
              </w:rPr>
              <w:t>ухожена.</w:t>
            </w:r>
          </w:p>
        </w:tc>
      </w:tr>
      <w:tr w:rsidR="00F505C8" w:rsidRPr="00F505C8" w:rsidTr="00D9301E">
        <w:tc>
          <w:tcPr>
            <w:tcW w:w="2980" w:type="dxa"/>
          </w:tcPr>
          <w:p w:rsidR="00F505C8" w:rsidRPr="00422D66" w:rsidRDefault="00F505C8" w:rsidP="001117B2">
            <w:pPr>
              <w:pStyle w:val="aa"/>
              <w:ind w:right="1088"/>
              <w:rPr>
                <w:sz w:val="22"/>
                <w:szCs w:val="22"/>
              </w:rPr>
            </w:pPr>
            <w:r w:rsidRPr="00422D66">
              <w:rPr>
                <w:sz w:val="22"/>
                <w:szCs w:val="22"/>
              </w:rPr>
              <w:t>Помещения</w:t>
            </w:r>
            <w:r w:rsidRPr="00422D66">
              <w:rPr>
                <w:spacing w:val="-9"/>
                <w:sz w:val="22"/>
                <w:szCs w:val="22"/>
              </w:rPr>
              <w:t xml:space="preserve"> </w:t>
            </w:r>
            <w:r w:rsidRPr="00422D66">
              <w:rPr>
                <w:sz w:val="22"/>
                <w:szCs w:val="22"/>
              </w:rPr>
              <w:t>де</w:t>
            </w:r>
            <w:r w:rsidRPr="00422D66">
              <w:rPr>
                <w:sz w:val="22"/>
                <w:szCs w:val="22"/>
              </w:rPr>
              <w:t>т</w:t>
            </w:r>
            <w:r w:rsidRPr="00422D66">
              <w:rPr>
                <w:sz w:val="22"/>
                <w:szCs w:val="22"/>
              </w:rPr>
              <w:t>ского</w:t>
            </w:r>
            <w:r w:rsidRPr="00422D66">
              <w:rPr>
                <w:spacing w:val="-8"/>
                <w:sz w:val="22"/>
                <w:szCs w:val="22"/>
              </w:rPr>
              <w:t xml:space="preserve"> </w:t>
            </w:r>
            <w:r w:rsidRPr="00422D66">
              <w:rPr>
                <w:sz w:val="22"/>
                <w:szCs w:val="22"/>
              </w:rPr>
              <w:t>сада</w:t>
            </w:r>
          </w:p>
        </w:tc>
        <w:tc>
          <w:tcPr>
            <w:tcW w:w="6733" w:type="dxa"/>
          </w:tcPr>
          <w:p w:rsidR="00DF4F93" w:rsidRDefault="00F505C8" w:rsidP="00F505C8">
            <w:pPr>
              <w:pStyle w:val="TableParagraph"/>
              <w:ind w:left="215" w:right="161"/>
            </w:pPr>
            <w:r w:rsidRPr="00422D66">
              <w:t xml:space="preserve">- </w:t>
            </w:r>
            <w:r w:rsidR="000A3A05">
              <w:t>10</w:t>
            </w:r>
            <w:r w:rsidRPr="00422D66">
              <w:t xml:space="preserve"> групповых </w:t>
            </w:r>
            <w:r w:rsidR="00D067D0">
              <w:t xml:space="preserve">помещений с </w:t>
            </w:r>
            <w:r w:rsidRPr="00422D66">
              <w:t xml:space="preserve"> приемны</w:t>
            </w:r>
            <w:r w:rsidR="00DF4F93">
              <w:t>ми, игровыми и туале</w:t>
            </w:r>
            <w:r w:rsidR="00DF4F93">
              <w:t>т</w:t>
            </w:r>
            <w:r w:rsidR="00DF4F93">
              <w:t>ными комна</w:t>
            </w:r>
            <w:r w:rsidRPr="00422D66">
              <w:t xml:space="preserve">тами с учетом </w:t>
            </w:r>
          </w:p>
          <w:p w:rsidR="00DF4F93" w:rsidRDefault="00F505C8" w:rsidP="00F505C8">
            <w:pPr>
              <w:pStyle w:val="TableParagraph"/>
              <w:ind w:left="215" w:right="161"/>
            </w:pPr>
            <w:r w:rsidRPr="00422D66">
              <w:t>возрас</w:t>
            </w:r>
            <w:r w:rsidR="00DF4F93">
              <w:t>тных особенностей детей соответ</w:t>
            </w:r>
            <w:r w:rsidRPr="00422D66">
              <w:t>ствуют лицензионному</w:t>
            </w:r>
            <w:r w:rsidRPr="00422D66">
              <w:rPr>
                <w:spacing w:val="-9"/>
              </w:rPr>
              <w:t xml:space="preserve"> </w:t>
            </w:r>
            <w:r w:rsidRPr="00422D66">
              <w:t>нормативу</w:t>
            </w:r>
            <w:r w:rsidRPr="00422D66">
              <w:rPr>
                <w:spacing w:val="-10"/>
              </w:rPr>
              <w:t xml:space="preserve"> </w:t>
            </w:r>
            <w:r w:rsidRPr="00422D66">
              <w:t>и</w:t>
            </w:r>
            <w:r w:rsidRPr="00422D66">
              <w:rPr>
                <w:spacing w:val="1"/>
              </w:rPr>
              <w:t xml:space="preserve"> </w:t>
            </w:r>
            <w:r w:rsidRPr="00422D66">
              <w:t>требованиям</w:t>
            </w:r>
            <w:r w:rsidRPr="00422D66">
              <w:rPr>
                <w:spacing w:val="-1"/>
              </w:rPr>
              <w:t xml:space="preserve"> </w:t>
            </w:r>
            <w:r w:rsidRPr="00422D66">
              <w:t>п.</w:t>
            </w:r>
            <w:r w:rsidRPr="00422D66">
              <w:rPr>
                <w:spacing w:val="57"/>
              </w:rPr>
              <w:t xml:space="preserve"> </w:t>
            </w:r>
            <w:r w:rsidRPr="00422D66">
              <w:t>4.11</w:t>
            </w:r>
            <w:r w:rsidRPr="00422D66">
              <w:rPr>
                <w:spacing w:val="-57"/>
              </w:rPr>
              <w:t xml:space="preserve"> </w:t>
            </w:r>
            <w:r w:rsidRPr="00422D66">
              <w:t>СанПиН</w:t>
            </w:r>
            <w:r w:rsidRPr="00422D66">
              <w:rPr>
                <w:spacing w:val="-4"/>
              </w:rPr>
              <w:t xml:space="preserve"> </w:t>
            </w:r>
            <w:r w:rsidRPr="00422D66">
              <w:t>2.4.3049-13</w:t>
            </w:r>
            <w:r w:rsidRPr="00422D66">
              <w:rPr>
                <w:spacing w:val="6"/>
              </w:rPr>
              <w:t xml:space="preserve"> </w:t>
            </w:r>
            <w:r w:rsidRPr="00422D66">
              <w:t>«Санита</w:t>
            </w:r>
            <w:r w:rsidRPr="00422D66">
              <w:t>р</w:t>
            </w:r>
            <w:r w:rsidRPr="00422D66">
              <w:t>но-эпидемиологические</w:t>
            </w:r>
            <w:r w:rsidRPr="00422D66">
              <w:rPr>
                <w:spacing w:val="1"/>
              </w:rPr>
              <w:t xml:space="preserve"> </w:t>
            </w:r>
            <w:r w:rsidRPr="00422D66">
              <w:t>требования</w:t>
            </w:r>
            <w:r w:rsidRPr="00422D66">
              <w:rPr>
                <w:spacing w:val="-2"/>
              </w:rPr>
              <w:t xml:space="preserve"> </w:t>
            </w:r>
            <w:r w:rsidRPr="00422D66">
              <w:t>к</w:t>
            </w:r>
            <w:r w:rsidRPr="00422D66">
              <w:rPr>
                <w:spacing w:val="3"/>
              </w:rPr>
              <w:t xml:space="preserve"> </w:t>
            </w:r>
            <w:r w:rsidRPr="00422D66">
              <w:t>устройству,</w:t>
            </w:r>
            <w:r w:rsidRPr="00422D66">
              <w:rPr>
                <w:spacing w:val="1"/>
              </w:rPr>
              <w:t xml:space="preserve"> </w:t>
            </w:r>
            <w:r w:rsidRPr="00422D66">
              <w:t>содержанию</w:t>
            </w:r>
            <w:r w:rsidRPr="00422D66">
              <w:rPr>
                <w:spacing w:val="-2"/>
              </w:rPr>
              <w:t xml:space="preserve"> </w:t>
            </w:r>
            <w:r w:rsidRPr="00422D66">
              <w:t>и организации</w:t>
            </w:r>
            <w:r w:rsidRPr="00422D66">
              <w:rPr>
                <w:spacing w:val="1"/>
              </w:rPr>
              <w:t xml:space="preserve"> </w:t>
            </w:r>
            <w:r w:rsidRPr="00422D66">
              <w:t xml:space="preserve">режима работы дошкольных образовательных </w:t>
            </w:r>
          </w:p>
          <w:p w:rsidR="00F505C8" w:rsidRPr="00422D66" w:rsidRDefault="00F505C8" w:rsidP="00F505C8">
            <w:pPr>
              <w:pStyle w:val="TableParagraph"/>
              <w:ind w:left="215" w:right="161"/>
            </w:pPr>
            <w:r w:rsidRPr="00422D66">
              <w:t xml:space="preserve">организаций </w:t>
            </w:r>
          </w:p>
          <w:p w:rsidR="00F505C8" w:rsidRDefault="00F505C8" w:rsidP="00F505C8">
            <w:pPr>
              <w:pStyle w:val="TableParagraph"/>
              <w:ind w:left="215" w:right="161"/>
            </w:pPr>
            <w:r w:rsidRPr="00422D66">
              <w:t>- музыкальный</w:t>
            </w:r>
            <w:r w:rsidRPr="00422D66">
              <w:rPr>
                <w:spacing w:val="-3"/>
              </w:rPr>
              <w:t xml:space="preserve"> </w:t>
            </w:r>
            <w:r w:rsidRPr="00422D66">
              <w:t>зал</w:t>
            </w:r>
          </w:p>
          <w:p w:rsidR="00DF4F93" w:rsidRDefault="00DF4F93" w:rsidP="00F505C8">
            <w:pPr>
              <w:pStyle w:val="TableParagraph"/>
              <w:ind w:left="215" w:right="161"/>
            </w:pPr>
            <w:r>
              <w:t>- физкультурный зал</w:t>
            </w:r>
          </w:p>
          <w:p w:rsidR="00DF4F93" w:rsidRPr="00422D66" w:rsidRDefault="00DF4F93" w:rsidP="00F505C8">
            <w:pPr>
              <w:pStyle w:val="TableParagraph"/>
              <w:ind w:left="215" w:right="161"/>
            </w:pPr>
            <w:r>
              <w:t>- комната дополнительных услуг</w:t>
            </w:r>
          </w:p>
          <w:p w:rsidR="00F505C8" w:rsidRPr="00422D66" w:rsidRDefault="00F505C8" w:rsidP="001828C0">
            <w:pPr>
              <w:pStyle w:val="TableParagraph"/>
              <w:numPr>
                <w:ilvl w:val="1"/>
                <w:numId w:val="53"/>
              </w:numPr>
              <w:tabs>
                <w:tab w:val="left" w:pos="355"/>
              </w:tabs>
              <w:ind w:left="354"/>
            </w:pPr>
            <w:r w:rsidRPr="00422D66">
              <w:t>методический кабинет</w:t>
            </w:r>
          </w:p>
          <w:p w:rsidR="00F505C8" w:rsidRPr="00422D66" w:rsidRDefault="00F505C8" w:rsidP="001828C0">
            <w:pPr>
              <w:pStyle w:val="TableParagraph"/>
              <w:numPr>
                <w:ilvl w:val="1"/>
                <w:numId w:val="53"/>
              </w:numPr>
              <w:tabs>
                <w:tab w:val="left" w:pos="355"/>
              </w:tabs>
              <w:ind w:right="-1" w:firstLine="0"/>
            </w:pPr>
            <w:r w:rsidRPr="00422D66">
              <w:t xml:space="preserve">кабинет педагога-психолога </w:t>
            </w:r>
          </w:p>
          <w:p w:rsidR="00F505C8" w:rsidRPr="00422D66" w:rsidRDefault="00F505C8" w:rsidP="001828C0">
            <w:pPr>
              <w:pStyle w:val="TableParagraph"/>
              <w:numPr>
                <w:ilvl w:val="1"/>
                <w:numId w:val="53"/>
              </w:numPr>
              <w:tabs>
                <w:tab w:val="left" w:pos="355"/>
              </w:tabs>
              <w:ind w:right="-1" w:firstLine="0"/>
            </w:pPr>
            <w:r w:rsidRPr="00422D66">
              <w:t>меди</w:t>
            </w:r>
            <w:r w:rsidRPr="00422D66">
              <w:rPr>
                <w:spacing w:val="-57"/>
              </w:rPr>
              <w:t xml:space="preserve"> </w:t>
            </w:r>
            <w:r w:rsidRPr="00422D66">
              <w:t>цинский</w:t>
            </w:r>
            <w:r w:rsidRPr="00422D66">
              <w:rPr>
                <w:spacing w:val="1"/>
              </w:rPr>
              <w:t xml:space="preserve"> </w:t>
            </w:r>
            <w:r w:rsidRPr="00422D66">
              <w:t>блок</w:t>
            </w:r>
          </w:p>
          <w:p w:rsidR="00F505C8" w:rsidRPr="00422D66" w:rsidRDefault="00F505C8" w:rsidP="00F505C8">
            <w:pPr>
              <w:pStyle w:val="aa"/>
              <w:ind w:left="215" w:right="1088"/>
              <w:rPr>
                <w:sz w:val="22"/>
                <w:szCs w:val="22"/>
              </w:rPr>
            </w:pPr>
            <w:r w:rsidRPr="00422D66">
              <w:rPr>
                <w:sz w:val="22"/>
                <w:szCs w:val="22"/>
              </w:rPr>
              <w:t>- пищеблок</w:t>
            </w:r>
          </w:p>
        </w:tc>
      </w:tr>
      <w:tr w:rsidR="00F505C8" w:rsidRPr="00F505C8" w:rsidTr="00D9301E">
        <w:tc>
          <w:tcPr>
            <w:tcW w:w="2980" w:type="dxa"/>
          </w:tcPr>
          <w:p w:rsidR="00F505C8" w:rsidRPr="00422D66" w:rsidRDefault="00F505C8" w:rsidP="001117B2">
            <w:pPr>
              <w:pStyle w:val="aa"/>
              <w:ind w:right="1088"/>
              <w:rPr>
                <w:sz w:val="22"/>
                <w:szCs w:val="22"/>
              </w:rPr>
            </w:pPr>
            <w:r w:rsidRPr="00422D66">
              <w:rPr>
                <w:sz w:val="22"/>
                <w:szCs w:val="22"/>
              </w:rPr>
              <w:t>Групповое</w:t>
            </w:r>
            <w:r w:rsidRPr="00422D66">
              <w:rPr>
                <w:spacing w:val="-3"/>
                <w:sz w:val="22"/>
                <w:szCs w:val="22"/>
              </w:rPr>
              <w:t xml:space="preserve"> </w:t>
            </w:r>
            <w:r w:rsidRPr="00422D66">
              <w:rPr>
                <w:sz w:val="22"/>
                <w:szCs w:val="22"/>
              </w:rPr>
              <w:t>п</w:t>
            </w:r>
            <w:r w:rsidRPr="00422D66">
              <w:rPr>
                <w:sz w:val="22"/>
                <w:szCs w:val="22"/>
              </w:rPr>
              <w:t>о</w:t>
            </w:r>
            <w:r w:rsidRPr="00422D66">
              <w:rPr>
                <w:sz w:val="22"/>
                <w:szCs w:val="22"/>
              </w:rPr>
              <w:t>мещение</w:t>
            </w:r>
          </w:p>
        </w:tc>
        <w:tc>
          <w:tcPr>
            <w:tcW w:w="6733" w:type="dxa"/>
          </w:tcPr>
          <w:p w:rsidR="00F505C8" w:rsidRPr="00422D66" w:rsidRDefault="00F505C8" w:rsidP="00F505C8">
            <w:pPr>
              <w:pStyle w:val="TableParagraph"/>
              <w:ind w:left="300" w:right="-1"/>
            </w:pPr>
            <w:r w:rsidRPr="00422D66">
              <w:t>Групповые</w:t>
            </w:r>
            <w:r w:rsidRPr="00422D66">
              <w:rPr>
                <w:spacing w:val="-5"/>
              </w:rPr>
              <w:t xml:space="preserve"> </w:t>
            </w:r>
            <w:r w:rsidRPr="00422D66">
              <w:t>помещения</w:t>
            </w:r>
            <w:r w:rsidRPr="00422D66">
              <w:rPr>
                <w:spacing w:val="-4"/>
              </w:rPr>
              <w:t xml:space="preserve"> </w:t>
            </w:r>
            <w:r w:rsidRPr="00422D66">
              <w:t>оборудованы</w:t>
            </w:r>
            <w:r w:rsidRPr="00422D66">
              <w:rPr>
                <w:spacing w:val="-5"/>
              </w:rPr>
              <w:t xml:space="preserve"> </w:t>
            </w:r>
            <w:r w:rsidRPr="00422D66">
              <w:t>по</w:t>
            </w:r>
            <w:r w:rsidRPr="00422D66">
              <w:rPr>
                <w:spacing w:val="-57"/>
              </w:rPr>
              <w:t xml:space="preserve"> </w:t>
            </w:r>
            <w:r w:rsidRPr="00422D66">
              <w:t>образовательным</w:t>
            </w:r>
            <w:r w:rsidRPr="00422D66">
              <w:rPr>
                <w:spacing w:val="-3"/>
              </w:rPr>
              <w:t xml:space="preserve"> </w:t>
            </w:r>
            <w:r w:rsidRPr="00422D66">
              <w:t>обла</w:t>
            </w:r>
            <w:r w:rsidRPr="00422D66">
              <w:t>с</w:t>
            </w:r>
            <w:r w:rsidRPr="00422D66">
              <w:t>тям:</w:t>
            </w:r>
          </w:p>
          <w:p w:rsidR="00F505C8" w:rsidRPr="00422D66" w:rsidRDefault="00F505C8" w:rsidP="008146C4">
            <w:pPr>
              <w:pStyle w:val="TableParagraph"/>
              <w:ind w:left="300" w:right="881"/>
            </w:pPr>
            <w:r w:rsidRPr="00422D66">
              <w:t xml:space="preserve">1. Социально-коммуникативное развитие. </w:t>
            </w:r>
          </w:p>
          <w:p w:rsidR="00F505C8" w:rsidRPr="00422D66" w:rsidRDefault="00F505C8" w:rsidP="008146C4">
            <w:pPr>
              <w:pStyle w:val="TableParagraph"/>
              <w:ind w:left="300" w:right="881"/>
            </w:pPr>
            <w:r w:rsidRPr="00422D66">
              <w:t>2. Речевое</w:t>
            </w:r>
            <w:r w:rsidRPr="00422D66">
              <w:rPr>
                <w:spacing w:val="-3"/>
              </w:rPr>
              <w:t xml:space="preserve"> </w:t>
            </w:r>
            <w:r w:rsidRPr="00422D66">
              <w:t>развитие.</w:t>
            </w:r>
          </w:p>
          <w:p w:rsidR="00F505C8" w:rsidRPr="00422D66" w:rsidRDefault="00F505C8" w:rsidP="00F505C8">
            <w:pPr>
              <w:pStyle w:val="TableParagraph"/>
              <w:ind w:left="300" w:right="141"/>
            </w:pPr>
            <w:r w:rsidRPr="00422D66">
              <w:t>3. Познавательное развитие.</w:t>
            </w:r>
          </w:p>
          <w:p w:rsidR="00F505C8" w:rsidRPr="00422D66" w:rsidRDefault="00F505C8" w:rsidP="008146C4">
            <w:pPr>
              <w:pStyle w:val="TableParagraph"/>
              <w:ind w:left="300" w:right="2435"/>
            </w:pPr>
            <w:r w:rsidRPr="00422D66">
              <w:t xml:space="preserve"> 4. Физическое</w:t>
            </w:r>
            <w:r w:rsidRPr="00422D66">
              <w:rPr>
                <w:spacing w:val="-2"/>
              </w:rPr>
              <w:t xml:space="preserve"> </w:t>
            </w:r>
            <w:r w:rsidRPr="00422D66">
              <w:t>развитие.</w:t>
            </w:r>
          </w:p>
          <w:p w:rsidR="00F505C8" w:rsidRPr="00422D66" w:rsidRDefault="00F505C8" w:rsidP="00F505C8">
            <w:pPr>
              <w:pStyle w:val="aa"/>
              <w:ind w:right="-1"/>
              <w:rPr>
                <w:sz w:val="22"/>
                <w:szCs w:val="22"/>
              </w:rPr>
            </w:pPr>
            <w:r w:rsidRPr="00422D66">
              <w:rPr>
                <w:sz w:val="22"/>
                <w:szCs w:val="22"/>
              </w:rPr>
              <w:t xml:space="preserve">     5.</w:t>
            </w:r>
            <w:r w:rsidRPr="00422D66">
              <w:rPr>
                <w:spacing w:val="-3"/>
                <w:sz w:val="22"/>
                <w:szCs w:val="22"/>
              </w:rPr>
              <w:t xml:space="preserve"> </w:t>
            </w:r>
            <w:r w:rsidRPr="00422D66">
              <w:rPr>
                <w:sz w:val="22"/>
                <w:szCs w:val="22"/>
              </w:rPr>
              <w:t>Художественно-эстетическое</w:t>
            </w:r>
            <w:r w:rsidRPr="00422D66">
              <w:rPr>
                <w:spacing w:val="-3"/>
                <w:sz w:val="22"/>
                <w:szCs w:val="22"/>
              </w:rPr>
              <w:t xml:space="preserve"> </w:t>
            </w:r>
            <w:r w:rsidRPr="00422D66">
              <w:rPr>
                <w:sz w:val="22"/>
                <w:szCs w:val="22"/>
              </w:rPr>
              <w:t>развитие</w:t>
            </w:r>
          </w:p>
        </w:tc>
      </w:tr>
    </w:tbl>
    <w:p w:rsidR="0058452E" w:rsidRDefault="0058452E" w:rsidP="00A86E9B">
      <w:pPr>
        <w:spacing w:before="66"/>
        <w:ind w:left="1376" w:right="1051"/>
        <w:jc w:val="center"/>
        <w:rPr>
          <w:rFonts w:ascii="Times New Roman" w:hAnsi="Times New Roman" w:cs="Times New Roman"/>
          <w:b/>
        </w:rPr>
      </w:pPr>
    </w:p>
    <w:p w:rsidR="00A86E9B" w:rsidRPr="00F505C8" w:rsidRDefault="00A86E9B" w:rsidP="00A86E9B">
      <w:pPr>
        <w:spacing w:before="66"/>
        <w:ind w:left="1376" w:right="1051"/>
        <w:jc w:val="center"/>
        <w:rPr>
          <w:rFonts w:ascii="Times New Roman" w:hAnsi="Times New Roman" w:cs="Times New Roman"/>
          <w:b/>
        </w:rPr>
      </w:pPr>
      <w:r w:rsidRPr="00F505C8">
        <w:rPr>
          <w:rFonts w:ascii="Times New Roman" w:hAnsi="Times New Roman" w:cs="Times New Roman"/>
          <w:b/>
        </w:rPr>
        <w:t>Описание</w:t>
      </w:r>
      <w:r w:rsidRPr="00F505C8">
        <w:rPr>
          <w:rFonts w:ascii="Times New Roman" w:hAnsi="Times New Roman" w:cs="Times New Roman"/>
          <w:b/>
          <w:spacing w:val="-4"/>
        </w:rPr>
        <w:t xml:space="preserve"> </w:t>
      </w:r>
      <w:r w:rsidRPr="00F505C8">
        <w:rPr>
          <w:rFonts w:ascii="Times New Roman" w:hAnsi="Times New Roman" w:cs="Times New Roman"/>
          <w:b/>
        </w:rPr>
        <w:t>функционального</w:t>
      </w:r>
      <w:r w:rsidRPr="00F505C8">
        <w:rPr>
          <w:rFonts w:ascii="Times New Roman" w:hAnsi="Times New Roman" w:cs="Times New Roman"/>
          <w:b/>
          <w:spacing w:val="-2"/>
        </w:rPr>
        <w:t xml:space="preserve"> </w:t>
      </w:r>
      <w:r w:rsidRPr="00F505C8">
        <w:rPr>
          <w:rFonts w:ascii="Times New Roman" w:hAnsi="Times New Roman" w:cs="Times New Roman"/>
          <w:b/>
        </w:rPr>
        <w:t>использования</w:t>
      </w:r>
      <w:r w:rsidRPr="00F505C8">
        <w:rPr>
          <w:rFonts w:ascii="Times New Roman" w:hAnsi="Times New Roman" w:cs="Times New Roman"/>
          <w:b/>
          <w:spacing w:val="-3"/>
        </w:rPr>
        <w:t xml:space="preserve"> </w:t>
      </w:r>
      <w:r w:rsidRPr="00F505C8">
        <w:rPr>
          <w:rFonts w:ascii="Times New Roman" w:hAnsi="Times New Roman" w:cs="Times New Roman"/>
          <w:b/>
        </w:rPr>
        <w:t>помещений</w:t>
      </w:r>
      <w:r w:rsidRPr="00F505C8">
        <w:rPr>
          <w:rFonts w:ascii="Times New Roman" w:hAnsi="Times New Roman" w:cs="Times New Roman"/>
          <w:b/>
          <w:spacing w:val="-2"/>
        </w:rPr>
        <w:t xml:space="preserve"> </w:t>
      </w:r>
      <w:r w:rsidRPr="00F505C8">
        <w:rPr>
          <w:rFonts w:ascii="Times New Roman" w:hAnsi="Times New Roman" w:cs="Times New Roman"/>
          <w:b/>
        </w:rPr>
        <w:t>и</w:t>
      </w:r>
      <w:r w:rsidRPr="00F505C8">
        <w:rPr>
          <w:rFonts w:ascii="Times New Roman" w:hAnsi="Times New Roman" w:cs="Times New Roman"/>
          <w:b/>
          <w:spacing w:val="-2"/>
        </w:rPr>
        <w:t xml:space="preserve"> </w:t>
      </w:r>
      <w:r w:rsidRPr="00F505C8">
        <w:rPr>
          <w:rFonts w:ascii="Times New Roman" w:hAnsi="Times New Roman" w:cs="Times New Roman"/>
          <w:b/>
        </w:rPr>
        <w:t>их</w:t>
      </w:r>
      <w:r w:rsidRPr="00F505C8">
        <w:rPr>
          <w:rFonts w:ascii="Times New Roman" w:hAnsi="Times New Roman" w:cs="Times New Roman"/>
          <w:b/>
          <w:spacing w:val="-4"/>
        </w:rPr>
        <w:t xml:space="preserve"> </w:t>
      </w:r>
      <w:r w:rsidRPr="00F505C8">
        <w:rPr>
          <w:rFonts w:ascii="Times New Roman" w:hAnsi="Times New Roman" w:cs="Times New Roman"/>
          <w:b/>
        </w:rPr>
        <w:t>оснащения</w:t>
      </w:r>
    </w:p>
    <w:tbl>
      <w:tblPr>
        <w:tblStyle w:val="TableNormal"/>
        <w:tblW w:w="9780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8"/>
        <w:gridCol w:w="4412"/>
      </w:tblGrid>
      <w:tr w:rsidR="00A86E9B" w:rsidRPr="00F505C8" w:rsidTr="00422D66">
        <w:trPr>
          <w:trHeight w:val="554"/>
        </w:trPr>
        <w:tc>
          <w:tcPr>
            <w:tcW w:w="5368" w:type="dxa"/>
          </w:tcPr>
          <w:p w:rsidR="00DF4F93" w:rsidRDefault="00A86E9B" w:rsidP="00DF4F93">
            <w:pPr>
              <w:pStyle w:val="TableParagraph"/>
              <w:spacing w:line="274" w:lineRule="exact"/>
              <w:ind w:left="1576" w:right="891" w:hanging="605"/>
              <w:jc w:val="center"/>
              <w:rPr>
                <w:i/>
                <w:lang w:val="ru-RU"/>
              </w:rPr>
            </w:pPr>
            <w:r w:rsidRPr="00F505C8">
              <w:rPr>
                <w:i/>
                <w:lang w:val="ru-RU"/>
              </w:rPr>
              <w:t>Вид</w:t>
            </w:r>
            <w:r w:rsidRPr="00F505C8">
              <w:rPr>
                <w:i/>
                <w:spacing w:val="-1"/>
                <w:lang w:val="ru-RU"/>
              </w:rPr>
              <w:t xml:space="preserve"> </w:t>
            </w:r>
            <w:r w:rsidRPr="00F505C8">
              <w:rPr>
                <w:i/>
                <w:lang w:val="ru-RU"/>
              </w:rPr>
              <w:t>помещения</w:t>
            </w:r>
          </w:p>
          <w:p w:rsidR="00A86E9B" w:rsidRPr="00F505C8" w:rsidRDefault="00A86E9B" w:rsidP="00DF4F93">
            <w:pPr>
              <w:pStyle w:val="TableParagraph"/>
              <w:spacing w:line="274" w:lineRule="exact"/>
              <w:ind w:left="1576" w:right="891" w:hanging="605"/>
              <w:jc w:val="center"/>
              <w:rPr>
                <w:i/>
                <w:lang w:val="ru-RU"/>
              </w:rPr>
            </w:pPr>
            <w:r w:rsidRPr="00F505C8">
              <w:rPr>
                <w:i/>
                <w:spacing w:val="1"/>
                <w:lang w:val="ru-RU"/>
              </w:rPr>
              <w:t xml:space="preserve"> </w:t>
            </w:r>
            <w:r w:rsidR="00DF4F93">
              <w:rPr>
                <w:i/>
                <w:lang w:val="ru-RU"/>
              </w:rPr>
              <w:t>Функциональ</w:t>
            </w:r>
            <w:r w:rsidRPr="00F505C8">
              <w:rPr>
                <w:i/>
                <w:lang w:val="ru-RU"/>
              </w:rPr>
              <w:t>ное</w:t>
            </w:r>
            <w:r w:rsidR="00DF4F93">
              <w:rPr>
                <w:i/>
                <w:lang w:val="ru-RU"/>
              </w:rPr>
              <w:t xml:space="preserve"> </w:t>
            </w:r>
            <w:r w:rsidRPr="00F505C8">
              <w:rPr>
                <w:i/>
                <w:lang w:val="ru-RU"/>
              </w:rPr>
              <w:t>использование</w:t>
            </w:r>
          </w:p>
        </w:tc>
        <w:tc>
          <w:tcPr>
            <w:tcW w:w="4412" w:type="dxa"/>
          </w:tcPr>
          <w:p w:rsidR="00A86E9B" w:rsidRPr="00F505C8" w:rsidRDefault="00A86E9B" w:rsidP="00D525EC">
            <w:pPr>
              <w:pStyle w:val="TableParagraph"/>
              <w:spacing w:line="273" w:lineRule="exact"/>
              <w:ind w:left="1903" w:right="1417"/>
              <w:jc w:val="center"/>
              <w:rPr>
                <w:i/>
              </w:rPr>
            </w:pPr>
            <w:r w:rsidRPr="00F505C8">
              <w:rPr>
                <w:i/>
              </w:rPr>
              <w:t>Оснащение</w:t>
            </w:r>
          </w:p>
        </w:tc>
      </w:tr>
      <w:tr w:rsidR="00A86E9B" w:rsidRPr="00F505C8" w:rsidTr="00422D66">
        <w:trPr>
          <w:trHeight w:val="5407"/>
        </w:trPr>
        <w:tc>
          <w:tcPr>
            <w:tcW w:w="5368" w:type="dxa"/>
          </w:tcPr>
          <w:p w:rsidR="00A86E9B" w:rsidRPr="00F505C8" w:rsidRDefault="00DF4F93" w:rsidP="00EC669B">
            <w:pPr>
              <w:pStyle w:val="TableParagraph"/>
              <w:spacing w:line="271" w:lineRule="exact"/>
              <w:ind w:left="215"/>
            </w:pPr>
            <w:r>
              <w:rPr>
                <w:u w:val="single"/>
                <w:lang w:val="ru-RU"/>
              </w:rPr>
              <w:lastRenderedPageBreak/>
              <w:t>Гру</w:t>
            </w:r>
            <w:r w:rsidR="00A86E9B" w:rsidRPr="00F505C8">
              <w:rPr>
                <w:u w:val="single"/>
              </w:rPr>
              <w:t>пповая</w:t>
            </w:r>
            <w:r w:rsidR="00A86E9B" w:rsidRPr="00F505C8">
              <w:rPr>
                <w:spacing w:val="-5"/>
                <w:u w:val="single"/>
              </w:rPr>
              <w:t xml:space="preserve"> </w:t>
            </w:r>
            <w:r w:rsidR="00A86E9B" w:rsidRPr="00F505C8">
              <w:rPr>
                <w:u w:val="single"/>
              </w:rPr>
              <w:t>комната</w:t>
            </w:r>
          </w:p>
          <w:p w:rsidR="00A86E9B" w:rsidRPr="00F505C8" w:rsidRDefault="00A86E9B" w:rsidP="001828C0">
            <w:pPr>
              <w:pStyle w:val="TableParagraph"/>
              <w:numPr>
                <w:ilvl w:val="0"/>
                <w:numId w:val="52"/>
              </w:numPr>
              <w:tabs>
                <w:tab w:val="left" w:pos="355"/>
              </w:tabs>
              <w:spacing w:line="275" w:lineRule="exact"/>
              <w:ind w:left="355"/>
            </w:pPr>
            <w:r w:rsidRPr="00F505C8">
              <w:t>Самообслуживание.</w:t>
            </w:r>
          </w:p>
          <w:p w:rsidR="00AC1C05" w:rsidRPr="00D525EC" w:rsidRDefault="00A86E9B" w:rsidP="001828C0">
            <w:pPr>
              <w:pStyle w:val="TableParagraph"/>
              <w:numPr>
                <w:ilvl w:val="0"/>
                <w:numId w:val="52"/>
              </w:numPr>
              <w:tabs>
                <w:tab w:val="left" w:pos="355"/>
              </w:tabs>
              <w:ind w:right="125" w:firstLine="0"/>
              <w:rPr>
                <w:lang w:val="ru-RU"/>
              </w:rPr>
            </w:pPr>
            <w:r w:rsidRPr="00D525EC">
              <w:rPr>
                <w:lang w:val="ru-RU"/>
              </w:rPr>
              <w:t>Организ</w:t>
            </w:r>
            <w:r w:rsidR="00DF4F93" w:rsidRPr="00D525EC">
              <w:rPr>
                <w:lang w:val="ru-RU"/>
              </w:rPr>
              <w:t>ованная образовательная деятель</w:t>
            </w:r>
            <w:r w:rsidRPr="00D525EC">
              <w:rPr>
                <w:lang w:val="ru-RU"/>
              </w:rPr>
              <w:t>ность: «Развитие речи»; «Окружающи</w:t>
            </w:r>
            <w:r w:rsidR="00D525EC" w:rsidRPr="00D525EC">
              <w:rPr>
                <w:lang w:val="ru-RU"/>
              </w:rPr>
              <w:t>й</w:t>
            </w:r>
            <w:r w:rsidRPr="00D525EC">
              <w:rPr>
                <w:lang w:val="ru-RU"/>
              </w:rPr>
              <w:t xml:space="preserve"> мир» (ознакомл</w:t>
            </w:r>
            <w:r w:rsidRPr="00D525EC">
              <w:rPr>
                <w:lang w:val="ru-RU"/>
              </w:rPr>
              <w:t>е</w:t>
            </w:r>
            <w:r w:rsidRPr="00D525EC">
              <w:rPr>
                <w:lang w:val="ru-RU"/>
              </w:rPr>
              <w:t>ние с</w:t>
            </w:r>
            <w:r w:rsidRPr="00D525EC">
              <w:rPr>
                <w:spacing w:val="1"/>
                <w:lang w:val="ru-RU"/>
              </w:rPr>
              <w:t xml:space="preserve"> </w:t>
            </w:r>
            <w:r w:rsidRPr="00D525EC">
              <w:rPr>
                <w:lang w:val="ru-RU"/>
              </w:rPr>
              <w:t>пред</w:t>
            </w:r>
            <w:r w:rsidR="00DF4F93" w:rsidRPr="00D525EC">
              <w:rPr>
                <w:lang w:val="ru-RU"/>
              </w:rPr>
              <w:t>метным и социальным миром, озна</w:t>
            </w:r>
            <w:r w:rsidRPr="00D525EC">
              <w:rPr>
                <w:lang w:val="ru-RU"/>
              </w:rPr>
              <w:t>комл</w:t>
            </w:r>
            <w:r w:rsidRPr="00D525EC">
              <w:rPr>
                <w:lang w:val="ru-RU"/>
              </w:rPr>
              <w:t>е</w:t>
            </w:r>
            <w:r w:rsidRPr="00D525EC">
              <w:rPr>
                <w:lang w:val="ru-RU"/>
              </w:rPr>
              <w:t>н</w:t>
            </w:r>
            <w:r w:rsidR="00DF4F93" w:rsidRPr="00D525EC">
              <w:rPr>
                <w:lang w:val="ru-RU"/>
              </w:rPr>
              <w:t>ие с миром природы);</w:t>
            </w:r>
          </w:p>
          <w:p w:rsidR="00DF4F93" w:rsidRPr="00D525EC" w:rsidRDefault="00DF4F93" w:rsidP="001828C0">
            <w:pPr>
              <w:pStyle w:val="TableParagraph"/>
              <w:numPr>
                <w:ilvl w:val="0"/>
                <w:numId w:val="52"/>
              </w:numPr>
              <w:tabs>
                <w:tab w:val="left" w:pos="355"/>
              </w:tabs>
              <w:ind w:right="125" w:firstLine="0"/>
              <w:rPr>
                <w:lang w:val="ru-RU"/>
              </w:rPr>
            </w:pPr>
            <w:r w:rsidRPr="00D525EC">
              <w:rPr>
                <w:lang w:val="ru-RU"/>
              </w:rPr>
              <w:t xml:space="preserve"> «</w:t>
            </w:r>
            <w:r w:rsidR="00D525EC" w:rsidRPr="00D525EC">
              <w:rPr>
                <w:lang w:val="ru-RU"/>
              </w:rPr>
              <w:t>М</w:t>
            </w:r>
            <w:r w:rsidR="00AC1C05" w:rsidRPr="00D525EC">
              <w:rPr>
                <w:lang w:val="ru-RU"/>
              </w:rPr>
              <w:t>атематически</w:t>
            </w:r>
            <w:r w:rsidR="00D525EC" w:rsidRPr="00D525EC">
              <w:rPr>
                <w:lang w:val="ru-RU"/>
              </w:rPr>
              <w:t>е</w:t>
            </w:r>
            <w:r w:rsidR="00AC1C05" w:rsidRPr="00D525EC">
              <w:rPr>
                <w:lang w:val="ru-RU"/>
              </w:rPr>
              <w:t xml:space="preserve"> пред</w:t>
            </w:r>
            <w:r w:rsidR="00A86E9B" w:rsidRPr="00D525EC">
              <w:rPr>
                <w:lang w:val="ru-RU"/>
              </w:rPr>
              <w:t>ставлени</w:t>
            </w:r>
            <w:r w:rsidR="00D525EC" w:rsidRPr="00D525EC">
              <w:rPr>
                <w:lang w:val="ru-RU"/>
              </w:rPr>
              <w:t>я</w:t>
            </w:r>
            <w:r w:rsidR="00A86E9B" w:rsidRPr="00D525EC">
              <w:rPr>
                <w:lang w:val="ru-RU"/>
              </w:rPr>
              <w:t>»;</w:t>
            </w:r>
            <w:r w:rsidR="00A86E9B" w:rsidRPr="00D525EC">
              <w:rPr>
                <w:spacing w:val="2"/>
                <w:lang w:val="ru-RU"/>
              </w:rPr>
              <w:t xml:space="preserve"> </w:t>
            </w:r>
            <w:r w:rsidR="00A86E9B" w:rsidRPr="00D525EC">
              <w:rPr>
                <w:lang w:val="ru-RU"/>
              </w:rPr>
              <w:t>«Изобраз</w:t>
            </w:r>
            <w:r w:rsidR="00A86E9B" w:rsidRPr="00D525EC">
              <w:rPr>
                <w:lang w:val="ru-RU"/>
              </w:rPr>
              <w:t>и</w:t>
            </w:r>
            <w:r w:rsidR="00A86E9B" w:rsidRPr="00D525EC">
              <w:rPr>
                <w:lang w:val="ru-RU"/>
              </w:rPr>
              <w:t>тельная</w:t>
            </w:r>
            <w:r w:rsidR="00A86E9B" w:rsidRPr="00D525EC">
              <w:rPr>
                <w:spacing w:val="-2"/>
                <w:lang w:val="ru-RU"/>
              </w:rPr>
              <w:t xml:space="preserve"> </w:t>
            </w:r>
            <w:r w:rsidRPr="00D525EC">
              <w:rPr>
                <w:lang w:val="ru-RU"/>
              </w:rPr>
              <w:t>деятель</w:t>
            </w:r>
            <w:r w:rsidR="00A86E9B" w:rsidRPr="00D525EC">
              <w:rPr>
                <w:lang w:val="ru-RU"/>
              </w:rPr>
              <w:t>ность</w:t>
            </w:r>
            <w:r w:rsidR="00A86E9B" w:rsidRPr="00D525EC">
              <w:rPr>
                <w:spacing w:val="-1"/>
                <w:lang w:val="ru-RU"/>
              </w:rPr>
              <w:t xml:space="preserve"> </w:t>
            </w:r>
          </w:p>
          <w:p w:rsidR="00D525EC" w:rsidRPr="00D525EC" w:rsidRDefault="00A86E9B" w:rsidP="001828C0">
            <w:pPr>
              <w:pStyle w:val="TableParagraph"/>
              <w:numPr>
                <w:ilvl w:val="0"/>
                <w:numId w:val="52"/>
              </w:numPr>
              <w:tabs>
                <w:tab w:val="left" w:pos="355"/>
              </w:tabs>
              <w:ind w:right="212" w:firstLine="0"/>
              <w:rPr>
                <w:lang w:val="ru-RU"/>
              </w:rPr>
            </w:pPr>
            <w:r w:rsidRPr="00D525EC">
              <w:rPr>
                <w:lang w:val="ru-RU"/>
              </w:rPr>
              <w:t>(рисование,</w:t>
            </w:r>
            <w:r w:rsidRPr="00D525EC">
              <w:rPr>
                <w:spacing w:val="-1"/>
                <w:lang w:val="ru-RU"/>
              </w:rPr>
              <w:t xml:space="preserve"> </w:t>
            </w:r>
            <w:r w:rsidRPr="00D525EC">
              <w:rPr>
                <w:lang w:val="ru-RU"/>
              </w:rPr>
              <w:t>лепка,</w:t>
            </w:r>
            <w:r w:rsidRPr="00D525EC">
              <w:rPr>
                <w:spacing w:val="-1"/>
                <w:lang w:val="ru-RU"/>
              </w:rPr>
              <w:t xml:space="preserve"> </w:t>
            </w:r>
            <w:r w:rsidRPr="00D525EC">
              <w:rPr>
                <w:lang w:val="ru-RU"/>
              </w:rPr>
              <w:t>аппликация);</w:t>
            </w:r>
            <w:r w:rsidRPr="00D525EC">
              <w:rPr>
                <w:spacing w:val="5"/>
                <w:lang w:val="ru-RU"/>
              </w:rPr>
              <w:t xml:space="preserve"> </w:t>
            </w:r>
          </w:p>
          <w:p w:rsidR="00A86E9B" w:rsidRPr="00D525EC" w:rsidRDefault="00DF4F93" w:rsidP="001828C0">
            <w:pPr>
              <w:pStyle w:val="TableParagraph"/>
              <w:numPr>
                <w:ilvl w:val="0"/>
                <w:numId w:val="52"/>
              </w:numPr>
              <w:tabs>
                <w:tab w:val="left" w:pos="355"/>
              </w:tabs>
              <w:ind w:right="212" w:firstLine="0"/>
              <w:rPr>
                <w:lang w:val="ru-RU"/>
              </w:rPr>
            </w:pPr>
            <w:r w:rsidRPr="00D525EC">
              <w:rPr>
                <w:lang w:val="ru-RU"/>
              </w:rPr>
              <w:t>«</w:t>
            </w:r>
            <w:r w:rsidR="00D525EC" w:rsidRPr="00D525EC">
              <w:rPr>
                <w:lang w:val="ru-RU"/>
              </w:rPr>
              <w:t>Основная гимнастика</w:t>
            </w:r>
            <w:r w:rsidR="00A86E9B" w:rsidRPr="00D525EC">
              <w:rPr>
                <w:lang w:val="ru-RU"/>
              </w:rPr>
              <w:t>».</w:t>
            </w:r>
          </w:p>
          <w:p w:rsidR="00AC1C05" w:rsidRPr="00AC1C05" w:rsidRDefault="00A86E9B" w:rsidP="001828C0">
            <w:pPr>
              <w:pStyle w:val="TableParagraph"/>
              <w:numPr>
                <w:ilvl w:val="0"/>
                <w:numId w:val="52"/>
              </w:numPr>
              <w:tabs>
                <w:tab w:val="left" w:pos="415"/>
              </w:tabs>
              <w:spacing w:before="1"/>
              <w:ind w:right="276" w:firstLine="0"/>
              <w:rPr>
                <w:lang w:val="ru-RU"/>
              </w:rPr>
            </w:pPr>
            <w:r w:rsidRPr="00F505C8">
              <w:rPr>
                <w:lang w:val="ru-RU"/>
              </w:rPr>
              <w:t>Образовательная</w:t>
            </w:r>
            <w:r w:rsidRPr="00F505C8">
              <w:rPr>
                <w:spacing w:val="1"/>
                <w:lang w:val="ru-RU"/>
              </w:rPr>
              <w:t xml:space="preserve"> </w:t>
            </w:r>
            <w:r w:rsidRPr="00F505C8">
              <w:rPr>
                <w:lang w:val="ru-RU"/>
              </w:rPr>
              <w:t>деятельность</w:t>
            </w:r>
            <w:r w:rsidRPr="00F505C8">
              <w:rPr>
                <w:spacing w:val="1"/>
                <w:lang w:val="ru-RU"/>
              </w:rPr>
              <w:t xml:space="preserve"> </w:t>
            </w:r>
            <w:r w:rsidR="00AC1C05">
              <w:rPr>
                <w:lang w:val="ru-RU"/>
              </w:rPr>
              <w:t>в режим</w:t>
            </w:r>
            <w:r w:rsidRPr="00F505C8">
              <w:rPr>
                <w:lang w:val="ru-RU"/>
              </w:rPr>
              <w:t>ных м</w:t>
            </w:r>
            <w:r w:rsidRPr="00F505C8">
              <w:rPr>
                <w:lang w:val="ru-RU"/>
              </w:rPr>
              <w:t>о</w:t>
            </w:r>
            <w:r w:rsidRPr="00F505C8">
              <w:rPr>
                <w:lang w:val="ru-RU"/>
              </w:rPr>
              <w:t>ментах</w:t>
            </w:r>
            <w:r w:rsidRPr="00F505C8">
              <w:rPr>
                <w:spacing w:val="1"/>
                <w:lang w:val="ru-RU"/>
              </w:rPr>
              <w:t xml:space="preserve"> </w:t>
            </w:r>
            <w:r w:rsidR="00AC1C05">
              <w:rPr>
                <w:lang w:val="ru-RU"/>
              </w:rPr>
              <w:t>(рассматривание фотогра</w:t>
            </w:r>
            <w:r w:rsidRPr="00F505C8">
              <w:rPr>
                <w:lang w:val="ru-RU"/>
              </w:rPr>
              <w:t>фий, иллюстр</w:t>
            </w:r>
            <w:r w:rsidRPr="00F505C8">
              <w:rPr>
                <w:lang w:val="ru-RU"/>
              </w:rPr>
              <w:t>а</w:t>
            </w:r>
            <w:r w:rsidRPr="00F505C8">
              <w:rPr>
                <w:lang w:val="ru-RU"/>
              </w:rPr>
              <w:t>ций,</w:t>
            </w:r>
            <w:r w:rsidRPr="00F505C8">
              <w:rPr>
                <w:spacing w:val="1"/>
                <w:lang w:val="ru-RU"/>
              </w:rPr>
              <w:t xml:space="preserve"> </w:t>
            </w:r>
            <w:r w:rsidR="00AC1C05">
              <w:rPr>
                <w:lang w:val="ru-RU"/>
              </w:rPr>
              <w:t>просмотр мультиме</w:t>
            </w:r>
            <w:r w:rsidRPr="00F505C8">
              <w:rPr>
                <w:lang w:val="ru-RU"/>
              </w:rPr>
              <w:t>дийных</w:t>
            </w:r>
            <w:r w:rsidRPr="00F505C8">
              <w:rPr>
                <w:spacing w:val="-3"/>
                <w:lang w:val="ru-RU"/>
              </w:rPr>
              <w:t xml:space="preserve"> </w:t>
            </w:r>
            <w:r w:rsidRPr="00F505C8">
              <w:rPr>
                <w:lang w:val="ru-RU"/>
              </w:rPr>
              <w:t>презентаций,</w:t>
            </w:r>
            <w:r w:rsidRPr="00F505C8">
              <w:rPr>
                <w:spacing w:val="53"/>
                <w:lang w:val="ru-RU"/>
              </w:rPr>
              <w:t xml:space="preserve"> </w:t>
            </w:r>
          </w:p>
          <w:p w:rsidR="00AC1C05" w:rsidRDefault="00A86E9B" w:rsidP="001828C0">
            <w:pPr>
              <w:pStyle w:val="TableParagraph"/>
              <w:numPr>
                <w:ilvl w:val="0"/>
                <w:numId w:val="52"/>
              </w:numPr>
              <w:tabs>
                <w:tab w:val="left" w:pos="415"/>
              </w:tabs>
              <w:spacing w:before="1"/>
              <w:ind w:right="276" w:firstLine="0"/>
              <w:rPr>
                <w:lang w:val="ru-RU"/>
              </w:rPr>
            </w:pPr>
            <w:r w:rsidRPr="00F505C8">
              <w:rPr>
                <w:lang w:val="ru-RU"/>
              </w:rPr>
              <w:t>чтение</w:t>
            </w:r>
            <w:r w:rsidRPr="00F505C8">
              <w:rPr>
                <w:spacing w:val="-4"/>
                <w:lang w:val="ru-RU"/>
              </w:rPr>
              <w:t xml:space="preserve"> </w:t>
            </w:r>
            <w:r w:rsidR="00AC1C05">
              <w:rPr>
                <w:lang w:val="ru-RU"/>
              </w:rPr>
              <w:t>художествен</w:t>
            </w:r>
            <w:r w:rsidRPr="00F505C8">
              <w:rPr>
                <w:lang w:val="ru-RU"/>
              </w:rPr>
              <w:t>ной литературы,</w:t>
            </w:r>
            <w:r w:rsidRPr="00F505C8">
              <w:rPr>
                <w:spacing w:val="1"/>
                <w:lang w:val="ru-RU"/>
              </w:rPr>
              <w:t xml:space="preserve"> </w:t>
            </w:r>
            <w:r w:rsidRPr="00F505C8">
              <w:rPr>
                <w:lang w:val="ru-RU"/>
              </w:rPr>
              <w:t>рассказы, беседы,</w:t>
            </w:r>
            <w:r w:rsidRPr="00F505C8">
              <w:rPr>
                <w:spacing w:val="1"/>
                <w:lang w:val="ru-RU"/>
              </w:rPr>
              <w:t xml:space="preserve"> </w:t>
            </w:r>
            <w:r w:rsidR="00AC1C05">
              <w:rPr>
                <w:lang w:val="ru-RU"/>
              </w:rPr>
              <w:t>в</w:t>
            </w:r>
            <w:r w:rsidRPr="00F505C8">
              <w:rPr>
                <w:spacing w:val="1"/>
                <w:lang w:val="ru-RU"/>
              </w:rPr>
              <w:t xml:space="preserve"> </w:t>
            </w:r>
            <w:r w:rsidRPr="00F505C8">
              <w:rPr>
                <w:lang w:val="ru-RU"/>
              </w:rPr>
              <w:t>ставки</w:t>
            </w:r>
            <w:r w:rsidRPr="00F505C8">
              <w:rPr>
                <w:spacing w:val="1"/>
                <w:lang w:val="ru-RU"/>
              </w:rPr>
              <w:t xml:space="preserve"> </w:t>
            </w:r>
            <w:r w:rsidRPr="00F505C8">
              <w:rPr>
                <w:lang w:val="ru-RU"/>
              </w:rPr>
              <w:t>детского</w:t>
            </w:r>
            <w:r w:rsidRPr="00F505C8">
              <w:rPr>
                <w:spacing w:val="1"/>
                <w:lang w:val="ru-RU"/>
              </w:rPr>
              <w:t xml:space="preserve"> </w:t>
            </w:r>
            <w:r w:rsidR="00AC1C05">
              <w:rPr>
                <w:lang w:val="ru-RU"/>
              </w:rPr>
              <w:t>творчества (рису</w:t>
            </w:r>
            <w:r w:rsidRPr="00F505C8">
              <w:rPr>
                <w:lang w:val="ru-RU"/>
              </w:rPr>
              <w:t>нок,</w:t>
            </w:r>
            <w:r w:rsidR="00AC1C05">
              <w:rPr>
                <w:lang w:val="ru-RU"/>
              </w:rPr>
              <w:t xml:space="preserve"> </w:t>
            </w:r>
          </w:p>
          <w:p w:rsidR="00A86E9B" w:rsidRPr="00F505C8" w:rsidRDefault="00A86E9B" w:rsidP="001828C0">
            <w:pPr>
              <w:pStyle w:val="TableParagraph"/>
              <w:numPr>
                <w:ilvl w:val="0"/>
                <w:numId w:val="52"/>
              </w:numPr>
              <w:tabs>
                <w:tab w:val="left" w:pos="415"/>
              </w:tabs>
              <w:spacing w:before="1"/>
              <w:ind w:right="276" w:firstLine="0"/>
              <w:rPr>
                <w:lang w:val="ru-RU"/>
              </w:rPr>
            </w:pPr>
            <w:r w:rsidRPr="00F505C8">
              <w:rPr>
                <w:lang w:val="ru-RU"/>
              </w:rPr>
              <w:t>поделок),</w:t>
            </w:r>
            <w:r w:rsidRPr="00F505C8">
              <w:rPr>
                <w:spacing w:val="1"/>
                <w:lang w:val="ru-RU"/>
              </w:rPr>
              <w:t xml:space="preserve"> </w:t>
            </w:r>
            <w:r w:rsidRPr="00F505C8">
              <w:rPr>
                <w:lang w:val="ru-RU"/>
              </w:rPr>
              <w:t>игры</w:t>
            </w:r>
            <w:r w:rsidRPr="00F505C8">
              <w:rPr>
                <w:spacing w:val="1"/>
                <w:lang w:val="ru-RU"/>
              </w:rPr>
              <w:t xml:space="preserve"> </w:t>
            </w:r>
            <w:r w:rsidRPr="00F505C8">
              <w:rPr>
                <w:lang w:val="ru-RU"/>
              </w:rPr>
              <w:t>(сюжетно-ролевые,</w:t>
            </w:r>
            <w:r w:rsidRPr="00F505C8">
              <w:rPr>
                <w:spacing w:val="1"/>
                <w:lang w:val="ru-RU"/>
              </w:rPr>
              <w:t xml:space="preserve"> </w:t>
            </w:r>
            <w:r w:rsidRPr="00F505C8">
              <w:rPr>
                <w:lang w:val="ru-RU"/>
              </w:rPr>
              <w:t>дидактич</w:t>
            </w:r>
            <w:r w:rsidRPr="00F505C8">
              <w:rPr>
                <w:lang w:val="ru-RU"/>
              </w:rPr>
              <w:t>е</w:t>
            </w:r>
            <w:r w:rsidRPr="00F505C8">
              <w:rPr>
                <w:lang w:val="ru-RU"/>
              </w:rPr>
              <w:t>ские</w:t>
            </w:r>
            <w:r w:rsidRPr="00F505C8">
              <w:rPr>
                <w:spacing w:val="59"/>
                <w:lang w:val="ru-RU"/>
              </w:rPr>
              <w:t xml:space="preserve"> </w:t>
            </w:r>
            <w:r w:rsidRPr="00F505C8">
              <w:rPr>
                <w:lang w:val="ru-RU"/>
              </w:rPr>
              <w:t>и</w:t>
            </w:r>
            <w:r w:rsidRPr="00F505C8">
              <w:rPr>
                <w:spacing w:val="2"/>
                <w:lang w:val="ru-RU"/>
              </w:rPr>
              <w:t xml:space="preserve"> </w:t>
            </w:r>
            <w:r w:rsidRPr="00F505C8">
              <w:rPr>
                <w:lang w:val="ru-RU"/>
              </w:rPr>
              <w:t>др.),</w:t>
            </w:r>
          </w:p>
          <w:p w:rsidR="00A86E9B" w:rsidRPr="00F505C8" w:rsidRDefault="00A86E9B" w:rsidP="001828C0">
            <w:pPr>
              <w:pStyle w:val="TableParagraph"/>
              <w:numPr>
                <w:ilvl w:val="0"/>
                <w:numId w:val="52"/>
              </w:numPr>
              <w:tabs>
                <w:tab w:val="left" w:pos="355"/>
              </w:tabs>
              <w:ind w:right="692" w:firstLine="0"/>
              <w:jc w:val="both"/>
              <w:rPr>
                <w:lang w:val="ru-RU"/>
              </w:rPr>
            </w:pPr>
            <w:r w:rsidRPr="00F505C8">
              <w:rPr>
                <w:lang w:val="ru-RU"/>
              </w:rPr>
              <w:t>Образовательная деятельность и</w:t>
            </w:r>
            <w:r w:rsidRPr="00F505C8">
              <w:rPr>
                <w:spacing w:val="-57"/>
                <w:lang w:val="ru-RU"/>
              </w:rPr>
              <w:t xml:space="preserve"> </w:t>
            </w:r>
            <w:r w:rsidRPr="00F505C8">
              <w:rPr>
                <w:lang w:val="ru-RU"/>
              </w:rPr>
              <w:t>культурные практики в режимных</w:t>
            </w:r>
            <w:r w:rsidR="00AC1C05">
              <w:rPr>
                <w:lang w:val="ru-RU"/>
              </w:rPr>
              <w:t xml:space="preserve">  </w:t>
            </w:r>
            <w:r w:rsidRPr="00F505C8">
              <w:rPr>
                <w:spacing w:val="-57"/>
                <w:lang w:val="ru-RU"/>
              </w:rPr>
              <w:t xml:space="preserve"> </w:t>
            </w:r>
            <w:r w:rsidRPr="00F505C8">
              <w:rPr>
                <w:lang w:val="ru-RU"/>
              </w:rPr>
              <w:t>моментах.</w:t>
            </w:r>
          </w:p>
          <w:p w:rsidR="00A86E9B" w:rsidRPr="00F505C8" w:rsidRDefault="00A86E9B" w:rsidP="00EC669B">
            <w:pPr>
              <w:pStyle w:val="TableParagraph"/>
              <w:spacing w:line="264" w:lineRule="exact"/>
              <w:ind w:left="107"/>
              <w:jc w:val="both"/>
            </w:pPr>
            <w:r w:rsidRPr="00F505C8">
              <w:t>-</w:t>
            </w:r>
            <w:r w:rsidRPr="00F505C8">
              <w:rPr>
                <w:spacing w:val="-3"/>
              </w:rPr>
              <w:t xml:space="preserve"> </w:t>
            </w:r>
            <w:r w:rsidRPr="00F505C8">
              <w:t>Самостоятельная</w:t>
            </w:r>
            <w:r w:rsidRPr="00F505C8">
              <w:rPr>
                <w:spacing w:val="-1"/>
              </w:rPr>
              <w:t xml:space="preserve"> </w:t>
            </w:r>
            <w:r w:rsidRPr="00F505C8">
              <w:t>деятельность</w:t>
            </w:r>
            <w:r w:rsidRPr="00F505C8">
              <w:rPr>
                <w:spacing w:val="-2"/>
              </w:rPr>
              <w:t xml:space="preserve"> </w:t>
            </w:r>
            <w:r w:rsidRPr="00F505C8">
              <w:t>детей</w:t>
            </w:r>
          </w:p>
        </w:tc>
        <w:tc>
          <w:tcPr>
            <w:tcW w:w="4412" w:type="dxa"/>
          </w:tcPr>
          <w:p w:rsidR="00A86E9B" w:rsidRPr="00F505C8" w:rsidRDefault="00AC1C05" w:rsidP="001828C0">
            <w:pPr>
              <w:pStyle w:val="TableParagraph"/>
              <w:numPr>
                <w:ilvl w:val="0"/>
                <w:numId w:val="51"/>
              </w:numPr>
              <w:tabs>
                <w:tab w:val="left" w:pos="355"/>
              </w:tabs>
              <w:spacing w:line="237" w:lineRule="auto"/>
              <w:ind w:right="569" w:firstLine="0"/>
              <w:rPr>
                <w:lang w:val="ru-RU"/>
              </w:rPr>
            </w:pPr>
            <w:r>
              <w:rPr>
                <w:lang w:val="ru-RU"/>
              </w:rPr>
              <w:t>Детская мебель для практиче</w:t>
            </w:r>
            <w:r w:rsidR="00A86E9B" w:rsidRPr="00F505C8">
              <w:rPr>
                <w:lang w:val="ru-RU"/>
              </w:rPr>
              <w:t>ской</w:t>
            </w:r>
            <w:r w:rsidR="00A86E9B" w:rsidRPr="00F505C8">
              <w:rPr>
                <w:spacing w:val="-1"/>
                <w:lang w:val="ru-RU"/>
              </w:rPr>
              <w:t xml:space="preserve"> </w:t>
            </w:r>
            <w:r w:rsidR="00A86E9B" w:rsidRPr="00F505C8">
              <w:rPr>
                <w:lang w:val="ru-RU"/>
              </w:rPr>
              <w:t>деятельности.</w:t>
            </w:r>
          </w:p>
          <w:p w:rsidR="00A86E9B" w:rsidRPr="00F505C8" w:rsidRDefault="00A86E9B" w:rsidP="001828C0">
            <w:pPr>
              <w:pStyle w:val="TableParagraph"/>
              <w:numPr>
                <w:ilvl w:val="0"/>
                <w:numId w:val="51"/>
              </w:numPr>
              <w:tabs>
                <w:tab w:val="left" w:pos="355"/>
              </w:tabs>
              <w:ind w:right="238" w:firstLine="0"/>
              <w:rPr>
                <w:lang w:val="ru-RU"/>
              </w:rPr>
            </w:pPr>
            <w:r w:rsidRPr="00F505C8">
              <w:rPr>
                <w:lang w:val="ru-RU"/>
              </w:rPr>
              <w:t>Ноутбук</w:t>
            </w:r>
            <w:r w:rsidR="00AC1C05">
              <w:rPr>
                <w:lang w:val="ru-RU"/>
              </w:rPr>
              <w:t xml:space="preserve"> (подготовительная группа, стар</w:t>
            </w:r>
            <w:r w:rsidRPr="00F505C8">
              <w:rPr>
                <w:lang w:val="ru-RU"/>
              </w:rPr>
              <w:t>шая</w:t>
            </w:r>
            <w:r w:rsidRPr="00F505C8">
              <w:rPr>
                <w:spacing w:val="-1"/>
                <w:lang w:val="ru-RU"/>
              </w:rPr>
              <w:t xml:space="preserve"> </w:t>
            </w:r>
            <w:r w:rsidRPr="00F505C8">
              <w:rPr>
                <w:lang w:val="ru-RU"/>
              </w:rPr>
              <w:t>группа).</w:t>
            </w:r>
          </w:p>
          <w:p w:rsidR="00AC1C05" w:rsidRDefault="00A86E9B" w:rsidP="001828C0">
            <w:pPr>
              <w:pStyle w:val="TableParagraph"/>
              <w:numPr>
                <w:ilvl w:val="0"/>
                <w:numId w:val="51"/>
              </w:numPr>
              <w:tabs>
                <w:tab w:val="left" w:pos="355"/>
              </w:tabs>
              <w:ind w:right="247" w:firstLine="0"/>
              <w:rPr>
                <w:lang w:val="ru-RU"/>
              </w:rPr>
            </w:pPr>
            <w:r w:rsidRPr="00F505C8">
              <w:rPr>
                <w:lang w:val="ru-RU"/>
              </w:rPr>
              <w:t xml:space="preserve">Интерактивный экран (старшая, </w:t>
            </w:r>
          </w:p>
          <w:p w:rsidR="00A86E9B" w:rsidRPr="00F505C8" w:rsidRDefault="00AC1C05" w:rsidP="001828C0">
            <w:pPr>
              <w:pStyle w:val="TableParagraph"/>
              <w:numPr>
                <w:ilvl w:val="0"/>
                <w:numId w:val="51"/>
              </w:numPr>
              <w:tabs>
                <w:tab w:val="left" w:pos="355"/>
              </w:tabs>
              <w:ind w:right="247" w:firstLine="0"/>
              <w:rPr>
                <w:lang w:val="ru-RU"/>
              </w:rPr>
            </w:pPr>
            <w:r>
              <w:rPr>
                <w:lang w:val="ru-RU"/>
              </w:rPr>
              <w:t>подгото</w:t>
            </w:r>
            <w:r w:rsidR="00A86E9B" w:rsidRPr="00F505C8">
              <w:rPr>
                <w:lang w:val="ru-RU"/>
              </w:rPr>
              <w:t>вительная</w:t>
            </w:r>
            <w:r w:rsidR="00A86E9B" w:rsidRPr="00F505C8">
              <w:rPr>
                <w:spacing w:val="-1"/>
                <w:lang w:val="ru-RU"/>
              </w:rPr>
              <w:t xml:space="preserve"> </w:t>
            </w:r>
            <w:r w:rsidR="00A86E9B" w:rsidRPr="00F505C8">
              <w:rPr>
                <w:lang w:val="ru-RU"/>
              </w:rPr>
              <w:t>группа)</w:t>
            </w:r>
          </w:p>
          <w:p w:rsidR="00A86E9B" w:rsidRPr="00F505C8" w:rsidRDefault="00AC1C05" w:rsidP="001828C0">
            <w:pPr>
              <w:pStyle w:val="TableParagraph"/>
              <w:numPr>
                <w:ilvl w:val="0"/>
                <w:numId w:val="51"/>
              </w:numPr>
              <w:tabs>
                <w:tab w:val="left" w:pos="355"/>
              </w:tabs>
              <w:ind w:right="1136" w:firstLine="0"/>
              <w:rPr>
                <w:lang w:val="ru-RU"/>
              </w:rPr>
            </w:pPr>
            <w:r>
              <w:rPr>
                <w:lang w:val="ru-RU"/>
              </w:rPr>
              <w:t>Доска для образователь</w:t>
            </w:r>
            <w:r w:rsidR="00A86E9B" w:rsidRPr="00F505C8">
              <w:rPr>
                <w:lang w:val="ru-RU"/>
              </w:rPr>
              <w:t>ной деятельности.</w:t>
            </w:r>
          </w:p>
          <w:p w:rsidR="00AC1C05" w:rsidRDefault="00A86E9B" w:rsidP="00EC669B">
            <w:pPr>
              <w:pStyle w:val="TableParagraph"/>
              <w:ind w:left="107" w:right="387"/>
              <w:rPr>
                <w:lang w:val="ru-RU"/>
              </w:rPr>
            </w:pPr>
            <w:r w:rsidRPr="00F505C8">
              <w:rPr>
                <w:lang w:val="ru-RU"/>
              </w:rPr>
              <w:t>- Игровое оборудование и дидактич</w:t>
            </w:r>
            <w:r w:rsidRPr="00F505C8">
              <w:rPr>
                <w:lang w:val="ru-RU"/>
              </w:rPr>
              <w:t>е</w:t>
            </w:r>
            <w:r w:rsidRPr="00F505C8">
              <w:rPr>
                <w:lang w:val="ru-RU"/>
              </w:rPr>
              <w:t>ский</w:t>
            </w:r>
            <w:r w:rsidRPr="00F505C8">
              <w:rPr>
                <w:spacing w:val="1"/>
                <w:lang w:val="ru-RU"/>
              </w:rPr>
              <w:t xml:space="preserve"> </w:t>
            </w:r>
            <w:r w:rsidRPr="00F505C8">
              <w:rPr>
                <w:lang w:val="ru-RU"/>
              </w:rPr>
              <w:t xml:space="preserve">материал в соответствии с </w:t>
            </w:r>
          </w:p>
          <w:p w:rsidR="00A86E9B" w:rsidRPr="00F505C8" w:rsidRDefault="00A86E9B" w:rsidP="00EC669B">
            <w:pPr>
              <w:pStyle w:val="TableParagraph"/>
              <w:ind w:left="107" w:right="387"/>
              <w:rPr>
                <w:lang w:val="ru-RU"/>
              </w:rPr>
            </w:pPr>
            <w:r w:rsidRPr="00F505C8">
              <w:rPr>
                <w:lang w:val="ru-RU"/>
              </w:rPr>
              <w:t>направлениями</w:t>
            </w:r>
            <w:r w:rsidRPr="00F505C8">
              <w:rPr>
                <w:spacing w:val="-57"/>
                <w:lang w:val="ru-RU"/>
              </w:rPr>
              <w:t xml:space="preserve"> </w:t>
            </w:r>
            <w:r w:rsidR="00AC1C05">
              <w:rPr>
                <w:spacing w:val="-57"/>
                <w:lang w:val="ru-RU"/>
              </w:rPr>
              <w:t xml:space="preserve">   </w:t>
            </w:r>
            <w:r w:rsidRPr="00F505C8">
              <w:rPr>
                <w:lang w:val="ru-RU"/>
              </w:rPr>
              <w:t>развития ребенка.</w:t>
            </w:r>
          </w:p>
        </w:tc>
      </w:tr>
      <w:tr w:rsidR="00A86E9B" w:rsidRPr="00F505C8" w:rsidTr="00422D66">
        <w:trPr>
          <w:trHeight w:val="554"/>
        </w:trPr>
        <w:tc>
          <w:tcPr>
            <w:tcW w:w="53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6E9B" w:rsidRPr="00F505C8" w:rsidRDefault="00A86E9B" w:rsidP="00EC669B">
            <w:pPr>
              <w:pStyle w:val="TableParagraph"/>
              <w:spacing w:line="271" w:lineRule="exact"/>
              <w:ind w:left="218"/>
            </w:pPr>
            <w:r w:rsidRPr="00F505C8">
              <w:rPr>
                <w:u w:val="single"/>
              </w:rPr>
              <w:t>Спальное</w:t>
            </w:r>
            <w:r w:rsidRPr="00F505C8">
              <w:rPr>
                <w:spacing w:val="-1"/>
                <w:u w:val="single"/>
              </w:rPr>
              <w:t xml:space="preserve"> </w:t>
            </w:r>
            <w:r w:rsidRPr="00F505C8">
              <w:rPr>
                <w:u w:val="single"/>
              </w:rPr>
              <w:t>помещение</w:t>
            </w:r>
          </w:p>
          <w:p w:rsidR="00A86E9B" w:rsidRPr="00F505C8" w:rsidRDefault="00A86E9B" w:rsidP="00EC669B">
            <w:pPr>
              <w:pStyle w:val="TableParagraph"/>
              <w:spacing w:line="263" w:lineRule="exact"/>
              <w:ind w:left="218"/>
            </w:pPr>
            <w:r w:rsidRPr="00F505C8">
              <w:t>-</w:t>
            </w:r>
            <w:r w:rsidRPr="00F505C8">
              <w:rPr>
                <w:spacing w:val="-2"/>
              </w:rPr>
              <w:t xml:space="preserve"> </w:t>
            </w:r>
            <w:r w:rsidRPr="00F505C8">
              <w:t>Дневной сон</w:t>
            </w:r>
          </w:p>
        </w:tc>
        <w:tc>
          <w:tcPr>
            <w:tcW w:w="44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6E9B" w:rsidRPr="00F505C8" w:rsidRDefault="00A86E9B" w:rsidP="00EC669B">
            <w:pPr>
              <w:pStyle w:val="TableParagraph"/>
              <w:spacing w:line="273" w:lineRule="exact"/>
              <w:ind w:left="218"/>
            </w:pPr>
            <w:r w:rsidRPr="00F505C8">
              <w:t>-</w:t>
            </w:r>
            <w:r w:rsidRPr="00F505C8">
              <w:rPr>
                <w:spacing w:val="-2"/>
              </w:rPr>
              <w:t xml:space="preserve"> </w:t>
            </w:r>
            <w:r w:rsidRPr="00F505C8">
              <w:t>Спальная</w:t>
            </w:r>
            <w:r w:rsidRPr="00F505C8">
              <w:rPr>
                <w:spacing w:val="-1"/>
              </w:rPr>
              <w:t xml:space="preserve"> </w:t>
            </w:r>
            <w:r w:rsidRPr="00F505C8">
              <w:t>мебель</w:t>
            </w:r>
          </w:p>
        </w:tc>
      </w:tr>
      <w:tr w:rsidR="00A86E9B" w:rsidRPr="00F505C8" w:rsidTr="006144DB">
        <w:trPr>
          <w:trHeight w:val="1145"/>
        </w:trPr>
        <w:tc>
          <w:tcPr>
            <w:tcW w:w="5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6E9B" w:rsidRPr="00F505C8" w:rsidRDefault="00A86E9B" w:rsidP="00EC669B">
            <w:pPr>
              <w:pStyle w:val="TableParagraph"/>
              <w:spacing w:line="273" w:lineRule="exact"/>
              <w:ind w:left="227"/>
            </w:pPr>
            <w:r w:rsidRPr="00F505C8">
              <w:rPr>
                <w:u w:val="single"/>
              </w:rPr>
              <w:t>Раздевальная</w:t>
            </w:r>
            <w:r w:rsidRPr="00F505C8">
              <w:rPr>
                <w:spacing w:val="-3"/>
                <w:u w:val="single"/>
              </w:rPr>
              <w:t xml:space="preserve"> </w:t>
            </w:r>
            <w:r w:rsidRPr="00F505C8">
              <w:rPr>
                <w:u w:val="single"/>
              </w:rPr>
              <w:t>комната</w:t>
            </w:r>
          </w:p>
          <w:p w:rsidR="00A86E9B" w:rsidRPr="00F505C8" w:rsidRDefault="00A86E9B" w:rsidP="001828C0">
            <w:pPr>
              <w:pStyle w:val="TableParagraph"/>
              <w:numPr>
                <w:ilvl w:val="0"/>
                <w:numId w:val="50"/>
              </w:numPr>
              <w:tabs>
                <w:tab w:val="left" w:pos="392"/>
              </w:tabs>
              <w:ind w:left="391" w:hanging="141"/>
            </w:pPr>
            <w:r w:rsidRPr="00F505C8">
              <w:t>Самообслуживание.</w:t>
            </w:r>
          </w:p>
          <w:p w:rsidR="00A86E9B" w:rsidRPr="00F505C8" w:rsidRDefault="00A86E9B" w:rsidP="001828C0">
            <w:pPr>
              <w:pStyle w:val="TableParagraph"/>
              <w:numPr>
                <w:ilvl w:val="0"/>
                <w:numId w:val="50"/>
              </w:numPr>
              <w:tabs>
                <w:tab w:val="left" w:pos="358"/>
              </w:tabs>
              <w:ind w:right="120" w:firstLine="0"/>
              <w:rPr>
                <w:lang w:val="ru-RU"/>
              </w:rPr>
            </w:pPr>
            <w:r w:rsidRPr="00F505C8">
              <w:rPr>
                <w:lang w:val="ru-RU"/>
              </w:rPr>
              <w:t>Информационно-консультативная де</w:t>
            </w:r>
            <w:r w:rsidRPr="00F505C8">
              <w:rPr>
                <w:spacing w:val="-57"/>
                <w:lang w:val="ru-RU"/>
              </w:rPr>
              <w:t xml:space="preserve"> </w:t>
            </w:r>
            <w:r w:rsidRPr="00F505C8">
              <w:rPr>
                <w:lang w:val="ru-RU"/>
              </w:rPr>
              <w:t>ятельность с родителями (законными</w:t>
            </w:r>
            <w:r w:rsidRPr="00F505C8">
              <w:rPr>
                <w:spacing w:val="1"/>
                <w:lang w:val="ru-RU"/>
              </w:rPr>
              <w:t xml:space="preserve"> </w:t>
            </w:r>
            <w:r w:rsidRPr="00F505C8">
              <w:rPr>
                <w:lang w:val="ru-RU"/>
              </w:rPr>
              <w:t>представителями)</w:t>
            </w:r>
          </w:p>
        </w:tc>
        <w:tc>
          <w:tcPr>
            <w:tcW w:w="4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4F93" w:rsidRDefault="00DF4F93" w:rsidP="001828C0">
            <w:pPr>
              <w:pStyle w:val="TableParagraph"/>
              <w:numPr>
                <w:ilvl w:val="0"/>
                <w:numId w:val="49"/>
              </w:numPr>
              <w:tabs>
                <w:tab w:val="left" w:pos="358"/>
              </w:tabs>
              <w:ind w:right="135" w:firstLine="0"/>
              <w:rPr>
                <w:lang w:val="ru-RU"/>
              </w:rPr>
            </w:pPr>
            <w:r>
              <w:rPr>
                <w:lang w:val="ru-RU"/>
              </w:rPr>
              <w:t>Информационный уголок для роди</w:t>
            </w:r>
            <w:r w:rsidR="00A86E9B" w:rsidRPr="00F505C8">
              <w:rPr>
                <w:lang w:val="ru-RU"/>
              </w:rPr>
              <w:t xml:space="preserve">телей (законных представителей). </w:t>
            </w:r>
          </w:p>
          <w:p w:rsidR="00A86E9B" w:rsidRPr="00F505C8" w:rsidRDefault="00A86E9B" w:rsidP="001828C0">
            <w:pPr>
              <w:pStyle w:val="TableParagraph"/>
              <w:numPr>
                <w:ilvl w:val="0"/>
                <w:numId w:val="49"/>
              </w:numPr>
              <w:tabs>
                <w:tab w:val="left" w:pos="358"/>
              </w:tabs>
              <w:ind w:right="135" w:firstLine="0"/>
              <w:rPr>
                <w:lang w:val="ru-RU"/>
              </w:rPr>
            </w:pPr>
            <w:r w:rsidRPr="00F505C8">
              <w:rPr>
                <w:lang w:val="ru-RU"/>
              </w:rPr>
              <w:t>Выставки</w:t>
            </w:r>
            <w:r w:rsidRPr="00F505C8">
              <w:rPr>
                <w:spacing w:val="-1"/>
                <w:lang w:val="ru-RU"/>
              </w:rPr>
              <w:t xml:space="preserve"> </w:t>
            </w:r>
            <w:r w:rsidRPr="00F505C8">
              <w:rPr>
                <w:lang w:val="ru-RU"/>
              </w:rPr>
              <w:t>детского творчества</w:t>
            </w:r>
          </w:p>
          <w:p w:rsidR="00A86E9B" w:rsidRPr="00F505C8" w:rsidRDefault="00A86E9B" w:rsidP="001828C0">
            <w:pPr>
              <w:pStyle w:val="TableParagraph"/>
              <w:numPr>
                <w:ilvl w:val="0"/>
                <w:numId w:val="49"/>
              </w:numPr>
              <w:tabs>
                <w:tab w:val="left" w:pos="358"/>
              </w:tabs>
              <w:ind w:firstLine="0"/>
              <w:rPr>
                <w:lang w:val="ru-RU"/>
              </w:rPr>
            </w:pPr>
            <w:r w:rsidRPr="00F505C8">
              <w:rPr>
                <w:lang w:val="ru-RU"/>
              </w:rPr>
              <w:t xml:space="preserve">Детские раздевальные </w:t>
            </w:r>
            <w:r w:rsidR="00AC1C05" w:rsidRPr="00F505C8">
              <w:rPr>
                <w:lang w:val="ru-RU"/>
              </w:rPr>
              <w:t>шкафы</w:t>
            </w:r>
            <w:r w:rsidR="00AC1C05">
              <w:rPr>
                <w:lang w:val="ru-RU"/>
              </w:rPr>
              <w:t xml:space="preserve"> </w:t>
            </w:r>
            <w:r w:rsidR="00AC1C05" w:rsidRPr="00F505C8">
              <w:rPr>
                <w:spacing w:val="-57"/>
                <w:lang w:val="ru-RU"/>
              </w:rPr>
              <w:t>и</w:t>
            </w:r>
            <w:r w:rsidRPr="00F505C8">
              <w:rPr>
                <w:spacing w:val="-1"/>
                <w:lang w:val="ru-RU"/>
              </w:rPr>
              <w:t xml:space="preserve"> </w:t>
            </w:r>
            <w:r w:rsidR="00AC1C05">
              <w:rPr>
                <w:spacing w:val="-1"/>
                <w:lang w:val="ru-RU"/>
              </w:rPr>
              <w:t xml:space="preserve">  </w:t>
            </w:r>
            <w:r w:rsidRPr="00F505C8">
              <w:rPr>
                <w:lang w:val="ru-RU"/>
              </w:rPr>
              <w:t>скамейки.</w:t>
            </w:r>
          </w:p>
          <w:p w:rsidR="00A86E9B" w:rsidRPr="00F505C8" w:rsidRDefault="00A86E9B" w:rsidP="00DF4F93">
            <w:pPr>
              <w:pStyle w:val="TableParagraph"/>
              <w:tabs>
                <w:tab w:val="left" w:pos="358"/>
              </w:tabs>
              <w:spacing w:line="262" w:lineRule="exact"/>
              <w:rPr>
                <w:lang w:val="ru-RU"/>
              </w:rPr>
            </w:pPr>
          </w:p>
        </w:tc>
      </w:tr>
      <w:tr w:rsidR="00A86E9B" w:rsidRPr="00F505C8" w:rsidTr="00422D66">
        <w:trPr>
          <w:trHeight w:val="1656"/>
        </w:trPr>
        <w:tc>
          <w:tcPr>
            <w:tcW w:w="5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6E9B" w:rsidRPr="00F505C8" w:rsidRDefault="00A86E9B" w:rsidP="00EC669B">
            <w:pPr>
              <w:pStyle w:val="TableParagraph"/>
              <w:spacing w:line="271" w:lineRule="exact"/>
              <w:ind w:left="218"/>
            </w:pPr>
            <w:r w:rsidRPr="00F505C8">
              <w:rPr>
                <w:u w:val="single"/>
              </w:rPr>
              <w:t>Кабинет</w:t>
            </w:r>
            <w:r w:rsidRPr="00F505C8">
              <w:rPr>
                <w:spacing w:val="-3"/>
                <w:u w:val="single"/>
              </w:rPr>
              <w:t xml:space="preserve"> </w:t>
            </w:r>
            <w:r w:rsidRPr="00F505C8">
              <w:rPr>
                <w:u w:val="single"/>
              </w:rPr>
              <w:t>педагога-психолога</w:t>
            </w:r>
          </w:p>
          <w:p w:rsidR="00A86E9B" w:rsidRPr="00F505C8" w:rsidRDefault="00A86E9B" w:rsidP="001828C0">
            <w:pPr>
              <w:pStyle w:val="TableParagraph"/>
              <w:numPr>
                <w:ilvl w:val="0"/>
                <w:numId w:val="48"/>
              </w:numPr>
              <w:tabs>
                <w:tab w:val="left" w:pos="358"/>
                <w:tab w:val="left" w:pos="4106"/>
              </w:tabs>
              <w:ind w:right="1181" w:firstLine="0"/>
              <w:rPr>
                <w:lang w:val="ru-RU"/>
              </w:rPr>
            </w:pPr>
            <w:r w:rsidRPr="00F505C8">
              <w:rPr>
                <w:lang w:val="ru-RU"/>
              </w:rPr>
              <w:t>Индивидуальная коррекционно –</w:t>
            </w:r>
            <w:r w:rsidRPr="00F505C8">
              <w:rPr>
                <w:spacing w:val="-57"/>
                <w:lang w:val="ru-RU"/>
              </w:rPr>
              <w:t xml:space="preserve"> </w:t>
            </w:r>
            <w:r w:rsidRPr="00F505C8">
              <w:rPr>
                <w:lang w:val="ru-RU"/>
              </w:rPr>
              <w:t>разв</w:t>
            </w:r>
            <w:r w:rsidRPr="00F505C8">
              <w:rPr>
                <w:lang w:val="ru-RU"/>
              </w:rPr>
              <w:t>и</w:t>
            </w:r>
            <w:r w:rsidRPr="00F505C8">
              <w:rPr>
                <w:lang w:val="ru-RU"/>
              </w:rPr>
              <w:t>вающая</w:t>
            </w:r>
            <w:r w:rsidRPr="00F505C8">
              <w:rPr>
                <w:spacing w:val="-1"/>
                <w:lang w:val="ru-RU"/>
              </w:rPr>
              <w:t xml:space="preserve"> </w:t>
            </w:r>
            <w:r w:rsidRPr="00F505C8">
              <w:rPr>
                <w:lang w:val="ru-RU"/>
              </w:rPr>
              <w:t>работа</w:t>
            </w:r>
            <w:r w:rsidRPr="00F505C8">
              <w:rPr>
                <w:spacing w:val="-2"/>
                <w:lang w:val="ru-RU"/>
              </w:rPr>
              <w:t xml:space="preserve"> </w:t>
            </w:r>
            <w:r w:rsidRPr="00F505C8">
              <w:rPr>
                <w:lang w:val="ru-RU"/>
              </w:rPr>
              <w:t>с детьми.</w:t>
            </w:r>
          </w:p>
          <w:p w:rsidR="00A86E9B" w:rsidRPr="00F505C8" w:rsidRDefault="00A86E9B" w:rsidP="001828C0">
            <w:pPr>
              <w:pStyle w:val="TableParagraph"/>
              <w:numPr>
                <w:ilvl w:val="0"/>
                <w:numId w:val="48"/>
              </w:numPr>
              <w:tabs>
                <w:tab w:val="left" w:pos="358"/>
              </w:tabs>
              <w:ind w:left="357"/>
            </w:pPr>
            <w:r w:rsidRPr="00F505C8">
              <w:t>Психологическая</w:t>
            </w:r>
            <w:r w:rsidRPr="00F505C8">
              <w:rPr>
                <w:spacing w:val="-1"/>
              </w:rPr>
              <w:t xml:space="preserve"> </w:t>
            </w:r>
            <w:r w:rsidRPr="00F505C8">
              <w:t>диагностика.</w:t>
            </w:r>
          </w:p>
          <w:p w:rsidR="00A86E9B" w:rsidRPr="00F505C8" w:rsidRDefault="00A86E9B" w:rsidP="001828C0">
            <w:pPr>
              <w:pStyle w:val="TableParagraph"/>
              <w:numPr>
                <w:ilvl w:val="0"/>
                <w:numId w:val="48"/>
              </w:numPr>
              <w:tabs>
                <w:tab w:val="left" w:pos="358"/>
              </w:tabs>
              <w:spacing w:line="270" w:lineRule="atLeast"/>
              <w:ind w:right="261" w:firstLine="0"/>
            </w:pPr>
            <w:r w:rsidRPr="00F505C8">
              <w:t>Психологическое</w:t>
            </w:r>
            <w:r w:rsidRPr="00F505C8">
              <w:rPr>
                <w:spacing w:val="-9"/>
              </w:rPr>
              <w:t xml:space="preserve"> </w:t>
            </w:r>
            <w:r w:rsidRPr="00F505C8">
              <w:t>просвещение</w:t>
            </w:r>
            <w:r w:rsidRPr="00F505C8">
              <w:rPr>
                <w:spacing w:val="-8"/>
              </w:rPr>
              <w:t xml:space="preserve"> </w:t>
            </w:r>
            <w:r w:rsidRPr="00F505C8">
              <w:t>и</w:t>
            </w:r>
            <w:r w:rsidR="00DF4F93">
              <w:rPr>
                <w:lang w:val="ru-RU"/>
              </w:rPr>
              <w:t xml:space="preserve"> </w:t>
            </w:r>
            <w:r w:rsidRPr="00F505C8">
              <w:rPr>
                <w:spacing w:val="-57"/>
              </w:rPr>
              <w:t xml:space="preserve"> </w:t>
            </w:r>
            <w:r w:rsidRPr="00F505C8">
              <w:t>профилактика.</w:t>
            </w:r>
          </w:p>
        </w:tc>
        <w:tc>
          <w:tcPr>
            <w:tcW w:w="4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4F93" w:rsidRPr="00DF4F93" w:rsidRDefault="00DF4F93" w:rsidP="001828C0">
            <w:pPr>
              <w:pStyle w:val="TableParagraph"/>
              <w:numPr>
                <w:ilvl w:val="0"/>
                <w:numId w:val="47"/>
              </w:numPr>
              <w:tabs>
                <w:tab w:val="left" w:pos="358"/>
              </w:tabs>
              <w:spacing w:line="237" w:lineRule="auto"/>
              <w:ind w:right="1128" w:firstLine="0"/>
              <w:rPr>
                <w:lang w:val="ru-RU"/>
              </w:rPr>
            </w:pPr>
            <w:r>
              <w:rPr>
                <w:lang w:val="ru-RU"/>
              </w:rPr>
              <w:t>Стол для рисования пес</w:t>
            </w:r>
            <w:r w:rsidR="00A86E9B" w:rsidRPr="00F505C8">
              <w:rPr>
                <w:lang w:val="ru-RU"/>
              </w:rPr>
              <w:t>ком.</w:t>
            </w:r>
            <w:r w:rsidR="00A86E9B" w:rsidRPr="00F505C8">
              <w:rPr>
                <w:spacing w:val="-3"/>
                <w:lang w:val="ru-RU"/>
              </w:rPr>
              <w:t xml:space="preserve"> </w:t>
            </w:r>
          </w:p>
          <w:p w:rsidR="00A86E9B" w:rsidRPr="00F505C8" w:rsidRDefault="00A86E9B" w:rsidP="001828C0">
            <w:pPr>
              <w:pStyle w:val="TableParagraph"/>
              <w:numPr>
                <w:ilvl w:val="0"/>
                <w:numId w:val="47"/>
              </w:numPr>
              <w:tabs>
                <w:tab w:val="left" w:pos="358"/>
              </w:tabs>
              <w:spacing w:line="237" w:lineRule="auto"/>
              <w:ind w:right="1964" w:firstLine="0"/>
              <w:rPr>
                <w:lang w:val="ru-RU"/>
              </w:rPr>
            </w:pPr>
            <w:r w:rsidRPr="00F505C8">
              <w:rPr>
                <w:lang w:val="ru-RU"/>
              </w:rPr>
              <w:t>Развивающие</w:t>
            </w:r>
            <w:r w:rsidRPr="00F505C8">
              <w:rPr>
                <w:spacing w:val="-3"/>
                <w:lang w:val="ru-RU"/>
              </w:rPr>
              <w:t xml:space="preserve"> </w:t>
            </w:r>
            <w:r w:rsidRPr="00F505C8">
              <w:rPr>
                <w:lang w:val="ru-RU"/>
              </w:rPr>
              <w:t>игры.</w:t>
            </w:r>
          </w:p>
          <w:p w:rsidR="00A86E9B" w:rsidRPr="00F505C8" w:rsidRDefault="00A86E9B" w:rsidP="001828C0">
            <w:pPr>
              <w:pStyle w:val="TableParagraph"/>
              <w:numPr>
                <w:ilvl w:val="0"/>
                <w:numId w:val="47"/>
              </w:numPr>
              <w:tabs>
                <w:tab w:val="left" w:pos="358"/>
              </w:tabs>
              <w:ind w:left="357"/>
            </w:pPr>
            <w:r w:rsidRPr="00F505C8">
              <w:t>интерактивный</w:t>
            </w:r>
            <w:r w:rsidRPr="00F505C8">
              <w:rPr>
                <w:spacing w:val="-4"/>
              </w:rPr>
              <w:t xml:space="preserve"> </w:t>
            </w:r>
            <w:r w:rsidRPr="00F505C8">
              <w:t>экран.</w:t>
            </w:r>
          </w:p>
          <w:p w:rsidR="00A86E9B" w:rsidRPr="00F505C8" w:rsidRDefault="00A86E9B" w:rsidP="001828C0">
            <w:pPr>
              <w:pStyle w:val="TableParagraph"/>
              <w:numPr>
                <w:ilvl w:val="0"/>
                <w:numId w:val="47"/>
              </w:numPr>
              <w:tabs>
                <w:tab w:val="left" w:pos="358"/>
              </w:tabs>
              <w:ind w:left="357"/>
            </w:pPr>
            <w:r w:rsidRPr="00F505C8">
              <w:t>ноутбук.</w:t>
            </w:r>
          </w:p>
        </w:tc>
      </w:tr>
      <w:tr w:rsidR="00A86E9B" w:rsidRPr="00F505C8" w:rsidTr="00422D66">
        <w:trPr>
          <w:trHeight w:val="2610"/>
        </w:trPr>
        <w:tc>
          <w:tcPr>
            <w:tcW w:w="5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4F93" w:rsidRDefault="00A86E9B" w:rsidP="00EC669B">
            <w:pPr>
              <w:pStyle w:val="TableParagraph"/>
              <w:ind w:left="218" w:right="1508"/>
              <w:rPr>
                <w:u w:val="single"/>
                <w:lang w:val="ru-RU"/>
              </w:rPr>
            </w:pPr>
            <w:r w:rsidRPr="00F505C8">
              <w:rPr>
                <w:u w:val="single"/>
                <w:lang w:val="ru-RU"/>
              </w:rPr>
              <w:t>Зал для музыкальных занятий</w:t>
            </w:r>
          </w:p>
          <w:p w:rsidR="00A86E9B" w:rsidRPr="00F505C8" w:rsidRDefault="00A86E9B" w:rsidP="00EC669B">
            <w:pPr>
              <w:pStyle w:val="TableParagraph"/>
              <w:ind w:left="218" w:right="1508"/>
              <w:rPr>
                <w:lang w:val="ru-RU"/>
              </w:rPr>
            </w:pPr>
            <w:r w:rsidRPr="00F505C8">
              <w:rPr>
                <w:lang w:val="ru-RU"/>
              </w:rPr>
              <w:t xml:space="preserve"> -</w:t>
            </w:r>
            <w:r w:rsidRPr="00F505C8">
              <w:rPr>
                <w:spacing w:val="-57"/>
                <w:lang w:val="ru-RU"/>
              </w:rPr>
              <w:t xml:space="preserve"> </w:t>
            </w:r>
            <w:r w:rsidRPr="00F505C8">
              <w:rPr>
                <w:lang w:val="ru-RU"/>
              </w:rPr>
              <w:t>Музыкальные</w:t>
            </w:r>
            <w:r w:rsidRPr="00F505C8">
              <w:rPr>
                <w:spacing w:val="-3"/>
                <w:lang w:val="ru-RU"/>
              </w:rPr>
              <w:t xml:space="preserve"> </w:t>
            </w:r>
            <w:r w:rsidRPr="00F505C8">
              <w:rPr>
                <w:lang w:val="ru-RU"/>
              </w:rPr>
              <w:t>занятия.</w:t>
            </w:r>
          </w:p>
          <w:p w:rsidR="00A86E9B" w:rsidRPr="00F505C8" w:rsidRDefault="00DF4F93" w:rsidP="001828C0">
            <w:pPr>
              <w:pStyle w:val="TableParagraph"/>
              <w:numPr>
                <w:ilvl w:val="0"/>
                <w:numId w:val="46"/>
              </w:numPr>
              <w:tabs>
                <w:tab w:val="left" w:pos="418"/>
              </w:tabs>
              <w:spacing w:before="1" w:line="237" w:lineRule="auto"/>
              <w:ind w:right="1328" w:firstLine="60"/>
              <w:rPr>
                <w:lang w:val="ru-RU"/>
              </w:rPr>
            </w:pPr>
            <w:r>
              <w:rPr>
                <w:lang w:val="ru-RU"/>
              </w:rPr>
              <w:t>Индивидуальная работа с деть</w:t>
            </w:r>
            <w:r w:rsidR="00A86E9B" w:rsidRPr="00F505C8">
              <w:rPr>
                <w:lang w:val="ru-RU"/>
              </w:rPr>
              <w:t>ми.</w:t>
            </w:r>
            <w:r w:rsidR="00A86E9B" w:rsidRPr="00F505C8">
              <w:rPr>
                <w:spacing w:val="-1"/>
                <w:lang w:val="ru-RU"/>
              </w:rPr>
              <w:t xml:space="preserve"> </w:t>
            </w:r>
            <w:r w:rsidR="00A86E9B" w:rsidRPr="00F505C8">
              <w:rPr>
                <w:lang w:val="ru-RU"/>
              </w:rPr>
              <w:t>-</w:t>
            </w:r>
            <w:r w:rsidR="00A86E9B" w:rsidRPr="00F505C8">
              <w:rPr>
                <w:spacing w:val="-1"/>
                <w:lang w:val="ru-RU"/>
              </w:rPr>
              <w:t xml:space="preserve"> </w:t>
            </w:r>
            <w:r w:rsidR="00A86E9B" w:rsidRPr="00F505C8">
              <w:rPr>
                <w:lang w:val="ru-RU"/>
              </w:rPr>
              <w:t>Развлечения.</w:t>
            </w:r>
          </w:p>
          <w:p w:rsidR="00A86E9B" w:rsidRPr="00F505C8" w:rsidRDefault="00A86E9B" w:rsidP="001828C0">
            <w:pPr>
              <w:pStyle w:val="TableParagraph"/>
              <w:numPr>
                <w:ilvl w:val="0"/>
                <w:numId w:val="46"/>
              </w:numPr>
              <w:tabs>
                <w:tab w:val="left" w:pos="358"/>
              </w:tabs>
              <w:spacing w:before="1"/>
              <w:ind w:left="357"/>
            </w:pPr>
            <w:r w:rsidRPr="00F505C8">
              <w:t>Праздники.</w:t>
            </w:r>
          </w:p>
          <w:p w:rsidR="00A86E9B" w:rsidRPr="00F505C8" w:rsidRDefault="00A86E9B" w:rsidP="001828C0">
            <w:pPr>
              <w:pStyle w:val="TableParagraph"/>
              <w:numPr>
                <w:ilvl w:val="0"/>
                <w:numId w:val="46"/>
              </w:numPr>
              <w:tabs>
                <w:tab w:val="left" w:pos="358"/>
                <w:tab w:val="left" w:pos="4252"/>
              </w:tabs>
              <w:ind w:right="1092" w:firstLine="0"/>
            </w:pPr>
            <w:r w:rsidRPr="00F505C8">
              <w:t>Консультационная деятельность с</w:t>
            </w:r>
            <w:r w:rsidR="006144DB">
              <w:rPr>
                <w:lang w:val="ru-RU"/>
              </w:rPr>
              <w:t xml:space="preserve"> </w:t>
            </w:r>
            <w:r w:rsidRPr="00F505C8">
              <w:rPr>
                <w:spacing w:val="-57"/>
              </w:rPr>
              <w:t xml:space="preserve"> </w:t>
            </w:r>
            <w:r w:rsidRPr="00F505C8">
              <w:t>педагогами,</w:t>
            </w:r>
          </w:p>
          <w:p w:rsidR="00A86E9B" w:rsidRPr="00F505C8" w:rsidRDefault="00A86E9B" w:rsidP="00EC669B">
            <w:pPr>
              <w:pStyle w:val="TableParagraph"/>
              <w:spacing w:before="5" w:line="237" w:lineRule="auto"/>
              <w:ind w:left="218" w:right="2230"/>
            </w:pPr>
            <w:r w:rsidRPr="00F505C8">
              <w:t>родителями (законными</w:t>
            </w:r>
            <w:r w:rsidRPr="00F505C8">
              <w:rPr>
                <w:spacing w:val="-57"/>
              </w:rPr>
              <w:t xml:space="preserve"> </w:t>
            </w:r>
            <w:r w:rsidRPr="00F505C8">
              <w:t>представителями)</w:t>
            </w:r>
          </w:p>
        </w:tc>
        <w:tc>
          <w:tcPr>
            <w:tcW w:w="4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4F93" w:rsidRPr="00DF4F93" w:rsidRDefault="00A86E9B" w:rsidP="001828C0">
            <w:pPr>
              <w:pStyle w:val="TableParagraph"/>
              <w:numPr>
                <w:ilvl w:val="0"/>
                <w:numId w:val="45"/>
              </w:numPr>
              <w:tabs>
                <w:tab w:val="left" w:pos="358"/>
              </w:tabs>
              <w:spacing w:line="273" w:lineRule="exact"/>
              <w:ind w:left="357"/>
            </w:pPr>
            <w:r w:rsidRPr="00F505C8">
              <w:t>Мультимедийный</w:t>
            </w:r>
            <w:r w:rsidRPr="00F505C8">
              <w:rPr>
                <w:spacing w:val="-2"/>
              </w:rPr>
              <w:t xml:space="preserve"> </w:t>
            </w:r>
            <w:r w:rsidRPr="00F505C8">
              <w:t>проектор.</w:t>
            </w:r>
            <w:r w:rsidRPr="00F505C8">
              <w:rPr>
                <w:spacing w:val="-3"/>
              </w:rPr>
              <w:t xml:space="preserve"> </w:t>
            </w:r>
          </w:p>
          <w:p w:rsidR="00A86E9B" w:rsidRPr="00F505C8" w:rsidRDefault="00A86E9B" w:rsidP="001828C0">
            <w:pPr>
              <w:pStyle w:val="TableParagraph"/>
              <w:numPr>
                <w:ilvl w:val="0"/>
                <w:numId w:val="45"/>
              </w:numPr>
              <w:tabs>
                <w:tab w:val="left" w:pos="358"/>
              </w:tabs>
              <w:spacing w:line="273" w:lineRule="exact"/>
              <w:ind w:left="357"/>
            </w:pPr>
            <w:r w:rsidRPr="00F505C8">
              <w:t>-</w:t>
            </w:r>
            <w:r w:rsidRPr="00F505C8">
              <w:rPr>
                <w:spacing w:val="-4"/>
              </w:rPr>
              <w:t xml:space="preserve"> </w:t>
            </w:r>
            <w:r w:rsidRPr="00F505C8">
              <w:t>Ноутбук.</w:t>
            </w:r>
          </w:p>
          <w:p w:rsidR="00A86E9B" w:rsidRPr="00F505C8" w:rsidRDefault="00A86E9B" w:rsidP="001828C0">
            <w:pPr>
              <w:pStyle w:val="TableParagraph"/>
              <w:numPr>
                <w:ilvl w:val="0"/>
                <w:numId w:val="45"/>
              </w:numPr>
              <w:tabs>
                <w:tab w:val="left" w:pos="358"/>
              </w:tabs>
              <w:ind w:left="357"/>
            </w:pPr>
            <w:r w:rsidRPr="00F505C8">
              <w:t>Проекционный</w:t>
            </w:r>
            <w:r w:rsidRPr="00F505C8">
              <w:rPr>
                <w:spacing w:val="-1"/>
              </w:rPr>
              <w:t xml:space="preserve"> </w:t>
            </w:r>
            <w:r w:rsidRPr="00F505C8">
              <w:t>экран.</w:t>
            </w:r>
          </w:p>
          <w:p w:rsidR="00A86E9B" w:rsidRPr="00F505C8" w:rsidRDefault="00A86E9B" w:rsidP="001828C0">
            <w:pPr>
              <w:pStyle w:val="TableParagraph"/>
              <w:numPr>
                <w:ilvl w:val="0"/>
                <w:numId w:val="45"/>
              </w:numPr>
              <w:tabs>
                <w:tab w:val="left" w:pos="358"/>
              </w:tabs>
              <w:ind w:left="357"/>
            </w:pPr>
            <w:r w:rsidRPr="00F505C8">
              <w:t>Музыкальный</w:t>
            </w:r>
            <w:r w:rsidRPr="00F505C8">
              <w:rPr>
                <w:spacing w:val="-1"/>
              </w:rPr>
              <w:t xml:space="preserve"> </w:t>
            </w:r>
            <w:r w:rsidRPr="00F505C8">
              <w:t>центр.</w:t>
            </w:r>
          </w:p>
          <w:p w:rsidR="00A86E9B" w:rsidRPr="00F505C8" w:rsidRDefault="00DF4F93" w:rsidP="001828C0">
            <w:pPr>
              <w:pStyle w:val="TableParagraph"/>
              <w:numPr>
                <w:ilvl w:val="0"/>
                <w:numId w:val="45"/>
              </w:numPr>
              <w:tabs>
                <w:tab w:val="left" w:pos="358"/>
              </w:tabs>
              <w:ind w:right="986" w:firstLine="0"/>
              <w:rPr>
                <w:lang w:val="ru-RU"/>
              </w:rPr>
            </w:pPr>
            <w:r>
              <w:rPr>
                <w:lang w:val="ru-RU"/>
              </w:rPr>
              <w:t>Разнообразные музыкаль</w:t>
            </w:r>
            <w:r w:rsidR="00A86E9B" w:rsidRPr="00F505C8">
              <w:rPr>
                <w:lang w:val="ru-RU"/>
              </w:rPr>
              <w:t>ные</w:t>
            </w:r>
            <w:r w:rsidR="00A86E9B" w:rsidRPr="00F505C8">
              <w:rPr>
                <w:spacing w:val="-7"/>
                <w:lang w:val="ru-RU"/>
              </w:rPr>
              <w:t xml:space="preserve"> </w:t>
            </w:r>
            <w:r w:rsidR="00A86E9B" w:rsidRPr="00F505C8">
              <w:rPr>
                <w:lang w:val="ru-RU"/>
              </w:rPr>
              <w:t>инструменты</w:t>
            </w:r>
            <w:r w:rsidR="00A86E9B" w:rsidRPr="00F505C8">
              <w:rPr>
                <w:spacing w:val="-5"/>
                <w:lang w:val="ru-RU"/>
              </w:rPr>
              <w:t xml:space="preserve"> </w:t>
            </w:r>
            <w:r w:rsidR="00A86E9B" w:rsidRPr="00F505C8">
              <w:rPr>
                <w:lang w:val="ru-RU"/>
              </w:rPr>
              <w:t>для</w:t>
            </w:r>
            <w:r w:rsidR="00A86E9B" w:rsidRPr="00F505C8">
              <w:rPr>
                <w:spacing w:val="-4"/>
                <w:lang w:val="ru-RU"/>
              </w:rPr>
              <w:t xml:space="preserve"> </w:t>
            </w:r>
            <w:r w:rsidR="00A86E9B" w:rsidRPr="00F505C8">
              <w:rPr>
                <w:lang w:val="ru-RU"/>
              </w:rPr>
              <w:t>детей.</w:t>
            </w:r>
          </w:p>
          <w:p w:rsidR="00A86E9B" w:rsidRPr="00F505C8" w:rsidRDefault="00DF4F93" w:rsidP="001828C0">
            <w:pPr>
              <w:pStyle w:val="TableParagraph"/>
              <w:numPr>
                <w:ilvl w:val="0"/>
                <w:numId w:val="45"/>
              </w:numPr>
              <w:tabs>
                <w:tab w:val="left" w:pos="358"/>
              </w:tabs>
              <w:ind w:right="1150" w:firstLine="0"/>
              <w:rPr>
                <w:lang w:val="ru-RU"/>
              </w:rPr>
            </w:pPr>
            <w:r>
              <w:rPr>
                <w:lang w:val="ru-RU"/>
              </w:rPr>
              <w:t>Подборка дисков с музыкал</w:t>
            </w:r>
            <w:r>
              <w:rPr>
                <w:lang w:val="ru-RU"/>
              </w:rPr>
              <w:t>ь</w:t>
            </w:r>
            <w:r>
              <w:rPr>
                <w:lang w:val="ru-RU"/>
              </w:rPr>
              <w:t>ны</w:t>
            </w:r>
            <w:r w:rsidR="00A86E9B" w:rsidRPr="00F505C8">
              <w:rPr>
                <w:spacing w:val="-57"/>
                <w:lang w:val="ru-RU"/>
              </w:rPr>
              <w:t xml:space="preserve"> </w:t>
            </w:r>
            <w:r w:rsidR="00A86E9B" w:rsidRPr="00F505C8">
              <w:rPr>
                <w:lang w:val="ru-RU"/>
              </w:rPr>
              <w:t>ми</w:t>
            </w:r>
            <w:r w:rsidR="00A86E9B" w:rsidRPr="00F505C8">
              <w:rPr>
                <w:spacing w:val="-1"/>
                <w:lang w:val="ru-RU"/>
              </w:rPr>
              <w:t xml:space="preserve"> </w:t>
            </w:r>
            <w:r w:rsidR="00A86E9B" w:rsidRPr="00F505C8">
              <w:rPr>
                <w:lang w:val="ru-RU"/>
              </w:rPr>
              <w:t>произведениями.</w:t>
            </w:r>
          </w:p>
          <w:p w:rsidR="00A86E9B" w:rsidRPr="00F505C8" w:rsidRDefault="00A86E9B" w:rsidP="001828C0">
            <w:pPr>
              <w:pStyle w:val="TableParagraph"/>
              <w:numPr>
                <w:ilvl w:val="0"/>
                <w:numId w:val="45"/>
              </w:numPr>
              <w:tabs>
                <w:tab w:val="left" w:pos="358"/>
              </w:tabs>
              <w:spacing w:line="275" w:lineRule="exact"/>
              <w:ind w:left="357"/>
            </w:pPr>
            <w:r w:rsidRPr="00F505C8">
              <w:t>Атрибуты</w:t>
            </w:r>
            <w:r w:rsidRPr="00F505C8">
              <w:rPr>
                <w:spacing w:val="-3"/>
              </w:rPr>
              <w:t xml:space="preserve"> </w:t>
            </w:r>
            <w:r w:rsidRPr="00F505C8">
              <w:t>для</w:t>
            </w:r>
            <w:r w:rsidRPr="00F505C8">
              <w:rPr>
                <w:spacing w:val="-3"/>
              </w:rPr>
              <w:t xml:space="preserve"> </w:t>
            </w:r>
            <w:r w:rsidRPr="00F505C8">
              <w:t>танцев.</w:t>
            </w:r>
          </w:p>
          <w:p w:rsidR="00A86E9B" w:rsidRPr="00F505C8" w:rsidRDefault="00A86E9B" w:rsidP="001828C0">
            <w:pPr>
              <w:pStyle w:val="TableParagraph"/>
              <w:numPr>
                <w:ilvl w:val="0"/>
                <w:numId w:val="45"/>
              </w:numPr>
              <w:tabs>
                <w:tab w:val="left" w:pos="358"/>
              </w:tabs>
              <w:spacing w:line="275" w:lineRule="exact"/>
              <w:ind w:left="357"/>
            </w:pPr>
            <w:r w:rsidRPr="00F505C8">
              <w:t>Дидактический</w:t>
            </w:r>
            <w:r w:rsidRPr="00F505C8">
              <w:rPr>
                <w:spacing w:val="-1"/>
              </w:rPr>
              <w:t xml:space="preserve"> </w:t>
            </w:r>
            <w:r w:rsidRPr="00F505C8">
              <w:t>материал.</w:t>
            </w:r>
          </w:p>
        </w:tc>
      </w:tr>
    </w:tbl>
    <w:p w:rsidR="00A86E9B" w:rsidRPr="00F505C8" w:rsidRDefault="00A86E9B" w:rsidP="00A86E9B">
      <w:pPr>
        <w:spacing w:before="66" w:after="18"/>
        <w:ind w:left="1384" w:right="1051"/>
        <w:jc w:val="center"/>
        <w:rPr>
          <w:rFonts w:ascii="Times New Roman" w:hAnsi="Times New Roman" w:cs="Times New Roman"/>
          <w:b/>
        </w:rPr>
      </w:pPr>
      <w:r w:rsidRPr="00F505C8">
        <w:rPr>
          <w:rFonts w:ascii="Times New Roman" w:hAnsi="Times New Roman" w:cs="Times New Roman"/>
          <w:b/>
        </w:rPr>
        <w:t>Описание</w:t>
      </w:r>
      <w:r w:rsidRPr="00F505C8">
        <w:rPr>
          <w:rFonts w:ascii="Times New Roman" w:hAnsi="Times New Roman" w:cs="Times New Roman"/>
          <w:b/>
          <w:spacing w:val="-3"/>
        </w:rPr>
        <w:t xml:space="preserve"> </w:t>
      </w:r>
      <w:r w:rsidRPr="00F505C8">
        <w:rPr>
          <w:rFonts w:ascii="Times New Roman" w:hAnsi="Times New Roman" w:cs="Times New Roman"/>
          <w:b/>
        </w:rPr>
        <w:t>функционального</w:t>
      </w:r>
      <w:r w:rsidRPr="00F505C8">
        <w:rPr>
          <w:rFonts w:ascii="Times New Roman" w:hAnsi="Times New Roman" w:cs="Times New Roman"/>
          <w:b/>
          <w:spacing w:val="-2"/>
        </w:rPr>
        <w:t xml:space="preserve"> </w:t>
      </w:r>
      <w:r w:rsidRPr="00F505C8">
        <w:rPr>
          <w:rFonts w:ascii="Times New Roman" w:hAnsi="Times New Roman" w:cs="Times New Roman"/>
          <w:b/>
        </w:rPr>
        <w:t>использования</w:t>
      </w:r>
      <w:r w:rsidRPr="00F505C8">
        <w:rPr>
          <w:rFonts w:ascii="Times New Roman" w:hAnsi="Times New Roman" w:cs="Times New Roman"/>
          <w:b/>
          <w:spacing w:val="-3"/>
        </w:rPr>
        <w:t xml:space="preserve"> </w:t>
      </w:r>
      <w:r w:rsidRPr="00F505C8">
        <w:rPr>
          <w:rFonts w:ascii="Times New Roman" w:hAnsi="Times New Roman" w:cs="Times New Roman"/>
          <w:b/>
        </w:rPr>
        <w:t>территории</w:t>
      </w:r>
      <w:r w:rsidRPr="00F505C8">
        <w:rPr>
          <w:rFonts w:ascii="Times New Roman" w:hAnsi="Times New Roman" w:cs="Times New Roman"/>
          <w:b/>
          <w:spacing w:val="-2"/>
        </w:rPr>
        <w:t xml:space="preserve"> </w:t>
      </w:r>
      <w:r w:rsidRPr="00F505C8">
        <w:rPr>
          <w:rFonts w:ascii="Times New Roman" w:hAnsi="Times New Roman" w:cs="Times New Roman"/>
          <w:b/>
        </w:rPr>
        <w:t>и</w:t>
      </w:r>
      <w:r w:rsidRPr="00F505C8">
        <w:rPr>
          <w:rFonts w:ascii="Times New Roman" w:hAnsi="Times New Roman" w:cs="Times New Roman"/>
          <w:b/>
          <w:spacing w:val="-1"/>
        </w:rPr>
        <w:t xml:space="preserve"> </w:t>
      </w:r>
      <w:r w:rsidRPr="00F505C8">
        <w:rPr>
          <w:rFonts w:ascii="Times New Roman" w:hAnsi="Times New Roman" w:cs="Times New Roman"/>
          <w:b/>
        </w:rPr>
        <w:t>ее</w:t>
      </w:r>
      <w:r w:rsidRPr="00F505C8">
        <w:rPr>
          <w:rFonts w:ascii="Times New Roman" w:hAnsi="Times New Roman" w:cs="Times New Roman"/>
          <w:b/>
          <w:spacing w:val="-3"/>
        </w:rPr>
        <w:t xml:space="preserve"> </w:t>
      </w:r>
      <w:r w:rsidRPr="00F505C8">
        <w:rPr>
          <w:rFonts w:ascii="Times New Roman" w:hAnsi="Times New Roman" w:cs="Times New Roman"/>
          <w:b/>
        </w:rPr>
        <w:t>оснащения</w:t>
      </w:r>
    </w:p>
    <w:tbl>
      <w:tblPr>
        <w:tblStyle w:val="TableNormal"/>
        <w:tblW w:w="9780" w:type="dxa"/>
        <w:tblInd w:w="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17"/>
        <w:gridCol w:w="4163"/>
      </w:tblGrid>
      <w:tr w:rsidR="00A86E9B" w:rsidRPr="005D7B95" w:rsidTr="00422D66">
        <w:trPr>
          <w:trHeight w:val="280"/>
        </w:trPr>
        <w:tc>
          <w:tcPr>
            <w:tcW w:w="5617" w:type="dxa"/>
          </w:tcPr>
          <w:p w:rsidR="00A86E9B" w:rsidRPr="005D7B95" w:rsidRDefault="00A86E9B" w:rsidP="00EC669B">
            <w:pPr>
              <w:pStyle w:val="TableParagraph"/>
              <w:spacing w:line="261" w:lineRule="exact"/>
              <w:ind w:left="112"/>
            </w:pPr>
            <w:r w:rsidRPr="005D7B95">
              <w:t>Функциональное</w:t>
            </w:r>
            <w:r w:rsidRPr="005D7B95">
              <w:rPr>
                <w:spacing w:val="-6"/>
              </w:rPr>
              <w:t xml:space="preserve"> </w:t>
            </w:r>
            <w:r w:rsidRPr="005D7B95">
              <w:t>использование</w:t>
            </w:r>
          </w:p>
        </w:tc>
        <w:tc>
          <w:tcPr>
            <w:tcW w:w="4163" w:type="dxa"/>
          </w:tcPr>
          <w:p w:rsidR="00A86E9B" w:rsidRPr="005D7B95" w:rsidRDefault="00A86E9B" w:rsidP="00EC669B">
            <w:pPr>
              <w:pStyle w:val="TableParagraph"/>
              <w:spacing w:line="261" w:lineRule="exact"/>
              <w:ind w:left="107"/>
            </w:pPr>
            <w:r w:rsidRPr="005D7B95">
              <w:t>Оснащение</w:t>
            </w:r>
          </w:p>
        </w:tc>
      </w:tr>
      <w:tr w:rsidR="00A86E9B" w:rsidRPr="005D7B95" w:rsidTr="006144DB">
        <w:trPr>
          <w:trHeight w:val="3456"/>
        </w:trPr>
        <w:tc>
          <w:tcPr>
            <w:tcW w:w="5617" w:type="dxa"/>
          </w:tcPr>
          <w:p w:rsidR="00A86E9B" w:rsidRPr="005D7B95" w:rsidRDefault="00A86E9B" w:rsidP="00EC669B">
            <w:pPr>
              <w:pStyle w:val="TableParagraph"/>
              <w:spacing w:line="273" w:lineRule="exact"/>
              <w:ind w:left="112"/>
            </w:pPr>
            <w:r w:rsidRPr="005D7B95">
              <w:rPr>
                <w:u w:val="single"/>
              </w:rPr>
              <w:lastRenderedPageBreak/>
              <w:t>Прогулочные участки:</w:t>
            </w:r>
          </w:p>
          <w:p w:rsidR="00A86E9B" w:rsidRPr="005D7B95" w:rsidRDefault="00A86E9B" w:rsidP="001828C0">
            <w:pPr>
              <w:pStyle w:val="TableParagraph"/>
              <w:numPr>
                <w:ilvl w:val="0"/>
                <w:numId w:val="44"/>
              </w:numPr>
              <w:tabs>
                <w:tab w:val="left" w:pos="252"/>
              </w:tabs>
              <w:ind w:right="233" w:firstLine="0"/>
              <w:rPr>
                <w:lang w:val="ru-RU"/>
              </w:rPr>
            </w:pPr>
            <w:r w:rsidRPr="005D7B95">
              <w:rPr>
                <w:lang w:val="ru-RU"/>
              </w:rPr>
              <w:t>Двигател</w:t>
            </w:r>
            <w:r w:rsidR="00DF4F93">
              <w:rPr>
                <w:lang w:val="ru-RU"/>
              </w:rPr>
              <w:t>ьная деятельность (подвижные иг</w:t>
            </w:r>
            <w:r w:rsidRPr="005D7B95">
              <w:rPr>
                <w:lang w:val="ru-RU"/>
              </w:rPr>
              <w:t>ры, инд</w:t>
            </w:r>
            <w:r w:rsidRPr="005D7B95">
              <w:rPr>
                <w:lang w:val="ru-RU"/>
              </w:rPr>
              <w:t>и</w:t>
            </w:r>
            <w:r w:rsidRPr="005D7B95">
              <w:rPr>
                <w:lang w:val="ru-RU"/>
              </w:rPr>
              <w:t>видуальная работа, спортивные игры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и упражнения, с</w:t>
            </w:r>
            <w:r w:rsidRPr="005D7B95">
              <w:rPr>
                <w:lang w:val="ru-RU"/>
              </w:rPr>
              <w:t>а</w:t>
            </w:r>
            <w:r w:rsidRPr="005D7B95">
              <w:rPr>
                <w:lang w:val="ru-RU"/>
              </w:rPr>
              <w:t>мостоятельная двигательная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активность).</w:t>
            </w:r>
          </w:p>
          <w:p w:rsidR="00A86E9B" w:rsidRPr="005D7B95" w:rsidRDefault="00A86E9B" w:rsidP="001828C0">
            <w:pPr>
              <w:pStyle w:val="TableParagraph"/>
              <w:numPr>
                <w:ilvl w:val="0"/>
                <w:numId w:val="44"/>
              </w:numPr>
              <w:tabs>
                <w:tab w:val="left" w:pos="252"/>
              </w:tabs>
              <w:ind w:right="334" w:firstLine="0"/>
              <w:jc w:val="both"/>
              <w:rPr>
                <w:lang w:val="ru-RU"/>
              </w:rPr>
            </w:pPr>
            <w:r w:rsidRPr="005D7B95">
              <w:rPr>
                <w:lang w:val="ru-RU"/>
              </w:rPr>
              <w:t>Познавательная деятельность</w:t>
            </w:r>
            <w:r w:rsidR="00DF4F93">
              <w:rPr>
                <w:lang w:val="ru-RU"/>
              </w:rPr>
              <w:t xml:space="preserve"> </w:t>
            </w:r>
            <w:r w:rsidRPr="005D7B95">
              <w:rPr>
                <w:lang w:val="ru-RU"/>
              </w:rPr>
              <w:t>(наблюдения,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опытн</w:t>
            </w:r>
            <w:r w:rsidRPr="005D7B95">
              <w:rPr>
                <w:lang w:val="ru-RU"/>
              </w:rPr>
              <w:t>и</w:t>
            </w:r>
            <w:r w:rsidRPr="005D7B95">
              <w:rPr>
                <w:lang w:val="ru-RU"/>
              </w:rPr>
              <w:t>ческая деятельность, игры с песком и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водой).</w:t>
            </w:r>
          </w:p>
          <w:p w:rsidR="00A86E9B" w:rsidRPr="005D7B95" w:rsidRDefault="00A86E9B" w:rsidP="001828C0">
            <w:pPr>
              <w:pStyle w:val="TableParagraph"/>
              <w:numPr>
                <w:ilvl w:val="0"/>
                <w:numId w:val="44"/>
              </w:numPr>
              <w:tabs>
                <w:tab w:val="left" w:pos="252"/>
              </w:tabs>
              <w:ind w:left="251"/>
              <w:jc w:val="both"/>
            </w:pPr>
            <w:r w:rsidRPr="005D7B95">
              <w:t>Игровая</w:t>
            </w:r>
            <w:r w:rsidRPr="005D7B95">
              <w:rPr>
                <w:spacing w:val="-3"/>
              </w:rPr>
              <w:t xml:space="preserve"> </w:t>
            </w:r>
            <w:r w:rsidRPr="005D7B95">
              <w:t>деятельность.</w:t>
            </w:r>
          </w:p>
          <w:p w:rsidR="00A86E9B" w:rsidRPr="005D7B95" w:rsidRDefault="00A86E9B" w:rsidP="001828C0">
            <w:pPr>
              <w:pStyle w:val="TableParagraph"/>
              <w:numPr>
                <w:ilvl w:val="0"/>
                <w:numId w:val="44"/>
              </w:numPr>
              <w:tabs>
                <w:tab w:val="left" w:pos="252"/>
              </w:tabs>
              <w:ind w:left="251"/>
              <w:jc w:val="both"/>
            </w:pPr>
            <w:r w:rsidRPr="005D7B95">
              <w:t>Трудовая</w:t>
            </w:r>
            <w:r w:rsidRPr="005D7B95">
              <w:rPr>
                <w:spacing w:val="-4"/>
              </w:rPr>
              <w:t xml:space="preserve"> </w:t>
            </w:r>
            <w:r w:rsidRPr="005D7B95">
              <w:t>деятельность.</w:t>
            </w:r>
          </w:p>
          <w:p w:rsidR="00A86E9B" w:rsidRPr="005D7B95" w:rsidRDefault="00A86E9B" w:rsidP="001828C0">
            <w:pPr>
              <w:pStyle w:val="TableParagraph"/>
              <w:numPr>
                <w:ilvl w:val="0"/>
                <w:numId w:val="44"/>
              </w:numPr>
              <w:tabs>
                <w:tab w:val="left" w:pos="252"/>
              </w:tabs>
              <w:ind w:left="251"/>
              <w:jc w:val="both"/>
            </w:pPr>
            <w:r w:rsidRPr="005D7B95">
              <w:t>Художественно-творческая</w:t>
            </w:r>
            <w:r w:rsidRPr="005D7B95">
              <w:rPr>
                <w:spacing w:val="-5"/>
              </w:rPr>
              <w:t xml:space="preserve"> </w:t>
            </w:r>
            <w:r w:rsidRPr="005D7B95">
              <w:t>деятельность</w:t>
            </w:r>
          </w:p>
        </w:tc>
        <w:tc>
          <w:tcPr>
            <w:tcW w:w="4163" w:type="dxa"/>
          </w:tcPr>
          <w:p w:rsidR="00A86E9B" w:rsidRPr="005D7B95" w:rsidRDefault="00A86E9B" w:rsidP="001828C0">
            <w:pPr>
              <w:pStyle w:val="TableParagraph"/>
              <w:numPr>
                <w:ilvl w:val="0"/>
                <w:numId w:val="43"/>
              </w:numPr>
              <w:tabs>
                <w:tab w:val="left" w:pos="247"/>
              </w:tabs>
              <w:ind w:right="904" w:firstLine="0"/>
            </w:pPr>
            <w:r w:rsidRPr="005D7B95">
              <w:t>Оборудование для двигательной</w:t>
            </w:r>
            <w:r w:rsidR="0058452E">
              <w:rPr>
                <w:lang w:val="ru-RU"/>
              </w:rPr>
              <w:t xml:space="preserve">  </w:t>
            </w:r>
            <w:r w:rsidRPr="005D7B95">
              <w:rPr>
                <w:spacing w:val="-57"/>
              </w:rPr>
              <w:t xml:space="preserve"> </w:t>
            </w:r>
            <w:r w:rsidRPr="005D7B95">
              <w:t>деятельности.</w:t>
            </w:r>
          </w:p>
          <w:p w:rsidR="00A86E9B" w:rsidRPr="005D7B95" w:rsidRDefault="00A86E9B" w:rsidP="001828C0">
            <w:pPr>
              <w:pStyle w:val="TableParagraph"/>
              <w:numPr>
                <w:ilvl w:val="0"/>
                <w:numId w:val="43"/>
              </w:numPr>
              <w:tabs>
                <w:tab w:val="left" w:pos="247"/>
              </w:tabs>
              <w:ind w:left="246"/>
            </w:pPr>
            <w:r w:rsidRPr="005D7B95">
              <w:t>Песочницы.</w:t>
            </w:r>
          </w:p>
          <w:p w:rsidR="00A86E9B" w:rsidRPr="005D7B95" w:rsidRDefault="00A86E9B" w:rsidP="001828C0">
            <w:pPr>
              <w:pStyle w:val="TableParagraph"/>
              <w:numPr>
                <w:ilvl w:val="0"/>
                <w:numId w:val="43"/>
              </w:numPr>
              <w:tabs>
                <w:tab w:val="left" w:pos="247"/>
              </w:tabs>
              <w:ind w:right="567" w:firstLine="0"/>
              <w:rPr>
                <w:lang w:val="ru-RU"/>
              </w:rPr>
            </w:pPr>
            <w:r w:rsidRPr="005D7B95">
              <w:rPr>
                <w:lang w:val="ru-RU"/>
              </w:rPr>
              <w:t>Оборудование для опытнической</w:t>
            </w:r>
            <w:r w:rsidR="006144DB">
              <w:rPr>
                <w:lang w:val="ru-RU"/>
              </w:rPr>
              <w:t xml:space="preserve"> 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деятельности, для игр с песком и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водой.</w:t>
            </w:r>
          </w:p>
          <w:p w:rsidR="00A86E9B" w:rsidRPr="005D7B95" w:rsidRDefault="00A86E9B" w:rsidP="001828C0">
            <w:pPr>
              <w:pStyle w:val="TableParagraph"/>
              <w:numPr>
                <w:ilvl w:val="0"/>
                <w:numId w:val="43"/>
              </w:numPr>
              <w:tabs>
                <w:tab w:val="left" w:pos="247"/>
              </w:tabs>
              <w:ind w:right="920" w:firstLine="0"/>
              <w:rPr>
                <w:lang w:val="ru-RU"/>
              </w:rPr>
            </w:pPr>
            <w:r w:rsidRPr="005D7B95">
              <w:rPr>
                <w:lang w:val="ru-RU"/>
              </w:rPr>
              <w:t>Игровое оборудование для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сюжетно- ролевых, режиссе</w:t>
            </w:r>
            <w:r w:rsidRPr="005D7B95">
              <w:rPr>
                <w:lang w:val="ru-RU"/>
              </w:rPr>
              <w:t>р</w:t>
            </w:r>
            <w:r w:rsidRPr="005D7B95">
              <w:rPr>
                <w:lang w:val="ru-RU"/>
              </w:rPr>
              <w:t>ских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игр,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игр с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правилами.</w:t>
            </w:r>
          </w:p>
          <w:p w:rsidR="00A86E9B" w:rsidRPr="005D7B95" w:rsidRDefault="00A86E9B" w:rsidP="001828C0">
            <w:pPr>
              <w:pStyle w:val="TableParagraph"/>
              <w:numPr>
                <w:ilvl w:val="0"/>
                <w:numId w:val="43"/>
              </w:numPr>
              <w:tabs>
                <w:tab w:val="left" w:pos="247"/>
              </w:tabs>
              <w:ind w:right="1343" w:firstLine="0"/>
            </w:pPr>
            <w:r w:rsidRPr="005D7B95">
              <w:t>Оборудование для трудовой</w:t>
            </w:r>
            <w:r w:rsidRPr="005D7B95">
              <w:rPr>
                <w:spacing w:val="-57"/>
              </w:rPr>
              <w:t xml:space="preserve"> </w:t>
            </w:r>
            <w:r w:rsidR="00570AE9">
              <w:rPr>
                <w:spacing w:val="-57"/>
                <w:lang w:val="ru-RU"/>
              </w:rPr>
              <w:t xml:space="preserve">   </w:t>
            </w:r>
            <w:r w:rsidR="006144DB">
              <w:rPr>
                <w:spacing w:val="-57"/>
                <w:lang w:val="ru-RU"/>
              </w:rPr>
              <w:t xml:space="preserve">    </w:t>
            </w:r>
            <w:r w:rsidR="0058452E">
              <w:rPr>
                <w:spacing w:val="-57"/>
                <w:lang w:val="ru-RU"/>
              </w:rPr>
              <w:t xml:space="preserve">   </w:t>
            </w:r>
            <w:r w:rsidRPr="005D7B95">
              <w:t>деятельности.</w:t>
            </w:r>
          </w:p>
          <w:p w:rsidR="00A86E9B" w:rsidRPr="005D7B95" w:rsidRDefault="00A86E9B" w:rsidP="001828C0">
            <w:pPr>
              <w:pStyle w:val="TableParagraph"/>
              <w:numPr>
                <w:ilvl w:val="0"/>
                <w:numId w:val="43"/>
              </w:numPr>
              <w:tabs>
                <w:tab w:val="left" w:pos="247"/>
              </w:tabs>
              <w:spacing w:line="276" w:lineRule="exact"/>
              <w:ind w:right="547" w:firstLine="0"/>
              <w:rPr>
                <w:lang w:val="ru-RU"/>
              </w:rPr>
            </w:pPr>
            <w:r w:rsidRPr="005D7B95">
              <w:rPr>
                <w:lang w:val="ru-RU"/>
              </w:rPr>
              <w:t>Оборудование для самостоятел</w:t>
            </w:r>
            <w:r w:rsidRPr="005D7B95">
              <w:rPr>
                <w:lang w:val="ru-RU"/>
              </w:rPr>
              <w:t>ь</w:t>
            </w:r>
            <w:r w:rsidRPr="005D7B95">
              <w:rPr>
                <w:lang w:val="ru-RU"/>
              </w:rPr>
              <w:t>ной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="00DF4F93">
              <w:rPr>
                <w:spacing w:val="-57"/>
                <w:lang w:val="ru-RU"/>
              </w:rPr>
              <w:t xml:space="preserve">      </w:t>
            </w:r>
            <w:r w:rsidRPr="005D7B95">
              <w:rPr>
                <w:lang w:val="ru-RU"/>
              </w:rPr>
              <w:t>творческой деятельности детей.</w:t>
            </w:r>
          </w:p>
        </w:tc>
      </w:tr>
      <w:tr w:rsidR="00A86E9B" w:rsidRPr="005D7B95" w:rsidTr="00DF4F93">
        <w:trPr>
          <w:trHeight w:val="1566"/>
        </w:trPr>
        <w:tc>
          <w:tcPr>
            <w:tcW w:w="5617" w:type="dxa"/>
          </w:tcPr>
          <w:p w:rsidR="00A86E9B" w:rsidRPr="005D7B95" w:rsidRDefault="00A86E9B" w:rsidP="00EC669B">
            <w:pPr>
              <w:pStyle w:val="TableParagraph"/>
              <w:spacing w:line="271" w:lineRule="exact"/>
              <w:ind w:left="112"/>
            </w:pPr>
            <w:r w:rsidRPr="005D7B95">
              <w:rPr>
                <w:u w:val="single"/>
              </w:rPr>
              <w:t>Спортивная</w:t>
            </w:r>
            <w:r w:rsidRPr="005D7B95">
              <w:rPr>
                <w:spacing w:val="-2"/>
                <w:u w:val="single"/>
              </w:rPr>
              <w:t xml:space="preserve"> </w:t>
            </w:r>
            <w:r w:rsidRPr="005D7B95">
              <w:rPr>
                <w:u w:val="single"/>
              </w:rPr>
              <w:t>площадка:</w:t>
            </w:r>
          </w:p>
          <w:p w:rsidR="00A86E9B" w:rsidRPr="005D7B95" w:rsidRDefault="00A86E9B" w:rsidP="001828C0">
            <w:pPr>
              <w:pStyle w:val="TableParagraph"/>
              <w:numPr>
                <w:ilvl w:val="0"/>
                <w:numId w:val="42"/>
              </w:numPr>
              <w:tabs>
                <w:tab w:val="left" w:pos="252"/>
              </w:tabs>
              <w:ind w:right="814" w:firstLine="0"/>
              <w:rPr>
                <w:lang w:val="ru-RU"/>
              </w:rPr>
            </w:pPr>
            <w:r w:rsidRPr="005D7B95">
              <w:rPr>
                <w:lang w:val="ru-RU"/>
              </w:rPr>
              <w:t>Физическая культура - организованная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образ</w:t>
            </w:r>
            <w:r w:rsidRPr="005D7B95">
              <w:rPr>
                <w:lang w:val="ru-RU"/>
              </w:rPr>
              <w:t>о</w:t>
            </w:r>
            <w:r w:rsidRPr="005D7B95">
              <w:rPr>
                <w:lang w:val="ru-RU"/>
              </w:rPr>
              <w:t>вательная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деятельность.</w:t>
            </w:r>
          </w:p>
          <w:p w:rsidR="00A86E9B" w:rsidRPr="005D7B95" w:rsidRDefault="00A86E9B" w:rsidP="001828C0">
            <w:pPr>
              <w:pStyle w:val="TableParagraph"/>
              <w:numPr>
                <w:ilvl w:val="0"/>
                <w:numId w:val="42"/>
              </w:numPr>
              <w:tabs>
                <w:tab w:val="left" w:pos="252"/>
              </w:tabs>
              <w:ind w:left="251"/>
            </w:pPr>
            <w:r w:rsidRPr="005D7B95">
              <w:t>Подвижные</w:t>
            </w:r>
            <w:r w:rsidRPr="005D7B95">
              <w:rPr>
                <w:spacing w:val="-4"/>
              </w:rPr>
              <w:t xml:space="preserve"> </w:t>
            </w:r>
            <w:r w:rsidRPr="005D7B95">
              <w:t>и</w:t>
            </w:r>
            <w:r w:rsidRPr="005D7B95">
              <w:rPr>
                <w:spacing w:val="-2"/>
              </w:rPr>
              <w:t xml:space="preserve"> </w:t>
            </w:r>
            <w:r w:rsidRPr="005D7B95">
              <w:t>спортивные</w:t>
            </w:r>
            <w:r w:rsidRPr="005D7B95">
              <w:rPr>
                <w:spacing w:val="-4"/>
              </w:rPr>
              <w:t xml:space="preserve"> </w:t>
            </w:r>
            <w:r w:rsidRPr="005D7B95">
              <w:t>игры.</w:t>
            </w:r>
          </w:p>
          <w:p w:rsidR="00A86E9B" w:rsidRPr="005D7B95" w:rsidRDefault="00A86E9B" w:rsidP="001828C0">
            <w:pPr>
              <w:pStyle w:val="TableParagraph"/>
              <w:numPr>
                <w:ilvl w:val="0"/>
                <w:numId w:val="42"/>
              </w:numPr>
              <w:tabs>
                <w:tab w:val="left" w:pos="252"/>
              </w:tabs>
              <w:ind w:left="251"/>
            </w:pPr>
            <w:r w:rsidRPr="005D7B95">
              <w:t>Физкультурные</w:t>
            </w:r>
            <w:r w:rsidRPr="005D7B95">
              <w:rPr>
                <w:spacing w:val="-7"/>
              </w:rPr>
              <w:t xml:space="preserve"> </w:t>
            </w:r>
            <w:r w:rsidRPr="005D7B95">
              <w:t>развлечения.</w:t>
            </w:r>
          </w:p>
          <w:p w:rsidR="00A86E9B" w:rsidRPr="005D7B95" w:rsidRDefault="00A86E9B" w:rsidP="001828C0">
            <w:pPr>
              <w:pStyle w:val="TableParagraph"/>
              <w:numPr>
                <w:ilvl w:val="0"/>
                <w:numId w:val="42"/>
              </w:numPr>
              <w:tabs>
                <w:tab w:val="left" w:pos="252"/>
              </w:tabs>
              <w:ind w:left="251"/>
            </w:pPr>
            <w:r w:rsidRPr="005D7B95">
              <w:t>Праздники.</w:t>
            </w:r>
          </w:p>
        </w:tc>
        <w:tc>
          <w:tcPr>
            <w:tcW w:w="4163" w:type="dxa"/>
          </w:tcPr>
          <w:p w:rsidR="00A86E9B" w:rsidRPr="005D7B95" w:rsidRDefault="00A86E9B" w:rsidP="001828C0">
            <w:pPr>
              <w:pStyle w:val="TableParagraph"/>
              <w:numPr>
                <w:ilvl w:val="0"/>
                <w:numId w:val="41"/>
              </w:numPr>
              <w:tabs>
                <w:tab w:val="left" w:pos="247"/>
              </w:tabs>
              <w:spacing w:line="237" w:lineRule="auto"/>
              <w:ind w:right="904" w:firstLine="0"/>
            </w:pPr>
            <w:r w:rsidRPr="005D7B95">
              <w:t>Оборудование для двигательной</w:t>
            </w:r>
            <w:r w:rsidRPr="005D7B95">
              <w:rPr>
                <w:spacing w:val="-57"/>
              </w:rPr>
              <w:t xml:space="preserve"> </w:t>
            </w:r>
            <w:r w:rsidRPr="005D7B95">
              <w:t>деятельности.</w:t>
            </w:r>
          </w:p>
          <w:p w:rsidR="00A86E9B" w:rsidRPr="005D7B95" w:rsidRDefault="00A86E9B" w:rsidP="001828C0">
            <w:pPr>
              <w:pStyle w:val="TableParagraph"/>
              <w:numPr>
                <w:ilvl w:val="0"/>
                <w:numId w:val="41"/>
              </w:numPr>
              <w:tabs>
                <w:tab w:val="left" w:pos="247"/>
              </w:tabs>
              <w:ind w:left="246"/>
              <w:rPr>
                <w:lang w:val="ru-RU"/>
              </w:rPr>
            </w:pPr>
            <w:r w:rsidRPr="005D7B95">
              <w:rPr>
                <w:lang w:val="ru-RU"/>
              </w:rPr>
              <w:t>Яма</w:t>
            </w:r>
            <w:r w:rsidRPr="005D7B95">
              <w:rPr>
                <w:spacing w:val="-3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для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прыжков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в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длину.</w:t>
            </w:r>
          </w:p>
          <w:p w:rsidR="00A86E9B" w:rsidRPr="005D7B95" w:rsidRDefault="00A86E9B" w:rsidP="001828C0">
            <w:pPr>
              <w:pStyle w:val="TableParagraph"/>
              <w:numPr>
                <w:ilvl w:val="0"/>
                <w:numId w:val="41"/>
              </w:numPr>
              <w:tabs>
                <w:tab w:val="left" w:pos="247"/>
              </w:tabs>
              <w:ind w:left="246"/>
            </w:pPr>
            <w:r w:rsidRPr="005D7B95">
              <w:t>Профилактическая</w:t>
            </w:r>
            <w:r w:rsidRPr="005D7B95">
              <w:rPr>
                <w:spacing w:val="54"/>
              </w:rPr>
              <w:t xml:space="preserve"> </w:t>
            </w:r>
            <w:r w:rsidRPr="005D7B95">
              <w:t>дорожка.</w:t>
            </w:r>
          </w:p>
          <w:p w:rsidR="00A86E9B" w:rsidRPr="005D7B95" w:rsidRDefault="00A86E9B" w:rsidP="001828C0">
            <w:pPr>
              <w:pStyle w:val="TableParagraph"/>
              <w:numPr>
                <w:ilvl w:val="0"/>
                <w:numId w:val="41"/>
              </w:numPr>
              <w:tabs>
                <w:tab w:val="left" w:pos="247"/>
              </w:tabs>
              <w:ind w:right="1317" w:firstLine="0"/>
            </w:pPr>
            <w:r w:rsidRPr="005D7B95">
              <w:t>Площадка</w:t>
            </w:r>
            <w:r w:rsidRPr="005D7B95">
              <w:rPr>
                <w:spacing w:val="4"/>
              </w:rPr>
              <w:t xml:space="preserve"> </w:t>
            </w:r>
            <w:r w:rsidRPr="005D7B95">
              <w:t>для</w:t>
            </w:r>
            <w:r w:rsidRPr="005D7B95">
              <w:rPr>
                <w:spacing w:val="6"/>
              </w:rPr>
              <w:t xml:space="preserve"> </w:t>
            </w:r>
            <w:r w:rsidRPr="005D7B95">
              <w:t>двигательной</w:t>
            </w:r>
            <w:r w:rsidR="00DF4F93">
              <w:rPr>
                <w:lang w:val="ru-RU"/>
              </w:rPr>
              <w:t xml:space="preserve"> </w:t>
            </w:r>
            <w:r w:rsidRPr="005D7B95">
              <w:rPr>
                <w:spacing w:val="-57"/>
              </w:rPr>
              <w:t xml:space="preserve"> </w:t>
            </w:r>
            <w:r w:rsidRPr="005D7B95">
              <w:t>деятельности.</w:t>
            </w:r>
          </w:p>
        </w:tc>
      </w:tr>
      <w:tr w:rsidR="00A86E9B" w:rsidRPr="005D7B95" w:rsidTr="00DF4F93">
        <w:trPr>
          <w:trHeight w:val="1646"/>
        </w:trPr>
        <w:tc>
          <w:tcPr>
            <w:tcW w:w="5617" w:type="dxa"/>
          </w:tcPr>
          <w:p w:rsidR="00A86E9B" w:rsidRPr="005D7B95" w:rsidRDefault="00A86E9B" w:rsidP="00EC669B">
            <w:pPr>
              <w:pStyle w:val="TableParagraph"/>
              <w:spacing w:line="271" w:lineRule="exact"/>
              <w:ind w:left="112"/>
            </w:pPr>
            <w:r w:rsidRPr="005D7B95">
              <w:rPr>
                <w:u w:val="single"/>
              </w:rPr>
              <w:t>Огород,</w:t>
            </w:r>
            <w:r w:rsidRPr="005D7B95">
              <w:rPr>
                <w:spacing w:val="-6"/>
                <w:u w:val="single"/>
              </w:rPr>
              <w:t xml:space="preserve"> </w:t>
            </w:r>
            <w:r w:rsidRPr="005D7B95">
              <w:rPr>
                <w:u w:val="single"/>
              </w:rPr>
              <w:t>цветник</w:t>
            </w:r>
            <w:r w:rsidRPr="005D7B95">
              <w:rPr>
                <w:spacing w:val="-1"/>
              </w:rPr>
              <w:t xml:space="preserve"> </w:t>
            </w:r>
            <w:r w:rsidRPr="005D7B95">
              <w:t>(каникулярный</w:t>
            </w:r>
            <w:r w:rsidRPr="005D7B95">
              <w:rPr>
                <w:spacing w:val="-4"/>
              </w:rPr>
              <w:t xml:space="preserve"> </w:t>
            </w:r>
            <w:r w:rsidRPr="005D7B95">
              <w:t>период):</w:t>
            </w:r>
          </w:p>
          <w:p w:rsidR="00A86E9B" w:rsidRPr="005D7B95" w:rsidRDefault="00A86E9B" w:rsidP="001828C0">
            <w:pPr>
              <w:pStyle w:val="TableParagraph"/>
              <w:numPr>
                <w:ilvl w:val="0"/>
                <w:numId w:val="40"/>
              </w:numPr>
              <w:tabs>
                <w:tab w:val="left" w:pos="252"/>
              </w:tabs>
              <w:ind w:right="388" w:firstLine="0"/>
              <w:rPr>
                <w:lang w:val="ru-RU"/>
              </w:rPr>
            </w:pPr>
            <w:r w:rsidRPr="005D7B95">
              <w:rPr>
                <w:lang w:val="ru-RU"/>
              </w:rPr>
              <w:t>Познавательная деятельность</w:t>
            </w:r>
            <w:r w:rsidR="00DF4F93">
              <w:rPr>
                <w:lang w:val="ru-RU"/>
              </w:rPr>
              <w:t xml:space="preserve"> </w:t>
            </w:r>
            <w:r w:rsidRPr="005D7B95">
              <w:rPr>
                <w:lang w:val="ru-RU"/>
              </w:rPr>
              <w:t>(наблюдение,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эксп</w:t>
            </w:r>
            <w:r w:rsidRPr="005D7B95">
              <w:rPr>
                <w:lang w:val="ru-RU"/>
              </w:rPr>
              <w:t>е</w:t>
            </w:r>
            <w:r w:rsidRPr="005D7B95">
              <w:rPr>
                <w:lang w:val="ru-RU"/>
              </w:rPr>
              <w:t>рименты,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опыты).</w:t>
            </w:r>
          </w:p>
          <w:p w:rsidR="00A86E9B" w:rsidRPr="005D7B95" w:rsidRDefault="00A86E9B" w:rsidP="001828C0">
            <w:pPr>
              <w:pStyle w:val="TableParagraph"/>
              <w:numPr>
                <w:ilvl w:val="0"/>
                <w:numId w:val="40"/>
              </w:numPr>
              <w:tabs>
                <w:tab w:val="left" w:pos="252"/>
              </w:tabs>
              <w:ind w:left="251"/>
            </w:pPr>
            <w:r w:rsidRPr="005D7B95">
              <w:t>Труд</w:t>
            </w:r>
            <w:r w:rsidRPr="005D7B95">
              <w:rPr>
                <w:spacing w:val="-1"/>
              </w:rPr>
              <w:t xml:space="preserve"> </w:t>
            </w:r>
            <w:r w:rsidRPr="005D7B95">
              <w:t>в</w:t>
            </w:r>
            <w:r w:rsidRPr="005D7B95">
              <w:rPr>
                <w:spacing w:val="-3"/>
              </w:rPr>
              <w:t xml:space="preserve"> </w:t>
            </w:r>
            <w:r w:rsidRPr="005D7B95">
              <w:t>природе.</w:t>
            </w:r>
          </w:p>
        </w:tc>
        <w:tc>
          <w:tcPr>
            <w:tcW w:w="4163" w:type="dxa"/>
          </w:tcPr>
          <w:p w:rsidR="00DF4F93" w:rsidRDefault="00DF4F93" w:rsidP="001828C0">
            <w:pPr>
              <w:pStyle w:val="TableParagraph"/>
              <w:numPr>
                <w:ilvl w:val="0"/>
                <w:numId w:val="39"/>
              </w:numPr>
              <w:tabs>
                <w:tab w:val="left" w:pos="247"/>
              </w:tabs>
              <w:ind w:right="277" w:firstLine="0"/>
              <w:rPr>
                <w:lang w:val="ru-RU"/>
              </w:rPr>
            </w:pPr>
            <w:r>
              <w:rPr>
                <w:lang w:val="ru-RU"/>
              </w:rPr>
              <w:t>Трудовой инвентарь (лопа</w:t>
            </w:r>
            <w:r w:rsidR="00A86E9B" w:rsidRPr="005D7B95">
              <w:rPr>
                <w:lang w:val="ru-RU"/>
              </w:rPr>
              <w:t xml:space="preserve">ты, грабли, совки и пр.). </w:t>
            </w:r>
          </w:p>
          <w:p w:rsidR="00A86E9B" w:rsidRPr="005D7B95" w:rsidRDefault="00A86E9B" w:rsidP="001828C0">
            <w:pPr>
              <w:pStyle w:val="TableParagraph"/>
              <w:numPr>
                <w:ilvl w:val="0"/>
                <w:numId w:val="39"/>
              </w:numPr>
              <w:tabs>
                <w:tab w:val="left" w:pos="247"/>
              </w:tabs>
              <w:ind w:right="277" w:firstLine="0"/>
              <w:rPr>
                <w:lang w:val="ru-RU"/>
              </w:rPr>
            </w:pP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Метки на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грядках.</w:t>
            </w:r>
          </w:p>
          <w:p w:rsidR="00A86E9B" w:rsidRPr="005D7B95" w:rsidRDefault="00A86E9B" w:rsidP="001828C0">
            <w:pPr>
              <w:pStyle w:val="TableParagraph"/>
              <w:numPr>
                <w:ilvl w:val="0"/>
                <w:numId w:val="39"/>
              </w:numPr>
              <w:tabs>
                <w:tab w:val="left" w:pos="247"/>
              </w:tabs>
              <w:spacing w:line="274" w:lineRule="exact"/>
              <w:ind w:left="246"/>
            </w:pPr>
            <w:r w:rsidRPr="005D7B95">
              <w:t>Алгоритмы</w:t>
            </w:r>
            <w:r w:rsidRPr="005D7B95">
              <w:rPr>
                <w:spacing w:val="-1"/>
              </w:rPr>
              <w:t xml:space="preserve"> </w:t>
            </w:r>
            <w:r w:rsidRPr="005D7B95">
              <w:t>ухода</w:t>
            </w:r>
            <w:r w:rsidRPr="005D7B95">
              <w:rPr>
                <w:spacing w:val="-4"/>
              </w:rPr>
              <w:t xml:space="preserve"> </w:t>
            </w:r>
            <w:r w:rsidRPr="005D7B95">
              <w:t>за</w:t>
            </w:r>
            <w:r w:rsidRPr="005D7B95">
              <w:rPr>
                <w:spacing w:val="-4"/>
              </w:rPr>
              <w:t xml:space="preserve"> </w:t>
            </w:r>
            <w:r w:rsidRPr="005D7B95">
              <w:t>посадками.</w:t>
            </w:r>
          </w:p>
          <w:p w:rsidR="00A86E9B" w:rsidRPr="005D7B95" w:rsidRDefault="00A86E9B" w:rsidP="001828C0">
            <w:pPr>
              <w:pStyle w:val="TableParagraph"/>
              <w:numPr>
                <w:ilvl w:val="0"/>
                <w:numId w:val="39"/>
              </w:numPr>
              <w:tabs>
                <w:tab w:val="left" w:pos="247"/>
              </w:tabs>
              <w:ind w:right="135" w:firstLine="0"/>
              <w:rPr>
                <w:lang w:val="ru-RU"/>
              </w:rPr>
            </w:pPr>
            <w:r w:rsidRPr="005D7B95">
              <w:rPr>
                <w:lang w:val="ru-RU"/>
              </w:rPr>
              <w:t>Оборудован</w:t>
            </w:r>
            <w:r w:rsidR="00DF4F93">
              <w:rPr>
                <w:lang w:val="ru-RU"/>
              </w:rPr>
              <w:t>ие для эксперимен</w:t>
            </w:r>
            <w:r w:rsidRPr="005D7B95">
              <w:rPr>
                <w:lang w:val="ru-RU"/>
              </w:rPr>
              <w:t>тальной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деятельности.</w:t>
            </w:r>
          </w:p>
        </w:tc>
      </w:tr>
    </w:tbl>
    <w:p w:rsidR="00422D66" w:rsidRDefault="00422D66" w:rsidP="00F505C8">
      <w:pPr>
        <w:pStyle w:val="1"/>
        <w:keepNext w:val="0"/>
        <w:keepLines w:val="0"/>
        <w:widowControl w:val="0"/>
        <w:autoSpaceDE w:val="0"/>
        <w:autoSpaceDN w:val="0"/>
        <w:spacing w:before="62" w:line="240" w:lineRule="auto"/>
        <w:ind w:left="993" w:right="984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A86E9B" w:rsidRDefault="00A86E9B" w:rsidP="00F505C8">
      <w:pPr>
        <w:pStyle w:val="1"/>
        <w:keepNext w:val="0"/>
        <w:keepLines w:val="0"/>
        <w:widowControl w:val="0"/>
        <w:autoSpaceDE w:val="0"/>
        <w:autoSpaceDN w:val="0"/>
        <w:spacing w:before="62" w:line="240" w:lineRule="auto"/>
        <w:ind w:left="993" w:right="984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86AF1">
        <w:rPr>
          <w:rFonts w:ascii="Times New Roman" w:hAnsi="Times New Roman" w:cs="Times New Roman"/>
          <w:b/>
          <w:color w:val="auto"/>
          <w:sz w:val="24"/>
          <w:szCs w:val="24"/>
        </w:rPr>
        <w:t>Обеспеченность метод</w:t>
      </w:r>
      <w:r w:rsidR="00F505C8" w:rsidRPr="00586AF1">
        <w:rPr>
          <w:rFonts w:ascii="Times New Roman" w:hAnsi="Times New Roman" w:cs="Times New Roman"/>
          <w:b/>
          <w:color w:val="auto"/>
          <w:sz w:val="24"/>
          <w:szCs w:val="24"/>
        </w:rPr>
        <w:t>ическими материалами и средства</w:t>
      </w:r>
      <w:r w:rsidRPr="00586AF1">
        <w:rPr>
          <w:rFonts w:ascii="Times New Roman" w:hAnsi="Times New Roman" w:cs="Times New Roman"/>
          <w:b/>
          <w:color w:val="auto"/>
          <w:sz w:val="24"/>
          <w:szCs w:val="24"/>
        </w:rPr>
        <w:t>ми</w:t>
      </w:r>
      <w:r w:rsidRPr="00586AF1">
        <w:rPr>
          <w:rFonts w:ascii="Times New Roman" w:hAnsi="Times New Roman" w:cs="Times New Roman"/>
          <w:b/>
          <w:color w:val="auto"/>
          <w:spacing w:val="-1"/>
          <w:sz w:val="24"/>
          <w:szCs w:val="24"/>
        </w:rPr>
        <w:t xml:space="preserve"> </w:t>
      </w:r>
      <w:r w:rsidRPr="00586AF1">
        <w:rPr>
          <w:rFonts w:ascii="Times New Roman" w:hAnsi="Times New Roman" w:cs="Times New Roman"/>
          <w:b/>
          <w:color w:val="auto"/>
          <w:sz w:val="24"/>
          <w:szCs w:val="24"/>
        </w:rPr>
        <w:t>обучения и воспитания</w:t>
      </w:r>
      <w:r w:rsidR="00DF4F9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tbl>
      <w:tblPr>
        <w:tblStyle w:val="TableNormal"/>
        <w:tblpPr w:leftFromText="180" w:rightFromText="180" w:vertAnchor="text" w:tblpX="147" w:tblpY="1"/>
        <w:tblOverlap w:val="never"/>
        <w:tblW w:w="100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3"/>
        <w:gridCol w:w="8631"/>
      </w:tblGrid>
      <w:tr w:rsidR="00EA0B8D" w:rsidRPr="005D7B95" w:rsidTr="0058452E">
        <w:trPr>
          <w:trHeight w:val="277"/>
        </w:trPr>
        <w:tc>
          <w:tcPr>
            <w:tcW w:w="10054" w:type="dxa"/>
            <w:gridSpan w:val="2"/>
          </w:tcPr>
          <w:p w:rsidR="00EA0B8D" w:rsidRPr="005D7B95" w:rsidRDefault="00EA0B8D" w:rsidP="0058452E">
            <w:pPr>
              <w:pStyle w:val="TableParagraph"/>
              <w:spacing w:line="258" w:lineRule="exact"/>
              <w:ind w:left="107"/>
              <w:rPr>
                <w:lang w:val="ru-RU"/>
              </w:rPr>
            </w:pPr>
            <w:r w:rsidRPr="005D7B95">
              <w:rPr>
                <w:lang w:val="ru-RU"/>
              </w:rPr>
              <w:t>ПЕРЕЧЕНЬ</w:t>
            </w:r>
            <w:r w:rsidRPr="005D7B95">
              <w:rPr>
                <w:spacing w:val="-6"/>
                <w:lang w:val="ru-RU"/>
              </w:rPr>
              <w:t xml:space="preserve"> </w:t>
            </w:r>
            <w:r w:rsidRPr="005D7B95">
              <w:rPr>
                <w:lang w:val="ru-RU"/>
              </w:rPr>
              <w:t>УЧЕБНЫХ</w:t>
            </w:r>
            <w:r w:rsidRPr="005D7B95">
              <w:rPr>
                <w:spacing w:val="-3"/>
                <w:lang w:val="ru-RU"/>
              </w:rPr>
              <w:t xml:space="preserve"> </w:t>
            </w:r>
            <w:r w:rsidRPr="005D7B95">
              <w:rPr>
                <w:lang w:val="ru-RU"/>
              </w:rPr>
              <w:t>ИЗДАНИЙ,</w:t>
            </w:r>
            <w:r w:rsidRPr="005D7B95">
              <w:rPr>
                <w:spacing w:val="-3"/>
                <w:lang w:val="ru-RU"/>
              </w:rPr>
              <w:t xml:space="preserve"> </w:t>
            </w:r>
            <w:r w:rsidRPr="005D7B95">
              <w:rPr>
                <w:lang w:val="ru-RU"/>
              </w:rPr>
              <w:t>ИСПОЛЬЗУЕМЫХ</w:t>
            </w:r>
            <w:r w:rsidRPr="005D7B95">
              <w:rPr>
                <w:spacing w:val="-4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ДЛЯ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РЕАЛИЗАЦИИ</w:t>
            </w:r>
            <w:r w:rsidRPr="005D7B95">
              <w:rPr>
                <w:spacing w:val="-5"/>
                <w:lang w:val="ru-RU"/>
              </w:rPr>
              <w:t xml:space="preserve"> </w:t>
            </w:r>
            <w:r w:rsidRPr="005D7B95">
              <w:rPr>
                <w:lang w:val="ru-RU"/>
              </w:rPr>
              <w:t>ПРОГРАММЫ</w:t>
            </w:r>
          </w:p>
        </w:tc>
      </w:tr>
      <w:tr w:rsidR="00EA0B8D" w:rsidRPr="005D7B95" w:rsidTr="0058452E">
        <w:trPr>
          <w:trHeight w:val="551"/>
        </w:trPr>
        <w:tc>
          <w:tcPr>
            <w:tcW w:w="1423" w:type="dxa"/>
          </w:tcPr>
          <w:p w:rsidR="00EA0B8D" w:rsidRPr="005D7B95" w:rsidRDefault="00EA0B8D" w:rsidP="0058452E">
            <w:pPr>
              <w:pStyle w:val="TableParagraph"/>
              <w:spacing w:line="269" w:lineRule="exact"/>
              <w:ind w:left="215"/>
            </w:pPr>
            <w:r w:rsidRPr="005D7B95">
              <w:t>Возрастная</w:t>
            </w:r>
          </w:p>
          <w:p w:rsidR="00EA0B8D" w:rsidRPr="005D7B95" w:rsidRDefault="00EA0B8D" w:rsidP="0058452E">
            <w:pPr>
              <w:pStyle w:val="TableParagraph"/>
              <w:spacing w:line="263" w:lineRule="exact"/>
              <w:ind w:left="215"/>
            </w:pPr>
            <w:r w:rsidRPr="005D7B95">
              <w:t>группа</w:t>
            </w:r>
          </w:p>
        </w:tc>
        <w:tc>
          <w:tcPr>
            <w:tcW w:w="8631" w:type="dxa"/>
          </w:tcPr>
          <w:p w:rsidR="00EA0B8D" w:rsidRPr="005D7B95" w:rsidRDefault="00EA0B8D" w:rsidP="0058452E">
            <w:pPr>
              <w:pStyle w:val="TableParagraph"/>
              <w:spacing w:line="270" w:lineRule="exact"/>
              <w:ind w:left="213"/>
              <w:rPr>
                <w:lang w:val="ru-RU"/>
              </w:rPr>
            </w:pPr>
            <w:r w:rsidRPr="005D7B95">
              <w:rPr>
                <w:lang w:val="ru-RU"/>
              </w:rPr>
              <w:t>Автор,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название,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место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издания,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издательство,</w:t>
            </w:r>
            <w:r w:rsidRPr="005D7B95">
              <w:rPr>
                <w:spacing w:val="-5"/>
                <w:lang w:val="ru-RU"/>
              </w:rPr>
              <w:t xml:space="preserve"> </w:t>
            </w:r>
            <w:r w:rsidRPr="005D7B95">
              <w:rPr>
                <w:lang w:val="ru-RU"/>
              </w:rPr>
              <w:t>год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издания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литературы</w:t>
            </w:r>
          </w:p>
        </w:tc>
      </w:tr>
      <w:tr w:rsidR="00EA0B8D" w:rsidRPr="005D7B95" w:rsidTr="0058452E">
        <w:trPr>
          <w:trHeight w:val="433"/>
        </w:trPr>
        <w:tc>
          <w:tcPr>
            <w:tcW w:w="10054" w:type="dxa"/>
            <w:gridSpan w:val="2"/>
          </w:tcPr>
          <w:p w:rsidR="00EA0B8D" w:rsidRPr="00AC1C05" w:rsidRDefault="00EA0B8D" w:rsidP="0058452E">
            <w:pPr>
              <w:pStyle w:val="TableParagraph"/>
              <w:spacing w:line="264" w:lineRule="exact"/>
              <w:ind w:left="107"/>
              <w:rPr>
                <w:sz w:val="26"/>
                <w:szCs w:val="26"/>
                <w:lang w:val="ru-RU"/>
              </w:rPr>
            </w:pPr>
            <w:r w:rsidRPr="00AC1C05">
              <w:rPr>
                <w:spacing w:val="-1"/>
                <w:sz w:val="26"/>
                <w:szCs w:val="26"/>
                <w:lang w:val="ru-RU"/>
              </w:rPr>
              <w:t xml:space="preserve"> Федеральная образовательная программа дошкольного образования. – М.: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AC1C05">
              <w:rPr>
                <w:spacing w:val="-1"/>
                <w:sz w:val="26"/>
                <w:szCs w:val="26"/>
                <w:lang w:val="ru-RU"/>
              </w:rPr>
              <w:t>ЦЕНТРМАГ-2023.</w:t>
            </w:r>
          </w:p>
        </w:tc>
      </w:tr>
      <w:tr w:rsidR="00EA0B8D" w:rsidRPr="005D7B95" w:rsidTr="0058452E">
        <w:trPr>
          <w:trHeight w:val="270"/>
        </w:trPr>
        <w:tc>
          <w:tcPr>
            <w:tcW w:w="10054" w:type="dxa"/>
            <w:gridSpan w:val="2"/>
          </w:tcPr>
          <w:p w:rsidR="00EA0B8D" w:rsidRPr="005D7B95" w:rsidRDefault="00EA0B8D" w:rsidP="0058452E">
            <w:pPr>
              <w:pStyle w:val="TableParagraph"/>
              <w:spacing w:line="264" w:lineRule="exact"/>
              <w:ind w:left="107"/>
              <w:rPr>
                <w:spacing w:val="-1"/>
                <w:lang w:val="ru-RU"/>
              </w:rPr>
            </w:pPr>
            <w:r w:rsidRPr="005D7B95">
              <w:rPr>
                <w:lang w:val="ru-RU"/>
              </w:rPr>
              <w:t>ОБРАЗОВАТЕЛЬНАЯ</w:t>
            </w:r>
            <w:r w:rsidRPr="005D7B95">
              <w:rPr>
                <w:spacing w:val="-6"/>
                <w:lang w:val="ru-RU"/>
              </w:rPr>
              <w:t xml:space="preserve"> </w:t>
            </w:r>
            <w:r w:rsidRPr="005D7B95">
              <w:rPr>
                <w:lang w:val="ru-RU"/>
              </w:rPr>
              <w:t>ОБЛАСТЬ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«СОЦИАЛЬНО-КОММУНИКАТИВНОЕ</w:t>
            </w:r>
            <w:r w:rsidRPr="005D7B95">
              <w:rPr>
                <w:spacing w:val="-4"/>
                <w:lang w:val="ru-RU"/>
              </w:rPr>
              <w:t xml:space="preserve"> </w:t>
            </w:r>
            <w:r w:rsidRPr="005D7B95">
              <w:rPr>
                <w:lang w:val="ru-RU"/>
              </w:rPr>
              <w:t>РАЗВИТИЕ»</w:t>
            </w:r>
          </w:p>
        </w:tc>
      </w:tr>
      <w:tr w:rsidR="00D067D0" w:rsidRPr="005D7B95" w:rsidTr="00D067D0">
        <w:trPr>
          <w:trHeight w:val="459"/>
        </w:trPr>
        <w:tc>
          <w:tcPr>
            <w:tcW w:w="1423" w:type="dxa"/>
          </w:tcPr>
          <w:p w:rsidR="00D067D0" w:rsidRPr="005D7B95" w:rsidRDefault="00D067D0" w:rsidP="0058452E">
            <w:pPr>
              <w:pStyle w:val="TableParagraph"/>
              <w:spacing w:line="223" w:lineRule="exact"/>
              <w:ind w:left="107"/>
            </w:pPr>
            <w:r>
              <w:t>От 1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лет</w:t>
            </w:r>
          </w:p>
        </w:tc>
        <w:tc>
          <w:tcPr>
            <w:tcW w:w="8631" w:type="dxa"/>
          </w:tcPr>
          <w:p w:rsidR="00D067D0" w:rsidRPr="005D7B95" w:rsidRDefault="00D067D0" w:rsidP="0058452E">
            <w:pPr>
              <w:pStyle w:val="a3"/>
              <w:spacing w:before="0" w:beforeAutospacing="0" w:after="0" w:afterAutospacing="0"/>
              <w:ind w:left="137"/>
              <w:textAlignment w:val="baseline"/>
              <w:rPr>
                <w:b/>
                <w:bCs/>
                <w:sz w:val="22"/>
                <w:szCs w:val="22"/>
              </w:rPr>
            </w:pPr>
          </w:p>
        </w:tc>
      </w:tr>
      <w:tr w:rsidR="00EA0B8D" w:rsidRPr="005D7B95" w:rsidTr="0058452E">
        <w:trPr>
          <w:trHeight w:val="1692"/>
        </w:trPr>
        <w:tc>
          <w:tcPr>
            <w:tcW w:w="1423" w:type="dxa"/>
          </w:tcPr>
          <w:p w:rsidR="00EA0B8D" w:rsidRPr="005D7B95" w:rsidRDefault="00EA0B8D" w:rsidP="0058452E">
            <w:pPr>
              <w:pStyle w:val="TableParagraph"/>
              <w:spacing w:line="223" w:lineRule="exact"/>
              <w:ind w:left="107"/>
            </w:pPr>
            <w:r w:rsidRPr="005D7B95">
              <w:rPr>
                <w:lang w:val="ru-RU"/>
              </w:rPr>
              <w:t>о</w:t>
            </w:r>
            <w:r w:rsidRPr="005D7B95">
              <w:t>т</w:t>
            </w:r>
            <w:r w:rsidRPr="005D7B95">
              <w:rPr>
                <w:spacing w:val="-2"/>
              </w:rPr>
              <w:t xml:space="preserve"> </w:t>
            </w:r>
            <w:r w:rsidRPr="005D7B95">
              <w:t>2 до 3</w:t>
            </w:r>
            <w:r w:rsidRPr="005D7B95">
              <w:rPr>
                <w:spacing w:val="2"/>
              </w:rPr>
              <w:t xml:space="preserve"> </w:t>
            </w:r>
            <w:r w:rsidRPr="005D7B95">
              <w:t>лет</w:t>
            </w:r>
          </w:p>
        </w:tc>
        <w:tc>
          <w:tcPr>
            <w:tcW w:w="8631" w:type="dxa"/>
          </w:tcPr>
          <w:p w:rsidR="00EA0B8D" w:rsidRPr="005D7B95" w:rsidRDefault="00EA0B8D" w:rsidP="0058452E">
            <w:pPr>
              <w:pStyle w:val="a3"/>
              <w:spacing w:before="0" w:beforeAutospacing="0" w:after="0" w:afterAutospacing="0"/>
              <w:ind w:left="137"/>
              <w:textAlignment w:val="baseline"/>
              <w:rPr>
                <w:b/>
                <w:bCs/>
                <w:sz w:val="22"/>
                <w:szCs w:val="22"/>
                <w:lang w:val="ru-RU"/>
              </w:rPr>
            </w:pPr>
            <w:r w:rsidRPr="005D7B95">
              <w:rPr>
                <w:b/>
                <w:bCs/>
                <w:sz w:val="22"/>
                <w:szCs w:val="22"/>
                <w:lang w:val="ru-RU"/>
              </w:rPr>
              <w:t>Сфера социальных отношений:</w:t>
            </w:r>
          </w:p>
          <w:p w:rsidR="00EA0B8D" w:rsidRDefault="00EA0B8D" w:rsidP="0058452E">
            <w:pPr>
              <w:pStyle w:val="TableParagraph"/>
              <w:ind w:left="137"/>
              <w:rPr>
                <w:lang w:val="ru-RU"/>
              </w:rPr>
            </w:pPr>
            <w:r w:rsidRPr="009F25EE">
              <w:rPr>
                <w:lang w:val="ru-RU"/>
              </w:rPr>
              <w:t xml:space="preserve">Абрамова Л.В., Слепцова И.Ф. Социально-коммуникативное развитие дошкольников: Вторая группа раннего возраста. М.: МОЗАИКА-СИНТЕЗ, 2016 </w:t>
            </w:r>
            <w:r>
              <w:rPr>
                <w:lang w:val="ru-RU"/>
              </w:rPr>
              <w:t>–</w:t>
            </w:r>
            <w:r w:rsidRPr="009F25EE">
              <w:rPr>
                <w:lang w:val="ru-RU"/>
              </w:rPr>
              <w:t xml:space="preserve"> </w:t>
            </w:r>
          </w:p>
          <w:p w:rsidR="00EA0B8D" w:rsidRPr="005D7B95" w:rsidRDefault="00EA0B8D" w:rsidP="0058452E">
            <w:pPr>
              <w:pStyle w:val="TableParagraph"/>
              <w:ind w:left="137"/>
              <w:rPr>
                <w:lang w:val="ru-RU"/>
              </w:rPr>
            </w:pPr>
            <w:r w:rsidRPr="009F25EE">
              <w:rPr>
                <w:lang w:val="ru-RU"/>
              </w:rPr>
              <w:t>с.5-64.</w:t>
            </w:r>
            <w:r w:rsidRPr="005D7B95">
              <w:rPr>
                <w:spacing w:val="-1"/>
                <w:lang w:val="ru-RU"/>
              </w:rPr>
              <w:t xml:space="preserve"> </w:t>
            </w:r>
          </w:p>
          <w:p w:rsidR="00EA0B8D" w:rsidRPr="005D7B95" w:rsidRDefault="00EA0B8D" w:rsidP="0058452E">
            <w:pPr>
              <w:pStyle w:val="a3"/>
              <w:spacing w:before="0" w:beforeAutospacing="0" w:after="0" w:afterAutospacing="0"/>
              <w:ind w:left="137"/>
              <w:jc w:val="both"/>
              <w:textAlignment w:val="baseline"/>
              <w:rPr>
                <w:sz w:val="22"/>
                <w:szCs w:val="22"/>
                <w:lang w:val="ru-RU"/>
              </w:rPr>
            </w:pPr>
            <w:r w:rsidRPr="005D7B95">
              <w:rPr>
                <w:b/>
                <w:bCs/>
                <w:sz w:val="22"/>
                <w:szCs w:val="22"/>
                <w:lang w:val="ru-RU"/>
              </w:rPr>
              <w:t>Область формирования основ безопасного поведения:</w:t>
            </w:r>
          </w:p>
          <w:p w:rsidR="00EA0B8D" w:rsidRDefault="00EA0B8D" w:rsidP="0058452E">
            <w:pPr>
              <w:pStyle w:val="a3"/>
              <w:spacing w:before="0" w:beforeAutospacing="0" w:after="0" w:afterAutospacing="0"/>
              <w:ind w:left="137"/>
              <w:textAlignment w:val="baseline"/>
              <w:rPr>
                <w:sz w:val="22"/>
                <w:szCs w:val="22"/>
                <w:lang w:val="ru-RU"/>
              </w:rPr>
            </w:pPr>
            <w:r w:rsidRPr="005D7B95">
              <w:rPr>
                <w:sz w:val="22"/>
                <w:szCs w:val="22"/>
                <w:lang w:val="ru-RU"/>
              </w:rPr>
              <w:t>К.Ю. Белая «Формирование основ безопасности у дошкольников». Для занятий с детьми</w:t>
            </w:r>
          </w:p>
          <w:p w:rsidR="00EA0B8D" w:rsidRPr="005D7B95" w:rsidRDefault="00EA0B8D" w:rsidP="0058452E">
            <w:pPr>
              <w:pStyle w:val="a3"/>
              <w:spacing w:before="0" w:beforeAutospacing="0" w:after="0" w:afterAutospacing="0"/>
              <w:ind w:left="137"/>
              <w:textAlignment w:val="baseline"/>
              <w:rPr>
                <w:lang w:val="ru-RU"/>
              </w:rPr>
            </w:pPr>
            <w:r w:rsidRPr="005D7B95">
              <w:rPr>
                <w:sz w:val="22"/>
                <w:szCs w:val="22"/>
                <w:lang w:val="ru-RU"/>
              </w:rPr>
              <w:t xml:space="preserve"> 2-7 лет. - М.: МОЗАИКА-СИНТЕЗ, 2015</w:t>
            </w:r>
          </w:p>
        </w:tc>
      </w:tr>
      <w:tr w:rsidR="00EA0B8D" w:rsidRPr="005D7B95" w:rsidTr="0058452E">
        <w:trPr>
          <w:trHeight w:val="4102"/>
        </w:trPr>
        <w:tc>
          <w:tcPr>
            <w:tcW w:w="1423" w:type="dxa"/>
          </w:tcPr>
          <w:p w:rsidR="00EA0B8D" w:rsidRPr="005D7B95" w:rsidRDefault="00EA0B8D" w:rsidP="0058452E">
            <w:pPr>
              <w:pStyle w:val="TableParagraph"/>
              <w:spacing w:line="223" w:lineRule="exact"/>
              <w:ind w:left="107"/>
            </w:pPr>
            <w:r w:rsidRPr="005D7B95">
              <w:lastRenderedPageBreak/>
              <w:t>от</w:t>
            </w:r>
            <w:r w:rsidRPr="005D7B95">
              <w:rPr>
                <w:spacing w:val="-2"/>
              </w:rPr>
              <w:t xml:space="preserve"> </w:t>
            </w:r>
            <w:r w:rsidRPr="005D7B95">
              <w:t>3 до 4</w:t>
            </w:r>
            <w:r w:rsidRPr="005D7B95">
              <w:rPr>
                <w:spacing w:val="2"/>
              </w:rPr>
              <w:t xml:space="preserve"> </w:t>
            </w:r>
            <w:r w:rsidRPr="005D7B95">
              <w:t>лет</w:t>
            </w:r>
          </w:p>
        </w:tc>
        <w:tc>
          <w:tcPr>
            <w:tcW w:w="8631" w:type="dxa"/>
          </w:tcPr>
          <w:p w:rsidR="00EA0B8D" w:rsidRPr="005D7B95" w:rsidRDefault="00EA0B8D" w:rsidP="0058452E">
            <w:pPr>
              <w:pStyle w:val="a3"/>
              <w:spacing w:before="0" w:beforeAutospacing="0" w:after="0" w:afterAutospacing="0"/>
              <w:ind w:left="137"/>
              <w:textAlignment w:val="baseline"/>
              <w:rPr>
                <w:b/>
                <w:bCs/>
                <w:sz w:val="22"/>
                <w:szCs w:val="22"/>
                <w:lang w:val="ru-RU"/>
              </w:rPr>
            </w:pPr>
            <w:r w:rsidRPr="005D7B95">
              <w:rPr>
                <w:b/>
                <w:bCs/>
                <w:sz w:val="22"/>
                <w:szCs w:val="22"/>
                <w:lang w:val="ru-RU"/>
              </w:rPr>
              <w:t>Сфера социальных отношений:</w:t>
            </w:r>
          </w:p>
          <w:p w:rsidR="00EA0B8D" w:rsidRPr="005D7B95" w:rsidRDefault="00EA0B8D" w:rsidP="0058452E">
            <w:pPr>
              <w:pStyle w:val="TableParagraph"/>
              <w:spacing w:line="271" w:lineRule="exact"/>
              <w:ind w:left="137"/>
              <w:rPr>
                <w:lang w:val="ru-RU"/>
              </w:rPr>
            </w:pPr>
            <w:r w:rsidRPr="005D7B95">
              <w:rPr>
                <w:lang w:val="ru-RU"/>
              </w:rPr>
              <w:t>Н.Ф.Губанова «Развитие</w:t>
            </w:r>
            <w:r w:rsidRPr="005D7B95">
              <w:rPr>
                <w:spacing w:val="79"/>
                <w:lang w:val="ru-RU"/>
              </w:rPr>
              <w:t xml:space="preserve"> </w:t>
            </w:r>
            <w:r w:rsidRPr="005D7B95">
              <w:rPr>
                <w:lang w:val="ru-RU"/>
              </w:rPr>
              <w:t>игровой</w:t>
            </w:r>
            <w:r w:rsidRPr="005D7B95">
              <w:rPr>
                <w:spacing w:val="80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деятельности».</w:t>
            </w:r>
            <w:r w:rsidRPr="005D7B95">
              <w:rPr>
                <w:spacing w:val="81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Младшая</w:t>
            </w:r>
            <w:r w:rsidRPr="005D7B95">
              <w:rPr>
                <w:spacing w:val="82"/>
                <w:lang w:val="ru-RU"/>
              </w:rPr>
              <w:t xml:space="preserve"> </w:t>
            </w:r>
            <w:r w:rsidRPr="005D7B95">
              <w:rPr>
                <w:lang w:val="ru-RU"/>
              </w:rPr>
              <w:t>группа.</w:t>
            </w:r>
            <w:r w:rsidRPr="005D7B95">
              <w:rPr>
                <w:spacing w:val="-4"/>
                <w:lang w:val="ru-RU"/>
              </w:rPr>
              <w:t xml:space="preserve"> –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 МОЗАИКА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-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СИНТЕЗ, 2015.</w:t>
            </w:r>
          </w:p>
          <w:p w:rsidR="00EA0B8D" w:rsidRPr="005D7B95" w:rsidRDefault="00EA0B8D" w:rsidP="0058452E">
            <w:pPr>
              <w:pStyle w:val="TableParagraph"/>
              <w:spacing w:before="4" w:line="237" w:lineRule="auto"/>
              <w:ind w:left="137" w:right="229"/>
              <w:rPr>
                <w:lang w:val="ru-RU"/>
              </w:rPr>
            </w:pPr>
            <w:r w:rsidRPr="005D7B95">
              <w:rPr>
                <w:lang w:val="ru-RU"/>
              </w:rPr>
              <w:t>О.</w:t>
            </w:r>
            <w:r w:rsidRPr="005D7B95">
              <w:rPr>
                <w:spacing w:val="26"/>
                <w:lang w:val="ru-RU"/>
              </w:rPr>
              <w:t xml:space="preserve"> </w:t>
            </w:r>
            <w:r w:rsidRPr="005D7B95">
              <w:rPr>
                <w:lang w:val="ru-RU"/>
              </w:rPr>
              <w:t>Строгний</w:t>
            </w:r>
            <w:r w:rsidRPr="005D7B95">
              <w:rPr>
                <w:spacing w:val="32"/>
                <w:lang w:val="ru-RU"/>
              </w:rPr>
              <w:t xml:space="preserve"> </w:t>
            </w:r>
            <w:r w:rsidRPr="005D7B95">
              <w:rPr>
                <w:lang w:val="ru-RU"/>
              </w:rPr>
              <w:t>«Хрестоматия</w:t>
            </w:r>
            <w:r w:rsidRPr="005D7B95">
              <w:rPr>
                <w:spacing w:val="27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для</w:t>
            </w:r>
            <w:r w:rsidRPr="005D7B95">
              <w:rPr>
                <w:spacing w:val="26"/>
                <w:lang w:val="ru-RU"/>
              </w:rPr>
              <w:t xml:space="preserve"> </w:t>
            </w:r>
            <w:r w:rsidRPr="005D7B95">
              <w:rPr>
                <w:lang w:val="ru-RU"/>
              </w:rPr>
              <w:t>чтения</w:t>
            </w:r>
            <w:r w:rsidRPr="005D7B95">
              <w:rPr>
                <w:spacing w:val="25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детям</w:t>
            </w:r>
            <w:r w:rsidRPr="005D7B95">
              <w:rPr>
                <w:spacing w:val="27"/>
                <w:lang w:val="ru-RU"/>
              </w:rPr>
              <w:t xml:space="preserve"> </w:t>
            </w:r>
            <w:r w:rsidRPr="005D7B95">
              <w:rPr>
                <w:lang w:val="ru-RU"/>
              </w:rPr>
              <w:t>в</w:t>
            </w:r>
            <w:r w:rsidRPr="005D7B95">
              <w:rPr>
                <w:spacing w:val="26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детском</w:t>
            </w:r>
            <w:r w:rsidRPr="005D7B95">
              <w:rPr>
                <w:spacing w:val="28"/>
                <w:lang w:val="ru-RU"/>
              </w:rPr>
              <w:t xml:space="preserve"> </w:t>
            </w:r>
            <w:r w:rsidRPr="005D7B95">
              <w:rPr>
                <w:lang w:val="ru-RU"/>
              </w:rPr>
              <w:t>саду</w:t>
            </w:r>
            <w:r w:rsidRPr="005D7B95">
              <w:rPr>
                <w:spacing w:val="17"/>
                <w:lang w:val="ru-RU"/>
              </w:rPr>
              <w:t xml:space="preserve"> </w:t>
            </w:r>
            <w:r w:rsidRPr="005D7B95">
              <w:rPr>
                <w:lang w:val="ru-RU"/>
              </w:rPr>
              <w:t>и</w:t>
            </w:r>
            <w:r w:rsidRPr="005D7B95">
              <w:rPr>
                <w:spacing w:val="31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дом».</w:t>
            </w:r>
            <w:r w:rsidRPr="005D7B95">
              <w:rPr>
                <w:spacing w:val="31"/>
                <w:lang w:val="ru-RU"/>
              </w:rPr>
              <w:t xml:space="preserve"> </w:t>
            </w:r>
            <w:r w:rsidRPr="005D7B95">
              <w:rPr>
                <w:lang w:val="ru-RU"/>
              </w:rPr>
              <w:t>3-4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года.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2-е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изд.– М.: МОЗАИКА-СИНТЕЗ, 2018.</w:t>
            </w:r>
          </w:p>
          <w:p w:rsidR="00EA0B8D" w:rsidRPr="005D7B95" w:rsidRDefault="00EA0B8D" w:rsidP="0058452E">
            <w:pPr>
              <w:pStyle w:val="a3"/>
              <w:spacing w:before="0" w:beforeAutospacing="0" w:after="0" w:afterAutospacing="0"/>
              <w:ind w:left="137"/>
              <w:textAlignment w:val="baseline"/>
              <w:rPr>
                <w:sz w:val="22"/>
                <w:szCs w:val="22"/>
                <w:lang w:val="ru-RU"/>
              </w:rPr>
            </w:pPr>
            <w:r w:rsidRPr="005D7B95">
              <w:rPr>
                <w:b/>
                <w:bCs/>
                <w:sz w:val="22"/>
                <w:szCs w:val="22"/>
                <w:lang w:val="ru-RU"/>
              </w:rPr>
              <w:t xml:space="preserve">Область формирования основ гражданственности и патриотизма: </w:t>
            </w:r>
          </w:p>
          <w:p w:rsidR="00EA0B8D" w:rsidRPr="005D7B95" w:rsidRDefault="00EA0B8D" w:rsidP="0058452E">
            <w:pPr>
              <w:pStyle w:val="a3"/>
              <w:spacing w:before="0" w:beforeAutospacing="0" w:after="0" w:afterAutospacing="0"/>
              <w:ind w:left="137"/>
              <w:textAlignment w:val="baseline"/>
              <w:rPr>
                <w:sz w:val="22"/>
                <w:szCs w:val="22"/>
                <w:lang w:val="ru-RU"/>
              </w:rPr>
            </w:pPr>
            <w:r w:rsidRPr="005D7B95">
              <w:rPr>
                <w:sz w:val="22"/>
                <w:szCs w:val="22"/>
                <w:lang w:val="ru-RU"/>
              </w:rPr>
              <w:t xml:space="preserve">Н.Г.Комратова, </w:t>
            </w:r>
            <w:r w:rsidR="00747523" w:rsidRPr="005D7B95">
              <w:rPr>
                <w:sz w:val="22"/>
                <w:szCs w:val="22"/>
                <w:lang w:val="ru-RU"/>
              </w:rPr>
              <w:t>Л.Ф.Грибова «</w:t>
            </w:r>
            <w:r w:rsidRPr="005D7B95">
              <w:rPr>
                <w:sz w:val="22"/>
                <w:szCs w:val="22"/>
                <w:lang w:val="ru-RU"/>
              </w:rPr>
              <w:t xml:space="preserve">Моя малая Родина: Учебно-методическое пособие. Часть 1» - Нижний Новгород, 2005г. </w:t>
            </w:r>
          </w:p>
          <w:p w:rsidR="00EA0B8D" w:rsidRPr="005D7B95" w:rsidRDefault="00EA0B8D" w:rsidP="0058452E">
            <w:pPr>
              <w:pStyle w:val="a3"/>
              <w:spacing w:before="0" w:beforeAutospacing="0" w:after="0" w:afterAutospacing="0"/>
              <w:ind w:left="137"/>
              <w:jc w:val="both"/>
              <w:textAlignment w:val="baseline"/>
              <w:rPr>
                <w:b/>
                <w:bCs/>
                <w:sz w:val="22"/>
                <w:szCs w:val="22"/>
                <w:lang w:val="ru-RU"/>
              </w:rPr>
            </w:pPr>
            <w:r w:rsidRPr="005D7B95">
              <w:rPr>
                <w:b/>
                <w:bCs/>
                <w:sz w:val="22"/>
                <w:szCs w:val="22"/>
                <w:lang w:val="ru-RU"/>
              </w:rPr>
              <w:t>Сфера трудового воспитания:</w:t>
            </w:r>
          </w:p>
          <w:p w:rsidR="00EA0B8D" w:rsidRPr="005D7B95" w:rsidRDefault="00EA0B8D" w:rsidP="0058452E">
            <w:pPr>
              <w:pStyle w:val="TableParagraph"/>
              <w:tabs>
                <w:tab w:val="left" w:pos="6364"/>
              </w:tabs>
              <w:ind w:left="137" w:right="229"/>
              <w:rPr>
                <w:lang w:val="ru-RU"/>
              </w:rPr>
            </w:pPr>
            <w:r w:rsidRPr="005D7B95">
              <w:rPr>
                <w:lang w:val="ru-RU"/>
              </w:rPr>
              <w:t>Л.В.Куцакова</w:t>
            </w:r>
            <w:r w:rsidRPr="005D7B95">
              <w:rPr>
                <w:spacing w:val="71"/>
                <w:lang w:val="ru-RU"/>
              </w:rPr>
              <w:t xml:space="preserve"> </w:t>
            </w:r>
            <w:r w:rsidRPr="005D7B95">
              <w:rPr>
                <w:lang w:val="ru-RU"/>
              </w:rPr>
              <w:t>«Трудовое</w:t>
            </w:r>
            <w:r w:rsidRPr="005D7B95">
              <w:rPr>
                <w:spacing w:val="63"/>
                <w:lang w:val="ru-RU"/>
              </w:rPr>
              <w:t xml:space="preserve"> </w:t>
            </w:r>
            <w:r w:rsidRPr="005D7B95">
              <w:rPr>
                <w:lang w:val="ru-RU"/>
              </w:rPr>
              <w:t>воспитание</w:t>
            </w:r>
            <w:r w:rsidRPr="005D7B95">
              <w:rPr>
                <w:spacing w:val="64"/>
                <w:lang w:val="ru-RU"/>
              </w:rPr>
              <w:t xml:space="preserve"> </w:t>
            </w:r>
            <w:r w:rsidRPr="005D7B95">
              <w:rPr>
                <w:lang w:val="ru-RU"/>
              </w:rPr>
              <w:t>в</w:t>
            </w:r>
            <w:r w:rsidRPr="005D7B95">
              <w:rPr>
                <w:spacing w:val="64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детском</w:t>
            </w:r>
            <w:r w:rsidRPr="005D7B95">
              <w:rPr>
                <w:spacing w:val="61"/>
                <w:lang w:val="ru-RU"/>
              </w:rPr>
              <w:t xml:space="preserve"> </w:t>
            </w:r>
            <w:r w:rsidRPr="005D7B95">
              <w:rPr>
                <w:lang w:val="ru-RU"/>
              </w:rPr>
              <w:t>саду». Для</w:t>
            </w:r>
            <w:r w:rsidRPr="005D7B95">
              <w:rPr>
                <w:spacing w:val="8"/>
                <w:lang w:val="ru-RU"/>
              </w:rPr>
              <w:t xml:space="preserve"> </w:t>
            </w:r>
            <w:r w:rsidRPr="005D7B95">
              <w:rPr>
                <w:lang w:val="ru-RU"/>
              </w:rPr>
              <w:t>занятий</w:t>
            </w:r>
            <w:r w:rsidRPr="005D7B95">
              <w:rPr>
                <w:spacing w:val="10"/>
                <w:lang w:val="ru-RU"/>
              </w:rPr>
              <w:t xml:space="preserve"> </w:t>
            </w:r>
            <w:r w:rsidRPr="005D7B95">
              <w:rPr>
                <w:lang w:val="ru-RU"/>
              </w:rPr>
              <w:t>с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детьми 3-7 лет.  –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 МОЗАИКА-СИНТЕЗ, 2007.</w:t>
            </w:r>
          </w:p>
          <w:p w:rsidR="00EA0B8D" w:rsidRPr="005D7B95" w:rsidRDefault="00EA0B8D" w:rsidP="0058452E">
            <w:pPr>
              <w:pStyle w:val="a3"/>
              <w:spacing w:before="0" w:beforeAutospacing="0" w:after="0" w:afterAutospacing="0"/>
              <w:ind w:left="137"/>
              <w:jc w:val="both"/>
              <w:textAlignment w:val="baseline"/>
              <w:rPr>
                <w:sz w:val="22"/>
                <w:szCs w:val="22"/>
                <w:lang w:val="ru-RU"/>
              </w:rPr>
            </w:pPr>
            <w:r w:rsidRPr="005D7B95">
              <w:rPr>
                <w:b/>
                <w:bCs/>
                <w:sz w:val="22"/>
                <w:szCs w:val="22"/>
                <w:lang w:val="ru-RU"/>
              </w:rPr>
              <w:t>Область формирования основ безопасного поведения:</w:t>
            </w:r>
          </w:p>
          <w:p w:rsidR="00EA0B8D" w:rsidRPr="005D7B95" w:rsidRDefault="00EA0B8D" w:rsidP="0058452E">
            <w:pPr>
              <w:pStyle w:val="TableParagraph"/>
              <w:ind w:left="137"/>
              <w:rPr>
                <w:lang w:val="ru-RU"/>
              </w:rPr>
            </w:pPr>
            <w:r w:rsidRPr="005D7B95">
              <w:rPr>
                <w:lang w:val="ru-RU"/>
              </w:rPr>
              <w:t>К.Ю.</w:t>
            </w:r>
            <w:r w:rsidRPr="005D7B95">
              <w:rPr>
                <w:spacing w:val="51"/>
                <w:lang w:val="ru-RU"/>
              </w:rPr>
              <w:t xml:space="preserve"> </w:t>
            </w:r>
            <w:r w:rsidRPr="005D7B95">
              <w:rPr>
                <w:lang w:val="ru-RU"/>
              </w:rPr>
              <w:t>Белая</w:t>
            </w:r>
            <w:r w:rsidRPr="005D7B95">
              <w:rPr>
                <w:spacing w:val="2"/>
                <w:lang w:val="ru-RU"/>
              </w:rPr>
              <w:t xml:space="preserve"> </w:t>
            </w:r>
            <w:r w:rsidRPr="005D7B95">
              <w:rPr>
                <w:lang w:val="ru-RU"/>
              </w:rPr>
              <w:t>«Формирование</w:t>
            </w:r>
            <w:r w:rsidRPr="005D7B95">
              <w:rPr>
                <w:spacing w:val="51"/>
                <w:lang w:val="ru-RU"/>
              </w:rPr>
              <w:t xml:space="preserve"> </w:t>
            </w:r>
            <w:r w:rsidRPr="005D7B95">
              <w:rPr>
                <w:lang w:val="ru-RU"/>
              </w:rPr>
              <w:t>основ</w:t>
            </w:r>
            <w:r w:rsidRPr="005D7B95">
              <w:rPr>
                <w:spacing w:val="51"/>
                <w:lang w:val="ru-RU"/>
              </w:rPr>
              <w:t xml:space="preserve"> </w:t>
            </w:r>
            <w:r w:rsidRPr="005D7B95">
              <w:rPr>
                <w:lang w:val="ru-RU"/>
              </w:rPr>
              <w:t>безопасности</w:t>
            </w:r>
            <w:r w:rsidRPr="005D7B95">
              <w:rPr>
                <w:spacing w:val="58"/>
                <w:lang w:val="ru-RU"/>
              </w:rPr>
              <w:t xml:space="preserve"> </w:t>
            </w:r>
            <w:r w:rsidRPr="005D7B95">
              <w:rPr>
                <w:lang w:val="ru-RU"/>
              </w:rPr>
              <w:t>у</w:t>
            </w:r>
            <w:r w:rsidRPr="005D7B95">
              <w:rPr>
                <w:spacing w:val="37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дошкольников».</w:t>
            </w:r>
            <w:r w:rsidRPr="005D7B95">
              <w:rPr>
                <w:spacing w:val="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Для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заня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тий с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детьми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2-7 лет.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</w:t>
            </w:r>
            <w:r w:rsidRPr="005D7B95">
              <w:rPr>
                <w:spacing w:val="-3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 МОЗАИКА-СИНТЕЗ, 2015.</w:t>
            </w:r>
          </w:p>
          <w:p w:rsidR="00EA0B8D" w:rsidRPr="005D7B95" w:rsidRDefault="00EA0B8D" w:rsidP="0058452E">
            <w:pPr>
              <w:pStyle w:val="TableParagraph"/>
              <w:spacing w:line="272" w:lineRule="exact"/>
              <w:ind w:left="137"/>
              <w:rPr>
                <w:lang w:val="ru-RU"/>
              </w:rPr>
            </w:pPr>
            <w:r w:rsidRPr="005D7B95">
              <w:rPr>
                <w:lang w:val="ru-RU"/>
              </w:rPr>
              <w:t>Т.Ф.Саулина</w:t>
            </w:r>
            <w:r w:rsidRPr="005D7B95">
              <w:rPr>
                <w:spacing w:val="53"/>
                <w:lang w:val="ru-RU"/>
              </w:rPr>
              <w:t xml:space="preserve"> </w:t>
            </w:r>
            <w:r w:rsidRPr="005D7B95">
              <w:rPr>
                <w:lang w:val="ru-RU"/>
              </w:rPr>
              <w:t>«Три</w:t>
            </w:r>
            <w:r w:rsidRPr="005D7B95">
              <w:rPr>
                <w:spacing w:val="2"/>
                <w:lang w:val="ru-RU"/>
              </w:rPr>
              <w:t xml:space="preserve"> </w:t>
            </w:r>
            <w:r w:rsidRPr="005D7B95">
              <w:rPr>
                <w:lang w:val="ru-RU"/>
              </w:rPr>
              <w:t>сигнала</w:t>
            </w:r>
            <w:r w:rsidRPr="005D7B95">
              <w:rPr>
                <w:spacing w:val="-3"/>
                <w:lang w:val="ru-RU"/>
              </w:rPr>
              <w:t xml:space="preserve"> </w:t>
            </w:r>
            <w:r w:rsidRPr="005D7B95">
              <w:rPr>
                <w:lang w:val="ru-RU"/>
              </w:rPr>
              <w:t>светофора».</w:t>
            </w:r>
            <w:r w:rsidRPr="005D7B95">
              <w:rPr>
                <w:spacing w:val="59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Для</w:t>
            </w:r>
            <w:r w:rsidRPr="005D7B95">
              <w:rPr>
                <w:spacing w:val="34"/>
                <w:lang w:val="ru-RU"/>
              </w:rPr>
              <w:t xml:space="preserve"> </w:t>
            </w:r>
            <w:r w:rsidRPr="005D7B95">
              <w:rPr>
                <w:lang w:val="ru-RU"/>
              </w:rPr>
              <w:t>занятий</w:t>
            </w:r>
            <w:r w:rsidRPr="005D7B95">
              <w:rPr>
                <w:spacing w:val="37"/>
                <w:lang w:val="ru-RU"/>
              </w:rPr>
              <w:t xml:space="preserve"> </w:t>
            </w:r>
            <w:r w:rsidRPr="005D7B95">
              <w:rPr>
                <w:lang w:val="ru-RU"/>
              </w:rPr>
              <w:t>с</w:t>
            </w:r>
            <w:r w:rsidRPr="005D7B95">
              <w:rPr>
                <w:spacing w:val="33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детьми</w:t>
            </w:r>
            <w:r w:rsidRPr="005D7B95">
              <w:rPr>
                <w:spacing w:val="37"/>
                <w:lang w:val="ru-RU"/>
              </w:rPr>
              <w:t xml:space="preserve"> </w:t>
            </w:r>
            <w:r w:rsidRPr="005D7B95">
              <w:rPr>
                <w:lang w:val="ru-RU"/>
              </w:rPr>
              <w:t>3-7</w:t>
            </w:r>
            <w:r w:rsidRPr="005D7B95">
              <w:rPr>
                <w:spacing w:val="34"/>
                <w:lang w:val="ru-RU"/>
              </w:rPr>
              <w:t xml:space="preserve"> </w:t>
            </w:r>
            <w:r w:rsidRPr="005D7B95">
              <w:rPr>
                <w:lang w:val="ru-RU"/>
              </w:rPr>
              <w:t>лет.</w:t>
            </w:r>
            <w:r w:rsidRPr="005D7B95">
              <w:rPr>
                <w:spacing w:val="36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</w:t>
            </w:r>
            <w:r w:rsidRPr="005D7B95">
              <w:rPr>
                <w:spacing w:val="36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</w:t>
            </w:r>
          </w:p>
          <w:p w:rsidR="00EA0B8D" w:rsidRPr="005D7B95" w:rsidRDefault="00EA0B8D" w:rsidP="0058452E">
            <w:pPr>
              <w:pStyle w:val="TableParagraph"/>
              <w:spacing w:line="264" w:lineRule="exact"/>
              <w:ind w:left="137"/>
            </w:pPr>
            <w:r w:rsidRPr="005D7B95">
              <w:t>МОЗАИКА-СИНТЕЗ,</w:t>
            </w:r>
            <w:r w:rsidRPr="005D7B95">
              <w:rPr>
                <w:spacing w:val="-3"/>
              </w:rPr>
              <w:t xml:space="preserve"> </w:t>
            </w:r>
            <w:r w:rsidRPr="005D7B95">
              <w:t>2007.</w:t>
            </w:r>
          </w:p>
        </w:tc>
      </w:tr>
      <w:tr w:rsidR="00EA0B8D" w:rsidRPr="005D7B95" w:rsidTr="0058452E">
        <w:trPr>
          <w:trHeight w:val="277"/>
        </w:trPr>
        <w:tc>
          <w:tcPr>
            <w:tcW w:w="1423" w:type="dxa"/>
            <w:tcBorders>
              <w:left w:val="single" w:sz="2" w:space="0" w:color="000000"/>
              <w:right w:val="single" w:sz="2" w:space="0" w:color="000000"/>
            </w:tcBorders>
          </w:tcPr>
          <w:p w:rsidR="00EA0B8D" w:rsidRPr="005D7B95" w:rsidRDefault="00EA0B8D" w:rsidP="0058452E">
            <w:pPr>
              <w:pStyle w:val="TableParagraph"/>
              <w:spacing w:line="228" w:lineRule="exact"/>
              <w:ind w:left="218"/>
            </w:pPr>
            <w:r w:rsidRPr="005D7B95">
              <w:t>от</w:t>
            </w:r>
            <w:r w:rsidRPr="005D7B95">
              <w:rPr>
                <w:spacing w:val="-2"/>
              </w:rPr>
              <w:t xml:space="preserve"> </w:t>
            </w:r>
            <w:r w:rsidRPr="005D7B95">
              <w:t>4 до 5</w:t>
            </w:r>
            <w:r w:rsidRPr="005D7B95">
              <w:rPr>
                <w:spacing w:val="2"/>
              </w:rPr>
              <w:t xml:space="preserve"> </w:t>
            </w:r>
            <w:r w:rsidRPr="005D7B95">
              <w:t>лет</w:t>
            </w:r>
          </w:p>
        </w:tc>
        <w:tc>
          <w:tcPr>
            <w:tcW w:w="8631" w:type="dxa"/>
            <w:tcBorders>
              <w:left w:val="single" w:sz="2" w:space="0" w:color="000000"/>
              <w:right w:val="single" w:sz="2" w:space="0" w:color="000000"/>
            </w:tcBorders>
          </w:tcPr>
          <w:p w:rsidR="00EA0B8D" w:rsidRPr="005D7B95" w:rsidRDefault="00EA0B8D" w:rsidP="0058452E">
            <w:pPr>
              <w:pStyle w:val="a3"/>
              <w:spacing w:before="0" w:beforeAutospacing="0" w:after="0" w:afterAutospacing="0"/>
              <w:ind w:left="278"/>
              <w:textAlignment w:val="baseline"/>
              <w:rPr>
                <w:b/>
                <w:bCs/>
                <w:sz w:val="22"/>
                <w:szCs w:val="22"/>
                <w:lang w:val="ru-RU"/>
              </w:rPr>
            </w:pPr>
            <w:r w:rsidRPr="005D7B95">
              <w:rPr>
                <w:b/>
                <w:bCs/>
                <w:sz w:val="22"/>
                <w:szCs w:val="22"/>
                <w:lang w:val="ru-RU"/>
              </w:rPr>
              <w:t>Сфера социальных отношений:</w:t>
            </w:r>
          </w:p>
          <w:p w:rsidR="00EA0B8D" w:rsidRPr="005D7B95" w:rsidRDefault="00EA0B8D" w:rsidP="0058452E">
            <w:pPr>
              <w:pStyle w:val="TableParagraph"/>
              <w:ind w:left="278" w:right="273"/>
              <w:rPr>
                <w:lang w:val="ru-RU"/>
              </w:rPr>
            </w:pPr>
            <w:r w:rsidRPr="005D7B95">
              <w:rPr>
                <w:lang w:val="ru-RU"/>
              </w:rPr>
              <w:t>Н.Ф.</w:t>
            </w:r>
            <w:r w:rsidRPr="005D7B95">
              <w:rPr>
                <w:spacing w:val="30"/>
                <w:lang w:val="ru-RU"/>
              </w:rPr>
              <w:t xml:space="preserve"> </w:t>
            </w:r>
            <w:r w:rsidRPr="005D7B95">
              <w:rPr>
                <w:lang w:val="ru-RU"/>
              </w:rPr>
              <w:t>Губанова</w:t>
            </w:r>
            <w:r w:rsidRPr="005D7B95">
              <w:rPr>
                <w:spacing w:val="41"/>
                <w:lang w:val="ru-RU"/>
              </w:rPr>
              <w:t xml:space="preserve"> </w:t>
            </w:r>
            <w:r w:rsidRPr="005D7B95">
              <w:rPr>
                <w:lang w:val="ru-RU"/>
              </w:rPr>
              <w:t>«Развитие</w:t>
            </w:r>
            <w:r w:rsidRPr="005D7B95">
              <w:rPr>
                <w:spacing w:val="32"/>
                <w:lang w:val="ru-RU"/>
              </w:rPr>
              <w:t xml:space="preserve"> </w:t>
            </w:r>
            <w:r w:rsidRPr="005D7B95">
              <w:rPr>
                <w:lang w:val="ru-RU"/>
              </w:rPr>
              <w:t>игровой</w:t>
            </w:r>
            <w:r w:rsidRPr="005D7B95">
              <w:rPr>
                <w:spacing w:val="33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деятельности:</w:t>
            </w:r>
            <w:r w:rsidRPr="005D7B95">
              <w:rPr>
                <w:spacing w:val="31"/>
                <w:lang w:val="ru-RU"/>
              </w:rPr>
              <w:t xml:space="preserve"> </w:t>
            </w:r>
            <w:r w:rsidRPr="005D7B95">
              <w:rPr>
                <w:lang w:val="ru-RU"/>
              </w:rPr>
              <w:t>Средняя</w:t>
            </w:r>
            <w:r w:rsidRPr="005D7B95">
              <w:rPr>
                <w:spacing w:val="39"/>
                <w:lang w:val="ru-RU"/>
              </w:rPr>
              <w:t xml:space="preserve"> </w:t>
            </w:r>
            <w:r w:rsidRPr="005D7B95">
              <w:rPr>
                <w:lang w:val="ru-RU"/>
              </w:rPr>
              <w:t>группа».</w:t>
            </w:r>
            <w:r w:rsidRPr="005D7B95">
              <w:rPr>
                <w:spacing w:val="36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</w:t>
            </w:r>
            <w:r w:rsidRPr="005D7B95">
              <w:rPr>
                <w:spacing w:val="38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</w:t>
            </w:r>
            <w:r w:rsidRPr="005D7B95">
              <w:rPr>
                <w:spacing w:val="-3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МОЗА</w:t>
            </w:r>
            <w:r w:rsidRPr="005D7B95">
              <w:rPr>
                <w:lang w:val="ru-RU"/>
              </w:rPr>
              <w:t>И</w:t>
            </w:r>
            <w:r w:rsidRPr="005D7B95">
              <w:rPr>
                <w:lang w:val="ru-RU"/>
              </w:rPr>
              <w:t>КА-СИНТЕЗ,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2014.</w:t>
            </w:r>
          </w:p>
          <w:p w:rsidR="00EA0B8D" w:rsidRPr="005D7B95" w:rsidRDefault="00EA0B8D" w:rsidP="0058452E">
            <w:pPr>
              <w:pStyle w:val="TableParagraph"/>
              <w:ind w:left="278"/>
              <w:rPr>
                <w:lang w:val="ru-RU"/>
              </w:rPr>
            </w:pPr>
            <w:r w:rsidRPr="005D7B95">
              <w:rPr>
                <w:lang w:val="ru-RU"/>
              </w:rPr>
              <w:t>В.И.</w:t>
            </w:r>
            <w:r w:rsidRPr="005D7B95">
              <w:rPr>
                <w:spacing w:val="34"/>
                <w:lang w:val="ru-RU"/>
              </w:rPr>
              <w:t xml:space="preserve"> </w:t>
            </w:r>
            <w:r w:rsidRPr="005D7B95">
              <w:rPr>
                <w:lang w:val="ru-RU"/>
              </w:rPr>
              <w:t>Петрова,</w:t>
            </w:r>
            <w:r w:rsidRPr="005D7B95">
              <w:rPr>
                <w:spacing w:val="38"/>
                <w:lang w:val="ru-RU"/>
              </w:rPr>
              <w:t xml:space="preserve"> </w:t>
            </w:r>
            <w:r w:rsidRPr="005D7B95">
              <w:rPr>
                <w:lang w:val="ru-RU"/>
              </w:rPr>
              <w:t>Т.Д.</w:t>
            </w:r>
            <w:r w:rsidRPr="005D7B95">
              <w:rPr>
                <w:spacing w:val="38"/>
                <w:lang w:val="ru-RU"/>
              </w:rPr>
              <w:t xml:space="preserve"> </w:t>
            </w:r>
            <w:r w:rsidRPr="005D7B95">
              <w:rPr>
                <w:lang w:val="ru-RU"/>
              </w:rPr>
              <w:t>Стульник</w:t>
            </w:r>
            <w:r w:rsidRPr="005D7B95">
              <w:rPr>
                <w:spacing w:val="46"/>
                <w:lang w:val="ru-RU"/>
              </w:rPr>
              <w:t xml:space="preserve"> </w:t>
            </w:r>
            <w:r w:rsidRPr="005D7B95">
              <w:rPr>
                <w:lang w:val="ru-RU"/>
              </w:rPr>
              <w:t>«Этические</w:t>
            </w:r>
            <w:r w:rsidRPr="005D7B95">
              <w:rPr>
                <w:spacing w:val="37"/>
                <w:lang w:val="ru-RU"/>
              </w:rPr>
              <w:t xml:space="preserve"> </w:t>
            </w:r>
            <w:r w:rsidRPr="005D7B95">
              <w:rPr>
                <w:lang w:val="ru-RU"/>
              </w:rPr>
              <w:t>беседы</w:t>
            </w:r>
            <w:r w:rsidRPr="005D7B95">
              <w:rPr>
                <w:spacing w:val="38"/>
                <w:lang w:val="ru-RU"/>
              </w:rPr>
              <w:t xml:space="preserve"> </w:t>
            </w:r>
            <w:r w:rsidRPr="005D7B95">
              <w:rPr>
                <w:lang w:val="ru-RU"/>
              </w:rPr>
              <w:t>с</w:t>
            </w:r>
            <w:r w:rsidRPr="005D7B95">
              <w:rPr>
                <w:spacing w:val="37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дошкольниками.</w:t>
            </w:r>
            <w:r w:rsidRPr="005D7B95">
              <w:rPr>
                <w:spacing w:val="34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Для</w:t>
            </w:r>
            <w:r w:rsidRPr="005D7B95">
              <w:rPr>
                <w:spacing w:val="-3"/>
                <w:lang w:val="ru-RU"/>
              </w:rPr>
              <w:t xml:space="preserve"> </w:t>
            </w:r>
            <w:r w:rsidRPr="005D7B95">
              <w:rPr>
                <w:lang w:val="ru-RU"/>
              </w:rPr>
              <w:t>занятий с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детьми 4-7 лет».</w:t>
            </w:r>
            <w:r w:rsidRPr="005D7B95">
              <w:rPr>
                <w:spacing w:val="2"/>
                <w:lang w:val="ru-RU"/>
              </w:rPr>
              <w:t xml:space="preserve"> </w:t>
            </w:r>
            <w:r w:rsidRPr="005D7B95">
              <w:rPr>
                <w:lang w:val="ru-RU"/>
              </w:rPr>
              <w:t>- М.: МОЗАИКА-СИНТЕЗ, 2008.</w:t>
            </w:r>
          </w:p>
          <w:p w:rsidR="00EA0B8D" w:rsidRPr="005D7B95" w:rsidRDefault="00EA0B8D" w:rsidP="0058452E">
            <w:pPr>
              <w:pStyle w:val="TableParagraph"/>
              <w:spacing w:before="4" w:line="237" w:lineRule="auto"/>
              <w:ind w:left="278" w:right="58"/>
              <w:rPr>
                <w:lang w:val="ru-RU"/>
              </w:rPr>
            </w:pPr>
            <w:r w:rsidRPr="005D7B95">
              <w:rPr>
                <w:lang w:val="ru-RU"/>
              </w:rPr>
              <w:t>«Хрестоматия</w:t>
            </w:r>
            <w:r w:rsidRPr="005D7B95">
              <w:rPr>
                <w:spacing w:val="38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для</w:t>
            </w:r>
            <w:r w:rsidRPr="005D7B95">
              <w:rPr>
                <w:spacing w:val="38"/>
                <w:lang w:val="ru-RU"/>
              </w:rPr>
              <w:t xml:space="preserve"> </w:t>
            </w:r>
            <w:r w:rsidRPr="005D7B95">
              <w:rPr>
                <w:lang w:val="ru-RU"/>
              </w:rPr>
              <w:t>чтения</w:t>
            </w:r>
            <w:r w:rsidRPr="005D7B95">
              <w:rPr>
                <w:spacing w:val="38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детям</w:t>
            </w:r>
            <w:r w:rsidRPr="005D7B95">
              <w:rPr>
                <w:spacing w:val="35"/>
                <w:lang w:val="ru-RU"/>
              </w:rPr>
              <w:t xml:space="preserve"> </w:t>
            </w:r>
            <w:r w:rsidRPr="005D7B95">
              <w:rPr>
                <w:lang w:val="ru-RU"/>
              </w:rPr>
              <w:t>в</w:t>
            </w:r>
            <w:r w:rsidRPr="005D7B95">
              <w:rPr>
                <w:spacing w:val="38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детском</w:t>
            </w:r>
            <w:r w:rsidRPr="005D7B95">
              <w:rPr>
                <w:spacing w:val="38"/>
                <w:lang w:val="ru-RU"/>
              </w:rPr>
              <w:t xml:space="preserve"> </w:t>
            </w:r>
            <w:r w:rsidRPr="005D7B95">
              <w:rPr>
                <w:lang w:val="ru-RU"/>
              </w:rPr>
              <w:t>саду</w:t>
            </w:r>
            <w:r w:rsidRPr="005D7B95">
              <w:rPr>
                <w:spacing w:val="28"/>
                <w:lang w:val="ru-RU"/>
              </w:rPr>
              <w:t xml:space="preserve"> </w:t>
            </w:r>
            <w:r w:rsidRPr="005D7B95">
              <w:rPr>
                <w:lang w:val="ru-RU"/>
              </w:rPr>
              <w:t>и</w:t>
            </w:r>
            <w:r w:rsidRPr="005D7B95">
              <w:rPr>
                <w:spacing w:val="39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дома.</w:t>
            </w:r>
            <w:r w:rsidRPr="005D7B95">
              <w:rPr>
                <w:spacing w:val="39"/>
                <w:lang w:val="ru-RU"/>
              </w:rPr>
              <w:t xml:space="preserve"> </w:t>
            </w:r>
            <w:r w:rsidRPr="005D7B95">
              <w:rPr>
                <w:lang w:val="ru-RU"/>
              </w:rPr>
              <w:t>4-5 лет. 2-е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изд.</w:t>
            </w:r>
            <w:r w:rsidRPr="005D7B95">
              <w:rPr>
                <w:spacing w:val="2"/>
                <w:lang w:val="ru-RU"/>
              </w:rPr>
              <w:t xml:space="preserve"> </w:t>
            </w:r>
            <w:r w:rsidRPr="005D7B95">
              <w:rPr>
                <w:lang w:val="ru-RU"/>
              </w:rPr>
              <w:t>-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М</w:t>
            </w:r>
            <w:r w:rsidRPr="005D7B95">
              <w:rPr>
                <w:lang w:val="ru-RU"/>
              </w:rPr>
              <w:t>О</w:t>
            </w:r>
            <w:r w:rsidRPr="005D7B95">
              <w:rPr>
                <w:lang w:val="ru-RU"/>
              </w:rPr>
              <w:t>ЗАИКА-СИНТЕЗ,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2018.</w:t>
            </w:r>
          </w:p>
          <w:p w:rsidR="00EA0B8D" w:rsidRPr="005D7B95" w:rsidRDefault="00EA0B8D" w:rsidP="0058452E">
            <w:pPr>
              <w:pStyle w:val="a3"/>
              <w:spacing w:before="0" w:beforeAutospacing="0" w:after="0" w:afterAutospacing="0"/>
              <w:ind w:left="278"/>
              <w:textAlignment w:val="baseline"/>
              <w:rPr>
                <w:sz w:val="22"/>
                <w:szCs w:val="22"/>
                <w:lang w:val="ru-RU"/>
              </w:rPr>
            </w:pPr>
            <w:r w:rsidRPr="005D7B95">
              <w:rPr>
                <w:b/>
                <w:bCs/>
                <w:sz w:val="22"/>
                <w:szCs w:val="22"/>
                <w:lang w:val="ru-RU"/>
              </w:rPr>
              <w:t xml:space="preserve">Область формирования основ гражданственности и патриотизма: </w:t>
            </w:r>
          </w:p>
          <w:p w:rsidR="00EA0B8D" w:rsidRPr="005D7B95" w:rsidRDefault="00EA0B8D" w:rsidP="0058452E">
            <w:pPr>
              <w:pStyle w:val="a3"/>
              <w:spacing w:before="0" w:beforeAutospacing="0" w:after="0" w:afterAutospacing="0"/>
              <w:ind w:left="278"/>
              <w:textAlignment w:val="baseline"/>
              <w:rPr>
                <w:sz w:val="22"/>
                <w:szCs w:val="22"/>
                <w:lang w:val="ru-RU"/>
              </w:rPr>
            </w:pPr>
            <w:r w:rsidRPr="005D7B95">
              <w:rPr>
                <w:sz w:val="22"/>
                <w:szCs w:val="22"/>
                <w:lang w:val="ru-RU"/>
              </w:rPr>
              <w:t>Н.Г.Комратова, Л.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="00747523" w:rsidRPr="005D7B95">
              <w:rPr>
                <w:sz w:val="22"/>
                <w:szCs w:val="22"/>
                <w:lang w:val="ru-RU"/>
              </w:rPr>
              <w:t>Ф.Грибова «</w:t>
            </w:r>
            <w:r w:rsidRPr="005D7B95">
              <w:rPr>
                <w:sz w:val="22"/>
                <w:szCs w:val="22"/>
                <w:lang w:val="ru-RU"/>
              </w:rPr>
              <w:t xml:space="preserve">Моя малая Родина: Учебно-методическое пособие. Часть 1» - Нижний Новгород, 2005г. </w:t>
            </w:r>
          </w:p>
          <w:p w:rsidR="00EA0B8D" w:rsidRPr="005D7B95" w:rsidRDefault="00EA0B8D" w:rsidP="0058452E">
            <w:pPr>
              <w:pStyle w:val="a3"/>
              <w:spacing w:before="0" w:beforeAutospacing="0" w:after="0" w:afterAutospacing="0"/>
              <w:ind w:left="278"/>
              <w:jc w:val="both"/>
              <w:textAlignment w:val="baseline"/>
              <w:rPr>
                <w:b/>
                <w:bCs/>
                <w:sz w:val="22"/>
                <w:szCs w:val="22"/>
                <w:lang w:val="ru-RU"/>
              </w:rPr>
            </w:pPr>
            <w:r w:rsidRPr="005D7B95">
              <w:rPr>
                <w:b/>
                <w:bCs/>
                <w:sz w:val="22"/>
                <w:szCs w:val="22"/>
                <w:lang w:val="ru-RU"/>
              </w:rPr>
              <w:t>Сфера трудового воспитания:</w:t>
            </w:r>
          </w:p>
          <w:p w:rsidR="00EA0B8D" w:rsidRPr="005D7B95" w:rsidRDefault="00EA0B8D" w:rsidP="0058452E">
            <w:pPr>
              <w:pStyle w:val="TableParagraph"/>
              <w:ind w:left="278" w:right="805"/>
              <w:rPr>
                <w:lang w:val="ru-RU"/>
              </w:rPr>
            </w:pPr>
            <w:r w:rsidRPr="005D7B95">
              <w:rPr>
                <w:lang w:val="ru-RU"/>
              </w:rPr>
              <w:t>Л.В.</w:t>
            </w:r>
            <w:r w:rsidRPr="005D7B95">
              <w:rPr>
                <w:spacing w:val="20"/>
                <w:lang w:val="ru-RU"/>
              </w:rPr>
              <w:t xml:space="preserve"> </w:t>
            </w:r>
            <w:r w:rsidRPr="005D7B95">
              <w:rPr>
                <w:lang w:val="ru-RU"/>
              </w:rPr>
              <w:t>Куцакова</w:t>
            </w:r>
            <w:r w:rsidRPr="005D7B95">
              <w:rPr>
                <w:spacing w:val="27"/>
                <w:lang w:val="ru-RU"/>
              </w:rPr>
              <w:t xml:space="preserve"> </w:t>
            </w:r>
            <w:r w:rsidRPr="005D7B95">
              <w:rPr>
                <w:lang w:val="ru-RU"/>
              </w:rPr>
              <w:t>«Трудовое</w:t>
            </w:r>
            <w:r w:rsidRPr="005D7B95">
              <w:rPr>
                <w:spacing w:val="16"/>
                <w:lang w:val="ru-RU"/>
              </w:rPr>
              <w:t xml:space="preserve"> </w:t>
            </w:r>
            <w:r w:rsidRPr="005D7B95">
              <w:rPr>
                <w:lang w:val="ru-RU"/>
              </w:rPr>
              <w:t>воспитание</w:t>
            </w:r>
            <w:r w:rsidRPr="005D7B95">
              <w:rPr>
                <w:spacing w:val="19"/>
                <w:lang w:val="ru-RU"/>
              </w:rPr>
              <w:t xml:space="preserve"> </w:t>
            </w:r>
            <w:r w:rsidRPr="005D7B95">
              <w:rPr>
                <w:lang w:val="ru-RU"/>
              </w:rPr>
              <w:t>в</w:t>
            </w:r>
            <w:r w:rsidRPr="005D7B95">
              <w:rPr>
                <w:spacing w:val="20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детском</w:t>
            </w:r>
            <w:r w:rsidRPr="005D7B95">
              <w:rPr>
                <w:spacing w:val="20"/>
                <w:lang w:val="ru-RU"/>
              </w:rPr>
              <w:t xml:space="preserve"> </w:t>
            </w:r>
            <w:r w:rsidRPr="005D7B95">
              <w:rPr>
                <w:lang w:val="ru-RU"/>
              </w:rPr>
              <w:t>саду.</w:t>
            </w:r>
            <w:r w:rsidRPr="005D7B95">
              <w:rPr>
                <w:spacing w:val="23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Для</w:t>
            </w:r>
            <w:r w:rsidRPr="005D7B95">
              <w:rPr>
                <w:spacing w:val="20"/>
                <w:lang w:val="ru-RU"/>
              </w:rPr>
              <w:t xml:space="preserve"> </w:t>
            </w:r>
            <w:r w:rsidRPr="005D7B95">
              <w:rPr>
                <w:lang w:val="ru-RU"/>
              </w:rPr>
              <w:t>занятий</w:t>
            </w:r>
            <w:r w:rsidRPr="005D7B95">
              <w:rPr>
                <w:spacing w:val="24"/>
                <w:lang w:val="ru-RU"/>
              </w:rPr>
              <w:t xml:space="preserve"> </w:t>
            </w:r>
            <w:r w:rsidRPr="005D7B95">
              <w:rPr>
                <w:lang w:val="ru-RU"/>
              </w:rPr>
              <w:t>с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детьми 3-7 лет».</w:t>
            </w:r>
            <w:r w:rsidRPr="005D7B95">
              <w:rPr>
                <w:spacing w:val="2"/>
                <w:lang w:val="ru-RU"/>
              </w:rPr>
              <w:t xml:space="preserve"> </w:t>
            </w:r>
            <w:r w:rsidRPr="005D7B95">
              <w:rPr>
                <w:lang w:val="ru-RU"/>
              </w:rPr>
              <w:t>-М.: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МОЗАИКА-СИНТЕЗ, 2007.</w:t>
            </w:r>
          </w:p>
          <w:p w:rsidR="00EA0B8D" w:rsidRPr="005D7B95" w:rsidRDefault="00EA0B8D" w:rsidP="0058452E">
            <w:pPr>
              <w:pStyle w:val="a3"/>
              <w:spacing w:before="0" w:beforeAutospacing="0" w:after="0" w:afterAutospacing="0"/>
              <w:ind w:left="278"/>
              <w:jc w:val="both"/>
              <w:textAlignment w:val="baseline"/>
              <w:rPr>
                <w:sz w:val="22"/>
                <w:szCs w:val="22"/>
                <w:lang w:val="ru-RU"/>
              </w:rPr>
            </w:pPr>
            <w:r w:rsidRPr="005D7B95">
              <w:rPr>
                <w:b/>
                <w:bCs/>
                <w:sz w:val="22"/>
                <w:szCs w:val="22"/>
                <w:lang w:val="ru-RU"/>
              </w:rPr>
              <w:t>Область формирования основ безопасного поведения:</w:t>
            </w:r>
          </w:p>
          <w:p w:rsidR="00EA0B8D" w:rsidRPr="005D7B95" w:rsidRDefault="00EA0B8D" w:rsidP="0058452E">
            <w:pPr>
              <w:pStyle w:val="TableParagraph"/>
              <w:ind w:left="278" w:right="550"/>
              <w:jc w:val="both"/>
              <w:rPr>
                <w:lang w:val="ru-RU"/>
              </w:rPr>
            </w:pPr>
            <w:r w:rsidRPr="005D7B95">
              <w:rPr>
                <w:lang w:val="ru-RU"/>
              </w:rPr>
              <w:t>К.Ю. Белая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«Формирование основ безопасности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у дошкольников».</w:t>
            </w:r>
            <w:r w:rsidRPr="005D7B95">
              <w:rPr>
                <w:spacing w:val="60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Для занятий с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детьми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2-7 лет. –</w:t>
            </w:r>
            <w:r w:rsidRPr="005D7B95">
              <w:rPr>
                <w:spacing w:val="-4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 МОЗАИКА-СИНТЕЗ, 2007.</w:t>
            </w:r>
          </w:p>
          <w:p w:rsidR="00EA0B8D" w:rsidRPr="005D7B95" w:rsidRDefault="00EA0B8D" w:rsidP="0058452E">
            <w:pPr>
              <w:pStyle w:val="TableParagraph"/>
              <w:spacing w:before="1" w:line="264" w:lineRule="exact"/>
              <w:ind w:left="278"/>
              <w:rPr>
                <w:lang w:val="ru-RU"/>
              </w:rPr>
            </w:pPr>
            <w:r w:rsidRPr="005D7B95">
              <w:rPr>
                <w:lang w:val="ru-RU"/>
              </w:rPr>
              <w:t xml:space="preserve">Т.Ф.Саулина «Три сигнала светофора».   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Для</w:t>
            </w:r>
            <w:r w:rsidRPr="005D7B95">
              <w:rPr>
                <w:spacing w:val="60"/>
                <w:lang w:val="ru-RU"/>
              </w:rPr>
              <w:t xml:space="preserve"> </w:t>
            </w:r>
            <w:r w:rsidRPr="005D7B95">
              <w:rPr>
                <w:lang w:val="ru-RU"/>
              </w:rPr>
              <w:t>занятий</w:t>
            </w:r>
            <w:r w:rsidRPr="005D7B95">
              <w:rPr>
                <w:spacing w:val="60"/>
                <w:lang w:val="ru-RU"/>
              </w:rPr>
              <w:t xml:space="preserve"> </w:t>
            </w:r>
            <w:r w:rsidRPr="005D7B95">
              <w:rPr>
                <w:lang w:val="ru-RU"/>
              </w:rPr>
              <w:t>с</w:t>
            </w:r>
            <w:r w:rsidRPr="005D7B95">
              <w:rPr>
                <w:spacing w:val="60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детьми</w:t>
            </w:r>
            <w:r w:rsidRPr="005D7B95">
              <w:rPr>
                <w:spacing w:val="60"/>
                <w:lang w:val="ru-RU"/>
              </w:rPr>
              <w:t xml:space="preserve"> </w:t>
            </w:r>
            <w:r w:rsidRPr="005D7B95">
              <w:rPr>
                <w:lang w:val="ru-RU"/>
              </w:rPr>
              <w:t>3-7</w:t>
            </w:r>
            <w:r w:rsidRPr="005D7B95">
              <w:rPr>
                <w:spacing w:val="60"/>
                <w:lang w:val="ru-RU"/>
              </w:rPr>
              <w:t xml:space="preserve"> </w:t>
            </w:r>
            <w:r w:rsidRPr="005D7B95">
              <w:rPr>
                <w:lang w:val="ru-RU"/>
              </w:rPr>
              <w:t>лет.</w:t>
            </w:r>
            <w:r w:rsidRPr="005D7B95">
              <w:rPr>
                <w:spacing w:val="60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</w:t>
            </w:r>
            <w:r w:rsidRPr="005D7B95">
              <w:rPr>
                <w:spacing w:val="38"/>
                <w:lang w:val="ru-RU"/>
              </w:rPr>
              <w:t xml:space="preserve"> </w:t>
            </w:r>
            <w:r w:rsidRPr="005D7B95">
              <w:rPr>
                <w:lang w:val="ru-RU"/>
              </w:rPr>
              <w:t>М</w:t>
            </w:r>
            <w:r w:rsidRPr="005D7B95">
              <w:rPr>
                <w:lang w:val="ru-RU"/>
              </w:rPr>
              <w:t>О</w:t>
            </w:r>
            <w:r w:rsidRPr="005D7B95">
              <w:rPr>
                <w:lang w:val="ru-RU"/>
              </w:rPr>
              <w:t xml:space="preserve">ЗАИКА-СИНТЕЗ, 2008. </w:t>
            </w:r>
          </w:p>
        </w:tc>
      </w:tr>
      <w:tr w:rsidR="00EA0B8D" w:rsidRPr="005D7B95" w:rsidTr="0058452E">
        <w:trPr>
          <w:trHeight w:val="1836"/>
        </w:trPr>
        <w:tc>
          <w:tcPr>
            <w:tcW w:w="1423" w:type="dxa"/>
            <w:tcBorders>
              <w:left w:val="single" w:sz="2" w:space="0" w:color="000000"/>
              <w:right w:val="single" w:sz="2" w:space="0" w:color="000000"/>
            </w:tcBorders>
          </w:tcPr>
          <w:p w:rsidR="00EA0B8D" w:rsidRPr="005D7B95" w:rsidRDefault="00EA0B8D" w:rsidP="0058452E">
            <w:pPr>
              <w:pStyle w:val="TableParagraph"/>
              <w:spacing w:line="228" w:lineRule="exact"/>
              <w:ind w:left="218"/>
              <w:rPr>
                <w:lang w:val="ru-RU"/>
              </w:rPr>
            </w:pPr>
            <w:r w:rsidRPr="005D7B95">
              <w:t>от</w:t>
            </w:r>
            <w:r w:rsidRPr="005D7B95">
              <w:rPr>
                <w:spacing w:val="-1"/>
              </w:rPr>
              <w:t xml:space="preserve"> </w:t>
            </w:r>
            <w:r w:rsidRPr="005D7B95">
              <w:t>5до 6</w:t>
            </w:r>
            <w:r w:rsidRPr="005D7B95">
              <w:rPr>
                <w:spacing w:val="1"/>
              </w:rPr>
              <w:t xml:space="preserve"> </w:t>
            </w:r>
            <w:r w:rsidRPr="005D7B95">
              <w:t>лет</w:t>
            </w:r>
          </w:p>
        </w:tc>
        <w:tc>
          <w:tcPr>
            <w:tcW w:w="8631" w:type="dxa"/>
            <w:tcBorders>
              <w:left w:val="single" w:sz="2" w:space="0" w:color="000000"/>
              <w:right w:val="single" w:sz="2" w:space="0" w:color="000000"/>
            </w:tcBorders>
          </w:tcPr>
          <w:p w:rsidR="00EA0B8D" w:rsidRPr="005D7B95" w:rsidRDefault="00EA0B8D" w:rsidP="0058452E">
            <w:pPr>
              <w:pStyle w:val="a3"/>
              <w:spacing w:before="0" w:beforeAutospacing="0" w:after="0" w:afterAutospacing="0"/>
              <w:ind w:left="278"/>
              <w:textAlignment w:val="baseline"/>
              <w:rPr>
                <w:b/>
                <w:bCs/>
                <w:sz w:val="22"/>
                <w:szCs w:val="22"/>
                <w:lang w:val="ru-RU"/>
              </w:rPr>
            </w:pPr>
            <w:r w:rsidRPr="005D7B95">
              <w:rPr>
                <w:b/>
                <w:bCs/>
                <w:sz w:val="22"/>
                <w:szCs w:val="22"/>
                <w:lang w:val="ru-RU"/>
              </w:rPr>
              <w:t>Сфера социальных отношений:</w:t>
            </w:r>
          </w:p>
          <w:p w:rsidR="00EA0B8D" w:rsidRPr="005D7B95" w:rsidRDefault="00EA0B8D" w:rsidP="0058452E">
            <w:pPr>
              <w:pStyle w:val="TableParagraph"/>
              <w:spacing w:before="2" w:line="237" w:lineRule="auto"/>
              <w:ind w:left="278"/>
              <w:rPr>
                <w:lang w:val="ru-RU"/>
              </w:rPr>
            </w:pPr>
            <w:r w:rsidRPr="005D7B95">
              <w:rPr>
                <w:lang w:val="ru-RU"/>
              </w:rPr>
              <w:t>Н.Ф.</w:t>
            </w:r>
            <w:r w:rsidRPr="005D7B95">
              <w:rPr>
                <w:spacing w:val="30"/>
                <w:lang w:val="ru-RU"/>
              </w:rPr>
              <w:t xml:space="preserve"> </w:t>
            </w:r>
            <w:r w:rsidRPr="005D7B95">
              <w:rPr>
                <w:lang w:val="ru-RU"/>
              </w:rPr>
              <w:t>Губанова</w:t>
            </w:r>
            <w:r w:rsidRPr="005D7B95">
              <w:rPr>
                <w:spacing w:val="41"/>
                <w:lang w:val="ru-RU"/>
              </w:rPr>
              <w:t xml:space="preserve"> </w:t>
            </w:r>
            <w:r w:rsidRPr="005D7B95">
              <w:rPr>
                <w:lang w:val="ru-RU"/>
              </w:rPr>
              <w:t>«Развитие</w:t>
            </w:r>
            <w:r w:rsidRPr="005D7B95">
              <w:rPr>
                <w:spacing w:val="32"/>
                <w:lang w:val="ru-RU"/>
              </w:rPr>
              <w:t xml:space="preserve"> </w:t>
            </w:r>
            <w:r w:rsidRPr="005D7B95">
              <w:rPr>
                <w:lang w:val="ru-RU"/>
              </w:rPr>
              <w:t>игровой</w:t>
            </w:r>
            <w:r w:rsidRPr="005D7B95">
              <w:rPr>
                <w:spacing w:val="33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деятельности:</w:t>
            </w:r>
            <w:r w:rsidRPr="005D7B95">
              <w:rPr>
                <w:spacing w:val="31"/>
                <w:lang w:val="ru-RU"/>
              </w:rPr>
              <w:t xml:space="preserve"> </w:t>
            </w:r>
            <w:r w:rsidRPr="005D7B95">
              <w:rPr>
                <w:lang w:val="ru-RU"/>
              </w:rPr>
              <w:t>С</w:t>
            </w:r>
            <w:r>
              <w:rPr>
                <w:lang w:val="ru-RU"/>
              </w:rPr>
              <w:t>таршая</w:t>
            </w:r>
            <w:r w:rsidRPr="005D7B95">
              <w:rPr>
                <w:spacing w:val="39"/>
                <w:lang w:val="ru-RU"/>
              </w:rPr>
              <w:t xml:space="preserve"> </w:t>
            </w:r>
            <w:r w:rsidRPr="005D7B95">
              <w:rPr>
                <w:lang w:val="ru-RU"/>
              </w:rPr>
              <w:t>группа».</w:t>
            </w:r>
            <w:r w:rsidRPr="005D7B95">
              <w:rPr>
                <w:spacing w:val="36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</w:t>
            </w:r>
            <w:r w:rsidRPr="005D7B95">
              <w:rPr>
                <w:spacing w:val="38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</w:t>
            </w:r>
            <w:r w:rsidRPr="005D7B95">
              <w:rPr>
                <w:spacing w:val="-3"/>
                <w:lang w:val="ru-RU"/>
              </w:rPr>
              <w:t xml:space="preserve"> </w:t>
            </w:r>
            <w:r w:rsidR="00747523">
              <w:rPr>
                <w:lang w:val="ru-RU"/>
              </w:rPr>
              <w:t>МО</w:t>
            </w:r>
            <w:r w:rsidRPr="005D7B95">
              <w:rPr>
                <w:lang w:val="ru-RU"/>
              </w:rPr>
              <w:t>ЗАИКА-СИНТЕЗ,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2014.</w:t>
            </w:r>
          </w:p>
          <w:p w:rsidR="00EA0B8D" w:rsidRPr="005D7B95" w:rsidRDefault="00EA0B8D" w:rsidP="0058452E">
            <w:pPr>
              <w:pStyle w:val="TableParagraph"/>
              <w:spacing w:before="6" w:line="237" w:lineRule="auto"/>
              <w:ind w:left="278"/>
              <w:rPr>
                <w:lang w:val="ru-RU"/>
              </w:rPr>
            </w:pPr>
            <w:r w:rsidRPr="005D7B95">
              <w:rPr>
                <w:lang w:val="ru-RU"/>
              </w:rPr>
              <w:t>В.И.</w:t>
            </w:r>
            <w:r w:rsidRPr="005D7B95">
              <w:rPr>
                <w:spacing w:val="34"/>
                <w:lang w:val="ru-RU"/>
              </w:rPr>
              <w:t xml:space="preserve"> </w:t>
            </w:r>
            <w:r w:rsidRPr="005D7B95">
              <w:rPr>
                <w:lang w:val="ru-RU"/>
              </w:rPr>
              <w:t>Петрова,</w:t>
            </w:r>
            <w:r w:rsidRPr="005D7B95">
              <w:rPr>
                <w:spacing w:val="38"/>
                <w:lang w:val="ru-RU"/>
              </w:rPr>
              <w:t xml:space="preserve"> </w:t>
            </w:r>
            <w:r w:rsidRPr="005D7B95">
              <w:rPr>
                <w:lang w:val="ru-RU"/>
              </w:rPr>
              <w:t>Т.Д.</w:t>
            </w:r>
            <w:r w:rsidRPr="005D7B95">
              <w:rPr>
                <w:spacing w:val="38"/>
                <w:lang w:val="ru-RU"/>
              </w:rPr>
              <w:t xml:space="preserve"> </w:t>
            </w:r>
            <w:r w:rsidRPr="005D7B95">
              <w:rPr>
                <w:lang w:val="ru-RU"/>
              </w:rPr>
              <w:t>Стульник</w:t>
            </w:r>
            <w:r w:rsidRPr="005D7B95">
              <w:rPr>
                <w:spacing w:val="46"/>
                <w:lang w:val="ru-RU"/>
              </w:rPr>
              <w:t xml:space="preserve"> </w:t>
            </w:r>
            <w:r w:rsidRPr="005D7B95">
              <w:rPr>
                <w:lang w:val="ru-RU"/>
              </w:rPr>
              <w:t>«Этические</w:t>
            </w:r>
            <w:r w:rsidRPr="005D7B95">
              <w:rPr>
                <w:spacing w:val="37"/>
                <w:lang w:val="ru-RU"/>
              </w:rPr>
              <w:t xml:space="preserve"> </w:t>
            </w:r>
            <w:r w:rsidRPr="005D7B95">
              <w:rPr>
                <w:lang w:val="ru-RU"/>
              </w:rPr>
              <w:t>беседы</w:t>
            </w:r>
            <w:r w:rsidRPr="005D7B95">
              <w:rPr>
                <w:spacing w:val="38"/>
                <w:lang w:val="ru-RU"/>
              </w:rPr>
              <w:t xml:space="preserve"> </w:t>
            </w:r>
            <w:r w:rsidRPr="005D7B95">
              <w:rPr>
                <w:lang w:val="ru-RU"/>
              </w:rPr>
              <w:t>с</w:t>
            </w:r>
            <w:r w:rsidRPr="005D7B95">
              <w:rPr>
                <w:spacing w:val="37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дошкольниками.</w:t>
            </w:r>
            <w:r w:rsidRPr="005D7B95">
              <w:rPr>
                <w:spacing w:val="34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Для</w:t>
            </w:r>
            <w:r w:rsidRPr="005D7B95">
              <w:rPr>
                <w:spacing w:val="-3"/>
                <w:lang w:val="ru-RU"/>
              </w:rPr>
              <w:t xml:space="preserve"> </w:t>
            </w:r>
            <w:r w:rsidRPr="005D7B95">
              <w:rPr>
                <w:lang w:val="ru-RU"/>
              </w:rPr>
              <w:t>заня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тий с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детьми 4-7 лет».</w:t>
            </w:r>
            <w:r w:rsidRPr="005D7B95">
              <w:rPr>
                <w:spacing w:val="2"/>
                <w:lang w:val="ru-RU"/>
              </w:rPr>
              <w:t xml:space="preserve"> </w:t>
            </w:r>
            <w:r w:rsidRPr="005D7B95">
              <w:rPr>
                <w:lang w:val="ru-RU"/>
              </w:rPr>
              <w:t>- М.: МОЗАИКА-СИНТЕЗ, 2008.</w:t>
            </w:r>
          </w:p>
          <w:p w:rsidR="00EA0B8D" w:rsidRPr="005D7B95" w:rsidRDefault="00EA0B8D" w:rsidP="0058452E">
            <w:pPr>
              <w:pStyle w:val="TableParagraph"/>
              <w:spacing w:before="3"/>
              <w:ind w:left="278" w:right="410"/>
              <w:rPr>
                <w:lang w:val="ru-RU"/>
              </w:rPr>
            </w:pPr>
            <w:r w:rsidRPr="005D7B95">
              <w:rPr>
                <w:lang w:val="ru-RU"/>
              </w:rPr>
              <w:t>«Хрестоматия</w:t>
            </w:r>
            <w:r w:rsidRPr="005D7B95">
              <w:rPr>
                <w:spacing w:val="38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для</w:t>
            </w:r>
            <w:r w:rsidRPr="005D7B95">
              <w:rPr>
                <w:spacing w:val="38"/>
                <w:lang w:val="ru-RU"/>
              </w:rPr>
              <w:t xml:space="preserve"> </w:t>
            </w:r>
            <w:r w:rsidRPr="005D7B95">
              <w:rPr>
                <w:lang w:val="ru-RU"/>
              </w:rPr>
              <w:t>чтения</w:t>
            </w:r>
            <w:r w:rsidRPr="005D7B95">
              <w:rPr>
                <w:spacing w:val="38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детям</w:t>
            </w:r>
            <w:r w:rsidRPr="005D7B95">
              <w:rPr>
                <w:spacing w:val="35"/>
                <w:lang w:val="ru-RU"/>
              </w:rPr>
              <w:t xml:space="preserve"> </w:t>
            </w:r>
            <w:r w:rsidRPr="005D7B95">
              <w:rPr>
                <w:lang w:val="ru-RU"/>
              </w:rPr>
              <w:t>в</w:t>
            </w:r>
            <w:r w:rsidRPr="005D7B95">
              <w:rPr>
                <w:spacing w:val="38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детском</w:t>
            </w:r>
            <w:r w:rsidRPr="005D7B95">
              <w:rPr>
                <w:spacing w:val="38"/>
                <w:lang w:val="ru-RU"/>
              </w:rPr>
              <w:t xml:space="preserve"> </w:t>
            </w:r>
            <w:r w:rsidRPr="005D7B95">
              <w:rPr>
                <w:lang w:val="ru-RU"/>
              </w:rPr>
              <w:t>саду</w:t>
            </w:r>
            <w:r w:rsidRPr="005D7B95">
              <w:rPr>
                <w:spacing w:val="28"/>
                <w:lang w:val="ru-RU"/>
              </w:rPr>
              <w:t xml:space="preserve"> </w:t>
            </w:r>
            <w:r w:rsidRPr="005D7B95">
              <w:rPr>
                <w:lang w:val="ru-RU"/>
              </w:rPr>
              <w:t>и</w:t>
            </w:r>
            <w:r w:rsidRPr="005D7B95">
              <w:rPr>
                <w:spacing w:val="39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дома.</w:t>
            </w:r>
            <w:r w:rsidRPr="005D7B95">
              <w:rPr>
                <w:spacing w:val="39"/>
                <w:lang w:val="ru-RU"/>
              </w:rPr>
              <w:t xml:space="preserve"> </w:t>
            </w:r>
            <w:r w:rsidRPr="005D7B95">
              <w:rPr>
                <w:lang w:val="ru-RU"/>
              </w:rPr>
              <w:t>4-5 лет. 2-е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изд.</w:t>
            </w:r>
            <w:r w:rsidRPr="005D7B95">
              <w:rPr>
                <w:spacing w:val="2"/>
                <w:lang w:val="ru-RU"/>
              </w:rPr>
              <w:t xml:space="preserve"> </w:t>
            </w:r>
            <w:r w:rsidRPr="005D7B95">
              <w:rPr>
                <w:lang w:val="ru-RU"/>
              </w:rPr>
              <w:t>-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МОЗАИКА-СИНТЕЗ,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2018.</w:t>
            </w:r>
          </w:p>
          <w:p w:rsidR="00EA0B8D" w:rsidRPr="005D7B95" w:rsidRDefault="00EA0B8D" w:rsidP="0058452E">
            <w:pPr>
              <w:pStyle w:val="TableParagraph"/>
              <w:ind w:left="278" w:right="360"/>
              <w:rPr>
                <w:lang w:val="ru-RU"/>
              </w:rPr>
            </w:pPr>
            <w:r w:rsidRPr="005D7B95">
              <w:rPr>
                <w:lang w:val="ru-RU"/>
              </w:rPr>
              <w:t>В.А. Деркунская Педагогическое сопровождение сюжетно-ролевых игр детей 5-7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лет.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 М.: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Центр педагогического сопровождения,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2015</w:t>
            </w:r>
          </w:p>
          <w:p w:rsidR="00EA0B8D" w:rsidRPr="005D7B95" w:rsidRDefault="00EA0B8D" w:rsidP="0058452E">
            <w:pPr>
              <w:pStyle w:val="a3"/>
              <w:spacing w:before="0" w:beforeAutospacing="0" w:after="0" w:afterAutospacing="0"/>
              <w:ind w:left="278"/>
              <w:textAlignment w:val="baseline"/>
              <w:rPr>
                <w:b/>
                <w:bCs/>
                <w:sz w:val="22"/>
                <w:szCs w:val="22"/>
                <w:lang w:val="ru-RU"/>
              </w:rPr>
            </w:pPr>
            <w:r w:rsidRPr="005D7B95">
              <w:rPr>
                <w:b/>
                <w:bCs/>
                <w:sz w:val="22"/>
                <w:szCs w:val="22"/>
                <w:lang w:val="ru-RU"/>
              </w:rPr>
              <w:t xml:space="preserve">Область формирования основ гражданственности и патриотизма: </w:t>
            </w:r>
          </w:p>
          <w:p w:rsidR="00EA0B8D" w:rsidRPr="005D7B95" w:rsidRDefault="00EA0B8D" w:rsidP="0058452E">
            <w:pPr>
              <w:pStyle w:val="a3"/>
              <w:spacing w:before="0" w:beforeAutospacing="0" w:after="0" w:afterAutospacing="0"/>
              <w:ind w:left="278"/>
              <w:textAlignment w:val="baseline"/>
              <w:rPr>
                <w:sz w:val="22"/>
                <w:szCs w:val="22"/>
                <w:lang w:val="ru-RU"/>
              </w:rPr>
            </w:pPr>
            <w:r w:rsidRPr="005D7B95">
              <w:rPr>
                <w:sz w:val="22"/>
                <w:szCs w:val="22"/>
                <w:lang w:val="ru-RU"/>
              </w:rPr>
              <w:t>Н.Г.Комратова, Л.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="00747523" w:rsidRPr="005D7B95">
              <w:rPr>
                <w:sz w:val="22"/>
                <w:szCs w:val="22"/>
                <w:lang w:val="ru-RU"/>
              </w:rPr>
              <w:t>Ф.Грибова «</w:t>
            </w:r>
            <w:r w:rsidRPr="005D7B95">
              <w:rPr>
                <w:sz w:val="22"/>
                <w:szCs w:val="22"/>
                <w:lang w:val="ru-RU"/>
              </w:rPr>
              <w:t xml:space="preserve">Моя малая Родина: Учебно-методическое пособие. Часть 1» - Нижний Новгород, 2005г. </w:t>
            </w:r>
          </w:p>
          <w:p w:rsidR="00EA0B8D" w:rsidRPr="005D7B95" w:rsidRDefault="00EA0B8D" w:rsidP="0058452E">
            <w:pPr>
              <w:pStyle w:val="a3"/>
              <w:spacing w:before="0" w:beforeAutospacing="0" w:after="0" w:afterAutospacing="0"/>
              <w:ind w:left="278"/>
              <w:jc w:val="both"/>
              <w:textAlignment w:val="baseline"/>
              <w:rPr>
                <w:b/>
                <w:bCs/>
                <w:sz w:val="22"/>
                <w:szCs w:val="22"/>
                <w:lang w:val="ru-RU"/>
              </w:rPr>
            </w:pPr>
            <w:r w:rsidRPr="005D7B95">
              <w:rPr>
                <w:b/>
                <w:bCs/>
                <w:sz w:val="22"/>
                <w:szCs w:val="22"/>
                <w:lang w:val="ru-RU"/>
              </w:rPr>
              <w:t>Сфера трудового воспитания:</w:t>
            </w:r>
          </w:p>
          <w:p w:rsidR="00EA0B8D" w:rsidRPr="005D7B95" w:rsidRDefault="00EA0B8D" w:rsidP="0058452E">
            <w:pPr>
              <w:pStyle w:val="TableParagraph"/>
              <w:spacing w:before="1"/>
              <w:ind w:left="278" w:right="417"/>
              <w:rPr>
                <w:lang w:val="ru-RU"/>
              </w:rPr>
            </w:pPr>
            <w:r w:rsidRPr="005D7B95">
              <w:rPr>
                <w:lang w:val="ru-RU"/>
              </w:rPr>
              <w:t>Л.В.</w:t>
            </w:r>
            <w:r w:rsidRPr="005D7B95">
              <w:rPr>
                <w:spacing w:val="20"/>
                <w:lang w:val="ru-RU"/>
              </w:rPr>
              <w:t xml:space="preserve"> </w:t>
            </w:r>
            <w:r w:rsidRPr="005D7B95">
              <w:rPr>
                <w:lang w:val="ru-RU"/>
              </w:rPr>
              <w:t>Куцакова</w:t>
            </w:r>
            <w:r w:rsidRPr="005D7B95">
              <w:rPr>
                <w:spacing w:val="27"/>
                <w:lang w:val="ru-RU"/>
              </w:rPr>
              <w:t xml:space="preserve"> </w:t>
            </w:r>
            <w:r w:rsidRPr="005D7B95">
              <w:rPr>
                <w:lang w:val="ru-RU"/>
              </w:rPr>
              <w:t>«Трудовое</w:t>
            </w:r>
            <w:r w:rsidRPr="005D7B95">
              <w:rPr>
                <w:spacing w:val="16"/>
                <w:lang w:val="ru-RU"/>
              </w:rPr>
              <w:t xml:space="preserve"> </w:t>
            </w:r>
            <w:r w:rsidRPr="005D7B95">
              <w:rPr>
                <w:lang w:val="ru-RU"/>
              </w:rPr>
              <w:t>воспитание</w:t>
            </w:r>
            <w:r w:rsidRPr="005D7B95">
              <w:rPr>
                <w:spacing w:val="19"/>
                <w:lang w:val="ru-RU"/>
              </w:rPr>
              <w:t xml:space="preserve"> </w:t>
            </w:r>
            <w:r w:rsidRPr="005D7B95">
              <w:rPr>
                <w:lang w:val="ru-RU"/>
              </w:rPr>
              <w:t>в</w:t>
            </w:r>
            <w:r w:rsidRPr="005D7B95">
              <w:rPr>
                <w:spacing w:val="20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детском</w:t>
            </w:r>
            <w:r w:rsidRPr="005D7B95">
              <w:rPr>
                <w:spacing w:val="20"/>
                <w:lang w:val="ru-RU"/>
              </w:rPr>
              <w:t xml:space="preserve"> </w:t>
            </w:r>
            <w:r w:rsidRPr="005D7B95">
              <w:rPr>
                <w:lang w:val="ru-RU"/>
              </w:rPr>
              <w:t>саду.</w:t>
            </w:r>
            <w:r w:rsidRPr="005D7B95">
              <w:rPr>
                <w:spacing w:val="23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Для</w:t>
            </w:r>
            <w:r w:rsidRPr="005D7B95">
              <w:rPr>
                <w:spacing w:val="20"/>
                <w:lang w:val="ru-RU"/>
              </w:rPr>
              <w:t xml:space="preserve"> </w:t>
            </w:r>
            <w:r w:rsidRPr="005D7B95">
              <w:rPr>
                <w:lang w:val="ru-RU"/>
              </w:rPr>
              <w:t>занятий</w:t>
            </w:r>
            <w:r w:rsidRPr="005D7B95">
              <w:rPr>
                <w:spacing w:val="24"/>
                <w:lang w:val="ru-RU"/>
              </w:rPr>
              <w:t xml:space="preserve"> </w:t>
            </w:r>
            <w:r w:rsidRPr="005D7B95">
              <w:rPr>
                <w:lang w:val="ru-RU"/>
              </w:rPr>
              <w:t>с</w:t>
            </w:r>
            <w:r w:rsidRPr="005D7B95">
              <w:rPr>
                <w:spacing w:val="-57"/>
                <w:lang w:val="ru-RU"/>
              </w:rPr>
              <w:t xml:space="preserve"> </w:t>
            </w:r>
            <w:r>
              <w:rPr>
                <w:spacing w:val="-57"/>
                <w:lang w:val="ru-RU"/>
              </w:rPr>
              <w:t xml:space="preserve">    </w:t>
            </w:r>
            <w:r w:rsidRPr="005D7B95">
              <w:rPr>
                <w:lang w:val="ru-RU"/>
              </w:rPr>
              <w:t>детьми 3-7 лет».</w:t>
            </w:r>
            <w:r w:rsidRPr="005D7B95">
              <w:rPr>
                <w:spacing w:val="2"/>
                <w:lang w:val="ru-RU"/>
              </w:rPr>
              <w:t xml:space="preserve"> </w:t>
            </w:r>
            <w:r w:rsidRPr="005D7B95">
              <w:rPr>
                <w:lang w:val="ru-RU"/>
              </w:rPr>
              <w:t>-М.: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МОЗАИКА-СИНТЕЗ, 2007.</w:t>
            </w:r>
          </w:p>
          <w:p w:rsidR="00EA0B8D" w:rsidRPr="005D7B95" w:rsidRDefault="00EA0B8D" w:rsidP="0058452E">
            <w:pPr>
              <w:pStyle w:val="a3"/>
              <w:spacing w:before="0" w:beforeAutospacing="0" w:after="0" w:afterAutospacing="0"/>
              <w:ind w:left="278"/>
              <w:jc w:val="both"/>
              <w:textAlignment w:val="baseline"/>
              <w:rPr>
                <w:sz w:val="22"/>
                <w:szCs w:val="22"/>
                <w:lang w:val="ru-RU"/>
              </w:rPr>
            </w:pPr>
            <w:r w:rsidRPr="005D7B95">
              <w:rPr>
                <w:b/>
                <w:bCs/>
                <w:sz w:val="22"/>
                <w:szCs w:val="22"/>
                <w:lang w:val="ru-RU"/>
              </w:rPr>
              <w:t>Область формирования основ безопасного поведения:</w:t>
            </w:r>
          </w:p>
          <w:p w:rsidR="00EA0B8D" w:rsidRPr="005D7B95" w:rsidRDefault="00EA0B8D" w:rsidP="0058452E">
            <w:pPr>
              <w:pStyle w:val="TableParagraph"/>
              <w:ind w:left="278"/>
              <w:rPr>
                <w:lang w:val="ru-RU"/>
              </w:rPr>
            </w:pPr>
            <w:r w:rsidRPr="005D7B95">
              <w:rPr>
                <w:lang w:val="ru-RU"/>
              </w:rPr>
              <w:t>К.Ю.</w:t>
            </w:r>
            <w:r w:rsidRPr="005D7B95">
              <w:rPr>
                <w:spacing w:val="51"/>
                <w:lang w:val="ru-RU"/>
              </w:rPr>
              <w:t xml:space="preserve"> </w:t>
            </w:r>
            <w:r w:rsidRPr="005D7B95">
              <w:rPr>
                <w:lang w:val="ru-RU"/>
              </w:rPr>
              <w:t>Белая</w:t>
            </w:r>
            <w:r w:rsidRPr="005D7B95">
              <w:rPr>
                <w:spacing w:val="2"/>
                <w:lang w:val="ru-RU"/>
              </w:rPr>
              <w:t xml:space="preserve"> </w:t>
            </w:r>
            <w:r w:rsidRPr="005D7B95">
              <w:rPr>
                <w:lang w:val="ru-RU"/>
              </w:rPr>
              <w:t>«Формирование</w:t>
            </w:r>
            <w:r w:rsidRPr="005D7B95">
              <w:rPr>
                <w:spacing w:val="51"/>
                <w:lang w:val="ru-RU"/>
              </w:rPr>
              <w:t xml:space="preserve"> </w:t>
            </w:r>
            <w:r w:rsidRPr="005D7B95">
              <w:rPr>
                <w:lang w:val="ru-RU"/>
              </w:rPr>
              <w:t>основ</w:t>
            </w:r>
            <w:r w:rsidRPr="005D7B95">
              <w:rPr>
                <w:spacing w:val="51"/>
                <w:lang w:val="ru-RU"/>
              </w:rPr>
              <w:t xml:space="preserve"> </w:t>
            </w:r>
            <w:r w:rsidRPr="005D7B95">
              <w:rPr>
                <w:lang w:val="ru-RU"/>
              </w:rPr>
              <w:t>безопасности</w:t>
            </w:r>
            <w:r w:rsidRPr="005D7B95">
              <w:rPr>
                <w:spacing w:val="58"/>
                <w:lang w:val="ru-RU"/>
              </w:rPr>
              <w:t xml:space="preserve"> </w:t>
            </w:r>
            <w:r w:rsidRPr="005D7B95">
              <w:rPr>
                <w:lang w:val="ru-RU"/>
              </w:rPr>
              <w:t>у</w:t>
            </w:r>
            <w:r w:rsidRPr="005D7B95">
              <w:rPr>
                <w:spacing w:val="37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дошкольников».</w:t>
            </w:r>
            <w:r w:rsidRPr="005D7B95">
              <w:rPr>
                <w:spacing w:val="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Для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занятий с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детьми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2-7 лет. –</w:t>
            </w:r>
            <w:r w:rsidRPr="005D7B95">
              <w:rPr>
                <w:spacing w:val="-4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 МОЗАИКА-СИНТЕЗ, 2007.</w:t>
            </w:r>
          </w:p>
          <w:p w:rsidR="00EA0B8D" w:rsidRPr="005D7B95" w:rsidRDefault="00EA0B8D" w:rsidP="0058452E">
            <w:pPr>
              <w:pStyle w:val="TableParagraph"/>
              <w:spacing w:line="268" w:lineRule="exact"/>
              <w:ind w:left="278"/>
              <w:rPr>
                <w:i/>
                <w:u w:val="single"/>
                <w:lang w:val="ru-RU"/>
              </w:rPr>
            </w:pPr>
            <w:r w:rsidRPr="005D7B95">
              <w:rPr>
                <w:lang w:val="ru-RU"/>
              </w:rPr>
              <w:t>Т.Ф.Саулина</w:t>
            </w:r>
            <w:r>
              <w:rPr>
                <w:lang w:val="ru-RU"/>
              </w:rPr>
              <w:t xml:space="preserve">  </w:t>
            </w:r>
            <w:r w:rsidRPr="005D7B95">
              <w:rPr>
                <w:lang w:val="ru-RU"/>
              </w:rPr>
              <w:t>«Три</w:t>
            </w:r>
            <w:r w:rsidRPr="005D7B95">
              <w:rPr>
                <w:spacing w:val="21"/>
                <w:lang w:val="ru-RU"/>
              </w:rPr>
              <w:t xml:space="preserve"> </w:t>
            </w:r>
            <w:r w:rsidRPr="005D7B95">
              <w:rPr>
                <w:lang w:val="ru-RU"/>
              </w:rPr>
              <w:t>сигнала</w:t>
            </w:r>
            <w:r w:rsidRPr="005D7B95">
              <w:rPr>
                <w:spacing w:val="17"/>
                <w:lang w:val="ru-RU"/>
              </w:rPr>
              <w:t xml:space="preserve"> </w:t>
            </w:r>
            <w:r w:rsidRPr="005D7B95">
              <w:rPr>
                <w:lang w:val="ru-RU"/>
              </w:rPr>
              <w:t>светофора».</w:t>
            </w:r>
            <w:r w:rsidRPr="005D7B95">
              <w:rPr>
                <w:lang w:val="ru-RU"/>
              </w:rPr>
              <w:tab/>
              <w:t>Для</w:t>
            </w:r>
            <w:r w:rsidRPr="005D7B95">
              <w:rPr>
                <w:spacing w:val="4"/>
                <w:lang w:val="ru-RU"/>
              </w:rPr>
              <w:t xml:space="preserve"> </w:t>
            </w:r>
            <w:r w:rsidRPr="005D7B95">
              <w:rPr>
                <w:lang w:val="ru-RU"/>
              </w:rPr>
              <w:t>занятий</w:t>
            </w:r>
            <w:r w:rsidRPr="005D7B95">
              <w:rPr>
                <w:spacing w:val="4"/>
                <w:lang w:val="ru-RU"/>
              </w:rPr>
              <w:t xml:space="preserve"> </w:t>
            </w:r>
            <w:r w:rsidRPr="005D7B95">
              <w:rPr>
                <w:lang w:val="ru-RU"/>
              </w:rPr>
              <w:t>с</w:t>
            </w:r>
            <w:r w:rsidRPr="005D7B95">
              <w:rPr>
                <w:spacing w:val="4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детьми</w:t>
            </w:r>
            <w:r w:rsidRPr="005D7B95">
              <w:rPr>
                <w:spacing w:val="4"/>
                <w:lang w:val="ru-RU"/>
              </w:rPr>
              <w:t xml:space="preserve"> </w:t>
            </w:r>
            <w:r w:rsidRPr="005D7B95">
              <w:rPr>
                <w:lang w:val="ru-RU"/>
              </w:rPr>
              <w:t>3-7</w:t>
            </w:r>
            <w:r w:rsidRPr="005D7B95">
              <w:rPr>
                <w:spacing w:val="3"/>
                <w:lang w:val="ru-RU"/>
              </w:rPr>
              <w:t xml:space="preserve"> </w:t>
            </w:r>
            <w:r w:rsidRPr="005D7B95">
              <w:rPr>
                <w:lang w:val="ru-RU"/>
              </w:rPr>
              <w:t>лет.</w:t>
            </w:r>
            <w:r w:rsidRPr="005D7B95">
              <w:rPr>
                <w:spacing w:val="63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</w:t>
            </w:r>
            <w:r w:rsidRPr="005D7B95">
              <w:rPr>
                <w:spacing w:val="38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МОЗА</w:t>
            </w:r>
            <w:r w:rsidRPr="005D7B95">
              <w:rPr>
                <w:lang w:val="ru-RU"/>
              </w:rPr>
              <w:t>И</w:t>
            </w:r>
            <w:r w:rsidRPr="005D7B95">
              <w:rPr>
                <w:lang w:val="ru-RU"/>
              </w:rPr>
              <w:t>КА-СИНТЕЗ, 2008.</w:t>
            </w:r>
          </w:p>
        </w:tc>
      </w:tr>
      <w:tr w:rsidR="00EA0B8D" w:rsidRPr="005D7B95" w:rsidTr="0058452E">
        <w:trPr>
          <w:trHeight w:val="1124"/>
        </w:trPr>
        <w:tc>
          <w:tcPr>
            <w:tcW w:w="1423" w:type="dxa"/>
            <w:tcBorders>
              <w:left w:val="single" w:sz="2" w:space="0" w:color="000000"/>
              <w:right w:val="single" w:sz="2" w:space="0" w:color="000000"/>
            </w:tcBorders>
          </w:tcPr>
          <w:p w:rsidR="00EA0B8D" w:rsidRPr="005D7B95" w:rsidRDefault="00EA0B8D" w:rsidP="0058452E">
            <w:pPr>
              <w:pStyle w:val="TableParagraph"/>
              <w:spacing w:line="228" w:lineRule="exact"/>
              <w:ind w:left="218"/>
            </w:pPr>
            <w:r w:rsidRPr="005D7B95">
              <w:t>от</w:t>
            </w:r>
            <w:r w:rsidRPr="005D7B95">
              <w:rPr>
                <w:spacing w:val="-1"/>
              </w:rPr>
              <w:t xml:space="preserve"> </w:t>
            </w:r>
            <w:r w:rsidRPr="005D7B95">
              <w:t>6 до</w:t>
            </w:r>
            <w:r w:rsidRPr="005D7B95">
              <w:rPr>
                <w:spacing w:val="1"/>
              </w:rPr>
              <w:t xml:space="preserve"> </w:t>
            </w:r>
            <w:r w:rsidRPr="005D7B95">
              <w:t>7 лет</w:t>
            </w:r>
          </w:p>
        </w:tc>
        <w:tc>
          <w:tcPr>
            <w:tcW w:w="8631" w:type="dxa"/>
            <w:tcBorders>
              <w:left w:val="single" w:sz="2" w:space="0" w:color="000000"/>
              <w:right w:val="single" w:sz="2" w:space="0" w:color="000000"/>
            </w:tcBorders>
          </w:tcPr>
          <w:p w:rsidR="00EA0B8D" w:rsidRPr="005D7B95" w:rsidRDefault="00EA0B8D" w:rsidP="0058452E">
            <w:pPr>
              <w:pStyle w:val="a3"/>
              <w:spacing w:before="0" w:beforeAutospacing="0" w:after="0" w:afterAutospacing="0"/>
              <w:ind w:left="278"/>
              <w:textAlignment w:val="baseline"/>
              <w:rPr>
                <w:b/>
                <w:bCs/>
                <w:sz w:val="22"/>
                <w:szCs w:val="22"/>
                <w:lang w:val="ru-RU"/>
              </w:rPr>
            </w:pPr>
            <w:r w:rsidRPr="005D7B95">
              <w:rPr>
                <w:b/>
                <w:bCs/>
                <w:sz w:val="22"/>
                <w:szCs w:val="22"/>
                <w:lang w:val="ru-RU"/>
              </w:rPr>
              <w:t>Сфера социальных отношений:</w:t>
            </w:r>
          </w:p>
          <w:p w:rsidR="00EA0B8D" w:rsidRPr="005D7B95" w:rsidRDefault="00EA0B8D" w:rsidP="0058452E">
            <w:pPr>
              <w:pStyle w:val="TableParagraph"/>
              <w:ind w:left="278" w:right="805"/>
              <w:rPr>
                <w:lang w:val="ru-RU"/>
              </w:rPr>
            </w:pPr>
            <w:r w:rsidRPr="005D7B95">
              <w:rPr>
                <w:lang w:val="ru-RU"/>
              </w:rPr>
              <w:t>Н.Ф.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Губанова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«Игровая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деятельность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в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детском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саду».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Для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занятий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с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детьми 2-7 лет. –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 МОЗАИКА-СИНТЕЗ, 2015.</w:t>
            </w:r>
          </w:p>
          <w:p w:rsidR="00EA0B8D" w:rsidRPr="005D7B95" w:rsidRDefault="00EA0B8D" w:rsidP="0058452E">
            <w:pPr>
              <w:pStyle w:val="TableParagraph"/>
              <w:ind w:left="278"/>
              <w:rPr>
                <w:lang w:val="ru-RU"/>
              </w:rPr>
            </w:pPr>
            <w:r w:rsidRPr="005D7B95">
              <w:rPr>
                <w:lang w:val="ru-RU"/>
              </w:rPr>
              <w:t>В.И.Петрова,</w:t>
            </w:r>
            <w:r w:rsidRPr="005D7B95">
              <w:rPr>
                <w:spacing w:val="50"/>
                <w:lang w:val="ru-RU"/>
              </w:rPr>
              <w:t xml:space="preserve"> </w:t>
            </w:r>
            <w:r w:rsidRPr="005D7B95">
              <w:rPr>
                <w:lang w:val="ru-RU"/>
              </w:rPr>
              <w:t>Т.Д.Стульник</w:t>
            </w:r>
            <w:r w:rsidRPr="005D7B95">
              <w:rPr>
                <w:spacing w:val="56"/>
                <w:lang w:val="ru-RU"/>
              </w:rPr>
              <w:t xml:space="preserve"> </w:t>
            </w:r>
            <w:r w:rsidRPr="005D7B95">
              <w:rPr>
                <w:lang w:val="ru-RU"/>
              </w:rPr>
              <w:t>«Этические</w:t>
            </w:r>
            <w:r w:rsidRPr="005D7B95">
              <w:rPr>
                <w:spacing w:val="49"/>
                <w:lang w:val="ru-RU"/>
              </w:rPr>
              <w:t xml:space="preserve"> </w:t>
            </w:r>
            <w:r w:rsidRPr="005D7B95">
              <w:rPr>
                <w:lang w:val="ru-RU"/>
              </w:rPr>
              <w:t>беседы</w:t>
            </w:r>
            <w:r w:rsidRPr="005D7B95">
              <w:rPr>
                <w:spacing w:val="50"/>
                <w:lang w:val="ru-RU"/>
              </w:rPr>
              <w:t xml:space="preserve"> </w:t>
            </w:r>
            <w:r w:rsidRPr="005D7B95">
              <w:rPr>
                <w:lang w:val="ru-RU"/>
              </w:rPr>
              <w:t>с</w:t>
            </w:r>
            <w:r w:rsidRPr="005D7B95">
              <w:rPr>
                <w:spacing w:val="49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дошкольниками».</w:t>
            </w:r>
            <w:r w:rsidRPr="005D7B95">
              <w:rPr>
                <w:spacing w:val="52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Для</w:t>
            </w:r>
            <w:r w:rsidRPr="005D7B95">
              <w:rPr>
                <w:spacing w:val="-3"/>
                <w:lang w:val="ru-RU"/>
              </w:rPr>
              <w:t xml:space="preserve"> </w:t>
            </w:r>
            <w:r w:rsidRPr="005D7B95">
              <w:rPr>
                <w:lang w:val="ru-RU"/>
              </w:rPr>
              <w:t>занятий с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детьми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4-7 лет. –</w:t>
            </w:r>
            <w:r w:rsidRPr="005D7B95">
              <w:rPr>
                <w:spacing w:val="-4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 МОЗАИКА-СИНТЕЗ, 2008.</w:t>
            </w:r>
          </w:p>
          <w:p w:rsidR="00EA0B8D" w:rsidRPr="005D7B95" w:rsidRDefault="00EA0B8D" w:rsidP="0058452E">
            <w:pPr>
              <w:pStyle w:val="TableParagraph"/>
              <w:ind w:left="278" w:right="408"/>
              <w:rPr>
                <w:lang w:val="ru-RU"/>
              </w:rPr>
            </w:pPr>
            <w:r w:rsidRPr="005D7B95">
              <w:rPr>
                <w:lang w:val="ru-RU"/>
              </w:rPr>
              <w:t>«Хрестоматия</w:t>
            </w:r>
            <w:r w:rsidRPr="005D7B95">
              <w:rPr>
                <w:spacing w:val="6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для</w:t>
            </w:r>
            <w:r w:rsidRPr="005D7B95">
              <w:rPr>
                <w:spacing w:val="6"/>
                <w:lang w:val="ru-RU"/>
              </w:rPr>
              <w:t xml:space="preserve"> </w:t>
            </w:r>
            <w:r w:rsidRPr="005D7B95">
              <w:rPr>
                <w:lang w:val="ru-RU"/>
              </w:rPr>
              <w:t>чтения</w:t>
            </w:r>
            <w:r w:rsidRPr="005D7B95">
              <w:rPr>
                <w:spacing w:val="8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детям</w:t>
            </w:r>
            <w:r w:rsidRPr="005D7B95">
              <w:rPr>
                <w:spacing w:val="3"/>
                <w:lang w:val="ru-RU"/>
              </w:rPr>
              <w:t xml:space="preserve"> </w:t>
            </w:r>
            <w:r w:rsidRPr="005D7B95">
              <w:rPr>
                <w:lang w:val="ru-RU"/>
              </w:rPr>
              <w:t>в</w:t>
            </w:r>
            <w:r w:rsidRPr="005D7B95">
              <w:rPr>
                <w:spacing w:val="6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детском</w:t>
            </w:r>
            <w:r w:rsidRPr="005D7B95">
              <w:rPr>
                <w:spacing w:val="6"/>
                <w:lang w:val="ru-RU"/>
              </w:rPr>
              <w:t xml:space="preserve"> </w:t>
            </w:r>
            <w:r w:rsidRPr="005D7B95">
              <w:rPr>
                <w:lang w:val="ru-RU"/>
              </w:rPr>
              <w:t>саду</w:t>
            </w:r>
            <w:r w:rsidRPr="005D7B95">
              <w:rPr>
                <w:spacing w:val="-6"/>
                <w:lang w:val="ru-RU"/>
              </w:rPr>
              <w:t xml:space="preserve"> </w:t>
            </w:r>
            <w:r w:rsidRPr="005D7B95">
              <w:rPr>
                <w:lang w:val="ru-RU"/>
              </w:rPr>
              <w:t>и</w:t>
            </w:r>
            <w:r w:rsidRPr="005D7B95">
              <w:rPr>
                <w:spacing w:val="8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дома».</w:t>
            </w:r>
            <w:r w:rsidRPr="005D7B95">
              <w:rPr>
                <w:spacing w:val="6"/>
                <w:lang w:val="ru-RU"/>
              </w:rPr>
              <w:t xml:space="preserve"> </w:t>
            </w:r>
            <w:r w:rsidRPr="005D7B95">
              <w:rPr>
                <w:lang w:val="ru-RU"/>
              </w:rPr>
              <w:t>5</w:t>
            </w:r>
            <w:r w:rsidRPr="005D7B95">
              <w:rPr>
                <w:spacing w:val="11"/>
                <w:lang w:val="ru-RU"/>
              </w:rPr>
              <w:t xml:space="preserve"> </w:t>
            </w:r>
            <w:r w:rsidRPr="005D7B95">
              <w:rPr>
                <w:lang w:val="ru-RU"/>
              </w:rPr>
              <w:t>-</w:t>
            </w:r>
            <w:r w:rsidRPr="005D7B95">
              <w:rPr>
                <w:spacing w:val="6"/>
                <w:lang w:val="ru-RU"/>
              </w:rPr>
              <w:t xml:space="preserve"> </w:t>
            </w:r>
            <w:r w:rsidRPr="005D7B95">
              <w:rPr>
                <w:lang w:val="ru-RU"/>
              </w:rPr>
              <w:t>6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лет.</w:t>
            </w:r>
            <w:r w:rsidRPr="005D7B95">
              <w:rPr>
                <w:spacing w:val="59"/>
                <w:lang w:val="ru-RU"/>
              </w:rPr>
              <w:t xml:space="preserve"> </w:t>
            </w:r>
            <w:r w:rsidRPr="005D7B95">
              <w:rPr>
                <w:lang w:val="ru-RU"/>
              </w:rPr>
              <w:t>2-е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изд.</w:t>
            </w:r>
            <w:r w:rsidRPr="005D7B95">
              <w:rPr>
                <w:spacing w:val="2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lastRenderedPageBreak/>
              <w:t>МОЗАИКА -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СИНТЕЗ, 2018.</w:t>
            </w:r>
          </w:p>
          <w:p w:rsidR="00EA0B8D" w:rsidRPr="005D7B95" w:rsidRDefault="00EA0B8D" w:rsidP="0058452E">
            <w:pPr>
              <w:pStyle w:val="TableParagraph"/>
              <w:ind w:left="278" w:right="187"/>
              <w:rPr>
                <w:spacing w:val="1"/>
                <w:lang w:val="ru-RU"/>
              </w:rPr>
            </w:pPr>
            <w:r w:rsidRPr="005D7B95">
              <w:rPr>
                <w:lang w:val="ru-RU"/>
              </w:rPr>
              <w:t>Л.В. Абрамова, И.Ф Слепцова «Социально-коммуникативное развитие дошкольн</w:t>
            </w:r>
            <w:r w:rsidRPr="005D7B95">
              <w:rPr>
                <w:lang w:val="ru-RU"/>
              </w:rPr>
              <w:t>и</w:t>
            </w:r>
            <w:r w:rsidRPr="005D7B95">
              <w:rPr>
                <w:lang w:val="ru-RU"/>
              </w:rPr>
              <w:t>ков». Подготовительная к школе группа. М.: МОЗАИКА-СИНТЕЗ, 2017</w:t>
            </w:r>
            <w:r w:rsidRPr="005D7B95">
              <w:rPr>
                <w:spacing w:val="1"/>
                <w:lang w:val="ru-RU"/>
              </w:rPr>
              <w:t xml:space="preserve"> </w:t>
            </w:r>
          </w:p>
          <w:p w:rsidR="00EA0B8D" w:rsidRPr="005D7B95" w:rsidRDefault="00EA0B8D" w:rsidP="0058452E">
            <w:pPr>
              <w:pStyle w:val="a3"/>
              <w:spacing w:before="0" w:beforeAutospacing="0" w:after="0" w:afterAutospacing="0"/>
              <w:ind w:left="278"/>
              <w:textAlignment w:val="baseline"/>
              <w:rPr>
                <w:b/>
                <w:bCs/>
                <w:sz w:val="22"/>
                <w:szCs w:val="22"/>
                <w:lang w:val="ru-RU"/>
              </w:rPr>
            </w:pPr>
            <w:r w:rsidRPr="005D7B95">
              <w:rPr>
                <w:b/>
                <w:bCs/>
                <w:sz w:val="22"/>
                <w:szCs w:val="22"/>
                <w:lang w:val="ru-RU"/>
              </w:rPr>
              <w:t xml:space="preserve">Область формирования основ гражданственности и патриотизма: </w:t>
            </w:r>
          </w:p>
          <w:p w:rsidR="00EA0B8D" w:rsidRPr="005D7B95" w:rsidRDefault="00EA0B8D" w:rsidP="0058452E">
            <w:pPr>
              <w:pStyle w:val="a3"/>
              <w:spacing w:before="0" w:beforeAutospacing="0" w:after="0" w:afterAutospacing="0"/>
              <w:ind w:left="278"/>
              <w:textAlignment w:val="baseline"/>
              <w:rPr>
                <w:sz w:val="22"/>
                <w:szCs w:val="22"/>
                <w:lang w:val="ru-RU"/>
              </w:rPr>
            </w:pPr>
            <w:r w:rsidRPr="005D7B95">
              <w:rPr>
                <w:sz w:val="22"/>
                <w:szCs w:val="22"/>
                <w:lang w:val="ru-RU"/>
              </w:rPr>
              <w:t>Н.Г.Комратова, Л.Ф.Грибова «</w:t>
            </w:r>
            <w:r>
              <w:rPr>
                <w:sz w:val="22"/>
                <w:szCs w:val="22"/>
                <w:lang w:val="ru-RU"/>
              </w:rPr>
              <w:t xml:space="preserve">Патриотическое воспитание детей 6-7 лет: Учебно-методическое пособие.» - Нижний Новгород, 2007 </w:t>
            </w:r>
            <w:r w:rsidRPr="005D7B95">
              <w:rPr>
                <w:sz w:val="22"/>
                <w:szCs w:val="22"/>
                <w:lang w:val="ru-RU"/>
              </w:rPr>
              <w:t xml:space="preserve">г. </w:t>
            </w:r>
          </w:p>
          <w:p w:rsidR="00EA0B8D" w:rsidRPr="005D7B95" w:rsidRDefault="00EA0B8D" w:rsidP="0058452E">
            <w:pPr>
              <w:pStyle w:val="a3"/>
              <w:spacing w:before="0" w:beforeAutospacing="0" w:after="0" w:afterAutospacing="0"/>
              <w:ind w:left="278"/>
              <w:jc w:val="both"/>
              <w:textAlignment w:val="baseline"/>
              <w:rPr>
                <w:b/>
                <w:bCs/>
                <w:sz w:val="22"/>
                <w:szCs w:val="22"/>
                <w:lang w:val="ru-RU"/>
              </w:rPr>
            </w:pPr>
            <w:r w:rsidRPr="005D7B95">
              <w:rPr>
                <w:b/>
                <w:bCs/>
                <w:sz w:val="22"/>
                <w:szCs w:val="22"/>
                <w:lang w:val="ru-RU"/>
              </w:rPr>
              <w:t>Сфера трудового воспитания:</w:t>
            </w:r>
          </w:p>
          <w:p w:rsidR="00EA0B8D" w:rsidRPr="005D7B95" w:rsidRDefault="00EA0B8D" w:rsidP="0058452E">
            <w:pPr>
              <w:pStyle w:val="TableParagraph"/>
              <w:tabs>
                <w:tab w:val="left" w:pos="6393"/>
              </w:tabs>
              <w:ind w:left="278" w:right="805"/>
              <w:rPr>
                <w:lang w:val="ru-RU"/>
              </w:rPr>
            </w:pPr>
            <w:r w:rsidRPr="005D7B95">
              <w:rPr>
                <w:lang w:val="ru-RU"/>
              </w:rPr>
              <w:t>Л.В.</w:t>
            </w:r>
            <w:r w:rsidRPr="005D7B95">
              <w:rPr>
                <w:spacing w:val="52"/>
                <w:lang w:val="ru-RU"/>
              </w:rPr>
              <w:t xml:space="preserve"> </w:t>
            </w:r>
            <w:r w:rsidRPr="005D7B95">
              <w:rPr>
                <w:lang w:val="ru-RU"/>
              </w:rPr>
              <w:t>Куцакова</w:t>
            </w:r>
            <w:r w:rsidRPr="005D7B95">
              <w:rPr>
                <w:spacing w:val="62"/>
                <w:lang w:val="ru-RU"/>
              </w:rPr>
              <w:t xml:space="preserve"> </w:t>
            </w:r>
            <w:r w:rsidRPr="005D7B95">
              <w:rPr>
                <w:lang w:val="ru-RU"/>
              </w:rPr>
              <w:t>«Трудовое</w:t>
            </w:r>
            <w:r w:rsidRPr="005D7B95">
              <w:rPr>
                <w:spacing w:val="49"/>
                <w:lang w:val="ru-RU"/>
              </w:rPr>
              <w:t xml:space="preserve"> </w:t>
            </w:r>
            <w:r w:rsidRPr="005D7B95">
              <w:rPr>
                <w:lang w:val="ru-RU"/>
              </w:rPr>
              <w:t>воспитание</w:t>
            </w:r>
            <w:r w:rsidRPr="005D7B95">
              <w:rPr>
                <w:spacing w:val="52"/>
                <w:lang w:val="ru-RU"/>
              </w:rPr>
              <w:t xml:space="preserve"> </w:t>
            </w:r>
            <w:r w:rsidRPr="005D7B95">
              <w:rPr>
                <w:lang w:val="ru-RU"/>
              </w:rPr>
              <w:t>в</w:t>
            </w:r>
            <w:r w:rsidRPr="005D7B95">
              <w:rPr>
                <w:spacing w:val="51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детском</w:t>
            </w:r>
            <w:r w:rsidRPr="005D7B95">
              <w:rPr>
                <w:spacing w:val="52"/>
                <w:lang w:val="ru-RU"/>
              </w:rPr>
              <w:t xml:space="preserve"> </w:t>
            </w:r>
            <w:r w:rsidRPr="005D7B95">
              <w:rPr>
                <w:lang w:val="ru-RU"/>
              </w:rPr>
              <w:t>саду». Для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занятий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с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детьми 3-7 лет.</w:t>
            </w:r>
            <w:r w:rsidRPr="005D7B95">
              <w:rPr>
                <w:spacing w:val="59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 М.: МОЗАИКА-СИНТЕЗ, 2007.</w:t>
            </w:r>
          </w:p>
          <w:p w:rsidR="00EA0B8D" w:rsidRPr="005D7B95" w:rsidRDefault="00EA0B8D" w:rsidP="0058452E">
            <w:pPr>
              <w:pStyle w:val="a3"/>
              <w:spacing w:before="0" w:beforeAutospacing="0" w:after="0" w:afterAutospacing="0"/>
              <w:ind w:left="278"/>
              <w:jc w:val="both"/>
              <w:textAlignment w:val="baseline"/>
              <w:rPr>
                <w:sz w:val="22"/>
                <w:szCs w:val="22"/>
                <w:lang w:val="ru-RU"/>
              </w:rPr>
            </w:pPr>
            <w:r w:rsidRPr="005D7B95">
              <w:rPr>
                <w:b/>
                <w:bCs/>
                <w:sz w:val="22"/>
                <w:szCs w:val="22"/>
                <w:lang w:val="ru-RU"/>
              </w:rPr>
              <w:t>Область формирования основ безопасного поведения:</w:t>
            </w:r>
          </w:p>
          <w:p w:rsidR="00EA0B8D" w:rsidRPr="005D7B95" w:rsidRDefault="00EA0B8D" w:rsidP="0058452E">
            <w:pPr>
              <w:pStyle w:val="TableParagraph"/>
              <w:ind w:left="278"/>
              <w:rPr>
                <w:lang w:val="ru-RU"/>
              </w:rPr>
            </w:pPr>
            <w:r w:rsidRPr="005D7B95">
              <w:rPr>
                <w:lang w:val="ru-RU"/>
              </w:rPr>
              <w:t>К.Ю.</w:t>
            </w:r>
            <w:r w:rsidRPr="005D7B95">
              <w:rPr>
                <w:spacing w:val="51"/>
                <w:lang w:val="ru-RU"/>
              </w:rPr>
              <w:t xml:space="preserve"> </w:t>
            </w:r>
            <w:r w:rsidRPr="005D7B95">
              <w:rPr>
                <w:lang w:val="ru-RU"/>
              </w:rPr>
              <w:t>Белая</w:t>
            </w:r>
            <w:r w:rsidRPr="005D7B95">
              <w:rPr>
                <w:spacing w:val="2"/>
                <w:lang w:val="ru-RU"/>
              </w:rPr>
              <w:t xml:space="preserve"> </w:t>
            </w:r>
            <w:r w:rsidRPr="005D7B95">
              <w:rPr>
                <w:lang w:val="ru-RU"/>
              </w:rPr>
              <w:t>«Формирование</w:t>
            </w:r>
            <w:r w:rsidRPr="005D7B95">
              <w:rPr>
                <w:spacing w:val="51"/>
                <w:lang w:val="ru-RU"/>
              </w:rPr>
              <w:t xml:space="preserve"> </w:t>
            </w:r>
            <w:r w:rsidRPr="005D7B95">
              <w:rPr>
                <w:lang w:val="ru-RU"/>
              </w:rPr>
              <w:t>основ</w:t>
            </w:r>
            <w:r w:rsidRPr="005D7B95">
              <w:rPr>
                <w:spacing w:val="51"/>
                <w:lang w:val="ru-RU"/>
              </w:rPr>
              <w:t xml:space="preserve"> </w:t>
            </w:r>
            <w:r w:rsidRPr="005D7B95">
              <w:rPr>
                <w:lang w:val="ru-RU"/>
              </w:rPr>
              <w:t>безопасности</w:t>
            </w:r>
            <w:r w:rsidRPr="005D7B95">
              <w:rPr>
                <w:spacing w:val="58"/>
                <w:lang w:val="ru-RU"/>
              </w:rPr>
              <w:t xml:space="preserve"> </w:t>
            </w:r>
            <w:r w:rsidRPr="005D7B95">
              <w:rPr>
                <w:lang w:val="ru-RU"/>
              </w:rPr>
              <w:t>у</w:t>
            </w:r>
            <w:r w:rsidRPr="005D7B95">
              <w:rPr>
                <w:spacing w:val="37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дошкольников».</w:t>
            </w:r>
            <w:r w:rsidRPr="005D7B95">
              <w:rPr>
                <w:spacing w:val="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Для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занятий с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детьми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2-7 лет. –</w:t>
            </w:r>
            <w:r w:rsidRPr="005D7B95">
              <w:rPr>
                <w:spacing w:val="-4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 МОЗАИКА-СИНТЕЗ, 2015.</w:t>
            </w:r>
          </w:p>
          <w:p w:rsidR="00EA0B8D" w:rsidRPr="005D7B95" w:rsidRDefault="00EA0B8D" w:rsidP="0058452E">
            <w:pPr>
              <w:pStyle w:val="TableParagraph"/>
              <w:spacing w:line="268" w:lineRule="exact"/>
              <w:ind w:left="278"/>
              <w:rPr>
                <w:i/>
                <w:u w:val="single"/>
                <w:lang w:val="ru-RU"/>
              </w:rPr>
            </w:pPr>
            <w:r w:rsidRPr="005D7B95">
              <w:rPr>
                <w:lang w:val="ru-RU"/>
              </w:rPr>
              <w:t>Т.Ф. Саулина «Три</w:t>
            </w:r>
            <w:r w:rsidRPr="005D7B95">
              <w:rPr>
                <w:spacing w:val="-3"/>
                <w:lang w:val="ru-RU"/>
              </w:rPr>
              <w:t xml:space="preserve"> </w:t>
            </w:r>
            <w:r w:rsidRPr="005D7B95">
              <w:rPr>
                <w:lang w:val="ru-RU"/>
              </w:rPr>
              <w:t>сигнала</w:t>
            </w:r>
            <w:r w:rsidRPr="005D7B95">
              <w:rPr>
                <w:spacing w:val="-6"/>
                <w:lang w:val="ru-RU"/>
              </w:rPr>
              <w:t xml:space="preserve"> </w:t>
            </w:r>
            <w:r w:rsidRPr="005D7B95">
              <w:rPr>
                <w:lang w:val="ru-RU"/>
              </w:rPr>
              <w:t>светофора». Для</w:t>
            </w:r>
            <w:r w:rsidRPr="005D7B95">
              <w:rPr>
                <w:spacing w:val="39"/>
                <w:lang w:val="ru-RU"/>
              </w:rPr>
              <w:t xml:space="preserve"> </w:t>
            </w:r>
            <w:r w:rsidRPr="005D7B95">
              <w:rPr>
                <w:lang w:val="ru-RU"/>
              </w:rPr>
              <w:t>работы</w:t>
            </w:r>
            <w:r w:rsidRPr="005D7B95">
              <w:rPr>
                <w:spacing w:val="41"/>
                <w:lang w:val="ru-RU"/>
              </w:rPr>
              <w:t xml:space="preserve"> </w:t>
            </w:r>
            <w:r w:rsidRPr="005D7B95">
              <w:rPr>
                <w:lang w:val="ru-RU"/>
              </w:rPr>
              <w:t>с</w:t>
            </w:r>
            <w:r w:rsidRPr="005D7B95">
              <w:rPr>
                <w:spacing w:val="38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детьми</w:t>
            </w:r>
            <w:r w:rsidRPr="005D7B95">
              <w:rPr>
                <w:spacing w:val="40"/>
                <w:lang w:val="ru-RU"/>
              </w:rPr>
              <w:t xml:space="preserve"> </w:t>
            </w:r>
            <w:r w:rsidRPr="005D7B95">
              <w:rPr>
                <w:lang w:val="ru-RU"/>
              </w:rPr>
              <w:t>3-7</w:t>
            </w:r>
            <w:r w:rsidRPr="005D7B95">
              <w:rPr>
                <w:spacing w:val="39"/>
                <w:lang w:val="ru-RU"/>
              </w:rPr>
              <w:t xml:space="preserve"> </w:t>
            </w:r>
            <w:r w:rsidRPr="005D7B95">
              <w:rPr>
                <w:lang w:val="ru-RU"/>
              </w:rPr>
              <w:t>лет.</w:t>
            </w:r>
            <w:r w:rsidRPr="005D7B95">
              <w:rPr>
                <w:spacing w:val="40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</w:t>
            </w:r>
            <w:r w:rsidRPr="005D7B95">
              <w:rPr>
                <w:spacing w:val="38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МОЗА</w:t>
            </w:r>
            <w:r w:rsidRPr="005D7B95">
              <w:rPr>
                <w:lang w:val="ru-RU"/>
              </w:rPr>
              <w:t>И</w:t>
            </w:r>
            <w:r w:rsidRPr="005D7B95">
              <w:rPr>
                <w:lang w:val="ru-RU"/>
              </w:rPr>
              <w:t>КА-СИНТЕЗ, 2008.</w:t>
            </w:r>
          </w:p>
        </w:tc>
      </w:tr>
      <w:tr w:rsidR="00EA0B8D" w:rsidRPr="005D7B95" w:rsidTr="0058452E">
        <w:trPr>
          <w:trHeight w:val="416"/>
        </w:trPr>
        <w:tc>
          <w:tcPr>
            <w:tcW w:w="1423" w:type="dxa"/>
            <w:tcBorders>
              <w:left w:val="single" w:sz="2" w:space="0" w:color="000000"/>
              <w:right w:val="single" w:sz="2" w:space="0" w:color="000000"/>
            </w:tcBorders>
          </w:tcPr>
          <w:p w:rsidR="00EA0B8D" w:rsidRPr="005D7B95" w:rsidRDefault="00EA0B8D" w:rsidP="0058452E">
            <w:pPr>
              <w:pStyle w:val="TableParagraph"/>
              <w:spacing w:before="9"/>
              <w:rPr>
                <w:b/>
                <w:i/>
                <w:lang w:val="ru-RU"/>
              </w:rPr>
            </w:pPr>
          </w:p>
          <w:p w:rsidR="00EA0B8D" w:rsidRPr="005D7B95" w:rsidRDefault="00EA0B8D" w:rsidP="0058452E">
            <w:pPr>
              <w:pStyle w:val="TableParagraph"/>
              <w:spacing w:line="228" w:lineRule="exact"/>
              <w:ind w:left="218"/>
            </w:pPr>
            <w:r w:rsidRPr="005D7B95">
              <w:rPr>
                <w:b/>
              </w:rPr>
              <w:t>От</w:t>
            </w:r>
            <w:r w:rsidRPr="005D7B95">
              <w:rPr>
                <w:b/>
                <w:spacing w:val="1"/>
              </w:rPr>
              <w:t xml:space="preserve"> </w:t>
            </w:r>
            <w:r w:rsidRPr="005D7B95">
              <w:rPr>
                <w:b/>
              </w:rPr>
              <w:t>2 до</w:t>
            </w:r>
            <w:r w:rsidRPr="005D7B95">
              <w:rPr>
                <w:b/>
                <w:spacing w:val="-3"/>
              </w:rPr>
              <w:t xml:space="preserve"> </w:t>
            </w:r>
            <w:r w:rsidRPr="005D7B95">
              <w:rPr>
                <w:b/>
              </w:rPr>
              <w:t>7 лет</w:t>
            </w:r>
          </w:p>
        </w:tc>
        <w:tc>
          <w:tcPr>
            <w:tcW w:w="8631" w:type="dxa"/>
            <w:tcBorders>
              <w:left w:val="single" w:sz="2" w:space="0" w:color="000000"/>
              <w:right w:val="single" w:sz="2" w:space="0" w:color="000000"/>
            </w:tcBorders>
          </w:tcPr>
          <w:p w:rsidR="00EA0B8D" w:rsidRPr="005D7B95" w:rsidRDefault="00EA0B8D" w:rsidP="0058452E">
            <w:pPr>
              <w:pStyle w:val="a3"/>
              <w:spacing w:before="0" w:beforeAutospacing="0" w:after="0" w:afterAutospacing="0"/>
              <w:ind w:left="278"/>
              <w:textAlignment w:val="baseline"/>
              <w:rPr>
                <w:sz w:val="22"/>
                <w:szCs w:val="22"/>
                <w:lang w:val="ru-RU"/>
              </w:rPr>
            </w:pPr>
            <w:r w:rsidRPr="005D7B95">
              <w:rPr>
                <w:b/>
                <w:bCs/>
                <w:sz w:val="22"/>
                <w:szCs w:val="22"/>
                <w:lang w:val="ru-RU"/>
              </w:rPr>
              <w:t>Сфера социальных отношений:</w:t>
            </w:r>
          </w:p>
          <w:p w:rsidR="00EA0B8D" w:rsidRPr="005D7B95" w:rsidRDefault="00EA0B8D" w:rsidP="0058452E">
            <w:pPr>
              <w:pStyle w:val="TableParagraph"/>
              <w:spacing w:line="237" w:lineRule="auto"/>
              <w:ind w:left="278" w:right="491"/>
              <w:rPr>
                <w:lang w:val="ru-RU"/>
              </w:rPr>
            </w:pPr>
            <w:r w:rsidRPr="005D7B95">
              <w:rPr>
                <w:lang w:val="ru-RU"/>
              </w:rPr>
              <w:t>Веракса А.Н. Индивиудальная психологическая диагностика дошкольников: -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Для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занятий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с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детьми 5-7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лет. –М.: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МОЗАИКА-СИНТЕЗ,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2014 г.</w:t>
            </w:r>
          </w:p>
          <w:p w:rsidR="00EA0B8D" w:rsidRPr="005D7B95" w:rsidRDefault="00EA0B8D" w:rsidP="0058452E">
            <w:pPr>
              <w:pStyle w:val="TableParagraph"/>
              <w:ind w:left="278" w:right="416"/>
              <w:jc w:val="both"/>
              <w:rPr>
                <w:lang w:val="ru-RU"/>
              </w:rPr>
            </w:pPr>
            <w:r w:rsidRPr="005D7B95">
              <w:rPr>
                <w:lang w:val="ru-RU"/>
              </w:rPr>
              <w:t>Веракса А.Н., Гуторова М.Ф.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Практичес</w:t>
            </w:r>
            <w:r>
              <w:rPr>
                <w:lang w:val="ru-RU"/>
              </w:rPr>
              <w:t>кий психолог в детском саду: По</w:t>
            </w:r>
            <w:r w:rsidRPr="005D7B95">
              <w:rPr>
                <w:lang w:val="ru-RU"/>
              </w:rPr>
              <w:t>собие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для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психологов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и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педагогов. –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2-е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изд.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испр.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-М.: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МОЗАИКА-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СИНТЕЗ,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2016 г.</w:t>
            </w:r>
          </w:p>
          <w:p w:rsidR="00EA0B8D" w:rsidRPr="005D7B95" w:rsidRDefault="00EA0B8D" w:rsidP="0058452E">
            <w:pPr>
              <w:pStyle w:val="TableParagraph"/>
              <w:ind w:left="278" w:right="96"/>
              <w:jc w:val="both"/>
              <w:rPr>
                <w:lang w:val="ru-RU"/>
              </w:rPr>
            </w:pPr>
            <w:r w:rsidRPr="005D7B95">
              <w:rPr>
                <w:lang w:val="ru-RU"/>
              </w:rPr>
              <w:t>Г.М.Татаринкова, И.И.Вепрева, Т.Т.Кириченко Индивидуальное сопровождение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детей «Группы риска»: экспериментально-исследовательская деятельность, кор-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рекционно-развивающие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занятия, картотека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игр. Учитель,2016</w:t>
            </w:r>
          </w:p>
          <w:p w:rsidR="00EA0B8D" w:rsidRPr="005D7B95" w:rsidRDefault="00EA0B8D" w:rsidP="0058452E">
            <w:pPr>
              <w:pStyle w:val="TableParagraph"/>
              <w:ind w:left="278" w:right="416"/>
              <w:jc w:val="both"/>
              <w:rPr>
                <w:lang w:val="ru-RU"/>
              </w:rPr>
            </w:pPr>
            <w:r w:rsidRPr="005D7B95">
              <w:rPr>
                <w:lang w:val="ru-RU"/>
              </w:rPr>
              <w:t>Эмоциональное</w:t>
            </w:r>
            <w:r w:rsidRPr="005D7B95">
              <w:rPr>
                <w:spacing w:val="-4"/>
                <w:lang w:val="ru-RU"/>
              </w:rPr>
              <w:t xml:space="preserve"> </w:t>
            </w:r>
            <w:r w:rsidRPr="005D7B95">
              <w:rPr>
                <w:lang w:val="ru-RU"/>
              </w:rPr>
              <w:t>развитие</w:t>
            </w:r>
            <w:r w:rsidRPr="005D7B95">
              <w:rPr>
                <w:spacing w:val="-4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детей</w:t>
            </w:r>
            <w:r w:rsidRPr="005D7B95">
              <w:rPr>
                <w:spacing w:val="-3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дошкольного</w:t>
            </w:r>
            <w:r w:rsidRPr="005D7B95">
              <w:rPr>
                <w:spacing w:val="-6"/>
                <w:lang w:val="ru-RU"/>
              </w:rPr>
              <w:t xml:space="preserve"> </w:t>
            </w:r>
            <w:r w:rsidRPr="005D7B95">
              <w:rPr>
                <w:lang w:val="ru-RU"/>
              </w:rPr>
              <w:t>возраста.</w:t>
            </w:r>
            <w:r w:rsidRPr="005D7B95">
              <w:rPr>
                <w:spacing w:val="-3"/>
                <w:lang w:val="ru-RU"/>
              </w:rPr>
              <w:t xml:space="preserve"> </w:t>
            </w:r>
            <w:r w:rsidRPr="005D7B95">
              <w:rPr>
                <w:lang w:val="ru-RU"/>
              </w:rPr>
              <w:t>Часть</w:t>
            </w:r>
            <w:r w:rsidRPr="005D7B95">
              <w:rPr>
                <w:spacing w:val="-3"/>
                <w:lang w:val="ru-RU"/>
              </w:rPr>
              <w:t xml:space="preserve"> </w:t>
            </w:r>
            <w:r w:rsidRPr="005D7B95">
              <w:rPr>
                <w:lang w:val="ru-RU"/>
              </w:rPr>
              <w:t>2.</w:t>
            </w:r>
            <w:r w:rsidRPr="005D7B95">
              <w:rPr>
                <w:spacing w:val="-58"/>
                <w:lang w:val="ru-RU"/>
              </w:rPr>
              <w:t xml:space="preserve"> </w:t>
            </w:r>
            <w:r w:rsidRPr="005D7B95">
              <w:rPr>
                <w:lang w:val="ru-RU"/>
              </w:rPr>
              <w:t>Н.С.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Ежкова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ВЛ</w:t>
            </w:r>
            <w:r w:rsidRPr="005D7B95">
              <w:rPr>
                <w:lang w:val="ru-RU"/>
              </w:rPr>
              <w:t>А</w:t>
            </w:r>
            <w:r w:rsidRPr="005D7B95">
              <w:rPr>
                <w:lang w:val="ru-RU"/>
              </w:rPr>
              <w:t>ДОС,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2012</w:t>
            </w:r>
          </w:p>
          <w:p w:rsidR="00EA0B8D" w:rsidRPr="005D7B95" w:rsidRDefault="00EA0B8D" w:rsidP="0058452E">
            <w:pPr>
              <w:pStyle w:val="TableParagraph"/>
              <w:ind w:left="278"/>
              <w:rPr>
                <w:lang w:val="ru-RU"/>
              </w:rPr>
            </w:pPr>
            <w:r w:rsidRPr="005D7B95">
              <w:rPr>
                <w:lang w:val="ru-RU"/>
              </w:rPr>
              <w:t>Занятия</w:t>
            </w:r>
            <w:r w:rsidRPr="005D7B95">
              <w:rPr>
                <w:spacing w:val="13"/>
                <w:lang w:val="ru-RU"/>
              </w:rPr>
              <w:t xml:space="preserve"> </w:t>
            </w:r>
            <w:r w:rsidRPr="005D7B95">
              <w:rPr>
                <w:lang w:val="ru-RU"/>
              </w:rPr>
              <w:t>психолога</w:t>
            </w:r>
            <w:r w:rsidRPr="005D7B95">
              <w:rPr>
                <w:spacing w:val="12"/>
                <w:lang w:val="ru-RU"/>
              </w:rPr>
              <w:t xml:space="preserve"> </w:t>
            </w:r>
            <w:r w:rsidRPr="005D7B95">
              <w:rPr>
                <w:lang w:val="ru-RU"/>
              </w:rPr>
              <w:t>с</w:t>
            </w:r>
            <w:r w:rsidRPr="005D7B95">
              <w:rPr>
                <w:spacing w:val="12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детьми</w:t>
            </w:r>
            <w:r w:rsidRPr="005D7B95">
              <w:rPr>
                <w:spacing w:val="14"/>
                <w:lang w:val="ru-RU"/>
              </w:rPr>
              <w:t xml:space="preserve"> </w:t>
            </w:r>
            <w:r w:rsidRPr="005D7B95">
              <w:rPr>
                <w:lang w:val="ru-RU"/>
              </w:rPr>
              <w:t>2-4</w:t>
            </w:r>
            <w:r w:rsidRPr="005D7B95">
              <w:rPr>
                <w:spacing w:val="13"/>
                <w:lang w:val="ru-RU"/>
              </w:rPr>
              <w:t xml:space="preserve"> </w:t>
            </w:r>
            <w:r w:rsidRPr="005D7B95">
              <w:rPr>
                <w:lang w:val="ru-RU"/>
              </w:rPr>
              <w:t>лет</w:t>
            </w:r>
            <w:r w:rsidRPr="005D7B95">
              <w:rPr>
                <w:spacing w:val="13"/>
                <w:lang w:val="ru-RU"/>
              </w:rPr>
              <w:t xml:space="preserve"> </w:t>
            </w:r>
            <w:r w:rsidRPr="005D7B95">
              <w:rPr>
                <w:lang w:val="ru-RU"/>
              </w:rPr>
              <w:t>в</w:t>
            </w:r>
            <w:r w:rsidRPr="005D7B95">
              <w:rPr>
                <w:spacing w:val="12"/>
                <w:lang w:val="ru-RU"/>
              </w:rPr>
              <w:t xml:space="preserve"> </w:t>
            </w:r>
            <w:r w:rsidRPr="005D7B95">
              <w:rPr>
                <w:lang w:val="ru-RU"/>
              </w:rPr>
              <w:t>период</w:t>
            </w:r>
            <w:r w:rsidRPr="005D7B95">
              <w:rPr>
                <w:spacing w:val="13"/>
                <w:lang w:val="ru-RU"/>
              </w:rPr>
              <w:t xml:space="preserve"> </w:t>
            </w:r>
            <w:r w:rsidRPr="005D7B95">
              <w:rPr>
                <w:lang w:val="ru-RU"/>
              </w:rPr>
              <w:t>адаптации</w:t>
            </w:r>
            <w:r w:rsidRPr="005D7B95">
              <w:rPr>
                <w:spacing w:val="14"/>
                <w:lang w:val="ru-RU"/>
              </w:rPr>
              <w:t xml:space="preserve"> </w:t>
            </w:r>
            <w:r w:rsidRPr="005D7B95">
              <w:rPr>
                <w:lang w:val="ru-RU"/>
              </w:rPr>
              <w:t>к</w:t>
            </w:r>
            <w:r w:rsidRPr="005D7B95">
              <w:rPr>
                <w:spacing w:val="13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дошкольному</w:t>
            </w:r>
            <w:r w:rsidRPr="005D7B95">
              <w:rPr>
                <w:spacing w:val="13"/>
                <w:lang w:val="ru-RU"/>
              </w:rPr>
              <w:t xml:space="preserve"> </w:t>
            </w:r>
            <w:r w:rsidRPr="005D7B95">
              <w:rPr>
                <w:lang w:val="ru-RU"/>
              </w:rPr>
              <w:t>учрежде-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нию.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А.С.</w:t>
            </w:r>
            <w:r w:rsidRPr="005D7B95">
              <w:rPr>
                <w:spacing w:val="-3"/>
                <w:lang w:val="ru-RU"/>
              </w:rPr>
              <w:t xml:space="preserve"> </w:t>
            </w:r>
            <w:r w:rsidRPr="005D7B95">
              <w:rPr>
                <w:lang w:val="ru-RU"/>
              </w:rPr>
              <w:t>Роньжина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ООО</w:t>
            </w:r>
            <w:r w:rsidRPr="005D7B95">
              <w:rPr>
                <w:spacing w:val="3"/>
                <w:lang w:val="ru-RU"/>
              </w:rPr>
              <w:t xml:space="preserve"> </w:t>
            </w:r>
            <w:r w:rsidRPr="005D7B95">
              <w:rPr>
                <w:lang w:val="ru-RU"/>
              </w:rPr>
              <w:t>«Национальный</w:t>
            </w:r>
            <w:r w:rsidRPr="005D7B95">
              <w:rPr>
                <w:spacing w:val="-3"/>
                <w:lang w:val="ru-RU"/>
              </w:rPr>
              <w:t xml:space="preserve"> </w:t>
            </w:r>
            <w:r w:rsidRPr="005D7B95">
              <w:rPr>
                <w:lang w:val="ru-RU"/>
              </w:rPr>
              <w:t>книжный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центр»</w:t>
            </w:r>
          </w:p>
          <w:p w:rsidR="00EA0B8D" w:rsidRDefault="00EA0B8D" w:rsidP="0058452E">
            <w:pPr>
              <w:pStyle w:val="TableParagraph"/>
              <w:ind w:left="278" w:right="132"/>
              <w:rPr>
                <w:spacing w:val="1"/>
                <w:lang w:val="ru-RU"/>
              </w:rPr>
            </w:pPr>
            <w:r w:rsidRPr="005D7B95">
              <w:rPr>
                <w:lang w:val="ru-RU"/>
              </w:rPr>
              <w:t>Адаптация детей дошкольного возраста: проблемы и поиск решений.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Е.А.Долженко, О.В.Богаткина, А.А.Долженко Учитель, 2016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Преодоление тревожности и страхов. Н.Ф.Иванова Учитель,2009</w:t>
            </w:r>
            <w:r w:rsidRPr="005D7B95">
              <w:rPr>
                <w:spacing w:val="1"/>
                <w:lang w:val="ru-RU"/>
              </w:rPr>
              <w:t xml:space="preserve"> </w:t>
            </w:r>
          </w:p>
          <w:p w:rsidR="00EA0B8D" w:rsidRPr="005D7B95" w:rsidRDefault="00EA0B8D" w:rsidP="0058452E">
            <w:pPr>
              <w:pStyle w:val="TableParagraph"/>
              <w:ind w:left="278" w:right="132"/>
              <w:rPr>
                <w:lang w:val="ru-RU"/>
              </w:rPr>
            </w:pPr>
            <w:r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Адаптация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детей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при поступлении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в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детский</w:t>
            </w:r>
            <w:r w:rsidRPr="005D7B95">
              <w:rPr>
                <w:spacing w:val="5"/>
                <w:lang w:val="ru-RU"/>
              </w:rPr>
              <w:t xml:space="preserve"> </w:t>
            </w:r>
            <w:r w:rsidRPr="005D7B95">
              <w:rPr>
                <w:lang w:val="ru-RU"/>
              </w:rPr>
              <w:t>сад</w:t>
            </w:r>
            <w:r>
              <w:rPr>
                <w:lang w:val="ru-RU"/>
              </w:rPr>
              <w:t xml:space="preserve"> </w:t>
            </w:r>
            <w:r w:rsidRPr="005D7B95">
              <w:rPr>
                <w:lang w:val="ru-RU"/>
              </w:rPr>
              <w:t>И.В.Лапина</w:t>
            </w:r>
            <w:r w:rsidRPr="005D7B95">
              <w:rPr>
                <w:spacing w:val="-4"/>
                <w:lang w:val="ru-RU"/>
              </w:rPr>
              <w:t xml:space="preserve"> </w:t>
            </w:r>
            <w:r w:rsidRPr="005D7B95">
              <w:rPr>
                <w:lang w:val="ru-RU"/>
              </w:rPr>
              <w:t>Учитель,2015</w:t>
            </w:r>
          </w:p>
          <w:p w:rsidR="00EA0B8D" w:rsidRPr="005D7B95" w:rsidRDefault="00EA0B8D" w:rsidP="0058452E">
            <w:pPr>
              <w:pStyle w:val="TableParagraph"/>
              <w:spacing w:line="237" w:lineRule="auto"/>
              <w:ind w:left="278" w:right="233"/>
              <w:rPr>
                <w:lang w:val="ru-RU"/>
              </w:rPr>
            </w:pPr>
            <w:r w:rsidRPr="005D7B95">
              <w:rPr>
                <w:lang w:val="ru-RU"/>
              </w:rPr>
              <w:t>Н.Ю. Куражева, Н.В. Вараева, А.С.Тузаева, И.А. Козлова «Цветик- семицветик»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Пр</w:t>
            </w:r>
            <w:r w:rsidRPr="005D7B95">
              <w:rPr>
                <w:lang w:val="ru-RU"/>
              </w:rPr>
              <w:t>о</w:t>
            </w:r>
            <w:r w:rsidRPr="005D7B95">
              <w:rPr>
                <w:lang w:val="ru-RU"/>
              </w:rPr>
              <w:t>грамма</w:t>
            </w:r>
            <w:r w:rsidRPr="005D7B95">
              <w:rPr>
                <w:spacing w:val="-4"/>
                <w:lang w:val="ru-RU"/>
              </w:rPr>
              <w:t xml:space="preserve"> </w:t>
            </w:r>
            <w:r w:rsidRPr="005D7B95">
              <w:rPr>
                <w:lang w:val="ru-RU"/>
              </w:rPr>
              <w:t>психолого-педагогических</w:t>
            </w:r>
            <w:r w:rsidRPr="005D7B95">
              <w:rPr>
                <w:spacing w:val="-4"/>
                <w:lang w:val="ru-RU"/>
              </w:rPr>
              <w:t xml:space="preserve"> </w:t>
            </w:r>
            <w:r w:rsidRPr="005D7B95">
              <w:rPr>
                <w:lang w:val="ru-RU"/>
              </w:rPr>
              <w:t>занятий</w:t>
            </w:r>
            <w:r w:rsidRPr="005D7B95">
              <w:rPr>
                <w:spacing w:val="-3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для</w:t>
            </w:r>
            <w:r w:rsidRPr="005D7B95">
              <w:rPr>
                <w:spacing w:val="-4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дошкольников</w:t>
            </w:r>
            <w:r w:rsidRPr="005D7B95">
              <w:rPr>
                <w:spacing w:val="-3"/>
                <w:lang w:val="ru-RU"/>
              </w:rPr>
              <w:t xml:space="preserve"> </w:t>
            </w:r>
            <w:r w:rsidRPr="005D7B95">
              <w:rPr>
                <w:lang w:val="ru-RU"/>
              </w:rPr>
              <w:t>5-6</w:t>
            </w:r>
            <w:r w:rsidRPr="005D7B95">
              <w:rPr>
                <w:spacing w:val="-3"/>
                <w:lang w:val="ru-RU"/>
              </w:rPr>
              <w:t xml:space="preserve"> </w:t>
            </w:r>
            <w:r w:rsidRPr="005D7B95">
              <w:rPr>
                <w:lang w:val="ru-RU"/>
              </w:rPr>
              <w:t>лет.</w:t>
            </w:r>
            <w:r w:rsidRPr="005D7B95">
              <w:rPr>
                <w:spacing w:val="-3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</w:t>
            </w:r>
            <w:r w:rsidRPr="005D7B95">
              <w:rPr>
                <w:spacing w:val="-3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</w:t>
            </w:r>
          </w:p>
          <w:p w:rsidR="00EA0B8D" w:rsidRPr="005D7B95" w:rsidRDefault="00EA0B8D" w:rsidP="0058452E">
            <w:pPr>
              <w:pStyle w:val="TableParagraph"/>
              <w:spacing w:line="263" w:lineRule="exact"/>
              <w:ind w:left="278"/>
              <w:rPr>
                <w:i/>
                <w:u w:val="single"/>
              </w:rPr>
            </w:pPr>
            <w:r w:rsidRPr="005D7B95">
              <w:t>Речь,</w:t>
            </w:r>
            <w:r w:rsidRPr="005D7B95">
              <w:rPr>
                <w:spacing w:val="-1"/>
              </w:rPr>
              <w:t xml:space="preserve"> </w:t>
            </w:r>
            <w:r w:rsidRPr="005D7B95">
              <w:t>2016</w:t>
            </w:r>
          </w:p>
        </w:tc>
      </w:tr>
      <w:tr w:rsidR="00EA0B8D" w:rsidRPr="005D7B95" w:rsidTr="0058452E">
        <w:trPr>
          <w:trHeight w:val="294"/>
        </w:trPr>
        <w:tc>
          <w:tcPr>
            <w:tcW w:w="1005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EA0B8D" w:rsidRPr="005D7B95" w:rsidRDefault="00EA0B8D" w:rsidP="0058452E">
            <w:pPr>
              <w:pStyle w:val="a3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5D7B95">
              <w:rPr>
                <w:sz w:val="22"/>
                <w:szCs w:val="22"/>
              </w:rPr>
              <w:t>ОБРАЗОВАТЕЛЬНАЯ</w:t>
            </w:r>
            <w:r w:rsidRPr="005D7B95">
              <w:rPr>
                <w:spacing w:val="-6"/>
                <w:sz w:val="22"/>
                <w:szCs w:val="22"/>
              </w:rPr>
              <w:t xml:space="preserve"> </w:t>
            </w:r>
            <w:r w:rsidRPr="005D7B95">
              <w:rPr>
                <w:sz w:val="22"/>
                <w:szCs w:val="22"/>
              </w:rPr>
              <w:t>ОБЛАСТЬ</w:t>
            </w:r>
            <w:r w:rsidRPr="005D7B95">
              <w:rPr>
                <w:spacing w:val="1"/>
                <w:sz w:val="22"/>
                <w:szCs w:val="22"/>
              </w:rPr>
              <w:t xml:space="preserve"> </w:t>
            </w:r>
            <w:r w:rsidRPr="005D7B95">
              <w:rPr>
                <w:sz w:val="22"/>
                <w:szCs w:val="22"/>
              </w:rPr>
              <w:t>«ПОЗНАВАТЕЛЬНОЕ</w:t>
            </w:r>
            <w:r w:rsidRPr="005D7B95">
              <w:rPr>
                <w:spacing w:val="-4"/>
                <w:sz w:val="22"/>
                <w:szCs w:val="22"/>
              </w:rPr>
              <w:t xml:space="preserve"> </w:t>
            </w:r>
            <w:r w:rsidRPr="005D7B95">
              <w:rPr>
                <w:sz w:val="22"/>
                <w:szCs w:val="22"/>
              </w:rPr>
              <w:t>РАЗВИТИЕ»</w:t>
            </w:r>
          </w:p>
        </w:tc>
      </w:tr>
      <w:tr w:rsidR="00D067D0" w:rsidRPr="005D7B95" w:rsidTr="0058452E">
        <w:trPr>
          <w:trHeight w:val="294"/>
        </w:trPr>
        <w:tc>
          <w:tcPr>
            <w:tcW w:w="1423" w:type="dxa"/>
            <w:tcBorders>
              <w:left w:val="single" w:sz="2" w:space="0" w:color="000000"/>
              <w:right w:val="single" w:sz="2" w:space="0" w:color="000000"/>
            </w:tcBorders>
          </w:tcPr>
          <w:p w:rsidR="00D067D0" w:rsidRPr="00D067D0" w:rsidRDefault="00D067D0" w:rsidP="0058452E">
            <w:pPr>
              <w:pStyle w:val="TableParagraph"/>
              <w:spacing w:before="9"/>
              <w:rPr>
                <w:b/>
              </w:rPr>
            </w:pPr>
            <w:r w:rsidRPr="00D067D0">
              <w:rPr>
                <w:b/>
              </w:rPr>
              <w:t>От 1</w:t>
            </w:r>
            <w:r w:rsidRPr="00D067D0">
              <w:rPr>
                <w:b/>
                <w:spacing w:val="1"/>
              </w:rPr>
              <w:t xml:space="preserve"> </w:t>
            </w:r>
            <w:r w:rsidRPr="00D067D0">
              <w:rPr>
                <w:b/>
              </w:rPr>
              <w:t>до</w:t>
            </w:r>
            <w:r w:rsidRPr="00D067D0">
              <w:rPr>
                <w:b/>
                <w:spacing w:val="-3"/>
              </w:rPr>
              <w:t xml:space="preserve"> </w:t>
            </w:r>
            <w:r w:rsidRPr="00D067D0">
              <w:rPr>
                <w:b/>
              </w:rPr>
              <w:t>2</w:t>
            </w:r>
            <w:r w:rsidRPr="00D067D0">
              <w:rPr>
                <w:b/>
                <w:spacing w:val="1"/>
              </w:rPr>
              <w:t xml:space="preserve"> </w:t>
            </w:r>
            <w:r w:rsidRPr="00D067D0">
              <w:rPr>
                <w:b/>
                <w:spacing w:val="-5"/>
              </w:rPr>
              <w:t>лет</w:t>
            </w:r>
          </w:p>
        </w:tc>
        <w:tc>
          <w:tcPr>
            <w:tcW w:w="8631" w:type="dxa"/>
            <w:tcBorders>
              <w:left w:val="single" w:sz="2" w:space="0" w:color="000000"/>
              <w:right w:val="single" w:sz="2" w:space="0" w:color="000000"/>
            </w:tcBorders>
          </w:tcPr>
          <w:p w:rsidR="00D067D0" w:rsidRPr="005D7B95" w:rsidRDefault="00D067D0" w:rsidP="0058452E">
            <w:pPr>
              <w:pStyle w:val="a3"/>
              <w:spacing w:before="0" w:beforeAutospacing="0" w:after="0" w:afterAutospacing="0"/>
              <w:ind w:left="281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</w:pPr>
          </w:p>
        </w:tc>
      </w:tr>
      <w:tr w:rsidR="00EA0B8D" w:rsidRPr="005D7B95" w:rsidTr="0058452E">
        <w:trPr>
          <w:trHeight w:val="294"/>
        </w:trPr>
        <w:tc>
          <w:tcPr>
            <w:tcW w:w="1423" w:type="dxa"/>
            <w:tcBorders>
              <w:left w:val="single" w:sz="2" w:space="0" w:color="000000"/>
              <w:right w:val="single" w:sz="2" w:space="0" w:color="000000"/>
            </w:tcBorders>
          </w:tcPr>
          <w:p w:rsidR="00EA0B8D" w:rsidRPr="005D7B95" w:rsidRDefault="00EA0B8D" w:rsidP="0058452E">
            <w:pPr>
              <w:pStyle w:val="TableParagraph"/>
              <w:spacing w:before="9"/>
              <w:rPr>
                <w:b/>
                <w:i/>
              </w:rPr>
            </w:pPr>
            <w:r w:rsidRPr="005D7B95">
              <w:rPr>
                <w:b/>
              </w:rPr>
              <w:t>от 2 до</w:t>
            </w:r>
            <w:r w:rsidRPr="005D7B95">
              <w:rPr>
                <w:b/>
                <w:spacing w:val="-3"/>
              </w:rPr>
              <w:t xml:space="preserve"> </w:t>
            </w:r>
            <w:r w:rsidRPr="005D7B95">
              <w:rPr>
                <w:b/>
              </w:rPr>
              <w:t>3</w:t>
            </w:r>
            <w:r w:rsidRPr="005D7B95">
              <w:rPr>
                <w:b/>
                <w:spacing w:val="2"/>
              </w:rPr>
              <w:t xml:space="preserve"> </w:t>
            </w:r>
            <w:r w:rsidRPr="005D7B95">
              <w:rPr>
                <w:b/>
              </w:rPr>
              <w:t>лет</w:t>
            </w:r>
          </w:p>
        </w:tc>
        <w:tc>
          <w:tcPr>
            <w:tcW w:w="8631" w:type="dxa"/>
            <w:tcBorders>
              <w:left w:val="single" w:sz="2" w:space="0" w:color="000000"/>
              <w:right w:val="single" w:sz="2" w:space="0" w:color="000000"/>
            </w:tcBorders>
          </w:tcPr>
          <w:p w:rsidR="00EA0B8D" w:rsidRPr="005D7B95" w:rsidRDefault="00EA0B8D" w:rsidP="0058452E">
            <w:pPr>
              <w:pStyle w:val="a3"/>
              <w:spacing w:before="0" w:beforeAutospacing="0" w:after="0" w:afterAutospacing="0"/>
              <w:ind w:left="281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  <w:lang w:val="ru-RU"/>
              </w:rPr>
            </w:pPr>
            <w:r w:rsidRPr="005D7B95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  <w:lang w:val="ru-RU"/>
              </w:rPr>
              <w:t>Сенсорные эталоны и познавательные действия:</w:t>
            </w:r>
          </w:p>
          <w:p w:rsidR="00EA0B8D" w:rsidRPr="001B58E2" w:rsidRDefault="00EA0B8D" w:rsidP="0058452E">
            <w:pPr>
              <w:pStyle w:val="TableParagraph"/>
              <w:spacing w:line="266" w:lineRule="exact"/>
              <w:ind w:left="281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8E5A22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Е. И. Касаткина «Дидактические игры для детей раннего возраста». </w:t>
            </w:r>
            <w:r w:rsidRPr="001B58E2">
              <w:rPr>
                <w:bCs/>
                <w:color w:val="000000"/>
                <w:sz w:val="24"/>
                <w:szCs w:val="24"/>
                <w:lang w:val="ru-RU" w:eastAsia="ru-RU"/>
              </w:rPr>
              <w:t>Издател</w:t>
            </w:r>
            <w:r w:rsidRPr="001B58E2">
              <w:rPr>
                <w:bCs/>
                <w:color w:val="000000"/>
                <w:sz w:val="24"/>
                <w:szCs w:val="24"/>
                <w:lang w:val="ru-RU" w:eastAsia="ru-RU"/>
              </w:rPr>
              <w:t>ь</w:t>
            </w:r>
            <w:r w:rsidRPr="001B58E2">
              <w:rPr>
                <w:bCs/>
                <w:color w:val="000000"/>
                <w:sz w:val="24"/>
                <w:szCs w:val="24"/>
                <w:lang w:val="ru-RU" w:eastAsia="ru-RU"/>
              </w:rPr>
              <w:t>ский дом «Цветной мир», 2018 г.</w:t>
            </w:r>
          </w:p>
          <w:p w:rsidR="00EA0B8D" w:rsidRPr="005D7B95" w:rsidRDefault="00EA0B8D" w:rsidP="0058452E">
            <w:pPr>
              <w:pStyle w:val="TableParagraph"/>
              <w:spacing w:line="267" w:lineRule="exact"/>
              <w:ind w:left="281"/>
              <w:rPr>
                <w:b/>
                <w:lang w:val="ru-RU"/>
              </w:rPr>
            </w:pPr>
            <w:r>
              <w:rPr>
                <w:b/>
                <w:lang w:val="ru-RU"/>
              </w:rPr>
              <w:t>М</w:t>
            </w:r>
            <w:r w:rsidRPr="005D7B95">
              <w:rPr>
                <w:b/>
                <w:lang w:val="ru-RU"/>
              </w:rPr>
              <w:t>атематически</w:t>
            </w:r>
            <w:r>
              <w:rPr>
                <w:b/>
                <w:lang w:val="ru-RU"/>
              </w:rPr>
              <w:t>е</w:t>
            </w:r>
            <w:r w:rsidRPr="005D7B95">
              <w:rPr>
                <w:b/>
                <w:spacing w:val="-5"/>
                <w:lang w:val="ru-RU"/>
              </w:rPr>
              <w:t xml:space="preserve"> </w:t>
            </w:r>
            <w:r w:rsidRPr="005D7B95">
              <w:rPr>
                <w:b/>
                <w:lang w:val="ru-RU"/>
              </w:rPr>
              <w:t>представлени</w:t>
            </w:r>
            <w:r>
              <w:rPr>
                <w:b/>
                <w:lang w:val="ru-RU"/>
              </w:rPr>
              <w:t>я</w:t>
            </w:r>
            <w:r w:rsidRPr="005D7B95">
              <w:rPr>
                <w:b/>
                <w:lang w:val="ru-RU"/>
              </w:rPr>
              <w:t>:</w:t>
            </w:r>
          </w:p>
          <w:p w:rsidR="00EA0B8D" w:rsidRPr="005D7B95" w:rsidRDefault="00EA0B8D" w:rsidP="0058452E">
            <w:pPr>
              <w:pStyle w:val="TableParagraph"/>
              <w:ind w:left="281" w:right="193"/>
              <w:jc w:val="both"/>
              <w:rPr>
                <w:lang w:val="ru-RU"/>
              </w:rPr>
            </w:pPr>
            <w:r w:rsidRPr="005D7B95">
              <w:rPr>
                <w:lang w:val="ru-RU"/>
              </w:rPr>
              <w:t>И.А.</w:t>
            </w:r>
            <w:r w:rsidRPr="005D7B95">
              <w:rPr>
                <w:spacing w:val="61"/>
                <w:lang w:val="ru-RU"/>
              </w:rPr>
              <w:t xml:space="preserve"> </w:t>
            </w:r>
            <w:r w:rsidRPr="005D7B95">
              <w:rPr>
                <w:lang w:val="ru-RU"/>
              </w:rPr>
              <w:t>Помораева,</w:t>
            </w:r>
            <w:r w:rsidRPr="005D7B95">
              <w:rPr>
                <w:spacing w:val="61"/>
                <w:lang w:val="ru-RU"/>
              </w:rPr>
              <w:t xml:space="preserve"> </w:t>
            </w:r>
            <w:r w:rsidRPr="005D7B95">
              <w:rPr>
                <w:lang w:val="ru-RU"/>
              </w:rPr>
              <w:t>В.А.</w:t>
            </w:r>
            <w:r w:rsidRPr="005D7B95">
              <w:rPr>
                <w:spacing w:val="61"/>
                <w:lang w:val="ru-RU"/>
              </w:rPr>
              <w:t xml:space="preserve"> </w:t>
            </w:r>
            <w:r w:rsidRPr="005D7B95">
              <w:rPr>
                <w:lang w:val="ru-RU"/>
              </w:rPr>
              <w:t>Позина</w:t>
            </w:r>
            <w:r w:rsidRPr="005D7B95">
              <w:rPr>
                <w:spacing w:val="61"/>
                <w:lang w:val="ru-RU"/>
              </w:rPr>
              <w:t xml:space="preserve"> </w:t>
            </w:r>
            <w:r w:rsidRPr="005D7B95">
              <w:rPr>
                <w:lang w:val="ru-RU"/>
              </w:rPr>
              <w:t>Формирование</w:t>
            </w:r>
            <w:r w:rsidRPr="005D7B95">
              <w:rPr>
                <w:spacing w:val="61"/>
                <w:lang w:val="ru-RU"/>
              </w:rPr>
              <w:t xml:space="preserve"> </w:t>
            </w:r>
            <w:r w:rsidRPr="005D7B95">
              <w:rPr>
                <w:lang w:val="ru-RU"/>
              </w:rPr>
              <w:t xml:space="preserve">элементарных  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математических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представлений.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Вторая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группа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раннего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возраста.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-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 МОЗАИКА-СИНТЕЗ,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2015.</w:t>
            </w:r>
          </w:p>
          <w:p w:rsidR="00EA0B8D" w:rsidRPr="005D7B95" w:rsidRDefault="00EA0B8D" w:rsidP="0058452E">
            <w:pPr>
              <w:pStyle w:val="TableParagraph"/>
              <w:spacing w:before="2"/>
              <w:ind w:left="281" w:right="273"/>
              <w:rPr>
                <w:lang w:val="ru-RU"/>
              </w:rPr>
            </w:pPr>
            <w:r w:rsidRPr="005D7B95">
              <w:rPr>
                <w:rFonts w:eastAsia="+mn-ea"/>
                <w:b/>
                <w:bCs/>
                <w:color w:val="000000"/>
                <w:kern w:val="24"/>
                <w:lang w:val="ru-RU"/>
              </w:rPr>
              <w:t>Окружающий мир</w:t>
            </w:r>
            <w:r w:rsidRPr="005D7B95">
              <w:rPr>
                <w:lang w:val="ru-RU"/>
              </w:rPr>
              <w:t xml:space="preserve"> </w:t>
            </w:r>
          </w:p>
          <w:p w:rsidR="00EA0B8D" w:rsidRPr="005D7B95" w:rsidRDefault="00EA0B8D" w:rsidP="0058452E">
            <w:pPr>
              <w:pStyle w:val="TableParagraph"/>
              <w:spacing w:before="2"/>
              <w:ind w:left="281" w:right="273"/>
              <w:rPr>
                <w:lang w:val="ru-RU"/>
              </w:rPr>
            </w:pPr>
            <w:r w:rsidRPr="005D7B95">
              <w:rPr>
                <w:lang w:val="ru-RU"/>
              </w:rPr>
              <w:t>З.А.</w:t>
            </w:r>
            <w:r w:rsidRPr="005D7B95">
              <w:rPr>
                <w:spacing w:val="-3"/>
                <w:lang w:val="ru-RU"/>
              </w:rPr>
              <w:t xml:space="preserve"> </w:t>
            </w:r>
            <w:r w:rsidRPr="005D7B95">
              <w:rPr>
                <w:lang w:val="ru-RU"/>
              </w:rPr>
              <w:t>Ефанова.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Познание</w:t>
            </w:r>
            <w:r w:rsidRPr="005D7B95">
              <w:rPr>
                <w:spacing w:val="-3"/>
                <w:lang w:val="ru-RU"/>
              </w:rPr>
              <w:t xml:space="preserve"> </w:t>
            </w:r>
            <w:r w:rsidRPr="005D7B95">
              <w:rPr>
                <w:lang w:val="ru-RU"/>
              </w:rPr>
              <w:t>предметного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мира: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комплексные</w:t>
            </w:r>
            <w:r w:rsidRPr="005D7B95">
              <w:rPr>
                <w:spacing w:val="-3"/>
                <w:lang w:val="ru-RU"/>
              </w:rPr>
              <w:t xml:space="preserve"> </w:t>
            </w:r>
            <w:r w:rsidRPr="005D7B95">
              <w:rPr>
                <w:lang w:val="ru-RU"/>
              </w:rPr>
              <w:t>занятия.</w:t>
            </w:r>
            <w:r w:rsidRPr="005D7B95">
              <w:rPr>
                <w:spacing w:val="-3"/>
                <w:lang w:val="ru-RU"/>
              </w:rPr>
              <w:t xml:space="preserve"> </w:t>
            </w:r>
            <w:r w:rsidRPr="005D7B95">
              <w:rPr>
                <w:lang w:val="ru-RU"/>
              </w:rPr>
              <w:t>Группа</w:t>
            </w:r>
            <w:r w:rsidRPr="005D7B95">
              <w:rPr>
                <w:spacing w:val="-3"/>
                <w:lang w:val="ru-RU"/>
              </w:rPr>
              <w:t xml:space="preserve"> </w:t>
            </w:r>
            <w:r w:rsidRPr="005D7B95">
              <w:rPr>
                <w:lang w:val="ru-RU"/>
              </w:rPr>
              <w:t xml:space="preserve">раннего возраста (от 2 до 3 лет) – Изд. 2-к, перераб. – Волгоград: Учитель. </w:t>
            </w:r>
          </w:p>
          <w:p w:rsidR="00EA0B8D" w:rsidRPr="005D7B95" w:rsidRDefault="00EA0B8D" w:rsidP="0058452E">
            <w:pPr>
              <w:pStyle w:val="TableParagraph"/>
              <w:spacing w:before="2"/>
              <w:ind w:left="278" w:right="273"/>
              <w:rPr>
                <w:b/>
                <w:lang w:val="ru-RU"/>
              </w:rPr>
            </w:pPr>
            <w:r w:rsidRPr="005D7B95">
              <w:rPr>
                <w:b/>
                <w:lang w:val="ru-RU"/>
              </w:rPr>
              <w:t>Природа</w:t>
            </w:r>
          </w:p>
          <w:p w:rsidR="00EA0B8D" w:rsidRPr="005D7B95" w:rsidRDefault="00EA0B8D" w:rsidP="0058452E">
            <w:pPr>
              <w:pStyle w:val="a3"/>
              <w:spacing w:before="0" w:beforeAutospacing="0" w:after="0" w:afterAutospacing="0"/>
              <w:ind w:left="278"/>
              <w:textAlignment w:val="baseline"/>
              <w:rPr>
                <w:b/>
                <w:bCs/>
                <w:sz w:val="22"/>
                <w:szCs w:val="22"/>
                <w:lang w:val="ru-RU"/>
              </w:rPr>
            </w:pPr>
            <w:r w:rsidRPr="005D7B95">
              <w:rPr>
                <w:sz w:val="22"/>
                <w:szCs w:val="22"/>
                <w:lang w:val="ru-RU"/>
              </w:rPr>
              <w:t xml:space="preserve">О.А. Соломенникова «Ознакомление с природой в детском саду». Вторая </w:t>
            </w:r>
            <w:r w:rsidRPr="005D7B95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группа</w:t>
            </w:r>
            <w:r w:rsidRPr="005D7B95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ранн</w:t>
            </w:r>
            <w:r w:rsidRPr="005D7B95">
              <w:rPr>
                <w:sz w:val="22"/>
                <w:szCs w:val="22"/>
                <w:lang w:val="ru-RU"/>
              </w:rPr>
              <w:t>е</w:t>
            </w:r>
            <w:r w:rsidRPr="005D7B95">
              <w:rPr>
                <w:sz w:val="22"/>
                <w:szCs w:val="22"/>
                <w:lang w:val="ru-RU"/>
              </w:rPr>
              <w:t>го</w:t>
            </w:r>
            <w:r w:rsidRPr="005D7B9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возраста.</w:t>
            </w:r>
            <w:r w:rsidRPr="005D7B95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– М.:</w:t>
            </w:r>
            <w:r w:rsidRPr="005D7B9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МОЗАИКА-СИНТЕЗ, 2014.</w:t>
            </w:r>
          </w:p>
        </w:tc>
      </w:tr>
      <w:tr w:rsidR="00EA0B8D" w:rsidRPr="005D7B95" w:rsidTr="0058452E">
        <w:trPr>
          <w:trHeight w:val="294"/>
        </w:trPr>
        <w:tc>
          <w:tcPr>
            <w:tcW w:w="1423" w:type="dxa"/>
            <w:tcBorders>
              <w:left w:val="single" w:sz="2" w:space="0" w:color="000000"/>
              <w:right w:val="single" w:sz="2" w:space="0" w:color="000000"/>
            </w:tcBorders>
          </w:tcPr>
          <w:p w:rsidR="00EA0B8D" w:rsidRPr="005D7B95" w:rsidRDefault="00EA0B8D" w:rsidP="0058452E">
            <w:pPr>
              <w:pStyle w:val="TableParagraph"/>
              <w:spacing w:before="9"/>
              <w:rPr>
                <w:b/>
                <w:i/>
                <w:lang w:val="ru-RU"/>
              </w:rPr>
            </w:pPr>
            <w:r w:rsidRPr="005D7B95">
              <w:rPr>
                <w:b/>
              </w:rPr>
              <w:t>от 3 до</w:t>
            </w:r>
            <w:r w:rsidRPr="005D7B95">
              <w:rPr>
                <w:b/>
                <w:spacing w:val="-3"/>
              </w:rPr>
              <w:t xml:space="preserve"> </w:t>
            </w:r>
            <w:r w:rsidRPr="005D7B95">
              <w:rPr>
                <w:b/>
              </w:rPr>
              <w:t>4</w:t>
            </w:r>
            <w:r w:rsidRPr="005D7B95">
              <w:rPr>
                <w:b/>
                <w:spacing w:val="2"/>
              </w:rPr>
              <w:t xml:space="preserve"> </w:t>
            </w:r>
            <w:r w:rsidRPr="005D7B95">
              <w:rPr>
                <w:b/>
              </w:rPr>
              <w:t>лет</w:t>
            </w:r>
          </w:p>
        </w:tc>
        <w:tc>
          <w:tcPr>
            <w:tcW w:w="8631" w:type="dxa"/>
            <w:tcBorders>
              <w:left w:val="single" w:sz="2" w:space="0" w:color="000000"/>
              <w:right w:val="single" w:sz="2" w:space="0" w:color="000000"/>
            </w:tcBorders>
          </w:tcPr>
          <w:p w:rsidR="00EA0B8D" w:rsidRPr="005D7B95" w:rsidRDefault="00EA0B8D" w:rsidP="0058452E">
            <w:pPr>
              <w:pStyle w:val="a3"/>
              <w:spacing w:before="0" w:beforeAutospacing="0" w:after="0" w:afterAutospacing="0"/>
              <w:ind w:left="14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  <w:lang w:val="ru-RU"/>
              </w:rPr>
            </w:pPr>
            <w:r w:rsidRPr="005D7B95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  <w:lang w:val="ru-RU"/>
              </w:rPr>
              <w:t>Сенсорные эталоны и познавательные действия:</w:t>
            </w:r>
          </w:p>
          <w:p w:rsidR="00EA0B8D" w:rsidRPr="005D7B95" w:rsidRDefault="00EA0B8D" w:rsidP="0058452E">
            <w:pPr>
              <w:pStyle w:val="TableParagraph"/>
              <w:ind w:left="140" w:right="58"/>
              <w:rPr>
                <w:lang w:val="ru-RU"/>
              </w:rPr>
            </w:pPr>
            <w:r w:rsidRPr="005D7B95">
              <w:rPr>
                <w:lang w:val="ru-RU"/>
              </w:rPr>
              <w:t>С.Н.Теплюк «Игры–занятия на прогулке с малышами». Для занятий с детьми 2-4 лет.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 М.: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МОЗАИКА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СИНТЕЗ,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2008</w:t>
            </w:r>
          </w:p>
          <w:p w:rsidR="00EA0B8D" w:rsidRPr="005D7B95" w:rsidRDefault="00EA0B8D" w:rsidP="0058452E">
            <w:pPr>
              <w:pStyle w:val="TableParagraph"/>
              <w:spacing w:line="267" w:lineRule="exact"/>
              <w:ind w:left="140"/>
              <w:rPr>
                <w:b/>
                <w:lang w:val="ru-RU"/>
              </w:rPr>
            </w:pPr>
            <w:r>
              <w:rPr>
                <w:b/>
                <w:lang w:val="ru-RU"/>
              </w:rPr>
              <w:t>М</w:t>
            </w:r>
            <w:r w:rsidRPr="005D7B95">
              <w:rPr>
                <w:b/>
                <w:lang w:val="ru-RU"/>
              </w:rPr>
              <w:t>атематически</w:t>
            </w:r>
            <w:r>
              <w:rPr>
                <w:b/>
                <w:lang w:val="ru-RU"/>
              </w:rPr>
              <w:t>е</w:t>
            </w:r>
            <w:r w:rsidRPr="005D7B95">
              <w:rPr>
                <w:b/>
                <w:spacing w:val="-5"/>
                <w:lang w:val="ru-RU"/>
              </w:rPr>
              <w:t xml:space="preserve"> </w:t>
            </w:r>
            <w:r w:rsidRPr="005D7B95">
              <w:rPr>
                <w:b/>
                <w:lang w:val="ru-RU"/>
              </w:rPr>
              <w:t>представлени</w:t>
            </w:r>
            <w:r>
              <w:rPr>
                <w:b/>
                <w:lang w:val="ru-RU"/>
              </w:rPr>
              <w:t>я</w:t>
            </w:r>
            <w:r w:rsidRPr="005D7B95">
              <w:rPr>
                <w:b/>
                <w:lang w:val="ru-RU"/>
              </w:rPr>
              <w:t>:</w:t>
            </w:r>
          </w:p>
          <w:p w:rsidR="00EA0B8D" w:rsidRPr="005D7B95" w:rsidRDefault="00EA0B8D" w:rsidP="0058452E">
            <w:pPr>
              <w:pStyle w:val="TableParagraph"/>
              <w:ind w:left="140" w:right="58"/>
              <w:rPr>
                <w:lang w:val="ru-RU"/>
              </w:rPr>
            </w:pPr>
            <w:r w:rsidRPr="005D7B95">
              <w:rPr>
                <w:lang w:val="ru-RU"/>
              </w:rPr>
              <w:t>И.А.Помораева¸В.А.Позина</w:t>
            </w:r>
            <w:r w:rsidRPr="005D7B95">
              <w:rPr>
                <w:spacing w:val="-6"/>
                <w:lang w:val="ru-RU"/>
              </w:rPr>
              <w:t xml:space="preserve"> </w:t>
            </w:r>
            <w:r w:rsidRPr="005D7B95">
              <w:rPr>
                <w:lang w:val="ru-RU"/>
              </w:rPr>
              <w:t>Формирование</w:t>
            </w:r>
            <w:r w:rsidRPr="005D7B95">
              <w:rPr>
                <w:spacing w:val="-6"/>
                <w:lang w:val="ru-RU"/>
              </w:rPr>
              <w:t xml:space="preserve"> </w:t>
            </w:r>
            <w:r w:rsidRPr="005D7B95">
              <w:rPr>
                <w:lang w:val="ru-RU"/>
              </w:rPr>
              <w:t>элементарных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математических представл</w:t>
            </w:r>
            <w:r w:rsidRPr="005D7B95">
              <w:rPr>
                <w:lang w:val="ru-RU"/>
              </w:rPr>
              <w:t>е</w:t>
            </w:r>
            <w:r w:rsidRPr="005D7B95">
              <w:rPr>
                <w:lang w:val="ru-RU"/>
              </w:rPr>
              <w:t>ний. Младшая группа. Издательство Мозаика –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МОЗАИКА-СИНТЕЗ,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2015.</w:t>
            </w:r>
          </w:p>
          <w:p w:rsidR="00EA0B8D" w:rsidRPr="005D7B95" w:rsidRDefault="00EA0B8D" w:rsidP="0058452E">
            <w:pPr>
              <w:pStyle w:val="TableParagraph"/>
              <w:spacing w:before="2"/>
              <w:ind w:left="140" w:right="273"/>
              <w:rPr>
                <w:lang w:val="ru-RU"/>
              </w:rPr>
            </w:pPr>
            <w:r w:rsidRPr="005D7B95">
              <w:rPr>
                <w:rFonts w:eastAsia="+mn-ea"/>
                <w:b/>
                <w:bCs/>
                <w:color w:val="000000"/>
                <w:kern w:val="24"/>
                <w:lang w:val="ru-RU"/>
              </w:rPr>
              <w:t>Окружающий мир</w:t>
            </w:r>
            <w:r w:rsidRPr="005D7B95">
              <w:rPr>
                <w:lang w:val="ru-RU"/>
              </w:rPr>
              <w:t xml:space="preserve"> </w:t>
            </w:r>
          </w:p>
          <w:p w:rsidR="00EA0B8D" w:rsidRPr="005D7B95" w:rsidRDefault="00EA0B8D" w:rsidP="0058452E">
            <w:pPr>
              <w:pStyle w:val="TableParagraph"/>
              <w:ind w:left="140"/>
              <w:rPr>
                <w:lang w:val="ru-RU"/>
              </w:rPr>
            </w:pPr>
            <w:r w:rsidRPr="005D7B95">
              <w:rPr>
                <w:lang w:val="ru-RU"/>
              </w:rPr>
              <w:t>О.В.Дыбина.</w:t>
            </w:r>
            <w:r w:rsidRPr="005D7B95">
              <w:rPr>
                <w:spacing w:val="13"/>
                <w:lang w:val="ru-RU"/>
              </w:rPr>
              <w:t xml:space="preserve"> </w:t>
            </w:r>
            <w:r w:rsidRPr="005D7B95">
              <w:rPr>
                <w:lang w:val="ru-RU"/>
              </w:rPr>
              <w:t>Ознакомление</w:t>
            </w:r>
            <w:r w:rsidRPr="005D7B95">
              <w:rPr>
                <w:spacing w:val="10"/>
                <w:lang w:val="ru-RU"/>
              </w:rPr>
              <w:t xml:space="preserve"> </w:t>
            </w:r>
            <w:r w:rsidRPr="005D7B95">
              <w:rPr>
                <w:lang w:val="ru-RU"/>
              </w:rPr>
              <w:t>с</w:t>
            </w:r>
            <w:r w:rsidRPr="005D7B95">
              <w:rPr>
                <w:spacing w:val="10"/>
                <w:lang w:val="ru-RU"/>
              </w:rPr>
              <w:t xml:space="preserve"> </w:t>
            </w:r>
            <w:r w:rsidRPr="005D7B95">
              <w:rPr>
                <w:lang w:val="ru-RU"/>
              </w:rPr>
              <w:t>предметным</w:t>
            </w:r>
            <w:r w:rsidRPr="005D7B95">
              <w:rPr>
                <w:spacing w:val="15"/>
                <w:lang w:val="ru-RU"/>
              </w:rPr>
              <w:t xml:space="preserve"> </w:t>
            </w:r>
            <w:r w:rsidRPr="005D7B95">
              <w:rPr>
                <w:lang w:val="ru-RU"/>
              </w:rPr>
              <w:t>и</w:t>
            </w:r>
            <w:r w:rsidRPr="005D7B95">
              <w:rPr>
                <w:spacing w:val="14"/>
                <w:lang w:val="ru-RU"/>
              </w:rPr>
              <w:t xml:space="preserve"> </w:t>
            </w:r>
            <w:r w:rsidRPr="005D7B95">
              <w:rPr>
                <w:lang w:val="ru-RU"/>
              </w:rPr>
              <w:t>социальным</w:t>
            </w:r>
            <w:r w:rsidRPr="005D7B95">
              <w:rPr>
                <w:spacing w:val="10"/>
                <w:lang w:val="ru-RU"/>
              </w:rPr>
              <w:t xml:space="preserve"> </w:t>
            </w:r>
            <w:r w:rsidRPr="005D7B95">
              <w:rPr>
                <w:lang w:val="ru-RU"/>
              </w:rPr>
              <w:t>окружением.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Младшая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группа.-М.:</w:t>
            </w:r>
            <w:r w:rsidRPr="005D7B95">
              <w:rPr>
                <w:spacing w:val="5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МОЗАИКА-СИНТЕЗ,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2015.</w:t>
            </w:r>
          </w:p>
          <w:p w:rsidR="00EA0B8D" w:rsidRPr="005D7B95" w:rsidRDefault="00EA0B8D" w:rsidP="0058452E">
            <w:pPr>
              <w:pStyle w:val="TableParagraph"/>
              <w:spacing w:before="2"/>
              <w:ind w:left="140" w:right="273"/>
              <w:rPr>
                <w:b/>
                <w:lang w:val="ru-RU"/>
              </w:rPr>
            </w:pPr>
            <w:r w:rsidRPr="005D7B95">
              <w:rPr>
                <w:b/>
                <w:lang w:val="ru-RU"/>
              </w:rPr>
              <w:t>Природа</w:t>
            </w:r>
          </w:p>
          <w:p w:rsidR="00EA0B8D" w:rsidRPr="005D7B95" w:rsidRDefault="00EA0B8D" w:rsidP="0058452E">
            <w:pPr>
              <w:pStyle w:val="TableParagraph"/>
              <w:ind w:left="140"/>
              <w:rPr>
                <w:lang w:val="ru-RU"/>
              </w:rPr>
            </w:pPr>
            <w:r w:rsidRPr="005D7B95">
              <w:rPr>
                <w:lang w:val="ru-RU"/>
              </w:rPr>
              <w:t>О.А.</w:t>
            </w:r>
            <w:r w:rsidRPr="005D7B95">
              <w:rPr>
                <w:spacing w:val="9"/>
                <w:lang w:val="ru-RU"/>
              </w:rPr>
              <w:t xml:space="preserve"> </w:t>
            </w:r>
            <w:r w:rsidRPr="005D7B95">
              <w:rPr>
                <w:lang w:val="ru-RU"/>
              </w:rPr>
              <w:t>Соломенникова</w:t>
            </w:r>
            <w:r w:rsidRPr="005D7B95">
              <w:rPr>
                <w:spacing w:val="16"/>
                <w:lang w:val="ru-RU"/>
              </w:rPr>
              <w:t xml:space="preserve"> </w:t>
            </w:r>
            <w:r w:rsidRPr="005D7B95">
              <w:rPr>
                <w:lang w:val="ru-RU"/>
              </w:rPr>
              <w:t>«Ознакомление</w:t>
            </w:r>
            <w:r w:rsidRPr="005D7B95">
              <w:rPr>
                <w:spacing w:val="10"/>
                <w:lang w:val="ru-RU"/>
              </w:rPr>
              <w:t xml:space="preserve"> </w:t>
            </w:r>
            <w:r w:rsidRPr="005D7B95">
              <w:rPr>
                <w:lang w:val="ru-RU"/>
              </w:rPr>
              <w:t>с</w:t>
            </w:r>
            <w:r w:rsidRPr="005D7B95">
              <w:rPr>
                <w:spacing w:val="8"/>
                <w:lang w:val="ru-RU"/>
              </w:rPr>
              <w:t xml:space="preserve"> </w:t>
            </w:r>
            <w:r w:rsidRPr="005D7B95">
              <w:rPr>
                <w:lang w:val="ru-RU"/>
              </w:rPr>
              <w:t>природой</w:t>
            </w:r>
            <w:r w:rsidRPr="005D7B95">
              <w:rPr>
                <w:spacing w:val="15"/>
                <w:lang w:val="ru-RU"/>
              </w:rPr>
              <w:t xml:space="preserve"> </w:t>
            </w:r>
            <w:r w:rsidRPr="005D7B95">
              <w:rPr>
                <w:lang w:val="ru-RU"/>
              </w:rPr>
              <w:t>в</w:t>
            </w:r>
            <w:r w:rsidRPr="005D7B95">
              <w:rPr>
                <w:spacing w:val="9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детском</w:t>
            </w:r>
            <w:r w:rsidRPr="005D7B95">
              <w:rPr>
                <w:spacing w:val="8"/>
                <w:lang w:val="ru-RU"/>
              </w:rPr>
              <w:t xml:space="preserve"> </w:t>
            </w:r>
            <w:r w:rsidRPr="005D7B95">
              <w:rPr>
                <w:lang w:val="ru-RU"/>
              </w:rPr>
              <w:t>саду».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Младшая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группа.</w:t>
            </w:r>
            <w:r w:rsidRPr="005D7B95">
              <w:rPr>
                <w:spacing w:val="59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 М.:</w:t>
            </w:r>
            <w:r w:rsidRPr="005D7B95">
              <w:rPr>
                <w:spacing w:val="2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МОЗАИКА-СИНТЕЗ,</w:t>
            </w:r>
            <w:r w:rsidRPr="005D7B95">
              <w:rPr>
                <w:spacing w:val="2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2015.</w:t>
            </w:r>
          </w:p>
          <w:p w:rsidR="00EA0B8D" w:rsidRPr="005D7B95" w:rsidRDefault="00EA0B8D" w:rsidP="0058452E">
            <w:pPr>
              <w:pStyle w:val="a3"/>
              <w:spacing w:before="0" w:beforeAutospacing="0" w:after="0" w:afterAutospacing="0"/>
              <w:ind w:left="140"/>
              <w:textAlignment w:val="baseline"/>
              <w:rPr>
                <w:b/>
                <w:bCs/>
                <w:sz w:val="22"/>
                <w:szCs w:val="22"/>
                <w:lang w:val="ru-RU"/>
              </w:rPr>
            </w:pPr>
            <w:r w:rsidRPr="005D7B95">
              <w:rPr>
                <w:sz w:val="22"/>
                <w:szCs w:val="22"/>
                <w:lang w:val="ru-RU"/>
              </w:rPr>
              <w:t>С.Н.</w:t>
            </w:r>
            <w:r w:rsidRPr="005D7B95">
              <w:rPr>
                <w:sz w:val="22"/>
                <w:szCs w:val="22"/>
                <w:lang w:val="ru-RU"/>
              </w:rPr>
              <w:tab/>
              <w:t>Теплюк</w:t>
            </w:r>
            <w:r w:rsidRPr="005D7B95">
              <w:rPr>
                <w:spacing w:val="51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«Игры-занятия</w:t>
            </w:r>
            <w:r w:rsidRPr="005D7B95">
              <w:rPr>
                <w:spacing w:val="42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на</w:t>
            </w:r>
            <w:r w:rsidRPr="005D7B95">
              <w:rPr>
                <w:spacing w:val="39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прогулке</w:t>
            </w:r>
            <w:r w:rsidRPr="005D7B95">
              <w:rPr>
                <w:spacing w:val="44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с</w:t>
            </w:r>
            <w:r w:rsidRPr="005D7B95">
              <w:rPr>
                <w:spacing w:val="47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малышами».</w:t>
            </w:r>
            <w:r w:rsidRPr="005D7B95">
              <w:rPr>
                <w:spacing w:val="47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Для</w:t>
            </w:r>
            <w:r w:rsidRPr="005D7B95">
              <w:rPr>
                <w:spacing w:val="42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занятий</w:t>
            </w:r>
            <w:r w:rsidRPr="005D7B95">
              <w:rPr>
                <w:spacing w:val="43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с</w:t>
            </w:r>
            <w:r w:rsidRPr="005D7B95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детьми 2-4 лет.</w:t>
            </w:r>
            <w:r w:rsidRPr="005D7B95">
              <w:rPr>
                <w:spacing w:val="59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lastRenderedPageBreak/>
              <w:t>–  М.: МОЗАИКА-СИНТЕЗ,</w:t>
            </w:r>
            <w:r w:rsidRPr="005D7B9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2008</w:t>
            </w:r>
          </w:p>
        </w:tc>
      </w:tr>
      <w:tr w:rsidR="00EA0B8D" w:rsidRPr="005D7B95" w:rsidTr="0058452E">
        <w:trPr>
          <w:trHeight w:val="294"/>
        </w:trPr>
        <w:tc>
          <w:tcPr>
            <w:tcW w:w="1423" w:type="dxa"/>
            <w:tcBorders>
              <w:left w:val="single" w:sz="2" w:space="0" w:color="000000"/>
              <w:right w:val="single" w:sz="2" w:space="0" w:color="000000"/>
            </w:tcBorders>
          </w:tcPr>
          <w:p w:rsidR="00EA0B8D" w:rsidRPr="005D7B95" w:rsidRDefault="00EA0B8D" w:rsidP="0058452E">
            <w:pPr>
              <w:pStyle w:val="TableParagraph"/>
              <w:spacing w:before="9"/>
              <w:rPr>
                <w:b/>
                <w:i/>
                <w:lang w:val="ru-RU"/>
              </w:rPr>
            </w:pPr>
            <w:r w:rsidRPr="005D7B95">
              <w:rPr>
                <w:b/>
              </w:rPr>
              <w:lastRenderedPageBreak/>
              <w:t>от 4 до</w:t>
            </w:r>
            <w:r w:rsidRPr="005D7B95">
              <w:rPr>
                <w:b/>
                <w:spacing w:val="-3"/>
              </w:rPr>
              <w:t xml:space="preserve"> </w:t>
            </w:r>
            <w:r w:rsidRPr="005D7B95">
              <w:rPr>
                <w:b/>
              </w:rPr>
              <w:t>5</w:t>
            </w:r>
            <w:r w:rsidRPr="005D7B95">
              <w:rPr>
                <w:b/>
                <w:spacing w:val="2"/>
              </w:rPr>
              <w:t xml:space="preserve"> </w:t>
            </w:r>
            <w:r w:rsidRPr="005D7B95">
              <w:rPr>
                <w:b/>
              </w:rPr>
              <w:t>лет</w:t>
            </w:r>
          </w:p>
        </w:tc>
        <w:tc>
          <w:tcPr>
            <w:tcW w:w="8631" w:type="dxa"/>
            <w:tcBorders>
              <w:left w:val="single" w:sz="2" w:space="0" w:color="000000"/>
              <w:right w:val="single" w:sz="2" w:space="0" w:color="000000"/>
            </w:tcBorders>
          </w:tcPr>
          <w:p w:rsidR="00EA0B8D" w:rsidRPr="005D7B95" w:rsidRDefault="00EA0B8D" w:rsidP="0058452E">
            <w:pPr>
              <w:pStyle w:val="a3"/>
              <w:spacing w:before="0" w:beforeAutospacing="0" w:after="0" w:afterAutospacing="0"/>
              <w:ind w:left="14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  <w:lang w:val="ru-RU"/>
              </w:rPr>
            </w:pPr>
            <w:r w:rsidRPr="005D7B95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  <w:lang w:val="ru-RU"/>
              </w:rPr>
              <w:t>Сенсорные эталоны и познавательные действия:</w:t>
            </w:r>
          </w:p>
          <w:p w:rsidR="00EA0B8D" w:rsidRPr="005D7B95" w:rsidRDefault="00EA0B8D" w:rsidP="0058452E">
            <w:pPr>
              <w:pStyle w:val="TableParagraph"/>
              <w:ind w:left="140" w:right="189"/>
              <w:jc w:val="both"/>
              <w:rPr>
                <w:lang w:val="ru-RU"/>
              </w:rPr>
            </w:pPr>
            <w:r w:rsidRPr="005D7B95">
              <w:rPr>
                <w:lang w:val="ru-RU"/>
              </w:rPr>
              <w:t>О.В. Дыбина, Н.П. Рахманова, В.В. Щетинина Неизведанное рядом. Занимательные</w:t>
            </w:r>
            <w:r w:rsidRPr="005D7B95">
              <w:rPr>
                <w:spacing w:val="-3"/>
                <w:lang w:val="ru-RU"/>
              </w:rPr>
              <w:t xml:space="preserve"> </w:t>
            </w:r>
            <w:r w:rsidRPr="005D7B95">
              <w:rPr>
                <w:lang w:val="ru-RU"/>
              </w:rPr>
              <w:t>опыты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и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эксперименты для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дошкольников</w:t>
            </w:r>
            <w:r w:rsidRPr="005D7B95">
              <w:rPr>
                <w:spacing w:val="2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</w:t>
            </w:r>
            <w:r w:rsidRPr="005D7B95">
              <w:rPr>
                <w:spacing w:val="38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</w:t>
            </w:r>
            <w:r w:rsidRPr="005D7B95">
              <w:rPr>
                <w:spacing w:val="48"/>
                <w:lang w:val="ru-RU"/>
              </w:rPr>
              <w:t xml:space="preserve"> </w:t>
            </w:r>
            <w:r w:rsidRPr="005D7B95">
              <w:rPr>
                <w:lang w:val="ru-RU"/>
              </w:rPr>
              <w:t>СФЕРА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2014.</w:t>
            </w:r>
          </w:p>
          <w:p w:rsidR="00EA0B8D" w:rsidRPr="005D7B95" w:rsidRDefault="00EA0B8D" w:rsidP="0058452E">
            <w:pPr>
              <w:pStyle w:val="TableParagraph"/>
              <w:tabs>
                <w:tab w:val="left" w:pos="7326"/>
              </w:tabs>
              <w:ind w:left="140" w:right="188"/>
              <w:jc w:val="both"/>
              <w:rPr>
                <w:lang w:val="ru-RU"/>
              </w:rPr>
            </w:pPr>
            <w:r w:rsidRPr="005D7B95">
              <w:rPr>
                <w:lang w:val="ru-RU"/>
              </w:rPr>
              <w:t>Е.Е.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Крашенинников,</w:t>
            </w:r>
            <w:r w:rsidRPr="005D7B95">
              <w:rPr>
                <w:spacing w:val="61"/>
                <w:lang w:val="ru-RU"/>
              </w:rPr>
              <w:t xml:space="preserve"> </w:t>
            </w:r>
            <w:r w:rsidRPr="005D7B95">
              <w:rPr>
                <w:lang w:val="ru-RU"/>
              </w:rPr>
              <w:t>О.Л.</w:t>
            </w:r>
            <w:r w:rsidRPr="005D7B95">
              <w:rPr>
                <w:spacing w:val="61"/>
                <w:lang w:val="ru-RU"/>
              </w:rPr>
              <w:t xml:space="preserve"> </w:t>
            </w:r>
            <w:r w:rsidRPr="005D7B95">
              <w:rPr>
                <w:lang w:val="ru-RU"/>
              </w:rPr>
              <w:t>Холодова</w:t>
            </w:r>
            <w:r w:rsidRPr="005D7B95">
              <w:rPr>
                <w:spacing w:val="61"/>
                <w:lang w:val="ru-RU"/>
              </w:rPr>
              <w:t xml:space="preserve"> </w:t>
            </w:r>
            <w:r w:rsidRPr="005D7B95">
              <w:rPr>
                <w:lang w:val="ru-RU"/>
              </w:rPr>
              <w:t>«Развитие</w:t>
            </w:r>
            <w:r w:rsidRPr="005D7B95">
              <w:rPr>
                <w:spacing w:val="61"/>
                <w:lang w:val="ru-RU"/>
              </w:rPr>
              <w:t xml:space="preserve"> </w:t>
            </w:r>
            <w:r w:rsidRPr="005D7B95">
              <w:rPr>
                <w:lang w:val="ru-RU"/>
              </w:rPr>
              <w:t>познавательных способностей</w:t>
            </w:r>
            <w:r w:rsidRPr="005D7B95">
              <w:rPr>
                <w:spacing w:val="84"/>
                <w:lang w:val="ru-RU"/>
              </w:rPr>
              <w:t xml:space="preserve"> </w:t>
            </w:r>
            <w:r w:rsidRPr="005D7B95">
              <w:rPr>
                <w:lang w:val="ru-RU"/>
              </w:rPr>
              <w:t>д</w:t>
            </w:r>
            <w:r w:rsidRPr="005D7B95">
              <w:rPr>
                <w:lang w:val="ru-RU"/>
              </w:rPr>
              <w:t>о</w:t>
            </w:r>
            <w:r w:rsidRPr="005D7B95">
              <w:rPr>
                <w:lang w:val="ru-RU"/>
              </w:rPr>
              <w:t>школьников».</w:t>
            </w:r>
            <w:r w:rsidRPr="005D7B95">
              <w:rPr>
                <w:spacing w:val="83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Для</w:t>
            </w:r>
            <w:r w:rsidRPr="005D7B95">
              <w:rPr>
                <w:spacing w:val="83"/>
                <w:lang w:val="ru-RU"/>
              </w:rPr>
              <w:t xml:space="preserve"> </w:t>
            </w:r>
            <w:r w:rsidRPr="005D7B95">
              <w:rPr>
                <w:lang w:val="ru-RU"/>
              </w:rPr>
              <w:t>занятий</w:t>
            </w:r>
            <w:r w:rsidRPr="005D7B95">
              <w:rPr>
                <w:spacing w:val="81"/>
                <w:lang w:val="ru-RU"/>
              </w:rPr>
              <w:t xml:space="preserve"> </w:t>
            </w:r>
            <w:r w:rsidRPr="005D7B95">
              <w:rPr>
                <w:lang w:val="ru-RU"/>
              </w:rPr>
              <w:t>с</w:t>
            </w:r>
            <w:r w:rsidRPr="005D7B95">
              <w:rPr>
                <w:spacing w:val="82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детьми</w:t>
            </w:r>
            <w:r w:rsidRPr="005D7B95">
              <w:rPr>
                <w:spacing w:val="84"/>
                <w:lang w:val="ru-RU"/>
              </w:rPr>
              <w:t xml:space="preserve"> </w:t>
            </w:r>
            <w:r w:rsidRPr="005D7B95">
              <w:rPr>
                <w:lang w:val="ru-RU"/>
              </w:rPr>
              <w:t>4-7</w:t>
            </w:r>
            <w:r w:rsidRPr="005D7B95">
              <w:rPr>
                <w:spacing w:val="83"/>
                <w:lang w:val="ru-RU"/>
              </w:rPr>
              <w:t xml:space="preserve"> </w:t>
            </w:r>
            <w:r w:rsidRPr="005D7B95">
              <w:rPr>
                <w:lang w:val="ru-RU"/>
              </w:rPr>
              <w:t>лет. –</w:t>
            </w:r>
            <w:r w:rsidRPr="005D7B95">
              <w:rPr>
                <w:spacing w:val="8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</w:t>
            </w:r>
            <w:r w:rsidRPr="005D7B95">
              <w:rPr>
                <w:spacing w:val="44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МОЗАИКА-СИНТЕЗ,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2017.</w:t>
            </w:r>
          </w:p>
          <w:p w:rsidR="00EA0B8D" w:rsidRPr="005D7B95" w:rsidRDefault="00EA0B8D" w:rsidP="0058452E">
            <w:pPr>
              <w:pStyle w:val="TableParagraph"/>
              <w:spacing w:line="267" w:lineRule="exact"/>
              <w:ind w:left="140"/>
              <w:rPr>
                <w:b/>
                <w:lang w:val="ru-RU"/>
              </w:rPr>
            </w:pPr>
            <w:r>
              <w:rPr>
                <w:b/>
                <w:lang w:val="ru-RU"/>
              </w:rPr>
              <w:t>М</w:t>
            </w:r>
            <w:r w:rsidRPr="005D7B95">
              <w:rPr>
                <w:b/>
                <w:lang w:val="ru-RU"/>
              </w:rPr>
              <w:t>атематически</w:t>
            </w:r>
            <w:r>
              <w:rPr>
                <w:b/>
                <w:lang w:val="ru-RU"/>
              </w:rPr>
              <w:t>е</w:t>
            </w:r>
            <w:r w:rsidRPr="005D7B95">
              <w:rPr>
                <w:b/>
                <w:spacing w:val="-5"/>
                <w:lang w:val="ru-RU"/>
              </w:rPr>
              <w:t xml:space="preserve"> </w:t>
            </w:r>
            <w:r w:rsidRPr="005D7B95">
              <w:rPr>
                <w:b/>
                <w:lang w:val="ru-RU"/>
              </w:rPr>
              <w:t>представлени</w:t>
            </w:r>
            <w:r>
              <w:rPr>
                <w:b/>
                <w:lang w:val="ru-RU"/>
              </w:rPr>
              <w:t>я</w:t>
            </w:r>
            <w:r w:rsidRPr="005D7B95">
              <w:rPr>
                <w:b/>
                <w:lang w:val="ru-RU"/>
              </w:rPr>
              <w:t>:</w:t>
            </w:r>
          </w:p>
          <w:p w:rsidR="00EA0B8D" w:rsidRPr="005D7B95" w:rsidRDefault="00EA0B8D" w:rsidP="0058452E">
            <w:pPr>
              <w:pStyle w:val="TableParagraph"/>
              <w:ind w:left="140" w:right="191"/>
              <w:rPr>
                <w:lang w:val="ru-RU"/>
              </w:rPr>
            </w:pPr>
            <w:r w:rsidRPr="005D7B95">
              <w:rPr>
                <w:lang w:val="ru-RU"/>
              </w:rPr>
              <w:t>И.А.Помораева¸В.А.Позина Формирование э</w:t>
            </w:r>
            <w:r>
              <w:rPr>
                <w:lang w:val="ru-RU"/>
              </w:rPr>
              <w:t>лементарных математических пред</w:t>
            </w:r>
            <w:r w:rsidRPr="005D7B95">
              <w:rPr>
                <w:lang w:val="ru-RU"/>
              </w:rPr>
              <w:t>ставл</w:t>
            </w:r>
            <w:r w:rsidRPr="005D7B95">
              <w:rPr>
                <w:lang w:val="ru-RU"/>
              </w:rPr>
              <w:t>е</w:t>
            </w:r>
            <w:r w:rsidRPr="005D7B95">
              <w:rPr>
                <w:lang w:val="ru-RU"/>
              </w:rPr>
              <w:t>ний. Средняя группа. Издательство Мозаика – М.: МОЗАИКА-СИНТЕЗ,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2015.</w:t>
            </w:r>
          </w:p>
          <w:p w:rsidR="00EA0B8D" w:rsidRPr="005D7B95" w:rsidRDefault="00EA0B8D" w:rsidP="0058452E">
            <w:pPr>
              <w:pStyle w:val="TableParagraph"/>
              <w:spacing w:before="2"/>
              <w:ind w:left="140" w:right="273"/>
              <w:rPr>
                <w:lang w:val="ru-RU"/>
              </w:rPr>
            </w:pPr>
            <w:r w:rsidRPr="005D7B95">
              <w:rPr>
                <w:rFonts w:eastAsia="+mn-ea"/>
                <w:b/>
                <w:bCs/>
                <w:color w:val="000000"/>
                <w:kern w:val="24"/>
                <w:lang w:val="ru-RU"/>
              </w:rPr>
              <w:t>Окружающий мир</w:t>
            </w:r>
            <w:r w:rsidRPr="005D7B95">
              <w:rPr>
                <w:lang w:val="ru-RU"/>
              </w:rPr>
              <w:t xml:space="preserve"> </w:t>
            </w:r>
          </w:p>
          <w:p w:rsidR="00EA0B8D" w:rsidRPr="005D7B95" w:rsidRDefault="00EA0B8D" w:rsidP="0058452E">
            <w:pPr>
              <w:pStyle w:val="TableParagraph"/>
              <w:ind w:left="140" w:right="273"/>
              <w:rPr>
                <w:lang w:val="ru-RU"/>
              </w:rPr>
            </w:pPr>
            <w:r w:rsidRPr="005D7B95">
              <w:rPr>
                <w:lang w:val="ru-RU"/>
              </w:rPr>
              <w:t>О.В.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Дыбина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«Ознакомление с предметным и социальным окружением».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Средняя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группа.</w:t>
            </w:r>
            <w:r w:rsidRPr="005D7B95">
              <w:rPr>
                <w:spacing w:val="2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 М.:</w:t>
            </w:r>
            <w:r w:rsidRPr="005D7B95">
              <w:rPr>
                <w:spacing w:val="4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МОЗАИКА-СИНТЕЗ,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2015.</w:t>
            </w:r>
          </w:p>
          <w:p w:rsidR="00EA0B8D" w:rsidRPr="005D7B95" w:rsidRDefault="00EA0B8D" w:rsidP="0058452E">
            <w:pPr>
              <w:pStyle w:val="TableParagraph"/>
              <w:ind w:left="140"/>
              <w:rPr>
                <w:lang w:val="ru-RU"/>
              </w:rPr>
            </w:pPr>
            <w:r w:rsidRPr="005D7B95">
              <w:rPr>
                <w:lang w:val="ru-RU"/>
              </w:rPr>
              <w:t>Л.Ю.Павлова</w:t>
            </w:r>
            <w:r w:rsidRPr="005D7B95">
              <w:rPr>
                <w:lang w:val="ru-RU"/>
              </w:rPr>
              <w:tab/>
              <w:t>«Сборник</w:t>
            </w:r>
            <w:r w:rsidRPr="005D7B95">
              <w:rPr>
                <w:lang w:val="ru-RU"/>
              </w:rPr>
              <w:tab/>
              <w:t>дидактических</w:t>
            </w:r>
            <w:r w:rsidRPr="005D7B95">
              <w:rPr>
                <w:lang w:val="ru-RU"/>
              </w:rPr>
              <w:tab/>
              <w:t>игр по</w:t>
            </w:r>
            <w:r w:rsidRPr="005D7B95">
              <w:rPr>
                <w:lang w:val="ru-RU"/>
              </w:rPr>
              <w:tab/>
              <w:t>ознакомлению</w:t>
            </w:r>
            <w:r w:rsidRPr="005D7B95">
              <w:rPr>
                <w:lang w:val="ru-RU"/>
              </w:rPr>
              <w:tab/>
              <w:t>с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окружающим</w:t>
            </w:r>
            <w:r w:rsidRPr="005D7B95">
              <w:rPr>
                <w:spacing w:val="40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миром.</w:t>
            </w:r>
            <w:r w:rsidRPr="005D7B95">
              <w:rPr>
                <w:spacing w:val="43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Для</w:t>
            </w:r>
            <w:r w:rsidRPr="005D7B95">
              <w:rPr>
                <w:spacing w:val="38"/>
                <w:lang w:val="ru-RU"/>
              </w:rPr>
              <w:t xml:space="preserve"> </w:t>
            </w:r>
            <w:r w:rsidRPr="005D7B95">
              <w:rPr>
                <w:lang w:val="ru-RU"/>
              </w:rPr>
              <w:t>занятий</w:t>
            </w:r>
            <w:r w:rsidRPr="005D7B95">
              <w:rPr>
                <w:spacing w:val="43"/>
                <w:lang w:val="ru-RU"/>
              </w:rPr>
              <w:t xml:space="preserve"> </w:t>
            </w:r>
            <w:r w:rsidRPr="005D7B95">
              <w:rPr>
                <w:lang w:val="ru-RU"/>
              </w:rPr>
              <w:t>с</w:t>
            </w:r>
            <w:r w:rsidRPr="005D7B95">
              <w:rPr>
                <w:spacing w:val="37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детьми</w:t>
            </w:r>
            <w:r w:rsidRPr="005D7B95">
              <w:rPr>
                <w:spacing w:val="37"/>
                <w:lang w:val="ru-RU"/>
              </w:rPr>
              <w:t xml:space="preserve"> </w:t>
            </w:r>
            <w:r w:rsidRPr="005D7B95">
              <w:rPr>
                <w:lang w:val="ru-RU"/>
              </w:rPr>
              <w:t>4-7</w:t>
            </w:r>
            <w:r w:rsidRPr="005D7B95">
              <w:rPr>
                <w:spacing w:val="38"/>
                <w:lang w:val="ru-RU"/>
              </w:rPr>
              <w:t xml:space="preserve"> </w:t>
            </w:r>
            <w:r w:rsidRPr="005D7B95">
              <w:rPr>
                <w:lang w:val="ru-RU"/>
              </w:rPr>
              <w:t>лет».</w:t>
            </w:r>
            <w:r w:rsidRPr="005D7B95">
              <w:rPr>
                <w:spacing w:val="43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</w:t>
            </w:r>
            <w:r w:rsidRPr="005D7B95">
              <w:rPr>
                <w:spacing w:val="41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</w:t>
            </w:r>
            <w:r w:rsidRPr="005D7B95">
              <w:rPr>
                <w:spacing w:val="42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МОЗАИКА-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СИНТЕЗ,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2015</w:t>
            </w:r>
          </w:p>
          <w:p w:rsidR="00EA0B8D" w:rsidRPr="005D7B95" w:rsidRDefault="00EA0B8D" w:rsidP="0058452E">
            <w:pPr>
              <w:pStyle w:val="TableParagraph"/>
              <w:ind w:left="140"/>
              <w:rPr>
                <w:b/>
                <w:lang w:val="ru-RU"/>
              </w:rPr>
            </w:pPr>
            <w:r w:rsidRPr="005D7B95">
              <w:rPr>
                <w:b/>
                <w:lang w:val="ru-RU"/>
              </w:rPr>
              <w:t>Природа</w:t>
            </w:r>
          </w:p>
          <w:p w:rsidR="00EA0B8D" w:rsidRPr="005D7B95" w:rsidRDefault="00EA0B8D" w:rsidP="0058452E">
            <w:pPr>
              <w:pStyle w:val="TableParagraph"/>
              <w:ind w:left="140" w:right="58"/>
              <w:rPr>
                <w:lang w:val="ru-RU"/>
              </w:rPr>
            </w:pPr>
            <w:r w:rsidRPr="005D7B95">
              <w:rPr>
                <w:lang w:val="ru-RU"/>
              </w:rPr>
              <w:t>О.</w:t>
            </w:r>
            <w:r w:rsidRPr="005D7B95">
              <w:rPr>
                <w:spacing w:val="45"/>
                <w:lang w:val="ru-RU"/>
              </w:rPr>
              <w:t xml:space="preserve"> </w:t>
            </w:r>
            <w:r w:rsidRPr="005D7B95">
              <w:rPr>
                <w:lang w:val="ru-RU"/>
              </w:rPr>
              <w:t>А.</w:t>
            </w:r>
            <w:r w:rsidRPr="005D7B95">
              <w:rPr>
                <w:spacing w:val="47"/>
                <w:lang w:val="ru-RU"/>
              </w:rPr>
              <w:t xml:space="preserve"> </w:t>
            </w:r>
            <w:r w:rsidRPr="005D7B95">
              <w:rPr>
                <w:lang w:val="ru-RU"/>
              </w:rPr>
              <w:t>Соломенникова</w:t>
            </w:r>
            <w:r w:rsidRPr="005D7B95">
              <w:rPr>
                <w:spacing w:val="55"/>
                <w:lang w:val="ru-RU"/>
              </w:rPr>
              <w:t xml:space="preserve"> </w:t>
            </w:r>
            <w:r w:rsidRPr="005D7B95">
              <w:rPr>
                <w:lang w:val="ru-RU"/>
              </w:rPr>
              <w:t>«Ознакомление</w:t>
            </w:r>
            <w:r w:rsidRPr="005D7B95">
              <w:rPr>
                <w:spacing w:val="44"/>
                <w:lang w:val="ru-RU"/>
              </w:rPr>
              <w:t xml:space="preserve"> </w:t>
            </w:r>
            <w:r w:rsidRPr="005D7B95">
              <w:rPr>
                <w:lang w:val="ru-RU"/>
              </w:rPr>
              <w:t>с</w:t>
            </w:r>
            <w:r w:rsidRPr="005D7B95">
              <w:rPr>
                <w:spacing w:val="44"/>
                <w:lang w:val="ru-RU"/>
              </w:rPr>
              <w:t xml:space="preserve"> </w:t>
            </w:r>
            <w:r w:rsidRPr="005D7B95">
              <w:rPr>
                <w:lang w:val="ru-RU"/>
              </w:rPr>
              <w:t>природой</w:t>
            </w:r>
            <w:r w:rsidRPr="005D7B95">
              <w:rPr>
                <w:spacing w:val="52"/>
                <w:lang w:val="ru-RU"/>
              </w:rPr>
              <w:t xml:space="preserve"> </w:t>
            </w:r>
            <w:r w:rsidRPr="005D7B95">
              <w:rPr>
                <w:lang w:val="ru-RU"/>
              </w:rPr>
              <w:t>в</w:t>
            </w:r>
            <w:r w:rsidRPr="005D7B95">
              <w:rPr>
                <w:spacing w:val="42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детском</w:t>
            </w:r>
            <w:r w:rsidRPr="005D7B95">
              <w:rPr>
                <w:spacing w:val="47"/>
                <w:lang w:val="ru-RU"/>
              </w:rPr>
              <w:t xml:space="preserve"> </w:t>
            </w:r>
            <w:r w:rsidRPr="005D7B95">
              <w:rPr>
                <w:lang w:val="ru-RU"/>
              </w:rPr>
              <w:t>саду».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Средняя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группа.</w:t>
            </w:r>
            <w:r w:rsidRPr="005D7B95">
              <w:rPr>
                <w:spacing w:val="2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–М.:</w:t>
            </w:r>
            <w:r w:rsidRPr="005D7B95">
              <w:rPr>
                <w:spacing w:val="5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МОЗАИКА-СИНТЕЗ,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2016.</w:t>
            </w:r>
          </w:p>
          <w:p w:rsidR="00EA0B8D" w:rsidRPr="005D7B95" w:rsidRDefault="00EA0B8D" w:rsidP="0058452E">
            <w:pPr>
              <w:pStyle w:val="a3"/>
              <w:spacing w:before="0" w:beforeAutospacing="0" w:after="0" w:afterAutospacing="0"/>
              <w:ind w:left="140"/>
              <w:textAlignment w:val="baseline"/>
              <w:rPr>
                <w:b/>
                <w:bCs/>
                <w:sz w:val="22"/>
                <w:szCs w:val="22"/>
                <w:lang w:val="ru-RU"/>
              </w:rPr>
            </w:pPr>
            <w:r w:rsidRPr="005D7B95">
              <w:rPr>
                <w:sz w:val="22"/>
                <w:szCs w:val="22"/>
                <w:lang w:val="ru-RU"/>
              </w:rPr>
              <w:t>Л.Ю.Павлова</w:t>
            </w:r>
            <w:r w:rsidRPr="005D7B95">
              <w:rPr>
                <w:sz w:val="22"/>
                <w:szCs w:val="22"/>
                <w:lang w:val="ru-RU"/>
              </w:rPr>
              <w:tab/>
              <w:t>«Сборник</w:t>
            </w:r>
            <w:r w:rsidRPr="005D7B95">
              <w:rPr>
                <w:sz w:val="22"/>
                <w:szCs w:val="22"/>
                <w:lang w:val="ru-RU"/>
              </w:rPr>
              <w:tab/>
              <w:t>дидактических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ab/>
              <w:t>игр</w:t>
            </w:r>
            <w:r w:rsidRPr="005D7B95">
              <w:rPr>
                <w:sz w:val="22"/>
                <w:szCs w:val="22"/>
                <w:lang w:val="ru-RU"/>
              </w:rPr>
              <w:tab/>
              <w:t>по</w:t>
            </w:r>
            <w:r w:rsidRPr="005D7B95">
              <w:rPr>
                <w:sz w:val="22"/>
                <w:szCs w:val="22"/>
                <w:lang w:val="ru-RU"/>
              </w:rPr>
              <w:tab/>
              <w:t>ознакомлению</w:t>
            </w:r>
            <w:r w:rsidRPr="005D7B95">
              <w:rPr>
                <w:sz w:val="22"/>
                <w:szCs w:val="22"/>
                <w:lang w:val="ru-RU"/>
              </w:rPr>
              <w:tab/>
            </w:r>
            <w:r w:rsidRPr="005D7B95">
              <w:rPr>
                <w:spacing w:val="-5"/>
                <w:sz w:val="22"/>
                <w:szCs w:val="22"/>
                <w:lang w:val="ru-RU"/>
              </w:rPr>
              <w:t>с</w:t>
            </w:r>
            <w:r w:rsidRPr="005D7B95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окр</w:t>
            </w:r>
            <w:r w:rsidRPr="005D7B95">
              <w:rPr>
                <w:sz w:val="22"/>
                <w:szCs w:val="22"/>
                <w:lang w:val="ru-RU"/>
              </w:rPr>
              <w:t>у</w:t>
            </w:r>
            <w:r w:rsidRPr="005D7B95">
              <w:rPr>
                <w:sz w:val="22"/>
                <w:szCs w:val="22"/>
                <w:lang w:val="ru-RU"/>
              </w:rPr>
              <w:t>жающим</w:t>
            </w:r>
            <w:r w:rsidRPr="005D7B95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миром».</w:t>
            </w:r>
            <w:r w:rsidRPr="005D7B95">
              <w:rPr>
                <w:spacing w:val="12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–</w:t>
            </w:r>
            <w:r w:rsidRPr="005D7B9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М.: МОЗАИКА-СИНТЕЗ,</w:t>
            </w:r>
            <w:r w:rsidRPr="005D7B9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2015.</w:t>
            </w:r>
          </w:p>
        </w:tc>
      </w:tr>
      <w:tr w:rsidR="00EA0B8D" w:rsidRPr="005D7B95" w:rsidTr="0058452E">
        <w:trPr>
          <w:trHeight w:val="294"/>
        </w:trPr>
        <w:tc>
          <w:tcPr>
            <w:tcW w:w="1423" w:type="dxa"/>
            <w:tcBorders>
              <w:left w:val="single" w:sz="2" w:space="0" w:color="000000"/>
              <w:right w:val="single" w:sz="2" w:space="0" w:color="000000"/>
            </w:tcBorders>
          </w:tcPr>
          <w:p w:rsidR="00EA0B8D" w:rsidRPr="005D7B95" w:rsidRDefault="00EA0B8D" w:rsidP="0058452E">
            <w:pPr>
              <w:pStyle w:val="TableParagraph"/>
              <w:spacing w:before="9"/>
              <w:rPr>
                <w:b/>
                <w:i/>
                <w:lang w:val="ru-RU"/>
              </w:rPr>
            </w:pPr>
            <w:r w:rsidRPr="005D7B95">
              <w:rPr>
                <w:b/>
              </w:rPr>
              <w:t>от 5 до</w:t>
            </w:r>
            <w:r w:rsidRPr="005D7B95">
              <w:rPr>
                <w:b/>
                <w:spacing w:val="-3"/>
              </w:rPr>
              <w:t xml:space="preserve"> </w:t>
            </w:r>
            <w:r w:rsidRPr="005D7B95">
              <w:rPr>
                <w:b/>
              </w:rPr>
              <w:t>6</w:t>
            </w:r>
            <w:r w:rsidRPr="005D7B95">
              <w:rPr>
                <w:b/>
                <w:spacing w:val="2"/>
              </w:rPr>
              <w:t xml:space="preserve"> </w:t>
            </w:r>
            <w:r w:rsidRPr="005D7B95">
              <w:rPr>
                <w:b/>
              </w:rPr>
              <w:t>лет</w:t>
            </w:r>
          </w:p>
        </w:tc>
        <w:tc>
          <w:tcPr>
            <w:tcW w:w="8631" w:type="dxa"/>
            <w:tcBorders>
              <w:left w:val="single" w:sz="2" w:space="0" w:color="000000"/>
              <w:right w:val="single" w:sz="2" w:space="0" w:color="000000"/>
            </w:tcBorders>
          </w:tcPr>
          <w:p w:rsidR="00EA0B8D" w:rsidRPr="005D7B95" w:rsidRDefault="00EA0B8D" w:rsidP="0058452E">
            <w:pPr>
              <w:pStyle w:val="a3"/>
              <w:spacing w:before="0" w:beforeAutospacing="0" w:after="0" w:afterAutospacing="0"/>
              <w:ind w:left="14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  <w:lang w:val="ru-RU"/>
              </w:rPr>
            </w:pPr>
            <w:r w:rsidRPr="005D7B95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  <w:lang w:val="ru-RU"/>
              </w:rPr>
              <w:t>Сенсорные эталоны и познавательные действия:</w:t>
            </w:r>
          </w:p>
          <w:p w:rsidR="00EA0B8D" w:rsidRPr="005D7B95" w:rsidRDefault="00EA0B8D" w:rsidP="0058452E">
            <w:pPr>
              <w:pStyle w:val="TableParagraph"/>
              <w:ind w:left="140" w:right="189"/>
              <w:jc w:val="both"/>
              <w:rPr>
                <w:lang w:val="ru-RU"/>
              </w:rPr>
            </w:pPr>
            <w:r w:rsidRPr="005D7B95">
              <w:rPr>
                <w:lang w:val="ru-RU"/>
              </w:rPr>
              <w:t>О.В. Дыбина, Н.П. Рахманова, В.В.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Щетинина Неизведанное рядом. Занимательные</w:t>
            </w:r>
            <w:r w:rsidRPr="005D7B95">
              <w:rPr>
                <w:spacing w:val="-3"/>
                <w:lang w:val="ru-RU"/>
              </w:rPr>
              <w:t xml:space="preserve"> </w:t>
            </w:r>
            <w:r w:rsidRPr="005D7B95">
              <w:rPr>
                <w:lang w:val="ru-RU"/>
              </w:rPr>
              <w:t>опыты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и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эксперименты для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дошкольников</w:t>
            </w:r>
            <w:r w:rsidRPr="005D7B95">
              <w:rPr>
                <w:spacing w:val="2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</w:t>
            </w:r>
            <w:r w:rsidRPr="005D7B95">
              <w:rPr>
                <w:spacing w:val="38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</w:t>
            </w:r>
            <w:r w:rsidRPr="005D7B95">
              <w:rPr>
                <w:spacing w:val="48"/>
                <w:lang w:val="ru-RU"/>
              </w:rPr>
              <w:t xml:space="preserve"> </w:t>
            </w:r>
            <w:r w:rsidRPr="005D7B95">
              <w:rPr>
                <w:lang w:val="ru-RU"/>
              </w:rPr>
              <w:t>СФЕРА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2014.</w:t>
            </w:r>
          </w:p>
          <w:p w:rsidR="00EA0B8D" w:rsidRPr="005D7B95" w:rsidRDefault="00EA0B8D" w:rsidP="0058452E">
            <w:pPr>
              <w:pStyle w:val="TableParagraph"/>
              <w:ind w:left="140" w:right="189"/>
              <w:jc w:val="both"/>
              <w:rPr>
                <w:lang w:val="ru-RU"/>
              </w:rPr>
            </w:pPr>
            <w:r w:rsidRPr="005D7B95">
              <w:rPr>
                <w:lang w:val="ru-RU"/>
              </w:rPr>
              <w:t>Е.Е.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Крашенинников,</w:t>
            </w:r>
            <w:r w:rsidRPr="005D7B95">
              <w:rPr>
                <w:spacing w:val="61"/>
                <w:lang w:val="ru-RU"/>
              </w:rPr>
              <w:t xml:space="preserve"> </w:t>
            </w:r>
            <w:r w:rsidRPr="005D7B95">
              <w:rPr>
                <w:lang w:val="ru-RU"/>
              </w:rPr>
              <w:t>О.Л.</w:t>
            </w:r>
            <w:r w:rsidRPr="005D7B95">
              <w:rPr>
                <w:spacing w:val="61"/>
                <w:lang w:val="ru-RU"/>
              </w:rPr>
              <w:t xml:space="preserve"> </w:t>
            </w:r>
            <w:r w:rsidRPr="005D7B95">
              <w:rPr>
                <w:lang w:val="ru-RU"/>
              </w:rPr>
              <w:t>Холодова</w:t>
            </w:r>
            <w:r w:rsidRPr="005D7B95">
              <w:rPr>
                <w:spacing w:val="61"/>
                <w:lang w:val="ru-RU"/>
              </w:rPr>
              <w:t xml:space="preserve"> </w:t>
            </w:r>
            <w:r w:rsidRPr="005D7B95">
              <w:rPr>
                <w:lang w:val="ru-RU"/>
              </w:rPr>
              <w:t>«Развитие</w:t>
            </w:r>
            <w:r w:rsidRPr="005D7B95">
              <w:rPr>
                <w:spacing w:val="61"/>
                <w:lang w:val="ru-RU"/>
              </w:rPr>
              <w:t xml:space="preserve"> </w:t>
            </w:r>
            <w:r w:rsidRPr="005D7B95">
              <w:rPr>
                <w:lang w:val="ru-RU"/>
              </w:rPr>
              <w:t>познавательных способностей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д</w:t>
            </w:r>
            <w:r w:rsidRPr="005D7B95">
              <w:rPr>
                <w:lang w:val="ru-RU"/>
              </w:rPr>
              <w:t>о</w:t>
            </w:r>
            <w:r w:rsidRPr="005D7B95">
              <w:rPr>
                <w:lang w:val="ru-RU"/>
              </w:rPr>
              <w:t>школьников».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Для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занятий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с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детьми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4-7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лет.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 МОЗАИКА-СИНТЕЗ,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2017.</w:t>
            </w:r>
          </w:p>
          <w:p w:rsidR="00EA0B8D" w:rsidRPr="005D7B95" w:rsidRDefault="00EA0B8D" w:rsidP="0058452E">
            <w:pPr>
              <w:pStyle w:val="TableParagraph"/>
              <w:spacing w:line="267" w:lineRule="exact"/>
              <w:ind w:left="140"/>
              <w:rPr>
                <w:b/>
                <w:lang w:val="ru-RU"/>
              </w:rPr>
            </w:pPr>
            <w:r>
              <w:rPr>
                <w:b/>
                <w:lang w:val="ru-RU"/>
              </w:rPr>
              <w:t>М</w:t>
            </w:r>
            <w:r w:rsidRPr="005D7B95">
              <w:rPr>
                <w:b/>
                <w:lang w:val="ru-RU"/>
              </w:rPr>
              <w:t>атематически</w:t>
            </w:r>
            <w:r>
              <w:rPr>
                <w:b/>
                <w:lang w:val="ru-RU"/>
              </w:rPr>
              <w:t>е</w:t>
            </w:r>
            <w:r w:rsidRPr="005D7B95">
              <w:rPr>
                <w:b/>
                <w:spacing w:val="-5"/>
                <w:lang w:val="ru-RU"/>
              </w:rPr>
              <w:t xml:space="preserve"> </w:t>
            </w:r>
            <w:r w:rsidRPr="005D7B95">
              <w:rPr>
                <w:b/>
                <w:lang w:val="ru-RU"/>
              </w:rPr>
              <w:t>представлени</w:t>
            </w:r>
            <w:r>
              <w:rPr>
                <w:b/>
                <w:lang w:val="ru-RU"/>
              </w:rPr>
              <w:t>я</w:t>
            </w:r>
            <w:r w:rsidRPr="005D7B95">
              <w:rPr>
                <w:b/>
                <w:lang w:val="ru-RU"/>
              </w:rPr>
              <w:t>:</w:t>
            </w:r>
          </w:p>
          <w:p w:rsidR="00EA0B8D" w:rsidRPr="005D7B95" w:rsidRDefault="00EA0B8D" w:rsidP="0058452E">
            <w:pPr>
              <w:pStyle w:val="TableParagraph"/>
              <w:ind w:left="140" w:right="188"/>
              <w:jc w:val="both"/>
              <w:rPr>
                <w:lang w:val="ru-RU"/>
              </w:rPr>
            </w:pPr>
            <w:r w:rsidRPr="005D7B95">
              <w:rPr>
                <w:lang w:val="ru-RU"/>
              </w:rPr>
              <w:t>И.А.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Помораева,</w:t>
            </w:r>
            <w:r w:rsidRPr="005D7B95">
              <w:rPr>
                <w:spacing w:val="61"/>
                <w:lang w:val="ru-RU"/>
              </w:rPr>
              <w:t xml:space="preserve"> </w:t>
            </w:r>
            <w:r w:rsidRPr="005D7B95">
              <w:rPr>
                <w:lang w:val="ru-RU"/>
              </w:rPr>
              <w:t>В.А.</w:t>
            </w:r>
            <w:r w:rsidRPr="005D7B95">
              <w:rPr>
                <w:spacing w:val="61"/>
                <w:lang w:val="ru-RU"/>
              </w:rPr>
              <w:t xml:space="preserve"> </w:t>
            </w:r>
            <w:r w:rsidRPr="005D7B95">
              <w:rPr>
                <w:lang w:val="ru-RU"/>
              </w:rPr>
              <w:t>Позина</w:t>
            </w:r>
            <w:r w:rsidRPr="005D7B95">
              <w:rPr>
                <w:spacing w:val="61"/>
                <w:lang w:val="ru-RU"/>
              </w:rPr>
              <w:t xml:space="preserve"> </w:t>
            </w:r>
            <w:r w:rsidRPr="005D7B95">
              <w:rPr>
                <w:lang w:val="ru-RU"/>
              </w:rPr>
              <w:t>«Формирование</w:t>
            </w:r>
            <w:r w:rsidRPr="005D7B95">
              <w:rPr>
                <w:spacing w:val="61"/>
                <w:lang w:val="ru-RU"/>
              </w:rPr>
              <w:t xml:space="preserve"> </w:t>
            </w:r>
            <w:r w:rsidRPr="005D7B95">
              <w:rPr>
                <w:lang w:val="ru-RU"/>
              </w:rPr>
              <w:t>элементарных</w:t>
            </w:r>
            <w:r w:rsidRPr="005D7B95">
              <w:rPr>
                <w:spacing w:val="61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математических</w:t>
            </w:r>
            <w:r w:rsidRPr="005D7B95">
              <w:rPr>
                <w:spacing w:val="61"/>
                <w:lang w:val="ru-RU"/>
              </w:rPr>
              <w:t xml:space="preserve"> </w:t>
            </w:r>
            <w:r w:rsidRPr="005D7B95">
              <w:rPr>
                <w:lang w:val="ru-RU"/>
              </w:rPr>
              <w:t>пре</w:t>
            </w:r>
            <w:r w:rsidRPr="005D7B95">
              <w:rPr>
                <w:lang w:val="ru-RU"/>
              </w:rPr>
              <w:t>д</w:t>
            </w:r>
            <w:r w:rsidRPr="005D7B95">
              <w:rPr>
                <w:lang w:val="ru-RU"/>
              </w:rPr>
              <w:t>ставлений»</w:t>
            </w:r>
            <w:r w:rsidRPr="005D7B95">
              <w:rPr>
                <w:spacing w:val="61"/>
                <w:lang w:val="ru-RU"/>
              </w:rPr>
              <w:t xml:space="preserve"> </w:t>
            </w:r>
            <w:r w:rsidRPr="005D7B95">
              <w:rPr>
                <w:lang w:val="ru-RU"/>
              </w:rPr>
              <w:t>Старшая группа. – М.: МОЗАИКА-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СИНТЕЗ,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2016.</w:t>
            </w:r>
          </w:p>
          <w:p w:rsidR="00EA0B8D" w:rsidRPr="005D7B95" w:rsidRDefault="00EA0B8D" w:rsidP="0058452E">
            <w:pPr>
              <w:pStyle w:val="TableParagraph"/>
              <w:spacing w:before="2"/>
              <w:ind w:left="140" w:right="273"/>
              <w:rPr>
                <w:lang w:val="ru-RU"/>
              </w:rPr>
            </w:pPr>
            <w:r w:rsidRPr="005D7B95">
              <w:rPr>
                <w:rFonts w:eastAsia="+mn-ea"/>
                <w:b/>
                <w:bCs/>
                <w:color w:val="000000"/>
                <w:kern w:val="24"/>
                <w:lang w:val="ru-RU"/>
              </w:rPr>
              <w:t>Окружающий мир</w:t>
            </w:r>
            <w:r w:rsidRPr="005D7B95">
              <w:rPr>
                <w:lang w:val="ru-RU"/>
              </w:rPr>
              <w:t xml:space="preserve"> </w:t>
            </w:r>
          </w:p>
          <w:p w:rsidR="00EA0B8D" w:rsidRPr="005D7B95" w:rsidRDefault="00EA0B8D" w:rsidP="0058452E">
            <w:pPr>
              <w:pStyle w:val="TableParagraph"/>
              <w:ind w:left="140" w:right="273"/>
              <w:rPr>
                <w:lang w:val="ru-RU"/>
              </w:rPr>
            </w:pPr>
            <w:r w:rsidRPr="005D7B95">
              <w:rPr>
                <w:lang w:val="ru-RU"/>
              </w:rPr>
              <w:t>О.В.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Дыбина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«Ознакомление с предметным и социальным окружением».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Старшая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группа.</w:t>
            </w:r>
            <w:r w:rsidRPr="005D7B95">
              <w:rPr>
                <w:spacing w:val="2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–М.: МОЗАИКА-СИНТЕЗ,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2015.</w:t>
            </w:r>
          </w:p>
          <w:p w:rsidR="00EA0B8D" w:rsidRPr="005D7B95" w:rsidRDefault="00EA0B8D" w:rsidP="0058452E">
            <w:pPr>
              <w:pStyle w:val="TableParagraph"/>
              <w:ind w:left="140"/>
              <w:rPr>
                <w:lang w:val="ru-RU"/>
              </w:rPr>
            </w:pPr>
            <w:r w:rsidRPr="005D7B95">
              <w:rPr>
                <w:lang w:val="ru-RU"/>
              </w:rPr>
              <w:t>Л.Ю.Павлова</w:t>
            </w:r>
            <w:r w:rsidRPr="005D7B95">
              <w:rPr>
                <w:lang w:val="ru-RU"/>
              </w:rPr>
              <w:tab/>
              <w:t>«Сборник</w:t>
            </w:r>
            <w:r w:rsidRPr="005D7B95">
              <w:rPr>
                <w:lang w:val="ru-RU"/>
              </w:rPr>
              <w:tab/>
              <w:t>дидактических</w:t>
            </w:r>
            <w:r w:rsidRPr="005D7B95">
              <w:rPr>
                <w:lang w:val="ru-RU"/>
              </w:rPr>
              <w:tab/>
              <w:t>игр</w:t>
            </w:r>
            <w:r w:rsidRPr="005D7B95">
              <w:rPr>
                <w:lang w:val="ru-RU"/>
              </w:rPr>
              <w:tab/>
              <w:t>по ознакомлению</w:t>
            </w:r>
            <w:r w:rsidRPr="005D7B95">
              <w:rPr>
                <w:lang w:val="ru-RU"/>
              </w:rPr>
              <w:tab/>
              <w:t>с окружающим</w:t>
            </w:r>
            <w:r w:rsidRPr="005D7B95">
              <w:rPr>
                <w:spacing w:val="40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миром.</w:t>
            </w:r>
            <w:r w:rsidRPr="005D7B95">
              <w:rPr>
                <w:spacing w:val="46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Для</w:t>
            </w:r>
            <w:r w:rsidRPr="005D7B95">
              <w:rPr>
                <w:spacing w:val="38"/>
                <w:lang w:val="ru-RU"/>
              </w:rPr>
              <w:t xml:space="preserve"> </w:t>
            </w:r>
            <w:r w:rsidRPr="005D7B95">
              <w:rPr>
                <w:lang w:val="ru-RU"/>
              </w:rPr>
              <w:t>занятий</w:t>
            </w:r>
            <w:r w:rsidRPr="005D7B95">
              <w:rPr>
                <w:spacing w:val="43"/>
                <w:lang w:val="ru-RU"/>
              </w:rPr>
              <w:t xml:space="preserve"> </w:t>
            </w:r>
            <w:r w:rsidRPr="005D7B95">
              <w:rPr>
                <w:lang w:val="ru-RU"/>
              </w:rPr>
              <w:t>с</w:t>
            </w:r>
            <w:r w:rsidRPr="005D7B95">
              <w:rPr>
                <w:spacing w:val="37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детьми</w:t>
            </w:r>
            <w:r w:rsidRPr="005D7B95">
              <w:rPr>
                <w:spacing w:val="39"/>
                <w:lang w:val="ru-RU"/>
              </w:rPr>
              <w:t xml:space="preserve"> </w:t>
            </w:r>
            <w:r w:rsidRPr="005D7B95">
              <w:rPr>
                <w:lang w:val="ru-RU"/>
              </w:rPr>
              <w:t>4-7</w:t>
            </w:r>
            <w:r w:rsidRPr="005D7B95">
              <w:rPr>
                <w:spacing w:val="38"/>
                <w:lang w:val="ru-RU"/>
              </w:rPr>
              <w:t xml:space="preserve"> </w:t>
            </w:r>
            <w:r w:rsidRPr="005D7B95">
              <w:rPr>
                <w:lang w:val="ru-RU"/>
              </w:rPr>
              <w:t>лет».</w:t>
            </w:r>
            <w:r w:rsidRPr="005D7B95">
              <w:rPr>
                <w:spacing w:val="41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</w:t>
            </w:r>
            <w:r w:rsidRPr="005D7B95">
              <w:rPr>
                <w:spacing w:val="41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</w:t>
            </w:r>
            <w:r w:rsidRPr="005D7B95">
              <w:rPr>
                <w:spacing w:val="42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МОЗАИКА-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СИНТЕЗ,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2015.</w:t>
            </w:r>
          </w:p>
          <w:p w:rsidR="00EA0B8D" w:rsidRPr="005D7B95" w:rsidRDefault="00EA0B8D" w:rsidP="0058452E">
            <w:pPr>
              <w:pStyle w:val="TableParagraph"/>
              <w:ind w:left="140"/>
              <w:rPr>
                <w:b/>
                <w:lang w:val="ru-RU"/>
              </w:rPr>
            </w:pPr>
            <w:r w:rsidRPr="005D7B95">
              <w:rPr>
                <w:b/>
                <w:lang w:val="ru-RU"/>
              </w:rPr>
              <w:t>Природа</w:t>
            </w:r>
          </w:p>
          <w:p w:rsidR="00EA0B8D" w:rsidRPr="005D7B95" w:rsidRDefault="00EA0B8D" w:rsidP="0058452E">
            <w:pPr>
              <w:pStyle w:val="TableParagraph"/>
              <w:ind w:left="140"/>
              <w:rPr>
                <w:lang w:val="ru-RU"/>
              </w:rPr>
            </w:pPr>
            <w:r w:rsidRPr="005D7B95">
              <w:rPr>
                <w:lang w:val="ru-RU"/>
              </w:rPr>
              <w:t>О.А</w:t>
            </w:r>
            <w:r w:rsidRPr="005D7B95">
              <w:rPr>
                <w:spacing w:val="14"/>
                <w:lang w:val="ru-RU"/>
              </w:rPr>
              <w:t xml:space="preserve"> </w:t>
            </w:r>
            <w:r w:rsidRPr="005D7B95">
              <w:rPr>
                <w:lang w:val="ru-RU"/>
              </w:rPr>
              <w:t>Соломеннкова</w:t>
            </w:r>
            <w:r w:rsidRPr="005D7B95">
              <w:rPr>
                <w:spacing w:val="26"/>
                <w:lang w:val="ru-RU"/>
              </w:rPr>
              <w:t xml:space="preserve"> </w:t>
            </w:r>
            <w:r w:rsidRPr="005D7B95">
              <w:rPr>
                <w:lang w:val="ru-RU"/>
              </w:rPr>
              <w:t>«Ознакомление</w:t>
            </w:r>
            <w:r w:rsidRPr="005D7B95">
              <w:rPr>
                <w:spacing w:val="15"/>
                <w:lang w:val="ru-RU"/>
              </w:rPr>
              <w:t xml:space="preserve"> </w:t>
            </w:r>
            <w:r w:rsidRPr="005D7B95">
              <w:rPr>
                <w:lang w:val="ru-RU"/>
              </w:rPr>
              <w:t>с</w:t>
            </w:r>
            <w:r w:rsidRPr="005D7B95">
              <w:rPr>
                <w:spacing w:val="17"/>
                <w:lang w:val="ru-RU"/>
              </w:rPr>
              <w:t xml:space="preserve"> </w:t>
            </w:r>
            <w:r w:rsidRPr="005D7B95">
              <w:rPr>
                <w:lang w:val="ru-RU"/>
              </w:rPr>
              <w:t>природой</w:t>
            </w:r>
            <w:r w:rsidRPr="005D7B95">
              <w:rPr>
                <w:spacing w:val="18"/>
                <w:lang w:val="ru-RU"/>
              </w:rPr>
              <w:t xml:space="preserve"> </w:t>
            </w:r>
            <w:r w:rsidRPr="005D7B95">
              <w:rPr>
                <w:lang w:val="ru-RU"/>
              </w:rPr>
              <w:t>в</w:t>
            </w:r>
            <w:r w:rsidRPr="005D7B95">
              <w:rPr>
                <w:spacing w:val="18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детском</w:t>
            </w:r>
            <w:r w:rsidRPr="005D7B95">
              <w:rPr>
                <w:spacing w:val="19"/>
                <w:lang w:val="ru-RU"/>
              </w:rPr>
              <w:t xml:space="preserve"> </w:t>
            </w:r>
            <w:r w:rsidRPr="005D7B95">
              <w:rPr>
                <w:lang w:val="ru-RU"/>
              </w:rPr>
              <w:t>саду».</w:t>
            </w:r>
            <w:r w:rsidRPr="005D7B95">
              <w:rPr>
                <w:spacing w:val="23"/>
                <w:lang w:val="ru-RU"/>
              </w:rPr>
              <w:t xml:space="preserve"> </w:t>
            </w:r>
            <w:r w:rsidRPr="005D7B95">
              <w:rPr>
                <w:lang w:val="ru-RU"/>
              </w:rPr>
              <w:t>Старшая</w:t>
            </w:r>
            <w:r w:rsidRPr="005D7B95">
              <w:rPr>
                <w:spacing w:val="-3"/>
                <w:lang w:val="ru-RU"/>
              </w:rPr>
              <w:t xml:space="preserve"> </w:t>
            </w:r>
            <w:r w:rsidRPr="005D7B95">
              <w:rPr>
                <w:lang w:val="ru-RU"/>
              </w:rPr>
              <w:t>группа.</w:t>
            </w:r>
            <w:r w:rsidRPr="005D7B95">
              <w:rPr>
                <w:spacing w:val="59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 М.: МОЗАИКА-СИНТЕЗ, 2015.</w:t>
            </w:r>
          </w:p>
          <w:p w:rsidR="00EA0B8D" w:rsidRPr="005D7B95" w:rsidRDefault="00EA0B8D" w:rsidP="0058452E">
            <w:pPr>
              <w:pStyle w:val="TableParagraph"/>
              <w:ind w:left="140" w:right="189"/>
              <w:rPr>
                <w:b/>
                <w:bCs/>
                <w:lang w:val="ru-RU"/>
              </w:rPr>
            </w:pPr>
            <w:r w:rsidRPr="005D7B95">
              <w:rPr>
                <w:lang w:val="ru-RU"/>
              </w:rPr>
              <w:t>Л.Ю.Павлова «Сборник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дидактических</w:t>
            </w:r>
            <w:r w:rsidRPr="005D7B95">
              <w:rPr>
                <w:spacing w:val="102"/>
                <w:lang w:val="ru-RU"/>
              </w:rPr>
              <w:t xml:space="preserve"> </w:t>
            </w:r>
            <w:r w:rsidRPr="005D7B95">
              <w:rPr>
                <w:lang w:val="ru-RU"/>
              </w:rPr>
              <w:t>игр</w:t>
            </w:r>
            <w:r w:rsidRPr="005D7B95">
              <w:rPr>
                <w:lang w:val="ru-RU"/>
              </w:rPr>
              <w:tab/>
              <w:t>по ознакомлению</w:t>
            </w:r>
            <w:r>
              <w:rPr>
                <w:lang w:val="ru-RU"/>
              </w:rPr>
              <w:t xml:space="preserve"> </w:t>
            </w:r>
            <w:r w:rsidRPr="005D7B95">
              <w:rPr>
                <w:lang w:val="ru-RU"/>
              </w:rPr>
              <w:t>с</w:t>
            </w:r>
            <w:r>
              <w:rPr>
                <w:lang w:val="ru-RU"/>
              </w:rPr>
              <w:t xml:space="preserve"> </w:t>
            </w:r>
            <w:r>
              <w:rPr>
                <w:spacing w:val="-1"/>
                <w:lang w:val="ru-RU"/>
              </w:rPr>
              <w:t>окружа</w:t>
            </w:r>
            <w:r w:rsidRPr="005D7B95">
              <w:rPr>
                <w:lang w:val="ru-RU"/>
              </w:rPr>
              <w:t>ющим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миром».</w:t>
            </w:r>
            <w:r w:rsidRPr="005D7B95">
              <w:rPr>
                <w:spacing w:val="8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 М.: МОЗАИКА-СИНТЕЗ,2015.</w:t>
            </w:r>
          </w:p>
        </w:tc>
      </w:tr>
      <w:tr w:rsidR="00EA0B8D" w:rsidRPr="005D7B95" w:rsidTr="0058452E">
        <w:trPr>
          <w:trHeight w:val="294"/>
        </w:trPr>
        <w:tc>
          <w:tcPr>
            <w:tcW w:w="1423" w:type="dxa"/>
            <w:tcBorders>
              <w:left w:val="single" w:sz="2" w:space="0" w:color="000000"/>
              <w:right w:val="single" w:sz="2" w:space="0" w:color="000000"/>
            </w:tcBorders>
          </w:tcPr>
          <w:p w:rsidR="00EA0B8D" w:rsidRPr="005D7B95" w:rsidRDefault="00EA0B8D" w:rsidP="0058452E">
            <w:pPr>
              <w:pStyle w:val="TableParagraph"/>
              <w:spacing w:before="9"/>
              <w:rPr>
                <w:b/>
                <w:i/>
                <w:lang w:val="ru-RU"/>
              </w:rPr>
            </w:pPr>
            <w:r w:rsidRPr="005D7B95">
              <w:rPr>
                <w:b/>
              </w:rPr>
              <w:t>От</w:t>
            </w:r>
            <w:r w:rsidRPr="005D7B95">
              <w:rPr>
                <w:b/>
                <w:spacing w:val="1"/>
              </w:rPr>
              <w:t xml:space="preserve"> </w:t>
            </w:r>
            <w:r w:rsidRPr="005D7B95">
              <w:rPr>
                <w:b/>
              </w:rPr>
              <w:t>6 до</w:t>
            </w:r>
            <w:r w:rsidRPr="005D7B95">
              <w:rPr>
                <w:b/>
                <w:spacing w:val="-3"/>
              </w:rPr>
              <w:t xml:space="preserve"> </w:t>
            </w:r>
            <w:r w:rsidRPr="005D7B95">
              <w:rPr>
                <w:b/>
              </w:rPr>
              <w:t>7 лет</w:t>
            </w:r>
          </w:p>
        </w:tc>
        <w:tc>
          <w:tcPr>
            <w:tcW w:w="8631" w:type="dxa"/>
            <w:tcBorders>
              <w:left w:val="single" w:sz="2" w:space="0" w:color="000000"/>
              <w:right w:val="single" w:sz="2" w:space="0" w:color="000000"/>
            </w:tcBorders>
          </w:tcPr>
          <w:p w:rsidR="00EA0B8D" w:rsidRPr="005D7B95" w:rsidRDefault="00EA0B8D" w:rsidP="0058452E">
            <w:pPr>
              <w:pStyle w:val="a3"/>
              <w:spacing w:before="0" w:beforeAutospacing="0" w:after="0" w:afterAutospacing="0"/>
              <w:ind w:left="140"/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  <w:lang w:val="ru-RU"/>
              </w:rPr>
            </w:pPr>
            <w:r w:rsidRPr="005D7B95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  <w:lang w:val="ru-RU"/>
              </w:rPr>
              <w:t>Сенсорные эталоны и познавательные действия:</w:t>
            </w:r>
          </w:p>
          <w:p w:rsidR="00EA0B8D" w:rsidRPr="005D7B95" w:rsidRDefault="00EA0B8D" w:rsidP="0058452E">
            <w:pPr>
              <w:pStyle w:val="TableParagraph"/>
              <w:ind w:left="140" w:right="189"/>
              <w:jc w:val="both"/>
              <w:rPr>
                <w:lang w:val="ru-RU"/>
              </w:rPr>
            </w:pPr>
            <w:r w:rsidRPr="005D7B95">
              <w:rPr>
                <w:lang w:val="ru-RU"/>
              </w:rPr>
              <w:t>Н.Е.Веракса,</w:t>
            </w:r>
            <w:r w:rsidRPr="005D7B95">
              <w:rPr>
                <w:lang w:val="ru-RU"/>
              </w:rPr>
              <w:tab/>
              <w:t>О.Р.Галимов</w:t>
            </w:r>
            <w:r w:rsidRPr="005D7B95">
              <w:rPr>
                <w:lang w:val="ru-RU"/>
              </w:rPr>
              <w:tab/>
              <w:t>«Познавательно-исследовательская</w:t>
            </w:r>
            <w:r>
              <w:rPr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деятельность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дошк</w:t>
            </w:r>
            <w:r w:rsidRPr="005D7B95">
              <w:rPr>
                <w:lang w:val="ru-RU"/>
              </w:rPr>
              <w:t>о</w:t>
            </w:r>
            <w:r w:rsidRPr="005D7B95">
              <w:rPr>
                <w:lang w:val="ru-RU"/>
              </w:rPr>
              <w:t>льников».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Для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занятий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с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детьми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4-7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лет.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 МОЗАИКА-СИНТЕЗ,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2015.</w:t>
            </w:r>
          </w:p>
          <w:p w:rsidR="00EA0B8D" w:rsidRPr="005D7B95" w:rsidRDefault="00EA0B8D" w:rsidP="0058452E">
            <w:pPr>
              <w:pStyle w:val="TableParagraph"/>
              <w:ind w:left="140" w:right="189"/>
              <w:jc w:val="both"/>
              <w:rPr>
                <w:lang w:val="ru-RU"/>
              </w:rPr>
            </w:pPr>
            <w:r w:rsidRPr="005D7B95">
              <w:rPr>
                <w:lang w:val="ru-RU"/>
              </w:rPr>
              <w:t>Е.Е.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Крашенинников,</w:t>
            </w:r>
            <w:r w:rsidRPr="005D7B95">
              <w:rPr>
                <w:spacing w:val="61"/>
                <w:lang w:val="ru-RU"/>
              </w:rPr>
              <w:t xml:space="preserve"> </w:t>
            </w:r>
            <w:r w:rsidRPr="005D7B95">
              <w:rPr>
                <w:lang w:val="ru-RU"/>
              </w:rPr>
              <w:t>О.Л.</w:t>
            </w:r>
            <w:r w:rsidRPr="005D7B95">
              <w:rPr>
                <w:spacing w:val="61"/>
                <w:lang w:val="ru-RU"/>
              </w:rPr>
              <w:t xml:space="preserve"> </w:t>
            </w:r>
            <w:r w:rsidRPr="005D7B95">
              <w:rPr>
                <w:lang w:val="ru-RU"/>
              </w:rPr>
              <w:t>Холодова</w:t>
            </w:r>
            <w:r w:rsidRPr="005D7B95">
              <w:rPr>
                <w:spacing w:val="61"/>
                <w:lang w:val="ru-RU"/>
              </w:rPr>
              <w:t xml:space="preserve"> </w:t>
            </w:r>
            <w:r w:rsidRPr="005D7B95">
              <w:rPr>
                <w:lang w:val="ru-RU"/>
              </w:rPr>
              <w:t>«Развитие</w:t>
            </w:r>
            <w:r w:rsidRPr="005D7B95">
              <w:rPr>
                <w:spacing w:val="61"/>
                <w:lang w:val="ru-RU"/>
              </w:rPr>
              <w:t xml:space="preserve"> </w:t>
            </w:r>
            <w:r w:rsidRPr="005D7B95">
              <w:rPr>
                <w:lang w:val="ru-RU"/>
              </w:rPr>
              <w:t>познавательных способностей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д</w:t>
            </w:r>
            <w:r w:rsidRPr="005D7B95">
              <w:rPr>
                <w:lang w:val="ru-RU"/>
              </w:rPr>
              <w:t>о</w:t>
            </w:r>
            <w:r w:rsidRPr="005D7B95">
              <w:rPr>
                <w:lang w:val="ru-RU"/>
              </w:rPr>
              <w:t>школьников».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Для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занятий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с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детьми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4-7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лет.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</w:t>
            </w:r>
            <w:r w:rsidRPr="005D7B95"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М.: МОЗА</w:t>
            </w:r>
            <w:r w:rsidRPr="005D7B95">
              <w:rPr>
                <w:lang w:val="ru-RU"/>
              </w:rPr>
              <w:t>ИКА-СИНТЕЗ,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2017.</w:t>
            </w:r>
          </w:p>
          <w:p w:rsidR="00EA0B8D" w:rsidRPr="005D7B95" w:rsidRDefault="00EA0B8D" w:rsidP="0058452E">
            <w:pPr>
              <w:pStyle w:val="TableParagraph"/>
              <w:spacing w:line="267" w:lineRule="exact"/>
              <w:ind w:left="140"/>
              <w:rPr>
                <w:b/>
                <w:lang w:val="ru-RU"/>
              </w:rPr>
            </w:pPr>
            <w:r>
              <w:rPr>
                <w:b/>
                <w:lang w:val="ru-RU"/>
              </w:rPr>
              <w:t>М</w:t>
            </w:r>
            <w:r w:rsidRPr="005D7B95">
              <w:rPr>
                <w:b/>
                <w:lang w:val="ru-RU"/>
              </w:rPr>
              <w:t>атематически</w:t>
            </w:r>
            <w:r>
              <w:rPr>
                <w:b/>
                <w:lang w:val="ru-RU"/>
              </w:rPr>
              <w:t>е</w:t>
            </w:r>
            <w:r w:rsidRPr="005D7B95">
              <w:rPr>
                <w:b/>
                <w:spacing w:val="-5"/>
                <w:lang w:val="ru-RU"/>
              </w:rPr>
              <w:t xml:space="preserve"> </w:t>
            </w:r>
            <w:r w:rsidRPr="005D7B95">
              <w:rPr>
                <w:b/>
                <w:lang w:val="ru-RU"/>
              </w:rPr>
              <w:t>представлени</w:t>
            </w:r>
            <w:r>
              <w:rPr>
                <w:b/>
                <w:lang w:val="ru-RU"/>
              </w:rPr>
              <w:t>я</w:t>
            </w:r>
            <w:r w:rsidRPr="005D7B95">
              <w:rPr>
                <w:b/>
                <w:lang w:val="ru-RU"/>
              </w:rPr>
              <w:t>:</w:t>
            </w:r>
          </w:p>
          <w:p w:rsidR="00EA0B8D" w:rsidRPr="005D7B95" w:rsidRDefault="00EA0B8D" w:rsidP="0058452E">
            <w:pPr>
              <w:pStyle w:val="TableParagraph"/>
              <w:ind w:left="140" w:right="189"/>
              <w:jc w:val="both"/>
              <w:rPr>
                <w:lang w:val="ru-RU"/>
              </w:rPr>
            </w:pPr>
            <w:r w:rsidRPr="005D7B95">
              <w:rPr>
                <w:lang w:val="ru-RU"/>
              </w:rPr>
              <w:t>И.А.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Помораева,</w:t>
            </w:r>
            <w:r w:rsidRPr="005D7B95">
              <w:rPr>
                <w:spacing w:val="61"/>
                <w:lang w:val="ru-RU"/>
              </w:rPr>
              <w:t xml:space="preserve"> </w:t>
            </w:r>
            <w:r w:rsidRPr="005D7B95">
              <w:rPr>
                <w:lang w:val="ru-RU"/>
              </w:rPr>
              <w:t>В.А.</w:t>
            </w:r>
            <w:r w:rsidRPr="005D7B95">
              <w:rPr>
                <w:spacing w:val="61"/>
                <w:lang w:val="ru-RU"/>
              </w:rPr>
              <w:t xml:space="preserve"> </w:t>
            </w:r>
            <w:r w:rsidRPr="005D7B95">
              <w:rPr>
                <w:lang w:val="ru-RU"/>
              </w:rPr>
              <w:t>Позина</w:t>
            </w:r>
            <w:r w:rsidRPr="005D7B95">
              <w:rPr>
                <w:spacing w:val="61"/>
                <w:lang w:val="ru-RU"/>
              </w:rPr>
              <w:t xml:space="preserve"> </w:t>
            </w:r>
            <w:r w:rsidRPr="005D7B95">
              <w:rPr>
                <w:lang w:val="ru-RU"/>
              </w:rPr>
              <w:t>«Формирование</w:t>
            </w:r>
            <w:r w:rsidRPr="005D7B95">
              <w:rPr>
                <w:spacing w:val="61"/>
                <w:lang w:val="ru-RU"/>
              </w:rPr>
              <w:t xml:space="preserve"> </w:t>
            </w:r>
            <w:r w:rsidRPr="005D7B95">
              <w:rPr>
                <w:lang w:val="ru-RU"/>
              </w:rPr>
              <w:t>элементарных</w:t>
            </w:r>
            <w:r w:rsidRPr="005D7B95">
              <w:rPr>
                <w:spacing w:val="61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математических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пре</w:t>
            </w:r>
            <w:r w:rsidRPr="005D7B95">
              <w:rPr>
                <w:lang w:val="ru-RU"/>
              </w:rPr>
              <w:t>д</w:t>
            </w:r>
            <w:r w:rsidRPr="005D7B95">
              <w:rPr>
                <w:lang w:val="ru-RU"/>
              </w:rPr>
              <w:t>ставлений»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Подготовительная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к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школе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группа.</w:t>
            </w:r>
            <w:r w:rsidRPr="005D7B95"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–М.: МО</w:t>
            </w:r>
            <w:r w:rsidRPr="005D7B95">
              <w:rPr>
                <w:lang w:val="ru-RU"/>
              </w:rPr>
              <w:t>ЗАИКА-СИНТЕЗ,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2015.</w:t>
            </w:r>
          </w:p>
          <w:p w:rsidR="00EA0B8D" w:rsidRPr="005D7B95" w:rsidRDefault="00EA0B8D" w:rsidP="0058452E">
            <w:pPr>
              <w:pStyle w:val="TableParagraph"/>
              <w:spacing w:before="2"/>
              <w:ind w:left="140" w:right="273"/>
              <w:rPr>
                <w:lang w:val="ru-RU"/>
              </w:rPr>
            </w:pPr>
            <w:r w:rsidRPr="005D7B95">
              <w:rPr>
                <w:rFonts w:eastAsia="+mn-ea"/>
                <w:b/>
                <w:bCs/>
                <w:color w:val="000000"/>
                <w:kern w:val="24"/>
                <w:lang w:val="ru-RU"/>
              </w:rPr>
              <w:t>Окружающий мир</w:t>
            </w:r>
            <w:r w:rsidRPr="005D7B95">
              <w:rPr>
                <w:lang w:val="ru-RU"/>
              </w:rPr>
              <w:t xml:space="preserve"> </w:t>
            </w:r>
          </w:p>
          <w:p w:rsidR="00EA0B8D" w:rsidRDefault="00EA0B8D" w:rsidP="0058452E">
            <w:pPr>
              <w:pStyle w:val="TableParagraph"/>
              <w:spacing w:before="1"/>
              <w:ind w:left="140" w:right="167"/>
              <w:rPr>
                <w:spacing w:val="-1"/>
                <w:lang w:val="ru-RU"/>
              </w:rPr>
            </w:pPr>
            <w:r w:rsidRPr="005D7B95">
              <w:rPr>
                <w:lang w:val="ru-RU"/>
              </w:rPr>
              <w:t>О.В.</w:t>
            </w:r>
            <w:r w:rsidRPr="005D7B95">
              <w:rPr>
                <w:spacing w:val="32"/>
                <w:lang w:val="ru-RU"/>
              </w:rPr>
              <w:t xml:space="preserve"> </w:t>
            </w:r>
            <w:r w:rsidRPr="005D7B95">
              <w:rPr>
                <w:lang w:val="ru-RU"/>
              </w:rPr>
              <w:t>Дыбина</w:t>
            </w:r>
            <w:r w:rsidRPr="005D7B95">
              <w:rPr>
                <w:spacing w:val="22"/>
                <w:lang w:val="ru-RU"/>
              </w:rPr>
              <w:t xml:space="preserve"> </w:t>
            </w:r>
            <w:r w:rsidRPr="005D7B95">
              <w:rPr>
                <w:lang w:val="ru-RU"/>
              </w:rPr>
              <w:t>«Ознакомление</w:t>
            </w:r>
            <w:r w:rsidRPr="005D7B95">
              <w:rPr>
                <w:spacing w:val="16"/>
                <w:lang w:val="ru-RU"/>
              </w:rPr>
              <w:t xml:space="preserve"> </w:t>
            </w:r>
            <w:r w:rsidRPr="005D7B95">
              <w:rPr>
                <w:lang w:val="ru-RU"/>
              </w:rPr>
              <w:t>с</w:t>
            </w:r>
            <w:r w:rsidRPr="005D7B95">
              <w:rPr>
                <w:spacing w:val="14"/>
                <w:lang w:val="ru-RU"/>
              </w:rPr>
              <w:t xml:space="preserve"> </w:t>
            </w:r>
            <w:r w:rsidRPr="005D7B95">
              <w:rPr>
                <w:lang w:val="ru-RU"/>
              </w:rPr>
              <w:t>предметным</w:t>
            </w:r>
            <w:r w:rsidRPr="005D7B95">
              <w:rPr>
                <w:spacing w:val="12"/>
                <w:lang w:val="ru-RU"/>
              </w:rPr>
              <w:t xml:space="preserve"> </w:t>
            </w:r>
            <w:r w:rsidRPr="005D7B95">
              <w:rPr>
                <w:lang w:val="ru-RU"/>
              </w:rPr>
              <w:t>и</w:t>
            </w:r>
            <w:r w:rsidRPr="005D7B95">
              <w:rPr>
                <w:spacing w:val="16"/>
                <w:lang w:val="ru-RU"/>
              </w:rPr>
              <w:t xml:space="preserve"> </w:t>
            </w:r>
            <w:r w:rsidRPr="005D7B95">
              <w:rPr>
                <w:lang w:val="ru-RU"/>
              </w:rPr>
              <w:t>социальным</w:t>
            </w:r>
            <w:r w:rsidRPr="005D7B95">
              <w:rPr>
                <w:spacing w:val="15"/>
                <w:lang w:val="ru-RU"/>
              </w:rPr>
              <w:t xml:space="preserve"> </w:t>
            </w:r>
            <w:r w:rsidRPr="005D7B95">
              <w:rPr>
                <w:lang w:val="ru-RU"/>
              </w:rPr>
              <w:t>окружением». Подготов</w:t>
            </w:r>
            <w:r w:rsidRPr="005D7B95">
              <w:rPr>
                <w:lang w:val="ru-RU"/>
              </w:rPr>
              <w:t>и</w:t>
            </w:r>
            <w:r w:rsidRPr="005D7B95">
              <w:rPr>
                <w:lang w:val="ru-RU"/>
              </w:rPr>
              <w:t>тельная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к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школе</w:t>
            </w:r>
            <w:r w:rsidRPr="005D7B95">
              <w:rPr>
                <w:spacing w:val="-6"/>
                <w:lang w:val="ru-RU"/>
              </w:rPr>
              <w:t xml:space="preserve"> </w:t>
            </w:r>
            <w:r w:rsidRPr="005D7B95">
              <w:rPr>
                <w:lang w:val="ru-RU"/>
              </w:rPr>
              <w:t>группа.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</w:t>
            </w:r>
            <w:r w:rsidRPr="005D7B95">
              <w:rPr>
                <w:spacing w:val="56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МОЗАИКА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-</w:t>
            </w:r>
            <w:r w:rsidRPr="005D7B95">
              <w:rPr>
                <w:spacing w:val="-3"/>
                <w:lang w:val="ru-RU"/>
              </w:rPr>
              <w:t xml:space="preserve"> </w:t>
            </w:r>
            <w:r w:rsidRPr="005D7B95">
              <w:rPr>
                <w:lang w:val="ru-RU"/>
              </w:rPr>
              <w:t>СИНТЕЗ,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2016.</w:t>
            </w:r>
            <w:r w:rsidRPr="005D7B95">
              <w:rPr>
                <w:spacing w:val="-1"/>
                <w:lang w:val="ru-RU"/>
              </w:rPr>
              <w:t xml:space="preserve"> </w:t>
            </w:r>
          </w:p>
          <w:p w:rsidR="00EA0B8D" w:rsidRPr="005D7B95" w:rsidRDefault="00EA0B8D" w:rsidP="0058452E">
            <w:pPr>
              <w:pStyle w:val="TableParagraph"/>
              <w:spacing w:before="1"/>
              <w:ind w:left="140" w:right="167"/>
              <w:rPr>
                <w:lang w:val="ru-RU"/>
              </w:rPr>
            </w:pPr>
            <w:r w:rsidRPr="005D7B95">
              <w:rPr>
                <w:lang w:val="ru-RU"/>
              </w:rPr>
              <w:t>Л.Ю.Павлова</w:t>
            </w:r>
            <w:r>
              <w:rPr>
                <w:lang w:val="ru-RU"/>
              </w:rPr>
              <w:t xml:space="preserve"> </w:t>
            </w:r>
            <w:r w:rsidRPr="005D7B95">
              <w:rPr>
                <w:lang w:val="ru-RU"/>
              </w:rPr>
              <w:t>«Сборник дидактических игр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по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ознакомлению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с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окружающим миром. Для занятий с детьми 4-7 лет». – М.: МОЗАИКА -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СИНТЕЗ,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2015</w:t>
            </w:r>
          </w:p>
          <w:p w:rsidR="00EA0B8D" w:rsidRPr="005D7B95" w:rsidRDefault="00EA0B8D" w:rsidP="0058452E">
            <w:pPr>
              <w:pStyle w:val="TableParagraph"/>
              <w:ind w:left="140"/>
              <w:rPr>
                <w:b/>
                <w:lang w:val="ru-RU"/>
              </w:rPr>
            </w:pPr>
            <w:r w:rsidRPr="005D7B95">
              <w:rPr>
                <w:b/>
                <w:lang w:val="ru-RU"/>
              </w:rPr>
              <w:t>Природа</w:t>
            </w:r>
          </w:p>
          <w:p w:rsidR="00EA0B8D" w:rsidRDefault="00EA0B8D" w:rsidP="0058452E">
            <w:pPr>
              <w:pStyle w:val="TableParagraph"/>
              <w:ind w:left="140"/>
              <w:rPr>
                <w:lang w:val="ru-RU"/>
              </w:rPr>
            </w:pPr>
            <w:r w:rsidRPr="005D7B95">
              <w:rPr>
                <w:lang w:val="ru-RU"/>
              </w:rPr>
              <w:t>О.А.</w:t>
            </w:r>
            <w:r w:rsidRPr="005D7B95">
              <w:rPr>
                <w:spacing w:val="9"/>
                <w:lang w:val="ru-RU"/>
              </w:rPr>
              <w:t xml:space="preserve"> </w:t>
            </w:r>
            <w:r w:rsidRPr="005D7B95">
              <w:rPr>
                <w:lang w:val="ru-RU"/>
              </w:rPr>
              <w:t>Соломенникова</w:t>
            </w:r>
            <w:r w:rsidRPr="005D7B95">
              <w:rPr>
                <w:spacing w:val="16"/>
                <w:lang w:val="ru-RU"/>
              </w:rPr>
              <w:t xml:space="preserve"> </w:t>
            </w:r>
            <w:r w:rsidRPr="005D7B95">
              <w:rPr>
                <w:lang w:val="ru-RU"/>
              </w:rPr>
              <w:t>«Ознакомление</w:t>
            </w:r>
            <w:r w:rsidRPr="005D7B95">
              <w:rPr>
                <w:spacing w:val="10"/>
                <w:lang w:val="ru-RU"/>
              </w:rPr>
              <w:t xml:space="preserve"> </w:t>
            </w:r>
            <w:r w:rsidRPr="005D7B95">
              <w:rPr>
                <w:lang w:val="ru-RU"/>
              </w:rPr>
              <w:t>с</w:t>
            </w:r>
            <w:r w:rsidRPr="005D7B95">
              <w:rPr>
                <w:spacing w:val="8"/>
                <w:lang w:val="ru-RU"/>
              </w:rPr>
              <w:t xml:space="preserve"> </w:t>
            </w:r>
            <w:r w:rsidRPr="005D7B95">
              <w:rPr>
                <w:lang w:val="ru-RU"/>
              </w:rPr>
              <w:t>природой</w:t>
            </w:r>
            <w:r w:rsidRPr="005D7B95">
              <w:rPr>
                <w:spacing w:val="15"/>
                <w:lang w:val="ru-RU"/>
              </w:rPr>
              <w:t xml:space="preserve"> </w:t>
            </w:r>
            <w:r w:rsidRPr="005D7B95">
              <w:rPr>
                <w:lang w:val="ru-RU"/>
              </w:rPr>
              <w:t>в</w:t>
            </w:r>
            <w:r w:rsidRPr="005D7B95">
              <w:rPr>
                <w:spacing w:val="9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детском</w:t>
            </w:r>
            <w:r w:rsidRPr="005D7B95">
              <w:rPr>
                <w:spacing w:val="8"/>
                <w:lang w:val="ru-RU"/>
              </w:rPr>
              <w:t xml:space="preserve"> </w:t>
            </w:r>
            <w:r w:rsidRPr="005D7B95">
              <w:rPr>
                <w:lang w:val="ru-RU"/>
              </w:rPr>
              <w:t>саду».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Подготовительная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к школе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группа.  –</w:t>
            </w:r>
            <w:r w:rsidRPr="005D7B95">
              <w:rPr>
                <w:spacing w:val="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МОЗАИКА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-</w:t>
            </w:r>
            <w:r w:rsidRPr="005D7B95">
              <w:rPr>
                <w:spacing w:val="56"/>
                <w:lang w:val="ru-RU"/>
              </w:rPr>
              <w:t xml:space="preserve"> </w:t>
            </w:r>
            <w:r w:rsidRPr="005D7B95">
              <w:rPr>
                <w:lang w:val="ru-RU"/>
              </w:rPr>
              <w:t>СИНТЕЗ,2015.</w:t>
            </w:r>
            <w:r w:rsidRPr="005D7B95">
              <w:rPr>
                <w:spacing w:val="58"/>
                <w:lang w:val="ru-RU"/>
              </w:rPr>
              <w:t xml:space="preserve"> </w:t>
            </w:r>
          </w:p>
          <w:p w:rsidR="00EA0B8D" w:rsidRPr="005D7B95" w:rsidRDefault="00EA0B8D" w:rsidP="0058452E">
            <w:pPr>
              <w:pStyle w:val="TableParagraph"/>
              <w:ind w:left="140"/>
              <w:rPr>
                <w:b/>
                <w:bCs/>
                <w:lang w:val="ru-RU"/>
              </w:rPr>
            </w:pPr>
            <w:r>
              <w:rPr>
                <w:lang w:val="ru-RU"/>
              </w:rPr>
              <w:t xml:space="preserve">Л.Ю.Павлова «Сборник </w:t>
            </w:r>
            <w:r w:rsidRPr="005D7B95">
              <w:rPr>
                <w:lang w:val="ru-RU"/>
              </w:rPr>
              <w:t>дидактических</w:t>
            </w:r>
            <w:r>
              <w:rPr>
                <w:lang w:val="ru-RU"/>
              </w:rPr>
              <w:t xml:space="preserve"> </w:t>
            </w:r>
            <w:r w:rsidRPr="005D7B95">
              <w:rPr>
                <w:lang w:val="ru-RU"/>
              </w:rPr>
              <w:t>игр</w:t>
            </w:r>
            <w:r w:rsidRPr="005D7B95">
              <w:rPr>
                <w:lang w:val="ru-RU"/>
              </w:rPr>
              <w:tab/>
              <w:t>по</w:t>
            </w:r>
            <w:r w:rsidRPr="005D7B95">
              <w:rPr>
                <w:lang w:val="ru-RU"/>
              </w:rPr>
              <w:tab/>
              <w:t>ознакомлению</w:t>
            </w:r>
            <w:r w:rsidRPr="005D7B95">
              <w:rPr>
                <w:lang w:val="ru-RU"/>
              </w:rPr>
              <w:tab/>
              <w:t xml:space="preserve">с </w:t>
            </w:r>
            <w:r>
              <w:rPr>
                <w:lang w:val="ru-RU"/>
              </w:rPr>
              <w:t>окружающим м</w:t>
            </w:r>
            <w:r>
              <w:rPr>
                <w:lang w:val="ru-RU"/>
              </w:rPr>
              <w:t>и</w:t>
            </w:r>
            <w:r>
              <w:rPr>
                <w:lang w:val="ru-RU"/>
              </w:rPr>
              <w:t>ром». – М.:МОЗАИКА</w:t>
            </w:r>
            <w:r w:rsidRPr="005D7B95">
              <w:rPr>
                <w:lang w:val="ru-RU"/>
              </w:rPr>
              <w:t>-СИНТЕЗ,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2015.</w:t>
            </w:r>
          </w:p>
        </w:tc>
      </w:tr>
      <w:tr w:rsidR="00EA0B8D" w:rsidRPr="005D7B95" w:rsidTr="0058452E">
        <w:trPr>
          <w:trHeight w:val="294"/>
        </w:trPr>
        <w:tc>
          <w:tcPr>
            <w:tcW w:w="1423" w:type="dxa"/>
            <w:tcBorders>
              <w:left w:val="single" w:sz="2" w:space="0" w:color="000000"/>
              <w:right w:val="single" w:sz="2" w:space="0" w:color="000000"/>
            </w:tcBorders>
          </w:tcPr>
          <w:p w:rsidR="00EA0B8D" w:rsidRPr="005D7B95" w:rsidRDefault="00EA0B8D" w:rsidP="0058452E">
            <w:pPr>
              <w:pStyle w:val="TableParagraph"/>
              <w:spacing w:before="9"/>
              <w:rPr>
                <w:b/>
                <w:i/>
                <w:lang w:val="ru-RU"/>
              </w:rPr>
            </w:pPr>
            <w:r w:rsidRPr="005D7B95">
              <w:rPr>
                <w:b/>
              </w:rPr>
              <w:t>От</w:t>
            </w:r>
            <w:r w:rsidRPr="005D7B95">
              <w:rPr>
                <w:b/>
                <w:spacing w:val="1"/>
              </w:rPr>
              <w:t xml:space="preserve"> </w:t>
            </w:r>
            <w:r w:rsidRPr="005D7B95">
              <w:rPr>
                <w:b/>
              </w:rPr>
              <w:t>3 до</w:t>
            </w:r>
            <w:r w:rsidRPr="005D7B95">
              <w:rPr>
                <w:b/>
                <w:spacing w:val="-3"/>
              </w:rPr>
              <w:t xml:space="preserve"> </w:t>
            </w:r>
            <w:r w:rsidRPr="005D7B95">
              <w:rPr>
                <w:b/>
              </w:rPr>
              <w:t>7 лет</w:t>
            </w:r>
          </w:p>
        </w:tc>
        <w:tc>
          <w:tcPr>
            <w:tcW w:w="8631" w:type="dxa"/>
            <w:tcBorders>
              <w:left w:val="single" w:sz="2" w:space="0" w:color="000000"/>
              <w:right w:val="single" w:sz="2" w:space="0" w:color="000000"/>
            </w:tcBorders>
          </w:tcPr>
          <w:p w:rsidR="00EA0B8D" w:rsidRPr="005D7B95" w:rsidRDefault="00EA0B8D" w:rsidP="0058452E">
            <w:pPr>
              <w:pStyle w:val="TableParagraph"/>
              <w:spacing w:line="241" w:lineRule="exact"/>
              <w:ind w:left="140"/>
              <w:rPr>
                <w:lang w:val="ru-RU"/>
              </w:rPr>
            </w:pPr>
            <w:r w:rsidRPr="005D7B95">
              <w:rPr>
                <w:lang w:val="ru-RU"/>
              </w:rPr>
              <w:t>Коррекционно-</w:t>
            </w:r>
            <w:r w:rsidRPr="005D7B95">
              <w:rPr>
                <w:spacing w:val="-4"/>
                <w:lang w:val="ru-RU"/>
              </w:rPr>
              <w:t xml:space="preserve"> </w:t>
            </w:r>
            <w:r w:rsidRPr="005D7B95">
              <w:rPr>
                <w:lang w:val="ru-RU"/>
              </w:rPr>
              <w:t>развивающие</w:t>
            </w:r>
            <w:r w:rsidRPr="005D7B95">
              <w:rPr>
                <w:spacing w:val="-4"/>
                <w:lang w:val="ru-RU"/>
              </w:rPr>
              <w:t xml:space="preserve"> </w:t>
            </w:r>
            <w:r w:rsidRPr="005D7B95">
              <w:rPr>
                <w:lang w:val="ru-RU"/>
              </w:rPr>
              <w:t>занятия:</w:t>
            </w:r>
            <w:r w:rsidRPr="005D7B95">
              <w:rPr>
                <w:spacing w:val="-3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младшая,</w:t>
            </w:r>
            <w:r w:rsidRPr="005D7B95">
              <w:rPr>
                <w:spacing w:val="-3"/>
                <w:lang w:val="ru-RU"/>
              </w:rPr>
              <w:t xml:space="preserve"> </w:t>
            </w:r>
            <w:r w:rsidRPr="005D7B95">
              <w:rPr>
                <w:lang w:val="ru-RU"/>
              </w:rPr>
              <w:t>средняя</w:t>
            </w:r>
            <w:r w:rsidRPr="005D7B95">
              <w:rPr>
                <w:spacing w:val="-3"/>
                <w:lang w:val="ru-RU"/>
              </w:rPr>
              <w:t xml:space="preserve"> </w:t>
            </w:r>
            <w:r w:rsidRPr="005D7B95">
              <w:rPr>
                <w:lang w:val="ru-RU"/>
              </w:rPr>
              <w:t>группы.</w:t>
            </w:r>
          </w:p>
          <w:p w:rsidR="00EA0B8D" w:rsidRDefault="00EA0B8D" w:rsidP="0058452E">
            <w:pPr>
              <w:pStyle w:val="TableParagraph"/>
              <w:spacing w:before="31" w:line="208" w:lineRule="auto"/>
              <w:ind w:left="140" w:right="58"/>
              <w:rPr>
                <w:lang w:val="ru-RU"/>
              </w:rPr>
            </w:pPr>
            <w:r w:rsidRPr="005D7B95">
              <w:rPr>
                <w:lang w:val="ru-RU"/>
              </w:rPr>
              <w:t>Шарохина В.Л.,Катаева Л.И.«Национальный книжный центр»,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2011</w:t>
            </w:r>
          </w:p>
          <w:p w:rsidR="00EA0B8D" w:rsidRDefault="00EA0B8D" w:rsidP="0058452E">
            <w:pPr>
              <w:pStyle w:val="TableParagraph"/>
              <w:spacing w:before="31" w:line="208" w:lineRule="auto"/>
              <w:ind w:left="140" w:right="58"/>
              <w:rPr>
                <w:spacing w:val="-57"/>
                <w:lang w:val="ru-RU"/>
              </w:rPr>
            </w:pPr>
            <w:r w:rsidRPr="005D7B95">
              <w:rPr>
                <w:lang w:val="ru-RU"/>
              </w:rPr>
              <w:t>Коррекционно-</w:t>
            </w:r>
            <w:r w:rsidRPr="005D7B95">
              <w:rPr>
                <w:spacing w:val="-6"/>
                <w:lang w:val="ru-RU"/>
              </w:rPr>
              <w:t xml:space="preserve"> </w:t>
            </w:r>
            <w:r w:rsidRPr="005D7B95">
              <w:rPr>
                <w:lang w:val="ru-RU"/>
              </w:rPr>
              <w:t>развивающие</w:t>
            </w:r>
            <w:r w:rsidRPr="005D7B95">
              <w:rPr>
                <w:spacing w:val="-5"/>
                <w:lang w:val="ru-RU"/>
              </w:rPr>
              <w:t xml:space="preserve"> </w:t>
            </w:r>
            <w:r w:rsidRPr="005D7B95">
              <w:rPr>
                <w:lang w:val="ru-RU"/>
              </w:rPr>
              <w:t>занятия:</w:t>
            </w:r>
            <w:r w:rsidRPr="005D7B95">
              <w:rPr>
                <w:spacing w:val="-4"/>
                <w:lang w:val="ru-RU"/>
              </w:rPr>
              <w:t xml:space="preserve"> </w:t>
            </w:r>
            <w:r w:rsidRPr="005D7B95">
              <w:rPr>
                <w:lang w:val="ru-RU"/>
              </w:rPr>
              <w:t>старшая,</w:t>
            </w:r>
            <w:r w:rsidRPr="005D7B95">
              <w:rPr>
                <w:spacing w:val="-4"/>
                <w:lang w:val="ru-RU"/>
              </w:rPr>
              <w:t xml:space="preserve"> </w:t>
            </w:r>
            <w:r w:rsidRPr="005D7B95">
              <w:rPr>
                <w:lang w:val="ru-RU"/>
              </w:rPr>
              <w:t>подготовительная</w:t>
            </w:r>
            <w:r w:rsidRPr="005D7B95">
              <w:rPr>
                <w:spacing w:val="-5"/>
                <w:lang w:val="ru-RU"/>
              </w:rPr>
              <w:t xml:space="preserve"> </w:t>
            </w:r>
            <w:r w:rsidRPr="005D7B95">
              <w:rPr>
                <w:lang w:val="ru-RU"/>
              </w:rPr>
              <w:t>группы.</w:t>
            </w:r>
            <w:r w:rsidRPr="005D7B95">
              <w:rPr>
                <w:spacing w:val="-57"/>
                <w:lang w:val="ru-RU"/>
              </w:rPr>
              <w:t xml:space="preserve"> </w:t>
            </w:r>
          </w:p>
          <w:p w:rsidR="00EA0B8D" w:rsidRPr="005D7B95" w:rsidRDefault="00EA0B8D" w:rsidP="0058452E">
            <w:pPr>
              <w:pStyle w:val="TableParagraph"/>
              <w:spacing w:before="31" w:line="208" w:lineRule="auto"/>
              <w:ind w:left="140" w:right="58"/>
              <w:rPr>
                <w:lang w:val="ru-RU"/>
              </w:rPr>
            </w:pPr>
            <w:r w:rsidRPr="005D7B95">
              <w:rPr>
                <w:lang w:val="ru-RU"/>
              </w:rPr>
              <w:t>Шарохина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В.Л.«Национальный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книжный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центр»,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2011</w:t>
            </w:r>
          </w:p>
          <w:p w:rsidR="00EA0B8D" w:rsidRPr="005D7B95" w:rsidRDefault="00EA0B8D" w:rsidP="0058452E">
            <w:pPr>
              <w:pStyle w:val="TableParagraph"/>
              <w:spacing w:before="7" w:line="242" w:lineRule="auto"/>
              <w:ind w:left="140" w:right="58"/>
              <w:rPr>
                <w:lang w:val="ru-RU"/>
              </w:rPr>
            </w:pPr>
            <w:r w:rsidRPr="005D7B95">
              <w:rPr>
                <w:lang w:val="ru-RU"/>
              </w:rPr>
              <w:t>«Экспресс-диагностика в детском саду» Н.Н.Павлова, Л.Г.Руденко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Генезис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2013г. Мос</w:t>
            </w:r>
            <w:r w:rsidRPr="005D7B95">
              <w:rPr>
                <w:lang w:val="ru-RU"/>
              </w:rPr>
              <w:t>к</w:t>
            </w:r>
            <w:r w:rsidRPr="005D7B95">
              <w:rPr>
                <w:lang w:val="ru-RU"/>
              </w:rPr>
              <w:lastRenderedPageBreak/>
              <w:t>ва</w:t>
            </w:r>
          </w:p>
          <w:p w:rsidR="00EA0B8D" w:rsidRPr="005D7B95" w:rsidRDefault="00EA0B8D" w:rsidP="0058452E">
            <w:pPr>
              <w:pStyle w:val="TableParagraph"/>
              <w:ind w:left="140"/>
              <w:rPr>
                <w:lang w:val="ru-RU"/>
              </w:rPr>
            </w:pPr>
            <w:r w:rsidRPr="005D7B95">
              <w:rPr>
                <w:lang w:val="ru-RU"/>
              </w:rPr>
              <w:t>Интеллектуально-</w:t>
            </w:r>
            <w:r w:rsidRPr="005D7B95">
              <w:rPr>
                <w:spacing w:val="-6"/>
                <w:lang w:val="ru-RU"/>
              </w:rPr>
              <w:t xml:space="preserve"> </w:t>
            </w:r>
            <w:r w:rsidRPr="005D7B95">
              <w:rPr>
                <w:lang w:val="ru-RU"/>
              </w:rPr>
              <w:t>развивающие</w:t>
            </w:r>
            <w:r w:rsidRPr="005D7B95">
              <w:rPr>
                <w:spacing w:val="-5"/>
                <w:lang w:val="ru-RU"/>
              </w:rPr>
              <w:t xml:space="preserve"> </w:t>
            </w:r>
            <w:r w:rsidRPr="005D7B95">
              <w:rPr>
                <w:lang w:val="ru-RU"/>
              </w:rPr>
              <w:t>занятия</w:t>
            </w:r>
            <w:r w:rsidRPr="005D7B95">
              <w:rPr>
                <w:spacing w:val="-5"/>
                <w:lang w:val="ru-RU"/>
              </w:rPr>
              <w:t xml:space="preserve"> </w:t>
            </w:r>
            <w:r w:rsidRPr="005D7B95">
              <w:rPr>
                <w:lang w:val="ru-RU"/>
              </w:rPr>
              <w:t>со</w:t>
            </w:r>
            <w:r w:rsidRPr="005D7B95">
              <w:rPr>
                <w:spacing w:val="-4"/>
                <w:lang w:val="ru-RU"/>
              </w:rPr>
              <w:t xml:space="preserve"> </w:t>
            </w:r>
            <w:r w:rsidRPr="005D7B95">
              <w:rPr>
                <w:lang w:val="ru-RU"/>
              </w:rPr>
              <w:t>старшими</w:t>
            </w:r>
            <w:r w:rsidRPr="005D7B95">
              <w:rPr>
                <w:spacing w:val="-5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дошкольниками.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М.Р.Григорьва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Учитель, 2009</w:t>
            </w:r>
          </w:p>
          <w:p w:rsidR="00EA0B8D" w:rsidRPr="005D7B95" w:rsidRDefault="00EA0B8D" w:rsidP="0058452E">
            <w:pPr>
              <w:pStyle w:val="TableParagraph"/>
              <w:ind w:left="140" w:right="58"/>
              <w:rPr>
                <w:lang w:val="ru-RU"/>
              </w:rPr>
            </w:pPr>
            <w:r w:rsidRPr="005D7B95">
              <w:rPr>
                <w:lang w:val="ru-RU"/>
              </w:rPr>
              <w:t>Психологическая</w:t>
            </w:r>
            <w:r w:rsidRPr="005D7B95">
              <w:rPr>
                <w:spacing w:val="-4"/>
                <w:lang w:val="ru-RU"/>
              </w:rPr>
              <w:t xml:space="preserve"> </w:t>
            </w:r>
            <w:r w:rsidRPr="005D7B95">
              <w:rPr>
                <w:lang w:val="ru-RU"/>
              </w:rPr>
              <w:t>подготовка</w:t>
            </w:r>
            <w:r w:rsidRPr="005D7B95">
              <w:rPr>
                <w:spacing w:val="-3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детей</w:t>
            </w:r>
            <w:r w:rsidRPr="005D7B95">
              <w:rPr>
                <w:spacing w:val="-3"/>
                <w:lang w:val="ru-RU"/>
              </w:rPr>
              <w:t xml:space="preserve"> </w:t>
            </w:r>
            <w:r w:rsidRPr="005D7B95">
              <w:rPr>
                <w:lang w:val="ru-RU"/>
              </w:rPr>
              <w:t>к</w:t>
            </w:r>
            <w:r w:rsidRPr="005D7B95">
              <w:rPr>
                <w:spacing w:val="-4"/>
                <w:lang w:val="ru-RU"/>
              </w:rPr>
              <w:t xml:space="preserve"> </w:t>
            </w:r>
            <w:r w:rsidRPr="005D7B95">
              <w:rPr>
                <w:lang w:val="ru-RU"/>
              </w:rPr>
              <w:t>школе.</w:t>
            </w:r>
            <w:r w:rsidRPr="005D7B95">
              <w:rPr>
                <w:spacing w:val="-3"/>
                <w:lang w:val="ru-RU"/>
              </w:rPr>
              <w:t xml:space="preserve"> </w:t>
            </w:r>
            <w:r w:rsidRPr="005D7B95">
              <w:rPr>
                <w:lang w:val="ru-RU"/>
              </w:rPr>
              <w:t>Конспекты</w:t>
            </w:r>
            <w:r w:rsidRPr="005D7B95">
              <w:rPr>
                <w:spacing w:val="-3"/>
                <w:lang w:val="ru-RU"/>
              </w:rPr>
              <w:t xml:space="preserve"> </w:t>
            </w:r>
            <w:r w:rsidRPr="005D7B95">
              <w:rPr>
                <w:lang w:val="ru-RU"/>
              </w:rPr>
              <w:t>занятий.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В.Л.Шарохина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Наци</w:t>
            </w:r>
            <w:r w:rsidRPr="005D7B95">
              <w:rPr>
                <w:lang w:val="ru-RU"/>
              </w:rPr>
              <w:t>о</w:t>
            </w:r>
            <w:r w:rsidRPr="005D7B95">
              <w:rPr>
                <w:lang w:val="ru-RU"/>
              </w:rPr>
              <w:t>нальный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книжный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центр,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2012</w:t>
            </w:r>
          </w:p>
          <w:p w:rsidR="00EA0B8D" w:rsidRPr="005D7B95" w:rsidRDefault="00EA0B8D" w:rsidP="0058452E">
            <w:pPr>
              <w:pStyle w:val="a3"/>
              <w:spacing w:before="0" w:beforeAutospacing="0" w:after="0" w:afterAutospacing="0"/>
              <w:ind w:left="140"/>
              <w:textAlignment w:val="baseline"/>
              <w:rPr>
                <w:b/>
                <w:bCs/>
                <w:sz w:val="22"/>
                <w:szCs w:val="22"/>
                <w:lang w:val="ru-RU"/>
              </w:rPr>
            </w:pPr>
            <w:r w:rsidRPr="005D7B95">
              <w:rPr>
                <w:sz w:val="22"/>
                <w:szCs w:val="22"/>
                <w:lang w:val="ru-RU"/>
              </w:rPr>
              <w:t>Система</w:t>
            </w:r>
            <w:r w:rsidRPr="005D7B95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мониторинга</w:t>
            </w:r>
            <w:r w:rsidRPr="005D7B95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в</w:t>
            </w:r>
            <w:r w:rsidRPr="005D7B95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дошкольных образовательных</w:t>
            </w:r>
            <w:r w:rsidRPr="005D7B95">
              <w:rPr>
                <w:sz w:val="22"/>
                <w:szCs w:val="22"/>
                <w:lang w:val="ru-RU"/>
              </w:rPr>
              <w:t xml:space="preserve"> учреждения</w:t>
            </w:r>
            <w:r>
              <w:rPr>
                <w:sz w:val="22"/>
                <w:szCs w:val="22"/>
                <w:lang w:val="ru-RU"/>
              </w:rPr>
              <w:t>х</w:t>
            </w:r>
            <w:r w:rsidRPr="005D7B95">
              <w:rPr>
                <w:sz w:val="22"/>
                <w:szCs w:val="22"/>
                <w:lang w:val="ru-RU"/>
              </w:rPr>
              <w:t>.</w:t>
            </w:r>
            <w:r w:rsidRPr="005D7B95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О.Е.Девятова,</w:t>
            </w:r>
            <w:r w:rsidRPr="005D7B95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Л.Н.</w:t>
            </w:r>
            <w:r w:rsidRPr="005D7B95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Прохорова</w:t>
            </w:r>
            <w:r w:rsidRPr="005D7B9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Национальный</w:t>
            </w:r>
            <w:r w:rsidRPr="005D7B95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книжный</w:t>
            </w:r>
            <w:r w:rsidRPr="005D7B95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центр,2011</w:t>
            </w:r>
          </w:p>
        </w:tc>
      </w:tr>
      <w:tr w:rsidR="00EA0B8D" w:rsidRPr="005D7B95" w:rsidTr="0058452E">
        <w:trPr>
          <w:trHeight w:val="294"/>
        </w:trPr>
        <w:tc>
          <w:tcPr>
            <w:tcW w:w="1005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EA0B8D" w:rsidRPr="005D7B95" w:rsidRDefault="00EA0B8D" w:rsidP="0058452E">
            <w:pPr>
              <w:pStyle w:val="a3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  <w:lang w:val="ru-RU"/>
              </w:rPr>
            </w:pPr>
            <w:r w:rsidRPr="005D7B95">
              <w:rPr>
                <w:sz w:val="22"/>
                <w:szCs w:val="22"/>
              </w:rPr>
              <w:lastRenderedPageBreak/>
              <w:t>ОБРАЗОВАТЕЛЬНАЯ</w:t>
            </w:r>
            <w:r w:rsidRPr="005D7B95">
              <w:rPr>
                <w:spacing w:val="-6"/>
                <w:sz w:val="22"/>
                <w:szCs w:val="22"/>
              </w:rPr>
              <w:t xml:space="preserve"> </w:t>
            </w:r>
            <w:r w:rsidRPr="005D7B95">
              <w:rPr>
                <w:sz w:val="22"/>
                <w:szCs w:val="22"/>
              </w:rPr>
              <w:t>ОБЛАСТЬ</w:t>
            </w:r>
            <w:r w:rsidRPr="005D7B95">
              <w:rPr>
                <w:spacing w:val="2"/>
                <w:sz w:val="22"/>
                <w:szCs w:val="22"/>
              </w:rPr>
              <w:t xml:space="preserve"> </w:t>
            </w:r>
            <w:r w:rsidRPr="005D7B95">
              <w:rPr>
                <w:sz w:val="22"/>
                <w:szCs w:val="22"/>
              </w:rPr>
              <w:t>«РЕЧЕВОЕ</w:t>
            </w:r>
            <w:r w:rsidRPr="005D7B95">
              <w:rPr>
                <w:spacing w:val="-5"/>
                <w:sz w:val="22"/>
                <w:szCs w:val="22"/>
              </w:rPr>
              <w:t xml:space="preserve"> </w:t>
            </w:r>
            <w:r w:rsidRPr="005D7B95">
              <w:rPr>
                <w:sz w:val="22"/>
                <w:szCs w:val="22"/>
              </w:rPr>
              <w:t>РАЗВИТИЕ»</w:t>
            </w:r>
          </w:p>
        </w:tc>
      </w:tr>
      <w:tr w:rsidR="00D067D0" w:rsidRPr="005D7B95" w:rsidTr="0058452E">
        <w:trPr>
          <w:trHeight w:val="294"/>
        </w:trPr>
        <w:tc>
          <w:tcPr>
            <w:tcW w:w="1423" w:type="dxa"/>
            <w:tcBorders>
              <w:left w:val="single" w:sz="2" w:space="0" w:color="000000"/>
              <w:right w:val="single" w:sz="2" w:space="0" w:color="000000"/>
            </w:tcBorders>
          </w:tcPr>
          <w:p w:rsidR="00D067D0" w:rsidRPr="00D067D0" w:rsidRDefault="00D067D0" w:rsidP="0058452E">
            <w:pPr>
              <w:pStyle w:val="TableParagraph"/>
              <w:spacing w:before="9"/>
              <w:rPr>
                <w:b/>
              </w:rPr>
            </w:pPr>
            <w:r w:rsidRPr="00D067D0">
              <w:rPr>
                <w:b/>
              </w:rPr>
              <w:t>От 1</w:t>
            </w:r>
            <w:r w:rsidRPr="00D067D0">
              <w:rPr>
                <w:b/>
                <w:spacing w:val="1"/>
              </w:rPr>
              <w:t xml:space="preserve"> </w:t>
            </w:r>
            <w:r w:rsidRPr="00D067D0">
              <w:rPr>
                <w:b/>
              </w:rPr>
              <w:t>до</w:t>
            </w:r>
            <w:r w:rsidRPr="00D067D0">
              <w:rPr>
                <w:b/>
                <w:spacing w:val="-3"/>
              </w:rPr>
              <w:t xml:space="preserve"> </w:t>
            </w:r>
            <w:r w:rsidRPr="00D067D0">
              <w:rPr>
                <w:b/>
              </w:rPr>
              <w:t>2</w:t>
            </w:r>
            <w:r w:rsidRPr="00D067D0">
              <w:rPr>
                <w:b/>
                <w:spacing w:val="1"/>
              </w:rPr>
              <w:t xml:space="preserve"> </w:t>
            </w:r>
            <w:r w:rsidRPr="00D067D0">
              <w:rPr>
                <w:b/>
                <w:spacing w:val="-5"/>
              </w:rPr>
              <w:t>лет</w:t>
            </w:r>
          </w:p>
        </w:tc>
        <w:tc>
          <w:tcPr>
            <w:tcW w:w="8631" w:type="dxa"/>
            <w:tcBorders>
              <w:left w:val="single" w:sz="2" w:space="0" w:color="000000"/>
              <w:right w:val="single" w:sz="2" w:space="0" w:color="000000"/>
            </w:tcBorders>
          </w:tcPr>
          <w:p w:rsidR="00D067D0" w:rsidRDefault="00D067D0" w:rsidP="0058452E">
            <w:pPr>
              <w:pStyle w:val="TableParagraph"/>
              <w:spacing w:line="266" w:lineRule="exact"/>
              <w:ind w:left="281"/>
              <w:rPr>
                <w:b/>
              </w:rPr>
            </w:pPr>
          </w:p>
        </w:tc>
      </w:tr>
      <w:tr w:rsidR="00EA0B8D" w:rsidRPr="005D7B95" w:rsidTr="0058452E">
        <w:trPr>
          <w:trHeight w:val="294"/>
        </w:trPr>
        <w:tc>
          <w:tcPr>
            <w:tcW w:w="1423" w:type="dxa"/>
            <w:tcBorders>
              <w:left w:val="single" w:sz="2" w:space="0" w:color="000000"/>
              <w:right w:val="single" w:sz="2" w:space="0" w:color="000000"/>
            </w:tcBorders>
          </w:tcPr>
          <w:p w:rsidR="00EA0B8D" w:rsidRPr="005D7B95" w:rsidRDefault="00EA0B8D" w:rsidP="0058452E">
            <w:pPr>
              <w:pStyle w:val="TableParagraph"/>
              <w:spacing w:before="9"/>
              <w:rPr>
                <w:b/>
                <w:i/>
                <w:lang w:val="ru-RU"/>
              </w:rPr>
            </w:pPr>
            <w:r w:rsidRPr="005D7B95">
              <w:rPr>
                <w:b/>
              </w:rPr>
              <w:t>от 2 до</w:t>
            </w:r>
            <w:r w:rsidRPr="005D7B95">
              <w:rPr>
                <w:b/>
                <w:spacing w:val="-3"/>
              </w:rPr>
              <w:t xml:space="preserve"> </w:t>
            </w:r>
            <w:r w:rsidRPr="005D7B95">
              <w:rPr>
                <w:b/>
              </w:rPr>
              <w:t>3</w:t>
            </w:r>
            <w:r w:rsidRPr="005D7B95">
              <w:rPr>
                <w:b/>
                <w:spacing w:val="2"/>
              </w:rPr>
              <w:t xml:space="preserve"> </w:t>
            </w:r>
            <w:r w:rsidRPr="005D7B95">
              <w:rPr>
                <w:b/>
              </w:rPr>
              <w:t>лет</w:t>
            </w:r>
          </w:p>
        </w:tc>
        <w:tc>
          <w:tcPr>
            <w:tcW w:w="8631" w:type="dxa"/>
            <w:tcBorders>
              <w:left w:val="single" w:sz="2" w:space="0" w:color="000000"/>
              <w:right w:val="single" w:sz="2" w:space="0" w:color="000000"/>
            </w:tcBorders>
          </w:tcPr>
          <w:p w:rsidR="00EA0B8D" w:rsidRPr="005D7B95" w:rsidRDefault="00EA0B8D" w:rsidP="0058452E">
            <w:pPr>
              <w:pStyle w:val="TableParagraph"/>
              <w:spacing w:line="266" w:lineRule="exact"/>
              <w:ind w:left="281"/>
              <w:rPr>
                <w:b/>
                <w:lang w:val="ru-RU"/>
              </w:rPr>
            </w:pPr>
            <w:r>
              <w:rPr>
                <w:b/>
                <w:lang w:val="ru-RU"/>
              </w:rPr>
              <w:t>Речевое развитие</w:t>
            </w:r>
            <w:r w:rsidRPr="005D7B95">
              <w:rPr>
                <w:b/>
                <w:lang w:val="ru-RU"/>
              </w:rPr>
              <w:t>:</w:t>
            </w:r>
          </w:p>
          <w:p w:rsidR="00EA0B8D" w:rsidRPr="005D7B95" w:rsidRDefault="00EA0B8D" w:rsidP="0058452E">
            <w:pPr>
              <w:pStyle w:val="TableParagraph"/>
              <w:spacing w:line="266" w:lineRule="exact"/>
              <w:ind w:left="281"/>
              <w:rPr>
                <w:b/>
                <w:lang w:val="ru-RU"/>
              </w:rPr>
            </w:pPr>
            <w:r w:rsidRPr="005D7B95">
              <w:rPr>
                <w:b/>
                <w:lang w:val="ru-RU"/>
              </w:rPr>
              <w:t>(формирование словаря, ЗКР, грамматический строй речи, связная речь)</w:t>
            </w:r>
          </w:p>
          <w:p w:rsidR="00EA0B8D" w:rsidRPr="005D7B95" w:rsidRDefault="00EA0B8D" w:rsidP="0058452E">
            <w:pPr>
              <w:pStyle w:val="TableParagraph"/>
              <w:ind w:left="281" w:right="408"/>
              <w:rPr>
                <w:lang w:val="ru-RU"/>
              </w:rPr>
            </w:pPr>
            <w:r w:rsidRPr="005D7B95">
              <w:rPr>
                <w:lang w:val="ru-RU"/>
              </w:rPr>
              <w:t>В.В.</w:t>
            </w:r>
            <w:r w:rsidRPr="005D7B95">
              <w:rPr>
                <w:spacing w:val="24"/>
                <w:lang w:val="ru-RU"/>
              </w:rPr>
              <w:t xml:space="preserve"> </w:t>
            </w:r>
            <w:r w:rsidRPr="005D7B95">
              <w:rPr>
                <w:lang w:val="ru-RU"/>
              </w:rPr>
              <w:t>Гербова.</w:t>
            </w:r>
            <w:r w:rsidRPr="005D7B95">
              <w:rPr>
                <w:spacing w:val="22"/>
                <w:lang w:val="ru-RU"/>
              </w:rPr>
              <w:t xml:space="preserve"> </w:t>
            </w:r>
            <w:r w:rsidRPr="005D7B95">
              <w:rPr>
                <w:lang w:val="ru-RU"/>
              </w:rPr>
              <w:t>Развитие</w:t>
            </w:r>
            <w:r w:rsidRPr="005D7B95">
              <w:rPr>
                <w:spacing w:val="23"/>
                <w:lang w:val="ru-RU"/>
              </w:rPr>
              <w:t xml:space="preserve"> </w:t>
            </w:r>
            <w:r w:rsidRPr="005D7B95">
              <w:rPr>
                <w:lang w:val="ru-RU"/>
              </w:rPr>
              <w:t>речи</w:t>
            </w:r>
            <w:r w:rsidRPr="005D7B95">
              <w:rPr>
                <w:spacing w:val="25"/>
                <w:lang w:val="ru-RU"/>
              </w:rPr>
              <w:t xml:space="preserve"> </w:t>
            </w:r>
            <w:r w:rsidRPr="005D7B95">
              <w:rPr>
                <w:lang w:val="ru-RU"/>
              </w:rPr>
              <w:t>в</w:t>
            </w:r>
            <w:r w:rsidRPr="005D7B95">
              <w:rPr>
                <w:spacing w:val="21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детском</w:t>
            </w:r>
            <w:r w:rsidRPr="005D7B95">
              <w:rPr>
                <w:spacing w:val="24"/>
                <w:lang w:val="ru-RU"/>
              </w:rPr>
              <w:t xml:space="preserve"> </w:t>
            </w:r>
            <w:r w:rsidRPr="005D7B95">
              <w:rPr>
                <w:lang w:val="ru-RU"/>
              </w:rPr>
              <w:t>саду.</w:t>
            </w:r>
            <w:r w:rsidRPr="005D7B95">
              <w:rPr>
                <w:spacing w:val="29"/>
                <w:lang w:val="ru-RU"/>
              </w:rPr>
              <w:t xml:space="preserve"> </w:t>
            </w:r>
            <w:r w:rsidRPr="005D7B95">
              <w:rPr>
                <w:lang w:val="ru-RU"/>
              </w:rPr>
              <w:t>Вторая</w:t>
            </w:r>
            <w:r w:rsidRPr="005D7B95">
              <w:rPr>
                <w:spacing w:val="25"/>
                <w:lang w:val="ru-RU"/>
              </w:rPr>
              <w:t xml:space="preserve"> </w:t>
            </w:r>
            <w:r w:rsidRPr="005D7B95">
              <w:rPr>
                <w:lang w:val="ru-RU"/>
              </w:rPr>
              <w:t>группа</w:t>
            </w:r>
            <w:r w:rsidRPr="005D7B95">
              <w:rPr>
                <w:spacing w:val="23"/>
                <w:lang w:val="ru-RU"/>
              </w:rPr>
              <w:t xml:space="preserve"> </w:t>
            </w:r>
            <w:r w:rsidRPr="005D7B95">
              <w:rPr>
                <w:lang w:val="ru-RU"/>
              </w:rPr>
              <w:t>раннего</w:t>
            </w:r>
            <w:r w:rsidRPr="005D7B95"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раз</w:t>
            </w:r>
            <w:r w:rsidRPr="005D7B95">
              <w:rPr>
                <w:lang w:val="ru-RU"/>
              </w:rPr>
              <w:t>вития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-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МОЗАИКА-СИНТЕЗ, 2015.</w:t>
            </w:r>
          </w:p>
          <w:p w:rsidR="00EA0B8D" w:rsidRPr="005D7B95" w:rsidRDefault="00EA0B8D" w:rsidP="0058452E">
            <w:pPr>
              <w:pStyle w:val="TableParagraph"/>
              <w:ind w:left="281"/>
              <w:rPr>
                <w:b/>
                <w:lang w:val="ru-RU"/>
              </w:rPr>
            </w:pPr>
            <w:r w:rsidRPr="005D7B95">
              <w:rPr>
                <w:b/>
                <w:lang w:val="ru-RU"/>
              </w:rPr>
              <w:t>Интерес к</w:t>
            </w:r>
            <w:r w:rsidRPr="005D7B95">
              <w:rPr>
                <w:b/>
                <w:spacing w:val="-1"/>
                <w:lang w:val="ru-RU"/>
              </w:rPr>
              <w:t xml:space="preserve"> </w:t>
            </w:r>
            <w:r w:rsidRPr="005D7B95">
              <w:rPr>
                <w:b/>
                <w:lang w:val="ru-RU"/>
              </w:rPr>
              <w:t>художественной</w:t>
            </w:r>
            <w:r w:rsidRPr="005D7B95">
              <w:rPr>
                <w:b/>
                <w:spacing w:val="-4"/>
                <w:lang w:val="ru-RU"/>
              </w:rPr>
              <w:t xml:space="preserve"> </w:t>
            </w:r>
            <w:r w:rsidRPr="005D7B95">
              <w:rPr>
                <w:b/>
                <w:lang w:val="ru-RU"/>
              </w:rPr>
              <w:t>литературе:</w:t>
            </w:r>
          </w:p>
          <w:p w:rsidR="00EA0B8D" w:rsidRPr="005D7B95" w:rsidRDefault="00EA0B8D" w:rsidP="0058452E">
            <w:pPr>
              <w:pStyle w:val="a3"/>
              <w:spacing w:before="0" w:beforeAutospacing="0" w:after="0" w:afterAutospacing="0"/>
              <w:ind w:left="281"/>
              <w:textAlignment w:val="baseline"/>
              <w:rPr>
                <w:b/>
                <w:bCs/>
                <w:sz w:val="22"/>
                <w:szCs w:val="22"/>
                <w:lang w:val="ru-RU"/>
              </w:rPr>
            </w:pPr>
            <w:r w:rsidRPr="005D7B95">
              <w:rPr>
                <w:sz w:val="22"/>
                <w:szCs w:val="22"/>
                <w:lang w:val="ru-RU"/>
              </w:rPr>
              <w:t>В.В.</w:t>
            </w:r>
            <w:r w:rsidRPr="005D7B9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Гербова</w:t>
            </w:r>
            <w:r w:rsidRPr="005D7B9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Книга</w:t>
            </w:r>
            <w:r w:rsidRPr="005D7B9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для</w:t>
            </w:r>
            <w:r w:rsidRPr="005D7B9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чтения в</w:t>
            </w:r>
            <w:r w:rsidRPr="005D7B95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детском</w:t>
            </w:r>
            <w:r w:rsidRPr="005D7B9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саду</w:t>
            </w:r>
            <w:r w:rsidRPr="005D7B95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и дома.</w:t>
            </w:r>
            <w:r w:rsidRPr="005D7B9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</w:rPr>
              <w:t>2-4 года.</w:t>
            </w:r>
            <w:r w:rsidRPr="005D7B95">
              <w:rPr>
                <w:spacing w:val="-2"/>
                <w:sz w:val="22"/>
                <w:szCs w:val="22"/>
              </w:rPr>
              <w:t xml:space="preserve"> </w:t>
            </w:r>
            <w:r w:rsidRPr="005D7B95">
              <w:rPr>
                <w:sz w:val="22"/>
                <w:szCs w:val="22"/>
              </w:rPr>
              <w:t>– М.,</w:t>
            </w:r>
            <w:r w:rsidRPr="005D7B95">
              <w:rPr>
                <w:spacing w:val="-2"/>
                <w:sz w:val="22"/>
                <w:szCs w:val="22"/>
              </w:rPr>
              <w:t xml:space="preserve"> </w:t>
            </w:r>
            <w:r w:rsidRPr="005D7B95">
              <w:rPr>
                <w:sz w:val="22"/>
                <w:szCs w:val="22"/>
              </w:rPr>
              <w:t>2011</w:t>
            </w:r>
          </w:p>
        </w:tc>
      </w:tr>
      <w:tr w:rsidR="00EA0B8D" w:rsidRPr="005D7B95" w:rsidTr="0058452E">
        <w:trPr>
          <w:trHeight w:val="294"/>
        </w:trPr>
        <w:tc>
          <w:tcPr>
            <w:tcW w:w="1423" w:type="dxa"/>
            <w:tcBorders>
              <w:left w:val="single" w:sz="2" w:space="0" w:color="000000"/>
              <w:right w:val="single" w:sz="2" w:space="0" w:color="000000"/>
            </w:tcBorders>
          </w:tcPr>
          <w:p w:rsidR="00EA0B8D" w:rsidRPr="005D7B95" w:rsidRDefault="00EA0B8D" w:rsidP="0058452E">
            <w:pPr>
              <w:pStyle w:val="TableParagraph"/>
              <w:spacing w:before="9"/>
              <w:rPr>
                <w:b/>
              </w:rPr>
            </w:pPr>
            <w:r w:rsidRPr="005D7B95">
              <w:rPr>
                <w:b/>
              </w:rPr>
              <w:t>от 3 до</w:t>
            </w:r>
            <w:r w:rsidRPr="005D7B95">
              <w:rPr>
                <w:b/>
                <w:spacing w:val="-3"/>
              </w:rPr>
              <w:t xml:space="preserve"> </w:t>
            </w:r>
            <w:r w:rsidRPr="005D7B95">
              <w:rPr>
                <w:b/>
              </w:rPr>
              <w:t>4</w:t>
            </w:r>
            <w:r w:rsidRPr="005D7B95">
              <w:rPr>
                <w:b/>
                <w:spacing w:val="2"/>
              </w:rPr>
              <w:t xml:space="preserve"> </w:t>
            </w:r>
            <w:r w:rsidRPr="005D7B95">
              <w:rPr>
                <w:b/>
              </w:rPr>
              <w:t>лет</w:t>
            </w:r>
          </w:p>
        </w:tc>
        <w:tc>
          <w:tcPr>
            <w:tcW w:w="8631" w:type="dxa"/>
            <w:tcBorders>
              <w:left w:val="single" w:sz="2" w:space="0" w:color="000000"/>
              <w:right w:val="single" w:sz="2" w:space="0" w:color="000000"/>
            </w:tcBorders>
          </w:tcPr>
          <w:p w:rsidR="00EA0B8D" w:rsidRPr="005D7B95" w:rsidRDefault="00EA0B8D" w:rsidP="0058452E">
            <w:pPr>
              <w:pStyle w:val="TableParagraph"/>
              <w:spacing w:line="266" w:lineRule="exact"/>
              <w:ind w:left="281"/>
              <w:rPr>
                <w:b/>
                <w:lang w:val="ru-RU"/>
              </w:rPr>
            </w:pPr>
            <w:r>
              <w:rPr>
                <w:b/>
                <w:lang w:val="ru-RU"/>
              </w:rPr>
              <w:t>Речевое развитие</w:t>
            </w:r>
            <w:r w:rsidRPr="005D7B95">
              <w:rPr>
                <w:b/>
                <w:lang w:val="ru-RU"/>
              </w:rPr>
              <w:t>:</w:t>
            </w:r>
          </w:p>
          <w:p w:rsidR="00EA0B8D" w:rsidRPr="005D7B95" w:rsidRDefault="00EA0B8D" w:rsidP="0058452E">
            <w:pPr>
              <w:pStyle w:val="TableParagraph"/>
              <w:spacing w:line="266" w:lineRule="exact"/>
              <w:ind w:left="281"/>
              <w:rPr>
                <w:b/>
                <w:lang w:val="ru-RU"/>
              </w:rPr>
            </w:pPr>
            <w:r w:rsidRPr="005D7B95">
              <w:rPr>
                <w:b/>
                <w:lang w:val="ru-RU"/>
              </w:rPr>
              <w:t>(формирование словаря, ЗКР, грамматический строй речи, связная речь, подг</w:t>
            </w:r>
            <w:r w:rsidRPr="005D7B95">
              <w:rPr>
                <w:b/>
                <w:lang w:val="ru-RU"/>
              </w:rPr>
              <w:t>о</w:t>
            </w:r>
            <w:r w:rsidRPr="005D7B95">
              <w:rPr>
                <w:b/>
                <w:lang w:val="ru-RU"/>
              </w:rPr>
              <w:t>товка к обучению грамоте)</w:t>
            </w:r>
          </w:p>
          <w:p w:rsidR="00EA0B8D" w:rsidRDefault="00EA0B8D" w:rsidP="0058452E">
            <w:pPr>
              <w:pStyle w:val="TableParagraph"/>
              <w:ind w:left="281" w:right="275"/>
              <w:rPr>
                <w:lang w:val="ru-RU"/>
              </w:rPr>
            </w:pPr>
            <w:r w:rsidRPr="005D7B95">
              <w:rPr>
                <w:lang w:val="ru-RU"/>
              </w:rPr>
              <w:t>В.В.</w:t>
            </w:r>
            <w:r w:rsidRPr="005D7B95">
              <w:rPr>
                <w:spacing w:val="24"/>
                <w:lang w:val="ru-RU"/>
              </w:rPr>
              <w:t xml:space="preserve"> </w:t>
            </w:r>
            <w:r w:rsidRPr="005D7B95">
              <w:rPr>
                <w:lang w:val="ru-RU"/>
              </w:rPr>
              <w:t>Гербова.</w:t>
            </w:r>
            <w:r w:rsidRPr="005D7B95">
              <w:rPr>
                <w:spacing w:val="21"/>
                <w:lang w:val="ru-RU"/>
              </w:rPr>
              <w:t xml:space="preserve"> </w:t>
            </w:r>
            <w:r w:rsidRPr="005D7B95">
              <w:rPr>
                <w:lang w:val="ru-RU"/>
              </w:rPr>
              <w:t>Развитие</w:t>
            </w:r>
            <w:r w:rsidRPr="005D7B95">
              <w:rPr>
                <w:spacing w:val="20"/>
                <w:lang w:val="ru-RU"/>
              </w:rPr>
              <w:t xml:space="preserve"> </w:t>
            </w:r>
            <w:r w:rsidRPr="005D7B95">
              <w:rPr>
                <w:lang w:val="ru-RU"/>
              </w:rPr>
              <w:t>речи</w:t>
            </w:r>
            <w:r w:rsidRPr="005D7B95">
              <w:rPr>
                <w:spacing w:val="24"/>
                <w:lang w:val="ru-RU"/>
              </w:rPr>
              <w:t xml:space="preserve"> </w:t>
            </w:r>
            <w:r w:rsidRPr="005D7B95">
              <w:rPr>
                <w:lang w:val="ru-RU"/>
              </w:rPr>
              <w:t>в</w:t>
            </w:r>
            <w:r w:rsidRPr="005D7B95">
              <w:rPr>
                <w:spacing w:val="23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детском</w:t>
            </w:r>
            <w:r w:rsidRPr="005D7B95">
              <w:rPr>
                <w:spacing w:val="23"/>
                <w:lang w:val="ru-RU"/>
              </w:rPr>
              <w:t xml:space="preserve"> </w:t>
            </w:r>
            <w:r w:rsidRPr="005D7B95">
              <w:rPr>
                <w:lang w:val="ru-RU"/>
              </w:rPr>
              <w:t>саду.</w:t>
            </w:r>
            <w:r w:rsidRPr="005D7B95">
              <w:rPr>
                <w:spacing w:val="28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Младшая</w:t>
            </w:r>
            <w:r w:rsidRPr="005D7B95">
              <w:rPr>
                <w:spacing w:val="24"/>
                <w:lang w:val="ru-RU"/>
              </w:rPr>
              <w:t xml:space="preserve"> </w:t>
            </w:r>
            <w:r w:rsidRPr="005D7B95">
              <w:rPr>
                <w:lang w:val="ru-RU"/>
              </w:rPr>
              <w:t>группа</w:t>
            </w:r>
            <w:r w:rsidRPr="005D7B95">
              <w:rPr>
                <w:spacing w:val="27"/>
                <w:lang w:val="ru-RU"/>
              </w:rPr>
              <w:t xml:space="preserve"> </w:t>
            </w:r>
            <w:r w:rsidRPr="005D7B95">
              <w:rPr>
                <w:lang w:val="ru-RU"/>
              </w:rPr>
              <w:t>-</w:t>
            </w:r>
            <w:r w:rsidRPr="005D7B95">
              <w:rPr>
                <w:spacing w:val="27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</w:t>
            </w:r>
            <w:r w:rsidRPr="005D7B95"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МО</w:t>
            </w:r>
            <w:r w:rsidRPr="005D7B95">
              <w:rPr>
                <w:lang w:val="ru-RU"/>
              </w:rPr>
              <w:t>ЗАИКА-СИНТЕЗ,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2015.</w:t>
            </w:r>
          </w:p>
          <w:p w:rsidR="00EA0B8D" w:rsidRPr="005D7B95" w:rsidRDefault="00EA0B8D" w:rsidP="0058452E">
            <w:pPr>
              <w:pStyle w:val="TableParagraph"/>
              <w:ind w:left="281" w:right="275"/>
              <w:rPr>
                <w:lang w:val="ru-RU"/>
              </w:rPr>
            </w:pPr>
            <w:r w:rsidRPr="00DD33B1">
              <w:rPr>
                <w:lang w:val="ru-RU"/>
              </w:rPr>
              <w:t>Е.В. Колесникова «Развитие звуковой культуры речи у детей 3-4 лет. Учебно-</w:t>
            </w:r>
            <w:r>
              <w:rPr>
                <w:lang w:val="ru-RU"/>
              </w:rPr>
              <w:t>п</w:t>
            </w:r>
            <w:r w:rsidRPr="00DD33B1">
              <w:rPr>
                <w:lang w:val="ru-RU"/>
              </w:rPr>
              <w:t>особие для педагогов. Для занятий с детьми 3–7 лет». -  М.: Мозаика-Синтез, 2012</w:t>
            </w:r>
          </w:p>
          <w:p w:rsidR="00EA0B8D" w:rsidRPr="005D7B95" w:rsidRDefault="00EA0B8D" w:rsidP="0058452E">
            <w:pPr>
              <w:pStyle w:val="TableParagraph"/>
              <w:ind w:left="281"/>
              <w:rPr>
                <w:b/>
                <w:lang w:val="ru-RU"/>
              </w:rPr>
            </w:pPr>
            <w:r w:rsidRPr="005D7B95">
              <w:rPr>
                <w:b/>
                <w:lang w:val="ru-RU"/>
              </w:rPr>
              <w:t>Интерес к</w:t>
            </w:r>
            <w:r w:rsidRPr="005D7B95">
              <w:rPr>
                <w:b/>
                <w:spacing w:val="-1"/>
                <w:lang w:val="ru-RU"/>
              </w:rPr>
              <w:t xml:space="preserve"> </w:t>
            </w:r>
            <w:r w:rsidRPr="005D7B95">
              <w:rPr>
                <w:b/>
                <w:lang w:val="ru-RU"/>
              </w:rPr>
              <w:t>художественной</w:t>
            </w:r>
            <w:r w:rsidRPr="005D7B95">
              <w:rPr>
                <w:b/>
                <w:spacing w:val="-4"/>
                <w:lang w:val="ru-RU"/>
              </w:rPr>
              <w:t xml:space="preserve"> </w:t>
            </w:r>
            <w:r w:rsidRPr="005D7B95">
              <w:rPr>
                <w:b/>
                <w:lang w:val="ru-RU"/>
              </w:rPr>
              <w:t>литературе:</w:t>
            </w:r>
          </w:p>
          <w:p w:rsidR="00EA0B8D" w:rsidRPr="005D7B95" w:rsidRDefault="00EA0B8D" w:rsidP="0058452E">
            <w:pPr>
              <w:pStyle w:val="TableParagraph"/>
              <w:spacing w:line="266" w:lineRule="exact"/>
              <w:ind w:left="281"/>
              <w:rPr>
                <w:i/>
                <w:u w:val="single"/>
                <w:lang w:val="ru-RU"/>
              </w:rPr>
            </w:pPr>
            <w:r w:rsidRPr="005D7B95">
              <w:rPr>
                <w:lang w:val="ru-RU"/>
              </w:rPr>
              <w:t>«Хрестоматия для чтения детям в детском саду и дома». 3-4года.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 М.: МОЗАИКА-СИНТЕЗ,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2018.</w:t>
            </w:r>
          </w:p>
        </w:tc>
      </w:tr>
      <w:tr w:rsidR="00EA0B8D" w:rsidRPr="005D7B95" w:rsidTr="0058452E">
        <w:trPr>
          <w:trHeight w:val="294"/>
        </w:trPr>
        <w:tc>
          <w:tcPr>
            <w:tcW w:w="1423" w:type="dxa"/>
            <w:tcBorders>
              <w:left w:val="single" w:sz="2" w:space="0" w:color="000000"/>
              <w:right w:val="single" w:sz="2" w:space="0" w:color="000000"/>
            </w:tcBorders>
          </w:tcPr>
          <w:p w:rsidR="00EA0B8D" w:rsidRPr="005D7B95" w:rsidRDefault="00EA0B8D" w:rsidP="0058452E">
            <w:pPr>
              <w:pStyle w:val="TableParagraph"/>
              <w:spacing w:before="9"/>
              <w:rPr>
                <w:b/>
              </w:rPr>
            </w:pPr>
            <w:r w:rsidRPr="005D7B95">
              <w:rPr>
                <w:b/>
              </w:rPr>
              <w:t>от 4 до</w:t>
            </w:r>
            <w:r w:rsidRPr="005D7B95">
              <w:rPr>
                <w:b/>
                <w:spacing w:val="-3"/>
              </w:rPr>
              <w:t xml:space="preserve"> </w:t>
            </w:r>
            <w:r w:rsidRPr="005D7B95">
              <w:rPr>
                <w:b/>
              </w:rPr>
              <w:t>5</w:t>
            </w:r>
            <w:r w:rsidRPr="005D7B95">
              <w:rPr>
                <w:b/>
                <w:spacing w:val="2"/>
              </w:rPr>
              <w:t xml:space="preserve"> </w:t>
            </w:r>
            <w:r w:rsidRPr="005D7B95">
              <w:rPr>
                <w:b/>
              </w:rPr>
              <w:t>лет</w:t>
            </w:r>
          </w:p>
        </w:tc>
        <w:tc>
          <w:tcPr>
            <w:tcW w:w="8631" w:type="dxa"/>
            <w:tcBorders>
              <w:left w:val="single" w:sz="2" w:space="0" w:color="000000"/>
              <w:right w:val="single" w:sz="2" w:space="0" w:color="000000"/>
            </w:tcBorders>
          </w:tcPr>
          <w:p w:rsidR="00EA0B8D" w:rsidRPr="005D7B95" w:rsidRDefault="00EA0B8D" w:rsidP="0058452E">
            <w:pPr>
              <w:pStyle w:val="TableParagraph"/>
              <w:spacing w:line="266" w:lineRule="exact"/>
              <w:ind w:left="281"/>
              <w:rPr>
                <w:b/>
                <w:lang w:val="ru-RU"/>
              </w:rPr>
            </w:pPr>
            <w:r>
              <w:rPr>
                <w:b/>
                <w:lang w:val="ru-RU"/>
              </w:rPr>
              <w:t>Речевое развитие</w:t>
            </w:r>
            <w:r w:rsidRPr="005D7B95">
              <w:rPr>
                <w:b/>
                <w:lang w:val="ru-RU"/>
              </w:rPr>
              <w:t>:</w:t>
            </w:r>
          </w:p>
          <w:p w:rsidR="00EA0B8D" w:rsidRPr="005D7B95" w:rsidRDefault="00EA0B8D" w:rsidP="0058452E">
            <w:pPr>
              <w:pStyle w:val="TableParagraph"/>
              <w:spacing w:line="266" w:lineRule="exact"/>
              <w:ind w:left="281"/>
              <w:rPr>
                <w:b/>
                <w:lang w:val="ru-RU"/>
              </w:rPr>
            </w:pPr>
            <w:r w:rsidRPr="005D7B95">
              <w:rPr>
                <w:b/>
                <w:lang w:val="ru-RU"/>
              </w:rPr>
              <w:t>(формирование словаря, ЗКР, грамматический строй речи, связная речь, подг</w:t>
            </w:r>
            <w:r w:rsidRPr="005D7B95">
              <w:rPr>
                <w:b/>
                <w:lang w:val="ru-RU"/>
              </w:rPr>
              <w:t>о</w:t>
            </w:r>
            <w:r w:rsidRPr="005D7B95">
              <w:rPr>
                <w:b/>
                <w:lang w:val="ru-RU"/>
              </w:rPr>
              <w:t>товка к обучению грамоте)</w:t>
            </w:r>
          </w:p>
          <w:p w:rsidR="00EA0B8D" w:rsidRDefault="00EA0B8D" w:rsidP="0058452E">
            <w:pPr>
              <w:pStyle w:val="TableParagraph"/>
              <w:ind w:left="281" w:right="275"/>
              <w:rPr>
                <w:lang w:val="ru-RU"/>
              </w:rPr>
            </w:pPr>
            <w:r w:rsidRPr="005D7B95">
              <w:rPr>
                <w:lang w:val="ru-RU"/>
              </w:rPr>
              <w:t>В.</w:t>
            </w:r>
            <w:r w:rsidRPr="005D7B95">
              <w:rPr>
                <w:spacing w:val="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В.</w:t>
            </w:r>
            <w:r w:rsidRPr="005D7B95">
              <w:rPr>
                <w:spacing w:val="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Гербова</w:t>
            </w:r>
            <w:r w:rsidRPr="005D7B95">
              <w:rPr>
                <w:spacing w:val="39"/>
                <w:lang w:val="ru-RU"/>
              </w:rPr>
              <w:t xml:space="preserve"> </w:t>
            </w:r>
            <w:r w:rsidRPr="005D7B95">
              <w:rPr>
                <w:lang w:val="ru-RU"/>
              </w:rPr>
              <w:t>«Развитие</w:t>
            </w:r>
            <w:r w:rsidRPr="005D7B95">
              <w:rPr>
                <w:spacing w:val="28"/>
                <w:lang w:val="ru-RU"/>
              </w:rPr>
              <w:t xml:space="preserve"> </w:t>
            </w:r>
            <w:r w:rsidRPr="005D7B95">
              <w:rPr>
                <w:lang w:val="ru-RU"/>
              </w:rPr>
              <w:t>речи</w:t>
            </w:r>
            <w:r w:rsidRPr="005D7B95">
              <w:rPr>
                <w:spacing w:val="29"/>
                <w:lang w:val="ru-RU"/>
              </w:rPr>
              <w:t xml:space="preserve"> </w:t>
            </w:r>
            <w:r w:rsidRPr="005D7B95">
              <w:rPr>
                <w:lang w:val="ru-RU"/>
              </w:rPr>
              <w:t>в</w:t>
            </w:r>
            <w:r w:rsidRPr="005D7B95">
              <w:rPr>
                <w:spacing w:val="27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детском</w:t>
            </w:r>
            <w:r w:rsidRPr="005D7B95">
              <w:rPr>
                <w:spacing w:val="29"/>
                <w:lang w:val="ru-RU"/>
              </w:rPr>
              <w:t xml:space="preserve"> </w:t>
            </w:r>
            <w:r w:rsidRPr="005D7B95">
              <w:rPr>
                <w:lang w:val="ru-RU"/>
              </w:rPr>
              <w:t>саду».</w:t>
            </w:r>
            <w:r w:rsidRPr="005D7B95">
              <w:rPr>
                <w:spacing w:val="33"/>
                <w:lang w:val="ru-RU"/>
              </w:rPr>
              <w:t xml:space="preserve"> </w:t>
            </w:r>
            <w:r w:rsidRPr="005D7B95">
              <w:rPr>
                <w:lang w:val="ru-RU"/>
              </w:rPr>
              <w:t>Средняя</w:t>
            </w:r>
            <w:r w:rsidRPr="005D7B95">
              <w:rPr>
                <w:spacing w:val="28"/>
                <w:lang w:val="ru-RU"/>
              </w:rPr>
              <w:t xml:space="preserve"> </w:t>
            </w:r>
            <w:r w:rsidRPr="005D7B95">
              <w:rPr>
                <w:lang w:val="ru-RU"/>
              </w:rPr>
              <w:t>группа.</w:t>
            </w:r>
            <w:r w:rsidRPr="005D7B95">
              <w:rPr>
                <w:spacing w:val="9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</w:t>
            </w:r>
            <w:r w:rsidRPr="005D7B95">
              <w:rPr>
                <w:spacing w:val="29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МОЗА</w:t>
            </w:r>
            <w:r w:rsidRPr="005D7B95">
              <w:rPr>
                <w:lang w:val="ru-RU"/>
              </w:rPr>
              <w:t>И</w:t>
            </w:r>
            <w:r w:rsidRPr="005D7B95">
              <w:rPr>
                <w:lang w:val="ru-RU"/>
              </w:rPr>
              <w:t>КА-СИНТЕЗ,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2015.</w:t>
            </w:r>
          </w:p>
          <w:p w:rsidR="00EA0B8D" w:rsidRPr="005D7B95" w:rsidRDefault="00EA0B8D" w:rsidP="0058452E">
            <w:pPr>
              <w:pStyle w:val="TableParagraph"/>
              <w:ind w:left="281" w:right="275"/>
              <w:rPr>
                <w:b/>
                <w:lang w:val="ru-RU"/>
              </w:rPr>
            </w:pPr>
            <w:r w:rsidRPr="005D7B95">
              <w:rPr>
                <w:b/>
                <w:lang w:val="ru-RU"/>
              </w:rPr>
              <w:t>Интерес к</w:t>
            </w:r>
            <w:r w:rsidRPr="005D7B95">
              <w:rPr>
                <w:b/>
                <w:spacing w:val="-1"/>
                <w:lang w:val="ru-RU"/>
              </w:rPr>
              <w:t xml:space="preserve"> </w:t>
            </w:r>
            <w:r w:rsidRPr="005D7B95">
              <w:rPr>
                <w:b/>
                <w:lang w:val="ru-RU"/>
              </w:rPr>
              <w:t>художественной</w:t>
            </w:r>
            <w:r w:rsidRPr="005D7B95">
              <w:rPr>
                <w:b/>
                <w:spacing w:val="-4"/>
                <w:lang w:val="ru-RU"/>
              </w:rPr>
              <w:t xml:space="preserve"> </w:t>
            </w:r>
            <w:r w:rsidRPr="005D7B95">
              <w:rPr>
                <w:b/>
                <w:lang w:val="ru-RU"/>
              </w:rPr>
              <w:t>литературе:</w:t>
            </w:r>
          </w:p>
          <w:p w:rsidR="00EA0B8D" w:rsidRPr="005D7B95" w:rsidRDefault="00EA0B8D" w:rsidP="0058452E">
            <w:pPr>
              <w:pStyle w:val="TableParagraph"/>
              <w:spacing w:line="266" w:lineRule="exact"/>
              <w:ind w:left="281"/>
              <w:rPr>
                <w:i/>
                <w:u w:val="single"/>
                <w:lang w:val="ru-RU"/>
              </w:rPr>
            </w:pPr>
            <w:r w:rsidRPr="005D7B95">
              <w:rPr>
                <w:lang w:val="ru-RU"/>
              </w:rPr>
              <w:t>«Хрестоматия для чтения детям в детском саду и дома». 4-5лет.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 М.: МОЗАИКА-СИНТЕЗ,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2018.</w:t>
            </w:r>
          </w:p>
        </w:tc>
      </w:tr>
      <w:tr w:rsidR="00EA0B8D" w:rsidRPr="005D7B95" w:rsidTr="0058452E">
        <w:trPr>
          <w:trHeight w:val="294"/>
        </w:trPr>
        <w:tc>
          <w:tcPr>
            <w:tcW w:w="1423" w:type="dxa"/>
            <w:tcBorders>
              <w:left w:val="single" w:sz="2" w:space="0" w:color="000000"/>
              <w:right w:val="single" w:sz="2" w:space="0" w:color="000000"/>
            </w:tcBorders>
          </w:tcPr>
          <w:p w:rsidR="00EA0B8D" w:rsidRPr="005D7B95" w:rsidRDefault="00EA0B8D" w:rsidP="0058452E">
            <w:pPr>
              <w:pStyle w:val="TableParagraph"/>
              <w:spacing w:before="9"/>
              <w:rPr>
                <w:b/>
              </w:rPr>
            </w:pPr>
            <w:r w:rsidRPr="005D7B95">
              <w:rPr>
                <w:b/>
              </w:rPr>
              <w:t>от 5 до</w:t>
            </w:r>
            <w:r w:rsidRPr="005D7B95">
              <w:rPr>
                <w:b/>
                <w:spacing w:val="-3"/>
              </w:rPr>
              <w:t xml:space="preserve"> </w:t>
            </w:r>
            <w:r w:rsidRPr="005D7B95">
              <w:rPr>
                <w:b/>
              </w:rPr>
              <w:t>6</w:t>
            </w:r>
            <w:r w:rsidRPr="005D7B95">
              <w:rPr>
                <w:b/>
                <w:spacing w:val="2"/>
              </w:rPr>
              <w:t xml:space="preserve"> </w:t>
            </w:r>
            <w:r w:rsidRPr="005D7B95">
              <w:rPr>
                <w:b/>
              </w:rPr>
              <w:t>лет</w:t>
            </w:r>
          </w:p>
        </w:tc>
        <w:tc>
          <w:tcPr>
            <w:tcW w:w="8631" w:type="dxa"/>
            <w:tcBorders>
              <w:left w:val="single" w:sz="2" w:space="0" w:color="000000"/>
              <w:right w:val="single" w:sz="2" w:space="0" w:color="000000"/>
            </w:tcBorders>
          </w:tcPr>
          <w:p w:rsidR="00EA0B8D" w:rsidRPr="005D7B95" w:rsidRDefault="00EA0B8D" w:rsidP="0058452E">
            <w:pPr>
              <w:pStyle w:val="TableParagraph"/>
              <w:spacing w:line="266" w:lineRule="exact"/>
              <w:ind w:left="281"/>
              <w:rPr>
                <w:b/>
                <w:lang w:val="ru-RU"/>
              </w:rPr>
            </w:pPr>
            <w:r>
              <w:rPr>
                <w:b/>
                <w:lang w:val="ru-RU"/>
              </w:rPr>
              <w:t>Речевое развитие</w:t>
            </w:r>
            <w:r w:rsidRPr="005D7B95">
              <w:rPr>
                <w:b/>
                <w:lang w:val="ru-RU"/>
              </w:rPr>
              <w:t>:</w:t>
            </w:r>
          </w:p>
          <w:p w:rsidR="00EA0B8D" w:rsidRPr="005D7B95" w:rsidRDefault="00EA0B8D" w:rsidP="0058452E">
            <w:pPr>
              <w:pStyle w:val="TableParagraph"/>
              <w:spacing w:line="266" w:lineRule="exact"/>
              <w:ind w:left="281"/>
              <w:rPr>
                <w:b/>
                <w:lang w:val="ru-RU"/>
              </w:rPr>
            </w:pPr>
            <w:r w:rsidRPr="005D7B95">
              <w:rPr>
                <w:b/>
                <w:lang w:val="ru-RU"/>
              </w:rPr>
              <w:t>(формирование словаря, ЗКР, грамматический строй речи, связная речь, подг</w:t>
            </w:r>
            <w:r w:rsidRPr="005D7B95">
              <w:rPr>
                <w:b/>
                <w:lang w:val="ru-RU"/>
              </w:rPr>
              <w:t>о</w:t>
            </w:r>
            <w:r w:rsidRPr="005D7B95">
              <w:rPr>
                <w:b/>
                <w:lang w:val="ru-RU"/>
              </w:rPr>
              <w:t>товка к обучению грамоте)</w:t>
            </w:r>
          </w:p>
          <w:p w:rsidR="00EA0B8D" w:rsidRDefault="00EA0B8D" w:rsidP="0058452E">
            <w:pPr>
              <w:pStyle w:val="TableParagraph"/>
              <w:ind w:left="281" w:right="1141"/>
              <w:rPr>
                <w:lang w:val="ru-RU"/>
              </w:rPr>
            </w:pPr>
            <w:r w:rsidRPr="005D7B95">
              <w:rPr>
                <w:lang w:val="ru-RU"/>
              </w:rPr>
              <w:t>В.В. Гербова. Развитие речи в детском саду. Подготовительная к школе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="00834649">
              <w:rPr>
                <w:spacing w:val="-57"/>
                <w:lang w:val="ru-RU"/>
              </w:rPr>
              <w:t xml:space="preserve">        </w:t>
            </w:r>
            <w:r w:rsidRPr="005D7B95">
              <w:rPr>
                <w:lang w:val="ru-RU"/>
              </w:rPr>
              <w:t>группа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-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МОЗАИКА-СИНТЕЗ, 2015</w:t>
            </w:r>
          </w:p>
          <w:p w:rsidR="00EA0B8D" w:rsidRPr="005D7B95" w:rsidRDefault="00834649" w:rsidP="0058452E">
            <w:pPr>
              <w:pStyle w:val="TableParagraph"/>
              <w:ind w:left="281" w:right="698"/>
              <w:rPr>
                <w:b/>
                <w:lang w:val="ru-RU"/>
              </w:rPr>
            </w:pPr>
            <w:r>
              <w:rPr>
                <w:lang w:val="ru-RU"/>
              </w:rPr>
              <w:t>Н.В.Нищева</w:t>
            </w:r>
            <w:r w:rsidR="00EA0B8D" w:rsidRPr="007863E5">
              <w:rPr>
                <w:lang w:val="ru-RU"/>
              </w:rPr>
              <w:t xml:space="preserve"> «Обучение грамоте</w:t>
            </w:r>
            <w:r>
              <w:rPr>
                <w:lang w:val="ru-RU"/>
              </w:rPr>
              <w:t xml:space="preserve"> детей дошкольного возраста»</w:t>
            </w:r>
            <w:r w:rsidR="00EA0B8D" w:rsidRPr="007863E5">
              <w:rPr>
                <w:lang w:val="ru-RU"/>
              </w:rPr>
              <w:t xml:space="preserve">. -  </w:t>
            </w:r>
            <w:r>
              <w:rPr>
                <w:lang w:val="ru-RU"/>
              </w:rPr>
              <w:t>С-Пб.: ООО Издательство «ДЕТСТВО-ПРЕСС», 20</w:t>
            </w:r>
            <w:r w:rsidR="00EA0B8D" w:rsidRPr="007863E5">
              <w:rPr>
                <w:lang w:val="ru-RU"/>
              </w:rPr>
              <w:t>2</w:t>
            </w:r>
            <w:r>
              <w:rPr>
                <w:lang w:val="ru-RU"/>
              </w:rPr>
              <w:t>0</w:t>
            </w:r>
            <w:r w:rsidR="00EA0B8D" w:rsidRPr="007863E5">
              <w:rPr>
                <w:lang w:val="ru-RU"/>
              </w:rPr>
              <w:cr/>
              <w:t> </w:t>
            </w:r>
            <w:r w:rsidR="00EA0B8D" w:rsidRPr="005D7B95">
              <w:rPr>
                <w:b/>
                <w:lang w:val="ru-RU"/>
              </w:rPr>
              <w:t>Интерес к</w:t>
            </w:r>
            <w:r w:rsidR="00EA0B8D" w:rsidRPr="005D7B95">
              <w:rPr>
                <w:b/>
                <w:spacing w:val="-1"/>
                <w:lang w:val="ru-RU"/>
              </w:rPr>
              <w:t xml:space="preserve"> </w:t>
            </w:r>
            <w:r w:rsidR="00EA0B8D" w:rsidRPr="005D7B95">
              <w:rPr>
                <w:b/>
                <w:lang w:val="ru-RU"/>
              </w:rPr>
              <w:t>художественной</w:t>
            </w:r>
            <w:r w:rsidR="00EA0B8D" w:rsidRPr="005D7B95">
              <w:rPr>
                <w:b/>
                <w:spacing w:val="-4"/>
                <w:lang w:val="ru-RU"/>
              </w:rPr>
              <w:t xml:space="preserve"> </w:t>
            </w:r>
            <w:r w:rsidR="00EA0B8D" w:rsidRPr="005D7B95">
              <w:rPr>
                <w:b/>
                <w:lang w:val="ru-RU"/>
              </w:rPr>
              <w:t>литературе:</w:t>
            </w:r>
          </w:p>
          <w:p w:rsidR="00EA0B8D" w:rsidRPr="005D7B95" w:rsidRDefault="00EA0B8D" w:rsidP="0058452E">
            <w:pPr>
              <w:pStyle w:val="TableParagraph"/>
              <w:spacing w:line="266" w:lineRule="exact"/>
              <w:ind w:left="281"/>
              <w:rPr>
                <w:i/>
                <w:u w:val="single"/>
                <w:lang w:val="ru-RU"/>
              </w:rPr>
            </w:pPr>
            <w:r w:rsidRPr="005D7B95">
              <w:rPr>
                <w:lang w:val="ru-RU"/>
              </w:rPr>
              <w:t>«Хрестоматия для чтения детям в детском саду и дома». 5-6лет.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 М.: МО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ЗАИКА-СИНТЕЗ,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2018.</w:t>
            </w:r>
          </w:p>
        </w:tc>
      </w:tr>
      <w:tr w:rsidR="00EA0B8D" w:rsidRPr="005D7B95" w:rsidTr="0058452E">
        <w:trPr>
          <w:trHeight w:val="294"/>
        </w:trPr>
        <w:tc>
          <w:tcPr>
            <w:tcW w:w="1423" w:type="dxa"/>
            <w:tcBorders>
              <w:left w:val="single" w:sz="2" w:space="0" w:color="000000"/>
              <w:right w:val="single" w:sz="2" w:space="0" w:color="000000"/>
            </w:tcBorders>
          </w:tcPr>
          <w:p w:rsidR="00EA0B8D" w:rsidRPr="005D7B95" w:rsidRDefault="00EA0B8D" w:rsidP="0058452E">
            <w:pPr>
              <w:pStyle w:val="TableParagraph"/>
              <w:spacing w:before="9"/>
              <w:rPr>
                <w:b/>
              </w:rPr>
            </w:pPr>
            <w:r w:rsidRPr="005D7B95">
              <w:rPr>
                <w:b/>
              </w:rPr>
              <w:t>от 6 до</w:t>
            </w:r>
            <w:r w:rsidRPr="005D7B95">
              <w:rPr>
                <w:b/>
                <w:spacing w:val="-3"/>
              </w:rPr>
              <w:t xml:space="preserve"> </w:t>
            </w:r>
            <w:r w:rsidRPr="005D7B95">
              <w:rPr>
                <w:b/>
              </w:rPr>
              <w:t>7</w:t>
            </w:r>
            <w:r w:rsidRPr="005D7B95">
              <w:rPr>
                <w:b/>
                <w:spacing w:val="2"/>
              </w:rPr>
              <w:t xml:space="preserve"> </w:t>
            </w:r>
            <w:r w:rsidRPr="005D7B95">
              <w:rPr>
                <w:b/>
              </w:rPr>
              <w:t>лет</w:t>
            </w:r>
          </w:p>
        </w:tc>
        <w:tc>
          <w:tcPr>
            <w:tcW w:w="8631" w:type="dxa"/>
            <w:tcBorders>
              <w:left w:val="single" w:sz="2" w:space="0" w:color="000000"/>
              <w:right w:val="single" w:sz="2" w:space="0" w:color="000000"/>
            </w:tcBorders>
          </w:tcPr>
          <w:p w:rsidR="00EA0B8D" w:rsidRPr="005D7B95" w:rsidRDefault="00EA0B8D" w:rsidP="0058452E">
            <w:pPr>
              <w:pStyle w:val="TableParagraph"/>
              <w:spacing w:line="266" w:lineRule="exact"/>
              <w:ind w:left="281"/>
              <w:rPr>
                <w:b/>
                <w:lang w:val="ru-RU"/>
              </w:rPr>
            </w:pPr>
            <w:r>
              <w:rPr>
                <w:b/>
                <w:lang w:val="ru-RU"/>
              </w:rPr>
              <w:t>Речевое развитие</w:t>
            </w:r>
            <w:r w:rsidRPr="005D7B95">
              <w:rPr>
                <w:b/>
                <w:lang w:val="ru-RU"/>
              </w:rPr>
              <w:t>:</w:t>
            </w:r>
          </w:p>
          <w:p w:rsidR="00EA0B8D" w:rsidRPr="005D7B95" w:rsidRDefault="00EA0B8D" w:rsidP="0058452E">
            <w:pPr>
              <w:pStyle w:val="TableParagraph"/>
              <w:spacing w:line="266" w:lineRule="exact"/>
              <w:ind w:left="281"/>
              <w:rPr>
                <w:b/>
                <w:lang w:val="ru-RU"/>
              </w:rPr>
            </w:pPr>
            <w:r w:rsidRPr="005D7B95">
              <w:rPr>
                <w:b/>
                <w:lang w:val="ru-RU"/>
              </w:rPr>
              <w:t>(формирование словаря, ЗКР, грамматический строй речи, связная речь, подг</w:t>
            </w:r>
            <w:r w:rsidRPr="005D7B95">
              <w:rPr>
                <w:b/>
                <w:lang w:val="ru-RU"/>
              </w:rPr>
              <w:t>о</w:t>
            </w:r>
            <w:r w:rsidRPr="005D7B95">
              <w:rPr>
                <w:b/>
                <w:lang w:val="ru-RU"/>
              </w:rPr>
              <w:t>товка к обучению грамоте)</w:t>
            </w:r>
          </w:p>
          <w:p w:rsidR="00EA0B8D" w:rsidRDefault="00EA0B8D" w:rsidP="0058452E">
            <w:pPr>
              <w:pStyle w:val="TableParagraph"/>
              <w:ind w:left="281" w:right="639"/>
              <w:rPr>
                <w:lang w:val="ru-RU"/>
              </w:rPr>
            </w:pPr>
            <w:r w:rsidRPr="005D7B95">
              <w:rPr>
                <w:lang w:val="ru-RU"/>
              </w:rPr>
              <w:t>В.В. Гербова. Развитие речи в детском саду. Подготовительная к школе группа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-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 МОЗАИКА-СИНТЕЗ, 2015</w:t>
            </w:r>
          </w:p>
          <w:p w:rsidR="00EA0B8D" w:rsidRPr="005D7B95" w:rsidRDefault="00834649" w:rsidP="0058452E">
            <w:pPr>
              <w:pStyle w:val="TableParagraph"/>
              <w:ind w:left="281" w:right="639"/>
              <w:rPr>
                <w:b/>
                <w:lang w:val="ru-RU"/>
              </w:rPr>
            </w:pPr>
            <w:r>
              <w:rPr>
                <w:lang w:val="ru-RU"/>
              </w:rPr>
              <w:t>Н.В.Нищева</w:t>
            </w:r>
            <w:r w:rsidRPr="007863E5">
              <w:rPr>
                <w:lang w:val="ru-RU"/>
              </w:rPr>
              <w:t xml:space="preserve"> «Обучение грамоте</w:t>
            </w:r>
            <w:r>
              <w:rPr>
                <w:lang w:val="ru-RU"/>
              </w:rPr>
              <w:t xml:space="preserve"> детей дошкольного возраста»</w:t>
            </w:r>
            <w:r w:rsidRPr="007863E5">
              <w:rPr>
                <w:lang w:val="ru-RU"/>
              </w:rPr>
              <w:t xml:space="preserve">. -  </w:t>
            </w:r>
            <w:r>
              <w:rPr>
                <w:lang w:val="ru-RU"/>
              </w:rPr>
              <w:t>С-Пб.: ООО Издательство «ДЕТСТВО-ПРЕСС», 20</w:t>
            </w:r>
            <w:r w:rsidRPr="007863E5">
              <w:rPr>
                <w:lang w:val="ru-RU"/>
              </w:rPr>
              <w:t>2</w:t>
            </w:r>
            <w:r>
              <w:rPr>
                <w:lang w:val="ru-RU"/>
              </w:rPr>
              <w:t>0</w:t>
            </w:r>
            <w:r w:rsidRPr="007863E5">
              <w:rPr>
                <w:lang w:val="ru-RU"/>
              </w:rPr>
              <w:cr/>
            </w:r>
            <w:r w:rsidR="00EA0B8D" w:rsidRPr="005D7B95">
              <w:rPr>
                <w:b/>
                <w:lang w:val="ru-RU"/>
              </w:rPr>
              <w:t>Интерес к</w:t>
            </w:r>
            <w:r w:rsidR="00EA0B8D" w:rsidRPr="005D7B95">
              <w:rPr>
                <w:b/>
                <w:spacing w:val="-1"/>
                <w:lang w:val="ru-RU"/>
              </w:rPr>
              <w:t xml:space="preserve"> </w:t>
            </w:r>
            <w:r w:rsidR="00EA0B8D" w:rsidRPr="005D7B95">
              <w:rPr>
                <w:b/>
                <w:lang w:val="ru-RU"/>
              </w:rPr>
              <w:t>художественной</w:t>
            </w:r>
            <w:r w:rsidR="00EA0B8D" w:rsidRPr="005D7B95">
              <w:rPr>
                <w:b/>
                <w:spacing w:val="-4"/>
                <w:lang w:val="ru-RU"/>
              </w:rPr>
              <w:t xml:space="preserve"> </w:t>
            </w:r>
            <w:r w:rsidR="00EA0B8D" w:rsidRPr="005D7B95">
              <w:rPr>
                <w:b/>
                <w:lang w:val="ru-RU"/>
              </w:rPr>
              <w:t>литературе:</w:t>
            </w:r>
          </w:p>
          <w:p w:rsidR="00EA0B8D" w:rsidRPr="005D7B95" w:rsidRDefault="00EA0B8D" w:rsidP="0058452E">
            <w:pPr>
              <w:pStyle w:val="TableParagraph"/>
              <w:spacing w:line="266" w:lineRule="exact"/>
              <w:ind w:left="281"/>
              <w:rPr>
                <w:i/>
                <w:u w:val="single"/>
                <w:lang w:val="ru-RU"/>
              </w:rPr>
            </w:pPr>
            <w:r w:rsidRPr="005D7B95">
              <w:rPr>
                <w:lang w:val="ru-RU"/>
              </w:rPr>
              <w:t xml:space="preserve"> «Хрестоматия для чтения детям в детском саду и дома». 6-7лет.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 М.: МОЗАИКА-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СИНТЕЗ,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2018.</w:t>
            </w:r>
          </w:p>
        </w:tc>
      </w:tr>
      <w:tr w:rsidR="00EA0B8D" w:rsidRPr="005D7B95" w:rsidTr="0058452E">
        <w:trPr>
          <w:trHeight w:val="294"/>
        </w:trPr>
        <w:tc>
          <w:tcPr>
            <w:tcW w:w="1005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EA0B8D" w:rsidRPr="005D7B95" w:rsidRDefault="00EA0B8D" w:rsidP="0058452E">
            <w:pPr>
              <w:pStyle w:val="TableParagraph"/>
              <w:spacing w:line="266" w:lineRule="exact"/>
              <w:ind w:left="213"/>
              <w:rPr>
                <w:i/>
                <w:u w:val="single"/>
                <w:lang w:val="ru-RU"/>
              </w:rPr>
            </w:pPr>
            <w:r w:rsidRPr="005D7B95">
              <w:rPr>
                <w:lang w:val="ru-RU"/>
              </w:rPr>
              <w:t>ОБРАЗОВАТЕЛЬНАЯ</w:t>
            </w:r>
            <w:r w:rsidRPr="005D7B95">
              <w:rPr>
                <w:spacing w:val="-4"/>
                <w:lang w:val="ru-RU"/>
              </w:rPr>
              <w:t xml:space="preserve"> </w:t>
            </w:r>
            <w:r w:rsidRPr="005D7B95">
              <w:rPr>
                <w:lang w:val="ru-RU"/>
              </w:rPr>
              <w:t>ОБЛАСТЬ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«ХУДОЖЕСТВЕННО-ЭСТЕТИЧЕСКОЕ</w:t>
            </w:r>
            <w:r w:rsidRPr="005D7B95">
              <w:rPr>
                <w:spacing w:val="-3"/>
                <w:lang w:val="ru-RU"/>
              </w:rPr>
              <w:t xml:space="preserve"> </w:t>
            </w:r>
            <w:r w:rsidRPr="005D7B95">
              <w:rPr>
                <w:lang w:val="ru-RU"/>
              </w:rPr>
              <w:t>РАЗВИТИЕ»</w:t>
            </w:r>
          </w:p>
        </w:tc>
      </w:tr>
      <w:tr w:rsidR="00D067D0" w:rsidRPr="005D7B95" w:rsidTr="0058452E">
        <w:trPr>
          <w:trHeight w:val="294"/>
        </w:trPr>
        <w:tc>
          <w:tcPr>
            <w:tcW w:w="1423" w:type="dxa"/>
            <w:tcBorders>
              <w:left w:val="single" w:sz="2" w:space="0" w:color="000000"/>
              <w:right w:val="single" w:sz="2" w:space="0" w:color="000000"/>
            </w:tcBorders>
          </w:tcPr>
          <w:p w:rsidR="00D067D0" w:rsidRPr="005D7B95" w:rsidRDefault="00D067D0" w:rsidP="0058452E">
            <w:pPr>
              <w:pStyle w:val="TableParagraph"/>
              <w:spacing w:before="9"/>
              <w:rPr>
                <w:b/>
              </w:rPr>
            </w:pPr>
            <w:r w:rsidRPr="00D067D0">
              <w:rPr>
                <w:b/>
              </w:rPr>
              <w:t>От 1</w:t>
            </w:r>
            <w:r w:rsidRPr="00D067D0">
              <w:rPr>
                <w:b/>
                <w:spacing w:val="1"/>
              </w:rPr>
              <w:t xml:space="preserve"> </w:t>
            </w:r>
            <w:r w:rsidRPr="00D067D0">
              <w:rPr>
                <w:b/>
              </w:rPr>
              <w:t>до</w:t>
            </w:r>
            <w:r w:rsidRPr="00D067D0">
              <w:rPr>
                <w:b/>
                <w:spacing w:val="-3"/>
              </w:rPr>
              <w:t xml:space="preserve"> </w:t>
            </w:r>
            <w:r w:rsidRPr="00D067D0">
              <w:rPr>
                <w:b/>
              </w:rPr>
              <w:t>2</w:t>
            </w:r>
            <w:r w:rsidRPr="00D067D0">
              <w:rPr>
                <w:b/>
                <w:spacing w:val="1"/>
              </w:rPr>
              <w:t xml:space="preserve"> </w:t>
            </w:r>
            <w:r w:rsidRPr="00D067D0">
              <w:rPr>
                <w:b/>
                <w:spacing w:val="-5"/>
              </w:rPr>
              <w:t>лет</w:t>
            </w:r>
          </w:p>
        </w:tc>
        <w:tc>
          <w:tcPr>
            <w:tcW w:w="8631" w:type="dxa"/>
            <w:tcBorders>
              <w:left w:val="single" w:sz="2" w:space="0" w:color="000000"/>
              <w:right w:val="single" w:sz="2" w:space="0" w:color="000000"/>
            </w:tcBorders>
          </w:tcPr>
          <w:p w:rsidR="00D067D0" w:rsidRPr="005D7B95" w:rsidRDefault="00D067D0" w:rsidP="0058452E">
            <w:pPr>
              <w:pStyle w:val="aa"/>
              <w:ind w:left="140"/>
              <w:rPr>
                <w:b/>
                <w:sz w:val="22"/>
                <w:szCs w:val="22"/>
              </w:rPr>
            </w:pPr>
          </w:p>
        </w:tc>
      </w:tr>
      <w:tr w:rsidR="00EA0B8D" w:rsidRPr="005D7B95" w:rsidTr="0058452E">
        <w:trPr>
          <w:trHeight w:val="294"/>
        </w:trPr>
        <w:tc>
          <w:tcPr>
            <w:tcW w:w="1423" w:type="dxa"/>
            <w:tcBorders>
              <w:left w:val="single" w:sz="2" w:space="0" w:color="000000"/>
              <w:right w:val="single" w:sz="2" w:space="0" w:color="000000"/>
            </w:tcBorders>
          </w:tcPr>
          <w:p w:rsidR="00EA0B8D" w:rsidRPr="005D7B95" w:rsidRDefault="00EA0B8D" w:rsidP="0058452E">
            <w:pPr>
              <w:pStyle w:val="TableParagraph"/>
              <w:spacing w:before="9"/>
              <w:rPr>
                <w:b/>
                <w:lang w:val="ru-RU"/>
              </w:rPr>
            </w:pPr>
            <w:r w:rsidRPr="005D7B95">
              <w:rPr>
                <w:b/>
              </w:rPr>
              <w:t>От</w:t>
            </w:r>
            <w:r w:rsidRPr="005D7B95">
              <w:rPr>
                <w:b/>
                <w:spacing w:val="1"/>
              </w:rPr>
              <w:t xml:space="preserve"> </w:t>
            </w:r>
            <w:r w:rsidRPr="005D7B95">
              <w:rPr>
                <w:b/>
              </w:rPr>
              <w:t>2 до</w:t>
            </w:r>
            <w:r w:rsidRPr="005D7B95">
              <w:rPr>
                <w:b/>
                <w:spacing w:val="-3"/>
              </w:rPr>
              <w:t xml:space="preserve"> </w:t>
            </w:r>
            <w:r w:rsidRPr="005D7B95">
              <w:rPr>
                <w:b/>
              </w:rPr>
              <w:t>3 лет</w:t>
            </w:r>
          </w:p>
        </w:tc>
        <w:tc>
          <w:tcPr>
            <w:tcW w:w="8631" w:type="dxa"/>
            <w:tcBorders>
              <w:left w:val="single" w:sz="2" w:space="0" w:color="000000"/>
              <w:right w:val="single" w:sz="2" w:space="0" w:color="000000"/>
            </w:tcBorders>
          </w:tcPr>
          <w:p w:rsidR="00EA0B8D" w:rsidRPr="005D7B95" w:rsidRDefault="00EA0B8D" w:rsidP="0058452E">
            <w:pPr>
              <w:pStyle w:val="aa"/>
              <w:ind w:left="140"/>
              <w:rPr>
                <w:b/>
                <w:sz w:val="22"/>
                <w:szCs w:val="22"/>
                <w:lang w:val="ru-RU"/>
              </w:rPr>
            </w:pPr>
            <w:r w:rsidRPr="005D7B95">
              <w:rPr>
                <w:b/>
                <w:sz w:val="22"/>
                <w:szCs w:val="22"/>
                <w:lang w:val="ru-RU"/>
              </w:rPr>
              <w:t>Приобщение</w:t>
            </w:r>
            <w:r w:rsidRPr="005D7B95">
              <w:rPr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b/>
                <w:sz w:val="22"/>
                <w:szCs w:val="22"/>
                <w:lang w:val="ru-RU"/>
              </w:rPr>
              <w:t>к</w:t>
            </w:r>
            <w:r w:rsidRPr="005D7B95">
              <w:rPr>
                <w:b/>
                <w:spacing w:val="-2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b/>
                <w:sz w:val="22"/>
                <w:szCs w:val="22"/>
                <w:lang w:val="ru-RU"/>
              </w:rPr>
              <w:t>искусству:</w:t>
            </w:r>
          </w:p>
          <w:p w:rsidR="00EA0B8D" w:rsidRPr="00610B7E" w:rsidRDefault="00EA0B8D" w:rsidP="0058452E">
            <w:pPr>
              <w:pStyle w:val="TableParagraph"/>
              <w:spacing w:before="2" w:line="237" w:lineRule="auto"/>
              <w:ind w:left="140" w:right="36"/>
              <w:rPr>
                <w:spacing w:val="-2"/>
                <w:lang w:val="ru-RU"/>
              </w:rPr>
            </w:pPr>
            <w:r w:rsidRPr="005D7B95">
              <w:rPr>
                <w:lang w:val="ru-RU"/>
              </w:rPr>
              <w:t xml:space="preserve"> </w:t>
            </w:r>
            <w:r w:rsidRPr="00F0683C">
              <w:rPr>
                <w:lang w:val="ru-RU"/>
              </w:rPr>
              <w:t xml:space="preserve">Н. Курочкина Знакомим детей с живописью. </w:t>
            </w:r>
            <w:r w:rsidRPr="00610B7E">
              <w:rPr>
                <w:lang w:val="ru-RU"/>
              </w:rPr>
              <w:t>Натюрморт. Младший дошколь</w:t>
            </w:r>
            <w:r w:rsidRPr="00610B7E">
              <w:rPr>
                <w:spacing w:val="-57"/>
                <w:lang w:val="ru-RU"/>
              </w:rPr>
              <w:t xml:space="preserve"> </w:t>
            </w:r>
            <w:r w:rsidRPr="00610B7E">
              <w:rPr>
                <w:lang w:val="ru-RU"/>
              </w:rPr>
              <w:t>ный</w:t>
            </w:r>
            <w:r w:rsidRPr="00610B7E">
              <w:rPr>
                <w:spacing w:val="-1"/>
                <w:lang w:val="ru-RU"/>
              </w:rPr>
              <w:t xml:space="preserve"> </w:t>
            </w:r>
            <w:r w:rsidRPr="00610B7E">
              <w:rPr>
                <w:lang w:val="ru-RU"/>
              </w:rPr>
              <w:t>во</w:t>
            </w:r>
            <w:r w:rsidRPr="00610B7E">
              <w:rPr>
                <w:lang w:val="ru-RU"/>
              </w:rPr>
              <w:t>з</w:t>
            </w:r>
            <w:r w:rsidRPr="00610B7E">
              <w:rPr>
                <w:lang w:val="ru-RU"/>
              </w:rPr>
              <w:t>раст.</w:t>
            </w:r>
            <w:r w:rsidRPr="00610B7E">
              <w:rPr>
                <w:spacing w:val="1"/>
                <w:lang w:val="ru-RU"/>
              </w:rPr>
              <w:t xml:space="preserve"> </w:t>
            </w:r>
            <w:r w:rsidRPr="00610B7E">
              <w:rPr>
                <w:lang w:val="ru-RU"/>
              </w:rPr>
              <w:t>– СПб.:</w:t>
            </w:r>
            <w:r w:rsidRPr="00610B7E">
              <w:rPr>
                <w:spacing w:val="-2"/>
                <w:lang w:val="ru-RU"/>
              </w:rPr>
              <w:t xml:space="preserve"> </w:t>
            </w:r>
          </w:p>
          <w:p w:rsidR="00EA0B8D" w:rsidRPr="00480F65" w:rsidRDefault="00EA0B8D" w:rsidP="0058452E">
            <w:pPr>
              <w:pStyle w:val="aa"/>
              <w:ind w:left="140"/>
              <w:rPr>
                <w:sz w:val="22"/>
                <w:szCs w:val="22"/>
                <w:lang w:val="ru-RU"/>
              </w:rPr>
            </w:pPr>
            <w:r w:rsidRPr="00610B7E">
              <w:rPr>
                <w:lang w:val="ru-RU"/>
              </w:rPr>
              <w:t>ДЕТСТВО-ПРЕСС, 2017</w:t>
            </w:r>
          </w:p>
          <w:p w:rsidR="00EA0B8D" w:rsidRPr="005D7B95" w:rsidRDefault="00EA0B8D" w:rsidP="0058452E">
            <w:pPr>
              <w:pStyle w:val="aa"/>
              <w:ind w:left="140"/>
              <w:rPr>
                <w:b/>
                <w:sz w:val="22"/>
                <w:szCs w:val="22"/>
                <w:lang w:val="ru-RU"/>
              </w:rPr>
            </w:pPr>
            <w:r w:rsidRPr="005D7B95">
              <w:rPr>
                <w:b/>
                <w:sz w:val="22"/>
                <w:szCs w:val="22"/>
                <w:lang w:val="ru-RU"/>
              </w:rPr>
              <w:lastRenderedPageBreak/>
              <w:t>Изобразительная</w:t>
            </w:r>
            <w:r w:rsidRPr="005D7B95">
              <w:rPr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b/>
                <w:sz w:val="22"/>
                <w:szCs w:val="22"/>
                <w:lang w:val="ru-RU"/>
              </w:rPr>
              <w:t>деятельность:</w:t>
            </w:r>
          </w:p>
          <w:p w:rsidR="00EA0B8D" w:rsidRPr="005D7B95" w:rsidRDefault="00EA0B8D" w:rsidP="0058452E">
            <w:pPr>
              <w:pStyle w:val="aa"/>
              <w:ind w:left="140"/>
              <w:rPr>
                <w:sz w:val="22"/>
                <w:szCs w:val="22"/>
                <w:u w:val="single"/>
                <w:lang w:val="ru-RU"/>
              </w:rPr>
            </w:pPr>
            <w:r w:rsidRPr="005D7B95">
              <w:rPr>
                <w:sz w:val="22"/>
                <w:szCs w:val="22"/>
                <w:u w:val="single"/>
                <w:lang w:val="ru-RU"/>
              </w:rPr>
              <w:t>Рисование:</w:t>
            </w:r>
          </w:p>
          <w:p w:rsidR="00EA0B8D" w:rsidRPr="005D7B95" w:rsidRDefault="00EA0B8D" w:rsidP="0058452E">
            <w:pPr>
              <w:pStyle w:val="aa"/>
              <w:ind w:left="140"/>
              <w:rPr>
                <w:sz w:val="22"/>
                <w:szCs w:val="22"/>
                <w:lang w:val="ru-RU"/>
              </w:rPr>
            </w:pPr>
            <w:r w:rsidRPr="005D7B95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Комплексные занятия по изобразительной деятельности по программе</w:t>
            </w:r>
            <w:r w:rsidRPr="005D7B95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«От</w:t>
            </w:r>
            <w:r w:rsidRPr="005D7B9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рождения</w:t>
            </w:r>
            <w:r w:rsidRPr="005D7B9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до</w:t>
            </w:r>
            <w:r w:rsidRPr="005D7B95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школы»</w:t>
            </w:r>
            <w:r w:rsidRPr="005D7B95">
              <w:rPr>
                <w:spacing w:val="-10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под</w:t>
            </w:r>
            <w:r w:rsidRPr="005D7B9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редакцией</w:t>
            </w:r>
            <w:r w:rsidRPr="005D7B95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Н.Е.</w:t>
            </w:r>
            <w:r w:rsidRPr="005D7B95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Вераксы,</w:t>
            </w:r>
            <w:r w:rsidRPr="005D7B95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т.С.</w:t>
            </w:r>
            <w:r w:rsidRPr="005D7B95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Комаровой,</w:t>
            </w:r>
            <w:r w:rsidRPr="005D7B95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М.А. Васильевой. Группа раннего возраста (от 2до 3 лет)/авт.-составитель О.В.</w:t>
            </w:r>
            <w:r w:rsidRPr="005D7B95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Павлова.</w:t>
            </w:r>
            <w:r w:rsidRPr="005D7B9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–</w:t>
            </w:r>
            <w:r w:rsidRPr="005D7B95">
              <w:rPr>
                <w:spacing w:val="3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Волгоград:</w:t>
            </w:r>
            <w:r w:rsidRPr="005D7B95">
              <w:rPr>
                <w:spacing w:val="3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Учитель</w:t>
            </w:r>
          </w:p>
          <w:p w:rsidR="00EA0B8D" w:rsidRPr="005D7B95" w:rsidRDefault="00EA0B8D" w:rsidP="0058452E">
            <w:pPr>
              <w:pStyle w:val="aa"/>
              <w:ind w:left="140"/>
              <w:rPr>
                <w:sz w:val="22"/>
                <w:szCs w:val="22"/>
                <w:u w:val="single"/>
                <w:lang w:val="ru-RU"/>
              </w:rPr>
            </w:pPr>
            <w:r w:rsidRPr="005D7B95">
              <w:rPr>
                <w:sz w:val="22"/>
                <w:szCs w:val="22"/>
                <w:u w:val="single"/>
                <w:lang w:val="ru-RU"/>
              </w:rPr>
              <w:t>Лепка:</w:t>
            </w:r>
          </w:p>
          <w:p w:rsidR="00EA0B8D" w:rsidRPr="005D7B95" w:rsidRDefault="00EA0B8D" w:rsidP="0058452E">
            <w:pPr>
              <w:pStyle w:val="aa"/>
              <w:ind w:left="140"/>
              <w:rPr>
                <w:sz w:val="22"/>
                <w:szCs w:val="22"/>
                <w:lang w:val="ru-RU"/>
              </w:rPr>
            </w:pPr>
            <w:r w:rsidRPr="005D7B95">
              <w:rPr>
                <w:sz w:val="22"/>
                <w:szCs w:val="22"/>
                <w:lang w:val="ru-RU"/>
              </w:rPr>
              <w:t>Комплексные занятия по изобразительной деятельности по программе «От рождения</w:t>
            </w:r>
            <w:r w:rsidRPr="005D7B9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до</w:t>
            </w:r>
            <w:r w:rsidRPr="005D7B95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школы»</w:t>
            </w:r>
            <w:r w:rsidRPr="005D7B95">
              <w:rPr>
                <w:spacing w:val="-9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под</w:t>
            </w:r>
            <w:r w:rsidRPr="005D7B95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редакцией</w:t>
            </w:r>
            <w:r w:rsidRPr="005D7B95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Н.Е.</w:t>
            </w:r>
            <w:r w:rsidRPr="005D7B9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Вераксы,</w:t>
            </w:r>
            <w:r w:rsidRPr="005D7B9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т.С.</w:t>
            </w:r>
            <w:r w:rsidRPr="005D7B9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Комаровой,</w:t>
            </w:r>
            <w:r w:rsidRPr="005D7B95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М.А.</w:t>
            </w:r>
            <w:r w:rsidRPr="005D7B9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Васильевой.</w:t>
            </w:r>
            <w:r w:rsidRPr="005D7B95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Группа раннего возраста (от 2до 3 лет)/авт.-составитель О.В. Павлова. – Волгоград:</w:t>
            </w:r>
            <w:r w:rsidRPr="005D7B9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Учитель</w:t>
            </w:r>
          </w:p>
          <w:p w:rsidR="00EA0B8D" w:rsidRPr="005D7B95" w:rsidRDefault="00EA0B8D" w:rsidP="0058452E">
            <w:pPr>
              <w:pStyle w:val="aa"/>
              <w:ind w:left="140"/>
              <w:rPr>
                <w:b/>
                <w:i/>
                <w:spacing w:val="9"/>
                <w:w w:val="95"/>
                <w:sz w:val="22"/>
                <w:szCs w:val="22"/>
                <w:lang w:val="ru-RU"/>
              </w:rPr>
            </w:pPr>
            <w:r w:rsidRPr="005D7B95">
              <w:rPr>
                <w:b/>
                <w:w w:val="95"/>
                <w:sz w:val="22"/>
                <w:szCs w:val="22"/>
                <w:lang w:val="ru-RU"/>
              </w:rPr>
              <w:t>Конструктивная деятельность:</w:t>
            </w:r>
            <w:r w:rsidRPr="005D7B95">
              <w:rPr>
                <w:b/>
                <w:i/>
                <w:spacing w:val="9"/>
                <w:w w:val="95"/>
                <w:sz w:val="22"/>
                <w:szCs w:val="22"/>
                <w:lang w:val="ru-RU"/>
              </w:rPr>
              <w:t xml:space="preserve"> </w:t>
            </w:r>
          </w:p>
          <w:p w:rsidR="00EA0B8D" w:rsidRPr="005D7B95" w:rsidRDefault="00EA0B8D" w:rsidP="0058452E">
            <w:pPr>
              <w:pStyle w:val="aa"/>
              <w:ind w:left="140"/>
              <w:rPr>
                <w:sz w:val="22"/>
                <w:szCs w:val="22"/>
                <w:lang w:val="ru-RU"/>
              </w:rPr>
            </w:pPr>
            <w:r w:rsidRPr="005D7B95">
              <w:rPr>
                <w:w w:val="95"/>
                <w:sz w:val="22"/>
                <w:szCs w:val="22"/>
                <w:lang w:val="ru-RU"/>
              </w:rPr>
              <w:t>Л.В.</w:t>
            </w:r>
            <w:r w:rsidRPr="005D7B95">
              <w:rPr>
                <w:spacing w:val="4"/>
                <w:w w:val="95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w w:val="95"/>
                <w:sz w:val="22"/>
                <w:szCs w:val="22"/>
                <w:lang w:val="ru-RU"/>
              </w:rPr>
              <w:t>Куцакова</w:t>
            </w:r>
            <w:r w:rsidRPr="005D7B95">
              <w:rPr>
                <w:spacing w:val="4"/>
                <w:w w:val="95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w w:val="95"/>
                <w:sz w:val="22"/>
                <w:szCs w:val="22"/>
                <w:lang w:val="ru-RU"/>
              </w:rPr>
              <w:t>Конструирование</w:t>
            </w:r>
            <w:r w:rsidRPr="005D7B95">
              <w:rPr>
                <w:spacing w:val="6"/>
                <w:w w:val="95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w w:val="95"/>
                <w:sz w:val="22"/>
                <w:szCs w:val="22"/>
                <w:lang w:val="ru-RU"/>
              </w:rPr>
              <w:t>и</w:t>
            </w:r>
            <w:r w:rsidRPr="005D7B95">
              <w:rPr>
                <w:spacing w:val="3"/>
                <w:w w:val="95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w w:val="95"/>
                <w:sz w:val="22"/>
                <w:szCs w:val="22"/>
                <w:lang w:val="ru-RU"/>
              </w:rPr>
              <w:t>художественный</w:t>
            </w:r>
            <w:r w:rsidRPr="005D7B95">
              <w:rPr>
                <w:spacing w:val="-7"/>
                <w:w w:val="95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w w:val="95"/>
                <w:sz w:val="22"/>
                <w:szCs w:val="22"/>
                <w:lang w:val="ru-RU"/>
              </w:rPr>
              <w:t>труд</w:t>
            </w:r>
            <w:r w:rsidRPr="005D7B95">
              <w:rPr>
                <w:spacing w:val="-6"/>
                <w:w w:val="95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w w:val="95"/>
                <w:sz w:val="22"/>
                <w:szCs w:val="22"/>
                <w:lang w:val="ru-RU"/>
              </w:rPr>
              <w:t>в</w:t>
            </w:r>
            <w:r w:rsidRPr="005D7B95">
              <w:rPr>
                <w:spacing w:val="-8"/>
                <w:w w:val="95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w w:val="95"/>
                <w:sz w:val="22"/>
                <w:szCs w:val="22"/>
                <w:lang w:val="ru-RU"/>
              </w:rPr>
              <w:t>детском</w:t>
            </w:r>
            <w:r w:rsidRPr="005D7B95">
              <w:rPr>
                <w:spacing w:val="-6"/>
                <w:w w:val="95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w w:val="95"/>
                <w:sz w:val="22"/>
                <w:szCs w:val="22"/>
                <w:lang w:val="ru-RU"/>
              </w:rPr>
              <w:t>саду.</w:t>
            </w:r>
            <w:r w:rsidRPr="005D7B95">
              <w:rPr>
                <w:spacing w:val="-2"/>
                <w:w w:val="95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w w:val="95"/>
                <w:sz w:val="22"/>
                <w:szCs w:val="22"/>
                <w:lang w:val="ru-RU"/>
              </w:rPr>
              <w:t>–</w:t>
            </w:r>
            <w:r w:rsidRPr="005D7B95">
              <w:rPr>
                <w:spacing w:val="-6"/>
                <w:w w:val="95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w w:val="95"/>
                <w:sz w:val="22"/>
                <w:szCs w:val="22"/>
                <w:lang w:val="ru-RU"/>
              </w:rPr>
              <w:t>М.:</w:t>
            </w:r>
            <w:r w:rsidRPr="005D7B95">
              <w:rPr>
                <w:spacing w:val="-4"/>
                <w:w w:val="95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w w:val="95"/>
                <w:sz w:val="22"/>
                <w:szCs w:val="22"/>
                <w:lang w:val="ru-RU"/>
              </w:rPr>
              <w:t>ТЦ</w:t>
            </w:r>
            <w:r w:rsidRPr="005D7B95">
              <w:rPr>
                <w:spacing w:val="-4"/>
                <w:w w:val="95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w w:val="95"/>
                <w:sz w:val="22"/>
                <w:szCs w:val="22"/>
                <w:lang w:val="ru-RU"/>
              </w:rPr>
              <w:t>Сфера,</w:t>
            </w:r>
            <w:r w:rsidRPr="005D7B95">
              <w:rPr>
                <w:spacing w:val="-8"/>
                <w:w w:val="95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w w:val="95"/>
                <w:sz w:val="22"/>
                <w:szCs w:val="22"/>
                <w:lang w:val="ru-RU"/>
              </w:rPr>
              <w:t>2016</w:t>
            </w:r>
          </w:p>
          <w:p w:rsidR="00EA0B8D" w:rsidRPr="005D7B95" w:rsidRDefault="00EA0B8D" w:rsidP="0058452E">
            <w:pPr>
              <w:pStyle w:val="aa"/>
              <w:ind w:left="140"/>
              <w:rPr>
                <w:b/>
                <w:sz w:val="22"/>
                <w:szCs w:val="22"/>
                <w:lang w:val="ru-RU"/>
              </w:rPr>
            </w:pPr>
            <w:r w:rsidRPr="005D7B95">
              <w:rPr>
                <w:b/>
                <w:sz w:val="22"/>
                <w:szCs w:val="22"/>
                <w:lang w:val="ru-RU"/>
              </w:rPr>
              <w:t>Музыкальная</w:t>
            </w:r>
            <w:r w:rsidRPr="005D7B95">
              <w:rPr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b/>
                <w:sz w:val="22"/>
                <w:szCs w:val="22"/>
                <w:lang w:val="ru-RU"/>
              </w:rPr>
              <w:t>деятельность:</w:t>
            </w:r>
          </w:p>
          <w:p w:rsidR="00EA0B8D" w:rsidRPr="005D7B95" w:rsidRDefault="00EA0B8D" w:rsidP="0058452E">
            <w:pPr>
              <w:pStyle w:val="aa"/>
              <w:ind w:left="140"/>
              <w:rPr>
                <w:sz w:val="22"/>
                <w:szCs w:val="22"/>
                <w:lang w:val="ru-RU"/>
              </w:rPr>
            </w:pPr>
            <w:r w:rsidRPr="005D7B95">
              <w:rPr>
                <w:w w:val="95"/>
                <w:sz w:val="22"/>
                <w:szCs w:val="22"/>
                <w:lang w:val="ru-RU"/>
              </w:rPr>
              <w:t>И.А.</w:t>
            </w:r>
            <w:r w:rsidRPr="005D7B95">
              <w:rPr>
                <w:spacing w:val="5"/>
                <w:w w:val="95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w w:val="95"/>
                <w:sz w:val="22"/>
                <w:szCs w:val="22"/>
                <w:lang w:val="ru-RU"/>
              </w:rPr>
              <w:t>Новоскольцева</w:t>
            </w:r>
            <w:r w:rsidRPr="005D7B95">
              <w:rPr>
                <w:spacing w:val="4"/>
                <w:w w:val="95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w w:val="95"/>
                <w:sz w:val="22"/>
                <w:szCs w:val="22"/>
                <w:lang w:val="ru-RU"/>
              </w:rPr>
              <w:t>И.М.</w:t>
            </w:r>
            <w:r w:rsidRPr="005D7B95">
              <w:rPr>
                <w:spacing w:val="5"/>
                <w:w w:val="95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w w:val="95"/>
                <w:sz w:val="22"/>
                <w:szCs w:val="22"/>
                <w:lang w:val="ru-RU"/>
              </w:rPr>
              <w:t>Каплунова</w:t>
            </w:r>
            <w:r w:rsidRPr="005D7B95">
              <w:rPr>
                <w:spacing w:val="5"/>
                <w:w w:val="95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w w:val="95"/>
                <w:sz w:val="22"/>
                <w:szCs w:val="22"/>
                <w:lang w:val="ru-RU"/>
              </w:rPr>
              <w:t>«Ясельки».</w:t>
            </w:r>
            <w:r>
              <w:rPr>
                <w:w w:val="95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w w:val="95"/>
                <w:sz w:val="22"/>
                <w:szCs w:val="22"/>
                <w:lang w:val="ru-RU"/>
              </w:rPr>
              <w:t>–</w:t>
            </w:r>
            <w:r w:rsidRPr="005D7B95">
              <w:rPr>
                <w:spacing w:val="3"/>
                <w:w w:val="95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w w:val="95"/>
                <w:sz w:val="22"/>
                <w:szCs w:val="22"/>
                <w:lang w:val="ru-RU"/>
              </w:rPr>
              <w:t>СПб.:</w:t>
            </w:r>
            <w:r w:rsidRPr="005D7B95">
              <w:rPr>
                <w:spacing w:val="3"/>
                <w:w w:val="95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w w:val="95"/>
                <w:sz w:val="22"/>
                <w:szCs w:val="22"/>
                <w:lang w:val="ru-RU"/>
              </w:rPr>
              <w:t>«Невская</w:t>
            </w:r>
            <w:r w:rsidRPr="005D7B95">
              <w:rPr>
                <w:spacing w:val="2"/>
                <w:w w:val="95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w w:val="95"/>
                <w:sz w:val="22"/>
                <w:szCs w:val="22"/>
                <w:lang w:val="ru-RU"/>
              </w:rPr>
              <w:t>нота»,</w:t>
            </w:r>
            <w:r w:rsidRPr="005D7B95">
              <w:rPr>
                <w:spacing w:val="5"/>
                <w:w w:val="95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w w:val="95"/>
                <w:sz w:val="22"/>
                <w:szCs w:val="22"/>
                <w:lang w:val="ru-RU"/>
              </w:rPr>
              <w:t>2010.</w:t>
            </w:r>
          </w:p>
          <w:p w:rsidR="00EA0B8D" w:rsidRDefault="00EA0B8D" w:rsidP="0058452E">
            <w:pPr>
              <w:pStyle w:val="aa"/>
              <w:ind w:left="140"/>
              <w:rPr>
                <w:b/>
                <w:w w:val="95"/>
                <w:sz w:val="22"/>
                <w:szCs w:val="22"/>
                <w:lang w:val="ru-RU"/>
              </w:rPr>
            </w:pPr>
            <w:r w:rsidRPr="005D7B95">
              <w:rPr>
                <w:b/>
                <w:w w:val="95"/>
                <w:sz w:val="22"/>
                <w:szCs w:val="22"/>
                <w:lang w:val="ru-RU"/>
              </w:rPr>
              <w:t>Театрализованная деятельность:</w:t>
            </w:r>
          </w:p>
          <w:p w:rsidR="00EA0B8D" w:rsidRPr="00B57009" w:rsidRDefault="00EA0B8D" w:rsidP="0058452E">
            <w:pPr>
              <w:tabs>
                <w:tab w:val="left" w:pos="1451"/>
              </w:tabs>
              <w:ind w:left="14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B57009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Можгова,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57009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Е.И.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57009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«Театральные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57009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развлечения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57009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для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57009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детей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57009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от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57009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57009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до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57009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57009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лет.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</w:p>
          <w:p w:rsidR="00EA0B8D" w:rsidRPr="005D7B95" w:rsidRDefault="00EA0B8D" w:rsidP="0058452E">
            <w:pPr>
              <w:pStyle w:val="aa"/>
              <w:ind w:left="140"/>
              <w:rPr>
                <w:b/>
                <w:w w:val="95"/>
                <w:sz w:val="22"/>
                <w:szCs w:val="22"/>
                <w:lang w:val="ru-RU"/>
              </w:rPr>
            </w:pPr>
            <w:r w:rsidRPr="00B57009">
              <w:rPr>
                <w:color w:val="000000"/>
                <w:sz w:val="22"/>
                <w:szCs w:val="22"/>
                <w:lang w:val="ru-RU" w:eastAsia="ru-RU"/>
              </w:rPr>
              <w:t>ФГОС</w:t>
            </w:r>
            <w:r w:rsidRPr="00D45E85">
              <w:rPr>
                <w:color w:val="000000"/>
                <w:sz w:val="22"/>
                <w:szCs w:val="22"/>
                <w:lang w:eastAsia="ru-RU"/>
              </w:rPr>
              <w:t> </w:t>
            </w:r>
            <w:r w:rsidRPr="00B57009">
              <w:rPr>
                <w:color w:val="000000"/>
                <w:sz w:val="22"/>
                <w:szCs w:val="22"/>
                <w:lang w:val="ru-RU" w:eastAsia="ru-RU"/>
              </w:rPr>
              <w:t>ДО»,</w:t>
            </w:r>
            <w:r w:rsidRPr="00D45E85">
              <w:rPr>
                <w:color w:val="000000"/>
                <w:sz w:val="22"/>
                <w:szCs w:val="22"/>
                <w:lang w:eastAsia="ru-RU"/>
              </w:rPr>
              <w:t> </w:t>
            </w:r>
            <w:r w:rsidRPr="00B57009">
              <w:rPr>
                <w:color w:val="000000"/>
                <w:sz w:val="22"/>
                <w:szCs w:val="22"/>
                <w:lang w:val="ru-RU" w:eastAsia="ru-RU"/>
              </w:rPr>
              <w:t>«Детство</w:t>
            </w:r>
            <w:r w:rsidRPr="00D45E85">
              <w:rPr>
                <w:color w:val="000000"/>
                <w:sz w:val="22"/>
                <w:szCs w:val="22"/>
                <w:lang w:eastAsia="ru-RU"/>
              </w:rPr>
              <w:t> </w:t>
            </w:r>
            <w:r w:rsidRPr="00B57009">
              <w:rPr>
                <w:color w:val="000000"/>
                <w:sz w:val="22"/>
                <w:szCs w:val="22"/>
                <w:lang w:val="ru-RU" w:eastAsia="ru-RU"/>
              </w:rPr>
              <w:t>-</w:t>
            </w:r>
            <w:r w:rsidRPr="00D45E85">
              <w:rPr>
                <w:color w:val="000000"/>
                <w:sz w:val="22"/>
                <w:szCs w:val="22"/>
                <w:lang w:eastAsia="ru-RU"/>
              </w:rPr>
              <w:t> </w:t>
            </w:r>
            <w:r w:rsidRPr="00B57009">
              <w:rPr>
                <w:color w:val="000000"/>
                <w:sz w:val="22"/>
                <w:szCs w:val="22"/>
                <w:lang w:val="ru-RU" w:eastAsia="ru-RU"/>
              </w:rPr>
              <w:t>пресс»,</w:t>
            </w:r>
            <w:r w:rsidRPr="00D45E85">
              <w:rPr>
                <w:color w:val="000000"/>
                <w:sz w:val="22"/>
                <w:szCs w:val="22"/>
                <w:lang w:eastAsia="ru-RU"/>
              </w:rPr>
              <w:t> </w:t>
            </w:r>
            <w:r w:rsidRPr="00B57009">
              <w:rPr>
                <w:color w:val="000000"/>
                <w:sz w:val="22"/>
                <w:szCs w:val="22"/>
                <w:lang w:val="ru-RU" w:eastAsia="ru-RU"/>
              </w:rPr>
              <w:t>2019</w:t>
            </w:r>
            <w:r w:rsidRPr="00D45E85">
              <w:rPr>
                <w:color w:val="000000"/>
                <w:sz w:val="22"/>
                <w:szCs w:val="22"/>
                <w:lang w:eastAsia="ru-RU"/>
              </w:rPr>
              <w:t> </w:t>
            </w:r>
            <w:r w:rsidRPr="00B57009">
              <w:rPr>
                <w:color w:val="000000"/>
                <w:sz w:val="22"/>
                <w:szCs w:val="22"/>
                <w:lang w:val="ru-RU" w:eastAsia="ru-RU"/>
              </w:rPr>
              <w:t>г.</w:t>
            </w:r>
            <w:r w:rsidRPr="00D45E85">
              <w:rPr>
                <w:color w:val="000000"/>
                <w:sz w:val="22"/>
                <w:szCs w:val="22"/>
                <w:lang w:eastAsia="ru-RU"/>
              </w:rPr>
              <w:t> </w:t>
            </w:r>
          </w:p>
          <w:p w:rsidR="00EA0B8D" w:rsidRPr="005D7B95" w:rsidRDefault="00EA0B8D" w:rsidP="0058452E">
            <w:pPr>
              <w:pStyle w:val="aa"/>
              <w:ind w:left="140"/>
              <w:rPr>
                <w:b/>
                <w:sz w:val="22"/>
                <w:szCs w:val="22"/>
                <w:lang w:val="ru-RU"/>
              </w:rPr>
            </w:pPr>
            <w:r w:rsidRPr="005D7B95">
              <w:rPr>
                <w:b/>
                <w:w w:val="95"/>
                <w:sz w:val="22"/>
                <w:szCs w:val="22"/>
                <w:lang w:val="ru-RU"/>
              </w:rPr>
              <w:t>Культурно-досуговая деятельность:</w:t>
            </w:r>
          </w:p>
          <w:p w:rsidR="00EA0B8D" w:rsidRPr="005D7B95" w:rsidRDefault="00EA0B8D" w:rsidP="0058452E">
            <w:pPr>
              <w:pStyle w:val="aa"/>
              <w:ind w:left="140"/>
              <w:rPr>
                <w:sz w:val="22"/>
                <w:szCs w:val="22"/>
                <w:lang w:val="ru-RU"/>
              </w:rPr>
            </w:pPr>
            <w:r w:rsidRPr="005D7B95">
              <w:rPr>
                <w:w w:val="95"/>
                <w:sz w:val="22"/>
                <w:szCs w:val="22"/>
                <w:lang w:val="ru-RU"/>
              </w:rPr>
              <w:t>А.А.</w:t>
            </w:r>
            <w:r w:rsidRPr="005D7B95">
              <w:rPr>
                <w:spacing w:val="2"/>
                <w:w w:val="95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w w:val="95"/>
                <w:sz w:val="22"/>
                <w:szCs w:val="22"/>
                <w:lang w:val="ru-RU"/>
              </w:rPr>
              <w:t>Даньшова</w:t>
            </w:r>
            <w:r w:rsidRPr="005D7B95">
              <w:rPr>
                <w:spacing w:val="5"/>
                <w:w w:val="95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w w:val="95"/>
                <w:sz w:val="22"/>
                <w:szCs w:val="22"/>
                <w:lang w:val="ru-RU"/>
              </w:rPr>
              <w:t>Играем</w:t>
            </w:r>
            <w:r w:rsidRPr="005D7B95">
              <w:rPr>
                <w:spacing w:val="5"/>
                <w:w w:val="95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w w:val="95"/>
                <w:sz w:val="22"/>
                <w:szCs w:val="22"/>
                <w:lang w:val="ru-RU"/>
              </w:rPr>
              <w:t>и</w:t>
            </w:r>
            <w:r w:rsidRPr="005D7B95">
              <w:rPr>
                <w:spacing w:val="7"/>
                <w:w w:val="95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w w:val="95"/>
                <w:sz w:val="22"/>
                <w:szCs w:val="22"/>
                <w:lang w:val="ru-RU"/>
              </w:rPr>
              <w:t>поем</w:t>
            </w:r>
            <w:r w:rsidRPr="005D7B95">
              <w:rPr>
                <w:spacing w:val="3"/>
                <w:w w:val="95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w w:val="95"/>
                <w:sz w:val="22"/>
                <w:szCs w:val="22"/>
                <w:lang w:val="ru-RU"/>
              </w:rPr>
              <w:t>вместе.</w:t>
            </w:r>
            <w:r w:rsidRPr="005D7B95">
              <w:rPr>
                <w:spacing w:val="5"/>
                <w:w w:val="95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w w:val="95"/>
                <w:sz w:val="22"/>
                <w:szCs w:val="22"/>
                <w:lang w:val="ru-RU"/>
              </w:rPr>
              <w:t>Сборник</w:t>
            </w:r>
            <w:r w:rsidRPr="005D7B95">
              <w:rPr>
                <w:spacing w:val="5"/>
                <w:w w:val="95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w w:val="95"/>
                <w:sz w:val="22"/>
                <w:szCs w:val="22"/>
                <w:lang w:val="ru-RU"/>
              </w:rPr>
              <w:t>сценариев</w:t>
            </w:r>
            <w:r w:rsidRPr="005D7B95">
              <w:rPr>
                <w:spacing w:val="3"/>
                <w:w w:val="95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w w:val="95"/>
                <w:sz w:val="22"/>
                <w:szCs w:val="22"/>
                <w:lang w:val="ru-RU"/>
              </w:rPr>
              <w:t>праздников,</w:t>
            </w:r>
            <w:r w:rsidRPr="005D7B95">
              <w:rPr>
                <w:spacing w:val="3"/>
                <w:w w:val="95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w w:val="95"/>
                <w:sz w:val="22"/>
                <w:szCs w:val="22"/>
                <w:lang w:val="ru-RU"/>
              </w:rPr>
              <w:t>игровых</w:t>
            </w:r>
            <w:r w:rsidRPr="005D7B95">
              <w:rPr>
                <w:spacing w:val="4"/>
                <w:w w:val="95"/>
                <w:sz w:val="22"/>
                <w:szCs w:val="22"/>
                <w:lang w:val="ru-RU"/>
              </w:rPr>
              <w:t xml:space="preserve"> </w:t>
            </w:r>
            <w:r>
              <w:rPr>
                <w:w w:val="95"/>
                <w:sz w:val="22"/>
                <w:szCs w:val="22"/>
                <w:lang w:val="ru-RU"/>
              </w:rPr>
              <w:t>заня</w:t>
            </w:r>
            <w:r w:rsidRPr="005D7B95">
              <w:rPr>
                <w:sz w:val="22"/>
                <w:szCs w:val="22"/>
                <w:lang w:val="ru-RU"/>
              </w:rPr>
              <w:t>тий,</w:t>
            </w:r>
            <w:r w:rsidRPr="005D7B95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п</w:t>
            </w:r>
            <w:r w:rsidRPr="005D7B95">
              <w:rPr>
                <w:sz w:val="22"/>
                <w:szCs w:val="22"/>
                <w:lang w:val="ru-RU"/>
              </w:rPr>
              <w:t>о</w:t>
            </w:r>
            <w:r w:rsidRPr="005D7B95">
              <w:rPr>
                <w:sz w:val="22"/>
                <w:szCs w:val="22"/>
                <w:lang w:val="ru-RU"/>
              </w:rPr>
              <w:t>знавательных</w:t>
            </w:r>
            <w:r w:rsidRPr="005D7B95">
              <w:rPr>
                <w:spacing w:val="-7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досугов.</w:t>
            </w:r>
            <w:r w:rsidRPr="005D7B9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–</w:t>
            </w:r>
            <w:r w:rsidRPr="005D7B95">
              <w:rPr>
                <w:spacing w:val="-7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Волгоград:</w:t>
            </w:r>
            <w:r w:rsidRPr="005D7B95">
              <w:rPr>
                <w:spacing w:val="-7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Учитель,</w:t>
            </w:r>
            <w:r w:rsidRPr="005D7B95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2015</w:t>
            </w:r>
          </w:p>
          <w:p w:rsidR="00EA0B8D" w:rsidRPr="005D7B95" w:rsidRDefault="00EA0B8D" w:rsidP="0058452E">
            <w:pPr>
              <w:pStyle w:val="aa"/>
              <w:ind w:left="140"/>
              <w:rPr>
                <w:i/>
                <w:sz w:val="22"/>
                <w:szCs w:val="22"/>
                <w:u w:val="single"/>
                <w:lang w:val="ru-RU"/>
              </w:rPr>
            </w:pPr>
            <w:r w:rsidRPr="005D7B95">
              <w:rPr>
                <w:sz w:val="22"/>
                <w:szCs w:val="22"/>
                <w:lang w:val="ru-RU"/>
              </w:rPr>
              <w:t>Календарные и народные праздники в детском саду/авт.-сост. Г.А. Лапшина. –</w:t>
            </w:r>
            <w:r w:rsidRPr="005D7B95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Волгоград:</w:t>
            </w:r>
            <w:r w:rsidRPr="005D7B9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Учитель М.В.</w:t>
            </w:r>
            <w:r w:rsidRPr="005D7B95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Еремеева,</w:t>
            </w:r>
            <w:r w:rsidRPr="005D7B9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С.В.</w:t>
            </w:r>
            <w:r w:rsidRPr="005D7B9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Еремеев</w:t>
            </w:r>
            <w:r w:rsidRPr="005D7B9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Все</w:t>
            </w:r>
            <w:r w:rsidRPr="005D7B9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праздники</w:t>
            </w:r>
            <w:r w:rsidRPr="005D7B9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в</w:t>
            </w:r>
            <w:r w:rsidRPr="005D7B95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детском</w:t>
            </w:r>
            <w:r w:rsidRPr="005D7B9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саду.</w:t>
            </w:r>
            <w:r w:rsidRPr="005D7B9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–</w:t>
            </w:r>
            <w:r w:rsidRPr="005D7B9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М.:</w:t>
            </w:r>
            <w:r w:rsidRPr="005D7B95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ВЛАДОС,</w:t>
            </w:r>
            <w:r w:rsidRPr="005D7B95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2018</w:t>
            </w:r>
          </w:p>
        </w:tc>
      </w:tr>
      <w:tr w:rsidR="00EA0B8D" w:rsidRPr="005D7B95" w:rsidTr="0058452E">
        <w:trPr>
          <w:trHeight w:val="294"/>
        </w:trPr>
        <w:tc>
          <w:tcPr>
            <w:tcW w:w="1423" w:type="dxa"/>
            <w:tcBorders>
              <w:left w:val="single" w:sz="2" w:space="0" w:color="000000"/>
              <w:right w:val="single" w:sz="2" w:space="0" w:color="000000"/>
            </w:tcBorders>
          </w:tcPr>
          <w:p w:rsidR="00EA0B8D" w:rsidRPr="005D7B95" w:rsidRDefault="00EA0B8D" w:rsidP="0058452E">
            <w:pPr>
              <w:pStyle w:val="TableParagraph"/>
              <w:spacing w:before="9"/>
              <w:rPr>
                <w:b/>
                <w:lang w:val="ru-RU"/>
              </w:rPr>
            </w:pPr>
            <w:r w:rsidRPr="005D7B95">
              <w:rPr>
                <w:b/>
              </w:rPr>
              <w:lastRenderedPageBreak/>
              <w:t>От</w:t>
            </w:r>
            <w:r w:rsidRPr="005D7B95">
              <w:rPr>
                <w:b/>
                <w:spacing w:val="1"/>
              </w:rPr>
              <w:t xml:space="preserve"> </w:t>
            </w:r>
            <w:r w:rsidRPr="005D7B95">
              <w:rPr>
                <w:b/>
              </w:rPr>
              <w:t>3 до</w:t>
            </w:r>
            <w:r w:rsidRPr="005D7B95">
              <w:rPr>
                <w:b/>
                <w:spacing w:val="-3"/>
              </w:rPr>
              <w:t xml:space="preserve"> </w:t>
            </w:r>
            <w:r w:rsidRPr="005D7B95">
              <w:rPr>
                <w:b/>
              </w:rPr>
              <w:t>4 лет</w:t>
            </w:r>
          </w:p>
        </w:tc>
        <w:tc>
          <w:tcPr>
            <w:tcW w:w="8631" w:type="dxa"/>
            <w:tcBorders>
              <w:left w:val="single" w:sz="2" w:space="0" w:color="000000"/>
              <w:right w:val="single" w:sz="2" w:space="0" w:color="000000"/>
            </w:tcBorders>
          </w:tcPr>
          <w:p w:rsidR="00EA0B8D" w:rsidRPr="005D7B95" w:rsidRDefault="00EA0B8D" w:rsidP="0058452E">
            <w:pPr>
              <w:pStyle w:val="TableParagraph"/>
              <w:spacing w:line="267" w:lineRule="exact"/>
              <w:ind w:left="140"/>
              <w:rPr>
                <w:b/>
                <w:lang w:val="ru-RU"/>
              </w:rPr>
            </w:pPr>
            <w:r w:rsidRPr="005D7B95">
              <w:rPr>
                <w:b/>
                <w:lang w:val="ru-RU"/>
              </w:rPr>
              <w:t>Приобщение</w:t>
            </w:r>
            <w:r w:rsidRPr="005D7B95">
              <w:rPr>
                <w:b/>
                <w:spacing w:val="-4"/>
                <w:lang w:val="ru-RU"/>
              </w:rPr>
              <w:t xml:space="preserve"> </w:t>
            </w:r>
            <w:r w:rsidRPr="005D7B95">
              <w:rPr>
                <w:b/>
                <w:lang w:val="ru-RU"/>
              </w:rPr>
              <w:t>к</w:t>
            </w:r>
            <w:r w:rsidRPr="005D7B95">
              <w:rPr>
                <w:b/>
                <w:spacing w:val="-2"/>
                <w:lang w:val="ru-RU"/>
              </w:rPr>
              <w:t xml:space="preserve"> </w:t>
            </w:r>
            <w:r w:rsidRPr="005D7B95">
              <w:rPr>
                <w:b/>
                <w:lang w:val="ru-RU"/>
              </w:rPr>
              <w:t>искусству:</w:t>
            </w:r>
          </w:p>
          <w:p w:rsidR="00EA0B8D" w:rsidRPr="005D7B95" w:rsidRDefault="00EA0B8D" w:rsidP="0058452E">
            <w:pPr>
              <w:pStyle w:val="TableParagraph"/>
              <w:ind w:left="140"/>
              <w:rPr>
                <w:i/>
                <w:u w:val="single"/>
                <w:lang w:val="ru-RU"/>
              </w:rPr>
            </w:pPr>
            <w:r w:rsidRPr="00B7750E">
              <w:rPr>
                <w:lang w:val="ru-RU"/>
              </w:rPr>
              <w:t xml:space="preserve">Н. Курочкина Знакомим детей с живописью. </w:t>
            </w:r>
            <w:r w:rsidRPr="00F31C4F">
              <w:rPr>
                <w:lang w:val="ru-RU"/>
              </w:rPr>
              <w:t>Натюрморт. Младший дошколь</w:t>
            </w:r>
            <w:r w:rsidRPr="00F31C4F">
              <w:rPr>
                <w:spacing w:val="-57"/>
                <w:lang w:val="ru-RU"/>
              </w:rPr>
              <w:t xml:space="preserve"> </w:t>
            </w:r>
            <w:r w:rsidRPr="00F31C4F">
              <w:rPr>
                <w:lang w:val="ru-RU"/>
              </w:rPr>
              <w:t>ный</w:t>
            </w:r>
            <w:r w:rsidRPr="00F31C4F">
              <w:rPr>
                <w:spacing w:val="-1"/>
                <w:lang w:val="ru-RU"/>
              </w:rPr>
              <w:t xml:space="preserve"> </w:t>
            </w:r>
            <w:r w:rsidRPr="00F31C4F">
              <w:rPr>
                <w:lang w:val="ru-RU"/>
              </w:rPr>
              <w:t>возраст.</w:t>
            </w:r>
            <w:r w:rsidRPr="00F31C4F">
              <w:rPr>
                <w:spacing w:val="1"/>
                <w:lang w:val="ru-RU"/>
              </w:rPr>
              <w:t xml:space="preserve"> </w:t>
            </w:r>
            <w:r w:rsidRPr="00F31C4F">
              <w:rPr>
                <w:lang w:val="ru-RU"/>
              </w:rPr>
              <w:t>– СПб.:</w:t>
            </w:r>
            <w:r w:rsidRPr="00F31C4F">
              <w:rPr>
                <w:spacing w:val="-2"/>
                <w:lang w:val="ru-RU"/>
              </w:rPr>
              <w:t xml:space="preserve"> </w:t>
            </w:r>
            <w:r w:rsidRPr="00F31C4F">
              <w:rPr>
                <w:lang w:val="ru-RU"/>
              </w:rPr>
              <w:t>ДЕТСТВО-ПРЕСС, 2017</w:t>
            </w:r>
          </w:p>
          <w:p w:rsidR="00EA0B8D" w:rsidRPr="005D7B95" w:rsidRDefault="00EA0B8D" w:rsidP="0058452E">
            <w:pPr>
              <w:pStyle w:val="TableParagraph"/>
              <w:ind w:left="140" w:right="805"/>
              <w:rPr>
                <w:b/>
                <w:lang w:val="ru-RU"/>
              </w:rPr>
            </w:pPr>
            <w:r w:rsidRPr="005D7B95">
              <w:rPr>
                <w:b/>
                <w:lang w:val="ru-RU"/>
              </w:rPr>
              <w:t>Изобразительная</w:t>
            </w:r>
            <w:r w:rsidRPr="005D7B95">
              <w:rPr>
                <w:b/>
                <w:spacing w:val="-3"/>
                <w:lang w:val="ru-RU"/>
              </w:rPr>
              <w:t xml:space="preserve"> </w:t>
            </w:r>
            <w:r w:rsidRPr="005D7B95">
              <w:rPr>
                <w:b/>
                <w:lang w:val="ru-RU"/>
              </w:rPr>
              <w:t>деятельность:</w:t>
            </w:r>
          </w:p>
          <w:p w:rsidR="00EA0B8D" w:rsidRPr="005D7B95" w:rsidRDefault="00EA0B8D" w:rsidP="0058452E">
            <w:pPr>
              <w:pStyle w:val="TableParagraph"/>
              <w:spacing w:before="2" w:line="237" w:lineRule="auto"/>
              <w:ind w:left="140"/>
              <w:rPr>
                <w:lang w:val="ru-RU"/>
              </w:rPr>
            </w:pPr>
            <w:r w:rsidRPr="005D7B95">
              <w:rPr>
                <w:u w:val="single"/>
                <w:lang w:val="ru-RU"/>
              </w:rPr>
              <w:t>Рисование: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Т. С. Комарова. Изобразительная деятельность в детском саду.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Младшая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группа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-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</w:t>
            </w:r>
            <w:r w:rsidRPr="005D7B95">
              <w:rPr>
                <w:spacing w:val="5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МОЗАИКА-СИНТЕЗ,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2015</w:t>
            </w:r>
          </w:p>
          <w:p w:rsidR="00EA0B8D" w:rsidRPr="005D7B95" w:rsidRDefault="00EA0B8D" w:rsidP="0058452E">
            <w:pPr>
              <w:pStyle w:val="TableParagraph"/>
              <w:spacing w:before="1"/>
              <w:ind w:left="140" w:right="1304"/>
              <w:rPr>
                <w:lang w:val="ru-RU"/>
              </w:rPr>
            </w:pPr>
            <w:r w:rsidRPr="005D7B95">
              <w:rPr>
                <w:u w:val="single"/>
                <w:lang w:val="ru-RU"/>
              </w:rPr>
              <w:t>Лепка:</w:t>
            </w:r>
            <w:r w:rsidRPr="005D7B95">
              <w:rPr>
                <w:lang w:val="ru-RU"/>
              </w:rPr>
              <w:t xml:space="preserve"> Т. С. Комарова. Изобразительная деятельность в детском саду.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Младшая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группа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-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</w:t>
            </w:r>
            <w:r w:rsidRPr="005D7B95">
              <w:rPr>
                <w:spacing w:val="5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МОЗАИКА-СИНТЕЗ,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2015.</w:t>
            </w:r>
          </w:p>
          <w:p w:rsidR="00EA0B8D" w:rsidRPr="005D7B95" w:rsidRDefault="00EA0B8D" w:rsidP="0058452E">
            <w:pPr>
              <w:pStyle w:val="TableParagraph"/>
              <w:ind w:left="140" w:right="656"/>
              <w:rPr>
                <w:lang w:val="ru-RU"/>
              </w:rPr>
            </w:pPr>
            <w:r w:rsidRPr="005D7B95">
              <w:rPr>
                <w:u w:val="single"/>
                <w:lang w:val="ru-RU"/>
              </w:rPr>
              <w:t xml:space="preserve">Аппликация: </w:t>
            </w:r>
            <w:r w:rsidRPr="005D7B95">
              <w:rPr>
                <w:lang w:val="ru-RU"/>
              </w:rPr>
              <w:t>Т. С. Комарова. Изобразительная деятельность в детском саду.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Младшая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группа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- М.: МОЗАИКА-СИНТЕЗ, 2015.</w:t>
            </w:r>
          </w:p>
          <w:p w:rsidR="00EA0B8D" w:rsidRPr="005D7B95" w:rsidRDefault="00EA0B8D" w:rsidP="0058452E">
            <w:pPr>
              <w:pStyle w:val="TableParagraph"/>
              <w:spacing w:before="1"/>
              <w:ind w:left="140"/>
              <w:rPr>
                <w:b/>
                <w:lang w:val="ru-RU"/>
              </w:rPr>
            </w:pPr>
            <w:r w:rsidRPr="005D7B95">
              <w:rPr>
                <w:b/>
                <w:lang w:val="ru-RU"/>
              </w:rPr>
              <w:t>Конструктивная деятельность:</w:t>
            </w:r>
          </w:p>
          <w:p w:rsidR="00EA0B8D" w:rsidRPr="005D7B95" w:rsidRDefault="00EA0B8D" w:rsidP="0058452E">
            <w:pPr>
              <w:pStyle w:val="TableParagraph"/>
              <w:ind w:left="140" w:right="273"/>
              <w:rPr>
                <w:lang w:val="ru-RU"/>
              </w:rPr>
            </w:pPr>
            <w:r w:rsidRPr="005D7B95">
              <w:rPr>
                <w:w w:val="90"/>
                <w:lang w:val="ru-RU"/>
              </w:rPr>
              <w:t>Л.В.</w:t>
            </w:r>
            <w:r w:rsidRPr="005D7B95">
              <w:rPr>
                <w:spacing w:val="1"/>
                <w:w w:val="90"/>
                <w:lang w:val="ru-RU"/>
              </w:rPr>
              <w:t xml:space="preserve"> </w:t>
            </w:r>
            <w:r w:rsidRPr="005D7B95">
              <w:rPr>
                <w:w w:val="90"/>
                <w:lang w:val="ru-RU"/>
              </w:rPr>
              <w:t>Куцакова</w:t>
            </w:r>
            <w:r w:rsidRPr="005D7B95">
              <w:rPr>
                <w:spacing w:val="4"/>
                <w:w w:val="90"/>
                <w:lang w:val="ru-RU"/>
              </w:rPr>
              <w:t xml:space="preserve"> </w:t>
            </w:r>
            <w:r w:rsidRPr="005D7B95">
              <w:rPr>
                <w:w w:val="90"/>
                <w:lang w:val="ru-RU"/>
              </w:rPr>
              <w:t>Конструирование</w:t>
            </w:r>
            <w:r w:rsidRPr="005D7B95">
              <w:rPr>
                <w:spacing w:val="4"/>
                <w:w w:val="90"/>
                <w:lang w:val="ru-RU"/>
              </w:rPr>
              <w:t xml:space="preserve"> </w:t>
            </w:r>
            <w:r w:rsidRPr="005D7B95">
              <w:rPr>
                <w:w w:val="90"/>
                <w:lang w:val="ru-RU"/>
              </w:rPr>
              <w:t>и</w:t>
            </w:r>
            <w:r w:rsidRPr="005D7B95">
              <w:rPr>
                <w:spacing w:val="3"/>
                <w:w w:val="90"/>
                <w:lang w:val="ru-RU"/>
              </w:rPr>
              <w:t xml:space="preserve"> </w:t>
            </w:r>
            <w:r w:rsidRPr="005D7B95">
              <w:rPr>
                <w:w w:val="90"/>
                <w:lang w:val="ru-RU"/>
              </w:rPr>
              <w:t>художественный</w:t>
            </w:r>
            <w:r w:rsidRPr="005D7B95">
              <w:rPr>
                <w:spacing w:val="5"/>
                <w:w w:val="90"/>
                <w:lang w:val="ru-RU"/>
              </w:rPr>
              <w:t xml:space="preserve"> </w:t>
            </w:r>
            <w:r w:rsidRPr="005D7B95">
              <w:rPr>
                <w:w w:val="90"/>
                <w:lang w:val="ru-RU"/>
              </w:rPr>
              <w:t>труд</w:t>
            </w:r>
            <w:r w:rsidRPr="005D7B95">
              <w:rPr>
                <w:spacing w:val="6"/>
                <w:w w:val="90"/>
                <w:lang w:val="ru-RU"/>
              </w:rPr>
              <w:t xml:space="preserve"> </w:t>
            </w:r>
            <w:r w:rsidRPr="005D7B95">
              <w:rPr>
                <w:w w:val="90"/>
                <w:lang w:val="ru-RU"/>
              </w:rPr>
              <w:t>в</w:t>
            </w:r>
            <w:r w:rsidRPr="005D7B95">
              <w:rPr>
                <w:spacing w:val="2"/>
                <w:w w:val="90"/>
                <w:lang w:val="ru-RU"/>
              </w:rPr>
              <w:t xml:space="preserve"> </w:t>
            </w:r>
            <w:r w:rsidRPr="005D7B95">
              <w:rPr>
                <w:w w:val="90"/>
                <w:lang w:val="ru-RU"/>
              </w:rPr>
              <w:t>детском</w:t>
            </w:r>
            <w:r w:rsidRPr="005D7B95">
              <w:rPr>
                <w:spacing w:val="6"/>
                <w:w w:val="90"/>
                <w:lang w:val="ru-RU"/>
              </w:rPr>
              <w:t xml:space="preserve"> </w:t>
            </w:r>
            <w:r w:rsidRPr="005D7B95">
              <w:rPr>
                <w:w w:val="90"/>
                <w:lang w:val="ru-RU"/>
              </w:rPr>
              <w:t>саду.</w:t>
            </w:r>
            <w:r w:rsidRPr="005D7B95">
              <w:rPr>
                <w:spacing w:val="17"/>
                <w:w w:val="90"/>
                <w:lang w:val="ru-RU"/>
              </w:rPr>
              <w:t xml:space="preserve"> </w:t>
            </w:r>
            <w:r w:rsidRPr="005D7B95">
              <w:rPr>
                <w:w w:val="90"/>
                <w:lang w:val="ru-RU"/>
              </w:rPr>
              <w:t>–</w:t>
            </w:r>
            <w:r w:rsidRPr="005D7B95">
              <w:rPr>
                <w:spacing w:val="4"/>
                <w:w w:val="90"/>
                <w:lang w:val="ru-RU"/>
              </w:rPr>
              <w:t xml:space="preserve"> </w:t>
            </w:r>
            <w:r w:rsidRPr="005D7B95">
              <w:rPr>
                <w:w w:val="90"/>
                <w:lang w:val="ru-RU"/>
              </w:rPr>
              <w:t>М.:</w:t>
            </w:r>
            <w:r w:rsidRPr="005D7B95">
              <w:rPr>
                <w:spacing w:val="3"/>
                <w:w w:val="90"/>
                <w:lang w:val="ru-RU"/>
              </w:rPr>
              <w:t xml:space="preserve"> </w:t>
            </w:r>
            <w:r w:rsidRPr="005D7B95">
              <w:rPr>
                <w:w w:val="90"/>
                <w:lang w:val="ru-RU"/>
              </w:rPr>
              <w:t>ТЦ</w:t>
            </w:r>
            <w:r w:rsidRPr="005D7B95">
              <w:rPr>
                <w:spacing w:val="-51"/>
                <w:w w:val="90"/>
                <w:lang w:val="ru-RU"/>
              </w:rPr>
              <w:t xml:space="preserve"> </w:t>
            </w:r>
            <w:r w:rsidRPr="005D7B95">
              <w:rPr>
                <w:lang w:val="ru-RU"/>
              </w:rPr>
              <w:t>Сфера,</w:t>
            </w:r>
            <w:r w:rsidRPr="005D7B95">
              <w:rPr>
                <w:spacing w:val="-8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2016.</w:t>
            </w:r>
          </w:p>
          <w:p w:rsidR="00EA0B8D" w:rsidRPr="005D7B95" w:rsidRDefault="00EA0B8D" w:rsidP="0058452E">
            <w:pPr>
              <w:pStyle w:val="TableParagraph"/>
              <w:ind w:left="140"/>
              <w:rPr>
                <w:b/>
                <w:lang w:val="ru-RU"/>
              </w:rPr>
            </w:pPr>
            <w:r w:rsidRPr="005D7B95">
              <w:rPr>
                <w:b/>
                <w:lang w:val="ru-RU"/>
              </w:rPr>
              <w:t>Музыкальная</w:t>
            </w:r>
            <w:r w:rsidRPr="005D7B95">
              <w:rPr>
                <w:b/>
                <w:spacing w:val="-7"/>
                <w:lang w:val="ru-RU"/>
              </w:rPr>
              <w:t xml:space="preserve"> </w:t>
            </w:r>
            <w:r w:rsidRPr="005D7B95">
              <w:rPr>
                <w:b/>
                <w:lang w:val="ru-RU"/>
              </w:rPr>
              <w:t>деятельность:</w:t>
            </w:r>
          </w:p>
          <w:p w:rsidR="00EA0B8D" w:rsidRPr="005D7B95" w:rsidRDefault="00EA0B8D" w:rsidP="0058452E">
            <w:pPr>
              <w:pStyle w:val="TableParagraph"/>
              <w:ind w:left="140" w:right="805"/>
              <w:rPr>
                <w:lang w:val="ru-RU"/>
              </w:rPr>
            </w:pPr>
            <w:r w:rsidRPr="005D7B95">
              <w:rPr>
                <w:lang w:val="ru-RU"/>
              </w:rPr>
              <w:t>И.Каплунова,</w:t>
            </w:r>
            <w:r w:rsidRPr="005D7B95">
              <w:rPr>
                <w:spacing w:val="50"/>
                <w:lang w:val="ru-RU"/>
              </w:rPr>
              <w:t xml:space="preserve"> </w:t>
            </w:r>
            <w:r w:rsidRPr="005D7B95">
              <w:rPr>
                <w:lang w:val="ru-RU"/>
              </w:rPr>
              <w:t>И.Новоскольцева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«Праздник</w:t>
            </w:r>
            <w:r w:rsidRPr="005D7B95">
              <w:rPr>
                <w:spacing w:val="51"/>
                <w:lang w:val="ru-RU"/>
              </w:rPr>
              <w:t xml:space="preserve"> </w:t>
            </w:r>
            <w:r w:rsidRPr="005D7B95">
              <w:rPr>
                <w:lang w:val="ru-RU"/>
              </w:rPr>
              <w:t>каждый</w:t>
            </w:r>
            <w:r w:rsidRPr="005D7B95">
              <w:rPr>
                <w:spacing w:val="-5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день».</w:t>
            </w:r>
            <w:r w:rsidRPr="005D7B95">
              <w:rPr>
                <w:spacing w:val="51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Младшая</w:t>
            </w:r>
            <w:r>
              <w:rPr>
                <w:lang w:val="ru-RU"/>
              </w:rPr>
              <w:t xml:space="preserve"> </w:t>
            </w:r>
            <w:r w:rsidRPr="005D7B95">
              <w:rPr>
                <w:spacing w:val="-57"/>
                <w:lang w:val="ru-RU"/>
              </w:rPr>
              <w:t xml:space="preserve"> </w:t>
            </w:r>
            <w:r>
              <w:rPr>
                <w:spacing w:val="-57"/>
                <w:lang w:val="ru-RU"/>
              </w:rPr>
              <w:t xml:space="preserve">  </w:t>
            </w:r>
            <w:r w:rsidRPr="005D7B95">
              <w:rPr>
                <w:lang w:val="ru-RU"/>
              </w:rPr>
              <w:t>группа.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 СПб.: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Композитор, 2017.</w:t>
            </w:r>
          </w:p>
          <w:p w:rsidR="00EA0B8D" w:rsidRDefault="00EA0B8D" w:rsidP="0058452E">
            <w:pPr>
              <w:pStyle w:val="aa"/>
              <w:ind w:left="140"/>
              <w:rPr>
                <w:b/>
                <w:w w:val="95"/>
                <w:sz w:val="22"/>
                <w:szCs w:val="22"/>
                <w:lang w:val="ru-RU"/>
              </w:rPr>
            </w:pPr>
            <w:r w:rsidRPr="005D7B95">
              <w:rPr>
                <w:b/>
                <w:w w:val="95"/>
                <w:sz w:val="22"/>
                <w:szCs w:val="22"/>
                <w:lang w:val="ru-RU"/>
              </w:rPr>
              <w:t>Театрализованная деятельность:</w:t>
            </w:r>
          </w:p>
          <w:p w:rsidR="00EA0B8D" w:rsidRPr="00B3510C" w:rsidRDefault="00EA0B8D" w:rsidP="0058452E">
            <w:pPr>
              <w:tabs>
                <w:tab w:val="left" w:pos="1451"/>
                <w:tab w:val="left" w:pos="2585"/>
              </w:tabs>
              <w:ind w:left="14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B3510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Можгова,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3510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Е.И.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3510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«Театральные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3510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развлечения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3510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для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3510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детей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3510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от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3510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3510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до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3510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3510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лет.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EA0B8D" w:rsidRDefault="00EA0B8D" w:rsidP="0058452E">
            <w:pPr>
              <w:pStyle w:val="aa"/>
              <w:ind w:left="140"/>
              <w:rPr>
                <w:color w:val="000000"/>
                <w:lang w:val="ru-RU" w:eastAsia="ru-RU"/>
              </w:rPr>
            </w:pPr>
            <w:r w:rsidRPr="00B3510C">
              <w:rPr>
                <w:color w:val="000000"/>
                <w:lang w:val="ru-RU" w:eastAsia="ru-RU"/>
              </w:rPr>
              <w:t>ФГОС</w:t>
            </w:r>
            <w:r w:rsidRPr="00D45E85">
              <w:rPr>
                <w:color w:val="000000"/>
                <w:lang w:eastAsia="ru-RU"/>
              </w:rPr>
              <w:t> </w:t>
            </w:r>
            <w:r w:rsidRPr="00B3510C">
              <w:rPr>
                <w:color w:val="000000"/>
                <w:lang w:val="ru-RU" w:eastAsia="ru-RU"/>
              </w:rPr>
              <w:t>ДО»,</w:t>
            </w:r>
            <w:r w:rsidRPr="00D45E85">
              <w:rPr>
                <w:color w:val="000000"/>
                <w:lang w:eastAsia="ru-RU"/>
              </w:rPr>
              <w:t> </w:t>
            </w:r>
            <w:r w:rsidRPr="00B3510C">
              <w:rPr>
                <w:color w:val="000000"/>
                <w:lang w:val="ru-RU" w:eastAsia="ru-RU"/>
              </w:rPr>
              <w:t>«Детство</w:t>
            </w:r>
            <w:r w:rsidRPr="00D45E85">
              <w:rPr>
                <w:color w:val="000000"/>
                <w:lang w:eastAsia="ru-RU"/>
              </w:rPr>
              <w:t> </w:t>
            </w:r>
            <w:r w:rsidRPr="00B3510C">
              <w:rPr>
                <w:color w:val="000000"/>
                <w:lang w:val="ru-RU" w:eastAsia="ru-RU"/>
              </w:rPr>
              <w:t>-</w:t>
            </w:r>
            <w:r w:rsidRPr="00D45E85">
              <w:rPr>
                <w:color w:val="000000"/>
                <w:lang w:eastAsia="ru-RU"/>
              </w:rPr>
              <w:t> </w:t>
            </w:r>
            <w:r w:rsidRPr="00B3510C">
              <w:rPr>
                <w:color w:val="000000"/>
                <w:lang w:val="ru-RU" w:eastAsia="ru-RU"/>
              </w:rPr>
              <w:t>пресс»,</w:t>
            </w:r>
            <w:r w:rsidRPr="00D45E85">
              <w:rPr>
                <w:color w:val="000000"/>
                <w:lang w:eastAsia="ru-RU"/>
              </w:rPr>
              <w:t> </w:t>
            </w:r>
            <w:r w:rsidRPr="00B3510C">
              <w:rPr>
                <w:color w:val="000000"/>
                <w:lang w:val="ru-RU" w:eastAsia="ru-RU"/>
              </w:rPr>
              <w:t>2019</w:t>
            </w:r>
            <w:r w:rsidRPr="00D45E85">
              <w:rPr>
                <w:color w:val="000000"/>
                <w:lang w:eastAsia="ru-RU"/>
              </w:rPr>
              <w:t> </w:t>
            </w:r>
            <w:r w:rsidRPr="00B3510C">
              <w:rPr>
                <w:color w:val="000000"/>
                <w:lang w:val="ru-RU" w:eastAsia="ru-RU"/>
              </w:rPr>
              <w:t>г.</w:t>
            </w:r>
          </w:p>
          <w:p w:rsidR="00EA0B8D" w:rsidRPr="005D7B95" w:rsidRDefault="00EA0B8D" w:rsidP="0058452E">
            <w:pPr>
              <w:pStyle w:val="aa"/>
              <w:ind w:left="140"/>
              <w:rPr>
                <w:b/>
                <w:sz w:val="22"/>
                <w:szCs w:val="22"/>
                <w:lang w:val="ru-RU"/>
              </w:rPr>
            </w:pPr>
            <w:r w:rsidRPr="005D7B95">
              <w:rPr>
                <w:b/>
                <w:w w:val="95"/>
                <w:sz w:val="22"/>
                <w:szCs w:val="22"/>
                <w:lang w:val="ru-RU"/>
              </w:rPr>
              <w:t>Культурно-досуговая деятельность:</w:t>
            </w:r>
          </w:p>
          <w:p w:rsidR="00EA0B8D" w:rsidRPr="005D7B95" w:rsidRDefault="00EA0B8D" w:rsidP="0058452E">
            <w:pPr>
              <w:pStyle w:val="TableParagraph"/>
              <w:spacing w:before="2"/>
              <w:ind w:left="140"/>
              <w:rPr>
                <w:lang w:val="ru-RU"/>
              </w:rPr>
            </w:pPr>
            <w:r w:rsidRPr="005D7B95">
              <w:rPr>
                <w:w w:val="95"/>
                <w:lang w:val="ru-RU"/>
              </w:rPr>
              <w:t>А.А.</w:t>
            </w:r>
            <w:r w:rsidRPr="005D7B95">
              <w:rPr>
                <w:spacing w:val="2"/>
                <w:w w:val="95"/>
                <w:lang w:val="ru-RU"/>
              </w:rPr>
              <w:t xml:space="preserve"> </w:t>
            </w:r>
            <w:r w:rsidRPr="005D7B95">
              <w:rPr>
                <w:w w:val="95"/>
                <w:lang w:val="ru-RU"/>
              </w:rPr>
              <w:t>Даньшова</w:t>
            </w:r>
            <w:r w:rsidRPr="005D7B95">
              <w:rPr>
                <w:spacing w:val="5"/>
                <w:w w:val="95"/>
                <w:lang w:val="ru-RU"/>
              </w:rPr>
              <w:t xml:space="preserve"> </w:t>
            </w:r>
            <w:r w:rsidRPr="005D7B95">
              <w:rPr>
                <w:w w:val="95"/>
                <w:lang w:val="ru-RU"/>
              </w:rPr>
              <w:t>Играем</w:t>
            </w:r>
            <w:r w:rsidRPr="005D7B95">
              <w:rPr>
                <w:spacing w:val="6"/>
                <w:w w:val="95"/>
                <w:lang w:val="ru-RU"/>
              </w:rPr>
              <w:t xml:space="preserve"> </w:t>
            </w:r>
            <w:r w:rsidRPr="005D7B95">
              <w:rPr>
                <w:w w:val="95"/>
                <w:lang w:val="ru-RU"/>
              </w:rPr>
              <w:t>и</w:t>
            </w:r>
            <w:r w:rsidRPr="005D7B95">
              <w:rPr>
                <w:spacing w:val="2"/>
                <w:w w:val="95"/>
                <w:lang w:val="ru-RU"/>
              </w:rPr>
              <w:t xml:space="preserve"> </w:t>
            </w:r>
            <w:r w:rsidRPr="005D7B95">
              <w:rPr>
                <w:w w:val="95"/>
                <w:lang w:val="ru-RU"/>
              </w:rPr>
              <w:t>поем</w:t>
            </w:r>
            <w:r w:rsidRPr="005D7B95">
              <w:rPr>
                <w:spacing w:val="3"/>
                <w:w w:val="95"/>
                <w:lang w:val="ru-RU"/>
              </w:rPr>
              <w:t xml:space="preserve"> </w:t>
            </w:r>
            <w:r w:rsidRPr="005D7B95">
              <w:rPr>
                <w:w w:val="95"/>
                <w:lang w:val="ru-RU"/>
              </w:rPr>
              <w:t>вместе.</w:t>
            </w:r>
            <w:r w:rsidRPr="005D7B95">
              <w:rPr>
                <w:spacing w:val="6"/>
                <w:w w:val="95"/>
                <w:lang w:val="ru-RU"/>
              </w:rPr>
              <w:t xml:space="preserve"> </w:t>
            </w:r>
            <w:r w:rsidRPr="005D7B95">
              <w:rPr>
                <w:w w:val="95"/>
                <w:lang w:val="ru-RU"/>
              </w:rPr>
              <w:t>Сборник</w:t>
            </w:r>
            <w:r w:rsidRPr="005D7B95">
              <w:rPr>
                <w:spacing w:val="6"/>
                <w:w w:val="95"/>
                <w:lang w:val="ru-RU"/>
              </w:rPr>
              <w:t xml:space="preserve"> </w:t>
            </w:r>
            <w:r w:rsidRPr="005D7B95">
              <w:rPr>
                <w:w w:val="95"/>
                <w:lang w:val="ru-RU"/>
              </w:rPr>
              <w:t>сценариев</w:t>
            </w:r>
            <w:r w:rsidRPr="005D7B95">
              <w:rPr>
                <w:spacing w:val="2"/>
                <w:w w:val="95"/>
                <w:lang w:val="ru-RU"/>
              </w:rPr>
              <w:t xml:space="preserve"> </w:t>
            </w:r>
            <w:r w:rsidRPr="005D7B95">
              <w:rPr>
                <w:w w:val="95"/>
                <w:lang w:val="ru-RU"/>
              </w:rPr>
              <w:t>праздников,</w:t>
            </w:r>
            <w:r w:rsidRPr="005D7B95">
              <w:rPr>
                <w:spacing w:val="3"/>
                <w:w w:val="95"/>
                <w:lang w:val="ru-RU"/>
              </w:rPr>
              <w:t xml:space="preserve"> </w:t>
            </w:r>
            <w:r w:rsidRPr="005D7B95">
              <w:rPr>
                <w:w w:val="95"/>
                <w:lang w:val="ru-RU"/>
              </w:rPr>
              <w:t>игровых</w:t>
            </w:r>
            <w:r w:rsidRPr="005D7B95">
              <w:rPr>
                <w:spacing w:val="4"/>
                <w:w w:val="95"/>
                <w:lang w:val="ru-RU"/>
              </w:rPr>
              <w:t xml:space="preserve"> </w:t>
            </w:r>
            <w:r w:rsidRPr="005D7B95">
              <w:rPr>
                <w:w w:val="95"/>
                <w:lang w:val="ru-RU"/>
              </w:rPr>
              <w:t>за-</w:t>
            </w:r>
            <w:r w:rsidRPr="005D7B95">
              <w:rPr>
                <w:lang w:val="ru-RU"/>
              </w:rPr>
              <w:t>нятий,</w:t>
            </w:r>
            <w:r w:rsidRPr="005D7B95">
              <w:rPr>
                <w:spacing w:val="-7"/>
                <w:lang w:val="ru-RU"/>
              </w:rPr>
              <w:t xml:space="preserve"> </w:t>
            </w:r>
            <w:r w:rsidRPr="005D7B95">
              <w:rPr>
                <w:lang w:val="ru-RU"/>
              </w:rPr>
              <w:t>п</w:t>
            </w:r>
            <w:r w:rsidRPr="005D7B95">
              <w:rPr>
                <w:lang w:val="ru-RU"/>
              </w:rPr>
              <w:t>о</w:t>
            </w:r>
            <w:r w:rsidRPr="005D7B95">
              <w:rPr>
                <w:lang w:val="ru-RU"/>
              </w:rPr>
              <w:t>знавательных</w:t>
            </w:r>
            <w:r w:rsidRPr="005D7B95">
              <w:rPr>
                <w:spacing w:val="-8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досугов.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</w:t>
            </w:r>
            <w:r w:rsidRPr="005D7B95">
              <w:rPr>
                <w:spacing w:val="-7"/>
                <w:lang w:val="ru-RU"/>
              </w:rPr>
              <w:t xml:space="preserve"> </w:t>
            </w:r>
            <w:r w:rsidRPr="005D7B95">
              <w:rPr>
                <w:lang w:val="ru-RU"/>
              </w:rPr>
              <w:t>Волгоград:</w:t>
            </w:r>
            <w:r w:rsidRPr="005D7B95">
              <w:rPr>
                <w:spacing w:val="-8"/>
                <w:lang w:val="ru-RU"/>
              </w:rPr>
              <w:t xml:space="preserve"> </w:t>
            </w:r>
            <w:r w:rsidRPr="005D7B95">
              <w:rPr>
                <w:lang w:val="ru-RU"/>
              </w:rPr>
              <w:t>Учитель,</w:t>
            </w:r>
            <w:r w:rsidRPr="005D7B95">
              <w:rPr>
                <w:spacing w:val="-3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2015</w:t>
            </w:r>
          </w:p>
          <w:p w:rsidR="00EA0B8D" w:rsidRPr="005D7B95" w:rsidRDefault="00EA0B8D" w:rsidP="0058452E">
            <w:pPr>
              <w:pStyle w:val="TableParagraph"/>
              <w:spacing w:before="5" w:line="237" w:lineRule="auto"/>
              <w:ind w:left="140" w:right="528"/>
              <w:rPr>
                <w:lang w:val="ru-RU"/>
              </w:rPr>
            </w:pPr>
            <w:r w:rsidRPr="005D7B95">
              <w:rPr>
                <w:lang w:val="ru-RU"/>
              </w:rPr>
              <w:t>Календарные и народные праздники в детском саду/авт.-сост. Г.А. Лапшина. –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Во</w:t>
            </w:r>
            <w:r w:rsidRPr="005D7B95">
              <w:rPr>
                <w:lang w:val="ru-RU"/>
              </w:rPr>
              <w:t>л</w:t>
            </w:r>
            <w:r w:rsidRPr="005D7B95">
              <w:rPr>
                <w:lang w:val="ru-RU"/>
              </w:rPr>
              <w:t>гоград: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Учитель</w:t>
            </w:r>
          </w:p>
          <w:p w:rsidR="00EA0B8D" w:rsidRPr="005D7B95" w:rsidRDefault="00EA0B8D" w:rsidP="0058452E">
            <w:pPr>
              <w:pStyle w:val="TableParagraph"/>
              <w:spacing w:line="266" w:lineRule="exact"/>
              <w:ind w:left="140"/>
              <w:rPr>
                <w:i/>
                <w:u w:val="single"/>
                <w:lang w:val="ru-RU"/>
              </w:rPr>
            </w:pPr>
            <w:r w:rsidRPr="005D7B95">
              <w:rPr>
                <w:lang w:val="ru-RU"/>
              </w:rPr>
              <w:t>М.В.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Еремеева,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С.В.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Еремеев.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Все</w:t>
            </w:r>
            <w:r w:rsidRPr="005D7B95">
              <w:rPr>
                <w:spacing w:val="-4"/>
                <w:lang w:val="ru-RU"/>
              </w:rPr>
              <w:t xml:space="preserve"> </w:t>
            </w:r>
            <w:r w:rsidRPr="005D7B95">
              <w:rPr>
                <w:lang w:val="ru-RU"/>
              </w:rPr>
              <w:t>праздники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в</w:t>
            </w:r>
            <w:r w:rsidRPr="005D7B95">
              <w:rPr>
                <w:spacing w:val="-5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детском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саду.</w:t>
            </w:r>
            <w:r w:rsidRPr="005D7B95">
              <w:rPr>
                <w:spacing w:val="2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ВЛАДОС,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2018</w:t>
            </w:r>
          </w:p>
        </w:tc>
      </w:tr>
      <w:tr w:rsidR="00EA0B8D" w:rsidRPr="005D7B95" w:rsidTr="0058452E">
        <w:trPr>
          <w:trHeight w:val="294"/>
        </w:trPr>
        <w:tc>
          <w:tcPr>
            <w:tcW w:w="1423" w:type="dxa"/>
            <w:tcBorders>
              <w:left w:val="single" w:sz="2" w:space="0" w:color="000000"/>
              <w:right w:val="single" w:sz="2" w:space="0" w:color="000000"/>
            </w:tcBorders>
          </w:tcPr>
          <w:p w:rsidR="00EA0B8D" w:rsidRPr="005D7B95" w:rsidRDefault="00EA0B8D" w:rsidP="0058452E">
            <w:pPr>
              <w:pStyle w:val="TableParagraph"/>
              <w:spacing w:before="9"/>
              <w:rPr>
                <w:b/>
                <w:lang w:val="ru-RU"/>
              </w:rPr>
            </w:pPr>
            <w:r w:rsidRPr="005D7B95">
              <w:rPr>
                <w:b/>
              </w:rPr>
              <w:t>От</w:t>
            </w:r>
            <w:r w:rsidRPr="005D7B95">
              <w:rPr>
                <w:b/>
                <w:spacing w:val="1"/>
              </w:rPr>
              <w:t xml:space="preserve"> </w:t>
            </w:r>
            <w:r w:rsidRPr="005D7B95">
              <w:rPr>
                <w:b/>
              </w:rPr>
              <w:t>4 до</w:t>
            </w:r>
            <w:r w:rsidRPr="005D7B95">
              <w:rPr>
                <w:b/>
                <w:spacing w:val="-3"/>
              </w:rPr>
              <w:t xml:space="preserve"> </w:t>
            </w:r>
            <w:r w:rsidRPr="005D7B95">
              <w:rPr>
                <w:b/>
              </w:rPr>
              <w:t>5 лет</w:t>
            </w:r>
          </w:p>
        </w:tc>
        <w:tc>
          <w:tcPr>
            <w:tcW w:w="8631" w:type="dxa"/>
            <w:tcBorders>
              <w:left w:val="single" w:sz="2" w:space="0" w:color="000000"/>
              <w:right w:val="single" w:sz="2" w:space="0" w:color="000000"/>
            </w:tcBorders>
          </w:tcPr>
          <w:p w:rsidR="00EA0B8D" w:rsidRPr="005D7B95" w:rsidRDefault="00EA0B8D" w:rsidP="0058452E">
            <w:pPr>
              <w:pStyle w:val="TableParagraph"/>
              <w:spacing w:line="267" w:lineRule="exact"/>
              <w:ind w:left="108"/>
              <w:rPr>
                <w:b/>
                <w:lang w:val="ru-RU"/>
              </w:rPr>
            </w:pPr>
            <w:r w:rsidRPr="005D7B95">
              <w:rPr>
                <w:b/>
                <w:lang w:val="ru-RU"/>
              </w:rPr>
              <w:t>Приобщение</w:t>
            </w:r>
            <w:r w:rsidRPr="005D7B95">
              <w:rPr>
                <w:b/>
                <w:spacing w:val="-4"/>
                <w:lang w:val="ru-RU"/>
              </w:rPr>
              <w:t xml:space="preserve"> </w:t>
            </w:r>
            <w:r w:rsidRPr="005D7B95">
              <w:rPr>
                <w:b/>
                <w:lang w:val="ru-RU"/>
              </w:rPr>
              <w:t>к</w:t>
            </w:r>
            <w:r w:rsidRPr="005D7B95">
              <w:rPr>
                <w:b/>
                <w:spacing w:val="-2"/>
                <w:lang w:val="ru-RU"/>
              </w:rPr>
              <w:t xml:space="preserve"> </w:t>
            </w:r>
            <w:r w:rsidRPr="005D7B95">
              <w:rPr>
                <w:b/>
                <w:lang w:val="ru-RU"/>
              </w:rPr>
              <w:t>искусству:</w:t>
            </w:r>
          </w:p>
          <w:p w:rsidR="00EA0B8D" w:rsidRPr="005D7B95" w:rsidRDefault="00EA0B8D" w:rsidP="0058452E">
            <w:pPr>
              <w:pStyle w:val="TableParagraph"/>
              <w:spacing w:before="2" w:line="237" w:lineRule="auto"/>
              <w:ind w:left="108" w:right="417"/>
              <w:rPr>
                <w:lang w:val="ru-RU"/>
              </w:rPr>
            </w:pPr>
            <w:r w:rsidRPr="005D7B95">
              <w:rPr>
                <w:lang w:val="ru-RU"/>
              </w:rPr>
              <w:t>Н. Курочкина. Знакомим детей с живописью. Натюрморт. С</w:t>
            </w:r>
            <w:r>
              <w:rPr>
                <w:lang w:val="ru-RU"/>
              </w:rPr>
              <w:t>редний</w:t>
            </w:r>
            <w:r w:rsidRPr="005D7B95">
              <w:rPr>
                <w:lang w:val="ru-RU"/>
              </w:rPr>
              <w:t xml:space="preserve"> дошколь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ный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во</w:t>
            </w:r>
            <w:r w:rsidRPr="005D7B95">
              <w:rPr>
                <w:lang w:val="ru-RU"/>
              </w:rPr>
              <w:t>з</w:t>
            </w:r>
            <w:r w:rsidRPr="005D7B95">
              <w:rPr>
                <w:lang w:val="ru-RU"/>
              </w:rPr>
              <w:t>раст.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 СПб.: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ДЕТСТВО-ПРЕСС, 2017</w:t>
            </w:r>
          </w:p>
          <w:p w:rsidR="00EA0B8D" w:rsidRPr="005D7B95" w:rsidRDefault="00EA0B8D" w:rsidP="0058452E">
            <w:pPr>
              <w:pStyle w:val="TableParagraph"/>
              <w:spacing w:before="1"/>
              <w:ind w:left="108"/>
              <w:rPr>
                <w:lang w:val="ru-RU"/>
              </w:rPr>
            </w:pPr>
            <w:r w:rsidRPr="005D7B95">
              <w:rPr>
                <w:lang w:val="ru-RU"/>
              </w:rPr>
              <w:t>Н.</w:t>
            </w:r>
            <w:r w:rsidRPr="005D7B95">
              <w:rPr>
                <w:spacing w:val="-4"/>
                <w:lang w:val="ru-RU"/>
              </w:rPr>
              <w:t xml:space="preserve"> </w:t>
            </w:r>
            <w:r w:rsidRPr="005D7B95">
              <w:rPr>
                <w:lang w:val="ru-RU"/>
              </w:rPr>
              <w:t>Курочкина</w:t>
            </w:r>
            <w:r w:rsidRPr="005D7B95">
              <w:rPr>
                <w:spacing w:val="-4"/>
                <w:lang w:val="ru-RU"/>
              </w:rPr>
              <w:t xml:space="preserve"> </w:t>
            </w:r>
            <w:r w:rsidRPr="005D7B95">
              <w:rPr>
                <w:lang w:val="ru-RU"/>
              </w:rPr>
              <w:t>Знакомим</w:t>
            </w:r>
            <w:r w:rsidRPr="005D7B95">
              <w:rPr>
                <w:spacing w:val="-4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детей</w:t>
            </w:r>
            <w:r w:rsidRPr="005D7B95">
              <w:rPr>
                <w:spacing w:val="-3"/>
                <w:lang w:val="ru-RU"/>
              </w:rPr>
              <w:t xml:space="preserve"> </w:t>
            </w:r>
            <w:r w:rsidRPr="005D7B95">
              <w:rPr>
                <w:lang w:val="ru-RU"/>
              </w:rPr>
              <w:t>с</w:t>
            </w:r>
            <w:r w:rsidRPr="005D7B95">
              <w:rPr>
                <w:spacing w:val="-4"/>
                <w:lang w:val="ru-RU"/>
              </w:rPr>
              <w:t xml:space="preserve"> </w:t>
            </w:r>
            <w:r w:rsidRPr="005D7B95">
              <w:rPr>
                <w:lang w:val="ru-RU"/>
              </w:rPr>
              <w:t>живописью.</w:t>
            </w:r>
            <w:r w:rsidRPr="005D7B95">
              <w:rPr>
                <w:spacing w:val="-6"/>
                <w:lang w:val="ru-RU"/>
              </w:rPr>
              <w:t xml:space="preserve"> </w:t>
            </w:r>
            <w:r w:rsidRPr="005D7B95">
              <w:rPr>
                <w:lang w:val="ru-RU"/>
              </w:rPr>
              <w:t>Портрет.</w:t>
            </w:r>
            <w:r w:rsidRPr="005D7B95">
              <w:rPr>
                <w:spacing w:val="-4"/>
                <w:lang w:val="ru-RU"/>
              </w:rPr>
              <w:t xml:space="preserve"> </w:t>
            </w:r>
            <w:r w:rsidRPr="005D7B95">
              <w:rPr>
                <w:lang w:val="ru-RU"/>
              </w:rPr>
              <w:t>Средний</w:t>
            </w:r>
            <w:r w:rsidRPr="005D7B95">
              <w:rPr>
                <w:spacing w:val="-5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дошкольный</w:t>
            </w:r>
            <w:r w:rsidRPr="005D7B95">
              <w:rPr>
                <w:spacing w:val="-57"/>
                <w:lang w:val="ru-RU"/>
              </w:rPr>
              <w:t xml:space="preserve">  </w:t>
            </w:r>
            <w:r>
              <w:rPr>
                <w:spacing w:val="-57"/>
                <w:lang w:val="ru-RU"/>
              </w:rPr>
              <w:t xml:space="preserve">     </w:t>
            </w:r>
            <w:r w:rsidRPr="005D7B95">
              <w:rPr>
                <w:lang w:val="ru-RU"/>
              </w:rPr>
              <w:t>возраст.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 СПб.: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ДЕТСТВО-ПРЕСС, 2018</w:t>
            </w:r>
          </w:p>
          <w:p w:rsidR="00EA0B8D" w:rsidRPr="005D7B95" w:rsidRDefault="00EA0B8D" w:rsidP="0058452E">
            <w:pPr>
              <w:pStyle w:val="TableParagraph"/>
              <w:ind w:left="168"/>
              <w:rPr>
                <w:b/>
                <w:lang w:val="ru-RU"/>
              </w:rPr>
            </w:pPr>
            <w:r w:rsidRPr="005D7B95">
              <w:rPr>
                <w:b/>
                <w:lang w:val="ru-RU"/>
              </w:rPr>
              <w:t>Изобразительная</w:t>
            </w:r>
            <w:r w:rsidRPr="005D7B95">
              <w:rPr>
                <w:b/>
                <w:spacing w:val="-6"/>
                <w:lang w:val="ru-RU"/>
              </w:rPr>
              <w:t xml:space="preserve"> </w:t>
            </w:r>
            <w:r w:rsidRPr="005D7B95">
              <w:rPr>
                <w:b/>
                <w:lang w:val="ru-RU"/>
              </w:rPr>
              <w:t>деятельность:</w:t>
            </w:r>
          </w:p>
          <w:p w:rsidR="00EA0B8D" w:rsidRPr="005D7B95" w:rsidRDefault="00EA0B8D" w:rsidP="0058452E">
            <w:pPr>
              <w:pStyle w:val="TableParagraph"/>
              <w:ind w:left="108" w:right="370"/>
              <w:rPr>
                <w:lang w:val="ru-RU"/>
              </w:rPr>
            </w:pPr>
            <w:r w:rsidRPr="005D7B95">
              <w:rPr>
                <w:u w:val="single"/>
                <w:lang w:val="ru-RU"/>
              </w:rPr>
              <w:t>Рисование:</w:t>
            </w:r>
            <w:r w:rsidRPr="005D7B95">
              <w:rPr>
                <w:lang w:val="ru-RU"/>
              </w:rPr>
              <w:t xml:space="preserve"> Т. С. Комарова Изобразительная деятельность в детском саду. Средняя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группа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-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 МОЗАИКА-СИНТЕЗ, 2015.</w:t>
            </w:r>
          </w:p>
          <w:p w:rsidR="00EA0B8D" w:rsidRPr="005D7B95" w:rsidRDefault="00EA0B8D" w:rsidP="0058452E">
            <w:pPr>
              <w:pStyle w:val="TableParagraph"/>
              <w:ind w:left="108" w:right="820"/>
              <w:rPr>
                <w:u w:val="single"/>
                <w:lang w:val="ru-RU"/>
              </w:rPr>
            </w:pPr>
            <w:r w:rsidRPr="005D7B95">
              <w:rPr>
                <w:u w:val="single"/>
                <w:lang w:val="ru-RU"/>
              </w:rPr>
              <w:t>Лепка:</w:t>
            </w:r>
          </w:p>
          <w:p w:rsidR="00EA0B8D" w:rsidRPr="005D7B95" w:rsidRDefault="00EA0B8D" w:rsidP="0058452E">
            <w:pPr>
              <w:pStyle w:val="TableParagraph"/>
              <w:ind w:left="108" w:right="820"/>
              <w:rPr>
                <w:lang w:val="ru-RU"/>
              </w:rPr>
            </w:pPr>
            <w:r w:rsidRPr="005D7B95">
              <w:rPr>
                <w:lang w:val="ru-RU"/>
              </w:rPr>
              <w:t>Т. С. Комарова Изобразительная деятельность в детском саду. Средняя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группа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-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 МОЗАИКА-СИНТЕЗ, 2015.</w:t>
            </w:r>
          </w:p>
          <w:p w:rsidR="00EA0B8D" w:rsidRPr="005D7B95" w:rsidRDefault="00EA0B8D" w:rsidP="0058452E">
            <w:pPr>
              <w:pStyle w:val="TableParagraph"/>
              <w:ind w:left="108" w:right="821"/>
              <w:rPr>
                <w:u w:val="single"/>
                <w:lang w:val="ru-RU"/>
              </w:rPr>
            </w:pPr>
            <w:r w:rsidRPr="005D7B95">
              <w:rPr>
                <w:u w:val="single"/>
                <w:lang w:val="ru-RU"/>
              </w:rPr>
              <w:t xml:space="preserve">Аппликация: </w:t>
            </w:r>
          </w:p>
          <w:p w:rsidR="00EA0B8D" w:rsidRPr="005D7B95" w:rsidRDefault="00EA0B8D" w:rsidP="0058452E">
            <w:pPr>
              <w:pStyle w:val="TableParagraph"/>
              <w:ind w:left="108" w:right="821"/>
              <w:rPr>
                <w:lang w:val="ru-RU"/>
              </w:rPr>
            </w:pPr>
            <w:r w:rsidRPr="005D7B95">
              <w:rPr>
                <w:lang w:val="ru-RU"/>
              </w:rPr>
              <w:t>Т. С. Комарова Изобразительная деятельность в детском саду.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Средняя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группа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-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 МОЗАИКА-СИНТЕЗ, 2015.</w:t>
            </w:r>
          </w:p>
          <w:p w:rsidR="00EA0B8D" w:rsidRPr="005D7B95" w:rsidRDefault="00EA0B8D" w:rsidP="0058452E">
            <w:pPr>
              <w:pStyle w:val="TableParagraph"/>
              <w:spacing w:before="1"/>
              <w:ind w:left="108"/>
              <w:rPr>
                <w:b/>
                <w:lang w:val="ru-RU"/>
              </w:rPr>
            </w:pPr>
            <w:r w:rsidRPr="005D7B95">
              <w:rPr>
                <w:b/>
                <w:lang w:val="ru-RU"/>
              </w:rPr>
              <w:t>Конструктивная деятельность:</w:t>
            </w:r>
          </w:p>
          <w:p w:rsidR="00EA0B8D" w:rsidRPr="005D7B95" w:rsidRDefault="00EA0B8D" w:rsidP="0058452E">
            <w:pPr>
              <w:pStyle w:val="TableParagraph"/>
              <w:ind w:left="108"/>
              <w:rPr>
                <w:lang w:val="ru-RU"/>
              </w:rPr>
            </w:pPr>
            <w:r w:rsidRPr="005D7B95">
              <w:rPr>
                <w:w w:val="90"/>
                <w:lang w:val="ru-RU"/>
              </w:rPr>
              <w:lastRenderedPageBreak/>
              <w:t>Л.В.</w:t>
            </w:r>
            <w:r w:rsidRPr="005D7B95">
              <w:rPr>
                <w:spacing w:val="2"/>
                <w:w w:val="90"/>
                <w:lang w:val="ru-RU"/>
              </w:rPr>
              <w:t xml:space="preserve"> </w:t>
            </w:r>
            <w:r w:rsidRPr="005D7B95">
              <w:rPr>
                <w:w w:val="90"/>
                <w:lang w:val="ru-RU"/>
              </w:rPr>
              <w:t>Куцакова</w:t>
            </w:r>
            <w:r w:rsidRPr="005D7B95">
              <w:rPr>
                <w:spacing w:val="4"/>
                <w:w w:val="90"/>
                <w:lang w:val="ru-RU"/>
              </w:rPr>
              <w:t xml:space="preserve"> </w:t>
            </w:r>
            <w:r w:rsidRPr="005D7B95">
              <w:rPr>
                <w:w w:val="90"/>
                <w:lang w:val="ru-RU"/>
              </w:rPr>
              <w:t>Конструирование</w:t>
            </w:r>
            <w:r w:rsidRPr="005D7B95">
              <w:rPr>
                <w:spacing w:val="7"/>
                <w:w w:val="90"/>
                <w:lang w:val="ru-RU"/>
              </w:rPr>
              <w:t xml:space="preserve"> </w:t>
            </w:r>
            <w:r w:rsidRPr="005D7B95">
              <w:rPr>
                <w:w w:val="90"/>
                <w:lang w:val="ru-RU"/>
              </w:rPr>
              <w:t>и</w:t>
            </w:r>
            <w:r w:rsidRPr="005D7B95">
              <w:rPr>
                <w:spacing w:val="3"/>
                <w:w w:val="90"/>
                <w:lang w:val="ru-RU"/>
              </w:rPr>
              <w:t xml:space="preserve"> </w:t>
            </w:r>
            <w:r w:rsidRPr="005D7B95">
              <w:rPr>
                <w:w w:val="90"/>
                <w:lang w:val="ru-RU"/>
              </w:rPr>
              <w:t>художественный</w:t>
            </w:r>
            <w:r w:rsidRPr="005D7B95">
              <w:rPr>
                <w:spacing w:val="4"/>
                <w:w w:val="90"/>
                <w:lang w:val="ru-RU"/>
              </w:rPr>
              <w:t xml:space="preserve"> </w:t>
            </w:r>
            <w:r w:rsidRPr="005D7B95">
              <w:rPr>
                <w:w w:val="90"/>
                <w:lang w:val="ru-RU"/>
              </w:rPr>
              <w:t>труд</w:t>
            </w:r>
            <w:r w:rsidRPr="005D7B95">
              <w:rPr>
                <w:spacing w:val="4"/>
                <w:w w:val="90"/>
                <w:lang w:val="ru-RU"/>
              </w:rPr>
              <w:t xml:space="preserve"> </w:t>
            </w:r>
            <w:r w:rsidRPr="005D7B95">
              <w:rPr>
                <w:w w:val="90"/>
                <w:lang w:val="ru-RU"/>
              </w:rPr>
              <w:t>в</w:t>
            </w:r>
            <w:r w:rsidRPr="005D7B95">
              <w:rPr>
                <w:spacing w:val="3"/>
                <w:w w:val="90"/>
                <w:lang w:val="ru-RU"/>
              </w:rPr>
              <w:t xml:space="preserve"> </w:t>
            </w:r>
            <w:r w:rsidRPr="005D7B95">
              <w:rPr>
                <w:w w:val="90"/>
                <w:lang w:val="ru-RU"/>
              </w:rPr>
              <w:t>детском</w:t>
            </w:r>
            <w:r w:rsidRPr="005D7B95">
              <w:rPr>
                <w:spacing w:val="3"/>
                <w:w w:val="90"/>
                <w:lang w:val="ru-RU"/>
              </w:rPr>
              <w:t xml:space="preserve"> </w:t>
            </w:r>
            <w:r w:rsidRPr="005D7B95">
              <w:rPr>
                <w:w w:val="90"/>
                <w:lang w:val="ru-RU"/>
              </w:rPr>
              <w:t>саду.</w:t>
            </w:r>
            <w:r w:rsidRPr="005D7B95">
              <w:rPr>
                <w:spacing w:val="14"/>
                <w:w w:val="90"/>
                <w:lang w:val="ru-RU"/>
              </w:rPr>
              <w:t xml:space="preserve"> </w:t>
            </w:r>
            <w:r w:rsidRPr="005D7B95">
              <w:rPr>
                <w:w w:val="90"/>
                <w:lang w:val="ru-RU"/>
              </w:rPr>
              <w:t>–</w:t>
            </w:r>
            <w:r w:rsidRPr="005D7B95">
              <w:rPr>
                <w:spacing w:val="7"/>
                <w:w w:val="90"/>
                <w:lang w:val="ru-RU"/>
              </w:rPr>
              <w:t xml:space="preserve"> </w:t>
            </w:r>
            <w:r w:rsidRPr="005D7B95">
              <w:rPr>
                <w:w w:val="90"/>
                <w:lang w:val="ru-RU"/>
              </w:rPr>
              <w:t>М.:</w:t>
            </w:r>
            <w:r w:rsidRPr="005D7B95">
              <w:rPr>
                <w:spacing w:val="3"/>
                <w:w w:val="90"/>
                <w:lang w:val="ru-RU"/>
              </w:rPr>
              <w:t xml:space="preserve"> </w:t>
            </w:r>
            <w:r w:rsidRPr="005D7B95">
              <w:rPr>
                <w:w w:val="90"/>
                <w:lang w:val="ru-RU"/>
              </w:rPr>
              <w:t>ТЦ</w:t>
            </w:r>
            <w:r w:rsidRPr="005D7B95">
              <w:rPr>
                <w:spacing w:val="3"/>
                <w:w w:val="90"/>
                <w:lang w:val="ru-RU"/>
              </w:rPr>
              <w:t xml:space="preserve"> </w:t>
            </w:r>
            <w:r w:rsidRPr="005D7B95">
              <w:rPr>
                <w:w w:val="90"/>
                <w:lang w:val="ru-RU"/>
              </w:rPr>
              <w:t>Сфера,</w:t>
            </w:r>
            <w:r w:rsidRPr="005D7B95">
              <w:rPr>
                <w:lang w:val="ru-RU"/>
              </w:rPr>
              <w:t>2016</w:t>
            </w:r>
          </w:p>
          <w:p w:rsidR="00EA0B8D" w:rsidRPr="005D7B95" w:rsidRDefault="00EA0B8D" w:rsidP="0058452E">
            <w:pPr>
              <w:pStyle w:val="TableParagraph"/>
              <w:ind w:left="108"/>
              <w:rPr>
                <w:b/>
                <w:lang w:val="ru-RU"/>
              </w:rPr>
            </w:pPr>
            <w:r w:rsidRPr="005D7B95">
              <w:rPr>
                <w:b/>
                <w:lang w:val="ru-RU"/>
              </w:rPr>
              <w:t>Музыкальная</w:t>
            </w:r>
            <w:r w:rsidRPr="005D7B95">
              <w:rPr>
                <w:b/>
                <w:spacing w:val="-7"/>
                <w:lang w:val="ru-RU"/>
              </w:rPr>
              <w:t xml:space="preserve"> </w:t>
            </w:r>
            <w:r w:rsidRPr="005D7B95">
              <w:rPr>
                <w:b/>
                <w:lang w:val="ru-RU"/>
              </w:rPr>
              <w:t>деятельность:</w:t>
            </w:r>
          </w:p>
          <w:p w:rsidR="00EA0B8D" w:rsidRPr="005D7B95" w:rsidRDefault="00EA0B8D" w:rsidP="0058452E">
            <w:pPr>
              <w:pStyle w:val="TableParagraph"/>
              <w:ind w:left="108" w:right="805"/>
              <w:rPr>
                <w:lang w:val="ru-RU"/>
              </w:rPr>
            </w:pPr>
            <w:r w:rsidRPr="005D7B95">
              <w:rPr>
                <w:lang w:val="ru-RU"/>
              </w:rPr>
              <w:t>И.Каплунова,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И.Новоскольцева «Праздник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каждый день».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Средняя груп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па.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 СПб.: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Композитор, 2017.</w:t>
            </w:r>
          </w:p>
          <w:p w:rsidR="00EA0B8D" w:rsidRDefault="00EA0B8D" w:rsidP="0058452E">
            <w:pPr>
              <w:pStyle w:val="aa"/>
              <w:ind w:left="140"/>
              <w:rPr>
                <w:b/>
                <w:w w:val="95"/>
                <w:sz w:val="22"/>
                <w:szCs w:val="22"/>
                <w:lang w:val="ru-RU"/>
              </w:rPr>
            </w:pPr>
            <w:r w:rsidRPr="005D7B95">
              <w:rPr>
                <w:b/>
                <w:w w:val="95"/>
                <w:sz w:val="22"/>
                <w:szCs w:val="22"/>
                <w:lang w:val="ru-RU"/>
              </w:rPr>
              <w:t>Театрализованная деятельность:</w:t>
            </w:r>
          </w:p>
          <w:p w:rsidR="00EA0B8D" w:rsidRPr="00B7750E" w:rsidRDefault="00EA0B8D" w:rsidP="0058452E">
            <w:pPr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8836EA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Щеткин,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836EA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А.В.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836EA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«Театральная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836EA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деятельность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836EA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836EA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детском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836EA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саду: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EA0B8D" w:rsidRPr="00B7750E" w:rsidRDefault="00EA0B8D" w:rsidP="0058452E">
            <w:pPr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8836EA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4-5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836EA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лет.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836EA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Методические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836EA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рекомендации.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836EA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Конспекты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836EA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занятий.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836EA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ФГОС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836EA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ДО.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7750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От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7750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рождения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EA0B8D" w:rsidRPr="008836EA" w:rsidRDefault="00EA0B8D" w:rsidP="0058452E">
            <w:pPr>
              <w:ind w:left="14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836EA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до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836EA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школы»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836EA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-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836EA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М.: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836EA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МОЗАИКА-СИНТЕЗ,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836EA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2022</w:t>
            </w:r>
            <w:r w:rsidRPr="00D45E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836EA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г.;</w:t>
            </w:r>
          </w:p>
          <w:p w:rsidR="00EA0B8D" w:rsidRPr="00B7750E" w:rsidRDefault="00EA0B8D" w:rsidP="0058452E">
            <w:pPr>
              <w:pStyle w:val="aa"/>
              <w:ind w:left="140"/>
              <w:rPr>
                <w:color w:val="000000"/>
                <w:lang w:val="ru-RU" w:eastAsia="ru-RU"/>
              </w:rPr>
            </w:pPr>
            <w:r w:rsidRPr="008836EA">
              <w:rPr>
                <w:color w:val="000000"/>
                <w:lang w:val="ru-RU" w:eastAsia="ru-RU"/>
              </w:rPr>
              <w:t>Додокина,</w:t>
            </w:r>
            <w:r w:rsidRPr="00D45E85">
              <w:rPr>
                <w:color w:val="000000"/>
                <w:lang w:eastAsia="ru-RU"/>
              </w:rPr>
              <w:t> </w:t>
            </w:r>
            <w:r w:rsidRPr="008836EA">
              <w:rPr>
                <w:color w:val="000000"/>
                <w:lang w:val="ru-RU" w:eastAsia="ru-RU"/>
              </w:rPr>
              <w:t>Н.В.</w:t>
            </w:r>
            <w:r w:rsidRPr="00D45E85">
              <w:rPr>
                <w:color w:val="000000"/>
                <w:lang w:eastAsia="ru-RU"/>
              </w:rPr>
              <w:t> </w:t>
            </w:r>
            <w:r w:rsidRPr="008836EA">
              <w:rPr>
                <w:color w:val="000000"/>
                <w:lang w:val="ru-RU" w:eastAsia="ru-RU"/>
              </w:rPr>
              <w:t>«Моделирование</w:t>
            </w:r>
            <w:r w:rsidRPr="00D45E85">
              <w:rPr>
                <w:color w:val="000000"/>
                <w:lang w:eastAsia="ru-RU"/>
              </w:rPr>
              <w:t> </w:t>
            </w:r>
            <w:r w:rsidRPr="008836EA">
              <w:rPr>
                <w:color w:val="000000"/>
                <w:lang w:val="ru-RU" w:eastAsia="ru-RU"/>
              </w:rPr>
              <w:t>театрализованной</w:t>
            </w:r>
            <w:r w:rsidRPr="00D45E85">
              <w:rPr>
                <w:color w:val="000000"/>
                <w:lang w:eastAsia="ru-RU"/>
              </w:rPr>
              <w:t> </w:t>
            </w:r>
            <w:r w:rsidRPr="008836EA">
              <w:rPr>
                <w:color w:val="000000"/>
                <w:lang w:val="ru-RU" w:eastAsia="ru-RU"/>
              </w:rPr>
              <w:t>деятельности</w:t>
            </w:r>
            <w:r w:rsidRPr="00D45E85">
              <w:rPr>
                <w:color w:val="000000"/>
                <w:lang w:eastAsia="ru-RU"/>
              </w:rPr>
              <w:t> </w:t>
            </w:r>
            <w:r w:rsidRPr="008836EA">
              <w:rPr>
                <w:color w:val="000000"/>
                <w:lang w:val="ru-RU" w:eastAsia="ru-RU"/>
              </w:rPr>
              <w:t>детей</w:t>
            </w:r>
            <w:r w:rsidRPr="00D45E85">
              <w:rPr>
                <w:color w:val="000000"/>
                <w:lang w:eastAsia="ru-RU"/>
              </w:rPr>
              <w:t> </w:t>
            </w:r>
            <w:r w:rsidRPr="008836EA">
              <w:rPr>
                <w:color w:val="000000"/>
                <w:lang w:val="ru-RU" w:eastAsia="ru-RU"/>
              </w:rPr>
              <w:t>4-5</w:t>
            </w:r>
            <w:r w:rsidRPr="00D45E85">
              <w:rPr>
                <w:color w:val="000000"/>
                <w:lang w:eastAsia="ru-RU"/>
              </w:rPr>
              <w:t> </w:t>
            </w:r>
            <w:r w:rsidRPr="008836EA">
              <w:rPr>
                <w:color w:val="000000"/>
                <w:lang w:val="ru-RU" w:eastAsia="ru-RU"/>
              </w:rPr>
              <w:t>лет.</w:t>
            </w:r>
            <w:r w:rsidRPr="00D45E85">
              <w:rPr>
                <w:color w:val="000000"/>
                <w:lang w:eastAsia="ru-RU"/>
              </w:rPr>
              <w:t> </w:t>
            </w:r>
            <w:r w:rsidRPr="008836EA">
              <w:rPr>
                <w:color w:val="000000"/>
                <w:lang w:val="ru-RU" w:eastAsia="ru-RU"/>
              </w:rPr>
              <w:t>Освоение</w:t>
            </w:r>
            <w:r w:rsidRPr="00D45E85">
              <w:rPr>
                <w:color w:val="000000"/>
                <w:lang w:eastAsia="ru-RU"/>
              </w:rPr>
              <w:t> </w:t>
            </w:r>
            <w:r w:rsidRPr="008836EA">
              <w:rPr>
                <w:color w:val="000000"/>
                <w:lang w:val="ru-RU" w:eastAsia="ru-RU"/>
              </w:rPr>
              <w:t>образовательной</w:t>
            </w:r>
            <w:r w:rsidRPr="00D45E85">
              <w:rPr>
                <w:color w:val="000000"/>
                <w:lang w:eastAsia="ru-RU"/>
              </w:rPr>
              <w:t> </w:t>
            </w:r>
            <w:r w:rsidRPr="008836EA">
              <w:rPr>
                <w:color w:val="000000"/>
                <w:lang w:val="ru-RU" w:eastAsia="ru-RU"/>
              </w:rPr>
              <w:t>области</w:t>
            </w:r>
            <w:r w:rsidRPr="00D45E85">
              <w:rPr>
                <w:color w:val="000000"/>
                <w:lang w:eastAsia="ru-RU"/>
              </w:rPr>
              <w:t> </w:t>
            </w:r>
            <w:r w:rsidRPr="008836EA">
              <w:rPr>
                <w:color w:val="000000"/>
                <w:lang w:val="ru-RU" w:eastAsia="ru-RU"/>
              </w:rPr>
              <w:t>«Художественно-эстетическое</w:t>
            </w:r>
            <w:r w:rsidRPr="00D45E85">
              <w:rPr>
                <w:color w:val="000000"/>
                <w:lang w:eastAsia="ru-RU"/>
              </w:rPr>
              <w:t> </w:t>
            </w:r>
            <w:r w:rsidRPr="008836EA">
              <w:rPr>
                <w:color w:val="000000"/>
                <w:lang w:val="ru-RU" w:eastAsia="ru-RU"/>
              </w:rPr>
              <w:t>развитие».</w:t>
            </w:r>
            <w:r w:rsidRPr="00D45E85">
              <w:rPr>
                <w:color w:val="000000"/>
                <w:lang w:eastAsia="ru-RU"/>
              </w:rPr>
              <w:t> </w:t>
            </w:r>
            <w:r w:rsidRPr="008836EA">
              <w:rPr>
                <w:color w:val="000000"/>
                <w:lang w:val="ru-RU" w:eastAsia="ru-RU"/>
              </w:rPr>
              <w:t>Наглядно-дидактический</w:t>
            </w:r>
            <w:r w:rsidRPr="00D45E85">
              <w:rPr>
                <w:color w:val="000000"/>
                <w:lang w:eastAsia="ru-RU"/>
              </w:rPr>
              <w:t> </w:t>
            </w:r>
            <w:r w:rsidRPr="008836EA">
              <w:rPr>
                <w:color w:val="000000"/>
                <w:lang w:val="ru-RU" w:eastAsia="ru-RU"/>
              </w:rPr>
              <w:t>комплект.</w:t>
            </w:r>
            <w:r w:rsidRPr="00D45E85">
              <w:rPr>
                <w:color w:val="000000"/>
                <w:lang w:eastAsia="ru-RU"/>
              </w:rPr>
              <w:t> </w:t>
            </w:r>
            <w:r w:rsidRPr="008836EA">
              <w:rPr>
                <w:color w:val="000000"/>
                <w:lang w:val="ru-RU" w:eastAsia="ru-RU"/>
              </w:rPr>
              <w:t>ФГОС</w:t>
            </w:r>
            <w:r w:rsidRPr="00D45E85">
              <w:rPr>
                <w:color w:val="000000"/>
                <w:lang w:eastAsia="ru-RU"/>
              </w:rPr>
              <w:t> </w:t>
            </w:r>
            <w:r w:rsidRPr="008836EA">
              <w:rPr>
                <w:color w:val="000000"/>
                <w:lang w:val="ru-RU" w:eastAsia="ru-RU"/>
              </w:rPr>
              <w:t>ДО»,</w:t>
            </w:r>
            <w:r w:rsidRPr="00D45E85">
              <w:rPr>
                <w:color w:val="000000"/>
                <w:lang w:eastAsia="ru-RU"/>
              </w:rPr>
              <w:t> </w:t>
            </w:r>
            <w:r w:rsidRPr="008836EA">
              <w:rPr>
                <w:color w:val="000000"/>
                <w:lang w:val="ru-RU" w:eastAsia="ru-RU"/>
              </w:rPr>
              <w:t>Издательство</w:t>
            </w:r>
            <w:r w:rsidRPr="00D45E85">
              <w:rPr>
                <w:color w:val="000000"/>
                <w:lang w:eastAsia="ru-RU"/>
              </w:rPr>
              <w:t> </w:t>
            </w:r>
            <w:r w:rsidRPr="008836EA">
              <w:rPr>
                <w:color w:val="000000"/>
                <w:lang w:val="ru-RU" w:eastAsia="ru-RU"/>
              </w:rPr>
              <w:t>«Учитель»,</w:t>
            </w:r>
            <w:r w:rsidRPr="00D45E85">
              <w:rPr>
                <w:color w:val="000000"/>
                <w:lang w:eastAsia="ru-RU"/>
              </w:rPr>
              <w:t> </w:t>
            </w:r>
            <w:r w:rsidRPr="008836EA">
              <w:rPr>
                <w:color w:val="000000"/>
                <w:lang w:val="ru-RU" w:eastAsia="ru-RU"/>
              </w:rPr>
              <w:t>2019</w:t>
            </w:r>
            <w:r w:rsidRPr="00D45E85">
              <w:rPr>
                <w:color w:val="000000"/>
                <w:lang w:eastAsia="ru-RU"/>
              </w:rPr>
              <w:t> </w:t>
            </w:r>
            <w:r w:rsidRPr="008836EA">
              <w:rPr>
                <w:color w:val="000000"/>
                <w:lang w:val="ru-RU" w:eastAsia="ru-RU"/>
              </w:rPr>
              <w:t>г.</w:t>
            </w:r>
            <w:r w:rsidRPr="00D45E85">
              <w:rPr>
                <w:color w:val="000000"/>
                <w:lang w:eastAsia="ru-RU"/>
              </w:rPr>
              <w:t> </w:t>
            </w:r>
          </w:p>
          <w:p w:rsidR="00EA0B8D" w:rsidRPr="00B3510C" w:rsidRDefault="00EA0B8D" w:rsidP="0058452E">
            <w:pPr>
              <w:pStyle w:val="aa"/>
              <w:ind w:left="140"/>
              <w:rPr>
                <w:b/>
                <w:w w:val="95"/>
                <w:sz w:val="22"/>
                <w:szCs w:val="22"/>
                <w:lang w:val="ru-RU"/>
              </w:rPr>
            </w:pPr>
            <w:r w:rsidRPr="00B3510C">
              <w:rPr>
                <w:b/>
                <w:w w:val="95"/>
                <w:sz w:val="22"/>
                <w:szCs w:val="22"/>
                <w:lang w:val="ru-RU"/>
              </w:rPr>
              <w:t>Культурно-досуговая деятельность:</w:t>
            </w:r>
          </w:p>
          <w:p w:rsidR="00EA0B8D" w:rsidRPr="005D7B95" w:rsidRDefault="00EA0B8D" w:rsidP="0058452E">
            <w:pPr>
              <w:pStyle w:val="TableParagraph"/>
              <w:spacing w:before="3"/>
              <w:ind w:left="140"/>
              <w:rPr>
                <w:lang w:val="ru-RU"/>
              </w:rPr>
            </w:pPr>
            <w:r w:rsidRPr="005D7B95">
              <w:rPr>
                <w:w w:val="95"/>
                <w:lang w:val="ru-RU"/>
              </w:rPr>
              <w:t>А.</w:t>
            </w:r>
            <w:r w:rsidRPr="005D7B95">
              <w:rPr>
                <w:spacing w:val="3"/>
                <w:w w:val="95"/>
                <w:lang w:val="ru-RU"/>
              </w:rPr>
              <w:t xml:space="preserve"> </w:t>
            </w:r>
            <w:r w:rsidRPr="005D7B95">
              <w:rPr>
                <w:w w:val="95"/>
                <w:lang w:val="ru-RU"/>
              </w:rPr>
              <w:t>Даньшова</w:t>
            </w:r>
            <w:r w:rsidRPr="005D7B95">
              <w:rPr>
                <w:spacing w:val="5"/>
                <w:w w:val="95"/>
                <w:lang w:val="ru-RU"/>
              </w:rPr>
              <w:t xml:space="preserve"> </w:t>
            </w:r>
            <w:r w:rsidRPr="005D7B95">
              <w:rPr>
                <w:w w:val="95"/>
                <w:lang w:val="ru-RU"/>
              </w:rPr>
              <w:t>Играем</w:t>
            </w:r>
            <w:r w:rsidRPr="005D7B95">
              <w:rPr>
                <w:spacing w:val="5"/>
                <w:w w:val="95"/>
                <w:lang w:val="ru-RU"/>
              </w:rPr>
              <w:t xml:space="preserve"> </w:t>
            </w:r>
            <w:r w:rsidRPr="005D7B95">
              <w:rPr>
                <w:w w:val="95"/>
                <w:lang w:val="ru-RU"/>
              </w:rPr>
              <w:t>и</w:t>
            </w:r>
            <w:r w:rsidRPr="005D7B95">
              <w:rPr>
                <w:spacing w:val="3"/>
                <w:w w:val="95"/>
                <w:lang w:val="ru-RU"/>
              </w:rPr>
              <w:t xml:space="preserve"> </w:t>
            </w:r>
            <w:r w:rsidRPr="005D7B95">
              <w:rPr>
                <w:w w:val="95"/>
                <w:lang w:val="ru-RU"/>
              </w:rPr>
              <w:t>поем</w:t>
            </w:r>
            <w:r w:rsidRPr="005D7B95">
              <w:rPr>
                <w:spacing w:val="3"/>
                <w:w w:val="95"/>
                <w:lang w:val="ru-RU"/>
              </w:rPr>
              <w:t xml:space="preserve"> </w:t>
            </w:r>
            <w:r w:rsidRPr="005D7B95">
              <w:rPr>
                <w:w w:val="95"/>
                <w:lang w:val="ru-RU"/>
              </w:rPr>
              <w:t>вместе.</w:t>
            </w:r>
            <w:r w:rsidRPr="005D7B95">
              <w:rPr>
                <w:spacing w:val="7"/>
                <w:w w:val="95"/>
                <w:lang w:val="ru-RU"/>
              </w:rPr>
              <w:t xml:space="preserve"> </w:t>
            </w:r>
            <w:r w:rsidRPr="005D7B95">
              <w:rPr>
                <w:w w:val="95"/>
                <w:lang w:val="ru-RU"/>
              </w:rPr>
              <w:t>Сборник</w:t>
            </w:r>
            <w:r w:rsidRPr="005D7B95">
              <w:rPr>
                <w:spacing w:val="5"/>
                <w:w w:val="95"/>
                <w:lang w:val="ru-RU"/>
              </w:rPr>
              <w:t xml:space="preserve"> </w:t>
            </w:r>
            <w:r w:rsidRPr="005D7B95">
              <w:rPr>
                <w:w w:val="95"/>
                <w:lang w:val="ru-RU"/>
              </w:rPr>
              <w:t>сценариев</w:t>
            </w:r>
            <w:r w:rsidRPr="005D7B95">
              <w:rPr>
                <w:spacing w:val="3"/>
                <w:w w:val="95"/>
                <w:lang w:val="ru-RU"/>
              </w:rPr>
              <w:t xml:space="preserve"> </w:t>
            </w:r>
            <w:r w:rsidRPr="005D7B95">
              <w:rPr>
                <w:w w:val="95"/>
                <w:lang w:val="ru-RU"/>
              </w:rPr>
              <w:t>праздников,</w:t>
            </w:r>
            <w:r w:rsidRPr="005D7B95">
              <w:rPr>
                <w:spacing w:val="3"/>
                <w:w w:val="95"/>
                <w:lang w:val="ru-RU"/>
              </w:rPr>
              <w:t xml:space="preserve"> </w:t>
            </w:r>
            <w:r w:rsidRPr="005D7B95">
              <w:rPr>
                <w:w w:val="95"/>
                <w:lang w:val="ru-RU"/>
              </w:rPr>
              <w:t>игровых</w:t>
            </w:r>
            <w:r w:rsidRPr="005D7B95">
              <w:rPr>
                <w:spacing w:val="4"/>
                <w:w w:val="95"/>
                <w:lang w:val="ru-RU"/>
              </w:rPr>
              <w:t xml:space="preserve"> </w:t>
            </w:r>
            <w:r w:rsidRPr="005D7B95">
              <w:rPr>
                <w:w w:val="95"/>
                <w:lang w:val="ru-RU"/>
              </w:rPr>
              <w:t>заня</w:t>
            </w:r>
            <w:r w:rsidRPr="005D7B95">
              <w:rPr>
                <w:lang w:val="ru-RU"/>
              </w:rPr>
              <w:t>тий,</w:t>
            </w:r>
            <w:r w:rsidRPr="005D7B95">
              <w:rPr>
                <w:spacing w:val="-8"/>
                <w:lang w:val="ru-RU"/>
              </w:rPr>
              <w:t xml:space="preserve"> </w:t>
            </w:r>
            <w:r w:rsidRPr="005D7B95">
              <w:rPr>
                <w:lang w:val="ru-RU"/>
              </w:rPr>
              <w:t>п</w:t>
            </w:r>
            <w:r w:rsidRPr="005D7B95">
              <w:rPr>
                <w:lang w:val="ru-RU"/>
              </w:rPr>
              <w:t>о</w:t>
            </w:r>
            <w:r w:rsidRPr="005D7B95">
              <w:rPr>
                <w:lang w:val="ru-RU"/>
              </w:rPr>
              <w:t>знавательных</w:t>
            </w:r>
            <w:r w:rsidRPr="005D7B95">
              <w:rPr>
                <w:spacing w:val="-7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досугов.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</w:t>
            </w:r>
            <w:r w:rsidRPr="005D7B95">
              <w:rPr>
                <w:spacing w:val="-7"/>
                <w:lang w:val="ru-RU"/>
              </w:rPr>
              <w:t xml:space="preserve"> </w:t>
            </w:r>
            <w:r w:rsidRPr="005D7B95">
              <w:rPr>
                <w:lang w:val="ru-RU"/>
              </w:rPr>
              <w:t>Волгоград:</w:t>
            </w:r>
            <w:r w:rsidRPr="005D7B95">
              <w:rPr>
                <w:spacing w:val="-7"/>
                <w:lang w:val="ru-RU"/>
              </w:rPr>
              <w:t xml:space="preserve"> </w:t>
            </w:r>
            <w:r w:rsidRPr="005D7B95">
              <w:rPr>
                <w:lang w:val="ru-RU"/>
              </w:rPr>
              <w:t>Учитель,</w:t>
            </w:r>
            <w:r w:rsidRPr="005D7B95">
              <w:rPr>
                <w:spacing w:val="-5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2015</w:t>
            </w:r>
          </w:p>
          <w:p w:rsidR="00EA0B8D" w:rsidRPr="005D7B95" w:rsidRDefault="00EA0B8D" w:rsidP="0058452E">
            <w:pPr>
              <w:pStyle w:val="TableParagraph"/>
              <w:spacing w:before="4" w:line="237" w:lineRule="auto"/>
              <w:ind w:left="108" w:right="468"/>
              <w:rPr>
                <w:i/>
                <w:u w:val="single"/>
                <w:lang w:val="ru-RU"/>
              </w:rPr>
            </w:pPr>
            <w:r w:rsidRPr="005D7B95">
              <w:rPr>
                <w:lang w:val="ru-RU"/>
              </w:rPr>
              <w:t>Календарные и народные праздники в детском саду/авт.-сост. Г.А. Лапшина. –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Во</w:t>
            </w:r>
            <w:r w:rsidRPr="005D7B95">
              <w:rPr>
                <w:lang w:val="ru-RU"/>
              </w:rPr>
              <w:t>л</w:t>
            </w:r>
            <w:r w:rsidRPr="005D7B95">
              <w:rPr>
                <w:lang w:val="ru-RU"/>
              </w:rPr>
              <w:t>гоград: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Учитель</w:t>
            </w:r>
            <w:r>
              <w:rPr>
                <w:lang w:val="ru-RU"/>
              </w:rPr>
              <w:t xml:space="preserve"> </w:t>
            </w:r>
            <w:r w:rsidRPr="005D7B95">
              <w:rPr>
                <w:lang w:val="ru-RU"/>
              </w:rPr>
              <w:t>М.В.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Еремеева,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С.В.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Еремеев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Все</w:t>
            </w:r>
            <w:r w:rsidRPr="005D7B95">
              <w:rPr>
                <w:spacing w:val="-4"/>
                <w:lang w:val="ru-RU"/>
              </w:rPr>
              <w:t xml:space="preserve"> </w:t>
            </w:r>
            <w:r w:rsidRPr="005D7B95">
              <w:rPr>
                <w:lang w:val="ru-RU"/>
              </w:rPr>
              <w:t>праздники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в</w:t>
            </w:r>
            <w:r w:rsidRPr="005D7B95">
              <w:rPr>
                <w:spacing w:val="-5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детском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саду.</w:t>
            </w:r>
            <w:r w:rsidRPr="005D7B95">
              <w:rPr>
                <w:spacing w:val="2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ВЛАДОС,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2018</w:t>
            </w:r>
          </w:p>
        </w:tc>
      </w:tr>
      <w:tr w:rsidR="00EA0B8D" w:rsidRPr="005D7B95" w:rsidTr="0058452E">
        <w:trPr>
          <w:trHeight w:val="294"/>
        </w:trPr>
        <w:tc>
          <w:tcPr>
            <w:tcW w:w="1423" w:type="dxa"/>
            <w:tcBorders>
              <w:left w:val="single" w:sz="2" w:space="0" w:color="000000"/>
              <w:right w:val="single" w:sz="2" w:space="0" w:color="000000"/>
            </w:tcBorders>
          </w:tcPr>
          <w:p w:rsidR="00EA0B8D" w:rsidRPr="005D7B95" w:rsidRDefault="00EA0B8D" w:rsidP="0058452E">
            <w:pPr>
              <w:pStyle w:val="TableParagraph"/>
              <w:spacing w:before="9"/>
              <w:rPr>
                <w:b/>
                <w:i/>
                <w:lang w:val="ru-RU"/>
              </w:rPr>
            </w:pPr>
            <w:r w:rsidRPr="005D7B95">
              <w:rPr>
                <w:b/>
              </w:rPr>
              <w:lastRenderedPageBreak/>
              <w:t>От</w:t>
            </w:r>
            <w:r w:rsidRPr="005D7B95">
              <w:rPr>
                <w:b/>
                <w:spacing w:val="1"/>
              </w:rPr>
              <w:t xml:space="preserve"> </w:t>
            </w:r>
            <w:r w:rsidRPr="005D7B95">
              <w:rPr>
                <w:b/>
              </w:rPr>
              <w:t>5 до</w:t>
            </w:r>
            <w:r w:rsidRPr="005D7B95">
              <w:rPr>
                <w:b/>
                <w:spacing w:val="-3"/>
              </w:rPr>
              <w:t xml:space="preserve"> </w:t>
            </w:r>
            <w:r w:rsidRPr="005D7B95">
              <w:rPr>
                <w:b/>
              </w:rPr>
              <w:t>6 лет</w:t>
            </w:r>
          </w:p>
        </w:tc>
        <w:tc>
          <w:tcPr>
            <w:tcW w:w="8631" w:type="dxa"/>
            <w:tcBorders>
              <w:left w:val="single" w:sz="2" w:space="0" w:color="000000"/>
              <w:right w:val="single" w:sz="2" w:space="0" w:color="000000"/>
            </w:tcBorders>
          </w:tcPr>
          <w:p w:rsidR="00EA0B8D" w:rsidRPr="005D7B95" w:rsidRDefault="00EA0B8D" w:rsidP="0058452E">
            <w:pPr>
              <w:pStyle w:val="TableParagraph"/>
              <w:spacing w:line="267" w:lineRule="exact"/>
              <w:ind w:left="108"/>
              <w:rPr>
                <w:b/>
                <w:lang w:val="ru-RU"/>
              </w:rPr>
            </w:pPr>
            <w:r w:rsidRPr="005D7B95">
              <w:rPr>
                <w:b/>
                <w:lang w:val="ru-RU"/>
              </w:rPr>
              <w:t>Приобщение</w:t>
            </w:r>
            <w:r w:rsidRPr="005D7B95">
              <w:rPr>
                <w:b/>
                <w:spacing w:val="-4"/>
                <w:lang w:val="ru-RU"/>
              </w:rPr>
              <w:t xml:space="preserve"> </w:t>
            </w:r>
            <w:r w:rsidRPr="005D7B95">
              <w:rPr>
                <w:b/>
                <w:lang w:val="ru-RU"/>
              </w:rPr>
              <w:t>к</w:t>
            </w:r>
            <w:r w:rsidRPr="005D7B95">
              <w:rPr>
                <w:b/>
                <w:spacing w:val="-2"/>
                <w:lang w:val="ru-RU"/>
              </w:rPr>
              <w:t xml:space="preserve"> </w:t>
            </w:r>
            <w:r w:rsidRPr="005D7B95">
              <w:rPr>
                <w:b/>
                <w:lang w:val="ru-RU"/>
              </w:rPr>
              <w:t>искусству:</w:t>
            </w:r>
          </w:p>
          <w:p w:rsidR="00EA0B8D" w:rsidRPr="005D7B95" w:rsidRDefault="00EA0B8D" w:rsidP="0058452E">
            <w:pPr>
              <w:pStyle w:val="a3"/>
              <w:spacing w:before="0" w:beforeAutospacing="0" w:after="0" w:afterAutospacing="0"/>
              <w:ind w:left="140"/>
              <w:textAlignment w:val="baseline"/>
              <w:rPr>
                <w:sz w:val="22"/>
                <w:szCs w:val="22"/>
                <w:lang w:val="ru-RU"/>
              </w:rPr>
            </w:pPr>
            <w:r w:rsidRPr="005D7B95">
              <w:rPr>
                <w:sz w:val="22"/>
                <w:szCs w:val="22"/>
                <w:lang w:val="ru-RU"/>
              </w:rPr>
              <w:t>Н. Курочкина Знакомим детей с живописью. Натюрморт. Старший дошкольный</w:t>
            </w:r>
            <w:r w:rsidRPr="005D7B9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возраст.</w:t>
            </w:r>
            <w:r w:rsidRPr="005D7B95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– СПб.:</w:t>
            </w:r>
            <w:r w:rsidRPr="005D7B95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ДЕТСТВО-ПРЕСС, 2017</w:t>
            </w:r>
          </w:p>
          <w:p w:rsidR="00EA0B8D" w:rsidRPr="005D7B95" w:rsidRDefault="00EA0B8D" w:rsidP="0058452E">
            <w:pPr>
              <w:pStyle w:val="TableParagraph"/>
              <w:ind w:left="108" w:right="219"/>
              <w:rPr>
                <w:lang w:val="ru-RU"/>
              </w:rPr>
            </w:pPr>
            <w:r w:rsidRPr="005D7B95">
              <w:rPr>
                <w:lang w:val="ru-RU"/>
              </w:rPr>
              <w:t>Н. Курочкина Знакомим детей с живописью. Портрет. Старший дошкольный возраст.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 СПб.: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ДЕТСТВО-ПРЕСС, 2018</w:t>
            </w:r>
          </w:p>
          <w:p w:rsidR="00EA0B8D" w:rsidRPr="005D7B95" w:rsidRDefault="00EA0B8D" w:rsidP="0058452E">
            <w:pPr>
              <w:pStyle w:val="TableParagraph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</w:t>
            </w:r>
            <w:r w:rsidRPr="005D7B95">
              <w:rPr>
                <w:b/>
                <w:lang w:val="ru-RU"/>
              </w:rPr>
              <w:t>Изобразительная</w:t>
            </w:r>
            <w:r w:rsidRPr="005D7B95">
              <w:rPr>
                <w:b/>
                <w:spacing w:val="-7"/>
                <w:lang w:val="ru-RU"/>
              </w:rPr>
              <w:t xml:space="preserve"> </w:t>
            </w:r>
            <w:r w:rsidRPr="005D7B95">
              <w:rPr>
                <w:b/>
                <w:lang w:val="ru-RU"/>
              </w:rPr>
              <w:t>деятельность:</w:t>
            </w:r>
          </w:p>
          <w:p w:rsidR="00EA0B8D" w:rsidRPr="005D7B95" w:rsidRDefault="00EA0B8D" w:rsidP="0058452E">
            <w:pPr>
              <w:pStyle w:val="TableParagraph"/>
              <w:ind w:left="108" w:right="387"/>
              <w:rPr>
                <w:lang w:val="ru-RU"/>
              </w:rPr>
            </w:pPr>
            <w:r w:rsidRPr="005D7B95">
              <w:rPr>
                <w:u w:val="single"/>
                <w:lang w:val="ru-RU"/>
              </w:rPr>
              <w:t>Рисование:</w:t>
            </w:r>
            <w:r w:rsidRPr="005D7B95">
              <w:rPr>
                <w:lang w:val="ru-RU"/>
              </w:rPr>
              <w:t xml:space="preserve"> Т. С. Комарова Изобразительная деятельность в детском саду. Старшая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группа -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</w:t>
            </w:r>
            <w:r w:rsidRPr="005D7B95">
              <w:rPr>
                <w:spacing w:val="3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МОЗАИКА-СИНТЕЗ,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2015.</w:t>
            </w:r>
          </w:p>
          <w:p w:rsidR="00EA0B8D" w:rsidRPr="005D7B95" w:rsidRDefault="00EA0B8D" w:rsidP="0058452E">
            <w:pPr>
              <w:pStyle w:val="TableParagraph"/>
              <w:ind w:left="108" w:right="838"/>
              <w:rPr>
                <w:lang w:val="ru-RU"/>
              </w:rPr>
            </w:pPr>
            <w:r w:rsidRPr="005D7B95">
              <w:rPr>
                <w:u w:val="single"/>
                <w:lang w:val="ru-RU"/>
              </w:rPr>
              <w:t>Лепка:</w:t>
            </w:r>
            <w:r w:rsidRPr="005D7B95">
              <w:rPr>
                <w:lang w:val="ru-RU"/>
              </w:rPr>
              <w:t xml:space="preserve"> Т. С. Комарова Изобразительная деятельность в детском саду. Старшая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группа</w:t>
            </w:r>
            <w:r w:rsidRPr="005D7B95">
              <w:rPr>
                <w:spacing w:val="2"/>
                <w:lang w:val="ru-RU"/>
              </w:rPr>
              <w:t xml:space="preserve"> </w:t>
            </w:r>
            <w:r w:rsidRPr="005D7B95">
              <w:rPr>
                <w:lang w:val="ru-RU"/>
              </w:rPr>
              <w:t>-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</w:t>
            </w:r>
            <w:r w:rsidRPr="005D7B95">
              <w:rPr>
                <w:spacing w:val="3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МОЗАИКА-СИНТЕЗ,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2015.</w:t>
            </w:r>
          </w:p>
          <w:p w:rsidR="00EA0B8D" w:rsidRPr="005D7B95" w:rsidRDefault="00EA0B8D" w:rsidP="0058452E">
            <w:pPr>
              <w:pStyle w:val="TableParagraph"/>
              <w:ind w:left="108" w:right="821"/>
              <w:rPr>
                <w:lang w:val="ru-RU"/>
              </w:rPr>
            </w:pPr>
            <w:r w:rsidRPr="005D7B95">
              <w:rPr>
                <w:u w:val="single"/>
                <w:lang w:val="ru-RU"/>
              </w:rPr>
              <w:t xml:space="preserve">Аппликация: </w:t>
            </w:r>
            <w:r w:rsidRPr="005D7B95">
              <w:rPr>
                <w:lang w:val="ru-RU"/>
              </w:rPr>
              <w:t>Т. С. Комарова Изобразительная деятельность в детском саду.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Старшая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группа</w:t>
            </w:r>
            <w:r w:rsidRPr="005D7B95">
              <w:rPr>
                <w:spacing w:val="3"/>
                <w:lang w:val="ru-RU"/>
              </w:rPr>
              <w:t xml:space="preserve"> </w:t>
            </w:r>
            <w:r w:rsidRPr="005D7B95">
              <w:rPr>
                <w:lang w:val="ru-RU"/>
              </w:rPr>
              <w:t>-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МОЗАИКА-СИНТЕЗ, 2016.</w:t>
            </w:r>
          </w:p>
          <w:p w:rsidR="00EA0B8D" w:rsidRPr="005D7B95" w:rsidRDefault="00EA0B8D" w:rsidP="0058452E">
            <w:pPr>
              <w:pStyle w:val="TableParagraph"/>
              <w:spacing w:line="275" w:lineRule="exact"/>
              <w:ind w:left="168"/>
              <w:rPr>
                <w:b/>
                <w:lang w:val="ru-RU"/>
              </w:rPr>
            </w:pPr>
            <w:r w:rsidRPr="005D7B95">
              <w:rPr>
                <w:b/>
                <w:lang w:val="ru-RU"/>
              </w:rPr>
              <w:t>Конструктивная</w:t>
            </w:r>
            <w:r w:rsidRPr="005D7B95">
              <w:rPr>
                <w:b/>
                <w:spacing w:val="-7"/>
                <w:lang w:val="ru-RU"/>
              </w:rPr>
              <w:t xml:space="preserve"> </w:t>
            </w:r>
            <w:r w:rsidRPr="005D7B95">
              <w:rPr>
                <w:b/>
                <w:lang w:val="ru-RU"/>
              </w:rPr>
              <w:t>деятельность:</w:t>
            </w:r>
          </w:p>
          <w:p w:rsidR="00EA0B8D" w:rsidRPr="005D7B95" w:rsidRDefault="00EA0B8D" w:rsidP="0058452E">
            <w:pPr>
              <w:pStyle w:val="TableParagraph"/>
              <w:ind w:left="108"/>
              <w:rPr>
                <w:lang w:val="ru-RU"/>
              </w:rPr>
            </w:pPr>
            <w:r w:rsidRPr="005D7B95">
              <w:rPr>
                <w:w w:val="90"/>
                <w:lang w:val="ru-RU"/>
              </w:rPr>
              <w:t>Л.В.</w:t>
            </w:r>
            <w:r w:rsidRPr="005D7B95">
              <w:rPr>
                <w:spacing w:val="2"/>
                <w:w w:val="90"/>
                <w:lang w:val="ru-RU"/>
              </w:rPr>
              <w:t xml:space="preserve"> </w:t>
            </w:r>
            <w:r w:rsidRPr="005D7B95">
              <w:rPr>
                <w:w w:val="90"/>
                <w:lang w:val="ru-RU"/>
              </w:rPr>
              <w:t>Куцакова</w:t>
            </w:r>
            <w:r w:rsidRPr="005D7B95">
              <w:rPr>
                <w:spacing w:val="4"/>
                <w:w w:val="90"/>
                <w:lang w:val="ru-RU"/>
              </w:rPr>
              <w:t xml:space="preserve"> </w:t>
            </w:r>
            <w:r w:rsidRPr="005D7B95">
              <w:rPr>
                <w:w w:val="90"/>
                <w:lang w:val="ru-RU"/>
              </w:rPr>
              <w:t>Конструирование</w:t>
            </w:r>
            <w:r w:rsidRPr="005D7B95">
              <w:rPr>
                <w:spacing w:val="4"/>
                <w:w w:val="90"/>
                <w:lang w:val="ru-RU"/>
              </w:rPr>
              <w:t xml:space="preserve"> </w:t>
            </w:r>
            <w:r w:rsidRPr="005D7B95">
              <w:rPr>
                <w:w w:val="90"/>
                <w:lang w:val="ru-RU"/>
              </w:rPr>
              <w:t>и</w:t>
            </w:r>
            <w:r w:rsidRPr="005D7B95">
              <w:rPr>
                <w:spacing w:val="3"/>
                <w:w w:val="90"/>
                <w:lang w:val="ru-RU"/>
              </w:rPr>
              <w:t xml:space="preserve"> </w:t>
            </w:r>
            <w:r w:rsidRPr="005D7B95">
              <w:rPr>
                <w:w w:val="90"/>
                <w:lang w:val="ru-RU"/>
              </w:rPr>
              <w:t>художественный</w:t>
            </w:r>
            <w:r w:rsidRPr="005D7B95">
              <w:rPr>
                <w:spacing w:val="5"/>
                <w:w w:val="90"/>
                <w:lang w:val="ru-RU"/>
              </w:rPr>
              <w:t xml:space="preserve"> </w:t>
            </w:r>
            <w:r w:rsidRPr="005D7B95">
              <w:rPr>
                <w:w w:val="90"/>
                <w:lang w:val="ru-RU"/>
              </w:rPr>
              <w:t>труд</w:t>
            </w:r>
            <w:r w:rsidRPr="005D7B95">
              <w:rPr>
                <w:spacing w:val="6"/>
                <w:w w:val="90"/>
                <w:lang w:val="ru-RU"/>
              </w:rPr>
              <w:t xml:space="preserve"> </w:t>
            </w:r>
            <w:r w:rsidRPr="005D7B95">
              <w:rPr>
                <w:w w:val="90"/>
                <w:lang w:val="ru-RU"/>
              </w:rPr>
              <w:t>в</w:t>
            </w:r>
            <w:r w:rsidRPr="005D7B95">
              <w:rPr>
                <w:spacing w:val="2"/>
                <w:w w:val="90"/>
                <w:lang w:val="ru-RU"/>
              </w:rPr>
              <w:t xml:space="preserve"> </w:t>
            </w:r>
            <w:r w:rsidRPr="005D7B95">
              <w:rPr>
                <w:w w:val="90"/>
                <w:lang w:val="ru-RU"/>
              </w:rPr>
              <w:t>детском</w:t>
            </w:r>
            <w:r w:rsidRPr="005D7B95">
              <w:rPr>
                <w:spacing w:val="7"/>
                <w:w w:val="90"/>
                <w:lang w:val="ru-RU"/>
              </w:rPr>
              <w:t xml:space="preserve"> </w:t>
            </w:r>
            <w:r w:rsidRPr="005D7B95">
              <w:rPr>
                <w:w w:val="90"/>
                <w:lang w:val="ru-RU"/>
              </w:rPr>
              <w:t>саду.</w:t>
            </w:r>
            <w:r w:rsidRPr="005D7B95">
              <w:rPr>
                <w:spacing w:val="16"/>
                <w:w w:val="90"/>
                <w:lang w:val="ru-RU"/>
              </w:rPr>
              <w:t xml:space="preserve"> </w:t>
            </w:r>
            <w:r w:rsidRPr="005D7B95">
              <w:rPr>
                <w:w w:val="90"/>
                <w:lang w:val="ru-RU"/>
              </w:rPr>
              <w:t>–</w:t>
            </w:r>
            <w:r w:rsidRPr="005D7B95">
              <w:rPr>
                <w:spacing w:val="5"/>
                <w:w w:val="90"/>
                <w:lang w:val="ru-RU"/>
              </w:rPr>
              <w:t xml:space="preserve"> </w:t>
            </w:r>
            <w:r w:rsidRPr="005D7B95">
              <w:rPr>
                <w:w w:val="90"/>
                <w:lang w:val="ru-RU"/>
              </w:rPr>
              <w:t>М.:</w:t>
            </w:r>
            <w:r w:rsidRPr="005D7B95">
              <w:rPr>
                <w:spacing w:val="3"/>
                <w:w w:val="90"/>
                <w:lang w:val="ru-RU"/>
              </w:rPr>
              <w:t xml:space="preserve"> </w:t>
            </w:r>
            <w:r w:rsidRPr="005D7B95">
              <w:rPr>
                <w:w w:val="90"/>
                <w:lang w:val="ru-RU"/>
              </w:rPr>
              <w:t>ТЦ</w:t>
            </w:r>
            <w:r w:rsidRPr="005D7B95">
              <w:rPr>
                <w:spacing w:val="6"/>
                <w:w w:val="90"/>
                <w:lang w:val="ru-RU"/>
              </w:rPr>
              <w:t xml:space="preserve"> </w:t>
            </w:r>
            <w:r w:rsidRPr="005D7B95">
              <w:rPr>
                <w:w w:val="90"/>
                <w:lang w:val="ru-RU"/>
              </w:rPr>
              <w:t>Сфера,</w:t>
            </w:r>
            <w:r w:rsidRPr="005D7B95">
              <w:rPr>
                <w:spacing w:val="-51"/>
                <w:w w:val="90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2016</w:t>
            </w:r>
          </w:p>
          <w:p w:rsidR="00EA0B8D" w:rsidRPr="005D7B95" w:rsidRDefault="00EA0B8D" w:rsidP="0058452E">
            <w:pPr>
              <w:pStyle w:val="TableParagraph"/>
              <w:ind w:left="108"/>
              <w:rPr>
                <w:b/>
                <w:lang w:val="ru-RU"/>
              </w:rPr>
            </w:pPr>
            <w:r w:rsidRPr="005D7B95">
              <w:rPr>
                <w:b/>
                <w:lang w:val="ru-RU"/>
              </w:rPr>
              <w:t>Музыкальная</w:t>
            </w:r>
            <w:r w:rsidRPr="005D7B95">
              <w:rPr>
                <w:b/>
                <w:spacing w:val="-7"/>
                <w:lang w:val="ru-RU"/>
              </w:rPr>
              <w:t xml:space="preserve"> </w:t>
            </w:r>
            <w:r w:rsidRPr="005D7B95">
              <w:rPr>
                <w:b/>
                <w:lang w:val="ru-RU"/>
              </w:rPr>
              <w:t>деятельность:</w:t>
            </w:r>
          </w:p>
          <w:p w:rsidR="00EA0B8D" w:rsidRPr="005D7B95" w:rsidRDefault="00EA0B8D" w:rsidP="0058452E">
            <w:pPr>
              <w:pStyle w:val="TableParagraph"/>
              <w:ind w:left="108" w:right="948" w:hanging="24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D7B95">
              <w:rPr>
                <w:lang w:val="ru-RU"/>
              </w:rPr>
              <w:t>И.Каплунова,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И.Новоскольцева «Праздник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каждый день».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Старшая груп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па.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 СПб.: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Композитор, 2017.</w:t>
            </w:r>
          </w:p>
          <w:p w:rsidR="00EA0B8D" w:rsidRDefault="00EA0B8D" w:rsidP="0058452E">
            <w:pPr>
              <w:pStyle w:val="aa"/>
              <w:ind w:left="140"/>
              <w:rPr>
                <w:b/>
                <w:w w:val="95"/>
                <w:sz w:val="22"/>
                <w:szCs w:val="22"/>
                <w:lang w:val="ru-RU"/>
              </w:rPr>
            </w:pPr>
            <w:r w:rsidRPr="005D7B95">
              <w:rPr>
                <w:b/>
                <w:w w:val="95"/>
                <w:sz w:val="22"/>
                <w:szCs w:val="22"/>
                <w:lang w:val="ru-RU"/>
              </w:rPr>
              <w:t>Театрализованная деятельность:</w:t>
            </w:r>
          </w:p>
          <w:p w:rsidR="00EA0B8D" w:rsidRPr="00610B7E" w:rsidRDefault="00EA0B8D" w:rsidP="0058452E">
            <w:pPr>
              <w:ind w:left="140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  <w:r w:rsidRPr="008836EA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Щеткин, А.В. «Театральная деятельность в детском саду: 5-6 лет. Методические рек</w:t>
            </w:r>
            <w:r w:rsidRPr="008836EA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о</w:t>
            </w:r>
            <w:r w:rsidRPr="008836EA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 xml:space="preserve">мендации. Конспекты занятий. ФГОС ДО. </w:t>
            </w:r>
            <w:r w:rsidRPr="00610B7E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От рождения до школы» - М.: МОЗА</w:t>
            </w:r>
            <w:r w:rsidRPr="00610B7E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И</w:t>
            </w:r>
            <w:r w:rsidRPr="00610B7E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КА_СИНТЕЗ, 2022 г. – 120 с.;</w:t>
            </w:r>
          </w:p>
          <w:p w:rsidR="00EA0B8D" w:rsidRDefault="00EA0B8D" w:rsidP="0058452E">
            <w:pPr>
              <w:pStyle w:val="aa"/>
              <w:ind w:left="140"/>
              <w:rPr>
                <w:bCs/>
                <w:color w:val="000000"/>
                <w:lang w:val="ru-RU" w:eastAsia="ru-RU"/>
              </w:rPr>
            </w:pPr>
            <w:r w:rsidRPr="008836EA">
              <w:rPr>
                <w:bCs/>
                <w:color w:val="000000"/>
                <w:sz w:val="22"/>
                <w:szCs w:val="22"/>
                <w:lang w:val="ru-RU" w:eastAsia="ru-RU"/>
              </w:rPr>
              <w:t>Додокина, Н.В. «Моделирование театрализованной деятельности детей 5-6 лет. Освоение образовательной области «Художественно-эстетическое развитие». Наглядно-дидактический комплект. ФГОС ДО», Издательство «Учитель», 2019</w:t>
            </w:r>
            <w:r w:rsidRPr="008836EA">
              <w:rPr>
                <w:bCs/>
                <w:color w:val="000000"/>
                <w:lang w:val="ru-RU" w:eastAsia="ru-RU"/>
              </w:rPr>
              <w:t xml:space="preserve"> </w:t>
            </w:r>
          </w:p>
          <w:p w:rsidR="00EA0B8D" w:rsidRPr="005D7B95" w:rsidRDefault="00EA0B8D" w:rsidP="0058452E">
            <w:pPr>
              <w:pStyle w:val="aa"/>
              <w:ind w:left="140"/>
              <w:rPr>
                <w:b/>
                <w:w w:val="95"/>
                <w:sz w:val="22"/>
                <w:szCs w:val="22"/>
                <w:lang w:val="ru-RU"/>
              </w:rPr>
            </w:pPr>
            <w:r w:rsidRPr="005D7B95">
              <w:rPr>
                <w:b/>
                <w:w w:val="95"/>
                <w:sz w:val="22"/>
                <w:szCs w:val="22"/>
                <w:lang w:val="ru-RU"/>
              </w:rPr>
              <w:t>Культурно-досуговая деятельность:</w:t>
            </w:r>
          </w:p>
          <w:p w:rsidR="00EA0B8D" w:rsidRPr="005D7B95" w:rsidRDefault="00EA0B8D" w:rsidP="0058452E">
            <w:pPr>
              <w:pStyle w:val="TableParagraph"/>
              <w:ind w:left="140" w:right="528"/>
              <w:rPr>
                <w:b/>
                <w:bCs/>
                <w:lang w:val="ru-RU"/>
              </w:rPr>
            </w:pPr>
            <w:r w:rsidRPr="005D7B95">
              <w:rPr>
                <w:lang w:val="ru-RU"/>
              </w:rPr>
              <w:t>Даньшова АА. Играем и поем вместе. Сборник сценариев праздников, игровых з</w:t>
            </w:r>
            <w:r w:rsidRPr="005D7B95">
              <w:rPr>
                <w:lang w:val="ru-RU"/>
              </w:rPr>
              <w:t>а</w:t>
            </w:r>
            <w:r w:rsidRPr="005D7B95">
              <w:rPr>
                <w:lang w:val="ru-RU"/>
              </w:rPr>
              <w:t>нятий, познавательных досугов. – Волгоград: Учитель, 2015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Календарные и наро</w:t>
            </w:r>
            <w:r w:rsidRPr="005D7B95">
              <w:rPr>
                <w:lang w:val="ru-RU"/>
              </w:rPr>
              <w:t>д</w:t>
            </w:r>
            <w:r w:rsidRPr="005D7B95">
              <w:rPr>
                <w:lang w:val="ru-RU"/>
              </w:rPr>
              <w:t>ные праздники в детском саду/авт.-сост. Г.А. Лапшина. –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Волгоград: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Учитель</w:t>
            </w:r>
            <w:r>
              <w:rPr>
                <w:lang w:val="ru-RU"/>
              </w:rPr>
              <w:t xml:space="preserve"> </w:t>
            </w:r>
            <w:r w:rsidRPr="005D7B95">
              <w:rPr>
                <w:lang w:val="ru-RU"/>
              </w:rPr>
              <w:t>М.В.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Еремеева,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С.В.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Еремеев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Все</w:t>
            </w:r>
            <w:r w:rsidRPr="005D7B95">
              <w:rPr>
                <w:spacing w:val="-4"/>
                <w:lang w:val="ru-RU"/>
              </w:rPr>
              <w:t xml:space="preserve"> </w:t>
            </w:r>
            <w:r w:rsidRPr="005D7B95">
              <w:rPr>
                <w:lang w:val="ru-RU"/>
              </w:rPr>
              <w:t>праздники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в</w:t>
            </w:r>
            <w:r w:rsidRPr="005D7B95">
              <w:rPr>
                <w:spacing w:val="-5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детском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саду.</w:t>
            </w:r>
            <w:r w:rsidRPr="005D7B95">
              <w:rPr>
                <w:spacing w:val="2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ВЛАДОС,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2018</w:t>
            </w:r>
          </w:p>
        </w:tc>
      </w:tr>
      <w:tr w:rsidR="00EA0B8D" w:rsidRPr="005D7B95" w:rsidTr="0058452E">
        <w:trPr>
          <w:trHeight w:val="294"/>
        </w:trPr>
        <w:tc>
          <w:tcPr>
            <w:tcW w:w="1423" w:type="dxa"/>
            <w:tcBorders>
              <w:left w:val="single" w:sz="2" w:space="0" w:color="000000"/>
              <w:right w:val="single" w:sz="2" w:space="0" w:color="000000"/>
            </w:tcBorders>
          </w:tcPr>
          <w:p w:rsidR="00EA0B8D" w:rsidRPr="005D7B95" w:rsidRDefault="00EA0B8D" w:rsidP="0058452E">
            <w:pPr>
              <w:pStyle w:val="TableParagraph"/>
              <w:spacing w:before="9"/>
              <w:rPr>
                <w:b/>
                <w:i/>
                <w:lang w:val="ru-RU"/>
              </w:rPr>
            </w:pPr>
            <w:r w:rsidRPr="005D7B95">
              <w:rPr>
                <w:b/>
              </w:rPr>
              <w:t>От</w:t>
            </w:r>
            <w:r w:rsidRPr="005D7B95">
              <w:rPr>
                <w:b/>
                <w:spacing w:val="1"/>
              </w:rPr>
              <w:t xml:space="preserve"> </w:t>
            </w:r>
            <w:r w:rsidRPr="005D7B95">
              <w:rPr>
                <w:b/>
              </w:rPr>
              <w:t>6 до</w:t>
            </w:r>
            <w:r w:rsidRPr="005D7B95">
              <w:rPr>
                <w:b/>
                <w:spacing w:val="-3"/>
              </w:rPr>
              <w:t xml:space="preserve"> </w:t>
            </w:r>
            <w:r w:rsidRPr="005D7B95">
              <w:rPr>
                <w:b/>
              </w:rPr>
              <w:t>7 лет</w:t>
            </w:r>
          </w:p>
        </w:tc>
        <w:tc>
          <w:tcPr>
            <w:tcW w:w="8631" w:type="dxa"/>
            <w:tcBorders>
              <w:left w:val="single" w:sz="2" w:space="0" w:color="000000"/>
              <w:right w:val="single" w:sz="2" w:space="0" w:color="000000"/>
            </w:tcBorders>
          </w:tcPr>
          <w:p w:rsidR="00EA0B8D" w:rsidRPr="005D7B95" w:rsidRDefault="00EA0B8D" w:rsidP="0058452E">
            <w:pPr>
              <w:pStyle w:val="TableParagraph"/>
              <w:spacing w:line="267" w:lineRule="exact"/>
              <w:ind w:left="108"/>
              <w:rPr>
                <w:b/>
                <w:lang w:val="ru-RU"/>
              </w:rPr>
            </w:pPr>
            <w:r w:rsidRPr="005D7B95">
              <w:rPr>
                <w:b/>
                <w:lang w:val="ru-RU"/>
              </w:rPr>
              <w:t>Приобщение</w:t>
            </w:r>
            <w:r w:rsidRPr="005D7B95">
              <w:rPr>
                <w:b/>
                <w:spacing w:val="-4"/>
                <w:lang w:val="ru-RU"/>
              </w:rPr>
              <w:t xml:space="preserve"> </w:t>
            </w:r>
            <w:r w:rsidRPr="005D7B95">
              <w:rPr>
                <w:b/>
                <w:lang w:val="ru-RU"/>
              </w:rPr>
              <w:t>к</w:t>
            </w:r>
            <w:r w:rsidRPr="005D7B95">
              <w:rPr>
                <w:b/>
                <w:spacing w:val="-2"/>
                <w:lang w:val="ru-RU"/>
              </w:rPr>
              <w:t xml:space="preserve"> </w:t>
            </w:r>
            <w:r w:rsidRPr="005D7B95">
              <w:rPr>
                <w:b/>
                <w:lang w:val="ru-RU"/>
              </w:rPr>
              <w:t>искусству:</w:t>
            </w:r>
          </w:p>
          <w:p w:rsidR="00EA0B8D" w:rsidRPr="005D7B95" w:rsidRDefault="00EA0B8D" w:rsidP="0058452E">
            <w:pPr>
              <w:pStyle w:val="TableParagraph"/>
              <w:spacing w:before="2" w:line="237" w:lineRule="auto"/>
              <w:ind w:left="108" w:right="694"/>
              <w:rPr>
                <w:lang w:val="ru-RU"/>
              </w:rPr>
            </w:pPr>
            <w:r w:rsidRPr="005D7B95">
              <w:rPr>
                <w:lang w:val="ru-RU"/>
              </w:rPr>
              <w:t>Н. Курочкина Знакомим детей с живописью. Натюрморт. Старший дошкольный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возраст.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 СПб.: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ДЕТСТВО-ПРЕСС, 2017</w:t>
            </w:r>
          </w:p>
          <w:p w:rsidR="00EA0B8D" w:rsidRPr="005D7B95" w:rsidRDefault="00EA0B8D" w:rsidP="0058452E">
            <w:pPr>
              <w:pStyle w:val="TableParagraph"/>
              <w:spacing w:before="3"/>
              <w:ind w:left="108" w:right="219"/>
              <w:rPr>
                <w:lang w:val="ru-RU"/>
              </w:rPr>
            </w:pPr>
            <w:r w:rsidRPr="005D7B95">
              <w:rPr>
                <w:lang w:val="ru-RU"/>
              </w:rPr>
              <w:t>Н. Курочкина Знакомим детей с живописью. Портрет. Старший дошкольный возраст.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 СПб.: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ДЕТСТВО-ПРЕСС, 2018</w:t>
            </w:r>
          </w:p>
          <w:p w:rsidR="00EA0B8D" w:rsidRPr="005D7B95" w:rsidRDefault="00EA0B8D" w:rsidP="0058452E">
            <w:pPr>
              <w:pStyle w:val="TableParagraph"/>
              <w:ind w:left="108"/>
              <w:rPr>
                <w:b/>
                <w:lang w:val="ru-RU"/>
              </w:rPr>
            </w:pPr>
            <w:r w:rsidRPr="005D7B95">
              <w:rPr>
                <w:b/>
                <w:lang w:val="ru-RU"/>
              </w:rPr>
              <w:t>Изобразительная</w:t>
            </w:r>
            <w:r w:rsidRPr="005D7B95">
              <w:rPr>
                <w:b/>
                <w:spacing w:val="-6"/>
                <w:lang w:val="ru-RU"/>
              </w:rPr>
              <w:t xml:space="preserve"> </w:t>
            </w:r>
            <w:r w:rsidRPr="005D7B95">
              <w:rPr>
                <w:b/>
                <w:lang w:val="ru-RU"/>
              </w:rPr>
              <w:t>деятельность:</w:t>
            </w:r>
          </w:p>
          <w:p w:rsidR="00EA0B8D" w:rsidRPr="005D7B95" w:rsidRDefault="00EA0B8D" w:rsidP="0058452E">
            <w:pPr>
              <w:pStyle w:val="TableParagraph"/>
              <w:spacing w:before="3"/>
              <w:ind w:left="108" w:right="299"/>
              <w:rPr>
                <w:lang w:val="ru-RU"/>
              </w:rPr>
            </w:pPr>
            <w:r w:rsidRPr="005D7B95">
              <w:rPr>
                <w:u w:val="single"/>
                <w:lang w:val="ru-RU"/>
              </w:rPr>
              <w:t>Рисование:</w:t>
            </w:r>
            <w:r w:rsidRPr="005D7B95">
              <w:rPr>
                <w:lang w:val="ru-RU"/>
              </w:rPr>
              <w:t xml:space="preserve"> Т. С. Комарова. Изобразительная деятельность в детском саду. Подготов</w:t>
            </w:r>
            <w:r w:rsidRPr="005D7B95">
              <w:rPr>
                <w:lang w:val="ru-RU"/>
              </w:rPr>
              <w:t>и</w:t>
            </w:r>
            <w:r w:rsidRPr="005D7B95">
              <w:rPr>
                <w:lang w:val="ru-RU"/>
              </w:rPr>
              <w:t>тельная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к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школе</w:t>
            </w:r>
            <w:r w:rsidRPr="005D7B95">
              <w:rPr>
                <w:spacing w:val="-5"/>
                <w:lang w:val="ru-RU"/>
              </w:rPr>
              <w:t xml:space="preserve"> </w:t>
            </w:r>
            <w:r w:rsidRPr="005D7B95">
              <w:rPr>
                <w:lang w:val="ru-RU"/>
              </w:rPr>
              <w:t>группа</w:t>
            </w:r>
            <w:r w:rsidRPr="005D7B95">
              <w:rPr>
                <w:spacing w:val="-3"/>
                <w:lang w:val="ru-RU"/>
              </w:rPr>
              <w:t xml:space="preserve"> </w:t>
            </w:r>
            <w:r w:rsidRPr="005D7B95">
              <w:rPr>
                <w:lang w:val="ru-RU"/>
              </w:rPr>
              <w:t>-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МОЗАИКА-СИНТЕЗ,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2015.</w:t>
            </w:r>
            <w:r w:rsidRPr="005D7B95">
              <w:rPr>
                <w:spacing w:val="43"/>
                <w:lang w:val="ru-RU"/>
              </w:rPr>
              <w:t xml:space="preserve"> </w:t>
            </w:r>
            <w:r w:rsidRPr="005D7B95">
              <w:rPr>
                <w:u w:val="single"/>
                <w:lang w:val="ru-RU"/>
              </w:rPr>
              <w:t>Лепка: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Т.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С.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Комарова. Из</w:t>
            </w:r>
            <w:r w:rsidRPr="005D7B95">
              <w:rPr>
                <w:lang w:val="ru-RU"/>
              </w:rPr>
              <w:t>о</w:t>
            </w:r>
            <w:r w:rsidRPr="005D7B95">
              <w:rPr>
                <w:lang w:val="ru-RU"/>
              </w:rPr>
              <w:t>бразительная деятельность в детском саду. Подготовительная к школе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группа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-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 МОЗАИКА-СИНТЕЗ, 2015.</w:t>
            </w:r>
          </w:p>
          <w:p w:rsidR="00EA0B8D" w:rsidRPr="005D7B95" w:rsidRDefault="00EA0B8D" w:rsidP="0058452E">
            <w:pPr>
              <w:pStyle w:val="TableParagraph"/>
              <w:spacing w:before="5" w:line="237" w:lineRule="auto"/>
              <w:ind w:left="108" w:right="761"/>
              <w:rPr>
                <w:lang w:val="ru-RU"/>
              </w:rPr>
            </w:pPr>
            <w:r w:rsidRPr="005D7B95">
              <w:rPr>
                <w:u w:val="single"/>
                <w:lang w:val="ru-RU"/>
              </w:rPr>
              <w:t xml:space="preserve">Аппликация: </w:t>
            </w:r>
            <w:r w:rsidRPr="005D7B95">
              <w:rPr>
                <w:lang w:val="ru-RU"/>
              </w:rPr>
              <w:t>Т. С. Комарова. Изобразительная деятельность в детском саду.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По</w:t>
            </w:r>
            <w:r w:rsidRPr="005D7B95">
              <w:rPr>
                <w:lang w:val="ru-RU"/>
              </w:rPr>
              <w:t>д</w:t>
            </w:r>
            <w:r w:rsidRPr="005D7B95">
              <w:rPr>
                <w:lang w:val="ru-RU"/>
              </w:rPr>
              <w:t>готовительная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к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школе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группа -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</w:t>
            </w:r>
            <w:r w:rsidRPr="005D7B95">
              <w:rPr>
                <w:spacing w:val="2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МОЗАИКА-СИНТЕЗ,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2015.</w:t>
            </w:r>
          </w:p>
          <w:p w:rsidR="00EA0B8D" w:rsidRPr="005D7B95" w:rsidRDefault="00EA0B8D" w:rsidP="0058452E">
            <w:pPr>
              <w:pStyle w:val="TableParagraph"/>
              <w:spacing w:before="3" w:line="275" w:lineRule="exact"/>
              <w:ind w:left="108"/>
              <w:rPr>
                <w:b/>
                <w:lang w:val="ru-RU"/>
              </w:rPr>
            </w:pPr>
            <w:r w:rsidRPr="005D7B95">
              <w:rPr>
                <w:b/>
                <w:lang w:val="ru-RU"/>
              </w:rPr>
              <w:t>Конструктивная деятельность:</w:t>
            </w:r>
          </w:p>
          <w:p w:rsidR="00EA0B8D" w:rsidRPr="005D7B95" w:rsidRDefault="00EA0B8D" w:rsidP="0058452E">
            <w:pPr>
              <w:pStyle w:val="TableParagraph"/>
              <w:ind w:left="108"/>
              <w:rPr>
                <w:lang w:val="ru-RU"/>
              </w:rPr>
            </w:pPr>
            <w:r w:rsidRPr="005D7B95">
              <w:rPr>
                <w:w w:val="90"/>
                <w:lang w:val="ru-RU"/>
              </w:rPr>
              <w:lastRenderedPageBreak/>
              <w:t>Л.В.</w:t>
            </w:r>
            <w:r w:rsidRPr="005D7B95">
              <w:rPr>
                <w:spacing w:val="2"/>
                <w:w w:val="90"/>
                <w:lang w:val="ru-RU"/>
              </w:rPr>
              <w:t xml:space="preserve"> </w:t>
            </w:r>
            <w:r w:rsidRPr="005D7B95">
              <w:rPr>
                <w:w w:val="90"/>
                <w:lang w:val="ru-RU"/>
              </w:rPr>
              <w:t>Куцакова</w:t>
            </w:r>
            <w:r w:rsidRPr="005D7B95">
              <w:rPr>
                <w:spacing w:val="4"/>
                <w:w w:val="90"/>
                <w:lang w:val="ru-RU"/>
              </w:rPr>
              <w:t xml:space="preserve"> </w:t>
            </w:r>
            <w:r w:rsidRPr="005D7B95">
              <w:rPr>
                <w:w w:val="90"/>
                <w:lang w:val="ru-RU"/>
              </w:rPr>
              <w:t>Конструирование</w:t>
            </w:r>
            <w:r w:rsidRPr="005D7B95">
              <w:rPr>
                <w:spacing w:val="4"/>
                <w:w w:val="90"/>
                <w:lang w:val="ru-RU"/>
              </w:rPr>
              <w:t xml:space="preserve"> </w:t>
            </w:r>
            <w:r w:rsidRPr="005D7B95">
              <w:rPr>
                <w:w w:val="90"/>
                <w:lang w:val="ru-RU"/>
              </w:rPr>
              <w:t>и</w:t>
            </w:r>
            <w:r w:rsidRPr="005D7B95">
              <w:rPr>
                <w:spacing w:val="3"/>
                <w:w w:val="90"/>
                <w:lang w:val="ru-RU"/>
              </w:rPr>
              <w:t xml:space="preserve"> </w:t>
            </w:r>
            <w:r w:rsidRPr="005D7B95">
              <w:rPr>
                <w:w w:val="90"/>
                <w:lang w:val="ru-RU"/>
              </w:rPr>
              <w:t>художественный</w:t>
            </w:r>
            <w:r w:rsidRPr="005D7B95">
              <w:rPr>
                <w:spacing w:val="5"/>
                <w:w w:val="90"/>
                <w:lang w:val="ru-RU"/>
              </w:rPr>
              <w:t xml:space="preserve"> </w:t>
            </w:r>
            <w:r w:rsidRPr="005D7B95">
              <w:rPr>
                <w:w w:val="90"/>
                <w:lang w:val="ru-RU"/>
              </w:rPr>
              <w:t>труд</w:t>
            </w:r>
            <w:r w:rsidRPr="005D7B95">
              <w:rPr>
                <w:spacing w:val="6"/>
                <w:w w:val="90"/>
                <w:lang w:val="ru-RU"/>
              </w:rPr>
              <w:t xml:space="preserve"> </w:t>
            </w:r>
            <w:r w:rsidRPr="005D7B95">
              <w:rPr>
                <w:w w:val="90"/>
                <w:lang w:val="ru-RU"/>
              </w:rPr>
              <w:t>в</w:t>
            </w:r>
            <w:r w:rsidRPr="005D7B95">
              <w:rPr>
                <w:spacing w:val="2"/>
                <w:w w:val="90"/>
                <w:lang w:val="ru-RU"/>
              </w:rPr>
              <w:t xml:space="preserve"> </w:t>
            </w:r>
            <w:r w:rsidRPr="005D7B95">
              <w:rPr>
                <w:w w:val="90"/>
                <w:lang w:val="ru-RU"/>
              </w:rPr>
              <w:t>детском</w:t>
            </w:r>
            <w:r w:rsidRPr="005D7B95">
              <w:rPr>
                <w:spacing w:val="7"/>
                <w:w w:val="90"/>
                <w:lang w:val="ru-RU"/>
              </w:rPr>
              <w:t xml:space="preserve"> </w:t>
            </w:r>
            <w:r w:rsidRPr="005D7B95">
              <w:rPr>
                <w:w w:val="90"/>
                <w:lang w:val="ru-RU"/>
              </w:rPr>
              <w:t>саду.</w:t>
            </w:r>
            <w:r w:rsidRPr="005D7B95">
              <w:rPr>
                <w:spacing w:val="16"/>
                <w:w w:val="90"/>
                <w:lang w:val="ru-RU"/>
              </w:rPr>
              <w:t xml:space="preserve"> </w:t>
            </w:r>
            <w:r w:rsidRPr="005D7B95">
              <w:rPr>
                <w:w w:val="90"/>
                <w:lang w:val="ru-RU"/>
              </w:rPr>
              <w:t>–</w:t>
            </w:r>
            <w:r w:rsidRPr="005D7B95">
              <w:rPr>
                <w:spacing w:val="5"/>
                <w:w w:val="90"/>
                <w:lang w:val="ru-RU"/>
              </w:rPr>
              <w:t xml:space="preserve"> </w:t>
            </w:r>
            <w:r w:rsidRPr="005D7B95">
              <w:rPr>
                <w:w w:val="90"/>
                <w:lang w:val="ru-RU"/>
              </w:rPr>
              <w:t>М.:</w:t>
            </w:r>
            <w:r w:rsidRPr="005D7B95">
              <w:rPr>
                <w:spacing w:val="3"/>
                <w:w w:val="90"/>
                <w:lang w:val="ru-RU"/>
              </w:rPr>
              <w:t xml:space="preserve"> </w:t>
            </w:r>
            <w:r w:rsidRPr="005D7B95">
              <w:rPr>
                <w:w w:val="90"/>
                <w:lang w:val="ru-RU"/>
              </w:rPr>
              <w:t>ТЦ</w:t>
            </w:r>
            <w:r w:rsidRPr="005D7B95">
              <w:rPr>
                <w:spacing w:val="6"/>
                <w:w w:val="90"/>
                <w:lang w:val="ru-RU"/>
              </w:rPr>
              <w:t xml:space="preserve"> </w:t>
            </w:r>
            <w:r w:rsidRPr="005D7B95">
              <w:rPr>
                <w:w w:val="90"/>
                <w:lang w:val="ru-RU"/>
              </w:rPr>
              <w:t>Сфера,</w:t>
            </w:r>
            <w:r w:rsidRPr="005D7B95">
              <w:rPr>
                <w:spacing w:val="-51"/>
                <w:w w:val="90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2016</w:t>
            </w:r>
          </w:p>
          <w:p w:rsidR="00EA0B8D" w:rsidRPr="005D7B95" w:rsidRDefault="00EA0B8D" w:rsidP="0058452E">
            <w:pPr>
              <w:pStyle w:val="TableParagraph"/>
              <w:ind w:left="108"/>
              <w:rPr>
                <w:b/>
                <w:lang w:val="ru-RU"/>
              </w:rPr>
            </w:pPr>
            <w:r w:rsidRPr="005D7B95">
              <w:rPr>
                <w:b/>
                <w:lang w:val="ru-RU"/>
              </w:rPr>
              <w:t>Музыкальная</w:t>
            </w:r>
            <w:r w:rsidRPr="005D7B95">
              <w:rPr>
                <w:b/>
                <w:spacing w:val="-7"/>
                <w:lang w:val="ru-RU"/>
              </w:rPr>
              <w:t xml:space="preserve"> </w:t>
            </w:r>
            <w:r w:rsidRPr="005D7B95">
              <w:rPr>
                <w:b/>
                <w:lang w:val="ru-RU"/>
              </w:rPr>
              <w:t>деятельность:</w:t>
            </w:r>
          </w:p>
          <w:p w:rsidR="00EA0B8D" w:rsidRPr="005D7B95" w:rsidRDefault="00EA0B8D" w:rsidP="0058452E">
            <w:pPr>
              <w:pStyle w:val="TableParagraph"/>
              <w:ind w:left="108" w:right="1007"/>
              <w:rPr>
                <w:lang w:val="ru-RU"/>
              </w:rPr>
            </w:pPr>
            <w:r w:rsidRPr="005D7B95">
              <w:rPr>
                <w:lang w:val="ru-RU"/>
              </w:rPr>
              <w:t>Даньшова АА. Играем и поем вместе. Сборник сценариев праздников, игровых занятий, познавательных досугов. – Волгоград: Учитель, 2015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И.Каплунова,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И.Новоскольцева «Праздник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каждый день».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="00747523">
              <w:rPr>
                <w:lang w:val="ru-RU"/>
              </w:rPr>
              <w:t>Подготови</w:t>
            </w:r>
            <w:r w:rsidRPr="005D7B95">
              <w:rPr>
                <w:lang w:val="ru-RU"/>
              </w:rPr>
              <w:t>тельная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группа.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 СПб.: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Композитор, 2017.</w:t>
            </w:r>
          </w:p>
          <w:p w:rsidR="00EA0B8D" w:rsidRDefault="00EA0B8D" w:rsidP="0058452E">
            <w:pPr>
              <w:pStyle w:val="aa"/>
              <w:ind w:left="140"/>
              <w:rPr>
                <w:b/>
                <w:w w:val="95"/>
                <w:sz w:val="22"/>
                <w:szCs w:val="22"/>
                <w:lang w:val="ru-RU"/>
              </w:rPr>
            </w:pPr>
            <w:r w:rsidRPr="005D7B95">
              <w:rPr>
                <w:b/>
                <w:w w:val="95"/>
                <w:sz w:val="22"/>
                <w:szCs w:val="22"/>
                <w:lang w:val="ru-RU"/>
              </w:rPr>
              <w:t>Театрализованная деятельность:</w:t>
            </w:r>
          </w:p>
          <w:p w:rsidR="00EA0B8D" w:rsidRPr="005D7B95" w:rsidRDefault="00EA0B8D" w:rsidP="0058452E">
            <w:pPr>
              <w:pStyle w:val="aa"/>
              <w:ind w:left="140"/>
              <w:rPr>
                <w:b/>
                <w:w w:val="95"/>
                <w:sz w:val="22"/>
                <w:szCs w:val="22"/>
                <w:lang w:val="ru-RU"/>
              </w:rPr>
            </w:pPr>
            <w:r w:rsidRPr="008836EA">
              <w:rPr>
                <w:bCs/>
                <w:color w:val="000000"/>
                <w:lang w:val="ru-RU" w:eastAsia="ru-RU"/>
              </w:rPr>
              <w:t xml:space="preserve">Щеткин, А.В. «Театральная деятельность в детском саду: 6-7 лет. Методические рекомендации. Конспекты занятий. ФГОС ДО. </w:t>
            </w:r>
            <w:r w:rsidRPr="00610B7E">
              <w:rPr>
                <w:bCs/>
                <w:color w:val="000000"/>
                <w:lang w:val="ru-RU" w:eastAsia="ru-RU"/>
              </w:rPr>
              <w:t>От рождения до школы» - М.: МОЗАИКА-СИНТЕЗ, 2022 г.</w:t>
            </w:r>
          </w:p>
          <w:p w:rsidR="00EA0B8D" w:rsidRPr="005D7B95" w:rsidRDefault="00EA0B8D" w:rsidP="0058452E">
            <w:pPr>
              <w:pStyle w:val="aa"/>
              <w:ind w:left="140"/>
              <w:rPr>
                <w:b/>
                <w:w w:val="95"/>
                <w:sz w:val="22"/>
                <w:szCs w:val="22"/>
                <w:lang w:val="ru-RU"/>
              </w:rPr>
            </w:pPr>
            <w:r w:rsidRPr="005D7B95">
              <w:rPr>
                <w:b/>
                <w:w w:val="95"/>
                <w:sz w:val="22"/>
                <w:szCs w:val="22"/>
                <w:lang w:val="ru-RU"/>
              </w:rPr>
              <w:t>Культурно-досуговая деятельность:</w:t>
            </w:r>
          </w:p>
          <w:p w:rsidR="00EA0B8D" w:rsidRPr="005D7B95" w:rsidRDefault="00EA0B8D" w:rsidP="0058452E">
            <w:pPr>
              <w:pStyle w:val="TableParagraph"/>
              <w:spacing w:before="2"/>
              <w:ind w:left="140" w:right="528"/>
              <w:rPr>
                <w:b/>
                <w:bCs/>
                <w:lang w:val="ru-RU"/>
              </w:rPr>
            </w:pPr>
            <w:r w:rsidRPr="005D7B95">
              <w:rPr>
                <w:lang w:val="ru-RU"/>
              </w:rPr>
              <w:t>Календарные и народные праздники в детском саду/авт.-сост. Г.А. Лапшина. –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Во</w:t>
            </w:r>
            <w:r w:rsidRPr="005D7B95">
              <w:rPr>
                <w:lang w:val="ru-RU"/>
              </w:rPr>
              <w:t>л</w:t>
            </w:r>
            <w:r w:rsidRPr="005D7B95">
              <w:rPr>
                <w:lang w:val="ru-RU"/>
              </w:rPr>
              <w:t>гоград: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Учитель</w:t>
            </w:r>
            <w:r>
              <w:rPr>
                <w:lang w:val="ru-RU"/>
              </w:rPr>
              <w:t xml:space="preserve"> </w:t>
            </w:r>
            <w:r w:rsidRPr="005D7B95">
              <w:rPr>
                <w:lang w:val="ru-RU"/>
              </w:rPr>
              <w:t>М.В.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Еремеева,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С.В.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Еремеев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Все</w:t>
            </w:r>
            <w:r w:rsidRPr="005D7B95">
              <w:rPr>
                <w:spacing w:val="-3"/>
                <w:lang w:val="ru-RU"/>
              </w:rPr>
              <w:t xml:space="preserve"> </w:t>
            </w:r>
            <w:r w:rsidRPr="005D7B95">
              <w:rPr>
                <w:lang w:val="ru-RU"/>
              </w:rPr>
              <w:t>праздники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в</w:t>
            </w:r>
            <w:r w:rsidRPr="005D7B95">
              <w:rPr>
                <w:spacing w:val="-5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детском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саду.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ВЛАДОС,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2018</w:t>
            </w:r>
          </w:p>
        </w:tc>
      </w:tr>
      <w:tr w:rsidR="00EA0B8D" w:rsidRPr="005D7B95" w:rsidTr="0058452E">
        <w:trPr>
          <w:trHeight w:val="294"/>
        </w:trPr>
        <w:tc>
          <w:tcPr>
            <w:tcW w:w="1005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EA0B8D" w:rsidRPr="005D7B95" w:rsidRDefault="00EA0B8D" w:rsidP="0058452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  <w:lang w:val="ru-RU"/>
              </w:rPr>
            </w:pPr>
            <w:r w:rsidRPr="005D7B95">
              <w:rPr>
                <w:sz w:val="22"/>
                <w:szCs w:val="22"/>
              </w:rPr>
              <w:lastRenderedPageBreak/>
              <w:t>ОБРАЗОВАТЕЛЬНАЯ</w:t>
            </w:r>
            <w:r w:rsidRPr="005D7B95">
              <w:rPr>
                <w:spacing w:val="-6"/>
                <w:sz w:val="22"/>
                <w:szCs w:val="22"/>
              </w:rPr>
              <w:t xml:space="preserve"> </w:t>
            </w:r>
            <w:r w:rsidRPr="005D7B95">
              <w:rPr>
                <w:sz w:val="22"/>
                <w:szCs w:val="22"/>
              </w:rPr>
              <w:t>ОБЛАСТЬ</w:t>
            </w:r>
            <w:r w:rsidRPr="005D7B95">
              <w:rPr>
                <w:spacing w:val="1"/>
                <w:sz w:val="22"/>
                <w:szCs w:val="22"/>
              </w:rPr>
              <w:t xml:space="preserve"> </w:t>
            </w:r>
            <w:r w:rsidRPr="005D7B95">
              <w:rPr>
                <w:sz w:val="22"/>
                <w:szCs w:val="22"/>
              </w:rPr>
              <w:t>«ФИЗИЧЕСКОЕ</w:t>
            </w:r>
            <w:r w:rsidRPr="005D7B95">
              <w:rPr>
                <w:spacing w:val="-4"/>
                <w:sz w:val="22"/>
                <w:szCs w:val="22"/>
              </w:rPr>
              <w:t xml:space="preserve"> </w:t>
            </w:r>
            <w:r w:rsidRPr="005D7B95">
              <w:rPr>
                <w:sz w:val="22"/>
                <w:szCs w:val="22"/>
              </w:rPr>
              <w:t>РАЗВИТИЕ»</w:t>
            </w:r>
          </w:p>
        </w:tc>
      </w:tr>
      <w:tr w:rsidR="00D067D0" w:rsidRPr="005D7B95" w:rsidTr="0058452E">
        <w:trPr>
          <w:trHeight w:val="294"/>
        </w:trPr>
        <w:tc>
          <w:tcPr>
            <w:tcW w:w="1423" w:type="dxa"/>
            <w:tcBorders>
              <w:left w:val="single" w:sz="2" w:space="0" w:color="000000"/>
              <w:right w:val="single" w:sz="2" w:space="0" w:color="000000"/>
            </w:tcBorders>
          </w:tcPr>
          <w:p w:rsidR="00D067D0" w:rsidRPr="005D7B95" w:rsidRDefault="00D067D0" w:rsidP="0058452E">
            <w:pPr>
              <w:pStyle w:val="TableParagraph"/>
              <w:spacing w:before="9"/>
              <w:rPr>
                <w:b/>
              </w:rPr>
            </w:pPr>
            <w:r w:rsidRPr="00D067D0">
              <w:rPr>
                <w:b/>
              </w:rPr>
              <w:t>От 1</w:t>
            </w:r>
            <w:r w:rsidRPr="00D067D0">
              <w:rPr>
                <w:b/>
                <w:spacing w:val="1"/>
              </w:rPr>
              <w:t xml:space="preserve"> </w:t>
            </w:r>
            <w:r w:rsidRPr="00D067D0">
              <w:rPr>
                <w:b/>
              </w:rPr>
              <w:t>до</w:t>
            </w:r>
            <w:r w:rsidRPr="00D067D0">
              <w:rPr>
                <w:b/>
                <w:spacing w:val="-3"/>
              </w:rPr>
              <w:t xml:space="preserve"> </w:t>
            </w:r>
            <w:r w:rsidRPr="00D067D0">
              <w:rPr>
                <w:b/>
              </w:rPr>
              <w:t>2</w:t>
            </w:r>
            <w:r w:rsidRPr="00D067D0">
              <w:rPr>
                <w:b/>
                <w:spacing w:val="1"/>
              </w:rPr>
              <w:t xml:space="preserve"> </w:t>
            </w:r>
            <w:r w:rsidRPr="00D067D0">
              <w:rPr>
                <w:b/>
                <w:spacing w:val="-5"/>
              </w:rPr>
              <w:t>лет</w:t>
            </w:r>
          </w:p>
        </w:tc>
        <w:tc>
          <w:tcPr>
            <w:tcW w:w="8631" w:type="dxa"/>
            <w:tcBorders>
              <w:left w:val="single" w:sz="2" w:space="0" w:color="000000"/>
              <w:right w:val="single" w:sz="2" w:space="0" w:color="000000"/>
            </w:tcBorders>
          </w:tcPr>
          <w:p w:rsidR="00D067D0" w:rsidRPr="005D7B95" w:rsidRDefault="00D067D0" w:rsidP="0058452E">
            <w:pPr>
              <w:pStyle w:val="TableParagraph"/>
              <w:ind w:left="140"/>
              <w:rPr>
                <w:b/>
              </w:rPr>
            </w:pPr>
          </w:p>
        </w:tc>
      </w:tr>
      <w:tr w:rsidR="00EA0B8D" w:rsidRPr="005D7B95" w:rsidTr="0058452E">
        <w:trPr>
          <w:trHeight w:val="294"/>
        </w:trPr>
        <w:tc>
          <w:tcPr>
            <w:tcW w:w="1423" w:type="dxa"/>
            <w:tcBorders>
              <w:left w:val="single" w:sz="2" w:space="0" w:color="000000"/>
              <w:right w:val="single" w:sz="2" w:space="0" w:color="000000"/>
            </w:tcBorders>
          </w:tcPr>
          <w:p w:rsidR="00EA0B8D" w:rsidRPr="005D7B95" w:rsidRDefault="00EA0B8D" w:rsidP="0058452E">
            <w:pPr>
              <w:pStyle w:val="TableParagraph"/>
              <w:spacing w:before="9"/>
              <w:rPr>
                <w:b/>
                <w:i/>
                <w:lang w:val="ru-RU"/>
              </w:rPr>
            </w:pPr>
            <w:r w:rsidRPr="005D7B95">
              <w:rPr>
                <w:b/>
              </w:rPr>
              <w:t>От</w:t>
            </w:r>
            <w:r w:rsidRPr="005D7B95">
              <w:rPr>
                <w:b/>
                <w:spacing w:val="1"/>
              </w:rPr>
              <w:t xml:space="preserve"> </w:t>
            </w:r>
            <w:r w:rsidRPr="005D7B95">
              <w:rPr>
                <w:b/>
              </w:rPr>
              <w:t>2 до</w:t>
            </w:r>
            <w:r w:rsidRPr="005D7B95">
              <w:rPr>
                <w:b/>
                <w:spacing w:val="-3"/>
              </w:rPr>
              <w:t xml:space="preserve"> </w:t>
            </w:r>
            <w:r w:rsidRPr="005D7B95">
              <w:rPr>
                <w:b/>
              </w:rPr>
              <w:t>3 лет</w:t>
            </w:r>
          </w:p>
        </w:tc>
        <w:tc>
          <w:tcPr>
            <w:tcW w:w="8631" w:type="dxa"/>
            <w:tcBorders>
              <w:left w:val="single" w:sz="2" w:space="0" w:color="000000"/>
              <w:right w:val="single" w:sz="2" w:space="0" w:color="000000"/>
            </w:tcBorders>
          </w:tcPr>
          <w:p w:rsidR="00EA0B8D" w:rsidRPr="005D7B95" w:rsidRDefault="00EA0B8D" w:rsidP="0058452E">
            <w:pPr>
              <w:pStyle w:val="TableParagraph"/>
              <w:ind w:left="140"/>
              <w:rPr>
                <w:b/>
                <w:lang w:val="ru-RU"/>
              </w:rPr>
            </w:pPr>
            <w:r w:rsidRPr="005D7B95">
              <w:rPr>
                <w:b/>
                <w:lang w:val="ru-RU"/>
              </w:rPr>
              <w:t>Основная гимнастика</w:t>
            </w:r>
          </w:p>
          <w:p w:rsidR="00EA0B8D" w:rsidRPr="005D7B95" w:rsidRDefault="00EA0B8D" w:rsidP="0058452E">
            <w:pPr>
              <w:pStyle w:val="TableParagraph"/>
              <w:ind w:left="140" w:right="601"/>
              <w:rPr>
                <w:lang w:val="ru-RU"/>
              </w:rPr>
            </w:pPr>
            <w:r w:rsidRPr="005D7B95">
              <w:rPr>
                <w:lang w:val="ru-RU"/>
              </w:rPr>
              <w:t>С.Ю. Федорова. Примерные планы физкультурных занятий с детьми 2-3 лет.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Вт</w:t>
            </w:r>
            <w:r w:rsidRPr="005D7B95">
              <w:rPr>
                <w:lang w:val="ru-RU"/>
              </w:rPr>
              <w:t>о</w:t>
            </w:r>
            <w:r w:rsidRPr="005D7B95">
              <w:rPr>
                <w:lang w:val="ru-RU"/>
              </w:rPr>
              <w:t>рая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группа раннего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возраста. –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МОЗАИКА-СИНТЕЗ.2018</w:t>
            </w:r>
          </w:p>
          <w:p w:rsidR="00EA0B8D" w:rsidRPr="005D7B95" w:rsidRDefault="00EA0B8D" w:rsidP="0058452E">
            <w:pPr>
              <w:pStyle w:val="TableParagraph"/>
              <w:ind w:left="140" w:right="601"/>
              <w:rPr>
                <w:b/>
                <w:lang w:val="ru-RU"/>
              </w:rPr>
            </w:pPr>
            <w:r w:rsidRPr="005D7B95">
              <w:rPr>
                <w:b/>
                <w:lang w:val="ru-RU"/>
              </w:rPr>
              <w:t>Подвижные игры</w:t>
            </w:r>
          </w:p>
          <w:p w:rsidR="00EA0B8D" w:rsidRPr="005D7B95" w:rsidRDefault="00EA0B8D" w:rsidP="0058452E">
            <w:pPr>
              <w:pStyle w:val="TableParagraph"/>
              <w:spacing w:line="255" w:lineRule="exact"/>
              <w:ind w:left="140"/>
              <w:rPr>
                <w:lang w:val="ru-RU"/>
              </w:rPr>
            </w:pPr>
            <w:r w:rsidRPr="005D7B95">
              <w:rPr>
                <w:lang w:val="ru-RU"/>
              </w:rPr>
              <w:t>Э.Я.</w:t>
            </w:r>
            <w:r w:rsidRPr="005D7B95">
              <w:rPr>
                <w:spacing w:val="5"/>
                <w:lang w:val="ru-RU"/>
              </w:rPr>
              <w:t xml:space="preserve"> </w:t>
            </w:r>
            <w:r w:rsidRPr="005D7B95">
              <w:rPr>
                <w:lang w:val="ru-RU"/>
              </w:rPr>
              <w:t>Степаненкова.</w:t>
            </w:r>
            <w:r w:rsidRPr="005D7B95">
              <w:rPr>
                <w:spacing w:val="80"/>
                <w:lang w:val="ru-RU"/>
              </w:rPr>
              <w:t xml:space="preserve"> </w:t>
            </w:r>
            <w:r w:rsidRPr="005D7B95">
              <w:rPr>
                <w:lang w:val="ru-RU"/>
              </w:rPr>
              <w:t>«Сборник</w:t>
            </w:r>
            <w:r w:rsidRPr="005D7B95">
              <w:rPr>
                <w:spacing w:val="70"/>
                <w:lang w:val="ru-RU"/>
              </w:rPr>
              <w:t xml:space="preserve"> </w:t>
            </w:r>
            <w:r w:rsidRPr="005D7B95">
              <w:rPr>
                <w:lang w:val="ru-RU"/>
              </w:rPr>
              <w:t>подвижных</w:t>
            </w:r>
            <w:r w:rsidRPr="005D7B95">
              <w:rPr>
                <w:spacing w:val="6"/>
                <w:lang w:val="ru-RU"/>
              </w:rPr>
              <w:t xml:space="preserve"> </w:t>
            </w:r>
            <w:r w:rsidRPr="005D7B95">
              <w:rPr>
                <w:lang w:val="ru-RU"/>
              </w:rPr>
              <w:t>игр».</w:t>
            </w:r>
            <w:r w:rsidRPr="005D7B95">
              <w:rPr>
                <w:lang w:val="ru-RU"/>
              </w:rPr>
              <w:tab/>
              <w:t>Для</w:t>
            </w:r>
            <w:r w:rsidRPr="005D7B95">
              <w:rPr>
                <w:spacing w:val="18"/>
                <w:lang w:val="ru-RU"/>
              </w:rPr>
              <w:t xml:space="preserve"> </w:t>
            </w:r>
            <w:r w:rsidRPr="005D7B95">
              <w:rPr>
                <w:lang w:val="ru-RU"/>
              </w:rPr>
              <w:t>занятий</w:t>
            </w:r>
            <w:r w:rsidRPr="005D7B95">
              <w:rPr>
                <w:spacing w:val="78"/>
                <w:lang w:val="ru-RU"/>
              </w:rPr>
              <w:t xml:space="preserve"> </w:t>
            </w:r>
            <w:r w:rsidRPr="005D7B95">
              <w:rPr>
                <w:lang w:val="ru-RU"/>
              </w:rPr>
              <w:t>с</w:t>
            </w:r>
            <w:r w:rsidRPr="005D7B95">
              <w:rPr>
                <w:spacing w:val="73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детьми 2-7 лет.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–М.: МОЗАИКА-СИНТЕЗ, 2015.</w:t>
            </w:r>
          </w:p>
          <w:p w:rsidR="00EA0B8D" w:rsidRPr="005D7B95" w:rsidRDefault="00EA0B8D" w:rsidP="0058452E">
            <w:pPr>
              <w:pStyle w:val="TableParagraph"/>
              <w:spacing w:line="267" w:lineRule="exact"/>
              <w:ind w:left="140"/>
              <w:rPr>
                <w:b/>
                <w:lang w:val="ru-RU"/>
              </w:rPr>
            </w:pPr>
            <w:r w:rsidRPr="005D7B95">
              <w:rPr>
                <w:b/>
                <w:lang w:val="ru-RU"/>
              </w:rPr>
              <w:t>Формирование</w:t>
            </w:r>
            <w:r w:rsidRPr="005D7B95">
              <w:rPr>
                <w:b/>
                <w:spacing w:val="-2"/>
                <w:lang w:val="ru-RU"/>
              </w:rPr>
              <w:t xml:space="preserve"> </w:t>
            </w:r>
            <w:r w:rsidRPr="005D7B95">
              <w:rPr>
                <w:b/>
                <w:lang w:val="ru-RU"/>
              </w:rPr>
              <w:t>основ здорового</w:t>
            </w:r>
            <w:r w:rsidRPr="005D7B95">
              <w:rPr>
                <w:b/>
                <w:spacing w:val="-1"/>
                <w:lang w:val="ru-RU"/>
              </w:rPr>
              <w:t xml:space="preserve"> </w:t>
            </w:r>
            <w:r w:rsidRPr="005D7B95">
              <w:rPr>
                <w:b/>
                <w:lang w:val="ru-RU"/>
              </w:rPr>
              <w:t>образа</w:t>
            </w:r>
            <w:r w:rsidRPr="005D7B95">
              <w:rPr>
                <w:b/>
                <w:spacing w:val="-4"/>
                <w:lang w:val="ru-RU"/>
              </w:rPr>
              <w:t xml:space="preserve"> </w:t>
            </w:r>
            <w:r w:rsidRPr="005D7B95">
              <w:rPr>
                <w:b/>
                <w:lang w:val="ru-RU"/>
              </w:rPr>
              <w:t>жизни:</w:t>
            </w:r>
          </w:p>
          <w:p w:rsidR="00EA0B8D" w:rsidRPr="005D7B95" w:rsidRDefault="00EA0B8D" w:rsidP="0058452E">
            <w:pPr>
              <w:pStyle w:val="TableParagraph"/>
              <w:ind w:left="140"/>
              <w:rPr>
                <w:lang w:val="ru-RU"/>
              </w:rPr>
            </w:pPr>
            <w:r w:rsidRPr="005D7B95">
              <w:rPr>
                <w:lang w:val="ru-RU"/>
              </w:rPr>
              <w:t>К.Ю.</w:t>
            </w:r>
            <w:r w:rsidRPr="005D7B95">
              <w:rPr>
                <w:spacing w:val="51"/>
                <w:lang w:val="ru-RU"/>
              </w:rPr>
              <w:t xml:space="preserve"> </w:t>
            </w:r>
            <w:r w:rsidRPr="005D7B95">
              <w:rPr>
                <w:lang w:val="ru-RU"/>
              </w:rPr>
              <w:t>Белая</w:t>
            </w:r>
            <w:r w:rsidRPr="005D7B95">
              <w:rPr>
                <w:spacing w:val="2"/>
                <w:lang w:val="ru-RU"/>
              </w:rPr>
              <w:t xml:space="preserve"> </w:t>
            </w:r>
            <w:r w:rsidRPr="005D7B95">
              <w:rPr>
                <w:lang w:val="ru-RU"/>
              </w:rPr>
              <w:t>«Формирование</w:t>
            </w:r>
            <w:r w:rsidRPr="005D7B95">
              <w:rPr>
                <w:spacing w:val="51"/>
                <w:lang w:val="ru-RU"/>
              </w:rPr>
              <w:t xml:space="preserve"> </w:t>
            </w:r>
            <w:r w:rsidRPr="005D7B95">
              <w:rPr>
                <w:lang w:val="ru-RU"/>
              </w:rPr>
              <w:t>основ</w:t>
            </w:r>
            <w:r w:rsidRPr="005D7B95">
              <w:rPr>
                <w:spacing w:val="51"/>
                <w:lang w:val="ru-RU"/>
              </w:rPr>
              <w:t xml:space="preserve"> </w:t>
            </w:r>
            <w:r w:rsidRPr="005D7B95">
              <w:rPr>
                <w:lang w:val="ru-RU"/>
              </w:rPr>
              <w:t>безопасности</w:t>
            </w:r>
            <w:r w:rsidRPr="005D7B95">
              <w:rPr>
                <w:spacing w:val="58"/>
                <w:lang w:val="ru-RU"/>
              </w:rPr>
              <w:t xml:space="preserve"> </w:t>
            </w:r>
            <w:r w:rsidRPr="005D7B95">
              <w:rPr>
                <w:lang w:val="ru-RU"/>
              </w:rPr>
              <w:t>у</w:t>
            </w:r>
            <w:r w:rsidRPr="005D7B95">
              <w:rPr>
                <w:spacing w:val="37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дошкольников».</w:t>
            </w:r>
            <w:r w:rsidRPr="005D7B95">
              <w:rPr>
                <w:spacing w:val="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Для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за</w:t>
            </w:r>
            <w:r>
              <w:rPr>
                <w:lang w:val="ru-RU"/>
              </w:rPr>
              <w:t>ня</w:t>
            </w:r>
            <w:r w:rsidRPr="005D7B95">
              <w:rPr>
                <w:lang w:val="ru-RU"/>
              </w:rPr>
              <w:t>тий с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детьми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2-7 лет. –</w:t>
            </w:r>
            <w:r w:rsidRPr="005D7B95">
              <w:rPr>
                <w:spacing w:val="-4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 МОЗАИКА-СИНТЕЗ, 2007.</w:t>
            </w:r>
          </w:p>
          <w:p w:rsidR="00EA0B8D" w:rsidRPr="005D7B95" w:rsidRDefault="00EA0B8D" w:rsidP="0058452E">
            <w:pPr>
              <w:pStyle w:val="a3"/>
              <w:spacing w:before="0" w:beforeAutospacing="0" w:after="0" w:afterAutospacing="0"/>
              <w:ind w:left="140"/>
              <w:textAlignment w:val="baseline"/>
              <w:rPr>
                <w:b/>
                <w:bCs/>
                <w:sz w:val="22"/>
                <w:szCs w:val="22"/>
                <w:lang w:val="ru-RU"/>
              </w:rPr>
            </w:pPr>
            <w:r w:rsidRPr="005D7B95">
              <w:rPr>
                <w:sz w:val="22"/>
                <w:szCs w:val="22"/>
                <w:lang w:val="ru-RU"/>
              </w:rPr>
              <w:t>Н.Г.</w:t>
            </w:r>
            <w:r w:rsidRPr="005D7B9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Соколова «Закаливаем</w:t>
            </w:r>
            <w:r w:rsidRPr="005D7B95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малыша». –</w:t>
            </w:r>
            <w:r w:rsidRPr="005D7B9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Ростов-на-Дону:</w:t>
            </w:r>
            <w:r w:rsidRPr="005D7B95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Феникс,</w:t>
            </w:r>
            <w:r w:rsidRPr="005D7B9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2015</w:t>
            </w:r>
          </w:p>
        </w:tc>
      </w:tr>
      <w:tr w:rsidR="00EA0B8D" w:rsidRPr="005D7B95" w:rsidTr="0058452E">
        <w:trPr>
          <w:trHeight w:val="294"/>
        </w:trPr>
        <w:tc>
          <w:tcPr>
            <w:tcW w:w="1423" w:type="dxa"/>
            <w:tcBorders>
              <w:left w:val="single" w:sz="2" w:space="0" w:color="000000"/>
              <w:right w:val="single" w:sz="2" w:space="0" w:color="000000"/>
            </w:tcBorders>
          </w:tcPr>
          <w:p w:rsidR="00EA0B8D" w:rsidRPr="005D7B95" w:rsidRDefault="00EA0B8D" w:rsidP="0058452E">
            <w:pPr>
              <w:pStyle w:val="TableParagraph"/>
              <w:spacing w:before="9"/>
              <w:rPr>
                <w:b/>
                <w:i/>
                <w:lang w:val="ru-RU"/>
              </w:rPr>
            </w:pPr>
            <w:r w:rsidRPr="005D7B95">
              <w:rPr>
                <w:b/>
              </w:rPr>
              <w:t>От</w:t>
            </w:r>
            <w:r w:rsidRPr="005D7B95">
              <w:rPr>
                <w:b/>
                <w:spacing w:val="1"/>
              </w:rPr>
              <w:t xml:space="preserve"> </w:t>
            </w:r>
            <w:r w:rsidRPr="005D7B95">
              <w:rPr>
                <w:b/>
              </w:rPr>
              <w:t>3 до</w:t>
            </w:r>
            <w:r w:rsidRPr="005D7B95">
              <w:rPr>
                <w:b/>
                <w:spacing w:val="-3"/>
              </w:rPr>
              <w:t xml:space="preserve"> </w:t>
            </w:r>
            <w:r w:rsidRPr="005D7B95">
              <w:rPr>
                <w:b/>
              </w:rPr>
              <w:t>4 лет</w:t>
            </w:r>
          </w:p>
        </w:tc>
        <w:tc>
          <w:tcPr>
            <w:tcW w:w="8631" w:type="dxa"/>
            <w:tcBorders>
              <w:left w:val="single" w:sz="2" w:space="0" w:color="000000"/>
              <w:right w:val="single" w:sz="2" w:space="0" w:color="000000"/>
            </w:tcBorders>
          </w:tcPr>
          <w:p w:rsidR="00EA0B8D" w:rsidRPr="005D7B95" w:rsidRDefault="00EA0B8D" w:rsidP="0058452E">
            <w:pPr>
              <w:pStyle w:val="TableParagraph"/>
              <w:ind w:left="273"/>
              <w:rPr>
                <w:b/>
                <w:lang w:val="ru-RU"/>
              </w:rPr>
            </w:pPr>
            <w:r w:rsidRPr="005D7B95">
              <w:rPr>
                <w:b/>
                <w:lang w:val="ru-RU"/>
              </w:rPr>
              <w:t>Основная гимнастика</w:t>
            </w:r>
          </w:p>
          <w:p w:rsidR="00EA0B8D" w:rsidRPr="005D7B95" w:rsidRDefault="00EA0B8D" w:rsidP="0058452E">
            <w:pPr>
              <w:pStyle w:val="TableParagraph"/>
              <w:ind w:left="213" w:right="612"/>
              <w:rPr>
                <w:lang w:val="ru-RU"/>
              </w:rPr>
            </w:pPr>
            <w:r w:rsidRPr="005D7B95">
              <w:rPr>
                <w:lang w:val="ru-RU"/>
              </w:rPr>
              <w:t>Л.И. Пензулаева. Физическая культура</w:t>
            </w:r>
            <w:r>
              <w:rPr>
                <w:lang w:val="ru-RU"/>
              </w:rPr>
              <w:t xml:space="preserve"> в детском саду: Младшая группа</w:t>
            </w:r>
            <w:r w:rsidRPr="005D7B95">
              <w:rPr>
                <w:lang w:val="ru-RU"/>
              </w:rPr>
              <w:t>-М.: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М</w:t>
            </w:r>
            <w:r w:rsidRPr="005D7B95">
              <w:rPr>
                <w:lang w:val="ru-RU"/>
              </w:rPr>
              <w:t>О</w:t>
            </w:r>
            <w:r w:rsidRPr="005D7B95">
              <w:rPr>
                <w:lang w:val="ru-RU"/>
              </w:rPr>
              <w:t>ЗАИКА-СИНТЕЗ,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2015.</w:t>
            </w:r>
          </w:p>
          <w:p w:rsidR="00EA0B8D" w:rsidRDefault="00EA0B8D" w:rsidP="0058452E">
            <w:pPr>
              <w:pStyle w:val="TableParagraph"/>
              <w:ind w:left="213" w:right="273"/>
              <w:rPr>
                <w:lang w:val="ru-RU"/>
              </w:rPr>
            </w:pPr>
            <w:r w:rsidRPr="005D7B95">
              <w:rPr>
                <w:lang w:val="ru-RU"/>
              </w:rPr>
              <w:t>Л.И.</w:t>
            </w:r>
            <w:r w:rsidRPr="005D7B95">
              <w:rPr>
                <w:lang w:val="ru-RU"/>
              </w:rPr>
              <w:tab/>
              <w:t>Пензулаева.</w:t>
            </w:r>
            <w:r w:rsidRPr="005D7B95">
              <w:rPr>
                <w:lang w:val="ru-RU"/>
              </w:rPr>
              <w:tab/>
              <w:t>«Оздоровительная</w:t>
            </w:r>
            <w:r w:rsidRPr="005D7B95">
              <w:rPr>
                <w:lang w:val="ru-RU"/>
              </w:rPr>
              <w:tab/>
              <w:t>гимнастика.</w:t>
            </w:r>
            <w:r w:rsidRPr="005D7B95">
              <w:rPr>
                <w:lang w:val="ru-RU"/>
              </w:rPr>
              <w:tab/>
            </w:r>
          </w:p>
          <w:p w:rsidR="00EA0B8D" w:rsidRPr="005D7B95" w:rsidRDefault="00EA0B8D" w:rsidP="0058452E">
            <w:pPr>
              <w:pStyle w:val="TableParagraph"/>
              <w:ind w:left="213" w:right="273"/>
              <w:rPr>
                <w:lang w:val="ru-RU"/>
              </w:rPr>
            </w:pPr>
            <w:r w:rsidRPr="005D7B95">
              <w:rPr>
                <w:lang w:val="ru-RU"/>
              </w:rPr>
              <w:t>Комплексы</w:t>
            </w:r>
            <w:r w:rsidRPr="005D7B95"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 xml:space="preserve">упражнений». </w:t>
            </w:r>
            <w:r w:rsidRPr="005D7B95">
              <w:rPr>
                <w:lang w:val="ru-RU"/>
              </w:rPr>
              <w:t>Для</w:t>
            </w:r>
            <w:r w:rsidRPr="005D7B95">
              <w:rPr>
                <w:spacing w:val="58"/>
                <w:lang w:val="ru-RU"/>
              </w:rPr>
              <w:t xml:space="preserve"> </w:t>
            </w:r>
            <w:r w:rsidRPr="005D7B95">
              <w:rPr>
                <w:lang w:val="ru-RU"/>
              </w:rPr>
              <w:t>занятий</w:t>
            </w:r>
            <w:r w:rsidRPr="005D7B95">
              <w:rPr>
                <w:spacing w:val="61"/>
                <w:lang w:val="ru-RU"/>
              </w:rPr>
              <w:t xml:space="preserve"> </w:t>
            </w:r>
            <w:r w:rsidRPr="005D7B95">
              <w:rPr>
                <w:lang w:val="ru-RU"/>
              </w:rPr>
              <w:t>с</w:t>
            </w:r>
            <w:r w:rsidRPr="005D7B95">
              <w:rPr>
                <w:spacing w:val="59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детьми</w:t>
            </w:r>
            <w:r w:rsidRPr="005D7B95">
              <w:rPr>
                <w:spacing w:val="58"/>
                <w:lang w:val="ru-RU"/>
              </w:rPr>
              <w:t xml:space="preserve"> </w:t>
            </w:r>
            <w:r>
              <w:rPr>
                <w:lang w:val="ru-RU"/>
              </w:rPr>
              <w:t>3-7 лет. –</w:t>
            </w:r>
            <w:r w:rsidRPr="005D7B95">
              <w:rPr>
                <w:lang w:val="ru-RU"/>
              </w:rPr>
              <w:t>М.: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МОЗАИКА-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СИНТЕЗ,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2015.</w:t>
            </w:r>
          </w:p>
          <w:p w:rsidR="00EA0B8D" w:rsidRPr="005D7B95" w:rsidRDefault="00EA0B8D" w:rsidP="0058452E">
            <w:pPr>
              <w:pStyle w:val="TableParagraph"/>
              <w:tabs>
                <w:tab w:val="left" w:pos="955"/>
                <w:tab w:val="left" w:pos="2014"/>
                <w:tab w:val="left" w:pos="2768"/>
                <w:tab w:val="left" w:pos="4945"/>
                <w:tab w:val="left" w:pos="5598"/>
                <w:tab w:val="left" w:pos="6755"/>
              </w:tabs>
              <w:ind w:left="213" w:right="273"/>
              <w:rPr>
                <w:b/>
                <w:lang w:val="ru-RU"/>
              </w:rPr>
            </w:pPr>
            <w:r w:rsidRPr="005D7B95">
              <w:rPr>
                <w:b/>
                <w:lang w:val="ru-RU"/>
              </w:rPr>
              <w:t>Подвижные игры:</w:t>
            </w:r>
          </w:p>
          <w:p w:rsidR="00EA0B8D" w:rsidRPr="005D7B95" w:rsidRDefault="00EA0B8D" w:rsidP="0058452E">
            <w:pPr>
              <w:pStyle w:val="TableParagraph"/>
              <w:tabs>
                <w:tab w:val="left" w:pos="1524"/>
              </w:tabs>
              <w:ind w:left="213" w:right="537"/>
              <w:rPr>
                <w:lang w:val="ru-RU"/>
              </w:rPr>
            </w:pPr>
            <w:r w:rsidRPr="005D7B95">
              <w:rPr>
                <w:lang w:val="ru-RU"/>
              </w:rPr>
              <w:t>Э.Я.</w:t>
            </w:r>
            <w:r w:rsidRPr="005D7B95">
              <w:rPr>
                <w:spacing w:val="6"/>
                <w:lang w:val="ru-RU"/>
              </w:rPr>
              <w:t xml:space="preserve"> </w:t>
            </w:r>
            <w:r w:rsidRPr="005D7B95">
              <w:rPr>
                <w:lang w:val="ru-RU"/>
              </w:rPr>
              <w:t>Степаненкова.</w:t>
            </w:r>
            <w:r w:rsidRPr="005D7B95">
              <w:rPr>
                <w:spacing w:val="76"/>
                <w:lang w:val="ru-RU"/>
              </w:rPr>
              <w:t xml:space="preserve"> </w:t>
            </w:r>
            <w:r w:rsidRPr="005D7B95">
              <w:rPr>
                <w:lang w:val="ru-RU"/>
              </w:rPr>
              <w:t>«Сборник</w:t>
            </w:r>
            <w:r w:rsidRPr="005D7B95">
              <w:rPr>
                <w:spacing w:val="72"/>
                <w:lang w:val="ru-RU"/>
              </w:rPr>
              <w:t xml:space="preserve"> </w:t>
            </w:r>
            <w:r w:rsidRPr="005D7B95">
              <w:rPr>
                <w:lang w:val="ru-RU"/>
              </w:rPr>
              <w:t>подвижных</w:t>
            </w:r>
            <w:r w:rsidRPr="005D7B95">
              <w:rPr>
                <w:spacing w:val="6"/>
                <w:lang w:val="ru-RU"/>
              </w:rPr>
              <w:t xml:space="preserve"> </w:t>
            </w:r>
            <w:r w:rsidRPr="005D7B95">
              <w:rPr>
                <w:lang w:val="ru-RU"/>
              </w:rPr>
              <w:t>игр».</w:t>
            </w:r>
            <w:r w:rsidRPr="005D7B95">
              <w:rPr>
                <w:lang w:val="ru-RU"/>
              </w:rPr>
              <w:tab/>
              <w:t>Для</w:t>
            </w:r>
            <w:r w:rsidRPr="005D7B95">
              <w:rPr>
                <w:spacing w:val="19"/>
                <w:lang w:val="ru-RU"/>
              </w:rPr>
              <w:t xml:space="preserve"> </w:t>
            </w:r>
            <w:r w:rsidRPr="005D7B95">
              <w:rPr>
                <w:lang w:val="ru-RU"/>
              </w:rPr>
              <w:t>занятий</w:t>
            </w:r>
            <w:r w:rsidRPr="005D7B95">
              <w:rPr>
                <w:spacing w:val="21"/>
                <w:lang w:val="ru-RU"/>
              </w:rPr>
              <w:t xml:space="preserve"> </w:t>
            </w:r>
            <w:r w:rsidRPr="005D7B95">
              <w:rPr>
                <w:lang w:val="ru-RU"/>
              </w:rPr>
              <w:t>с</w:t>
            </w:r>
            <w:r w:rsidRPr="005D7B95">
              <w:rPr>
                <w:spacing w:val="13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детьми 2-7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лет.</w:t>
            </w:r>
            <w:r w:rsidRPr="005D7B95">
              <w:rPr>
                <w:spacing w:val="59"/>
                <w:lang w:val="ru-RU"/>
              </w:rPr>
              <w:t xml:space="preserve"> </w:t>
            </w:r>
            <w:r>
              <w:rPr>
                <w:lang w:val="ru-RU"/>
              </w:rPr>
              <w:t>–</w:t>
            </w:r>
            <w:r w:rsidRPr="005D7B95">
              <w:rPr>
                <w:lang w:val="ru-RU"/>
              </w:rPr>
              <w:t>М.: МОЗАИКА-СИНТЕЗ, 2015.</w:t>
            </w:r>
          </w:p>
          <w:p w:rsidR="00EA0B8D" w:rsidRPr="005D7B95" w:rsidRDefault="00EA0B8D" w:rsidP="0058452E">
            <w:pPr>
              <w:pStyle w:val="TableParagraph"/>
              <w:spacing w:line="232" w:lineRule="auto"/>
              <w:ind w:left="187" w:right="484"/>
              <w:rPr>
                <w:lang w:val="ru-RU"/>
              </w:rPr>
            </w:pPr>
            <w:r w:rsidRPr="005D7B95">
              <w:rPr>
                <w:lang w:val="ru-RU"/>
              </w:rPr>
              <w:t>М.М. Борисова</w:t>
            </w:r>
            <w:r w:rsidRPr="005D7B95">
              <w:rPr>
                <w:spacing w:val="8"/>
                <w:lang w:val="ru-RU"/>
              </w:rPr>
              <w:t xml:space="preserve"> </w:t>
            </w:r>
            <w:r w:rsidRPr="005D7B95">
              <w:rPr>
                <w:lang w:val="ru-RU"/>
              </w:rPr>
              <w:t>«Малоподвижные</w:t>
            </w:r>
            <w:r w:rsidRPr="005D7B95">
              <w:rPr>
                <w:spacing w:val="59"/>
                <w:lang w:val="ru-RU"/>
              </w:rPr>
              <w:t xml:space="preserve"> </w:t>
            </w:r>
            <w:r w:rsidRPr="005D7B95">
              <w:rPr>
                <w:lang w:val="ru-RU"/>
              </w:rPr>
              <w:t>игры</w:t>
            </w:r>
            <w:r w:rsidRPr="005D7B95">
              <w:rPr>
                <w:spacing w:val="58"/>
                <w:lang w:val="ru-RU"/>
              </w:rPr>
              <w:t xml:space="preserve"> </w:t>
            </w:r>
            <w:r w:rsidRPr="005D7B95">
              <w:rPr>
                <w:lang w:val="ru-RU"/>
              </w:rPr>
              <w:t>и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игровые</w:t>
            </w:r>
            <w:r w:rsidRPr="005D7B95">
              <w:rPr>
                <w:spacing w:val="7"/>
                <w:lang w:val="ru-RU"/>
              </w:rPr>
              <w:t xml:space="preserve"> </w:t>
            </w:r>
            <w:r w:rsidRPr="005D7B95">
              <w:rPr>
                <w:lang w:val="ru-RU"/>
              </w:rPr>
              <w:t>упражнения».</w:t>
            </w:r>
            <w:r w:rsidRPr="005D7B95">
              <w:rPr>
                <w:spacing w:val="10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 М.:</w:t>
            </w:r>
            <w:r w:rsidRPr="005D7B95"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МО</w:t>
            </w:r>
            <w:r w:rsidRPr="005D7B95">
              <w:rPr>
                <w:lang w:val="ru-RU"/>
              </w:rPr>
              <w:t>ЗА</w:t>
            </w:r>
            <w:r w:rsidRPr="005D7B95">
              <w:rPr>
                <w:lang w:val="ru-RU"/>
              </w:rPr>
              <w:t>И</w:t>
            </w:r>
            <w:r w:rsidRPr="005D7B95">
              <w:rPr>
                <w:lang w:val="ru-RU"/>
              </w:rPr>
              <w:t>КА-СИНТЕЗ,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2015</w:t>
            </w:r>
          </w:p>
          <w:p w:rsidR="00EA0B8D" w:rsidRPr="005D7B95" w:rsidRDefault="00EA0B8D" w:rsidP="0058452E">
            <w:pPr>
              <w:pStyle w:val="TableParagraph"/>
              <w:spacing w:line="230" w:lineRule="auto"/>
              <w:ind w:left="187" w:right="714"/>
              <w:rPr>
                <w:lang w:val="ru-RU"/>
              </w:rPr>
            </w:pPr>
            <w:r w:rsidRPr="005D7B95">
              <w:rPr>
                <w:lang w:val="ru-RU"/>
              </w:rPr>
              <w:t>Харченко Т.Е. Бодрящая гимнастика для дошкольников. – Спб.: ДЕТСТВО-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ПРЕСС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2018</w:t>
            </w:r>
          </w:p>
          <w:p w:rsidR="00EA0B8D" w:rsidRDefault="00EA0B8D" w:rsidP="0058452E">
            <w:pPr>
              <w:pStyle w:val="TableParagraph"/>
              <w:spacing w:line="230" w:lineRule="auto"/>
              <w:ind w:left="187" w:right="714"/>
              <w:rPr>
                <w:b/>
                <w:lang w:val="ru-RU"/>
              </w:rPr>
            </w:pPr>
            <w:r w:rsidRPr="005D7B95">
              <w:rPr>
                <w:b/>
                <w:lang w:val="ru-RU"/>
              </w:rPr>
              <w:t>Спортивные упражнения:</w:t>
            </w:r>
          </w:p>
          <w:p w:rsidR="00EA0B8D" w:rsidRDefault="00EA0B8D" w:rsidP="0058452E">
            <w:pPr>
              <w:pStyle w:val="a3"/>
              <w:spacing w:before="0" w:beforeAutospacing="0" w:after="0" w:afterAutospacing="0"/>
              <w:ind w:left="281"/>
              <w:rPr>
                <w:bCs/>
                <w:sz w:val="22"/>
                <w:szCs w:val="22"/>
                <w:lang w:val="ru-RU"/>
              </w:rPr>
            </w:pPr>
            <w:r w:rsidRPr="001B58E2">
              <w:rPr>
                <w:bCs/>
                <w:sz w:val="22"/>
                <w:szCs w:val="22"/>
                <w:lang w:val="ru-RU"/>
              </w:rPr>
              <w:t xml:space="preserve">Н.С.Голицына, Е.Е.Бухарова «Физкультурный </w:t>
            </w:r>
            <w:r>
              <w:rPr>
                <w:bCs/>
                <w:sz w:val="22"/>
                <w:szCs w:val="22"/>
                <w:lang w:val="ru-RU"/>
              </w:rPr>
              <w:t xml:space="preserve"> </w:t>
            </w:r>
          </w:p>
          <w:p w:rsidR="00EA0B8D" w:rsidRPr="001B58E2" w:rsidRDefault="00EA0B8D" w:rsidP="0058452E">
            <w:pPr>
              <w:pStyle w:val="a3"/>
              <w:spacing w:before="0" w:beforeAutospacing="0" w:after="0" w:afterAutospacing="0"/>
              <w:ind w:left="281"/>
              <w:rPr>
                <w:bCs/>
                <w:sz w:val="22"/>
                <w:szCs w:val="22"/>
                <w:lang w:val="ru-RU"/>
              </w:rPr>
            </w:pPr>
            <w:r w:rsidRPr="001B58E2">
              <w:rPr>
                <w:bCs/>
                <w:sz w:val="22"/>
                <w:szCs w:val="22"/>
                <w:lang w:val="ru-RU"/>
              </w:rPr>
              <w:t>калейдоскоп для дошкольников». -М. Издательство «Скрипторий 2003»,2008</w:t>
            </w:r>
          </w:p>
          <w:p w:rsidR="00EA0B8D" w:rsidRPr="005D7B95" w:rsidRDefault="00EA0B8D" w:rsidP="0058452E">
            <w:pPr>
              <w:pStyle w:val="TableParagraph"/>
              <w:spacing w:line="266" w:lineRule="exact"/>
              <w:ind w:left="213"/>
              <w:rPr>
                <w:b/>
                <w:lang w:val="ru-RU"/>
              </w:rPr>
            </w:pPr>
            <w:r w:rsidRPr="005D7B95">
              <w:rPr>
                <w:b/>
                <w:lang w:val="ru-RU"/>
              </w:rPr>
              <w:t>Формирование</w:t>
            </w:r>
            <w:r w:rsidRPr="005D7B95">
              <w:rPr>
                <w:b/>
                <w:spacing w:val="-2"/>
                <w:lang w:val="ru-RU"/>
              </w:rPr>
              <w:t xml:space="preserve"> </w:t>
            </w:r>
            <w:r w:rsidRPr="005D7B95">
              <w:rPr>
                <w:b/>
                <w:lang w:val="ru-RU"/>
              </w:rPr>
              <w:t xml:space="preserve">основ </w:t>
            </w:r>
            <w:r w:rsidRPr="005D7B95">
              <w:rPr>
                <w:b/>
                <w:spacing w:val="-2"/>
                <w:lang w:val="ru-RU"/>
              </w:rPr>
              <w:t xml:space="preserve">здорового </w:t>
            </w:r>
            <w:r w:rsidRPr="005D7B95">
              <w:rPr>
                <w:b/>
                <w:lang w:val="ru-RU"/>
              </w:rPr>
              <w:t>образа</w:t>
            </w:r>
            <w:r w:rsidRPr="005D7B95">
              <w:rPr>
                <w:b/>
                <w:spacing w:val="-3"/>
                <w:lang w:val="ru-RU"/>
              </w:rPr>
              <w:t xml:space="preserve"> </w:t>
            </w:r>
            <w:r w:rsidRPr="005D7B95">
              <w:rPr>
                <w:b/>
                <w:lang w:val="ru-RU"/>
              </w:rPr>
              <w:t>жизни:</w:t>
            </w:r>
          </w:p>
          <w:p w:rsidR="00EA0B8D" w:rsidRPr="005D7B95" w:rsidRDefault="00EA0B8D" w:rsidP="0058452E">
            <w:pPr>
              <w:pStyle w:val="TableParagraph"/>
              <w:ind w:left="213"/>
              <w:rPr>
                <w:lang w:val="ru-RU"/>
              </w:rPr>
            </w:pPr>
            <w:r w:rsidRPr="005D7B95">
              <w:rPr>
                <w:lang w:val="ru-RU"/>
              </w:rPr>
              <w:t>К.Ю.</w:t>
            </w:r>
            <w:r w:rsidRPr="005D7B95">
              <w:rPr>
                <w:spacing w:val="51"/>
                <w:lang w:val="ru-RU"/>
              </w:rPr>
              <w:t xml:space="preserve"> </w:t>
            </w:r>
            <w:r w:rsidRPr="005D7B95">
              <w:rPr>
                <w:lang w:val="ru-RU"/>
              </w:rPr>
              <w:t>Белая</w:t>
            </w:r>
            <w:r w:rsidRPr="005D7B95">
              <w:rPr>
                <w:spacing w:val="2"/>
                <w:lang w:val="ru-RU"/>
              </w:rPr>
              <w:t xml:space="preserve"> </w:t>
            </w:r>
            <w:r w:rsidRPr="005D7B95">
              <w:rPr>
                <w:lang w:val="ru-RU"/>
              </w:rPr>
              <w:t>«Формирование</w:t>
            </w:r>
            <w:r w:rsidRPr="005D7B95">
              <w:rPr>
                <w:spacing w:val="51"/>
                <w:lang w:val="ru-RU"/>
              </w:rPr>
              <w:t xml:space="preserve"> </w:t>
            </w:r>
            <w:r w:rsidRPr="005D7B95">
              <w:rPr>
                <w:lang w:val="ru-RU"/>
              </w:rPr>
              <w:t>основ</w:t>
            </w:r>
            <w:r w:rsidRPr="005D7B95">
              <w:rPr>
                <w:spacing w:val="51"/>
                <w:lang w:val="ru-RU"/>
              </w:rPr>
              <w:t xml:space="preserve"> </w:t>
            </w:r>
            <w:r w:rsidRPr="005D7B95">
              <w:rPr>
                <w:lang w:val="ru-RU"/>
              </w:rPr>
              <w:t>безопасности</w:t>
            </w:r>
            <w:r w:rsidRPr="005D7B95">
              <w:rPr>
                <w:spacing w:val="58"/>
                <w:lang w:val="ru-RU"/>
              </w:rPr>
              <w:t xml:space="preserve"> </w:t>
            </w:r>
            <w:r w:rsidRPr="005D7B95">
              <w:rPr>
                <w:lang w:val="ru-RU"/>
              </w:rPr>
              <w:t>у</w:t>
            </w:r>
            <w:r w:rsidRPr="005D7B95">
              <w:rPr>
                <w:spacing w:val="37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дошкольников».</w:t>
            </w:r>
            <w:r w:rsidRPr="005D7B95">
              <w:rPr>
                <w:spacing w:val="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Для</w:t>
            </w:r>
            <w:r w:rsidRPr="005D7B95"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заня</w:t>
            </w:r>
            <w:r w:rsidRPr="005D7B95">
              <w:rPr>
                <w:lang w:val="ru-RU"/>
              </w:rPr>
              <w:t>тий с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детьми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2-7 лет. –</w:t>
            </w:r>
            <w:r w:rsidRPr="005D7B95">
              <w:rPr>
                <w:spacing w:val="-4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 МОЗАИКА-СИНТЕЗ, 2007.</w:t>
            </w:r>
          </w:p>
          <w:p w:rsidR="00EA0B8D" w:rsidRPr="005D7B95" w:rsidRDefault="00EA0B8D" w:rsidP="0058452E">
            <w:pPr>
              <w:pStyle w:val="TableParagraph"/>
              <w:spacing w:line="265" w:lineRule="exact"/>
              <w:ind w:left="187"/>
              <w:rPr>
                <w:b/>
                <w:lang w:val="ru-RU"/>
              </w:rPr>
            </w:pPr>
            <w:r w:rsidRPr="005D7B95">
              <w:rPr>
                <w:b/>
                <w:lang w:val="ru-RU"/>
              </w:rPr>
              <w:t>Активный отдых:</w:t>
            </w:r>
          </w:p>
          <w:p w:rsidR="00EA0B8D" w:rsidRPr="005D7B95" w:rsidRDefault="00EA0B8D" w:rsidP="0058452E">
            <w:pPr>
              <w:pStyle w:val="TableParagraph"/>
              <w:ind w:left="187"/>
              <w:rPr>
                <w:lang w:val="ru-RU"/>
              </w:rPr>
            </w:pPr>
            <w:r w:rsidRPr="005D7B95">
              <w:rPr>
                <w:lang w:val="ru-RU"/>
              </w:rPr>
              <w:t>В.Я.</w:t>
            </w:r>
            <w:r w:rsidRPr="005D7B95">
              <w:rPr>
                <w:spacing w:val="55"/>
                <w:lang w:val="ru-RU"/>
              </w:rPr>
              <w:t xml:space="preserve"> </w:t>
            </w:r>
            <w:r w:rsidRPr="005D7B95">
              <w:rPr>
                <w:lang w:val="ru-RU"/>
              </w:rPr>
              <w:t>Лысова</w:t>
            </w:r>
            <w:r w:rsidRPr="005D7B95">
              <w:rPr>
                <w:spacing w:val="57"/>
                <w:lang w:val="ru-RU"/>
              </w:rPr>
              <w:t xml:space="preserve"> </w:t>
            </w:r>
            <w:r w:rsidRPr="005D7B95">
              <w:rPr>
                <w:lang w:val="ru-RU"/>
              </w:rPr>
              <w:t>«Спортивные</w:t>
            </w:r>
            <w:r w:rsidRPr="005D7B95">
              <w:rPr>
                <w:spacing w:val="53"/>
                <w:lang w:val="ru-RU"/>
              </w:rPr>
              <w:t xml:space="preserve"> </w:t>
            </w:r>
            <w:r w:rsidRPr="005D7B95">
              <w:rPr>
                <w:lang w:val="ru-RU"/>
              </w:rPr>
              <w:t>праздники</w:t>
            </w:r>
            <w:r w:rsidRPr="005D7B95">
              <w:rPr>
                <w:spacing w:val="54"/>
                <w:lang w:val="ru-RU"/>
              </w:rPr>
              <w:t xml:space="preserve"> </w:t>
            </w:r>
            <w:r w:rsidRPr="005D7B95">
              <w:rPr>
                <w:lang w:val="ru-RU"/>
              </w:rPr>
              <w:t>и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развлечения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для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дошкольников».</w:t>
            </w:r>
            <w:r w:rsidRPr="005D7B95">
              <w:rPr>
                <w:spacing w:val="-57"/>
                <w:lang w:val="ru-RU"/>
              </w:rPr>
              <w:t xml:space="preserve"> </w:t>
            </w:r>
            <w:r>
              <w:rPr>
                <w:spacing w:val="-57"/>
                <w:lang w:val="ru-RU"/>
              </w:rPr>
              <w:t xml:space="preserve">  </w:t>
            </w:r>
            <w:r w:rsidRPr="005D7B95">
              <w:rPr>
                <w:lang w:val="ru-RU"/>
              </w:rPr>
              <w:t>Младший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и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средний дошкольный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возраст.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 М.: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Аркти,2001.</w:t>
            </w:r>
          </w:p>
          <w:p w:rsidR="00EA0B8D" w:rsidRPr="005D7B95" w:rsidRDefault="00EA0B8D" w:rsidP="0058452E">
            <w:pPr>
              <w:pStyle w:val="a3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</w:t>
            </w:r>
            <w:r w:rsidRPr="005D7B95">
              <w:rPr>
                <w:sz w:val="22"/>
                <w:szCs w:val="22"/>
                <w:lang w:val="ru-RU"/>
              </w:rPr>
              <w:t>Н.Г.</w:t>
            </w:r>
            <w:r w:rsidRPr="005D7B9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Соколова «Закаливаем</w:t>
            </w:r>
            <w:r w:rsidRPr="005D7B95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малыша». –</w:t>
            </w:r>
            <w:r w:rsidRPr="005D7B9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Ростов-на-Дону:</w:t>
            </w:r>
            <w:r w:rsidRPr="005D7B95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Феникс,</w:t>
            </w:r>
            <w:r w:rsidRPr="005D7B9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2015</w:t>
            </w:r>
          </w:p>
        </w:tc>
      </w:tr>
      <w:tr w:rsidR="00EA0B8D" w:rsidRPr="005D7B95" w:rsidTr="0058452E">
        <w:trPr>
          <w:trHeight w:val="294"/>
        </w:trPr>
        <w:tc>
          <w:tcPr>
            <w:tcW w:w="1423" w:type="dxa"/>
            <w:tcBorders>
              <w:left w:val="single" w:sz="2" w:space="0" w:color="000000"/>
              <w:right w:val="single" w:sz="2" w:space="0" w:color="000000"/>
            </w:tcBorders>
          </w:tcPr>
          <w:p w:rsidR="00EA0B8D" w:rsidRPr="005D7B95" w:rsidRDefault="00EA0B8D" w:rsidP="0058452E">
            <w:pPr>
              <w:pStyle w:val="TableParagraph"/>
              <w:spacing w:before="9"/>
              <w:rPr>
                <w:b/>
                <w:i/>
                <w:lang w:val="ru-RU"/>
              </w:rPr>
            </w:pPr>
            <w:r w:rsidRPr="005D7B95">
              <w:rPr>
                <w:b/>
              </w:rPr>
              <w:t>От</w:t>
            </w:r>
            <w:r w:rsidRPr="005D7B95">
              <w:rPr>
                <w:b/>
                <w:spacing w:val="1"/>
              </w:rPr>
              <w:t xml:space="preserve"> </w:t>
            </w:r>
            <w:r w:rsidRPr="005D7B95">
              <w:rPr>
                <w:b/>
              </w:rPr>
              <w:t>4 до</w:t>
            </w:r>
            <w:r w:rsidRPr="005D7B95">
              <w:rPr>
                <w:b/>
                <w:spacing w:val="-3"/>
              </w:rPr>
              <w:t xml:space="preserve"> </w:t>
            </w:r>
            <w:r w:rsidRPr="005D7B95">
              <w:rPr>
                <w:b/>
              </w:rPr>
              <w:t>5 лет</w:t>
            </w:r>
          </w:p>
        </w:tc>
        <w:tc>
          <w:tcPr>
            <w:tcW w:w="8631" w:type="dxa"/>
            <w:tcBorders>
              <w:left w:val="single" w:sz="2" w:space="0" w:color="000000"/>
              <w:right w:val="single" w:sz="2" w:space="0" w:color="000000"/>
            </w:tcBorders>
          </w:tcPr>
          <w:p w:rsidR="00EA0B8D" w:rsidRPr="005D7B95" w:rsidRDefault="00EA0B8D" w:rsidP="0058452E">
            <w:pPr>
              <w:pStyle w:val="TableParagraph"/>
              <w:ind w:left="213"/>
              <w:rPr>
                <w:b/>
                <w:lang w:val="ru-RU"/>
              </w:rPr>
            </w:pPr>
            <w:r w:rsidRPr="005D7B95">
              <w:rPr>
                <w:b/>
                <w:lang w:val="ru-RU"/>
              </w:rPr>
              <w:t>Основная гимнастика:</w:t>
            </w:r>
          </w:p>
          <w:p w:rsidR="00EA0B8D" w:rsidRPr="005D7B95" w:rsidRDefault="00EA0B8D" w:rsidP="0058452E">
            <w:pPr>
              <w:pStyle w:val="TableParagraph"/>
              <w:ind w:left="213" w:right="838"/>
              <w:rPr>
                <w:lang w:val="ru-RU"/>
              </w:rPr>
            </w:pPr>
            <w:r w:rsidRPr="005D7B95">
              <w:rPr>
                <w:lang w:val="ru-RU"/>
              </w:rPr>
              <w:t>Л.И. Пензулаева. Физическая культура в детском саду средняя группа -</w:t>
            </w:r>
            <w:r>
              <w:rPr>
                <w:lang w:val="ru-RU"/>
              </w:rPr>
              <w:t xml:space="preserve"> </w:t>
            </w:r>
            <w:r w:rsidRPr="005D7B95">
              <w:rPr>
                <w:lang w:val="ru-RU"/>
              </w:rPr>
              <w:t>М.: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М</w:t>
            </w:r>
            <w:r w:rsidRPr="005D7B95">
              <w:rPr>
                <w:lang w:val="ru-RU"/>
              </w:rPr>
              <w:t>О</w:t>
            </w:r>
            <w:r w:rsidRPr="005D7B95">
              <w:rPr>
                <w:lang w:val="ru-RU"/>
              </w:rPr>
              <w:t>ЗАИКА-СИНТЕЗ,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2015.</w:t>
            </w:r>
          </w:p>
          <w:p w:rsidR="00EA0B8D" w:rsidRPr="005D7B95" w:rsidRDefault="00EA0B8D" w:rsidP="0058452E">
            <w:pPr>
              <w:pStyle w:val="TableParagraph"/>
              <w:spacing w:line="232" w:lineRule="auto"/>
              <w:ind w:left="187" w:right="714"/>
              <w:rPr>
                <w:lang w:val="ru-RU"/>
              </w:rPr>
            </w:pPr>
            <w:r w:rsidRPr="005D7B95">
              <w:rPr>
                <w:lang w:val="ru-RU"/>
              </w:rPr>
              <w:t>Л.И.</w:t>
            </w:r>
            <w:r w:rsidRPr="005D7B95">
              <w:rPr>
                <w:lang w:val="ru-RU"/>
              </w:rPr>
              <w:tab/>
              <w:t>Пензулаева.</w:t>
            </w:r>
            <w:r w:rsidRPr="005D7B95">
              <w:rPr>
                <w:lang w:val="ru-RU"/>
              </w:rPr>
              <w:tab/>
              <w:t>«Оздоровительная</w:t>
            </w:r>
            <w:r w:rsidRPr="005D7B95">
              <w:rPr>
                <w:lang w:val="ru-RU"/>
              </w:rPr>
              <w:tab/>
              <w:t>гимнастика.</w:t>
            </w:r>
            <w:r w:rsidRPr="005D7B95">
              <w:rPr>
                <w:lang w:val="ru-RU"/>
              </w:rPr>
              <w:tab/>
              <w:t>Комплексы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упражн</w:t>
            </w:r>
            <w:r w:rsidRPr="005D7B95">
              <w:rPr>
                <w:lang w:val="ru-RU"/>
              </w:rPr>
              <w:t>е</w:t>
            </w:r>
            <w:r w:rsidRPr="005D7B95">
              <w:rPr>
                <w:lang w:val="ru-RU"/>
              </w:rPr>
              <w:t>ний».</w:t>
            </w:r>
            <w:r>
              <w:rPr>
                <w:lang w:val="ru-RU"/>
              </w:rPr>
              <w:t xml:space="preserve"> </w:t>
            </w:r>
            <w:r w:rsidRPr="005D7B95">
              <w:rPr>
                <w:lang w:val="ru-RU"/>
              </w:rPr>
              <w:t>Для</w:t>
            </w:r>
            <w:r w:rsidRPr="005D7B95">
              <w:rPr>
                <w:spacing w:val="58"/>
                <w:lang w:val="ru-RU"/>
              </w:rPr>
              <w:t xml:space="preserve"> </w:t>
            </w:r>
            <w:r w:rsidRPr="005D7B95">
              <w:rPr>
                <w:lang w:val="ru-RU"/>
              </w:rPr>
              <w:t>занятий</w:t>
            </w:r>
            <w:r w:rsidRPr="005D7B95">
              <w:rPr>
                <w:spacing w:val="61"/>
                <w:lang w:val="ru-RU"/>
              </w:rPr>
              <w:t xml:space="preserve"> </w:t>
            </w:r>
            <w:r w:rsidRPr="005D7B95">
              <w:rPr>
                <w:lang w:val="ru-RU"/>
              </w:rPr>
              <w:t>с</w:t>
            </w:r>
            <w:r w:rsidRPr="005D7B95">
              <w:rPr>
                <w:spacing w:val="59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детьми</w:t>
            </w:r>
            <w:r w:rsidRPr="005D7B95">
              <w:rPr>
                <w:spacing w:val="58"/>
                <w:lang w:val="ru-RU"/>
              </w:rPr>
              <w:t xml:space="preserve"> </w:t>
            </w:r>
            <w:r w:rsidRPr="005D7B95">
              <w:rPr>
                <w:lang w:val="ru-RU"/>
              </w:rPr>
              <w:t>3-7</w:t>
            </w:r>
            <w:r>
              <w:rPr>
                <w:lang w:val="ru-RU"/>
              </w:rPr>
              <w:t xml:space="preserve"> лет. -</w:t>
            </w:r>
            <w:r w:rsidRPr="005D7B95">
              <w:rPr>
                <w:lang w:val="ru-RU"/>
              </w:rPr>
              <w:t>М.: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МОЗАИКА-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СИНТЕЗ,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 xml:space="preserve">2015. </w:t>
            </w:r>
          </w:p>
          <w:p w:rsidR="00EA0B8D" w:rsidRPr="005D7B95" w:rsidRDefault="00EA0B8D" w:rsidP="0058452E">
            <w:pPr>
              <w:pStyle w:val="TableParagraph"/>
              <w:spacing w:line="232" w:lineRule="auto"/>
              <w:ind w:left="187" w:right="714"/>
              <w:rPr>
                <w:lang w:val="ru-RU"/>
              </w:rPr>
            </w:pPr>
            <w:r w:rsidRPr="005D7B95">
              <w:rPr>
                <w:lang w:val="ru-RU"/>
              </w:rPr>
              <w:t>Харченко Т.Е. Бодрящая гимнастика для дошкольников. – Спб.: ДЕТСТВО-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ПРЕСС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2018</w:t>
            </w:r>
          </w:p>
          <w:p w:rsidR="00EA0B8D" w:rsidRPr="005D7B95" w:rsidRDefault="00EA0B8D" w:rsidP="0058452E">
            <w:pPr>
              <w:pStyle w:val="TableParagraph"/>
              <w:tabs>
                <w:tab w:val="left" w:pos="955"/>
                <w:tab w:val="left" w:pos="2014"/>
                <w:tab w:val="left" w:pos="2768"/>
                <w:tab w:val="left" w:pos="4945"/>
                <w:tab w:val="left" w:pos="5598"/>
                <w:tab w:val="left" w:pos="6755"/>
              </w:tabs>
              <w:ind w:left="213" w:right="273"/>
              <w:rPr>
                <w:b/>
                <w:lang w:val="ru-RU"/>
              </w:rPr>
            </w:pPr>
            <w:r w:rsidRPr="005D7B95">
              <w:rPr>
                <w:b/>
                <w:lang w:val="ru-RU"/>
              </w:rPr>
              <w:t>Подвижные игры:</w:t>
            </w:r>
          </w:p>
          <w:p w:rsidR="00EA0B8D" w:rsidRPr="005D7B95" w:rsidRDefault="00EA0B8D" w:rsidP="0058452E">
            <w:pPr>
              <w:pStyle w:val="TableParagraph"/>
              <w:tabs>
                <w:tab w:val="left" w:pos="1524"/>
                <w:tab w:val="left" w:pos="5485"/>
              </w:tabs>
              <w:ind w:left="213" w:right="537"/>
              <w:rPr>
                <w:lang w:val="ru-RU"/>
              </w:rPr>
            </w:pPr>
            <w:r w:rsidRPr="005D7B95">
              <w:rPr>
                <w:lang w:val="ru-RU"/>
              </w:rPr>
              <w:t>Э.Я.</w:t>
            </w:r>
            <w:r w:rsidRPr="005D7B95">
              <w:rPr>
                <w:spacing w:val="5"/>
                <w:lang w:val="ru-RU"/>
              </w:rPr>
              <w:t xml:space="preserve"> </w:t>
            </w:r>
            <w:r w:rsidRPr="005D7B95">
              <w:rPr>
                <w:lang w:val="ru-RU"/>
              </w:rPr>
              <w:t>Степаненкова.</w:t>
            </w:r>
            <w:r w:rsidRPr="005D7B95">
              <w:rPr>
                <w:spacing w:val="75"/>
                <w:lang w:val="ru-RU"/>
              </w:rPr>
              <w:t xml:space="preserve"> </w:t>
            </w:r>
            <w:r w:rsidRPr="005D7B95">
              <w:rPr>
                <w:lang w:val="ru-RU"/>
              </w:rPr>
              <w:t>«Сборник</w:t>
            </w:r>
            <w:r w:rsidRPr="005D7B95">
              <w:rPr>
                <w:spacing w:val="71"/>
                <w:lang w:val="ru-RU"/>
              </w:rPr>
              <w:t xml:space="preserve"> </w:t>
            </w:r>
            <w:r w:rsidRPr="005D7B95">
              <w:rPr>
                <w:lang w:val="ru-RU"/>
              </w:rPr>
              <w:t>подвижных</w:t>
            </w:r>
            <w:r w:rsidRPr="005D7B95">
              <w:rPr>
                <w:spacing w:val="6"/>
                <w:lang w:val="ru-RU"/>
              </w:rPr>
              <w:t xml:space="preserve"> </w:t>
            </w:r>
            <w:r>
              <w:rPr>
                <w:lang w:val="ru-RU"/>
              </w:rPr>
              <w:t xml:space="preserve">игр». </w:t>
            </w:r>
            <w:r w:rsidRPr="005D7B95">
              <w:rPr>
                <w:lang w:val="ru-RU"/>
              </w:rPr>
              <w:t>Для</w:t>
            </w:r>
            <w:r w:rsidRPr="005D7B95">
              <w:rPr>
                <w:spacing w:val="19"/>
                <w:lang w:val="ru-RU"/>
              </w:rPr>
              <w:t xml:space="preserve"> </w:t>
            </w:r>
            <w:r w:rsidRPr="005D7B95">
              <w:rPr>
                <w:lang w:val="ru-RU"/>
              </w:rPr>
              <w:t>занятий</w:t>
            </w:r>
            <w:r w:rsidRPr="005D7B95">
              <w:rPr>
                <w:spacing w:val="20"/>
                <w:lang w:val="ru-RU"/>
              </w:rPr>
              <w:t xml:space="preserve"> </w:t>
            </w:r>
            <w:r w:rsidRPr="005D7B95">
              <w:rPr>
                <w:lang w:val="ru-RU"/>
              </w:rPr>
              <w:t>с</w:t>
            </w:r>
            <w:r w:rsidRPr="005D7B95">
              <w:rPr>
                <w:spacing w:val="12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детьми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2-7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лет.</w:t>
            </w:r>
            <w:r w:rsidRPr="005D7B95">
              <w:rPr>
                <w:spacing w:val="59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</w:t>
            </w:r>
            <w:r>
              <w:rPr>
                <w:lang w:val="ru-RU"/>
              </w:rPr>
              <w:t xml:space="preserve"> </w:t>
            </w:r>
            <w:r w:rsidRPr="005D7B95">
              <w:rPr>
                <w:lang w:val="ru-RU"/>
              </w:rPr>
              <w:t>М.: МОЗАИКА-СИНТЕЗ, 2015.</w:t>
            </w:r>
          </w:p>
          <w:p w:rsidR="00EA0B8D" w:rsidRPr="005D7B95" w:rsidRDefault="00EA0B8D" w:rsidP="0058452E">
            <w:pPr>
              <w:pStyle w:val="TableParagraph"/>
              <w:tabs>
                <w:tab w:val="left" w:pos="8029"/>
              </w:tabs>
              <w:spacing w:before="1" w:line="232" w:lineRule="auto"/>
              <w:ind w:left="187" w:right="370"/>
              <w:rPr>
                <w:lang w:val="ru-RU"/>
              </w:rPr>
            </w:pPr>
            <w:r w:rsidRPr="005D7B95">
              <w:rPr>
                <w:lang w:val="ru-RU"/>
              </w:rPr>
              <w:t>М.М. Борисова</w:t>
            </w:r>
            <w:r w:rsidRPr="005D7B95">
              <w:rPr>
                <w:spacing w:val="67"/>
                <w:lang w:val="ru-RU"/>
              </w:rPr>
              <w:t xml:space="preserve"> </w:t>
            </w:r>
            <w:r w:rsidRPr="005D7B95">
              <w:rPr>
                <w:lang w:val="ru-RU"/>
              </w:rPr>
              <w:t>«Малоподвижные игры</w:t>
            </w:r>
            <w:r w:rsidRPr="005D7B95">
              <w:rPr>
                <w:spacing w:val="58"/>
                <w:lang w:val="ru-RU"/>
              </w:rPr>
              <w:t xml:space="preserve"> </w:t>
            </w:r>
            <w:r w:rsidRPr="005D7B95">
              <w:rPr>
                <w:lang w:val="ru-RU"/>
              </w:rPr>
              <w:t>и</w:t>
            </w:r>
            <w:r w:rsidRPr="005D7B95">
              <w:rPr>
                <w:spacing w:val="2"/>
                <w:lang w:val="ru-RU"/>
              </w:rPr>
              <w:t xml:space="preserve"> </w:t>
            </w:r>
            <w:r w:rsidRPr="005D7B95">
              <w:rPr>
                <w:lang w:val="ru-RU"/>
              </w:rPr>
              <w:t>игровые</w:t>
            </w:r>
            <w:r w:rsidRPr="005D7B95">
              <w:rPr>
                <w:spacing w:val="67"/>
                <w:lang w:val="ru-RU"/>
              </w:rPr>
              <w:t xml:space="preserve"> </w:t>
            </w:r>
            <w:r w:rsidRPr="005D7B95">
              <w:rPr>
                <w:lang w:val="ru-RU"/>
              </w:rPr>
              <w:t>упражнения».</w:t>
            </w:r>
            <w:r w:rsidRPr="005D7B95">
              <w:rPr>
                <w:spacing w:val="70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</w:t>
            </w:r>
            <w:r w:rsidRPr="005D7B95">
              <w:rPr>
                <w:spacing w:val="-2"/>
                <w:lang w:val="ru-RU"/>
              </w:rPr>
              <w:t>М.:</w:t>
            </w: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МОЗАИКА-</w:t>
            </w:r>
            <w:r w:rsidRPr="005D7B95">
              <w:rPr>
                <w:lang w:val="ru-RU"/>
              </w:rPr>
              <w:lastRenderedPageBreak/>
              <w:t>СИНТЕЗ,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2015.</w:t>
            </w:r>
          </w:p>
          <w:p w:rsidR="00EA0B8D" w:rsidRDefault="00EA0B8D" w:rsidP="0058452E">
            <w:pPr>
              <w:pStyle w:val="a3"/>
              <w:spacing w:before="0" w:beforeAutospacing="0" w:after="0" w:afterAutospacing="0"/>
              <w:rPr>
                <w:bCs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   </w:t>
            </w:r>
            <w:r w:rsidRPr="001B58E2">
              <w:rPr>
                <w:b/>
                <w:sz w:val="22"/>
                <w:szCs w:val="22"/>
                <w:lang w:val="ru-RU"/>
              </w:rPr>
              <w:t>Спортивные упражнения:</w:t>
            </w:r>
            <w:r w:rsidRPr="001B58E2">
              <w:rPr>
                <w:bCs/>
                <w:sz w:val="22"/>
                <w:szCs w:val="22"/>
                <w:lang w:val="ru-RU"/>
              </w:rPr>
              <w:t xml:space="preserve"> Н.С.Голицына, Е.Е.Бухарова «Физкультурный </w:t>
            </w:r>
            <w:r>
              <w:rPr>
                <w:bCs/>
                <w:sz w:val="22"/>
                <w:szCs w:val="22"/>
                <w:lang w:val="ru-RU"/>
              </w:rPr>
              <w:t xml:space="preserve"> </w:t>
            </w:r>
          </w:p>
          <w:p w:rsidR="00EA0B8D" w:rsidRPr="001B58E2" w:rsidRDefault="00EA0B8D" w:rsidP="0058452E">
            <w:pPr>
              <w:pStyle w:val="a3"/>
              <w:spacing w:before="0" w:beforeAutospacing="0" w:after="0" w:afterAutospacing="0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 xml:space="preserve">   </w:t>
            </w:r>
            <w:r w:rsidRPr="001B58E2">
              <w:rPr>
                <w:bCs/>
                <w:sz w:val="22"/>
                <w:szCs w:val="22"/>
                <w:lang w:val="ru-RU"/>
              </w:rPr>
              <w:t>калейдоскоп для дошкольников». -М. Издательство «Скрипторий 2003»,2008</w:t>
            </w:r>
          </w:p>
          <w:p w:rsidR="00EA0B8D" w:rsidRPr="005D7B95" w:rsidRDefault="00EA0B8D" w:rsidP="0058452E">
            <w:pPr>
              <w:pStyle w:val="TableParagraph"/>
              <w:spacing w:line="266" w:lineRule="exact"/>
              <w:ind w:left="213"/>
              <w:rPr>
                <w:b/>
                <w:lang w:val="ru-RU"/>
              </w:rPr>
            </w:pPr>
            <w:r w:rsidRPr="005D7B95">
              <w:rPr>
                <w:b/>
                <w:lang w:val="ru-RU"/>
              </w:rPr>
              <w:t>Формирование</w:t>
            </w:r>
            <w:r w:rsidRPr="005D7B95">
              <w:rPr>
                <w:b/>
                <w:spacing w:val="-2"/>
                <w:lang w:val="ru-RU"/>
              </w:rPr>
              <w:t xml:space="preserve"> </w:t>
            </w:r>
            <w:r w:rsidRPr="005D7B95">
              <w:rPr>
                <w:b/>
                <w:lang w:val="ru-RU"/>
              </w:rPr>
              <w:t>основ</w:t>
            </w:r>
            <w:r w:rsidRPr="005D7B95">
              <w:rPr>
                <w:b/>
                <w:spacing w:val="-2"/>
                <w:lang w:val="ru-RU"/>
              </w:rPr>
              <w:t xml:space="preserve"> </w:t>
            </w:r>
            <w:r w:rsidRPr="005D7B95">
              <w:rPr>
                <w:b/>
                <w:lang w:val="ru-RU"/>
              </w:rPr>
              <w:t>здорового</w:t>
            </w:r>
            <w:r w:rsidRPr="005D7B95">
              <w:rPr>
                <w:b/>
                <w:spacing w:val="-1"/>
                <w:lang w:val="ru-RU"/>
              </w:rPr>
              <w:t xml:space="preserve"> </w:t>
            </w:r>
            <w:r w:rsidRPr="005D7B95">
              <w:rPr>
                <w:b/>
                <w:lang w:val="ru-RU"/>
              </w:rPr>
              <w:t>образа</w:t>
            </w:r>
            <w:r w:rsidRPr="005D7B95">
              <w:rPr>
                <w:b/>
                <w:spacing w:val="-3"/>
                <w:lang w:val="ru-RU"/>
              </w:rPr>
              <w:t xml:space="preserve"> </w:t>
            </w:r>
            <w:r w:rsidRPr="005D7B95">
              <w:rPr>
                <w:b/>
                <w:lang w:val="ru-RU"/>
              </w:rPr>
              <w:t>жизни:</w:t>
            </w:r>
          </w:p>
          <w:p w:rsidR="00EA0B8D" w:rsidRPr="005D7B95" w:rsidRDefault="00EA0B8D" w:rsidP="0058452E">
            <w:pPr>
              <w:pStyle w:val="TableParagraph"/>
              <w:ind w:left="213"/>
              <w:rPr>
                <w:lang w:val="ru-RU"/>
              </w:rPr>
            </w:pPr>
            <w:r w:rsidRPr="005D7B95">
              <w:rPr>
                <w:lang w:val="ru-RU"/>
              </w:rPr>
              <w:t>К.Ю.</w:t>
            </w:r>
            <w:r w:rsidRPr="005D7B95">
              <w:rPr>
                <w:spacing w:val="51"/>
                <w:lang w:val="ru-RU"/>
              </w:rPr>
              <w:t xml:space="preserve"> </w:t>
            </w:r>
            <w:r w:rsidRPr="005D7B95">
              <w:rPr>
                <w:lang w:val="ru-RU"/>
              </w:rPr>
              <w:t>Белая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«Формирование</w:t>
            </w:r>
            <w:r w:rsidRPr="005D7B95">
              <w:rPr>
                <w:spacing w:val="52"/>
                <w:lang w:val="ru-RU"/>
              </w:rPr>
              <w:t xml:space="preserve"> </w:t>
            </w:r>
            <w:r w:rsidRPr="005D7B95">
              <w:rPr>
                <w:lang w:val="ru-RU"/>
              </w:rPr>
              <w:t>основ</w:t>
            </w:r>
            <w:r w:rsidRPr="005D7B95">
              <w:rPr>
                <w:spacing w:val="51"/>
                <w:lang w:val="ru-RU"/>
              </w:rPr>
              <w:t xml:space="preserve"> </w:t>
            </w:r>
            <w:r w:rsidRPr="005D7B95">
              <w:rPr>
                <w:lang w:val="ru-RU"/>
              </w:rPr>
              <w:t>безопасности</w:t>
            </w:r>
            <w:r w:rsidRPr="005D7B95">
              <w:rPr>
                <w:spacing w:val="59"/>
                <w:lang w:val="ru-RU"/>
              </w:rPr>
              <w:t xml:space="preserve"> </w:t>
            </w:r>
            <w:r w:rsidRPr="005D7B95">
              <w:rPr>
                <w:lang w:val="ru-RU"/>
              </w:rPr>
              <w:t>у</w:t>
            </w:r>
            <w:r w:rsidRPr="005D7B95">
              <w:rPr>
                <w:spacing w:val="36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дошкольников».</w:t>
            </w:r>
            <w:r w:rsidRPr="005D7B95">
              <w:rPr>
                <w:spacing w:val="54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Для</w:t>
            </w:r>
            <w:r w:rsidRPr="005D7B95"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заня</w:t>
            </w:r>
            <w:r w:rsidRPr="005D7B95">
              <w:rPr>
                <w:lang w:val="ru-RU"/>
              </w:rPr>
              <w:t>тий с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детьми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2-7 лет. –</w:t>
            </w:r>
            <w:r w:rsidRPr="005D7B95">
              <w:rPr>
                <w:spacing w:val="-4"/>
                <w:lang w:val="ru-RU"/>
              </w:rPr>
              <w:t xml:space="preserve"> </w:t>
            </w:r>
            <w:r w:rsidRPr="005D7B95">
              <w:rPr>
                <w:lang w:val="ru-RU"/>
              </w:rPr>
              <w:t>М.: МОЗАИКА-СИНТЕЗ, 2007.</w:t>
            </w:r>
          </w:p>
          <w:p w:rsidR="00EA0B8D" w:rsidRPr="005D7B95" w:rsidRDefault="00EA0B8D" w:rsidP="0058452E">
            <w:pPr>
              <w:pStyle w:val="TableParagraph"/>
              <w:spacing w:line="263" w:lineRule="exact"/>
              <w:ind w:left="187"/>
              <w:rPr>
                <w:b/>
                <w:lang w:val="ru-RU"/>
              </w:rPr>
            </w:pPr>
            <w:r w:rsidRPr="005D7B95">
              <w:rPr>
                <w:b/>
                <w:lang w:val="ru-RU"/>
              </w:rPr>
              <w:t>Активный отдых:</w:t>
            </w:r>
          </w:p>
          <w:p w:rsidR="00EA0B8D" w:rsidRDefault="00EA0B8D" w:rsidP="0058452E">
            <w:pPr>
              <w:pStyle w:val="TableParagraph"/>
              <w:ind w:left="187"/>
              <w:rPr>
                <w:lang w:val="ru-RU"/>
              </w:rPr>
            </w:pPr>
            <w:r w:rsidRPr="005D7B95">
              <w:rPr>
                <w:lang w:val="ru-RU"/>
              </w:rPr>
              <w:t>В.Я.</w:t>
            </w:r>
            <w:r w:rsidRPr="005D7B95">
              <w:rPr>
                <w:spacing w:val="55"/>
                <w:lang w:val="ru-RU"/>
              </w:rPr>
              <w:t xml:space="preserve"> </w:t>
            </w:r>
            <w:r w:rsidRPr="005D7B95">
              <w:rPr>
                <w:lang w:val="ru-RU"/>
              </w:rPr>
              <w:t>Лысова</w:t>
            </w:r>
            <w:r w:rsidRPr="005D7B95">
              <w:rPr>
                <w:spacing w:val="57"/>
                <w:lang w:val="ru-RU"/>
              </w:rPr>
              <w:t xml:space="preserve"> </w:t>
            </w:r>
            <w:r w:rsidRPr="005D7B95">
              <w:rPr>
                <w:lang w:val="ru-RU"/>
              </w:rPr>
              <w:t>«Спортивные</w:t>
            </w:r>
            <w:r w:rsidRPr="005D7B95">
              <w:rPr>
                <w:spacing w:val="53"/>
                <w:lang w:val="ru-RU"/>
              </w:rPr>
              <w:t xml:space="preserve"> </w:t>
            </w:r>
            <w:r w:rsidRPr="005D7B95">
              <w:rPr>
                <w:lang w:val="ru-RU"/>
              </w:rPr>
              <w:t>праздники</w:t>
            </w:r>
            <w:r w:rsidRPr="005D7B95">
              <w:rPr>
                <w:spacing w:val="54"/>
                <w:lang w:val="ru-RU"/>
              </w:rPr>
              <w:t xml:space="preserve"> </w:t>
            </w:r>
            <w:r w:rsidRPr="005D7B95">
              <w:rPr>
                <w:lang w:val="ru-RU"/>
              </w:rPr>
              <w:t>и</w:t>
            </w:r>
            <w:r w:rsidRPr="005D7B95">
              <w:rPr>
                <w:spacing w:val="2"/>
                <w:lang w:val="ru-RU"/>
              </w:rPr>
              <w:t xml:space="preserve"> </w:t>
            </w:r>
            <w:r w:rsidRPr="005D7B95">
              <w:rPr>
                <w:lang w:val="ru-RU"/>
              </w:rPr>
              <w:t>развлечения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для</w:t>
            </w:r>
            <w:r w:rsidRPr="005D7B95">
              <w:rPr>
                <w:spacing w:val="-2"/>
                <w:lang w:val="ru-RU"/>
              </w:rPr>
              <w:t xml:space="preserve"> </w:t>
            </w:r>
            <w:r w:rsidRPr="005D7B95">
              <w:rPr>
                <w:lang w:val="ru-RU"/>
              </w:rPr>
              <w:t>дошкольников».</w:t>
            </w:r>
          </w:p>
          <w:p w:rsidR="00EA0B8D" w:rsidRPr="005D7B95" w:rsidRDefault="00EA0B8D" w:rsidP="0058452E">
            <w:pPr>
              <w:pStyle w:val="TableParagraph"/>
              <w:ind w:left="187"/>
              <w:rPr>
                <w:lang w:val="ru-RU"/>
              </w:rPr>
            </w:pPr>
            <w:r w:rsidRPr="005D7B95">
              <w:rPr>
                <w:spacing w:val="-57"/>
                <w:lang w:val="ru-RU"/>
              </w:rPr>
              <w:t xml:space="preserve"> </w:t>
            </w:r>
            <w:r w:rsidRPr="005D7B95">
              <w:rPr>
                <w:lang w:val="ru-RU"/>
              </w:rPr>
              <w:t>Младший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и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средний дошкольный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возраст.</w:t>
            </w:r>
            <w:r w:rsidRPr="005D7B95">
              <w:rPr>
                <w:spacing w:val="1"/>
                <w:lang w:val="ru-RU"/>
              </w:rPr>
              <w:t xml:space="preserve"> </w:t>
            </w:r>
            <w:r w:rsidRPr="005D7B95">
              <w:rPr>
                <w:lang w:val="ru-RU"/>
              </w:rPr>
              <w:t>– М.:</w:t>
            </w:r>
            <w:r w:rsidRPr="005D7B95">
              <w:rPr>
                <w:spacing w:val="-1"/>
                <w:lang w:val="ru-RU"/>
              </w:rPr>
              <w:t xml:space="preserve"> </w:t>
            </w:r>
            <w:r w:rsidRPr="005D7B95">
              <w:rPr>
                <w:lang w:val="ru-RU"/>
              </w:rPr>
              <w:t>Аркти,2001.</w:t>
            </w:r>
          </w:p>
          <w:p w:rsidR="00EA0B8D" w:rsidRPr="005D7B95" w:rsidRDefault="00EA0B8D" w:rsidP="0058452E">
            <w:pPr>
              <w:pStyle w:val="a3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</w:t>
            </w:r>
            <w:r w:rsidRPr="005D7B95">
              <w:rPr>
                <w:sz w:val="22"/>
                <w:szCs w:val="22"/>
                <w:lang w:val="ru-RU"/>
              </w:rPr>
              <w:t>Н.Г.</w:t>
            </w:r>
            <w:r w:rsidRPr="005D7B9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Соколова «Закаливаем</w:t>
            </w:r>
            <w:r w:rsidRPr="005D7B95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малыша». –</w:t>
            </w:r>
            <w:r w:rsidRPr="005D7B9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Ростов-на-Дону:</w:t>
            </w:r>
            <w:r w:rsidRPr="005D7B95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Феникс,</w:t>
            </w:r>
            <w:r w:rsidRPr="005D7B9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5D7B95">
              <w:rPr>
                <w:sz w:val="22"/>
                <w:szCs w:val="22"/>
                <w:lang w:val="ru-RU"/>
              </w:rPr>
              <w:t>2015</w:t>
            </w:r>
          </w:p>
        </w:tc>
      </w:tr>
      <w:tr w:rsidR="00EA0B8D" w:rsidRPr="000807BB" w:rsidTr="0058452E">
        <w:trPr>
          <w:trHeight w:val="1550"/>
        </w:trPr>
        <w:tc>
          <w:tcPr>
            <w:tcW w:w="1423" w:type="dxa"/>
            <w:tcBorders>
              <w:left w:val="single" w:sz="2" w:space="0" w:color="000000"/>
              <w:right w:val="single" w:sz="2" w:space="0" w:color="000000"/>
            </w:tcBorders>
          </w:tcPr>
          <w:p w:rsidR="00EA0B8D" w:rsidRPr="000807BB" w:rsidRDefault="00EA0B8D" w:rsidP="0058452E">
            <w:pPr>
              <w:pStyle w:val="TableParagraph"/>
              <w:spacing w:before="9"/>
              <w:rPr>
                <w:b/>
                <w:i/>
                <w:lang w:val="ru-RU"/>
              </w:rPr>
            </w:pPr>
            <w:r w:rsidRPr="000807BB">
              <w:rPr>
                <w:b/>
              </w:rPr>
              <w:lastRenderedPageBreak/>
              <w:t>От</w:t>
            </w:r>
            <w:r w:rsidRPr="000807BB">
              <w:rPr>
                <w:b/>
                <w:spacing w:val="1"/>
              </w:rPr>
              <w:t xml:space="preserve"> </w:t>
            </w:r>
            <w:r w:rsidRPr="000807BB">
              <w:rPr>
                <w:b/>
              </w:rPr>
              <w:t>5 до</w:t>
            </w:r>
            <w:r w:rsidRPr="000807BB">
              <w:rPr>
                <w:b/>
                <w:spacing w:val="-3"/>
              </w:rPr>
              <w:t xml:space="preserve"> </w:t>
            </w:r>
            <w:r w:rsidRPr="000807BB">
              <w:rPr>
                <w:b/>
              </w:rPr>
              <w:t>6 лет</w:t>
            </w:r>
          </w:p>
        </w:tc>
        <w:tc>
          <w:tcPr>
            <w:tcW w:w="8631" w:type="dxa"/>
            <w:tcBorders>
              <w:left w:val="single" w:sz="2" w:space="0" w:color="000000"/>
              <w:right w:val="single" w:sz="2" w:space="0" w:color="000000"/>
            </w:tcBorders>
          </w:tcPr>
          <w:p w:rsidR="00EA0B8D" w:rsidRPr="000807BB" w:rsidRDefault="00EA0B8D" w:rsidP="0058452E">
            <w:pPr>
              <w:pStyle w:val="TableParagraph"/>
              <w:ind w:left="140"/>
              <w:rPr>
                <w:b/>
                <w:lang w:val="ru-RU"/>
              </w:rPr>
            </w:pPr>
            <w:r w:rsidRPr="000807BB">
              <w:rPr>
                <w:b/>
                <w:lang w:val="ru-RU"/>
              </w:rPr>
              <w:t>Основная гимнастика:</w:t>
            </w:r>
          </w:p>
          <w:p w:rsidR="00EA0B8D" w:rsidRPr="000807BB" w:rsidRDefault="00EA0B8D" w:rsidP="0058452E">
            <w:pPr>
              <w:pStyle w:val="TableParagraph"/>
              <w:ind w:left="140" w:right="802"/>
              <w:rPr>
                <w:lang w:val="ru-RU"/>
              </w:rPr>
            </w:pPr>
            <w:r w:rsidRPr="000807BB">
              <w:rPr>
                <w:lang w:val="ru-RU"/>
              </w:rPr>
              <w:t>Л.И. Пензулаева. Физическая культура в детском саду старшая группа -М.:</w:t>
            </w:r>
            <w:r w:rsidRPr="000807BB">
              <w:rPr>
                <w:spacing w:val="-57"/>
                <w:lang w:val="ru-RU"/>
              </w:rPr>
              <w:t xml:space="preserve"> </w:t>
            </w:r>
            <w:r w:rsidRPr="000807BB">
              <w:rPr>
                <w:lang w:val="ru-RU"/>
              </w:rPr>
              <w:t>М</w:t>
            </w:r>
            <w:r w:rsidRPr="000807BB">
              <w:rPr>
                <w:lang w:val="ru-RU"/>
              </w:rPr>
              <w:t>О</w:t>
            </w:r>
            <w:r w:rsidRPr="000807BB">
              <w:rPr>
                <w:lang w:val="ru-RU"/>
              </w:rPr>
              <w:t>ЗАИКА-СИНТЕЗ,</w:t>
            </w:r>
            <w:r w:rsidRPr="000807BB">
              <w:rPr>
                <w:spacing w:val="-1"/>
                <w:lang w:val="ru-RU"/>
              </w:rPr>
              <w:t xml:space="preserve"> </w:t>
            </w:r>
            <w:r w:rsidRPr="000807BB">
              <w:rPr>
                <w:lang w:val="ru-RU"/>
              </w:rPr>
              <w:t>2016.</w:t>
            </w:r>
          </w:p>
          <w:p w:rsidR="00EA0B8D" w:rsidRPr="000807BB" w:rsidRDefault="00EA0B8D" w:rsidP="0058452E">
            <w:pPr>
              <w:pStyle w:val="TableParagraph"/>
              <w:spacing w:line="265" w:lineRule="exact"/>
              <w:ind w:left="140"/>
              <w:rPr>
                <w:lang w:val="ru-RU"/>
              </w:rPr>
            </w:pPr>
            <w:r w:rsidRPr="000807BB">
              <w:rPr>
                <w:lang w:val="ru-RU"/>
              </w:rPr>
              <w:t xml:space="preserve">Л.И.  </w:t>
            </w:r>
            <w:r w:rsidRPr="000807BB">
              <w:rPr>
                <w:spacing w:val="1"/>
                <w:lang w:val="ru-RU"/>
              </w:rPr>
              <w:t xml:space="preserve"> </w:t>
            </w:r>
            <w:r w:rsidRPr="000807BB">
              <w:rPr>
                <w:lang w:val="ru-RU"/>
              </w:rPr>
              <w:t xml:space="preserve">Пензулаева.   </w:t>
            </w:r>
            <w:r w:rsidRPr="000807BB">
              <w:rPr>
                <w:spacing w:val="1"/>
                <w:lang w:val="ru-RU"/>
              </w:rPr>
              <w:t xml:space="preserve"> </w:t>
            </w:r>
            <w:r w:rsidRPr="000807BB">
              <w:rPr>
                <w:lang w:val="ru-RU"/>
              </w:rPr>
              <w:t xml:space="preserve">«Оздоровительная    гимнастика.   </w:t>
            </w:r>
            <w:r w:rsidRPr="000807BB">
              <w:rPr>
                <w:spacing w:val="1"/>
                <w:lang w:val="ru-RU"/>
              </w:rPr>
              <w:t xml:space="preserve"> </w:t>
            </w:r>
            <w:r w:rsidRPr="000807BB">
              <w:rPr>
                <w:lang w:val="ru-RU"/>
              </w:rPr>
              <w:t>Комплексы</w:t>
            </w:r>
            <w:r w:rsidRPr="000807BB">
              <w:rPr>
                <w:spacing w:val="1"/>
                <w:lang w:val="ru-RU"/>
              </w:rPr>
              <w:t xml:space="preserve"> </w:t>
            </w:r>
            <w:r w:rsidRPr="000807BB">
              <w:rPr>
                <w:lang w:val="ru-RU"/>
              </w:rPr>
              <w:t xml:space="preserve">упражнений».     </w:t>
            </w:r>
            <w:r w:rsidRPr="000807BB">
              <w:rPr>
                <w:spacing w:val="1"/>
                <w:lang w:val="ru-RU"/>
              </w:rPr>
              <w:t xml:space="preserve"> </w:t>
            </w:r>
            <w:r w:rsidRPr="000807BB">
              <w:rPr>
                <w:lang w:val="ru-RU"/>
              </w:rPr>
              <w:t>Для</w:t>
            </w:r>
            <w:r w:rsidRPr="000807BB">
              <w:rPr>
                <w:spacing w:val="58"/>
                <w:lang w:val="ru-RU"/>
              </w:rPr>
              <w:t xml:space="preserve"> </w:t>
            </w:r>
            <w:r w:rsidRPr="000807BB">
              <w:rPr>
                <w:lang w:val="ru-RU"/>
              </w:rPr>
              <w:t>занятий</w:t>
            </w:r>
            <w:r w:rsidRPr="000807BB">
              <w:rPr>
                <w:spacing w:val="60"/>
                <w:lang w:val="ru-RU"/>
              </w:rPr>
              <w:t xml:space="preserve"> </w:t>
            </w:r>
            <w:r w:rsidRPr="000807BB">
              <w:rPr>
                <w:lang w:val="ru-RU"/>
              </w:rPr>
              <w:t>с</w:t>
            </w:r>
            <w:r w:rsidRPr="000807BB">
              <w:rPr>
                <w:spacing w:val="58"/>
                <w:lang w:val="ru-RU"/>
              </w:rPr>
              <w:t xml:space="preserve"> </w:t>
            </w:r>
            <w:r w:rsidRPr="000807BB">
              <w:rPr>
                <w:lang w:val="ru-RU"/>
              </w:rPr>
              <w:t>детьми</w:t>
            </w:r>
            <w:r w:rsidRPr="000807BB">
              <w:rPr>
                <w:spacing w:val="57"/>
                <w:lang w:val="ru-RU"/>
              </w:rPr>
              <w:t xml:space="preserve"> </w:t>
            </w:r>
            <w:r w:rsidRPr="000807BB">
              <w:rPr>
                <w:lang w:val="ru-RU"/>
              </w:rPr>
              <w:t>3-7</w:t>
            </w:r>
            <w:r w:rsidRPr="000807BB">
              <w:rPr>
                <w:spacing w:val="59"/>
                <w:lang w:val="ru-RU"/>
              </w:rPr>
              <w:t xml:space="preserve"> </w:t>
            </w:r>
            <w:r w:rsidRPr="000807BB">
              <w:rPr>
                <w:lang w:val="ru-RU"/>
              </w:rPr>
              <w:t>лет.</w:t>
            </w:r>
            <w:r w:rsidRPr="000807BB">
              <w:rPr>
                <w:spacing w:val="58"/>
                <w:lang w:val="ru-RU"/>
              </w:rPr>
              <w:t xml:space="preserve"> </w:t>
            </w:r>
            <w:r w:rsidRPr="000807BB">
              <w:rPr>
                <w:lang w:val="ru-RU"/>
              </w:rPr>
              <w:t>–М.:</w:t>
            </w:r>
            <w:r w:rsidRPr="000807BB">
              <w:rPr>
                <w:spacing w:val="53"/>
                <w:lang w:val="ru-RU"/>
              </w:rPr>
              <w:t xml:space="preserve"> </w:t>
            </w:r>
            <w:r w:rsidRPr="000807BB">
              <w:rPr>
                <w:lang w:val="ru-RU"/>
              </w:rPr>
              <w:t>МОЗАИКА- СИНТЕЗ,</w:t>
            </w:r>
            <w:r w:rsidRPr="000807BB">
              <w:rPr>
                <w:spacing w:val="-2"/>
                <w:lang w:val="ru-RU"/>
              </w:rPr>
              <w:t xml:space="preserve"> </w:t>
            </w:r>
            <w:r w:rsidRPr="000807BB">
              <w:rPr>
                <w:lang w:val="ru-RU"/>
              </w:rPr>
              <w:t>2015.</w:t>
            </w:r>
          </w:p>
          <w:p w:rsidR="00EA0B8D" w:rsidRPr="000807BB" w:rsidRDefault="00EA0B8D" w:rsidP="0058452E">
            <w:pPr>
              <w:pStyle w:val="TableParagraph"/>
              <w:spacing w:line="267" w:lineRule="exact"/>
              <w:ind w:left="140"/>
              <w:rPr>
                <w:lang w:val="ru-RU"/>
              </w:rPr>
            </w:pPr>
            <w:r w:rsidRPr="000807BB">
              <w:rPr>
                <w:lang w:val="ru-RU"/>
              </w:rPr>
              <w:t>Харченко Т.Е. Бодрящая гимнастика для дошкольников.</w:t>
            </w:r>
            <w:r w:rsidRPr="000807BB">
              <w:rPr>
                <w:spacing w:val="-2"/>
                <w:lang w:val="ru-RU"/>
              </w:rPr>
              <w:t xml:space="preserve"> </w:t>
            </w:r>
            <w:r w:rsidRPr="000807BB">
              <w:rPr>
                <w:lang w:val="ru-RU"/>
              </w:rPr>
              <w:t>– Спб.: ДЕТСТВО-ПРЕСС 2018</w:t>
            </w:r>
          </w:p>
          <w:p w:rsidR="00EA0B8D" w:rsidRPr="000807BB" w:rsidRDefault="00EA0B8D" w:rsidP="0058452E">
            <w:pPr>
              <w:pStyle w:val="TableParagraph"/>
              <w:tabs>
                <w:tab w:val="left" w:pos="955"/>
                <w:tab w:val="left" w:pos="2014"/>
                <w:tab w:val="left" w:pos="2768"/>
                <w:tab w:val="left" w:pos="4945"/>
                <w:tab w:val="left" w:pos="5598"/>
                <w:tab w:val="left" w:pos="6755"/>
              </w:tabs>
              <w:ind w:left="140" w:right="273"/>
              <w:rPr>
                <w:b/>
                <w:lang w:val="ru-RU"/>
              </w:rPr>
            </w:pPr>
            <w:r w:rsidRPr="000807BB">
              <w:rPr>
                <w:b/>
                <w:lang w:val="ru-RU"/>
              </w:rPr>
              <w:t>Подвижные игры:</w:t>
            </w:r>
          </w:p>
          <w:p w:rsidR="00EA0B8D" w:rsidRPr="000807BB" w:rsidRDefault="00EA0B8D" w:rsidP="0058452E">
            <w:pPr>
              <w:pStyle w:val="TableParagraph"/>
              <w:tabs>
                <w:tab w:val="left" w:pos="1524"/>
                <w:tab w:val="left" w:pos="5492"/>
              </w:tabs>
              <w:ind w:left="140" w:right="537"/>
              <w:rPr>
                <w:lang w:val="ru-RU"/>
              </w:rPr>
            </w:pPr>
            <w:r w:rsidRPr="000807BB">
              <w:rPr>
                <w:lang w:val="ru-RU"/>
              </w:rPr>
              <w:t>Э.Я.</w:t>
            </w:r>
            <w:r w:rsidRPr="000807BB">
              <w:rPr>
                <w:spacing w:val="5"/>
                <w:lang w:val="ru-RU"/>
              </w:rPr>
              <w:t xml:space="preserve"> </w:t>
            </w:r>
            <w:r w:rsidRPr="000807BB">
              <w:rPr>
                <w:lang w:val="ru-RU"/>
              </w:rPr>
              <w:t>Степаненкова.</w:t>
            </w:r>
            <w:r w:rsidRPr="000807BB">
              <w:rPr>
                <w:spacing w:val="75"/>
                <w:lang w:val="ru-RU"/>
              </w:rPr>
              <w:t xml:space="preserve"> </w:t>
            </w:r>
            <w:r w:rsidRPr="000807BB">
              <w:rPr>
                <w:lang w:val="ru-RU"/>
              </w:rPr>
              <w:t>«Сборник</w:t>
            </w:r>
            <w:r w:rsidRPr="000807BB">
              <w:rPr>
                <w:spacing w:val="71"/>
                <w:lang w:val="ru-RU"/>
              </w:rPr>
              <w:t xml:space="preserve"> </w:t>
            </w:r>
            <w:r w:rsidRPr="000807BB">
              <w:rPr>
                <w:lang w:val="ru-RU"/>
              </w:rPr>
              <w:t>подвижных</w:t>
            </w:r>
            <w:r w:rsidRPr="000807BB">
              <w:rPr>
                <w:spacing w:val="13"/>
                <w:lang w:val="ru-RU"/>
              </w:rPr>
              <w:t xml:space="preserve"> </w:t>
            </w:r>
            <w:r w:rsidRPr="000807BB">
              <w:rPr>
                <w:lang w:val="ru-RU"/>
              </w:rPr>
              <w:t>игр».Для</w:t>
            </w:r>
            <w:r w:rsidRPr="000807BB">
              <w:rPr>
                <w:spacing w:val="19"/>
                <w:lang w:val="ru-RU"/>
              </w:rPr>
              <w:t xml:space="preserve"> </w:t>
            </w:r>
            <w:r w:rsidRPr="000807BB">
              <w:rPr>
                <w:lang w:val="ru-RU"/>
              </w:rPr>
              <w:t>занятий</w:t>
            </w:r>
            <w:r w:rsidRPr="000807BB">
              <w:rPr>
                <w:spacing w:val="20"/>
                <w:lang w:val="ru-RU"/>
              </w:rPr>
              <w:t xml:space="preserve"> </w:t>
            </w:r>
            <w:r w:rsidRPr="000807BB">
              <w:rPr>
                <w:lang w:val="ru-RU"/>
              </w:rPr>
              <w:t>с</w:t>
            </w:r>
            <w:r w:rsidRPr="000807BB">
              <w:rPr>
                <w:spacing w:val="12"/>
                <w:lang w:val="ru-RU"/>
              </w:rPr>
              <w:t xml:space="preserve"> </w:t>
            </w:r>
            <w:r w:rsidRPr="000807BB">
              <w:rPr>
                <w:lang w:val="ru-RU"/>
              </w:rPr>
              <w:t>детьми</w:t>
            </w:r>
            <w:r w:rsidRPr="000807BB">
              <w:rPr>
                <w:spacing w:val="-1"/>
                <w:lang w:val="ru-RU"/>
              </w:rPr>
              <w:t xml:space="preserve"> </w:t>
            </w:r>
            <w:r w:rsidRPr="000807BB">
              <w:rPr>
                <w:lang w:val="ru-RU"/>
              </w:rPr>
              <w:t>2-7</w:t>
            </w:r>
            <w:r w:rsidRPr="000807BB">
              <w:rPr>
                <w:spacing w:val="-57"/>
                <w:lang w:val="ru-RU"/>
              </w:rPr>
              <w:t xml:space="preserve"> </w:t>
            </w:r>
            <w:r w:rsidRPr="000807BB">
              <w:rPr>
                <w:lang w:val="ru-RU"/>
              </w:rPr>
              <w:t>лет.</w:t>
            </w:r>
            <w:r w:rsidRPr="000807BB">
              <w:rPr>
                <w:spacing w:val="59"/>
                <w:lang w:val="ru-RU"/>
              </w:rPr>
              <w:t xml:space="preserve"> </w:t>
            </w:r>
            <w:r w:rsidRPr="000807BB">
              <w:rPr>
                <w:lang w:val="ru-RU"/>
              </w:rPr>
              <w:t>–М.: МОЗАИКА-СИНТЕЗ, 2016.</w:t>
            </w:r>
          </w:p>
          <w:p w:rsidR="00EA0B8D" w:rsidRPr="000807BB" w:rsidRDefault="00EA0B8D" w:rsidP="0058452E">
            <w:pPr>
              <w:pStyle w:val="TableParagraph"/>
              <w:tabs>
                <w:tab w:val="left" w:pos="8029"/>
              </w:tabs>
              <w:spacing w:before="2" w:line="232" w:lineRule="auto"/>
              <w:ind w:left="140" w:right="161"/>
              <w:rPr>
                <w:lang w:val="ru-RU"/>
              </w:rPr>
            </w:pPr>
            <w:r w:rsidRPr="000807BB">
              <w:rPr>
                <w:lang w:val="ru-RU"/>
              </w:rPr>
              <w:t>М.М. Борисова</w:t>
            </w:r>
            <w:r w:rsidRPr="000807BB">
              <w:rPr>
                <w:spacing w:val="67"/>
                <w:lang w:val="ru-RU"/>
              </w:rPr>
              <w:t xml:space="preserve"> </w:t>
            </w:r>
            <w:r w:rsidRPr="000807BB">
              <w:rPr>
                <w:lang w:val="ru-RU"/>
              </w:rPr>
              <w:t>«Малоподвижные игры</w:t>
            </w:r>
            <w:r w:rsidRPr="000807BB">
              <w:rPr>
                <w:spacing w:val="58"/>
                <w:lang w:val="ru-RU"/>
              </w:rPr>
              <w:t xml:space="preserve"> </w:t>
            </w:r>
            <w:r w:rsidRPr="000807BB">
              <w:rPr>
                <w:lang w:val="ru-RU"/>
              </w:rPr>
              <w:t>и</w:t>
            </w:r>
            <w:r w:rsidRPr="000807BB">
              <w:rPr>
                <w:spacing w:val="2"/>
                <w:lang w:val="ru-RU"/>
              </w:rPr>
              <w:t xml:space="preserve"> </w:t>
            </w:r>
            <w:r w:rsidRPr="000807BB">
              <w:rPr>
                <w:lang w:val="ru-RU"/>
              </w:rPr>
              <w:t>игровые</w:t>
            </w:r>
            <w:r w:rsidRPr="000807BB">
              <w:rPr>
                <w:spacing w:val="67"/>
                <w:lang w:val="ru-RU"/>
              </w:rPr>
              <w:t xml:space="preserve"> </w:t>
            </w:r>
            <w:r w:rsidRPr="000807BB">
              <w:rPr>
                <w:lang w:val="ru-RU"/>
              </w:rPr>
              <w:t>упражнения».</w:t>
            </w:r>
            <w:r w:rsidRPr="000807BB">
              <w:rPr>
                <w:spacing w:val="70"/>
                <w:lang w:val="ru-RU"/>
              </w:rPr>
              <w:t xml:space="preserve"> </w:t>
            </w:r>
            <w:r w:rsidRPr="000807BB">
              <w:rPr>
                <w:lang w:val="ru-RU"/>
              </w:rPr>
              <w:t>–</w:t>
            </w:r>
          </w:p>
          <w:p w:rsidR="00EA0B8D" w:rsidRPr="000807BB" w:rsidRDefault="00EA0B8D" w:rsidP="0058452E">
            <w:pPr>
              <w:pStyle w:val="a3"/>
              <w:spacing w:before="0" w:beforeAutospacing="0" w:after="0" w:afterAutospacing="0"/>
              <w:ind w:left="140"/>
              <w:rPr>
                <w:bCs/>
                <w:sz w:val="22"/>
                <w:szCs w:val="22"/>
                <w:lang w:val="ru-RU"/>
              </w:rPr>
            </w:pPr>
            <w:r w:rsidRPr="000807BB">
              <w:rPr>
                <w:b/>
                <w:sz w:val="22"/>
                <w:szCs w:val="22"/>
                <w:lang w:val="ru-RU"/>
              </w:rPr>
              <w:t>Спортивные игры:</w:t>
            </w:r>
            <w:r w:rsidRPr="000807BB">
              <w:rPr>
                <w:bCs/>
                <w:sz w:val="22"/>
                <w:szCs w:val="22"/>
                <w:lang w:val="ru-RU"/>
              </w:rPr>
              <w:t xml:space="preserve"> Н.С.Голицына, Е.Е.Бухарова «Физкультурный калейдоскоп для д</w:t>
            </w:r>
            <w:r w:rsidRPr="000807BB">
              <w:rPr>
                <w:bCs/>
                <w:sz w:val="22"/>
                <w:szCs w:val="22"/>
                <w:lang w:val="ru-RU"/>
              </w:rPr>
              <w:t>о</w:t>
            </w:r>
            <w:r w:rsidRPr="000807BB">
              <w:rPr>
                <w:bCs/>
                <w:sz w:val="22"/>
                <w:szCs w:val="22"/>
                <w:lang w:val="ru-RU"/>
              </w:rPr>
              <w:t>школьников». -М. Издательство «Скрипторий 2003»,2008</w:t>
            </w:r>
          </w:p>
          <w:p w:rsidR="00EA0B8D" w:rsidRPr="000807BB" w:rsidRDefault="00EA0B8D" w:rsidP="0058452E">
            <w:pPr>
              <w:pStyle w:val="a3"/>
              <w:spacing w:before="0" w:beforeAutospacing="0" w:after="0" w:afterAutospacing="0"/>
              <w:ind w:left="140"/>
              <w:rPr>
                <w:bCs/>
                <w:sz w:val="22"/>
                <w:szCs w:val="22"/>
                <w:lang w:val="ru-RU"/>
              </w:rPr>
            </w:pPr>
            <w:r w:rsidRPr="000807BB">
              <w:rPr>
                <w:b/>
                <w:sz w:val="22"/>
                <w:szCs w:val="22"/>
                <w:lang w:val="ru-RU"/>
              </w:rPr>
              <w:t>Спортивные упражнения:</w:t>
            </w:r>
            <w:r w:rsidRPr="000807BB">
              <w:rPr>
                <w:bCs/>
                <w:sz w:val="22"/>
                <w:szCs w:val="22"/>
                <w:lang w:val="ru-RU"/>
              </w:rPr>
              <w:t xml:space="preserve"> Н.С.Голицына, Е.Е.Бухарова «Физкультурный калейдоскоп для дошкольников». -М. Издательство «Скрипторий 2003»,2008</w:t>
            </w:r>
          </w:p>
          <w:p w:rsidR="00EA0B8D" w:rsidRPr="000807BB" w:rsidRDefault="00EA0B8D" w:rsidP="0058452E">
            <w:pPr>
              <w:pStyle w:val="TableParagraph"/>
              <w:spacing w:line="266" w:lineRule="exact"/>
              <w:ind w:left="140"/>
              <w:rPr>
                <w:b/>
                <w:lang w:val="ru-RU"/>
              </w:rPr>
            </w:pPr>
            <w:r w:rsidRPr="000807BB">
              <w:rPr>
                <w:b/>
                <w:lang w:val="ru-RU"/>
              </w:rPr>
              <w:t>Формирование</w:t>
            </w:r>
            <w:r w:rsidRPr="000807BB">
              <w:rPr>
                <w:b/>
                <w:spacing w:val="-2"/>
                <w:lang w:val="ru-RU"/>
              </w:rPr>
              <w:t xml:space="preserve"> </w:t>
            </w:r>
            <w:r w:rsidRPr="000807BB">
              <w:rPr>
                <w:b/>
                <w:lang w:val="ru-RU"/>
              </w:rPr>
              <w:t>основ</w:t>
            </w:r>
            <w:r w:rsidRPr="000807BB">
              <w:rPr>
                <w:b/>
                <w:spacing w:val="-2"/>
                <w:lang w:val="ru-RU"/>
              </w:rPr>
              <w:t xml:space="preserve"> </w:t>
            </w:r>
            <w:r w:rsidRPr="000807BB">
              <w:rPr>
                <w:b/>
                <w:lang w:val="ru-RU"/>
              </w:rPr>
              <w:t>здорового</w:t>
            </w:r>
            <w:r w:rsidRPr="000807BB">
              <w:rPr>
                <w:b/>
                <w:spacing w:val="-1"/>
                <w:lang w:val="ru-RU"/>
              </w:rPr>
              <w:t xml:space="preserve"> </w:t>
            </w:r>
            <w:r w:rsidRPr="000807BB">
              <w:rPr>
                <w:b/>
                <w:lang w:val="ru-RU"/>
              </w:rPr>
              <w:t>образа</w:t>
            </w:r>
            <w:r w:rsidRPr="000807BB">
              <w:rPr>
                <w:b/>
                <w:spacing w:val="-3"/>
                <w:lang w:val="ru-RU"/>
              </w:rPr>
              <w:t xml:space="preserve"> </w:t>
            </w:r>
            <w:r w:rsidRPr="000807BB">
              <w:rPr>
                <w:b/>
                <w:lang w:val="ru-RU"/>
              </w:rPr>
              <w:t>жизни:</w:t>
            </w:r>
          </w:p>
          <w:p w:rsidR="00EA0B8D" w:rsidRPr="000807BB" w:rsidRDefault="00EA0B8D" w:rsidP="0058452E">
            <w:pPr>
              <w:pStyle w:val="TableParagraph"/>
              <w:ind w:left="140"/>
              <w:rPr>
                <w:lang w:val="ru-RU"/>
              </w:rPr>
            </w:pPr>
            <w:r w:rsidRPr="000807BB">
              <w:rPr>
                <w:lang w:val="ru-RU"/>
              </w:rPr>
              <w:t>К.Ю.</w:t>
            </w:r>
            <w:r w:rsidRPr="000807BB">
              <w:rPr>
                <w:spacing w:val="43"/>
                <w:lang w:val="ru-RU"/>
              </w:rPr>
              <w:t xml:space="preserve"> </w:t>
            </w:r>
            <w:r w:rsidRPr="000807BB">
              <w:rPr>
                <w:lang w:val="ru-RU"/>
              </w:rPr>
              <w:t>Белая.</w:t>
            </w:r>
            <w:r w:rsidRPr="000807BB">
              <w:rPr>
                <w:spacing w:val="51"/>
                <w:lang w:val="ru-RU"/>
              </w:rPr>
              <w:t xml:space="preserve"> </w:t>
            </w:r>
            <w:r w:rsidRPr="000807BB">
              <w:rPr>
                <w:lang w:val="ru-RU"/>
              </w:rPr>
              <w:t>«Формирование</w:t>
            </w:r>
            <w:r w:rsidRPr="000807BB">
              <w:rPr>
                <w:spacing w:val="42"/>
                <w:lang w:val="ru-RU"/>
              </w:rPr>
              <w:t xml:space="preserve"> </w:t>
            </w:r>
            <w:r w:rsidRPr="000807BB">
              <w:rPr>
                <w:lang w:val="ru-RU"/>
              </w:rPr>
              <w:t>основ</w:t>
            </w:r>
            <w:r w:rsidRPr="000807BB">
              <w:rPr>
                <w:spacing w:val="42"/>
                <w:lang w:val="ru-RU"/>
              </w:rPr>
              <w:t xml:space="preserve"> </w:t>
            </w:r>
            <w:r w:rsidRPr="000807BB">
              <w:rPr>
                <w:lang w:val="ru-RU"/>
              </w:rPr>
              <w:t>безопасности</w:t>
            </w:r>
            <w:r w:rsidRPr="000807BB">
              <w:rPr>
                <w:spacing w:val="49"/>
                <w:lang w:val="ru-RU"/>
              </w:rPr>
              <w:t xml:space="preserve"> </w:t>
            </w:r>
            <w:r w:rsidRPr="000807BB">
              <w:rPr>
                <w:lang w:val="ru-RU"/>
              </w:rPr>
              <w:t>у</w:t>
            </w:r>
            <w:r w:rsidRPr="000807BB">
              <w:rPr>
                <w:spacing w:val="33"/>
                <w:lang w:val="ru-RU"/>
              </w:rPr>
              <w:t xml:space="preserve"> </w:t>
            </w:r>
            <w:r w:rsidRPr="000807BB">
              <w:rPr>
                <w:lang w:val="ru-RU"/>
              </w:rPr>
              <w:t>дошкольников».</w:t>
            </w:r>
            <w:r w:rsidRPr="000807BB">
              <w:rPr>
                <w:spacing w:val="47"/>
                <w:lang w:val="ru-RU"/>
              </w:rPr>
              <w:t xml:space="preserve"> </w:t>
            </w:r>
            <w:r w:rsidRPr="000807BB">
              <w:rPr>
                <w:lang w:val="ru-RU"/>
              </w:rPr>
              <w:t>Для</w:t>
            </w:r>
            <w:r w:rsidRPr="000807BB">
              <w:rPr>
                <w:spacing w:val="-3"/>
                <w:lang w:val="ru-RU"/>
              </w:rPr>
              <w:t xml:space="preserve"> </w:t>
            </w:r>
            <w:r w:rsidRPr="000807BB">
              <w:rPr>
                <w:lang w:val="ru-RU"/>
              </w:rPr>
              <w:t>занятий с</w:t>
            </w:r>
            <w:r w:rsidRPr="000807BB">
              <w:rPr>
                <w:spacing w:val="-1"/>
                <w:lang w:val="ru-RU"/>
              </w:rPr>
              <w:t xml:space="preserve"> </w:t>
            </w:r>
            <w:r w:rsidRPr="000807BB">
              <w:rPr>
                <w:lang w:val="ru-RU"/>
              </w:rPr>
              <w:t>детьми</w:t>
            </w:r>
            <w:r w:rsidRPr="000807BB">
              <w:rPr>
                <w:spacing w:val="1"/>
                <w:lang w:val="ru-RU"/>
              </w:rPr>
              <w:t xml:space="preserve"> </w:t>
            </w:r>
            <w:r w:rsidRPr="000807BB">
              <w:rPr>
                <w:lang w:val="ru-RU"/>
              </w:rPr>
              <w:t>2-7 лет. –</w:t>
            </w:r>
            <w:r w:rsidRPr="000807BB">
              <w:rPr>
                <w:spacing w:val="-4"/>
                <w:lang w:val="ru-RU"/>
              </w:rPr>
              <w:t xml:space="preserve"> </w:t>
            </w:r>
            <w:r w:rsidRPr="000807BB">
              <w:rPr>
                <w:lang w:val="ru-RU"/>
              </w:rPr>
              <w:t>М.: МОЗАИКА-СИНТЕЗ, 2007.</w:t>
            </w:r>
          </w:p>
          <w:p w:rsidR="00EA0B8D" w:rsidRPr="000807BB" w:rsidRDefault="00EA0B8D" w:rsidP="0058452E">
            <w:pPr>
              <w:pStyle w:val="TableParagraph"/>
              <w:tabs>
                <w:tab w:val="left" w:pos="1130"/>
              </w:tabs>
              <w:ind w:left="140" w:right="189"/>
              <w:jc w:val="both"/>
              <w:rPr>
                <w:lang w:val="ru-RU"/>
              </w:rPr>
            </w:pPr>
            <w:r w:rsidRPr="000807BB">
              <w:rPr>
                <w:lang w:val="ru-RU"/>
              </w:rPr>
              <w:t>И.М.</w:t>
            </w:r>
            <w:r w:rsidRPr="000807BB">
              <w:rPr>
                <w:spacing w:val="60"/>
                <w:lang w:val="ru-RU"/>
              </w:rPr>
              <w:t xml:space="preserve"> </w:t>
            </w:r>
            <w:r w:rsidRPr="000807BB">
              <w:rPr>
                <w:lang w:val="ru-RU"/>
              </w:rPr>
              <w:t xml:space="preserve">Новикова.  </w:t>
            </w:r>
            <w:r w:rsidRPr="000807BB">
              <w:rPr>
                <w:spacing w:val="1"/>
                <w:lang w:val="ru-RU"/>
              </w:rPr>
              <w:t xml:space="preserve"> </w:t>
            </w:r>
            <w:r w:rsidRPr="000807BB">
              <w:rPr>
                <w:lang w:val="ru-RU"/>
              </w:rPr>
              <w:t>«Формирование</w:t>
            </w:r>
            <w:r w:rsidRPr="000807BB">
              <w:rPr>
                <w:spacing w:val="60"/>
                <w:lang w:val="ru-RU"/>
              </w:rPr>
              <w:t xml:space="preserve"> </w:t>
            </w:r>
            <w:r w:rsidRPr="000807BB">
              <w:rPr>
                <w:lang w:val="ru-RU"/>
              </w:rPr>
              <w:t xml:space="preserve">представлений  </w:t>
            </w:r>
            <w:r w:rsidRPr="000807BB">
              <w:rPr>
                <w:spacing w:val="1"/>
                <w:lang w:val="ru-RU"/>
              </w:rPr>
              <w:t xml:space="preserve"> </w:t>
            </w:r>
            <w:r w:rsidRPr="000807BB">
              <w:rPr>
                <w:lang w:val="ru-RU"/>
              </w:rPr>
              <w:t xml:space="preserve">о  </w:t>
            </w:r>
            <w:r w:rsidRPr="000807BB">
              <w:rPr>
                <w:spacing w:val="1"/>
                <w:lang w:val="ru-RU"/>
              </w:rPr>
              <w:t xml:space="preserve"> </w:t>
            </w:r>
            <w:r w:rsidRPr="000807BB">
              <w:rPr>
                <w:lang w:val="ru-RU"/>
              </w:rPr>
              <w:t>здоровом    образе</w:t>
            </w:r>
            <w:r w:rsidRPr="000807BB">
              <w:rPr>
                <w:spacing w:val="60"/>
                <w:lang w:val="ru-RU"/>
              </w:rPr>
              <w:t xml:space="preserve"> </w:t>
            </w:r>
            <w:r w:rsidRPr="000807BB">
              <w:rPr>
                <w:lang w:val="ru-RU"/>
              </w:rPr>
              <w:t>жизни</w:t>
            </w:r>
            <w:r w:rsidRPr="000807BB">
              <w:rPr>
                <w:lang w:val="ru-RU"/>
              </w:rPr>
              <w:tab/>
              <w:t>у</w:t>
            </w:r>
            <w:r w:rsidRPr="000807BB">
              <w:rPr>
                <w:spacing w:val="60"/>
                <w:lang w:val="ru-RU"/>
              </w:rPr>
              <w:t xml:space="preserve"> </w:t>
            </w:r>
            <w:r w:rsidRPr="000807BB">
              <w:rPr>
                <w:lang w:val="ru-RU"/>
              </w:rPr>
              <w:t>д</w:t>
            </w:r>
            <w:r w:rsidRPr="000807BB">
              <w:rPr>
                <w:lang w:val="ru-RU"/>
              </w:rPr>
              <w:t>о</w:t>
            </w:r>
            <w:r w:rsidRPr="000807BB">
              <w:rPr>
                <w:lang w:val="ru-RU"/>
              </w:rPr>
              <w:t>школьников».</w:t>
            </w:r>
            <w:r w:rsidRPr="000807BB">
              <w:rPr>
                <w:spacing w:val="61"/>
                <w:lang w:val="ru-RU"/>
              </w:rPr>
              <w:t xml:space="preserve"> </w:t>
            </w:r>
            <w:r w:rsidRPr="000807BB">
              <w:rPr>
                <w:lang w:val="ru-RU"/>
              </w:rPr>
              <w:t>Для</w:t>
            </w:r>
            <w:r w:rsidRPr="000807BB">
              <w:rPr>
                <w:spacing w:val="61"/>
                <w:lang w:val="ru-RU"/>
              </w:rPr>
              <w:t xml:space="preserve"> </w:t>
            </w:r>
            <w:r w:rsidRPr="000807BB">
              <w:rPr>
                <w:lang w:val="ru-RU"/>
              </w:rPr>
              <w:t>работы</w:t>
            </w:r>
            <w:r w:rsidRPr="000807BB">
              <w:rPr>
                <w:spacing w:val="61"/>
                <w:lang w:val="ru-RU"/>
              </w:rPr>
              <w:t xml:space="preserve"> </w:t>
            </w:r>
            <w:r w:rsidRPr="000807BB">
              <w:rPr>
                <w:lang w:val="ru-RU"/>
              </w:rPr>
              <w:t xml:space="preserve">с  </w:t>
            </w:r>
            <w:r w:rsidRPr="000807BB">
              <w:rPr>
                <w:spacing w:val="1"/>
                <w:lang w:val="ru-RU"/>
              </w:rPr>
              <w:t xml:space="preserve"> </w:t>
            </w:r>
            <w:r w:rsidRPr="000807BB">
              <w:rPr>
                <w:lang w:val="ru-RU"/>
              </w:rPr>
              <w:t xml:space="preserve">детьми  </w:t>
            </w:r>
            <w:r w:rsidRPr="000807BB">
              <w:rPr>
                <w:spacing w:val="1"/>
                <w:lang w:val="ru-RU"/>
              </w:rPr>
              <w:t xml:space="preserve"> </w:t>
            </w:r>
            <w:r w:rsidRPr="000807BB">
              <w:rPr>
                <w:lang w:val="ru-RU"/>
              </w:rPr>
              <w:t>5-7</w:t>
            </w:r>
            <w:r w:rsidRPr="000807BB">
              <w:rPr>
                <w:spacing w:val="60"/>
                <w:lang w:val="ru-RU"/>
              </w:rPr>
              <w:t xml:space="preserve"> </w:t>
            </w:r>
            <w:r w:rsidRPr="000807BB">
              <w:rPr>
                <w:lang w:val="ru-RU"/>
              </w:rPr>
              <w:t>лет.</w:t>
            </w:r>
            <w:r w:rsidRPr="000807BB">
              <w:rPr>
                <w:spacing w:val="60"/>
                <w:lang w:val="ru-RU"/>
              </w:rPr>
              <w:t xml:space="preserve"> </w:t>
            </w:r>
            <w:r w:rsidRPr="000807BB">
              <w:rPr>
                <w:lang w:val="ru-RU"/>
              </w:rPr>
              <w:t>–</w:t>
            </w:r>
            <w:r w:rsidRPr="000807BB">
              <w:rPr>
                <w:spacing w:val="60"/>
                <w:lang w:val="ru-RU"/>
              </w:rPr>
              <w:t xml:space="preserve"> </w:t>
            </w:r>
            <w:r w:rsidRPr="000807BB">
              <w:rPr>
                <w:lang w:val="ru-RU"/>
              </w:rPr>
              <w:t>М.: МОЗАИКА</w:t>
            </w:r>
            <w:r w:rsidRPr="000807BB">
              <w:rPr>
                <w:spacing w:val="-2"/>
                <w:lang w:val="ru-RU"/>
              </w:rPr>
              <w:t xml:space="preserve"> </w:t>
            </w:r>
            <w:r w:rsidRPr="000807BB">
              <w:rPr>
                <w:lang w:val="ru-RU"/>
              </w:rPr>
              <w:t>СИНТЕЗ, 2010</w:t>
            </w:r>
            <w:r w:rsidRPr="000807BB">
              <w:rPr>
                <w:spacing w:val="2"/>
                <w:lang w:val="ru-RU"/>
              </w:rPr>
              <w:t>.</w:t>
            </w:r>
          </w:p>
          <w:p w:rsidR="00EA0B8D" w:rsidRPr="000807BB" w:rsidRDefault="00EA0B8D" w:rsidP="0058452E">
            <w:pPr>
              <w:pStyle w:val="TableParagraph"/>
              <w:spacing w:before="31" w:line="280" w:lineRule="auto"/>
              <w:ind w:left="140"/>
              <w:rPr>
                <w:lang w:val="ru-RU"/>
              </w:rPr>
            </w:pPr>
            <w:r w:rsidRPr="000807BB">
              <w:rPr>
                <w:b/>
                <w:lang w:val="ru-RU"/>
              </w:rPr>
              <w:t>Активный отдых</w:t>
            </w:r>
            <w:r w:rsidRPr="000807BB">
              <w:rPr>
                <w:lang w:val="ru-RU"/>
              </w:rPr>
              <w:t xml:space="preserve"> </w:t>
            </w:r>
          </w:p>
          <w:p w:rsidR="00EA0B8D" w:rsidRPr="000807BB" w:rsidRDefault="00EA0B8D" w:rsidP="0058452E">
            <w:pPr>
              <w:pStyle w:val="TableParagraph"/>
              <w:ind w:left="140"/>
              <w:rPr>
                <w:lang w:val="ru-RU"/>
              </w:rPr>
            </w:pPr>
            <w:r w:rsidRPr="000807BB">
              <w:rPr>
                <w:lang w:val="ru-RU"/>
              </w:rPr>
              <w:t>В.Я.</w:t>
            </w:r>
            <w:r w:rsidRPr="000807BB">
              <w:rPr>
                <w:spacing w:val="55"/>
                <w:lang w:val="ru-RU"/>
              </w:rPr>
              <w:t xml:space="preserve"> </w:t>
            </w:r>
            <w:r w:rsidRPr="000807BB">
              <w:rPr>
                <w:lang w:val="ru-RU"/>
              </w:rPr>
              <w:t>Лысова</w:t>
            </w:r>
            <w:r w:rsidRPr="000807BB">
              <w:rPr>
                <w:spacing w:val="57"/>
                <w:lang w:val="ru-RU"/>
              </w:rPr>
              <w:t xml:space="preserve"> </w:t>
            </w:r>
            <w:r w:rsidRPr="000807BB">
              <w:rPr>
                <w:lang w:val="ru-RU"/>
              </w:rPr>
              <w:t>«Спортивные</w:t>
            </w:r>
            <w:r w:rsidRPr="000807BB">
              <w:rPr>
                <w:spacing w:val="53"/>
                <w:lang w:val="ru-RU"/>
              </w:rPr>
              <w:t xml:space="preserve"> </w:t>
            </w:r>
            <w:r w:rsidRPr="000807BB">
              <w:rPr>
                <w:lang w:val="ru-RU"/>
              </w:rPr>
              <w:t>праздники</w:t>
            </w:r>
            <w:r w:rsidRPr="000807BB">
              <w:rPr>
                <w:spacing w:val="54"/>
                <w:lang w:val="ru-RU"/>
              </w:rPr>
              <w:t xml:space="preserve"> </w:t>
            </w:r>
            <w:r w:rsidRPr="000807BB">
              <w:rPr>
                <w:lang w:val="ru-RU"/>
              </w:rPr>
              <w:t>и</w:t>
            </w:r>
            <w:r w:rsidRPr="000807BB">
              <w:rPr>
                <w:spacing w:val="1"/>
                <w:lang w:val="ru-RU"/>
              </w:rPr>
              <w:t xml:space="preserve"> </w:t>
            </w:r>
            <w:r w:rsidRPr="000807BB">
              <w:rPr>
                <w:lang w:val="ru-RU"/>
              </w:rPr>
              <w:t>развлечения</w:t>
            </w:r>
            <w:r w:rsidRPr="000807BB">
              <w:rPr>
                <w:spacing w:val="-2"/>
                <w:lang w:val="ru-RU"/>
              </w:rPr>
              <w:t xml:space="preserve"> </w:t>
            </w:r>
            <w:r w:rsidRPr="000807BB">
              <w:rPr>
                <w:lang w:val="ru-RU"/>
              </w:rPr>
              <w:t>для</w:t>
            </w:r>
            <w:r w:rsidRPr="000807BB">
              <w:rPr>
                <w:spacing w:val="-2"/>
                <w:lang w:val="ru-RU"/>
              </w:rPr>
              <w:t xml:space="preserve"> </w:t>
            </w:r>
            <w:r w:rsidRPr="000807BB">
              <w:rPr>
                <w:lang w:val="ru-RU"/>
              </w:rPr>
              <w:t>дошкольников».</w:t>
            </w:r>
            <w:r w:rsidRPr="000807BB">
              <w:rPr>
                <w:spacing w:val="-57"/>
                <w:lang w:val="ru-RU"/>
              </w:rPr>
              <w:t xml:space="preserve"> </w:t>
            </w:r>
            <w:r w:rsidRPr="000807BB">
              <w:rPr>
                <w:lang w:val="ru-RU"/>
              </w:rPr>
              <w:t>Старший</w:t>
            </w:r>
            <w:r w:rsidRPr="000807BB">
              <w:rPr>
                <w:spacing w:val="2"/>
                <w:lang w:val="ru-RU"/>
              </w:rPr>
              <w:t xml:space="preserve"> </w:t>
            </w:r>
            <w:r w:rsidRPr="000807BB">
              <w:rPr>
                <w:lang w:val="ru-RU"/>
              </w:rPr>
              <w:t>д</w:t>
            </w:r>
            <w:r w:rsidRPr="000807BB">
              <w:rPr>
                <w:lang w:val="ru-RU"/>
              </w:rPr>
              <w:t>о</w:t>
            </w:r>
            <w:r w:rsidRPr="000807BB">
              <w:rPr>
                <w:lang w:val="ru-RU"/>
              </w:rPr>
              <w:t>школьный</w:t>
            </w:r>
            <w:r w:rsidRPr="000807BB">
              <w:rPr>
                <w:spacing w:val="-3"/>
                <w:lang w:val="ru-RU"/>
              </w:rPr>
              <w:t xml:space="preserve"> </w:t>
            </w:r>
            <w:r w:rsidRPr="000807BB">
              <w:rPr>
                <w:lang w:val="ru-RU"/>
              </w:rPr>
              <w:t>возраст.</w:t>
            </w:r>
            <w:r w:rsidRPr="000807BB">
              <w:rPr>
                <w:spacing w:val="1"/>
                <w:lang w:val="ru-RU"/>
              </w:rPr>
              <w:t xml:space="preserve"> </w:t>
            </w:r>
            <w:r w:rsidRPr="000807BB">
              <w:rPr>
                <w:lang w:val="ru-RU"/>
              </w:rPr>
              <w:t>– М.:</w:t>
            </w:r>
            <w:r w:rsidRPr="000807BB">
              <w:rPr>
                <w:spacing w:val="-1"/>
                <w:lang w:val="ru-RU"/>
              </w:rPr>
              <w:t xml:space="preserve"> </w:t>
            </w:r>
            <w:r w:rsidRPr="000807BB">
              <w:rPr>
                <w:lang w:val="ru-RU"/>
              </w:rPr>
              <w:t>Аркти,2001</w:t>
            </w:r>
          </w:p>
          <w:p w:rsidR="00EA0B8D" w:rsidRPr="000807BB" w:rsidRDefault="00EA0B8D" w:rsidP="0058452E">
            <w:pPr>
              <w:pStyle w:val="a3"/>
              <w:spacing w:before="0" w:beforeAutospacing="0" w:after="0" w:afterAutospacing="0"/>
              <w:ind w:left="140"/>
              <w:textAlignment w:val="baseline"/>
              <w:rPr>
                <w:spacing w:val="-2"/>
                <w:sz w:val="22"/>
                <w:szCs w:val="22"/>
                <w:lang w:val="ru-RU"/>
              </w:rPr>
            </w:pPr>
            <w:r w:rsidRPr="000807BB">
              <w:rPr>
                <w:sz w:val="22"/>
                <w:szCs w:val="22"/>
                <w:lang w:val="ru-RU"/>
              </w:rPr>
              <w:t>Н.Г.</w:t>
            </w:r>
            <w:r w:rsidRPr="000807BB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0807BB">
              <w:rPr>
                <w:sz w:val="22"/>
                <w:szCs w:val="22"/>
                <w:lang w:val="ru-RU"/>
              </w:rPr>
              <w:t>Соколова</w:t>
            </w:r>
            <w:r w:rsidRPr="000807BB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0807BB">
              <w:rPr>
                <w:sz w:val="22"/>
                <w:szCs w:val="22"/>
                <w:lang w:val="ru-RU"/>
              </w:rPr>
              <w:t>«Закаливаем</w:t>
            </w:r>
            <w:r w:rsidRPr="000807BB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0807BB">
              <w:rPr>
                <w:sz w:val="22"/>
                <w:szCs w:val="22"/>
                <w:lang w:val="ru-RU"/>
              </w:rPr>
              <w:t>малыша». –</w:t>
            </w:r>
            <w:r w:rsidRPr="000807BB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0807BB">
              <w:rPr>
                <w:sz w:val="22"/>
                <w:szCs w:val="22"/>
                <w:lang w:val="ru-RU"/>
              </w:rPr>
              <w:t>Ростов-на-Дону:</w:t>
            </w:r>
            <w:r w:rsidRPr="000807BB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0807BB">
              <w:rPr>
                <w:sz w:val="22"/>
                <w:szCs w:val="22"/>
                <w:lang w:val="ru-RU"/>
              </w:rPr>
              <w:t>Феникс,</w:t>
            </w:r>
            <w:r w:rsidRPr="000807BB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0807BB">
              <w:rPr>
                <w:sz w:val="22"/>
                <w:szCs w:val="22"/>
                <w:lang w:val="ru-RU"/>
              </w:rPr>
              <w:t>2015</w:t>
            </w:r>
            <w:r w:rsidRPr="000807BB">
              <w:rPr>
                <w:spacing w:val="-2"/>
                <w:sz w:val="22"/>
                <w:szCs w:val="22"/>
                <w:lang w:val="ru-RU"/>
              </w:rPr>
              <w:t xml:space="preserve"> </w:t>
            </w:r>
          </w:p>
          <w:p w:rsidR="00EA0B8D" w:rsidRPr="00610B7E" w:rsidRDefault="00EA0B8D" w:rsidP="0058452E">
            <w:pPr>
              <w:pStyle w:val="aa"/>
              <w:ind w:left="140"/>
              <w:rPr>
                <w:sz w:val="22"/>
                <w:szCs w:val="22"/>
                <w:lang w:val="ru-RU"/>
              </w:rPr>
            </w:pPr>
            <w:r w:rsidRPr="00610B7E">
              <w:rPr>
                <w:sz w:val="22"/>
                <w:szCs w:val="22"/>
                <w:lang w:val="ru-RU"/>
              </w:rPr>
              <w:t>Парциальная программа рекреационного туризма для детей старшего дошкольного во</w:t>
            </w:r>
            <w:r w:rsidRPr="00610B7E">
              <w:rPr>
                <w:sz w:val="22"/>
                <w:szCs w:val="22"/>
                <w:lang w:val="ru-RU"/>
              </w:rPr>
              <w:t>з</w:t>
            </w:r>
            <w:r w:rsidRPr="00610B7E">
              <w:rPr>
                <w:sz w:val="22"/>
                <w:szCs w:val="22"/>
                <w:lang w:val="ru-RU"/>
              </w:rPr>
              <w:t>раста «Веселый рюкзачок»/ А.А. Чеменева, А.Ф. Мельникова, В.С. Волкова. – М.: ООО «Русское слово»,2019</w:t>
            </w:r>
          </w:p>
          <w:p w:rsidR="00EA0B8D" w:rsidRPr="000807BB" w:rsidRDefault="00EA0B8D" w:rsidP="0058452E">
            <w:pPr>
              <w:pStyle w:val="aa"/>
              <w:spacing w:before="2"/>
              <w:ind w:left="140"/>
              <w:rPr>
                <w:b/>
                <w:bCs/>
                <w:sz w:val="22"/>
                <w:szCs w:val="22"/>
                <w:lang w:val="ru-RU"/>
              </w:rPr>
            </w:pPr>
            <w:r w:rsidRPr="00610B7E">
              <w:rPr>
                <w:sz w:val="22"/>
                <w:szCs w:val="22"/>
                <w:lang w:val="ru-RU"/>
              </w:rPr>
              <w:t>- сценарии образовательной деятельности по дошкольному рекреационному туризму: 5-6 лет: парциальная программа «Веселый рюкзачок» А.А. Чеменева, А.Ф. Мельникова, В.С. Волкова. – М.: ООО «Русское слово»,2019</w:t>
            </w:r>
          </w:p>
        </w:tc>
      </w:tr>
      <w:tr w:rsidR="00EA0B8D" w:rsidRPr="000807BB" w:rsidTr="0058452E">
        <w:trPr>
          <w:trHeight w:val="294"/>
        </w:trPr>
        <w:tc>
          <w:tcPr>
            <w:tcW w:w="1423" w:type="dxa"/>
            <w:tcBorders>
              <w:left w:val="single" w:sz="2" w:space="0" w:color="000000"/>
              <w:right w:val="single" w:sz="2" w:space="0" w:color="000000"/>
            </w:tcBorders>
          </w:tcPr>
          <w:p w:rsidR="00EA0B8D" w:rsidRPr="000807BB" w:rsidRDefault="00EA0B8D" w:rsidP="0058452E">
            <w:pPr>
              <w:pStyle w:val="TableParagraph"/>
              <w:spacing w:before="9"/>
              <w:rPr>
                <w:b/>
                <w:i/>
                <w:lang w:val="ru-RU"/>
              </w:rPr>
            </w:pPr>
            <w:r w:rsidRPr="000807BB">
              <w:rPr>
                <w:b/>
              </w:rPr>
              <w:t>От</w:t>
            </w:r>
            <w:r w:rsidRPr="000807BB">
              <w:rPr>
                <w:b/>
                <w:spacing w:val="1"/>
              </w:rPr>
              <w:t xml:space="preserve"> </w:t>
            </w:r>
            <w:r w:rsidRPr="000807BB">
              <w:rPr>
                <w:b/>
                <w:lang w:val="ru-RU"/>
              </w:rPr>
              <w:t>6</w:t>
            </w:r>
            <w:r w:rsidRPr="000807BB">
              <w:rPr>
                <w:b/>
              </w:rPr>
              <w:t xml:space="preserve"> до</w:t>
            </w:r>
            <w:r w:rsidRPr="000807BB">
              <w:rPr>
                <w:b/>
                <w:spacing w:val="-3"/>
              </w:rPr>
              <w:t xml:space="preserve"> </w:t>
            </w:r>
            <w:r w:rsidRPr="000807BB">
              <w:rPr>
                <w:b/>
                <w:lang w:val="ru-RU"/>
              </w:rPr>
              <w:t>7</w:t>
            </w:r>
            <w:r w:rsidRPr="000807BB">
              <w:rPr>
                <w:b/>
              </w:rPr>
              <w:t>лет</w:t>
            </w:r>
          </w:p>
        </w:tc>
        <w:tc>
          <w:tcPr>
            <w:tcW w:w="8631" w:type="dxa"/>
            <w:tcBorders>
              <w:left w:val="single" w:sz="2" w:space="0" w:color="000000"/>
              <w:right w:val="single" w:sz="2" w:space="0" w:color="000000"/>
            </w:tcBorders>
          </w:tcPr>
          <w:p w:rsidR="00EA0B8D" w:rsidRPr="000807BB" w:rsidRDefault="00EA0B8D" w:rsidP="0058452E">
            <w:pPr>
              <w:pStyle w:val="TableParagraph"/>
              <w:ind w:left="140"/>
              <w:rPr>
                <w:b/>
                <w:lang w:val="ru-RU"/>
              </w:rPr>
            </w:pPr>
            <w:r w:rsidRPr="000807BB">
              <w:rPr>
                <w:b/>
                <w:lang w:val="ru-RU"/>
              </w:rPr>
              <w:t>Основная гимнастика:</w:t>
            </w:r>
          </w:p>
          <w:p w:rsidR="00EA0B8D" w:rsidRPr="000807BB" w:rsidRDefault="00EA0B8D" w:rsidP="0058452E">
            <w:pPr>
              <w:pStyle w:val="TableParagraph"/>
              <w:ind w:left="140" w:right="273"/>
              <w:rPr>
                <w:lang w:val="ru-RU"/>
              </w:rPr>
            </w:pPr>
            <w:r w:rsidRPr="000807BB">
              <w:rPr>
                <w:lang w:val="ru-RU"/>
              </w:rPr>
              <w:t>Л.И.</w:t>
            </w:r>
            <w:r w:rsidRPr="000807BB">
              <w:rPr>
                <w:spacing w:val="16"/>
                <w:lang w:val="ru-RU"/>
              </w:rPr>
              <w:t xml:space="preserve"> </w:t>
            </w:r>
            <w:r w:rsidRPr="000807BB">
              <w:rPr>
                <w:lang w:val="ru-RU"/>
              </w:rPr>
              <w:t>Пензулаева.</w:t>
            </w:r>
            <w:r w:rsidRPr="000807BB">
              <w:rPr>
                <w:spacing w:val="17"/>
                <w:lang w:val="ru-RU"/>
              </w:rPr>
              <w:t xml:space="preserve"> </w:t>
            </w:r>
            <w:r w:rsidRPr="000807BB">
              <w:rPr>
                <w:lang w:val="ru-RU"/>
              </w:rPr>
              <w:t>Физическая</w:t>
            </w:r>
            <w:r w:rsidRPr="000807BB">
              <w:rPr>
                <w:spacing w:val="17"/>
                <w:lang w:val="ru-RU"/>
              </w:rPr>
              <w:t xml:space="preserve"> </w:t>
            </w:r>
            <w:r w:rsidRPr="000807BB">
              <w:rPr>
                <w:lang w:val="ru-RU"/>
              </w:rPr>
              <w:t>культура</w:t>
            </w:r>
            <w:r w:rsidRPr="000807BB">
              <w:rPr>
                <w:spacing w:val="16"/>
                <w:lang w:val="ru-RU"/>
              </w:rPr>
              <w:t xml:space="preserve"> </w:t>
            </w:r>
            <w:r w:rsidRPr="000807BB">
              <w:rPr>
                <w:lang w:val="ru-RU"/>
              </w:rPr>
              <w:t>в</w:t>
            </w:r>
            <w:r w:rsidRPr="000807BB">
              <w:rPr>
                <w:spacing w:val="16"/>
                <w:lang w:val="ru-RU"/>
              </w:rPr>
              <w:t xml:space="preserve"> </w:t>
            </w:r>
            <w:r w:rsidRPr="000807BB">
              <w:rPr>
                <w:lang w:val="ru-RU"/>
              </w:rPr>
              <w:t>детском</w:t>
            </w:r>
            <w:r w:rsidRPr="000807BB">
              <w:rPr>
                <w:spacing w:val="16"/>
                <w:lang w:val="ru-RU"/>
              </w:rPr>
              <w:t xml:space="preserve"> </w:t>
            </w:r>
            <w:r w:rsidRPr="000807BB">
              <w:rPr>
                <w:lang w:val="ru-RU"/>
              </w:rPr>
              <w:t>саду.</w:t>
            </w:r>
            <w:r w:rsidRPr="000807BB">
              <w:rPr>
                <w:spacing w:val="17"/>
                <w:lang w:val="ru-RU"/>
              </w:rPr>
              <w:t xml:space="preserve"> </w:t>
            </w:r>
            <w:r w:rsidRPr="000807BB">
              <w:rPr>
                <w:lang w:val="ru-RU"/>
              </w:rPr>
              <w:t>Подготовительная</w:t>
            </w:r>
            <w:r w:rsidRPr="000807BB">
              <w:rPr>
                <w:spacing w:val="-2"/>
                <w:lang w:val="ru-RU"/>
              </w:rPr>
              <w:t xml:space="preserve"> </w:t>
            </w:r>
            <w:r w:rsidRPr="000807BB">
              <w:rPr>
                <w:lang w:val="ru-RU"/>
              </w:rPr>
              <w:t>к</w:t>
            </w:r>
            <w:r w:rsidRPr="000807BB">
              <w:rPr>
                <w:spacing w:val="-57"/>
                <w:lang w:val="ru-RU"/>
              </w:rPr>
              <w:t xml:space="preserve"> </w:t>
            </w:r>
            <w:r w:rsidRPr="000807BB">
              <w:rPr>
                <w:lang w:val="ru-RU"/>
              </w:rPr>
              <w:t>школе</w:t>
            </w:r>
            <w:r w:rsidRPr="000807BB">
              <w:rPr>
                <w:spacing w:val="-2"/>
                <w:lang w:val="ru-RU"/>
              </w:rPr>
              <w:t xml:space="preserve"> </w:t>
            </w:r>
            <w:r w:rsidRPr="000807BB">
              <w:rPr>
                <w:lang w:val="ru-RU"/>
              </w:rPr>
              <w:t>группа</w:t>
            </w:r>
            <w:r w:rsidRPr="000807BB">
              <w:rPr>
                <w:spacing w:val="-1"/>
                <w:lang w:val="ru-RU"/>
              </w:rPr>
              <w:t xml:space="preserve"> </w:t>
            </w:r>
            <w:r w:rsidRPr="000807BB">
              <w:rPr>
                <w:lang w:val="ru-RU"/>
              </w:rPr>
              <w:t>-</w:t>
            </w:r>
            <w:r w:rsidRPr="000807BB">
              <w:rPr>
                <w:spacing w:val="-1"/>
                <w:lang w:val="ru-RU"/>
              </w:rPr>
              <w:t xml:space="preserve"> </w:t>
            </w:r>
            <w:r w:rsidRPr="000807BB">
              <w:rPr>
                <w:lang w:val="ru-RU"/>
              </w:rPr>
              <w:t>М.: МОЗАИКА-СИНТЕЗ, 2015.</w:t>
            </w:r>
          </w:p>
          <w:p w:rsidR="00EA0B8D" w:rsidRDefault="00EA0B8D" w:rsidP="0058452E">
            <w:pPr>
              <w:pStyle w:val="TableParagraph"/>
              <w:spacing w:line="232" w:lineRule="auto"/>
              <w:ind w:left="140" w:right="714"/>
              <w:rPr>
                <w:lang w:val="ru-RU"/>
              </w:rPr>
            </w:pPr>
            <w:r w:rsidRPr="000807BB">
              <w:rPr>
                <w:lang w:val="ru-RU"/>
              </w:rPr>
              <w:t>Л.И.</w:t>
            </w:r>
            <w:r w:rsidRPr="000807BB">
              <w:rPr>
                <w:lang w:val="ru-RU"/>
              </w:rPr>
              <w:tab/>
              <w:t>Пензулаева.</w:t>
            </w:r>
            <w:r w:rsidRPr="000807BB">
              <w:rPr>
                <w:lang w:val="ru-RU"/>
              </w:rPr>
              <w:tab/>
              <w:t>«Оздоровительная</w:t>
            </w:r>
            <w:r w:rsidRPr="000807BB">
              <w:rPr>
                <w:lang w:val="ru-RU"/>
              </w:rPr>
              <w:tab/>
              <w:t>гимнастика.</w:t>
            </w:r>
            <w:r w:rsidRPr="000807BB">
              <w:rPr>
                <w:lang w:val="ru-RU"/>
              </w:rPr>
              <w:tab/>
              <w:t>Комплексы</w:t>
            </w:r>
            <w:r w:rsidRPr="000807BB">
              <w:rPr>
                <w:spacing w:val="1"/>
                <w:lang w:val="ru-RU"/>
              </w:rPr>
              <w:t xml:space="preserve"> </w:t>
            </w:r>
            <w:r w:rsidRPr="000807BB">
              <w:rPr>
                <w:lang w:val="ru-RU"/>
              </w:rPr>
              <w:t>упражн</w:t>
            </w:r>
            <w:r w:rsidRPr="000807BB">
              <w:rPr>
                <w:lang w:val="ru-RU"/>
              </w:rPr>
              <w:t>е</w:t>
            </w:r>
            <w:r w:rsidRPr="000807BB">
              <w:rPr>
                <w:lang w:val="ru-RU"/>
              </w:rPr>
              <w:t>ний».</w:t>
            </w:r>
            <w:r>
              <w:rPr>
                <w:lang w:val="ru-RU"/>
              </w:rPr>
              <w:t xml:space="preserve"> </w:t>
            </w:r>
            <w:r w:rsidRPr="000807BB">
              <w:rPr>
                <w:lang w:val="ru-RU"/>
              </w:rPr>
              <w:t>Для</w:t>
            </w:r>
            <w:r w:rsidRPr="000807BB">
              <w:rPr>
                <w:spacing w:val="58"/>
                <w:lang w:val="ru-RU"/>
              </w:rPr>
              <w:t xml:space="preserve"> </w:t>
            </w:r>
            <w:r w:rsidRPr="000807BB">
              <w:rPr>
                <w:lang w:val="ru-RU"/>
              </w:rPr>
              <w:t>занятий</w:t>
            </w:r>
            <w:r w:rsidRPr="000807BB">
              <w:rPr>
                <w:spacing w:val="61"/>
                <w:lang w:val="ru-RU"/>
              </w:rPr>
              <w:t xml:space="preserve"> </w:t>
            </w:r>
            <w:r w:rsidRPr="000807BB">
              <w:rPr>
                <w:lang w:val="ru-RU"/>
              </w:rPr>
              <w:t>с</w:t>
            </w:r>
            <w:r w:rsidRPr="000807BB">
              <w:rPr>
                <w:spacing w:val="59"/>
                <w:lang w:val="ru-RU"/>
              </w:rPr>
              <w:t xml:space="preserve"> </w:t>
            </w:r>
            <w:r w:rsidRPr="000807BB">
              <w:rPr>
                <w:lang w:val="ru-RU"/>
              </w:rPr>
              <w:t>детьми</w:t>
            </w:r>
            <w:r w:rsidRPr="000807BB">
              <w:rPr>
                <w:spacing w:val="58"/>
                <w:lang w:val="ru-RU"/>
              </w:rPr>
              <w:t xml:space="preserve"> </w:t>
            </w:r>
            <w:r w:rsidRPr="000807BB">
              <w:rPr>
                <w:lang w:val="ru-RU"/>
              </w:rPr>
              <w:t>3-7 лет.</w:t>
            </w:r>
            <w:r>
              <w:rPr>
                <w:lang w:val="ru-RU"/>
              </w:rPr>
              <w:t xml:space="preserve"> </w:t>
            </w:r>
            <w:r w:rsidRPr="000807BB">
              <w:rPr>
                <w:lang w:val="ru-RU"/>
              </w:rPr>
              <w:t>–М.:</w:t>
            </w:r>
            <w:r w:rsidRPr="000807BB">
              <w:rPr>
                <w:spacing w:val="1"/>
                <w:lang w:val="ru-RU"/>
              </w:rPr>
              <w:t xml:space="preserve"> </w:t>
            </w:r>
            <w:r w:rsidRPr="000807BB">
              <w:rPr>
                <w:lang w:val="ru-RU"/>
              </w:rPr>
              <w:t>МОЗАИКА-</w:t>
            </w:r>
            <w:r w:rsidRPr="000807BB">
              <w:rPr>
                <w:spacing w:val="-57"/>
                <w:lang w:val="ru-RU"/>
              </w:rPr>
              <w:t xml:space="preserve"> </w:t>
            </w:r>
            <w:r w:rsidRPr="000807BB">
              <w:rPr>
                <w:lang w:val="ru-RU"/>
              </w:rPr>
              <w:t>СИНТЕЗ,</w:t>
            </w:r>
            <w:r w:rsidRPr="000807BB">
              <w:rPr>
                <w:spacing w:val="-1"/>
                <w:lang w:val="ru-RU"/>
              </w:rPr>
              <w:t xml:space="preserve"> </w:t>
            </w:r>
            <w:r w:rsidRPr="000807BB">
              <w:rPr>
                <w:lang w:val="ru-RU"/>
              </w:rPr>
              <w:t xml:space="preserve">2015. </w:t>
            </w:r>
          </w:p>
          <w:p w:rsidR="00EA0B8D" w:rsidRPr="000807BB" w:rsidRDefault="00EA0B8D" w:rsidP="0058452E">
            <w:pPr>
              <w:pStyle w:val="TableParagraph"/>
              <w:spacing w:line="232" w:lineRule="auto"/>
              <w:ind w:left="140" w:right="714"/>
              <w:rPr>
                <w:lang w:val="ru-RU"/>
              </w:rPr>
            </w:pPr>
            <w:r w:rsidRPr="000807BB">
              <w:rPr>
                <w:lang w:val="ru-RU"/>
              </w:rPr>
              <w:t>Харченко Т.Е. Бодрящая гимнастика для дошкольников. – Спб.: ДЕТСТВО-</w:t>
            </w:r>
            <w:r w:rsidRPr="000807BB">
              <w:rPr>
                <w:spacing w:val="-57"/>
                <w:lang w:val="ru-RU"/>
              </w:rPr>
              <w:t xml:space="preserve"> </w:t>
            </w:r>
            <w:r w:rsidRPr="000807BB">
              <w:rPr>
                <w:lang w:val="ru-RU"/>
              </w:rPr>
              <w:t>ПРЕСС</w:t>
            </w:r>
            <w:r w:rsidRPr="000807BB">
              <w:rPr>
                <w:spacing w:val="-1"/>
                <w:lang w:val="ru-RU"/>
              </w:rPr>
              <w:t xml:space="preserve"> </w:t>
            </w:r>
            <w:r w:rsidRPr="000807BB">
              <w:rPr>
                <w:lang w:val="ru-RU"/>
              </w:rPr>
              <w:t>2018</w:t>
            </w:r>
          </w:p>
          <w:p w:rsidR="00EA0B8D" w:rsidRPr="000807BB" w:rsidRDefault="00EA0B8D" w:rsidP="0058452E">
            <w:pPr>
              <w:pStyle w:val="TableParagraph"/>
              <w:tabs>
                <w:tab w:val="left" w:pos="955"/>
                <w:tab w:val="left" w:pos="2014"/>
                <w:tab w:val="left" w:pos="2768"/>
                <w:tab w:val="left" w:pos="4945"/>
                <w:tab w:val="left" w:pos="5598"/>
                <w:tab w:val="left" w:pos="6755"/>
              </w:tabs>
              <w:ind w:left="140" w:right="273"/>
              <w:rPr>
                <w:b/>
                <w:lang w:val="ru-RU"/>
              </w:rPr>
            </w:pPr>
            <w:r w:rsidRPr="000807BB">
              <w:rPr>
                <w:b/>
                <w:lang w:val="ru-RU"/>
              </w:rPr>
              <w:t>Подвижные игры:</w:t>
            </w:r>
          </w:p>
          <w:p w:rsidR="00EA0B8D" w:rsidRPr="000807BB" w:rsidRDefault="00EA0B8D" w:rsidP="0058452E">
            <w:pPr>
              <w:pStyle w:val="TableParagraph"/>
              <w:tabs>
                <w:tab w:val="left" w:pos="1524"/>
                <w:tab w:val="left" w:pos="5485"/>
              </w:tabs>
              <w:ind w:left="140" w:right="537"/>
              <w:rPr>
                <w:lang w:val="ru-RU"/>
              </w:rPr>
            </w:pPr>
            <w:r w:rsidRPr="000807BB">
              <w:rPr>
                <w:lang w:val="ru-RU"/>
              </w:rPr>
              <w:t>Э.Я.</w:t>
            </w:r>
            <w:r w:rsidRPr="000807BB">
              <w:rPr>
                <w:spacing w:val="5"/>
                <w:lang w:val="ru-RU"/>
              </w:rPr>
              <w:t xml:space="preserve"> </w:t>
            </w:r>
            <w:r w:rsidRPr="000807BB">
              <w:rPr>
                <w:lang w:val="ru-RU"/>
              </w:rPr>
              <w:t>Степаненкова.</w:t>
            </w:r>
            <w:r w:rsidRPr="000807BB">
              <w:rPr>
                <w:spacing w:val="75"/>
                <w:lang w:val="ru-RU"/>
              </w:rPr>
              <w:t xml:space="preserve"> </w:t>
            </w:r>
            <w:r w:rsidRPr="000807BB">
              <w:rPr>
                <w:lang w:val="ru-RU"/>
              </w:rPr>
              <w:t>«Сборник</w:t>
            </w:r>
            <w:r w:rsidRPr="000807BB">
              <w:rPr>
                <w:spacing w:val="71"/>
                <w:lang w:val="ru-RU"/>
              </w:rPr>
              <w:t xml:space="preserve"> </w:t>
            </w:r>
            <w:r w:rsidRPr="000807BB">
              <w:rPr>
                <w:lang w:val="ru-RU"/>
              </w:rPr>
              <w:t>подвижных</w:t>
            </w:r>
            <w:r w:rsidRPr="000807BB">
              <w:rPr>
                <w:spacing w:val="6"/>
                <w:lang w:val="ru-RU"/>
              </w:rPr>
              <w:t xml:space="preserve"> </w:t>
            </w:r>
            <w:r w:rsidRPr="000807BB">
              <w:rPr>
                <w:lang w:val="ru-RU"/>
              </w:rPr>
              <w:t>игр».</w:t>
            </w:r>
            <w:r>
              <w:rPr>
                <w:lang w:val="ru-RU"/>
              </w:rPr>
              <w:t xml:space="preserve"> </w:t>
            </w:r>
            <w:r w:rsidRPr="000807BB">
              <w:rPr>
                <w:lang w:val="ru-RU"/>
              </w:rPr>
              <w:t>Для</w:t>
            </w:r>
            <w:r w:rsidRPr="000807BB">
              <w:rPr>
                <w:spacing w:val="19"/>
                <w:lang w:val="ru-RU"/>
              </w:rPr>
              <w:t xml:space="preserve"> </w:t>
            </w:r>
            <w:r w:rsidRPr="000807BB">
              <w:rPr>
                <w:lang w:val="ru-RU"/>
              </w:rPr>
              <w:t>занятий</w:t>
            </w:r>
            <w:r w:rsidRPr="000807BB">
              <w:rPr>
                <w:spacing w:val="20"/>
                <w:lang w:val="ru-RU"/>
              </w:rPr>
              <w:t xml:space="preserve"> </w:t>
            </w:r>
            <w:r w:rsidRPr="000807BB">
              <w:rPr>
                <w:lang w:val="ru-RU"/>
              </w:rPr>
              <w:t>с</w:t>
            </w:r>
            <w:r w:rsidRPr="000807BB">
              <w:rPr>
                <w:spacing w:val="12"/>
                <w:lang w:val="ru-RU"/>
              </w:rPr>
              <w:t xml:space="preserve"> </w:t>
            </w:r>
            <w:r w:rsidRPr="000807BB">
              <w:rPr>
                <w:lang w:val="ru-RU"/>
              </w:rPr>
              <w:t>детьми</w:t>
            </w:r>
            <w:r w:rsidRPr="000807BB">
              <w:rPr>
                <w:spacing w:val="-1"/>
                <w:lang w:val="ru-RU"/>
              </w:rPr>
              <w:t xml:space="preserve"> </w:t>
            </w:r>
            <w:r w:rsidRPr="000807BB">
              <w:rPr>
                <w:lang w:val="ru-RU"/>
              </w:rPr>
              <w:t>2-7</w:t>
            </w:r>
            <w:r w:rsidRPr="000807BB">
              <w:rPr>
                <w:spacing w:val="-57"/>
                <w:lang w:val="ru-RU"/>
              </w:rPr>
              <w:t xml:space="preserve"> </w:t>
            </w:r>
            <w:r w:rsidRPr="000807BB">
              <w:rPr>
                <w:lang w:val="ru-RU"/>
              </w:rPr>
              <w:t>лет.</w:t>
            </w:r>
            <w:r w:rsidRPr="000807BB">
              <w:rPr>
                <w:spacing w:val="59"/>
                <w:lang w:val="ru-RU"/>
              </w:rPr>
              <w:t xml:space="preserve"> </w:t>
            </w:r>
            <w:r w:rsidRPr="000807BB">
              <w:rPr>
                <w:lang w:val="ru-RU"/>
              </w:rPr>
              <w:t>–М.: МОЗАИКА-СИНТЕЗ, 2015.</w:t>
            </w:r>
          </w:p>
          <w:p w:rsidR="00EA0B8D" w:rsidRPr="000807BB" w:rsidRDefault="00EA0B8D" w:rsidP="0058452E">
            <w:pPr>
              <w:pStyle w:val="TableParagraph"/>
              <w:spacing w:before="1" w:line="232" w:lineRule="auto"/>
              <w:ind w:left="140" w:right="141"/>
              <w:rPr>
                <w:lang w:val="ru-RU"/>
              </w:rPr>
            </w:pPr>
            <w:r w:rsidRPr="000807BB">
              <w:rPr>
                <w:lang w:val="ru-RU"/>
              </w:rPr>
              <w:t>М.М.</w:t>
            </w:r>
            <w:r w:rsidRPr="000807BB">
              <w:rPr>
                <w:spacing w:val="42"/>
                <w:lang w:val="ru-RU"/>
              </w:rPr>
              <w:t xml:space="preserve"> </w:t>
            </w:r>
            <w:r w:rsidRPr="000807BB">
              <w:rPr>
                <w:lang w:val="ru-RU"/>
              </w:rPr>
              <w:t>Борисова.</w:t>
            </w:r>
            <w:r w:rsidRPr="000807BB">
              <w:rPr>
                <w:lang w:val="ru-RU"/>
              </w:rPr>
              <w:tab/>
              <w:t>«Малоподвижные</w:t>
            </w:r>
            <w:r w:rsidRPr="000807BB">
              <w:rPr>
                <w:lang w:val="ru-RU"/>
              </w:rPr>
              <w:tab/>
              <w:t>игры</w:t>
            </w:r>
            <w:r w:rsidRPr="000807BB">
              <w:rPr>
                <w:lang w:val="ru-RU"/>
              </w:rPr>
              <w:tab/>
              <w:t>и</w:t>
            </w:r>
            <w:r w:rsidRPr="000807BB">
              <w:rPr>
                <w:spacing w:val="45"/>
                <w:lang w:val="ru-RU"/>
              </w:rPr>
              <w:t xml:space="preserve"> </w:t>
            </w:r>
            <w:r w:rsidRPr="000807BB">
              <w:rPr>
                <w:lang w:val="ru-RU"/>
              </w:rPr>
              <w:t>игровые упражнения</w:t>
            </w:r>
            <w:r w:rsidR="00CF200B" w:rsidRPr="000807BB">
              <w:rPr>
                <w:lang w:val="ru-RU"/>
              </w:rPr>
              <w:t>». –</w:t>
            </w:r>
            <w:r w:rsidRPr="000807BB">
              <w:rPr>
                <w:lang w:val="ru-RU"/>
              </w:rPr>
              <w:t xml:space="preserve"> М.:</w:t>
            </w:r>
            <w:r w:rsidRPr="000807BB">
              <w:rPr>
                <w:spacing w:val="-58"/>
                <w:lang w:val="ru-RU"/>
              </w:rPr>
              <w:t xml:space="preserve"> </w:t>
            </w:r>
            <w:r w:rsidRPr="000807BB">
              <w:rPr>
                <w:lang w:val="ru-RU"/>
              </w:rPr>
              <w:t>М</w:t>
            </w:r>
            <w:r w:rsidRPr="000807BB">
              <w:rPr>
                <w:lang w:val="ru-RU"/>
              </w:rPr>
              <w:t>О</w:t>
            </w:r>
            <w:r w:rsidRPr="000807BB">
              <w:rPr>
                <w:lang w:val="ru-RU"/>
              </w:rPr>
              <w:t>ЗАИКА-СИНТЕЗ,</w:t>
            </w:r>
            <w:r w:rsidRPr="000807BB">
              <w:rPr>
                <w:spacing w:val="-1"/>
                <w:lang w:val="ru-RU"/>
              </w:rPr>
              <w:t xml:space="preserve"> </w:t>
            </w:r>
            <w:r w:rsidRPr="000807BB">
              <w:rPr>
                <w:lang w:val="ru-RU"/>
              </w:rPr>
              <w:t>2015.</w:t>
            </w:r>
          </w:p>
          <w:p w:rsidR="00EA0B8D" w:rsidRDefault="00EA0B8D" w:rsidP="0058452E">
            <w:pPr>
              <w:pStyle w:val="a3"/>
              <w:spacing w:before="0" w:beforeAutospacing="0" w:after="0" w:afterAutospacing="0"/>
              <w:ind w:left="140"/>
              <w:rPr>
                <w:bCs/>
                <w:sz w:val="22"/>
                <w:szCs w:val="22"/>
                <w:lang w:val="ru-RU"/>
              </w:rPr>
            </w:pPr>
            <w:r w:rsidRPr="000807BB">
              <w:rPr>
                <w:b/>
                <w:sz w:val="22"/>
                <w:szCs w:val="22"/>
                <w:lang w:val="ru-RU"/>
              </w:rPr>
              <w:t>Спортивные игры:</w:t>
            </w:r>
            <w:r w:rsidRPr="00B7750E">
              <w:rPr>
                <w:bCs/>
                <w:sz w:val="22"/>
                <w:szCs w:val="22"/>
                <w:lang w:val="ru-RU"/>
              </w:rPr>
              <w:t xml:space="preserve"> </w:t>
            </w:r>
          </w:p>
          <w:p w:rsidR="00EA0B8D" w:rsidRPr="00B7750E" w:rsidRDefault="00EA0B8D" w:rsidP="0058452E">
            <w:pPr>
              <w:pStyle w:val="a3"/>
              <w:spacing w:before="0" w:beforeAutospacing="0" w:after="0" w:afterAutospacing="0"/>
              <w:ind w:left="140"/>
              <w:rPr>
                <w:bCs/>
                <w:sz w:val="22"/>
                <w:szCs w:val="22"/>
                <w:lang w:val="ru-RU"/>
              </w:rPr>
            </w:pPr>
            <w:r w:rsidRPr="00B7750E">
              <w:rPr>
                <w:bCs/>
                <w:sz w:val="22"/>
                <w:szCs w:val="22"/>
                <w:lang w:val="ru-RU"/>
              </w:rPr>
              <w:t>Н.С.Голицына, Е.Е.Бухарова «Физкультурный калейдоскоп для дошкольников». -М. И</w:t>
            </w:r>
            <w:r w:rsidRPr="00B7750E">
              <w:rPr>
                <w:bCs/>
                <w:sz w:val="22"/>
                <w:szCs w:val="22"/>
                <w:lang w:val="ru-RU"/>
              </w:rPr>
              <w:t>з</w:t>
            </w:r>
            <w:r w:rsidRPr="00B7750E">
              <w:rPr>
                <w:bCs/>
                <w:sz w:val="22"/>
                <w:szCs w:val="22"/>
                <w:lang w:val="ru-RU"/>
              </w:rPr>
              <w:t>дательство «Скрипторий 2003»,2008</w:t>
            </w:r>
          </w:p>
          <w:p w:rsidR="00EA0B8D" w:rsidRDefault="00EA0B8D" w:rsidP="0058452E">
            <w:pPr>
              <w:pStyle w:val="a3"/>
              <w:spacing w:before="0" w:beforeAutospacing="0" w:after="0" w:afterAutospacing="0"/>
              <w:ind w:left="140"/>
              <w:rPr>
                <w:bCs/>
                <w:sz w:val="22"/>
                <w:szCs w:val="22"/>
                <w:lang w:val="ru-RU"/>
              </w:rPr>
            </w:pPr>
            <w:r w:rsidRPr="000807BB">
              <w:rPr>
                <w:b/>
                <w:sz w:val="22"/>
                <w:szCs w:val="22"/>
                <w:lang w:val="ru-RU"/>
              </w:rPr>
              <w:t>Спортивные упражнения:</w:t>
            </w:r>
            <w:r w:rsidRPr="00B7750E">
              <w:rPr>
                <w:bCs/>
                <w:sz w:val="22"/>
                <w:szCs w:val="22"/>
                <w:lang w:val="ru-RU"/>
              </w:rPr>
              <w:t xml:space="preserve"> </w:t>
            </w:r>
          </w:p>
          <w:p w:rsidR="00EA0B8D" w:rsidRPr="00B7750E" w:rsidRDefault="00EA0B8D" w:rsidP="0058452E">
            <w:pPr>
              <w:pStyle w:val="a3"/>
              <w:spacing w:before="0" w:beforeAutospacing="0" w:after="0" w:afterAutospacing="0"/>
              <w:ind w:left="140"/>
              <w:rPr>
                <w:bCs/>
                <w:sz w:val="22"/>
                <w:szCs w:val="22"/>
                <w:lang w:val="ru-RU"/>
              </w:rPr>
            </w:pPr>
            <w:r w:rsidRPr="00B7750E">
              <w:rPr>
                <w:bCs/>
                <w:sz w:val="22"/>
                <w:szCs w:val="22"/>
                <w:lang w:val="ru-RU"/>
              </w:rPr>
              <w:t>Н.С.Голицына, Е.Е.Бухарова «Физкультурный калейдоскоп для дошкольников». -М. И</w:t>
            </w:r>
            <w:r w:rsidRPr="00B7750E">
              <w:rPr>
                <w:bCs/>
                <w:sz w:val="22"/>
                <w:szCs w:val="22"/>
                <w:lang w:val="ru-RU"/>
              </w:rPr>
              <w:t>з</w:t>
            </w:r>
            <w:r w:rsidRPr="00B7750E">
              <w:rPr>
                <w:bCs/>
                <w:sz w:val="22"/>
                <w:szCs w:val="22"/>
                <w:lang w:val="ru-RU"/>
              </w:rPr>
              <w:t>дательство «Скрипторий 2003»,2008</w:t>
            </w:r>
          </w:p>
          <w:p w:rsidR="00EA0B8D" w:rsidRPr="000807BB" w:rsidRDefault="00EA0B8D" w:rsidP="0058452E">
            <w:pPr>
              <w:pStyle w:val="TableParagraph"/>
              <w:spacing w:line="266" w:lineRule="exact"/>
              <w:ind w:left="140"/>
              <w:rPr>
                <w:b/>
                <w:lang w:val="ru-RU"/>
              </w:rPr>
            </w:pPr>
            <w:r w:rsidRPr="000807BB">
              <w:rPr>
                <w:b/>
                <w:lang w:val="ru-RU"/>
              </w:rPr>
              <w:t>Формирование</w:t>
            </w:r>
            <w:r w:rsidRPr="000807BB">
              <w:rPr>
                <w:b/>
                <w:spacing w:val="-2"/>
                <w:lang w:val="ru-RU"/>
              </w:rPr>
              <w:t xml:space="preserve"> </w:t>
            </w:r>
            <w:r w:rsidRPr="000807BB">
              <w:rPr>
                <w:b/>
                <w:lang w:val="ru-RU"/>
              </w:rPr>
              <w:t>основ</w:t>
            </w:r>
            <w:r w:rsidRPr="000807BB">
              <w:rPr>
                <w:b/>
                <w:spacing w:val="-2"/>
                <w:lang w:val="ru-RU"/>
              </w:rPr>
              <w:t xml:space="preserve"> </w:t>
            </w:r>
            <w:r w:rsidRPr="000807BB">
              <w:rPr>
                <w:b/>
                <w:lang w:val="ru-RU"/>
              </w:rPr>
              <w:t>здорового</w:t>
            </w:r>
            <w:r w:rsidRPr="000807BB">
              <w:rPr>
                <w:b/>
                <w:spacing w:val="-1"/>
                <w:lang w:val="ru-RU"/>
              </w:rPr>
              <w:t xml:space="preserve"> </w:t>
            </w:r>
            <w:r w:rsidRPr="000807BB">
              <w:rPr>
                <w:b/>
                <w:lang w:val="ru-RU"/>
              </w:rPr>
              <w:t>образа</w:t>
            </w:r>
            <w:r w:rsidRPr="000807BB">
              <w:rPr>
                <w:b/>
                <w:spacing w:val="-3"/>
                <w:lang w:val="ru-RU"/>
              </w:rPr>
              <w:t xml:space="preserve"> </w:t>
            </w:r>
            <w:r w:rsidRPr="000807BB">
              <w:rPr>
                <w:b/>
                <w:lang w:val="ru-RU"/>
              </w:rPr>
              <w:t>жизни:</w:t>
            </w:r>
          </w:p>
          <w:p w:rsidR="00EA0B8D" w:rsidRPr="000807BB" w:rsidRDefault="00EA0B8D" w:rsidP="0058452E">
            <w:pPr>
              <w:pStyle w:val="TableParagraph"/>
              <w:ind w:left="140"/>
              <w:rPr>
                <w:lang w:val="ru-RU"/>
              </w:rPr>
            </w:pPr>
            <w:r w:rsidRPr="000807BB">
              <w:rPr>
                <w:lang w:val="ru-RU"/>
              </w:rPr>
              <w:t>К.Ю.</w:t>
            </w:r>
            <w:r w:rsidRPr="000807BB">
              <w:rPr>
                <w:spacing w:val="43"/>
                <w:lang w:val="ru-RU"/>
              </w:rPr>
              <w:t xml:space="preserve"> </w:t>
            </w:r>
            <w:r w:rsidRPr="000807BB">
              <w:rPr>
                <w:lang w:val="ru-RU"/>
              </w:rPr>
              <w:t>Белая.</w:t>
            </w:r>
            <w:r w:rsidRPr="000807BB">
              <w:rPr>
                <w:spacing w:val="51"/>
                <w:lang w:val="ru-RU"/>
              </w:rPr>
              <w:t xml:space="preserve"> </w:t>
            </w:r>
            <w:r w:rsidRPr="000807BB">
              <w:rPr>
                <w:lang w:val="ru-RU"/>
              </w:rPr>
              <w:t>«Формирование</w:t>
            </w:r>
            <w:r w:rsidRPr="000807BB">
              <w:rPr>
                <w:spacing w:val="42"/>
                <w:lang w:val="ru-RU"/>
              </w:rPr>
              <w:t xml:space="preserve"> </w:t>
            </w:r>
            <w:r w:rsidRPr="000807BB">
              <w:rPr>
                <w:lang w:val="ru-RU"/>
              </w:rPr>
              <w:t>основ</w:t>
            </w:r>
            <w:r w:rsidRPr="000807BB">
              <w:rPr>
                <w:spacing w:val="42"/>
                <w:lang w:val="ru-RU"/>
              </w:rPr>
              <w:t xml:space="preserve"> </w:t>
            </w:r>
            <w:r w:rsidRPr="000807BB">
              <w:rPr>
                <w:lang w:val="ru-RU"/>
              </w:rPr>
              <w:t>безопасности</w:t>
            </w:r>
            <w:r w:rsidRPr="000807BB">
              <w:rPr>
                <w:spacing w:val="49"/>
                <w:lang w:val="ru-RU"/>
              </w:rPr>
              <w:t xml:space="preserve"> </w:t>
            </w:r>
            <w:r w:rsidRPr="000807BB">
              <w:rPr>
                <w:lang w:val="ru-RU"/>
              </w:rPr>
              <w:t>у</w:t>
            </w:r>
            <w:r w:rsidRPr="000807BB">
              <w:rPr>
                <w:spacing w:val="33"/>
                <w:lang w:val="ru-RU"/>
              </w:rPr>
              <w:t xml:space="preserve"> </w:t>
            </w:r>
            <w:r w:rsidRPr="000807BB">
              <w:rPr>
                <w:lang w:val="ru-RU"/>
              </w:rPr>
              <w:t>дошкольников».</w:t>
            </w:r>
            <w:r w:rsidRPr="000807BB">
              <w:rPr>
                <w:spacing w:val="47"/>
                <w:lang w:val="ru-RU"/>
              </w:rPr>
              <w:t xml:space="preserve"> </w:t>
            </w:r>
            <w:r w:rsidRPr="000807BB">
              <w:rPr>
                <w:lang w:val="ru-RU"/>
              </w:rPr>
              <w:t>Для</w:t>
            </w:r>
            <w:r w:rsidRPr="000807BB">
              <w:rPr>
                <w:spacing w:val="-3"/>
                <w:lang w:val="ru-RU"/>
              </w:rPr>
              <w:t xml:space="preserve"> </w:t>
            </w:r>
            <w:r w:rsidRPr="000807BB">
              <w:rPr>
                <w:lang w:val="ru-RU"/>
              </w:rPr>
              <w:t>занятий с</w:t>
            </w:r>
            <w:r w:rsidRPr="000807BB">
              <w:rPr>
                <w:spacing w:val="-1"/>
                <w:lang w:val="ru-RU"/>
              </w:rPr>
              <w:t xml:space="preserve"> </w:t>
            </w:r>
            <w:r w:rsidRPr="000807BB">
              <w:rPr>
                <w:lang w:val="ru-RU"/>
              </w:rPr>
              <w:t>детьми</w:t>
            </w:r>
            <w:r w:rsidRPr="000807BB">
              <w:rPr>
                <w:spacing w:val="1"/>
                <w:lang w:val="ru-RU"/>
              </w:rPr>
              <w:t xml:space="preserve"> </w:t>
            </w:r>
            <w:r w:rsidRPr="000807BB">
              <w:rPr>
                <w:lang w:val="ru-RU"/>
              </w:rPr>
              <w:t>2-7 лет. –</w:t>
            </w:r>
            <w:r w:rsidRPr="000807BB">
              <w:rPr>
                <w:spacing w:val="-4"/>
                <w:lang w:val="ru-RU"/>
              </w:rPr>
              <w:t xml:space="preserve"> </w:t>
            </w:r>
            <w:r w:rsidRPr="000807BB">
              <w:rPr>
                <w:lang w:val="ru-RU"/>
              </w:rPr>
              <w:t>М.: МОЗАИКА-СИНТЕЗ, 2007.</w:t>
            </w:r>
          </w:p>
          <w:p w:rsidR="00EA0B8D" w:rsidRPr="000807BB" w:rsidRDefault="00EA0B8D" w:rsidP="0058452E">
            <w:pPr>
              <w:pStyle w:val="TableParagraph"/>
              <w:tabs>
                <w:tab w:val="left" w:pos="1130"/>
              </w:tabs>
              <w:ind w:left="140" w:right="189"/>
              <w:jc w:val="both"/>
              <w:rPr>
                <w:lang w:val="ru-RU"/>
              </w:rPr>
            </w:pPr>
            <w:r w:rsidRPr="000807BB">
              <w:rPr>
                <w:lang w:val="ru-RU"/>
              </w:rPr>
              <w:lastRenderedPageBreak/>
              <w:t>И.М.</w:t>
            </w:r>
            <w:r w:rsidRPr="000807BB">
              <w:rPr>
                <w:spacing w:val="60"/>
                <w:lang w:val="ru-RU"/>
              </w:rPr>
              <w:t xml:space="preserve"> </w:t>
            </w:r>
            <w:r w:rsidRPr="000807BB">
              <w:rPr>
                <w:lang w:val="ru-RU"/>
              </w:rPr>
              <w:t xml:space="preserve">Новикова.  </w:t>
            </w:r>
            <w:r w:rsidRPr="000807BB">
              <w:rPr>
                <w:spacing w:val="1"/>
                <w:lang w:val="ru-RU"/>
              </w:rPr>
              <w:t xml:space="preserve"> </w:t>
            </w:r>
            <w:r w:rsidRPr="000807BB">
              <w:rPr>
                <w:lang w:val="ru-RU"/>
              </w:rPr>
              <w:t>«Формирование</w:t>
            </w:r>
            <w:r w:rsidRPr="000807BB">
              <w:rPr>
                <w:spacing w:val="60"/>
                <w:lang w:val="ru-RU"/>
              </w:rPr>
              <w:t xml:space="preserve"> </w:t>
            </w:r>
            <w:r w:rsidRPr="000807BB">
              <w:rPr>
                <w:lang w:val="ru-RU"/>
              </w:rPr>
              <w:t xml:space="preserve">представлений  </w:t>
            </w:r>
            <w:r w:rsidRPr="000807BB">
              <w:rPr>
                <w:spacing w:val="1"/>
                <w:lang w:val="ru-RU"/>
              </w:rPr>
              <w:t xml:space="preserve"> </w:t>
            </w:r>
            <w:r w:rsidRPr="000807BB">
              <w:rPr>
                <w:lang w:val="ru-RU"/>
              </w:rPr>
              <w:t xml:space="preserve">о  </w:t>
            </w:r>
            <w:r w:rsidRPr="000807BB">
              <w:rPr>
                <w:spacing w:val="1"/>
                <w:lang w:val="ru-RU"/>
              </w:rPr>
              <w:t xml:space="preserve"> </w:t>
            </w:r>
            <w:r w:rsidRPr="000807BB">
              <w:rPr>
                <w:lang w:val="ru-RU"/>
              </w:rPr>
              <w:t>здоровом    образе</w:t>
            </w:r>
            <w:r w:rsidRPr="000807BB">
              <w:rPr>
                <w:spacing w:val="60"/>
                <w:lang w:val="ru-RU"/>
              </w:rPr>
              <w:t xml:space="preserve"> </w:t>
            </w:r>
            <w:r w:rsidRPr="000807BB">
              <w:rPr>
                <w:lang w:val="ru-RU"/>
              </w:rPr>
              <w:t>жизни у</w:t>
            </w:r>
            <w:r w:rsidRPr="000807BB">
              <w:rPr>
                <w:spacing w:val="60"/>
                <w:lang w:val="ru-RU"/>
              </w:rPr>
              <w:t xml:space="preserve"> </w:t>
            </w:r>
            <w:r w:rsidRPr="000807BB">
              <w:rPr>
                <w:lang w:val="ru-RU"/>
              </w:rPr>
              <w:t>д</w:t>
            </w:r>
            <w:r w:rsidRPr="000807BB">
              <w:rPr>
                <w:lang w:val="ru-RU"/>
              </w:rPr>
              <w:t>о</w:t>
            </w:r>
            <w:r w:rsidRPr="000807BB">
              <w:rPr>
                <w:lang w:val="ru-RU"/>
              </w:rPr>
              <w:t>школьников».</w:t>
            </w:r>
            <w:r w:rsidRPr="000807BB">
              <w:rPr>
                <w:spacing w:val="61"/>
                <w:lang w:val="ru-RU"/>
              </w:rPr>
              <w:t xml:space="preserve"> </w:t>
            </w:r>
            <w:r w:rsidRPr="000807BB">
              <w:rPr>
                <w:lang w:val="ru-RU"/>
              </w:rPr>
              <w:t>Для</w:t>
            </w:r>
            <w:r w:rsidRPr="000807BB">
              <w:rPr>
                <w:spacing w:val="61"/>
                <w:lang w:val="ru-RU"/>
              </w:rPr>
              <w:t xml:space="preserve"> </w:t>
            </w:r>
            <w:r w:rsidRPr="000807BB">
              <w:rPr>
                <w:lang w:val="ru-RU"/>
              </w:rPr>
              <w:t>работы</w:t>
            </w:r>
            <w:r w:rsidRPr="000807BB">
              <w:rPr>
                <w:spacing w:val="61"/>
                <w:lang w:val="ru-RU"/>
              </w:rPr>
              <w:t xml:space="preserve"> </w:t>
            </w:r>
            <w:r w:rsidRPr="000807BB">
              <w:rPr>
                <w:lang w:val="ru-RU"/>
              </w:rPr>
              <w:t xml:space="preserve">с  </w:t>
            </w:r>
            <w:r w:rsidRPr="000807BB">
              <w:rPr>
                <w:spacing w:val="1"/>
                <w:lang w:val="ru-RU"/>
              </w:rPr>
              <w:t xml:space="preserve"> </w:t>
            </w:r>
            <w:r w:rsidRPr="000807BB">
              <w:rPr>
                <w:lang w:val="ru-RU"/>
              </w:rPr>
              <w:t xml:space="preserve">детьми  </w:t>
            </w:r>
            <w:r w:rsidRPr="000807BB">
              <w:rPr>
                <w:spacing w:val="1"/>
                <w:lang w:val="ru-RU"/>
              </w:rPr>
              <w:t xml:space="preserve"> </w:t>
            </w:r>
            <w:r w:rsidRPr="000807BB">
              <w:rPr>
                <w:lang w:val="ru-RU"/>
              </w:rPr>
              <w:t>5-7</w:t>
            </w:r>
            <w:r w:rsidRPr="000807BB">
              <w:rPr>
                <w:spacing w:val="60"/>
                <w:lang w:val="ru-RU"/>
              </w:rPr>
              <w:t xml:space="preserve"> </w:t>
            </w:r>
            <w:r w:rsidRPr="000807BB">
              <w:rPr>
                <w:lang w:val="ru-RU"/>
              </w:rPr>
              <w:t>лет.</w:t>
            </w:r>
            <w:r w:rsidRPr="000807BB">
              <w:rPr>
                <w:spacing w:val="60"/>
                <w:lang w:val="ru-RU"/>
              </w:rPr>
              <w:t xml:space="preserve"> </w:t>
            </w:r>
            <w:r w:rsidRPr="000807BB">
              <w:rPr>
                <w:lang w:val="ru-RU"/>
              </w:rPr>
              <w:t>–</w:t>
            </w:r>
            <w:r w:rsidRPr="000807BB">
              <w:rPr>
                <w:spacing w:val="60"/>
                <w:lang w:val="ru-RU"/>
              </w:rPr>
              <w:t xml:space="preserve"> </w:t>
            </w:r>
            <w:r w:rsidRPr="000807BB">
              <w:rPr>
                <w:lang w:val="ru-RU"/>
              </w:rPr>
              <w:t>М.: МОЗАИКА</w:t>
            </w:r>
            <w:r w:rsidRPr="000807BB">
              <w:rPr>
                <w:spacing w:val="-2"/>
                <w:lang w:val="ru-RU"/>
              </w:rPr>
              <w:t xml:space="preserve"> </w:t>
            </w:r>
          </w:p>
          <w:p w:rsidR="00EA0B8D" w:rsidRPr="000807BB" w:rsidRDefault="00EA0B8D" w:rsidP="0058452E">
            <w:pPr>
              <w:pStyle w:val="TableParagraph"/>
              <w:spacing w:before="31" w:line="280" w:lineRule="auto"/>
              <w:ind w:left="140"/>
              <w:rPr>
                <w:lang w:val="ru-RU"/>
              </w:rPr>
            </w:pPr>
            <w:r w:rsidRPr="000807BB">
              <w:rPr>
                <w:b/>
                <w:lang w:val="ru-RU"/>
              </w:rPr>
              <w:t>Активный отдых</w:t>
            </w:r>
            <w:r w:rsidRPr="000807BB">
              <w:rPr>
                <w:lang w:val="ru-RU"/>
              </w:rPr>
              <w:t xml:space="preserve"> </w:t>
            </w:r>
          </w:p>
          <w:p w:rsidR="00EA0B8D" w:rsidRPr="000807BB" w:rsidRDefault="00EA0B8D" w:rsidP="0058452E">
            <w:pPr>
              <w:pStyle w:val="TableParagraph"/>
              <w:ind w:left="140"/>
              <w:rPr>
                <w:lang w:val="ru-RU"/>
              </w:rPr>
            </w:pPr>
            <w:r w:rsidRPr="000807BB">
              <w:rPr>
                <w:lang w:val="ru-RU"/>
              </w:rPr>
              <w:t>В.Я.</w:t>
            </w:r>
            <w:r w:rsidRPr="000807BB">
              <w:rPr>
                <w:spacing w:val="55"/>
                <w:lang w:val="ru-RU"/>
              </w:rPr>
              <w:t xml:space="preserve"> </w:t>
            </w:r>
            <w:r w:rsidRPr="000807BB">
              <w:rPr>
                <w:lang w:val="ru-RU"/>
              </w:rPr>
              <w:t>Лысова</w:t>
            </w:r>
            <w:r w:rsidRPr="000807BB">
              <w:rPr>
                <w:spacing w:val="57"/>
                <w:lang w:val="ru-RU"/>
              </w:rPr>
              <w:t xml:space="preserve"> </w:t>
            </w:r>
            <w:r w:rsidRPr="000807BB">
              <w:rPr>
                <w:lang w:val="ru-RU"/>
              </w:rPr>
              <w:t>«Спортивные</w:t>
            </w:r>
            <w:r w:rsidRPr="000807BB">
              <w:rPr>
                <w:spacing w:val="53"/>
                <w:lang w:val="ru-RU"/>
              </w:rPr>
              <w:t xml:space="preserve"> </w:t>
            </w:r>
            <w:r w:rsidRPr="000807BB">
              <w:rPr>
                <w:lang w:val="ru-RU"/>
              </w:rPr>
              <w:t>праздники</w:t>
            </w:r>
            <w:r w:rsidRPr="000807BB">
              <w:rPr>
                <w:spacing w:val="54"/>
                <w:lang w:val="ru-RU"/>
              </w:rPr>
              <w:t xml:space="preserve"> </w:t>
            </w:r>
            <w:r w:rsidRPr="000807BB">
              <w:rPr>
                <w:lang w:val="ru-RU"/>
              </w:rPr>
              <w:t>и</w:t>
            </w:r>
            <w:r w:rsidRPr="000807BB">
              <w:rPr>
                <w:spacing w:val="2"/>
                <w:lang w:val="ru-RU"/>
              </w:rPr>
              <w:t xml:space="preserve"> </w:t>
            </w:r>
            <w:r w:rsidRPr="000807BB">
              <w:rPr>
                <w:lang w:val="ru-RU"/>
              </w:rPr>
              <w:t>развлечения</w:t>
            </w:r>
            <w:r w:rsidRPr="000807BB">
              <w:rPr>
                <w:spacing w:val="-2"/>
                <w:lang w:val="ru-RU"/>
              </w:rPr>
              <w:t xml:space="preserve"> </w:t>
            </w:r>
            <w:r w:rsidRPr="000807BB">
              <w:rPr>
                <w:lang w:val="ru-RU"/>
              </w:rPr>
              <w:t>для</w:t>
            </w:r>
            <w:r w:rsidRPr="000807BB">
              <w:rPr>
                <w:spacing w:val="-2"/>
                <w:lang w:val="ru-RU"/>
              </w:rPr>
              <w:t xml:space="preserve"> </w:t>
            </w:r>
            <w:r w:rsidRPr="000807BB">
              <w:rPr>
                <w:lang w:val="ru-RU"/>
              </w:rPr>
              <w:t>дошкольников».</w:t>
            </w:r>
            <w:r w:rsidRPr="000807BB">
              <w:rPr>
                <w:spacing w:val="-57"/>
                <w:lang w:val="ru-RU"/>
              </w:rPr>
              <w:t xml:space="preserve"> </w:t>
            </w:r>
            <w:r w:rsidRPr="000807BB">
              <w:rPr>
                <w:lang w:val="ru-RU"/>
              </w:rPr>
              <w:t>Младший</w:t>
            </w:r>
            <w:r w:rsidRPr="000807BB">
              <w:rPr>
                <w:spacing w:val="-1"/>
                <w:lang w:val="ru-RU"/>
              </w:rPr>
              <w:t xml:space="preserve"> </w:t>
            </w:r>
            <w:r w:rsidRPr="000807BB">
              <w:rPr>
                <w:lang w:val="ru-RU"/>
              </w:rPr>
              <w:t>и</w:t>
            </w:r>
            <w:r w:rsidRPr="000807BB">
              <w:rPr>
                <w:spacing w:val="1"/>
                <w:lang w:val="ru-RU"/>
              </w:rPr>
              <w:t xml:space="preserve"> </w:t>
            </w:r>
            <w:r w:rsidRPr="000807BB">
              <w:rPr>
                <w:lang w:val="ru-RU"/>
              </w:rPr>
              <w:t>средний дошкольный</w:t>
            </w:r>
            <w:r w:rsidRPr="000807BB">
              <w:rPr>
                <w:spacing w:val="-1"/>
                <w:lang w:val="ru-RU"/>
              </w:rPr>
              <w:t xml:space="preserve"> </w:t>
            </w:r>
            <w:r w:rsidRPr="000807BB">
              <w:rPr>
                <w:lang w:val="ru-RU"/>
              </w:rPr>
              <w:t>возраст.</w:t>
            </w:r>
            <w:r w:rsidRPr="000807BB">
              <w:rPr>
                <w:spacing w:val="1"/>
                <w:lang w:val="ru-RU"/>
              </w:rPr>
              <w:t xml:space="preserve"> </w:t>
            </w:r>
            <w:r w:rsidRPr="000807BB">
              <w:rPr>
                <w:lang w:val="ru-RU"/>
              </w:rPr>
              <w:t>– М.:</w:t>
            </w:r>
            <w:r w:rsidRPr="000807BB">
              <w:rPr>
                <w:spacing w:val="-1"/>
                <w:lang w:val="ru-RU"/>
              </w:rPr>
              <w:t xml:space="preserve"> </w:t>
            </w:r>
            <w:r w:rsidRPr="000807BB">
              <w:rPr>
                <w:lang w:val="ru-RU"/>
              </w:rPr>
              <w:t>Аркти,2001</w:t>
            </w:r>
          </w:p>
          <w:p w:rsidR="00EA0B8D" w:rsidRPr="000807BB" w:rsidRDefault="00EA0B8D" w:rsidP="0058452E">
            <w:pPr>
              <w:pStyle w:val="a3"/>
              <w:spacing w:before="0" w:beforeAutospacing="0" w:after="0" w:afterAutospacing="0"/>
              <w:ind w:left="140"/>
              <w:textAlignment w:val="baseline"/>
              <w:rPr>
                <w:sz w:val="22"/>
                <w:szCs w:val="22"/>
                <w:lang w:val="ru-RU"/>
              </w:rPr>
            </w:pPr>
            <w:r w:rsidRPr="000807BB">
              <w:rPr>
                <w:sz w:val="22"/>
                <w:szCs w:val="22"/>
                <w:lang w:val="ru-RU"/>
              </w:rPr>
              <w:t>Н.Г.</w:t>
            </w:r>
            <w:r w:rsidRPr="000807BB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0807BB">
              <w:rPr>
                <w:sz w:val="22"/>
                <w:szCs w:val="22"/>
                <w:lang w:val="ru-RU"/>
              </w:rPr>
              <w:t>Соколова «Закаливаем</w:t>
            </w:r>
            <w:r w:rsidRPr="000807BB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0807BB">
              <w:rPr>
                <w:sz w:val="22"/>
                <w:szCs w:val="22"/>
                <w:lang w:val="ru-RU"/>
              </w:rPr>
              <w:t>малыша». –</w:t>
            </w:r>
            <w:r w:rsidRPr="000807BB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0807BB">
              <w:rPr>
                <w:sz w:val="22"/>
                <w:szCs w:val="22"/>
                <w:lang w:val="ru-RU"/>
              </w:rPr>
              <w:t>Ростов-на-Дону:</w:t>
            </w:r>
            <w:r w:rsidRPr="000807BB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0807BB">
              <w:rPr>
                <w:sz w:val="22"/>
                <w:szCs w:val="22"/>
                <w:lang w:val="ru-RU"/>
              </w:rPr>
              <w:t>Феникс,</w:t>
            </w:r>
            <w:r w:rsidRPr="000807BB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0807BB">
              <w:rPr>
                <w:sz w:val="22"/>
                <w:szCs w:val="22"/>
                <w:lang w:val="ru-RU"/>
              </w:rPr>
              <w:t>2015</w:t>
            </w:r>
          </w:p>
          <w:p w:rsidR="00EA0B8D" w:rsidRPr="000807BB" w:rsidRDefault="00EA0B8D" w:rsidP="0058452E">
            <w:pPr>
              <w:pStyle w:val="aa"/>
              <w:ind w:left="140"/>
              <w:rPr>
                <w:sz w:val="22"/>
                <w:szCs w:val="22"/>
                <w:lang w:val="ru-RU"/>
              </w:rPr>
            </w:pPr>
            <w:r w:rsidRPr="000807BB">
              <w:rPr>
                <w:sz w:val="22"/>
                <w:szCs w:val="22"/>
                <w:lang w:val="ru-RU"/>
              </w:rPr>
              <w:t>Парциальная программа рекреационного туризма для детей старшего дошкольного во</w:t>
            </w:r>
            <w:r w:rsidRPr="000807BB">
              <w:rPr>
                <w:sz w:val="22"/>
                <w:szCs w:val="22"/>
                <w:lang w:val="ru-RU"/>
              </w:rPr>
              <w:t>з</w:t>
            </w:r>
            <w:r w:rsidRPr="000807BB">
              <w:rPr>
                <w:sz w:val="22"/>
                <w:szCs w:val="22"/>
                <w:lang w:val="ru-RU"/>
              </w:rPr>
              <w:t>раста «Веселый рюкзачок»/ А.А. Чеменева, А.Ф. Мельникова, В.С. Волкова. – М.: ООО «Русское слово»,2019</w:t>
            </w:r>
          </w:p>
          <w:p w:rsidR="00EA0B8D" w:rsidRPr="000807BB" w:rsidRDefault="00EA0B8D" w:rsidP="0058452E">
            <w:pPr>
              <w:pStyle w:val="aa"/>
              <w:spacing w:before="2"/>
              <w:ind w:left="140"/>
              <w:rPr>
                <w:b/>
                <w:bCs/>
                <w:sz w:val="22"/>
                <w:szCs w:val="22"/>
                <w:lang w:val="ru-RU"/>
              </w:rPr>
            </w:pPr>
            <w:r w:rsidRPr="00B7750E">
              <w:rPr>
                <w:sz w:val="22"/>
                <w:szCs w:val="22"/>
                <w:lang w:val="ru-RU"/>
              </w:rPr>
              <w:t>- сценарии образовательной деятельности по дошкольному рекреационному туризму: 6-7 лет: парциальная программа «Веселый рюкзачок» А.А. Чеменева, А.Ф. Мельникова, В.С. Волкова. – М.: ООО «Русское слово»,2019</w:t>
            </w:r>
          </w:p>
        </w:tc>
      </w:tr>
    </w:tbl>
    <w:p w:rsidR="00A86E9B" w:rsidRPr="00AB768A" w:rsidRDefault="00586AF1" w:rsidP="00CF200B">
      <w:pPr>
        <w:rPr>
          <w:rFonts w:ascii="Times New Roman" w:hAnsi="Times New Roman" w:cs="Times New Roman"/>
          <w:b/>
          <w:sz w:val="24"/>
        </w:rPr>
      </w:pPr>
      <w:r w:rsidRPr="00586AF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</w:t>
      </w:r>
      <w:r w:rsidR="00570AE9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586A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200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86E9B" w:rsidRPr="00AB768A">
        <w:rPr>
          <w:rFonts w:ascii="Times New Roman" w:hAnsi="Times New Roman" w:cs="Times New Roman"/>
          <w:b/>
          <w:sz w:val="24"/>
        </w:rPr>
        <w:t>Обеспеченность</w:t>
      </w:r>
      <w:r w:rsidR="00A86E9B" w:rsidRPr="00AB768A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="00A86E9B" w:rsidRPr="00AB768A">
        <w:rPr>
          <w:rFonts w:ascii="Times New Roman" w:hAnsi="Times New Roman" w:cs="Times New Roman"/>
          <w:b/>
          <w:sz w:val="24"/>
        </w:rPr>
        <w:t>средствами</w:t>
      </w:r>
      <w:r w:rsidR="00A86E9B" w:rsidRPr="00AB768A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="00A86E9B" w:rsidRPr="00AB768A">
        <w:rPr>
          <w:rFonts w:ascii="Times New Roman" w:hAnsi="Times New Roman" w:cs="Times New Roman"/>
          <w:b/>
          <w:sz w:val="24"/>
        </w:rPr>
        <w:t>обучения</w:t>
      </w:r>
      <w:r w:rsidR="00A86E9B" w:rsidRPr="00AB768A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="00A86E9B" w:rsidRPr="00AB768A">
        <w:rPr>
          <w:rFonts w:ascii="Times New Roman" w:hAnsi="Times New Roman" w:cs="Times New Roman"/>
          <w:b/>
          <w:sz w:val="24"/>
        </w:rPr>
        <w:t>и</w:t>
      </w:r>
      <w:r w:rsidR="00A86E9B" w:rsidRPr="00AB768A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="00A86E9B" w:rsidRPr="00AB768A">
        <w:rPr>
          <w:rFonts w:ascii="Times New Roman" w:hAnsi="Times New Roman" w:cs="Times New Roman"/>
          <w:b/>
          <w:sz w:val="24"/>
        </w:rPr>
        <w:t>воспитания</w:t>
      </w:r>
    </w:p>
    <w:tbl>
      <w:tblPr>
        <w:tblStyle w:val="a9"/>
        <w:tblW w:w="9639" w:type="dxa"/>
        <w:tblInd w:w="675" w:type="dxa"/>
        <w:tblLayout w:type="fixed"/>
        <w:tblLook w:val="04A0"/>
      </w:tblPr>
      <w:tblGrid>
        <w:gridCol w:w="1276"/>
        <w:gridCol w:w="8363"/>
      </w:tblGrid>
      <w:tr w:rsidR="00F505C8" w:rsidTr="00431A4B">
        <w:tc>
          <w:tcPr>
            <w:tcW w:w="1276" w:type="dxa"/>
          </w:tcPr>
          <w:p w:rsidR="00AB768A" w:rsidRPr="00AB768A" w:rsidRDefault="00AB768A" w:rsidP="000C62B3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 w:rsidRPr="00AB768A">
              <w:rPr>
                <w:sz w:val="24"/>
              </w:rPr>
              <w:t>Возра</w:t>
            </w:r>
            <w:r w:rsidRPr="00AB768A">
              <w:rPr>
                <w:sz w:val="24"/>
              </w:rPr>
              <w:t>с</w:t>
            </w:r>
            <w:r w:rsidRPr="00AB768A">
              <w:rPr>
                <w:sz w:val="24"/>
              </w:rPr>
              <w:t>тная</w:t>
            </w:r>
          </w:p>
          <w:p w:rsidR="00AB768A" w:rsidRPr="00AB768A" w:rsidRDefault="00AB768A" w:rsidP="00A86E9B">
            <w:pPr>
              <w:spacing w:after="3" w:line="267" w:lineRule="exact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B768A">
              <w:rPr>
                <w:rFonts w:ascii="Times New Roman" w:hAnsi="Times New Roman" w:cs="Times New Roman"/>
                <w:sz w:val="24"/>
              </w:rPr>
              <w:t>группа</w:t>
            </w:r>
          </w:p>
        </w:tc>
        <w:tc>
          <w:tcPr>
            <w:tcW w:w="8363" w:type="dxa"/>
          </w:tcPr>
          <w:p w:rsidR="00AB768A" w:rsidRPr="00AB768A" w:rsidRDefault="00AB768A" w:rsidP="00A86E9B">
            <w:pPr>
              <w:spacing w:after="3" w:line="267" w:lineRule="exact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B768A">
              <w:rPr>
                <w:rFonts w:ascii="Times New Roman" w:hAnsi="Times New Roman" w:cs="Times New Roman"/>
                <w:sz w:val="24"/>
              </w:rPr>
              <w:t>Наименование/раздел</w:t>
            </w:r>
            <w:r w:rsidRPr="00AB768A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B768A">
              <w:rPr>
                <w:rFonts w:ascii="Times New Roman" w:hAnsi="Times New Roman" w:cs="Times New Roman"/>
                <w:sz w:val="24"/>
              </w:rPr>
              <w:t>программы</w:t>
            </w:r>
          </w:p>
        </w:tc>
      </w:tr>
      <w:tr w:rsidR="004520B1" w:rsidTr="00431A4B">
        <w:tc>
          <w:tcPr>
            <w:tcW w:w="9639" w:type="dxa"/>
            <w:gridSpan w:val="2"/>
          </w:tcPr>
          <w:p w:rsidR="004520B1" w:rsidRPr="004520B1" w:rsidRDefault="004520B1" w:rsidP="004520B1">
            <w:pPr>
              <w:spacing w:after="3" w:line="267" w:lineRule="exact"/>
              <w:rPr>
                <w:rFonts w:ascii="Times New Roman" w:hAnsi="Times New Roman" w:cs="Times New Roman"/>
                <w:sz w:val="24"/>
              </w:rPr>
            </w:pPr>
            <w:r w:rsidRPr="004520B1">
              <w:rPr>
                <w:rFonts w:ascii="Times New Roman" w:hAnsi="Times New Roman" w:cs="Times New Roman"/>
                <w:sz w:val="20"/>
              </w:rPr>
              <w:t>ОБРАЗОВАТЕЛЬНАЯ</w:t>
            </w:r>
            <w:r w:rsidRPr="004520B1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4520B1">
              <w:rPr>
                <w:rFonts w:ascii="Times New Roman" w:hAnsi="Times New Roman" w:cs="Times New Roman"/>
                <w:sz w:val="20"/>
              </w:rPr>
              <w:t>ОБЛАСТЬ</w:t>
            </w:r>
            <w:r w:rsidRPr="004520B1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4520B1">
              <w:rPr>
                <w:rFonts w:ascii="Times New Roman" w:hAnsi="Times New Roman" w:cs="Times New Roman"/>
                <w:sz w:val="20"/>
              </w:rPr>
              <w:t>«СОЦИАЛЬНО-КОММНУНИКАТИВНОЕ РАЗВИТИЕ»</w:t>
            </w:r>
          </w:p>
        </w:tc>
      </w:tr>
      <w:tr w:rsidR="00F505C8" w:rsidTr="00431A4B">
        <w:tc>
          <w:tcPr>
            <w:tcW w:w="1276" w:type="dxa"/>
          </w:tcPr>
          <w:p w:rsidR="00AB768A" w:rsidRPr="00A0124C" w:rsidRDefault="00A0124C" w:rsidP="00A86E9B">
            <w:pPr>
              <w:spacing w:after="3" w:line="267" w:lineRule="exact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0124C">
              <w:rPr>
                <w:rFonts w:ascii="Times New Roman" w:hAnsi="Times New Roman" w:cs="Times New Roman"/>
                <w:b/>
              </w:rPr>
              <w:t xml:space="preserve">от </w:t>
            </w:r>
            <w:r w:rsidR="00A568A8">
              <w:rPr>
                <w:rFonts w:ascii="Times New Roman" w:hAnsi="Times New Roman" w:cs="Times New Roman"/>
                <w:b/>
              </w:rPr>
              <w:t>1</w:t>
            </w:r>
            <w:r w:rsidRPr="00A0124C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A0124C">
              <w:rPr>
                <w:rFonts w:ascii="Times New Roman" w:hAnsi="Times New Roman" w:cs="Times New Roman"/>
                <w:b/>
              </w:rPr>
              <w:t>до</w:t>
            </w:r>
            <w:r w:rsidRPr="00A0124C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A0124C">
              <w:rPr>
                <w:rFonts w:ascii="Times New Roman" w:hAnsi="Times New Roman" w:cs="Times New Roman"/>
                <w:b/>
              </w:rPr>
              <w:t>3</w:t>
            </w:r>
            <w:r w:rsidRPr="00A0124C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A0124C">
              <w:rPr>
                <w:rFonts w:ascii="Times New Roman" w:hAnsi="Times New Roman" w:cs="Times New Roman"/>
                <w:b/>
              </w:rPr>
              <w:t>лет</w:t>
            </w:r>
          </w:p>
        </w:tc>
        <w:tc>
          <w:tcPr>
            <w:tcW w:w="8363" w:type="dxa"/>
          </w:tcPr>
          <w:p w:rsidR="00431A4B" w:rsidRDefault="00A0124C" w:rsidP="00A0124C">
            <w:pPr>
              <w:pStyle w:val="TableParagraph"/>
              <w:rPr>
                <w:spacing w:val="-2"/>
              </w:rPr>
            </w:pPr>
            <w:r w:rsidRPr="0046194B">
              <w:t>- куклы</w:t>
            </w:r>
            <w:r w:rsidRPr="0046194B">
              <w:rPr>
                <w:spacing w:val="-3"/>
              </w:rPr>
              <w:t xml:space="preserve"> </w:t>
            </w:r>
            <w:r w:rsidRPr="0046194B">
              <w:t>(крупные</w:t>
            </w:r>
            <w:r w:rsidRPr="0046194B">
              <w:rPr>
                <w:spacing w:val="-4"/>
              </w:rPr>
              <w:t xml:space="preserve"> </w:t>
            </w:r>
            <w:r w:rsidRPr="0046194B">
              <w:t>и</w:t>
            </w:r>
            <w:r w:rsidRPr="0046194B">
              <w:rPr>
                <w:spacing w:val="-2"/>
              </w:rPr>
              <w:t xml:space="preserve"> </w:t>
            </w:r>
            <w:r w:rsidRPr="0046194B">
              <w:t>средние)</w:t>
            </w:r>
            <w:r w:rsidRPr="0046194B">
              <w:rPr>
                <w:spacing w:val="-2"/>
              </w:rPr>
              <w:t xml:space="preserve"> </w:t>
            </w:r>
            <w:r w:rsidRPr="0046194B">
              <w:t>в</w:t>
            </w:r>
            <w:r w:rsidRPr="0046194B">
              <w:rPr>
                <w:spacing w:val="-4"/>
              </w:rPr>
              <w:t xml:space="preserve"> </w:t>
            </w:r>
            <w:r w:rsidRPr="0046194B">
              <w:t>одежде;</w:t>
            </w:r>
            <w:r w:rsidRPr="0046194B">
              <w:rPr>
                <w:spacing w:val="-2"/>
              </w:rPr>
              <w:t xml:space="preserve"> </w:t>
            </w:r>
          </w:p>
          <w:p w:rsidR="00431A4B" w:rsidRDefault="00A0124C" w:rsidP="00A0124C">
            <w:pPr>
              <w:pStyle w:val="TableParagraph"/>
            </w:pPr>
            <w:r w:rsidRPr="0046194B">
              <w:t>-</w:t>
            </w:r>
            <w:r w:rsidRPr="0046194B">
              <w:rPr>
                <w:spacing w:val="-3"/>
              </w:rPr>
              <w:t xml:space="preserve"> </w:t>
            </w:r>
            <w:r w:rsidRPr="0046194B">
              <w:t>куклы</w:t>
            </w:r>
          </w:p>
          <w:p w:rsidR="00431A4B" w:rsidRDefault="00A0124C" w:rsidP="00A0124C">
            <w:pPr>
              <w:pStyle w:val="TableParagraph"/>
            </w:pPr>
            <w:r w:rsidRPr="0046194B">
              <w:rPr>
                <w:spacing w:val="-1"/>
              </w:rPr>
              <w:t xml:space="preserve"> </w:t>
            </w:r>
            <w:r w:rsidRPr="0046194B">
              <w:t>-</w:t>
            </w:r>
            <w:r w:rsidRPr="0046194B">
              <w:rPr>
                <w:spacing w:val="6"/>
              </w:rPr>
              <w:t xml:space="preserve"> </w:t>
            </w:r>
            <w:r w:rsidRPr="0046194B">
              <w:t>«пупсы»;</w:t>
            </w:r>
          </w:p>
          <w:p w:rsidR="00A0124C" w:rsidRPr="0046194B" w:rsidRDefault="00A0124C" w:rsidP="00A0124C">
            <w:pPr>
              <w:pStyle w:val="TableParagraph"/>
            </w:pPr>
            <w:r w:rsidRPr="0046194B">
              <w:t xml:space="preserve"> -</w:t>
            </w:r>
            <w:r w:rsidRPr="0046194B">
              <w:rPr>
                <w:spacing w:val="-3"/>
              </w:rPr>
              <w:t xml:space="preserve"> </w:t>
            </w:r>
            <w:r w:rsidRPr="0046194B">
              <w:t>коляски;</w:t>
            </w:r>
          </w:p>
          <w:p w:rsidR="002442B0" w:rsidRDefault="00431A4B" w:rsidP="00431A4B">
            <w:pPr>
              <w:pStyle w:val="TableParagraph"/>
              <w:ind w:left="3"/>
              <w:rPr>
                <w:spacing w:val="-2"/>
              </w:rPr>
            </w:pPr>
            <w:r>
              <w:t xml:space="preserve">- </w:t>
            </w:r>
            <w:r w:rsidR="00A0124C" w:rsidRPr="0046194B">
              <w:t>набор</w:t>
            </w:r>
            <w:r w:rsidR="00A0124C" w:rsidRPr="0046194B">
              <w:rPr>
                <w:spacing w:val="-4"/>
              </w:rPr>
              <w:t xml:space="preserve"> </w:t>
            </w:r>
            <w:r w:rsidR="00A0124C" w:rsidRPr="0046194B">
              <w:t>кухонной</w:t>
            </w:r>
            <w:r w:rsidR="00A0124C" w:rsidRPr="0046194B">
              <w:rPr>
                <w:spacing w:val="-2"/>
              </w:rPr>
              <w:t xml:space="preserve"> </w:t>
            </w:r>
            <w:r w:rsidR="00A0124C" w:rsidRPr="0046194B">
              <w:t>посуды</w:t>
            </w:r>
            <w:r w:rsidR="00A0124C" w:rsidRPr="0046194B">
              <w:rPr>
                <w:spacing w:val="-4"/>
              </w:rPr>
              <w:t xml:space="preserve"> </w:t>
            </w:r>
            <w:r w:rsidR="00A0124C" w:rsidRPr="0046194B">
              <w:t>крупный;</w:t>
            </w:r>
            <w:r w:rsidR="00A0124C" w:rsidRPr="0046194B">
              <w:rPr>
                <w:spacing w:val="-2"/>
              </w:rPr>
              <w:t xml:space="preserve"> </w:t>
            </w:r>
          </w:p>
          <w:p w:rsidR="00A0124C" w:rsidRPr="0046194B" w:rsidRDefault="00A0124C" w:rsidP="00431A4B">
            <w:pPr>
              <w:pStyle w:val="TableParagraph"/>
              <w:ind w:left="3"/>
            </w:pPr>
            <w:r w:rsidRPr="0046194B">
              <w:t>-</w:t>
            </w:r>
            <w:r w:rsidRPr="0046194B">
              <w:rPr>
                <w:spacing w:val="-4"/>
              </w:rPr>
              <w:t xml:space="preserve"> </w:t>
            </w:r>
            <w:r w:rsidRPr="0046194B">
              <w:t>набор</w:t>
            </w:r>
            <w:r w:rsidRPr="0046194B">
              <w:rPr>
                <w:spacing w:val="-3"/>
              </w:rPr>
              <w:t xml:space="preserve"> </w:t>
            </w:r>
            <w:r w:rsidRPr="0046194B">
              <w:t>чайной</w:t>
            </w:r>
            <w:r w:rsidRPr="0046194B">
              <w:rPr>
                <w:spacing w:val="-3"/>
              </w:rPr>
              <w:t xml:space="preserve"> </w:t>
            </w:r>
            <w:r w:rsidRPr="0046194B">
              <w:t>посуды</w:t>
            </w:r>
            <w:r w:rsidRPr="0046194B">
              <w:rPr>
                <w:spacing w:val="-1"/>
              </w:rPr>
              <w:t xml:space="preserve"> </w:t>
            </w:r>
            <w:r w:rsidRPr="0046194B">
              <w:t>крупный;</w:t>
            </w:r>
          </w:p>
          <w:p w:rsidR="002442B0" w:rsidRDefault="00431A4B" w:rsidP="00431A4B">
            <w:pPr>
              <w:pStyle w:val="TableParagraph"/>
              <w:ind w:left="3"/>
              <w:rPr>
                <w:spacing w:val="-1"/>
              </w:rPr>
            </w:pPr>
            <w:r>
              <w:t xml:space="preserve">- </w:t>
            </w:r>
            <w:r w:rsidR="00A0124C" w:rsidRPr="0046194B">
              <w:t>кухня</w:t>
            </w:r>
            <w:r w:rsidR="00A0124C" w:rsidRPr="0046194B">
              <w:rPr>
                <w:spacing w:val="-2"/>
              </w:rPr>
              <w:t xml:space="preserve"> </w:t>
            </w:r>
            <w:r w:rsidR="00A0124C" w:rsidRPr="0046194B">
              <w:t>детская</w:t>
            </w:r>
            <w:r w:rsidR="00A0124C" w:rsidRPr="0046194B">
              <w:rPr>
                <w:spacing w:val="-1"/>
              </w:rPr>
              <w:t xml:space="preserve"> </w:t>
            </w:r>
            <w:r w:rsidR="00A0124C" w:rsidRPr="0046194B">
              <w:t>игровая;</w:t>
            </w:r>
            <w:r w:rsidR="00A0124C" w:rsidRPr="0046194B">
              <w:rPr>
                <w:spacing w:val="-1"/>
              </w:rPr>
              <w:t xml:space="preserve"> </w:t>
            </w:r>
          </w:p>
          <w:p w:rsidR="00A0124C" w:rsidRPr="0046194B" w:rsidRDefault="00A0124C" w:rsidP="00431A4B">
            <w:pPr>
              <w:pStyle w:val="TableParagraph"/>
              <w:ind w:left="3"/>
            </w:pPr>
            <w:r w:rsidRPr="0046194B">
              <w:t>-</w:t>
            </w:r>
            <w:r w:rsidRPr="0046194B">
              <w:rPr>
                <w:spacing w:val="-3"/>
              </w:rPr>
              <w:t xml:space="preserve"> </w:t>
            </w:r>
            <w:r w:rsidRPr="0046194B">
              <w:t>набор</w:t>
            </w:r>
            <w:r w:rsidRPr="0046194B">
              <w:rPr>
                <w:spacing w:val="-1"/>
              </w:rPr>
              <w:t xml:space="preserve"> </w:t>
            </w:r>
            <w:r w:rsidRPr="0046194B">
              <w:t>детской</w:t>
            </w:r>
            <w:r w:rsidRPr="0046194B">
              <w:rPr>
                <w:spacing w:val="-1"/>
              </w:rPr>
              <w:t xml:space="preserve"> </w:t>
            </w:r>
            <w:r w:rsidRPr="0046194B">
              <w:t>мебели:</w:t>
            </w:r>
            <w:r w:rsidRPr="0046194B">
              <w:rPr>
                <w:spacing w:val="-1"/>
              </w:rPr>
              <w:t xml:space="preserve"> </w:t>
            </w:r>
            <w:r w:rsidRPr="0046194B">
              <w:t>диванчик,</w:t>
            </w:r>
            <w:r w:rsidRPr="0046194B">
              <w:rPr>
                <w:spacing w:val="-2"/>
              </w:rPr>
              <w:t xml:space="preserve"> </w:t>
            </w:r>
            <w:r w:rsidRPr="0046194B">
              <w:t>кресло,</w:t>
            </w:r>
            <w:r w:rsidRPr="0046194B">
              <w:rPr>
                <w:spacing w:val="-3"/>
              </w:rPr>
              <w:t xml:space="preserve"> </w:t>
            </w:r>
            <w:r w:rsidRPr="0046194B">
              <w:t>столик;</w:t>
            </w:r>
          </w:p>
          <w:p w:rsidR="002442B0" w:rsidRDefault="00431A4B" w:rsidP="00431A4B">
            <w:pPr>
              <w:pStyle w:val="TableParagraph"/>
              <w:ind w:left="3"/>
              <w:rPr>
                <w:spacing w:val="-2"/>
              </w:rPr>
            </w:pPr>
            <w:r>
              <w:t xml:space="preserve"> - </w:t>
            </w:r>
            <w:r w:rsidR="00A0124C" w:rsidRPr="0046194B">
              <w:t>шкаф</w:t>
            </w:r>
            <w:r w:rsidR="00A0124C" w:rsidRPr="0046194B">
              <w:rPr>
                <w:spacing w:val="-2"/>
              </w:rPr>
              <w:t xml:space="preserve"> </w:t>
            </w:r>
            <w:r w:rsidR="00A0124C" w:rsidRPr="0046194B">
              <w:t>для</w:t>
            </w:r>
            <w:r w:rsidR="00A0124C" w:rsidRPr="0046194B">
              <w:rPr>
                <w:spacing w:val="-1"/>
              </w:rPr>
              <w:t xml:space="preserve"> </w:t>
            </w:r>
            <w:r w:rsidR="00A0124C" w:rsidRPr="0046194B">
              <w:t>кукольного белья;</w:t>
            </w:r>
            <w:r w:rsidR="00A0124C" w:rsidRPr="0046194B">
              <w:rPr>
                <w:spacing w:val="-2"/>
              </w:rPr>
              <w:t xml:space="preserve"> </w:t>
            </w:r>
          </w:p>
          <w:p w:rsidR="00A0124C" w:rsidRPr="0046194B" w:rsidRDefault="00A0124C" w:rsidP="00431A4B">
            <w:pPr>
              <w:pStyle w:val="TableParagraph"/>
              <w:ind w:left="3"/>
            </w:pPr>
            <w:r w:rsidRPr="0046194B">
              <w:t>-</w:t>
            </w:r>
            <w:r w:rsidRPr="0046194B">
              <w:rPr>
                <w:spacing w:val="-3"/>
              </w:rPr>
              <w:t xml:space="preserve"> </w:t>
            </w:r>
            <w:r w:rsidRPr="0046194B">
              <w:t>кухонный</w:t>
            </w:r>
            <w:r w:rsidRPr="0046194B">
              <w:rPr>
                <w:spacing w:val="-1"/>
              </w:rPr>
              <w:t xml:space="preserve"> </w:t>
            </w:r>
            <w:r w:rsidRPr="0046194B">
              <w:t>шкаф;</w:t>
            </w:r>
          </w:p>
          <w:p w:rsidR="002442B0" w:rsidRDefault="00431A4B" w:rsidP="00431A4B">
            <w:pPr>
              <w:pStyle w:val="TableParagraph"/>
              <w:tabs>
                <w:tab w:val="left" w:pos="358"/>
              </w:tabs>
              <w:ind w:left="3" w:right="237"/>
            </w:pPr>
            <w:r>
              <w:t xml:space="preserve">- </w:t>
            </w:r>
            <w:r w:rsidR="00A0124C" w:rsidRPr="0046194B">
              <w:t>кровать для куклы;</w:t>
            </w:r>
          </w:p>
          <w:p w:rsidR="0046194B" w:rsidRDefault="00A0124C" w:rsidP="00431A4B">
            <w:pPr>
              <w:pStyle w:val="TableParagraph"/>
              <w:tabs>
                <w:tab w:val="left" w:pos="358"/>
              </w:tabs>
              <w:ind w:left="3" w:right="237"/>
            </w:pPr>
            <w:r w:rsidRPr="0046194B">
              <w:t>- комплект постельных принадлежностей для кукол;</w:t>
            </w:r>
          </w:p>
          <w:p w:rsidR="002442B0" w:rsidRDefault="00431A4B" w:rsidP="00431A4B">
            <w:pPr>
              <w:pStyle w:val="TableParagraph"/>
              <w:tabs>
                <w:tab w:val="left" w:pos="358"/>
              </w:tabs>
              <w:ind w:left="3" w:right="237"/>
            </w:pPr>
            <w:r>
              <w:t xml:space="preserve">- </w:t>
            </w:r>
            <w:r w:rsidR="00A0124C" w:rsidRPr="0046194B">
              <w:t>набор</w:t>
            </w:r>
            <w:r w:rsidR="00A0124C" w:rsidRPr="0046194B">
              <w:rPr>
                <w:spacing w:val="-57"/>
              </w:rPr>
              <w:t xml:space="preserve"> </w:t>
            </w:r>
            <w:r w:rsidR="00A0124C" w:rsidRPr="0046194B">
              <w:t>овощей</w:t>
            </w:r>
            <w:r w:rsidR="00A0124C" w:rsidRPr="0046194B">
              <w:rPr>
                <w:spacing w:val="-2"/>
              </w:rPr>
              <w:t xml:space="preserve"> </w:t>
            </w:r>
            <w:r w:rsidR="00A0124C" w:rsidRPr="0046194B">
              <w:t>и фруктов;</w:t>
            </w:r>
          </w:p>
          <w:p w:rsidR="002442B0" w:rsidRDefault="00A0124C" w:rsidP="00431A4B">
            <w:pPr>
              <w:pStyle w:val="TableParagraph"/>
              <w:tabs>
                <w:tab w:val="left" w:pos="358"/>
              </w:tabs>
              <w:ind w:left="3" w:right="237"/>
            </w:pPr>
            <w:r w:rsidRPr="0046194B">
              <w:rPr>
                <w:spacing w:val="-1"/>
              </w:rPr>
              <w:t xml:space="preserve"> </w:t>
            </w:r>
            <w:r w:rsidRPr="0046194B">
              <w:t>-набор</w:t>
            </w:r>
            <w:r w:rsidRPr="0046194B">
              <w:rPr>
                <w:spacing w:val="-2"/>
              </w:rPr>
              <w:t xml:space="preserve"> </w:t>
            </w:r>
            <w:r w:rsidRPr="0046194B">
              <w:t>продукты;</w:t>
            </w:r>
          </w:p>
          <w:p w:rsidR="002442B0" w:rsidRDefault="00A0124C" w:rsidP="00431A4B">
            <w:pPr>
              <w:pStyle w:val="TableParagraph"/>
              <w:tabs>
                <w:tab w:val="left" w:pos="358"/>
              </w:tabs>
              <w:ind w:left="3" w:right="237"/>
              <w:rPr>
                <w:spacing w:val="-1"/>
              </w:rPr>
            </w:pPr>
            <w:r w:rsidRPr="0046194B">
              <w:t xml:space="preserve"> -</w:t>
            </w:r>
            <w:r w:rsidRPr="0046194B">
              <w:rPr>
                <w:spacing w:val="-3"/>
              </w:rPr>
              <w:t xml:space="preserve"> </w:t>
            </w:r>
            <w:r w:rsidRPr="0046194B">
              <w:t>сумки;</w:t>
            </w:r>
            <w:r w:rsidRPr="0046194B">
              <w:rPr>
                <w:spacing w:val="-1"/>
              </w:rPr>
              <w:t xml:space="preserve"> </w:t>
            </w:r>
          </w:p>
          <w:p w:rsidR="00A0124C" w:rsidRPr="0046194B" w:rsidRDefault="00A0124C" w:rsidP="00431A4B">
            <w:pPr>
              <w:pStyle w:val="TableParagraph"/>
              <w:tabs>
                <w:tab w:val="left" w:pos="358"/>
              </w:tabs>
              <w:ind w:left="3" w:right="237"/>
            </w:pPr>
            <w:r w:rsidRPr="0046194B">
              <w:t>-</w:t>
            </w:r>
            <w:r w:rsidRPr="0046194B">
              <w:rPr>
                <w:spacing w:val="-3"/>
              </w:rPr>
              <w:t xml:space="preserve"> </w:t>
            </w:r>
            <w:r w:rsidRPr="0046194B">
              <w:t>игровой набор</w:t>
            </w:r>
            <w:r w:rsidRPr="0046194B">
              <w:rPr>
                <w:spacing w:val="2"/>
              </w:rPr>
              <w:t xml:space="preserve"> </w:t>
            </w:r>
            <w:r w:rsidRPr="0046194B">
              <w:t>«Доктор»;</w:t>
            </w:r>
          </w:p>
          <w:p w:rsidR="0046194B" w:rsidRPr="0046194B" w:rsidRDefault="00431A4B" w:rsidP="00431A4B">
            <w:pPr>
              <w:pStyle w:val="TableParagraph"/>
              <w:tabs>
                <w:tab w:val="left" w:pos="358"/>
              </w:tabs>
              <w:ind w:left="3" w:right="467"/>
            </w:pPr>
            <w:r>
              <w:t xml:space="preserve"> - </w:t>
            </w:r>
            <w:r w:rsidR="00A0124C" w:rsidRPr="0046194B">
              <w:t xml:space="preserve">лошадка; </w:t>
            </w:r>
          </w:p>
          <w:p w:rsidR="0046194B" w:rsidRPr="0046194B" w:rsidRDefault="00431A4B" w:rsidP="00431A4B">
            <w:pPr>
              <w:pStyle w:val="TableParagraph"/>
              <w:tabs>
                <w:tab w:val="left" w:pos="358"/>
              </w:tabs>
              <w:ind w:left="3" w:right="467"/>
            </w:pPr>
            <w:r>
              <w:t xml:space="preserve">- </w:t>
            </w:r>
            <w:r w:rsidR="00A0124C" w:rsidRPr="0046194B">
              <w:t>машины-каталки;</w:t>
            </w:r>
          </w:p>
          <w:p w:rsidR="0046194B" w:rsidRDefault="00431A4B" w:rsidP="00431A4B">
            <w:pPr>
              <w:pStyle w:val="TableParagraph"/>
              <w:tabs>
                <w:tab w:val="left" w:pos="358"/>
              </w:tabs>
              <w:ind w:left="3" w:right="467"/>
            </w:pPr>
            <w:r>
              <w:t xml:space="preserve">- </w:t>
            </w:r>
            <w:r w:rsidR="00A0124C" w:rsidRPr="0046194B">
              <w:t xml:space="preserve">пони надувная; </w:t>
            </w:r>
          </w:p>
          <w:p w:rsidR="0046194B" w:rsidRDefault="00431A4B" w:rsidP="00431A4B">
            <w:pPr>
              <w:pStyle w:val="TableParagraph"/>
              <w:tabs>
                <w:tab w:val="left" w:pos="358"/>
              </w:tabs>
              <w:ind w:right="467"/>
            </w:pPr>
            <w:r>
              <w:t xml:space="preserve">- </w:t>
            </w:r>
            <w:r w:rsidR="00A0124C" w:rsidRPr="0046194B">
              <w:t xml:space="preserve"> ширма</w:t>
            </w:r>
            <w:r w:rsidR="00A0124C" w:rsidRPr="0046194B">
              <w:rPr>
                <w:spacing w:val="1"/>
              </w:rPr>
              <w:t xml:space="preserve"> </w:t>
            </w:r>
            <w:r w:rsidR="00A0124C" w:rsidRPr="0046194B">
              <w:t>«Домик»;</w:t>
            </w:r>
          </w:p>
          <w:p w:rsidR="00A0124C" w:rsidRPr="0046194B" w:rsidRDefault="00431A4B" w:rsidP="00431A4B">
            <w:pPr>
              <w:pStyle w:val="TableParagraph"/>
              <w:tabs>
                <w:tab w:val="left" w:pos="358"/>
              </w:tabs>
              <w:ind w:right="467"/>
            </w:pPr>
            <w:r>
              <w:t xml:space="preserve">- </w:t>
            </w:r>
            <w:r w:rsidR="0046194B">
              <w:t>ширма иг</w:t>
            </w:r>
            <w:r w:rsidR="00A0124C" w:rsidRPr="0046194B">
              <w:t>ровая;</w:t>
            </w:r>
          </w:p>
          <w:p w:rsidR="002442B0" w:rsidRDefault="002442B0" w:rsidP="002442B0">
            <w:pPr>
              <w:pStyle w:val="TableParagraph"/>
              <w:tabs>
                <w:tab w:val="left" w:pos="358"/>
              </w:tabs>
              <w:ind w:left="3"/>
            </w:pPr>
            <w:r>
              <w:t xml:space="preserve">- </w:t>
            </w:r>
            <w:r w:rsidR="00A0124C" w:rsidRPr="0046194B">
              <w:t>дидактические</w:t>
            </w:r>
            <w:r w:rsidR="00A0124C" w:rsidRPr="0046194B">
              <w:rPr>
                <w:spacing w:val="-1"/>
              </w:rPr>
              <w:t xml:space="preserve"> </w:t>
            </w:r>
            <w:r w:rsidR="00A0124C" w:rsidRPr="0046194B">
              <w:t>пособия, печатные</w:t>
            </w:r>
            <w:r w:rsidR="00A0124C" w:rsidRPr="0046194B">
              <w:rPr>
                <w:spacing w:val="-3"/>
              </w:rPr>
              <w:t xml:space="preserve"> </w:t>
            </w:r>
            <w:r w:rsidR="00A0124C" w:rsidRPr="0046194B">
              <w:t>пособия (картины);</w:t>
            </w:r>
          </w:p>
          <w:p w:rsidR="00A0124C" w:rsidRPr="0046194B" w:rsidRDefault="00A0124C" w:rsidP="002442B0">
            <w:pPr>
              <w:pStyle w:val="TableParagraph"/>
              <w:tabs>
                <w:tab w:val="left" w:pos="358"/>
              </w:tabs>
              <w:ind w:left="3"/>
            </w:pPr>
            <w:r w:rsidRPr="0046194B">
              <w:t xml:space="preserve"> -</w:t>
            </w:r>
            <w:r w:rsidRPr="0046194B">
              <w:rPr>
                <w:spacing w:val="-2"/>
              </w:rPr>
              <w:t xml:space="preserve"> </w:t>
            </w:r>
            <w:r w:rsidRPr="0046194B">
              <w:t>предметные</w:t>
            </w:r>
            <w:r w:rsidRPr="0046194B">
              <w:rPr>
                <w:spacing w:val="-1"/>
              </w:rPr>
              <w:t xml:space="preserve"> </w:t>
            </w:r>
            <w:r w:rsidRPr="0046194B">
              <w:t>картинки</w:t>
            </w:r>
          </w:p>
          <w:p w:rsidR="002442B0" w:rsidRDefault="00A0124C" w:rsidP="00A0124C">
            <w:pPr>
              <w:pStyle w:val="TableParagraph"/>
              <w:ind w:left="3"/>
            </w:pPr>
            <w:r w:rsidRPr="0046194B">
              <w:t>«Игрушки»,</w:t>
            </w:r>
            <w:r w:rsidRPr="0046194B">
              <w:rPr>
                <w:spacing w:val="-5"/>
              </w:rPr>
              <w:t xml:space="preserve"> </w:t>
            </w:r>
            <w:r w:rsidRPr="0046194B">
              <w:t>«Транспорт»,</w:t>
            </w:r>
            <w:r w:rsidRPr="0046194B">
              <w:rPr>
                <w:spacing w:val="-2"/>
              </w:rPr>
              <w:t xml:space="preserve"> </w:t>
            </w:r>
            <w:r w:rsidRPr="0046194B">
              <w:t>«Профессии»</w:t>
            </w:r>
          </w:p>
          <w:p w:rsidR="00A0124C" w:rsidRPr="0046194B" w:rsidRDefault="00A0124C" w:rsidP="00A0124C">
            <w:pPr>
              <w:pStyle w:val="TableParagraph"/>
              <w:ind w:left="3"/>
            </w:pPr>
            <w:r w:rsidRPr="0046194B">
              <w:rPr>
                <w:spacing w:val="-8"/>
              </w:rPr>
              <w:t xml:space="preserve"> </w:t>
            </w:r>
            <w:r w:rsidRPr="0046194B">
              <w:t>-</w:t>
            </w:r>
            <w:r w:rsidRPr="0046194B">
              <w:rPr>
                <w:spacing w:val="-6"/>
              </w:rPr>
              <w:t xml:space="preserve"> </w:t>
            </w:r>
            <w:r w:rsidRPr="0046194B">
              <w:t>Набор</w:t>
            </w:r>
            <w:r w:rsidRPr="0046194B">
              <w:rPr>
                <w:spacing w:val="-5"/>
              </w:rPr>
              <w:t xml:space="preserve"> </w:t>
            </w:r>
            <w:r w:rsidRPr="0046194B">
              <w:t>предметных</w:t>
            </w:r>
            <w:r w:rsidRPr="0046194B">
              <w:rPr>
                <w:spacing w:val="-2"/>
              </w:rPr>
              <w:t xml:space="preserve"> </w:t>
            </w:r>
            <w:r w:rsidRPr="0046194B">
              <w:t>карточек</w:t>
            </w:r>
          </w:p>
          <w:p w:rsidR="002442B0" w:rsidRDefault="00A0124C" w:rsidP="00A0124C">
            <w:pPr>
              <w:pStyle w:val="TableParagraph"/>
              <w:ind w:left="3"/>
            </w:pPr>
            <w:r w:rsidRPr="0046194B">
              <w:t>-кубики</w:t>
            </w:r>
            <w:r w:rsidRPr="0046194B">
              <w:rPr>
                <w:spacing w:val="1"/>
              </w:rPr>
              <w:t xml:space="preserve"> </w:t>
            </w:r>
            <w:r w:rsidRPr="0046194B">
              <w:t>«Мое</w:t>
            </w:r>
            <w:r w:rsidRPr="0046194B">
              <w:rPr>
                <w:spacing w:val="-5"/>
              </w:rPr>
              <w:t xml:space="preserve"> </w:t>
            </w:r>
            <w:r w:rsidRPr="0046194B">
              <w:t>настроение»;</w:t>
            </w:r>
          </w:p>
          <w:p w:rsidR="002442B0" w:rsidRDefault="00A0124C" w:rsidP="00A0124C">
            <w:pPr>
              <w:pStyle w:val="TableParagraph"/>
              <w:ind w:left="3"/>
            </w:pPr>
            <w:r w:rsidRPr="0046194B">
              <w:rPr>
                <w:spacing w:val="53"/>
              </w:rPr>
              <w:t xml:space="preserve"> </w:t>
            </w:r>
            <w:r w:rsidRPr="0046194B">
              <w:t>-</w:t>
            </w:r>
            <w:r w:rsidRPr="0046194B">
              <w:rPr>
                <w:spacing w:val="-5"/>
              </w:rPr>
              <w:t xml:space="preserve"> </w:t>
            </w:r>
            <w:r w:rsidRPr="0046194B">
              <w:t>тематические</w:t>
            </w:r>
            <w:r w:rsidRPr="0046194B">
              <w:rPr>
                <w:spacing w:val="-6"/>
              </w:rPr>
              <w:t xml:space="preserve"> </w:t>
            </w:r>
            <w:r w:rsidRPr="0046194B">
              <w:t>книги;</w:t>
            </w:r>
          </w:p>
          <w:p w:rsidR="00A0124C" w:rsidRPr="0046194B" w:rsidRDefault="00A0124C" w:rsidP="00A0124C">
            <w:pPr>
              <w:pStyle w:val="TableParagraph"/>
              <w:ind w:left="3"/>
            </w:pPr>
            <w:r w:rsidRPr="0046194B">
              <w:t>-</w:t>
            </w:r>
            <w:r w:rsidRPr="0046194B">
              <w:rPr>
                <w:spacing w:val="-5"/>
              </w:rPr>
              <w:t xml:space="preserve"> </w:t>
            </w:r>
            <w:r w:rsidR="001A6394" w:rsidRPr="0046194B">
              <w:t>ширма «</w:t>
            </w:r>
            <w:r w:rsidRPr="0046194B">
              <w:t>Домик»;</w:t>
            </w:r>
          </w:p>
          <w:p w:rsidR="002442B0" w:rsidRDefault="002442B0" w:rsidP="002442B0">
            <w:pPr>
              <w:pStyle w:val="TableParagraph"/>
              <w:tabs>
                <w:tab w:val="left" w:pos="358"/>
              </w:tabs>
              <w:spacing w:before="2"/>
              <w:ind w:left="3"/>
            </w:pPr>
            <w:r>
              <w:t xml:space="preserve">- </w:t>
            </w:r>
            <w:r w:rsidR="00A0124C" w:rsidRPr="0046194B">
              <w:t>алгоритм</w:t>
            </w:r>
            <w:r w:rsidR="00A0124C" w:rsidRPr="0046194B">
              <w:rPr>
                <w:spacing w:val="2"/>
              </w:rPr>
              <w:t xml:space="preserve"> </w:t>
            </w:r>
            <w:r w:rsidR="00A0124C" w:rsidRPr="0046194B">
              <w:t>умывания;</w:t>
            </w:r>
          </w:p>
          <w:p w:rsidR="00A0124C" w:rsidRPr="0046194B" w:rsidRDefault="00A0124C" w:rsidP="002442B0">
            <w:pPr>
              <w:pStyle w:val="TableParagraph"/>
              <w:tabs>
                <w:tab w:val="left" w:pos="358"/>
              </w:tabs>
              <w:spacing w:before="2"/>
              <w:ind w:left="3"/>
            </w:pPr>
            <w:r w:rsidRPr="0046194B">
              <w:t xml:space="preserve"> - алгоритм</w:t>
            </w:r>
            <w:r w:rsidRPr="0046194B">
              <w:rPr>
                <w:spacing w:val="-3"/>
              </w:rPr>
              <w:t xml:space="preserve"> </w:t>
            </w:r>
            <w:r w:rsidRPr="0046194B">
              <w:t>одевания</w:t>
            </w:r>
            <w:r w:rsidRPr="0046194B">
              <w:rPr>
                <w:spacing w:val="-2"/>
              </w:rPr>
              <w:t xml:space="preserve"> </w:t>
            </w:r>
            <w:r w:rsidRPr="0046194B">
              <w:t>на</w:t>
            </w:r>
            <w:r w:rsidRPr="0046194B">
              <w:rPr>
                <w:spacing w:val="-3"/>
              </w:rPr>
              <w:t xml:space="preserve"> </w:t>
            </w:r>
            <w:r w:rsidRPr="0046194B">
              <w:t>прогулку.</w:t>
            </w:r>
          </w:p>
          <w:p w:rsidR="00431A4B" w:rsidRDefault="00A0124C" w:rsidP="00A0124C">
            <w:pPr>
              <w:spacing w:after="3" w:line="267" w:lineRule="exact"/>
              <w:ind w:left="3"/>
              <w:rPr>
                <w:rFonts w:ascii="Times New Roman" w:hAnsi="Times New Roman" w:cs="Times New Roman"/>
              </w:rPr>
            </w:pPr>
            <w:r w:rsidRPr="0046194B">
              <w:rPr>
                <w:rFonts w:ascii="Times New Roman" w:hAnsi="Times New Roman" w:cs="Times New Roman"/>
              </w:rPr>
              <w:t>-грузовые, легковые автомобили – крупные игрушки;</w:t>
            </w:r>
          </w:p>
          <w:p w:rsidR="00431A4B" w:rsidRDefault="00A0124C" w:rsidP="00A0124C">
            <w:pPr>
              <w:spacing w:after="3" w:line="267" w:lineRule="exact"/>
              <w:ind w:left="3"/>
              <w:rPr>
                <w:rFonts w:ascii="Times New Roman" w:hAnsi="Times New Roman" w:cs="Times New Roman"/>
              </w:rPr>
            </w:pPr>
            <w:r w:rsidRPr="0046194B">
              <w:rPr>
                <w:rFonts w:ascii="Times New Roman" w:hAnsi="Times New Roman" w:cs="Times New Roman"/>
              </w:rPr>
              <w:t xml:space="preserve"> - машины</w:t>
            </w:r>
          </w:p>
          <w:p w:rsidR="00431A4B" w:rsidRDefault="00A0124C" w:rsidP="00A0124C">
            <w:pPr>
              <w:spacing w:after="3" w:line="267" w:lineRule="exact"/>
              <w:ind w:left="3"/>
              <w:rPr>
                <w:rFonts w:ascii="Times New Roman" w:hAnsi="Times New Roman" w:cs="Times New Roman"/>
                <w:spacing w:val="-1"/>
              </w:rPr>
            </w:pPr>
            <w:r w:rsidRPr="0046194B">
              <w:rPr>
                <w:rFonts w:ascii="Times New Roman" w:hAnsi="Times New Roman" w:cs="Times New Roman"/>
              </w:rPr>
              <w:t>-</w:t>
            </w:r>
            <w:r w:rsidRPr="0046194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46194B">
              <w:rPr>
                <w:rFonts w:ascii="Times New Roman" w:hAnsi="Times New Roman" w:cs="Times New Roman"/>
              </w:rPr>
              <w:t>каталки,</w:t>
            </w:r>
            <w:r w:rsidRPr="0046194B">
              <w:rPr>
                <w:rFonts w:ascii="Times New Roman" w:hAnsi="Times New Roman" w:cs="Times New Roman"/>
                <w:spacing w:val="-1"/>
              </w:rPr>
              <w:t xml:space="preserve"> </w:t>
            </w:r>
          </w:p>
          <w:p w:rsidR="00431A4B" w:rsidRDefault="00A0124C" w:rsidP="00431A4B">
            <w:pPr>
              <w:spacing w:after="3" w:line="267" w:lineRule="exact"/>
              <w:ind w:left="3"/>
              <w:rPr>
                <w:rFonts w:ascii="Times New Roman" w:hAnsi="Times New Roman" w:cs="Times New Roman"/>
                <w:spacing w:val="-1"/>
              </w:rPr>
            </w:pPr>
            <w:r w:rsidRPr="0046194B">
              <w:rPr>
                <w:rFonts w:ascii="Times New Roman" w:hAnsi="Times New Roman" w:cs="Times New Roman"/>
              </w:rPr>
              <w:t>-</w:t>
            </w:r>
            <w:r w:rsidRPr="0046194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46194B">
              <w:rPr>
                <w:rFonts w:ascii="Times New Roman" w:hAnsi="Times New Roman" w:cs="Times New Roman"/>
              </w:rPr>
              <w:t>макет светофора;</w:t>
            </w:r>
          </w:p>
          <w:p w:rsidR="00AB768A" w:rsidRPr="00A0124C" w:rsidRDefault="00A0124C" w:rsidP="00431A4B">
            <w:pPr>
              <w:spacing w:after="3" w:line="267" w:lineRule="exact"/>
              <w:ind w:left="3"/>
              <w:rPr>
                <w:b/>
                <w:i/>
                <w:sz w:val="24"/>
              </w:rPr>
            </w:pPr>
            <w:r w:rsidRPr="0046194B">
              <w:rPr>
                <w:rFonts w:ascii="Times New Roman" w:hAnsi="Times New Roman" w:cs="Times New Roman"/>
              </w:rPr>
              <w:t>-</w:t>
            </w:r>
            <w:r w:rsidRPr="0046194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46194B">
              <w:rPr>
                <w:rFonts w:ascii="Times New Roman" w:hAnsi="Times New Roman" w:cs="Times New Roman"/>
              </w:rPr>
              <w:t>игрушки для</w:t>
            </w:r>
            <w:r w:rsidRPr="0046194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46194B">
              <w:rPr>
                <w:rFonts w:ascii="Times New Roman" w:hAnsi="Times New Roman" w:cs="Times New Roman"/>
              </w:rPr>
              <w:t>обыгрывания;</w:t>
            </w:r>
            <w:r w:rsidRPr="0046194B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</w:tc>
      </w:tr>
      <w:tr w:rsidR="00F505C8" w:rsidTr="00431A4B">
        <w:tc>
          <w:tcPr>
            <w:tcW w:w="1276" w:type="dxa"/>
          </w:tcPr>
          <w:p w:rsidR="00A0124C" w:rsidRPr="00A0124C" w:rsidRDefault="00A0124C" w:rsidP="00A86E9B">
            <w:pPr>
              <w:spacing w:after="3" w:line="267" w:lineRule="exact"/>
              <w:rPr>
                <w:rFonts w:ascii="Times New Roman" w:hAnsi="Times New Roman" w:cs="Times New Roman"/>
                <w:b/>
                <w:i/>
              </w:rPr>
            </w:pPr>
            <w:r w:rsidRPr="00A0124C">
              <w:rPr>
                <w:rFonts w:ascii="Times New Roman" w:hAnsi="Times New Roman" w:cs="Times New Roman"/>
                <w:b/>
                <w:i/>
              </w:rPr>
              <w:t>От 3 до 4</w:t>
            </w:r>
            <w:r w:rsidRPr="00A0124C">
              <w:rPr>
                <w:rFonts w:ascii="Times New Roman" w:hAnsi="Times New Roman" w:cs="Times New Roman"/>
                <w:b/>
                <w:i/>
                <w:spacing w:val="-57"/>
              </w:rPr>
              <w:t xml:space="preserve"> </w:t>
            </w:r>
            <w:r w:rsidRPr="00A0124C">
              <w:rPr>
                <w:rFonts w:ascii="Times New Roman" w:hAnsi="Times New Roman" w:cs="Times New Roman"/>
                <w:b/>
                <w:i/>
              </w:rPr>
              <w:t>лет</w:t>
            </w:r>
          </w:p>
        </w:tc>
        <w:tc>
          <w:tcPr>
            <w:tcW w:w="8363" w:type="dxa"/>
          </w:tcPr>
          <w:p w:rsidR="00A0124C" w:rsidRPr="00A0124C" w:rsidRDefault="00A0124C" w:rsidP="00A0124C">
            <w:pPr>
              <w:pStyle w:val="TableParagraph"/>
              <w:ind w:left="3"/>
              <w:rPr>
                <w:b/>
              </w:rPr>
            </w:pPr>
            <w:r>
              <w:rPr>
                <w:b/>
              </w:rPr>
              <w:t>В</w:t>
            </w:r>
            <w:r w:rsidRPr="00A0124C">
              <w:rPr>
                <w:b/>
              </w:rPr>
              <w:t xml:space="preserve"> сфере социальных отношений:</w:t>
            </w:r>
          </w:p>
          <w:p w:rsidR="00A0124C" w:rsidRDefault="00A0124C" w:rsidP="00A0124C">
            <w:pPr>
              <w:pStyle w:val="TableParagraph"/>
              <w:ind w:left="3" w:right="1097"/>
            </w:pPr>
            <w:r w:rsidRPr="00A0124C">
              <w:t xml:space="preserve">-дидактические пособия, печатные пособия (картинки), </w:t>
            </w:r>
          </w:p>
          <w:p w:rsidR="00A0124C" w:rsidRDefault="00A0124C" w:rsidP="00A0124C">
            <w:pPr>
              <w:pStyle w:val="TableParagraph"/>
              <w:ind w:left="3" w:right="1097"/>
            </w:pPr>
            <w:r w:rsidRPr="00A0124C">
              <w:t>-альбомы</w:t>
            </w:r>
            <w:r w:rsidRPr="00A0124C">
              <w:rPr>
                <w:spacing w:val="1"/>
              </w:rPr>
              <w:t xml:space="preserve"> </w:t>
            </w:r>
            <w:r w:rsidRPr="00A0124C">
              <w:t>«</w:t>
            </w:r>
            <w:r w:rsidR="006144DB" w:rsidRPr="00A0124C">
              <w:t>Что</w:t>
            </w:r>
            <w:r w:rsidR="006144DB">
              <w:t xml:space="preserve"> </w:t>
            </w:r>
            <w:r w:rsidR="006144DB" w:rsidRPr="00A0124C">
              <w:rPr>
                <w:spacing w:val="-57"/>
              </w:rPr>
              <w:t>мы</w:t>
            </w:r>
            <w:r w:rsidR="006144DB" w:rsidRPr="00A0124C">
              <w:t xml:space="preserve"> </w:t>
            </w:r>
            <w:r w:rsidR="006144DB">
              <w:t xml:space="preserve"> делаем</w:t>
            </w:r>
            <w:r w:rsidRPr="00A0124C">
              <w:t xml:space="preserve"> в саду», «Наша группа», «Моя семья»,</w:t>
            </w:r>
          </w:p>
          <w:p w:rsidR="00A0124C" w:rsidRDefault="00A0124C" w:rsidP="00A0124C">
            <w:pPr>
              <w:pStyle w:val="TableParagraph"/>
              <w:ind w:left="3" w:right="1097"/>
            </w:pPr>
            <w:r w:rsidRPr="00A0124C">
              <w:t xml:space="preserve"> -набор предметных</w:t>
            </w:r>
            <w:r w:rsidRPr="00A0124C">
              <w:rPr>
                <w:spacing w:val="1"/>
              </w:rPr>
              <w:t xml:space="preserve"> </w:t>
            </w:r>
            <w:r w:rsidR="00015A41">
              <w:t>картинок «Профессии», «Игрушки»</w:t>
            </w:r>
            <w:r w:rsidRPr="00A0124C">
              <w:t xml:space="preserve">, </w:t>
            </w:r>
          </w:p>
          <w:p w:rsidR="00A0124C" w:rsidRPr="00A0124C" w:rsidRDefault="00A0124C" w:rsidP="00A0124C">
            <w:pPr>
              <w:pStyle w:val="TableParagraph"/>
              <w:ind w:left="3" w:right="1097"/>
            </w:pPr>
            <w:r w:rsidRPr="00A0124C">
              <w:t>-тематические</w:t>
            </w:r>
            <w:r w:rsidRPr="00A0124C">
              <w:rPr>
                <w:spacing w:val="1"/>
              </w:rPr>
              <w:t xml:space="preserve"> </w:t>
            </w:r>
            <w:r w:rsidRPr="00A0124C">
              <w:t>книги</w:t>
            </w:r>
            <w:r>
              <w:t>,</w:t>
            </w:r>
          </w:p>
          <w:p w:rsidR="00A0124C" w:rsidRDefault="00A0124C" w:rsidP="00A0124C">
            <w:pPr>
              <w:pStyle w:val="TableParagraph"/>
              <w:spacing w:line="275" w:lineRule="exact"/>
              <w:ind w:left="3"/>
              <w:rPr>
                <w:spacing w:val="-1"/>
              </w:rPr>
            </w:pPr>
            <w:r>
              <w:t xml:space="preserve">- </w:t>
            </w:r>
            <w:r w:rsidRPr="00A0124C">
              <w:t>дидактические</w:t>
            </w:r>
            <w:r w:rsidRPr="00A0124C">
              <w:rPr>
                <w:spacing w:val="-3"/>
              </w:rPr>
              <w:t xml:space="preserve"> </w:t>
            </w:r>
            <w:r w:rsidRPr="00A0124C">
              <w:t>игры</w:t>
            </w:r>
            <w:r>
              <w:t>,</w:t>
            </w:r>
          </w:p>
          <w:p w:rsidR="00A0124C" w:rsidRPr="00A0124C" w:rsidRDefault="00A0124C" w:rsidP="00A0124C">
            <w:pPr>
              <w:pStyle w:val="TableParagraph"/>
              <w:spacing w:line="275" w:lineRule="exact"/>
              <w:ind w:left="3"/>
            </w:pPr>
            <w:r w:rsidRPr="00A0124C">
              <w:t>-</w:t>
            </w:r>
            <w:r w:rsidRPr="00A0124C">
              <w:rPr>
                <w:spacing w:val="-6"/>
              </w:rPr>
              <w:t xml:space="preserve"> </w:t>
            </w:r>
            <w:r w:rsidRPr="00A0124C">
              <w:t>наглядно-дидактические</w:t>
            </w:r>
            <w:r w:rsidRPr="00A0124C">
              <w:rPr>
                <w:spacing w:val="-2"/>
              </w:rPr>
              <w:t xml:space="preserve"> </w:t>
            </w:r>
            <w:r w:rsidRPr="00A0124C">
              <w:t>пособия</w:t>
            </w:r>
          </w:p>
          <w:p w:rsidR="00A0124C" w:rsidRDefault="00A0124C" w:rsidP="00A0124C">
            <w:pPr>
              <w:pStyle w:val="TableParagraph"/>
              <w:tabs>
                <w:tab w:val="left" w:pos="356"/>
              </w:tabs>
              <w:spacing w:before="3"/>
              <w:ind w:right="922"/>
            </w:pPr>
            <w:r>
              <w:lastRenderedPageBreak/>
              <w:t>- грузовые, легковые автомобили,</w:t>
            </w:r>
          </w:p>
          <w:p w:rsidR="00A0124C" w:rsidRDefault="00A0124C" w:rsidP="00A0124C">
            <w:pPr>
              <w:pStyle w:val="TableParagraph"/>
              <w:tabs>
                <w:tab w:val="left" w:pos="356"/>
              </w:tabs>
              <w:spacing w:before="3"/>
              <w:ind w:right="922"/>
            </w:pPr>
            <w:r w:rsidRPr="00A0124C">
              <w:t xml:space="preserve"> - игрушки (куклы в одежде, куклы-</w:t>
            </w:r>
            <w:r w:rsidRPr="00A0124C">
              <w:rPr>
                <w:spacing w:val="1"/>
              </w:rPr>
              <w:t xml:space="preserve"> </w:t>
            </w:r>
            <w:r w:rsidRPr="00A0124C">
              <w:t>младенцы, одежда для кукол);</w:t>
            </w:r>
          </w:p>
          <w:p w:rsidR="00A0124C" w:rsidRDefault="00A0124C" w:rsidP="00A0124C">
            <w:pPr>
              <w:pStyle w:val="TableParagraph"/>
              <w:tabs>
                <w:tab w:val="left" w:pos="356"/>
              </w:tabs>
              <w:spacing w:before="3"/>
              <w:ind w:right="922"/>
            </w:pPr>
            <w:r w:rsidRPr="00A0124C">
              <w:t xml:space="preserve"> - атрибуты для игр «Семья», «Парикма</w:t>
            </w:r>
            <w:r>
              <w:t>хер</w:t>
            </w:r>
            <w:r w:rsidRPr="00A0124C">
              <w:t>ская»,</w:t>
            </w:r>
            <w:r w:rsidRPr="00A0124C">
              <w:rPr>
                <w:spacing w:val="9"/>
              </w:rPr>
              <w:t xml:space="preserve"> </w:t>
            </w:r>
            <w:r w:rsidRPr="00A0124C">
              <w:t>«Больница»,</w:t>
            </w:r>
            <w:r w:rsidRPr="00A0124C">
              <w:rPr>
                <w:spacing w:val="2"/>
              </w:rPr>
              <w:t xml:space="preserve"> </w:t>
            </w:r>
            <w:r w:rsidRPr="00A0124C">
              <w:t>«Транспорт»;</w:t>
            </w:r>
          </w:p>
          <w:p w:rsidR="00A0124C" w:rsidRPr="00A0124C" w:rsidRDefault="00A0124C" w:rsidP="00A0124C">
            <w:pPr>
              <w:pStyle w:val="TableParagraph"/>
              <w:tabs>
                <w:tab w:val="left" w:pos="356"/>
              </w:tabs>
              <w:spacing w:before="3"/>
              <w:ind w:right="922"/>
            </w:pPr>
            <w:r w:rsidRPr="00A0124C">
              <w:t>-</w:t>
            </w:r>
            <w:r w:rsidRPr="00A0124C">
              <w:rPr>
                <w:spacing w:val="-3"/>
              </w:rPr>
              <w:t xml:space="preserve"> </w:t>
            </w:r>
            <w:r w:rsidRPr="00A0124C">
              <w:t>наборы</w:t>
            </w:r>
            <w:r w:rsidRPr="00A0124C">
              <w:rPr>
                <w:spacing w:val="-2"/>
              </w:rPr>
              <w:t xml:space="preserve"> </w:t>
            </w:r>
            <w:r w:rsidRPr="00A0124C">
              <w:t>игрушечной</w:t>
            </w:r>
            <w:r w:rsidRPr="00A0124C">
              <w:rPr>
                <w:spacing w:val="-1"/>
              </w:rPr>
              <w:t xml:space="preserve"> </w:t>
            </w:r>
            <w:r w:rsidRPr="00A0124C">
              <w:t>посуды;</w:t>
            </w:r>
          </w:p>
          <w:p w:rsidR="001A6394" w:rsidRDefault="00A0124C" w:rsidP="00A0124C">
            <w:pPr>
              <w:pStyle w:val="TableParagraph"/>
              <w:tabs>
                <w:tab w:val="left" w:pos="356"/>
              </w:tabs>
              <w:ind w:left="3" w:right="146"/>
            </w:pPr>
            <w:r>
              <w:t xml:space="preserve">- </w:t>
            </w:r>
            <w:r w:rsidRPr="00A0124C">
              <w:t xml:space="preserve">набор продуктов, овощей, </w:t>
            </w:r>
            <w:r w:rsidR="001A6394" w:rsidRPr="00A0124C">
              <w:t xml:space="preserve">фруктов; </w:t>
            </w:r>
          </w:p>
          <w:p w:rsidR="001A6394" w:rsidRDefault="001A6394" w:rsidP="00A0124C">
            <w:pPr>
              <w:pStyle w:val="TableParagraph"/>
              <w:tabs>
                <w:tab w:val="left" w:pos="356"/>
              </w:tabs>
              <w:ind w:left="3" w:right="146"/>
            </w:pPr>
            <w:r w:rsidRPr="00A0124C">
              <w:t>-</w:t>
            </w:r>
            <w:r w:rsidR="00A0124C" w:rsidRPr="00A0124C">
              <w:t xml:space="preserve"> наборы парикмахера; </w:t>
            </w:r>
          </w:p>
          <w:p w:rsidR="00A0124C" w:rsidRDefault="00A0124C" w:rsidP="00A0124C">
            <w:pPr>
              <w:pStyle w:val="TableParagraph"/>
              <w:tabs>
                <w:tab w:val="left" w:pos="356"/>
              </w:tabs>
              <w:ind w:left="3" w:right="146"/>
            </w:pPr>
            <w:r w:rsidRPr="00A0124C">
              <w:t>- наборы игровых</w:t>
            </w:r>
            <w:r w:rsidRPr="00A0124C">
              <w:rPr>
                <w:spacing w:val="1"/>
              </w:rPr>
              <w:t xml:space="preserve"> </w:t>
            </w:r>
            <w:r w:rsidRPr="00A0124C">
              <w:t>медицинских</w:t>
            </w:r>
            <w:r w:rsidRPr="00A0124C">
              <w:rPr>
                <w:spacing w:val="-2"/>
              </w:rPr>
              <w:t xml:space="preserve"> </w:t>
            </w:r>
            <w:r w:rsidRPr="00A0124C">
              <w:t>принадлежностей;</w:t>
            </w:r>
          </w:p>
          <w:p w:rsidR="00A0124C" w:rsidRDefault="00A0124C" w:rsidP="00A0124C">
            <w:pPr>
              <w:pStyle w:val="TableParagraph"/>
              <w:tabs>
                <w:tab w:val="left" w:pos="356"/>
              </w:tabs>
              <w:ind w:left="3" w:right="146"/>
            </w:pPr>
            <w:r w:rsidRPr="00A0124C">
              <w:rPr>
                <w:spacing w:val="-6"/>
              </w:rPr>
              <w:t xml:space="preserve"> </w:t>
            </w:r>
            <w:r w:rsidRPr="00A0124C">
              <w:t>-</w:t>
            </w:r>
            <w:r w:rsidRPr="00A0124C">
              <w:rPr>
                <w:spacing w:val="-6"/>
              </w:rPr>
              <w:t xml:space="preserve"> </w:t>
            </w:r>
            <w:r w:rsidRPr="00A0124C">
              <w:t>игровой</w:t>
            </w:r>
            <w:r w:rsidRPr="00A0124C">
              <w:rPr>
                <w:spacing w:val="-6"/>
              </w:rPr>
              <w:t xml:space="preserve"> </w:t>
            </w:r>
            <w:r w:rsidRPr="00A0124C">
              <w:t>модуль</w:t>
            </w:r>
            <w:r w:rsidRPr="00A0124C">
              <w:rPr>
                <w:spacing w:val="3"/>
              </w:rPr>
              <w:t xml:space="preserve"> </w:t>
            </w:r>
            <w:r w:rsidRPr="00A0124C">
              <w:t>«Кухня»;</w:t>
            </w:r>
          </w:p>
          <w:p w:rsidR="00A0124C" w:rsidRDefault="00A0124C" w:rsidP="00A0124C">
            <w:pPr>
              <w:pStyle w:val="TableParagraph"/>
              <w:tabs>
                <w:tab w:val="left" w:pos="356"/>
              </w:tabs>
              <w:ind w:left="3" w:right="146"/>
            </w:pPr>
            <w:r w:rsidRPr="00A0124C">
              <w:rPr>
                <w:spacing w:val="-5"/>
              </w:rPr>
              <w:t xml:space="preserve"> </w:t>
            </w:r>
            <w:r w:rsidRPr="00A0124C">
              <w:t>-</w:t>
            </w:r>
            <w:r w:rsidRPr="00A0124C">
              <w:rPr>
                <w:spacing w:val="-7"/>
              </w:rPr>
              <w:t xml:space="preserve"> </w:t>
            </w:r>
            <w:r w:rsidRPr="00A0124C">
              <w:t>игровой</w:t>
            </w:r>
            <w:r w:rsidRPr="00A0124C">
              <w:rPr>
                <w:spacing w:val="-3"/>
              </w:rPr>
              <w:t xml:space="preserve"> </w:t>
            </w:r>
            <w:r w:rsidRPr="00A0124C">
              <w:t>набор</w:t>
            </w:r>
            <w:r w:rsidRPr="00A0124C">
              <w:rPr>
                <w:spacing w:val="-1"/>
              </w:rPr>
              <w:t xml:space="preserve"> </w:t>
            </w:r>
            <w:r>
              <w:t>«Па</w:t>
            </w:r>
            <w:r w:rsidRPr="00A0124C">
              <w:rPr>
                <w:spacing w:val="-57"/>
              </w:rPr>
              <w:t xml:space="preserve"> </w:t>
            </w:r>
            <w:r w:rsidRPr="00A0124C">
              <w:t>рикмахерская»;</w:t>
            </w:r>
          </w:p>
          <w:p w:rsidR="00A0124C" w:rsidRDefault="00A0124C" w:rsidP="00A0124C">
            <w:pPr>
              <w:pStyle w:val="TableParagraph"/>
              <w:tabs>
                <w:tab w:val="left" w:pos="356"/>
              </w:tabs>
              <w:ind w:left="3" w:right="146"/>
            </w:pPr>
            <w:r w:rsidRPr="00A0124C">
              <w:t xml:space="preserve"> -игровой</w:t>
            </w:r>
            <w:r w:rsidRPr="00A0124C">
              <w:rPr>
                <w:spacing w:val="-1"/>
              </w:rPr>
              <w:t xml:space="preserve"> </w:t>
            </w:r>
            <w:r w:rsidRPr="00A0124C">
              <w:t>набор</w:t>
            </w:r>
            <w:r w:rsidRPr="00A0124C">
              <w:rPr>
                <w:spacing w:val="1"/>
              </w:rPr>
              <w:t xml:space="preserve"> </w:t>
            </w:r>
            <w:r w:rsidRPr="00A0124C">
              <w:t>«Супермаркет»;</w:t>
            </w:r>
          </w:p>
          <w:p w:rsidR="00A0124C" w:rsidRPr="00A0124C" w:rsidRDefault="00A0124C" w:rsidP="00A0124C">
            <w:pPr>
              <w:pStyle w:val="TableParagraph"/>
              <w:tabs>
                <w:tab w:val="left" w:pos="356"/>
              </w:tabs>
              <w:ind w:left="3" w:right="146"/>
            </w:pPr>
            <w:r w:rsidRPr="00A0124C">
              <w:rPr>
                <w:spacing w:val="2"/>
              </w:rPr>
              <w:t xml:space="preserve"> </w:t>
            </w:r>
            <w:r w:rsidRPr="00A0124C">
              <w:t>-кроватка</w:t>
            </w:r>
            <w:r w:rsidRPr="00A0124C">
              <w:rPr>
                <w:spacing w:val="-3"/>
              </w:rPr>
              <w:t xml:space="preserve"> </w:t>
            </w:r>
            <w:r w:rsidRPr="00A0124C">
              <w:t>для</w:t>
            </w:r>
            <w:r w:rsidRPr="00A0124C">
              <w:rPr>
                <w:spacing w:val="-1"/>
              </w:rPr>
              <w:t xml:space="preserve"> </w:t>
            </w:r>
            <w:r w:rsidRPr="00A0124C">
              <w:t>кукол;</w:t>
            </w:r>
          </w:p>
          <w:p w:rsidR="00A0124C" w:rsidRDefault="00A0124C" w:rsidP="00A0124C">
            <w:pPr>
              <w:pStyle w:val="TableParagraph"/>
              <w:ind w:left="3"/>
            </w:pPr>
            <w:r w:rsidRPr="00A0124C">
              <w:t>-стульчик</w:t>
            </w:r>
            <w:r w:rsidRPr="00A0124C">
              <w:rPr>
                <w:spacing w:val="-3"/>
              </w:rPr>
              <w:t xml:space="preserve"> </w:t>
            </w:r>
            <w:r w:rsidRPr="00A0124C">
              <w:t>для</w:t>
            </w:r>
            <w:r w:rsidRPr="00A0124C">
              <w:rPr>
                <w:spacing w:val="-3"/>
              </w:rPr>
              <w:t xml:space="preserve"> </w:t>
            </w:r>
            <w:r w:rsidRPr="00A0124C">
              <w:t>кормления;</w:t>
            </w:r>
          </w:p>
          <w:p w:rsidR="00A0124C" w:rsidRPr="00A0124C" w:rsidRDefault="00A0124C" w:rsidP="00A0124C">
            <w:pPr>
              <w:pStyle w:val="TableParagraph"/>
              <w:ind w:left="3"/>
            </w:pPr>
            <w:r w:rsidRPr="00A0124C">
              <w:rPr>
                <w:spacing w:val="-1"/>
              </w:rPr>
              <w:t xml:space="preserve"> </w:t>
            </w:r>
            <w:r w:rsidRPr="00A0124C">
              <w:t>-</w:t>
            </w:r>
            <w:r w:rsidRPr="00A0124C">
              <w:rPr>
                <w:spacing w:val="-4"/>
              </w:rPr>
              <w:t xml:space="preserve"> </w:t>
            </w:r>
            <w:r w:rsidRPr="00A0124C">
              <w:t>ширма</w:t>
            </w:r>
            <w:r w:rsidRPr="00A0124C">
              <w:rPr>
                <w:spacing w:val="-4"/>
              </w:rPr>
              <w:t xml:space="preserve"> </w:t>
            </w:r>
            <w:r w:rsidRPr="00A0124C">
              <w:t>четырехсекционная</w:t>
            </w:r>
            <w:r w:rsidRPr="00A0124C">
              <w:rPr>
                <w:spacing w:val="-3"/>
              </w:rPr>
              <w:t xml:space="preserve"> </w:t>
            </w:r>
            <w:r w:rsidRPr="00A0124C">
              <w:t>игровая;</w:t>
            </w:r>
          </w:p>
          <w:p w:rsidR="00A0124C" w:rsidRDefault="00A0124C" w:rsidP="00A0124C">
            <w:pPr>
              <w:pStyle w:val="TableParagraph"/>
              <w:ind w:left="3"/>
            </w:pPr>
            <w:r>
              <w:t xml:space="preserve">- </w:t>
            </w:r>
            <w:r w:rsidRPr="00A0124C">
              <w:t>коляски;</w:t>
            </w:r>
          </w:p>
          <w:p w:rsidR="00A0124C" w:rsidRDefault="00A0124C" w:rsidP="00A0124C">
            <w:pPr>
              <w:pStyle w:val="TableParagraph"/>
              <w:ind w:left="3"/>
            </w:pPr>
            <w:r w:rsidRPr="00A0124C">
              <w:t xml:space="preserve"> - схемы игровых действий;</w:t>
            </w:r>
          </w:p>
          <w:p w:rsidR="00A0124C" w:rsidRDefault="00A0124C" w:rsidP="00A0124C">
            <w:pPr>
              <w:pStyle w:val="TableParagraph"/>
              <w:ind w:left="3"/>
              <w:rPr>
                <w:spacing w:val="-1"/>
              </w:rPr>
            </w:pPr>
            <w:r>
              <w:t xml:space="preserve"> -машинка кон</w:t>
            </w:r>
            <w:r w:rsidRPr="00A0124C">
              <w:t>турная;</w:t>
            </w:r>
            <w:r w:rsidRPr="00A0124C">
              <w:rPr>
                <w:spacing w:val="-1"/>
              </w:rPr>
              <w:t xml:space="preserve"> </w:t>
            </w:r>
          </w:p>
          <w:p w:rsidR="00A0124C" w:rsidRDefault="00A0124C" w:rsidP="00A0124C">
            <w:pPr>
              <w:pStyle w:val="TableParagraph"/>
              <w:ind w:left="3"/>
            </w:pPr>
            <w:r>
              <w:rPr>
                <w:spacing w:val="-1"/>
              </w:rPr>
              <w:t xml:space="preserve">- </w:t>
            </w:r>
            <w:r w:rsidRPr="00A0124C">
              <w:t>ширмы кораблик,</w:t>
            </w:r>
            <w:r w:rsidRPr="00A0124C">
              <w:rPr>
                <w:spacing w:val="-1"/>
              </w:rPr>
              <w:t xml:space="preserve"> </w:t>
            </w:r>
            <w:r w:rsidRPr="00A0124C">
              <w:t>автомобиль;</w:t>
            </w:r>
          </w:p>
          <w:p w:rsidR="00A0124C" w:rsidRDefault="00A0124C" w:rsidP="00A0124C">
            <w:pPr>
              <w:pStyle w:val="TableParagraph"/>
              <w:ind w:left="3"/>
              <w:rPr>
                <w:b/>
              </w:rPr>
            </w:pPr>
            <w:r w:rsidRPr="00A0124C">
              <w:rPr>
                <w:b/>
              </w:rPr>
              <w:t>В области формирования основ гражданственности и патриотизма:</w:t>
            </w:r>
          </w:p>
          <w:p w:rsidR="00845740" w:rsidRDefault="00845740" w:rsidP="00A0124C">
            <w:pPr>
              <w:pStyle w:val="TableParagraph"/>
              <w:ind w:left="3"/>
            </w:pPr>
            <w:r w:rsidRPr="00845740">
              <w:t>- иллюстрации;</w:t>
            </w:r>
          </w:p>
          <w:p w:rsidR="00845740" w:rsidRPr="00845740" w:rsidRDefault="00845740" w:rsidP="00A0124C">
            <w:pPr>
              <w:pStyle w:val="TableParagraph"/>
              <w:ind w:left="3"/>
            </w:pPr>
            <w:r>
              <w:t>- дидактические игры;</w:t>
            </w:r>
          </w:p>
          <w:p w:rsidR="00845740" w:rsidRPr="00845740" w:rsidRDefault="00845740" w:rsidP="00A0124C">
            <w:pPr>
              <w:pStyle w:val="TableParagraph"/>
              <w:ind w:left="3"/>
            </w:pPr>
            <w:r w:rsidRPr="00845740">
              <w:t>- альбомы «Мой город»</w:t>
            </w:r>
            <w:r>
              <w:t>.</w:t>
            </w:r>
          </w:p>
          <w:p w:rsidR="00A0124C" w:rsidRPr="00A0124C" w:rsidRDefault="00A0124C" w:rsidP="00A0124C">
            <w:pPr>
              <w:pStyle w:val="TableParagraph"/>
              <w:ind w:left="3"/>
              <w:rPr>
                <w:b/>
              </w:rPr>
            </w:pPr>
            <w:r w:rsidRPr="00A0124C">
              <w:rPr>
                <w:b/>
              </w:rPr>
              <w:t>В сфере трудового воспитания</w:t>
            </w:r>
            <w:r>
              <w:rPr>
                <w:b/>
              </w:rPr>
              <w:t>:</w:t>
            </w:r>
          </w:p>
          <w:p w:rsidR="00A0124C" w:rsidRDefault="00A0124C" w:rsidP="00A0124C">
            <w:pPr>
              <w:pStyle w:val="TableParagraph"/>
              <w:ind w:left="3"/>
            </w:pPr>
            <w:r>
              <w:t xml:space="preserve">- </w:t>
            </w:r>
            <w:r w:rsidRPr="00A0124C">
              <w:t>алгоритмы</w:t>
            </w:r>
            <w:r w:rsidRPr="00A0124C">
              <w:rPr>
                <w:spacing w:val="1"/>
              </w:rPr>
              <w:t xml:space="preserve"> </w:t>
            </w:r>
            <w:r w:rsidRPr="00A0124C">
              <w:t>умывания,</w:t>
            </w:r>
            <w:r w:rsidRPr="00A0124C">
              <w:rPr>
                <w:spacing w:val="-2"/>
              </w:rPr>
              <w:t xml:space="preserve"> </w:t>
            </w:r>
            <w:r w:rsidRPr="00A0124C">
              <w:t>одевания на</w:t>
            </w:r>
            <w:r w:rsidRPr="00A0124C">
              <w:rPr>
                <w:spacing w:val="-4"/>
              </w:rPr>
              <w:t xml:space="preserve"> </w:t>
            </w:r>
            <w:r w:rsidRPr="00A0124C">
              <w:t>прогулку;</w:t>
            </w:r>
          </w:p>
          <w:p w:rsidR="00A0124C" w:rsidRPr="00A0124C" w:rsidRDefault="00A0124C" w:rsidP="00A0124C">
            <w:pPr>
              <w:pStyle w:val="TableParagraph"/>
              <w:ind w:left="145"/>
            </w:pPr>
            <w:r w:rsidRPr="00A0124C">
              <w:t>-</w:t>
            </w:r>
            <w:r w:rsidRPr="00A0124C">
              <w:rPr>
                <w:spacing w:val="-2"/>
              </w:rPr>
              <w:t xml:space="preserve"> </w:t>
            </w:r>
            <w:r w:rsidRPr="00A0124C">
              <w:t>природный</w:t>
            </w:r>
            <w:r w:rsidRPr="00A0124C">
              <w:rPr>
                <w:spacing w:val="-3"/>
              </w:rPr>
              <w:t xml:space="preserve"> </w:t>
            </w:r>
            <w:r w:rsidRPr="00A0124C">
              <w:t>и</w:t>
            </w:r>
            <w:r w:rsidRPr="00A0124C">
              <w:rPr>
                <w:spacing w:val="-2"/>
              </w:rPr>
              <w:t xml:space="preserve"> </w:t>
            </w:r>
            <w:r w:rsidRPr="00A0124C">
              <w:t>бросовый</w:t>
            </w:r>
            <w:r w:rsidRPr="00A0124C">
              <w:rPr>
                <w:spacing w:val="-3"/>
              </w:rPr>
              <w:t xml:space="preserve"> </w:t>
            </w:r>
            <w:r w:rsidRPr="00A0124C">
              <w:t>материал</w:t>
            </w:r>
          </w:p>
          <w:p w:rsidR="00A0124C" w:rsidRPr="00A0124C" w:rsidRDefault="00A0124C" w:rsidP="00A0124C">
            <w:pPr>
              <w:pStyle w:val="TableParagraph"/>
              <w:ind w:left="3"/>
              <w:rPr>
                <w:b/>
              </w:rPr>
            </w:pPr>
            <w:r w:rsidRPr="00A0124C">
              <w:rPr>
                <w:b/>
              </w:rPr>
              <w:t xml:space="preserve">В области </w:t>
            </w:r>
            <w:r>
              <w:rPr>
                <w:b/>
              </w:rPr>
              <w:t>ф</w:t>
            </w:r>
            <w:r w:rsidRPr="00A0124C">
              <w:rPr>
                <w:b/>
              </w:rPr>
              <w:t>ормирования</w:t>
            </w:r>
            <w:r w:rsidRPr="00A0124C">
              <w:rPr>
                <w:b/>
                <w:spacing w:val="-3"/>
              </w:rPr>
              <w:t xml:space="preserve"> </w:t>
            </w:r>
            <w:r w:rsidRPr="00A0124C">
              <w:rPr>
                <w:b/>
              </w:rPr>
              <w:t>основ</w:t>
            </w:r>
            <w:r w:rsidRPr="00A0124C">
              <w:rPr>
                <w:b/>
                <w:spacing w:val="-1"/>
              </w:rPr>
              <w:t xml:space="preserve"> </w:t>
            </w:r>
            <w:r w:rsidRPr="00A0124C">
              <w:rPr>
                <w:b/>
              </w:rPr>
              <w:t>безопасного поведения:</w:t>
            </w:r>
          </w:p>
          <w:p w:rsidR="00A0124C" w:rsidRPr="00A0124C" w:rsidRDefault="00845740" w:rsidP="00845740">
            <w:pPr>
              <w:pStyle w:val="TableParagraph"/>
              <w:tabs>
                <w:tab w:val="left" w:pos="356"/>
              </w:tabs>
              <w:ind w:right="474"/>
              <w:rPr>
                <w:i/>
              </w:rPr>
            </w:pPr>
            <w:r>
              <w:t xml:space="preserve">- </w:t>
            </w:r>
            <w:r w:rsidR="00A0124C" w:rsidRPr="00A0124C">
              <w:t>макет дороги;</w:t>
            </w:r>
          </w:p>
          <w:p w:rsidR="00845740" w:rsidRDefault="00845740" w:rsidP="00845740">
            <w:pPr>
              <w:pStyle w:val="TableParagraph"/>
              <w:tabs>
                <w:tab w:val="left" w:pos="356"/>
              </w:tabs>
              <w:ind w:left="3" w:right="474"/>
            </w:pPr>
            <w:r>
              <w:t xml:space="preserve">- </w:t>
            </w:r>
            <w:r w:rsidR="00A0124C" w:rsidRPr="00A0124C">
              <w:t>различные виды транспорта;</w:t>
            </w:r>
          </w:p>
          <w:p w:rsidR="00DC5CC0" w:rsidRDefault="00A0124C" w:rsidP="00845740">
            <w:pPr>
              <w:pStyle w:val="TableParagraph"/>
              <w:tabs>
                <w:tab w:val="left" w:pos="356"/>
              </w:tabs>
              <w:ind w:right="474"/>
            </w:pPr>
            <w:r w:rsidRPr="00A0124C">
              <w:t xml:space="preserve"> - книги по ПДД;</w:t>
            </w:r>
          </w:p>
          <w:p w:rsidR="00DC5CC0" w:rsidRDefault="00A0124C" w:rsidP="00845740">
            <w:pPr>
              <w:pStyle w:val="TableParagraph"/>
              <w:tabs>
                <w:tab w:val="left" w:pos="356"/>
              </w:tabs>
              <w:ind w:right="474"/>
            </w:pPr>
            <w:r w:rsidRPr="00A0124C">
              <w:t>- дидактические</w:t>
            </w:r>
            <w:r w:rsidR="00DC5CC0">
              <w:t xml:space="preserve"> </w:t>
            </w:r>
            <w:r w:rsidRPr="00A0124C">
              <w:rPr>
                <w:spacing w:val="-57"/>
              </w:rPr>
              <w:t xml:space="preserve"> </w:t>
            </w:r>
            <w:r w:rsidRPr="00A0124C">
              <w:t xml:space="preserve">игры по обеспечению безопасности жизнедеятельности; </w:t>
            </w:r>
          </w:p>
          <w:p w:rsidR="00A0124C" w:rsidRPr="00A0124C" w:rsidRDefault="00DC5CC0" w:rsidP="00845740">
            <w:pPr>
              <w:pStyle w:val="TableParagraph"/>
              <w:tabs>
                <w:tab w:val="left" w:pos="356"/>
              </w:tabs>
              <w:ind w:right="474"/>
              <w:rPr>
                <w:i/>
              </w:rPr>
            </w:pPr>
            <w:r>
              <w:t xml:space="preserve">- </w:t>
            </w:r>
            <w:r w:rsidR="00A0124C" w:rsidRPr="00A0124C">
              <w:t>машинка контурная</w:t>
            </w:r>
            <w:r w:rsidR="00A0124C" w:rsidRPr="00A0124C">
              <w:rPr>
                <w:spacing w:val="1"/>
              </w:rPr>
              <w:t xml:space="preserve"> </w:t>
            </w:r>
            <w:r w:rsidR="00A0124C">
              <w:rPr>
                <w:i/>
                <w:u w:val="single"/>
              </w:rPr>
              <w:t xml:space="preserve"> </w:t>
            </w:r>
          </w:p>
          <w:p w:rsidR="00A0124C" w:rsidRPr="00DC5CC0" w:rsidRDefault="00DC5CC0" w:rsidP="00A86E9B">
            <w:pPr>
              <w:spacing w:after="3" w:line="267" w:lineRule="exac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spacing w:val="-4"/>
              </w:rPr>
              <w:t>- набор пред</w:t>
            </w:r>
            <w:r w:rsidRPr="00DC5CC0">
              <w:rPr>
                <w:rFonts w:ascii="Times New Roman" w:hAnsi="Times New Roman" w:cs="Times New Roman"/>
                <w:spacing w:val="-4"/>
              </w:rPr>
              <w:t>метных</w:t>
            </w:r>
            <w:r w:rsidRPr="00DC5CC0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DC5CC0">
              <w:rPr>
                <w:rFonts w:ascii="Times New Roman" w:hAnsi="Times New Roman" w:cs="Times New Roman"/>
                <w:spacing w:val="-4"/>
              </w:rPr>
              <w:t>картинок</w:t>
            </w:r>
            <w:r w:rsidRPr="00DC5CC0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DC5CC0">
              <w:rPr>
                <w:rFonts w:ascii="Times New Roman" w:hAnsi="Times New Roman" w:cs="Times New Roman"/>
                <w:spacing w:val="-4"/>
              </w:rPr>
              <w:t>«Транспорт»</w:t>
            </w:r>
            <w:r>
              <w:rPr>
                <w:rFonts w:ascii="Times New Roman" w:hAnsi="Times New Roman" w:cs="Times New Roman"/>
                <w:spacing w:val="-4"/>
              </w:rPr>
              <w:t>,</w:t>
            </w:r>
            <w:r w:rsidRPr="00DC5CC0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DC5CC0">
              <w:rPr>
                <w:rFonts w:ascii="Times New Roman" w:hAnsi="Times New Roman" w:cs="Times New Roman"/>
                <w:spacing w:val="-4"/>
              </w:rPr>
              <w:t>«Правила</w:t>
            </w:r>
            <w:r w:rsidRPr="00DC5CC0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DC5CC0">
              <w:rPr>
                <w:rFonts w:ascii="Times New Roman" w:hAnsi="Times New Roman" w:cs="Times New Roman"/>
                <w:spacing w:val="-4"/>
              </w:rPr>
              <w:t>дорожного</w:t>
            </w:r>
            <w:r w:rsidRPr="00DC5CC0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DC5CC0">
              <w:rPr>
                <w:rFonts w:ascii="Times New Roman" w:hAnsi="Times New Roman" w:cs="Times New Roman"/>
                <w:spacing w:val="-3"/>
              </w:rPr>
              <w:t>движения».</w:t>
            </w:r>
          </w:p>
        </w:tc>
      </w:tr>
      <w:tr w:rsidR="00F505C8" w:rsidTr="00431A4B">
        <w:tc>
          <w:tcPr>
            <w:tcW w:w="1276" w:type="dxa"/>
          </w:tcPr>
          <w:p w:rsidR="00DC5CC0" w:rsidRPr="004F514E" w:rsidRDefault="00DC5CC0" w:rsidP="00A86E9B">
            <w:pPr>
              <w:spacing w:after="3" w:line="267" w:lineRule="exact"/>
              <w:rPr>
                <w:rFonts w:ascii="Times New Roman" w:hAnsi="Times New Roman" w:cs="Times New Roman"/>
                <w:b/>
                <w:i/>
              </w:rPr>
            </w:pPr>
            <w:r w:rsidRPr="004F514E">
              <w:rPr>
                <w:rFonts w:ascii="Times New Roman" w:hAnsi="Times New Roman" w:cs="Times New Roman"/>
                <w:b/>
                <w:i/>
              </w:rPr>
              <w:lastRenderedPageBreak/>
              <w:t>От 4 до 5</w:t>
            </w:r>
            <w:r w:rsidRPr="004F514E">
              <w:rPr>
                <w:rFonts w:ascii="Times New Roman" w:hAnsi="Times New Roman" w:cs="Times New Roman"/>
                <w:b/>
                <w:i/>
                <w:spacing w:val="-57"/>
              </w:rPr>
              <w:t xml:space="preserve"> </w:t>
            </w:r>
            <w:r w:rsidRPr="004F514E">
              <w:rPr>
                <w:rFonts w:ascii="Times New Roman" w:hAnsi="Times New Roman" w:cs="Times New Roman"/>
                <w:b/>
                <w:i/>
              </w:rPr>
              <w:t>лет</w:t>
            </w:r>
          </w:p>
        </w:tc>
        <w:tc>
          <w:tcPr>
            <w:tcW w:w="8363" w:type="dxa"/>
          </w:tcPr>
          <w:p w:rsidR="00640EA6" w:rsidRPr="00A0124C" w:rsidRDefault="00640EA6" w:rsidP="00640EA6">
            <w:pPr>
              <w:pStyle w:val="TableParagraph"/>
              <w:ind w:left="3"/>
              <w:rPr>
                <w:b/>
              </w:rPr>
            </w:pPr>
            <w:r>
              <w:rPr>
                <w:b/>
              </w:rPr>
              <w:t>В</w:t>
            </w:r>
            <w:r w:rsidRPr="00A0124C">
              <w:rPr>
                <w:b/>
              </w:rPr>
              <w:t xml:space="preserve"> сфере социальных отношений:</w:t>
            </w:r>
          </w:p>
          <w:p w:rsidR="00640EA6" w:rsidRDefault="00DC5CC0" w:rsidP="00640EA6">
            <w:pPr>
              <w:pStyle w:val="TableParagraph"/>
              <w:ind w:left="3" w:right="525"/>
              <w:jc w:val="both"/>
            </w:pPr>
            <w:r w:rsidRPr="00DC5CC0">
              <w:t>- дидактические</w:t>
            </w:r>
            <w:r w:rsidRPr="00DC5CC0">
              <w:rPr>
                <w:spacing w:val="-57"/>
              </w:rPr>
              <w:t xml:space="preserve"> </w:t>
            </w:r>
            <w:r w:rsidR="00640EA6">
              <w:rPr>
                <w:spacing w:val="-57"/>
              </w:rPr>
              <w:t xml:space="preserve">                                                                                                              </w:t>
            </w:r>
            <w:r w:rsidRPr="00DC5CC0">
              <w:t>игры;</w:t>
            </w:r>
          </w:p>
          <w:p w:rsidR="00C10666" w:rsidRDefault="00DC5CC0" w:rsidP="001828C0">
            <w:pPr>
              <w:pStyle w:val="TableParagraph"/>
              <w:numPr>
                <w:ilvl w:val="0"/>
                <w:numId w:val="37"/>
              </w:numPr>
              <w:tabs>
                <w:tab w:val="left" w:pos="356"/>
              </w:tabs>
              <w:ind w:left="3"/>
            </w:pPr>
            <w:r w:rsidRPr="00DC5CC0">
              <w:t>-</w:t>
            </w:r>
            <w:r w:rsidRPr="00DC5CC0">
              <w:rPr>
                <w:spacing w:val="-5"/>
              </w:rPr>
              <w:t xml:space="preserve"> </w:t>
            </w:r>
            <w:r w:rsidRPr="00DC5CC0">
              <w:t>наглядно-дидактические</w:t>
            </w:r>
            <w:r w:rsidRPr="00DC5CC0">
              <w:rPr>
                <w:spacing w:val="-5"/>
              </w:rPr>
              <w:t xml:space="preserve"> </w:t>
            </w:r>
            <w:r w:rsidRPr="00DC5CC0">
              <w:t>пособия</w:t>
            </w:r>
            <w:r w:rsidRPr="00DC5CC0">
              <w:rPr>
                <w:spacing w:val="1"/>
              </w:rPr>
              <w:t xml:space="preserve"> </w:t>
            </w:r>
            <w:r w:rsidRPr="00DC5CC0">
              <w:t>«Расскажите</w:t>
            </w:r>
            <w:r w:rsidRPr="00DC5CC0">
              <w:rPr>
                <w:spacing w:val="-5"/>
              </w:rPr>
              <w:t xml:space="preserve"> </w:t>
            </w:r>
            <w:r w:rsidRPr="00DC5CC0">
              <w:t>детям</w:t>
            </w:r>
            <w:r w:rsidRPr="00DC5CC0">
              <w:rPr>
                <w:spacing w:val="-5"/>
              </w:rPr>
              <w:t xml:space="preserve"> </w:t>
            </w:r>
            <w:r w:rsidRPr="00DC5CC0">
              <w:t>о», «Рассказы</w:t>
            </w:r>
            <w:r w:rsidRPr="00DC5CC0">
              <w:rPr>
                <w:spacing w:val="-4"/>
              </w:rPr>
              <w:t xml:space="preserve"> </w:t>
            </w:r>
            <w:r w:rsidRPr="00DC5CC0">
              <w:t>по</w:t>
            </w:r>
            <w:r w:rsidR="006144DB">
              <w:t xml:space="preserve"> </w:t>
            </w:r>
            <w:r w:rsidRPr="00DC5CC0">
              <w:rPr>
                <w:spacing w:val="-58"/>
              </w:rPr>
              <w:t xml:space="preserve"> </w:t>
            </w:r>
            <w:r w:rsidRPr="00DC5CC0">
              <w:t>картинкам»;</w:t>
            </w:r>
            <w:r w:rsidRPr="00DC5CC0">
              <w:rPr>
                <w:spacing w:val="1"/>
              </w:rPr>
              <w:t xml:space="preserve"> </w:t>
            </w:r>
            <w:r w:rsidRPr="00DC5CC0">
              <w:t>Альбом</w:t>
            </w:r>
            <w:r w:rsidRPr="00DC5CC0">
              <w:rPr>
                <w:spacing w:val="4"/>
              </w:rPr>
              <w:t xml:space="preserve"> </w:t>
            </w:r>
            <w:r w:rsidRPr="00DC5CC0">
              <w:t>«</w:t>
            </w:r>
            <w:r w:rsidR="001A6394" w:rsidRPr="00DC5CC0">
              <w:t>Наша</w:t>
            </w:r>
            <w:r w:rsidRPr="00DC5CC0">
              <w:rPr>
                <w:spacing w:val="-1"/>
              </w:rPr>
              <w:t xml:space="preserve"> </w:t>
            </w:r>
            <w:r w:rsidRPr="00DC5CC0">
              <w:t>группа»</w:t>
            </w:r>
            <w:r w:rsidR="00C10666" w:rsidRPr="00DC5CC0">
              <w:t xml:space="preserve"> </w:t>
            </w:r>
          </w:p>
          <w:p w:rsidR="00C10666" w:rsidRPr="00DC5CC0" w:rsidRDefault="00C10666" w:rsidP="00C10666">
            <w:pPr>
              <w:pStyle w:val="TableParagraph"/>
              <w:tabs>
                <w:tab w:val="left" w:pos="356"/>
              </w:tabs>
              <w:ind w:left="3"/>
            </w:pPr>
            <w:r>
              <w:t>-</w:t>
            </w:r>
            <w:r w:rsidRPr="00DC5CC0">
              <w:t>пиктограммы</w:t>
            </w:r>
            <w:r w:rsidRPr="00DC5CC0">
              <w:rPr>
                <w:spacing w:val="-2"/>
              </w:rPr>
              <w:t xml:space="preserve"> </w:t>
            </w:r>
            <w:r w:rsidRPr="00DC5CC0">
              <w:t>настроений;</w:t>
            </w:r>
            <w:r w:rsidRPr="00DC5CC0">
              <w:rPr>
                <w:spacing w:val="-1"/>
              </w:rPr>
              <w:t xml:space="preserve"> </w:t>
            </w:r>
            <w:r w:rsidRPr="00DC5CC0">
              <w:t>-</w:t>
            </w:r>
            <w:r w:rsidRPr="00DC5CC0">
              <w:rPr>
                <w:spacing w:val="-2"/>
              </w:rPr>
              <w:t xml:space="preserve"> </w:t>
            </w:r>
            <w:r w:rsidRPr="00DC5CC0">
              <w:t>Альбом «Наша</w:t>
            </w:r>
            <w:r w:rsidRPr="00DC5CC0">
              <w:rPr>
                <w:spacing w:val="-2"/>
              </w:rPr>
              <w:t xml:space="preserve"> </w:t>
            </w:r>
            <w:r w:rsidRPr="00DC5CC0">
              <w:t>группа»</w:t>
            </w:r>
          </w:p>
          <w:p w:rsidR="00C10666" w:rsidRDefault="00DC5CC0" w:rsidP="006144DB">
            <w:pPr>
              <w:pStyle w:val="TableParagraph"/>
              <w:ind w:left="3" w:right="170"/>
            </w:pPr>
            <w:r w:rsidRPr="00DC5CC0">
              <w:t>-альбомы с предметными карточками «О</w:t>
            </w:r>
            <w:r w:rsidR="00640EA6">
              <w:t>рудия труда», «Транспорт», «Про</w:t>
            </w:r>
            <w:r w:rsidRPr="00DC5CC0">
              <w:rPr>
                <w:spacing w:val="-57"/>
              </w:rPr>
              <w:t xml:space="preserve"> </w:t>
            </w:r>
            <w:r w:rsidRPr="00DC5CC0">
              <w:t>фессии», альбом «Наша группа»;</w:t>
            </w:r>
            <w:r w:rsidR="00C10666" w:rsidRPr="00DC5CC0">
              <w:t xml:space="preserve"> </w:t>
            </w:r>
          </w:p>
          <w:p w:rsidR="004F514E" w:rsidRDefault="00C10666" w:rsidP="004F514E">
            <w:pPr>
              <w:pStyle w:val="TableParagraph"/>
            </w:pPr>
            <w:r w:rsidRPr="004F514E">
              <w:t>-</w:t>
            </w:r>
            <w:r w:rsidRPr="004F514E">
              <w:rPr>
                <w:spacing w:val="-4"/>
              </w:rPr>
              <w:t xml:space="preserve"> </w:t>
            </w:r>
            <w:r w:rsidR="004F514E" w:rsidRPr="004F514E">
              <w:t>куклы</w:t>
            </w:r>
            <w:r w:rsidR="004F514E" w:rsidRPr="004F514E">
              <w:rPr>
                <w:spacing w:val="-3"/>
              </w:rPr>
              <w:t xml:space="preserve"> </w:t>
            </w:r>
            <w:r w:rsidR="004F514E" w:rsidRPr="004F514E">
              <w:t>средние;</w:t>
            </w:r>
          </w:p>
          <w:p w:rsidR="004F514E" w:rsidRDefault="004F514E" w:rsidP="004F514E">
            <w:pPr>
              <w:pStyle w:val="TableParagraph"/>
              <w:rPr>
                <w:spacing w:val="-2"/>
              </w:rPr>
            </w:pPr>
            <w:r w:rsidRPr="004F514E">
              <w:rPr>
                <w:spacing w:val="-2"/>
              </w:rPr>
              <w:t xml:space="preserve"> </w:t>
            </w:r>
            <w:r w:rsidRPr="004F514E">
              <w:t>-</w:t>
            </w:r>
            <w:r w:rsidRPr="004F514E">
              <w:rPr>
                <w:spacing w:val="-3"/>
              </w:rPr>
              <w:t xml:space="preserve"> </w:t>
            </w:r>
            <w:r w:rsidRPr="004F514E">
              <w:t>карапуз</w:t>
            </w:r>
            <w:r w:rsidRPr="004F514E">
              <w:rPr>
                <w:spacing w:val="-2"/>
              </w:rPr>
              <w:t xml:space="preserve"> </w:t>
            </w:r>
            <w:r w:rsidRPr="004F514E">
              <w:t>в</w:t>
            </w:r>
            <w:r w:rsidRPr="004F514E">
              <w:rPr>
                <w:spacing w:val="-2"/>
              </w:rPr>
              <w:t xml:space="preserve"> </w:t>
            </w:r>
            <w:r w:rsidRPr="004F514E">
              <w:t>ванночке;</w:t>
            </w:r>
            <w:r w:rsidRPr="004F514E">
              <w:rPr>
                <w:spacing w:val="-2"/>
              </w:rPr>
              <w:t xml:space="preserve"> </w:t>
            </w:r>
          </w:p>
          <w:p w:rsidR="004F514E" w:rsidRDefault="004F514E" w:rsidP="004F514E">
            <w:pPr>
              <w:pStyle w:val="TableParagraph"/>
            </w:pPr>
            <w:r w:rsidRPr="004F514E">
              <w:t>-</w:t>
            </w:r>
            <w:r w:rsidRPr="004F514E">
              <w:rPr>
                <w:spacing w:val="-3"/>
              </w:rPr>
              <w:t xml:space="preserve"> </w:t>
            </w:r>
            <w:r w:rsidRPr="004F514E">
              <w:t>доска</w:t>
            </w:r>
            <w:r w:rsidRPr="004F514E">
              <w:rPr>
                <w:spacing w:val="-1"/>
              </w:rPr>
              <w:t xml:space="preserve"> </w:t>
            </w:r>
            <w:r w:rsidRPr="004F514E">
              <w:t>гладильная;</w:t>
            </w:r>
          </w:p>
          <w:p w:rsidR="004F514E" w:rsidRDefault="004F514E" w:rsidP="004F514E">
            <w:pPr>
              <w:pStyle w:val="TableParagraph"/>
            </w:pPr>
            <w:r w:rsidRPr="004F514E">
              <w:rPr>
                <w:spacing w:val="-1"/>
              </w:rPr>
              <w:t xml:space="preserve"> </w:t>
            </w:r>
            <w:r w:rsidRPr="004F514E">
              <w:t>-</w:t>
            </w:r>
            <w:r w:rsidRPr="004F514E">
              <w:rPr>
                <w:spacing w:val="-3"/>
              </w:rPr>
              <w:t xml:space="preserve"> </w:t>
            </w:r>
            <w:r w:rsidRPr="004F514E">
              <w:t>атрибуты для</w:t>
            </w:r>
            <w:r w:rsidRPr="004F514E">
              <w:rPr>
                <w:spacing w:val="-2"/>
              </w:rPr>
              <w:t xml:space="preserve"> </w:t>
            </w:r>
            <w:r w:rsidRPr="004F514E">
              <w:t>игр</w:t>
            </w:r>
            <w:r>
              <w:t xml:space="preserve"> </w:t>
            </w:r>
            <w:r w:rsidRPr="004F514E">
              <w:t>«Семья», «Магазин», «Парикмахерская», «Больница»;</w:t>
            </w:r>
          </w:p>
          <w:p w:rsidR="004F514E" w:rsidRDefault="004F514E" w:rsidP="004F514E">
            <w:pPr>
              <w:pStyle w:val="TableParagraph"/>
            </w:pPr>
            <w:r w:rsidRPr="004F514E">
              <w:t xml:space="preserve"> - набор игру</w:t>
            </w:r>
            <w:r>
              <w:t>шечной по</w:t>
            </w:r>
            <w:r w:rsidRPr="004F514E">
              <w:t>суды;</w:t>
            </w:r>
          </w:p>
          <w:p w:rsidR="004F514E" w:rsidRDefault="004F514E" w:rsidP="004F514E">
            <w:pPr>
              <w:pStyle w:val="TableParagraph"/>
            </w:pPr>
            <w:r w:rsidRPr="004F514E">
              <w:rPr>
                <w:spacing w:val="1"/>
              </w:rPr>
              <w:t xml:space="preserve"> </w:t>
            </w:r>
            <w:r w:rsidRPr="004F514E">
              <w:t>- кухня детская игровая;</w:t>
            </w:r>
          </w:p>
          <w:p w:rsidR="004F514E" w:rsidRDefault="004F514E" w:rsidP="004F514E">
            <w:pPr>
              <w:pStyle w:val="TableParagraph"/>
            </w:pPr>
            <w:r w:rsidRPr="004F514E">
              <w:t xml:space="preserve"> - набор игрушечной посуды;</w:t>
            </w:r>
          </w:p>
          <w:p w:rsidR="004F514E" w:rsidRDefault="004F514E" w:rsidP="004F514E">
            <w:pPr>
              <w:pStyle w:val="TableParagraph"/>
            </w:pPr>
            <w:r>
              <w:t xml:space="preserve"> - кухня детская иг</w:t>
            </w:r>
            <w:r w:rsidRPr="004F514E">
              <w:t>ровая;</w:t>
            </w:r>
          </w:p>
          <w:p w:rsidR="004F514E" w:rsidRDefault="004F514E" w:rsidP="004F514E">
            <w:pPr>
              <w:pStyle w:val="TableParagraph"/>
            </w:pPr>
            <w:r w:rsidRPr="004F514E">
              <w:rPr>
                <w:spacing w:val="-2"/>
              </w:rPr>
              <w:t xml:space="preserve"> </w:t>
            </w:r>
            <w:r w:rsidRPr="004F514E">
              <w:t>-</w:t>
            </w:r>
            <w:r w:rsidRPr="004F514E">
              <w:rPr>
                <w:spacing w:val="-3"/>
              </w:rPr>
              <w:t xml:space="preserve"> </w:t>
            </w:r>
            <w:r w:rsidRPr="004F514E">
              <w:t>коляски;</w:t>
            </w:r>
          </w:p>
          <w:p w:rsidR="004F514E" w:rsidRDefault="004F514E" w:rsidP="004F514E">
            <w:pPr>
              <w:pStyle w:val="TableParagraph"/>
            </w:pPr>
            <w:r w:rsidRPr="004F514E">
              <w:rPr>
                <w:spacing w:val="-1"/>
              </w:rPr>
              <w:t xml:space="preserve"> </w:t>
            </w:r>
            <w:r w:rsidRPr="004F514E">
              <w:t>-</w:t>
            </w:r>
            <w:r w:rsidRPr="004F514E">
              <w:rPr>
                <w:spacing w:val="-3"/>
              </w:rPr>
              <w:t xml:space="preserve"> </w:t>
            </w:r>
            <w:r w:rsidRPr="004F514E">
              <w:t>сумки;</w:t>
            </w:r>
          </w:p>
          <w:p w:rsidR="004F514E" w:rsidRDefault="004F514E" w:rsidP="004F514E">
            <w:pPr>
              <w:pStyle w:val="TableParagraph"/>
            </w:pPr>
            <w:r w:rsidRPr="004F514E">
              <w:t>-</w:t>
            </w:r>
            <w:r w:rsidRPr="004F514E">
              <w:rPr>
                <w:spacing w:val="-2"/>
              </w:rPr>
              <w:t xml:space="preserve"> </w:t>
            </w:r>
            <w:r w:rsidRPr="004F514E">
              <w:t>мастерская</w:t>
            </w:r>
            <w:r w:rsidRPr="004F514E">
              <w:rPr>
                <w:spacing w:val="-2"/>
              </w:rPr>
              <w:t xml:space="preserve"> </w:t>
            </w:r>
            <w:r w:rsidRPr="004F514E">
              <w:t>игровая;</w:t>
            </w:r>
          </w:p>
          <w:p w:rsidR="004F514E" w:rsidRDefault="004F514E" w:rsidP="004F514E">
            <w:pPr>
              <w:pStyle w:val="TableParagraph"/>
            </w:pPr>
            <w:r w:rsidRPr="004F514E">
              <w:rPr>
                <w:spacing w:val="19"/>
              </w:rPr>
              <w:t xml:space="preserve"> </w:t>
            </w:r>
            <w:r w:rsidRPr="004F514E">
              <w:t>-</w:t>
            </w:r>
            <w:r w:rsidRPr="004F514E">
              <w:rPr>
                <w:spacing w:val="-2"/>
              </w:rPr>
              <w:t xml:space="preserve"> </w:t>
            </w:r>
            <w:r w:rsidRPr="004F514E">
              <w:t>набор</w:t>
            </w:r>
            <w:r w:rsidRPr="004F514E">
              <w:rPr>
                <w:spacing w:val="-2"/>
              </w:rPr>
              <w:t xml:space="preserve"> </w:t>
            </w:r>
            <w:r w:rsidRPr="004F514E">
              <w:t>инструментов;</w:t>
            </w:r>
          </w:p>
          <w:p w:rsidR="004F514E" w:rsidRPr="004F514E" w:rsidRDefault="004F514E" w:rsidP="004F514E">
            <w:pPr>
              <w:pStyle w:val="TableParagraph"/>
            </w:pPr>
            <w:r w:rsidRPr="004F514E">
              <w:rPr>
                <w:spacing w:val="-2"/>
              </w:rPr>
              <w:t xml:space="preserve"> </w:t>
            </w:r>
            <w:r w:rsidRPr="004F514E">
              <w:t>-</w:t>
            </w:r>
            <w:r w:rsidRPr="004F514E">
              <w:rPr>
                <w:spacing w:val="-2"/>
              </w:rPr>
              <w:t xml:space="preserve"> </w:t>
            </w:r>
            <w:r w:rsidRPr="004F514E">
              <w:t>ширмы;</w:t>
            </w:r>
          </w:p>
          <w:p w:rsidR="004F514E" w:rsidRDefault="004F514E" w:rsidP="004F514E">
            <w:pPr>
              <w:pStyle w:val="TableParagraph"/>
              <w:tabs>
                <w:tab w:val="left" w:pos="356"/>
              </w:tabs>
              <w:ind w:right="189"/>
            </w:pPr>
            <w:r>
              <w:t xml:space="preserve">- </w:t>
            </w:r>
            <w:r w:rsidRPr="004F514E">
              <w:t>машины игровые (разные виды транспорта);</w:t>
            </w:r>
          </w:p>
          <w:p w:rsidR="004F514E" w:rsidRDefault="004F514E" w:rsidP="004F514E">
            <w:pPr>
              <w:pStyle w:val="TableParagraph"/>
              <w:tabs>
                <w:tab w:val="left" w:pos="356"/>
              </w:tabs>
              <w:ind w:right="189"/>
            </w:pPr>
            <w:r w:rsidRPr="004F514E">
              <w:t>- набор посуды;</w:t>
            </w:r>
          </w:p>
          <w:p w:rsidR="004F514E" w:rsidRDefault="004F514E" w:rsidP="004F514E">
            <w:pPr>
              <w:pStyle w:val="TableParagraph"/>
              <w:tabs>
                <w:tab w:val="left" w:pos="356"/>
              </w:tabs>
              <w:ind w:right="189"/>
            </w:pPr>
            <w:r w:rsidRPr="004F514E">
              <w:t>- набор продуктов,</w:t>
            </w:r>
            <w:r w:rsidRPr="004F514E">
              <w:rPr>
                <w:spacing w:val="1"/>
              </w:rPr>
              <w:t xml:space="preserve"> </w:t>
            </w:r>
            <w:r w:rsidRPr="004F514E">
              <w:t>овощей,</w:t>
            </w:r>
            <w:r w:rsidRPr="004F514E">
              <w:rPr>
                <w:spacing w:val="-5"/>
              </w:rPr>
              <w:t xml:space="preserve"> </w:t>
            </w:r>
            <w:r w:rsidRPr="004F514E">
              <w:t>фруктов;</w:t>
            </w:r>
          </w:p>
          <w:p w:rsidR="004F514E" w:rsidRDefault="004F514E" w:rsidP="004F514E">
            <w:pPr>
              <w:pStyle w:val="TableParagraph"/>
              <w:tabs>
                <w:tab w:val="left" w:pos="356"/>
              </w:tabs>
              <w:ind w:right="189"/>
            </w:pPr>
            <w:r w:rsidRPr="004F514E">
              <w:t>-машинки</w:t>
            </w:r>
            <w:r w:rsidRPr="004F514E">
              <w:rPr>
                <w:spacing w:val="-4"/>
              </w:rPr>
              <w:t xml:space="preserve"> </w:t>
            </w:r>
            <w:r w:rsidRPr="004F514E">
              <w:t>игровые;</w:t>
            </w:r>
          </w:p>
          <w:p w:rsidR="004F514E" w:rsidRPr="004F514E" w:rsidRDefault="004F514E" w:rsidP="004F514E">
            <w:pPr>
              <w:pStyle w:val="TableParagraph"/>
              <w:tabs>
                <w:tab w:val="left" w:pos="356"/>
              </w:tabs>
              <w:ind w:right="189"/>
            </w:pPr>
            <w:r w:rsidRPr="004F514E">
              <w:t>-ширма</w:t>
            </w:r>
            <w:r w:rsidRPr="004F514E">
              <w:rPr>
                <w:spacing w:val="-6"/>
              </w:rPr>
              <w:t xml:space="preserve"> </w:t>
            </w:r>
            <w:r w:rsidRPr="004F514E">
              <w:t>игровая</w:t>
            </w:r>
            <w:r w:rsidRPr="004F514E">
              <w:rPr>
                <w:spacing w:val="-4"/>
              </w:rPr>
              <w:t xml:space="preserve"> </w:t>
            </w:r>
            <w:r w:rsidRPr="004F514E">
              <w:t>автобус,</w:t>
            </w:r>
            <w:r w:rsidRPr="004F514E">
              <w:rPr>
                <w:spacing w:val="-5"/>
              </w:rPr>
              <w:t xml:space="preserve"> </w:t>
            </w:r>
            <w:r w:rsidRPr="004F514E">
              <w:t>пожарная</w:t>
            </w:r>
            <w:r w:rsidRPr="004F514E">
              <w:rPr>
                <w:spacing w:val="-4"/>
              </w:rPr>
              <w:t xml:space="preserve"> </w:t>
            </w:r>
            <w:r w:rsidRPr="004F514E">
              <w:t>машина;</w:t>
            </w:r>
          </w:p>
          <w:p w:rsidR="004F514E" w:rsidRDefault="004F514E" w:rsidP="004F514E">
            <w:pPr>
              <w:pStyle w:val="TableParagraph"/>
              <w:ind w:left="3"/>
              <w:rPr>
                <w:spacing w:val="-3"/>
                <w:sz w:val="24"/>
              </w:rPr>
            </w:pPr>
            <w:r w:rsidRPr="004F514E">
              <w:t>-машинки</w:t>
            </w:r>
            <w:r w:rsidRPr="004F514E">
              <w:rPr>
                <w:spacing w:val="-3"/>
              </w:rPr>
              <w:t xml:space="preserve"> </w:t>
            </w:r>
            <w:r w:rsidRPr="004F514E">
              <w:t>спецтехника;</w:t>
            </w:r>
            <w:r>
              <w:rPr>
                <w:spacing w:val="-3"/>
                <w:sz w:val="24"/>
              </w:rPr>
              <w:t xml:space="preserve"> </w:t>
            </w:r>
          </w:p>
          <w:p w:rsidR="00640EA6" w:rsidRDefault="00640EA6" w:rsidP="004F514E">
            <w:pPr>
              <w:pStyle w:val="TableParagraph"/>
              <w:ind w:left="3"/>
              <w:rPr>
                <w:b/>
              </w:rPr>
            </w:pPr>
            <w:r w:rsidRPr="00A0124C">
              <w:rPr>
                <w:b/>
              </w:rPr>
              <w:t>В области формирования основ гражданственности и патриотизма:</w:t>
            </w:r>
          </w:p>
          <w:p w:rsidR="00640EA6" w:rsidRDefault="00640EA6" w:rsidP="00640EA6">
            <w:pPr>
              <w:pStyle w:val="TableParagraph"/>
              <w:ind w:left="3"/>
            </w:pPr>
            <w:r w:rsidRPr="00845740">
              <w:t>- иллюстрации;</w:t>
            </w:r>
          </w:p>
          <w:p w:rsidR="00640EA6" w:rsidRPr="00845740" w:rsidRDefault="00640EA6" w:rsidP="00640EA6">
            <w:pPr>
              <w:pStyle w:val="TableParagraph"/>
              <w:ind w:left="3"/>
            </w:pPr>
            <w:r>
              <w:t>- дидактические игры;</w:t>
            </w:r>
          </w:p>
          <w:p w:rsidR="00640EA6" w:rsidRPr="00845740" w:rsidRDefault="00640EA6" w:rsidP="00640EA6">
            <w:pPr>
              <w:pStyle w:val="TableParagraph"/>
              <w:ind w:left="3"/>
            </w:pPr>
            <w:r w:rsidRPr="00845740">
              <w:t>- альбомы «Мой город»</w:t>
            </w:r>
            <w:r>
              <w:t>.</w:t>
            </w:r>
          </w:p>
          <w:p w:rsidR="003A2F56" w:rsidRDefault="00640EA6" w:rsidP="00640EA6">
            <w:pPr>
              <w:pStyle w:val="TableParagraph"/>
              <w:spacing w:line="237" w:lineRule="auto"/>
              <w:ind w:left="3"/>
              <w:rPr>
                <w:spacing w:val="-2"/>
              </w:rPr>
            </w:pPr>
            <w:r w:rsidRPr="00DC5CC0">
              <w:lastRenderedPageBreak/>
              <w:t>- российская</w:t>
            </w:r>
            <w:r w:rsidRPr="00DC5CC0">
              <w:rPr>
                <w:spacing w:val="1"/>
              </w:rPr>
              <w:t xml:space="preserve"> </w:t>
            </w:r>
            <w:r w:rsidRPr="00DC5CC0">
              <w:t>символика</w:t>
            </w:r>
            <w:r w:rsidRPr="00DC5CC0">
              <w:rPr>
                <w:spacing w:val="-3"/>
              </w:rPr>
              <w:t xml:space="preserve"> </w:t>
            </w:r>
            <w:r w:rsidRPr="00DC5CC0">
              <w:t>(флаг,</w:t>
            </w:r>
            <w:r w:rsidRPr="00DC5CC0">
              <w:rPr>
                <w:spacing w:val="-2"/>
              </w:rPr>
              <w:t xml:space="preserve"> </w:t>
            </w:r>
            <w:r w:rsidRPr="00DC5CC0">
              <w:t>герб</w:t>
            </w:r>
            <w:r w:rsidRPr="00DC5CC0">
              <w:rPr>
                <w:spacing w:val="-1"/>
              </w:rPr>
              <w:t xml:space="preserve"> </w:t>
            </w:r>
            <w:r w:rsidRPr="00DC5CC0">
              <w:t>и т.п.);</w:t>
            </w:r>
            <w:r w:rsidRPr="00DC5CC0">
              <w:rPr>
                <w:spacing w:val="-2"/>
              </w:rPr>
              <w:t xml:space="preserve"> </w:t>
            </w:r>
          </w:p>
          <w:p w:rsidR="00640EA6" w:rsidRPr="00DC5CC0" w:rsidRDefault="00640EA6" w:rsidP="00640EA6">
            <w:pPr>
              <w:pStyle w:val="TableParagraph"/>
              <w:spacing w:line="237" w:lineRule="auto"/>
              <w:ind w:left="3"/>
            </w:pPr>
            <w:r w:rsidRPr="00DC5CC0">
              <w:t>-</w:t>
            </w:r>
            <w:r w:rsidRPr="00DC5CC0">
              <w:rPr>
                <w:spacing w:val="-2"/>
              </w:rPr>
              <w:t xml:space="preserve"> </w:t>
            </w:r>
            <w:r w:rsidRPr="00DC5CC0">
              <w:t>наглядно-дидактические</w:t>
            </w:r>
            <w:r w:rsidRPr="00DC5CC0">
              <w:rPr>
                <w:spacing w:val="-1"/>
              </w:rPr>
              <w:t xml:space="preserve"> </w:t>
            </w:r>
            <w:r w:rsidRPr="00DC5CC0">
              <w:t>пособия</w:t>
            </w:r>
            <w:r w:rsidRPr="00DC5CC0">
              <w:rPr>
                <w:spacing w:val="-1"/>
              </w:rPr>
              <w:t xml:space="preserve"> </w:t>
            </w:r>
            <w:r w:rsidRPr="00DC5CC0">
              <w:t>в</w:t>
            </w:r>
            <w:r w:rsidRPr="00DC5CC0">
              <w:rPr>
                <w:spacing w:val="-3"/>
              </w:rPr>
              <w:t xml:space="preserve"> </w:t>
            </w:r>
            <w:r w:rsidRPr="00DC5CC0">
              <w:t>картинках</w:t>
            </w:r>
            <w:r w:rsidR="003A2F56">
              <w:t>;</w:t>
            </w:r>
          </w:p>
          <w:p w:rsidR="003A2F56" w:rsidRDefault="00640EA6" w:rsidP="00640EA6">
            <w:pPr>
              <w:pStyle w:val="TableParagraph"/>
              <w:ind w:left="3"/>
              <w:rPr>
                <w:spacing w:val="-1"/>
              </w:rPr>
            </w:pPr>
            <w:r w:rsidRPr="00DC5CC0">
              <w:rPr>
                <w:spacing w:val="-1"/>
              </w:rPr>
              <w:t>-</w:t>
            </w:r>
            <w:r w:rsidRPr="00DC5CC0">
              <w:rPr>
                <w:spacing w:val="-16"/>
              </w:rPr>
              <w:t xml:space="preserve"> </w:t>
            </w:r>
            <w:r w:rsidRPr="00DC5CC0">
              <w:rPr>
                <w:spacing w:val="-1"/>
              </w:rPr>
              <w:t>Лепбук</w:t>
            </w:r>
            <w:r w:rsidRPr="00DC5CC0">
              <w:rPr>
                <w:spacing w:val="5"/>
              </w:rPr>
              <w:t xml:space="preserve"> </w:t>
            </w:r>
            <w:r w:rsidRPr="00DC5CC0">
              <w:rPr>
                <w:spacing w:val="-1"/>
              </w:rPr>
              <w:t>«Военная</w:t>
            </w:r>
            <w:r w:rsidRPr="00DC5CC0">
              <w:rPr>
                <w:spacing w:val="1"/>
              </w:rPr>
              <w:t xml:space="preserve"> </w:t>
            </w:r>
            <w:r w:rsidRPr="00DC5CC0">
              <w:rPr>
                <w:spacing w:val="-1"/>
              </w:rPr>
              <w:t>техника и</w:t>
            </w:r>
            <w:r w:rsidRPr="00DC5CC0">
              <w:rPr>
                <w:spacing w:val="1"/>
              </w:rPr>
              <w:t xml:space="preserve"> </w:t>
            </w:r>
            <w:r w:rsidRPr="00DC5CC0">
              <w:rPr>
                <w:spacing w:val="-1"/>
              </w:rPr>
              <w:t>профессии»;</w:t>
            </w:r>
          </w:p>
          <w:p w:rsidR="00C10666" w:rsidRDefault="00640EA6" w:rsidP="003A2F56">
            <w:pPr>
              <w:pStyle w:val="TableParagraph"/>
              <w:rPr>
                <w:spacing w:val="-2"/>
              </w:rPr>
            </w:pPr>
            <w:r w:rsidRPr="00DC5CC0">
              <w:t>-</w:t>
            </w:r>
            <w:r w:rsidRPr="00DC5CC0">
              <w:rPr>
                <w:spacing w:val="-4"/>
              </w:rPr>
              <w:t xml:space="preserve"> </w:t>
            </w:r>
            <w:r w:rsidRPr="00DC5CC0">
              <w:t>тематические</w:t>
            </w:r>
            <w:r w:rsidRPr="00DC5CC0">
              <w:rPr>
                <w:spacing w:val="-4"/>
              </w:rPr>
              <w:t xml:space="preserve"> </w:t>
            </w:r>
            <w:r w:rsidRPr="00DC5CC0">
              <w:t>книги;</w:t>
            </w:r>
            <w:r w:rsidRPr="00DC5CC0">
              <w:rPr>
                <w:spacing w:val="-2"/>
              </w:rPr>
              <w:t xml:space="preserve"> </w:t>
            </w:r>
          </w:p>
          <w:p w:rsidR="00640EA6" w:rsidRPr="00DC5CC0" w:rsidRDefault="00640EA6" w:rsidP="003A2F56">
            <w:pPr>
              <w:pStyle w:val="TableParagraph"/>
            </w:pPr>
            <w:r w:rsidRPr="00DC5CC0">
              <w:t>-</w:t>
            </w:r>
            <w:r w:rsidRPr="00DC5CC0">
              <w:rPr>
                <w:spacing w:val="-4"/>
              </w:rPr>
              <w:t xml:space="preserve"> </w:t>
            </w:r>
            <w:r w:rsidRPr="00DC5CC0">
              <w:t>энциклопедии.</w:t>
            </w:r>
          </w:p>
          <w:p w:rsidR="00C10666" w:rsidRDefault="00C10666" w:rsidP="00C10666">
            <w:pPr>
              <w:pStyle w:val="TableParagraph"/>
              <w:tabs>
                <w:tab w:val="left" w:pos="356"/>
              </w:tabs>
              <w:ind w:right="767"/>
              <w:rPr>
                <w:b/>
              </w:rPr>
            </w:pPr>
            <w:r w:rsidRPr="00C10666">
              <w:rPr>
                <w:b/>
              </w:rPr>
              <w:t>В сфере трудового воспитания:</w:t>
            </w:r>
          </w:p>
          <w:p w:rsidR="00C10666" w:rsidRDefault="00C10666" w:rsidP="00C10666">
            <w:pPr>
              <w:pStyle w:val="TableParagraph"/>
              <w:tabs>
                <w:tab w:val="left" w:pos="356"/>
              </w:tabs>
              <w:ind w:right="767"/>
            </w:pPr>
            <w:r>
              <w:rPr>
                <w:b/>
              </w:rPr>
              <w:t xml:space="preserve">- </w:t>
            </w:r>
            <w:r w:rsidR="00DC5CC0" w:rsidRPr="00DC5CC0">
              <w:t xml:space="preserve">алгоритмы умывания, одевания на прогулку, сервировки стола; </w:t>
            </w:r>
          </w:p>
          <w:p w:rsidR="00C10666" w:rsidRDefault="00DC5CC0" w:rsidP="00C10666">
            <w:pPr>
              <w:pStyle w:val="TableParagraph"/>
              <w:tabs>
                <w:tab w:val="left" w:pos="356"/>
              </w:tabs>
              <w:ind w:right="767"/>
            </w:pPr>
            <w:r w:rsidRPr="00DC5CC0">
              <w:t>- ин</w:t>
            </w:r>
            <w:r w:rsidR="00C10666">
              <w:t>стру</w:t>
            </w:r>
            <w:r w:rsidRPr="00DC5CC0">
              <w:t>менты для ухода за комнатными растениями (палочки, лейки);</w:t>
            </w:r>
          </w:p>
          <w:p w:rsidR="00C10666" w:rsidRDefault="00DC5CC0" w:rsidP="00C10666">
            <w:pPr>
              <w:pStyle w:val="TableParagraph"/>
              <w:tabs>
                <w:tab w:val="left" w:pos="356"/>
              </w:tabs>
              <w:ind w:right="767"/>
            </w:pPr>
            <w:r w:rsidRPr="00DC5CC0">
              <w:t xml:space="preserve"> - алгоритмы</w:t>
            </w:r>
            <w:r w:rsidRPr="00DC5CC0">
              <w:rPr>
                <w:spacing w:val="-57"/>
              </w:rPr>
              <w:t xml:space="preserve"> </w:t>
            </w:r>
            <w:r w:rsidRPr="00DC5CC0">
              <w:t>ухода за комнатными растениями;</w:t>
            </w:r>
          </w:p>
          <w:p w:rsidR="00C10666" w:rsidRDefault="00DC5CC0" w:rsidP="00C10666">
            <w:pPr>
              <w:pStyle w:val="TableParagraph"/>
              <w:tabs>
                <w:tab w:val="left" w:pos="356"/>
              </w:tabs>
              <w:ind w:right="767"/>
            </w:pPr>
            <w:r w:rsidRPr="00DC5CC0">
              <w:t xml:space="preserve"> - оборудование для трудовой деятель</w:t>
            </w:r>
            <w:r w:rsidR="00C10666">
              <w:t>но</w:t>
            </w:r>
            <w:r w:rsidRPr="00DC5CC0">
              <w:rPr>
                <w:spacing w:val="-57"/>
              </w:rPr>
              <w:t xml:space="preserve"> </w:t>
            </w:r>
            <w:r w:rsidRPr="00DC5CC0">
              <w:t>сти: фартук, совок, щетка, тряпки, тазики;</w:t>
            </w:r>
          </w:p>
          <w:p w:rsidR="00DC5CC0" w:rsidRPr="00DC5CC0" w:rsidRDefault="00DC5CC0" w:rsidP="00C10666">
            <w:pPr>
              <w:pStyle w:val="TableParagraph"/>
              <w:tabs>
                <w:tab w:val="left" w:pos="356"/>
              </w:tabs>
              <w:ind w:right="767"/>
            </w:pPr>
            <w:r w:rsidRPr="00DC5CC0">
              <w:t>- природный и бросовый ма</w:t>
            </w:r>
            <w:r w:rsidR="004F514E">
              <w:t>тери</w:t>
            </w:r>
            <w:r w:rsidRPr="00DC5CC0">
              <w:t>ал</w:t>
            </w:r>
          </w:p>
          <w:p w:rsidR="00C10666" w:rsidRPr="00C10666" w:rsidRDefault="00C10666" w:rsidP="00C10666">
            <w:pPr>
              <w:pStyle w:val="TableParagraph"/>
              <w:tabs>
                <w:tab w:val="left" w:pos="356"/>
              </w:tabs>
              <w:ind w:right="156"/>
              <w:rPr>
                <w:b/>
              </w:rPr>
            </w:pPr>
            <w:r w:rsidRPr="00C10666">
              <w:rPr>
                <w:b/>
              </w:rPr>
              <w:t>В области формирования основ безопасного поведения:</w:t>
            </w:r>
          </w:p>
          <w:p w:rsidR="00B26A96" w:rsidRDefault="00DC5CC0" w:rsidP="001828C0">
            <w:pPr>
              <w:pStyle w:val="TableParagraph"/>
              <w:numPr>
                <w:ilvl w:val="0"/>
                <w:numId w:val="38"/>
              </w:numPr>
              <w:tabs>
                <w:tab w:val="left" w:pos="356"/>
              </w:tabs>
              <w:ind w:right="156" w:firstLine="0"/>
            </w:pPr>
            <w:r w:rsidRPr="00DC5CC0">
              <w:t xml:space="preserve">макет дороги; </w:t>
            </w:r>
          </w:p>
          <w:p w:rsidR="00B26A96" w:rsidRDefault="00DC5CC0" w:rsidP="001828C0">
            <w:pPr>
              <w:pStyle w:val="TableParagraph"/>
              <w:numPr>
                <w:ilvl w:val="0"/>
                <w:numId w:val="38"/>
              </w:numPr>
              <w:tabs>
                <w:tab w:val="left" w:pos="356"/>
              </w:tabs>
              <w:ind w:right="156" w:firstLine="0"/>
            </w:pPr>
            <w:r w:rsidRPr="00DC5CC0">
              <w:t>наборы дорожных знаков, светофор;</w:t>
            </w:r>
          </w:p>
          <w:p w:rsidR="00B26A96" w:rsidRDefault="00B26A96" w:rsidP="00B26A96">
            <w:pPr>
              <w:pStyle w:val="TableParagraph"/>
              <w:tabs>
                <w:tab w:val="left" w:pos="356"/>
              </w:tabs>
              <w:ind w:left="216" w:right="156"/>
            </w:pPr>
            <w:r>
              <w:t>- различные виды транс</w:t>
            </w:r>
            <w:r w:rsidR="00DC5CC0" w:rsidRPr="00DC5CC0">
              <w:t>порта;</w:t>
            </w:r>
          </w:p>
          <w:p w:rsidR="00B26A96" w:rsidRDefault="00DC5CC0" w:rsidP="00B26A96">
            <w:pPr>
              <w:pStyle w:val="TableParagraph"/>
              <w:tabs>
                <w:tab w:val="left" w:pos="356"/>
              </w:tabs>
              <w:ind w:left="216" w:right="156"/>
            </w:pPr>
            <w:r w:rsidRPr="00DC5CC0">
              <w:t xml:space="preserve"> - книги по ПДД;</w:t>
            </w:r>
          </w:p>
          <w:p w:rsidR="00B26A96" w:rsidRDefault="00DC5CC0" w:rsidP="00B26A96">
            <w:pPr>
              <w:pStyle w:val="TableParagraph"/>
              <w:tabs>
                <w:tab w:val="left" w:pos="356"/>
              </w:tabs>
              <w:ind w:left="216" w:right="156"/>
            </w:pPr>
            <w:r w:rsidRPr="00DC5CC0">
              <w:t xml:space="preserve"> - дидактические игры по обеспечению безопас</w:t>
            </w:r>
            <w:r w:rsidR="00B26A96">
              <w:t>ности жиз</w:t>
            </w:r>
            <w:r w:rsidRPr="00DC5CC0">
              <w:t>недеятельности;</w:t>
            </w:r>
          </w:p>
          <w:p w:rsidR="00DC5CC0" w:rsidRDefault="00DC5CC0" w:rsidP="006144DB">
            <w:pPr>
              <w:pStyle w:val="TableParagraph"/>
              <w:tabs>
                <w:tab w:val="left" w:pos="356"/>
              </w:tabs>
              <w:ind w:left="216" w:right="156"/>
              <w:rPr>
                <w:b/>
                <w:i/>
                <w:sz w:val="24"/>
              </w:rPr>
            </w:pPr>
            <w:r w:rsidRPr="00DC5CC0">
              <w:rPr>
                <w:spacing w:val="1"/>
              </w:rPr>
              <w:t xml:space="preserve"> </w:t>
            </w:r>
            <w:r w:rsidRPr="00DC5CC0">
              <w:t>-</w:t>
            </w:r>
            <w:r w:rsidRPr="00DC5CC0">
              <w:rPr>
                <w:spacing w:val="-1"/>
              </w:rPr>
              <w:t xml:space="preserve"> </w:t>
            </w:r>
            <w:r w:rsidRPr="00DC5CC0">
              <w:t>лепбук</w:t>
            </w:r>
            <w:r w:rsidRPr="00DC5CC0">
              <w:rPr>
                <w:spacing w:val="6"/>
              </w:rPr>
              <w:t xml:space="preserve"> </w:t>
            </w:r>
            <w:r w:rsidRPr="00DC5CC0">
              <w:t>«Автомобильчик»</w:t>
            </w:r>
          </w:p>
        </w:tc>
      </w:tr>
      <w:tr w:rsidR="00F505C8" w:rsidTr="00431A4B">
        <w:tc>
          <w:tcPr>
            <w:tcW w:w="1276" w:type="dxa"/>
          </w:tcPr>
          <w:p w:rsidR="00AB768A" w:rsidRDefault="000C62B3" w:rsidP="000C62B3">
            <w:pPr>
              <w:spacing w:after="3" w:line="267" w:lineRule="exact"/>
              <w:rPr>
                <w:b/>
                <w:i/>
                <w:sz w:val="24"/>
              </w:rPr>
            </w:pPr>
            <w:r w:rsidRPr="004F514E">
              <w:rPr>
                <w:rFonts w:ascii="Times New Roman" w:hAnsi="Times New Roman" w:cs="Times New Roman"/>
                <w:b/>
                <w:i/>
              </w:rPr>
              <w:lastRenderedPageBreak/>
              <w:t xml:space="preserve">От </w:t>
            </w:r>
            <w:r>
              <w:rPr>
                <w:rFonts w:ascii="Times New Roman" w:hAnsi="Times New Roman" w:cs="Times New Roman"/>
                <w:b/>
                <w:i/>
              </w:rPr>
              <w:t>5</w:t>
            </w:r>
            <w:r w:rsidRPr="004F514E">
              <w:rPr>
                <w:rFonts w:ascii="Times New Roman" w:hAnsi="Times New Roman" w:cs="Times New Roman"/>
                <w:b/>
                <w:i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  <w:r w:rsidRPr="004F514E">
              <w:rPr>
                <w:rFonts w:ascii="Times New Roman" w:hAnsi="Times New Roman" w:cs="Times New Roman"/>
                <w:b/>
                <w:i/>
              </w:rPr>
              <w:t>лет</w:t>
            </w:r>
          </w:p>
        </w:tc>
        <w:tc>
          <w:tcPr>
            <w:tcW w:w="8363" w:type="dxa"/>
          </w:tcPr>
          <w:p w:rsidR="000C62B3" w:rsidRPr="00A0124C" w:rsidRDefault="000C62B3" w:rsidP="000C62B3">
            <w:pPr>
              <w:pStyle w:val="TableParagraph"/>
              <w:ind w:left="3"/>
              <w:rPr>
                <w:b/>
              </w:rPr>
            </w:pPr>
            <w:r>
              <w:rPr>
                <w:b/>
              </w:rPr>
              <w:t>В</w:t>
            </w:r>
            <w:r w:rsidRPr="00A0124C">
              <w:rPr>
                <w:b/>
              </w:rPr>
              <w:t xml:space="preserve"> сфере социальных отношений:</w:t>
            </w:r>
          </w:p>
          <w:p w:rsidR="008C1F5A" w:rsidRDefault="008C1F5A" w:rsidP="000C62B3">
            <w:pPr>
              <w:pStyle w:val="TableParagraph"/>
              <w:spacing w:line="237" w:lineRule="auto"/>
              <w:ind w:left="216"/>
              <w:rPr>
                <w:spacing w:val="-1"/>
              </w:rPr>
            </w:pPr>
            <w:r w:rsidRPr="000C62B3">
              <w:t>-</w:t>
            </w:r>
            <w:r w:rsidRPr="000C62B3">
              <w:rPr>
                <w:spacing w:val="-4"/>
              </w:rPr>
              <w:t xml:space="preserve"> </w:t>
            </w:r>
            <w:r w:rsidR="00015A41">
              <w:t>к</w:t>
            </w:r>
            <w:r w:rsidRPr="000C62B3">
              <w:t>убики</w:t>
            </w:r>
            <w:r w:rsidRPr="000C62B3">
              <w:rPr>
                <w:spacing w:val="3"/>
              </w:rPr>
              <w:t xml:space="preserve"> </w:t>
            </w:r>
            <w:r w:rsidRPr="000C62B3">
              <w:t>«Мое</w:t>
            </w:r>
            <w:r w:rsidRPr="000C62B3">
              <w:rPr>
                <w:spacing w:val="-4"/>
              </w:rPr>
              <w:t xml:space="preserve"> </w:t>
            </w:r>
            <w:r w:rsidRPr="000C62B3">
              <w:t>настроение»;</w:t>
            </w:r>
            <w:r w:rsidRPr="000C62B3">
              <w:rPr>
                <w:spacing w:val="-1"/>
              </w:rPr>
              <w:t xml:space="preserve"> </w:t>
            </w:r>
          </w:p>
          <w:p w:rsidR="008C1F5A" w:rsidRPr="008C1F5A" w:rsidRDefault="008C1F5A" w:rsidP="001828C0">
            <w:pPr>
              <w:pStyle w:val="TableParagraph"/>
              <w:numPr>
                <w:ilvl w:val="0"/>
                <w:numId w:val="37"/>
              </w:numPr>
              <w:tabs>
                <w:tab w:val="left" w:pos="356"/>
              </w:tabs>
              <w:ind w:left="355"/>
            </w:pPr>
            <w:r w:rsidRPr="000C62B3">
              <w:t>пиктограммы</w:t>
            </w:r>
            <w:r w:rsidRPr="000C62B3">
              <w:rPr>
                <w:spacing w:val="-2"/>
              </w:rPr>
              <w:t xml:space="preserve"> </w:t>
            </w:r>
            <w:r w:rsidRPr="000C62B3">
              <w:t>настроений;</w:t>
            </w:r>
            <w:r w:rsidRPr="000C62B3">
              <w:rPr>
                <w:spacing w:val="-1"/>
              </w:rPr>
              <w:t xml:space="preserve"> </w:t>
            </w:r>
          </w:p>
          <w:p w:rsidR="008C1F5A" w:rsidRPr="000C62B3" w:rsidRDefault="008C1F5A" w:rsidP="008C1F5A">
            <w:pPr>
              <w:pStyle w:val="TableParagraph"/>
              <w:tabs>
                <w:tab w:val="left" w:pos="356"/>
              </w:tabs>
              <w:ind w:left="215"/>
            </w:pPr>
            <w:r w:rsidRPr="000C62B3">
              <w:t>-</w:t>
            </w:r>
            <w:r w:rsidRPr="000C62B3">
              <w:rPr>
                <w:spacing w:val="-2"/>
              </w:rPr>
              <w:t xml:space="preserve"> </w:t>
            </w:r>
            <w:r w:rsidR="00015A41">
              <w:t>а</w:t>
            </w:r>
            <w:r w:rsidRPr="000C62B3">
              <w:t>льбом «Наша</w:t>
            </w:r>
            <w:r w:rsidRPr="000C62B3">
              <w:rPr>
                <w:spacing w:val="-2"/>
              </w:rPr>
              <w:t xml:space="preserve"> </w:t>
            </w:r>
            <w:r w:rsidRPr="000C62B3">
              <w:t>группа»</w:t>
            </w:r>
          </w:p>
          <w:p w:rsidR="008C1F5A" w:rsidRDefault="008C1F5A" w:rsidP="001828C0">
            <w:pPr>
              <w:pStyle w:val="TableParagraph"/>
              <w:numPr>
                <w:ilvl w:val="0"/>
                <w:numId w:val="37"/>
              </w:numPr>
              <w:tabs>
                <w:tab w:val="left" w:pos="356"/>
              </w:tabs>
              <w:spacing w:line="275" w:lineRule="exact"/>
              <w:ind w:left="355"/>
            </w:pPr>
            <w:r w:rsidRPr="000C62B3">
              <w:t>наглядно-дидактические</w:t>
            </w:r>
            <w:r w:rsidRPr="000C62B3">
              <w:rPr>
                <w:spacing w:val="-1"/>
              </w:rPr>
              <w:t xml:space="preserve"> </w:t>
            </w:r>
            <w:r w:rsidRPr="000C62B3">
              <w:t>пособия</w:t>
            </w:r>
            <w:r w:rsidRPr="000C62B3">
              <w:rPr>
                <w:spacing w:val="-1"/>
              </w:rPr>
              <w:t xml:space="preserve"> </w:t>
            </w:r>
            <w:r w:rsidRPr="000C62B3">
              <w:t>в</w:t>
            </w:r>
            <w:r w:rsidRPr="000C62B3">
              <w:rPr>
                <w:spacing w:val="-3"/>
              </w:rPr>
              <w:t xml:space="preserve"> </w:t>
            </w:r>
            <w:r w:rsidRPr="000C62B3">
              <w:t>картинках</w:t>
            </w:r>
          </w:p>
          <w:p w:rsidR="008C1F5A" w:rsidRDefault="008C1F5A" w:rsidP="001828C0">
            <w:pPr>
              <w:pStyle w:val="TableParagraph"/>
              <w:numPr>
                <w:ilvl w:val="0"/>
                <w:numId w:val="37"/>
              </w:numPr>
              <w:tabs>
                <w:tab w:val="left" w:pos="356"/>
              </w:tabs>
              <w:spacing w:line="275" w:lineRule="exact"/>
              <w:ind w:left="355"/>
            </w:pPr>
            <w:r w:rsidRPr="000C62B3">
              <w:t xml:space="preserve"> куклы</w:t>
            </w:r>
            <w:r w:rsidRPr="000C62B3">
              <w:rPr>
                <w:spacing w:val="-3"/>
              </w:rPr>
              <w:t xml:space="preserve"> </w:t>
            </w:r>
            <w:r w:rsidRPr="000C62B3">
              <w:t>разных</w:t>
            </w:r>
            <w:r w:rsidRPr="000C62B3">
              <w:rPr>
                <w:spacing w:val="1"/>
              </w:rPr>
              <w:t xml:space="preserve"> </w:t>
            </w:r>
            <w:r w:rsidRPr="000C62B3">
              <w:t>размеров;</w:t>
            </w:r>
          </w:p>
          <w:p w:rsidR="008C1F5A" w:rsidRPr="000C62B3" w:rsidRDefault="008C1F5A" w:rsidP="001828C0">
            <w:pPr>
              <w:pStyle w:val="TableParagraph"/>
              <w:numPr>
                <w:ilvl w:val="0"/>
                <w:numId w:val="37"/>
              </w:numPr>
              <w:tabs>
                <w:tab w:val="left" w:pos="356"/>
              </w:tabs>
              <w:spacing w:line="275" w:lineRule="exact"/>
              <w:ind w:left="355"/>
            </w:pPr>
            <w:r w:rsidRPr="000C62B3">
              <w:t>наборы</w:t>
            </w:r>
            <w:r w:rsidRPr="000C62B3">
              <w:rPr>
                <w:spacing w:val="-2"/>
              </w:rPr>
              <w:t xml:space="preserve"> </w:t>
            </w:r>
            <w:r w:rsidRPr="000C62B3">
              <w:t>мелких</w:t>
            </w:r>
            <w:r w:rsidRPr="000C62B3">
              <w:rPr>
                <w:spacing w:val="3"/>
              </w:rPr>
              <w:t xml:space="preserve"> </w:t>
            </w:r>
            <w:r w:rsidRPr="000C62B3">
              <w:t>фигурок:</w:t>
            </w:r>
            <w:r w:rsidRPr="000C62B3">
              <w:rPr>
                <w:spacing w:val="-2"/>
              </w:rPr>
              <w:t xml:space="preserve"> </w:t>
            </w:r>
            <w:r w:rsidRPr="000C62B3">
              <w:t>дикие</w:t>
            </w:r>
            <w:r w:rsidRPr="000C62B3">
              <w:rPr>
                <w:spacing w:val="-3"/>
              </w:rPr>
              <w:t xml:space="preserve"> </w:t>
            </w:r>
            <w:r w:rsidRPr="000C62B3">
              <w:t>и</w:t>
            </w:r>
            <w:r w:rsidRPr="000C62B3">
              <w:rPr>
                <w:spacing w:val="-1"/>
              </w:rPr>
              <w:t xml:space="preserve"> </w:t>
            </w:r>
            <w:r w:rsidRPr="000C62B3">
              <w:t>домашние</w:t>
            </w:r>
            <w:r w:rsidRPr="000C62B3">
              <w:rPr>
                <w:spacing w:val="-6"/>
              </w:rPr>
              <w:t xml:space="preserve"> </w:t>
            </w:r>
            <w:r w:rsidRPr="000C62B3">
              <w:t>животные</w:t>
            </w:r>
          </w:p>
          <w:p w:rsidR="008C1F5A" w:rsidRPr="000C62B3" w:rsidRDefault="008C1F5A" w:rsidP="001828C0">
            <w:pPr>
              <w:pStyle w:val="TableParagraph"/>
              <w:numPr>
                <w:ilvl w:val="0"/>
                <w:numId w:val="37"/>
              </w:numPr>
              <w:tabs>
                <w:tab w:val="left" w:pos="356"/>
              </w:tabs>
              <w:spacing w:line="275" w:lineRule="exact"/>
              <w:ind w:left="355"/>
            </w:pPr>
            <w:r w:rsidRPr="000C62B3">
              <w:t>атрибуты</w:t>
            </w:r>
            <w:r w:rsidRPr="000C62B3">
              <w:rPr>
                <w:spacing w:val="-8"/>
              </w:rPr>
              <w:t xml:space="preserve"> </w:t>
            </w:r>
            <w:r w:rsidRPr="000C62B3">
              <w:t>для</w:t>
            </w:r>
            <w:r w:rsidRPr="000C62B3">
              <w:rPr>
                <w:spacing w:val="-7"/>
              </w:rPr>
              <w:t xml:space="preserve"> </w:t>
            </w:r>
            <w:r w:rsidRPr="000C62B3">
              <w:t>игр</w:t>
            </w:r>
            <w:r w:rsidRPr="000C62B3">
              <w:rPr>
                <w:spacing w:val="3"/>
              </w:rPr>
              <w:t xml:space="preserve"> </w:t>
            </w:r>
            <w:r w:rsidRPr="000C62B3">
              <w:t>«Семья»,</w:t>
            </w:r>
            <w:r w:rsidRPr="000C62B3">
              <w:rPr>
                <w:spacing w:val="3"/>
              </w:rPr>
              <w:t xml:space="preserve"> </w:t>
            </w:r>
            <w:r w:rsidRPr="000C62B3">
              <w:t>«Магазин»,</w:t>
            </w:r>
            <w:r w:rsidRPr="000C62B3">
              <w:rPr>
                <w:spacing w:val="3"/>
              </w:rPr>
              <w:t xml:space="preserve"> </w:t>
            </w:r>
            <w:r w:rsidRPr="000C62B3">
              <w:t>«Парикмахерская»,</w:t>
            </w:r>
            <w:r w:rsidRPr="000C62B3">
              <w:rPr>
                <w:spacing w:val="-2"/>
              </w:rPr>
              <w:t xml:space="preserve"> </w:t>
            </w:r>
            <w:r w:rsidRPr="000C62B3">
              <w:t>«Больница»</w:t>
            </w:r>
          </w:p>
          <w:p w:rsidR="008C1F5A" w:rsidRDefault="008C1F5A" w:rsidP="008C1F5A">
            <w:pPr>
              <w:pStyle w:val="TableParagraph"/>
              <w:spacing w:line="237" w:lineRule="auto"/>
              <w:ind w:left="216" w:right="229"/>
            </w:pPr>
            <w:r w:rsidRPr="000C62B3">
              <w:t>-</w:t>
            </w:r>
            <w:r>
              <w:t xml:space="preserve"> </w:t>
            </w:r>
            <w:r w:rsidRPr="000C62B3">
              <w:t>солдатики, фигурки людей.</w:t>
            </w:r>
          </w:p>
          <w:p w:rsidR="008C1F5A" w:rsidRDefault="008C1F5A" w:rsidP="008C1F5A">
            <w:pPr>
              <w:pStyle w:val="TableParagraph"/>
              <w:spacing w:line="237" w:lineRule="auto"/>
              <w:ind w:left="216" w:right="229"/>
            </w:pPr>
            <w:r w:rsidRPr="000C62B3">
              <w:t xml:space="preserve"> - маски;</w:t>
            </w:r>
          </w:p>
          <w:p w:rsidR="008C1F5A" w:rsidRDefault="008C1F5A" w:rsidP="008C1F5A">
            <w:pPr>
              <w:pStyle w:val="TableParagraph"/>
              <w:spacing w:line="237" w:lineRule="auto"/>
              <w:ind w:left="216" w:right="229"/>
            </w:pPr>
            <w:r w:rsidRPr="000C62B3">
              <w:t>- кукольная посуда;</w:t>
            </w:r>
          </w:p>
          <w:p w:rsidR="008C1F5A" w:rsidRDefault="008C1F5A" w:rsidP="008C1F5A">
            <w:pPr>
              <w:pStyle w:val="TableParagraph"/>
              <w:spacing w:line="237" w:lineRule="auto"/>
              <w:ind w:left="216" w:right="229"/>
            </w:pPr>
            <w:r w:rsidRPr="000C62B3">
              <w:t xml:space="preserve"> - предметы-</w:t>
            </w:r>
            <w:r w:rsidRPr="000C62B3">
              <w:rPr>
                <w:spacing w:val="1"/>
              </w:rPr>
              <w:t xml:space="preserve"> </w:t>
            </w:r>
            <w:r w:rsidRPr="000C62B3">
              <w:t>заместители</w:t>
            </w:r>
            <w:r w:rsidRPr="000C62B3">
              <w:rPr>
                <w:spacing w:val="-1"/>
              </w:rPr>
              <w:t xml:space="preserve"> </w:t>
            </w:r>
            <w:r w:rsidRPr="000C62B3">
              <w:t>для</w:t>
            </w:r>
            <w:r w:rsidRPr="000C62B3">
              <w:rPr>
                <w:spacing w:val="-2"/>
              </w:rPr>
              <w:t xml:space="preserve"> </w:t>
            </w:r>
            <w:r w:rsidRPr="000C62B3">
              <w:t>сюжетно-ролевых</w:t>
            </w:r>
            <w:r w:rsidRPr="000C62B3">
              <w:rPr>
                <w:spacing w:val="-1"/>
              </w:rPr>
              <w:t xml:space="preserve"> </w:t>
            </w:r>
            <w:r w:rsidRPr="000C62B3">
              <w:t>игр;</w:t>
            </w:r>
          </w:p>
          <w:p w:rsidR="008C1F5A" w:rsidRDefault="008C1F5A" w:rsidP="008C1F5A">
            <w:pPr>
              <w:pStyle w:val="TableParagraph"/>
              <w:spacing w:line="237" w:lineRule="auto"/>
              <w:ind w:left="216" w:right="229"/>
            </w:pPr>
            <w:r w:rsidRPr="000C62B3">
              <w:t>-</w:t>
            </w:r>
            <w:r w:rsidRPr="000C62B3">
              <w:rPr>
                <w:spacing w:val="-3"/>
              </w:rPr>
              <w:t xml:space="preserve"> </w:t>
            </w:r>
            <w:r w:rsidRPr="000C62B3">
              <w:t>наборы</w:t>
            </w:r>
            <w:r w:rsidRPr="000C62B3">
              <w:rPr>
                <w:spacing w:val="-3"/>
              </w:rPr>
              <w:t xml:space="preserve"> </w:t>
            </w:r>
            <w:r w:rsidRPr="000C62B3">
              <w:t>принадлежностей</w:t>
            </w:r>
            <w:r w:rsidRPr="000C62B3">
              <w:rPr>
                <w:spacing w:val="-2"/>
              </w:rPr>
              <w:t xml:space="preserve"> </w:t>
            </w:r>
            <w:r w:rsidRPr="000C62B3">
              <w:t>для</w:t>
            </w:r>
            <w:r w:rsidRPr="000C62B3">
              <w:rPr>
                <w:spacing w:val="-2"/>
              </w:rPr>
              <w:t xml:space="preserve"> </w:t>
            </w:r>
            <w:r w:rsidRPr="000C62B3">
              <w:t>игры</w:t>
            </w:r>
            <w:r w:rsidRPr="000C62B3">
              <w:rPr>
                <w:spacing w:val="-4"/>
              </w:rPr>
              <w:t xml:space="preserve"> </w:t>
            </w:r>
            <w:r w:rsidRPr="000C62B3">
              <w:t>в</w:t>
            </w:r>
            <w:r>
              <w:t xml:space="preserve"> </w:t>
            </w:r>
            <w:r w:rsidRPr="000C62B3">
              <w:rPr>
                <w:spacing w:val="-1"/>
              </w:rPr>
              <w:t>«Магазин»</w:t>
            </w:r>
            <w:r w:rsidRPr="000C62B3">
              <w:rPr>
                <w:spacing w:val="-15"/>
              </w:rPr>
              <w:t xml:space="preserve"> </w:t>
            </w:r>
            <w:r w:rsidRPr="000C62B3">
              <w:rPr>
                <w:spacing w:val="-1"/>
              </w:rPr>
              <w:t>(весы,</w:t>
            </w:r>
            <w:r w:rsidRPr="000C62B3">
              <w:rPr>
                <w:spacing w:val="1"/>
              </w:rPr>
              <w:t xml:space="preserve"> </w:t>
            </w:r>
            <w:r w:rsidRPr="000C62B3">
              <w:rPr>
                <w:spacing w:val="-1"/>
              </w:rPr>
              <w:t>чеки,</w:t>
            </w:r>
            <w:r w:rsidRPr="000C62B3">
              <w:rPr>
                <w:spacing w:val="2"/>
              </w:rPr>
              <w:t xml:space="preserve"> </w:t>
            </w:r>
            <w:r w:rsidRPr="000C62B3">
              <w:t>деньги,</w:t>
            </w:r>
            <w:r w:rsidRPr="000C62B3">
              <w:rPr>
                <w:spacing w:val="1"/>
              </w:rPr>
              <w:t xml:space="preserve"> </w:t>
            </w:r>
            <w:r w:rsidRPr="000C62B3">
              <w:t>муляжи</w:t>
            </w:r>
            <w:r w:rsidRPr="000C62B3">
              <w:rPr>
                <w:spacing w:val="1"/>
              </w:rPr>
              <w:t xml:space="preserve"> </w:t>
            </w:r>
            <w:r w:rsidRPr="000C62B3">
              <w:t>продуктов, калькулятор);</w:t>
            </w:r>
            <w:r w:rsidRPr="000C62B3">
              <w:rPr>
                <w:spacing w:val="10"/>
              </w:rPr>
              <w:t xml:space="preserve"> </w:t>
            </w:r>
            <w:r>
              <w:t>«Парикма</w:t>
            </w:r>
            <w:r w:rsidRPr="000C62B3">
              <w:t>херская» (фен, ножницы, зеркало, украше</w:t>
            </w:r>
            <w:r>
              <w:t>ния для оформления причесок, ка</w:t>
            </w:r>
            <w:r w:rsidRPr="000C62B3">
              <w:t>талог стрижек);</w:t>
            </w:r>
          </w:p>
          <w:p w:rsidR="008C1F5A" w:rsidRDefault="008C1F5A" w:rsidP="008C1F5A">
            <w:pPr>
              <w:pStyle w:val="TableParagraph"/>
              <w:spacing w:line="237" w:lineRule="auto"/>
              <w:ind w:left="216" w:right="229"/>
            </w:pPr>
            <w:r w:rsidRPr="000C62B3">
              <w:t xml:space="preserve">- автомобили разного назначения (средние, мелкие); </w:t>
            </w:r>
          </w:p>
          <w:p w:rsidR="008C1F5A" w:rsidRDefault="008C1F5A" w:rsidP="008C1F5A">
            <w:pPr>
              <w:pStyle w:val="TableParagraph"/>
              <w:spacing w:line="237" w:lineRule="auto"/>
              <w:ind w:left="216" w:right="229"/>
            </w:pPr>
            <w:r w:rsidRPr="000C62B3">
              <w:t>- набор</w:t>
            </w:r>
            <w:r w:rsidRPr="000C62B3">
              <w:rPr>
                <w:spacing w:val="-57"/>
              </w:rPr>
              <w:t xml:space="preserve"> </w:t>
            </w:r>
            <w:r w:rsidRPr="000C62B3">
              <w:t xml:space="preserve">инструментов для мастерской; </w:t>
            </w:r>
          </w:p>
          <w:p w:rsidR="008C1F5A" w:rsidRDefault="008C1F5A" w:rsidP="008C1F5A">
            <w:pPr>
              <w:pStyle w:val="TableParagraph"/>
              <w:spacing w:line="237" w:lineRule="auto"/>
              <w:ind w:left="216" w:right="229"/>
            </w:pPr>
            <w:r w:rsidRPr="000C62B3">
              <w:t>- кукольный дом с мебелью;</w:t>
            </w:r>
          </w:p>
          <w:p w:rsidR="008C1F5A" w:rsidRDefault="008C1F5A" w:rsidP="008C1F5A">
            <w:pPr>
              <w:pStyle w:val="TableParagraph"/>
              <w:spacing w:line="237" w:lineRule="auto"/>
              <w:ind w:left="216" w:right="229"/>
            </w:pPr>
            <w:r w:rsidRPr="000C62B3">
              <w:t>- игровые поля</w:t>
            </w:r>
            <w:r w:rsidRPr="000C62B3">
              <w:rPr>
                <w:spacing w:val="1"/>
              </w:rPr>
              <w:t xml:space="preserve"> </w:t>
            </w:r>
            <w:r w:rsidRPr="000C62B3">
              <w:t>для</w:t>
            </w:r>
            <w:r w:rsidRPr="000C62B3">
              <w:rPr>
                <w:spacing w:val="-1"/>
              </w:rPr>
              <w:t xml:space="preserve"> </w:t>
            </w:r>
            <w:r w:rsidRPr="000C62B3">
              <w:t>режиссерских</w:t>
            </w:r>
            <w:r w:rsidRPr="000C62B3">
              <w:rPr>
                <w:spacing w:val="2"/>
              </w:rPr>
              <w:t xml:space="preserve"> </w:t>
            </w:r>
            <w:r w:rsidRPr="000C62B3">
              <w:t>игр;</w:t>
            </w:r>
          </w:p>
          <w:p w:rsidR="008C1F5A" w:rsidRDefault="008C1F5A" w:rsidP="008C1F5A">
            <w:pPr>
              <w:pStyle w:val="TableParagraph"/>
              <w:spacing w:line="237" w:lineRule="auto"/>
              <w:ind w:left="216" w:right="229"/>
            </w:pPr>
            <w:r w:rsidRPr="000C62B3">
              <w:t>-</w:t>
            </w:r>
            <w:r w:rsidRPr="000C62B3">
              <w:rPr>
                <w:spacing w:val="-4"/>
              </w:rPr>
              <w:t xml:space="preserve"> </w:t>
            </w:r>
            <w:r w:rsidRPr="000C62B3">
              <w:t>ширмы;</w:t>
            </w:r>
          </w:p>
          <w:p w:rsidR="008C1F5A" w:rsidRDefault="008C1F5A" w:rsidP="008C1F5A">
            <w:pPr>
              <w:pStyle w:val="TableParagraph"/>
              <w:spacing w:line="237" w:lineRule="auto"/>
              <w:ind w:left="216" w:right="229"/>
              <w:rPr>
                <w:spacing w:val="-1"/>
              </w:rPr>
            </w:pPr>
            <w:r w:rsidRPr="000C62B3">
              <w:t>-игры</w:t>
            </w:r>
            <w:r w:rsidRPr="000C62B3">
              <w:rPr>
                <w:spacing w:val="-1"/>
              </w:rPr>
              <w:t xml:space="preserve"> </w:t>
            </w:r>
            <w:r w:rsidRPr="000C62B3">
              <w:t>с</w:t>
            </w:r>
            <w:r w:rsidRPr="000C62B3">
              <w:rPr>
                <w:spacing w:val="-3"/>
              </w:rPr>
              <w:t xml:space="preserve"> </w:t>
            </w:r>
            <w:r w:rsidRPr="000C62B3">
              <w:t>правилами</w:t>
            </w:r>
            <w:r>
              <w:t xml:space="preserve"> </w:t>
            </w:r>
          </w:p>
          <w:p w:rsidR="008C1F5A" w:rsidRDefault="008C1F5A" w:rsidP="008C1F5A">
            <w:pPr>
              <w:pStyle w:val="TableParagraph"/>
              <w:ind w:left="3"/>
              <w:rPr>
                <w:b/>
              </w:rPr>
            </w:pPr>
            <w:r w:rsidRPr="00A0124C">
              <w:rPr>
                <w:b/>
              </w:rPr>
              <w:t>В области формирования основ гражданственности и патриотизма:</w:t>
            </w:r>
          </w:p>
          <w:p w:rsidR="000C62B3" w:rsidRPr="000C62B3" w:rsidRDefault="000C62B3" w:rsidP="000C62B3">
            <w:pPr>
              <w:pStyle w:val="TableParagraph"/>
              <w:spacing w:line="237" w:lineRule="auto"/>
              <w:ind w:left="216"/>
            </w:pPr>
            <w:r w:rsidRPr="000C62B3">
              <w:t>- российская</w:t>
            </w:r>
            <w:r w:rsidRPr="000C62B3">
              <w:rPr>
                <w:spacing w:val="1"/>
              </w:rPr>
              <w:t xml:space="preserve"> </w:t>
            </w:r>
            <w:r w:rsidRPr="000C62B3">
              <w:t>символика</w:t>
            </w:r>
            <w:r w:rsidRPr="000C62B3">
              <w:rPr>
                <w:spacing w:val="-3"/>
              </w:rPr>
              <w:t xml:space="preserve"> </w:t>
            </w:r>
            <w:r w:rsidRPr="000C62B3">
              <w:t>(флаг,</w:t>
            </w:r>
            <w:r w:rsidRPr="000C62B3">
              <w:rPr>
                <w:spacing w:val="-2"/>
              </w:rPr>
              <w:t xml:space="preserve"> </w:t>
            </w:r>
            <w:r w:rsidRPr="000C62B3">
              <w:t>герб</w:t>
            </w:r>
            <w:r w:rsidRPr="000C62B3">
              <w:rPr>
                <w:spacing w:val="-1"/>
              </w:rPr>
              <w:t xml:space="preserve"> </w:t>
            </w:r>
            <w:r w:rsidRPr="000C62B3">
              <w:t>и т.п.);</w:t>
            </w:r>
            <w:r w:rsidRPr="000C62B3">
              <w:rPr>
                <w:spacing w:val="-2"/>
              </w:rPr>
              <w:t xml:space="preserve"> </w:t>
            </w:r>
            <w:r w:rsidRPr="000C62B3">
              <w:t>-</w:t>
            </w:r>
          </w:p>
          <w:p w:rsidR="008C1F5A" w:rsidRDefault="000C62B3" w:rsidP="000C62B3">
            <w:pPr>
              <w:pStyle w:val="TableParagraph"/>
              <w:ind w:left="216"/>
              <w:rPr>
                <w:spacing w:val="-2"/>
              </w:rPr>
            </w:pPr>
            <w:r w:rsidRPr="000C62B3">
              <w:rPr>
                <w:spacing w:val="-1"/>
              </w:rPr>
              <w:t>-</w:t>
            </w:r>
            <w:r w:rsidRPr="000C62B3">
              <w:rPr>
                <w:spacing w:val="-16"/>
              </w:rPr>
              <w:t xml:space="preserve"> </w:t>
            </w:r>
            <w:r w:rsidR="00015A41">
              <w:rPr>
                <w:spacing w:val="-1"/>
              </w:rPr>
              <w:t>л</w:t>
            </w:r>
            <w:r w:rsidRPr="000C62B3">
              <w:rPr>
                <w:spacing w:val="-1"/>
              </w:rPr>
              <w:t>епбук</w:t>
            </w:r>
            <w:r w:rsidRPr="000C62B3">
              <w:rPr>
                <w:spacing w:val="5"/>
              </w:rPr>
              <w:t xml:space="preserve"> </w:t>
            </w:r>
            <w:r w:rsidRPr="000C62B3">
              <w:rPr>
                <w:spacing w:val="-1"/>
              </w:rPr>
              <w:t>«Военная</w:t>
            </w:r>
            <w:r w:rsidRPr="000C62B3">
              <w:rPr>
                <w:spacing w:val="1"/>
              </w:rPr>
              <w:t xml:space="preserve"> </w:t>
            </w:r>
            <w:r w:rsidRPr="000C62B3">
              <w:rPr>
                <w:spacing w:val="-1"/>
              </w:rPr>
              <w:t>техника и</w:t>
            </w:r>
            <w:r w:rsidRPr="000C62B3">
              <w:rPr>
                <w:spacing w:val="1"/>
              </w:rPr>
              <w:t xml:space="preserve"> </w:t>
            </w:r>
            <w:r w:rsidRPr="000C62B3">
              <w:rPr>
                <w:spacing w:val="-1"/>
              </w:rPr>
              <w:t>профессии»;</w:t>
            </w:r>
            <w:r w:rsidRPr="000C62B3">
              <w:rPr>
                <w:spacing w:val="8"/>
              </w:rPr>
              <w:t xml:space="preserve"> </w:t>
            </w:r>
            <w:r w:rsidRPr="000C62B3">
              <w:t>- дидактические</w:t>
            </w:r>
            <w:r w:rsidRPr="000C62B3">
              <w:rPr>
                <w:spacing w:val="-1"/>
              </w:rPr>
              <w:t xml:space="preserve"> </w:t>
            </w:r>
            <w:r w:rsidRPr="000C62B3">
              <w:t>игры</w:t>
            </w:r>
            <w:r w:rsidRPr="000C62B3">
              <w:rPr>
                <w:spacing w:val="-3"/>
              </w:rPr>
              <w:t xml:space="preserve"> </w:t>
            </w:r>
            <w:r w:rsidRPr="000C62B3">
              <w:t>по</w:t>
            </w:r>
            <w:r w:rsidRPr="000C62B3">
              <w:rPr>
                <w:spacing w:val="1"/>
              </w:rPr>
              <w:t xml:space="preserve"> </w:t>
            </w:r>
            <w:r w:rsidRPr="000C62B3">
              <w:t>направлению «Человек в истории и культуре» («Эволюция транспорта», «Эволюция</w:t>
            </w:r>
            <w:r w:rsidRPr="000C62B3">
              <w:rPr>
                <w:spacing w:val="1"/>
              </w:rPr>
              <w:t xml:space="preserve"> </w:t>
            </w:r>
            <w:r w:rsidRPr="000C62B3">
              <w:t>жилица»);</w:t>
            </w:r>
            <w:r w:rsidRPr="000C62B3">
              <w:rPr>
                <w:spacing w:val="-2"/>
              </w:rPr>
              <w:t xml:space="preserve"> </w:t>
            </w:r>
          </w:p>
          <w:p w:rsidR="008C1F5A" w:rsidRDefault="000C62B3" w:rsidP="000C62B3">
            <w:pPr>
              <w:pStyle w:val="TableParagraph"/>
              <w:ind w:left="216"/>
              <w:rPr>
                <w:spacing w:val="-2"/>
              </w:rPr>
            </w:pPr>
            <w:r w:rsidRPr="000C62B3">
              <w:t>-</w:t>
            </w:r>
            <w:r w:rsidRPr="000C62B3">
              <w:rPr>
                <w:spacing w:val="-4"/>
              </w:rPr>
              <w:t xml:space="preserve"> </w:t>
            </w:r>
            <w:r w:rsidRPr="000C62B3">
              <w:t>тематические</w:t>
            </w:r>
            <w:r w:rsidRPr="000C62B3">
              <w:rPr>
                <w:spacing w:val="-4"/>
              </w:rPr>
              <w:t xml:space="preserve"> </w:t>
            </w:r>
            <w:r w:rsidRPr="000C62B3">
              <w:t>книги;</w:t>
            </w:r>
            <w:r w:rsidRPr="000C62B3">
              <w:rPr>
                <w:spacing w:val="-2"/>
              </w:rPr>
              <w:t xml:space="preserve"> </w:t>
            </w:r>
          </w:p>
          <w:p w:rsidR="000C62B3" w:rsidRPr="000C62B3" w:rsidRDefault="000C62B3" w:rsidP="000C62B3">
            <w:pPr>
              <w:pStyle w:val="TableParagraph"/>
              <w:ind w:left="216"/>
            </w:pPr>
            <w:r w:rsidRPr="000C62B3">
              <w:t>-</w:t>
            </w:r>
            <w:r w:rsidRPr="000C62B3">
              <w:rPr>
                <w:spacing w:val="-4"/>
              </w:rPr>
              <w:t xml:space="preserve"> </w:t>
            </w:r>
            <w:r w:rsidRPr="000C62B3">
              <w:t>энциклопедии.</w:t>
            </w:r>
          </w:p>
          <w:p w:rsidR="008C1F5A" w:rsidRDefault="000C62B3" w:rsidP="001828C0">
            <w:pPr>
              <w:pStyle w:val="TableParagraph"/>
              <w:numPr>
                <w:ilvl w:val="0"/>
                <w:numId w:val="37"/>
              </w:numPr>
              <w:tabs>
                <w:tab w:val="left" w:pos="356"/>
              </w:tabs>
              <w:ind w:right="594" w:firstLine="0"/>
            </w:pPr>
            <w:r w:rsidRPr="000C62B3">
              <w:t xml:space="preserve">альбомы и наборы открыток с видами Нижнего Новгорода; </w:t>
            </w:r>
          </w:p>
          <w:p w:rsidR="008C1F5A" w:rsidRDefault="00015A41" w:rsidP="008C1F5A">
            <w:pPr>
              <w:pStyle w:val="TableParagraph"/>
              <w:tabs>
                <w:tab w:val="left" w:pos="356"/>
              </w:tabs>
              <w:ind w:left="216" w:right="594"/>
            </w:pPr>
            <w:r>
              <w:t>- л</w:t>
            </w:r>
            <w:r w:rsidR="008C1F5A">
              <w:t>епбук «Ниж</w:t>
            </w:r>
            <w:r w:rsidR="000C62B3" w:rsidRPr="000C62B3">
              <w:rPr>
                <w:spacing w:val="-57"/>
              </w:rPr>
              <w:t xml:space="preserve"> </w:t>
            </w:r>
            <w:r w:rsidR="000C62B3" w:rsidRPr="000C62B3">
              <w:t>ний Новгород»;</w:t>
            </w:r>
          </w:p>
          <w:p w:rsidR="008C1F5A" w:rsidRDefault="000C62B3" w:rsidP="008C1F5A">
            <w:pPr>
              <w:pStyle w:val="TableParagraph"/>
              <w:tabs>
                <w:tab w:val="left" w:pos="356"/>
              </w:tabs>
              <w:ind w:left="216" w:right="594"/>
            </w:pPr>
            <w:r w:rsidRPr="000C62B3">
              <w:rPr>
                <w:spacing w:val="1"/>
              </w:rPr>
              <w:t xml:space="preserve"> </w:t>
            </w:r>
            <w:r w:rsidRPr="000C62B3">
              <w:t>- Российская атрибутика (флаг, герб и т.п.);</w:t>
            </w:r>
          </w:p>
          <w:p w:rsidR="000C62B3" w:rsidRPr="000C62B3" w:rsidRDefault="000C62B3" w:rsidP="008C1F5A">
            <w:pPr>
              <w:pStyle w:val="TableParagraph"/>
              <w:tabs>
                <w:tab w:val="left" w:pos="356"/>
              </w:tabs>
              <w:ind w:left="216" w:right="594"/>
            </w:pPr>
            <w:r w:rsidRPr="000C62B3">
              <w:t xml:space="preserve"> - настольно-</w:t>
            </w:r>
            <w:r w:rsidRPr="000C62B3">
              <w:rPr>
                <w:spacing w:val="1"/>
              </w:rPr>
              <w:t xml:space="preserve"> </w:t>
            </w:r>
            <w:r w:rsidRPr="000C62B3">
              <w:t>печатные</w:t>
            </w:r>
            <w:r w:rsidRPr="000C62B3">
              <w:rPr>
                <w:spacing w:val="-2"/>
              </w:rPr>
              <w:t xml:space="preserve"> </w:t>
            </w:r>
            <w:r w:rsidRPr="000C62B3">
              <w:t>игры;</w:t>
            </w:r>
          </w:p>
          <w:p w:rsidR="008C1F5A" w:rsidRPr="008C1F5A" w:rsidRDefault="008C1F5A" w:rsidP="008C1F5A">
            <w:pPr>
              <w:pStyle w:val="TableParagraph"/>
              <w:tabs>
                <w:tab w:val="left" w:pos="356"/>
              </w:tabs>
              <w:ind w:right="526"/>
              <w:rPr>
                <w:b/>
              </w:rPr>
            </w:pPr>
            <w:r w:rsidRPr="008C1F5A">
              <w:rPr>
                <w:b/>
              </w:rPr>
              <w:t>В сфере трудового воспитания:</w:t>
            </w:r>
          </w:p>
          <w:p w:rsidR="008C1F5A" w:rsidRDefault="000C62B3" w:rsidP="001828C0">
            <w:pPr>
              <w:pStyle w:val="TableParagraph"/>
              <w:numPr>
                <w:ilvl w:val="0"/>
                <w:numId w:val="37"/>
              </w:numPr>
              <w:tabs>
                <w:tab w:val="left" w:pos="356"/>
              </w:tabs>
              <w:ind w:right="526" w:firstLine="0"/>
            </w:pPr>
            <w:r w:rsidRPr="000C62B3">
              <w:t>оборудование для трудовой деятельности в уголке природы;</w:t>
            </w:r>
          </w:p>
          <w:p w:rsidR="008C1F5A" w:rsidRDefault="000C62B3" w:rsidP="001828C0">
            <w:pPr>
              <w:pStyle w:val="TableParagraph"/>
              <w:numPr>
                <w:ilvl w:val="0"/>
                <w:numId w:val="37"/>
              </w:numPr>
              <w:tabs>
                <w:tab w:val="left" w:pos="356"/>
              </w:tabs>
              <w:ind w:right="526" w:firstLine="0"/>
            </w:pPr>
            <w:r w:rsidRPr="000C62B3">
              <w:t>оборудование</w:t>
            </w:r>
            <w:r w:rsidRPr="000C62B3">
              <w:rPr>
                <w:spacing w:val="-57"/>
              </w:rPr>
              <w:t xml:space="preserve"> </w:t>
            </w:r>
            <w:r w:rsidRPr="000C62B3">
              <w:t>для организации дежурства;</w:t>
            </w:r>
          </w:p>
          <w:p w:rsidR="000C62B3" w:rsidRPr="000C62B3" w:rsidRDefault="000C62B3" w:rsidP="001828C0">
            <w:pPr>
              <w:pStyle w:val="TableParagraph"/>
              <w:numPr>
                <w:ilvl w:val="0"/>
                <w:numId w:val="37"/>
              </w:numPr>
              <w:tabs>
                <w:tab w:val="left" w:pos="356"/>
              </w:tabs>
              <w:ind w:right="526" w:firstLine="0"/>
            </w:pPr>
            <w:r w:rsidRPr="000C62B3">
              <w:t>природный и бросовый материал для ручного</w:t>
            </w:r>
            <w:r w:rsidRPr="000C62B3">
              <w:rPr>
                <w:spacing w:val="1"/>
              </w:rPr>
              <w:t xml:space="preserve"> </w:t>
            </w:r>
            <w:r w:rsidRPr="000C62B3">
              <w:t>труда.</w:t>
            </w:r>
          </w:p>
          <w:p w:rsidR="008C1F5A" w:rsidRPr="008C1F5A" w:rsidRDefault="008C1F5A" w:rsidP="008C1F5A">
            <w:pPr>
              <w:pStyle w:val="TableParagraph"/>
              <w:tabs>
                <w:tab w:val="left" w:pos="356"/>
              </w:tabs>
              <w:ind w:left="216" w:right="227"/>
              <w:rPr>
                <w:i/>
              </w:rPr>
            </w:pPr>
            <w:r w:rsidRPr="008C1F5A">
              <w:rPr>
                <w:b/>
              </w:rPr>
              <w:t>В области формирования основ безопасного поведения:</w:t>
            </w:r>
          </w:p>
          <w:p w:rsidR="008C1F5A" w:rsidRPr="008C1F5A" w:rsidRDefault="000C62B3" w:rsidP="001828C0">
            <w:pPr>
              <w:pStyle w:val="TableParagraph"/>
              <w:numPr>
                <w:ilvl w:val="0"/>
                <w:numId w:val="37"/>
              </w:numPr>
              <w:tabs>
                <w:tab w:val="left" w:pos="356"/>
              </w:tabs>
              <w:ind w:right="227" w:firstLine="0"/>
              <w:rPr>
                <w:i/>
              </w:rPr>
            </w:pPr>
            <w:r w:rsidRPr="008C1F5A">
              <w:t>макет</w:t>
            </w:r>
            <w:r w:rsidRPr="000C62B3">
              <w:t xml:space="preserve"> дороги;</w:t>
            </w:r>
          </w:p>
          <w:p w:rsidR="008C1F5A" w:rsidRPr="008C1F5A" w:rsidRDefault="000C62B3" w:rsidP="001828C0">
            <w:pPr>
              <w:pStyle w:val="TableParagraph"/>
              <w:numPr>
                <w:ilvl w:val="0"/>
                <w:numId w:val="37"/>
              </w:numPr>
              <w:tabs>
                <w:tab w:val="left" w:pos="356"/>
              </w:tabs>
              <w:ind w:right="227" w:firstLine="0"/>
              <w:rPr>
                <w:i/>
              </w:rPr>
            </w:pPr>
            <w:r w:rsidRPr="000C62B3">
              <w:t>комплект дорожных знаков;</w:t>
            </w:r>
          </w:p>
          <w:p w:rsidR="008C1F5A" w:rsidRPr="008C1F5A" w:rsidRDefault="000C62B3" w:rsidP="001828C0">
            <w:pPr>
              <w:pStyle w:val="TableParagraph"/>
              <w:numPr>
                <w:ilvl w:val="0"/>
                <w:numId w:val="37"/>
              </w:numPr>
              <w:tabs>
                <w:tab w:val="left" w:pos="356"/>
              </w:tabs>
              <w:ind w:right="227" w:firstLine="0"/>
              <w:rPr>
                <w:i/>
              </w:rPr>
            </w:pPr>
            <w:r w:rsidRPr="000C62B3">
              <w:t>различные виды транспорта</w:t>
            </w:r>
            <w:r w:rsidRPr="000C62B3">
              <w:rPr>
                <w:spacing w:val="1"/>
              </w:rPr>
              <w:t xml:space="preserve"> </w:t>
            </w:r>
            <w:r w:rsidRPr="000C62B3">
              <w:t>(наземный, воздушный, водный);</w:t>
            </w:r>
          </w:p>
          <w:p w:rsidR="008C1F5A" w:rsidRPr="008C1F5A" w:rsidRDefault="000C62B3" w:rsidP="001828C0">
            <w:pPr>
              <w:pStyle w:val="TableParagraph"/>
              <w:numPr>
                <w:ilvl w:val="0"/>
                <w:numId w:val="37"/>
              </w:numPr>
              <w:tabs>
                <w:tab w:val="left" w:pos="356"/>
              </w:tabs>
              <w:ind w:right="227" w:firstLine="0"/>
              <w:rPr>
                <w:i/>
              </w:rPr>
            </w:pPr>
            <w:r w:rsidRPr="000C62B3">
              <w:t>книги по ПДД;</w:t>
            </w:r>
          </w:p>
          <w:p w:rsidR="008C1F5A" w:rsidRDefault="008C1F5A" w:rsidP="008C1F5A">
            <w:pPr>
              <w:pStyle w:val="TableParagraph"/>
              <w:tabs>
                <w:tab w:val="left" w:pos="356"/>
              </w:tabs>
              <w:ind w:left="216" w:right="227"/>
            </w:pPr>
            <w:r>
              <w:t>- дидактические игры по обес</w:t>
            </w:r>
            <w:r w:rsidR="000C62B3" w:rsidRPr="000C62B3">
              <w:t>печению безопасности жизнедеятель</w:t>
            </w:r>
            <w:r>
              <w:t>ности</w:t>
            </w:r>
            <w:r w:rsidR="000C62B3" w:rsidRPr="000C62B3">
              <w:t>;</w:t>
            </w:r>
          </w:p>
          <w:p w:rsidR="00AB768A" w:rsidRDefault="008C1F5A" w:rsidP="006144DB">
            <w:pPr>
              <w:pStyle w:val="TableParagraph"/>
              <w:tabs>
                <w:tab w:val="left" w:pos="356"/>
                <w:tab w:val="left" w:pos="7828"/>
              </w:tabs>
              <w:ind w:left="216" w:right="227"/>
              <w:rPr>
                <w:b/>
                <w:i/>
                <w:sz w:val="24"/>
              </w:rPr>
            </w:pPr>
            <w:r>
              <w:lastRenderedPageBreak/>
              <w:t>- Лепбук «Правила дорожного движения».</w:t>
            </w:r>
          </w:p>
        </w:tc>
      </w:tr>
      <w:tr w:rsidR="00F505C8" w:rsidTr="00431A4B">
        <w:tc>
          <w:tcPr>
            <w:tcW w:w="1276" w:type="dxa"/>
          </w:tcPr>
          <w:p w:rsidR="004F514E" w:rsidRDefault="004C51A1" w:rsidP="004C51A1">
            <w:pPr>
              <w:spacing w:after="3" w:line="267" w:lineRule="exact"/>
              <w:rPr>
                <w:b/>
                <w:i/>
                <w:sz w:val="24"/>
              </w:rPr>
            </w:pPr>
            <w:r w:rsidRPr="004F514E">
              <w:rPr>
                <w:rFonts w:ascii="Times New Roman" w:hAnsi="Times New Roman" w:cs="Times New Roman"/>
                <w:b/>
                <w:i/>
              </w:rPr>
              <w:lastRenderedPageBreak/>
              <w:t xml:space="preserve">От </w:t>
            </w:r>
            <w:r>
              <w:rPr>
                <w:rFonts w:ascii="Times New Roman" w:hAnsi="Times New Roman" w:cs="Times New Roman"/>
                <w:b/>
                <w:i/>
              </w:rPr>
              <w:t xml:space="preserve">6 </w:t>
            </w:r>
            <w:r w:rsidRPr="004F514E">
              <w:rPr>
                <w:rFonts w:ascii="Times New Roman" w:hAnsi="Times New Roman" w:cs="Times New Roman"/>
                <w:b/>
                <w:i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i/>
              </w:rPr>
              <w:t xml:space="preserve">7 </w:t>
            </w:r>
            <w:r w:rsidRPr="004F514E">
              <w:rPr>
                <w:rFonts w:ascii="Times New Roman" w:hAnsi="Times New Roman" w:cs="Times New Roman"/>
                <w:b/>
                <w:i/>
              </w:rPr>
              <w:t>лет</w:t>
            </w:r>
          </w:p>
        </w:tc>
        <w:tc>
          <w:tcPr>
            <w:tcW w:w="8363" w:type="dxa"/>
          </w:tcPr>
          <w:p w:rsidR="004C51A1" w:rsidRPr="00665C7C" w:rsidRDefault="004C51A1" w:rsidP="001828C0">
            <w:pPr>
              <w:pStyle w:val="TableParagraph"/>
              <w:numPr>
                <w:ilvl w:val="0"/>
                <w:numId w:val="56"/>
              </w:numPr>
              <w:tabs>
                <w:tab w:val="left" w:pos="356"/>
              </w:tabs>
              <w:ind w:right="450" w:firstLine="0"/>
            </w:pPr>
            <w:r w:rsidRPr="00665C7C">
              <w:rPr>
                <w:b/>
              </w:rPr>
              <w:t>В сфере социальных отношений:</w:t>
            </w:r>
            <w:r w:rsidRPr="00665C7C">
              <w:rPr>
                <w:spacing w:val="-1"/>
              </w:rPr>
              <w:t xml:space="preserve"> </w:t>
            </w:r>
          </w:p>
          <w:p w:rsidR="004C51A1" w:rsidRPr="00665C7C" w:rsidRDefault="004C51A1" w:rsidP="001828C0">
            <w:pPr>
              <w:pStyle w:val="TableParagraph"/>
              <w:numPr>
                <w:ilvl w:val="0"/>
                <w:numId w:val="56"/>
              </w:numPr>
              <w:tabs>
                <w:tab w:val="left" w:pos="356"/>
              </w:tabs>
              <w:ind w:right="450" w:firstLine="0"/>
            </w:pPr>
            <w:r w:rsidRPr="00665C7C">
              <w:rPr>
                <w:spacing w:val="-1"/>
              </w:rPr>
              <w:t xml:space="preserve">фотоальбом «Наша группа»; </w:t>
            </w:r>
          </w:p>
          <w:p w:rsidR="004C51A1" w:rsidRPr="00665C7C" w:rsidRDefault="004C51A1" w:rsidP="001828C0">
            <w:pPr>
              <w:pStyle w:val="TableParagraph"/>
              <w:numPr>
                <w:ilvl w:val="0"/>
                <w:numId w:val="56"/>
              </w:numPr>
              <w:tabs>
                <w:tab w:val="left" w:pos="356"/>
              </w:tabs>
              <w:ind w:right="450" w:firstLine="0"/>
            </w:pPr>
            <w:r w:rsidRPr="00665C7C">
              <w:t>игры</w:t>
            </w:r>
            <w:r w:rsidRPr="00665C7C">
              <w:rPr>
                <w:spacing w:val="1"/>
              </w:rPr>
              <w:t xml:space="preserve"> </w:t>
            </w:r>
            <w:r w:rsidRPr="00665C7C">
              <w:t>«мое настроение»;</w:t>
            </w:r>
          </w:p>
          <w:p w:rsidR="004C51A1" w:rsidRPr="00665C7C" w:rsidRDefault="004C51A1" w:rsidP="001828C0">
            <w:pPr>
              <w:pStyle w:val="TableParagraph"/>
              <w:numPr>
                <w:ilvl w:val="0"/>
                <w:numId w:val="56"/>
              </w:numPr>
              <w:tabs>
                <w:tab w:val="left" w:pos="356"/>
              </w:tabs>
              <w:ind w:right="450" w:firstLine="0"/>
            </w:pPr>
            <w:r w:rsidRPr="00665C7C">
              <w:t>настольно-печатные</w:t>
            </w:r>
            <w:r w:rsidRPr="00665C7C">
              <w:rPr>
                <w:spacing w:val="-57"/>
              </w:rPr>
              <w:t xml:space="preserve"> </w:t>
            </w:r>
            <w:r w:rsidRPr="00665C7C">
              <w:t>игры;</w:t>
            </w:r>
          </w:p>
          <w:p w:rsidR="004C51A1" w:rsidRPr="00665C7C" w:rsidRDefault="004C51A1" w:rsidP="001828C0">
            <w:pPr>
              <w:pStyle w:val="TableParagraph"/>
              <w:numPr>
                <w:ilvl w:val="0"/>
                <w:numId w:val="56"/>
              </w:numPr>
              <w:tabs>
                <w:tab w:val="left" w:pos="356"/>
              </w:tabs>
              <w:spacing w:before="8"/>
              <w:ind w:right="407" w:firstLine="0"/>
            </w:pPr>
            <w:r w:rsidRPr="00665C7C">
              <w:t>тематические</w:t>
            </w:r>
            <w:r w:rsidRPr="00665C7C">
              <w:rPr>
                <w:spacing w:val="-1"/>
              </w:rPr>
              <w:t xml:space="preserve"> </w:t>
            </w:r>
            <w:r w:rsidRPr="00665C7C">
              <w:t xml:space="preserve">книги. </w:t>
            </w:r>
          </w:p>
          <w:p w:rsidR="004C51A1" w:rsidRPr="00665C7C" w:rsidRDefault="004C51A1" w:rsidP="001828C0">
            <w:pPr>
              <w:pStyle w:val="TableParagraph"/>
              <w:numPr>
                <w:ilvl w:val="0"/>
                <w:numId w:val="56"/>
              </w:numPr>
              <w:tabs>
                <w:tab w:val="left" w:pos="356"/>
              </w:tabs>
              <w:spacing w:before="8"/>
              <w:ind w:right="407" w:firstLine="0"/>
            </w:pPr>
            <w:r w:rsidRPr="00665C7C">
              <w:t>атрибуты для игр «Супермаркет», «Школа»; «Салон красоты», «Ветлечебн</w:t>
            </w:r>
            <w:r w:rsidRPr="00665C7C">
              <w:t>и</w:t>
            </w:r>
            <w:r w:rsidRPr="00665C7C">
              <w:t>ца», «Почта», «Ателье», «Библиотека»;</w:t>
            </w:r>
          </w:p>
          <w:p w:rsidR="004C51A1" w:rsidRPr="00665C7C" w:rsidRDefault="004C51A1" w:rsidP="001828C0">
            <w:pPr>
              <w:pStyle w:val="TableParagraph"/>
              <w:numPr>
                <w:ilvl w:val="0"/>
                <w:numId w:val="56"/>
              </w:numPr>
              <w:tabs>
                <w:tab w:val="left" w:pos="356"/>
              </w:tabs>
              <w:spacing w:before="8"/>
              <w:ind w:right="407" w:firstLine="0"/>
            </w:pPr>
            <w:r w:rsidRPr="00665C7C">
              <w:t xml:space="preserve"> ширма четырехсекционная;</w:t>
            </w:r>
          </w:p>
          <w:p w:rsidR="004C51A1" w:rsidRPr="00665C7C" w:rsidRDefault="004C51A1" w:rsidP="001828C0">
            <w:pPr>
              <w:pStyle w:val="TableParagraph"/>
              <w:numPr>
                <w:ilvl w:val="0"/>
                <w:numId w:val="56"/>
              </w:numPr>
              <w:tabs>
                <w:tab w:val="left" w:pos="356"/>
              </w:tabs>
              <w:spacing w:before="8"/>
              <w:ind w:right="407" w:firstLine="0"/>
            </w:pPr>
            <w:r w:rsidRPr="00665C7C">
              <w:t>куклы-мальчики, куклы-девочки;</w:t>
            </w:r>
          </w:p>
          <w:p w:rsidR="004C51A1" w:rsidRPr="00665C7C" w:rsidRDefault="004C51A1" w:rsidP="001828C0">
            <w:pPr>
              <w:pStyle w:val="TableParagraph"/>
              <w:numPr>
                <w:ilvl w:val="0"/>
                <w:numId w:val="56"/>
              </w:numPr>
              <w:tabs>
                <w:tab w:val="left" w:pos="356"/>
              </w:tabs>
              <w:spacing w:before="8"/>
              <w:ind w:right="407" w:firstLine="0"/>
            </w:pPr>
            <w:r w:rsidRPr="00665C7C">
              <w:t xml:space="preserve">куклы в одежде представителей разных профессий; </w:t>
            </w:r>
          </w:p>
          <w:p w:rsidR="004C51A1" w:rsidRPr="00665C7C" w:rsidRDefault="004C51A1" w:rsidP="001828C0">
            <w:pPr>
              <w:pStyle w:val="TableParagraph"/>
              <w:numPr>
                <w:ilvl w:val="0"/>
                <w:numId w:val="56"/>
              </w:numPr>
              <w:tabs>
                <w:tab w:val="left" w:pos="356"/>
              </w:tabs>
              <w:spacing w:before="8"/>
              <w:ind w:right="407" w:firstLine="0"/>
            </w:pPr>
            <w:r w:rsidRPr="00665C7C">
              <w:t>предметы-заместители для сюжетно-ролевых</w:t>
            </w:r>
            <w:r w:rsidRPr="00665C7C">
              <w:rPr>
                <w:spacing w:val="1"/>
              </w:rPr>
              <w:t xml:space="preserve"> </w:t>
            </w:r>
            <w:r w:rsidRPr="00665C7C">
              <w:t xml:space="preserve">игр; </w:t>
            </w:r>
          </w:p>
          <w:p w:rsidR="004C51A1" w:rsidRPr="00665C7C" w:rsidRDefault="004C51A1" w:rsidP="004C51A1">
            <w:pPr>
              <w:pStyle w:val="TableParagraph"/>
              <w:tabs>
                <w:tab w:val="left" w:pos="356"/>
              </w:tabs>
              <w:spacing w:before="8"/>
              <w:ind w:left="216" w:right="407"/>
            </w:pPr>
            <w:r w:rsidRPr="00665C7C">
              <w:t>- наборы инструментов;</w:t>
            </w:r>
          </w:p>
          <w:p w:rsidR="004C51A1" w:rsidRPr="00665C7C" w:rsidRDefault="004C51A1" w:rsidP="004C51A1">
            <w:pPr>
              <w:pStyle w:val="TableParagraph"/>
              <w:tabs>
                <w:tab w:val="left" w:pos="356"/>
              </w:tabs>
              <w:spacing w:before="8"/>
              <w:ind w:left="216" w:right="407"/>
            </w:pPr>
            <w:r w:rsidRPr="00665C7C">
              <w:t xml:space="preserve"> - игровые поля;</w:t>
            </w:r>
          </w:p>
          <w:p w:rsidR="004C51A1" w:rsidRPr="00665C7C" w:rsidRDefault="004C51A1" w:rsidP="004C51A1">
            <w:pPr>
              <w:pStyle w:val="TableParagraph"/>
              <w:tabs>
                <w:tab w:val="left" w:pos="356"/>
              </w:tabs>
              <w:spacing w:before="8"/>
              <w:ind w:left="216" w:right="407"/>
            </w:pPr>
            <w:r w:rsidRPr="00665C7C">
              <w:t>-игры с правилами;</w:t>
            </w:r>
          </w:p>
          <w:p w:rsidR="004C51A1" w:rsidRPr="00665C7C" w:rsidRDefault="004C51A1" w:rsidP="004C51A1">
            <w:pPr>
              <w:pStyle w:val="TableParagraph"/>
              <w:tabs>
                <w:tab w:val="left" w:pos="356"/>
              </w:tabs>
              <w:spacing w:before="8"/>
              <w:ind w:left="216" w:right="407"/>
            </w:pPr>
            <w:r w:rsidRPr="00665C7C">
              <w:t>-домик игровой с куклами и мебелью;</w:t>
            </w:r>
          </w:p>
          <w:p w:rsidR="004C51A1" w:rsidRPr="00665C7C" w:rsidRDefault="004C51A1" w:rsidP="004C51A1">
            <w:pPr>
              <w:pStyle w:val="TableParagraph"/>
              <w:tabs>
                <w:tab w:val="left" w:pos="356"/>
              </w:tabs>
              <w:spacing w:before="8"/>
              <w:ind w:left="216" w:right="407"/>
            </w:pPr>
            <w:r w:rsidRPr="00665C7C">
              <w:t>-мебель для кукол</w:t>
            </w:r>
          </w:p>
          <w:p w:rsidR="004C51A1" w:rsidRPr="00665C7C" w:rsidRDefault="004C51A1" w:rsidP="004C51A1">
            <w:pPr>
              <w:pStyle w:val="TableParagraph"/>
              <w:tabs>
                <w:tab w:val="left" w:pos="356"/>
              </w:tabs>
              <w:spacing w:before="8"/>
              <w:ind w:left="216" w:right="407"/>
            </w:pPr>
            <w:r w:rsidRPr="00665C7C">
              <w:t>;-разные виды транспорта;</w:t>
            </w:r>
          </w:p>
          <w:p w:rsidR="004C51A1" w:rsidRPr="00665C7C" w:rsidRDefault="004C51A1" w:rsidP="004C51A1">
            <w:pPr>
              <w:pStyle w:val="TableParagraph"/>
              <w:tabs>
                <w:tab w:val="left" w:pos="356"/>
              </w:tabs>
              <w:spacing w:before="8"/>
              <w:ind w:left="216" w:right="407"/>
            </w:pPr>
            <w:r w:rsidRPr="00665C7C">
              <w:t>- мелкие</w:t>
            </w:r>
            <w:r w:rsidRPr="00665C7C">
              <w:rPr>
                <w:spacing w:val="-58"/>
              </w:rPr>
              <w:t xml:space="preserve"> </w:t>
            </w:r>
            <w:r w:rsidRPr="00665C7C">
              <w:t>игрушки;</w:t>
            </w:r>
          </w:p>
          <w:p w:rsidR="004C51A1" w:rsidRPr="00665C7C" w:rsidRDefault="004C51A1" w:rsidP="001828C0">
            <w:pPr>
              <w:pStyle w:val="TableParagraph"/>
              <w:numPr>
                <w:ilvl w:val="0"/>
                <w:numId w:val="56"/>
              </w:numPr>
              <w:tabs>
                <w:tab w:val="left" w:pos="353"/>
              </w:tabs>
              <w:ind w:left="353"/>
            </w:pPr>
            <w:r w:rsidRPr="00665C7C">
              <w:t>парковка;</w:t>
            </w:r>
          </w:p>
          <w:p w:rsidR="004C51A1" w:rsidRPr="00665C7C" w:rsidRDefault="004C51A1" w:rsidP="001828C0">
            <w:pPr>
              <w:pStyle w:val="TableParagraph"/>
              <w:numPr>
                <w:ilvl w:val="0"/>
                <w:numId w:val="56"/>
              </w:numPr>
              <w:tabs>
                <w:tab w:val="left" w:pos="353"/>
              </w:tabs>
              <w:ind w:left="353"/>
            </w:pPr>
            <w:r w:rsidRPr="00665C7C">
              <w:rPr>
                <w:spacing w:val="-3"/>
              </w:rPr>
              <w:t xml:space="preserve"> </w:t>
            </w:r>
            <w:r w:rsidRPr="00665C7C">
              <w:t>Лепбук</w:t>
            </w:r>
            <w:r w:rsidRPr="00665C7C">
              <w:rPr>
                <w:spacing w:val="1"/>
              </w:rPr>
              <w:t xml:space="preserve"> </w:t>
            </w:r>
            <w:r w:rsidRPr="00665C7C">
              <w:t>«Давай</w:t>
            </w:r>
            <w:r w:rsidRPr="00665C7C">
              <w:rPr>
                <w:spacing w:val="-4"/>
              </w:rPr>
              <w:t xml:space="preserve"> </w:t>
            </w:r>
            <w:r w:rsidRPr="00665C7C">
              <w:t>играть»</w:t>
            </w:r>
          </w:p>
          <w:p w:rsidR="004C51A1" w:rsidRPr="00665C7C" w:rsidRDefault="004C51A1" w:rsidP="004C51A1">
            <w:pPr>
              <w:pStyle w:val="TableParagraph"/>
              <w:spacing w:line="237" w:lineRule="auto"/>
              <w:ind w:left="216" w:right="555"/>
              <w:rPr>
                <w:i/>
                <w:u w:val="single"/>
              </w:rPr>
            </w:pPr>
            <w:r w:rsidRPr="00665C7C">
              <w:rPr>
                <w:b/>
              </w:rPr>
              <w:t>В области формирования основ гражданственности и патриотизма:</w:t>
            </w:r>
            <w:r w:rsidRPr="00665C7C">
              <w:rPr>
                <w:i/>
                <w:u w:val="single"/>
              </w:rPr>
              <w:t xml:space="preserve"> </w:t>
            </w:r>
          </w:p>
          <w:p w:rsidR="004C51A1" w:rsidRPr="00665C7C" w:rsidRDefault="004C51A1" w:rsidP="004C51A1">
            <w:pPr>
              <w:pStyle w:val="TableParagraph"/>
              <w:spacing w:line="237" w:lineRule="auto"/>
              <w:ind w:right="555"/>
            </w:pPr>
            <w:r w:rsidRPr="00665C7C">
              <w:rPr>
                <w:i/>
              </w:rPr>
              <w:t xml:space="preserve"> </w:t>
            </w:r>
            <w:r w:rsidRPr="00665C7C">
              <w:t>- иллюстрации,</w:t>
            </w:r>
            <w:r w:rsidRPr="00665C7C">
              <w:rPr>
                <w:spacing w:val="-57"/>
              </w:rPr>
              <w:t xml:space="preserve"> </w:t>
            </w:r>
            <w:r w:rsidRPr="00665C7C">
              <w:t>книги,</w:t>
            </w:r>
            <w:r w:rsidRPr="00665C7C">
              <w:rPr>
                <w:spacing w:val="-4"/>
              </w:rPr>
              <w:t xml:space="preserve"> </w:t>
            </w:r>
            <w:r w:rsidRPr="00665C7C">
              <w:t>пособия</w:t>
            </w:r>
            <w:r w:rsidRPr="00665C7C">
              <w:rPr>
                <w:spacing w:val="-3"/>
              </w:rPr>
              <w:t xml:space="preserve"> </w:t>
            </w:r>
            <w:r w:rsidRPr="00665C7C">
              <w:t>по</w:t>
            </w:r>
            <w:r w:rsidRPr="00665C7C">
              <w:rPr>
                <w:spacing w:val="1"/>
              </w:rPr>
              <w:t xml:space="preserve"> </w:t>
            </w:r>
            <w:r w:rsidRPr="00665C7C">
              <w:t>ознакомлению</w:t>
            </w:r>
            <w:r w:rsidRPr="00665C7C">
              <w:rPr>
                <w:spacing w:val="1"/>
              </w:rPr>
              <w:t xml:space="preserve"> </w:t>
            </w:r>
            <w:r w:rsidRPr="00665C7C">
              <w:t>с</w:t>
            </w:r>
            <w:r w:rsidRPr="00665C7C">
              <w:rPr>
                <w:spacing w:val="-1"/>
              </w:rPr>
              <w:t xml:space="preserve"> </w:t>
            </w:r>
            <w:r w:rsidRPr="00665C7C">
              <w:t>Россией;</w:t>
            </w:r>
          </w:p>
          <w:p w:rsidR="004C51A1" w:rsidRPr="00665C7C" w:rsidRDefault="004C51A1" w:rsidP="004C51A1">
            <w:pPr>
              <w:pStyle w:val="TableParagraph"/>
              <w:spacing w:line="237" w:lineRule="auto"/>
              <w:ind w:right="555"/>
            </w:pPr>
            <w:r w:rsidRPr="00665C7C">
              <w:rPr>
                <w:spacing w:val="49"/>
              </w:rPr>
              <w:t xml:space="preserve"> </w:t>
            </w:r>
            <w:r w:rsidRPr="00665C7C">
              <w:t>-</w:t>
            </w:r>
            <w:r w:rsidRPr="00665C7C">
              <w:rPr>
                <w:spacing w:val="-4"/>
              </w:rPr>
              <w:t xml:space="preserve"> </w:t>
            </w:r>
            <w:r w:rsidRPr="00665C7C">
              <w:t>портрет</w:t>
            </w:r>
            <w:r w:rsidRPr="00665C7C">
              <w:rPr>
                <w:spacing w:val="1"/>
              </w:rPr>
              <w:t xml:space="preserve"> </w:t>
            </w:r>
            <w:r w:rsidRPr="00665C7C">
              <w:t>президента</w:t>
            </w:r>
            <w:r w:rsidRPr="00665C7C">
              <w:rPr>
                <w:spacing w:val="-1"/>
              </w:rPr>
              <w:t xml:space="preserve"> </w:t>
            </w:r>
            <w:r w:rsidRPr="00665C7C">
              <w:t>России;</w:t>
            </w:r>
          </w:p>
          <w:p w:rsidR="004C51A1" w:rsidRPr="00665C7C" w:rsidRDefault="004C51A1" w:rsidP="001828C0">
            <w:pPr>
              <w:pStyle w:val="TableParagraph"/>
              <w:numPr>
                <w:ilvl w:val="0"/>
                <w:numId w:val="56"/>
              </w:numPr>
              <w:tabs>
                <w:tab w:val="left" w:pos="356"/>
              </w:tabs>
              <w:ind w:right="153" w:firstLine="0"/>
            </w:pPr>
            <w:r w:rsidRPr="00665C7C">
              <w:t>российская символика (флаг, герб);</w:t>
            </w:r>
          </w:p>
          <w:p w:rsidR="004C51A1" w:rsidRPr="00665C7C" w:rsidRDefault="004C51A1" w:rsidP="001828C0">
            <w:pPr>
              <w:pStyle w:val="TableParagraph"/>
              <w:numPr>
                <w:ilvl w:val="0"/>
                <w:numId w:val="56"/>
              </w:numPr>
              <w:tabs>
                <w:tab w:val="left" w:pos="356"/>
              </w:tabs>
              <w:ind w:right="153" w:firstLine="0"/>
            </w:pPr>
            <w:r w:rsidRPr="00665C7C">
              <w:t>наглядно-дидактические пособия в картин</w:t>
            </w:r>
            <w:r w:rsidRPr="00665C7C">
              <w:rPr>
                <w:spacing w:val="-57"/>
              </w:rPr>
              <w:t xml:space="preserve"> </w:t>
            </w:r>
            <w:r w:rsidRPr="00665C7C">
              <w:t>ках</w:t>
            </w:r>
            <w:r w:rsidRPr="00665C7C">
              <w:rPr>
                <w:spacing w:val="1"/>
              </w:rPr>
              <w:t xml:space="preserve"> </w:t>
            </w:r>
            <w:r w:rsidRPr="00665C7C">
              <w:t>«День</w:t>
            </w:r>
            <w:r w:rsidRPr="00665C7C">
              <w:rPr>
                <w:spacing w:val="-7"/>
              </w:rPr>
              <w:t xml:space="preserve"> </w:t>
            </w:r>
            <w:r w:rsidRPr="00665C7C">
              <w:t>Победы»,</w:t>
            </w:r>
            <w:r w:rsidRPr="00665C7C">
              <w:rPr>
                <w:spacing w:val="6"/>
              </w:rPr>
              <w:t xml:space="preserve"> </w:t>
            </w:r>
            <w:r w:rsidRPr="00665C7C">
              <w:t>«О</w:t>
            </w:r>
            <w:r w:rsidRPr="00665C7C">
              <w:rPr>
                <w:spacing w:val="-3"/>
              </w:rPr>
              <w:t xml:space="preserve"> </w:t>
            </w:r>
            <w:r w:rsidRPr="00665C7C">
              <w:t>Московском</w:t>
            </w:r>
            <w:r w:rsidRPr="00665C7C">
              <w:rPr>
                <w:spacing w:val="-7"/>
              </w:rPr>
              <w:t xml:space="preserve"> </w:t>
            </w:r>
            <w:r w:rsidRPr="00665C7C">
              <w:t>Кремле»,</w:t>
            </w:r>
            <w:r w:rsidRPr="00665C7C">
              <w:rPr>
                <w:spacing w:val="4"/>
              </w:rPr>
              <w:t xml:space="preserve"> </w:t>
            </w:r>
            <w:r w:rsidRPr="00665C7C">
              <w:t>«Государственные</w:t>
            </w:r>
            <w:r w:rsidRPr="00665C7C">
              <w:rPr>
                <w:spacing w:val="-7"/>
              </w:rPr>
              <w:t xml:space="preserve"> </w:t>
            </w:r>
            <w:r w:rsidRPr="00665C7C">
              <w:t>символы</w:t>
            </w:r>
            <w:r w:rsidRPr="00665C7C">
              <w:rPr>
                <w:spacing w:val="-7"/>
              </w:rPr>
              <w:t xml:space="preserve"> </w:t>
            </w:r>
            <w:r w:rsidRPr="00665C7C">
              <w:t>РФ»;</w:t>
            </w:r>
          </w:p>
          <w:p w:rsidR="004C51A1" w:rsidRPr="00665C7C" w:rsidRDefault="004C51A1" w:rsidP="001828C0">
            <w:pPr>
              <w:pStyle w:val="TableParagraph"/>
              <w:numPr>
                <w:ilvl w:val="0"/>
                <w:numId w:val="56"/>
              </w:numPr>
              <w:tabs>
                <w:tab w:val="left" w:pos="356"/>
              </w:tabs>
              <w:spacing w:line="237" w:lineRule="auto"/>
              <w:ind w:firstLine="0"/>
            </w:pPr>
            <w:r w:rsidRPr="00665C7C">
              <w:t>дидактические игры по направлению «Человек в истории и культуре»</w:t>
            </w:r>
            <w:r w:rsidRPr="00665C7C">
              <w:rPr>
                <w:spacing w:val="-57"/>
              </w:rPr>
              <w:t xml:space="preserve"> </w:t>
            </w:r>
            <w:r w:rsidRPr="00665C7C">
              <w:t>(«Эволюция</w:t>
            </w:r>
            <w:r w:rsidRPr="00665C7C">
              <w:rPr>
                <w:spacing w:val="-4"/>
              </w:rPr>
              <w:t xml:space="preserve"> </w:t>
            </w:r>
            <w:r w:rsidRPr="00665C7C">
              <w:t>транспорта»,</w:t>
            </w:r>
            <w:r w:rsidRPr="00665C7C">
              <w:rPr>
                <w:spacing w:val="8"/>
              </w:rPr>
              <w:t xml:space="preserve"> </w:t>
            </w:r>
            <w:r w:rsidRPr="00665C7C">
              <w:t>«Эволюция</w:t>
            </w:r>
            <w:r w:rsidRPr="00665C7C">
              <w:rPr>
                <w:spacing w:val="-1"/>
              </w:rPr>
              <w:t xml:space="preserve"> </w:t>
            </w:r>
            <w:r w:rsidRPr="00665C7C">
              <w:t>жилища»)</w:t>
            </w:r>
          </w:p>
          <w:p w:rsidR="004C51A1" w:rsidRPr="00665C7C" w:rsidRDefault="004C51A1" w:rsidP="004C51A1">
            <w:pPr>
              <w:pStyle w:val="TableParagraph"/>
              <w:tabs>
                <w:tab w:val="left" w:pos="356"/>
              </w:tabs>
              <w:ind w:right="526"/>
            </w:pPr>
            <w:r w:rsidRPr="00665C7C">
              <w:rPr>
                <w:b/>
              </w:rPr>
              <w:t>В сфере трудового воспитания:</w:t>
            </w:r>
            <w:r w:rsidRPr="00665C7C">
              <w:t xml:space="preserve"> </w:t>
            </w:r>
          </w:p>
          <w:p w:rsidR="004C51A1" w:rsidRPr="00665C7C" w:rsidRDefault="004C51A1" w:rsidP="004C51A1">
            <w:pPr>
              <w:pStyle w:val="TableParagraph"/>
              <w:tabs>
                <w:tab w:val="left" w:pos="356"/>
              </w:tabs>
              <w:ind w:right="526"/>
            </w:pPr>
            <w:r w:rsidRPr="00665C7C">
              <w:t>- оборудование для трудовой деятельности в уголке природы;</w:t>
            </w:r>
          </w:p>
          <w:p w:rsidR="004C51A1" w:rsidRPr="00665C7C" w:rsidRDefault="004C51A1" w:rsidP="004C51A1">
            <w:pPr>
              <w:pStyle w:val="TableParagraph"/>
              <w:tabs>
                <w:tab w:val="left" w:pos="356"/>
              </w:tabs>
              <w:ind w:right="526"/>
            </w:pPr>
            <w:r w:rsidRPr="00665C7C">
              <w:t xml:space="preserve"> -оборудование для</w:t>
            </w:r>
            <w:r w:rsidRPr="00665C7C">
              <w:rPr>
                <w:spacing w:val="-57"/>
              </w:rPr>
              <w:t xml:space="preserve"> </w:t>
            </w:r>
            <w:r w:rsidRPr="00665C7C">
              <w:t>организации дежурства;</w:t>
            </w:r>
          </w:p>
          <w:p w:rsidR="004C51A1" w:rsidRPr="00665C7C" w:rsidRDefault="004C51A1" w:rsidP="004C51A1">
            <w:pPr>
              <w:pStyle w:val="TableParagraph"/>
              <w:tabs>
                <w:tab w:val="left" w:pos="356"/>
              </w:tabs>
              <w:ind w:right="526"/>
              <w:rPr>
                <w:b/>
              </w:rPr>
            </w:pPr>
            <w:r w:rsidRPr="00665C7C">
              <w:t>- природный и бросовый материал для ручного труда</w:t>
            </w:r>
          </w:p>
          <w:p w:rsidR="004C51A1" w:rsidRPr="00665C7C" w:rsidRDefault="004C51A1" w:rsidP="004C51A1">
            <w:pPr>
              <w:pStyle w:val="TableParagraph"/>
              <w:tabs>
                <w:tab w:val="left" w:pos="356"/>
              </w:tabs>
              <w:ind w:right="227"/>
              <w:rPr>
                <w:i/>
              </w:rPr>
            </w:pPr>
            <w:r w:rsidRPr="00665C7C">
              <w:rPr>
                <w:b/>
              </w:rPr>
              <w:t>В области формирования основ безопасного поведения:</w:t>
            </w:r>
          </w:p>
          <w:p w:rsidR="00665C7C" w:rsidRDefault="004C51A1" w:rsidP="001828C0">
            <w:pPr>
              <w:pStyle w:val="TableParagraph"/>
              <w:numPr>
                <w:ilvl w:val="0"/>
                <w:numId w:val="56"/>
              </w:numPr>
              <w:tabs>
                <w:tab w:val="left" w:pos="356"/>
              </w:tabs>
              <w:ind w:left="355"/>
            </w:pPr>
            <w:r w:rsidRPr="00665C7C">
              <w:t>лэпбук</w:t>
            </w:r>
            <w:r w:rsidRPr="00665C7C">
              <w:rPr>
                <w:spacing w:val="-1"/>
              </w:rPr>
              <w:t xml:space="preserve"> </w:t>
            </w:r>
            <w:r w:rsidRPr="00665C7C">
              <w:t>по</w:t>
            </w:r>
            <w:r w:rsidRPr="00665C7C">
              <w:rPr>
                <w:spacing w:val="-1"/>
              </w:rPr>
              <w:t xml:space="preserve"> </w:t>
            </w:r>
            <w:r w:rsidRPr="00665C7C">
              <w:t>правилам</w:t>
            </w:r>
            <w:r w:rsidRPr="00665C7C">
              <w:rPr>
                <w:spacing w:val="-2"/>
              </w:rPr>
              <w:t xml:space="preserve"> </w:t>
            </w:r>
            <w:r w:rsidRPr="00665C7C">
              <w:t>дорожной безопасности;</w:t>
            </w:r>
          </w:p>
          <w:p w:rsidR="004C51A1" w:rsidRPr="00665C7C" w:rsidRDefault="004C51A1" w:rsidP="001828C0">
            <w:pPr>
              <w:pStyle w:val="TableParagraph"/>
              <w:numPr>
                <w:ilvl w:val="0"/>
                <w:numId w:val="56"/>
              </w:numPr>
              <w:tabs>
                <w:tab w:val="left" w:pos="356"/>
              </w:tabs>
              <w:ind w:left="355"/>
            </w:pPr>
            <w:r w:rsidRPr="00665C7C">
              <w:t xml:space="preserve"> комплект</w:t>
            </w:r>
            <w:r w:rsidRPr="00665C7C">
              <w:rPr>
                <w:spacing w:val="-1"/>
              </w:rPr>
              <w:t xml:space="preserve"> </w:t>
            </w:r>
            <w:r w:rsidRPr="00665C7C">
              <w:t>дорожных</w:t>
            </w:r>
            <w:r w:rsidRPr="00665C7C">
              <w:rPr>
                <w:spacing w:val="1"/>
              </w:rPr>
              <w:t xml:space="preserve"> </w:t>
            </w:r>
            <w:r w:rsidRPr="00665C7C">
              <w:t>знаков;</w:t>
            </w:r>
          </w:p>
          <w:p w:rsidR="00665C7C" w:rsidRDefault="004C51A1" w:rsidP="001828C0">
            <w:pPr>
              <w:pStyle w:val="TableParagraph"/>
              <w:numPr>
                <w:ilvl w:val="0"/>
                <w:numId w:val="56"/>
              </w:numPr>
              <w:tabs>
                <w:tab w:val="left" w:pos="356"/>
              </w:tabs>
              <w:spacing w:before="1"/>
              <w:ind w:right="427" w:firstLine="0"/>
            </w:pPr>
            <w:r w:rsidRPr="00665C7C">
              <w:t>различные виды транспорта (наземный, воздушный, водный);</w:t>
            </w:r>
          </w:p>
          <w:p w:rsidR="00665C7C" w:rsidRDefault="004C51A1" w:rsidP="001828C0">
            <w:pPr>
              <w:pStyle w:val="TableParagraph"/>
              <w:numPr>
                <w:ilvl w:val="0"/>
                <w:numId w:val="56"/>
              </w:numPr>
              <w:tabs>
                <w:tab w:val="left" w:pos="356"/>
              </w:tabs>
              <w:spacing w:before="1"/>
              <w:ind w:right="427" w:firstLine="0"/>
            </w:pPr>
            <w:r w:rsidRPr="00665C7C">
              <w:t xml:space="preserve"> тематические</w:t>
            </w:r>
            <w:r w:rsidRPr="00665C7C">
              <w:rPr>
                <w:spacing w:val="-57"/>
              </w:rPr>
              <w:t xml:space="preserve"> </w:t>
            </w:r>
            <w:r w:rsidRPr="00665C7C">
              <w:t>альбомы</w:t>
            </w:r>
            <w:r w:rsidRPr="00665C7C">
              <w:rPr>
                <w:spacing w:val="-2"/>
              </w:rPr>
              <w:t xml:space="preserve"> </w:t>
            </w:r>
            <w:r w:rsidRPr="00665C7C">
              <w:t>по правилам</w:t>
            </w:r>
            <w:r w:rsidRPr="00665C7C">
              <w:rPr>
                <w:spacing w:val="-1"/>
              </w:rPr>
              <w:t xml:space="preserve"> </w:t>
            </w:r>
            <w:r w:rsidRPr="00665C7C">
              <w:t>дорожного движения;</w:t>
            </w:r>
          </w:p>
          <w:p w:rsidR="004C51A1" w:rsidRPr="00665C7C" w:rsidRDefault="004C51A1" w:rsidP="001828C0">
            <w:pPr>
              <w:pStyle w:val="TableParagraph"/>
              <w:numPr>
                <w:ilvl w:val="0"/>
                <w:numId w:val="56"/>
              </w:numPr>
              <w:tabs>
                <w:tab w:val="left" w:pos="356"/>
              </w:tabs>
              <w:spacing w:before="1"/>
              <w:ind w:right="427" w:firstLine="0"/>
            </w:pPr>
            <w:r w:rsidRPr="00665C7C">
              <w:t>книги по ПДД;</w:t>
            </w:r>
          </w:p>
          <w:p w:rsidR="00747523" w:rsidRDefault="004C51A1" w:rsidP="001828C0">
            <w:pPr>
              <w:pStyle w:val="TableParagraph"/>
              <w:numPr>
                <w:ilvl w:val="0"/>
                <w:numId w:val="56"/>
              </w:numPr>
              <w:tabs>
                <w:tab w:val="left" w:pos="356"/>
              </w:tabs>
              <w:spacing w:before="2" w:line="247" w:lineRule="auto"/>
              <w:ind w:right="268" w:firstLine="0"/>
            </w:pPr>
            <w:r w:rsidRPr="00665C7C">
              <w:t xml:space="preserve">настольно-печатные и дидактические игры по обеспечению безопасности </w:t>
            </w:r>
          </w:p>
          <w:p w:rsidR="00665C7C" w:rsidRDefault="00747523" w:rsidP="00747523">
            <w:pPr>
              <w:pStyle w:val="TableParagraph"/>
              <w:tabs>
                <w:tab w:val="left" w:pos="356"/>
              </w:tabs>
              <w:spacing w:before="2" w:line="247" w:lineRule="auto"/>
              <w:ind w:left="216" w:right="268"/>
            </w:pPr>
            <w:r>
              <w:t xml:space="preserve">  жиз</w:t>
            </w:r>
            <w:r w:rsidR="004C51A1" w:rsidRPr="00665C7C">
              <w:t>недеятельности;</w:t>
            </w:r>
          </w:p>
          <w:p w:rsidR="004F514E" w:rsidRDefault="004C51A1" w:rsidP="001828C0">
            <w:pPr>
              <w:pStyle w:val="TableParagraph"/>
              <w:numPr>
                <w:ilvl w:val="0"/>
                <w:numId w:val="56"/>
              </w:numPr>
              <w:tabs>
                <w:tab w:val="left" w:pos="356"/>
              </w:tabs>
              <w:spacing w:before="2" w:line="247" w:lineRule="auto"/>
              <w:ind w:right="268" w:firstLine="0"/>
              <w:rPr>
                <w:b/>
                <w:i/>
                <w:sz w:val="24"/>
              </w:rPr>
            </w:pPr>
            <w:r w:rsidRPr="00665C7C">
              <w:t>жилетка</w:t>
            </w:r>
            <w:r w:rsidRPr="00665C7C">
              <w:rPr>
                <w:spacing w:val="-1"/>
              </w:rPr>
              <w:t xml:space="preserve"> </w:t>
            </w:r>
            <w:r w:rsidRPr="00665C7C">
              <w:t>детская игровая.</w:t>
            </w:r>
          </w:p>
        </w:tc>
      </w:tr>
      <w:tr w:rsidR="004520B1" w:rsidTr="00431A4B">
        <w:tc>
          <w:tcPr>
            <w:tcW w:w="9639" w:type="dxa"/>
            <w:gridSpan w:val="2"/>
          </w:tcPr>
          <w:p w:rsidR="004520B1" w:rsidRDefault="004520B1" w:rsidP="004520B1">
            <w:pPr>
              <w:spacing w:after="3" w:line="267" w:lineRule="exact"/>
              <w:rPr>
                <w:b/>
                <w:i/>
                <w:sz w:val="24"/>
              </w:rPr>
            </w:pPr>
            <w:r w:rsidRPr="004520B1">
              <w:rPr>
                <w:rFonts w:ascii="Times New Roman" w:hAnsi="Times New Roman" w:cs="Times New Roman"/>
                <w:sz w:val="20"/>
              </w:rPr>
              <w:t>ОБРАЗОВАТЕЛЬНАЯ</w:t>
            </w:r>
            <w:r w:rsidRPr="004520B1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4520B1">
              <w:rPr>
                <w:rFonts w:ascii="Times New Roman" w:hAnsi="Times New Roman" w:cs="Times New Roman"/>
                <w:sz w:val="20"/>
              </w:rPr>
              <w:t>ОБЛАСТЬ</w:t>
            </w:r>
            <w:r w:rsidRPr="004520B1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4520B1">
              <w:rPr>
                <w:rFonts w:ascii="Times New Roman" w:hAnsi="Times New Roman" w:cs="Times New Roman"/>
                <w:sz w:val="20"/>
              </w:rPr>
              <w:t>«</w:t>
            </w:r>
            <w:r>
              <w:rPr>
                <w:rFonts w:ascii="Times New Roman" w:hAnsi="Times New Roman" w:cs="Times New Roman"/>
                <w:sz w:val="20"/>
              </w:rPr>
              <w:t xml:space="preserve">ПОЗНАВАТЕЛЬНОЕ </w:t>
            </w:r>
            <w:r w:rsidRPr="004520B1">
              <w:rPr>
                <w:rFonts w:ascii="Times New Roman" w:hAnsi="Times New Roman" w:cs="Times New Roman"/>
                <w:sz w:val="20"/>
              </w:rPr>
              <w:t xml:space="preserve"> РАЗВИТИЕ»</w:t>
            </w:r>
          </w:p>
        </w:tc>
      </w:tr>
      <w:tr w:rsidR="00F505C8" w:rsidTr="00431A4B">
        <w:tc>
          <w:tcPr>
            <w:tcW w:w="1276" w:type="dxa"/>
          </w:tcPr>
          <w:p w:rsidR="004F514E" w:rsidRPr="004520B1" w:rsidRDefault="00A568A8" w:rsidP="00A86E9B">
            <w:pPr>
              <w:spacing w:after="3" w:line="267" w:lineRule="exac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От 1</w:t>
            </w:r>
            <w:r w:rsidR="004520B1" w:rsidRPr="004520B1">
              <w:rPr>
                <w:rFonts w:ascii="Times New Roman" w:hAnsi="Times New Roman" w:cs="Times New Roman"/>
                <w:b/>
                <w:i/>
              </w:rPr>
              <w:t xml:space="preserve"> до 3</w:t>
            </w:r>
            <w:r w:rsidR="004520B1" w:rsidRPr="004520B1">
              <w:rPr>
                <w:rFonts w:ascii="Times New Roman" w:hAnsi="Times New Roman" w:cs="Times New Roman"/>
                <w:b/>
                <w:i/>
                <w:spacing w:val="-57"/>
              </w:rPr>
              <w:t xml:space="preserve"> </w:t>
            </w:r>
            <w:r w:rsidR="004520B1" w:rsidRPr="004520B1">
              <w:rPr>
                <w:rFonts w:ascii="Times New Roman" w:hAnsi="Times New Roman" w:cs="Times New Roman"/>
                <w:b/>
                <w:i/>
              </w:rPr>
              <w:t>лет</w:t>
            </w:r>
          </w:p>
        </w:tc>
        <w:tc>
          <w:tcPr>
            <w:tcW w:w="8363" w:type="dxa"/>
          </w:tcPr>
          <w:p w:rsidR="0008611B" w:rsidRDefault="0008611B" w:rsidP="004520B1">
            <w:pPr>
              <w:pStyle w:val="TableParagraph"/>
              <w:spacing w:line="263" w:lineRule="exact"/>
              <w:ind w:left="216"/>
              <w:rPr>
                <w:b/>
              </w:rPr>
            </w:pPr>
            <w:r w:rsidRPr="0008611B">
              <w:rPr>
                <w:b/>
              </w:rPr>
              <w:t>Сенсорные эталоны и познавательные действия</w:t>
            </w:r>
          </w:p>
          <w:p w:rsidR="0008611B" w:rsidRPr="004520B1" w:rsidRDefault="0008611B" w:rsidP="0008611B">
            <w:pPr>
              <w:pStyle w:val="TableParagraph"/>
              <w:ind w:left="216"/>
            </w:pPr>
            <w:r w:rsidRPr="004520B1">
              <w:t>-</w:t>
            </w:r>
            <w:r w:rsidRPr="004520B1">
              <w:rPr>
                <w:spacing w:val="5"/>
              </w:rPr>
              <w:t xml:space="preserve"> </w:t>
            </w:r>
            <w:r w:rsidRPr="004520B1">
              <w:t>наборы</w:t>
            </w:r>
            <w:r w:rsidRPr="004520B1">
              <w:rPr>
                <w:spacing w:val="5"/>
              </w:rPr>
              <w:t xml:space="preserve"> </w:t>
            </w:r>
            <w:r>
              <w:t>геомет</w:t>
            </w:r>
            <w:r w:rsidRPr="004520B1">
              <w:rPr>
                <w:spacing w:val="-57"/>
              </w:rPr>
              <w:t xml:space="preserve"> </w:t>
            </w:r>
            <w:r w:rsidRPr="004520B1">
              <w:t>рических</w:t>
            </w:r>
            <w:r w:rsidRPr="004520B1">
              <w:rPr>
                <w:spacing w:val="-1"/>
              </w:rPr>
              <w:t xml:space="preserve"> </w:t>
            </w:r>
            <w:r w:rsidRPr="004520B1">
              <w:t>фигур</w:t>
            </w:r>
            <w:r w:rsidRPr="004520B1">
              <w:rPr>
                <w:spacing w:val="-3"/>
              </w:rPr>
              <w:t xml:space="preserve"> </w:t>
            </w:r>
            <w:r w:rsidRPr="004520B1">
              <w:t>и</w:t>
            </w:r>
            <w:r w:rsidRPr="004520B1">
              <w:rPr>
                <w:spacing w:val="-3"/>
              </w:rPr>
              <w:t xml:space="preserve"> </w:t>
            </w:r>
            <w:r w:rsidRPr="004520B1">
              <w:t>объемных</w:t>
            </w:r>
            <w:r w:rsidRPr="004520B1">
              <w:rPr>
                <w:spacing w:val="1"/>
              </w:rPr>
              <w:t xml:space="preserve"> </w:t>
            </w:r>
            <w:r w:rsidRPr="004520B1">
              <w:t>геометрических</w:t>
            </w:r>
            <w:r w:rsidRPr="004520B1">
              <w:rPr>
                <w:spacing w:val="-1"/>
              </w:rPr>
              <w:t xml:space="preserve"> </w:t>
            </w:r>
            <w:r w:rsidRPr="004520B1">
              <w:t>тел</w:t>
            </w:r>
            <w:r w:rsidRPr="004520B1">
              <w:rPr>
                <w:spacing w:val="-4"/>
              </w:rPr>
              <w:t xml:space="preserve"> </w:t>
            </w:r>
            <w:r w:rsidRPr="004520B1">
              <w:t>(шар,</w:t>
            </w:r>
            <w:r w:rsidRPr="004520B1">
              <w:rPr>
                <w:spacing w:val="-2"/>
              </w:rPr>
              <w:t xml:space="preserve"> </w:t>
            </w:r>
            <w:r w:rsidRPr="004520B1">
              <w:t>куб)</w:t>
            </w:r>
            <w:r w:rsidRPr="004520B1">
              <w:rPr>
                <w:spacing w:val="-3"/>
              </w:rPr>
              <w:t xml:space="preserve"> </w:t>
            </w:r>
            <w:r w:rsidRPr="004520B1">
              <w:t>для</w:t>
            </w:r>
            <w:r w:rsidRPr="004520B1">
              <w:rPr>
                <w:spacing w:val="-3"/>
              </w:rPr>
              <w:t xml:space="preserve"> </w:t>
            </w:r>
            <w:r w:rsidRPr="004520B1">
              <w:t>о</w:t>
            </w:r>
            <w:r w:rsidRPr="004520B1">
              <w:t>б</w:t>
            </w:r>
            <w:r w:rsidRPr="004520B1">
              <w:t>следования;</w:t>
            </w:r>
          </w:p>
          <w:p w:rsidR="0008611B" w:rsidRDefault="0008611B" w:rsidP="0008611B">
            <w:pPr>
              <w:pStyle w:val="TableParagraph"/>
              <w:spacing w:line="265" w:lineRule="exact"/>
              <w:ind w:left="216"/>
            </w:pPr>
            <w:r>
              <w:t xml:space="preserve">- </w:t>
            </w:r>
            <w:r w:rsidRPr="004520B1">
              <w:t>рамки-вкладыши разные по величине (от большего к меньшему);</w:t>
            </w:r>
          </w:p>
          <w:p w:rsidR="0008611B" w:rsidRDefault="0008611B" w:rsidP="0008611B">
            <w:pPr>
              <w:pStyle w:val="TableParagraph"/>
              <w:spacing w:line="265" w:lineRule="exact"/>
              <w:ind w:left="216"/>
            </w:pPr>
            <w:r w:rsidRPr="004520B1">
              <w:t>-</w:t>
            </w:r>
            <w:r w:rsidRPr="004520B1">
              <w:rPr>
                <w:spacing w:val="1"/>
              </w:rPr>
              <w:t xml:space="preserve"> </w:t>
            </w:r>
            <w:r w:rsidRPr="004520B1">
              <w:t>рамки-вкладыши</w:t>
            </w:r>
            <w:r w:rsidRPr="004520B1">
              <w:rPr>
                <w:spacing w:val="5"/>
              </w:rPr>
              <w:t xml:space="preserve"> </w:t>
            </w:r>
            <w:r w:rsidRPr="004520B1">
              <w:t>«Геометрические</w:t>
            </w:r>
            <w:r w:rsidRPr="004520B1">
              <w:rPr>
                <w:spacing w:val="-5"/>
              </w:rPr>
              <w:t xml:space="preserve"> </w:t>
            </w:r>
            <w:r w:rsidRPr="004520B1">
              <w:t>фигуры»,</w:t>
            </w:r>
          </w:p>
          <w:p w:rsidR="0008611B" w:rsidRDefault="0008611B" w:rsidP="0008611B">
            <w:pPr>
              <w:pStyle w:val="TableParagraph"/>
              <w:spacing w:line="265" w:lineRule="exact"/>
              <w:ind w:left="216"/>
            </w:pPr>
            <w:r w:rsidRPr="004520B1">
              <w:rPr>
                <w:spacing w:val="-1"/>
              </w:rPr>
              <w:t xml:space="preserve"> </w:t>
            </w:r>
            <w:r w:rsidRPr="004520B1">
              <w:t>-</w:t>
            </w:r>
            <w:r w:rsidRPr="004520B1">
              <w:rPr>
                <w:spacing w:val="-4"/>
              </w:rPr>
              <w:t xml:space="preserve"> </w:t>
            </w:r>
            <w:r w:rsidRPr="004520B1">
              <w:t>пирамида</w:t>
            </w:r>
            <w:r w:rsidRPr="004520B1">
              <w:rPr>
                <w:spacing w:val="-5"/>
              </w:rPr>
              <w:t xml:space="preserve"> </w:t>
            </w:r>
            <w:r w:rsidRPr="004520B1">
              <w:t>большая;</w:t>
            </w:r>
          </w:p>
          <w:p w:rsidR="0008611B" w:rsidRDefault="0008611B" w:rsidP="0008611B">
            <w:pPr>
              <w:pStyle w:val="TableParagraph"/>
              <w:spacing w:line="265" w:lineRule="exact"/>
              <w:ind w:left="216"/>
            </w:pPr>
            <w:r w:rsidRPr="004520B1">
              <w:t>-</w:t>
            </w:r>
            <w:r w:rsidRPr="004520B1">
              <w:rPr>
                <w:spacing w:val="-6"/>
              </w:rPr>
              <w:t xml:space="preserve"> </w:t>
            </w:r>
            <w:r w:rsidRPr="004520B1">
              <w:t>пирамида</w:t>
            </w:r>
            <w:r w:rsidRPr="004520B1">
              <w:rPr>
                <w:spacing w:val="-3"/>
              </w:rPr>
              <w:t xml:space="preserve"> </w:t>
            </w:r>
            <w:r w:rsidRPr="004520B1">
              <w:t>средняя;</w:t>
            </w:r>
          </w:p>
          <w:p w:rsidR="0008611B" w:rsidRDefault="0008611B" w:rsidP="0008611B">
            <w:pPr>
              <w:pStyle w:val="TableParagraph"/>
              <w:spacing w:line="265" w:lineRule="exact"/>
              <w:ind w:left="216"/>
            </w:pPr>
            <w:r w:rsidRPr="004520B1">
              <w:t>-</w:t>
            </w:r>
            <w:r w:rsidRPr="004520B1">
              <w:rPr>
                <w:spacing w:val="-2"/>
              </w:rPr>
              <w:t xml:space="preserve"> </w:t>
            </w:r>
            <w:r w:rsidRPr="004520B1">
              <w:t>пирамида</w:t>
            </w:r>
            <w:r w:rsidRPr="004520B1">
              <w:rPr>
                <w:spacing w:val="-2"/>
              </w:rPr>
              <w:t xml:space="preserve"> </w:t>
            </w:r>
            <w:r w:rsidRPr="004520B1">
              <w:t>маленькая;</w:t>
            </w:r>
          </w:p>
          <w:p w:rsidR="0008611B" w:rsidRDefault="0008611B" w:rsidP="0008611B">
            <w:pPr>
              <w:pStyle w:val="TableParagraph"/>
              <w:spacing w:line="265" w:lineRule="exact"/>
              <w:ind w:left="216"/>
            </w:pPr>
            <w:r w:rsidRPr="004520B1">
              <w:rPr>
                <w:spacing w:val="-2"/>
              </w:rPr>
              <w:t xml:space="preserve"> </w:t>
            </w:r>
            <w:r w:rsidRPr="004520B1">
              <w:t>-</w:t>
            </w:r>
            <w:r w:rsidRPr="004520B1">
              <w:rPr>
                <w:spacing w:val="-2"/>
              </w:rPr>
              <w:t xml:space="preserve"> </w:t>
            </w:r>
            <w:r w:rsidRPr="004520B1">
              <w:t>куб</w:t>
            </w:r>
            <w:r w:rsidRPr="004520B1">
              <w:rPr>
                <w:spacing w:val="-1"/>
              </w:rPr>
              <w:t xml:space="preserve"> </w:t>
            </w:r>
            <w:r w:rsidRPr="004520B1">
              <w:t>дидактический;</w:t>
            </w:r>
          </w:p>
          <w:p w:rsidR="0008611B" w:rsidRPr="004520B1" w:rsidRDefault="0008611B" w:rsidP="0008611B">
            <w:pPr>
              <w:pStyle w:val="TableParagraph"/>
              <w:spacing w:line="265" w:lineRule="exact"/>
              <w:ind w:left="216"/>
            </w:pPr>
            <w:r w:rsidRPr="004520B1">
              <w:t>-</w:t>
            </w:r>
            <w:r w:rsidRPr="004520B1">
              <w:rPr>
                <w:spacing w:val="-3"/>
              </w:rPr>
              <w:t xml:space="preserve"> </w:t>
            </w:r>
            <w:r w:rsidRPr="004520B1">
              <w:t>бизиборд;</w:t>
            </w:r>
          </w:p>
          <w:p w:rsidR="0008611B" w:rsidRDefault="0008611B" w:rsidP="001828C0">
            <w:pPr>
              <w:pStyle w:val="TableParagraph"/>
              <w:numPr>
                <w:ilvl w:val="0"/>
                <w:numId w:val="58"/>
              </w:numPr>
              <w:tabs>
                <w:tab w:val="left" w:pos="356"/>
              </w:tabs>
              <w:ind w:right="251" w:firstLine="0"/>
            </w:pPr>
            <w:r w:rsidRPr="004520B1">
              <w:t>мозаика напольная крупная;</w:t>
            </w:r>
          </w:p>
          <w:p w:rsidR="0008611B" w:rsidRDefault="0008611B" w:rsidP="001828C0">
            <w:pPr>
              <w:pStyle w:val="TableParagraph"/>
              <w:numPr>
                <w:ilvl w:val="0"/>
                <w:numId w:val="58"/>
              </w:numPr>
              <w:tabs>
                <w:tab w:val="left" w:pos="356"/>
              </w:tabs>
              <w:ind w:right="251" w:firstLine="0"/>
            </w:pPr>
            <w:r>
              <w:t xml:space="preserve"> </w:t>
            </w:r>
            <w:r w:rsidRPr="004520B1">
              <w:t xml:space="preserve"> шнуровки; </w:t>
            </w:r>
          </w:p>
          <w:p w:rsidR="0008611B" w:rsidRDefault="0008611B" w:rsidP="001828C0">
            <w:pPr>
              <w:pStyle w:val="TableParagraph"/>
              <w:numPr>
                <w:ilvl w:val="0"/>
                <w:numId w:val="58"/>
              </w:numPr>
              <w:tabs>
                <w:tab w:val="left" w:pos="356"/>
              </w:tabs>
              <w:ind w:right="251" w:firstLine="0"/>
            </w:pPr>
            <w:r>
              <w:t xml:space="preserve"> </w:t>
            </w:r>
            <w:r w:rsidRPr="004520B1">
              <w:t>игровой</w:t>
            </w:r>
            <w:r w:rsidRPr="004520B1">
              <w:rPr>
                <w:spacing w:val="-2"/>
              </w:rPr>
              <w:t xml:space="preserve"> </w:t>
            </w:r>
            <w:r w:rsidRPr="004520B1">
              <w:t>материал</w:t>
            </w:r>
            <w:r w:rsidRPr="004520B1">
              <w:rPr>
                <w:spacing w:val="-3"/>
              </w:rPr>
              <w:t xml:space="preserve"> </w:t>
            </w:r>
            <w:r w:rsidRPr="004520B1">
              <w:t>по</w:t>
            </w:r>
            <w:r w:rsidRPr="004520B1">
              <w:rPr>
                <w:spacing w:val="-2"/>
              </w:rPr>
              <w:t xml:space="preserve"> </w:t>
            </w:r>
            <w:r w:rsidRPr="004520B1">
              <w:t>сенсорике;</w:t>
            </w:r>
          </w:p>
          <w:p w:rsidR="0008611B" w:rsidRDefault="0008611B" w:rsidP="001828C0">
            <w:pPr>
              <w:pStyle w:val="TableParagraph"/>
              <w:numPr>
                <w:ilvl w:val="0"/>
                <w:numId w:val="58"/>
              </w:numPr>
              <w:tabs>
                <w:tab w:val="left" w:pos="356"/>
              </w:tabs>
              <w:ind w:right="251" w:firstLine="0"/>
            </w:pPr>
            <w:r w:rsidRPr="004520B1">
              <w:t>сенсорная игрушка «девочка»;</w:t>
            </w:r>
          </w:p>
          <w:p w:rsidR="0008611B" w:rsidRDefault="0008611B" w:rsidP="001828C0">
            <w:pPr>
              <w:pStyle w:val="TableParagraph"/>
              <w:numPr>
                <w:ilvl w:val="0"/>
                <w:numId w:val="58"/>
              </w:numPr>
              <w:tabs>
                <w:tab w:val="left" w:pos="356"/>
              </w:tabs>
              <w:ind w:right="251" w:firstLine="0"/>
            </w:pPr>
            <w:r w:rsidRPr="004520B1">
              <w:t>наборы игрушек для игры с</w:t>
            </w:r>
            <w:r w:rsidRPr="004520B1">
              <w:rPr>
                <w:spacing w:val="-57"/>
              </w:rPr>
              <w:t xml:space="preserve"> </w:t>
            </w:r>
            <w:r w:rsidRPr="004520B1">
              <w:t>водой;</w:t>
            </w:r>
          </w:p>
          <w:p w:rsidR="0008611B" w:rsidRDefault="0008611B" w:rsidP="001828C0">
            <w:pPr>
              <w:pStyle w:val="TableParagraph"/>
              <w:numPr>
                <w:ilvl w:val="0"/>
                <w:numId w:val="58"/>
              </w:numPr>
              <w:tabs>
                <w:tab w:val="left" w:pos="356"/>
              </w:tabs>
              <w:ind w:right="251" w:firstLine="0"/>
            </w:pPr>
            <w:r w:rsidRPr="004520B1">
              <w:lastRenderedPageBreak/>
              <w:t xml:space="preserve"> наборы игрушек для игры в песок;</w:t>
            </w:r>
          </w:p>
          <w:p w:rsidR="0008611B" w:rsidRDefault="0008611B" w:rsidP="001828C0">
            <w:pPr>
              <w:pStyle w:val="TableParagraph"/>
              <w:numPr>
                <w:ilvl w:val="0"/>
                <w:numId w:val="58"/>
              </w:numPr>
              <w:tabs>
                <w:tab w:val="left" w:pos="356"/>
              </w:tabs>
              <w:ind w:right="251" w:firstLine="0"/>
            </w:pPr>
            <w:r>
              <w:t xml:space="preserve"> </w:t>
            </w:r>
            <w:r w:rsidRPr="004520B1">
              <w:t>стол «Песок-вода»;</w:t>
            </w:r>
          </w:p>
          <w:p w:rsidR="0008611B" w:rsidRPr="0008611B" w:rsidRDefault="0008611B" w:rsidP="0008611B">
            <w:pPr>
              <w:pStyle w:val="a8"/>
              <w:ind w:left="216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-   </w:t>
            </w:r>
            <w:r w:rsidRPr="0008611B">
              <w:rPr>
                <w:sz w:val="22"/>
                <w:szCs w:val="22"/>
                <w:lang w:eastAsia="en-US"/>
              </w:rPr>
              <w:t>ширма дидактическая-сенсорная</w:t>
            </w:r>
          </w:p>
          <w:p w:rsidR="0008611B" w:rsidRDefault="0008611B" w:rsidP="001828C0">
            <w:pPr>
              <w:pStyle w:val="TableParagraph"/>
              <w:numPr>
                <w:ilvl w:val="0"/>
                <w:numId w:val="58"/>
              </w:numPr>
              <w:tabs>
                <w:tab w:val="left" w:pos="356"/>
              </w:tabs>
              <w:ind w:right="251" w:firstLine="0"/>
            </w:pPr>
            <w:r w:rsidRPr="004520B1">
              <w:t>Дидактические</w:t>
            </w:r>
            <w:r>
              <w:t xml:space="preserve">  </w:t>
            </w:r>
            <w:r w:rsidRPr="004520B1">
              <w:rPr>
                <w:spacing w:val="-57"/>
              </w:rPr>
              <w:t xml:space="preserve"> </w:t>
            </w:r>
            <w:r w:rsidRPr="004520B1">
              <w:t>игры</w:t>
            </w:r>
            <w:r>
              <w:t>;</w:t>
            </w:r>
          </w:p>
          <w:p w:rsidR="004520B1" w:rsidRPr="0008611B" w:rsidRDefault="0008611B" w:rsidP="004520B1">
            <w:pPr>
              <w:pStyle w:val="TableParagraph"/>
              <w:spacing w:line="263" w:lineRule="exact"/>
              <w:ind w:left="216"/>
              <w:rPr>
                <w:b/>
              </w:rPr>
            </w:pPr>
            <w:r w:rsidRPr="0008611B">
              <w:rPr>
                <w:b/>
              </w:rPr>
              <w:t>М</w:t>
            </w:r>
            <w:r w:rsidR="004520B1" w:rsidRPr="0008611B">
              <w:rPr>
                <w:b/>
              </w:rPr>
              <w:t>атематическ</w:t>
            </w:r>
            <w:r w:rsidRPr="0008611B">
              <w:rPr>
                <w:b/>
              </w:rPr>
              <w:t xml:space="preserve">ие </w:t>
            </w:r>
            <w:r w:rsidR="004520B1" w:rsidRPr="0008611B">
              <w:rPr>
                <w:b/>
              </w:rPr>
              <w:t>представлени</w:t>
            </w:r>
            <w:r w:rsidRPr="0008611B">
              <w:rPr>
                <w:b/>
              </w:rPr>
              <w:t>я</w:t>
            </w:r>
            <w:r>
              <w:rPr>
                <w:b/>
              </w:rPr>
              <w:t>:</w:t>
            </w:r>
          </w:p>
          <w:p w:rsidR="0008611B" w:rsidRDefault="004520B1" w:rsidP="001828C0">
            <w:pPr>
              <w:pStyle w:val="TableParagraph"/>
              <w:numPr>
                <w:ilvl w:val="0"/>
                <w:numId w:val="57"/>
              </w:numPr>
              <w:tabs>
                <w:tab w:val="left" w:pos="356"/>
              </w:tabs>
              <w:spacing w:line="275" w:lineRule="exact"/>
              <w:ind w:left="355"/>
            </w:pPr>
            <w:r w:rsidRPr="004520B1">
              <w:t>вкладыши;</w:t>
            </w:r>
          </w:p>
          <w:p w:rsidR="0008611B" w:rsidRDefault="004520B1" w:rsidP="001828C0">
            <w:pPr>
              <w:pStyle w:val="TableParagraph"/>
              <w:numPr>
                <w:ilvl w:val="0"/>
                <w:numId w:val="57"/>
              </w:numPr>
              <w:tabs>
                <w:tab w:val="left" w:pos="356"/>
              </w:tabs>
              <w:spacing w:line="275" w:lineRule="exact"/>
              <w:ind w:left="355"/>
            </w:pPr>
            <w:r w:rsidRPr="004520B1">
              <w:rPr>
                <w:spacing w:val="-1"/>
              </w:rPr>
              <w:t xml:space="preserve"> </w:t>
            </w:r>
            <w:r w:rsidRPr="004520B1">
              <w:t>пирамидки;</w:t>
            </w:r>
          </w:p>
          <w:p w:rsidR="004520B1" w:rsidRPr="004520B1" w:rsidRDefault="004520B1" w:rsidP="001828C0">
            <w:pPr>
              <w:pStyle w:val="TableParagraph"/>
              <w:numPr>
                <w:ilvl w:val="0"/>
                <w:numId w:val="57"/>
              </w:numPr>
              <w:tabs>
                <w:tab w:val="left" w:pos="356"/>
              </w:tabs>
              <w:spacing w:line="275" w:lineRule="exact"/>
              <w:ind w:left="355"/>
            </w:pPr>
            <w:r w:rsidRPr="004520B1">
              <w:t>набор</w:t>
            </w:r>
            <w:r w:rsidRPr="004520B1">
              <w:rPr>
                <w:spacing w:val="-2"/>
              </w:rPr>
              <w:t xml:space="preserve"> </w:t>
            </w:r>
            <w:r w:rsidRPr="004520B1">
              <w:t>матрешек;</w:t>
            </w:r>
          </w:p>
          <w:p w:rsidR="0008611B" w:rsidRDefault="004520B1" w:rsidP="001828C0">
            <w:pPr>
              <w:pStyle w:val="TableParagraph"/>
              <w:numPr>
                <w:ilvl w:val="0"/>
                <w:numId w:val="57"/>
              </w:numPr>
              <w:tabs>
                <w:tab w:val="left" w:pos="356"/>
              </w:tabs>
              <w:spacing w:before="2"/>
              <w:ind w:right="99" w:firstLine="0"/>
            </w:pPr>
            <w:r w:rsidRPr="004520B1">
              <w:t>дидактические игры;</w:t>
            </w:r>
          </w:p>
          <w:p w:rsidR="0008611B" w:rsidRDefault="004520B1" w:rsidP="001828C0">
            <w:pPr>
              <w:pStyle w:val="TableParagraph"/>
              <w:numPr>
                <w:ilvl w:val="0"/>
                <w:numId w:val="57"/>
              </w:numPr>
              <w:tabs>
                <w:tab w:val="left" w:pos="356"/>
              </w:tabs>
              <w:spacing w:before="2"/>
              <w:ind w:right="99" w:firstLine="0"/>
            </w:pPr>
            <w:r w:rsidRPr="004520B1">
              <w:t>игры с прищепками;</w:t>
            </w:r>
          </w:p>
          <w:p w:rsidR="0008611B" w:rsidRDefault="004520B1" w:rsidP="001828C0">
            <w:pPr>
              <w:pStyle w:val="TableParagraph"/>
              <w:numPr>
                <w:ilvl w:val="0"/>
                <w:numId w:val="57"/>
              </w:numPr>
              <w:tabs>
                <w:tab w:val="left" w:pos="356"/>
              </w:tabs>
              <w:spacing w:before="2"/>
              <w:ind w:right="99" w:firstLine="0"/>
            </w:pPr>
            <w:r w:rsidRPr="004520B1">
              <w:t>игровые наборы знакомых однород</w:t>
            </w:r>
            <w:r w:rsidR="0008611B">
              <w:t>ных предметов и предметов кон</w:t>
            </w:r>
            <w:r w:rsidRPr="004520B1">
              <w:t>трастных размеров для сравнения по величине, различения количества «один-</w:t>
            </w:r>
            <w:r w:rsidRPr="004520B1">
              <w:rPr>
                <w:spacing w:val="1"/>
              </w:rPr>
              <w:t xml:space="preserve"> </w:t>
            </w:r>
            <w:r w:rsidRPr="004520B1">
              <w:t>много»;</w:t>
            </w:r>
          </w:p>
          <w:p w:rsidR="0008611B" w:rsidRDefault="004520B1" w:rsidP="001828C0">
            <w:pPr>
              <w:pStyle w:val="TableParagraph"/>
              <w:numPr>
                <w:ilvl w:val="0"/>
                <w:numId w:val="57"/>
              </w:numPr>
              <w:tabs>
                <w:tab w:val="left" w:pos="356"/>
              </w:tabs>
              <w:spacing w:before="2"/>
              <w:ind w:right="99" w:firstLine="0"/>
            </w:pPr>
            <w:r w:rsidRPr="004520B1">
              <w:t>тематические предметные карточки для различения предметов по форме</w:t>
            </w:r>
          </w:p>
          <w:p w:rsidR="0008611B" w:rsidRPr="0008611B" w:rsidRDefault="004520B1" w:rsidP="001828C0">
            <w:pPr>
              <w:pStyle w:val="TableParagraph"/>
              <w:numPr>
                <w:ilvl w:val="0"/>
                <w:numId w:val="57"/>
              </w:numPr>
              <w:tabs>
                <w:tab w:val="left" w:pos="356"/>
              </w:tabs>
              <w:spacing w:before="2"/>
              <w:ind w:right="99" w:firstLine="0"/>
            </w:pPr>
            <w:r w:rsidRPr="004520B1">
              <w:rPr>
                <w:spacing w:val="-57"/>
              </w:rPr>
              <w:t xml:space="preserve"> </w:t>
            </w:r>
            <w:r w:rsidRPr="004520B1">
              <w:t>(кубик,</w:t>
            </w:r>
            <w:r w:rsidRPr="004520B1">
              <w:rPr>
                <w:spacing w:val="-1"/>
              </w:rPr>
              <w:t xml:space="preserve"> </w:t>
            </w:r>
            <w:r w:rsidRPr="004520B1">
              <w:t>кирпичик, шар</w:t>
            </w:r>
            <w:r w:rsidRPr="004520B1">
              <w:rPr>
                <w:spacing w:val="-1"/>
              </w:rPr>
              <w:t xml:space="preserve"> </w:t>
            </w:r>
            <w:r w:rsidRPr="004520B1">
              <w:t>и</w:t>
            </w:r>
            <w:r w:rsidRPr="004520B1">
              <w:rPr>
                <w:spacing w:val="1"/>
              </w:rPr>
              <w:t xml:space="preserve"> </w:t>
            </w:r>
            <w:r w:rsidRPr="004520B1">
              <w:t>т.п.)</w:t>
            </w:r>
            <w:r w:rsidRPr="004520B1">
              <w:rPr>
                <w:spacing w:val="-1"/>
              </w:rPr>
              <w:t xml:space="preserve"> </w:t>
            </w:r>
          </w:p>
          <w:p w:rsidR="004520B1" w:rsidRPr="004520B1" w:rsidRDefault="004520B1" w:rsidP="001828C0">
            <w:pPr>
              <w:pStyle w:val="TableParagraph"/>
              <w:numPr>
                <w:ilvl w:val="0"/>
                <w:numId w:val="57"/>
              </w:numPr>
              <w:tabs>
                <w:tab w:val="left" w:pos="356"/>
              </w:tabs>
              <w:spacing w:before="2"/>
              <w:ind w:right="99" w:firstLine="0"/>
            </w:pPr>
            <w:r w:rsidRPr="004520B1">
              <w:t>ширма</w:t>
            </w:r>
            <w:r w:rsidRPr="004520B1">
              <w:rPr>
                <w:spacing w:val="-2"/>
              </w:rPr>
              <w:t xml:space="preserve"> </w:t>
            </w:r>
            <w:r w:rsidRPr="004520B1">
              <w:t>дидактическая</w:t>
            </w:r>
          </w:p>
          <w:p w:rsidR="004520B1" w:rsidRPr="0008611B" w:rsidRDefault="0008611B" w:rsidP="004520B1">
            <w:pPr>
              <w:pStyle w:val="TableParagraph"/>
              <w:spacing w:before="3"/>
              <w:ind w:left="216"/>
              <w:rPr>
                <w:b/>
              </w:rPr>
            </w:pPr>
            <w:r w:rsidRPr="0008611B">
              <w:rPr>
                <w:b/>
              </w:rPr>
              <w:t>Окружающий мир:</w:t>
            </w:r>
          </w:p>
          <w:p w:rsidR="00541717" w:rsidRDefault="004520B1" w:rsidP="001828C0">
            <w:pPr>
              <w:pStyle w:val="TableParagraph"/>
              <w:numPr>
                <w:ilvl w:val="0"/>
                <w:numId w:val="58"/>
              </w:numPr>
              <w:tabs>
                <w:tab w:val="left" w:pos="356"/>
              </w:tabs>
              <w:ind w:left="355"/>
            </w:pPr>
            <w:r w:rsidRPr="004520B1">
              <w:t>дидактические</w:t>
            </w:r>
            <w:r w:rsidRPr="004520B1">
              <w:rPr>
                <w:spacing w:val="-4"/>
              </w:rPr>
              <w:t xml:space="preserve"> </w:t>
            </w:r>
            <w:r w:rsidRPr="004520B1">
              <w:t>игры;</w:t>
            </w:r>
          </w:p>
          <w:p w:rsidR="004520B1" w:rsidRPr="004520B1" w:rsidRDefault="004520B1" w:rsidP="00541717">
            <w:pPr>
              <w:pStyle w:val="TableParagraph"/>
              <w:tabs>
                <w:tab w:val="left" w:pos="356"/>
              </w:tabs>
              <w:ind w:left="355"/>
            </w:pPr>
            <w:r w:rsidRPr="004520B1">
              <w:t>-</w:t>
            </w:r>
            <w:r w:rsidRPr="004520B1">
              <w:rPr>
                <w:spacing w:val="-6"/>
              </w:rPr>
              <w:t xml:space="preserve"> </w:t>
            </w:r>
            <w:r w:rsidRPr="004520B1">
              <w:t>наглядно-дидактические</w:t>
            </w:r>
            <w:r w:rsidRPr="004520B1">
              <w:rPr>
                <w:spacing w:val="-3"/>
              </w:rPr>
              <w:t xml:space="preserve"> </w:t>
            </w:r>
            <w:r w:rsidRPr="004520B1">
              <w:t>пособия</w:t>
            </w:r>
          </w:p>
          <w:p w:rsidR="004520B1" w:rsidRPr="0008611B" w:rsidRDefault="0008611B" w:rsidP="004520B1">
            <w:pPr>
              <w:pStyle w:val="TableParagraph"/>
              <w:ind w:left="216"/>
              <w:rPr>
                <w:b/>
              </w:rPr>
            </w:pPr>
            <w:r>
              <w:rPr>
                <w:b/>
              </w:rPr>
              <w:t>Природа:</w:t>
            </w:r>
          </w:p>
          <w:p w:rsidR="0008611B" w:rsidRDefault="0008611B" w:rsidP="004520B1">
            <w:pPr>
              <w:spacing w:after="3" w:line="267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4520B1" w:rsidRPr="0008611B">
              <w:rPr>
                <w:rFonts w:ascii="Times New Roman" w:hAnsi="Times New Roman" w:cs="Times New Roman"/>
              </w:rPr>
              <w:t>Наборы</w:t>
            </w:r>
            <w:r w:rsidR="004520B1" w:rsidRPr="0008611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4520B1" w:rsidRPr="0008611B">
              <w:rPr>
                <w:rFonts w:ascii="Times New Roman" w:hAnsi="Times New Roman" w:cs="Times New Roman"/>
              </w:rPr>
              <w:t>картинок;</w:t>
            </w:r>
          </w:p>
          <w:p w:rsidR="0008611B" w:rsidRDefault="004520B1" w:rsidP="004520B1">
            <w:pPr>
              <w:spacing w:after="3" w:line="267" w:lineRule="exact"/>
              <w:rPr>
                <w:rFonts w:ascii="Times New Roman" w:hAnsi="Times New Roman" w:cs="Times New Roman"/>
              </w:rPr>
            </w:pPr>
            <w:r w:rsidRPr="0008611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8611B">
              <w:rPr>
                <w:rFonts w:ascii="Times New Roman" w:hAnsi="Times New Roman" w:cs="Times New Roman"/>
              </w:rPr>
              <w:t>-</w:t>
            </w:r>
            <w:r w:rsidRPr="0008611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08611B">
              <w:rPr>
                <w:rFonts w:ascii="Times New Roman" w:hAnsi="Times New Roman" w:cs="Times New Roman"/>
              </w:rPr>
              <w:t>дидактические</w:t>
            </w:r>
            <w:r w:rsidRPr="0008611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8611B">
              <w:rPr>
                <w:rFonts w:ascii="Times New Roman" w:hAnsi="Times New Roman" w:cs="Times New Roman"/>
              </w:rPr>
              <w:t>игры;</w:t>
            </w:r>
          </w:p>
          <w:p w:rsidR="004F514E" w:rsidRPr="0008611B" w:rsidRDefault="004520B1" w:rsidP="004520B1">
            <w:pPr>
              <w:spacing w:after="3" w:line="267" w:lineRule="exact"/>
              <w:rPr>
                <w:rFonts w:ascii="Times New Roman" w:hAnsi="Times New Roman" w:cs="Times New Roman"/>
                <w:b/>
                <w:i/>
              </w:rPr>
            </w:pPr>
            <w:r w:rsidRPr="0008611B">
              <w:rPr>
                <w:rFonts w:ascii="Times New Roman" w:hAnsi="Times New Roman" w:cs="Times New Roman"/>
              </w:rPr>
              <w:t>-муляжи</w:t>
            </w:r>
            <w:r w:rsidRPr="0008611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08611B">
              <w:rPr>
                <w:rFonts w:ascii="Times New Roman" w:hAnsi="Times New Roman" w:cs="Times New Roman"/>
              </w:rPr>
              <w:t>овощей,</w:t>
            </w:r>
            <w:r w:rsidRPr="0008611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8611B">
              <w:rPr>
                <w:rFonts w:ascii="Times New Roman" w:hAnsi="Times New Roman" w:cs="Times New Roman"/>
              </w:rPr>
              <w:t>фруктов;</w:t>
            </w:r>
          </w:p>
        </w:tc>
      </w:tr>
      <w:tr w:rsidR="00F505C8" w:rsidTr="00431A4B">
        <w:tc>
          <w:tcPr>
            <w:tcW w:w="1276" w:type="dxa"/>
          </w:tcPr>
          <w:p w:rsidR="004F514E" w:rsidRDefault="00601792" w:rsidP="00601792">
            <w:pPr>
              <w:spacing w:after="3" w:line="267" w:lineRule="exact"/>
              <w:rPr>
                <w:b/>
                <w:i/>
                <w:sz w:val="24"/>
              </w:rPr>
            </w:pPr>
            <w:r w:rsidRPr="004520B1">
              <w:rPr>
                <w:rFonts w:ascii="Times New Roman" w:hAnsi="Times New Roman" w:cs="Times New Roman"/>
                <w:b/>
                <w:i/>
              </w:rPr>
              <w:lastRenderedPageBreak/>
              <w:t xml:space="preserve">От </w:t>
            </w:r>
            <w:r>
              <w:rPr>
                <w:rFonts w:ascii="Times New Roman" w:hAnsi="Times New Roman" w:cs="Times New Roman"/>
                <w:b/>
                <w:i/>
              </w:rPr>
              <w:t xml:space="preserve">3 </w:t>
            </w:r>
            <w:r w:rsidRPr="004520B1">
              <w:rPr>
                <w:rFonts w:ascii="Times New Roman" w:hAnsi="Times New Roman" w:cs="Times New Roman"/>
                <w:b/>
                <w:i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i/>
              </w:rPr>
              <w:t xml:space="preserve">4 </w:t>
            </w:r>
            <w:r w:rsidRPr="004520B1">
              <w:rPr>
                <w:rFonts w:ascii="Times New Roman" w:hAnsi="Times New Roman" w:cs="Times New Roman"/>
                <w:b/>
                <w:i/>
              </w:rPr>
              <w:t>лет</w:t>
            </w:r>
          </w:p>
        </w:tc>
        <w:tc>
          <w:tcPr>
            <w:tcW w:w="8363" w:type="dxa"/>
          </w:tcPr>
          <w:p w:rsidR="00FB7D97" w:rsidRPr="00FB7D97" w:rsidRDefault="00FB7D97" w:rsidP="00D6110B">
            <w:pPr>
              <w:pStyle w:val="TableParagraph"/>
              <w:ind w:left="3"/>
              <w:rPr>
                <w:b/>
              </w:rPr>
            </w:pPr>
            <w:r w:rsidRPr="00FB7D97">
              <w:rPr>
                <w:b/>
              </w:rPr>
              <w:t>Сенсорные эталоны и познавательные действия</w:t>
            </w:r>
          </w:p>
          <w:p w:rsidR="00FB7D97" w:rsidRPr="00FB7D97" w:rsidRDefault="00FB7D97" w:rsidP="00D6110B">
            <w:pPr>
              <w:pStyle w:val="TableParagraph"/>
              <w:ind w:left="3"/>
            </w:pPr>
            <w:r w:rsidRPr="00FB7D97">
              <w:t>-</w:t>
            </w:r>
            <w:r w:rsidRPr="00FB7D97">
              <w:rPr>
                <w:spacing w:val="5"/>
              </w:rPr>
              <w:t xml:space="preserve"> </w:t>
            </w:r>
            <w:r w:rsidRPr="00FB7D97">
              <w:t>наборы</w:t>
            </w:r>
            <w:r w:rsidRPr="00FB7D97">
              <w:rPr>
                <w:spacing w:val="5"/>
              </w:rPr>
              <w:t xml:space="preserve"> </w:t>
            </w:r>
            <w:r w:rsidRPr="00FB7D97">
              <w:t>геометрических</w:t>
            </w:r>
            <w:r w:rsidRPr="00FB7D97">
              <w:rPr>
                <w:spacing w:val="-1"/>
              </w:rPr>
              <w:t xml:space="preserve"> </w:t>
            </w:r>
            <w:r w:rsidRPr="00FB7D97">
              <w:t>фигур</w:t>
            </w:r>
            <w:r w:rsidRPr="00FB7D97">
              <w:rPr>
                <w:spacing w:val="-3"/>
              </w:rPr>
              <w:t xml:space="preserve"> </w:t>
            </w:r>
            <w:r w:rsidRPr="00FB7D97">
              <w:t>и</w:t>
            </w:r>
            <w:r w:rsidRPr="00FB7D97">
              <w:rPr>
                <w:spacing w:val="-3"/>
              </w:rPr>
              <w:t xml:space="preserve"> </w:t>
            </w:r>
            <w:r w:rsidRPr="00FB7D97">
              <w:t>объемных</w:t>
            </w:r>
            <w:r w:rsidRPr="00FB7D97">
              <w:rPr>
                <w:spacing w:val="1"/>
              </w:rPr>
              <w:t xml:space="preserve"> </w:t>
            </w:r>
            <w:r w:rsidRPr="00FB7D97">
              <w:t>геометрических</w:t>
            </w:r>
            <w:r w:rsidRPr="00FB7D97">
              <w:rPr>
                <w:spacing w:val="-1"/>
              </w:rPr>
              <w:t xml:space="preserve"> </w:t>
            </w:r>
            <w:r w:rsidRPr="00FB7D97">
              <w:t>тел</w:t>
            </w:r>
            <w:r w:rsidRPr="00FB7D97">
              <w:rPr>
                <w:spacing w:val="-4"/>
              </w:rPr>
              <w:t xml:space="preserve"> </w:t>
            </w:r>
            <w:r w:rsidRPr="00FB7D97">
              <w:t>(шар,</w:t>
            </w:r>
            <w:r w:rsidRPr="00FB7D97">
              <w:rPr>
                <w:spacing w:val="-2"/>
              </w:rPr>
              <w:t xml:space="preserve"> </w:t>
            </w:r>
            <w:r w:rsidRPr="00FB7D97">
              <w:t>куб)</w:t>
            </w:r>
            <w:r w:rsidRPr="00FB7D97">
              <w:rPr>
                <w:spacing w:val="-3"/>
              </w:rPr>
              <w:t xml:space="preserve"> </w:t>
            </w:r>
            <w:r w:rsidRPr="00FB7D97">
              <w:t>для</w:t>
            </w:r>
            <w:r w:rsidRPr="00FB7D97">
              <w:rPr>
                <w:spacing w:val="-3"/>
              </w:rPr>
              <w:t xml:space="preserve"> </w:t>
            </w:r>
            <w:r w:rsidRPr="00FB7D97">
              <w:t>о</w:t>
            </w:r>
            <w:r w:rsidRPr="00FB7D97">
              <w:t>б</w:t>
            </w:r>
            <w:r w:rsidRPr="00FB7D97">
              <w:t>следования;</w:t>
            </w:r>
          </w:p>
          <w:p w:rsidR="00FB7D97" w:rsidRPr="00FB7D97" w:rsidRDefault="00FB7D97" w:rsidP="001828C0">
            <w:pPr>
              <w:pStyle w:val="TableParagraph"/>
              <w:numPr>
                <w:ilvl w:val="0"/>
                <w:numId w:val="59"/>
              </w:numPr>
              <w:tabs>
                <w:tab w:val="left" w:pos="356"/>
              </w:tabs>
              <w:spacing w:before="1"/>
              <w:ind w:left="3" w:right="677" w:firstLine="0"/>
            </w:pPr>
            <w:r w:rsidRPr="00FB7D97">
              <w:t>рамки-вкладыши разные по величине (от большего к меньшему);</w:t>
            </w:r>
          </w:p>
          <w:p w:rsidR="00FB7D97" w:rsidRPr="00D6110B" w:rsidRDefault="00FB7D97" w:rsidP="001828C0">
            <w:pPr>
              <w:pStyle w:val="TableParagraph"/>
              <w:numPr>
                <w:ilvl w:val="0"/>
                <w:numId w:val="59"/>
              </w:numPr>
              <w:tabs>
                <w:tab w:val="left" w:pos="356"/>
              </w:tabs>
              <w:spacing w:before="1"/>
              <w:ind w:left="3" w:right="677" w:firstLine="0"/>
            </w:pPr>
            <w:r w:rsidRPr="00D6110B">
              <w:t>рамки-</w:t>
            </w:r>
            <w:r w:rsidRPr="00D6110B">
              <w:rPr>
                <w:spacing w:val="1"/>
              </w:rPr>
              <w:t xml:space="preserve"> </w:t>
            </w:r>
            <w:r w:rsidRPr="00D6110B">
              <w:t>вкладыши «Геометрические фигуры»,</w:t>
            </w:r>
          </w:p>
          <w:p w:rsidR="00FB7D97" w:rsidRPr="00D6110B" w:rsidRDefault="00FB7D97" w:rsidP="001828C0">
            <w:pPr>
              <w:pStyle w:val="TableParagraph"/>
              <w:numPr>
                <w:ilvl w:val="0"/>
                <w:numId w:val="59"/>
              </w:numPr>
              <w:tabs>
                <w:tab w:val="left" w:pos="356"/>
              </w:tabs>
              <w:spacing w:before="1"/>
              <w:ind w:left="3" w:right="677" w:firstLine="0"/>
            </w:pPr>
            <w:r w:rsidRPr="00D6110B">
              <w:t xml:space="preserve"> пирамида большая;</w:t>
            </w:r>
          </w:p>
          <w:p w:rsidR="00FB7D97" w:rsidRPr="00D6110B" w:rsidRDefault="00FB7D97" w:rsidP="001828C0">
            <w:pPr>
              <w:pStyle w:val="TableParagraph"/>
              <w:numPr>
                <w:ilvl w:val="0"/>
                <w:numId w:val="59"/>
              </w:numPr>
              <w:tabs>
                <w:tab w:val="left" w:pos="356"/>
              </w:tabs>
              <w:spacing w:before="1"/>
              <w:ind w:left="3" w:right="677" w:firstLine="0"/>
            </w:pPr>
            <w:r w:rsidRPr="00D6110B">
              <w:t>пирамида средняя;</w:t>
            </w:r>
          </w:p>
          <w:p w:rsidR="00FB7D97" w:rsidRPr="00D6110B" w:rsidRDefault="00FB7D97" w:rsidP="001828C0">
            <w:pPr>
              <w:pStyle w:val="TableParagraph"/>
              <w:numPr>
                <w:ilvl w:val="0"/>
                <w:numId w:val="59"/>
              </w:numPr>
              <w:tabs>
                <w:tab w:val="left" w:pos="356"/>
              </w:tabs>
              <w:ind w:left="3" w:right="670" w:firstLine="0"/>
            </w:pPr>
            <w:r w:rsidRPr="00D6110B">
              <w:t xml:space="preserve">пирамида маленькая; </w:t>
            </w:r>
          </w:p>
          <w:p w:rsidR="00FB7D97" w:rsidRPr="00D6110B" w:rsidRDefault="00FB7D97" w:rsidP="001828C0">
            <w:pPr>
              <w:pStyle w:val="TableParagraph"/>
              <w:numPr>
                <w:ilvl w:val="0"/>
                <w:numId w:val="59"/>
              </w:numPr>
              <w:tabs>
                <w:tab w:val="left" w:pos="356"/>
              </w:tabs>
              <w:ind w:left="3" w:right="670" w:firstLine="0"/>
            </w:pPr>
            <w:r w:rsidRPr="00D6110B">
              <w:t xml:space="preserve">куб дидактический; </w:t>
            </w:r>
          </w:p>
          <w:p w:rsidR="00FB7D97" w:rsidRPr="00D6110B" w:rsidRDefault="00FB7D97" w:rsidP="001828C0">
            <w:pPr>
              <w:pStyle w:val="TableParagraph"/>
              <w:numPr>
                <w:ilvl w:val="0"/>
                <w:numId w:val="59"/>
              </w:numPr>
              <w:tabs>
                <w:tab w:val="left" w:pos="356"/>
              </w:tabs>
              <w:ind w:left="3" w:right="670" w:firstLine="0"/>
            </w:pPr>
            <w:r w:rsidRPr="00D6110B">
              <w:t>бизиборд;</w:t>
            </w:r>
          </w:p>
          <w:p w:rsidR="00FB7D97" w:rsidRPr="00D6110B" w:rsidRDefault="00FB7D97" w:rsidP="001828C0">
            <w:pPr>
              <w:pStyle w:val="TableParagraph"/>
              <w:numPr>
                <w:ilvl w:val="0"/>
                <w:numId w:val="59"/>
              </w:numPr>
              <w:tabs>
                <w:tab w:val="left" w:pos="356"/>
              </w:tabs>
              <w:ind w:left="3" w:right="670" w:firstLine="0"/>
            </w:pPr>
            <w:r w:rsidRPr="00D6110B">
              <w:t>мозаика напольная</w:t>
            </w:r>
            <w:r w:rsidRPr="00D6110B">
              <w:rPr>
                <w:spacing w:val="-57"/>
              </w:rPr>
              <w:t xml:space="preserve"> </w:t>
            </w:r>
            <w:r w:rsidRPr="00D6110B">
              <w:t>крупная;</w:t>
            </w:r>
          </w:p>
          <w:p w:rsidR="00FB7D97" w:rsidRPr="00D6110B" w:rsidRDefault="00FB7D97" w:rsidP="001828C0">
            <w:pPr>
              <w:pStyle w:val="TableParagraph"/>
              <w:numPr>
                <w:ilvl w:val="0"/>
                <w:numId w:val="59"/>
              </w:numPr>
              <w:tabs>
                <w:tab w:val="left" w:pos="356"/>
              </w:tabs>
              <w:ind w:left="3" w:right="670" w:firstLine="0"/>
            </w:pPr>
            <w:r w:rsidRPr="00D6110B">
              <w:t>шнуровки;</w:t>
            </w:r>
          </w:p>
          <w:p w:rsidR="00FB7D97" w:rsidRPr="00D6110B" w:rsidRDefault="00FB7D97" w:rsidP="001828C0">
            <w:pPr>
              <w:pStyle w:val="TableParagraph"/>
              <w:numPr>
                <w:ilvl w:val="0"/>
                <w:numId w:val="59"/>
              </w:numPr>
              <w:tabs>
                <w:tab w:val="left" w:pos="356"/>
              </w:tabs>
              <w:ind w:left="3" w:right="670" w:firstLine="0"/>
            </w:pPr>
            <w:r w:rsidRPr="00D6110B">
              <w:t>схемы</w:t>
            </w:r>
            <w:r w:rsidRPr="00D6110B">
              <w:rPr>
                <w:spacing w:val="-2"/>
              </w:rPr>
              <w:t xml:space="preserve"> </w:t>
            </w:r>
            <w:r w:rsidRPr="00D6110B">
              <w:t>по</w:t>
            </w:r>
            <w:r w:rsidRPr="00D6110B">
              <w:rPr>
                <w:spacing w:val="-2"/>
              </w:rPr>
              <w:t xml:space="preserve"> </w:t>
            </w:r>
            <w:r w:rsidRPr="00D6110B">
              <w:t>конструированию;</w:t>
            </w:r>
          </w:p>
          <w:p w:rsidR="00FB7D97" w:rsidRPr="00D6110B" w:rsidRDefault="00FB7D97" w:rsidP="001828C0">
            <w:pPr>
              <w:pStyle w:val="TableParagraph"/>
              <w:numPr>
                <w:ilvl w:val="0"/>
                <w:numId w:val="59"/>
              </w:numPr>
              <w:tabs>
                <w:tab w:val="left" w:pos="356"/>
              </w:tabs>
              <w:ind w:left="3" w:right="670" w:firstLine="0"/>
            </w:pPr>
            <w:r w:rsidRPr="00D6110B">
              <w:t>конструкторы</w:t>
            </w:r>
            <w:r w:rsidRPr="00D6110B">
              <w:rPr>
                <w:spacing w:val="-2"/>
              </w:rPr>
              <w:t xml:space="preserve"> </w:t>
            </w:r>
            <w:r w:rsidRPr="00D6110B">
              <w:t>разные;</w:t>
            </w:r>
          </w:p>
          <w:p w:rsidR="00FB7D97" w:rsidRPr="00D6110B" w:rsidRDefault="00FB7D97" w:rsidP="001828C0">
            <w:pPr>
              <w:pStyle w:val="TableParagraph"/>
              <w:numPr>
                <w:ilvl w:val="0"/>
                <w:numId w:val="59"/>
              </w:numPr>
              <w:tabs>
                <w:tab w:val="left" w:pos="356"/>
              </w:tabs>
              <w:ind w:left="3" w:right="159" w:firstLine="0"/>
            </w:pPr>
            <w:r w:rsidRPr="00D6110B">
              <w:t>сенсорная игрушка «Девочка»;</w:t>
            </w:r>
          </w:p>
          <w:p w:rsidR="00FB7D97" w:rsidRPr="00D6110B" w:rsidRDefault="00FB7D97" w:rsidP="001828C0">
            <w:pPr>
              <w:pStyle w:val="TableParagraph"/>
              <w:numPr>
                <w:ilvl w:val="0"/>
                <w:numId w:val="59"/>
              </w:numPr>
              <w:tabs>
                <w:tab w:val="left" w:pos="356"/>
              </w:tabs>
              <w:ind w:left="3" w:right="159" w:firstLine="0"/>
            </w:pPr>
            <w:r w:rsidRPr="00D6110B">
              <w:t>наборы игрушек для игры с водой;</w:t>
            </w:r>
          </w:p>
          <w:p w:rsidR="00FB7D97" w:rsidRPr="00D6110B" w:rsidRDefault="00FB7D97" w:rsidP="001828C0">
            <w:pPr>
              <w:pStyle w:val="TableParagraph"/>
              <w:numPr>
                <w:ilvl w:val="0"/>
                <w:numId w:val="59"/>
              </w:numPr>
              <w:tabs>
                <w:tab w:val="left" w:pos="356"/>
              </w:tabs>
              <w:ind w:left="3" w:right="159" w:firstLine="0"/>
            </w:pPr>
            <w:r w:rsidRPr="00D6110B">
              <w:t xml:space="preserve"> наборы иг</w:t>
            </w:r>
            <w:r w:rsidRPr="00D6110B">
              <w:rPr>
                <w:spacing w:val="-57"/>
              </w:rPr>
              <w:t xml:space="preserve"> </w:t>
            </w:r>
            <w:r w:rsidRPr="00D6110B">
              <w:t>рушек</w:t>
            </w:r>
            <w:r w:rsidRPr="00D6110B">
              <w:rPr>
                <w:spacing w:val="-1"/>
              </w:rPr>
              <w:t xml:space="preserve"> </w:t>
            </w:r>
            <w:r w:rsidRPr="00D6110B">
              <w:t>для игры</w:t>
            </w:r>
            <w:r w:rsidRPr="00D6110B">
              <w:rPr>
                <w:spacing w:val="-2"/>
              </w:rPr>
              <w:t xml:space="preserve"> </w:t>
            </w:r>
            <w:r w:rsidRPr="00D6110B">
              <w:t>в</w:t>
            </w:r>
            <w:r w:rsidRPr="00D6110B">
              <w:rPr>
                <w:spacing w:val="-1"/>
              </w:rPr>
              <w:t xml:space="preserve"> </w:t>
            </w:r>
            <w:r w:rsidRPr="00D6110B">
              <w:t xml:space="preserve">песок; </w:t>
            </w:r>
          </w:p>
          <w:p w:rsidR="00FB7D97" w:rsidRPr="00D6110B" w:rsidRDefault="00FB7D97" w:rsidP="001828C0">
            <w:pPr>
              <w:pStyle w:val="TableParagraph"/>
              <w:numPr>
                <w:ilvl w:val="0"/>
                <w:numId w:val="59"/>
              </w:numPr>
              <w:tabs>
                <w:tab w:val="left" w:pos="356"/>
              </w:tabs>
              <w:ind w:left="3" w:right="159" w:firstLine="0"/>
            </w:pPr>
            <w:r w:rsidRPr="00D6110B">
              <w:t>стол</w:t>
            </w:r>
            <w:r w:rsidRPr="00D6110B">
              <w:rPr>
                <w:spacing w:val="6"/>
              </w:rPr>
              <w:t xml:space="preserve"> </w:t>
            </w:r>
            <w:r w:rsidRPr="00D6110B">
              <w:t>«Песок-вода»;</w:t>
            </w:r>
          </w:p>
          <w:p w:rsidR="00FB7D97" w:rsidRPr="00D6110B" w:rsidRDefault="00FB7D97" w:rsidP="001828C0">
            <w:pPr>
              <w:pStyle w:val="TableParagraph"/>
              <w:numPr>
                <w:ilvl w:val="0"/>
                <w:numId w:val="59"/>
              </w:numPr>
              <w:tabs>
                <w:tab w:val="left" w:pos="356"/>
              </w:tabs>
              <w:ind w:left="3" w:right="159" w:firstLine="0"/>
            </w:pPr>
            <w:r w:rsidRPr="00D6110B">
              <w:t>дидактические</w:t>
            </w:r>
            <w:r w:rsidRPr="00D6110B">
              <w:rPr>
                <w:spacing w:val="-1"/>
              </w:rPr>
              <w:t xml:space="preserve"> </w:t>
            </w:r>
            <w:r w:rsidRPr="00D6110B">
              <w:t>игры.</w:t>
            </w:r>
          </w:p>
          <w:p w:rsidR="00FB7D97" w:rsidRPr="00D6110B" w:rsidRDefault="00FB7D97" w:rsidP="001828C0">
            <w:pPr>
              <w:pStyle w:val="TableParagraph"/>
              <w:numPr>
                <w:ilvl w:val="0"/>
                <w:numId w:val="59"/>
              </w:numPr>
              <w:tabs>
                <w:tab w:val="left" w:pos="356"/>
              </w:tabs>
              <w:ind w:left="3" w:right="159" w:firstLine="0"/>
            </w:pPr>
            <w:r w:rsidRPr="00D6110B">
              <w:t>игровой материал по сенсорике;</w:t>
            </w:r>
          </w:p>
          <w:p w:rsidR="00FB7D97" w:rsidRPr="00D6110B" w:rsidRDefault="00FB7D97" w:rsidP="00D6110B">
            <w:pPr>
              <w:pStyle w:val="TableParagraph"/>
              <w:spacing w:line="263" w:lineRule="exact"/>
              <w:ind w:left="3"/>
              <w:rPr>
                <w:b/>
              </w:rPr>
            </w:pPr>
            <w:r w:rsidRPr="00D6110B">
              <w:rPr>
                <w:b/>
              </w:rPr>
              <w:t>Математические представления:</w:t>
            </w:r>
          </w:p>
          <w:p w:rsidR="00FB7D97" w:rsidRPr="00D6110B" w:rsidRDefault="00FB7D97" w:rsidP="001828C0">
            <w:pPr>
              <w:pStyle w:val="TableParagraph"/>
              <w:numPr>
                <w:ilvl w:val="0"/>
                <w:numId w:val="59"/>
              </w:numPr>
              <w:tabs>
                <w:tab w:val="left" w:pos="416"/>
              </w:tabs>
              <w:ind w:left="3" w:right="99" w:firstLine="60"/>
            </w:pPr>
            <w:r w:rsidRPr="00D6110B">
              <w:t>вкладыши;</w:t>
            </w:r>
          </w:p>
          <w:p w:rsidR="00FB7D97" w:rsidRPr="00D6110B" w:rsidRDefault="00FB7D97" w:rsidP="001828C0">
            <w:pPr>
              <w:pStyle w:val="TableParagraph"/>
              <w:numPr>
                <w:ilvl w:val="0"/>
                <w:numId w:val="59"/>
              </w:numPr>
              <w:tabs>
                <w:tab w:val="left" w:pos="416"/>
              </w:tabs>
              <w:ind w:left="3" w:right="99" w:firstLine="60"/>
            </w:pPr>
            <w:r w:rsidRPr="00D6110B">
              <w:t>пирамидки;</w:t>
            </w:r>
          </w:p>
          <w:p w:rsidR="00FB7D97" w:rsidRPr="00D6110B" w:rsidRDefault="00FB7D97" w:rsidP="001828C0">
            <w:pPr>
              <w:pStyle w:val="TableParagraph"/>
              <w:numPr>
                <w:ilvl w:val="0"/>
                <w:numId w:val="59"/>
              </w:numPr>
              <w:tabs>
                <w:tab w:val="left" w:pos="416"/>
              </w:tabs>
              <w:ind w:left="3" w:right="99" w:firstLine="60"/>
            </w:pPr>
            <w:r w:rsidRPr="00D6110B">
              <w:t>набор матрешек;</w:t>
            </w:r>
          </w:p>
          <w:p w:rsidR="00FB7D97" w:rsidRPr="00D6110B" w:rsidRDefault="00FB7D97" w:rsidP="001828C0">
            <w:pPr>
              <w:pStyle w:val="TableParagraph"/>
              <w:numPr>
                <w:ilvl w:val="0"/>
                <w:numId w:val="59"/>
              </w:numPr>
              <w:tabs>
                <w:tab w:val="left" w:pos="416"/>
              </w:tabs>
              <w:ind w:left="3" w:right="99" w:firstLine="60"/>
            </w:pPr>
            <w:r w:rsidRPr="00D6110B">
              <w:rPr>
                <w:spacing w:val="1"/>
              </w:rPr>
              <w:t xml:space="preserve"> </w:t>
            </w:r>
            <w:r w:rsidRPr="00D6110B">
              <w:t>дидактические игры;</w:t>
            </w:r>
          </w:p>
          <w:p w:rsidR="00FB7D97" w:rsidRPr="00D6110B" w:rsidRDefault="00FB7D97" w:rsidP="001828C0">
            <w:pPr>
              <w:pStyle w:val="TableParagraph"/>
              <w:numPr>
                <w:ilvl w:val="0"/>
                <w:numId w:val="59"/>
              </w:numPr>
              <w:tabs>
                <w:tab w:val="left" w:pos="416"/>
              </w:tabs>
              <w:ind w:left="3" w:right="99" w:firstLine="60"/>
            </w:pPr>
            <w:r w:rsidRPr="00D6110B">
              <w:t>игры с прищепками;</w:t>
            </w:r>
          </w:p>
          <w:p w:rsidR="00D6110B" w:rsidRPr="00D6110B" w:rsidRDefault="00FB7D97" w:rsidP="00D6110B">
            <w:pPr>
              <w:pStyle w:val="TableParagraph"/>
              <w:ind w:left="3" w:right="99"/>
            </w:pPr>
            <w:r w:rsidRPr="00D6110B">
              <w:t>- игровые наборы знакомых однородных предметов и предметов контрастных ра</w:t>
            </w:r>
            <w:r w:rsidRPr="00D6110B">
              <w:t>з</w:t>
            </w:r>
            <w:r w:rsidRPr="00D6110B">
              <w:t>меров для сравнения по величине, различения количества «один-</w:t>
            </w:r>
            <w:r w:rsidRPr="00D6110B">
              <w:rPr>
                <w:spacing w:val="1"/>
              </w:rPr>
              <w:t xml:space="preserve"> </w:t>
            </w:r>
            <w:r w:rsidRPr="00D6110B">
              <w:t>много»;</w:t>
            </w:r>
          </w:p>
          <w:p w:rsidR="00D6110B" w:rsidRPr="00D6110B" w:rsidRDefault="00FB7D97" w:rsidP="00D6110B">
            <w:pPr>
              <w:pStyle w:val="TableParagraph"/>
              <w:ind w:left="3" w:right="99"/>
            </w:pPr>
            <w:r w:rsidRPr="00D6110B">
              <w:t>- тематические предметные карточки для различения предметов по форме</w:t>
            </w:r>
            <w:r w:rsidRPr="00D6110B">
              <w:rPr>
                <w:spacing w:val="-57"/>
              </w:rPr>
              <w:t xml:space="preserve"> </w:t>
            </w:r>
            <w:r w:rsidRPr="00D6110B">
              <w:t>(кубик,</w:t>
            </w:r>
            <w:r w:rsidRPr="00D6110B">
              <w:rPr>
                <w:spacing w:val="-1"/>
              </w:rPr>
              <w:t xml:space="preserve"> </w:t>
            </w:r>
            <w:r w:rsidRPr="00D6110B">
              <w:t>кирпичик, шар</w:t>
            </w:r>
            <w:r w:rsidRPr="00D6110B">
              <w:rPr>
                <w:spacing w:val="-1"/>
              </w:rPr>
              <w:t xml:space="preserve"> </w:t>
            </w:r>
            <w:r w:rsidRPr="00D6110B">
              <w:t>и</w:t>
            </w:r>
            <w:r w:rsidRPr="00D6110B">
              <w:rPr>
                <w:spacing w:val="1"/>
              </w:rPr>
              <w:t xml:space="preserve"> </w:t>
            </w:r>
            <w:r w:rsidRPr="00D6110B">
              <w:t>т.п.)</w:t>
            </w:r>
          </w:p>
          <w:p w:rsidR="00FB7D97" w:rsidRPr="00D6110B" w:rsidRDefault="00FB7D97" w:rsidP="00D6110B">
            <w:pPr>
              <w:pStyle w:val="TableParagraph"/>
              <w:ind w:left="3" w:right="99"/>
            </w:pPr>
            <w:r w:rsidRPr="00D6110B">
              <w:t>-ширма</w:t>
            </w:r>
            <w:r w:rsidRPr="00D6110B">
              <w:rPr>
                <w:spacing w:val="-2"/>
              </w:rPr>
              <w:t xml:space="preserve"> </w:t>
            </w:r>
            <w:r w:rsidRPr="00D6110B">
              <w:t>дидактическая-сенсорная</w:t>
            </w:r>
          </w:p>
          <w:p w:rsidR="00D6110B" w:rsidRPr="00D6110B" w:rsidRDefault="00D6110B" w:rsidP="00D6110B">
            <w:pPr>
              <w:pStyle w:val="TableParagraph"/>
              <w:spacing w:before="3"/>
              <w:ind w:left="3"/>
              <w:rPr>
                <w:b/>
              </w:rPr>
            </w:pPr>
            <w:r w:rsidRPr="00D6110B">
              <w:rPr>
                <w:b/>
              </w:rPr>
              <w:t>Окружающий мир:</w:t>
            </w:r>
          </w:p>
          <w:p w:rsidR="00D6110B" w:rsidRPr="00D6110B" w:rsidRDefault="00FB7D97" w:rsidP="001828C0">
            <w:pPr>
              <w:pStyle w:val="TableParagraph"/>
              <w:numPr>
                <w:ilvl w:val="0"/>
                <w:numId w:val="59"/>
              </w:numPr>
              <w:tabs>
                <w:tab w:val="left" w:pos="356"/>
              </w:tabs>
              <w:ind w:left="3"/>
            </w:pPr>
            <w:r w:rsidRPr="00D6110B">
              <w:t>дидактические</w:t>
            </w:r>
            <w:r w:rsidRPr="00D6110B">
              <w:rPr>
                <w:spacing w:val="-4"/>
              </w:rPr>
              <w:t xml:space="preserve"> </w:t>
            </w:r>
            <w:r w:rsidRPr="00D6110B">
              <w:t>игры;</w:t>
            </w:r>
          </w:p>
          <w:p w:rsidR="00FB7D97" w:rsidRPr="00D6110B" w:rsidRDefault="00FB7D97" w:rsidP="001828C0">
            <w:pPr>
              <w:pStyle w:val="TableParagraph"/>
              <w:numPr>
                <w:ilvl w:val="0"/>
                <w:numId w:val="59"/>
              </w:numPr>
              <w:tabs>
                <w:tab w:val="left" w:pos="356"/>
              </w:tabs>
              <w:ind w:left="3"/>
            </w:pPr>
            <w:r w:rsidRPr="00D6110B">
              <w:t>наглядно-дидактические</w:t>
            </w:r>
            <w:r w:rsidRPr="00D6110B">
              <w:rPr>
                <w:spacing w:val="-3"/>
              </w:rPr>
              <w:t xml:space="preserve"> </w:t>
            </w:r>
            <w:r w:rsidRPr="00D6110B">
              <w:t>пособия</w:t>
            </w:r>
            <w:r w:rsidR="00D6110B" w:rsidRPr="00D6110B">
              <w:t>.</w:t>
            </w:r>
          </w:p>
          <w:p w:rsidR="00FB7D97" w:rsidRPr="00D6110B" w:rsidRDefault="00D6110B" w:rsidP="00D6110B">
            <w:pPr>
              <w:pStyle w:val="TableParagraph"/>
              <w:tabs>
                <w:tab w:val="center" w:pos="4365"/>
              </w:tabs>
              <w:ind w:left="3"/>
              <w:rPr>
                <w:b/>
              </w:rPr>
            </w:pPr>
            <w:r>
              <w:rPr>
                <w:b/>
              </w:rPr>
              <w:t>Природа:</w:t>
            </w:r>
            <w:r w:rsidRPr="00D6110B">
              <w:rPr>
                <w:b/>
              </w:rPr>
              <w:tab/>
            </w:r>
          </w:p>
          <w:p w:rsidR="00FB7D97" w:rsidRPr="00D6110B" w:rsidRDefault="00FB7D97" w:rsidP="001828C0">
            <w:pPr>
              <w:pStyle w:val="TableParagraph"/>
              <w:numPr>
                <w:ilvl w:val="0"/>
                <w:numId w:val="59"/>
              </w:numPr>
              <w:tabs>
                <w:tab w:val="left" w:pos="356"/>
              </w:tabs>
              <w:ind w:left="3"/>
            </w:pPr>
            <w:r w:rsidRPr="00D6110B">
              <w:t>наборы</w:t>
            </w:r>
            <w:r w:rsidRPr="00D6110B">
              <w:rPr>
                <w:spacing w:val="-3"/>
              </w:rPr>
              <w:t xml:space="preserve"> </w:t>
            </w:r>
            <w:r w:rsidRPr="00D6110B">
              <w:t>картинок</w:t>
            </w:r>
            <w:r w:rsidRPr="00D6110B">
              <w:rPr>
                <w:spacing w:val="-5"/>
              </w:rPr>
              <w:t xml:space="preserve"> </w:t>
            </w:r>
            <w:r w:rsidRPr="00D6110B">
              <w:t>для</w:t>
            </w:r>
            <w:r w:rsidRPr="00D6110B">
              <w:rPr>
                <w:spacing w:val="-4"/>
              </w:rPr>
              <w:t xml:space="preserve"> </w:t>
            </w:r>
            <w:r w:rsidRPr="00D6110B">
              <w:t>ознакомления</w:t>
            </w:r>
            <w:r w:rsidRPr="00D6110B">
              <w:rPr>
                <w:spacing w:val="-3"/>
              </w:rPr>
              <w:t xml:space="preserve"> </w:t>
            </w:r>
            <w:r w:rsidRPr="00D6110B">
              <w:t>животными,</w:t>
            </w:r>
            <w:r w:rsidRPr="00D6110B">
              <w:rPr>
                <w:spacing w:val="-3"/>
              </w:rPr>
              <w:t xml:space="preserve"> </w:t>
            </w:r>
            <w:r w:rsidRPr="00D6110B">
              <w:t>птицами</w:t>
            </w:r>
            <w:r w:rsidRPr="00D6110B">
              <w:rPr>
                <w:spacing w:val="3"/>
              </w:rPr>
              <w:t xml:space="preserve"> </w:t>
            </w:r>
            <w:r w:rsidRPr="00D6110B">
              <w:t>их</w:t>
            </w:r>
            <w:r w:rsidRPr="00D6110B">
              <w:rPr>
                <w:spacing w:val="1"/>
              </w:rPr>
              <w:t xml:space="preserve"> </w:t>
            </w:r>
            <w:r w:rsidRPr="00D6110B">
              <w:t>внешним</w:t>
            </w:r>
            <w:r w:rsidRPr="00D6110B">
              <w:rPr>
                <w:spacing w:val="-6"/>
              </w:rPr>
              <w:t xml:space="preserve"> </w:t>
            </w:r>
            <w:r w:rsidRPr="00D6110B">
              <w:t>видом</w:t>
            </w:r>
          </w:p>
          <w:p w:rsidR="00D6110B" w:rsidRDefault="00D6110B" w:rsidP="00D6110B">
            <w:pPr>
              <w:spacing w:after="3" w:line="267" w:lineRule="exact"/>
              <w:ind w:left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FB7D97" w:rsidRPr="00D6110B">
              <w:rPr>
                <w:rFonts w:ascii="Times New Roman" w:hAnsi="Times New Roman" w:cs="Times New Roman"/>
              </w:rPr>
              <w:t>дидактические</w:t>
            </w:r>
            <w:r w:rsidR="00FB7D97" w:rsidRPr="00D6110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FB7D97" w:rsidRPr="00D6110B">
              <w:rPr>
                <w:rFonts w:ascii="Times New Roman" w:hAnsi="Times New Roman" w:cs="Times New Roman"/>
              </w:rPr>
              <w:t>игры;</w:t>
            </w:r>
          </w:p>
          <w:p w:rsidR="004F514E" w:rsidRDefault="00FB7D97" w:rsidP="00D6110B">
            <w:pPr>
              <w:spacing w:after="3" w:line="267" w:lineRule="exact"/>
              <w:ind w:left="3"/>
              <w:rPr>
                <w:rFonts w:ascii="Times New Roman" w:hAnsi="Times New Roman" w:cs="Times New Roman"/>
              </w:rPr>
            </w:pPr>
            <w:r w:rsidRPr="00D6110B">
              <w:rPr>
                <w:rFonts w:ascii="Times New Roman" w:hAnsi="Times New Roman" w:cs="Times New Roman"/>
              </w:rPr>
              <w:t>-</w:t>
            </w:r>
            <w:r w:rsidRPr="00D6110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6110B">
              <w:rPr>
                <w:rFonts w:ascii="Times New Roman" w:hAnsi="Times New Roman" w:cs="Times New Roman"/>
              </w:rPr>
              <w:t>учебно-наглядные</w:t>
            </w:r>
            <w:r w:rsidRPr="00D6110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6110B">
              <w:rPr>
                <w:rFonts w:ascii="Times New Roman" w:hAnsi="Times New Roman" w:cs="Times New Roman"/>
              </w:rPr>
              <w:t>пособия</w:t>
            </w:r>
            <w:r w:rsidR="00D6110B">
              <w:rPr>
                <w:rFonts w:ascii="Times New Roman" w:hAnsi="Times New Roman" w:cs="Times New Roman"/>
              </w:rPr>
              <w:t>,</w:t>
            </w:r>
          </w:p>
          <w:p w:rsidR="00D6110B" w:rsidRDefault="00D6110B" w:rsidP="00D6110B">
            <w:pPr>
              <w:spacing w:after="3" w:line="267" w:lineRule="exact"/>
              <w:ind w:left="3"/>
              <w:rPr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- макеты </w:t>
            </w:r>
          </w:p>
        </w:tc>
      </w:tr>
      <w:tr w:rsidR="00F505C8" w:rsidTr="00431A4B">
        <w:tc>
          <w:tcPr>
            <w:tcW w:w="1276" w:type="dxa"/>
          </w:tcPr>
          <w:p w:rsidR="004F514E" w:rsidRDefault="00EE4E58" w:rsidP="00EE4E58">
            <w:pPr>
              <w:spacing w:after="3" w:line="267" w:lineRule="exact"/>
              <w:rPr>
                <w:b/>
                <w:i/>
                <w:sz w:val="24"/>
              </w:rPr>
            </w:pPr>
            <w:r w:rsidRPr="004520B1">
              <w:rPr>
                <w:rFonts w:ascii="Times New Roman" w:hAnsi="Times New Roman" w:cs="Times New Roman"/>
                <w:b/>
                <w:i/>
              </w:rPr>
              <w:lastRenderedPageBreak/>
              <w:t xml:space="preserve">От </w:t>
            </w:r>
            <w:r>
              <w:rPr>
                <w:rFonts w:ascii="Times New Roman" w:hAnsi="Times New Roman" w:cs="Times New Roman"/>
                <w:b/>
                <w:i/>
              </w:rPr>
              <w:t xml:space="preserve">4 </w:t>
            </w:r>
            <w:r w:rsidRPr="004520B1">
              <w:rPr>
                <w:rFonts w:ascii="Times New Roman" w:hAnsi="Times New Roman" w:cs="Times New Roman"/>
                <w:b/>
                <w:i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i/>
              </w:rPr>
              <w:t xml:space="preserve">5 </w:t>
            </w:r>
            <w:r w:rsidRPr="004520B1">
              <w:rPr>
                <w:rFonts w:ascii="Times New Roman" w:hAnsi="Times New Roman" w:cs="Times New Roman"/>
                <w:b/>
                <w:i/>
              </w:rPr>
              <w:t>лет</w:t>
            </w:r>
          </w:p>
        </w:tc>
        <w:tc>
          <w:tcPr>
            <w:tcW w:w="8363" w:type="dxa"/>
          </w:tcPr>
          <w:p w:rsidR="00EE4E58" w:rsidRPr="00D5630A" w:rsidRDefault="00EE4E58" w:rsidP="00EE4E58">
            <w:pPr>
              <w:pStyle w:val="TableParagraph"/>
              <w:ind w:left="3"/>
              <w:rPr>
                <w:b/>
              </w:rPr>
            </w:pPr>
            <w:r w:rsidRPr="00D5630A">
              <w:rPr>
                <w:b/>
              </w:rPr>
              <w:t>Сенсорные эталоны и познавательные действия</w:t>
            </w:r>
          </w:p>
          <w:p w:rsidR="00D5630A" w:rsidRPr="00D5630A" w:rsidRDefault="00D5630A" w:rsidP="001828C0">
            <w:pPr>
              <w:pStyle w:val="TableParagraph"/>
              <w:numPr>
                <w:ilvl w:val="0"/>
                <w:numId w:val="60"/>
              </w:numPr>
              <w:tabs>
                <w:tab w:val="left" w:pos="356"/>
              </w:tabs>
              <w:ind w:right="422" w:firstLine="0"/>
            </w:pPr>
            <w:r w:rsidRPr="00D5630A">
              <w:t>образцы материалов (дерево, пластмасса);</w:t>
            </w:r>
          </w:p>
          <w:p w:rsidR="00D5630A" w:rsidRPr="00D5630A" w:rsidRDefault="00D5630A" w:rsidP="001828C0">
            <w:pPr>
              <w:pStyle w:val="TableParagraph"/>
              <w:numPr>
                <w:ilvl w:val="0"/>
                <w:numId w:val="60"/>
              </w:numPr>
              <w:tabs>
                <w:tab w:val="left" w:pos="356"/>
              </w:tabs>
              <w:ind w:right="422" w:firstLine="0"/>
            </w:pPr>
            <w:r w:rsidRPr="00D5630A">
              <w:t>коробка с бросовым материалом:</w:t>
            </w:r>
            <w:r w:rsidRPr="00D5630A">
              <w:rPr>
                <w:spacing w:val="1"/>
              </w:rPr>
              <w:t xml:space="preserve"> </w:t>
            </w:r>
            <w:r w:rsidRPr="00D5630A">
              <w:t>лоскутки разных тканей, ленточки разной длины и ширины и т.д.;</w:t>
            </w:r>
          </w:p>
          <w:p w:rsidR="00D5630A" w:rsidRPr="00D5630A" w:rsidRDefault="00D5630A" w:rsidP="001828C0">
            <w:pPr>
              <w:pStyle w:val="TableParagraph"/>
              <w:numPr>
                <w:ilvl w:val="0"/>
                <w:numId w:val="60"/>
              </w:numPr>
              <w:tabs>
                <w:tab w:val="left" w:pos="356"/>
              </w:tabs>
              <w:ind w:right="422" w:firstLine="0"/>
            </w:pPr>
            <w:r w:rsidRPr="00D5630A">
              <w:t>наборы для</w:t>
            </w:r>
            <w:r w:rsidRPr="00D5630A">
              <w:rPr>
                <w:spacing w:val="-57"/>
              </w:rPr>
              <w:t xml:space="preserve"> </w:t>
            </w:r>
            <w:r w:rsidRPr="00D5630A">
              <w:t>экспериментирования</w:t>
            </w:r>
            <w:r w:rsidRPr="00D5630A">
              <w:rPr>
                <w:spacing w:val="-1"/>
              </w:rPr>
              <w:t xml:space="preserve"> </w:t>
            </w:r>
            <w:r w:rsidRPr="00D5630A">
              <w:t>с</w:t>
            </w:r>
            <w:r w:rsidRPr="00D5630A">
              <w:rPr>
                <w:spacing w:val="-2"/>
              </w:rPr>
              <w:t xml:space="preserve"> </w:t>
            </w:r>
            <w:r w:rsidRPr="00D5630A">
              <w:t>песком</w:t>
            </w:r>
            <w:r w:rsidRPr="00D5630A">
              <w:rPr>
                <w:spacing w:val="-1"/>
              </w:rPr>
              <w:t xml:space="preserve"> </w:t>
            </w:r>
            <w:r w:rsidRPr="00D5630A">
              <w:t>и</w:t>
            </w:r>
            <w:r w:rsidRPr="00D5630A">
              <w:rPr>
                <w:spacing w:val="1"/>
              </w:rPr>
              <w:t xml:space="preserve"> </w:t>
            </w:r>
            <w:r w:rsidRPr="00D5630A">
              <w:t>водой;</w:t>
            </w:r>
          </w:p>
          <w:p w:rsidR="00D5630A" w:rsidRPr="00D5630A" w:rsidRDefault="00D5630A" w:rsidP="001828C0">
            <w:pPr>
              <w:pStyle w:val="TableParagraph"/>
              <w:numPr>
                <w:ilvl w:val="0"/>
                <w:numId w:val="60"/>
              </w:numPr>
              <w:tabs>
                <w:tab w:val="left" w:pos="356"/>
              </w:tabs>
              <w:ind w:right="126" w:firstLine="0"/>
            </w:pPr>
            <w:r w:rsidRPr="00D5630A">
              <w:t xml:space="preserve"> схемы экспериментов;</w:t>
            </w:r>
          </w:p>
          <w:p w:rsidR="00D5630A" w:rsidRPr="00D5630A" w:rsidRDefault="00D5630A" w:rsidP="001828C0">
            <w:pPr>
              <w:pStyle w:val="TableParagraph"/>
              <w:numPr>
                <w:ilvl w:val="0"/>
                <w:numId w:val="60"/>
              </w:numPr>
              <w:tabs>
                <w:tab w:val="left" w:pos="356"/>
              </w:tabs>
              <w:ind w:right="126" w:firstLine="0"/>
            </w:pPr>
            <w:r w:rsidRPr="00D5630A">
              <w:t>шнуровки;</w:t>
            </w:r>
          </w:p>
          <w:p w:rsidR="00D5630A" w:rsidRPr="00D5630A" w:rsidRDefault="00D5630A" w:rsidP="001828C0">
            <w:pPr>
              <w:pStyle w:val="TableParagraph"/>
              <w:numPr>
                <w:ilvl w:val="0"/>
                <w:numId w:val="60"/>
              </w:numPr>
              <w:tabs>
                <w:tab w:val="left" w:pos="356"/>
              </w:tabs>
              <w:ind w:right="126" w:firstLine="0"/>
            </w:pPr>
            <w:r w:rsidRPr="00D5630A">
              <w:t>пособия для</w:t>
            </w:r>
            <w:r w:rsidRPr="00D5630A">
              <w:rPr>
                <w:spacing w:val="1"/>
              </w:rPr>
              <w:t xml:space="preserve"> </w:t>
            </w:r>
            <w:r w:rsidRPr="00D5630A">
              <w:t xml:space="preserve">развития мелкой моторики; </w:t>
            </w:r>
          </w:p>
          <w:p w:rsidR="00D5630A" w:rsidRPr="00D5630A" w:rsidRDefault="00D5630A" w:rsidP="001828C0">
            <w:pPr>
              <w:pStyle w:val="TableParagraph"/>
              <w:numPr>
                <w:ilvl w:val="0"/>
                <w:numId w:val="60"/>
              </w:numPr>
              <w:tabs>
                <w:tab w:val="left" w:pos="356"/>
              </w:tabs>
              <w:ind w:right="126" w:firstLine="0"/>
            </w:pPr>
            <w:r w:rsidRPr="00D5630A">
              <w:t>мозаика;</w:t>
            </w:r>
          </w:p>
          <w:p w:rsidR="00D5630A" w:rsidRPr="00D5630A" w:rsidRDefault="00D5630A" w:rsidP="00D5630A">
            <w:pPr>
              <w:pStyle w:val="TableParagraph"/>
              <w:tabs>
                <w:tab w:val="left" w:pos="356"/>
              </w:tabs>
              <w:rPr>
                <w:b/>
              </w:rPr>
            </w:pPr>
            <w:r w:rsidRPr="00D5630A">
              <w:rPr>
                <w:b/>
              </w:rPr>
              <w:t>Математические представления:</w:t>
            </w:r>
          </w:p>
          <w:p w:rsidR="00D5630A" w:rsidRPr="00D5630A" w:rsidRDefault="00EE4E58" w:rsidP="001828C0">
            <w:pPr>
              <w:pStyle w:val="TableParagraph"/>
              <w:numPr>
                <w:ilvl w:val="0"/>
                <w:numId w:val="60"/>
              </w:numPr>
              <w:tabs>
                <w:tab w:val="left" w:pos="356"/>
              </w:tabs>
              <w:ind w:left="355"/>
            </w:pPr>
            <w:r w:rsidRPr="00D5630A">
              <w:t>наборы</w:t>
            </w:r>
            <w:r w:rsidRPr="00D5630A">
              <w:rPr>
                <w:spacing w:val="-4"/>
              </w:rPr>
              <w:t xml:space="preserve"> </w:t>
            </w:r>
            <w:r w:rsidRPr="00D5630A">
              <w:t>строительного</w:t>
            </w:r>
            <w:r w:rsidRPr="00D5630A">
              <w:rPr>
                <w:spacing w:val="-3"/>
              </w:rPr>
              <w:t xml:space="preserve"> </w:t>
            </w:r>
            <w:r w:rsidRPr="00D5630A">
              <w:t>материала;</w:t>
            </w:r>
          </w:p>
          <w:p w:rsidR="00EE4E58" w:rsidRPr="00D5630A" w:rsidRDefault="00EE4E58" w:rsidP="001828C0">
            <w:pPr>
              <w:pStyle w:val="TableParagraph"/>
              <w:numPr>
                <w:ilvl w:val="0"/>
                <w:numId w:val="60"/>
              </w:numPr>
              <w:tabs>
                <w:tab w:val="left" w:pos="356"/>
              </w:tabs>
              <w:ind w:left="355"/>
            </w:pPr>
            <w:r w:rsidRPr="00D5630A">
              <w:t>игрушки</w:t>
            </w:r>
            <w:r w:rsidRPr="00D5630A">
              <w:rPr>
                <w:spacing w:val="-1"/>
              </w:rPr>
              <w:t xml:space="preserve"> </w:t>
            </w:r>
            <w:r w:rsidRPr="00D5630A">
              <w:t>для</w:t>
            </w:r>
            <w:r w:rsidRPr="00D5630A">
              <w:rPr>
                <w:spacing w:val="-2"/>
              </w:rPr>
              <w:t xml:space="preserve"> </w:t>
            </w:r>
            <w:r w:rsidRPr="00D5630A">
              <w:t>обыгрывания</w:t>
            </w:r>
            <w:r w:rsidRPr="00D5630A">
              <w:rPr>
                <w:spacing w:val="-1"/>
              </w:rPr>
              <w:t xml:space="preserve"> </w:t>
            </w:r>
            <w:r w:rsidRPr="00D5630A">
              <w:t>построек;</w:t>
            </w:r>
          </w:p>
          <w:p w:rsidR="00D5630A" w:rsidRPr="00D5630A" w:rsidRDefault="00EE4E58" w:rsidP="001828C0">
            <w:pPr>
              <w:pStyle w:val="TableParagraph"/>
              <w:numPr>
                <w:ilvl w:val="0"/>
                <w:numId w:val="60"/>
              </w:numPr>
              <w:tabs>
                <w:tab w:val="left" w:pos="356"/>
              </w:tabs>
              <w:ind w:right="126" w:firstLine="0"/>
            </w:pPr>
            <w:r w:rsidRPr="00D5630A">
              <w:t>лабиринт;</w:t>
            </w:r>
          </w:p>
          <w:p w:rsidR="00D5630A" w:rsidRPr="00D5630A" w:rsidRDefault="00EE4E58" w:rsidP="001828C0">
            <w:pPr>
              <w:pStyle w:val="TableParagraph"/>
              <w:numPr>
                <w:ilvl w:val="0"/>
                <w:numId w:val="60"/>
              </w:numPr>
              <w:tabs>
                <w:tab w:val="left" w:pos="356"/>
              </w:tabs>
              <w:ind w:right="126" w:firstLine="0"/>
            </w:pPr>
            <w:r w:rsidRPr="00D5630A">
              <w:t>дидактические игры;</w:t>
            </w:r>
          </w:p>
          <w:p w:rsidR="00D5630A" w:rsidRPr="00D5630A" w:rsidRDefault="00EE4E58" w:rsidP="001828C0">
            <w:pPr>
              <w:pStyle w:val="TableParagraph"/>
              <w:numPr>
                <w:ilvl w:val="0"/>
                <w:numId w:val="60"/>
              </w:numPr>
              <w:tabs>
                <w:tab w:val="left" w:pos="356"/>
              </w:tabs>
              <w:ind w:right="126" w:firstLine="0"/>
            </w:pPr>
            <w:r w:rsidRPr="00D5630A">
              <w:t>рамки-вкладыши;</w:t>
            </w:r>
          </w:p>
          <w:p w:rsidR="00D5630A" w:rsidRPr="00D5630A" w:rsidRDefault="00EE4E58" w:rsidP="001828C0">
            <w:pPr>
              <w:pStyle w:val="TableParagraph"/>
              <w:numPr>
                <w:ilvl w:val="0"/>
                <w:numId w:val="60"/>
              </w:numPr>
              <w:tabs>
                <w:tab w:val="left" w:pos="356"/>
              </w:tabs>
              <w:ind w:right="126" w:firstLine="0"/>
            </w:pPr>
            <w:r w:rsidRPr="00D5630A">
              <w:t xml:space="preserve"> наборы разрезных картинок (плоскостные</w:t>
            </w:r>
            <w:r w:rsidR="00D5630A" w:rsidRPr="00D5630A">
              <w:t xml:space="preserve"> </w:t>
            </w:r>
            <w:r w:rsidRPr="00D5630A">
              <w:rPr>
                <w:spacing w:val="-57"/>
              </w:rPr>
              <w:t xml:space="preserve"> </w:t>
            </w:r>
            <w:r w:rsidRPr="00D5630A">
              <w:t>и</w:t>
            </w:r>
            <w:r w:rsidRPr="00D5630A">
              <w:rPr>
                <w:spacing w:val="-3"/>
              </w:rPr>
              <w:t xml:space="preserve"> </w:t>
            </w:r>
            <w:r w:rsidRPr="00D5630A">
              <w:t>на</w:t>
            </w:r>
            <w:r w:rsidRPr="00D5630A">
              <w:rPr>
                <w:spacing w:val="-1"/>
              </w:rPr>
              <w:t xml:space="preserve"> </w:t>
            </w:r>
            <w:r w:rsidRPr="00D5630A">
              <w:t>кубиках);</w:t>
            </w:r>
          </w:p>
          <w:p w:rsidR="00EE4E58" w:rsidRPr="00D5630A" w:rsidRDefault="00EE4E58" w:rsidP="001828C0">
            <w:pPr>
              <w:pStyle w:val="TableParagraph"/>
              <w:numPr>
                <w:ilvl w:val="0"/>
                <w:numId w:val="60"/>
              </w:numPr>
              <w:tabs>
                <w:tab w:val="left" w:pos="356"/>
              </w:tabs>
              <w:ind w:right="126" w:firstLine="0"/>
            </w:pPr>
            <w:r w:rsidRPr="00D5630A">
              <w:t xml:space="preserve"> бизиборд</w:t>
            </w:r>
            <w:r w:rsidRPr="00D5630A">
              <w:rPr>
                <w:spacing w:val="4"/>
              </w:rPr>
              <w:t xml:space="preserve"> </w:t>
            </w:r>
            <w:r w:rsidRPr="00D5630A">
              <w:t>«Части суток»</w:t>
            </w:r>
          </w:p>
          <w:p w:rsidR="00D5630A" w:rsidRPr="00D5630A" w:rsidRDefault="00D5630A" w:rsidP="001828C0">
            <w:pPr>
              <w:pStyle w:val="TableParagraph"/>
              <w:numPr>
                <w:ilvl w:val="0"/>
                <w:numId w:val="60"/>
              </w:numPr>
              <w:tabs>
                <w:tab w:val="left" w:pos="356"/>
              </w:tabs>
              <w:ind w:right="126" w:firstLine="0"/>
            </w:pPr>
            <w:r w:rsidRPr="00D5630A">
              <w:t>Дидактические игры;</w:t>
            </w:r>
          </w:p>
          <w:p w:rsidR="00D5630A" w:rsidRPr="00D5630A" w:rsidRDefault="00D5630A" w:rsidP="00EE4E58">
            <w:pPr>
              <w:pStyle w:val="TableParagraph"/>
              <w:spacing w:before="1"/>
              <w:ind w:left="216" w:right="175"/>
              <w:jc w:val="both"/>
              <w:rPr>
                <w:b/>
              </w:rPr>
            </w:pPr>
            <w:r w:rsidRPr="00D5630A">
              <w:rPr>
                <w:b/>
              </w:rPr>
              <w:t>Окружающий мир:</w:t>
            </w:r>
          </w:p>
          <w:p w:rsidR="00D5630A" w:rsidRPr="00D5630A" w:rsidRDefault="00EE4E58" w:rsidP="00EE4E58">
            <w:pPr>
              <w:pStyle w:val="TableParagraph"/>
              <w:spacing w:before="1"/>
              <w:ind w:left="216" w:right="175"/>
              <w:jc w:val="both"/>
            </w:pPr>
            <w:r w:rsidRPr="00D5630A">
              <w:t>- наглядно-</w:t>
            </w:r>
            <w:r w:rsidR="00D5630A" w:rsidRPr="00D5630A">
              <w:t>дидактические по</w:t>
            </w:r>
            <w:r w:rsidRPr="00D5630A">
              <w:rPr>
                <w:spacing w:val="-57"/>
              </w:rPr>
              <w:t xml:space="preserve"> </w:t>
            </w:r>
            <w:r w:rsidRPr="00D5630A">
              <w:t>собия;</w:t>
            </w:r>
          </w:p>
          <w:p w:rsidR="00D5630A" w:rsidRPr="00D5630A" w:rsidRDefault="00EE4E58" w:rsidP="00EE4E58">
            <w:pPr>
              <w:pStyle w:val="TableParagraph"/>
              <w:spacing w:before="1"/>
              <w:ind w:left="216" w:right="175"/>
              <w:jc w:val="both"/>
            </w:pPr>
            <w:r w:rsidRPr="00D5630A">
              <w:t>- дидактические игры;</w:t>
            </w:r>
          </w:p>
          <w:p w:rsidR="00D5630A" w:rsidRPr="00D5630A" w:rsidRDefault="00EE4E58" w:rsidP="00EE4E58">
            <w:pPr>
              <w:pStyle w:val="TableParagraph"/>
              <w:spacing w:before="1"/>
              <w:ind w:left="216" w:right="175"/>
              <w:jc w:val="both"/>
            </w:pPr>
            <w:r w:rsidRPr="00D5630A">
              <w:t>- тематическое лото, домино;</w:t>
            </w:r>
          </w:p>
          <w:p w:rsidR="00D5630A" w:rsidRPr="00D5630A" w:rsidRDefault="00EE4E58" w:rsidP="00EE4E58">
            <w:pPr>
              <w:pStyle w:val="TableParagraph"/>
              <w:spacing w:before="1"/>
              <w:ind w:left="216" w:right="175"/>
              <w:jc w:val="both"/>
            </w:pPr>
            <w:r w:rsidRPr="00D5630A">
              <w:t>- альбомы о лю</w:t>
            </w:r>
            <w:r w:rsidR="00D5630A" w:rsidRPr="00D5630A">
              <w:t>дях раз</w:t>
            </w:r>
            <w:r w:rsidRPr="00D5630A">
              <w:t>ных</w:t>
            </w:r>
            <w:r w:rsidRPr="00D5630A">
              <w:rPr>
                <w:spacing w:val="1"/>
              </w:rPr>
              <w:t xml:space="preserve"> </w:t>
            </w:r>
            <w:r w:rsidRPr="00D5630A">
              <w:t>профессий;</w:t>
            </w:r>
          </w:p>
          <w:p w:rsidR="00EE4E58" w:rsidRPr="00D5630A" w:rsidRDefault="00EE4E58" w:rsidP="00EE4E58">
            <w:pPr>
              <w:pStyle w:val="TableParagraph"/>
              <w:spacing w:before="1"/>
              <w:ind w:left="216" w:right="175"/>
              <w:jc w:val="both"/>
            </w:pPr>
            <w:r w:rsidRPr="00D5630A">
              <w:t>-</w:t>
            </w:r>
            <w:r w:rsidRPr="00D5630A">
              <w:rPr>
                <w:spacing w:val="-1"/>
              </w:rPr>
              <w:t xml:space="preserve"> </w:t>
            </w:r>
            <w:r w:rsidRPr="00D5630A">
              <w:t>иллюстрированные</w:t>
            </w:r>
            <w:r w:rsidRPr="00D5630A">
              <w:rPr>
                <w:spacing w:val="-1"/>
              </w:rPr>
              <w:t xml:space="preserve"> </w:t>
            </w:r>
            <w:r w:rsidRPr="00D5630A">
              <w:t>книги,</w:t>
            </w:r>
            <w:r w:rsidRPr="00D5630A">
              <w:rPr>
                <w:spacing w:val="-1"/>
              </w:rPr>
              <w:t xml:space="preserve"> </w:t>
            </w:r>
            <w:r w:rsidRPr="00D5630A">
              <w:t>энциклопедии.</w:t>
            </w:r>
          </w:p>
          <w:p w:rsidR="00EE4E58" w:rsidRPr="00D5630A" w:rsidRDefault="00D5630A" w:rsidP="00EE4E58">
            <w:pPr>
              <w:pStyle w:val="TableParagraph"/>
              <w:spacing w:line="274" w:lineRule="exact"/>
              <w:ind w:left="276"/>
              <w:rPr>
                <w:b/>
              </w:rPr>
            </w:pPr>
            <w:r w:rsidRPr="00D5630A">
              <w:rPr>
                <w:b/>
              </w:rPr>
              <w:t>Природа:</w:t>
            </w:r>
          </w:p>
          <w:p w:rsidR="00D5630A" w:rsidRPr="00D5630A" w:rsidRDefault="00D5630A" w:rsidP="00EE4E58">
            <w:pPr>
              <w:spacing w:after="3" w:line="267" w:lineRule="exact"/>
              <w:rPr>
                <w:rFonts w:ascii="Times New Roman" w:hAnsi="Times New Roman" w:cs="Times New Roman"/>
              </w:rPr>
            </w:pPr>
            <w:r w:rsidRPr="00D5630A">
              <w:rPr>
                <w:rFonts w:ascii="Times New Roman" w:hAnsi="Times New Roman" w:cs="Times New Roman"/>
                <w:i/>
              </w:rPr>
              <w:t>-</w:t>
            </w:r>
            <w:r w:rsidR="00EE4E58" w:rsidRPr="00D5630A">
              <w:rPr>
                <w:rFonts w:ascii="Times New Roman" w:hAnsi="Times New Roman" w:cs="Times New Roman"/>
              </w:rPr>
              <w:t xml:space="preserve"> календарь погоды;</w:t>
            </w:r>
          </w:p>
          <w:p w:rsidR="00D5630A" w:rsidRPr="00D5630A" w:rsidRDefault="00EE4E58" w:rsidP="00EE4E58">
            <w:pPr>
              <w:spacing w:after="3" w:line="267" w:lineRule="exact"/>
              <w:rPr>
                <w:rFonts w:ascii="Times New Roman" w:hAnsi="Times New Roman" w:cs="Times New Roman"/>
              </w:rPr>
            </w:pPr>
            <w:r w:rsidRPr="00D5630A">
              <w:rPr>
                <w:rFonts w:ascii="Times New Roman" w:hAnsi="Times New Roman" w:cs="Times New Roman"/>
              </w:rPr>
              <w:t xml:space="preserve">- набор карточек с символами погодных явлений; </w:t>
            </w:r>
          </w:p>
          <w:p w:rsidR="00D5630A" w:rsidRPr="00D5630A" w:rsidRDefault="00EE4E58" w:rsidP="00EE4E58">
            <w:pPr>
              <w:spacing w:after="3" w:line="267" w:lineRule="exact"/>
              <w:rPr>
                <w:rFonts w:ascii="Times New Roman" w:hAnsi="Times New Roman" w:cs="Times New Roman"/>
              </w:rPr>
            </w:pPr>
            <w:r w:rsidRPr="00D5630A">
              <w:rPr>
                <w:rFonts w:ascii="Times New Roman" w:hAnsi="Times New Roman" w:cs="Times New Roman"/>
              </w:rPr>
              <w:t>- наборы</w:t>
            </w:r>
            <w:r w:rsidRPr="00D5630A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D5630A">
              <w:rPr>
                <w:rFonts w:ascii="Times New Roman" w:hAnsi="Times New Roman" w:cs="Times New Roman"/>
              </w:rPr>
              <w:t>моделей;</w:t>
            </w:r>
          </w:p>
          <w:p w:rsidR="00D5630A" w:rsidRPr="00D5630A" w:rsidRDefault="00EE4E58" w:rsidP="00EE4E58">
            <w:pPr>
              <w:spacing w:after="3" w:line="267" w:lineRule="exact"/>
              <w:rPr>
                <w:rFonts w:ascii="Times New Roman" w:hAnsi="Times New Roman" w:cs="Times New Roman"/>
              </w:rPr>
            </w:pPr>
            <w:r w:rsidRPr="00D5630A">
              <w:rPr>
                <w:rFonts w:ascii="Times New Roman" w:hAnsi="Times New Roman" w:cs="Times New Roman"/>
              </w:rPr>
              <w:t xml:space="preserve">- наглядно-дидактические пособия; </w:t>
            </w:r>
          </w:p>
          <w:p w:rsidR="00D5630A" w:rsidRPr="00D5630A" w:rsidRDefault="00EE4E58" w:rsidP="00EE4E58">
            <w:pPr>
              <w:spacing w:after="3" w:line="267" w:lineRule="exact"/>
              <w:rPr>
                <w:rFonts w:ascii="Times New Roman" w:hAnsi="Times New Roman" w:cs="Times New Roman"/>
              </w:rPr>
            </w:pPr>
            <w:r w:rsidRPr="00D5630A">
              <w:rPr>
                <w:rFonts w:ascii="Times New Roman" w:hAnsi="Times New Roman" w:cs="Times New Roman"/>
              </w:rPr>
              <w:t>- макеты;</w:t>
            </w:r>
          </w:p>
          <w:p w:rsidR="004F514E" w:rsidRPr="00D5630A" w:rsidRDefault="00EE4E58" w:rsidP="00D5630A">
            <w:pPr>
              <w:spacing w:after="3" w:line="267" w:lineRule="exact"/>
              <w:rPr>
                <w:rFonts w:ascii="Times New Roman" w:hAnsi="Times New Roman" w:cs="Times New Roman"/>
              </w:rPr>
            </w:pPr>
            <w:r w:rsidRPr="00D5630A">
              <w:rPr>
                <w:rFonts w:ascii="Times New Roman" w:hAnsi="Times New Roman" w:cs="Times New Roman"/>
              </w:rPr>
              <w:t>- муляжи фруктов и овощей</w:t>
            </w:r>
          </w:p>
          <w:p w:rsidR="00D5630A" w:rsidRPr="00EE4E58" w:rsidRDefault="00D5630A" w:rsidP="00D5630A">
            <w:pPr>
              <w:spacing w:after="3" w:line="267" w:lineRule="exact"/>
              <w:rPr>
                <w:b/>
                <w:i/>
              </w:rPr>
            </w:pPr>
            <w:r w:rsidRPr="00D5630A">
              <w:rPr>
                <w:rFonts w:ascii="Times New Roman" w:hAnsi="Times New Roman" w:cs="Times New Roman"/>
              </w:rPr>
              <w:t>- дерево-макет  «Времена года»</w:t>
            </w:r>
          </w:p>
        </w:tc>
      </w:tr>
      <w:tr w:rsidR="00F505C8" w:rsidTr="00431A4B">
        <w:tc>
          <w:tcPr>
            <w:tcW w:w="1276" w:type="dxa"/>
          </w:tcPr>
          <w:p w:rsidR="004F514E" w:rsidRDefault="00D5630A" w:rsidP="00D5630A">
            <w:pPr>
              <w:spacing w:after="3" w:line="267" w:lineRule="exact"/>
              <w:rPr>
                <w:b/>
                <w:i/>
                <w:sz w:val="24"/>
              </w:rPr>
            </w:pPr>
            <w:r w:rsidRPr="004520B1">
              <w:rPr>
                <w:rFonts w:ascii="Times New Roman" w:hAnsi="Times New Roman" w:cs="Times New Roman"/>
                <w:b/>
                <w:i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i/>
              </w:rPr>
              <w:t xml:space="preserve">5 </w:t>
            </w:r>
            <w:r w:rsidRPr="004520B1">
              <w:rPr>
                <w:rFonts w:ascii="Times New Roman" w:hAnsi="Times New Roman" w:cs="Times New Roman"/>
                <w:b/>
                <w:i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i/>
              </w:rPr>
              <w:t xml:space="preserve">6 </w:t>
            </w:r>
            <w:r w:rsidRPr="004520B1">
              <w:rPr>
                <w:rFonts w:ascii="Times New Roman" w:hAnsi="Times New Roman" w:cs="Times New Roman"/>
                <w:b/>
                <w:i/>
              </w:rPr>
              <w:t>лет</w:t>
            </w:r>
          </w:p>
        </w:tc>
        <w:tc>
          <w:tcPr>
            <w:tcW w:w="8363" w:type="dxa"/>
          </w:tcPr>
          <w:p w:rsidR="00D5630A" w:rsidRDefault="00D5630A" w:rsidP="00D5630A">
            <w:pPr>
              <w:pStyle w:val="TableParagraph"/>
              <w:ind w:left="3"/>
              <w:rPr>
                <w:b/>
              </w:rPr>
            </w:pPr>
            <w:r w:rsidRPr="00D5630A">
              <w:rPr>
                <w:b/>
              </w:rPr>
              <w:t>Сенсорные эталоны и познавательные действия</w:t>
            </w:r>
          </w:p>
          <w:p w:rsidR="00D5630A" w:rsidRDefault="00D5630A" w:rsidP="001828C0">
            <w:pPr>
              <w:pStyle w:val="TableParagraph"/>
              <w:numPr>
                <w:ilvl w:val="0"/>
                <w:numId w:val="62"/>
              </w:numPr>
              <w:tabs>
                <w:tab w:val="left" w:pos="356"/>
              </w:tabs>
              <w:ind w:right="234" w:firstLine="0"/>
            </w:pPr>
            <w:r w:rsidRPr="00D5630A">
              <w:t>индивидуальные дневники с фиксацией опытов;</w:t>
            </w:r>
          </w:p>
          <w:p w:rsidR="00D5630A" w:rsidRDefault="00D5630A" w:rsidP="001828C0">
            <w:pPr>
              <w:pStyle w:val="TableParagraph"/>
              <w:numPr>
                <w:ilvl w:val="0"/>
                <w:numId w:val="62"/>
              </w:numPr>
              <w:tabs>
                <w:tab w:val="left" w:pos="356"/>
              </w:tabs>
              <w:ind w:right="234" w:firstLine="0"/>
            </w:pPr>
            <w:r w:rsidRPr="00D5630A">
              <w:t>емкости разной вместимости,</w:t>
            </w:r>
            <w:r w:rsidRPr="00D5630A">
              <w:rPr>
                <w:spacing w:val="-57"/>
              </w:rPr>
              <w:t xml:space="preserve"> </w:t>
            </w:r>
            <w:r w:rsidRPr="00D5630A">
              <w:t>ложки,</w:t>
            </w:r>
            <w:r w:rsidRPr="00D5630A">
              <w:rPr>
                <w:spacing w:val="-1"/>
              </w:rPr>
              <w:t xml:space="preserve"> </w:t>
            </w:r>
            <w:r w:rsidRPr="00D5630A">
              <w:t>лопатки,</w:t>
            </w:r>
            <w:r w:rsidRPr="00D5630A">
              <w:rPr>
                <w:spacing w:val="-3"/>
              </w:rPr>
              <w:t xml:space="preserve"> </w:t>
            </w:r>
            <w:r w:rsidRPr="00D5630A">
              <w:t>палочки,</w:t>
            </w:r>
            <w:r w:rsidRPr="00D5630A">
              <w:rPr>
                <w:spacing w:val="-1"/>
              </w:rPr>
              <w:t xml:space="preserve"> </w:t>
            </w:r>
            <w:r w:rsidRPr="00D5630A">
              <w:t>воронки, сито;</w:t>
            </w:r>
          </w:p>
          <w:p w:rsidR="00D5630A" w:rsidRPr="00D5630A" w:rsidRDefault="00D5630A" w:rsidP="001828C0">
            <w:pPr>
              <w:pStyle w:val="TableParagraph"/>
              <w:numPr>
                <w:ilvl w:val="0"/>
                <w:numId w:val="62"/>
              </w:numPr>
              <w:tabs>
                <w:tab w:val="left" w:pos="356"/>
              </w:tabs>
              <w:ind w:right="234" w:firstLine="0"/>
            </w:pPr>
            <w:r w:rsidRPr="00D5630A">
              <w:t>лупы, цветные</w:t>
            </w:r>
            <w:r w:rsidRPr="00D5630A">
              <w:rPr>
                <w:spacing w:val="-2"/>
              </w:rPr>
              <w:t xml:space="preserve"> </w:t>
            </w:r>
            <w:r w:rsidRPr="00D5630A">
              <w:t>витражи;</w:t>
            </w:r>
          </w:p>
          <w:p w:rsidR="00D5630A" w:rsidRDefault="00D5630A" w:rsidP="001828C0">
            <w:pPr>
              <w:pStyle w:val="TableParagraph"/>
              <w:numPr>
                <w:ilvl w:val="0"/>
                <w:numId w:val="62"/>
              </w:numPr>
              <w:tabs>
                <w:tab w:val="left" w:pos="356"/>
              </w:tabs>
              <w:ind w:right="323" w:firstLine="0"/>
            </w:pPr>
            <w:r w:rsidRPr="00D5630A">
              <w:t>магниты, фонарики</w:t>
            </w:r>
          </w:p>
          <w:p w:rsidR="00D5630A" w:rsidRDefault="00D5630A" w:rsidP="001828C0">
            <w:pPr>
              <w:pStyle w:val="TableParagraph"/>
              <w:numPr>
                <w:ilvl w:val="0"/>
                <w:numId w:val="62"/>
              </w:numPr>
              <w:tabs>
                <w:tab w:val="left" w:pos="356"/>
              </w:tabs>
              <w:ind w:right="323" w:firstLine="0"/>
            </w:pPr>
            <w:r w:rsidRPr="00D5630A">
              <w:t>песочные часы;</w:t>
            </w:r>
          </w:p>
          <w:p w:rsidR="00D5630A" w:rsidRDefault="00D5630A" w:rsidP="001828C0">
            <w:pPr>
              <w:pStyle w:val="TableParagraph"/>
              <w:numPr>
                <w:ilvl w:val="0"/>
                <w:numId w:val="62"/>
              </w:numPr>
              <w:tabs>
                <w:tab w:val="left" w:pos="356"/>
              </w:tabs>
              <w:ind w:right="323" w:firstLine="0"/>
            </w:pPr>
            <w:r w:rsidRPr="00D5630A">
              <w:t>схемы, модели, таблицы с «алгорит</w:t>
            </w:r>
            <w:r>
              <w:t>ма</w:t>
            </w:r>
            <w:r w:rsidRPr="00D5630A">
              <w:t>ми» выполнения опытов;</w:t>
            </w:r>
          </w:p>
          <w:p w:rsidR="00D5630A" w:rsidRDefault="00D5630A" w:rsidP="001828C0">
            <w:pPr>
              <w:pStyle w:val="TableParagraph"/>
              <w:numPr>
                <w:ilvl w:val="0"/>
                <w:numId w:val="62"/>
              </w:numPr>
              <w:tabs>
                <w:tab w:val="left" w:pos="356"/>
              </w:tabs>
              <w:ind w:right="323" w:firstLine="0"/>
            </w:pPr>
            <w:r w:rsidRPr="00D5630A">
              <w:t>материалы по разделам: песок и вода, звук, магниты,</w:t>
            </w:r>
            <w:r w:rsidRPr="00D5630A">
              <w:rPr>
                <w:spacing w:val="-57"/>
              </w:rPr>
              <w:t xml:space="preserve"> </w:t>
            </w:r>
            <w:r w:rsidRPr="00D5630A">
              <w:t>бумага,</w:t>
            </w:r>
            <w:r w:rsidRPr="00D5630A">
              <w:rPr>
                <w:spacing w:val="-3"/>
              </w:rPr>
              <w:t xml:space="preserve"> </w:t>
            </w:r>
            <w:r w:rsidRPr="00D5630A">
              <w:t>стекло,</w:t>
            </w:r>
            <w:r w:rsidRPr="00D5630A">
              <w:rPr>
                <w:spacing w:val="-3"/>
              </w:rPr>
              <w:t xml:space="preserve"> </w:t>
            </w:r>
            <w:r w:rsidRPr="00D5630A">
              <w:t>резина;</w:t>
            </w:r>
          </w:p>
          <w:p w:rsidR="00D5630A" w:rsidRDefault="00D5630A" w:rsidP="001828C0">
            <w:pPr>
              <w:pStyle w:val="TableParagraph"/>
              <w:numPr>
                <w:ilvl w:val="0"/>
                <w:numId w:val="62"/>
              </w:numPr>
              <w:tabs>
                <w:tab w:val="left" w:pos="356"/>
              </w:tabs>
              <w:ind w:right="323" w:firstLine="0"/>
            </w:pPr>
            <w:r w:rsidRPr="00D5630A">
              <w:t>прозрачные</w:t>
            </w:r>
            <w:r w:rsidRPr="00D5630A">
              <w:rPr>
                <w:spacing w:val="-3"/>
              </w:rPr>
              <w:t xml:space="preserve"> </w:t>
            </w:r>
            <w:r w:rsidRPr="00D5630A">
              <w:t>и</w:t>
            </w:r>
            <w:r w:rsidRPr="00D5630A">
              <w:rPr>
                <w:spacing w:val="-2"/>
              </w:rPr>
              <w:t xml:space="preserve"> </w:t>
            </w:r>
            <w:r w:rsidRPr="00D5630A">
              <w:t>непрозрачные</w:t>
            </w:r>
            <w:r w:rsidRPr="00D5630A">
              <w:rPr>
                <w:spacing w:val="-4"/>
              </w:rPr>
              <w:t xml:space="preserve"> </w:t>
            </w:r>
            <w:r w:rsidRPr="00D5630A">
              <w:t>сосуды</w:t>
            </w:r>
            <w:r w:rsidRPr="00D5630A">
              <w:rPr>
                <w:spacing w:val="-3"/>
              </w:rPr>
              <w:t xml:space="preserve"> </w:t>
            </w:r>
            <w:r w:rsidRPr="00D5630A">
              <w:t>разной</w:t>
            </w:r>
            <w:r w:rsidRPr="00D5630A">
              <w:rPr>
                <w:spacing w:val="-2"/>
              </w:rPr>
              <w:t xml:space="preserve"> </w:t>
            </w:r>
            <w:r>
              <w:t>конфигура</w:t>
            </w:r>
            <w:r w:rsidRPr="00D5630A">
              <w:rPr>
                <w:spacing w:val="-57"/>
              </w:rPr>
              <w:t xml:space="preserve"> </w:t>
            </w:r>
            <w:r w:rsidRPr="00D5630A">
              <w:t>ции и объема;</w:t>
            </w:r>
          </w:p>
          <w:p w:rsidR="00D5630A" w:rsidRDefault="00D5630A" w:rsidP="001828C0">
            <w:pPr>
              <w:pStyle w:val="TableParagraph"/>
              <w:numPr>
                <w:ilvl w:val="0"/>
                <w:numId w:val="62"/>
              </w:numPr>
              <w:tabs>
                <w:tab w:val="left" w:pos="356"/>
              </w:tabs>
              <w:ind w:right="323" w:firstLine="0"/>
            </w:pPr>
            <w:r w:rsidRPr="00D5630A">
              <w:t>мерные стаканы;</w:t>
            </w:r>
          </w:p>
          <w:p w:rsidR="00D5630A" w:rsidRDefault="00D5630A" w:rsidP="001828C0">
            <w:pPr>
              <w:pStyle w:val="TableParagraph"/>
              <w:numPr>
                <w:ilvl w:val="0"/>
                <w:numId w:val="62"/>
              </w:numPr>
              <w:tabs>
                <w:tab w:val="left" w:pos="356"/>
              </w:tabs>
              <w:ind w:right="323" w:firstLine="0"/>
            </w:pPr>
            <w:r w:rsidRPr="00D5630A">
              <w:t>формы для льда;</w:t>
            </w:r>
          </w:p>
          <w:p w:rsidR="00D5630A" w:rsidRDefault="00D5630A" w:rsidP="001828C0">
            <w:pPr>
              <w:pStyle w:val="TableParagraph"/>
              <w:numPr>
                <w:ilvl w:val="0"/>
                <w:numId w:val="62"/>
              </w:numPr>
              <w:tabs>
                <w:tab w:val="left" w:pos="356"/>
              </w:tabs>
              <w:ind w:right="323" w:firstLine="0"/>
            </w:pPr>
            <w:r w:rsidRPr="00D5630A">
              <w:t>деревянные палочки;</w:t>
            </w:r>
          </w:p>
          <w:p w:rsidR="00D5630A" w:rsidRDefault="00D5630A" w:rsidP="001828C0">
            <w:pPr>
              <w:pStyle w:val="TableParagraph"/>
              <w:numPr>
                <w:ilvl w:val="0"/>
                <w:numId w:val="62"/>
              </w:numPr>
              <w:tabs>
                <w:tab w:val="left" w:pos="356"/>
              </w:tabs>
              <w:ind w:right="323" w:firstLine="0"/>
            </w:pPr>
            <w:r w:rsidRPr="00D5630A">
              <w:t>бросовый</w:t>
            </w:r>
            <w:r w:rsidRPr="00D5630A">
              <w:rPr>
                <w:spacing w:val="-1"/>
              </w:rPr>
              <w:t xml:space="preserve"> </w:t>
            </w:r>
            <w:r w:rsidRPr="00D5630A">
              <w:t>материал;</w:t>
            </w:r>
          </w:p>
          <w:p w:rsidR="00D5630A" w:rsidRPr="002C67D9" w:rsidRDefault="00D5630A" w:rsidP="001828C0">
            <w:pPr>
              <w:pStyle w:val="TableParagraph"/>
              <w:numPr>
                <w:ilvl w:val="0"/>
                <w:numId w:val="62"/>
              </w:numPr>
              <w:tabs>
                <w:tab w:val="left" w:pos="356"/>
              </w:tabs>
              <w:ind w:right="323" w:firstLine="0"/>
            </w:pPr>
            <w:r w:rsidRPr="002C67D9">
              <w:t>разные виды бумаги.</w:t>
            </w:r>
          </w:p>
          <w:p w:rsidR="00D5630A" w:rsidRPr="002C67D9" w:rsidRDefault="00D5630A" w:rsidP="00D5630A">
            <w:pPr>
              <w:pStyle w:val="TableParagraph"/>
              <w:tabs>
                <w:tab w:val="left" w:pos="356"/>
              </w:tabs>
              <w:spacing w:line="275" w:lineRule="exact"/>
              <w:rPr>
                <w:b/>
              </w:rPr>
            </w:pPr>
            <w:r w:rsidRPr="002C67D9">
              <w:rPr>
                <w:b/>
              </w:rPr>
              <w:t>Математические представления:</w:t>
            </w:r>
          </w:p>
          <w:p w:rsidR="00D5630A" w:rsidRPr="002C67D9" w:rsidRDefault="002C67D9" w:rsidP="002C67D9">
            <w:pPr>
              <w:pStyle w:val="TableParagraph"/>
              <w:spacing w:line="275" w:lineRule="exact"/>
              <w:ind w:left="145"/>
            </w:pPr>
            <w:r>
              <w:t xml:space="preserve">- </w:t>
            </w:r>
            <w:r w:rsidR="00D5630A" w:rsidRPr="002C67D9">
              <w:t>счетный</w:t>
            </w:r>
            <w:r w:rsidR="00D5630A" w:rsidRPr="002C67D9">
              <w:rPr>
                <w:spacing w:val="-1"/>
              </w:rPr>
              <w:t xml:space="preserve"> </w:t>
            </w:r>
            <w:r w:rsidR="00D5630A" w:rsidRPr="002C67D9">
              <w:t>материал</w:t>
            </w:r>
            <w:r w:rsidR="00D5630A" w:rsidRPr="002C67D9">
              <w:rPr>
                <w:spacing w:val="-2"/>
              </w:rPr>
              <w:t xml:space="preserve"> </w:t>
            </w:r>
            <w:r w:rsidR="00D5630A" w:rsidRPr="002C67D9">
              <w:t>(игрушки,</w:t>
            </w:r>
            <w:r w:rsidR="00D5630A" w:rsidRPr="002C67D9">
              <w:rPr>
                <w:spacing w:val="-1"/>
              </w:rPr>
              <w:t xml:space="preserve"> </w:t>
            </w:r>
            <w:r w:rsidR="00D5630A" w:rsidRPr="002C67D9">
              <w:t>мелкие</w:t>
            </w:r>
            <w:r w:rsidR="00D5630A" w:rsidRPr="002C67D9">
              <w:rPr>
                <w:spacing w:val="-2"/>
              </w:rPr>
              <w:t xml:space="preserve"> </w:t>
            </w:r>
            <w:r w:rsidR="00D5630A" w:rsidRPr="002C67D9">
              <w:t>предметы,</w:t>
            </w:r>
            <w:r w:rsidR="00D5630A" w:rsidRPr="002C67D9">
              <w:rPr>
                <w:spacing w:val="-1"/>
              </w:rPr>
              <w:t xml:space="preserve"> </w:t>
            </w:r>
            <w:r w:rsidR="00D5630A" w:rsidRPr="002C67D9">
              <w:t>предметные</w:t>
            </w:r>
            <w:r w:rsidR="00D5630A" w:rsidRPr="002C67D9">
              <w:rPr>
                <w:spacing w:val="-3"/>
              </w:rPr>
              <w:t xml:space="preserve"> </w:t>
            </w:r>
            <w:r w:rsidR="00D5630A" w:rsidRPr="002C67D9">
              <w:t>картинки);</w:t>
            </w:r>
          </w:p>
          <w:p w:rsidR="002C67D9" w:rsidRPr="002C67D9" w:rsidRDefault="00D5630A" w:rsidP="001828C0">
            <w:pPr>
              <w:pStyle w:val="TableParagraph"/>
              <w:numPr>
                <w:ilvl w:val="0"/>
                <w:numId w:val="61"/>
              </w:numPr>
              <w:tabs>
                <w:tab w:val="left" w:pos="416"/>
              </w:tabs>
              <w:ind w:left="145" w:firstLine="0"/>
            </w:pPr>
            <w:r w:rsidRPr="002C67D9">
              <w:t>наборы</w:t>
            </w:r>
            <w:r w:rsidRPr="002C67D9">
              <w:rPr>
                <w:spacing w:val="-5"/>
              </w:rPr>
              <w:t xml:space="preserve"> </w:t>
            </w:r>
            <w:r w:rsidRPr="002C67D9">
              <w:t>геометрических</w:t>
            </w:r>
            <w:r w:rsidRPr="002C67D9">
              <w:rPr>
                <w:spacing w:val="-2"/>
              </w:rPr>
              <w:t xml:space="preserve"> </w:t>
            </w:r>
            <w:r w:rsidRPr="002C67D9">
              <w:t>фигур;</w:t>
            </w:r>
          </w:p>
          <w:p w:rsidR="00D5630A" w:rsidRPr="002C67D9" w:rsidRDefault="00D5630A" w:rsidP="002C67D9">
            <w:pPr>
              <w:pStyle w:val="TableParagraph"/>
              <w:tabs>
                <w:tab w:val="left" w:pos="416"/>
              </w:tabs>
              <w:ind w:left="145"/>
            </w:pPr>
            <w:r w:rsidRPr="002C67D9">
              <w:t>-</w:t>
            </w:r>
            <w:r w:rsidRPr="002C67D9">
              <w:rPr>
                <w:spacing w:val="-5"/>
              </w:rPr>
              <w:t xml:space="preserve"> </w:t>
            </w:r>
            <w:r w:rsidRPr="002C67D9">
              <w:t>набор</w:t>
            </w:r>
            <w:r w:rsidRPr="002C67D9">
              <w:rPr>
                <w:spacing w:val="-5"/>
              </w:rPr>
              <w:t xml:space="preserve"> </w:t>
            </w:r>
            <w:r w:rsidRPr="002C67D9">
              <w:t>объемных</w:t>
            </w:r>
            <w:r w:rsidRPr="002C67D9">
              <w:rPr>
                <w:spacing w:val="1"/>
              </w:rPr>
              <w:t xml:space="preserve"> </w:t>
            </w:r>
            <w:r w:rsidRPr="002C67D9">
              <w:t>геометрических</w:t>
            </w:r>
            <w:r w:rsidRPr="002C67D9">
              <w:rPr>
                <w:spacing w:val="-3"/>
              </w:rPr>
              <w:t xml:space="preserve"> </w:t>
            </w:r>
            <w:r w:rsidRPr="002C67D9">
              <w:t>фигур;</w:t>
            </w:r>
          </w:p>
          <w:p w:rsidR="00D5630A" w:rsidRPr="002C67D9" w:rsidRDefault="002C67D9" w:rsidP="002C67D9">
            <w:pPr>
              <w:pStyle w:val="TableParagraph"/>
              <w:spacing w:before="2"/>
              <w:ind w:left="145"/>
            </w:pPr>
            <w:r>
              <w:t xml:space="preserve">- </w:t>
            </w:r>
            <w:r w:rsidR="00D5630A" w:rsidRPr="002C67D9">
              <w:t>игры</w:t>
            </w:r>
            <w:r w:rsidR="00D5630A" w:rsidRPr="002C67D9">
              <w:rPr>
                <w:spacing w:val="-3"/>
              </w:rPr>
              <w:t xml:space="preserve"> </w:t>
            </w:r>
            <w:r w:rsidR="00D5630A" w:rsidRPr="002C67D9">
              <w:t>для</w:t>
            </w:r>
            <w:r w:rsidR="00D5630A" w:rsidRPr="002C67D9">
              <w:rPr>
                <w:spacing w:val="-2"/>
              </w:rPr>
              <w:t xml:space="preserve"> </w:t>
            </w:r>
            <w:r w:rsidR="00D5630A" w:rsidRPr="002C67D9">
              <w:t>деления</w:t>
            </w:r>
            <w:r w:rsidR="00D5630A" w:rsidRPr="002C67D9">
              <w:rPr>
                <w:spacing w:val="-1"/>
              </w:rPr>
              <w:t xml:space="preserve"> </w:t>
            </w:r>
            <w:r w:rsidR="00D5630A" w:rsidRPr="002C67D9">
              <w:t>целого</w:t>
            </w:r>
            <w:r w:rsidR="00D5630A" w:rsidRPr="002C67D9">
              <w:rPr>
                <w:spacing w:val="-2"/>
              </w:rPr>
              <w:t xml:space="preserve"> </w:t>
            </w:r>
            <w:r w:rsidR="00D5630A" w:rsidRPr="002C67D9">
              <w:t>предмета</w:t>
            </w:r>
            <w:r w:rsidR="00D5630A" w:rsidRPr="002C67D9">
              <w:rPr>
                <w:spacing w:val="-3"/>
              </w:rPr>
              <w:t xml:space="preserve"> </w:t>
            </w:r>
            <w:r w:rsidR="00D5630A" w:rsidRPr="002C67D9">
              <w:t>на</w:t>
            </w:r>
            <w:r w:rsidR="00D5630A" w:rsidRPr="002C67D9">
              <w:rPr>
                <w:spacing w:val="-2"/>
              </w:rPr>
              <w:t xml:space="preserve"> </w:t>
            </w:r>
            <w:r w:rsidR="00D5630A" w:rsidRPr="002C67D9">
              <w:t>части</w:t>
            </w:r>
            <w:r w:rsidR="00D5630A" w:rsidRPr="002C67D9">
              <w:rPr>
                <w:spacing w:val="-1"/>
              </w:rPr>
              <w:t xml:space="preserve"> </w:t>
            </w:r>
            <w:r w:rsidR="00D5630A" w:rsidRPr="002C67D9">
              <w:t>и</w:t>
            </w:r>
            <w:r w:rsidR="00D5630A" w:rsidRPr="002C67D9">
              <w:rPr>
                <w:spacing w:val="-1"/>
              </w:rPr>
              <w:t xml:space="preserve"> </w:t>
            </w:r>
            <w:r w:rsidR="00D5630A" w:rsidRPr="002C67D9">
              <w:t>составление</w:t>
            </w:r>
            <w:r w:rsidR="00D5630A" w:rsidRPr="002C67D9">
              <w:rPr>
                <w:spacing w:val="-2"/>
              </w:rPr>
              <w:t xml:space="preserve"> </w:t>
            </w:r>
            <w:r w:rsidR="00D5630A" w:rsidRPr="002C67D9">
              <w:t>целого</w:t>
            </w:r>
            <w:r w:rsidR="00D5630A" w:rsidRPr="002C67D9">
              <w:rPr>
                <w:spacing w:val="-2"/>
              </w:rPr>
              <w:t xml:space="preserve"> </w:t>
            </w:r>
            <w:r w:rsidR="00D5630A" w:rsidRPr="002C67D9">
              <w:t>из частей;</w:t>
            </w:r>
          </w:p>
          <w:p w:rsidR="002C67D9" w:rsidRPr="002C67D9" w:rsidRDefault="002C67D9" w:rsidP="002C67D9">
            <w:pPr>
              <w:pStyle w:val="TableParagraph"/>
              <w:spacing w:line="267" w:lineRule="exact"/>
              <w:ind w:left="145"/>
            </w:pPr>
            <w:r w:rsidRPr="002C67D9">
              <w:t xml:space="preserve">- </w:t>
            </w:r>
            <w:r w:rsidR="00D5630A" w:rsidRPr="002C67D9">
              <w:t>трафареты, линейки;</w:t>
            </w:r>
          </w:p>
          <w:p w:rsidR="002C67D9" w:rsidRPr="002C67D9" w:rsidRDefault="00D5630A" w:rsidP="002C67D9">
            <w:pPr>
              <w:pStyle w:val="TableParagraph"/>
              <w:spacing w:line="267" w:lineRule="exact"/>
              <w:ind w:left="145"/>
            </w:pPr>
            <w:r w:rsidRPr="002C67D9">
              <w:t>- игры для развития логического мышления</w:t>
            </w:r>
          </w:p>
          <w:p w:rsidR="002C67D9" w:rsidRPr="002C67D9" w:rsidRDefault="00D5630A" w:rsidP="002C67D9">
            <w:pPr>
              <w:pStyle w:val="TableParagraph"/>
              <w:spacing w:line="267" w:lineRule="exact"/>
              <w:ind w:left="145"/>
              <w:rPr>
                <w:spacing w:val="8"/>
              </w:rPr>
            </w:pPr>
            <w:r w:rsidRPr="002C67D9">
              <w:t xml:space="preserve"> - шашки, шах</w:t>
            </w:r>
            <w:r w:rsidRPr="002C67D9">
              <w:rPr>
                <w:spacing w:val="-57"/>
              </w:rPr>
              <w:t xml:space="preserve"> </w:t>
            </w:r>
            <w:r w:rsidRPr="002C67D9">
              <w:t>маты,</w:t>
            </w:r>
            <w:r w:rsidRPr="002C67D9">
              <w:rPr>
                <w:spacing w:val="-3"/>
              </w:rPr>
              <w:t xml:space="preserve"> </w:t>
            </w:r>
            <w:r w:rsidRPr="002C67D9">
              <w:t>крестики-нолики,</w:t>
            </w:r>
            <w:r w:rsidRPr="002C67D9">
              <w:rPr>
                <w:spacing w:val="-5"/>
              </w:rPr>
              <w:t xml:space="preserve"> </w:t>
            </w:r>
            <w:r w:rsidRPr="002C67D9">
              <w:t>лабиринты;</w:t>
            </w:r>
            <w:r w:rsidRPr="002C67D9">
              <w:rPr>
                <w:spacing w:val="8"/>
              </w:rPr>
              <w:t xml:space="preserve"> </w:t>
            </w:r>
          </w:p>
          <w:p w:rsidR="002C67D9" w:rsidRPr="002C67D9" w:rsidRDefault="00D5630A" w:rsidP="002C67D9">
            <w:pPr>
              <w:pStyle w:val="TableParagraph"/>
              <w:spacing w:line="267" w:lineRule="exact"/>
              <w:ind w:left="145"/>
            </w:pPr>
            <w:r w:rsidRPr="002C67D9">
              <w:lastRenderedPageBreak/>
              <w:t>-</w:t>
            </w:r>
            <w:r w:rsidRPr="002C67D9">
              <w:rPr>
                <w:spacing w:val="-3"/>
              </w:rPr>
              <w:t xml:space="preserve"> </w:t>
            </w:r>
            <w:r w:rsidRPr="002C67D9">
              <w:t>лэпбук</w:t>
            </w:r>
            <w:r w:rsidRPr="002C67D9">
              <w:rPr>
                <w:spacing w:val="7"/>
              </w:rPr>
              <w:t xml:space="preserve"> </w:t>
            </w:r>
            <w:r w:rsidRPr="002C67D9">
              <w:t>«Математика</w:t>
            </w:r>
            <w:r w:rsidRPr="002C67D9">
              <w:rPr>
                <w:spacing w:val="-2"/>
              </w:rPr>
              <w:t xml:space="preserve"> </w:t>
            </w:r>
            <w:r w:rsidRPr="002C67D9">
              <w:t>–</w:t>
            </w:r>
            <w:r w:rsidRPr="002C67D9">
              <w:rPr>
                <w:spacing w:val="-2"/>
              </w:rPr>
              <w:t xml:space="preserve"> </w:t>
            </w:r>
            <w:r w:rsidRPr="002C67D9">
              <w:t>это</w:t>
            </w:r>
            <w:r w:rsidRPr="002C67D9">
              <w:rPr>
                <w:spacing w:val="-2"/>
              </w:rPr>
              <w:t xml:space="preserve"> </w:t>
            </w:r>
            <w:r w:rsidRPr="002C67D9">
              <w:t>интересно!».</w:t>
            </w:r>
          </w:p>
          <w:p w:rsidR="002C67D9" w:rsidRPr="002C67D9" w:rsidRDefault="002C67D9" w:rsidP="002C67D9">
            <w:pPr>
              <w:pStyle w:val="TableParagraph"/>
              <w:spacing w:before="1"/>
              <w:ind w:right="175"/>
              <w:jc w:val="both"/>
              <w:rPr>
                <w:b/>
              </w:rPr>
            </w:pPr>
            <w:r w:rsidRPr="002C67D9">
              <w:rPr>
                <w:b/>
              </w:rPr>
              <w:t>Окружающий мир:</w:t>
            </w:r>
          </w:p>
          <w:p w:rsidR="002C67D9" w:rsidRPr="002C67D9" w:rsidRDefault="00D5630A" w:rsidP="002C67D9">
            <w:pPr>
              <w:pStyle w:val="TableParagraph"/>
              <w:ind w:left="3" w:right="175"/>
            </w:pPr>
            <w:r w:rsidRPr="002C67D9">
              <w:rPr>
                <w:i/>
              </w:rPr>
              <w:t xml:space="preserve"> </w:t>
            </w:r>
            <w:r w:rsidR="002C67D9" w:rsidRPr="002C67D9">
              <w:t>- наглядно-д</w:t>
            </w:r>
            <w:r w:rsidR="00570AE9">
              <w:t>ид</w:t>
            </w:r>
            <w:r w:rsidR="002C67D9" w:rsidRPr="002C67D9">
              <w:t>актические по</w:t>
            </w:r>
            <w:r w:rsidRPr="002C67D9">
              <w:rPr>
                <w:spacing w:val="-57"/>
              </w:rPr>
              <w:t xml:space="preserve"> </w:t>
            </w:r>
            <w:r w:rsidRPr="002C67D9">
              <w:t>собия;</w:t>
            </w:r>
          </w:p>
          <w:p w:rsidR="002C67D9" w:rsidRPr="002C67D9" w:rsidRDefault="00D5630A" w:rsidP="002C67D9">
            <w:pPr>
              <w:pStyle w:val="TableParagraph"/>
              <w:ind w:left="3" w:right="175"/>
            </w:pPr>
            <w:r w:rsidRPr="002C67D9">
              <w:t>- дидактические игры;</w:t>
            </w:r>
          </w:p>
          <w:p w:rsidR="002C67D9" w:rsidRPr="002C67D9" w:rsidRDefault="00D5630A" w:rsidP="002C67D9">
            <w:pPr>
              <w:pStyle w:val="TableParagraph"/>
              <w:ind w:left="3" w:right="175"/>
            </w:pPr>
            <w:r w:rsidRPr="002C67D9">
              <w:t>- тематическое лото, домино;</w:t>
            </w:r>
          </w:p>
          <w:p w:rsidR="002C67D9" w:rsidRPr="002C67D9" w:rsidRDefault="00D5630A" w:rsidP="002C67D9">
            <w:pPr>
              <w:pStyle w:val="TableParagraph"/>
              <w:ind w:left="3" w:right="175"/>
            </w:pPr>
            <w:r w:rsidRPr="002C67D9">
              <w:t>- альбомы о лю</w:t>
            </w:r>
            <w:r w:rsidR="002C67D9" w:rsidRPr="002C67D9">
              <w:t>дях раз</w:t>
            </w:r>
            <w:r w:rsidRPr="002C67D9">
              <w:t>ных профессий;</w:t>
            </w:r>
          </w:p>
          <w:p w:rsidR="002C67D9" w:rsidRPr="002C67D9" w:rsidRDefault="00D5630A" w:rsidP="002C67D9">
            <w:pPr>
              <w:pStyle w:val="TableParagraph"/>
              <w:ind w:left="3" w:right="175"/>
            </w:pPr>
            <w:r w:rsidRPr="002C67D9">
              <w:t>- иллюстрированные книги, энциклопедии.</w:t>
            </w:r>
          </w:p>
          <w:p w:rsidR="00D5630A" w:rsidRPr="002C67D9" w:rsidRDefault="00D5630A" w:rsidP="002C67D9">
            <w:pPr>
              <w:pStyle w:val="TableParagraph"/>
              <w:ind w:left="3" w:right="175"/>
            </w:pPr>
            <w:r w:rsidRPr="002C67D9">
              <w:t xml:space="preserve"> - темати</w:t>
            </w:r>
            <w:r w:rsidR="002C67D9" w:rsidRPr="002C67D9">
              <w:t>ческие альбомы;</w:t>
            </w:r>
          </w:p>
          <w:p w:rsidR="002C67D9" w:rsidRPr="002C67D9" w:rsidRDefault="002C67D9" w:rsidP="002C67D9">
            <w:pPr>
              <w:pStyle w:val="TableParagraph"/>
              <w:spacing w:before="3"/>
              <w:ind w:right="416"/>
              <w:rPr>
                <w:b/>
              </w:rPr>
            </w:pPr>
            <w:r w:rsidRPr="002C67D9">
              <w:rPr>
                <w:b/>
              </w:rPr>
              <w:t>Природа:</w:t>
            </w:r>
          </w:p>
          <w:p w:rsidR="002C67D9" w:rsidRPr="002C67D9" w:rsidRDefault="00D5630A" w:rsidP="002C67D9">
            <w:pPr>
              <w:pStyle w:val="TableParagraph"/>
              <w:spacing w:before="3"/>
              <w:ind w:right="416"/>
            </w:pPr>
            <w:r w:rsidRPr="002C67D9">
              <w:rPr>
                <w:i/>
              </w:rPr>
              <w:t xml:space="preserve"> </w:t>
            </w:r>
            <w:r w:rsidRPr="002C67D9">
              <w:t>- календарь природы;</w:t>
            </w:r>
          </w:p>
          <w:p w:rsidR="002C67D9" w:rsidRPr="002C67D9" w:rsidRDefault="00D5630A" w:rsidP="002C67D9">
            <w:pPr>
              <w:pStyle w:val="TableParagraph"/>
              <w:spacing w:before="3"/>
              <w:ind w:right="416"/>
            </w:pPr>
            <w:r w:rsidRPr="002C67D9">
              <w:t>- набор карточек с символами погодных явлений;</w:t>
            </w:r>
          </w:p>
          <w:p w:rsidR="002C67D9" w:rsidRPr="002C67D9" w:rsidRDefault="00D5630A" w:rsidP="002C67D9">
            <w:pPr>
              <w:pStyle w:val="TableParagraph"/>
              <w:spacing w:before="3"/>
              <w:ind w:right="416"/>
            </w:pPr>
            <w:r w:rsidRPr="002C67D9">
              <w:t xml:space="preserve"> -</w:t>
            </w:r>
            <w:r w:rsidRPr="002C67D9">
              <w:rPr>
                <w:spacing w:val="1"/>
              </w:rPr>
              <w:t xml:space="preserve"> </w:t>
            </w:r>
            <w:r w:rsidRPr="002C67D9">
              <w:t>наглядно-дидактические пособия;</w:t>
            </w:r>
          </w:p>
          <w:p w:rsidR="002C67D9" w:rsidRPr="002C67D9" w:rsidRDefault="00D5630A" w:rsidP="002C67D9">
            <w:pPr>
              <w:pStyle w:val="TableParagraph"/>
              <w:spacing w:before="3"/>
              <w:ind w:right="416"/>
            </w:pPr>
            <w:r w:rsidRPr="002C67D9">
              <w:t>- тематическое лото, домино</w:t>
            </w:r>
          </w:p>
          <w:p w:rsidR="002C67D9" w:rsidRPr="002C67D9" w:rsidRDefault="00D5630A" w:rsidP="002C67D9">
            <w:pPr>
              <w:pStyle w:val="TableParagraph"/>
              <w:spacing w:before="3"/>
              <w:ind w:right="416"/>
            </w:pPr>
            <w:r w:rsidRPr="002C67D9">
              <w:t>- дидактические</w:t>
            </w:r>
            <w:r w:rsidRPr="002C67D9">
              <w:rPr>
                <w:spacing w:val="-57"/>
              </w:rPr>
              <w:t xml:space="preserve"> </w:t>
            </w:r>
            <w:r w:rsidRPr="002C67D9">
              <w:t>игры;</w:t>
            </w:r>
          </w:p>
          <w:p w:rsidR="002C67D9" w:rsidRPr="002C67D9" w:rsidRDefault="00D5630A" w:rsidP="002C67D9">
            <w:pPr>
              <w:pStyle w:val="TableParagraph"/>
              <w:spacing w:before="3"/>
              <w:ind w:right="416"/>
            </w:pPr>
            <w:r w:rsidRPr="002C67D9">
              <w:t>-</w:t>
            </w:r>
            <w:r w:rsidRPr="002C67D9">
              <w:rPr>
                <w:spacing w:val="-2"/>
              </w:rPr>
              <w:t xml:space="preserve"> </w:t>
            </w:r>
            <w:r w:rsidRPr="002C67D9">
              <w:t>комнатные</w:t>
            </w:r>
            <w:r w:rsidRPr="002C67D9">
              <w:rPr>
                <w:spacing w:val="-2"/>
              </w:rPr>
              <w:t xml:space="preserve"> </w:t>
            </w:r>
            <w:r w:rsidRPr="002C67D9">
              <w:t>растения;</w:t>
            </w:r>
          </w:p>
          <w:p w:rsidR="002C67D9" w:rsidRPr="002C67D9" w:rsidRDefault="00D5630A" w:rsidP="002C67D9">
            <w:pPr>
              <w:pStyle w:val="TableParagraph"/>
              <w:spacing w:before="3"/>
              <w:ind w:right="416"/>
            </w:pPr>
            <w:r w:rsidRPr="002C67D9">
              <w:rPr>
                <w:spacing w:val="-1"/>
              </w:rPr>
              <w:t xml:space="preserve"> </w:t>
            </w:r>
            <w:r w:rsidRPr="002C67D9">
              <w:t>-</w:t>
            </w:r>
            <w:r w:rsidRPr="002C67D9">
              <w:rPr>
                <w:spacing w:val="-2"/>
              </w:rPr>
              <w:t xml:space="preserve"> </w:t>
            </w:r>
            <w:r w:rsidRPr="002C67D9">
              <w:t>макеты;</w:t>
            </w:r>
          </w:p>
          <w:p w:rsidR="00D5630A" w:rsidRPr="002C67D9" w:rsidRDefault="00D5630A" w:rsidP="002C67D9">
            <w:pPr>
              <w:pStyle w:val="TableParagraph"/>
              <w:spacing w:before="3"/>
              <w:ind w:right="416"/>
              <w:rPr>
                <w:b/>
              </w:rPr>
            </w:pPr>
            <w:r w:rsidRPr="002C67D9">
              <w:t>-</w:t>
            </w:r>
            <w:r w:rsidRPr="002C67D9">
              <w:rPr>
                <w:spacing w:val="-1"/>
              </w:rPr>
              <w:t xml:space="preserve"> </w:t>
            </w:r>
            <w:r w:rsidRPr="002C67D9">
              <w:t>предметно-схематические</w:t>
            </w:r>
            <w:r w:rsidRPr="002C67D9">
              <w:rPr>
                <w:spacing w:val="-2"/>
              </w:rPr>
              <w:t xml:space="preserve"> </w:t>
            </w:r>
            <w:r w:rsidRPr="002C67D9">
              <w:t>модели;</w:t>
            </w:r>
          </w:p>
          <w:p w:rsidR="002C67D9" w:rsidRPr="002C67D9" w:rsidRDefault="00D5630A" w:rsidP="00D5630A">
            <w:pPr>
              <w:spacing w:after="3" w:line="267" w:lineRule="exact"/>
              <w:rPr>
                <w:rFonts w:ascii="Times New Roman" w:hAnsi="Times New Roman" w:cs="Times New Roman"/>
              </w:rPr>
            </w:pPr>
            <w:r w:rsidRPr="002C67D9">
              <w:rPr>
                <w:rFonts w:ascii="Times New Roman" w:hAnsi="Times New Roman" w:cs="Times New Roman"/>
              </w:rPr>
              <w:t>Л</w:t>
            </w:r>
            <w:r w:rsidR="008117C1">
              <w:rPr>
                <w:rFonts w:ascii="Times New Roman" w:hAnsi="Times New Roman" w:cs="Times New Roman"/>
              </w:rPr>
              <w:t>э</w:t>
            </w:r>
            <w:r w:rsidRPr="002C67D9">
              <w:rPr>
                <w:rFonts w:ascii="Times New Roman" w:hAnsi="Times New Roman" w:cs="Times New Roman"/>
              </w:rPr>
              <w:t>пбуки «Зима», «Весна», «Осень»;</w:t>
            </w:r>
          </w:p>
          <w:p w:rsidR="002C67D9" w:rsidRPr="002C67D9" w:rsidRDefault="00D5630A" w:rsidP="00D5630A">
            <w:pPr>
              <w:spacing w:after="3" w:line="267" w:lineRule="exact"/>
              <w:rPr>
                <w:rFonts w:ascii="Times New Roman" w:hAnsi="Times New Roman" w:cs="Times New Roman"/>
              </w:rPr>
            </w:pPr>
            <w:r w:rsidRPr="002C67D9">
              <w:rPr>
                <w:rFonts w:ascii="Times New Roman" w:hAnsi="Times New Roman" w:cs="Times New Roman"/>
              </w:rPr>
              <w:t>- приро</w:t>
            </w:r>
            <w:r w:rsidR="008117C1">
              <w:rPr>
                <w:rFonts w:ascii="Times New Roman" w:hAnsi="Times New Roman" w:cs="Times New Roman"/>
              </w:rPr>
              <w:t>дный материал (песок, вода, гли</w:t>
            </w:r>
            <w:r w:rsidRPr="002C67D9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2C67D9">
              <w:rPr>
                <w:rFonts w:ascii="Times New Roman" w:hAnsi="Times New Roman" w:cs="Times New Roman"/>
              </w:rPr>
              <w:t>на,</w:t>
            </w:r>
            <w:r w:rsidRPr="002C67D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C67D9">
              <w:rPr>
                <w:rFonts w:ascii="Times New Roman" w:hAnsi="Times New Roman" w:cs="Times New Roman"/>
              </w:rPr>
              <w:t>камешки,</w:t>
            </w:r>
            <w:r w:rsidRPr="002C67D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8117C1">
              <w:rPr>
                <w:rFonts w:ascii="Times New Roman" w:hAnsi="Times New Roman" w:cs="Times New Roman"/>
              </w:rPr>
              <w:t xml:space="preserve">ракушки, </w:t>
            </w:r>
            <w:r w:rsidRPr="002C67D9">
              <w:rPr>
                <w:rFonts w:ascii="Times New Roman" w:hAnsi="Times New Roman" w:cs="Times New Roman"/>
              </w:rPr>
              <w:t>земля, различные сем</w:t>
            </w:r>
            <w:r w:rsidRPr="002C67D9">
              <w:rPr>
                <w:rFonts w:ascii="Times New Roman" w:hAnsi="Times New Roman" w:cs="Times New Roman"/>
              </w:rPr>
              <w:t>е</w:t>
            </w:r>
            <w:r w:rsidRPr="002C67D9">
              <w:rPr>
                <w:rFonts w:ascii="Times New Roman" w:hAnsi="Times New Roman" w:cs="Times New Roman"/>
              </w:rPr>
              <w:t>на и плоды, кора деревьев,</w:t>
            </w:r>
            <w:r w:rsidRPr="002C67D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C67D9">
              <w:rPr>
                <w:rFonts w:ascii="Times New Roman" w:hAnsi="Times New Roman" w:cs="Times New Roman"/>
              </w:rPr>
              <w:t>мох, листья);</w:t>
            </w:r>
          </w:p>
          <w:p w:rsidR="002C67D9" w:rsidRPr="002C67D9" w:rsidRDefault="00D5630A" w:rsidP="00D5630A">
            <w:pPr>
              <w:spacing w:after="3" w:line="267" w:lineRule="exact"/>
              <w:rPr>
                <w:rFonts w:ascii="Times New Roman" w:hAnsi="Times New Roman" w:cs="Times New Roman"/>
              </w:rPr>
            </w:pPr>
            <w:r w:rsidRPr="002C67D9">
              <w:rPr>
                <w:rFonts w:ascii="Times New Roman" w:hAnsi="Times New Roman" w:cs="Times New Roman"/>
              </w:rPr>
              <w:t>- сыпучие продукты (желуди, фасоль, горох);</w:t>
            </w:r>
          </w:p>
          <w:p w:rsidR="004F514E" w:rsidRDefault="002C67D9" w:rsidP="00D5630A">
            <w:pPr>
              <w:spacing w:after="3" w:line="267" w:lineRule="exact"/>
              <w:rPr>
                <w:b/>
                <w:i/>
                <w:sz w:val="24"/>
              </w:rPr>
            </w:pPr>
            <w:r w:rsidRPr="002C67D9">
              <w:rPr>
                <w:rFonts w:ascii="Times New Roman" w:hAnsi="Times New Roman" w:cs="Times New Roman"/>
              </w:rPr>
              <w:t>- лейки, опрыскива</w:t>
            </w:r>
            <w:r w:rsidR="00D5630A" w:rsidRPr="002C67D9">
              <w:rPr>
                <w:rFonts w:ascii="Times New Roman" w:hAnsi="Times New Roman" w:cs="Times New Roman"/>
              </w:rPr>
              <w:t>тель,</w:t>
            </w:r>
            <w:r w:rsidR="00D5630A" w:rsidRPr="002C67D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D5630A" w:rsidRPr="002C67D9">
              <w:rPr>
                <w:rFonts w:ascii="Times New Roman" w:hAnsi="Times New Roman" w:cs="Times New Roman"/>
              </w:rPr>
              <w:t>палочки</w:t>
            </w:r>
            <w:r w:rsidR="00D5630A" w:rsidRPr="002C67D9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="00D5630A" w:rsidRPr="002C67D9">
              <w:rPr>
                <w:rFonts w:ascii="Times New Roman" w:hAnsi="Times New Roman" w:cs="Times New Roman"/>
              </w:rPr>
              <w:t>для рыхления почвы, кисточки.</w:t>
            </w:r>
          </w:p>
        </w:tc>
      </w:tr>
      <w:tr w:rsidR="00F505C8" w:rsidTr="00431A4B">
        <w:tc>
          <w:tcPr>
            <w:tcW w:w="1276" w:type="dxa"/>
          </w:tcPr>
          <w:p w:rsidR="004F514E" w:rsidRPr="00835EF3" w:rsidRDefault="00835EF3" w:rsidP="00835EF3">
            <w:pPr>
              <w:spacing w:after="3" w:line="267" w:lineRule="exact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835EF3">
              <w:rPr>
                <w:rFonts w:ascii="Times New Roman" w:hAnsi="Times New Roman" w:cs="Times New Roman"/>
                <w:b/>
                <w:i/>
              </w:rPr>
              <w:lastRenderedPageBreak/>
              <w:t>От 6 до7 лет</w:t>
            </w:r>
          </w:p>
        </w:tc>
        <w:tc>
          <w:tcPr>
            <w:tcW w:w="8363" w:type="dxa"/>
          </w:tcPr>
          <w:p w:rsidR="00835EF3" w:rsidRDefault="00835EF3" w:rsidP="00835EF3">
            <w:pPr>
              <w:pStyle w:val="TableParagraph"/>
              <w:ind w:left="3"/>
              <w:rPr>
                <w:b/>
              </w:rPr>
            </w:pPr>
            <w:r w:rsidRPr="00D5630A">
              <w:rPr>
                <w:b/>
              </w:rPr>
              <w:t>Сенсорные эталоны и познавательные действия</w:t>
            </w:r>
          </w:p>
          <w:p w:rsidR="00835EF3" w:rsidRDefault="00835EF3" w:rsidP="001828C0">
            <w:pPr>
              <w:pStyle w:val="TableParagraph"/>
              <w:numPr>
                <w:ilvl w:val="0"/>
                <w:numId w:val="63"/>
              </w:numPr>
              <w:tabs>
                <w:tab w:val="left" w:pos="356"/>
              </w:tabs>
              <w:ind w:right="519" w:firstLine="0"/>
            </w:pPr>
            <w:r w:rsidRPr="00835EF3">
              <w:t>индивидуальные дневники с фиксацией опытов;</w:t>
            </w:r>
          </w:p>
          <w:p w:rsidR="00835EF3" w:rsidRDefault="00541717" w:rsidP="001828C0">
            <w:pPr>
              <w:pStyle w:val="TableParagraph"/>
              <w:numPr>
                <w:ilvl w:val="0"/>
                <w:numId w:val="63"/>
              </w:numPr>
              <w:tabs>
                <w:tab w:val="left" w:pos="356"/>
              </w:tabs>
              <w:ind w:right="519" w:firstLine="0"/>
            </w:pPr>
            <w:r w:rsidRPr="00835EF3">
              <w:t>ёмкости</w:t>
            </w:r>
            <w:r w:rsidR="00835EF3" w:rsidRPr="00835EF3">
              <w:t xml:space="preserve"> разной вместимости: пластиковые контейнеры, стаканы;</w:t>
            </w:r>
          </w:p>
          <w:p w:rsidR="00835EF3" w:rsidRDefault="00835EF3" w:rsidP="001828C0">
            <w:pPr>
              <w:pStyle w:val="TableParagraph"/>
              <w:numPr>
                <w:ilvl w:val="0"/>
                <w:numId w:val="63"/>
              </w:numPr>
              <w:tabs>
                <w:tab w:val="left" w:pos="356"/>
              </w:tabs>
              <w:ind w:right="519" w:firstLine="0"/>
            </w:pPr>
            <w:r w:rsidRPr="00835EF3">
              <w:t>совочки, ложки, лопатки, воронки,</w:t>
            </w:r>
            <w:r w:rsidRPr="00835EF3">
              <w:rPr>
                <w:spacing w:val="1"/>
              </w:rPr>
              <w:t xml:space="preserve"> </w:t>
            </w:r>
            <w:r w:rsidRPr="00835EF3">
              <w:t>сито;</w:t>
            </w:r>
          </w:p>
          <w:p w:rsidR="00835EF3" w:rsidRDefault="00835EF3" w:rsidP="001828C0">
            <w:pPr>
              <w:pStyle w:val="TableParagraph"/>
              <w:numPr>
                <w:ilvl w:val="0"/>
                <w:numId w:val="63"/>
              </w:numPr>
              <w:tabs>
                <w:tab w:val="left" w:pos="356"/>
              </w:tabs>
              <w:ind w:right="519" w:firstLine="0"/>
            </w:pPr>
            <w:r w:rsidRPr="00835EF3">
              <w:t>лупы, цветные и прозрачные стекла;</w:t>
            </w:r>
          </w:p>
          <w:p w:rsidR="00835EF3" w:rsidRDefault="00835EF3" w:rsidP="001828C0">
            <w:pPr>
              <w:pStyle w:val="TableParagraph"/>
              <w:numPr>
                <w:ilvl w:val="0"/>
                <w:numId w:val="63"/>
              </w:numPr>
              <w:tabs>
                <w:tab w:val="left" w:pos="356"/>
              </w:tabs>
              <w:ind w:right="519" w:firstLine="0"/>
            </w:pPr>
            <w:r w:rsidRPr="00835EF3">
              <w:t xml:space="preserve"> магниты, фонарики; </w:t>
            </w:r>
          </w:p>
          <w:p w:rsidR="00835EF3" w:rsidRDefault="00835EF3" w:rsidP="001828C0">
            <w:pPr>
              <w:pStyle w:val="TableParagraph"/>
              <w:numPr>
                <w:ilvl w:val="0"/>
                <w:numId w:val="63"/>
              </w:numPr>
              <w:tabs>
                <w:tab w:val="left" w:pos="356"/>
              </w:tabs>
              <w:ind w:right="519" w:firstLine="0"/>
            </w:pPr>
            <w:r w:rsidRPr="00835EF3">
              <w:t>песочные</w:t>
            </w:r>
            <w:r w:rsidRPr="00835EF3">
              <w:rPr>
                <w:spacing w:val="1"/>
              </w:rPr>
              <w:t xml:space="preserve"> </w:t>
            </w:r>
            <w:r w:rsidRPr="00835EF3">
              <w:t>часы;</w:t>
            </w:r>
          </w:p>
          <w:p w:rsidR="00835EF3" w:rsidRPr="00835EF3" w:rsidRDefault="00835EF3" w:rsidP="001828C0">
            <w:pPr>
              <w:pStyle w:val="TableParagraph"/>
              <w:numPr>
                <w:ilvl w:val="0"/>
                <w:numId w:val="63"/>
              </w:numPr>
              <w:tabs>
                <w:tab w:val="left" w:pos="356"/>
              </w:tabs>
              <w:ind w:right="519" w:firstLine="0"/>
            </w:pPr>
            <w:r w:rsidRPr="00835EF3">
              <w:t>схемы, модели, таблицы с алгоритмами выполнения опытов; - пипетки</w:t>
            </w:r>
            <w:r w:rsidRPr="00835EF3">
              <w:rPr>
                <w:spacing w:val="-57"/>
              </w:rPr>
              <w:t xml:space="preserve"> </w:t>
            </w:r>
            <w:r w:rsidRPr="00835EF3">
              <w:t>с</w:t>
            </w:r>
            <w:r w:rsidRPr="00835EF3">
              <w:rPr>
                <w:spacing w:val="-2"/>
              </w:rPr>
              <w:t xml:space="preserve"> </w:t>
            </w:r>
            <w:r w:rsidRPr="00835EF3">
              <w:t>з</w:t>
            </w:r>
            <w:r w:rsidRPr="00835EF3">
              <w:t>а</w:t>
            </w:r>
            <w:r w:rsidRPr="00835EF3">
              <w:t>кругленными</w:t>
            </w:r>
            <w:r w:rsidRPr="00835EF3">
              <w:rPr>
                <w:spacing w:val="1"/>
              </w:rPr>
              <w:t xml:space="preserve"> </w:t>
            </w:r>
            <w:r w:rsidRPr="00835EF3">
              <w:t>концами,</w:t>
            </w:r>
            <w:r w:rsidRPr="00835EF3">
              <w:rPr>
                <w:spacing w:val="-1"/>
              </w:rPr>
              <w:t xml:space="preserve"> </w:t>
            </w:r>
            <w:r w:rsidRPr="00835EF3">
              <w:t>деревянные</w:t>
            </w:r>
            <w:r w:rsidRPr="00835EF3">
              <w:rPr>
                <w:spacing w:val="-1"/>
              </w:rPr>
              <w:t xml:space="preserve"> </w:t>
            </w:r>
            <w:r w:rsidRPr="00835EF3">
              <w:t>палочки, марля.</w:t>
            </w:r>
          </w:p>
          <w:p w:rsidR="00835EF3" w:rsidRPr="00835EF3" w:rsidRDefault="00835EF3" w:rsidP="00835EF3">
            <w:pPr>
              <w:pStyle w:val="TableParagraph"/>
              <w:tabs>
                <w:tab w:val="left" w:pos="356"/>
              </w:tabs>
              <w:rPr>
                <w:b/>
              </w:rPr>
            </w:pPr>
            <w:r w:rsidRPr="00835EF3">
              <w:rPr>
                <w:b/>
              </w:rPr>
              <w:t>Математические представления:</w:t>
            </w:r>
          </w:p>
          <w:p w:rsidR="00835EF3" w:rsidRDefault="00835EF3" w:rsidP="001828C0">
            <w:pPr>
              <w:pStyle w:val="TableParagraph"/>
              <w:numPr>
                <w:ilvl w:val="0"/>
                <w:numId w:val="63"/>
              </w:numPr>
              <w:tabs>
                <w:tab w:val="left" w:pos="356"/>
              </w:tabs>
              <w:ind w:left="355"/>
            </w:pPr>
            <w:r w:rsidRPr="00835EF3">
              <w:t>разнообразный</w:t>
            </w:r>
            <w:r w:rsidRPr="00835EF3">
              <w:rPr>
                <w:spacing w:val="-3"/>
              </w:rPr>
              <w:t xml:space="preserve"> </w:t>
            </w:r>
            <w:r w:rsidRPr="00835EF3">
              <w:t>счетный</w:t>
            </w:r>
            <w:r w:rsidRPr="00835EF3">
              <w:rPr>
                <w:spacing w:val="-3"/>
              </w:rPr>
              <w:t xml:space="preserve"> </w:t>
            </w:r>
            <w:r w:rsidRPr="00835EF3">
              <w:t>материал;</w:t>
            </w:r>
            <w:r w:rsidRPr="00835EF3">
              <w:rPr>
                <w:spacing w:val="-2"/>
              </w:rPr>
              <w:t xml:space="preserve"> </w:t>
            </w:r>
          </w:p>
          <w:p w:rsidR="00835EF3" w:rsidRPr="00835EF3" w:rsidRDefault="00835EF3" w:rsidP="001828C0">
            <w:pPr>
              <w:pStyle w:val="TableParagraph"/>
              <w:numPr>
                <w:ilvl w:val="0"/>
                <w:numId w:val="63"/>
              </w:numPr>
              <w:tabs>
                <w:tab w:val="left" w:pos="356"/>
              </w:tabs>
              <w:ind w:left="355"/>
            </w:pPr>
            <w:r w:rsidRPr="00835EF3">
              <w:rPr>
                <w:spacing w:val="-4"/>
              </w:rPr>
              <w:t xml:space="preserve"> </w:t>
            </w:r>
            <w:r w:rsidRPr="00835EF3">
              <w:t>наборы</w:t>
            </w:r>
            <w:r w:rsidRPr="00835EF3">
              <w:rPr>
                <w:spacing w:val="-3"/>
              </w:rPr>
              <w:t xml:space="preserve"> </w:t>
            </w:r>
            <w:r w:rsidRPr="00835EF3">
              <w:t>геометрических</w:t>
            </w:r>
            <w:r w:rsidRPr="00835EF3">
              <w:rPr>
                <w:spacing w:val="-1"/>
              </w:rPr>
              <w:t xml:space="preserve"> </w:t>
            </w:r>
            <w:r w:rsidRPr="00835EF3">
              <w:t>фигур;</w:t>
            </w:r>
          </w:p>
          <w:p w:rsidR="00835EF3" w:rsidRDefault="00835EF3" w:rsidP="001828C0">
            <w:pPr>
              <w:pStyle w:val="TableParagraph"/>
              <w:numPr>
                <w:ilvl w:val="0"/>
                <w:numId w:val="63"/>
              </w:numPr>
              <w:tabs>
                <w:tab w:val="left" w:pos="356"/>
              </w:tabs>
              <w:ind w:left="355"/>
            </w:pPr>
            <w:r w:rsidRPr="00835EF3">
              <w:t>набор</w:t>
            </w:r>
            <w:r w:rsidRPr="00835EF3">
              <w:rPr>
                <w:spacing w:val="-3"/>
              </w:rPr>
              <w:t xml:space="preserve"> </w:t>
            </w:r>
            <w:r w:rsidRPr="00835EF3">
              <w:t>объемных</w:t>
            </w:r>
            <w:r w:rsidRPr="00835EF3">
              <w:rPr>
                <w:spacing w:val="2"/>
              </w:rPr>
              <w:t xml:space="preserve"> </w:t>
            </w:r>
            <w:r w:rsidRPr="00835EF3">
              <w:t>геометрических</w:t>
            </w:r>
            <w:r w:rsidRPr="00835EF3">
              <w:rPr>
                <w:spacing w:val="-1"/>
              </w:rPr>
              <w:t xml:space="preserve"> </w:t>
            </w:r>
            <w:r w:rsidRPr="00835EF3">
              <w:t>фигур;</w:t>
            </w:r>
          </w:p>
          <w:p w:rsidR="00835EF3" w:rsidRPr="00835EF3" w:rsidRDefault="00835EF3" w:rsidP="001828C0">
            <w:pPr>
              <w:pStyle w:val="TableParagraph"/>
              <w:numPr>
                <w:ilvl w:val="0"/>
                <w:numId w:val="63"/>
              </w:numPr>
              <w:tabs>
                <w:tab w:val="left" w:pos="356"/>
              </w:tabs>
              <w:ind w:left="355"/>
            </w:pPr>
            <w:r w:rsidRPr="00835EF3">
              <w:t>счеты,</w:t>
            </w:r>
            <w:r w:rsidRPr="00835EF3">
              <w:rPr>
                <w:spacing w:val="-3"/>
              </w:rPr>
              <w:t xml:space="preserve"> </w:t>
            </w:r>
            <w:r w:rsidRPr="00835EF3">
              <w:t>счетные</w:t>
            </w:r>
            <w:r w:rsidRPr="00835EF3">
              <w:rPr>
                <w:spacing w:val="-3"/>
              </w:rPr>
              <w:t xml:space="preserve"> </w:t>
            </w:r>
            <w:r w:rsidRPr="00835EF3">
              <w:t>палочки;</w:t>
            </w:r>
          </w:p>
          <w:p w:rsidR="00835EF3" w:rsidRPr="00835EF3" w:rsidRDefault="00835EF3" w:rsidP="001828C0">
            <w:pPr>
              <w:pStyle w:val="TableParagraph"/>
              <w:numPr>
                <w:ilvl w:val="0"/>
                <w:numId w:val="63"/>
              </w:numPr>
              <w:tabs>
                <w:tab w:val="left" w:pos="356"/>
              </w:tabs>
              <w:ind w:left="355"/>
            </w:pPr>
            <w:r w:rsidRPr="00835EF3">
              <w:t>игры</w:t>
            </w:r>
            <w:r w:rsidRPr="00835EF3">
              <w:rPr>
                <w:spacing w:val="-3"/>
              </w:rPr>
              <w:t xml:space="preserve"> </w:t>
            </w:r>
            <w:r w:rsidRPr="00835EF3">
              <w:t>для</w:t>
            </w:r>
            <w:r w:rsidRPr="00835EF3">
              <w:rPr>
                <w:spacing w:val="-2"/>
              </w:rPr>
              <w:t xml:space="preserve"> </w:t>
            </w:r>
            <w:r w:rsidRPr="00835EF3">
              <w:t>деления</w:t>
            </w:r>
            <w:r w:rsidRPr="00835EF3">
              <w:rPr>
                <w:spacing w:val="-1"/>
              </w:rPr>
              <w:t xml:space="preserve"> </w:t>
            </w:r>
            <w:r w:rsidRPr="00835EF3">
              <w:t>целого</w:t>
            </w:r>
            <w:r w:rsidRPr="00835EF3">
              <w:rPr>
                <w:spacing w:val="-2"/>
              </w:rPr>
              <w:t xml:space="preserve"> </w:t>
            </w:r>
            <w:r w:rsidRPr="00835EF3">
              <w:t>предмета</w:t>
            </w:r>
            <w:r w:rsidRPr="00835EF3">
              <w:rPr>
                <w:spacing w:val="-3"/>
              </w:rPr>
              <w:t xml:space="preserve"> </w:t>
            </w:r>
            <w:r w:rsidRPr="00835EF3">
              <w:t>на</w:t>
            </w:r>
            <w:r w:rsidRPr="00835EF3">
              <w:rPr>
                <w:spacing w:val="-2"/>
              </w:rPr>
              <w:t xml:space="preserve"> </w:t>
            </w:r>
            <w:r w:rsidRPr="00835EF3">
              <w:t>части</w:t>
            </w:r>
            <w:r w:rsidRPr="00835EF3">
              <w:rPr>
                <w:spacing w:val="-1"/>
              </w:rPr>
              <w:t xml:space="preserve"> </w:t>
            </w:r>
            <w:r w:rsidRPr="00835EF3">
              <w:t>и</w:t>
            </w:r>
            <w:r w:rsidRPr="00835EF3">
              <w:rPr>
                <w:spacing w:val="-1"/>
              </w:rPr>
              <w:t xml:space="preserve"> </w:t>
            </w:r>
            <w:r w:rsidRPr="00835EF3">
              <w:t>составление</w:t>
            </w:r>
            <w:r w:rsidRPr="00835EF3">
              <w:rPr>
                <w:spacing w:val="-2"/>
              </w:rPr>
              <w:t xml:space="preserve"> </w:t>
            </w:r>
            <w:r w:rsidRPr="00835EF3">
              <w:t>целого</w:t>
            </w:r>
            <w:r w:rsidRPr="00835EF3">
              <w:rPr>
                <w:spacing w:val="-2"/>
              </w:rPr>
              <w:t xml:space="preserve"> </w:t>
            </w:r>
            <w:r w:rsidRPr="00835EF3">
              <w:t>из частей;</w:t>
            </w:r>
          </w:p>
          <w:p w:rsidR="00835EF3" w:rsidRDefault="00835EF3" w:rsidP="001828C0">
            <w:pPr>
              <w:pStyle w:val="TableParagraph"/>
              <w:numPr>
                <w:ilvl w:val="0"/>
                <w:numId w:val="63"/>
              </w:numPr>
              <w:tabs>
                <w:tab w:val="left" w:pos="356"/>
              </w:tabs>
              <w:ind w:right="656" w:firstLine="0"/>
            </w:pPr>
            <w:r w:rsidRPr="00835EF3">
              <w:t>трафареты, линейки, сантиметры, весы;</w:t>
            </w:r>
          </w:p>
          <w:p w:rsidR="00835EF3" w:rsidRDefault="00835EF3" w:rsidP="001828C0">
            <w:pPr>
              <w:pStyle w:val="TableParagraph"/>
              <w:numPr>
                <w:ilvl w:val="0"/>
                <w:numId w:val="63"/>
              </w:numPr>
              <w:tabs>
                <w:tab w:val="left" w:pos="356"/>
              </w:tabs>
              <w:ind w:right="656" w:firstLine="0"/>
            </w:pPr>
            <w:r w:rsidRPr="00835EF3">
              <w:t>дидактический куб «Математика»</w:t>
            </w:r>
            <w:r w:rsidRPr="00835EF3">
              <w:rPr>
                <w:spacing w:val="-57"/>
              </w:rPr>
              <w:t xml:space="preserve"> </w:t>
            </w:r>
            <w:r w:rsidRPr="00835EF3">
              <w:t>(игры для развития логического мышл</w:t>
            </w:r>
            <w:r w:rsidRPr="00835EF3">
              <w:t>е</w:t>
            </w:r>
            <w:r w:rsidRPr="00835EF3">
              <w:t>ния) - шашки, шахматы, крестики-</w:t>
            </w:r>
            <w:r w:rsidRPr="00835EF3">
              <w:rPr>
                <w:spacing w:val="1"/>
              </w:rPr>
              <w:t xml:space="preserve"> </w:t>
            </w:r>
            <w:r w:rsidRPr="00835EF3">
              <w:t>нолики,</w:t>
            </w:r>
            <w:r w:rsidRPr="00835EF3">
              <w:rPr>
                <w:spacing w:val="-1"/>
              </w:rPr>
              <w:t xml:space="preserve"> </w:t>
            </w:r>
            <w:r w:rsidRPr="00835EF3">
              <w:t>лабиринты);</w:t>
            </w:r>
          </w:p>
          <w:p w:rsidR="00835EF3" w:rsidRDefault="00835EF3" w:rsidP="001828C0">
            <w:pPr>
              <w:pStyle w:val="TableParagraph"/>
              <w:numPr>
                <w:ilvl w:val="0"/>
                <w:numId w:val="63"/>
              </w:numPr>
              <w:tabs>
                <w:tab w:val="left" w:pos="356"/>
              </w:tabs>
              <w:ind w:right="656" w:firstLine="0"/>
            </w:pPr>
            <w:r w:rsidRPr="00835EF3">
              <w:t>модель</w:t>
            </w:r>
            <w:r w:rsidRPr="00835EF3">
              <w:rPr>
                <w:spacing w:val="2"/>
              </w:rPr>
              <w:t xml:space="preserve"> </w:t>
            </w:r>
            <w:r w:rsidRPr="00835EF3">
              <w:t>часов;</w:t>
            </w:r>
          </w:p>
          <w:p w:rsidR="00835EF3" w:rsidRPr="00835EF3" w:rsidRDefault="00835EF3" w:rsidP="001828C0">
            <w:pPr>
              <w:pStyle w:val="TableParagraph"/>
              <w:numPr>
                <w:ilvl w:val="0"/>
                <w:numId w:val="63"/>
              </w:numPr>
              <w:tabs>
                <w:tab w:val="left" w:pos="356"/>
              </w:tabs>
              <w:ind w:right="656" w:firstLine="0"/>
            </w:pPr>
            <w:r w:rsidRPr="00835EF3">
              <w:t>математическое</w:t>
            </w:r>
            <w:r w:rsidRPr="00835EF3">
              <w:rPr>
                <w:spacing w:val="-1"/>
              </w:rPr>
              <w:t xml:space="preserve"> </w:t>
            </w:r>
            <w:r w:rsidRPr="00835EF3">
              <w:t>лото,</w:t>
            </w:r>
          </w:p>
          <w:p w:rsidR="00835EF3" w:rsidRPr="00835EF3" w:rsidRDefault="00835EF3" w:rsidP="00835EF3">
            <w:pPr>
              <w:pStyle w:val="TableParagraph"/>
              <w:ind w:left="216"/>
            </w:pPr>
            <w:r>
              <w:t xml:space="preserve">- </w:t>
            </w:r>
            <w:r w:rsidRPr="00835EF3">
              <w:t>домино;</w:t>
            </w:r>
          </w:p>
          <w:p w:rsidR="00835EF3" w:rsidRPr="00835EF3" w:rsidRDefault="00835EF3" w:rsidP="00835EF3">
            <w:pPr>
              <w:pStyle w:val="TableParagraph"/>
              <w:tabs>
                <w:tab w:val="left" w:pos="356"/>
              </w:tabs>
              <w:ind w:left="216" w:right="270"/>
              <w:rPr>
                <w:b/>
              </w:rPr>
            </w:pPr>
            <w:r w:rsidRPr="00835EF3">
              <w:rPr>
                <w:b/>
              </w:rPr>
              <w:t>Окружающий мир:</w:t>
            </w:r>
          </w:p>
          <w:p w:rsidR="00835EF3" w:rsidRDefault="00835EF3" w:rsidP="001828C0">
            <w:pPr>
              <w:pStyle w:val="TableParagraph"/>
              <w:numPr>
                <w:ilvl w:val="0"/>
                <w:numId w:val="63"/>
              </w:numPr>
              <w:tabs>
                <w:tab w:val="left" w:pos="356"/>
              </w:tabs>
              <w:ind w:right="270" w:firstLine="0"/>
            </w:pPr>
            <w:r w:rsidRPr="00835EF3">
              <w:t>наглядно-дидактические пособия;</w:t>
            </w:r>
          </w:p>
          <w:p w:rsidR="00835EF3" w:rsidRDefault="00835EF3" w:rsidP="001828C0">
            <w:pPr>
              <w:pStyle w:val="TableParagraph"/>
              <w:numPr>
                <w:ilvl w:val="0"/>
                <w:numId w:val="63"/>
              </w:numPr>
              <w:tabs>
                <w:tab w:val="left" w:pos="356"/>
              </w:tabs>
              <w:ind w:right="270" w:firstLine="0"/>
            </w:pPr>
            <w:r w:rsidRPr="00835EF3">
              <w:t>дидактические игры;</w:t>
            </w:r>
          </w:p>
          <w:p w:rsidR="00835EF3" w:rsidRDefault="00835EF3" w:rsidP="001828C0">
            <w:pPr>
              <w:pStyle w:val="TableParagraph"/>
              <w:numPr>
                <w:ilvl w:val="0"/>
                <w:numId w:val="63"/>
              </w:numPr>
              <w:tabs>
                <w:tab w:val="left" w:pos="356"/>
              </w:tabs>
              <w:ind w:right="270" w:firstLine="0"/>
            </w:pPr>
            <w:r w:rsidRPr="00835EF3">
              <w:t>иллюстрированные</w:t>
            </w:r>
            <w:r w:rsidRPr="00835EF3">
              <w:rPr>
                <w:spacing w:val="1"/>
              </w:rPr>
              <w:t xml:space="preserve"> </w:t>
            </w:r>
            <w:r w:rsidRPr="00835EF3">
              <w:t>книги, энциклопедии;</w:t>
            </w:r>
          </w:p>
          <w:p w:rsidR="00835EF3" w:rsidRDefault="00835EF3" w:rsidP="001828C0">
            <w:pPr>
              <w:pStyle w:val="TableParagraph"/>
              <w:numPr>
                <w:ilvl w:val="0"/>
                <w:numId w:val="63"/>
              </w:numPr>
              <w:tabs>
                <w:tab w:val="left" w:pos="356"/>
              </w:tabs>
              <w:ind w:right="270" w:firstLine="0"/>
            </w:pPr>
            <w:r>
              <w:t xml:space="preserve"> </w:t>
            </w:r>
            <w:r w:rsidRPr="00835EF3">
              <w:t>тематические альбомы;</w:t>
            </w:r>
          </w:p>
          <w:p w:rsidR="00835EF3" w:rsidRDefault="00835EF3" w:rsidP="001828C0">
            <w:pPr>
              <w:pStyle w:val="TableParagraph"/>
              <w:numPr>
                <w:ilvl w:val="0"/>
                <w:numId w:val="63"/>
              </w:numPr>
              <w:tabs>
                <w:tab w:val="left" w:pos="356"/>
              </w:tabs>
              <w:ind w:right="270" w:firstLine="0"/>
            </w:pPr>
            <w:r w:rsidRPr="00835EF3">
              <w:t>лэпбук «Профес</w:t>
            </w:r>
            <w:r>
              <w:t>с</w:t>
            </w:r>
            <w:r w:rsidRPr="00835EF3">
              <w:t>ии»;</w:t>
            </w:r>
          </w:p>
          <w:p w:rsidR="00835EF3" w:rsidRPr="00835EF3" w:rsidRDefault="00835EF3" w:rsidP="001828C0">
            <w:pPr>
              <w:pStyle w:val="TableParagraph"/>
              <w:numPr>
                <w:ilvl w:val="0"/>
                <w:numId w:val="63"/>
              </w:numPr>
              <w:tabs>
                <w:tab w:val="left" w:pos="356"/>
              </w:tabs>
              <w:ind w:right="270" w:firstLine="0"/>
            </w:pPr>
            <w:r w:rsidRPr="00835EF3">
              <w:t>предметы</w:t>
            </w:r>
            <w:r w:rsidRPr="00835EF3">
              <w:rPr>
                <w:spacing w:val="-58"/>
              </w:rPr>
              <w:t xml:space="preserve"> </w:t>
            </w:r>
            <w:r w:rsidRPr="00835EF3">
              <w:t>нижегородских</w:t>
            </w:r>
            <w:r w:rsidRPr="00835EF3">
              <w:rPr>
                <w:spacing w:val="1"/>
              </w:rPr>
              <w:t xml:space="preserve"> </w:t>
            </w:r>
            <w:r w:rsidRPr="00835EF3">
              <w:t>промыслов</w:t>
            </w:r>
          </w:p>
          <w:p w:rsidR="00835EF3" w:rsidRPr="00835EF3" w:rsidRDefault="00835EF3" w:rsidP="00835EF3">
            <w:pPr>
              <w:pStyle w:val="TableParagraph"/>
              <w:spacing w:before="1"/>
              <w:ind w:left="216"/>
              <w:rPr>
                <w:b/>
              </w:rPr>
            </w:pPr>
            <w:r w:rsidRPr="00835EF3">
              <w:rPr>
                <w:b/>
              </w:rPr>
              <w:t>Природа:</w:t>
            </w:r>
          </w:p>
          <w:p w:rsidR="00835EF3" w:rsidRDefault="00835EF3" w:rsidP="001828C0">
            <w:pPr>
              <w:pStyle w:val="TableParagraph"/>
              <w:numPr>
                <w:ilvl w:val="0"/>
                <w:numId w:val="63"/>
              </w:numPr>
              <w:tabs>
                <w:tab w:val="left" w:pos="356"/>
              </w:tabs>
              <w:ind w:right="249" w:firstLine="0"/>
            </w:pPr>
            <w:r w:rsidRPr="00835EF3">
              <w:t>календарь природы</w:t>
            </w:r>
            <w:r w:rsidRPr="00835EF3">
              <w:rPr>
                <w:spacing w:val="58"/>
              </w:rPr>
              <w:t xml:space="preserve"> </w:t>
            </w:r>
            <w:r w:rsidRPr="00835EF3">
              <w:t>и</w:t>
            </w:r>
            <w:r w:rsidRPr="00835EF3">
              <w:rPr>
                <w:spacing w:val="3"/>
              </w:rPr>
              <w:t xml:space="preserve"> </w:t>
            </w:r>
            <w:r w:rsidRPr="00835EF3">
              <w:t>погоды;</w:t>
            </w:r>
          </w:p>
          <w:p w:rsidR="00835EF3" w:rsidRDefault="00835EF3" w:rsidP="001828C0">
            <w:pPr>
              <w:pStyle w:val="TableParagraph"/>
              <w:numPr>
                <w:ilvl w:val="0"/>
                <w:numId w:val="63"/>
              </w:numPr>
              <w:tabs>
                <w:tab w:val="left" w:pos="356"/>
              </w:tabs>
              <w:ind w:right="249" w:firstLine="0"/>
            </w:pPr>
            <w:r w:rsidRPr="00835EF3">
              <w:t>набор карточек</w:t>
            </w:r>
            <w:r w:rsidRPr="00835EF3">
              <w:rPr>
                <w:spacing w:val="-1"/>
              </w:rPr>
              <w:t xml:space="preserve"> </w:t>
            </w:r>
            <w:r w:rsidRPr="00835EF3">
              <w:t>с</w:t>
            </w:r>
            <w:r w:rsidRPr="00835EF3">
              <w:rPr>
                <w:spacing w:val="-1"/>
              </w:rPr>
              <w:t xml:space="preserve"> </w:t>
            </w:r>
            <w:r w:rsidRPr="00835EF3">
              <w:t>символами погодных</w:t>
            </w:r>
            <w:r w:rsidRPr="00835EF3">
              <w:rPr>
                <w:spacing w:val="4"/>
              </w:rPr>
              <w:t xml:space="preserve"> </w:t>
            </w:r>
            <w:r w:rsidRPr="00835EF3">
              <w:t>яв</w:t>
            </w:r>
            <w:r>
              <w:t>ле</w:t>
            </w:r>
            <w:r w:rsidRPr="00835EF3">
              <w:t xml:space="preserve">ний; </w:t>
            </w:r>
          </w:p>
          <w:p w:rsidR="00835EF3" w:rsidRDefault="00835EF3" w:rsidP="001828C0">
            <w:pPr>
              <w:pStyle w:val="TableParagraph"/>
              <w:numPr>
                <w:ilvl w:val="0"/>
                <w:numId w:val="63"/>
              </w:numPr>
              <w:tabs>
                <w:tab w:val="left" w:pos="356"/>
              </w:tabs>
              <w:ind w:right="249" w:firstLine="0"/>
            </w:pPr>
            <w:r w:rsidRPr="00835EF3">
              <w:t>наглядно-дидактические пособия;</w:t>
            </w:r>
          </w:p>
          <w:p w:rsidR="00835EF3" w:rsidRDefault="00835EF3" w:rsidP="001828C0">
            <w:pPr>
              <w:pStyle w:val="TableParagraph"/>
              <w:numPr>
                <w:ilvl w:val="0"/>
                <w:numId w:val="63"/>
              </w:numPr>
              <w:tabs>
                <w:tab w:val="left" w:pos="356"/>
              </w:tabs>
              <w:ind w:right="249" w:firstLine="0"/>
            </w:pPr>
            <w:r w:rsidRPr="00835EF3">
              <w:t xml:space="preserve"> тематическое лото, домино; </w:t>
            </w:r>
          </w:p>
          <w:p w:rsidR="00835EF3" w:rsidRDefault="00835EF3" w:rsidP="001828C0">
            <w:pPr>
              <w:pStyle w:val="TableParagraph"/>
              <w:numPr>
                <w:ilvl w:val="0"/>
                <w:numId w:val="63"/>
              </w:numPr>
              <w:tabs>
                <w:tab w:val="left" w:pos="356"/>
              </w:tabs>
              <w:ind w:right="249" w:firstLine="0"/>
            </w:pPr>
            <w:r>
              <w:t>дидакти</w:t>
            </w:r>
            <w:r w:rsidRPr="00835EF3">
              <w:rPr>
                <w:spacing w:val="-57"/>
              </w:rPr>
              <w:t xml:space="preserve"> </w:t>
            </w:r>
            <w:r w:rsidRPr="00835EF3">
              <w:t>ческие игры;</w:t>
            </w:r>
          </w:p>
          <w:p w:rsidR="00835EF3" w:rsidRDefault="00835EF3" w:rsidP="001828C0">
            <w:pPr>
              <w:pStyle w:val="TableParagraph"/>
              <w:numPr>
                <w:ilvl w:val="0"/>
                <w:numId w:val="63"/>
              </w:numPr>
              <w:tabs>
                <w:tab w:val="left" w:pos="356"/>
              </w:tabs>
              <w:ind w:right="249" w:firstLine="0"/>
            </w:pPr>
            <w:r w:rsidRPr="00835EF3">
              <w:t>настольно-печатные дидактические игры для формирова</w:t>
            </w:r>
            <w:r>
              <w:t>ния пер</w:t>
            </w:r>
            <w:r w:rsidRPr="00835EF3">
              <w:t>вичных естес</w:t>
            </w:r>
            <w:r w:rsidRPr="00835EF3">
              <w:t>т</w:t>
            </w:r>
            <w:r w:rsidRPr="00835EF3">
              <w:t>венно-научных представлений;</w:t>
            </w:r>
          </w:p>
          <w:p w:rsidR="00835EF3" w:rsidRDefault="00835EF3" w:rsidP="001828C0">
            <w:pPr>
              <w:pStyle w:val="TableParagraph"/>
              <w:numPr>
                <w:ilvl w:val="0"/>
                <w:numId w:val="63"/>
              </w:numPr>
              <w:tabs>
                <w:tab w:val="left" w:pos="356"/>
              </w:tabs>
              <w:ind w:right="249" w:firstLine="0"/>
            </w:pPr>
            <w:r w:rsidRPr="00835EF3">
              <w:lastRenderedPageBreak/>
              <w:t>комнатные растения, алгоритмы</w:t>
            </w:r>
            <w:r w:rsidRPr="00835EF3">
              <w:rPr>
                <w:spacing w:val="1"/>
              </w:rPr>
              <w:t xml:space="preserve"> </w:t>
            </w:r>
            <w:r w:rsidRPr="00835EF3">
              <w:t>ухода</w:t>
            </w:r>
            <w:r w:rsidRPr="00835EF3">
              <w:rPr>
                <w:spacing w:val="-3"/>
              </w:rPr>
              <w:t xml:space="preserve"> </w:t>
            </w:r>
            <w:r w:rsidRPr="00835EF3">
              <w:t>за</w:t>
            </w:r>
            <w:r w:rsidRPr="00835EF3">
              <w:rPr>
                <w:spacing w:val="-3"/>
              </w:rPr>
              <w:t xml:space="preserve"> </w:t>
            </w:r>
            <w:r w:rsidRPr="00835EF3">
              <w:t>комнатными</w:t>
            </w:r>
            <w:r w:rsidRPr="00835EF3">
              <w:rPr>
                <w:spacing w:val="-2"/>
              </w:rPr>
              <w:t xml:space="preserve"> </w:t>
            </w:r>
            <w:r w:rsidRPr="00835EF3">
              <w:t>растениями;</w:t>
            </w:r>
          </w:p>
          <w:p w:rsidR="00835EF3" w:rsidRDefault="00835EF3" w:rsidP="001828C0">
            <w:pPr>
              <w:pStyle w:val="TableParagraph"/>
              <w:numPr>
                <w:ilvl w:val="0"/>
                <w:numId w:val="63"/>
              </w:numPr>
              <w:tabs>
                <w:tab w:val="left" w:pos="356"/>
              </w:tabs>
              <w:ind w:right="249" w:firstLine="0"/>
            </w:pPr>
            <w:r w:rsidRPr="00835EF3">
              <w:t>макеты;</w:t>
            </w:r>
          </w:p>
          <w:p w:rsidR="00835EF3" w:rsidRPr="00835EF3" w:rsidRDefault="00835EF3" w:rsidP="001828C0">
            <w:pPr>
              <w:pStyle w:val="TableParagraph"/>
              <w:numPr>
                <w:ilvl w:val="0"/>
                <w:numId w:val="63"/>
              </w:numPr>
              <w:tabs>
                <w:tab w:val="left" w:pos="356"/>
              </w:tabs>
              <w:ind w:right="249" w:firstLine="0"/>
            </w:pPr>
            <w:r w:rsidRPr="00835EF3">
              <w:t>предметно-схематические</w:t>
            </w:r>
            <w:r w:rsidRPr="00835EF3">
              <w:rPr>
                <w:spacing w:val="-3"/>
              </w:rPr>
              <w:t xml:space="preserve"> </w:t>
            </w:r>
            <w:r w:rsidRPr="00835EF3">
              <w:t>модели;</w:t>
            </w:r>
          </w:p>
          <w:p w:rsidR="00835EF3" w:rsidRDefault="00835EF3" w:rsidP="001828C0">
            <w:pPr>
              <w:pStyle w:val="TableParagraph"/>
              <w:numPr>
                <w:ilvl w:val="0"/>
                <w:numId w:val="63"/>
              </w:numPr>
              <w:tabs>
                <w:tab w:val="left" w:pos="356"/>
              </w:tabs>
              <w:ind w:right="552" w:firstLine="0"/>
            </w:pPr>
            <w:r w:rsidRPr="00835EF3">
              <w:t>графические модели</w:t>
            </w:r>
            <w:r w:rsidRPr="00835EF3">
              <w:rPr>
                <w:spacing w:val="1"/>
              </w:rPr>
              <w:t xml:space="preserve"> </w:t>
            </w:r>
            <w:r w:rsidRPr="00835EF3">
              <w:t>обобщающая модель для составления описательных</w:t>
            </w:r>
            <w:r w:rsidRPr="00835EF3">
              <w:rPr>
                <w:spacing w:val="1"/>
              </w:rPr>
              <w:t xml:space="preserve"> </w:t>
            </w:r>
            <w:r w:rsidRPr="00835EF3">
              <w:t>рассказов);</w:t>
            </w:r>
          </w:p>
          <w:p w:rsidR="00835EF3" w:rsidRDefault="00835EF3" w:rsidP="001828C0">
            <w:pPr>
              <w:pStyle w:val="TableParagraph"/>
              <w:numPr>
                <w:ilvl w:val="0"/>
                <w:numId w:val="63"/>
              </w:numPr>
              <w:tabs>
                <w:tab w:val="left" w:pos="356"/>
              </w:tabs>
              <w:ind w:right="552" w:firstLine="0"/>
            </w:pPr>
            <w:r w:rsidRPr="00835EF3">
              <w:t>природный материал (песок, вода, глина, камешки, ракушки, ми</w:t>
            </w:r>
            <w:r w:rsidRPr="00835EF3">
              <w:rPr>
                <w:spacing w:val="-57"/>
              </w:rPr>
              <w:t xml:space="preserve"> </w:t>
            </w:r>
            <w:r w:rsidRPr="00835EF3">
              <w:t>нералы, разная по составу земля, различные семена и плоды, кора деревьев,</w:t>
            </w:r>
            <w:r w:rsidRPr="00835EF3">
              <w:rPr>
                <w:spacing w:val="1"/>
              </w:rPr>
              <w:t xml:space="preserve"> </w:t>
            </w:r>
            <w:r w:rsidRPr="00835EF3">
              <w:t>мох,</w:t>
            </w:r>
            <w:r w:rsidRPr="00835EF3">
              <w:rPr>
                <w:spacing w:val="-1"/>
              </w:rPr>
              <w:t xml:space="preserve"> </w:t>
            </w:r>
            <w:r w:rsidRPr="00835EF3">
              <w:t>л</w:t>
            </w:r>
            <w:r w:rsidRPr="00835EF3">
              <w:t>и</w:t>
            </w:r>
            <w:r w:rsidRPr="00835EF3">
              <w:t>стья);</w:t>
            </w:r>
          </w:p>
          <w:p w:rsidR="00835EF3" w:rsidRPr="00835EF3" w:rsidRDefault="00835EF3" w:rsidP="001828C0">
            <w:pPr>
              <w:pStyle w:val="TableParagraph"/>
              <w:numPr>
                <w:ilvl w:val="0"/>
                <w:numId w:val="63"/>
              </w:numPr>
              <w:tabs>
                <w:tab w:val="left" w:pos="356"/>
              </w:tabs>
              <w:ind w:right="552" w:firstLine="0"/>
            </w:pPr>
            <w:r w:rsidRPr="00835EF3">
              <w:t>сыпучие продукты (желуди, фасоль,</w:t>
            </w:r>
            <w:r w:rsidRPr="00835EF3">
              <w:rPr>
                <w:spacing w:val="-1"/>
              </w:rPr>
              <w:t xml:space="preserve"> </w:t>
            </w:r>
            <w:r w:rsidRPr="00835EF3">
              <w:t>горох);</w:t>
            </w:r>
          </w:p>
          <w:p w:rsidR="00835EF3" w:rsidRDefault="00835EF3" w:rsidP="001828C0">
            <w:pPr>
              <w:pStyle w:val="TableParagraph"/>
              <w:numPr>
                <w:ilvl w:val="0"/>
                <w:numId w:val="63"/>
              </w:numPr>
              <w:tabs>
                <w:tab w:val="left" w:pos="353"/>
              </w:tabs>
              <w:ind w:left="213" w:right="200" w:firstLine="0"/>
            </w:pPr>
            <w:r w:rsidRPr="00835EF3">
              <w:t>инвентарь для ухода за растениями: лейки, опрыскиватель, палочки для рыхле</w:t>
            </w:r>
            <w:r w:rsidRPr="00835EF3">
              <w:rPr>
                <w:spacing w:val="-57"/>
              </w:rPr>
              <w:t xml:space="preserve"> </w:t>
            </w:r>
            <w:r w:rsidRPr="00835EF3">
              <w:t>ния почвы, кисточки организм», «размножение растений», обобщающая модель</w:t>
            </w:r>
            <w:r w:rsidRPr="00835EF3">
              <w:rPr>
                <w:spacing w:val="1"/>
              </w:rPr>
              <w:t xml:space="preserve"> </w:t>
            </w:r>
            <w:r w:rsidRPr="00835EF3">
              <w:t>для</w:t>
            </w:r>
            <w:r>
              <w:t xml:space="preserve"> </w:t>
            </w:r>
            <w:r w:rsidRPr="00835EF3">
              <w:t>составления описательных рассказов);</w:t>
            </w:r>
          </w:p>
          <w:p w:rsidR="00835EF3" w:rsidRPr="00835EF3" w:rsidRDefault="00835EF3" w:rsidP="001828C0">
            <w:pPr>
              <w:pStyle w:val="TableParagraph"/>
              <w:numPr>
                <w:ilvl w:val="0"/>
                <w:numId w:val="63"/>
              </w:numPr>
              <w:tabs>
                <w:tab w:val="left" w:pos="353"/>
              </w:tabs>
              <w:ind w:left="213" w:right="200" w:firstLine="0"/>
            </w:pPr>
            <w:r w:rsidRPr="00835EF3">
              <w:t>природный материал (песок, вода,</w:t>
            </w:r>
            <w:r w:rsidRPr="00835EF3">
              <w:rPr>
                <w:spacing w:val="1"/>
              </w:rPr>
              <w:t xml:space="preserve"> </w:t>
            </w:r>
            <w:r w:rsidRPr="00835EF3">
              <w:t>глина,</w:t>
            </w:r>
            <w:r w:rsidRPr="00835EF3">
              <w:rPr>
                <w:spacing w:val="-1"/>
              </w:rPr>
              <w:t xml:space="preserve"> </w:t>
            </w:r>
            <w:r w:rsidRPr="00835EF3">
              <w:t>камешки,</w:t>
            </w:r>
            <w:r w:rsidRPr="00835EF3">
              <w:rPr>
                <w:spacing w:val="-1"/>
              </w:rPr>
              <w:t xml:space="preserve"> </w:t>
            </w:r>
            <w:r w:rsidRPr="00835EF3">
              <w:t>ракушки,</w:t>
            </w:r>
            <w:r w:rsidRPr="00835EF3">
              <w:rPr>
                <w:spacing w:val="-1"/>
              </w:rPr>
              <w:t xml:space="preserve"> </w:t>
            </w:r>
            <w:r w:rsidRPr="00835EF3">
              <w:t>минералы,</w:t>
            </w:r>
            <w:r w:rsidRPr="00835EF3">
              <w:rPr>
                <w:spacing w:val="-2"/>
              </w:rPr>
              <w:t xml:space="preserve"> </w:t>
            </w:r>
            <w:r w:rsidRPr="00835EF3">
              <w:t>разная</w:t>
            </w:r>
            <w:r w:rsidRPr="00835EF3">
              <w:rPr>
                <w:spacing w:val="-1"/>
              </w:rPr>
              <w:t xml:space="preserve"> </w:t>
            </w:r>
            <w:r w:rsidRPr="00835EF3">
              <w:t>по</w:t>
            </w:r>
            <w:r w:rsidRPr="00835EF3">
              <w:rPr>
                <w:spacing w:val="-1"/>
              </w:rPr>
              <w:t xml:space="preserve"> </w:t>
            </w:r>
            <w:r w:rsidRPr="00835EF3">
              <w:t>составу</w:t>
            </w:r>
            <w:r w:rsidRPr="00835EF3">
              <w:rPr>
                <w:spacing w:val="-8"/>
              </w:rPr>
              <w:t xml:space="preserve"> </w:t>
            </w:r>
            <w:r w:rsidRPr="00835EF3">
              <w:t>земля, различные</w:t>
            </w:r>
            <w:r w:rsidRPr="00835EF3">
              <w:rPr>
                <w:spacing w:val="-3"/>
              </w:rPr>
              <w:t xml:space="preserve"> </w:t>
            </w:r>
            <w:r w:rsidRPr="00835EF3">
              <w:t>семена</w:t>
            </w:r>
          </w:p>
          <w:p w:rsidR="00835EF3" w:rsidRDefault="00835EF3" w:rsidP="00835EF3">
            <w:pPr>
              <w:pStyle w:val="TableParagraph"/>
              <w:spacing w:line="265" w:lineRule="exact"/>
              <w:ind w:left="213"/>
            </w:pPr>
            <w:r w:rsidRPr="00835EF3">
              <w:t>и</w:t>
            </w:r>
            <w:r w:rsidRPr="00835EF3">
              <w:rPr>
                <w:spacing w:val="1"/>
              </w:rPr>
              <w:t xml:space="preserve"> </w:t>
            </w:r>
            <w:r w:rsidRPr="00835EF3">
              <w:t>плоды,</w:t>
            </w:r>
            <w:r w:rsidRPr="00835EF3">
              <w:rPr>
                <w:spacing w:val="-1"/>
              </w:rPr>
              <w:t xml:space="preserve"> </w:t>
            </w:r>
            <w:r w:rsidRPr="00835EF3">
              <w:t>кора</w:t>
            </w:r>
            <w:r w:rsidRPr="00835EF3">
              <w:rPr>
                <w:spacing w:val="-3"/>
              </w:rPr>
              <w:t xml:space="preserve"> </w:t>
            </w:r>
            <w:r w:rsidRPr="00835EF3">
              <w:t>деревьев,</w:t>
            </w:r>
            <w:r w:rsidRPr="00835EF3">
              <w:rPr>
                <w:spacing w:val="-1"/>
              </w:rPr>
              <w:t xml:space="preserve"> </w:t>
            </w:r>
            <w:r w:rsidRPr="00835EF3">
              <w:t>мох,</w:t>
            </w:r>
            <w:r w:rsidRPr="00835EF3">
              <w:rPr>
                <w:spacing w:val="-1"/>
              </w:rPr>
              <w:t xml:space="preserve"> </w:t>
            </w:r>
            <w:r w:rsidRPr="00835EF3">
              <w:t>листья);</w:t>
            </w:r>
          </w:p>
          <w:p w:rsidR="00835EF3" w:rsidRDefault="00835EF3" w:rsidP="00835EF3">
            <w:pPr>
              <w:pStyle w:val="TableParagraph"/>
              <w:spacing w:line="265" w:lineRule="exact"/>
              <w:ind w:left="213"/>
            </w:pPr>
            <w:r>
              <w:t xml:space="preserve">- </w:t>
            </w:r>
            <w:r w:rsidRPr="00835EF3">
              <w:t>сыпучие</w:t>
            </w:r>
            <w:r w:rsidRPr="00835EF3">
              <w:rPr>
                <w:spacing w:val="-3"/>
              </w:rPr>
              <w:t xml:space="preserve"> </w:t>
            </w:r>
            <w:r w:rsidRPr="00835EF3">
              <w:t>продукты</w:t>
            </w:r>
            <w:r w:rsidRPr="00835EF3">
              <w:rPr>
                <w:spacing w:val="-1"/>
              </w:rPr>
              <w:t xml:space="preserve"> </w:t>
            </w:r>
            <w:r w:rsidRPr="00835EF3">
              <w:t>(желуди,</w:t>
            </w:r>
            <w:r w:rsidRPr="00835EF3">
              <w:rPr>
                <w:spacing w:val="-1"/>
              </w:rPr>
              <w:t xml:space="preserve"> </w:t>
            </w:r>
            <w:r w:rsidRPr="00835EF3">
              <w:t>фасоль,</w:t>
            </w:r>
            <w:r w:rsidRPr="00835EF3">
              <w:rPr>
                <w:spacing w:val="-2"/>
              </w:rPr>
              <w:t xml:space="preserve"> </w:t>
            </w:r>
            <w:r w:rsidRPr="00835EF3">
              <w:t>горох);</w:t>
            </w:r>
          </w:p>
          <w:p w:rsidR="00835EF3" w:rsidRPr="00835EF3" w:rsidRDefault="00835EF3" w:rsidP="00835EF3">
            <w:pPr>
              <w:pStyle w:val="TableParagraph"/>
              <w:spacing w:line="265" w:lineRule="exact"/>
              <w:ind w:left="213"/>
            </w:pPr>
            <w:r>
              <w:t xml:space="preserve">- </w:t>
            </w:r>
            <w:r w:rsidRPr="00835EF3">
              <w:t>инвентарь</w:t>
            </w:r>
            <w:r w:rsidRPr="00835EF3">
              <w:rPr>
                <w:spacing w:val="-4"/>
              </w:rPr>
              <w:t xml:space="preserve"> </w:t>
            </w:r>
            <w:r w:rsidRPr="00835EF3">
              <w:t>для</w:t>
            </w:r>
            <w:r w:rsidRPr="00835EF3">
              <w:rPr>
                <w:spacing w:val="4"/>
              </w:rPr>
              <w:t xml:space="preserve"> </w:t>
            </w:r>
            <w:r w:rsidRPr="00835EF3">
              <w:t>ухода</w:t>
            </w:r>
            <w:r w:rsidRPr="00835EF3">
              <w:rPr>
                <w:spacing w:val="-3"/>
              </w:rPr>
              <w:t xml:space="preserve"> </w:t>
            </w:r>
            <w:r w:rsidRPr="00835EF3">
              <w:t>за</w:t>
            </w:r>
            <w:r w:rsidRPr="00835EF3">
              <w:rPr>
                <w:spacing w:val="-3"/>
              </w:rPr>
              <w:t xml:space="preserve"> </w:t>
            </w:r>
            <w:r w:rsidRPr="00835EF3">
              <w:t>растениями:</w:t>
            </w:r>
            <w:r w:rsidRPr="00835EF3">
              <w:rPr>
                <w:spacing w:val="-2"/>
              </w:rPr>
              <w:t xml:space="preserve"> </w:t>
            </w:r>
            <w:r w:rsidRPr="00835EF3">
              <w:t>лейки,</w:t>
            </w:r>
            <w:r w:rsidRPr="00835EF3">
              <w:rPr>
                <w:spacing w:val="-2"/>
              </w:rPr>
              <w:t xml:space="preserve"> </w:t>
            </w:r>
            <w:r w:rsidRPr="00835EF3">
              <w:t>опрыскиватель,</w:t>
            </w:r>
            <w:r w:rsidRPr="00835EF3">
              <w:rPr>
                <w:spacing w:val="-2"/>
              </w:rPr>
              <w:t xml:space="preserve"> </w:t>
            </w:r>
            <w:r w:rsidRPr="00835EF3">
              <w:t>палочки для</w:t>
            </w:r>
          </w:p>
          <w:p w:rsidR="004F514E" w:rsidRPr="00835EF3" w:rsidRDefault="00835EF3" w:rsidP="00835EF3">
            <w:pPr>
              <w:spacing w:after="3" w:line="267" w:lineRule="exact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835EF3">
              <w:rPr>
                <w:rFonts w:ascii="Times New Roman" w:hAnsi="Times New Roman" w:cs="Times New Roman"/>
              </w:rPr>
              <w:t>рыхления</w:t>
            </w:r>
            <w:r w:rsidRPr="00835EF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35EF3">
              <w:rPr>
                <w:rFonts w:ascii="Times New Roman" w:hAnsi="Times New Roman" w:cs="Times New Roman"/>
              </w:rPr>
              <w:t>почвы,</w:t>
            </w:r>
            <w:r w:rsidRPr="00835EF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35EF3">
              <w:rPr>
                <w:rFonts w:ascii="Times New Roman" w:hAnsi="Times New Roman" w:cs="Times New Roman"/>
              </w:rPr>
              <w:t>кисточки</w:t>
            </w:r>
          </w:p>
        </w:tc>
      </w:tr>
      <w:tr w:rsidR="0078322C" w:rsidTr="00431A4B">
        <w:tc>
          <w:tcPr>
            <w:tcW w:w="9639" w:type="dxa"/>
            <w:gridSpan w:val="2"/>
          </w:tcPr>
          <w:p w:rsidR="0078322C" w:rsidRDefault="0078322C" w:rsidP="0078322C">
            <w:pPr>
              <w:spacing w:after="3" w:line="267" w:lineRule="exact"/>
              <w:rPr>
                <w:b/>
                <w:i/>
                <w:sz w:val="24"/>
              </w:rPr>
            </w:pPr>
            <w:r w:rsidRPr="004520B1">
              <w:rPr>
                <w:rFonts w:ascii="Times New Roman" w:hAnsi="Times New Roman" w:cs="Times New Roman"/>
                <w:sz w:val="20"/>
              </w:rPr>
              <w:lastRenderedPageBreak/>
              <w:t>ОБРАЗОВАТЕЛЬНАЯ</w:t>
            </w:r>
            <w:r w:rsidRPr="004520B1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4520B1">
              <w:rPr>
                <w:rFonts w:ascii="Times New Roman" w:hAnsi="Times New Roman" w:cs="Times New Roman"/>
                <w:sz w:val="20"/>
              </w:rPr>
              <w:t>ОБЛАСТЬ</w:t>
            </w:r>
            <w:r w:rsidRPr="004520B1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4520B1">
              <w:rPr>
                <w:rFonts w:ascii="Times New Roman" w:hAnsi="Times New Roman" w:cs="Times New Roman"/>
                <w:sz w:val="20"/>
              </w:rPr>
              <w:t>«</w:t>
            </w:r>
            <w:r>
              <w:rPr>
                <w:rFonts w:ascii="Times New Roman" w:hAnsi="Times New Roman" w:cs="Times New Roman"/>
                <w:sz w:val="20"/>
              </w:rPr>
              <w:t xml:space="preserve">РЕЧЕВОЕ </w:t>
            </w:r>
            <w:r w:rsidRPr="004520B1">
              <w:rPr>
                <w:rFonts w:ascii="Times New Roman" w:hAnsi="Times New Roman" w:cs="Times New Roman"/>
                <w:sz w:val="20"/>
              </w:rPr>
              <w:t xml:space="preserve"> РАЗВИТИЕ»</w:t>
            </w:r>
          </w:p>
        </w:tc>
      </w:tr>
      <w:tr w:rsidR="00F505C8" w:rsidTr="00431A4B">
        <w:tc>
          <w:tcPr>
            <w:tcW w:w="1276" w:type="dxa"/>
          </w:tcPr>
          <w:p w:rsidR="004F514E" w:rsidRDefault="005C67F4" w:rsidP="00A86E9B">
            <w:pPr>
              <w:spacing w:after="3" w:line="267" w:lineRule="exact"/>
              <w:rPr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От 1</w:t>
            </w:r>
            <w:r w:rsidR="0078322C" w:rsidRPr="004520B1">
              <w:rPr>
                <w:rFonts w:ascii="Times New Roman" w:hAnsi="Times New Roman" w:cs="Times New Roman"/>
                <w:b/>
                <w:i/>
              </w:rPr>
              <w:t xml:space="preserve"> до 3</w:t>
            </w:r>
            <w:r w:rsidR="0078322C" w:rsidRPr="004520B1">
              <w:rPr>
                <w:rFonts w:ascii="Times New Roman" w:hAnsi="Times New Roman" w:cs="Times New Roman"/>
                <w:b/>
                <w:i/>
                <w:spacing w:val="-57"/>
              </w:rPr>
              <w:t xml:space="preserve"> </w:t>
            </w:r>
            <w:r w:rsidR="0078322C" w:rsidRPr="004520B1">
              <w:rPr>
                <w:rFonts w:ascii="Times New Roman" w:hAnsi="Times New Roman" w:cs="Times New Roman"/>
                <w:b/>
                <w:i/>
              </w:rPr>
              <w:t>лет</w:t>
            </w:r>
          </w:p>
        </w:tc>
        <w:tc>
          <w:tcPr>
            <w:tcW w:w="8363" w:type="dxa"/>
          </w:tcPr>
          <w:p w:rsidR="0078322C" w:rsidRPr="00032F21" w:rsidRDefault="0078322C" w:rsidP="0078322C">
            <w:pPr>
              <w:pStyle w:val="TableParagraph"/>
              <w:spacing w:line="267" w:lineRule="exact"/>
              <w:ind w:left="216"/>
              <w:rPr>
                <w:b/>
              </w:rPr>
            </w:pPr>
            <w:r w:rsidRPr="00032F21">
              <w:rPr>
                <w:b/>
              </w:rPr>
              <w:t xml:space="preserve">Формирование словаря: </w:t>
            </w:r>
          </w:p>
          <w:p w:rsidR="0078322C" w:rsidRPr="00032F21" w:rsidRDefault="0078322C" w:rsidP="001828C0">
            <w:pPr>
              <w:pStyle w:val="TableParagraph"/>
              <w:numPr>
                <w:ilvl w:val="0"/>
                <w:numId w:val="64"/>
              </w:numPr>
              <w:tabs>
                <w:tab w:val="left" w:pos="356"/>
              </w:tabs>
              <w:spacing w:before="4" w:line="237" w:lineRule="auto"/>
              <w:ind w:right="791" w:firstLine="0"/>
            </w:pPr>
            <w:r w:rsidRPr="00032F21">
              <w:t>дидактические игры;</w:t>
            </w:r>
          </w:p>
          <w:p w:rsidR="0078322C" w:rsidRPr="00032F21" w:rsidRDefault="0078322C" w:rsidP="001828C0">
            <w:pPr>
              <w:pStyle w:val="TableParagraph"/>
              <w:numPr>
                <w:ilvl w:val="0"/>
                <w:numId w:val="64"/>
              </w:numPr>
              <w:tabs>
                <w:tab w:val="left" w:pos="356"/>
              </w:tabs>
              <w:spacing w:before="4" w:line="237" w:lineRule="auto"/>
              <w:ind w:right="791" w:firstLine="0"/>
            </w:pPr>
            <w:r w:rsidRPr="00032F21">
              <w:t>наборы предметных картинок;</w:t>
            </w:r>
          </w:p>
          <w:p w:rsidR="0078322C" w:rsidRPr="00032F21" w:rsidRDefault="0078322C" w:rsidP="001828C0">
            <w:pPr>
              <w:pStyle w:val="TableParagraph"/>
              <w:numPr>
                <w:ilvl w:val="0"/>
                <w:numId w:val="64"/>
              </w:numPr>
              <w:tabs>
                <w:tab w:val="left" w:pos="356"/>
              </w:tabs>
              <w:spacing w:before="4" w:line="237" w:lineRule="auto"/>
              <w:ind w:right="791" w:firstLine="0"/>
            </w:pPr>
            <w:r w:rsidRPr="00032F21">
              <w:t>наглядно-</w:t>
            </w:r>
            <w:r w:rsidRPr="00032F21">
              <w:rPr>
                <w:spacing w:val="1"/>
              </w:rPr>
              <w:t xml:space="preserve"> </w:t>
            </w:r>
            <w:r w:rsidRPr="00032F21">
              <w:t>дидактические</w:t>
            </w:r>
            <w:r w:rsidRPr="00032F21">
              <w:rPr>
                <w:spacing w:val="-7"/>
              </w:rPr>
              <w:t xml:space="preserve"> </w:t>
            </w:r>
            <w:r w:rsidRPr="00032F21">
              <w:t>пособия;</w:t>
            </w:r>
            <w:r w:rsidRPr="00032F21">
              <w:rPr>
                <w:spacing w:val="-4"/>
              </w:rPr>
              <w:t xml:space="preserve"> </w:t>
            </w:r>
          </w:p>
          <w:p w:rsidR="0078322C" w:rsidRPr="00032F21" w:rsidRDefault="0078322C" w:rsidP="001828C0">
            <w:pPr>
              <w:pStyle w:val="TableParagraph"/>
              <w:numPr>
                <w:ilvl w:val="0"/>
                <w:numId w:val="64"/>
              </w:numPr>
              <w:tabs>
                <w:tab w:val="left" w:pos="356"/>
              </w:tabs>
              <w:spacing w:before="4" w:line="237" w:lineRule="auto"/>
              <w:ind w:right="791" w:firstLine="0"/>
            </w:pPr>
            <w:r w:rsidRPr="00032F21">
              <w:t>книги;</w:t>
            </w:r>
          </w:p>
          <w:p w:rsidR="0078322C" w:rsidRPr="00032F21" w:rsidRDefault="0078322C" w:rsidP="001828C0">
            <w:pPr>
              <w:pStyle w:val="TableParagraph"/>
              <w:numPr>
                <w:ilvl w:val="0"/>
                <w:numId w:val="64"/>
              </w:numPr>
              <w:tabs>
                <w:tab w:val="left" w:pos="356"/>
              </w:tabs>
              <w:spacing w:before="4" w:line="237" w:lineRule="auto"/>
              <w:ind w:right="791" w:firstLine="0"/>
            </w:pPr>
            <w:r w:rsidRPr="00032F21">
              <w:rPr>
                <w:spacing w:val="-7"/>
              </w:rPr>
              <w:t xml:space="preserve"> </w:t>
            </w:r>
            <w:r w:rsidRPr="00032F21">
              <w:t>кубики;</w:t>
            </w:r>
          </w:p>
          <w:p w:rsidR="0078322C" w:rsidRPr="00032F21" w:rsidRDefault="0078322C" w:rsidP="001828C0">
            <w:pPr>
              <w:pStyle w:val="TableParagraph"/>
              <w:numPr>
                <w:ilvl w:val="0"/>
                <w:numId w:val="64"/>
              </w:numPr>
              <w:tabs>
                <w:tab w:val="left" w:pos="356"/>
              </w:tabs>
              <w:spacing w:before="1" w:line="237" w:lineRule="auto"/>
              <w:ind w:right="621" w:firstLine="0"/>
            </w:pPr>
            <w:r w:rsidRPr="00032F21">
              <w:rPr>
                <w:spacing w:val="-6"/>
              </w:rPr>
              <w:t xml:space="preserve"> </w:t>
            </w:r>
            <w:r w:rsidRPr="00032F21">
              <w:t>вкладыши</w:t>
            </w:r>
            <w:r w:rsidRPr="00032F21">
              <w:rPr>
                <w:spacing w:val="3"/>
              </w:rPr>
              <w:t xml:space="preserve"> </w:t>
            </w:r>
            <w:r w:rsidRPr="00032F21">
              <w:t>«Фрукты»,</w:t>
            </w:r>
            <w:r w:rsidRPr="00032F21">
              <w:rPr>
                <w:spacing w:val="5"/>
              </w:rPr>
              <w:t xml:space="preserve"> </w:t>
            </w:r>
            <w:r w:rsidRPr="00032F21">
              <w:t>«Овощи», «Транспорт»,</w:t>
            </w:r>
            <w:r w:rsidRPr="00032F21">
              <w:rPr>
                <w:spacing w:val="4"/>
              </w:rPr>
              <w:t xml:space="preserve"> </w:t>
            </w:r>
            <w:r w:rsidRPr="00032F21">
              <w:t>«Домашние</w:t>
            </w:r>
            <w:r w:rsidRPr="00032F21">
              <w:rPr>
                <w:spacing w:val="-5"/>
              </w:rPr>
              <w:t xml:space="preserve"> </w:t>
            </w:r>
            <w:r w:rsidRPr="00032F21">
              <w:t>животные»;</w:t>
            </w:r>
            <w:r w:rsidRPr="00032F21">
              <w:rPr>
                <w:spacing w:val="-5"/>
              </w:rPr>
              <w:t xml:space="preserve"> </w:t>
            </w:r>
            <w:r w:rsidRPr="00032F21">
              <w:rPr>
                <w:b/>
                <w:spacing w:val="-5"/>
              </w:rPr>
              <w:t>Звуковая культура речи:</w:t>
            </w:r>
          </w:p>
          <w:p w:rsidR="0078322C" w:rsidRPr="00032F21" w:rsidRDefault="0078322C" w:rsidP="001828C0">
            <w:pPr>
              <w:pStyle w:val="TableParagraph"/>
              <w:numPr>
                <w:ilvl w:val="0"/>
                <w:numId w:val="64"/>
              </w:numPr>
              <w:tabs>
                <w:tab w:val="left" w:pos="356"/>
              </w:tabs>
              <w:spacing w:before="4" w:line="237" w:lineRule="auto"/>
              <w:ind w:right="791" w:firstLine="0"/>
            </w:pPr>
            <w:r w:rsidRPr="00032F21">
              <w:t>пособия</w:t>
            </w:r>
            <w:r w:rsidRPr="00032F21">
              <w:rPr>
                <w:spacing w:val="-4"/>
              </w:rPr>
              <w:t xml:space="preserve"> </w:t>
            </w:r>
            <w:r w:rsidRPr="00032F21">
              <w:t>для</w:t>
            </w:r>
            <w:r w:rsidRPr="00032F21">
              <w:rPr>
                <w:spacing w:val="-5"/>
              </w:rPr>
              <w:t xml:space="preserve"> </w:t>
            </w:r>
            <w:r w:rsidRPr="00032F21">
              <w:t>развития</w:t>
            </w:r>
            <w:r w:rsidRPr="00032F21">
              <w:rPr>
                <w:spacing w:val="-6"/>
              </w:rPr>
              <w:t xml:space="preserve"> </w:t>
            </w:r>
            <w:r w:rsidRPr="00032F21">
              <w:t>речевого</w:t>
            </w:r>
            <w:r w:rsidRPr="00032F21">
              <w:rPr>
                <w:spacing w:val="-5"/>
              </w:rPr>
              <w:t xml:space="preserve"> </w:t>
            </w:r>
            <w:r w:rsidRPr="00032F21">
              <w:t>дыхания,</w:t>
            </w:r>
            <w:r w:rsidRPr="00032F21">
              <w:rPr>
                <w:spacing w:val="-1"/>
              </w:rPr>
              <w:t xml:space="preserve"> </w:t>
            </w:r>
          </w:p>
          <w:p w:rsidR="0078322C" w:rsidRPr="00032F21" w:rsidRDefault="0078322C" w:rsidP="001828C0">
            <w:pPr>
              <w:pStyle w:val="TableParagraph"/>
              <w:numPr>
                <w:ilvl w:val="0"/>
                <w:numId w:val="64"/>
              </w:numPr>
              <w:tabs>
                <w:tab w:val="left" w:pos="356"/>
              </w:tabs>
              <w:spacing w:before="4" w:line="237" w:lineRule="auto"/>
              <w:ind w:right="791" w:firstLine="0"/>
            </w:pPr>
            <w:r w:rsidRPr="00032F21">
              <w:rPr>
                <w:spacing w:val="-1"/>
              </w:rPr>
              <w:t>-</w:t>
            </w:r>
            <w:r w:rsidRPr="00032F21">
              <w:t>дидактические игры;</w:t>
            </w:r>
          </w:p>
          <w:p w:rsidR="0078322C" w:rsidRPr="00032F21" w:rsidRDefault="0078322C" w:rsidP="001828C0">
            <w:pPr>
              <w:pStyle w:val="TableParagraph"/>
              <w:numPr>
                <w:ilvl w:val="0"/>
                <w:numId w:val="64"/>
              </w:numPr>
              <w:tabs>
                <w:tab w:val="left" w:pos="356"/>
              </w:tabs>
              <w:spacing w:before="4" w:line="237" w:lineRule="auto"/>
              <w:ind w:right="791" w:firstLine="0"/>
            </w:pPr>
            <w:r w:rsidRPr="00032F21">
              <w:t>наборы предметных картинок;</w:t>
            </w:r>
          </w:p>
          <w:p w:rsidR="0078322C" w:rsidRPr="00032F21" w:rsidRDefault="0078322C" w:rsidP="0078322C">
            <w:pPr>
              <w:pStyle w:val="TableParagraph"/>
              <w:ind w:left="216"/>
              <w:rPr>
                <w:b/>
              </w:rPr>
            </w:pPr>
            <w:r w:rsidRPr="00032F21">
              <w:rPr>
                <w:b/>
              </w:rPr>
              <w:t>Грамматический</w:t>
            </w:r>
            <w:r w:rsidRPr="00032F21">
              <w:rPr>
                <w:b/>
                <w:spacing w:val="-2"/>
              </w:rPr>
              <w:t xml:space="preserve"> </w:t>
            </w:r>
            <w:r w:rsidRPr="00032F21">
              <w:rPr>
                <w:b/>
              </w:rPr>
              <w:t>строй</w:t>
            </w:r>
            <w:r w:rsidRPr="00032F21">
              <w:rPr>
                <w:b/>
                <w:spacing w:val="-1"/>
              </w:rPr>
              <w:t xml:space="preserve"> </w:t>
            </w:r>
            <w:r w:rsidRPr="00032F21">
              <w:rPr>
                <w:b/>
              </w:rPr>
              <w:t>речи:</w:t>
            </w:r>
          </w:p>
          <w:p w:rsidR="0078322C" w:rsidRPr="00032F21" w:rsidRDefault="0078322C" w:rsidP="001828C0">
            <w:pPr>
              <w:pStyle w:val="TableParagraph"/>
              <w:numPr>
                <w:ilvl w:val="0"/>
                <w:numId w:val="64"/>
              </w:numPr>
              <w:tabs>
                <w:tab w:val="left" w:pos="416"/>
              </w:tabs>
              <w:ind w:left="415"/>
            </w:pPr>
            <w:r w:rsidRPr="00032F21">
              <w:t>дидактические</w:t>
            </w:r>
            <w:r w:rsidRPr="00032F21">
              <w:rPr>
                <w:spacing w:val="-2"/>
              </w:rPr>
              <w:t xml:space="preserve"> </w:t>
            </w:r>
            <w:r w:rsidRPr="00032F21">
              <w:t>игры.</w:t>
            </w:r>
          </w:p>
          <w:p w:rsidR="0078322C" w:rsidRPr="00032F21" w:rsidRDefault="0078322C" w:rsidP="0078322C">
            <w:pPr>
              <w:pStyle w:val="TableParagraph"/>
              <w:ind w:left="216"/>
              <w:rPr>
                <w:b/>
              </w:rPr>
            </w:pPr>
            <w:r w:rsidRPr="00032F21">
              <w:rPr>
                <w:b/>
              </w:rPr>
              <w:t>Связная</w:t>
            </w:r>
            <w:r w:rsidRPr="00032F21">
              <w:rPr>
                <w:b/>
                <w:spacing w:val="-4"/>
              </w:rPr>
              <w:t xml:space="preserve"> </w:t>
            </w:r>
            <w:r w:rsidRPr="00032F21">
              <w:rPr>
                <w:b/>
              </w:rPr>
              <w:t>речь</w:t>
            </w:r>
            <w:r w:rsidRPr="00032F21">
              <w:rPr>
                <w:b/>
                <w:spacing w:val="-1"/>
              </w:rPr>
              <w:t xml:space="preserve"> </w:t>
            </w:r>
          </w:p>
          <w:p w:rsidR="00541717" w:rsidRDefault="0078322C" w:rsidP="001828C0">
            <w:pPr>
              <w:pStyle w:val="TableParagraph"/>
              <w:numPr>
                <w:ilvl w:val="0"/>
                <w:numId w:val="64"/>
              </w:numPr>
              <w:tabs>
                <w:tab w:val="left" w:pos="356"/>
              </w:tabs>
              <w:ind w:right="309" w:firstLine="0"/>
            </w:pPr>
            <w:r w:rsidRPr="00032F21">
              <w:t xml:space="preserve">серии из 3-4 картинок для установления последовательности действий и </w:t>
            </w:r>
          </w:p>
          <w:p w:rsidR="001A6394" w:rsidRDefault="0078322C" w:rsidP="001828C0">
            <w:pPr>
              <w:pStyle w:val="TableParagraph"/>
              <w:numPr>
                <w:ilvl w:val="0"/>
                <w:numId w:val="64"/>
              </w:numPr>
              <w:tabs>
                <w:tab w:val="left" w:pos="356"/>
              </w:tabs>
              <w:ind w:right="309" w:firstLine="0"/>
            </w:pPr>
            <w:r w:rsidRPr="00032F21">
              <w:t xml:space="preserve">событий (сказочные, социобытовые ситуации); </w:t>
            </w:r>
          </w:p>
          <w:p w:rsidR="00541717" w:rsidRDefault="0078322C" w:rsidP="001A6394">
            <w:pPr>
              <w:pStyle w:val="TableParagraph"/>
              <w:tabs>
                <w:tab w:val="left" w:pos="356"/>
              </w:tabs>
              <w:ind w:left="216" w:right="309"/>
            </w:pPr>
            <w:r w:rsidRPr="00032F21">
              <w:t xml:space="preserve">- сюжетные картинки (с </w:t>
            </w:r>
          </w:p>
          <w:p w:rsidR="001A6394" w:rsidRDefault="0078322C" w:rsidP="001828C0">
            <w:pPr>
              <w:pStyle w:val="TableParagraph"/>
              <w:numPr>
                <w:ilvl w:val="0"/>
                <w:numId w:val="64"/>
              </w:numPr>
              <w:tabs>
                <w:tab w:val="left" w:pos="356"/>
              </w:tabs>
              <w:ind w:right="309" w:firstLine="0"/>
            </w:pPr>
            <w:r w:rsidRPr="00032F21">
              <w:t>различной тематикой, близкой ребенку, сказочной, социобытовой);</w:t>
            </w:r>
          </w:p>
          <w:p w:rsidR="0078322C" w:rsidRPr="00032F21" w:rsidRDefault="0078322C" w:rsidP="001A6394">
            <w:pPr>
              <w:pStyle w:val="TableParagraph"/>
              <w:tabs>
                <w:tab w:val="left" w:pos="356"/>
              </w:tabs>
              <w:ind w:left="216" w:right="309"/>
            </w:pPr>
            <w:r w:rsidRPr="00032F21">
              <w:t>-</w:t>
            </w:r>
            <w:r w:rsidR="001A6394">
              <w:t xml:space="preserve"> </w:t>
            </w:r>
            <w:r w:rsidRPr="00032F21">
              <w:t>настольно-</w:t>
            </w:r>
            <w:r w:rsidRPr="00032F21">
              <w:rPr>
                <w:spacing w:val="1"/>
              </w:rPr>
              <w:t xml:space="preserve"> </w:t>
            </w:r>
            <w:r w:rsidRPr="00032F21">
              <w:t>печатные дидактические игры, лото, домино</w:t>
            </w:r>
          </w:p>
          <w:p w:rsidR="0078322C" w:rsidRPr="00032F21" w:rsidRDefault="0078322C" w:rsidP="0078322C">
            <w:pPr>
              <w:pStyle w:val="TableParagraph"/>
              <w:tabs>
                <w:tab w:val="left" w:pos="356"/>
              </w:tabs>
              <w:ind w:left="216" w:right="309"/>
              <w:rPr>
                <w:b/>
              </w:rPr>
            </w:pPr>
            <w:r w:rsidRPr="00032F21">
              <w:rPr>
                <w:b/>
              </w:rPr>
              <w:t>Интерес к</w:t>
            </w:r>
            <w:r w:rsidRPr="00032F21">
              <w:rPr>
                <w:b/>
                <w:spacing w:val="-2"/>
              </w:rPr>
              <w:t xml:space="preserve"> </w:t>
            </w:r>
            <w:r w:rsidRPr="00032F21">
              <w:rPr>
                <w:b/>
              </w:rPr>
              <w:t>художественной литературе:</w:t>
            </w:r>
          </w:p>
          <w:p w:rsidR="0078322C" w:rsidRPr="00032F21" w:rsidRDefault="0078322C" w:rsidP="001828C0">
            <w:pPr>
              <w:pStyle w:val="TableParagraph"/>
              <w:numPr>
                <w:ilvl w:val="0"/>
                <w:numId w:val="64"/>
              </w:numPr>
              <w:tabs>
                <w:tab w:val="left" w:pos="356"/>
              </w:tabs>
              <w:ind w:right="309" w:firstLine="0"/>
            </w:pPr>
            <w:r w:rsidRPr="00032F21">
              <w:t>книги (произведения фольклора,</w:t>
            </w:r>
            <w:r w:rsidRPr="00032F21">
              <w:rPr>
                <w:spacing w:val="1"/>
              </w:rPr>
              <w:t xml:space="preserve"> </w:t>
            </w:r>
            <w:r w:rsidRPr="00032F21">
              <w:t>сказки русские народные, народов мира, пр</w:t>
            </w:r>
            <w:r w:rsidRPr="00032F21">
              <w:t>о</w:t>
            </w:r>
            <w:r w:rsidRPr="00032F21">
              <w:t>изведения русской и народной</w:t>
            </w:r>
            <w:r w:rsidRPr="00032F21">
              <w:rPr>
                <w:spacing w:val="1"/>
              </w:rPr>
              <w:t xml:space="preserve"> </w:t>
            </w:r>
            <w:r w:rsidRPr="00032F21">
              <w:t>классики, произведения современных авторов – рассказы, сказки, стихи);</w:t>
            </w:r>
          </w:p>
          <w:p w:rsidR="0078322C" w:rsidRPr="00032F21" w:rsidRDefault="0078322C" w:rsidP="001828C0">
            <w:pPr>
              <w:pStyle w:val="TableParagraph"/>
              <w:numPr>
                <w:ilvl w:val="0"/>
                <w:numId w:val="64"/>
              </w:numPr>
              <w:tabs>
                <w:tab w:val="left" w:pos="356"/>
              </w:tabs>
              <w:ind w:right="309" w:firstLine="0"/>
            </w:pPr>
            <w:r w:rsidRPr="00032F21">
              <w:t>кни</w:t>
            </w:r>
            <w:r w:rsidRPr="00032F21">
              <w:rPr>
                <w:spacing w:val="-57"/>
              </w:rPr>
              <w:t xml:space="preserve"> </w:t>
            </w:r>
            <w:r w:rsidRPr="00032F21">
              <w:t>ги, любимые детьми группы;</w:t>
            </w:r>
          </w:p>
          <w:p w:rsidR="0078322C" w:rsidRPr="00032F21" w:rsidRDefault="0078322C" w:rsidP="0078322C">
            <w:pPr>
              <w:pStyle w:val="TableParagraph"/>
              <w:tabs>
                <w:tab w:val="left" w:pos="356"/>
              </w:tabs>
              <w:ind w:left="216" w:right="309"/>
            </w:pPr>
            <w:r w:rsidRPr="00032F21">
              <w:t>- кубики;</w:t>
            </w:r>
          </w:p>
          <w:p w:rsidR="0078322C" w:rsidRPr="00032F21" w:rsidRDefault="0078322C" w:rsidP="001828C0">
            <w:pPr>
              <w:pStyle w:val="TableParagraph"/>
              <w:numPr>
                <w:ilvl w:val="0"/>
                <w:numId w:val="64"/>
              </w:numPr>
              <w:tabs>
                <w:tab w:val="left" w:pos="356"/>
              </w:tabs>
              <w:ind w:right="309" w:firstLine="0"/>
            </w:pPr>
            <w:r w:rsidRPr="00032F21">
              <w:t>разнообразные</w:t>
            </w:r>
            <w:r w:rsidRPr="00032F21">
              <w:rPr>
                <w:spacing w:val="1"/>
              </w:rPr>
              <w:t xml:space="preserve"> </w:t>
            </w:r>
            <w:r w:rsidRPr="00032F21">
              <w:t>виды</w:t>
            </w:r>
            <w:r w:rsidRPr="00032F21">
              <w:rPr>
                <w:spacing w:val="-4"/>
              </w:rPr>
              <w:t xml:space="preserve"> </w:t>
            </w:r>
            <w:r w:rsidRPr="00032F21">
              <w:t>театров;</w:t>
            </w:r>
            <w:r w:rsidRPr="00032F21">
              <w:rPr>
                <w:spacing w:val="54"/>
              </w:rPr>
              <w:t xml:space="preserve"> </w:t>
            </w:r>
          </w:p>
          <w:p w:rsidR="0078322C" w:rsidRPr="00032F21" w:rsidRDefault="0078322C" w:rsidP="001828C0">
            <w:pPr>
              <w:pStyle w:val="TableParagraph"/>
              <w:numPr>
                <w:ilvl w:val="0"/>
                <w:numId w:val="64"/>
              </w:numPr>
              <w:tabs>
                <w:tab w:val="left" w:pos="356"/>
              </w:tabs>
              <w:ind w:right="309" w:firstLine="0"/>
            </w:pPr>
            <w:r w:rsidRPr="00032F21">
              <w:t>предметные</w:t>
            </w:r>
            <w:r w:rsidRPr="00032F21">
              <w:rPr>
                <w:spacing w:val="-4"/>
              </w:rPr>
              <w:t xml:space="preserve"> </w:t>
            </w:r>
            <w:r w:rsidRPr="00032F21">
              <w:t>игрушки-персонажи;</w:t>
            </w:r>
          </w:p>
          <w:p w:rsidR="004F514E" w:rsidRDefault="0078322C" w:rsidP="001828C0">
            <w:pPr>
              <w:pStyle w:val="TableParagraph"/>
              <w:numPr>
                <w:ilvl w:val="0"/>
                <w:numId w:val="64"/>
              </w:numPr>
              <w:tabs>
                <w:tab w:val="left" w:pos="356"/>
              </w:tabs>
              <w:ind w:right="309" w:firstLine="0"/>
              <w:rPr>
                <w:b/>
                <w:i/>
                <w:sz w:val="24"/>
              </w:rPr>
            </w:pPr>
            <w:r w:rsidRPr="00032F21">
              <w:rPr>
                <w:spacing w:val="-4"/>
              </w:rPr>
              <w:t xml:space="preserve"> </w:t>
            </w:r>
            <w:r w:rsidRPr="00032F21">
              <w:t>иллюстрации</w:t>
            </w:r>
            <w:r w:rsidRPr="00032F21">
              <w:rPr>
                <w:spacing w:val="-3"/>
              </w:rPr>
              <w:t xml:space="preserve"> </w:t>
            </w:r>
            <w:r w:rsidRPr="00032F21">
              <w:t>к</w:t>
            </w:r>
            <w:r w:rsidRPr="00032F21">
              <w:rPr>
                <w:spacing w:val="-2"/>
              </w:rPr>
              <w:t xml:space="preserve"> </w:t>
            </w:r>
            <w:r w:rsidRPr="00032F21">
              <w:t>детской</w:t>
            </w:r>
            <w:r w:rsidRPr="00032F21">
              <w:rPr>
                <w:spacing w:val="-4"/>
              </w:rPr>
              <w:t xml:space="preserve"> </w:t>
            </w:r>
            <w:r w:rsidRPr="00032F21">
              <w:t>художественной</w:t>
            </w:r>
            <w:r w:rsidRPr="00032F21">
              <w:rPr>
                <w:spacing w:val="-3"/>
              </w:rPr>
              <w:t xml:space="preserve"> </w:t>
            </w:r>
            <w:r w:rsidRPr="00032F21">
              <w:t>литературе.</w:t>
            </w:r>
          </w:p>
        </w:tc>
      </w:tr>
      <w:tr w:rsidR="00F505C8" w:rsidTr="00431A4B">
        <w:tc>
          <w:tcPr>
            <w:tcW w:w="1276" w:type="dxa"/>
          </w:tcPr>
          <w:p w:rsidR="004F514E" w:rsidRDefault="0078322C" w:rsidP="0078322C">
            <w:pPr>
              <w:spacing w:after="3" w:line="267" w:lineRule="exact"/>
              <w:rPr>
                <w:b/>
                <w:i/>
                <w:sz w:val="24"/>
              </w:rPr>
            </w:pPr>
            <w:r w:rsidRPr="004520B1">
              <w:rPr>
                <w:rFonts w:ascii="Times New Roman" w:hAnsi="Times New Roman" w:cs="Times New Roman"/>
                <w:b/>
                <w:i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i/>
              </w:rPr>
              <w:t xml:space="preserve">3 </w:t>
            </w:r>
            <w:r w:rsidRPr="004520B1">
              <w:rPr>
                <w:rFonts w:ascii="Times New Roman" w:hAnsi="Times New Roman" w:cs="Times New Roman"/>
                <w:b/>
                <w:i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i/>
              </w:rPr>
              <w:t>4</w:t>
            </w:r>
            <w:r w:rsidRPr="004520B1">
              <w:rPr>
                <w:rFonts w:ascii="Times New Roman" w:hAnsi="Times New Roman" w:cs="Times New Roman"/>
                <w:b/>
                <w:i/>
              </w:rPr>
              <w:t>лет</w:t>
            </w:r>
          </w:p>
        </w:tc>
        <w:tc>
          <w:tcPr>
            <w:tcW w:w="8363" w:type="dxa"/>
          </w:tcPr>
          <w:p w:rsidR="0078322C" w:rsidRPr="00D60C20" w:rsidRDefault="0078322C" w:rsidP="0078322C">
            <w:pPr>
              <w:pStyle w:val="TableParagraph"/>
              <w:spacing w:line="267" w:lineRule="exact"/>
              <w:ind w:left="216"/>
              <w:rPr>
                <w:b/>
              </w:rPr>
            </w:pPr>
            <w:r w:rsidRPr="00D60C20">
              <w:rPr>
                <w:b/>
              </w:rPr>
              <w:t xml:space="preserve">Формирование словаря: </w:t>
            </w:r>
          </w:p>
          <w:p w:rsidR="0078322C" w:rsidRPr="00D60C20" w:rsidRDefault="0078322C" w:rsidP="001828C0">
            <w:pPr>
              <w:pStyle w:val="TableParagraph"/>
              <w:numPr>
                <w:ilvl w:val="0"/>
                <w:numId w:val="65"/>
              </w:numPr>
              <w:tabs>
                <w:tab w:val="left" w:pos="356"/>
              </w:tabs>
              <w:spacing w:before="3"/>
              <w:ind w:right="628" w:hanging="60"/>
            </w:pPr>
            <w:r w:rsidRPr="00D60C20">
              <w:t>дидактические игры;</w:t>
            </w:r>
          </w:p>
          <w:p w:rsidR="0078322C" w:rsidRPr="00D60C20" w:rsidRDefault="0078322C" w:rsidP="001828C0">
            <w:pPr>
              <w:pStyle w:val="TableParagraph"/>
              <w:numPr>
                <w:ilvl w:val="0"/>
                <w:numId w:val="65"/>
              </w:numPr>
              <w:tabs>
                <w:tab w:val="left" w:pos="356"/>
              </w:tabs>
              <w:spacing w:before="3"/>
              <w:ind w:right="628" w:hanging="60"/>
            </w:pPr>
            <w:r w:rsidRPr="00D60C20">
              <w:t>наборы предметных картинок;</w:t>
            </w:r>
          </w:p>
          <w:p w:rsidR="0078322C" w:rsidRPr="00D60C20" w:rsidRDefault="0078322C" w:rsidP="001828C0">
            <w:pPr>
              <w:pStyle w:val="TableParagraph"/>
              <w:numPr>
                <w:ilvl w:val="0"/>
                <w:numId w:val="65"/>
              </w:numPr>
              <w:tabs>
                <w:tab w:val="left" w:pos="356"/>
              </w:tabs>
              <w:spacing w:before="3"/>
              <w:ind w:right="628" w:hanging="60"/>
            </w:pPr>
            <w:r w:rsidRPr="00D60C20">
              <w:t>наглядно-</w:t>
            </w:r>
            <w:r w:rsidRPr="00D60C20">
              <w:rPr>
                <w:spacing w:val="1"/>
              </w:rPr>
              <w:t xml:space="preserve"> </w:t>
            </w:r>
            <w:r w:rsidRPr="00D60C20">
              <w:t>дидактические пособия;</w:t>
            </w:r>
            <w:r w:rsidRPr="00D60C20">
              <w:rPr>
                <w:spacing w:val="1"/>
              </w:rPr>
              <w:t xml:space="preserve"> </w:t>
            </w:r>
          </w:p>
          <w:p w:rsidR="00D60C20" w:rsidRPr="00D60C20" w:rsidRDefault="0078322C" w:rsidP="001828C0">
            <w:pPr>
              <w:pStyle w:val="TableParagraph"/>
              <w:numPr>
                <w:ilvl w:val="0"/>
                <w:numId w:val="65"/>
              </w:numPr>
              <w:tabs>
                <w:tab w:val="left" w:pos="356"/>
              </w:tabs>
              <w:spacing w:before="3"/>
              <w:ind w:right="628" w:hanging="60"/>
            </w:pPr>
            <w:r w:rsidRPr="00D60C20">
              <w:t>кубики;</w:t>
            </w:r>
          </w:p>
          <w:p w:rsidR="00D60C20" w:rsidRPr="00D60C20" w:rsidRDefault="0078322C" w:rsidP="001828C0">
            <w:pPr>
              <w:pStyle w:val="TableParagraph"/>
              <w:numPr>
                <w:ilvl w:val="0"/>
                <w:numId w:val="65"/>
              </w:numPr>
              <w:tabs>
                <w:tab w:val="left" w:pos="356"/>
              </w:tabs>
              <w:spacing w:before="3"/>
              <w:ind w:right="628" w:hanging="60"/>
            </w:pPr>
            <w:r w:rsidRPr="00D60C20">
              <w:t>вкл</w:t>
            </w:r>
            <w:r w:rsidR="00D60C20" w:rsidRPr="00D60C20">
              <w:t>адыши «Фрукты», «Овощи», «Транс</w:t>
            </w:r>
            <w:r w:rsidRPr="00D60C20">
              <w:t>порт», «Домашние животные»;</w:t>
            </w:r>
          </w:p>
          <w:p w:rsidR="00D60C20" w:rsidRPr="00D60C20" w:rsidRDefault="00D60C20" w:rsidP="00D60C20">
            <w:pPr>
              <w:pStyle w:val="TableParagraph"/>
              <w:tabs>
                <w:tab w:val="left" w:pos="356"/>
              </w:tabs>
              <w:spacing w:before="3"/>
              <w:ind w:left="276" w:right="628"/>
            </w:pPr>
            <w:r w:rsidRPr="00D60C20">
              <w:rPr>
                <w:b/>
              </w:rPr>
              <w:t>Звуковая культура речи</w:t>
            </w:r>
            <w:r w:rsidRPr="00D60C20">
              <w:t>:</w:t>
            </w:r>
          </w:p>
          <w:p w:rsidR="00D60C20" w:rsidRPr="00D60C20" w:rsidRDefault="00D60C20" w:rsidP="001828C0">
            <w:pPr>
              <w:pStyle w:val="TableParagraph"/>
              <w:numPr>
                <w:ilvl w:val="0"/>
                <w:numId w:val="65"/>
              </w:numPr>
              <w:tabs>
                <w:tab w:val="left" w:pos="356"/>
              </w:tabs>
              <w:spacing w:before="3"/>
              <w:ind w:right="628"/>
            </w:pPr>
            <w:r w:rsidRPr="00D60C20">
              <w:t xml:space="preserve">пособия для развития речевого дыхания, </w:t>
            </w:r>
          </w:p>
          <w:p w:rsidR="00D60C20" w:rsidRPr="00D60C20" w:rsidRDefault="00D60C20" w:rsidP="001828C0">
            <w:pPr>
              <w:pStyle w:val="TableParagraph"/>
              <w:numPr>
                <w:ilvl w:val="0"/>
                <w:numId w:val="65"/>
              </w:numPr>
              <w:tabs>
                <w:tab w:val="left" w:pos="356"/>
              </w:tabs>
              <w:spacing w:before="3"/>
              <w:ind w:right="628"/>
            </w:pPr>
            <w:r w:rsidRPr="00D60C20">
              <w:t xml:space="preserve">-дидактические игры по </w:t>
            </w:r>
            <w:r w:rsidRPr="00D60C20">
              <w:rPr>
                <w:spacing w:val="-57"/>
              </w:rPr>
              <w:t xml:space="preserve"> </w:t>
            </w:r>
            <w:r w:rsidRPr="00D60C20">
              <w:t>звуковой культуре;</w:t>
            </w:r>
          </w:p>
          <w:p w:rsidR="00D60C20" w:rsidRDefault="00D60C20" w:rsidP="001828C0">
            <w:pPr>
              <w:pStyle w:val="TableParagraph"/>
              <w:numPr>
                <w:ilvl w:val="0"/>
                <w:numId w:val="65"/>
              </w:numPr>
              <w:tabs>
                <w:tab w:val="left" w:pos="356"/>
              </w:tabs>
              <w:spacing w:before="3"/>
              <w:ind w:right="628"/>
            </w:pPr>
            <w:r w:rsidRPr="00D60C20">
              <w:t>наборы предметных картинок;</w:t>
            </w:r>
          </w:p>
          <w:p w:rsidR="00032F21" w:rsidRDefault="00032F21" w:rsidP="00032F21">
            <w:pPr>
              <w:pStyle w:val="TableParagraph"/>
              <w:tabs>
                <w:tab w:val="left" w:pos="356"/>
              </w:tabs>
              <w:spacing w:before="3"/>
              <w:ind w:left="276" w:right="628"/>
              <w:rPr>
                <w:b/>
              </w:rPr>
            </w:pPr>
            <w:r w:rsidRPr="00032F21">
              <w:rPr>
                <w:b/>
              </w:rPr>
              <w:t xml:space="preserve">Подготовка </w:t>
            </w:r>
            <w:r>
              <w:rPr>
                <w:b/>
              </w:rPr>
              <w:t xml:space="preserve">детей </w:t>
            </w:r>
            <w:r w:rsidRPr="00032F21">
              <w:rPr>
                <w:b/>
              </w:rPr>
              <w:t>к обучению грамоте:</w:t>
            </w:r>
          </w:p>
          <w:p w:rsidR="00032F21" w:rsidRPr="00032F21" w:rsidRDefault="00BB396D" w:rsidP="00032F21">
            <w:pPr>
              <w:pStyle w:val="TableParagraph"/>
              <w:tabs>
                <w:tab w:val="left" w:pos="356"/>
              </w:tabs>
              <w:spacing w:before="3"/>
              <w:ind w:left="276" w:right="628"/>
              <w:rPr>
                <w:b/>
              </w:rPr>
            </w:pPr>
            <w:r>
              <w:rPr>
                <w:b/>
              </w:rPr>
              <w:lastRenderedPageBreak/>
              <w:t xml:space="preserve">- </w:t>
            </w:r>
            <w:r w:rsidRPr="00BB396D">
              <w:t>дидактические игры</w:t>
            </w:r>
          </w:p>
          <w:p w:rsidR="0078322C" w:rsidRPr="00D60C20" w:rsidRDefault="0078322C" w:rsidP="0078322C">
            <w:pPr>
              <w:pStyle w:val="TableParagraph"/>
              <w:ind w:left="216"/>
              <w:rPr>
                <w:b/>
              </w:rPr>
            </w:pPr>
            <w:r w:rsidRPr="00D60C20">
              <w:rPr>
                <w:b/>
              </w:rPr>
              <w:t>Грамматический</w:t>
            </w:r>
            <w:r w:rsidRPr="00D60C20">
              <w:rPr>
                <w:b/>
                <w:spacing w:val="-2"/>
              </w:rPr>
              <w:t xml:space="preserve"> </w:t>
            </w:r>
            <w:r w:rsidRPr="00D60C20">
              <w:rPr>
                <w:b/>
              </w:rPr>
              <w:t>строй</w:t>
            </w:r>
            <w:r w:rsidRPr="00D60C20">
              <w:rPr>
                <w:b/>
                <w:spacing w:val="-1"/>
              </w:rPr>
              <w:t xml:space="preserve"> </w:t>
            </w:r>
            <w:r w:rsidRPr="00D60C20">
              <w:rPr>
                <w:b/>
              </w:rPr>
              <w:t>речи:</w:t>
            </w:r>
          </w:p>
          <w:p w:rsidR="0078322C" w:rsidRPr="00D60C20" w:rsidRDefault="0078322C" w:rsidP="001828C0">
            <w:pPr>
              <w:pStyle w:val="TableParagraph"/>
              <w:numPr>
                <w:ilvl w:val="0"/>
                <w:numId w:val="65"/>
              </w:numPr>
              <w:tabs>
                <w:tab w:val="left" w:pos="356"/>
              </w:tabs>
              <w:ind w:left="355"/>
            </w:pPr>
            <w:r w:rsidRPr="00D60C20">
              <w:t>дидактические</w:t>
            </w:r>
            <w:r w:rsidRPr="00D60C20">
              <w:rPr>
                <w:spacing w:val="-3"/>
              </w:rPr>
              <w:t xml:space="preserve"> </w:t>
            </w:r>
            <w:r w:rsidRPr="00D60C20">
              <w:t>игры.</w:t>
            </w:r>
          </w:p>
          <w:p w:rsidR="0078322C" w:rsidRPr="00D60C20" w:rsidRDefault="0078322C" w:rsidP="0078322C">
            <w:pPr>
              <w:pStyle w:val="TableParagraph"/>
              <w:ind w:left="216"/>
              <w:rPr>
                <w:b/>
              </w:rPr>
            </w:pPr>
            <w:r w:rsidRPr="00D60C20">
              <w:rPr>
                <w:b/>
              </w:rPr>
              <w:t>Связная</w:t>
            </w:r>
            <w:r w:rsidRPr="00D60C20">
              <w:rPr>
                <w:b/>
                <w:spacing w:val="-4"/>
              </w:rPr>
              <w:t xml:space="preserve"> </w:t>
            </w:r>
            <w:r w:rsidRPr="00D60C20">
              <w:rPr>
                <w:b/>
              </w:rPr>
              <w:t>речь</w:t>
            </w:r>
            <w:r w:rsidRPr="00D60C20">
              <w:rPr>
                <w:b/>
                <w:spacing w:val="-1"/>
              </w:rPr>
              <w:t xml:space="preserve"> </w:t>
            </w:r>
          </w:p>
          <w:p w:rsidR="00D60C20" w:rsidRPr="00D60C20" w:rsidRDefault="0078322C" w:rsidP="001828C0">
            <w:pPr>
              <w:pStyle w:val="TableParagraph"/>
              <w:numPr>
                <w:ilvl w:val="0"/>
                <w:numId w:val="65"/>
              </w:numPr>
              <w:tabs>
                <w:tab w:val="left" w:pos="356"/>
              </w:tabs>
              <w:ind w:left="216" w:right="309" w:firstLine="0"/>
            </w:pPr>
            <w:r w:rsidRPr="00D60C20">
              <w:t>серии из 3-4 картинок для установления п</w:t>
            </w:r>
            <w:r w:rsidR="00D60C20" w:rsidRPr="00D60C20">
              <w:t>оследовательности действий и со</w:t>
            </w:r>
            <w:r w:rsidRPr="00D60C20">
              <w:t>б</w:t>
            </w:r>
            <w:r w:rsidRPr="00D60C20">
              <w:t>ы</w:t>
            </w:r>
            <w:r w:rsidRPr="00D60C20">
              <w:t>тий (сказочные, социобытовые ситуации);</w:t>
            </w:r>
          </w:p>
          <w:p w:rsidR="00D60C20" w:rsidRPr="00D60C20" w:rsidRDefault="0078322C" w:rsidP="001828C0">
            <w:pPr>
              <w:pStyle w:val="TableParagraph"/>
              <w:numPr>
                <w:ilvl w:val="0"/>
                <w:numId w:val="65"/>
              </w:numPr>
              <w:tabs>
                <w:tab w:val="left" w:pos="356"/>
              </w:tabs>
              <w:ind w:left="216" w:right="309" w:firstLine="0"/>
            </w:pPr>
            <w:r w:rsidRPr="00D60C20">
              <w:t>серии из 4 картинок; части суток</w:t>
            </w:r>
            <w:r w:rsidRPr="00D60C20">
              <w:rPr>
                <w:spacing w:val="1"/>
              </w:rPr>
              <w:t xml:space="preserve"> </w:t>
            </w:r>
            <w:r w:rsidRPr="00D60C20">
              <w:t>(деятельность людей ближайшего окруж</w:t>
            </w:r>
            <w:r w:rsidRPr="00D60C20">
              <w:t>е</w:t>
            </w:r>
            <w:r w:rsidRPr="00D60C20">
              <w:t>ния);</w:t>
            </w:r>
          </w:p>
          <w:p w:rsidR="00D60C20" w:rsidRPr="00D60C20" w:rsidRDefault="0078322C" w:rsidP="001828C0">
            <w:pPr>
              <w:pStyle w:val="TableParagraph"/>
              <w:numPr>
                <w:ilvl w:val="0"/>
                <w:numId w:val="65"/>
              </w:numPr>
              <w:tabs>
                <w:tab w:val="left" w:pos="356"/>
              </w:tabs>
              <w:ind w:left="216" w:right="309" w:firstLine="0"/>
            </w:pPr>
            <w:r w:rsidRPr="00D60C20">
              <w:t xml:space="preserve">серии из 4 картинок; </w:t>
            </w:r>
          </w:p>
          <w:p w:rsidR="00D60C20" w:rsidRPr="00D60C20" w:rsidRDefault="0078322C" w:rsidP="001828C0">
            <w:pPr>
              <w:pStyle w:val="TableParagraph"/>
              <w:numPr>
                <w:ilvl w:val="0"/>
                <w:numId w:val="65"/>
              </w:numPr>
              <w:tabs>
                <w:tab w:val="left" w:pos="356"/>
              </w:tabs>
              <w:ind w:left="216" w:right="309" w:firstLine="0"/>
            </w:pPr>
            <w:r w:rsidRPr="00D60C20">
              <w:t>времена</w:t>
            </w:r>
            <w:r w:rsidRPr="00D60C20">
              <w:rPr>
                <w:spacing w:val="1"/>
              </w:rPr>
              <w:t xml:space="preserve"> </w:t>
            </w:r>
            <w:r w:rsidRPr="00D60C20">
              <w:t>года (природа и сезонная деятельность людей);</w:t>
            </w:r>
          </w:p>
          <w:p w:rsidR="001A6394" w:rsidRDefault="0078322C" w:rsidP="001828C0">
            <w:pPr>
              <w:pStyle w:val="TableParagraph"/>
              <w:numPr>
                <w:ilvl w:val="0"/>
                <w:numId w:val="65"/>
              </w:numPr>
              <w:tabs>
                <w:tab w:val="left" w:pos="356"/>
              </w:tabs>
              <w:ind w:left="216" w:right="309" w:firstLine="0"/>
            </w:pPr>
            <w:r w:rsidRPr="00D60C20">
              <w:t>сюжетные картин</w:t>
            </w:r>
            <w:r w:rsidR="00D60C20" w:rsidRPr="00D60C20">
              <w:t>ки (с различ</w:t>
            </w:r>
            <w:r w:rsidRPr="00D60C20">
              <w:t xml:space="preserve">ной тематикой, близкой ребенку, сказочной, </w:t>
            </w:r>
          </w:p>
          <w:p w:rsidR="00D60C20" w:rsidRPr="00D60C20" w:rsidRDefault="001A6394" w:rsidP="001A6394">
            <w:pPr>
              <w:pStyle w:val="TableParagraph"/>
              <w:tabs>
                <w:tab w:val="left" w:pos="356"/>
              </w:tabs>
              <w:ind w:left="216" w:right="309"/>
            </w:pPr>
            <w:r>
              <w:t xml:space="preserve"> </w:t>
            </w:r>
            <w:r w:rsidR="0078322C" w:rsidRPr="00D60C20">
              <w:t>социобытовой);</w:t>
            </w:r>
          </w:p>
          <w:p w:rsidR="00D60C20" w:rsidRPr="00D60C20" w:rsidRDefault="0078322C" w:rsidP="001828C0">
            <w:pPr>
              <w:pStyle w:val="TableParagraph"/>
              <w:numPr>
                <w:ilvl w:val="0"/>
                <w:numId w:val="65"/>
              </w:numPr>
              <w:tabs>
                <w:tab w:val="left" w:pos="356"/>
              </w:tabs>
              <w:ind w:left="216" w:right="309" w:firstLine="0"/>
            </w:pPr>
            <w:r w:rsidRPr="00D60C20">
              <w:t>настольно-</w:t>
            </w:r>
            <w:r w:rsidRPr="00D60C20">
              <w:rPr>
                <w:spacing w:val="1"/>
              </w:rPr>
              <w:t xml:space="preserve"> </w:t>
            </w:r>
            <w:r w:rsidRPr="00D60C20">
              <w:t>печатные дидактические игры, лото, домино;</w:t>
            </w:r>
          </w:p>
          <w:p w:rsidR="00D60C20" w:rsidRPr="00D60C20" w:rsidRDefault="00D60C20" w:rsidP="00D60C20">
            <w:pPr>
              <w:pStyle w:val="TableParagraph"/>
              <w:tabs>
                <w:tab w:val="left" w:pos="356"/>
              </w:tabs>
              <w:ind w:left="216" w:right="309"/>
              <w:rPr>
                <w:b/>
              </w:rPr>
            </w:pPr>
            <w:r w:rsidRPr="00D60C20">
              <w:rPr>
                <w:b/>
              </w:rPr>
              <w:t>Интерес к</w:t>
            </w:r>
            <w:r w:rsidRPr="00D60C20">
              <w:rPr>
                <w:b/>
                <w:spacing w:val="-2"/>
              </w:rPr>
              <w:t xml:space="preserve"> </w:t>
            </w:r>
            <w:r w:rsidRPr="00D60C20">
              <w:rPr>
                <w:b/>
              </w:rPr>
              <w:t>художественной литературе:</w:t>
            </w:r>
          </w:p>
          <w:p w:rsidR="00D60C20" w:rsidRPr="00D60C20" w:rsidRDefault="0078322C" w:rsidP="00D60C20">
            <w:pPr>
              <w:pStyle w:val="TableParagraph"/>
              <w:tabs>
                <w:tab w:val="left" w:pos="356"/>
              </w:tabs>
              <w:ind w:left="216" w:right="309"/>
            </w:pPr>
            <w:r w:rsidRPr="00D60C20">
              <w:t>книги (произведения фольклора,</w:t>
            </w:r>
            <w:r w:rsidRPr="00D60C20">
              <w:rPr>
                <w:spacing w:val="1"/>
              </w:rPr>
              <w:t xml:space="preserve"> </w:t>
            </w:r>
            <w:r w:rsidRPr="00D60C20">
              <w:t>сказки русские народные, народов мира, пр</w:t>
            </w:r>
            <w:r w:rsidRPr="00D60C20">
              <w:t>о</w:t>
            </w:r>
            <w:r w:rsidRPr="00D60C20">
              <w:t>изведения русской и народной</w:t>
            </w:r>
            <w:r w:rsidRPr="00D60C20">
              <w:rPr>
                <w:spacing w:val="1"/>
              </w:rPr>
              <w:t xml:space="preserve"> </w:t>
            </w:r>
            <w:r w:rsidRPr="00D60C20">
              <w:t xml:space="preserve">классики, произведения современных авторов – рассказы, сказки, стихи); </w:t>
            </w:r>
          </w:p>
          <w:p w:rsidR="00D60C20" w:rsidRPr="00D60C20" w:rsidRDefault="00D60C20" w:rsidP="00D60C20">
            <w:pPr>
              <w:pStyle w:val="TableParagraph"/>
              <w:tabs>
                <w:tab w:val="left" w:pos="356"/>
              </w:tabs>
              <w:ind w:left="216" w:right="309"/>
            </w:pPr>
            <w:r w:rsidRPr="00D60C20">
              <w:t>-кни</w:t>
            </w:r>
            <w:r w:rsidR="0078322C" w:rsidRPr="00D60C20">
              <w:t>ги, любимые детьми группы;</w:t>
            </w:r>
          </w:p>
          <w:p w:rsidR="00D60C20" w:rsidRPr="00D60C20" w:rsidRDefault="00D60C20" w:rsidP="00D60C20">
            <w:pPr>
              <w:pStyle w:val="TableParagraph"/>
              <w:tabs>
                <w:tab w:val="left" w:pos="356"/>
              </w:tabs>
              <w:ind w:left="216" w:right="309"/>
            </w:pPr>
            <w:r w:rsidRPr="00D60C20">
              <w:t>-</w:t>
            </w:r>
            <w:r w:rsidR="0078322C" w:rsidRPr="00D60C20">
              <w:t xml:space="preserve"> сюжетные картинки; </w:t>
            </w:r>
          </w:p>
          <w:p w:rsidR="00D60C20" w:rsidRPr="00D60C20" w:rsidRDefault="0078322C" w:rsidP="00D60C20">
            <w:pPr>
              <w:pStyle w:val="TableParagraph"/>
              <w:tabs>
                <w:tab w:val="left" w:pos="356"/>
              </w:tabs>
              <w:ind w:left="216" w:right="309"/>
            </w:pPr>
            <w:r w:rsidRPr="00D60C20">
              <w:t>- кубики;</w:t>
            </w:r>
          </w:p>
          <w:p w:rsidR="00D60C20" w:rsidRPr="00D60C20" w:rsidRDefault="0078322C" w:rsidP="00D60C20">
            <w:pPr>
              <w:pStyle w:val="TableParagraph"/>
              <w:tabs>
                <w:tab w:val="left" w:pos="356"/>
              </w:tabs>
              <w:ind w:left="216" w:right="309"/>
            </w:pPr>
            <w:r w:rsidRPr="00D60C20">
              <w:t>- разнообразные</w:t>
            </w:r>
            <w:r w:rsidRPr="00D60C20">
              <w:rPr>
                <w:spacing w:val="1"/>
              </w:rPr>
              <w:t xml:space="preserve"> </w:t>
            </w:r>
            <w:r w:rsidRPr="00D60C20">
              <w:t>виды</w:t>
            </w:r>
            <w:r w:rsidRPr="00D60C20">
              <w:rPr>
                <w:spacing w:val="-3"/>
              </w:rPr>
              <w:t xml:space="preserve"> </w:t>
            </w:r>
            <w:r w:rsidRPr="00D60C20">
              <w:t>театров;</w:t>
            </w:r>
          </w:p>
          <w:p w:rsidR="00D60C20" w:rsidRPr="00D60C20" w:rsidRDefault="0078322C" w:rsidP="00D60C20">
            <w:pPr>
              <w:pStyle w:val="TableParagraph"/>
              <w:tabs>
                <w:tab w:val="left" w:pos="356"/>
              </w:tabs>
              <w:ind w:left="216" w:right="309"/>
            </w:pPr>
            <w:r w:rsidRPr="00D60C20">
              <w:rPr>
                <w:spacing w:val="-1"/>
              </w:rPr>
              <w:t xml:space="preserve"> </w:t>
            </w:r>
            <w:r w:rsidRPr="00D60C20">
              <w:t>-</w:t>
            </w:r>
            <w:r w:rsidRPr="00D60C20">
              <w:rPr>
                <w:spacing w:val="-3"/>
              </w:rPr>
              <w:t xml:space="preserve"> </w:t>
            </w:r>
            <w:r w:rsidRPr="00D60C20">
              <w:t>ширма</w:t>
            </w:r>
            <w:r w:rsidRPr="00D60C20">
              <w:rPr>
                <w:spacing w:val="-5"/>
              </w:rPr>
              <w:t xml:space="preserve"> </w:t>
            </w:r>
            <w:r w:rsidRPr="00D60C20">
              <w:t>настольная;</w:t>
            </w:r>
          </w:p>
          <w:p w:rsidR="00D60C20" w:rsidRPr="00D60C20" w:rsidRDefault="0078322C" w:rsidP="00D60C20">
            <w:pPr>
              <w:pStyle w:val="TableParagraph"/>
              <w:tabs>
                <w:tab w:val="left" w:pos="356"/>
              </w:tabs>
              <w:ind w:left="216" w:right="309"/>
            </w:pPr>
            <w:r w:rsidRPr="00D60C20">
              <w:t>-</w:t>
            </w:r>
            <w:r w:rsidRPr="00D60C20">
              <w:rPr>
                <w:spacing w:val="-3"/>
              </w:rPr>
              <w:t xml:space="preserve"> </w:t>
            </w:r>
            <w:r w:rsidRPr="00D60C20">
              <w:t>предметные</w:t>
            </w:r>
            <w:r w:rsidRPr="00D60C20">
              <w:rPr>
                <w:spacing w:val="-3"/>
              </w:rPr>
              <w:t xml:space="preserve"> </w:t>
            </w:r>
            <w:r w:rsidRPr="00D60C20">
              <w:t>игрушки-персонажи;</w:t>
            </w:r>
          </w:p>
          <w:p w:rsidR="004F514E" w:rsidRDefault="00D60C20" w:rsidP="00D60C20">
            <w:pPr>
              <w:pStyle w:val="TableParagraph"/>
              <w:tabs>
                <w:tab w:val="left" w:pos="356"/>
              </w:tabs>
              <w:ind w:left="216" w:right="309"/>
              <w:rPr>
                <w:b/>
                <w:i/>
                <w:sz w:val="24"/>
              </w:rPr>
            </w:pPr>
            <w:r w:rsidRPr="00D60C20">
              <w:t>-</w:t>
            </w:r>
            <w:r w:rsidR="0078322C" w:rsidRPr="00D60C20">
              <w:rPr>
                <w:spacing w:val="-2"/>
              </w:rPr>
              <w:t xml:space="preserve"> </w:t>
            </w:r>
            <w:r w:rsidR="0078322C" w:rsidRPr="00D60C20">
              <w:t>иллюстрации</w:t>
            </w:r>
            <w:r w:rsidR="0078322C" w:rsidRPr="00D60C20">
              <w:rPr>
                <w:spacing w:val="-3"/>
              </w:rPr>
              <w:t xml:space="preserve"> </w:t>
            </w:r>
            <w:r w:rsidR="0078322C" w:rsidRPr="00D60C20">
              <w:t>к</w:t>
            </w:r>
            <w:r w:rsidR="0078322C" w:rsidRPr="00D60C20">
              <w:rPr>
                <w:spacing w:val="-1"/>
              </w:rPr>
              <w:t xml:space="preserve"> </w:t>
            </w:r>
            <w:r w:rsidR="0078322C" w:rsidRPr="00D60C20">
              <w:t>детской</w:t>
            </w:r>
            <w:r w:rsidR="0078322C" w:rsidRPr="00D60C20">
              <w:rPr>
                <w:spacing w:val="-5"/>
              </w:rPr>
              <w:t xml:space="preserve"> </w:t>
            </w:r>
            <w:r w:rsidR="0078322C" w:rsidRPr="00D60C20">
              <w:t>художественной</w:t>
            </w:r>
            <w:r w:rsidR="0078322C" w:rsidRPr="00D60C20">
              <w:rPr>
                <w:spacing w:val="-2"/>
              </w:rPr>
              <w:t xml:space="preserve"> </w:t>
            </w:r>
            <w:r w:rsidR="0078322C" w:rsidRPr="00D60C20">
              <w:t>литературе.</w:t>
            </w:r>
          </w:p>
        </w:tc>
      </w:tr>
      <w:tr w:rsidR="00F505C8" w:rsidTr="00431A4B">
        <w:tc>
          <w:tcPr>
            <w:tcW w:w="1276" w:type="dxa"/>
          </w:tcPr>
          <w:p w:rsidR="004F514E" w:rsidRDefault="0078322C" w:rsidP="0078322C">
            <w:pPr>
              <w:spacing w:after="3" w:line="267" w:lineRule="exact"/>
              <w:rPr>
                <w:b/>
                <w:i/>
                <w:sz w:val="24"/>
              </w:rPr>
            </w:pPr>
            <w:r w:rsidRPr="004520B1">
              <w:rPr>
                <w:rFonts w:ascii="Times New Roman" w:hAnsi="Times New Roman" w:cs="Times New Roman"/>
                <w:b/>
                <w:i/>
              </w:rPr>
              <w:lastRenderedPageBreak/>
              <w:t xml:space="preserve">От </w:t>
            </w:r>
            <w:r>
              <w:rPr>
                <w:rFonts w:ascii="Times New Roman" w:hAnsi="Times New Roman" w:cs="Times New Roman"/>
                <w:b/>
                <w:i/>
              </w:rPr>
              <w:t>4</w:t>
            </w:r>
            <w:r w:rsidRPr="004520B1">
              <w:rPr>
                <w:rFonts w:ascii="Times New Roman" w:hAnsi="Times New Roman" w:cs="Times New Roman"/>
                <w:b/>
                <w:i/>
              </w:rPr>
              <w:t xml:space="preserve"> до </w:t>
            </w:r>
            <w:r>
              <w:rPr>
                <w:rFonts w:ascii="Times New Roman" w:hAnsi="Times New Roman" w:cs="Times New Roman"/>
                <w:b/>
                <w:i/>
              </w:rPr>
              <w:t xml:space="preserve">5 </w:t>
            </w:r>
            <w:r w:rsidRPr="004520B1">
              <w:rPr>
                <w:rFonts w:ascii="Times New Roman" w:hAnsi="Times New Roman" w:cs="Times New Roman"/>
                <w:b/>
                <w:i/>
              </w:rPr>
              <w:t>лет</w:t>
            </w:r>
          </w:p>
        </w:tc>
        <w:tc>
          <w:tcPr>
            <w:tcW w:w="8363" w:type="dxa"/>
          </w:tcPr>
          <w:p w:rsidR="00032F21" w:rsidRDefault="00032F21" w:rsidP="00032F21">
            <w:pPr>
              <w:pStyle w:val="TableParagraph"/>
              <w:spacing w:line="267" w:lineRule="exact"/>
              <w:ind w:left="216"/>
              <w:rPr>
                <w:b/>
              </w:rPr>
            </w:pPr>
            <w:r w:rsidRPr="00D60C20">
              <w:rPr>
                <w:b/>
              </w:rPr>
              <w:t xml:space="preserve">Формирование словаря: </w:t>
            </w:r>
          </w:p>
          <w:p w:rsidR="00032F21" w:rsidRDefault="00032F21" w:rsidP="00032F21">
            <w:pPr>
              <w:pStyle w:val="TableParagraph"/>
              <w:spacing w:line="267" w:lineRule="exact"/>
              <w:ind w:left="216"/>
              <w:rPr>
                <w:sz w:val="24"/>
              </w:rPr>
            </w:pPr>
            <w:r>
              <w:rPr>
                <w:sz w:val="24"/>
              </w:rPr>
              <w:t>- дидактические игры</w:t>
            </w:r>
          </w:p>
          <w:p w:rsidR="00032F21" w:rsidRPr="00032F21" w:rsidRDefault="00032F21" w:rsidP="001828C0">
            <w:pPr>
              <w:pStyle w:val="TableParagraph"/>
              <w:numPr>
                <w:ilvl w:val="0"/>
                <w:numId w:val="65"/>
              </w:numPr>
              <w:tabs>
                <w:tab w:val="left" w:pos="356"/>
              </w:tabs>
              <w:spacing w:before="3"/>
              <w:ind w:right="628" w:hanging="60"/>
            </w:pPr>
            <w:r w:rsidRPr="00D60C20">
              <w:t>набор</w:t>
            </w:r>
            <w:r w:rsidRPr="00032F21">
              <w:t>ы предметных картинок;</w:t>
            </w:r>
          </w:p>
          <w:p w:rsidR="00032F21" w:rsidRPr="00032F21" w:rsidRDefault="00032F21" w:rsidP="001828C0">
            <w:pPr>
              <w:pStyle w:val="TableParagraph"/>
              <w:numPr>
                <w:ilvl w:val="0"/>
                <w:numId w:val="66"/>
              </w:numPr>
              <w:tabs>
                <w:tab w:val="left" w:pos="353"/>
              </w:tabs>
              <w:ind w:right="241" w:firstLine="0"/>
            </w:pPr>
            <w:r w:rsidRPr="00032F21">
              <w:t>наглядно-</w:t>
            </w:r>
            <w:r w:rsidRPr="00032F21">
              <w:rPr>
                <w:spacing w:val="1"/>
              </w:rPr>
              <w:t xml:space="preserve"> </w:t>
            </w:r>
            <w:r w:rsidRPr="00032F21">
              <w:t>дидактические пособия;</w:t>
            </w:r>
            <w:r w:rsidRPr="00032F21">
              <w:rPr>
                <w:spacing w:val="1"/>
              </w:rPr>
              <w:t xml:space="preserve"> </w:t>
            </w:r>
          </w:p>
          <w:p w:rsidR="00032F21" w:rsidRPr="00032F21" w:rsidRDefault="00032F21" w:rsidP="001828C0">
            <w:pPr>
              <w:pStyle w:val="TableParagraph"/>
              <w:numPr>
                <w:ilvl w:val="0"/>
                <w:numId w:val="66"/>
              </w:numPr>
              <w:tabs>
                <w:tab w:val="left" w:pos="353"/>
              </w:tabs>
              <w:ind w:right="241" w:firstLine="0"/>
            </w:pPr>
            <w:r w:rsidRPr="00032F21">
              <w:t>тематические</w:t>
            </w:r>
            <w:r w:rsidRPr="00032F21">
              <w:rPr>
                <w:spacing w:val="-2"/>
              </w:rPr>
              <w:t xml:space="preserve"> </w:t>
            </w:r>
            <w:r w:rsidRPr="00032F21">
              <w:t>лото,</w:t>
            </w:r>
            <w:r w:rsidRPr="00032F21">
              <w:rPr>
                <w:spacing w:val="-1"/>
              </w:rPr>
              <w:t xml:space="preserve"> </w:t>
            </w:r>
            <w:r w:rsidRPr="00032F21">
              <w:t xml:space="preserve">домино; </w:t>
            </w:r>
          </w:p>
          <w:p w:rsidR="00032F21" w:rsidRPr="00032F21" w:rsidRDefault="00032F21" w:rsidP="001828C0">
            <w:pPr>
              <w:pStyle w:val="TableParagraph"/>
              <w:numPr>
                <w:ilvl w:val="0"/>
                <w:numId w:val="66"/>
              </w:numPr>
              <w:tabs>
                <w:tab w:val="left" w:pos="353"/>
              </w:tabs>
              <w:ind w:right="241" w:firstLine="0"/>
            </w:pPr>
            <w:r w:rsidRPr="00032F21">
              <w:t>наборы картинок</w:t>
            </w:r>
            <w:r w:rsidRPr="00032F21">
              <w:rPr>
                <w:spacing w:val="-1"/>
              </w:rPr>
              <w:t xml:space="preserve"> </w:t>
            </w:r>
            <w:r w:rsidRPr="00032F21">
              <w:t>для группировки</w:t>
            </w:r>
            <w:r w:rsidRPr="00032F21">
              <w:rPr>
                <w:spacing w:val="1"/>
              </w:rPr>
              <w:t xml:space="preserve"> </w:t>
            </w:r>
            <w:r w:rsidRPr="00032F21">
              <w:t>и обобщения (до 8-</w:t>
            </w:r>
            <w:r w:rsidRPr="00032F21">
              <w:rPr>
                <w:spacing w:val="-1"/>
              </w:rPr>
              <w:t xml:space="preserve"> </w:t>
            </w:r>
            <w:r w:rsidRPr="00032F21">
              <w:t>10</w:t>
            </w:r>
            <w:r w:rsidRPr="00032F21">
              <w:rPr>
                <w:spacing w:val="-1"/>
              </w:rPr>
              <w:t xml:space="preserve"> </w:t>
            </w:r>
            <w:r w:rsidRPr="00032F21">
              <w:t>в</w:t>
            </w:r>
            <w:r w:rsidRPr="00032F21">
              <w:rPr>
                <w:spacing w:val="-1"/>
              </w:rPr>
              <w:t xml:space="preserve"> </w:t>
            </w:r>
            <w:r w:rsidRPr="00032F21">
              <w:t>каждой группе):</w:t>
            </w:r>
          </w:p>
          <w:p w:rsidR="00032F21" w:rsidRPr="00032F21" w:rsidRDefault="00032F21" w:rsidP="00032F21">
            <w:pPr>
              <w:pStyle w:val="TableParagraph"/>
              <w:tabs>
                <w:tab w:val="left" w:pos="356"/>
              </w:tabs>
              <w:spacing w:before="3"/>
              <w:ind w:left="276" w:right="628"/>
            </w:pPr>
            <w:r w:rsidRPr="00032F21">
              <w:rPr>
                <w:b/>
              </w:rPr>
              <w:t>Звуковая культура речи</w:t>
            </w:r>
            <w:r w:rsidRPr="00032F21">
              <w:t>:</w:t>
            </w:r>
          </w:p>
          <w:p w:rsidR="00032F21" w:rsidRPr="00032F21" w:rsidRDefault="00032F21" w:rsidP="001828C0">
            <w:pPr>
              <w:pStyle w:val="TableParagraph"/>
              <w:numPr>
                <w:ilvl w:val="0"/>
                <w:numId w:val="65"/>
              </w:numPr>
              <w:tabs>
                <w:tab w:val="left" w:pos="356"/>
              </w:tabs>
              <w:spacing w:before="3"/>
              <w:ind w:right="628"/>
            </w:pPr>
            <w:r w:rsidRPr="00032F21">
              <w:t xml:space="preserve">пособия для развития речевого дыхания, </w:t>
            </w:r>
          </w:p>
          <w:p w:rsidR="00032F21" w:rsidRPr="00032F21" w:rsidRDefault="00032F21" w:rsidP="001828C0">
            <w:pPr>
              <w:pStyle w:val="TableParagraph"/>
              <w:numPr>
                <w:ilvl w:val="0"/>
                <w:numId w:val="65"/>
              </w:numPr>
              <w:tabs>
                <w:tab w:val="left" w:pos="356"/>
              </w:tabs>
              <w:spacing w:before="3"/>
              <w:ind w:right="628"/>
            </w:pPr>
            <w:r w:rsidRPr="00032F21">
              <w:t xml:space="preserve">-дидактические игры по </w:t>
            </w:r>
            <w:r w:rsidRPr="00032F21">
              <w:rPr>
                <w:spacing w:val="-57"/>
              </w:rPr>
              <w:t xml:space="preserve"> </w:t>
            </w:r>
            <w:r w:rsidRPr="00032F21">
              <w:t>звуковой культуре;</w:t>
            </w:r>
          </w:p>
          <w:p w:rsidR="00032F21" w:rsidRPr="00032F21" w:rsidRDefault="00032F21" w:rsidP="001828C0">
            <w:pPr>
              <w:pStyle w:val="TableParagraph"/>
              <w:numPr>
                <w:ilvl w:val="0"/>
                <w:numId w:val="65"/>
              </w:numPr>
              <w:tabs>
                <w:tab w:val="left" w:pos="356"/>
              </w:tabs>
              <w:spacing w:before="3"/>
              <w:ind w:right="628"/>
            </w:pPr>
            <w:r w:rsidRPr="00032F21">
              <w:t>наборы предметных картинок;</w:t>
            </w:r>
          </w:p>
          <w:p w:rsidR="00032F21" w:rsidRPr="00032F21" w:rsidRDefault="00032F21" w:rsidP="00032F21">
            <w:pPr>
              <w:pStyle w:val="TableParagraph"/>
              <w:tabs>
                <w:tab w:val="left" w:pos="356"/>
              </w:tabs>
              <w:spacing w:before="3"/>
              <w:ind w:left="276" w:right="628"/>
              <w:rPr>
                <w:b/>
              </w:rPr>
            </w:pPr>
            <w:r w:rsidRPr="00032F21">
              <w:rPr>
                <w:b/>
              </w:rPr>
              <w:t>Подготовка детей к обучению грамоте:</w:t>
            </w:r>
          </w:p>
          <w:p w:rsidR="00032F21" w:rsidRPr="00032F21" w:rsidRDefault="00032F21" w:rsidP="00032F21">
            <w:pPr>
              <w:pStyle w:val="TableParagraph"/>
              <w:ind w:left="216"/>
              <w:rPr>
                <w:b/>
              </w:rPr>
            </w:pPr>
            <w:r w:rsidRPr="00032F21">
              <w:rPr>
                <w:b/>
              </w:rPr>
              <w:t>Грамматический</w:t>
            </w:r>
            <w:r w:rsidRPr="00032F21">
              <w:rPr>
                <w:b/>
                <w:spacing w:val="-2"/>
              </w:rPr>
              <w:t xml:space="preserve"> </w:t>
            </w:r>
            <w:r w:rsidRPr="00032F21">
              <w:rPr>
                <w:b/>
              </w:rPr>
              <w:t>строй</w:t>
            </w:r>
            <w:r w:rsidRPr="00032F21">
              <w:rPr>
                <w:b/>
                <w:spacing w:val="-1"/>
              </w:rPr>
              <w:t xml:space="preserve"> </w:t>
            </w:r>
            <w:r w:rsidRPr="00032F21">
              <w:rPr>
                <w:b/>
              </w:rPr>
              <w:t>речи:</w:t>
            </w:r>
          </w:p>
          <w:p w:rsidR="00032F21" w:rsidRPr="00032F21" w:rsidRDefault="00032F21" w:rsidP="001828C0">
            <w:pPr>
              <w:pStyle w:val="TableParagraph"/>
              <w:numPr>
                <w:ilvl w:val="0"/>
                <w:numId w:val="65"/>
              </w:numPr>
              <w:tabs>
                <w:tab w:val="left" w:pos="356"/>
              </w:tabs>
              <w:ind w:left="355"/>
            </w:pPr>
            <w:r w:rsidRPr="00032F21">
              <w:t>дидактические</w:t>
            </w:r>
            <w:r w:rsidRPr="00032F21">
              <w:rPr>
                <w:spacing w:val="-3"/>
              </w:rPr>
              <w:t xml:space="preserve"> </w:t>
            </w:r>
            <w:r w:rsidRPr="00032F21">
              <w:t>игры.</w:t>
            </w:r>
          </w:p>
          <w:p w:rsidR="00032F21" w:rsidRPr="00032F21" w:rsidRDefault="00032F21" w:rsidP="00032F21">
            <w:pPr>
              <w:pStyle w:val="TableParagraph"/>
              <w:tabs>
                <w:tab w:val="left" w:pos="353"/>
              </w:tabs>
              <w:ind w:left="213" w:right="502"/>
              <w:rPr>
                <w:b/>
              </w:rPr>
            </w:pPr>
            <w:r w:rsidRPr="00032F21">
              <w:rPr>
                <w:b/>
              </w:rPr>
              <w:t>Связная речь</w:t>
            </w:r>
          </w:p>
          <w:p w:rsidR="00032F21" w:rsidRPr="00032F21" w:rsidRDefault="00032F21" w:rsidP="001828C0">
            <w:pPr>
              <w:pStyle w:val="TableParagraph"/>
              <w:numPr>
                <w:ilvl w:val="0"/>
                <w:numId w:val="66"/>
              </w:numPr>
              <w:tabs>
                <w:tab w:val="left" w:pos="353"/>
              </w:tabs>
              <w:ind w:right="502" w:firstLine="0"/>
            </w:pPr>
            <w:r w:rsidRPr="00032F21">
              <w:t>алгоритмы для составления рассказов о предметах и объектах;</w:t>
            </w:r>
          </w:p>
          <w:p w:rsidR="00032F21" w:rsidRPr="00032F21" w:rsidRDefault="00032F21" w:rsidP="001828C0">
            <w:pPr>
              <w:pStyle w:val="TableParagraph"/>
              <w:numPr>
                <w:ilvl w:val="0"/>
                <w:numId w:val="66"/>
              </w:numPr>
              <w:tabs>
                <w:tab w:val="left" w:pos="353"/>
                <w:tab w:val="left" w:pos="7545"/>
              </w:tabs>
              <w:spacing w:line="265" w:lineRule="exact"/>
              <w:ind w:right="502" w:firstLine="0"/>
            </w:pPr>
            <w:r w:rsidRPr="00032F21">
              <w:t xml:space="preserve"> серии</w:t>
            </w:r>
            <w:r w:rsidRPr="00032F21">
              <w:rPr>
                <w:spacing w:val="-1"/>
              </w:rPr>
              <w:t xml:space="preserve"> </w:t>
            </w:r>
            <w:r w:rsidRPr="00032F21">
              <w:t>картинок</w:t>
            </w:r>
            <w:r w:rsidRPr="00032F21">
              <w:rPr>
                <w:spacing w:val="-2"/>
              </w:rPr>
              <w:t xml:space="preserve"> </w:t>
            </w:r>
            <w:r w:rsidRPr="00032F21">
              <w:t>(по</w:t>
            </w:r>
            <w:r w:rsidRPr="00032F21">
              <w:rPr>
                <w:spacing w:val="-2"/>
              </w:rPr>
              <w:t xml:space="preserve"> </w:t>
            </w:r>
            <w:r w:rsidRPr="00032F21">
              <w:t>4-6)</w:t>
            </w:r>
            <w:r w:rsidRPr="00032F21">
              <w:rPr>
                <w:spacing w:val="-3"/>
              </w:rPr>
              <w:t xml:space="preserve"> </w:t>
            </w:r>
            <w:r w:rsidRPr="00032F21">
              <w:t>для</w:t>
            </w:r>
            <w:r w:rsidRPr="00032F21">
              <w:rPr>
                <w:spacing w:val="3"/>
              </w:rPr>
              <w:t xml:space="preserve"> </w:t>
            </w:r>
            <w:r w:rsidRPr="00032F21">
              <w:t>установления</w:t>
            </w:r>
            <w:r w:rsidRPr="00032F21">
              <w:rPr>
                <w:spacing w:val="-2"/>
              </w:rPr>
              <w:t xml:space="preserve"> </w:t>
            </w:r>
            <w:r w:rsidRPr="00032F21">
              <w:t>последовательности</w:t>
            </w:r>
            <w:r w:rsidRPr="00032F21">
              <w:rPr>
                <w:spacing w:val="-1"/>
              </w:rPr>
              <w:t xml:space="preserve"> </w:t>
            </w:r>
            <w:r w:rsidRPr="00032F21">
              <w:t>событий</w:t>
            </w:r>
            <w:r w:rsidR="007750A4">
              <w:t xml:space="preserve"> </w:t>
            </w:r>
            <w:r w:rsidRPr="00032F21">
              <w:t>(сказки,</w:t>
            </w:r>
            <w:r w:rsidRPr="00032F21">
              <w:rPr>
                <w:spacing w:val="-2"/>
              </w:rPr>
              <w:t xml:space="preserve"> </w:t>
            </w:r>
            <w:r w:rsidRPr="00032F21">
              <w:t>литературные</w:t>
            </w:r>
            <w:r w:rsidRPr="00032F21">
              <w:rPr>
                <w:spacing w:val="-1"/>
              </w:rPr>
              <w:t xml:space="preserve"> </w:t>
            </w:r>
            <w:r w:rsidRPr="00032F21">
              <w:t>сюжеты,</w:t>
            </w:r>
            <w:r w:rsidRPr="00032F21">
              <w:rPr>
                <w:spacing w:val="-2"/>
              </w:rPr>
              <w:t xml:space="preserve"> </w:t>
            </w:r>
            <w:r w:rsidRPr="00032F21">
              <w:t>социобытовые ситуации);</w:t>
            </w:r>
          </w:p>
          <w:p w:rsidR="00032F21" w:rsidRPr="00032F21" w:rsidRDefault="00032F21" w:rsidP="001828C0">
            <w:pPr>
              <w:pStyle w:val="TableParagraph"/>
              <w:numPr>
                <w:ilvl w:val="0"/>
                <w:numId w:val="67"/>
              </w:numPr>
              <w:tabs>
                <w:tab w:val="left" w:pos="353"/>
              </w:tabs>
              <w:ind w:right="1133" w:firstLine="0"/>
            </w:pPr>
            <w:r w:rsidRPr="00032F21">
              <w:t>серии картинок "Времена года" (сезонные явления и деятельность людей);</w:t>
            </w:r>
          </w:p>
          <w:p w:rsidR="00032F21" w:rsidRPr="00032F21" w:rsidRDefault="00032F21" w:rsidP="00032F21">
            <w:pPr>
              <w:pStyle w:val="TableParagraph"/>
              <w:spacing w:line="267" w:lineRule="exact"/>
              <w:ind w:left="216"/>
            </w:pPr>
            <w:r w:rsidRPr="00032F21">
              <w:t>- сюжетные картинки с разной тематикой, крупного и мелкого формата;</w:t>
            </w:r>
          </w:p>
          <w:p w:rsidR="00032F21" w:rsidRPr="00032F21" w:rsidRDefault="00032F21" w:rsidP="00032F21">
            <w:pPr>
              <w:pStyle w:val="TableParagraph"/>
              <w:spacing w:line="267" w:lineRule="exact"/>
              <w:ind w:left="216"/>
              <w:rPr>
                <w:b/>
              </w:rPr>
            </w:pPr>
            <w:r>
              <w:t xml:space="preserve"> - раз</w:t>
            </w:r>
            <w:r w:rsidRPr="00032F21">
              <w:t>резные</w:t>
            </w:r>
            <w:r w:rsidRPr="00032F21">
              <w:rPr>
                <w:spacing w:val="-2"/>
              </w:rPr>
              <w:t xml:space="preserve"> </w:t>
            </w:r>
            <w:r w:rsidRPr="00032F21">
              <w:t>(складные)</w:t>
            </w:r>
            <w:r w:rsidRPr="00032F21">
              <w:rPr>
                <w:spacing w:val="-1"/>
              </w:rPr>
              <w:t xml:space="preserve"> </w:t>
            </w:r>
            <w:r w:rsidRPr="00032F21">
              <w:t>кубики с</w:t>
            </w:r>
            <w:r w:rsidRPr="00032F21">
              <w:rPr>
                <w:spacing w:val="-1"/>
              </w:rPr>
              <w:t xml:space="preserve"> </w:t>
            </w:r>
            <w:r w:rsidRPr="00032F21">
              <w:t>сюжетными картинками</w:t>
            </w:r>
            <w:r w:rsidRPr="00032F21">
              <w:rPr>
                <w:spacing w:val="1"/>
              </w:rPr>
              <w:t xml:space="preserve"> </w:t>
            </w:r>
            <w:r w:rsidRPr="00032F21">
              <w:t>(6-8</w:t>
            </w:r>
            <w:r w:rsidRPr="00032F21">
              <w:rPr>
                <w:spacing w:val="-1"/>
              </w:rPr>
              <w:t xml:space="preserve"> </w:t>
            </w:r>
            <w:r w:rsidRPr="00032F21">
              <w:t>частей).</w:t>
            </w:r>
          </w:p>
          <w:p w:rsidR="0078322C" w:rsidRPr="00032F21" w:rsidRDefault="00032F21" w:rsidP="0078322C">
            <w:pPr>
              <w:pStyle w:val="TableParagraph"/>
              <w:spacing w:line="263" w:lineRule="exact"/>
              <w:ind w:left="213"/>
              <w:rPr>
                <w:b/>
              </w:rPr>
            </w:pPr>
            <w:r w:rsidRPr="00032F21">
              <w:rPr>
                <w:b/>
              </w:rPr>
              <w:t>Интерес</w:t>
            </w:r>
            <w:r w:rsidR="0078322C" w:rsidRPr="00032F21">
              <w:rPr>
                <w:b/>
                <w:spacing w:val="-4"/>
              </w:rPr>
              <w:t xml:space="preserve"> </w:t>
            </w:r>
            <w:r w:rsidR="0078322C" w:rsidRPr="00032F21">
              <w:rPr>
                <w:b/>
              </w:rPr>
              <w:t>к</w:t>
            </w:r>
            <w:r w:rsidR="0078322C" w:rsidRPr="00032F21">
              <w:rPr>
                <w:b/>
                <w:spacing w:val="-1"/>
              </w:rPr>
              <w:t xml:space="preserve"> </w:t>
            </w:r>
            <w:r w:rsidR="0078322C" w:rsidRPr="00032F21">
              <w:rPr>
                <w:b/>
              </w:rPr>
              <w:t>художественной</w:t>
            </w:r>
            <w:r w:rsidR="0078322C" w:rsidRPr="00032F21">
              <w:rPr>
                <w:b/>
                <w:spacing w:val="-3"/>
              </w:rPr>
              <w:t xml:space="preserve"> </w:t>
            </w:r>
            <w:r w:rsidR="0078322C" w:rsidRPr="00032F21">
              <w:rPr>
                <w:b/>
              </w:rPr>
              <w:t>литературе:</w:t>
            </w:r>
          </w:p>
          <w:p w:rsidR="00032F21" w:rsidRDefault="0078322C" w:rsidP="001828C0">
            <w:pPr>
              <w:pStyle w:val="TableParagraph"/>
              <w:numPr>
                <w:ilvl w:val="0"/>
                <w:numId w:val="66"/>
              </w:numPr>
              <w:tabs>
                <w:tab w:val="left" w:pos="353"/>
              </w:tabs>
              <w:ind w:right="559" w:firstLine="0"/>
            </w:pPr>
            <w:r w:rsidRPr="00032F21">
              <w:t>детская художественная литература (произведения фольклора, сказки-</w:t>
            </w:r>
            <w:r w:rsidRPr="00032F21">
              <w:rPr>
                <w:spacing w:val="1"/>
              </w:rPr>
              <w:t xml:space="preserve"> </w:t>
            </w:r>
            <w:r w:rsidRPr="00032F21">
              <w:t>ру</w:t>
            </w:r>
            <w:r w:rsidRPr="00032F21">
              <w:t>с</w:t>
            </w:r>
            <w:r w:rsidRPr="00032F21">
              <w:t>ские народные и народов мира, произве</w:t>
            </w:r>
            <w:r w:rsidR="00032F21">
              <w:t>дения русской и зарубежной клас</w:t>
            </w:r>
            <w:r w:rsidRPr="00032F21">
              <w:t>с</w:t>
            </w:r>
            <w:r w:rsidRPr="00032F21">
              <w:t>и</w:t>
            </w:r>
            <w:r w:rsidRPr="00032F21">
              <w:t xml:space="preserve">ки, произведения современных авторов –рассказы, сказки, стихи); </w:t>
            </w:r>
          </w:p>
          <w:p w:rsidR="00032F21" w:rsidRDefault="0078322C" w:rsidP="001828C0">
            <w:pPr>
              <w:pStyle w:val="TableParagraph"/>
              <w:numPr>
                <w:ilvl w:val="0"/>
                <w:numId w:val="66"/>
              </w:numPr>
              <w:tabs>
                <w:tab w:val="left" w:pos="353"/>
              </w:tabs>
              <w:ind w:right="559" w:firstLine="0"/>
            </w:pPr>
            <w:r w:rsidRPr="00032F21">
              <w:t>книги,</w:t>
            </w:r>
            <w:r w:rsidRPr="00032F21">
              <w:rPr>
                <w:spacing w:val="1"/>
              </w:rPr>
              <w:t xml:space="preserve"> </w:t>
            </w:r>
            <w:r w:rsidRPr="00032F21">
              <w:t>любимые детьми этой группы;</w:t>
            </w:r>
          </w:p>
          <w:p w:rsidR="00032F21" w:rsidRDefault="0078322C" w:rsidP="001828C0">
            <w:pPr>
              <w:pStyle w:val="TableParagraph"/>
              <w:numPr>
                <w:ilvl w:val="0"/>
                <w:numId w:val="66"/>
              </w:numPr>
              <w:tabs>
                <w:tab w:val="left" w:pos="353"/>
              </w:tabs>
              <w:ind w:right="559" w:firstLine="0"/>
            </w:pPr>
            <w:r w:rsidRPr="00032F21">
              <w:t xml:space="preserve"> сезонная литература;</w:t>
            </w:r>
          </w:p>
          <w:p w:rsidR="004F514E" w:rsidRDefault="0078322C" w:rsidP="001828C0">
            <w:pPr>
              <w:pStyle w:val="TableParagraph"/>
              <w:numPr>
                <w:ilvl w:val="0"/>
                <w:numId w:val="66"/>
              </w:numPr>
              <w:tabs>
                <w:tab w:val="left" w:pos="353"/>
              </w:tabs>
              <w:ind w:right="559" w:firstLine="0"/>
              <w:rPr>
                <w:b/>
                <w:i/>
                <w:sz w:val="24"/>
              </w:rPr>
            </w:pPr>
            <w:r w:rsidRPr="00032F21">
              <w:t>словесное творчество</w:t>
            </w:r>
            <w:r w:rsidRPr="00032F21">
              <w:rPr>
                <w:spacing w:val="1"/>
              </w:rPr>
              <w:t xml:space="preserve"> </w:t>
            </w:r>
            <w:r w:rsidRPr="00032F21">
              <w:t>(книжки-самоделки,</w:t>
            </w:r>
            <w:r w:rsidRPr="00032F21">
              <w:rPr>
                <w:spacing w:val="-2"/>
              </w:rPr>
              <w:t xml:space="preserve"> </w:t>
            </w:r>
            <w:r w:rsidRPr="00032F21">
              <w:t>альбомы</w:t>
            </w:r>
            <w:r w:rsidRPr="00032F21">
              <w:rPr>
                <w:spacing w:val="-2"/>
              </w:rPr>
              <w:t xml:space="preserve"> </w:t>
            </w:r>
            <w:r w:rsidRPr="00032F21">
              <w:t>загадок,</w:t>
            </w:r>
            <w:r w:rsidRPr="00032F21">
              <w:rPr>
                <w:spacing w:val="-1"/>
              </w:rPr>
              <w:t xml:space="preserve"> </w:t>
            </w:r>
            <w:r w:rsidRPr="00032F21">
              <w:t>рассказов,</w:t>
            </w:r>
            <w:r w:rsidRPr="00032F21">
              <w:rPr>
                <w:spacing w:val="-1"/>
              </w:rPr>
              <w:t xml:space="preserve"> </w:t>
            </w:r>
            <w:r w:rsidRPr="00032F21">
              <w:t>с</w:t>
            </w:r>
            <w:r w:rsidRPr="00032F21">
              <w:t>о</w:t>
            </w:r>
            <w:r w:rsidRPr="00032F21">
              <w:t>ставленных</w:t>
            </w:r>
            <w:r w:rsidRPr="00032F21">
              <w:rPr>
                <w:spacing w:val="3"/>
              </w:rPr>
              <w:t xml:space="preserve"> </w:t>
            </w:r>
            <w:r w:rsidRPr="00032F21">
              <w:t>детьми).</w:t>
            </w:r>
          </w:p>
        </w:tc>
      </w:tr>
      <w:tr w:rsidR="00F505C8" w:rsidTr="00431A4B">
        <w:tc>
          <w:tcPr>
            <w:tcW w:w="1276" w:type="dxa"/>
          </w:tcPr>
          <w:p w:rsidR="0078322C" w:rsidRDefault="0078322C" w:rsidP="0078322C">
            <w:pPr>
              <w:spacing w:after="3" w:line="267" w:lineRule="exact"/>
              <w:rPr>
                <w:b/>
                <w:i/>
                <w:sz w:val="24"/>
              </w:rPr>
            </w:pPr>
            <w:r w:rsidRPr="004520B1">
              <w:rPr>
                <w:rFonts w:ascii="Times New Roman" w:hAnsi="Times New Roman" w:cs="Times New Roman"/>
                <w:b/>
                <w:i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i/>
              </w:rPr>
              <w:t>5</w:t>
            </w:r>
            <w:r w:rsidRPr="004520B1">
              <w:rPr>
                <w:rFonts w:ascii="Times New Roman" w:hAnsi="Times New Roman" w:cs="Times New Roman"/>
                <w:b/>
                <w:i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  <w:r w:rsidRPr="004520B1">
              <w:rPr>
                <w:rFonts w:ascii="Times New Roman" w:hAnsi="Times New Roman" w:cs="Times New Roman"/>
                <w:b/>
                <w:i/>
              </w:rPr>
              <w:t>лет</w:t>
            </w:r>
          </w:p>
        </w:tc>
        <w:tc>
          <w:tcPr>
            <w:tcW w:w="8363" w:type="dxa"/>
          </w:tcPr>
          <w:p w:rsidR="00032F21" w:rsidRPr="00431A4B" w:rsidRDefault="00032F21" w:rsidP="00032F21">
            <w:pPr>
              <w:pStyle w:val="TableParagraph"/>
              <w:spacing w:line="267" w:lineRule="exact"/>
              <w:ind w:left="216"/>
              <w:rPr>
                <w:b/>
              </w:rPr>
            </w:pPr>
            <w:r w:rsidRPr="00431A4B">
              <w:rPr>
                <w:b/>
              </w:rPr>
              <w:t xml:space="preserve">Формирование словаря: </w:t>
            </w:r>
          </w:p>
          <w:p w:rsidR="00032F21" w:rsidRPr="00431A4B" w:rsidRDefault="00032F21" w:rsidP="00032F21">
            <w:pPr>
              <w:pStyle w:val="TableParagraph"/>
              <w:spacing w:line="267" w:lineRule="exact"/>
              <w:ind w:left="216"/>
            </w:pPr>
            <w:r w:rsidRPr="00431A4B">
              <w:t>- дидактические игры</w:t>
            </w:r>
          </w:p>
          <w:p w:rsidR="00032F21" w:rsidRPr="00431A4B" w:rsidRDefault="00032F21" w:rsidP="001828C0">
            <w:pPr>
              <w:pStyle w:val="TableParagraph"/>
              <w:numPr>
                <w:ilvl w:val="0"/>
                <w:numId w:val="65"/>
              </w:numPr>
              <w:tabs>
                <w:tab w:val="left" w:pos="356"/>
              </w:tabs>
              <w:spacing w:before="3"/>
              <w:ind w:right="628" w:hanging="60"/>
            </w:pPr>
            <w:r w:rsidRPr="00431A4B">
              <w:t>наборы предметных картинок;</w:t>
            </w:r>
          </w:p>
          <w:p w:rsidR="00032F21" w:rsidRPr="00431A4B" w:rsidRDefault="00032F21" w:rsidP="001828C0">
            <w:pPr>
              <w:pStyle w:val="TableParagraph"/>
              <w:numPr>
                <w:ilvl w:val="0"/>
                <w:numId w:val="66"/>
              </w:numPr>
              <w:tabs>
                <w:tab w:val="left" w:pos="353"/>
              </w:tabs>
              <w:ind w:right="241" w:firstLine="0"/>
            </w:pPr>
            <w:r w:rsidRPr="00431A4B">
              <w:t>наглядно-</w:t>
            </w:r>
            <w:r w:rsidRPr="00431A4B">
              <w:rPr>
                <w:spacing w:val="1"/>
              </w:rPr>
              <w:t xml:space="preserve"> </w:t>
            </w:r>
            <w:r w:rsidRPr="00431A4B">
              <w:t>дидактические пособия;</w:t>
            </w:r>
            <w:r w:rsidRPr="00431A4B">
              <w:rPr>
                <w:spacing w:val="1"/>
              </w:rPr>
              <w:t xml:space="preserve"> </w:t>
            </w:r>
          </w:p>
          <w:p w:rsidR="00032F21" w:rsidRPr="00431A4B" w:rsidRDefault="00032F21" w:rsidP="001828C0">
            <w:pPr>
              <w:pStyle w:val="TableParagraph"/>
              <w:numPr>
                <w:ilvl w:val="0"/>
                <w:numId w:val="66"/>
              </w:numPr>
              <w:tabs>
                <w:tab w:val="left" w:pos="353"/>
              </w:tabs>
              <w:ind w:right="241" w:firstLine="0"/>
            </w:pPr>
            <w:r w:rsidRPr="00431A4B">
              <w:t>тематические</w:t>
            </w:r>
            <w:r w:rsidRPr="00431A4B">
              <w:rPr>
                <w:spacing w:val="-2"/>
              </w:rPr>
              <w:t xml:space="preserve"> </w:t>
            </w:r>
            <w:r w:rsidRPr="00431A4B">
              <w:t>лото,</w:t>
            </w:r>
            <w:r w:rsidRPr="00431A4B">
              <w:rPr>
                <w:spacing w:val="-1"/>
              </w:rPr>
              <w:t xml:space="preserve"> </w:t>
            </w:r>
            <w:r w:rsidRPr="00431A4B">
              <w:t xml:space="preserve">домино; </w:t>
            </w:r>
          </w:p>
          <w:p w:rsidR="00032F21" w:rsidRPr="00431A4B" w:rsidRDefault="00032F21" w:rsidP="001828C0">
            <w:pPr>
              <w:pStyle w:val="TableParagraph"/>
              <w:numPr>
                <w:ilvl w:val="0"/>
                <w:numId w:val="66"/>
              </w:numPr>
              <w:tabs>
                <w:tab w:val="left" w:pos="353"/>
              </w:tabs>
              <w:ind w:right="241" w:firstLine="0"/>
            </w:pPr>
            <w:r w:rsidRPr="00431A4B">
              <w:lastRenderedPageBreak/>
              <w:t>наборы картинок</w:t>
            </w:r>
            <w:r w:rsidRPr="00431A4B">
              <w:rPr>
                <w:spacing w:val="-1"/>
              </w:rPr>
              <w:t xml:space="preserve"> </w:t>
            </w:r>
            <w:r w:rsidRPr="00431A4B">
              <w:t>для группировки</w:t>
            </w:r>
            <w:r w:rsidRPr="00431A4B">
              <w:rPr>
                <w:spacing w:val="1"/>
              </w:rPr>
              <w:t xml:space="preserve"> </w:t>
            </w:r>
            <w:r w:rsidRPr="00431A4B">
              <w:t>и обобщения (до 8-</w:t>
            </w:r>
            <w:r w:rsidRPr="00431A4B">
              <w:rPr>
                <w:spacing w:val="-1"/>
              </w:rPr>
              <w:t xml:space="preserve"> </w:t>
            </w:r>
            <w:r w:rsidRPr="00431A4B">
              <w:t>10</w:t>
            </w:r>
            <w:r w:rsidRPr="00431A4B">
              <w:rPr>
                <w:spacing w:val="-1"/>
              </w:rPr>
              <w:t xml:space="preserve"> </w:t>
            </w:r>
            <w:r w:rsidRPr="00431A4B">
              <w:t>в</w:t>
            </w:r>
            <w:r w:rsidRPr="00431A4B">
              <w:rPr>
                <w:spacing w:val="-1"/>
              </w:rPr>
              <w:t xml:space="preserve"> </w:t>
            </w:r>
            <w:r w:rsidRPr="00431A4B">
              <w:t>каждой группе):</w:t>
            </w:r>
          </w:p>
          <w:p w:rsidR="00032F21" w:rsidRPr="00431A4B" w:rsidRDefault="00032F21" w:rsidP="00032F21">
            <w:pPr>
              <w:pStyle w:val="TableParagraph"/>
              <w:tabs>
                <w:tab w:val="left" w:pos="356"/>
              </w:tabs>
              <w:spacing w:before="3"/>
              <w:ind w:left="276" w:right="628"/>
            </w:pPr>
            <w:r w:rsidRPr="00431A4B">
              <w:rPr>
                <w:b/>
              </w:rPr>
              <w:t>Звуковая культура речи</w:t>
            </w:r>
            <w:r w:rsidRPr="00431A4B">
              <w:t>:</w:t>
            </w:r>
          </w:p>
          <w:p w:rsidR="00032F21" w:rsidRPr="00431A4B" w:rsidRDefault="00032F21" w:rsidP="001828C0">
            <w:pPr>
              <w:pStyle w:val="TableParagraph"/>
              <w:numPr>
                <w:ilvl w:val="0"/>
                <w:numId w:val="65"/>
              </w:numPr>
              <w:tabs>
                <w:tab w:val="left" w:pos="356"/>
              </w:tabs>
              <w:spacing w:before="3"/>
              <w:ind w:right="628"/>
            </w:pPr>
            <w:r w:rsidRPr="00431A4B">
              <w:t xml:space="preserve">пособия для развития речевого дыхания, </w:t>
            </w:r>
          </w:p>
          <w:p w:rsidR="00032F21" w:rsidRPr="00431A4B" w:rsidRDefault="00032F21" w:rsidP="001828C0">
            <w:pPr>
              <w:pStyle w:val="TableParagraph"/>
              <w:numPr>
                <w:ilvl w:val="0"/>
                <w:numId w:val="65"/>
              </w:numPr>
              <w:tabs>
                <w:tab w:val="left" w:pos="356"/>
              </w:tabs>
              <w:spacing w:before="3"/>
              <w:ind w:right="628"/>
            </w:pPr>
            <w:r w:rsidRPr="00431A4B">
              <w:t xml:space="preserve">-дидактические игры по </w:t>
            </w:r>
            <w:r w:rsidRPr="00431A4B">
              <w:rPr>
                <w:spacing w:val="-57"/>
              </w:rPr>
              <w:t xml:space="preserve"> </w:t>
            </w:r>
            <w:r w:rsidRPr="00431A4B">
              <w:t>звуковой культуре;</w:t>
            </w:r>
          </w:p>
          <w:p w:rsidR="00032F21" w:rsidRPr="00032F21" w:rsidRDefault="00032F21" w:rsidP="001828C0">
            <w:pPr>
              <w:pStyle w:val="TableParagraph"/>
              <w:numPr>
                <w:ilvl w:val="0"/>
                <w:numId w:val="65"/>
              </w:numPr>
              <w:tabs>
                <w:tab w:val="left" w:pos="356"/>
              </w:tabs>
              <w:spacing w:before="3"/>
              <w:ind w:right="628"/>
            </w:pPr>
            <w:r w:rsidRPr="00032F21">
              <w:t>наборы предметных картинок;</w:t>
            </w:r>
          </w:p>
          <w:p w:rsidR="00032F21" w:rsidRDefault="00032F21" w:rsidP="00032F21">
            <w:pPr>
              <w:pStyle w:val="TableParagraph"/>
              <w:tabs>
                <w:tab w:val="left" w:pos="356"/>
              </w:tabs>
              <w:spacing w:before="3"/>
              <w:ind w:left="276" w:right="628"/>
              <w:rPr>
                <w:b/>
              </w:rPr>
            </w:pPr>
            <w:r w:rsidRPr="00032F21">
              <w:rPr>
                <w:b/>
              </w:rPr>
              <w:t xml:space="preserve">Подготовка </w:t>
            </w:r>
            <w:r>
              <w:rPr>
                <w:b/>
              </w:rPr>
              <w:t xml:space="preserve">детей </w:t>
            </w:r>
            <w:r w:rsidRPr="00032F21">
              <w:rPr>
                <w:b/>
              </w:rPr>
              <w:t>к обучению грамоте:</w:t>
            </w:r>
          </w:p>
          <w:p w:rsidR="00586AF1" w:rsidRPr="00586AF1" w:rsidRDefault="00586AF1" w:rsidP="00032F21">
            <w:pPr>
              <w:pStyle w:val="TableParagraph"/>
              <w:tabs>
                <w:tab w:val="left" w:pos="356"/>
              </w:tabs>
              <w:spacing w:before="3"/>
              <w:ind w:left="276" w:right="628"/>
            </w:pPr>
            <w:r w:rsidRPr="00586AF1">
              <w:t>- дидактические игры</w:t>
            </w:r>
          </w:p>
          <w:p w:rsidR="00032F21" w:rsidRPr="00032F21" w:rsidRDefault="00032F21" w:rsidP="00032F21">
            <w:pPr>
              <w:pStyle w:val="TableParagraph"/>
              <w:ind w:left="216"/>
              <w:rPr>
                <w:b/>
              </w:rPr>
            </w:pPr>
            <w:r w:rsidRPr="00032F21">
              <w:rPr>
                <w:b/>
              </w:rPr>
              <w:t>Грамматический</w:t>
            </w:r>
            <w:r w:rsidRPr="00032F21">
              <w:rPr>
                <w:b/>
                <w:spacing w:val="-2"/>
              </w:rPr>
              <w:t xml:space="preserve"> </w:t>
            </w:r>
            <w:r w:rsidRPr="00032F21">
              <w:rPr>
                <w:b/>
              </w:rPr>
              <w:t>строй</w:t>
            </w:r>
            <w:r w:rsidRPr="00032F21">
              <w:rPr>
                <w:b/>
                <w:spacing w:val="-1"/>
              </w:rPr>
              <w:t xml:space="preserve"> </w:t>
            </w:r>
            <w:r w:rsidRPr="00032F21">
              <w:rPr>
                <w:b/>
              </w:rPr>
              <w:t>речи:</w:t>
            </w:r>
          </w:p>
          <w:p w:rsidR="00032F21" w:rsidRPr="00032F21" w:rsidRDefault="00032F21" w:rsidP="001828C0">
            <w:pPr>
              <w:pStyle w:val="TableParagraph"/>
              <w:numPr>
                <w:ilvl w:val="0"/>
                <w:numId w:val="65"/>
              </w:numPr>
              <w:tabs>
                <w:tab w:val="left" w:pos="356"/>
              </w:tabs>
              <w:ind w:left="355"/>
            </w:pPr>
            <w:r w:rsidRPr="00032F21">
              <w:t>дидактические</w:t>
            </w:r>
            <w:r w:rsidRPr="00032F21">
              <w:rPr>
                <w:spacing w:val="-3"/>
              </w:rPr>
              <w:t xml:space="preserve"> </w:t>
            </w:r>
            <w:r w:rsidRPr="00032F21">
              <w:t>игры.</w:t>
            </w:r>
          </w:p>
          <w:p w:rsidR="00032F21" w:rsidRPr="00032F21" w:rsidRDefault="00032F21" w:rsidP="00032F21">
            <w:pPr>
              <w:pStyle w:val="TableParagraph"/>
              <w:tabs>
                <w:tab w:val="left" w:pos="353"/>
              </w:tabs>
              <w:ind w:left="213" w:right="502"/>
              <w:rPr>
                <w:b/>
              </w:rPr>
            </w:pPr>
            <w:r w:rsidRPr="00032F21">
              <w:rPr>
                <w:b/>
              </w:rPr>
              <w:t>Связная речь</w:t>
            </w:r>
          </w:p>
          <w:p w:rsidR="00032F21" w:rsidRPr="00032F21" w:rsidRDefault="00032F21" w:rsidP="001828C0">
            <w:pPr>
              <w:pStyle w:val="TableParagraph"/>
              <w:numPr>
                <w:ilvl w:val="0"/>
                <w:numId w:val="66"/>
              </w:numPr>
              <w:tabs>
                <w:tab w:val="left" w:pos="353"/>
              </w:tabs>
              <w:ind w:right="502" w:firstLine="0"/>
            </w:pPr>
            <w:r w:rsidRPr="00032F21">
              <w:t>алгоритмы для составления рассказов о предметах и объектах;</w:t>
            </w:r>
          </w:p>
          <w:p w:rsidR="00032F21" w:rsidRPr="00032F21" w:rsidRDefault="00032F21" w:rsidP="001828C0">
            <w:pPr>
              <w:pStyle w:val="TableParagraph"/>
              <w:numPr>
                <w:ilvl w:val="0"/>
                <w:numId w:val="66"/>
              </w:numPr>
              <w:tabs>
                <w:tab w:val="left" w:pos="353"/>
              </w:tabs>
              <w:spacing w:line="265" w:lineRule="exact"/>
              <w:ind w:right="502" w:firstLine="0"/>
            </w:pPr>
            <w:r w:rsidRPr="00032F21">
              <w:t xml:space="preserve"> серии</w:t>
            </w:r>
            <w:r w:rsidRPr="00032F21">
              <w:rPr>
                <w:spacing w:val="-1"/>
              </w:rPr>
              <w:t xml:space="preserve"> </w:t>
            </w:r>
            <w:r w:rsidRPr="00032F21">
              <w:t>картинок</w:t>
            </w:r>
            <w:r w:rsidRPr="00032F21">
              <w:rPr>
                <w:spacing w:val="-2"/>
              </w:rPr>
              <w:t xml:space="preserve"> </w:t>
            </w:r>
            <w:r w:rsidRPr="00032F21">
              <w:t>(по</w:t>
            </w:r>
            <w:r w:rsidRPr="00032F21">
              <w:rPr>
                <w:spacing w:val="-2"/>
              </w:rPr>
              <w:t xml:space="preserve"> </w:t>
            </w:r>
            <w:r w:rsidRPr="00032F21">
              <w:t>4-6)</w:t>
            </w:r>
            <w:r w:rsidRPr="00032F21">
              <w:rPr>
                <w:spacing w:val="-3"/>
              </w:rPr>
              <w:t xml:space="preserve"> </w:t>
            </w:r>
            <w:r w:rsidRPr="00032F21">
              <w:t>для</w:t>
            </w:r>
            <w:r w:rsidRPr="00032F21">
              <w:rPr>
                <w:spacing w:val="3"/>
              </w:rPr>
              <w:t xml:space="preserve"> </w:t>
            </w:r>
            <w:r w:rsidRPr="00032F21">
              <w:t>установления</w:t>
            </w:r>
            <w:r w:rsidRPr="00032F21">
              <w:rPr>
                <w:spacing w:val="-2"/>
              </w:rPr>
              <w:t xml:space="preserve"> </w:t>
            </w:r>
            <w:r w:rsidRPr="00032F21">
              <w:t>последовательности</w:t>
            </w:r>
            <w:r w:rsidRPr="00032F21">
              <w:rPr>
                <w:spacing w:val="-1"/>
              </w:rPr>
              <w:t xml:space="preserve"> </w:t>
            </w:r>
            <w:r w:rsidRPr="00032F21">
              <w:t>событий</w:t>
            </w:r>
            <w:r w:rsidR="007750A4">
              <w:t xml:space="preserve"> </w:t>
            </w:r>
            <w:r w:rsidRPr="00032F21">
              <w:t>(сказки,</w:t>
            </w:r>
            <w:r w:rsidRPr="00032F21">
              <w:rPr>
                <w:spacing w:val="-2"/>
              </w:rPr>
              <w:t xml:space="preserve"> </w:t>
            </w:r>
            <w:r w:rsidRPr="00032F21">
              <w:t>литературные</w:t>
            </w:r>
            <w:r w:rsidRPr="00032F21">
              <w:rPr>
                <w:spacing w:val="-1"/>
              </w:rPr>
              <w:t xml:space="preserve"> </w:t>
            </w:r>
            <w:r w:rsidRPr="00032F21">
              <w:t>сюжеты,</w:t>
            </w:r>
            <w:r w:rsidRPr="00032F21">
              <w:rPr>
                <w:spacing w:val="-2"/>
              </w:rPr>
              <w:t xml:space="preserve"> </w:t>
            </w:r>
            <w:r w:rsidRPr="00032F21">
              <w:t>социобытовые ситуации);</w:t>
            </w:r>
          </w:p>
          <w:p w:rsidR="00032F21" w:rsidRPr="00032F21" w:rsidRDefault="00032F21" w:rsidP="001828C0">
            <w:pPr>
              <w:pStyle w:val="TableParagraph"/>
              <w:numPr>
                <w:ilvl w:val="0"/>
                <w:numId w:val="67"/>
              </w:numPr>
              <w:tabs>
                <w:tab w:val="left" w:pos="353"/>
              </w:tabs>
              <w:ind w:right="1133" w:firstLine="0"/>
            </w:pPr>
            <w:r w:rsidRPr="00032F21">
              <w:t>серии картинок "Времена года" (сезонные явления и деятельность людей);</w:t>
            </w:r>
          </w:p>
          <w:p w:rsidR="00032F21" w:rsidRPr="00032F21" w:rsidRDefault="00032F21" w:rsidP="00032F21">
            <w:pPr>
              <w:pStyle w:val="TableParagraph"/>
              <w:spacing w:line="267" w:lineRule="exact"/>
              <w:ind w:left="216"/>
            </w:pPr>
            <w:r w:rsidRPr="00032F21">
              <w:t>- сюжетные картинки с разной тематикой, крупного и мелкого формата;</w:t>
            </w:r>
          </w:p>
          <w:p w:rsidR="00032F21" w:rsidRPr="00032F21" w:rsidRDefault="00032F21" w:rsidP="00032F21">
            <w:pPr>
              <w:pStyle w:val="TableParagraph"/>
              <w:spacing w:line="267" w:lineRule="exact"/>
              <w:ind w:left="216"/>
              <w:rPr>
                <w:b/>
              </w:rPr>
            </w:pPr>
            <w:r w:rsidRPr="00032F21">
              <w:t xml:space="preserve"> - разрезные</w:t>
            </w:r>
            <w:r w:rsidRPr="00032F21">
              <w:rPr>
                <w:spacing w:val="-2"/>
              </w:rPr>
              <w:t xml:space="preserve"> </w:t>
            </w:r>
            <w:r w:rsidRPr="00032F21">
              <w:t>(складные)</w:t>
            </w:r>
            <w:r w:rsidRPr="00032F21">
              <w:rPr>
                <w:spacing w:val="-1"/>
              </w:rPr>
              <w:t xml:space="preserve"> </w:t>
            </w:r>
            <w:r w:rsidRPr="00032F21">
              <w:t>кубики с</w:t>
            </w:r>
            <w:r w:rsidRPr="00032F21">
              <w:rPr>
                <w:spacing w:val="-1"/>
              </w:rPr>
              <w:t xml:space="preserve"> </w:t>
            </w:r>
            <w:r w:rsidRPr="00032F21">
              <w:t>сюжетными картинками</w:t>
            </w:r>
            <w:r w:rsidRPr="00032F21">
              <w:rPr>
                <w:spacing w:val="1"/>
              </w:rPr>
              <w:t xml:space="preserve"> </w:t>
            </w:r>
            <w:r w:rsidRPr="00032F21">
              <w:t>(6-8</w:t>
            </w:r>
            <w:r w:rsidRPr="00032F21">
              <w:rPr>
                <w:spacing w:val="-1"/>
              </w:rPr>
              <w:t xml:space="preserve"> </w:t>
            </w:r>
            <w:r w:rsidRPr="00032F21">
              <w:t>частей).</w:t>
            </w:r>
          </w:p>
          <w:p w:rsidR="0078322C" w:rsidRPr="00032F21" w:rsidRDefault="00032F21" w:rsidP="00032F21">
            <w:pPr>
              <w:pStyle w:val="TableParagraph"/>
              <w:spacing w:line="266" w:lineRule="exact"/>
              <w:ind w:left="216"/>
              <w:rPr>
                <w:b/>
              </w:rPr>
            </w:pPr>
            <w:r w:rsidRPr="00032F21">
              <w:rPr>
                <w:b/>
              </w:rPr>
              <w:t xml:space="preserve">Интерес </w:t>
            </w:r>
            <w:r w:rsidR="0078322C" w:rsidRPr="00032F21">
              <w:rPr>
                <w:b/>
              </w:rPr>
              <w:t>к</w:t>
            </w:r>
            <w:r w:rsidR="0078322C" w:rsidRPr="00032F21">
              <w:rPr>
                <w:b/>
                <w:spacing w:val="-1"/>
              </w:rPr>
              <w:t xml:space="preserve"> </w:t>
            </w:r>
            <w:r w:rsidR="0078322C" w:rsidRPr="00032F21">
              <w:rPr>
                <w:b/>
              </w:rPr>
              <w:t>художественной</w:t>
            </w:r>
            <w:r w:rsidR="0078322C" w:rsidRPr="00032F21">
              <w:rPr>
                <w:b/>
                <w:spacing w:val="-4"/>
              </w:rPr>
              <w:t xml:space="preserve"> </w:t>
            </w:r>
            <w:r w:rsidR="0078322C" w:rsidRPr="00032F21">
              <w:rPr>
                <w:b/>
              </w:rPr>
              <w:t>литературе:</w:t>
            </w:r>
          </w:p>
          <w:p w:rsidR="00032F21" w:rsidRPr="00032F21" w:rsidRDefault="0078322C" w:rsidP="001828C0">
            <w:pPr>
              <w:pStyle w:val="TableParagraph"/>
              <w:numPr>
                <w:ilvl w:val="0"/>
                <w:numId w:val="68"/>
              </w:numPr>
              <w:tabs>
                <w:tab w:val="left" w:pos="356"/>
              </w:tabs>
              <w:ind w:right="563" w:firstLine="0"/>
            </w:pPr>
            <w:r w:rsidRPr="00032F21">
              <w:t>детская художественная литература (произведения фольклора, сказки-</w:t>
            </w:r>
            <w:r w:rsidRPr="00032F21">
              <w:rPr>
                <w:spacing w:val="1"/>
              </w:rPr>
              <w:t xml:space="preserve"> </w:t>
            </w:r>
            <w:r w:rsidRPr="00032F21">
              <w:t>ру</w:t>
            </w:r>
            <w:r w:rsidRPr="00032F21">
              <w:t>с</w:t>
            </w:r>
            <w:r w:rsidRPr="00032F21">
              <w:t>ские</w:t>
            </w:r>
            <w:r w:rsidRPr="00032F21">
              <w:rPr>
                <w:spacing w:val="-4"/>
              </w:rPr>
              <w:t xml:space="preserve"> </w:t>
            </w:r>
            <w:r w:rsidRPr="00032F21">
              <w:t>народные</w:t>
            </w:r>
            <w:r w:rsidRPr="00032F21">
              <w:rPr>
                <w:spacing w:val="-5"/>
              </w:rPr>
              <w:t xml:space="preserve"> </w:t>
            </w:r>
            <w:r w:rsidRPr="00032F21">
              <w:t>и</w:t>
            </w:r>
            <w:r w:rsidRPr="00032F21">
              <w:rPr>
                <w:spacing w:val="-4"/>
              </w:rPr>
              <w:t xml:space="preserve"> </w:t>
            </w:r>
            <w:r w:rsidRPr="00032F21">
              <w:t>народов</w:t>
            </w:r>
            <w:r w:rsidRPr="00032F21">
              <w:rPr>
                <w:spacing w:val="-3"/>
              </w:rPr>
              <w:t xml:space="preserve"> </w:t>
            </w:r>
            <w:r w:rsidRPr="00032F21">
              <w:t>мира,</w:t>
            </w:r>
            <w:r w:rsidRPr="00032F21">
              <w:rPr>
                <w:spacing w:val="-2"/>
              </w:rPr>
              <w:t xml:space="preserve"> </w:t>
            </w:r>
            <w:r w:rsidRPr="00032F21">
              <w:t>произведения</w:t>
            </w:r>
            <w:r w:rsidRPr="00032F21">
              <w:rPr>
                <w:spacing w:val="-3"/>
              </w:rPr>
              <w:t xml:space="preserve"> </w:t>
            </w:r>
            <w:r w:rsidRPr="00032F21">
              <w:t>русской и</w:t>
            </w:r>
            <w:r w:rsidRPr="00032F21">
              <w:rPr>
                <w:spacing w:val="-2"/>
              </w:rPr>
              <w:t xml:space="preserve"> </w:t>
            </w:r>
            <w:r w:rsidRPr="00032F21">
              <w:t>зарубежной</w:t>
            </w:r>
            <w:r w:rsidRPr="00032F21">
              <w:rPr>
                <w:spacing w:val="-2"/>
              </w:rPr>
              <w:t xml:space="preserve"> </w:t>
            </w:r>
            <w:r w:rsidR="00032F21" w:rsidRPr="00032F21">
              <w:t>клас</w:t>
            </w:r>
            <w:r w:rsidRPr="00032F21">
              <w:t>с</w:t>
            </w:r>
            <w:r w:rsidRPr="00032F21">
              <w:t>и</w:t>
            </w:r>
            <w:r w:rsidRPr="00032F21">
              <w:t>ки, произведения современных авторов –рассказы, сказки, стихи);</w:t>
            </w:r>
          </w:p>
          <w:p w:rsidR="00032F21" w:rsidRPr="00032F21" w:rsidRDefault="0078322C" w:rsidP="001828C0">
            <w:pPr>
              <w:pStyle w:val="TableParagraph"/>
              <w:numPr>
                <w:ilvl w:val="0"/>
                <w:numId w:val="68"/>
              </w:numPr>
              <w:tabs>
                <w:tab w:val="left" w:pos="356"/>
              </w:tabs>
              <w:ind w:right="563" w:firstLine="0"/>
            </w:pPr>
            <w:r w:rsidRPr="00032F21">
              <w:t>книги,</w:t>
            </w:r>
            <w:r w:rsidRPr="00032F21">
              <w:rPr>
                <w:spacing w:val="1"/>
              </w:rPr>
              <w:t xml:space="preserve"> </w:t>
            </w:r>
            <w:r w:rsidRPr="00032F21">
              <w:t>любимые детьми этой группы</w:t>
            </w:r>
          </w:p>
          <w:p w:rsidR="00032F21" w:rsidRPr="00032F21" w:rsidRDefault="0078322C" w:rsidP="001828C0">
            <w:pPr>
              <w:pStyle w:val="TableParagraph"/>
              <w:numPr>
                <w:ilvl w:val="0"/>
                <w:numId w:val="68"/>
              </w:numPr>
              <w:tabs>
                <w:tab w:val="left" w:pos="356"/>
              </w:tabs>
              <w:ind w:right="563" w:firstLine="0"/>
            </w:pPr>
            <w:r w:rsidRPr="00032F21">
              <w:t xml:space="preserve"> сезонная литература;</w:t>
            </w:r>
          </w:p>
          <w:p w:rsidR="007750A4" w:rsidRPr="007750A4" w:rsidRDefault="0078322C" w:rsidP="001828C0">
            <w:pPr>
              <w:pStyle w:val="TableParagraph"/>
              <w:numPr>
                <w:ilvl w:val="0"/>
                <w:numId w:val="68"/>
              </w:numPr>
              <w:tabs>
                <w:tab w:val="left" w:pos="356"/>
              </w:tabs>
              <w:ind w:right="563" w:firstLine="0"/>
              <w:rPr>
                <w:b/>
                <w:i/>
                <w:sz w:val="24"/>
              </w:rPr>
            </w:pPr>
            <w:r w:rsidRPr="00032F21">
              <w:t>словесное творчество</w:t>
            </w:r>
            <w:r w:rsidRPr="00032F21">
              <w:rPr>
                <w:spacing w:val="1"/>
              </w:rPr>
              <w:t xml:space="preserve"> </w:t>
            </w:r>
            <w:r w:rsidRPr="00032F21">
              <w:t>(книжки-самоделки,</w:t>
            </w:r>
            <w:r w:rsidRPr="00032F21">
              <w:rPr>
                <w:spacing w:val="-1"/>
              </w:rPr>
              <w:t xml:space="preserve"> </w:t>
            </w:r>
            <w:r w:rsidRPr="00032F21">
              <w:t>альбомы</w:t>
            </w:r>
            <w:r w:rsidRPr="00032F21">
              <w:rPr>
                <w:spacing w:val="-2"/>
              </w:rPr>
              <w:t xml:space="preserve"> </w:t>
            </w:r>
            <w:r w:rsidRPr="00032F21">
              <w:t>загадок,</w:t>
            </w:r>
            <w:r w:rsidRPr="00032F21">
              <w:rPr>
                <w:spacing w:val="-1"/>
              </w:rPr>
              <w:t xml:space="preserve"> </w:t>
            </w:r>
            <w:r w:rsidRPr="00032F21">
              <w:t>рассказов,</w:t>
            </w:r>
            <w:r w:rsidRPr="00032F21">
              <w:rPr>
                <w:spacing w:val="-2"/>
              </w:rPr>
              <w:t xml:space="preserve"> </w:t>
            </w:r>
          </w:p>
          <w:p w:rsidR="0078322C" w:rsidRDefault="0078322C" w:rsidP="007750A4">
            <w:pPr>
              <w:pStyle w:val="TableParagraph"/>
              <w:tabs>
                <w:tab w:val="left" w:pos="356"/>
              </w:tabs>
              <w:ind w:left="216" w:right="563"/>
              <w:rPr>
                <w:b/>
                <w:i/>
                <w:sz w:val="24"/>
              </w:rPr>
            </w:pPr>
            <w:r w:rsidRPr="00032F21">
              <w:t>составленных</w:t>
            </w:r>
            <w:r w:rsidRPr="00032F21">
              <w:rPr>
                <w:spacing w:val="3"/>
              </w:rPr>
              <w:t xml:space="preserve"> </w:t>
            </w:r>
            <w:r w:rsidRPr="00032F21">
              <w:t>детьми).</w:t>
            </w:r>
            <w:r w:rsidR="00032F21">
              <w:rPr>
                <w:b/>
                <w:i/>
                <w:sz w:val="24"/>
              </w:rPr>
              <w:t xml:space="preserve"> </w:t>
            </w:r>
          </w:p>
        </w:tc>
      </w:tr>
      <w:tr w:rsidR="00F505C8" w:rsidTr="00431A4B">
        <w:tc>
          <w:tcPr>
            <w:tcW w:w="1276" w:type="dxa"/>
          </w:tcPr>
          <w:p w:rsidR="0078322C" w:rsidRDefault="0078322C" w:rsidP="0078322C">
            <w:pPr>
              <w:spacing w:after="3" w:line="267" w:lineRule="exact"/>
              <w:rPr>
                <w:b/>
                <w:i/>
                <w:sz w:val="24"/>
              </w:rPr>
            </w:pPr>
            <w:r w:rsidRPr="004520B1">
              <w:rPr>
                <w:rFonts w:ascii="Times New Roman" w:hAnsi="Times New Roman" w:cs="Times New Roman"/>
                <w:b/>
                <w:i/>
              </w:rPr>
              <w:lastRenderedPageBreak/>
              <w:t xml:space="preserve">От 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  <w:r w:rsidRPr="004520B1">
              <w:rPr>
                <w:rFonts w:ascii="Times New Roman" w:hAnsi="Times New Roman" w:cs="Times New Roman"/>
                <w:b/>
                <w:i/>
              </w:rPr>
              <w:t xml:space="preserve"> до </w:t>
            </w:r>
            <w:r>
              <w:rPr>
                <w:rFonts w:ascii="Times New Roman" w:hAnsi="Times New Roman" w:cs="Times New Roman"/>
                <w:b/>
                <w:i/>
              </w:rPr>
              <w:t>7</w:t>
            </w:r>
            <w:r w:rsidRPr="004520B1">
              <w:rPr>
                <w:rFonts w:ascii="Times New Roman" w:hAnsi="Times New Roman" w:cs="Times New Roman"/>
                <w:b/>
                <w:i/>
              </w:rPr>
              <w:t>лет</w:t>
            </w:r>
          </w:p>
        </w:tc>
        <w:tc>
          <w:tcPr>
            <w:tcW w:w="8363" w:type="dxa"/>
          </w:tcPr>
          <w:p w:rsidR="00140643" w:rsidRPr="00431A4B" w:rsidRDefault="00140643" w:rsidP="00140643">
            <w:pPr>
              <w:pStyle w:val="TableParagraph"/>
              <w:spacing w:line="267" w:lineRule="exact"/>
              <w:ind w:left="216"/>
              <w:rPr>
                <w:b/>
              </w:rPr>
            </w:pPr>
            <w:r w:rsidRPr="00431A4B">
              <w:rPr>
                <w:b/>
              </w:rPr>
              <w:t xml:space="preserve">Формирование словаря: </w:t>
            </w:r>
          </w:p>
          <w:p w:rsidR="00140643" w:rsidRPr="00431A4B" w:rsidRDefault="00140643" w:rsidP="00140643">
            <w:pPr>
              <w:pStyle w:val="TableParagraph"/>
              <w:spacing w:line="267" w:lineRule="exact"/>
              <w:ind w:left="216"/>
            </w:pPr>
            <w:r w:rsidRPr="00431A4B">
              <w:t>- дидактические игры</w:t>
            </w:r>
          </w:p>
          <w:p w:rsidR="00140643" w:rsidRPr="00431A4B" w:rsidRDefault="00140643" w:rsidP="001828C0">
            <w:pPr>
              <w:pStyle w:val="TableParagraph"/>
              <w:numPr>
                <w:ilvl w:val="0"/>
                <w:numId w:val="65"/>
              </w:numPr>
              <w:tabs>
                <w:tab w:val="left" w:pos="356"/>
              </w:tabs>
              <w:spacing w:before="3"/>
              <w:ind w:right="628" w:hanging="60"/>
            </w:pPr>
            <w:r w:rsidRPr="00431A4B">
              <w:t>наборы предметных картинок;</w:t>
            </w:r>
          </w:p>
          <w:p w:rsidR="00140643" w:rsidRPr="00431A4B" w:rsidRDefault="00140643" w:rsidP="001828C0">
            <w:pPr>
              <w:pStyle w:val="TableParagraph"/>
              <w:numPr>
                <w:ilvl w:val="0"/>
                <w:numId w:val="66"/>
              </w:numPr>
              <w:tabs>
                <w:tab w:val="left" w:pos="353"/>
              </w:tabs>
              <w:ind w:right="241" w:firstLine="0"/>
            </w:pPr>
            <w:r w:rsidRPr="00431A4B">
              <w:t>наглядно-</w:t>
            </w:r>
            <w:r w:rsidRPr="00431A4B">
              <w:rPr>
                <w:spacing w:val="1"/>
              </w:rPr>
              <w:t xml:space="preserve"> </w:t>
            </w:r>
            <w:r w:rsidRPr="00431A4B">
              <w:t>дидактические пособия;</w:t>
            </w:r>
            <w:r w:rsidRPr="00431A4B">
              <w:rPr>
                <w:spacing w:val="1"/>
              </w:rPr>
              <w:t xml:space="preserve"> </w:t>
            </w:r>
          </w:p>
          <w:p w:rsidR="00140643" w:rsidRPr="00431A4B" w:rsidRDefault="00140643" w:rsidP="001828C0">
            <w:pPr>
              <w:pStyle w:val="TableParagraph"/>
              <w:numPr>
                <w:ilvl w:val="0"/>
                <w:numId w:val="66"/>
              </w:numPr>
              <w:tabs>
                <w:tab w:val="left" w:pos="353"/>
              </w:tabs>
              <w:ind w:right="241" w:firstLine="0"/>
            </w:pPr>
            <w:r w:rsidRPr="00431A4B">
              <w:t>тематические</w:t>
            </w:r>
            <w:r w:rsidRPr="00431A4B">
              <w:rPr>
                <w:spacing w:val="-2"/>
              </w:rPr>
              <w:t xml:space="preserve"> </w:t>
            </w:r>
            <w:r w:rsidRPr="00431A4B">
              <w:t>лото,</w:t>
            </w:r>
            <w:r w:rsidRPr="00431A4B">
              <w:rPr>
                <w:spacing w:val="-1"/>
              </w:rPr>
              <w:t xml:space="preserve"> </w:t>
            </w:r>
            <w:r w:rsidRPr="00431A4B">
              <w:t xml:space="preserve">домино; </w:t>
            </w:r>
          </w:p>
          <w:p w:rsidR="00140643" w:rsidRPr="00431A4B" w:rsidRDefault="00140643" w:rsidP="001828C0">
            <w:pPr>
              <w:pStyle w:val="TableParagraph"/>
              <w:numPr>
                <w:ilvl w:val="0"/>
                <w:numId w:val="66"/>
              </w:numPr>
              <w:tabs>
                <w:tab w:val="left" w:pos="353"/>
              </w:tabs>
              <w:ind w:right="241" w:firstLine="0"/>
            </w:pPr>
            <w:r w:rsidRPr="00431A4B">
              <w:t>наборы картинок</w:t>
            </w:r>
            <w:r w:rsidRPr="00431A4B">
              <w:rPr>
                <w:spacing w:val="-1"/>
              </w:rPr>
              <w:t xml:space="preserve"> </w:t>
            </w:r>
            <w:r w:rsidRPr="00431A4B">
              <w:t>для группировки</w:t>
            </w:r>
            <w:r w:rsidRPr="00431A4B">
              <w:rPr>
                <w:spacing w:val="1"/>
              </w:rPr>
              <w:t xml:space="preserve"> </w:t>
            </w:r>
            <w:r w:rsidRPr="00431A4B">
              <w:t>и обобщения (до 8-</w:t>
            </w:r>
            <w:r w:rsidRPr="00431A4B">
              <w:rPr>
                <w:spacing w:val="-1"/>
              </w:rPr>
              <w:t xml:space="preserve"> </w:t>
            </w:r>
            <w:r w:rsidRPr="00431A4B">
              <w:t>10</w:t>
            </w:r>
            <w:r w:rsidRPr="00431A4B">
              <w:rPr>
                <w:spacing w:val="-1"/>
              </w:rPr>
              <w:t xml:space="preserve"> </w:t>
            </w:r>
            <w:r w:rsidRPr="00431A4B">
              <w:t>в</w:t>
            </w:r>
            <w:r w:rsidRPr="00431A4B">
              <w:rPr>
                <w:spacing w:val="-1"/>
              </w:rPr>
              <w:t xml:space="preserve"> </w:t>
            </w:r>
            <w:r w:rsidRPr="00431A4B">
              <w:t>каждой группе):</w:t>
            </w:r>
          </w:p>
          <w:p w:rsidR="00140643" w:rsidRPr="00431A4B" w:rsidRDefault="00140643" w:rsidP="00140643">
            <w:pPr>
              <w:pStyle w:val="TableParagraph"/>
              <w:tabs>
                <w:tab w:val="left" w:pos="356"/>
              </w:tabs>
              <w:spacing w:before="3"/>
              <w:ind w:left="276" w:right="628"/>
            </w:pPr>
            <w:r w:rsidRPr="00431A4B">
              <w:rPr>
                <w:b/>
              </w:rPr>
              <w:t>Звуковая культура речи</w:t>
            </w:r>
            <w:r w:rsidRPr="00431A4B">
              <w:t>:</w:t>
            </w:r>
          </w:p>
          <w:p w:rsidR="00140643" w:rsidRPr="00D60C20" w:rsidRDefault="00140643" w:rsidP="001828C0">
            <w:pPr>
              <w:pStyle w:val="TableParagraph"/>
              <w:numPr>
                <w:ilvl w:val="0"/>
                <w:numId w:val="65"/>
              </w:numPr>
              <w:tabs>
                <w:tab w:val="left" w:pos="356"/>
              </w:tabs>
              <w:spacing w:before="3"/>
              <w:ind w:right="628"/>
            </w:pPr>
            <w:r w:rsidRPr="00D60C20">
              <w:t xml:space="preserve">пособия для развития речевого дыхания, </w:t>
            </w:r>
          </w:p>
          <w:p w:rsidR="00140643" w:rsidRPr="00D60C20" w:rsidRDefault="00140643" w:rsidP="001828C0">
            <w:pPr>
              <w:pStyle w:val="TableParagraph"/>
              <w:numPr>
                <w:ilvl w:val="0"/>
                <w:numId w:val="65"/>
              </w:numPr>
              <w:tabs>
                <w:tab w:val="left" w:pos="356"/>
              </w:tabs>
              <w:spacing w:before="3"/>
              <w:ind w:right="628"/>
            </w:pPr>
            <w:r w:rsidRPr="00D60C20">
              <w:t xml:space="preserve">-дидактические игры по </w:t>
            </w:r>
            <w:r w:rsidRPr="00D60C20">
              <w:rPr>
                <w:spacing w:val="-57"/>
              </w:rPr>
              <w:t xml:space="preserve"> </w:t>
            </w:r>
            <w:r w:rsidRPr="00D60C20">
              <w:t>звуковой культуре;</w:t>
            </w:r>
          </w:p>
          <w:p w:rsidR="00140643" w:rsidRPr="00032F21" w:rsidRDefault="00140643" w:rsidP="001828C0">
            <w:pPr>
              <w:pStyle w:val="TableParagraph"/>
              <w:numPr>
                <w:ilvl w:val="0"/>
                <w:numId w:val="65"/>
              </w:numPr>
              <w:tabs>
                <w:tab w:val="left" w:pos="356"/>
              </w:tabs>
              <w:spacing w:before="3"/>
              <w:ind w:right="628"/>
            </w:pPr>
            <w:r w:rsidRPr="00032F21">
              <w:t>наборы предметных картинок;</w:t>
            </w:r>
          </w:p>
          <w:p w:rsidR="00140643" w:rsidRDefault="00140643" w:rsidP="00140643">
            <w:pPr>
              <w:pStyle w:val="TableParagraph"/>
              <w:tabs>
                <w:tab w:val="left" w:pos="356"/>
              </w:tabs>
              <w:spacing w:before="3"/>
              <w:ind w:left="276" w:right="628"/>
              <w:rPr>
                <w:b/>
              </w:rPr>
            </w:pPr>
            <w:r w:rsidRPr="00032F21">
              <w:rPr>
                <w:b/>
              </w:rPr>
              <w:t xml:space="preserve">Подготовка </w:t>
            </w:r>
            <w:r>
              <w:rPr>
                <w:b/>
              </w:rPr>
              <w:t xml:space="preserve">детей </w:t>
            </w:r>
            <w:r w:rsidRPr="00032F21">
              <w:rPr>
                <w:b/>
              </w:rPr>
              <w:t>к обучению грамоте:</w:t>
            </w:r>
          </w:p>
          <w:p w:rsidR="00140643" w:rsidRDefault="00140643" w:rsidP="00140643">
            <w:pPr>
              <w:pStyle w:val="TableParagraph"/>
              <w:tabs>
                <w:tab w:val="left" w:pos="356"/>
              </w:tabs>
              <w:spacing w:before="3"/>
              <w:ind w:left="276" w:right="62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алфавит,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разрезная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азбука.</w:t>
            </w:r>
          </w:p>
          <w:p w:rsidR="00586AF1" w:rsidRPr="00032F21" w:rsidRDefault="00586AF1" w:rsidP="00140643">
            <w:pPr>
              <w:pStyle w:val="TableParagraph"/>
              <w:tabs>
                <w:tab w:val="left" w:pos="356"/>
              </w:tabs>
              <w:spacing w:before="3"/>
              <w:ind w:left="276" w:right="628"/>
              <w:rPr>
                <w:b/>
              </w:rPr>
            </w:pPr>
            <w:r>
              <w:rPr>
                <w:sz w:val="24"/>
              </w:rPr>
              <w:t>- дидактические игры</w:t>
            </w:r>
          </w:p>
          <w:p w:rsidR="00140643" w:rsidRPr="00032F21" w:rsidRDefault="00140643" w:rsidP="00140643">
            <w:pPr>
              <w:pStyle w:val="TableParagraph"/>
              <w:ind w:left="216"/>
              <w:rPr>
                <w:b/>
              </w:rPr>
            </w:pPr>
            <w:r w:rsidRPr="00032F21">
              <w:rPr>
                <w:b/>
              </w:rPr>
              <w:t>Грамматический</w:t>
            </w:r>
            <w:r w:rsidRPr="00032F21">
              <w:rPr>
                <w:b/>
                <w:spacing w:val="-2"/>
              </w:rPr>
              <w:t xml:space="preserve"> </w:t>
            </w:r>
            <w:r w:rsidRPr="00032F21">
              <w:rPr>
                <w:b/>
              </w:rPr>
              <w:t>строй</w:t>
            </w:r>
            <w:r w:rsidRPr="00032F21">
              <w:rPr>
                <w:b/>
                <w:spacing w:val="-1"/>
              </w:rPr>
              <w:t xml:space="preserve"> </w:t>
            </w:r>
            <w:r w:rsidRPr="00032F21">
              <w:rPr>
                <w:b/>
              </w:rPr>
              <w:t>речи:</w:t>
            </w:r>
          </w:p>
          <w:p w:rsidR="00140643" w:rsidRPr="00032F21" w:rsidRDefault="00140643" w:rsidP="001828C0">
            <w:pPr>
              <w:pStyle w:val="TableParagraph"/>
              <w:numPr>
                <w:ilvl w:val="0"/>
                <w:numId w:val="65"/>
              </w:numPr>
              <w:tabs>
                <w:tab w:val="left" w:pos="356"/>
              </w:tabs>
              <w:ind w:left="355"/>
            </w:pPr>
            <w:r w:rsidRPr="00032F21">
              <w:t>дидактические</w:t>
            </w:r>
            <w:r w:rsidRPr="00032F21">
              <w:rPr>
                <w:spacing w:val="-3"/>
              </w:rPr>
              <w:t xml:space="preserve"> </w:t>
            </w:r>
            <w:r w:rsidRPr="00032F21">
              <w:t>игры.</w:t>
            </w:r>
          </w:p>
          <w:p w:rsidR="00140643" w:rsidRPr="00140643" w:rsidRDefault="00140643" w:rsidP="00140643">
            <w:pPr>
              <w:pStyle w:val="TableParagraph"/>
              <w:tabs>
                <w:tab w:val="left" w:pos="353"/>
              </w:tabs>
              <w:ind w:left="213" w:right="502"/>
              <w:rPr>
                <w:b/>
              </w:rPr>
            </w:pPr>
            <w:r w:rsidRPr="00140643">
              <w:rPr>
                <w:b/>
              </w:rPr>
              <w:t>Связная речь</w:t>
            </w:r>
          </w:p>
          <w:p w:rsidR="00140643" w:rsidRPr="00140643" w:rsidRDefault="00140643" w:rsidP="001828C0">
            <w:pPr>
              <w:pStyle w:val="TableParagraph"/>
              <w:numPr>
                <w:ilvl w:val="0"/>
                <w:numId w:val="66"/>
              </w:numPr>
              <w:tabs>
                <w:tab w:val="left" w:pos="353"/>
              </w:tabs>
              <w:ind w:right="502" w:firstLine="0"/>
            </w:pPr>
            <w:r w:rsidRPr="00140643">
              <w:t>алгоритмы для составления рассказов о предметах и объектах;</w:t>
            </w:r>
          </w:p>
          <w:p w:rsidR="00140643" w:rsidRPr="00140643" w:rsidRDefault="00140643" w:rsidP="001828C0">
            <w:pPr>
              <w:pStyle w:val="TableParagraph"/>
              <w:numPr>
                <w:ilvl w:val="0"/>
                <w:numId w:val="66"/>
              </w:numPr>
              <w:tabs>
                <w:tab w:val="left" w:pos="353"/>
              </w:tabs>
              <w:spacing w:line="265" w:lineRule="exact"/>
              <w:ind w:right="502" w:firstLine="0"/>
            </w:pPr>
            <w:r w:rsidRPr="00140643">
              <w:t xml:space="preserve"> серии</w:t>
            </w:r>
            <w:r w:rsidRPr="00140643">
              <w:rPr>
                <w:spacing w:val="-1"/>
              </w:rPr>
              <w:t xml:space="preserve"> </w:t>
            </w:r>
            <w:r w:rsidRPr="00140643">
              <w:t>картинок</w:t>
            </w:r>
            <w:r w:rsidRPr="00140643">
              <w:rPr>
                <w:spacing w:val="-2"/>
              </w:rPr>
              <w:t xml:space="preserve"> </w:t>
            </w:r>
            <w:r w:rsidRPr="00140643">
              <w:t>(по</w:t>
            </w:r>
            <w:r w:rsidRPr="00140643">
              <w:rPr>
                <w:spacing w:val="-2"/>
              </w:rPr>
              <w:t xml:space="preserve"> </w:t>
            </w:r>
            <w:r w:rsidRPr="00140643">
              <w:t>4-6)</w:t>
            </w:r>
            <w:r w:rsidRPr="00140643">
              <w:rPr>
                <w:spacing w:val="-3"/>
              </w:rPr>
              <w:t xml:space="preserve"> </w:t>
            </w:r>
            <w:r w:rsidRPr="00140643">
              <w:t>для</w:t>
            </w:r>
            <w:r w:rsidRPr="00140643">
              <w:rPr>
                <w:spacing w:val="3"/>
              </w:rPr>
              <w:t xml:space="preserve"> </w:t>
            </w:r>
            <w:r w:rsidRPr="00140643">
              <w:t>установления</w:t>
            </w:r>
            <w:r w:rsidRPr="00140643">
              <w:rPr>
                <w:spacing w:val="-2"/>
              </w:rPr>
              <w:t xml:space="preserve"> </w:t>
            </w:r>
            <w:r w:rsidRPr="00140643">
              <w:t>последовательности</w:t>
            </w:r>
            <w:r w:rsidRPr="00140643">
              <w:rPr>
                <w:spacing w:val="-1"/>
              </w:rPr>
              <w:t xml:space="preserve"> </w:t>
            </w:r>
            <w:r w:rsidRPr="00140643">
              <w:t>событий</w:t>
            </w:r>
            <w:r w:rsidR="007750A4">
              <w:t xml:space="preserve"> </w:t>
            </w:r>
            <w:r w:rsidRPr="00140643">
              <w:t>(сказки,</w:t>
            </w:r>
            <w:r w:rsidRPr="00140643">
              <w:rPr>
                <w:spacing w:val="-2"/>
              </w:rPr>
              <w:t xml:space="preserve"> </w:t>
            </w:r>
            <w:r w:rsidRPr="00140643">
              <w:t>литературные</w:t>
            </w:r>
            <w:r w:rsidRPr="00140643">
              <w:rPr>
                <w:spacing w:val="-1"/>
              </w:rPr>
              <w:t xml:space="preserve"> </w:t>
            </w:r>
            <w:r w:rsidRPr="00140643">
              <w:t>сюжеты,</w:t>
            </w:r>
            <w:r w:rsidRPr="00140643">
              <w:rPr>
                <w:spacing w:val="-2"/>
              </w:rPr>
              <w:t xml:space="preserve"> </w:t>
            </w:r>
            <w:r w:rsidRPr="00140643">
              <w:t>социобытовые ситуации);</w:t>
            </w:r>
          </w:p>
          <w:p w:rsidR="00140643" w:rsidRPr="00140643" w:rsidRDefault="00140643" w:rsidP="001828C0">
            <w:pPr>
              <w:pStyle w:val="TableParagraph"/>
              <w:numPr>
                <w:ilvl w:val="0"/>
                <w:numId w:val="67"/>
              </w:numPr>
              <w:tabs>
                <w:tab w:val="left" w:pos="353"/>
              </w:tabs>
              <w:ind w:right="1133" w:firstLine="0"/>
            </w:pPr>
            <w:r w:rsidRPr="00140643">
              <w:t>серии картинок "Времена года" (сезонные явления и деятельность людей);</w:t>
            </w:r>
          </w:p>
          <w:p w:rsidR="00140643" w:rsidRPr="00140643" w:rsidRDefault="00140643" w:rsidP="00140643">
            <w:pPr>
              <w:pStyle w:val="TableParagraph"/>
              <w:spacing w:line="267" w:lineRule="exact"/>
              <w:ind w:left="216"/>
            </w:pPr>
            <w:r w:rsidRPr="00140643">
              <w:t>- сюжетные картинки с разной тематикой, крупного и мелкого формата;</w:t>
            </w:r>
          </w:p>
          <w:p w:rsidR="00140643" w:rsidRPr="00140643" w:rsidRDefault="00140643" w:rsidP="00140643">
            <w:pPr>
              <w:pStyle w:val="TableParagraph"/>
              <w:spacing w:line="267" w:lineRule="exact"/>
              <w:ind w:left="216"/>
              <w:rPr>
                <w:b/>
              </w:rPr>
            </w:pPr>
            <w:r w:rsidRPr="00140643">
              <w:t xml:space="preserve"> - разрезные</w:t>
            </w:r>
            <w:r w:rsidRPr="00140643">
              <w:rPr>
                <w:spacing w:val="-2"/>
              </w:rPr>
              <w:t xml:space="preserve"> </w:t>
            </w:r>
            <w:r w:rsidRPr="00140643">
              <w:t>(складные)</w:t>
            </w:r>
            <w:r w:rsidRPr="00140643">
              <w:rPr>
                <w:spacing w:val="-1"/>
              </w:rPr>
              <w:t xml:space="preserve"> </w:t>
            </w:r>
            <w:r w:rsidRPr="00140643">
              <w:t>кубики с</w:t>
            </w:r>
            <w:r w:rsidRPr="00140643">
              <w:rPr>
                <w:spacing w:val="-1"/>
              </w:rPr>
              <w:t xml:space="preserve"> </w:t>
            </w:r>
            <w:r w:rsidRPr="00140643">
              <w:t>сюжетными картинками</w:t>
            </w:r>
            <w:r w:rsidRPr="00140643">
              <w:rPr>
                <w:spacing w:val="1"/>
              </w:rPr>
              <w:t xml:space="preserve"> </w:t>
            </w:r>
            <w:r w:rsidRPr="00140643">
              <w:t>(6-8</w:t>
            </w:r>
            <w:r w:rsidRPr="00140643">
              <w:rPr>
                <w:spacing w:val="-1"/>
              </w:rPr>
              <w:t xml:space="preserve"> </w:t>
            </w:r>
            <w:r w:rsidRPr="00140643">
              <w:t>частей).</w:t>
            </w:r>
          </w:p>
          <w:p w:rsidR="00140643" w:rsidRPr="00140643" w:rsidRDefault="00140643" w:rsidP="00140643">
            <w:pPr>
              <w:pStyle w:val="TableParagraph"/>
              <w:spacing w:line="266" w:lineRule="exact"/>
              <w:ind w:left="216"/>
              <w:rPr>
                <w:b/>
              </w:rPr>
            </w:pPr>
            <w:r w:rsidRPr="00140643">
              <w:rPr>
                <w:b/>
              </w:rPr>
              <w:t>Интерес к</w:t>
            </w:r>
            <w:r w:rsidRPr="00140643">
              <w:rPr>
                <w:b/>
                <w:spacing w:val="-1"/>
              </w:rPr>
              <w:t xml:space="preserve"> </w:t>
            </w:r>
            <w:r w:rsidRPr="00140643">
              <w:rPr>
                <w:b/>
              </w:rPr>
              <w:t>художественной</w:t>
            </w:r>
            <w:r w:rsidRPr="00140643">
              <w:rPr>
                <w:b/>
                <w:spacing w:val="-4"/>
              </w:rPr>
              <w:t xml:space="preserve"> </w:t>
            </w:r>
            <w:r w:rsidRPr="00140643">
              <w:rPr>
                <w:b/>
              </w:rPr>
              <w:t>литературе:</w:t>
            </w:r>
          </w:p>
          <w:p w:rsidR="00140643" w:rsidRPr="00140643" w:rsidRDefault="00140643" w:rsidP="001828C0">
            <w:pPr>
              <w:pStyle w:val="TableParagraph"/>
              <w:numPr>
                <w:ilvl w:val="0"/>
                <w:numId w:val="68"/>
              </w:numPr>
              <w:tabs>
                <w:tab w:val="left" w:pos="356"/>
              </w:tabs>
              <w:ind w:right="563" w:firstLine="0"/>
            </w:pPr>
            <w:r w:rsidRPr="00140643">
              <w:t>детская художественная литература (произведения фольклора, сказки-</w:t>
            </w:r>
            <w:r w:rsidRPr="00140643">
              <w:rPr>
                <w:spacing w:val="1"/>
              </w:rPr>
              <w:t xml:space="preserve"> </w:t>
            </w:r>
            <w:r w:rsidRPr="00140643">
              <w:t>ру</w:t>
            </w:r>
            <w:r w:rsidRPr="00140643">
              <w:t>с</w:t>
            </w:r>
            <w:r w:rsidRPr="00140643">
              <w:t>ские</w:t>
            </w:r>
            <w:r w:rsidRPr="00140643">
              <w:rPr>
                <w:spacing w:val="-4"/>
              </w:rPr>
              <w:t xml:space="preserve"> </w:t>
            </w:r>
            <w:r w:rsidRPr="00140643">
              <w:t>народные</w:t>
            </w:r>
            <w:r w:rsidRPr="00140643">
              <w:rPr>
                <w:spacing w:val="-5"/>
              </w:rPr>
              <w:t xml:space="preserve"> </w:t>
            </w:r>
            <w:r w:rsidRPr="00140643">
              <w:t>и</w:t>
            </w:r>
            <w:r w:rsidRPr="00140643">
              <w:rPr>
                <w:spacing w:val="-4"/>
              </w:rPr>
              <w:t xml:space="preserve"> </w:t>
            </w:r>
            <w:r w:rsidRPr="00140643">
              <w:t>народов</w:t>
            </w:r>
            <w:r w:rsidRPr="00140643">
              <w:rPr>
                <w:spacing w:val="-3"/>
              </w:rPr>
              <w:t xml:space="preserve"> </w:t>
            </w:r>
            <w:r w:rsidRPr="00140643">
              <w:t>мира,</w:t>
            </w:r>
            <w:r w:rsidRPr="00140643">
              <w:rPr>
                <w:spacing w:val="-2"/>
              </w:rPr>
              <w:t xml:space="preserve"> </w:t>
            </w:r>
            <w:r w:rsidRPr="00140643">
              <w:t>произведения</w:t>
            </w:r>
            <w:r w:rsidRPr="00140643">
              <w:rPr>
                <w:spacing w:val="-3"/>
              </w:rPr>
              <w:t xml:space="preserve"> </w:t>
            </w:r>
            <w:r w:rsidRPr="00140643">
              <w:t>русской и</w:t>
            </w:r>
            <w:r w:rsidRPr="00140643">
              <w:rPr>
                <w:spacing w:val="-2"/>
              </w:rPr>
              <w:t xml:space="preserve"> </w:t>
            </w:r>
            <w:r w:rsidRPr="00140643">
              <w:t>зарубежной</w:t>
            </w:r>
            <w:r w:rsidRPr="00140643">
              <w:rPr>
                <w:spacing w:val="-2"/>
              </w:rPr>
              <w:t xml:space="preserve"> </w:t>
            </w:r>
            <w:r w:rsidRPr="00140643">
              <w:t>класс</w:t>
            </w:r>
            <w:r w:rsidRPr="00140643">
              <w:t>и</w:t>
            </w:r>
            <w:r w:rsidRPr="00140643">
              <w:t>ки, произведения современных авторов –рассказы, сказки, стихи);</w:t>
            </w:r>
          </w:p>
          <w:p w:rsidR="00140643" w:rsidRPr="00140643" w:rsidRDefault="00140643" w:rsidP="001828C0">
            <w:pPr>
              <w:pStyle w:val="TableParagraph"/>
              <w:numPr>
                <w:ilvl w:val="0"/>
                <w:numId w:val="68"/>
              </w:numPr>
              <w:tabs>
                <w:tab w:val="left" w:pos="356"/>
              </w:tabs>
              <w:ind w:right="563" w:firstLine="0"/>
            </w:pPr>
            <w:r w:rsidRPr="00140643">
              <w:t>книги,</w:t>
            </w:r>
            <w:r w:rsidRPr="00140643">
              <w:rPr>
                <w:spacing w:val="1"/>
              </w:rPr>
              <w:t xml:space="preserve"> </w:t>
            </w:r>
            <w:r w:rsidRPr="00140643">
              <w:t>любимые детьми этой группы</w:t>
            </w:r>
          </w:p>
          <w:p w:rsidR="00140643" w:rsidRPr="00140643" w:rsidRDefault="00140643" w:rsidP="001828C0">
            <w:pPr>
              <w:pStyle w:val="TableParagraph"/>
              <w:numPr>
                <w:ilvl w:val="0"/>
                <w:numId w:val="68"/>
              </w:numPr>
              <w:tabs>
                <w:tab w:val="left" w:pos="356"/>
              </w:tabs>
              <w:ind w:right="563" w:firstLine="0"/>
            </w:pPr>
            <w:r w:rsidRPr="00140643">
              <w:t xml:space="preserve"> сезонная литература;</w:t>
            </w:r>
          </w:p>
          <w:p w:rsidR="007750A4" w:rsidRPr="007750A4" w:rsidRDefault="00140643" w:rsidP="001828C0">
            <w:pPr>
              <w:pStyle w:val="TableParagraph"/>
              <w:numPr>
                <w:ilvl w:val="0"/>
                <w:numId w:val="68"/>
              </w:numPr>
              <w:tabs>
                <w:tab w:val="left" w:pos="356"/>
              </w:tabs>
              <w:ind w:right="563" w:firstLine="0"/>
            </w:pPr>
            <w:r w:rsidRPr="00140643">
              <w:t>словесное творчество</w:t>
            </w:r>
            <w:r w:rsidRPr="00140643">
              <w:rPr>
                <w:spacing w:val="1"/>
              </w:rPr>
              <w:t xml:space="preserve"> </w:t>
            </w:r>
            <w:r w:rsidRPr="00140643">
              <w:t>(книжки-самоделки,</w:t>
            </w:r>
            <w:r w:rsidRPr="00140643">
              <w:rPr>
                <w:spacing w:val="-1"/>
              </w:rPr>
              <w:t xml:space="preserve"> </w:t>
            </w:r>
            <w:r w:rsidRPr="00140643">
              <w:t>альбомы</w:t>
            </w:r>
            <w:r w:rsidRPr="00140643">
              <w:rPr>
                <w:spacing w:val="-2"/>
              </w:rPr>
              <w:t xml:space="preserve"> </w:t>
            </w:r>
            <w:r w:rsidRPr="00140643">
              <w:t>загадок,</w:t>
            </w:r>
            <w:r w:rsidRPr="00140643">
              <w:rPr>
                <w:spacing w:val="-1"/>
              </w:rPr>
              <w:t xml:space="preserve"> </w:t>
            </w:r>
            <w:r w:rsidRPr="00140643">
              <w:t>рассказов,</w:t>
            </w:r>
            <w:r w:rsidRPr="00140643">
              <w:rPr>
                <w:spacing w:val="-2"/>
              </w:rPr>
              <w:t xml:space="preserve"> </w:t>
            </w:r>
          </w:p>
          <w:p w:rsidR="00140643" w:rsidRPr="00140643" w:rsidRDefault="00140643" w:rsidP="007750A4">
            <w:pPr>
              <w:pStyle w:val="TableParagraph"/>
              <w:tabs>
                <w:tab w:val="left" w:pos="356"/>
              </w:tabs>
              <w:ind w:left="216" w:right="563"/>
            </w:pPr>
            <w:r w:rsidRPr="00140643">
              <w:t>составленных</w:t>
            </w:r>
            <w:r w:rsidRPr="00140643">
              <w:rPr>
                <w:spacing w:val="3"/>
              </w:rPr>
              <w:t xml:space="preserve"> </w:t>
            </w:r>
            <w:r w:rsidRPr="00140643">
              <w:t xml:space="preserve">детьми). </w:t>
            </w:r>
          </w:p>
          <w:p w:rsidR="00140643" w:rsidRPr="00140643" w:rsidRDefault="00140643" w:rsidP="001828C0">
            <w:pPr>
              <w:pStyle w:val="TableParagraph"/>
              <w:numPr>
                <w:ilvl w:val="0"/>
                <w:numId w:val="68"/>
              </w:numPr>
              <w:tabs>
                <w:tab w:val="left" w:pos="356"/>
              </w:tabs>
              <w:ind w:right="563" w:firstLine="0"/>
            </w:pPr>
            <w:r w:rsidRPr="00140643">
              <w:t>книжкина</w:t>
            </w:r>
            <w:r w:rsidRPr="00140643">
              <w:rPr>
                <w:spacing w:val="-2"/>
              </w:rPr>
              <w:t xml:space="preserve"> </w:t>
            </w:r>
            <w:r w:rsidRPr="00140643">
              <w:t xml:space="preserve">больница; </w:t>
            </w:r>
          </w:p>
          <w:p w:rsidR="0078322C" w:rsidRDefault="00140643" w:rsidP="001828C0">
            <w:pPr>
              <w:pStyle w:val="TableParagraph"/>
              <w:numPr>
                <w:ilvl w:val="0"/>
                <w:numId w:val="68"/>
              </w:numPr>
              <w:tabs>
                <w:tab w:val="left" w:pos="356"/>
              </w:tabs>
              <w:ind w:right="563" w:firstLine="0"/>
              <w:rPr>
                <w:b/>
                <w:i/>
                <w:sz w:val="24"/>
              </w:rPr>
            </w:pPr>
            <w:r w:rsidRPr="00140643">
              <w:t>детская</w:t>
            </w:r>
            <w:r w:rsidRPr="00140643">
              <w:rPr>
                <w:spacing w:val="-1"/>
              </w:rPr>
              <w:t xml:space="preserve"> </w:t>
            </w:r>
            <w:r w:rsidRPr="00140643">
              <w:t>библиотека.</w:t>
            </w:r>
          </w:p>
        </w:tc>
      </w:tr>
      <w:tr w:rsidR="00091B28" w:rsidTr="00431A4B">
        <w:tc>
          <w:tcPr>
            <w:tcW w:w="9639" w:type="dxa"/>
            <w:gridSpan w:val="2"/>
          </w:tcPr>
          <w:p w:rsidR="00091B28" w:rsidRDefault="00091B28" w:rsidP="00091B28">
            <w:pPr>
              <w:spacing w:after="3" w:line="267" w:lineRule="exact"/>
              <w:rPr>
                <w:b/>
                <w:i/>
                <w:sz w:val="24"/>
              </w:rPr>
            </w:pPr>
            <w:r w:rsidRPr="004520B1">
              <w:rPr>
                <w:rFonts w:ascii="Times New Roman" w:hAnsi="Times New Roman" w:cs="Times New Roman"/>
                <w:sz w:val="20"/>
              </w:rPr>
              <w:lastRenderedPageBreak/>
              <w:t>ОБРАЗОВАТЕЛЬНАЯ</w:t>
            </w:r>
            <w:r w:rsidRPr="004520B1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4520B1">
              <w:rPr>
                <w:rFonts w:ascii="Times New Roman" w:hAnsi="Times New Roman" w:cs="Times New Roman"/>
                <w:sz w:val="20"/>
              </w:rPr>
              <w:t>ОБЛАСТЬ</w:t>
            </w:r>
            <w:r w:rsidRPr="004520B1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4520B1">
              <w:rPr>
                <w:rFonts w:ascii="Times New Roman" w:hAnsi="Times New Roman" w:cs="Times New Roman"/>
                <w:sz w:val="20"/>
              </w:rPr>
              <w:t>«</w:t>
            </w:r>
            <w:r>
              <w:rPr>
                <w:rFonts w:ascii="Times New Roman" w:hAnsi="Times New Roman" w:cs="Times New Roman"/>
                <w:sz w:val="20"/>
              </w:rPr>
              <w:t>ХУДОЖЕСТВЕННО-</w:t>
            </w:r>
            <w:r w:rsidR="00541717">
              <w:rPr>
                <w:rFonts w:ascii="Times New Roman" w:hAnsi="Times New Roman" w:cs="Times New Roman"/>
                <w:sz w:val="20"/>
              </w:rPr>
              <w:t xml:space="preserve">ЭСТЕТИЧЕСКОЕ </w:t>
            </w:r>
            <w:r w:rsidR="00541717" w:rsidRPr="004520B1">
              <w:rPr>
                <w:rFonts w:ascii="Times New Roman" w:hAnsi="Times New Roman" w:cs="Times New Roman"/>
                <w:sz w:val="20"/>
              </w:rPr>
              <w:t>РАЗВИТИЕ</w:t>
            </w:r>
            <w:r w:rsidRPr="004520B1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  <w:tr w:rsidR="00F505C8" w:rsidTr="00431A4B">
        <w:tc>
          <w:tcPr>
            <w:tcW w:w="1276" w:type="dxa"/>
          </w:tcPr>
          <w:p w:rsidR="009A7DC0" w:rsidRDefault="005C67F4" w:rsidP="00A86E9B">
            <w:pPr>
              <w:spacing w:after="3" w:line="267" w:lineRule="exact"/>
              <w:rPr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От 1</w:t>
            </w:r>
            <w:r w:rsidR="009A7DC0" w:rsidRPr="004520B1">
              <w:rPr>
                <w:rFonts w:ascii="Times New Roman" w:hAnsi="Times New Roman" w:cs="Times New Roman"/>
                <w:b/>
                <w:i/>
              </w:rPr>
              <w:t xml:space="preserve"> до 3</w:t>
            </w:r>
            <w:r w:rsidR="009A7DC0" w:rsidRPr="004520B1">
              <w:rPr>
                <w:rFonts w:ascii="Times New Roman" w:hAnsi="Times New Roman" w:cs="Times New Roman"/>
                <w:b/>
                <w:i/>
                <w:spacing w:val="-57"/>
              </w:rPr>
              <w:t xml:space="preserve"> </w:t>
            </w:r>
            <w:r w:rsidR="009A7DC0" w:rsidRPr="004520B1">
              <w:rPr>
                <w:rFonts w:ascii="Times New Roman" w:hAnsi="Times New Roman" w:cs="Times New Roman"/>
                <w:b/>
                <w:i/>
              </w:rPr>
              <w:t>лет</w:t>
            </w:r>
          </w:p>
        </w:tc>
        <w:tc>
          <w:tcPr>
            <w:tcW w:w="8363" w:type="dxa"/>
          </w:tcPr>
          <w:p w:rsidR="009A7DC0" w:rsidRPr="009A7DC0" w:rsidRDefault="009A7DC0" w:rsidP="009A7DC0">
            <w:pPr>
              <w:pStyle w:val="TableParagraph"/>
              <w:spacing w:line="263" w:lineRule="exact"/>
              <w:ind w:left="213"/>
              <w:rPr>
                <w:b/>
              </w:rPr>
            </w:pPr>
            <w:r w:rsidRPr="009A7DC0">
              <w:rPr>
                <w:b/>
              </w:rPr>
              <w:t>Приобщение</w:t>
            </w:r>
            <w:r w:rsidRPr="009A7DC0">
              <w:rPr>
                <w:b/>
                <w:spacing w:val="-4"/>
              </w:rPr>
              <w:t xml:space="preserve"> </w:t>
            </w:r>
            <w:r w:rsidRPr="009A7DC0">
              <w:rPr>
                <w:b/>
              </w:rPr>
              <w:t>к</w:t>
            </w:r>
            <w:r w:rsidRPr="009A7DC0">
              <w:rPr>
                <w:b/>
                <w:spacing w:val="-2"/>
              </w:rPr>
              <w:t xml:space="preserve"> </w:t>
            </w:r>
            <w:r w:rsidRPr="009A7DC0">
              <w:rPr>
                <w:b/>
              </w:rPr>
              <w:t>искусству:</w:t>
            </w:r>
          </w:p>
          <w:p w:rsidR="009A7DC0" w:rsidRPr="009A7DC0" w:rsidRDefault="009A7DC0" w:rsidP="001828C0">
            <w:pPr>
              <w:pStyle w:val="TableParagraph"/>
              <w:numPr>
                <w:ilvl w:val="0"/>
                <w:numId w:val="69"/>
              </w:numPr>
              <w:tabs>
                <w:tab w:val="left" w:pos="353"/>
              </w:tabs>
              <w:ind w:right="1026" w:firstLine="0"/>
            </w:pPr>
            <w:r w:rsidRPr="009A7DC0">
              <w:t>иллюстрации</w:t>
            </w:r>
            <w:r w:rsidRPr="009A7DC0">
              <w:rPr>
                <w:spacing w:val="-6"/>
              </w:rPr>
              <w:t xml:space="preserve"> </w:t>
            </w:r>
            <w:r w:rsidRPr="009A7DC0">
              <w:t>к</w:t>
            </w:r>
            <w:r w:rsidRPr="009A7DC0">
              <w:rPr>
                <w:spacing w:val="-2"/>
              </w:rPr>
              <w:t xml:space="preserve"> </w:t>
            </w:r>
            <w:r w:rsidRPr="009A7DC0">
              <w:t>произведениям</w:t>
            </w:r>
            <w:r w:rsidRPr="009A7DC0">
              <w:rPr>
                <w:spacing w:val="-4"/>
              </w:rPr>
              <w:t xml:space="preserve"> </w:t>
            </w:r>
            <w:r w:rsidRPr="009A7DC0">
              <w:t>детской</w:t>
            </w:r>
            <w:r w:rsidRPr="009A7DC0">
              <w:rPr>
                <w:spacing w:val="-2"/>
              </w:rPr>
              <w:t xml:space="preserve"> </w:t>
            </w:r>
            <w:r w:rsidRPr="009A7DC0">
              <w:t>литературы;</w:t>
            </w:r>
          </w:p>
          <w:p w:rsidR="009A7DC0" w:rsidRPr="009A7DC0" w:rsidRDefault="009A7DC0" w:rsidP="001828C0">
            <w:pPr>
              <w:pStyle w:val="TableParagraph"/>
              <w:numPr>
                <w:ilvl w:val="0"/>
                <w:numId w:val="69"/>
              </w:numPr>
              <w:tabs>
                <w:tab w:val="left" w:pos="353"/>
              </w:tabs>
              <w:ind w:right="1026" w:firstLine="0"/>
            </w:pPr>
            <w:r w:rsidRPr="009A7DC0">
              <w:t>иллюстрации</w:t>
            </w:r>
            <w:r w:rsidRPr="009A7DC0">
              <w:rPr>
                <w:spacing w:val="-3"/>
              </w:rPr>
              <w:t xml:space="preserve"> </w:t>
            </w:r>
          </w:p>
          <w:p w:rsidR="009A7DC0" w:rsidRPr="009A7DC0" w:rsidRDefault="009A7DC0" w:rsidP="001828C0">
            <w:pPr>
              <w:pStyle w:val="TableParagraph"/>
              <w:numPr>
                <w:ilvl w:val="0"/>
                <w:numId w:val="69"/>
              </w:numPr>
              <w:tabs>
                <w:tab w:val="left" w:pos="353"/>
              </w:tabs>
              <w:ind w:right="1026" w:firstLine="0"/>
            </w:pPr>
            <w:r w:rsidRPr="009A7DC0">
              <w:t>дымковская</w:t>
            </w:r>
            <w:r w:rsidRPr="009A7DC0">
              <w:rPr>
                <w:spacing w:val="-1"/>
              </w:rPr>
              <w:t xml:space="preserve"> </w:t>
            </w:r>
            <w:r w:rsidRPr="009A7DC0">
              <w:t xml:space="preserve">игрушка, </w:t>
            </w:r>
          </w:p>
          <w:p w:rsidR="009A7DC0" w:rsidRPr="009A7DC0" w:rsidRDefault="009A7DC0" w:rsidP="001828C0">
            <w:pPr>
              <w:pStyle w:val="TableParagraph"/>
              <w:numPr>
                <w:ilvl w:val="0"/>
                <w:numId w:val="69"/>
              </w:numPr>
              <w:tabs>
                <w:tab w:val="left" w:pos="353"/>
              </w:tabs>
              <w:ind w:right="1026" w:firstLine="0"/>
            </w:pPr>
            <w:r w:rsidRPr="009A7DC0">
              <w:t>матрешки</w:t>
            </w:r>
          </w:p>
          <w:p w:rsidR="009A7DC0" w:rsidRPr="009A7DC0" w:rsidRDefault="009A7DC0" w:rsidP="009A7DC0">
            <w:pPr>
              <w:pStyle w:val="TableParagraph"/>
              <w:ind w:left="213"/>
              <w:rPr>
                <w:b/>
              </w:rPr>
            </w:pPr>
            <w:r w:rsidRPr="009A7DC0">
              <w:rPr>
                <w:b/>
              </w:rPr>
              <w:t>Изобразительная</w:t>
            </w:r>
            <w:r w:rsidRPr="009A7DC0">
              <w:rPr>
                <w:b/>
                <w:spacing w:val="-6"/>
              </w:rPr>
              <w:t xml:space="preserve"> </w:t>
            </w:r>
            <w:r w:rsidRPr="009A7DC0">
              <w:rPr>
                <w:b/>
              </w:rPr>
              <w:t>деятельность:</w:t>
            </w:r>
          </w:p>
          <w:p w:rsidR="009A7DC0" w:rsidRPr="009A7DC0" w:rsidRDefault="009A7DC0" w:rsidP="001828C0">
            <w:pPr>
              <w:pStyle w:val="TableParagraph"/>
              <w:numPr>
                <w:ilvl w:val="0"/>
                <w:numId w:val="69"/>
              </w:numPr>
              <w:tabs>
                <w:tab w:val="left" w:pos="353"/>
              </w:tabs>
              <w:ind w:right="248" w:firstLine="0"/>
            </w:pPr>
            <w:r w:rsidRPr="009A7DC0">
              <w:t xml:space="preserve">карандаши цветные; </w:t>
            </w:r>
          </w:p>
          <w:p w:rsidR="009A7DC0" w:rsidRPr="009A7DC0" w:rsidRDefault="009A7DC0" w:rsidP="001828C0">
            <w:pPr>
              <w:pStyle w:val="TableParagraph"/>
              <w:numPr>
                <w:ilvl w:val="0"/>
                <w:numId w:val="69"/>
              </w:numPr>
              <w:tabs>
                <w:tab w:val="left" w:pos="353"/>
              </w:tabs>
              <w:ind w:right="248" w:firstLine="0"/>
            </w:pPr>
            <w:r w:rsidRPr="009A7DC0">
              <w:t xml:space="preserve"> фломастеры; </w:t>
            </w:r>
          </w:p>
          <w:p w:rsidR="009A7DC0" w:rsidRPr="009A7DC0" w:rsidRDefault="009A7DC0" w:rsidP="001828C0">
            <w:pPr>
              <w:pStyle w:val="TableParagraph"/>
              <w:numPr>
                <w:ilvl w:val="0"/>
                <w:numId w:val="69"/>
              </w:numPr>
              <w:tabs>
                <w:tab w:val="left" w:pos="353"/>
              </w:tabs>
              <w:ind w:right="248" w:firstLine="0"/>
            </w:pPr>
            <w:r w:rsidRPr="009A7DC0">
              <w:t xml:space="preserve"> мольберт;</w:t>
            </w:r>
          </w:p>
          <w:p w:rsidR="009A7DC0" w:rsidRPr="009A7DC0" w:rsidRDefault="009A7DC0" w:rsidP="001828C0">
            <w:pPr>
              <w:pStyle w:val="TableParagraph"/>
              <w:numPr>
                <w:ilvl w:val="0"/>
                <w:numId w:val="69"/>
              </w:numPr>
              <w:tabs>
                <w:tab w:val="left" w:pos="353"/>
              </w:tabs>
              <w:ind w:right="248" w:firstLine="0"/>
            </w:pPr>
            <w:r w:rsidRPr="009A7DC0">
              <w:t>баночки-непроливайки для воды;</w:t>
            </w:r>
            <w:r w:rsidRPr="009A7DC0">
              <w:rPr>
                <w:spacing w:val="-1"/>
              </w:rPr>
              <w:t xml:space="preserve"> </w:t>
            </w:r>
          </w:p>
          <w:p w:rsidR="009A7DC0" w:rsidRPr="009A7DC0" w:rsidRDefault="009A7DC0" w:rsidP="001828C0">
            <w:pPr>
              <w:pStyle w:val="TableParagraph"/>
              <w:numPr>
                <w:ilvl w:val="0"/>
                <w:numId w:val="69"/>
              </w:numPr>
              <w:tabs>
                <w:tab w:val="left" w:pos="353"/>
              </w:tabs>
              <w:ind w:right="248" w:firstLine="0"/>
            </w:pPr>
            <w:r w:rsidRPr="009A7DC0">
              <w:t>трафареты</w:t>
            </w:r>
            <w:r w:rsidRPr="009A7DC0">
              <w:rPr>
                <w:spacing w:val="-1"/>
              </w:rPr>
              <w:t xml:space="preserve"> </w:t>
            </w:r>
            <w:r w:rsidRPr="009A7DC0">
              <w:t>для рисования;</w:t>
            </w:r>
          </w:p>
          <w:p w:rsidR="009A7DC0" w:rsidRPr="009A7DC0" w:rsidRDefault="009A7DC0" w:rsidP="001828C0">
            <w:pPr>
              <w:pStyle w:val="TableParagraph"/>
              <w:numPr>
                <w:ilvl w:val="0"/>
                <w:numId w:val="69"/>
              </w:numPr>
              <w:tabs>
                <w:tab w:val="left" w:pos="353"/>
              </w:tabs>
              <w:ind w:right="248" w:firstLine="0"/>
            </w:pPr>
            <w:r w:rsidRPr="009A7DC0">
              <w:rPr>
                <w:spacing w:val="-2"/>
              </w:rPr>
              <w:t xml:space="preserve"> </w:t>
            </w:r>
            <w:r w:rsidRPr="009A7DC0">
              <w:t>гуашевые</w:t>
            </w:r>
            <w:r w:rsidRPr="009A7DC0">
              <w:rPr>
                <w:spacing w:val="-1"/>
              </w:rPr>
              <w:t xml:space="preserve"> </w:t>
            </w:r>
            <w:r w:rsidRPr="009A7DC0">
              <w:t>краски;</w:t>
            </w:r>
          </w:p>
          <w:p w:rsidR="009A7DC0" w:rsidRPr="009A7DC0" w:rsidRDefault="009A7DC0" w:rsidP="001828C0">
            <w:pPr>
              <w:pStyle w:val="TableParagraph"/>
              <w:numPr>
                <w:ilvl w:val="0"/>
                <w:numId w:val="69"/>
              </w:numPr>
              <w:tabs>
                <w:tab w:val="left" w:pos="353"/>
              </w:tabs>
              <w:ind w:right="248" w:firstLine="0"/>
            </w:pPr>
            <w:r w:rsidRPr="009A7DC0">
              <w:t>кисточки</w:t>
            </w:r>
            <w:r w:rsidRPr="009A7DC0">
              <w:rPr>
                <w:spacing w:val="2"/>
              </w:rPr>
              <w:t xml:space="preserve"> </w:t>
            </w:r>
            <w:r w:rsidRPr="009A7DC0">
              <w:t>для</w:t>
            </w:r>
            <w:r w:rsidRPr="009A7DC0">
              <w:rPr>
                <w:spacing w:val="-4"/>
              </w:rPr>
              <w:t xml:space="preserve"> </w:t>
            </w:r>
            <w:r w:rsidRPr="009A7DC0">
              <w:t>рисования;</w:t>
            </w:r>
          </w:p>
          <w:p w:rsidR="009A7DC0" w:rsidRPr="009A7DC0" w:rsidRDefault="009A7DC0" w:rsidP="001828C0">
            <w:pPr>
              <w:pStyle w:val="TableParagraph"/>
              <w:numPr>
                <w:ilvl w:val="0"/>
                <w:numId w:val="69"/>
              </w:numPr>
              <w:tabs>
                <w:tab w:val="left" w:pos="353"/>
              </w:tabs>
              <w:ind w:left="353"/>
            </w:pPr>
            <w:r w:rsidRPr="009A7DC0">
              <w:t>бумага</w:t>
            </w:r>
            <w:r w:rsidRPr="009A7DC0">
              <w:rPr>
                <w:spacing w:val="-2"/>
              </w:rPr>
              <w:t xml:space="preserve"> </w:t>
            </w:r>
            <w:r w:rsidRPr="009A7DC0">
              <w:t>для рисования;</w:t>
            </w:r>
          </w:p>
          <w:p w:rsidR="009A7DC0" w:rsidRPr="009A7DC0" w:rsidRDefault="009A7DC0" w:rsidP="001828C0">
            <w:pPr>
              <w:pStyle w:val="TableParagraph"/>
              <w:numPr>
                <w:ilvl w:val="0"/>
                <w:numId w:val="69"/>
              </w:numPr>
              <w:tabs>
                <w:tab w:val="left" w:pos="353"/>
              </w:tabs>
              <w:ind w:left="353"/>
            </w:pPr>
            <w:r w:rsidRPr="009A7DC0">
              <w:t>пластилин;</w:t>
            </w:r>
          </w:p>
          <w:p w:rsidR="009A7DC0" w:rsidRPr="009A7DC0" w:rsidRDefault="009A7DC0" w:rsidP="001828C0">
            <w:pPr>
              <w:pStyle w:val="TableParagraph"/>
              <w:numPr>
                <w:ilvl w:val="0"/>
                <w:numId w:val="69"/>
              </w:numPr>
              <w:tabs>
                <w:tab w:val="left" w:pos="353"/>
              </w:tabs>
              <w:ind w:left="353"/>
            </w:pPr>
            <w:r w:rsidRPr="009A7DC0">
              <w:t>доски для</w:t>
            </w:r>
            <w:r w:rsidRPr="009A7DC0">
              <w:rPr>
                <w:spacing w:val="-2"/>
              </w:rPr>
              <w:t xml:space="preserve"> </w:t>
            </w:r>
            <w:r w:rsidRPr="009A7DC0">
              <w:t>пластилина;</w:t>
            </w:r>
          </w:p>
          <w:p w:rsidR="009A7DC0" w:rsidRPr="009A7DC0" w:rsidRDefault="009A7DC0" w:rsidP="001828C0">
            <w:pPr>
              <w:pStyle w:val="TableParagraph"/>
              <w:numPr>
                <w:ilvl w:val="0"/>
                <w:numId w:val="69"/>
              </w:numPr>
              <w:tabs>
                <w:tab w:val="left" w:pos="353"/>
              </w:tabs>
              <w:ind w:left="353"/>
            </w:pPr>
            <w:r w:rsidRPr="009A7DC0">
              <w:t>тряпочки.</w:t>
            </w:r>
          </w:p>
          <w:p w:rsidR="009A7DC0" w:rsidRPr="009A7DC0" w:rsidRDefault="009A7DC0" w:rsidP="009A7DC0">
            <w:pPr>
              <w:pStyle w:val="TableParagraph"/>
              <w:tabs>
                <w:tab w:val="left" w:pos="353"/>
              </w:tabs>
              <w:ind w:left="213" w:right="723"/>
            </w:pPr>
            <w:r w:rsidRPr="009A7DC0">
              <w:rPr>
                <w:b/>
              </w:rPr>
              <w:t>Конструктивная деятельность:</w:t>
            </w:r>
            <w:r w:rsidRPr="009A7DC0">
              <w:t xml:space="preserve"> </w:t>
            </w:r>
          </w:p>
          <w:p w:rsidR="009A7DC0" w:rsidRPr="009A7DC0" w:rsidRDefault="009A7DC0" w:rsidP="00541717">
            <w:pPr>
              <w:pStyle w:val="TableParagraph"/>
              <w:tabs>
                <w:tab w:val="left" w:pos="353"/>
              </w:tabs>
              <w:ind w:left="213" w:right="454"/>
            </w:pPr>
            <w:r w:rsidRPr="009A7DC0">
              <w:t>- строительные</w:t>
            </w:r>
            <w:r w:rsidRPr="009A7DC0">
              <w:rPr>
                <w:spacing w:val="-6"/>
              </w:rPr>
              <w:t xml:space="preserve"> </w:t>
            </w:r>
            <w:r w:rsidRPr="009A7DC0">
              <w:t>наборы:</w:t>
            </w:r>
            <w:r w:rsidRPr="009A7DC0">
              <w:rPr>
                <w:spacing w:val="-3"/>
              </w:rPr>
              <w:t xml:space="preserve"> </w:t>
            </w:r>
            <w:r w:rsidRPr="009A7DC0">
              <w:t>из</w:t>
            </w:r>
            <w:r w:rsidRPr="009A7DC0">
              <w:rPr>
                <w:spacing w:val="-3"/>
              </w:rPr>
              <w:t xml:space="preserve"> </w:t>
            </w:r>
            <w:r w:rsidRPr="009A7DC0">
              <w:t>элементов</w:t>
            </w:r>
            <w:r w:rsidRPr="009A7DC0">
              <w:rPr>
                <w:spacing w:val="-4"/>
              </w:rPr>
              <w:t xml:space="preserve"> </w:t>
            </w:r>
            <w:r w:rsidRPr="009A7DC0">
              <w:t>разных</w:t>
            </w:r>
            <w:r w:rsidRPr="009A7DC0">
              <w:rPr>
                <w:spacing w:val="-2"/>
              </w:rPr>
              <w:t xml:space="preserve"> </w:t>
            </w:r>
            <w:r w:rsidRPr="009A7DC0">
              <w:t>размеров</w:t>
            </w:r>
            <w:r w:rsidRPr="009A7DC0">
              <w:rPr>
                <w:spacing w:val="-4"/>
              </w:rPr>
              <w:t xml:space="preserve"> </w:t>
            </w:r>
            <w:r w:rsidRPr="009A7DC0">
              <w:t>и</w:t>
            </w:r>
            <w:r w:rsidRPr="009A7DC0">
              <w:rPr>
                <w:spacing w:val="-4"/>
              </w:rPr>
              <w:t xml:space="preserve"> </w:t>
            </w:r>
            <w:r w:rsidRPr="009A7DC0">
              <w:t>конфигураций</w:t>
            </w:r>
            <w:r w:rsidRPr="009A7DC0">
              <w:rPr>
                <w:spacing w:val="-4"/>
              </w:rPr>
              <w:t xml:space="preserve"> </w:t>
            </w:r>
            <w:r w:rsidRPr="009A7DC0">
              <w:t>(ку</w:t>
            </w:r>
            <w:r w:rsidRPr="009A7DC0">
              <w:rPr>
                <w:spacing w:val="-57"/>
              </w:rPr>
              <w:t xml:space="preserve"> </w:t>
            </w:r>
            <w:r w:rsidRPr="009A7DC0">
              <w:t>бик,</w:t>
            </w:r>
            <w:r w:rsidRPr="009A7DC0">
              <w:rPr>
                <w:spacing w:val="-1"/>
              </w:rPr>
              <w:t xml:space="preserve"> </w:t>
            </w:r>
            <w:r w:rsidRPr="009A7DC0">
              <w:t>кирпичик, трехгранная</w:t>
            </w:r>
            <w:r w:rsidRPr="009A7DC0">
              <w:rPr>
                <w:spacing w:val="-1"/>
              </w:rPr>
              <w:t xml:space="preserve"> </w:t>
            </w:r>
            <w:r w:rsidRPr="009A7DC0">
              <w:t>призма, пластина,</w:t>
            </w:r>
            <w:r w:rsidRPr="009A7DC0">
              <w:rPr>
                <w:spacing w:val="-3"/>
              </w:rPr>
              <w:t xml:space="preserve"> </w:t>
            </w:r>
            <w:r w:rsidRPr="009A7DC0">
              <w:t>цилиндр);</w:t>
            </w:r>
          </w:p>
          <w:p w:rsidR="009A7DC0" w:rsidRPr="009A7DC0" w:rsidRDefault="009A7DC0" w:rsidP="001828C0">
            <w:pPr>
              <w:pStyle w:val="TableParagraph"/>
              <w:numPr>
                <w:ilvl w:val="0"/>
                <w:numId w:val="70"/>
              </w:numPr>
              <w:tabs>
                <w:tab w:val="left" w:pos="353"/>
              </w:tabs>
              <w:spacing w:line="237" w:lineRule="auto"/>
              <w:ind w:right="492" w:firstLine="0"/>
            </w:pPr>
            <w:r w:rsidRPr="009A7DC0">
              <w:t>схемы</w:t>
            </w:r>
            <w:r w:rsidRPr="009A7DC0">
              <w:rPr>
                <w:spacing w:val="-3"/>
              </w:rPr>
              <w:t xml:space="preserve"> </w:t>
            </w:r>
            <w:r w:rsidRPr="009A7DC0">
              <w:t>построек;</w:t>
            </w:r>
            <w:r w:rsidRPr="009A7DC0">
              <w:rPr>
                <w:spacing w:val="-2"/>
              </w:rPr>
              <w:t xml:space="preserve"> </w:t>
            </w:r>
          </w:p>
          <w:p w:rsidR="009A7DC0" w:rsidRPr="009A7DC0" w:rsidRDefault="009A7DC0" w:rsidP="001828C0">
            <w:pPr>
              <w:pStyle w:val="TableParagraph"/>
              <w:numPr>
                <w:ilvl w:val="0"/>
                <w:numId w:val="70"/>
              </w:numPr>
              <w:tabs>
                <w:tab w:val="left" w:pos="353"/>
              </w:tabs>
              <w:spacing w:line="237" w:lineRule="auto"/>
              <w:ind w:right="492" w:firstLine="0"/>
            </w:pPr>
            <w:r w:rsidRPr="009A7DC0">
              <w:rPr>
                <w:spacing w:val="-4"/>
              </w:rPr>
              <w:t xml:space="preserve"> </w:t>
            </w:r>
            <w:r w:rsidRPr="009A7DC0">
              <w:t>кубки;</w:t>
            </w:r>
          </w:p>
          <w:p w:rsidR="009A7DC0" w:rsidRPr="009A7DC0" w:rsidRDefault="009A7DC0" w:rsidP="001828C0">
            <w:pPr>
              <w:pStyle w:val="TableParagraph"/>
              <w:numPr>
                <w:ilvl w:val="0"/>
                <w:numId w:val="70"/>
              </w:numPr>
              <w:tabs>
                <w:tab w:val="left" w:pos="353"/>
              </w:tabs>
              <w:spacing w:line="237" w:lineRule="auto"/>
              <w:ind w:right="492" w:firstLine="0"/>
            </w:pPr>
            <w:r w:rsidRPr="009A7DC0">
              <w:t>крупный</w:t>
            </w:r>
            <w:r w:rsidRPr="009A7DC0">
              <w:rPr>
                <w:spacing w:val="-3"/>
              </w:rPr>
              <w:t xml:space="preserve"> </w:t>
            </w:r>
            <w:r w:rsidRPr="009A7DC0">
              <w:t>конструктор;</w:t>
            </w:r>
          </w:p>
          <w:p w:rsidR="009A7DC0" w:rsidRPr="009A7DC0" w:rsidRDefault="009A7DC0" w:rsidP="001828C0">
            <w:pPr>
              <w:pStyle w:val="TableParagraph"/>
              <w:numPr>
                <w:ilvl w:val="0"/>
                <w:numId w:val="70"/>
              </w:numPr>
              <w:tabs>
                <w:tab w:val="left" w:pos="353"/>
              </w:tabs>
              <w:spacing w:line="237" w:lineRule="auto"/>
              <w:ind w:right="492" w:firstLine="0"/>
            </w:pPr>
            <w:r w:rsidRPr="009A7DC0">
              <w:t>игрушки</w:t>
            </w:r>
            <w:r w:rsidRPr="009A7DC0">
              <w:rPr>
                <w:spacing w:val="-1"/>
              </w:rPr>
              <w:t xml:space="preserve"> </w:t>
            </w:r>
            <w:r w:rsidRPr="009A7DC0">
              <w:t>для</w:t>
            </w:r>
            <w:r w:rsidRPr="009A7DC0">
              <w:rPr>
                <w:spacing w:val="-3"/>
              </w:rPr>
              <w:t xml:space="preserve"> </w:t>
            </w:r>
            <w:r w:rsidRPr="009A7DC0">
              <w:t>обыгрывания</w:t>
            </w:r>
            <w:r w:rsidRPr="009A7DC0">
              <w:rPr>
                <w:spacing w:val="-57"/>
              </w:rPr>
              <w:t xml:space="preserve"> </w:t>
            </w:r>
            <w:r w:rsidRPr="009A7DC0">
              <w:t>построек;</w:t>
            </w:r>
          </w:p>
          <w:p w:rsidR="009A7DC0" w:rsidRPr="009A7DC0" w:rsidRDefault="009A7DC0" w:rsidP="001828C0">
            <w:pPr>
              <w:pStyle w:val="TableParagraph"/>
              <w:numPr>
                <w:ilvl w:val="0"/>
                <w:numId w:val="70"/>
              </w:numPr>
              <w:tabs>
                <w:tab w:val="left" w:pos="353"/>
              </w:tabs>
              <w:spacing w:line="237" w:lineRule="auto"/>
              <w:ind w:right="492" w:firstLine="0"/>
            </w:pPr>
            <w:r w:rsidRPr="009A7DC0">
              <w:t>напольный конструктор;</w:t>
            </w:r>
          </w:p>
          <w:p w:rsidR="009A7DC0" w:rsidRPr="009A7DC0" w:rsidRDefault="009A7DC0" w:rsidP="001828C0">
            <w:pPr>
              <w:pStyle w:val="TableParagraph"/>
              <w:numPr>
                <w:ilvl w:val="0"/>
                <w:numId w:val="70"/>
              </w:numPr>
              <w:tabs>
                <w:tab w:val="left" w:pos="353"/>
              </w:tabs>
              <w:spacing w:line="237" w:lineRule="auto"/>
              <w:ind w:right="492" w:firstLine="0"/>
            </w:pPr>
            <w:r w:rsidRPr="009A7DC0">
              <w:t xml:space="preserve">наборы настольного конструктора; </w:t>
            </w:r>
          </w:p>
          <w:p w:rsidR="009A7DC0" w:rsidRPr="009A7DC0" w:rsidRDefault="009A7DC0" w:rsidP="001828C0">
            <w:pPr>
              <w:pStyle w:val="TableParagraph"/>
              <w:numPr>
                <w:ilvl w:val="0"/>
                <w:numId w:val="70"/>
              </w:numPr>
              <w:tabs>
                <w:tab w:val="left" w:pos="353"/>
              </w:tabs>
              <w:spacing w:line="237" w:lineRule="auto"/>
              <w:ind w:right="492" w:firstLine="0"/>
            </w:pPr>
            <w:r w:rsidRPr="009A7DC0">
              <w:t>модуль</w:t>
            </w:r>
            <w:r w:rsidRPr="009A7DC0">
              <w:rPr>
                <w:spacing w:val="-1"/>
              </w:rPr>
              <w:t xml:space="preserve"> </w:t>
            </w:r>
            <w:r w:rsidRPr="009A7DC0">
              <w:t>для строительства.</w:t>
            </w:r>
          </w:p>
          <w:p w:rsidR="009A7DC0" w:rsidRPr="00B774D7" w:rsidRDefault="009A7DC0" w:rsidP="009A7DC0">
            <w:pPr>
              <w:pStyle w:val="TableParagraph"/>
              <w:spacing w:line="274" w:lineRule="exact"/>
              <w:ind w:left="213"/>
              <w:rPr>
                <w:b/>
              </w:rPr>
            </w:pPr>
            <w:r w:rsidRPr="00B774D7">
              <w:rPr>
                <w:b/>
              </w:rPr>
              <w:t>Музыкальная</w:t>
            </w:r>
            <w:r w:rsidRPr="00B774D7">
              <w:rPr>
                <w:b/>
                <w:spacing w:val="-6"/>
              </w:rPr>
              <w:t xml:space="preserve"> </w:t>
            </w:r>
            <w:r w:rsidRPr="00B774D7">
              <w:rPr>
                <w:b/>
              </w:rPr>
              <w:t>деятельность:</w:t>
            </w:r>
          </w:p>
          <w:p w:rsidR="007750A4" w:rsidRPr="007750A4" w:rsidRDefault="009A7DC0" w:rsidP="001828C0">
            <w:pPr>
              <w:pStyle w:val="TableParagraph"/>
              <w:numPr>
                <w:ilvl w:val="0"/>
                <w:numId w:val="70"/>
              </w:numPr>
              <w:tabs>
                <w:tab w:val="left" w:pos="353"/>
              </w:tabs>
              <w:ind w:right="330" w:firstLine="0"/>
            </w:pPr>
            <w:r w:rsidRPr="009A7DC0">
              <w:t>инструменты</w:t>
            </w:r>
            <w:r w:rsidRPr="009A7DC0">
              <w:rPr>
                <w:spacing w:val="-5"/>
              </w:rPr>
              <w:t xml:space="preserve"> </w:t>
            </w:r>
            <w:r w:rsidRPr="009A7DC0">
              <w:t>музыкальные</w:t>
            </w:r>
            <w:r w:rsidRPr="009A7DC0">
              <w:rPr>
                <w:spacing w:val="-6"/>
              </w:rPr>
              <w:t xml:space="preserve"> </w:t>
            </w:r>
            <w:r w:rsidRPr="009A7DC0">
              <w:t>игровые</w:t>
            </w:r>
            <w:r w:rsidRPr="009A7DC0">
              <w:rPr>
                <w:spacing w:val="-5"/>
              </w:rPr>
              <w:t xml:space="preserve"> </w:t>
            </w:r>
            <w:r w:rsidRPr="009A7DC0">
              <w:t>(погремушки,</w:t>
            </w:r>
            <w:r w:rsidRPr="009A7DC0">
              <w:rPr>
                <w:spacing w:val="-4"/>
              </w:rPr>
              <w:t xml:space="preserve"> </w:t>
            </w:r>
            <w:r w:rsidRPr="009A7DC0">
              <w:t>маракасы</w:t>
            </w:r>
            <w:r w:rsidRPr="009A7DC0">
              <w:rPr>
                <w:spacing w:val="-5"/>
              </w:rPr>
              <w:t xml:space="preserve"> </w:t>
            </w:r>
            <w:r w:rsidRPr="009A7DC0">
              <w:t>самодельные,</w:t>
            </w:r>
            <w:r w:rsidRPr="009A7DC0">
              <w:rPr>
                <w:spacing w:val="-4"/>
              </w:rPr>
              <w:t xml:space="preserve"> </w:t>
            </w:r>
          </w:p>
          <w:p w:rsidR="009A7DC0" w:rsidRPr="009A7DC0" w:rsidRDefault="009A7DC0" w:rsidP="007750A4">
            <w:pPr>
              <w:pStyle w:val="TableParagraph"/>
              <w:tabs>
                <w:tab w:val="left" w:pos="353"/>
              </w:tabs>
              <w:ind w:left="213" w:right="330"/>
            </w:pPr>
            <w:r w:rsidRPr="009A7DC0">
              <w:t>бу</w:t>
            </w:r>
            <w:r w:rsidRPr="009A7DC0">
              <w:rPr>
                <w:spacing w:val="-57"/>
              </w:rPr>
              <w:t xml:space="preserve"> </w:t>
            </w:r>
            <w:r w:rsidRPr="009A7DC0">
              <w:t>бен большой, бубен маленький, барабан);</w:t>
            </w:r>
          </w:p>
          <w:p w:rsidR="009A7DC0" w:rsidRPr="009A7DC0" w:rsidRDefault="009A7DC0" w:rsidP="001828C0">
            <w:pPr>
              <w:pStyle w:val="TableParagraph"/>
              <w:numPr>
                <w:ilvl w:val="0"/>
                <w:numId w:val="70"/>
              </w:numPr>
              <w:tabs>
                <w:tab w:val="left" w:pos="353"/>
              </w:tabs>
              <w:ind w:right="330" w:firstLine="0"/>
            </w:pPr>
            <w:r w:rsidRPr="009A7DC0">
              <w:t xml:space="preserve">музыкальная </w:t>
            </w:r>
            <w:r w:rsidR="00783117">
              <w:t>и</w:t>
            </w:r>
            <w:r w:rsidRPr="009A7DC0">
              <w:t xml:space="preserve">грушка - неваляшка; </w:t>
            </w:r>
          </w:p>
          <w:p w:rsidR="009A7DC0" w:rsidRPr="009A7DC0" w:rsidRDefault="009A7DC0" w:rsidP="001828C0">
            <w:pPr>
              <w:pStyle w:val="TableParagraph"/>
              <w:numPr>
                <w:ilvl w:val="0"/>
                <w:numId w:val="70"/>
              </w:numPr>
              <w:tabs>
                <w:tab w:val="left" w:pos="353"/>
              </w:tabs>
              <w:ind w:right="330" w:firstLine="0"/>
            </w:pPr>
            <w:r w:rsidRPr="009A7DC0">
              <w:rPr>
                <w:spacing w:val="1"/>
              </w:rPr>
              <w:t xml:space="preserve"> </w:t>
            </w:r>
            <w:r w:rsidRPr="009A7DC0">
              <w:t>дидактические игры;</w:t>
            </w:r>
          </w:p>
          <w:p w:rsidR="009A7DC0" w:rsidRPr="009A7DC0" w:rsidRDefault="009A7DC0" w:rsidP="001828C0">
            <w:pPr>
              <w:pStyle w:val="TableParagraph"/>
              <w:numPr>
                <w:ilvl w:val="0"/>
                <w:numId w:val="70"/>
              </w:numPr>
              <w:tabs>
                <w:tab w:val="left" w:pos="353"/>
              </w:tabs>
              <w:ind w:right="330" w:firstLine="0"/>
            </w:pPr>
            <w:r w:rsidRPr="009A7DC0">
              <w:t>предметные карточки музыкальных инструментов;</w:t>
            </w:r>
          </w:p>
          <w:p w:rsidR="009A7DC0" w:rsidRPr="009A7DC0" w:rsidRDefault="009A7DC0" w:rsidP="001828C0">
            <w:pPr>
              <w:pStyle w:val="TableParagraph"/>
              <w:numPr>
                <w:ilvl w:val="0"/>
                <w:numId w:val="70"/>
              </w:numPr>
              <w:tabs>
                <w:tab w:val="left" w:pos="353"/>
              </w:tabs>
              <w:ind w:right="330" w:firstLine="0"/>
            </w:pPr>
            <w:r w:rsidRPr="009A7DC0">
              <w:t>пла</w:t>
            </w:r>
            <w:r w:rsidRPr="009A7DC0">
              <w:rPr>
                <w:spacing w:val="-57"/>
              </w:rPr>
              <w:t xml:space="preserve"> </w:t>
            </w:r>
            <w:r w:rsidRPr="009A7DC0">
              <w:t>точки;</w:t>
            </w:r>
          </w:p>
          <w:p w:rsidR="009A7DC0" w:rsidRPr="009A7DC0" w:rsidRDefault="009A7DC0" w:rsidP="001828C0">
            <w:pPr>
              <w:pStyle w:val="TableParagraph"/>
              <w:numPr>
                <w:ilvl w:val="0"/>
                <w:numId w:val="70"/>
              </w:numPr>
              <w:tabs>
                <w:tab w:val="left" w:pos="353"/>
              </w:tabs>
              <w:ind w:right="330" w:firstLine="0"/>
            </w:pPr>
            <w:r w:rsidRPr="009A7DC0">
              <w:t>флажки разноцветные;</w:t>
            </w:r>
          </w:p>
          <w:p w:rsidR="009A7DC0" w:rsidRPr="009A7DC0" w:rsidRDefault="009A7DC0" w:rsidP="009A7DC0">
            <w:pPr>
              <w:pStyle w:val="TableParagraph"/>
              <w:tabs>
                <w:tab w:val="left" w:pos="353"/>
              </w:tabs>
              <w:ind w:left="213" w:right="330"/>
              <w:rPr>
                <w:b/>
              </w:rPr>
            </w:pPr>
            <w:r w:rsidRPr="009A7DC0">
              <w:rPr>
                <w:b/>
              </w:rPr>
              <w:t>Театрализованная деятельность:</w:t>
            </w:r>
          </w:p>
          <w:p w:rsidR="009A7DC0" w:rsidRPr="009A7DC0" w:rsidRDefault="009A7DC0" w:rsidP="001828C0">
            <w:pPr>
              <w:pStyle w:val="TableParagraph"/>
              <w:numPr>
                <w:ilvl w:val="0"/>
                <w:numId w:val="70"/>
              </w:numPr>
              <w:tabs>
                <w:tab w:val="left" w:pos="353"/>
              </w:tabs>
              <w:ind w:right="330" w:firstLine="0"/>
            </w:pPr>
            <w:r w:rsidRPr="009A7DC0">
              <w:t xml:space="preserve"> театр</w:t>
            </w:r>
            <w:r w:rsidRPr="009A7DC0">
              <w:rPr>
                <w:spacing w:val="-2"/>
              </w:rPr>
              <w:t xml:space="preserve"> </w:t>
            </w:r>
            <w:r w:rsidRPr="009A7DC0">
              <w:t>кукольный би-ба-бо;</w:t>
            </w:r>
          </w:p>
          <w:p w:rsidR="009A7DC0" w:rsidRPr="009A7DC0" w:rsidRDefault="009A7DC0" w:rsidP="001828C0">
            <w:pPr>
              <w:pStyle w:val="TableParagraph"/>
              <w:numPr>
                <w:ilvl w:val="0"/>
                <w:numId w:val="70"/>
              </w:numPr>
              <w:tabs>
                <w:tab w:val="left" w:pos="353"/>
              </w:tabs>
              <w:ind w:right="330" w:firstLine="0"/>
              <w:rPr>
                <w:b/>
                <w:i/>
              </w:rPr>
            </w:pPr>
            <w:r w:rsidRPr="009A7DC0">
              <w:t>театр</w:t>
            </w:r>
            <w:r w:rsidRPr="009A7DC0">
              <w:rPr>
                <w:spacing w:val="-1"/>
              </w:rPr>
              <w:t xml:space="preserve"> </w:t>
            </w:r>
            <w:r w:rsidRPr="009A7DC0">
              <w:t>настольный «Колобок»,</w:t>
            </w:r>
            <w:r w:rsidRPr="009A7DC0">
              <w:rPr>
                <w:spacing w:val="3"/>
              </w:rPr>
              <w:t xml:space="preserve"> </w:t>
            </w:r>
            <w:r w:rsidRPr="009A7DC0">
              <w:t>«Репка»,</w:t>
            </w:r>
            <w:r w:rsidRPr="009A7DC0">
              <w:rPr>
                <w:spacing w:val="-3"/>
              </w:rPr>
              <w:t xml:space="preserve"> </w:t>
            </w:r>
          </w:p>
          <w:p w:rsidR="009A7DC0" w:rsidRPr="009A7DC0" w:rsidRDefault="009A7DC0" w:rsidP="001828C0">
            <w:pPr>
              <w:pStyle w:val="TableParagraph"/>
              <w:numPr>
                <w:ilvl w:val="0"/>
                <w:numId w:val="70"/>
              </w:numPr>
              <w:tabs>
                <w:tab w:val="left" w:pos="353"/>
              </w:tabs>
              <w:ind w:right="330" w:firstLine="0"/>
              <w:rPr>
                <w:b/>
                <w:i/>
                <w:sz w:val="24"/>
              </w:rPr>
            </w:pPr>
            <w:r w:rsidRPr="009A7DC0">
              <w:rPr>
                <w:spacing w:val="-6"/>
              </w:rPr>
              <w:t xml:space="preserve"> </w:t>
            </w:r>
            <w:r w:rsidRPr="009A7DC0">
              <w:t>элементы</w:t>
            </w:r>
            <w:r w:rsidRPr="009A7DC0">
              <w:rPr>
                <w:spacing w:val="-5"/>
              </w:rPr>
              <w:t xml:space="preserve"> </w:t>
            </w:r>
            <w:r w:rsidRPr="009A7DC0">
              <w:t>костюмов</w:t>
            </w:r>
            <w:r w:rsidRPr="009A7DC0">
              <w:rPr>
                <w:spacing w:val="-5"/>
              </w:rPr>
              <w:t xml:space="preserve"> </w:t>
            </w:r>
            <w:r w:rsidRPr="009A7DC0">
              <w:t>сказочных</w:t>
            </w:r>
            <w:r w:rsidRPr="009A7DC0">
              <w:rPr>
                <w:spacing w:val="-2"/>
              </w:rPr>
              <w:t xml:space="preserve"> </w:t>
            </w:r>
            <w:r w:rsidRPr="009A7DC0">
              <w:t>героев.</w:t>
            </w:r>
          </w:p>
          <w:p w:rsidR="009A7DC0" w:rsidRPr="009A7DC0" w:rsidRDefault="009A7DC0" w:rsidP="009A7DC0">
            <w:pPr>
              <w:pStyle w:val="TableParagraph"/>
              <w:tabs>
                <w:tab w:val="left" w:pos="353"/>
              </w:tabs>
              <w:ind w:left="213" w:right="330"/>
              <w:rPr>
                <w:b/>
              </w:rPr>
            </w:pPr>
            <w:r w:rsidRPr="009A7DC0">
              <w:rPr>
                <w:b/>
              </w:rPr>
              <w:t>Культурно-досуговая деятельность:</w:t>
            </w:r>
          </w:p>
          <w:p w:rsidR="009A7DC0" w:rsidRDefault="009A7DC0" w:rsidP="009A7DC0">
            <w:pPr>
              <w:pStyle w:val="TableParagraph"/>
              <w:tabs>
                <w:tab w:val="left" w:pos="353"/>
              </w:tabs>
              <w:ind w:left="213" w:right="330"/>
            </w:pPr>
            <w:r>
              <w:t>- элементы костюмов;</w:t>
            </w:r>
          </w:p>
          <w:p w:rsidR="009A7DC0" w:rsidRDefault="009A7DC0" w:rsidP="009A7DC0">
            <w:pPr>
              <w:pStyle w:val="TableParagraph"/>
              <w:tabs>
                <w:tab w:val="left" w:pos="353"/>
              </w:tabs>
              <w:ind w:left="213" w:right="330"/>
              <w:rPr>
                <w:b/>
                <w:i/>
                <w:sz w:val="24"/>
              </w:rPr>
            </w:pPr>
            <w:r>
              <w:t>-атрибуты для игр;</w:t>
            </w:r>
          </w:p>
        </w:tc>
      </w:tr>
      <w:tr w:rsidR="00F505C8" w:rsidTr="00431A4B">
        <w:tc>
          <w:tcPr>
            <w:tcW w:w="1276" w:type="dxa"/>
          </w:tcPr>
          <w:p w:rsidR="009A7DC0" w:rsidRDefault="009A7DC0" w:rsidP="00A86E9B">
            <w:pPr>
              <w:spacing w:after="3" w:line="267" w:lineRule="exact"/>
              <w:rPr>
                <w:b/>
                <w:i/>
                <w:sz w:val="24"/>
              </w:rPr>
            </w:pPr>
            <w:r w:rsidRPr="004520B1">
              <w:rPr>
                <w:rFonts w:ascii="Times New Roman" w:hAnsi="Times New Roman" w:cs="Times New Roman"/>
                <w:b/>
                <w:i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i/>
              </w:rPr>
              <w:t xml:space="preserve">3 </w:t>
            </w:r>
            <w:r w:rsidRPr="004520B1">
              <w:rPr>
                <w:rFonts w:ascii="Times New Roman" w:hAnsi="Times New Roman" w:cs="Times New Roman"/>
                <w:b/>
                <w:i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i/>
              </w:rPr>
              <w:t>4</w:t>
            </w:r>
            <w:r w:rsidRPr="004520B1">
              <w:rPr>
                <w:rFonts w:ascii="Times New Roman" w:hAnsi="Times New Roman" w:cs="Times New Roman"/>
                <w:b/>
                <w:i/>
              </w:rPr>
              <w:t>лет</w:t>
            </w:r>
          </w:p>
        </w:tc>
        <w:tc>
          <w:tcPr>
            <w:tcW w:w="8363" w:type="dxa"/>
          </w:tcPr>
          <w:p w:rsidR="005C5424" w:rsidRPr="005C5424" w:rsidRDefault="005C5424" w:rsidP="005C5424">
            <w:pPr>
              <w:pStyle w:val="TableParagraph"/>
              <w:spacing w:line="265" w:lineRule="exact"/>
              <w:ind w:left="213"/>
              <w:rPr>
                <w:b/>
              </w:rPr>
            </w:pPr>
            <w:r w:rsidRPr="005C5424">
              <w:rPr>
                <w:b/>
              </w:rPr>
              <w:t>Приобщение</w:t>
            </w:r>
            <w:r w:rsidRPr="005C5424">
              <w:rPr>
                <w:b/>
                <w:spacing w:val="-4"/>
              </w:rPr>
              <w:t xml:space="preserve"> </w:t>
            </w:r>
            <w:r w:rsidRPr="005C5424">
              <w:rPr>
                <w:b/>
              </w:rPr>
              <w:t>к</w:t>
            </w:r>
            <w:r w:rsidRPr="005C5424">
              <w:rPr>
                <w:b/>
                <w:spacing w:val="-2"/>
              </w:rPr>
              <w:t xml:space="preserve"> </w:t>
            </w:r>
            <w:r w:rsidRPr="005C5424">
              <w:rPr>
                <w:b/>
              </w:rPr>
              <w:t>искусству:</w:t>
            </w:r>
          </w:p>
          <w:p w:rsidR="005C5424" w:rsidRDefault="005C5424" w:rsidP="001828C0">
            <w:pPr>
              <w:pStyle w:val="TableParagraph"/>
              <w:numPr>
                <w:ilvl w:val="0"/>
                <w:numId w:val="71"/>
              </w:numPr>
              <w:tabs>
                <w:tab w:val="left" w:pos="353"/>
              </w:tabs>
              <w:ind w:right="221" w:firstLine="0"/>
            </w:pPr>
            <w:r w:rsidRPr="005C5424">
              <w:t>книжные иллюстрации;</w:t>
            </w:r>
          </w:p>
          <w:p w:rsidR="005C5424" w:rsidRDefault="005C5424" w:rsidP="001828C0">
            <w:pPr>
              <w:pStyle w:val="TableParagraph"/>
              <w:numPr>
                <w:ilvl w:val="0"/>
                <w:numId w:val="71"/>
              </w:numPr>
              <w:tabs>
                <w:tab w:val="left" w:pos="353"/>
              </w:tabs>
              <w:ind w:right="221" w:firstLine="0"/>
            </w:pPr>
            <w:r w:rsidRPr="005C5424">
              <w:t xml:space="preserve"> иллюстрации художников;</w:t>
            </w:r>
          </w:p>
          <w:p w:rsidR="005C5424" w:rsidRDefault="005C5424" w:rsidP="001828C0">
            <w:pPr>
              <w:pStyle w:val="TableParagraph"/>
              <w:numPr>
                <w:ilvl w:val="0"/>
                <w:numId w:val="71"/>
              </w:numPr>
              <w:tabs>
                <w:tab w:val="left" w:pos="353"/>
              </w:tabs>
              <w:ind w:right="221" w:firstLine="0"/>
            </w:pPr>
            <w:r w:rsidRPr="005C5424">
              <w:t>иллюстрации с изделиями</w:t>
            </w:r>
            <w:r w:rsidRPr="005C5424">
              <w:rPr>
                <w:spacing w:val="-57"/>
              </w:rPr>
              <w:t xml:space="preserve"> </w:t>
            </w:r>
            <w:r w:rsidRPr="005C5424">
              <w:t>народных</w:t>
            </w:r>
            <w:r w:rsidRPr="005C5424">
              <w:rPr>
                <w:spacing w:val="1"/>
              </w:rPr>
              <w:t xml:space="preserve"> </w:t>
            </w:r>
            <w:r w:rsidRPr="005C5424">
              <w:t>промыслов;</w:t>
            </w:r>
            <w:r w:rsidRPr="005C5424">
              <w:rPr>
                <w:spacing w:val="43"/>
              </w:rPr>
              <w:t xml:space="preserve"> </w:t>
            </w:r>
          </w:p>
          <w:p w:rsidR="005C5424" w:rsidRPr="005C5424" w:rsidRDefault="005C5424" w:rsidP="001828C0">
            <w:pPr>
              <w:pStyle w:val="TableParagraph"/>
              <w:numPr>
                <w:ilvl w:val="0"/>
                <w:numId w:val="71"/>
              </w:numPr>
              <w:tabs>
                <w:tab w:val="left" w:pos="353"/>
              </w:tabs>
              <w:ind w:right="221" w:firstLine="0"/>
            </w:pPr>
            <w:r w:rsidRPr="005C5424">
              <w:t>народные</w:t>
            </w:r>
            <w:r w:rsidRPr="005C5424">
              <w:rPr>
                <w:spacing w:val="-2"/>
              </w:rPr>
              <w:t xml:space="preserve"> </w:t>
            </w:r>
            <w:r w:rsidRPr="005C5424">
              <w:t>игрушки.</w:t>
            </w:r>
          </w:p>
          <w:p w:rsidR="005C5424" w:rsidRPr="005C5424" w:rsidRDefault="005C5424" w:rsidP="005C5424">
            <w:pPr>
              <w:pStyle w:val="TableParagraph"/>
              <w:spacing w:before="3"/>
              <w:ind w:left="273"/>
              <w:rPr>
                <w:b/>
              </w:rPr>
            </w:pPr>
            <w:r w:rsidRPr="005C5424">
              <w:rPr>
                <w:b/>
              </w:rPr>
              <w:t>Изобразительная</w:t>
            </w:r>
            <w:r w:rsidRPr="005C5424">
              <w:rPr>
                <w:b/>
                <w:spacing w:val="-6"/>
              </w:rPr>
              <w:t xml:space="preserve"> </w:t>
            </w:r>
            <w:r w:rsidRPr="005C5424">
              <w:rPr>
                <w:b/>
              </w:rPr>
              <w:t>деятельность:</w:t>
            </w:r>
          </w:p>
          <w:p w:rsidR="005C5424" w:rsidRDefault="005C5424" w:rsidP="001828C0">
            <w:pPr>
              <w:pStyle w:val="TableParagraph"/>
              <w:numPr>
                <w:ilvl w:val="0"/>
                <w:numId w:val="71"/>
              </w:numPr>
              <w:tabs>
                <w:tab w:val="left" w:pos="413"/>
              </w:tabs>
              <w:ind w:right="632" w:firstLine="60"/>
            </w:pPr>
            <w:r w:rsidRPr="005C5424">
              <w:t>карандаши цветные;</w:t>
            </w:r>
          </w:p>
          <w:p w:rsidR="005C5424" w:rsidRDefault="005C5424" w:rsidP="001828C0">
            <w:pPr>
              <w:pStyle w:val="TableParagraph"/>
              <w:numPr>
                <w:ilvl w:val="0"/>
                <w:numId w:val="71"/>
              </w:numPr>
              <w:tabs>
                <w:tab w:val="left" w:pos="413"/>
              </w:tabs>
              <w:ind w:right="632" w:firstLine="60"/>
            </w:pPr>
            <w:r w:rsidRPr="005C5424">
              <w:t>фломастеры;</w:t>
            </w:r>
          </w:p>
          <w:p w:rsidR="005C5424" w:rsidRDefault="005C5424" w:rsidP="001828C0">
            <w:pPr>
              <w:pStyle w:val="TableParagraph"/>
              <w:numPr>
                <w:ilvl w:val="0"/>
                <w:numId w:val="71"/>
              </w:numPr>
              <w:tabs>
                <w:tab w:val="left" w:pos="413"/>
              </w:tabs>
              <w:ind w:right="632" w:firstLine="60"/>
            </w:pPr>
            <w:r w:rsidRPr="005C5424">
              <w:t xml:space="preserve">мелки восковые; </w:t>
            </w:r>
          </w:p>
          <w:p w:rsidR="005C5424" w:rsidRDefault="005C5424" w:rsidP="001828C0">
            <w:pPr>
              <w:pStyle w:val="TableParagraph"/>
              <w:numPr>
                <w:ilvl w:val="0"/>
                <w:numId w:val="71"/>
              </w:numPr>
              <w:tabs>
                <w:tab w:val="left" w:pos="413"/>
              </w:tabs>
              <w:ind w:right="632" w:firstLine="60"/>
            </w:pPr>
            <w:r w:rsidRPr="005C5424">
              <w:t>мольберт;</w:t>
            </w:r>
          </w:p>
          <w:p w:rsidR="005C5424" w:rsidRDefault="005C5424" w:rsidP="001828C0">
            <w:pPr>
              <w:pStyle w:val="TableParagraph"/>
              <w:numPr>
                <w:ilvl w:val="0"/>
                <w:numId w:val="71"/>
              </w:numPr>
              <w:tabs>
                <w:tab w:val="left" w:pos="413"/>
              </w:tabs>
              <w:ind w:right="632" w:firstLine="60"/>
            </w:pPr>
            <w:r w:rsidRPr="005C5424">
              <w:t>баночки-</w:t>
            </w:r>
            <w:r w:rsidRPr="005C5424">
              <w:rPr>
                <w:spacing w:val="-57"/>
              </w:rPr>
              <w:t xml:space="preserve"> </w:t>
            </w:r>
            <w:r w:rsidRPr="005C5424">
              <w:t>непроливайки</w:t>
            </w:r>
            <w:r w:rsidRPr="005C5424">
              <w:rPr>
                <w:spacing w:val="-1"/>
              </w:rPr>
              <w:t xml:space="preserve"> </w:t>
            </w:r>
            <w:r w:rsidRPr="005C5424">
              <w:t>для</w:t>
            </w:r>
            <w:r w:rsidRPr="005C5424">
              <w:rPr>
                <w:spacing w:val="-2"/>
              </w:rPr>
              <w:t xml:space="preserve"> </w:t>
            </w:r>
            <w:r w:rsidRPr="005C5424">
              <w:t>воды;</w:t>
            </w:r>
          </w:p>
          <w:p w:rsidR="005C5424" w:rsidRDefault="005C5424" w:rsidP="001828C0">
            <w:pPr>
              <w:pStyle w:val="TableParagraph"/>
              <w:numPr>
                <w:ilvl w:val="0"/>
                <w:numId w:val="71"/>
              </w:numPr>
              <w:tabs>
                <w:tab w:val="left" w:pos="413"/>
              </w:tabs>
              <w:ind w:right="632" w:firstLine="60"/>
            </w:pPr>
            <w:r w:rsidRPr="005C5424">
              <w:t>трафареты для</w:t>
            </w:r>
            <w:r w:rsidRPr="005C5424">
              <w:rPr>
                <w:spacing w:val="-1"/>
              </w:rPr>
              <w:t xml:space="preserve"> </w:t>
            </w:r>
            <w:r w:rsidRPr="005C5424">
              <w:t>рисования;</w:t>
            </w:r>
          </w:p>
          <w:p w:rsidR="005C5424" w:rsidRPr="005C5424" w:rsidRDefault="005C5424" w:rsidP="001828C0">
            <w:pPr>
              <w:pStyle w:val="TableParagraph"/>
              <w:numPr>
                <w:ilvl w:val="0"/>
                <w:numId w:val="71"/>
              </w:numPr>
              <w:tabs>
                <w:tab w:val="left" w:pos="413"/>
              </w:tabs>
              <w:ind w:right="632" w:firstLine="60"/>
            </w:pPr>
            <w:r w:rsidRPr="005C5424">
              <w:t>гуашевые</w:t>
            </w:r>
            <w:r w:rsidRPr="005C5424">
              <w:rPr>
                <w:spacing w:val="-1"/>
              </w:rPr>
              <w:t xml:space="preserve"> </w:t>
            </w:r>
            <w:r w:rsidRPr="005C5424">
              <w:t>краски;</w:t>
            </w:r>
          </w:p>
          <w:p w:rsidR="005C5424" w:rsidRDefault="005C5424" w:rsidP="001828C0">
            <w:pPr>
              <w:pStyle w:val="TableParagraph"/>
              <w:numPr>
                <w:ilvl w:val="0"/>
                <w:numId w:val="71"/>
              </w:numPr>
              <w:tabs>
                <w:tab w:val="left" w:pos="356"/>
              </w:tabs>
              <w:spacing w:line="275" w:lineRule="exact"/>
              <w:ind w:left="355"/>
            </w:pPr>
            <w:r w:rsidRPr="005C5424">
              <w:t>кисточки для</w:t>
            </w:r>
            <w:r w:rsidRPr="005C5424">
              <w:rPr>
                <w:spacing w:val="-1"/>
              </w:rPr>
              <w:t xml:space="preserve"> </w:t>
            </w:r>
            <w:r w:rsidRPr="005C5424">
              <w:t>рисования;</w:t>
            </w:r>
            <w:r w:rsidRPr="005C5424">
              <w:rPr>
                <w:spacing w:val="-1"/>
              </w:rPr>
              <w:t xml:space="preserve"> </w:t>
            </w:r>
          </w:p>
          <w:p w:rsidR="005C5424" w:rsidRDefault="005C5424" w:rsidP="001828C0">
            <w:pPr>
              <w:pStyle w:val="TableParagraph"/>
              <w:numPr>
                <w:ilvl w:val="0"/>
                <w:numId w:val="71"/>
              </w:numPr>
              <w:tabs>
                <w:tab w:val="left" w:pos="356"/>
              </w:tabs>
              <w:spacing w:line="275" w:lineRule="exact"/>
              <w:ind w:left="355"/>
            </w:pPr>
            <w:r w:rsidRPr="005C5424">
              <w:lastRenderedPageBreak/>
              <w:t>печатки,</w:t>
            </w:r>
            <w:r w:rsidRPr="005C5424">
              <w:rPr>
                <w:spacing w:val="-1"/>
              </w:rPr>
              <w:t xml:space="preserve"> </w:t>
            </w:r>
            <w:r w:rsidRPr="005C5424">
              <w:t>штамп;</w:t>
            </w:r>
          </w:p>
          <w:p w:rsidR="005C5424" w:rsidRPr="005C5424" w:rsidRDefault="005C5424" w:rsidP="001828C0">
            <w:pPr>
              <w:pStyle w:val="TableParagraph"/>
              <w:numPr>
                <w:ilvl w:val="0"/>
                <w:numId w:val="71"/>
              </w:numPr>
              <w:tabs>
                <w:tab w:val="left" w:pos="356"/>
              </w:tabs>
              <w:spacing w:line="275" w:lineRule="exact"/>
              <w:ind w:left="355"/>
            </w:pPr>
            <w:r w:rsidRPr="005C5424">
              <w:t>розетки для</w:t>
            </w:r>
            <w:r w:rsidRPr="005C5424">
              <w:rPr>
                <w:spacing w:val="-3"/>
              </w:rPr>
              <w:t xml:space="preserve"> </w:t>
            </w:r>
            <w:r w:rsidRPr="005C5424">
              <w:t>клея;</w:t>
            </w:r>
          </w:p>
          <w:p w:rsidR="005C5424" w:rsidRDefault="005C5424" w:rsidP="001828C0">
            <w:pPr>
              <w:pStyle w:val="TableParagraph"/>
              <w:numPr>
                <w:ilvl w:val="0"/>
                <w:numId w:val="71"/>
              </w:numPr>
              <w:tabs>
                <w:tab w:val="left" w:pos="356"/>
              </w:tabs>
              <w:spacing w:line="275" w:lineRule="exact"/>
              <w:ind w:left="355"/>
            </w:pPr>
            <w:r w:rsidRPr="005C5424">
              <w:t>бумага</w:t>
            </w:r>
            <w:r w:rsidRPr="005C5424">
              <w:rPr>
                <w:spacing w:val="-2"/>
              </w:rPr>
              <w:t xml:space="preserve"> </w:t>
            </w:r>
            <w:r w:rsidRPr="005C5424">
              <w:t>для</w:t>
            </w:r>
            <w:r w:rsidRPr="005C5424">
              <w:rPr>
                <w:spacing w:val="-1"/>
              </w:rPr>
              <w:t xml:space="preserve"> </w:t>
            </w:r>
            <w:r w:rsidRPr="005C5424">
              <w:t>рисования;</w:t>
            </w:r>
          </w:p>
          <w:p w:rsidR="005C5424" w:rsidRPr="005C5424" w:rsidRDefault="005C5424" w:rsidP="001828C0">
            <w:pPr>
              <w:pStyle w:val="TableParagraph"/>
              <w:numPr>
                <w:ilvl w:val="0"/>
                <w:numId w:val="71"/>
              </w:numPr>
              <w:tabs>
                <w:tab w:val="left" w:pos="356"/>
              </w:tabs>
              <w:spacing w:line="275" w:lineRule="exact"/>
              <w:ind w:left="355"/>
            </w:pPr>
            <w:r w:rsidRPr="005C5424">
              <w:t>пластилин;</w:t>
            </w:r>
            <w:r w:rsidRPr="005C5424">
              <w:rPr>
                <w:spacing w:val="-1"/>
              </w:rPr>
              <w:t xml:space="preserve"> </w:t>
            </w:r>
          </w:p>
          <w:p w:rsidR="005C5424" w:rsidRDefault="005C5424" w:rsidP="001828C0">
            <w:pPr>
              <w:pStyle w:val="TableParagraph"/>
              <w:numPr>
                <w:ilvl w:val="0"/>
                <w:numId w:val="71"/>
              </w:numPr>
              <w:tabs>
                <w:tab w:val="left" w:pos="356"/>
              </w:tabs>
              <w:spacing w:line="275" w:lineRule="exact"/>
              <w:ind w:left="355"/>
            </w:pPr>
            <w:r w:rsidRPr="005C5424">
              <w:t>доски</w:t>
            </w:r>
            <w:r w:rsidRPr="005C5424">
              <w:rPr>
                <w:spacing w:val="1"/>
              </w:rPr>
              <w:t xml:space="preserve"> </w:t>
            </w:r>
            <w:r w:rsidRPr="005C5424">
              <w:t>для</w:t>
            </w:r>
            <w:r w:rsidRPr="005C5424">
              <w:rPr>
                <w:spacing w:val="-4"/>
              </w:rPr>
              <w:t xml:space="preserve"> </w:t>
            </w:r>
            <w:r w:rsidRPr="005C5424">
              <w:t xml:space="preserve">пластилина; </w:t>
            </w:r>
          </w:p>
          <w:p w:rsidR="005C5424" w:rsidRPr="005C5424" w:rsidRDefault="005C5424" w:rsidP="001828C0">
            <w:pPr>
              <w:pStyle w:val="TableParagraph"/>
              <w:numPr>
                <w:ilvl w:val="0"/>
                <w:numId w:val="71"/>
              </w:numPr>
              <w:tabs>
                <w:tab w:val="left" w:pos="356"/>
              </w:tabs>
              <w:spacing w:line="275" w:lineRule="exact"/>
              <w:ind w:left="355"/>
            </w:pPr>
            <w:r w:rsidRPr="005C5424">
              <w:t>салфетки;</w:t>
            </w:r>
          </w:p>
          <w:p w:rsidR="005C5424" w:rsidRPr="005C5424" w:rsidRDefault="005C5424" w:rsidP="001828C0">
            <w:pPr>
              <w:pStyle w:val="TableParagraph"/>
              <w:numPr>
                <w:ilvl w:val="0"/>
                <w:numId w:val="71"/>
              </w:numPr>
              <w:tabs>
                <w:tab w:val="left" w:pos="356"/>
              </w:tabs>
              <w:ind w:left="355"/>
            </w:pPr>
            <w:r w:rsidRPr="005C5424">
              <w:t>готовые</w:t>
            </w:r>
            <w:r w:rsidRPr="005C5424">
              <w:rPr>
                <w:spacing w:val="-2"/>
              </w:rPr>
              <w:t xml:space="preserve"> </w:t>
            </w:r>
            <w:r w:rsidRPr="005C5424">
              <w:t>формы для</w:t>
            </w:r>
            <w:r w:rsidRPr="005C5424">
              <w:rPr>
                <w:spacing w:val="-1"/>
              </w:rPr>
              <w:t xml:space="preserve"> </w:t>
            </w:r>
            <w:r w:rsidRPr="005C5424">
              <w:t>выкладывания и</w:t>
            </w:r>
            <w:r w:rsidRPr="005C5424">
              <w:rPr>
                <w:spacing w:val="1"/>
              </w:rPr>
              <w:t xml:space="preserve"> </w:t>
            </w:r>
            <w:r w:rsidRPr="005C5424">
              <w:t>наклеивания.</w:t>
            </w:r>
          </w:p>
          <w:p w:rsidR="005C5424" w:rsidRPr="005C5424" w:rsidRDefault="005C5424" w:rsidP="005C5424">
            <w:pPr>
              <w:pStyle w:val="TableParagraph"/>
              <w:ind w:left="216"/>
              <w:rPr>
                <w:b/>
              </w:rPr>
            </w:pPr>
            <w:r w:rsidRPr="005C5424">
              <w:rPr>
                <w:b/>
              </w:rPr>
              <w:t>Конструктивн</w:t>
            </w:r>
            <w:r>
              <w:rPr>
                <w:b/>
              </w:rPr>
              <w:t xml:space="preserve">ая </w:t>
            </w:r>
            <w:r w:rsidRPr="005C5424">
              <w:rPr>
                <w:b/>
              </w:rPr>
              <w:t>деятельность:</w:t>
            </w:r>
          </w:p>
          <w:p w:rsidR="005C5424" w:rsidRDefault="005C5424" w:rsidP="001828C0">
            <w:pPr>
              <w:pStyle w:val="TableParagraph"/>
              <w:numPr>
                <w:ilvl w:val="0"/>
                <w:numId w:val="71"/>
              </w:numPr>
              <w:tabs>
                <w:tab w:val="left" w:pos="356"/>
              </w:tabs>
              <w:ind w:left="216" w:right="706" w:firstLine="0"/>
            </w:pPr>
            <w:r w:rsidRPr="005C5424">
              <w:t xml:space="preserve">набор модулей; </w:t>
            </w:r>
          </w:p>
          <w:p w:rsidR="005C5424" w:rsidRDefault="005C5424" w:rsidP="001828C0">
            <w:pPr>
              <w:pStyle w:val="TableParagraph"/>
              <w:numPr>
                <w:ilvl w:val="0"/>
                <w:numId w:val="71"/>
              </w:numPr>
              <w:tabs>
                <w:tab w:val="left" w:pos="356"/>
              </w:tabs>
              <w:ind w:left="216" w:right="706" w:firstLine="0"/>
            </w:pPr>
            <w:r w:rsidRPr="005C5424">
              <w:t>пластмассовый конструктор;</w:t>
            </w:r>
          </w:p>
          <w:p w:rsidR="005C5424" w:rsidRDefault="005C5424" w:rsidP="001828C0">
            <w:pPr>
              <w:pStyle w:val="TableParagraph"/>
              <w:numPr>
                <w:ilvl w:val="0"/>
                <w:numId w:val="71"/>
              </w:numPr>
              <w:tabs>
                <w:tab w:val="left" w:pos="356"/>
              </w:tabs>
              <w:ind w:left="216" w:right="706" w:firstLine="0"/>
            </w:pPr>
            <w:r w:rsidRPr="005C5424">
              <w:t>деревянный конструктор;</w:t>
            </w:r>
          </w:p>
          <w:p w:rsidR="005C5424" w:rsidRDefault="005C5424" w:rsidP="001828C0">
            <w:pPr>
              <w:pStyle w:val="TableParagraph"/>
              <w:numPr>
                <w:ilvl w:val="0"/>
                <w:numId w:val="71"/>
              </w:numPr>
              <w:tabs>
                <w:tab w:val="left" w:pos="356"/>
              </w:tabs>
              <w:ind w:left="216" w:right="706" w:firstLine="0"/>
            </w:pPr>
            <w:r w:rsidRPr="005C5424">
              <w:t>схемы</w:t>
            </w:r>
            <w:r w:rsidRPr="005C5424">
              <w:rPr>
                <w:spacing w:val="-1"/>
              </w:rPr>
              <w:t xml:space="preserve"> </w:t>
            </w:r>
            <w:r w:rsidRPr="005C5424">
              <w:t>построек;</w:t>
            </w:r>
          </w:p>
          <w:p w:rsidR="005C5424" w:rsidRPr="005C5424" w:rsidRDefault="005C5424" w:rsidP="001828C0">
            <w:pPr>
              <w:pStyle w:val="TableParagraph"/>
              <w:numPr>
                <w:ilvl w:val="0"/>
                <w:numId w:val="71"/>
              </w:numPr>
              <w:tabs>
                <w:tab w:val="left" w:pos="356"/>
              </w:tabs>
              <w:ind w:left="216" w:right="706" w:firstLine="0"/>
            </w:pPr>
            <w:r w:rsidRPr="005C5424">
              <w:t>игрушки</w:t>
            </w:r>
            <w:r w:rsidRPr="005C5424">
              <w:rPr>
                <w:spacing w:val="1"/>
              </w:rPr>
              <w:t xml:space="preserve"> </w:t>
            </w:r>
            <w:r w:rsidRPr="005C5424">
              <w:t>для</w:t>
            </w:r>
            <w:r w:rsidRPr="005C5424">
              <w:rPr>
                <w:spacing w:val="-1"/>
              </w:rPr>
              <w:t xml:space="preserve"> </w:t>
            </w:r>
            <w:r w:rsidRPr="005C5424">
              <w:t>обыгрывания</w:t>
            </w:r>
            <w:r w:rsidRPr="005C5424">
              <w:rPr>
                <w:spacing w:val="-2"/>
              </w:rPr>
              <w:t xml:space="preserve"> </w:t>
            </w:r>
            <w:r w:rsidRPr="005C5424">
              <w:t>построек.</w:t>
            </w:r>
          </w:p>
          <w:p w:rsidR="005C5424" w:rsidRPr="005C5424" w:rsidRDefault="005C5424" w:rsidP="005C5424">
            <w:pPr>
              <w:pStyle w:val="TableParagraph"/>
              <w:ind w:left="216"/>
              <w:rPr>
                <w:b/>
              </w:rPr>
            </w:pPr>
            <w:r w:rsidRPr="005C5424">
              <w:rPr>
                <w:b/>
              </w:rPr>
              <w:t>Музыкальная</w:t>
            </w:r>
            <w:r w:rsidRPr="005C5424">
              <w:rPr>
                <w:b/>
                <w:spacing w:val="-7"/>
              </w:rPr>
              <w:t xml:space="preserve"> </w:t>
            </w:r>
            <w:r w:rsidRPr="005C5424">
              <w:rPr>
                <w:b/>
              </w:rPr>
              <w:t>деятельность:</w:t>
            </w:r>
          </w:p>
          <w:p w:rsidR="00783117" w:rsidRDefault="005C5424" w:rsidP="001828C0">
            <w:pPr>
              <w:pStyle w:val="TableParagraph"/>
              <w:numPr>
                <w:ilvl w:val="0"/>
                <w:numId w:val="70"/>
              </w:numPr>
              <w:tabs>
                <w:tab w:val="left" w:pos="353"/>
              </w:tabs>
              <w:ind w:right="330" w:firstLine="0"/>
            </w:pPr>
            <w:r w:rsidRPr="005C5424">
              <w:t>звучащие инструменты: металлофон, барабан, погремушки, бубен, молоточки,</w:t>
            </w:r>
            <w:r w:rsidRPr="005C5424">
              <w:rPr>
                <w:spacing w:val="-2"/>
              </w:rPr>
              <w:t xml:space="preserve"> </w:t>
            </w:r>
            <w:r w:rsidRPr="005C5424">
              <w:t>шумелки;</w:t>
            </w:r>
            <w:r w:rsidR="00783117" w:rsidRPr="009A7DC0">
              <w:t xml:space="preserve"> </w:t>
            </w:r>
          </w:p>
          <w:p w:rsidR="00783117" w:rsidRPr="009A7DC0" w:rsidRDefault="00783117" w:rsidP="001828C0">
            <w:pPr>
              <w:pStyle w:val="TableParagraph"/>
              <w:numPr>
                <w:ilvl w:val="0"/>
                <w:numId w:val="70"/>
              </w:numPr>
              <w:tabs>
                <w:tab w:val="left" w:pos="353"/>
              </w:tabs>
              <w:ind w:right="330" w:firstLine="0"/>
            </w:pPr>
            <w:r w:rsidRPr="009A7DC0">
              <w:t xml:space="preserve">музыкальная </w:t>
            </w:r>
            <w:r>
              <w:t>и</w:t>
            </w:r>
            <w:r w:rsidRPr="009A7DC0">
              <w:t xml:space="preserve">грушка - неваляшка; </w:t>
            </w:r>
          </w:p>
          <w:p w:rsidR="00783117" w:rsidRPr="009A7DC0" w:rsidRDefault="00783117" w:rsidP="001828C0">
            <w:pPr>
              <w:pStyle w:val="TableParagraph"/>
              <w:numPr>
                <w:ilvl w:val="0"/>
                <w:numId w:val="70"/>
              </w:numPr>
              <w:tabs>
                <w:tab w:val="left" w:pos="353"/>
              </w:tabs>
              <w:ind w:right="330" w:firstLine="0"/>
            </w:pPr>
            <w:r w:rsidRPr="009A7DC0">
              <w:rPr>
                <w:spacing w:val="1"/>
              </w:rPr>
              <w:t xml:space="preserve"> </w:t>
            </w:r>
            <w:r w:rsidRPr="009A7DC0">
              <w:t>дидактические игры;</w:t>
            </w:r>
          </w:p>
          <w:p w:rsidR="00783117" w:rsidRPr="009A7DC0" w:rsidRDefault="00783117" w:rsidP="001828C0">
            <w:pPr>
              <w:pStyle w:val="TableParagraph"/>
              <w:numPr>
                <w:ilvl w:val="0"/>
                <w:numId w:val="70"/>
              </w:numPr>
              <w:tabs>
                <w:tab w:val="left" w:pos="353"/>
              </w:tabs>
              <w:ind w:right="330" w:firstLine="0"/>
            </w:pPr>
            <w:r w:rsidRPr="009A7DC0">
              <w:t>предметные карточки музыкальных инструментов;</w:t>
            </w:r>
          </w:p>
          <w:p w:rsidR="00783117" w:rsidRPr="009A7DC0" w:rsidRDefault="00783117" w:rsidP="001828C0">
            <w:pPr>
              <w:pStyle w:val="TableParagraph"/>
              <w:numPr>
                <w:ilvl w:val="0"/>
                <w:numId w:val="70"/>
              </w:numPr>
              <w:tabs>
                <w:tab w:val="left" w:pos="353"/>
              </w:tabs>
              <w:ind w:right="330" w:firstLine="0"/>
            </w:pPr>
            <w:r w:rsidRPr="009A7DC0">
              <w:t>пла</w:t>
            </w:r>
            <w:r w:rsidRPr="009A7DC0">
              <w:rPr>
                <w:spacing w:val="-57"/>
              </w:rPr>
              <w:t xml:space="preserve"> </w:t>
            </w:r>
            <w:r w:rsidRPr="009A7DC0">
              <w:t>точки;</w:t>
            </w:r>
          </w:p>
          <w:p w:rsidR="00783117" w:rsidRPr="009A7DC0" w:rsidRDefault="00783117" w:rsidP="001828C0">
            <w:pPr>
              <w:pStyle w:val="TableParagraph"/>
              <w:numPr>
                <w:ilvl w:val="0"/>
                <w:numId w:val="70"/>
              </w:numPr>
              <w:tabs>
                <w:tab w:val="left" w:pos="353"/>
              </w:tabs>
              <w:ind w:right="330" w:firstLine="0"/>
            </w:pPr>
            <w:r w:rsidRPr="009A7DC0">
              <w:t>флажки разноцветные;</w:t>
            </w:r>
          </w:p>
          <w:p w:rsidR="00B774D7" w:rsidRPr="00B774D7" w:rsidRDefault="00B774D7" w:rsidP="00B774D7">
            <w:pPr>
              <w:pStyle w:val="TableParagraph"/>
              <w:tabs>
                <w:tab w:val="left" w:pos="356"/>
              </w:tabs>
              <w:spacing w:before="2"/>
              <w:ind w:left="216" w:right="408"/>
              <w:rPr>
                <w:b/>
              </w:rPr>
            </w:pPr>
            <w:r w:rsidRPr="00B774D7">
              <w:rPr>
                <w:b/>
              </w:rPr>
              <w:t>Театрализованная деятельность</w:t>
            </w:r>
          </w:p>
          <w:p w:rsidR="00B774D7" w:rsidRDefault="005C5424" w:rsidP="001828C0">
            <w:pPr>
              <w:pStyle w:val="TableParagraph"/>
              <w:numPr>
                <w:ilvl w:val="0"/>
                <w:numId w:val="71"/>
              </w:numPr>
              <w:tabs>
                <w:tab w:val="left" w:pos="356"/>
              </w:tabs>
              <w:spacing w:before="2"/>
              <w:ind w:left="216" w:right="408" w:firstLine="0"/>
            </w:pPr>
            <w:r w:rsidRPr="005C5424">
              <w:t>атрибуты</w:t>
            </w:r>
            <w:r w:rsidRPr="005C5424">
              <w:rPr>
                <w:spacing w:val="-2"/>
              </w:rPr>
              <w:t xml:space="preserve"> </w:t>
            </w:r>
            <w:r w:rsidRPr="005C5424">
              <w:t>для</w:t>
            </w:r>
            <w:r w:rsidRPr="005C5424">
              <w:rPr>
                <w:spacing w:val="-2"/>
              </w:rPr>
              <w:t xml:space="preserve"> </w:t>
            </w:r>
            <w:r w:rsidRPr="005C5424">
              <w:t>разыгрывания</w:t>
            </w:r>
            <w:r w:rsidRPr="005C5424">
              <w:rPr>
                <w:spacing w:val="-2"/>
              </w:rPr>
              <w:t xml:space="preserve"> </w:t>
            </w:r>
            <w:r w:rsidRPr="005C5424">
              <w:t>сказок;</w:t>
            </w:r>
          </w:p>
          <w:p w:rsidR="005C5424" w:rsidRPr="005C5424" w:rsidRDefault="005C5424" w:rsidP="001828C0">
            <w:pPr>
              <w:pStyle w:val="TableParagraph"/>
              <w:numPr>
                <w:ilvl w:val="0"/>
                <w:numId w:val="71"/>
              </w:numPr>
              <w:tabs>
                <w:tab w:val="left" w:pos="356"/>
              </w:tabs>
              <w:spacing w:before="2"/>
              <w:ind w:left="216" w:right="408" w:firstLine="0"/>
            </w:pPr>
            <w:r w:rsidRPr="005C5424">
              <w:t>театр</w:t>
            </w:r>
            <w:r w:rsidRPr="005C5424">
              <w:rPr>
                <w:spacing w:val="-2"/>
              </w:rPr>
              <w:t xml:space="preserve"> </w:t>
            </w:r>
            <w:r w:rsidRPr="005C5424">
              <w:t>кукольный</w:t>
            </w:r>
            <w:r w:rsidRPr="005C5424">
              <w:rPr>
                <w:spacing w:val="-1"/>
              </w:rPr>
              <w:t xml:space="preserve"> </w:t>
            </w:r>
            <w:r w:rsidRPr="005C5424">
              <w:t>би-ба-бо;</w:t>
            </w:r>
          </w:p>
          <w:p w:rsidR="009A7DC0" w:rsidRDefault="007750A4" w:rsidP="005C5424">
            <w:pPr>
              <w:spacing w:after="3" w:line="267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5C5424" w:rsidRPr="005C5424">
              <w:rPr>
                <w:rFonts w:ascii="Times New Roman" w:hAnsi="Times New Roman" w:cs="Times New Roman"/>
              </w:rPr>
              <w:t>-</w:t>
            </w:r>
            <w:r w:rsidR="005C5424" w:rsidRPr="005C542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5C5424" w:rsidRPr="005C5424">
              <w:rPr>
                <w:rFonts w:ascii="Times New Roman" w:hAnsi="Times New Roman" w:cs="Times New Roman"/>
              </w:rPr>
              <w:t>театр</w:t>
            </w:r>
            <w:r w:rsidR="005C5424" w:rsidRPr="005C542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5C5424" w:rsidRPr="005C5424">
              <w:rPr>
                <w:rFonts w:ascii="Times New Roman" w:hAnsi="Times New Roman" w:cs="Times New Roman"/>
              </w:rPr>
              <w:t>настольный;</w:t>
            </w:r>
          </w:p>
          <w:p w:rsidR="00B774D7" w:rsidRPr="00B774D7" w:rsidRDefault="00B774D7" w:rsidP="00B774D7">
            <w:pPr>
              <w:pStyle w:val="TableParagraph"/>
              <w:tabs>
                <w:tab w:val="left" w:pos="353"/>
              </w:tabs>
              <w:ind w:left="213" w:right="330"/>
              <w:rPr>
                <w:b/>
              </w:rPr>
            </w:pPr>
            <w:r w:rsidRPr="00B774D7">
              <w:rPr>
                <w:b/>
              </w:rPr>
              <w:t>Культурно-досуговая деятельность:</w:t>
            </w:r>
          </w:p>
          <w:p w:rsidR="00B774D7" w:rsidRPr="00B774D7" w:rsidRDefault="00B774D7" w:rsidP="00B774D7">
            <w:pPr>
              <w:pStyle w:val="TableParagraph"/>
              <w:tabs>
                <w:tab w:val="left" w:pos="353"/>
              </w:tabs>
              <w:ind w:left="213" w:right="330"/>
            </w:pPr>
            <w:r w:rsidRPr="00B774D7">
              <w:t>- элементы костюмов;</w:t>
            </w:r>
          </w:p>
          <w:p w:rsidR="00B774D7" w:rsidRDefault="00B774D7" w:rsidP="00015A41">
            <w:pPr>
              <w:spacing w:after="3" w:line="267" w:lineRule="exact"/>
              <w:ind w:left="177"/>
              <w:rPr>
                <w:b/>
                <w:i/>
                <w:sz w:val="24"/>
              </w:rPr>
            </w:pPr>
            <w:r w:rsidRPr="00B774D7">
              <w:rPr>
                <w:rFonts w:ascii="Times New Roman" w:hAnsi="Times New Roman" w:cs="Times New Roman"/>
              </w:rPr>
              <w:t>-атрибуты для игр;</w:t>
            </w:r>
          </w:p>
        </w:tc>
      </w:tr>
      <w:tr w:rsidR="00F505C8" w:rsidTr="00431A4B">
        <w:tc>
          <w:tcPr>
            <w:tcW w:w="1276" w:type="dxa"/>
          </w:tcPr>
          <w:p w:rsidR="009A7DC0" w:rsidRDefault="009A7DC0" w:rsidP="009A7DC0">
            <w:pPr>
              <w:spacing w:after="3" w:line="267" w:lineRule="exact"/>
              <w:rPr>
                <w:b/>
                <w:i/>
                <w:sz w:val="24"/>
              </w:rPr>
            </w:pPr>
            <w:r w:rsidRPr="004520B1">
              <w:rPr>
                <w:rFonts w:ascii="Times New Roman" w:hAnsi="Times New Roman" w:cs="Times New Roman"/>
                <w:b/>
                <w:i/>
              </w:rPr>
              <w:lastRenderedPageBreak/>
              <w:t xml:space="preserve">От </w:t>
            </w:r>
            <w:r>
              <w:rPr>
                <w:rFonts w:ascii="Times New Roman" w:hAnsi="Times New Roman" w:cs="Times New Roman"/>
                <w:b/>
                <w:i/>
              </w:rPr>
              <w:t>4</w:t>
            </w:r>
            <w:r w:rsidRPr="004520B1">
              <w:rPr>
                <w:rFonts w:ascii="Times New Roman" w:hAnsi="Times New Roman" w:cs="Times New Roman"/>
                <w:b/>
                <w:i/>
              </w:rPr>
              <w:t xml:space="preserve"> до </w:t>
            </w:r>
            <w:r>
              <w:rPr>
                <w:rFonts w:ascii="Times New Roman" w:hAnsi="Times New Roman" w:cs="Times New Roman"/>
                <w:b/>
                <w:i/>
              </w:rPr>
              <w:t>5</w:t>
            </w:r>
            <w:r w:rsidRPr="004520B1">
              <w:rPr>
                <w:rFonts w:ascii="Times New Roman" w:hAnsi="Times New Roman" w:cs="Times New Roman"/>
                <w:b/>
                <w:i/>
              </w:rPr>
              <w:t>лет</w:t>
            </w:r>
          </w:p>
        </w:tc>
        <w:tc>
          <w:tcPr>
            <w:tcW w:w="8363" w:type="dxa"/>
          </w:tcPr>
          <w:p w:rsidR="006539BE" w:rsidRPr="006539BE" w:rsidRDefault="006539BE" w:rsidP="00015A41">
            <w:pPr>
              <w:pStyle w:val="TableParagraph"/>
              <w:ind w:left="177" w:right="284"/>
              <w:rPr>
                <w:b/>
              </w:rPr>
            </w:pPr>
            <w:r w:rsidRPr="006539BE">
              <w:rPr>
                <w:b/>
              </w:rPr>
              <w:t xml:space="preserve">Приобщение к искусству: </w:t>
            </w:r>
          </w:p>
          <w:p w:rsidR="006539BE" w:rsidRPr="006539BE" w:rsidRDefault="006539BE" w:rsidP="00015A41">
            <w:pPr>
              <w:pStyle w:val="TableParagraph"/>
              <w:ind w:left="177" w:right="284"/>
            </w:pPr>
            <w:r w:rsidRPr="006539BE">
              <w:rPr>
                <w:i/>
              </w:rPr>
              <w:t xml:space="preserve">- </w:t>
            </w:r>
            <w:r w:rsidRPr="006539BE">
              <w:t>дидактические игры;</w:t>
            </w:r>
          </w:p>
          <w:p w:rsidR="006539BE" w:rsidRPr="006539BE" w:rsidRDefault="006539BE" w:rsidP="00015A41">
            <w:pPr>
              <w:pStyle w:val="TableParagraph"/>
              <w:ind w:left="177" w:right="284"/>
            </w:pPr>
            <w:r w:rsidRPr="006539BE">
              <w:rPr>
                <w:i/>
              </w:rPr>
              <w:t>-</w:t>
            </w:r>
            <w:r w:rsidRPr="006539BE">
              <w:t xml:space="preserve"> предметы декоративно-</w:t>
            </w:r>
            <w:r w:rsidRPr="006539BE">
              <w:rPr>
                <w:spacing w:val="1"/>
              </w:rPr>
              <w:t xml:space="preserve"> </w:t>
            </w:r>
            <w:r w:rsidRPr="006539BE">
              <w:t>прикладного</w:t>
            </w:r>
            <w:r w:rsidRPr="006539BE">
              <w:rPr>
                <w:spacing w:val="-1"/>
              </w:rPr>
              <w:t xml:space="preserve"> </w:t>
            </w:r>
            <w:r w:rsidRPr="006539BE">
              <w:t>искусства;</w:t>
            </w:r>
            <w:r w:rsidRPr="006539BE">
              <w:rPr>
                <w:spacing w:val="3"/>
              </w:rPr>
              <w:t xml:space="preserve"> </w:t>
            </w:r>
          </w:p>
          <w:p w:rsidR="006539BE" w:rsidRPr="006539BE" w:rsidRDefault="006539BE" w:rsidP="00015A41">
            <w:pPr>
              <w:pStyle w:val="TableParagraph"/>
              <w:ind w:left="177" w:right="284"/>
            </w:pPr>
            <w:r w:rsidRPr="006539BE">
              <w:rPr>
                <w:i/>
              </w:rPr>
              <w:t>-</w:t>
            </w:r>
            <w:r w:rsidRPr="006539BE">
              <w:t xml:space="preserve"> репродукции</w:t>
            </w:r>
            <w:r w:rsidRPr="006539BE">
              <w:rPr>
                <w:spacing w:val="1"/>
              </w:rPr>
              <w:t xml:space="preserve"> </w:t>
            </w:r>
            <w:r w:rsidRPr="006539BE">
              <w:t>известных</w:t>
            </w:r>
            <w:r w:rsidRPr="006539BE">
              <w:rPr>
                <w:spacing w:val="-1"/>
              </w:rPr>
              <w:t xml:space="preserve"> </w:t>
            </w:r>
            <w:r w:rsidRPr="006539BE">
              <w:t>художников</w:t>
            </w:r>
          </w:p>
          <w:p w:rsidR="006539BE" w:rsidRPr="006539BE" w:rsidRDefault="006539BE" w:rsidP="00015A41">
            <w:pPr>
              <w:pStyle w:val="TableParagraph"/>
              <w:ind w:left="177"/>
              <w:rPr>
                <w:i/>
              </w:rPr>
            </w:pPr>
            <w:r w:rsidRPr="006539BE">
              <w:rPr>
                <w:b/>
              </w:rPr>
              <w:t>Изобразительная</w:t>
            </w:r>
            <w:r w:rsidRPr="006539BE">
              <w:rPr>
                <w:b/>
                <w:spacing w:val="-4"/>
              </w:rPr>
              <w:t xml:space="preserve"> </w:t>
            </w:r>
            <w:r w:rsidRPr="006539BE">
              <w:rPr>
                <w:b/>
              </w:rPr>
              <w:t>деятельность:</w:t>
            </w:r>
          </w:p>
          <w:p w:rsidR="006539BE" w:rsidRPr="006539BE" w:rsidRDefault="006539BE" w:rsidP="001828C0">
            <w:pPr>
              <w:pStyle w:val="TableParagraph"/>
              <w:numPr>
                <w:ilvl w:val="0"/>
                <w:numId w:val="72"/>
              </w:numPr>
              <w:tabs>
                <w:tab w:val="left" w:pos="356"/>
              </w:tabs>
              <w:ind w:left="318" w:firstLine="0"/>
            </w:pPr>
            <w:r w:rsidRPr="006539BE">
              <w:t>восковые</w:t>
            </w:r>
            <w:r w:rsidRPr="006539BE">
              <w:rPr>
                <w:spacing w:val="-1"/>
              </w:rPr>
              <w:t xml:space="preserve"> </w:t>
            </w:r>
            <w:r w:rsidRPr="006539BE">
              <w:t>мелки;</w:t>
            </w:r>
          </w:p>
          <w:p w:rsidR="006539BE" w:rsidRPr="006539BE" w:rsidRDefault="006539BE" w:rsidP="001828C0">
            <w:pPr>
              <w:pStyle w:val="TableParagraph"/>
              <w:numPr>
                <w:ilvl w:val="0"/>
                <w:numId w:val="72"/>
              </w:numPr>
              <w:tabs>
                <w:tab w:val="left" w:pos="356"/>
              </w:tabs>
              <w:ind w:left="318" w:firstLine="0"/>
            </w:pPr>
            <w:r w:rsidRPr="006539BE">
              <w:t>гуашь;</w:t>
            </w:r>
          </w:p>
          <w:p w:rsidR="006539BE" w:rsidRPr="006539BE" w:rsidRDefault="006539BE" w:rsidP="001828C0">
            <w:pPr>
              <w:pStyle w:val="TableParagraph"/>
              <w:numPr>
                <w:ilvl w:val="0"/>
                <w:numId w:val="72"/>
              </w:numPr>
              <w:tabs>
                <w:tab w:val="left" w:pos="356"/>
              </w:tabs>
              <w:ind w:left="318" w:firstLine="0"/>
            </w:pPr>
            <w:r w:rsidRPr="006539BE">
              <w:rPr>
                <w:spacing w:val="-2"/>
              </w:rPr>
              <w:t xml:space="preserve"> </w:t>
            </w:r>
            <w:r w:rsidRPr="006539BE">
              <w:t>акварельные</w:t>
            </w:r>
            <w:r w:rsidRPr="006539BE">
              <w:rPr>
                <w:spacing w:val="-3"/>
              </w:rPr>
              <w:t xml:space="preserve"> </w:t>
            </w:r>
            <w:r w:rsidRPr="006539BE">
              <w:t>краски;</w:t>
            </w:r>
            <w:r w:rsidRPr="006539BE">
              <w:rPr>
                <w:spacing w:val="-3"/>
              </w:rPr>
              <w:t xml:space="preserve"> </w:t>
            </w:r>
          </w:p>
          <w:p w:rsidR="006539BE" w:rsidRPr="006539BE" w:rsidRDefault="006539BE" w:rsidP="001828C0">
            <w:pPr>
              <w:pStyle w:val="TableParagraph"/>
              <w:numPr>
                <w:ilvl w:val="0"/>
                <w:numId w:val="72"/>
              </w:numPr>
              <w:tabs>
                <w:tab w:val="left" w:pos="356"/>
              </w:tabs>
              <w:ind w:left="318" w:firstLine="0"/>
            </w:pPr>
            <w:r w:rsidRPr="006539BE">
              <w:t>цветные</w:t>
            </w:r>
            <w:r w:rsidRPr="006539BE">
              <w:rPr>
                <w:spacing w:val="-2"/>
              </w:rPr>
              <w:t xml:space="preserve"> </w:t>
            </w:r>
            <w:r w:rsidRPr="006539BE">
              <w:t>карандаши;</w:t>
            </w:r>
          </w:p>
          <w:p w:rsidR="006539BE" w:rsidRPr="006539BE" w:rsidRDefault="006539BE" w:rsidP="001828C0">
            <w:pPr>
              <w:pStyle w:val="TableParagraph"/>
              <w:numPr>
                <w:ilvl w:val="0"/>
                <w:numId w:val="72"/>
              </w:numPr>
              <w:tabs>
                <w:tab w:val="left" w:pos="356"/>
              </w:tabs>
              <w:ind w:left="318" w:right="189" w:firstLine="0"/>
            </w:pPr>
            <w:r w:rsidRPr="006539BE">
              <w:t>пластилин;</w:t>
            </w:r>
          </w:p>
          <w:p w:rsidR="006539BE" w:rsidRPr="006539BE" w:rsidRDefault="006539BE" w:rsidP="001828C0">
            <w:pPr>
              <w:pStyle w:val="TableParagraph"/>
              <w:numPr>
                <w:ilvl w:val="0"/>
                <w:numId w:val="72"/>
              </w:numPr>
              <w:tabs>
                <w:tab w:val="left" w:pos="356"/>
              </w:tabs>
              <w:ind w:left="318" w:right="189" w:firstLine="0"/>
            </w:pPr>
            <w:r w:rsidRPr="006539BE">
              <w:t>белая и цветная бумага, картон;</w:t>
            </w:r>
          </w:p>
          <w:p w:rsidR="006539BE" w:rsidRPr="006539BE" w:rsidRDefault="006539BE" w:rsidP="001828C0">
            <w:pPr>
              <w:pStyle w:val="TableParagraph"/>
              <w:numPr>
                <w:ilvl w:val="0"/>
                <w:numId w:val="72"/>
              </w:numPr>
              <w:tabs>
                <w:tab w:val="left" w:pos="356"/>
              </w:tabs>
              <w:ind w:left="318" w:right="189" w:firstLine="0"/>
            </w:pPr>
            <w:r w:rsidRPr="006539BE">
              <w:t>ватман для коллективных работ</w:t>
            </w:r>
            <w:r w:rsidRPr="006539BE">
              <w:rPr>
                <w:spacing w:val="1"/>
              </w:rPr>
              <w:t xml:space="preserve"> </w:t>
            </w:r>
            <w:r w:rsidRPr="006539BE">
              <w:t>(рисунков, коллажей, аппликаций);</w:t>
            </w:r>
          </w:p>
          <w:p w:rsidR="006539BE" w:rsidRPr="006539BE" w:rsidRDefault="006539BE" w:rsidP="001828C0">
            <w:pPr>
              <w:pStyle w:val="TableParagraph"/>
              <w:numPr>
                <w:ilvl w:val="0"/>
                <w:numId w:val="72"/>
              </w:numPr>
              <w:tabs>
                <w:tab w:val="left" w:pos="356"/>
              </w:tabs>
              <w:ind w:left="318" w:right="189" w:firstLine="0"/>
            </w:pPr>
            <w:r w:rsidRPr="006539BE">
              <w:t xml:space="preserve">кисти, палочки, стеки, ножницы; </w:t>
            </w:r>
          </w:p>
          <w:p w:rsidR="006539BE" w:rsidRPr="006539BE" w:rsidRDefault="006539BE" w:rsidP="001828C0">
            <w:pPr>
              <w:pStyle w:val="TableParagraph"/>
              <w:numPr>
                <w:ilvl w:val="0"/>
                <w:numId w:val="72"/>
              </w:numPr>
              <w:tabs>
                <w:tab w:val="left" w:pos="356"/>
              </w:tabs>
              <w:ind w:left="318" w:right="189" w:firstLine="0"/>
            </w:pPr>
            <w:r w:rsidRPr="006539BE">
              <w:t>пластилин, салфетки;</w:t>
            </w:r>
          </w:p>
          <w:p w:rsidR="006539BE" w:rsidRPr="006539BE" w:rsidRDefault="006539BE" w:rsidP="001828C0">
            <w:pPr>
              <w:pStyle w:val="TableParagraph"/>
              <w:numPr>
                <w:ilvl w:val="0"/>
                <w:numId w:val="72"/>
              </w:numPr>
              <w:tabs>
                <w:tab w:val="left" w:pos="356"/>
              </w:tabs>
              <w:ind w:left="318" w:right="189" w:firstLine="0"/>
            </w:pPr>
            <w:r w:rsidRPr="006539BE">
              <w:t>доски для пластилина;</w:t>
            </w:r>
          </w:p>
          <w:p w:rsidR="006539BE" w:rsidRPr="006539BE" w:rsidRDefault="006539BE" w:rsidP="001828C0">
            <w:pPr>
              <w:pStyle w:val="TableParagraph"/>
              <w:numPr>
                <w:ilvl w:val="0"/>
                <w:numId w:val="72"/>
              </w:numPr>
              <w:tabs>
                <w:tab w:val="left" w:pos="356"/>
              </w:tabs>
              <w:ind w:left="318" w:right="189" w:firstLine="0"/>
            </w:pPr>
            <w:r w:rsidRPr="006539BE">
              <w:t>баночки для воды;</w:t>
            </w:r>
          </w:p>
          <w:p w:rsidR="007750A4" w:rsidRDefault="006539BE" w:rsidP="001828C0">
            <w:pPr>
              <w:pStyle w:val="TableParagraph"/>
              <w:numPr>
                <w:ilvl w:val="0"/>
                <w:numId w:val="72"/>
              </w:numPr>
              <w:tabs>
                <w:tab w:val="left" w:pos="356"/>
              </w:tabs>
              <w:ind w:left="318" w:right="189" w:firstLine="0"/>
            </w:pPr>
            <w:r w:rsidRPr="006539BE">
              <w:t>природный материал</w:t>
            </w:r>
            <w:r w:rsidRPr="006539BE">
              <w:rPr>
                <w:spacing w:val="-57"/>
              </w:rPr>
              <w:t xml:space="preserve"> </w:t>
            </w:r>
            <w:r w:rsidRPr="006539BE">
              <w:t xml:space="preserve">(шишки, желуди, береста, мох) и бросовый (фантики, </w:t>
            </w:r>
          </w:p>
          <w:p w:rsidR="006539BE" w:rsidRPr="006539BE" w:rsidRDefault="006539BE" w:rsidP="001828C0">
            <w:pPr>
              <w:pStyle w:val="TableParagraph"/>
              <w:numPr>
                <w:ilvl w:val="0"/>
                <w:numId w:val="72"/>
              </w:numPr>
              <w:tabs>
                <w:tab w:val="left" w:pos="356"/>
              </w:tabs>
              <w:ind w:left="318" w:right="189" w:firstLine="0"/>
            </w:pPr>
            <w:r w:rsidRPr="006539BE">
              <w:t>обрезки ткани, бумаги разной фактуры, коробки, нитки, тесьма);</w:t>
            </w:r>
          </w:p>
          <w:p w:rsidR="006539BE" w:rsidRPr="006539BE" w:rsidRDefault="006539BE" w:rsidP="001828C0">
            <w:pPr>
              <w:pStyle w:val="TableParagraph"/>
              <w:numPr>
                <w:ilvl w:val="0"/>
                <w:numId w:val="72"/>
              </w:numPr>
              <w:tabs>
                <w:tab w:val="left" w:pos="356"/>
              </w:tabs>
              <w:ind w:left="318" w:right="189" w:firstLine="0"/>
            </w:pPr>
            <w:r w:rsidRPr="006539BE">
              <w:t>схемы последовательности действий по</w:t>
            </w:r>
            <w:r w:rsidRPr="006539BE">
              <w:rPr>
                <w:spacing w:val="1"/>
              </w:rPr>
              <w:t xml:space="preserve"> </w:t>
            </w:r>
            <w:r w:rsidRPr="006539BE">
              <w:t>рисованию, лепке, аппликации;</w:t>
            </w:r>
          </w:p>
          <w:p w:rsidR="006539BE" w:rsidRPr="006539BE" w:rsidRDefault="006539BE" w:rsidP="001828C0">
            <w:pPr>
              <w:pStyle w:val="TableParagraph"/>
              <w:numPr>
                <w:ilvl w:val="0"/>
                <w:numId w:val="72"/>
              </w:numPr>
              <w:tabs>
                <w:tab w:val="left" w:pos="356"/>
              </w:tabs>
              <w:ind w:left="318" w:right="189" w:firstLine="0"/>
            </w:pPr>
            <w:r w:rsidRPr="006539BE">
              <w:t>альбомы по декоративно-прикладному искусству;</w:t>
            </w:r>
          </w:p>
          <w:p w:rsidR="006539BE" w:rsidRPr="006539BE" w:rsidRDefault="006539BE" w:rsidP="001828C0">
            <w:pPr>
              <w:pStyle w:val="TableParagraph"/>
              <w:numPr>
                <w:ilvl w:val="0"/>
                <w:numId w:val="72"/>
              </w:numPr>
              <w:tabs>
                <w:tab w:val="left" w:pos="356"/>
              </w:tabs>
              <w:ind w:left="318" w:right="189" w:firstLine="0"/>
            </w:pPr>
            <w:r w:rsidRPr="006539BE">
              <w:t>раскраски;</w:t>
            </w:r>
          </w:p>
          <w:p w:rsidR="006539BE" w:rsidRPr="006539BE" w:rsidRDefault="006539BE" w:rsidP="001828C0">
            <w:pPr>
              <w:pStyle w:val="TableParagraph"/>
              <w:numPr>
                <w:ilvl w:val="0"/>
                <w:numId w:val="72"/>
              </w:numPr>
              <w:tabs>
                <w:tab w:val="left" w:pos="356"/>
              </w:tabs>
              <w:ind w:left="318" w:right="189" w:firstLine="0"/>
            </w:pPr>
            <w:r w:rsidRPr="006539BE">
              <w:t>трафареты;</w:t>
            </w:r>
          </w:p>
          <w:p w:rsidR="006539BE" w:rsidRPr="006539BE" w:rsidRDefault="006539BE" w:rsidP="001828C0">
            <w:pPr>
              <w:pStyle w:val="TableParagraph"/>
              <w:numPr>
                <w:ilvl w:val="0"/>
                <w:numId w:val="72"/>
              </w:numPr>
              <w:tabs>
                <w:tab w:val="left" w:pos="356"/>
              </w:tabs>
              <w:ind w:left="318" w:right="189" w:firstLine="0"/>
            </w:pPr>
            <w:r w:rsidRPr="006539BE">
              <w:t>доска-мольберт;</w:t>
            </w:r>
          </w:p>
          <w:p w:rsidR="006539BE" w:rsidRPr="006539BE" w:rsidRDefault="006539BE" w:rsidP="001828C0">
            <w:pPr>
              <w:pStyle w:val="TableParagraph"/>
              <w:numPr>
                <w:ilvl w:val="0"/>
                <w:numId w:val="72"/>
              </w:numPr>
              <w:tabs>
                <w:tab w:val="left" w:pos="356"/>
              </w:tabs>
              <w:ind w:left="318" w:right="189" w:firstLine="0"/>
            </w:pPr>
            <w:r w:rsidRPr="006539BE">
              <w:t>интерактивные</w:t>
            </w:r>
            <w:r w:rsidRPr="006539BE">
              <w:rPr>
                <w:spacing w:val="-3"/>
              </w:rPr>
              <w:t xml:space="preserve"> </w:t>
            </w:r>
            <w:r w:rsidRPr="006539BE">
              <w:t>игры;</w:t>
            </w:r>
          </w:p>
          <w:p w:rsidR="006539BE" w:rsidRPr="006539BE" w:rsidRDefault="006539BE" w:rsidP="00015A41">
            <w:pPr>
              <w:pStyle w:val="TableParagraph"/>
              <w:spacing w:line="275" w:lineRule="exact"/>
              <w:ind w:left="318"/>
              <w:rPr>
                <w:b/>
              </w:rPr>
            </w:pPr>
            <w:r w:rsidRPr="006539BE">
              <w:rPr>
                <w:b/>
              </w:rPr>
              <w:t>Конструктивная деятельность:</w:t>
            </w:r>
          </w:p>
          <w:p w:rsidR="006539BE" w:rsidRPr="006539BE" w:rsidRDefault="006539BE" w:rsidP="001828C0">
            <w:pPr>
              <w:pStyle w:val="TableParagraph"/>
              <w:numPr>
                <w:ilvl w:val="0"/>
                <w:numId w:val="72"/>
              </w:numPr>
              <w:tabs>
                <w:tab w:val="left" w:pos="353"/>
              </w:tabs>
              <w:ind w:left="318" w:right="188" w:firstLine="0"/>
              <w:jc w:val="both"/>
            </w:pPr>
            <w:r w:rsidRPr="006539BE">
              <w:t>конструкторы типа «Lego» с деталями разного размера,</w:t>
            </w:r>
          </w:p>
          <w:p w:rsidR="006539BE" w:rsidRPr="006539BE" w:rsidRDefault="006539BE" w:rsidP="001828C0">
            <w:pPr>
              <w:pStyle w:val="TableParagraph"/>
              <w:numPr>
                <w:ilvl w:val="0"/>
                <w:numId w:val="72"/>
              </w:numPr>
              <w:tabs>
                <w:tab w:val="left" w:pos="353"/>
              </w:tabs>
              <w:ind w:left="318" w:right="188" w:firstLine="0"/>
              <w:jc w:val="both"/>
            </w:pPr>
            <w:r w:rsidRPr="006539BE">
              <w:t xml:space="preserve">схемы выполнения построек; </w:t>
            </w:r>
          </w:p>
          <w:p w:rsidR="006539BE" w:rsidRPr="006539BE" w:rsidRDefault="006539BE" w:rsidP="001828C0">
            <w:pPr>
              <w:pStyle w:val="TableParagraph"/>
              <w:numPr>
                <w:ilvl w:val="0"/>
                <w:numId w:val="72"/>
              </w:numPr>
              <w:tabs>
                <w:tab w:val="left" w:pos="353"/>
              </w:tabs>
              <w:ind w:left="318" w:right="188" w:firstLine="0"/>
              <w:jc w:val="both"/>
            </w:pPr>
            <w:r w:rsidRPr="006539BE">
              <w:t>конструктор мягкий;</w:t>
            </w:r>
          </w:p>
          <w:p w:rsidR="006539BE" w:rsidRPr="006539BE" w:rsidRDefault="006539BE" w:rsidP="001828C0">
            <w:pPr>
              <w:pStyle w:val="TableParagraph"/>
              <w:numPr>
                <w:ilvl w:val="0"/>
                <w:numId w:val="72"/>
              </w:numPr>
              <w:tabs>
                <w:tab w:val="left" w:pos="353"/>
              </w:tabs>
              <w:ind w:left="318" w:right="188" w:firstLine="0"/>
              <w:jc w:val="both"/>
            </w:pPr>
            <w:r w:rsidRPr="006539BE">
              <w:t>плоскостной конструктор;</w:t>
            </w:r>
          </w:p>
          <w:p w:rsidR="006539BE" w:rsidRPr="006539BE" w:rsidRDefault="006539BE" w:rsidP="001828C0">
            <w:pPr>
              <w:pStyle w:val="TableParagraph"/>
              <w:numPr>
                <w:ilvl w:val="0"/>
                <w:numId w:val="72"/>
              </w:numPr>
              <w:tabs>
                <w:tab w:val="left" w:pos="353"/>
              </w:tabs>
              <w:ind w:left="318" w:right="188" w:firstLine="0"/>
              <w:jc w:val="both"/>
            </w:pPr>
            <w:r w:rsidRPr="006539BE">
              <w:lastRenderedPageBreak/>
              <w:t>строительные наборы</w:t>
            </w:r>
            <w:r w:rsidRPr="006539BE">
              <w:rPr>
                <w:spacing w:val="-57"/>
              </w:rPr>
              <w:t xml:space="preserve"> </w:t>
            </w:r>
            <w:r w:rsidRPr="006539BE">
              <w:t>деревянные;</w:t>
            </w:r>
          </w:p>
          <w:p w:rsidR="006539BE" w:rsidRPr="006539BE" w:rsidRDefault="006539BE" w:rsidP="001828C0">
            <w:pPr>
              <w:pStyle w:val="TableParagraph"/>
              <w:numPr>
                <w:ilvl w:val="0"/>
                <w:numId w:val="72"/>
              </w:numPr>
              <w:tabs>
                <w:tab w:val="left" w:pos="353"/>
              </w:tabs>
              <w:ind w:left="318" w:right="188" w:firstLine="0"/>
              <w:jc w:val="both"/>
            </w:pPr>
            <w:r w:rsidRPr="006539BE">
              <w:t>конструктор-трансформер</w:t>
            </w:r>
            <w:r w:rsidRPr="006539BE">
              <w:rPr>
                <w:spacing w:val="-1"/>
              </w:rPr>
              <w:t xml:space="preserve"> </w:t>
            </w:r>
            <w:r w:rsidRPr="006539BE">
              <w:t>(набор</w:t>
            </w:r>
            <w:r w:rsidRPr="006539BE">
              <w:rPr>
                <w:spacing w:val="-1"/>
              </w:rPr>
              <w:t xml:space="preserve"> </w:t>
            </w:r>
            <w:r w:rsidRPr="006539BE">
              <w:t>модулей);</w:t>
            </w:r>
            <w:r w:rsidRPr="006539BE">
              <w:rPr>
                <w:spacing w:val="-1"/>
              </w:rPr>
              <w:t xml:space="preserve"> </w:t>
            </w:r>
          </w:p>
          <w:p w:rsidR="006539BE" w:rsidRPr="006539BE" w:rsidRDefault="006539BE" w:rsidP="001828C0">
            <w:pPr>
              <w:pStyle w:val="TableParagraph"/>
              <w:numPr>
                <w:ilvl w:val="0"/>
                <w:numId w:val="72"/>
              </w:numPr>
              <w:tabs>
                <w:tab w:val="left" w:pos="353"/>
              </w:tabs>
              <w:ind w:left="318" w:right="188" w:firstLine="0"/>
              <w:jc w:val="both"/>
            </w:pPr>
            <w:r w:rsidRPr="006539BE">
              <w:t>головоломки;</w:t>
            </w:r>
          </w:p>
          <w:p w:rsidR="006539BE" w:rsidRPr="006539BE" w:rsidRDefault="006539BE" w:rsidP="001828C0">
            <w:pPr>
              <w:pStyle w:val="TableParagraph"/>
              <w:numPr>
                <w:ilvl w:val="0"/>
                <w:numId w:val="72"/>
              </w:numPr>
              <w:tabs>
                <w:tab w:val="left" w:pos="356"/>
              </w:tabs>
              <w:ind w:left="318" w:right="174" w:firstLine="0"/>
              <w:jc w:val="both"/>
            </w:pPr>
            <w:r w:rsidRPr="006539BE">
              <w:t>разрезные картинки, пазлы;</w:t>
            </w:r>
          </w:p>
          <w:p w:rsidR="006539BE" w:rsidRPr="006539BE" w:rsidRDefault="006539BE" w:rsidP="001828C0">
            <w:pPr>
              <w:pStyle w:val="TableParagraph"/>
              <w:numPr>
                <w:ilvl w:val="0"/>
                <w:numId w:val="72"/>
              </w:numPr>
              <w:tabs>
                <w:tab w:val="left" w:pos="356"/>
              </w:tabs>
              <w:ind w:left="318" w:right="174" w:firstLine="0"/>
              <w:jc w:val="both"/>
            </w:pPr>
            <w:r w:rsidRPr="006539BE">
              <w:t>кубики с картинками;</w:t>
            </w:r>
          </w:p>
          <w:p w:rsidR="006539BE" w:rsidRPr="006539BE" w:rsidRDefault="006539BE" w:rsidP="001828C0">
            <w:pPr>
              <w:pStyle w:val="TableParagraph"/>
              <w:numPr>
                <w:ilvl w:val="0"/>
                <w:numId w:val="72"/>
              </w:numPr>
              <w:tabs>
                <w:tab w:val="left" w:pos="356"/>
              </w:tabs>
              <w:ind w:left="318" w:right="174" w:firstLine="0"/>
              <w:jc w:val="both"/>
            </w:pPr>
            <w:r w:rsidRPr="006539BE">
              <w:t>строительные конструкторы;</w:t>
            </w:r>
          </w:p>
          <w:p w:rsidR="006539BE" w:rsidRPr="006539BE" w:rsidRDefault="006539BE" w:rsidP="001828C0">
            <w:pPr>
              <w:pStyle w:val="TableParagraph"/>
              <w:numPr>
                <w:ilvl w:val="0"/>
                <w:numId w:val="72"/>
              </w:numPr>
              <w:tabs>
                <w:tab w:val="left" w:pos="356"/>
              </w:tabs>
              <w:ind w:left="318" w:right="174" w:firstLine="0"/>
              <w:jc w:val="both"/>
            </w:pPr>
            <w:r w:rsidRPr="006539BE">
              <w:t>тематический строительный набор;</w:t>
            </w:r>
          </w:p>
          <w:p w:rsidR="006539BE" w:rsidRPr="006539BE" w:rsidRDefault="006539BE" w:rsidP="001828C0">
            <w:pPr>
              <w:pStyle w:val="TableParagraph"/>
              <w:numPr>
                <w:ilvl w:val="0"/>
                <w:numId w:val="72"/>
              </w:numPr>
              <w:tabs>
                <w:tab w:val="left" w:pos="356"/>
              </w:tabs>
              <w:ind w:left="318" w:right="174" w:firstLine="0"/>
              <w:jc w:val="both"/>
            </w:pPr>
            <w:r w:rsidRPr="006539BE">
              <w:t>игрушки</w:t>
            </w:r>
            <w:r w:rsidRPr="006539BE">
              <w:rPr>
                <w:spacing w:val="-1"/>
              </w:rPr>
              <w:t xml:space="preserve"> </w:t>
            </w:r>
            <w:r w:rsidRPr="006539BE">
              <w:t>для</w:t>
            </w:r>
            <w:r w:rsidRPr="006539BE">
              <w:rPr>
                <w:spacing w:val="-1"/>
              </w:rPr>
              <w:t xml:space="preserve"> </w:t>
            </w:r>
            <w:r w:rsidRPr="006539BE">
              <w:t>обыгрывания</w:t>
            </w:r>
            <w:r w:rsidRPr="006539BE">
              <w:rPr>
                <w:spacing w:val="-3"/>
              </w:rPr>
              <w:t xml:space="preserve"> </w:t>
            </w:r>
            <w:r w:rsidRPr="006539BE">
              <w:t>построек;</w:t>
            </w:r>
          </w:p>
          <w:p w:rsidR="006539BE" w:rsidRPr="006539BE" w:rsidRDefault="006539BE" w:rsidP="001828C0">
            <w:pPr>
              <w:pStyle w:val="TableParagraph"/>
              <w:numPr>
                <w:ilvl w:val="0"/>
                <w:numId w:val="72"/>
              </w:numPr>
              <w:tabs>
                <w:tab w:val="left" w:pos="356"/>
              </w:tabs>
              <w:ind w:left="318" w:firstLine="0"/>
              <w:jc w:val="both"/>
            </w:pPr>
            <w:r w:rsidRPr="006539BE">
              <w:rPr>
                <w:spacing w:val="-1"/>
              </w:rPr>
              <w:t xml:space="preserve">схемы </w:t>
            </w:r>
            <w:r w:rsidRPr="006539BE">
              <w:t>построек</w:t>
            </w:r>
            <w:r w:rsidRPr="006539BE">
              <w:rPr>
                <w:spacing w:val="-1"/>
              </w:rPr>
              <w:t xml:space="preserve"> </w:t>
            </w:r>
            <w:r w:rsidRPr="006539BE">
              <w:t>и</w:t>
            </w:r>
            <w:r w:rsidRPr="006539BE">
              <w:rPr>
                <w:spacing w:val="11"/>
              </w:rPr>
              <w:t xml:space="preserve"> </w:t>
            </w:r>
            <w:r w:rsidRPr="006539BE">
              <w:t>«алгоритмы»</w:t>
            </w:r>
            <w:r w:rsidRPr="006539BE">
              <w:rPr>
                <w:spacing w:val="-15"/>
              </w:rPr>
              <w:t xml:space="preserve"> </w:t>
            </w:r>
            <w:r w:rsidRPr="006539BE">
              <w:t>их</w:t>
            </w:r>
            <w:r w:rsidRPr="006539BE">
              <w:rPr>
                <w:spacing w:val="3"/>
              </w:rPr>
              <w:t xml:space="preserve"> </w:t>
            </w:r>
            <w:r w:rsidRPr="006539BE">
              <w:t>выполнения.</w:t>
            </w:r>
          </w:p>
          <w:p w:rsidR="006539BE" w:rsidRPr="006539BE" w:rsidRDefault="006539BE" w:rsidP="00015A41">
            <w:pPr>
              <w:pStyle w:val="TableParagraph"/>
              <w:ind w:left="318"/>
              <w:rPr>
                <w:b/>
              </w:rPr>
            </w:pPr>
            <w:r w:rsidRPr="006539BE">
              <w:rPr>
                <w:b/>
              </w:rPr>
              <w:t>Музыкальная</w:t>
            </w:r>
            <w:r w:rsidRPr="006539BE">
              <w:rPr>
                <w:b/>
                <w:spacing w:val="-5"/>
              </w:rPr>
              <w:t xml:space="preserve"> </w:t>
            </w:r>
            <w:r w:rsidRPr="006539BE">
              <w:rPr>
                <w:b/>
              </w:rPr>
              <w:t>деятельность:</w:t>
            </w:r>
          </w:p>
          <w:p w:rsidR="006539BE" w:rsidRPr="006539BE" w:rsidRDefault="006539BE" w:rsidP="001828C0">
            <w:pPr>
              <w:pStyle w:val="TableParagraph"/>
              <w:numPr>
                <w:ilvl w:val="0"/>
                <w:numId w:val="72"/>
              </w:numPr>
              <w:tabs>
                <w:tab w:val="left" w:pos="416"/>
              </w:tabs>
              <w:ind w:left="318" w:firstLine="0"/>
            </w:pPr>
            <w:r w:rsidRPr="006539BE">
              <w:t>детские</w:t>
            </w:r>
            <w:r w:rsidRPr="006539BE">
              <w:rPr>
                <w:spacing w:val="-3"/>
              </w:rPr>
              <w:t xml:space="preserve"> </w:t>
            </w:r>
            <w:r w:rsidRPr="006539BE">
              <w:t>музыкальные</w:t>
            </w:r>
            <w:r w:rsidRPr="006539BE">
              <w:rPr>
                <w:spacing w:val="-1"/>
              </w:rPr>
              <w:t xml:space="preserve"> </w:t>
            </w:r>
            <w:r w:rsidRPr="006539BE">
              <w:t>инструменты;</w:t>
            </w:r>
            <w:r w:rsidRPr="006539BE">
              <w:rPr>
                <w:spacing w:val="-2"/>
              </w:rPr>
              <w:t xml:space="preserve"> </w:t>
            </w:r>
          </w:p>
          <w:p w:rsidR="006539BE" w:rsidRPr="006539BE" w:rsidRDefault="006539BE" w:rsidP="001828C0">
            <w:pPr>
              <w:pStyle w:val="TableParagraph"/>
              <w:numPr>
                <w:ilvl w:val="0"/>
                <w:numId w:val="72"/>
              </w:numPr>
              <w:tabs>
                <w:tab w:val="left" w:pos="416"/>
              </w:tabs>
              <w:ind w:left="318" w:firstLine="0"/>
            </w:pPr>
            <w:r w:rsidRPr="006539BE">
              <w:rPr>
                <w:spacing w:val="-3"/>
              </w:rPr>
              <w:t xml:space="preserve"> </w:t>
            </w:r>
            <w:r w:rsidRPr="006539BE">
              <w:t>звучащие</w:t>
            </w:r>
            <w:r w:rsidRPr="006539BE">
              <w:rPr>
                <w:spacing w:val="-3"/>
              </w:rPr>
              <w:t xml:space="preserve"> </w:t>
            </w:r>
            <w:r w:rsidRPr="006539BE">
              <w:t>предметы-заместители;</w:t>
            </w:r>
          </w:p>
          <w:p w:rsidR="009A7DC0" w:rsidRPr="006539BE" w:rsidRDefault="006539BE" w:rsidP="00015A41">
            <w:pPr>
              <w:spacing w:after="3" w:line="267" w:lineRule="exact"/>
              <w:ind w:left="318"/>
              <w:rPr>
                <w:rFonts w:ascii="Times New Roman" w:hAnsi="Times New Roman" w:cs="Times New Roman"/>
              </w:rPr>
            </w:pPr>
            <w:r w:rsidRPr="006539BE">
              <w:rPr>
                <w:rFonts w:ascii="Times New Roman" w:hAnsi="Times New Roman" w:cs="Times New Roman"/>
              </w:rPr>
              <w:t>- музыкально-дидактические</w:t>
            </w:r>
            <w:r w:rsidRPr="006539BE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39BE">
              <w:rPr>
                <w:rFonts w:ascii="Times New Roman" w:hAnsi="Times New Roman" w:cs="Times New Roman"/>
              </w:rPr>
              <w:t>игры</w:t>
            </w:r>
          </w:p>
          <w:p w:rsidR="006539BE" w:rsidRPr="006539BE" w:rsidRDefault="006539BE" w:rsidP="00015A41">
            <w:pPr>
              <w:spacing w:after="3" w:line="267" w:lineRule="exact"/>
              <w:ind w:left="318"/>
              <w:rPr>
                <w:rFonts w:ascii="Times New Roman" w:hAnsi="Times New Roman" w:cs="Times New Roman"/>
                <w:b/>
              </w:rPr>
            </w:pPr>
            <w:r w:rsidRPr="006539BE">
              <w:rPr>
                <w:rFonts w:ascii="Times New Roman" w:hAnsi="Times New Roman" w:cs="Times New Roman"/>
                <w:b/>
              </w:rPr>
              <w:t>Театрализованная деятельность:</w:t>
            </w:r>
          </w:p>
          <w:p w:rsidR="006539BE" w:rsidRDefault="006539BE" w:rsidP="00015A41">
            <w:pPr>
              <w:spacing w:after="3" w:line="267" w:lineRule="exact"/>
              <w:ind w:left="3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539BE">
              <w:rPr>
                <w:rFonts w:ascii="Times New Roman" w:hAnsi="Times New Roman" w:cs="Times New Roman"/>
              </w:rPr>
              <w:t>ширмы;</w:t>
            </w:r>
          </w:p>
          <w:p w:rsidR="006539BE" w:rsidRDefault="006539BE" w:rsidP="00015A41">
            <w:pPr>
              <w:spacing w:after="3" w:line="267" w:lineRule="exact"/>
              <w:ind w:left="3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539BE">
              <w:rPr>
                <w:rFonts w:ascii="Times New Roman" w:hAnsi="Times New Roman" w:cs="Times New Roman"/>
              </w:rPr>
              <w:t>элементы костюмов, маски, атрибуты для</w:t>
            </w:r>
            <w:r w:rsidRPr="006539BE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6539BE">
              <w:rPr>
                <w:rFonts w:ascii="Times New Roman" w:hAnsi="Times New Roman" w:cs="Times New Roman"/>
              </w:rPr>
              <w:t>обыгрывания сказок;</w:t>
            </w:r>
          </w:p>
          <w:p w:rsidR="006539BE" w:rsidRDefault="006539BE" w:rsidP="00015A41">
            <w:pPr>
              <w:spacing w:after="3" w:line="267" w:lineRule="exact"/>
              <w:ind w:left="3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539BE">
              <w:rPr>
                <w:rFonts w:ascii="Times New Roman" w:hAnsi="Times New Roman" w:cs="Times New Roman"/>
              </w:rPr>
              <w:t xml:space="preserve"> разные виды театра (п</w:t>
            </w:r>
            <w:r>
              <w:rPr>
                <w:rFonts w:ascii="Times New Roman" w:hAnsi="Times New Roman" w:cs="Times New Roman"/>
              </w:rPr>
              <w:t>лоскостной, перчаточный, пальчи</w:t>
            </w:r>
            <w:r w:rsidRPr="006539BE">
              <w:rPr>
                <w:rFonts w:ascii="Times New Roman" w:hAnsi="Times New Roman" w:cs="Times New Roman"/>
              </w:rPr>
              <w:t>ковый, теневой, кукол</w:t>
            </w:r>
            <w:r w:rsidRPr="006539BE">
              <w:rPr>
                <w:rFonts w:ascii="Times New Roman" w:hAnsi="Times New Roman" w:cs="Times New Roman"/>
              </w:rPr>
              <w:t>ь</w:t>
            </w:r>
            <w:r w:rsidRPr="006539BE">
              <w:rPr>
                <w:rFonts w:ascii="Times New Roman" w:hAnsi="Times New Roman" w:cs="Times New Roman"/>
              </w:rPr>
              <w:t>ный);</w:t>
            </w:r>
          </w:p>
          <w:p w:rsidR="006539BE" w:rsidRPr="006539BE" w:rsidRDefault="006539BE" w:rsidP="00015A41">
            <w:pPr>
              <w:pStyle w:val="TableParagraph"/>
              <w:tabs>
                <w:tab w:val="left" w:pos="353"/>
              </w:tabs>
              <w:ind w:left="318" w:right="330"/>
              <w:rPr>
                <w:b/>
              </w:rPr>
            </w:pPr>
            <w:r w:rsidRPr="006539BE">
              <w:rPr>
                <w:b/>
              </w:rPr>
              <w:t>Культурно-досуговая деятельность:</w:t>
            </w:r>
          </w:p>
          <w:p w:rsidR="006539BE" w:rsidRPr="006539BE" w:rsidRDefault="006539BE" w:rsidP="00015A41">
            <w:pPr>
              <w:pStyle w:val="TableParagraph"/>
              <w:tabs>
                <w:tab w:val="left" w:pos="353"/>
              </w:tabs>
              <w:ind w:left="318" w:right="330"/>
            </w:pPr>
            <w:r w:rsidRPr="006539BE">
              <w:t>- элементы костюмов;</w:t>
            </w:r>
          </w:p>
          <w:p w:rsidR="006539BE" w:rsidRDefault="006539BE" w:rsidP="00015A41">
            <w:pPr>
              <w:spacing w:after="3" w:line="267" w:lineRule="exact"/>
              <w:ind w:left="318"/>
              <w:rPr>
                <w:b/>
                <w:i/>
                <w:sz w:val="24"/>
              </w:rPr>
            </w:pPr>
            <w:r w:rsidRPr="006539BE">
              <w:rPr>
                <w:rFonts w:ascii="Times New Roman" w:hAnsi="Times New Roman" w:cs="Times New Roman"/>
              </w:rPr>
              <w:t>-атрибуты для игр;</w:t>
            </w:r>
          </w:p>
        </w:tc>
      </w:tr>
      <w:tr w:rsidR="00F505C8" w:rsidTr="00431A4B">
        <w:tc>
          <w:tcPr>
            <w:tcW w:w="1276" w:type="dxa"/>
          </w:tcPr>
          <w:p w:rsidR="009A7DC0" w:rsidRDefault="009A7DC0" w:rsidP="009A7DC0">
            <w:pPr>
              <w:spacing w:after="3" w:line="267" w:lineRule="exact"/>
              <w:rPr>
                <w:b/>
                <w:i/>
                <w:sz w:val="24"/>
              </w:rPr>
            </w:pPr>
            <w:r w:rsidRPr="004520B1">
              <w:rPr>
                <w:rFonts w:ascii="Times New Roman" w:hAnsi="Times New Roman" w:cs="Times New Roman"/>
                <w:b/>
                <w:i/>
              </w:rPr>
              <w:lastRenderedPageBreak/>
              <w:t xml:space="preserve">От </w:t>
            </w:r>
            <w:r>
              <w:rPr>
                <w:rFonts w:ascii="Times New Roman" w:hAnsi="Times New Roman" w:cs="Times New Roman"/>
                <w:b/>
                <w:i/>
              </w:rPr>
              <w:t xml:space="preserve">5 </w:t>
            </w:r>
            <w:r w:rsidRPr="004520B1">
              <w:rPr>
                <w:rFonts w:ascii="Times New Roman" w:hAnsi="Times New Roman" w:cs="Times New Roman"/>
                <w:b/>
                <w:i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  <w:r w:rsidRPr="004520B1">
              <w:rPr>
                <w:rFonts w:ascii="Times New Roman" w:hAnsi="Times New Roman" w:cs="Times New Roman"/>
                <w:b/>
                <w:i/>
              </w:rPr>
              <w:t>лет</w:t>
            </w:r>
          </w:p>
        </w:tc>
        <w:tc>
          <w:tcPr>
            <w:tcW w:w="8363" w:type="dxa"/>
          </w:tcPr>
          <w:p w:rsidR="009747C5" w:rsidRDefault="009747C5" w:rsidP="009747C5">
            <w:pPr>
              <w:pStyle w:val="TableParagraph"/>
              <w:ind w:left="216" w:right="312"/>
            </w:pPr>
            <w:r w:rsidRPr="009747C5">
              <w:rPr>
                <w:b/>
              </w:rPr>
              <w:t>Приобщение к искусству:</w:t>
            </w:r>
            <w:r w:rsidRPr="009747C5">
              <w:t xml:space="preserve"> </w:t>
            </w:r>
          </w:p>
          <w:p w:rsidR="009747C5" w:rsidRDefault="009747C5" w:rsidP="009747C5">
            <w:pPr>
              <w:pStyle w:val="TableParagraph"/>
              <w:ind w:left="216" w:right="312"/>
            </w:pPr>
            <w:r>
              <w:t xml:space="preserve">- </w:t>
            </w:r>
            <w:r w:rsidRPr="009747C5">
              <w:t>дидактические игры;</w:t>
            </w:r>
          </w:p>
          <w:p w:rsidR="009747C5" w:rsidRDefault="009747C5" w:rsidP="009747C5">
            <w:pPr>
              <w:pStyle w:val="TableParagraph"/>
              <w:ind w:left="216" w:right="312"/>
            </w:pPr>
            <w:r w:rsidRPr="009747C5">
              <w:t>- предметы декоративно-</w:t>
            </w:r>
            <w:r w:rsidRPr="009747C5">
              <w:rPr>
                <w:spacing w:val="1"/>
              </w:rPr>
              <w:t xml:space="preserve"> </w:t>
            </w:r>
            <w:r w:rsidRPr="009747C5">
              <w:t>прикладного</w:t>
            </w:r>
            <w:r w:rsidRPr="009747C5">
              <w:rPr>
                <w:spacing w:val="-1"/>
              </w:rPr>
              <w:t xml:space="preserve"> </w:t>
            </w:r>
            <w:r w:rsidRPr="009747C5">
              <w:t>искусства;</w:t>
            </w:r>
          </w:p>
          <w:p w:rsidR="009747C5" w:rsidRPr="009747C5" w:rsidRDefault="009747C5" w:rsidP="009747C5">
            <w:pPr>
              <w:pStyle w:val="TableParagraph"/>
              <w:ind w:left="216" w:right="312"/>
            </w:pPr>
            <w:r w:rsidRPr="009747C5">
              <w:rPr>
                <w:spacing w:val="2"/>
              </w:rPr>
              <w:t xml:space="preserve"> </w:t>
            </w:r>
            <w:r w:rsidRPr="009747C5">
              <w:t>-</w:t>
            </w:r>
            <w:r w:rsidRPr="009747C5">
              <w:rPr>
                <w:spacing w:val="-1"/>
              </w:rPr>
              <w:t xml:space="preserve"> </w:t>
            </w:r>
            <w:r w:rsidRPr="009747C5">
              <w:t>репродукции известных</w:t>
            </w:r>
            <w:r w:rsidRPr="009747C5">
              <w:rPr>
                <w:spacing w:val="-1"/>
              </w:rPr>
              <w:t xml:space="preserve"> </w:t>
            </w:r>
            <w:r w:rsidRPr="009747C5">
              <w:t>художников;</w:t>
            </w:r>
          </w:p>
          <w:p w:rsidR="009747C5" w:rsidRPr="009747C5" w:rsidRDefault="009747C5" w:rsidP="001828C0">
            <w:pPr>
              <w:pStyle w:val="TableParagraph"/>
              <w:numPr>
                <w:ilvl w:val="0"/>
                <w:numId w:val="73"/>
              </w:numPr>
              <w:tabs>
                <w:tab w:val="left" w:pos="356"/>
              </w:tabs>
              <w:spacing w:line="274" w:lineRule="exact"/>
              <w:ind w:left="355"/>
            </w:pPr>
            <w:r w:rsidRPr="009747C5">
              <w:t>книжки-самоделки.</w:t>
            </w:r>
          </w:p>
          <w:p w:rsidR="009747C5" w:rsidRPr="009747C5" w:rsidRDefault="009747C5" w:rsidP="009747C5">
            <w:pPr>
              <w:pStyle w:val="TableParagraph"/>
              <w:ind w:left="276"/>
              <w:rPr>
                <w:b/>
              </w:rPr>
            </w:pPr>
            <w:r w:rsidRPr="009747C5">
              <w:rPr>
                <w:b/>
              </w:rPr>
              <w:t>Изобразительная</w:t>
            </w:r>
            <w:r w:rsidRPr="009747C5">
              <w:rPr>
                <w:b/>
                <w:spacing w:val="-6"/>
              </w:rPr>
              <w:t xml:space="preserve"> </w:t>
            </w:r>
            <w:r w:rsidRPr="009747C5">
              <w:rPr>
                <w:b/>
              </w:rPr>
              <w:t>деятельность:</w:t>
            </w:r>
          </w:p>
          <w:p w:rsidR="009747C5" w:rsidRDefault="009747C5" w:rsidP="001828C0">
            <w:pPr>
              <w:pStyle w:val="TableParagraph"/>
              <w:numPr>
                <w:ilvl w:val="0"/>
                <w:numId w:val="73"/>
              </w:numPr>
              <w:tabs>
                <w:tab w:val="left" w:pos="416"/>
              </w:tabs>
              <w:ind w:left="415"/>
            </w:pPr>
            <w:r w:rsidRPr="009747C5">
              <w:t>восковые</w:t>
            </w:r>
            <w:r w:rsidRPr="009747C5">
              <w:rPr>
                <w:spacing w:val="-1"/>
              </w:rPr>
              <w:t xml:space="preserve"> </w:t>
            </w:r>
            <w:r w:rsidRPr="009747C5">
              <w:t>мелки;</w:t>
            </w:r>
          </w:p>
          <w:p w:rsidR="009747C5" w:rsidRDefault="009747C5" w:rsidP="001828C0">
            <w:pPr>
              <w:pStyle w:val="TableParagraph"/>
              <w:numPr>
                <w:ilvl w:val="0"/>
                <w:numId w:val="73"/>
              </w:numPr>
              <w:tabs>
                <w:tab w:val="left" w:pos="416"/>
              </w:tabs>
              <w:ind w:left="415"/>
            </w:pPr>
            <w:r w:rsidRPr="009747C5">
              <w:t>гуашь;</w:t>
            </w:r>
            <w:r w:rsidRPr="009747C5">
              <w:rPr>
                <w:spacing w:val="-2"/>
              </w:rPr>
              <w:t xml:space="preserve"> </w:t>
            </w:r>
            <w:r w:rsidRPr="009747C5">
              <w:t>акварельные</w:t>
            </w:r>
            <w:r w:rsidRPr="009747C5">
              <w:rPr>
                <w:spacing w:val="-3"/>
              </w:rPr>
              <w:t xml:space="preserve"> </w:t>
            </w:r>
            <w:r w:rsidRPr="009747C5">
              <w:t>краски;</w:t>
            </w:r>
            <w:r w:rsidRPr="009747C5">
              <w:rPr>
                <w:spacing w:val="-3"/>
              </w:rPr>
              <w:t xml:space="preserve"> </w:t>
            </w:r>
          </w:p>
          <w:p w:rsidR="009747C5" w:rsidRPr="009747C5" w:rsidRDefault="009747C5" w:rsidP="001828C0">
            <w:pPr>
              <w:pStyle w:val="TableParagraph"/>
              <w:numPr>
                <w:ilvl w:val="0"/>
                <w:numId w:val="73"/>
              </w:numPr>
              <w:tabs>
                <w:tab w:val="left" w:pos="416"/>
              </w:tabs>
              <w:ind w:left="415"/>
            </w:pPr>
            <w:r w:rsidRPr="009747C5">
              <w:t>цветные</w:t>
            </w:r>
            <w:r w:rsidRPr="009747C5">
              <w:rPr>
                <w:spacing w:val="-2"/>
              </w:rPr>
              <w:t xml:space="preserve"> </w:t>
            </w:r>
            <w:r w:rsidRPr="009747C5">
              <w:t>карандаши;</w:t>
            </w:r>
          </w:p>
          <w:p w:rsidR="009747C5" w:rsidRDefault="009747C5" w:rsidP="001828C0">
            <w:pPr>
              <w:pStyle w:val="TableParagraph"/>
              <w:numPr>
                <w:ilvl w:val="0"/>
                <w:numId w:val="73"/>
              </w:numPr>
              <w:tabs>
                <w:tab w:val="left" w:pos="356"/>
              </w:tabs>
              <w:ind w:right="420" w:firstLine="0"/>
            </w:pPr>
            <w:r w:rsidRPr="009747C5">
              <w:t>пластилин;</w:t>
            </w:r>
          </w:p>
          <w:p w:rsidR="009747C5" w:rsidRDefault="009747C5" w:rsidP="001828C0">
            <w:pPr>
              <w:pStyle w:val="TableParagraph"/>
              <w:numPr>
                <w:ilvl w:val="0"/>
                <w:numId w:val="73"/>
              </w:numPr>
              <w:tabs>
                <w:tab w:val="left" w:pos="356"/>
              </w:tabs>
              <w:ind w:right="420" w:firstLine="0"/>
            </w:pPr>
            <w:r w:rsidRPr="009747C5">
              <w:t>белая и цветная бумага, картон;</w:t>
            </w:r>
          </w:p>
          <w:p w:rsidR="009747C5" w:rsidRDefault="009747C5" w:rsidP="001828C0">
            <w:pPr>
              <w:pStyle w:val="TableParagraph"/>
              <w:numPr>
                <w:ilvl w:val="0"/>
                <w:numId w:val="73"/>
              </w:numPr>
              <w:tabs>
                <w:tab w:val="left" w:pos="356"/>
              </w:tabs>
              <w:ind w:right="420" w:firstLine="0"/>
            </w:pPr>
            <w:r w:rsidRPr="009747C5">
              <w:t>ватман для коллективных работ</w:t>
            </w:r>
            <w:r w:rsidRPr="009747C5">
              <w:rPr>
                <w:spacing w:val="-57"/>
              </w:rPr>
              <w:t xml:space="preserve"> </w:t>
            </w:r>
            <w:r w:rsidRPr="009747C5">
              <w:t>(рисунков,</w:t>
            </w:r>
            <w:r w:rsidRPr="009747C5">
              <w:rPr>
                <w:spacing w:val="-1"/>
              </w:rPr>
              <w:t xml:space="preserve"> </w:t>
            </w:r>
            <w:r w:rsidRPr="009747C5">
              <w:t>коллажей,</w:t>
            </w:r>
            <w:r w:rsidRPr="009747C5">
              <w:rPr>
                <w:spacing w:val="-1"/>
              </w:rPr>
              <w:t xml:space="preserve"> </w:t>
            </w:r>
            <w:r w:rsidRPr="009747C5">
              <w:t>аппликаций);</w:t>
            </w:r>
          </w:p>
          <w:p w:rsidR="009747C5" w:rsidRDefault="009747C5" w:rsidP="001828C0">
            <w:pPr>
              <w:pStyle w:val="TableParagraph"/>
              <w:numPr>
                <w:ilvl w:val="0"/>
                <w:numId w:val="73"/>
              </w:numPr>
              <w:tabs>
                <w:tab w:val="left" w:pos="356"/>
              </w:tabs>
              <w:ind w:right="420" w:firstLine="0"/>
            </w:pPr>
            <w:r w:rsidRPr="009747C5">
              <w:t>кисти;</w:t>
            </w:r>
          </w:p>
          <w:p w:rsidR="009747C5" w:rsidRDefault="009747C5" w:rsidP="001828C0">
            <w:pPr>
              <w:pStyle w:val="TableParagraph"/>
              <w:numPr>
                <w:ilvl w:val="0"/>
                <w:numId w:val="73"/>
              </w:numPr>
              <w:tabs>
                <w:tab w:val="left" w:pos="356"/>
              </w:tabs>
              <w:ind w:right="420" w:firstLine="0"/>
            </w:pPr>
            <w:r w:rsidRPr="009747C5">
              <w:t>палочки,</w:t>
            </w:r>
            <w:r w:rsidRPr="009747C5">
              <w:rPr>
                <w:spacing w:val="-1"/>
              </w:rPr>
              <w:t xml:space="preserve"> </w:t>
            </w:r>
            <w:r w:rsidRPr="009747C5">
              <w:t xml:space="preserve">стеки; </w:t>
            </w:r>
          </w:p>
          <w:p w:rsidR="009747C5" w:rsidRPr="009747C5" w:rsidRDefault="009747C5" w:rsidP="001828C0">
            <w:pPr>
              <w:pStyle w:val="TableParagraph"/>
              <w:numPr>
                <w:ilvl w:val="0"/>
                <w:numId w:val="73"/>
              </w:numPr>
              <w:tabs>
                <w:tab w:val="left" w:pos="356"/>
              </w:tabs>
              <w:ind w:right="420" w:firstLine="0"/>
            </w:pPr>
            <w:r w:rsidRPr="009747C5">
              <w:t>ножницы;</w:t>
            </w:r>
          </w:p>
          <w:p w:rsidR="009747C5" w:rsidRDefault="009747C5" w:rsidP="001828C0">
            <w:pPr>
              <w:pStyle w:val="TableParagraph"/>
              <w:numPr>
                <w:ilvl w:val="0"/>
                <w:numId w:val="73"/>
              </w:numPr>
              <w:tabs>
                <w:tab w:val="left" w:pos="356"/>
              </w:tabs>
              <w:ind w:right="433" w:firstLine="0"/>
            </w:pPr>
            <w:r>
              <w:t>пластилин,</w:t>
            </w:r>
          </w:p>
          <w:p w:rsidR="009747C5" w:rsidRDefault="009747C5" w:rsidP="001828C0">
            <w:pPr>
              <w:pStyle w:val="TableParagraph"/>
              <w:numPr>
                <w:ilvl w:val="0"/>
                <w:numId w:val="73"/>
              </w:numPr>
              <w:tabs>
                <w:tab w:val="left" w:pos="356"/>
              </w:tabs>
              <w:ind w:right="433" w:firstLine="0"/>
            </w:pPr>
            <w:r w:rsidRPr="009747C5">
              <w:t>салфетки;</w:t>
            </w:r>
          </w:p>
          <w:p w:rsidR="009747C5" w:rsidRDefault="009747C5" w:rsidP="001828C0">
            <w:pPr>
              <w:pStyle w:val="TableParagraph"/>
              <w:numPr>
                <w:ilvl w:val="0"/>
                <w:numId w:val="73"/>
              </w:numPr>
              <w:tabs>
                <w:tab w:val="left" w:pos="356"/>
              </w:tabs>
              <w:ind w:right="433" w:firstLine="0"/>
            </w:pPr>
            <w:r w:rsidRPr="009747C5">
              <w:t>доски для пластилина;</w:t>
            </w:r>
          </w:p>
          <w:p w:rsidR="009747C5" w:rsidRDefault="009747C5" w:rsidP="001828C0">
            <w:pPr>
              <w:pStyle w:val="TableParagraph"/>
              <w:numPr>
                <w:ilvl w:val="0"/>
                <w:numId w:val="73"/>
              </w:numPr>
              <w:tabs>
                <w:tab w:val="left" w:pos="356"/>
              </w:tabs>
              <w:ind w:right="433" w:firstLine="0"/>
            </w:pPr>
            <w:r w:rsidRPr="009747C5">
              <w:t>поролон, штампы, печатки,</w:t>
            </w:r>
            <w:r w:rsidRPr="009747C5">
              <w:rPr>
                <w:spacing w:val="1"/>
              </w:rPr>
              <w:t xml:space="preserve"> </w:t>
            </w:r>
            <w:r w:rsidRPr="009747C5">
              <w:t>трафареты</w:t>
            </w:r>
          </w:p>
          <w:p w:rsidR="009747C5" w:rsidRDefault="009747C5" w:rsidP="001828C0">
            <w:pPr>
              <w:pStyle w:val="TableParagraph"/>
              <w:numPr>
                <w:ilvl w:val="0"/>
                <w:numId w:val="73"/>
              </w:numPr>
              <w:tabs>
                <w:tab w:val="left" w:pos="356"/>
              </w:tabs>
              <w:ind w:right="433" w:firstLine="0"/>
            </w:pPr>
            <w:r w:rsidRPr="009747C5">
              <w:t xml:space="preserve">баночки для воды; </w:t>
            </w:r>
          </w:p>
          <w:p w:rsidR="009747C5" w:rsidRDefault="009747C5" w:rsidP="001828C0">
            <w:pPr>
              <w:pStyle w:val="TableParagraph"/>
              <w:numPr>
                <w:ilvl w:val="0"/>
                <w:numId w:val="73"/>
              </w:numPr>
              <w:tabs>
                <w:tab w:val="left" w:pos="356"/>
              </w:tabs>
              <w:ind w:right="433" w:firstLine="0"/>
            </w:pPr>
            <w:r w:rsidRPr="009747C5">
              <w:t>природный материал (шишки, желуди) и бросовый (фантики, обрезки ткани, бумаги разной фактуры, коробки, нитки, тесьма);</w:t>
            </w:r>
          </w:p>
          <w:p w:rsidR="009747C5" w:rsidRPr="009747C5" w:rsidRDefault="009747C5" w:rsidP="001828C0">
            <w:pPr>
              <w:pStyle w:val="TableParagraph"/>
              <w:numPr>
                <w:ilvl w:val="0"/>
                <w:numId w:val="73"/>
              </w:numPr>
              <w:tabs>
                <w:tab w:val="left" w:pos="356"/>
              </w:tabs>
              <w:ind w:right="433" w:firstLine="0"/>
            </w:pPr>
            <w:r w:rsidRPr="009747C5">
              <w:rPr>
                <w:spacing w:val="-3"/>
              </w:rPr>
              <w:t xml:space="preserve"> </w:t>
            </w:r>
            <w:r w:rsidRPr="009747C5">
              <w:t>схемы</w:t>
            </w:r>
            <w:r w:rsidRPr="009747C5">
              <w:rPr>
                <w:spacing w:val="-1"/>
              </w:rPr>
              <w:t xml:space="preserve"> </w:t>
            </w:r>
            <w:r w:rsidRPr="009747C5">
              <w:t>последовательности действий по</w:t>
            </w:r>
            <w:r w:rsidRPr="009747C5">
              <w:rPr>
                <w:spacing w:val="-4"/>
              </w:rPr>
              <w:t xml:space="preserve"> </w:t>
            </w:r>
            <w:r w:rsidRPr="009747C5">
              <w:t>рисованию,</w:t>
            </w:r>
            <w:r w:rsidRPr="009747C5">
              <w:rPr>
                <w:spacing w:val="-1"/>
              </w:rPr>
              <w:t xml:space="preserve"> </w:t>
            </w:r>
            <w:r w:rsidRPr="009747C5">
              <w:t>лепке,</w:t>
            </w:r>
            <w:r w:rsidRPr="009747C5">
              <w:rPr>
                <w:spacing w:val="-1"/>
              </w:rPr>
              <w:t xml:space="preserve"> </w:t>
            </w:r>
            <w:r w:rsidRPr="009747C5">
              <w:t>аппликации;</w:t>
            </w:r>
          </w:p>
          <w:p w:rsidR="007750A4" w:rsidRDefault="009747C5" w:rsidP="001828C0">
            <w:pPr>
              <w:pStyle w:val="TableParagraph"/>
              <w:numPr>
                <w:ilvl w:val="0"/>
                <w:numId w:val="73"/>
              </w:numPr>
              <w:tabs>
                <w:tab w:val="left" w:pos="353"/>
              </w:tabs>
              <w:ind w:left="213" w:right="256" w:firstLine="0"/>
            </w:pPr>
            <w:r w:rsidRPr="009747C5">
              <w:t xml:space="preserve">альбомы Филимоновская игрушка», «Дымковская игрушка», «Городецкая </w:t>
            </w:r>
          </w:p>
          <w:p w:rsidR="009747C5" w:rsidRDefault="007750A4" w:rsidP="007750A4">
            <w:pPr>
              <w:pStyle w:val="TableParagraph"/>
              <w:tabs>
                <w:tab w:val="left" w:pos="353"/>
              </w:tabs>
              <w:ind w:left="213" w:right="256"/>
            </w:pPr>
            <w:r>
              <w:t xml:space="preserve">  рос</w:t>
            </w:r>
            <w:r w:rsidR="009747C5" w:rsidRPr="009747C5">
              <w:t>пись»,</w:t>
            </w:r>
            <w:r w:rsidR="009747C5" w:rsidRPr="009747C5">
              <w:rPr>
                <w:spacing w:val="5"/>
              </w:rPr>
              <w:t xml:space="preserve"> </w:t>
            </w:r>
            <w:r w:rsidR="009747C5" w:rsidRPr="009747C5">
              <w:t>«Хохломская</w:t>
            </w:r>
            <w:r w:rsidR="009747C5" w:rsidRPr="009747C5">
              <w:rPr>
                <w:spacing w:val="-1"/>
              </w:rPr>
              <w:t xml:space="preserve"> </w:t>
            </w:r>
            <w:r w:rsidR="009747C5" w:rsidRPr="009747C5">
              <w:t>роспись»,</w:t>
            </w:r>
            <w:r w:rsidR="009747C5" w:rsidRPr="009747C5">
              <w:rPr>
                <w:spacing w:val="11"/>
              </w:rPr>
              <w:t xml:space="preserve"> </w:t>
            </w:r>
            <w:r w:rsidR="009747C5" w:rsidRPr="009747C5">
              <w:t xml:space="preserve">«Гжель»; </w:t>
            </w:r>
          </w:p>
          <w:p w:rsidR="009747C5" w:rsidRDefault="009747C5" w:rsidP="001828C0">
            <w:pPr>
              <w:pStyle w:val="TableParagraph"/>
              <w:numPr>
                <w:ilvl w:val="0"/>
                <w:numId w:val="73"/>
              </w:numPr>
              <w:tabs>
                <w:tab w:val="left" w:pos="353"/>
              </w:tabs>
              <w:ind w:left="213" w:right="256" w:firstLine="0"/>
            </w:pPr>
            <w:r w:rsidRPr="009747C5">
              <w:rPr>
                <w:spacing w:val="-2"/>
              </w:rPr>
              <w:t xml:space="preserve"> </w:t>
            </w:r>
            <w:r w:rsidRPr="009747C5">
              <w:t>раскраски;</w:t>
            </w:r>
          </w:p>
          <w:p w:rsidR="009747C5" w:rsidRPr="009747C5" w:rsidRDefault="009747C5" w:rsidP="001828C0">
            <w:pPr>
              <w:pStyle w:val="TableParagraph"/>
              <w:numPr>
                <w:ilvl w:val="0"/>
                <w:numId w:val="73"/>
              </w:numPr>
              <w:tabs>
                <w:tab w:val="left" w:pos="353"/>
              </w:tabs>
              <w:ind w:left="213" w:right="256" w:firstLine="0"/>
            </w:pPr>
            <w:r w:rsidRPr="009747C5">
              <w:t>трафареты;</w:t>
            </w:r>
          </w:p>
          <w:p w:rsidR="009747C5" w:rsidRPr="009747C5" w:rsidRDefault="009747C5" w:rsidP="001828C0">
            <w:pPr>
              <w:pStyle w:val="TableParagraph"/>
              <w:numPr>
                <w:ilvl w:val="0"/>
                <w:numId w:val="73"/>
              </w:numPr>
              <w:tabs>
                <w:tab w:val="left" w:pos="356"/>
              </w:tabs>
              <w:ind w:left="355"/>
            </w:pPr>
            <w:r w:rsidRPr="009747C5">
              <w:t>доска-мольберт;</w:t>
            </w:r>
          </w:p>
          <w:p w:rsidR="009747C5" w:rsidRPr="009747C5" w:rsidRDefault="009747C5" w:rsidP="009747C5">
            <w:pPr>
              <w:pStyle w:val="TableParagraph"/>
              <w:spacing w:line="275" w:lineRule="exact"/>
              <w:ind w:left="216"/>
              <w:rPr>
                <w:b/>
              </w:rPr>
            </w:pPr>
            <w:r w:rsidRPr="009747C5">
              <w:rPr>
                <w:b/>
              </w:rPr>
              <w:t>Конструктивно-модельная</w:t>
            </w:r>
            <w:r w:rsidRPr="009747C5">
              <w:rPr>
                <w:b/>
                <w:spacing w:val="-7"/>
              </w:rPr>
              <w:t xml:space="preserve"> </w:t>
            </w:r>
            <w:r w:rsidRPr="009747C5">
              <w:rPr>
                <w:b/>
              </w:rPr>
              <w:t>деятельность:</w:t>
            </w:r>
          </w:p>
          <w:p w:rsidR="009747C5" w:rsidRDefault="009747C5" w:rsidP="001828C0">
            <w:pPr>
              <w:pStyle w:val="TableParagraph"/>
              <w:numPr>
                <w:ilvl w:val="0"/>
                <w:numId w:val="73"/>
              </w:numPr>
              <w:tabs>
                <w:tab w:val="left" w:pos="356"/>
              </w:tabs>
              <w:ind w:right="192" w:firstLine="0"/>
            </w:pPr>
            <w:r w:rsidRPr="009747C5">
              <w:t xml:space="preserve">мозаика, схемы выкладывания узоров из </w:t>
            </w:r>
            <w:r w:rsidR="00541717" w:rsidRPr="009747C5">
              <w:t>неё</w:t>
            </w:r>
            <w:r w:rsidRPr="009747C5">
              <w:t>;</w:t>
            </w:r>
          </w:p>
          <w:p w:rsidR="009747C5" w:rsidRDefault="009747C5" w:rsidP="001828C0">
            <w:pPr>
              <w:pStyle w:val="TableParagraph"/>
              <w:numPr>
                <w:ilvl w:val="0"/>
                <w:numId w:val="73"/>
              </w:numPr>
              <w:tabs>
                <w:tab w:val="left" w:pos="356"/>
              </w:tabs>
              <w:ind w:right="192" w:firstLine="0"/>
            </w:pPr>
            <w:r w:rsidRPr="009747C5">
              <w:t xml:space="preserve"> конструкторы типа «Lego» с деталями разного размера, схемы выполнения п</w:t>
            </w:r>
            <w:r w:rsidRPr="009747C5">
              <w:t>о</w:t>
            </w:r>
            <w:r w:rsidRPr="009747C5">
              <w:t>строек;</w:t>
            </w:r>
          </w:p>
          <w:p w:rsidR="009747C5" w:rsidRDefault="009747C5" w:rsidP="001828C0">
            <w:pPr>
              <w:pStyle w:val="TableParagraph"/>
              <w:numPr>
                <w:ilvl w:val="0"/>
                <w:numId w:val="73"/>
              </w:numPr>
              <w:tabs>
                <w:tab w:val="left" w:pos="356"/>
              </w:tabs>
              <w:ind w:right="192" w:firstLine="0"/>
            </w:pPr>
            <w:r w:rsidRPr="009747C5">
              <w:t>конструктор мягкий;</w:t>
            </w:r>
            <w:r w:rsidRPr="009747C5">
              <w:rPr>
                <w:spacing w:val="1"/>
              </w:rPr>
              <w:t xml:space="preserve"> </w:t>
            </w:r>
            <w:r w:rsidRPr="009747C5">
              <w:t xml:space="preserve">плоскостной конструктор; </w:t>
            </w:r>
          </w:p>
          <w:p w:rsidR="009747C5" w:rsidRDefault="009747C5" w:rsidP="001828C0">
            <w:pPr>
              <w:pStyle w:val="TableParagraph"/>
              <w:numPr>
                <w:ilvl w:val="0"/>
                <w:numId w:val="73"/>
              </w:numPr>
              <w:tabs>
                <w:tab w:val="left" w:pos="356"/>
              </w:tabs>
              <w:ind w:right="192" w:firstLine="0"/>
            </w:pPr>
            <w:r w:rsidRPr="009747C5">
              <w:t>строительные наборы деревянные;</w:t>
            </w:r>
          </w:p>
          <w:p w:rsidR="00974B26" w:rsidRDefault="009747C5" w:rsidP="001828C0">
            <w:pPr>
              <w:pStyle w:val="TableParagraph"/>
              <w:numPr>
                <w:ilvl w:val="0"/>
                <w:numId w:val="73"/>
              </w:numPr>
              <w:tabs>
                <w:tab w:val="left" w:pos="356"/>
              </w:tabs>
              <w:ind w:right="192" w:firstLine="0"/>
            </w:pPr>
            <w:r w:rsidRPr="009747C5">
              <w:t>конструктор-</w:t>
            </w:r>
            <w:r w:rsidRPr="009747C5">
              <w:rPr>
                <w:spacing w:val="1"/>
              </w:rPr>
              <w:t xml:space="preserve"> </w:t>
            </w:r>
            <w:r w:rsidRPr="009747C5">
              <w:t xml:space="preserve">трансформер (набор модулей); </w:t>
            </w:r>
          </w:p>
          <w:p w:rsidR="00974B26" w:rsidRDefault="009747C5" w:rsidP="001828C0">
            <w:pPr>
              <w:pStyle w:val="TableParagraph"/>
              <w:numPr>
                <w:ilvl w:val="0"/>
                <w:numId w:val="73"/>
              </w:numPr>
              <w:tabs>
                <w:tab w:val="left" w:pos="356"/>
              </w:tabs>
              <w:ind w:right="192" w:firstLine="0"/>
            </w:pPr>
            <w:r w:rsidRPr="009747C5">
              <w:t>головоломки, пазлы;</w:t>
            </w:r>
          </w:p>
          <w:p w:rsidR="00974B26" w:rsidRDefault="009747C5" w:rsidP="001828C0">
            <w:pPr>
              <w:pStyle w:val="TableParagraph"/>
              <w:numPr>
                <w:ilvl w:val="0"/>
                <w:numId w:val="73"/>
              </w:numPr>
              <w:tabs>
                <w:tab w:val="left" w:pos="356"/>
              </w:tabs>
              <w:ind w:right="192" w:firstLine="0"/>
            </w:pPr>
            <w:r w:rsidRPr="009747C5">
              <w:lastRenderedPageBreak/>
              <w:t xml:space="preserve">кубики с картинками; разрезные картинки; </w:t>
            </w:r>
          </w:p>
          <w:p w:rsidR="00974B26" w:rsidRDefault="009747C5" w:rsidP="001828C0">
            <w:pPr>
              <w:pStyle w:val="TableParagraph"/>
              <w:numPr>
                <w:ilvl w:val="0"/>
                <w:numId w:val="73"/>
              </w:numPr>
              <w:tabs>
                <w:tab w:val="left" w:pos="356"/>
              </w:tabs>
              <w:ind w:right="192" w:firstLine="0"/>
            </w:pPr>
            <w:r w:rsidRPr="009747C5">
              <w:t>игрушки для обыгрывания построек;</w:t>
            </w:r>
          </w:p>
          <w:p w:rsidR="009747C5" w:rsidRPr="009747C5" w:rsidRDefault="009747C5" w:rsidP="001828C0">
            <w:pPr>
              <w:pStyle w:val="TableParagraph"/>
              <w:numPr>
                <w:ilvl w:val="0"/>
                <w:numId w:val="73"/>
              </w:numPr>
              <w:tabs>
                <w:tab w:val="left" w:pos="356"/>
              </w:tabs>
              <w:ind w:right="192" w:firstLine="0"/>
            </w:pPr>
            <w:r w:rsidRPr="009747C5">
              <w:t>схемы построек и «алгоритмы»</w:t>
            </w:r>
            <w:r w:rsidRPr="009747C5">
              <w:rPr>
                <w:spacing w:val="-14"/>
              </w:rPr>
              <w:t xml:space="preserve"> </w:t>
            </w:r>
            <w:r w:rsidRPr="009747C5">
              <w:t>их</w:t>
            </w:r>
            <w:r w:rsidRPr="009747C5">
              <w:rPr>
                <w:spacing w:val="4"/>
              </w:rPr>
              <w:t xml:space="preserve"> </w:t>
            </w:r>
            <w:r w:rsidRPr="009747C5">
              <w:t>выполнения;</w:t>
            </w:r>
          </w:p>
          <w:p w:rsidR="009747C5" w:rsidRPr="00974B26" w:rsidRDefault="009747C5" w:rsidP="009747C5">
            <w:pPr>
              <w:pStyle w:val="TableParagraph"/>
              <w:ind w:left="216"/>
              <w:rPr>
                <w:b/>
              </w:rPr>
            </w:pPr>
            <w:r w:rsidRPr="00974B26">
              <w:rPr>
                <w:b/>
              </w:rPr>
              <w:t>Музыкальная</w:t>
            </w:r>
            <w:r w:rsidRPr="00974B26">
              <w:rPr>
                <w:b/>
                <w:spacing w:val="-7"/>
              </w:rPr>
              <w:t xml:space="preserve"> </w:t>
            </w:r>
            <w:r w:rsidRPr="00974B26">
              <w:rPr>
                <w:b/>
              </w:rPr>
              <w:t>деятельность:</w:t>
            </w:r>
          </w:p>
          <w:p w:rsidR="00974B26" w:rsidRDefault="009747C5" w:rsidP="001828C0">
            <w:pPr>
              <w:pStyle w:val="TableParagraph"/>
              <w:numPr>
                <w:ilvl w:val="0"/>
                <w:numId w:val="73"/>
              </w:numPr>
              <w:tabs>
                <w:tab w:val="left" w:pos="356"/>
              </w:tabs>
              <w:ind w:left="355"/>
            </w:pPr>
            <w:r w:rsidRPr="009747C5">
              <w:t>детские</w:t>
            </w:r>
            <w:r w:rsidRPr="009747C5">
              <w:rPr>
                <w:spacing w:val="-4"/>
              </w:rPr>
              <w:t xml:space="preserve"> </w:t>
            </w:r>
            <w:r w:rsidRPr="009747C5">
              <w:t>музыкальные</w:t>
            </w:r>
            <w:r w:rsidRPr="009747C5">
              <w:rPr>
                <w:spacing w:val="-1"/>
              </w:rPr>
              <w:t xml:space="preserve"> </w:t>
            </w:r>
            <w:r w:rsidRPr="009747C5">
              <w:t>инструменты;</w:t>
            </w:r>
            <w:r w:rsidRPr="009747C5">
              <w:rPr>
                <w:spacing w:val="-2"/>
              </w:rPr>
              <w:t xml:space="preserve"> </w:t>
            </w:r>
          </w:p>
          <w:p w:rsidR="009747C5" w:rsidRPr="009747C5" w:rsidRDefault="009747C5" w:rsidP="001828C0">
            <w:pPr>
              <w:pStyle w:val="TableParagraph"/>
              <w:numPr>
                <w:ilvl w:val="0"/>
                <w:numId w:val="73"/>
              </w:numPr>
              <w:tabs>
                <w:tab w:val="left" w:pos="356"/>
              </w:tabs>
              <w:ind w:left="355"/>
            </w:pPr>
            <w:r w:rsidRPr="009747C5">
              <w:t>звучащие</w:t>
            </w:r>
            <w:r w:rsidRPr="009747C5">
              <w:rPr>
                <w:spacing w:val="-4"/>
              </w:rPr>
              <w:t xml:space="preserve"> </w:t>
            </w:r>
            <w:r w:rsidRPr="009747C5">
              <w:t>предметы-заместители;</w:t>
            </w:r>
          </w:p>
          <w:p w:rsidR="00974B26" w:rsidRDefault="00974B26" w:rsidP="007750A4">
            <w:pPr>
              <w:spacing w:after="3" w:line="267" w:lineRule="exact"/>
              <w:ind w:left="17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9747C5" w:rsidRPr="009747C5">
              <w:rPr>
                <w:rFonts w:ascii="Times New Roman" w:hAnsi="Times New Roman" w:cs="Times New Roman"/>
              </w:rPr>
              <w:t>ложки,</w:t>
            </w:r>
            <w:r w:rsidR="009747C5" w:rsidRPr="009747C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9747C5" w:rsidRPr="009747C5">
              <w:rPr>
                <w:rFonts w:ascii="Times New Roman" w:hAnsi="Times New Roman" w:cs="Times New Roman"/>
              </w:rPr>
              <w:t>кубики;</w:t>
            </w:r>
          </w:p>
          <w:p w:rsidR="00974B26" w:rsidRDefault="00974B26" w:rsidP="007750A4">
            <w:pPr>
              <w:spacing w:after="3" w:line="267" w:lineRule="exact"/>
              <w:ind w:left="174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9747C5" w:rsidRPr="009747C5">
              <w:rPr>
                <w:rFonts w:ascii="Times New Roman" w:hAnsi="Times New Roman" w:cs="Times New Roman"/>
              </w:rPr>
              <w:t>музыкально-дидактические</w:t>
            </w:r>
            <w:r w:rsidR="009747C5" w:rsidRPr="009747C5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9747C5" w:rsidRPr="009747C5">
              <w:rPr>
                <w:rFonts w:ascii="Times New Roman" w:hAnsi="Times New Roman" w:cs="Times New Roman"/>
              </w:rPr>
              <w:t>игры;</w:t>
            </w:r>
            <w:r w:rsidR="009747C5" w:rsidRPr="009747C5">
              <w:rPr>
                <w:rFonts w:ascii="Times New Roman" w:hAnsi="Times New Roman" w:cs="Times New Roman"/>
                <w:spacing w:val="-4"/>
              </w:rPr>
              <w:t xml:space="preserve"> </w:t>
            </w:r>
          </w:p>
          <w:p w:rsidR="009747C5" w:rsidRDefault="00974B26" w:rsidP="007750A4">
            <w:pPr>
              <w:spacing w:after="3" w:line="267" w:lineRule="exact"/>
              <w:ind w:left="17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</w:rPr>
              <w:t xml:space="preserve">- </w:t>
            </w:r>
            <w:r w:rsidR="009747C5" w:rsidRPr="009747C5">
              <w:rPr>
                <w:rFonts w:ascii="Times New Roman" w:hAnsi="Times New Roman" w:cs="Times New Roman"/>
              </w:rPr>
              <w:t>портреты</w:t>
            </w:r>
            <w:r w:rsidR="009747C5" w:rsidRPr="009747C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9747C5" w:rsidRPr="009747C5">
              <w:rPr>
                <w:rFonts w:ascii="Times New Roman" w:hAnsi="Times New Roman" w:cs="Times New Roman"/>
              </w:rPr>
              <w:t xml:space="preserve">композиторов. </w:t>
            </w:r>
          </w:p>
          <w:p w:rsidR="009747C5" w:rsidRPr="009747C5" w:rsidRDefault="009747C5" w:rsidP="009747C5">
            <w:pPr>
              <w:spacing w:after="3" w:line="267" w:lineRule="exact"/>
              <w:rPr>
                <w:rFonts w:ascii="Times New Roman" w:hAnsi="Times New Roman" w:cs="Times New Roman"/>
                <w:b/>
              </w:rPr>
            </w:pPr>
            <w:r w:rsidRPr="009747C5">
              <w:rPr>
                <w:rFonts w:ascii="Times New Roman" w:hAnsi="Times New Roman" w:cs="Times New Roman"/>
                <w:b/>
              </w:rPr>
              <w:t>Театрализованная деятельность:</w:t>
            </w:r>
          </w:p>
          <w:p w:rsidR="00974B26" w:rsidRDefault="009747C5" w:rsidP="007750A4">
            <w:pPr>
              <w:spacing w:after="3" w:line="267" w:lineRule="exact"/>
              <w:ind w:firstLine="174"/>
              <w:rPr>
                <w:rFonts w:ascii="Times New Roman" w:hAnsi="Times New Roman" w:cs="Times New Roman"/>
              </w:rPr>
            </w:pPr>
            <w:r w:rsidRPr="009747C5">
              <w:rPr>
                <w:rFonts w:ascii="Times New Roman" w:hAnsi="Times New Roman" w:cs="Times New Roman"/>
              </w:rPr>
              <w:t>- ширмы;</w:t>
            </w:r>
          </w:p>
          <w:p w:rsidR="00974B26" w:rsidRDefault="00974B26" w:rsidP="007750A4">
            <w:pPr>
              <w:spacing w:after="3" w:line="267" w:lineRule="exact"/>
              <w:ind w:firstLine="17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9747C5" w:rsidRPr="009747C5">
              <w:rPr>
                <w:rFonts w:ascii="Times New Roman" w:hAnsi="Times New Roman" w:cs="Times New Roman"/>
              </w:rPr>
              <w:t>элементы костюмов, маски;</w:t>
            </w:r>
          </w:p>
          <w:p w:rsidR="00974B26" w:rsidRDefault="009747C5" w:rsidP="007750A4">
            <w:pPr>
              <w:spacing w:after="3" w:line="267" w:lineRule="exact"/>
              <w:ind w:firstLine="174"/>
              <w:rPr>
                <w:rFonts w:ascii="Times New Roman" w:hAnsi="Times New Roman" w:cs="Times New Roman"/>
              </w:rPr>
            </w:pPr>
            <w:r w:rsidRPr="009747C5">
              <w:rPr>
                <w:rFonts w:ascii="Times New Roman" w:hAnsi="Times New Roman" w:cs="Times New Roman"/>
              </w:rPr>
              <w:t xml:space="preserve"> </w:t>
            </w:r>
            <w:r w:rsidR="00974B26">
              <w:rPr>
                <w:rFonts w:ascii="Times New Roman" w:hAnsi="Times New Roman" w:cs="Times New Roman"/>
              </w:rPr>
              <w:t xml:space="preserve">- </w:t>
            </w:r>
            <w:r w:rsidRPr="009747C5">
              <w:rPr>
                <w:rFonts w:ascii="Times New Roman" w:hAnsi="Times New Roman" w:cs="Times New Roman"/>
              </w:rPr>
              <w:t>атрибуты для</w:t>
            </w:r>
            <w:r w:rsidRPr="009747C5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9747C5">
              <w:rPr>
                <w:rFonts w:ascii="Times New Roman" w:hAnsi="Times New Roman" w:cs="Times New Roman"/>
              </w:rPr>
              <w:t>обыгрывания сказок;</w:t>
            </w:r>
          </w:p>
          <w:p w:rsidR="007750A4" w:rsidRDefault="00974B26" w:rsidP="007750A4">
            <w:pPr>
              <w:spacing w:after="3" w:line="267" w:lineRule="exact"/>
              <w:ind w:firstLine="17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9747C5" w:rsidRPr="009747C5">
              <w:rPr>
                <w:rFonts w:ascii="Times New Roman" w:hAnsi="Times New Roman" w:cs="Times New Roman"/>
              </w:rPr>
              <w:t>разные виды театра (п</w:t>
            </w:r>
            <w:r>
              <w:rPr>
                <w:rFonts w:ascii="Times New Roman" w:hAnsi="Times New Roman" w:cs="Times New Roman"/>
              </w:rPr>
              <w:t>лоскостной, перчаточный, пальчи</w:t>
            </w:r>
            <w:r w:rsidR="009747C5" w:rsidRPr="009747C5">
              <w:rPr>
                <w:rFonts w:ascii="Times New Roman" w:hAnsi="Times New Roman" w:cs="Times New Roman"/>
              </w:rPr>
              <w:t xml:space="preserve">ковый, теневой, </w:t>
            </w:r>
          </w:p>
          <w:p w:rsidR="009A7DC0" w:rsidRDefault="007750A4" w:rsidP="007750A4">
            <w:pPr>
              <w:spacing w:after="3" w:line="267" w:lineRule="exact"/>
              <w:ind w:firstLine="17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9747C5" w:rsidRPr="009747C5">
              <w:rPr>
                <w:rFonts w:ascii="Times New Roman" w:hAnsi="Times New Roman" w:cs="Times New Roman"/>
              </w:rPr>
              <w:t>кукольный);</w:t>
            </w:r>
            <w:r w:rsidR="00974B26">
              <w:rPr>
                <w:rFonts w:ascii="Times New Roman" w:hAnsi="Times New Roman" w:cs="Times New Roman"/>
              </w:rPr>
              <w:t xml:space="preserve"> </w:t>
            </w:r>
          </w:p>
          <w:p w:rsidR="00974B26" w:rsidRPr="006539BE" w:rsidRDefault="00974B26" w:rsidP="007750A4">
            <w:pPr>
              <w:pStyle w:val="TableParagraph"/>
              <w:tabs>
                <w:tab w:val="left" w:pos="353"/>
              </w:tabs>
              <w:ind w:left="3" w:right="330" w:firstLine="174"/>
              <w:rPr>
                <w:b/>
              </w:rPr>
            </w:pPr>
            <w:r w:rsidRPr="006539BE">
              <w:rPr>
                <w:b/>
              </w:rPr>
              <w:t>Культурно-досуговая деятельность:</w:t>
            </w:r>
          </w:p>
          <w:p w:rsidR="00974B26" w:rsidRPr="006539BE" w:rsidRDefault="00974B26" w:rsidP="007750A4">
            <w:pPr>
              <w:pStyle w:val="TableParagraph"/>
              <w:tabs>
                <w:tab w:val="left" w:pos="353"/>
              </w:tabs>
              <w:ind w:left="3" w:right="330" w:firstLine="174"/>
            </w:pPr>
            <w:r w:rsidRPr="006539BE">
              <w:t>- элементы костюмов;</w:t>
            </w:r>
          </w:p>
          <w:p w:rsidR="00974B26" w:rsidRDefault="00974B26" w:rsidP="007750A4">
            <w:pPr>
              <w:spacing w:after="3" w:line="267" w:lineRule="exact"/>
              <w:ind w:firstLine="174"/>
              <w:rPr>
                <w:b/>
                <w:i/>
                <w:sz w:val="24"/>
              </w:rPr>
            </w:pPr>
            <w:r w:rsidRPr="006539BE">
              <w:rPr>
                <w:rFonts w:ascii="Times New Roman" w:hAnsi="Times New Roman" w:cs="Times New Roman"/>
              </w:rPr>
              <w:t>-атрибуты для игр;</w:t>
            </w:r>
          </w:p>
        </w:tc>
      </w:tr>
      <w:tr w:rsidR="00F505C8" w:rsidTr="00431A4B">
        <w:tc>
          <w:tcPr>
            <w:tcW w:w="1276" w:type="dxa"/>
          </w:tcPr>
          <w:p w:rsidR="009A7DC0" w:rsidRDefault="009A7DC0" w:rsidP="009A7DC0">
            <w:pPr>
              <w:spacing w:after="3" w:line="267" w:lineRule="exact"/>
              <w:rPr>
                <w:b/>
                <w:i/>
                <w:sz w:val="24"/>
              </w:rPr>
            </w:pPr>
            <w:r w:rsidRPr="004520B1">
              <w:rPr>
                <w:rFonts w:ascii="Times New Roman" w:hAnsi="Times New Roman" w:cs="Times New Roman"/>
                <w:b/>
                <w:i/>
              </w:rPr>
              <w:lastRenderedPageBreak/>
              <w:t xml:space="preserve">От </w:t>
            </w:r>
            <w:r>
              <w:rPr>
                <w:rFonts w:ascii="Times New Roman" w:hAnsi="Times New Roman" w:cs="Times New Roman"/>
                <w:b/>
                <w:i/>
              </w:rPr>
              <w:t>6</w:t>
            </w:r>
            <w:r w:rsidRPr="004520B1">
              <w:rPr>
                <w:rFonts w:ascii="Times New Roman" w:hAnsi="Times New Roman" w:cs="Times New Roman"/>
                <w:b/>
                <w:i/>
              </w:rPr>
              <w:t xml:space="preserve"> до </w:t>
            </w:r>
            <w:r>
              <w:rPr>
                <w:rFonts w:ascii="Times New Roman" w:hAnsi="Times New Roman" w:cs="Times New Roman"/>
                <w:b/>
                <w:i/>
              </w:rPr>
              <w:t>7</w:t>
            </w:r>
            <w:r w:rsidRPr="004520B1">
              <w:rPr>
                <w:rFonts w:ascii="Times New Roman" w:hAnsi="Times New Roman" w:cs="Times New Roman"/>
                <w:b/>
                <w:i/>
              </w:rPr>
              <w:t>лет</w:t>
            </w:r>
          </w:p>
        </w:tc>
        <w:tc>
          <w:tcPr>
            <w:tcW w:w="8363" w:type="dxa"/>
          </w:tcPr>
          <w:p w:rsidR="00974B26" w:rsidRPr="00974B26" w:rsidRDefault="00974B26" w:rsidP="00974B26">
            <w:pPr>
              <w:pStyle w:val="TableParagraph"/>
              <w:spacing w:line="265" w:lineRule="exact"/>
              <w:ind w:left="213"/>
              <w:rPr>
                <w:b/>
              </w:rPr>
            </w:pPr>
            <w:r w:rsidRPr="00974B26">
              <w:rPr>
                <w:b/>
              </w:rPr>
              <w:t>Приобщение</w:t>
            </w:r>
            <w:r w:rsidRPr="00974B26">
              <w:rPr>
                <w:b/>
                <w:spacing w:val="-4"/>
              </w:rPr>
              <w:t xml:space="preserve"> </w:t>
            </w:r>
            <w:r w:rsidRPr="00974B26">
              <w:rPr>
                <w:b/>
              </w:rPr>
              <w:t>к</w:t>
            </w:r>
            <w:r w:rsidRPr="00974B26">
              <w:rPr>
                <w:b/>
                <w:spacing w:val="-2"/>
              </w:rPr>
              <w:t xml:space="preserve"> </w:t>
            </w:r>
            <w:r w:rsidRPr="00974B26">
              <w:rPr>
                <w:b/>
              </w:rPr>
              <w:t>искусству:</w:t>
            </w:r>
          </w:p>
          <w:p w:rsidR="00974B26" w:rsidRPr="00974B26" w:rsidRDefault="00974B26" w:rsidP="001828C0">
            <w:pPr>
              <w:pStyle w:val="TableParagraph"/>
              <w:numPr>
                <w:ilvl w:val="0"/>
                <w:numId w:val="74"/>
              </w:numPr>
              <w:tabs>
                <w:tab w:val="left" w:pos="353"/>
              </w:tabs>
              <w:spacing w:before="3"/>
              <w:ind w:right="333" w:firstLine="0"/>
            </w:pPr>
            <w:r w:rsidRPr="00974B26">
              <w:t>дидактические</w:t>
            </w:r>
            <w:r w:rsidRPr="00974B26">
              <w:rPr>
                <w:spacing w:val="-1"/>
              </w:rPr>
              <w:t xml:space="preserve"> </w:t>
            </w:r>
            <w:r w:rsidRPr="00974B26">
              <w:t>игры;</w:t>
            </w:r>
          </w:p>
          <w:p w:rsidR="00974B26" w:rsidRPr="00974B26" w:rsidRDefault="00974B26" w:rsidP="001828C0">
            <w:pPr>
              <w:pStyle w:val="TableParagraph"/>
              <w:numPr>
                <w:ilvl w:val="0"/>
                <w:numId w:val="74"/>
              </w:numPr>
              <w:tabs>
                <w:tab w:val="left" w:pos="353"/>
              </w:tabs>
              <w:ind w:right="416" w:firstLine="0"/>
            </w:pPr>
            <w:r w:rsidRPr="00974B26">
              <w:t>предметы</w:t>
            </w:r>
            <w:r w:rsidRPr="00974B26">
              <w:rPr>
                <w:spacing w:val="-5"/>
              </w:rPr>
              <w:t xml:space="preserve"> </w:t>
            </w:r>
            <w:r w:rsidRPr="00974B26">
              <w:t>декоративно-</w:t>
            </w:r>
            <w:r w:rsidRPr="00974B26">
              <w:rPr>
                <w:spacing w:val="-5"/>
              </w:rPr>
              <w:t xml:space="preserve"> </w:t>
            </w:r>
            <w:r w:rsidRPr="00974B26">
              <w:t>прикладного</w:t>
            </w:r>
            <w:r w:rsidRPr="00974B26">
              <w:rPr>
                <w:spacing w:val="-7"/>
              </w:rPr>
              <w:t xml:space="preserve"> </w:t>
            </w:r>
            <w:r w:rsidRPr="00974B26">
              <w:t>искусства;</w:t>
            </w:r>
          </w:p>
          <w:p w:rsidR="00974B26" w:rsidRPr="00974B26" w:rsidRDefault="00974B26" w:rsidP="001828C0">
            <w:pPr>
              <w:pStyle w:val="TableParagraph"/>
              <w:numPr>
                <w:ilvl w:val="0"/>
                <w:numId w:val="74"/>
              </w:numPr>
              <w:tabs>
                <w:tab w:val="left" w:pos="353"/>
              </w:tabs>
              <w:ind w:right="416" w:firstLine="0"/>
            </w:pPr>
            <w:r w:rsidRPr="00974B26">
              <w:t>репродукции</w:t>
            </w:r>
            <w:r w:rsidRPr="00974B26">
              <w:rPr>
                <w:spacing w:val="-3"/>
              </w:rPr>
              <w:t xml:space="preserve"> </w:t>
            </w:r>
            <w:r w:rsidRPr="00974B26">
              <w:t>известных</w:t>
            </w:r>
            <w:r w:rsidRPr="00974B26">
              <w:rPr>
                <w:spacing w:val="-6"/>
              </w:rPr>
              <w:t xml:space="preserve"> </w:t>
            </w:r>
            <w:r w:rsidRPr="00974B26">
              <w:t>художников;</w:t>
            </w:r>
          </w:p>
          <w:p w:rsidR="00974B26" w:rsidRPr="00974B26" w:rsidRDefault="00974B26" w:rsidP="001828C0">
            <w:pPr>
              <w:pStyle w:val="TableParagraph"/>
              <w:numPr>
                <w:ilvl w:val="0"/>
                <w:numId w:val="74"/>
              </w:numPr>
              <w:tabs>
                <w:tab w:val="left" w:pos="353"/>
              </w:tabs>
              <w:ind w:right="416" w:firstLine="0"/>
            </w:pPr>
            <w:r w:rsidRPr="00974B26">
              <w:t>книжки-самоделки.</w:t>
            </w:r>
          </w:p>
          <w:p w:rsidR="00974B26" w:rsidRPr="00974B26" w:rsidRDefault="00974B26" w:rsidP="00974B26">
            <w:pPr>
              <w:pStyle w:val="TableParagraph"/>
              <w:ind w:left="213" w:right="229"/>
            </w:pPr>
            <w:r w:rsidRPr="00974B26">
              <w:rPr>
                <w:b/>
              </w:rPr>
              <w:t>Изобразительная</w:t>
            </w:r>
            <w:r w:rsidRPr="00974B26">
              <w:rPr>
                <w:b/>
                <w:spacing w:val="-5"/>
              </w:rPr>
              <w:t xml:space="preserve"> </w:t>
            </w:r>
            <w:r w:rsidRPr="00974B26">
              <w:rPr>
                <w:b/>
              </w:rPr>
              <w:t>деятельность:</w:t>
            </w:r>
            <w:r w:rsidRPr="00974B26">
              <w:rPr>
                <w:i/>
                <w:spacing w:val="-2"/>
              </w:rPr>
              <w:t xml:space="preserve"> </w:t>
            </w:r>
          </w:p>
          <w:p w:rsidR="00974B26" w:rsidRPr="00974B26" w:rsidRDefault="00974B26" w:rsidP="00974B26">
            <w:pPr>
              <w:pStyle w:val="TableParagraph"/>
              <w:ind w:left="213" w:right="229"/>
            </w:pPr>
            <w:r w:rsidRPr="00974B26">
              <w:t>-</w:t>
            </w:r>
            <w:r w:rsidRPr="00974B26">
              <w:rPr>
                <w:spacing w:val="-4"/>
              </w:rPr>
              <w:t xml:space="preserve"> </w:t>
            </w:r>
            <w:r w:rsidRPr="00974B26">
              <w:t>восковые</w:t>
            </w:r>
            <w:r w:rsidRPr="00974B26">
              <w:rPr>
                <w:spacing w:val="-3"/>
              </w:rPr>
              <w:t xml:space="preserve"> </w:t>
            </w:r>
            <w:r w:rsidRPr="00974B26">
              <w:t>мелки;</w:t>
            </w:r>
          </w:p>
          <w:p w:rsidR="00974B26" w:rsidRPr="00974B26" w:rsidRDefault="00974B26" w:rsidP="00974B26">
            <w:pPr>
              <w:pStyle w:val="TableParagraph"/>
              <w:ind w:left="213" w:right="229"/>
              <w:rPr>
                <w:spacing w:val="-2"/>
              </w:rPr>
            </w:pPr>
            <w:r w:rsidRPr="00974B26">
              <w:t>- гуашь;</w:t>
            </w:r>
            <w:r w:rsidRPr="00974B26">
              <w:rPr>
                <w:spacing w:val="-2"/>
              </w:rPr>
              <w:t xml:space="preserve"> </w:t>
            </w:r>
          </w:p>
          <w:p w:rsidR="00974B26" w:rsidRPr="00974B26" w:rsidRDefault="00974B26" w:rsidP="00974B26">
            <w:pPr>
              <w:pStyle w:val="TableParagraph"/>
              <w:ind w:left="213" w:right="229"/>
            </w:pPr>
            <w:r w:rsidRPr="00974B26">
              <w:rPr>
                <w:spacing w:val="-2"/>
              </w:rPr>
              <w:t xml:space="preserve">- </w:t>
            </w:r>
            <w:r w:rsidRPr="00974B26">
              <w:t>акварельные</w:t>
            </w:r>
            <w:r w:rsidRPr="00974B26">
              <w:rPr>
                <w:spacing w:val="-4"/>
              </w:rPr>
              <w:t xml:space="preserve"> </w:t>
            </w:r>
            <w:r w:rsidRPr="00974B26">
              <w:t>краски;</w:t>
            </w:r>
          </w:p>
          <w:p w:rsidR="00974B26" w:rsidRPr="00974B26" w:rsidRDefault="00974B26" w:rsidP="00974B26">
            <w:pPr>
              <w:pStyle w:val="TableParagraph"/>
              <w:ind w:left="213" w:right="229"/>
            </w:pPr>
            <w:r w:rsidRPr="00974B26">
              <w:rPr>
                <w:spacing w:val="-2"/>
              </w:rPr>
              <w:t xml:space="preserve"> </w:t>
            </w:r>
            <w:r w:rsidRPr="00974B26">
              <w:t>-</w:t>
            </w:r>
            <w:r w:rsidRPr="00974B26">
              <w:rPr>
                <w:spacing w:val="-2"/>
              </w:rPr>
              <w:t xml:space="preserve"> </w:t>
            </w:r>
            <w:r w:rsidRPr="00974B26">
              <w:t>цветные</w:t>
            </w:r>
            <w:r w:rsidRPr="00974B26">
              <w:rPr>
                <w:spacing w:val="-1"/>
              </w:rPr>
              <w:t xml:space="preserve"> </w:t>
            </w:r>
            <w:r w:rsidRPr="00974B26">
              <w:t>карандаши;</w:t>
            </w:r>
          </w:p>
          <w:p w:rsidR="00974B26" w:rsidRPr="00974B26" w:rsidRDefault="00974B26" w:rsidP="00974B26">
            <w:pPr>
              <w:pStyle w:val="TableParagraph"/>
              <w:ind w:left="213" w:right="229"/>
            </w:pPr>
            <w:r w:rsidRPr="00974B26">
              <w:t>-</w:t>
            </w:r>
            <w:r w:rsidRPr="00974B26">
              <w:rPr>
                <w:spacing w:val="-3"/>
              </w:rPr>
              <w:t xml:space="preserve"> </w:t>
            </w:r>
            <w:r w:rsidRPr="00974B26">
              <w:t>пластилин,</w:t>
            </w:r>
            <w:r w:rsidRPr="00974B26">
              <w:rPr>
                <w:spacing w:val="-1"/>
              </w:rPr>
              <w:t xml:space="preserve"> </w:t>
            </w:r>
            <w:r w:rsidRPr="00974B26">
              <w:t>глина;</w:t>
            </w:r>
          </w:p>
          <w:p w:rsidR="00974B26" w:rsidRPr="00974B26" w:rsidRDefault="00974B26" w:rsidP="00974B26">
            <w:pPr>
              <w:pStyle w:val="TableParagraph"/>
              <w:ind w:left="213" w:right="229"/>
            </w:pPr>
            <w:r w:rsidRPr="00974B26">
              <w:t>-</w:t>
            </w:r>
            <w:r w:rsidRPr="00974B26">
              <w:rPr>
                <w:spacing w:val="-2"/>
              </w:rPr>
              <w:t xml:space="preserve"> </w:t>
            </w:r>
            <w:r w:rsidRPr="00974B26">
              <w:t>белая</w:t>
            </w:r>
            <w:r w:rsidRPr="00974B26">
              <w:rPr>
                <w:spacing w:val="-1"/>
              </w:rPr>
              <w:t xml:space="preserve"> </w:t>
            </w:r>
            <w:r w:rsidRPr="00974B26">
              <w:t>и</w:t>
            </w:r>
            <w:r w:rsidRPr="00974B26">
              <w:rPr>
                <w:spacing w:val="-1"/>
              </w:rPr>
              <w:t xml:space="preserve"> </w:t>
            </w:r>
            <w:r w:rsidRPr="00974B26">
              <w:t>цветная</w:t>
            </w:r>
            <w:r w:rsidRPr="00974B26">
              <w:rPr>
                <w:spacing w:val="-1"/>
              </w:rPr>
              <w:t xml:space="preserve"> </w:t>
            </w:r>
            <w:r w:rsidRPr="00974B26">
              <w:t>бумага,</w:t>
            </w:r>
            <w:r w:rsidRPr="00974B26">
              <w:rPr>
                <w:spacing w:val="1"/>
              </w:rPr>
              <w:t xml:space="preserve"> </w:t>
            </w:r>
            <w:r w:rsidRPr="00974B26">
              <w:t>картон;</w:t>
            </w:r>
          </w:p>
          <w:p w:rsidR="00974B26" w:rsidRPr="00974B26" w:rsidRDefault="00974B26" w:rsidP="001828C0">
            <w:pPr>
              <w:pStyle w:val="TableParagraph"/>
              <w:numPr>
                <w:ilvl w:val="0"/>
                <w:numId w:val="74"/>
              </w:numPr>
              <w:tabs>
                <w:tab w:val="left" w:pos="353"/>
              </w:tabs>
              <w:ind w:right="895" w:firstLine="0"/>
              <w:jc w:val="both"/>
            </w:pPr>
            <w:r w:rsidRPr="00974B26">
              <w:t>ватман для коллективных работ (рисунков, коллажей, аппликаций);</w:t>
            </w:r>
          </w:p>
          <w:p w:rsidR="00974B26" w:rsidRPr="00974B26" w:rsidRDefault="00974B26" w:rsidP="001828C0">
            <w:pPr>
              <w:pStyle w:val="TableParagraph"/>
              <w:numPr>
                <w:ilvl w:val="0"/>
                <w:numId w:val="74"/>
              </w:numPr>
              <w:tabs>
                <w:tab w:val="left" w:pos="353"/>
              </w:tabs>
              <w:ind w:right="895" w:firstLine="0"/>
              <w:jc w:val="both"/>
            </w:pPr>
            <w:r w:rsidRPr="00974B26">
              <w:t>ки</w:t>
            </w:r>
            <w:r w:rsidRPr="00974B26">
              <w:rPr>
                <w:spacing w:val="-57"/>
              </w:rPr>
              <w:t xml:space="preserve"> </w:t>
            </w:r>
            <w:r w:rsidRPr="00974B26">
              <w:t>сти, палочки, стеки, ножницы;</w:t>
            </w:r>
          </w:p>
          <w:p w:rsidR="00974B26" w:rsidRPr="00974B26" w:rsidRDefault="00974B26" w:rsidP="001828C0">
            <w:pPr>
              <w:pStyle w:val="TableParagraph"/>
              <w:numPr>
                <w:ilvl w:val="0"/>
                <w:numId w:val="74"/>
              </w:numPr>
              <w:tabs>
                <w:tab w:val="left" w:pos="353"/>
              </w:tabs>
              <w:ind w:right="895" w:firstLine="0"/>
              <w:jc w:val="both"/>
            </w:pPr>
            <w:r w:rsidRPr="00974B26">
              <w:t>пластилин, салфетки;</w:t>
            </w:r>
          </w:p>
          <w:p w:rsidR="00974B26" w:rsidRPr="00974B26" w:rsidRDefault="00974B26" w:rsidP="001828C0">
            <w:pPr>
              <w:pStyle w:val="TableParagraph"/>
              <w:numPr>
                <w:ilvl w:val="0"/>
                <w:numId w:val="74"/>
              </w:numPr>
              <w:tabs>
                <w:tab w:val="left" w:pos="353"/>
              </w:tabs>
              <w:ind w:right="895" w:firstLine="0"/>
              <w:jc w:val="both"/>
            </w:pPr>
            <w:r w:rsidRPr="00974B26">
              <w:t>доски для пластилина;</w:t>
            </w:r>
          </w:p>
          <w:p w:rsidR="00974B26" w:rsidRPr="00974B26" w:rsidRDefault="00974B26" w:rsidP="001828C0">
            <w:pPr>
              <w:pStyle w:val="TableParagraph"/>
              <w:numPr>
                <w:ilvl w:val="0"/>
                <w:numId w:val="74"/>
              </w:numPr>
              <w:tabs>
                <w:tab w:val="left" w:pos="353"/>
              </w:tabs>
              <w:ind w:right="895" w:firstLine="0"/>
              <w:jc w:val="both"/>
            </w:pPr>
            <w:r w:rsidRPr="00974B26">
              <w:t>поролон,</w:t>
            </w:r>
            <w:r w:rsidRPr="00974B26">
              <w:rPr>
                <w:spacing w:val="-1"/>
              </w:rPr>
              <w:t xml:space="preserve"> </w:t>
            </w:r>
            <w:r w:rsidRPr="00974B26">
              <w:t>штампы, печатки,</w:t>
            </w:r>
            <w:r w:rsidRPr="00974B26">
              <w:rPr>
                <w:spacing w:val="-1"/>
              </w:rPr>
              <w:t xml:space="preserve"> </w:t>
            </w:r>
            <w:r w:rsidRPr="00974B26">
              <w:t>трафареты</w:t>
            </w:r>
            <w:r w:rsidRPr="00974B26">
              <w:rPr>
                <w:spacing w:val="2"/>
              </w:rPr>
              <w:t xml:space="preserve"> </w:t>
            </w:r>
          </w:p>
          <w:p w:rsidR="00974B26" w:rsidRPr="00974B26" w:rsidRDefault="00974B26" w:rsidP="001828C0">
            <w:pPr>
              <w:pStyle w:val="TableParagraph"/>
              <w:numPr>
                <w:ilvl w:val="0"/>
                <w:numId w:val="74"/>
              </w:numPr>
              <w:tabs>
                <w:tab w:val="left" w:pos="353"/>
              </w:tabs>
              <w:ind w:right="895" w:firstLine="0"/>
              <w:jc w:val="both"/>
            </w:pPr>
            <w:r w:rsidRPr="00974B26">
              <w:t>баночки</w:t>
            </w:r>
            <w:r w:rsidRPr="00974B26">
              <w:rPr>
                <w:spacing w:val="1"/>
              </w:rPr>
              <w:t xml:space="preserve"> </w:t>
            </w:r>
            <w:r w:rsidRPr="00974B26">
              <w:t>для</w:t>
            </w:r>
            <w:r w:rsidRPr="00974B26">
              <w:rPr>
                <w:spacing w:val="-1"/>
              </w:rPr>
              <w:t xml:space="preserve"> </w:t>
            </w:r>
            <w:r w:rsidRPr="00974B26">
              <w:t>воды;</w:t>
            </w:r>
          </w:p>
          <w:p w:rsidR="00541717" w:rsidRDefault="00974B26" w:rsidP="001828C0">
            <w:pPr>
              <w:pStyle w:val="TableParagraph"/>
              <w:numPr>
                <w:ilvl w:val="0"/>
                <w:numId w:val="74"/>
              </w:numPr>
              <w:tabs>
                <w:tab w:val="left" w:pos="353"/>
              </w:tabs>
              <w:ind w:right="184" w:firstLine="0"/>
            </w:pPr>
            <w:r w:rsidRPr="00974B26">
              <w:t>природный материал (шишки, желуди, береста, мох) и бросовый (фантики,</w:t>
            </w:r>
          </w:p>
          <w:p w:rsidR="00974B26" w:rsidRPr="00974B26" w:rsidRDefault="00974B26" w:rsidP="001828C0">
            <w:pPr>
              <w:pStyle w:val="TableParagraph"/>
              <w:numPr>
                <w:ilvl w:val="0"/>
                <w:numId w:val="74"/>
              </w:numPr>
              <w:tabs>
                <w:tab w:val="left" w:pos="353"/>
              </w:tabs>
              <w:ind w:right="184" w:firstLine="0"/>
            </w:pPr>
            <w:r w:rsidRPr="00974B26">
              <w:t xml:space="preserve"> обрезки ткани, бумаги разной фактуры, коробки, нитки, тесьма); </w:t>
            </w:r>
          </w:p>
          <w:p w:rsidR="00974B26" w:rsidRPr="00974B26" w:rsidRDefault="00974B26" w:rsidP="001828C0">
            <w:pPr>
              <w:pStyle w:val="TableParagraph"/>
              <w:numPr>
                <w:ilvl w:val="0"/>
                <w:numId w:val="74"/>
              </w:numPr>
              <w:tabs>
                <w:tab w:val="left" w:pos="353"/>
              </w:tabs>
              <w:ind w:right="184" w:firstLine="0"/>
            </w:pPr>
            <w:r w:rsidRPr="00974B26">
              <w:t>схемы последовательности действий по рисованию, лепке, аппликации</w:t>
            </w:r>
          </w:p>
          <w:p w:rsidR="00974B26" w:rsidRPr="00974B26" w:rsidRDefault="00974B26" w:rsidP="001828C0">
            <w:pPr>
              <w:pStyle w:val="TableParagraph"/>
              <w:numPr>
                <w:ilvl w:val="0"/>
                <w:numId w:val="74"/>
              </w:numPr>
              <w:tabs>
                <w:tab w:val="left" w:pos="353"/>
              </w:tabs>
              <w:ind w:right="184" w:firstLine="0"/>
            </w:pPr>
            <w:r w:rsidRPr="00974B26">
              <w:t xml:space="preserve"> альбомы «Филимоновская игрушка», «Дымковская игрушка», «Городецкая роспись», «Хохломская</w:t>
            </w:r>
            <w:r w:rsidRPr="00974B26">
              <w:rPr>
                <w:spacing w:val="-57"/>
              </w:rPr>
              <w:t xml:space="preserve"> </w:t>
            </w:r>
            <w:r w:rsidRPr="00974B26">
              <w:t>роспись»,</w:t>
            </w:r>
            <w:r w:rsidRPr="00974B26">
              <w:rPr>
                <w:spacing w:val="9"/>
              </w:rPr>
              <w:t xml:space="preserve"> </w:t>
            </w:r>
            <w:r w:rsidRPr="00974B26">
              <w:t>«Гжель»;</w:t>
            </w:r>
          </w:p>
          <w:p w:rsidR="00974B26" w:rsidRPr="00974B26" w:rsidRDefault="00974B26" w:rsidP="001828C0">
            <w:pPr>
              <w:pStyle w:val="TableParagraph"/>
              <w:numPr>
                <w:ilvl w:val="0"/>
                <w:numId w:val="74"/>
              </w:numPr>
              <w:tabs>
                <w:tab w:val="left" w:pos="353"/>
              </w:tabs>
              <w:ind w:right="184" w:firstLine="0"/>
            </w:pPr>
            <w:r w:rsidRPr="00974B26">
              <w:t>раскраски;</w:t>
            </w:r>
          </w:p>
          <w:p w:rsidR="00974B26" w:rsidRPr="00974B26" w:rsidRDefault="00974B26" w:rsidP="001828C0">
            <w:pPr>
              <w:pStyle w:val="TableParagraph"/>
              <w:numPr>
                <w:ilvl w:val="0"/>
                <w:numId w:val="74"/>
              </w:numPr>
              <w:tabs>
                <w:tab w:val="left" w:pos="353"/>
              </w:tabs>
              <w:ind w:right="184" w:firstLine="0"/>
            </w:pPr>
            <w:r w:rsidRPr="00974B26">
              <w:t>трафареты;</w:t>
            </w:r>
          </w:p>
          <w:p w:rsidR="00974B26" w:rsidRPr="00974B26" w:rsidRDefault="00747523" w:rsidP="00974B26">
            <w:pPr>
              <w:pStyle w:val="TableParagraph"/>
              <w:ind w:left="213"/>
              <w:rPr>
                <w:b/>
              </w:rPr>
            </w:pPr>
            <w:r w:rsidRPr="00974B26">
              <w:rPr>
                <w:b/>
              </w:rPr>
              <w:t xml:space="preserve">Конструктивная </w:t>
            </w:r>
            <w:r w:rsidRPr="00974B26">
              <w:rPr>
                <w:b/>
                <w:spacing w:val="-7"/>
              </w:rPr>
              <w:t>деятельность</w:t>
            </w:r>
            <w:r w:rsidR="00974B26" w:rsidRPr="00974B26">
              <w:rPr>
                <w:b/>
              </w:rPr>
              <w:t>:</w:t>
            </w:r>
          </w:p>
          <w:p w:rsidR="00974B26" w:rsidRPr="00974B26" w:rsidRDefault="00974B26" w:rsidP="001828C0">
            <w:pPr>
              <w:pStyle w:val="TableParagraph"/>
              <w:numPr>
                <w:ilvl w:val="0"/>
                <w:numId w:val="74"/>
              </w:numPr>
              <w:tabs>
                <w:tab w:val="left" w:pos="353"/>
              </w:tabs>
              <w:ind w:right="3131" w:firstLine="0"/>
            </w:pPr>
            <w:r w:rsidRPr="00974B26">
              <w:t xml:space="preserve">мозаика, схемы выкладывания узоров из </w:t>
            </w:r>
            <w:r w:rsidR="00541717" w:rsidRPr="00974B26">
              <w:t>неё</w:t>
            </w:r>
            <w:r w:rsidRPr="00974B26">
              <w:t xml:space="preserve">; </w:t>
            </w:r>
          </w:p>
          <w:p w:rsidR="00974B26" w:rsidRPr="00974B26" w:rsidRDefault="00974B26" w:rsidP="001828C0">
            <w:pPr>
              <w:pStyle w:val="TableParagraph"/>
              <w:numPr>
                <w:ilvl w:val="0"/>
                <w:numId w:val="74"/>
              </w:numPr>
              <w:tabs>
                <w:tab w:val="left" w:pos="353"/>
              </w:tabs>
              <w:ind w:right="3131" w:firstLine="0"/>
            </w:pPr>
            <w:r w:rsidRPr="00974B26">
              <w:t>мелкий</w:t>
            </w:r>
            <w:r w:rsidRPr="00974B26">
              <w:rPr>
                <w:spacing w:val="-4"/>
              </w:rPr>
              <w:t xml:space="preserve"> </w:t>
            </w:r>
            <w:r w:rsidRPr="00974B26">
              <w:t>конструктор</w:t>
            </w:r>
            <w:r w:rsidRPr="00974B26">
              <w:rPr>
                <w:spacing w:val="-5"/>
              </w:rPr>
              <w:t xml:space="preserve"> </w:t>
            </w:r>
            <w:r w:rsidRPr="00974B26">
              <w:t>типа</w:t>
            </w:r>
            <w:r w:rsidRPr="00974B26">
              <w:rPr>
                <w:spacing w:val="-2"/>
              </w:rPr>
              <w:t xml:space="preserve"> </w:t>
            </w:r>
            <w:r w:rsidRPr="00974B26">
              <w:t>«Lego»;</w:t>
            </w:r>
          </w:p>
          <w:p w:rsidR="00974B26" w:rsidRPr="00974B26" w:rsidRDefault="00974B26" w:rsidP="001828C0">
            <w:pPr>
              <w:pStyle w:val="TableParagraph"/>
              <w:numPr>
                <w:ilvl w:val="0"/>
                <w:numId w:val="74"/>
              </w:numPr>
              <w:tabs>
                <w:tab w:val="left" w:pos="353"/>
              </w:tabs>
              <w:ind w:right="3131" w:firstLine="0"/>
            </w:pPr>
            <w:r w:rsidRPr="00974B26">
              <w:t>конструктор</w:t>
            </w:r>
            <w:r w:rsidRPr="00974B26">
              <w:rPr>
                <w:spacing w:val="-5"/>
              </w:rPr>
              <w:t xml:space="preserve"> </w:t>
            </w:r>
            <w:r w:rsidRPr="00974B26">
              <w:t>мягкий;</w:t>
            </w:r>
          </w:p>
          <w:p w:rsidR="00974B26" w:rsidRPr="00974B26" w:rsidRDefault="00974B26" w:rsidP="001828C0">
            <w:pPr>
              <w:pStyle w:val="TableParagraph"/>
              <w:numPr>
                <w:ilvl w:val="0"/>
                <w:numId w:val="74"/>
              </w:numPr>
              <w:tabs>
                <w:tab w:val="left" w:pos="353"/>
              </w:tabs>
              <w:ind w:right="471" w:firstLine="0"/>
            </w:pPr>
            <w:r w:rsidRPr="00974B26">
              <w:t>плоскостной конструктор;</w:t>
            </w:r>
          </w:p>
          <w:p w:rsidR="00974B26" w:rsidRPr="00974B26" w:rsidRDefault="00974B26" w:rsidP="001828C0">
            <w:pPr>
              <w:pStyle w:val="TableParagraph"/>
              <w:numPr>
                <w:ilvl w:val="0"/>
                <w:numId w:val="74"/>
              </w:numPr>
              <w:tabs>
                <w:tab w:val="left" w:pos="353"/>
              </w:tabs>
              <w:ind w:right="471" w:firstLine="0"/>
            </w:pPr>
            <w:r w:rsidRPr="00974B26">
              <w:t>строительные наборы деревянные;</w:t>
            </w:r>
          </w:p>
          <w:p w:rsidR="00974B26" w:rsidRPr="00974B26" w:rsidRDefault="00974B26" w:rsidP="001828C0">
            <w:pPr>
              <w:pStyle w:val="TableParagraph"/>
              <w:numPr>
                <w:ilvl w:val="0"/>
                <w:numId w:val="74"/>
              </w:numPr>
              <w:tabs>
                <w:tab w:val="left" w:pos="353"/>
              </w:tabs>
              <w:ind w:right="471" w:firstLine="0"/>
            </w:pPr>
            <w:r w:rsidRPr="00974B26">
              <w:t>конструктор-</w:t>
            </w:r>
            <w:r w:rsidRPr="00974B26">
              <w:rPr>
                <w:spacing w:val="-57"/>
              </w:rPr>
              <w:t xml:space="preserve"> </w:t>
            </w:r>
            <w:r w:rsidRPr="00974B26">
              <w:t>трансформер</w:t>
            </w:r>
            <w:r w:rsidRPr="00974B26">
              <w:rPr>
                <w:spacing w:val="-2"/>
              </w:rPr>
              <w:t xml:space="preserve"> </w:t>
            </w:r>
            <w:r w:rsidRPr="00974B26">
              <w:t>(набор</w:t>
            </w:r>
            <w:r w:rsidRPr="00974B26">
              <w:rPr>
                <w:spacing w:val="-1"/>
              </w:rPr>
              <w:t xml:space="preserve"> </w:t>
            </w:r>
            <w:r w:rsidRPr="00974B26">
              <w:t>модулей);</w:t>
            </w:r>
            <w:r w:rsidRPr="00974B26">
              <w:rPr>
                <w:spacing w:val="-2"/>
              </w:rPr>
              <w:t xml:space="preserve"> </w:t>
            </w:r>
          </w:p>
          <w:p w:rsidR="00974B26" w:rsidRPr="00974B26" w:rsidRDefault="00974B26" w:rsidP="001828C0">
            <w:pPr>
              <w:pStyle w:val="TableParagraph"/>
              <w:numPr>
                <w:ilvl w:val="0"/>
                <w:numId w:val="74"/>
              </w:numPr>
              <w:tabs>
                <w:tab w:val="left" w:pos="353"/>
              </w:tabs>
              <w:ind w:right="471" w:firstLine="0"/>
            </w:pPr>
            <w:r w:rsidRPr="00974B26">
              <w:t>головоломки;</w:t>
            </w:r>
          </w:p>
          <w:p w:rsidR="00974B26" w:rsidRPr="00974B26" w:rsidRDefault="00974B26" w:rsidP="001828C0">
            <w:pPr>
              <w:pStyle w:val="TableParagraph"/>
              <w:numPr>
                <w:ilvl w:val="0"/>
                <w:numId w:val="74"/>
              </w:numPr>
              <w:tabs>
                <w:tab w:val="left" w:pos="353"/>
              </w:tabs>
              <w:ind w:right="471" w:firstLine="0"/>
            </w:pPr>
            <w:r w:rsidRPr="00974B26">
              <w:t>разрезные</w:t>
            </w:r>
            <w:r w:rsidRPr="00974B26">
              <w:rPr>
                <w:spacing w:val="-2"/>
              </w:rPr>
              <w:t xml:space="preserve"> </w:t>
            </w:r>
            <w:r w:rsidRPr="00974B26">
              <w:t>картинки,</w:t>
            </w:r>
            <w:r w:rsidRPr="00974B26">
              <w:rPr>
                <w:spacing w:val="-1"/>
              </w:rPr>
              <w:t xml:space="preserve"> </w:t>
            </w:r>
            <w:r w:rsidRPr="00974B26">
              <w:t>пазлы;</w:t>
            </w:r>
          </w:p>
          <w:p w:rsidR="00974B26" w:rsidRPr="00974B26" w:rsidRDefault="00974B26" w:rsidP="001828C0">
            <w:pPr>
              <w:pStyle w:val="TableParagraph"/>
              <w:numPr>
                <w:ilvl w:val="0"/>
                <w:numId w:val="74"/>
              </w:numPr>
              <w:tabs>
                <w:tab w:val="left" w:pos="353"/>
              </w:tabs>
              <w:ind w:left="353"/>
            </w:pPr>
            <w:r w:rsidRPr="00974B26">
              <w:t>сборные</w:t>
            </w:r>
            <w:r w:rsidRPr="00974B26">
              <w:rPr>
                <w:spacing w:val="-4"/>
              </w:rPr>
              <w:t xml:space="preserve"> </w:t>
            </w:r>
            <w:r w:rsidRPr="00974B26">
              <w:t>игрушки и</w:t>
            </w:r>
            <w:r w:rsidRPr="00974B26">
              <w:rPr>
                <w:spacing w:val="-1"/>
              </w:rPr>
              <w:t xml:space="preserve"> </w:t>
            </w:r>
            <w:r w:rsidRPr="00974B26">
              <w:t>схемы</w:t>
            </w:r>
            <w:r w:rsidRPr="00974B26">
              <w:rPr>
                <w:spacing w:val="-1"/>
              </w:rPr>
              <w:t xml:space="preserve"> </w:t>
            </w:r>
            <w:r w:rsidRPr="00974B26">
              <w:t>их</w:t>
            </w:r>
            <w:r w:rsidRPr="00974B26">
              <w:rPr>
                <w:spacing w:val="3"/>
              </w:rPr>
              <w:t xml:space="preserve"> </w:t>
            </w:r>
            <w:r w:rsidRPr="00974B26">
              <w:t>сборки;</w:t>
            </w:r>
            <w:r w:rsidRPr="00974B26">
              <w:rPr>
                <w:spacing w:val="46"/>
              </w:rPr>
              <w:t xml:space="preserve"> </w:t>
            </w:r>
          </w:p>
          <w:p w:rsidR="00974B26" w:rsidRPr="00974B26" w:rsidRDefault="00974B26" w:rsidP="001828C0">
            <w:pPr>
              <w:pStyle w:val="TableParagraph"/>
              <w:numPr>
                <w:ilvl w:val="0"/>
                <w:numId w:val="74"/>
              </w:numPr>
              <w:tabs>
                <w:tab w:val="left" w:pos="353"/>
              </w:tabs>
              <w:ind w:left="353"/>
            </w:pPr>
            <w:r w:rsidRPr="00974B26">
              <w:t>материалы</w:t>
            </w:r>
            <w:r w:rsidRPr="00974B26">
              <w:rPr>
                <w:spacing w:val="-2"/>
              </w:rPr>
              <w:t xml:space="preserve"> </w:t>
            </w:r>
            <w:r w:rsidRPr="00974B26">
              <w:t>для</w:t>
            </w:r>
            <w:r w:rsidRPr="00974B26">
              <w:rPr>
                <w:spacing w:val="-1"/>
              </w:rPr>
              <w:t xml:space="preserve"> </w:t>
            </w:r>
            <w:r w:rsidRPr="00974B26">
              <w:t>изготовления</w:t>
            </w:r>
            <w:r w:rsidRPr="00974B26">
              <w:rPr>
                <w:spacing w:val="-2"/>
              </w:rPr>
              <w:t xml:space="preserve"> </w:t>
            </w:r>
            <w:r w:rsidRPr="00974B26">
              <w:t>оригами;</w:t>
            </w:r>
          </w:p>
          <w:p w:rsidR="00974B26" w:rsidRPr="00974B26" w:rsidRDefault="00974B26" w:rsidP="001828C0">
            <w:pPr>
              <w:pStyle w:val="TableParagraph"/>
              <w:numPr>
                <w:ilvl w:val="0"/>
                <w:numId w:val="74"/>
              </w:numPr>
              <w:tabs>
                <w:tab w:val="left" w:pos="353"/>
              </w:tabs>
              <w:ind w:right="525" w:firstLine="0"/>
            </w:pPr>
            <w:r w:rsidRPr="00974B26">
              <w:t xml:space="preserve">строительные конструкторы (средний, мелкий); </w:t>
            </w:r>
          </w:p>
          <w:p w:rsidR="00974B26" w:rsidRPr="00974B26" w:rsidRDefault="00974B26" w:rsidP="001828C0">
            <w:pPr>
              <w:pStyle w:val="TableParagraph"/>
              <w:numPr>
                <w:ilvl w:val="0"/>
                <w:numId w:val="74"/>
              </w:numPr>
              <w:tabs>
                <w:tab w:val="left" w:pos="353"/>
              </w:tabs>
              <w:ind w:right="525" w:firstLine="0"/>
            </w:pPr>
            <w:r w:rsidRPr="00974B26">
              <w:t>игрушки для обыгрывания</w:t>
            </w:r>
            <w:r w:rsidRPr="00974B26">
              <w:rPr>
                <w:spacing w:val="-57"/>
              </w:rPr>
              <w:t xml:space="preserve"> </w:t>
            </w:r>
            <w:r w:rsidRPr="00974B26">
              <w:t>построек;</w:t>
            </w:r>
          </w:p>
          <w:p w:rsidR="00974B26" w:rsidRPr="00974B26" w:rsidRDefault="00974B26" w:rsidP="001828C0">
            <w:pPr>
              <w:pStyle w:val="TableParagraph"/>
              <w:numPr>
                <w:ilvl w:val="0"/>
                <w:numId w:val="74"/>
              </w:numPr>
              <w:tabs>
                <w:tab w:val="left" w:pos="353"/>
              </w:tabs>
              <w:ind w:right="525" w:firstLine="0"/>
            </w:pPr>
            <w:r w:rsidRPr="00974B26">
              <w:t>схемы построек и</w:t>
            </w:r>
            <w:r w:rsidRPr="00974B26">
              <w:rPr>
                <w:spacing w:val="12"/>
              </w:rPr>
              <w:t xml:space="preserve"> </w:t>
            </w:r>
            <w:r w:rsidRPr="00974B26">
              <w:t>«алгоритмы»</w:t>
            </w:r>
            <w:r w:rsidRPr="00974B26">
              <w:rPr>
                <w:spacing w:val="-12"/>
              </w:rPr>
              <w:t xml:space="preserve"> </w:t>
            </w:r>
            <w:r w:rsidRPr="00974B26">
              <w:t>их</w:t>
            </w:r>
            <w:r w:rsidRPr="00974B26">
              <w:rPr>
                <w:spacing w:val="4"/>
              </w:rPr>
              <w:t xml:space="preserve"> </w:t>
            </w:r>
            <w:r w:rsidRPr="00974B26">
              <w:t>выполнения.</w:t>
            </w:r>
          </w:p>
          <w:p w:rsidR="00974B26" w:rsidRPr="00974B26" w:rsidRDefault="00974B26" w:rsidP="00974B26">
            <w:pPr>
              <w:pStyle w:val="TableParagraph"/>
              <w:ind w:left="273"/>
              <w:rPr>
                <w:b/>
              </w:rPr>
            </w:pPr>
            <w:r w:rsidRPr="00974B26">
              <w:rPr>
                <w:b/>
              </w:rPr>
              <w:t>Музыкальная</w:t>
            </w:r>
            <w:r w:rsidRPr="00974B26">
              <w:rPr>
                <w:b/>
                <w:spacing w:val="-7"/>
              </w:rPr>
              <w:t xml:space="preserve"> </w:t>
            </w:r>
            <w:r w:rsidRPr="00974B26">
              <w:rPr>
                <w:b/>
              </w:rPr>
              <w:t>деятельность:</w:t>
            </w:r>
          </w:p>
          <w:p w:rsidR="00974B26" w:rsidRPr="00974B26" w:rsidRDefault="00974B26" w:rsidP="00974B26">
            <w:pPr>
              <w:spacing w:after="3" w:line="267" w:lineRule="exact"/>
              <w:rPr>
                <w:rFonts w:ascii="Times New Roman" w:hAnsi="Times New Roman" w:cs="Times New Roman"/>
              </w:rPr>
            </w:pPr>
            <w:r w:rsidRPr="00974B26">
              <w:rPr>
                <w:rFonts w:ascii="Times New Roman" w:hAnsi="Times New Roman" w:cs="Times New Roman"/>
              </w:rPr>
              <w:lastRenderedPageBreak/>
              <w:t>- музыкальные</w:t>
            </w:r>
            <w:r w:rsidRPr="00974B2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974B26">
              <w:rPr>
                <w:rFonts w:ascii="Times New Roman" w:hAnsi="Times New Roman" w:cs="Times New Roman"/>
              </w:rPr>
              <w:t>игрушки;</w:t>
            </w:r>
          </w:p>
          <w:p w:rsidR="00974B26" w:rsidRPr="00974B26" w:rsidRDefault="00974B26" w:rsidP="00974B26">
            <w:pPr>
              <w:spacing w:after="3" w:line="267" w:lineRule="exact"/>
              <w:rPr>
                <w:rFonts w:ascii="Times New Roman" w:hAnsi="Times New Roman" w:cs="Times New Roman"/>
                <w:spacing w:val="-1"/>
              </w:rPr>
            </w:pPr>
            <w:r w:rsidRPr="00974B26">
              <w:rPr>
                <w:rFonts w:ascii="Times New Roman" w:hAnsi="Times New Roman" w:cs="Times New Roman"/>
              </w:rPr>
              <w:t>-</w:t>
            </w:r>
            <w:r w:rsidRPr="00974B2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74B26">
              <w:rPr>
                <w:rFonts w:ascii="Times New Roman" w:hAnsi="Times New Roman" w:cs="Times New Roman"/>
              </w:rPr>
              <w:t>детские</w:t>
            </w:r>
            <w:r w:rsidRPr="00974B2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74B26">
              <w:rPr>
                <w:rFonts w:ascii="Times New Roman" w:hAnsi="Times New Roman" w:cs="Times New Roman"/>
              </w:rPr>
              <w:t>музыкальные</w:t>
            </w:r>
            <w:r w:rsidRPr="00974B2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974B26">
              <w:rPr>
                <w:rFonts w:ascii="Times New Roman" w:hAnsi="Times New Roman" w:cs="Times New Roman"/>
              </w:rPr>
              <w:t>инструменты;</w:t>
            </w:r>
            <w:r w:rsidRPr="00974B26">
              <w:rPr>
                <w:rFonts w:ascii="Times New Roman" w:hAnsi="Times New Roman" w:cs="Times New Roman"/>
                <w:spacing w:val="-1"/>
              </w:rPr>
              <w:t xml:space="preserve"> </w:t>
            </w:r>
          </w:p>
          <w:p w:rsidR="00974B26" w:rsidRPr="00974B26" w:rsidRDefault="00974B26" w:rsidP="00974B26">
            <w:pPr>
              <w:spacing w:after="3" w:line="267" w:lineRule="exact"/>
              <w:rPr>
                <w:rFonts w:ascii="Times New Roman" w:hAnsi="Times New Roman" w:cs="Times New Roman"/>
              </w:rPr>
            </w:pPr>
            <w:r w:rsidRPr="00974B26">
              <w:rPr>
                <w:rFonts w:ascii="Times New Roman" w:hAnsi="Times New Roman" w:cs="Times New Roman"/>
              </w:rPr>
              <w:t>-</w:t>
            </w:r>
            <w:r w:rsidRPr="00974B2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74B26">
              <w:rPr>
                <w:rFonts w:ascii="Times New Roman" w:hAnsi="Times New Roman" w:cs="Times New Roman"/>
              </w:rPr>
              <w:t>звучащие</w:t>
            </w:r>
            <w:r w:rsidRPr="00974B2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74B26">
              <w:rPr>
                <w:rFonts w:ascii="Times New Roman" w:hAnsi="Times New Roman" w:cs="Times New Roman"/>
              </w:rPr>
              <w:t>предметы-заместители;</w:t>
            </w:r>
          </w:p>
          <w:p w:rsidR="00974B26" w:rsidRPr="00974B26" w:rsidRDefault="00974B26" w:rsidP="00974B26">
            <w:pPr>
              <w:spacing w:after="3" w:line="267" w:lineRule="exact"/>
              <w:rPr>
                <w:rFonts w:ascii="Times New Roman" w:hAnsi="Times New Roman" w:cs="Times New Roman"/>
              </w:rPr>
            </w:pPr>
            <w:r w:rsidRPr="00974B26">
              <w:rPr>
                <w:rFonts w:ascii="Times New Roman" w:hAnsi="Times New Roman" w:cs="Times New Roman"/>
              </w:rPr>
              <w:t>-</w:t>
            </w:r>
            <w:r w:rsidRPr="00974B2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74B26">
              <w:rPr>
                <w:rFonts w:ascii="Times New Roman" w:hAnsi="Times New Roman" w:cs="Times New Roman"/>
              </w:rPr>
              <w:t>музыкально-дидактические</w:t>
            </w:r>
            <w:r w:rsidRPr="00974B2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74B26">
              <w:rPr>
                <w:rFonts w:ascii="Times New Roman" w:hAnsi="Times New Roman" w:cs="Times New Roman"/>
              </w:rPr>
              <w:t>игры;</w:t>
            </w:r>
          </w:p>
          <w:p w:rsidR="009A7DC0" w:rsidRPr="00974B26" w:rsidRDefault="00974B26" w:rsidP="00974B26">
            <w:pPr>
              <w:spacing w:after="3" w:line="267" w:lineRule="exact"/>
              <w:rPr>
                <w:rFonts w:ascii="Times New Roman" w:hAnsi="Times New Roman" w:cs="Times New Roman"/>
              </w:rPr>
            </w:pPr>
            <w:r w:rsidRPr="00974B2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74B26">
              <w:rPr>
                <w:rFonts w:ascii="Times New Roman" w:hAnsi="Times New Roman" w:cs="Times New Roman"/>
              </w:rPr>
              <w:t>-</w:t>
            </w:r>
            <w:r w:rsidRPr="00974B2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74B26">
              <w:rPr>
                <w:rFonts w:ascii="Times New Roman" w:hAnsi="Times New Roman" w:cs="Times New Roman"/>
              </w:rPr>
              <w:t>портреты</w:t>
            </w:r>
            <w:r w:rsidRPr="00974B2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74B26">
              <w:rPr>
                <w:rFonts w:ascii="Times New Roman" w:hAnsi="Times New Roman" w:cs="Times New Roman"/>
              </w:rPr>
              <w:t>композиторов.</w:t>
            </w:r>
          </w:p>
          <w:p w:rsidR="00974B26" w:rsidRPr="00974B26" w:rsidRDefault="00974B26" w:rsidP="00974B26">
            <w:pPr>
              <w:spacing w:after="3" w:line="267" w:lineRule="exact"/>
              <w:rPr>
                <w:rFonts w:ascii="Times New Roman" w:hAnsi="Times New Roman" w:cs="Times New Roman"/>
                <w:b/>
              </w:rPr>
            </w:pPr>
            <w:r w:rsidRPr="00974B26">
              <w:rPr>
                <w:rFonts w:ascii="Times New Roman" w:hAnsi="Times New Roman" w:cs="Times New Roman"/>
                <w:b/>
              </w:rPr>
              <w:t>Театрализованная деятельность:</w:t>
            </w:r>
          </w:p>
          <w:p w:rsidR="00974B26" w:rsidRPr="00974B26" w:rsidRDefault="00974B26" w:rsidP="001828C0">
            <w:pPr>
              <w:pStyle w:val="TableParagraph"/>
              <w:numPr>
                <w:ilvl w:val="0"/>
                <w:numId w:val="74"/>
              </w:numPr>
              <w:tabs>
                <w:tab w:val="left" w:pos="353"/>
              </w:tabs>
              <w:spacing w:before="3"/>
              <w:ind w:right="333" w:firstLine="0"/>
            </w:pPr>
            <w:r w:rsidRPr="00974B26">
              <w:t>ширмы;</w:t>
            </w:r>
          </w:p>
          <w:p w:rsidR="00974B26" w:rsidRPr="00974B26" w:rsidRDefault="00974B26" w:rsidP="001828C0">
            <w:pPr>
              <w:pStyle w:val="TableParagraph"/>
              <w:numPr>
                <w:ilvl w:val="0"/>
                <w:numId w:val="74"/>
              </w:numPr>
              <w:tabs>
                <w:tab w:val="left" w:pos="353"/>
              </w:tabs>
              <w:spacing w:before="3"/>
              <w:ind w:right="333" w:firstLine="0"/>
            </w:pPr>
            <w:r w:rsidRPr="00974B26">
              <w:t xml:space="preserve">элементы костюмов, маски, атрибуты для постановки сказок; </w:t>
            </w:r>
          </w:p>
          <w:p w:rsidR="00974B26" w:rsidRPr="00974B26" w:rsidRDefault="00974B26" w:rsidP="001828C0">
            <w:pPr>
              <w:pStyle w:val="TableParagraph"/>
              <w:numPr>
                <w:ilvl w:val="0"/>
                <w:numId w:val="74"/>
              </w:numPr>
              <w:tabs>
                <w:tab w:val="left" w:pos="353"/>
              </w:tabs>
              <w:spacing w:before="3"/>
              <w:ind w:right="333" w:firstLine="0"/>
            </w:pPr>
            <w:r w:rsidRPr="00974B26">
              <w:t>афиши, билеты;</w:t>
            </w:r>
          </w:p>
          <w:p w:rsidR="00541717" w:rsidRDefault="00541717" w:rsidP="00974B26">
            <w:pPr>
              <w:pStyle w:val="TableParagraph"/>
              <w:tabs>
                <w:tab w:val="left" w:pos="353"/>
              </w:tabs>
              <w:ind w:left="3" w:right="330"/>
              <w:rPr>
                <w:spacing w:val="-1"/>
              </w:rPr>
            </w:pPr>
            <w:r>
              <w:t xml:space="preserve">    -</w:t>
            </w:r>
            <w:r w:rsidR="00974B26" w:rsidRPr="00974B26">
              <w:t>разные виды театра (плоскостной, перчаточный, пальчиковый, теневой,</w:t>
            </w:r>
            <w:r w:rsidR="00974B26" w:rsidRPr="00974B26">
              <w:rPr>
                <w:spacing w:val="-1"/>
              </w:rPr>
              <w:t xml:space="preserve"> </w:t>
            </w:r>
          </w:p>
          <w:p w:rsidR="00431A4B" w:rsidRDefault="00541717" w:rsidP="00974B26">
            <w:pPr>
              <w:pStyle w:val="TableParagraph"/>
              <w:tabs>
                <w:tab w:val="left" w:pos="353"/>
              </w:tabs>
              <w:ind w:left="3" w:right="330"/>
              <w:rPr>
                <w:spacing w:val="1"/>
              </w:rPr>
            </w:pPr>
            <w:r>
              <w:rPr>
                <w:spacing w:val="-1"/>
              </w:rPr>
              <w:t xml:space="preserve">    </w:t>
            </w:r>
            <w:r w:rsidR="00974B26" w:rsidRPr="00974B26">
              <w:t>кукольный);</w:t>
            </w:r>
            <w:r w:rsidR="00974B26" w:rsidRPr="00974B26">
              <w:rPr>
                <w:spacing w:val="1"/>
              </w:rPr>
              <w:t xml:space="preserve"> </w:t>
            </w:r>
          </w:p>
          <w:p w:rsidR="00974B26" w:rsidRPr="006539BE" w:rsidRDefault="00974B26" w:rsidP="00974B26">
            <w:pPr>
              <w:pStyle w:val="TableParagraph"/>
              <w:tabs>
                <w:tab w:val="left" w:pos="353"/>
              </w:tabs>
              <w:ind w:left="3" w:right="330"/>
              <w:rPr>
                <w:b/>
              </w:rPr>
            </w:pPr>
            <w:r w:rsidRPr="006539BE">
              <w:rPr>
                <w:b/>
              </w:rPr>
              <w:t>Культурно-досуговая деятельность:</w:t>
            </w:r>
          </w:p>
          <w:p w:rsidR="00974B26" w:rsidRPr="006539BE" w:rsidRDefault="00974B26" w:rsidP="00974B26">
            <w:pPr>
              <w:pStyle w:val="TableParagraph"/>
              <w:tabs>
                <w:tab w:val="left" w:pos="353"/>
              </w:tabs>
              <w:ind w:left="3" w:right="330"/>
            </w:pPr>
            <w:r w:rsidRPr="006539BE">
              <w:t>- элементы костюмов;</w:t>
            </w:r>
          </w:p>
          <w:p w:rsidR="00974B26" w:rsidRDefault="00974B26" w:rsidP="00541717">
            <w:pPr>
              <w:pStyle w:val="TableParagraph"/>
              <w:tabs>
                <w:tab w:val="left" w:pos="353"/>
              </w:tabs>
              <w:spacing w:before="3"/>
              <w:ind w:right="333"/>
              <w:rPr>
                <w:b/>
                <w:i/>
                <w:sz w:val="24"/>
              </w:rPr>
            </w:pPr>
            <w:r w:rsidRPr="006539BE">
              <w:t>-атрибуты для игр</w:t>
            </w:r>
          </w:p>
        </w:tc>
      </w:tr>
      <w:tr w:rsidR="00974B26" w:rsidTr="00431A4B">
        <w:tc>
          <w:tcPr>
            <w:tcW w:w="9639" w:type="dxa"/>
            <w:gridSpan w:val="2"/>
          </w:tcPr>
          <w:p w:rsidR="00974B26" w:rsidRPr="00F505C8" w:rsidRDefault="00974B26" w:rsidP="00974B26">
            <w:pPr>
              <w:spacing w:after="3" w:line="267" w:lineRule="exact"/>
              <w:rPr>
                <w:rFonts w:ascii="Times New Roman" w:hAnsi="Times New Roman" w:cs="Times New Roman"/>
                <w:b/>
                <w:i/>
              </w:rPr>
            </w:pPr>
            <w:r w:rsidRPr="00F505C8">
              <w:rPr>
                <w:rFonts w:ascii="Times New Roman" w:hAnsi="Times New Roman" w:cs="Times New Roman"/>
                <w:b/>
                <w:i/>
              </w:rPr>
              <w:lastRenderedPageBreak/>
              <w:t xml:space="preserve"> </w:t>
            </w:r>
            <w:r w:rsidRPr="00F505C8">
              <w:rPr>
                <w:rFonts w:ascii="Times New Roman" w:hAnsi="Times New Roman" w:cs="Times New Roman"/>
              </w:rPr>
              <w:t>ОБРАЗОВАТЕЛЬНАЯ</w:t>
            </w:r>
            <w:r w:rsidRPr="00F505C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F505C8">
              <w:rPr>
                <w:rFonts w:ascii="Times New Roman" w:hAnsi="Times New Roman" w:cs="Times New Roman"/>
              </w:rPr>
              <w:t>ОБЛАСТЬ</w:t>
            </w:r>
            <w:r w:rsidRPr="00F505C8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F505C8">
              <w:rPr>
                <w:rFonts w:ascii="Times New Roman" w:hAnsi="Times New Roman" w:cs="Times New Roman"/>
              </w:rPr>
              <w:t>«ФИЗИЧЕСКОЕ  РАЗВИТИЕ»</w:t>
            </w:r>
          </w:p>
        </w:tc>
      </w:tr>
      <w:tr w:rsidR="00F505C8" w:rsidTr="00431A4B">
        <w:tc>
          <w:tcPr>
            <w:tcW w:w="1276" w:type="dxa"/>
          </w:tcPr>
          <w:p w:rsidR="00974B26" w:rsidRPr="00F505C8" w:rsidRDefault="005C67F4" w:rsidP="00A86E9B">
            <w:pPr>
              <w:spacing w:after="3" w:line="267" w:lineRule="exac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От 1</w:t>
            </w:r>
            <w:r w:rsidR="00974B26" w:rsidRPr="00F505C8">
              <w:rPr>
                <w:rFonts w:ascii="Times New Roman" w:hAnsi="Times New Roman" w:cs="Times New Roman"/>
                <w:b/>
                <w:i/>
              </w:rPr>
              <w:t xml:space="preserve"> до 3</w:t>
            </w:r>
            <w:r w:rsidR="00974B26" w:rsidRPr="00F505C8">
              <w:rPr>
                <w:rFonts w:ascii="Times New Roman" w:hAnsi="Times New Roman" w:cs="Times New Roman"/>
                <w:b/>
                <w:i/>
                <w:spacing w:val="-57"/>
              </w:rPr>
              <w:t xml:space="preserve"> </w:t>
            </w:r>
            <w:r w:rsidR="00974B26" w:rsidRPr="00F505C8">
              <w:rPr>
                <w:rFonts w:ascii="Times New Roman" w:hAnsi="Times New Roman" w:cs="Times New Roman"/>
                <w:b/>
                <w:i/>
              </w:rPr>
              <w:t>лет</w:t>
            </w:r>
          </w:p>
        </w:tc>
        <w:tc>
          <w:tcPr>
            <w:tcW w:w="8363" w:type="dxa"/>
          </w:tcPr>
          <w:p w:rsidR="00CF200B" w:rsidRPr="00830FFC" w:rsidRDefault="00CF200B" w:rsidP="00CF20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830FFC">
              <w:rPr>
                <w:rFonts w:ascii="Times New Roman" w:hAnsi="Times New Roman" w:cs="Times New Roman"/>
                <w:b/>
                <w:bCs/>
                <w:kern w:val="0"/>
              </w:rPr>
              <w:t>Основная гимнастика (основные</w:t>
            </w:r>
            <w:r>
              <w:rPr>
                <w:rFonts w:ascii="Times New Roman" w:hAnsi="Times New Roman" w:cs="Times New Roman"/>
                <w:b/>
                <w:bCs/>
                <w:kern w:val="0"/>
              </w:rPr>
              <w:t xml:space="preserve"> </w:t>
            </w:r>
            <w:r w:rsidRPr="00830FFC">
              <w:rPr>
                <w:rFonts w:ascii="Times New Roman" w:hAnsi="Times New Roman" w:cs="Times New Roman"/>
                <w:b/>
                <w:bCs/>
                <w:kern w:val="0"/>
              </w:rPr>
              <w:t>движения, общеразвивающие</w:t>
            </w:r>
          </w:p>
          <w:p w:rsidR="00CF200B" w:rsidRPr="002D3482" w:rsidRDefault="00CF200B" w:rsidP="00CF200B">
            <w:pPr>
              <w:pStyle w:val="TableParagraph"/>
              <w:spacing w:line="270" w:lineRule="exact"/>
              <w:rPr>
                <w:b/>
              </w:rPr>
            </w:pPr>
            <w:r w:rsidRPr="00830FFC">
              <w:rPr>
                <w:b/>
                <w:bCs/>
              </w:rPr>
              <w:t>упражнения, строевые упражнения)</w:t>
            </w:r>
            <w:r w:rsidRPr="002D3482">
              <w:rPr>
                <w:b/>
              </w:rPr>
              <w:t>:</w:t>
            </w:r>
          </w:p>
          <w:p w:rsidR="00712BB0" w:rsidRDefault="00974B26" w:rsidP="001828C0">
            <w:pPr>
              <w:pStyle w:val="TableParagraph"/>
              <w:numPr>
                <w:ilvl w:val="0"/>
                <w:numId w:val="75"/>
              </w:numPr>
              <w:tabs>
                <w:tab w:val="left" w:pos="416"/>
              </w:tabs>
              <w:ind w:right="184" w:firstLine="60"/>
            </w:pPr>
            <w:r w:rsidRPr="00F505C8">
              <w:t xml:space="preserve">кольцеброс; </w:t>
            </w:r>
          </w:p>
          <w:p w:rsidR="00712BB0" w:rsidRDefault="00974B26" w:rsidP="001828C0">
            <w:pPr>
              <w:pStyle w:val="TableParagraph"/>
              <w:numPr>
                <w:ilvl w:val="0"/>
                <w:numId w:val="75"/>
              </w:numPr>
              <w:tabs>
                <w:tab w:val="left" w:pos="416"/>
              </w:tabs>
              <w:ind w:right="184" w:firstLine="60"/>
            </w:pPr>
            <w:r w:rsidRPr="00F505C8">
              <w:t>дуги для подлезания;</w:t>
            </w:r>
          </w:p>
          <w:p w:rsidR="00712BB0" w:rsidRDefault="00974B26" w:rsidP="001828C0">
            <w:pPr>
              <w:pStyle w:val="TableParagraph"/>
              <w:numPr>
                <w:ilvl w:val="0"/>
                <w:numId w:val="75"/>
              </w:numPr>
              <w:tabs>
                <w:tab w:val="left" w:pos="416"/>
              </w:tabs>
              <w:ind w:right="184" w:firstLine="60"/>
            </w:pPr>
            <w:r w:rsidRPr="00F505C8">
              <w:t xml:space="preserve">цветные плетеные косички; </w:t>
            </w:r>
          </w:p>
          <w:p w:rsidR="00712BB0" w:rsidRDefault="00974B26" w:rsidP="001828C0">
            <w:pPr>
              <w:pStyle w:val="TableParagraph"/>
              <w:numPr>
                <w:ilvl w:val="0"/>
                <w:numId w:val="75"/>
              </w:numPr>
              <w:tabs>
                <w:tab w:val="left" w:pos="416"/>
              </w:tabs>
              <w:ind w:right="184" w:firstLine="60"/>
            </w:pPr>
            <w:r w:rsidRPr="00F505C8">
              <w:t xml:space="preserve"> цветные</w:t>
            </w:r>
            <w:r w:rsidR="00712BB0">
              <w:t xml:space="preserve"> пла</w:t>
            </w:r>
            <w:r w:rsidRPr="00F505C8">
              <w:t>точки;</w:t>
            </w:r>
          </w:p>
          <w:p w:rsidR="00712BB0" w:rsidRDefault="00974B26" w:rsidP="001828C0">
            <w:pPr>
              <w:pStyle w:val="TableParagraph"/>
              <w:numPr>
                <w:ilvl w:val="0"/>
                <w:numId w:val="75"/>
              </w:numPr>
              <w:tabs>
                <w:tab w:val="left" w:pos="416"/>
              </w:tabs>
              <w:ind w:right="184" w:firstLine="60"/>
            </w:pPr>
            <w:r w:rsidRPr="00F505C8">
              <w:t>маски;</w:t>
            </w:r>
          </w:p>
          <w:p w:rsidR="00712BB0" w:rsidRDefault="00974B26" w:rsidP="001828C0">
            <w:pPr>
              <w:pStyle w:val="TableParagraph"/>
              <w:numPr>
                <w:ilvl w:val="0"/>
                <w:numId w:val="75"/>
              </w:numPr>
              <w:tabs>
                <w:tab w:val="left" w:pos="416"/>
              </w:tabs>
              <w:ind w:right="184" w:firstLine="60"/>
            </w:pPr>
            <w:r w:rsidRPr="00F505C8">
              <w:t xml:space="preserve">ленточки цветные; </w:t>
            </w:r>
          </w:p>
          <w:p w:rsidR="00712BB0" w:rsidRDefault="00974B26" w:rsidP="001828C0">
            <w:pPr>
              <w:pStyle w:val="TableParagraph"/>
              <w:numPr>
                <w:ilvl w:val="0"/>
                <w:numId w:val="75"/>
              </w:numPr>
              <w:tabs>
                <w:tab w:val="left" w:pos="416"/>
              </w:tabs>
              <w:ind w:right="184" w:firstLine="60"/>
            </w:pPr>
            <w:r w:rsidRPr="00F505C8">
              <w:t xml:space="preserve">ленточки цветные; </w:t>
            </w:r>
          </w:p>
          <w:p w:rsidR="00712BB0" w:rsidRDefault="00974B26" w:rsidP="001828C0">
            <w:pPr>
              <w:pStyle w:val="TableParagraph"/>
              <w:numPr>
                <w:ilvl w:val="0"/>
                <w:numId w:val="75"/>
              </w:numPr>
              <w:tabs>
                <w:tab w:val="left" w:pos="416"/>
              </w:tabs>
              <w:ind w:right="184" w:firstLine="60"/>
            </w:pPr>
            <w:r w:rsidRPr="00F505C8">
              <w:t>погремушки;</w:t>
            </w:r>
          </w:p>
          <w:p w:rsidR="00712BB0" w:rsidRDefault="00712BB0" w:rsidP="001828C0">
            <w:pPr>
              <w:pStyle w:val="TableParagraph"/>
              <w:numPr>
                <w:ilvl w:val="0"/>
                <w:numId w:val="75"/>
              </w:numPr>
              <w:tabs>
                <w:tab w:val="left" w:pos="416"/>
              </w:tabs>
              <w:ind w:right="184" w:firstLine="60"/>
            </w:pPr>
            <w:r>
              <w:t>профи</w:t>
            </w:r>
            <w:r w:rsidR="00974B26" w:rsidRPr="00F505C8">
              <w:t>лактическая</w:t>
            </w:r>
            <w:r w:rsidR="00974B26" w:rsidRPr="00F505C8">
              <w:rPr>
                <w:spacing w:val="-1"/>
              </w:rPr>
              <w:t xml:space="preserve"> </w:t>
            </w:r>
            <w:r w:rsidR="00974B26" w:rsidRPr="00F505C8">
              <w:t>дорожка;</w:t>
            </w:r>
            <w:r w:rsidR="00974B26" w:rsidRPr="00F505C8">
              <w:rPr>
                <w:spacing w:val="-1"/>
              </w:rPr>
              <w:t xml:space="preserve"> </w:t>
            </w:r>
          </w:p>
          <w:p w:rsidR="00712BB0" w:rsidRDefault="00974B26" w:rsidP="001828C0">
            <w:pPr>
              <w:pStyle w:val="TableParagraph"/>
              <w:numPr>
                <w:ilvl w:val="0"/>
                <w:numId w:val="75"/>
              </w:numPr>
              <w:tabs>
                <w:tab w:val="left" w:pos="416"/>
              </w:tabs>
              <w:ind w:right="184" w:firstLine="60"/>
            </w:pPr>
            <w:r w:rsidRPr="00F505C8">
              <w:t>мячики</w:t>
            </w:r>
            <w:r w:rsidRPr="00F505C8">
              <w:rPr>
                <w:spacing w:val="2"/>
              </w:rPr>
              <w:t xml:space="preserve"> </w:t>
            </w:r>
            <w:r w:rsidRPr="00F505C8">
              <w:t>– липучки для</w:t>
            </w:r>
            <w:r w:rsidRPr="00F505C8">
              <w:rPr>
                <w:spacing w:val="-1"/>
              </w:rPr>
              <w:t xml:space="preserve"> </w:t>
            </w:r>
            <w:r w:rsidRPr="00F505C8">
              <w:t xml:space="preserve">метания; </w:t>
            </w:r>
          </w:p>
          <w:p w:rsidR="00974B26" w:rsidRPr="00F505C8" w:rsidRDefault="00974B26" w:rsidP="001828C0">
            <w:pPr>
              <w:pStyle w:val="TableParagraph"/>
              <w:numPr>
                <w:ilvl w:val="0"/>
                <w:numId w:val="75"/>
              </w:numPr>
              <w:tabs>
                <w:tab w:val="left" w:pos="416"/>
              </w:tabs>
              <w:ind w:right="184" w:firstLine="60"/>
            </w:pPr>
            <w:r w:rsidRPr="00F505C8">
              <w:t>набор кеглей;</w:t>
            </w:r>
          </w:p>
          <w:p w:rsidR="00712BB0" w:rsidRDefault="00974B26" w:rsidP="001828C0">
            <w:pPr>
              <w:pStyle w:val="TableParagraph"/>
              <w:numPr>
                <w:ilvl w:val="0"/>
                <w:numId w:val="75"/>
              </w:numPr>
              <w:tabs>
                <w:tab w:val="left" w:pos="356"/>
              </w:tabs>
              <w:ind w:right="2092" w:firstLine="0"/>
            </w:pPr>
            <w:r w:rsidRPr="00F505C8">
              <w:t>нестандартное физкультурное оборудование;</w:t>
            </w:r>
          </w:p>
          <w:p w:rsidR="00974B26" w:rsidRDefault="00974B26" w:rsidP="001828C0">
            <w:pPr>
              <w:pStyle w:val="TableParagraph"/>
              <w:numPr>
                <w:ilvl w:val="0"/>
                <w:numId w:val="75"/>
              </w:numPr>
              <w:tabs>
                <w:tab w:val="left" w:pos="356"/>
              </w:tabs>
              <w:ind w:right="2092" w:firstLine="0"/>
            </w:pPr>
            <w:r w:rsidRPr="00F505C8">
              <w:t>мячи (разного</w:t>
            </w:r>
            <w:r w:rsidRPr="00F505C8">
              <w:rPr>
                <w:spacing w:val="-58"/>
              </w:rPr>
              <w:t xml:space="preserve"> </w:t>
            </w:r>
            <w:r w:rsidRPr="00F505C8">
              <w:t>размера).</w:t>
            </w:r>
          </w:p>
          <w:p w:rsidR="00712BB0" w:rsidRDefault="00712BB0" w:rsidP="00712BB0">
            <w:pPr>
              <w:pStyle w:val="TableParagraph"/>
              <w:tabs>
                <w:tab w:val="left" w:pos="356"/>
              </w:tabs>
              <w:ind w:left="216" w:right="2092"/>
              <w:rPr>
                <w:b/>
              </w:rPr>
            </w:pPr>
            <w:r w:rsidRPr="00712BB0">
              <w:rPr>
                <w:b/>
              </w:rPr>
              <w:t>Подвижные игры:</w:t>
            </w:r>
          </w:p>
          <w:p w:rsidR="00712BB0" w:rsidRDefault="00712BB0" w:rsidP="00712BB0">
            <w:pPr>
              <w:pStyle w:val="TableParagraph"/>
              <w:tabs>
                <w:tab w:val="left" w:pos="356"/>
              </w:tabs>
              <w:ind w:left="216" w:right="2092"/>
            </w:pPr>
            <w:r>
              <w:rPr>
                <w:b/>
              </w:rPr>
              <w:t>-</w:t>
            </w:r>
            <w:r w:rsidRPr="00712BB0">
              <w:t>шапочки-маски;</w:t>
            </w:r>
          </w:p>
          <w:p w:rsidR="00712BB0" w:rsidRDefault="00712BB0" w:rsidP="00712BB0">
            <w:pPr>
              <w:pStyle w:val="TableParagraph"/>
              <w:tabs>
                <w:tab w:val="left" w:pos="356"/>
              </w:tabs>
              <w:ind w:left="216" w:right="2092"/>
            </w:pPr>
            <w:r w:rsidRPr="00712BB0">
              <w:t>- ободки с ушками;</w:t>
            </w:r>
          </w:p>
          <w:p w:rsidR="00712BB0" w:rsidRDefault="00712BB0" w:rsidP="00712BB0">
            <w:pPr>
              <w:pStyle w:val="TableParagraph"/>
              <w:tabs>
                <w:tab w:val="left" w:pos="356"/>
              </w:tabs>
              <w:ind w:left="216" w:right="2092"/>
            </w:pPr>
            <w:r>
              <w:t>- руль;</w:t>
            </w:r>
          </w:p>
          <w:p w:rsidR="00712BB0" w:rsidRPr="00712BB0" w:rsidRDefault="00712BB0" w:rsidP="00712BB0">
            <w:pPr>
              <w:pStyle w:val="TableParagraph"/>
              <w:tabs>
                <w:tab w:val="left" w:pos="356"/>
              </w:tabs>
              <w:ind w:left="216" w:right="2092"/>
            </w:pPr>
            <w:r>
              <w:t>-флажки;</w:t>
            </w:r>
          </w:p>
          <w:p w:rsidR="00974B26" w:rsidRPr="00712BB0" w:rsidRDefault="00974B26" w:rsidP="00974B26">
            <w:pPr>
              <w:pStyle w:val="TableParagraph"/>
              <w:ind w:left="216"/>
              <w:rPr>
                <w:b/>
              </w:rPr>
            </w:pPr>
            <w:r w:rsidRPr="00712BB0">
              <w:rPr>
                <w:b/>
              </w:rPr>
              <w:t>Формирование</w:t>
            </w:r>
            <w:r w:rsidRPr="00712BB0">
              <w:rPr>
                <w:b/>
                <w:spacing w:val="-2"/>
              </w:rPr>
              <w:t xml:space="preserve"> </w:t>
            </w:r>
            <w:r w:rsidR="00541717" w:rsidRPr="00712BB0">
              <w:rPr>
                <w:b/>
              </w:rPr>
              <w:t xml:space="preserve">основ </w:t>
            </w:r>
            <w:r w:rsidR="00541717" w:rsidRPr="00712BB0">
              <w:rPr>
                <w:b/>
                <w:spacing w:val="-1"/>
              </w:rPr>
              <w:t>здорового</w:t>
            </w:r>
            <w:r w:rsidRPr="00712BB0">
              <w:rPr>
                <w:b/>
                <w:spacing w:val="-2"/>
              </w:rPr>
              <w:t xml:space="preserve"> </w:t>
            </w:r>
            <w:r w:rsidRPr="00712BB0">
              <w:rPr>
                <w:b/>
              </w:rPr>
              <w:t>образ</w:t>
            </w:r>
            <w:r w:rsidR="00712BB0" w:rsidRPr="00712BB0">
              <w:rPr>
                <w:b/>
              </w:rPr>
              <w:t>а</w:t>
            </w:r>
            <w:r w:rsidRPr="00712BB0">
              <w:rPr>
                <w:b/>
                <w:spacing w:val="-2"/>
              </w:rPr>
              <w:t xml:space="preserve"> </w:t>
            </w:r>
            <w:r w:rsidRPr="00712BB0">
              <w:rPr>
                <w:b/>
              </w:rPr>
              <w:t>жизни:</w:t>
            </w:r>
          </w:p>
          <w:p w:rsidR="00712BB0" w:rsidRDefault="00712BB0" w:rsidP="00A86E9B">
            <w:pPr>
              <w:spacing w:after="3" w:line="267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974B26" w:rsidRPr="00F505C8">
              <w:rPr>
                <w:rFonts w:ascii="Times New Roman" w:hAnsi="Times New Roman" w:cs="Times New Roman"/>
              </w:rPr>
              <w:t>куклы (девочка и мальчик для знакомства</w:t>
            </w:r>
            <w:r>
              <w:rPr>
                <w:rFonts w:ascii="Times New Roman" w:hAnsi="Times New Roman" w:cs="Times New Roman"/>
              </w:rPr>
              <w:t xml:space="preserve"> с разными органами человеческо</w:t>
            </w:r>
            <w:r w:rsidR="00974B26" w:rsidRPr="00F505C8">
              <w:rPr>
                <w:rFonts w:ascii="Times New Roman" w:hAnsi="Times New Roman" w:cs="Times New Roman"/>
              </w:rPr>
              <w:t>го</w:t>
            </w:r>
            <w:r w:rsidR="00974B26" w:rsidRPr="00F505C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974B26" w:rsidRPr="00F505C8">
              <w:rPr>
                <w:rFonts w:ascii="Times New Roman" w:hAnsi="Times New Roman" w:cs="Times New Roman"/>
              </w:rPr>
              <w:t>тела)</w:t>
            </w:r>
          </w:p>
          <w:p w:rsidR="00712BB0" w:rsidRDefault="00712BB0" w:rsidP="00A86E9B">
            <w:pPr>
              <w:spacing w:after="3" w:line="267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иллюстрации;</w:t>
            </w:r>
          </w:p>
          <w:p w:rsidR="00974B26" w:rsidRPr="00F505C8" w:rsidRDefault="00712BB0" w:rsidP="00A86E9B">
            <w:pPr>
              <w:spacing w:after="3" w:line="267" w:lineRule="exac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</w:rPr>
              <w:t>-дидактические игры</w:t>
            </w:r>
            <w:r w:rsidR="00974B26" w:rsidRPr="00F505C8">
              <w:rPr>
                <w:rFonts w:ascii="Times New Roman" w:hAnsi="Times New Roman" w:cs="Times New Roman"/>
              </w:rPr>
              <w:t>.</w:t>
            </w:r>
          </w:p>
        </w:tc>
      </w:tr>
      <w:tr w:rsidR="00F505C8" w:rsidTr="00431A4B">
        <w:tc>
          <w:tcPr>
            <w:tcW w:w="1276" w:type="dxa"/>
          </w:tcPr>
          <w:p w:rsidR="00974B26" w:rsidRPr="00F505C8" w:rsidRDefault="00974B26" w:rsidP="00A86E9B">
            <w:pPr>
              <w:spacing w:after="3" w:line="267" w:lineRule="exact"/>
              <w:rPr>
                <w:rFonts w:ascii="Times New Roman" w:hAnsi="Times New Roman" w:cs="Times New Roman"/>
                <w:b/>
                <w:i/>
              </w:rPr>
            </w:pPr>
            <w:r w:rsidRPr="00F505C8">
              <w:rPr>
                <w:rFonts w:ascii="Times New Roman" w:hAnsi="Times New Roman" w:cs="Times New Roman"/>
                <w:b/>
                <w:i/>
              </w:rPr>
              <w:t>От 3 до 4</w:t>
            </w:r>
            <w:r w:rsidRPr="00F505C8">
              <w:rPr>
                <w:rFonts w:ascii="Times New Roman" w:hAnsi="Times New Roman" w:cs="Times New Roman"/>
                <w:b/>
                <w:i/>
                <w:spacing w:val="-57"/>
              </w:rPr>
              <w:t xml:space="preserve"> </w:t>
            </w:r>
            <w:r w:rsidRPr="00F505C8">
              <w:rPr>
                <w:rFonts w:ascii="Times New Roman" w:hAnsi="Times New Roman" w:cs="Times New Roman"/>
                <w:b/>
                <w:i/>
              </w:rPr>
              <w:t>лет</w:t>
            </w:r>
          </w:p>
        </w:tc>
        <w:tc>
          <w:tcPr>
            <w:tcW w:w="8363" w:type="dxa"/>
          </w:tcPr>
          <w:p w:rsidR="00CF200B" w:rsidRPr="00830FFC" w:rsidRDefault="00CF200B" w:rsidP="00CF20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830FFC">
              <w:rPr>
                <w:rFonts w:ascii="Times New Roman" w:hAnsi="Times New Roman" w:cs="Times New Roman"/>
                <w:b/>
                <w:bCs/>
                <w:kern w:val="0"/>
              </w:rPr>
              <w:t>Основная гимнастика (основные</w:t>
            </w:r>
            <w:r>
              <w:rPr>
                <w:rFonts w:ascii="Times New Roman" w:hAnsi="Times New Roman" w:cs="Times New Roman"/>
                <w:b/>
                <w:bCs/>
                <w:kern w:val="0"/>
              </w:rPr>
              <w:t xml:space="preserve"> </w:t>
            </w:r>
            <w:r w:rsidRPr="00830FFC">
              <w:rPr>
                <w:rFonts w:ascii="Times New Roman" w:hAnsi="Times New Roman" w:cs="Times New Roman"/>
                <w:b/>
                <w:bCs/>
                <w:kern w:val="0"/>
              </w:rPr>
              <w:t>движения, общеразвивающие</w:t>
            </w:r>
          </w:p>
          <w:p w:rsidR="00CF200B" w:rsidRPr="002D3482" w:rsidRDefault="00CF200B" w:rsidP="00CF200B">
            <w:pPr>
              <w:pStyle w:val="TableParagraph"/>
              <w:spacing w:line="270" w:lineRule="exact"/>
              <w:rPr>
                <w:b/>
              </w:rPr>
            </w:pPr>
            <w:r w:rsidRPr="00830FFC">
              <w:rPr>
                <w:b/>
                <w:bCs/>
              </w:rPr>
              <w:t>упражнения, строевые упражнения)</w:t>
            </w:r>
            <w:r w:rsidRPr="002D3482">
              <w:rPr>
                <w:b/>
              </w:rPr>
              <w:t>:</w:t>
            </w:r>
          </w:p>
          <w:p w:rsidR="00712BB0" w:rsidRDefault="00974B26" w:rsidP="00974B26">
            <w:pPr>
              <w:pStyle w:val="TableParagraph"/>
              <w:spacing w:line="265" w:lineRule="exact"/>
              <w:ind w:left="216"/>
            </w:pPr>
            <w:r w:rsidRPr="00F505C8">
              <w:rPr>
                <w:i/>
                <w:spacing w:val="-3"/>
              </w:rPr>
              <w:t xml:space="preserve"> </w:t>
            </w:r>
            <w:r w:rsidRPr="00F505C8">
              <w:t>-</w:t>
            </w:r>
            <w:r w:rsidRPr="00F505C8">
              <w:rPr>
                <w:spacing w:val="-1"/>
              </w:rPr>
              <w:t xml:space="preserve"> </w:t>
            </w:r>
            <w:r w:rsidRPr="00F505C8">
              <w:t>кегли;</w:t>
            </w:r>
          </w:p>
          <w:p w:rsidR="00712BB0" w:rsidRDefault="00974B26" w:rsidP="00974B26">
            <w:pPr>
              <w:pStyle w:val="TableParagraph"/>
              <w:spacing w:line="265" w:lineRule="exact"/>
              <w:ind w:left="216"/>
              <w:rPr>
                <w:spacing w:val="-2"/>
              </w:rPr>
            </w:pPr>
            <w:r w:rsidRPr="00F505C8">
              <w:t>-</w:t>
            </w:r>
            <w:r w:rsidRPr="00F505C8">
              <w:rPr>
                <w:spacing w:val="-2"/>
              </w:rPr>
              <w:t xml:space="preserve"> </w:t>
            </w:r>
            <w:r w:rsidRPr="00F505C8">
              <w:t>мячи</w:t>
            </w:r>
            <w:r w:rsidRPr="00F505C8">
              <w:rPr>
                <w:spacing w:val="-2"/>
              </w:rPr>
              <w:t xml:space="preserve"> </w:t>
            </w:r>
            <w:r w:rsidRPr="00F505C8">
              <w:t>(разного</w:t>
            </w:r>
            <w:r w:rsidRPr="00F505C8">
              <w:rPr>
                <w:spacing w:val="-2"/>
              </w:rPr>
              <w:t xml:space="preserve"> </w:t>
            </w:r>
            <w:r w:rsidRPr="00F505C8">
              <w:t>размера);</w:t>
            </w:r>
            <w:r w:rsidRPr="00F505C8">
              <w:rPr>
                <w:spacing w:val="-2"/>
              </w:rPr>
              <w:t xml:space="preserve"> </w:t>
            </w:r>
          </w:p>
          <w:p w:rsidR="00974B26" w:rsidRPr="00F505C8" w:rsidRDefault="00974B26" w:rsidP="00974B26">
            <w:pPr>
              <w:pStyle w:val="TableParagraph"/>
              <w:spacing w:line="265" w:lineRule="exact"/>
              <w:ind w:left="216"/>
            </w:pPr>
            <w:r w:rsidRPr="00F505C8">
              <w:t>-</w:t>
            </w:r>
            <w:r w:rsidRPr="00F505C8">
              <w:rPr>
                <w:spacing w:val="-2"/>
              </w:rPr>
              <w:t xml:space="preserve"> </w:t>
            </w:r>
            <w:r w:rsidRPr="00F505C8">
              <w:t>кольцеброс;</w:t>
            </w:r>
          </w:p>
          <w:p w:rsidR="00712BB0" w:rsidRDefault="00974B26" w:rsidP="00974B26">
            <w:pPr>
              <w:pStyle w:val="TableParagraph"/>
              <w:ind w:left="216" w:right="621"/>
            </w:pPr>
            <w:r w:rsidRPr="00F505C8">
              <w:t xml:space="preserve">- цветные ленточки; </w:t>
            </w:r>
          </w:p>
          <w:p w:rsidR="00712BB0" w:rsidRDefault="00974B26" w:rsidP="00974B26">
            <w:pPr>
              <w:pStyle w:val="TableParagraph"/>
              <w:ind w:left="216" w:right="621"/>
            </w:pPr>
            <w:r w:rsidRPr="00F505C8">
              <w:t>- шнуры цветные;</w:t>
            </w:r>
          </w:p>
          <w:p w:rsidR="00712BB0" w:rsidRDefault="00974B26" w:rsidP="00974B26">
            <w:pPr>
              <w:pStyle w:val="TableParagraph"/>
              <w:ind w:left="216" w:right="621"/>
            </w:pPr>
            <w:r w:rsidRPr="00F505C8">
              <w:t>- погремушки;</w:t>
            </w:r>
          </w:p>
          <w:p w:rsidR="00712BB0" w:rsidRDefault="00974B26" w:rsidP="00974B26">
            <w:pPr>
              <w:pStyle w:val="TableParagraph"/>
              <w:ind w:left="216" w:right="621"/>
              <w:rPr>
                <w:spacing w:val="-1"/>
              </w:rPr>
            </w:pPr>
            <w:r w:rsidRPr="00F505C8">
              <w:t xml:space="preserve">- </w:t>
            </w:r>
            <w:r w:rsidR="00712BB0">
              <w:t>обручи</w:t>
            </w:r>
          </w:p>
          <w:p w:rsidR="00712BB0" w:rsidRDefault="00974B26" w:rsidP="00974B26">
            <w:pPr>
              <w:pStyle w:val="TableParagraph"/>
              <w:ind w:left="216" w:right="621"/>
            </w:pPr>
            <w:r w:rsidRPr="00F505C8">
              <w:t>-</w:t>
            </w:r>
            <w:r w:rsidRPr="00F505C8">
              <w:rPr>
                <w:spacing w:val="-2"/>
              </w:rPr>
              <w:t xml:space="preserve"> </w:t>
            </w:r>
            <w:r w:rsidRPr="00F505C8">
              <w:t>массажные</w:t>
            </w:r>
            <w:r w:rsidRPr="00F505C8">
              <w:rPr>
                <w:spacing w:val="-2"/>
              </w:rPr>
              <w:t xml:space="preserve"> </w:t>
            </w:r>
            <w:r w:rsidRPr="00F505C8">
              <w:t>дорожки;</w:t>
            </w:r>
          </w:p>
          <w:p w:rsidR="00712BB0" w:rsidRDefault="00974B26" w:rsidP="00974B26">
            <w:pPr>
              <w:pStyle w:val="TableParagraph"/>
              <w:ind w:left="216" w:right="621"/>
            </w:pPr>
            <w:r w:rsidRPr="00F505C8">
              <w:t>-</w:t>
            </w:r>
            <w:r w:rsidRPr="00F505C8">
              <w:rPr>
                <w:spacing w:val="-2"/>
              </w:rPr>
              <w:t xml:space="preserve"> </w:t>
            </w:r>
            <w:r w:rsidRPr="00F505C8">
              <w:t>ориентиры;</w:t>
            </w:r>
          </w:p>
          <w:p w:rsidR="00974B26" w:rsidRDefault="00974B26" w:rsidP="00974B26">
            <w:pPr>
              <w:pStyle w:val="TableParagraph"/>
              <w:ind w:left="216" w:right="621"/>
            </w:pPr>
            <w:r w:rsidRPr="00F505C8">
              <w:t>-</w:t>
            </w:r>
            <w:r w:rsidRPr="00F505C8">
              <w:rPr>
                <w:spacing w:val="-2"/>
              </w:rPr>
              <w:t xml:space="preserve"> </w:t>
            </w:r>
            <w:r w:rsidRPr="00F505C8">
              <w:t>мат</w:t>
            </w:r>
            <w:r w:rsidR="00712BB0">
              <w:t>;</w:t>
            </w:r>
          </w:p>
          <w:p w:rsidR="00712BB0" w:rsidRPr="00F505C8" w:rsidRDefault="00712BB0" w:rsidP="00974B26">
            <w:pPr>
              <w:pStyle w:val="TableParagraph"/>
              <w:ind w:left="216" w:right="621"/>
            </w:pPr>
            <w:r>
              <w:t>- гимнастическая скамейка;</w:t>
            </w:r>
          </w:p>
          <w:p w:rsidR="00712BB0" w:rsidRDefault="00974B26" w:rsidP="00974B26">
            <w:pPr>
              <w:pStyle w:val="TableParagraph"/>
              <w:ind w:left="216" w:right="189"/>
            </w:pPr>
            <w:r w:rsidRPr="00F505C8">
              <w:t>-мячики набивные;</w:t>
            </w:r>
          </w:p>
          <w:p w:rsidR="007750A4" w:rsidRDefault="00974B26" w:rsidP="00974B26">
            <w:pPr>
              <w:pStyle w:val="TableParagraph"/>
              <w:ind w:left="216" w:right="189"/>
              <w:rPr>
                <w:spacing w:val="-1"/>
              </w:rPr>
            </w:pPr>
            <w:r w:rsidRPr="00F505C8">
              <w:t>- сложные дорожки-коври</w:t>
            </w:r>
            <w:r w:rsidR="007750A4">
              <w:t>ки массажные-материал для профи</w:t>
            </w:r>
            <w:r w:rsidRPr="00F505C8">
              <w:t>лактики</w:t>
            </w:r>
            <w:r w:rsidRPr="00F505C8">
              <w:rPr>
                <w:spacing w:val="-1"/>
              </w:rPr>
              <w:t xml:space="preserve"> </w:t>
            </w:r>
          </w:p>
          <w:p w:rsidR="00974B26" w:rsidRPr="00F505C8" w:rsidRDefault="00974B26" w:rsidP="00974B26">
            <w:pPr>
              <w:pStyle w:val="TableParagraph"/>
              <w:ind w:left="216" w:right="189"/>
            </w:pPr>
            <w:r w:rsidRPr="00F505C8">
              <w:t>плоскостопия;</w:t>
            </w:r>
          </w:p>
          <w:p w:rsidR="00712BB0" w:rsidRDefault="00712BB0" w:rsidP="00712BB0">
            <w:pPr>
              <w:pStyle w:val="TableParagraph"/>
              <w:ind w:left="216"/>
            </w:pPr>
            <w:r>
              <w:t xml:space="preserve">- </w:t>
            </w:r>
            <w:r w:rsidRPr="00F505C8">
              <w:t>нестандартное</w:t>
            </w:r>
            <w:r w:rsidRPr="00F505C8">
              <w:rPr>
                <w:spacing w:val="-57"/>
              </w:rPr>
              <w:t xml:space="preserve"> </w:t>
            </w:r>
            <w:r w:rsidRPr="00F505C8">
              <w:t>физкультурное</w:t>
            </w:r>
            <w:r w:rsidRPr="00F505C8">
              <w:rPr>
                <w:spacing w:val="-2"/>
              </w:rPr>
              <w:t xml:space="preserve"> </w:t>
            </w:r>
            <w:r w:rsidRPr="00F505C8">
              <w:t xml:space="preserve">оборудование. </w:t>
            </w:r>
          </w:p>
          <w:p w:rsidR="00712BB0" w:rsidRDefault="00712BB0" w:rsidP="00712BB0">
            <w:pPr>
              <w:pStyle w:val="TableParagraph"/>
              <w:tabs>
                <w:tab w:val="left" w:pos="356"/>
              </w:tabs>
              <w:ind w:left="216" w:right="2092"/>
              <w:rPr>
                <w:b/>
              </w:rPr>
            </w:pPr>
            <w:r w:rsidRPr="00712BB0">
              <w:rPr>
                <w:b/>
              </w:rPr>
              <w:t>Подвижные игры:</w:t>
            </w:r>
          </w:p>
          <w:p w:rsidR="00712BB0" w:rsidRDefault="00712BB0" w:rsidP="00712BB0">
            <w:pPr>
              <w:pStyle w:val="TableParagraph"/>
              <w:tabs>
                <w:tab w:val="left" w:pos="356"/>
              </w:tabs>
              <w:ind w:left="216" w:right="2092"/>
            </w:pPr>
            <w:r>
              <w:rPr>
                <w:b/>
              </w:rPr>
              <w:t>-</w:t>
            </w:r>
            <w:r w:rsidRPr="00712BB0">
              <w:t>шапочки-маски;</w:t>
            </w:r>
          </w:p>
          <w:p w:rsidR="00712BB0" w:rsidRDefault="00712BB0" w:rsidP="00712BB0">
            <w:pPr>
              <w:pStyle w:val="TableParagraph"/>
              <w:tabs>
                <w:tab w:val="left" w:pos="356"/>
              </w:tabs>
              <w:ind w:left="216" w:right="2092"/>
            </w:pPr>
            <w:r w:rsidRPr="00712BB0">
              <w:t>- ободки с ушками;</w:t>
            </w:r>
          </w:p>
          <w:p w:rsidR="00712BB0" w:rsidRDefault="00712BB0" w:rsidP="00712BB0">
            <w:pPr>
              <w:pStyle w:val="TableParagraph"/>
              <w:tabs>
                <w:tab w:val="left" w:pos="356"/>
              </w:tabs>
              <w:ind w:left="216" w:right="2092"/>
            </w:pPr>
            <w:r>
              <w:lastRenderedPageBreak/>
              <w:t>- руль;</w:t>
            </w:r>
          </w:p>
          <w:p w:rsidR="00712BB0" w:rsidRDefault="00712BB0" w:rsidP="00712BB0">
            <w:pPr>
              <w:pStyle w:val="TableParagraph"/>
              <w:tabs>
                <w:tab w:val="left" w:pos="356"/>
              </w:tabs>
              <w:ind w:left="216" w:right="2092"/>
            </w:pPr>
            <w:r>
              <w:t>-флажки;</w:t>
            </w:r>
          </w:p>
          <w:p w:rsidR="00712BB0" w:rsidRDefault="00712BB0" w:rsidP="00712BB0">
            <w:pPr>
              <w:pStyle w:val="TableParagraph"/>
              <w:tabs>
                <w:tab w:val="left" w:pos="356"/>
              </w:tabs>
              <w:ind w:left="216" w:right="2092"/>
            </w:pPr>
            <w:r>
              <w:t>- ленточки;</w:t>
            </w:r>
          </w:p>
          <w:p w:rsidR="00712BB0" w:rsidRDefault="00712BB0" w:rsidP="00712BB0">
            <w:pPr>
              <w:pStyle w:val="TableParagraph"/>
              <w:tabs>
                <w:tab w:val="left" w:pos="356"/>
              </w:tabs>
              <w:ind w:left="216" w:right="2092"/>
              <w:rPr>
                <w:b/>
              </w:rPr>
            </w:pPr>
            <w:r w:rsidRPr="00712BB0">
              <w:rPr>
                <w:b/>
              </w:rPr>
              <w:t>Спортивные упражнения:</w:t>
            </w:r>
          </w:p>
          <w:p w:rsidR="00712BB0" w:rsidRPr="00712BB0" w:rsidRDefault="00712BB0" w:rsidP="00712BB0">
            <w:pPr>
              <w:pStyle w:val="TableParagraph"/>
              <w:tabs>
                <w:tab w:val="left" w:pos="356"/>
              </w:tabs>
              <w:ind w:left="216" w:right="2092"/>
            </w:pPr>
            <w:r w:rsidRPr="00712BB0">
              <w:t>- санки;</w:t>
            </w:r>
          </w:p>
          <w:p w:rsidR="00712BB0" w:rsidRDefault="00712BB0" w:rsidP="00712BB0">
            <w:pPr>
              <w:pStyle w:val="TableParagraph"/>
              <w:tabs>
                <w:tab w:val="left" w:pos="356"/>
              </w:tabs>
              <w:ind w:left="216" w:right="2092"/>
            </w:pPr>
            <w:r w:rsidRPr="00712BB0">
              <w:t>- лыжи;</w:t>
            </w:r>
          </w:p>
          <w:p w:rsidR="00712BB0" w:rsidRPr="00712BB0" w:rsidRDefault="00712BB0" w:rsidP="00712BB0">
            <w:pPr>
              <w:pStyle w:val="TableParagraph"/>
              <w:tabs>
                <w:tab w:val="left" w:pos="356"/>
              </w:tabs>
              <w:ind w:left="216" w:right="2092"/>
              <w:rPr>
                <w:b/>
              </w:rPr>
            </w:pPr>
            <w:r>
              <w:t>- велосипед трехколесный;</w:t>
            </w:r>
          </w:p>
          <w:p w:rsidR="00974B26" w:rsidRDefault="00974B26" w:rsidP="00974B26">
            <w:pPr>
              <w:pStyle w:val="TableParagraph"/>
              <w:ind w:left="216"/>
              <w:rPr>
                <w:b/>
              </w:rPr>
            </w:pPr>
            <w:r w:rsidRPr="00712BB0">
              <w:rPr>
                <w:b/>
              </w:rPr>
              <w:t>Формирование</w:t>
            </w:r>
            <w:r w:rsidRPr="00712BB0">
              <w:rPr>
                <w:b/>
                <w:spacing w:val="-2"/>
              </w:rPr>
              <w:t xml:space="preserve"> </w:t>
            </w:r>
            <w:r w:rsidR="00712BB0" w:rsidRPr="00712BB0">
              <w:rPr>
                <w:b/>
              </w:rPr>
              <w:t xml:space="preserve">основ </w:t>
            </w:r>
            <w:r w:rsidRPr="00712BB0">
              <w:rPr>
                <w:b/>
              </w:rPr>
              <w:t>здорово</w:t>
            </w:r>
            <w:r w:rsidR="00712BB0" w:rsidRPr="00712BB0">
              <w:rPr>
                <w:b/>
              </w:rPr>
              <w:t>го</w:t>
            </w:r>
            <w:r w:rsidRPr="00712BB0">
              <w:rPr>
                <w:b/>
                <w:spacing w:val="-1"/>
              </w:rPr>
              <w:t xml:space="preserve"> </w:t>
            </w:r>
            <w:r w:rsidRPr="00712BB0">
              <w:rPr>
                <w:b/>
              </w:rPr>
              <w:t>образ</w:t>
            </w:r>
            <w:r w:rsidR="00712BB0" w:rsidRPr="00712BB0">
              <w:rPr>
                <w:b/>
              </w:rPr>
              <w:t>а</w:t>
            </w:r>
            <w:r w:rsidRPr="00712BB0">
              <w:rPr>
                <w:b/>
                <w:spacing w:val="-2"/>
              </w:rPr>
              <w:t xml:space="preserve"> </w:t>
            </w:r>
            <w:r w:rsidRPr="00712BB0">
              <w:rPr>
                <w:b/>
              </w:rPr>
              <w:t>жизни:</w:t>
            </w:r>
          </w:p>
          <w:p w:rsidR="00712BB0" w:rsidRPr="00712BB0" w:rsidRDefault="00712BB0" w:rsidP="00712BB0">
            <w:pPr>
              <w:spacing w:after="3" w:line="267" w:lineRule="exact"/>
              <w:rPr>
                <w:rFonts w:ascii="Times New Roman" w:hAnsi="Times New Roman" w:cs="Times New Roman"/>
              </w:rPr>
            </w:pPr>
            <w:r w:rsidRPr="00712BB0">
              <w:rPr>
                <w:rFonts w:ascii="Times New Roman" w:hAnsi="Times New Roman" w:cs="Times New Roman"/>
              </w:rPr>
              <w:t>- иллюстрации;</w:t>
            </w:r>
          </w:p>
          <w:p w:rsidR="00712BB0" w:rsidRPr="00712BB0" w:rsidRDefault="00712BB0" w:rsidP="00974B26">
            <w:pPr>
              <w:pStyle w:val="TableParagraph"/>
              <w:ind w:left="216"/>
            </w:pPr>
            <w:r w:rsidRPr="00712BB0">
              <w:t>- алгоритмы;</w:t>
            </w:r>
          </w:p>
          <w:p w:rsidR="00974B26" w:rsidRDefault="00974B26" w:rsidP="00A86E9B">
            <w:pPr>
              <w:spacing w:after="3" w:line="267" w:lineRule="exact"/>
              <w:rPr>
                <w:rFonts w:ascii="Times New Roman" w:hAnsi="Times New Roman" w:cs="Times New Roman"/>
              </w:rPr>
            </w:pPr>
            <w:r w:rsidRPr="00712BB0">
              <w:rPr>
                <w:rFonts w:ascii="Times New Roman" w:hAnsi="Times New Roman" w:cs="Times New Roman"/>
              </w:rPr>
              <w:t>-</w:t>
            </w:r>
            <w:r w:rsidRPr="00712B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12BB0">
              <w:rPr>
                <w:rFonts w:ascii="Times New Roman" w:hAnsi="Times New Roman" w:cs="Times New Roman"/>
              </w:rPr>
              <w:t>дидактические</w:t>
            </w:r>
            <w:r w:rsidRPr="00712B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12BB0">
              <w:rPr>
                <w:rFonts w:ascii="Times New Roman" w:hAnsi="Times New Roman" w:cs="Times New Roman"/>
              </w:rPr>
              <w:t>игры;</w:t>
            </w:r>
          </w:p>
          <w:p w:rsidR="00712BB0" w:rsidRDefault="00712BB0" w:rsidP="00A86E9B">
            <w:pPr>
              <w:spacing w:after="3" w:line="267" w:lineRule="exact"/>
              <w:rPr>
                <w:rFonts w:ascii="Times New Roman" w:hAnsi="Times New Roman" w:cs="Times New Roman"/>
                <w:b/>
              </w:rPr>
            </w:pPr>
            <w:r w:rsidRPr="00712BB0">
              <w:rPr>
                <w:rFonts w:ascii="Times New Roman" w:hAnsi="Times New Roman" w:cs="Times New Roman"/>
                <w:b/>
              </w:rPr>
              <w:t>Активный отдых:</w:t>
            </w:r>
          </w:p>
          <w:p w:rsidR="00712BB0" w:rsidRDefault="00712BB0" w:rsidP="00A86E9B">
            <w:pPr>
              <w:spacing w:after="3" w:line="267" w:lineRule="exact"/>
              <w:rPr>
                <w:rFonts w:ascii="Times New Roman" w:hAnsi="Times New Roman" w:cs="Times New Roman"/>
              </w:rPr>
            </w:pPr>
            <w:r w:rsidRPr="00712BB0">
              <w:rPr>
                <w:rFonts w:ascii="Times New Roman" w:hAnsi="Times New Roman" w:cs="Times New Roman"/>
              </w:rPr>
              <w:t>- атрибуты для игр;</w:t>
            </w:r>
          </w:p>
          <w:p w:rsidR="00187F77" w:rsidRPr="00712BB0" w:rsidRDefault="00187F77" w:rsidP="00A86E9B">
            <w:pPr>
              <w:spacing w:after="3" w:line="267" w:lineRule="exac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- элементы костюмов;</w:t>
            </w:r>
          </w:p>
        </w:tc>
      </w:tr>
      <w:tr w:rsidR="00F505C8" w:rsidTr="00431A4B">
        <w:tc>
          <w:tcPr>
            <w:tcW w:w="1276" w:type="dxa"/>
          </w:tcPr>
          <w:p w:rsidR="00974B26" w:rsidRPr="00F505C8" w:rsidRDefault="00974B26" w:rsidP="00A86E9B">
            <w:pPr>
              <w:spacing w:after="3" w:line="267" w:lineRule="exact"/>
              <w:rPr>
                <w:rFonts w:ascii="Times New Roman" w:hAnsi="Times New Roman" w:cs="Times New Roman"/>
                <w:b/>
                <w:i/>
              </w:rPr>
            </w:pPr>
            <w:r w:rsidRPr="00F505C8">
              <w:rPr>
                <w:rFonts w:ascii="Times New Roman" w:hAnsi="Times New Roman" w:cs="Times New Roman"/>
                <w:b/>
                <w:i/>
              </w:rPr>
              <w:lastRenderedPageBreak/>
              <w:t>От 4 до 5</w:t>
            </w:r>
            <w:r w:rsidRPr="00F505C8">
              <w:rPr>
                <w:rFonts w:ascii="Times New Roman" w:hAnsi="Times New Roman" w:cs="Times New Roman"/>
                <w:b/>
                <w:i/>
                <w:spacing w:val="-57"/>
              </w:rPr>
              <w:t xml:space="preserve"> </w:t>
            </w:r>
            <w:r w:rsidRPr="00F505C8">
              <w:rPr>
                <w:rFonts w:ascii="Times New Roman" w:hAnsi="Times New Roman" w:cs="Times New Roman"/>
                <w:b/>
                <w:i/>
              </w:rPr>
              <w:t>лет</w:t>
            </w:r>
          </w:p>
        </w:tc>
        <w:tc>
          <w:tcPr>
            <w:tcW w:w="8363" w:type="dxa"/>
          </w:tcPr>
          <w:p w:rsidR="00CF200B" w:rsidRPr="00830FFC" w:rsidRDefault="00CF200B" w:rsidP="00CF20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830FFC">
              <w:rPr>
                <w:rFonts w:ascii="Times New Roman" w:hAnsi="Times New Roman" w:cs="Times New Roman"/>
                <w:b/>
                <w:bCs/>
                <w:kern w:val="0"/>
              </w:rPr>
              <w:t>Основная гимнастика (основные</w:t>
            </w:r>
            <w:r>
              <w:rPr>
                <w:rFonts w:ascii="Times New Roman" w:hAnsi="Times New Roman" w:cs="Times New Roman"/>
                <w:b/>
                <w:bCs/>
                <w:kern w:val="0"/>
              </w:rPr>
              <w:t xml:space="preserve"> </w:t>
            </w:r>
            <w:r w:rsidRPr="00830FFC">
              <w:rPr>
                <w:rFonts w:ascii="Times New Roman" w:hAnsi="Times New Roman" w:cs="Times New Roman"/>
                <w:b/>
                <w:bCs/>
                <w:kern w:val="0"/>
              </w:rPr>
              <w:t>движения, общеразвивающие</w:t>
            </w:r>
          </w:p>
          <w:p w:rsidR="00CF200B" w:rsidRPr="002D3482" w:rsidRDefault="00CF200B" w:rsidP="00CF200B">
            <w:pPr>
              <w:pStyle w:val="TableParagraph"/>
              <w:spacing w:line="270" w:lineRule="exact"/>
              <w:rPr>
                <w:b/>
              </w:rPr>
            </w:pPr>
            <w:r w:rsidRPr="00830FFC">
              <w:rPr>
                <w:b/>
                <w:bCs/>
              </w:rPr>
              <w:t>упражнения, строевые упражнения)</w:t>
            </w:r>
            <w:r w:rsidRPr="002D3482">
              <w:rPr>
                <w:b/>
              </w:rPr>
              <w:t>:</w:t>
            </w:r>
          </w:p>
          <w:p w:rsidR="00712BB0" w:rsidRDefault="00974B26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483" w:firstLine="0"/>
            </w:pPr>
            <w:r w:rsidRPr="00F505C8">
              <w:t>кегли;</w:t>
            </w:r>
          </w:p>
          <w:p w:rsidR="00712BB0" w:rsidRDefault="00974B26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483" w:firstLine="0"/>
            </w:pPr>
            <w:r w:rsidRPr="00F505C8">
              <w:t>мячи (разного размера)</w:t>
            </w:r>
          </w:p>
          <w:p w:rsidR="00712BB0" w:rsidRDefault="00974B26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483" w:firstLine="0"/>
            </w:pPr>
            <w:r w:rsidRPr="00F505C8">
              <w:t>кольцеброс;</w:t>
            </w:r>
          </w:p>
          <w:p w:rsidR="00712BB0" w:rsidRDefault="00974B26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483" w:firstLine="0"/>
            </w:pPr>
            <w:r w:rsidRPr="00F505C8">
              <w:t>дуги;</w:t>
            </w:r>
          </w:p>
          <w:p w:rsidR="00187F77" w:rsidRDefault="00974B26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483" w:firstLine="0"/>
            </w:pPr>
            <w:r w:rsidRPr="00F505C8">
              <w:t>обручи;</w:t>
            </w:r>
          </w:p>
          <w:p w:rsidR="00187F77" w:rsidRDefault="00974B26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483" w:firstLine="0"/>
            </w:pPr>
            <w:r w:rsidRPr="00F505C8">
              <w:t xml:space="preserve">цветные платочки; </w:t>
            </w:r>
          </w:p>
          <w:p w:rsidR="00187F77" w:rsidRDefault="00974B26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483" w:firstLine="0"/>
            </w:pPr>
            <w:r w:rsidRPr="00F505C8">
              <w:t xml:space="preserve">ленточки цветные; </w:t>
            </w:r>
          </w:p>
          <w:p w:rsidR="00187F77" w:rsidRDefault="00974B26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483" w:firstLine="0"/>
            </w:pPr>
            <w:r w:rsidRPr="00F505C8">
              <w:t xml:space="preserve"> погремушки;</w:t>
            </w:r>
          </w:p>
          <w:p w:rsidR="00187F77" w:rsidRDefault="00974B26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483" w:firstLine="0"/>
            </w:pPr>
            <w:r w:rsidRPr="00F505C8">
              <w:t>маски;</w:t>
            </w:r>
          </w:p>
          <w:p w:rsidR="00187F77" w:rsidRDefault="00974B26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483" w:firstLine="0"/>
            </w:pPr>
            <w:r w:rsidRPr="00F505C8">
              <w:t>нестандарт</w:t>
            </w:r>
            <w:r w:rsidR="00187F77">
              <w:t>ное физкультур</w:t>
            </w:r>
            <w:r w:rsidRPr="00F505C8">
              <w:t>ное</w:t>
            </w:r>
            <w:r w:rsidRPr="00F505C8">
              <w:rPr>
                <w:spacing w:val="-4"/>
              </w:rPr>
              <w:t xml:space="preserve"> </w:t>
            </w:r>
            <w:r w:rsidRPr="00F505C8">
              <w:t>оборудование;</w:t>
            </w:r>
            <w:r w:rsidRPr="00F505C8">
              <w:rPr>
                <w:spacing w:val="-2"/>
              </w:rPr>
              <w:t xml:space="preserve"> </w:t>
            </w:r>
          </w:p>
          <w:p w:rsidR="00187F77" w:rsidRDefault="00974B26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483" w:firstLine="0"/>
            </w:pPr>
            <w:r w:rsidRPr="00F505C8">
              <w:t>ориентиры;</w:t>
            </w:r>
          </w:p>
          <w:p w:rsidR="00187F77" w:rsidRDefault="00974B26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483" w:firstLine="0"/>
            </w:pPr>
            <w:r w:rsidRPr="00F505C8">
              <w:t>вертикальные/горизонтальные</w:t>
            </w:r>
            <w:r w:rsidRPr="00F505C8">
              <w:rPr>
                <w:spacing w:val="-4"/>
              </w:rPr>
              <w:t xml:space="preserve"> </w:t>
            </w:r>
            <w:r w:rsidRPr="00F505C8">
              <w:t>мишени;</w:t>
            </w:r>
            <w:r w:rsidRPr="00F505C8">
              <w:rPr>
                <w:spacing w:val="-2"/>
              </w:rPr>
              <w:t xml:space="preserve"> </w:t>
            </w:r>
          </w:p>
          <w:p w:rsidR="00974B26" w:rsidRPr="00F505C8" w:rsidRDefault="00187F77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right="483" w:firstLine="0"/>
            </w:pPr>
            <w:r>
              <w:t>ку</w:t>
            </w:r>
            <w:r w:rsidR="00974B26" w:rsidRPr="00F505C8">
              <w:t>бики;</w:t>
            </w:r>
          </w:p>
          <w:p w:rsidR="00187F77" w:rsidRDefault="00974B26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left="353"/>
            </w:pPr>
            <w:r w:rsidRPr="00F505C8">
              <w:t>скамейки для</w:t>
            </w:r>
            <w:r w:rsidRPr="00F505C8">
              <w:rPr>
                <w:spacing w:val="-1"/>
              </w:rPr>
              <w:t xml:space="preserve"> </w:t>
            </w:r>
            <w:r w:rsidRPr="00F505C8">
              <w:t>лазания;</w:t>
            </w:r>
          </w:p>
          <w:p w:rsidR="00187F77" w:rsidRDefault="00974B26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left="353"/>
            </w:pPr>
            <w:r w:rsidRPr="00F505C8">
              <w:t>мат;</w:t>
            </w:r>
          </w:p>
          <w:p w:rsidR="00974B26" w:rsidRDefault="00974B26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left="353"/>
            </w:pPr>
            <w:r w:rsidRPr="00F505C8">
              <w:t>мешочки с</w:t>
            </w:r>
            <w:r w:rsidRPr="00F505C8">
              <w:rPr>
                <w:spacing w:val="-2"/>
              </w:rPr>
              <w:t xml:space="preserve"> </w:t>
            </w:r>
            <w:r w:rsidRPr="00F505C8">
              <w:t>грузом</w:t>
            </w:r>
            <w:r w:rsidR="00187F77">
              <w:t>;</w:t>
            </w:r>
          </w:p>
          <w:p w:rsidR="00187F77" w:rsidRDefault="00187F77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left="353"/>
            </w:pPr>
            <w:r>
              <w:t>гимнастическая скамейка;</w:t>
            </w:r>
          </w:p>
          <w:p w:rsidR="00187F77" w:rsidRDefault="00187F77" w:rsidP="001828C0">
            <w:pPr>
              <w:pStyle w:val="TableParagraph"/>
              <w:numPr>
                <w:ilvl w:val="0"/>
                <w:numId w:val="76"/>
              </w:numPr>
              <w:tabs>
                <w:tab w:val="left" w:pos="353"/>
              </w:tabs>
              <w:ind w:left="353"/>
            </w:pPr>
            <w:r>
              <w:t>- палки гимнастические;</w:t>
            </w:r>
          </w:p>
          <w:p w:rsidR="00187F77" w:rsidRDefault="00187F77" w:rsidP="00187F77">
            <w:pPr>
              <w:pStyle w:val="TableParagraph"/>
              <w:tabs>
                <w:tab w:val="left" w:pos="353"/>
              </w:tabs>
              <w:ind w:left="213"/>
              <w:rPr>
                <w:b/>
              </w:rPr>
            </w:pPr>
            <w:r w:rsidRPr="00187F77">
              <w:rPr>
                <w:b/>
              </w:rPr>
              <w:t>Подвижные игры:</w:t>
            </w:r>
          </w:p>
          <w:p w:rsidR="00187F77" w:rsidRDefault="00187F77" w:rsidP="00187F77">
            <w:pPr>
              <w:pStyle w:val="TableParagraph"/>
              <w:tabs>
                <w:tab w:val="left" w:pos="356"/>
              </w:tabs>
              <w:ind w:left="216" w:right="2092"/>
            </w:pPr>
            <w:r>
              <w:rPr>
                <w:b/>
              </w:rPr>
              <w:t>-</w:t>
            </w:r>
            <w:r w:rsidRPr="00712BB0">
              <w:t>шапочки-маски;</w:t>
            </w:r>
          </w:p>
          <w:p w:rsidR="00187F77" w:rsidRDefault="00187F77" w:rsidP="00187F77">
            <w:pPr>
              <w:pStyle w:val="TableParagraph"/>
              <w:tabs>
                <w:tab w:val="left" w:pos="356"/>
              </w:tabs>
              <w:ind w:left="216" w:right="2092"/>
            </w:pPr>
            <w:r w:rsidRPr="00712BB0">
              <w:t>- ободки с ушками;</w:t>
            </w:r>
          </w:p>
          <w:p w:rsidR="00187F77" w:rsidRDefault="00187F77" w:rsidP="00187F77">
            <w:pPr>
              <w:pStyle w:val="TableParagraph"/>
              <w:tabs>
                <w:tab w:val="left" w:pos="356"/>
              </w:tabs>
              <w:ind w:left="216" w:right="2092"/>
            </w:pPr>
            <w:r>
              <w:t>- хвостики на пояске;</w:t>
            </w:r>
          </w:p>
          <w:p w:rsidR="00187F77" w:rsidRDefault="00187F77" w:rsidP="00187F77">
            <w:pPr>
              <w:pStyle w:val="TableParagraph"/>
              <w:tabs>
                <w:tab w:val="left" w:pos="356"/>
              </w:tabs>
              <w:ind w:left="216" w:right="2092"/>
            </w:pPr>
            <w:r>
              <w:t>- обручи;</w:t>
            </w:r>
          </w:p>
          <w:p w:rsidR="00187F77" w:rsidRDefault="00187F77" w:rsidP="00187F77">
            <w:pPr>
              <w:pStyle w:val="TableParagraph"/>
              <w:tabs>
                <w:tab w:val="left" w:pos="356"/>
              </w:tabs>
              <w:ind w:left="216" w:right="2092"/>
            </w:pPr>
            <w:r>
              <w:t>- шнуры;</w:t>
            </w:r>
          </w:p>
          <w:p w:rsidR="00187F77" w:rsidRDefault="00187F77" w:rsidP="00187F77">
            <w:pPr>
              <w:pStyle w:val="TableParagraph"/>
              <w:tabs>
                <w:tab w:val="left" w:pos="356"/>
              </w:tabs>
              <w:ind w:left="216" w:right="2092"/>
              <w:rPr>
                <w:b/>
              </w:rPr>
            </w:pPr>
            <w:r w:rsidRPr="00187F77">
              <w:rPr>
                <w:b/>
              </w:rPr>
              <w:t>Спортивные упражнения:</w:t>
            </w:r>
          </w:p>
          <w:p w:rsidR="00187F77" w:rsidRPr="00187F77" w:rsidRDefault="00187F77" w:rsidP="00187F77">
            <w:pPr>
              <w:pStyle w:val="TableParagraph"/>
              <w:tabs>
                <w:tab w:val="left" w:pos="356"/>
              </w:tabs>
              <w:ind w:left="216" w:right="2092"/>
            </w:pPr>
            <w:r w:rsidRPr="00187F77">
              <w:t>- санки;</w:t>
            </w:r>
          </w:p>
          <w:p w:rsidR="00187F77" w:rsidRPr="00187F77" w:rsidRDefault="00187F77" w:rsidP="00187F77">
            <w:pPr>
              <w:pStyle w:val="TableParagraph"/>
              <w:tabs>
                <w:tab w:val="left" w:pos="356"/>
              </w:tabs>
              <w:ind w:left="216" w:right="2092"/>
            </w:pPr>
            <w:r w:rsidRPr="00187F77">
              <w:t>- лыжи;</w:t>
            </w:r>
          </w:p>
          <w:p w:rsidR="00187F77" w:rsidRPr="00187F77" w:rsidRDefault="00187F77" w:rsidP="00187F77">
            <w:pPr>
              <w:pStyle w:val="TableParagraph"/>
              <w:tabs>
                <w:tab w:val="left" w:pos="356"/>
              </w:tabs>
              <w:ind w:left="216" w:right="2092"/>
            </w:pPr>
            <w:r w:rsidRPr="00187F77">
              <w:t>- двухколесный велосипед;</w:t>
            </w:r>
          </w:p>
          <w:p w:rsidR="00187F77" w:rsidRDefault="00187F77" w:rsidP="00187F77">
            <w:pPr>
              <w:pStyle w:val="TableParagraph"/>
              <w:tabs>
                <w:tab w:val="left" w:pos="356"/>
              </w:tabs>
              <w:ind w:left="216" w:right="2092"/>
            </w:pPr>
            <w:r w:rsidRPr="00187F77">
              <w:t>-трехколесный велосипед;</w:t>
            </w:r>
          </w:p>
          <w:p w:rsidR="00187F77" w:rsidRPr="00187F77" w:rsidRDefault="00974B26" w:rsidP="00974B26">
            <w:pPr>
              <w:pStyle w:val="TableParagraph"/>
              <w:ind w:left="213" w:right="970"/>
              <w:rPr>
                <w:b/>
              </w:rPr>
            </w:pPr>
            <w:r w:rsidRPr="00187F77">
              <w:rPr>
                <w:b/>
              </w:rPr>
              <w:t xml:space="preserve">Формирование </w:t>
            </w:r>
            <w:r w:rsidR="00187F77" w:rsidRPr="00187F77">
              <w:rPr>
                <w:b/>
              </w:rPr>
              <w:t>основ</w:t>
            </w:r>
            <w:r w:rsidRPr="00187F77">
              <w:rPr>
                <w:b/>
              </w:rPr>
              <w:t xml:space="preserve"> здорово</w:t>
            </w:r>
            <w:r w:rsidR="00187F77" w:rsidRPr="00187F77">
              <w:rPr>
                <w:b/>
              </w:rPr>
              <w:t xml:space="preserve">го </w:t>
            </w:r>
            <w:r w:rsidRPr="00187F77">
              <w:rPr>
                <w:b/>
              </w:rPr>
              <w:t>образ</w:t>
            </w:r>
            <w:r w:rsidR="00187F77" w:rsidRPr="00187F77">
              <w:rPr>
                <w:b/>
              </w:rPr>
              <w:t>а</w:t>
            </w:r>
            <w:r w:rsidRPr="00187F77">
              <w:rPr>
                <w:b/>
              </w:rPr>
              <w:t xml:space="preserve"> жизни:</w:t>
            </w:r>
          </w:p>
          <w:p w:rsidR="00187F77" w:rsidRDefault="00187F77" w:rsidP="00974B26">
            <w:pPr>
              <w:pStyle w:val="TableParagraph"/>
              <w:ind w:left="213" w:right="970"/>
            </w:pPr>
            <w:r>
              <w:t>- ди</w:t>
            </w:r>
            <w:r w:rsidR="00974B26" w:rsidRPr="00F505C8">
              <w:t>дактические</w:t>
            </w:r>
            <w:r w:rsidR="00974B26" w:rsidRPr="00F505C8">
              <w:rPr>
                <w:spacing w:val="-4"/>
              </w:rPr>
              <w:t xml:space="preserve"> </w:t>
            </w:r>
            <w:r w:rsidR="00974B26" w:rsidRPr="00F505C8">
              <w:t>игры;</w:t>
            </w:r>
          </w:p>
          <w:p w:rsidR="00974B26" w:rsidRPr="00F505C8" w:rsidRDefault="00187F77" w:rsidP="00974B26">
            <w:pPr>
              <w:pStyle w:val="TableParagraph"/>
              <w:ind w:left="213" w:right="970"/>
            </w:pPr>
            <w:r>
              <w:t xml:space="preserve">- </w:t>
            </w:r>
            <w:r w:rsidR="00974B26" w:rsidRPr="00F505C8">
              <w:t>учебно-наглядные</w:t>
            </w:r>
            <w:r w:rsidR="00974B26" w:rsidRPr="00F505C8">
              <w:rPr>
                <w:spacing w:val="-4"/>
              </w:rPr>
              <w:t xml:space="preserve"> </w:t>
            </w:r>
            <w:r w:rsidR="00974B26" w:rsidRPr="00F505C8">
              <w:t>пособия</w:t>
            </w:r>
            <w:r w:rsidR="00974B26" w:rsidRPr="00F505C8">
              <w:rPr>
                <w:spacing w:val="4"/>
              </w:rPr>
              <w:t xml:space="preserve"> </w:t>
            </w:r>
            <w:r w:rsidR="00974B26" w:rsidRPr="00F505C8">
              <w:t>«Зимние</w:t>
            </w:r>
            <w:r w:rsidR="00974B26" w:rsidRPr="00F505C8">
              <w:rPr>
                <w:spacing w:val="-4"/>
              </w:rPr>
              <w:t xml:space="preserve"> </w:t>
            </w:r>
            <w:r w:rsidR="00974B26" w:rsidRPr="00F505C8">
              <w:t>виды</w:t>
            </w:r>
            <w:r w:rsidR="00974B26" w:rsidRPr="00F505C8">
              <w:rPr>
                <w:spacing w:val="-3"/>
              </w:rPr>
              <w:t xml:space="preserve"> </w:t>
            </w:r>
            <w:r w:rsidR="00974B26" w:rsidRPr="00F505C8">
              <w:t>спорта»,</w:t>
            </w:r>
          </w:p>
          <w:p w:rsidR="00974B26" w:rsidRPr="00F505C8" w:rsidRDefault="00974B26" w:rsidP="00974B26">
            <w:pPr>
              <w:pStyle w:val="TableParagraph"/>
              <w:ind w:left="213"/>
            </w:pPr>
            <w:r w:rsidRPr="00F505C8">
              <w:t>«Летние</w:t>
            </w:r>
            <w:r w:rsidRPr="00F505C8">
              <w:rPr>
                <w:spacing w:val="-4"/>
              </w:rPr>
              <w:t xml:space="preserve"> </w:t>
            </w:r>
            <w:r w:rsidRPr="00F505C8">
              <w:t>виды</w:t>
            </w:r>
            <w:r w:rsidRPr="00F505C8">
              <w:rPr>
                <w:spacing w:val="-3"/>
              </w:rPr>
              <w:t xml:space="preserve"> </w:t>
            </w:r>
            <w:r w:rsidRPr="00F505C8">
              <w:t>спорта»</w:t>
            </w:r>
            <w:r w:rsidRPr="00F505C8">
              <w:rPr>
                <w:spacing w:val="-8"/>
              </w:rPr>
              <w:t xml:space="preserve"> </w:t>
            </w:r>
            <w:r w:rsidRPr="00F505C8">
              <w:t>«Распорядок</w:t>
            </w:r>
            <w:r w:rsidRPr="00F505C8">
              <w:rPr>
                <w:spacing w:val="-2"/>
              </w:rPr>
              <w:t xml:space="preserve"> </w:t>
            </w:r>
            <w:r w:rsidRPr="00F505C8">
              <w:t>дня».</w:t>
            </w:r>
          </w:p>
          <w:p w:rsidR="00974B26" w:rsidRDefault="00974B26" w:rsidP="00A86E9B">
            <w:pPr>
              <w:spacing w:after="3" w:line="267" w:lineRule="exact"/>
              <w:rPr>
                <w:rFonts w:ascii="Times New Roman" w:hAnsi="Times New Roman" w:cs="Times New Roman"/>
              </w:rPr>
            </w:pPr>
            <w:r w:rsidRPr="00F505C8">
              <w:rPr>
                <w:rFonts w:ascii="Times New Roman" w:hAnsi="Times New Roman" w:cs="Times New Roman"/>
              </w:rPr>
              <w:t>-</w:t>
            </w:r>
            <w:r w:rsidRPr="00F505C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505C8">
              <w:rPr>
                <w:rFonts w:ascii="Times New Roman" w:hAnsi="Times New Roman" w:cs="Times New Roman"/>
              </w:rPr>
              <w:t>тематические</w:t>
            </w:r>
            <w:r w:rsidRPr="00F505C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505C8">
              <w:rPr>
                <w:rFonts w:ascii="Times New Roman" w:hAnsi="Times New Roman" w:cs="Times New Roman"/>
              </w:rPr>
              <w:t>альбомы</w:t>
            </w:r>
            <w:r w:rsidR="00187F77">
              <w:rPr>
                <w:rFonts w:ascii="Times New Roman" w:hAnsi="Times New Roman" w:cs="Times New Roman"/>
              </w:rPr>
              <w:t>.</w:t>
            </w:r>
          </w:p>
          <w:p w:rsidR="00187F77" w:rsidRDefault="00187F77" w:rsidP="00A86E9B">
            <w:pPr>
              <w:spacing w:after="3" w:line="267" w:lineRule="exact"/>
              <w:rPr>
                <w:rFonts w:ascii="Times New Roman" w:hAnsi="Times New Roman" w:cs="Times New Roman"/>
                <w:b/>
              </w:rPr>
            </w:pPr>
            <w:r w:rsidRPr="00187F77">
              <w:rPr>
                <w:rFonts w:ascii="Times New Roman" w:hAnsi="Times New Roman" w:cs="Times New Roman"/>
                <w:b/>
              </w:rPr>
              <w:t>Активный отдых</w:t>
            </w:r>
          </w:p>
          <w:p w:rsidR="00187F77" w:rsidRDefault="00187F77" w:rsidP="00A86E9B">
            <w:pPr>
              <w:spacing w:after="3" w:line="267" w:lineRule="exact"/>
              <w:rPr>
                <w:rFonts w:ascii="Times New Roman" w:hAnsi="Times New Roman" w:cs="Times New Roman"/>
              </w:rPr>
            </w:pPr>
            <w:r w:rsidRPr="00712BB0">
              <w:rPr>
                <w:rFonts w:ascii="Times New Roman" w:hAnsi="Times New Roman" w:cs="Times New Roman"/>
              </w:rPr>
              <w:t>- атрибуты для игр;</w:t>
            </w:r>
          </w:p>
          <w:p w:rsidR="00187F77" w:rsidRPr="00187F77" w:rsidRDefault="00187F77" w:rsidP="00A86E9B">
            <w:pPr>
              <w:spacing w:after="3" w:line="267" w:lineRule="exac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</w:rPr>
              <w:t>- элементы костюмов.</w:t>
            </w:r>
          </w:p>
        </w:tc>
      </w:tr>
      <w:tr w:rsidR="00F505C8" w:rsidTr="00431A4B">
        <w:tc>
          <w:tcPr>
            <w:tcW w:w="1276" w:type="dxa"/>
          </w:tcPr>
          <w:p w:rsidR="00974B26" w:rsidRPr="00F505C8" w:rsidRDefault="00974B26" w:rsidP="00A86E9B">
            <w:pPr>
              <w:spacing w:after="3" w:line="267" w:lineRule="exact"/>
              <w:rPr>
                <w:rFonts w:ascii="Times New Roman" w:hAnsi="Times New Roman" w:cs="Times New Roman"/>
                <w:b/>
                <w:i/>
              </w:rPr>
            </w:pPr>
            <w:r w:rsidRPr="00F505C8">
              <w:rPr>
                <w:rFonts w:ascii="Times New Roman" w:hAnsi="Times New Roman" w:cs="Times New Roman"/>
                <w:b/>
                <w:i/>
              </w:rPr>
              <w:t>От 5 до 6</w:t>
            </w:r>
            <w:r w:rsidRPr="00F505C8">
              <w:rPr>
                <w:rFonts w:ascii="Times New Roman" w:hAnsi="Times New Roman" w:cs="Times New Roman"/>
                <w:b/>
                <w:i/>
                <w:spacing w:val="-57"/>
              </w:rPr>
              <w:t xml:space="preserve"> </w:t>
            </w:r>
            <w:r w:rsidRPr="00F505C8">
              <w:rPr>
                <w:rFonts w:ascii="Times New Roman" w:hAnsi="Times New Roman" w:cs="Times New Roman"/>
                <w:b/>
                <w:i/>
              </w:rPr>
              <w:t>лет</w:t>
            </w:r>
          </w:p>
        </w:tc>
        <w:tc>
          <w:tcPr>
            <w:tcW w:w="8363" w:type="dxa"/>
          </w:tcPr>
          <w:p w:rsidR="00CF200B" w:rsidRPr="00830FFC" w:rsidRDefault="00CF200B" w:rsidP="00CF20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830FFC">
              <w:rPr>
                <w:rFonts w:ascii="Times New Roman" w:hAnsi="Times New Roman" w:cs="Times New Roman"/>
                <w:b/>
                <w:bCs/>
                <w:kern w:val="0"/>
              </w:rPr>
              <w:t>Основная гимнастика (основные</w:t>
            </w:r>
            <w:r>
              <w:rPr>
                <w:rFonts w:ascii="Times New Roman" w:hAnsi="Times New Roman" w:cs="Times New Roman"/>
                <w:b/>
                <w:bCs/>
                <w:kern w:val="0"/>
              </w:rPr>
              <w:t xml:space="preserve"> </w:t>
            </w:r>
            <w:r w:rsidRPr="00830FFC">
              <w:rPr>
                <w:rFonts w:ascii="Times New Roman" w:hAnsi="Times New Roman" w:cs="Times New Roman"/>
                <w:b/>
                <w:bCs/>
                <w:kern w:val="0"/>
              </w:rPr>
              <w:t>движения, общеразвивающие</w:t>
            </w:r>
          </w:p>
          <w:p w:rsidR="00CF200B" w:rsidRPr="002D3482" w:rsidRDefault="00CF200B" w:rsidP="00CF200B">
            <w:pPr>
              <w:pStyle w:val="TableParagraph"/>
              <w:spacing w:line="270" w:lineRule="exact"/>
              <w:rPr>
                <w:b/>
              </w:rPr>
            </w:pPr>
            <w:r w:rsidRPr="00830FFC">
              <w:rPr>
                <w:b/>
                <w:bCs/>
              </w:rPr>
              <w:t>упражнения, строевые упражнения)</w:t>
            </w:r>
            <w:r w:rsidRPr="002D3482">
              <w:rPr>
                <w:b/>
              </w:rPr>
              <w:t>:</w:t>
            </w:r>
          </w:p>
          <w:p w:rsidR="00187F77" w:rsidRDefault="00974B26" w:rsidP="00974B26">
            <w:pPr>
              <w:pStyle w:val="TableParagraph"/>
              <w:spacing w:line="263" w:lineRule="exact"/>
              <w:ind w:left="213"/>
            </w:pPr>
            <w:r w:rsidRPr="00F505C8">
              <w:rPr>
                <w:i/>
                <w:spacing w:val="-3"/>
              </w:rPr>
              <w:t xml:space="preserve"> </w:t>
            </w:r>
            <w:r w:rsidRPr="00F505C8">
              <w:t>-</w:t>
            </w:r>
            <w:r w:rsidRPr="00F505C8">
              <w:rPr>
                <w:spacing w:val="-2"/>
              </w:rPr>
              <w:t xml:space="preserve"> </w:t>
            </w:r>
            <w:r w:rsidRPr="00F505C8">
              <w:t>мячи;</w:t>
            </w:r>
          </w:p>
          <w:p w:rsidR="00187F77" w:rsidRDefault="00974B26" w:rsidP="00974B26">
            <w:pPr>
              <w:pStyle w:val="TableParagraph"/>
              <w:spacing w:line="263" w:lineRule="exact"/>
              <w:ind w:left="213"/>
            </w:pPr>
            <w:r w:rsidRPr="00F505C8">
              <w:t>-</w:t>
            </w:r>
            <w:r w:rsidRPr="00F505C8">
              <w:rPr>
                <w:spacing w:val="-4"/>
              </w:rPr>
              <w:t xml:space="preserve"> </w:t>
            </w:r>
            <w:r w:rsidRPr="00F505C8">
              <w:t>мячи</w:t>
            </w:r>
            <w:r w:rsidRPr="00F505C8">
              <w:rPr>
                <w:spacing w:val="-2"/>
              </w:rPr>
              <w:t xml:space="preserve"> </w:t>
            </w:r>
            <w:r w:rsidRPr="00F505C8">
              <w:t>массажные;</w:t>
            </w:r>
          </w:p>
          <w:p w:rsidR="00187F77" w:rsidRDefault="00974B26" w:rsidP="00974B26">
            <w:pPr>
              <w:pStyle w:val="TableParagraph"/>
              <w:spacing w:line="263" w:lineRule="exact"/>
              <w:ind w:left="213"/>
            </w:pPr>
            <w:r w:rsidRPr="00F505C8">
              <w:rPr>
                <w:spacing w:val="-2"/>
              </w:rPr>
              <w:t xml:space="preserve"> </w:t>
            </w:r>
            <w:r w:rsidRPr="00F505C8">
              <w:t>-</w:t>
            </w:r>
            <w:r w:rsidRPr="00F505C8">
              <w:rPr>
                <w:spacing w:val="-3"/>
              </w:rPr>
              <w:t xml:space="preserve"> </w:t>
            </w:r>
            <w:r w:rsidRPr="00F505C8">
              <w:t>обручи;</w:t>
            </w:r>
          </w:p>
          <w:p w:rsidR="00974B26" w:rsidRDefault="00974B26" w:rsidP="00974B26">
            <w:pPr>
              <w:pStyle w:val="TableParagraph"/>
              <w:spacing w:line="263" w:lineRule="exact"/>
              <w:ind w:left="213"/>
            </w:pPr>
            <w:r w:rsidRPr="00F505C8">
              <w:t>-</w:t>
            </w:r>
            <w:r w:rsidRPr="00F505C8">
              <w:rPr>
                <w:spacing w:val="-4"/>
              </w:rPr>
              <w:t xml:space="preserve"> </w:t>
            </w:r>
            <w:r w:rsidRPr="00F505C8">
              <w:t>веревки,</w:t>
            </w:r>
            <w:r w:rsidRPr="00F505C8">
              <w:rPr>
                <w:spacing w:val="-2"/>
              </w:rPr>
              <w:t xml:space="preserve"> </w:t>
            </w:r>
            <w:r w:rsidRPr="00F505C8">
              <w:t>шнуры;</w:t>
            </w:r>
          </w:p>
          <w:p w:rsidR="00187F77" w:rsidRDefault="00187F77" w:rsidP="00974B26">
            <w:pPr>
              <w:pStyle w:val="TableParagraph"/>
              <w:spacing w:line="263" w:lineRule="exact"/>
              <w:ind w:left="213"/>
            </w:pPr>
            <w:r>
              <w:lastRenderedPageBreak/>
              <w:t>- палки гимнастические;</w:t>
            </w:r>
          </w:p>
          <w:p w:rsidR="00187F77" w:rsidRDefault="00187F77" w:rsidP="00974B26">
            <w:pPr>
              <w:pStyle w:val="TableParagraph"/>
              <w:spacing w:line="263" w:lineRule="exact"/>
              <w:ind w:left="213"/>
            </w:pPr>
            <w:r>
              <w:t>- кубики;</w:t>
            </w:r>
          </w:p>
          <w:p w:rsidR="00187F77" w:rsidRPr="00F505C8" w:rsidRDefault="00187F77" w:rsidP="00974B26">
            <w:pPr>
              <w:pStyle w:val="TableParagraph"/>
              <w:spacing w:line="263" w:lineRule="exact"/>
              <w:ind w:left="213"/>
            </w:pPr>
            <w:r>
              <w:t>- гантели;</w:t>
            </w:r>
          </w:p>
          <w:p w:rsidR="00187F77" w:rsidRDefault="00974B26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3"/>
              </w:tabs>
              <w:spacing w:line="275" w:lineRule="exact"/>
            </w:pPr>
            <w:r w:rsidRPr="00F505C8">
              <w:t>флажки разных</w:t>
            </w:r>
            <w:r w:rsidRPr="00F505C8">
              <w:rPr>
                <w:spacing w:val="2"/>
              </w:rPr>
              <w:t xml:space="preserve"> </w:t>
            </w:r>
            <w:r w:rsidRPr="00F505C8">
              <w:t>цветов</w:t>
            </w:r>
          </w:p>
          <w:p w:rsidR="00187F77" w:rsidRPr="00187F77" w:rsidRDefault="00974B26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3"/>
              </w:tabs>
              <w:spacing w:line="275" w:lineRule="exact"/>
            </w:pPr>
            <w:r w:rsidRPr="00F505C8">
              <w:t>ленты</w:t>
            </w:r>
            <w:r w:rsidRPr="00F505C8">
              <w:rPr>
                <w:spacing w:val="-1"/>
              </w:rPr>
              <w:t xml:space="preserve"> </w:t>
            </w:r>
            <w:r w:rsidRPr="00F505C8">
              <w:t>цветные</w:t>
            </w:r>
            <w:r w:rsidRPr="00F505C8">
              <w:rPr>
                <w:spacing w:val="-3"/>
              </w:rPr>
              <w:t xml:space="preserve"> </w:t>
            </w:r>
            <w:r w:rsidRPr="00F505C8">
              <w:t>короткие;</w:t>
            </w:r>
            <w:r w:rsidRPr="00F505C8">
              <w:rPr>
                <w:spacing w:val="-2"/>
              </w:rPr>
              <w:t xml:space="preserve"> </w:t>
            </w:r>
          </w:p>
          <w:p w:rsidR="00974B26" w:rsidRPr="00F505C8" w:rsidRDefault="00974B26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3"/>
              </w:tabs>
              <w:spacing w:line="275" w:lineRule="exact"/>
            </w:pPr>
            <w:r w:rsidRPr="00F505C8">
              <w:t>кегли;</w:t>
            </w:r>
          </w:p>
          <w:p w:rsidR="00187F77" w:rsidRDefault="00974B26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3"/>
              </w:tabs>
            </w:pPr>
            <w:r w:rsidRPr="00F505C8">
              <w:t>кольцеброс;</w:t>
            </w:r>
          </w:p>
          <w:p w:rsidR="00187F77" w:rsidRDefault="00974B26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  <w:ind w:right="584"/>
            </w:pPr>
            <w:r w:rsidRPr="00F505C8">
              <w:t>скакалки;</w:t>
            </w:r>
          </w:p>
          <w:p w:rsidR="00187F77" w:rsidRDefault="00974B26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  <w:ind w:right="584"/>
            </w:pPr>
            <w:r w:rsidRPr="00F505C8">
              <w:t xml:space="preserve">нестандартное спортивное оборудование; </w:t>
            </w:r>
          </w:p>
          <w:p w:rsidR="00187F77" w:rsidRDefault="00187F77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  <w:ind w:right="584"/>
            </w:pPr>
            <w:r>
              <w:t>мат;</w:t>
            </w:r>
          </w:p>
          <w:p w:rsidR="00187F77" w:rsidRDefault="00187F77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3"/>
              </w:tabs>
              <w:ind w:right="483"/>
            </w:pPr>
            <w:r w:rsidRPr="00F505C8">
              <w:t>вертикальные/горизонтальные</w:t>
            </w:r>
            <w:r w:rsidRPr="00F505C8">
              <w:rPr>
                <w:spacing w:val="-4"/>
              </w:rPr>
              <w:t xml:space="preserve"> </w:t>
            </w:r>
            <w:r w:rsidRPr="00F505C8">
              <w:t>мишени;</w:t>
            </w:r>
            <w:r w:rsidRPr="00F505C8">
              <w:rPr>
                <w:spacing w:val="-2"/>
              </w:rPr>
              <w:t xml:space="preserve"> </w:t>
            </w:r>
          </w:p>
          <w:p w:rsidR="00187F77" w:rsidRDefault="00974B26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  <w:ind w:right="584"/>
            </w:pPr>
            <w:r w:rsidRPr="00F505C8">
              <w:t xml:space="preserve"> гимнастическая</w:t>
            </w:r>
            <w:r w:rsidR="00187F77">
              <w:t xml:space="preserve"> </w:t>
            </w:r>
            <w:r w:rsidRPr="00F505C8">
              <w:rPr>
                <w:spacing w:val="-58"/>
              </w:rPr>
              <w:t xml:space="preserve"> </w:t>
            </w:r>
            <w:r w:rsidRPr="00F505C8">
              <w:t>лестница</w:t>
            </w:r>
            <w:r w:rsidR="00187F77">
              <w:t>;</w:t>
            </w:r>
          </w:p>
          <w:p w:rsidR="00187F77" w:rsidRDefault="00187F77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</w:pPr>
            <w:r w:rsidRPr="00F505C8">
              <w:t>схемы</w:t>
            </w:r>
            <w:r w:rsidRPr="00F505C8">
              <w:rPr>
                <w:spacing w:val="-3"/>
              </w:rPr>
              <w:t xml:space="preserve"> </w:t>
            </w:r>
            <w:r w:rsidRPr="00F505C8">
              <w:t>выполнения</w:t>
            </w:r>
            <w:r w:rsidRPr="00F505C8">
              <w:rPr>
                <w:spacing w:val="-2"/>
              </w:rPr>
              <w:t xml:space="preserve"> </w:t>
            </w:r>
            <w:r w:rsidRPr="00F505C8">
              <w:t>движений;</w:t>
            </w:r>
          </w:p>
          <w:p w:rsidR="00187F77" w:rsidRDefault="00187F77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</w:pPr>
            <w:r>
              <w:t>гимнастическая скамейка;</w:t>
            </w:r>
          </w:p>
          <w:p w:rsidR="00187F77" w:rsidRDefault="00187F77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</w:pPr>
            <w:r>
              <w:t>дуги;</w:t>
            </w:r>
          </w:p>
          <w:p w:rsidR="00187F77" w:rsidRDefault="00187F77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3"/>
              </w:tabs>
            </w:pPr>
            <w:r w:rsidRPr="00F505C8">
              <w:t>профилактическая</w:t>
            </w:r>
            <w:r w:rsidRPr="00F505C8">
              <w:rPr>
                <w:spacing w:val="-1"/>
              </w:rPr>
              <w:t xml:space="preserve"> </w:t>
            </w:r>
            <w:r w:rsidRPr="00F505C8">
              <w:t>дорожка;</w:t>
            </w:r>
          </w:p>
          <w:p w:rsidR="00187F77" w:rsidRPr="00F505C8" w:rsidRDefault="00187F77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3"/>
              </w:tabs>
            </w:pPr>
            <w:r w:rsidRPr="00F505C8">
              <w:t>массажные</w:t>
            </w:r>
            <w:r w:rsidRPr="00F505C8">
              <w:rPr>
                <w:spacing w:val="-2"/>
              </w:rPr>
              <w:t xml:space="preserve"> </w:t>
            </w:r>
            <w:r w:rsidRPr="00F505C8">
              <w:t>коврики;</w:t>
            </w:r>
          </w:p>
          <w:p w:rsidR="00187F77" w:rsidRPr="00187F77" w:rsidRDefault="00187F77" w:rsidP="00187F77">
            <w:pPr>
              <w:pStyle w:val="TableParagraph"/>
              <w:tabs>
                <w:tab w:val="left" w:pos="356"/>
              </w:tabs>
              <w:ind w:left="76" w:right="584"/>
              <w:rPr>
                <w:b/>
              </w:rPr>
            </w:pPr>
            <w:r w:rsidRPr="00187F77">
              <w:rPr>
                <w:b/>
              </w:rPr>
              <w:t>Подвижные игры:</w:t>
            </w:r>
          </w:p>
          <w:p w:rsidR="00974B26" w:rsidRDefault="00974B26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  <w:ind w:right="584"/>
            </w:pPr>
            <w:r w:rsidRPr="00F505C8">
              <w:t>атрибуты для</w:t>
            </w:r>
            <w:r w:rsidRPr="00F505C8">
              <w:rPr>
                <w:spacing w:val="2"/>
              </w:rPr>
              <w:t xml:space="preserve"> </w:t>
            </w:r>
            <w:r w:rsidRPr="00F505C8">
              <w:t>проведения подвижных</w:t>
            </w:r>
            <w:r w:rsidRPr="00F505C8">
              <w:rPr>
                <w:spacing w:val="4"/>
              </w:rPr>
              <w:t xml:space="preserve"> </w:t>
            </w:r>
            <w:r w:rsidRPr="00F505C8">
              <w:t>игр;</w:t>
            </w:r>
          </w:p>
          <w:p w:rsidR="00D1242B" w:rsidRPr="00D1242B" w:rsidRDefault="00D1242B" w:rsidP="00D1242B">
            <w:pPr>
              <w:pStyle w:val="TableParagraph"/>
              <w:tabs>
                <w:tab w:val="left" w:pos="356"/>
              </w:tabs>
              <w:ind w:left="216" w:right="584"/>
              <w:rPr>
                <w:b/>
              </w:rPr>
            </w:pPr>
            <w:r w:rsidRPr="00D1242B">
              <w:rPr>
                <w:b/>
              </w:rPr>
              <w:t>Спортивные игры:</w:t>
            </w:r>
          </w:p>
          <w:p w:rsidR="00D1242B" w:rsidRDefault="00D1242B" w:rsidP="00D1242B">
            <w:pPr>
              <w:pStyle w:val="TableParagraph"/>
              <w:tabs>
                <w:tab w:val="left" w:pos="356"/>
              </w:tabs>
              <w:ind w:left="216" w:right="584"/>
            </w:pPr>
            <w:r>
              <w:t>- городки;</w:t>
            </w:r>
          </w:p>
          <w:p w:rsidR="00D1242B" w:rsidRDefault="00D1242B" w:rsidP="00D1242B">
            <w:pPr>
              <w:pStyle w:val="TableParagraph"/>
              <w:tabs>
                <w:tab w:val="left" w:pos="356"/>
              </w:tabs>
              <w:ind w:left="216" w:right="584"/>
            </w:pPr>
            <w:r>
              <w:t>- корзина баскетбольная;</w:t>
            </w:r>
          </w:p>
          <w:p w:rsidR="00D1242B" w:rsidRDefault="00D1242B" w:rsidP="00D1242B">
            <w:pPr>
              <w:pStyle w:val="TableParagraph"/>
              <w:tabs>
                <w:tab w:val="left" w:pos="356"/>
              </w:tabs>
              <w:ind w:left="216" w:right="584"/>
            </w:pPr>
            <w:r>
              <w:t>- мяч баскетбольный;</w:t>
            </w:r>
          </w:p>
          <w:p w:rsidR="00D1242B" w:rsidRDefault="00D1242B" w:rsidP="00D1242B">
            <w:pPr>
              <w:pStyle w:val="TableParagraph"/>
              <w:tabs>
                <w:tab w:val="left" w:pos="356"/>
              </w:tabs>
              <w:ind w:left="216" w:right="584"/>
            </w:pPr>
            <w:r>
              <w:t>- ракетки бадминтонные;</w:t>
            </w:r>
          </w:p>
          <w:p w:rsidR="00D1242B" w:rsidRDefault="00D1242B" w:rsidP="00D1242B">
            <w:pPr>
              <w:pStyle w:val="TableParagraph"/>
              <w:tabs>
                <w:tab w:val="left" w:pos="356"/>
              </w:tabs>
              <w:ind w:left="216" w:right="584"/>
            </w:pPr>
            <w:r>
              <w:t>- мяч футбольный;</w:t>
            </w:r>
          </w:p>
          <w:p w:rsidR="00D1242B" w:rsidRPr="00D1242B" w:rsidRDefault="00D1242B" w:rsidP="00D1242B">
            <w:pPr>
              <w:pStyle w:val="TableParagraph"/>
              <w:tabs>
                <w:tab w:val="left" w:pos="356"/>
              </w:tabs>
              <w:ind w:left="216" w:right="584"/>
              <w:rPr>
                <w:b/>
              </w:rPr>
            </w:pPr>
            <w:r w:rsidRPr="00D1242B">
              <w:rPr>
                <w:b/>
              </w:rPr>
              <w:t>Спортивные упражнения:</w:t>
            </w:r>
          </w:p>
          <w:p w:rsidR="00D1242B" w:rsidRDefault="00187F77" w:rsidP="00187F77">
            <w:pPr>
              <w:pStyle w:val="TableParagraph"/>
              <w:tabs>
                <w:tab w:val="left" w:pos="356"/>
              </w:tabs>
              <w:ind w:left="76"/>
            </w:pPr>
            <w:r w:rsidRPr="00F505C8">
              <w:t>-</w:t>
            </w:r>
            <w:r w:rsidR="00D1242B">
              <w:t xml:space="preserve"> лыжи;</w:t>
            </w:r>
          </w:p>
          <w:p w:rsidR="00D1242B" w:rsidRDefault="00D1242B" w:rsidP="00187F77">
            <w:pPr>
              <w:pStyle w:val="TableParagraph"/>
              <w:tabs>
                <w:tab w:val="left" w:pos="356"/>
              </w:tabs>
              <w:ind w:left="76"/>
              <w:rPr>
                <w:spacing w:val="-3"/>
              </w:rPr>
            </w:pPr>
            <w:r>
              <w:t>- санки</w:t>
            </w:r>
            <w:r>
              <w:rPr>
                <w:spacing w:val="-3"/>
              </w:rPr>
              <w:t>;</w:t>
            </w:r>
          </w:p>
          <w:p w:rsidR="00D1242B" w:rsidRDefault="00D1242B" w:rsidP="00187F77">
            <w:pPr>
              <w:pStyle w:val="TableParagraph"/>
              <w:tabs>
                <w:tab w:val="left" w:pos="356"/>
              </w:tabs>
              <w:ind w:left="76"/>
              <w:rPr>
                <w:spacing w:val="-3"/>
              </w:rPr>
            </w:pPr>
            <w:r>
              <w:rPr>
                <w:spacing w:val="-3"/>
              </w:rPr>
              <w:t>- двухколесный велосипед;</w:t>
            </w:r>
          </w:p>
          <w:p w:rsidR="00D1242B" w:rsidRPr="00D1242B" w:rsidRDefault="00D1242B" w:rsidP="00D1242B">
            <w:pPr>
              <w:pStyle w:val="TableParagraph"/>
              <w:ind w:left="216"/>
              <w:rPr>
                <w:b/>
              </w:rPr>
            </w:pPr>
            <w:r w:rsidRPr="00D1242B">
              <w:rPr>
                <w:b/>
              </w:rPr>
              <w:t>Формирование</w:t>
            </w:r>
            <w:r w:rsidRPr="00D1242B">
              <w:rPr>
                <w:b/>
                <w:spacing w:val="-2"/>
              </w:rPr>
              <w:t xml:space="preserve"> </w:t>
            </w:r>
            <w:r w:rsidRPr="00D1242B">
              <w:rPr>
                <w:b/>
              </w:rPr>
              <w:t>основ</w:t>
            </w:r>
            <w:r w:rsidRPr="00D1242B">
              <w:rPr>
                <w:b/>
                <w:spacing w:val="-2"/>
              </w:rPr>
              <w:t xml:space="preserve"> </w:t>
            </w:r>
            <w:r w:rsidRPr="00D1242B">
              <w:rPr>
                <w:b/>
              </w:rPr>
              <w:t>здорово</w:t>
            </w:r>
            <w:r>
              <w:rPr>
                <w:b/>
              </w:rPr>
              <w:t>го</w:t>
            </w:r>
            <w:r w:rsidRPr="00D1242B">
              <w:rPr>
                <w:b/>
                <w:spacing w:val="-1"/>
              </w:rPr>
              <w:t xml:space="preserve"> </w:t>
            </w:r>
            <w:r w:rsidRPr="00D1242B">
              <w:rPr>
                <w:b/>
              </w:rPr>
              <w:t>образ</w:t>
            </w:r>
            <w:r>
              <w:rPr>
                <w:b/>
              </w:rPr>
              <w:t>а</w:t>
            </w:r>
            <w:r w:rsidRPr="00D1242B">
              <w:rPr>
                <w:b/>
                <w:spacing w:val="-2"/>
              </w:rPr>
              <w:t xml:space="preserve"> </w:t>
            </w:r>
            <w:r w:rsidRPr="00D1242B">
              <w:rPr>
                <w:b/>
              </w:rPr>
              <w:t>жизни:</w:t>
            </w:r>
          </w:p>
          <w:p w:rsidR="00D1242B" w:rsidRDefault="00974B26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</w:pPr>
            <w:r w:rsidRPr="00F505C8">
              <w:t>дидактические</w:t>
            </w:r>
            <w:r w:rsidRPr="00F505C8">
              <w:rPr>
                <w:spacing w:val="-2"/>
              </w:rPr>
              <w:t xml:space="preserve"> </w:t>
            </w:r>
            <w:r w:rsidRPr="00F505C8">
              <w:t>игры</w:t>
            </w:r>
            <w:r w:rsidRPr="00F505C8">
              <w:rPr>
                <w:spacing w:val="-2"/>
              </w:rPr>
              <w:t xml:space="preserve"> </w:t>
            </w:r>
            <w:r w:rsidRPr="00F505C8">
              <w:t>по</w:t>
            </w:r>
            <w:r w:rsidRPr="00F505C8">
              <w:rPr>
                <w:spacing w:val="-1"/>
              </w:rPr>
              <w:t xml:space="preserve"> </w:t>
            </w:r>
            <w:r w:rsidRPr="00F505C8">
              <w:t>формированию</w:t>
            </w:r>
            <w:r w:rsidRPr="00F505C8">
              <w:rPr>
                <w:spacing w:val="-1"/>
              </w:rPr>
              <w:t xml:space="preserve"> </w:t>
            </w:r>
            <w:r w:rsidRPr="00F505C8">
              <w:t>ЗОЖ;</w:t>
            </w:r>
          </w:p>
          <w:p w:rsidR="00541717" w:rsidRDefault="00D1242B" w:rsidP="00A86E9B">
            <w:pPr>
              <w:spacing w:after="3" w:line="267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974B26" w:rsidRPr="00F505C8">
              <w:rPr>
                <w:rFonts w:ascii="Times New Roman" w:hAnsi="Times New Roman" w:cs="Times New Roman"/>
              </w:rPr>
              <w:t>тематические картинки «Спорт»; «Зимние виды спорта», «Летние виды</w:t>
            </w:r>
            <w:r w:rsidR="00974B26" w:rsidRPr="00F505C8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974B26" w:rsidRPr="00F505C8">
              <w:rPr>
                <w:rFonts w:ascii="Times New Roman" w:hAnsi="Times New Roman" w:cs="Times New Roman"/>
              </w:rPr>
              <w:t>спорта»;</w:t>
            </w:r>
          </w:p>
          <w:p w:rsidR="00D1242B" w:rsidRDefault="00974B26" w:rsidP="00A86E9B">
            <w:pPr>
              <w:spacing w:after="3" w:line="267" w:lineRule="exact"/>
              <w:rPr>
                <w:rFonts w:ascii="Times New Roman" w:hAnsi="Times New Roman" w:cs="Times New Roman"/>
              </w:rPr>
            </w:pPr>
            <w:r w:rsidRPr="00F505C8">
              <w:rPr>
                <w:rFonts w:ascii="Times New Roman" w:hAnsi="Times New Roman" w:cs="Times New Roman"/>
              </w:rPr>
              <w:t>- книжки-самоделки «Мы за з</w:t>
            </w:r>
            <w:r w:rsidR="00D1242B">
              <w:rPr>
                <w:rFonts w:ascii="Times New Roman" w:hAnsi="Times New Roman" w:cs="Times New Roman"/>
              </w:rPr>
              <w:t>доровый образ жизни»; «Моя спор</w:t>
            </w:r>
            <w:r w:rsidRPr="00F505C8">
              <w:rPr>
                <w:rFonts w:ascii="Times New Roman" w:hAnsi="Times New Roman" w:cs="Times New Roman"/>
              </w:rPr>
              <w:t>тивная</w:t>
            </w:r>
            <w:r w:rsidRPr="00F505C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505C8">
              <w:rPr>
                <w:rFonts w:ascii="Times New Roman" w:hAnsi="Times New Roman" w:cs="Times New Roman"/>
              </w:rPr>
              <w:t>семья»;</w:t>
            </w:r>
          </w:p>
          <w:p w:rsidR="00974B26" w:rsidRDefault="00974B26" w:rsidP="00A86E9B">
            <w:pPr>
              <w:spacing w:after="3" w:line="267" w:lineRule="exact"/>
              <w:rPr>
                <w:rFonts w:ascii="Times New Roman" w:hAnsi="Times New Roman" w:cs="Times New Roman"/>
              </w:rPr>
            </w:pPr>
            <w:r w:rsidRPr="00F505C8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F505C8">
              <w:rPr>
                <w:rFonts w:ascii="Times New Roman" w:hAnsi="Times New Roman" w:cs="Times New Roman"/>
              </w:rPr>
              <w:t>-Пособие</w:t>
            </w:r>
            <w:r w:rsidRPr="00F505C8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F505C8">
              <w:rPr>
                <w:rFonts w:ascii="Times New Roman" w:hAnsi="Times New Roman" w:cs="Times New Roman"/>
              </w:rPr>
              <w:t>«Веселый</w:t>
            </w:r>
            <w:r w:rsidRPr="00F505C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505C8">
              <w:rPr>
                <w:rFonts w:ascii="Times New Roman" w:hAnsi="Times New Roman" w:cs="Times New Roman"/>
              </w:rPr>
              <w:t>клоун»</w:t>
            </w:r>
          </w:p>
          <w:p w:rsidR="00D1242B" w:rsidRDefault="00D1242B" w:rsidP="00D1242B">
            <w:pPr>
              <w:pStyle w:val="TableParagraph"/>
              <w:tabs>
                <w:tab w:val="left" w:pos="356"/>
              </w:tabs>
              <w:ind w:left="76"/>
            </w:pPr>
            <w:r w:rsidRPr="00D1242B">
              <w:rPr>
                <w:b/>
              </w:rPr>
              <w:t>Активный отдых:</w:t>
            </w:r>
            <w:r w:rsidRPr="00F505C8">
              <w:t xml:space="preserve"> </w:t>
            </w:r>
          </w:p>
          <w:p w:rsidR="00D1242B" w:rsidRDefault="00D1242B" w:rsidP="00D1242B">
            <w:pPr>
              <w:pStyle w:val="TableParagraph"/>
              <w:tabs>
                <w:tab w:val="left" w:pos="356"/>
              </w:tabs>
              <w:ind w:left="76"/>
            </w:pPr>
            <w:r>
              <w:t xml:space="preserve">- </w:t>
            </w:r>
            <w:r w:rsidRPr="00F505C8">
              <w:t>эмблемы,</w:t>
            </w:r>
            <w:r w:rsidRPr="00F505C8">
              <w:rPr>
                <w:spacing w:val="-3"/>
              </w:rPr>
              <w:t xml:space="preserve"> </w:t>
            </w:r>
            <w:r w:rsidRPr="00F505C8">
              <w:t>медали;</w:t>
            </w:r>
          </w:p>
          <w:p w:rsidR="00D1242B" w:rsidRPr="00D1242B" w:rsidRDefault="00D1242B" w:rsidP="00541717">
            <w:pPr>
              <w:pStyle w:val="TableParagraph"/>
              <w:tabs>
                <w:tab w:val="left" w:pos="356"/>
              </w:tabs>
              <w:ind w:left="76"/>
              <w:rPr>
                <w:b/>
                <w:i/>
              </w:rPr>
            </w:pPr>
            <w:r>
              <w:t>-атрибуты для игр.</w:t>
            </w:r>
          </w:p>
        </w:tc>
      </w:tr>
      <w:tr w:rsidR="00F505C8" w:rsidTr="00431A4B">
        <w:tc>
          <w:tcPr>
            <w:tcW w:w="1276" w:type="dxa"/>
          </w:tcPr>
          <w:p w:rsidR="00974B26" w:rsidRPr="00F505C8" w:rsidRDefault="00974B26" w:rsidP="00A86E9B">
            <w:pPr>
              <w:spacing w:after="3" w:line="267" w:lineRule="exact"/>
              <w:rPr>
                <w:rFonts w:ascii="Times New Roman" w:hAnsi="Times New Roman" w:cs="Times New Roman"/>
                <w:b/>
                <w:i/>
              </w:rPr>
            </w:pPr>
            <w:r w:rsidRPr="00F505C8">
              <w:rPr>
                <w:rFonts w:ascii="Times New Roman" w:hAnsi="Times New Roman" w:cs="Times New Roman"/>
                <w:b/>
                <w:i/>
              </w:rPr>
              <w:lastRenderedPageBreak/>
              <w:t>От 6 до 7</w:t>
            </w:r>
            <w:r w:rsidRPr="00F505C8">
              <w:rPr>
                <w:rFonts w:ascii="Times New Roman" w:hAnsi="Times New Roman" w:cs="Times New Roman"/>
                <w:b/>
                <w:i/>
                <w:spacing w:val="-57"/>
              </w:rPr>
              <w:t xml:space="preserve"> </w:t>
            </w:r>
            <w:r w:rsidRPr="00F505C8">
              <w:rPr>
                <w:rFonts w:ascii="Times New Roman" w:hAnsi="Times New Roman" w:cs="Times New Roman"/>
                <w:b/>
                <w:i/>
              </w:rPr>
              <w:t>лет</w:t>
            </w:r>
          </w:p>
        </w:tc>
        <w:tc>
          <w:tcPr>
            <w:tcW w:w="8363" w:type="dxa"/>
          </w:tcPr>
          <w:p w:rsidR="00CF200B" w:rsidRPr="00830FFC" w:rsidRDefault="00CF200B" w:rsidP="00CF20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830FFC">
              <w:rPr>
                <w:rFonts w:ascii="Times New Roman" w:hAnsi="Times New Roman" w:cs="Times New Roman"/>
                <w:b/>
                <w:bCs/>
                <w:kern w:val="0"/>
              </w:rPr>
              <w:t>Основная гимнастика (основные</w:t>
            </w:r>
            <w:r>
              <w:rPr>
                <w:rFonts w:ascii="Times New Roman" w:hAnsi="Times New Roman" w:cs="Times New Roman"/>
                <w:b/>
                <w:bCs/>
                <w:kern w:val="0"/>
              </w:rPr>
              <w:t xml:space="preserve"> </w:t>
            </w:r>
            <w:r w:rsidRPr="00830FFC">
              <w:rPr>
                <w:rFonts w:ascii="Times New Roman" w:hAnsi="Times New Roman" w:cs="Times New Roman"/>
                <w:b/>
                <w:bCs/>
                <w:kern w:val="0"/>
              </w:rPr>
              <w:t>движения, общеразвивающие</w:t>
            </w:r>
          </w:p>
          <w:p w:rsidR="00CF200B" w:rsidRPr="002D3482" w:rsidRDefault="00CF200B" w:rsidP="00CF200B">
            <w:pPr>
              <w:pStyle w:val="TableParagraph"/>
              <w:spacing w:line="270" w:lineRule="exact"/>
              <w:rPr>
                <w:b/>
              </w:rPr>
            </w:pPr>
            <w:r w:rsidRPr="00830FFC">
              <w:rPr>
                <w:b/>
                <w:bCs/>
              </w:rPr>
              <w:t>упражнения, строевые упражнения)</w:t>
            </w:r>
            <w:r w:rsidRPr="002D3482">
              <w:rPr>
                <w:b/>
              </w:rPr>
              <w:t>:</w:t>
            </w:r>
          </w:p>
          <w:p w:rsidR="00D1242B" w:rsidRDefault="00D1242B" w:rsidP="00D1242B">
            <w:pPr>
              <w:pStyle w:val="TableParagraph"/>
              <w:spacing w:line="263" w:lineRule="exact"/>
              <w:ind w:left="213"/>
            </w:pPr>
            <w:r w:rsidRPr="00F505C8">
              <w:rPr>
                <w:i/>
                <w:spacing w:val="-3"/>
              </w:rPr>
              <w:t xml:space="preserve"> </w:t>
            </w:r>
            <w:r w:rsidRPr="00F505C8">
              <w:t>-</w:t>
            </w:r>
            <w:r w:rsidRPr="00F505C8">
              <w:rPr>
                <w:spacing w:val="-2"/>
              </w:rPr>
              <w:t xml:space="preserve"> </w:t>
            </w:r>
            <w:r w:rsidRPr="00F505C8">
              <w:t>мячи;</w:t>
            </w:r>
          </w:p>
          <w:p w:rsidR="00D1242B" w:rsidRDefault="00D1242B" w:rsidP="00D1242B">
            <w:pPr>
              <w:pStyle w:val="TableParagraph"/>
              <w:spacing w:line="263" w:lineRule="exact"/>
              <w:ind w:left="213"/>
            </w:pPr>
            <w:r w:rsidRPr="00F505C8">
              <w:t>-</w:t>
            </w:r>
            <w:r w:rsidRPr="00F505C8">
              <w:rPr>
                <w:spacing w:val="-4"/>
              </w:rPr>
              <w:t xml:space="preserve"> </w:t>
            </w:r>
            <w:r w:rsidRPr="00F505C8">
              <w:t>мячи</w:t>
            </w:r>
            <w:r w:rsidRPr="00F505C8">
              <w:rPr>
                <w:spacing w:val="-2"/>
              </w:rPr>
              <w:t xml:space="preserve"> </w:t>
            </w:r>
            <w:r w:rsidRPr="00F505C8">
              <w:t>массажные;</w:t>
            </w:r>
          </w:p>
          <w:p w:rsidR="00D1242B" w:rsidRDefault="00D1242B" w:rsidP="00D1242B">
            <w:pPr>
              <w:pStyle w:val="TableParagraph"/>
              <w:spacing w:line="263" w:lineRule="exact"/>
              <w:ind w:left="213"/>
            </w:pPr>
            <w:r w:rsidRPr="00F505C8">
              <w:rPr>
                <w:spacing w:val="-2"/>
              </w:rPr>
              <w:t xml:space="preserve"> </w:t>
            </w:r>
            <w:r w:rsidRPr="00F505C8">
              <w:t>-</w:t>
            </w:r>
            <w:r w:rsidRPr="00F505C8">
              <w:rPr>
                <w:spacing w:val="-3"/>
              </w:rPr>
              <w:t xml:space="preserve"> </w:t>
            </w:r>
            <w:r w:rsidRPr="00F505C8">
              <w:t>обручи;</w:t>
            </w:r>
          </w:p>
          <w:p w:rsidR="00D1242B" w:rsidRDefault="00D1242B" w:rsidP="00D1242B">
            <w:pPr>
              <w:pStyle w:val="TableParagraph"/>
              <w:spacing w:line="263" w:lineRule="exact"/>
              <w:ind w:left="213"/>
            </w:pPr>
            <w:r w:rsidRPr="00F505C8">
              <w:t>-</w:t>
            </w:r>
            <w:r w:rsidRPr="00F505C8">
              <w:rPr>
                <w:spacing w:val="-4"/>
              </w:rPr>
              <w:t xml:space="preserve"> </w:t>
            </w:r>
            <w:r w:rsidRPr="00F505C8">
              <w:t>веревки,</w:t>
            </w:r>
            <w:r w:rsidRPr="00F505C8">
              <w:rPr>
                <w:spacing w:val="-2"/>
              </w:rPr>
              <w:t xml:space="preserve"> </w:t>
            </w:r>
            <w:r w:rsidRPr="00F505C8">
              <w:t>шнуры;</w:t>
            </w:r>
          </w:p>
          <w:p w:rsidR="00D1242B" w:rsidRDefault="00D1242B" w:rsidP="00D1242B">
            <w:pPr>
              <w:pStyle w:val="TableParagraph"/>
              <w:spacing w:line="263" w:lineRule="exact"/>
              <w:ind w:left="213"/>
            </w:pPr>
            <w:r>
              <w:t>- палки гимнастические;</w:t>
            </w:r>
          </w:p>
          <w:p w:rsidR="00D1242B" w:rsidRDefault="00D1242B" w:rsidP="00D1242B">
            <w:pPr>
              <w:pStyle w:val="TableParagraph"/>
              <w:spacing w:line="263" w:lineRule="exact"/>
              <w:ind w:left="213"/>
            </w:pPr>
            <w:r>
              <w:t>- кубики;</w:t>
            </w:r>
          </w:p>
          <w:p w:rsidR="00D1242B" w:rsidRPr="00F505C8" w:rsidRDefault="00D1242B" w:rsidP="00D1242B">
            <w:pPr>
              <w:pStyle w:val="TableParagraph"/>
              <w:spacing w:line="263" w:lineRule="exact"/>
              <w:ind w:left="213"/>
            </w:pPr>
            <w:r>
              <w:t>- гантели;</w:t>
            </w:r>
          </w:p>
          <w:p w:rsidR="00D1242B" w:rsidRDefault="00D1242B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3"/>
              </w:tabs>
              <w:spacing w:line="275" w:lineRule="exact"/>
            </w:pPr>
            <w:r w:rsidRPr="00F505C8">
              <w:t>флажки разных</w:t>
            </w:r>
            <w:r w:rsidRPr="00F505C8">
              <w:rPr>
                <w:spacing w:val="2"/>
              </w:rPr>
              <w:t xml:space="preserve"> </w:t>
            </w:r>
            <w:r w:rsidRPr="00F505C8">
              <w:t>цветов</w:t>
            </w:r>
          </w:p>
          <w:p w:rsidR="00D1242B" w:rsidRPr="00187F77" w:rsidRDefault="00D1242B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3"/>
              </w:tabs>
              <w:spacing w:line="275" w:lineRule="exact"/>
            </w:pPr>
            <w:r w:rsidRPr="00F505C8">
              <w:t>ленты</w:t>
            </w:r>
            <w:r w:rsidRPr="00F505C8">
              <w:rPr>
                <w:spacing w:val="-1"/>
              </w:rPr>
              <w:t xml:space="preserve"> </w:t>
            </w:r>
            <w:r w:rsidRPr="00F505C8">
              <w:t>цветные</w:t>
            </w:r>
            <w:r w:rsidRPr="00F505C8">
              <w:rPr>
                <w:spacing w:val="-3"/>
              </w:rPr>
              <w:t xml:space="preserve"> </w:t>
            </w:r>
            <w:r w:rsidRPr="00F505C8">
              <w:t>короткие;</w:t>
            </w:r>
            <w:r w:rsidRPr="00F505C8">
              <w:rPr>
                <w:spacing w:val="-2"/>
              </w:rPr>
              <w:t xml:space="preserve"> </w:t>
            </w:r>
          </w:p>
          <w:p w:rsidR="00D1242B" w:rsidRPr="00F505C8" w:rsidRDefault="00D1242B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3"/>
              </w:tabs>
              <w:spacing w:line="275" w:lineRule="exact"/>
            </w:pPr>
            <w:r w:rsidRPr="00F505C8">
              <w:t>кегли;</w:t>
            </w:r>
          </w:p>
          <w:p w:rsidR="00D1242B" w:rsidRDefault="00D1242B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3"/>
              </w:tabs>
            </w:pPr>
            <w:r w:rsidRPr="00F505C8">
              <w:t>кольцеброс;</w:t>
            </w:r>
          </w:p>
          <w:p w:rsidR="00D1242B" w:rsidRDefault="00D1242B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  <w:ind w:right="584"/>
            </w:pPr>
            <w:r w:rsidRPr="00F505C8">
              <w:t>скакалки;</w:t>
            </w:r>
          </w:p>
          <w:p w:rsidR="00D1242B" w:rsidRDefault="00D1242B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  <w:ind w:right="584"/>
            </w:pPr>
            <w:r w:rsidRPr="00F505C8">
              <w:t xml:space="preserve">нестандартное спортивное оборудование; </w:t>
            </w:r>
          </w:p>
          <w:p w:rsidR="00D1242B" w:rsidRDefault="00D1242B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  <w:ind w:right="584"/>
            </w:pPr>
            <w:r>
              <w:t>мат;</w:t>
            </w:r>
          </w:p>
          <w:p w:rsidR="00D1242B" w:rsidRDefault="00D1242B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3"/>
              </w:tabs>
              <w:ind w:right="483"/>
            </w:pPr>
            <w:r w:rsidRPr="00F505C8">
              <w:t>вертикальные/горизонтальные</w:t>
            </w:r>
            <w:r w:rsidRPr="00F505C8">
              <w:rPr>
                <w:spacing w:val="-4"/>
              </w:rPr>
              <w:t xml:space="preserve"> </w:t>
            </w:r>
            <w:r w:rsidRPr="00F505C8">
              <w:t>мишени;</w:t>
            </w:r>
            <w:r w:rsidRPr="00F505C8">
              <w:rPr>
                <w:spacing w:val="-2"/>
              </w:rPr>
              <w:t xml:space="preserve"> </w:t>
            </w:r>
          </w:p>
          <w:p w:rsidR="00D1242B" w:rsidRDefault="00D1242B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  <w:ind w:right="584"/>
            </w:pPr>
            <w:r w:rsidRPr="00F505C8">
              <w:t xml:space="preserve"> гимнастическая</w:t>
            </w:r>
            <w:r>
              <w:t xml:space="preserve"> </w:t>
            </w:r>
            <w:r w:rsidRPr="00F505C8">
              <w:rPr>
                <w:spacing w:val="-58"/>
              </w:rPr>
              <w:t xml:space="preserve"> </w:t>
            </w:r>
            <w:r w:rsidRPr="00F505C8">
              <w:t>лестница</w:t>
            </w:r>
            <w:r>
              <w:t>;</w:t>
            </w:r>
          </w:p>
          <w:p w:rsidR="00D1242B" w:rsidRDefault="00D1242B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</w:pPr>
            <w:r w:rsidRPr="00F505C8">
              <w:t>схемы</w:t>
            </w:r>
            <w:r w:rsidRPr="00F505C8">
              <w:rPr>
                <w:spacing w:val="-3"/>
              </w:rPr>
              <w:t xml:space="preserve"> </w:t>
            </w:r>
            <w:r w:rsidRPr="00F505C8">
              <w:t>выполнения</w:t>
            </w:r>
            <w:r w:rsidRPr="00F505C8">
              <w:rPr>
                <w:spacing w:val="-2"/>
              </w:rPr>
              <w:t xml:space="preserve"> </w:t>
            </w:r>
            <w:r w:rsidRPr="00F505C8">
              <w:t>движений;</w:t>
            </w:r>
          </w:p>
          <w:p w:rsidR="00D1242B" w:rsidRDefault="00D1242B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</w:pPr>
            <w:r>
              <w:t>гимнастическая скамейка;</w:t>
            </w:r>
          </w:p>
          <w:p w:rsidR="00D1242B" w:rsidRDefault="00D1242B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</w:pPr>
            <w:r>
              <w:t>дуги;</w:t>
            </w:r>
          </w:p>
          <w:p w:rsidR="00D1242B" w:rsidRDefault="00D1242B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3"/>
              </w:tabs>
            </w:pPr>
            <w:r w:rsidRPr="00F505C8">
              <w:lastRenderedPageBreak/>
              <w:t>профилактическая</w:t>
            </w:r>
            <w:r w:rsidRPr="00F505C8">
              <w:rPr>
                <w:spacing w:val="-1"/>
              </w:rPr>
              <w:t xml:space="preserve"> </w:t>
            </w:r>
            <w:r w:rsidRPr="00F505C8">
              <w:t>дорожка;</w:t>
            </w:r>
          </w:p>
          <w:p w:rsidR="00D1242B" w:rsidRPr="00F505C8" w:rsidRDefault="00D1242B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3"/>
              </w:tabs>
            </w:pPr>
            <w:r w:rsidRPr="00F505C8">
              <w:t>массажные</w:t>
            </w:r>
            <w:r w:rsidRPr="00F505C8">
              <w:rPr>
                <w:spacing w:val="-2"/>
              </w:rPr>
              <w:t xml:space="preserve"> </w:t>
            </w:r>
            <w:r w:rsidRPr="00F505C8">
              <w:t>коврики;</w:t>
            </w:r>
          </w:p>
          <w:p w:rsidR="00D1242B" w:rsidRPr="00187F77" w:rsidRDefault="00D1242B" w:rsidP="00D1242B">
            <w:pPr>
              <w:pStyle w:val="TableParagraph"/>
              <w:tabs>
                <w:tab w:val="left" w:pos="356"/>
              </w:tabs>
              <w:ind w:left="76" w:right="584"/>
              <w:rPr>
                <w:b/>
              </w:rPr>
            </w:pPr>
            <w:r w:rsidRPr="00187F77">
              <w:rPr>
                <w:b/>
              </w:rPr>
              <w:t>Подвижные игры:</w:t>
            </w:r>
          </w:p>
          <w:p w:rsidR="00D1242B" w:rsidRDefault="00D1242B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  <w:ind w:right="584"/>
            </w:pPr>
            <w:r w:rsidRPr="00F505C8">
              <w:t>атрибуты для</w:t>
            </w:r>
            <w:r w:rsidRPr="00F505C8">
              <w:rPr>
                <w:spacing w:val="2"/>
              </w:rPr>
              <w:t xml:space="preserve"> </w:t>
            </w:r>
            <w:r w:rsidRPr="00F505C8">
              <w:t>проведения подвижных</w:t>
            </w:r>
            <w:r w:rsidRPr="00F505C8">
              <w:rPr>
                <w:spacing w:val="4"/>
              </w:rPr>
              <w:t xml:space="preserve"> </w:t>
            </w:r>
            <w:r w:rsidRPr="00F505C8">
              <w:t>игр;</w:t>
            </w:r>
          </w:p>
          <w:p w:rsidR="00D1242B" w:rsidRPr="00D1242B" w:rsidRDefault="00D1242B" w:rsidP="00D1242B">
            <w:pPr>
              <w:pStyle w:val="TableParagraph"/>
              <w:tabs>
                <w:tab w:val="left" w:pos="356"/>
              </w:tabs>
              <w:ind w:left="216" w:right="584"/>
              <w:rPr>
                <w:b/>
              </w:rPr>
            </w:pPr>
            <w:r w:rsidRPr="00D1242B">
              <w:rPr>
                <w:b/>
              </w:rPr>
              <w:t>Спортивные игры:</w:t>
            </w:r>
          </w:p>
          <w:p w:rsidR="00D1242B" w:rsidRDefault="00D1242B" w:rsidP="00D1242B">
            <w:pPr>
              <w:pStyle w:val="TableParagraph"/>
              <w:tabs>
                <w:tab w:val="left" w:pos="356"/>
              </w:tabs>
              <w:ind w:left="216" w:right="584"/>
            </w:pPr>
            <w:r>
              <w:t>- городки;</w:t>
            </w:r>
          </w:p>
          <w:p w:rsidR="00D1242B" w:rsidRDefault="00D1242B" w:rsidP="00D1242B">
            <w:pPr>
              <w:pStyle w:val="TableParagraph"/>
              <w:tabs>
                <w:tab w:val="left" w:pos="356"/>
              </w:tabs>
              <w:ind w:left="216" w:right="584"/>
            </w:pPr>
            <w:r>
              <w:t>- корзина баскетбольная;</w:t>
            </w:r>
          </w:p>
          <w:p w:rsidR="00D1242B" w:rsidRDefault="00D1242B" w:rsidP="00D1242B">
            <w:pPr>
              <w:pStyle w:val="TableParagraph"/>
              <w:tabs>
                <w:tab w:val="left" w:pos="356"/>
              </w:tabs>
              <w:ind w:left="216" w:right="584"/>
            </w:pPr>
            <w:r>
              <w:t>- мяч баскетбольный;</w:t>
            </w:r>
          </w:p>
          <w:p w:rsidR="00D1242B" w:rsidRDefault="00D1242B" w:rsidP="00D1242B">
            <w:pPr>
              <w:pStyle w:val="TableParagraph"/>
              <w:tabs>
                <w:tab w:val="left" w:pos="356"/>
              </w:tabs>
              <w:ind w:left="216" w:right="584"/>
            </w:pPr>
            <w:r>
              <w:t>- ракетки бадминтонные;</w:t>
            </w:r>
          </w:p>
          <w:p w:rsidR="00D1242B" w:rsidRDefault="00D1242B" w:rsidP="00D1242B">
            <w:pPr>
              <w:pStyle w:val="TableParagraph"/>
              <w:tabs>
                <w:tab w:val="left" w:pos="356"/>
              </w:tabs>
              <w:ind w:left="216" w:right="584"/>
            </w:pPr>
            <w:r>
              <w:t>- мяч футбольный;</w:t>
            </w:r>
          </w:p>
          <w:p w:rsidR="00D1242B" w:rsidRPr="00D1242B" w:rsidRDefault="00D1242B" w:rsidP="00D1242B">
            <w:pPr>
              <w:pStyle w:val="TableParagraph"/>
              <w:tabs>
                <w:tab w:val="left" w:pos="356"/>
              </w:tabs>
              <w:ind w:left="216" w:right="584"/>
              <w:rPr>
                <w:b/>
              </w:rPr>
            </w:pPr>
            <w:r w:rsidRPr="00D1242B">
              <w:rPr>
                <w:b/>
              </w:rPr>
              <w:t>Спортивные упражнения:</w:t>
            </w:r>
          </w:p>
          <w:p w:rsidR="00D1242B" w:rsidRDefault="00D1242B" w:rsidP="00D1242B">
            <w:pPr>
              <w:pStyle w:val="TableParagraph"/>
              <w:tabs>
                <w:tab w:val="left" w:pos="356"/>
              </w:tabs>
              <w:ind w:left="76"/>
            </w:pPr>
            <w:r w:rsidRPr="00F505C8">
              <w:t>-</w:t>
            </w:r>
            <w:r>
              <w:t xml:space="preserve"> лыжи;</w:t>
            </w:r>
          </w:p>
          <w:p w:rsidR="00D1242B" w:rsidRDefault="00D1242B" w:rsidP="00D1242B">
            <w:pPr>
              <w:pStyle w:val="TableParagraph"/>
              <w:tabs>
                <w:tab w:val="left" w:pos="356"/>
              </w:tabs>
              <w:ind w:left="76"/>
              <w:rPr>
                <w:spacing w:val="-3"/>
              </w:rPr>
            </w:pPr>
            <w:r>
              <w:t>- санки</w:t>
            </w:r>
            <w:r>
              <w:rPr>
                <w:spacing w:val="-3"/>
              </w:rPr>
              <w:t>;</w:t>
            </w:r>
          </w:p>
          <w:p w:rsidR="00D1242B" w:rsidRDefault="00D1242B" w:rsidP="00D1242B">
            <w:pPr>
              <w:pStyle w:val="TableParagraph"/>
              <w:tabs>
                <w:tab w:val="left" w:pos="356"/>
              </w:tabs>
              <w:ind w:left="76"/>
              <w:rPr>
                <w:spacing w:val="-3"/>
              </w:rPr>
            </w:pPr>
            <w:r>
              <w:rPr>
                <w:spacing w:val="-3"/>
              </w:rPr>
              <w:t>- двухколесный велосипед;</w:t>
            </w:r>
          </w:p>
          <w:p w:rsidR="00D1242B" w:rsidRPr="00D1242B" w:rsidRDefault="00D1242B" w:rsidP="00D1242B">
            <w:pPr>
              <w:pStyle w:val="TableParagraph"/>
              <w:ind w:left="216"/>
              <w:rPr>
                <w:b/>
              </w:rPr>
            </w:pPr>
            <w:r w:rsidRPr="00D1242B">
              <w:rPr>
                <w:b/>
              </w:rPr>
              <w:t>Формирование</w:t>
            </w:r>
            <w:r w:rsidRPr="00D1242B">
              <w:rPr>
                <w:b/>
                <w:spacing w:val="-2"/>
              </w:rPr>
              <w:t xml:space="preserve"> </w:t>
            </w:r>
            <w:r w:rsidRPr="00D1242B">
              <w:rPr>
                <w:b/>
              </w:rPr>
              <w:t>основ</w:t>
            </w:r>
            <w:r w:rsidRPr="00D1242B">
              <w:rPr>
                <w:b/>
                <w:spacing w:val="-2"/>
              </w:rPr>
              <w:t xml:space="preserve"> </w:t>
            </w:r>
            <w:r w:rsidRPr="00D1242B">
              <w:rPr>
                <w:b/>
              </w:rPr>
              <w:t>здорово</w:t>
            </w:r>
            <w:r>
              <w:rPr>
                <w:b/>
              </w:rPr>
              <w:t>го</w:t>
            </w:r>
            <w:r w:rsidRPr="00D1242B">
              <w:rPr>
                <w:b/>
                <w:spacing w:val="-1"/>
              </w:rPr>
              <w:t xml:space="preserve"> </w:t>
            </w:r>
            <w:r w:rsidRPr="00D1242B">
              <w:rPr>
                <w:b/>
              </w:rPr>
              <w:t>образ</w:t>
            </w:r>
            <w:r>
              <w:rPr>
                <w:b/>
              </w:rPr>
              <w:t>а</w:t>
            </w:r>
            <w:r w:rsidRPr="00D1242B">
              <w:rPr>
                <w:b/>
                <w:spacing w:val="-2"/>
              </w:rPr>
              <w:t xml:space="preserve"> </w:t>
            </w:r>
            <w:r w:rsidRPr="00D1242B">
              <w:rPr>
                <w:b/>
              </w:rPr>
              <w:t>жизни:</w:t>
            </w:r>
          </w:p>
          <w:p w:rsidR="00D1242B" w:rsidRDefault="00D1242B" w:rsidP="001828C0">
            <w:pPr>
              <w:pStyle w:val="TableParagraph"/>
              <w:numPr>
                <w:ilvl w:val="0"/>
                <w:numId w:val="77"/>
              </w:numPr>
              <w:tabs>
                <w:tab w:val="left" w:pos="356"/>
              </w:tabs>
            </w:pPr>
            <w:r w:rsidRPr="00F505C8">
              <w:t>дидактические</w:t>
            </w:r>
            <w:r w:rsidRPr="00F505C8">
              <w:rPr>
                <w:spacing w:val="-2"/>
              </w:rPr>
              <w:t xml:space="preserve"> </w:t>
            </w:r>
            <w:r w:rsidRPr="00F505C8">
              <w:t>игры</w:t>
            </w:r>
            <w:r w:rsidRPr="00F505C8">
              <w:rPr>
                <w:spacing w:val="-2"/>
              </w:rPr>
              <w:t xml:space="preserve"> </w:t>
            </w:r>
            <w:r w:rsidRPr="00F505C8">
              <w:t>по</w:t>
            </w:r>
            <w:r w:rsidRPr="00F505C8">
              <w:rPr>
                <w:spacing w:val="-1"/>
              </w:rPr>
              <w:t xml:space="preserve"> </w:t>
            </w:r>
            <w:r w:rsidRPr="00F505C8">
              <w:t>формированию</w:t>
            </w:r>
            <w:r w:rsidRPr="00F505C8">
              <w:rPr>
                <w:spacing w:val="-1"/>
              </w:rPr>
              <w:t xml:space="preserve"> </w:t>
            </w:r>
            <w:r w:rsidRPr="00F505C8">
              <w:t>ЗОЖ;</w:t>
            </w:r>
          </w:p>
          <w:p w:rsidR="00D1242B" w:rsidRDefault="00D1242B" w:rsidP="00D1242B">
            <w:pPr>
              <w:spacing w:after="3" w:line="267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F505C8">
              <w:rPr>
                <w:rFonts w:ascii="Times New Roman" w:hAnsi="Times New Roman" w:cs="Times New Roman"/>
              </w:rPr>
              <w:t>тематические картинки «Спорт»; «Зимние виды спорта», «Летние виды</w:t>
            </w:r>
            <w:r w:rsidRPr="00F505C8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F505C8">
              <w:rPr>
                <w:rFonts w:ascii="Times New Roman" w:hAnsi="Times New Roman" w:cs="Times New Roman"/>
              </w:rPr>
              <w:t>спорта»;- книжки-самоделки «Мы за з</w:t>
            </w:r>
            <w:r>
              <w:rPr>
                <w:rFonts w:ascii="Times New Roman" w:hAnsi="Times New Roman" w:cs="Times New Roman"/>
              </w:rPr>
              <w:t>доровый образ жизни»; «Моя спор</w:t>
            </w:r>
            <w:r w:rsidRPr="00F505C8">
              <w:rPr>
                <w:rFonts w:ascii="Times New Roman" w:hAnsi="Times New Roman" w:cs="Times New Roman"/>
              </w:rPr>
              <w:t>тивная</w:t>
            </w:r>
            <w:r w:rsidRPr="00F505C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505C8">
              <w:rPr>
                <w:rFonts w:ascii="Times New Roman" w:hAnsi="Times New Roman" w:cs="Times New Roman"/>
              </w:rPr>
              <w:t>семья»;</w:t>
            </w:r>
          </w:p>
          <w:p w:rsidR="00D1242B" w:rsidRDefault="00D1242B" w:rsidP="00D1242B">
            <w:pPr>
              <w:spacing w:after="3" w:line="267" w:lineRule="exact"/>
              <w:rPr>
                <w:rFonts w:ascii="Times New Roman" w:hAnsi="Times New Roman" w:cs="Times New Roman"/>
              </w:rPr>
            </w:pPr>
            <w:r w:rsidRPr="00F505C8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F505C8">
              <w:rPr>
                <w:rFonts w:ascii="Times New Roman" w:hAnsi="Times New Roman" w:cs="Times New Roman"/>
              </w:rPr>
              <w:t>-Пособие</w:t>
            </w:r>
            <w:r w:rsidRPr="00F505C8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F505C8">
              <w:rPr>
                <w:rFonts w:ascii="Times New Roman" w:hAnsi="Times New Roman" w:cs="Times New Roman"/>
              </w:rPr>
              <w:t>«Веселый</w:t>
            </w:r>
            <w:r w:rsidRPr="00F505C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505C8">
              <w:rPr>
                <w:rFonts w:ascii="Times New Roman" w:hAnsi="Times New Roman" w:cs="Times New Roman"/>
              </w:rPr>
              <w:t>клоун»</w:t>
            </w:r>
          </w:p>
          <w:p w:rsidR="00D1242B" w:rsidRDefault="00D1242B" w:rsidP="00D1242B">
            <w:pPr>
              <w:pStyle w:val="TableParagraph"/>
              <w:tabs>
                <w:tab w:val="left" w:pos="356"/>
              </w:tabs>
              <w:ind w:left="76"/>
            </w:pPr>
            <w:r w:rsidRPr="00D1242B">
              <w:rPr>
                <w:b/>
              </w:rPr>
              <w:t>Активный отдых:</w:t>
            </w:r>
            <w:r w:rsidRPr="00F505C8">
              <w:t xml:space="preserve"> </w:t>
            </w:r>
          </w:p>
          <w:p w:rsidR="00D1242B" w:rsidRDefault="00D1242B" w:rsidP="00D1242B">
            <w:pPr>
              <w:pStyle w:val="TableParagraph"/>
              <w:tabs>
                <w:tab w:val="left" w:pos="356"/>
              </w:tabs>
              <w:ind w:left="76"/>
            </w:pPr>
            <w:r>
              <w:t xml:space="preserve">- </w:t>
            </w:r>
            <w:r w:rsidRPr="00F505C8">
              <w:t>эмблемы,</w:t>
            </w:r>
            <w:r w:rsidRPr="00F505C8">
              <w:rPr>
                <w:spacing w:val="-3"/>
              </w:rPr>
              <w:t xml:space="preserve"> </w:t>
            </w:r>
            <w:r w:rsidRPr="00F505C8">
              <w:t>медали;</w:t>
            </w:r>
          </w:p>
          <w:p w:rsidR="00974B26" w:rsidRPr="00F505C8" w:rsidRDefault="00D1242B" w:rsidP="000A3A05">
            <w:pPr>
              <w:pStyle w:val="TableParagraph"/>
              <w:tabs>
                <w:tab w:val="left" w:pos="356"/>
              </w:tabs>
              <w:ind w:left="76"/>
              <w:rPr>
                <w:b/>
                <w:i/>
              </w:rPr>
            </w:pPr>
            <w:r>
              <w:t>-атрибуты для игр.</w:t>
            </w:r>
          </w:p>
        </w:tc>
      </w:tr>
    </w:tbl>
    <w:p w:rsidR="00B6581E" w:rsidRPr="00974B26" w:rsidRDefault="00B6581E" w:rsidP="00A86E9B">
      <w:pPr>
        <w:spacing w:after="3" w:line="267" w:lineRule="exact"/>
        <w:ind w:left="3026"/>
        <w:rPr>
          <w:rFonts w:ascii="Times New Roman" w:hAnsi="Times New Roman" w:cs="Times New Roman"/>
          <w:b/>
          <w:sz w:val="24"/>
        </w:rPr>
      </w:pPr>
    </w:p>
    <w:p w:rsidR="00B6581E" w:rsidRDefault="00974B26" w:rsidP="00A86E9B">
      <w:pPr>
        <w:spacing w:after="3" w:line="267" w:lineRule="exact"/>
        <w:ind w:left="30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Музыкальный зал</w:t>
      </w:r>
    </w:p>
    <w:p w:rsidR="00974B26" w:rsidRPr="00974B26" w:rsidRDefault="00974B26" w:rsidP="00A86E9B">
      <w:pPr>
        <w:spacing w:after="3" w:line="267" w:lineRule="exact"/>
        <w:ind w:left="3026"/>
        <w:rPr>
          <w:rFonts w:ascii="Times New Roman" w:hAnsi="Times New Roman" w:cs="Times New Roman"/>
          <w:b/>
          <w:sz w:val="24"/>
        </w:rPr>
      </w:pPr>
    </w:p>
    <w:tbl>
      <w:tblPr>
        <w:tblStyle w:val="TableNormal"/>
        <w:tblW w:w="9691" w:type="dxa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4"/>
        <w:gridCol w:w="10"/>
        <w:gridCol w:w="3469"/>
        <w:gridCol w:w="5528"/>
      </w:tblGrid>
      <w:tr w:rsidR="00974B26" w:rsidTr="00D1242B">
        <w:trPr>
          <w:trHeight w:val="556"/>
        </w:trPr>
        <w:tc>
          <w:tcPr>
            <w:tcW w:w="694" w:type="dxa"/>
            <w:gridSpan w:val="2"/>
          </w:tcPr>
          <w:p w:rsidR="00974B26" w:rsidRPr="00974B26" w:rsidRDefault="00974B26" w:rsidP="00974B26">
            <w:pPr>
              <w:pStyle w:val="TableParagraph"/>
              <w:spacing w:line="274" w:lineRule="exact"/>
              <w:ind w:left="213" w:right="127"/>
            </w:pPr>
            <w:r w:rsidRPr="00974B26">
              <w:t>№</w:t>
            </w:r>
            <w:r w:rsidRPr="00974B26">
              <w:rPr>
                <w:spacing w:val="1"/>
              </w:rPr>
              <w:t xml:space="preserve"> </w:t>
            </w:r>
            <w:r w:rsidRPr="00974B26">
              <w:t>п/п</w:t>
            </w:r>
          </w:p>
        </w:tc>
        <w:tc>
          <w:tcPr>
            <w:tcW w:w="3469" w:type="dxa"/>
          </w:tcPr>
          <w:p w:rsidR="00974B26" w:rsidRPr="00974B26" w:rsidRDefault="00974B26" w:rsidP="00974B26">
            <w:pPr>
              <w:pStyle w:val="TableParagraph"/>
              <w:spacing w:line="275" w:lineRule="exact"/>
              <w:ind w:left="215"/>
            </w:pPr>
            <w:r w:rsidRPr="00974B26">
              <w:t>Тип</w:t>
            </w:r>
            <w:r w:rsidRPr="00974B26">
              <w:rPr>
                <w:spacing w:val="-1"/>
              </w:rPr>
              <w:t xml:space="preserve"> </w:t>
            </w:r>
            <w:r w:rsidRPr="00974B26">
              <w:t>материалов</w:t>
            </w:r>
          </w:p>
        </w:tc>
        <w:tc>
          <w:tcPr>
            <w:tcW w:w="5528" w:type="dxa"/>
          </w:tcPr>
          <w:p w:rsidR="00974B26" w:rsidRPr="00974B26" w:rsidRDefault="00974B26" w:rsidP="00974B26">
            <w:pPr>
              <w:pStyle w:val="TableParagraph"/>
              <w:spacing w:line="275" w:lineRule="exact"/>
              <w:ind w:left="213"/>
            </w:pPr>
            <w:r w:rsidRPr="00974B26">
              <w:t>Наименование</w:t>
            </w:r>
          </w:p>
        </w:tc>
      </w:tr>
      <w:tr w:rsidR="00974B26" w:rsidTr="00D1242B">
        <w:trPr>
          <w:trHeight w:val="556"/>
        </w:trPr>
        <w:tc>
          <w:tcPr>
            <w:tcW w:w="9691" w:type="dxa"/>
            <w:gridSpan w:val="4"/>
          </w:tcPr>
          <w:p w:rsidR="00974B26" w:rsidRPr="00974B26" w:rsidRDefault="00974B26" w:rsidP="00974B26">
            <w:pPr>
              <w:pStyle w:val="TableParagraph"/>
              <w:spacing w:line="275" w:lineRule="exact"/>
              <w:ind w:left="213"/>
              <w:rPr>
                <w:b/>
                <w:lang w:val="ru-RU"/>
              </w:rPr>
            </w:pPr>
            <w:r w:rsidRPr="00974B26">
              <w:rPr>
                <w:b/>
                <w:lang w:val="ru-RU"/>
              </w:rPr>
              <w:t>Для музыкальных занятий</w:t>
            </w:r>
          </w:p>
        </w:tc>
      </w:tr>
      <w:tr w:rsidR="00974B26" w:rsidTr="00D1242B">
        <w:trPr>
          <w:trHeight w:val="837"/>
        </w:trPr>
        <w:tc>
          <w:tcPr>
            <w:tcW w:w="694" w:type="dxa"/>
            <w:gridSpan w:val="2"/>
          </w:tcPr>
          <w:p w:rsidR="00974B26" w:rsidRPr="00974B26" w:rsidRDefault="00974B26" w:rsidP="00974B26">
            <w:pPr>
              <w:pStyle w:val="TableParagraph"/>
              <w:spacing w:line="273" w:lineRule="exact"/>
              <w:ind w:left="213"/>
            </w:pPr>
            <w:r w:rsidRPr="00974B26">
              <w:t>1</w:t>
            </w:r>
          </w:p>
        </w:tc>
        <w:tc>
          <w:tcPr>
            <w:tcW w:w="3469" w:type="dxa"/>
          </w:tcPr>
          <w:p w:rsidR="00541717" w:rsidRDefault="00974B26" w:rsidP="00541717">
            <w:pPr>
              <w:pStyle w:val="TableParagraph"/>
              <w:spacing w:line="237" w:lineRule="auto"/>
              <w:ind w:left="215" w:right="135"/>
              <w:rPr>
                <w:spacing w:val="-3"/>
              </w:rPr>
            </w:pPr>
            <w:r w:rsidRPr="00974B26">
              <w:t>Профессиональные</w:t>
            </w:r>
            <w:r w:rsidR="00541717">
              <w:rPr>
                <w:lang w:val="ru-RU"/>
              </w:rPr>
              <w:t xml:space="preserve"> </w:t>
            </w:r>
            <w:r w:rsidRPr="00974B26">
              <w:rPr>
                <w:spacing w:val="-57"/>
              </w:rPr>
              <w:t xml:space="preserve"> </w:t>
            </w:r>
            <w:r w:rsidRPr="00974B26">
              <w:t>музыкальные</w:t>
            </w:r>
            <w:r w:rsidRPr="00974B26">
              <w:rPr>
                <w:spacing w:val="-3"/>
              </w:rPr>
              <w:t xml:space="preserve"> </w:t>
            </w:r>
          </w:p>
          <w:p w:rsidR="00974B26" w:rsidRPr="00974B26" w:rsidRDefault="00974B26" w:rsidP="00541717">
            <w:pPr>
              <w:pStyle w:val="TableParagraph"/>
              <w:spacing w:line="237" w:lineRule="auto"/>
              <w:ind w:left="215" w:right="135"/>
            </w:pPr>
            <w:r w:rsidRPr="00974B26">
              <w:t>инструменты</w:t>
            </w:r>
          </w:p>
        </w:tc>
        <w:tc>
          <w:tcPr>
            <w:tcW w:w="5528" w:type="dxa"/>
          </w:tcPr>
          <w:p w:rsidR="000A3A05" w:rsidRDefault="000A3A05" w:rsidP="00F505C8">
            <w:pPr>
              <w:pStyle w:val="TableParagraph"/>
              <w:spacing w:line="242" w:lineRule="auto"/>
              <w:ind w:right="63"/>
              <w:rPr>
                <w:lang w:val="ru-RU"/>
              </w:rPr>
            </w:pPr>
            <w:r>
              <w:rPr>
                <w:lang w:val="ru-RU"/>
              </w:rPr>
              <w:t xml:space="preserve">     </w:t>
            </w:r>
            <w:r w:rsidR="00974B26" w:rsidRPr="00974B26">
              <w:rPr>
                <w:lang w:val="ru-RU"/>
              </w:rPr>
              <w:t>Пианино «Тверца»</w:t>
            </w:r>
          </w:p>
          <w:p w:rsidR="00974B26" w:rsidRPr="00974B26" w:rsidRDefault="000A3A05" w:rsidP="00F505C8">
            <w:pPr>
              <w:pStyle w:val="TableParagraph"/>
              <w:spacing w:line="242" w:lineRule="auto"/>
              <w:ind w:right="63"/>
              <w:rPr>
                <w:lang w:val="ru-RU"/>
              </w:rPr>
            </w:pPr>
            <w:r>
              <w:rPr>
                <w:lang w:val="ru-RU"/>
              </w:rPr>
              <w:t xml:space="preserve">     </w:t>
            </w:r>
            <w:r w:rsidR="00974B26" w:rsidRPr="00974B26">
              <w:rPr>
                <w:spacing w:val="-57"/>
                <w:lang w:val="ru-RU"/>
              </w:rPr>
              <w:t xml:space="preserve"> </w:t>
            </w:r>
            <w:r w:rsidR="00974B26" w:rsidRPr="00974B26">
              <w:rPr>
                <w:lang w:val="ru-RU"/>
              </w:rPr>
              <w:t>Синтезатор</w:t>
            </w:r>
            <w:r w:rsidR="00974B26" w:rsidRPr="00974B26">
              <w:rPr>
                <w:spacing w:val="-1"/>
                <w:lang w:val="ru-RU"/>
              </w:rPr>
              <w:t xml:space="preserve"> </w:t>
            </w:r>
            <w:r w:rsidR="00974B26" w:rsidRPr="00974B26">
              <w:rPr>
                <w:lang w:val="ru-RU"/>
              </w:rPr>
              <w:t>С</w:t>
            </w:r>
            <w:r w:rsidR="00974B26" w:rsidRPr="00974B26">
              <w:t>asio</w:t>
            </w:r>
          </w:p>
          <w:p w:rsidR="00974B26" w:rsidRPr="00974B26" w:rsidRDefault="000A3A05" w:rsidP="00974B26">
            <w:pPr>
              <w:pStyle w:val="TableParagraph"/>
              <w:spacing w:line="261" w:lineRule="exact"/>
              <w:ind w:left="213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974B26" w:rsidRPr="00974B26">
              <w:rPr>
                <w:lang w:val="ru-RU"/>
              </w:rPr>
              <w:t>Аккордеон</w:t>
            </w:r>
          </w:p>
        </w:tc>
      </w:tr>
      <w:tr w:rsidR="00974B26" w:rsidTr="007750A4">
        <w:trPr>
          <w:trHeight w:val="267"/>
        </w:trPr>
        <w:tc>
          <w:tcPr>
            <w:tcW w:w="694" w:type="dxa"/>
            <w:gridSpan w:val="2"/>
          </w:tcPr>
          <w:p w:rsidR="00974B26" w:rsidRPr="00974B26" w:rsidRDefault="00974B26" w:rsidP="00974B26">
            <w:pPr>
              <w:pStyle w:val="TableParagraph"/>
              <w:spacing w:line="270" w:lineRule="exact"/>
              <w:ind w:left="213"/>
            </w:pPr>
            <w:r w:rsidRPr="00974B26">
              <w:t>2</w:t>
            </w:r>
          </w:p>
        </w:tc>
        <w:tc>
          <w:tcPr>
            <w:tcW w:w="3469" w:type="dxa"/>
          </w:tcPr>
          <w:p w:rsidR="00974B26" w:rsidRPr="00974B26" w:rsidRDefault="00974B26" w:rsidP="00974B26">
            <w:pPr>
              <w:pStyle w:val="TableParagraph"/>
              <w:spacing w:line="237" w:lineRule="auto"/>
              <w:ind w:left="215" w:right="615"/>
            </w:pPr>
            <w:r w:rsidRPr="00974B26">
              <w:t>Детские музыкальные</w:t>
            </w:r>
            <w:r w:rsidRPr="00974B26">
              <w:rPr>
                <w:spacing w:val="-57"/>
              </w:rPr>
              <w:t xml:space="preserve"> </w:t>
            </w:r>
            <w:r w:rsidRPr="00974B26">
              <w:t>инструменты</w:t>
            </w:r>
          </w:p>
        </w:tc>
        <w:tc>
          <w:tcPr>
            <w:tcW w:w="5528" w:type="dxa"/>
          </w:tcPr>
          <w:p w:rsidR="00151AD7" w:rsidRDefault="00151AD7" w:rsidP="00F505C8">
            <w:pPr>
              <w:pStyle w:val="TableParagraph"/>
              <w:ind w:left="213" w:right="205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974B26" w:rsidRPr="00974B26">
              <w:rPr>
                <w:lang w:val="ru-RU"/>
              </w:rPr>
              <w:t xml:space="preserve">Металлофон, </w:t>
            </w:r>
          </w:p>
          <w:p w:rsidR="00151AD7" w:rsidRDefault="00151AD7" w:rsidP="00974B26">
            <w:pPr>
              <w:pStyle w:val="TableParagraph"/>
              <w:ind w:left="213" w:right="1315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974B26" w:rsidRPr="00974B26">
              <w:rPr>
                <w:lang w:val="ru-RU"/>
              </w:rPr>
              <w:t xml:space="preserve">Барабаны, </w:t>
            </w:r>
          </w:p>
          <w:p w:rsidR="00151AD7" w:rsidRDefault="00151AD7" w:rsidP="00974B26">
            <w:pPr>
              <w:pStyle w:val="TableParagraph"/>
              <w:ind w:left="213" w:right="1315"/>
              <w:rPr>
                <w:spacing w:val="1"/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974B26" w:rsidRPr="00974B26">
              <w:rPr>
                <w:lang w:val="ru-RU"/>
              </w:rPr>
              <w:t>Бубны большие</w:t>
            </w:r>
            <w:r w:rsidR="00974B26" w:rsidRPr="00974B26">
              <w:rPr>
                <w:spacing w:val="1"/>
                <w:lang w:val="ru-RU"/>
              </w:rPr>
              <w:t xml:space="preserve"> </w:t>
            </w:r>
          </w:p>
          <w:p w:rsidR="00151AD7" w:rsidRDefault="00151AD7" w:rsidP="00974B26">
            <w:pPr>
              <w:pStyle w:val="TableParagraph"/>
              <w:ind w:left="213" w:right="1315"/>
              <w:rPr>
                <w:lang w:val="ru-RU"/>
              </w:rPr>
            </w:pPr>
            <w:r>
              <w:rPr>
                <w:spacing w:val="1"/>
                <w:lang w:val="ru-RU"/>
              </w:rPr>
              <w:t xml:space="preserve">- </w:t>
            </w:r>
            <w:r w:rsidR="00974B26" w:rsidRPr="00974B26">
              <w:rPr>
                <w:lang w:val="ru-RU"/>
              </w:rPr>
              <w:t xml:space="preserve">Бубны малые, </w:t>
            </w:r>
          </w:p>
          <w:p w:rsidR="00151AD7" w:rsidRDefault="00151AD7" w:rsidP="00974B26">
            <w:pPr>
              <w:pStyle w:val="TableParagraph"/>
              <w:ind w:left="213" w:right="1315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974B26" w:rsidRPr="00974B26">
              <w:rPr>
                <w:lang w:val="ru-RU"/>
              </w:rPr>
              <w:t xml:space="preserve">Ксилофон, </w:t>
            </w:r>
          </w:p>
          <w:p w:rsidR="00151AD7" w:rsidRDefault="00151AD7" w:rsidP="00974B26">
            <w:pPr>
              <w:pStyle w:val="TableParagraph"/>
              <w:ind w:left="213" w:right="1315"/>
              <w:rPr>
                <w:spacing w:val="-57"/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974B26" w:rsidRPr="00974B26">
              <w:rPr>
                <w:lang w:val="ru-RU"/>
              </w:rPr>
              <w:t>Аккордеон детский</w:t>
            </w:r>
            <w:r w:rsidR="00974B26" w:rsidRPr="00974B26">
              <w:rPr>
                <w:spacing w:val="-57"/>
                <w:lang w:val="ru-RU"/>
              </w:rPr>
              <w:t xml:space="preserve"> </w:t>
            </w:r>
          </w:p>
          <w:p w:rsidR="00151AD7" w:rsidRDefault="00151AD7" w:rsidP="00974B26">
            <w:pPr>
              <w:pStyle w:val="TableParagraph"/>
              <w:ind w:left="213" w:right="1315"/>
              <w:rPr>
                <w:spacing w:val="58"/>
                <w:lang w:val="ru-RU"/>
              </w:rPr>
            </w:pPr>
            <w:r>
              <w:rPr>
                <w:spacing w:val="-57"/>
                <w:lang w:val="ru-RU"/>
              </w:rPr>
              <w:t xml:space="preserve">-   </w:t>
            </w:r>
            <w:r w:rsidR="00974B26" w:rsidRPr="00974B26">
              <w:rPr>
                <w:lang w:val="ru-RU"/>
              </w:rPr>
              <w:t>Треугольники,</w:t>
            </w:r>
            <w:r w:rsidR="00974B26" w:rsidRPr="00974B26">
              <w:rPr>
                <w:spacing w:val="58"/>
                <w:lang w:val="ru-RU"/>
              </w:rPr>
              <w:t xml:space="preserve"> </w:t>
            </w:r>
          </w:p>
          <w:p w:rsidR="00151AD7" w:rsidRDefault="00151AD7" w:rsidP="00974B26">
            <w:pPr>
              <w:pStyle w:val="TableParagraph"/>
              <w:ind w:left="213" w:right="1315"/>
              <w:rPr>
                <w:spacing w:val="-1"/>
                <w:lang w:val="ru-RU"/>
              </w:rPr>
            </w:pPr>
            <w:r>
              <w:rPr>
                <w:spacing w:val="58"/>
                <w:lang w:val="ru-RU"/>
              </w:rPr>
              <w:t xml:space="preserve">- </w:t>
            </w:r>
            <w:r w:rsidR="00974B26" w:rsidRPr="00974B26">
              <w:rPr>
                <w:lang w:val="ru-RU"/>
              </w:rPr>
              <w:t>Маракасы,</w:t>
            </w:r>
            <w:r w:rsidR="00974B26" w:rsidRPr="00974B26">
              <w:rPr>
                <w:spacing w:val="-1"/>
                <w:lang w:val="ru-RU"/>
              </w:rPr>
              <w:t xml:space="preserve"> </w:t>
            </w:r>
          </w:p>
          <w:p w:rsidR="00974B26" w:rsidRPr="00974B26" w:rsidRDefault="00151AD7" w:rsidP="00974B26">
            <w:pPr>
              <w:pStyle w:val="TableParagraph"/>
              <w:ind w:left="213" w:right="1315"/>
              <w:rPr>
                <w:lang w:val="ru-RU"/>
              </w:rPr>
            </w:pPr>
            <w:r>
              <w:rPr>
                <w:spacing w:val="-1"/>
                <w:lang w:val="ru-RU"/>
              </w:rPr>
              <w:t xml:space="preserve">- </w:t>
            </w:r>
            <w:r w:rsidR="00974B26" w:rsidRPr="00974B26">
              <w:rPr>
                <w:lang w:val="ru-RU"/>
              </w:rPr>
              <w:t>Трещ</w:t>
            </w:r>
            <w:r>
              <w:rPr>
                <w:lang w:val="ru-RU"/>
              </w:rPr>
              <w:t>е</w:t>
            </w:r>
            <w:r w:rsidR="00974B26" w:rsidRPr="00974B26">
              <w:rPr>
                <w:lang w:val="ru-RU"/>
              </w:rPr>
              <w:t>тка,</w:t>
            </w:r>
          </w:p>
          <w:p w:rsidR="00974B26" w:rsidRPr="00151AD7" w:rsidRDefault="00151AD7" w:rsidP="00974B26">
            <w:pPr>
              <w:pStyle w:val="TableParagraph"/>
              <w:spacing w:line="274" w:lineRule="exact"/>
              <w:ind w:left="213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974B26" w:rsidRPr="00151AD7">
              <w:rPr>
                <w:lang w:val="ru-RU"/>
              </w:rPr>
              <w:t>Т</w:t>
            </w:r>
            <w:r w:rsidR="00974B26" w:rsidRPr="00151AD7">
              <w:rPr>
                <w:spacing w:val="4"/>
                <w:lang w:val="ru-RU"/>
              </w:rPr>
              <w:t xml:space="preserve"> </w:t>
            </w:r>
            <w:r w:rsidR="00974B26" w:rsidRPr="00151AD7">
              <w:rPr>
                <w:lang w:val="ru-RU"/>
              </w:rPr>
              <w:t>р</w:t>
            </w:r>
            <w:r w:rsidR="00974B26" w:rsidRPr="00151AD7">
              <w:rPr>
                <w:spacing w:val="4"/>
                <w:lang w:val="ru-RU"/>
              </w:rPr>
              <w:t xml:space="preserve"> </w:t>
            </w:r>
            <w:r w:rsidR="00974B26" w:rsidRPr="00151AD7">
              <w:rPr>
                <w:lang w:val="ru-RU"/>
              </w:rPr>
              <w:t>е</w:t>
            </w:r>
            <w:r w:rsidR="00974B26" w:rsidRPr="00151AD7">
              <w:rPr>
                <w:spacing w:val="3"/>
                <w:lang w:val="ru-RU"/>
              </w:rPr>
              <w:t xml:space="preserve"> </w:t>
            </w:r>
            <w:r w:rsidR="00974B26" w:rsidRPr="00151AD7">
              <w:rPr>
                <w:lang w:val="ru-RU"/>
              </w:rPr>
              <w:t>щ</w:t>
            </w:r>
            <w:r w:rsidR="00974B26" w:rsidRPr="00151AD7">
              <w:rPr>
                <w:spacing w:val="6"/>
                <w:lang w:val="ru-RU"/>
              </w:rPr>
              <w:t xml:space="preserve"> </w:t>
            </w:r>
            <w:r w:rsidR="00974B26" w:rsidRPr="00151AD7">
              <w:rPr>
                <w:lang w:val="ru-RU"/>
              </w:rPr>
              <w:t>е</w:t>
            </w:r>
            <w:r w:rsidR="00974B26" w:rsidRPr="00151AD7">
              <w:rPr>
                <w:spacing w:val="3"/>
                <w:lang w:val="ru-RU"/>
              </w:rPr>
              <w:t xml:space="preserve"> </w:t>
            </w:r>
            <w:r w:rsidR="00974B26" w:rsidRPr="00151AD7">
              <w:rPr>
                <w:lang w:val="ru-RU"/>
              </w:rPr>
              <w:t>т</w:t>
            </w:r>
            <w:r w:rsidR="00974B26" w:rsidRPr="00151AD7">
              <w:rPr>
                <w:spacing w:val="5"/>
                <w:lang w:val="ru-RU"/>
              </w:rPr>
              <w:t xml:space="preserve"> </w:t>
            </w:r>
            <w:r w:rsidR="00974B26" w:rsidRPr="00151AD7">
              <w:rPr>
                <w:lang w:val="ru-RU"/>
              </w:rPr>
              <w:t>к</w:t>
            </w:r>
            <w:r w:rsidR="00974B26" w:rsidRPr="00151AD7">
              <w:rPr>
                <w:spacing w:val="5"/>
                <w:lang w:val="ru-RU"/>
              </w:rPr>
              <w:t xml:space="preserve"> </w:t>
            </w:r>
            <w:r w:rsidR="00974B26" w:rsidRPr="00151AD7">
              <w:rPr>
                <w:lang w:val="ru-RU"/>
              </w:rPr>
              <w:t xml:space="preserve">а  </w:t>
            </w:r>
            <w:r w:rsidR="00974B26" w:rsidRPr="00151AD7">
              <w:rPr>
                <w:spacing w:val="8"/>
                <w:lang w:val="ru-RU"/>
              </w:rPr>
              <w:t xml:space="preserve"> </w:t>
            </w:r>
            <w:r w:rsidR="00974B26" w:rsidRPr="00151AD7">
              <w:rPr>
                <w:lang w:val="ru-RU"/>
              </w:rPr>
              <w:t>б</w:t>
            </w:r>
            <w:r w:rsidR="00974B26" w:rsidRPr="00151AD7">
              <w:rPr>
                <w:spacing w:val="4"/>
                <w:lang w:val="ru-RU"/>
              </w:rPr>
              <w:t xml:space="preserve"> </w:t>
            </w:r>
            <w:r w:rsidR="00974B26" w:rsidRPr="00151AD7">
              <w:rPr>
                <w:lang w:val="ru-RU"/>
              </w:rPr>
              <w:t>о</w:t>
            </w:r>
            <w:r w:rsidR="00974B26" w:rsidRPr="00151AD7">
              <w:rPr>
                <w:spacing w:val="4"/>
                <w:lang w:val="ru-RU"/>
              </w:rPr>
              <w:t xml:space="preserve"> </w:t>
            </w:r>
            <w:r w:rsidR="00974B26" w:rsidRPr="00151AD7">
              <w:rPr>
                <w:lang w:val="ru-RU"/>
              </w:rPr>
              <w:t>л</w:t>
            </w:r>
            <w:r w:rsidR="00974B26" w:rsidRPr="00151AD7">
              <w:rPr>
                <w:spacing w:val="4"/>
                <w:lang w:val="ru-RU"/>
              </w:rPr>
              <w:t xml:space="preserve"> </w:t>
            </w:r>
            <w:r w:rsidR="00974B26" w:rsidRPr="00151AD7">
              <w:rPr>
                <w:lang w:val="ru-RU"/>
              </w:rPr>
              <w:t>ь</w:t>
            </w:r>
            <w:r w:rsidR="00974B26" w:rsidRPr="00151AD7">
              <w:rPr>
                <w:spacing w:val="5"/>
                <w:lang w:val="ru-RU"/>
              </w:rPr>
              <w:t xml:space="preserve"> </w:t>
            </w:r>
            <w:r w:rsidR="00974B26" w:rsidRPr="00151AD7">
              <w:rPr>
                <w:lang w:val="ru-RU"/>
              </w:rPr>
              <w:t>ш</w:t>
            </w:r>
            <w:r w:rsidR="00974B26" w:rsidRPr="00151AD7">
              <w:rPr>
                <w:spacing w:val="4"/>
                <w:lang w:val="ru-RU"/>
              </w:rPr>
              <w:t xml:space="preserve"> </w:t>
            </w:r>
            <w:r w:rsidR="00974B26" w:rsidRPr="00151AD7">
              <w:rPr>
                <w:lang w:val="ru-RU"/>
              </w:rPr>
              <w:t>а</w:t>
            </w:r>
            <w:r w:rsidR="00974B26" w:rsidRPr="00151AD7">
              <w:rPr>
                <w:spacing w:val="3"/>
                <w:lang w:val="ru-RU"/>
              </w:rPr>
              <w:t xml:space="preserve"> </w:t>
            </w:r>
            <w:r w:rsidR="00974B26" w:rsidRPr="00151AD7">
              <w:rPr>
                <w:lang w:val="ru-RU"/>
              </w:rPr>
              <w:t>я</w:t>
            </w:r>
          </w:p>
          <w:p w:rsidR="00151AD7" w:rsidRDefault="00151AD7" w:rsidP="00974B26">
            <w:pPr>
              <w:pStyle w:val="TableParagraph"/>
              <w:spacing w:line="270" w:lineRule="atLeast"/>
              <w:ind w:left="213" w:right="582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974B26" w:rsidRPr="00974B26">
              <w:rPr>
                <w:lang w:val="ru-RU"/>
              </w:rPr>
              <w:t>Тарелки</w:t>
            </w:r>
            <w:r w:rsidR="00974B26" w:rsidRPr="00974B26">
              <w:rPr>
                <w:spacing w:val="-3"/>
                <w:lang w:val="ru-RU"/>
              </w:rPr>
              <w:t xml:space="preserve"> </w:t>
            </w:r>
            <w:r w:rsidR="00974B26" w:rsidRPr="00974B26">
              <w:rPr>
                <w:lang w:val="ru-RU"/>
              </w:rPr>
              <w:t>(детские)</w:t>
            </w:r>
          </w:p>
          <w:p w:rsidR="00151AD7" w:rsidRDefault="00151AD7" w:rsidP="00974B26">
            <w:pPr>
              <w:pStyle w:val="TableParagraph"/>
              <w:spacing w:line="270" w:lineRule="atLeast"/>
              <w:ind w:left="213" w:right="582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974B26" w:rsidRPr="00974B26">
              <w:rPr>
                <w:spacing w:val="-4"/>
                <w:lang w:val="ru-RU"/>
              </w:rPr>
              <w:t xml:space="preserve"> </w:t>
            </w:r>
            <w:r w:rsidR="00974B26" w:rsidRPr="00974B26">
              <w:rPr>
                <w:lang w:val="ru-RU"/>
              </w:rPr>
              <w:t>Колотушка</w:t>
            </w:r>
          </w:p>
          <w:p w:rsidR="00151AD7" w:rsidRDefault="00151AD7" w:rsidP="00974B26">
            <w:pPr>
              <w:pStyle w:val="TableParagraph"/>
              <w:spacing w:line="270" w:lineRule="atLeast"/>
              <w:ind w:left="213" w:right="582"/>
              <w:rPr>
                <w:spacing w:val="-4"/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974B26" w:rsidRPr="00974B26">
              <w:rPr>
                <w:spacing w:val="-3"/>
                <w:lang w:val="ru-RU"/>
              </w:rPr>
              <w:t xml:space="preserve"> </w:t>
            </w:r>
            <w:r w:rsidR="00974B26" w:rsidRPr="00974B26">
              <w:rPr>
                <w:lang w:val="ru-RU"/>
              </w:rPr>
              <w:t>Бубенцы,</w:t>
            </w:r>
            <w:r w:rsidR="00974B26" w:rsidRPr="00974B26">
              <w:rPr>
                <w:spacing w:val="-4"/>
                <w:lang w:val="ru-RU"/>
              </w:rPr>
              <w:t xml:space="preserve"> </w:t>
            </w:r>
          </w:p>
          <w:p w:rsidR="00151AD7" w:rsidRDefault="00151AD7" w:rsidP="00974B26">
            <w:pPr>
              <w:pStyle w:val="TableParagraph"/>
              <w:spacing w:line="270" w:lineRule="atLeast"/>
              <w:ind w:left="213" w:right="582"/>
              <w:rPr>
                <w:spacing w:val="59"/>
                <w:lang w:val="ru-RU"/>
              </w:rPr>
            </w:pPr>
            <w:r>
              <w:rPr>
                <w:spacing w:val="-4"/>
                <w:lang w:val="ru-RU"/>
              </w:rPr>
              <w:t xml:space="preserve">- </w:t>
            </w:r>
            <w:r w:rsidR="00974B26" w:rsidRPr="00974B26">
              <w:rPr>
                <w:lang w:val="ru-RU"/>
              </w:rPr>
              <w:t>Деревянные</w:t>
            </w:r>
            <w:r w:rsidR="00974B26" w:rsidRPr="00974B26">
              <w:rPr>
                <w:spacing w:val="-57"/>
                <w:lang w:val="ru-RU"/>
              </w:rPr>
              <w:t xml:space="preserve"> </w:t>
            </w:r>
            <w:r w:rsidR="00974B26" w:rsidRPr="00974B26">
              <w:rPr>
                <w:lang w:val="ru-RU"/>
              </w:rPr>
              <w:t>ложки,</w:t>
            </w:r>
            <w:r w:rsidR="00974B26" w:rsidRPr="00974B26">
              <w:rPr>
                <w:spacing w:val="59"/>
                <w:lang w:val="ru-RU"/>
              </w:rPr>
              <w:t xml:space="preserve"> </w:t>
            </w:r>
          </w:p>
          <w:p w:rsidR="00151AD7" w:rsidRDefault="00151AD7" w:rsidP="00974B26">
            <w:pPr>
              <w:pStyle w:val="TableParagraph"/>
              <w:spacing w:line="270" w:lineRule="atLeast"/>
              <w:ind w:left="213" w:right="582"/>
              <w:rPr>
                <w:spacing w:val="-4"/>
                <w:lang w:val="ru-RU"/>
              </w:rPr>
            </w:pPr>
            <w:r>
              <w:rPr>
                <w:spacing w:val="59"/>
                <w:lang w:val="ru-RU"/>
              </w:rPr>
              <w:t xml:space="preserve">- </w:t>
            </w:r>
            <w:r w:rsidR="00974B26" w:rsidRPr="00974B26">
              <w:rPr>
                <w:lang w:val="ru-RU"/>
              </w:rPr>
              <w:t>Колокольчики,</w:t>
            </w:r>
            <w:r w:rsidR="00974B26" w:rsidRPr="00974B26">
              <w:rPr>
                <w:spacing w:val="-4"/>
                <w:lang w:val="ru-RU"/>
              </w:rPr>
              <w:t xml:space="preserve"> </w:t>
            </w:r>
          </w:p>
          <w:p w:rsidR="00974B26" w:rsidRPr="00974B26" w:rsidRDefault="00151AD7" w:rsidP="00974B26">
            <w:pPr>
              <w:pStyle w:val="TableParagraph"/>
              <w:spacing w:line="270" w:lineRule="atLeast"/>
              <w:ind w:left="213" w:right="582"/>
              <w:rPr>
                <w:lang w:val="ru-RU"/>
              </w:rPr>
            </w:pPr>
            <w:r>
              <w:rPr>
                <w:spacing w:val="-4"/>
                <w:lang w:val="ru-RU"/>
              </w:rPr>
              <w:t xml:space="preserve">- </w:t>
            </w:r>
            <w:r w:rsidR="00974B26" w:rsidRPr="00974B26">
              <w:rPr>
                <w:lang w:val="ru-RU"/>
              </w:rPr>
              <w:t>Ложки деревянные.</w:t>
            </w:r>
          </w:p>
        </w:tc>
      </w:tr>
      <w:tr w:rsidR="00974B26" w:rsidTr="00D1242B">
        <w:trPr>
          <w:trHeight w:val="554"/>
        </w:trPr>
        <w:tc>
          <w:tcPr>
            <w:tcW w:w="694" w:type="dxa"/>
            <w:gridSpan w:val="2"/>
          </w:tcPr>
          <w:p w:rsidR="00974B26" w:rsidRPr="00974B26" w:rsidRDefault="00974B26" w:rsidP="00974B26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469" w:type="dxa"/>
          </w:tcPr>
          <w:p w:rsidR="00974B26" w:rsidRPr="00974B26" w:rsidRDefault="00974B26" w:rsidP="00974B26">
            <w:pPr>
              <w:pStyle w:val="TableParagraph"/>
              <w:spacing w:line="268" w:lineRule="exact"/>
              <w:ind w:left="107"/>
            </w:pPr>
            <w:r w:rsidRPr="00974B26">
              <w:t>Игрушки</w:t>
            </w:r>
            <w:r w:rsidRPr="00974B26">
              <w:rPr>
                <w:spacing w:val="-4"/>
              </w:rPr>
              <w:t xml:space="preserve"> </w:t>
            </w:r>
            <w:r w:rsidRPr="00974B26">
              <w:t>озвученные</w:t>
            </w:r>
          </w:p>
        </w:tc>
        <w:tc>
          <w:tcPr>
            <w:tcW w:w="5528" w:type="dxa"/>
          </w:tcPr>
          <w:p w:rsidR="00151AD7" w:rsidRDefault="00151AD7" w:rsidP="00974B26">
            <w:pPr>
              <w:pStyle w:val="TableParagraph"/>
              <w:spacing w:line="270" w:lineRule="exact"/>
              <w:ind w:left="213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974B26" w:rsidRPr="00974B26">
              <w:rPr>
                <w:lang w:val="ru-RU"/>
              </w:rPr>
              <w:t>Музыкальный</w:t>
            </w:r>
            <w:r w:rsidR="00974B26" w:rsidRPr="00974B26">
              <w:rPr>
                <w:spacing w:val="-4"/>
                <w:lang w:val="ru-RU"/>
              </w:rPr>
              <w:t xml:space="preserve"> </w:t>
            </w:r>
            <w:r w:rsidR="00974B26" w:rsidRPr="00974B26">
              <w:rPr>
                <w:lang w:val="ru-RU"/>
              </w:rPr>
              <w:t>молоточек</w:t>
            </w:r>
          </w:p>
          <w:p w:rsidR="00974B26" w:rsidRPr="00974B26" w:rsidRDefault="00151AD7" w:rsidP="00974B26">
            <w:pPr>
              <w:pStyle w:val="TableParagraph"/>
              <w:spacing w:line="270" w:lineRule="exact"/>
              <w:ind w:left="213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974B26" w:rsidRPr="00974B26">
              <w:rPr>
                <w:spacing w:val="-4"/>
                <w:lang w:val="ru-RU"/>
              </w:rPr>
              <w:t xml:space="preserve"> </w:t>
            </w:r>
            <w:r w:rsidR="00974B26" w:rsidRPr="00974B26">
              <w:rPr>
                <w:lang w:val="ru-RU"/>
              </w:rPr>
              <w:t>Погремушки</w:t>
            </w:r>
          </w:p>
          <w:p w:rsidR="00974B26" w:rsidRPr="00974B26" w:rsidRDefault="00151AD7" w:rsidP="00974B26">
            <w:pPr>
              <w:pStyle w:val="TableParagraph"/>
              <w:spacing w:line="264" w:lineRule="exact"/>
              <w:ind w:left="213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974B26" w:rsidRPr="00974B26">
              <w:rPr>
                <w:lang w:val="ru-RU"/>
              </w:rPr>
              <w:t>Баночки</w:t>
            </w:r>
            <w:r w:rsidR="00974B26" w:rsidRPr="00974B26">
              <w:rPr>
                <w:spacing w:val="-3"/>
                <w:lang w:val="ru-RU"/>
              </w:rPr>
              <w:t xml:space="preserve"> </w:t>
            </w:r>
            <w:r w:rsidR="00974B26" w:rsidRPr="00974B26">
              <w:rPr>
                <w:lang w:val="ru-RU"/>
              </w:rPr>
              <w:t>шумовые</w:t>
            </w:r>
          </w:p>
        </w:tc>
      </w:tr>
      <w:tr w:rsidR="00974B26" w:rsidTr="00D1242B">
        <w:trPr>
          <w:trHeight w:val="3028"/>
        </w:trPr>
        <w:tc>
          <w:tcPr>
            <w:tcW w:w="694" w:type="dxa"/>
            <w:gridSpan w:val="2"/>
          </w:tcPr>
          <w:p w:rsidR="00974B26" w:rsidRPr="00974B26" w:rsidRDefault="00974B26" w:rsidP="00974B26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lastRenderedPageBreak/>
              <w:t>4</w:t>
            </w:r>
          </w:p>
        </w:tc>
        <w:tc>
          <w:tcPr>
            <w:tcW w:w="3469" w:type="dxa"/>
          </w:tcPr>
          <w:p w:rsidR="00974B26" w:rsidRPr="00974B26" w:rsidRDefault="00974B26" w:rsidP="00974B26">
            <w:pPr>
              <w:pStyle w:val="TableParagraph"/>
              <w:ind w:left="107" w:right="183"/>
            </w:pPr>
            <w:r w:rsidRPr="00974B26">
              <w:t>Учебно-наглядн</w:t>
            </w:r>
            <w:r w:rsidR="00766F27">
              <w:t>ый матер</w:t>
            </w:r>
            <w:r w:rsidR="00766F27">
              <w:rPr>
                <w:lang w:val="ru-RU"/>
              </w:rPr>
              <w:t>и</w:t>
            </w:r>
            <w:r w:rsidRPr="00974B26">
              <w:t>ал</w:t>
            </w:r>
          </w:p>
        </w:tc>
        <w:tc>
          <w:tcPr>
            <w:tcW w:w="5528" w:type="dxa"/>
          </w:tcPr>
          <w:p w:rsidR="00151AD7" w:rsidRDefault="00151AD7" w:rsidP="00151AD7">
            <w:pPr>
              <w:pStyle w:val="TableParagraph"/>
              <w:ind w:left="107" w:right="239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974B26" w:rsidRPr="00974B26">
              <w:rPr>
                <w:lang w:val="ru-RU"/>
              </w:rPr>
              <w:t>Портреты русских композиторов классиков,</w:t>
            </w:r>
          </w:p>
          <w:p w:rsidR="00151AD7" w:rsidRDefault="00151AD7" w:rsidP="00151AD7">
            <w:pPr>
              <w:pStyle w:val="TableParagraph"/>
              <w:ind w:left="107" w:right="239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974B26" w:rsidRPr="00974B26">
              <w:rPr>
                <w:lang w:val="ru-RU"/>
              </w:rPr>
              <w:t xml:space="preserve"> Портреты</w:t>
            </w:r>
            <w:r w:rsidR="00974B26" w:rsidRPr="00974B26">
              <w:rPr>
                <w:spacing w:val="1"/>
                <w:lang w:val="ru-RU"/>
              </w:rPr>
              <w:t xml:space="preserve"> </w:t>
            </w:r>
            <w:r w:rsidR="00974B26" w:rsidRPr="00974B26">
              <w:rPr>
                <w:lang w:val="ru-RU"/>
              </w:rPr>
              <w:t xml:space="preserve">зарубежных композиторов, </w:t>
            </w:r>
          </w:p>
          <w:p w:rsidR="00151AD7" w:rsidRDefault="00151AD7" w:rsidP="00151AD7">
            <w:pPr>
              <w:pStyle w:val="TableParagraph"/>
              <w:ind w:left="107" w:right="239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974B26" w:rsidRPr="00974B26">
              <w:rPr>
                <w:lang w:val="ru-RU"/>
              </w:rPr>
              <w:t>Музыкально-дидактическое</w:t>
            </w:r>
            <w:r w:rsidR="00974B26" w:rsidRPr="00974B26">
              <w:rPr>
                <w:spacing w:val="1"/>
                <w:lang w:val="ru-RU"/>
              </w:rPr>
              <w:t xml:space="preserve"> </w:t>
            </w:r>
            <w:r w:rsidR="00974B26" w:rsidRPr="00974B26">
              <w:rPr>
                <w:lang w:val="ru-RU"/>
              </w:rPr>
              <w:t xml:space="preserve">пособие, </w:t>
            </w:r>
          </w:p>
          <w:p w:rsidR="00151AD7" w:rsidRDefault="00151AD7" w:rsidP="00151AD7">
            <w:pPr>
              <w:pStyle w:val="TableParagraph"/>
              <w:ind w:left="107" w:right="239"/>
              <w:rPr>
                <w:spacing w:val="-1"/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974B26" w:rsidRPr="00974B26">
              <w:rPr>
                <w:lang w:val="ru-RU"/>
              </w:rPr>
              <w:t>Картинки с изображением различных</w:t>
            </w:r>
            <w:r w:rsidR="00974B26" w:rsidRPr="00974B26"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музы</w:t>
            </w:r>
            <w:r w:rsidR="00974B26" w:rsidRPr="00974B26">
              <w:rPr>
                <w:lang w:val="ru-RU"/>
              </w:rPr>
              <w:t>кальных</w:t>
            </w:r>
            <w:r w:rsidR="00974B26" w:rsidRPr="00974B26">
              <w:rPr>
                <w:spacing w:val="-2"/>
                <w:lang w:val="ru-RU"/>
              </w:rPr>
              <w:t xml:space="preserve"> </w:t>
            </w:r>
            <w:r w:rsidR="00974B26" w:rsidRPr="00974B26">
              <w:rPr>
                <w:lang w:val="ru-RU"/>
              </w:rPr>
              <w:t>инструментов,</w:t>
            </w:r>
            <w:r w:rsidR="00974B26" w:rsidRPr="00974B26">
              <w:rPr>
                <w:spacing w:val="-1"/>
                <w:lang w:val="ru-RU"/>
              </w:rPr>
              <w:t xml:space="preserve"> </w:t>
            </w:r>
          </w:p>
          <w:p w:rsidR="00151AD7" w:rsidRDefault="00151AD7" w:rsidP="00151AD7">
            <w:pPr>
              <w:pStyle w:val="TableParagraph"/>
              <w:ind w:left="107" w:right="239"/>
              <w:rPr>
                <w:spacing w:val="9"/>
                <w:lang w:val="ru-RU"/>
              </w:rPr>
            </w:pPr>
            <w:r>
              <w:rPr>
                <w:spacing w:val="-1"/>
                <w:lang w:val="ru-RU"/>
              </w:rPr>
              <w:t xml:space="preserve">- </w:t>
            </w:r>
            <w:r w:rsidR="00974B26" w:rsidRPr="00974B26">
              <w:rPr>
                <w:lang w:val="ru-RU"/>
              </w:rPr>
              <w:t>Плакаты,</w:t>
            </w:r>
            <w:r w:rsidR="00974B26" w:rsidRPr="00974B26">
              <w:rPr>
                <w:spacing w:val="9"/>
                <w:lang w:val="ru-RU"/>
              </w:rPr>
              <w:t xml:space="preserve"> </w:t>
            </w:r>
          </w:p>
          <w:p w:rsidR="00151AD7" w:rsidRDefault="00151AD7" w:rsidP="00151AD7">
            <w:pPr>
              <w:pStyle w:val="TableParagraph"/>
              <w:ind w:left="107" w:right="239"/>
              <w:rPr>
                <w:spacing w:val="-1"/>
                <w:lang w:val="ru-RU"/>
              </w:rPr>
            </w:pPr>
            <w:r>
              <w:rPr>
                <w:spacing w:val="9"/>
                <w:lang w:val="ru-RU"/>
              </w:rPr>
              <w:t xml:space="preserve">- </w:t>
            </w:r>
            <w:r w:rsidR="00974B26" w:rsidRPr="00974B26">
              <w:rPr>
                <w:lang w:val="ru-RU"/>
              </w:rPr>
              <w:t>Музыкально-</w:t>
            </w:r>
            <w:r w:rsidR="00974B26" w:rsidRPr="00974B26">
              <w:rPr>
                <w:spacing w:val="1"/>
                <w:lang w:val="ru-RU"/>
              </w:rPr>
              <w:t xml:space="preserve"> </w:t>
            </w:r>
            <w:r w:rsidR="00974B26" w:rsidRPr="00974B26">
              <w:rPr>
                <w:spacing w:val="-1"/>
                <w:lang w:val="ru-RU"/>
              </w:rPr>
              <w:t xml:space="preserve">дидактические игры, </w:t>
            </w:r>
          </w:p>
          <w:p w:rsidR="00151AD7" w:rsidRDefault="00151AD7" w:rsidP="00151AD7">
            <w:pPr>
              <w:pStyle w:val="TableParagraph"/>
              <w:ind w:left="107" w:right="239"/>
              <w:rPr>
                <w:lang w:val="ru-RU"/>
              </w:rPr>
            </w:pPr>
            <w:r>
              <w:rPr>
                <w:spacing w:val="-1"/>
                <w:lang w:val="ru-RU"/>
              </w:rPr>
              <w:t xml:space="preserve">- </w:t>
            </w:r>
            <w:r w:rsidR="00974B26" w:rsidRPr="00974B26">
              <w:rPr>
                <w:spacing w:val="-1"/>
                <w:lang w:val="ru-RU"/>
              </w:rPr>
              <w:t>Карточки</w:t>
            </w:r>
            <w:r w:rsidR="00974B26" w:rsidRPr="00974B26">
              <w:rPr>
                <w:lang w:val="ru-RU"/>
              </w:rPr>
              <w:t xml:space="preserve"> </w:t>
            </w:r>
            <w:r w:rsidR="00974B26" w:rsidRPr="00974B26">
              <w:rPr>
                <w:spacing w:val="-1"/>
                <w:lang w:val="ru-RU"/>
              </w:rPr>
              <w:t>по моделированию</w:t>
            </w:r>
            <w:r w:rsidR="00974B26" w:rsidRPr="00974B26">
              <w:rPr>
                <w:lang w:val="ru-RU"/>
              </w:rPr>
              <w:t xml:space="preserve"> </w:t>
            </w:r>
          </w:p>
          <w:p w:rsidR="00151AD7" w:rsidRDefault="00151AD7" w:rsidP="00151AD7">
            <w:pPr>
              <w:pStyle w:val="TableParagraph"/>
              <w:ind w:left="107" w:right="239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974B26" w:rsidRPr="00974B26">
              <w:rPr>
                <w:lang w:val="ru-RU"/>
              </w:rPr>
              <w:t>Атрибуты для плясок, игр, инсценировок: Листочки,</w:t>
            </w:r>
            <w:r w:rsidR="00974B26" w:rsidRPr="00974B26">
              <w:rPr>
                <w:spacing w:val="1"/>
                <w:lang w:val="ru-RU"/>
              </w:rPr>
              <w:t xml:space="preserve"> </w:t>
            </w:r>
            <w:r w:rsidR="00974B26" w:rsidRPr="00974B26">
              <w:rPr>
                <w:lang w:val="ru-RU"/>
              </w:rPr>
              <w:t>Платочки, Ленточки, Флажки,</w:t>
            </w:r>
          </w:p>
          <w:p w:rsidR="00151AD7" w:rsidRDefault="00151AD7" w:rsidP="00151AD7">
            <w:pPr>
              <w:pStyle w:val="TableParagraph"/>
              <w:ind w:left="107" w:right="239"/>
              <w:rPr>
                <w:spacing w:val="1"/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974B26" w:rsidRPr="00974B26">
              <w:rPr>
                <w:lang w:val="ru-RU"/>
              </w:rPr>
              <w:t>Домик – декорация</w:t>
            </w:r>
            <w:r w:rsidR="00974B26" w:rsidRPr="00974B26">
              <w:rPr>
                <w:spacing w:val="1"/>
                <w:lang w:val="ru-RU"/>
              </w:rPr>
              <w:t xml:space="preserve"> </w:t>
            </w:r>
          </w:p>
          <w:p w:rsidR="00151AD7" w:rsidRDefault="00151AD7" w:rsidP="00151AD7">
            <w:pPr>
              <w:pStyle w:val="TableParagraph"/>
              <w:ind w:left="107" w:right="239"/>
              <w:rPr>
                <w:lang w:val="ru-RU"/>
              </w:rPr>
            </w:pPr>
            <w:r>
              <w:rPr>
                <w:spacing w:val="1"/>
                <w:lang w:val="ru-RU"/>
              </w:rPr>
              <w:t xml:space="preserve">- </w:t>
            </w:r>
            <w:r w:rsidR="00974B26" w:rsidRPr="00974B26">
              <w:rPr>
                <w:lang w:val="ru-RU"/>
              </w:rPr>
              <w:t xml:space="preserve">Шапочки-маски, </w:t>
            </w:r>
          </w:p>
          <w:p w:rsidR="00151AD7" w:rsidRDefault="00151AD7" w:rsidP="00151AD7">
            <w:pPr>
              <w:pStyle w:val="TableParagraph"/>
              <w:ind w:left="107" w:right="239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974B26" w:rsidRPr="00974B26">
              <w:rPr>
                <w:lang w:val="ru-RU"/>
              </w:rPr>
              <w:t xml:space="preserve">Волшебный мешочек, </w:t>
            </w:r>
          </w:p>
          <w:p w:rsidR="00151AD7" w:rsidRDefault="00151AD7" w:rsidP="00151AD7">
            <w:pPr>
              <w:pStyle w:val="TableParagraph"/>
              <w:ind w:left="107" w:right="239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974B26" w:rsidRPr="00974B26">
              <w:rPr>
                <w:lang w:val="ru-RU"/>
              </w:rPr>
              <w:t>шкатулка или</w:t>
            </w:r>
            <w:r w:rsidR="00974B26" w:rsidRPr="00974B26">
              <w:rPr>
                <w:spacing w:val="1"/>
                <w:lang w:val="ru-RU"/>
              </w:rPr>
              <w:t xml:space="preserve"> </w:t>
            </w:r>
            <w:r w:rsidR="00974B26" w:rsidRPr="00974B26">
              <w:rPr>
                <w:lang w:val="ru-RU"/>
              </w:rPr>
              <w:t xml:space="preserve">коробка – посылка для сюрпризов, </w:t>
            </w:r>
          </w:p>
          <w:p w:rsidR="00151AD7" w:rsidRDefault="00151AD7" w:rsidP="00151AD7">
            <w:pPr>
              <w:pStyle w:val="TableParagraph"/>
              <w:ind w:left="107" w:right="239"/>
              <w:rPr>
                <w:lang w:val="ru-RU"/>
              </w:rPr>
            </w:pPr>
            <w:r>
              <w:rPr>
                <w:lang w:val="ru-RU"/>
              </w:rPr>
              <w:t>- Игрушки-гости: ло</w:t>
            </w:r>
            <w:r w:rsidR="00974B26" w:rsidRPr="00974B26">
              <w:rPr>
                <w:lang w:val="ru-RU"/>
              </w:rPr>
              <w:t>шадка, петушок,</w:t>
            </w:r>
            <w:r w:rsidR="00974B26" w:rsidRPr="00974B26">
              <w:rPr>
                <w:spacing w:val="1"/>
                <w:lang w:val="ru-RU"/>
              </w:rPr>
              <w:t xml:space="preserve"> </w:t>
            </w:r>
            <w:r w:rsidR="00974B26" w:rsidRPr="00974B26">
              <w:rPr>
                <w:lang w:val="ru-RU"/>
              </w:rPr>
              <w:t>кукла,</w:t>
            </w:r>
            <w:r w:rsidR="00974B26" w:rsidRPr="00974B26">
              <w:rPr>
                <w:spacing w:val="2"/>
                <w:lang w:val="ru-RU"/>
              </w:rPr>
              <w:t xml:space="preserve"> </w:t>
            </w:r>
            <w:r w:rsidR="00974B26" w:rsidRPr="00974B26">
              <w:rPr>
                <w:lang w:val="ru-RU"/>
              </w:rPr>
              <w:t>ежик,</w:t>
            </w:r>
          </w:p>
          <w:p w:rsidR="00151AD7" w:rsidRDefault="00974B26" w:rsidP="00151AD7">
            <w:pPr>
              <w:pStyle w:val="TableParagraph"/>
              <w:ind w:left="107" w:right="239"/>
              <w:rPr>
                <w:lang w:val="ru-RU"/>
              </w:rPr>
            </w:pPr>
            <w:r w:rsidRPr="00974B26">
              <w:rPr>
                <w:spacing w:val="7"/>
                <w:lang w:val="ru-RU"/>
              </w:rPr>
              <w:t xml:space="preserve"> </w:t>
            </w:r>
            <w:r w:rsidR="00151AD7">
              <w:rPr>
                <w:spacing w:val="7"/>
                <w:lang w:val="ru-RU"/>
              </w:rPr>
              <w:t>-</w:t>
            </w:r>
            <w:r w:rsidRPr="00974B26">
              <w:rPr>
                <w:lang w:val="ru-RU"/>
              </w:rPr>
              <w:t>Театр петрушек</w:t>
            </w:r>
            <w:r w:rsidRPr="00974B26">
              <w:rPr>
                <w:spacing w:val="4"/>
                <w:lang w:val="ru-RU"/>
              </w:rPr>
              <w:t xml:space="preserve"> </w:t>
            </w:r>
            <w:r w:rsidRPr="00974B26">
              <w:rPr>
                <w:lang w:val="ru-RU"/>
              </w:rPr>
              <w:t>(перчаточный)</w:t>
            </w:r>
          </w:p>
          <w:p w:rsidR="00974B26" w:rsidRPr="00974B26" w:rsidRDefault="00151AD7" w:rsidP="00974B26">
            <w:pPr>
              <w:pStyle w:val="TableParagraph"/>
              <w:spacing w:line="255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974B26" w:rsidRPr="00974B26">
              <w:rPr>
                <w:lang w:val="ru-RU"/>
              </w:rPr>
              <w:t>Ширма</w:t>
            </w:r>
            <w:r w:rsidR="00974B26" w:rsidRPr="00974B26">
              <w:rPr>
                <w:spacing w:val="-3"/>
                <w:lang w:val="ru-RU"/>
              </w:rPr>
              <w:t xml:space="preserve"> </w:t>
            </w:r>
            <w:r w:rsidR="00974B26" w:rsidRPr="00974B26">
              <w:rPr>
                <w:lang w:val="ru-RU"/>
              </w:rPr>
              <w:t>напольная</w:t>
            </w:r>
            <w:r w:rsidR="00974B26" w:rsidRPr="00974B26">
              <w:rPr>
                <w:spacing w:val="-1"/>
                <w:lang w:val="ru-RU"/>
              </w:rPr>
              <w:t xml:space="preserve"> </w:t>
            </w:r>
            <w:r w:rsidR="00974B26" w:rsidRPr="00974B26">
              <w:rPr>
                <w:lang w:val="ru-RU"/>
              </w:rPr>
              <w:t>для</w:t>
            </w:r>
            <w:r w:rsidR="00974B26" w:rsidRPr="00974B26">
              <w:rPr>
                <w:spacing w:val="-1"/>
                <w:lang w:val="ru-RU"/>
              </w:rPr>
              <w:t xml:space="preserve"> </w:t>
            </w:r>
            <w:r w:rsidR="00974B26" w:rsidRPr="00974B26">
              <w:rPr>
                <w:lang w:val="ru-RU"/>
              </w:rPr>
              <w:t>кукольного</w:t>
            </w:r>
            <w:r w:rsidR="00974B26" w:rsidRPr="00974B26">
              <w:rPr>
                <w:spacing w:val="-2"/>
                <w:lang w:val="ru-RU"/>
              </w:rPr>
              <w:t xml:space="preserve"> </w:t>
            </w:r>
            <w:r w:rsidR="00974B26" w:rsidRPr="00974B26">
              <w:rPr>
                <w:lang w:val="ru-RU"/>
              </w:rPr>
              <w:t>театра</w:t>
            </w:r>
          </w:p>
        </w:tc>
      </w:tr>
      <w:tr w:rsidR="00151AD7" w:rsidTr="00D1242B">
        <w:trPr>
          <w:trHeight w:val="359"/>
        </w:trPr>
        <w:tc>
          <w:tcPr>
            <w:tcW w:w="9691" w:type="dxa"/>
            <w:gridSpan w:val="4"/>
          </w:tcPr>
          <w:p w:rsidR="00151AD7" w:rsidRPr="00B46DB9" w:rsidRDefault="00151AD7" w:rsidP="00974B26">
            <w:pPr>
              <w:pStyle w:val="TableParagraph"/>
              <w:ind w:left="107" w:right="239" w:firstLine="105"/>
              <w:rPr>
                <w:b/>
                <w:lang w:val="ru-RU"/>
              </w:rPr>
            </w:pPr>
            <w:r w:rsidRPr="00B46DB9">
              <w:rPr>
                <w:b/>
                <w:lang w:val="ru-RU"/>
              </w:rPr>
              <w:t>Для физкультурных зан</w:t>
            </w:r>
            <w:r w:rsidR="00766F27" w:rsidRPr="00B46DB9">
              <w:rPr>
                <w:b/>
                <w:lang w:val="ru-RU"/>
              </w:rPr>
              <w:t>я</w:t>
            </w:r>
            <w:r w:rsidRPr="00B46DB9">
              <w:rPr>
                <w:b/>
                <w:lang w:val="ru-RU"/>
              </w:rPr>
              <w:t>тий</w:t>
            </w:r>
          </w:p>
        </w:tc>
      </w:tr>
      <w:tr w:rsidR="00151AD7" w:rsidTr="00D1242B">
        <w:trPr>
          <w:trHeight w:val="359"/>
        </w:trPr>
        <w:tc>
          <w:tcPr>
            <w:tcW w:w="684" w:type="dxa"/>
            <w:tcBorders>
              <w:right w:val="single" w:sz="4" w:space="0" w:color="auto"/>
            </w:tcBorders>
          </w:tcPr>
          <w:p w:rsidR="00151AD7" w:rsidRPr="00747523" w:rsidRDefault="00747523" w:rsidP="00974B26">
            <w:pPr>
              <w:pStyle w:val="TableParagraph"/>
              <w:ind w:left="107" w:right="239" w:firstLine="105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34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1AD7" w:rsidRPr="00B46DB9" w:rsidRDefault="00151AD7" w:rsidP="00974B26">
            <w:pPr>
              <w:pStyle w:val="TableParagraph"/>
              <w:ind w:left="107" w:right="239" w:firstLine="105"/>
            </w:pPr>
            <w:r w:rsidRPr="00B46DB9">
              <w:t>Для</w:t>
            </w:r>
            <w:r w:rsidRPr="00B46DB9">
              <w:rPr>
                <w:spacing w:val="-2"/>
              </w:rPr>
              <w:t xml:space="preserve"> </w:t>
            </w:r>
            <w:r w:rsidRPr="00B46DB9">
              <w:t>ходьбы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766F27" w:rsidRPr="00B46DB9" w:rsidRDefault="00766F27" w:rsidP="00974B26">
            <w:pPr>
              <w:pStyle w:val="TableParagraph"/>
              <w:ind w:left="107" w:right="239" w:firstLine="105"/>
              <w:rPr>
                <w:lang w:val="ru-RU"/>
              </w:rPr>
            </w:pPr>
            <w:r w:rsidRPr="00B46DB9">
              <w:rPr>
                <w:lang w:val="ru-RU"/>
              </w:rPr>
              <w:t xml:space="preserve">- </w:t>
            </w:r>
            <w:r w:rsidR="00151AD7" w:rsidRPr="00B46DB9">
              <w:rPr>
                <w:lang w:val="ru-RU"/>
              </w:rPr>
              <w:t xml:space="preserve">Канат, </w:t>
            </w:r>
          </w:p>
          <w:p w:rsidR="00766F27" w:rsidRPr="00B46DB9" w:rsidRDefault="00766F27" w:rsidP="00974B26">
            <w:pPr>
              <w:pStyle w:val="TableParagraph"/>
              <w:ind w:left="107" w:right="239" w:firstLine="105"/>
              <w:rPr>
                <w:lang w:val="ru-RU"/>
              </w:rPr>
            </w:pPr>
            <w:r w:rsidRPr="00B46DB9">
              <w:rPr>
                <w:lang w:val="ru-RU"/>
              </w:rPr>
              <w:t xml:space="preserve">- </w:t>
            </w:r>
            <w:r w:rsidR="00151AD7" w:rsidRPr="00B46DB9">
              <w:rPr>
                <w:lang w:val="ru-RU"/>
              </w:rPr>
              <w:t xml:space="preserve">Доска с ребристой поверхностью, </w:t>
            </w:r>
          </w:p>
          <w:p w:rsidR="00766F27" w:rsidRPr="00B46DB9" w:rsidRDefault="00766F27" w:rsidP="00974B26">
            <w:pPr>
              <w:pStyle w:val="TableParagraph"/>
              <w:ind w:left="107" w:right="239" w:firstLine="105"/>
              <w:rPr>
                <w:spacing w:val="-57"/>
                <w:lang w:val="ru-RU"/>
              </w:rPr>
            </w:pPr>
            <w:r w:rsidRPr="00B46DB9">
              <w:rPr>
                <w:lang w:val="ru-RU"/>
              </w:rPr>
              <w:t xml:space="preserve">- </w:t>
            </w:r>
            <w:r w:rsidR="00151AD7" w:rsidRPr="00B46DB9">
              <w:rPr>
                <w:lang w:val="ru-RU"/>
              </w:rPr>
              <w:t>Доска гладкая</w:t>
            </w:r>
            <w:r w:rsidR="00151AD7" w:rsidRPr="00B46DB9">
              <w:rPr>
                <w:spacing w:val="-57"/>
                <w:lang w:val="ru-RU"/>
              </w:rPr>
              <w:t xml:space="preserve"> </w:t>
            </w:r>
          </w:p>
          <w:p w:rsidR="00151AD7" w:rsidRPr="00B46DB9" w:rsidRDefault="00766F27" w:rsidP="00974B26">
            <w:pPr>
              <w:pStyle w:val="TableParagraph"/>
              <w:ind w:left="107" w:right="239" w:firstLine="105"/>
              <w:rPr>
                <w:lang w:val="ru-RU"/>
              </w:rPr>
            </w:pPr>
            <w:r w:rsidRPr="00B46DB9">
              <w:rPr>
                <w:spacing w:val="-57"/>
                <w:lang w:val="ru-RU"/>
              </w:rPr>
              <w:t xml:space="preserve">- </w:t>
            </w:r>
            <w:r w:rsidR="00151AD7" w:rsidRPr="00B46DB9">
              <w:rPr>
                <w:lang w:val="ru-RU"/>
              </w:rPr>
              <w:t>Скамейка</w:t>
            </w:r>
            <w:r w:rsidR="00151AD7" w:rsidRPr="00B46DB9">
              <w:rPr>
                <w:spacing w:val="-2"/>
                <w:lang w:val="ru-RU"/>
              </w:rPr>
              <w:t xml:space="preserve"> </w:t>
            </w:r>
            <w:r w:rsidR="00151AD7" w:rsidRPr="00B46DB9">
              <w:rPr>
                <w:lang w:val="ru-RU"/>
              </w:rPr>
              <w:t>гимнастическая</w:t>
            </w:r>
          </w:p>
        </w:tc>
      </w:tr>
      <w:tr w:rsidR="00151AD7" w:rsidTr="00D1242B">
        <w:trPr>
          <w:trHeight w:val="359"/>
        </w:trPr>
        <w:tc>
          <w:tcPr>
            <w:tcW w:w="684" w:type="dxa"/>
            <w:tcBorders>
              <w:right w:val="single" w:sz="4" w:space="0" w:color="auto"/>
            </w:tcBorders>
          </w:tcPr>
          <w:p w:rsidR="00151AD7" w:rsidRPr="00B46DB9" w:rsidRDefault="00747523" w:rsidP="00974B26">
            <w:pPr>
              <w:pStyle w:val="TableParagraph"/>
              <w:ind w:left="107" w:right="239" w:firstLine="105"/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</w:tc>
        <w:tc>
          <w:tcPr>
            <w:tcW w:w="34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1AD7" w:rsidRPr="00B46DB9" w:rsidRDefault="00151AD7" w:rsidP="00974B26">
            <w:pPr>
              <w:pStyle w:val="TableParagraph"/>
              <w:ind w:left="107" w:right="239" w:firstLine="105"/>
            </w:pPr>
            <w:r w:rsidRPr="00B46DB9">
              <w:t>Для</w:t>
            </w:r>
            <w:r w:rsidRPr="00B46DB9">
              <w:rPr>
                <w:spacing w:val="-3"/>
              </w:rPr>
              <w:t xml:space="preserve"> </w:t>
            </w:r>
            <w:r w:rsidRPr="00B46DB9">
              <w:t>прыжков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766F27" w:rsidRPr="00B46DB9" w:rsidRDefault="00766F27" w:rsidP="00974B26">
            <w:pPr>
              <w:pStyle w:val="TableParagraph"/>
              <w:ind w:left="107" w:right="239" w:firstLine="105"/>
              <w:rPr>
                <w:spacing w:val="-2"/>
                <w:lang w:val="ru-RU"/>
              </w:rPr>
            </w:pPr>
            <w:r w:rsidRPr="00B46DB9">
              <w:rPr>
                <w:lang w:val="ru-RU"/>
              </w:rPr>
              <w:t xml:space="preserve">- </w:t>
            </w:r>
            <w:r w:rsidR="00151AD7" w:rsidRPr="00B46DB9">
              <w:t>Мат,</w:t>
            </w:r>
            <w:r w:rsidR="00151AD7" w:rsidRPr="00B46DB9">
              <w:rPr>
                <w:spacing w:val="-2"/>
              </w:rPr>
              <w:t xml:space="preserve"> </w:t>
            </w:r>
          </w:p>
          <w:p w:rsidR="00766F27" w:rsidRPr="00B46DB9" w:rsidRDefault="00766F27" w:rsidP="00974B26">
            <w:pPr>
              <w:pStyle w:val="TableParagraph"/>
              <w:ind w:left="107" w:right="239" w:firstLine="105"/>
              <w:rPr>
                <w:spacing w:val="56"/>
                <w:lang w:val="ru-RU"/>
              </w:rPr>
            </w:pPr>
            <w:r w:rsidRPr="00B46DB9">
              <w:rPr>
                <w:spacing w:val="-2"/>
                <w:lang w:val="ru-RU"/>
              </w:rPr>
              <w:t xml:space="preserve">- </w:t>
            </w:r>
            <w:r w:rsidR="00151AD7" w:rsidRPr="00B46DB9">
              <w:t>Обруч,</w:t>
            </w:r>
            <w:r w:rsidR="00151AD7" w:rsidRPr="00B46DB9">
              <w:rPr>
                <w:spacing w:val="56"/>
              </w:rPr>
              <w:t xml:space="preserve"> </w:t>
            </w:r>
          </w:p>
          <w:p w:rsidR="00151AD7" w:rsidRPr="00B46DB9" w:rsidRDefault="00766F27" w:rsidP="00766F27">
            <w:pPr>
              <w:pStyle w:val="TableParagraph"/>
              <w:ind w:left="107" w:right="239" w:firstLine="105"/>
            </w:pPr>
            <w:r w:rsidRPr="00B46DB9">
              <w:rPr>
                <w:spacing w:val="56"/>
                <w:lang w:val="ru-RU"/>
              </w:rPr>
              <w:t>-</w:t>
            </w:r>
            <w:r w:rsidR="00151AD7" w:rsidRPr="00B46DB9">
              <w:t>Скакалки</w:t>
            </w:r>
          </w:p>
        </w:tc>
      </w:tr>
      <w:tr w:rsidR="00151AD7" w:rsidTr="00D1242B">
        <w:trPr>
          <w:trHeight w:val="359"/>
        </w:trPr>
        <w:tc>
          <w:tcPr>
            <w:tcW w:w="684" w:type="dxa"/>
            <w:tcBorders>
              <w:right w:val="single" w:sz="4" w:space="0" w:color="auto"/>
            </w:tcBorders>
          </w:tcPr>
          <w:p w:rsidR="00151AD7" w:rsidRPr="00747523" w:rsidRDefault="00747523" w:rsidP="00974B26">
            <w:pPr>
              <w:pStyle w:val="TableParagraph"/>
              <w:ind w:left="107" w:right="239" w:firstLine="105"/>
              <w:rPr>
                <w:lang w:val="ru-RU"/>
              </w:rPr>
            </w:pPr>
            <w:r>
              <w:rPr>
                <w:lang w:val="ru-RU"/>
              </w:rPr>
              <w:t>3.</w:t>
            </w:r>
          </w:p>
        </w:tc>
        <w:tc>
          <w:tcPr>
            <w:tcW w:w="34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1AD7" w:rsidRPr="00B46DB9" w:rsidRDefault="009267FA" w:rsidP="00974B26">
            <w:pPr>
              <w:pStyle w:val="TableParagraph"/>
              <w:ind w:left="107" w:right="239" w:firstLine="105"/>
              <w:rPr>
                <w:lang w:val="ru-RU"/>
              </w:rPr>
            </w:pPr>
            <w:r>
              <w:rPr>
                <w:lang w:val="ru-RU"/>
              </w:rPr>
              <w:t>Для катания, броса</w:t>
            </w:r>
            <w:r w:rsidR="00151AD7" w:rsidRPr="00B46DB9">
              <w:rPr>
                <w:spacing w:val="-57"/>
                <w:lang w:val="ru-RU"/>
              </w:rPr>
              <w:t xml:space="preserve"> </w:t>
            </w:r>
            <w:r w:rsidR="00151AD7" w:rsidRPr="00B46DB9">
              <w:rPr>
                <w:lang w:val="ru-RU"/>
              </w:rPr>
              <w:t>ния, ловли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766F27" w:rsidRPr="00B46DB9" w:rsidRDefault="00766F27" w:rsidP="007A1EF0">
            <w:pPr>
              <w:pStyle w:val="TableParagraph"/>
              <w:ind w:left="110" w:right="595"/>
              <w:rPr>
                <w:lang w:val="ru-RU"/>
              </w:rPr>
            </w:pPr>
            <w:r w:rsidRPr="00B46DB9">
              <w:rPr>
                <w:lang w:val="ru-RU"/>
              </w:rPr>
              <w:t xml:space="preserve">- </w:t>
            </w:r>
            <w:r w:rsidR="00151AD7" w:rsidRPr="00B46DB9">
              <w:rPr>
                <w:lang w:val="ru-RU"/>
              </w:rPr>
              <w:t>Набор бадминтона,</w:t>
            </w:r>
          </w:p>
          <w:p w:rsidR="00766F27" w:rsidRPr="00B46DB9" w:rsidRDefault="00766F27" w:rsidP="007A1EF0">
            <w:pPr>
              <w:pStyle w:val="TableParagraph"/>
              <w:ind w:left="110" w:right="595"/>
              <w:rPr>
                <w:lang w:val="ru-RU"/>
              </w:rPr>
            </w:pPr>
            <w:r w:rsidRPr="00B46DB9">
              <w:rPr>
                <w:lang w:val="ru-RU"/>
              </w:rPr>
              <w:t xml:space="preserve">- </w:t>
            </w:r>
            <w:r w:rsidR="00151AD7" w:rsidRPr="00B46DB9">
              <w:rPr>
                <w:lang w:val="ru-RU"/>
              </w:rPr>
              <w:t xml:space="preserve"> Кегли,</w:t>
            </w:r>
          </w:p>
          <w:p w:rsidR="00766F27" w:rsidRPr="00B46DB9" w:rsidRDefault="00151AD7" w:rsidP="007A1EF0">
            <w:pPr>
              <w:pStyle w:val="TableParagraph"/>
              <w:ind w:left="110" w:right="595"/>
              <w:rPr>
                <w:lang w:val="ru-RU"/>
              </w:rPr>
            </w:pPr>
            <w:r w:rsidRPr="00B46DB9">
              <w:rPr>
                <w:lang w:val="ru-RU"/>
              </w:rPr>
              <w:t xml:space="preserve"> </w:t>
            </w:r>
            <w:r w:rsidR="00766F27" w:rsidRPr="00B46DB9">
              <w:rPr>
                <w:lang w:val="ru-RU"/>
              </w:rPr>
              <w:t>-</w:t>
            </w:r>
            <w:r w:rsidRPr="00B46DB9">
              <w:rPr>
                <w:lang w:val="ru-RU"/>
              </w:rPr>
              <w:t>Мячи большие, средние, малые</w:t>
            </w:r>
          </w:p>
          <w:p w:rsidR="00766F27" w:rsidRPr="00B46DB9" w:rsidRDefault="00151AD7" w:rsidP="007A1EF0">
            <w:pPr>
              <w:pStyle w:val="TableParagraph"/>
              <w:ind w:left="110" w:right="595"/>
              <w:rPr>
                <w:spacing w:val="-1"/>
                <w:lang w:val="ru-RU"/>
              </w:rPr>
            </w:pPr>
            <w:r w:rsidRPr="00B46DB9">
              <w:rPr>
                <w:spacing w:val="-57"/>
                <w:lang w:val="ru-RU"/>
              </w:rPr>
              <w:t xml:space="preserve"> </w:t>
            </w:r>
            <w:r w:rsidR="00766F27" w:rsidRPr="00B46DB9">
              <w:rPr>
                <w:spacing w:val="-57"/>
                <w:lang w:val="ru-RU"/>
              </w:rPr>
              <w:t>-</w:t>
            </w:r>
            <w:r w:rsidRPr="00B46DB9">
              <w:rPr>
                <w:lang w:val="ru-RU"/>
              </w:rPr>
              <w:t>Мяч</w:t>
            </w:r>
            <w:r w:rsidRPr="00B46DB9">
              <w:rPr>
                <w:spacing w:val="-2"/>
                <w:lang w:val="ru-RU"/>
              </w:rPr>
              <w:t xml:space="preserve"> </w:t>
            </w:r>
            <w:r w:rsidRPr="00B46DB9">
              <w:rPr>
                <w:lang w:val="ru-RU"/>
              </w:rPr>
              <w:t>футбольный</w:t>
            </w:r>
            <w:r w:rsidRPr="00B46DB9">
              <w:rPr>
                <w:spacing w:val="-1"/>
                <w:lang w:val="ru-RU"/>
              </w:rPr>
              <w:t xml:space="preserve"> </w:t>
            </w:r>
          </w:p>
          <w:p w:rsidR="00766F27" w:rsidRPr="00B46DB9" w:rsidRDefault="00766F27" w:rsidP="007A1EF0">
            <w:pPr>
              <w:pStyle w:val="TableParagraph"/>
              <w:ind w:left="110" w:right="595"/>
              <w:rPr>
                <w:lang w:val="ru-RU"/>
              </w:rPr>
            </w:pPr>
            <w:r w:rsidRPr="00B46DB9">
              <w:rPr>
                <w:spacing w:val="-1"/>
                <w:lang w:val="ru-RU"/>
              </w:rPr>
              <w:t>-</w:t>
            </w:r>
            <w:r w:rsidR="00151AD7" w:rsidRPr="00B46DB9">
              <w:rPr>
                <w:lang w:val="ru-RU"/>
              </w:rPr>
              <w:t>Мяч</w:t>
            </w:r>
            <w:r w:rsidR="00151AD7" w:rsidRPr="00B46DB9">
              <w:rPr>
                <w:spacing w:val="-1"/>
                <w:lang w:val="ru-RU"/>
              </w:rPr>
              <w:t xml:space="preserve"> </w:t>
            </w:r>
            <w:r w:rsidR="00151AD7" w:rsidRPr="00B46DB9">
              <w:rPr>
                <w:lang w:val="ru-RU"/>
              </w:rPr>
              <w:t xml:space="preserve">набивной </w:t>
            </w:r>
          </w:p>
          <w:p w:rsidR="00151AD7" w:rsidRPr="00B46DB9" w:rsidRDefault="00766F27" w:rsidP="007A1EF0">
            <w:pPr>
              <w:pStyle w:val="TableParagraph"/>
              <w:ind w:left="110" w:right="595"/>
              <w:rPr>
                <w:lang w:val="ru-RU"/>
              </w:rPr>
            </w:pPr>
            <w:r w:rsidRPr="00B46DB9">
              <w:rPr>
                <w:lang w:val="ru-RU"/>
              </w:rPr>
              <w:t>-</w:t>
            </w:r>
            <w:r w:rsidR="00151AD7" w:rsidRPr="00B46DB9">
              <w:rPr>
                <w:lang w:val="ru-RU"/>
              </w:rPr>
              <w:t>Мяч</w:t>
            </w:r>
            <w:r w:rsidR="00151AD7" w:rsidRPr="00B46DB9">
              <w:rPr>
                <w:spacing w:val="-1"/>
                <w:lang w:val="ru-RU"/>
              </w:rPr>
              <w:t xml:space="preserve"> </w:t>
            </w:r>
            <w:r w:rsidR="00151AD7" w:rsidRPr="00B46DB9">
              <w:rPr>
                <w:lang w:val="ru-RU"/>
              </w:rPr>
              <w:t>волейбольный</w:t>
            </w:r>
          </w:p>
          <w:p w:rsidR="00766F27" w:rsidRPr="00B46DB9" w:rsidRDefault="00766F27" w:rsidP="00974B26">
            <w:pPr>
              <w:pStyle w:val="TableParagraph"/>
              <w:ind w:left="107" w:right="239" w:firstLine="105"/>
              <w:rPr>
                <w:spacing w:val="-2"/>
                <w:lang w:val="ru-RU"/>
              </w:rPr>
            </w:pPr>
            <w:r w:rsidRPr="00B46DB9">
              <w:rPr>
                <w:lang w:val="ru-RU"/>
              </w:rPr>
              <w:t>-</w:t>
            </w:r>
            <w:r w:rsidR="00151AD7" w:rsidRPr="00B46DB9">
              <w:rPr>
                <w:lang w:val="ru-RU"/>
              </w:rPr>
              <w:t>Мяч</w:t>
            </w:r>
            <w:r w:rsidR="00151AD7" w:rsidRPr="00B46DB9">
              <w:rPr>
                <w:spacing w:val="-3"/>
                <w:lang w:val="ru-RU"/>
              </w:rPr>
              <w:t xml:space="preserve"> </w:t>
            </w:r>
            <w:r w:rsidR="00151AD7" w:rsidRPr="00B46DB9">
              <w:rPr>
                <w:lang w:val="ru-RU"/>
              </w:rPr>
              <w:t>баскетбольный</w:t>
            </w:r>
            <w:r w:rsidR="00151AD7" w:rsidRPr="00B46DB9">
              <w:rPr>
                <w:spacing w:val="-2"/>
                <w:lang w:val="ru-RU"/>
              </w:rPr>
              <w:t xml:space="preserve"> </w:t>
            </w:r>
          </w:p>
          <w:p w:rsidR="00766F27" w:rsidRPr="00B46DB9" w:rsidRDefault="00766F27" w:rsidP="00974B26">
            <w:pPr>
              <w:pStyle w:val="TableParagraph"/>
              <w:ind w:left="107" w:right="239" w:firstLine="105"/>
              <w:rPr>
                <w:spacing w:val="-1"/>
                <w:lang w:val="ru-RU"/>
              </w:rPr>
            </w:pPr>
            <w:r w:rsidRPr="00B46DB9">
              <w:rPr>
                <w:spacing w:val="-2"/>
                <w:lang w:val="ru-RU"/>
              </w:rPr>
              <w:t>-</w:t>
            </w:r>
            <w:r w:rsidR="00151AD7" w:rsidRPr="00B46DB9">
              <w:rPr>
                <w:lang w:val="ru-RU"/>
              </w:rPr>
              <w:t>Мяч</w:t>
            </w:r>
            <w:r w:rsidR="00151AD7" w:rsidRPr="00B46DB9">
              <w:rPr>
                <w:spacing w:val="-3"/>
                <w:lang w:val="ru-RU"/>
              </w:rPr>
              <w:t xml:space="preserve"> </w:t>
            </w:r>
            <w:r w:rsidR="00151AD7" w:rsidRPr="00B46DB9">
              <w:rPr>
                <w:lang w:val="ru-RU"/>
              </w:rPr>
              <w:t>массажный</w:t>
            </w:r>
            <w:r w:rsidR="00151AD7" w:rsidRPr="00B46DB9">
              <w:rPr>
                <w:spacing w:val="-1"/>
                <w:lang w:val="ru-RU"/>
              </w:rPr>
              <w:t xml:space="preserve"> </w:t>
            </w:r>
          </w:p>
          <w:p w:rsidR="00151AD7" w:rsidRPr="00B46DB9" w:rsidRDefault="00766F27" w:rsidP="00974B26">
            <w:pPr>
              <w:pStyle w:val="TableParagraph"/>
              <w:ind w:left="107" w:right="239" w:firstLine="105"/>
              <w:rPr>
                <w:lang w:val="ru-RU"/>
              </w:rPr>
            </w:pPr>
            <w:r w:rsidRPr="00B46DB9">
              <w:rPr>
                <w:spacing w:val="-1"/>
                <w:lang w:val="ru-RU"/>
              </w:rPr>
              <w:t>-</w:t>
            </w:r>
            <w:r w:rsidR="00151AD7" w:rsidRPr="00B46DB9">
              <w:rPr>
                <w:lang w:val="ru-RU"/>
              </w:rPr>
              <w:t>Кольцеброс</w:t>
            </w:r>
          </w:p>
        </w:tc>
      </w:tr>
      <w:tr w:rsidR="00151AD7" w:rsidTr="00D1242B">
        <w:trPr>
          <w:trHeight w:val="359"/>
        </w:trPr>
        <w:tc>
          <w:tcPr>
            <w:tcW w:w="684" w:type="dxa"/>
            <w:tcBorders>
              <w:right w:val="single" w:sz="4" w:space="0" w:color="auto"/>
            </w:tcBorders>
          </w:tcPr>
          <w:p w:rsidR="00151AD7" w:rsidRPr="00B46DB9" w:rsidRDefault="00747523" w:rsidP="00974B26">
            <w:pPr>
              <w:pStyle w:val="TableParagraph"/>
              <w:ind w:left="107" w:right="239" w:firstLine="105"/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34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1AD7" w:rsidRPr="00B46DB9" w:rsidRDefault="00B46DB9" w:rsidP="00974B26">
            <w:pPr>
              <w:pStyle w:val="TableParagraph"/>
              <w:ind w:left="107" w:right="239" w:firstLine="105"/>
            </w:pPr>
            <w:r w:rsidRPr="00B46DB9">
              <w:t>Для общеразвиваю</w:t>
            </w:r>
            <w:r w:rsidR="00151AD7" w:rsidRPr="00B46DB9">
              <w:t>щих</w:t>
            </w:r>
            <w:r w:rsidR="00151AD7" w:rsidRPr="00B46DB9">
              <w:rPr>
                <w:spacing w:val="3"/>
              </w:rPr>
              <w:t xml:space="preserve"> </w:t>
            </w:r>
            <w:r w:rsidR="00151AD7" w:rsidRPr="00B46DB9">
              <w:t>упражнений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766F27" w:rsidRPr="00B46DB9" w:rsidRDefault="00766F27" w:rsidP="00974B26">
            <w:pPr>
              <w:pStyle w:val="TableParagraph"/>
              <w:ind w:left="107" w:right="239" w:firstLine="105"/>
              <w:rPr>
                <w:lang w:val="ru-RU"/>
              </w:rPr>
            </w:pPr>
            <w:r w:rsidRPr="00B46DB9">
              <w:rPr>
                <w:lang w:val="ru-RU"/>
              </w:rPr>
              <w:t>-</w:t>
            </w:r>
            <w:r w:rsidR="00151AD7" w:rsidRPr="00B46DB9">
              <w:rPr>
                <w:lang w:val="ru-RU"/>
              </w:rPr>
              <w:t xml:space="preserve">Гимнастическая палка </w:t>
            </w:r>
          </w:p>
          <w:p w:rsidR="00766F27" w:rsidRPr="00B46DB9" w:rsidRDefault="00766F27" w:rsidP="00974B26">
            <w:pPr>
              <w:pStyle w:val="TableParagraph"/>
              <w:ind w:left="107" w:right="239" w:firstLine="105"/>
              <w:rPr>
                <w:spacing w:val="1"/>
                <w:lang w:val="ru-RU"/>
              </w:rPr>
            </w:pPr>
            <w:r w:rsidRPr="00B46DB9">
              <w:rPr>
                <w:lang w:val="ru-RU"/>
              </w:rPr>
              <w:t xml:space="preserve">- </w:t>
            </w:r>
            <w:r w:rsidR="00151AD7" w:rsidRPr="00B46DB9">
              <w:rPr>
                <w:lang w:val="ru-RU"/>
              </w:rPr>
              <w:t>Ленточки на кольце</w:t>
            </w:r>
            <w:r w:rsidR="00151AD7" w:rsidRPr="00B46DB9">
              <w:rPr>
                <w:spacing w:val="1"/>
                <w:lang w:val="ru-RU"/>
              </w:rPr>
              <w:t xml:space="preserve"> </w:t>
            </w:r>
          </w:p>
          <w:p w:rsidR="00766F27" w:rsidRPr="00B46DB9" w:rsidRDefault="00766F27" w:rsidP="00974B26">
            <w:pPr>
              <w:pStyle w:val="TableParagraph"/>
              <w:ind w:left="107" w:right="239" w:firstLine="105"/>
              <w:rPr>
                <w:spacing w:val="-57"/>
                <w:lang w:val="ru-RU"/>
              </w:rPr>
            </w:pPr>
            <w:r w:rsidRPr="00B46DB9">
              <w:rPr>
                <w:spacing w:val="1"/>
                <w:lang w:val="ru-RU"/>
              </w:rPr>
              <w:t>-</w:t>
            </w:r>
            <w:r w:rsidR="00151AD7" w:rsidRPr="00B46DB9">
              <w:rPr>
                <w:lang w:val="ru-RU"/>
              </w:rPr>
              <w:t>Флажки</w:t>
            </w:r>
            <w:r w:rsidR="00151AD7" w:rsidRPr="00B46DB9">
              <w:rPr>
                <w:spacing w:val="-57"/>
                <w:lang w:val="ru-RU"/>
              </w:rPr>
              <w:t xml:space="preserve"> </w:t>
            </w:r>
          </w:p>
          <w:p w:rsidR="00766F27" w:rsidRPr="00B46DB9" w:rsidRDefault="00766F27" w:rsidP="00974B26">
            <w:pPr>
              <w:pStyle w:val="TableParagraph"/>
              <w:ind w:left="107" w:right="239" w:firstLine="105"/>
              <w:rPr>
                <w:lang w:val="ru-RU"/>
              </w:rPr>
            </w:pPr>
            <w:r w:rsidRPr="00B46DB9">
              <w:rPr>
                <w:spacing w:val="-57"/>
                <w:lang w:val="ru-RU"/>
              </w:rPr>
              <w:t>-</w:t>
            </w:r>
            <w:r w:rsidR="00D1242B">
              <w:rPr>
                <w:spacing w:val="-57"/>
                <w:lang w:val="ru-RU"/>
              </w:rPr>
              <w:t xml:space="preserve">- </w:t>
            </w:r>
            <w:r w:rsidR="00151AD7" w:rsidRPr="00B46DB9">
              <w:rPr>
                <w:lang w:val="ru-RU"/>
              </w:rPr>
              <w:t xml:space="preserve">Платочки </w:t>
            </w:r>
          </w:p>
          <w:p w:rsidR="00766F27" w:rsidRPr="00B46DB9" w:rsidRDefault="00766F27" w:rsidP="00974B26">
            <w:pPr>
              <w:pStyle w:val="TableParagraph"/>
              <w:ind w:left="107" w:right="239" w:firstLine="105"/>
              <w:rPr>
                <w:spacing w:val="-1"/>
                <w:lang w:val="ru-RU"/>
              </w:rPr>
            </w:pPr>
            <w:r w:rsidRPr="00B46DB9">
              <w:rPr>
                <w:lang w:val="ru-RU"/>
              </w:rPr>
              <w:t>-</w:t>
            </w:r>
            <w:r w:rsidR="00151AD7" w:rsidRPr="00B46DB9">
              <w:rPr>
                <w:lang w:val="ru-RU"/>
              </w:rPr>
              <w:t>Мячи</w:t>
            </w:r>
            <w:r w:rsidR="00151AD7" w:rsidRPr="00B46DB9">
              <w:rPr>
                <w:spacing w:val="1"/>
                <w:lang w:val="ru-RU"/>
              </w:rPr>
              <w:t xml:space="preserve"> </w:t>
            </w:r>
            <w:r w:rsidR="00151AD7" w:rsidRPr="00B46DB9">
              <w:rPr>
                <w:lang w:val="ru-RU"/>
              </w:rPr>
              <w:t>разного размера</w:t>
            </w:r>
            <w:r w:rsidR="00151AD7" w:rsidRPr="00B46DB9">
              <w:rPr>
                <w:spacing w:val="-1"/>
                <w:lang w:val="ru-RU"/>
              </w:rPr>
              <w:t xml:space="preserve"> </w:t>
            </w:r>
          </w:p>
          <w:p w:rsidR="00766F27" w:rsidRPr="00B46DB9" w:rsidRDefault="00766F27" w:rsidP="00974B26">
            <w:pPr>
              <w:pStyle w:val="TableParagraph"/>
              <w:ind w:left="107" w:right="239" w:firstLine="105"/>
              <w:rPr>
                <w:spacing w:val="6"/>
                <w:lang w:val="ru-RU"/>
              </w:rPr>
            </w:pPr>
            <w:r w:rsidRPr="00B46DB9">
              <w:rPr>
                <w:spacing w:val="-1"/>
                <w:lang w:val="ru-RU"/>
              </w:rPr>
              <w:t>-</w:t>
            </w:r>
            <w:r w:rsidR="00151AD7" w:rsidRPr="00B46DB9">
              <w:rPr>
                <w:lang w:val="ru-RU"/>
              </w:rPr>
              <w:t>Кубики</w:t>
            </w:r>
            <w:r w:rsidR="00151AD7" w:rsidRPr="00B46DB9">
              <w:rPr>
                <w:spacing w:val="6"/>
                <w:lang w:val="ru-RU"/>
              </w:rPr>
              <w:t xml:space="preserve"> </w:t>
            </w:r>
          </w:p>
          <w:p w:rsidR="00151AD7" w:rsidRPr="00B46DB9" w:rsidRDefault="00766F27" w:rsidP="00974B26">
            <w:pPr>
              <w:pStyle w:val="TableParagraph"/>
              <w:ind w:left="107" w:right="239" w:firstLine="105"/>
              <w:rPr>
                <w:lang w:val="ru-RU"/>
              </w:rPr>
            </w:pPr>
            <w:r w:rsidRPr="00B46DB9">
              <w:rPr>
                <w:spacing w:val="6"/>
                <w:lang w:val="ru-RU"/>
              </w:rPr>
              <w:t>-</w:t>
            </w:r>
            <w:r w:rsidR="00151AD7" w:rsidRPr="00B46DB9">
              <w:rPr>
                <w:lang w:val="ru-RU"/>
              </w:rPr>
              <w:t>Обручи</w:t>
            </w:r>
          </w:p>
        </w:tc>
      </w:tr>
      <w:tr w:rsidR="00151AD7" w:rsidTr="00D1242B">
        <w:trPr>
          <w:trHeight w:val="359"/>
        </w:trPr>
        <w:tc>
          <w:tcPr>
            <w:tcW w:w="684" w:type="dxa"/>
            <w:tcBorders>
              <w:right w:val="single" w:sz="4" w:space="0" w:color="auto"/>
            </w:tcBorders>
          </w:tcPr>
          <w:p w:rsidR="00151AD7" w:rsidRPr="00B46DB9" w:rsidRDefault="00747523" w:rsidP="00974B26">
            <w:pPr>
              <w:pStyle w:val="TableParagraph"/>
              <w:ind w:left="107" w:right="239" w:firstLine="105"/>
              <w:rPr>
                <w:lang w:val="ru-RU"/>
              </w:rPr>
            </w:pPr>
            <w:r>
              <w:rPr>
                <w:lang w:val="ru-RU"/>
              </w:rPr>
              <w:t>5.</w:t>
            </w:r>
          </w:p>
        </w:tc>
        <w:tc>
          <w:tcPr>
            <w:tcW w:w="34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1AD7" w:rsidRPr="00B46DB9" w:rsidRDefault="00B46DB9" w:rsidP="00974B26">
            <w:pPr>
              <w:pStyle w:val="TableParagraph"/>
              <w:ind w:left="107" w:right="239" w:firstLine="105"/>
            </w:pPr>
            <w:r w:rsidRPr="00B46DB9">
              <w:t>Для лазания, пол</w:t>
            </w:r>
            <w:r w:rsidR="00151AD7" w:rsidRPr="00B46DB9">
              <w:t>зания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766F27" w:rsidRPr="00B46DB9" w:rsidRDefault="00766F27" w:rsidP="00974B26">
            <w:pPr>
              <w:pStyle w:val="TableParagraph"/>
              <w:ind w:left="107" w:right="239" w:firstLine="105"/>
              <w:rPr>
                <w:spacing w:val="55"/>
                <w:lang w:val="ru-RU"/>
              </w:rPr>
            </w:pPr>
            <w:r w:rsidRPr="00B46DB9">
              <w:rPr>
                <w:lang w:val="ru-RU"/>
              </w:rPr>
              <w:t>-</w:t>
            </w:r>
            <w:r w:rsidR="00151AD7" w:rsidRPr="00B46DB9">
              <w:rPr>
                <w:lang w:val="ru-RU"/>
              </w:rPr>
              <w:t>Дуги</w:t>
            </w:r>
            <w:r w:rsidR="00151AD7" w:rsidRPr="00B46DB9">
              <w:rPr>
                <w:spacing w:val="55"/>
                <w:lang w:val="ru-RU"/>
              </w:rPr>
              <w:t xml:space="preserve"> </w:t>
            </w:r>
          </w:p>
          <w:p w:rsidR="00766F27" w:rsidRPr="00B46DB9" w:rsidRDefault="00766F27" w:rsidP="00974B26">
            <w:pPr>
              <w:pStyle w:val="TableParagraph"/>
              <w:ind w:left="107" w:right="239" w:firstLine="105"/>
              <w:rPr>
                <w:spacing w:val="-2"/>
                <w:lang w:val="ru-RU"/>
              </w:rPr>
            </w:pPr>
            <w:r w:rsidRPr="00B46DB9">
              <w:rPr>
                <w:spacing w:val="55"/>
                <w:lang w:val="ru-RU"/>
              </w:rPr>
              <w:t>-</w:t>
            </w:r>
            <w:r w:rsidR="00151AD7" w:rsidRPr="00B46DB9">
              <w:rPr>
                <w:lang w:val="ru-RU"/>
              </w:rPr>
              <w:t>Стойки</w:t>
            </w:r>
            <w:r w:rsidR="00151AD7" w:rsidRPr="00B46DB9">
              <w:rPr>
                <w:spacing w:val="-2"/>
                <w:lang w:val="ru-RU"/>
              </w:rPr>
              <w:t xml:space="preserve"> </w:t>
            </w:r>
          </w:p>
          <w:p w:rsidR="00766F27" w:rsidRPr="00B46DB9" w:rsidRDefault="00766F27" w:rsidP="00974B26">
            <w:pPr>
              <w:pStyle w:val="TableParagraph"/>
              <w:ind w:left="107" w:right="239" w:firstLine="105"/>
              <w:rPr>
                <w:lang w:val="ru-RU"/>
              </w:rPr>
            </w:pPr>
            <w:r w:rsidRPr="00B46DB9">
              <w:rPr>
                <w:spacing w:val="-2"/>
                <w:lang w:val="ru-RU"/>
              </w:rPr>
              <w:t>-</w:t>
            </w:r>
            <w:r w:rsidR="00151AD7" w:rsidRPr="00B46DB9">
              <w:rPr>
                <w:lang w:val="ru-RU"/>
              </w:rPr>
              <w:t>Шведская</w:t>
            </w:r>
            <w:r w:rsidR="00151AD7" w:rsidRPr="00B46DB9">
              <w:rPr>
                <w:spacing w:val="-2"/>
                <w:lang w:val="ru-RU"/>
              </w:rPr>
              <w:t xml:space="preserve"> </w:t>
            </w:r>
            <w:r w:rsidR="00151AD7" w:rsidRPr="00B46DB9">
              <w:rPr>
                <w:lang w:val="ru-RU"/>
              </w:rPr>
              <w:t>стенка</w:t>
            </w:r>
          </w:p>
          <w:p w:rsidR="00151AD7" w:rsidRPr="00B46DB9" w:rsidRDefault="00766F27" w:rsidP="00974B26">
            <w:pPr>
              <w:pStyle w:val="TableParagraph"/>
              <w:ind w:left="107" w:right="239" w:firstLine="105"/>
              <w:rPr>
                <w:lang w:val="ru-RU"/>
              </w:rPr>
            </w:pPr>
            <w:r w:rsidRPr="00B46DB9">
              <w:rPr>
                <w:lang w:val="ru-RU"/>
              </w:rPr>
              <w:t>-</w:t>
            </w:r>
            <w:r w:rsidR="00151AD7" w:rsidRPr="00B46DB9">
              <w:rPr>
                <w:spacing w:val="-3"/>
                <w:lang w:val="ru-RU"/>
              </w:rPr>
              <w:t xml:space="preserve"> </w:t>
            </w:r>
            <w:r w:rsidR="00151AD7" w:rsidRPr="00B46DB9">
              <w:rPr>
                <w:lang w:val="ru-RU"/>
              </w:rPr>
              <w:t>Конусы</w:t>
            </w:r>
          </w:p>
        </w:tc>
      </w:tr>
    </w:tbl>
    <w:p w:rsidR="001E736A" w:rsidRDefault="001E736A" w:rsidP="001E736A">
      <w:pPr>
        <w:pStyle w:val="2"/>
        <w:spacing w:before="83" w:after="4" w:line="240" w:lineRule="auto"/>
        <w:ind w:left="1541" w:right="992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1E736A">
        <w:rPr>
          <w:rFonts w:ascii="Times New Roman" w:hAnsi="Times New Roman" w:cs="Times New Roman"/>
          <w:b/>
          <w:color w:val="auto"/>
          <w:sz w:val="22"/>
          <w:szCs w:val="22"/>
        </w:rPr>
        <w:t>Спортивная</w:t>
      </w:r>
      <w:r w:rsidRPr="001E736A"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  <w:t xml:space="preserve"> </w:t>
      </w:r>
      <w:r w:rsidRPr="001E736A">
        <w:rPr>
          <w:rFonts w:ascii="Times New Roman" w:hAnsi="Times New Roman" w:cs="Times New Roman"/>
          <w:b/>
          <w:color w:val="auto"/>
          <w:sz w:val="22"/>
          <w:szCs w:val="22"/>
        </w:rPr>
        <w:t>площадка</w:t>
      </w:r>
    </w:p>
    <w:tbl>
      <w:tblPr>
        <w:tblStyle w:val="TableNormal"/>
        <w:tblW w:w="9639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3261"/>
        <w:gridCol w:w="5811"/>
      </w:tblGrid>
      <w:tr w:rsidR="001E736A" w:rsidTr="00D1242B">
        <w:trPr>
          <w:trHeight w:val="554"/>
        </w:trPr>
        <w:tc>
          <w:tcPr>
            <w:tcW w:w="567" w:type="dxa"/>
          </w:tcPr>
          <w:p w:rsidR="001E736A" w:rsidRPr="001E736A" w:rsidRDefault="001E736A" w:rsidP="007A1EF0">
            <w:pPr>
              <w:pStyle w:val="TableParagraph"/>
              <w:spacing w:line="270" w:lineRule="exact"/>
              <w:ind w:left="107"/>
            </w:pPr>
            <w:r w:rsidRPr="001E736A">
              <w:t>№</w:t>
            </w:r>
          </w:p>
          <w:p w:rsidR="001E736A" w:rsidRPr="001E736A" w:rsidRDefault="001E736A" w:rsidP="007A1EF0">
            <w:pPr>
              <w:pStyle w:val="TableParagraph"/>
              <w:spacing w:line="264" w:lineRule="exact"/>
              <w:ind w:left="107"/>
            </w:pPr>
            <w:r w:rsidRPr="001E736A">
              <w:t>п/п</w:t>
            </w:r>
          </w:p>
        </w:tc>
        <w:tc>
          <w:tcPr>
            <w:tcW w:w="3261" w:type="dxa"/>
          </w:tcPr>
          <w:p w:rsidR="001E736A" w:rsidRPr="001E736A" w:rsidRDefault="001E736A" w:rsidP="007A1EF0">
            <w:pPr>
              <w:pStyle w:val="TableParagraph"/>
              <w:spacing w:line="270" w:lineRule="exact"/>
              <w:ind w:left="108"/>
            </w:pPr>
            <w:r w:rsidRPr="001E736A">
              <w:t>Тип</w:t>
            </w:r>
            <w:r w:rsidRPr="001E736A">
              <w:rPr>
                <w:spacing w:val="-1"/>
              </w:rPr>
              <w:t xml:space="preserve"> </w:t>
            </w:r>
            <w:r w:rsidRPr="001E736A">
              <w:t>материалов</w:t>
            </w:r>
          </w:p>
        </w:tc>
        <w:tc>
          <w:tcPr>
            <w:tcW w:w="5811" w:type="dxa"/>
          </w:tcPr>
          <w:p w:rsidR="001E736A" w:rsidRPr="001E736A" w:rsidRDefault="001E736A" w:rsidP="007A1EF0">
            <w:pPr>
              <w:pStyle w:val="TableParagraph"/>
              <w:spacing w:line="270" w:lineRule="exact"/>
              <w:ind w:left="108"/>
            </w:pPr>
            <w:r w:rsidRPr="001E736A">
              <w:t>Наименование</w:t>
            </w:r>
          </w:p>
        </w:tc>
      </w:tr>
      <w:tr w:rsidR="001E736A" w:rsidTr="00D1242B">
        <w:trPr>
          <w:trHeight w:val="830"/>
        </w:trPr>
        <w:tc>
          <w:tcPr>
            <w:tcW w:w="567" w:type="dxa"/>
          </w:tcPr>
          <w:p w:rsidR="001E736A" w:rsidRPr="001E736A" w:rsidRDefault="001E736A" w:rsidP="007A1EF0">
            <w:pPr>
              <w:pStyle w:val="TableParagraph"/>
              <w:spacing w:line="268" w:lineRule="exact"/>
              <w:ind w:left="107"/>
            </w:pPr>
            <w:r w:rsidRPr="001E736A">
              <w:t>1</w:t>
            </w:r>
          </w:p>
        </w:tc>
        <w:tc>
          <w:tcPr>
            <w:tcW w:w="3261" w:type="dxa"/>
          </w:tcPr>
          <w:p w:rsidR="001E736A" w:rsidRPr="001E736A" w:rsidRDefault="001E736A" w:rsidP="007A1EF0">
            <w:pPr>
              <w:pStyle w:val="TableParagraph"/>
              <w:spacing w:line="268" w:lineRule="exact"/>
              <w:ind w:left="108"/>
            </w:pPr>
            <w:r w:rsidRPr="001E736A">
              <w:t>Стационарное</w:t>
            </w:r>
          </w:p>
        </w:tc>
        <w:tc>
          <w:tcPr>
            <w:tcW w:w="5811" w:type="dxa"/>
          </w:tcPr>
          <w:p w:rsidR="001E736A" w:rsidRPr="001E736A" w:rsidRDefault="001E736A" w:rsidP="001E736A">
            <w:pPr>
              <w:pStyle w:val="TableParagraph"/>
              <w:ind w:left="276" w:right="342" w:hanging="60"/>
              <w:rPr>
                <w:lang w:val="ru-RU"/>
              </w:rPr>
            </w:pPr>
            <w:r w:rsidRPr="001E736A">
              <w:rPr>
                <w:spacing w:val="1"/>
                <w:lang w:val="ru-RU"/>
              </w:rPr>
              <w:t xml:space="preserve">- </w:t>
            </w:r>
            <w:r w:rsidRPr="001E736A">
              <w:rPr>
                <w:lang w:val="ru-RU"/>
              </w:rPr>
              <w:t>Лестницы</w:t>
            </w:r>
            <w:r w:rsidRPr="001E736A">
              <w:rPr>
                <w:spacing w:val="-4"/>
                <w:lang w:val="ru-RU"/>
              </w:rPr>
              <w:t xml:space="preserve"> </w:t>
            </w:r>
            <w:r w:rsidRPr="001E736A">
              <w:rPr>
                <w:lang w:val="ru-RU"/>
              </w:rPr>
              <w:t>для</w:t>
            </w:r>
            <w:r w:rsidRPr="001E736A">
              <w:rPr>
                <w:spacing w:val="-4"/>
                <w:lang w:val="ru-RU"/>
              </w:rPr>
              <w:t xml:space="preserve"> </w:t>
            </w:r>
            <w:r w:rsidRPr="001E736A">
              <w:rPr>
                <w:lang w:val="ru-RU"/>
              </w:rPr>
              <w:t>лазания</w:t>
            </w:r>
          </w:p>
          <w:p w:rsidR="001E736A" w:rsidRPr="001E736A" w:rsidRDefault="001E736A" w:rsidP="007A1EF0">
            <w:pPr>
              <w:pStyle w:val="TableParagraph"/>
              <w:spacing w:line="261" w:lineRule="exact"/>
              <w:ind w:left="216"/>
              <w:rPr>
                <w:lang w:val="ru-RU"/>
              </w:rPr>
            </w:pPr>
            <w:r w:rsidRPr="001E736A">
              <w:rPr>
                <w:lang w:val="ru-RU"/>
              </w:rPr>
              <w:t>- Рукоход</w:t>
            </w:r>
          </w:p>
        </w:tc>
      </w:tr>
      <w:tr w:rsidR="001E736A" w:rsidTr="00D1242B">
        <w:trPr>
          <w:trHeight w:val="3314"/>
        </w:trPr>
        <w:tc>
          <w:tcPr>
            <w:tcW w:w="567" w:type="dxa"/>
          </w:tcPr>
          <w:p w:rsidR="001E736A" w:rsidRPr="001E736A" w:rsidRDefault="001E736A" w:rsidP="007A1EF0">
            <w:pPr>
              <w:pStyle w:val="TableParagraph"/>
              <w:spacing w:line="270" w:lineRule="exact"/>
              <w:ind w:left="215"/>
            </w:pPr>
            <w:r w:rsidRPr="001E736A">
              <w:lastRenderedPageBreak/>
              <w:t>2</w:t>
            </w:r>
          </w:p>
        </w:tc>
        <w:tc>
          <w:tcPr>
            <w:tcW w:w="3261" w:type="dxa"/>
          </w:tcPr>
          <w:p w:rsidR="001E736A" w:rsidRPr="001E736A" w:rsidRDefault="008368A6" w:rsidP="007A1EF0">
            <w:pPr>
              <w:pStyle w:val="TableParagraph"/>
              <w:spacing w:line="270" w:lineRule="exact"/>
              <w:ind w:left="216"/>
            </w:pPr>
            <w:r>
              <w:rPr>
                <w:lang w:val="ru-RU"/>
              </w:rPr>
              <w:t>в</w:t>
            </w:r>
            <w:r w:rsidR="001E736A" w:rsidRPr="001E736A">
              <w:t>ыносное</w:t>
            </w:r>
          </w:p>
        </w:tc>
        <w:tc>
          <w:tcPr>
            <w:tcW w:w="5811" w:type="dxa"/>
          </w:tcPr>
          <w:p w:rsidR="001E736A" w:rsidRPr="001E736A" w:rsidRDefault="001E736A" w:rsidP="001E736A">
            <w:pPr>
              <w:pStyle w:val="TableParagraph"/>
              <w:ind w:left="141" w:right="342"/>
              <w:rPr>
                <w:spacing w:val="-57"/>
                <w:lang w:val="ru-RU"/>
              </w:rPr>
            </w:pPr>
            <w:r w:rsidRPr="001E736A">
              <w:rPr>
                <w:lang w:val="ru-RU"/>
              </w:rPr>
              <w:t>- Мяч баскетбольный,</w:t>
            </w:r>
            <w:r w:rsidRPr="001E736A">
              <w:rPr>
                <w:spacing w:val="-57"/>
                <w:lang w:val="ru-RU"/>
              </w:rPr>
              <w:t xml:space="preserve"> </w:t>
            </w:r>
          </w:p>
          <w:p w:rsidR="001E736A" w:rsidRPr="001E736A" w:rsidRDefault="00C159EC" w:rsidP="00C159EC">
            <w:pPr>
              <w:pStyle w:val="TableParagraph"/>
              <w:ind w:left="141" w:right="58"/>
              <w:rPr>
                <w:spacing w:val="1"/>
                <w:lang w:val="ru-RU"/>
              </w:rPr>
            </w:pPr>
            <w:r>
              <w:rPr>
                <w:spacing w:val="-57"/>
                <w:lang w:val="ru-RU"/>
              </w:rPr>
              <w:t xml:space="preserve">                    - </w:t>
            </w:r>
            <w:r w:rsidR="001E736A" w:rsidRPr="001E736A">
              <w:rPr>
                <w:lang w:val="ru-RU"/>
              </w:rPr>
              <w:t>Мяч волейбольный</w:t>
            </w:r>
            <w:r w:rsidR="001E736A" w:rsidRPr="001E736A">
              <w:rPr>
                <w:spacing w:val="1"/>
                <w:lang w:val="ru-RU"/>
              </w:rPr>
              <w:t xml:space="preserve"> </w:t>
            </w:r>
          </w:p>
          <w:p w:rsidR="001E736A" w:rsidRPr="001E736A" w:rsidRDefault="001E736A" w:rsidP="001E736A">
            <w:pPr>
              <w:pStyle w:val="TableParagraph"/>
              <w:ind w:left="141" w:right="342"/>
              <w:rPr>
                <w:lang w:val="ru-RU"/>
              </w:rPr>
            </w:pPr>
            <w:r w:rsidRPr="001E736A">
              <w:rPr>
                <w:spacing w:val="1"/>
                <w:lang w:val="ru-RU"/>
              </w:rPr>
              <w:t xml:space="preserve">- </w:t>
            </w:r>
            <w:r w:rsidRPr="001E736A">
              <w:rPr>
                <w:lang w:val="ru-RU"/>
              </w:rPr>
              <w:t>Мяч</w:t>
            </w:r>
            <w:r w:rsidRPr="001E736A">
              <w:rPr>
                <w:spacing w:val="-2"/>
                <w:lang w:val="ru-RU"/>
              </w:rPr>
              <w:t xml:space="preserve"> </w:t>
            </w:r>
            <w:r w:rsidRPr="001E736A">
              <w:rPr>
                <w:lang w:val="ru-RU"/>
              </w:rPr>
              <w:t>футбольный</w:t>
            </w:r>
          </w:p>
          <w:p w:rsidR="001E736A" w:rsidRPr="001E736A" w:rsidRDefault="001E736A" w:rsidP="001E736A">
            <w:pPr>
              <w:pStyle w:val="TableParagraph"/>
              <w:ind w:left="141" w:right="2679"/>
              <w:rPr>
                <w:lang w:val="ru-RU"/>
              </w:rPr>
            </w:pPr>
            <w:r w:rsidRPr="001E736A">
              <w:rPr>
                <w:lang w:val="ru-RU"/>
              </w:rPr>
              <w:t xml:space="preserve">- Ракетки для бадминтона, </w:t>
            </w:r>
          </w:p>
          <w:p w:rsidR="001E736A" w:rsidRPr="001E736A" w:rsidRDefault="001E736A" w:rsidP="001E736A">
            <w:pPr>
              <w:pStyle w:val="TableParagraph"/>
              <w:ind w:left="141" w:right="2679"/>
              <w:rPr>
                <w:spacing w:val="-57"/>
                <w:lang w:val="ru-RU"/>
              </w:rPr>
            </w:pPr>
            <w:r w:rsidRPr="001E736A">
              <w:rPr>
                <w:lang w:val="ru-RU"/>
              </w:rPr>
              <w:t xml:space="preserve">- </w:t>
            </w:r>
            <w:r>
              <w:rPr>
                <w:lang w:val="ru-RU"/>
              </w:rPr>
              <w:t>В</w:t>
            </w:r>
            <w:r w:rsidRPr="001E736A">
              <w:rPr>
                <w:lang w:val="ru-RU"/>
              </w:rPr>
              <w:t>оланчики</w:t>
            </w:r>
            <w:r w:rsidRPr="001E736A">
              <w:rPr>
                <w:spacing w:val="-57"/>
                <w:lang w:val="ru-RU"/>
              </w:rPr>
              <w:t xml:space="preserve"> </w:t>
            </w:r>
          </w:p>
          <w:p w:rsidR="001E736A" w:rsidRPr="001E736A" w:rsidRDefault="001E736A" w:rsidP="001E736A">
            <w:pPr>
              <w:pStyle w:val="TableParagraph"/>
              <w:ind w:left="141" w:right="342"/>
              <w:rPr>
                <w:lang w:val="ru-RU"/>
              </w:rPr>
            </w:pPr>
            <w:r w:rsidRPr="001E736A">
              <w:rPr>
                <w:spacing w:val="-57"/>
                <w:lang w:val="ru-RU"/>
              </w:rPr>
              <w:t xml:space="preserve">- </w:t>
            </w:r>
            <w:r w:rsidRPr="001E736A">
              <w:rPr>
                <w:lang w:val="ru-RU"/>
              </w:rPr>
              <w:t>Сетка</w:t>
            </w:r>
            <w:r w:rsidRPr="001E736A">
              <w:rPr>
                <w:spacing w:val="-2"/>
                <w:lang w:val="ru-RU"/>
              </w:rPr>
              <w:t xml:space="preserve"> </w:t>
            </w:r>
            <w:r w:rsidRPr="001E736A">
              <w:rPr>
                <w:lang w:val="ru-RU"/>
              </w:rPr>
              <w:t>волейбольная</w:t>
            </w:r>
          </w:p>
          <w:p w:rsidR="001E736A" w:rsidRPr="001E736A" w:rsidRDefault="001E736A" w:rsidP="001E736A">
            <w:pPr>
              <w:pStyle w:val="TableParagraph"/>
              <w:ind w:left="141" w:right="342"/>
              <w:rPr>
                <w:lang w:val="ru-RU"/>
              </w:rPr>
            </w:pPr>
            <w:r w:rsidRPr="001E736A">
              <w:rPr>
                <w:lang w:val="ru-RU"/>
              </w:rPr>
              <w:t>- Атрибуты для подвижных игр</w:t>
            </w:r>
          </w:p>
          <w:p w:rsidR="001E736A" w:rsidRPr="001E736A" w:rsidRDefault="001E736A" w:rsidP="001E736A">
            <w:pPr>
              <w:pStyle w:val="TableParagraph"/>
              <w:ind w:left="141" w:right="200"/>
              <w:rPr>
                <w:lang w:val="ru-RU"/>
              </w:rPr>
            </w:pPr>
            <w:r w:rsidRPr="001E736A">
              <w:rPr>
                <w:spacing w:val="-57"/>
                <w:lang w:val="ru-RU"/>
              </w:rPr>
              <w:t xml:space="preserve">- </w:t>
            </w:r>
            <w:r w:rsidRPr="001E736A">
              <w:rPr>
                <w:lang w:val="ru-RU"/>
              </w:rPr>
              <w:t>Маты</w:t>
            </w:r>
          </w:p>
          <w:p w:rsidR="001E736A" w:rsidRPr="001E736A" w:rsidRDefault="001E736A" w:rsidP="001E736A">
            <w:pPr>
              <w:pStyle w:val="TableParagraph"/>
              <w:ind w:left="141" w:right="200"/>
              <w:rPr>
                <w:lang w:val="ru-RU"/>
              </w:rPr>
            </w:pPr>
            <w:r w:rsidRPr="001E736A">
              <w:rPr>
                <w:lang w:val="ru-RU"/>
              </w:rPr>
              <w:t>- Дуги</w:t>
            </w:r>
            <w:r w:rsidRPr="001E736A">
              <w:rPr>
                <w:spacing w:val="1"/>
                <w:lang w:val="ru-RU"/>
              </w:rPr>
              <w:t xml:space="preserve"> </w:t>
            </w:r>
            <w:r w:rsidRPr="001E736A">
              <w:rPr>
                <w:spacing w:val="-1"/>
                <w:lang w:val="ru-RU"/>
              </w:rPr>
              <w:t>Обручи</w:t>
            </w:r>
          </w:p>
          <w:p w:rsidR="001E736A" w:rsidRPr="001E736A" w:rsidRDefault="001E736A" w:rsidP="001E736A">
            <w:pPr>
              <w:pStyle w:val="TableParagraph"/>
              <w:ind w:left="141" w:right="342"/>
              <w:rPr>
                <w:spacing w:val="-57"/>
                <w:lang w:val="ru-RU"/>
              </w:rPr>
            </w:pPr>
            <w:r w:rsidRPr="001E736A">
              <w:rPr>
                <w:lang w:val="ru-RU"/>
              </w:rPr>
              <w:t>- Мячи</w:t>
            </w:r>
            <w:r w:rsidRPr="001E736A">
              <w:rPr>
                <w:spacing w:val="-1"/>
                <w:lang w:val="ru-RU"/>
              </w:rPr>
              <w:t xml:space="preserve"> </w:t>
            </w:r>
            <w:r w:rsidRPr="001E736A">
              <w:rPr>
                <w:lang w:val="ru-RU"/>
              </w:rPr>
              <w:t>разных</w:t>
            </w:r>
            <w:r w:rsidRPr="001E736A">
              <w:rPr>
                <w:spacing w:val="3"/>
                <w:lang w:val="ru-RU"/>
              </w:rPr>
              <w:t xml:space="preserve"> </w:t>
            </w:r>
            <w:r w:rsidRPr="001E736A">
              <w:rPr>
                <w:lang w:val="ru-RU"/>
              </w:rPr>
              <w:t>размеров</w:t>
            </w:r>
            <w:r w:rsidRPr="001E736A">
              <w:rPr>
                <w:spacing w:val="-57"/>
                <w:lang w:val="ru-RU"/>
              </w:rPr>
              <w:t xml:space="preserve"> </w:t>
            </w:r>
          </w:p>
          <w:p w:rsidR="001E736A" w:rsidRPr="001E736A" w:rsidRDefault="001E736A" w:rsidP="001E736A">
            <w:pPr>
              <w:pStyle w:val="TableParagraph"/>
              <w:ind w:left="141" w:right="342"/>
              <w:rPr>
                <w:lang w:val="ru-RU"/>
              </w:rPr>
            </w:pPr>
            <w:r w:rsidRPr="001E736A">
              <w:rPr>
                <w:spacing w:val="-57"/>
                <w:lang w:val="ru-RU"/>
              </w:rPr>
              <w:t xml:space="preserve">-      </w:t>
            </w:r>
            <w:r w:rsidRPr="001E736A">
              <w:rPr>
                <w:lang w:val="ru-RU"/>
              </w:rPr>
              <w:t>Флажки</w:t>
            </w:r>
          </w:p>
          <w:p w:rsidR="001E736A" w:rsidRPr="001E736A" w:rsidRDefault="001E736A" w:rsidP="001E736A">
            <w:pPr>
              <w:pStyle w:val="TableParagraph"/>
              <w:spacing w:line="264" w:lineRule="exact"/>
              <w:ind w:left="141"/>
              <w:rPr>
                <w:spacing w:val="-1"/>
                <w:lang w:val="ru-RU"/>
              </w:rPr>
            </w:pPr>
            <w:r w:rsidRPr="001E736A">
              <w:rPr>
                <w:lang w:val="ru-RU"/>
              </w:rPr>
              <w:t>- Лыжи,</w:t>
            </w:r>
            <w:r w:rsidRPr="001E736A">
              <w:rPr>
                <w:spacing w:val="-1"/>
                <w:lang w:val="ru-RU"/>
              </w:rPr>
              <w:t xml:space="preserve"> </w:t>
            </w:r>
          </w:p>
          <w:p w:rsidR="001E736A" w:rsidRPr="001E736A" w:rsidRDefault="001E736A" w:rsidP="000A3A05">
            <w:pPr>
              <w:pStyle w:val="TableParagraph"/>
              <w:spacing w:line="264" w:lineRule="exact"/>
              <w:ind w:left="141"/>
              <w:rPr>
                <w:lang w:val="ru-RU"/>
              </w:rPr>
            </w:pPr>
            <w:r w:rsidRPr="001E736A">
              <w:rPr>
                <w:spacing w:val="-1"/>
                <w:lang w:val="ru-RU"/>
              </w:rPr>
              <w:t xml:space="preserve">- </w:t>
            </w:r>
            <w:r w:rsidR="00C159EC">
              <w:rPr>
                <w:lang w:val="ru-RU"/>
              </w:rPr>
              <w:t>С</w:t>
            </w:r>
            <w:r w:rsidRPr="001E736A">
              <w:rPr>
                <w:lang w:val="ru-RU"/>
              </w:rPr>
              <w:t>анк</w:t>
            </w:r>
            <w:r w:rsidR="000A3A05">
              <w:rPr>
                <w:lang w:val="ru-RU"/>
              </w:rPr>
              <w:t>и</w:t>
            </w:r>
          </w:p>
        </w:tc>
      </w:tr>
    </w:tbl>
    <w:tbl>
      <w:tblPr>
        <w:tblStyle w:val="TableNormal"/>
        <w:tblpPr w:leftFromText="180" w:rightFromText="180" w:vertAnchor="text" w:horzAnchor="page" w:tblpX="1708" w:tblpY="830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93"/>
        <w:gridCol w:w="2247"/>
        <w:gridCol w:w="6542"/>
      </w:tblGrid>
      <w:tr w:rsidR="00F36609" w:rsidTr="000A3A05">
        <w:trPr>
          <w:trHeight w:val="551"/>
        </w:trPr>
        <w:tc>
          <w:tcPr>
            <w:tcW w:w="9782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F36609" w:rsidRPr="00F36609" w:rsidRDefault="00F36609" w:rsidP="000A3A05">
            <w:pPr>
              <w:pStyle w:val="TableParagraph"/>
              <w:spacing w:before="1"/>
              <w:ind w:left="107"/>
              <w:rPr>
                <w:b/>
                <w:lang w:val="ru-RU"/>
              </w:rPr>
            </w:pPr>
            <w:r w:rsidRPr="00F36609">
              <w:rPr>
                <w:b/>
                <w:lang w:val="ru-RU"/>
              </w:rPr>
              <w:t>Кабинет педагога-психолога</w:t>
            </w:r>
          </w:p>
        </w:tc>
      </w:tr>
      <w:tr w:rsidR="00F36609" w:rsidTr="000A3A05">
        <w:trPr>
          <w:trHeight w:val="55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F36609" w:rsidRPr="00C159EC" w:rsidRDefault="00F36609" w:rsidP="000A3A05">
            <w:pPr>
              <w:pStyle w:val="TableParagraph"/>
              <w:spacing w:line="270" w:lineRule="atLeast"/>
              <w:ind w:left="107" w:right="88"/>
            </w:pPr>
            <w:r w:rsidRPr="00C159EC">
              <w:t>№</w:t>
            </w:r>
            <w:r w:rsidRPr="00C159EC">
              <w:rPr>
                <w:spacing w:val="1"/>
              </w:rPr>
              <w:t xml:space="preserve"> </w:t>
            </w:r>
            <w:r w:rsidRPr="00C159EC">
              <w:t>п/п</w:t>
            </w:r>
          </w:p>
        </w:tc>
        <w:tc>
          <w:tcPr>
            <w:tcW w:w="2247" w:type="dxa"/>
            <w:tcBorders>
              <w:left w:val="single" w:sz="4" w:space="0" w:color="000000"/>
              <w:right w:val="single" w:sz="4" w:space="0" w:color="000000"/>
            </w:tcBorders>
          </w:tcPr>
          <w:p w:rsidR="00F36609" w:rsidRPr="00C159EC" w:rsidRDefault="00F36609" w:rsidP="000A3A05">
            <w:pPr>
              <w:pStyle w:val="TableParagraph"/>
              <w:spacing w:before="1"/>
              <w:ind w:left="105"/>
            </w:pPr>
            <w:r w:rsidRPr="00C159EC">
              <w:t>Тип</w:t>
            </w:r>
            <w:r w:rsidRPr="00C159EC">
              <w:rPr>
                <w:spacing w:val="-2"/>
              </w:rPr>
              <w:t xml:space="preserve"> </w:t>
            </w:r>
            <w:r w:rsidRPr="00C159EC">
              <w:t>материалов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609" w:rsidRPr="00C159EC" w:rsidRDefault="00F36609" w:rsidP="000A3A05">
            <w:pPr>
              <w:pStyle w:val="TableParagraph"/>
              <w:spacing w:before="1"/>
              <w:ind w:left="107"/>
            </w:pPr>
            <w:r w:rsidRPr="00C159EC">
              <w:t>Наименование</w:t>
            </w:r>
          </w:p>
        </w:tc>
      </w:tr>
      <w:tr w:rsidR="00F36609" w:rsidTr="000A3A05">
        <w:trPr>
          <w:trHeight w:val="40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F36609" w:rsidRPr="00C159EC" w:rsidRDefault="00F36609" w:rsidP="000A3A05">
            <w:pPr>
              <w:pStyle w:val="TableParagraph"/>
              <w:spacing w:before="2"/>
              <w:ind w:left="167"/>
            </w:pPr>
            <w:r w:rsidRPr="00C159EC">
              <w:t>1.</w:t>
            </w:r>
          </w:p>
        </w:tc>
        <w:tc>
          <w:tcPr>
            <w:tcW w:w="2247" w:type="dxa"/>
            <w:tcBorders>
              <w:left w:val="single" w:sz="4" w:space="0" w:color="000000"/>
              <w:right w:val="single" w:sz="4" w:space="0" w:color="000000"/>
            </w:tcBorders>
          </w:tcPr>
          <w:p w:rsidR="00F36609" w:rsidRPr="00C159EC" w:rsidRDefault="00F36609" w:rsidP="000A3A05">
            <w:pPr>
              <w:pStyle w:val="TableParagraph"/>
              <w:spacing w:before="2"/>
              <w:ind w:left="105" w:right="308"/>
            </w:pPr>
            <w:r w:rsidRPr="00C159EC">
              <w:rPr>
                <w:spacing w:val="-1"/>
              </w:rPr>
              <w:t>Учебно-наглядный</w:t>
            </w:r>
            <w:r w:rsidRPr="00C159EC">
              <w:rPr>
                <w:spacing w:val="-57"/>
              </w:rPr>
              <w:t xml:space="preserve"> </w:t>
            </w:r>
            <w:r w:rsidRPr="00C159EC">
              <w:t>материал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609" w:rsidRPr="00C159EC" w:rsidRDefault="00F36609" w:rsidP="001828C0">
            <w:pPr>
              <w:pStyle w:val="TableParagraph"/>
              <w:numPr>
                <w:ilvl w:val="0"/>
                <w:numId w:val="78"/>
              </w:numPr>
              <w:tabs>
                <w:tab w:val="left" w:pos="289"/>
              </w:tabs>
              <w:ind w:left="447" w:hanging="284"/>
              <w:rPr>
                <w:lang w:val="ru-RU"/>
              </w:rPr>
            </w:pPr>
            <w:r w:rsidRPr="00C159EC">
              <w:rPr>
                <w:lang w:val="ru-RU"/>
              </w:rPr>
              <w:t>Геометрическая</w:t>
            </w:r>
            <w:r w:rsidRPr="00C159EC">
              <w:rPr>
                <w:spacing w:val="-3"/>
                <w:lang w:val="ru-RU"/>
              </w:rPr>
              <w:t xml:space="preserve"> </w:t>
            </w:r>
            <w:r w:rsidR="00541717" w:rsidRPr="00C159EC">
              <w:rPr>
                <w:lang w:val="ru-RU"/>
              </w:rPr>
              <w:t>мозаика</w:t>
            </w:r>
            <w:r w:rsidRPr="00C159EC">
              <w:rPr>
                <w:lang w:val="ru-RU"/>
              </w:rPr>
              <w:t>.</w:t>
            </w:r>
            <w:r w:rsidRPr="00C159EC">
              <w:rPr>
                <w:spacing w:val="-3"/>
                <w:lang w:val="ru-RU"/>
              </w:rPr>
              <w:t xml:space="preserve"> </w:t>
            </w:r>
            <w:r w:rsidRPr="00C159EC">
              <w:rPr>
                <w:lang w:val="ru-RU"/>
              </w:rPr>
              <w:t>Готовимся</w:t>
            </w:r>
            <w:r w:rsidRPr="00C159EC">
              <w:rPr>
                <w:spacing w:val="-3"/>
                <w:lang w:val="ru-RU"/>
              </w:rPr>
              <w:t xml:space="preserve"> </w:t>
            </w:r>
            <w:r w:rsidRPr="00C159EC">
              <w:rPr>
                <w:lang w:val="ru-RU"/>
              </w:rPr>
              <w:t>к</w:t>
            </w:r>
            <w:r w:rsidRPr="00C159EC">
              <w:rPr>
                <w:spacing w:val="-3"/>
                <w:lang w:val="ru-RU"/>
              </w:rPr>
              <w:t xml:space="preserve"> </w:t>
            </w:r>
            <w:r w:rsidRPr="00C159EC">
              <w:rPr>
                <w:lang w:val="ru-RU"/>
              </w:rPr>
              <w:t>школе.</w:t>
            </w:r>
          </w:p>
          <w:p w:rsidR="00F36609" w:rsidRPr="00C159EC" w:rsidRDefault="00F36609" w:rsidP="001828C0">
            <w:pPr>
              <w:pStyle w:val="TableParagraph"/>
              <w:numPr>
                <w:ilvl w:val="0"/>
                <w:numId w:val="78"/>
              </w:numPr>
              <w:ind w:left="447" w:hanging="284"/>
            </w:pPr>
            <w:r w:rsidRPr="00C159EC">
              <w:rPr>
                <w:lang w:val="ru-RU"/>
              </w:rPr>
              <w:t>Обучающие</w:t>
            </w:r>
            <w:r w:rsidRPr="00C159EC">
              <w:rPr>
                <w:spacing w:val="-3"/>
                <w:lang w:val="ru-RU"/>
              </w:rPr>
              <w:t xml:space="preserve"> </w:t>
            </w:r>
            <w:r w:rsidRPr="00C159EC">
              <w:rPr>
                <w:lang w:val="ru-RU"/>
              </w:rPr>
              <w:t>пазлы.</w:t>
            </w:r>
            <w:r w:rsidRPr="00C159EC">
              <w:rPr>
                <w:spacing w:val="-3"/>
                <w:lang w:val="ru-RU"/>
              </w:rPr>
              <w:t xml:space="preserve"> </w:t>
            </w:r>
            <w:r w:rsidRPr="00C159EC">
              <w:rPr>
                <w:lang w:val="ru-RU"/>
              </w:rPr>
              <w:t>Все</w:t>
            </w:r>
            <w:r w:rsidRPr="00C159EC">
              <w:rPr>
                <w:spacing w:val="-4"/>
                <w:lang w:val="ru-RU"/>
              </w:rPr>
              <w:t xml:space="preserve"> </w:t>
            </w:r>
            <w:r w:rsidRPr="00C159EC">
              <w:rPr>
                <w:lang w:val="ru-RU"/>
              </w:rPr>
              <w:t>профессии</w:t>
            </w:r>
            <w:r w:rsidRPr="00C159EC">
              <w:rPr>
                <w:spacing w:val="-2"/>
                <w:lang w:val="ru-RU"/>
              </w:rPr>
              <w:t xml:space="preserve"> </w:t>
            </w:r>
            <w:r w:rsidRPr="00C159EC">
              <w:rPr>
                <w:lang w:val="ru-RU"/>
              </w:rPr>
              <w:t>важны.</w:t>
            </w:r>
            <w:r w:rsidRPr="00C159EC">
              <w:rPr>
                <w:spacing w:val="-2"/>
                <w:lang w:val="ru-RU"/>
              </w:rPr>
              <w:t xml:space="preserve"> </w:t>
            </w:r>
            <w:r w:rsidRPr="00C159EC">
              <w:t>Для</w:t>
            </w:r>
            <w:r w:rsidRPr="00C159EC">
              <w:rPr>
                <w:spacing w:val="-3"/>
              </w:rPr>
              <w:t xml:space="preserve"> </w:t>
            </w:r>
            <w:r w:rsidRPr="00C159EC">
              <w:t>детей</w:t>
            </w:r>
            <w:r w:rsidRPr="00C159EC">
              <w:rPr>
                <w:spacing w:val="2"/>
              </w:rPr>
              <w:t xml:space="preserve"> </w:t>
            </w:r>
            <w:r w:rsidRPr="00C159EC">
              <w:t>4-5</w:t>
            </w:r>
            <w:r w:rsidRPr="00C159EC">
              <w:rPr>
                <w:spacing w:val="-1"/>
              </w:rPr>
              <w:t xml:space="preserve"> </w:t>
            </w:r>
            <w:r w:rsidRPr="00C159EC">
              <w:t>лет.</w:t>
            </w:r>
          </w:p>
          <w:p w:rsidR="00F36609" w:rsidRPr="00C159EC" w:rsidRDefault="00F36609" w:rsidP="001828C0">
            <w:pPr>
              <w:pStyle w:val="TableParagraph"/>
              <w:numPr>
                <w:ilvl w:val="0"/>
                <w:numId w:val="78"/>
              </w:numPr>
              <w:tabs>
                <w:tab w:val="left" w:pos="348"/>
              </w:tabs>
              <w:ind w:left="447" w:right="354" w:hanging="284"/>
              <w:jc w:val="both"/>
              <w:rPr>
                <w:lang w:val="ru-RU"/>
              </w:rPr>
            </w:pPr>
            <w:r w:rsidRPr="00C159EC">
              <w:rPr>
                <w:lang w:val="ru-RU"/>
              </w:rPr>
              <w:t xml:space="preserve">Что </w:t>
            </w:r>
            <w:r w:rsidR="00541717" w:rsidRPr="00C159EC">
              <w:rPr>
                <w:lang w:val="ru-RU"/>
              </w:rPr>
              <w:t>сначала</w:t>
            </w:r>
            <w:r w:rsidRPr="00C159EC">
              <w:rPr>
                <w:lang w:val="ru-RU"/>
              </w:rPr>
              <w:t>, что потом.</w:t>
            </w:r>
            <w:r>
              <w:rPr>
                <w:lang w:val="ru-RU"/>
              </w:rPr>
              <w:t xml:space="preserve"> Дидактический материал для раз</w:t>
            </w:r>
            <w:r w:rsidRPr="00C159EC">
              <w:rPr>
                <w:lang w:val="ru-RU"/>
              </w:rPr>
              <w:t>в</w:t>
            </w:r>
            <w:r w:rsidRPr="00C159EC">
              <w:rPr>
                <w:lang w:val="ru-RU"/>
              </w:rPr>
              <w:t>и</w:t>
            </w:r>
            <w:r w:rsidRPr="00C159EC">
              <w:rPr>
                <w:lang w:val="ru-RU"/>
              </w:rPr>
              <w:t>тия логического мышления, речи детей до</w:t>
            </w:r>
            <w:r>
              <w:rPr>
                <w:lang w:val="ru-RU"/>
              </w:rPr>
              <w:t>школьного во</w:t>
            </w:r>
            <w:r>
              <w:rPr>
                <w:lang w:val="ru-RU"/>
              </w:rPr>
              <w:t>з</w:t>
            </w:r>
            <w:r w:rsidRPr="00C159EC">
              <w:rPr>
                <w:lang w:val="ru-RU"/>
              </w:rPr>
              <w:t>раста.</w:t>
            </w:r>
          </w:p>
          <w:p w:rsidR="00F36609" w:rsidRPr="00C159EC" w:rsidRDefault="00F36609" w:rsidP="001828C0">
            <w:pPr>
              <w:pStyle w:val="TableParagraph"/>
              <w:numPr>
                <w:ilvl w:val="0"/>
                <w:numId w:val="78"/>
              </w:numPr>
              <w:tabs>
                <w:tab w:val="left" w:pos="348"/>
              </w:tabs>
              <w:ind w:left="447" w:right="261" w:hanging="284"/>
              <w:rPr>
                <w:lang w:val="ru-RU"/>
              </w:rPr>
            </w:pPr>
            <w:r w:rsidRPr="00C159EC">
              <w:rPr>
                <w:lang w:val="ru-RU"/>
              </w:rPr>
              <w:t>Предметы</w:t>
            </w:r>
            <w:r w:rsidRPr="00C159EC">
              <w:rPr>
                <w:spacing w:val="-4"/>
                <w:lang w:val="ru-RU"/>
              </w:rPr>
              <w:t xml:space="preserve"> </w:t>
            </w:r>
            <w:r w:rsidRPr="00C159EC">
              <w:rPr>
                <w:lang w:val="ru-RU"/>
              </w:rPr>
              <w:t>из</w:t>
            </w:r>
            <w:r w:rsidRPr="00C159EC">
              <w:rPr>
                <w:spacing w:val="-4"/>
                <w:lang w:val="ru-RU"/>
              </w:rPr>
              <w:t xml:space="preserve"> </w:t>
            </w:r>
            <w:r w:rsidRPr="00C159EC">
              <w:rPr>
                <w:lang w:val="ru-RU"/>
              </w:rPr>
              <w:t>сюжетов.</w:t>
            </w:r>
            <w:r w:rsidRPr="00C159EC">
              <w:rPr>
                <w:spacing w:val="-3"/>
                <w:lang w:val="ru-RU"/>
              </w:rPr>
              <w:t xml:space="preserve"> </w:t>
            </w:r>
            <w:r w:rsidRPr="00C159EC">
              <w:rPr>
                <w:lang w:val="ru-RU"/>
              </w:rPr>
              <w:t>Настольная</w:t>
            </w:r>
            <w:r w:rsidRPr="00C159EC">
              <w:rPr>
                <w:spacing w:val="-4"/>
                <w:lang w:val="ru-RU"/>
              </w:rPr>
              <w:t xml:space="preserve"> </w:t>
            </w:r>
            <w:r w:rsidRPr="00C159EC">
              <w:rPr>
                <w:lang w:val="ru-RU"/>
              </w:rPr>
              <w:t>развивающая</w:t>
            </w:r>
            <w:r w:rsidRPr="00C159EC">
              <w:rPr>
                <w:spacing w:val="-3"/>
                <w:lang w:val="ru-RU"/>
              </w:rPr>
              <w:t xml:space="preserve"> </w:t>
            </w:r>
            <w:r w:rsidRPr="00C159EC">
              <w:rPr>
                <w:lang w:val="ru-RU"/>
              </w:rPr>
              <w:t>игра-лото</w:t>
            </w:r>
            <w:r w:rsidRPr="00C159EC">
              <w:rPr>
                <w:spacing w:val="-57"/>
                <w:lang w:val="ru-RU"/>
              </w:rPr>
              <w:t xml:space="preserve"> </w:t>
            </w:r>
            <w:r w:rsidR="00541717">
              <w:rPr>
                <w:spacing w:val="-57"/>
                <w:lang w:val="ru-RU"/>
              </w:rPr>
              <w:t xml:space="preserve">  </w:t>
            </w:r>
            <w:r w:rsidRPr="00C159EC">
              <w:rPr>
                <w:lang w:val="ru-RU"/>
              </w:rPr>
              <w:t>для</w:t>
            </w:r>
            <w:r w:rsidRPr="00C159EC">
              <w:rPr>
                <w:spacing w:val="-1"/>
                <w:lang w:val="ru-RU"/>
              </w:rPr>
              <w:t xml:space="preserve"> </w:t>
            </w:r>
            <w:r w:rsidRPr="00C159EC">
              <w:rPr>
                <w:lang w:val="ru-RU"/>
              </w:rPr>
              <w:t>занятий в</w:t>
            </w:r>
            <w:r w:rsidRPr="00C159EC">
              <w:rPr>
                <w:spacing w:val="-1"/>
                <w:lang w:val="ru-RU"/>
              </w:rPr>
              <w:t xml:space="preserve"> </w:t>
            </w:r>
            <w:r w:rsidRPr="00C159EC">
              <w:rPr>
                <w:lang w:val="ru-RU"/>
              </w:rPr>
              <w:t>группах</w:t>
            </w:r>
            <w:r w:rsidRPr="00C159EC">
              <w:rPr>
                <w:spacing w:val="1"/>
                <w:lang w:val="ru-RU"/>
              </w:rPr>
              <w:t xml:space="preserve"> </w:t>
            </w:r>
            <w:r w:rsidRPr="00C159EC">
              <w:rPr>
                <w:lang w:val="ru-RU"/>
              </w:rPr>
              <w:t>детских</w:t>
            </w:r>
            <w:r w:rsidRPr="00C159EC">
              <w:rPr>
                <w:spacing w:val="2"/>
                <w:lang w:val="ru-RU"/>
              </w:rPr>
              <w:t xml:space="preserve"> </w:t>
            </w:r>
            <w:r w:rsidRPr="00C159EC">
              <w:rPr>
                <w:lang w:val="ru-RU"/>
              </w:rPr>
              <w:t>садов.</w:t>
            </w:r>
          </w:p>
          <w:p w:rsidR="00F36609" w:rsidRDefault="00F36609" w:rsidP="001828C0">
            <w:pPr>
              <w:pStyle w:val="TableParagraph"/>
              <w:numPr>
                <w:ilvl w:val="0"/>
                <w:numId w:val="78"/>
              </w:numPr>
              <w:tabs>
                <w:tab w:val="left" w:pos="289"/>
              </w:tabs>
              <w:ind w:left="447" w:right="321" w:hanging="284"/>
              <w:rPr>
                <w:lang w:val="ru-RU"/>
              </w:rPr>
            </w:pPr>
            <w:r w:rsidRPr="00C159EC">
              <w:rPr>
                <w:lang w:val="ru-RU"/>
              </w:rPr>
              <w:t>Запоминай</w:t>
            </w:r>
            <w:r w:rsidR="007750A4">
              <w:rPr>
                <w:lang w:val="ru-RU"/>
              </w:rPr>
              <w:t>-</w:t>
            </w:r>
            <w:r w:rsidRPr="00C159EC">
              <w:rPr>
                <w:lang w:val="ru-RU"/>
              </w:rPr>
              <w:t>ка. Готовность к школе. Для детей от з-х лет.</w:t>
            </w:r>
            <w:r w:rsidRPr="00C159EC">
              <w:rPr>
                <w:spacing w:val="1"/>
                <w:lang w:val="ru-RU"/>
              </w:rPr>
              <w:t xml:space="preserve"> </w:t>
            </w:r>
          </w:p>
          <w:p w:rsidR="00F36609" w:rsidRDefault="00F36609" w:rsidP="001828C0">
            <w:pPr>
              <w:pStyle w:val="TableParagraph"/>
              <w:numPr>
                <w:ilvl w:val="0"/>
                <w:numId w:val="78"/>
              </w:numPr>
              <w:tabs>
                <w:tab w:val="left" w:pos="289"/>
              </w:tabs>
              <w:ind w:left="447" w:right="321" w:hanging="284"/>
              <w:rPr>
                <w:lang w:val="ru-RU"/>
              </w:rPr>
            </w:pPr>
            <w:r w:rsidRPr="00C159EC">
              <w:rPr>
                <w:lang w:val="ru-RU"/>
              </w:rPr>
              <w:t>Готов</w:t>
            </w:r>
            <w:r w:rsidRPr="00C159EC">
              <w:rPr>
                <w:spacing w:val="-2"/>
                <w:lang w:val="ru-RU"/>
              </w:rPr>
              <w:t xml:space="preserve"> </w:t>
            </w:r>
            <w:r w:rsidRPr="00C159EC">
              <w:rPr>
                <w:lang w:val="ru-RU"/>
              </w:rPr>
              <w:t>ли</w:t>
            </w:r>
            <w:r w:rsidRPr="00C159EC">
              <w:rPr>
                <w:spacing w:val="-2"/>
                <w:lang w:val="ru-RU"/>
              </w:rPr>
              <w:t xml:space="preserve"> </w:t>
            </w:r>
            <w:r w:rsidRPr="00C159EC">
              <w:rPr>
                <w:lang w:val="ru-RU"/>
              </w:rPr>
              <w:t>ты</w:t>
            </w:r>
            <w:r w:rsidRPr="00C159EC">
              <w:rPr>
                <w:spacing w:val="-1"/>
                <w:lang w:val="ru-RU"/>
              </w:rPr>
              <w:t xml:space="preserve"> </w:t>
            </w:r>
            <w:r w:rsidRPr="00C159EC">
              <w:rPr>
                <w:lang w:val="ru-RU"/>
              </w:rPr>
              <w:t>к</w:t>
            </w:r>
            <w:r w:rsidRPr="00C159EC">
              <w:rPr>
                <w:spacing w:val="-1"/>
                <w:lang w:val="ru-RU"/>
              </w:rPr>
              <w:t xml:space="preserve"> </w:t>
            </w:r>
            <w:r w:rsidRPr="00C159EC">
              <w:rPr>
                <w:lang w:val="ru-RU"/>
              </w:rPr>
              <w:t>школе.</w:t>
            </w:r>
            <w:r w:rsidRPr="00C159EC">
              <w:rPr>
                <w:spacing w:val="-1"/>
                <w:lang w:val="ru-RU"/>
              </w:rPr>
              <w:t xml:space="preserve"> </w:t>
            </w:r>
            <w:r w:rsidRPr="00C159EC">
              <w:rPr>
                <w:lang w:val="ru-RU"/>
              </w:rPr>
              <w:t>Окружающей</w:t>
            </w:r>
            <w:r w:rsidRPr="00C159EC">
              <w:rPr>
                <w:spacing w:val="-2"/>
                <w:lang w:val="ru-RU"/>
              </w:rPr>
              <w:t xml:space="preserve"> </w:t>
            </w:r>
            <w:r w:rsidRPr="00C159EC">
              <w:rPr>
                <w:lang w:val="ru-RU"/>
              </w:rPr>
              <w:t>мир.</w:t>
            </w:r>
            <w:r w:rsidRPr="00C159EC">
              <w:rPr>
                <w:spacing w:val="-1"/>
                <w:lang w:val="ru-RU"/>
              </w:rPr>
              <w:t xml:space="preserve"> </w:t>
            </w:r>
            <w:r w:rsidRPr="00C159EC">
              <w:rPr>
                <w:lang w:val="ru-RU"/>
              </w:rPr>
              <w:t>Для</w:t>
            </w:r>
            <w:r w:rsidRPr="00C159EC">
              <w:rPr>
                <w:spacing w:val="-1"/>
                <w:lang w:val="ru-RU"/>
              </w:rPr>
              <w:t xml:space="preserve"> </w:t>
            </w:r>
            <w:r w:rsidRPr="00C159EC">
              <w:rPr>
                <w:lang w:val="ru-RU"/>
              </w:rPr>
              <w:t>детей</w:t>
            </w:r>
            <w:r w:rsidRPr="00C159EC">
              <w:rPr>
                <w:spacing w:val="-1"/>
                <w:lang w:val="ru-RU"/>
              </w:rPr>
              <w:t xml:space="preserve"> </w:t>
            </w:r>
            <w:r w:rsidRPr="00C159EC">
              <w:rPr>
                <w:lang w:val="ru-RU"/>
              </w:rPr>
              <w:t>5-7</w:t>
            </w:r>
            <w:r w:rsidRPr="00C159EC">
              <w:rPr>
                <w:spacing w:val="-2"/>
                <w:lang w:val="ru-RU"/>
              </w:rPr>
              <w:t xml:space="preserve"> </w:t>
            </w:r>
            <w:r w:rsidRPr="00C159EC">
              <w:rPr>
                <w:lang w:val="ru-RU"/>
              </w:rPr>
              <w:t>лет.</w:t>
            </w:r>
          </w:p>
          <w:p w:rsidR="00F36609" w:rsidRPr="00C159EC" w:rsidRDefault="00F36609" w:rsidP="001828C0">
            <w:pPr>
              <w:pStyle w:val="TableParagraph"/>
              <w:numPr>
                <w:ilvl w:val="0"/>
                <w:numId w:val="78"/>
              </w:numPr>
              <w:tabs>
                <w:tab w:val="left" w:pos="289"/>
              </w:tabs>
              <w:ind w:left="447" w:right="321" w:hanging="284"/>
              <w:rPr>
                <w:lang w:val="ru-RU"/>
              </w:rPr>
            </w:pPr>
            <w:r w:rsidRPr="00C159EC">
              <w:rPr>
                <w:lang w:val="ru-RU"/>
              </w:rPr>
              <w:t>Разноцветные гномы. Закрепление знаний о цветах и от</w:t>
            </w:r>
            <w:r>
              <w:rPr>
                <w:lang w:val="ru-RU"/>
              </w:rPr>
              <w:t>те</w:t>
            </w:r>
            <w:r>
              <w:rPr>
                <w:lang w:val="ru-RU"/>
              </w:rPr>
              <w:t>н</w:t>
            </w:r>
            <w:r w:rsidRPr="00C159EC">
              <w:rPr>
                <w:lang w:val="ru-RU"/>
              </w:rPr>
              <w:t>ков, развиваем внимание и логическое мышление. Для детей</w:t>
            </w:r>
            <w:r w:rsidRPr="00C159EC">
              <w:rPr>
                <w:spacing w:val="1"/>
                <w:lang w:val="ru-RU"/>
              </w:rPr>
              <w:t xml:space="preserve"> </w:t>
            </w:r>
            <w:r w:rsidRPr="00C159EC">
              <w:rPr>
                <w:lang w:val="ru-RU"/>
              </w:rPr>
              <w:t>3-6</w:t>
            </w:r>
            <w:r w:rsidRPr="00C159EC">
              <w:rPr>
                <w:spacing w:val="-1"/>
                <w:lang w:val="ru-RU"/>
              </w:rPr>
              <w:t xml:space="preserve"> </w:t>
            </w:r>
            <w:r w:rsidRPr="00C159EC">
              <w:rPr>
                <w:lang w:val="ru-RU"/>
              </w:rPr>
              <w:t>лет.</w:t>
            </w:r>
          </w:p>
          <w:p w:rsidR="00F36609" w:rsidRPr="007A1EF0" w:rsidRDefault="00F36609" w:rsidP="001828C0">
            <w:pPr>
              <w:pStyle w:val="TableParagraph"/>
              <w:numPr>
                <w:ilvl w:val="0"/>
                <w:numId w:val="78"/>
              </w:numPr>
              <w:tabs>
                <w:tab w:val="left" w:pos="348"/>
              </w:tabs>
              <w:ind w:left="447" w:right="868" w:hanging="284"/>
              <w:rPr>
                <w:lang w:val="ru-RU"/>
              </w:rPr>
            </w:pPr>
            <w:r w:rsidRPr="00C159EC">
              <w:rPr>
                <w:lang w:val="ru-RU"/>
              </w:rPr>
              <w:t>Скоро в школу 2. Игры- занятия для детей от 4-7 лет.</w:t>
            </w:r>
            <w:r w:rsidRPr="00C159EC">
              <w:rPr>
                <w:spacing w:val="-57"/>
                <w:lang w:val="ru-RU"/>
              </w:rPr>
              <w:t xml:space="preserve"> </w:t>
            </w:r>
          </w:p>
          <w:p w:rsidR="00F36609" w:rsidRPr="007A1EF0" w:rsidRDefault="00F36609" w:rsidP="001828C0">
            <w:pPr>
              <w:pStyle w:val="TableParagraph"/>
              <w:numPr>
                <w:ilvl w:val="0"/>
                <w:numId w:val="78"/>
              </w:numPr>
              <w:tabs>
                <w:tab w:val="left" w:pos="348"/>
              </w:tabs>
              <w:ind w:left="447" w:right="868" w:hanging="284"/>
              <w:rPr>
                <w:lang w:val="ru-RU"/>
              </w:rPr>
            </w:pPr>
            <w:r w:rsidRPr="00C159EC">
              <w:rPr>
                <w:lang w:val="ru-RU"/>
              </w:rPr>
              <w:t>Аналогии.</w:t>
            </w:r>
            <w:r w:rsidRPr="00C159EC">
              <w:rPr>
                <w:spacing w:val="-1"/>
                <w:lang w:val="ru-RU"/>
              </w:rPr>
              <w:t xml:space="preserve"> </w:t>
            </w:r>
            <w:r w:rsidRPr="00C159EC">
              <w:rPr>
                <w:lang w:val="ru-RU"/>
              </w:rPr>
              <w:t>Готовимся</w:t>
            </w:r>
            <w:r w:rsidRPr="00C159EC">
              <w:rPr>
                <w:spacing w:val="-1"/>
                <w:lang w:val="ru-RU"/>
              </w:rPr>
              <w:t xml:space="preserve"> </w:t>
            </w:r>
            <w:r w:rsidRPr="00C159EC">
              <w:rPr>
                <w:lang w:val="ru-RU"/>
              </w:rPr>
              <w:t>к школе.</w:t>
            </w:r>
            <w:r w:rsidRPr="00C159EC">
              <w:rPr>
                <w:spacing w:val="-1"/>
                <w:lang w:val="ru-RU"/>
              </w:rPr>
              <w:t xml:space="preserve"> </w:t>
            </w:r>
            <w:r w:rsidRPr="007A1EF0">
              <w:rPr>
                <w:lang w:val="ru-RU"/>
              </w:rPr>
              <w:t>Детям</w:t>
            </w:r>
            <w:r w:rsidRPr="007A1EF0">
              <w:rPr>
                <w:spacing w:val="-2"/>
                <w:lang w:val="ru-RU"/>
              </w:rPr>
              <w:t xml:space="preserve"> </w:t>
            </w:r>
            <w:r w:rsidRPr="007A1EF0">
              <w:rPr>
                <w:lang w:val="ru-RU"/>
              </w:rPr>
              <w:t>от 3</w:t>
            </w:r>
            <w:r w:rsidRPr="007A1EF0">
              <w:rPr>
                <w:spacing w:val="-1"/>
                <w:lang w:val="ru-RU"/>
              </w:rPr>
              <w:t xml:space="preserve"> </w:t>
            </w:r>
            <w:r w:rsidRPr="007A1EF0">
              <w:rPr>
                <w:lang w:val="ru-RU"/>
              </w:rPr>
              <w:t>лет.</w:t>
            </w:r>
          </w:p>
          <w:p w:rsidR="00F36609" w:rsidRPr="00C159EC" w:rsidRDefault="00F36609" w:rsidP="001828C0">
            <w:pPr>
              <w:pStyle w:val="TableParagraph"/>
              <w:numPr>
                <w:ilvl w:val="0"/>
                <w:numId w:val="78"/>
              </w:numPr>
              <w:ind w:left="447" w:hanging="284"/>
            </w:pPr>
            <w:r w:rsidRPr="00C159EC">
              <w:rPr>
                <w:lang w:val="ru-RU"/>
              </w:rPr>
              <w:t>Три</w:t>
            </w:r>
            <w:r w:rsidRPr="00C159EC">
              <w:rPr>
                <w:spacing w:val="-3"/>
                <w:lang w:val="ru-RU"/>
              </w:rPr>
              <w:t xml:space="preserve"> </w:t>
            </w:r>
            <w:r w:rsidRPr="00C159EC">
              <w:rPr>
                <w:lang w:val="ru-RU"/>
              </w:rPr>
              <w:t>медведя.</w:t>
            </w:r>
            <w:r w:rsidRPr="00C159EC">
              <w:rPr>
                <w:spacing w:val="-3"/>
                <w:lang w:val="ru-RU"/>
              </w:rPr>
              <w:t xml:space="preserve"> </w:t>
            </w:r>
            <w:r w:rsidRPr="00C159EC">
              <w:rPr>
                <w:lang w:val="ru-RU"/>
              </w:rPr>
              <w:t>Развивающая</w:t>
            </w:r>
            <w:r w:rsidRPr="00C159EC">
              <w:rPr>
                <w:spacing w:val="-2"/>
                <w:lang w:val="ru-RU"/>
              </w:rPr>
              <w:t xml:space="preserve"> </w:t>
            </w:r>
            <w:r w:rsidRPr="00C159EC">
              <w:rPr>
                <w:lang w:val="ru-RU"/>
              </w:rPr>
              <w:t>игра-</w:t>
            </w:r>
            <w:r w:rsidRPr="00C159EC">
              <w:rPr>
                <w:spacing w:val="-4"/>
                <w:lang w:val="ru-RU"/>
              </w:rPr>
              <w:t xml:space="preserve"> </w:t>
            </w:r>
            <w:r w:rsidRPr="00C159EC">
              <w:rPr>
                <w:lang w:val="ru-RU"/>
              </w:rPr>
              <w:t>лото.</w:t>
            </w:r>
            <w:r w:rsidRPr="00C159EC">
              <w:rPr>
                <w:spacing w:val="-3"/>
                <w:lang w:val="ru-RU"/>
              </w:rPr>
              <w:t xml:space="preserve"> </w:t>
            </w:r>
            <w:r w:rsidRPr="00C159EC">
              <w:rPr>
                <w:lang w:val="ru-RU"/>
              </w:rPr>
              <w:t>Для</w:t>
            </w:r>
            <w:r w:rsidRPr="00C159EC">
              <w:rPr>
                <w:spacing w:val="-3"/>
                <w:lang w:val="ru-RU"/>
              </w:rPr>
              <w:t xml:space="preserve"> </w:t>
            </w:r>
            <w:r w:rsidRPr="00C159EC">
              <w:rPr>
                <w:lang w:val="ru-RU"/>
              </w:rPr>
              <w:t>детей</w:t>
            </w:r>
            <w:r w:rsidRPr="00C159EC">
              <w:rPr>
                <w:spacing w:val="-3"/>
                <w:lang w:val="ru-RU"/>
              </w:rPr>
              <w:t xml:space="preserve"> </w:t>
            </w:r>
            <w:r w:rsidRPr="00C159EC">
              <w:rPr>
                <w:lang w:val="ru-RU"/>
              </w:rPr>
              <w:t>2-4</w:t>
            </w:r>
            <w:r w:rsidRPr="00C159EC">
              <w:rPr>
                <w:spacing w:val="-2"/>
                <w:lang w:val="ru-RU"/>
              </w:rPr>
              <w:t xml:space="preserve"> </w:t>
            </w:r>
            <w:r w:rsidRPr="00C159EC">
              <w:rPr>
                <w:lang w:val="ru-RU"/>
              </w:rPr>
              <w:t>года.</w:t>
            </w:r>
            <w:r w:rsidRPr="00C159EC">
              <w:rPr>
                <w:spacing w:val="-57"/>
                <w:lang w:val="ru-RU"/>
              </w:rPr>
              <w:t xml:space="preserve"> </w:t>
            </w:r>
          </w:p>
          <w:p w:rsidR="00F36609" w:rsidRPr="00C159EC" w:rsidRDefault="00F36609" w:rsidP="001828C0">
            <w:pPr>
              <w:pStyle w:val="TableParagraph"/>
              <w:numPr>
                <w:ilvl w:val="0"/>
                <w:numId w:val="78"/>
              </w:numPr>
              <w:ind w:left="447" w:hanging="284"/>
              <w:rPr>
                <w:lang w:val="ru-RU"/>
              </w:rPr>
            </w:pPr>
            <w:r w:rsidRPr="00C159EC">
              <w:rPr>
                <w:lang w:val="ru-RU"/>
              </w:rPr>
              <w:t>Готов</w:t>
            </w:r>
            <w:r w:rsidRPr="00C159EC">
              <w:rPr>
                <w:spacing w:val="-1"/>
                <w:lang w:val="ru-RU"/>
              </w:rPr>
              <w:t xml:space="preserve"> </w:t>
            </w:r>
            <w:r w:rsidRPr="00C159EC">
              <w:rPr>
                <w:lang w:val="ru-RU"/>
              </w:rPr>
              <w:t>ли ты к</w:t>
            </w:r>
            <w:r w:rsidRPr="00C159EC">
              <w:rPr>
                <w:spacing w:val="1"/>
                <w:lang w:val="ru-RU"/>
              </w:rPr>
              <w:t xml:space="preserve"> </w:t>
            </w:r>
            <w:r w:rsidRPr="00C159EC">
              <w:rPr>
                <w:lang w:val="ru-RU"/>
              </w:rPr>
              <w:t>школе? Для</w:t>
            </w:r>
            <w:r w:rsidRPr="00C159EC">
              <w:rPr>
                <w:spacing w:val="-1"/>
                <w:lang w:val="ru-RU"/>
              </w:rPr>
              <w:t xml:space="preserve"> </w:t>
            </w:r>
            <w:r w:rsidRPr="00C159EC">
              <w:rPr>
                <w:lang w:val="ru-RU"/>
              </w:rPr>
              <w:t>детей 5-7 лет.</w:t>
            </w:r>
          </w:p>
          <w:p w:rsidR="00F36609" w:rsidRPr="00C159EC" w:rsidRDefault="00F36609" w:rsidP="001828C0">
            <w:pPr>
              <w:pStyle w:val="TableParagraph"/>
              <w:numPr>
                <w:ilvl w:val="0"/>
                <w:numId w:val="78"/>
              </w:numPr>
              <w:tabs>
                <w:tab w:val="left" w:pos="409"/>
              </w:tabs>
              <w:ind w:left="447" w:hanging="284"/>
              <w:rPr>
                <w:lang w:val="ru-RU"/>
              </w:rPr>
            </w:pPr>
            <w:r w:rsidRPr="00C159EC">
              <w:rPr>
                <w:lang w:val="ru-RU"/>
              </w:rPr>
              <w:t>Что</w:t>
            </w:r>
            <w:r w:rsidRPr="00C159EC">
              <w:rPr>
                <w:spacing w:val="-4"/>
                <w:lang w:val="ru-RU"/>
              </w:rPr>
              <w:t xml:space="preserve"> </w:t>
            </w:r>
            <w:r w:rsidRPr="00C159EC">
              <w:rPr>
                <w:lang w:val="ru-RU"/>
              </w:rPr>
              <w:t>перепутал</w:t>
            </w:r>
            <w:r w:rsidRPr="00C159EC">
              <w:rPr>
                <w:spacing w:val="-5"/>
                <w:lang w:val="ru-RU"/>
              </w:rPr>
              <w:t xml:space="preserve"> </w:t>
            </w:r>
            <w:r w:rsidRPr="00C159EC">
              <w:rPr>
                <w:lang w:val="ru-RU"/>
              </w:rPr>
              <w:t>художник.</w:t>
            </w:r>
            <w:r w:rsidRPr="00C159EC">
              <w:rPr>
                <w:spacing w:val="-4"/>
                <w:lang w:val="ru-RU"/>
              </w:rPr>
              <w:t xml:space="preserve"> </w:t>
            </w:r>
            <w:r w:rsidRPr="00C159EC">
              <w:rPr>
                <w:lang w:val="ru-RU"/>
              </w:rPr>
              <w:t>Дидактический</w:t>
            </w:r>
            <w:r w:rsidRPr="00C159EC">
              <w:rPr>
                <w:spacing w:val="-4"/>
                <w:lang w:val="ru-RU"/>
              </w:rPr>
              <w:t xml:space="preserve"> </w:t>
            </w:r>
            <w:r w:rsidRPr="00C159EC">
              <w:rPr>
                <w:lang w:val="ru-RU"/>
              </w:rPr>
              <w:t>материал.</w:t>
            </w:r>
          </w:p>
          <w:p w:rsidR="00F36609" w:rsidRPr="00C159EC" w:rsidRDefault="00F36609" w:rsidP="001828C0">
            <w:pPr>
              <w:pStyle w:val="TableParagraph"/>
              <w:numPr>
                <w:ilvl w:val="0"/>
                <w:numId w:val="78"/>
              </w:numPr>
              <w:tabs>
                <w:tab w:val="left" w:pos="468"/>
              </w:tabs>
              <w:ind w:left="447" w:right="254" w:hanging="284"/>
            </w:pPr>
            <w:r w:rsidRPr="00C159EC">
              <w:rPr>
                <w:lang w:val="ru-RU"/>
              </w:rPr>
              <w:t xml:space="preserve">Что сначала, что потом? Готовимся к школе. </w:t>
            </w:r>
            <w:r w:rsidRPr="00C159EC">
              <w:t>Для детей от</w:t>
            </w:r>
            <w:r w:rsidR="00541717">
              <w:rPr>
                <w:lang w:val="ru-RU"/>
              </w:rPr>
              <w:t xml:space="preserve"> </w:t>
            </w:r>
            <w:r w:rsidRPr="00C159EC">
              <w:rPr>
                <w:spacing w:val="-57"/>
              </w:rPr>
              <w:t xml:space="preserve"> </w:t>
            </w:r>
            <w:r w:rsidRPr="00C159EC">
              <w:t>3</w:t>
            </w:r>
            <w:r w:rsidRPr="00C159EC">
              <w:rPr>
                <w:spacing w:val="-1"/>
              </w:rPr>
              <w:t xml:space="preserve"> </w:t>
            </w:r>
            <w:r w:rsidRPr="00C159EC">
              <w:t>лет</w:t>
            </w:r>
          </w:p>
          <w:p w:rsidR="00F36609" w:rsidRPr="00162B5D" w:rsidRDefault="00F36609" w:rsidP="001828C0">
            <w:pPr>
              <w:pStyle w:val="TableParagraph"/>
              <w:numPr>
                <w:ilvl w:val="0"/>
                <w:numId w:val="78"/>
              </w:numPr>
              <w:ind w:left="447" w:hanging="284"/>
              <w:rPr>
                <w:lang w:val="ru-RU"/>
              </w:rPr>
            </w:pPr>
            <w:r w:rsidRPr="00C159EC">
              <w:rPr>
                <w:lang w:val="ru-RU"/>
              </w:rPr>
              <w:t>Скоро</w:t>
            </w:r>
            <w:r w:rsidRPr="00C159EC">
              <w:rPr>
                <w:spacing w:val="-2"/>
                <w:lang w:val="ru-RU"/>
              </w:rPr>
              <w:t xml:space="preserve"> </w:t>
            </w:r>
            <w:r w:rsidRPr="00C159EC">
              <w:rPr>
                <w:lang w:val="ru-RU"/>
              </w:rPr>
              <w:t>в</w:t>
            </w:r>
            <w:r w:rsidRPr="00C159EC">
              <w:rPr>
                <w:spacing w:val="-3"/>
                <w:lang w:val="ru-RU"/>
              </w:rPr>
              <w:t xml:space="preserve"> </w:t>
            </w:r>
            <w:r w:rsidRPr="00C159EC">
              <w:rPr>
                <w:lang w:val="ru-RU"/>
              </w:rPr>
              <w:t>школу.</w:t>
            </w:r>
            <w:r w:rsidRPr="00C159EC">
              <w:rPr>
                <w:spacing w:val="-2"/>
                <w:lang w:val="ru-RU"/>
              </w:rPr>
              <w:t xml:space="preserve"> </w:t>
            </w:r>
            <w:r w:rsidRPr="00C159EC">
              <w:rPr>
                <w:lang w:val="ru-RU"/>
              </w:rPr>
              <w:t>Материал</w:t>
            </w:r>
            <w:r w:rsidRPr="00C159EC">
              <w:rPr>
                <w:spacing w:val="-3"/>
                <w:lang w:val="ru-RU"/>
              </w:rPr>
              <w:t xml:space="preserve"> </w:t>
            </w:r>
            <w:r w:rsidRPr="00C159EC">
              <w:rPr>
                <w:lang w:val="ru-RU"/>
              </w:rPr>
              <w:t>для</w:t>
            </w:r>
            <w:r w:rsidRPr="00C159EC">
              <w:rPr>
                <w:spacing w:val="-2"/>
                <w:lang w:val="ru-RU"/>
              </w:rPr>
              <w:t xml:space="preserve"> </w:t>
            </w:r>
            <w:r w:rsidRPr="00C159EC">
              <w:rPr>
                <w:lang w:val="ru-RU"/>
              </w:rPr>
              <w:t>диагностических и</w:t>
            </w:r>
            <w:r w:rsidRPr="00C159EC">
              <w:rPr>
                <w:spacing w:val="-2"/>
                <w:lang w:val="ru-RU"/>
              </w:rPr>
              <w:t xml:space="preserve"> </w:t>
            </w:r>
            <w:r w:rsidRPr="00C159EC">
              <w:rPr>
                <w:lang w:val="ru-RU"/>
              </w:rPr>
              <w:t>развива</w:t>
            </w:r>
            <w:r w:rsidRPr="00162B5D">
              <w:rPr>
                <w:lang w:val="ru-RU"/>
              </w:rPr>
              <w:t>ющих</w:t>
            </w:r>
            <w:r w:rsidRPr="00162B5D">
              <w:rPr>
                <w:spacing w:val="-1"/>
                <w:lang w:val="ru-RU"/>
              </w:rPr>
              <w:t xml:space="preserve"> </w:t>
            </w:r>
            <w:r w:rsidRPr="00162B5D">
              <w:rPr>
                <w:lang w:val="ru-RU"/>
              </w:rPr>
              <w:t>занятий</w:t>
            </w:r>
            <w:r w:rsidRPr="00162B5D">
              <w:rPr>
                <w:spacing w:val="-3"/>
                <w:lang w:val="ru-RU"/>
              </w:rPr>
              <w:t xml:space="preserve"> </w:t>
            </w:r>
            <w:r w:rsidRPr="00162B5D">
              <w:rPr>
                <w:lang w:val="ru-RU"/>
              </w:rPr>
              <w:t>с</w:t>
            </w:r>
            <w:r w:rsidRPr="00162B5D">
              <w:rPr>
                <w:spacing w:val="-4"/>
                <w:lang w:val="ru-RU"/>
              </w:rPr>
              <w:t xml:space="preserve"> </w:t>
            </w:r>
            <w:r w:rsidRPr="00162B5D">
              <w:rPr>
                <w:lang w:val="ru-RU"/>
              </w:rPr>
              <w:t>детьми.</w:t>
            </w:r>
          </w:p>
          <w:p w:rsidR="00F36609" w:rsidRPr="007A1EF0" w:rsidRDefault="00F36609" w:rsidP="001828C0">
            <w:pPr>
              <w:pStyle w:val="TableParagraph"/>
              <w:numPr>
                <w:ilvl w:val="0"/>
                <w:numId w:val="78"/>
              </w:numPr>
              <w:tabs>
                <w:tab w:val="left" w:pos="409"/>
              </w:tabs>
              <w:ind w:left="447" w:hanging="284"/>
              <w:rPr>
                <w:lang w:val="ru-RU"/>
              </w:rPr>
            </w:pPr>
            <w:r w:rsidRPr="007A1EF0">
              <w:rPr>
                <w:lang w:val="ru-RU"/>
              </w:rPr>
              <w:t>Загадки</w:t>
            </w:r>
            <w:r w:rsidRPr="007A1EF0">
              <w:rPr>
                <w:spacing w:val="-1"/>
                <w:lang w:val="ru-RU"/>
              </w:rPr>
              <w:t xml:space="preserve"> </w:t>
            </w:r>
            <w:r w:rsidRPr="007A1EF0">
              <w:rPr>
                <w:lang w:val="ru-RU"/>
              </w:rPr>
              <w:t>в</w:t>
            </w:r>
            <w:r w:rsidRPr="007A1EF0">
              <w:rPr>
                <w:spacing w:val="-2"/>
                <w:lang w:val="ru-RU"/>
              </w:rPr>
              <w:t xml:space="preserve"> </w:t>
            </w:r>
            <w:r w:rsidRPr="007A1EF0">
              <w:rPr>
                <w:lang w:val="ru-RU"/>
              </w:rPr>
              <w:t>картинках.</w:t>
            </w:r>
            <w:r w:rsidRPr="007A1EF0">
              <w:rPr>
                <w:spacing w:val="-4"/>
                <w:lang w:val="ru-RU"/>
              </w:rPr>
              <w:t xml:space="preserve"> </w:t>
            </w:r>
            <w:r w:rsidRPr="007A1EF0">
              <w:rPr>
                <w:lang w:val="ru-RU"/>
              </w:rPr>
              <w:t>Для</w:t>
            </w:r>
            <w:r w:rsidRPr="007A1EF0">
              <w:rPr>
                <w:spacing w:val="-2"/>
                <w:lang w:val="ru-RU"/>
              </w:rPr>
              <w:t xml:space="preserve"> </w:t>
            </w:r>
            <w:r w:rsidRPr="007A1EF0">
              <w:rPr>
                <w:lang w:val="ru-RU"/>
              </w:rPr>
              <w:t>детей</w:t>
            </w:r>
            <w:r w:rsidRPr="007A1EF0">
              <w:rPr>
                <w:spacing w:val="-1"/>
                <w:lang w:val="ru-RU"/>
              </w:rPr>
              <w:t xml:space="preserve"> </w:t>
            </w:r>
            <w:r w:rsidRPr="007A1EF0">
              <w:rPr>
                <w:lang w:val="ru-RU"/>
              </w:rPr>
              <w:t>5-7</w:t>
            </w:r>
            <w:r w:rsidRPr="007A1EF0">
              <w:rPr>
                <w:spacing w:val="-1"/>
                <w:lang w:val="ru-RU"/>
              </w:rPr>
              <w:t xml:space="preserve"> </w:t>
            </w:r>
            <w:r w:rsidRPr="007A1EF0">
              <w:rPr>
                <w:lang w:val="ru-RU"/>
              </w:rPr>
              <w:t>лет.</w:t>
            </w:r>
          </w:p>
          <w:p w:rsidR="00F36609" w:rsidRPr="00C159EC" w:rsidRDefault="00F36609" w:rsidP="001828C0">
            <w:pPr>
              <w:pStyle w:val="TableParagraph"/>
              <w:numPr>
                <w:ilvl w:val="0"/>
                <w:numId w:val="78"/>
              </w:numPr>
              <w:tabs>
                <w:tab w:val="left" w:pos="409"/>
              </w:tabs>
              <w:ind w:left="447" w:right="190" w:hanging="284"/>
              <w:rPr>
                <w:lang w:val="ru-RU"/>
              </w:rPr>
            </w:pPr>
            <w:r w:rsidRPr="007A1EF0">
              <w:rPr>
                <w:lang w:val="ru-RU"/>
              </w:rPr>
              <w:t xml:space="preserve">Запоминай- ка. </w:t>
            </w:r>
            <w:r w:rsidRPr="00C159EC">
              <w:rPr>
                <w:lang w:val="ru-RU"/>
              </w:rPr>
              <w:t>Дидактический мате</w:t>
            </w:r>
            <w:r>
              <w:rPr>
                <w:lang w:val="ru-RU"/>
              </w:rPr>
              <w:t>р</w:t>
            </w:r>
            <w:r w:rsidRPr="00C159EC">
              <w:rPr>
                <w:lang w:val="ru-RU"/>
              </w:rPr>
              <w:t>иал для развития памяти</w:t>
            </w:r>
            <w:r w:rsidRPr="00C159EC">
              <w:rPr>
                <w:spacing w:val="-1"/>
                <w:lang w:val="ru-RU"/>
              </w:rPr>
              <w:t xml:space="preserve"> </w:t>
            </w:r>
            <w:r w:rsidRPr="00C159EC">
              <w:rPr>
                <w:lang w:val="ru-RU"/>
              </w:rPr>
              <w:t>и внимания</w:t>
            </w:r>
            <w:r w:rsidRPr="00C159EC">
              <w:rPr>
                <w:spacing w:val="-1"/>
                <w:lang w:val="ru-RU"/>
              </w:rPr>
              <w:t xml:space="preserve"> </w:t>
            </w:r>
            <w:r w:rsidRPr="00C159EC">
              <w:rPr>
                <w:lang w:val="ru-RU"/>
              </w:rPr>
              <w:t>детей</w:t>
            </w:r>
            <w:r w:rsidRPr="00C159EC">
              <w:rPr>
                <w:spacing w:val="-2"/>
                <w:lang w:val="ru-RU"/>
              </w:rPr>
              <w:t xml:space="preserve"> </w:t>
            </w:r>
            <w:r w:rsidRPr="00C159EC">
              <w:rPr>
                <w:lang w:val="ru-RU"/>
              </w:rPr>
              <w:t>дошкольного</w:t>
            </w:r>
            <w:r w:rsidRPr="00C159EC">
              <w:rPr>
                <w:spacing w:val="-1"/>
                <w:lang w:val="ru-RU"/>
              </w:rPr>
              <w:t xml:space="preserve"> </w:t>
            </w:r>
            <w:r w:rsidRPr="00C159EC">
              <w:rPr>
                <w:lang w:val="ru-RU"/>
              </w:rPr>
              <w:t>возраста.</w:t>
            </w:r>
          </w:p>
          <w:p w:rsidR="00F36609" w:rsidRPr="00C159EC" w:rsidRDefault="00F36609" w:rsidP="001828C0">
            <w:pPr>
              <w:pStyle w:val="TableParagraph"/>
              <w:numPr>
                <w:ilvl w:val="0"/>
                <w:numId w:val="78"/>
              </w:numPr>
              <w:tabs>
                <w:tab w:val="left" w:pos="409"/>
              </w:tabs>
              <w:ind w:left="447" w:hanging="284"/>
            </w:pPr>
            <w:r w:rsidRPr="00C159EC">
              <w:t>Вес</w:t>
            </w:r>
            <w:r w:rsidR="00541717">
              <w:rPr>
                <w:lang w:val="ru-RU"/>
              </w:rPr>
              <w:t>ё</w:t>
            </w:r>
            <w:r w:rsidRPr="00C159EC">
              <w:t>лая</w:t>
            </w:r>
            <w:r w:rsidRPr="00C159EC">
              <w:rPr>
                <w:spacing w:val="-3"/>
              </w:rPr>
              <w:t xml:space="preserve"> </w:t>
            </w:r>
            <w:r w:rsidRPr="00C159EC">
              <w:t>логика.</w:t>
            </w:r>
            <w:r w:rsidRPr="00C159EC">
              <w:rPr>
                <w:spacing w:val="-3"/>
              </w:rPr>
              <w:t xml:space="preserve"> </w:t>
            </w:r>
            <w:r w:rsidRPr="00C159EC">
              <w:t>Развивающая</w:t>
            </w:r>
            <w:r w:rsidRPr="00C159EC">
              <w:rPr>
                <w:spacing w:val="-3"/>
              </w:rPr>
              <w:t xml:space="preserve"> </w:t>
            </w:r>
            <w:r w:rsidRPr="00C159EC">
              <w:t>игра.</w:t>
            </w:r>
          </w:p>
          <w:p w:rsidR="00F36609" w:rsidRPr="00C159EC" w:rsidRDefault="00F36609" w:rsidP="001828C0">
            <w:pPr>
              <w:pStyle w:val="TableParagraph"/>
              <w:numPr>
                <w:ilvl w:val="0"/>
                <w:numId w:val="78"/>
              </w:numPr>
              <w:tabs>
                <w:tab w:val="left" w:pos="409"/>
              </w:tabs>
              <w:ind w:left="447" w:right="917" w:hanging="284"/>
              <w:rPr>
                <w:lang w:val="ru-RU"/>
              </w:rPr>
            </w:pPr>
            <w:r w:rsidRPr="007A1EF0">
              <w:rPr>
                <w:lang w:val="ru-RU"/>
              </w:rPr>
              <w:t>Развиваем</w:t>
            </w:r>
            <w:r w:rsidRPr="007A1EF0">
              <w:rPr>
                <w:spacing w:val="-4"/>
                <w:lang w:val="ru-RU"/>
              </w:rPr>
              <w:t xml:space="preserve"> </w:t>
            </w:r>
            <w:r w:rsidRPr="007A1EF0">
              <w:rPr>
                <w:lang w:val="ru-RU"/>
              </w:rPr>
              <w:t>память.</w:t>
            </w:r>
            <w:r w:rsidRPr="007A1EF0">
              <w:rPr>
                <w:spacing w:val="-2"/>
                <w:lang w:val="ru-RU"/>
              </w:rPr>
              <w:t xml:space="preserve"> </w:t>
            </w:r>
            <w:r w:rsidRPr="00C159EC">
              <w:rPr>
                <w:lang w:val="ru-RU"/>
              </w:rPr>
              <w:t>Задания</w:t>
            </w:r>
            <w:r w:rsidRPr="00C159EC">
              <w:rPr>
                <w:spacing w:val="-2"/>
                <w:lang w:val="ru-RU"/>
              </w:rPr>
              <w:t xml:space="preserve"> </w:t>
            </w:r>
            <w:r w:rsidRPr="00C159EC">
              <w:rPr>
                <w:lang w:val="ru-RU"/>
              </w:rPr>
              <w:t>для</w:t>
            </w:r>
            <w:r w:rsidRPr="00C159EC">
              <w:rPr>
                <w:spacing w:val="-2"/>
                <w:lang w:val="ru-RU"/>
              </w:rPr>
              <w:t xml:space="preserve"> </w:t>
            </w:r>
            <w:r w:rsidRPr="00C159EC">
              <w:rPr>
                <w:lang w:val="ru-RU"/>
              </w:rPr>
              <w:t>подготовки</w:t>
            </w:r>
            <w:r w:rsidRPr="00C159EC">
              <w:rPr>
                <w:spacing w:val="-5"/>
                <w:lang w:val="ru-RU"/>
              </w:rPr>
              <w:t xml:space="preserve"> </w:t>
            </w:r>
            <w:r w:rsidRPr="00C159EC">
              <w:rPr>
                <w:lang w:val="ru-RU"/>
              </w:rPr>
              <w:t>к</w:t>
            </w:r>
            <w:r w:rsidRPr="00C159EC">
              <w:rPr>
                <w:spacing w:val="-2"/>
                <w:lang w:val="ru-RU"/>
              </w:rPr>
              <w:t xml:space="preserve"> </w:t>
            </w:r>
            <w:r w:rsidRPr="00C159EC">
              <w:rPr>
                <w:lang w:val="ru-RU"/>
              </w:rPr>
              <w:t>школе.</w:t>
            </w:r>
            <w:r w:rsidRPr="00C159EC">
              <w:rPr>
                <w:spacing w:val="-57"/>
                <w:lang w:val="ru-RU"/>
              </w:rPr>
              <w:t xml:space="preserve"> </w:t>
            </w:r>
          </w:p>
          <w:p w:rsidR="00F36609" w:rsidRPr="00C159EC" w:rsidRDefault="00F36609" w:rsidP="001828C0">
            <w:pPr>
              <w:pStyle w:val="TableParagraph"/>
              <w:numPr>
                <w:ilvl w:val="0"/>
                <w:numId w:val="78"/>
              </w:numPr>
              <w:tabs>
                <w:tab w:val="left" w:pos="409"/>
              </w:tabs>
              <w:ind w:left="447" w:right="917" w:hanging="284"/>
            </w:pPr>
            <w:r w:rsidRPr="00C159EC">
              <w:t>Расскажи</w:t>
            </w:r>
            <w:r w:rsidRPr="00C159EC">
              <w:rPr>
                <w:spacing w:val="-1"/>
              </w:rPr>
              <w:t xml:space="preserve"> </w:t>
            </w:r>
            <w:r w:rsidRPr="00C159EC">
              <w:t>про детский сад.</w:t>
            </w:r>
          </w:p>
          <w:p w:rsidR="00F36609" w:rsidRDefault="00F36609" w:rsidP="001828C0">
            <w:pPr>
              <w:pStyle w:val="TableParagraph"/>
              <w:numPr>
                <w:ilvl w:val="0"/>
                <w:numId w:val="78"/>
              </w:numPr>
              <w:ind w:left="447" w:right="14" w:hanging="284"/>
              <w:rPr>
                <w:lang w:val="ru-RU"/>
              </w:rPr>
            </w:pPr>
            <w:r w:rsidRPr="007A1EF0">
              <w:rPr>
                <w:lang w:val="ru-RU"/>
              </w:rPr>
              <w:t>Лото парочки. Игры по обучению и развитию детей.</w:t>
            </w:r>
          </w:p>
          <w:p w:rsidR="00F36609" w:rsidRPr="007A1EF0" w:rsidRDefault="00F36609" w:rsidP="001828C0">
            <w:pPr>
              <w:pStyle w:val="TableParagraph"/>
              <w:numPr>
                <w:ilvl w:val="0"/>
                <w:numId w:val="78"/>
              </w:numPr>
              <w:ind w:left="447" w:right="14" w:hanging="284"/>
              <w:rPr>
                <w:lang w:val="ru-RU"/>
              </w:rPr>
            </w:pPr>
            <w:r w:rsidRPr="007A1EF0">
              <w:rPr>
                <w:lang w:val="ru-RU"/>
              </w:rPr>
              <w:t>Наши</w:t>
            </w:r>
            <w:r w:rsidRPr="007A1EF0">
              <w:rPr>
                <w:spacing w:val="-5"/>
                <w:lang w:val="ru-RU"/>
              </w:rPr>
              <w:t xml:space="preserve"> </w:t>
            </w:r>
            <w:r w:rsidRPr="007A1EF0">
              <w:rPr>
                <w:lang w:val="ru-RU"/>
              </w:rPr>
              <w:t>эмоции</w:t>
            </w:r>
            <w:r w:rsidRPr="007A1EF0">
              <w:rPr>
                <w:spacing w:val="-6"/>
                <w:lang w:val="ru-RU"/>
              </w:rPr>
              <w:t xml:space="preserve"> </w:t>
            </w:r>
            <w:r w:rsidRPr="007A1EF0">
              <w:rPr>
                <w:lang w:val="ru-RU"/>
              </w:rPr>
              <w:t>и</w:t>
            </w:r>
            <w:r w:rsidRPr="007A1EF0">
              <w:rPr>
                <w:spacing w:val="-5"/>
                <w:lang w:val="ru-RU"/>
              </w:rPr>
              <w:t xml:space="preserve"> </w:t>
            </w:r>
            <w:r w:rsidRPr="007A1EF0">
              <w:rPr>
                <w:lang w:val="ru-RU"/>
              </w:rPr>
              <w:t>чувства.</w:t>
            </w:r>
            <w:r w:rsidRPr="007A1EF0">
              <w:rPr>
                <w:spacing w:val="-4"/>
                <w:lang w:val="ru-RU"/>
              </w:rPr>
              <w:t xml:space="preserve"> </w:t>
            </w:r>
            <w:r w:rsidRPr="007A1EF0">
              <w:rPr>
                <w:lang w:val="ru-RU"/>
              </w:rPr>
              <w:t>Демонстративный</w:t>
            </w:r>
            <w:r w:rsidRPr="007A1EF0">
              <w:rPr>
                <w:spacing w:val="-5"/>
                <w:lang w:val="ru-RU"/>
              </w:rPr>
              <w:t xml:space="preserve"> </w:t>
            </w:r>
            <w:r w:rsidRPr="007A1EF0">
              <w:rPr>
                <w:lang w:val="ru-RU"/>
              </w:rPr>
              <w:t>материал.</w:t>
            </w:r>
          </w:p>
          <w:p w:rsidR="00F36609" w:rsidRPr="007A1EF0" w:rsidRDefault="00F36609" w:rsidP="001828C0">
            <w:pPr>
              <w:pStyle w:val="TableParagraph"/>
              <w:numPr>
                <w:ilvl w:val="0"/>
                <w:numId w:val="78"/>
              </w:numPr>
              <w:tabs>
                <w:tab w:val="left" w:pos="468"/>
              </w:tabs>
              <w:ind w:left="447" w:right="744" w:hanging="284"/>
              <w:rPr>
                <w:lang w:val="ru-RU"/>
              </w:rPr>
            </w:pPr>
            <w:r w:rsidRPr="007A1EF0">
              <w:rPr>
                <w:lang w:val="ru-RU"/>
              </w:rPr>
              <w:t xml:space="preserve">Найди </w:t>
            </w:r>
            <w:r w:rsidR="00541717" w:rsidRPr="007A1EF0">
              <w:rPr>
                <w:lang w:val="ru-RU"/>
              </w:rPr>
              <w:t>четвёртый</w:t>
            </w:r>
            <w:r w:rsidRPr="007A1EF0">
              <w:rPr>
                <w:lang w:val="ru-RU"/>
              </w:rPr>
              <w:t xml:space="preserve"> лишний. Развивающая игра для д</w:t>
            </w:r>
            <w:r w:rsidRPr="007A1EF0">
              <w:rPr>
                <w:lang w:val="ru-RU"/>
              </w:rPr>
              <w:t>о</w:t>
            </w:r>
            <w:r w:rsidRPr="007A1EF0">
              <w:rPr>
                <w:lang w:val="ru-RU"/>
              </w:rPr>
              <w:t>школьников.</w:t>
            </w:r>
          </w:p>
          <w:p w:rsidR="00F36609" w:rsidRDefault="00541717" w:rsidP="001828C0">
            <w:pPr>
              <w:pStyle w:val="TableParagraph"/>
              <w:numPr>
                <w:ilvl w:val="0"/>
                <w:numId w:val="78"/>
              </w:numPr>
              <w:ind w:left="447" w:hanging="284"/>
              <w:rPr>
                <w:lang w:val="ru-RU"/>
              </w:rPr>
            </w:pPr>
            <w:r w:rsidRPr="00C159EC">
              <w:rPr>
                <w:lang w:val="ru-RU"/>
              </w:rPr>
              <w:t>Ведёрки</w:t>
            </w:r>
            <w:r w:rsidR="00F36609" w:rsidRPr="00C159EC">
              <w:rPr>
                <w:lang w:val="ru-RU"/>
              </w:rPr>
              <w:t xml:space="preserve"> с краской.</w:t>
            </w:r>
            <w:r w:rsidR="00F36609">
              <w:rPr>
                <w:lang w:val="ru-RU"/>
              </w:rPr>
              <w:t xml:space="preserve"> </w:t>
            </w:r>
            <w:r w:rsidR="00F36609" w:rsidRPr="00C159EC">
              <w:rPr>
                <w:lang w:val="ru-RU"/>
              </w:rPr>
              <w:t>Пособие.</w:t>
            </w:r>
          </w:p>
          <w:p w:rsidR="00F36609" w:rsidRPr="00C159EC" w:rsidRDefault="00F36609" w:rsidP="001828C0">
            <w:pPr>
              <w:pStyle w:val="TableParagraph"/>
              <w:numPr>
                <w:ilvl w:val="0"/>
                <w:numId w:val="78"/>
              </w:numPr>
              <w:tabs>
                <w:tab w:val="left" w:pos="409"/>
              </w:tabs>
              <w:ind w:left="447" w:hanging="284"/>
              <w:rPr>
                <w:lang w:val="ru-RU"/>
              </w:rPr>
            </w:pPr>
            <w:r w:rsidRPr="00C159EC">
              <w:rPr>
                <w:lang w:val="ru-RU"/>
              </w:rPr>
              <w:t>Дороги и машины. Пособие.</w:t>
            </w:r>
            <w:r w:rsidRPr="00C159EC">
              <w:rPr>
                <w:spacing w:val="1"/>
                <w:lang w:val="ru-RU"/>
              </w:rPr>
              <w:t xml:space="preserve"> </w:t>
            </w:r>
          </w:p>
          <w:p w:rsidR="00F36609" w:rsidRPr="00C159EC" w:rsidRDefault="00F36609" w:rsidP="001828C0">
            <w:pPr>
              <w:pStyle w:val="TableParagraph"/>
              <w:numPr>
                <w:ilvl w:val="0"/>
                <w:numId w:val="78"/>
              </w:numPr>
              <w:tabs>
                <w:tab w:val="left" w:pos="409"/>
              </w:tabs>
              <w:ind w:left="447" w:hanging="284"/>
              <w:rPr>
                <w:lang w:val="ru-RU"/>
              </w:rPr>
            </w:pPr>
            <w:r w:rsidRPr="00C159EC">
              <w:rPr>
                <w:lang w:val="ru-RU"/>
              </w:rPr>
              <w:t>Сундучок</w:t>
            </w:r>
            <w:r w:rsidRPr="00C159EC">
              <w:rPr>
                <w:spacing w:val="-5"/>
                <w:lang w:val="ru-RU"/>
              </w:rPr>
              <w:t xml:space="preserve"> </w:t>
            </w:r>
            <w:r w:rsidRPr="00C159EC">
              <w:rPr>
                <w:lang w:val="ru-RU"/>
              </w:rPr>
              <w:t>с</w:t>
            </w:r>
            <w:r w:rsidRPr="00C159EC">
              <w:rPr>
                <w:spacing w:val="-5"/>
                <w:lang w:val="ru-RU"/>
              </w:rPr>
              <w:t xml:space="preserve"> </w:t>
            </w:r>
            <w:r w:rsidRPr="00C159EC">
              <w:rPr>
                <w:lang w:val="ru-RU"/>
              </w:rPr>
              <w:t>играми.</w:t>
            </w:r>
            <w:r w:rsidRPr="00C159EC">
              <w:rPr>
                <w:spacing w:val="-4"/>
                <w:lang w:val="ru-RU"/>
              </w:rPr>
              <w:t xml:space="preserve"> </w:t>
            </w:r>
            <w:r w:rsidRPr="00C159EC">
              <w:rPr>
                <w:lang w:val="ru-RU"/>
              </w:rPr>
              <w:t>Пособие.</w:t>
            </w:r>
          </w:p>
        </w:tc>
      </w:tr>
      <w:tr w:rsidR="00015A41" w:rsidTr="000A3A05">
        <w:trPr>
          <w:trHeight w:val="40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015A41" w:rsidRPr="00C159EC" w:rsidRDefault="00015A41" w:rsidP="000A3A05">
            <w:pPr>
              <w:pStyle w:val="TableParagraph"/>
              <w:spacing w:before="2"/>
              <w:ind w:left="167"/>
            </w:pPr>
            <w:r w:rsidRPr="00162B5D">
              <w:rPr>
                <w:b/>
              </w:rPr>
              <w:t>Оборудование</w:t>
            </w:r>
          </w:p>
        </w:tc>
        <w:tc>
          <w:tcPr>
            <w:tcW w:w="2247" w:type="dxa"/>
            <w:tcBorders>
              <w:left w:val="single" w:sz="4" w:space="0" w:color="000000"/>
              <w:right w:val="single" w:sz="4" w:space="0" w:color="000000"/>
            </w:tcBorders>
          </w:tcPr>
          <w:p w:rsidR="00015A41" w:rsidRPr="00162B5D" w:rsidRDefault="00015A41" w:rsidP="001828C0">
            <w:pPr>
              <w:pStyle w:val="TableParagraph"/>
              <w:numPr>
                <w:ilvl w:val="0"/>
                <w:numId w:val="78"/>
              </w:numPr>
              <w:tabs>
                <w:tab w:val="left" w:pos="289"/>
              </w:tabs>
              <w:ind w:left="447" w:hanging="284"/>
            </w:pPr>
            <w:r w:rsidRPr="00162B5D">
              <w:t>Стол</w:t>
            </w:r>
            <w:r w:rsidRPr="00162B5D">
              <w:rPr>
                <w:spacing w:val="-2"/>
              </w:rPr>
              <w:t xml:space="preserve"> </w:t>
            </w:r>
            <w:r w:rsidRPr="00162B5D">
              <w:t>детский</w:t>
            </w:r>
          </w:p>
          <w:p w:rsidR="00015A41" w:rsidRPr="00162B5D" w:rsidRDefault="00015A41" w:rsidP="001828C0">
            <w:pPr>
              <w:pStyle w:val="TableParagraph"/>
              <w:numPr>
                <w:ilvl w:val="0"/>
                <w:numId w:val="78"/>
              </w:numPr>
              <w:tabs>
                <w:tab w:val="left" w:pos="289"/>
              </w:tabs>
              <w:ind w:left="447" w:hanging="284"/>
            </w:pPr>
            <w:r w:rsidRPr="00162B5D">
              <w:t>Стул</w:t>
            </w:r>
            <w:r w:rsidRPr="00162B5D">
              <w:rPr>
                <w:spacing w:val="-4"/>
              </w:rPr>
              <w:t xml:space="preserve"> </w:t>
            </w:r>
            <w:r w:rsidRPr="00162B5D">
              <w:t>детский</w:t>
            </w:r>
          </w:p>
          <w:p w:rsidR="00015A41" w:rsidRPr="00162B5D" w:rsidRDefault="00015A41" w:rsidP="001828C0">
            <w:pPr>
              <w:pStyle w:val="TableParagraph"/>
              <w:numPr>
                <w:ilvl w:val="0"/>
                <w:numId w:val="78"/>
              </w:numPr>
              <w:tabs>
                <w:tab w:val="left" w:pos="289"/>
              </w:tabs>
              <w:ind w:left="447" w:hanging="284"/>
            </w:pPr>
            <w:r w:rsidRPr="00162B5D">
              <w:t>Доска</w:t>
            </w:r>
            <w:r w:rsidRPr="00162B5D">
              <w:rPr>
                <w:spacing w:val="-5"/>
              </w:rPr>
              <w:t xml:space="preserve"> </w:t>
            </w:r>
            <w:r w:rsidRPr="00162B5D">
              <w:t>магнитно-маркерная</w:t>
            </w:r>
          </w:p>
          <w:p w:rsidR="00015A41" w:rsidRPr="00C159EC" w:rsidRDefault="00015A41" w:rsidP="00015A41">
            <w:pPr>
              <w:pStyle w:val="TableParagraph"/>
              <w:spacing w:before="2"/>
              <w:ind w:left="105" w:right="308"/>
              <w:rPr>
                <w:spacing w:val="-1"/>
              </w:rPr>
            </w:pPr>
            <w:r w:rsidRPr="00162B5D">
              <w:lastRenderedPageBreak/>
              <w:t>Стол</w:t>
            </w:r>
            <w:r w:rsidRPr="00162B5D">
              <w:rPr>
                <w:spacing w:val="58"/>
              </w:rPr>
              <w:t xml:space="preserve"> </w:t>
            </w:r>
            <w:r w:rsidRPr="00162B5D">
              <w:t>для</w:t>
            </w:r>
            <w:r w:rsidRPr="00162B5D">
              <w:rPr>
                <w:spacing w:val="-1"/>
              </w:rPr>
              <w:t xml:space="preserve"> </w:t>
            </w:r>
            <w:r w:rsidRPr="00162B5D">
              <w:t>рисования</w:t>
            </w:r>
            <w:r w:rsidRPr="00162B5D">
              <w:rPr>
                <w:spacing w:val="-3"/>
              </w:rPr>
              <w:t xml:space="preserve"> </w:t>
            </w:r>
            <w:r w:rsidRPr="00162B5D">
              <w:t>песком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41" w:rsidRPr="00C159EC" w:rsidRDefault="00015A41" w:rsidP="001828C0">
            <w:pPr>
              <w:pStyle w:val="TableParagraph"/>
              <w:numPr>
                <w:ilvl w:val="0"/>
                <w:numId w:val="78"/>
              </w:numPr>
              <w:tabs>
                <w:tab w:val="left" w:pos="289"/>
              </w:tabs>
              <w:ind w:left="447" w:hanging="284"/>
            </w:pPr>
          </w:p>
        </w:tc>
      </w:tr>
    </w:tbl>
    <w:p w:rsidR="00162B5D" w:rsidRPr="00162B5D" w:rsidRDefault="00162B5D" w:rsidP="00162B5D">
      <w:pPr>
        <w:pStyle w:val="2"/>
        <w:spacing w:before="90" w:line="270" w:lineRule="exact"/>
        <w:ind w:left="119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62B5D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Техниче</w:t>
      </w:r>
      <w:r w:rsidR="00097E3D">
        <w:rPr>
          <w:rFonts w:ascii="Times New Roman" w:hAnsi="Times New Roman" w:cs="Times New Roman"/>
          <w:b/>
          <w:color w:val="auto"/>
          <w:sz w:val="24"/>
          <w:szCs w:val="24"/>
        </w:rPr>
        <w:t>Те</w:t>
      </w:r>
      <w:r w:rsidR="009B56A7">
        <w:rPr>
          <w:rFonts w:ascii="Times New Roman" w:hAnsi="Times New Roman" w:cs="Times New Roman"/>
          <w:b/>
          <w:color w:val="auto"/>
          <w:sz w:val="24"/>
          <w:szCs w:val="24"/>
        </w:rPr>
        <w:t>Те</w:t>
      </w:r>
      <w:r w:rsidR="00097E3D">
        <w:rPr>
          <w:rFonts w:ascii="Times New Roman" w:hAnsi="Times New Roman" w:cs="Times New Roman"/>
          <w:b/>
          <w:color w:val="auto"/>
          <w:sz w:val="24"/>
          <w:szCs w:val="24"/>
        </w:rPr>
        <w:t>хниче</w:t>
      </w:r>
      <w:r w:rsidRPr="00162B5D">
        <w:rPr>
          <w:rFonts w:ascii="Times New Roman" w:hAnsi="Times New Roman" w:cs="Times New Roman"/>
          <w:b/>
          <w:color w:val="auto"/>
          <w:sz w:val="24"/>
          <w:szCs w:val="24"/>
        </w:rPr>
        <w:t>ские</w:t>
      </w:r>
      <w:r w:rsidRPr="00162B5D"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 xml:space="preserve"> </w:t>
      </w:r>
      <w:r w:rsidRPr="00162B5D">
        <w:rPr>
          <w:rFonts w:ascii="Times New Roman" w:hAnsi="Times New Roman" w:cs="Times New Roman"/>
          <w:b/>
          <w:color w:val="auto"/>
          <w:sz w:val="24"/>
          <w:szCs w:val="24"/>
        </w:rPr>
        <w:t>средства</w:t>
      </w:r>
      <w:r w:rsidRPr="00162B5D">
        <w:rPr>
          <w:rFonts w:ascii="Times New Roman" w:hAnsi="Times New Roman" w:cs="Times New Roman"/>
          <w:b/>
          <w:color w:val="auto"/>
          <w:spacing w:val="-5"/>
          <w:sz w:val="24"/>
          <w:szCs w:val="24"/>
        </w:rPr>
        <w:t xml:space="preserve"> </w:t>
      </w:r>
      <w:r w:rsidRPr="00162B5D">
        <w:rPr>
          <w:rFonts w:ascii="Times New Roman" w:hAnsi="Times New Roman" w:cs="Times New Roman"/>
          <w:b/>
          <w:color w:val="auto"/>
          <w:sz w:val="24"/>
          <w:szCs w:val="24"/>
        </w:rPr>
        <w:t>об</w:t>
      </w:r>
      <w:r w:rsidR="00097E3D">
        <w:rPr>
          <w:rFonts w:ascii="Times New Roman" w:hAnsi="Times New Roman" w:cs="Times New Roman"/>
          <w:b/>
          <w:color w:val="auto"/>
          <w:sz w:val="24"/>
          <w:szCs w:val="24"/>
        </w:rPr>
        <w:t>учения</w:t>
      </w:r>
    </w:p>
    <w:p w:rsidR="00162B5D" w:rsidRPr="00FC68AE" w:rsidRDefault="000A3A05" w:rsidP="000A3A05">
      <w:pPr>
        <w:pStyle w:val="aa"/>
        <w:spacing w:after="20" w:line="270" w:lineRule="exact"/>
        <w:rPr>
          <w:b/>
        </w:rPr>
      </w:pPr>
      <w:r>
        <w:rPr>
          <w:b/>
        </w:rPr>
        <w:t xml:space="preserve">                  </w:t>
      </w:r>
      <w:r w:rsidR="00EA0B8D">
        <w:rPr>
          <w:b/>
        </w:rPr>
        <w:t>Гр</w:t>
      </w:r>
      <w:r w:rsidR="00FC68AE" w:rsidRPr="00FC68AE">
        <w:rPr>
          <w:b/>
        </w:rPr>
        <w:t>у</w:t>
      </w:r>
      <w:r w:rsidR="00162B5D" w:rsidRPr="00FC68AE">
        <w:rPr>
          <w:b/>
        </w:rPr>
        <w:t>ппа</w:t>
      </w:r>
      <w:r w:rsidR="00162B5D" w:rsidRPr="00FC68AE">
        <w:rPr>
          <w:b/>
          <w:spacing w:val="-3"/>
        </w:rPr>
        <w:t xml:space="preserve"> </w:t>
      </w:r>
      <w:r w:rsidR="00162B5D" w:rsidRPr="00FC68AE">
        <w:rPr>
          <w:b/>
        </w:rPr>
        <w:t>раннего</w:t>
      </w:r>
      <w:r w:rsidR="00162B5D" w:rsidRPr="00FC68AE">
        <w:rPr>
          <w:b/>
          <w:spacing w:val="-2"/>
        </w:rPr>
        <w:t xml:space="preserve"> </w:t>
      </w:r>
      <w:r w:rsidR="00162B5D" w:rsidRPr="00FC68AE">
        <w:rPr>
          <w:b/>
        </w:rPr>
        <w:t>возраста</w:t>
      </w:r>
      <w:r w:rsidR="00162B5D" w:rsidRPr="00FC68AE">
        <w:rPr>
          <w:b/>
          <w:spacing w:val="-2"/>
        </w:rPr>
        <w:t xml:space="preserve"> </w:t>
      </w:r>
      <w:r w:rsidR="00162B5D" w:rsidRPr="00FC68AE">
        <w:rPr>
          <w:b/>
        </w:rPr>
        <w:t>(от</w:t>
      </w:r>
      <w:r w:rsidR="00162B5D" w:rsidRPr="00FC68AE">
        <w:rPr>
          <w:b/>
          <w:spacing w:val="-1"/>
        </w:rPr>
        <w:t xml:space="preserve"> </w:t>
      </w:r>
      <w:r w:rsidR="005C67F4">
        <w:rPr>
          <w:b/>
        </w:rPr>
        <w:t>1</w:t>
      </w:r>
      <w:r w:rsidR="00162B5D" w:rsidRPr="00FC68AE">
        <w:rPr>
          <w:b/>
        </w:rPr>
        <w:t xml:space="preserve"> до</w:t>
      </w:r>
      <w:r w:rsidR="00162B5D" w:rsidRPr="00FC68AE">
        <w:rPr>
          <w:b/>
          <w:spacing w:val="-2"/>
        </w:rPr>
        <w:t xml:space="preserve"> </w:t>
      </w:r>
      <w:r w:rsidR="00162B5D" w:rsidRPr="00FC68AE">
        <w:rPr>
          <w:b/>
        </w:rPr>
        <w:t>3</w:t>
      </w:r>
      <w:r w:rsidR="00162B5D" w:rsidRPr="00FC68AE">
        <w:rPr>
          <w:b/>
          <w:spacing w:val="-1"/>
        </w:rPr>
        <w:t xml:space="preserve"> </w:t>
      </w:r>
      <w:r w:rsidR="00162B5D" w:rsidRPr="00FC68AE">
        <w:rPr>
          <w:b/>
        </w:rPr>
        <w:t>лет)</w:t>
      </w:r>
    </w:p>
    <w:tbl>
      <w:tblPr>
        <w:tblStyle w:val="TableNormal"/>
        <w:tblW w:w="9497" w:type="dxa"/>
        <w:tblInd w:w="7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156"/>
        <w:gridCol w:w="4341"/>
      </w:tblGrid>
      <w:tr w:rsidR="00162B5D" w:rsidRPr="007A1EF0" w:rsidTr="00D1242B">
        <w:trPr>
          <w:trHeight w:val="280"/>
        </w:trPr>
        <w:tc>
          <w:tcPr>
            <w:tcW w:w="5156" w:type="dxa"/>
          </w:tcPr>
          <w:p w:rsidR="00162B5D" w:rsidRPr="007A1EF0" w:rsidRDefault="00162B5D" w:rsidP="007A1EF0">
            <w:pPr>
              <w:pStyle w:val="TableParagraph"/>
              <w:spacing w:line="261" w:lineRule="exact"/>
              <w:ind w:left="110"/>
            </w:pPr>
            <w:r w:rsidRPr="007A1EF0">
              <w:t>Тип</w:t>
            </w:r>
            <w:r w:rsidRPr="007A1EF0">
              <w:rPr>
                <w:spacing w:val="-1"/>
              </w:rPr>
              <w:t xml:space="preserve"> </w:t>
            </w:r>
            <w:r w:rsidRPr="007A1EF0">
              <w:t>материала</w:t>
            </w:r>
          </w:p>
        </w:tc>
        <w:tc>
          <w:tcPr>
            <w:tcW w:w="4341" w:type="dxa"/>
          </w:tcPr>
          <w:p w:rsidR="00162B5D" w:rsidRPr="007A1EF0" w:rsidRDefault="00162B5D" w:rsidP="007A1EF0">
            <w:pPr>
              <w:pStyle w:val="TableParagraph"/>
              <w:spacing w:line="261" w:lineRule="exact"/>
              <w:ind w:left="110"/>
            </w:pPr>
            <w:r w:rsidRPr="007A1EF0">
              <w:t>Наименование</w:t>
            </w:r>
          </w:p>
        </w:tc>
      </w:tr>
      <w:tr w:rsidR="00162B5D" w:rsidRPr="007A1EF0" w:rsidTr="00097E3D">
        <w:trPr>
          <w:trHeight w:val="380"/>
        </w:trPr>
        <w:tc>
          <w:tcPr>
            <w:tcW w:w="5156" w:type="dxa"/>
          </w:tcPr>
          <w:p w:rsidR="00162B5D" w:rsidRPr="007A1EF0" w:rsidRDefault="00162B5D" w:rsidP="007A1EF0">
            <w:pPr>
              <w:pStyle w:val="TableParagraph"/>
              <w:ind w:left="110" w:right="1474"/>
            </w:pPr>
            <w:r w:rsidRPr="007A1EF0">
              <w:t>Технические</w:t>
            </w:r>
            <w:r w:rsidRPr="007A1EF0">
              <w:rPr>
                <w:spacing w:val="1"/>
              </w:rPr>
              <w:t xml:space="preserve"> </w:t>
            </w:r>
            <w:r w:rsidRPr="007A1EF0">
              <w:t>средства</w:t>
            </w:r>
            <w:r w:rsidRPr="007A1EF0">
              <w:rPr>
                <w:spacing w:val="-57"/>
              </w:rPr>
              <w:t xml:space="preserve"> </w:t>
            </w:r>
            <w:r w:rsidR="00097E3D">
              <w:rPr>
                <w:spacing w:val="-57"/>
                <w:lang w:val="ru-RU"/>
              </w:rPr>
              <w:t xml:space="preserve">      </w:t>
            </w:r>
            <w:r w:rsidRPr="007A1EF0">
              <w:t>обучения</w:t>
            </w:r>
          </w:p>
        </w:tc>
        <w:tc>
          <w:tcPr>
            <w:tcW w:w="4341" w:type="dxa"/>
          </w:tcPr>
          <w:p w:rsidR="00162B5D" w:rsidRPr="007A1EF0" w:rsidRDefault="00162B5D" w:rsidP="007A1EF0">
            <w:pPr>
              <w:pStyle w:val="TableParagraph"/>
              <w:spacing w:line="273" w:lineRule="exact"/>
              <w:ind w:left="110"/>
            </w:pPr>
            <w:r w:rsidRPr="007A1EF0">
              <w:t>Магнитофон</w:t>
            </w:r>
          </w:p>
        </w:tc>
      </w:tr>
      <w:tr w:rsidR="00162B5D" w:rsidRPr="007A1EF0" w:rsidTr="00D1242B">
        <w:trPr>
          <w:trHeight w:val="835"/>
        </w:trPr>
        <w:tc>
          <w:tcPr>
            <w:tcW w:w="5156" w:type="dxa"/>
          </w:tcPr>
          <w:p w:rsidR="00162B5D" w:rsidRPr="007A1EF0" w:rsidRDefault="00162B5D" w:rsidP="007A1EF0">
            <w:pPr>
              <w:pStyle w:val="TableParagraph"/>
              <w:spacing w:line="237" w:lineRule="auto"/>
              <w:ind w:left="110" w:right="2913"/>
            </w:pPr>
            <w:r w:rsidRPr="007A1EF0">
              <w:t>Электронные</w:t>
            </w:r>
            <w:r w:rsidRPr="007A1EF0">
              <w:rPr>
                <w:spacing w:val="1"/>
              </w:rPr>
              <w:t xml:space="preserve"> </w:t>
            </w:r>
            <w:r w:rsidRPr="007A1EF0">
              <w:t>образовательные</w:t>
            </w:r>
          </w:p>
          <w:p w:rsidR="00162B5D" w:rsidRPr="007A1EF0" w:rsidRDefault="00162B5D" w:rsidP="007A1EF0">
            <w:pPr>
              <w:pStyle w:val="TableParagraph"/>
              <w:spacing w:line="269" w:lineRule="exact"/>
              <w:ind w:left="110"/>
            </w:pPr>
            <w:r w:rsidRPr="007A1EF0">
              <w:t>ресурсы</w:t>
            </w:r>
          </w:p>
        </w:tc>
        <w:tc>
          <w:tcPr>
            <w:tcW w:w="4341" w:type="dxa"/>
          </w:tcPr>
          <w:p w:rsidR="00162B5D" w:rsidRPr="007A1EF0" w:rsidRDefault="00162B5D" w:rsidP="00D05B91">
            <w:pPr>
              <w:pStyle w:val="TableParagraph"/>
              <w:ind w:left="110" w:right="1134"/>
              <w:rPr>
                <w:lang w:val="ru-RU"/>
              </w:rPr>
            </w:pPr>
            <w:r w:rsidRPr="007A1EF0">
              <w:rPr>
                <w:lang w:val="ru-RU"/>
              </w:rPr>
              <w:t>Флеш-накопитель со сказками, детскими</w:t>
            </w:r>
            <w:r w:rsidRPr="007A1EF0">
              <w:rPr>
                <w:spacing w:val="-9"/>
                <w:lang w:val="ru-RU"/>
              </w:rPr>
              <w:t xml:space="preserve"> </w:t>
            </w:r>
            <w:r w:rsidRPr="007A1EF0">
              <w:rPr>
                <w:lang w:val="ru-RU"/>
              </w:rPr>
              <w:t>песенками</w:t>
            </w:r>
          </w:p>
        </w:tc>
      </w:tr>
    </w:tbl>
    <w:p w:rsidR="00162B5D" w:rsidRPr="007A1EF0" w:rsidRDefault="00162B5D" w:rsidP="00162B5D">
      <w:pPr>
        <w:pStyle w:val="aa"/>
        <w:spacing w:before="5"/>
        <w:rPr>
          <w:sz w:val="22"/>
          <w:szCs w:val="22"/>
        </w:rPr>
      </w:pPr>
    </w:p>
    <w:p w:rsidR="00162B5D" w:rsidRPr="00FC68AE" w:rsidRDefault="00162B5D" w:rsidP="00162B5D">
      <w:pPr>
        <w:pStyle w:val="aa"/>
        <w:spacing w:before="1" w:after="18"/>
        <w:ind w:left="1190"/>
        <w:rPr>
          <w:b/>
        </w:rPr>
      </w:pPr>
      <w:r w:rsidRPr="00FC68AE">
        <w:rPr>
          <w:b/>
        </w:rPr>
        <w:t>Младшая</w:t>
      </w:r>
      <w:r w:rsidRPr="00FC68AE">
        <w:rPr>
          <w:b/>
          <w:spacing w:val="-2"/>
        </w:rPr>
        <w:t xml:space="preserve"> </w:t>
      </w:r>
      <w:r w:rsidRPr="00FC68AE">
        <w:rPr>
          <w:b/>
        </w:rPr>
        <w:t>группа</w:t>
      </w:r>
      <w:r w:rsidRPr="00FC68AE">
        <w:rPr>
          <w:b/>
          <w:spacing w:val="-2"/>
        </w:rPr>
        <w:t xml:space="preserve"> </w:t>
      </w:r>
      <w:r w:rsidRPr="00FC68AE">
        <w:rPr>
          <w:b/>
        </w:rPr>
        <w:t>(от</w:t>
      </w:r>
      <w:r w:rsidRPr="00FC68AE">
        <w:rPr>
          <w:b/>
          <w:spacing w:val="-1"/>
        </w:rPr>
        <w:t xml:space="preserve"> </w:t>
      </w:r>
      <w:r w:rsidRPr="00FC68AE">
        <w:rPr>
          <w:b/>
        </w:rPr>
        <w:t>3</w:t>
      </w:r>
      <w:r w:rsidRPr="00FC68AE">
        <w:rPr>
          <w:b/>
          <w:spacing w:val="-1"/>
        </w:rPr>
        <w:t xml:space="preserve"> </w:t>
      </w:r>
      <w:r w:rsidRPr="00FC68AE">
        <w:rPr>
          <w:b/>
        </w:rPr>
        <w:t>до</w:t>
      </w:r>
      <w:r w:rsidRPr="00FC68AE">
        <w:rPr>
          <w:b/>
          <w:spacing w:val="-2"/>
        </w:rPr>
        <w:t xml:space="preserve"> </w:t>
      </w:r>
      <w:r w:rsidRPr="00FC68AE">
        <w:rPr>
          <w:b/>
        </w:rPr>
        <w:t>4</w:t>
      </w:r>
      <w:r w:rsidRPr="00FC68AE">
        <w:rPr>
          <w:b/>
          <w:spacing w:val="-1"/>
        </w:rPr>
        <w:t xml:space="preserve"> </w:t>
      </w:r>
      <w:r w:rsidRPr="00FC68AE">
        <w:rPr>
          <w:b/>
        </w:rPr>
        <w:t>лет)</w:t>
      </w:r>
    </w:p>
    <w:tbl>
      <w:tblPr>
        <w:tblStyle w:val="TableNormal"/>
        <w:tblW w:w="9497" w:type="dxa"/>
        <w:tblInd w:w="7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156"/>
        <w:gridCol w:w="4341"/>
      </w:tblGrid>
      <w:tr w:rsidR="00162B5D" w:rsidRPr="007A1EF0" w:rsidTr="00D1242B">
        <w:trPr>
          <w:trHeight w:val="282"/>
        </w:trPr>
        <w:tc>
          <w:tcPr>
            <w:tcW w:w="5156" w:type="dxa"/>
          </w:tcPr>
          <w:p w:rsidR="00162B5D" w:rsidRPr="007A1EF0" w:rsidRDefault="00162B5D" w:rsidP="007A1EF0">
            <w:pPr>
              <w:pStyle w:val="TableParagraph"/>
              <w:spacing w:line="263" w:lineRule="exact"/>
              <w:ind w:left="110"/>
            </w:pPr>
            <w:r w:rsidRPr="007A1EF0">
              <w:t>Тип</w:t>
            </w:r>
            <w:r w:rsidRPr="007A1EF0">
              <w:rPr>
                <w:spacing w:val="-1"/>
              </w:rPr>
              <w:t xml:space="preserve"> </w:t>
            </w:r>
            <w:r w:rsidRPr="007A1EF0">
              <w:t>материала</w:t>
            </w:r>
          </w:p>
        </w:tc>
        <w:tc>
          <w:tcPr>
            <w:tcW w:w="4341" w:type="dxa"/>
          </w:tcPr>
          <w:p w:rsidR="00162B5D" w:rsidRPr="007A1EF0" w:rsidRDefault="00162B5D" w:rsidP="007A1EF0">
            <w:pPr>
              <w:pStyle w:val="TableParagraph"/>
              <w:spacing w:line="263" w:lineRule="exact"/>
              <w:ind w:left="110"/>
            </w:pPr>
            <w:r w:rsidRPr="007A1EF0">
              <w:t>Наименование</w:t>
            </w:r>
          </w:p>
        </w:tc>
      </w:tr>
      <w:tr w:rsidR="00162B5D" w:rsidRPr="007A1EF0" w:rsidTr="00097E3D">
        <w:trPr>
          <w:trHeight w:val="830"/>
        </w:trPr>
        <w:tc>
          <w:tcPr>
            <w:tcW w:w="5156" w:type="dxa"/>
          </w:tcPr>
          <w:p w:rsidR="00162B5D" w:rsidRPr="007A1EF0" w:rsidRDefault="00162B5D" w:rsidP="007A1EF0">
            <w:pPr>
              <w:pStyle w:val="TableParagraph"/>
              <w:spacing w:line="237" w:lineRule="auto"/>
              <w:ind w:left="110" w:right="1474"/>
            </w:pPr>
            <w:r w:rsidRPr="007A1EF0">
              <w:t>Технические</w:t>
            </w:r>
            <w:r w:rsidRPr="007A1EF0">
              <w:rPr>
                <w:spacing w:val="1"/>
              </w:rPr>
              <w:t xml:space="preserve"> </w:t>
            </w:r>
            <w:r w:rsidRPr="007A1EF0">
              <w:t>средства</w:t>
            </w:r>
            <w:r w:rsidRPr="007A1EF0">
              <w:rPr>
                <w:spacing w:val="-57"/>
              </w:rPr>
              <w:t xml:space="preserve"> </w:t>
            </w:r>
            <w:r w:rsidR="00541717">
              <w:rPr>
                <w:spacing w:val="-57"/>
                <w:lang w:val="ru-RU"/>
              </w:rPr>
              <w:t xml:space="preserve"> </w:t>
            </w:r>
            <w:r w:rsidR="00097E3D">
              <w:rPr>
                <w:spacing w:val="-57"/>
                <w:lang w:val="ru-RU"/>
              </w:rPr>
              <w:t xml:space="preserve">   </w:t>
            </w:r>
            <w:r w:rsidRPr="007A1EF0">
              <w:t>обучения</w:t>
            </w:r>
          </w:p>
        </w:tc>
        <w:tc>
          <w:tcPr>
            <w:tcW w:w="4341" w:type="dxa"/>
          </w:tcPr>
          <w:p w:rsidR="00162B5D" w:rsidRPr="007A1EF0" w:rsidRDefault="00162B5D" w:rsidP="007A1EF0">
            <w:pPr>
              <w:pStyle w:val="TableParagraph"/>
              <w:spacing w:line="273" w:lineRule="exact"/>
              <w:ind w:left="170"/>
            </w:pPr>
            <w:r w:rsidRPr="007A1EF0">
              <w:t>Магнитофон</w:t>
            </w:r>
          </w:p>
        </w:tc>
      </w:tr>
      <w:tr w:rsidR="00162B5D" w:rsidRPr="007A1EF0" w:rsidTr="00D1242B">
        <w:trPr>
          <w:trHeight w:val="835"/>
        </w:trPr>
        <w:tc>
          <w:tcPr>
            <w:tcW w:w="5156" w:type="dxa"/>
          </w:tcPr>
          <w:p w:rsidR="00162B5D" w:rsidRPr="007A1EF0" w:rsidRDefault="00162B5D" w:rsidP="007A1EF0">
            <w:pPr>
              <w:pStyle w:val="TableParagraph"/>
              <w:spacing w:line="276" w:lineRule="exact"/>
              <w:ind w:left="110" w:right="2913"/>
            </w:pPr>
            <w:r w:rsidRPr="007A1EF0">
              <w:t>Электронные</w:t>
            </w:r>
            <w:r w:rsidRPr="007A1EF0">
              <w:rPr>
                <w:spacing w:val="1"/>
              </w:rPr>
              <w:t xml:space="preserve"> </w:t>
            </w:r>
            <w:r w:rsidRPr="007A1EF0">
              <w:t>образовательные</w:t>
            </w:r>
            <w:r w:rsidRPr="007A1EF0">
              <w:rPr>
                <w:spacing w:val="-57"/>
              </w:rPr>
              <w:t xml:space="preserve"> </w:t>
            </w:r>
            <w:r w:rsidRPr="007A1EF0">
              <w:t>ресурсы</w:t>
            </w:r>
          </w:p>
        </w:tc>
        <w:tc>
          <w:tcPr>
            <w:tcW w:w="4341" w:type="dxa"/>
          </w:tcPr>
          <w:p w:rsidR="00B31A4A" w:rsidRPr="007A1EF0" w:rsidRDefault="00162B5D" w:rsidP="00D05B91">
            <w:pPr>
              <w:pStyle w:val="TableParagraph"/>
              <w:ind w:left="110" w:right="283"/>
              <w:rPr>
                <w:lang w:val="ru-RU"/>
              </w:rPr>
            </w:pPr>
            <w:r w:rsidRPr="007A1EF0">
              <w:rPr>
                <w:lang w:val="ru-RU"/>
              </w:rPr>
              <w:t>Диски</w:t>
            </w:r>
            <w:r w:rsidRPr="007A1EF0">
              <w:rPr>
                <w:spacing w:val="-4"/>
                <w:lang w:val="ru-RU"/>
              </w:rPr>
              <w:t xml:space="preserve"> </w:t>
            </w:r>
            <w:r w:rsidRPr="007A1EF0">
              <w:rPr>
                <w:lang w:val="ru-RU"/>
              </w:rPr>
              <w:t>со</w:t>
            </w:r>
            <w:r w:rsidRPr="007A1EF0">
              <w:rPr>
                <w:spacing w:val="-4"/>
                <w:lang w:val="ru-RU"/>
              </w:rPr>
              <w:t xml:space="preserve"> </w:t>
            </w:r>
            <w:r w:rsidRPr="007A1EF0">
              <w:rPr>
                <w:lang w:val="ru-RU"/>
              </w:rPr>
              <w:t>сказками,</w:t>
            </w:r>
            <w:r w:rsidRPr="007A1EF0">
              <w:rPr>
                <w:spacing w:val="-4"/>
                <w:lang w:val="ru-RU"/>
              </w:rPr>
              <w:t xml:space="preserve"> </w:t>
            </w:r>
            <w:r w:rsidRPr="007A1EF0">
              <w:rPr>
                <w:lang w:val="ru-RU"/>
              </w:rPr>
              <w:t>детскими</w:t>
            </w:r>
            <w:r w:rsidRPr="007A1EF0">
              <w:rPr>
                <w:spacing w:val="-57"/>
                <w:lang w:val="ru-RU"/>
              </w:rPr>
              <w:t xml:space="preserve"> </w:t>
            </w:r>
            <w:r w:rsidRPr="007A1EF0">
              <w:rPr>
                <w:lang w:val="ru-RU"/>
              </w:rPr>
              <w:t>песенками</w:t>
            </w:r>
            <w:r w:rsidR="00B31A4A" w:rsidRPr="007A1EF0">
              <w:rPr>
                <w:lang w:val="ru-RU"/>
              </w:rPr>
              <w:t xml:space="preserve"> </w:t>
            </w:r>
          </w:p>
          <w:p w:rsidR="00162B5D" w:rsidRPr="007A1EF0" w:rsidRDefault="00B31A4A" w:rsidP="00D05B91">
            <w:pPr>
              <w:pStyle w:val="TableParagraph"/>
              <w:ind w:left="110" w:right="283"/>
              <w:rPr>
                <w:lang w:val="ru-RU"/>
              </w:rPr>
            </w:pPr>
            <w:r w:rsidRPr="007A1EF0">
              <w:rPr>
                <w:lang w:val="ru-RU"/>
              </w:rPr>
              <w:t>Флеш-накопитель со сказками, детскими</w:t>
            </w:r>
            <w:r w:rsidRPr="007A1EF0">
              <w:rPr>
                <w:spacing w:val="-9"/>
                <w:lang w:val="ru-RU"/>
              </w:rPr>
              <w:t xml:space="preserve"> </w:t>
            </w:r>
            <w:r w:rsidRPr="007A1EF0">
              <w:rPr>
                <w:lang w:val="ru-RU"/>
              </w:rPr>
              <w:t>песенками</w:t>
            </w:r>
          </w:p>
        </w:tc>
      </w:tr>
    </w:tbl>
    <w:p w:rsidR="00162B5D" w:rsidRPr="00FC68AE" w:rsidRDefault="00162B5D" w:rsidP="00162B5D">
      <w:pPr>
        <w:pStyle w:val="aa"/>
        <w:spacing w:before="7"/>
        <w:rPr>
          <w:b/>
        </w:rPr>
      </w:pPr>
    </w:p>
    <w:p w:rsidR="00162B5D" w:rsidRPr="00FC68AE" w:rsidRDefault="00162B5D" w:rsidP="00162B5D">
      <w:pPr>
        <w:pStyle w:val="aa"/>
        <w:spacing w:after="16"/>
        <w:ind w:left="1190"/>
        <w:rPr>
          <w:b/>
        </w:rPr>
      </w:pPr>
      <w:r w:rsidRPr="00FC68AE">
        <w:rPr>
          <w:b/>
        </w:rPr>
        <w:t>Средняя</w:t>
      </w:r>
      <w:r w:rsidRPr="00FC68AE">
        <w:rPr>
          <w:b/>
          <w:spacing w:val="-1"/>
        </w:rPr>
        <w:t xml:space="preserve"> </w:t>
      </w:r>
      <w:r w:rsidRPr="00FC68AE">
        <w:rPr>
          <w:b/>
        </w:rPr>
        <w:t>группа</w:t>
      </w:r>
      <w:r w:rsidRPr="00FC68AE">
        <w:rPr>
          <w:b/>
          <w:spacing w:val="-2"/>
        </w:rPr>
        <w:t xml:space="preserve"> </w:t>
      </w:r>
      <w:r w:rsidRPr="00FC68AE">
        <w:rPr>
          <w:b/>
        </w:rPr>
        <w:t>(от 4</w:t>
      </w:r>
      <w:r w:rsidRPr="00FC68AE">
        <w:rPr>
          <w:b/>
          <w:spacing w:val="-1"/>
        </w:rPr>
        <w:t xml:space="preserve"> </w:t>
      </w:r>
      <w:r w:rsidRPr="00FC68AE">
        <w:rPr>
          <w:b/>
        </w:rPr>
        <w:t>до 5</w:t>
      </w:r>
      <w:r w:rsidRPr="00FC68AE">
        <w:rPr>
          <w:b/>
          <w:spacing w:val="-1"/>
        </w:rPr>
        <w:t xml:space="preserve"> </w:t>
      </w:r>
      <w:r w:rsidRPr="00FC68AE">
        <w:rPr>
          <w:b/>
        </w:rPr>
        <w:t>лет)</w:t>
      </w:r>
    </w:p>
    <w:tbl>
      <w:tblPr>
        <w:tblStyle w:val="TableNormal"/>
        <w:tblW w:w="9497" w:type="dxa"/>
        <w:tblInd w:w="7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156"/>
        <w:gridCol w:w="4341"/>
      </w:tblGrid>
      <w:tr w:rsidR="00162B5D" w:rsidRPr="007A1EF0" w:rsidTr="00D1242B">
        <w:trPr>
          <w:trHeight w:val="280"/>
        </w:trPr>
        <w:tc>
          <w:tcPr>
            <w:tcW w:w="5156" w:type="dxa"/>
          </w:tcPr>
          <w:p w:rsidR="00162B5D" w:rsidRPr="007A1EF0" w:rsidRDefault="00162B5D" w:rsidP="007A1EF0">
            <w:pPr>
              <w:pStyle w:val="TableParagraph"/>
              <w:spacing w:line="261" w:lineRule="exact"/>
              <w:ind w:left="110"/>
            </w:pPr>
            <w:r w:rsidRPr="007A1EF0">
              <w:t>Тип</w:t>
            </w:r>
            <w:r w:rsidRPr="007A1EF0">
              <w:rPr>
                <w:spacing w:val="-1"/>
              </w:rPr>
              <w:t xml:space="preserve"> </w:t>
            </w:r>
            <w:r w:rsidRPr="007A1EF0">
              <w:t>материала</w:t>
            </w:r>
          </w:p>
        </w:tc>
        <w:tc>
          <w:tcPr>
            <w:tcW w:w="4341" w:type="dxa"/>
          </w:tcPr>
          <w:p w:rsidR="00162B5D" w:rsidRPr="007A1EF0" w:rsidRDefault="00162B5D" w:rsidP="007A1EF0">
            <w:pPr>
              <w:pStyle w:val="TableParagraph"/>
              <w:spacing w:line="261" w:lineRule="exact"/>
              <w:ind w:left="110"/>
            </w:pPr>
            <w:r w:rsidRPr="007A1EF0">
              <w:t>Наименование</w:t>
            </w:r>
          </w:p>
        </w:tc>
      </w:tr>
      <w:tr w:rsidR="00162B5D" w:rsidRPr="00F505C8" w:rsidTr="00D1242B">
        <w:trPr>
          <w:trHeight w:val="557"/>
        </w:trPr>
        <w:tc>
          <w:tcPr>
            <w:tcW w:w="5156" w:type="dxa"/>
          </w:tcPr>
          <w:p w:rsidR="00162B5D" w:rsidRPr="00F505C8" w:rsidRDefault="00162B5D" w:rsidP="007A1EF0">
            <w:pPr>
              <w:pStyle w:val="TableParagraph"/>
              <w:spacing w:line="274" w:lineRule="exact"/>
              <w:ind w:left="110" w:right="1474"/>
            </w:pPr>
            <w:r w:rsidRPr="00F505C8">
              <w:t>Технические</w:t>
            </w:r>
            <w:r w:rsidRPr="00F505C8">
              <w:rPr>
                <w:spacing w:val="1"/>
              </w:rPr>
              <w:t xml:space="preserve"> </w:t>
            </w:r>
            <w:r w:rsidRPr="00F505C8">
              <w:t>средства</w:t>
            </w:r>
            <w:r w:rsidRPr="00F505C8">
              <w:rPr>
                <w:spacing w:val="-57"/>
              </w:rPr>
              <w:t xml:space="preserve"> </w:t>
            </w:r>
            <w:r w:rsidRPr="00F505C8">
              <w:t>обучения</w:t>
            </w:r>
          </w:p>
        </w:tc>
        <w:tc>
          <w:tcPr>
            <w:tcW w:w="4341" w:type="dxa"/>
          </w:tcPr>
          <w:p w:rsidR="00162B5D" w:rsidRPr="00F505C8" w:rsidRDefault="00162B5D" w:rsidP="007A1EF0">
            <w:pPr>
              <w:pStyle w:val="TableParagraph"/>
              <w:spacing w:line="273" w:lineRule="exact"/>
              <w:ind w:left="110"/>
            </w:pPr>
            <w:r w:rsidRPr="00F505C8">
              <w:t>Магнитофон</w:t>
            </w:r>
          </w:p>
        </w:tc>
      </w:tr>
      <w:tr w:rsidR="00162B5D" w:rsidRPr="00F505C8" w:rsidTr="00D1242B">
        <w:trPr>
          <w:trHeight w:val="837"/>
        </w:trPr>
        <w:tc>
          <w:tcPr>
            <w:tcW w:w="5156" w:type="dxa"/>
          </w:tcPr>
          <w:p w:rsidR="00162B5D" w:rsidRPr="00F505C8" w:rsidRDefault="00162B5D" w:rsidP="007A1EF0">
            <w:pPr>
              <w:pStyle w:val="TableParagraph"/>
              <w:ind w:left="110" w:right="2913"/>
            </w:pPr>
            <w:r w:rsidRPr="00F505C8">
              <w:t>Электронные</w:t>
            </w:r>
            <w:r w:rsidRPr="00F505C8">
              <w:rPr>
                <w:spacing w:val="1"/>
              </w:rPr>
              <w:t xml:space="preserve"> </w:t>
            </w:r>
            <w:r w:rsidRPr="00F505C8">
              <w:t>образовательные</w:t>
            </w:r>
            <w:r w:rsidRPr="00F505C8">
              <w:rPr>
                <w:spacing w:val="-57"/>
              </w:rPr>
              <w:t xml:space="preserve"> </w:t>
            </w:r>
            <w:r w:rsidRPr="00F505C8">
              <w:t>ресурсы</w:t>
            </w:r>
          </w:p>
        </w:tc>
        <w:tc>
          <w:tcPr>
            <w:tcW w:w="4341" w:type="dxa"/>
          </w:tcPr>
          <w:p w:rsidR="00B31A4A" w:rsidRPr="00F505C8" w:rsidRDefault="00162B5D" w:rsidP="00D05B91">
            <w:pPr>
              <w:pStyle w:val="TableParagraph"/>
              <w:ind w:left="110" w:right="425" w:firstLine="60"/>
              <w:rPr>
                <w:lang w:val="ru-RU"/>
              </w:rPr>
            </w:pPr>
            <w:r w:rsidRPr="00F505C8">
              <w:rPr>
                <w:lang w:val="ru-RU"/>
              </w:rPr>
              <w:t>Диски</w:t>
            </w:r>
            <w:r w:rsidRPr="00F505C8">
              <w:rPr>
                <w:spacing w:val="-4"/>
                <w:lang w:val="ru-RU"/>
              </w:rPr>
              <w:t xml:space="preserve"> </w:t>
            </w:r>
            <w:r w:rsidRPr="00F505C8">
              <w:rPr>
                <w:lang w:val="ru-RU"/>
              </w:rPr>
              <w:t>со</w:t>
            </w:r>
            <w:r w:rsidRPr="00F505C8">
              <w:rPr>
                <w:spacing w:val="-4"/>
                <w:lang w:val="ru-RU"/>
              </w:rPr>
              <w:t xml:space="preserve"> </w:t>
            </w:r>
            <w:r w:rsidRPr="00F505C8">
              <w:rPr>
                <w:lang w:val="ru-RU"/>
              </w:rPr>
              <w:t>сказками,</w:t>
            </w:r>
            <w:r w:rsidRPr="00F505C8">
              <w:rPr>
                <w:spacing w:val="-4"/>
                <w:lang w:val="ru-RU"/>
              </w:rPr>
              <w:t xml:space="preserve"> </w:t>
            </w:r>
            <w:r w:rsidRPr="00F505C8">
              <w:rPr>
                <w:lang w:val="ru-RU"/>
              </w:rPr>
              <w:t>детскими</w:t>
            </w:r>
            <w:r w:rsidRPr="00F505C8">
              <w:rPr>
                <w:spacing w:val="-57"/>
                <w:lang w:val="ru-RU"/>
              </w:rPr>
              <w:t xml:space="preserve"> </w:t>
            </w:r>
            <w:r w:rsidRPr="00F505C8">
              <w:rPr>
                <w:lang w:val="ru-RU"/>
              </w:rPr>
              <w:t>песенками</w:t>
            </w:r>
            <w:r w:rsidR="00B31A4A" w:rsidRPr="00F505C8">
              <w:rPr>
                <w:lang w:val="ru-RU"/>
              </w:rPr>
              <w:t xml:space="preserve"> </w:t>
            </w:r>
          </w:p>
          <w:p w:rsidR="00162B5D" w:rsidRPr="00F505C8" w:rsidRDefault="00B31A4A" w:rsidP="00D05B91">
            <w:pPr>
              <w:pStyle w:val="TableParagraph"/>
              <w:ind w:left="110" w:right="425" w:firstLine="60"/>
              <w:rPr>
                <w:lang w:val="ru-RU"/>
              </w:rPr>
            </w:pPr>
            <w:r w:rsidRPr="00F505C8">
              <w:rPr>
                <w:lang w:val="ru-RU"/>
              </w:rPr>
              <w:t>Флеш-накопитель со сказками, детск</w:t>
            </w:r>
            <w:r w:rsidRPr="00F505C8">
              <w:rPr>
                <w:lang w:val="ru-RU"/>
              </w:rPr>
              <w:t>и</w:t>
            </w:r>
            <w:r w:rsidRPr="00F505C8">
              <w:rPr>
                <w:lang w:val="ru-RU"/>
              </w:rPr>
              <w:t>ми</w:t>
            </w:r>
            <w:r w:rsidRPr="00F505C8">
              <w:rPr>
                <w:spacing w:val="-9"/>
                <w:lang w:val="ru-RU"/>
              </w:rPr>
              <w:t xml:space="preserve"> </w:t>
            </w:r>
            <w:r w:rsidRPr="00F505C8">
              <w:rPr>
                <w:lang w:val="ru-RU"/>
              </w:rPr>
              <w:t>песенками</w:t>
            </w:r>
          </w:p>
        </w:tc>
      </w:tr>
    </w:tbl>
    <w:p w:rsidR="00162B5D" w:rsidRPr="00F505C8" w:rsidRDefault="00162B5D" w:rsidP="00162B5D">
      <w:pPr>
        <w:pStyle w:val="aa"/>
        <w:rPr>
          <w:sz w:val="22"/>
          <w:szCs w:val="22"/>
        </w:rPr>
      </w:pPr>
    </w:p>
    <w:p w:rsidR="00162B5D" w:rsidRPr="00FC68AE" w:rsidRDefault="00162B5D" w:rsidP="00162B5D">
      <w:pPr>
        <w:pStyle w:val="aa"/>
        <w:spacing w:after="16"/>
        <w:ind w:left="1190"/>
        <w:rPr>
          <w:b/>
        </w:rPr>
      </w:pPr>
      <w:r w:rsidRPr="00FC68AE">
        <w:rPr>
          <w:b/>
        </w:rPr>
        <w:t>Старшая</w:t>
      </w:r>
      <w:r w:rsidRPr="00FC68AE">
        <w:rPr>
          <w:b/>
          <w:spacing w:val="-1"/>
        </w:rPr>
        <w:t xml:space="preserve"> </w:t>
      </w:r>
      <w:r w:rsidRPr="00FC68AE">
        <w:rPr>
          <w:b/>
        </w:rPr>
        <w:t>группа (от</w:t>
      </w:r>
      <w:r w:rsidRPr="00FC68AE">
        <w:rPr>
          <w:b/>
          <w:spacing w:val="-1"/>
        </w:rPr>
        <w:t xml:space="preserve"> </w:t>
      </w:r>
      <w:r w:rsidRPr="00FC68AE">
        <w:rPr>
          <w:b/>
        </w:rPr>
        <w:t>5 до</w:t>
      </w:r>
      <w:r w:rsidRPr="00FC68AE">
        <w:rPr>
          <w:b/>
          <w:spacing w:val="-1"/>
        </w:rPr>
        <w:t xml:space="preserve"> </w:t>
      </w:r>
      <w:r w:rsidRPr="00FC68AE">
        <w:rPr>
          <w:b/>
        </w:rPr>
        <w:t>6</w:t>
      </w:r>
      <w:r w:rsidRPr="00FC68AE">
        <w:rPr>
          <w:b/>
          <w:spacing w:val="-1"/>
        </w:rPr>
        <w:t xml:space="preserve"> </w:t>
      </w:r>
      <w:r w:rsidRPr="00FC68AE">
        <w:rPr>
          <w:b/>
        </w:rPr>
        <w:t>лет)</w:t>
      </w:r>
    </w:p>
    <w:tbl>
      <w:tblPr>
        <w:tblStyle w:val="TableNormal"/>
        <w:tblW w:w="9497" w:type="dxa"/>
        <w:tblInd w:w="7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156"/>
        <w:gridCol w:w="4341"/>
      </w:tblGrid>
      <w:tr w:rsidR="00162B5D" w:rsidRPr="00F505C8" w:rsidTr="00D1242B">
        <w:trPr>
          <w:trHeight w:val="280"/>
        </w:trPr>
        <w:tc>
          <w:tcPr>
            <w:tcW w:w="5156" w:type="dxa"/>
          </w:tcPr>
          <w:p w:rsidR="00162B5D" w:rsidRPr="00F505C8" w:rsidRDefault="00162B5D" w:rsidP="007A1EF0">
            <w:pPr>
              <w:pStyle w:val="TableParagraph"/>
              <w:spacing w:line="261" w:lineRule="exact"/>
              <w:ind w:left="110"/>
            </w:pPr>
            <w:r w:rsidRPr="00F505C8">
              <w:t>Тип</w:t>
            </w:r>
            <w:r w:rsidRPr="00F505C8">
              <w:rPr>
                <w:spacing w:val="-1"/>
              </w:rPr>
              <w:t xml:space="preserve"> </w:t>
            </w:r>
            <w:r w:rsidRPr="00F505C8">
              <w:t>материала</w:t>
            </w:r>
          </w:p>
        </w:tc>
        <w:tc>
          <w:tcPr>
            <w:tcW w:w="4341" w:type="dxa"/>
          </w:tcPr>
          <w:p w:rsidR="00162B5D" w:rsidRPr="00F505C8" w:rsidRDefault="00162B5D" w:rsidP="007A1EF0">
            <w:pPr>
              <w:pStyle w:val="TableParagraph"/>
              <w:spacing w:line="261" w:lineRule="exact"/>
              <w:ind w:left="110"/>
            </w:pPr>
            <w:r w:rsidRPr="00F505C8">
              <w:t>Наименование</w:t>
            </w:r>
          </w:p>
        </w:tc>
      </w:tr>
      <w:tr w:rsidR="00162B5D" w:rsidRPr="00F505C8" w:rsidTr="00D1242B">
        <w:trPr>
          <w:trHeight w:val="1115"/>
        </w:trPr>
        <w:tc>
          <w:tcPr>
            <w:tcW w:w="5156" w:type="dxa"/>
          </w:tcPr>
          <w:p w:rsidR="00162B5D" w:rsidRPr="00F505C8" w:rsidRDefault="00162B5D" w:rsidP="007A1EF0">
            <w:pPr>
              <w:pStyle w:val="TableParagraph"/>
              <w:spacing w:line="237" w:lineRule="auto"/>
              <w:ind w:left="110" w:right="1474"/>
            </w:pPr>
            <w:r w:rsidRPr="00F505C8">
              <w:t>Технические</w:t>
            </w:r>
            <w:r w:rsidRPr="00F505C8">
              <w:rPr>
                <w:spacing w:val="1"/>
              </w:rPr>
              <w:t xml:space="preserve"> </w:t>
            </w:r>
            <w:r w:rsidRPr="00F505C8">
              <w:t>средства</w:t>
            </w:r>
            <w:r w:rsidRPr="00F505C8">
              <w:rPr>
                <w:spacing w:val="-57"/>
              </w:rPr>
              <w:t xml:space="preserve"> </w:t>
            </w:r>
            <w:r w:rsidRPr="00F505C8">
              <w:t>обучения</w:t>
            </w:r>
          </w:p>
        </w:tc>
        <w:tc>
          <w:tcPr>
            <w:tcW w:w="4341" w:type="dxa"/>
          </w:tcPr>
          <w:p w:rsidR="00B31A4A" w:rsidRPr="00F505C8" w:rsidRDefault="00162B5D" w:rsidP="007A1EF0">
            <w:pPr>
              <w:pStyle w:val="TableParagraph"/>
              <w:ind w:left="110" w:right="2567"/>
              <w:rPr>
                <w:lang w:val="ru-RU"/>
              </w:rPr>
            </w:pPr>
            <w:r w:rsidRPr="00F505C8">
              <w:rPr>
                <w:lang w:val="ru-RU"/>
              </w:rPr>
              <w:t>Ноутбук</w:t>
            </w:r>
          </w:p>
          <w:p w:rsidR="00B31A4A" w:rsidRPr="00F505C8" w:rsidRDefault="00162B5D" w:rsidP="007A1EF0">
            <w:pPr>
              <w:pStyle w:val="TableParagraph"/>
              <w:ind w:left="110" w:right="2567"/>
              <w:rPr>
                <w:lang w:val="ru-RU"/>
              </w:rPr>
            </w:pPr>
            <w:r w:rsidRPr="00F505C8">
              <w:rPr>
                <w:spacing w:val="1"/>
                <w:lang w:val="ru-RU"/>
              </w:rPr>
              <w:t xml:space="preserve"> </w:t>
            </w:r>
            <w:r w:rsidR="00B31A4A" w:rsidRPr="00F505C8">
              <w:rPr>
                <w:lang w:val="ru-RU"/>
              </w:rPr>
              <w:t>Магнито</w:t>
            </w:r>
            <w:r w:rsidRPr="00F505C8">
              <w:rPr>
                <w:lang w:val="ru-RU"/>
              </w:rPr>
              <w:t xml:space="preserve">фон </w:t>
            </w:r>
          </w:p>
          <w:p w:rsidR="00162B5D" w:rsidRPr="00F505C8" w:rsidRDefault="00162B5D" w:rsidP="007A1EF0">
            <w:pPr>
              <w:pStyle w:val="TableParagraph"/>
              <w:ind w:left="110" w:right="2567"/>
              <w:rPr>
                <w:lang w:val="ru-RU"/>
              </w:rPr>
            </w:pPr>
            <w:r w:rsidRPr="00F505C8">
              <w:rPr>
                <w:lang w:val="ru-RU"/>
              </w:rPr>
              <w:t>Интерактивный</w:t>
            </w:r>
            <w:r w:rsidRPr="00F505C8">
              <w:rPr>
                <w:spacing w:val="-57"/>
                <w:lang w:val="ru-RU"/>
              </w:rPr>
              <w:t xml:space="preserve"> </w:t>
            </w:r>
            <w:r w:rsidRPr="00F505C8">
              <w:rPr>
                <w:lang w:val="ru-RU"/>
              </w:rPr>
              <w:t>экран</w:t>
            </w:r>
          </w:p>
        </w:tc>
      </w:tr>
      <w:tr w:rsidR="00162B5D" w:rsidRPr="00F505C8" w:rsidTr="00D1242B">
        <w:trPr>
          <w:trHeight w:val="837"/>
        </w:trPr>
        <w:tc>
          <w:tcPr>
            <w:tcW w:w="5156" w:type="dxa"/>
          </w:tcPr>
          <w:p w:rsidR="00162B5D" w:rsidRPr="00F505C8" w:rsidRDefault="00162B5D" w:rsidP="007A1EF0">
            <w:pPr>
              <w:pStyle w:val="TableParagraph"/>
              <w:spacing w:line="274" w:lineRule="exact"/>
              <w:ind w:left="110" w:right="2913"/>
            </w:pPr>
            <w:r w:rsidRPr="00F505C8">
              <w:t>Электронные</w:t>
            </w:r>
            <w:r w:rsidRPr="00F505C8">
              <w:rPr>
                <w:spacing w:val="1"/>
              </w:rPr>
              <w:t xml:space="preserve"> </w:t>
            </w:r>
            <w:r w:rsidRPr="00F505C8">
              <w:t>образовательные</w:t>
            </w:r>
            <w:r w:rsidRPr="00F505C8">
              <w:rPr>
                <w:spacing w:val="-57"/>
              </w:rPr>
              <w:t xml:space="preserve"> </w:t>
            </w:r>
            <w:r w:rsidRPr="00F505C8">
              <w:t>ресурсы</w:t>
            </w:r>
          </w:p>
        </w:tc>
        <w:tc>
          <w:tcPr>
            <w:tcW w:w="4341" w:type="dxa"/>
          </w:tcPr>
          <w:p w:rsidR="00162B5D" w:rsidRPr="00F505C8" w:rsidRDefault="00162B5D" w:rsidP="007A1EF0">
            <w:pPr>
              <w:pStyle w:val="TableParagraph"/>
              <w:spacing w:before="1" w:line="237" w:lineRule="auto"/>
              <w:ind w:left="110" w:right="1393"/>
            </w:pPr>
            <w:r w:rsidRPr="00F505C8">
              <w:t>Тематические мультимедийные</w:t>
            </w:r>
            <w:r w:rsidRPr="00F505C8">
              <w:rPr>
                <w:spacing w:val="-57"/>
              </w:rPr>
              <w:t xml:space="preserve"> </w:t>
            </w:r>
            <w:r w:rsidRPr="00F505C8">
              <w:t>презентации</w:t>
            </w:r>
          </w:p>
        </w:tc>
      </w:tr>
    </w:tbl>
    <w:p w:rsidR="00162B5D" w:rsidRPr="00FC68AE" w:rsidRDefault="00162B5D" w:rsidP="00162B5D">
      <w:pPr>
        <w:pStyle w:val="aa"/>
        <w:spacing w:before="8"/>
        <w:rPr>
          <w:b/>
        </w:rPr>
      </w:pPr>
    </w:p>
    <w:p w:rsidR="00162B5D" w:rsidRPr="00FC68AE" w:rsidRDefault="00162B5D" w:rsidP="00162B5D">
      <w:pPr>
        <w:pStyle w:val="aa"/>
        <w:spacing w:after="16"/>
        <w:ind w:left="1190"/>
        <w:rPr>
          <w:b/>
        </w:rPr>
      </w:pPr>
      <w:r w:rsidRPr="00FC68AE">
        <w:rPr>
          <w:b/>
        </w:rPr>
        <w:t>Подготовительная</w:t>
      </w:r>
      <w:r w:rsidRPr="00FC68AE">
        <w:rPr>
          <w:b/>
          <w:spacing w:val="-2"/>
        </w:rPr>
        <w:t xml:space="preserve"> </w:t>
      </w:r>
      <w:r w:rsidRPr="00FC68AE">
        <w:rPr>
          <w:b/>
        </w:rPr>
        <w:t>к</w:t>
      </w:r>
      <w:r w:rsidRPr="00FC68AE">
        <w:rPr>
          <w:b/>
          <w:spacing w:val="-1"/>
        </w:rPr>
        <w:t xml:space="preserve"> </w:t>
      </w:r>
      <w:r w:rsidRPr="00FC68AE">
        <w:rPr>
          <w:b/>
        </w:rPr>
        <w:t>школе</w:t>
      </w:r>
      <w:r w:rsidRPr="00FC68AE">
        <w:rPr>
          <w:b/>
          <w:spacing w:val="-2"/>
        </w:rPr>
        <w:t xml:space="preserve"> </w:t>
      </w:r>
      <w:r w:rsidRPr="00FC68AE">
        <w:rPr>
          <w:b/>
        </w:rPr>
        <w:t>группа</w:t>
      </w:r>
      <w:r w:rsidRPr="00FC68AE">
        <w:rPr>
          <w:b/>
          <w:spacing w:val="-2"/>
        </w:rPr>
        <w:t xml:space="preserve"> </w:t>
      </w:r>
      <w:r w:rsidRPr="00FC68AE">
        <w:rPr>
          <w:b/>
        </w:rPr>
        <w:t>(от</w:t>
      </w:r>
      <w:r w:rsidRPr="00FC68AE">
        <w:rPr>
          <w:b/>
          <w:spacing w:val="-2"/>
        </w:rPr>
        <w:t xml:space="preserve"> </w:t>
      </w:r>
      <w:r w:rsidRPr="00FC68AE">
        <w:rPr>
          <w:b/>
        </w:rPr>
        <w:t>6</w:t>
      </w:r>
      <w:r w:rsidRPr="00FC68AE">
        <w:rPr>
          <w:b/>
          <w:spacing w:val="-1"/>
        </w:rPr>
        <w:t xml:space="preserve"> </w:t>
      </w:r>
      <w:r w:rsidRPr="00FC68AE">
        <w:rPr>
          <w:b/>
        </w:rPr>
        <w:t>до</w:t>
      </w:r>
      <w:r w:rsidRPr="00FC68AE">
        <w:rPr>
          <w:b/>
          <w:spacing w:val="-2"/>
        </w:rPr>
        <w:t xml:space="preserve"> </w:t>
      </w:r>
      <w:r w:rsidRPr="00FC68AE">
        <w:rPr>
          <w:b/>
        </w:rPr>
        <w:t>7</w:t>
      </w:r>
      <w:r w:rsidRPr="00FC68AE">
        <w:rPr>
          <w:b/>
          <w:spacing w:val="-1"/>
        </w:rPr>
        <w:t xml:space="preserve"> </w:t>
      </w:r>
      <w:r w:rsidRPr="00FC68AE">
        <w:rPr>
          <w:b/>
        </w:rPr>
        <w:t>лет)</w:t>
      </w:r>
    </w:p>
    <w:tbl>
      <w:tblPr>
        <w:tblStyle w:val="TableNormal"/>
        <w:tblW w:w="9497" w:type="dxa"/>
        <w:tblInd w:w="7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156"/>
        <w:gridCol w:w="4341"/>
      </w:tblGrid>
      <w:tr w:rsidR="00162B5D" w:rsidRPr="00F505C8" w:rsidTr="00D1242B">
        <w:trPr>
          <w:trHeight w:val="280"/>
        </w:trPr>
        <w:tc>
          <w:tcPr>
            <w:tcW w:w="5156" w:type="dxa"/>
          </w:tcPr>
          <w:p w:rsidR="00162B5D" w:rsidRPr="00F505C8" w:rsidRDefault="00162B5D" w:rsidP="007A1EF0">
            <w:pPr>
              <w:pStyle w:val="TableParagraph"/>
              <w:spacing w:line="261" w:lineRule="exact"/>
              <w:ind w:left="110"/>
            </w:pPr>
            <w:r w:rsidRPr="00F505C8">
              <w:t>Тип</w:t>
            </w:r>
            <w:r w:rsidRPr="00F505C8">
              <w:rPr>
                <w:spacing w:val="-1"/>
              </w:rPr>
              <w:t xml:space="preserve"> </w:t>
            </w:r>
            <w:r w:rsidRPr="00F505C8">
              <w:t>материала</w:t>
            </w:r>
          </w:p>
        </w:tc>
        <w:tc>
          <w:tcPr>
            <w:tcW w:w="4341" w:type="dxa"/>
          </w:tcPr>
          <w:p w:rsidR="00162B5D" w:rsidRPr="00F505C8" w:rsidRDefault="00162B5D" w:rsidP="007A1EF0">
            <w:pPr>
              <w:pStyle w:val="TableParagraph"/>
              <w:spacing w:line="261" w:lineRule="exact"/>
              <w:ind w:left="110"/>
            </w:pPr>
            <w:r w:rsidRPr="00F505C8">
              <w:t>Наименование</w:t>
            </w:r>
          </w:p>
        </w:tc>
      </w:tr>
      <w:tr w:rsidR="00162B5D" w:rsidRPr="00F505C8" w:rsidTr="007750A4">
        <w:trPr>
          <w:trHeight w:val="839"/>
        </w:trPr>
        <w:tc>
          <w:tcPr>
            <w:tcW w:w="5156" w:type="dxa"/>
          </w:tcPr>
          <w:p w:rsidR="00162B5D" w:rsidRPr="00F505C8" w:rsidRDefault="00162B5D" w:rsidP="007A1EF0">
            <w:pPr>
              <w:pStyle w:val="TableParagraph"/>
              <w:spacing w:line="237" w:lineRule="auto"/>
              <w:ind w:left="110" w:right="1474"/>
            </w:pPr>
            <w:r w:rsidRPr="00F505C8">
              <w:t>Технические</w:t>
            </w:r>
            <w:r w:rsidRPr="00F505C8">
              <w:rPr>
                <w:spacing w:val="1"/>
              </w:rPr>
              <w:t xml:space="preserve"> </w:t>
            </w:r>
            <w:r w:rsidRPr="00F505C8">
              <w:t>средства</w:t>
            </w:r>
            <w:r w:rsidRPr="00F505C8">
              <w:rPr>
                <w:spacing w:val="-57"/>
              </w:rPr>
              <w:t xml:space="preserve"> </w:t>
            </w:r>
            <w:r w:rsidR="007750A4">
              <w:rPr>
                <w:spacing w:val="-57"/>
                <w:lang w:val="ru-RU"/>
              </w:rPr>
              <w:t xml:space="preserve">   </w:t>
            </w:r>
            <w:r w:rsidRPr="00F505C8">
              <w:t>обучения</w:t>
            </w:r>
          </w:p>
        </w:tc>
        <w:tc>
          <w:tcPr>
            <w:tcW w:w="4341" w:type="dxa"/>
          </w:tcPr>
          <w:p w:rsidR="00B31A4A" w:rsidRPr="00F505C8" w:rsidRDefault="00162B5D" w:rsidP="00B31A4A">
            <w:pPr>
              <w:pStyle w:val="TableParagraph"/>
              <w:ind w:left="110" w:right="162"/>
              <w:rPr>
                <w:lang w:val="ru-RU"/>
              </w:rPr>
            </w:pPr>
            <w:r w:rsidRPr="00F505C8">
              <w:rPr>
                <w:lang w:val="ru-RU"/>
              </w:rPr>
              <w:t>Ноутбук</w:t>
            </w:r>
          </w:p>
          <w:p w:rsidR="00B31A4A" w:rsidRPr="00F505C8" w:rsidRDefault="00162B5D" w:rsidP="00B31A4A">
            <w:pPr>
              <w:pStyle w:val="TableParagraph"/>
              <w:ind w:left="110" w:right="162"/>
              <w:rPr>
                <w:lang w:val="ru-RU"/>
              </w:rPr>
            </w:pPr>
            <w:r w:rsidRPr="00F505C8">
              <w:rPr>
                <w:spacing w:val="1"/>
                <w:lang w:val="ru-RU"/>
              </w:rPr>
              <w:t xml:space="preserve"> </w:t>
            </w:r>
            <w:r w:rsidRPr="00F505C8">
              <w:rPr>
                <w:lang w:val="ru-RU"/>
              </w:rPr>
              <w:t>Магнитофон</w:t>
            </w:r>
          </w:p>
          <w:p w:rsidR="00162B5D" w:rsidRPr="00F505C8" w:rsidRDefault="00162B5D" w:rsidP="00B31A4A">
            <w:pPr>
              <w:pStyle w:val="TableParagraph"/>
              <w:ind w:left="110" w:right="162"/>
              <w:rPr>
                <w:lang w:val="ru-RU"/>
              </w:rPr>
            </w:pPr>
            <w:r w:rsidRPr="00F505C8">
              <w:rPr>
                <w:spacing w:val="-57"/>
                <w:lang w:val="ru-RU"/>
              </w:rPr>
              <w:t xml:space="preserve"> </w:t>
            </w:r>
            <w:r w:rsidRPr="00F505C8">
              <w:rPr>
                <w:lang w:val="ru-RU"/>
              </w:rPr>
              <w:t>Интерактивный</w:t>
            </w:r>
            <w:r w:rsidRPr="00F505C8">
              <w:rPr>
                <w:spacing w:val="-1"/>
                <w:lang w:val="ru-RU"/>
              </w:rPr>
              <w:t xml:space="preserve"> </w:t>
            </w:r>
            <w:r w:rsidRPr="00F505C8">
              <w:rPr>
                <w:lang w:val="ru-RU"/>
              </w:rPr>
              <w:t>экран</w:t>
            </w:r>
          </w:p>
        </w:tc>
      </w:tr>
      <w:tr w:rsidR="00162B5D" w:rsidRPr="00F505C8" w:rsidTr="00D1242B">
        <w:trPr>
          <w:trHeight w:val="835"/>
        </w:trPr>
        <w:tc>
          <w:tcPr>
            <w:tcW w:w="5156" w:type="dxa"/>
          </w:tcPr>
          <w:p w:rsidR="00162B5D" w:rsidRPr="00F505C8" w:rsidRDefault="00162B5D" w:rsidP="007A1EF0">
            <w:pPr>
              <w:pStyle w:val="TableParagraph"/>
              <w:spacing w:line="237" w:lineRule="auto"/>
              <w:ind w:left="110" w:right="2913"/>
            </w:pPr>
            <w:r w:rsidRPr="00F505C8">
              <w:t>Электронные</w:t>
            </w:r>
            <w:r w:rsidRPr="00F505C8">
              <w:rPr>
                <w:spacing w:val="1"/>
              </w:rPr>
              <w:t xml:space="preserve"> </w:t>
            </w:r>
            <w:r w:rsidRPr="00F505C8">
              <w:t>образовательные</w:t>
            </w:r>
          </w:p>
          <w:p w:rsidR="00162B5D" w:rsidRPr="00F505C8" w:rsidRDefault="00162B5D" w:rsidP="007A1EF0">
            <w:pPr>
              <w:pStyle w:val="TableParagraph"/>
              <w:spacing w:line="269" w:lineRule="exact"/>
              <w:ind w:left="110"/>
            </w:pPr>
            <w:r w:rsidRPr="00F505C8">
              <w:t>ресурсы</w:t>
            </w:r>
          </w:p>
        </w:tc>
        <w:tc>
          <w:tcPr>
            <w:tcW w:w="4341" w:type="dxa"/>
          </w:tcPr>
          <w:p w:rsidR="00162B5D" w:rsidRPr="00F505C8" w:rsidRDefault="00162B5D" w:rsidP="007A1EF0">
            <w:pPr>
              <w:pStyle w:val="TableParagraph"/>
              <w:spacing w:line="237" w:lineRule="auto"/>
              <w:ind w:left="110" w:right="1393"/>
            </w:pPr>
            <w:r w:rsidRPr="00F505C8">
              <w:t>Тематические мультимедийные</w:t>
            </w:r>
            <w:r w:rsidRPr="00F505C8">
              <w:rPr>
                <w:spacing w:val="-57"/>
              </w:rPr>
              <w:t xml:space="preserve"> </w:t>
            </w:r>
            <w:r w:rsidRPr="00F505C8">
              <w:t>презентации</w:t>
            </w:r>
          </w:p>
        </w:tc>
      </w:tr>
    </w:tbl>
    <w:p w:rsidR="00162B5D" w:rsidRPr="00F505C8" w:rsidRDefault="00162B5D" w:rsidP="00162B5D">
      <w:pPr>
        <w:pStyle w:val="aa"/>
        <w:rPr>
          <w:sz w:val="22"/>
          <w:szCs w:val="22"/>
        </w:rPr>
      </w:pPr>
    </w:p>
    <w:p w:rsidR="00162B5D" w:rsidRPr="00FC68AE" w:rsidRDefault="00162B5D" w:rsidP="00162B5D">
      <w:pPr>
        <w:pStyle w:val="aa"/>
        <w:spacing w:after="15"/>
        <w:ind w:left="1190"/>
        <w:rPr>
          <w:b/>
        </w:rPr>
      </w:pPr>
      <w:r w:rsidRPr="00FC68AE">
        <w:rPr>
          <w:b/>
        </w:rPr>
        <w:t>Зал</w:t>
      </w:r>
      <w:r w:rsidRPr="00FC68AE">
        <w:rPr>
          <w:b/>
          <w:spacing w:val="-4"/>
        </w:rPr>
        <w:t xml:space="preserve"> </w:t>
      </w:r>
      <w:r w:rsidRPr="00FC68AE">
        <w:rPr>
          <w:b/>
        </w:rPr>
        <w:t>для</w:t>
      </w:r>
      <w:r w:rsidRPr="00FC68AE">
        <w:rPr>
          <w:b/>
          <w:spacing w:val="-2"/>
        </w:rPr>
        <w:t xml:space="preserve"> </w:t>
      </w:r>
      <w:r w:rsidRPr="00FC68AE">
        <w:rPr>
          <w:b/>
        </w:rPr>
        <w:t>музыкальных</w:t>
      </w:r>
      <w:r w:rsidRPr="00FC68AE">
        <w:rPr>
          <w:b/>
          <w:spacing w:val="-1"/>
        </w:rPr>
        <w:t xml:space="preserve"> </w:t>
      </w:r>
      <w:r w:rsidRPr="00FC68AE">
        <w:rPr>
          <w:b/>
        </w:rPr>
        <w:t>и</w:t>
      </w:r>
      <w:r w:rsidRPr="00FC68AE">
        <w:rPr>
          <w:b/>
          <w:spacing w:val="-4"/>
        </w:rPr>
        <w:t xml:space="preserve"> </w:t>
      </w:r>
      <w:r w:rsidRPr="00FC68AE">
        <w:rPr>
          <w:b/>
        </w:rPr>
        <w:t>физкультурных</w:t>
      </w:r>
      <w:r w:rsidRPr="00FC68AE">
        <w:rPr>
          <w:b/>
          <w:spacing w:val="3"/>
        </w:rPr>
        <w:t xml:space="preserve"> </w:t>
      </w:r>
      <w:r w:rsidRPr="00FC68AE">
        <w:rPr>
          <w:b/>
        </w:rPr>
        <w:t>занятий</w:t>
      </w:r>
    </w:p>
    <w:tbl>
      <w:tblPr>
        <w:tblStyle w:val="TableNormal"/>
        <w:tblW w:w="9497" w:type="dxa"/>
        <w:tblInd w:w="7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156"/>
        <w:gridCol w:w="4341"/>
      </w:tblGrid>
      <w:tr w:rsidR="00162B5D" w:rsidRPr="00F505C8" w:rsidTr="00D1242B">
        <w:trPr>
          <w:trHeight w:val="280"/>
        </w:trPr>
        <w:tc>
          <w:tcPr>
            <w:tcW w:w="5156" w:type="dxa"/>
          </w:tcPr>
          <w:p w:rsidR="00162B5D" w:rsidRPr="00F505C8" w:rsidRDefault="00162B5D" w:rsidP="007A1EF0">
            <w:pPr>
              <w:pStyle w:val="TableParagraph"/>
              <w:spacing w:line="261" w:lineRule="exact"/>
              <w:ind w:left="110"/>
            </w:pPr>
            <w:r w:rsidRPr="00F505C8">
              <w:t>Тип</w:t>
            </w:r>
            <w:r w:rsidRPr="00F505C8">
              <w:rPr>
                <w:spacing w:val="-1"/>
              </w:rPr>
              <w:t xml:space="preserve"> </w:t>
            </w:r>
            <w:r w:rsidRPr="00F505C8">
              <w:t>материала</w:t>
            </w:r>
          </w:p>
        </w:tc>
        <w:tc>
          <w:tcPr>
            <w:tcW w:w="4341" w:type="dxa"/>
          </w:tcPr>
          <w:p w:rsidR="00162B5D" w:rsidRPr="00F505C8" w:rsidRDefault="00162B5D" w:rsidP="007A1EF0">
            <w:pPr>
              <w:pStyle w:val="TableParagraph"/>
              <w:spacing w:line="261" w:lineRule="exact"/>
              <w:ind w:left="110"/>
            </w:pPr>
            <w:r w:rsidRPr="00F505C8">
              <w:t>Наименование</w:t>
            </w:r>
          </w:p>
        </w:tc>
      </w:tr>
      <w:tr w:rsidR="00162B5D" w:rsidRPr="00F505C8" w:rsidTr="00D1242B">
        <w:trPr>
          <w:trHeight w:val="1660"/>
        </w:trPr>
        <w:tc>
          <w:tcPr>
            <w:tcW w:w="5156" w:type="dxa"/>
          </w:tcPr>
          <w:p w:rsidR="00162B5D" w:rsidRPr="00F505C8" w:rsidRDefault="00162B5D" w:rsidP="007A1EF0">
            <w:pPr>
              <w:pStyle w:val="TableParagraph"/>
              <w:spacing w:before="1" w:line="237" w:lineRule="auto"/>
              <w:ind w:left="110" w:right="1474"/>
            </w:pPr>
            <w:r w:rsidRPr="00F505C8">
              <w:t>Технические</w:t>
            </w:r>
            <w:r w:rsidRPr="00F505C8">
              <w:rPr>
                <w:spacing w:val="1"/>
              </w:rPr>
              <w:t xml:space="preserve"> </w:t>
            </w:r>
            <w:r w:rsidRPr="00F505C8">
              <w:t>средства</w:t>
            </w:r>
            <w:r w:rsidR="00CF200B">
              <w:rPr>
                <w:lang w:val="ru-RU"/>
              </w:rPr>
              <w:t xml:space="preserve"> </w:t>
            </w:r>
            <w:r w:rsidRPr="00F505C8">
              <w:rPr>
                <w:spacing w:val="-57"/>
              </w:rPr>
              <w:t xml:space="preserve"> </w:t>
            </w:r>
            <w:r w:rsidR="00097E3D">
              <w:rPr>
                <w:spacing w:val="-57"/>
                <w:lang w:val="ru-RU"/>
              </w:rPr>
              <w:t xml:space="preserve">  </w:t>
            </w:r>
            <w:r w:rsidRPr="00F505C8">
              <w:t>обучения</w:t>
            </w:r>
          </w:p>
        </w:tc>
        <w:tc>
          <w:tcPr>
            <w:tcW w:w="4341" w:type="dxa"/>
          </w:tcPr>
          <w:p w:rsidR="00162B5D" w:rsidRPr="00F505C8" w:rsidRDefault="00162B5D" w:rsidP="007A1EF0">
            <w:pPr>
              <w:pStyle w:val="TableParagraph"/>
              <w:spacing w:before="1" w:line="237" w:lineRule="auto"/>
              <w:ind w:left="110" w:right="3347"/>
              <w:rPr>
                <w:lang w:val="ru-RU"/>
              </w:rPr>
            </w:pPr>
            <w:r w:rsidRPr="00F505C8">
              <w:rPr>
                <w:lang w:val="ru-RU"/>
              </w:rPr>
              <w:t>Ноутбук</w:t>
            </w:r>
            <w:r w:rsidRPr="00F505C8">
              <w:rPr>
                <w:spacing w:val="1"/>
                <w:lang w:val="ru-RU"/>
              </w:rPr>
              <w:t xml:space="preserve"> </w:t>
            </w:r>
            <w:r w:rsidRPr="00F505C8">
              <w:rPr>
                <w:lang w:val="ru-RU"/>
              </w:rPr>
              <w:t>Магн</w:t>
            </w:r>
            <w:r w:rsidRPr="00F505C8">
              <w:rPr>
                <w:lang w:val="ru-RU"/>
              </w:rPr>
              <w:t>и</w:t>
            </w:r>
            <w:r w:rsidRPr="00F505C8">
              <w:rPr>
                <w:lang w:val="ru-RU"/>
              </w:rPr>
              <w:t>тофон</w:t>
            </w:r>
          </w:p>
          <w:p w:rsidR="00B31A4A" w:rsidRPr="00F505C8" w:rsidRDefault="00B31A4A" w:rsidP="00B31A4A">
            <w:pPr>
              <w:pStyle w:val="TableParagraph"/>
              <w:spacing w:before="1" w:line="237" w:lineRule="auto"/>
              <w:ind w:left="110" w:right="162"/>
              <w:rPr>
                <w:lang w:val="ru-RU"/>
              </w:rPr>
            </w:pPr>
            <w:r w:rsidRPr="00F505C8">
              <w:rPr>
                <w:lang w:val="ru-RU"/>
              </w:rPr>
              <w:t xml:space="preserve">Экран проекционный </w:t>
            </w:r>
          </w:p>
          <w:p w:rsidR="00B31A4A" w:rsidRPr="00F505C8" w:rsidRDefault="00B31A4A" w:rsidP="00B31A4A">
            <w:pPr>
              <w:pStyle w:val="TableParagraph"/>
              <w:spacing w:before="1" w:line="237" w:lineRule="auto"/>
              <w:ind w:left="110" w:right="162"/>
              <w:rPr>
                <w:lang w:val="ru-RU"/>
              </w:rPr>
            </w:pPr>
            <w:r w:rsidRPr="00F505C8">
              <w:rPr>
                <w:lang w:val="ru-RU"/>
              </w:rPr>
              <w:t>му</w:t>
            </w:r>
            <w:r w:rsidR="00162B5D" w:rsidRPr="00F505C8">
              <w:rPr>
                <w:lang w:val="ru-RU"/>
              </w:rPr>
              <w:t xml:space="preserve">зыкальный центр </w:t>
            </w:r>
          </w:p>
          <w:p w:rsidR="00162B5D" w:rsidRPr="00F505C8" w:rsidRDefault="00162B5D" w:rsidP="00B31A4A">
            <w:pPr>
              <w:pStyle w:val="TableParagraph"/>
              <w:spacing w:before="1" w:line="237" w:lineRule="auto"/>
              <w:ind w:left="110" w:right="162"/>
              <w:rPr>
                <w:lang w:val="ru-RU"/>
              </w:rPr>
            </w:pPr>
            <w:r w:rsidRPr="00F505C8">
              <w:rPr>
                <w:lang w:val="ru-RU"/>
              </w:rPr>
              <w:t>Мультимедийный проектор</w:t>
            </w:r>
          </w:p>
          <w:p w:rsidR="00B31A4A" w:rsidRPr="00F505C8" w:rsidRDefault="00B31A4A" w:rsidP="007A1EF0">
            <w:pPr>
              <w:pStyle w:val="TableParagraph"/>
              <w:spacing w:before="1" w:line="237" w:lineRule="auto"/>
              <w:ind w:left="110" w:right="1941"/>
              <w:rPr>
                <w:lang w:val="ru-RU"/>
              </w:rPr>
            </w:pPr>
            <w:r w:rsidRPr="00F505C8">
              <w:rPr>
                <w:lang w:val="ru-RU"/>
              </w:rPr>
              <w:lastRenderedPageBreak/>
              <w:t>Колонка</w:t>
            </w:r>
          </w:p>
        </w:tc>
      </w:tr>
      <w:tr w:rsidR="00162B5D" w:rsidRPr="00F505C8" w:rsidTr="00D1242B">
        <w:trPr>
          <w:trHeight w:val="1175"/>
        </w:trPr>
        <w:tc>
          <w:tcPr>
            <w:tcW w:w="5156" w:type="dxa"/>
          </w:tcPr>
          <w:p w:rsidR="00162B5D" w:rsidRPr="00F505C8" w:rsidRDefault="00162B5D" w:rsidP="007A1EF0">
            <w:pPr>
              <w:pStyle w:val="TableParagraph"/>
              <w:ind w:left="110" w:right="2913"/>
            </w:pPr>
            <w:r w:rsidRPr="00F505C8">
              <w:lastRenderedPageBreak/>
              <w:t>Электронные</w:t>
            </w:r>
            <w:r w:rsidRPr="00F505C8">
              <w:rPr>
                <w:spacing w:val="1"/>
              </w:rPr>
              <w:t xml:space="preserve"> </w:t>
            </w:r>
            <w:r w:rsidRPr="00F505C8">
              <w:t>образовательные</w:t>
            </w:r>
            <w:r w:rsidRPr="00F505C8">
              <w:rPr>
                <w:spacing w:val="-57"/>
              </w:rPr>
              <w:t xml:space="preserve"> </w:t>
            </w:r>
            <w:r w:rsidRPr="00F505C8">
              <w:t>ресурсы</w:t>
            </w:r>
          </w:p>
        </w:tc>
        <w:tc>
          <w:tcPr>
            <w:tcW w:w="4341" w:type="dxa"/>
          </w:tcPr>
          <w:p w:rsidR="00162B5D" w:rsidRPr="00F505C8" w:rsidRDefault="00B31A4A" w:rsidP="007A1EF0">
            <w:pPr>
              <w:pStyle w:val="TableParagraph"/>
              <w:ind w:left="110" w:right="161"/>
              <w:rPr>
                <w:lang w:val="ru-RU"/>
              </w:rPr>
            </w:pPr>
            <w:r w:rsidRPr="00F505C8">
              <w:rPr>
                <w:lang w:val="ru-RU"/>
              </w:rPr>
              <w:t xml:space="preserve">Флеш-накопитель </w:t>
            </w:r>
            <w:r w:rsidR="00162B5D" w:rsidRPr="00F505C8">
              <w:rPr>
                <w:lang w:val="ru-RU"/>
              </w:rPr>
              <w:t xml:space="preserve"> с разнохарактерными музы</w:t>
            </w:r>
            <w:r w:rsidRPr="00F505C8">
              <w:rPr>
                <w:lang w:val="ru-RU"/>
              </w:rPr>
              <w:t>каль</w:t>
            </w:r>
            <w:r w:rsidR="00162B5D" w:rsidRPr="00F505C8">
              <w:rPr>
                <w:lang w:val="ru-RU"/>
              </w:rPr>
              <w:t>ными</w:t>
            </w:r>
            <w:r w:rsidR="00162B5D" w:rsidRPr="00F505C8">
              <w:rPr>
                <w:spacing w:val="-8"/>
                <w:lang w:val="ru-RU"/>
              </w:rPr>
              <w:t xml:space="preserve"> </w:t>
            </w:r>
            <w:r w:rsidR="00162B5D" w:rsidRPr="00F505C8">
              <w:rPr>
                <w:lang w:val="ru-RU"/>
              </w:rPr>
              <w:t>произведениями,</w:t>
            </w:r>
            <w:r w:rsidR="00162B5D" w:rsidRPr="00F505C8">
              <w:rPr>
                <w:spacing w:val="-9"/>
                <w:lang w:val="ru-RU"/>
              </w:rPr>
              <w:t xml:space="preserve"> </w:t>
            </w:r>
            <w:r w:rsidR="00162B5D" w:rsidRPr="00F505C8">
              <w:rPr>
                <w:lang w:val="ru-RU"/>
              </w:rPr>
              <w:t>релакс</w:t>
            </w:r>
            <w:r w:rsidR="00162B5D" w:rsidRPr="00F505C8">
              <w:rPr>
                <w:lang w:val="ru-RU"/>
              </w:rPr>
              <w:t>а</w:t>
            </w:r>
            <w:r w:rsidR="00162B5D" w:rsidRPr="00F505C8">
              <w:rPr>
                <w:lang w:val="ru-RU"/>
              </w:rPr>
              <w:t>ционной</w:t>
            </w:r>
            <w:r w:rsidR="00162B5D" w:rsidRPr="00F505C8">
              <w:rPr>
                <w:spacing w:val="-7"/>
                <w:lang w:val="ru-RU"/>
              </w:rPr>
              <w:t xml:space="preserve"> </w:t>
            </w:r>
            <w:r w:rsidRPr="00F505C8">
              <w:rPr>
                <w:lang w:val="ru-RU"/>
              </w:rPr>
              <w:t>му</w:t>
            </w:r>
            <w:r w:rsidR="00162B5D" w:rsidRPr="00F505C8">
              <w:rPr>
                <w:lang w:val="ru-RU"/>
              </w:rPr>
              <w:t>зыкой</w:t>
            </w:r>
          </w:p>
          <w:p w:rsidR="00B31A4A" w:rsidRPr="00F505C8" w:rsidRDefault="00B31A4A" w:rsidP="007A1EF0">
            <w:pPr>
              <w:pStyle w:val="TableParagraph"/>
              <w:ind w:left="110" w:right="161"/>
              <w:rPr>
                <w:lang w:val="ru-RU"/>
              </w:rPr>
            </w:pPr>
            <w:r w:rsidRPr="00F505C8">
              <w:rPr>
                <w:lang w:val="ru-RU"/>
              </w:rPr>
              <w:t>Музыкальными произведениями</w:t>
            </w:r>
          </w:p>
          <w:p w:rsidR="00162B5D" w:rsidRPr="00F505C8" w:rsidRDefault="00162B5D" w:rsidP="007A1EF0">
            <w:pPr>
              <w:pStyle w:val="TableParagraph"/>
              <w:spacing w:before="1"/>
              <w:ind w:left="110"/>
            </w:pPr>
            <w:r w:rsidRPr="00F505C8">
              <w:t>Мультимедийные</w:t>
            </w:r>
            <w:r w:rsidRPr="00F505C8">
              <w:rPr>
                <w:spacing w:val="-8"/>
              </w:rPr>
              <w:t xml:space="preserve"> </w:t>
            </w:r>
            <w:r w:rsidRPr="00F505C8">
              <w:t>презентации</w:t>
            </w:r>
          </w:p>
        </w:tc>
      </w:tr>
    </w:tbl>
    <w:p w:rsidR="00162B5D" w:rsidRPr="00F505C8" w:rsidRDefault="00162B5D" w:rsidP="00162B5D">
      <w:pPr>
        <w:pStyle w:val="aa"/>
        <w:spacing w:before="9"/>
        <w:rPr>
          <w:sz w:val="22"/>
          <w:szCs w:val="22"/>
        </w:rPr>
      </w:pPr>
    </w:p>
    <w:p w:rsidR="00162B5D" w:rsidRPr="00FC68AE" w:rsidRDefault="00162B5D" w:rsidP="00162B5D">
      <w:pPr>
        <w:pStyle w:val="aa"/>
        <w:spacing w:after="16"/>
        <w:ind w:left="1190"/>
        <w:rPr>
          <w:b/>
        </w:rPr>
      </w:pPr>
      <w:r w:rsidRPr="00FC68AE">
        <w:rPr>
          <w:b/>
        </w:rPr>
        <w:t>Кабинет</w:t>
      </w:r>
      <w:r w:rsidRPr="00FC68AE">
        <w:rPr>
          <w:b/>
          <w:spacing w:val="-3"/>
        </w:rPr>
        <w:t xml:space="preserve"> </w:t>
      </w:r>
      <w:r w:rsidRPr="00FC68AE">
        <w:rPr>
          <w:b/>
        </w:rPr>
        <w:t>педагога-психолога</w:t>
      </w:r>
    </w:p>
    <w:tbl>
      <w:tblPr>
        <w:tblStyle w:val="TableNormal"/>
        <w:tblW w:w="9497" w:type="dxa"/>
        <w:tblInd w:w="7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156"/>
        <w:gridCol w:w="4341"/>
      </w:tblGrid>
      <w:tr w:rsidR="00162B5D" w:rsidRPr="00F505C8" w:rsidTr="00D1242B">
        <w:trPr>
          <w:trHeight w:val="280"/>
        </w:trPr>
        <w:tc>
          <w:tcPr>
            <w:tcW w:w="5156" w:type="dxa"/>
          </w:tcPr>
          <w:p w:rsidR="00162B5D" w:rsidRPr="00F505C8" w:rsidRDefault="00162B5D" w:rsidP="007A1EF0">
            <w:pPr>
              <w:pStyle w:val="TableParagraph"/>
              <w:spacing w:line="261" w:lineRule="exact"/>
              <w:ind w:left="110"/>
            </w:pPr>
            <w:r w:rsidRPr="00F505C8">
              <w:t>Тип</w:t>
            </w:r>
            <w:r w:rsidRPr="00F505C8">
              <w:rPr>
                <w:spacing w:val="-1"/>
              </w:rPr>
              <w:t xml:space="preserve"> </w:t>
            </w:r>
            <w:r w:rsidRPr="00F505C8">
              <w:t>материала</w:t>
            </w:r>
          </w:p>
        </w:tc>
        <w:tc>
          <w:tcPr>
            <w:tcW w:w="4341" w:type="dxa"/>
          </w:tcPr>
          <w:p w:rsidR="00162B5D" w:rsidRPr="00F505C8" w:rsidRDefault="00162B5D" w:rsidP="007A1EF0">
            <w:pPr>
              <w:pStyle w:val="TableParagraph"/>
              <w:spacing w:line="261" w:lineRule="exact"/>
              <w:ind w:left="110"/>
            </w:pPr>
            <w:r w:rsidRPr="00F505C8">
              <w:t>Наименование</w:t>
            </w:r>
          </w:p>
        </w:tc>
      </w:tr>
      <w:tr w:rsidR="00162B5D" w:rsidRPr="00F505C8" w:rsidTr="00D1242B">
        <w:trPr>
          <w:trHeight w:val="853"/>
        </w:trPr>
        <w:tc>
          <w:tcPr>
            <w:tcW w:w="5156" w:type="dxa"/>
          </w:tcPr>
          <w:p w:rsidR="00162B5D" w:rsidRPr="00F505C8" w:rsidRDefault="00162B5D" w:rsidP="007A1EF0">
            <w:pPr>
              <w:pStyle w:val="TableParagraph"/>
              <w:ind w:left="110" w:right="1474"/>
            </w:pPr>
            <w:r w:rsidRPr="00F505C8">
              <w:t>Технические</w:t>
            </w:r>
            <w:r w:rsidRPr="00F505C8">
              <w:rPr>
                <w:spacing w:val="1"/>
              </w:rPr>
              <w:t xml:space="preserve"> </w:t>
            </w:r>
            <w:r w:rsidRPr="00F505C8">
              <w:t>средства</w:t>
            </w:r>
            <w:r w:rsidRPr="00F505C8">
              <w:rPr>
                <w:spacing w:val="-57"/>
              </w:rPr>
              <w:t xml:space="preserve"> </w:t>
            </w:r>
            <w:r w:rsidRPr="00F505C8">
              <w:t>обучения</w:t>
            </w:r>
          </w:p>
        </w:tc>
        <w:tc>
          <w:tcPr>
            <w:tcW w:w="4341" w:type="dxa"/>
          </w:tcPr>
          <w:p w:rsidR="00B31A4A" w:rsidRPr="00F505C8" w:rsidRDefault="00162B5D" w:rsidP="00B31A4A">
            <w:pPr>
              <w:pStyle w:val="TableParagraph"/>
              <w:ind w:left="110" w:right="162"/>
              <w:rPr>
                <w:lang w:val="ru-RU"/>
              </w:rPr>
            </w:pPr>
            <w:r w:rsidRPr="00F505C8">
              <w:rPr>
                <w:lang w:val="ru-RU"/>
              </w:rPr>
              <w:t>Ноутбук</w:t>
            </w:r>
          </w:p>
          <w:p w:rsidR="00B31A4A" w:rsidRPr="00F505C8" w:rsidRDefault="00162B5D" w:rsidP="00B31A4A">
            <w:pPr>
              <w:pStyle w:val="TableParagraph"/>
              <w:ind w:left="110" w:right="162"/>
              <w:rPr>
                <w:spacing w:val="-57"/>
                <w:lang w:val="ru-RU"/>
              </w:rPr>
            </w:pPr>
            <w:r w:rsidRPr="00F505C8">
              <w:rPr>
                <w:spacing w:val="1"/>
                <w:lang w:val="ru-RU"/>
              </w:rPr>
              <w:t xml:space="preserve"> </w:t>
            </w:r>
            <w:r w:rsidRPr="00F505C8">
              <w:rPr>
                <w:lang w:val="ru-RU"/>
              </w:rPr>
              <w:t>Магнитофон</w:t>
            </w:r>
            <w:r w:rsidRPr="00F505C8">
              <w:rPr>
                <w:spacing w:val="-57"/>
                <w:lang w:val="ru-RU"/>
              </w:rPr>
              <w:t xml:space="preserve"> </w:t>
            </w:r>
          </w:p>
          <w:p w:rsidR="00162B5D" w:rsidRDefault="00162B5D" w:rsidP="00B31A4A">
            <w:pPr>
              <w:pStyle w:val="TableParagraph"/>
              <w:ind w:left="110" w:right="162"/>
              <w:rPr>
                <w:lang w:val="ru-RU"/>
              </w:rPr>
            </w:pPr>
            <w:r w:rsidRPr="00F505C8">
              <w:rPr>
                <w:lang w:val="ru-RU"/>
              </w:rPr>
              <w:t>Интерактивный</w:t>
            </w:r>
            <w:r w:rsidRPr="00F505C8">
              <w:rPr>
                <w:spacing w:val="-1"/>
                <w:lang w:val="ru-RU"/>
              </w:rPr>
              <w:t xml:space="preserve"> </w:t>
            </w:r>
            <w:r w:rsidRPr="00F505C8">
              <w:rPr>
                <w:lang w:val="ru-RU"/>
              </w:rPr>
              <w:t>экран</w:t>
            </w:r>
          </w:p>
          <w:p w:rsidR="00D1242B" w:rsidRPr="00F505C8" w:rsidRDefault="00D1242B" w:rsidP="00B31A4A">
            <w:pPr>
              <w:pStyle w:val="TableParagraph"/>
              <w:ind w:left="110" w:right="162"/>
              <w:rPr>
                <w:lang w:val="ru-RU"/>
              </w:rPr>
            </w:pPr>
            <w:r>
              <w:rPr>
                <w:lang w:val="ru-RU"/>
              </w:rPr>
              <w:t>Мультстудия</w:t>
            </w:r>
          </w:p>
        </w:tc>
      </w:tr>
      <w:tr w:rsidR="00162B5D" w:rsidRPr="00F505C8" w:rsidTr="00D1242B">
        <w:trPr>
          <w:trHeight w:val="835"/>
        </w:trPr>
        <w:tc>
          <w:tcPr>
            <w:tcW w:w="5156" w:type="dxa"/>
          </w:tcPr>
          <w:p w:rsidR="00162B5D" w:rsidRPr="00F505C8" w:rsidRDefault="00162B5D" w:rsidP="007A1EF0">
            <w:pPr>
              <w:pStyle w:val="TableParagraph"/>
              <w:spacing w:line="276" w:lineRule="exact"/>
              <w:ind w:left="110" w:right="2913"/>
            </w:pPr>
            <w:r w:rsidRPr="00F505C8">
              <w:t>Электронные</w:t>
            </w:r>
            <w:r w:rsidRPr="00F505C8">
              <w:rPr>
                <w:spacing w:val="1"/>
              </w:rPr>
              <w:t xml:space="preserve"> </w:t>
            </w:r>
            <w:r w:rsidRPr="00F505C8">
              <w:t>образовательные</w:t>
            </w:r>
            <w:r w:rsidRPr="00F505C8">
              <w:rPr>
                <w:spacing w:val="-57"/>
              </w:rPr>
              <w:t xml:space="preserve"> </w:t>
            </w:r>
            <w:r w:rsidRPr="00F505C8">
              <w:t>ресурсы</w:t>
            </w:r>
          </w:p>
        </w:tc>
        <w:tc>
          <w:tcPr>
            <w:tcW w:w="4341" w:type="dxa"/>
          </w:tcPr>
          <w:p w:rsidR="00162B5D" w:rsidRPr="00F505C8" w:rsidRDefault="00B31A4A" w:rsidP="007A1EF0">
            <w:pPr>
              <w:pStyle w:val="TableParagraph"/>
              <w:spacing w:line="276" w:lineRule="exact"/>
              <w:ind w:left="110"/>
              <w:rPr>
                <w:lang w:val="ru-RU"/>
              </w:rPr>
            </w:pPr>
            <w:r w:rsidRPr="00F505C8">
              <w:rPr>
                <w:lang w:val="ru-RU"/>
              </w:rPr>
              <w:t xml:space="preserve">Флеш-накопитель </w:t>
            </w:r>
            <w:r w:rsidR="00162B5D" w:rsidRPr="00F505C8">
              <w:rPr>
                <w:lang w:val="ru-RU"/>
              </w:rPr>
              <w:t>с</w:t>
            </w:r>
            <w:r w:rsidR="00162B5D" w:rsidRPr="00F505C8">
              <w:rPr>
                <w:spacing w:val="1"/>
                <w:lang w:val="ru-RU"/>
              </w:rPr>
              <w:t xml:space="preserve"> </w:t>
            </w:r>
            <w:r w:rsidR="00162B5D" w:rsidRPr="00F505C8">
              <w:rPr>
                <w:lang w:val="ru-RU"/>
              </w:rPr>
              <w:t>разнохарактерными</w:t>
            </w:r>
            <w:r w:rsidR="00162B5D" w:rsidRPr="00F505C8">
              <w:rPr>
                <w:spacing w:val="1"/>
                <w:lang w:val="ru-RU"/>
              </w:rPr>
              <w:t xml:space="preserve"> </w:t>
            </w:r>
            <w:r w:rsidR="00162B5D" w:rsidRPr="00F505C8">
              <w:rPr>
                <w:lang w:val="ru-RU"/>
              </w:rPr>
              <w:t>м</w:t>
            </w:r>
            <w:r w:rsidR="00162B5D" w:rsidRPr="00F505C8">
              <w:rPr>
                <w:lang w:val="ru-RU"/>
              </w:rPr>
              <w:t>у</w:t>
            </w:r>
            <w:r w:rsidR="00162B5D" w:rsidRPr="00F505C8">
              <w:rPr>
                <w:lang w:val="ru-RU"/>
              </w:rPr>
              <w:t>зыкальными</w:t>
            </w:r>
            <w:r w:rsidR="00162B5D" w:rsidRPr="00F505C8">
              <w:rPr>
                <w:spacing w:val="-58"/>
                <w:lang w:val="ru-RU"/>
              </w:rPr>
              <w:t xml:space="preserve"> </w:t>
            </w:r>
            <w:r w:rsidR="00162B5D" w:rsidRPr="00F505C8">
              <w:rPr>
                <w:lang w:val="ru-RU"/>
              </w:rPr>
              <w:t>произведениями, детскими сказка</w:t>
            </w:r>
            <w:r w:rsidRPr="00F505C8">
              <w:rPr>
                <w:lang w:val="ru-RU"/>
              </w:rPr>
              <w:t>ми, ре</w:t>
            </w:r>
            <w:r w:rsidR="00162B5D" w:rsidRPr="00F505C8">
              <w:rPr>
                <w:lang w:val="ru-RU"/>
              </w:rPr>
              <w:t>лаксационной музыкой</w:t>
            </w:r>
          </w:p>
        </w:tc>
      </w:tr>
    </w:tbl>
    <w:p w:rsidR="00FC68AE" w:rsidRDefault="00F505C8" w:rsidP="001828C0">
      <w:pPr>
        <w:pStyle w:val="a3"/>
        <w:numPr>
          <w:ilvl w:val="1"/>
          <w:numId w:val="79"/>
        </w:numPr>
        <w:spacing w:before="0" w:beforeAutospacing="0" w:after="120" w:afterAutospacing="0"/>
        <w:jc w:val="both"/>
        <w:rPr>
          <w:b/>
          <w:color w:val="000000"/>
        </w:rPr>
      </w:pPr>
      <w:r>
        <w:rPr>
          <w:b/>
          <w:color w:val="000000"/>
        </w:rPr>
        <w:t>Примерный перечень литературных, музыкальных, художественных, анимац</w:t>
      </w:r>
      <w:r>
        <w:rPr>
          <w:b/>
          <w:color w:val="000000"/>
        </w:rPr>
        <w:t>и</w:t>
      </w:r>
      <w:r>
        <w:rPr>
          <w:b/>
          <w:color w:val="000000"/>
        </w:rPr>
        <w:t>онных произведений для реализации Программы</w:t>
      </w:r>
    </w:p>
    <w:p w:rsidR="00FC68AE" w:rsidRDefault="00FC68AE" w:rsidP="00D1242B">
      <w:pPr>
        <w:pStyle w:val="a3"/>
        <w:spacing w:before="0" w:beforeAutospacing="0" w:after="120" w:afterAutospacing="0"/>
        <w:ind w:left="567"/>
        <w:jc w:val="both"/>
        <w:rPr>
          <w:rFonts w:eastAsiaTheme="minorEastAsia"/>
          <w:iCs/>
          <w:color w:val="000000" w:themeColor="text1"/>
          <w:kern w:val="24"/>
        </w:rPr>
      </w:pPr>
      <w:r>
        <w:rPr>
          <w:b/>
          <w:color w:val="000000"/>
        </w:rPr>
        <w:t xml:space="preserve">Примерный перечень художественной литературы </w:t>
      </w:r>
      <w:r w:rsidRPr="002C3371">
        <w:rPr>
          <w:rFonts w:eastAsiaTheme="minorEastAsia"/>
          <w:iCs/>
          <w:color w:val="000000" w:themeColor="text1"/>
          <w:kern w:val="24"/>
        </w:rPr>
        <w:t>(Федеральная образовательная пр</w:t>
      </w:r>
      <w:r w:rsidRPr="002C3371">
        <w:rPr>
          <w:rFonts w:eastAsiaTheme="minorEastAsia"/>
          <w:iCs/>
          <w:color w:val="000000" w:themeColor="text1"/>
          <w:kern w:val="24"/>
        </w:rPr>
        <w:t>о</w:t>
      </w:r>
      <w:r w:rsidRPr="002C3371">
        <w:rPr>
          <w:rFonts w:eastAsiaTheme="minorEastAsia"/>
          <w:iCs/>
          <w:color w:val="000000" w:themeColor="text1"/>
          <w:kern w:val="24"/>
        </w:rPr>
        <w:t xml:space="preserve">грамма дошкольного образования (утв. приказом Министерства просвещения Российской Федерации от 25.11.2022г. №1028), </w:t>
      </w:r>
      <w:r w:rsidRPr="002C3371">
        <w:rPr>
          <w:rFonts w:eastAsiaTheme="minorEastAsia"/>
          <w:bCs/>
          <w:iCs/>
          <w:color w:val="000000" w:themeColor="text1"/>
          <w:kern w:val="24"/>
        </w:rPr>
        <w:t xml:space="preserve">пункт </w:t>
      </w:r>
      <w:r>
        <w:rPr>
          <w:rFonts w:eastAsiaTheme="minorEastAsia"/>
          <w:bCs/>
          <w:iCs/>
          <w:color w:val="000000" w:themeColor="text1"/>
          <w:kern w:val="24"/>
        </w:rPr>
        <w:t>33.1.</w:t>
      </w:r>
      <w:r w:rsidRPr="002C3371">
        <w:rPr>
          <w:rFonts w:eastAsiaTheme="minorEastAsia"/>
          <w:iCs/>
          <w:color w:val="000000" w:themeColor="text1"/>
          <w:kern w:val="24"/>
        </w:rPr>
        <w:t xml:space="preserve">) </w:t>
      </w:r>
    </w:p>
    <w:p w:rsidR="00FC68AE" w:rsidRDefault="00FC68AE" w:rsidP="00D1242B">
      <w:pPr>
        <w:pStyle w:val="a3"/>
        <w:spacing w:before="0" w:beforeAutospacing="0" w:after="120" w:afterAutospacing="0"/>
        <w:ind w:left="567"/>
        <w:jc w:val="both"/>
        <w:rPr>
          <w:rFonts w:eastAsiaTheme="minorEastAsia"/>
          <w:iCs/>
          <w:color w:val="000000" w:themeColor="text1"/>
          <w:kern w:val="24"/>
        </w:rPr>
      </w:pPr>
      <w:r>
        <w:rPr>
          <w:b/>
          <w:color w:val="000000"/>
        </w:rPr>
        <w:t xml:space="preserve">Примерный перечень музыкальных произведений </w:t>
      </w:r>
      <w:r w:rsidRPr="002C3371">
        <w:rPr>
          <w:rFonts w:eastAsiaTheme="minorEastAsia"/>
          <w:iCs/>
          <w:color w:val="000000" w:themeColor="text1"/>
          <w:kern w:val="24"/>
        </w:rPr>
        <w:t>(Федеральная образовательная пр</w:t>
      </w:r>
      <w:r w:rsidRPr="002C3371">
        <w:rPr>
          <w:rFonts w:eastAsiaTheme="minorEastAsia"/>
          <w:iCs/>
          <w:color w:val="000000" w:themeColor="text1"/>
          <w:kern w:val="24"/>
        </w:rPr>
        <w:t>о</w:t>
      </w:r>
      <w:r w:rsidRPr="002C3371">
        <w:rPr>
          <w:rFonts w:eastAsiaTheme="minorEastAsia"/>
          <w:iCs/>
          <w:color w:val="000000" w:themeColor="text1"/>
          <w:kern w:val="24"/>
        </w:rPr>
        <w:t xml:space="preserve">грамма дошкольного образования (утв. приказом Министерства просвещения Российской Федерации от 25.11.2022г. №1028), </w:t>
      </w:r>
      <w:r w:rsidRPr="002C3371">
        <w:rPr>
          <w:rFonts w:eastAsiaTheme="minorEastAsia"/>
          <w:bCs/>
          <w:iCs/>
          <w:color w:val="000000" w:themeColor="text1"/>
          <w:kern w:val="24"/>
        </w:rPr>
        <w:t xml:space="preserve">пункт </w:t>
      </w:r>
      <w:r>
        <w:rPr>
          <w:rFonts w:eastAsiaTheme="minorEastAsia"/>
          <w:bCs/>
          <w:iCs/>
          <w:color w:val="000000" w:themeColor="text1"/>
          <w:kern w:val="24"/>
        </w:rPr>
        <w:t>33.2.</w:t>
      </w:r>
      <w:r w:rsidRPr="002C3371">
        <w:rPr>
          <w:rFonts w:eastAsiaTheme="minorEastAsia"/>
          <w:iCs/>
          <w:color w:val="000000" w:themeColor="text1"/>
          <w:kern w:val="24"/>
        </w:rPr>
        <w:t xml:space="preserve">) </w:t>
      </w:r>
    </w:p>
    <w:p w:rsidR="00FC68AE" w:rsidRDefault="00FC68AE" w:rsidP="00D1242B">
      <w:pPr>
        <w:pStyle w:val="a3"/>
        <w:spacing w:before="0" w:beforeAutospacing="0" w:after="120" w:afterAutospacing="0"/>
        <w:ind w:left="567"/>
        <w:jc w:val="both"/>
        <w:rPr>
          <w:rFonts w:eastAsiaTheme="minorEastAsia"/>
          <w:iCs/>
          <w:color w:val="000000" w:themeColor="text1"/>
          <w:kern w:val="24"/>
        </w:rPr>
      </w:pPr>
      <w:r>
        <w:rPr>
          <w:b/>
          <w:color w:val="000000"/>
        </w:rPr>
        <w:t>Примерный перечень произведений изобразительного искусства</w:t>
      </w:r>
      <w:r w:rsidRPr="00FC68AE">
        <w:rPr>
          <w:rFonts w:eastAsiaTheme="minorEastAsia"/>
          <w:iCs/>
          <w:color w:val="000000" w:themeColor="text1"/>
          <w:kern w:val="24"/>
        </w:rPr>
        <w:t xml:space="preserve"> </w:t>
      </w:r>
      <w:r>
        <w:rPr>
          <w:rFonts w:eastAsiaTheme="minorEastAsia"/>
          <w:iCs/>
          <w:color w:val="000000" w:themeColor="text1"/>
          <w:kern w:val="24"/>
        </w:rPr>
        <w:t>(</w:t>
      </w:r>
      <w:r w:rsidRPr="002C3371">
        <w:rPr>
          <w:rFonts w:eastAsiaTheme="minorEastAsia"/>
          <w:iCs/>
          <w:color w:val="000000" w:themeColor="text1"/>
          <w:kern w:val="24"/>
        </w:rPr>
        <w:t>Федеральная образов</w:t>
      </w:r>
      <w:r w:rsidRPr="002C3371">
        <w:rPr>
          <w:rFonts w:eastAsiaTheme="minorEastAsia"/>
          <w:iCs/>
          <w:color w:val="000000" w:themeColor="text1"/>
          <w:kern w:val="24"/>
        </w:rPr>
        <w:t>а</w:t>
      </w:r>
      <w:r w:rsidRPr="002C3371">
        <w:rPr>
          <w:rFonts w:eastAsiaTheme="minorEastAsia"/>
          <w:iCs/>
          <w:color w:val="000000" w:themeColor="text1"/>
          <w:kern w:val="24"/>
        </w:rPr>
        <w:t xml:space="preserve">тельная программа дошкольного образования (утв. приказом Министерства просвещения Российской Федерации от 25.11.2022г. №1028), </w:t>
      </w:r>
      <w:r w:rsidRPr="002C3371">
        <w:rPr>
          <w:rFonts w:eastAsiaTheme="minorEastAsia"/>
          <w:bCs/>
          <w:iCs/>
          <w:color w:val="000000" w:themeColor="text1"/>
          <w:kern w:val="24"/>
        </w:rPr>
        <w:t xml:space="preserve">пункт </w:t>
      </w:r>
      <w:r>
        <w:rPr>
          <w:rFonts w:eastAsiaTheme="minorEastAsia"/>
          <w:bCs/>
          <w:iCs/>
          <w:color w:val="000000" w:themeColor="text1"/>
          <w:kern w:val="24"/>
        </w:rPr>
        <w:t>33.3.</w:t>
      </w:r>
      <w:r w:rsidRPr="002C3371">
        <w:rPr>
          <w:rFonts w:eastAsiaTheme="minorEastAsia"/>
          <w:iCs/>
          <w:color w:val="000000" w:themeColor="text1"/>
          <w:kern w:val="24"/>
        </w:rPr>
        <w:t xml:space="preserve">) </w:t>
      </w:r>
    </w:p>
    <w:p w:rsidR="005D7B95" w:rsidRDefault="00FC68AE" w:rsidP="00D1242B">
      <w:pPr>
        <w:pStyle w:val="a3"/>
        <w:spacing w:before="0" w:beforeAutospacing="0" w:after="120" w:afterAutospacing="0"/>
        <w:ind w:left="567"/>
        <w:jc w:val="both"/>
        <w:rPr>
          <w:rFonts w:eastAsiaTheme="minorEastAsia"/>
          <w:iCs/>
          <w:color w:val="000000" w:themeColor="text1"/>
          <w:kern w:val="24"/>
        </w:rPr>
      </w:pPr>
      <w:r>
        <w:rPr>
          <w:b/>
          <w:color w:val="000000"/>
        </w:rPr>
        <w:t xml:space="preserve">Примерный перечень анимационных произведений </w:t>
      </w:r>
      <w:r w:rsidR="005D7B95">
        <w:rPr>
          <w:rFonts w:eastAsiaTheme="minorEastAsia"/>
          <w:iCs/>
          <w:color w:val="000000" w:themeColor="text1"/>
          <w:kern w:val="24"/>
        </w:rPr>
        <w:t>(</w:t>
      </w:r>
      <w:r w:rsidR="005D7B95" w:rsidRPr="002C3371">
        <w:rPr>
          <w:rFonts w:eastAsiaTheme="minorEastAsia"/>
          <w:iCs/>
          <w:color w:val="000000" w:themeColor="text1"/>
          <w:kern w:val="24"/>
        </w:rPr>
        <w:t>Федеральная образовательная пр</w:t>
      </w:r>
      <w:r w:rsidR="005D7B95" w:rsidRPr="002C3371">
        <w:rPr>
          <w:rFonts w:eastAsiaTheme="minorEastAsia"/>
          <w:iCs/>
          <w:color w:val="000000" w:themeColor="text1"/>
          <w:kern w:val="24"/>
        </w:rPr>
        <w:t>о</w:t>
      </w:r>
      <w:r w:rsidR="005D7B95" w:rsidRPr="002C3371">
        <w:rPr>
          <w:rFonts w:eastAsiaTheme="minorEastAsia"/>
          <w:iCs/>
          <w:color w:val="000000" w:themeColor="text1"/>
          <w:kern w:val="24"/>
        </w:rPr>
        <w:t xml:space="preserve">грамма дошкольного образования (утв. приказом Министерства просвещения Российской Федерации от 25.11.2022г. №1028), </w:t>
      </w:r>
      <w:r w:rsidR="005D7B95" w:rsidRPr="002C3371">
        <w:rPr>
          <w:rFonts w:eastAsiaTheme="minorEastAsia"/>
          <w:bCs/>
          <w:iCs/>
          <w:color w:val="000000" w:themeColor="text1"/>
          <w:kern w:val="24"/>
        </w:rPr>
        <w:t xml:space="preserve">пункт </w:t>
      </w:r>
      <w:r w:rsidR="005D7B95">
        <w:rPr>
          <w:rFonts w:eastAsiaTheme="minorEastAsia"/>
          <w:bCs/>
          <w:iCs/>
          <w:color w:val="000000" w:themeColor="text1"/>
          <w:kern w:val="24"/>
        </w:rPr>
        <w:t>33.4.</w:t>
      </w:r>
      <w:r w:rsidR="005D7B95" w:rsidRPr="002C3371">
        <w:rPr>
          <w:rFonts w:eastAsiaTheme="minorEastAsia"/>
          <w:iCs/>
          <w:color w:val="000000" w:themeColor="text1"/>
          <w:kern w:val="24"/>
        </w:rPr>
        <w:t xml:space="preserve">) </w:t>
      </w:r>
    </w:p>
    <w:p w:rsidR="002D2578" w:rsidRDefault="009267FA" w:rsidP="001828C0">
      <w:pPr>
        <w:pStyle w:val="pboth"/>
        <w:numPr>
          <w:ilvl w:val="1"/>
          <w:numId w:val="114"/>
        </w:numPr>
        <w:shd w:val="clear" w:color="auto" w:fill="FFFFFF"/>
        <w:spacing w:before="0" w:beforeAutospacing="0" w:after="0" w:afterAutospacing="0" w:line="293" w:lineRule="atLeast"/>
        <w:rPr>
          <w:b/>
          <w:color w:val="000000"/>
        </w:rPr>
      </w:pPr>
      <w:r>
        <w:rPr>
          <w:b/>
          <w:color w:val="000000"/>
        </w:rPr>
        <w:t>Р</w:t>
      </w:r>
      <w:r w:rsidR="005D7B95">
        <w:rPr>
          <w:b/>
          <w:color w:val="000000"/>
        </w:rPr>
        <w:t>ежим и распорядок дня в дошкольных группах</w:t>
      </w:r>
    </w:p>
    <w:p w:rsidR="00622071" w:rsidRDefault="00622071" w:rsidP="00541717">
      <w:pPr>
        <w:pStyle w:val="aa"/>
        <w:jc w:val="center"/>
      </w:pPr>
      <w:r>
        <w:t>Режим</w:t>
      </w:r>
      <w:r>
        <w:rPr>
          <w:spacing w:val="43"/>
        </w:rPr>
        <w:t xml:space="preserve"> </w:t>
      </w:r>
      <w:r>
        <w:t>работы</w:t>
      </w:r>
      <w:r>
        <w:rPr>
          <w:spacing w:val="44"/>
        </w:rPr>
        <w:t xml:space="preserve"> </w:t>
      </w:r>
      <w:r>
        <w:t>Учреждения</w:t>
      </w:r>
      <w:r>
        <w:rPr>
          <w:spacing w:val="44"/>
        </w:rPr>
        <w:t xml:space="preserve"> </w:t>
      </w:r>
      <w:r>
        <w:t>определяется</w:t>
      </w:r>
      <w:r>
        <w:rPr>
          <w:spacing w:val="45"/>
        </w:rPr>
        <w:t xml:space="preserve"> </w:t>
      </w:r>
      <w:r>
        <w:t>Уставом</w:t>
      </w:r>
      <w:r>
        <w:rPr>
          <w:spacing w:val="41"/>
        </w:rPr>
        <w:t xml:space="preserve"> </w:t>
      </w:r>
      <w:r>
        <w:t>МБДОУ</w:t>
      </w:r>
      <w:r>
        <w:rPr>
          <w:spacing w:val="55"/>
        </w:rPr>
        <w:t xml:space="preserve"> </w:t>
      </w:r>
      <w:r>
        <w:t>«Детский</w:t>
      </w:r>
      <w:r>
        <w:rPr>
          <w:spacing w:val="44"/>
        </w:rPr>
        <w:t xml:space="preserve"> </w:t>
      </w:r>
      <w:r>
        <w:t>сад</w:t>
      </w:r>
      <w:r>
        <w:rPr>
          <w:spacing w:val="44"/>
        </w:rPr>
        <w:t xml:space="preserve"> </w:t>
      </w:r>
      <w:r>
        <w:t>№ 13</w:t>
      </w:r>
      <w:r w:rsidR="00541717">
        <w:t>8»</w:t>
      </w:r>
      <w:r>
        <w:t xml:space="preserve"> </w:t>
      </w:r>
      <w:r>
        <w:rPr>
          <w:spacing w:val="-22"/>
        </w:rPr>
        <w:t xml:space="preserve"> </w:t>
      </w:r>
    </w:p>
    <w:p w:rsidR="00097E3D" w:rsidRDefault="00622071" w:rsidP="00541717">
      <w:pPr>
        <w:pStyle w:val="aa"/>
        <w:ind w:left="426"/>
        <w:jc w:val="both"/>
        <w:rPr>
          <w:spacing w:val="-1"/>
        </w:rPr>
      </w:pPr>
      <w:r>
        <w:t>и</w:t>
      </w:r>
      <w:r>
        <w:rPr>
          <w:spacing w:val="-1"/>
        </w:rPr>
        <w:t xml:space="preserve"> </w:t>
      </w:r>
      <w:r>
        <w:t>обеспечивает ежедневное пребывание</w:t>
      </w:r>
      <w:r>
        <w:rPr>
          <w:spacing w:val="6"/>
        </w:rPr>
        <w:t xml:space="preserve"> </w:t>
      </w:r>
      <w:r>
        <w:t>воспитанников   в</w:t>
      </w:r>
      <w:r>
        <w:rPr>
          <w:spacing w:val="119"/>
        </w:rPr>
        <w:t xml:space="preserve"> </w:t>
      </w:r>
      <w:r>
        <w:t xml:space="preserve">течение  </w:t>
      </w:r>
      <w:r>
        <w:rPr>
          <w:spacing w:val="2"/>
        </w:rPr>
        <w:t xml:space="preserve"> </w:t>
      </w:r>
      <w:r>
        <w:t>12 часов</w:t>
      </w:r>
      <w:r w:rsidR="00097E3D">
        <w:t xml:space="preserve"> </w:t>
      </w:r>
      <w:r>
        <w:t>при</w:t>
      </w:r>
      <w:r>
        <w:rPr>
          <w:spacing w:val="-1"/>
        </w:rPr>
        <w:t xml:space="preserve"> </w:t>
      </w:r>
    </w:p>
    <w:p w:rsidR="00622071" w:rsidRDefault="00622071" w:rsidP="00541717">
      <w:pPr>
        <w:pStyle w:val="aa"/>
        <w:ind w:left="426"/>
        <w:jc w:val="both"/>
      </w:pPr>
      <w:r>
        <w:t>пятидневной</w:t>
      </w:r>
      <w:r>
        <w:rPr>
          <w:spacing w:val="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неделе.</w:t>
      </w:r>
    </w:p>
    <w:p w:rsidR="00622071" w:rsidRDefault="00622071" w:rsidP="00622071">
      <w:pPr>
        <w:pStyle w:val="aa"/>
        <w:ind w:left="426" w:firstLine="566"/>
        <w:jc w:val="both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 xml:space="preserve">Санитарных </w:t>
      </w:r>
      <w:r w:rsidR="00541717">
        <w:t>правил СП</w:t>
      </w:r>
      <w:r>
        <w:t xml:space="preserve">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622071" w:rsidRDefault="00622071" w:rsidP="00622071">
      <w:pPr>
        <w:pStyle w:val="aa"/>
        <w:ind w:left="426"/>
      </w:pPr>
      <w:r>
        <w:t>Распорядок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45"/>
        </w:rPr>
        <w:t xml:space="preserve"> </w:t>
      </w:r>
      <w:r>
        <w:t>образов</w:t>
      </w:r>
      <w:r>
        <w:t>а</w:t>
      </w:r>
      <w:r>
        <w:t>тельного</w:t>
      </w:r>
      <w:r>
        <w:rPr>
          <w:spacing w:val="53"/>
        </w:rPr>
        <w:t xml:space="preserve"> </w:t>
      </w:r>
      <w:r>
        <w:t>учреждения</w:t>
      </w:r>
      <w:r>
        <w:rPr>
          <w:spacing w:val="54"/>
        </w:rPr>
        <w:t xml:space="preserve"> </w:t>
      </w:r>
      <w:r>
        <w:t>«Детский</w:t>
      </w:r>
      <w:r>
        <w:rPr>
          <w:spacing w:val="49"/>
        </w:rPr>
        <w:t xml:space="preserve"> </w:t>
      </w:r>
      <w:r>
        <w:t>сад</w:t>
      </w:r>
      <w:r>
        <w:rPr>
          <w:spacing w:val="49"/>
        </w:rPr>
        <w:t xml:space="preserve"> </w:t>
      </w:r>
      <w:r>
        <w:t>№</w:t>
      </w:r>
      <w:r>
        <w:rPr>
          <w:spacing w:val="47"/>
        </w:rPr>
        <w:t xml:space="preserve"> </w:t>
      </w:r>
      <w:r>
        <w:t>13</w:t>
      </w:r>
      <w:r w:rsidR="00541717">
        <w:t>8</w:t>
      </w:r>
      <w:r>
        <w:t>»</w:t>
      </w:r>
    </w:p>
    <w:p w:rsidR="000A4F3A" w:rsidRDefault="000A4F3A" w:rsidP="000A4F3A">
      <w:pPr>
        <w:widowControl w:val="0"/>
        <w:spacing w:before="31" w:line="235" w:lineRule="auto"/>
        <w:ind w:left="311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0A4F3A" w:rsidRDefault="000A4F3A" w:rsidP="00B06D2E">
      <w:pPr>
        <w:widowControl w:val="0"/>
        <w:tabs>
          <w:tab w:val="left" w:pos="1718"/>
          <w:tab w:val="left" w:pos="3272"/>
          <w:tab w:val="left" w:pos="4838"/>
        </w:tabs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ределяется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авом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 138»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ежедн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вное</w:t>
      </w:r>
      <w:r w:rsidR="00B06D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пребыван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рабочей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ле.</w:t>
      </w:r>
    </w:p>
    <w:p w:rsidR="000A4F3A" w:rsidRDefault="000A4F3A" w:rsidP="00B06D2E">
      <w:pPr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ппах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разрабатывается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основе:</w:t>
      </w:r>
    </w:p>
    <w:p w:rsidR="000A4F3A" w:rsidRDefault="000A4F3A" w:rsidP="00B06D2E">
      <w:pPr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82C02">
        <w:rPr>
          <w:rFonts w:ascii="Times New Roman" w:hAnsi="Times New Roman" w:cs="Times New Roman"/>
          <w:sz w:val="24"/>
          <w:szCs w:val="24"/>
        </w:rPr>
        <w:t>- «Санитарно-эпидемиологическими требованиями к организациям воспитания и обуч</w:t>
      </w:r>
      <w:r w:rsidRPr="00A82C02">
        <w:rPr>
          <w:rFonts w:ascii="Times New Roman" w:hAnsi="Times New Roman" w:cs="Times New Roman"/>
          <w:sz w:val="24"/>
          <w:szCs w:val="24"/>
        </w:rPr>
        <w:t>е</w:t>
      </w:r>
      <w:r w:rsidRPr="00A82C02">
        <w:rPr>
          <w:rFonts w:ascii="Times New Roman" w:hAnsi="Times New Roman" w:cs="Times New Roman"/>
          <w:sz w:val="24"/>
          <w:szCs w:val="24"/>
        </w:rPr>
        <w:t xml:space="preserve">ния, отдыха и оздоровления детей и молодежи» СП 2.4.3648-20; </w:t>
      </w:r>
    </w:p>
    <w:p w:rsidR="000A4F3A" w:rsidRDefault="000A4F3A" w:rsidP="00B06D2E">
      <w:pPr>
        <w:widowControl w:val="0"/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C02">
        <w:rPr>
          <w:rFonts w:ascii="Times New Roman" w:hAnsi="Times New Roman" w:cs="Times New Roman"/>
          <w:sz w:val="24"/>
          <w:szCs w:val="24"/>
        </w:rPr>
        <w:t xml:space="preserve">- «Санитарными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 среды </w:t>
      </w:r>
      <w:r w:rsidRPr="00A82C02">
        <w:rPr>
          <w:rFonts w:ascii="Times New Roman" w:hAnsi="Times New Roman" w:cs="Times New Roman"/>
          <w:sz w:val="24"/>
          <w:szCs w:val="24"/>
        </w:rPr>
        <w:lastRenderedPageBreak/>
        <w:t>обитания»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A4F3A" w:rsidRDefault="000A4F3A" w:rsidP="00B06D2E">
      <w:pPr>
        <w:widowControl w:val="0"/>
        <w:tabs>
          <w:tab w:val="left" w:pos="1399"/>
          <w:tab w:val="left" w:pos="2021"/>
          <w:tab w:val="left" w:pos="2927"/>
          <w:tab w:val="left" w:pos="4283"/>
          <w:tab w:val="left" w:pos="5970"/>
          <w:tab w:val="left" w:pos="7518"/>
          <w:tab w:val="left" w:pos="8044"/>
        </w:tabs>
        <w:spacing w:after="0" w:line="240" w:lineRule="auto"/>
        <w:ind w:left="42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Распорядок</w:t>
      </w:r>
      <w:r w:rsidR="00B06D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бюджетного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сад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138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орядок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детей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рждается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зав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Учрежде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теплый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олодный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ериод.</w:t>
      </w:r>
    </w:p>
    <w:p w:rsidR="000A4F3A" w:rsidRDefault="000A4F3A" w:rsidP="00B06D2E">
      <w:pPr>
        <w:widowControl w:val="0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режима дня:</w:t>
      </w:r>
    </w:p>
    <w:p w:rsidR="00B06D2E" w:rsidRDefault="000A4F3A" w:rsidP="00B06D2E">
      <w:pPr>
        <w:widowControl w:val="0"/>
        <w:tabs>
          <w:tab w:val="left" w:pos="948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режим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няется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тяжении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</w:p>
    <w:p w:rsidR="000A4F3A" w:rsidRDefault="000A4F3A" w:rsidP="00B06D2E">
      <w:pPr>
        <w:widowControl w:val="0"/>
        <w:tabs>
          <w:tab w:val="left" w:pos="948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раняя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остепенн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ть;</w:t>
      </w:r>
    </w:p>
    <w:p w:rsidR="000A4F3A" w:rsidRDefault="000A4F3A" w:rsidP="00B06D2E">
      <w:pPr>
        <w:widowControl w:val="0"/>
        <w:tabs>
          <w:tab w:val="left" w:pos="1052"/>
          <w:tab w:val="left" w:pos="2791"/>
          <w:tab w:val="left" w:pos="4614"/>
          <w:tab w:val="left" w:pos="6194"/>
          <w:tab w:val="left" w:pos="7377"/>
          <w:tab w:val="left" w:pos="8145"/>
          <w:tab w:val="left" w:pos="8597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построе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режима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возрастным пси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остям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ника (в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свой режим дня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A4F3A" w:rsidRDefault="000A4F3A" w:rsidP="00B06D2E">
      <w:pPr>
        <w:widowControl w:val="0"/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мерным,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 работы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гента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тового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0A4F3A" w:rsidRDefault="000A4F3A" w:rsidP="007750A4">
      <w:pPr>
        <w:widowControl w:val="0"/>
        <w:tabs>
          <w:tab w:val="left" w:pos="1252"/>
          <w:tab w:val="left" w:pos="2571"/>
          <w:tab w:val="left" w:pos="4012"/>
          <w:tab w:val="left" w:pos="6467"/>
          <w:tab w:val="left" w:pos="8038"/>
        </w:tabs>
        <w:spacing w:after="0" w:line="240" w:lineRule="auto"/>
        <w:ind w:left="425" w:right="-57"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 для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стереот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моментами.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 осталь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осят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каются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екоторые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775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раняются основные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принци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75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75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достаточная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жедневная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пребыван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A4F3A" w:rsidRDefault="000A4F3A" w:rsidP="007750A4">
      <w:pPr>
        <w:widowControl w:val="0"/>
        <w:spacing w:after="0" w:line="240" w:lineRule="auto"/>
        <w:ind w:left="425" w:right="-19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остается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сна, преб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свежем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образов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A4F3A" w:rsidRDefault="000A4F3A" w:rsidP="007750A4">
      <w:pPr>
        <w:widowControl w:val="0"/>
        <w:spacing w:after="0" w:line="240" w:lineRule="auto"/>
        <w:ind w:left="425" w:right="-18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анятий,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анятий,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бюджетном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№ 138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A4F3A" w:rsidRDefault="000A4F3A" w:rsidP="007750A4">
      <w:pPr>
        <w:widowControl w:val="0"/>
        <w:spacing w:after="0" w:line="240" w:lineRule="auto"/>
        <w:ind w:left="425" w:right="-16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лок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Пол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лок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бюджетного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№ 138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A4F3A" w:rsidRDefault="000A4F3A" w:rsidP="00B06D2E">
      <w:pPr>
        <w:widowControl w:val="0"/>
        <w:spacing w:line="239" w:lineRule="auto"/>
        <w:ind w:left="426" w:right="-9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лярное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роводятся.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лярное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верждается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площад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0674D" w:rsidRDefault="0080674D" w:rsidP="008067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дня на холодный период</w:t>
      </w:r>
    </w:p>
    <w:tbl>
      <w:tblPr>
        <w:tblW w:w="102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39"/>
        <w:gridCol w:w="1275"/>
        <w:gridCol w:w="1275"/>
        <w:gridCol w:w="1275"/>
        <w:gridCol w:w="1416"/>
        <w:gridCol w:w="1275"/>
        <w:gridCol w:w="1245"/>
      </w:tblGrid>
      <w:tr w:rsidR="0080674D" w:rsidTr="00D45DE0">
        <w:trPr>
          <w:trHeight w:val="36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Режимные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моменты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Группа раннего возраста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1,5 -2г.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Младшая группа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3-4г.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Средняя группа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4-</w:t>
            </w:r>
            <w:smartTag w:uri="urn:schemas-microsoft-com:office:smarttags" w:element="metricconverter">
              <w:smartTagPr>
                <w:attr w:name="ProductID" w:val="5 л"/>
              </w:smartTagPr>
              <w:r>
                <w:rPr>
                  <w:rFonts w:ascii="Times New Roman" w:eastAsia="Times New Roman" w:hAnsi="Times New Roman" w:cs="Times New Roman"/>
                  <w:lang w:eastAsia="ru-RU"/>
                </w:rPr>
                <w:t>5 л</w:t>
              </w:r>
            </w:smartTag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Старшая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5-</w:t>
            </w:r>
            <w:smartTag w:uri="urn:schemas-microsoft-com:office:smarttags" w:element="metricconverter">
              <w:smartTagPr>
                <w:attr w:name="ProductID" w:val="6 л"/>
              </w:smartTagPr>
              <w:r>
                <w:rPr>
                  <w:rFonts w:ascii="Times New Roman" w:eastAsia="Times New Roman" w:hAnsi="Times New Roman" w:cs="Times New Roman"/>
                  <w:lang w:eastAsia="ru-RU"/>
                </w:rPr>
                <w:t>6 л</w:t>
              </w:r>
            </w:smartTag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Подгот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вительная группа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6-</w:t>
            </w:r>
            <w:smartTag w:uri="urn:schemas-microsoft-com:office:smarttags" w:element="metricconverter">
              <w:smartTagPr>
                <w:attr w:name="ProductID" w:val="7 л"/>
              </w:smartTagPr>
              <w:r>
                <w:rPr>
                  <w:rFonts w:ascii="Times New Roman" w:eastAsia="Times New Roman" w:hAnsi="Times New Roman" w:cs="Times New Roman"/>
                  <w:lang w:eastAsia="ru-RU"/>
                </w:rPr>
                <w:t>7 л</w:t>
              </w:r>
            </w:smartTag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7671D2" w:rsidTr="00D45DE0">
        <w:trPr>
          <w:trHeight w:val="36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Default="007671D2" w:rsidP="00767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Утренняя прогулка</w:t>
            </w:r>
          </w:p>
          <w:p w:rsidR="007671D2" w:rsidRDefault="007671D2" w:rsidP="00767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(из дома в ДОУ)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15 мин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15 мин</w:t>
            </w:r>
          </w:p>
        </w:tc>
      </w:tr>
      <w:tr w:rsidR="007671D2" w:rsidTr="007671D2">
        <w:trPr>
          <w:trHeight w:val="148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Default="007671D2" w:rsidP="00767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Приём, утренний фильтр,</w:t>
            </w:r>
          </w:p>
          <w:p w:rsidR="007671D2" w:rsidRDefault="007671D2" w:rsidP="00767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взаимодействие с 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дителями, игры,</w:t>
            </w:r>
          </w:p>
          <w:p w:rsidR="007671D2" w:rsidRDefault="007671D2" w:rsidP="00767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индивидуальная </w:t>
            </w:r>
          </w:p>
          <w:p w:rsidR="007671D2" w:rsidRDefault="007671D2" w:rsidP="00767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работа с детьми, труд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6.00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7.20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6.00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7.20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6.00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7.30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6.00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7.30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6.00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7.40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6.00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8.10</w:t>
            </w:r>
          </w:p>
        </w:tc>
      </w:tr>
      <w:tr w:rsidR="007671D2" w:rsidTr="00D45DE0">
        <w:trPr>
          <w:trHeight w:val="507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Default="007671D2" w:rsidP="00767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Утренняя</w:t>
            </w:r>
          </w:p>
          <w:p w:rsidR="007671D2" w:rsidRDefault="007671D2" w:rsidP="00767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гимнастика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7.20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7.30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7.20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7.30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7.30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7.40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7.30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7.40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7.40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7.50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8.10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8.20</w:t>
            </w:r>
          </w:p>
        </w:tc>
      </w:tr>
      <w:tr w:rsidR="007671D2" w:rsidTr="00D45DE0">
        <w:trPr>
          <w:trHeight w:val="1056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Default="007671D2" w:rsidP="00767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Подготовка</w:t>
            </w:r>
          </w:p>
          <w:p w:rsidR="007671D2" w:rsidRDefault="007671D2" w:rsidP="00767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 завтраку (личная г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гиена, самообслужив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7.30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7.40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7.30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7.55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7.40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8.05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7.40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8.10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7.50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8.20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8.20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8.30</w:t>
            </w:r>
          </w:p>
        </w:tc>
      </w:tr>
      <w:tr w:rsidR="007671D2" w:rsidTr="00D45DE0">
        <w:trPr>
          <w:trHeight w:val="84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Default="007671D2" w:rsidP="00767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Завтрак</w:t>
            </w:r>
          </w:p>
          <w:p w:rsidR="007671D2" w:rsidRDefault="007671D2" w:rsidP="00767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(личная гигиена, сам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обслуживание)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7.40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8.10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7.55</w:t>
            </w:r>
          </w:p>
          <w:p w:rsidR="007671D2" w:rsidRPr="007671D2" w:rsidRDefault="00CC44C8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8.25</w:t>
            </w:r>
            <w:r w:rsidR="007671D2" w:rsidRPr="007671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8.05</w:t>
            </w:r>
          </w:p>
          <w:p w:rsidR="007671D2" w:rsidRPr="007671D2" w:rsidRDefault="00CC44C8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8.35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8.10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8.30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8.20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8.40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8.30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8.45</w:t>
            </w:r>
          </w:p>
        </w:tc>
      </w:tr>
      <w:tr w:rsidR="007671D2" w:rsidTr="00D45DE0">
        <w:trPr>
          <w:trHeight w:val="267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Default="007671D2" w:rsidP="00767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Самостоятельная де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тельность, игры,</w:t>
            </w:r>
          </w:p>
          <w:p w:rsidR="007671D2" w:rsidRDefault="007671D2" w:rsidP="00767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подготовка</w:t>
            </w:r>
          </w:p>
          <w:p w:rsidR="007671D2" w:rsidRDefault="007671D2" w:rsidP="00767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 ООД, трудовые 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ручения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8.10-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9.00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8.10-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9.20.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CC44C8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8.25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CC44C8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8.35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8.30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8.40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8.45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9.00</w:t>
            </w:r>
          </w:p>
        </w:tc>
      </w:tr>
      <w:tr w:rsidR="007671D2" w:rsidTr="00B35FEA">
        <w:trPr>
          <w:trHeight w:val="190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Default="007671D2" w:rsidP="00767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Организованная обр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зовательная деятел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9.00-9.10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(1 по</w:t>
            </w: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группа)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9.20. -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9.30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(1 по</w:t>
            </w: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группа)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9.00-9.10</w:t>
            </w:r>
          </w:p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(1 по</w:t>
            </w:r>
            <w:r w:rsidRPr="007671D2">
              <w:rPr>
                <w:rFonts w:ascii="Times New Roman" w:hAnsi="Times New Roman" w:cs="Times New Roman"/>
              </w:rPr>
              <w:t>д</w:t>
            </w:r>
            <w:r w:rsidRPr="007671D2">
              <w:rPr>
                <w:rFonts w:ascii="Times New Roman" w:hAnsi="Times New Roman" w:cs="Times New Roman"/>
              </w:rPr>
              <w:t>группа)</w:t>
            </w:r>
          </w:p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9.20. -</w:t>
            </w:r>
          </w:p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9.30</w:t>
            </w:r>
          </w:p>
          <w:p w:rsidR="007671D2" w:rsidRPr="007671D2" w:rsidRDefault="007671D2" w:rsidP="007671D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(1 по</w:t>
            </w:r>
            <w:r w:rsidRPr="007671D2">
              <w:rPr>
                <w:rFonts w:ascii="Times New Roman" w:hAnsi="Times New Roman" w:cs="Times New Roman"/>
              </w:rPr>
              <w:t>д</w:t>
            </w:r>
            <w:r w:rsidRPr="007671D2">
              <w:rPr>
                <w:rFonts w:ascii="Times New Roman" w:hAnsi="Times New Roman" w:cs="Times New Roman"/>
              </w:rPr>
              <w:t>группа)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9.00.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7671D2">
              <w:rPr>
                <w:rFonts w:ascii="Times New Roman" w:hAnsi="Times New Roman" w:cs="Times New Roman"/>
              </w:rPr>
              <w:t>-9.15</w:t>
            </w:r>
          </w:p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(1 занятие)</w:t>
            </w:r>
          </w:p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9.25.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7671D2">
              <w:rPr>
                <w:rFonts w:ascii="Times New Roman" w:hAnsi="Times New Roman" w:cs="Times New Roman"/>
              </w:rPr>
              <w:t>-9.40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(2 занятие)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9.00.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7671D2">
              <w:rPr>
                <w:rFonts w:ascii="Times New Roman" w:hAnsi="Times New Roman" w:cs="Times New Roman"/>
              </w:rPr>
              <w:t>-9.20</w:t>
            </w:r>
          </w:p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(1 занятие)</w:t>
            </w:r>
          </w:p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9.30.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671D2">
              <w:rPr>
                <w:rFonts w:ascii="Times New Roman" w:hAnsi="Times New Roman" w:cs="Times New Roman"/>
              </w:rPr>
              <w:t>-9.50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(2 занятие)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9.00.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671D2">
              <w:rPr>
                <w:rFonts w:ascii="Times New Roman" w:hAnsi="Times New Roman" w:cs="Times New Roman"/>
              </w:rPr>
              <w:t>-9.25</w:t>
            </w:r>
          </w:p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(1 занятие)</w:t>
            </w:r>
          </w:p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9.35.-10.00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(2 занятие)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B35FEA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FEA">
              <w:rPr>
                <w:rFonts w:ascii="Times New Roman" w:hAnsi="Times New Roman" w:cs="Times New Roman"/>
                <w:sz w:val="20"/>
                <w:szCs w:val="20"/>
              </w:rPr>
              <w:t>9.00. -9.30</w:t>
            </w:r>
          </w:p>
          <w:p w:rsidR="007671D2" w:rsidRPr="00B35FEA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FEA">
              <w:rPr>
                <w:rFonts w:ascii="Times New Roman" w:hAnsi="Times New Roman" w:cs="Times New Roman"/>
                <w:sz w:val="20"/>
                <w:szCs w:val="20"/>
              </w:rPr>
              <w:t>(1 занятие)</w:t>
            </w:r>
          </w:p>
          <w:p w:rsidR="007671D2" w:rsidRPr="00B35FEA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FEA">
              <w:rPr>
                <w:rFonts w:ascii="Times New Roman" w:hAnsi="Times New Roman" w:cs="Times New Roman"/>
                <w:sz w:val="20"/>
                <w:szCs w:val="20"/>
              </w:rPr>
              <w:t>9.40.-10.10</w:t>
            </w:r>
          </w:p>
          <w:p w:rsidR="007671D2" w:rsidRPr="00B35FEA" w:rsidRDefault="007671D2" w:rsidP="0076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FEA">
              <w:rPr>
                <w:rFonts w:ascii="Times New Roman" w:hAnsi="Times New Roman" w:cs="Times New Roman"/>
                <w:sz w:val="20"/>
                <w:szCs w:val="20"/>
              </w:rPr>
              <w:t>(2 занятие)</w:t>
            </w:r>
          </w:p>
          <w:p w:rsidR="00BB1FA4" w:rsidRPr="00B35FEA" w:rsidRDefault="00BB1FA4" w:rsidP="0076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FEA">
              <w:rPr>
                <w:rFonts w:ascii="Times New Roman" w:hAnsi="Times New Roman" w:cs="Times New Roman"/>
                <w:sz w:val="20"/>
                <w:szCs w:val="20"/>
              </w:rPr>
              <w:t>10.20.-10.40</w:t>
            </w:r>
          </w:p>
          <w:p w:rsidR="00BB1FA4" w:rsidRDefault="00BB1FA4" w:rsidP="00BB1F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</w:t>
            </w:r>
            <w:r w:rsidRPr="007671D2">
              <w:rPr>
                <w:rFonts w:ascii="Times New Roman" w:hAnsi="Times New Roman" w:cs="Times New Roman"/>
              </w:rPr>
              <w:t xml:space="preserve"> занятие)</w:t>
            </w:r>
          </w:p>
          <w:p w:rsidR="00BB1FA4" w:rsidRPr="007671D2" w:rsidRDefault="00BB1FA4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71D2" w:rsidTr="00D45DE0">
        <w:trPr>
          <w:trHeight w:val="1082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Default="007671D2" w:rsidP="00767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Подготовка ко второму завтраку (самообсл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живание, кгн)</w:t>
            </w:r>
          </w:p>
          <w:p w:rsidR="007671D2" w:rsidRDefault="007671D2" w:rsidP="00767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2-й завтрак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9.30.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9.50.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Default="007671D2" w:rsidP="007671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 xml:space="preserve">9.30.  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9.50.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9.40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9.50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10.00.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10.10.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10.10-10.20</w:t>
            </w:r>
          </w:p>
        </w:tc>
      </w:tr>
      <w:tr w:rsidR="007671D2" w:rsidTr="00D45DE0">
        <w:trPr>
          <w:trHeight w:val="564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Default="007671D2" w:rsidP="00767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Подготовка к прогулке (самообслуживание)</w:t>
            </w:r>
          </w:p>
          <w:p w:rsidR="007671D2" w:rsidRDefault="007671D2" w:rsidP="00767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Прогулка: наблюдение, труд в природе,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вижные игры, инд. 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бота, самостоятельная деятельность детей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9.50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11.00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9.50</w:t>
            </w:r>
          </w:p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11.10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10.00</w:t>
            </w:r>
          </w:p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11.30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10.00</w:t>
            </w:r>
          </w:p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 xml:space="preserve"> 11.45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10.10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10.</w:t>
            </w:r>
            <w:r w:rsidR="00B35FEA">
              <w:rPr>
                <w:rFonts w:ascii="Times New Roman" w:hAnsi="Times New Roman" w:cs="Times New Roman"/>
              </w:rPr>
              <w:t>4</w:t>
            </w:r>
            <w:r w:rsidRPr="007671D2">
              <w:rPr>
                <w:rFonts w:ascii="Times New Roman" w:hAnsi="Times New Roman" w:cs="Times New Roman"/>
              </w:rPr>
              <w:t>0</w:t>
            </w:r>
          </w:p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12.</w:t>
            </w:r>
            <w:r w:rsidR="009319D0">
              <w:rPr>
                <w:rFonts w:ascii="Times New Roman" w:hAnsi="Times New Roman" w:cs="Times New Roman"/>
              </w:rPr>
              <w:t>05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71D2" w:rsidTr="00C95FC6">
        <w:trPr>
          <w:trHeight w:val="807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4C8" w:rsidRDefault="007671D2" w:rsidP="00767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Возвращение </w:t>
            </w:r>
          </w:p>
          <w:p w:rsidR="007671D2" w:rsidRDefault="007671D2" w:rsidP="00767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 прогулки. </w:t>
            </w:r>
          </w:p>
          <w:p w:rsidR="007671D2" w:rsidRDefault="007671D2" w:rsidP="00767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Подготовка к обеду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11.00</w:t>
            </w:r>
          </w:p>
          <w:p w:rsidR="007671D2" w:rsidRPr="007671D2" w:rsidRDefault="00CC44C8" w:rsidP="00CC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671D2">
              <w:rPr>
                <w:rFonts w:ascii="Times New Roman" w:hAnsi="Times New Roman" w:cs="Times New Roman"/>
              </w:rPr>
              <w:t>11.1</w:t>
            </w:r>
            <w:r w:rsidRPr="007671D2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1</w:t>
            </w:r>
            <w:r w:rsidRPr="007671D2">
              <w:rPr>
                <w:rFonts w:ascii="Times New Roman" w:hAnsi="Times New Roman" w:cs="Times New Roman"/>
                <w:lang w:val="en-US"/>
              </w:rPr>
              <w:t>1</w:t>
            </w:r>
            <w:r w:rsidRPr="007671D2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11.30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11.40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11.45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12.00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12.10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12.</w:t>
            </w:r>
            <w:r w:rsidR="009319D0">
              <w:rPr>
                <w:rFonts w:ascii="Times New Roman" w:hAnsi="Times New Roman" w:cs="Times New Roman"/>
              </w:rPr>
              <w:t>05</w:t>
            </w:r>
          </w:p>
          <w:p w:rsidR="007671D2" w:rsidRPr="007671D2" w:rsidRDefault="007671D2" w:rsidP="0093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12.</w:t>
            </w:r>
            <w:r w:rsidR="009319D0">
              <w:rPr>
                <w:rFonts w:ascii="Times New Roman" w:hAnsi="Times New Roman" w:cs="Times New Roman"/>
              </w:rPr>
              <w:t>15</w:t>
            </w:r>
          </w:p>
        </w:tc>
      </w:tr>
      <w:tr w:rsidR="007671D2" w:rsidTr="00D45DE0">
        <w:trPr>
          <w:trHeight w:val="146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Default="007671D2" w:rsidP="00767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Обед</w:t>
            </w:r>
          </w:p>
          <w:p w:rsidR="007671D2" w:rsidRDefault="007671D2" w:rsidP="00767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(самообслуживание, кгн)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  <w:r w:rsidR="00CC44C8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11.50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1</w:t>
            </w:r>
            <w:r w:rsidRPr="007671D2">
              <w:rPr>
                <w:rFonts w:ascii="Times New Roman" w:hAnsi="Times New Roman" w:cs="Times New Roman"/>
                <w:lang w:val="en-US"/>
              </w:rPr>
              <w:t>1</w:t>
            </w:r>
            <w:r w:rsidRPr="007671D2">
              <w:rPr>
                <w:rFonts w:ascii="Times New Roman" w:hAnsi="Times New Roman" w:cs="Times New Roman"/>
              </w:rPr>
              <w:t>.30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11.40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12.05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12.30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12.10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12.30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12.</w:t>
            </w:r>
            <w:r w:rsidR="009319D0">
              <w:rPr>
                <w:rFonts w:ascii="Times New Roman" w:hAnsi="Times New Roman" w:cs="Times New Roman"/>
              </w:rPr>
              <w:t>15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12.30</w:t>
            </w:r>
          </w:p>
        </w:tc>
      </w:tr>
      <w:tr w:rsidR="007671D2" w:rsidTr="00D45DE0">
        <w:trPr>
          <w:trHeight w:val="146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Default="007671D2" w:rsidP="00767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Подготовка к сну (с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мообслуживание). Сон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11.50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15.00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12.00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12.05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12.30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12.30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12.30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15.00</w:t>
            </w:r>
          </w:p>
        </w:tc>
      </w:tr>
      <w:tr w:rsidR="007671D2" w:rsidTr="00D45DE0">
        <w:trPr>
          <w:trHeight w:val="711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Default="007671D2" w:rsidP="00767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Постепенный подъём,</w:t>
            </w:r>
          </w:p>
          <w:p w:rsidR="007671D2" w:rsidRDefault="007671D2" w:rsidP="00767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воздушно-водные</w:t>
            </w:r>
          </w:p>
          <w:p w:rsidR="007671D2" w:rsidRDefault="007671D2" w:rsidP="00767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процедуры, гимнаст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ка после сна, гигиен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ческие процедуры, личная гигиена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15.00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15.15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15.00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15.15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15.00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15.15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15.00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15.15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15.00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15.20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15.00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15.25</w:t>
            </w:r>
          </w:p>
        </w:tc>
      </w:tr>
      <w:tr w:rsidR="007671D2" w:rsidTr="00D45DE0">
        <w:trPr>
          <w:trHeight w:val="706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Default="007671D2" w:rsidP="00767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Полдник</w:t>
            </w:r>
          </w:p>
          <w:p w:rsidR="007671D2" w:rsidRDefault="007671D2" w:rsidP="00767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(самообслуживание, кгн)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15.15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15.30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15.15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15.30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15.15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15.30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15.15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15.30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15.20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15.35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15.25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15.40</w:t>
            </w:r>
          </w:p>
        </w:tc>
      </w:tr>
      <w:tr w:rsidR="007671D2" w:rsidTr="005B3E22">
        <w:trPr>
          <w:trHeight w:val="2249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E22" w:rsidRDefault="007671D2" w:rsidP="00767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Организованная обр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зовательная </w:t>
            </w:r>
          </w:p>
          <w:p w:rsidR="007671D2" w:rsidRDefault="007671D2" w:rsidP="00767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деятельность, кружки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15.30.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15.40.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(1 по</w:t>
            </w: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группа)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15.50.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16.00.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(2 по</w:t>
            </w: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группа)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15.30.-15.40.</w:t>
            </w:r>
          </w:p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(1 по</w:t>
            </w:r>
            <w:r w:rsidRPr="007671D2">
              <w:rPr>
                <w:rFonts w:ascii="Times New Roman" w:hAnsi="Times New Roman" w:cs="Times New Roman"/>
              </w:rPr>
              <w:t>д</w:t>
            </w:r>
            <w:r w:rsidRPr="007671D2">
              <w:rPr>
                <w:rFonts w:ascii="Times New Roman" w:hAnsi="Times New Roman" w:cs="Times New Roman"/>
              </w:rPr>
              <w:t>группа)</w:t>
            </w:r>
          </w:p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15.50.-16.00.</w:t>
            </w:r>
          </w:p>
          <w:p w:rsidR="007671D2" w:rsidRPr="007671D2" w:rsidRDefault="007671D2" w:rsidP="007671D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(2 по</w:t>
            </w:r>
            <w:r w:rsidRPr="007671D2">
              <w:rPr>
                <w:rFonts w:ascii="Times New Roman" w:hAnsi="Times New Roman" w:cs="Times New Roman"/>
              </w:rPr>
              <w:t>д</w:t>
            </w:r>
            <w:r w:rsidRPr="007671D2">
              <w:rPr>
                <w:rFonts w:ascii="Times New Roman" w:hAnsi="Times New Roman" w:cs="Times New Roman"/>
              </w:rPr>
              <w:t>группа)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AE48A4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48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AE48A4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48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1D2" w:rsidRDefault="00AE48A4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</w:t>
            </w:r>
          </w:p>
          <w:p w:rsidR="00AE48A4" w:rsidRPr="00AE48A4" w:rsidRDefault="00AE48A4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16.25</w:t>
            </w:r>
          </w:p>
          <w:p w:rsidR="007671D2" w:rsidRPr="00AE48A4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AE48A4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48A4">
              <w:rPr>
                <w:rFonts w:ascii="Times New Roman" w:hAnsi="Times New Roman" w:cs="Times New Roman"/>
              </w:rPr>
              <w:t>-</w:t>
            </w:r>
          </w:p>
        </w:tc>
      </w:tr>
      <w:tr w:rsidR="007671D2" w:rsidTr="00D45DE0">
        <w:trPr>
          <w:trHeight w:val="706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Default="007671D2" w:rsidP="00767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Самостоятельная де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тельность детей, игры, трудовые поручения, индивидуальная раб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та, совместная де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тельность воспитателя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 детьми, культурные практики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15.40.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16.00.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(1 по</w:t>
            </w: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группа)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15.30.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15.50.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(2 по</w:t>
            </w: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группа)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lastRenderedPageBreak/>
              <w:t>15.40.-16.00.</w:t>
            </w:r>
          </w:p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(1 по</w:t>
            </w:r>
            <w:r w:rsidRPr="007671D2">
              <w:rPr>
                <w:rFonts w:ascii="Times New Roman" w:hAnsi="Times New Roman" w:cs="Times New Roman"/>
              </w:rPr>
              <w:t>д</w:t>
            </w:r>
            <w:r w:rsidRPr="007671D2">
              <w:rPr>
                <w:rFonts w:ascii="Times New Roman" w:hAnsi="Times New Roman" w:cs="Times New Roman"/>
              </w:rPr>
              <w:t>группа)</w:t>
            </w:r>
          </w:p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15.30.-</w:t>
            </w:r>
            <w:r w:rsidRPr="007671D2">
              <w:rPr>
                <w:rFonts w:ascii="Times New Roman" w:hAnsi="Times New Roman" w:cs="Times New Roman"/>
              </w:rPr>
              <w:lastRenderedPageBreak/>
              <w:t>15.50.</w:t>
            </w:r>
          </w:p>
          <w:p w:rsidR="007671D2" w:rsidRPr="007671D2" w:rsidRDefault="007671D2" w:rsidP="007671D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(2 по</w:t>
            </w:r>
            <w:r w:rsidRPr="007671D2">
              <w:rPr>
                <w:rFonts w:ascii="Times New Roman" w:hAnsi="Times New Roman" w:cs="Times New Roman"/>
              </w:rPr>
              <w:t>д</w:t>
            </w:r>
            <w:r w:rsidRPr="007671D2">
              <w:rPr>
                <w:rFonts w:ascii="Times New Roman" w:hAnsi="Times New Roman" w:cs="Times New Roman"/>
              </w:rPr>
              <w:t>группа)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lastRenderedPageBreak/>
              <w:t>15.30-16.00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15.30-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15.35-</w:t>
            </w:r>
          </w:p>
          <w:p w:rsidR="007671D2" w:rsidRPr="007671D2" w:rsidRDefault="00AE48A4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="007671D2" w:rsidRPr="007671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15.40-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16.00</w:t>
            </w:r>
          </w:p>
        </w:tc>
      </w:tr>
      <w:tr w:rsidR="007671D2" w:rsidTr="00D45DE0">
        <w:trPr>
          <w:trHeight w:val="146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Default="007671D2" w:rsidP="00767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Подготовка к прогулке.</w:t>
            </w:r>
          </w:p>
          <w:p w:rsidR="007671D2" w:rsidRDefault="007671D2" w:rsidP="00767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Прогулка: игры, инд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видуальная работа, 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мостоятельная де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тельность детей, 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вместная деятельность воспитателя</w:t>
            </w:r>
          </w:p>
          <w:p w:rsidR="007671D2" w:rsidRDefault="007671D2" w:rsidP="00767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 детьми.</w:t>
            </w:r>
          </w:p>
          <w:p w:rsidR="007671D2" w:rsidRDefault="007671D2" w:rsidP="007671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Уход домой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16.00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eastAsia="Times New Roman" w:hAnsi="Times New Roman" w:cs="Times New Roman"/>
                <w:lang w:eastAsia="ru-RU"/>
              </w:rPr>
              <w:t>18.00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16.00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18.00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16.00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18.00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16.00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18.00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AE48A4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16.25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18.00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D2" w:rsidRPr="007671D2" w:rsidRDefault="007671D2" w:rsidP="00767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1D2">
              <w:rPr>
                <w:rFonts w:ascii="Times New Roman" w:hAnsi="Times New Roman" w:cs="Times New Roman"/>
              </w:rPr>
              <w:t>16.00</w:t>
            </w:r>
          </w:p>
          <w:p w:rsidR="007671D2" w:rsidRPr="007671D2" w:rsidRDefault="007671D2" w:rsidP="0076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1D2">
              <w:rPr>
                <w:rFonts w:ascii="Times New Roman" w:hAnsi="Times New Roman" w:cs="Times New Roman"/>
              </w:rPr>
              <w:t>18.00</w:t>
            </w:r>
          </w:p>
        </w:tc>
      </w:tr>
    </w:tbl>
    <w:p w:rsidR="0080674D" w:rsidRDefault="0080674D" w:rsidP="008067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дня на тёплый период</w:t>
      </w:r>
    </w:p>
    <w:tbl>
      <w:tblPr>
        <w:tblW w:w="102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3"/>
        <w:gridCol w:w="1161"/>
        <w:gridCol w:w="1275"/>
        <w:gridCol w:w="1275"/>
        <w:gridCol w:w="1416"/>
        <w:gridCol w:w="1275"/>
        <w:gridCol w:w="1245"/>
      </w:tblGrid>
      <w:tr w:rsidR="0080674D" w:rsidTr="0080674D">
        <w:trPr>
          <w:trHeight w:val="36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Режимные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моменты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Группа раннего возраста</w:t>
            </w:r>
          </w:p>
          <w:p w:rsidR="0080674D" w:rsidRDefault="0080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1,5 -2г.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</w:t>
            </w:r>
          </w:p>
          <w:p w:rsidR="0080674D" w:rsidRDefault="0080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Младшая группа</w:t>
            </w:r>
          </w:p>
          <w:p w:rsidR="0080674D" w:rsidRDefault="0080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3-4г.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Средняя группа</w:t>
            </w:r>
          </w:p>
          <w:p w:rsidR="0080674D" w:rsidRDefault="0080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4-</w:t>
            </w:r>
            <w:smartTag w:uri="urn:schemas-microsoft-com:office:smarttags" w:element="metricconverter">
              <w:smartTagPr>
                <w:attr w:name="ProductID" w:val="5 л"/>
              </w:smartTagPr>
              <w:r>
                <w:rPr>
                  <w:rFonts w:ascii="Times New Roman" w:eastAsia="Times New Roman" w:hAnsi="Times New Roman" w:cs="Times New Roman"/>
                  <w:lang w:eastAsia="ru-RU"/>
                </w:rPr>
                <w:t>5 л</w:t>
              </w:r>
            </w:smartTag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Старшая</w:t>
            </w:r>
          </w:p>
          <w:p w:rsidR="0080674D" w:rsidRDefault="0080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</w:t>
            </w:r>
          </w:p>
          <w:p w:rsidR="0080674D" w:rsidRDefault="0080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5-</w:t>
            </w:r>
            <w:smartTag w:uri="urn:schemas-microsoft-com:office:smarttags" w:element="metricconverter">
              <w:smartTagPr>
                <w:attr w:name="ProductID" w:val="6 л"/>
              </w:smartTagPr>
              <w:r>
                <w:rPr>
                  <w:rFonts w:ascii="Times New Roman" w:eastAsia="Times New Roman" w:hAnsi="Times New Roman" w:cs="Times New Roman"/>
                  <w:lang w:eastAsia="ru-RU"/>
                </w:rPr>
                <w:t>6 л</w:t>
              </w:r>
            </w:smartTag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Подгот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вительная группа</w:t>
            </w:r>
          </w:p>
          <w:p w:rsidR="0080674D" w:rsidRDefault="0080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6-</w:t>
            </w:r>
            <w:smartTag w:uri="urn:schemas-microsoft-com:office:smarttags" w:element="metricconverter">
              <w:smartTagPr>
                <w:attr w:name="ProductID" w:val="7 л"/>
              </w:smartTagPr>
              <w:r>
                <w:rPr>
                  <w:rFonts w:ascii="Times New Roman" w:eastAsia="Times New Roman" w:hAnsi="Times New Roman" w:cs="Times New Roman"/>
                  <w:lang w:eastAsia="ru-RU"/>
                </w:rPr>
                <w:t>7 л</w:t>
              </w:r>
            </w:smartTag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80674D" w:rsidTr="0080674D">
        <w:trPr>
          <w:trHeight w:val="36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Утренняя прогулка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(из дома в ДОУ)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 мин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 мин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 мин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 мин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 мин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 мин</w:t>
            </w:r>
          </w:p>
        </w:tc>
      </w:tr>
      <w:tr w:rsidR="0080674D" w:rsidTr="0080674D">
        <w:trPr>
          <w:trHeight w:val="1493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 w:rsidP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Приём, утренний фильтр, взаимодействие с родителями, игры, 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дивидуальная работа с детьми, труд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6.00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6.00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6.00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8.05.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6.00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8.05.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6.00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8.10.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6.00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8.10</w:t>
            </w:r>
          </w:p>
        </w:tc>
      </w:tr>
      <w:tr w:rsidR="0080674D" w:rsidTr="0080674D">
        <w:trPr>
          <w:trHeight w:val="50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Утренняя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гимнастика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7.55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7.55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8.05.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8.05.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8.10.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8.20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8.10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8.20</w:t>
            </w:r>
          </w:p>
        </w:tc>
      </w:tr>
      <w:tr w:rsidR="0080674D" w:rsidTr="0080674D">
        <w:trPr>
          <w:trHeight w:val="728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Подготовка к завтраку (личная гигиена, сам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обслуживание)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8.05.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8.05.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8.15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8.25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8.15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8.20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8.30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8.20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8.30</w:t>
            </w:r>
          </w:p>
        </w:tc>
      </w:tr>
      <w:tr w:rsidR="0080674D" w:rsidTr="0080674D">
        <w:trPr>
          <w:trHeight w:val="84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Завтрак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(личная гигиена, сам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обслуживание)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8.15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8.15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8.25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8.40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8.25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8.30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8.45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8.30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8.45</w:t>
            </w:r>
          </w:p>
        </w:tc>
      </w:tr>
      <w:tr w:rsidR="0080674D" w:rsidTr="0080674D">
        <w:trPr>
          <w:trHeight w:val="851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Самостоятельная де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тельность, игры,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трудовые поручения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8.35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8.35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8.40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8.40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8.45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8.55.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8.45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8.55</w:t>
            </w:r>
          </w:p>
        </w:tc>
      </w:tr>
      <w:tr w:rsidR="0080674D" w:rsidTr="0080674D">
        <w:trPr>
          <w:trHeight w:val="26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Подготовка к прогулке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8.50.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8.50.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8.50.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8.50.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8.55.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8.55.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9.00</w:t>
            </w:r>
          </w:p>
        </w:tc>
      </w:tr>
      <w:tr w:rsidR="0080674D" w:rsidTr="0080674D">
        <w:trPr>
          <w:trHeight w:val="145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Прогулка: наблюдение, труд в природе, подви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ные игры, 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инд. работа, самосто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тельная деятельность детей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9.00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11.20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9.00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11.20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9.00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11.35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9.00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11.45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9.00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9.00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12.00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0674D" w:rsidTr="0080674D">
        <w:trPr>
          <w:trHeight w:val="1082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Подготовка ко второму завтраку (самообслуж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вание, кгн)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2-й завтрак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9.35. 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9.50.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9.35. 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9.50.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10.00.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10.10.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10.00.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10.10.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10.00.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10.10.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10.10-10.20</w:t>
            </w:r>
          </w:p>
        </w:tc>
      </w:tr>
      <w:tr w:rsidR="0080674D" w:rsidTr="0080674D">
        <w:trPr>
          <w:trHeight w:val="80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Возвращение с прогу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ки. 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Подготовка к обеду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11.20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11.20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11.35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11.45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12.00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12.15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12.00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12.15</w:t>
            </w:r>
          </w:p>
        </w:tc>
      </w:tr>
      <w:tr w:rsidR="0080674D" w:rsidTr="0080674D">
        <w:trPr>
          <w:trHeight w:val="146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Обед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(самообслуживание, кгн)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11.35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11.35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11.50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12.10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12.15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12.30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12.15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12.30</w:t>
            </w:r>
          </w:p>
        </w:tc>
      </w:tr>
      <w:tr w:rsidR="0080674D" w:rsidTr="0080674D">
        <w:trPr>
          <w:trHeight w:val="146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Подготовка к сну (сам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обслуживание). Сон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11.55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11.55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12.10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12.30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12.30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12.30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15.00</w:t>
            </w:r>
          </w:p>
        </w:tc>
      </w:tr>
      <w:tr w:rsidR="0080674D" w:rsidTr="0080674D">
        <w:trPr>
          <w:trHeight w:val="711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Постепенный подъём,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воздушно-водные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процедуры, гимнастика после сна, гигиенич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ские процедуры, личная гигиена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15.00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15.00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15.00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15.00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15.00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15.20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15.00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15.25</w:t>
            </w:r>
          </w:p>
        </w:tc>
      </w:tr>
      <w:tr w:rsidR="0080674D" w:rsidTr="0080674D">
        <w:trPr>
          <w:trHeight w:val="706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Полдник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(самообслуживание, кгн)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15.15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15.15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15.15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15.15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15.20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15.35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15.25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15.40</w:t>
            </w:r>
          </w:p>
        </w:tc>
      </w:tr>
      <w:tr w:rsidR="0080674D" w:rsidTr="0080674D">
        <w:trPr>
          <w:trHeight w:val="2262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Самостоятельная де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тельность детей, игры, трудовые поручения, индивидуальная работа, совместная деятел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ность воспитателя с детьми, культурные практики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15.30. 16.00.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15.30. 16.00.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15.30-16.00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15.30-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15.35-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15.40-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16.00</w:t>
            </w:r>
          </w:p>
        </w:tc>
      </w:tr>
      <w:tr w:rsidR="0080674D" w:rsidTr="0080674D">
        <w:trPr>
          <w:trHeight w:val="146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Подготовка к прогулке.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Прогулка: игры, инд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видуальная работа, 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мостоятельная деятел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ность детей, совместная деятельность воспит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теля  с детьми.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Уход домой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16.00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16.00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16.00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16.00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16.00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16.00</w:t>
            </w:r>
          </w:p>
          <w:p w:rsidR="0080674D" w:rsidRDefault="008067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18.00</w:t>
            </w:r>
          </w:p>
        </w:tc>
      </w:tr>
    </w:tbl>
    <w:p w:rsidR="0080674D" w:rsidRDefault="0080674D" w:rsidP="00806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74D" w:rsidRDefault="0080674D" w:rsidP="008067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674D" w:rsidRDefault="0080674D" w:rsidP="008067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674D" w:rsidRDefault="0080674D" w:rsidP="00B06D2E">
      <w:pPr>
        <w:widowControl w:val="0"/>
        <w:spacing w:line="239" w:lineRule="auto"/>
        <w:ind w:left="426" w:right="-9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4F3A" w:rsidRDefault="000A4F3A" w:rsidP="00B06D2E">
      <w:pPr>
        <w:ind w:left="426" w:firstLine="14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0A4F3A" w:rsidRDefault="000A4F3A" w:rsidP="000A4F3A">
      <w:pPr>
        <w:widowControl w:val="0"/>
        <w:spacing w:line="240" w:lineRule="auto"/>
        <w:ind w:left="667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0A4F3A" w:rsidSect="006B392A">
          <w:footerReference w:type="default" r:id="rId9"/>
          <w:pgSz w:w="11906" w:h="16838"/>
          <w:pgMar w:top="567" w:right="567" w:bottom="567" w:left="1134" w:header="0" w:footer="0" w:gutter="0"/>
          <w:cols w:space="708"/>
          <w:titlePg/>
          <w:docGrid w:linePitch="299"/>
        </w:sectPr>
      </w:pPr>
    </w:p>
    <w:p w:rsidR="000A4F3A" w:rsidRDefault="00FF59A8" w:rsidP="000A4F3A">
      <w:pPr>
        <w:widowControl w:val="0"/>
        <w:spacing w:line="240" w:lineRule="auto"/>
        <w:ind w:left="667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3.7</w:t>
      </w:r>
      <w:r w:rsidR="000A4F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0A4F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A4F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0A4F3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 w:rsidR="000A4F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бный</w:t>
      </w:r>
      <w:r w:rsidR="000A4F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A4F3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 w:rsidR="000A4F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лан</w:t>
      </w:r>
    </w:p>
    <w:p w:rsidR="000C43BF" w:rsidRPr="000C43BF" w:rsidRDefault="000C43BF" w:rsidP="000C43BF">
      <w:pPr>
        <w:spacing w:after="11" w:line="275" w:lineRule="exact"/>
        <w:ind w:left="4609"/>
        <w:rPr>
          <w:rFonts w:ascii="Times New Roman" w:hAnsi="Times New Roman" w:cs="Times New Roman"/>
          <w:b/>
          <w:sz w:val="24"/>
        </w:rPr>
      </w:pPr>
      <w:r w:rsidRPr="000C43BF">
        <w:rPr>
          <w:rFonts w:ascii="Times New Roman" w:hAnsi="Times New Roman" w:cs="Times New Roman"/>
          <w:b/>
          <w:sz w:val="24"/>
        </w:rPr>
        <w:t>Учебный</w:t>
      </w:r>
      <w:r w:rsidRPr="000C43BF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0C43BF">
        <w:rPr>
          <w:rFonts w:ascii="Times New Roman" w:hAnsi="Times New Roman" w:cs="Times New Roman"/>
          <w:b/>
          <w:sz w:val="24"/>
        </w:rPr>
        <w:t>план для</w:t>
      </w:r>
      <w:r w:rsidRPr="000C43BF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0C43BF">
        <w:rPr>
          <w:rFonts w:ascii="Times New Roman" w:hAnsi="Times New Roman" w:cs="Times New Roman"/>
          <w:b/>
          <w:sz w:val="24"/>
        </w:rPr>
        <w:t>обучающихся</w:t>
      </w:r>
      <w:r w:rsidRPr="000C43BF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0C43BF">
        <w:rPr>
          <w:rFonts w:ascii="Times New Roman" w:hAnsi="Times New Roman" w:cs="Times New Roman"/>
          <w:b/>
          <w:sz w:val="24"/>
        </w:rPr>
        <w:t>в</w:t>
      </w:r>
      <w:r w:rsidRPr="000C43BF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0C43BF">
        <w:rPr>
          <w:rFonts w:ascii="Times New Roman" w:hAnsi="Times New Roman" w:cs="Times New Roman"/>
          <w:b/>
          <w:sz w:val="24"/>
        </w:rPr>
        <w:t>возрасте</w:t>
      </w:r>
      <w:r w:rsidRPr="000C43BF">
        <w:rPr>
          <w:rFonts w:ascii="Times New Roman" w:hAnsi="Times New Roman" w:cs="Times New Roman"/>
          <w:b/>
          <w:spacing w:val="-10"/>
          <w:sz w:val="24"/>
        </w:rPr>
        <w:t xml:space="preserve"> </w:t>
      </w:r>
      <w:r w:rsidRPr="000C43BF">
        <w:rPr>
          <w:rFonts w:ascii="Times New Roman" w:hAnsi="Times New Roman" w:cs="Times New Roman"/>
          <w:b/>
          <w:sz w:val="24"/>
        </w:rPr>
        <w:t>с</w:t>
      </w:r>
      <w:r w:rsidRPr="000C43BF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0C43BF">
        <w:rPr>
          <w:rFonts w:ascii="Times New Roman" w:hAnsi="Times New Roman" w:cs="Times New Roman"/>
          <w:b/>
          <w:sz w:val="24"/>
        </w:rPr>
        <w:t>1</w:t>
      </w:r>
      <w:r w:rsidRPr="000C43BF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0C43BF">
        <w:rPr>
          <w:rFonts w:ascii="Times New Roman" w:hAnsi="Times New Roman" w:cs="Times New Roman"/>
          <w:b/>
          <w:sz w:val="24"/>
        </w:rPr>
        <w:t>до 2</w:t>
      </w:r>
      <w:r w:rsidRPr="000C43BF">
        <w:rPr>
          <w:rFonts w:ascii="Times New Roman" w:hAnsi="Times New Roman" w:cs="Times New Roman"/>
          <w:b/>
          <w:spacing w:val="-5"/>
          <w:sz w:val="24"/>
        </w:rPr>
        <w:t xml:space="preserve"> лет</w:t>
      </w: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5"/>
        <w:gridCol w:w="2679"/>
        <w:gridCol w:w="1407"/>
        <w:gridCol w:w="1263"/>
        <w:gridCol w:w="1186"/>
      </w:tblGrid>
      <w:tr w:rsidR="000C43BF" w:rsidTr="003C40B3">
        <w:trPr>
          <w:trHeight w:val="259"/>
        </w:trPr>
        <w:tc>
          <w:tcPr>
            <w:tcW w:w="15110" w:type="dxa"/>
            <w:gridSpan w:val="5"/>
          </w:tcPr>
          <w:p w:rsidR="000C43BF" w:rsidRDefault="000C43BF" w:rsidP="003C40B3">
            <w:pPr>
              <w:pStyle w:val="TableParagraph"/>
              <w:spacing w:line="239" w:lineRule="exact"/>
              <w:ind w:left="32"/>
              <w:jc w:val="center"/>
              <w:rPr>
                <w:b/>
              </w:rPr>
            </w:pPr>
            <w:r>
              <w:rPr>
                <w:b/>
                <w:spacing w:val="-2"/>
              </w:rPr>
              <w:t>Занятия</w:t>
            </w:r>
          </w:p>
        </w:tc>
      </w:tr>
      <w:tr w:rsidR="000C43BF" w:rsidTr="003C40B3">
        <w:trPr>
          <w:trHeight w:val="254"/>
        </w:trPr>
        <w:tc>
          <w:tcPr>
            <w:tcW w:w="8575" w:type="dxa"/>
            <w:vMerge w:val="restart"/>
          </w:tcPr>
          <w:p w:rsidR="000C43BF" w:rsidRDefault="000C43BF" w:rsidP="003C40B3">
            <w:pPr>
              <w:pStyle w:val="TableParagraph"/>
              <w:spacing w:line="249" w:lineRule="exact"/>
              <w:ind w:left="30"/>
              <w:jc w:val="center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6535" w:type="dxa"/>
            <w:gridSpan w:val="4"/>
          </w:tcPr>
          <w:p w:rsidR="000C43BF" w:rsidRDefault="000C43BF" w:rsidP="003C40B3">
            <w:pPr>
              <w:pStyle w:val="TableParagraph"/>
              <w:spacing w:line="234" w:lineRule="exact"/>
              <w:ind w:left="27"/>
              <w:jc w:val="center"/>
            </w:pPr>
            <w:r>
              <w:rPr>
                <w:spacing w:val="-2"/>
              </w:rPr>
              <w:t>Периодичность</w:t>
            </w:r>
          </w:p>
        </w:tc>
      </w:tr>
      <w:tr w:rsidR="000C43BF" w:rsidTr="003C40B3">
        <w:trPr>
          <w:trHeight w:val="508"/>
        </w:trPr>
        <w:tc>
          <w:tcPr>
            <w:tcW w:w="8575" w:type="dxa"/>
            <w:vMerge/>
            <w:tcBorders>
              <w:top w:val="nil"/>
            </w:tcBorders>
          </w:tcPr>
          <w:p w:rsidR="000C43BF" w:rsidRDefault="000C43BF" w:rsidP="003C40B3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:rsidR="000C43BF" w:rsidRPr="000C43BF" w:rsidRDefault="000C43BF" w:rsidP="003C40B3">
            <w:pPr>
              <w:pStyle w:val="TableParagraph"/>
              <w:spacing w:before="1" w:line="228" w:lineRule="auto"/>
              <w:ind w:left="158" w:firstLine="120"/>
              <w:rPr>
                <w:lang w:val="ru-RU"/>
              </w:rPr>
            </w:pPr>
            <w:r w:rsidRPr="000C43BF">
              <w:rPr>
                <w:lang w:val="ru-RU"/>
              </w:rPr>
              <w:t>Длительность занятия/ объем</w:t>
            </w:r>
            <w:r w:rsidRPr="000C43BF">
              <w:rPr>
                <w:spacing w:val="-14"/>
                <w:lang w:val="ru-RU"/>
              </w:rPr>
              <w:t xml:space="preserve"> </w:t>
            </w:r>
            <w:r w:rsidRPr="000C43BF">
              <w:rPr>
                <w:lang w:val="ru-RU"/>
              </w:rPr>
              <w:t>нагрузки</w:t>
            </w:r>
            <w:r w:rsidRPr="000C43BF">
              <w:rPr>
                <w:spacing w:val="-14"/>
                <w:lang w:val="ru-RU"/>
              </w:rPr>
              <w:t xml:space="preserve"> </w:t>
            </w:r>
            <w:r w:rsidRPr="000C43BF">
              <w:rPr>
                <w:lang w:val="ru-RU"/>
              </w:rPr>
              <w:t>в</w:t>
            </w:r>
            <w:r w:rsidRPr="000C43BF">
              <w:rPr>
                <w:spacing w:val="-14"/>
                <w:lang w:val="ru-RU"/>
              </w:rPr>
              <w:t xml:space="preserve"> </w:t>
            </w:r>
            <w:r w:rsidRPr="000C43BF">
              <w:rPr>
                <w:lang w:val="ru-RU"/>
              </w:rPr>
              <w:t>неделю</w:t>
            </w:r>
          </w:p>
        </w:tc>
        <w:tc>
          <w:tcPr>
            <w:tcW w:w="1407" w:type="dxa"/>
          </w:tcPr>
          <w:p w:rsidR="000C43BF" w:rsidRDefault="000C43BF" w:rsidP="003C40B3">
            <w:pPr>
              <w:pStyle w:val="TableParagraph"/>
              <w:spacing w:line="244" w:lineRule="exact"/>
              <w:ind w:left="33" w:right="9"/>
              <w:jc w:val="center"/>
            </w:pPr>
            <w:r>
              <w:rPr>
                <w:spacing w:val="-2"/>
              </w:rPr>
              <w:t>неделя</w:t>
            </w:r>
          </w:p>
        </w:tc>
        <w:tc>
          <w:tcPr>
            <w:tcW w:w="1263" w:type="dxa"/>
          </w:tcPr>
          <w:p w:rsidR="000C43BF" w:rsidRDefault="000C43BF" w:rsidP="003C40B3">
            <w:pPr>
              <w:pStyle w:val="TableParagraph"/>
              <w:spacing w:line="244" w:lineRule="exact"/>
              <w:ind w:left="28" w:right="7"/>
              <w:jc w:val="center"/>
            </w:pPr>
            <w:r>
              <w:rPr>
                <w:spacing w:val="-2"/>
              </w:rPr>
              <w:t>месяц</w:t>
            </w:r>
          </w:p>
        </w:tc>
        <w:tc>
          <w:tcPr>
            <w:tcW w:w="1186" w:type="dxa"/>
          </w:tcPr>
          <w:p w:rsidR="000C43BF" w:rsidRDefault="000C43BF" w:rsidP="003C40B3">
            <w:pPr>
              <w:pStyle w:val="TableParagraph"/>
              <w:spacing w:line="244" w:lineRule="exact"/>
              <w:ind w:left="25"/>
              <w:jc w:val="center"/>
            </w:pPr>
            <w:r>
              <w:rPr>
                <w:spacing w:val="-5"/>
              </w:rPr>
              <w:t>год</w:t>
            </w:r>
          </w:p>
        </w:tc>
      </w:tr>
      <w:tr w:rsidR="000C43BF" w:rsidTr="003C40B3">
        <w:trPr>
          <w:trHeight w:val="249"/>
        </w:trPr>
        <w:tc>
          <w:tcPr>
            <w:tcW w:w="8575" w:type="dxa"/>
          </w:tcPr>
          <w:p w:rsidR="000C43BF" w:rsidRPr="000C43BF" w:rsidRDefault="000C43BF" w:rsidP="003C40B3">
            <w:pPr>
              <w:pStyle w:val="TableParagraph"/>
              <w:spacing w:line="230" w:lineRule="exact"/>
              <w:ind w:left="114"/>
              <w:rPr>
                <w:lang w:val="ru-RU"/>
              </w:rPr>
            </w:pPr>
            <w:r w:rsidRPr="000C43BF">
              <w:rPr>
                <w:lang w:val="ru-RU"/>
              </w:rPr>
              <w:t>Сенсорные</w:t>
            </w:r>
            <w:r w:rsidRPr="000C43BF">
              <w:rPr>
                <w:spacing w:val="-14"/>
                <w:lang w:val="ru-RU"/>
              </w:rPr>
              <w:t xml:space="preserve"> </w:t>
            </w:r>
            <w:r w:rsidRPr="000C43BF">
              <w:rPr>
                <w:lang w:val="ru-RU"/>
              </w:rPr>
              <w:t>эталоны</w:t>
            </w:r>
            <w:r w:rsidRPr="000C43BF">
              <w:rPr>
                <w:spacing w:val="-7"/>
                <w:lang w:val="ru-RU"/>
              </w:rPr>
              <w:t xml:space="preserve"> </w:t>
            </w:r>
            <w:r w:rsidRPr="000C43BF">
              <w:rPr>
                <w:lang w:val="ru-RU"/>
              </w:rPr>
              <w:t>и</w:t>
            </w:r>
            <w:r w:rsidRPr="000C43BF">
              <w:rPr>
                <w:spacing w:val="-11"/>
                <w:lang w:val="ru-RU"/>
              </w:rPr>
              <w:t xml:space="preserve"> </w:t>
            </w:r>
            <w:r w:rsidRPr="000C43BF">
              <w:rPr>
                <w:lang w:val="ru-RU"/>
              </w:rPr>
              <w:t>познавательные</w:t>
            </w:r>
            <w:r w:rsidRPr="000C43BF">
              <w:rPr>
                <w:spacing w:val="-13"/>
                <w:lang w:val="ru-RU"/>
              </w:rPr>
              <w:t xml:space="preserve"> </w:t>
            </w:r>
            <w:r w:rsidRPr="000C43BF">
              <w:rPr>
                <w:spacing w:val="-2"/>
                <w:lang w:val="ru-RU"/>
              </w:rPr>
              <w:t>действия</w:t>
            </w:r>
          </w:p>
        </w:tc>
        <w:tc>
          <w:tcPr>
            <w:tcW w:w="2679" w:type="dxa"/>
          </w:tcPr>
          <w:p w:rsidR="000C43BF" w:rsidRDefault="000C43BF" w:rsidP="003C40B3">
            <w:pPr>
              <w:pStyle w:val="TableParagraph"/>
              <w:spacing w:line="230" w:lineRule="exact"/>
              <w:ind w:left="48" w:right="15"/>
              <w:jc w:val="center"/>
            </w:pPr>
            <w:r>
              <w:t>10</w:t>
            </w:r>
            <w:r>
              <w:rPr>
                <w:spacing w:val="2"/>
              </w:rPr>
              <w:t xml:space="preserve"> </w:t>
            </w:r>
            <w:r>
              <w:t>/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20</w:t>
            </w:r>
          </w:p>
        </w:tc>
        <w:tc>
          <w:tcPr>
            <w:tcW w:w="1407" w:type="dxa"/>
          </w:tcPr>
          <w:p w:rsidR="000C43BF" w:rsidRDefault="000C43BF" w:rsidP="003C40B3">
            <w:pPr>
              <w:pStyle w:val="TableParagraph"/>
              <w:spacing w:line="230" w:lineRule="exact"/>
              <w:ind w:left="33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263" w:type="dxa"/>
          </w:tcPr>
          <w:p w:rsidR="000C43BF" w:rsidRDefault="000C43BF" w:rsidP="003C40B3">
            <w:pPr>
              <w:pStyle w:val="TableParagraph"/>
              <w:spacing w:line="230" w:lineRule="exact"/>
              <w:ind w:left="28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186" w:type="dxa"/>
          </w:tcPr>
          <w:p w:rsidR="000C43BF" w:rsidRDefault="000C43BF" w:rsidP="003C40B3">
            <w:pPr>
              <w:pStyle w:val="TableParagraph"/>
              <w:spacing w:line="230" w:lineRule="exact"/>
              <w:ind w:left="25" w:right="2"/>
              <w:jc w:val="center"/>
            </w:pPr>
            <w:r>
              <w:rPr>
                <w:spacing w:val="-5"/>
              </w:rPr>
              <w:t>72</w:t>
            </w:r>
          </w:p>
        </w:tc>
      </w:tr>
      <w:tr w:rsidR="000C43BF" w:rsidTr="003C40B3">
        <w:trPr>
          <w:trHeight w:val="254"/>
        </w:trPr>
        <w:tc>
          <w:tcPr>
            <w:tcW w:w="8575" w:type="dxa"/>
          </w:tcPr>
          <w:p w:rsidR="000C43BF" w:rsidRDefault="000C43BF" w:rsidP="003C40B3">
            <w:pPr>
              <w:pStyle w:val="TableParagraph"/>
              <w:spacing w:line="234" w:lineRule="exact"/>
              <w:ind w:left="114"/>
            </w:pPr>
            <w:r>
              <w:rPr>
                <w:spacing w:val="-2"/>
              </w:rPr>
              <w:t>Окружающий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мир</w:t>
            </w:r>
          </w:p>
        </w:tc>
        <w:tc>
          <w:tcPr>
            <w:tcW w:w="2679" w:type="dxa"/>
          </w:tcPr>
          <w:p w:rsidR="000C43BF" w:rsidRDefault="000C43BF" w:rsidP="003C40B3">
            <w:pPr>
              <w:pStyle w:val="TableParagraph"/>
              <w:spacing w:line="234" w:lineRule="exact"/>
              <w:ind w:left="48" w:right="15"/>
              <w:jc w:val="center"/>
            </w:pPr>
            <w:r>
              <w:t>10</w:t>
            </w:r>
            <w:r>
              <w:rPr>
                <w:spacing w:val="2"/>
              </w:rPr>
              <w:t xml:space="preserve"> </w:t>
            </w:r>
            <w:r>
              <w:t>/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1407" w:type="dxa"/>
          </w:tcPr>
          <w:p w:rsidR="000C43BF" w:rsidRDefault="000C43BF" w:rsidP="003C40B3">
            <w:pPr>
              <w:pStyle w:val="TableParagraph"/>
              <w:spacing w:line="234" w:lineRule="exact"/>
              <w:ind w:left="33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263" w:type="dxa"/>
          </w:tcPr>
          <w:p w:rsidR="000C43BF" w:rsidRDefault="000C43BF" w:rsidP="003C40B3">
            <w:pPr>
              <w:pStyle w:val="TableParagraph"/>
              <w:spacing w:line="234" w:lineRule="exact"/>
              <w:ind w:left="28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186" w:type="dxa"/>
          </w:tcPr>
          <w:p w:rsidR="000C43BF" w:rsidRDefault="000C43BF" w:rsidP="003C40B3">
            <w:pPr>
              <w:pStyle w:val="TableParagraph"/>
              <w:spacing w:line="234" w:lineRule="exact"/>
              <w:ind w:left="25" w:right="2"/>
              <w:jc w:val="center"/>
            </w:pPr>
            <w:r>
              <w:rPr>
                <w:spacing w:val="-5"/>
              </w:rPr>
              <w:t>36</w:t>
            </w:r>
          </w:p>
        </w:tc>
      </w:tr>
      <w:tr w:rsidR="000C43BF" w:rsidTr="003C40B3">
        <w:trPr>
          <w:trHeight w:val="249"/>
        </w:trPr>
        <w:tc>
          <w:tcPr>
            <w:tcW w:w="8575" w:type="dxa"/>
          </w:tcPr>
          <w:p w:rsidR="000C43BF" w:rsidRDefault="000C43BF" w:rsidP="003C40B3">
            <w:pPr>
              <w:pStyle w:val="TableParagraph"/>
              <w:spacing w:line="229" w:lineRule="exact"/>
              <w:ind w:left="114"/>
            </w:pPr>
            <w:r>
              <w:rPr>
                <w:spacing w:val="-2"/>
              </w:rPr>
              <w:t>Речевое</w:t>
            </w:r>
            <w:r>
              <w:t xml:space="preserve"> </w:t>
            </w:r>
            <w:r>
              <w:rPr>
                <w:spacing w:val="-2"/>
              </w:rPr>
              <w:t>развитие</w:t>
            </w:r>
          </w:p>
        </w:tc>
        <w:tc>
          <w:tcPr>
            <w:tcW w:w="2679" w:type="dxa"/>
          </w:tcPr>
          <w:p w:rsidR="000C43BF" w:rsidRDefault="000C43BF" w:rsidP="003C40B3">
            <w:pPr>
              <w:pStyle w:val="TableParagraph"/>
              <w:spacing w:line="229" w:lineRule="exact"/>
              <w:ind w:left="48" w:right="15"/>
              <w:jc w:val="center"/>
            </w:pPr>
            <w:r>
              <w:t>10</w:t>
            </w:r>
            <w:r>
              <w:rPr>
                <w:spacing w:val="2"/>
              </w:rPr>
              <w:t xml:space="preserve"> </w:t>
            </w:r>
            <w:r>
              <w:t>/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20</w:t>
            </w:r>
          </w:p>
        </w:tc>
        <w:tc>
          <w:tcPr>
            <w:tcW w:w="1407" w:type="dxa"/>
          </w:tcPr>
          <w:p w:rsidR="000C43BF" w:rsidRDefault="000C43BF" w:rsidP="003C40B3">
            <w:pPr>
              <w:pStyle w:val="TableParagraph"/>
              <w:spacing w:line="229" w:lineRule="exact"/>
              <w:ind w:left="33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263" w:type="dxa"/>
          </w:tcPr>
          <w:p w:rsidR="000C43BF" w:rsidRDefault="000C43BF" w:rsidP="003C40B3">
            <w:pPr>
              <w:pStyle w:val="TableParagraph"/>
              <w:spacing w:line="229" w:lineRule="exact"/>
              <w:ind w:left="28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186" w:type="dxa"/>
          </w:tcPr>
          <w:p w:rsidR="000C43BF" w:rsidRDefault="000C43BF" w:rsidP="003C40B3">
            <w:pPr>
              <w:pStyle w:val="TableParagraph"/>
              <w:spacing w:line="229" w:lineRule="exact"/>
              <w:ind w:left="25" w:right="2"/>
              <w:jc w:val="center"/>
            </w:pPr>
            <w:r>
              <w:rPr>
                <w:spacing w:val="-5"/>
              </w:rPr>
              <w:t>72</w:t>
            </w:r>
          </w:p>
        </w:tc>
      </w:tr>
      <w:tr w:rsidR="000C43BF" w:rsidTr="003C40B3">
        <w:trPr>
          <w:trHeight w:val="253"/>
        </w:trPr>
        <w:tc>
          <w:tcPr>
            <w:tcW w:w="8575" w:type="dxa"/>
          </w:tcPr>
          <w:p w:rsidR="000C43BF" w:rsidRDefault="000C43BF" w:rsidP="003C40B3">
            <w:pPr>
              <w:pStyle w:val="TableParagraph"/>
              <w:spacing w:line="234" w:lineRule="exact"/>
              <w:ind w:left="114"/>
            </w:pPr>
            <w:r>
              <w:rPr>
                <w:spacing w:val="-2"/>
              </w:rPr>
              <w:t>Изобразительная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деятельность.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Рисование</w:t>
            </w:r>
          </w:p>
        </w:tc>
        <w:tc>
          <w:tcPr>
            <w:tcW w:w="2679" w:type="dxa"/>
          </w:tcPr>
          <w:p w:rsidR="000C43BF" w:rsidRDefault="000C43BF" w:rsidP="003C40B3">
            <w:pPr>
              <w:pStyle w:val="TableParagraph"/>
              <w:spacing w:line="234" w:lineRule="exact"/>
              <w:ind w:left="48"/>
              <w:jc w:val="center"/>
            </w:pPr>
            <w:r>
              <w:t>10</w:t>
            </w:r>
            <w:r>
              <w:rPr>
                <w:spacing w:val="2"/>
              </w:rPr>
              <w:t xml:space="preserve"> </w:t>
            </w:r>
            <w:r>
              <w:t>/</w:t>
            </w:r>
            <w:r>
              <w:rPr>
                <w:spacing w:val="4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1407" w:type="dxa"/>
          </w:tcPr>
          <w:p w:rsidR="000C43BF" w:rsidRDefault="000C43BF" w:rsidP="003C40B3">
            <w:pPr>
              <w:pStyle w:val="TableParagraph"/>
              <w:spacing w:line="234" w:lineRule="exact"/>
              <w:ind w:left="33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1263" w:type="dxa"/>
          </w:tcPr>
          <w:p w:rsidR="000C43BF" w:rsidRDefault="000C43BF" w:rsidP="003C40B3">
            <w:pPr>
              <w:pStyle w:val="TableParagraph"/>
              <w:spacing w:line="234" w:lineRule="exact"/>
              <w:ind w:left="2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86" w:type="dxa"/>
          </w:tcPr>
          <w:p w:rsidR="000C43BF" w:rsidRDefault="000C43BF" w:rsidP="003C40B3">
            <w:pPr>
              <w:pStyle w:val="TableParagraph"/>
              <w:spacing w:line="234" w:lineRule="exact"/>
              <w:ind w:left="25" w:right="2"/>
              <w:jc w:val="center"/>
            </w:pPr>
            <w:r>
              <w:rPr>
                <w:spacing w:val="-5"/>
              </w:rPr>
              <w:t>18</w:t>
            </w:r>
          </w:p>
        </w:tc>
      </w:tr>
      <w:tr w:rsidR="000C43BF" w:rsidTr="003C40B3">
        <w:trPr>
          <w:trHeight w:val="254"/>
        </w:trPr>
        <w:tc>
          <w:tcPr>
            <w:tcW w:w="8575" w:type="dxa"/>
          </w:tcPr>
          <w:p w:rsidR="000C43BF" w:rsidRDefault="000C43BF" w:rsidP="003C40B3">
            <w:pPr>
              <w:pStyle w:val="TableParagraph"/>
              <w:spacing w:line="234" w:lineRule="exact"/>
              <w:ind w:left="114"/>
            </w:pPr>
            <w:r>
              <w:rPr>
                <w:spacing w:val="-2"/>
              </w:rPr>
              <w:t>Изобразительная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деятельность.</w:t>
            </w:r>
            <w:r>
              <w:rPr>
                <w:spacing w:val="17"/>
              </w:rPr>
              <w:t xml:space="preserve"> </w:t>
            </w:r>
            <w:r>
              <w:rPr>
                <w:spacing w:val="-4"/>
              </w:rPr>
              <w:t>Лепка</w:t>
            </w:r>
          </w:p>
        </w:tc>
        <w:tc>
          <w:tcPr>
            <w:tcW w:w="2679" w:type="dxa"/>
          </w:tcPr>
          <w:p w:rsidR="000C43BF" w:rsidRDefault="000C43BF" w:rsidP="003C40B3">
            <w:pPr>
              <w:pStyle w:val="TableParagraph"/>
              <w:spacing w:line="234" w:lineRule="exact"/>
              <w:ind w:left="48"/>
              <w:jc w:val="center"/>
            </w:pPr>
            <w:r>
              <w:t>10</w:t>
            </w:r>
            <w:r>
              <w:rPr>
                <w:spacing w:val="2"/>
              </w:rPr>
              <w:t xml:space="preserve"> </w:t>
            </w:r>
            <w:r>
              <w:t>/</w:t>
            </w:r>
            <w:r>
              <w:rPr>
                <w:spacing w:val="4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1407" w:type="dxa"/>
          </w:tcPr>
          <w:p w:rsidR="000C43BF" w:rsidRDefault="000C43BF" w:rsidP="003C40B3">
            <w:pPr>
              <w:pStyle w:val="TableParagraph"/>
              <w:spacing w:line="234" w:lineRule="exact"/>
              <w:ind w:left="33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1263" w:type="dxa"/>
          </w:tcPr>
          <w:p w:rsidR="000C43BF" w:rsidRDefault="000C43BF" w:rsidP="003C40B3">
            <w:pPr>
              <w:pStyle w:val="TableParagraph"/>
              <w:spacing w:line="234" w:lineRule="exact"/>
              <w:ind w:left="2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86" w:type="dxa"/>
          </w:tcPr>
          <w:p w:rsidR="000C43BF" w:rsidRDefault="000C43BF" w:rsidP="003C40B3">
            <w:pPr>
              <w:pStyle w:val="TableParagraph"/>
              <w:spacing w:line="234" w:lineRule="exact"/>
              <w:ind w:left="25" w:right="2"/>
              <w:jc w:val="center"/>
            </w:pPr>
            <w:r>
              <w:rPr>
                <w:spacing w:val="-5"/>
              </w:rPr>
              <w:t>18</w:t>
            </w:r>
          </w:p>
        </w:tc>
      </w:tr>
      <w:tr w:rsidR="000C43BF" w:rsidTr="003C40B3">
        <w:trPr>
          <w:trHeight w:val="254"/>
        </w:trPr>
        <w:tc>
          <w:tcPr>
            <w:tcW w:w="8575" w:type="dxa"/>
          </w:tcPr>
          <w:p w:rsidR="000C43BF" w:rsidRDefault="000C43BF" w:rsidP="003C40B3">
            <w:pPr>
              <w:pStyle w:val="TableParagraph"/>
              <w:spacing w:line="235" w:lineRule="exact"/>
              <w:ind w:left="114"/>
            </w:pPr>
            <w:r>
              <w:t>Музыкальная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2679" w:type="dxa"/>
          </w:tcPr>
          <w:p w:rsidR="000C43BF" w:rsidRDefault="000C43BF" w:rsidP="003C40B3">
            <w:pPr>
              <w:pStyle w:val="TableParagraph"/>
              <w:spacing w:line="235" w:lineRule="exact"/>
              <w:ind w:left="48" w:right="15"/>
              <w:jc w:val="center"/>
            </w:pPr>
            <w:r>
              <w:t>10</w:t>
            </w:r>
            <w:r>
              <w:rPr>
                <w:spacing w:val="2"/>
              </w:rPr>
              <w:t xml:space="preserve"> </w:t>
            </w:r>
            <w:r>
              <w:t>/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20</w:t>
            </w:r>
          </w:p>
        </w:tc>
        <w:tc>
          <w:tcPr>
            <w:tcW w:w="1407" w:type="dxa"/>
          </w:tcPr>
          <w:p w:rsidR="000C43BF" w:rsidRDefault="000C43BF" w:rsidP="003C40B3">
            <w:pPr>
              <w:pStyle w:val="TableParagraph"/>
              <w:spacing w:line="235" w:lineRule="exact"/>
              <w:ind w:left="33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263" w:type="dxa"/>
          </w:tcPr>
          <w:p w:rsidR="000C43BF" w:rsidRDefault="000C43BF" w:rsidP="003C40B3">
            <w:pPr>
              <w:pStyle w:val="TableParagraph"/>
              <w:spacing w:line="235" w:lineRule="exact"/>
              <w:ind w:left="28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186" w:type="dxa"/>
          </w:tcPr>
          <w:p w:rsidR="000C43BF" w:rsidRDefault="000C43BF" w:rsidP="003C40B3">
            <w:pPr>
              <w:pStyle w:val="TableParagraph"/>
              <w:spacing w:line="235" w:lineRule="exact"/>
              <w:ind w:left="25" w:right="2"/>
              <w:jc w:val="center"/>
            </w:pPr>
            <w:r>
              <w:rPr>
                <w:spacing w:val="-5"/>
              </w:rPr>
              <w:t>72</w:t>
            </w:r>
          </w:p>
        </w:tc>
      </w:tr>
      <w:tr w:rsidR="000C43BF" w:rsidTr="003C40B3">
        <w:trPr>
          <w:trHeight w:val="258"/>
        </w:trPr>
        <w:tc>
          <w:tcPr>
            <w:tcW w:w="8575" w:type="dxa"/>
          </w:tcPr>
          <w:p w:rsidR="000C43BF" w:rsidRDefault="000C43BF" w:rsidP="003C40B3">
            <w:pPr>
              <w:pStyle w:val="TableParagraph"/>
              <w:spacing w:line="239" w:lineRule="exact"/>
              <w:ind w:left="114"/>
            </w:pPr>
            <w:r>
              <w:rPr>
                <w:spacing w:val="-2"/>
              </w:rPr>
              <w:t>Физическое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развитие</w:t>
            </w:r>
          </w:p>
        </w:tc>
        <w:tc>
          <w:tcPr>
            <w:tcW w:w="2679" w:type="dxa"/>
          </w:tcPr>
          <w:p w:rsidR="000C43BF" w:rsidRDefault="000C43BF" w:rsidP="003C40B3">
            <w:pPr>
              <w:pStyle w:val="TableParagraph"/>
              <w:spacing w:line="239" w:lineRule="exact"/>
              <w:ind w:left="48" w:right="15"/>
              <w:jc w:val="center"/>
            </w:pPr>
            <w:r>
              <w:t>10</w:t>
            </w:r>
            <w:r>
              <w:rPr>
                <w:spacing w:val="2"/>
              </w:rPr>
              <w:t xml:space="preserve"> </w:t>
            </w:r>
            <w:r>
              <w:t>/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20</w:t>
            </w:r>
          </w:p>
        </w:tc>
        <w:tc>
          <w:tcPr>
            <w:tcW w:w="1407" w:type="dxa"/>
          </w:tcPr>
          <w:p w:rsidR="000C43BF" w:rsidRDefault="000C43BF" w:rsidP="003C40B3">
            <w:pPr>
              <w:pStyle w:val="TableParagraph"/>
              <w:spacing w:line="239" w:lineRule="exact"/>
              <w:ind w:left="33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263" w:type="dxa"/>
          </w:tcPr>
          <w:p w:rsidR="000C43BF" w:rsidRDefault="000C43BF" w:rsidP="003C40B3">
            <w:pPr>
              <w:pStyle w:val="TableParagraph"/>
              <w:spacing w:line="239" w:lineRule="exact"/>
              <w:ind w:left="28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186" w:type="dxa"/>
          </w:tcPr>
          <w:p w:rsidR="000C43BF" w:rsidRDefault="000C43BF" w:rsidP="003C40B3">
            <w:pPr>
              <w:pStyle w:val="TableParagraph"/>
              <w:spacing w:line="239" w:lineRule="exact"/>
              <w:ind w:left="25" w:right="2"/>
              <w:jc w:val="center"/>
            </w:pPr>
            <w:r>
              <w:rPr>
                <w:spacing w:val="-5"/>
              </w:rPr>
              <w:t>72</w:t>
            </w:r>
          </w:p>
        </w:tc>
      </w:tr>
      <w:tr w:rsidR="000C43BF" w:rsidTr="003C40B3">
        <w:trPr>
          <w:trHeight w:val="258"/>
        </w:trPr>
        <w:tc>
          <w:tcPr>
            <w:tcW w:w="8575" w:type="dxa"/>
          </w:tcPr>
          <w:p w:rsidR="000C43BF" w:rsidRDefault="000C43BF" w:rsidP="003C40B3">
            <w:pPr>
              <w:pStyle w:val="TableParagraph"/>
              <w:spacing w:line="239" w:lineRule="exact"/>
              <w:ind w:left="30" w:right="5"/>
              <w:jc w:val="center"/>
              <w:rPr>
                <w:b/>
              </w:rPr>
            </w:pPr>
            <w:r>
              <w:rPr>
                <w:b/>
              </w:rPr>
              <w:t>Общее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количество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2679" w:type="dxa"/>
          </w:tcPr>
          <w:p w:rsidR="000C43BF" w:rsidRDefault="000C43BF" w:rsidP="003C40B3">
            <w:pPr>
              <w:pStyle w:val="TableParagraph"/>
              <w:spacing w:line="239" w:lineRule="exact"/>
              <w:ind w:left="48" w:right="20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1407" w:type="dxa"/>
          </w:tcPr>
          <w:p w:rsidR="000C43BF" w:rsidRDefault="000C43BF" w:rsidP="003C40B3">
            <w:pPr>
              <w:pStyle w:val="TableParagraph"/>
              <w:spacing w:line="239" w:lineRule="exact"/>
              <w:ind w:left="33" w:right="9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263" w:type="dxa"/>
          </w:tcPr>
          <w:p w:rsidR="000C43BF" w:rsidRDefault="000C43BF" w:rsidP="003C40B3">
            <w:pPr>
              <w:pStyle w:val="TableParagraph"/>
              <w:spacing w:line="239" w:lineRule="exact"/>
              <w:ind w:left="28" w:right="5"/>
              <w:jc w:val="center"/>
            </w:pPr>
            <w:r>
              <w:rPr>
                <w:spacing w:val="-5"/>
              </w:rPr>
              <w:t>40</w:t>
            </w:r>
          </w:p>
        </w:tc>
        <w:tc>
          <w:tcPr>
            <w:tcW w:w="1186" w:type="dxa"/>
          </w:tcPr>
          <w:p w:rsidR="000C43BF" w:rsidRDefault="000C43BF" w:rsidP="003C40B3">
            <w:pPr>
              <w:pStyle w:val="TableParagraph"/>
              <w:spacing w:line="239" w:lineRule="exact"/>
              <w:ind w:left="25" w:right="2"/>
              <w:jc w:val="center"/>
            </w:pPr>
            <w:r>
              <w:rPr>
                <w:spacing w:val="-5"/>
              </w:rPr>
              <w:t>360</w:t>
            </w:r>
          </w:p>
        </w:tc>
      </w:tr>
    </w:tbl>
    <w:p w:rsidR="000C43BF" w:rsidRPr="000C43BF" w:rsidRDefault="000C43BF" w:rsidP="000C43BF">
      <w:pPr>
        <w:spacing w:before="1" w:after="6"/>
        <w:ind w:left="632" w:right="229"/>
        <w:jc w:val="center"/>
        <w:rPr>
          <w:rFonts w:ascii="Times New Roman" w:hAnsi="Times New Roman" w:cs="Times New Roman"/>
          <w:b/>
          <w:sz w:val="24"/>
        </w:rPr>
      </w:pPr>
      <w:r w:rsidRPr="000C43BF">
        <w:rPr>
          <w:rFonts w:ascii="Times New Roman" w:hAnsi="Times New Roman" w:cs="Times New Roman"/>
          <w:b/>
          <w:sz w:val="24"/>
        </w:rPr>
        <w:t>Учебный</w:t>
      </w:r>
      <w:r w:rsidRPr="000C43BF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0C43BF">
        <w:rPr>
          <w:rFonts w:ascii="Times New Roman" w:hAnsi="Times New Roman" w:cs="Times New Roman"/>
          <w:b/>
          <w:sz w:val="24"/>
        </w:rPr>
        <w:t>план для</w:t>
      </w:r>
      <w:r w:rsidRPr="000C43BF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0C43BF">
        <w:rPr>
          <w:rFonts w:ascii="Times New Roman" w:hAnsi="Times New Roman" w:cs="Times New Roman"/>
          <w:b/>
          <w:sz w:val="24"/>
        </w:rPr>
        <w:t>обучающихся</w:t>
      </w:r>
      <w:r w:rsidRPr="000C43BF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0C43BF">
        <w:rPr>
          <w:rFonts w:ascii="Times New Roman" w:hAnsi="Times New Roman" w:cs="Times New Roman"/>
          <w:b/>
          <w:sz w:val="24"/>
        </w:rPr>
        <w:t>в</w:t>
      </w:r>
      <w:r w:rsidRPr="000C43BF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0C43BF">
        <w:rPr>
          <w:rFonts w:ascii="Times New Roman" w:hAnsi="Times New Roman" w:cs="Times New Roman"/>
          <w:b/>
          <w:sz w:val="24"/>
        </w:rPr>
        <w:t>возрасте</w:t>
      </w:r>
      <w:r w:rsidRPr="000C43BF">
        <w:rPr>
          <w:rFonts w:ascii="Times New Roman" w:hAnsi="Times New Roman" w:cs="Times New Roman"/>
          <w:b/>
          <w:spacing w:val="-10"/>
          <w:sz w:val="24"/>
        </w:rPr>
        <w:t xml:space="preserve"> </w:t>
      </w:r>
      <w:r w:rsidRPr="000C43BF">
        <w:rPr>
          <w:rFonts w:ascii="Times New Roman" w:hAnsi="Times New Roman" w:cs="Times New Roman"/>
          <w:b/>
          <w:sz w:val="24"/>
        </w:rPr>
        <w:t>с</w:t>
      </w:r>
      <w:r w:rsidRPr="000C43BF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0C43BF">
        <w:rPr>
          <w:rFonts w:ascii="Times New Roman" w:hAnsi="Times New Roman" w:cs="Times New Roman"/>
          <w:b/>
          <w:sz w:val="24"/>
        </w:rPr>
        <w:t>2 до</w:t>
      </w:r>
      <w:r w:rsidRPr="000C43BF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0C43BF">
        <w:rPr>
          <w:rFonts w:ascii="Times New Roman" w:hAnsi="Times New Roman" w:cs="Times New Roman"/>
          <w:b/>
          <w:sz w:val="24"/>
        </w:rPr>
        <w:t>7</w:t>
      </w:r>
      <w:r w:rsidRPr="000C43BF">
        <w:rPr>
          <w:rFonts w:ascii="Times New Roman" w:hAnsi="Times New Roman" w:cs="Times New Roman"/>
          <w:b/>
          <w:spacing w:val="-5"/>
          <w:sz w:val="24"/>
        </w:rPr>
        <w:t xml:space="preserve"> лет</w:t>
      </w: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"/>
        <w:gridCol w:w="2939"/>
        <w:gridCol w:w="730"/>
        <w:gridCol w:w="606"/>
        <w:gridCol w:w="423"/>
        <w:gridCol w:w="572"/>
        <w:gridCol w:w="567"/>
        <w:gridCol w:w="611"/>
        <w:gridCol w:w="438"/>
        <w:gridCol w:w="520"/>
        <w:gridCol w:w="568"/>
        <w:gridCol w:w="572"/>
        <w:gridCol w:w="423"/>
        <w:gridCol w:w="572"/>
        <w:gridCol w:w="715"/>
        <w:gridCol w:w="561"/>
        <w:gridCol w:w="427"/>
        <w:gridCol w:w="571"/>
        <w:gridCol w:w="633"/>
        <w:gridCol w:w="590"/>
        <w:gridCol w:w="345"/>
        <w:gridCol w:w="571"/>
        <w:gridCol w:w="672"/>
      </w:tblGrid>
      <w:tr w:rsidR="000C43BF" w:rsidTr="003C40B3">
        <w:trPr>
          <w:trHeight w:val="249"/>
        </w:trPr>
        <w:tc>
          <w:tcPr>
            <w:tcW w:w="15236" w:type="dxa"/>
            <w:gridSpan w:val="23"/>
          </w:tcPr>
          <w:p w:rsidR="000C43BF" w:rsidRDefault="000C43BF" w:rsidP="003C40B3">
            <w:pPr>
              <w:pStyle w:val="TableParagraph"/>
              <w:spacing w:line="230" w:lineRule="exact"/>
              <w:ind w:left="-1" w:right="24"/>
              <w:jc w:val="center"/>
              <w:rPr>
                <w:b/>
              </w:rPr>
            </w:pPr>
            <w:r>
              <w:rPr>
                <w:b/>
                <w:spacing w:val="-2"/>
              </w:rPr>
              <w:t>Занятия</w:t>
            </w:r>
          </w:p>
        </w:tc>
      </w:tr>
      <w:tr w:rsidR="000C43BF" w:rsidTr="003C40B3">
        <w:trPr>
          <w:trHeight w:val="1012"/>
        </w:trPr>
        <w:tc>
          <w:tcPr>
            <w:tcW w:w="610" w:type="dxa"/>
            <w:vMerge w:val="restart"/>
            <w:textDirection w:val="btLr"/>
          </w:tcPr>
          <w:p w:rsidR="000C43BF" w:rsidRDefault="000C43BF" w:rsidP="003C40B3">
            <w:pPr>
              <w:pStyle w:val="TableParagraph"/>
              <w:spacing w:before="116"/>
              <w:ind w:left="576"/>
            </w:pPr>
            <w:r>
              <w:rPr>
                <w:spacing w:val="-2"/>
              </w:rPr>
              <w:t>Образовательная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область</w:t>
            </w:r>
          </w:p>
        </w:tc>
        <w:tc>
          <w:tcPr>
            <w:tcW w:w="2939" w:type="dxa"/>
            <w:vMerge w:val="restart"/>
          </w:tcPr>
          <w:p w:rsidR="000C43BF" w:rsidRDefault="000C43BF" w:rsidP="003C40B3">
            <w:pPr>
              <w:pStyle w:val="TableParagraph"/>
              <w:spacing w:line="249" w:lineRule="exact"/>
              <w:ind w:left="584"/>
              <w:rPr>
                <w:b/>
              </w:rPr>
            </w:pPr>
            <w:r>
              <w:rPr>
                <w:b/>
              </w:rPr>
              <w:t xml:space="preserve">Вид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730" w:type="dxa"/>
            <w:vMerge w:val="restart"/>
            <w:textDirection w:val="btLr"/>
          </w:tcPr>
          <w:p w:rsidR="000C43BF" w:rsidRPr="000C43BF" w:rsidRDefault="000C43BF" w:rsidP="003C40B3">
            <w:pPr>
              <w:pStyle w:val="TableParagraph"/>
              <w:spacing w:before="110" w:line="254" w:lineRule="auto"/>
              <w:ind w:left="624" w:right="649" w:firstLine="86"/>
              <w:rPr>
                <w:b/>
                <w:sz w:val="20"/>
                <w:lang w:val="ru-RU"/>
              </w:rPr>
            </w:pPr>
            <w:r w:rsidRPr="000C43BF">
              <w:rPr>
                <w:b/>
                <w:sz w:val="20"/>
                <w:lang w:val="ru-RU"/>
              </w:rPr>
              <w:t>Длительность занятия/ объем</w:t>
            </w:r>
            <w:r w:rsidRPr="000C43BF">
              <w:rPr>
                <w:b/>
                <w:spacing w:val="-13"/>
                <w:sz w:val="20"/>
                <w:lang w:val="ru-RU"/>
              </w:rPr>
              <w:t xml:space="preserve"> </w:t>
            </w:r>
            <w:r w:rsidRPr="000C43BF">
              <w:rPr>
                <w:b/>
                <w:sz w:val="20"/>
                <w:lang w:val="ru-RU"/>
              </w:rPr>
              <w:t>нагрузки</w:t>
            </w:r>
            <w:r w:rsidRPr="000C43BF">
              <w:rPr>
                <w:b/>
                <w:spacing w:val="-17"/>
                <w:sz w:val="20"/>
                <w:lang w:val="ru-RU"/>
              </w:rPr>
              <w:t xml:space="preserve"> </w:t>
            </w:r>
            <w:r w:rsidRPr="000C43BF">
              <w:rPr>
                <w:b/>
                <w:sz w:val="20"/>
                <w:lang w:val="ru-RU"/>
              </w:rPr>
              <w:t>в</w:t>
            </w:r>
            <w:r w:rsidRPr="000C43BF">
              <w:rPr>
                <w:b/>
                <w:spacing w:val="-12"/>
                <w:sz w:val="20"/>
                <w:lang w:val="ru-RU"/>
              </w:rPr>
              <w:t xml:space="preserve"> </w:t>
            </w:r>
            <w:r w:rsidRPr="000C43BF">
              <w:rPr>
                <w:b/>
                <w:sz w:val="20"/>
                <w:lang w:val="ru-RU"/>
              </w:rPr>
              <w:t>неделю</w:t>
            </w:r>
          </w:p>
        </w:tc>
        <w:tc>
          <w:tcPr>
            <w:tcW w:w="1601" w:type="dxa"/>
            <w:gridSpan w:val="3"/>
          </w:tcPr>
          <w:p w:rsidR="000C43BF" w:rsidRDefault="000C43BF" w:rsidP="003C40B3">
            <w:pPr>
              <w:pStyle w:val="TableParagraph"/>
              <w:spacing w:before="1"/>
              <w:ind w:left="137" w:right="112" w:hanging="3"/>
              <w:jc w:val="center"/>
              <w:rPr>
                <w:b/>
              </w:rPr>
            </w:pPr>
            <w:r>
              <w:rPr>
                <w:b/>
              </w:rPr>
              <w:t>Группа ран</w:t>
            </w:r>
            <w:r>
              <w:rPr>
                <w:b/>
              </w:rPr>
              <w:softHyphen/>
            </w:r>
            <w:r>
              <w:rPr>
                <w:b/>
                <w:spacing w:val="-2"/>
              </w:rPr>
              <w:t>него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 xml:space="preserve">возраста </w:t>
            </w:r>
            <w:r>
              <w:rPr>
                <w:b/>
              </w:rPr>
              <w:t>(2 – 3 года)</w:t>
            </w:r>
          </w:p>
        </w:tc>
        <w:tc>
          <w:tcPr>
            <w:tcW w:w="567" w:type="dxa"/>
            <w:vMerge w:val="restart"/>
            <w:textDirection w:val="btLr"/>
          </w:tcPr>
          <w:p w:rsidR="000C43BF" w:rsidRPr="000C43BF" w:rsidRDefault="000C43BF" w:rsidP="003C40B3">
            <w:pPr>
              <w:pStyle w:val="TableParagraph"/>
              <w:spacing w:before="57" w:line="240" w:lineRule="atLeast"/>
              <w:ind w:left="624" w:right="649" w:firstLine="62"/>
              <w:rPr>
                <w:b/>
                <w:sz w:val="20"/>
                <w:lang w:val="ru-RU"/>
              </w:rPr>
            </w:pPr>
            <w:r w:rsidRPr="000C43BF">
              <w:rPr>
                <w:b/>
                <w:sz w:val="20"/>
                <w:lang w:val="ru-RU"/>
              </w:rPr>
              <w:t>Длительность</w:t>
            </w:r>
            <w:r w:rsidRPr="000C43BF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0C43BF">
              <w:rPr>
                <w:b/>
                <w:sz w:val="20"/>
                <w:lang w:val="ru-RU"/>
              </w:rPr>
              <w:t>занятия</w:t>
            </w:r>
            <w:r w:rsidRPr="000C43BF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0C43BF">
              <w:rPr>
                <w:b/>
                <w:sz w:val="20"/>
                <w:lang w:val="ru-RU"/>
              </w:rPr>
              <w:t xml:space="preserve">/ </w:t>
            </w:r>
            <w:r w:rsidRPr="000C43BF">
              <w:rPr>
                <w:b/>
                <w:spacing w:val="-2"/>
                <w:sz w:val="20"/>
                <w:lang w:val="ru-RU"/>
              </w:rPr>
              <w:t>объем</w:t>
            </w:r>
            <w:r w:rsidRPr="000C43BF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0C43BF">
              <w:rPr>
                <w:b/>
                <w:spacing w:val="-2"/>
                <w:sz w:val="20"/>
                <w:lang w:val="ru-RU"/>
              </w:rPr>
              <w:t>нагрузки</w:t>
            </w:r>
            <w:r w:rsidRPr="000C43BF">
              <w:rPr>
                <w:b/>
                <w:spacing w:val="-14"/>
                <w:sz w:val="20"/>
                <w:lang w:val="ru-RU"/>
              </w:rPr>
              <w:t xml:space="preserve"> </w:t>
            </w:r>
            <w:r w:rsidRPr="000C43BF">
              <w:rPr>
                <w:b/>
                <w:spacing w:val="-2"/>
                <w:sz w:val="20"/>
                <w:lang w:val="ru-RU"/>
              </w:rPr>
              <w:t>в</w:t>
            </w:r>
            <w:r w:rsidRPr="000C43BF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0C43BF">
              <w:rPr>
                <w:b/>
                <w:spacing w:val="-2"/>
                <w:sz w:val="20"/>
                <w:lang w:val="ru-RU"/>
              </w:rPr>
              <w:t>неделю</w:t>
            </w:r>
          </w:p>
        </w:tc>
        <w:tc>
          <w:tcPr>
            <w:tcW w:w="1569" w:type="dxa"/>
            <w:gridSpan w:val="3"/>
          </w:tcPr>
          <w:p w:rsidR="000C43BF" w:rsidRDefault="000C43BF" w:rsidP="003C40B3">
            <w:pPr>
              <w:pStyle w:val="TableParagraph"/>
              <w:spacing w:before="1"/>
              <w:ind w:left="428" w:hanging="135"/>
              <w:rPr>
                <w:b/>
              </w:rPr>
            </w:pPr>
            <w:r>
              <w:rPr>
                <w:b/>
                <w:spacing w:val="-4"/>
              </w:rPr>
              <w:t xml:space="preserve">Младшая </w:t>
            </w:r>
            <w:r>
              <w:rPr>
                <w:b/>
                <w:spacing w:val="-2"/>
              </w:rPr>
              <w:t>группа</w:t>
            </w:r>
          </w:p>
          <w:p w:rsidR="000C43BF" w:rsidRDefault="000C43BF" w:rsidP="003C40B3">
            <w:pPr>
              <w:pStyle w:val="TableParagraph"/>
              <w:spacing w:before="2"/>
              <w:ind w:left="241"/>
              <w:rPr>
                <w:b/>
              </w:rPr>
            </w:pPr>
            <w:r>
              <w:rPr>
                <w:b/>
              </w:rPr>
              <w:t>(3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года)</w:t>
            </w:r>
          </w:p>
        </w:tc>
        <w:tc>
          <w:tcPr>
            <w:tcW w:w="568" w:type="dxa"/>
            <w:vMerge w:val="restart"/>
            <w:textDirection w:val="btLr"/>
          </w:tcPr>
          <w:p w:rsidR="000C43BF" w:rsidRPr="000C43BF" w:rsidRDefault="000C43BF" w:rsidP="003C40B3">
            <w:pPr>
              <w:pStyle w:val="TableParagraph"/>
              <w:spacing w:before="58" w:line="240" w:lineRule="atLeast"/>
              <w:ind w:left="624" w:right="649" w:firstLine="62"/>
              <w:rPr>
                <w:b/>
                <w:sz w:val="20"/>
                <w:lang w:val="ru-RU"/>
              </w:rPr>
            </w:pPr>
            <w:r w:rsidRPr="000C43BF">
              <w:rPr>
                <w:b/>
                <w:sz w:val="20"/>
                <w:lang w:val="ru-RU"/>
              </w:rPr>
              <w:t>Длительность</w:t>
            </w:r>
            <w:r w:rsidRPr="000C43BF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0C43BF">
              <w:rPr>
                <w:b/>
                <w:sz w:val="20"/>
                <w:lang w:val="ru-RU"/>
              </w:rPr>
              <w:t>занятия</w:t>
            </w:r>
            <w:r w:rsidRPr="000C43BF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0C43BF">
              <w:rPr>
                <w:b/>
                <w:sz w:val="20"/>
                <w:lang w:val="ru-RU"/>
              </w:rPr>
              <w:t xml:space="preserve">/ </w:t>
            </w:r>
            <w:r w:rsidRPr="000C43BF">
              <w:rPr>
                <w:b/>
                <w:spacing w:val="-2"/>
                <w:sz w:val="20"/>
                <w:lang w:val="ru-RU"/>
              </w:rPr>
              <w:t>объем</w:t>
            </w:r>
            <w:r w:rsidRPr="000C43BF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0C43BF">
              <w:rPr>
                <w:b/>
                <w:spacing w:val="-2"/>
                <w:sz w:val="20"/>
                <w:lang w:val="ru-RU"/>
              </w:rPr>
              <w:t>нагрузки</w:t>
            </w:r>
            <w:r w:rsidRPr="000C43BF">
              <w:rPr>
                <w:b/>
                <w:spacing w:val="-14"/>
                <w:sz w:val="20"/>
                <w:lang w:val="ru-RU"/>
              </w:rPr>
              <w:t xml:space="preserve"> </w:t>
            </w:r>
            <w:r w:rsidRPr="000C43BF">
              <w:rPr>
                <w:b/>
                <w:spacing w:val="-2"/>
                <w:sz w:val="20"/>
                <w:lang w:val="ru-RU"/>
              </w:rPr>
              <w:t>в</w:t>
            </w:r>
            <w:r w:rsidRPr="000C43BF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0C43BF">
              <w:rPr>
                <w:b/>
                <w:spacing w:val="-2"/>
                <w:sz w:val="20"/>
                <w:lang w:val="ru-RU"/>
              </w:rPr>
              <w:t>неделю</w:t>
            </w:r>
          </w:p>
        </w:tc>
        <w:tc>
          <w:tcPr>
            <w:tcW w:w="1567" w:type="dxa"/>
            <w:gridSpan w:val="3"/>
          </w:tcPr>
          <w:p w:rsidR="000C43BF" w:rsidRDefault="000C43BF" w:rsidP="003C40B3">
            <w:pPr>
              <w:pStyle w:val="TableParagraph"/>
              <w:spacing w:before="1"/>
              <w:ind w:left="422" w:hanging="82"/>
              <w:rPr>
                <w:b/>
              </w:rPr>
            </w:pPr>
            <w:r>
              <w:rPr>
                <w:b/>
                <w:spacing w:val="-4"/>
              </w:rPr>
              <w:t xml:space="preserve">Средняя </w:t>
            </w:r>
            <w:r>
              <w:rPr>
                <w:b/>
                <w:spacing w:val="-2"/>
              </w:rPr>
              <w:t>группа</w:t>
            </w:r>
          </w:p>
          <w:p w:rsidR="000C43BF" w:rsidRDefault="000C43BF" w:rsidP="003C40B3">
            <w:pPr>
              <w:pStyle w:val="TableParagraph"/>
              <w:spacing w:before="2"/>
              <w:ind w:left="288"/>
              <w:rPr>
                <w:b/>
              </w:rPr>
            </w:pPr>
            <w:r>
              <w:rPr>
                <w:b/>
              </w:rPr>
              <w:t>(4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лет)</w:t>
            </w:r>
          </w:p>
        </w:tc>
        <w:tc>
          <w:tcPr>
            <w:tcW w:w="715" w:type="dxa"/>
            <w:vMerge w:val="restart"/>
            <w:textDirection w:val="btLr"/>
          </w:tcPr>
          <w:p w:rsidR="000C43BF" w:rsidRPr="000C43BF" w:rsidRDefault="000C43BF" w:rsidP="003C40B3">
            <w:pPr>
              <w:pStyle w:val="TableParagraph"/>
              <w:spacing w:before="90" w:line="249" w:lineRule="auto"/>
              <w:ind w:left="624" w:right="649" w:firstLine="62"/>
              <w:rPr>
                <w:b/>
                <w:sz w:val="20"/>
                <w:lang w:val="ru-RU"/>
              </w:rPr>
            </w:pPr>
            <w:r w:rsidRPr="000C43BF">
              <w:rPr>
                <w:b/>
                <w:sz w:val="20"/>
                <w:lang w:val="ru-RU"/>
              </w:rPr>
              <w:t>Длительность</w:t>
            </w:r>
            <w:r w:rsidRPr="000C43BF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0C43BF">
              <w:rPr>
                <w:b/>
                <w:sz w:val="20"/>
                <w:lang w:val="ru-RU"/>
              </w:rPr>
              <w:t>занятия</w:t>
            </w:r>
            <w:r w:rsidRPr="000C43BF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0C43BF">
              <w:rPr>
                <w:b/>
                <w:sz w:val="20"/>
                <w:lang w:val="ru-RU"/>
              </w:rPr>
              <w:t xml:space="preserve">/ </w:t>
            </w:r>
            <w:r w:rsidRPr="000C43BF">
              <w:rPr>
                <w:b/>
                <w:spacing w:val="-2"/>
                <w:sz w:val="20"/>
                <w:lang w:val="ru-RU"/>
              </w:rPr>
              <w:t>объем</w:t>
            </w:r>
            <w:r w:rsidRPr="000C43BF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0C43BF">
              <w:rPr>
                <w:b/>
                <w:spacing w:val="-2"/>
                <w:sz w:val="20"/>
                <w:lang w:val="ru-RU"/>
              </w:rPr>
              <w:t>нагрузки</w:t>
            </w:r>
            <w:r w:rsidRPr="000C43BF">
              <w:rPr>
                <w:b/>
                <w:spacing w:val="-14"/>
                <w:sz w:val="20"/>
                <w:lang w:val="ru-RU"/>
              </w:rPr>
              <w:t xml:space="preserve"> </w:t>
            </w:r>
            <w:r w:rsidRPr="000C43BF">
              <w:rPr>
                <w:b/>
                <w:spacing w:val="-2"/>
                <w:sz w:val="20"/>
                <w:lang w:val="ru-RU"/>
              </w:rPr>
              <w:t>в</w:t>
            </w:r>
            <w:r w:rsidRPr="000C43BF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0C43BF">
              <w:rPr>
                <w:b/>
                <w:spacing w:val="-2"/>
                <w:sz w:val="20"/>
                <w:lang w:val="ru-RU"/>
              </w:rPr>
              <w:t>неделю</w:t>
            </w:r>
          </w:p>
        </w:tc>
        <w:tc>
          <w:tcPr>
            <w:tcW w:w="1559" w:type="dxa"/>
            <w:gridSpan w:val="3"/>
          </w:tcPr>
          <w:p w:rsidR="000C43BF" w:rsidRDefault="000C43BF" w:rsidP="003C40B3">
            <w:pPr>
              <w:pStyle w:val="TableParagraph"/>
              <w:spacing w:before="1"/>
              <w:ind w:left="407" w:right="346" w:hanging="111"/>
              <w:rPr>
                <w:b/>
              </w:rPr>
            </w:pPr>
            <w:r>
              <w:rPr>
                <w:b/>
                <w:spacing w:val="-4"/>
              </w:rPr>
              <w:t xml:space="preserve">Старшая </w:t>
            </w:r>
            <w:r>
              <w:rPr>
                <w:b/>
                <w:spacing w:val="-2"/>
              </w:rPr>
              <w:t>группа</w:t>
            </w:r>
          </w:p>
          <w:p w:rsidR="000C43BF" w:rsidRDefault="000C43BF" w:rsidP="003C40B3">
            <w:pPr>
              <w:pStyle w:val="TableParagraph"/>
              <w:spacing w:before="2"/>
              <w:ind w:left="267"/>
              <w:rPr>
                <w:b/>
              </w:rPr>
            </w:pPr>
            <w:r>
              <w:rPr>
                <w:b/>
              </w:rPr>
              <w:t>(5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лет)</w:t>
            </w:r>
          </w:p>
        </w:tc>
        <w:tc>
          <w:tcPr>
            <w:tcW w:w="633" w:type="dxa"/>
            <w:vMerge w:val="restart"/>
            <w:textDirection w:val="btLr"/>
          </w:tcPr>
          <w:p w:rsidR="000C43BF" w:rsidRPr="000C43BF" w:rsidRDefault="000C43BF" w:rsidP="003C40B3">
            <w:pPr>
              <w:pStyle w:val="TableParagraph"/>
              <w:spacing w:before="87" w:line="249" w:lineRule="auto"/>
              <w:ind w:left="624" w:right="649" w:firstLine="62"/>
              <w:rPr>
                <w:b/>
                <w:sz w:val="20"/>
                <w:lang w:val="ru-RU"/>
              </w:rPr>
            </w:pPr>
            <w:r w:rsidRPr="000C43BF">
              <w:rPr>
                <w:b/>
                <w:sz w:val="20"/>
                <w:lang w:val="ru-RU"/>
              </w:rPr>
              <w:t>Длительность</w:t>
            </w:r>
            <w:r w:rsidRPr="000C43BF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0C43BF">
              <w:rPr>
                <w:b/>
                <w:sz w:val="20"/>
                <w:lang w:val="ru-RU"/>
              </w:rPr>
              <w:t>занятия</w:t>
            </w:r>
            <w:r w:rsidRPr="000C43BF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0C43BF">
              <w:rPr>
                <w:b/>
                <w:sz w:val="20"/>
                <w:lang w:val="ru-RU"/>
              </w:rPr>
              <w:t xml:space="preserve">/ </w:t>
            </w:r>
            <w:r w:rsidRPr="000C43BF">
              <w:rPr>
                <w:b/>
                <w:spacing w:val="-2"/>
                <w:sz w:val="20"/>
                <w:lang w:val="ru-RU"/>
              </w:rPr>
              <w:t>объем</w:t>
            </w:r>
            <w:r w:rsidRPr="000C43BF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0C43BF">
              <w:rPr>
                <w:b/>
                <w:spacing w:val="-2"/>
                <w:sz w:val="20"/>
                <w:lang w:val="ru-RU"/>
              </w:rPr>
              <w:t>нагрузки</w:t>
            </w:r>
            <w:r w:rsidRPr="000C43BF">
              <w:rPr>
                <w:b/>
                <w:spacing w:val="-14"/>
                <w:sz w:val="20"/>
                <w:lang w:val="ru-RU"/>
              </w:rPr>
              <w:t xml:space="preserve"> </w:t>
            </w:r>
            <w:r w:rsidRPr="000C43BF">
              <w:rPr>
                <w:b/>
                <w:spacing w:val="-2"/>
                <w:sz w:val="20"/>
                <w:lang w:val="ru-RU"/>
              </w:rPr>
              <w:t>в</w:t>
            </w:r>
            <w:r w:rsidRPr="000C43BF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0C43BF">
              <w:rPr>
                <w:b/>
                <w:spacing w:val="-2"/>
                <w:sz w:val="20"/>
                <w:lang w:val="ru-RU"/>
              </w:rPr>
              <w:t>неделю</w:t>
            </w:r>
          </w:p>
        </w:tc>
        <w:tc>
          <w:tcPr>
            <w:tcW w:w="1506" w:type="dxa"/>
            <w:gridSpan w:val="3"/>
          </w:tcPr>
          <w:p w:rsidR="000C43BF" w:rsidRPr="000C43BF" w:rsidRDefault="000C43BF" w:rsidP="003C40B3">
            <w:pPr>
              <w:pStyle w:val="TableParagraph"/>
              <w:spacing w:before="1"/>
              <w:ind w:left="89" w:right="134"/>
              <w:jc w:val="center"/>
              <w:rPr>
                <w:b/>
                <w:lang w:val="ru-RU"/>
              </w:rPr>
            </w:pPr>
            <w:r w:rsidRPr="000C43BF">
              <w:rPr>
                <w:b/>
                <w:spacing w:val="-4"/>
                <w:lang w:val="ru-RU"/>
              </w:rPr>
              <w:t xml:space="preserve">Подготовит. </w:t>
            </w:r>
            <w:r w:rsidRPr="000C43BF">
              <w:rPr>
                <w:b/>
                <w:lang w:val="ru-RU"/>
              </w:rPr>
              <w:t xml:space="preserve">к школе </w:t>
            </w:r>
            <w:r w:rsidRPr="000C43BF">
              <w:rPr>
                <w:b/>
                <w:spacing w:val="-2"/>
                <w:lang w:val="ru-RU"/>
              </w:rPr>
              <w:t>группа</w:t>
            </w:r>
          </w:p>
          <w:p w:rsidR="000C43BF" w:rsidRPr="000C43BF" w:rsidRDefault="000C43BF" w:rsidP="003C40B3">
            <w:pPr>
              <w:pStyle w:val="TableParagraph"/>
              <w:spacing w:line="233" w:lineRule="exact"/>
              <w:ind w:left="95" w:right="134"/>
              <w:jc w:val="center"/>
              <w:rPr>
                <w:b/>
                <w:lang w:val="ru-RU"/>
              </w:rPr>
            </w:pPr>
            <w:r w:rsidRPr="000C43BF">
              <w:rPr>
                <w:b/>
                <w:lang w:val="ru-RU"/>
              </w:rPr>
              <w:t>(6</w:t>
            </w:r>
            <w:r w:rsidRPr="000C43BF">
              <w:rPr>
                <w:b/>
                <w:spacing w:val="-1"/>
                <w:lang w:val="ru-RU"/>
              </w:rPr>
              <w:t xml:space="preserve"> </w:t>
            </w:r>
            <w:r w:rsidRPr="000C43BF">
              <w:rPr>
                <w:b/>
                <w:lang w:val="ru-RU"/>
              </w:rPr>
              <w:t>–</w:t>
            </w:r>
            <w:r w:rsidRPr="000C43BF">
              <w:rPr>
                <w:b/>
                <w:spacing w:val="-4"/>
                <w:lang w:val="ru-RU"/>
              </w:rPr>
              <w:t xml:space="preserve"> </w:t>
            </w:r>
            <w:r w:rsidRPr="000C43BF">
              <w:rPr>
                <w:b/>
                <w:lang w:val="ru-RU"/>
              </w:rPr>
              <w:t>7</w:t>
            </w:r>
            <w:r w:rsidRPr="000C43BF">
              <w:rPr>
                <w:b/>
                <w:spacing w:val="-3"/>
                <w:lang w:val="ru-RU"/>
              </w:rPr>
              <w:t xml:space="preserve"> </w:t>
            </w:r>
            <w:r w:rsidRPr="000C43BF">
              <w:rPr>
                <w:b/>
                <w:spacing w:val="-4"/>
                <w:lang w:val="ru-RU"/>
              </w:rPr>
              <w:t>лет)</w:t>
            </w:r>
          </w:p>
        </w:tc>
        <w:tc>
          <w:tcPr>
            <w:tcW w:w="672" w:type="dxa"/>
          </w:tcPr>
          <w:p w:rsidR="000C43BF" w:rsidRPr="000C43BF" w:rsidRDefault="000C43BF" w:rsidP="003C40B3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0C43BF" w:rsidTr="003C40B3">
        <w:trPr>
          <w:trHeight w:val="2516"/>
        </w:trPr>
        <w:tc>
          <w:tcPr>
            <w:tcW w:w="610" w:type="dxa"/>
            <w:vMerge/>
            <w:tcBorders>
              <w:top w:val="nil"/>
            </w:tcBorders>
            <w:textDirection w:val="btLr"/>
          </w:tcPr>
          <w:p w:rsidR="000C43BF" w:rsidRPr="000C43BF" w:rsidRDefault="000C43BF" w:rsidP="003C40B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0C43BF" w:rsidRPr="000C43BF" w:rsidRDefault="000C43BF" w:rsidP="003C40B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30" w:type="dxa"/>
            <w:vMerge/>
            <w:tcBorders>
              <w:top w:val="nil"/>
            </w:tcBorders>
            <w:textDirection w:val="btLr"/>
          </w:tcPr>
          <w:p w:rsidR="000C43BF" w:rsidRPr="000C43BF" w:rsidRDefault="000C43BF" w:rsidP="003C40B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06" w:type="dxa"/>
            <w:textDirection w:val="btLr"/>
          </w:tcPr>
          <w:p w:rsidR="000C43BF" w:rsidRDefault="000C43BF" w:rsidP="003C40B3">
            <w:pPr>
              <w:pStyle w:val="TableParagraph"/>
              <w:spacing w:before="114"/>
              <w:ind w:right="3"/>
              <w:jc w:val="center"/>
            </w:pPr>
            <w:r>
              <w:rPr>
                <w:spacing w:val="-2"/>
              </w:rPr>
              <w:t>неделя</w:t>
            </w:r>
          </w:p>
        </w:tc>
        <w:tc>
          <w:tcPr>
            <w:tcW w:w="423" w:type="dxa"/>
            <w:textDirection w:val="btLr"/>
          </w:tcPr>
          <w:p w:rsidR="000C43BF" w:rsidRDefault="000C43BF" w:rsidP="003C40B3">
            <w:pPr>
              <w:pStyle w:val="TableParagraph"/>
              <w:spacing w:before="114"/>
              <w:ind w:left="3" w:right="3"/>
              <w:jc w:val="center"/>
            </w:pPr>
            <w:r>
              <w:rPr>
                <w:spacing w:val="-2"/>
              </w:rPr>
              <w:t>месяц</w:t>
            </w:r>
          </w:p>
        </w:tc>
        <w:tc>
          <w:tcPr>
            <w:tcW w:w="572" w:type="dxa"/>
            <w:textDirection w:val="btLr"/>
          </w:tcPr>
          <w:p w:rsidR="000C43BF" w:rsidRDefault="000C43BF" w:rsidP="003C40B3">
            <w:pPr>
              <w:pStyle w:val="TableParagraph"/>
              <w:spacing w:before="118"/>
              <w:ind w:left="2" w:right="3"/>
              <w:jc w:val="center"/>
            </w:pPr>
            <w:r>
              <w:rPr>
                <w:spacing w:val="-5"/>
              </w:rPr>
              <w:t>год</w:t>
            </w: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0C43BF" w:rsidRDefault="000C43BF" w:rsidP="003C40B3">
            <w:pPr>
              <w:rPr>
                <w:sz w:val="2"/>
                <w:szCs w:val="2"/>
              </w:rPr>
            </w:pPr>
          </w:p>
        </w:tc>
        <w:tc>
          <w:tcPr>
            <w:tcW w:w="611" w:type="dxa"/>
            <w:textDirection w:val="btLr"/>
          </w:tcPr>
          <w:p w:rsidR="000C43BF" w:rsidRDefault="000C43BF" w:rsidP="003C40B3">
            <w:pPr>
              <w:pStyle w:val="TableParagraph"/>
              <w:spacing w:before="107"/>
              <w:ind w:right="3"/>
              <w:jc w:val="center"/>
            </w:pPr>
            <w:r>
              <w:rPr>
                <w:spacing w:val="-2"/>
              </w:rPr>
              <w:t>неделя</w:t>
            </w:r>
          </w:p>
        </w:tc>
        <w:tc>
          <w:tcPr>
            <w:tcW w:w="438" w:type="dxa"/>
            <w:textDirection w:val="btLr"/>
          </w:tcPr>
          <w:p w:rsidR="000C43BF" w:rsidRDefault="000C43BF" w:rsidP="003C40B3">
            <w:pPr>
              <w:pStyle w:val="TableParagraph"/>
              <w:spacing w:before="106"/>
              <w:ind w:left="3" w:right="3"/>
              <w:jc w:val="center"/>
            </w:pPr>
            <w:r>
              <w:rPr>
                <w:spacing w:val="-2"/>
              </w:rPr>
              <w:t>месяц</w:t>
            </w:r>
          </w:p>
        </w:tc>
        <w:tc>
          <w:tcPr>
            <w:tcW w:w="520" w:type="dxa"/>
            <w:textDirection w:val="btLr"/>
          </w:tcPr>
          <w:p w:rsidR="000C43BF" w:rsidRDefault="000C43BF" w:rsidP="003C40B3">
            <w:pPr>
              <w:pStyle w:val="TableParagraph"/>
              <w:spacing w:before="105"/>
              <w:ind w:left="2" w:right="3"/>
              <w:jc w:val="center"/>
            </w:pPr>
            <w:r>
              <w:rPr>
                <w:spacing w:val="-5"/>
              </w:rPr>
              <w:t>год</w:t>
            </w: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0C43BF" w:rsidRDefault="000C43BF" w:rsidP="003C40B3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textDirection w:val="btLr"/>
          </w:tcPr>
          <w:p w:rsidR="000C43BF" w:rsidRDefault="000C43BF" w:rsidP="003C40B3">
            <w:pPr>
              <w:pStyle w:val="TableParagraph"/>
              <w:spacing w:before="102"/>
              <w:ind w:right="3"/>
              <w:jc w:val="center"/>
            </w:pPr>
            <w:r>
              <w:rPr>
                <w:spacing w:val="-2"/>
              </w:rPr>
              <w:t>неделя</w:t>
            </w:r>
          </w:p>
        </w:tc>
        <w:tc>
          <w:tcPr>
            <w:tcW w:w="423" w:type="dxa"/>
            <w:textDirection w:val="btLr"/>
          </w:tcPr>
          <w:p w:rsidR="000C43BF" w:rsidRDefault="000C43BF" w:rsidP="003C40B3">
            <w:pPr>
              <w:pStyle w:val="TableParagraph"/>
              <w:spacing w:before="96"/>
              <w:ind w:left="3" w:right="3"/>
              <w:jc w:val="center"/>
            </w:pPr>
            <w:r>
              <w:rPr>
                <w:spacing w:val="-2"/>
              </w:rPr>
              <w:t>месяц</w:t>
            </w:r>
          </w:p>
        </w:tc>
        <w:tc>
          <w:tcPr>
            <w:tcW w:w="572" w:type="dxa"/>
            <w:textDirection w:val="btLr"/>
          </w:tcPr>
          <w:p w:rsidR="000C43BF" w:rsidRDefault="000C43BF" w:rsidP="003C40B3">
            <w:pPr>
              <w:pStyle w:val="TableParagraph"/>
              <w:spacing w:before="101"/>
              <w:ind w:left="2" w:right="3"/>
              <w:jc w:val="center"/>
            </w:pPr>
            <w:r>
              <w:rPr>
                <w:spacing w:val="-5"/>
              </w:rPr>
              <w:t>год</w:t>
            </w:r>
          </w:p>
        </w:tc>
        <w:tc>
          <w:tcPr>
            <w:tcW w:w="715" w:type="dxa"/>
            <w:vMerge/>
            <w:tcBorders>
              <w:top w:val="nil"/>
            </w:tcBorders>
            <w:textDirection w:val="btLr"/>
          </w:tcPr>
          <w:p w:rsidR="000C43BF" w:rsidRDefault="000C43BF" w:rsidP="003C40B3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extDirection w:val="btLr"/>
          </w:tcPr>
          <w:p w:rsidR="000C43BF" w:rsidRDefault="000C43BF" w:rsidP="003C40B3">
            <w:pPr>
              <w:pStyle w:val="TableParagraph"/>
              <w:spacing w:before="91"/>
              <w:ind w:right="3"/>
              <w:jc w:val="center"/>
            </w:pPr>
            <w:r>
              <w:rPr>
                <w:spacing w:val="-2"/>
              </w:rPr>
              <w:t>неделя</w:t>
            </w:r>
          </w:p>
        </w:tc>
        <w:tc>
          <w:tcPr>
            <w:tcW w:w="427" w:type="dxa"/>
            <w:textDirection w:val="btLr"/>
          </w:tcPr>
          <w:p w:rsidR="000C43BF" w:rsidRDefault="000C43BF" w:rsidP="003C40B3">
            <w:pPr>
              <w:pStyle w:val="TableParagraph"/>
              <w:spacing w:before="92"/>
              <w:ind w:left="3" w:right="3"/>
              <w:jc w:val="center"/>
            </w:pPr>
            <w:r>
              <w:rPr>
                <w:spacing w:val="-2"/>
              </w:rPr>
              <w:t>месяц</w:t>
            </w:r>
          </w:p>
        </w:tc>
        <w:tc>
          <w:tcPr>
            <w:tcW w:w="571" w:type="dxa"/>
            <w:textDirection w:val="btLr"/>
          </w:tcPr>
          <w:p w:rsidR="000C43BF" w:rsidRDefault="000C43BF" w:rsidP="003C40B3">
            <w:pPr>
              <w:pStyle w:val="TableParagraph"/>
              <w:spacing w:before="92"/>
              <w:ind w:left="2" w:right="3"/>
              <w:jc w:val="center"/>
            </w:pPr>
            <w:r>
              <w:rPr>
                <w:spacing w:val="-5"/>
              </w:rPr>
              <w:t>год</w:t>
            </w:r>
          </w:p>
        </w:tc>
        <w:tc>
          <w:tcPr>
            <w:tcW w:w="633" w:type="dxa"/>
            <w:vMerge/>
            <w:tcBorders>
              <w:top w:val="nil"/>
            </w:tcBorders>
            <w:textDirection w:val="btLr"/>
          </w:tcPr>
          <w:p w:rsidR="000C43BF" w:rsidRDefault="000C43BF" w:rsidP="003C40B3"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textDirection w:val="btLr"/>
          </w:tcPr>
          <w:p w:rsidR="000C43BF" w:rsidRDefault="000C43BF" w:rsidP="003C40B3">
            <w:pPr>
              <w:pStyle w:val="TableParagraph"/>
              <w:spacing w:before="89"/>
              <w:ind w:right="3"/>
              <w:jc w:val="center"/>
            </w:pPr>
            <w:r>
              <w:rPr>
                <w:spacing w:val="-2"/>
              </w:rPr>
              <w:t>неделя</w:t>
            </w:r>
          </w:p>
        </w:tc>
        <w:tc>
          <w:tcPr>
            <w:tcW w:w="345" w:type="dxa"/>
            <w:textDirection w:val="btLr"/>
          </w:tcPr>
          <w:p w:rsidR="000C43BF" w:rsidRDefault="000C43BF" w:rsidP="003C40B3">
            <w:pPr>
              <w:pStyle w:val="TableParagraph"/>
              <w:spacing w:before="65" w:line="249" w:lineRule="exact"/>
              <w:ind w:left="3" w:right="3"/>
              <w:jc w:val="center"/>
            </w:pPr>
            <w:r>
              <w:rPr>
                <w:spacing w:val="-2"/>
              </w:rPr>
              <w:t>месяц</w:t>
            </w:r>
          </w:p>
        </w:tc>
        <w:tc>
          <w:tcPr>
            <w:tcW w:w="571" w:type="dxa"/>
            <w:textDirection w:val="btLr"/>
          </w:tcPr>
          <w:p w:rsidR="000C43BF" w:rsidRDefault="000C43BF" w:rsidP="003C40B3">
            <w:pPr>
              <w:pStyle w:val="TableParagraph"/>
              <w:spacing w:before="80"/>
              <w:ind w:left="2" w:right="3"/>
              <w:jc w:val="center"/>
            </w:pPr>
            <w:r>
              <w:rPr>
                <w:spacing w:val="-5"/>
              </w:rPr>
              <w:t>год</w:t>
            </w:r>
          </w:p>
        </w:tc>
        <w:tc>
          <w:tcPr>
            <w:tcW w:w="672" w:type="dxa"/>
            <w:textDirection w:val="btLr"/>
          </w:tcPr>
          <w:p w:rsidR="000C43BF" w:rsidRDefault="000C43BF" w:rsidP="003C40B3">
            <w:pPr>
              <w:pStyle w:val="TableParagraph"/>
              <w:spacing w:before="76" w:line="252" w:lineRule="auto"/>
              <w:ind w:left="700" w:right="367" w:hanging="370"/>
            </w:pPr>
            <w:r>
              <w:rPr>
                <w:spacing w:val="-2"/>
              </w:rPr>
              <w:t>За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период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освоения Программы</w:t>
            </w:r>
          </w:p>
        </w:tc>
      </w:tr>
      <w:tr w:rsidR="000C43BF" w:rsidTr="003C40B3">
        <w:trPr>
          <w:trHeight w:val="503"/>
        </w:trPr>
        <w:tc>
          <w:tcPr>
            <w:tcW w:w="610" w:type="dxa"/>
            <w:vMerge w:val="restart"/>
            <w:textDirection w:val="btLr"/>
          </w:tcPr>
          <w:p w:rsidR="000C43BF" w:rsidRDefault="000C43BF" w:rsidP="003C40B3">
            <w:pPr>
              <w:pStyle w:val="TableParagraph"/>
              <w:spacing w:before="60" w:line="260" w:lineRule="atLeast"/>
              <w:ind w:left="359" w:right="44" w:hanging="341"/>
            </w:pPr>
            <w:r>
              <w:rPr>
                <w:spacing w:val="-4"/>
              </w:rPr>
              <w:t xml:space="preserve">Познавательное </w:t>
            </w:r>
            <w:r>
              <w:rPr>
                <w:spacing w:val="-2"/>
              </w:rPr>
              <w:t>развитие</w:t>
            </w:r>
          </w:p>
        </w:tc>
        <w:tc>
          <w:tcPr>
            <w:tcW w:w="2939" w:type="dxa"/>
          </w:tcPr>
          <w:p w:rsidR="000C43BF" w:rsidRDefault="000C43BF" w:rsidP="003C40B3">
            <w:pPr>
              <w:pStyle w:val="TableParagraph"/>
              <w:spacing w:before="1" w:line="228" w:lineRule="auto"/>
              <w:ind w:left="786" w:hanging="96"/>
            </w:pPr>
            <w:r>
              <w:rPr>
                <w:spacing w:val="-4"/>
              </w:rPr>
              <w:t xml:space="preserve">Математические </w:t>
            </w:r>
            <w:r>
              <w:rPr>
                <w:spacing w:val="-2"/>
              </w:rPr>
              <w:t>представления</w:t>
            </w:r>
          </w:p>
        </w:tc>
        <w:tc>
          <w:tcPr>
            <w:tcW w:w="730" w:type="dxa"/>
          </w:tcPr>
          <w:p w:rsidR="000C43BF" w:rsidRDefault="000C43BF" w:rsidP="003C40B3">
            <w:pPr>
              <w:pStyle w:val="TableParagraph"/>
              <w:spacing w:line="238" w:lineRule="exact"/>
              <w:ind w:left="23" w:right="8"/>
              <w:jc w:val="center"/>
            </w:pPr>
            <w:r>
              <w:rPr>
                <w:spacing w:val="-5"/>
              </w:rPr>
              <w:t>10/</w:t>
            </w:r>
          </w:p>
          <w:p w:rsidR="000C43BF" w:rsidRDefault="000C43BF" w:rsidP="003C40B3">
            <w:pPr>
              <w:pStyle w:val="TableParagraph"/>
              <w:spacing w:line="246" w:lineRule="exact"/>
              <w:ind w:left="23" w:right="16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606" w:type="dxa"/>
          </w:tcPr>
          <w:p w:rsidR="000C43BF" w:rsidRDefault="000C43BF" w:rsidP="003C40B3">
            <w:pPr>
              <w:pStyle w:val="TableParagraph"/>
              <w:spacing w:line="244" w:lineRule="exact"/>
              <w:ind w:left="2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23" w:type="dxa"/>
          </w:tcPr>
          <w:p w:rsidR="000C43BF" w:rsidRDefault="000C43BF" w:rsidP="003C40B3">
            <w:pPr>
              <w:pStyle w:val="TableParagraph"/>
              <w:spacing w:line="244" w:lineRule="exact"/>
              <w:ind w:left="36" w:right="17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572" w:type="dxa"/>
          </w:tcPr>
          <w:p w:rsidR="000C43BF" w:rsidRDefault="000C43BF" w:rsidP="003C40B3">
            <w:pPr>
              <w:pStyle w:val="TableParagraph"/>
              <w:spacing w:line="244" w:lineRule="exact"/>
              <w:ind w:left="75" w:right="57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567" w:type="dxa"/>
          </w:tcPr>
          <w:p w:rsidR="000C43BF" w:rsidRDefault="000C43BF" w:rsidP="003C40B3">
            <w:pPr>
              <w:pStyle w:val="TableParagraph"/>
              <w:spacing w:line="238" w:lineRule="exact"/>
              <w:ind w:left="140"/>
            </w:pPr>
            <w:r>
              <w:rPr>
                <w:spacing w:val="-5"/>
              </w:rPr>
              <w:t>15/</w:t>
            </w:r>
          </w:p>
          <w:p w:rsidR="000C43BF" w:rsidRDefault="000C43BF" w:rsidP="003C40B3">
            <w:pPr>
              <w:pStyle w:val="TableParagraph"/>
              <w:spacing w:line="246" w:lineRule="exact"/>
              <w:ind w:left="169"/>
            </w:pPr>
            <w:r>
              <w:rPr>
                <w:spacing w:val="-5"/>
              </w:rPr>
              <w:t>15</w:t>
            </w:r>
          </w:p>
        </w:tc>
        <w:tc>
          <w:tcPr>
            <w:tcW w:w="611" w:type="dxa"/>
          </w:tcPr>
          <w:p w:rsidR="000C43BF" w:rsidRDefault="000C43BF" w:rsidP="003C40B3">
            <w:pPr>
              <w:pStyle w:val="TableParagraph"/>
              <w:spacing w:line="244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38" w:type="dxa"/>
          </w:tcPr>
          <w:p w:rsidR="000C43BF" w:rsidRDefault="000C43BF" w:rsidP="003C40B3">
            <w:pPr>
              <w:pStyle w:val="TableParagraph"/>
              <w:spacing w:line="244" w:lineRule="exact"/>
              <w:ind w:left="12" w:righ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520" w:type="dxa"/>
          </w:tcPr>
          <w:p w:rsidR="000C43BF" w:rsidRDefault="000C43BF" w:rsidP="003C40B3">
            <w:pPr>
              <w:pStyle w:val="TableParagraph"/>
              <w:spacing w:line="244" w:lineRule="exact"/>
              <w:ind w:right="11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568" w:type="dxa"/>
          </w:tcPr>
          <w:p w:rsidR="000C43BF" w:rsidRDefault="000C43BF" w:rsidP="003C40B3">
            <w:pPr>
              <w:pStyle w:val="TableParagraph"/>
              <w:spacing w:line="238" w:lineRule="exact"/>
              <w:ind w:left="131"/>
            </w:pPr>
            <w:r>
              <w:rPr>
                <w:spacing w:val="-5"/>
              </w:rPr>
              <w:t>20/</w:t>
            </w:r>
          </w:p>
          <w:p w:rsidR="000C43BF" w:rsidRDefault="000C43BF" w:rsidP="003C40B3">
            <w:pPr>
              <w:pStyle w:val="TableParagraph"/>
              <w:spacing w:line="246" w:lineRule="exact"/>
              <w:ind w:left="160"/>
            </w:pPr>
            <w:r>
              <w:rPr>
                <w:spacing w:val="-5"/>
              </w:rPr>
              <w:t>20</w:t>
            </w:r>
          </w:p>
        </w:tc>
        <w:tc>
          <w:tcPr>
            <w:tcW w:w="572" w:type="dxa"/>
          </w:tcPr>
          <w:p w:rsidR="000C43BF" w:rsidRDefault="000C43BF" w:rsidP="003C40B3">
            <w:pPr>
              <w:pStyle w:val="TableParagraph"/>
              <w:spacing w:line="244" w:lineRule="exact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23" w:type="dxa"/>
          </w:tcPr>
          <w:p w:rsidR="000C43BF" w:rsidRDefault="000C43BF" w:rsidP="003C40B3">
            <w:pPr>
              <w:pStyle w:val="TableParagraph"/>
              <w:spacing w:line="244" w:lineRule="exact"/>
              <w:ind w:left="21" w:right="3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572" w:type="dxa"/>
          </w:tcPr>
          <w:p w:rsidR="000C43BF" w:rsidRDefault="000C43BF" w:rsidP="003C40B3">
            <w:pPr>
              <w:pStyle w:val="TableParagraph"/>
              <w:spacing w:line="244" w:lineRule="exact"/>
              <w:ind w:right="14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715" w:type="dxa"/>
          </w:tcPr>
          <w:p w:rsidR="000C43BF" w:rsidRDefault="000C43BF" w:rsidP="003C40B3">
            <w:pPr>
              <w:pStyle w:val="TableParagraph"/>
              <w:spacing w:line="238" w:lineRule="exact"/>
              <w:ind w:left="200"/>
            </w:pPr>
            <w:r>
              <w:rPr>
                <w:spacing w:val="-5"/>
              </w:rPr>
              <w:t>25/</w:t>
            </w:r>
          </w:p>
          <w:p w:rsidR="000C43BF" w:rsidRDefault="000C43BF" w:rsidP="003C40B3">
            <w:pPr>
              <w:pStyle w:val="TableParagraph"/>
              <w:spacing w:line="246" w:lineRule="exact"/>
              <w:ind w:left="229"/>
            </w:pPr>
            <w:r>
              <w:rPr>
                <w:spacing w:val="-5"/>
              </w:rPr>
              <w:t>25</w:t>
            </w:r>
          </w:p>
        </w:tc>
        <w:tc>
          <w:tcPr>
            <w:tcW w:w="561" w:type="dxa"/>
          </w:tcPr>
          <w:p w:rsidR="000C43BF" w:rsidRDefault="000C43BF" w:rsidP="003C40B3">
            <w:pPr>
              <w:pStyle w:val="TableParagraph"/>
              <w:spacing w:line="244" w:lineRule="exact"/>
              <w:ind w:left="15" w:right="3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27" w:type="dxa"/>
          </w:tcPr>
          <w:p w:rsidR="000C43BF" w:rsidRDefault="000C43BF" w:rsidP="003C40B3">
            <w:pPr>
              <w:pStyle w:val="TableParagraph"/>
              <w:spacing w:line="244" w:lineRule="exact"/>
              <w:ind w:left="4" w:right="2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571" w:type="dxa"/>
          </w:tcPr>
          <w:p w:rsidR="000C43BF" w:rsidRDefault="000C43BF" w:rsidP="003C40B3">
            <w:pPr>
              <w:pStyle w:val="TableParagraph"/>
              <w:spacing w:line="244" w:lineRule="exact"/>
              <w:ind w:left="34" w:right="54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633" w:type="dxa"/>
          </w:tcPr>
          <w:p w:rsidR="000C43BF" w:rsidRDefault="000C43BF" w:rsidP="003C40B3">
            <w:pPr>
              <w:pStyle w:val="TableParagraph"/>
              <w:spacing w:line="238" w:lineRule="exact"/>
              <w:ind w:left="154"/>
            </w:pPr>
            <w:r>
              <w:rPr>
                <w:spacing w:val="-5"/>
              </w:rPr>
              <w:t>30/</w:t>
            </w:r>
          </w:p>
          <w:p w:rsidR="000C43BF" w:rsidRDefault="000C43BF" w:rsidP="003C40B3">
            <w:pPr>
              <w:pStyle w:val="TableParagraph"/>
              <w:spacing w:line="246" w:lineRule="exact"/>
              <w:ind w:left="182"/>
            </w:pPr>
            <w:r>
              <w:rPr>
                <w:spacing w:val="-5"/>
              </w:rPr>
              <w:t>60</w:t>
            </w:r>
          </w:p>
        </w:tc>
        <w:tc>
          <w:tcPr>
            <w:tcW w:w="590" w:type="dxa"/>
          </w:tcPr>
          <w:p w:rsidR="000C43BF" w:rsidRDefault="000C43BF" w:rsidP="003C40B3">
            <w:pPr>
              <w:pStyle w:val="TableParagraph"/>
              <w:spacing w:line="244" w:lineRule="exact"/>
              <w:ind w:left="6" w:right="3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45" w:type="dxa"/>
          </w:tcPr>
          <w:p w:rsidR="000C43BF" w:rsidRDefault="000C43BF" w:rsidP="003C40B3">
            <w:pPr>
              <w:pStyle w:val="TableParagraph"/>
              <w:spacing w:line="244" w:lineRule="exact"/>
              <w:ind w:right="45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571" w:type="dxa"/>
          </w:tcPr>
          <w:p w:rsidR="000C43BF" w:rsidRDefault="000C43BF" w:rsidP="003C40B3">
            <w:pPr>
              <w:pStyle w:val="TableParagraph"/>
              <w:spacing w:line="244" w:lineRule="exact"/>
              <w:ind w:right="54"/>
              <w:jc w:val="center"/>
            </w:pPr>
            <w:r>
              <w:rPr>
                <w:spacing w:val="-5"/>
              </w:rPr>
              <w:t>72</w:t>
            </w:r>
          </w:p>
        </w:tc>
        <w:tc>
          <w:tcPr>
            <w:tcW w:w="672" w:type="dxa"/>
          </w:tcPr>
          <w:p w:rsidR="000C43BF" w:rsidRDefault="000C43BF" w:rsidP="003C40B3">
            <w:pPr>
              <w:pStyle w:val="TableParagraph"/>
              <w:spacing w:line="249" w:lineRule="exact"/>
              <w:ind w:right="58"/>
              <w:jc w:val="center"/>
              <w:rPr>
                <w:b/>
              </w:rPr>
            </w:pPr>
            <w:r>
              <w:rPr>
                <w:b/>
                <w:spacing w:val="-5"/>
              </w:rPr>
              <w:t>216</w:t>
            </w:r>
          </w:p>
        </w:tc>
      </w:tr>
      <w:tr w:rsidR="000C43BF" w:rsidTr="003C40B3">
        <w:trPr>
          <w:trHeight w:val="518"/>
        </w:trPr>
        <w:tc>
          <w:tcPr>
            <w:tcW w:w="610" w:type="dxa"/>
            <w:vMerge/>
            <w:tcBorders>
              <w:top w:val="nil"/>
            </w:tcBorders>
            <w:textDirection w:val="btLr"/>
          </w:tcPr>
          <w:p w:rsidR="000C43BF" w:rsidRDefault="000C43BF" w:rsidP="003C40B3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</w:tcPr>
          <w:p w:rsidR="000C43BF" w:rsidRDefault="000C43BF" w:rsidP="003C40B3">
            <w:pPr>
              <w:pStyle w:val="TableParagraph"/>
              <w:spacing w:line="244" w:lineRule="exact"/>
              <w:ind w:left="34" w:right="3"/>
              <w:jc w:val="center"/>
            </w:pPr>
            <w:r>
              <w:rPr>
                <w:spacing w:val="-2"/>
              </w:rPr>
              <w:t>Окружающий</w:t>
            </w:r>
            <w:r>
              <w:rPr>
                <w:spacing w:val="6"/>
              </w:rPr>
              <w:t xml:space="preserve"> </w:t>
            </w:r>
            <w:r>
              <w:rPr>
                <w:spacing w:val="-5"/>
              </w:rPr>
              <w:t>мир</w:t>
            </w:r>
          </w:p>
        </w:tc>
        <w:tc>
          <w:tcPr>
            <w:tcW w:w="730" w:type="dxa"/>
          </w:tcPr>
          <w:p w:rsidR="000C43BF" w:rsidRDefault="000C43BF" w:rsidP="003C40B3">
            <w:pPr>
              <w:pStyle w:val="TableParagraph"/>
              <w:spacing w:line="244" w:lineRule="exact"/>
              <w:ind w:left="224"/>
            </w:pPr>
            <w:r>
              <w:rPr>
                <w:spacing w:val="-5"/>
              </w:rPr>
              <w:t>10/</w:t>
            </w:r>
          </w:p>
          <w:p w:rsidR="000C43BF" w:rsidRDefault="000C43BF" w:rsidP="003C40B3">
            <w:pPr>
              <w:pStyle w:val="TableParagraph"/>
              <w:spacing w:before="1" w:line="252" w:lineRule="exact"/>
              <w:ind w:left="229"/>
            </w:pPr>
            <w:r>
              <w:rPr>
                <w:spacing w:val="-5"/>
              </w:rPr>
              <w:t>7,5</w:t>
            </w:r>
          </w:p>
        </w:tc>
        <w:tc>
          <w:tcPr>
            <w:tcW w:w="606" w:type="dxa"/>
          </w:tcPr>
          <w:p w:rsidR="000C43BF" w:rsidRDefault="000C43BF" w:rsidP="003C40B3">
            <w:pPr>
              <w:pStyle w:val="TableParagraph"/>
              <w:spacing w:line="244" w:lineRule="exact"/>
              <w:ind w:left="29" w:right="5"/>
              <w:jc w:val="center"/>
            </w:pPr>
            <w:r>
              <w:rPr>
                <w:spacing w:val="-4"/>
              </w:rPr>
              <w:t>0,75</w:t>
            </w:r>
          </w:p>
        </w:tc>
        <w:tc>
          <w:tcPr>
            <w:tcW w:w="423" w:type="dxa"/>
          </w:tcPr>
          <w:p w:rsidR="000C43BF" w:rsidRDefault="000C43BF" w:rsidP="003C40B3">
            <w:pPr>
              <w:pStyle w:val="TableParagraph"/>
              <w:spacing w:line="244" w:lineRule="exact"/>
              <w:ind w:left="36" w:right="17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572" w:type="dxa"/>
          </w:tcPr>
          <w:p w:rsidR="000C43BF" w:rsidRDefault="000C43BF" w:rsidP="003C40B3">
            <w:pPr>
              <w:pStyle w:val="TableParagraph"/>
              <w:spacing w:line="244" w:lineRule="exact"/>
              <w:ind w:left="75" w:right="57"/>
              <w:jc w:val="center"/>
            </w:pPr>
            <w:r>
              <w:rPr>
                <w:spacing w:val="-5"/>
              </w:rPr>
              <w:t>27</w:t>
            </w:r>
          </w:p>
        </w:tc>
        <w:tc>
          <w:tcPr>
            <w:tcW w:w="567" w:type="dxa"/>
          </w:tcPr>
          <w:p w:rsidR="000C43BF" w:rsidRDefault="000C43BF" w:rsidP="003C40B3">
            <w:pPr>
              <w:pStyle w:val="TableParagraph"/>
              <w:spacing w:line="244" w:lineRule="exact"/>
              <w:ind w:left="140"/>
            </w:pPr>
            <w:r>
              <w:rPr>
                <w:spacing w:val="-5"/>
              </w:rPr>
              <w:t>15/</w:t>
            </w:r>
          </w:p>
          <w:p w:rsidR="000C43BF" w:rsidRDefault="000C43BF" w:rsidP="003C40B3">
            <w:pPr>
              <w:pStyle w:val="TableParagraph"/>
              <w:spacing w:before="1" w:line="252" w:lineRule="exact"/>
              <w:ind w:left="49"/>
            </w:pPr>
            <w:r>
              <w:rPr>
                <w:spacing w:val="-2"/>
              </w:rPr>
              <w:t>11,25</w:t>
            </w:r>
          </w:p>
        </w:tc>
        <w:tc>
          <w:tcPr>
            <w:tcW w:w="611" w:type="dxa"/>
          </w:tcPr>
          <w:p w:rsidR="000C43BF" w:rsidRDefault="000C43BF" w:rsidP="003C40B3">
            <w:pPr>
              <w:pStyle w:val="TableParagraph"/>
              <w:spacing w:line="244" w:lineRule="exact"/>
              <w:ind w:left="5"/>
              <w:jc w:val="center"/>
            </w:pPr>
            <w:r>
              <w:rPr>
                <w:spacing w:val="-4"/>
              </w:rPr>
              <w:t>0,75</w:t>
            </w:r>
          </w:p>
        </w:tc>
        <w:tc>
          <w:tcPr>
            <w:tcW w:w="438" w:type="dxa"/>
          </w:tcPr>
          <w:p w:rsidR="000C43BF" w:rsidRDefault="000C43BF" w:rsidP="003C40B3">
            <w:pPr>
              <w:pStyle w:val="TableParagraph"/>
              <w:spacing w:line="244" w:lineRule="exact"/>
              <w:ind w:left="12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520" w:type="dxa"/>
          </w:tcPr>
          <w:p w:rsidR="000C43BF" w:rsidRDefault="000C43BF" w:rsidP="003C40B3">
            <w:pPr>
              <w:pStyle w:val="TableParagraph"/>
              <w:spacing w:line="244" w:lineRule="exact"/>
              <w:ind w:right="11"/>
              <w:jc w:val="center"/>
            </w:pPr>
            <w:r>
              <w:rPr>
                <w:spacing w:val="-5"/>
              </w:rPr>
              <w:t>27</w:t>
            </w:r>
          </w:p>
        </w:tc>
        <w:tc>
          <w:tcPr>
            <w:tcW w:w="568" w:type="dxa"/>
          </w:tcPr>
          <w:p w:rsidR="000C43BF" w:rsidRDefault="000C43BF" w:rsidP="003C40B3">
            <w:pPr>
              <w:pStyle w:val="TableParagraph"/>
              <w:spacing w:line="244" w:lineRule="exact"/>
              <w:ind w:left="131"/>
            </w:pPr>
            <w:r>
              <w:rPr>
                <w:spacing w:val="-5"/>
              </w:rPr>
              <w:t>20/</w:t>
            </w:r>
          </w:p>
          <w:p w:rsidR="000C43BF" w:rsidRDefault="000C43BF" w:rsidP="003C40B3">
            <w:pPr>
              <w:pStyle w:val="TableParagraph"/>
              <w:spacing w:before="1" w:line="252" w:lineRule="exact"/>
              <w:ind w:left="160"/>
            </w:pPr>
            <w:r>
              <w:rPr>
                <w:spacing w:val="-5"/>
              </w:rPr>
              <w:t>10</w:t>
            </w:r>
          </w:p>
        </w:tc>
        <w:tc>
          <w:tcPr>
            <w:tcW w:w="572" w:type="dxa"/>
          </w:tcPr>
          <w:p w:rsidR="000C43BF" w:rsidRDefault="000C43BF" w:rsidP="003C40B3">
            <w:pPr>
              <w:pStyle w:val="TableParagraph"/>
              <w:spacing w:line="244" w:lineRule="exact"/>
              <w:ind w:right="2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423" w:type="dxa"/>
          </w:tcPr>
          <w:p w:rsidR="000C43BF" w:rsidRDefault="000C43BF" w:rsidP="003C40B3">
            <w:pPr>
              <w:pStyle w:val="TableParagraph"/>
              <w:spacing w:line="244" w:lineRule="exact"/>
              <w:ind w:left="21" w:right="3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72" w:type="dxa"/>
          </w:tcPr>
          <w:p w:rsidR="000C43BF" w:rsidRDefault="000C43BF" w:rsidP="003C40B3">
            <w:pPr>
              <w:pStyle w:val="TableParagraph"/>
              <w:spacing w:line="244" w:lineRule="exact"/>
              <w:ind w:right="14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715" w:type="dxa"/>
          </w:tcPr>
          <w:p w:rsidR="000C43BF" w:rsidRDefault="000C43BF" w:rsidP="003C40B3">
            <w:pPr>
              <w:pStyle w:val="TableParagraph"/>
              <w:spacing w:line="244" w:lineRule="exact"/>
              <w:ind w:left="200"/>
            </w:pPr>
            <w:r>
              <w:rPr>
                <w:spacing w:val="-5"/>
              </w:rPr>
              <w:t>25/</w:t>
            </w:r>
          </w:p>
          <w:p w:rsidR="000C43BF" w:rsidRDefault="000C43BF" w:rsidP="003C40B3">
            <w:pPr>
              <w:pStyle w:val="TableParagraph"/>
              <w:spacing w:before="1" w:line="252" w:lineRule="exact"/>
              <w:ind w:left="147"/>
            </w:pPr>
            <w:r>
              <w:rPr>
                <w:spacing w:val="-4"/>
              </w:rPr>
              <w:t>12,5</w:t>
            </w:r>
          </w:p>
        </w:tc>
        <w:tc>
          <w:tcPr>
            <w:tcW w:w="561" w:type="dxa"/>
          </w:tcPr>
          <w:p w:rsidR="000C43BF" w:rsidRDefault="000C43BF" w:rsidP="003C40B3">
            <w:pPr>
              <w:pStyle w:val="TableParagraph"/>
              <w:spacing w:line="244" w:lineRule="exact"/>
              <w:ind w:left="10" w:right="32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427" w:type="dxa"/>
          </w:tcPr>
          <w:p w:rsidR="000C43BF" w:rsidRDefault="000C43BF" w:rsidP="003C40B3">
            <w:pPr>
              <w:pStyle w:val="TableParagraph"/>
              <w:spacing w:line="244" w:lineRule="exact"/>
              <w:ind w:left="4" w:right="2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71" w:type="dxa"/>
          </w:tcPr>
          <w:p w:rsidR="000C43BF" w:rsidRDefault="000C43BF" w:rsidP="003C40B3">
            <w:pPr>
              <w:pStyle w:val="TableParagraph"/>
              <w:spacing w:line="244" w:lineRule="exact"/>
              <w:ind w:left="34" w:right="54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633" w:type="dxa"/>
          </w:tcPr>
          <w:p w:rsidR="000C43BF" w:rsidRDefault="000C43BF" w:rsidP="003C40B3">
            <w:pPr>
              <w:pStyle w:val="TableParagraph"/>
              <w:spacing w:line="244" w:lineRule="exact"/>
              <w:ind w:left="154"/>
            </w:pPr>
            <w:r>
              <w:rPr>
                <w:spacing w:val="-5"/>
              </w:rPr>
              <w:t>30/</w:t>
            </w:r>
          </w:p>
          <w:p w:rsidR="000C43BF" w:rsidRDefault="000C43BF" w:rsidP="003C40B3">
            <w:pPr>
              <w:pStyle w:val="TableParagraph"/>
              <w:spacing w:before="1" w:line="252" w:lineRule="exact"/>
              <w:ind w:left="182"/>
            </w:pPr>
            <w:r>
              <w:rPr>
                <w:spacing w:val="-5"/>
              </w:rPr>
              <w:t>15</w:t>
            </w:r>
          </w:p>
        </w:tc>
        <w:tc>
          <w:tcPr>
            <w:tcW w:w="590" w:type="dxa"/>
          </w:tcPr>
          <w:p w:rsidR="000C43BF" w:rsidRDefault="000C43BF" w:rsidP="003C40B3">
            <w:pPr>
              <w:pStyle w:val="TableParagraph"/>
              <w:spacing w:line="244" w:lineRule="exact"/>
              <w:ind w:left="10" w:right="38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345" w:type="dxa"/>
          </w:tcPr>
          <w:p w:rsidR="000C43BF" w:rsidRDefault="000C43BF" w:rsidP="003C40B3">
            <w:pPr>
              <w:pStyle w:val="TableParagraph"/>
              <w:spacing w:line="244" w:lineRule="exact"/>
              <w:ind w:right="4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71" w:type="dxa"/>
          </w:tcPr>
          <w:p w:rsidR="000C43BF" w:rsidRDefault="000C43BF" w:rsidP="003C40B3">
            <w:pPr>
              <w:pStyle w:val="TableParagraph"/>
              <w:spacing w:line="244" w:lineRule="exact"/>
              <w:ind w:right="54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672" w:type="dxa"/>
          </w:tcPr>
          <w:p w:rsidR="000C43BF" w:rsidRDefault="000C43BF" w:rsidP="003C40B3">
            <w:pPr>
              <w:pStyle w:val="TableParagraph"/>
              <w:spacing w:line="249" w:lineRule="exact"/>
              <w:ind w:right="58"/>
              <w:jc w:val="center"/>
              <w:rPr>
                <w:b/>
              </w:rPr>
            </w:pPr>
            <w:r>
              <w:rPr>
                <w:b/>
                <w:spacing w:val="-5"/>
              </w:rPr>
              <w:t>108</w:t>
            </w:r>
          </w:p>
        </w:tc>
      </w:tr>
      <w:tr w:rsidR="000C43BF" w:rsidTr="003C40B3">
        <w:trPr>
          <w:trHeight w:val="504"/>
        </w:trPr>
        <w:tc>
          <w:tcPr>
            <w:tcW w:w="610" w:type="dxa"/>
            <w:vMerge/>
            <w:tcBorders>
              <w:top w:val="nil"/>
            </w:tcBorders>
            <w:textDirection w:val="btLr"/>
          </w:tcPr>
          <w:p w:rsidR="000C43BF" w:rsidRDefault="000C43BF" w:rsidP="003C40B3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</w:tcPr>
          <w:p w:rsidR="000C43BF" w:rsidRDefault="000C43BF" w:rsidP="003C40B3">
            <w:pPr>
              <w:pStyle w:val="TableParagraph"/>
              <w:spacing w:line="245" w:lineRule="exact"/>
              <w:ind w:left="36" w:right="3"/>
              <w:jc w:val="center"/>
            </w:pPr>
            <w:r>
              <w:rPr>
                <w:spacing w:val="-2"/>
              </w:rPr>
              <w:t>Природа</w:t>
            </w:r>
          </w:p>
        </w:tc>
        <w:tc>
          <w:tcPr>
            <w:tcW w:w="730" w:type="dxa"/>
          </w:tcPr>
          <w:p w:rsidR="000C43BF" w:rsidRDefault="000C43BF" w:rsidP="003C40B3">
            <w:pPr>
              <w:pStyle w:val="TableParagraph"/>
              <w:spacing w:line="238" w:lineRule="exact"/>
              <w:ind w:left="224"/>
            </w:pPr>
            <w:r>
              <w:rPr>
                <w:spacing w:val="-5"/>
              </w:rPr>
              <w:t>10/</w:t>
            </w:r>
          </w:p>
          <w:p w:rsidR="000C43BF" w:rsidRDefault="000C43BF" w:rsidP="003C40B3">
            <w:pPr>
              <w:pStyle w:val="TableParagraph"/>
              <w:spacing w:line="246" w:lineRule="exact"/>
              <w:ind w:left="229"/>
            </w:pPr>
            <w:r>
              <w:rPr>
                <w:spacing w:val="-5"/>
              </w:rPr>
              <w:t>2,5</w:t>
            </w:r>
          </w:p>
        </w:tc>
        <w:tc>
          <w:tcPr>
            <w:tcW w:w="606" w:type="dxa"/>
          </w:tcPr>
          <w:p w:rsidR="000C43BF" w:rsidRDefault="000C43BF" w:rsidP="003C40B3">
            <w:pPr>
              <w:pStyle w:val="TableParagraph"/>
              <w:spacing w:line="245" w:lineRule="exact"/>
              <w:ind w:left="29" w:right="5"/>
              <w:jc w:val="center"/>
            </w:pPr>
            <w:r>
              <w:rPr>
                <w:spacing w:val="-4"/>
              </w:rPr>
              <w:t>0,25</w:t>
            </w:r>
          </w:p>
        </w:tc>
        <w:tc>
          <w:tcPr>
            <w:tcW w:w="423" w:type="dxa"/>
          </w:tcPr>
          <w:p w:rsidR="000C43BF" w:rsidRDefault="000C43BF" w:rsidP="003C40B3">
            <w:pPr>
              <w:pStyle w:val="TableParagraph"/>
              <w:spacing w:line="245" w:lineRule="exact"/>
              <w:ind w:left="36" w:right="1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72" w:type="dxa"/>
          </w:tcPr>
          <w:p w:rsidR="000C43BF" w:rsidRDefault="000C43BF" w:rsidP="003C40B3">
            <w:pPr>
              <w:pStyle w:val="TableParagraph"/>
              <w:spacing w:line="245" w:lineRule="exact"/>
              <w:ind w:left="75" w:right="52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567" w:type="dxa"/>
          </w:tcPr>
          <w:p w:rsidR="000C43BF" w:rsidRDefault="000C43BF" w:rsidP="003C40B3">
            <w:pPr>
              <w:pStyle w:val="TableParagraph"/>
              <w:spacing w:line="238" w:lineRule="exact"/>
              <w:ind w:left="174"/>
            </w:pPr>
            <w:r>
              <w:rPr>
                <w:spacing w:val="-5"/>
              </w:rPr>
              <w:t>15/</w:t>
            </w:r>
          </w:p>
          <w:p w:rsidR="000C43BF" w:rsidRDefault="000C43BF" w:rsidP="003C40B3">
            <w:pPr>
              <w:pStyle w:val="TableParagraph"/>
              <w:spacing w:line="246" w:lineRule="exact"/>
              <w:ind w:left="121"/>
            </w:pPr>
            <w:r>
              <w:rPr>
                <w:spacing w:val="-4"/>
              </w:rPr>
              <w:t>3,75</w:t>
            </w:r>
          </w:p>
        </w:tc>
        <w:tc>
          <w:tcPr>
            <w:tcW w:w="611" w:type="dxa"/>
          </w:tcPr>
          <w:p w:rsidR="000C43BF" w:rsidRDefault="000C43BF" w:rsidP="003C40B3">
            <w:pPr>
              <w:pStyle w:val="TableParagraph"/>
              <w:spacing w:line="245" w:lineRule="exact"/>
              <w:ind w:left="12" w:right="81"/>
              <w:jc w:val="center"/>
            </w:pPr>
            <w:r>
              <w:rPr>
                <w:spacing w:val="-4"/>
              </w:rPr>
              <w:t>0,25</w:t>
            </w:r>
          </w:p>
        </w:tc>
        <w:tc>
          <w:tcPr>
            <w:tcW w:w="438" w:type="dxa"/>
          </w:tcPr>
          <w:p w:rsidR="000C43BF" w:rsidRDefault="000C43BF" w:rsidP="003C40B3">
            <w:pPr>
              <w:pStyle w:val="TableParagraph"/>
              <w:spacing w:line="245" w:lineRule="exact"/>
              <w:ind w:left="12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20" w:type="dxa"/>
          </w:tcPr>
          <w:p w:rsidR="000C43BF" w:rsidRDefault="000C43BF" w:rsidP="003C40B3">
            <w:pPr>
              <w:pStyle w:val="TableParagraph"/>
              <w:spacing w:line="245" w:lineRule="exact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568" w:type="dxa"/>
          </w:tcPr>
          <w:p w:rsidR="000C43BF" w:rsidRDefault="000C43BF" w:rsidP="003C40B3">
            <w:pPr>
              <w:pStyle w:val="TableParagraph"/>
              <w:spacing w:line="238" w:lineRule="exact"/>
              <w:ind w:left="131"/>
            </w:pPr>
            <w:r>
              <w:rPr>
                <w:spacing w:val="-5"/>
              </w:rPr>
              <w:t>20/</w:t>
            </w:r>
          </w:p>
          <w:p w:rsidR="000C43BF" w:rsidRDefault="000C43BF" w:rsidP="003C40B3">
            <w:pPr>
              <w:pStyle w:val="TableParagraph"/>
              <w:spacing w:line="246" w:lineRule="exact"/>
              <w:ind w:left="160"/>
            </w:pPr>
            <w:r>
              <w:rPr>
                <w:spacing w:val="-5"/>
              </w:rPr>
              <w:t>10</w:t>
            </w:r>
          </w:p>
        </w:tc>
        <w:tc>
          <w:tcPr>
            <w:tcW w:w="572" w:type="dxa"/>
          </w:tcPr>
          <w:p w:rsidR="000C43BF" w:rsidRDefault="000C43BF" w:rsidP="003C40B3">
            <w:pPr>
              <w:pStyle w:val="TableParagraph"/>
              <w:spacing w:line="245" w:lineRule="exact"/>
              <w:ind w:right="2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423" w:type="dxa"/>
          </w:tcPr>
          <w:p w:rsidR="000C43BF" w:rsidRDefault="000C43BF" w:rsidP="003C40B3">
            <w:pPr>
              <w:pStyle w:val="TableParagraph"/>
              <w:spacing w:line="245" w:lineRule="exact"/>
              <w:ind w:left="21" w:right="3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72" w:type="dxa"/>
          </w:tcPr>
          <w:p w:rsidR="000C43BF" w:rsidRDefault="000C43BF" w:rsidP="003C40B3">
            <w:pPr>
              <w:pStyle w:val="TableParagraph"/>
              <w:spacing w:line="245" w:lineRule="exact"/>
              <w:ind w:right="14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715" w:type="dxa"/>
          </w:tcPr>
          <w:p w:rsidR="000C43BF" w:rsidRDefault="000C43BF" w:rsidP="003C40B3">
            <w:pPr>
              <w:pStyle w:val="TableParagraph"/>
              <w:spacing w:line="238" w:lineRule="exact"/>
              <w:ind w:left="200"/>
            </w:pPr>
            <w:r>
              <w:rPr>
                <w:spacing w:val="-5"/>
              </w:rPr>
              <w:t>25/</w:t>
            </w:r>
          </w:p>
          <w:p w:rsidR="000C43BF" w:rsidRDefault="000C43BF" w:rsidP="003C40B3">
            <w:pPr>
              <w:pStyle w:val="TableParagraph"/>
              <w:spacing w:line="246" w:lineRule="exact"/>
              <w:ind w:left="147"/>
            </w:pPr>
            <w:r>
              <w:rPr>
                <w:spacing w:val="-4"/>
              </w:rPr>
              <w:t>12,5</w:t>
            </w:r>
          </w:p>
        </w:tc>
        <w:tc>
          <w:tcPr>
            <w:tcW w:w="561" w:type="dxa"/>
          </w:tcPr>
          <w:p w:rsidR="000C43BF" w:rsidRDefault="000C43BF" w:rsidP="003C40B3">
            <w:pPr>
              <w:pStyle w:val="TableParagraph"/>
              <w:spacing w:line="245" w:lineRule="exact"/>
              <w:ind w:left="10" w:right="32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427" w:type="dxa"/>
          </w:tcPr>
          <w:p w:rsidR="000C43BF" w:rsidRDefault="000C43BF" w:rsidP="003C40B3">
            <w:pPr>
              <w:pStyle w:val="TableParagraph"/>
              <w:spacing w:line="245" w:lineRule="exact"/>
              <w:ind w:left="4" w:right="2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71" w:type="dxa"/>
          </w:tcPr>
          <w:p w:rsidR="000C43BF" w:rsidRDefault="000C43BF" w:rsidP="003C40B3">
            <w:pPr>
              <w:pStyle w:val="TableParagraph"/>
              <w:spacing w:line="245" w:lineRule="exact"/>
              <w:ind w:left="34" w:right="54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633" w:type="dxa"/>
          </w:tcPr>
          <w:p w:rsidR="000C43BF" w:rsidRDefault="000C43BF" w:rsidP="003C40B3">
            <w:pPr>
              <w:pStyle w:val="TableParagraph"/>
              <w:spacing w:line="238" w:lineRule="exact"/>
              <w:ind w:left="154"/>
            </w:pPr>
            <w:r>
              <w:rPr>
                <w:spacing w:val="-5"/>
              </w:rPr>
              <w:t>30/</w:t>
            </w:r>
          </w:p>
          <w:p w:rsidR="000C43BF" w:rsidRDefault="000C43BF" w:rsidP="003C40B3">
            <w:pPr>
              <w:pStyle w:val="TableParagraph"/>
              <w:spacing w:line="246" w:lineRule="exact"/>
              <w:ind w:left="182"/>
            </w:pPr>
            <w:r>
              <w:rPr>
                <w:spacing w:val="-5"/>
              </w:rPr>
              <w:t>15</w:t>
            </w:r>
          </w:p>
        </w:tc>
        <w:tc>
          <w:tcPr>
            <w:tcW w:w="590" w:type="dxa"/>
          </w:tcPr>
          <w:p w:rsidR="000C43BF" w:rsidRDefault="000C43BF" w:rsidP="003C40B3">
            <w:pPr>
              <w:pStyle w:val="TableParagraph"/>
              <w:spacing w:line="245" w:lineRule="exact"/>
              <w:ind w:left="10" w:right="38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345" w:type="dxa"/>
          </w:tcPr>
          <w:p w:rsidR="000C43BF" w:rsidRDefault="000C43BF" w:rsidP="003C40B3">
            <w:pPr>
              <w:pStyle w:val="TableParagraph"/>
              <w:spacing w:line="245" w:lineRule="exact"/>
              <w:ind w:right="4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71" w:type="dxa"/>
          </w:tcPr>
          <w:p w:rsidR="000C43BF" w:rsidRDefault="000C43BF" w:rsidP="003C40B3">
            <w:pPr>
              <w:pStyle w:val="TableParagraph"/>
              <w:spacing w:line="245" w:lineRule="exact"/>
              <w:ind w:right="54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672" w:type="dxa"/>
          </w:tcPr>
          <w:p w:rsidR="000C43BF" w:rsidRDefault="000C43BF" w:rsidP="003C40B3">
            <w:pPr>
              <w:pStyle w:val="TableParagraph"/>
              <w:spacing w:line="249" w:lineRule="exact"/>
              <w:ind w:right="58"/>
              <w:jc w:val="center"/>
              <w:rPr>
                <w:b/>
              </w:rPr>
            </w:pPr>
            <w:r>
              <w:rPr>
                <w:b/>
                <w:spacing w:val="-5"/>
              </w:rPr>
              <w:t>72</w:t>
            </w:r>
          </w:p>
        </w:tc>
      </w:tr>
      <w:tr w:rsidR="000C43BF" w:rsidTr="003C40B3">
        <w:trPr>
          <w:trHeight w:val="508"/>
        </w:trPr>
        <w:tc>
          <w:tcPr>
            <w:tcW w:w="610" w:type="dxa"/>
            <w:textDirection w:val="btLr"/>
          </w:tcPr>
          <w:p w:rsidR="000C43BF" w:rsidRDefault="000C43BF" w:rsidP="003C40B3">
            <w:pPr>
              <w:pStyle w:val="TableParagraph"/>
              <w:spacing w:before="60" w:line="260" w:lineRule="atLeast"/>
              <w:ind w:left="115" w:right="10" w:hanging="116"/>
            </w:pPr>
            <w:r>
              <w:rPr>
                <w:spacing w:val="-4"/>
              </w:rPr>
              <w:t>Рече-че-</w:t>
            </w:r>
          </w:p>
        </w:tc>
        <w:tc>
          <w:tcPr>
            <w:tcW w:w="2939" w:type="dxa"/>
          </w:tcPr>
          <w:p w:rsidR="000C43BF" w:rsidRDefault="000C43BF" w:rsidP="003C40B3">
            <w:pPr>
              <w:pStyle w:val="TableParagraph"/>
              <w:spacing w:line="244" w:lineRule="exact"/>
              <w:ind w:left="36" w:right="3"/>
              <w:jc w:val="center"/>
            </w:pPr>
            <w:r>
              <w:t>Речевое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развитие</w:t>
            </w:r>
          </w:p>
        </w:tc>
        <w:tc>
          <w:tcPr>
            <w:tcW w:w="730" w:type="dxa"/>
          </w:tcPr>
          <w:p w:rsidR="000C43BF" w:rsidRDefault="000C43BF" w:rsidP="003C40B3">
            <w:pPr>
              <w:pStyle w:val="TableParagraph"/>
              <w:spacing w:line="240" w:lineRule="exact"/>
              <w:ind w:left="23" w:right="8"/>
              <w:jc w:val="center"/>
            </w:pPr>
            <w:r>
              <w:rPr>
                <w:spacing w:val="-5"/>
              </w:rPr>
              <w:t>10/</w:t>
            </w:r>
          </w:p>
          <w:p w:rsidR="000C43BF" w:rsidRDefault="000C43BF" w:rsidP="003C40B3">
            <w:pPr>
              <w:pStyle w:val="TableParagraph"/>
              <w:spacing w:line="248" w:lineRule="exact"/>
              <w:ind w:left="23" w:right="16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606" w:type="dxa"/>
          </w:tcPr>
          <w:p w:rsidR="000C43BF" w:rsidRDefault="000C43BF" w:rsidP="003C40B3">
            <w:pPr>
              <w:pStyle w:val="TableParagraph"/>
              <w:spacing w:line="244" w:lineRule="exact"/>
              <w:ind w:left="2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23" w:type="dxa"/>
          </w:tcPr>
          <w:p w:rsidR="000C43BF" w:rsidRDefault="000C43BF" w:rsidP="003C40B3">
            <w:pPr>
              <w:pStyle w:val="TableParagraph"/>
              <w:spacing w:line="244" w:lineRule="exact"/>
              <w:ind w:left="36" w:right="17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572" w:type="dxa"/>
          </w:tcPr>
          <w:p w:rsidR="000C43BF" w:rsidRDefault="000C43BF" w:rsidP="003C40B3">
            <w:pPr>
              <w:pStyle w:val="TableParagraph"/>
              <w:spacing w:line="244" w:lineRule="exact"/>
              <w:ind w:left="75" w:right="57"/>
              <w:jc w:val="center"/>
            </w:pPr>
            <w:r>
              <w:rPr>
                <w:spacing w:val="-5"/>
              </w:rPr>
              <w:t>72</w:t>
            </w:r>
          </w:p>
        </w:tc>
        <w:tc>
          <w:tcPr>
            <w:tcW w:w="567" w:type="dxa"/>
          </w:tcPr>
          <w:p w:rsidR="000C43BF" w:rsidRDefault="000C43BF" w:rsidP="003C40B3">
            <w:pPr>
              <w:pStyle w:val="TableParagraph"/>
              <w:spacing w:line="240" w:lineRule="exact"/>
              <w:ind w:left="140"/>
            </w:pPr>
            <w:r>
              <w:rPr>
                <w:spacing w:val="-5"/>
              </w:rPr>
              <w:t>15/</w:t>
            </w:r>
          </w:p>
          <w:p w:rsidR="000C43BF" w:rsidRDefault="000C43BF" w:rsidP="003C40B3">
            <w:pPr>
              <w:pStyle w:val="TableParagraph"/>
              <w:spacing w:line="248" w:lineRule="exact"/>
              <w:ind w:left="169"/>
            </w:pPr>
            <w:r>
              <w:rPr>
                <w:spacing w:val="-5"/>
              </w:rPr>
              <w:t>15</w:t>
            </w:r>
          </w:p>
        </w:tc>
        <w:tc>
          <w:tcPr>
            <w:tcW w:w="611" w:type="dxa"/>
          </w:tcPr>
          <w:p w:rsidR="000C43BF" w:rsidRDefault="000C43BF" w:rsidP="003C40B3">
            <w:pPr>
              <w:pStyle w:val="TableParagraph"/>
              <w:spacing w:line="244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38" w:type="dxa"/>
          </w:tcPr>
          <w:p w:rsidR="000C43BF" w:rsidRDefault="000C43BF" w:rsidP="003C40B3">
            <w:pPr>
              <w:pStyle w:val="TableParagraph"/>
              <w:spacing w:line="244" w:lineRule="exact"/>
              <w:ind w:left="12" w:righ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520" w:type="dxa"/>
          </w:tcPr>
          <w:p w:rsidR="000C43BF" w:rsidRDefault="000C43BF" w:rsidP="003C40B3">
            <w:pPr>
              <w:pStyle w:val="TableParagraph"/>
              <w:spacing w:line="244" w:lineRule="exact"/>
              <w:ind w:right="11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568" w:type="dxa"/>
          </w:tcPr>
          <w:p w:rsidR="000C43BF" w:rsidRDefault="000C43BF" w:rsidP="003C40B3">
            <w:pPr>
              <w:pStyle w:val="TableParagraph"/>
              <w:spacing w:line="240" w:lineRule="exact"/>
              <w:ind w:left="131"/>
            </w:pPr>
            <w:r>
              <w:rPr>
                <w:spacing w:val="-5"/>
              </w:rPr>
              <w:t>20/</w:t>
            </w:r>
          </w:p>
          <w:p w:rsidR="000C43BF" w:rsidRDefault="000C43BF" w:rsidP="003C40B3">
            <w:pPr>
              <w:pStyle w:val="TableParagraph"/>
              <w:spacing w:line="248" w:lineRule="exact"/>
              <w:ind w:left="160"/>
            </w:pPr>
            <w:r>
              <w:rPr>
                <w:spacing w:val="-5"/>
              </w:rPr>
              <w:t>10</w:t>
            </w:r>
          </w:p>
        </w:tc>
        <w:tc>
          <w:tcPr>
            <w:tcW w:w="572" w:type="dxa"/>
          </w:tcPr>
          <w:p w:rsidR="000C43BF" w:rsidRDefault="000C43BF" w:rsidP="003C40B3">
            <w:pPr>
              <w:pStyle w:val="TableParagraph"/>
              <w:spacing w:line="244" w:lineRule="exact"/>
              <w:ind w:right="2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423" w:type="dxa"/>
          </w:tcPr>
          <w:p w:rsidR="000C43BF" w:rsidRDefault="000C43BF" w:rsidP="003C40B3">
            <w:pPr>
              <w:pStyle w:val="TableParagraph"/>
              <w:spacing w:line="244" w:lineRule="exact"/>
              <w:ind w:left="21" w:right="3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72" w:type="dxa"/>
          </w:tcPr>
          <w:p w:rsidR="000C43BF" w:rsidRDefault="000C43BF" w:rsidP="003C40B3">
            <w:pPr>
              <w:pStyle w:val="TableParagraph"/>
              <w:spacing w:line="244" w:lineRule="exact"/>
              <w:ind w:right="14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715" w:type="dxa"/>
          </w:tcPr>
          <w:p w:rsidR="000C43BF" w:rsidRDefault="000C43BF" w:rsidP="003C40B3">
            <w:pPr>
              <w:pStyle w:val="TableParagraph"/>
              <w:spacing w:line="240" w:lineRule="exact"/>
              <w:ind w:left="200"/>
            </w:pPr>
            <w:r>
              <w:rPr>
                <w:spacing w:val="-5"/>
              </w:rPr>
              <w:t>25/</w:t>
            </w:r>
          </w:p>
          <w:p w:rsidR="000C43BF" w:rsidRDefault="000C43BF" w:rsidP="003C40B3">
            <w:pPr>
              <w:pStyle w:val="TableParagraph"/>
              <w:spacing w:line="248" w:lineRule="exact"/>
              <w:ind w:left="229"/>
            </w:pPr>
            <w:r>
              <w:rPr>
                <w:spacing w:val="-5"/>
              </w:rPr>
              <w:t>25</w:t>
            </w:r>
          </w:p>
        </w:tc>
        <w:tc>
          <w:tcPr>
            <w:tcW w:w="561" w:type="dxa"/>
          </w:tcPr>
          <w:p w:rsidR="000C43BF" w:rsidRDefault="000C43BF" w:rsidP="003C40B3">
            <w:pPr>
              <w:pStyle w:val="TableParagraph"/>
              <w:spacing w:line="244" w:lineRule="exact"/>
              <w:ind w:left="10" w:right="32"/>
              <w:jc w:val="center"/>
            </w:pPr>
            <w:r>
              <w:rPr>
                <w:spacing w:val="-5"/>
              </w:rPr>
              <w:t>1,5</w:t>
            </w:r>
          </w:p>
        </w:tc>
        <w:tc>
          <w:tcPr>
            <w:tcW w:w="427" w:type="dxa"/>
          </w:tcPr>
          <w:p w:rsidR="000C43BF" w:rsidRDefault="000C43BF" w:rsidP="003C40B3">
            <w:pPr>
              <w:pStyle w:val="TableParagraph"/>
              <w:spacing w:line="244" w:lineRule="exact"/>
              <w:ind w:left="4" w:right="21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571" w:type="dxa"/>
          </w:tcPr>
          <w:p w:rsidR="000C43BF" w:rsidRDefault="000C43BF" w:rsidP="003C40B3">
            <w:pPr>
              <w:pStyle w:val="TableParagraph"/>
              <w:spacing w:line="244" w:lineRule="exact"/>
              <w:ind w:left="34" w:right="54"/>
              <w:jc w:val="center"/>
            </w:pPr>
            <w:r>
              <w:rPr>
                <w:spacing w:val="-5"/>
              </w:rPr>
              <w:t>54</w:t>
            </w:r>
          </w:p>
        </w:tc>
        <w:tc>
          <w:tcPr>
            <w:tcW w:w="633" w:type="dxa"/>
          </w:tcPr>
          <w:p w:rsidR="000C43BF" w:rsidRDefault="000C43BF" w:rsidP="003C40B3">
            <w:pPr>
              <w:pStyle w:val="TableParagraph"/>
              <w:spacing w:line="240" w:lineRule="exact"/>
              <w:ind w:left="154"/>
            </w:pPr>
            <w:r>
              <w:rPr>
                <w:spacing w:val="-5"/>
              </w:rPr>
              <w:t>30/</w:t>
            </w:r>
          </w:p>
          <w:p w:rsidR="000C43BF" w:rsidRDefault="000C43BF" w:rsidP="003C40B3">
            <w:pPr>
              <w:pStyle w:val="TableParagraph"/>
              <w:spacing w:line="248" w:lineRule="exact"/>
              <w:ind w:left="182"/>
            </w:pPr>
            <w:r>
              <w:rPr>
                <w:spacing w:val="-5"/>
              </w:rPr>
              <w:t>30</w:t>
            </w:r>
          </w:p>
        </w:tc>
        <w:tc>
          <w:tcPr>
            <w:tcW w:w="590" w:type="dxa"/>
          </w:tcPr>
          <w:p w:rsidR="000C43BF" w:rsidRDefault="000C43BF" w:rsidP="003C40B3">
            <w:pPr>
              <w:pStyle w:val="TableParagraph"/>
              <w:spacing w:line="244" w:lineRule="exact"/>
              <w:ind w:left="10" w:right="38"/>
              <w:jc w:val="center"/>
            </w:pPr>
            <w:r>
              <w:rPr>
                <w:spacing w:val="-5"/>
              </w:rPr>
              <w:t>1,5</w:t>
            </w:r>
          </w:p>
        </w:tc>
        <w:tc>
          <w:tcPr>
            <w:tcW w:w="345" w:type="dxa"/>
          </w:tcPr>
          <w:p w:rsidR="000C43BF" w:rsidRDefault="000C43BF" w:rsidP="003C40B3">
            <w:pPr>
              <w:pStyle w:val="TableParagraph"/>
              <w:spacing w:line="244" w:lineRule="exact"/>
              <w:ind w:right="45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571" w:type="dxa"/>
          </w:tcPr>
          <w:p w:rsidR="000C43BF" w:rsidRDefault="000C43BF" w:rsidP="003C40B3">
            <w:pPr>
              <w:pStyle w:val="TableParagraph"/>
              <w:spacing w:line="244" w:lineRule="exact"/>
              <w:ind w:right="54"/>
              <w:jc w:val="center"/>
            </w:pPr>
            <w:r>
              <w:rPr>
                <w:spacing w:val="-5"/>
              </w:rPr>
              <w:t>54</w:t>
            </w:r>
          </w:p>
        </w:tc>
        <w:tc>
          <w:tcPr>
            <w:tcW w:w="672" w:type="dxa"/>
          </w:tcPr>
          <w:p w:rsidR="000C43BF" w:rsidRDefault="000C43BF" w:rsidP="003C40B3">
            <w:pPr>
              <w:pStyle w:val="TableParagraph"/>
              <w:spacing w:line="249" w:lineRule="exact"/>
              <w:ind w:right="58"/>
              <w:jc w:val="center"/>
              <w:rPr>
                <w:b/>
              </w:rPr>
            </w:pPr>
            <w:r>
              <w:rPr>
                <w:b/>
                <w:spacing w:val="-5"/>
              </w:rPr>
              <w:t>234</w:t>
            </w:r>
          </w:p>
        </w:tc>
      </w:tr>
    </w:tbl>
    <w:p w:rsidR="000C43BF" w:rsidRDefault="000C43BF" w:rsidP="000C43BF">
      <w:pPr>
        <w:pStyle w:val="TableParagraph"/>
        <w:spacing w:line="249" w:lineRule="exact"/>
        <w:jc w:val="center"/>
        <w:rPr>
          <w:b/>
        </w:rPr>
        <w:sectPr w:rsidR="000C43BF">
          <w:footerReference w:type="default" r:id="rId10"/>
          <w:pgSz w:w="16840" w:h="11910" w:orient="landscape"/>
          <w:pgMar w:top="1040" w:right="425" w:bottom="280" w:left="850" w:header="0" w:footer="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"/>
        <w:gridCol w:w="2939"/>
        <w:gridCol w:w="730"/>
        <w:gridCol w:w="606"/>
        <w:gridCol w:w="423"/>
        <w:gridCol w:w="572"/>
        <w:gridCol w:w="567"/>
        <w:gridCol w:w="611"/>
        <w:gridCol w:w="438"/>
        <w:gridCol w:w="520"/>
        <w:gridCol w:w="568"/>
        <w:gridCol w:w="572"/>
        <w:gridCol w:w="423"/>
        <w:gridCol w:w="572"/>
        <w:gridCol w:w="715"/>
        <w:gridCol w:w="561"/>
        <w:gridCol w:w="427"/>
        <w:gridCol w:w="571"/>
        <w:gridCol w:w="633"/>
        <w:gridCol w:w="590"/>
        <w:gridCol w:w="345"/>
        <w:gridCol w:w="571"/>
        <w:gridCol w:w="672"/>
      </w:tblGrid>
      <w:tr w:rsidR="000C43BF" w:rsidTr="003C40B3">
        <w:trPr>
          <w:trHeight w:val="503"/>
        </w:trPr>
        <w:tc>
          <w:tcPr>
            <w:tcW w:w="610" w:type="dxa"/>
          </w:tcPr>
          <w:p w:rsidR="000C43BF" w:rsidRDefault="000C43BF" w:rsidP="003C40B3">
            <w:pPr>
              <w:pStyle w:val="TableParagraph"/>
            </w:pPr>
          </w:p>
        </w:tc>
        <w:tc>
          <w:tcPr>
            <w:tcW w:w="2939" w:type="dxa"/>
          </w:tcPr>
          <w:p w:rsidR="000C43BF" w:rsidRDefault="000C43BF" w:rsidP="003C40B3">
            <w:pPr>
              <w:pStyle w:val="TableParagraph"/>
              <w:spacing w:line="249" w:lineRule="exact"/>
              <w:ind w:left="33" w:right="36"/>
              <w:jc w:val="center"/>
            </w:pPr>
            <w:r>
              <w:rPr>
                <w:spacing w:val="-2"/>
              </w:rPr>
              <w:t>Подготовка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обучению</w:t>
            </w:r>
          </w:p>
          <w:p w:rsidR="000C43BF" w:rsidRDefault="000C43BF" w:rsidP="003C40B3">
            <w:pPr>
              <w:pStyle w:val="TableParagraph"/>
              <w:spacing w:before="1" w:line="233" w:lineRule="exact"/>
              <w:ind w:left="33" w:right="23"/>
              <w:jc w:val="center"/>
            </w:pPr>
            <w:r>
              <w:rPr>
                <w:spacing w:val="-2"/>
              </w:rPr>
              <w:t>грамоте</w:t>
            </w:r>
          </w:p>
        </w:tc>
        <w:tc>
          <w:tcPr>
            <w:tcW w:w="730" w:type="dxa"/>
          </w:tcPr>
          <w:p w:rsidR="000C43BF" w:rsidRDefault="000C43BF" w:rsidP="003C40B3">
            <w:pPr>
              <w:pStyle w:val="TableParagraph"/>
              <w:spacing w:line="249" w:lineRule="exact"/>
              <w:ind w:left="23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06" w:type="dxa"/>
          </w:tcPr>
          <w:p w:rsidR="000C43BF" w:rsidRDefault="000C43BF" w:rsidP="003C40B3">
            <w:pPr>
              <w:pStyle w:val="TableParagraph"/>
              <w:spacing w:line="249" w:lineRule="exact"/>
              <w:ind w:left="29" w:right="8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23" w:type="dxa"/>
          </w:tcPr>
          <w:p w:rsidR="000C43BF" w:rsidRDefault="000C43BF" w:rsidP="003C40B3">
            <w:pPr>
              <w:pStyle w:val="TableParagraph"/>
              <w:spacing w:line="249" w:lineRule="exact"/>
              <w:ind w:left="38" w:right="17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572" w:type="dxa"/>
          </w:tcPr>
          <w:p w:rsidR="000C43BF" w:rsidRDefault="000C43BF" w:rsidP="003C40B3">
            <w:pPr>
              <w:pStyle w:val="TableParagraph"/>
              <w:spacing w:line="249" w:lineRule="exact"/>
              <w:ind w:left="75" w:right="51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567" w:type="dxa"/>
          </w:tcPr>
          <w:p w:rsidR="000C43BF" w:rsidRDefault="000C43BF" w:rsidP="003C40B3">
            <w:pPr>
              <w:pStyle w:val="TableParagraph"/>
              <w:spacing w:line="249" w:lineRule="exact"/>
              <w:ind w:left="11" w:right="3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11" w:type="dxa"/>
          </w:tcPr>
          <w:p w:rsidR="000C43BF" w:rsidRDefault="000C43BF" w:rsidP="003C40B3">
            <w:pPr>
              <w:pStyle w:val="TableParagraph"/>
              <w:spacing w:line="249" w:lineRule="exact"/>
              <w:ind w:left="1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38" w:type="dxa"/>
          </w:tcPr>
          <w:p w:rsidR="000C43BF" w:rsidRDefault="000C43BF" w:rsidP="003C40B3">
            <w:pPr>
              <w:pStyle w:val="TableParagraph"/>
              <w:spacing w:line="249" w:lineRule="exact"/>
              <w:ind w:left="13" w:right="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520" w:type="dxa"/>
          </w:tcPr>
          <w:p w:rsidR="000C43BF" w:rsidRDefault="000C43BF" w:rsidP="003C40B3">
            <w:pPr>
              <w:pStyle w:val="TableParagraph"/>
              <w:spacing w:line="249" w:lineRule="exact"/>
              <w:ind w:left="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568" w:type="dxa"/>
          </w:tcPr>
          <w:p w:rsidR="000C43BF" w:rsidRDefault="000C43BF" w:rsidP="003C40B3">
            <w:pPr>
              <w:pStyle w:val="TableParagraph"/>
              <w:spacing w:line="240" w:lineRule="exact"/>
              <w:ind w:left="131"/>
            </w:pPr>
            <w:r>
              <w:rPr>
                <w:spacing w:val="-5"/>
              </w:rPr>
              <w:t>20/</w:t>
            </w:r>
          </w:p>
          <w:p w:rsidR="000C43BF" w:rsidRDefault="000C43BF" w:rsidP="003C40B3">
            <w:pPr>
              <w:pStyle w:val="TableParagraph"/>
              <w:spacing w:line="244" w:lineRule="exact"/>
              <w:ind w:left="160"/>
            </w:pPr>
            <w:r>
              <w:rPr>
                <w:spacing w:val="-5"/>
              </w:rPr>
              <w:t>10</w:t>
            </w:r>
          </w:p>
        </w:tc>
        <w:tc>
          <w:tcPr>
            <w:tcW w:w="572" w:type="dxa"/>
          </w:tcPr>
          <w:p w:rsidR="000C43BF" w:rsidRDefault="000C43BF" w:rsidP="003C40B3">
            <w:pPr>
              <w:pStyle w:val="TableParagraph"/>
              <w:spacing w:line="249" w:lineRule="exact"/>
              <w:ind w:right="146"/>
              <w:jc w:val="right"/>
            </w:pPr>
            <w:r>
              <w:rPr>
                <w:spacing w:val="-5"/>
              </w:rPr>
              <w:t>0,5</w:t>
            </w:r>
          </w:p>
        </w:tc>
        <w:tc>
          <w:tcPr>
            <w:tcW w:w="423" w:type="dxa"/>
          </w:tcPr>
          <w:p w:rsidR="000C43BF" w:rsidRDefault="000C43BF" w:rsidP="003C40B3">
            <w:pPr>
              <w:pStyle w:val="TableParagraph"/>
              <w:spacing w:line="249" w:lineRule="exact"/>
              <w:ind w:left="21" w:right="3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72" w:type="dxa"/>
          </w:tcPr>
          <w:p w:rsidR="000C43BF" w:rsidRDefault="000C43BF" w:rsidP="003C40B3">
            <w:pPr>
              <w:pStyle w:val="TableParagraph"/>
              <w:spacing w:line="249" w:lineRule="exact"/>
              <w:ind w:right="14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715" w:type="dxa"/>
          </w:tcPr>
          <w:p w:rsidR="000C43BF" w:rsidRDefault="000C43BF" w:rsidP="003C40B3">
            <w:pPr>
              <w:pStyle w:val="TableParagraph"/>
              <w:spacing w:line="240" w:lineRule="exact"/>
              <w:ind w:left="200"/>
            </w:pPr>
            <w:r>
              <w:rPr>
                <w:spacing w:val="-5"/>
              </w:rPr>
              <w:t>25/</w:t>
            </w:r>
          </w:p>
          <w:p w:rsidR="000C43BF" w:rsidRDefault="000C43BF" w:rsidP="003C40B3">
            <w:pPr>
              <w:pStyle w:val="TableParagraph"/>
              <w:spacing w:line="244" w:lineRule="exact"/>
              <w:ind w:left="229"/>
            </w:pPr>
            <w:r>
              <w:rPr>
                <w:spacing w:val="-5"/>
              </w:rPr>
              <w:t>25</w:t>
            </w:r>
          </w:p>
        </w:tc>
        <w:tc>
          <w:tcPr>
            <w:tcW w:w="561" w:type="dxa"/>
          </w:tcPr>
          <w:p w:rsidR="000C43BF" w:rsidRDefault="000C43BF" w:rsidP="003C40B3">
            <w:pPr>
              <w:pStyle w:val="TableParagraph"/>
              <w:spacing w:line="249" w:lineRule="exact"/>
              <w:ind w:left="10" w:right="32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427" w:type="dxa"/>
          </w:tcPr>
          <w:p w:rsidR="000C43BF" w:rsidRDefault="000C43BF" w:rsidP="003C40B3">
            <w:pPr>
              <w:pStyle w:val="TableParagraph"/>
              <w:spacing w:line="249" w:lineRule="exact"/>
              <w:ind w:left="4" w:right="2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71" w:type="dxa"/>
          </w:tcPr>
          <w:p w:rsidR="000C43BF" w:rsidRDefault="000C43BF" w:rsidP="003C40B3">
            <w:pPr>
              <w:pStyle w:val="TableParagraph"/>
              <w:spacing w:line="249" w:lineRule="exact"/>
              <w:ind w:left="34" w:right="54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633" w:type="dxa"/>
          </w:tcPr>
          <w:p w:rsidR="000C43BF" w:rsidRDefault="000C43BF" w:rsidP="003C40B3">
            <w:pPr>
              <w:pStyle w:val="TableParagraph"/>
              <w:spacing w:line="240" w:lineRule="exact"/>
              <w:ind w:left="154"/>
            </w:pPr>
            <w:r>
              <w:rPr>
                <w:spacing w:val="-5"/>
              </w:rPr>
              <w:t>30/</w:t>
            </w:r>
          </w:p>
          <w:p w:rsidR="000C43BF" w:rsidRDefault="000C43BF" w:rsidP="003C40B3">
            <w:pPr>
              <w:pStyle w:val="TableParagraph"/>
              <w:spacing w:line="244" w:lineRule="exact"/>
              <w:ind w:left="182"/>
            </w:pPr>
            <w:r>
              <w:rPr>
                <w:spacing w:val="-5"/>
              </w:rPr>
              <w:t>30</w:t>
            </w:r>
          </w:p>
        </w:tc>
        <w:tc>
          <w:tcPr>
            <w:tcW w:w="590" w:type="dxa"/>
          </w:tcPr>
          <w:p w:rsidR="000C43BF" w:rsidRDefault="000C43BF" w:rsidP="003C40B3">
            <w:pPr>
              <w:pStyle w:val="TableParagraph"/>
              <w:spacing w:line="249" w:lineRule="exact"/>
              <w:ind w:left="10" w:right="38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345" w:type="dxa"/>
          </w:tcPr>
          <w:p w:rsidR="000C43BF" w:rsidRDefault="000C43BF" w:rsidP="003C40B3">
            <w:pPr>
              <w:pStyle w:val="TableParagraph"/>
              <w:spacing w:line="249" w:lineRule="exact"/>
              <w:ind w:left="-8" w:right="134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571" w:type="dxa"/>
          </w:tcPr>
          <w:p w:rsidR="000C43BF" w:rsidRDefault="000C43BF" w:rsidP="003C40B3">
            <w:pPr>
              <w:pStyle w:val="TableParagraph"/>
              <w:spacing w:line="249" w:lineRule="exact"/>
              <w:ind w:right="54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672" w:type="dxa"/>
          </w:tcPr>
          <w:p w:rsidR="000C43BF" w:rsidRDefault="000C43BF" w:rsidP="003C40B3">
            <w:pPr>
              <w:pStyle w:val="TableParagraph"/>
              <w:spacing w:before="1"/>
              <w:ind w:left="194"/>
              <w:rPr>
                <w:b/>
              </w:rPr>
            </w:pPr>
            <w:r>
              <w:rPr>
                <w:b/>
                <w:spacing w:val="-5"/>
              </w:rPr>
              <w:t>54</w:t>
            </w:r>
          </w:p>
        </w:tc>
      </w:tr>
      <w:tr w:rsidR="000C43BF" w:rsidTr="003C40B3">
        <w:trPr>
          <w:trHeight w:val="557"/>
        </w:trPr>
        <w:tc>
          <w:tcPr>
            <w:tcW w:w="610" w:type="dxa"/>
            <w:vMerge w:val="restart"/>
            <w:textDirection w:val="btLr"/>
          </w:tcPr>
          <w:p w:rsidR="000C43BF" w:rsidRDefault="000C43BF" w:rsidP="003C40B3">
            <w:pPr>
              <w:pStyle w:val="TableParagraph"/>
              <w:spacing w:before="60" w:line="260" w:lineRule="atLeast"/>
              <w:ind w:left="263" w:right="73" w:hanging="221"/>
            </w:pPr>
            <w:r>
              <w:rPr>
                <w:spacing w:val="-2"/>
              </w:rPr>
              <w:t>Художественно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эсте</w:t>
            </w:r>
            <w:r>
              <w:rPr>
                <w:spacing w:val="-2"/>
              </w:rPr>
              <w:softHyphen/>
            </w:r>
            <w:r>
              <w:t>тическое развитие</w:t>
            </w:r>
          </w:p>
        </w:tc>
        <w:tc>
          <w:tcPr>
            <w:tcW w:w="2939" w:type="dxa"/>
          </w:tcPr>
          <w:p w:rsidR="000C43BF" w:rsidRDefault="000C43BF" w:rsidP="003C40B3">
            <w:pPr>
              <w:pStyle w:val="TableParagraph"/>
              <w:spacing w:line="242" w:lineRule="auto"/>
              <w:ind w:left="666" w:right="246" w:hanging="413"/>
            </w:pPr>
            <w:r>
              <w:rPr>
                <w:spacing w:val="-2"/>
              </w:rPr>
              <w:t>Изобразительная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деятель</w:t>
            </w:r>
            <w:r>
              <w:rPr>
                <w:spacing w:val="-2"/>
              </w:rPr>
              <w:softHyphen/>
            </w:r>
            <w:r>
              <w:t>ность. Рисование</w:t>
            </w:r>
          </w:p>
        </w:tc>
        <w:tc>
          <w:tcPr>
            <w:tcW w:w="730" w:type="dxa"/>
          </w:tcPr>
          <w:p w:rsidR="000C43BF" w:rsidRDefault="000C43BF" w:rsidP="003C40B3">
            <w:pPr>
              <w:pStyle w:val="TableParagraph"/>
              <w:spacing w:line="248" w:lineRule="exact"/>
              <w:ind w:left="23" w:right="8"/>
              <w:jc w:val="center"/>
            </w:pPr>
            <w:r>
              <w:rPr>
                <w:spacing w:val="-5"/>
              </w:rPr>
              <w:t>10/</w:t>
            </w:r>
          </w:p>
          <w:p w:rsidR="000C43BF" w:rsidRDefault="000C43BF" w:rsidP="003C40B3">
            <w:pPr>
              <w:pStyle w:val="TableParagraph"/>
              <w:spacing w:line="251" w:lineRule="exact"/>
              <w:ind w:left="23" w:right="16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606" w:type="dxa"/>
          </w:tcPr>
          <w:p w:rsidR="000C43BF" w:rsidRDefault="000C43BF" w:rsidP="003C40B3">
            <w:pPr>
              <w:pStyle w:val="TableParagraph"/>
              <w:spacing w:line="250" w:lineRule="exact"/>
              <w:ind w:left="2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23" w:type="dxa"/>
          </w:tcPr>
          <w:p w:rsidR="000C43BF" w:rsidRDefault="000C43BF" w:rsidP="003C40B3">
            <w:pPr>
              <w:pStyle w:val="TableParagraph"/>
              <w:spacing w:line="250" w:lineRule="exact"/>
              <w:ind w:left="36" w:right="17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572" w:type="dxa"/>
          </w:tcPr>
          <w:p w:rsidR="000C43BF" w:rsidRDefault="000C43BF" w:rsidP="003C40B3">
            <w:pPr>
              <w:pStyle w:val="TableParagraph"/>
              <w:spacing w:line="250" w:lineRule="exact"/>
              <w:ind w:left="75" w:right="57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567" w:type="dxa"/>
          </w:tcPr>
          <w:p w:rsidR="000C43BF" w:rsidRDefault="000C43BF" w:rsidP="003C40B3">
            <w:pPr>
              <w:pStyle w:val="TableParagraph"/>
              <w:spacing w:line="248" w:lineRule="exact"/>
              <w:ind w:left="140"/>
            </w:pPr>
            <w:r>
              <w:rPr>
                <w:spacing w:val="-5"/>
              </w:rPr>
              <w:t>15/</w:t>
            </w:r>
          </w:p>
          <w:p w:rsidR="000C43BF" w:rsidRDefault="000C43BF" w:rsidP="003C40B3">
            <w:pPr>
              <w:pStyle w:val="TableParagraph"/>
              <w:spacing w:line="251" w:lineRule="exact"/>
              <w:ind w:left="169"/>
            </w:pPr>
            <w:r>
              <w:rPr>
                <w:spacing w:val="-5"/>
              </w:rPr>
              <w:t>15</w:t>
            </w:r>
          </w:p>
        </w:tc>
        <w:tc>
          <w:tcPr>
            <w:tcW w:w="611" w:type="dxa"/>
          </w:tcPr>
          <w:p w:rsidR="000C43BF" w:rsidRDefault="000C43BF" w:rsidP="003C40B3">
            <w:pPr>
              <w:pStyle w:val="TableParagraph"/>
              <w:spacing w:line="250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38" w:type="dxa"/>
          </w:tcPr>
          <w:p w:rsidR="000C43BF" w:rsidRDefault="000C43BF" w:rsidP="003C40B3">
            <w:pPr>
              <w:pStyle w:val="TableParagraph"/>
              <w:spacing w:line="250" w:lineRule="exact"/>
              <w:ind w:left="12" w:righ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520" w:type="dxa"/>
          </w:tcPr>
          <w:p w:rsidR="000C43BF" w:rsidRDefault="000C43BF" w:rsidP="003C40B3">
            <w:pPr>
              <w:pStyle w:val="TableParagraph"/>
              <w:spacing w:line="250" w:lineRule="exact"/>
              <w:ind w:right="11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568" w:type="dxa"/>
          </w:tcPr>
          <w:p w:rsidR="000C43BF" w:rsidRDefault="000C43BF" w:rsidP="003C40B3">
            <w:pPr>
              <w:pStyle w:val="TableParagraph"/>
              <w:spacing w:line="248" w:lineRule="exact"/>
              <w:ind w:left="131"/>
            </w:pPr>
            <w:r>
              <w:rPr>
                <w:spacing w:val="-5"/>
              </w:rPr>
              <w:t>20/</w:t>
            </w:r>
          </w:p>
          <w:p w:rsidR="000C43BF" w:rsidRDefault="000C43BF" w:rsidP="003C40B3">
            <w:pPr>
              <w:pStyle w:val="TableParagraph"/>
              <w:spacing w:line="251" w:lineRule="exact"/>
              <w:ind w:left="160"/>
            </w:pPr>
            <w:r>
              <w:rPr>
                <w:spacing w:val="-5"/>
              </w:rPr>
              <w:t>20</w:t>
            </w:r>
          </w:p>
        </w:tc>
        <w:tc>
          <w:tcPr>
            <w:tcW w:w="572" w:type="dxa"/>
          </w:tcPr>
          <w:p w:rsidR="000C43BF" w:rsidRDefault="000C43BF" w:rsidP="003C40B3">
            <w:pPr>
              <w:pStyle w:val="TableParagraph"/>
              <w:spacing w:line="250" w:lineRule="exact"/>
              <w:ind w:right="22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423" w:type="dxa"/>
          </w:tcPr>
          <w:p w:rsidR="000C43BF" w:rsidRDefault="000C43BF" w:rsidP="003C40B3">
            <w:pPr>
              <w:pStyle w:val="TableParagraph"/>
              <w:spacing w:line="250" w:lineRule="exact"/>
              <w:ind w:left="21" w:right="3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572" w:type="dxa"/>
          </w:tcPr>
          <w:p w:rsidR="000C43BF" w:rsidRDefault="000C43BF" w:rsidP="003C40B3">
            <w:pPr>
              <w:pStyle w:val="TableParagraph"/>
              <w:spacing w:line="250" w:lineRule="exact"/>
              <w:ind w:right="14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715" w:type="dxa"/>
          </w:tcPr>
          <w:p w:rsidR="000C43BF" w:rsidRDefault="000C43BF" w:rsidP="003C40B3">
            <w:pPr>
              <w:pStyle w:val="TableParagraph"/>
              <w:spacing w:line="248" w:lineRule="exact"/>
              <w:ind w:left="200"/>
            </w:pPr>
            <w:r>
              <w:rPr>
                <w:spacing w:val="-5"/>
              </w:rPr>
              <w:t>25/</w:t>
            </w:r>
          </w:p>
          <w:p w:rsidR="000C43BF" w:rsidRDefault="000C43BF" w:rsidP="003C40B3">
            <w:pPr>
              <w:pStyle w:val="TableParagraph"/>
              <w:spacing w:line="251" w:lineRule="exact"/>
              <w:ind w:left="229"/>
            </w:pPr>
            <w:r>
              <w:rPr>
                <w:spacing w:val="-5"/>
              </w:rPr>
              <w:t>50</w:t>
            </w:r>
          </w:p>
        </w:tc>
        <w:tc>
          <w:tcPr>
            <w:tcW w:w="561" w:type="dxa"/>
          </w:tcPr>
          <w:p w:rsidR="000C43BF" w:rsidRDefault="000C43BF" w:rsidP="003C40B3">
            <w:pPr>
              <w:pStyle w:val="TableParagraph"/>
              <w:spacing w:line="250" w:lineRule="exact"/>
              <w:ind w:left="15" w:right="3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27" w:type="dxa"/>
          </w:tcPr>
          <w:p w:rsidR="000C43BF" w:rsidRDefault="000C43BF" w:rsidP="003C40B3">
            <w:pPr>
              <w:pStyle w:val="TableParagraph"/>
              <w:spacing w:line="250" w:lineRule="exact"/>
              <w:ind w:left="4" w:right="21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571" w:type="dxa"/>
          </w:tcPr>
          <w:p w:rsidR="000C43BF" w:rsidRDefault="000C43BF" w:rsidP="003C40B3">
            <w:pPr>
              <w:pStyle w:val="TableParagraph"/>
              <w:spacing w:line="250" w:lineRule="exact"/>
              <w:ind w:left="34" w:right="54"/>
              <w:jc w:val="center"/>
            </w:pPr>
            <w:r>
              <w:rPr>
                <w:spacing w:val="-5"/>
              </w:rPr>
              <w:t>72</w:t>
            </w:r>
          </w:p>
        </w:tc>
        <w:tc>
          <w:tcPr>
            <w:tcW w:w="633" w:type="dxa"/>
          </w:tcPr>
          <w:p w:rsidR="000C43BF" w:rsidRDefault="000C43BF" w:rsidP="003C40B3">
            <w:pPr>
              <w:pStyle w:val="TableParagraph"/>
              <w:spacing w:line="248" w:lineRule="exact"/>
              <w:ind w:left="154"/>
            </w:pPr>
            <w:r>
              <w:rPr>
                <w:spacing w:val="-5"/>
              </w:rPr>
              <w:t>30/</w:t>
            </w:r>
          </w:p>
          <w:p w:rsidR="000C43BF" w:rsidRDefault="000C43BF" w:rsidP="003C40B3">
            <w:pPr>
              <w:pStyle w:val="TableParagraph"/>
              <w:spacing w:line="251" w:lineRule="exact"/>
              <w:ind w:left="182"/>
            </w:pPr>
            <w:r>
              <w:rPr>
                <w:spacing w:val="-5"/>
              </w:rPr>
              <w:t>60</w:t>
            </w:r>
          </w:p>
        </w:tc>
        <w:tc>
          <w:tcPr>
            <w:tcW w:w="590" w:type="dxa"/>
          </w:tcPr>
          <w:p w:rsidR="000C43BF" w:rsidRDefault="000C43BF" w:rsidP="003C40B3">
            <w:pPr>
              <w:pStyle w:val="TableParagraph"/>
              <w:spacing w:line="250" w:lineRule="exact"/>
              <w:ind w:left="6" w:right="3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45" w:type="dxa"/>
          </w:tcPr>
          <w:p w:rsidR="000C43BF" w:rsidRDefault="000C43BF" w:rsidP="003C40B3">
            <w:pPr>
              <w:pStyle w:val="TableParagraph"/>
              <w:spacing w:line="250" w:lineRule="exact"/>
              <w:ind w:left="-8" w:right="134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571" w:type="dxa"/>
          </w:tcPr>
          <w:p w:rsidR="000C43BF" w:rsidRDefault="000C43BF" w:rsidP="003C40B3">
            <w:pPr>
              <w:pStyle w:val="TableParagraph"/>
              <w:spacing w:line="250" w:lineRule="exact"/>
              <w:ind w:right="54"/>
              <w:jc w:val="center"/>
            </w:pPr>
            <w:r>
              <w:rPr>
                <w:spacing w:val="-5"/>
              </w:rPr>
              <w:t>72</w:t>
            </w:r>
          </w:p>
        </w:tc>
        <w:tc>
          <w:tcPr>
            <w:tcW w:w="672" w:type="dxa"/>
          </w:tcPr>
          <w:p w:rsidR="000C43BF" w:rsidRDefault="000C43BF" w:rsidP="003C40B3">
            <w:pPr>
              <w:pStyle w:val="TableParagraph"/>
              <w:spacing w:before="1"/>
              <w:ind w:right="201"/>
              <w:jc w:val="right"/>
              <w:rPr>
                <w:b/>
              </w:rPr>
            </w:pPr>
            <w:r>
              <w:rPr>
                <w:b/>
                <w:spacing w:val="-5"/>
              </w:rPr>
              <w:t>252</w:t>
            </w:r>
          </w:p>
        </w:tc>
      </w:tr>
      <w:tr w:rsidR="000C43BF" w:rsidTr="003C40B3">
        <w:trPr>
          <w:trHeight w:val="551"/>
        </w:trPr>
        <w:tc>
          <w:tcPr>
            <w:tcW w:w="610" w:type="dxa"/>
            <w:vMerge/>
            <w:tcBorders>
              <w:top w:val="nil"/>
            </w:tcBorders>
            <w:textDirection w:val="btLr"/>
          </w:tcPr>
          <w:p w:rsidR="000C43BF" w:rsidRDefault="000C43BF" w:rsidP="003C40B3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</w:tcPr>
          <w:p w:rsidR="000C43BF" w:rsidRDefault="000C43BF" w:rsidP="003C40B3">
            <w:pPr>
              <w:pStyle w:val="TableParagraph"/>
              <w:spacing w:line="237" w:lineRule="auto"/>
              <w:ind w:left="873" w:hanging="620"/>
            </w:pPr>
            <w:r>
              <w:rPr>
                <w:spacing w:val="-2"/>
              </w:rPr>
              <w:t>Изобразительная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деятель</w:t>
            </w:r>
            <w:r>
              <w:rPr>
                <w:spacing w:val="-2"/>
              </w:rPr>
              <w:softHyphen/>
            </w:r>
            <w:r>
              <w:t>ность. Лепка</w:t>
            </w:r>
          </w:p>
        </w:tc>
        <w:tc>
          <w:tcPr>
            <w:tcW w:w="730" w:type="dxa"/>
          </w:tcPr>
          <w:p w:rsidR="000C43BF" w:rsidRDefault="000C43BF" w:rsidP="003C40B3">
            <w:pPr>
              <w:pStyle w:val="TableParagraph"/>
              <w:spacing w:line="244" w:lineRule="exact"/>
              <w:ind w:left="23" w:right="8"/>
              <w:jc w:val="center"/>
            </w:pPr>
            <w:r>
              <w:rPr>
                <w:spacing w:val="-5"/>
              </w:rPr>
              <w:t>10/</w:t>
            </w:r>
          </w:p>
          <w:p w:rsidR="000C43BF" w:rsidRDefault="000C43BF" w:rsidP="003C40B3">
            <w:pPr>
              <w:pStyle w:val="TableParagraph"/>
              <w:spacing w:before="1"/>
              <w:ind w:left="23" w:right="16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606" w:type="dxa"/>
          </w:tcPr>
          <w:p w:rsidR="000C43BF" w:rsidRDefault="000C43BF" w:rsidP="003C40B3">
            <w:pPr>
              <w:pStyle w:val="TableParagraph"/>
              <w:spacing w:line="244" w:lineRule="exact"/>
              <w:ind w:left="2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23" w:type="dxa"/>
          </w:tcPr>
          <w:p w:rsidR="000C43BF" w:rsidRDefault="000C43BF" w:rsidP="003C40B3">
            <w:pPr>
              <w:pStyle w:val="TableParagraph"/>
              <w:spacing w:line="244" w:lineRule="exact"/>
              <w:ind w:left="36" w:right="17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572" w:type="dxa"/>
          </w:tcPr>
          <w:p w:rsidR="000C43BF" w:rsidRDefault="000C43BF" w:rsidP="003C40B3">
            <w:pPr>
              <w:pStyle w:val="TableParagraph"/>
              <w:spacing w:line="244" w:lineRule="exact"/>
              <w:ind w:left="75" w:right="57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567" w:type="dxa"/>
          </w:tcPr>
          <w:p w:rsidR="000C43BF" w:rsidRDefault="000C43BF" w:rsidP="003C40B3">
            <w:pPr>
              <w:pStyle w:val="TableParagraph"/>
              <w:spacing w:line="244" w:lineRule="exact"/>
              <w:ind w:left="140"/>
            </w:pPr>
            <w:r>
              <w:rPr>
                <w:spacing w:val="-5"/>
              </w:rPr>
              <w:t>15/</w:t>
            </w:r>
          </w:p>
          <w:p w:rsidR="000C43BF" w:rsidRDefault="000C43BF" w:rsidP="003C40B3">
            <w:pPr>
              <w:pStyle w:val="TableParagraph"/>
              <w:spacing w:before="1"/>
              <w:ind w:left="140"/>
            </w:pPr>
            <w:r>
              <w:rPr>
                <w:spacing w:val="-5"/>
              </w:rPr>
              <w:t>7,5</w:t>
            </w:r>
          </w:p>
        </w:tc>
        <w:tc>
          <w:tcPr>
            <w:tcW w:w="611" w:type="dxa"/>
          </w:tcPr>
          <w:p w:rsidR="000C43BF" w:rsidRDefault="000C43BF" w:rsidP="003C40B3">
            <w:pPr>
              <w:pStyle w:val="TableParagraph"/>
              <w:spacing w:line="244" w:lineRule="exact"/>
              <w:ind w:left="5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438" w:type="dxa"/>
          </w:tcPr>
          <w:p w:rsidR="000C43BF" w:rsidRDefault="000C43BF" w:rsidP="003C40B3">
            <w:pPr>
              <w:pStyle w:val="TableParagraph"/>
              <w:spacing w:line="244" w:lineRule="exact"/>
              <w:ind w:left="12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20" w:type="dxa"/>
          </w:tcPr>
          <w:p w:rsidR="000C43BF" w:rsidRDefault="000C43BF" w:rsidP="003C40B3">
            <w:pPr>
              <w:pStyle w:val="TableParagraph"/>
              <w:spacing w:line="244" w:lineRule="exact"/>
              <w:ind w:right="11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568" w:type="dxa"/>
          </w:tcPr>
          <w:p w:rsidR="000C43BF" w:rsidRDefault="000C43BF" w:rsidP="003C40B3">
            <w:pPr>
              <w:pStyle w:val="TableParagraph"/>
              <w:spacing w:line="244" w:lineRule="exact"/>
              <w:ind w:left="131"/>
            </w:pPr>
            <w:r>
              <w:rPr>
                <w:spacing w:val="-5"/>
              </w:rPr>
              <w:t>20/</w:t>
            </w:r>
          </w:p>
          <w:p w:rsidR="000C43BF" w:rsidRDefault="000C43BF" w:rsidP="003C40B3">
            <w:pPr>
              <w:pStyle w:val="TableParagraph"/>
              <w:spacing w:before="1"/>
              <w:ind w:left="160"/>
            </w:pPr>
            <w:r>
              <w:rPr>
                <w:spacing w:val="-5"/>
              </w:rPr>
              <w:t>10</w:t>
            </w:r>
          </w:p>
        </w:tc>
        <w:tc>
          <w:tcPr>
            <w:tcW w:w="572" w:type="dxa"/>
          </w:tcPr>
          <w:p w:rsidR="000C43BF" w:rsidRDefault="000C43BF" w:rsidP="003C40B3">
            <w:pPr>
              <w:pStyle w:val="TableParagraph"/>
              <w:spacing w:line="244" w:lineRule="exact"/>
              <w:ind w:right="146"/>
              <w:jc w:val="right"/>
            </w:pPr>
            <w:r>
              <w:rPr>
                <w:spacing w:val="-5"/>
              </w:rPr>
              <w:t>0,5</w:t>
            </w:r>
          </w:p>
        </w:tc>
        <w:tc>
          <w:tcPr>
            <w:tcW w:w="423" w:type="dxa"/>
          </w:tcPr>
          <w:p w:rsidR="000C43BF" w:rsidRDefault="000C43BF" w:rsidP="003C40B3">
            <w:pPr>
              <w:pStyle w:val="TableParagraph"/>
              <w:spacing w:line="244" w:lineRule="exact"/>
              <w:ind w:left="21" w:right="3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72" w:type="dxa"/>
          </w:tcPr>
          <w:p w:rsidR="000C43BF" w:rsidRDefault="000C43BF" w:rsidP="003C40B3">
            <w:pPr>
              <w:pStyle w:val="TableParagraph"/>
              <w:spacing w:line="244" w:lineRule="exact"/>
              <w:ind w:right="14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715" w:type="dxa"/>
          </w:tcPr>
          <w:p w:rsidR="000C43BF" w:rsidRDefault="000C43BF" w:rsidP="003C40B3">
            <w:pPr>
              <w:pStyle w:val="TableParagraph"/>
              <w:spacing w:line="244" w:lineRule="exact"/>
              <w:ind w:left="200"/>
            </w:pPr>
            <w:r>
              <w:rPr>
                <w:spacing w:val="-5"/>
              </w:rPr>
              <w:t>25/</w:t>
            </w:r>
          </w:p>
          <w:p w:rsidR="000C43BF" w:rsidRDefault="000C43BF" w:rsidP="003C40B3">
            <w:pPr>
              <w:pStyle w:val="TableParagraph"/>
              <w:spacing w:before="1"/>
              <w:ind w:left="147"/>
            </w:pPr>
            <w:r>
              <w:rPr>
                <w:spacing w:val="-4"/>
              </w:rPr>
              <w:t>12,5</w:t>
            </w:r>
          </w:p>
        </w:tc>
        <w:tc>
          <w:tcPr>
            <w:tcW w:w="561" w:type="dxa"/>
          </w:tcPr>
          <w:p w:rsidR="000C43BF" w:rsidRDefault="000C43BF" w:rsidP="003C40B3">
            <w:pPr>
              <w:pStyle w:val="TableParagraph"/>
              <w:spacing w:line="244" w:lineRule="exact"/>
              <w:ind w:left="10" w:right="32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427" w:type="dxa"/>
          </w:tcPr>
          <w:p w:rsidR="000C43BF" w:rsidRDefault="000C43BF" w:rsidP="003C40B3">
            <w:pPr>
              <w:pStyle w:val="TableParagraph"/>
              <w:spacing w:line="244" w:lineRule="exact"/>
              <w:ind w:left="4" w:right="2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71" w:type="dxa"/>
          </w:tcPr>
          <w:p w:rsidR="000C43BF" w:rsidRDefault="000C43BF" w:rsidP="003C40B3">
            <w:pPr>
              <w:pStyle w:val="TableParagraph"/>
              <w:spacing w:line="244" w:lineRule="exact"/>
              <w:ind w:left="34" w:right="54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633" w:type="dxa"/>
          </w:tcPr>
          <w:p w:rsidR="000C43BF" w:rsidRDefault="000C43BF" w:rsidP="003C40B3">
            <w:pPr>
              <w:pStyle w:val="TableParagraph"/>
              <w:spacing w:line="244" w:lineRule="exact"/>
              <w:ind w:left="154"/>
            </w:pPr>
            <w:r>
              <w:rPr>
                <w:spacing w:val="-5"/>
              </w:rPr>
              <w:t>30/</w:t>
            </w:r>
          </w:p>
          <w:p w:rsidR="000C43BF" w:rsidRDefault="000C43BF" w:rsidP="003C40B3">
            <w:pPr>
              <w:pStyle w:val="TableParagraph"/>
              <w:spacing w:before="1"/>
              <w:ind w:left="182"/>
            </w:pPr>
            <w:r>
              <w:rPr>
                <w:spacing w:val="-5"/>
              </w:rPr>
              <w:t>15</w:t>
            </w:r>
          </w:p>
        </w:tc>
        <w:tc>
          <w:tcPr>
            <w:tcW w:w="590" w:type="dxa"/>
          </w:tcPr>
          <w:p w:rsidR="000C43BF" w:rsidRDefault="000C43BF" w:rsidP="003C40B3">
            <w:pPr>
              <w:pStyle w:val="TableParagraph"/>
              <w:spacing w:line="244" w:lineRule="exact"/>
              <w:ind w:left="10" w:right="38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345" w:type="dxa"/>
          </w:tcPr>
          <w:p w:rsidR="000C43BF" w:rsidRDefault="000C43BF" w:rsidP="003C40B3">
            <w:pPr>
              <w:pStyle w:val="TableParagraph"/>
              <w:spacing w:line="244" w:lineRule="exact"/>
              <w:ind w:left="-8" w:right="134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571" w:type="dxa"/>
          </w:tcPr>
          <w:p w:rsidR="000C43BF" w:rsidRDefault="000C43BF" w:rsidP="003C40B3">
            <w:pPr>
              <w:pStyle w:val="TableParagraph"/>
              <w:spacing w:line="244" w:lineRule="exact"/>
              <w:ind w:right="54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672" w:type="dxa"/>
          </w:tcPr>
          <w:p w:rsidR="000C43BF" w:rsidRDefault="000C43BF" w:rsidP="003C40B3">
            <w:pPr>
              <w:pStyle w:val="TableParagraph"/>
              <w:spacing w:line="249" w:lineRule="exact"/>
              <w:ind w:right="201"/>
              <w:jc w:val="right"/>
              <w:rPr>
                <w:b/>
              </w:rPr>
            </w:pPr>
            <w:r>
              <w:rPr>
                <w:b/>
                <w:spacing w:val="-5"/>
              </w:rPr>
              <w:t>108</w:t>
            </w:r>
          </w:p>
        </w:tc>
      </w:tr>
      <w:tr w:rsidR="000C43BF" w:rsidTr="003C40B3">
        <w:trPr>
          <w:trHeight w:val="556"/>
        </w:trPr>
        <w:tc>
          <w:tcPr>
            <w:tcW w:w="610" w:type="dxa"/>
            <w:vMerge/>
            <w:tcBorders>
              <w:top w:val="nil"/>
            </w:tcBorders>
            <w:textDirection w:val="btLr"/>
          </w:tcPr>
          <w:p w:rsidR="000C43BF" w:rsidRDefault="000C43BF" w:rsidP="003C40B3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</w:tcPr>
          <w:p w:rsidR="000C43BF" w:rsidRDefault="000C43BF" w:rsidP="003C40B3">
            <w:pPr>
              <w:pStyle w:val="TableParagraph"/>
              <w:spacing w:line="244" w:lineRule="auto"/>
              <w:ind w:left="580" w:hanging="327"/>
            </w:pPr>
            <w:r>
              <w:rPr>
                <w:spacing w:val="-2"/>
              </w:rPr>
              <w:t>Изобразительная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деятель</w:t>
            </w:r>
            <w:r>
              <w:rPr>
                <w:spacing w:val="-2"/>
              </w:rPr>
              <w:softHyphen/>
            </w:r>
            <w:r>
              <w:t>ность. Аппликация</w:t>
            </w:r>
          </w:p>
        </w:tc>
        <w:tc>
          <w:tcPr>
            <w:tcW w:w="730" w:type="dxa"/>
          </w:tcPr>
          <w:p w:rsidR="000C43BF" w:rsidRDefault="000C43BF" w:rsidP="003C40B3">
            <w:pPr>
              <w:pStyle w:val="TableParagraph"/>
              <w:spacing w:line="245" w:lineRule="exact"/>
              <w:ind w:left="23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06" w:type="dxa"/>
          </w:tcPr>
          <w:p w:rsidR="000C43BF" w:rsidRDefault="000C43BF" w:rsidP="003C40B3">
            <w:pPr>
              <w:pStyle w:val="TableParagraph"/>
              <w:spacing w:line="245" w:lineRule="exact"/>
              <w:ind w:left="29" w:right="8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23" w:type="dxa"/>
          </w:tcPr>
          <w:p w:rsidR="000C43BF" w:rsidRDefault="000C43BF" w:rsidP="003C40B3">
            <w:pPr>
              <w:pStyle w:val="TableParagraph"/>
              <w:spacing w:line="245" w:lineRule="exact"/>
              <w:ind w:left="38" w:right="17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572" w:type="dxa"/>
          </w:tcPr>
          <w:p w:rsidR="000C43BF" w:rsidRDefault="000C43BF" w:rsidP="003C40B3">
            <w:pPr>
              <w:pStyle w:val="TableParagraph"/>
              <w:spacing w:line="245" w:lineRule="exact"/>
              <w:ind w:left="75" w:right="51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567" w:type="dxa"/>
          </w:tcPr>
          <w:p w:rsidR="000C43BF" w:rsidRDefault="000C43BF" w:rsidP="003C40B3">
            <w:pPr>
              <w:pStyle w:val="TableParagraph"/>
              <w:spacing w:line="245" w:lineRule="exact"/>
              <w:ind w:left="140"/>
            </w:pPr>
            <w:r>
              <w:rPr>
                <w:spacing w:val="-5"/>
              </w:rPr>
              <w:t>15/</w:t>
            </w:r>
          </w:p>
          <w:p w:rsidR="000C43BF" w:rsidRDefault="000C43BF" w:rsidP="003C40B3">
            <w:pPr>
              <w:pStyle w:val="TableParagraph"/>
              <w:spacing w:before="1"/>
              <w:ind w:left="140"/>
            </w:pPr>
            <w:r>
              <w:rPr>
                <w:spacing w:val="-5"/>
              </w:rPr>
              <w:t>7,5</w:t>
            </w:r>
          </w:p>
        </w:tc>
        <w:tc>
          <w:tcPr>
            <w:tcW w:w="611" w:type="dxa"/>
          </w:tcPr>
          <w:p w:rsidR="000C43BF" w:rsidRDefault="000C43BF" w:rsidP="003C40B3">
            <w:pPr>
              <w:pStyle w:val="TableParagraph"/>
              <w:spacing w:line="245" w:lineRule="exact"/>
              <w:ind w:left="5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438" w:type="dxa"/>
          </w:tcPr>
          <w:p w:rsidR="000C43BF" w:rsidRDefault="000C43BF" w:rsidP="003C40B3">
            <w:pPr>
              <w:pStyle w:val="TableParagraph"/>
              <w:spacing w:line="245" w:lineRule="exact"/>
              <w:ind w:left="12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20" w:type="dxa"/>
          </w:tcPr>
          <w:p w:rsidR="000C43BF" w:rsidRDefault="000C43BF" w:rsidP="003C40B3">
            <w:pPr>
              <w:pStyle w:val="TableParagraph"/>
              <w:spacing w:line="245" w:lineRule="exact"/>
              <w:ind w:right="11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568" w:type="dxa"/>
          </w:tcPr>
          <w:p w:rsidR="000C43BF" w:rsidRDefault="000C43BF" w:rsidP="003C40B3">
            <w:pPr>
              <w:pStyle w:val="TableParagraph"/>
              <w:spacing w:line="245" w:lineRule="exact"/>
              <w:ind w:left="131"/>
            </w:pPr>
            <w:r>
              <w:rPr>
                <w:spacing w:val="-5"/>
              </w:rPr>
              <w:t>20/</w:t>
            </w:r>
          </w:p>
          <w:p w:rsidR="000C43BF" w:rsidRDefault="000C43BF" w:rsidP="003C40B3">
            <w:pPr>
              <w:pStyle w:val="TableParagraph"/>
              <w:spacing w:before="1"/>
              <w:ind w:left="160"/>
            </w:pPr>
            <w:r>
              <w:rPr>
                <w:spacing w:val="-5"/>
              </w:rPr>
              <w:t>10</w:t>
            </w:r>
          </w:p>
        </w:tc>
        <w:tc>
          <w:tcPr>
            <w:tcW w:w="572" w:type="dxa"/>
          </w:tcPr>
          <w:p w:rsidR="000C43BF" w:rsidRDefault="000C43BF" w:rsidP="003C40B3">
            <w:pPr>
              <w:pStyle w:val="TableParagraph"/>
              <w:spacing w:line="245" w:lineRule="exact"/>
              <w:ind w:right="146"/>
              <w:jc w:val="right"/>
            </w:pPr>
            <w:r>
              <w:rPr>
                <w:spacing w:val="-5"/>
              </w:rPr>
              <w:t>0,5</w:t>
            </w:r>
          </w:p>
        </w:tc>
        <w:tc>
          <w:tcPr>
            <w:tcW w:w="423" w:type="dxa"/>
          </w:tcPr>
          <w:p w:rsidR="000C43BF" w:rsidRDefault="000C43BF" w:rsidP="003C40B3">
            <w:pPr>
              <w:pStyle w:val="TableParagraph"/>
              <w:spacing w:line="245" w:lineRule="exact"/>
              <w:ind w:left="21" w:right="3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72" w:type="dxa"/>
          </w:tcPr>
          <w:p w:rsidR="000C43BF" w:rsidRDefault="000C43BF" w:rsidP="003C40B3">
            <w:pPr>
              <w:pStyle w:val="TableParagraph"/>
              <w:spacing w:line="245" w:lineRule="exact"/>
              <w:ind w:right="14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715" w:type="dxa"/>
          </w:tcPr>
          <w:p w:rsidR="000C43BF" w:rsidRDefault="000C43BF" w:rsidP="003C40B3">
            <w:pPr>
              <w:pStyle w:val="TableParagraph"/>
              <w:spacing w:line="245" w:lineRule="exact"/>
              <w:ind w:left="200"/>
            </w:pPr>
            <w:r>
              <w:rPr>
                <w:spacing w:val="-5"/>
              </w:rPr>
              <w:t>25/</w:t>
            </w:r>
          </w:p>
          <w:p w:rsidR="000C43BF" w:rsidRDefault="000C43BF" w:rsidP="003C40B3">
            <w:pPr>
              <w:pStyle w:val="TableParagraph"/>
              <w:spacing w:before="1"/>
              <w:ind w:left="147"/>
            </w:pPr>
            <w:r>
              <w:rPr>
                <w:spacing w:val="-4"/>
              </w:rPr>
              <w:t>12,5</w:t>
            </w:r>
          </w:p>
        </w:tc>
        <w:tc>
          <w:tcPr>
            <w:tcW w:w="561" w:type="dxa"/>
          </w:tcPr>
          <w:p w:rsidR="000C43BF" w:rsidRDefault="000C43BF" w:rsidP="003C40B3">
            <w:pPr>
              <w:pStyle w:val="TableParagraph"/>
              <w:spacing w:line="245" w:lineRule="exact"/>
              <w:ind w:left="10" w:right="32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427" w:type="dxa"/>
          </w:tcPr>
          <w:p w:rsidR="000C43BF" w:rsidRDefault="000C43BF" w:rsidP="003C40B3">
            <w:pPr>
              <w:pStyle w:val="TableParagraph"/>
              <w:spacing w:line="245" w:lineRule="exact"/>
              <w:ind w:left="4" w:right="2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71" w:type="dxa"/>
          </w:tcPr>
          <w:p w:rsidR="000C43BF" w:rsidRDefault="000C43BF" w:rsidP="003C40B3">
            <w:pPr>
              <w:pStyle w:val="TableParagraph"/>
              <w:spacing w:line="245" w:lineRule="exact"/>
              <w:ind w:left="34" w:right="54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633" w:type="dxa"/>
          </w:tcPr>
          <w:p w:rsidR="000C43BF" w:rsidRDefault="000C43BF" w:rsidP="003C40B3">
            <w:pPr>
              <w:pStyle w:val="TableParagraph"/>
              <w:spacing w:line="245" w:lineRule="exact"/>
              <w:ind w:left="154"/>
            </w:pPr>
            <w:r>
              <w:rPr>
                <w:spacing w:val="-5"/>
              </w:rPr>
              <w:t>30/</w:t>
            </w:r>
          </w:p>
          <w:p w:rsidR="000C43BF" w:rsidRDefault="000C43BF" w:rsidP="003C40B3">
            <w:pPr>
              <w:pStyle w:val="TableParagraph"/>
              <w:spacing w:before="1"/>
              <w:ind w:left="182"/>
            </w:pPr>
            <w:r>
              <w:rPr>
                <w:spacing w:val="-5"/>
              </w:rPr>
              <w:t>15</w:t>
            </w:r>
          </w:p>
        </w:tc>
        <w:tc>
          <w:tcPr>
            <w:tcW w:w="590" w:type="dxa"/>
          </w:tcPr>
          <w:p w:rsidR="000C43BF" w:rsidRDefault="000C43BF" w:rsidP="003C40B3">
            <w:pPr>
              <w:pStyle w:val="TableParagraph"/>
              <w:spacing w:line="245" w:lineRule="exact"/>
              <w:ind w:left="10" w:right="38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345" w:type="dxa"/>
          </w:tcPr>
          <w:p w:rsidR="000C43BF" w:rsidRDefault="000C43BF" w:rsidP="003C40B3">
            <w:pPr>
              <w:pStyle w:val="TableParagraph"/>
              <w:spacing w:line="245" w:lineRule="exact"/>
              <w:ind w:left="-8" w:right="134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571" w:type="dxa"/>
          </w:tcPr>
          <w:p w:rsidR="000C43BF" w:rsidRDefault="000C43BF" w:rsidP="003C40B3">
            <w:pPr>
              <w:pStyle w:val="TableParagraph"/>
              <w:spacing w:line="245" w:lineRule="exact"/>
              <w:ind w:right="54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672" w:type="dxa"/>
          </w:tcPr>
          <w:p w:rsidR="000C43BF" w:rsidRDefault="000C43BF" w:rsidP="003C40B3">
            <w:pPr>
              <w:pStyle w:val="TableParagraph"/>
              <w:spacing w:line="249" w:lineRule="exact"/>
              <w:ind w:left="194"/>
              <w:rPr>
                <w:b/>
              </w:rPr>
            </w:pPr>
            <w:r>
              <w:rPr>
                <w:b/>
                <w:spacing w:val="-5"/>
              </w:rPr>
              <w:t>72</w:t>
            </w:r>
          </w:p>
        </w:tc>
      </w:tr>
      <w:tr w:rsidR="000C43BF" w:rsidTr="003C40B3">
        <w:trPr>
          <w:trHeight w:val="556"/>
        </w:trPr>
        <w:tc>
          <w:tcPr>
            <w:tcW w:w="610" w:type="dxa"/>
            <w:vMerge/>
            <w:tcBorders>
              <w:top w:val="nil"/>
            </w:tcBorders>
            <w:textDirection w:val="btLr"/>
          </w:tcPr>
          <w:p w:rsidR="000C43BF" w:rsidRDefault="000C43BF" w:rsidP="003C40B3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</w:tcPr>
          <w:p w:rsidR="000C43BF" w:rsidRDefault="000C43BF" w:rsidP="003C40B3">
            <w:pPr>
              <w:pStyle w:val="TableParagraph"/>
              <w:spacing w:line="244" w:lineRule="exact"/>
              <w:ind w:left="196"/>
            </w:pPr>
            <w:r>
              <w:t>Музыкальная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730" w:type="dxa"/>
          </w:tcPr>
          <w:p w:rsidR="000C43BF" w:rsidRDefault="000C43BF" w:rsidP="003C40B3">
            <w:pPr>
              <w:pStyle w:val="TableParagraph"/>
              <w:spacing w:line="242" w:lineRule="exact"/>
              <w:ind w:left="23" w:right="8"/>
              <w:jc w:val="center"/>
            </w:pPr>
            <w:r>
              <w:rPr>
                <w:spacing w:val="-5"/>
              </w:rPr>
              <w:t>10/</w:t>
            </w:r>
          </w:p>
          <w:p w:rsidR="000C43BF" w:rsidRDefault="000C43BF" w:rsidP="003C40B3">
            <w:pPr>
              <w:pStyle w:val="TableParagraph"/>
              <w:spacing w:line="251" w:lineRule="exact"/>
              <w:ind w:left="23" w:right="16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606" w:type="dxa"/>
          </w:tcPr>
          <w:p w:rsidR="000C43BF" w:rsidRDefault="000C43BF" w:rsidP="003C40B3">
            <w:pPr>
              <w:pStyle w:val="TableParagraph"/>
              <w:spacing w:line="244" w:lineRule="exact"/>
              <w:ind w:left="2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23" w:type="dxa"/>
          </w:tcPr>
          <w:p w:rsidR="000C43BF" w:rsidRDefault="000C43BF" w:rsidP="003C40B3">
            <w:pPr>
              <w:pStyle w:val="TableParagraph"/>
              <w:spacing w:line="244" w:lineRule="exact"/>
              <w:ind w:left="36" w:right="17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572" w:type="dxa"/>
          </w:tcPr>
          <w:p w:rsidR="000C43BF" w:rsidRDefault="000C43BF" w:rsidP="003C40B3">
            <w:pPr>
              <w:pStyle w:val="TableParagraph"/>
              <w:spacing w:line="244" w:lineRule="exact"/>
              <w:ind w:left="75" w:right="57"/>
              <w:jc w:val="center"/>
            </w:pPr>
            <w:r>
              <w:rPr>
                <w:spacing w:val="-5"/>
              </w:rPr>
              <w:t>72</w:t>
            </w:r>
          </w:p>
        </w:tc>
        <w:tc>
          <w:tcPr>
            <w:tcW w:w="567" w:type="dxa"/>
          </w:tcPr>
          <w:p w:rsidR="000C43BF" w:rsidRDefault="000C43BF" w:rsidP="003C40B3">
            <w:pPr>
              <w:pStyle w:val="TableParagraph"/>
              <w:spacing w:line="242" w:lineRule="exact"/>
              <w:ind w:left="140"/>
            </w:pPr>
            <w:r>
              <w:rPr>
                <w:spacing w:val="-5"/>
              </w:rPr>
              <w:t>15/</w:t>
            </w:r>
          </w:p>
          <w:p w:rsidR="000C43BF" w:rsidRDefault="000C43BF" w:rsidP="003C40B3">
            <w:pPr>
              <w:pStyle w:val="TableParagraph"/>
              <w:spacing w:line="251" w:lineRule="exact"/>
              <w:ind w:left="169"/>
            </w:pPr>
            <w:r>
              <w:rPr>
                <w:spacing w:val="-5"/>
              </w:rPr>
              <w:t>30</w:t>
            </w:r>
          </w:p>
        </w:tc>
        <w:tc>
          <w:tcPr>
            <w:tcW w:w="611" w:type="dxa"/>
          </w:tcPr>
          <w:p w:rsidR="000C43BF" w:rsidRDefault="000C43BF" w:rsidP="003C40B3">
            <w:pPr>
              <w:pStyle w:val="TableParagraph"/>
              <w:spacing w:line="244" w:lineRule="exact"/>
              <w:ind w:left="10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38" w:type="dxa"/>
          </w:tcPr>
          <w:p w:rsidR="000C43BF" w:rsidRDefault="000C43BF" w:rsidP="003C40B3">
            <w:pPr>
              <w:pStyle w:val="TableParagraph"/>
              <w:spacing w:line="244" w:lineRule="exact"/>
              <w:ind w:left="12" w:right="4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520" w:type="dxa"/>
          </w:tcPr>
          <w:p w:rsidR="000C43BF" w:rsidRDefault="000C43BF" w:rsidP="003C40B3">
            <w:pPr>
              <w:pStyle w:val="TableParagraph"/>
              <w:spacing w:line="244" w:lineRule="exact"/>
              <w:ind w:right="11"/>
              <w:jc w:val="center"/>
            </w:pPr>
            <w:r>
              <w:rPr>
                <w:spacing w:val="-5"/>
              </w:rPr>
              <w:t>72</w:t>
            </w:r>
          </w:p>
        </w:tc>
        <w:tc>
          <w:tcPr>
            <w:tcW w:w="568" w:type="dxa"/>
          </w:tcPr>
          <w:p w:rsidR="000C43BF" w:rsidRDefault="000C43BF" w:rsidP="003C40B3">
            <w:pPr>
              <w:pStyle w:val="TableParagraph"/>
              <w:spacing w:line="242" w:lineRule="exact"/>
              <w:ind w:left="131"/>
            </w:pPr>
            <w:r>
              <w:rPr>
                <w:spacing w:val="-5"/>
              </w:rPr>
              <w:t>20/</w:t>
            </w:r>
          </w:p>
          <w:p w:rsidR="000C43BF" w:rsidRDefault="000C43BF" w:rsidP="003C40B3">
            <w:pPr>
              <w:pStyle w:val="TableParagraph"/>
              <w:spacing w:line="251" w:lineRule="exact"/>
              <w:ind w:left="160"/>
            </w:pPr>
            <w:r>
              <w:rPr>
                <w:spacing w:val="-5"/>
              </w:rPr>
              <w:t>40</w:t>
            </w:r>
          </w:p>
        </w:tc>
        <w:tc>
          <w:tcPr>
            <w:tcW w:w="572" w:type="dxa"/>
          </w:tcPr>
          <w:p w:rsidR="000C43BF" w:rsidRDefault="000C43BF" w:rsidP="003C40B3">
            <w:pPr>
              <w:pStyle w:val="TableParagraph"/>
              <w:spacing w:line="244" w:lineRule="exact"/>
              <w:ind w:right="223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423" w:type="dxa"/>
          </w:tcPr>
          <w:p w:rsidR="000C43BF" w:rsidRDefault="000C43BF" w:rsidP="003C40B3">
            <w:pPr>
              <w:pStyle w:val="TableParagraph"/>
              <w:spacing w:line="244" w:lineRule="exact"/>
              <w:ind w:left="21" w:right="34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572" w:type="dxa"/>
          </w:tcPr>
          <w:p w:rsidR="000C43BF" w:rsidRDefault="000C43BF" w:rsidP="003C40B3">
            <w:pPr>
              <w:pStyle w:val="TableParagraph"/>
              <w:spacing w:line="244" w:lineRule="exact"/>
              <w:ind w:right="14"/>
              <w:jc w:val="center"/>
            </w:pPr>
            <w:r>
              <w:rPr>
                <w:spacing w:val="-5"/>
              </w:rPr>
              <w:t>72</w:t>
            </w:r>
          </w:p>
        </w:tc>
        <w:tc>
          <w:tcPr>
            <w:tcW w:w="715" w:type="dxa"/>
          </w:tcPr>
          <w:p w:rsidR="000C43BF" w:rsidRDefault="000C43BF" w:rsidP="003C40B3">
            <w:pPr>
              <w:pStyle w:val="TableParagraph"/>
              <w:spacing w:line="242" w:lineRule="exact"/>
              <w:ind w:left="200"/>
            </w:pPr>
            <w:r>
              <w:rPr>
                <w:spacing w:val="-5"/>
              </w:rPr>
              <w:t>25/</w:t>
            </w:r>
          </w:p>
          <w:p w:rsidR="000C43BF" w:rsidRDefault="000C43BF" w:rsidP="003C40B3">
            <w:pPr>
              <w:pStyle w:val="TableParagraph"/>
              <w:spacing w:line="251" w:lineRule="exact"/>
              <w:ind w:left="229"/>
            </w:pPr>
            <w:r>
              <w:rPr>
                <w:spacing w:val="-5"/>
              </w:rPr>
              <w:t>50</w:t>
            </w:r>
          </w:p>
        </w:tc>
        <w:tc>
          <w:tcPr>
            <w:tcW w:w="561" w:type="dxa"/>
          </w:tcPr>
          <w:p w:rsidR="000C43BF" w:rsidRDefault="000C43BF" w:rsidP="003C40B3">
            <w:pPr>
              <w:pStyle w:val="TableParagraph"/>
              <w:spacing w:line="244" w:lineRule="exact"/>
              <w:ind w:left="15" w:right="3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27" w:type="dxa"/>
          </w:tcPr>
          <w:p w:rsidR="000C43BF" w:rsidRDefault="000C43BF" w:rsidP="003C40B3">
            <w:pPr>
              <w:pStyle w:val="TableParagraph"/>
              <w:spacing w:line="244" w:lineRule="exact"/>
              <w:ind w:left="4" w:right="21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571" w:type="dxa"/>
          </w:tcPr>
          <w:p w:rsidR="000C43BF" w:rsidRDefault="000C43BF" w:rsidP="003C40B3">
            <w:pPr>
              <w:pStyle w:val="TableParagraph"/>
              <w:spacing w:line="244" w:lineRule="exact"/>
              <w:ind w:left="34" w:right="54"/>
              <w:jc w:val="center"/>
            </w:pPr>
            <w:r>
              <w:rPr>
                <w:spacing w:val="-5"/>
              </w:rPr>
              <w:t>72</w:t>
            </w:r>
          </w:p>
        </w:tc>
        <w:tc>
          <w:tcPr>
            <w:tcW w:w="633" w:type="dxa"/>
          </w:tcPr>
          <w:p w:rsidR="000C43BF" w:rsidRDefault="000C43BF" w:rsidP="003C40B3">
            <w:pPr>
              <w:pStyle w:val="TableParagraph"/>
              <w:spacing w:line="242" w:lineRule="exact"/>
              <w:ind w:left="154"/>
            </w:pPr>
            <w:r>
              <w:rPr>
                <w:spacing w:val="-5"/>
              </w:rPr>
              <w:t>30/</w:t>
            </w:r>
          </w:p>
          <w:p w:rsidR="000C43BF" w:rsidRDefault="000C43BF" w:rsidP="003C40B3">
            <w:pPr>
              <w:pStyle w:val="TableParagraph"/>
              <w:spacing w:line="251" w:lineRule="exact"/>
              <w:ind w:left="182"/>
            </w:pPr>
            <w:r>
              <w:rPr>
                <w:spacing w:val="-5"/>
              </w:rPr>
              <w:t>60</w:t>
            </w:r>
          </w:p>
        </w:tc>
        <w:tc>
          <w:tcPr>
            <w:tcW w:w="590" w:type="dxa"/>
          </w:tcPr>
          <w:p w:rsidR="000C43BF" w:rsidRDefault="000C43BF" w:rsidP="003C40B3">
            <w:pPr>
              <w:pStyle w:val="TableParagraph"/>
              <w:spacing w:line="244" w:lineRule="exact"/>
              <w:ind w:left="6" w:right="3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45" w:type="dxa"/>
          </w:tcPr>
          <w:p w:rsidR="000C43BF" w:rsidRDefault="000C43BF" w:rsidP="003C40B3">
            <w:pPr>
              <w:pStyle w:val="TableParagraph"/>
              <w:spacing w:line="244" w:lineRule="exact"/>
              <w:ind w:left="-8" w:right="134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571" w:type="dxa"/>
          </w:tcPr>
          <w:p w:rsidR="000C43BF" w:rsidRDefault="000C43BF" w:rsidP="003C40B3">
            <w:pPr>
              <w:pStyle w:val="TableParagraph"/>
              <w:spacing w:line="244" w:lineRule="exact"/>
              <w:ind w:right="54"/>
              <w:jc w:val="center"/>
            </w:pPr>
            <w:r>
              <w:rPr>
                <w:spacing w:val="-5"/>
              </w:rPr>
              <w:t>72</w:t>
            </w:r>
          </w:p>
        </w:tc>
        <w:tc>
          <w:tcPr>
            <w:tcW w:w="672" w:type="dxa"/>
          </w:tcPr>
          <w:p w:rsidR="000C43BF" w:rsidRDefault="000C43BF" w:rsidP="003C40B3">
            <w:pPr>
              <w:pStyle w:val="TableParagraph"/>
              <w:spacing w:line="249" w:lineRule="exact"/>
              <w:ind w:right="201"/>
              <w:jc w:val="right"/>
              <w:rPr>
                <w:b/>
              </w:rPr>
            </w:pPr>
            <w:r>
              <w:rPr>
                <w:b/>
                <w:spacing w:val="-5"/>
              </w:rPr>
              <w:t>360</w:t>
            </w:r>
          </w:p>
        </w:tc>
      </w:tr>
      <w:tr w:rsidR="000C43BF" w:rsidTr="003C40B3">
        <w:trPr>
          <w:trHeight w:val="633"/>
        </w:trPr>
        <w:tc>
          <w:tcPr>
            <w:tcW w:w="610" w:type="dxa"/>
            <w:vMerge w:val="restart"/>
            <w:textDirection w:val="btLr"/>
          </w:tcPr>
          <w:p w:rsidR="000C43BF" w:rsidRDefault="000C43BF" w:rsidP="003C40B3">
            <w:pPr>
              <w:pStyle w:val="TableParagraph"/>
              <w:spacing w:before="68"/>
              <w:ind w:right="280"/>
              <w:jc w:val="right"/>
            </w:pPr>
            <w:r>
              <w:rPr>
                <w:spacing w:val="-2"/>
              </w:rPr>
              <w:t>Физичес</w:t>
            </w:r>
          </w:p>
          <w:p w:rsidR="000C43BF" w:rsidRDefault="000C43BF" w:rsidP="003C40B3">
            <w:pPr>
              <w:pStyle w:val="TableParagraph"/>
              <w:spacing w:before="6"/>
              <w:ind w:right="269"/>
              <w:jc w:val="right"/>
            </w:pPr>
            <w:r>
              <w:rPr>
                <w:spacing w:val="-5"/>
              </w:rPr>
              <w:t>кое</w:t>
            </w:r>
          </w:p>
        </w:tc>
        <w:tc>
          <w:tcPr>
            <w:tcW w:w="2939" w:type="dxa"/>
          </w:tcPr>
          <w:p w:rsidR="000C43BF" w:rsidRDefault="000C43BF" w:rsidP="003C40B3">
            <w:pPr>
              <w:pStyle w:val="TableParagraph"/>
              <w:spacing w:line="242" w:lineRule="auto"/>
              <w:ind w:left="781" w:right="454" w:hanging="308"/>
            </w:pPr>
            <w:r>
              <w:t>Физическое</w:t>
            </w:r>
            <w:r>
              <w:rPr>
                <w:spacing w:val="-18"/>
              </w:rPr>
              <w:t xml:space="preserve"> </w:t>
            </w:r>
            <w:r>
              <w:t>развитие (в помещении)</w:t>
            </w:r>
          </w:p>
        </w:tc>
        <w:tc>
          <w:tcPr>
            <w:tcW w:w="730" w:type="dxa"/>
          </w:tcPr>
          <w:p w:rsidR="000C43BF" w:rsidRDefault="000C43BF" w:rsidP="003C40B3">
            <w:pPr>
              <w:pStyle w:val="TableParagraph"/>
              <w:spacing w:line="243" w:lineRule="exact"/>
              <w:ind w:left="23" w:right="8"/>
              <w:jc w:val="center"/>
            </w:pPr>
            <w:r>
              <w:rPr>
                <w:spacing w:val="-5"/>
              </w:rPr>
              <w:t>10/</w:t>
            </w:r>
          </w:p>
          <w:p w:rsidR="000C43BF" w:rsidRDefault="000C43BF" w:rsidP="003C40B3">
            <w:pPr>
              <w:pStyle w:val="TableParagraph"/>
              <w:spacing w:line="252" w:lineRule="exact"/>
              <w:ind w:left="23" w:right="16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606" w:type="dxa"/>
          </w:tcPr>
          <w:p w:rsidR="000C43BF" w:rsidRDefault="000C43BF" w:rsidP="003C40B3">
            <w:pPr>
              <w:pStyle w:val="TableParagraph"/>
              <w:spacing w:line="244" w:lineRule="exact"/>
              <w:ind w:left="2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23" w:type="dxa"/>
          </w:tcPr>
          <w:p w:rsidR="000C43BF" w:rsidRDefault="000C43BF" w:rsidP="003C40B3">
            <w:pPr>
              <w:pStyle w:val="TableParagraph"/>
              <w:spacing w:line="244" w:lineRule="exact"/>
              <w:ind w:left="36" w:right="17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572" w:type="dxa"/>
          </w:tcPr>
          <w:p w:rsidR="000C43BF" w:rsidRDefault="000C43BF" w:rsidP="003C40B3">
            <w:pPr>
              <w:pStyle w:val="TableParagraph"/>
              <w:spacing w:line="244" w:lineRule="exact"/>
              <w:ind w:left="75" w:right="57"/>
              <w:jc w:val="center"/>
            </w:pPr>
            <w:r>
              <w:rPr>
                <w:spacing w:val="-5"/>
              </w:rPr>
              <w:t>72</w:t>
            </w:r>
          </w:p>
        </w:tc>
        <w:tc>
          <w:tcPr>
            <w:tcW w:w="567" w:type="dxa"/>
          </w:tcPr>
          <w:p w:rsidR="000C43BF" w:rsidRDefault="000C43BF" w:rsidP="003C40B3">
            <w:pPr>
              <w:pStyle w:val="TableParagraph"/>
              <w:spacing w:line="243" w:lineRule="exact"/>
              <w:ind w:left="140"/>
            </w:pPr>
            <w:r>
              <w:rPr>
                <w:spacing w:val="-5"/>
              </w:rPr>
              <w:t>15/</w:t>
            </w:r>
          </w:p>
          <w:p w:rsidR="000C43BF" w:rsidRDefault="000C43BF" w:rsidP="003C40B3">
            <w:pPr>
              <w:pStyle w:val="TableParagraph"/>
              <w:spacing w:line="252" w:lineRule="exact"/>
              <w:ind w:left="169"/>
            </w:pPr>
            <w:r>
              <w:rPr>
                <w:spacing w:val="-5"/>
              </w:rPr>
              <w:t>30</w:t>
            </w:r>
          </w:p>
        </w:tc>
        <w:tc>
          <w:tcPr>
            <w:tcW w:w="611" w:type="dxa"/>
          </w:tcPr>
          <w:p w:rsidR="000C43BF" w:rsidRDefault="000C43BF" w:rsidP="003C40B3">
            <w:pPr>
              <w:pStyle w:val="TableParagraph"/>
              <w:spacing w:line="244" w:lineRule="exact"/>
              <w:ind w:left="10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38" w:type="dxa"/>
          </w:tcPr>
          <w:p w:rsidR="000C43BF" w:rsidRDefault="000C43BF" w:rsidP="003C40B3">
            <w:pPr>
              <w:pStyle w:val="TableParagraph"/>
              <w:spacing w:line="244" w:lineRule="exact"/>
              <w:ind w:left="12" w:right="4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520" w:type="dxa"/>
          </w:tcPr>
          <w:p w:rsidR="000C43BF" w:rsidRDefault="000C43BF" w:rsidP="003C40B3">
            <w:pPr>
              <w:pStyle w:val="TableParagraph"/>
              <w:spacing w:line="244" w:lineRule="exact"/>
              <w:ind w:right="11"/>
              <w:jc w:val="center"/>
            </w:pPr>
            <w:r>
              <w:rPr>
                <w:spacing w:val="-5"/>
              </w:rPr>
              <w:t>72</w:t>
            </w:r>
          </w:p>
        </w:tc>
        <w:tc>
          <w:tcPr>
            <w:tcW w:w="568" w:type="dxa"/>
          </w:tcPr>
          <w:p w:rsidR="000C43BF" w:rsidRDefault="000C43BF" w:rsidP="003C40B3">
            <w:pPr>
              <w:pStyle w:val="TableParagraph"/>
              <w:spacing w:line="243" w:lineRule="exact"/>
              <w:ind w:left="131"/>
            </w:pPr>
            <w:r>
              <w:rPr>
                <w:spacing w:val="-5"/>
              </w:rPr>
              <w:t>20/</w:t>
            </w:r>
          </w:p>
          <w:p w:rsidR="000C43BF" w:rsidRDefault="000C43BF" w:rsidP="003C40B3">
            <w:pPr>
              <w:pStyle w:val="TableParagraph"/>
              <w:spacing w:line="252" w:lineRule="exact"/>
              <w:ind w:left="160"/>
            </w:pPr>
            <w:r>
              <w:rPr>
                <w:spacing w:val="-5"/>
              </w:rPr>
              <w:t>40</w:t>
            </w:r>
          </w:p>
        </w:tc>
        <w:tc>
          <w:tcPr>
            <w:tcW w:w="572" w:type="dxa"/>
          </w:tcPr>
          <w:p w:rsidR="000C43BF" w:rsidRDefault="000C43BF" w:rsidP="003C40B3">
            <w:pPr>
              <w:pStyle w:val="TableParagraph"/>
              <w:spacing w:line="244" w:lineRule="exact"/>
              <w:ind w:right="223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423" w:type="dxa"/>
          </w:tcPr>
          <w:p w:rsidR="000C43BF" w:rsidRDefault="000C43BF" w:rsidP="003C40B3">
            <w:pPr>
              <w:pStyle w:val="TableParagraph"/>
              <w:spacing w:line="244" w:lineRule="exact"/>
              <w:ind w:left="21" w:right="34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572" w:type="dxa"/>
          </w:tcPr>
          <w:p w:rsidR="000C43BF" w:rsidRDefault="000C43BF" w:rsidP="003C40B3">
            <w:pPr>
              <w:pStyle w:val="TableParagraph"/>
              <w:spacing w:line="244" w:lineRule="exact"/>
              <w:ind w:right="14"/>
              <w:jc w:val="center"/>
            </w:pPr>
            <w:r>
              <w:rPr>
                <w:spacing w:val="-5"/>
              </w:rPr>
              <w:t>72</w:t>
            </w:r>
          </w:p>
        </w:tc>
        <w:tc>
          <w:tcPr>
            <w:tcW w:w="715" w:type="dxa"/>
          </w:tcPr>
          <w:p w:rsidR="000C43BF" w:rsidRDefault="000C43BF" w:rsidP="003C40B3">
            <w:pPr>
              <w:pStyle w:val="TableParagraph"/>
              <w:spacing w:line="243" w:lineRule="exact"/>
              <w:ind w:left="200"/>
            </w:pPr>
            <w:r>
              <w:rPr>
                <w:spacing w:val="-5"/>
              </w:rPr>
              <w:t>25/</w:t>
            </w:r>
          </w:p>
          <w:p w:rsidR="000C43BF" w:rsidRDefault="000C43BF" w:rsidP="003C40B3">
            <w:pPr>
              <w:pStyle w:val="TableParagraph"/>
              <w:spacing w:line="252" w:lineRule="exact"/>
              <w:ind w:left="229"/>
            </w:pPr>
            <w:r>
              <w:rPr>
                <w:spacing w:val="-5"/>
              </w:rPr>
              <w:t>25</w:t>
            </w:r>
          </w:p>
        </w:tc>
        <w:tc>
          <w:tcPr>
            <w:tcW w:w="561" w:type="dxa"/>
          </w:tcPr>
          <w:p w:rsidR="000C43BF" w:rsidRDefault="000C43BF" w:rsidP="003C40B3">
            <w:pPr>
              <w:pStyle w:val="TableParagraph"/>
              <w:spacing w:line="244" w:lineRule="exact"/>
              <w:ind w:left="15" w:right="3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27" w:type="dxa"/>
          </w:tcPr>
          <w:p w:rsidR="000C43BF" w:rsidRDefault="000C43BF" w:rsidP="003C40B3">
            <w:pPr>
              <w:pStyle w:val="TableParagraph"/>
              <w:spacing w:line="244" w:lineRule="exact"/>
              <w:ind w:left="4" w:right="2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571" w:type="dxa"/>
          </w:tcPr>
          <w:p w:rsidR="000C43BF" w:rsidRDefault="000C43BF" w:rsidP="003C40B3">
            <w:pPr>
              <w:pStyle w:val="TableParagraph"/>
              <w:spacing w:line="244" w:lineRule="exact"/>
              <w:ind w:left="34" w:right="54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633" w:type="dxa"/>
          </w:tcPr>
          <w:p w:rsidR="000C43BF" w:rsidRDefault="000C43BF" w:rsidP="003C40B3">
            <w:pPr>
              <w:pStyle w:val="TableParagraph"/>
              <w:spacing w:line="243" w:lineRule="exact"/>
              <w:ind w:left="154"/>
            </w:pPr>
            <w:r>
              <w:rPr>
                <w:spacing w:val="-5"/>
              </w:rPr>
              <w:t>30/</w:t>
            </w:r>
          </w:p>
          <w:p w:rsidR="000C43BF" w:rsidRDefault="000C43BF" w:rsidP="003C40B3">
            <w:pPr>
              <w:pStyle w:val="TableParagraph"/>
              <w:spacing w:line="252" w:lineRule="exact"/>
              <w:ind w:left="182"/>
            </w:pPr>
            <w:r>
              <w:rPr>
                <w:spacing w:val="-5"/>
              </w:rPr>
              <w:t>30</w:t>
            </w:r>
          </w:p>
        </w:tc>
        <w:tc>
          <w:tcPr>
            <w:tcW w:w="590" w:type="dxa"/>
          </w:tcPr>
          <w:p w:rsidR="000C43BF" w:rsidRDefault="000C43BF" w:rsidP="003C40B3">
            <w:pPr>
              <w:pStyle w:val="TableParagraph"/>
              <w:spacing w:line="244" w:lineRule="exact"/>
              <w:ind w:left="6" w:right="3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45" w:type="dxa"/>
          </w:tcPr>
          <w:p w:rsidR="000C43BF" w:rsidRDefault="000C43BF" w:rsidP="003C40B3">
            <w:pPr>
              <w:pStyle w:val="TableParagraph"/>
              <w:spacing w:line="244" w:lineRule="exact"/>
              <w:ind w:left="-8" w:right="134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571" w:type="dxa"/>
          </w:tcPr>
          <w:p w:rsidR="000C43BF" w:rsidRDefault="000C43BF" w:rsidP="003C40B3">
            <w:pPr>
              <w:pStyle w:val="TableParagraph"/>
              <w:spacing w:line="244" w:lineRule="exact"/>
              <w:ind w:right="54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672" w:type="dxa"/>
          </w:tcPr>
          <w:p w:rsidR="000C43BF" w:rsidRDefault="000C43BF" w:rsidP="003C40B3">
            <w:pPr>
              <w:pStyle w:val="TableParagraph"/>
              <w:spacing w:line="249" w:lineRule="exact"/>
              <w:ind w:right="201"/>
              <w:jc w:val="right"/>
              <w:rPr>
                <w:b/>
              </w:rPr>
            </w:pPr>
            <w:r>
              <w:rPr>
                <w:b/>
                <w:spacing w:val="-5"/>
              </w:rPr>
              <w:t>288</w:t>
            </w:r>
          </w:p>
        </w:tc>
      </w:tr>
      <w:tr w:rsidR="000C43BF" w:rsidTr="003C40B3">
        <w:trPr>
          <w:trHeight w:val="637"/>
        </w:trPr>
        <w:tc>
          <w:tcPr>
            <w:tcW w:w="610" w:type="dxa"/>
            <w:vMerge/>
            <w:tcBorders>
              <w:top w:val="nil"/>
            </w:tcBorders>
            <w:textDirection w:val="btLr"/>
          </w:tcPr>
          <w:p w:rsidR="000C43BF" w:rsidRDefault="000C43BF" w:rsidP="003C40B3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</w:tcPr>
          <w:p w:rsidR="000C43BF" w:rsidRDefault="000C43BF" w:rsidP="003C40B3">
            <w:pPr>
              <w:pStyle w:val="TableParagraph"/>
              <w:spacing w:before="1"/>
              <w:ind w:left="902" w:right="453" w:hanging="428"/>
            </w:pPr>
            <w:r>
              <w:t>Физическое</w:t>
            </w:r>
            <w:r>
              <w:rPr>
                <w:spacing w:val="-18"/>
              </w:rPr>
              <w:t xml:space="preserve"> </w:t>
            </w:r>
            <w:r>
              <w:t>развитие (на воздухе)</w:t>
            </w:r>
          </w:p>
        </w:tc>
        <w:tc>
          <w:tcPr>
            <w:tcW w:w="730" w:type="dxa"/>
          </w:tcPr>
          <w:p w:rsidR="000C43BF" w:rsidRDefault="000C43BF" w:rsidP="003C40B3">
            <w:pPr>
              <w:pStyle w:val="TableParagraph"/>
              <w:spacing w:line="249" w:lineRule="exact"/>
              <w:ind w:left="23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06" w:type="dxa"/>
          </w:tcPr>
          <w:p w:rsidR="000C43BF" w:rsidRDefault="000C43BF" w:rsidP="003C40B3">
            <w:pPr>
              <w:pStyle w:val="TableParagraph"/>
              <w:spacing w:line="249" w:lineRule="exact"/>
              <w:ind w:left="29" w:right="8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23" w:type="dxa"/>
          </w:tcPr>
          <w:p w:rsidR="000C43BF" w:rsidRDefault="000C43BF" w:rsidP="003C40B3">
            <w:pPr>
              <w:pStyle w:val="TableParagraph"/>
              <w:spacing w:line="249" w:lineRule="exact"/>
              <w:ind w:left="38" w:right="17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572" w:type="dxa"/>
          </w:tcPr>
          <w:p w:rsidR="000C43BF" w:rsidRDefault="000C43BF" w:rsidP="003C40B3">
            <w:pPr>
              <w:pStyle w:val="TableParagraph"/>
              <w:spacing w:line="249" w:lineRule="exact"/>
              <w:ind w:left="75" w:right="51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567" w:type="dxa"/>
          </w:tcPr>
          <w:p w:rsidR="000C43BF" w:rsidRDefault="000C43BF" w:rsidP="003C40B3">
            <w:pPr>
              <w:pStyle w:val="TableParagraph"/>
              <w:spacing w:line="249" w:lineRule="exact"/>
              <w:ind w:left="11" w:right="3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11" w:type="dxa"/>
          </w:tcPr>
          <w:p w:rsidR="000C43BF" w:rsidRDefault="000C43BF" w:rsidP="003C40B3">
            <w:pPr>
              <w:pStyle w:val="TableParagraph"/>
              <w:spacing w:line="249" w:lineRule="exact"/>
              <w:ind w:left="1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438" w:type="dxa"/>
          </w:tcPr>
          <w:p w:rsidR="000C43BF" w:rsidRDefault="000C43BF" w:rsidP="003C40B3">
            <w:pPr>
              <w:pStyle w:val="TableParagraph"/>
              <w:spacing w:line="249" w:lineRule="exact"/>
              <w:ind w:left="13" w:right="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520" w:type="dxa"/>
          </w:tcPr>
          <w:p w:rsidR="000C43BF" w:rsidRDefault="000C43BF" w:rsidP="003C40B3">
            <w:pPr>
              <w:pStyle w:val="TableParagraph"/>
              <w:spacing w:line="249" w:lineRule="exact"/>
              <w:ind w:left="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568" w:type="dxa"/>
          </w:tcPr>
          <w:p w:rsidR="000C43BF" w:rsidRDefault="000C43BF" w:rsidP="003C40B3">
            <w:pPr>
              <w:pStyle w:val="TableParagraph"/>
              <w:spacing w:line="249" w:lineRule="exact"/>
              <w:ind w:left="14" w:right="1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572" w:type="dxa"/>
          </w:tcPr>
          <w:p w:rsidR="000C43BF" w:rsidRDefault="000C43BF" w:rsidP="003C40B3">
            <w:pPr>
              <w:pStyle w:val="TableParagraph"/>
              <w:spacing w:line="249" w:lineRule="exact"/>
              <w:ind w:right="245"/>
              <w:jc w:val="right"/>
            </w:pPr>
            <w:r>
              <w:rPr>
                <w:spacing w:val="-10"/>
              </w:rPr>
              <w:t>-</w:t>
            </w:r>
          </w:p>
        </w:tc>
        <w:tc>
          <w:tcPr>
            <w:tcW w:w="423" w:type="dxa"/>
          </w:tcPr>
          <w:p w:rsidR="000C43BF" w:rsidRDefault="000C43BF" w:rsidP="003C40B3">
            <w:pPr>
              <w:pStyle w:val="TableParagraph"/>
              <w:spacing w:line="249" w:lineRule="exact"/>
              <w:ind w:left="21" w:right="23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572" w:type="dxa"/>
          </w:tcPr>
          <w:p w:rsidR="000C43BF" w:rsidRDefault="000C43BF" w:rsidP="003C40B3">
            <w:pPr>
              <w:pStyle w:val="TableParagraph"/>
              <w:spacing w:line="249" w:lineRule="exact"/>
              <w:ind w:right="8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715" w:type="dxa"/>
          </w:tcPr>
          <w:p w:rsidR="000C43BF" w:rsidRDefault="000C43BF" w:rsidP="003C40B3">
            <w:pPr>
              <w:pStyle w:val="TableParagraph"/>
              <w:spacing w:line="247" w:lineRule="exact"/>
              <w:ind w:left="200"/>
            </w:pPr>
            <w:r>
              <w:rPr>
                <w:spacing w:val="-5"/>
              </w:rPr>
              <w:t>25/</w:t>
            </w:r>
          </w:p>
          <w:p w:rsidR="000C43BF" w:rsidRDefault="000C43BF" w:rsidP="003C40B3">
            <w:pPr>
              <w:pStyle w:val="TableParagraph"/>
              <w:spacing w:line="251" w:lineRule="exact"/>
              <w:ind w:left="229"/>
            </w:pPr>
            <w:r>
              <w:rPr>
                <w:spacing w:val="-5"/>
              </w:rPr>
              <w:t>25</w:t>
            </w:r>
          </w:p>
        </w:tc>
        <w:tc>
          <w:tcPr>
            <w:tcW w:w="561" w:type="dxa"/>
          </w:tcPr>
          <w:p w:rsidR="000C43BF" w:rsidRDefault="000C43BF" w:rsidP="003C40B3">
            <w:pPr>
              <w:pStyle w:val="TableParagraph"/>
              <w:spacing w:line="249" w:lineRule="exact"/>
              <w:ind w:left="15" w:right="3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27" w:type="dxa"/>
          </w:tcPr>
          <w:p w:rsidR="000C43BF" w:rsidRDefault="000C43BF" w:rsidP="003C40B3">
            <w:pPr>
              <w:pStyle w:val="TableParagraph"/>
              <w:spacing w:line="249" w:lineRule="exact"/>
              <w:ind w:left="4" w:right="2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571" w:type="dxa"/>
          </w:tcPr>
          <w:p w:rsidR="000C43BF" w:rsidRDefault="000C43BF" w:rsidP="003C40B3">
            <w:pPr>
              <w:pStyle w:val="TableParagraph"/>
              <w:spacing w:line="249" w:lineRule="exact"/>
              <w:ind w:left="34" w:right="54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633" w:type="dxa"/>
          </w:tcPr>
          <w:p w:rsidR="000C43BF" w:rsidRDefault="000C43BF" w:rsidP="003C40B3">
            <w:pPr>
              <w:pStyle w:val="TableParagraph"/>
              <w:spacing w:line="247" w:lineRule="exact"/>
              <w:ind w:left="154"/>
            </w:pPr>
            <w:r>
              <w:rPr>
                <w:spacing w:val="-5"/>
              </w:rPr>
              <w:t>30/</w:t>
            </w:r>
          </w:p>
          <w:p w:rsidR="000C43BF" w:rsidRDefault="000C43BF" w:rsidP="003C40B3">
            <w:pPr>
              <w:pStyle w:val="TableParagraph"/>
              <w:spacing w:line="251" w:lineRule="exact"/>
              <w:ind w:left="182"/>
            </w:pPr>
            <w:r>
              <w:rPr>
                <w:spacing w:val="-5"/>
              </w:rPr>
              <w:t>30</w:t>
            </w:r>
          </w:p>
        </w:tc>
        <w:tc>
          <w:tcPr>
            <w:tcW w:w="590" w:type="dxa"/>
          </w:tcPr>
          <w:p w:rsidR="000C43BF" w:rsidRDefault="000C43BF" w:rsidP="003C40B3">
            <w:pPr>
              <w:pStyle w:val="TableParagraph"/>
              <w:spacing w:line="249" w:lineRule="exact"/>
              <w:ind w:left="6" w:right="3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45" w:type="dxa"/>
          </w:tcPr>
          <w:p w:rsidR="000C43BF" w:rsidRDefault="000C43BF" w:rsidP="003C40B3">
            <w:pPr>
              <w:pStyle w:val="TableParagraph"/>
              <w:spacing w:line="249" w:lineRule="exact"/>
              <w:ind w:left="-8" w:right="134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571" w:type="dxa"/>
          </w:tcPr>
          <w:p w:rsidR="000C43BF" w:rsidRDefault="000C43BF" w:rsidP="003C40B3">
            <w:pPr>
              <w:pStyle w:val="TableParagraph"/>
              <w:spacing w:line="249" w:lineRule="exact"/>
              <w:ind w:right="54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672" w:type="dxa"/>
          </w:tcPr>
          <w:p w:rsidR="000C43BF" w:rsidRDefault="000C43BF" w:rsidP="003C40B3">
            <w:pPr>
              <w:pStyle w:val="TableParagraph"/>
              <w:spacing w:before="1"/>
              <w:ind w:left="194"/>
              <w:rPr>
                <w:b/>
              </w:rPr>
            </w:pPr>
            <w:r>
              <w:rPr>
                <w:b/>
                <w:spacing w:val="-5"/>
              </w:rPr>
              <w:t>72</w:t>
            </w:r>
          </w:p>
        </w:tc>
      </w:tr>
      <w:tr w:rsidR="000C43BF" w:rsidTr="003C40B3">
        <w:trPr>
          <w:trHeight w:val="508"/>
        </w:trPr>
        <w:tc>
          <w:tcPr>
            <w:tcW w:w="3549" w:type="dxa"/>
            <w:gridSpan w:val="2"/>
          </w:tcPr>
          <w:p w:rsidR="000C43BF" w:rsidRDefault="000C43BF" w:rsidP="003C40B3">
            <w:pPr>
              <w:pStyle w:val="TableParagraph"/>
              <w:spacing w:before="1" w:line="251" w:lineRule="exact"/>
              <w:ind w:left="22"/>
              <w:jc w:val="center"/>
              <w:rPr>
                <w:b/>
              </w:rPr>
            </w:pPr>
            <w:r>
              <w:rPr>
                <w:b/>
              </w:rPr>
              <w:t>Итоговый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объем</w:t>
            </w:r>
          </w:p>
          <w:p w:rsidR="000C43BF" w:rsidRDefault="000C43BF" w:rsidP="003C40B3">
            <w:pPr>
              <w:pStyle w:val="TableParagraph"/>
              <w:spacing w:line="236" w:lineRule="exact"/>
              <w:ind w:left="22" w:right="13"/>
              <w:jc w:val="center"/>
              <w:rPr>
                <w:b/>
              </w:rPr>
            </w:pPr>
            <w:r>
              <w:rPr>
                <w:b/>
                <w:spacing w:val="-2"/>
              </w:rPr>
              <w:t>образовательной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</w:rPr>
              <w:t>деятельности:</w:t>
            </w:r>
          </w:p>
        </w:tc>
        <w:tc>
          <w:tcPr>
            <w:tcW w:w="730" w:type="dxa"/>
          </w:tcPr>
          <w:p w:rsidR="000C43BF" w:rsidRDefault="000C43BF" w:rsidP="003C40B3">
            <w:pPr>
              <w:pStyle w:val="TableParagraph"/>
              <w:spacing w:line="245" w:lineRule="exact"/>
              <w:ind w:left="23" w:right="16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606" w:type="dxa"/>
          </w:tcPr>
          <w:p w:rsidR="000C43BF" w:rsidRDefault="000C43BF" w:rsidP="003C40B3">
            <w:pPr>
              <w:pStyle w:val="TableParagraph"/>
              <w:spacing w:line="245" w:lineRule="exact"/>
              <w:ind w:left="29" w:right="14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423" w:type="dxa"/>
          </w:tcPr>
          <w:p w:rsidR="000C43BF" w:rsidRDefault="000C43BF" w:rsidP="003C40B3">
            <w:pPr>
              <w:pStyle w:val="TableParagraph"/>
              <w:spacing w:line="245" w:lineRule="exact"/>
              <w:ind w:left="31" w:right="17"/>
              <w:jc w:val="center"/>
            </w:pPr>
            <w:r>
              <w:rPr>
                <w:spacing w:val="-5"/>
              </w:rPr>
              <w:t>40</w:t>
            </w:r>
          </w:p>
        </w:tc>
        <w:tc>
          <w:tcPr>
            <w:tcW w:w="572" w:type="dxa"/>
          </w:tcPr>
          <w:p w:rsidR="000C43BF" w:rsidRDefault="000C43BF" w:rsidP="003C40B3">
            <w:pPr>
              <w:pStyle w:val="TableParagraph"/>
              <w:spacing w:line="249" w:lineRule="exact"/>
              <w:ind w:left="89" w:right="14"/>
              <w:jc w:val="center"/>
              <w:rPr>
                <w:b/>
              </w:rPr>
            </w:pPr>
            <w:r>
              <w:rPr>
                <w:b/>
                <w:spacing w:val="-5"/>
              </w:rPr>
              <w:t>360</w:t>
            </w:r>
          </w:p>
        </w:tc>
        <w:tc>
          <w:tcPr>
            <w:tcW w:w="567" w:type="dxa"/>
          </w:tcPr>
          <w:p w:rsidR="000C43BF" w:rsidRDefault="000C43BF" w:rsidP="003C40B3">
            <w:pPr>
              <w:pStyle w:val="TableParagraph"/>
              <w:spacing w:line="245" w:lineRule="exact"/>
              <w:ind w:left="8" w:right="6"/>
              <w:jc w:val="center"/>
            </w:pPr>
            <w:r>
              <w:rPr>
                <w:spacing w:val="-5"/>
              </w:rPr>
              <w:t>150</w:t>
            </w:r>
          </w:p>
        </w:tc>
        <w:tc>
          <w:tcPr>
            <w:tcW w:w="611" w:type="dxa"/>
          </w:tcPr>
          <w:p w:rsidR="000C43BF" w:rsidRDefault="000C43BF" w:rsidP="003C40B3">
            <w:pPr>
              <w:pStyle w:val="TableParagraph"/>
              <w:spacing w:line="245" w:lineRule="exact"/>
              <w:ind w:right="1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438" w:type="dxa"/>
          </w:tcPr>
          <w:p w:rsidR="000C43BF" w:rsidRDefault="000C43BF" w:rsidP="003C40B3">
            <w:pPr>
              <w:pStyle w:val="TableParagraph"/>
              <w:spacing w:line="245" w:lineRule="exact"/>
              <w:ind w:left="9" w:right="13"/>
              <w:jc w:val="center"/>
            </w:pPr>
            <w:r>
              <w:rPr>
                <w:spacing w:val="-5"/>
              </w:rPr>
              <w:t>40</w:t>
            </w:r>
          </w:p>
        </w:tc>
        <w:tc>
          <w:tcPr>
            <w:tcW w:w="520" w:type="dxa"/>
          </w:tcPr>
          <w:p w:rsidR="000C43BF" w:rsidRDefault="000C43BF" w:rsidP="003C40B3">
            <w:pPr>
              <w:pStyle w:val="TableParagraph"/>
              <w:spacing w:line="249" w:lineRule="exact"/>
              <w:ind w:left="2" w:right="61"/>
              <w:jc w:val="center"/>
              <w:rPr>
                <w:b/>
              </w:rPr>
            </w:pPr>
            <w:r>
              <w:rPr>
                <w:b/>
                <w:spacing w:val="-5"/>
              </w:rPr>
              <w:t>360</w:t>
            </w:r>
          </w:p>
        </w:tc>
        <w:tc>
          <w:tcPr>
            <w:tcW w:w="568" w:type="dxa"/>
          </w:tcPr>
          <w:p w:rsidR="000C43BF" w:rsidRDefault="000C43BF" w:rsidP="003C40B3">
            <w:pPr>
              <w:pStyle w:val="TableParagraph"/>
              <w:spacing w:line="245" w:lineRule="exact"/>
              <w:ind w:right="14"/>
              <w:jc w:val="center"/>
            </w:pPr>
            <w:r>
              <w:rPr>
                <w:spacing w:val="-5"/>
              </w:rPr>
              <w:t>200</w:t>
            </w:r>
          </w:p>
        </w:tc>
        <w:tc>
          <w:tcPr>
            <w:tcW w:w="572" w:type="dxa"/>
          </w:tcPr>
          <w:p w:rsidR="000C43BF" w:rsidRDefault="000C43BF" w:rsidP="003C40B3">
            <w:pPr>
              <w:pStyle w:val="TableParagraph"/>
              <w:spacing w:line="245" w:lineRule="exact"/>
              <w:ind w:right="180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423" w:type="dxa"/>
          </w:tcPr>
          <w:p w:rsidR="000C43BF" w:rsidRDefault="000C43BF" w:rsidP="003C40B3">
            <w:pPr>
              <w:pStyle w:val="TableParagraph"/>
              <w:spacing w:line="245" w:lineRule="exact"/>
              <w:ind w:left="21" w:right="38"/>
              <w:jc w:val="center"/>
            </w:pPr>
            <w:r>
              <w:rPr>
                <w:spacing w:val="-5"/>
              </w:rPr>
              <w:t>40</w:t>
            </w:r>
          </w:p>
        </w:tc>
        <w:tc>
          <w:tcPr>
            <w:tcW w:w="572" w:type="dxa"/>
          </w:tcPr>
          <w:p w:rsidR="000C43BF" w:rsidRDefault="000C43BF" w:rsidP="003C40B3">
            <w:pPr>
              <w:pStyle w:val="TableParagraph"/>
              <w:spacing w:line="249" w:lineRule="exact"/>
              <w:ind w:right="14"/>
              <w:jc w:val="center"/>
              <w:rPr>
                <w:b/>
              </w:rPr>
            </w:pPr>
            <w:r>
              <w:rPr>
                <w:b/>
                <w:spacing w:val="-5"/>
              </w:rPr>
              <w:t>360</w:t>
            </w:r>
          </w:p>
        </w:tc>
        <w:tc>
          <w:tcPr>
            <w:tcW w:w="715" w:type="dxa"/>
          </w:tcPr>
          <w:p w:rsidR="000C43BF" w:rsidRDefault="000C43BF" w:rsidP="003C40B3">
            <w:pPr>
              <w:pStyle w:val="TableParagraph"/>
              <w:spacing w:line="245" w:lineRule="exact"/>
              <w:ind w:left="171"/>
            </w:pPr>
            <w:r>
              <w:rPr>
                <w:spacing w:val="-5"/>
              </w:rPr>
              <w:t>300</w:t>
            </w:r>
          </w:p>
        </w:tc>
        <w:tc>
          <w:tcPr>
            <w:tcW w:w="561" w:type="dxa"/>
          </w:tcPr>
          <w:p w:rsidR="000C43BF" w:rsidRDefault="000C43BF" w:rsidP="003C40B3">
            <w:pPr>
              <w:pStyle w:val="TableParagraph"/>
              <w:spacing w:line="245" w:lineRule="exact"/>
              <w:ind w:right="32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427" w:type="dxa"/>
          </w:tcPr>
          <w:p w:rsidR="000C43BF" w:rsidRDefault="000C43BF" w:rsidP="003C40B3">
            <w:pPr>
              <w:pStyle w:val="TableParagraph"/>
              <w:spacing w:line="245" w:lineRule="exact"/>
              <w:ind w:right="21"/>
              <w:jc w:val="center"/>
            </w:pPr>
            <w:r>
              <w:rPr>
                <w:spacing w:val="-5"/>
              </w:rPr>
              <w:t>48</w:t>
            </w:r>
          </w:p>
        </w:tc>
        <w:tc>
          <w:tcPr>
            <w:tcW w:w="571" w:type="dxa"/>
          </w:tcPr>
          <w:p w:rsidR="000C43BF" w:rsidRDefault="000C43BF" w:rsidP="003C40B3">
            <w:pPr>
              <w:pStyle w:val="TableParagraph"/>
              <w:spacing w:line="249" w:lineRule="exact"/>
              <w:ind w:left="34" w:right="54"/>
              <w:jc w:val="center"/>
              <w:rPr>
                <w:b/>
              </w:rPr>
            </w:pPr>
            <w:r>
              <w:rPr>
                <w:b/>
                <w:spacing w:val="-5"/>
              </w:rPr>
              <w:t>432</w:t>
            </w:r>
          </w:p>
        </w:tc>
        <w:tc>
          <w:tcPr>
            <w:tcW w:w="633" w:type="dxa"/>
          </w:tcPr>
          <w:p w:rsidR="000C43BF" w:rsidRDefault="000C43BF" w:rsidP="003C40B3">
            <w:pPr>
              <w:pStyle w:val="TableParagraph"/>
              <w:spacing w:line="245" w:lineRule="exact"/>
              <w:ind w:left="130"/>
            </w:pPr>
            <w:r>
              <w:rPr>
                <w:spacing w:val="-5"/>
              </w:rPr>
              <w:t>390</w:t>
            </w:r>
          </w:p>
        </w:tc>
        <w:tc>
          <w:tcPr>
            <w:tcW w:w="590" w:type="dxa"/>
          </w:tcPr>
          <w:p w:rsidR="000C43BF" w:rsidRDefault="000C43BF" w:rsidP="003C40B3">
            <w:pPr>
              <w:pStyle w:val="TableParagraph"/>
              <w:spacing w:line="245" w:lineRule="exact"/>
              <w:ind w:right="38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345" w:type="dxa"/>
          </w:tcPr>
          <w:p w:rsidR="000C43BF" w:rsidRDefault="000C43BF" w:rsidP="003C40B3">
            <w:pPr>
              <w:pStyle w:val="TableParagraph"/>
              <w:spacing w:line="245" w:lineRule="exact"/>
              <w:ind w:left="-8" w:right="129"/>
              <w:jc w:val="right"/>
            </w:pPr>
            <w:r>
              <w:rPr>
                <w:spacing w:val="-8"/>
              </w:rPr>
              <w:t>52</w:t>
            </w:r>
          </w:p>
        </w:tc>
        <w:tc>
          <w:tcPr>
            <w:tcW w:w="571" w:type="dxa"/>
          </w:tcPr>
          <w:p w:rsidR="000C43BF" w:rsidRDefault="000C43BF" w:rsidP="003C40B3">
            <w:pPr>
              <w:pStyle w:val="TableParagraph"/>
              <w:spacing w:line="249" w:lineRule="exact"/>
              <w:ind w:right="121"/>
              <w:jc w:val="center"/>
              <w:rPr>
                <w:b/>
              </w:rPr>
            </w:pPr>
            <w:r>
              <w:rPr>
                <w:b/>
                <w:spacing w:val="-5"/>
              </w:rPr>
              <w:t>468</w:t>
            </w:r>
          </w:p>
        </w:tc>
        <w:tc>
          <w:tcPr>
            <w:tcW w:w="672" w:type="dxa"/>
          </w:tcPr>
          <w:p w:rsidR="000C43BF" w:rsidRDefault="000C43BF" w:rsidP="003C40B3">
            <w:pPr>
              <w:pStyle w:val="TableParagraph"/>
              <w:spacing w:line="249" w:lineRule="exact"/>
              <w:ind w:right="191"/>
              <w:jc w:val="right"/>
              <w:rPr>
                <w:b/>
              </w:rPr>
            </w:pPr>
            <w:r>
              <w:rPr>
                <w:b/>
                <w:spacing w:val="-4"/>
              </w:rPr>
              <w:t>1975</w:t>
            </w:r>
          </w:p>
        </w:tc>
      </w:tr>
    </w:tbl>
    <w:p w:rsidR="000C43BF" w:rsidRDefault="000C43BF" w:rsidP="000C43BF">
      <w:pPr>
        <w:pStyle w:val="aa"/>
        <w:spacing w:before="7"/>
        <w:rPr>
          <w:b/>
          <w:sz w:val="22"/>
        </w:rPr>
      </w:pPr>
    </w:p>
    <w:p w:rsidR="000C43BF" w:rsidRDefault="000C43BF" w:rsidP="000C43BF">
      <w:pPr>
        <w:ind w:left="403" w:right="632"/>
        <w:jc w:val="center"/>
        <w:rPr>
          <w:b/>
          <w:sz w:val="20"/>
        </w:rPr>
      </w:pPr>
      <w:r w:rsidRPr="000C43BF">
        <w:rPr>
          <w:rFonts w:ascii="Times New Roman" w:hAnsi="Times New Roman" w:cs="Times New Roman"/>
          <w:b/>
          <w:spacing w:val="-2"/>
          <w:sz w:val="24"/>
          <w:szCs w:val="24"/>
        </w:rPr>
        <w:t>Часть</w:t>
      </w:r>
      <w:r w:rsidRPr="000C43BF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0C43BF">
        <w:rPr>
          <w:rFonts w:ascii="Times New Roman" w:hAnsi="Times New Roman" w:cs="Times New Roman"/>
          <w:b/>
          <w:spacing w:val="-2"/>
          <w:sz w:val="24"/>
          <w:szCs w:val="24"/>
        </w:rPr>
        <w:t>программы,</w:t>
      </w:r>
      <w:r w:rsidRPr="000C43BF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Pr="000C43BF">
        <w:rPr>
          <w:rFonts w:ascii="Times New Roman" w:hAnsi="Times New Roman" w:cs="Times New Roman"/>
          <w:b/>
          <w:spacing w:val="-2"/>
          <w:sz w:val="24"/>
          <w:szCs w:val="24"/>
        </w:rPr>
        <w:t>формируемая</w:t>
      </w:r>
      <w:r w:rsidRPr="000C43BF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0C43BF">
        <w:rPr>
          <w:rFonts w:ascii="Times New Roman" w:hAnsi="Times New Roman" w:cs="Times New Roman"/>
          <w:b/>
          <w:spacing w:val="-2"/>
          <w:sz w:val="24"/>
          <w:szCs w:val="24"/>
        </w:rPr>
        <w:t>участниками</w:t>
      </w:r>
      <w:r w:rsidRPr="000C43BF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Pr="000C43BF">
        <w:rPr>
          <w:rFonts w:ascii="Times New Roman" w:hAnsi="Times New Roman" w:cs="Times New Roman"/>
          <w:b/>
          <w:spacing w:val="-2"/>
          <w:sz w:val="24"/>
          <w:szCs w:val="24"/>
        </w:rPr>
        <w:t>образовательных отношений</w:t>
      </w: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7"/>
        <w:gridCol w:w="1704"/>
        <w:gridCol w:w="993"/>
        <w:gridCol w:w="993"/>
        <w:gridCol w:w="705"/>
        <w:gridCol w:w="1704"/>
        <w:gridCol w:w="993"/>
        <w:gridCol w:w="844"/>
        <w:gridCol w:w="709"/>
        <w:gridCol w:w="1132"/>
      </w:tblGrid>
      <w:tr w:rsidR="000C43BF" w:rsidTr="003C40B3">
        <w:trPr>
          <w:trHeight w:val="508"/>
        </w:trPr>
        <w:tc>
          <w:tcPr>
            <w:tcW w:w="5387" w:type="dxa"/>
            <w:vMerge w:val="restart"/>
          </w:tcPr>
          <w:p w:rsidR="000C43BF" w:rsidRDefault="000C43BF" w:rsidP="003C40B3">
            <w:pPr>
              <w:pStyle w:val="TableParagraph"/>
              <w:spacing w:line="249" w:lineRule="exact"/>
              <w:ind w:left="31"/>
              <w:jc w:val="center"/>
            </w:pPr>
            <w:r>
              <w:t>Вид</w:t>
            </w:r>
            <w:r>
              <w:rPr>
                <w:spacing w:val="-2"/>
              </w:rPr>
              <w:t xml:space="preserve"> деятельности</w:t>
            </w:r>
          </w:p>
        </w:tc>
        <w:tc>
          <w:tcPr>
            <w:tcW w:w="9777" w:type="dxa"/>
            <w:gridSpan w:val="9"/>
          </w:tcPr>
          <w:p w:rsidR="000C43BF" w:rsidRPr="000C43BF" w:rsidRDefault="000C43BF" w:rsidP="003C40B3">
            <w:pPr>
              <w:pStyle w:val="TableParagraph"/>
              <w:spacing w:line="254" w:lineRule="exact"/>
              <w:ind w:left="3528" w:right="1269" w:hanging="2266"/>
              <w:rPr>
                <w:b/>
                <w:lang w:val="ru-RU"/>
              </w:rPr>
            </w:pPr>
            <w:r w:rsidRPr="000C43BF">
              <w:rPr>
                <w:b/>
                <w:lang w:val="ru-RU"/>
              </w:rPr>
              <w:t>Периодичность:</w:t>
            </w:r>
            <w:r w:rsidRPr="000C43BF">
              <w:rPr>
                <w:b/>
                <w:spacing w:val="-9"/>
                <w:lang w:val="ru-RU"/>
              </w:rPr>
              <w:t xml:space="preserve"> </w:t>
            </w:r>
            <w:r w:rsidRPr="000C43BF">
              <w:rPr>
                <w:b/>
                <w:lang w:val="ru-RU"/>
              </w:rPr>
              <w:t>1</w:t>
            </w:r>
            <w:r w:rsidRPr="000C43BF">
              <w:rPr>
                <w:b/>
                <w:spacing w:val="-9"/>
                <w:lang w:val="ru-RU"/>
              </w:rPr>
              <w:t xml:space="preserve"> </w:t>
            </w:r>
            <w:r w:rsidRPr="000C43BF">
              <w:rPr>
                <w:b/>
                <w:lang w:val="ru-RU"/>
              </w:rPr>
              <w:t>раз</w:t>
            </w:r>
            <w:r w:rsidRPr="000C43BF">
              <w:rPr>
                <w:b/>
                <w:spacing w:val="-11"/>
                <w:lang w:val="ru-RU"/>
              </w:rPr>
              <w:t xml:space="preserve"> </w:t>
            </w:r>
            <w:r w:rsidRPr="000C43BF">
              <w:rPr>
                <w:b/>
                <w:lang w:val="ru-RU"/>
              </w:rPr>
              <w:t>в</w:t>
            </w:r>
            <w:r w:rsidRPr="000C43BF">
              <w:rPr>
                <w:b/>
                <w:spacing w:val="-8"/>
                <w:lang w:val="ru-RU"/>
              </w:rPr>
              <w:t xml:space="preserve"> </w:t>
            </w:r>
            <w:r w:rsidRPr="000C43BF">
              <w:rPr>
                <w:b/>
                <w:lang w:val="ru-RU"/>
              </w:rPr>
              <w:t>неделю,</w:t>
            </w:r>
            <w:r w:rsidRPr="000C43BF">
              <w:rPr>
                <w:b/>
                <w:spacing w:val="-11"/>
                <w:lang w:val="ru-RU"/>
              </w:rPr>
              <w:t xml:space="preserve"> </w:t>
            </w:r>
            <w:r w:rsidRPr="000C43BF">
              <w:rPr>
                <w:b/>
                <w:lang w:val="ru-RU"/>
              </w:rPr>
              <w:t>в</w:t>
            </w:r>
            <w:r w:rsidRPr="000C43BF">
              <w:rPr>
                <w:b/>
                <w:spacing w:val="-12"/>
                <w:lang w:val="ru-RU"/>
              </w:rPr>
              <w:t xml:space="preserve"> </w:t>
            </w:r>
            <w:r w:rsidRPr="000C43BF">
              <w:rPr>
                <w:b/>
                <w:lang w:val="ru-RU"/>
              </w:rPr>
              <w:t>рамках</w:t>
            </w:r>
            <w:r w:rsidRPr="000C43BF">
              <w:rPr>
                <w:b/>
                <w:spacing w:val="-13"/>
                <w:lang w:val="ru-RU"/>
              </w:rPr>
              <w:t xml:space="preserve"> </w:t>
            </w:r>
            <w:r w:rsidRPr="000C43BF">
              <w:rPr>
                <w:b/>
                <w:lang w:val="ru-RU"/>
              </w:rPr>
              <w:t>образовательной</w:t>
            </w:r>
            <w:r w:rsidRPr="000C43BF">
              <w:rPr>
                <w:b/>
                <w:spacing w:val="-6"/>
                <w:lang w:val="ru-RU"/>
              </w:rPr>
              <w:t xml:space="preserve"> </w:t>
            </w:r>
            <w:r w:rsidRPr="000C43BF">
              <w:rPr>
                <w:b/>
                <w:lang w:val="ru-RU"/>
              </w:rPr>
              <w:t>деятельности в ходе режимных моментов</w:t>
            </w:r>
          </w:p>
        </w:tc>
      </w:tr>
      <w:tr w:rsidR="000C43BF" w:rsidTr="003C40B3">
        <w:trPr>
          <w:trHeight w:val="249"/>
        </w:trPr>
        <w:tc>
          <w:tcPr>
            <w:tcW w:w="5387" w:type="dxa"/>
            <w:vMerge/>
            <w:tcBorders>
              <w:top w:val="nil"/>
            </w:tcBorders>
          </w:tcPr>
          <w:p w:rsidR="000C43BF" w:rsidRPr="000C43BF" w:rsidRDefault="000C43BF" w:rsidP="003C40B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395" w:type="dxa"/>
            <w:gridSpan w:val="4"/>
          </w:tcPr>
          <w:p w:rsidR="000C43BF" w:rsidRDefault="000C43BF" w:rsidP="003C40B3">
            <w:pPr>
              <w:pStyle w:val="TableParagraph"/>
              <w:spacing w:line="229" w:lineRule="exact"/>
              <w:ind w:left="863"/>
              <w:rPr>
                <w:b/>
              </w:rPr>
            </w:pPr>
            <w:r>
              <w:rPr>
                <w:b/>
              </w:rPr>
              <w:t>Старшая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группа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(5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лет)</w:t>
            </w:r>
          </w:p>
        </w:tc>
        <w:tc>
          <w:tcPr>
            <w:tcW w:w="5382" w:type="dxa"/>
            <w:gridSpan w:val="5"/>
          </w:tcPr>
          <w:p w:rsidR="000C43BF" w:rsidRPr="000C43BF" w:rsidRDefault="000C43BF" w:rsidP="003C40B3">
            <w:pPr>
              <w:pStyle w:val="TableParagraph"/>
              <w:spacing w:line="229" w:lineRule="exact"/>
              <w:ind w:left="411"/>
              <w:rPr>
                <w:b/>
                <w:lang w:val="ru-RU"/>
              </w:rPr>
            </w:pPr>
            <w:r w:rsidRPr="000C43BF">
              <w:rPr>
                <w:b/>
                <w:lang w:val="ru-RU"/>
              </w:rPr>
              <w:t>Подготовительная</w:t>
            </w:r>
            <w:r w:rsidRPr="000C43BF">
              <w:rPr>
                <w:b/>
                <w:spacing w:val="-4"/>
                <w:lang w:val="ru-RU"/>
              </w:rPr>
              <w:t xml:space="preserve"> </w:t>
            </w:r>
            <w:r w:rsidRPr="000C43BF">
              <w:rPr>
                <w:b/>
                <w:lang w:val="ru-RU"/>
              </w:rPr>
              <w:t>к</w:t>
            </w:r>
            <w:r w:rsidRPr="000C43BF">
              <w:rPr>
                <w:b/>
                <w:spacing w:val="-7"/>
                <w:lang w:val="ru-RU"/>
              </w:rPr>
              <w:t xml:space="preserve"> </w:t>
            </w:r>
            <w:r w:rsidRPr="000C43BF">
              <w:rPr>
                <w:b/>
                <w:lang w:val="ru-RU"/>
              </w:rPr>
              <w:t>школе</w:t>
            </w:r>
            <w:r w:rsidRPr="000C43BF">
              <w:rPr>
                <w:b/>
                <w:spacing w:val="-6"/>
                <w:lang w:val="ru-RU"/>
              </w:rPr>
              <w:t xml:space="preserve"> </w:t>
            </w:r>
            <w:r w:rsidRPr="000C43BF">
              <w:rPr>
                <w:b/>
                <w:lang w:val="ru-RU"/>
              </w:rPr>
              <w:t>группа</w:t>
            </w:r>
            <w:r w:rsidRPr="000C43BF">
              <w:rPr>
                <w:b/>
                <w:spacing w:val="42"/>
                <w:lang w:val="ru-RU"/>
              </w:rPr>
              <w:t xml:space="preserve"> </w:t>
            </w:r>
            <w:r w:rsidRPr="000C43BF">
              <w:rPr>
                <w:b/>
                <w:lang w:val="ru-RU"/>
              </w:rPr>
              <w:t>(6</w:t>
            </w:r>
            <w:r w:rsidRPr="000C43BF">
              <w:rPr>
                <w:b/>
                <w:spacing w:val="-5"/>
                <w:lang w:val="ru-RU"/>
              </w:rPr>
              <w:t xml:space="preserve"> </w:t>
            </w:r>
            <w:r w:rsidRPr="000C43BF">
              <w:rPr>
                <w:b/>
                <w:lang w:val="ru-RU"/>
              </w:rPr>
              <w:t>–</w:t>
            </w:r>
            <w:r w:rsidRPr="000C43BF">
              <w:rPr>
                <w:b/>
                <w:spacing w:val="-5"/>
                <w:lang w:val="ru-RU"/>
              </w:rPr>
              <w:t xml:space="preserve"> </w:t>
            </w:r>
            <w:r w:rsidRPr="000C43BF">
              <w:rPr>
                <w:b/>
                <w:lang w:val="ru-RU"/>
              </w:rPr>
              <w:t>7</w:t>
            </w:r>
            <w:r w:rsidRPr="000C43BF">
              <w:rPr>
                <w:b/>
                <w:spacing w:val="-8"/>
                <w:lang w:val="ru-RU"/>
              </w:rPr>
              <w:t xml:space="preserve"> </w:t>
            </w:r>
            <w:r w:rsidRPr="000C43BF">
              <w:rPr>
                <w:b/>
                <w:spacing w:val="-4"/>
                <w:lang w:val="ru-RU"/>
              </w:rPr>
              <w:t>лет)</w:t>
            </w:r>
          </w:p>
        </w:tc>
      </w:tr>
      <w:tr w:rsidR="000C43BF" w:rsidTr="003C40B3">
        <w:trPr>
          <w:trHeight w:val="763"/>
        </w:trPr>
        <w:tc>
          <w:tcPr>
            <w:tcW w:w="5387" w:type="dxa"/>
            <w:vMerge/>
            <w:tcBorders>
              <w:top w:val="nil"/>
            </w:tcBorders>
          </w:tcPr>
          <w:p w:rsidR="000C43BF" w:rsidRPr="000C43BF" w:rsidRDefault="000C43BF" w:rsidP="003C40B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4" w:type="dxa"/>
          </w:tcPr>
          <w:p w:rsidR="000C43BF" w:rsidRPr="000C43BF" w:rsidRDefault="000C43BF" w:rsidP="003C40B3">
            <w:pPr>
              <w:pStyle w:val="TableParagraph"/>
              <w:spacing w:line="242" w:lineRule="auto"/>
              <w:ind w:left="129" w:firstLine="374"/>
              <w:rPr>
                <w:lang w:val="ru-RU"/>
              </w:rPr>
            </w:pPr>
            <w:r w:rsidRPr="000C43BF">
              <w:rPr>
                <w:lang w:val="ru-RU"/>
              </w:rPr>
              <w:t xml:space="preserve">Время / </w:t>
            </w:r>
            <w:r w:rsidRPr="000C43BF">
              <w:rPr>
                <w:spacing w:val="-2"/>
                <w:lang w:val="ru-RU"/>
              </w:rPr>
              <w:t>объем</w:t>
            </w:r>
            <w:r w:rsidRPr="000C43BF">
              <w:rPr>
                <w:spacing w:val="-12"/>
                <w:lang w:val="ru-RU"/>
              </w:rPr>
              <w:t xml:space="preserve"> </w:t>
            </w:r>
            <w:r w:rsidRPr="000C43BF">
              <w:rPr>
                <w:spacing w:val="-2"/>
                <w:lang w:val="ru-RU"/>
              </w:rPr>
              <w:t>нагрузки</w:t>
            </w:r>
          </w:p>
          <w:p w:rsidR="000C43BF" w:rsidRPr="000C43BF" w:rsidRDefault="000C43BF" w:rsidP="003C40B3">
            <w:pPr>
              <w:pStyle w:val="TableParagraph"/>
              <w:spacing w:line="236" w:lineRule="exact"/>
              <w:ind w:left="431"/>
              <w:rPr>
                <w:lang w:val="ru-RU"/>
              </w:rPr>
            </w:pPr>
            <w:r w:rsidRPr="000C43BF">
              <w:rPr>
                <w:lang w:val="ru-RU"/>
              </w:rPr>
              <w:t>в</w:t>
            </w:r>
            <w:r w:rsidRPr="000C43BF">
              <w:rPr>
                <w:spacing w:val="-1"/>
                <w:lang w:val="ru-RU"/>
              </w:rPr>
              <w:t xml:space="preserve"> </w:t>
            </w:r>
            <w:r w:rsidRPr="000C43BF">
              <w:rPr>
                <w:spacing w:val="-2"/>
                <w:lang w:val="ru-RU"/>
              </w:rPr>
              <w:t>неделю</w:t>
            </w:r>
          </w:p>
        </w:tc>
        <w:tc>
          <w:tcPr>
            <w:tcW w:w="993" w:type="dxa"/>
          </w:tcPr>
          <w:p w:rsidR="000C43BF" w:rsidRDefault="000C43BF" w:rsidP="003C40B3">
            <w:pPr>
              <w:pStyle w:val="TableParagraph"/>
              <w:spacing w:line="244" w:lineRule="exact"/>
              <w:ind w:left="36" w:right="11"/>
              <w:jc w:val="center"/>
            </w:pPr>
            <w:r>
              <w:rPr>
                <w:spacing w:val="-2"/>
              </w:rPr>
              <w:t>неделя</w:t>
            </w:r>
          </w:p>
        </w:tc>
        <w:tc>
          <w:tcPr>
            <w:tcW w:w="993" w:type="dxa"/>
          </w:tcPr>
          <w:p w:rsidR="000C43BF" w:rsidRDefault="000C43BF" w:rsidP="003C40B3">
            <w:pPr>
              <w:pStyle w:val="TableParagraph"/>
              <w:spacing w:line="244" w:lineRule="exact"/>
              <w:ind w:left="36" w:right="20"/>
              <w:jc w:val="center"/>
            </w:pPr>
            <w:r>
              <w:rPr>
                <w:spacing w:val="-2"/>
              </w:rPr>
              <w:t>месяц</w:t>
            </w:r>
          </w:p>
        </w:tc>
        <w:tc>
          <w:tcPr>
            <w:tcW w:w="705" w:type="dxa"/>
          </w:tcPr>
          <w:p w:rsidR="000C43BF" w:rsidRDefault="000C43BF" w:rsidP="003C40B3">
            <w:pPr>
              <w:pStyle w:val="TableParagraph"/>
              <w:spacing w:line="244" w:lineRule="exact"/>
              <w:ind w:left="30"/>
              <w:jc w:val="center"/>
            </w:pPr>
            <w:r>
              <w:rPr>
                <w:spacing w:val="-5"/>
              </w:rPr>
              <w:t>год</w:t>
            </w:r>
          </w:p>
        </w:tc>
        <w:tc>
          <w:tcPr>
            <w:tcW w:w="1704" w:type="dxa"/>
          </w:tcPr>
          <w:p w:rsidR="000C43BF" w:rsidRPr="000C43BF" w:rsidRDefault="000C43BF" w:rsidP="003C40B3">
            <w:pPr>
              <w:pStyle w:val="TableParagraph"/>
              <w:spacing w:line="242" w:lineRule="auto"/>
              <w:ind w:left="127" w:firstLine="374"/>
              <w:rPr>
                <w:lang w:val="ru-RU"/>
              </w:rPr>
            </w:pPr>
            <w:r w:rsidRPr="000C43BF">
              <w:rPr>
                <w:lang w:val="ru-RU"/>
              </w:rPr>
              <w:t xml:space="preserve">Время / </w:t>
            </w:r>
            <w:r w:rsidRPr="000C43BF">
              <w:rPr>
                <w:spacing w:val="-2"/>
                <w:lang w:val="ru-RU"/>
              </w:rPr>
              <w:t>об</w:t>
            </w:r>
            <w:r w:rsidRPr="000C43BF">
              <w:rPr>
                <w:spacing w:val="-2"/>
                <w:lang w:val="ru-RU"/>
              </w:rPr>
              <w:t>ъ</w:t>
            </w:r>
            <w:r w:rsidRPr="000C43BF">
              <w:rPr>
                <w:spacing w:val="-2"/>
                <w:lang w:val="ru-RU"/>
              </w:rPr>
              <w:t>ем</w:t>
            </w:r>
            <w:r w:rsidRPr="000C43BF">
              <w:rPr>
                <w:spacing w:val="-12"/>
                <w:lang w:val="ru-RU"/>
              </w:rPr>
              <w:t xml:space="preserve"> </w:t>
            </w:r>
            <w:r w:rsidRPr="000C43BF">
              <w:rPr>
                <w:spacing w:val="-2"/>
                <w:lang w:val="ru-RU"/>
              </w:rPr>
              <w:t>нагрузки</w:t>
            </w:r>
          </w:p>
          <w:p w:rsidR="000C43BF" w:rsidRPr="000C43BF" w:rsidRDefault="000C43BF" w:rsidP="003C40B3">
            <w:pPr>
              <w:pStyle w:val="TableParagraph"/>
              <w:spacing w:line="236" w:lineRule="exact"/>
              <w:ind w:left="430"/>
              <w:rPr>
                <w:lang w:val="ru-RU"/>
              </w:rPr>
            </w:pPr>
            <w:r w:rsidRPr="000C43BF">
              <w:rPr>
                <w:lang w:val="ru-RU"/>
              </w:rPr>
              <w:t>в</w:t>
            </w:r>
            <w:r w:rsidRPr="000C43BF">
              <w:rPr>
                <w:spacing w:val="-1"/>
                <w:lang w:val="ru-RU"/>
              </w:rPr>
              <w:t xml:space="preserve"> </w:t>
            </w:r>
            <w:r w:rsidRPr="000C43BF">
              <w:rPr>
                <w:spacing w:val="-2"/>
                <w:lang w:val="ru-RU"/>
              </w:rPr>
              <w:t>неделю</w:t>
            </w:r>
          </w:p>
        </w:tc>
        <w:tc>
          <w:tcPr>
            <w:tcW w:w="993" w:type="dxa"/>
          </w:tcPr>
          <w:p w:rsidR="000C43BF" w:rsidRDefault="000C43BF" w:rsidP="003C40B3">
            <w:pPr>
              <w:pStyle w:val="TableParagraph"/>
              <w:spacing w:line="244" w:lineRule="exact"/>
              <w:ind w:left="36" w:right="14"/>
              <w:jc w:val="center"/>
            </w:pPr>
            <w:r>
              <w:rPr>
                <w:spacing w:val="-2"/>
              </w:rPr>
              <w:t>неделя</w:t>
            </w:r>
          </w:p>
        </w:tc>
        <w:tc>
          <w:tcPr>
            <w:tcW w:w="844" w:type="dxa"/>
          </w:tcPr>
          <w:p w:rsidR="000C43BF" w:rsidRDefault="000C43BF" w:rsidP="003C40B3">
            <w:pPr>
              <w:pStyle w:val="TableParagraph"/>
              <w:spacing w:line="244" w:lineRule="exact"/>
              <w:ind w:left="43" w:right="7"/>
              <w:jc w:val="center"/>
            </w:pPr>
            <w:r>
              <w:rPr>
                <w:spacing w:val="-2"/>
              </w:rPr>
              <w:t>месяц</w:t>
            </w:r>
          </w:p>
        </w:tc>
        <w:tc>
          <w:tcPr>
            <w:tcW w:w="709" w:type="dxa"/>
          </w:tcPr>
          <w:p w:rsidR="000C43BF" w:rsidRDefault="000C43BF" w:rsidP="003C40B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spacing w:val="-5"/>
              </w:rPr>
              <w:t>год</w:t>
            </w:r>
          </w:p>
        </w:tc>
        <w:tc>
          <w:tcPr>
            <w:tcW w:w="1132" w:type="dxa"/>
          </w:tcPr>
          <w:p w:rsidR="000C43BF" w:rsidRDefault="000C43BF" w:rsidP="003C40B3">
            <w:pPr>
              <w:pStyle w:val="TableParagraph"/>
              <w:spacing w:before="1" w:line="242" w:lineRule="auto"/>
              <w:ind w:left="74" w:right="119" w:hanging="15"/>
              <w:rPr>
                <w:b/>
              </w:rPr>
            </w:pPr>
            <w:r>
              <w:rPr>
                <w:b/>
                <w:spacing w:val="-2"/>
              </w:rPr>
              <w:t>за</w:t>
            </w:r>
            <w:r>
              <w:rPr>
                <w:b/>
                <w:spacing w:val="-19"/>
              </w:rPr>
              <w:t xml:space="preserve"> </w:t>
            </w:r>
            <w:r>
              <w:rPr>
                <w:b/>
                <w:spacing w:val="-2"/>
              </w:rPr>
              <w:t>период обучения</w:t>
            </w:r>
          </w:p>
        </w:tc>
      </w:tr>
      <w:tr w:rsidR="000C43BF" w:rsidTr="003C40B3">
        <w:trPr>
          <w:trHeight w:val="503"/>
        </w:trPr>
        <w:tc>
          <w:tcPr>
            <w:tcW w:w="5387" w:type="dxa"/>
          </w:tcPr>
          <w:p w:rsidR="000C43BF" w:rsidRDefault="000C43BF" w:rsidP="003C40B3">
            <w:pPr>
              <w:pStyle w:val="TableParagraph"/>
              <w:spacing w:line="244" w:lineRule="exact"/>
              <w:ind w:left="1526"/>
            </w:pPr>
            <w:r>
              <w:rPr>
                <w:spacing w:val="-2"/>
              </w:rPr>
              <w:t>Финансовая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грамотность</w:t>
            </w:r>
          </w:p>
        </w:tc>
        <w:tc>
          <w:tcPr>
            <w:tcW w:w="1704" w:type="dxa"/>
          </w:tcPr>
          <w:p w:rsidR="000C43BF" w:rsidRDefault="000C43BF" w:rsidP="003C40B3">
            <w:pPr>
              <w:pStyle w:val="TableParagraph"/>
              <w:spacing w:line="244" w:lineRule="exact"/>
              <w:ind w:left="38"/>
              <w:jc w:val="center"/>
            </w:pPr>
            <w:r>
              <w:t>25/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25</w:t>
            </w:r>
          </w:p>
        </w:tc>
        <w:tc>
          <w:tcPr>
            <w:tcW w:w="993" w:type="dxa"/>
          </w:tcPr>
          <w:p w:rsidR="000C43BF" w:rsidRDefault="000C43BF" w:rsidP="003C40B3">
            <w:pPr>
              <w:pStyle w:val="TableParagraph"/>
              <w:spacing w:line="244" w:lineRule="exact"/>
              <w:ind w:left="36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3" w:type="dxa"/>
          </w:tcPr>
          <w:p w:rsidR="000C43BF" w:rsidRDefault="000C43BF" w:rsidP="003C40B3">
            <w:pPr>
              <w:pStyle w:val="TableParagraph"/>
              <w:spacing w:line="244" w:lineRule="exact"/>
              <w:ind w:left="36" w:right="1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705" w:type="dxa"/>
          </w:tcPr>
          <w:p w:rsidR="000C43BF" w:rsidRDefault="000C43BF" w:rsidP="003C40B3">
            <w:pPr>
              <w:pStyle w:val="TableParagraph"/>
              <w:spacing w:line="244" w:lineRule="exact"/>
              <w:ind w:left="30" w:right="2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1704" w:type="dxa"/>
          </w:tcPr>
          <w:p w:rsidR="000C43BF" w:rsidRDefault="000C43BF" w:rsidP="003C40B3">
            <w:pPr>
              <w:pStyle w:val="TableParagraph"/>
              <w:spacing w:line="244" w:lineRule="exact"/>
              <w:ind w:left="38" w:right="13"/>
              <w:jc w:val="center"/>
            </w:pPr>
            <w:r>
              <w:t>30/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30</w:t>
            </w:r>
          </w:p>
        </w:tc>
        <w:tc>
          <w:tcPr>
            <w:tcW w:w="993" w:type="dxa"/>
          </w:tcPr>
          <w:p w:rsidR="000C43BF" w:rsidRDefault="000C43BF" w:rsidP="003C40B3">
            <w:pPr>
              <w:pStyle w:val="TableParagraph"/>
              <w:spacing w:line="244" w:lineRule="exact"/>
              <w:ind w:left="3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44" w:type="dxa"/>
          </w:tcPr>
          <w:p w:rsidR="000C43BF" w:rsidRDefault="000C43BF" w:rsidP="003C40B3">
            <w:pPr>
              <w:pStyle w:val="TableParagraph"/>
              <w:spacing w:line="244" w:lineRule="exact"/>
              <w:ind w:left="4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709" w:type="dxa"/>
          </w:tcPr>
          <w:p w:rsidR="000C43BF" w:rsidRDefault="000C43BF" w:rsidP="003C40B3">
            <w:pPr>
              <w:pStyle w:val="TableParagraph"/>
              <w:spacing w:line="244" w:lineRule="exact"/>
              <w:ind w:left="34" w:right="2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1132" w:type="dxa"/>
          </w:tcPr>
          <w:p w:rsidR="000C43BF" w:rsidRDefault="000C43BF" w:rsidP="003C40B3">
            <w:pPr>
              <w:pStyle w:val="TableParagraph"/>
              <w:spacing w:line="249" w:lineRule="exact"/>
              <w:ind w:right="50"/>
              <w:jc w:val="center"/>
              <w:rPr>
                <w:b/>
              </w:rPr>
            </w:pPr>
            <w:r>
              <w:rPr>
                <w:b/>
                <w:spacing w:val="-5"/>
              </w:rPr>
              <w:t>72</w:t>
            </w:r>
          </w:p>
        </w:tc>
      </w:tr>
      <w:tr w:rsidR="000C43BF" w:rsidTr="003C40B3">
        <w:trPr>
          <w:trHeight w:val="758"/>
        </w:trPr>
        <w:tc>
          <w:tcPr>
            <w:tcW w:w="5387" w:type="dxa"/>
          </w:tcPr>
          <w:p w:rsidR="000C43BF" w:rsidRPr="000C43BF" w:rsidRDefault="000C43BF" w:rsidP="003C40B3">
            <w:pPr>
              <w:pStyle w:val="TableParagraph"/>
              <w:spacing w:before="1"/>
              <w:ind w:left="182" w:firstLine="811"/>
              <w:rPr>
                <w:b/>
                <w:lang w:val="ru-RU"/>
              </w:rPr>
            </w:pPr>
            <w:r w:rsidRPr="000C43BF">
              <w:rPr>
                <w:b/>
                <w:lang w:val="ru-RU"/>
              </w:rPr>
              <w:t>Итоговый объем образовательной деятел</w:t>
            </w:r>
            <w:r w:rsidRPr="000C43BF">
              <w:rPr>
                <w:b/>
                <w:lang w:val="ru-RU"/>
              </w:rPr>
              <w:t>ь</w:t>
            </w:r>
            <w:r w:rsidRPr="000C43BF">
              <w:rPr>
                <w:b/>
                <w:lang w:val="ru-RU"/>
              </w:rPr>
              <w:t>ности</w:t>
            </w:r>
            <w:r w:rsidRPr="000C43BF">
              <w:rPr>
                <w:b/>
                <w:spacing w:val="-14"/>
                <w:lang w:val="ru-RU"/>
              </w:rPr>
              <w:t xml:space="preserve"> </w:t>
            </w:r>
            <w:r w:rsidRPr="000C43BF">
              <w:rPr>
                <w:b/>
                <w:lang w:val="ru-RU"/>
              </w:rPr>
              <w:t>(по</w:t>
            </w:r>
            <w:r w:rsidRPr="000C43BF">
              <w:rPr>
                <w:b/>
                <w:spacing w:val="-14"/>
                <w:lang w:val="ru-RU"/>
              </w:rPr>
              <w:t xml:space="preserve"> </w:t>
            </w:r>
            <w:r w:rsidRPr="000C43BF">
              <w:rPr>
                <w:b/>
                <w:lang w:val="ru-RU"/>
              </w:rPr>
              <w:t>части</w:t>
            </w:r>
            <w:r w:rsidRPr="000C43BF">
              <w:rPr>
                <w:b/>
                <w:spacing w:val="-14"/>
                <w:lang w:val="ru-RU"/>
              </w:rPr>
              <w:t xml:space="preserve"> </w:t>
            </w:r>
            <w:r w:rsidRPr="000C43BF">
              <w:rPr>
                <w:b/>
                <w:lang w:val="ru-RU"/>
              </w:rPr>
              <w:t>программы,</w:t>
            </w:r>
            <w:r w:rsidRPr="000C43BF">
              <w:rPr>
                <w:b/>
                <w:spacing w:val="-13"/>
                <w:lang w:val="ru-RU"/>
              </w:rPr>
              <w:t xml:space="preserve"> </w:t>
            </w:r>
            <w:r w:rsidRPr="000C43BF">
              <w:rPr>
                <w:b/>
                <w:lang w:val="ru-RU"/>
              </w:rPr>
              <w:t>формируемой</w:t>
            </w:r>
          </w:p>
          <w:p w:rsidR="000C43BF" w:rsidRDefault="000C43BF" w:rsidP="003C40B3">
            <w:pPr>
              <w:pStyle w:val="TableParagraph"/>
              <w:spacing w:line="232" w:lineRule="exact"/>
              <w:ind w:left="527"/>
              <w:rPr>
                <w:b/>
              </w:rPr>
            </w:pPr>
            <w:r>
              <w:rPr>
                <w:b/>
                <w:spacing w:val="-2"/>
              </w:rPr>
              <w:t>участниками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образовательных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отношений)</w:t>
            </w:r>
          </w:p>
        </w:tc>
        <w:tc>
          <w:tcPr>
            <w:tcW w:w="1704" w:type="dxa"/>
          </w:tcPr>
          <w:p w:rsidR="000C43BF" w:rsidRDefault="000C43BF" w:rsidP="003C40B3">
            <w:pPr>
              <w:pStyle w:val="TableParagraph"/>
              <w:spacing w:line="244" w:lineRule="exact"/>
              <w:ind w:left="38" w:right="14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993" w:type="dxa"/>
          </w:tcPr>
          <w:p w:rsidR="000C43BF" w:rsidRDefault="000C43BF" w:rsidP="003C40B3">
            <w:pPr>
              <w:pStyle w:val="TableParagraph"/>
              <w:spacing w:line="244" w:lineRule="exact"/>
              <w:ind w:left="36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3" w:type="dxa"/>
          </w:tcPr>
          <w:p w:rsidR="000C43BF" w:rsidRDefault="000C43BF" w:rsidP="003C40B3">
            <w:pPr>
              <w:pStyle w:val="TableParagraph"/>
              <w:spacing w:line="244" w:lineRule="exact"/>
              <w:ind w:left="36" w:right="1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705" w:type="dxa"/>
          </w:tcPr>
          <w:p w:rsidR="000C43BF" w:rsidRDefault="000C43BF" w:rsidP="003C40B3">
            <w:pPr>
              <w:pStyle w:val="TableParagraph"/>
              <w:spacing w:line="244" w:lineRule="exact"/>
              <w:ind w:left="30" w:right="2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1704" w:type="dxa"/>
          </w:tcPr>
          <w:p w:rsidR="000C43BF" w:rsidRDefault="000C43BF" w:rsidP="003C40B3">
            <w:pPr>
              <w:pStyle w:val="TableParagraph"/>
              <w:spacing w:line="244" w:lineRule="exact"/>
              <w:ind w:left="38" w:right="17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993" w:type="dxa"/>
          </w:tcPr>
          <w:p w:rsidR="000C43BF" w:rsidRDefault="000C43BF" w:rsidP="003C40B3">
            <w:pPr>
              <w:pStyle w:val="TableParagraph"/>
              <w:spacing w:line="244" w:lineRule="exact"/>
              <w:ind w:left="3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44" w:type="dxa"/>
          </w:tcPr>
          <w:p w:rsidR="000C43BF" w:rsidRDefault="000C43BF" w:rsidP="003C40B3">
            <w:pPr>
              <w:pStyle w:val="TableParagraph"/>
              <w:spacing w:line="244" w:lineRule="exact"/>
              <w:ind w:left="4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709" w:type="dxa"/>
          </w:tcPr>
          <w:p w:rsidR="000C43BF" w:rsidRDefault="000C43BF" w:rsidP="003C40B3">
            <w:pPr>
              <w:pStyle w:val="TableParagraph"/>
              <w:spacing w:line="244" w:lineRule="exact"/>
              <w:ind w:left="34" w:right="2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1132" w:type="dxa"/>
          </w:tcPr>
          <w:p w:rsidR="000C43BF" w:rsidRDefault="000C43BF" w:rsidP="003C40B3">
            <w:pPr>
              <w:pStyle w:val="TableParagraph"/>
              <w:spacing w:line="249" w:lineRule="exact"/>
              <w:ind w:right="50"/>
              <w:jc w:val="center"/>
              <w:rPr>
                <w:b/>
              </w:rPr>
            </w:pPr>
            <w:r>
              <w:rPr>
                <w:b/>
                <w:spacing w:val="-5"/>
              </w:rPr>
              <w:t>72</w:t>
            </w:r>
          </w:p>
        </w:tc>
      </w:tr>
    </w:tbl>
    <w:p w:rsidR="000C43BF" w:rsidRDefault="000C43BF" w:rsidP="000C43BF">
      <w:pPr>
        <w:pStyle w:val="TableParagraph"/>
        <w:spacing w:line="249" w:lineRule="exact"/>
        <w:jc w:val="center"/>
        <w:rPr>
          <w:b/>
        </w:rPr>
        <w:sectPr w:rsidR="000C43BF">
          <w:footerReference w:type="default" r:id="rId11"/>
          <w:pgSz w:w="16840" w:h="11910" w:orient="landscape"/>
          <w:pgMar w:top="1100" w:right="425" w:bottom="1060" w:left="850" w:header="0" w:footer="878" w:gutter="0"/>
          <w:pgNumType w:start="324"/>
          <w:cols w:space="720"/>
        </w:sectPr>
      </w:pPr>
    </w:p>
    <w:p w:rsidR="000C43BF" w:rsidRPr="000C43BF" w:rsidRDefault="000C43BF" w:rsidP="000C43BF">
      <w:pPr>
        <w:spacing w:before="76" w:after="5"/>
        <w:ind w:left="403" w:right="54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3BF">
        <w:rPr>
          <w:rFonts w:ascii="Times New Roman" w:hAnsi="Times New Roman" w:cs="Times New Roman"/>
          <w:b/>
          <w:spacing w:val="-2"/>
          <w:sz w:val="24"/>
          <w:szCs w:val="24"/>
        </w:rPr>
        <w:lastRenderedPageBreak/>
        <w:t>Образовательная</w:t>
      </w:r>
      <w:r w:rsidRPr="000C43B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0C43BF">
        <w:rPr>
          <w:rFonts w:ascii="Times New Roman" w:hAnsi="Times New Roman" w:cs="Times New Roman"/>
          <w:b/>
          <w:spacing w:val="-2"/>
          <w:sz w:val="24"/>
          <w:szCs w:val="24"/>
        </w:rPr>
        <w:t>деятельность</w:t>
      </w:r>
      <w:r w:rsidRPr="000C43BF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Pr="000C43BF">
        <w:rPr>
          <w:rFonts w:ascii="Times New Roman" w:hAnsi="Times New Roman" w:cs="Times New Roman"/>
          <w:b/>
          <w:spacing w:val="-2"/>
          <w:sz w:val="24"/>
          <w:szCs w:val="24"/>
        </w:rPr>
        <w:t>в</w:t>
      </w:r>
      <w:r w:rsidRPr="000C43BF"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  <w:r w:rsidRPr="000C43BF">
        <w:rPr>
          <w:rFonts w:ascii="Times New Roman" w:hAnsi="Times New Roman" w:cs="Times New Roman"/>
          <w:b/>
          <w:spacing w:val="-2"/>
          <w:sz w:val="24"/>
          <w:szCs w:val="24"/>
        </w:rPr>
        <w:t>ходе</w:t>
      </w:r>
      <w:r w:rsidRPr="000C43BF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0C43BF">
        <w:rPr>
          <w:rFonts w:ascii="Times New Roman" w:hAnsi="Times New Roman" w:cs="Times New Roman"/>
          <w:b/>
          <w:spacing w:val="-2"/>
          <w:sz w:val="24"/>
          <w:szCs w:val="24"/>
        </w:rPr>
        <w:t>режимных</w:t>
      </w:r>
      <w:r w:rsidRPr="000C43B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C43BF">
        <w:rPr>
          <w:rFonts w:ascii="Times New Roman" w:hAnsi="Times New Roman" w:cs="Times New Roman"/>
          <w:b/>
          <w:spacing w:val="-2"/>
          <w:sz w:val="24"/>
          <w:szCs w:val="24"/>
        </w:rPr>
        <w:t>моментов</w:t>
      </w:r>
      <w:r w:rsidRPr="000C43BF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0C43BF">
        <w:rPr>
          <w:rFonts w:ascii="Times New Roman" w:hAnsi="Times New Roman" w:cs="Times New Roman"/>
          <w:b/>
          <w:spacing w:val="-2"/>
          <w:sz w:val="24"/>
          <w:szCs w:val="24"/>
        </w:rPr>
        <w:t>и</w:t>
      </w:r>
      <w:r w:rsidRPr="000C43BF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0C43BF">
        <w:rPr>
          <w:rFonts w:ascii="Times New Roman" w:hAnsi="Times New Roman" w:cs="Times New Roman"/>
          <w:b/>
          <w:spacing w:val="-2"/>
          <w:sz w:val="24"/>
          <w:szCs w:val="24"/>
        </w:rPr>
        <w:t>самостоятельная</w:t>
      </w:r>
      <w:r w:rsidRPr="000C43BF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0C43BF">
        <w:rPr>
          <w:rFonts w:ascii="Times New Roman" w:hAnsi="Times New Roman" w:cs="Times New Roman"/>
          <w:b/>
          <w:spacing w:val="-2"/>
          <w:sz w:val="24"/>
          <w:szCs w:val="24"/>
        </w:rPr>
        <w:t>деятельность</w:t>
      </w:r>
      <w:r w:rsidRPr="000C43BF">
        <w:rPr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0C43BF">
        <w:rPr>
          <w:rFonts w:ascii="Times New Roman" w:hAnsi="Times New Roman" w:cs="Times New Roman"/>
          <w:b/>
          <w:spacing w:val="-2"/>
          <w:sz w:val="24"/>
          <w:szCs w:val="24"/>
        </w:rPr>
        <w:t>детей</w:t>
      </w:r>
    </w:p>
    <w:p w:rsidR="000A4F3A" w:rsidRDefault="000A4F3A" w:rsidP="000A4F3A">
      <w:pPr>
        <w:spacing w:after="5" w:line="180" w:lineRule="exact"/>
        <w:rPr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659"/>
        <w:gridCol w:w="2268"/>
        <w:gridCol w:w="2464"/>
        <w:gridCol w:w="2465"/>
        <w:gridCol w:w="2465"/>
        <w:gridCol w:w="2467"/>
      </w:tblGrid>
      <w:tr w:rsidR="000A4F3A" w:rsidRPr="007750A4" w:rsidTr="009F29FB">
        <w:trPr>
          <w:cantSplit/>
          <w:trHeight w:hRule="exact" w:val="561"/>
        </w:trPr>
        <w:tc>
          <w:tcPr>
            <w:tcW w:w="2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1" w:line="240" w:lineRule="auto"/>
              <w:ind w:left="593" w:right="535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Базовый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50A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7750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ид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50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деят</w:t>
            </w:r>
            <w:r w:rsidRPr="007750A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е</w:t>
            </w:r>
            <w:r w:rsidRPr="007750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</w:t>
            </w:r>
            <w:r w:rsidRPr="007750A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7750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1" w:line="240" w:lineRule="auto"/>
              <w:ind w:left="345" w:right="281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Группа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50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ран</w:t>
            </w:r>
            <w:r w:rsidRPr="007750A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7750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его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50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возра</w:t>
            </w:r>
            <w:r w:rsidRPr="007750A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7750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2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1" w:line="240" w:lineRule="auto"/>
              <w:ind w:left="384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Младшая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50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гр</w:t>
            </w:r>
            <w:r w:rsidRPr="007750A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 w:rsidRPr="007750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ппа</w:t>
            </w:r>
          </w:p>
        </w:tc>
        <w:tc>
          <w:tcPr>
            <w:tcW w:w="2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1" w:line="240" w:lineRule="auto"/>
              <w:ind w:left="436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Сред</w:t>
            </w:r>
            <w:r w:rsidRPr="007750A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7750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яя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750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гр</w:t>
            </w:r>
            <w:r w:rsidRPr="007750A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 w:rsidRPr="007750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ппа</w:t>
            </w:r>
          </w:p>
        </w:tc>
        <w:tc>
          <w:tcPr>
            <w:tcW w:w="2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1" w:line="240" w:lineRule="auto"/>
              <w:ind w:left="36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Старшая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750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гр</w:t>
            </w:r>
            <w:r w:rsidRPr="007750A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 w:rsidRPr="007750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ппа</w:t>
            </w:r>
          </w:p>
        </w:tc>
        <w:tc>
          <w:tcPr>
            <w:tcW w:w="2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1" w:line="240" w:lineRule="auto"/>
              <w:ind w:left="151" w:right="92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Подготовит</w:t>
            </w:r>
            <w:r w:rsidRPr="007750A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е</w:t>
            </w:r>
            <w:r w:rsidRPr="007750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</w:t>
            </w:r>
            <w:r w:rsidRPr="007750A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7750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ая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50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50A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ш</w:t>
            </w:r>
            <w:r w:rsidRPr="007750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</w:t>
            </w:r>
            <w:r w:rsidRPr="007750A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л</w:t>
            </w:r>
            <w:r w:rsidRPr="007750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50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гр</w:t>
            </w:r>
            <w:r w:rsidRPr="007750A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 w:rsidRPr="007750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ппа</w:t>
            </w:r>
          </w:p>
        </w:tc>
      </w:tr>
      <w:tr w:rsidR="000A4F3A" w:rsidRPr="007750A4" w:rsidTr="000A4F3A">
        <w:trPr>
          <w:cantSplit/>
          <w:trHeight w:hRule="exact" w:val="285"/>
        </w:trPr>
        <w:tc>
          <w:tcPr>
            <w:tcW w:w="1478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6" w:line="240" w:lineRule="auto"/>
              <w:ind w:left="3626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Вза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им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о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йст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ви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взро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с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лого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де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ь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ми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разли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ч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ных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ид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ах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де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ельно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с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ти</w:t>
            </w:r>
          </w:p>
        </w:tc>
      </w:tr>
      <w:tr w:rsidR="000A4F3A" w:rsidRPr="007750A4" w:rsidTr="007750A4">
        <w:trPr>
          <w:cantSplit/>
          <w:trHeight w:hRule="exact" w:val="625"/>
        </w:trPr>
        <w:tc>
          <w:tcPr>
            <w:tcW w:w="2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7750A4">
            <w:pPr>
              <w:widowControl w:val="0"/>
              <w:spacing w:before="3" w:line="240" w:lineRule="auto"/>
              <w:ind w:left="108"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л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0A4F3A" w:rsidRPr="007750A4" w:rsidTr="007750A4">
        <w:trPr>
          <w:cantSplit/>
          <w:trHeight w:hRule="exact" w:val="638"/>
        </w:trPr>
        <w:tc>
          <w:tcPr>
            <w:tcW w:w="2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3C01" w:rsidRPr="007750A4" w:rsidRDefault="000A4F3A" w:rsidP="008A3C01">
            <w:pPr>
              <w:widowControl w:val="0"/>
              <w:tabs>
                <w:tab w:val="left" w:pos="2472"/>
              </w:tabs>
              <w:spacing w:before="1" w:after="0" w:line="240" w:lineRule="auto"/>
              <w:ind w:left="108" w:right="45"/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вная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</w:p>
          <w:p w:rsidR="000A4F3A" w:rsidRPr="007750A4" w:rsidRDefault="000A4F3A" w:rsidP="008A3C01">
            <w:pPr>
              <w:widowControl w:val="0"/>
              <w:tabs>
                <w:tab w:val="left" w:pos="2472"/>
              </w:tabs>
              <w:spacing w:before="1" w:after="0" w:line="240" w:lineRule="auto"/>
              <w:ind w:left="108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неделю</w:t>
            </w:r>
          </w:p>
        </w:tc>
        <w:tc>
          <w:tcPr>
            <w:tcW w:w="2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неделю</w:t>
            </w:r>
          </w:p>
        </w:tc>
        <w:tc>
          <w:tcPr>
            <w:tcW w:w="2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неделю</w:t>
            </w:r>
          </w:p>
        </w:tc>
        <w:tc>
          <w:tcPr>
            <w:tcW w:w="2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неделю</w:t>
            </w:r>
          </w:p>
        </w:tc>
        <w:tc>
          <w:tcPr>
            <w:tcW w:w="2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неделю</w:t>
            </w:r>
          </w:p>
        </w:tc>
      </w:tr>
      <w:tr w:rsidR="000A4F3A" w:rsidRPr="007750A4" w:rsidTr="009F29FB">
        <w:trPr>
          <w:cantSplit/>
          <w:trHeight w:hRule="exact" w:val="285"/>
        </w:trPr>
        <w:tc>
          <w:tcPr>
            <w:tcW w:w="2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деятель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0A4F3A" w:rsidRPr="007750A4" w:rsidTr="009F29FB">
        <w:trPr>
          <w:cantSplit/>
          <w:trHeight w:hRule="exact" w:val="838"/>
        </w:trPr>
        <w:tc>
          <w:tcPr>
            <w:tcW w:w="2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9F29FB">
            <w:pPr>
              <w:widowControl w:val="0"/>
              <w:tabs>
                <w:tab w:val="left" w:pos="2173"/>
              </w:tabs>
              <w:spacing w:before="1" w:line="240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Общен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при провед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9F29FB"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режимных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мом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0A4F3A" w:rsidRPr="007750A4" w:rsidTr="009F29FB">
        <w:trPr>
          <w:cantSplit/>
          <w:trHeight w:hRule="exact" w:val="561"/>
        </w:trPr>
        <w:tc>
          <w:tcPr>
            <w:tcW w:w="2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9F29FB">
            <w:pPr>
              <w:widowControl w:val="0"/>
              <w:tabs>
                <w:tab w:val="left" w:pos="2274"/>
              </w:tabs>
              <w:spacing w:before="1" w:line="240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Игротека</w:t>
            </w:r>
            <w:r w:rsidR="009F29FB"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ша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матной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1" w:line="240" w:lineRule="auto"/>
              <w:ind w:left="108" w:right="5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торая неделя, ч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твертая неделя</w:t>
            </w:r>
          </w:p>
        </w:tc>
      </w:tr>
      <w:tr w:rsidR="000A4F3A" w:rsidRPr="007750A4" w:rsidTr="000A4F3A">
        <w:trPr>
          <w:cantSplit/>
          <w:trHeight w:hRule="exact" w:val="285"/>
        </w:trPr>
        <w:tc>
          <w:tcPr>
            <w:tcW w:w="1478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6" w:line="240" w:lineRule="auto"/>
              <w:ind w:left="5240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Са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оя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ельн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а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я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ея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ельно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с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ть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е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ей</w:t>
            </w:r>
          </w:p>
        </w:tc>
      </w:tr>
      <w:tr w:rsidR="000A4F3A" w:rsidRPr="007750A4" w:rsidTr="009F29FB">
        <w:trPr>
          <w:cantSplit/>
          <w:trHeight w:hRule="exact" w:val="285"/>
        </w:trPr>
        <w:tc>
          <w:tcPr>
            <w:tcW w:w="2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игра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0A4F3A" w:rsidRPr="007750A4" w:rsidTr="009F29FB">
        <w:trPr>
          <w:cantSplit/>
          <w:trHeight w:hRule="exact" w:val="287"/>
        </w:trPr>
        <w:tc>
          <w:tcPr>
            <w:tcW w:w="2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tabs>
                <w:tab w:val="left" w:pos="2474"/>
              </w:tabs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-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0A4F3A" w:rsidRPr="007750A4" w:rsidTr="009F29FB">
        <w:trPr>
          <w:cantSplit/>
          <w:trHeight w:hRule="exact" w:val="561"/>
        </w:trPr>
        <w:tc>
          <w:tcPr>
            <w:tcW w:w="2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1" w:line="240" w:lineRule="auto"/>
              <w:ind w:left="108" w:right="5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довательская деятель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rPr>
                <w:sz w:val="24"/>
                <w:szCs w:val="24"/>
              </w:rPr>
            </w:pPr>
          </w:p>
        </w:tc>
        <w:tc>
          <w:tcPr>
            <w:tcW w:w="2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rPr>
                <w:sz w:val="24"/>
                <w:szCs w:val="24"/>
              </w:rPr>
            </w:pPr>
          </w:p>
        </w:tc>
      </w:tr>
      <w:tr w:rsidR="000A4F3A" w:rsidRPr="007750A4" w:rsidTr="007750A4">
        <w:trPr>
          <w:cantSplit/>
          <w:trHeight w:hRule="exact" w:val="808"/>
        </w:trPr>
        <w:tc>
          <w:tcPr>
            <w:tcW w:w="2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9F29FB">
            <w:pPr>
              <w:widowControl w:val="0"/>
              <w:tabs>
                <w:tab w:val="left" w:pos="2433"/>
              </w:tabs>
              <w:spacing w:before="1" w:line="240" w:lineRule="auto"/>
              <w:ind w:left="108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 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 w:rsidR="009F29FB"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0A4F3A" w:rsidRPr="007750A4" w:rsidTr="000A4F3A">
        <w:trPr>
          <w:cantSplit/>
          <w:trHeight w:hRule="exact" w:val="285"/>
        </w:trPr>
        <w:tc>
          <w:tcPr>
            <w:tcW w:w="1478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6" w:line="240" w:lineRule="auto"/>
              <w:ind w:left="6025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Оздорови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ельная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раб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о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 w:rsidRPr="007750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</w:p>
        </w:tc>
      </w:tr>
      <w:tr w:rsidR="000A4F3A" w:rsidRPr="007750A4" w:rsidTr="009F29FB">
        <w:trPr>
          <w:cantSplit/>
          <w:trHeight w:hRule="exact" w:val="286"/>
        </w:trPr>
        <w:tc>
          <w:tcPr>
            <w:tcW w:w="2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яя гимна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тика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0A4F3A" w:rsidRPr="007750A4" w:rsidTr="009F29FB">
        <w:trPr>
          <w:cantSplit/>
          <w:trHeight w:hRule="exact" w:val="561"/>
        </w:trPr>
        <w:tc>
          <w:tcPr>
            <w:tcW w:w="2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tabs>
                <w:tab w:val="left" w:pos="1372"/>
              </w:tabs>
              <w:spacing w:before="3" w:line="237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Бодрящ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гим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после 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0A4F3A" w:rsidRPr="007750A4" w:rsidTr="009F29FB">
        <w:trPr>
          <w:cantSplit/>
          <w:trHeight w:hRule="exact" w:val="840"/>
        </w:trPr>
        <w:tc>
          <w:tcPr>
            <w:tcW w:w="2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7750A4">
            <w:pPr>
              <w:widowControl w:val="0"/>
              <w:spacing w:before="3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лексы закалива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 про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0A4F3A" w:rsidRPr="007750A4" w:rsidTr="009F29FB">
        <w:trPr>
          <w:cantSplit/>
          <w:trHeight w:hRule="exact" w:val="561"/>
        </w:trPr>
        <w:tc>
          <w:tcPr>
            <w:tcW w:w="2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1" w:line="240" w:lineRule="auto"/>
              <w:ind w:left="108" w:right="9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F3A" w:rsidRPr="007750A4" w:rsidRDefault="000A4F3A" w:rsidP="000A4F3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</w:tr>
    </w:tbl>
    <w:p w:rsidR="009F29FB" w:rsidRDefault="009F29FB" w:rsidP="000A4F3A">
      <w:pPr>
        <w:spacing w:line="240" w:lineRule="exact"/>
        <w:rPr>
          <w:sz w:val="24"/>
          <w:szCs w:val="24"/>
        </w:rPr>
      </w:pPr>
    </w:p>
    <w:p w:rsidR="000A4F3A" w:rsidRDefault="000A4F3A" w:rsidP="000A4F3A">
      <w:pPr>
        <w:spacing w:line="240" w:lineRule="exact"/>
        <w:rPr>
          <w:sz w:val="24"/>
          <w:szCs w:val="24"/>
        </w:rPr>
      </w:pPr>
    </w:p>
    <w:p w:rsidR="009F29FB" w:rsidRDefault="009F29FB" w:rsidP="001828C0">
      <w:pPr>
        <w:pStyle w:val="a8"/>
        <w:widowControl w:val="0"/>
        <w:numPr>
          <w:ilvl w:val="1"/>
          <w:numId w:val="114"/>
        </w:numPr>
        <w:tabs>
          <w:tab w:val="left" w:pos="1289"/>
        </w:tabs>
        <w:autoSpaceDE w:val="0"/>
        <w:autoSpaceDN w:val="0"/>
        <w:spacing w:before="62" w:after="9"/>
        <w:ind w:right="3234"/>
        <w:contextualSpacing w:val="0"/>
        <w:rPr>
          <w:b/>
        </w:rPr>
        <w:sectPr w:rsidR="009F29FB" w:rsidSect="000A4F3A">
          <w:footerReference w:type="default" r:id="rId12"/>
          <w:pgSz w:w="16838" w:h="11906" w:orient="landscape"/>
          <w:pgMar w:top="567" w:right="567" w:bottom="1134" w:left="567" w:header="709" w:footer="0" w:gutter="0"/>
          <w:cols w:space="708"/>
          <w:docGrid w:linePitch="360"/>
        </w:sectPr>
      </w:pPr>
    </w:p>
    <w:p w:rsidR="001C0079" w:rsidRPr="00CF200B" w:rsidRDefault="00CF200B" w:rsidP="00CF200B">
      <w:pPr>
        <w:widowControl w:val="0"/>
        <w:tabs>
          <w:tab w:val="left" w:pos="1289"/>
        </w:tabs>
        <w:autoSpaceDE w:val="0"/>
        <w:autoSpaceDN w:val="0"/>
        <w:spacing w:before="62" w:after="9"/>
        <w:ind w:left="993" w:right="32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00B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="005611E7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241955" w:rsidRPr="00CF20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29FB" w:rsidRPr="00CF200B">
        <w:rPr>
          <w:rFonts w:ascii="Times New Roman" w:hAnsi="Times New Roman" w:cs="Times New Roman"/>
          <w:b/>
          <w:sz w:val="24"/>
          <w:szCs w:val="24"/>
        </w:rPr>
        <w:t>К</w:t>
      </w:r>
      <w:r w:rsidR="001C0079" w:rsidRPr="00CF200B">
        <w:rPr>
          <w:rFonts w:ascii="Times New Roman" w:hAnsi="Times New Roman" w:cs="Times New Roman"/>
          <w:b/>
          <w:sz w:val="24"/>
          <w:szCs w:val="24"/>
        </w:rPr>
        <w:t>алендарный учебный график</w:t>
      </w:r>
    </w:p>
    <w:p w:rsidR="001C0079" w:rsidRPr="001C0079" w:rsidRDefault="001C0079" w:rsidP="001C0079">
      <w:pPr>
        <w:pStyle w:val="a8"/>
        <w:widowControl w:val="0"/>
        <w:tabs>
          <w:tab w:val="left" w:pos="1289"/>
        </w:tabs>
        <w:autoSpaceDE w:val="0"/>
        <w:autoSpaceDN w:val="0"/>
        <w:spacing w:before="62" w:after="9"/>
        <w:ind w:left="1353" w:right="3234"/>
        <w:contextualSpacing w:val="0"/>
        <w:rPr>
          <w:b/>
        </w:rPr>
      </w:pPr>
      <w:r w:rsidRPr="001C0079">
        <w:rPr>
          <w:b/>
        </w:rPr>
        <w:t>1.</w:t>
      </w:r>
      <w:r w:rsidRPr="001C0079">
        <w:rPr>
          <w:b/>
          <w:spacing w:val="1"/>
        </w:rPr>
        <w:t xml:space="preserve"> </w:t>
      </w:r>
      <w:r w:rsidRPr="001C0079">
        <w:rPr>
          <w:b/>
        </w:rPr>
        <w:t>Режим работы</w:t>
      </w:r>
      <w:r w:rsidRPr="001C0079">
        <w:rPr>
          <w:b/>
          <w:spacing w:val="-57"/>
        </w:rPr>
        <w:t xml:space="preserve"> </w:t>
      </w:r>
      <w:r w:rsidRPr="001C0079">
        <w:rPr>
          <w:b/>
        </w:rPr>
        <w:t>учреждения</w:t>
      </w:r>
    </w:p>
    <w:tbl>
      <w:tblPr>
        <w:tblStyle w:val="TableNormal"/>
        <w:tblW w:w="0" w:type="auto"/>
        <w:tblInd w:w="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551"/>
        <w:gridCol w:w="4914"/>
      </w:tblGrid>
      <w:tr w:rsidR="001C0079" w:rsidTr="00586AF1">
        <w:trPr>
          <w:trHeight w:val="278"/>
        </w:trPr>
        <w:tc>
          <w:tcPr>
            <w:tcW w:w="4551" w:type="dxa"/>
          </w:tcPr>
          <w:p w:rsidR="001C0079" w:rsidRPr="00CF200B" w:rsidRDefault="001C0079" w:rsidP="001C0079">
            <w:pPr>
              <w:pStyle w:val="TableParagraph"/>
              <w:spacing w:line="258" w:lineRule="exact"/>
              <w:ind w:left="112"/>
              <w:rPr>
                <w:sz w:val="24"/>
                <w:lang w:val="ru-RU"/>
              </w:rPr>
            </w:pPr>
            <w:r w:rsidRPr="00CF200B">
              <w:rPr>
                <w:sz w:val="24"/>
                <w:lang w:val="ru-RU"/>
              </w:rPr>
              <w:t>Продолжительность</w:t>
            </w:r>
            <w:r w:rsidRPr="00CF200B">
              <w:rPr>
                <w:spacing w:val="-1"/>
                <w:sz w:val="24"/>
                <w:lang w:val="ru-RU"/>
              </w:rPr>
              <w:t xml:space="preserve"> </w:t>
            </w:r>
            <w:r w:rsidRPr="00CF200B">
              <w:rPr>
                <w:sz w:val="24"/>
                <w:lang w:val="ru-RU"/>
              </w:rPr>
              <w:t>учебной</w:t>
            </w:r>
            <w:r w:rsidRPr="00CF200B">
              <w:rPr>
                <w:spacing w:val="-3"/>
                <w:sz w:val="24"/>
                <w:lang w:val="ru-RU"/>
              </w:rPr>
              <w:t xml:space="preserve"> </w:t>
            </w:r>
            <w:r w:rsidRPr="00CF200B">
              <w:rPr>
                <w:sz w:val="24"/>
                <w:lang w:val="ru-RU"/>
              </w:rPr>
              <w:t>недели</w:t>
            </w:r>
          </w:p>
        </w:tc>
        <w:tc>
          <w:tcPr>
            <w:tcW w:w="4914" w:type="dxa"/>
          </w:tcPr>
          <w:p w:rsidR="001C0079" w:rsidRPr="001C0079" w:rsidRDefault="001C0079" w:rsidP="001C0079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1C0079">
              <w:rPr>
                <w:sz w:val="24"/>
                <w:lang w:val="ru-RU"/>
              </w:rPr>
              <w:t>5</w:t>
            </w:r>
            <w:r w:rsidRPr="001C0079">
              <w:rPr>
                <w:spacing w:val="-2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дней</w:t>
            </w:r>
            <w:r w:rsidRPr="001C0079">
              <w:rPr>
                <w:spacing w:val="-1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(с</w:t>
            </w:r>
            <w:r w:rsidRPr="001C0079">
              <w:rPr>
                <w:spacing w:val="-3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понедельника</w:t>
            </w:r>
            <w:r w:rsidRPr="001C0079">
              <w:rPr>
                <w:spacing w:val="-6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по</w:t>
            </w:r>
            <w:r w:rsidRPr="001C0079">
              <w:rPr>
                <w:spacing w:val="-2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пятницу)</w:t>
            </w:r>
          </w:p>
        </w:tc>
      </w:tr>
      <w:tr w:rsidR="001C0079" w:rsidTr="00586AF1">
        <w:trPr>
          <w:trHeight w:val="280"/>
        </w:trPr>
        <w:tc>
          <w:tcPr>
            <w:tcW w:w="4551" w:type="dxa"/>
          </w:tcPr>
          <w:p w:rsidR="001C0079" w:rsidRPr="00CF200B" w:rsidRDefault="001C0079" w:rsidP="001C0079">
            <w:pPr>
              <w:pStyle w:val="TableParagraph"/>
              <w:spacing w:line="261" w:lineRule="exact"/>
              <w:ind w:left="112"/>
              <w:rPr>
                <w:sz w:val="24"/>
                <w:lang w:val="ru-RU"/>
              </w:rPr>
            </w:pPr>
            <w:r w:rsidRPr="00CF200B">
              <w:rPr>
                <w:sz w:val="24"/>
                <w:lang w:val="ru-RU"/>
              </w:rPr>
              <w:t>Время</w:t>
            </w:r>
            <w:r w:rsidRPr="00CF200B">
              <w:rPr>
                <w:spacing w:val="-2"/>
                <w:sz w:val="24"/>
                <w:lang w:val="ru-RU"/>
              </w:rPr>
              <w:t xml:space="preserve"> </w:t>
            </w:r>
            <w:r w:rsidRPr="00CF200B">
              <w:rPr>
                <w:sz w:val="24"/>
                <w:lang w:val="ru-RU"/>
              </w:rPr>
              <w:t>работы</w:t>
            </w:r>
            <w:r w:rsidRPr="00CF200B">
              <w:rPr>
                <w:spacing w:val="-1"/>
                <w:sz w:val="24"/>
                <w:lang w:val="ru-RU"/>
              </w:rPr>
              <w:t xml:space="preserve"> </w:t>
            </w:r>
            <w:r w:rsidRPr="00CF200B">
              <w:rPr>
                <w:sz w:val="24"/>
                <w:lang w:val="ru-RU"/>
              </w:rPr>
              <w:t>Учреждения</w:t>
            </w:r>
          </w:p>
        </w:tc>
        <w:tc>
          <w:tcPr>
            <w:tcW w:w="4914" w:type="dxa"/>
          </w:tcPr>
          <w:p w:rsidR="001C0079" w:rsidRPr="001C0079" w:rsidRDefault="001C0079" w:rsidP="001C0079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1C0079">
              <w:rPr>
                <w:sz w:val="24"/>
                <w:lang w:val="ru-RU"/>
              </w:rPr>
              <w:t>12</w:t>
            </w:r>
            <w:r w:rsidRPr="001C0079">
              <w:rPr>
                <w:spacing w:val="-1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часов</w:t>
            </w:r>
            <w:r w:rsidRPr="001C0079">
              <w:rPr>
                <w:spacing w:val="-2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в</w:t>
            </w:r>
            <w:r w:rsidRPr="001C0079">
              <w:rPr>
                <w:spacing w:val="-2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день</w:t>
            </w:r>
            <w:r w:rsidRPr="001C0079">
              <w:rPr>
                <w:spacing w:val="-1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(с</w:t>
            </w:r>
            <w:r w:rsidRPr="001C0079">
              <w:rPr>
                <w:spacing w:val="-2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6.00</w:t>
            </w:r>
            <w:r w:rsidRPr="001C0079">
              <w:rPr>
                <w:spacing w:val="4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до 18.00</w:t>
            </w:r>
            <w:r w:rsidRPr="001C0079">
              <w:rPr>
                <w:spacing w:val="-1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часов)</w:t>
            </w:r>
          </w:p>
        </w:tc>
      </w:tr>
      <w:tr w:rsidR="001C0079" w:rsidTr="00586AF1">
        <w:trPr>
          <w:trHeight w:val="283"/>
        </w:trPr>
        <w:tc>
          <w:tcPr>
            <w:tcW w:w="4551" w:type="dxa"/>
          </w:tcPr>
          <w:p w:rsidR="001C0079" w:rsidRDefault="001C0079" w:rsidP="001C0079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Нерабочие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  <w:tc>
          <w:tcPr>
            <w:tcW w:w="4914" w:type="dxa"/>
          </w:tcPr>
          <w:p w:rsidR="001C0079" w:rsidRPr="001C0079" w:rsidRDefault="001C0079" w:rsidP="001C0079">
            <w:pPr>
              <w:pStyle w:val="TableParagraph"/>
              <w:spacing w:line="263" w:lineRule="exact"/>
              <w:ind w:left="110"/>
              <w:rPr>
                <w:sz w:val="24"/>
                <w:lang w:val="ru-RU"/>
              </w:rPr>
            </w:pPr>
            <w:r w:rsidRPr="001C0079">
              <w:rPr>
                <w:sz w:val="24"/>
                <w:lang w:val="ru-RU"/>
              </w:rPr>
              <w:t>Суббота,</w:t>
            </w:r>
            <w:r w:rsidRPr="001C0079">
              <w:rPr>
                <w:spacing w:val="-2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воскресенье</w:t>
            </w:r>
            <w:r w:rsidRPr="001C0079">
              <w:rPr>
                <w:spacing w:val="-2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и</w:t>
            </w:r>
            <w:r w:rsidRPr="001C0079">
              <w:rPr>
                <w:spacing w:val="2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праздничные</w:t>
            </w:r>
            <w:r w:rsidRPr="001C0079">
              <w:rPr>
                <w:spacing w:val="-2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дни</w:t>
            </w:r>
          </w:p>
        </w:tc>
      </w:tr>
      <w:tr w:rsidR="001C0079" w:rsidTr="00586AF1">
        <w:trPr>
          <w:trHeight w:val="280"/>
        </w:trPr>
        <w:tc>
          <w:tcPr>
            <w:tcW w:w="4551" w:type="dxa"/>
          </w:tcPr>
          <w:p w:rsidR="001C0079" w:rsidRDefault="001C0079" w:rsidP="001C0079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4914" w:type="dxa"/>
          </w:tcPr>
          <w:p w:rsidR="001C0079" w:rsidRDefault="00541717" w:rsidP="001C007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  <w:lang w:val="ru-RU"/>
              </w:rPr>
              <w:t>10</w:t>
            </w:r>
            <w:r w:rsidR="001C0079">
              <w:rPr>
                <w:spacing w:val="-3"/>
                <w:sz w:val="24"/>
              </w:rPr>
              <w:t xml:space="preserve"> </w:t>
            </w:r>
            <w:r w:rsidR="001C0079">
              <w:rPr>
                <w:sz w:val="24"/>
              </w:rPr>
              <w:t>групп</w:t>
            </w:r>
            <w:r w:rsidR="001C0079">
              <w:rPr>
                <w:spacing w:val="-2"/>
                <w:sz w:val="24"/>
              </w:rPr>
              <w:t xml:space="preserve"> </w:t>
            </w:r>
            <w:r w:rsidR="001C0079">
              <w:rPr>
                <w:sz w:val="24"/>
              </w:rPr>
              <w:t>общеразвивающей</w:t>
            </w:r>
            <w:r w:rsidR="001C0079">
              <w:rPr>
                <w:spacing w:val="-2"/>
                <w:sz w:val="24"/>
              </w:rPr>
              <w:t xml:space="preserve"> </w:t>
            </w:r>
            <w:r w:rsidR="001C0079">
              <w:rPr>
                <w:sz w:val="24"/>
              </w:rPr>
              <w:t>направленности</w:t>
            </w:r>
          </w:p>
        </w:tc>
      </w:tr>
    </w:tbl>
    <w:p w:rsidR="001C0079" w:rsidRDefault="001C0079" w:rsidP="001C0079">
      <w:pPr>
        <w:pStyle w:val="aa"/>
        <w:spacing w:before="5"/>
        <w:rPr>
          <w:b/>
          <w:i/>
          <w:sz w:val="23"/>
        </w:rPr>
      </w:pPr>
    </w:p>
    <w:p w:rsidR="001C0079" w:rsidRPr="001C0079" w:rsidRDefault="001C0079" w:rsidP="001828C0">
      <w:pPr>
        <w:pStyle w:val="2"/>
        <w:keepNext w:val="0"/>
        <w:keepLines w:val="0"/>
        <w:widowControl w:val="0"/>
        <w:numPr>
          <w:ilvl w:val="0"/>
          <w:numId w:val="115"/>
        </w:numPr>
        <w:tabs>
          <w:tab w:val="left" w:pos="1229"/>
        </w:tabs>
        <w:autoSpaceDE w:val="0"/>
        <w:autoSpaceDN w:val="0"/>
        <w:spacing w:before="1" w:after="6" w:line="240" w:lineRule="auto"/>
        <w:ind w:hanging="36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C00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Продолжительность</w:t>
      </w:r>
      <w:r w:rsidRPr="001C0079">
        <w:rPr>
          <w:rFonts w:ascii="Times New Roman" w:hAnsi="Times New Roman" w:cs="Times New Roman"/>
          <w:b/>
          <w:color w:val="000000" w:themeColor="text1"/>
          <w:spacing w:val="-3"/>
          <w:sz w:val="24"/>
          <w:szCs w:val="24"/>
        </w:rPr>
        <w:t xml:space="preserve"> </w:t>
      </w:r>
      <w:r w:rsidRPr="001C00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учебного</w:t>
      </w:r>
      <w:r w:rsidRPr="001C0079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</w:t>
      </w:r>
      <w:r w:rsidRPr="001C00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года,</w:t>
      </w:r>
      <w:r w:rsidRPr="001C0079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</w:t>
      </w:r>
      <w:r w:rsidRPr="001C00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количество</w:t>
      </w:r>
      <w:r w:rsidRPr="001C0079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</w:t>
      </w:r>
      <w:r w:rsidRPr="001C00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недель</w:t>
      </w:r>
      <w:r w:rsidRPr="001C0079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</w:t>
      </w:r>
      <w:r w:rsidRPr="001C00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</w:t>
      </w:r>
      <w:r w:rsidRPr="001C0079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</w:t>
      </w:r>
      <w:r w:rsidRPr="001C00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учебном</w:t>
      </w:r>
      <w:r w:rsidRPr="001C0079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 xml:space="preserve"> </w:t>
      </w:r>
      <w:r w:rsidRPr="001C00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году</w:t>
      </w:r>
    </w:p>
    <w:tbl>
      <w:tblPr>
        <w:tblStyle w:val="TableNormal"/>
        <w:tblW w:w="0" w:type="auto"/>
        <w:tblInd w:w="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955"/>
        <w:gridCol w:w="3190"/>
        <w:gridCol w:w="3193"/>
      </w:tblGrid>
      <w:tr w:rsidR="001C0079" w:rsidTr="00586AF1">
        <w:trPr>
          <w:trHeight w:val="556"/>
        </w:trPr>
        <w:tc>
          <w:tcPr>
            <w:tcW w:w="2955" w:type="dxa"/>
          </w:tcPr>
          <w:p w:rsidR="001C0079" w:rsidRDefault="001C0079" w:rsidP="001C0079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190" w:type="dxa"/>
          </w:tcPr>
          <w:p w:rsidR="001C0079" w:rsidRPr="001C0079" w:rsidRDefault="001C0079" w:rsidP="001C0079">
            <w:pPr>
              <w:pStyle w:val="TableParagraph"/>
              <w:spacing w:line="276" w:lineRule="exact"/>
              <w:ind w:left="109" w:right="83"/>
              <w:rPr>
                <w:sz w:val="24"/>
                <w:lang w:val="ru-RU"/>
              </w:rPr>
            </w:pPr>
            <w:r w:rsidRPr="001C0079">
              <w:rPr>
                <w:sz w:val="24"/>
                <w:lang w:val="ru-RU"/>
              </w:rPr>
              <w:t>с</w:t>
            </w:r>
            <w:r w:rsidRPr="001C0079">
              <w:rPr>
                <w:spacing w:val="39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начала</w:t>
            </w:r>
            <w:r w:rsidRPr="001C0079">
              <w:rPr>
                <w:spacing w:val="41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сентября</w:t>
            </w:r>
            <w:r w:rsidRPr="001C0079">
              <w:rPr>
                <w:spacing w:val="43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по</w:t>
            </w:r>
            <w:r w:rsidRPr="001C0079">
              <w:rPr>
                <w:spacing w:val="40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конец</w:t>
            </w:r>
            <w:r w:rsidRPr="001C0079">
              <w:rPr>
                <w:spacing w:val="-57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мая</w:t>
            </w:r>
          </w:p>
        </w:tc>
        <w:tc>
          <w:tcPr>
            <w:tcW w:w="3193" w:type="dxa"/>
          </w:tcPr>
          <w:p w:rsidR="001C0079" w:rsidRDefault="001C0079" w:rsidP="001C0079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1C0079" w:rsidTr="00586AF1">
        <w:trPr>
          <w:trHeight w:val="556"/>
        </w:trPr>
        <w:tc>
          <w:tcPr>
            <w:tcW w:w="2955" w:type="dxa"/>
          </w:tcPr>
          <w:p w:rsidR="001C0079" w:rsidRDefault="001C0079" w:rsidP="001C0079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3190" w:type="dxa"/>
          </w:tcPr>
          <w:p w:rsidR="001C0079" w:rsidRPr="001C0079" w:rsidRDefault="001C0079" w:rsidP="001C0079">
            <w:pPr>
              <w:pStyle w:val="TableParagraph"/>
              <w:spacing w:line="274" w:lineRule="exact"/>
              <w:ind w:left="109" w:right="83"/>
              <w:rPr>
                <w:sz w:val="24"/>
                <w:lang w:val="ru-RU"/>
              </w:rPr>
            </w:pPr>
            <w:r w:rsidRPr="001C0079">
              <w:rPr>
                <w:sz w:val="24"/>
                <w:lang w:val="ru-RU"/>
              </w:rPr>
              <w:t>с</w:t>
            </w:r>
            <w:r w:rsidRPr="001C0079">
              <w:rPr>
                <w:spacing w:val="39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начала</w:t>
            </w:r>
            <w:r w:rsidRPr="001C0079">
              <w:rPr>
                <w:spacing w:val="41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сентября</w:t>
            </w:r>
            <w:r w:rsidRPr="001C0079">
              <w:rPr>
                <w:spacing w:val="43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по</w:t>
            </w:r>
            <w:r w:rsidRPr="001C0079">
              <w:rPr>
                <w:spacing w:val="40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конец</w:t>
            </w:r>
            <w:r w:rsidRPr="001C0079">
              <w:rPr>
                <w:spacing w:val="-57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декабря</w:t>
            </w:r>
          </w:p>
        </w:tc>
        <w:tc>
          <w:tcPr>
            <w:tcW w:w="3193" w:type="dxa"/>
          </w:tcPr>
          <w:p w:rsidR="001C0079" w:rsidRDefault="001C0079" w:rsidP="001C0079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1C0079" w:rsidTr="00586AF1">
        <w:trPr>
          <w:trHeight w:val="556"/>
        </w:trPr>
        <w:tc>
          <w:tcPr>
            <w:tcW w:w="2955" w:type="dxa"/>
          </w:tcPr>
          <w:p w:rsidR="001C0079" w:rsidRDefault="001C0079" w:rsidP="001C0079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3190" w:type="dxa"/>
          </w:tcPr>
          <w:p w:rsidR="001C0079" w:rsidRPr="001C0079" w:rsidRDefault="001C0079" w:rsidP="001C0079">
            <w:pPr>
              <w:pStyle w:val="TableParagraph"/>
              <w:spacing w:line="274" w:lineRule="exact"/>
              <w:ind w:left="109" w:right="83"/>
              <w:rPr>
                <w:sz w:val="24"/>
                <w:lang w:val="ru-RU"/>
              </w:rPr>
            </w:pPr>
            <w:r w:rsidRPr="001C0079">
              <w:rPr>
                <w:sz w:val="24"/>
                <w:lang w:val="ru-RU"/>
              </w:rPr>
              <w:t>Со 2 декады января по конец</w:t>
            </w:r>
            <w:r w:rsidRPr="001C0079">
              <w:rPr>
                <w:spacing w:val="-57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мая</w:t>
            </w:r>
          </w:p>
        </w:tc>
        <w:tc>
          <w:tcPr>
            <w:tcW w:w="3193" w:type="dxa"/>
          </w:tcPr>
          <w:p w:rsidR="001C0079" w:rsidRDefault="001C0079" w:rsidP="001C0079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1C0079" w:rsidTr="00586AF1">
        <w:trPr>
          <w:trHeight w:val="557"/>
        </w:trPr>
        <w:tc>
          <w:tcPr>
            <w:tcW w:w="2955" w:type="dxa"/>
            <w:vMerge w:val="restart"/>
          </w:tcPr>
          <w:p w:rsidR="001C0079" w:rsidRPr="001C0079" w:rsidRDefault="001C0079" w:rsidP="001C0079">
            <w:pPr>
              <w:pStyle w:val="TableParagraph"/>
              <w:ind w:left="112" w:right="205"/>
              <w:rPr>
                <w:sz w:val="24"/>
                <w:lang w:val="ru-RU"/>
              </w:rPr>
            </w:pPr>
            <w:r w:rsidRPr="001C0079">
              <w:rPr>
                <w:sz w:val="24"/>
                <w:lang w:val="ru-RU"/>
              </w:rPr>
              <w:t>Недельная образовател</w:t>
            </w:r>
            <w:r w:rsidRPr="001C0079">
              <w:rPr>
                <w:sz w:val="24"/>
                <w:lang w:val="ru-RU"/>
              </w:rPr>
              <w:t>ь</w:t>
            </w:r>
            <w:r w:rsidRPr="001C0079">
              <w:rPr>
                <w:sz w:val="24"/>
                <w:lang w:val="ru-RU"/>
              </w:rPr>
              <w:t>ная</w:t>
            </w:r>
            <w:r w:rsidRPr="001C0079">
              <w:rPr>
                <w:spacing w:val="-57"/>
                <w:sz w:val="24"/>
                <w:lang w:val="ru-RU"/>
              </w:rPr>
              <w:t xml:space="preserve"> </w:t>
            </w:r>
            <w:r w:rsidR="00015A41">
              <w:rPr>
                <w:spacing w:val="-57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нагрузка организ</w:t>
            </w:r>
            <w:r w:rsidRPr="001C0079">
              <w:rPr>
                <w:sz w:val="24"/>
                <w:lang w:val="ru-RU"/>
              </w:rPr>
              <w:t>о</w:t>
            </w:r>
            <w:r w:rsidRPr="001C0079">
              <w:rPr>
                <w:sz w:val="24"/>
                <w:lang w:val="ru-RU"/>
              </w:rPr>
              <w:t>ванной</w:t>
            </w:r>
            <w:r w:rsidRPr="001C0079">
              <w:rPr>
                <w:spacing w:val="1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детской деятел</w:t>
            </w:r>
            <w:r w:rsidRPr="001C0079">
              <w:rPr>
                <w:sz w:val="24"/>
                <w:lang w:val="ru-RU"/>
              </w:rPr>
              <w:t>ь</w:t>
            </w:r>
            <w:r w:rsidRPr="001C0079">
              <w:rPr>
                <w:sz w:val="24"/>
                <w:lang w:val="ru-RU"/>
              </w:rPr>
              <w:t>ности (количество</w:t>
            </w:r>
            <w:r w:rsidRPr="001C0079">
              <w:rPr>
                <w:spacing w:val="1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зан</w:t>
            </w:r>
            <w:r w:rsidRPr="001C0079">
              <w:rPr>
                <w:sz w:val="24"/>
                <w:lang w:val="ru-RU"/>
              </w:rPr>
              <w:t>я</w:t>
            </w:r>
            <w:r w:rsidRPr="001C0079">
              <w:rPr>
                <w:sz w:val="24"/>
                <w:lang w:val="ru-RU"/>
              </w:rPr>
              <w:t>тий)/Объем</w:t>
            </w:r>
            <w:r w:rsidRPr="001C0079">
              <w:rPr>
                <w:spacing w:val="1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недельной образовательной</w:t>
            </w:r>
            <w:r w:rsidRPr="001C0079">
              <w:rPr>
                <w:spacing w:val="-57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нагру</w:t>
            </w:r>
            <w:r w:rsidRPr="001C0079">
              <w:rPr>
                <w:sz w:val="24"/>
                <w:lang w:val="ru-RU"/>
              </w:rPr>
              <w:t>з</w:t>
            </w:r>
            <w:r w:rsidRPr="001C0079">
              <w:rPr>
                <w:sz w:val="24"/>
                <w:lang w:val="ru-RU"/>
              </w:rPr>
              <w:t>ки организованной</w:t>
            </w:r>
            <w:r w:rsidRPr="001C0079">
              <w:rPr>
                <w:spacing w:val="1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де</w:t>
            </w:r>
            <w:r w:rsidRPr="001C0079">
              <w:rPr>
                <w:sz w:val="24"/>
                <w:lang w:val="ru-RU"/>
              </w:rPr>
              <w:t>т</w:t>
            </w:r>
            <w:r w:rsidRPr="001C0079">
              <w:rPr>
                <w:sz w:val="24"/>
                <w:lang w:val="ru-RU"/>
              </w:rPr>
              <w:t>ской</w:t>
            </w:r>
            <w:r w:rsidRPr="001C0079">
              <w:rPr>
                <w:spacing w:val="-2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деятельности</w:t>
            </w:r>
            <w:r w:rsidRPr="001C0079">
              <w:rPr>
                <w:spacing w:val="1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(мин.</w:t>
            </w:r>
          </w:p>
        </w:tc>
        <w:tc>
          <w:tcPr>
            <w:tcW w:w="3190" w:type="dxa"/>
          </w:tcPr>
          <w:p w:rsidR="001C0079" w:rsidRPr="001C0079" w:rsidRDefault="001C0079" w:rsidP="001C0079">
            <w:pPr>
              <w:pStyle w:val="TableParagraph"/>
              <w:spacing w:line="274" w:lineRule="exact"/>
              <w:ind w:left="109" w:right="92"/>
              <w:rPr>
                <w:sz w:val="24"/>
                <w:lang w:val="ru-RU"/>
              </w:rPr>
            </w:pPr>
            <w:r w:rsidRPr="001C0079">
              <w:rPr>
                <w:sz w:val="24"/>
                <w:lang w:val="ru-RU"/>
              </w:rPr>
              <w:t>Группа</w:t>
            </w:r>
            <w:r w:rsidRPr="001C0079">
              <w:rPr>
                <w:spacing w:val="18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раннего</w:t>
            </w:r>
            <w:r w:rsidRPr="001C0079">
              <w:rPr>
                <w:spacing w:val="19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возраста</w:t>
            </w:r>
            <w:r w:rsidRPr="001C0079">
              <w:rPr>
                <w:spacing w:val="19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(от</w:t>
            </w:r>
            <w:r w:rsidRPr="001C0079">
              <w:rPr>
                <w:spacing w:val="-57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2 до 3 лет)</w:t>
            </w:r>
          </w:p>
        </w:tc>
        <w:tc>
          <w:tcPr>
            <w:tcW w:w="3193" w:type="dxa"/>
          </w:tcPr>
          <w:p w:rsidR="001C0079" w:rsidRDefault="001C0079" w:rsidP="001C0079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занятий/100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1C0079" w:rsidTr="00586AF1">
        <w:trPr>
          <w:trHeight w:val="558"/>
        </w:trPr>
        <w:tc>
          <w:tcPr>
            <w:tcW w:w="2955" w:type="dxa"/>
            <w:vMerge/>
            <w:tcBorders>
              <w:top w:val="nil"/>
            </w:tcBorders>
          </w:tcPr>
          <w:p w:rsidR="001C0079" w:rsidRDefault="001C0079" w:rsidP="001C0079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</w:tcPr>
          <w:p w:rsidR="001C0079" w:rsidRPr="001C0079" w:rsidRDefault="001C0079" w:rsidP="001C0079">
            <w:pPr>
              <w:pStyle w:val="TableParagraph"/>
              <w:spacing w:line="274" w:lineRule="exact"/>
              <w:ind w:left="109" w:right="92"/>
              <w:rPr>
                <w:sz w:val="24"/>
                <w:lang w:val="ru-RU"/>
              </w:rPr>
            </w:pPr>
            <w:r w:rsidRPr="001C0079">
              <w:rPr>
                <w:sz w:val="24"/>
                <w:lang w:val="ru-RU"/>
              </w:rPr>
              <w:t>Младшая</w:t>
            </w:r>
            <w:r w:rsidRPr="001C0079">
              <w:rPr>
                <w:spacing w:val="41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группа</w:t>
            </w:r>
            <w:r w:rsidRPr="001C0079">
              <w:rPr>
                <w:spacing w:val="40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(от</w:t>
            </w:r>
            <w:r w:rsidRPr="001C0079">
              <w:rPr>
                <w:spacing w:val="42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3</w:t>
            </w:r>
            <w:r w:rsidRPr="001C0079">
              <w:rPr>
                <w:spacing w:val="46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до</w:t>
            </w:r>
            <w:r w:rsidRPr="001C0079">
              <w:rPr>
                <w:spacing w:val="42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4</w:t>
            </w:r>
            <w:r w:rsidRPr="001C0079">
              <w:rPr>
                <w:spacing w:val="-57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лет)</w:t>
            </w:r>
          </w:p>
        </w:tc>
        <w:tc>
          <w:tcPr>
            <w:tcW w:w="3193" w:type="dxa"/>
          </w:tcPr>
          <w:p w:rsidR="001C0079" w:rsidRDefault="001C0079" w:rsidP="001C007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занятий/150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1C0079" w:rsidTr="00586AF1">
        <w:trPr>
          <w:trHeight w:val="556"/>
        </w:trPr>
        <w:tc>
          <w:tcPr>
            <w:tcW w:w="2955" w:type="dxa"/>
            <w:vMerge/>
            <w:tcBorders>
              <w:top w:val="nil"/>
            </w:tcBorders>
          </w:tcPr>
          <w:p w:rsidR="001C0079" w:rsidRDefault="001C0079" w:rsidP="001C0079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</w:tcPr>
          <w:p w:rsidR="001C0079" w:rsidRPr="001C0079" w:rsidRDefault="001C0079" w:rsidP="001C0079">
            <w:pPr>
              <w:pStyle w:val="TableParagraph"/>
              <w:spacing w:line="274" w:lineRule="exact"/>
              <w:ind w:left="109" w:right="83"/>
              <w:rPr>
                <w:sz w:val="24"/>
                <w:lang w:val="ru-RU"/>
              </w:rPr>
            </w:pPr>
            <w:r w:rsidRPr="001C0079">
              <w:rPr>
                <w:sz w:val="24"/>
                <w:lang w:val="ru-RU"/>
              </w:rPr>
              <w:t>Средняя</w:t>
            </w:r>
            <w:r w:rsidRPr="001C0079">
              <w:rPr>
                <w:spacing w:val="1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группа</w:t>
            </w:r>
            <w:r w:rsidRPr="001C0079">
              <w:rPr>
                <w:spacing w:val="3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(от</w:t>
            </w:r>
            <w:r w:rsidRPr="001C0079">
              <w:rPr>
                <w:spacing w:val="1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4</w:t>
            </w:r>
            <w:r w:rsidRPr="001C0079">
              <w:rPr>
                <w:spacing w:val="4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до</w:t>
            </w:r>
            <w:r w:rsidRPr="001C0079">
              <w:rPr>
                <w:spacing w:val="1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5</w:t>
            </w:r>
            <w:r w:rsidRPr="001C0079">
              <w:rPr>
                <w:spacing w:val="-57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лет)</w:t>
            </w:r>
          </w:p>
        </w:tc>
        <w:tc>
          <w:tcPr>
            <w:tcW w:w="3193" w:type="dxa"/>
          </w:tcPr>
          <w:p w:rsidR="001C0079" w:rsidRDefault="001C0079" w:rsidP="001C0079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занятий/200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1C0079" w:rsidTr="00586AF1">
        <w:trPr>
          <w:trHeight w:val="830"/>
        </w:trPr>
        <w:tc>
          <w:tcPr>
            <w:tcW w:w="2955" w:type="dxa"/>
            <w:vMerge/>
            <w:tcBorders>
              <w:top w:val="nil"/>
            </w:tcBorders>
          </w:tcPr>
          <w:p w:rsidR="001C0079" w:rsidRDefault="001C0079" w:rsidP="001C0079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</w:tcPr>
          <w:p w:rsidR="001C0079" w:rsidRPr="001C0079" w:rsidRDefault="001C0079" w:rsidP="001C0079">
            <w:pPr>
              <w:pStyle w:val="TableParagraph"/>
              <w:ind w:left="109" w:right="83"/>
              <w:rPr>
                <w:sz w:val="24"/>
                <w:lang w:val="ru-RU"/>
              </w:rPr>
            </w:pPr>
            <w:r w:rsidRPr="001C0079">
              <w:rPr>
                <w:sz w:val="24"/>
                <w:lang w:val="ru-RU"/>
              </w:rPr>
              <w:t>Старшая</w:t>
            </w:r>
            <w:r w:rsidRPr="001C0079">
              <w:rPr>
                <w:spacing w:val="54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группа</w:t>
            </w:r>
            <w:r w:rsidRPr="001C0079">
              <w:rPr>
                <w:spacing w:val="56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(от</w:t>
            </w:r>
            <w:r w:rsidRPr="001C0079">
              <w:rPr>
                <w:spacing w:val="53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5</w:t>
            </w:r>
            <w:r w:rsidRPr="001C0079">
              <w:rPr>
                <w:spacing w:val="59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до</w:t>
            </w:r>
            <w:r w:rsidRPr="001C0079">
              <w:rPr>
                <w:spacing w:val="53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6</w:t>
            </w:r>
            <w:r w:rsidRPr="001C0079">
              <w:rPr>
                <w:spacing w:val="-57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лет)</w:t>
            </w:r>
          </w:p>
        </w:tc>
        <w:tc>
          <w:tcPr>
            <w:tcW w:w="3193" w:type="dxa"/>
          </w:tcPr>
          <w:p w:rsidR="001C0079" w:rsidRPr="001C0079" w:rsidRDefault="001C0079" w:rsidP="001C0079">
            <w:pPr>
              <w:pStyle w:val="TableParagraph"/>
              <w:spacing w:line="270" w:lineRule="exact"/>
              <w:ind w:left="109"/>
              <w:rPr>
                <w:sz w:val="24"/>
                <w:lang w:val="ru-RU"/>
              </w:rPr>
            </w:pPr>
            <w:r w:rsidRPr="001C0079">
              <w:rPr>
                <w:sz w:val="24"/>
                <w:lang w:val="ru-RU"/>
              </w:rPr>
              <w:t>12</w:t>
            </w:r>
            <w:r w:rsidRPr="001C0079">
              <w:rPr>
                <w:spacing w:val="-1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занятий/270</w:t>
            </w:r>
            <w:r w:rsidRPr="001C0079">
              <w:rPr>
                <w:spacing w:val="-1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мин.</w:t>
            </w:r>
          </w:p>
          <w:p w:rsidR="001C0079" w:rsidRPr="001C0079" w:rsidRDefault="001C0079" w:rsidP="001C0079">
            <w:pPr>
              <w:pStyle w:val="TableParagraph"/>
              <w:ind w:left="105"/>
              <w:rPr>
                <w:sz w:val="24"/>
                <w:lang w:val="ru-RU"/>
              </w:rPr>
            </w:pPr>
            <w:r w:rsidRPr="001C0079">
              <w:rPr>
                <w:sz w:val="24"/>
                <w:lang w:val="ru-RU"/>
              </w:rPr>
              <w:t>20-6</w:t>
            </w:r>
            <w:r w:rsidRPr="001C0079">
              <w:rPr>
                <w:spacing w:val="-5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занятий</w:t>
            </w:r>
            <w:r w:rsidRPr="001C0079">
              <w:rPr>
                <w:spacing w:val="-3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по</w:t>
            </w:r>
            <w:r w:rsidRPr="001C0079">
              <w:rPr>
                <w:spacing w:val="-4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20</w:t>
            </w:r>
            <w:r w:rsidRPr="001C0079">
              <w:rPr>
                <w:spacing w:val="-4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минут</w:t>
            </w:r>
          </w:p>
          <w:p w:rsidR="001C0079" w:rsidRPr="001C0079" w:rsidRDefault="001C0079" w:rsidP="001C0079">
            <w:pPr>
              <w:pStyle w:val="TableParagraph"/>
              <w:spacing w:line="264" w:lineRule="exact"/>
              <w:ind w:left="100"/>
              <w:rPr>
                <w:sz w:val="24"/>
                <w:lang w:val="ru-RU"/>
              </w:rPr>
            </w:pPr>
            <w:r w:rsidRPr="001C0079">
              <w:rPr>
                <w:sz w:val="24"/>
                <w:lang w:val="ru-RU"/>
              </w:rPr>
              <w:t>25-6</w:t>
            </w:r>
            <w:r w:rsidRPr="001C0079">
              <w:rPr>
                <w:spacing w:val="-4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занятий</w:t>
            </w:r>
            <w:r w:rsidRPr="001C0079">
              <w:rPr>
                <w:spacing w:val="-2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по</w:t>
            </w:r>
            <w:r w:rsidRPr="001C0079">
              <w:rPr>
                <w:spacing w:val="-4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25</w:t>
            </w:r>
            <w:r w:rsidRPr="001C0079">
              <w:rPr>
                <w:spacing w:val="-3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минут</w:t>
            </w:r>
          </w:p>
        </w:tc>
      </w:tr>
      <w:tr w:rsidR="001C0079" w:rsidTr="00586AF1">
        <w:trPr>
          <w:trHeight w:val="559"/>
        </w:trPr>
        <w:tc>
          <w:tcPr>
            <w:tcW w:w="2955" w:type="dxa"/>
            <w:vMerge/>
            <w:tcBorders>
              <w:top w:val="nil"/>
            </w:tcBorders>
          </w:tcPr>
          <w:p w:rsidR="001C0079" w:rsidRPr="001C0079" w:rsidRDefault="001C0079" w:rsidP="001C007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190" w:type="dxa"/>
          </w:tcPr>
          <w:p w:rsidR="001C0079" w:rsidRPr="001C0079" w:rsidRDefault="001C0079" w:rsidP="001C0079">
            <w:pPr>
              <w:pStyle w:val="TableParagraph"/>
              <w:tabs>
                <w:tab w:val="left" w:pos="2385"/>
              </w:tabs>
              <w:spacing w:line="276" w:lineRule="exact"/>
              <w:ind w:left="109" w:right="101"/>
              <w:rPr>
                <w:sz w:val="24"/>
                <w:lang w:val="ru-RU"/>
              </w:rPr>
            </w:pPr>
            <w:r w:rsidRPr="001C0079">
              <w:rPr>
                <w:sz w:val="24"/>
                <w:lang w:val="ru-RU"/>
              </w:rPr>
              <w:t>Подготовительная</w:t>
            </w:r>
            <w:r w:rsidRPr="001C0079">
              <w:rPr>
                <w:sz w:val="24"/>
                <w:lang w:val="ru-RU"/>
              </w:rPr>
              <w:tab/>
            </w:r>
            <w:r w:rsidRPr="001C0079">
              <w:rPr>
                <w:spacing w:val="-2"/>
                <w:sz w:val="24"/>
                <w:lang w:val="ru-RU"/>
              </w:rPr>
              <w:t>группа</w:t>
            </w:r>
            <w:r w:rsidRPr="001C0079">
              <w:rPr>
                <w:spacing w:val="-57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(от 6 до 7 лет)</w:t>
            </w:r>
          </w:p>
        </w:tc>
        <w:tc>
          <w:tcPr>
            <w:tcW w:w="3193" w:type="dxa"/>
          </w:tcPr>
          <w:p w:rsidR="001C0079" w:rsidRDefault="001C0079" w:rsidP="001C0079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занятий/390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</w:tbl>
    <w:p w:rsidR="001C0079" w:rsidRPr="001C0079" w:rsidRDefault="001C0079" w:rsidP="001C0079">
      <w:pPr>
        <w:pStyle w:val="aa"/>
        <w:spacing w:before="6"/>
        <w:rPr>
          <w:b/>
          <w:sz w:val="23"/>
        </w:rPr>
      </w:pPr>
    </w:p>
    <w:p w:rsidR="001C0079" w:rsidRDefault="001C0079" w:rsidP="001828C0">
      <w:pPr>
        <w:pStyle w:val="a8"/>
        <w:widowControl w:val="0"/>
        <w:numPr>
          <w:ilvl w:val="0"/>
          <w:numId w:val="115"/>
        </w:numPr>
        <w:tabs>
          <w:tab w:val="left" w:pos="1134"/>
        </w:tabs>
        <w:autoSpaceDE w:val="0"/>
        <w:autoSpaceDN w:val="0"/>
        <w:spacing w:after="6"/>
        <w:ind w:left="1276" w:hanging="567"/>
        <w:contextualSpacing w:val="0"/>
        <w:rPr>
          <w:b/>
        </w:rPr>
      </w:pPr>
      <w:r w:rsidRPr="001C0079">
        <w:rPr>
          <w:b/>
        </w:rPr>
        <w:t>Мероприятия,</w:t>
      </w:r>
      <w:r w:rsidRPr="001C0079">
        <w:rPr>
          <w:b/>
          <w:spacing w:val="-6"/>
        </w:rPr>
        <w:t xml:space="preserve"> </w:t>
      </w:r>
      <w:r w:rsidRPr="001C0079">
        <w:rPr>
          <w:b/>
        </w:rPr>
        <w:t>проводимые</w:t>
      </w:r>
      <w:r w:rsidRPr="001C0079">
        <w:rPr>
          <w:b/>
          <w:spacing w:val="-3"/>
        </w:rPr>
        <w:t xml:space="preserve"> </w:t>
      </w:r>
      <w:r w:rsidRPr="001C0079">
        <w:rPr>
          <w:b/>
        </w:rPr>
        <w:t>в</w:t>
      </w:r>
      <w:r w:rsidRPr="001C0079">
        <w:rPr>
          <w:b/>
          <w:spacing w:val="-2"/>
        </w:rPr>
        <w:t xml:space="preserve"> </w:t>
      </w:r>
      <w:r w:rsidRPr="001C0079">
        <w:rPr>
          <w:b/>
        </w:rPr>
        <w:t>рамках</w:t>
      </w:r>
      <w:r w:rsidRPr="001C0079">
        <w:rPr>
          <w:b/>
          <w:spacing w:val="-2"/>
        </w:rPr>
        <w:t xml:space="preserve"> </w:t>
      </w:r>
      <w:r w:rsidRPr="001C0079">
        <w:rPr>
          <w:b/>
        </w:rPr>
        <w:t>образовательного</w:t>
      </w:r>
      <w:r w:rsidRPr="001C0079">
        <w:rPr>
          <w:b/>
          <w:spacing w:val="-4"/>
        </w:rPr>
        <w:t xml:space="preserve"> </w:t>
      </w:r>
      <w:r w:rsidRPr="001C0079">
        <w:rPr>
          <w:b/>
        </w:rPr>
        <w:t>процесса</w:t>
      </w:r>
    </w:p>
    <w:p w:rsidR="00541717" w:rsidRDefault="001C0079" w:rsidP="00586AF1">
      <w:pPr>
        <w:pStyle w:val="TableParagraph"/>
        <w:tabs>
          <w:tab w:val="left" w:pos="1372"/>
          <w:tab w:val="left" w:pos="1890"/>
          <w:tab w:val="left" w:pos="3813"/>
          <w:tab w:val="left" w:pos="4762"/>
          <w:tab w:val="left" w:pos="5515"/>
          <w:tab w:val="left" w:pos="6937"/>
          <w:tab w:val="left" w:pos="8077"/>
        </w:tabs>
        <w:spacing w:line="237" w:lineRule="auto"/>
        <w:ind w:left="426" w:right="144"/>
        <w:rPr>
          <w:b/>
          <w:spacing w:val="-2"/>
          <w:sz w:val="24"/>
        </w:rPr>
      </w:pPr>
      <w:r>
        <w:rPr>
          <w:b/>
        </w:rPr>
        <w:t>3.1.</w:t>
      </w:r>
      <w:r w:rsidRPr="001C0079">
        <w:rPr>
          <w:b/>
          <w:sz w:val="24"/>
        </w:rPr>
        <w:t xml:space="preserve"> </w:t>
      </w:r>
      <w:r>
        <w:rPr>
          <w:b/>
          <w:sz w:val="24"/>
        </w:rPr>
        <w:t>П</w:t>
      </w:r>
      <w:r w:rsidRPr="001C0079">
        <w:rPr>
          <w:b/>
          <w:sz w:val="24"/>
        </w:rPr>
        <w:t>роведени</w:t>
      </w:r>
      <w:r>
        <w:rPr>
          <w:b/>
          <w:sz w:val="24"/>
        </w:rPr>
        <w:t>е</w:t>
      </w:r>
      <w:r w:rsidRPr="001C0079">
        <w:rPr>
          <w:b/>
          <w:spacing w:val="17"/>
          <w:sz w:val="24"/>
        </w:rPr>
        <w:t xml:space="preserve"> </w:t>
      </w:r>
      <w:r w:rsidRPr="001C0079">
        <w:rPr>
          <w:b/>
          <w:sz w:val="24"/>
        </w:rPr>
        <w:t>индивидуального</w:t>
      </w:r>
      <w:r w:rsidR="00541717">
        <w:rPr>
          <w:b/>
          <w:sz w:val="24"/>
        </w:rPr>
        <w:t xml:space="preserve"> </w:t>
      </w:r>
      <w:r w:rsidRPr="001C0079">
        <w:rPr>
          <w:b/>
          <w:sz w:val="24"/>
        </w:rPr>
        <w:t>учет</w:t>
      </w:r>
      <w:r>
        <w:rPr>
          <w:b/>
          <w:sz w:val="24"/>
        </w:rPr>
        <w:t>а</w:t>
      </w:r>
      <w:r>
        <w:rPr>
          <w:b/>
          <w:sz w:val="24"/>
        </w:rPr>
        <w:tab/>
      </w:r>
      <w:r w:rsidR="00541717">
        <w:rPr>
          <w:b/>
          <w:sz w:val="24"/>
        </w:rPr>
        <w:t xml:space="preserve"> </w:t>
      </w:r>
      <w:r>
        <w:rPr>
          <w:b/>
          <w:sz w:val="24"/>
        </w:rPr>
        <w:t>результатов освоения обучающи</w:t>
      </w:r>
      <w:r w:rsidRPr="001C0079">
        <w:rPr>
          <w:b/>
          <w:sz w:val="24"/>
        </w:rPr>
        <w:t>мися</w:t>
      </w:r>
      <w:r w:rsidRPr="001C0079">
        <w:rPr>
          <w:b/>
          <w:spacing w:val="-2"/>
          <w:sz w:val="24"/>
        </w:rPr>
        <w:t xml:space="preserve"> </w:t>
      </w:r>
    </w:p>
    <w:p w:rsidR="001C0079" w:rsidRPr="001C0079" w:rsidRDefault="001C0079" w:rsidP="00586AF1">
      <w:pPr>
        <w:pStyle w:val="TableParagraph"/>
        <w:tabs>
          <w:tab w:val="left" w:pos="1372"/>
          <w:tab w:val="left" w:pos="1890"/>
          <w:tab w:val="left" w:pos="3813"/>
          <w:tab w:val="left" w:pos="4762"/>
          <w:tab w:val="left" w:pos="5515"/>
          <w:tab w:val="left" w:pos="6937"/>
          <w:tab w:val="left" w:pos="8077"/>
        </w:tabs>
        <w:spacing w:line="237" w:lineRule="auto"/>
        <w:ind w:left="426" w:right="144"/>
        <w:rPr>
          <w:b/>
        </w:rPr>
      </w:pPr>
      <w:r>
        <w:rPr>
          <w:b/>
          <w:sz w:val="24"/>
        </w:rPr>
        <w:t xml:space="preserve">Образовательной </w:t>
      </w:r>
      <w:r w:rsidRPr="001C0079">
        <w:rPr>
          <w:b/>
          <w:sz w:val="24"/>
        </w:rPr>
        <w:t>программы</w:t>
      </w:r>
      <w:r w:rsidRPr="001C0079">
        <w:rPr>
          <w:b/>
          <w:spacing w:val="-4"/>
          <w:sz w:val="24"/>
        </w:rPr>
        <w:t xml:space="preserve"> </w:t>
      </w:r>
      <w:r w:rsidRPr="001C0079">
        <w:rPr>
          <w:b/>
          <w:sz w:val="24"/>
        </w:rPr>
        <w:t>дошкольного</w:t>
      </w:r>
      <w:r w:rsidRPr="001C0079">
        <w:rPr>
          <w:b/>
          <w:spacing w:val="-3"/>
          <w:sz w:val="24"/>
        </w:rPr>
        <w:t xml:space="preserve"> </w:t>
      </w:r>
      <w:r w:rsidRPr="001C0079">
        <w:rPr>
          <w:b/>
          <w:sz w:val="24"/>
        </w:rPr>
        <w:t>образования</w:t>
      </w:r>
      <w:r w:rsidRPr="001C0079">
        <w:rPr>
          <w:b/>
          <w:spacing w:val="-3"/>
          <w:sz w:val="24"/>
        </w:rPr>
        <w:t xml:space="preserve"> </w:t>
      </w:r>
      <w:r>
        <w:rPr>
          <w:b/>
          <w:sz w:val="24"/>
        </w:rPr>
        <w:t>МБДОУ «Детский сад № 13</w:t>
      </w:r>
      <w:r w:rsidR="00570AE9">
        <w:rPr>
          <w:b/>
          <w:sz w:val="24"/>
        </w:rPr>
        <w:t>8</w:t>
      </w:r>
      <w:r>
        <w:rPr>
          <w:b/>
          <w:sz w:val="24"/>
        </w:rPr>
        <w:t>»</w:t>
      </w:r>
    </w:p>
    <w:tbl>
      <w:tblPr>
        <w:tblStyle w:val="TableNormal"/>
        <w:tblW w:w="0" w:type="auto"/>
        <w:tblInd w:w="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118"/>
        <w:gridCol w:w="3027"/>
        <w:gridCol w:w="3193"/>
      </w:tblGrid>
      <w:tr w:rsidR="001C0079" w:rsidTr="00570AE9">
        <w:trPr>
          <w:trHeight w:val="278"/>
        </w:trPr>
        <w:tc>
          <w:tcPr>
            <w:tcW w:w="3118" w:type="dxa"/>
          </w:tcPr>
          <w:p w:rsidR="001C0079" w:rsidRDefault="001C0079" w:rsidP="001C0079">
            <w:pPr>
              <w:pStyle w:val="TableParagraph"/>
              <w:spacing w:line="258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Наименование</w:t>
            </w:r>
          </w:p>
        </w:tc>
        <w:tc>
          <w:tcPr>
            <w:tcW w:w="3027" w:type="dxa"/>
          </w:tcPr>
          <w:p w:rsidR="001C0079" w:rsidRDefault="00570AE9" w:rsidP="001C0079">
            <w:pPr>
              <w:pStyle w:val="TableParagraph"/>
              <w:spacing w:line="25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  <w:lang w:val="ru-RU"/>
              </w:rPr>
              <w:t xml:space="preserve">       </w:t>
            </w:r>
            <w:r w:rsidR="001C0079">
              <w:rPr>
                <w:i/>
                <w:sz w:val="24"/>
              </w:rPr>
              <w:t>Срок</w:t>
            </w:r>
          </w:p>
        </w:tc>
        <w:tc>
          <w:tcPr>
            <w:tcW w:w="3193" w:type="dxa"/>
          </w:tcPr>
          <w:p w:rsidR="001C0079" w:rsidRDefault="001C0079" w:rsidP="001C0079">
            <w:pPr>
              <w:pStyle w:val="TableParagraph"/>
              <w:spacing w:line="25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дней</w:t>
            </w:r>
          </w:p>
        </w:tc>
      </w:tr>
      <w:tr w:rsidR="001C0079" w:rsidTr="00570AE9">
        <w:trPr>
          <w:trHeight w:val="1389"/>
        </w:trPr>
        <w:tc>
          <w:tcPr>
            <w:tcW w:w="3118" w:type="dxa"/>
          </w:tcPr>
          <w:p w:rsidR="00570AE9" w:rsidRDefault="001C0079" w:rsidP="00570AE9">
            <w:pPr>
              <w:pStyle w:val="TableParagraph"/>
              <w:ind w:left="112" w:right="114"/>
              <w:rPr>
                <w:sz w:val="24"/>
                <w:lang w:val="ru-RU"/>
              </w:rPr>
            </w:pPr>
            <w:r w:rsidRPr="001C0079">
              <w:rPr>
                <w:sz w:val="24"/>
                <w:lang w:val="ru-RU"/>
              </w:rPr>
              <w:t xml:space="preserve">Проведение </w:t>
            </w:r>
          </w:p>
          <w:p w:rsidR="001C0079" w:rsidRPr="001C0079" w:rsidRDefault="001C0079" w:rsidP="00570AE9">
            <w:pPr>
              <w:pStyle w:val="TableParagraph"/>
              <w:ind w:left="112" w:right="114"/>
              <w:rPr>
                <w:sz w:val="24"/>
                <w:lang w:val="ru-RU"/>
              </w:rPr>
            </w:pPr>
            <w:r w:rsidRPr="001C0079">
              <w:rPr>
                <w:sz w:val="24"/>
                <w:lang w:val="ru-RU"/>
              </w:rPr>
              <w:t>индивидуального</w:t>
            </w:r>
          </w:p>
          <w:p w:rsidR="00570AE9" w:rsidRDefault="001C0079" w:rsidP="001C0079">
            <w:pPr>
              <w:pStyle w:val="TableParagraph"/>
              <w:spacing w:line="270" w:lineRule="atLeast"/>
              <w:ind w:left="112" w:right="130"/>
              <w:rPr>
                <w:sz w:val="24"/>
                <w:lang w:val="ru-RU"/>
              </w:rPr>
            </w:pPr>
            <w:r w:rsidRPr="001C0079">
              <w:rPr>
                <w:sz w:val="24"/>
                <w:lang w:val="ru-RU"/>
              </w:rPr>
              <w:t xml:space="preserve">учета результатов </w:t>
            </w:r>
          </w:p>
          <w:p w:rsidR="001C0079" w:rsidRPr="001C0079" w:rsidRDefault="001C0079" w:rsidP="001C0079">
            <w:pPr>
              <w:pStyle w:val="TableParagraph"/>
              <w:spacing w:line="270" w:lineRule="atLeast"/>
              <w:ind w:left="112" w:right="130"/>
              <w:rPr>
                <w:sz w:val="24"/>
                <w:lang w:val="ru-RU"/>
              </w:rPr>
            </w:pPr>
            <w:r w:rsidRPr="001C0079">
              <w:rPr>
                <w:sz w:val="24"/>
                <w:lang w:val="ru-RU"/>
              </w:rPr>
              <w:t>освоения</w:t>
            </w:r>
            <w:r w:rsidRPr="001C0079">
              <w:rPr>
                <w:spacing w:val="1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обучающимися основной</w:t>
            </w:r>
            <w:r w:rsidRPr="001C0079">
              <w:rPr>
                <w:spacing w:val="1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образовательной</w:t>
            </w:r>
            <w:r w:rsidRPr="001C0079">
              <w:rPr>
                <w:spacing w:val="-14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программы</w:t>
            </w:r>
          </w:p>
        </w:tc>
        <w:tc>
          <w:tcPr>
            <w:tcW w:w="3027" w:type="dxa"/>
          </w:tcPr>
          <w:p w:rsidR="001C0079" w:rsidRPr="00570AE9" w:rsidRDefault="00570AE9" w:rsidP="001C0079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май</w:t>
            </w:r>
          </w:p>
        </w:tc>
        <w:tc>
          <w:tcPr>
            <w:tcW w:w="3193" w:type="dxa"/>
          </w:tcPr>
          <w:p w:rsidR="001C0079" w:rsidRDefault="001C0079" w:rsidP="001C007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</w:tbl>
    <w:p w:rsidR="001C0079" w:rsidRDefault="001C0079" w:rsidP="001C0079">
      <w:pPr>
        <w:pStyle w:val="aa"/>
        <w:spacing w:before="5"/>
        <w:rPr>
          <w:b/>
          <w:i/>
          <w:sz w:val="23"/>
        </w:rPr>
      </w:pPr>
    </w:p>
    <w:p w:rsidR="001C0079" w:rsidRPr="001C0079" w:rsidRDefault="001C0079" w:rsidP="001C0079">
      <w:pPr>
        <w:pStyle w:val="2"/>
        <w:spacing w:before="1" w:after="6" w:line="240" w:lineRule="auto"/>
        <w:ind w:left="86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C00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3.2.</w:t>
      </w:r>
      <w:r w:rsidRPr="001C0079">
        <w:rPr>
          <w:rFonts w:ascii="Times New Roman" w:hAnsi="Times New Roman" w:cs="Times New Roman"/>
          <w:b/>
          <w:color w:val="000000" w:themeColor="text1"/>
          <w:spacing w:val="-3"/>
          <w:sz w:val="24"/>
          <w:szCs w:val="24"/>
        </w:rPr>
        <w:t xml:space="preserve"> </w:t>
      </w:r>
      <w:r w:rsidRPr="001C00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Праздники</w:t>
      </w:r>
      <w:r w:rsidRPr="001C0079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 xml:space="preserve"> </w:t>
      </w:r>
      <w:r w:rsidRPr="001C00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для</w:t>
      </w:r>
      <w:r w:rsidRPr="001C0079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</w:t>
      </w:r>
      <w:r w:rsidRPr="001C00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обучающихся</w:t>
      </w:r>
    </w:p>
    <w:tbl>
      <w:tblPr>
        <w:tblStyle w:val="TableNormal"/>
        <w:tblW w:w="0" w:type="auto"/>
        <w:tblInd w:w="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551"/>
        <w:gridCol w:w="4787"/>
      </w:tblGrid>
      <w:tr w:rsidR="001C0079" w:rsidTr="00586AF1">
        <w:trPr>
          <w:trHeight w:val="281"/>
        </w:trPr>
        <w:tc>
          <w:tcPr>
            <w:tcW w:w="4551" w:type="dxa"/>
          </w:tcPr>
          <w:p w:rsidR="001C0079" w:rsidRDefault="001C0079" w:rsidP="001C0079">
            <w:pPr>
              <w:pStyle w:val="TableParagraph"/>
              <w:spacing w:line="261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Наименование</w:t>
            </w:r>
          </w:p>
        </w:tc>
        <w:tc>
          <w:tcPr>
            <w:tcW w:w="4787" w:type="dxa"/>
          </w:tcPr>
          <w:p w:rsidR="001C0079" w:rsidRDefault="001C0079" w:rsidP="001C0079">
            <w:pPr>
              <w:pStyle w:val="TableParagraph"/>
              <w:spacing w:line="26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проведения</w:t>
            </w:r>
          </w:p>
        </w:tc>
      </w:tr>
      <w:tr w:rsidR="001C0079" w:rsidTr="00586AF1">
        <w:trPr>
          <w:trHeight w:val="280"/>
        </w:trPr>
        <w:tc>
          <w:tcPr>
            <w:tcW w:w="4551" w:type="dxa"/>
          </w:tcPr>
          <w:p w:rsidR="001C0079" w:rsidRDefault="001C0079" w:rsidP="001C0079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Праздник,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4787" w:type="dxa"/>
          </w:tcPr>
          <w:p w:rsidR="001C0079" w:rsidRDefault="001C0079" w:rsidP="001C007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</w:tr>
      <w:tr w:rsidR="001C0079" w:rsidTr="00586AF1">
        <w:trPr>
          <w:trHeight w:val="280"/>
        </w:trPr>
        <w:tc>
          <w:tcPr>
            <w:tcW w:w="4551" w:type="dxa"/>
          </w:tcPr>
          <w:p w:rsidR="001C0079" w:rsidRDefault="001C0079" w:rsidP="001C0079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Осенний праздник</w:t>
            </w:r>
          </w:p>
        </w:tc>
        <w:tc>
          <w:tcPr>
            <w:tcW w:w="4787" w:type="dxa"/>
          </w:tcPr>
          <w:p w:rsidR="001C0079" w:rsidRDefault="001C0079" w:rsidP="001C007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</w:tr>
      <w:tr w:rsidR="001C0079" w:rsidTr="00586AF1">
        <w:trPr>
          <w:trHeight w:val="278"/>
        </w:trPr>
        <w:tc>
          <w:tcPr>
            <w:tcW w:w="4551" w:type="dxa"/>
          </w:tcPr>
          <w:p w:rsidR="001C0079" w:rsidRDefault="001C0079" w:rsidP="001C0079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4787" w:type="dxa"/>
          </w:tcPr>
          <w:p w:rsidR="001C0079" w:rsidRDefault="001C0079" w:rsidP="001C00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</w:tr>
      <w:tr w:rsidR="001C0079" w:rsidTr="00586AF1">
        <w:trPr>
          <w:trHeight w:val="282"/>
        </w:trPr>
        <w:tc>
          <w:tcPr>
            <w:tcW w:w="4551" w:type="dxa"/>
          </w:tcPr>
          <w:p w:rsidR="001C0079" w:rsidRDefault="001C0079" w:rsidP="001C0079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Зимний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спортивный праздник</w:t>
            </w:r>
          </w:p>
        </w:tc>
        <w:tc>
          <w:tcPr>
            <w:tcW w:w="4787" w:type="dxa"/>
          </w:tcPr>
          <w:p w:rsidR="001C0079" w:rsidRDefault="001C0079" w:rsidP="001C007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1C0079" w:rsidTr="00586AF1">
        <w:trPr>
          <w:trHeight w:val="556"/>
        </w:trPr>
        <w:tc>
          <w:tcPr>
            <w:tcW w:w="4551" w:type="dxa"/>
          </w:tcPr>
          <w:p w:rsidR="001C0079" w:rsidRPr="001C0079" w:rsidRDefault="001C0079" w:rsidP="001C0079">
            <w:pPr>
              <w:pStyle w:val="TableParagraph"/>
              <w:spacing w:line="276" w:lineRule="exact"/>
              <w:ind w:left="112"/>
              <w:rPr>
                <w:sz w:val="24"/>
                <w:lang w:val="ru-RU"/>
              </w:rPr>
            </w:pPr>
            <w:r w:rsidRPr="001C0079">
              <w:rPr>
                <w:sz w:val="24"/>
                <w:lang w:val="ru-RU"/>
              </w:rPr>
              <w:t>Праздник,</w:t>
            </w:r>
            <w:r w:rsidRPr="001C0079">
              <w:rPr>
                <w:spacing w:val="54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посвященный</w:t>
            </w:r>
            <w:r w:rsidRPr="001C0079">
              <w:rPr>
                <w:spacing w:val="57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Дню</w:t>
            </w:r>
            <w:r w:rsidRPr="001C0079">
              <w:rPr>
                <w:spacing w:val="55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защитника</w:t>
            </w:r>
            <w:r w:rsidRPr="001C0079">
              <w:rPr>
                <w:spacing w:val="-57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Отечества</w:t>
            </w:r>
          </w:p>
        </w:tc>
        <w:tc>
          <w:tcPr>
            <w:tcW w:w="4787" w:type="dxa"/>
          </w:tcPr>
          <w:p w:rsidR="001C0079" w:rsidRDefault="001C0079" w:rsidP="001C007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 w:rsidR="001C0079" w:rsidTr="00586AF1">
        <w:trPr>
          <w:trHeight w:val="556"/>
        </w:trPr>
        <w:tc>
          <w:tcPr>
            <w:tcW w:w="4551" w:type="dxa"/>
          </w:tcPr>
          <w:p w:rsidR="001C0079" w:rsidRPr="001C0079" w:rsidRDefault="001C0079" w:rsidP="001C0079">
            <w:pPr>
              <w:pStyle w:val="TableParagraph"/>
              <w:spacing w:line="274" w:lineRule="exact"/>
              <w:ind w:left="112"/>
              <w:rPr>
                <w:sz w:val="24"/>
                <w:lang w:val="ru-RU"/>
              </w:rPr>
            </w:pPr>
            <w:r w:rsidRPr="001C0079">
              <w:rPr>
                <w:sz w:val="24"/>
                <w:lang w:val="ru-RU"/>
              </w:rPr>
              <w:t>Праздник,</w:t>
            </w:r>
            <w:r w:rsidRPr="001C0079">
              <w:rPr>
                <w:spacing w:val="3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посвященный</w:t>
            </w:r>
            <w:r w:rsidRPr="001C0079">
              <w:rPr>
                <w:spacing w:val="6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Международн</w:t>
            </w:r>
            <w:r w:rsidRPr="001C0079">
              <w:rPr>
                <w:sz w:val="24"/>
                <w:lang w:val="ru-RU"/>
              </w:rPr>
              <w:t>о</w:t>
            </w:r>
            <w:r w:rsidRPr="001C0079">
              <w:rPr>
                <w:sz w:val="24"/>
                <w:lang w:val="ru-RU"/>
              </w:rPr>
              <w:t>му</w:t>
            </w:r>
            <w:r w:rsidRPr="001C0079">
              <w:rPr>
                <w:spacing w:val="-57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женскому</w:t>
            </w:r>
            <w:r w:rsidRPr="001C0079">
              <w:rPr>
                <w:spacing w:val="-10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дню</w:t>
            </w:r>
          </w:p>
        </w:tc>
        <w:tc>
          <w:tcPr>
            <w:tcW w:w="4787" w:type="dxa"/>
          </w:tcPr>
          <w:p w:rsidR="001C0079" w:rsidRDefault="001C0079" w:rsidP="001C007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1C0079" w:rsidTr="00586AF1">
        <w:trPr>
          <w:trHeight w:val="280"/>
        </w:trPr>
        <w:tc>
          <w:tcPr>
            <w:tcW w:w="4551" w:type="dxa"/>
          </w:tcPr>
          <w:p w:rsidR="001C0079" w:rsidRDefault="001C0079" w:rsidP="001C0079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Весенний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4787" w:type="dxa"/>
          </w:tcPr>
          <w:p w:rsidR="001C0079" w:rsidRDefault="001C0079" w:rsidP="001C007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1C0079" w:rsidTr="00586AF1">
        <w:trPr>
          <w:trHeight w:val="278"/>
        </w:trPr>
        <w:tc>
          <w:tcPr>
            <w:tcW w:w="4551" w:type="dxa"/>
          </w:tcPr>
          <w:p w:rsidR="001C0079" w:rsidRDefault="001C0079" w:rsidP="001C0079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Праздник,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4787" w:type="dxa"/>
          </w:tcPr>
          <w:p w:rsidR="001C0079" w:rsidRDefault="001C0079" w:rsidP="001C00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1C0079" w:rsidTr="00586AF1">
        <w:trPr>
          <w:trHeight w:val="283"/>
        </w:trPr>
        <w:tc>
          <w:tcPr>
            <w:tcW w:w="4551" w:type="dxa"/>
          </w:tcPr>
          <w:p w:rsidR="001C0079" w:rsidRPr="001C0079" w:rsidRDefault="001C0079" w:rsidP="001C0079">
            <w:pPr>
              <w:pStyle w:val="TableParagraph"/>
              <w:spacing w:line="263" w:lineRule="exact"/>
              <w:ind w:left="112"/>
              <w:rPr>
                <w:sz w:val="24"/>
                <w:lang w:val="ru-RU"/>
              </w:rPr>
            </w:pPr>
            <w:r w:rsidRPr="001C0079">
              <w:rPr>
                <w:sz w:val="24"/>
                <w:lang w:val="ru-RU"/>
              </w:rPr>
              <w:t>Праздник,</w:t>
            </w:r>
            <w:r w:rsidRPr="001C0079">
              <w:rPr>
                <w:spacing w:val="-4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посвященный выпуску</w:t>
            </w:r>
            <w:r w:rsidRPr="001C0079">
              <w:rPr>
                <w:spacing w:val="-6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в</w:t>
            </w:r>
            <w:r w:rsidRPr="001C0079">
              <w:rPr>
                <w:spacing w:val="1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школу</w:t>
            </w:r>
          </w:p>
        </w:tc>
        <w:tc>
          <w:tcPr>
            <w:tcW w:w="4787" w:type="dxa"/>
          </w:tcPr>
          <w:p w:rsidR="001C0079" w:rsidRDefault="001C0079" w:rsidP="001C007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</w:tbl>
    <w:p w:rsidR="001C0079" w:rsidRPr="001C0079" w:rsidRDefault="001C0079" w:rsidP="001828C0">
      <w:pPr>
        <w:pStyle w:val="a8"/>
        <w:widowControl w:val="0"/>
        <w:numPr>
          <w:ilvl w:val="0"/>
          <w:numId w:val="115"/>
        </w:numPr>
        <w:tabs>
          <w:tab w:val="left" w:pos="1229"/>
        </w:tabs>
        <w:autoSpaceDE w:val="0"/>
        <w:autoSpaceDN w:val="0"/>
        <w:spacing w:before="78" w:after="9"/>
        <w:ind w:left="868" w:right="142" w:firstLine="0"/>
        <w:contextualSpacing w:val="0"/>
        <w:rPr>
          <w:b/>
        </w:rPr>
      </w:pPr>
      <w:r w:rsidRPr="001C0079">
        <w:rPr>
          <w:b/>
        </w:rPr>
        <w:t>Каникулярное время, праздничные (нерабочие) дни</w:t>
      </w:r>
      <w:r w:rsidRPr="001C0079">
        <w:rPr>
          <w:b/>
          <w:spacing w:val="-57"/>
        </w:rPr>
        <w:t xml:space="preserve"> </w:t>
      </w:r>
    </w:p>
    <w:p w:rsidR="001C0079" w:rsidRPr="001C0079" w:rsidRDefault="001C0079" w:rsidP="001C0079">
      <w:pPr>
        <w:pStyle w:val="a8"/>
        <w:widowControl w:val="0"/>
        <w:tabs>
          <w:tab w:val="left" w:pos="1229"/>
        </w:tabs>
        <w:autoSpaceDE w:val="0"/>
        <w:autoSpaceDN w:val="0"/>
        <w:spacing w:before="78" w:after="9"/>
        <w:ind w:left="868" w:right="3326"/>
        <w:contextualSpacing w:val="0"/>
        <w:rPr>
          <w:b/>
        </w:rPr>
      </w:pPr>
      <w:r w:rsidRPr="001C0079">
        <w:rPr>
          <w:b/>
        </w:rPr>
        <w:t>4.1.Каникулярное</w:t>
      </w:r>
      <w:r w:rsidRPr="001C0079">
        <w:rPr>
          <w:b/>
          <w:spacing w:val="-2"/>
        </w:rPr>
        <w:t xml:space="preserve"> </w:t>
      </w:r>
      <w:r w:rsidRPr="001C0079">
        <w:rPr>
          <w:b/>
        </w:rPr>
        <w:t>время</w:t>
      </w:r>
    </w:p>
    <w:tbl>
      <w:tblPr>
        <w:tblStyle w:val="TableNormal"/>
        <w:tblW w:w="0" w:type="auto"/>
        <w:tblInd w:w="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551"/>
        <w:gridCol w:w="4787"/>
      </w:tblGrid>
      <w:tr w:rsidR="001C0079" w:rsidTr="00586AF1">
        <w:trPr>
          <w:trHeight w:val="278"/>
        </w:trPr>
        <w:tc>
          <w:tcPr>
            <w:tcW w:w="4551" w:type="dxa"/>
          </w:tcPr>
          <w:p w:rsidR="001C0079" w:rsidRDefault="001C0079" w:rsidP="001C0079">
            <w:pPr>
              <w:pStyle w:val="TableParagraph"/>
              <w:spacing w:line="258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Наименование</w:t>
            </w:r>
          </w:p>
        </w:tc>
        <w:tc>
          <w:tcPr>
            <w:tcW w:w="4787" w:type="dxa"/>
          </w:tcPr>
          <w:p w:rsidR="001C0079" w:rsidRDefault="001C0079" w:rsidP="001C0079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проведения</w:t>
            </w:r>
          </w:p>
        </w:tc>
      </w:tr>
      <w:tr w:rsidR="001C0079" w:rsidTr="00586AF1">
        <w:trPr>
          <w:trHeight w:val="280"/>
        </w:trPr>
        <w:tc>
          <w:tcPr>
            <w:tcW w:w="4551" w:type="dxa"/>
          </w:tcPr>
          <w:p w:rsidR="001C0079" w:rsidRDefault="001C0079" w:rsidP="001C0079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Зимние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4787" w:type="dxa"/>
          </w:tcPr>
          <w:p w:rsidR="001C0079" w:rsidRDefault="001C0079" w:rsidP="001C007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1C0079" w:rsidTr="00586AF1">
        <w:trPr>
          <w:trHeight w:val="285"/>
        </w:trPr>
        <w:tc>
          <w:tcPr>
            <w:tcW w:w="4551" w:type="dxa"/>
          </w:tcPr>
          <w:p w:rsidR="001C0079" w:rsidRDefault="001C0079" w:rsidP="001C0079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4787" w:type="dxa"/>
          </w:tcPr>
          <w:p w:rsidR="001C0079" w:rsidRPr="001C0079" w:rsidRDefault="001C0079" w:rsidP="001C0079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1C0079">
              <w:rPr>
                <w:sz w:val="24"/>
                <w:lang w:val="ru-RU"/>
              </w:rPr>
              <w:t>С</w:t>
            </w:r>
            <w:r w:rsidRPr="001C0079">
              <w:rPr>
                <w:spacing w:val="-2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начала</w:t>
            </w:r>
            <w:r w:rsidRPr="001C0079">
              <w:rPr>
                <w:spacing w:val="-3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июня</w:t>
            </w:r>
            <w:r w:rsidRPr="001C0079">
              <w:rPr>
                <w:spacing w:val="-1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по</w:t>
            </w:r>
            <w:r w:rsidRPr="001C0079">
              <w:rPr>
                <w:spacing w:val="-2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конец</w:t>
            </w:r>
            <w:r w:rsidRPr="001C0079">
              <w:rPr>
                <w:spacing w:val="-1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августа</w:t>
            </w:r>
          </w:p>
        </w:tc>
      </w:tr>
    </w:tbl>
    <w:p w:rsidR="001C0079" w:rsidRDefault="001C0079" w:rsidP="001C0079">
      <w:pPr>
        <w:pStyle w:val="aa"/>
        <w:spacing w:before="5"/>
        <w:rPr>
          <w:b/>
          <w:i/>
          <w:sz w:val="23"/>
        </w:rPr>
      </w:pPr>
    </w:p>
    <w:p w:rsidR="001C0079" w:rsidRPr="001C0079" w:rsidRDefault="001C0079" w:rsidP="001C0079">
      <w:pPr>
        <w:pStyle w:val="2"/>
        <w:spacing w:before="1" w:after="6" w:line="240" w:lineRule="auto"/>
        <w:ind w:left="86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C00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4.2.Праздничные</w:t>
      </w:r>
      <w:r w:rsidRPr="001C0079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 xml:space="preserve"> </w:t>
      </w:r>
      <w:r w:rsidRPr="001C00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дни</w:t>
      </w:r>
    </w:p>
    <w:tbl>
      <w:tblPr>
        <w:tblStyle w:val="TableNormal"/>
        <w:tblW w:w="0" w:type="auto"/>
        <w:tblInd w:w="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551"/>
        <w:gridCol w:w="4787"/>
      </w:tblGrid>
      <w:tr w:rsidR="001C0079" w:rsidTr="00586AF1">
        <w:trPr>
          <w:trHeight w:val="280"/>
        </w:trPr>
        <w:tc>
          <w:tcPr>
            <w:tcW w:w="4551" w:type="dxa"/>
          </w:tcPr>
          <w:p w:rsidR="001C0079" w:rsidRDefault="001C0079" w:rsidP="001C0079">
            <w:pPr>
              <w:pStyle w:val="TableParagraph"/>
              <w:spacing w:line="261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Наименование</w:t>
            </w:r>
          </w:p>
        </w:tc>
        <w:tc>
          <w:tcPr>
            <w:tcW w:w="4787" w:type="dxa"/>
          </w:tcPr>
          <w:p w:rsidR="001C0079" w:rsidRDefault="001C0079" w:rsidP="001C0079">
            <w:pPr>
              <w:pStyle w:val="TableParagraph"/>
              <w:spacing w:line="26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проведения</w:t>
            </w:r>
          </w:p>
        </w:tc>
      </w:tr>
      <w:tr w:rsidR="001C0079" w:rsidTr="00586AF1">
        <w:trPr>
          <w:trHeight w:val="280"/>
        </w:trPr>
        <w:tc>
          <w:tcPr>
            <w:tcW w:w="4551" w:type="dxa"/>
          </w:tcPr>
          <w:p w:rsidR="001C0079" w:rsidRDefault="001C0079" w:rsidP="001C0079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4787" w:type="dxa"/>
          </w:tcPr>
          <w:p w:rsidR="001C0079" w:rsidRDefault="001C0079" w:rsidP="001C007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4 ноября</w:t>
            </w:r>
          </w:p>
        </w:tc>
      </w:tr>
      <w:tr w:rsidR="001C0079" w:rsidTr="00586AF1">
        <w:trPr>
          <w:trHeight w:val="278"/>
        </w:trPr>
        <w:tc>
          <w:tcPr>
            <w:tcW w:w="4551" w:type="dxa"/>
          </w:tcPr>
          <w:p w:rsidR="001C0079" w:rsidRDefault="001C0079" w:rsidP="001C0079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4787" w:type="dxa"/>
          </w:tcPr>
          <w:p w:rsidR="001C0079" w:rsidRDefault="001C0079" w:rsidP="001C00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1C0079" w:rsidTr="00586AF1">
        <w:trPr>
          <w:trHeight w:val="280"/>
        </w:trPr>
        <w:tc>
          <w:tcPr>
            <w:tcW w:w="4551" w:type="dxa"/>
          </w:tcPr>
          <w:p w:rsidR="001C0079" w:rsidRDefault="001C0079" w:rsidP="001C0079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4787" w:type="dxa"/>
          </w:tcPr>
          <w:p w:rsidR="001C0079" w:rsidRDefault="001C0079" w:rsidP="001C007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 w:rsidR="001C0079" w:rsidTr="00586AF1">
        <w:trPr>
          <w:trHeight w:val="280"/>
        </w:trPr>
        <w:tc>
          <w:tcPr>
            <w:tcW w:w="4551" w:type="dxa"/>
          </w:tcPr>
          <w:p w:rsidR="001C0079" w:rsidRDefault="001C0079" w:rsidP="001C0079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женский день</w:t>
            </w:r>
          </w:p>
        </w:tc>
        <w:tc>
          <w:tcPr>
            <w:tcW w:w="4787" w:type="dxa"/>
          </w:tcPr>
          <w:p w:rsidR="001C0079" w:rsidRDefault="001C0079" w:rsidP="001C007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1C0079" w:rsidTr="00586AF1">
        <w:trPr>
          <w:trHeight w:val="282"/>
        </w:trPr>
        <w:tc>
          <w:tcPr>
            <w:tcW w:w="4551" w:type="dxa"/>
          </w:tcPr>
          <w:p w:rsidR="001C0079" w:rsidRDefault="001C0079" w:rsidP="001C0079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4787" w:type="dxa"/>
          </w:tcPr>
          <w:p w:rsidR="001C0079" w:rsidRDefault="001C0079" w:rsidP="001C007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1C0079" w:rsidTr="00586AF1">
        <w:trPr>
          <w:trHeight w:val="281"/>
        </w:trPr>
        <w:tc>
          <w:tcPr>
            <w:tcW w:w="4551" w:type="dxa"/>
          </w:tcPr>
          <w:p w:rsidR="001C0079" w:rsidRDefault="001C0079" w:rsidP="001C0079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4787" w:type="dxa"/>
          </w:tcPr>
          <w:p w:rsidR="001C0079" w:rsidRDefault="001C0079" w:rsidP="001C007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1C0079" w:rsidTr="00586AF1">
        <w:trPr>
          <w:trHeight w:val="282"/>
        </w:trPr>
        <w:tc>
          <w:tcPr>
            <w:tcW w:w="4551" w:type="dxa"/>
          </w:tcPr>
          <w:p w:rsidR="001C0079" w:rsidRDefault="001C0079" w:rsidP="001C0079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4787" w:type="dxa"/>
          </w:tcPr>
          <w:p w:rsidR="001C0079" w:rsidRDefault="001C0079" w:rsidP="001C007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12 июня</w:t>
            </w:r>
          </w:p>
        </w:tc>
      </w:tr>
    </w:tbl>
    <w:p w:rsidR="001C0079" w:rsidRPr="001C0079" w:rsidRDefault="001C0079" w:rsidP="001C0079">
      <w:pPr>
        <w:pStyle w:val="aa"/>
        <w:spacing w:before="3"/>
        <w:rPr>
          <w:b/>
          <w:sz w:val="23"/>
        </w:rPr>
      </w:pPr>
    </w:p>
    <w:p w:rsidR="001C0079" w:rsidRPr="001C0079" w:rsidRDefault="001C0079" w:rsidP="001828C0">
      <w:pPr>
        <w:pStyle w:val="a8"/>
        <w:widowControl w:val="0"/>
        <w:numPr>
          <w:ilvl w:val="0"/>
          <w:numId w:val="115"/>
        </w:numPr>
        <w:tabs>
          <w:tab w:val="left" w:pos="1229"/>
        </w:tabs>
        <w:autoSpaceDE w:val="0"/>
        <w:autoSpaceDN w:val="0"/>
        <w:spacing w:after="9"/>
        <w:ind w:hanging="361"/>
        <w:contextualSpacing w:val="0"/>
        <w:rPr>
          <w:b/>
        </w:rPr>
      </w:pPr>
      <w:r w:rsidRPr="001C0079">
        <w:rPr>
          <w:b/>
        </w:rPr>
        <w:t>Мероприятия,</w:t>
      </w:r>
      <w:r w:rsidRPr="001C0079">
        <w:rPr>
          <w:b/>
          <w:spacing w:val="-6"/>
        </w:rPr>
        <w:t xml:space="preserve"> </w:t>
      </w:r>
      <w:r w:rsidRPr="001C0079">
        <w:rPr>
          <w:b/>
        </w:rPr>
        <w:t>проводимые</w:t>
      </w:r>
      <w:r w:rsidRPr="001C0079">
        <w:rPr>
          <w:b/>
          <w:spacing w:val="-3"/>
        </w:rPr>
        <w:t xml:space="preserve"> </w:t>
      </w:r>
      <w:r w:rsidRPr="001C0079">
        <w:rPr>
          <w:b/>
        </w:rPr>
        <w:t>в</w:t>
      </w:r>
      <w:r w:rsidRPr="001C0079">
        <w:rPr>
          <w:b/>
          <w:spacing w:val="1"/>
        </w:rPr>
        <w:t xml:space="preserve"> </w:t>
      </w:r>
      <w:r w:rsidRPr="001C0079">
        <w:rPr>
          <w:b/>
        </w:rPr>
        <w:t>летние</w:t>
      </w:r>
      <w:r w:rsidRPr="001C0079">
        <w:rPr>
          <w:b/>
          <w:spacing w:val="-3"/>
        </w:rPr>
        <w:t xml:space="preserve"> </w:t>
      </w:r>
      <w:r w:rsidRPr="001C0079">
        <w:rPr>
          <w:b/>
        </w:rPr>
        <w:t>каникулы</w:t>
      </w:r>
    </w:p>
    <w:tbl>
      <w:tblPr>
        <w:tblStyle w:val="TableNormal"/>
        <w:tblW w:w="0" w:type="auto"/>
        <w:tblInd w:w="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551"/>
        <w:gridCol w:w="4787"/>
      </w:tblGrid>
      <w:tr w:rsidR="001C0079" w:rsidTr="00586AF1">
        <w:trPr>
          <w:trHeight w:val="278"/>
        </w:trPr>
        <w:tc>
          <w:tcPr>
            <w:tcW w:w="4551" w:type="dxa"/>
          </w:tcPr>
          <w:p w:rsidR="001C0079" w:rsidRDefault="001C0079" w:rsidP="001C0079">
            <w:pPr>
              <w:pStyle w:val="TableParagraph"/>
              <w:spacing w:line="258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Наименование</w:t>
            </w:r>
          </w:p>
        </w:tc>
        <w:tc>
          <w:tcPr>
            <w:tcW w:w="4787" w:type="dxa"/>
          </w:tcPr>
          <w:p w:rsidR="001C0079" w:rsidRDefault="001C0079" w:rsidP="001C0079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проведения</w:t>
            </w:r>
          </w:p>
        </w:tc>
      </w:tr>
      <w:tr w:rsidR="001C0079" w:rsidTr="00586AF1">
        <w:trPr>
          <w:trHeight w:val="556"/>
        </w:trPr>
        <w:tc>
          <w:tcPr>
            <w:tcW w:w="4551" w:type="dxa"/>
          </w:tcPr>
          <w:p w:rsidR="001C0079" w:rsidRPr="001C0079" w:rsidRDefault="001C0079" w:rsidP="001C0079">
            <w:pPr>
              <w:pStyle w:val="TableParagraph"/>
              <w:spacing w:line="276" w:lineRule="exact"/>
              <w:ind w:left="112"/>
              <w:rPr>
                <w:sz w:val="24"/>
                <w:lang w:val="ru-RU"/>
              </w:rPr>
            </w:pPr>
            <w:r w:rsidRPr="001C0079">
              <w:rPr>
                <w:sz w:val="24"/>
                <w:lang w:val="ru-RU"/>
              </w:rPr>
              <w:t>Праздник,</w:t>
            </w:r>
            <w:r w:rsidRPr="001C0079">
              <w:rPr>
                <w:spacing w:val="3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посвященный</w:t>
            </w:r>
            <w:r w:rsidRPr="001C0079">
              <w:rPr>
                <w:spacing w:val="6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Международн</w:t>
            </w:r>
            <w:r w:rsidRPr="001C0079">
              <w:rPr>
                <w:sz w:val="24"/>
                <w:lang w:val="ru-RU"/>
              </w:rPr>
              <w:t>о</w:t>
            </w:r>
            <w:r w:rsidRPr="001C0079">
              <w:rPr>
                <w:sz w:val="24"/>
                <w:lang w:val="ru-RU"/>
              </w:rPr>
              <w:t>му</w:t>
            </w:r>
            <w:r w:rsidRPr="001C0079">
              <w:rPr>
                <w:spacing w:val="-57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Дню</w:t>
            </w:r>
            <w:r w:rsidRPr="001C0079">
              <w:rPr>
                <w:spacing w:val="-1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защиты детей</w:t>
            </w:r>
          </w:p>
        </w:tc>
        <w:tc>
          <w:tcPr>
            <w:tcW w:w="4787" w:type="dxa"/>
          </w:tcPr>
          <w:p w:rsidR="001C0079" w:rsidRDefault="001C0079" w:rsidP="001C007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</w:tr>
      <w:tr w:rsidR="001C0079" w:rsidTr="00586AF1">
        <w:trPr>
          <w:trHeight w:val="283"/>
        </w:trPr>
        <w:tc>
          <w:tcPr>
            <w:tcW w:w="4551" w:type="dxa"/>
          </w:tcPr>
          <w:p w:rsidR="001C0079" w:rsidRDefault="001C0079" w:rsidP="001C0079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4787" w:type="dxa"/>
          </w:tcPr>
          <w:p w:rsidR="001C0079" w:rsidRDefault="001C0079" w:rsidP="001C007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</w:tc>
      </w:tr>
      <w:tr w:rsidR="001C0079" w:rsidTr="00586AF1">
        <w:trPr>
          <w:trHeight w:val="280"/>
        </w:trPr>
        <w:tc>
          <w:tcPr>
            <w:tcW w:w="4551" w:type="dxa"/>
          </w:tcPr>
          <w:p w:rsidR="001C0079" w:rsidRDefault="001C0079" w:rsidP="001C0079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4787" w:type="dxa"/>
          </w:tcPr>
          <w:p w:rsidR="001C0079" w:rsidRDefault="001C0079" w:rsidP="001C007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</w:tc>
      </w:tr>
      <w:tr w:rsidR="001C0079" w:rsidTr="00586AF1">
        <w:trPr>
          <w:trHeight w:val="558"/>
        </w:trPr>
        <w:tc>
          <w:tcPr>
            <w:tcW w:w="4551" w:type="dxa"/>
          </w:tcPr>
          <w:p w:rsidR="001C0079" w:rsidRPr="001C0079" w:rsidRDefault="001C0079" w:rsidP="001C0079">
            <w:pPr>
              <w:pStyle w:val="TableParagraph"/>
              <w:tabs>
                <w:tab w:val="left" w:pos="1444"/>
              </w:tabs>
              <w:spacing w:line="274" w:lineRule="exact"/>
              <w:ind w:left="112" w:right="453"/>
              <w:rPr>
                <w:sz w:val="24"/>
                <w:lang w:val="ru-RU"/>
              </w:rPr>
            </w:pPr>
            <w:r w:rsidRPr="001C0079">
              <w:rPr>
                <w:sz w:val="24"/>
                <w:lang w:val="ru-RU"/>
              </w:rPr>
              <w:t>Праздник,</w:t>
            </w:r>
            <w:r w:rsidRPr="001C0079">
              <w:rPr>
                <w:sz w:val="24"/>
                <w:lang w:val="ru-RU"/>
              </w:rPr>
              <w:tab/>
            </w:r>
            <w:r w:rsidRPr="001C0079">
              <w:rPr>
                <w:spacing w:val="-1"/>
                <w:sz w:val="24"/>
                <w:lang w:val="ru-RU"/>
              </w:rPr>
              <w:t>посвященный</w:t>
            </w:r>
            <w:r w:rsidRPr="001C0079">
              <w:rPr>
                <w:spacing w:val="-38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Дню Гос</w:t>
            </w:r>
            <w:r w:rsidRPr="001C0079">
              <w:rPr>
                <w:sz w:val="24"/>
                <w:lang w:val="ru-RU"/>
              </w:rPr>
              <w:t>у</w:t>
            </w:r>
            <w:r w:rsidRPr="001C0079">
              <w:rPr>
                <w:sz w:val="24"/>
                <w:lang w:val="ru-RU"/>
              </w:rPr>
              <w:t>дар-</w:t>
            </w:r>
            <w:r w:rsidRPr="001C0079">
              <w:rPr>
                <w:spacing w:val="-57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ственного</w:t>
            </w:r>
            <w:r w:rsidRPr="001C0079">
              <w:rPr>
                <w:spacing w:val="-1"/>
                <w:sz w:val="24"/>
                <w:lang w:val="ru-RU"/>
              </w:rPr>
              <w:t xml:space="preserve"> </w:t>
            </w:r>
            <w:r w:rsidRPr="001C0079">
              <w:rPr>
                <w:sz w:val="24"/>
                <w:lang w:val="ru-RU"/>
              </w:rPr>
              <w:t>флага</w:t>
            </w:r>
          </w:p>
        </w:tc>
        <w:tc>
          <w:tcPr>
            <w:tcW w:w="4787" w:type="dxa"/>
          </w:tcPr>
          <w:p w:rsidR="001C0079" w:rsidRDefault="001C0079" w:rsidP="001C007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</w:tbl>
    <w:p w:rsidR="009462B5" w:rsidRDefault="009462B5" w:rsidP="009462B5">
      <w:pPr>
        <w:pStyle w:val="aa"/>
        <w:ind w:left="1353"/>
        <w:rPr>
          <w:b/>
        </w:rPr>
      </w:pPr>
    </w:p>
    <w:p w:rsidR="00622071" w:rsidRPr="00F36609" w:rsidRDefault="005611E7" w:rsidP="005611E7">
      <w:pPr>
        <w:pStyle w:val="aa"/>
        <w:ind w:left="993"/>
        <w:rPr>
          <w:b/>
        </w:rPr>
      </w:pPr>
      <w:r>
        <w:rPr>
          <w:b/>
        </w:rPr>
        <w:t>3.9.</w:t>
      </w:r>
      <w:r w:rsidR="00541717" w:rsidRPr="00F36609">
        <w:rPr>
          <w:b/>
        </w:rPr>
        <w:t>Часть,</w:t>
      </w:r>
      <w:r w:rsidR="00F36609" w:rsidRPr="00F36609">
        <w:rPr>
          <w:b/>
        </w:rPr>
        <w:t xml:space="preserve"> формируемая участниками образовательных отношений</w:t>
      </w:r>
    </w:p>
    <w:p w:rsidR="001C498D" w:rsidRDefault="00AD79AA" w:rsidP="001C498D">
      <w:pPr>
        <w:pStyle w:val="aa"/>
        <w:spacing w:before="2"/>
        <w:ind w:left="360"/>
        <w:rPr>
          <w:sz w:val="23"/>
        </w:rPr>
      </w:pPr>
      <w:r w:rsidRPr="00AD79AA">
        <w:rPr>
          <w:sz w:val="23"/>
        </w:rPr>
        <w:t>Программа «Азы финансовой культуры для дошкольников» Л.В. Стахович, Е.В. Семенкова, Л.Ю. Рыжановская. – М.: ВИТА-ПРЕСС, 2022</w:t>
      </w:r>
    </w:p>
    <w:p w:rsidR="00AD79AA" w:rsidRPr="001C498D" w:rsidRDefault="00AD79AA" w:rsidP="001C498D">
      <w:pPr>
        <w:pStyle w:val="aa"/>
        <w:spacing w:before="2"/>
        <w:ind w:left="360"/>
        <w:rPr>
          <w:b/>
          <w:sz w:val="23"/>
        </w:rPr>
      </w:pPr>
    </w:p>
    <w:p w:rsidR="001C498D" w:rsidRDefault="001C498D" w:rsidP="001C498D">
      <w:pPr>
        <w:pStyle w:val="aa"/>
        <w:spacing w:before="2"/>
        <w:rPr>
          <w:b/>
          <w:sz w:val="23"/>
        </w:rPr>
      </w:pPr>
      <w:r>
        <w:rPr>
          <w:b/>
          <w:sz w:val="23"/>
        </w:rPr>
        <w:t xml:space="preserve">      </w:t>
      </w:r>
      <w:r w:rsidRPr="001C498D">
        <w:rPr>
          <w:b/>
          <w:sz w:val="23"/>
        </w:rPr>
        <w:t>Особенности организации развивающей предме</w:t>
      </w:r>
      <w:r w:rsidR="009462B5">
        <w:rPr>
          <w:b/>
          <w:sz w:val="23"/>
        </w:rPr>
        <w:t>т</w:t>
      </w:r>
      <w:r w:rsidRPr="001C498D">
        <w:rPr>
          <w:b/>
          <w:sz w:val="23"/>
        </w:rPr>
        <w:t>но-пространственной среды</w:t>
      </w:r>
    </w:p>
    <w:p w:rsidR="00F95E2E" w:rsidRDefault="00F95E2E" w:rsidP="00F95E2E">
      <w:pPr>
        <w:pStyle w:val="aa"/>
        <w:spacing w:before="2"/>
        <w:ind w:right="282"/>
        <w:jc w:val="both"/>
        <w:rPr>
          <w:sz w:val="23"/>
        </w:rPr>
      </w:pPr>
      <w:r w:rsidRPr="00F95E2E">
        <w:rPr>
          <w:sz w:val="23"/>
        </w:rPr>
        <w:t xml:space="preserve">            Программа предполагает обеспечение групп необходимой мебелью, играми и пособиями, </w:t>
      </w:r>
    </w:p>
    <w:p w:rsidR="00F95E2E" w:rsidRDefault="00F95E2E" w:rsidP="00F95E2E">
      <w:pPr>
        <w:pStyle w:val="aa"/>
        <w:spacing w:before="2"/>
        <w:ind w:left="284" w:right="282"/>
        <w:jc w:val="both"/>
        <w:rPr>
          <w:sz w:val="23"/>
        </w:rPr>
      </w:pPr>
      <w:r>
        <w:rPr>
          <w:sz w:val="23"/>
        </w:rPr>
        <w:t xml:space="preserve"> </w:t>
      </w:r>
      <w:r w:rsidRPr="00F95E2E">
        <w:rPr>
          <w:sz w:val="23"/>
        </w:rPr>
        <w:t>соответствующими возрасту детей. Для занятий театрализованной деятельностью необходимо</w:t>
      </w:r>
    </w:p>
    <w:p w:rsidR="00F95E2E" w:rsidRDefault="00F95E2E" w:rsidP="00F95E2E">
      <w:pPr>
        <w:pStyle w:val="aa"/>
        <w:spacing w:before="2"/>
        <w:ind w:left="284" w:right="282"/>
        <w:jc w:val="both"/>
        <w:rPr>
          <w:sz w:val="23"/>
        </w:rPr>
      </w:pPr>
      <w:r>
        <w:rPr>
          <w:sz w:val="23"/>
        </w:rPr>
        <w:t xml:space="preserve"> </w:t>
      </w:r>
      <w:r w:rsidRPr="00F95E2E">
        <w:rPr>
          <w:sz w:val="23"/>
        </w:rPr>
        <w:t>наличие зала.</w:t>
      </w:r>
    </w:p>
    <w:p w:rsidR="00F95E2E" w:rsidRPr="00F95E2E" w:rsidRDefault="00F95E2E" w:rsidP="00F95E2E">
      <w:pPr>
        <w:pStyle w:val="aa"/>
        <w:spacing w:before="2"/>
        <w:ind w:left="284" w:right="282"/>
        <w:jc w:val="both"/>
        <w:rPr>
          <w:sz w:val="23"/>
        </w:rPr>
      </w:pPr>
      <w:r>
        <w:rPr>
          <w:sz w:val="23"/>
        </w:rPr>
        <w:tab/>
        <w:t>Предметно-пространственное и информационное окружение должно учитывать потребности и игровые интересы современного дошкольника, ориентировано на реализацию программных задач и возможности развернуть игровой сюжет как для нескольких детей, так и для всех детей группы.</w:t>
      </w:r>
    </w:p>
    <w:p w:rsidR="00CF200B" w:rsidRDefault="002C4B55" w:rsidP="00CF200B">
      <w:pPr>
        <w:spacing w:after="0"/>
        <w:ind w:left="567"/>
        <w:rPr>
          <w:b/>
          <w:sz w:val="23"/>
        </w:rPr>
      </w:pPr>
      <w:r>
        <w:rPr>
          <w:b/>
          <w:sz w:val="23"/>
        </w:rPr>
        <w:t xml:space="preserve">    </w:t>
      </w:r>
      <w:r w:rsidR="00A077AA">
        <w:rPr>
          <w:b/>
          <w:sz w:val="23"/>
        </w:rPr>
        <w:t xml:space="preserve">  </w:t>
      </w:r>
    </w:p>
    <w:p w:rsidR="00671862" w:rsidRDefault="00671862" w:rsidP="00CF200B">
      <w:pPr>
        <w:spacing w:after="0"/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Обеспеченность методическими материалами и средствами обучения и воспитания</w:t>
      </w:r>
    </w:p>
    <w:p w:rsidR="00F95E2E" w:rsidRDefault="002C4B55" w:rsidP="00CF200B">
      <w:pPr>
        <w:pStyle w:val="aa"/>
        <w:jc w:val="center"/>
        <w:rPr>
          <w:b/>
          <w:sz w:val="23"/>
        </w:rPr>
      </w:pPr>
      <w:r>
        <w:rPr>
          <w:b/>
          <w:sz w:val="23"/>
        </w:rPr>
        <w:t>Обеспеченность средствами обучения и воспитания</w:t>
      </w:r>
    </w:p>
    <w:p w:rsidR="0055113E" w:rsidRDefault="0055113E" w:rsidP="00CF200B">
      <w:pPr>
        <w:pStyle w:val="aa"/>
        <w:rPr>
          <w:b/>
          <w:sz w:val="23"/>
        </w:rPr>
      </w:pPr>
    </w:p>
    <w:tbl>
      <w:tblPr>
        <w:tblStyle w:val="a9"/>
        <w:tblW w:w="0" w:type="auto"/>
        <w:tblInd w:w="534" w:type="dxa"/>
        <w:tblLook w:val="04A0"/>
      </w:tblPr>
      <w:tblGrid>
        <w:gridCol w:w="2126"/>
        <w:gridCol w:w="7479"/>
      </w:tblGrid>
      <w:tr w:rsidR="009462B5" w:rsidTr="00586AF1">
        <w:tc>
          <w:tcPr>
            <w:tcW w:w="2126" w:type="dxa"/>
          </w:tcPr>
          <w:p w:rsidR="009462B5" w:rsidRPr="00BB396D" w:rsidRDefault="00A077AA" w:rsidP="000D4A40">
            <w:pPr>
              <w:rPr>
                <w:rFonts w:ascii="Times New Roman" w:hAnsi="Times New Roman" w:cs="Times New Roman"/>
                <w:b/>
                <w:spacing w:val="-1"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>Возраст</w:t>
            </w:r>
          </w:p>
        </w:tc>
        <w:tc>
          <w:tcPr>
            <w:tcW w:w="7479" w:type="dxa"/>
          </w:tcPr>
          <w:p w:rsidR="009462B5" w:rsidRPr="00BB396D" w:rsidRDefault="00A077AA" w:rsidP="000D4A40">
            <w:pPr>
              <w:rPr>
                <w:rFonts w:ascii="Times New Roman" w:hAnsi="Times New Roman" w:cs="Times New Roman"/>
                <w:b/>
                <w:spacing w:val="-1"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>Средства обучения и воспитания</w:t>
            </w:r>
          </w:p>
        </w:tc>
      </w:tr>
      <w:tr w:rsidR="009462B5" w:rsidTr="00586AF1">
        <w:tc>
          <w:tcPr>
            <w:tcW w:w="2126" w:type="dxa"/>
          </w:tcPr>
          <w:p w:rsidR="00671862" w:rsidRDefault="00671862" w:rsidP="00BB396D">
            <w:pPr>
              <w:rPr>
                <w:rFonts w:ascii="Times New Roman" w:hAnsi="Times New Roman" w:cs="Times New Roman"/>
                <w:b/>
                <w:spacing w:val="-1"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 xml:space="preserve">Папки-передвижки, </w:t>
            </w:r>
          </w:p>
          <w:p w:rsidR="009462B5" w:rsidRPr="00BB396D" w:rsidRDefault="00671862" w:rsidP="00BB396D">
            <w:pPr>
              <w:rPr>
                <w:rFonts w:ascii="Times New Roman" w:hAnsi="Times New Roman" w:cs="Times New Roman"/>
                <w:b/>
                <w:spacing w:val="-1"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>ширмы</w:t>
            </w:r>
          </w:p>
          <w:p w:rsidR="009462B5" w:rsidRPr="00BB396D" w:rsidRDefault="009462B5" w:rsidP="000D4A40">
            <w:pPr>
              <w:rPr>
                <w:rFonts w:ascii="Times New Roman" w:hAnsi="Times New Roman" w:cs="Times New Roman"/>
                <w:b/>
                <w:spacing w:val="-1"/>
              </w:rPr>
            </w:pPr>
          </w:p>
        </w:tc>
        <w:tc>
          <w:tcPr>
            <w:tcW w:w="7479" w:type="dxa"/>
          </w:tcPr>
          <w:p w:rsidR="00671862" w:rsidRDefault="00671862" w:rsidP="00671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папка-передвижка «Наша семья трудиться»,</w:t>
            </w:r>
          </w:p>
          <w:p w:rsidR="00671862" w:rsidRDefault="00671862" w:rsidP="00671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папка-передвижка «Мы идём за покупками»;</w:t>
            </w:r>
          </w:p>
          <w:p w:rsidR="00671862" w:rsidRDefault="00671862" w:rsidP="00671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папка-передвижка «Мы копим»;</w:t>
            </w:r>
          </w:p>
          <w:p w:rsidR="00671862" w:rsidRDefault="00671862" w:rsidP="00671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настольная ширма «Банк»;</w:t>
            </w:r>
          </w:p>
          <w:p w:rsidR="009462B5" w:rsidRPr="00BB396D" w:rsidRDefault="00671862" w:rsidP="00671862">
            <w:pPr>
              <w:rPr>
                <w:rFonts w:ascii="Times New Roman" w:hAnsi="Times New Roman" w:cs="Times New Roman"/>
                <w:b/>
                <w:spacing w:val="-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настольная ширма «Супермаркет»</w:t>
            </w:r>
          </w:p>
        </w:tc>
      </w:tr>
      <w:tr w:rsidR="009462B5" w:rsidTr="00586AF1">
        <w:tc>
          <w:tcPr>
            <w:tcW w:w="2126" w:type="dxa"/>
          </w:tcPr>
          <w:p w:rsidR="00570AE9" w:rsidRDefault="00BB396D" w:rsidP="000D4A40">
            <w:pPr>
              <w:rPr>
                <w:rFonts w:ascii="Times New Roman" w:hAnsi="Times New Roman" w:cs="Times New Roman"/>
                <w:b/>
                <w:spacing w:val="-1"/>
              </w:rPr>
            </w:pPr>
            <w:r w:rsidRPr="00BB396D">
              <w:rPr>
                <w:rFonts w:ascii="Times New Roman" w:hAnsi="Times New Roman" w:cs="Times New Roman"/>
                <w:b/>
                <w:spacing w:val="-1"/>
              </w:rPr>
              <w:t>Альбомы</w:t>
            </w:r>
            <w:r w:rsidR="00570AE9">
              <w:rPr>
                <w:rFonts w:ascii="Times New Roman" w:hAnsi="Times New Roman" w:cs="Times New Roman"/>
                <w:b/>
                <w:spacing w:val="-1"/>
              </w:rPr>
              <w:t>,</w:t>
            </w:r>
            <w:r w:rsidRPr="00BB396D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</w:p>
          <w:p w:rsidR="00570AE9" w:rsidRDefault="00570AE9" w:rsidP="000D4A40">
            <w:pPr>
              <w:rPr>
                <w:rFonts w:ascii="Times New Roman" w:hAnsi="Times New Roman" w:cs="Times New Roman"/>
                <w:b/>
                <w:spacing w:val="-1"/>
              </w:rPr>
            </w:pPr>
            <w:r w:rsidRPr="00BB396D">
              <w:rPr>
                <w:rFonts w:ascii="Times New Roman" w:hAnsi="Times New Roman" w:cs="Times New Roman"/>
                <w:b/>
                <w:spacing w:val="-1"/>
              </w:rPr>
              <w:t>созданные</w:t>
            </w:r>
            <w:r w:rsidR="00BB396D" w:rsidRPr="00BB396D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</w:p>
          <w:p w:rsidR="00570AE9" w:rsidRDefault="00570AE9" w:rsidP="000D4A40">
            <w:pPr>
              <w:rPr>
                <w:rFonts w:ascii="Times New Roman" w:hAnsi="Times New Roman" w:cs="Times New Roman"/>
                <w:b/>
                <w:spacing w:val="-1"/>
              </w:rPr>
            </w:pPr>
            <w:r w:rsidRPr="00BB396D">
              <w:rPr>
                <w:rFonts w:ascii="Times New Roman" w:hAnsi="Times New Roman" w:cs="Times New Roman"/>
                <w:b/>
                <w:spacing w:val="-1"/>
              </w:rPr>
              <w:t>педагог</w:t>
            </w:r>
            <w:r>
              <w:rPr>
                <w:rFonts w:ascii="Times New Roman" w:hAnsi="Times New Roman" w:cs="Times New Roman"/>
                <w:b/>
                <w:spacing w:val="-1"/>
              </w:rPr>
              <w:t>о</w:t>
            </w:r>
            <w:r w:rsidRPr="00BB396D">
              <w:rPr>
                <w:rFonts w:ascii="Times New Roman" w:hAnsi="Times New Roman" w:cs="Times New Roman"/>
                <w:b/>
                <w:spacing w:val="-1"/>
              </w:rPr>
              <w:t>м</w:t>
            </w:r>
            <w:r w:rsidR="00BB396D" w:rsidRPr="00BB396D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</w:p>
          <w:p w:rsidR="009462B5" w:rsidRPr="00BB396D" w:rsidRDefault="00570AE9" w:rsidP="000D4A40">
            <w:pPr>
              <w:rPr>
                <w:rFonts w:ascii="Times New Roman" w:hAnsi="Times New Roman" w:cs="Times New Roman"/>
                <w:b/>
                <w:spacing w:val="-1"/>
              </w:rPr>
            </w:pPr>
            <w:r w:rsidRPr="00BB396D">
              <w:rPr>
                <w:rFonts w:ascii="Times New Roman" w:hAnsi="Times New Roman" w:cs="Times New Roman"/>
                <w:b/>
                <w:spacing w:val="-1"/>
              </w:rPr>
              <w:t>совместно</w:t>
            </w:r>
            <w:r w:rsidR="00BB396D" w:rsidRPr="00BB396D">
              <w:rPr>
                <w:rFonts w:ascii="Times New Roman" w:hAnsi="Times New Roman" w:cs="Times New Roman"/>
                <w:b/>
                <w:spacing w:val="-1"/>
              </w:rPr>
              <w:t xml:space="preserve"> с детьми</w:t>
            </w:r>
          </w:p>
        </w:tc>
        <w:tc>
          <w:tcPr>
            <w:tcW w:w="7479" w:type="dxa"/>
          </w:tcPr>
          <w:p w:rsidR="00671862" w:rsidRDefault="00671862" w:rsidP="00671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тематический альбом о труде;</w:t>
            </w:r>
          </w:p>
          <w:p w:rsidR="00671862" w:rsidRDefault="00671862" w:rsidP="00671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альбом «Какие бывают деньги и какими стали (эволюция денег)»</w:t>
            </w:r>
          </w:p>
          <w:p w:rsidR="00BB396D" w:rsidRPr="00BB396D" w:rsidRDefault="00BB396D" w:rsidP="00D86ACE">
            <w:pPr>
              <w:rPr>
                <w:rFonts w:ascii="Times New Roman" w:hAnsi="Times New Roman" w:cs="Times New Roman"/>
                <w:spacing w:val="-1"/>
              </w:rPr>
            </w:pPr>
          </w:p>
        </w:tc>
      </w:tr>
      <w:tr w:rsidR="009462B5" w:rsidTr="00586AF1">
        <w:tc>
          <w:tcPr>
            <w:tcW w:w="2126" w:type="dxa"/>
          </w:tcPr>
          <w:p w:rsidR="009462B5" w:rsidRPr="00BB396D" w:rsidRDefault="00671862" w:rsidP="000D4A40">
            <w:pPr>
              <w:rPr>
                <w:rFonts w:ascii="Times New Roman" w:hAnsi="Times New Roman" w:cs="Times New Roman"/>
                <w:b/>
                <w:spacing w:val="-1"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>Игры</w:t>
            </w:r>
          </w:p>
        </w:tc>
        <w:tc>
          <w:tcPr>
            <w:tcW w:w="7479" w:type="dxa"/>
          </w:tcPr>
          <w:p w:rsidR="00671862" w:rsidRDefault="00671862" w:rsidP="00671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игра «Вот так заработали!»</w:t>
            </w:r>
          </w:p>
          <w:p w:rsidR="00671862" w:rsidRDefault="00671862" w:rsidP="00671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игры «Что создаётся трудом», «Как продукт труда в товар </w:t>
            </w:r>
          </w:p>
          <w:p w:rsidR="00671862" w:rsidRDefault="00671862" w:rsidP="00671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превращается»;</w:t>
            </w:r>
          </w:p>
          <w:p w:rsidR="00671862" w:rsidRDefault="00671862" w:rsidP="00671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игра «Выбираем самое важное»;</w:t>
            </w:r>
          </w:p>
          <w:p w:rsidR="00671862" w:rsidRDefault="00671862" w:rsidP="00671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игра «Что можно купить за деньги?», «Что нельзя купить за </w:t>
            </w:r>
          </w:p>
          <w:p w:rsidR="00671862" w:rsidRDefault="00671862" w:rsidP="00671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деньги?»</w:t>
            </w:r>
          </w:p>
          <w:p w:rsidR="00671862" w:rsidRDefault="00671862" w:rsidP="00671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игра «Где что купить?»;</w:t>
            </w:r>
          </w:p>
          <w:p w:rsidR="00671862" w:rsidRDefault="00671862" w:rsidP="00671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игра «Сколько это стоит?»;</w:t>
            </w:r>
          </w:p>
          <w:p w:rsidR="00BB396D" w:rsidRPr="00BB396D" w:rsidRDefault="00671862" w:rsidP="00671862"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игра «Выбираем: дорого-дёшево, выгодно-не выгодно»</w:t>
            </w:r>
          </w:p>
        </w:tc>
      </w:tr>
    </w:tbl>
    <w:p w:rsidR="0055113E" w:rsidRDefault="0055113E" w:rsidP="0055113E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</w:t>
      </w:r>
      <w:r w:rsidR="00671862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Обеспеченность методическими материалами</w:t>
      </w:r>
    </w:p>
    <w:tbl>
      <w:tblPr>
        <w:tblStyle w:val="a9"/>
        <w:tblW w:w="0" w:type="auto"/>
        <w:tblInd w:w="534" w:type="dxa"/>
        <w:tblLook w:val="04A0"/>
      </w:tblPr>
      <w:tblGrid>
        <w:gridCol w:w="2126"/>
        <w:gridCol w:w="7479"/>
      </w:tblGrid>
      <w:tr w:rsidR="00BB396D" w:rsidTr="00586AF1">
        <w:tc>
          <w:tcPr>
            <w:tcW w:w="2126" w:type="dxa"/>
          </w:tcPr>
          <w:p w:rsidR="00BB396D" w:rsidRDefault="00BB396D" w:rsidP="000D4A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материалы</w:t>
            </w:r>
          </w:p>
        </w:tc>
        <w:tc>
          <w:tcPr>
            <w:tcW w:w="7479" w:type="dxa"/>
          </w:tcPr>
          <w:p w:rsidR="00BB396D" w:rsidRDefault="0055113E" w:rsidP="00541717">
            <w:pPr>
              <w:pStyle w:val="aa"/>
              <w:spacing w:before="2"/>
            </w:pPr>
            <w:r w:rsidRPr="0055113E">
              <w:t>- методические рекомендации для воспитателя (с темами и рекоме</w:t>
            </w:r>
            <w:r w:rsidRPr="0055113E">
              <w:t>н</w:t>
            </w:r>
            <w:r w:rsidRPr="0055113E">
              <w:t>дациями по организации и проведению занятий);</w:t>
            </w:r>
          </w:p>
          <w:p w:rsidR="0055113E" w:rsidRDefault="0055113E" w:rsidP="00541717">
            <w:pPr>
              <w:pStyle w:val="aa"/>
              <w:spacing w:before="2"/>
            </w:pPr>
            <w:r>
              <w:t>- пособие для родителей «Советы родителям: о чём и как говорить с ребёнком»;</w:t>
            </w:r>
          </w:p>
          <w:p w:rsidR="0055113E" w:rsidRDefault="0055113E" w:rsidP="00541717">
            <w:pPr>
              <w:pStyle w:val="aa"/>
              <w:spacing w:before="2"/>
            </w:pPr>
            <w:r>
              <w:t>- сборник мини-спектаклей по финансовой грамотности для дошкол</w:t>
            </w:r>
            <w:r>
              <w:t>ь</w:t>
            </w:r>
            <w:r>
              <w:t>ников (обучающие сказки для знакомства с основами финансовой грамотности и формирования финансовой культуры детей 5-7 лет);</w:t>
            </w:r>
          </w:p>
          <w:p w:rsidR="0055113E" w:rsidRDefault="0055113E" w:rsidP="00541717">
            <w:pPr>
              <w:pStyle w:val="aa"/>
              <w:spacing w:before="2"/>
            </w:pPr>
            <w:r>
              <w:t>- сборник ситуационных задач по финансовой грамотности для д</w:t>
            </w:r>
            <w:r>
              <w:t>о</w:t>
            </w:r>
            <w:r>
              <w:t>школьников;</w:t>
            </w:r>
          </w:p>
          <w:p w:rsidR="0055113E" w:rsidRDefault="0055113E" w:rsidP="00541717">
            <w:pPr>
              <w:pStyle w:val="aa"/>
              <w:spacing w:before="2"/>
            </w:pPr>
            <w:r>
              <w:t>- сборник игр для детей дошкольного возраста «Азы финансовой культуры»;</w:t>
            </w:r>
          </w:p>
          <w:p w:rsidR="0055113E" w:rsidRDefault="0055113E" w:rsidP="00541717">
            <w:pPr>
              <w:pStyle w:val="aa"/>
              <w:spacing w:before="2"/>
            </w:pPr>
            <w:r>
              <w:t>- раздаточные и дидактические материалы по финансовой грамотн</w:t>
            </w:r>
            <w:r>
              <w:t>о</w:t>
            </w:r>
            <w:r>
              <w:t>сти для организации обучения и воспитания дошкольников;</w:t>
            </w:r>
          </w:p>
          <w:p w:rsidR="0055113E" w:rsidRPr="0055113E" w:rsidRDefault="0055113E" w:rsidP="00103C91">
            <w:pPr>
              <w:pStyle w:val="aa"/>
              <w:spacing w:before="2"/>
            </w:pPr>
            <w:r>
              <w:t>- художественная литература для организации занятий по финансовой грамотности в дошкольных учреждениях.</w:t>
            </w:r>
          </w:p>
        </w:tc>
      </w:tr>
      <w:tr w:rsidR="00BB396D" w:rsidTr="00586AF1">
        <w:tc>
          <w:tcPr>
            <w:tcW w:w="2126" w:type="dxa"/>
          </w:tcPr>
          <w:p w:rsidR="00BB396D" w:rsidRDefault="00586AF1" w:rsidP="000D4A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Интерактивное </w:t>
            </w:r>
            <w:r w:rsidR="006718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7479" w:type="dxa"/>
          </w:tcPr>
          <w:p w:rsidR="00BB396D" w:rsidRPr="00586AF1" w:rsidRDefault="00586AF1" w:rsidP="000D4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AF1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  <w:p w:rsidR="00586AF1" w:rsidRDefault="00586AF1" w:rsidP="005417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AF1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</w:tr>
    </w:tbl>
    <w:p w:rsidR="005D7B95" w:rsidRDefault="005D7B95" w:rsidP="00622071">
      <w:pPr>
        <w:pStyle w:val="pboth"/>
        <w:shd w:val="clear" w:color="auto" w:fill="FFFFFF"/>
        <w:spacing w:before="0" w:beforeAutospacing="0" w:after="0" w:afterAutospacing="0" w:line="293" w:lineRule="atLeast"/>
        <w:ind w:left="426"/>
        <w:jc w:val="center"/>
        <w:rPr>
          <w:b/>
          <w:color w:val="000000"/>
        </w:rPr>
      </w:pPr>
    </w:p>
    <w:p w:rsidR="0071285E" w:rsidRDefault="0071285E" w:rsidP="00622071">
      <w:pPr>
        <w:pStyle w:val="pboth"/>
        <w:shd w:val="clear" w:color="auto" w:fill="FFFFFF"/>
        <w:spacing w:before="0" w:beforeAutospacing="0" w:after="0" w:afterAutospacing="0" w:line="293" w:lineRule="atLeast"/>
        <w:ind w:left="426"/>
        <w:jc w:val="center"/>
        <w:rPr>
          <w:b/>
          <w:color w:val="000000"/>
        </w:rPr>
      </w:pPr>
      <w:r>
        <w:rPr>
          <w:b/>
          <w:color w:val="000000"/>
        </w:rPr>
        <w:t>Перечень детской художественной литературы для чтения детям</w:t>
      </w:r>
    </w:p>
    <w:p w:rsidR="0071285E" w:rsidRDefault="0071285E" w:rsidP="001828C0">
      <w:pPr>
        <w:pStyle w:val="pboth"/>
        <w:numPr>
          <w:ilvl w:val="1"/>
          <w:numId w:val="30"/>
        </w:numPr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r>
        <w:rPr>
          <w:color w:val="000000"/>
        </w:rPr>
        <w:t>«Кем быть и кем не быть?» по Я.Пинясову</w:t>
      </w:r>
    </w:p>
    <w:p w:rsidR="0071285E" w:rsidRDefault="00845060" w:rsidP="001828C0">
      <w:pPr>
        <w:pStyle w:val="pboth"/>
        <w:numPr>
          <w:ilvl w:val="1"/>
          <w:numId w:val="30"/>
        </w:numPr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r>
        <w:rPr>
          <w:color w:val="000000"/>
        </w:rPr>
        <w:t>«Сами виноваты» по С.Михалкову</w:t>
      </w:r>
    </w:p>
    <w:p w:rsidR="00845060" w:rsidRDefault="00845060" w:rsidP="001828C0">
      <w:pPr>
        <w:pStyle w:val="pboth"/>
        <w:numPr>
          <w:ilvl w:val="1"/>
          <w:numId w:val="30"/>
        </w:numPr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r>
        <w:rPr>
          <w:color w:val="000000"/>
        </w:rPr>
        <w:t>П.Дудочкин «Почему хорошо на свете»</w:t>
      </w:r>
    </w:p>
    <w:p w:rsidR="00845060" w:rsidRDefault="00845060" w:rsidP="001828C0">
      <w:pPr>
        <w:pStyle w:val="pboth"/>
        <w:numPr>
          <w:ilvl w:val="1"/>
          <w:numId w:val="30"/>
        </w:numPr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r>
        <w:rPr>
          <w:color w:val="000000"/>
        </w:rPr>
        <w:t>В.Сухомлинский «Жадный мальчик»</w:t>
      </w:r>
    </w:p>
    <w:p w:rsidR="00845060" w:rsidRDefault="00845060" w:rsidP="001828C0">
      <w:pPr>
        <w:pStyle w:val="pboth"/>
        <w:numPr>
          <w:ilvl w:val="1"/>
          <w:numId w:val="30"/>
        </w:numPr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r>
        <w:rPr>
          <w:color w:val="000000"/>
        </w:rPr>
        <w:t>Сказка «Хранители бюджета»</w:t>
      </w:r>
    </w:p>
    <w:p w:rsidR="00845060" w:rsidRDefault="00845060" w:rsidP="001828C0">
      <w:pPr>
        <w:pStyle w:val="pboth"/>
        <w:numPr>
          <w:ilvl w:val="1"/>
          <w:numId w:val="30"/>
        </w:numPr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r>
        <w:rPr>
          <w:color w:val="000000"/>
        </w:rPr>
        <w:t>Я.Аким «Жадина»</w:t>
      </w:r>
    </w:p>
    <w:p w:rsidR="00845060" w:rsidRDefault="00845060" w:rsidP="001828C0">
      <w:pPr>
        <w:pStyle w:val="pboth"/>
        <w:numPr>
          <w:ilvl w:val="1"/>
          <w:numId w:val="30"/>
        </w:numPr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r>
        <w:rPr>
          <w:color w:val="000000"/>
        </w:rPr>
        <w:t>Татьяна Казырина «Жадина»</w:t>
      </w:r>
    </w:p>
    <w:p w:rsidR="00845060" w:rsidRDefault="00845060" w:rsidP="001828C0">
      <w:pPr>
        <w:pStyle w:val="pboth"/>
        <w:numPr>
          <w:ilvl w:val="1"/>
          <w:numId w:val="30"/>
        </w:numPr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r>
        <w:rPr>
          <w:color w:val="000000"/>
        </w:rPr>
        <w:t>Эмма Мошковская «Жадина»</w:t>
      </w:r>
    </w:p>
    <w:p w:rsidR="00845060" w:rsidRDefault="00845060" w:rsidP="001828C0">
      <w:pPr>
        <w:pStyle w:val="pboth"/>
        <w:numPr>
          <w:ilvl w:val="1"/>
          <w:numId w:val="30"/>
        </w:numPr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r>
        <w:rPr>
          <w:color w:val="000000"/>
        </w:rPr>
        <w:t>К.И.Чуковский «Муха-цокотуха»</w:t>
      </w:r>
    </w:p>
    <w:p w:rsidR="00845060" w:rsidRDefault="00845060" w:rsidP="001828C0">
      <w:pPr>
        <w:pStyle w:val="pboth"/>
        <w:numPr>
          <w:ilvl w:val="1"/>
          <w:numId w:val="30"/>
        </w:numPr>
        <w:shd w:val="clear" w:color="auto" w:fill="FFFFFF"/>
        <w:tabs>
          <w:tab w:val="left" w:pos="1134"/>
        </w:tabs>
        <w:spacing w:before="0" w:beforeAutospacing="0" w:after="0" w:afterAutospacing="0" w:line="293" w:lineRule="atLeast"/>
        <w:rPr>
          <w:color w:val="000000"/>
        </w:rPr>
      </w:pPr>
      <w:r>
        <w:rPr>
          <w:color w:val="000000"/>
        </w:rPr>
        <w:t>А.С.Пушкин «Сказка о попе и работнике его Балде»</w:t>
      </w:r>
    </w:p>
    <w:p w:rsidR="00845060" w:rsidRDefault="00845060" w:rsidP="001828C0">
      <w:pPr>
        <w:pStyle w:val="pboth"/>
        <w:numPr>
          <w:ilvl w:val="1"/>
          <w:numId w:val="30"/>
        </w:numPr>
        <w:shd w:val="clear" w:color="auto" w:fill="FFFFFF"/>
        <w:tabs>
          <w:tab w:val="left" w:pos="1134"/>
        </w:tabs>
        <w:spacing w:before="0" w:beforeAutospacing="0" w:after="0" w:afterAutospacing="0" w:line="293" w:lineRule="atLeast"/>
        <w:rPr>
          <w:color w:val="000000"/>
        </w:rPr>
      </w:pPr>
      <w:r>
        <w:rPr>
          <w:color w:val="000000"/>
        </w:rPr>
        <w:t>Рассказ «Как Валюта бабушке сон покупала»</w:t>
      </w:r>
    </w:p>
    <w:p w:rsidR="00845060" w:rsidRDefault="00845060" w:rsidP="001828C0">
      <w:pPr>
        <w:pStyle w:val="pboth"/>
        <w:numPr>
          <w:ilvl w:val="1"/>
          <w:numId w:val="30"/>
        </w:numPr>
        <w:shd w:val="clear" w:color="auto" w:fill="FFFFFF"/>
        <w:tabs>
          <w:tab w:val="left" w:pos="1134"/>
        </w:tabs>
        <w:spacing w:before="0" w:beforeAutospacing="0" w:after="0" w:afterAutospacing="0" w:line="293" w:lineRule="atLeast"/>
        <w:rPr>
          <w:color w:val="000000"/>
        </w:rPr>
      </w:pPr>
      <w:r>
        <w:rPr>
          <w:color w:val="000000"/>
        </w:rPr>
        <w:t>«Два жадных медвежонка» (Венгерская сказка)</w:t>
      </w:r>
    </w:p>
    <w:p w:rsidR="00845060" w:rsidRDefault="00845060" w:rsidP="001828C0">
      <w:pPr>
        <w:pStyle w:val="pboth"/>
        <w:numPr>
          <w:ilvl w:val="1"/>
          <w:numId w:val="30"/>
        </w:numPr>
        <w:shd w:val="clear" w:color="auto" w:fill="FFFFFF"/>
        <w:tabs>
          <w:tab w:val="left" w:pos="1134"/>
        </w:tabs>
        <w:spacing w:before="0" w:beforeAutospacing="0" w:after="0" w:afterAutospacing="0" w:line="293" w:lineRule="atLeast"/>
        <w:rPr>
          <w:color w:val="000000"/>
        </w:rPr>
      </w:pPr>
      <w:r>
        <w:rPr>
          <w:color w:val="000000"/>
        </w:rPr>
        <w:t>С.Михалков «Как старик корову продавал»</w:t>
      </w:r>
    </w:p>
    <w:p w:rsidR="00845060" w:rsidRDefault="00845060" w:rsidP="001828C0">
      <w:pPr>
        <w:pStyle w:val="pboth"/>
        <w:numPr>
          <w:ilvl w:val="1"/>
          <w:numId w:val="30"/>
        </w:numPr>
        <w:shd w:val="clear" w:color="auto" w:fill="FFFFFF"/>
        <w:tabs>
          <w:tab w:val="left" w:pos="1134"/>
        </w:tabs>
        <w:spacing w:before="0" w:beforeAutospacing="0" w:after="0" w:afterAutospacing="0" w:line="293" w:lineRule="atLeast"/>
        <w:rPr>
          <w:color w:val="000000"/>
        </w:rPr>
      </w:pPr>
      <w:r>
        <w:rPr>
          <w:color w:val="000000"/>
        </w:rPr>
        <w:t>Х.-К.Андерсен «Новое платье короля»</w:t>
      </w:r>
    </w:p>
    <w:p w:rsidR="00845060" w:rsidRDefault="00845060" w:rsidP="001828C0">
      <w:pPr>
        <w:pStyle w:val="pboth"/>
        <w:numPr>
          <w:ilvl w:val="1"/>
          <w:numId w:val="30"/>
        </w:numPr>
        <w:shd w:val="clear" w:color="auto" w:fill="FFFFFF"/>
        <w:tabs>
          <w:tab w:val="left" w:pos="1134"/>
        </w:tabs>
        <w:spacing w:before="0" w:beforeAutospacing="0" w:after="0" w:afterAutospacing="0" w:line="293" w:lineRule="atLeast"/>
        <w:rPr>
          <w:color w:val="000000"/>
        </w:rPr>
      </w:pPr>
      <w:r>
        <w:rPr>
          <w:color w:val="000000"/>
        </w:rPr>
        <w:t>Х.-К.Андерсен «</w:t>
      </w:r>
      <w:r w:rsidR="0023785F">
        <w:rPr>
          <w:color w:val="000000"/>
        </w:rPr>
        <w:t>Огниво</w:t>
      </w:r>
      <w:r>
        <w:rPr>
          <w:color w:val="000000"/>
        </w:rPr>
        <w:t>»</w:t>
      </w:r>
    </w:p>
    <w:p w:rsidR="00845060" w:rsidRDefault="0023785F" w:rsidP="001828C0">
      <w:pPr>
        <w:pStyle w:val="pboth"/>
        <w:numPr>
          <w:ilvl w:val="1"/>
          <w:numId w:val="30"/>
        </w:numPr>
        <w:shd w:val="clear" w:color="auto" w:fill="FFFFFF"/>
        <w:tabs>
          <w:tab w:val="left" w:pos="1134"/>
        </w:tabs>
        <w:spacing w:before="0" w:beforeAutospacing="0" w:after="0" w:afterAutospacing="0" w:line="293" w:lineRule="atLeast"/>
        <w:rPr>
          <w:color w:val="000000"/>
        </w:rPr>
      </w:pPr>
      <w:r>
        <w:rPr>
          <w:color w:val="000000"/>
        </w:rPr>
        <w:t>В.Катаев «Дудочка и кувшинчик»</w:t>
      </w:r>
    </w:p>
    <w:p w:rsidR="0023785F" w:rsidRDefault="0023785F" w:rsidP="001828C0">
      <w:pPr>
        <w:pStyle w:val="pboth"/>
        <w:numPr>
          <w:ilvl w:val="1"/>
          <w:numId w:val="30"/>
        </w:numPr>
        <w:shd w:val="clear" w:color="auto" w:fill="FFFFFF"/>
        <w:tabs>
          <w:tab w:val="left" w:pos="1134"/>
        </w:tabs>
        <w:spacing w:before="0" w:beforeAutospacing="0" w:after="0" w:afterAutospacing="0" w:line="293" w:lineRule="atLeast"/>
        <w:rPr>
          <w:color w:val="000000"/>
        </w:rPr>
      </w:pPr>
      <w:r>
        <w:rPr>
          <w:color w:val="000000"/>
        </w:rPr>
        <w:t>Народная сказка «Мена»</w:t>
      </w:r>
    </w:p>
    <w:p w:rsidR="0023785F" w:rsidRDefault="0023785F" w:rsidP="001828C0">
      <w:pPr>
        <w:pStyle w:val="pboth"/>
        <w:numPr>
          <w:ilvl w:val="1"/>
          <w:numId w:val="30"/>
        </w:numPr>
        <w:shd w:val="clear" w:color="auto" w:fill="FFFFFF"/>
        <w:tabs>
          <w:tab w:val="left" w:pos="1134"/>
        </w:tabs>
        <w:spacing w:before="0" w:beforeAutospacing="0" w:after="0" w:afterAutospacing="0" w:line="293" w:lineRule="atLeast"/>
        <w:rPr>
          <w:color w:val="000000"/>
        </w:rPr>
      </w:pPr>
      <w:r>
        <w:rPr>
          <w:color w:val="000000"/>
        </w:rPr>
        <w:t>К.И.Чуковский «Федорино горе»</w:t>
      </w:r>
    </w:p>
    <w:p w:rsidR="0023785F" w:rsidRDefault="0023785F" w:rsidP="001828C0">
      <w:pPr>
        <w:pStyle w:val="pboth"/>
        <w:numPr>
          <w:ilvl w:val="1"/>
          <w:numId w:val="30"/>
        </w:numPr>
        <w:shd w:val="clear" w:color="auto" w:fill="FFFFFF"/>
        <w:tabs>
          <w:tab w:val="left" w:pos="1134"/>
        </w:tabs>
        <w:spacing w:before="0" w:beforeAutospacing="0" w:after="0" w:afterAutospacing="0" w:line="293" w:lineRule="atLeast"/>
        <w:rPr>
          <w:color w:val="000000"/>
        </w:rPr>
      </w:pPr>
      <w:r>
        <w:rPr>
          <w:color w:val="000000"/>
        </w:rPr>
        <w:t>К.Д.Ушинский «Петушок и бобовое зёрнышко»</w:t>
      </w:r>
    </w:p>
    <w:p w:rsidR="0023785F" w:rsidRDefault="0023785F" w:rsidP="001828C0">
      <w:pPr>
        <w:pStyle w:val="pboth"/>
        <w:numPr>
          <w:ilvl w:val="1"/>
          <w:numId w:val="30"/>
        </w:numPr>
        <w:shd w:val="clear" w:color="auto" w:fill="FFFFFF"/>
        <w:tabs>
          <w:tab w:val="left" w:pos="1134"/>
        </w:tabs>
        <w:spacing w:before="0" w:beforeAutospacing="0" w:after="0" w:afterAutospacing="0" w:line="293" w:lineRule="atLeast"/>
        <w:rPr>
          <w:color w:val="000000"/>
        </w:rPr>
      </w:pPr>
      <w:r>
        <w:rPr>
          <w:color w:val="000000"/>
        </w:rPr>
        <w:t>А.С.Пушкин «Сказка о рыбаке и рыбке»</w:t>
      </w:r>
    </w:p>
    <w:p w:rsidR="0023785F" w:rsidRDefault="0023785F" w:rsidP="001828C0">
      <w:pPr>
        <w:pStyle w:val="pboth"/>
        <w:numPr>
          <w:ilvl w:val="1"/>
          <w:numId w:val="30"/>
        </w:numPr>
        <w:shd w:val="clear" w:color="auto" w:fill="FFFFFF"/>
        <w:tabs>
          <w:tab w:val="left" w:pos="1134"/>
        </w:tabs>
        <w:spacing w:before="0" w:beforeAutospacing="0" w:after="0" w:afterAutospacing="0" w:line="293" w:lineRule="atLeast"/>
        <w:rPr>
          <w:color w:val="000000"/>
        </w:rPr>
      </w:pPr>
      <w:r>
        <w:rPr>
          <w:color w:val="000000"/>
        </w:rPr>
        <w:t>Народная сказка «Жадная старуха»</w:t>
      </w:r>
    </w:p>
    <w:p w:rsidR="0023785F" w:rsidRDefault="0023785F" w:rsidP="001828C0">
      <w:pPr>
        <w:pStyle w:val="pboth"/>
        <w:numPr>
          <w:ilvl w:val="1"/>
          <w:numId w:val="30"/>
        </w:numPr>
        <w:shd w:val="clear" w:color="auto" w:fill="FFFFFF"/>
        <w:tabs>
          <w:tab w:val="left" w:pos="1134"/>
        </w:tabs>
        <w:spacing w:before="0" w:beforeAutospacing="0" w:after="0" w:afterAutospacing="0" w:line="293" w:lineRule="atLeast"/>
        <w:rPr>
          <w:color w:val="000000"/>
        </w:rPr>
      </w:pPr>
      <w:r>
        <w:rPr>
          <w:color w:val="000000"/>
        </w:rPr>
        <w:t>Народная сказка «Чудесная рубашка»</w:t>
      </w:r>
    </w:p>
    <w:p w:rsidR="00845060" w:rsidRPr="00F61C28" w:rsidRDefault="0023785F" w:rsidP="002B555C">
      <w:pPr>
        <w:pStyle w:val="pboth"/>
        <w:shd w:val="clear" w:color="auto" w:fill="FFFFFF"/>
        <w:spacing w:before="0" w:beforeAutospacing="0" w:after="0" w:afterAutospacing="0" w:line="293" w:lineRule="atLeast"/>
        <w:ind w:left="709"/>
        <w:rPr>
          <w:b/>
          <w:color w:val="000000"/>
        </w:rPr>
      </w:pPr>
      <w:r w:rsidRPr="00F61C28">
        <w:rPr>
          <w:b/>
          <w:color w:val="000000"/>
        </w:rPr>
        <w:t>Серия видео-мультфильмов «Уроки тётушки Совы»:</w:t>
      </w:r>
    </w:p>
    <w:p w:rsidR="0023785F" w:rsidRDefault="0023785F" w:rsidP="002B555C">
      <w:pPr>
        <w:pStyle w:val="pboth"/>
        <w:shd w:val="clear" w:color="auto" w:fill="FFFFFF"/>
        <w:spacing w:before="0" w:beforeAutospacing="0" w:after="0" w:afterAutospacing="0" w:line="293" w:lineRule="atLeast"/>
        <w:ind w:left="709"/>
        <w:rPr>
          <w:color w:val="000000"/>
        </w:rPr>
      </w:pPr>
      <w:r>
        <w:rPr>
          <w:color w:val="000000"/>
        </w:rPr>
        <w:t>Азбука денег тётушки Совы – Что такое деньги?</w:t>
      </w:r>
    </w:p>
    <w:p w:rsidR="00F61C28" w:rsidRDefault="00F61C28" w:rsidP="002B555C">
      <w:pPr>
        <w:pStyle w:val="pboth"/>
        <w:shd w:val="clear" w:color="auto" w:fill="FFFFFF"/>
        <w:spacing w:before="0" w:beforeAutospacing="0" w:after="0" w:afterAutospacing="0" w:line="293" w:lineRule="atLeast"/>
        <w:ind w:left="709"/>
        <w:rPr>
          <w:color w:val="000000"/>
        </w:rPr>
      </w:pPr>
      <w:r>
        <w:rPr>
          <w:color w:val="000000"/>
        </w:rPr>
        <w:t>Азбука денег тётушки Совы – Умение экономить</w:t>
      </w:r>
    </w:p>
    <w:p w:rsidR="00F61C28" w:rsidRDefault="00F61C28" w:rsidP="002B555C">
      <w:pPr>
        <w:pStyle w:val="pboth"/>
        <w:shd w:val="clear" w:color="auto" w:fill="FFFFFF"/>
        <w:spacing w:before="0" w:beforeAutospacing="0" w:after="0" w:afterAutospacing="0" w:line="293" w:lineRule="atLeast"/>
        <w:ind w:left="709"/>
        <w:rPr>
          <w:color w:val="000000"/>
        </w:rPr>
      </w:pPr>
      <w:r>
        <w:rPr>
          <w:color w:val="000000"/>
        </w:rPr>
        <w:t>Азбука денег тётушки Совы – Карманные деньги</w:t>
      </w:r>
    </w:p>
    <w:p w:rsidR="00F61C28" w:rsidRDefault="00F61C28" w:rsidP="002B555C">
      <w:pPr>
        <w:pStyle w:val="pboth"/>
        <w:shd w:val="clear" w:color="auto" w:fill="FFFFFF"/>
        <w:spacing w:before="0" w:beforeAutospacing="0" w:after="0" w:afterAutospacing="0" w:line="293" w:lineRule="atLeast"/>
        <w:ind w:left="709"/>
        <w:rPr>
          <w:color w:val="000000"/>
        </w:rPr>
      </w:pPr>
      <w:r>
        <w:rPr>
          <w:color w:val="000000"/>
        </w:rPr>
        <w:t>Азбука денег тётушки Совы – Потребности и возможности</w:t>
      </w:r>
    </w:p>
    <w:p w:rsidR="00F61C28" w:rsidRDefault="00F61C28" w:rsidP="002B555C">
      <w:pPr>
        <w:pStyle w:val="pboth"/>
        <w:shd w:val="clear" w:color="auto" w:fill="FFFFFF"/>
        <w:spacing w:before="0" w:beforeAutospacing="0" w:after="0" w:afterAutospacing="0" w:line="293" w:lineRule="atLeast"/>
        <w:ind w:left="709"/>
        <w:rPr>
          <w:color w:val="000000"/>
        </w:rPr>
      </w:pPr>
      <w:r>
        <w:rPr>
          <w:color w:val="000000"/>
        </w:rPr>
        <w:t>Азбука денег тётушки Совы – Домашние питомцы</w:t>
      </w:r>
    </w:p>
    <w:p w:rsidR="00F61C28" w:rsidRDefault="00F61C28" w:rsidP="002B555C">
      <w:pPr>
        <w:pStyle w:val="pboth"/>
        <w:shd w:val="clear" w:color="auto" w:fill="FFFFFF"/>
        <w:spacing w:before="0" w:beforeAutospacing="0" w:after="0" w:afterAutospacing="0" w:line="293" w:lineRule="atLeast"/>
        <w:ind w:left="709"/>
        <w:rPr>
          <w:color w:val="000000"/>
        </w:rPr>
      </w:pPr>
      <w:r>
        <w:rPr>
          <w:color w:val="000000"/>
        </w:rPr>
        <w:t>Фиксики – Деньги</w:t>
      </w:r>
    </w:p>
    <w:p w:rsidR="00F61C28" w:rsidRDefault="00F61C28" w:rsidP="002B555C">
      <w:pPr>
        <w:pStyle w:val="pboth"/>
        <w:shd w:val="clear" w:color="auto" w:fill="FFFFFF"/>
        <w:spacing w:before="0" w:beforeAutospacing="0" w:after="0" w:afterAutospacing="0" w:line="293" w:lineRule="atLeast"/>
        <w:ind w:left="709"/>
        <w:rPr>
          <w:color w:val="000000"/>
        </w:rPr>
      </w:pPr>
      <w:r>
        <w:rPr>
          <w:color w:val="000000"/>
        </w:rPr>
        <w:t>Караваев В. «Зайчонок и муха», 1977 г.</w:t>
      </w:r>
    </w:p>
    <w:p w:rsidR="00F61C28" w:rsidRDefault="00A836F3" w:rsidP="002B555C">
      <w:pPr>
        <w:pStyle w:val="pboth"/>
        <w:shd w:val="clear" w:color="auto" w:fill="FFFFFF"/>
        <w:spacing w:before="0" w:beforeAutospacing="0" w:after="0" w:afterAutospacing="0" w:line="293" w:lineRule="atLeast"/>
        <w:ind w:left="709"/>
        <w:rPr>
          <w:color w:val="000000"/>
        </w:rPr>
      </w:pPr>
      <w:r>
        <w:rPr>
          <w:color w:val="000000"/>
        </w:rPr>
        <w:t>«Все профессии нужны, все профессии важны» (мультфильм-песенка для малышей)</w:t>
      </w:r>
    </w:p>
    <w:p w:rsidR="00A836F3" w:rsidRDefault="00A836F3" w:rsidP="002B555C">
      <w:pPr>
        <w:pStyle w:val="pboth"/>
        <w:shd w:val="clear" w:color="auto" w:fill="FFFFFF"/>
        <w:spacing w:before="0" w:beforeAutospacing="0" w:after="0" w:afterAutospacing="0" w:line="293" w:lineRule="atLeast"/>
        <w:ind w:left="709"/>
        <w:rPr>
          <w:color w:val="000000"/>
        </w:rPr>
      </w:pPr>
      <w:r>
        <w:rPr>
          <w:color w:val="000000"/>
        </w:rPr>
        <w:lastRenderedPageBreak/>
        <w:t>Союз мультфильм «Так сойдёт», «Пятачок», «Вершки и корешки», «Сказка про лень»</w:t>
      </w:r>
    </w:p>
    <w:p w:rsidR="00A836F3" w:rsidRDefault="00A836F3" w:rsidP="002B555C">
      <w:pPr>
        <w:pStyle w:val="pboth"/>
        <w:shd w:val="clear" w:color="auto" w:fill="FFFFFF"/>
        <w:spacing w:before="0" w:beforeAutospacing="0" w:after="0" w:afterAutospacing="0" w:line="293" w:lineRule="atLeast"/>
        <w:ind w:left="709"/>
        <w:rPr>
          <w:color w:val="000000"/>
        </w:rPr>
      </w:pPr>
      <w:r>
        <w:rPr>
          <w:color w:val="000000"/>
        </w:rPr>
        <w:t>Мультсериал «Навигатум»: профессии «Ветеринар», «Детский стоматолог»</w:t>
      </w:r>
    </w:p>
    <w:p w:rsidR="00F61C28" w:rsidRPr="0071285E" w:rsidRDefault="00F61C28" w:rsidP="00F61C28">
      <w:pPr>
        <w:pStyle w:val="pboth"/>
        <w:shd w:val="clear" w:color="auto" w:fill="FFFFFF"/>
        <w:spacing w:before="0" w:beforeAutospacing="0" w:after="0" w:afterAutospacing="0" w:line="293" w:lineRule="atLeast"/>
        <w:ind w:left="974"/>
        <w:rPr>
          <w:color w:val="000000"/>
        </w:rPr>
      </w:pPr>
    </w:p>
    <w:p w:rsidR="005D7B95" w:rsidRPr="005611E7" w:rsidRDefault="005611E7" w:rsidP="005611E7">
      <w:pPr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1E7">
        <w:rPr>
          <w:rFonts w:ascii="Times New Roman" w:hAnsi="Times New Roman" w:cs="Times New Roman"/>
          <w:b/>
          <w:sz w:val="24"/>
          <w:szCs w:val="24"/>
        </w:rPr>
        <w:t>3.10.</w:t>
      </w:r>
      <w:r w:rsidR="005D7B95" w:rsidRPr="005611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0079" w:rsidRPr="005611E7">
        <w:rPr>
          <w:rFonts w:ascii="Times New Roman" w:hAnsi="Times New Roman" w:cs="Times New Roman"/>
          <w:b/>
          <w:sz w:val="24"/>
          <w:szCs w:val="24"/>
        </w:rPr>
        <w:t>К</w:t>
      </w:r>
      <w:r w:rsidR="005D7B95" w:rsidRPr="005611E7">
        <w:rPr>
          <w:rFonts w:ascii="Times New Roman" w:hAnsi="Times New Roman" w:cs="Times New Roman"/>
          <w:b/>
          <w:sz w:val="24"/>
          <w:szCs w:val="24"/>
        </w:rPr>
        <w:t>алендарный план воспитательной работы</w:t>
      </w:r>
    </w:p>
    <w:p w:rsidR="005D7B95" w:rsidRPr="000552A9" w:rsidRDefault="005D7B95" w:rsidP="00D1242B">
      <w:pPr>
        <w:spacing w:after="0" w:line="240" w:lineRule="auto"/>
        <w:ind w:left="567" w:firstLine="567"/>
        <w:jc w:val="both"/>
        <w:rPr>
          <w:rFonts w:ascii="Times New Roman" w:hAnsi="Times New Roman"/>
          <w:sz w:val="24"/>
          <w:szCs w:val="24"/>
        </w:rPr>
      </w:pPr>
    </w:p>
    <w:p w:rsidR="005D7B95" w:rsidRDefault="005D7B95" w:rsidP="00541717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0552A9">
        <w:rPr>
          <w:rFonts w:ascii="Times New Roman" w:hAnsi="Times New Roman"/>
          <w:sz w:val="24"/>
          <w:szCs w:val="24"/>
        </w:rPr>
        <w:t xml:space="preserve">Календарный план воспитательной работы (далее — </w:t>
      </w:r>
      <w:r>
        <w:rPr>
          <w:rFonts w:ascii="Times New Roman" w:hAnsi="Times New Roman"/>
          <w:sz w:val="24"/>
          <w:szCs w:val="24"/>
        </w:rPr>
        <w:t>П</w:t>
      </w:r>
      <w:r w:rsidRPr="000552A9">
        <w:rPr>
          <w:rFonts w:ascii="Times New Roman" w:hAnsi="Times New Roman"/>
          <w:sz w:val="24"/>
          <w:szCs w:val="24"/>
        </w:rPr>
        <w:t>лан) разрабатывается в свободной форме с указанием: содержания дел, событий, мероприятий; участвующих дошкольных групп; сроков, в том числе сроков подготовки; ответственных лиц.</w:t>
      </w:r>
    </w:p>
    <w:p w:rsidR="00131497" w:rsidRPr="000552A9" w:rsidRDefault="00131497" w:rsidP="00541717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5D7B95" w:rsidRPr="000552A9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При формировании календарного плана воспитательной работы </w:t>
      </w:r>
      <w:r>
        <w:rPr>
          <w:rFonts w:ascii="Times New Roman" w:hAnsi="Times New Roman"/>
          <w:sz w:val="24"/>
          <w:szCs w:val="24"/>
        </w:rPr>
        <w:t>Организация</w:t>
      </w:r>
      <w:r w:rsidRPr="000552A9">
        <w:rPr>
          <w:rFonts w:ascii="Times New Roman" w:hAnsi="Times New Roman"/>
          <w:sz w:val="24"/>
          <w:szCs w:val="24"/>
        </w:rPr>
        <w:t xml:space="preserve"> вправе включать в него мероприятия по ключевым направлениям воспитания и дополнительного образования детей.</w:t>
      </w:r>
    </w:p>
    <w:p w:rsidR="005D7B95" w:rsidRPr="000552A9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Все мероприятия должны проводиться с учетом </w:t>
      </w:r>
      <w:r>
        <w:rPr>
          <w:rFonts w:ascii="Times New Roman" w:hAnsi="Times New Roman"/>
          <w:sz w:val="24"/>
          <w:szCs w:val="24"/>
        </w:rPr>
        <w:t>Федеральной программы</w:t>
      </w:r>
      <w:r w:rsidRPr="000552A9">
        <w:rPr>
          <w:rFonts w:ascii="Times New Roman" w:hAnsi="Times New Roman"/>
          <w:sz w:val="24"/>
          <w:szCs w:val="24"/>
        </w:rPr>
        <w:t xml:space="preserve">, а также возрастных, физиологических и психоэмоциональных особенностей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0552A9">
        <w:rPr>
          <w:rFonts w:ascii="Times New Roman" w:hAnsi="Times New Roman"/>
          <w:sz w:val="24"/>
          <w:szCs w:val="24"/>
        </w:rPr>
        <w:t>.</w:t>
      </w:r>
    </w:p>
    <w:p w:rsidR="005D7B95" w:rsidRPr="000552A9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Примерный п</w:t>
      </w:r>
      <w:r w:rsidRPr="000552A9">
        <w:rPr>
          <w:rFonts w:ascii="Times New Roman" w:hAnsi="Times New Roman"/>
          <w:sz w:val="24"/>
          <w:szCs w:val="24"/>
        </w:rPr>
        <w:t>еречень основных государственных и народных праздников, памятных дат в кале</w:t>
      </w:r>
      <w:r w:rsidRPr="000552A9">
        <w:rPr>
          <w:rFonts w:ascii="Times New Roman" w:hAnsi="Times New Roman"/>
          <w:sz w:val="24"/>
          <w:szCs w:val="24"/>
        </w:rPr>
        <w:t>н</w:t>
      </w:r>
      <w:r w:rsidRPr="000552A9">
        <w:rPr>
          <w:rFonts w:ascii="Times New Roman" w:hAnsi="Times New Roman"/>
          <w:sz w:val="24"/>
          <w:szCs w:val="24"/>
        </w:rPr>
        <w:t>дарном плане воспитательной работы</w:t>
      </w:r>
      <w:r>
        <w:rPr>
          <w:rFonts w:ascii="Times New Roman" w:hAnsi="Times New Roman"/>
          <w:sz w:val="24"/>
          <w:szCs w:val="24"/>
        </w:rPr>
        <w:t xml:space="preserve"> в ДОО.</w:t>
      </w:r>
    </w:p>
    <w:p w:rsidR="005D7B95" w:rsidRPr="00962825" w:rsidRDefault="005D7B95" w:rsidP="00586AF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FD4A4D">
        <w:rPr>
          <w:rFonts w:ascii="Times New Roman" w:hAnsi="Times New Roman"/>
          <w:b/>
          <w:sz w:val="24"/>
          <w:szCs w:val="24"/>
        </w:rPr>
        <w:t>Январь:</w:t>
      </w:r>
    </w:p>
    <w:p w:rsidR="001637AA" w:rsidRPr="00962825" w:rsidRDefault="001637AA" w:rsidP="00586AF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62825">
        <w:rPr>
          <w:rFonts w:ascii="Times New Roman" w:hAnsi="Times New Roman" w:cs="Times New Roman"/>
          <w:sz w:val="24"/>
        </w:rPr>
        <w:t>7-19</w:t>
      </w:r>
      <w:r w:rsidRPr="00962825">
        <w:rPr>
          <w:rFonts w:ascii="Times New Roman" w:hAnsi="Times New Roman" w:cs="Times New Roman"/>
          <w:spacing w:val="-2"/>
          <w:sz w:val="24"/>
        </w:rPr>
        <w:t xml:space="preserve"> </w:t>
      </w:r>
      <w:r w:rsidRPr="00962825">
        <w:rPr>
          <w:rFonts w:ascii="Times New Roman" w:hAnsi="Times New Roman" w:cs="Times New Roman"/>
          <w:sz w:val="24"/>
        </w:rPr>
        <w:t>января</w:t>
      </w:r>
      <w:r w:rsidR="00962825">
        <w:rPr>
          <w:rFonts w:ascii="Times New Roman" w:hAnsi="Times New Roman" w:cs="Times New Roman"/>
          <w:sz w:val="24"/>
          <w:szCs w:val="24"/>
        </w:rPr>
        <w:t>:</w:t>
      </w:r>
      <w:r w:rsidRPr="00962825">
        <w:rPr>
          <w:rFonts w:ascii="Times New Roman" w:hAnsi="Times New Roman" w:cs="Times New Roman"/>
          <w:sz w:val="24"/>
          <w:szCs w:val="24"/>
        </w:rPr>
        <w:t xml:space="preserve"> Колядки</w:t>
      </w:r>
    </w:p>
    <w:p w:rsidR="005D7B95" w:rsidRPr="00FD4A4D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FD4A4D">
        <w:rPr>
          <w:rFonts w:ascii="Times New Roman" w:hAnsi="Times New Roman"/>
          <w:sz w:val="24"/>
          <w:szCs w:val="24"/>
        </w:rPr>
        <w:t xml:space="preserve">27 января: День полного освобождения Ленинграда от фашистской блокады. </w:t>
      </w:r>
    </w:p>
    <w:p w:rsidR="005D7B95" w:rsidRPr="00FD4A4D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FD4A4D">
        <w:rPr>
          <w:rFonts w:ascii="Times New Roman" w:hAnsi="Times New Roman"/>
          <w:b/>
          <w:sz w:val="24"/>
          <w:szCs w:val="24"/>
        </w:rPr>
        <w:t>Февраль:</w:t>
      </w:r>
    </w:p>
    <w:p w:rsidR="005D7B95" w:rsidRPr="00FD4A4D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FD4A4D">
        <w:rPr>
          <w:rFonts w:ascii="Times New Roman" w:hAnsi="Times New Roman"/>
          <w:sz w:val="24"/>
          <w:szCs w:val="24"/>
        </w:rPr>
        <w:t>2 февраля: день победы Вооруженных сил СССР над армией гитлеровской Германии в 1943 году в Сталинградской битве</w:t>
      </w:r>
    </w:p>
    <w:p w:rsidR="005D7B95" w:rsidRPr="00FD4A4D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FD4A4D">
        <w:rPr>
          <w:rFonts w:ascii="Times New Roman" w:hAnsi="Times New Roman"/>
          <w:sz w:val="24"/>
          <w:szCs w:val="24"/>
        </w:rPr>
        <w:t>4 февраля: день рождения детской поэтессы, писательницы, киносценариста, радиоведущей А</w:t>
      </w:r>
      <w:r w:rsidRPr="00FD4A4D">
        <w:rPr>
          <w:rFonts w:ascii="Times New Roman" w:hAnsi="Times New Roman"/>
          <w:sz w:val="24"/>
          <w:szCs w:val="24"/>
        </w:rPr>
        <w:t>г</w:t>
      </w:r>
      <w:r w:rsidRPr="00FD4A4D">
        <w:rPr>
          <w:rFonts w:ascii="Times New Roman" w:hAnsi="Times New Roman"/>
          <w:sz w:val="24"/>
          <w:szCs w:val="24"/>
        </w:rPr>
        <w:t>нии Львовны Барто (1901 – 1981)</w:t>
      </w:r>
    </w:p>
    <w:p w:rsidR="005D7B95" w:rsidRPr="00962825" w:rsidRDefault="002B555C" w:rsidP="001828C0">
      <w:pPr>
        <w:pStyle w:val="a8"/>
        <w:numPr>
          <w:ilvl w:val="0"/>
          <w:numId w:val="30"/>
        </w:numPr>
        <w:tabs>
          <w:tab w:val="left" w:pos="284"/>
        </w:tabs>
        <w:ind w:left="142" w:firstLine="0"/>
        <w:jc w:val="both"/>
      </w:pPr>
      <w:r>
        <w:t xml:space="preserve"> </w:t>
      </w:r>
      <w:r w:rsidR="005D7B95" w:rsidRPr="00962825">
        <w:t>февраля: День российской науки</w:t>
      </w:r>
    </w:p>
    <w:p w:rsidR="00962825" w:rsidRPr="00962825" w:rsidRDefault="00962825" w:rsidP="00586AF1">
      <w:pPr>
        <w:pStyle w:val="a8"/>
        <w:ind w:left="142"/>
        <w:jc w:val="both"/>
      </w:pPr>
      <w:r>
        <w:t xml:space="preserve">Середина февраля: </w:t>
      </w:r>
      <w:r w:rsidRPr="007545E4">
        <w:t>День</w:t>
      </w:r>
      <w:r w:rsidRPr="007545E4">
        <w:rPr>
          <w:spacing w:val="-3"/>
        </w:rPr>
        <w:t xml:space="preserve"> </w:t>
      </w:r>
      <w:r w:rsidRPr="007545E4">
        <w:t>зимних</w:t>
      </w:r>
      <w:r w:rsidRPr="007545E4">
        <w:rPr>
          <w:spacing w:val="-1"/>
        </w:rPr>
        <w:t xml:space="preserve"> </w:t>
      </w:r>
      <w:r w:rsidRPr="007545E4">
        <w:t>видов</w:t>
      </w:r>
      <w:r w:rsidRPr="007545E4">
        <w:rPr>
          <w:spacing w:val="-3"/>
        </w:rPr>
        <w:t xml:space="preserve"> </w:t>
      </w:r>
      <w:r w:rsidRPr="007545E4">
        <w:t>спорта</w:t>
      </w:r>
      <w:r w:rsidRPr="007545E4">
        <w:rPr>
          <w:spacing w:val="-4"/>
        </w:rPr>
        <w:t xml:space="preserve"> </w:t>
      </w:r>
      <w:r w:rsidRPr="007545E4">
        <w:t>в</w:t>
      </w:r>
      <w:r w:rsidRPr="007545E4">
        <w:rPr>
          <w:spacing w:val="-4"/>
        </w:rPr>
        <w:t xml:space="preserve"> </w:t>
      </w:r>
      <w:r w:rsidRPr="007545E4">
        <w:t>России</w:t>
      </w:r>
    </w:p>
    <w:p w:rsidR="005D7B95" w:rsidRPr="00FD4A4D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FD4A4D">
        <w:rPr>
          <w:rFonts w:ascii="Times New Roman" w:hAnsi="Times New Roman"/>
          <w:sz w:val="24"/>
          <w:szCs w:val="24"/>
        </w:rPr>
        <w:t>21 февраля: Международный день родного языка</w:t>
      </w:r>
    </w:p>
    <w:p w:rsidR="005D7B95" w:rsidRPr="00FD4A4D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FD4A4D">
        <w:rPr>
          <w:rFonts w:ascii="Times New Roman" w:hAnsi="Times New Roman"/>
          <w:sz w:val="24"/>
          <w:szCs w:val="24"/>
        </w:rPr>
        <w:t>23 февраля: День защитника Отечества</w:t>
      </w:r>
    </w:p>
    <w:p w:rsidR="005D7B95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FD4A4D">
        <w:rPr>
          <w:rFonts w:ascii="Times New Roman" w:hAnsi="Times New Roman"/>
          <w:b/>
          <w:sz w:val="24"/>
          <w:szCs w:val="24"/>
        </w:rPr>
        <w:t>Март:</w:t>
      </w:r>
    </w:p>
    <w:p w:rsidR="001637AA" w:rsidRPr="00962825" w:rsidRDefault="001637AA" w:rsidP="00586AF1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962825">
        <w:rPr>
          <w:rFonts w:ascii="Times New Roman" w:hAnsi="Times New Roman"/>
          <w:sz w:val="24"/>
          <w:szCs w:val="24"/>
        </w:rPr>
        <w:t xml:space="preserve">Начало марта - </w:t>
      </w:r>
      <w:r w:rsidR="00541717" w:rsidRPr="00962825">
        <w:rPr>
          <w:rFonts w:ascii="Times New Roman" w:hAnsi="Times New Roman"/>
          <w:sz w:val="24"/>
          <w:szCs w:val="24"/>
        </w:rPr>
        <w:t>Масленица</w:t>
      </w:r>
    </w:p>
    <w:p w:rsidR="005D7B95" w:rsidRPr="00FD4A4D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 w:rsidRPr="00FD4A4D">
        <w:rPr>
          <w:rFonts w:ascii="Times New Roman" w:hAnsi="Times New Roman"/>
          <w:bCs/>
          <w:sz w:val="24"/>
          <w:szCs w:val="24"/>
        </w:rPr>
        <w:t>8 марта: Международный женский день</w:t>
      </w:r>
    </w:p>
    <w:p w:rsidR="005D7B95" w:rsidRPr="00FD4A4D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 w:rsidRPr="00FD4A4D">
        <w:rPr>
          <w:rFonts w:ascii="Times New Roman" w:hAnsi="Times New Roman"/>
          <w:bCs/>
          <w:sz w:val="24"/>
          <w:szCs w:val="24"/>
        </w:rPr>
        <w:t>13 марта: день рождения писателя и поэта, автора слов гимнов Российской Федерации и СССР Сергея Владимировича Михалкова (1913 - 2009)</w:t>
      </w:r>
    </w:p>
    <w:p w:rsidR="005D7B95" w:rsidRPr="00FD4A4D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 w:rsidRPr="00FD4A4D">
        <w:rPr>
          <w:rFonts w:ascii="Times New Roman" w:hAnsi="Times New Roman"/>
          <w:bCs/>
          <w:sz w:val="24"/>
          <w:szCs w:val="24"/>
        </w:rPr>
        <w:t>18 марта: День воссоединения Крыма с Россией</w:t>
      </w:r>
    </w:p>
    <w:p w:rsidR="005D7B95" w:rsidRPr="00FD4A4D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 w:rsidRPr="00FD4A4D">
        <w:rPr>
          <w:rFonts w:ascii="Times New Roman" w:hAnsi="Times New Roman"/>
          <w:bCs/>
          <w:sz w:val="24"/>
          <w:szCs w:val="24"/>
        </w:rPr>
        <w:t>27 марта: Всемирный день театра</w:t>
      </w:r>
    </w:p>
    <w:p w:rsidR="005D7B95" w:rsidRDefault="00D80EE4" w:rsidP="00586AF1">
      <w:pPr>
        <w:spacing w:after="0" w:line="240" w:lineRule="auto"/>
        <w:ind w:left="142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5D7B95" w:rsidRPr="00FD4A4D">
        <w:rPr>
          <w:rFonts w:ascii="Times New Roman" w:hAnsi="Times New Roman"/>
          <w:b/>
          <w:bCs/>
          <w:sz w:val="24"/>
          <w:szCs w:val="24"/>
        </w:rPr>
        <w:t>Апрель:</w:t>
      </w:r>
    </w:p>
    <w:p w:rsidR="001637AA" w:rsidRPr="001637AA" w:rsidRDefault="001637AA" w:rsidP="00586AF1">
      <w:p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 w:rsidRPr="001637AA">
        <w:rPr>
          <w:rFonts w:ascii="Times New Roman" w:hAnsi="Times New Roman"/>
          <w:bCs/>
          <w:sz w:val="24"/>
          <w:szCs w:val="24"/>
        </w:rPr>
        <w:t>1 апреля – День смеха</w:t>
      </w:r>
    </w:p>
    <w:p w:rsidR="001637AA" w:rsidRPr="001637AA" w:rsidRDefault="001637AA" w:rsidP="00586AF1">
      <w:p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 w:rsidRPr="001637AA">
        <w:rPr>
          <w:rFonts w:ascii="Times New Roman" w:hAnsi="Times New Roman"/>
          <w:bCs/>
          <w:sz w:val="24"/>
          <w:szCs w:val="24"/>
        </w:rPr>
        <w:t>2 апреля – день детской книги</w:t>
      </w:r>
    </w:p>
    <w:p w:rsidR="005D7B95" w:rsidRPr="00FD4A4D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 w:rsidRPr="00FD4A4D">
        <w:rPr>
          <w:rFonts w:ascii="Times New Roman" w:hAnsi="Times New Roman"/>
          <w:bCs/>
          <w:sz w:val="24"/>
          <w:szCs w:val="24"/>
        </w:rPr>
        <w:t>12 апреля: День космонавтики, день запуска СССР первого искусственного спутника Земли</w:t>
      </w:r>
      <w:r w:rsidR="00D80EE4">
        <w:rPr>
          <w:rFonts w:ascii="Times New Roman" w:hAnsi="Times New Roman"/>
          <w:bCs/>
          <w:sz w:val="24"/>
          <w:szCs w:val="24"/>
        </w:rPr>
        <w:t xml:space="preserve"> </w:t>
      </w:r>
    </w:p>
    <w:p w:rsidR="005D7B95" w:rsidRPr="00FD4A4D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 w:rsidRPr="00FD4A4D">
        <w:rPr>
          <w:rFonts w:ascii="Times New Roman" w:hAnsi="Times New Roman"/>
          <w:bCs/>
          <w:sz w:val="24"/>
          <w:szCs w:val="24"/>
        </w:rPr>
        <w:t>22 апреля: Всемирный день Земли</w:t>
      </w:r>
    </w:p>
    <w:p w:rsidR="005D7B95" w:rsidRPr="00FD4A4D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 w:rsidRPr="00FD4A4D">
        <w:rPr>
          <w:rFonts w:ascii="Times New Roman" w:hAnsi="Times New Roman"/>
          <w:bCs/>
          <w:sz w:val="24"/>
          <w:szCs w:val="24"/>
        </w:rPr>
        <w:t>30 апреля: День пожарной охраны</w:t>
      </w:r>
    </w:p>
    <w:p w:rsidR="005D7B95" w:rsidRPr="00FD4A4D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b/>
          <w:bCs/>
          <w:sz w:val="24"/>
          <w:szCs w:val="24"/>
        </w:rPr>
      </w:pPr>
      <w:r w:rsidRPr="00FD4A4D">
        <w:rPr>
          <w:rFonts w:ascii="Times New Roman" w:hAnsi="Times New Roman"/>
          <w:b/>
          <w:bCs/>
          <w:sz w:val="24"/>
          <w:szCs w:val="24"/>
        </w:rPr>
        <w:t>Май:</w:t>
      </w:r>
    </w:p>
    <w:p w:rsidR="005D7B95" w:rsidRPr="00FD4A4D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 w:rsidRPr="00FD4A4D">
        <w:rPr>
          <w:rFonts w:ascii="Times New Roman" w:hAnsi="Times New Roman"/>
          <w:bCs/>
          <w:sz w:val="24"/>
          <w:szCs w:val="24"/>
        </w:rPr>
        <w:t>1 мая: Праздник Весны и Труда</w:t>
      </w:r>
    </w:p>
    <w:p w:rsidR="005D7B95" w:rsidRPr="00FD4A4D" w:rsidRDefault="001637AA" w:rsidP="00586AF1">
      <w:p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5D7B95" w:rsidRPr="00FD4A4D">
        <w:rPr>
          <w:rFonts w:ascii="Times New Roman" w:hAnsi="Times New Roman"/>
          <w:bCs/>
          <w:sz w:val="24"/>
          <w:szCs w:val="24"/>
        </w:rPr>
        <w:t>9 мая: День Победы</w:t>
      </w:r>
    </w:p>
    <w:p w:rsidR="005D7B95" w:rsidRPr="00FD4A4D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 w:rsidRPr="00FD4A4D">
        <w:rPr>
          <w:rFonts w:ascii="Times New Roman" w:hAnsi="Times New Roman"/>
          <w:bCs/>
          <w:sz w:val="24"/>
          <w:szCs w:val="24"/>
        </w:rPr>
        <w:t xml:space="preserve">15 мая: </w:t>
      </w:r>
      <w:r w:rsidR="001637AA">
        <w:rPr>
          <w:rFonts w:ascii="Times New Roman" w:hAnsi="Times New Roman"/>
          <w:bCs/>
          <w:sz w:val="24"/>
          <w:szCs w:val="24"/>
        </w:rPr>
        <w:t xml:space="preserve">День семьи </w:t>
      </w:r>
    </w:p>
    <w:p w:rsidR="005D7B95" w:rsidRPr="00FD4A4D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 w:rsidRPr="00FD4A4D">
        <w:rPr>
          <w:rFonts w:ascii="Times New Roman" w:hAnsi="Times New Roman"/>
          <w:bCs/>
          <w:sz w:val="24"/>
          <w:szCs w:val="24"/>
        </w:rPr>
        <w:t>19 мая: День детских общественных организаций России</w:t>
      </w:r>
    </w:p>
    <w:p w:rsidR="005D7B95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 w:rsidRPr="00FD4A4D">
        <w:rPr>
          <w:rFonts w:ascii="Times New Roman" w:hAnsi="Times New Roman"/>
          <w:bCs/>
          <w:sz w:val="24"/>
          <w:szCs w:val="24"/>
        </w:rPr>
        <w:t>24 мая: День славянской письменности и культуры</w:t>
      </w:r>
    </w:p>
    <w:p w:rsidR="00962825" w:rsidRPr="00FD4A4D" w:rsidRDefault="00962825" w:rsidP="00586AF1">
      <w:p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27 мая: День библиотек</w:t>
      </w:r>
    </w:p>
    <w:p w:rsidR="005D7B95" w:rsidRPr="00FD4A4D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b/>
          <w:bCs/>
          <w:sz w:val="24"/>
          <w:szCs w:val="24"/>
        </w:rPr>
      </w:pPr>
      <w:r w:rsidRPr="00FD4A4D">
        <w:rPr>
          <w:rFonts w:ascii="Times New Roman" w:hAnsi="Times New Roman"/>
          <w:b/>
          <w:bCs/>
          <w:sz w:val="24"/>
          <w:szCs w:val="24"/>
        </w:rPr>
        <w:t>Июнь:</w:t>
      </w:r>
    </w:p>
    <w:p w:rsidR="005D7B95" w:rsidRPr="00FD4A4D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 w:rsidRPr="00FD4A4D">
        <w:rPr>
          <w:rFonts w:ascii="Times New Roman" w:hAnsi="Times New Roman"/>
          <w:bCs/>
          <w:sz w:val="24"/>
          <w:szCs w:val="24"/>
        </w:rPr>
        <w:t>1 июня: Международный день защиты детей</w:t>
      </w:r>
    </w:p>
    <w:p w:rsidR="005D7B95" w:rsidRPr="00FD4A4D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 w:rsidRPr="00FD4A4D">
        <w:rPr>
          <w:rFonts w:ascii="Times New Roman" w:hAnsi="Times New Roman"/>
          <w:bCs/>
          <w:sz w:val="24"/>
          <w:szCs w:val="24"/>
        </w:rPr>
        <w:t>5 июня: День эколога</w:t>
      </w:r>
    </w:p>
    <w:p w:rsidR="0068049B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 w:rsidRPr="00FD4A4D">
        <w:rPr>
          <w:rFonts w:ascii="Times New Roman" w:hAnsi="Times New Roman"/>
          <w:bCs/>
          <w:sz w:val="24"/>
          <w:szCs w:val="24"/>
        </w:rPr>
        <w:t>6 июня: день рождения великого русского поэта</w:t>
      </w:r>
      <w:r w:rsidR="001637AA">
        <w:rPr>
          <w:rFonts w:ascii="Times New Roman" w:hAnsi="Times New Roman"/>
          <w:bCs/>
          <w:sz w:val="24"/>
          <w:szCs w:val="24"/>
        </w:rPr>
        <w:t xml:space="preserve"> Александра Сергеевича Пушкина   </w:t>
      </w:r>
    </w:p>
    <w:p w:rsidR="005D7B95" w:rsidRPr="00FD4A4D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 w:rsidRPr="00FD4A4D">
        <w:rPr>
          <w:rFonts w:ascii="Times New Roman" w:hAnsi="Times New Roman"/>
          <w:bCs/>
          <w:sz w:val="24"/>
          <w:szCs w:val="24"/>
        </w:rPr>
        <w:t>День русского языка</w:t>
      </w:r>
    </w:p>
    <w:p w:rsidR="005D7B95" w:rsidRPr="00FD4A4D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 w:rsidRPr="00FD4A4D">
        <w:rPr>
          <w:rFonts w:ascii="Times New Roman" w:hAnsi="Times New Roman"/>
          <w:bCs/>
          <w:sz w:val="24"/>
          <w:szCs w:val="24"/>
        </w:rPr>
        <w:t>12 июня: День России</w:t>
      </w:r>
    </w:p>
    <w:p w:rsidR="005D7B95" w:rsidRPr="00FD4A4D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 w:rsidRPr="00FD4A4D">
        <w:rPr>
          <w:rFonts w:ascii="Times New Roman" w:hAnsi="Times New Roman"/>
          <w:bCs/>
          <w:sz w:val="24"/>
          <w:szCs w:val="24"/>
        </w:rPr>
        <w:t>22 июня: День памяти и скорби</w:t>
      </w:r>
    </w:p>
    <w:p w:rsidR="005D7B95" w:rsidRPr="00FD4A4D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 w:rsidRPr="00FD4A4D">
        <w:rPr>
          <w:rFonts w:ascii="Times New Roman" w:hAnsi="Times New Roman"/>
          <w:bCs/>
          <w:sz w:val="24"/>
          <w:szCs w:val="24"/>
        </w:rPr>
        <w:t>27 июня: День молодежи</w:t>
      </w:r>
    </w:p>
    <w:p w:rsidR="005D7B95" w:rsidRPr="00FD4A4D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 w:rsidRPr="00FD4A4D">
        <w:rPr>
          <w:rFonts w:ascii="Times New Roman" w:hAnsi="Times New Roman"/>
          <w:bCs/>
          <w:sz w:val="24"/>
          <w:szCs w:val="24"/>
        </w:rPr>
        <w:lastRenderedPageBreak/>
        <w:t>Третье воскресенье июня: День медицинского работника</w:t>
      </w:r>
    </w:p>
    <w:p w:rsidR="005D7B95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b/>
          <w:bCs/>
          <w:sz w:val="24"/>
          <w:szCs w:val="24"/>
        </w:rPr>
      </w:pPr>
      <w:r w:rsidRPr="00FD4A4D">
        <w:rPr>
          <w:rFonts w:ascii="Times New Roman" w:hAnsi="Times New Roman"/>
          <w:b/>
          <w:bCs/>
          <w:sz w:val="24"/>
          <w:szCs w:val="24"/>
        </w:rPr>
        <w:t>Июль:</w:t>
      </w:r>
    </w:p>
    <w:p w:rsidR="00D80EE4" w:rsidRPr="001637AA" w:rsidRDefault="00D80EE4" w:rsidP="001828C0">
      <w:pPr>
        <w:pStyle w:val="a8"/>
        <w:numPr>
          <w:ilvl w:val="0"/>
          <w:numId w:val="116"/>
        </w:numPr>
        <w:tabs>
          <w:tab w:val="left" w:pos="284"/>
        </w:tabs>
        <w:ind w:left="142" w:firstLine="0"/>
        <w:jc w:val="both"/>
        <w:rPr>
          <w:bCs/>
        </w:rPr>
      </w:pPr>
      <w:r w:rsidRPr="001637AA">
        <w:rPr>
          <w:bCs/>
        </w:rPr>
        <w:t xml:space="preserve">июля: день рождения </w:t>
      </w:r>
      <w:r w:rsidR="001637AA" w:rsidRPr="001637AA">
        <w:rPr>
          <w:bCs/>
        </w:rPr>
        <w:t xml:space="preserve">детского писателя </w:t>
      </w:r>
      <w:r w:rsidRPr="001637AA">
        <w:rPr>
          <w:bCs/>
        </w:rPr>
        <w:t>В. Сутеева</w:t>
      </w:r>
    </w:p>
    <w:p w:rsidR="005D7B95" w:rsidRPr="001637AA" w:rsidRDefault="001637AA" w:rsidP="00586AF1">
      <w:pPr>
        <w:pStyle w:val="a8"/>
        <w:ind w:left="142"/>
        <w:jc w:val="both"/>
        <w:rPr>
          <w:bCs/>
        </w:rPr>
      </w:pPr>
      <w:r>
        <w:rPr>
          <w:bCs/>
        </w:rPr>
        <w:t xml:space="preserve">8 </w:t>
      </w:r>
      <w:r w:rsidR="005D7B95" w:rsidRPr="001637AA">
        <w:rPr>
          <w:bCs/>
        </w:rPr>
        <w:t>июля: День семьи, любви и верности</w:t>
      </w:r>
    </w:p>
    <w:p w:rsidR="001637AA" w:rsidRPr="001637AA" w:rsidRDefault="001637AA" w:rsidP="00586AF1">
      <w:pPr>
        <w:pStyle w:val="a8"/>
        <w:ind w:left="142"/>
        <w:jc w:val="both"/>
        <w:rPr>
          <w:bCs/>
        </w:rPr>
      </w:pPr>
      <w:r>
        <w:rPr>
          <w:bCs/>
        </w:rPr>
        <w:t>16 июля: День рисования на асфальте</w:t>
      </w:r>
    </w:p>
    <w:p w:rsidR="005D7B95" w:rsidRPr="00FD4A4D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 w:rsidRPr="00FD4A4D">
        <w:rPr>
          <w:rFonts w:ascii="Times New Roman" w:hAnsi="Times New Roman"/>
          <w:bCs/>
          <w:sz w:val="24"/>
          <w:szCs w:val="24"/>
        </w:rPr>
        <w:t xml:space="preserve">30 июля: </w:t>
      </w:r>
      <w:r w:rsidR="001637AA">
        <w:rPr>
          <w:rFonts w:ascii="Times New Roman" w:hAnsi="Times New Roman"/>
          <w:bCs/>
          <w:sz w:val="24"/>
          <w:szCs w:val="24"/>
        </w:rPr>
        <w:t>Международный день дружбы</w:t>
      </w:r>
    </w:p>
    <w:p w:rsidR="005D7B95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b/>
          <w:bCs/>
          <w:sz w:val="24"/>
          <w:szCs w:val="24"/>
        </w:rPr>
      </w:pPr>
      <w:r w:rsidRPr="00FD4A4D">
        <w:rPr>
          <w:rFonts w:ascii="Times New Roman" w:hAnsi="Times New Roman"/>
          <w:b/>
          <w:bCs/>
          <w:sz w:val="24"/>
          <w:szCs w:val="24"/>
        </w:rPr>
        <w:t>Август:</w:t>
      </w:r>
    </w:p>
    <w:p w:rsidR="001637AA" w:rsidRPr="001637AA" w:rsidRDefault="001637AA" w:rsidP="00586AF1">
      <w:p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 w:rsidRPr="001637AA">
        <w:rPr>
          <w:rFonts w:ascii="Times New Roman" w:hAnsi="Times New Roman"/>
          <w:bCs/>
          <w:sz w:val="24"/>
          <w:szCs w:val="24"/>
        </w:rPr>
        <w:t>12 августа: День физкультурника</w:t>
      </w:r>
    </w:p>
    <w:p w:rsidR="005D7B95" w:rsidRPr="00FD4A4D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 w:rsidRPr="00FD4A4D">
        <w:rPr>
          <w:rFonts w:ascii="Times New Roman" w:hAnsi="Times New Roman"/>
          <w:bCs/>
          <w:sz w:val="24"/>
          <w:szCs w:val="24"/>
        </w:rPr>
        <w:t>22 августа: День Государственного флага Российской Федерации</w:t>
      </w:r>
    </w:p>
    <w:p w:rsidR="005D7B95" w:rsidRPr="00FD4A4D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 w:rsidRPr="00FD4A4D">
        <w:rPr>
          <w:rFonts w:ascii="Times New Roman" w:hAnsi="Times New Roman"/>
          <w:bCs/>
          <w:sz w:val="24"/>
          <w:szCs w:val="24"/>
        </w:rPr>
        <w:t>27 августа: День российского кино</w:t>
      </w:r>
    </w:p>
    <w:p w:rsidR="005D7B95" w:rsidRPr="00FD4A4D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FD4A4D">
        <w:rPr>
          <w:rFonts w:ascii="Times New Roman" w:hAnsi="Times New Roman"/>
          <w:b/>
          <w:sz w:val="24"/>
          <w:szCs w:val="24"/>
        </w:rPr>
        <w:t>Сентябрь:</w:t>
      </w:r>
    </w:p>
    <w:p w:rsidR="005D7B95" w:rsidRPr="00FD4A4D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FD4A4D">
        <w:rPr>
          <w:rFonts w:ascii="Times New Roman" w:hAnsi="Times New Roman"/>
          <w:sz w:val="24"/>
          <w:szCs w:val="24"/>
        </w:rPr>
        <w:t>1 сентября: День знаний</w:t>
      </w:r>
    </w:p>
    <w:p w:rsidR="005D7B95" w:rsidRPr="00FD4A4D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FD4A4D">
        <w:rPr>
          <w:rFonts w:ascii="Times New Roman" w:hAnsi="Times New Roman"/>
          <w:sz w:val="24"/>
          <w:szCs w:val="24"/>
        </w:rPr>
        <w:t>3 сентября: День окончания Второй мировой войны</w:t>
      </w:r>
      <w:r w:rsidR="001637AA">
        <w:rPr>
          <w:rFonts w:ascii="Times New Roman" w:hAnsi="Times New Roman"/>
          <w:sz w:val="24"/>
          <w:szCs w:val="24"/>
        </w:rPr>
        <w:t>. День солидарности в борьбе с терроризмом</w:t>
      </w:r>
      <w:r w:rsidRPr="00FD4A4D">
        <w:rPr>
          <w:rFonts w:ascii="Times New Roman" w:hAnsi="Times New Roman"/>
          <w:sz w:val="24"/>
          <w:szCs w:val="24"/>
        </w:rPr>
        <w:t xml:space="preserve"> </w:t>
      </w:r>
      <w:r w:rsidR="001637AA">
        <w:rPr>
          <w:rFonts w:ascii="Times New Roman" w:hAnsi="Times New Roman"/>
          <w:sz w:val="24"/>
          <w:szCs w:val="24"/>
        </w:rPr>
        <w:t xml:space="preserve"> </w:t>
      </w:r>
    </w:p>
    <w:p w:rsidR="005D7B95" w:rsidRPr="00FD4A4D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FD4A4D">
        <w:rPr>
          <w:rFonts w:ascii="Times New Roman" w:hAnsi="Times New Roman"/>
          <w:sz w:val="24"/>
          <w:szCs w:val="24"/>
        </w:rPr>
        <w:t>8 сентября: Международный день распространения грамотности</w:t>
      </w:r>
    </w:p>
    <w:p w:rsidR="005D7B95" w:rsidRPr="00FD4A4D" w:rsidRDefault="001637AA" w:rsidP="00586AF1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D7B95" w:rsidRPr="00FD4A4D">
        <w:rPr>
          <w:rFonts w:ascii="Times New Roman" w:hAnsi="Times New Roman"/>
          <w:sz w:val="24"/>
          <w:szCs w:val="24"/>
        </w:rPr>
        <w:t>27 сентября: День воспитателя и всех дошкольных работников</w:t>
      </w:r>
    </w:p>
    <w:p w:rsidR="005D7B95" w:rsidRPr="00FD4A4D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FD4A4D">
        <w:rPr>
          <w:rFonts w:ascii="Times New Roman" w:hAnsi="Times New Roman"/>
          <w:b/>
          <w:sz w:val="24"/>
          <w:szCs w:val="24"/>
        </w:rPr>
        <w:t>Октябрь:</w:t>
      </w:r>
    </w:p>
    <w:p w:rsidR="005D7B95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FD4A4D">
        <w:rPr>
          <w:rFonts w:ascii="Times New Roman" w:hAnsi="Times New Roman"/>
          <w:sz w:val="24"/>
          <w:szCs w:val="24"/>
        </w:rPr>
        <w:t>1 октября: Международный день пожилых людей; Международный день музыки</w:t>
      </w:r>
    </w:p>
    <w:p w:rsidR="001637AA" w:rsidRPr="00FD4A4D" w:rsidRDefault="001637AA" w:rsidP="00586AF1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 октября: День защиты животных</w:t>
      </w:r>
    </w:p>
    <w:p w:rsidR="005D7B95" w:rsidRPr="00FD4A4D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FD4A4D">
        <w:rPr>
          <w:rFonts w:ascii="Times New Roman" w:hAnsi="Times New Roman"/>
          <w:sz w:val="24"/>
          <w:szCs w:val="24"/>
        </w:rPr>
        <w:t>5 октября: День учителя</w:t>
      </w:r>
    </w:p>
    <w:p w:rsidR="005D7B95" w:rsidRPr="00FD4A4D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FD4A4D">
        <w:rPr>
          <w:rFonts w:ascii="Times New Roman" w:hAnsi="Times New Roman"/>
          <w:sz w:val="24"/>
          <w:szCs w:val="24"/>
        </w:rPr>
        <w:t>16 октября: День отца в России</w:t>
      </w:r>
    </w:p>
    <w:p w:rsidR="005D7B95" w:rsidRPr="00FD4A4D" w:rsidRDefault="00962825" w:rsidP="00586AF1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D7B95" w:rsidRPr="00FD4A4D">
        <w:rPr>
          <w:rFonts w:ascii="Times New Roman" w:hAnsi="Times New Roman"/>
          <w:sz w:val="24"/>
          <w:szCs w:val="24"/>
        </w:rPr>
        <w:t>28 октября: Международный день анимации</w:t>
      </w:r>
    </w:p>
    <w:p w:rsidR="005D7B95" w:rsidRPr="00FD4A4D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FD4A4D">
        <w:rPr>
          <w:rFonts w:ascii="Times New Roman" w:hAnsi="Times New Roman"/>
          <w:b/>
          <w:sz w:val="24"/>
          <w:szCs w:val="24"/>
        </w:rPr>
        <w:t>Ноябрь:</w:t>
      </w:r>
    </w:p>
    <w:p w:rsidR="005D7B95" w:rsidRPr="00FD4A4D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FD4A4D">
        <w:rPr>
          <w:rFonts w:ascii="Times New Roman" w:hAnsi="Times New Roman"/>
          <w:sz w:val="24"/>
          <w:szCs w:val="24"/>
        </w:rPr>
        <w:t xml:space="preserve">3 ноября: день рождения поэта, драматурга Самуила Яковлевича Маршака </w:t>
      </w:r>
      <w:r w:rsidR="00962825">
        <w:rPr>
          <w:rFonts w:ascii="Times New Roman" w:hAnsi="Times New Roman"/>
          <w:sz w:val="24"/>
          <w:szCs w:val="24"/>
        </w:rPr>
        <w:t xml:space="preserve"> </w:t>
      </w:r>
    </w:p>
    <w:p w:rsidR="005D7B95" w:rsidRPr="00FD4A4D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FD4A4D">
        <w:rPr>
          <w:rFonts w:ascii="Times New Roman" w:hAnsi="Times New Roman"/>
          <w:sz w:val="24"/>
          <w:szCs w:val="24"/>
        </w:rPr>
        <w:t>4 ноября: День народного единства</w:t>
      </w:r>
    </w:p>
    <w:p w:rsidR="00962825" w:rsidRPr="00EA25BD" w:rsidRDefault="00962825" w:rsidP="00586AF1">
      <w:pPr>
        <w:pStyle w:val="TableParagraph"/>
        <w:ind w:left="142" w:right="575"/>
        <w:rPr>
          <w:sz w:val="24"/>
        </w:rPr>
      </w:pPr>
      <w:r>
        <w:rPr>
          <w:sz w:val="24"/>
          <w:szCs w:val="24"/>
        </w:rPr>
        <w:t xml:space="preserve">8 ноября: </w:t>
      </w:r>
      <w:r w:rsidRPr="00EA25BD">
        <w:rPr>
          <w:sz w:val="24"/>
        </w:rPr>
        <w:t>День памяти погибших при исполнении</w:t>
      </w:r>
      <w:r w:rsidRPr="00EA25BD">
        <w:rPr>
          <w:spacing w:val="-57"/>
          <w:sz w:val="24"/>
        </w:rPr>
        <w:t xml:space="preserve"> </w:t>
      </w:r>
      <w:r w:rsidRPr="00EA25BD">
        <w:rPr>
          <w:sz w:val="24"/>
        </w:rPr>
        <w:t>служебных</w:t>
      </w:r>
      <w:r w:rsidRPr="00EA25BD">
        <w:rPr>
          <w:spacing w:val="-2"/>
          <w:sz w:val="24"/>
        </w:rPr>
        <w:t xml:space="preserve"> </w:t>
      </w:r>
      <w:r w:rsidRPr="00EA25BD">
        <w:rPr>
          <w:sz w:val="24"/>
        </w:rPr>
        <w:t>обязанностей</w:t>
      </w:r>
      <w:r w:rsidRPr="00EA25BD">
        <w:rPr>
          <w:spacing w:val="-2"/>
          <w:sz w:val="24"/>
        </w:rPr>
        <w:t xml:space="preserve"> </w:t>
      </w:r>
      <w:r w:rsidRPr="00EA25BD">
        <w:rPr>
          <w:sz w:val="24"/>
        </w:rPr>
        <w:t>сотрудников</w:t>
      </w:r>
    </w:p>
    <w:p w:rsidR="005D7B95" w:rsidRPr="00FD4A4D" w:rsidRDefault="00962825" w:rsidP="00586AF1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</w:rPr>
        <w:t xml:space="preserve"> </w:t>
      </w:r>
      <w:r w:rsidR="005D7B95" w:rsidRPr="00FD4A4D">
        <w:rPr>
          <w:rFonts w:ascii="Times New Roman" w:hAnsi="Times New Roman"/>
          <w:sz w:val="24"/>
          <w:szCs w:val="24"/>
        </w:rPr>
        <w:t>27 ноября: День матери в России</w:t>
      </w:r>
    </w:p>
    <w:p w:rsidR="005D7B95" w:rsidRPr="00FD4A4D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FD4A4D">
        <w:rPr>
          <w:rFonts w:ascii="Times New Roman" w:hAnsi="Times New Roman"/>
          <w:sz w:val="24"/>
          <w:szCs w:val="24"/>
        </w:rPr>
        <w:t>30 ноября: День Государственного герба Российской Федерации</w:t>
      </w:r>
    </w:p>
    <w:p w:rsidR="005D7B95" w:rsidRPr="00FD4A4D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FD4A4D">
        <w:rPr>
          <w:rFonts w:ascii="Times New Roman" w:hAnsi="Times New Roman"/>
          <w:b/>
          <w:sz w:val="24"/>
          <w:szCs w:val="24"/>
        </w:rPr>
        <w:t>Декабрь:</w:t>
      </w:r>
    </w:p>
    <w:p w:rsidR="005D7B95" w:rsidRPr="00FD4A4D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FD4A4D">
        <w:rPr>
          <w:rFonts w:ascii="Times New Roman" w:hAnsi="Times New Roman"/>
          <w:sz w:val="24"/>
          <w:szCs w:val="24"/>
        </w:rPr>
        <w:t>3 декабря: День неизвестного солдата; Международный день инвалидов</w:t>
      </w:r>
    </w:p>
    <w:p w:rsidR="005D7B95" w:rsidRPr="00FD4A4D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FD4A4D">
        <w:rPr>
          <w:rFonts w:ascii="Times New Roman" w:hAnsi="Times New Roman"/>
          <w:sz w:val="24"/>
          <w:szCs w:val="24"/>
        </w:rPr>
        <w:t>5 декабря: День добровольца (волонтера) в России</w:t>
      </w:r>
    </w:p>
    <w:p w:rsidR="005D7B95" w:rsidRPr="00FD4A4D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FD4A4D">
        <w:rPr>
          <w:rFonts w:ascii="Times New Roman" w:hAnsi="Times New Roman"/>
          <w:sz w:val="24"/>
          <w:szCs w:val="24"/>
        </w:rPr>
        <w:t>8 декабря: Международный день художника</w:t>
      </w:r>
    </w:p>
    <w:p w:rsidR="005D7B95" w:rsidRPr="00FD4A4D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FD4A4D">
        <w:rPr>
          <w:rFonts w:ascii="Times New Roman" w:hAnsi="Times New Roman"/>
          <w:sz w:val="24"/>
          <w:szCs w:val="24"/>
        </w:rPr>
        <w:t>9 декабря: День Героев Отечества</w:t>
      </w:r>
    </w:p>
    <w:p w:rsidR="005D7B95" w:rsidRPr="00FD4A4D" w:rsidRDefault="00015A41" w:rsidP="00586AF1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12 декабря: День К</w:t>
      </w:r>
      <w:r w:rsidR="00962825">
        <w:rPr>
          <w:rFonts w:ascii="Times New Roman" w:hAnsi="Times New Roman"/>
          <w:sz w:val="24"/>
          <w:szCs w:val="24"/>
        </w:rPr>
        <w:t>онституции</w:t>
      </w:r>
      <w:r w:rsidR="00541717">
        <w:rPr>
          <w:rFonts w:ascii="Times New Roman" w:hAnsi="Times New Roman"/>
          <w:sz w:val="24"/>
          <w:szCs w:val="24"/>
        </w:rPr>
        <w:t xml:space="preserve"> </w:t>
      </w:r>
      <w:r w:rsidR="00962825">
        <w:rPr>
          <w:rFonts w:ascii="Times New Roman" w:hAnsi="Times New Roman"/>
          <w:sz w:val="24"/>
          <w:szCs w:val="24"/>
        </w:rPr>
        <w:t>Российской Федерации</w:t>
      </w:r>
    </w:p>
    <w:p w:rsidR="005D7B95" w:rsidRPr="00FD4A4D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FD4A4D">
        <w:rPr>
          <w:rFonts w:ascii="Times New Roman" w:hAnsi="Times New Roman"/>
          <w:sz w:val="24"/>
          <w:szCs w:val="24"/>
        </w:rPr>
        <w:t>15 декабря: День мягкой игрушки</w:t>
      </w:r>
    </w:p>
    <w:p w:rsidR="005D7B95" w:rsidRPr="00FD4A4D" w:rsidRDefault="00962825" w:rsidP="00586AF1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D7B95" w:rsidRPr="00FD4A4D">
        <w:rPr>
          <w:rFonts w:ascii="Times New Roman" w:hAnsi="Times New Roman"/>
          <w:sz w:val="24"/>
          <w:szCs w:val="24"/>
        </w:rPr>
        <w:t>31 декабря: Новый год</w:t>
      </w:r>
    </w:p>
    <w:p w:rsidR="005D7B95" w:rsidRPr="00D412E8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5D7B95" w:rsidRDefault="005D7B95" w:rsidP="00586AF1">
      <w:pPr>
        <w:spacing w:after="0" w:line="240" w:lineRule="auto"/>
        <w:ind w:left="142"/>
        <w:jc w:val="both"/>
        <w:rPr>
          <w:rFonts w:ascii="Times New Roman" w:hAnsi="Times New Roman"/>
          <w:iCs/>
          <w:sz w:val="24"/>
          <w:szCs w:val="24"/>
        </w:rPr>
      </w:pPr>
      <w:r w:rsidRPr="00857349">
        <w:rPr>
          <w:rFonts w:ascii="Times New Roman" w:hAnsi="Times New Roman"/>
          <w:iCs/>
          <w:sz w:val="24"/>
          <w:szCs w:val="24"/>
        </w:rPr>
        <w:t>Перечень дополняется и актуализируется ежегодно в соответствии с памятными датами, юбиле</w:t>
      </w:r>
      <w:r w:rsidRPr="00857349">
        <w:rPr>
          <w:rFonts w:ascii="Times New Roman" w:hAnsi="Times New Roman"/>
          <w:iCs/>
          <w:sz w:val="24"/>
          <w:szCs w:val="24"/>
        </w:rPr>
        <w:t>я</w:t>
      </w:r>
      <w:r w:rsidRPr="00857349">
        <w:rPr>
          <w:rFonts w:ascii="Times New Roman" w:hAnsi="Times New Roman"/>
          <w:iCs/>
          <w:sz w:val="24"/>
          <w:szCs w:val="24"/>
        </w:rPr>
        <w:t>ми общероссийского, регионального, местного значения, памятными датами общеобразовател</w:t>
      </w:r>
      <w:r w:rsidRPr="00857349">
        <w:rPr>
          <w:rFonts w:ascii="Times New Roman" w:hAnsi="Times New Roman"/>
          <w:iCs/>
          <w:sz w:val="24"/>
          <w:szCs w:val="24"/>
        </w:rPr>
        <w:t>ь</w:t>
      </w:r>
      <w:r w:rsidRPr="00857349">
        <w:rPr>
          <w:rFonts w:ascii="Times New Roman" w:hAnsi="Times New Roman"/>
          <w:iCs/>
          <w:sz w:val="24"/>
          <w:szCs w:val="24"/>
        </w:rPr>
        <w:t>ной организации, документами Президента Российской Федерации, Правительства Российской Федерации, перечнями рекомендуемых воспитательных событий Министерства просвещения Российской Федерации, методическими рекомендациями исполнительных органов власти в сфере образования.</w:t>
      </w:r>
    </w:p>
    <w:p w:rsidR="009F0FF0" w:rsidRPr="00857349" w:rsidRDefault="009F0FF0" w:rsidP="00586AF1">
      <w:pPr>
        <w:spacing w:after="0" w:line="240" w:lineRule="auto"/>
        <w:ind w:left="142"/>
        <w:jc w:val="both"/>
        <w:rPr>
          <w:rFonts w:ascii="Times New Roman" w:hAnsi="Times New Roman"/>
          <w:iCs/>
          <w:sz w:val="24"/>
          <w:szCs w:val="24"/>
        </w:rPr>
      </w:pPr>
    </w:p>
    <w:p w:rsidR="00AA176A" w:rsidRPr="00630F13" w:rsidRDefault="00AA176A" w:rsidP="00042AB4">
      <w:pPr>
        <w:pStyle w:val="aa"/>
        <w:spacing w:after="6" w:line="321" w:lineRule="exact"/>
        <w:ind w:left="142"/>
        <w:jc w:val="center"/>
        <w:rPr>
          <w:b/>
        </w:rPr>
      </w:pPr>
      <w:r w:rsidRPr="00630F13">
        <w:rPr>
          <w:b/>
        </w:rPr>
        <w:t>Дополнительный раздел</w:t>
      </w:r>
    </w:p>
    <w:p w:rsidR="00AA176A" w:rsidRPr="00630F13" w:rsidRDefault="00630F13" w:rsidP="00630F13">
      <w:pPr>
        <w:pStyle w:val="aa"/>
        <w:spacing w:after="6" w:line="321" w:lineRule="exact"/>
        <w:ind w:left="142"/>
        <w:jc w:val="center"/>
        <w:rPr>
          <w:b/>
          <w:color w:val="000000" w:themeColor="text1"/>
        </w:rPr>
      </w:pPr>
      <w:r w:rsidRPr="00630F13">
        <w:rPr>
          <w:b/>
          <w:color w:val="000000" w:themeColor="text1"/>
        </w:rPr>
        <w:t xml:space="preserve">4.1. </w:t>
      </w:r>
      <w:r w:rsidR="00AA176A" w:rsidRPr="00630F13">
        <w:rPr>
          <w:b/>
          <w:color w:val="000000" w:themeColor="text1"/>
        </w:rPr>
        <w:t>Краткая презентация Программы</w:t>
      </w:r>
    </w:p>
    <w:p w:rsidR="00630F13" w:rsidRPr="00630F13" w:rsidRDefault="00630F13" w:rsidP="00630F13">
      <w:pPr>
        <w:pStyle w:val="aa"/>
        <w:spacing w:after="6" w:line="321" w:lineRule="exact"/>
        <w:ind w:left="142"/>
        <w:rPr>
          <w:b/>
          <w:color w:val="000000" w:themeColor="text1"/>
        </w:rPr>
      </w:pPr>
      <w:r w:rsidRPr="00630F13">
        <w:rPr>
          <w:b/>
          <w:color w:val="000000" w:themeColor="text1"/>
        </w:rPr>
        <w:t>Возрастные и иные категории детей, на которые ориентирована Программа</w:t>
      </w:r>
    </w:p>
    <w:p w:rsidR="00630F13" w:rsidRDefault="00630F13" w:rsidP="00630F13">
      <w:pPr>
        <w:pStyle w:val="aa"/>
        <w:spacing w:after="6" w:line="321" w:lineRule="exact"/>
        <w:ind w:left="142"/>
        <w:rPr>
          <w:color w:val="000000" w:themeColor="text1"/>
        </w:rPr>
      </w:pPr>
      <w:r>
        <w:rPr>
          <w:color w:val="000000" w:themeColor="text1"/>
        </w:rPr>
        <w:tab/>
        <w:t>Образовательная программа дошкольного образования МБДОУ «Детский сад № 138» ра</w:t>
      </w:r>
      <w:r>
        <w:rPr>
          <w:color w:val="000000" w:themeColor="text1"/>
        </w:rPr>
        <w:t>з</w:t>
      </w:r>
      <w:r>
        <w:rPr>
          <w:color w:val="000000" w:themeColor="text1"/>
        </w:rPr>
        <w:t>работана в соответствии с действующими нормативными документами в сфере образования.</w:t>
      </w:r>
    </w:p>
    <w:p w:rsidR="00630F13" w:rsidRDefault="00630F13" w:rsidP="00630F13">
      <w:pPr>
        <w:pStyle w:val="aa"/>
        <w:spacing w:after="6" w:line="321" w:lineRule="exact"/>
        <w:ind w:left="142"/>
        <w:rPr>
          <w:color w:val="000000" w:themeColor="text1"/>
        </w:rPr>
      </w:pPr>
      <w:r>
        <w:rPr>
          <w:color w:val="000000" w:themeColor="text1"/>
        </w:rPr>
        <w:tab/>
        <w:t>Программа ориентирована на детей с 1,5 года до 7 лет.</w:t>
      </w:r>
    </w:p>
    <w:p w:rsidR="00630F13" w:rsidRPr="00630F13" w:rsidRDefault="00630F13" w:rsidP="00630F13">
      <w:pPr>
        <w:pStyle w:val="aa"/>
        <w:spacing w:after="6" w:line="321" w:lineRule="exact"/>
        <w:ind w:left="142"/>
        <w:rPr>
          <w:b/>
          <w:color w:val="000000" w:themeColor="text1"/>
        </w:rPr>
      </w:pPr>
      <w:r w:rsidRPr="00630F13">
        <w:rPr>
          <w:b/>
          <w:color w:val="000000" w:themeColor="text1"/>
        </w:rPr>
        <w:t>Возрастные категории детей:</w:t>
      </w:r>
    </w:p>
    <w:p w:rsidR="00630F13" w:rsidRDefault="00630F13" w:rsidP="00630F13">
      <w:pPr>
        <w:pStyle w:val="aa"/>
        <w:spacing w:after="6" w:line="321" w:lineRule="exact"/>
      </w:pPr>
      <w:r>
        <w:t>1,5-2 года – первая группа раннего возраста</w:t>
      </w:r>
    </w:p>
    <w:p w:rsidR="00630F13" w:rsidRDefault="00630F13" w:rsidP="00630F13">
      <w:pPr>
        <w:pStyle w:val="aa"/>
        <w:spacing w:after="6" w:line="321" w:lineRule="exact"/>
      </w:pPr>
      <w:r>
        <w:t>2-3 года – вторая группа раннего возраста</w:t>
      </w:r>
    </w:p>
    <w:p w:rsidR="00630F13" w:rsidRDefault="00630F13" w:rsidP="00630F13">
      <w:pPr>
        <w:pStyle w:val="aa"/>
        <w:spacing w:after="6" w:line="321" w:lineRule="exact"/>
      </w:pPr>
      <w:r>
        <w:t>3-4 года – младшая группа</w:t>
      </w:r>
    </w:p>
    <w:p w:rsidR="00630F13" w:rsidRDefault="00630F13" w:rsidP="00630F13">
      <w:pPr>
        <w:pStyle w:val="aa"/>
        <w:spacing w:after="6" w:line="321" w:lineRule="exact"/>
      </w:pPr>
      <w:r>
        <w:t>4-5 лет – средняя группа</w:t>
      </w:r>
    </w:p>
    <w:p w:rsidR="00630F13" w:rsidRDefault="00630F13" w:rsidP="00630F13">
      <w:pPr>
        <w:pStyle w:val="aa"/>
        <w:spacing w:after="6" w:line="321" w:lineRule="exact"/>
      </w:pPr>
      <w:r>
        <w:lastRenderedPageBreak/>
        <w:t>5-6 лет – старшая группа</w:t>
      </w:r>
    </w:p>
    <w:p w:rsidR="00630F13" w:rsidRDefault="00630F13" w:rsidP="00630F13">
      <w:pPr>
        <w:pStyle w:val="aa"/>
        <w:spacing w:after="6" w:line="321" w:lineRule="exact"/>
      </w:pPr>
      <w:r>
        <w:t>6-7 лет – подготовительная к школе группа.</w:t>
      </w:r>
    </w:p>
    <w:p w:rsidR="00630F13" w:rsidRDefault="00630F13" w:rsidP="00EB4A9E">
      <w:pPr>
        <w:pStyle w:val="aa"/>
        <w:spacing w:after="6" w:line="321" w:lineRule="exact"/>
        <w:jc w:val="both"/>
      </w:pPr>
      <w:r>
        <w:tab/>
      </w:r>
      <w:r w:rsidRPr="00630F13">
        <w:rPr>
          <w:b/>
        </w:rPr>
        <w:t>Обязательная часть Программы разработана на основе Федеральной образовательной программы дошкольного образования</w:t>
      </w:r>
      <w:r>
        <w:t>, утвержденной приказом министерства просвещения Российской Федерации от 25.11.2022 г. № 1028 «Об утверждении федеральной образовательной программы дошкольного образования» и реализуется во всех возрастных группах.</w:t>
      </w:r>
    </w:p>
    <w:p w:rsidR="00853852" w:rsidRDefault="00853852" w:rsidP="00EB4A9E">
      <w:pPr>
        <w:pStyle w:val="aa"/>
        <w:spacing w:after="6" w:line="321" w:lineRule="exact"/>
        <w:jc w:val="both"/>
        <w:rPr>
          <w:color w:val="007AD1"/>
        </w:rPr>
      </w:pPr>
      <w:r>
        <w:tab/>
        <w:t>Ссылка на ФОП ДО:</w:t>
      </w:r>
      <w:r w:rsidR="00217EBB" w:rsidRPr="00217EBB">
        <w:rPr>
          <w:color w:val="007AD1"/>
        </w:rPr>
        <w:t xml:space="preserve"> </w:t>
      </w:r>
      <w:hyperlink r:id="rId13" w:history="1">
        <w:r w:rsidR="00AB5DD4" w:rsidRPr="00922502">
          <w:rPr>
            <w:rStyle w:val="ae"/>
          </w:rPr>
          <w:t>http://publication.pravo.gov.ru/Document/View/0001202212280044</w:t>
        </w:r>
      </w:hyperlink>
    </w:p>
    <w:p w:rsidR="00AB5DD4" w:rsidRDefault="00AB5DD4" w:rsidP="00EB4A9E">
      <w:pPr>
        <w:pStyle w:val="aa"/>
        <w:spacing w:after="6" w:line="321" w:lineRule="exact"/>
        <w:jc w:val="both"/>
        <w:rPr>
          <w:sz w:val="23"/>
        </w:rPr>
      </w:pPr>
      <w:r>
        <w:rPr>
          <w:color w:val="007AD1"/>
        </w:rPr>
        <w:tab/>
      </w:r>
      <w:r w:rsidRPr="00AB5DD4">
        <w:t>Часть Программы, формируемая участниками образовательных отношений</w:t>
      </w:r>
      <w:r>
        <w:t>, разработана на основе примерной парциальной образовательной программы:</w:t>
      </w:r>
      <w:r w:rsidRPr="00AB5DD4">
        <w:rPr>
          <w:sz w:val="23"/>
        </w:rPr>
        <w:t xml:space="preserve"> </w:t>
      </w:r>
      <w:r w:rsidRPr="00AD79AA">
        <w:rPr>
          <w:sz w:val="23"/>
        </w:rPr>
        <w:t>«Азы финансовой культуры для д</w:t>
      </w:r>
      <w:r w:rsidRPr="00AD79AA">
        <w:rPr>
          <w:sz w:val="23"/>
        </w:rPr>
        <w:t>о</w:t>
      </w:r>
      <w:r w:rsidRPr="00AD79AA">
        <w:rPr>
          <w:sz w:val="23"/>
        </w:rPr>
        <w:t>школьников» Л.В. Стахович, Е.В. Семенкова, Л.Ю. Рыжановская.</w:t>
      </w:r>
    </w:p>
    <w:p w:rsidR="00AB5DD4" w:rsidRDefault="00AB5DD4" w:rsidP="00EB4A9E">
      <w:pPr>
        <w:pStyle w:val="aa"/>
        <w:spacing w:after="6" w:line="321" w:lineRule="exact"/>
        <w:jc w:val="both"/>
        <w:rPr>
          <w:sz w:val="23"/>
        </w:rPr>
      </w:pPr>
      <w:r>
        <w:rPr>
          <w:sz w:val="23"/>
        </w:rPr>
        <w:tab/>
        <w:t>Программой предусмотрено взаимодействие с родителями (законными представителями) об</w:t>
      </w:r>
      <w:r>
        <w:rPr>
          <w:sz w:val="23"/>
        </w:rPr>
        <w:t>у</w:t>
      </w:r>
      <w:r>
        <w:rPr>
          <w:sz w:val="23"/>
        </w:rPr>
        <w:t>чающихся по вопросам воспитания и развития дошкольников, вовлечение родителей в образовател</w:t>
      </w:r>
      <w:r>
        <w:rPr>
          <w:sz w:val="23"/>
        </w:rPr>
        <w:t>ь</w:t>
      </w:r>
      <w:r>
        <w:rPr>
          <w:sz w:val="23"/>
        </w:rPr>
        <w:t>ный процесс ДОО.</w:t>
      </w:r>
    </w:p>
    <w:p w:rsidR="00AB5DD4" w:rsidRPr="00AB5DD4" w:rsidRDefault="00AB5DD4" w:rsidP="00AB5DD4">
      <w:pPr>
        <w:pStyle w:val="aa"/>
        <w:spacing w:after="6" w:line="321" w:lineRule="exact"/>
        <w:rPr>
          <w:b/>
          <w:sz w:val="23"/>
        </w:rPr>
      </w:pPr>
      <w:r>
        <w:rPr>
          <w:sz w:val="23"/>
        </w:rPr>
        <w:tab/>
      </w:r>
      <w:r w:rsidRPr="00AB5DD4">
        <w:rPr>
          <w:b/>
          <w:sz w:val="23"/>
        </w:rPr>
        <w:t>Характеристика взаимодействия педагогического коллектива с семьями детей.</w:t>
      </w:r>
    </w:p>
    <w:p w:rsidR="008368A6" w:rsidRDefault="008368A6" w:rsidP="00EB4A9E">
      <w:pPr>
        <w:pStyle w:val="aa"/>
        <w:spacing w:after="6" w:line="321" w:lineRule="exact"/>
        <w:jc w:val="both"/>
      </w:pPr>
      <w:r w:rsidRPr="00EB4A9E">
        <w:rPr>
          <w:b/>
        </w:rPr>
        <w:t>Главные цели взаимодействия</w:t>
      </w:r>
      <w:r>
        <w:t xml:space="preserve"> педагогического коллектива ДОО с семьями обучающихся </w:t>
      </w:r>
    </w:p>
    <w:p w:rsidR="00AB5DD4" w:rsidRDefault="008368A6" w:rsidP="00EB4A9E">
      <w:pPr>
        <w:pStyle w:val="aa"/>
        <w:spacing w:after="6" w:line="321" w:lineRule="exact"/>
        <w:jc w:val="both"/>
      </w:pPr>
      <w:r>
        <w:t>дошкольного возраста:</w:t>
      </w:r>
    </w:p>
    <w:p w:rsidR="008368A6" w:rsidRDefault="008368A6" w:rsidP="00EB4A9E">
      <w:pPr>
        <w:pStyle w:val="aa"/>
        <w:spacing w:after="6" w:line="321" w:lineRule="exact"/>
        <w:jc w:val="both"/>
      </w:pPr>
      <w:r>
        <w:t>- обеспечение психолого-педагогической поддержки семьи и повышение компетентности родит</w:t>
      </w:r>
      <w:r>
        <w:t>е</w:t>
      </w:r>
      <w:r>
        <w:t>лей (законных представителей) в вопросах образования, охраны и укрепления здоровья детей мл</w:t>
      </w:r>
      <w:r>
        <w:t>а</w:t>
      </w:r>
      <w:r>
        <w:t>денческого, раннего и дошкольного возрастов;</w:t>
      </w:r>
    </w:p>
    <w:p w:rsidR="008368A6" w:rsidRDefault="008368A6" w:rsidP="00EB4A9E">
      <w:pPr>
        <w:pStyle w:val="aa"/>
        <w:spacing w:after="6" w:line="321" w:lineRule="exact"/>
        <w:jc w:val="both"/>
      </w:pPr>
      <w:r>
        <w:t>- обеспечение единства подходов к воспитанию и обучению детей</w:t>
      </w:r>
      <w:r w:rsidR="00EB4A9E">
        <w:t xml:space="preserve"> в условиях ДОО и семьи; п</w:t>
      </w:r>
      <w:r w:rsidR="00EB4A9E">
        <w:t>о</w:t>
      </w:r>
      <w:r w:rsidR="00EB4A9E">
        <w:t>вышение воспитательного потенциала семьи.</w:t>
      </w:r>
    </w:p>
    <w:p w:rsidR="00EB4A9E" w:rsidRDefault="00EB4A9E" w:rsidP="00EB4A9E">
      <w:pPr>
        <w:pStyle w:val="aa"/>
        <w:spacing w:after="6" w:line="321" w:lineRule="exact"/>
        <w:jc w:val="both"/>
      </w:pPr>
      <w:r>
        <w:t>Достижение целей осуществляется через решение основных задач:</w:t>
      </w:r>
    </w:p>
    <w:p w:rsidR="00EB4A9E" w:rsidRDefault="00EB4A9E" w:rsidP="0032131B">
      <w:pPr>
        <w:pStyle w:val="aa"/>
        <w:spacing w:after="6" w:line="321" w:lineRule="exact"/>
        <w:jc w:val="both"/>
      </w:pPr>
      <w:r>
        <w:t xml:space="preserve">- </w:t>
      </w:r>
      <w:r w:rsidR="0032131B">
        <w:t>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</w:t>
      </w:r>
      <w:r w:rsidR="0032131B">
        <w:t>ж</w:t>
      </w:r>
      <w:r w:rsidR="0032131B">
        <w:t>ки семьям, имеющим детей дошкольного возраста, а также об образовательной программе, реал</w:t>
      </w:r>
      <w:r w:rsidR="0032131B">
        <w:t>и</w:t>
      </w:r>
      <w:r w:rsidR="0032131B">
        <w:t>зуемой в ДОО;</w:t>
      </w:r>
    </w:p>
    <w:p w:rsidR="0032131B" w:rsidRDefault="0032131B" w:rsidP="0032131B">
      <w:pPr>
        <w:pStyle w:val="aa"/>
        <w:spacing w:after="6" w:line="321" w:lineRule="exact"/>
        <w:jc w:val="both"/>
      </w:pPr>
      <w:r>
        <w:t>- 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</w:t>
      </w:r>
      <w:r>
        <w:t>а</w:t>
      </w:r>
      <w:r>
        <w:t>ния детей;</w:t>
      </w:r>
    </w:p>
    <w:p w:rsidR="0032131B" w:rsidRDefault="0032131B" w:rsidP="0032131B">
      <w:pPr>
        <w:pStyle w:val="aa"/>
        <w:spacing w:after="6" w:line="321" w:lineRule="exact"/>
        <w:jc w:val="both"/>
      </w:pPr>
      <w:r>
        <w:t>- способствование развитию ответственного и осознанного родительства как базовой основы бл</w:t>
      </w:r>
      <w:r>
        <w:t>а</w:t>
      </w:r>
      <w:r>
        <w:t>гополучия семьи;</w:t>
      </w:r>
    </w:p>
    <w:p w:rsidR="0032131B" w:rsidRDefault="0032131B" w:rsidP="0032131B">
      <w:pPr>
        <w:pStyle w:val="aa"/>
        <w:spacing w:after="6" w:line="321" w:lineRule="exact"/>
        <w:jc w:val="both"/>
      </w:pPr>
      <w:r>
        <w:t>- 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</w:t>
      </w:r>
      <w:r>
        <w:t>с</w:t>
      </w:r>
      <w:r>
        <w:t>тов;</w:t>
      </w:r>
    </w:p>
    <w:p w:rsidR="0032131B" w:rsidRDefault="0032131B" w:rsidP="0032131B">
      <w:pPr>
        <w:pStyle w:val="aa"/>
        <w:spacing w:after="6" w:line="321" w:lineRule="exact"/>
        <w:jc w:val="both"/>
      </w:pPr>
      <w:r>
        <w:t>- вовлечение родителей (законных представителей) в образовательный процесс.</w:t>
      </w:r>
    </w:p>
    <w:p w:rsidR="00330771" w:rsidRDefault="00330771" w:rsidP="00330771">
      <w:pPr>
        <w:pStyle w:val="aa"/>
        <w:spacing w:after="6" w:line="321" w:lineRule="exact"/>
        <w:jc w:val="both"/>
      </w:pPr>
      <w:r>
        <w:t>Основные направления и формы взаимодействия с родителями (законными представителями) об</w:t>
      </w:r>
      <w:r>
        <w:t>у</w:t>
      </w:r>
      <w:r>
        <w:t>чающихся:</w:t>
      </w:r>
    </w:p>
    <w:p w:rsidR="00330771" w:rsidRDefault="00330771" w:rsidP="00330771">
      <w:pPr>
        <w:pStyle w:val="aa"/>
        <w:spacing w:after="6" w:line="321" w:lineRule="exact"/>
        <w:jc w:val="both"/>
      </w:pPr>
      <w:r>
        <w:t>- диагностико-аналитическое: анкетирование, социальные опросы, Дни открытых дверей;</w:t>
      </w:r>
    </w:p>
    <w:p w:rsidR="00330771" w:rsidRDefault="00330771" w:rsidP="00330771">
      <w:pPr>
        <w:pStyle w:val="aa"/>
        <w:spacing w:after="6" w:line="321" w:lineRule="exact"/>
        <w:jc w:val="both"/>
      </w:pPr>
      <w:r>
        <w:t>- просветительское и консультационное: родительские собрания, конференции, круглые столы, семинары-практикумы, тренинги и ролевые игры, консультации, педагогические гостиные, род</w:t>
      </w:r>
      <w:r>
        <w:t>и</w:t>
      </w:r>
      <w:r>
        <w:t xml:space="preserve">тельские клубы, информационные проспекты, стенды, </w:t>
      </w:r>
      <w:r w:rsidR="00725584">
        <w:t>ширмы, папки-передвижки, сайт Д</w:t>
      </w:r>
      <w:r>
        <w:t>ОО и с</w:t>
      </w:r>
      <w:r>
        <w:t>о</w:t>
      </w:r>
      <w:r>
        <w:t>циальная группа в сети Интернет;</w:t>
      </w:r>
    </w:p>
    <w:p w:rsidR="003A67C5" w:rsidRDefault="003A67C5" w:rsidP="003A67C5">
      <w:pPr>
        <w:pStyle w:val="aa"/>
        <w:spacing w:after="6" w:line="321" w:lineRule="exact"/>
        <w:jc w:val="both"/>
      </w:pPr>
      <w:r>
        <w:t>- совместная образовательная деятельность педагогов и родителей (законных представителей)</w:t>
      </w:r>
    </w:p>
    <w:p w:rsidR="0032131B" w:rsidRDefault="003A67C5" w:rsidP="0032131B">
      <w:pPr>
        <w:pStyle w:val="aa"/>
        <w:spacing w:after="6" w:line="321" w:lineRule="exact"/>
        <w:jc w:val="both"/>
      </w:pPr>
      <w:r>
        <w:t>обучающихся: помощь в организации РППС групп и образовательных мероприятий, разработка и реализация образовательных проектов ДОО, выставки семейного творчества; фотовыставки, а</w:t>
      </w:r>
      <w:r>
        <w:t>к</w:t>
      </w:r>
      <w:r>
        <w:t>ции.</w:t>
      </w:r>
    </w:p>
    <w:p w:rsidR="00EB4A9E" w:rsidRPr="00AB5DD4" w:rsidRDefault="00EB4A9E" w:rsidP="00AB5DD4">
      <w:pPr>
        <w:pStyle w:val="aa"/>
        <w:spacing w:after="6" w:line="321" w:lineRule="exact"/>
      </w:pPr>
      <w:bookmarkStart w:id="9" w:name="_GoBack"/>
      <w:bookmarkEnd w:id="9"/>
    </w:p>
    <w:p w:rsidR="00961537" w:rsidRDefault="0097280D">
      <w:pPr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w:lastRenderedPageBreak/>
        <w:drawing>
          <wp:inline distT="0" distB="0" distL="0" distR="0">
            <wp:extent cx="6781190" cy="10182758"/>
            <wp:effectExtent l="19050" t="0" r="610" b="0"/>
            <wp:docPr id="5" name="Рисунок 2" descr="C:\Users\User\Desktop\последний 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следний лист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674" cy="1018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1537" w:rsidSect="009F29FB">
      <w:pgSz w:w="11906" w:h="16838"/>
      <w:pgMar w:top="567" w:right="567" w:bottom="567" w:left="1134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4E89" w:rsidRDefault="00484E89" w:rsidP="00A042F3">
      <w:pPr>
        <w:spacing w:after="0" w:line="240" w:lineRule="auto"/>
      </w:pPr>
      <w:r>
        <w:separator/>
      </w:r>
    </w:p>
  </w:endnote>
  <w:endnote w:type="continuationSeparator" w:id="0">
    <w:p w:rsidR="00484E89" w:rsidRDefault="00484E89" w:rsidP="00A0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62950"/>
      <w:docPartObj>
        <w:docPartGallery w:val="Page Numbers (Bottom of Page)"/>
        <w:docPartUnique/>
      </w:docPartObj>
    </w:sdtPr>
    <w:sdtContent>
      <w:p w:rsidR="003C40B3" w:rsidRDefault="003C40B3">
        <w:pPr>
          <w:pStyle w:val="a6"/>
          <w:jc w:val="right"/>
        </w:pPr>
        <w:fldSimple w:instr=" PAGE   \* MERGEFORMAT ">
          <w:r>
            <w:rPr>
              <w:noProof/>
            </w:rPr>
            <w:t>222</w:t>
          </w:r>
        </w:fldSimple>
      </w:p>
    </w:sdtContent>
  </w:sdt>
  <w:p w:rsidR="003C40B3" w:rsidRDefault="003C40B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0B3" w:rsidRDefault="003C40B3">
    <w:pPr>
      <w:pStyle w:val="aa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0B3" w:rsidRDefault="003C40B3">
    <w:pPr>
      <w:pStyle w:val="aa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7" o:spid="_x0000_s16385" type="#_x0000_t202" style="position:absolute;margin-left:781.8pt;margin-top:540.55pt;width:21.4pt;height:13.2pt;z-index:-251658752;mso-position-horizontal-relative:page;mso-position-vertical-relative:page" filled="f" stroked="f">
          <v:textbox inset="0,0,0,0">
            <w:txbxContent>
              <w:p w:rsidR="003C40B3" w:rsidRDefault="003C40B3">
                <w:pPr>
                  <w:spacing w:before="13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t>224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8129"/>
      <w:docPartObj>
        <w:docPartGallery w:val="Page Numbers (Bottom of Page)"/>
        <w:docPartUnique/>
      </w:docPartObj>
    </w:sdtPr>
    <w:sdtContent>
      <w:p w:rsidR="003C40B3" w:rsidRDefault="003C40B3" w:rsidP="003C40B3">
        <w:pPr>
          <w:pStyle w:val="a6"/>
          <w:jc w:val="center"/>
        </w:pPr>
      </w:p>
      <w:p w:rsidR="003C40B3" w:rsidRDefault="003C40B3" w:rsidP="003C40B3">
        <w:pPr>
          <w:pStyle w:val="a6"/>
          <w:jc w:val="center"/>
        </w:pPr>
      </w:p>
    </w:sdtContent>
  </w:sdt>
  <w:p w:rsidR="003C40B3" w:rsidRDefault="003C40B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4E89" w:rsidRDefault="00484E89" w:rsidP="00A042F3">
      <w:pPr>
        <w:spacing w:after="0" w:line="240" w:lineRule="auto"/>
      </w:pPr>
      <w:r>
        <w:separator/>
      </w:r>
    </w:p>
  </w:footnote>
  <w:footnote w:type="continuationSeparator" w:id="0">
    <w:p w:rsidR="00484E89" w:rsidRDefault="00484E89" w:rsidP="00A0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925AA"/>
    <w:multiLevelType w:val="hybridMultilevel"/>
    <w:tmpl w:val="47108606"/>
    <w:lvl w:ilvl="0" w:tplc="0419000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154" w:hanging="360"/>
      </w:pPr>
      <w:rPr>
        <w:rFonts w:ascii="Wingdings" w:hAnsi="Wingdings" w:hint="default"/>
      </w:rPr>
    </w:lvl>
  </w:abstractNum>
  <w:abstractNum w:abstractNumId="1">
    <w:nsid w:val="02A81812"/>
    <w:multiLevelType w:val="hybridMultilevel"/>
    <w:tmpl w:val="5632476E"/>
    <w:lvl w:ilvl="0" w:tplc="C744292E">
      <w:numFmt w:val="bullet"/>
      <w:lvlText w:val="-"/>
      <w:lvlJc w:val="left"/>
      <w:pPr>
        <w:ind w:left="1097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7C3B34">
      <w:numFmt w:val="bullet"/>
      <w:lvlText w:val=""/>
      <w:lvlJc w:val="left"/>
      <w:pPr>
        <w:ind w:left="193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48CE534">
      <w:numFmt w:val="bullet"/>
      <w:lvlText w:val="•"/>
      <w:lvlJc w:val="left"/>
      <w:pPr>
        <w:ind w:left="3027" w:hanging="360"/>
      </w:pPr>
      <w:rPr>
        <w:rFonts w:hint="default"/>
        <w:lang w:val="ru-RU" w:eastAsia="en-US" w:bidi="ar-SA"/>
      </w:rPr>
    </w:lvl>
    <w:lvl w:ilvl="3" w:tplc="978C4F80">
      <w:numFmt w:val="bullet"/>
      <w:lvlText w:val="•"/>
      <w:lvlJc w:val="left"/>
      <w:pPr>
        <w:ind w:left="4114" w:hanging="360"/>
      </w:pPr>
      <w:rPr>
        <w:rFonts w:hint="default"/>
        <w:lang w:val="ru-RU" w:eastAsia="en-US" w:bidi="ar-SA"/>
      </w:rPr>
    </w:lvl>
    <w:lvl w:ilvl="4" w:tplc="518CF0CA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5" w:tplc="2B64F67E">
      <w:numFmt w:val="bullet"/>
      <w:lvlText w:val="•"/>
      <w:lvlJc w:val="left"/>
      <w:pPr>
        <w:ind w:left="6289" w:hanging="360"/>
      </w:pPr>
      <w:rPr>
        <w:rFonts w:hint="default"/>
        <w:lang w:val="ru-RU" w:eastAsia="en-US" w:bidi="ar-SA"/>
      </w:rPr>
    </w:lvl>
    <w:lvl w:ilvl="6" w:tplc="CEC4B75A">
      <w:numFmt w:val="bullet"/>
      <w:lvlText w:val="•"/>
      <w:lvlJc w:val="left"/>
      <w:pPr>
        <w:ind w:left="7376" w:hanging="360"/>
      </w:pPr>
      <w:rPr>
        <w:rFonts w:hint="default"/>
        <w:lang w:val="ru-RU" w:eastAsia="en-US" w:bidi="ar-SA"/>
      </w:rPr>
    </w:lvl>
    <w:lvl w:ilvl="7" w:tplc="AC9A0CC4">
      <w:numFmt w:val="bullet"/>
      <w:lvlText w:val="•"/>
      <w:lvlJc w:val="left"/>
      <w:pPr>
        <w:ind w:left="8464" w:hanging="360"/>
      </w:pPr>
      <w:rPr>
        <w:rFonts w:hint="default"/>
        <w:lang w:val="ru-RU" w:eastAsia="en-US" w:bidi="ar-SA"/>
      </w:rPr>
    </w:lvl>
    <w:lvl w:ilvl="8" w:tplc="3F52A7CA">
      <w:numFmt w:val="bullet"/>
      <w:lvlText w:val="•"/>
      <w:lvlJc w:val="left"/>
      <w:pPr>
        <w:ind w:left="9551" w:hanging="360"/>
      </w:pPr>
      <w:rPr>
        <w:rFonts w:hint="default"/>
        <w:lang w:val="ru-RU" w:eastAsia="en-US" w:bidi="ar-SA"/>
      </w:rPr>
    </w:lvl>
  </w:abstractNum>
  <w:abstractNum w:abstractNumId="2">
    <w:nsid w:val="04B9538E"/>
    <w:multiLevelType w:val="hybridMultilevel"/>
    <w:tmpl w:val="6292077C"/>
    <w:lvl w:ilvl="0" w:tplc="94E6C808">
      <w:numFmt w:val="bullet"/>
      <w:lvlText w:val="-"/>
      <w:lvlJc w:val="left"/>
      <w:pPr>
        <w:ind w:left="2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02372E">
      <w:numFmt w:val="bullet"/>
      <w:lvlText w:val="•"/>
      <w:lvlJc w:val="left"/>
      <w:pPr>
        <w:ind w:left="693" w:hanging="140"/>
      </w:pPr>
      <w:rPr>
        <w:rFonts w:hint="default"/>
        <w:lang w:val="ru-RU" w:eastAsia="en-US" w:bidi="ar-SA"/>
      </w:rPr>
    </w:lvl>
    <w:lvl w:ilvl="2" w:tplc="4F22406A">
      <w:numFmt w:val="bullet"/>
      <w:lvlText w:val="•"/>
      <w:lvlJc w:val="left"/>
      <w:pPr>
        <w:ind w:left="1167" w:hanging="140"/>
      </w:pPr>
      <w:rPr>
        <w:rFonts w:hint="default"/>
        <w:lang w:val="ru-RU" w:eastAsia="en-US" w:bidi="ar-SA"/>
      </w:rPr>
    </w:lvl>
    <w:lvl w:ilvl="3" w:tplc="976CA26A">
      <w:numFmt w:val="bullet"/>
      <w:lvlText w:val="•"/>
      <w:lvlJc w:val="left"/>
      <w:pPr>
        <w:ind w:left="1641" w:hanging="140"/>
      </w:pPr>
      <w:rPr>
        <w:rFonts w:hint="default"/>
        <w:lang w:val="ru-RU" w:eastAsia="en-US" w:bidi="ar-SA"/>
      </w:rPr>
    </w:lvl>
    <w:lvl w:ilvl="4" w:tplc="5E5425FA">
      <w:numFmt w:val="bullet"/>
      <w:lvlText w:val="•"/>
      <w:lvlJc w:val="left"/>
      <w:pPr>
        <w:ind w:left="2114" w:hanging="140"/>
      </w:pPr>
      <w:rPr>
        <w:rFonts w:hint="default"/>
        <w:lang w:val="ru-RU" w:eastAsia="en-US" w:bidi="ar-SA"/>
      </w:rPr>
    </w:lvl>
    <w:lvl w:ilvl="5" w:tplc="2C0AFCAE">
      <w:numFmt w:val="bullet"/>
      <w:lvlText w:val="•"/>
      <w:lvlJc w:val="left"/>
      <w:pPr>
        <w:ind w:left="2588" w:hanging="140"/>
      </w:pPr>
      <w:rPr>
        <w:rFonts w:hint="default"/>
        <w:lang w:val="ru-RU" w:eastAsia="en-US" w:bidi="ar-SA"/>
      </w:rPr>
    </w:lvl>
    <w:lvl w:ilvl="6" w:tplc="4C7A473A">
      <w:numFmt w:val="bullet"/>
      <w:lvlText w:val="•"/>
      <w:lvlJc w:val="left"/>
      <w:pPr>
        <w:ind w:left="3062" w:hanging="140"/>
      </w:pPr>
      <w:rPr>
        <w:rFonts w:hint="default"/>
        <w:lang w:val="ru-RU" w:eastAsia="en-US" w:bidi="ar-SA"/>
      </w:rPr>
    </w:lvl>
    <w:lvl w:ilvl="7" w:tplc="11F67068">
      <w:numFmt w:val="bullet"/>
      <w:lvlText w:val="•"/>
      <w:lvlJc w:val="left"/>
      <w:pPr>
        <w:ind w:left="3535" w:hanging="140"/>
      </w:pPr>
      <w:rPr>
        <w:rFonts w:hint="default"/>
        <w:lang w:val="ru-RU" w:eastAsia="en-US" w:bidi="ar-SA"/>
      </w:rPr>
    </w:lvl>
    <w:lvl w:ilvl="8" w:tplc="A0C42E32">
      <w:numFmt w:val="bullet"/>
      <w:lvlText w:val="•"/>
      <w:lvlJc w:val="left"/>
      <w:pPr>
        <w:ind w:left="4009" w:hanging="140"/>
      </w:pPr>
      <w:rPr>
        <w:rFonts w:hint="default"/>
        <w:lang w:val="ru-RU" w:eastAsia="en-US" w:bidi="ar-SA"/>
      </w:rPr>
    </w:lvl>
  </w:abstractNum>
  <w:abstractNum w:abstractNumId="3">
    <w:nsid w:val="05F717B7"/>
    <w:multiLevelType w:val="hybridMultilevel"/>
    <w:tmpl w:val="95CEAF78"/>
    <w:lvl w:ilvl="0" w:tplc="4F00496E">
      <w:start w:val="1"/>
      <w:numFmt w:val="decimal"/>
      <w:lvlText w:val="%1)"/>
      <w:lvlJc w:val="left"/>
      <w:pPr>
        <w:ind w:left="6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">
    <w:nsid w:val="068550C3"/>
    <w:multiLevelType w:val="hybridMultilevel"/>
    <w:tmpl w:val="004CC1A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>
    <w:nsid w:val="07196D55"/>
    <w:multiLevelType w:val="hybridMultilevel"/>
    <w:tmpl w:val="59B2755C"/>
    <w:lvl w:ilvl="0" w:tplc="AB7C557E">
      <w:numFmt w:val="bullet"/>
      <w:lvlText w:val="-"/>
      <w:lvlJc w:val="left"/>
      <w:pPr>
        <w:ind w:left="21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544B78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B57E4C5E">
      <w:numFmt w:val="bullet"/>
      <w:lvlText w:val="•"/>
      <w:lvlJc w:val="left"/>
      <w:pPr>
        <w:ind w:left="1923" w:hanging="140"/>
      </w:pPr>
      <w:rPr>
        <w:rFonts w:hint="default"/>
        <w:lang w:val="ru-RU" w:eastAsia="en-US" w:bidi="ar-SA"/>
      </w:rPr>
    </w:lvl>
    <w:lvl w:ilvl="3" w:tplc="10886CB8">
      <w:numFmt w:val="bullet"/>
      <w:lvlText w:val="•"/>
      <w:lvlJc w:val="left"/>
      <w:pPr>
        <w:ind w:left="2775" w:hanging="140"/>
      </w:pPr>
      <w:rPr>
        <w:rFonts w:hint="default"/>
        <w:lang w:val="ru-RU" w:eastAsia="en-US" w:bidi="ar-SA"/>
      </w:rPr>
    </w:lvl>
    <w:lvl w:ilvl="4" w:tplc="35F2F636">
      <w:numFmt w:val="bullet"/>
      <w:lvlText w:val="•"/>
      <w:lvlJc w:val="left"/>
      <w:pPr>
        <w:ind w:left="3626" w:hanging="140"/>
      </w:pPr>
      <w:rPr>
        <w:rFonts w:hint="default"/>
        <w:lang w:val="ru-RU" w:eastAsia="en-US" w:bidi="ar-SA"/>
      </w:rPr>
    </w:lvl>
    <w:lvl w:ilvl="5" w:tplc="F5A2E440">
      <w:numFmt w:val="bullet"/>
      <w:lvlText w:val="•"/>
      <w:lvlJc w:val="left"/>
      <w:pPr>
        <w:ind w:left="4478" w:hanging="140"/>
      </w:pPr>
      <w:rPr>
        <w:rFonts w:hint="default"/>
        <w:lang w:val="ru-RU" w:eastAsia="en-US" w:bidi="ar-SA"/>
      </w:rPr>
    </w:lvl>
    <w:lvl w:ilvl="6" w:tplc="17DE1064">
      <w:numFmt w:val="bullet"/>
      <w:lvlText w:val="•"/>
      <w:lvlJc w:val="left"/>
      <w:pPr>
        <w:ind w:left="5330" w:hanging="140"/>
      </w:pPr>
      <w:rPr>
        <w:rFonts w:hint="default"/>
        <w:lang w:val="ru-RU" w:eastAsia="en-US" w:bidi="ar-SA"/>
      </w:rPr>
    </w:lvl>
    <w:lvl w:ilvl="7" w:tplc="24925356">
      <w:numFmt w:val="bullet"/>
      <w:lvlText w:val="•"/>
      <w:lvlJc w:val="left"/>
      <w:pPr>
        <w:ind w:left="6181" w:hanging="140"/>
      </w:pPr>
      <w:rPr>
        <w:rFonts w:hint="default"/>
        <w:lang w:val="ru-RU" w:eastAsia="en-US" w:bidi="ar-SA"/>
      </w:rPr>
    </w:lvl>
    <w:lvl w:ilvl="8" w:tplc="78A83C5A">
      <w:numFmt w:val="bullet"/>
      <w:lvlText w:val="•"/>
      <w:lvlJc w:val="left"/>
      <w:pPr>
        <w:ind w:left="7033" w:hanging="140"/>
      </w:pPr>
      <w:rPr>
        <w:rFonts w:hint="default"/>
        <w:lang w:val="ru-RU" w:eastAsia="en-US" w:bidi="ar-SA"/>
      </w:rPr>
    </w:lvl>
  </w:abstractNum>
  <w:abstractNum w:abstractNumId="6">
    <w:nsid w:val="072A1814"/>
    <w:multiLevelType w:val="hybridMultilevel"/>
    <w:tmpl w:val="0EECD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330A6E"/>
    <w:multiLevelType w:val="hybridMultilevel"/>
    <w:tmpl w:val="C3C4AAD2"/>
    <w:lvl w:ilvl="0" w:tplc="CFB4C68A">
      <w:numFmt w:val="bullet"/>
      <w:lvlText w:val="-"/>
      <w:lvlJc w:val="left"/>
      <w:pPr>
        <w:ind w:left="2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63065BC">
      <w:numFmt w:val="bullet"/>
      <w:lvlText w:val="•"/>
      <w:lvlJc w:val="left"/>
      <w:pPr>
        <w:ind w:left="568" w:hanging="140"/>
      </w:pPr>
      <w:rPr>
        <w:rFonts w:hint="default"/>
        <w:lang w:val="ru-RU" w:eastAsia="en-US" w:bidi="ar-SA"/>
      </w:rPr>
    </w:lvl>
    <w:lvl w:ilvl="2" w:tplc="420AE17A">
      <w:numFmt w:val="bullet"/>
      <w:lvlText w:val="•"/>
      <w:lvlJc w:val="left"/>
      <w:pPr>
        <w:ind w:left="916" w:hanging="140"/>
      </w:pPr>
      <w:rPr>
        <w:rFonts w:hint="default"/>
        <w:lang w:val="ru-RU" w:eastAsia="en-US" w:bidi="ar-SA"/>
      </w:rPr>
    </w:lvl>
    <w:lvl w:ilvl="3" w:tplc="BC0ED916">
      <w:numFmt w:val="bullet"/>
      <w:lvlText w:val="•"/>
      <w:lvlJc w:val="left"/>
      <w:pPr>
        <w:ind w:left="1264" w:hanging="140"/>
      </w:pPr>
      <w:rPr>
        <w:rFonts w:hint="default"/>
        <w:lang w:val="ru-RU" w:eastAsia="en-US" w:bidi="ar-SA"/>
      </w:rPr>
    </w:lvl>
    <w:lvl w:ilvl="4" w:tplc="E3B65DC0">
      <w:numFmt w:val="bullet"/>
      <w:lvlText w:val="•"/>
      <w:lvlJc w:val="left"/>
      <w:pPr>
        <w:ind w:left="1612" w:hanging="140"/>
      </w:pPr>
      <w:rPr>
        <w:rFonts w:hint="default"/>
        <w:lang w:val="ru-RU" w:eastAsia="en-US" w:bidi="ar-SA"/>
      </w:rPr>
    </w:lvl>
    <w:lvl w:ilvl="5" w:tplc="F6E2D71E">
      <w:numFmt w:val="bullet"/>
      <w:lvlText w:val="•"/>
      <w:lvlJc w:val="left"/>
      <w:pPr>
        <w:ind w:left="1960" w:hanging="140"/>
      </w:pPr>
      <w:rPr>
        <w:rFonts w:hint="default"/>
        <w:lang w:val="ru-RU" w:eastAsia="en-US" w:bidi="ar-SA"/>
      </w:rPr>
    </w:lvl>
    <w:lvl w:ilvl="6" w:tplc="21FC2D52">
      <w:numFmt w:val="bullet"/>
      <w:lvlText w:val="•"/>
      <w:lvlJc w:val="left"/>
      <w:pPr>
        <w:ind w:left="2308" w:hanging="140"/>
      </w:pPr>
      <w:rPr>
        <w:rFonts w:hint="default"/>
        <w:lang w:val="ru-RU" w:eastAsia="en-US" w:bidi="ar-SA"/>
      </w:rPr>
    </w:lvl>
    <w:lvl w:ilvl="7" w:tplc="EF02D092">
      <w:numFmt w:val="bullet"/>
      <w:lvlText w:val="•"/>
      <w:lvlJc w:val="left"/>
      <w:pPr>
        <w:ind w:left="2656" w:hanging="140"/>
      </w:pPr>
      <w:rPr>
        <w:rFonts w:hint="default"/>
        <w:lang w:val="ru-RU" w:eastAsia="en-US" w:bidi="ar-SA"/>
      </w:rPr>
    </w:lvl>
    <w:lvl w:ilvl="8" w:tplc="01F8CD1C">
      <w:numFmt w:val="bullet"/>
      <w:lvlText w:val="•"/>
      <w:lvlJc w:val="left"/>
      <w:pPr>
        <w:ind w:left="3004" w:hanging="140"/>
      </w:pPr>
      <w:rPr>
        <w:rFonts w:hint="default"/>
        <w:lang w:val="ru-RU" w:eastAsia="en-US" w:bidi="ar-SA"/>
      </w:rPr>
    </w:lvl>
  </w:abstractNum>
  <w:abstractNum w:abstractNumId="8">
    <w:nsid w:val="0A980CB4"/>
    <w:multiLevelType w:val="hybridMultilevel"/>
    <w:tmpl w:val="15BC0CFE"/>
    <w:lvl w:ilvl="0" w:tplc="B88446A2">
      <w:numFmt w:val="bullet"/>
      <w:lvlText w:val="-"/>
      <w:lvlJc w:val="left"/>
      <w:pPr>
        <w:ind w:left="106" w:hanging="5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B80B76">
      <w:numFmt w:val="bullet"/>
      <w:lvlText w:val="•"/>
      <w:lvlJc w:val="left"/>
      <w:pPr>
        <w:ind w:left="272" w:hanging="504"/>
      </w:pPr>
      <w:rPr>
        <w:rFonts w:hint="default"/>
        <w:lang w:val="ru-RU" w:eastAsia="en-US" w:bidi="ar-SA"/>
      </w:rPr>
    </w:lvl>
    <w:lvl w:ilvl="2" w:tplc="0CB4ABEC">
      <w:numFmt w:val="bullet"/>
      <w:lvlText w:val="•"/>
      <w:lvlJc w:val="left"/>
      <w:pPr>
        <w:ind w:left="445" w:hanging="504"/>
      </w:pPr>
      <w:rPr>
        <w:rFonts w:hint="default"/>
        <w:lang w:val="ru-RU" w:eastAsia="en-US" w:bidi="ar-SA"/>
      </w:rPr>
    </w:lvl>
    <w:lvl w:ilvl="3" w:tplc="02E8CDB2">
      <w:numFmt w:val="bullet"/>
      <w:lvlText w:val="•"/>
      <w:lvlJc w:val="left"/>
      <w:pPr>
        <w:ind w:left="618" w:hanging="504"/>
      </w:pPr>
      <w:rPr>
        <w:rFonts w:hint="default"/>
        <w:lang w:val="ru-RU" w:eastAsia="en-US" w:bidi="ar-SA"/>
      </w:rPr>
    </w:lvl>
    <w:lvl w:ilvl="4" w:tplc="D400B1A4">
      <w:numFmt w:val="bullet"/>
      <w:lvlText w:val="•"/>
      <w:lvlJc w:val="left"/>
      <w:pPr>
        <w:ind w:left="791" w:hanging="504"/>
      </w:pPr>
      <w:rPr>
        <w:rFonts w:hint="default"/>
        <w:lang w:val="ru-RU" w:eastAsia="en-US" w:bidi="ar-SA"/>
      </w:rPr>
    </w:lvl>
    <w:lvl w:ilvl="5" w:tplc="5BC4F904">
      <w:numFmt w:val="bullet"/>
      <w:lvlText w:val="•"/>
      <w:lvlJc w:val="left"/>
      <w:pPr>
        <w:ind w:left="964" w:hanging="504"/>
      </w:pPr>
      <w:rPr>
        <w:rFonts w:hint="default"/>
        <w:lang w:val="ru-RU" w:eastAsia="en-US" w:bidi="ar-SA"/>
      </w:rPr>
    </w:lvl>
    <w:lvl w:ilvl="6" w:tplc="D2E67992">
      <w:numFmt w:val="bullet"/>
      <w:lvlText w:val="•"/>
      <w:lvlJc w:val="left"/>
      <w:pPr>
        <w:ind w:left="1137" w:hanging="504"/>
      </w:pPr>
      <w:rPr>
        <w:rFonts w:hint="default"/>
        <w:lang w:val="ru-RU" w:eastAsia="en-US" w:bidi="ar-SA"/>
      </w:rPr>
    </w:lvl>
    <w:lvl w:ilvl="7" w:tplc="538A2C44">
      <w:numFmt w:val="bullet"/>
      <w:lvlText w:val="•"/>
      <w:lvlJc w:val="left"/>
      <w:pPr>
        <w:ind w:left="1310" w:hanging="504"/>
      </w:pPr>
      <w:rPr>
        <w:rFonts w:hint="default"/>
        <w:lang w:val="ru-RU" w:eastAsia="en-US" w:bidi="ar-SA"/>
      </w:rPr>
    </w:lvl>
    <w:lvl w:ilvl="8" w:tplc="92A40F68">
      <w:numFmt w:val="bullet"/>
      <w:lvlText w:val="•"/>
      <w:lvlJc w:val="left"/>
      <w:pPr>
        <w:ind w:left="1483" w:hanging="504"/>
      </w:pPr>
      <w:rPr>
        <w:rFonts w:hint="default"/>
        <w:lang w:val="ru-RU" w:eastAsia="en-US" w:bidi="ar-SA"/>
      </w:rPr>
    </w:lvl>
  </w:abstractNum>
  <w:abstractNum w:abstractNumId="9">
    <w:nsid w:val="0B1E31DA"/>
    <w:multiLevelType w:val="hybridMultilevel"/>
    <w:tmpl w:val="49DE2D8A"/>
    <w:lvl w:ilvl="0" w:tplc="825A264A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6C0F64">
      <w:numFmt w:val="bullet"/>
      <w:lvlText w:val="•"/>
      <w:lvlJc w:val="left"/>
      <w:pPr>
        <w:ind w:left="615" w:hanging="140"/>
      </w:pPr>
      <w:rPr>
        <w:rFonts w:hint="default"/>
        <w:lang w:val="ru-RU" w:eastAsia="en-US" w:bidi="ar-SA"/>
      </w:rPr>
    </w:lvl>
    <w:lvl w:ilvl="2" w:tplc="D8D06370">
      <w:numFmt w:val="bullet"/>
      <w:lvlText w:val="•"/>
      <w:lvlJc w:val="left"/>
      <w:pPr>
        <w:ind w:left="1110" w:hanging="140"/>
      </w:pPr>
      <w:rPr>
        <w:rFonts w:hint="default"/>
        <w:lang w:val="ru-RU" w:eastAsia="en-US" w:bidi="ar-SA"/>
      </w:rPr>
    </w:lvl>
    <w:lvl w:ilvl="3" w:tplc="1D7A4440">
      <w:numFmt w:val="bullet"/>
      <w:lvlText w:val="•"/>
      <w:lvlJc w:val="left"/>
      <w:pPr>
        <w:ind w:left="1605" w:hanging="140"/>
      </w:pPr>
      <w:rPr>
        <w:rFonts w:hint="default"/>
        <w:lang w:val="ru-RU" w:eastAsia="en-US" w:bidi="ar-SA"/>
      </w:rPr>
    </w:lvl>
    <w:lvl w:ilvl="4" w:tplc="B6264ED4">
      <w:numFmt w:val="bullet"/>
      <w:lvlText w:val="•"/>
      <w:lvlJc w:val="left"/>
      <w:pPr>
        <w:ind w:left="2100" w:hanging="140"/>
      </w:pPr>
      <w:rPr>
        <w:rFonts w:hint="default"/>
        <w:lang w:val="ru-RU" w:eastAsia="en-US" w:bidi="ar-SA"/>
      </w:rPr>
    </w:lvl>
    <w:lvl w:ilvl="5" w:tplc="99B09796">
      <w:numFmt w:val="bullet"/>
      <w:lvlText w:val="•"/>
      <w:lvlJc w:val="left"/>
      <w:pPr>
        <w:ind w:left="2595" w:hanging="140"/>
      </w:pPr>
      <w:rPr>
        <w:rFonts w:hint="default"/>
        <w:lang w:val="ru-RU" w:eastAsia="en-US" w:bidi="ar-SA"/>
      </w:rPr>
    </w:lvl>
    <w:lvl w:ilvl="6" w:tplc="F706649A">
      <w:numFmt w:val="bullet"/>
      <w:lvlText w:val="•"/>
      <w:lvlJc w:val="left"/>
      <w:pPr>
        <w:ind w:left="3090" w:hanging="140"/>
      </w:pPr>
      <w:rPr>
        <w:rFonts w:hint="default"/>
        <w:lang w:val="ru-RU" w:eastAsia="en-US" w:bidi="ar-SA"/>
      </w:rPr>
    </w:lvl>
    <w:lvl w:ilvl="7" w:tplc="EC74D640">
      <w:numFmt w:val="bullet"/>
      <w:lvlText w:val="•"/>
      <w:lvlJc w:val="left"/>
      <w:pPr>
        <w:ind w:left="3585" w:hanging="140"/>
      </w:pPr>
      <w:rPr>
        <w:rFonts w:hint="default"/>
        <w:lang w:val="ru-RU" w:eastAsia="en-US" w:bidi="ar-SA"/>
      </w:rPr>
    </w:lvl>
    <w:lvl w:ilvl="8" w:tplc="DFAC76C2">
      <w:numFmt w:val="bullet"/>
      <w:lvlText w:val="•"/>
      <w:lvlJc w:val="left"/>
      <w:pPr>
        <w:ind w:left="4080" w:hanging="140"/>
      </w:pPr>
      <w:rPr>
        <w:rFonts w:hint="default"/>
        <w:lang w:val="ru-RU" w:eastAsia="en-US" w:bidi="ar-SA"/>
      </w:rPr>
    </w:lvl>
  </w:abstractNum>
  <w:abstractNum w:abstractNumId="10">
    <w:nsid w:val="0D0648C3"/>
    <w:multiLevelType w:val="multilevel"/>
    <w:tmpl w:val="494C8122"/>
    <w:lvl w:ilvl="0">
      <w:start w:val="1"/>
      <w:numFmt w:val="decimal"/>
      <w:lvlText w:val="%1"/>
      <w:lvlJc w:val="left"/>
      <w:pPr>
        <w:ind w:left="1335" w:hanging="361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335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30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7" w:hanging="361"/>
      </w:pPr>
      <w:rPr>
        <w:rFonts w:hint="default"/>
        <w:lang w:val="ru-RU" w:eastAsia="en-US" w:bidi="ar-SA"/>
      </w:rPr>
    </w:lvl>
  </w:abstractNum>
  <w:abstractNum w:abstractNumId="11">
    <w:nsid w:val="0D7E4A77"/>
    <w:multiLevelType w:val="multilevel"/>
    <w:tmpl w:val="9648E766"/>
    <w:lvl w:ilvl="0">
      <w:start w:val="2"/>
      <w:numFmt w:val="decimal"/>
      <w:lvlText w:val="%1"/>
      <w:lvlJc w:val="left"/>
      <w:pPr>
        <w:ind w:left="1394" w:hanging="42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394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8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1" w:hanging="420"/>
      </w:pPr>
      <w:rPr>
        <w:rFonts w:hint="default"/>
        <w:lang w:val="ru-RU" w:eastAsia="en-US" w:bidi="ar-SA"/>
      </w:rPr>
    </w:lvl>
  </w:abstractNum>
  <w:abstractNum w:abstractNumId="12">
    <w:nsid w:val="0E1D0EED"/>
    <w:multiLevelType w:val="multilevel"/>
    <w:tmpl w:val="9FCCE6E8"/>
    <w:lvl w:ilvl="0">
      <w:start w:val="1"/>
      <w:numFmt w:val="decimal"/>
      <w:lvlText w:val="%1"/>
      <w:lvlJc w:val="left"/>
      <w:pPr>
        <w:ind w:left="2515" w:hanging="852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515" w:hanging="85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090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6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3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5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80" w:hanging="423"/>
      </w:pPr>
      <w:rPr>
        <w:rFonts w:hint="default"/>
        <w:lang w:val="ru-RU" w:eastAsia="en-US" w:bidi="ar-SA"/>
      </w:rPr>
    </w:lvl>
  </w:abstractNum>
  <w:abstractNum w:abstractNumId="13">
    <w:nsid w:val="12003A1B"/>
    <w:multiLevelType w:val="hybridMultilevel"/>
    <w:tmpl w:val="DDFEEA76"/>
    <w:lvl w:ilvl="0" w:tplc="46744FEC">
      <w:numFmt w:val="bullet"/>
      <w:lvlText w:val="-"/>
      <w:lvlJc w:val="left"/>
      <w:pPr>
        <w:ind w:left="21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758AE6E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26863E6A">
      <w:numFmt w:val="bullet"/>
      <w:lvlText w:val="•"/>
      <w:lvlJc w:val="left"/>
      <w:pPr>
        <w:ind w:left="1923" w:hanging="140"/>
      </w:pPr>
      <w:rPr>
        <w:rFonts w:hint="default"/>
        <w:lang w:val="ru-RU" w:eastAsia="en-US" w:bidi="ar-SA"/>
      </w:rPr>
    </w:lvl>
    <w:lvl w:ilvl="3" w:tplc="B64AB4AE">
      <w:numFmt w:val="bullet"/>
      <w:lvlText w:val="•"/>
      <w:lvlJc w:val="left"/>
      <w:pPr>
        <w:ind w:left="2775" w:hanging="140"/>
      </w:pPr>
      <w:rPr>
        <w:rFonts w:hint="default"/>
        <w:lang w:val="ru-RU" w:eastAsia="en-US" w:bidi="ar-SA"/>
      </w:rPr>
    </w:lvl>
    <w:lvl w:ilvl="4" w:tplc="00CCD552">
      <w:numFmt w:val="bullet"/>
      <w:lvlText w:val="•"/>
      <w:lvlJc w:val="left"/>
      <w:pPr>
        <w:ind w:left="3626" w:hanging="140"/>
      </w:pPr>
      <w:rPr>
        <w:rFonts w:hint="default"/>
        <w:lang w:val="ru-RU" w:eastAsia="en-US" w:bidi="ar-SA"/>
      </w:rPr>
    </w:lvl>
    <w:lvl w:ilvl="5" w:tplc="63D6877E">
      <w:numFmt w:val="bullet"/>
      <w:lvlText w:val="•"/>
      <w:lvlJc w:val="left"/>
      <w:pPr>
        <w:ind w:left="4478" w:hanging="140"/>
      </w:pPr>
      <w:rPr>
        <w:rFonts w:hint="default"/>
        <w:lang w:val="ru-RU" w:eastAsia="en-US" w:bidi="ar-SA"/>
      </w:rPr>
    </w:lvl>
    <w:lvl w:ilvl="6" w:tplc="5C964592">
      <w:numFmt w:val="bullet"/>
      <w:lvlText w:val="•"/>
      <w:lvlJc w:val="left"/>
      <w:pPr>
        <w:ind w:left="5330" w:hanging="140"/>
      </w:pPr>
      <w:rPr>
        <w:rFonts w:hint="default"/>
        <w:lang w:val="ru-RU" w:eastAsia="en-US" w:bidi="ar-SA"/>
      </w:rPr>
    </w:lvl>
    <w:lvl w:ilvl="7" w:tplc="5922D67C">
      <w:numFmt w:val="bullet"/>
      <w:lvlText w:val="•"/>
      <w:lvlJc w:val="left"/>
      <w:pPr>
        <w:ind w:left="6181" w:hanging="140"/>
      </w:pPr>
      <w:rPr>
        <w:rFonts w:hint="default"/>
        <w:lang w:val="ru-RU" w:eastAsia="en-US" w:bidi="ar-SA"/>
      </w:rPr>
    </w:lvl>
    <w:lvl w:ilvl="8" w:tplc="F27C3E9C">
      <w:numFmt w:val="bullet"/>
      <w:lvlText w:val="•"/>
      <w:lvlJc w:val="left"/>
      <w:pPr>
        <w:ind w:left="7033" w:hanging="140"/>
      </w:pPr>
      <w:rPr>
        <w:rFonts w:hint="default"/>
        <w:lang w:val="ru-RU" w:eastAsia="en-US" w:bidi="ar-SA"/>
      </w:rPr>
    </w:lvl>
  </w:abstractNum>
  <w:abstractNum w:abstractNumId="14">
    <w:nsid w:val="122D6FAE"/>
    <w:multiLevelType w:val="hybridMultilevel"/>
    <w:tmpl w:val="64BC07DA"/>
    <w:lvl w:ilvl="0" w:tplc="87A0AFE6">
      <w:numFmt w:val="bullet"/>
      <w:lvlText w:val=""/>
      <w:lvlJc w:val="left"/>
      <w:pPr>
        <w:ind w:left="181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0744B26">
      <w:numFmt w:val="bullet"/>
      <w:lvlText w:val="•"/>
      <w:lvlJc w:val="left"/>
      <w:pPr>
        <w:ind w:left="2810" w:hanging="360"/>
      </w:pPr>
      <w:rPr>
        <w:rFonts w:hint="default"/>
        <w:lang w:val="ru-RU" w:eastAsia="en-US" w:bidi="ar-SA"/>
      </w:rPr>
    </w:lvl>
    <w:lvl w:ilvl="2" w:tplc="7C6E25E4">
      <w:numFmt w:val="bullet"/>
      <w:lvlText w:val="•"/>
      <w:lvlJc w:val="left"/>
      <w:pPr>
        <w:ind w:left="3801" w:hanging="360"/>
      </w:pPr>
      <w:rPr>
        <w:rFonts w:hint="default"/>
        <w:lang w:val="ru-RU" w:eastAsia="en-US" w:bidi="ar-SA"/>
      </w:rPr>
    </w:lvl>
    <w:lvl w:ilvl="3" w:tplc="06347892">
      <w:numFmt w:val="bullet"/>
      <w:lvlText w:val="•"/>
      <w:lvlJc w:val="left"/>
      <w:pPr>
        <w:ind w:left="4791" w:hanging="360"/>
      </w:pPr>
      <w:rPr>
        <w:rFonts w:hint="default"/>
        <w:lang w:val="ru-RU" w:eastAsia="en-US" w:bidi="ar-SA"/>
      </w:rPr>
    </w:lvl>
    <w:lvl w:ilvl="4" w:tplc="F7DC4CFC">
      <w:numFmt w:val="bullet"/>
      <w:lvlText w:val="•"/>
      <w:lvlJc w:val="left"/>
      <w:pPr>
        <w:ind w:left="5782" w:hanging="360"/>
      </w:pPr>
      <w:rPr>
        <w:rFonts w:hint="default"/>
        <w:lang w:val="ru-RU" w:eastAsia="en-US" w:bidi="ar-SA"/>
      </w:rPr>
    </w:lvl>
    <w:lvl w:ilvl="5" w:tplc="F6A83012">
      <w:numFmt w:val="bullet"/>
      <w:lvlText w:val="•"/>
      <w:lvlJc w:val="left"/>
      <w:pPr>
        <w:ind w:left="6773" w:hanging="360"/>
      </w:pPr>
      <w:rPr>
        <w:rFonts w:hint="default"/>
        <w:lang w:val="ru-RU" w:eastAsia="en-US" w:bidi="ar-SA"/>
      </w:rPr>
    </w:lvl>
    <w:lvl w:ilvl="6" w:tplc="79E27150">
      <w:numFmt w:val="bullet"/>
      <w:lvlText w:val="•"/>
      <w:lvlJc w:val="left"/>
      <w:pPr>
        <w:ind w:left="7763" w:hanging="360"/>
      </w:pPr>
      <w:rPr>
        <w:rFonts w:hint="default"/>
        <w:lang w:val="ru-RU" w:eastAsia="en-US" w:bidi="ar-SA"/>
      </w:rPr>
    </w:lvl>
    <w:lvl w:ilvl="7" w:tplc="72DA96C8">
      <w:numFmt w:val="bullet"/>
      <w:lvlText w:val="•"/>
      <w:lvlJc w:val="left"/>
      <w:pPr>
        <w:ind w:left="8754" w:hanging="360"/>
      </w:pPr>
      <w:rPr>
        <w:rFonts w:hint="default"/>
        <w:lang w:val="ru-RU" w:eastAsia="en-US" w:bidi="ar-SA"/>
      </w:rPr>
    </w:lvl>
    <w:lvl w:ilvl="8" w:tplc="F258B812">
      <w:numFmt w:val="bullet"/>
      <w:lvlText w:val="•"/>
      <w:lvlJc w:val="left"/>
      <w:pPr>
        <w:ind w:left="9745" w:hanging="360"/>
      </w:pPr>
      <w:rPr>
        <w:rFonts w:hint="default"/>
        <w:lang w:val="ru-RU" w:eastAsia="en-US" w:bidi="ar-SA"/>
      </w:rPr>
    </w:lvl>
  </w:abstractNum>
  <w:abstractNum w:abstractNumId="15">
    <w:nsid w:val="151570E4"/>
    <w:multiLevelType w:val="hybridMultilevel"/>
    <w:tmpl w:val="622485A6"/>
    <w:lvl w:ilvl="0" w:tplc="B7A482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B4E4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8AF8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10AF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0449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A245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4293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EE8D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646D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16921EBA"/>
    <w:multiLevelType w:val="multilevel"/>
    <w:tmpl w:val="12D2885E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1724045F"/>
    <w:multiLevelType w:val="hybridMultilevel"/>
    <w:tmpl w:val="CADCFA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18D311A9"/>
    <w:multiLevelType w:val="hybridMultilevel"/>
    <w:tmpl w:val="7C58DFFA"/>
    <w:lvl w:ilvl="0" w:tplc="1CA2C4F8">
      <w:numFmt w:val="bullet"/>
      <w:lvlText w:val="-"/>
      <w:lvlJc w:val="left"/>
      <w:pPr>
        <w:ind w:left="244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7F461CE">
      <w:numFmt w:val="bullet"/>
      <w:lvlText w:val="•"/>
      <w:lvlJc w:val="left"/>
      <w:pPr>
        <w:ind w:left="1247" w:hanging="130"/>
      </w:pPr>
      <w:rPr>
        <w:rFonts w:hint="default"/>
        <w:lang w:val="ru-RU" w:eastAsia="en-US" w:bidi="ar-SA"/>
      </w:rPr>
    </w:lvl>
    <w:lvl w:ilvl="2" w:tplc="8F461728">
      <w:numFmt w:val="bullet"/>
      <w:lvlText w:val="•"/>
      <w:lvlJc w:val="left"/>
      <w:pPr>
        <w:ind w:left="2254" w:hanging="130"/>
      </w:pPr>
      <w:rPr>
        <w:rFonts w:hint="default"/>
        <w:lang w:val="ru-RU" w:eastAsia="en-US" w:bidi="ar-SA"/>
      </w:rPr>
    </w:lvl>
    <w:lvl w:ilvl="3" w:tplc="B90EFF80">
      <w:numFmt w:val="bullet"/>
      <w:lvlText w:val="•"/>
      <w:lvlJc w:val="left"/>
      <w:pPr>
        <w:ind w:left="3262" w:hanging="130"/>
      </w:pPr>
      <w:rPr>
        <w:rFonts w:hint="default"/>
        <w:lang w:val="ru-RU" w:eastAsia="en-US" w:bidi="ar-SA"/>
      </w:rPr>
    </w:lvl>
    <w:lvl w:ilvl="4" w:tplc="833C3232">
      <w:numFmt w:val="bullet"/>
      <w:lvlText w:val="•"/>
      <w:lvlJc w:val="left"/>
      <w:pPr>
        <w:ind w:left="4269" w:hanging="130"/>
      </w:pPr>
      <w:rPr>
        <w:rFonts w:hint="default"/>
        <w:lang w:val="ru-RU" w:eastAsia="en-US" w:bidi="ar-SA"/>
      </w:rPr>
    </w:lvl>
    <w:lvl w:ilvl="5" w:tplc="37867EEC">
      <w:numFmt w:val="bullet"/>
      <w:lvlText w:val="•"/>
      <w:lvlJc w:val="left"/>
      <w:pPr>
        <w:ind w:left="5277" w:hanging="130"/>
      </w:pPr>
      <w:rPr>
        <w:rFonts w:hint="default"/>
        <w:lang w:val="ru-RU" w:eastAsia="en-US" w:bidi="ar-SA"/>
      </w:rPr>
    </w:lvl>
    <w:lvl w:ilvl="6" w:tplc="8FFC5D08">
      <w:numFmt w:val="bullet"/>
      <w:lvlText w:val="•"/>
      <w:lvlJc w:val="left"/>
      <w:pPr>
        <w:ind w:left="6284" w:hanging="130"/>
      </w:pPr>
      <w:rPr>
        <w:rFonts w:hint="default"/>
        <w:lang w:val="ru-RU" w:eastAsia="en-US" w:bidi="ar-SA"/>
      </w:rPr>
    </w:lvl>
    <w:lvl w:ilvl="7" w:tplc="7228C33C">
      <w:numFmt w:val="bullet"/>
      <w:lvlText w:val="•"/>
      <w:lvlJc w:val="left"/>
      <w:pPr>
        <w:ind w:left="7291" w:hanging="130"/>
      </w:pPr>
      <w:rPr>
        <w:rFonts w:hint="default"/>
        <w:lang w:val="ru-RU" w:eastAsia="en-US" w:bidi="ar-SA"/>
      </w:rPr>
    </w:lvl>
    <w:lvl w:ilvl="8" w:tplc="58E84476">
      <w:numFmt w:val="bullet"/>
      <w:lvlText w:val="•"/>
      <w:lvlJc w:val="left"/>
      <w:pPr>
        <w:ind w:left="8299" w:hanging="130"/>
      </w:pPr>
      <w:rPr>
        <w:rFonts w:hint="default"/>
        <w:lang w:val="ru-RU" w:eastAsia="en-US" w:bidi="ar-SA"/>
      </w:rPr>
    </w:lvl>
  </w:abstractNum>
  <w:abstractNum w:abstractNumId="19">
    <w:nsid w:val="194C2614"/>
    <w:multiLevelType w:val="hybridMultilevel"/>
    <w:tmpl w:val="FE02342A"/>
    <w:lvl w:ilvl="0" w:tplc="94BA1128">
      <w:numFmt w:val="bullet"/>
      <w:lvlText w:val="-"/>
      <w:lvlJc w:val="left"/>
      <w:pPr>
        <w:ind w:left="110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885324">
      <w:numFmt w:val="bullet"/>
      <w:lvlText w:val="•"/>
      <w:lvlJc w:val="left"/>
      <w:pPr>
        <w:ind w:left="603" w:hanging="200"/>
      </w:pPr>
      <w:rPr>
        <w:rFonts w:hint="default"/>
        <w:lang w:val="ru-RU" w:eastAsia="en-US" w:bidi="ar-SA"/>
      </w:rPr>
    </w:lvl>
    <w:lvl w:ilvl="2" w:tplc="E0500424">
      <w:numFmt w:val="bullet"/>
      <w:lvlText w:val="•"/>
      <w:lvlJc w:val="left"/>
      <w:pPr>
        <w:ind w:left="1087" w:hanging="200"/>
      </w:pPr>
      <w:rPr>
        <w:rFonts w:hint="default"/>
        <w:lang w:val="ru-RU" w:eastAsia="en-US" w:bidi="ar-SA"/>
      </w:rPr>
    </w:lvl>
    <w:lvl w:ilvl="3" w:tplc="54CA505C">
      <w:numFmt w:val="bullet"/>
      <w:lvlText w:val="•"/>
      <w:lvlJc w:val="left"/>
      <w:pPr>
        <w:ind w:left="1571" w:hanging="200"/>
      </w:pPr>
      <w:rPr>
        <w:rFonts w:hint="default"/>
        <w:lang w:val="ru-RU" w:eastAsia="en-US" w:bidi="ar-SA"/>
      </w:rPr>
    </w:lvl>
    <w:lvl w:ilvl="4" w:tplc="43522FCC">
      <w:numFmt w:val="bullet"/>
      <w:lvlText w:val="•"/>
      <w:lvlJc w:val="left"/>
      <w:pPr>
        <w:ind w:left="2054" w:hanging="200"/>
      </w:pPr>
      <w:rPr>
        <w:rFonts w:hint="default"/>
        <w:lang w:val="ru-RU" w:eastAsia="en-US" w:bidi="ar-SA"/>
      </w:rPr>
    </w:lvl>
    <w:lvl w:ilvl="5" w:tplc="3294CCD4">
      <w:numFmt w:val="bullet"/>
      <w:lvlText w:val="•"/>
      <w:lvlJc w:val="left"/>
      <w:pPr>
        <w:ind w:left="2538" w:hanging="200"/>
      </w:pPr>
      <w:rPr>
        <w:rFonts w:hint="default"/>
        <w:lang w:val="ru-RU" w:eastAsia="en-US" w:bidi="ar-SA"/>
      </w:rPr>
    </w:lvl>
    <w:lvl w:ilvl="6" w:tplc="650CF1DC">
      <w:numFmt w:val="bullet"/>
      <w:lvlText w:val="•"/>
      <w:lvlJc w:val="left"/>
      <w:pPr>
        <w:ind w:left="3022" w:hanging="200"/>
      </w:pPr>
      <w:rPr>
        <w:rFonts w:hint="default"/>
        <w:lang w:val="ru-RU" w:eastAsia="en-US" w:bidi="ar-SA"/>
      </w:rPr>
    </w:lvl>
    <w:lvl w:ilvl="7" w:tplc="43A44830">
      <w:numFmt w:val="bullet"/>
      <w:lvlText w:val="•"/>
      <w:lvlJc w:val="left"/>
      <w:pPr>
        <w:ind w:left="3505" w:hanging="200"/>
      </w:pPr>
      <w:rPr>
        <w:rFonts w:hint="default"/>
        <w:lang w:val="ru-RU" w:eastAsia="en-US" w:bidi="ar-SA"/>
      </w:rPr>
    </w:lvl>
    <w:lvl w:ilvl="8" w:tplc="ABE2AF3C">
      <w:numFmt w:val="bullet"/>
      <w:lvlText w:val="•"/>
      <w:lvlJc w:val="left"/>
      <w:pPr>
        <w:ind w:left="3989" w:hanging="200"/>
      </w:pPr>
      <w:rPr>
        <w:rFonts w:hint="default"/>
        <w:lang w:val="ru-RU" w:eastAsia="en-US" w:bidi="ar-SA"/>
      </w:rPr>
    </w:lvl>
  </w:abstractNum>
  <w:abstractNum w:abstractNumId="20">
    <w:nsid w:val="19B453E3"/>
    <w:multiLevelType w:val="hybridMultilevel"/>
    <w:tmpl w:val="C708320C"/>
    <w:lvl w:ilvl="0" w:tplc="5B82FF62">
      <w:numFmt w:val="bullet"/>
      <w:lvlText w:val="-"/>
      <w:lvlJc w:val="left"/>
      <w:pPr>
        <w:ind w:left="21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68DA34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81609D46">
      <w:numFmt w:val="bullet"/>
      <w:lvlText w:val="•"/>
      <w:lvlJc w:val="left"/>
      <w:pPr>
        <w:ind w:left="1923" w:hanging="140"/>
      </w:pPr>
      <w:rPr>
        <w:rFonts w:hint="default"/>
        <w:lang w:val="ru-RU" w:eastAsia="en-US" w:bidi="ar-SA"/>
      </w:rPr>
    </w:lvl>
    <w:lvl w:ilvl="3" w:tplc="32229BCE">
      <w:numFmt w:val="bullet"/>
      <w:lvlText w:val="•"/>
      <w:lvlJc w:val="left"/>
      <w:pPr>
        <w:ind w:left="2775" w:hanging="140"/>
      </w:pPr>
      <w:rPr>
        <w:rFonts w:hint="default"/>
        <w:lang w:val="ru-RU" w:eastAsia="en-US" w:bidi="ar-SA"/>
      </w:rPr>
    </w:lvl>
    <w:lvl w:ilvl="4" w:tplc="C6844D36">
      <w:numFmt w:val="bullet"/>
      <w:lvlText w:val="•"/>
      <w:lvlJc w:val="left"/>
      <w:pPr>
        <w:ind w:left="3626" w:hanging="140"/>
      </w:pPr>
      <w:rPr>
        <w:rFonts w:hint="default"/>
        <w:lang w:val="ru-RU" w:eastAsia="en-US" w:bidi="ar-SA"/>
      </w:rPr>
    </w:lvl>
    <w:lvl w:ilvl="5" w:tplc="68BA3398">
      <w:numFmt w:val="bullet"/>
      <w:lvlText w:val="•"/>
      <w:lvlJc w:val="left"/>
      <w:pPr>
        <w:ind w:left="4478" w:hanging="140"/>
      </w:pPr>
      <w:rPr>
        <w:rFonts w:hint="default"/>
        <w:lang w:val="ru-RU" w:eastAsia="en-US" w:bidi="ar-SA"/>
      </w:rPr>
    </w:lvl>
    <w:lvl w:ilvl="6" w:tplc="C17C474E">
      <w:numFmt w:val="bullet"/>
      <w:lvlText w:val="•"/>
      <w:lvlJc w:val="left"/>
      <w:pPr>
        <w:ind w:left="5330" w:hanging="140"/>
      </w:pPr>
      <w:rPr>
        <w:rFonts w:hint="default"/>
        <w:lang w:val="ru-RU" w:eastAsia="en-US" w:bidi="ar-SA"/>
      </w:rPr>
    </w:lvl>
    <w:lvl w:ilvl="7" w:tplc="ED42C462">
      <w:numFmt w:val="bullet"/>
      <w:lvlText w:val="•"/>
      <w:lvlJc w:val="left"/>
      <w:pPr>
        <w:ind w:left="6181" w:hanging="140"/>
      </w:pPr>
      <w:rPr>
        <w:rFonts w:hint="default"/>
        <w:lang w:val="ru-RU" w:eastAsia="en-US" w:bidi="ar-SA"/>
      </w:rPr>
    </w:lvl>
    <w:lvl w:ilvl="8" w:tplc="7B5CDECE">
      <w:numFmt w:val="bullet"/>
      <w:lvlText w:val="•"/>
      <w:lvlJc w:val="left"/>
      <w:pPr>
        <w:ind w:left="7033" w:hanging="140"/>
      </w:pPr>
      <w:rPr>
        <w:rFonts w:hint="default"/>
        <w:lang w:val="ru-RU" w:eastAsia="en-US" w:bidi="ar-SA"/>
      </w:rPr>
    </w:lvl>
  </w:abstractNum>
  <w:abstractNum w:abstractNumId="21">
    <w:nsid w:val="19EC28E3"/>
    <w:multiLevelType w:val="hybridMultilevel"/>
    <w:tmpl w:val="77A220F8"/>
    <w:lvl w:ilvl="0" w:tplc="4D201B94">
      <w:numFmt w:val="bullet"/>
      <w:lvlText w:val="-"/>
      <w:lvlJc w:val="left"/>
      <w:pPr>
        <w:ind w:left="21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1042DE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A4F0F7FA">
      <w:numFmt w:val="bullet"/>
      <w:lvlText w:val="•"/>
      <w:lvlJc w:val="left"/>
      <w:pPr>
        <w:ind w:left="1923" w:hanging="140"/>
      </w:pPr>
      <w:rPr>
        <w:rFonts w:hint="default"/>
        <w:lang w:val="ru-RU" w:eastAsia="en-US" w:bidi="ar-SA"/>
      </w:rPr>
    </w:lvl>
    <w:lvl w:ilvl="3" w:tplc="D6A65CF0">
      <w:numFmt w:val="bullet"/>
      <w:lvlText w:val="•"/>
      <w:lvlJc w:val="left"/>
      <w:pPr>
        <w:ind w:left="2775" w:hanging="140"/>
      </w:pPr>
      <w:rPr>
        <w:rFonts w:hint="default"/>
        <w:lang w:val="ru-RU" w:eastAsia="en-US" w:bidi="ar-SA"/>
      </w:rPr>
    </w:lvl>
    <w:lvl w:ilvl="4" w:tplc="D39A4226">
      <w:numFmt w:val="bullet"/>
      <w:lvlText w:val="•"/>
      <w:lvlJc w:val="left"/>
      <w:pPr>
        <w:ind w:left="3626" w:hanging="140"/>
      </w:pPr>
      <w:rPr>
        <w:rFonts w:hint="default"/>
        <w:lang w:val="ru-RU" w:eastAsia="en-US" w:bidi="ar-SA"/>
      </w:rPr>
    </w:lvl>
    <w:lvl w:ilvl="5" w:tplc="1854946E">
      <w:numFmt w:val="bullet"/>
      <w:lvlText w:val="•"/>
      <w:lvlJc w:val="left"/>
      <w:pPr>
        <w:ind w:left="4478" w:hanging="140"/>
      </w:pPr>
      <w:rPr>
        <w:rFonts w:hint="default"/>
        <w:lang w:val="ru-RU" w:eastAsia="en-US" w:bidi="ar-SA"/>
      </w:rPr>
    </w:lvl>
    <w:lvl w:ilvl="6" w:tplc="E71CDBD6">
      <w:numFmt w:val="bullet"/>
      <w:lvlText w:val="•"/>
      <w:lvlJc w:val="left"/>
      <w:pPr>
        <w:ind w:left="5330" w:hanging="140"/>
      </w:pPr>
      <w:rPr>
        <w:rFonts w:hint="default"/>
        <w:lang w:val="ru-RU" w:eastAsia="en-US" w:bidi="ar-SA"/>
      </w:rPr>
    </w:lvl>
    <w:lvl w:ilvl="7" w:tplc="548AC90E">
      <w:numFmt w:val="bullet"/>
      <w:lvlText w:val="•"/>
      <w:lvlJc w:val="left"/>
      <w:pPr>
        <w:ind w:left="6181" w:hanging="140"/>
      </w:pPr>
      <w:rPr>
        <w:rFonts w:hint="default"/>
        <w:lang w:val="ru-RU" w:eastAsia="en-US" w:bidi="ar-SA"/>
      </w:rPr>
    </w:lvl>
    <w:lvl w:ilvl="8" w:tplc="98F462EC">
      <w:numFmt w:val="bullet"/>
      <w:lvlText w:val="•"/>
      <w:lvlJc w:val="left"/>
      <w:pPr>
        <w:ind w:left="7033" w:hanging="140"/>
      </w:pPr>
      <w:rPr>
        <w:rFonts w:hint="default"/>
        <w:lang w:val="ru-RU" w:eastAsia="en-US" w:bidi="ar-SA"/>
      </w:rPr>
    </w:lvl>
  </w:abstractNum>
  <w:abstractNum w:abstractNumId="22">
    <w:nsid w:val="1ABC5C54"/>
    <w:multiLevelType w:val="hybridMultilevel"/>
    <w:tmpl w:val="743E112E"/>
    <w:lvl w:ilvl="0" w:tplc="794CD542">
      <w:numFmt w:val="bullet"/>
      <w:lvlText w:val="-"/>
      <w:lvlJc w:val="left"/>
      <w:pPr>
        <w:ind w:left="21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D0BE34">
      <w:numFmt w:val="bullet"/>
      <w:lvlText w:val="•"/>
      <w:lvlJc w:val="left"/>
      <w:pPr>
        <w:ind w:left="693" w:hanging="140"/>
      </w:pPr>
      <w:rPr>
        <w:rFonts w:hint="default"/>
        <w:lang w:val="ru-RU" w:eastAsia="en-US" w:bidi="ar-SA"/>
      </w:rPr>
    </w:lvl>
    <w:lvl w:ilvl="2" w:tplc="737015E4">
      <w:numFmt w:val="bullet"/>
      <w:lvlText w:val="•"/>
      <w:lvlJc w:val="left"/>
      <w:pPr>
        <w:ind w:left="1166" w:hanging="140"/>
      </w:pPr>
      <w:rPr>
        <w:rFonts w:hint="default"/>
        <w:lang w:val="ru-RU" w:eastAsia="en-US" w:bidi="ar-SA"/>
      </w:rPr>
    </w:lvl>
    <w:lvl w:ilvl="3" w:tplc="502C0BF2">
      <w:numFmt w:val="bullet"/>
      <w:lvlText w:val="•"/>
      <w:lvlJc w:val="left"/>
      <w:pPr>
        <w:ind w:left="1639" w:hanging="140"/>
      </w:pPr>
      <w:rPr>
        <w:rFonts w:hint="default"/>
        <w:lang w:val="ru-RU" w:eastAsia="en-US" w:bidi="ar-SA"/>
      </w:rPr>
    </w:lvl>
    <w:lvl w:ilvl="4" w:tplc="8B48B798">
      <w:numFmt w:val="bullet"/>
      <w:lvlText w:val="•"/>
      <w:lvlJc w:val="left"/>
      <w:pPr>
        <w:ind w:left="2112" w:hanging="140"/>
      </w:pPr>
      <w:rPr>
        <w:rFonts w:hint="default"/>
        <w:lang w:val="ru-RU" w:eastAsia="en-US" w:bidi="ar-SA"/>
      </w:rPr>
    </w:lvl>
    <w:lvl w:ilvl="5" w:tplc="D5CA3B12">
      <w:numFmt w:val="bullet"/>
      <w:lvlText w:val="•"/>
      <w:lvlJc w:val="left"/>
      <w:pPr>
        <w:ind w:left="2586" w:hanging="140"/>
      </w:pPr>
      <w:rPr>
        <w:rFonts w:hint="default"/>
        <w:lang w:val="ru-RU" w:eastAsia="en-US" w:bidi="ar-SA"/>
      </w:rPr>
    </w:lvl>
    <w:lvl w:ilvl="6" w:tplc="8B9451B2">
      <w:numFmt w:val="bullet"/>
      <w:lvlText w:val="•"/>
      <w:lvlJc w:val="left"/>
      <w:pPr>
        <w:ind w:left="3059" w:hanging="140"/>
      </w:pPr>
      <w:rPr>
        <w:rFonts w:hint="default"/>
        <w:lang w:val="ru-RU" w:eastAsia="en-US" w:bidi="ar-SA"/>
      </w:rPr>
    </w:lvl>
    <w:lvl w:ilvl="7" w:tplc="AC0A66DC">
      <w:numFmt w:val="bullet"/>
      <w:lvlText w:val="•"/>
      <w:lvlJc w:val="left"/>
      <w:pPr>
        <w:ind w:left="3532" w:hanging="140"/>
      </w:pPr>
      <w:rPr>
        <w:rFonts w:hint="default"/>
        <w:lang w:val="ru-RU" w:eastAsia="en-US" w:bidi="ar-SA"/>
      </w:rPr>
    </w:lvl>
    <w:lvl w:ilvl="8" w:tplc="83E8E5F6">
      <w:numFmt w:val="bullet"/>
      <w:lvlText w:val="•"/>
      <w:lvlJc w:val="left"/>
      <w:pPr>
        <w:ind w:left="4005" w:hanging="140"/>
      </w:pPr>
      <w:rPr>
        <w:rFonts w:hint="default"/>
        <w:lang w:val="ru-RU" w:eastAsia="en-US" w:bidi="ar-SA"/>
      </w:rPr>
    </w:lvl>
  </w:abstractNum>
  <w:abstractNum w:abstractNumId="23">
    <w:nsid w:val="1BFC51C4"/>
    <w:multiLevelType w:val="hybridMultilevel"/>
    <w:tmpl w:val="410CD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C2E3A58"/>
    <w:multiLevelType w:val="hybridMultilevel"/>
    <w:tmpl w:val="1E7A7E58"/>
    <w:lvl w:ilvl="0" w:tplc="6FE06FA2">
      <w:numFmt w:val="bullet"/>
      <w:lvlText w:val="-"/>
      <w:lvlJc w:val="left"/>
      <w:pPr>
        <w:ind w:left="11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16073A">
      <w:numFmt w:val="bullet"/>
      <w:lvlText w:val="•"/>
      <w:lvlJc w:val="left"/>
      <w:pPr>
        <w:ind w:left="603" w:hanging="260"/>
      </w:pPr>
      <w:rPr>
        <w:rFonts w:hint="default"/>
        <w:lang w:val="ru-RU" w:eastAsia="en-US" w:bidi="ar-SA"/>
      </w:rPr>
    </w:lvl>
    <w:lvl w:ilvl="2" w:tplc="94D0665A">
      <w:numFmt w:val="bullet"/>
      <w:lvlText w:val="•"/>
      <w:lvlJc w:val="left"/>
      <w:pPr>
        <w:ind w:left="1087" w:hanging="260"/>
      </w:pPr>
      <w:rPr>
        <w:rFonts w:hint="default"/>
        <w:lang w:val="ru-RU" w:eastAsia="en-US" w:bidi="ar-SA"/>
      </w:rPr>
    </w:lvl>
    <w:lvl w:ilvl="3" w:tplc="EE641946">
      <w:numFmt w:val="bullet"/>
      <w:lvlText w:val="•"/>
      <w:lvlJc w:val="left"/>
      <w:pPr>
        <w:ind w:left="1571" w:hanging="260"/>
      </w:pPr>
      <w:rPr>
        <w:rFonts w:hint="default"/>
        <w:lang w:val="ru-RU" w:eastAsia="en-US" w:bidi="ar-SA"/>
      </w:rPr>
    </w:lvl>
    <w:lvl w:ilvl="4" w:tplc="E86AD33C">
      <w:numFmt w:val="bullet"/>
      <w:lvlText w:val="•"/>
      <w:lvlJc w:val="left"/>
      <w:pPr>
        <w:ind w:left="2054" w:hanging="260"/>
      </w:pPr>
      <w:rPr>
        <w:rFonts w:hint="default"/>
        <w:lang w:val="ru-RU" w:eastAsia="en-US" w:bidi="ar-SA"/>
      </w:rPr>
    </w:lvl>
    <w:lvl w:ilvl="5" w:tplc="3A9824FC">
      <w:numFmt w:val="bullet"/>
      <w:lvlText w:val="•"/>
      <w:lvlJc w:val="left"/>
      <w:pPr>
        <w:ind w:left="2538" w:hanging="260"/>
      </w:pPr>
      <w:rPr>
        <w:rFonts w:hint="default"/>
        <w:lang w:val="ru-RU" w:eastAsia="en-US" w:bidi="ar-SA"/>
      </w:rPr>
    </w:lvl>
    <w:lvl w:ilvl="6" w:tplc="535EBEC4">
      <w:numFmt w:val="bullet"/>
      <w:lvlText w:val="•"/>
      <w:lvlJc w:val="left"/>
      <w:pPr>
        <w:ind w:left="3022" w:hanging="260"/>
      </w:pPr>
      <w:rPr>
        <w:rFonts w:hint="default"/>
        <w:lang w:val="ru-RU" w:eastAsia="en-US" w:bidi="ar-SA"/>
      </w:rPr>
    </w:lvl>
    <w:lvl w:ilvl="7" w:tplc="055034AE">
      <w:numFmt w:val="bullet"/>
      <w:lvlText w:val="•"/>
      <w:lvlJc w:val="left"/>
      <w:pPr>
        <w:ind w:left="3505" w:hanging="260"/>
      </w:pPr>
      <w:rPr>
        <w:rFonts w:hint="default"/>
        <w:lang w:val="ru-RU" w:eastAsia="en-US" w:bidi="ar-SA"/>
      </w:rPr>
    </w:lvl>
    <w:lvl w:ilvl="8" w:tplc="52FAC08A">
      <w:numFmt w:val="bullet"/>
      <w:lvlText w:val="•"/>
      <w:lvlJc w:val="left"/>
      <w:pPr>
        <w:ind w:left="3989" w:hanging="260"/>
      </w:pPr>
      <w:rPr>
        <w:rFonts w:hint="default"/>
        <w:lang w:val="ru-RU" w:eastAsia="en-US" w:bidi="ar-SA"/>
      </w:rPr>
    </w:lvl>
  </w:abstractNum>
  <w:abstractNum w:abstractNumId="25">
    <w:nsid w:val="1D340FFB"/>
    <w:multiLevelType w:val="hybridMultilevel"/>
    <w:tmpl w:val="94EA43DA"/>
    <w:lvl w:ilvl="0" w:tplc="8B36FA40">
      <w:numFmt w:val="bullet"/>
      <w:lvlText w:val="-"/>
      <w:lvlJc w:val="left"/>
      <w:pPr>
        <w:ind w:left="2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6E2E07C">
      <w:numFmt w:val="bullet"/>
      <w:lvlText w:val="•"/>
      <w:lvlJc w:val="left"/>
      <w:pPr>
        <w:ind w:left="683" w:hanging="140"/>
      </w:pPr>
      <w:rPr>
        <w:rFonts w:hint="default"/>
        <w:lang w:val="ru-RU" w:eastAsia="en-US" w:bidi="ar-SA"/>
      </w:rPr>
    </w:lvl>
    <w:lvl w:ilvl="2" w:tplc="8E46768A">
      <w:numFmt w:val="bullet"/>
      <w:lvlText w:val="•"/>
      <w:lvlJc w:val="left"/>
      <w:pPr>
        <w:ind w:left="1147" w:hanging="140"/>
      </w:pPr>
      <w:rPr>
        <w:rFonts w:hint="default"/>
        <w:lang w:val="ru-RU" w:eastAsia="en-US" w:bidi="ar-SA"/>
      </w:rPr>
    </w:lvl>
    <w:lvl w:ilvl="3" w:tplc="FF668430">
      <w:numFmt w:val="bullet"/>
      <w:lvlText w:val="•"/>
      <w:lvlJc w:val="left"/>
      <w:pPr>
        <w:ind w:left="1611" w:hanging="140"/>
      </w:pPr>
      <w:rPr>
        <w:rFonts w:hint="default"/>
        <w:lang w:val="ru-RU" w:eastAsia="en-US" w:bidi="ar-SA"/>
      </w:rPr>
    </w:lvl>
    <w:lvl w:ilvl="4" w:tplc="9268164C">
      <w:numFmt w:val="bullet"/>
      <w:lvlText w:val="•"/>
      <w:lvlJc w:val="left"/>
      <w:pPr>
        <w:ind w:left="2075" w:hanging="140"/>
      </w:pPr>
      <w:rPr>
        <w:rFonts w:hint="default"/>
        <w:lang w:val="ru-RU" w:eastAsia="en-US" w:bidi="ar-SA"/>
      </w:rPr>
    </w:lvl>
    <w:lvl w:ilvl="5" w:tplc="AACA7546">
      <w:numFmt w:val="bullet"/>
      <w:lvlText w:val="•"/>
      <w:lvlJc w:val="left"/>
      <w:pPr>
        <w:ind w:left="2539" w:hanging="140"/>
      </w:pPr>
      <w:rPr>
        <w:rFonts w:hint="default"/>
        <w:lang w:val="ru-RU" w:eastAsia="en-US" w:bidi="ar-SA"/>
      </w:rPr>
    </w:lvl>
    <w:lvl w:ilvl="6" w:tplc="7F80BEBE">
      <w:numFmt w:val="bullet"/>
      <w:lvlText w:val="•"/>
      <w:lvlJc w:val="left"/>
      <w:pPr>
        <w:ind w:left="3003" w:hanging="140"/>
      </w:pPr>
      <w:rPr>
        <w:rFonts w:hint="default"/>
        <w:lang w:val="ru-RU" w:eastAsia="en-US" w:bidi="ar-SA"/>
      </w:rPr>
    </w:lvl>
    <w:lvl w:ilvl="7" w:tplc="FFA2A530">
      <w:numFmt w:val="bullet"/>
      <w:lvlText w:val="•"/>
      <w:lvlJc w:val="left"/>
      <w:pPr>
        <w:ind w:left="3467" w:hanging="140"/>
      </w:pPr>
      <w:rPr>
        <w:rFonts w:hint="default"/>
        <w:lang w:val="ru-RU" w:eastAsia="en-US" w:bidi="ar-SA"/>
      </w:rPr>
    </w:lvl>
    <w:lvl w:ilvl="8" w:tplc="95C88844">
      <w:numFmt w:val="bullet"/>
      <w:lvlText w:val="•"/>
      <w:lvlJc w:val="left"/>
      <w:pPr>
        <w:ind w:left="3931" w:hanging="140"/>
      </w:pPr>
      <w:rPr>
        <w:rFonts w:hint="default"/>
        <w:lang w:val="ru-RU" w:eastAsia="en-US" w:bidi="ar-SA"/>
      </w:rPr>
    </w:lvl>
  </w:abstractNum>
  <w:abstractNum w:abstractNumId="26">
    <w:nsid w:val="1ECD5E95"/>
    <w:multiLevelType w:val="hybridMultilevel"/>
    <w:tmpl w:val="725494B0"/>
    <w:lvl w:ilvl="0" w:tplc="A6F8E1CA">
      <w:numFmt w:val="bullet"/>
      <w:lvlText w:val=""/>
      <w:lvlJc w:val="left"/>
      <w:pPr>
        <w:ind w:left="68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AFE47E8">
      <w:numFmt w:val="bullet"/>
      <w:lvlText w:val="•"/>
      <w:lvlJc w:val="left"/>
      <w:pPr>
        <w:ind w:left="1700" w:hanging="284"/>
      </w:pPr>
      <w:rPr>
        <w:rFonts w:hint="default"/>
        <w:lang w:val="ru-RU" w:eastAsia="en-US" w:bidi="ar-SA"/>
      </w:rPr>
    </w:lvl>
    <w:lvl w:ilvl="2" w:tplc="2386100C">
      <w:numFmt w:val="bullet"/>
      <w:lvlText w:val="•"/>
      <w:lvlJc w:val="left"/>
      <w:pPr>
        <w:ind w:left="2721" w:hanging="284"/>
      </w:pPr>
      <w:rPr>
        <w:rFonts w:hint="default"/>
        <w:lang w:val="ru-RU" w:eastAsia="en-US" w:bidi="ar-SA"/>
      </w:rPr>
    </w:lvl>
    <w:lvl w:ilvl="3" w:tplc="061E0BEA">
      <w:numFmt w:val="bullet"/>
      <w:lvlText w:val="•"/>
      <w:lvlJc w:val="left"/>
      <w:pPr>
        <w:ind w:left="3741" w:hanging="284"/>
      </w:pPr>
      <w:rPr>
        <w:rFonts w:hint="default"/>
        <w:lang w:val="ru-RU" w:eastAsia="en-US" w:bidi="ar-SA"/>
      </w:rPr>
    </w:lvl>
    <w:lvl w:ilvl="4" w:tplc="82706FE4">
      <w:numFmt w:val="bullet"/>
      <w:lvlText w:val="•"/>
      <w:lvlJc w:val="left"/>
      <w:pPr>
        <w:ind w:left="4762" w:hanging="284"/>
      </w:pPr>
      <w:rPr>
        <w:rFonts w:hint="default"/>
        <w:lang w:val="ru-RU" w:eastAsia="en-US" w:bidi="ar-SA"/>
      </w:rPr>
    </w:lvl>
    <w:lvl w:ilvl="5" w:tplc="D6A0337E">
      <w:numFmt w:val="bullet"/>
      <w:lvlText w:val="•"/>
      <w:lvlJc w:val="left"/>
      <w:pPr>
        <w:ind w:left="5783" w:hanging="284"/>
      </w:pPr>
      <w:rPr>
        <w:rFonts w:hint="default"/>
        <w:lang w:val="ru-RU" w:eastAsia="en-US" w:bidi="ar-SA"/>
      </w:rPr>
    </w:lvl>
    <w:lvl w:ilvl="6" w:tplc="BE486E64">
      <w:numFmt w:val="bullet"/>
      <w:lvlText w:val="•"/>
      <w:lvlJc w:val="left"/>
      <w:pPr>
        <w:ind w:left="6803" w:hanging="284"/>
      </w:pPr>
      <w:rPr>
        <w:rFonts w:hint="default"/>
        <w:lang w:val="ru-RU" w:eastAsia="en-US" w:bidi="ar-SA"/>
      </w:rPr>
    </w:lvl>
    <w:lvl w:ilvl="7" w:tplc="636EFEE6">
      <w:numFmt w:val="bullet"/>
      <w:lvlText w:val="•"/>
      <w:lvlJc w:val="left"/>
      <w:pPr>
        <w:ind w:left="7824" w:hanging="284"/>
      </w:pPr>
      <w:rPr>
        <w:rFonts w:hint="default"/>
        <w:lang w:val="ru-RU" w:eastAsia="en-US" w:bidi="ar-SA"/>
      </w:rPr>
    </w:lvl>
    <w:lvl w:ilvl="8" w:tplc="773EE34C">
      <w:numFmt w:val="bullet"/>
      <w:lvlText w:val="•"/>
      <w:lvlJc w:val="left"/>
      <w:pPr>
        <w:ind w:left="8845" w:hanging="284"/>
      </w:pPr>
      <w:rPr>
        <w:rFonts w:hint="default"/>
        <w:lang w:val="ru-RU" w:eastAsia="en-US" w:bidi="ar-SA"/>
      </w:rPr>
    </w:lvl>
  </w:abstractNum>
  <w:abstractNum w:abstractNumId="27">
    <w:nsid w:val="1F09583D"/>
    <w:multiLevelType w:val="hybridMultilevel"/>
    <w:tmpl w:val="CDF4BC7E"/>
    <w:lvl w:ilvl="0" w:tplc="DD86E4F2">
      <w:numFmt w:val="bullet"/>
      <w:lvlText w:val="-"/>
      <w:lvlJc w:val="left"/>
      <w:pPr>
        <w:ind w:left="21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2CE3A20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28EE99CA">
      <w:numFmt w:val="bullet"/>
      <w:lvlText w:val="•"/>
      <w:lvlJc w:val="left"/>
      <w:pPr>
        <w:ind w:left="1923" w:hanging="140"/>
      </w:pPr>
      <w:rPr>
        <w:rFonts w:hint="default"/>
        <w:lang w:val="ru-RU" w:eastAsia="en-US" w:bidi="ar-SA"/>
      </w:rPr>
    </w:lvl>
    <w:lvl w:ilvl="3" w:tplc="4C42DE18">
      <w:numFmt w:val="bullet"/>
      <w:lvlText w:val="•"/>
      <w:lvlJc w:val="left"/>
      <w:pPr>
        <w:ind w:left="2775" w:hanging="140"/>
      </w:pPr>
      <w:rPr>
        <w:rFonts w:hint="default"/>
        <w:lang w:val="ru-RU" w:eastAsia="en-US" w:bidi="ar-SA"/>
      </w:rPr>
    </w:lvl>
    <w:lvl w:ilvl="4" w:tplc="E7B218FE">
      <w:numFmt w:val="bullet"/>
      <w:lvlText w:val="•"/>
      <w:lvlJc w:val="left"/>
      <w:pPr>
        <w:ind w:left="3626" w:hanging="140"/>
      </w:pPr>
      <w:rPr>
        <w:rFonts w:hint="default"/>
        <w:lang w:val="ru-RU" w:eastAsia="en-US" w:bidi="ar-SA"/>
      </w:rPr>
    </w:lvl>
    <w:lvl w:ilvl="5" w:tplc="4BEE8030">
      <w:numFmt w:val="bullet"/>
      <w:lvlText w:val="•"/>
      <w:lvlJc w:val="left"/>
      <w:pPr>
        <w:ind w:left="4478" w:hanging="140"/>
      </w:pPr>
      <w:rPr>
        <w:rFonts w:hint="default"/>
        <w:lang w:val="ru-RU" w:eastAsia="en-US" w:bidi="ar-SA"/>
      </w:rPr>
    </w:lvl>
    <w:lvl w:ilvl="6" w:tplc="33000476">
      <w:numFmt w:val="bullet"/>
      <w:lvlText w:val="•"/>
      <w:lvlJc w:val="left"/>
      <w:pPr>
        <w:ind w:left="5330" w:hanging="140"/>
      </w:pPr>
      <w:rPr>
        <w:rFonts w:hint="default"/>
        <w:lang w:val="ru-RU" w:eastAsia="en-US" w:bidi="ar-SA"/>
      </w:rPr>
    </w:lvl>
    <w:lvl w:ilvl="7" w:tplc="9B9E6BD4">
      <w:numFmt w:val="bullet"/>
      <w:lvlText w:val="•"/>
      <w:lvlJc w:val="left"/>
      <w:pPr>
        <w:ind w:left="6181" w:hanging="140"/>
      </w:pPr>
      <w:rPr>
        <w:rFonts w:hint="default"/>
        <w:lang w:val="ru-RU" w:eastAsia="en-US" w:bidi="ar-SA"/>
      </w:rPr>
    </w:lvl>
    <w:lvl w:ilvl="8" w:tplc="1BE0BC6E">
      <w:numFmt w:val="bullet"/>
      <w:lvlText w:val="•"/>
      <w:lvlJc w:val="left"/>
      <w:pPr>
        <w:ind w:left="7033" w:hanging="140"/>
      </w:pPr>
      <w:rPr>
        <w:rFonts w:hint="default"/>
        <w:lang w:val="ru-RU" w:eastAsia="en-US" w:bidi="ar-SA"/>
      </w:rPr>
    </w:lvl>
  </w:abstractNum>
  <w:abstractNum w:abstractNumId="28">
    <w:nsid w:val="1F7C22DE"/>
    <w:multiLevelType w:val="hybridMultilevel"/>
    <w:tmpl w:val="9B129958"/>
    <w:lvl w:ilvl="0" w:tplc="5608E202">
      <w:numFmt w:val="bullet"/>
      <w:lvlText w:val="-"/>
      <w:lvlJc w:val="left"/>
      <w:pPr>
        <w:ind w:left="21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304DD6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77BAC0AE">
      <w:numFmt w:val="bullet"/>
      <w:lvlText w:val="•"/>
      <w:lvlJc w:val="left"/>
      <w:pPr>
        <w:ind w:left="1923" w:hanging="140"/>
      </w:pPr>
      <w:rPr>
        <w:rFonts w:hint="default"/>
        <w:lang w:val="ru-RU" w:eastAsia="en-US" w:bidi="ar-SA"/>
      </w:rPr>
    </w:lvl>
    <w:lvl w:ilvl="3" w:tplc="84228F8E">
      <w:numFmt w:val="bullet"/>
      <w:lvlText w:val="•"/>
      <w:lvlJc w:val="left"/>
      <w:pPr>
        <w:ind w:left="2775" w:hanging="140"/>
      </w:pPr>
      <w:rPr>
        <w:rFonts w:hint="default"/>
        <w:lang w:val="ru-RU" w:eastAsia="en-US" w:bidi="ar-SA"/>
      </w:rPr>
    </w:lvl>
    <w:lvl w:ilvl="4" w:tplc="B44650A8">
      <w:numFmt w:val="bullet"/>
      <w:lvlText w:val="•"/>
      <w:lvlJc w:val="left"/>
      <w:pPr>
        <w:ind w:left="3626" w:hanging="140"/>
      </w:pPr>
      <w:rPr>
        <w:rFonts w:hint="default"/>
        <w:lang w:val="ru-RU" w:eastAsia="en-US" w:bidi="ar-SA"/>
      </w:rPr>
    </w:lvl>
    <w:lvl w:ilvl="5" w:tplc="B5AAB502">
      <w:numFmt w:val="bullet"/>
      <w:lvlText w:val="•"/>
      <w:lvlJc w:val="left"/>
      <w:pPr>
        <w:ind w:left="4478" w:hanging="140"/>
      </w:pPr>
      <w:rPr>
        <w:rFonts w:hint="default"/>
        <w:lang w:val="ru-RU" w:eastAsia="en-US" w:bidi="ar-SA"/>
      </w:rPr>
    </w:lvl>
    <w:lvl w:ilvl="6" w:tplc="AD96F332">
      <w:numFmt w:val="bullet"/>
      <w:lvlText w:val="•"/>
      <w:lvlJc w:val="left"/>
      <w:pPr>
        <w:ind w:left="5330" w:hanging="140"/>
      </w:pPr>
      <w:rPr>
        <w:rFonts w:hint="default"/>
        <w:lang w:val="ru-RU" w:eastAsia="en-US" w:bidi="ar-SA"/>
      </w:rPr>
    </w:lvl>
    <w:lvl w:ilvl="7" w:tplc="4CDC29D0">
      <w:numFmt w:val="bullet"/>
      <w:lvlText w:val="•"/>
      <w:lvlJc w:val="left"/>
      <w:pPr>
        <w:ind w:left="6181" w:hanging="140"/>
      </w:pPr>
      <w:rPr>
        <w:rFonts w:hint="default"/>
        <w:lang w:val="ru-RU" w:eastAsia="en-US" w:bidi="ar-SA"/>
      </w:rPr>
    </w:lvl>
    <w:lvl w:ilvl="8" w:tplc="6FEE6D8E">
      <w:numFmt w:val="bullet"/>
      <w:lvlText w:val="•"/>
      <w:lvlJc w:val="left"/>
      <w:pPr>
        <w:ind w:left="7033" w:hanging="140"/>
      </w:pPr>
      <w:rPr>
        <w:rFonts w:hint="default"/>
        <w:lang w:val="ru-RU" w:eastAsia="en-US" w:bidi="ar-SA"/>
      </w:rPr>
    </w:lvl>
  </w:abstractNum>
  <w:abstractNum w:abstractNumId="29">
    <w:nsid w:val="1F9C68C5"/>
    <w:multiLevelType w:val="hybridMultilevel"/>
    <w:tmpl w:val="4F5608C2"/>
    <w:lvl w:ilvl="0" w:tplc="674E8224">
      <w:start w:val="2"/>
      <w:numFmt w:val="decimal"/>
      <w:lvlText w:val="%1."/>
      <w:lvlJc w:val="left"/>
      <w:pPr>
        <w:ind w:left="1637" w:hanging="36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421ED02C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2" w:tplc="9E5CD5F8">
      <w:numFmt w:val="bullet"/>
      <w:lvlText w:val="•"/>
      <w:lvlJc w:val="left"/>
      <w:pPr>
        <w:ind w:left="3527" w:hanging="360"/>
      </w:pPr>
      <w:rPr>
        <w:rFonts w:hint="default"/>
        <w:lang w:val="ru-RU" w:eastAsia="en-US" w:bidi="ar-SA"/>
      </w:rPr>
    </w:lvl>
    <w:lvl w:ilvl="3" w:tplc="26724FF2">
      <w:numFmt w:val="bullet"/>
      <w:lvlText w:val="•"/>
      <w:lvlJc w:val="left"/>
      <w:pPr>
        <w:ind w:left="4405" w:hanging="360"/>
      </w:pPr>
      <w:rPr>
        <w:rFonts w:hint="default"/>
        <w:lang w:val="ru-RU" w:eastAsia="en-US" w:bidi="ar-SA"/>
      </w:rPr>
    </w:lvl>
    <w:lvl w:ilvl="4" w:tplc="8C18E1A4">
      <w:numFmt w:val="bullet"/>
      <w:lvlText w:val="•"/>
      <w:lvlJc w:val="left"/>
      <w:pPr>
        <w:ind w:left="5284" w:hanging="360"/>
      </w:pPr>
      <w:rPr>
        <w:rFonts w:hint="default"/>
        <w:lang w:val="ru-RU" w:eastAsia="en-US" w:bidi="ar-SA"/>
      </w:rPr>
    </w:lvl>
    <w:lvl w:ilvl="5" w:tplc="CB122F0E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6" w:tplc="A1CC9250">
      <w:numFmt w:val="bullet"/>
      <w:lvlText w:val="•"/>
      <w:lvlJc w:val="left"/>
      <w:pPr>
        <w:ind w:left="7041" w:hanging="360"/>
      </w:pPr>
      <w:rPr>
        <w:rFonts w:hint="default"/>
        <w:lang w:val="ru-RU" w:eastAsia="en-US" w:bidi="ar-SA"/>
      </w:rPr>
    </w:lvl>
    <w:lvl w:ilvl="7" w:tplc="86004DB4">
      <w:numFmt w:val="bullet"/>
      <w:lvlText w:val="•"/>
      <w:lvlJc w:val="left"/>
      <w:pPr>
        <w:ind w:left="7920" w:hanging="360"/>
      </w:pPr>
      <w:rPr>
        <w:rFonts w:hint="default"/>
        <w:lang w:val="ru-RU" w:eastAsia="en-US" w:bidi="ar-SA"/>
      </w:rPr>
    </w:lvl>
    <w:lvl w:ilvl="8" w:tplc="5AF62170">
      <w:numFmt w:val="bullet"/>
      <w:lvlText w:val="•"/>
      <w:lvlJc w:val="left"/>
      <w:pPr>
        <w:ind w:left="8799" w:hanging="360"/>
      </w:pPr>
      <w:rPr>
        <w:rFonts w:hint="default"/>
        <w:lang w:val="ru-RU" w:eastAsia="en-US" w:bidi="ar-SA"/>
      </w:rPr>
    </w:lvl>
  </w:abstractNum>
  <w:abstractNum w:abstractNumId="30">
    <w:nsid w:val="1FEE3274"/>
    <w:multiLevelType w:val="hybridMultilevel"/>
    <w:tmpl w:val="9732EC54"/>
    <w:lvl w:ilvl="0" w:tplc="DE60BBD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7DC695A">
      <w:numFmt w:val="bullet"/>
      <w:lvlText w:val="•"/>
      <w:lvlJc w:val="left"/>
      <w:pPr>
        <w:ind w:left="539" w:hanging="140"/>
      </w:pPr>
      <w:rPr>
        <w:rFonts w:hint="default"/>
        <w:lang w:val="ru-RU" w:eastAsia="en-US" w:bidi="ar-SA"/>
      </w:rPr>
    </w:lvl>
    <w:lvl w:ilvl="2" w:tplc="0D84F6CA">
      <w:numFmt w:val="bullet"/>
      <w:lvlText w:val="•"/>
      <w:lvlJc w:val="left"/>
      <w:pPr>
        <w:ind w:left="979" w:hanging="140"/>
      </w:pPr>
      <w:rPr>
        <w:rFonts w:hint="default"/>
        <w:lang w:val="ru-RU" w:eastAsia="en-US" w:bidi="ar-SA"/>
      </w:rPr>
    </w:lvl>
    <w:lvl w:ilvl="3" w:tplc="5E9AC266">
      <w:numFmt w:val="bullet"/>
      <w:lvlText w:val="•"/>
      <w:lvlJc w:val="left"/>
      <w:pPr>
        <w:ind w:left="1418" w:hanging="140"/>
      </w:pPr>
      <w:rPr>
        <w:rFonts w:hint="default"/>
        <w:lang w:val="ru-RU" w:eastAsia="en-US" w:bidi="ar-SA"/>
      </w:rPr>
    </w:lvl>
    <w:lvl w:ilvl="4" w:tplc="34B8C470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5" w:tplc="A3A22784">
      <w:numFmt w:val="bullet"/>
      <w:lvlText w:val="•"/>
      <w:lvlJc w:val="left"/>
      <w:pPr>
        <w:ind w:left="2298" w:hanging="140"/>
      </w:pPr>
      <w:rPr>
        <w:rFonts w:hint="default"/>
        <w:lang w:val="ru-RU" w:eastAsia="en-US" w:bidi="ar-SA"/>
      </w:rPr>
    </w:lvl>
    <w:lvl w:ilvl="6" w:tplc="6B2CCFD0">
      <w:numFmt w:val="bullet"/>
      <w:lvlText w:val="•"/>
      <w:lvlJc w:val="left"/>
      <w:pPr>
        <w:ind w:left="2737" w:hanging="140"/>
      </w:pPr>
      <w:rPr>
        <w:rFonts w:hint="default"/>
        <w:lang w:val="ru-RU" w:eastAsia="en-US" w:bidi="ar-SA"/>
      </w:rPr>
    </w:lvl>
    <w:lvl w:ilvl="7" w:tplc="100AC234">
      <w:numFmt w:val="bullet"/>
      <w:lvlText w:val="•"/>
      <w:lvlJc w:val="left"/>
      <w:pPr>
        <w:ind w:left="3177" w:hanging="140"/>
      </w:pPr>
      <w:rPr>
        <w:rFonts w:hint="default"/>
        <w:lang w:val="ru-RU" w:eastAsia="en-US" w:bidi="ar-SA"/>
      </w:rPr>
    </w:lvl>
    <w:lvl w:ilvl="8" w:tplc="C498A4A6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</w:abstractNum>
  <w:abstractNum w:abstractNumId="31">
    <w:nsid w:val="210B4C7E"/>
    <w:multiLevelType w:val="multilevel"/>
    <w:tmpl w:val="5FD4D7D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14" w:hanging="1800"/>
      </w:pPr>
      <w:rPr>
        <w:rFonts w:hint="default"/>
      </w:rPr>
    </w:lvl>
  </w:abstractNum>
  <w:abstractNum w:abstractNumId="32">
    <w:nsid w:val="213C2F4E"/>
    <w:multiLevelType w:val="multilevel"/>
    <w:tmpl w:val="086ED1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22827E2C"/>
    <w:multiLevelType w:val="hybridMultilevel"/>
    <w:tmpl w:val="4C5855D2"/>
    <w:lvl w:ilvl="0" w:tplc="D0D86F08">
      <w:numFmt w:val="bullet"/>
      <w:lvlText w:val="-"/>
      <w:lvlJc w:val="left"/>
      <w:pPr>
        <w:ind w:left="302" w:hanging="38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B6AE38">
      <w:numFmt w:val="bullet"/>
      <w:lvlText w:val="•"/>
      <w:lvlJc w:val="left"/>
      <w:pPr>
        <w:ind w:left="1270" w:hanging="387"/>
      </w:pPr>
      <w:rPr>
        <w:rFonts w:hint="default"/>
        <w:lang w:val="ru-RU" w:eastAsia="en-US" w:bidi="ar-SA"/>
      </w:rPr>
    </w:lvl>
    <w:lvl w:ilvl="2" w:tplc="0734A156">
      <w:numFmt w:val="bullet"/>
      <w:lvlText w:val="•"/>
      <w:lvlJc w:val="left"/>
      <w:pPr>
        <w:ind w:left="2241" w:hanging="387"/>
      </w:pPr>
      <w:rPr>
        <w:rFonts w:hint="default"/>
        <w:lang w:val="ru-RU" w:eastAsia="en-US" w:bidi="ar-SA"/>
      </w:rPr>
    </w:lvl>
    <w:lvl w:ilvl="3" w:tplc="ED241CFA">
      <w:numFmt w:val="bullet"/>
      <w:lvlText w:val="•"/>
      <w:lvlJc w:val="left"/>
      <w:pPr>
        <w:ind w:left="3211" w:hanging="387"/>
      </w:pPr>
      <w:rPr>
        <w:rFonts w:hint="default"/>
        <w:lang w:val="ru-RU" w:eastAsia="en-US" w:bidi="ar-SA"/>
      </w:rPr>
    </w:lvl>
    <w:lvl w:ilvl="4" w:tplc="0E6CB768">
      <w:numFmt w:val="bullet"/>
      <w:lvlText w:val="•"/>
      <w:lvlJc w:val="left"/>
      <w:pPr>
        <w:ind w:left="4182" w:hanging="387"/>
      </w:pPr>
      <w:rPr>
        <w:rFonts w:hint="default"/>
        <w:lang w:val="ru-RU" w:eastAsia="en-US" w:bidi="ar-SA"/>
      </w:rPr>
    </w:lvl>
    <w:lvl w:ilvl="5" w:tplc="C51EA398">
      <w:numFmt w:val="bullet"/>
      <w:lvlText w:val="•"/>
      <w:lvlJc w:val="left"/>
      <w:pPr>
        <w:ind w:left="5153" w:hanging="387"/>
      </w:pPr>
      <w:rPr>
        <w:rFonts w:hint="default"/>
        <w:lang w:val="ru-RU" w:eastAsia="en-US" w:bidi="ar-SA"/>
      </w:rPr>
    </w:lvl>
    <w:lvl w:ilvl="6" w:tplc="B0FC23EA">
      <w:numFmt w:val="bullet"/>
      <w:lvlText w:val="•"/>
      <w:lvlJc w:val="left"/>
      <w:pPr>
        <w:ind w:left="6123" w:hanging="387"/>
      </w:pPr>
      <w:rPr>
        <w:rFonts w:hint="default"/>
        <w:lang w:val="ru-RU" w:eastAsia="en-US" w:bidi="ar-SA"/>
      </w:rPr>
    </w:lvl>
    <w:lvl w:ilvl="7" w:tplc="521A0258">
      <w:numFmt w:val="bullet"/>
      <w:lvlText w:val="•"/>
      <w:lvlJc w:val="left"/>
      <w:pPr>
        <w:ind w:left="7094" w:hanging="387"/>
      </w:pPr>
      <w:rPr>
        <w:rFonts w:hint="default"/>
        <w:lang w:val="ru-RU" w:eastAsia="en-US" w:bidi="ar-SA"/>
      </w:rPr>
    </w:lvl>
    <w:lvl w:ilvl="8" w:tplc="2318A496">
      <w:numFmt w:val="bullet"/>
      <w:lvlText w:val="•"/>
      <w:lvlJc w:val="left"/>
      <w:pPr>
        <w:ind w:left="8065" w:hanging="387"/>
      </w:pPr>
      <w:rPr>
        <w:rFonts w:hint="default"/>
        <w:lang w:val="ru-RU" w:eastAsia="en-US" w:bidi="ar-SA"/>
      </w:rPr>
    </w:lvl>
  </w:abstractNum>
  <w:abstractNum w:abstractNumId="34">
    <w:nsid w:val="240E578D"/>
    <w:multiLevelType w:val="hybridMultilevel"/>
    <w:tmpl w:val="FA3676A6"/>
    <w:lvl w:ilvl="0" w:tplc="427A9B7A">
      <w:numFmt w:val="bullet"/>
      <w:lvlText w:val="-"/>
      <w:lvlJc w:val="left"/>
      <w:pPr>
        <w:ind w:left="21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B6A404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AAB45B26">
      <w:numFmt w:val="bullet"/>
      <w:lvlText w:val="•"/>
      <w:lvlJc w:val="left"/>
      <w:pPr>
        <w:ind w:left="1923" w:hanging="140"/>
      </w:pPr>
      <w:rPr>
        <w:rFonts w:hint="default"/>
        <w:lang w:val="ru-RU" w:eastAsia="en-US" w:bidi="ar-SA"/>
      </w:rPr>
    </w:lvl>
    <w:lvl w:ilvl="3" w:tplc="5E36D7B2">
      <w:numFmt w:val="bullet"/>
      <w:lvlText w:val="•"/>
      <w:lvlJc w:val="left"/>
      <w:pPr>
        <w:ind w:left="2775" w:hanging="140"/>
      </w:pPr>
      <w:rPr>
        <w:rFonts w:hint="default"/>
        <w:lang w:val="ru-RU" w:eastAsia="en-US" w:bidi="ar-SA"/>
      </w:rPr>
    </w:lvl>
    <w:lvl w:ilvl="4" w:tplc="4C9C51A0">
      <w:numFmt w:val="bullet"/>
      <w:lvlText w:val="•"/>
      <w:lvlJc w:val="left"/>
      <w:pPr>
        <w:ind w:left="3626" w:hanging="140"/>
      </w:pPr>
      <w:rPr>
        <w:rFonts w:hint="default"/>
        <w:lang w:val="ru-RU" w:eastAsia="en-US" w:bidi="ar-SA"/>
      </w:rPr>
    </w:lvl>
    <w:lvl w:ilvl="5" w:tplc="BDC60B8A">
      <w:numFmt w:val="bullet"/>
      <w:lvlText w:val="•"/>
      <w:lvlJc w:val="left"/>
      <w:pPr>
        <w:ind w:left="4478" w:hanging="140"/>
      </w:pPr>
      <w:rPr>
        <w:rFonts w:hint="default"/>
        <w:lang w:val="ru-RU" w:eastAsia="en-US" w:bidi="ar-SA"/>
      </w:rPr>
    </w:lvl>
    <w:lvl w:ilvl="6" w:tplc="114E2136">
      <w:numFmt w:val="bullet"/>
      <w:lvlText w:val="•"/>
      <w:lvlJc w:val="left"/>
      <w:pPr>
        <w:ind w:left="5330" w:hanging="140"/>
      </w:pPr>
      <w:rPr>
        <w:rFonts w:hint="default"/>
        <w:lang w:val="ru-RU" w:eastAsia="en-US" w:bidi="ar-SA"/>
      </w:rPr>
    </w:lvl>
    <w:lvl w:ilvl="7" w:tplc="5CA45E54">
      <w:numFmt w:val="bullet"/>
      <w:lvlText w:val="•"/>
      <w:lvlJc w:val="left"/>
      <w:pPr>
        <w:ind w:left="6181" w:hanging="140"/>
      </w:pPr>
      <w:rPr>
        <w:rFonts w:hint="default"/>
        <w:lang w:val="ru-RU" w:eastAsia="en-US" w:bidi="ar-SA"/>
      </w:rPr>
    </w:lvl>
    <w:lvl w:ilvl="8" w:tplc="4A167A76">
      <w:numFmt w:val="bullet"/>
      <w:lvlText w:val="•"/>
      <w:lvlJc w:val="left"/>
      <w:pPr>
        <w:ind w:left="7033" w:hanging="140"/>
      </w:pPr>
      <w:rPr>
        <w:rFonts w:hint="default"/>
        <w:lang w:val="ru-RU" w:eastAsia="en-US" w:bidi="ar-SA"/>
      </w:rPr>
    </w:lvl>
  </w:abstractNum>
  <w:abstractNum w:abstractNumId="35">
    <w:nsid w:val="24185B72"/>
    <w:multiLevelType w:val="hybridMultilevel"/>
    <w:tmpl w:val="EC02ADBA"/>
    <w:lvl w:ilvl="0" w:tplc="3D08EFB6">
      <w:numFmt w:val="bullet"/>
      <w:lvlText w:val="-"/>
      <w:lvlJc w:val="left"/>
      <w:pPr>
        <w:ind w:left="2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243056">
      <w:numFmt w:val="bullet"/>
      <w:lvlText w:val="•"/>
      <w:lvlJc w:val="left"/>
      <w:pPr>
        <w:ind w:left="683" w:hanging="140"/>
      </w:pPr>
      <w:rPr>
        <w:rFonts w:hint="default"/>
        <w:lang w:val="ru-RU" w:eastAsia="en-US" w:bidi="ar-SA"/>
      </w:rPr>
    </w:lvl>
    <w:lvl w:ilvl="2" w:tplc="C2C6A1B8">
      <w:numFmt w:val="bullet"/>
      <w:lvlText w:val="•"/>
      <w:lvlJc w:val="left"/>
      <w:pPr>
        <w:ind w:left="1147" w:hanging="140"/>
      </w:pPr>
      <w:rPr>
        <w:rFonts w:hint="default"/>
        <w:lang w:val="ru-RU" w:eastAsia="en-US" w:bidi="ar-SA"/>
      </w:rPr>
    </w:lvl>
    <w:lvl w:ilvl="3" w:tplc="92EE5442">
      <w:numFmt w:val="bullet"/>
      <w:lvlText w:val="•"/>
      <w:lvlJc w:val="left"/>
      <w:pPr>
        <w:ind w:left="1611" w:hanging="140"/>
      </w:pPr>
      <w:rPr>
        <w:rFonts w:hint="default"/>
        <w:lang w:val="ru-RU" w:eastAsia="en-US" w:bidi="ar-SA"/>
      </w:rPr>
    </w:lvl>
    <w:lvl w:ilvl="4" w:tplc="D9B47058">
      <w:numFmt w:val="bullet"/>
      <w:lvlText w:val="•"/>
      <w:lvlJc w:val="left"/>
      <w:pPr>
        <w:ind w:left="2075" w:hanging="140"/>
      </w:pPr>
      <w:rPr>
        <w:rFonts w:hint="default"/>
        <w:lang w:val="ru-RU" w:eastAsia="en-US" w:bidi="ar-SA"/>
      </w:rPr>
    </w:lvl>
    <w:lvl w:ilvl="5" w:tplc="4732CD4E">
      <w:numFmt w:val="bullet"/>
      <w:lvlText w:val="•"/>
      <w:lvlJc w:val="left"/>
      <w:pPr>
        <w:ind w:left="2539" w:hanging="140"/>
      </w:pPr>
      <w:rPr>
        <w:rFonts w:hint="default"/>
        <w:lang w:val="ru-RU" w:eastAsia="en-US" w:bidi="ar-SA"/>
      </w:rPr>
    </w:lvl>
    <w:lvl w:ilvl="6" w:tplc="E96C63D4">
      <w:numFmt w:val="bullet"/>
      <w:lvlText w:val="•"/>
      <w:lvlJc w:val="left"/>
      <w:pPr>
        <w:ind w:left="3003" w:hanging="140"/>
      </w:pPr>
      <w:rPr>
        <w:rFonts w:hint="default"/>
        <w:lang w:val="ru-RU" w:eastAsia="en-US" w:bidi="ar-SA"/>
      </w:rPr>
    </w:lvl>
    <w:lvl w:ilvl="7" w:tplc="310E32DE">
      <w:numFmt w:val="bullet"/>
      <w:lvlText w:val="•"/>
      <w:lvlJc w:val="left"/>
      <w:pPr>
        <w:ind w:left="3467" w:hanging="140"/>
      </w:pPr>
      <w:rPr>
        <w:rFonts w:hint="default"/>
        <w:lang w:val="ru-RU" w:eastAsia="en-US" w:bidi="ar-SA"/>
      </w:rPr>
    </w:lvl>
    <w:lvl w:ilvl="8" w:tplc="F042BB36">
      <w:numFmt w:val="bullet"/>
      <w:lvlText w:val="•"/>
      <w:lvlJc w:val="left"/>
      <w:pPr>
        <w:ind w:left="3931" w:hanging="140"/>
      </w:pPr>
      <w:rPr>
        <w:rFonts w:hint="default"/>
        <w:lang w:val="ru-RU" w:eastAsia="en-US" w:bidi="ar-SA"/>
      </w:rPr>
    </w:lvl>
  </w:abstractNum>
  <w:abstractNum w:abstractNumId="36">
    <w:nsid w:val="243428B9"/>
    <w:multiLevelType w:val="hybridMultilevel"/>
    <w:tmpl w:val="F64EAA4E"/>
    <w:lvl w:ilvl="0" w:tplc="02863B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5A06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C200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6CF7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A0A9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A859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3CF8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4CE6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547D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>
    <w:nsid w:val="255C7CA8"/>
    <w:multiLevelType w:val="hybridMultilevel"/>
    <w:tmpl w:val="13D050E4"/>
    <w:lvl w:ilvl="0" w:tplc="92928B3C">
      <w:numFmt w:val="bullet"/>
      <w:lvlText w:val="-"/>
      <w:lvlJc w:val="left"/>
      <w:pPr>
        <w:ind w:left="21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C6DC54">
      <w:numFmt w:val="bullet"/>
      <w:lvlText w:val="•"/>
      <w:lvlJc w:val="left"/>
      <w:pPr>
        <w:ind w:left="820" w:hanging="140"/>
      </w:pPr>
      <w:rPr>
        <w:lang w:val="ru-RU" w:eastAsia="en-US" w:bidi="ar-SA"/>
      </w:rPr>
    </w:lvl>
    <w:lvl w:ilvl="2" w:tplc="39560BC4">
      <w:numFmt w:val="bullet"/>
      <w:lvlText w:val="•"/>
      <w:lvlJc w:val="left"/>
      <w:pPr>
        <w:ind w:left="1421" w:hanging="140"/>
      </w:pPr>
      <w:rPr>
        <w:lang w:val="ru-RU" w:eastAsia="en-US" w:bidi="ar-SA"/>
      </w:rPr>
    </w:lvl>
    <w:lvl w:ilvl="3" w:tplc="CC80D2F2">
      <w:numFmt w:val="bullet"/>
      <w:lvlText w:val="•"/>
      <w:lvlJc w:val="left"/>
      <w:pPr>
        <w:ind w:left="2022" w:hanging="140"/>
      </w:pPr>
      <w:rPr>
        <w:lang w:val="ru-RU" w:eastAsia="en-US" w:bidi="ar-SA"/>
      </w:rPr>
    </w:lvl>
    <w:lvl w:ilvl="4" w:tplc="4E30F824">
      <w:numFmt w:val="bullet"/>
      <w:lvlText w:val="•"/>
      <w:lvlJc w:val="left"/>
      <w:pPr>
        <w:ind w:left="2623" w:hanging="140"/>
      </w:pPr>
      <w:rPr>
        <w:lang w:val="ru-RU" w:eastAsia="en-US" w:bidi="ar-SA"/>
      </w:rPr>
    </w:lvl>
    <w:lvl w:ilvl="5" w:tplc="107E2700">
      <w:numFmt w:val="bullet"/>
      <w:lvlText w:val="•"/>
      <w:lvlJc w:val="left"/>
      <w:pPr>
        <w:ind w:left="3224" w:hanging="140"/>
      </w:pPr>
      <w:rPr>
        <w:lang w:val="ru-RU" w:eastAsia="en-US" w:bidi="ar-SA"/>
      </w:rPr>
    </w:lvl>
    <w:lvl w:ilvl="6" w:tplc="89C84C68">
      <w:numFmt w:val="bullet"/>
      <w:lvlText w:val="•"/>
      <w:lvlJc w:val="left"/>
      <w:pPr>
        <w:ind w:left="3825" w:hanging="140"/>
      </w:pPr>
      <w:rPr>
        <w:lang w:val="ru-RU" w:eastAsia="en-US" w:bidi="ar-SA"/>
      </w:rPr>
    </w:lvl>
    <w:lvl w:ilvl="7" w:tplc="8D2A12FC">
      <w:numFmt w:val="bullet"/>
      <w:lvlText w:val="•"/>
      <w:lvlJc w:val="left"/>
      <w:pPr>
        <w:ind w:left="4426" w:hanging="140"/>
      </w:pPr>
      <w:rPr>
        <w:lang w:val="ru-RU" w:eastAsia="en-US" w:bidi="ar-SA"/>
      </w:rPr>
    </w:lvl>
    <w:lvl w:ilvl="8" w:tplc="D3C6DEE8">
      <w:numFmt w:val="bullet"/>
      <w:lvlText w:val="•"/>
      <w:lvlJc w:val="left"/>
      <w:pPr>
        <w:ind w:left="5027" w:hanging="140"/>
      </w:pPr>
      <w:rPr>
        <w:lang w:val="ru-RU" w:eastAsia="en-US" w:bidi="ar-SA"/>
      </w:rPr>
    </w:lvl>
  </w:abstractNum>
  <w:abstractNum w:abstractNumId="38">
    <w:nsid w:val="26DF60FE"/>
    <w:multiLevelType w:val="hybridMultilevel"/>
    <w:tmpl w:val="AFC81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73132D2"/>
    <w:multiLevelType w:val="hybridMultilevel"/>
    <w:tmpl w:val="C18C9124"/>
    <w:lvl w:ilvl="0" w:tplc="A600F0EC">
      <w:numFmt w:val="bullet"/>
      <w:lvlText w:val="-"/>
      <w:lvlJc w:val="left"/>
      <w:pPr>
        <w:ind w:left="21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501888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8C842B04">
      <w:numFmt w:val="bullet"/>
      <w:lvlText w:val="•"/>
      <w:lvlJc w:val="left"/>
      <w:pPr>
        <w:ind w:left="1923" w:hanging="140"/>
      </w:pPr>
      <w:rPr>
        <w:rFonts w:hint="default"/>
        <w:lang w:val="ru-RU" w:eastAsia="en-US" w:bidi="ar-SA"/>
      </w:rPr>
    </w:lvl>
    <w:lvl w:ilvl="3" w:tplc="C4684828">
      <w:numFmt w:val="bullet"/>
      <w:lvlText w:val="•"/>
      <w:lvlJc w:val="left"/>
      <w:pPr>
        <w:ind w:left="2775" w:hanging="140"/>
      </w:pPr>
      <w:rPr>
        <w:rFonts w:hint="default"/>
        <w:lang w:val="ru-RU" w:eastAsia="en-US" w:bidi="ar-SA"/>
      </w:rPr>
    </w:lvl>
    <w:lvl w:ilvl="4" w:tplc="7B46C1B8">
      <w:numFmt w:val="bullet"/>
      <w:lvlText w:val="•"/>
      <w:lvlJc w:val="left"/>
      <w:pPr>
        <w:ind w:left="3626" w:hanging="140"/>
      </w:pPr>
      <w:rPr>
        <w:rFonts w:hint="default"/>
        <w:lang w:val="ru-RU" w:eastAsia="en-US" w:bidi="ar-SA"/>
      </w:rPr>
    </w:lvl>
    <w:lvl w:ilvl="5" w:tplc="454AB95A">
      <w:numFmt w:val="bullet"/>
      <w:lvlText w:val="•"/>
      <w:lvlJc w:val="left"/>
      <w:pPr>
        <w:ind w:left="4478" w:hanging="140"/>
      </w:pPr>
      <w:rPr>
        <w:rFonts w:hint="default"/>
        <w:lang w:val="ru-RU" w:eastAsia="en-US" w:bidi="ar-SA"/>
      </w:rPr>
    </w:lvl>
    <w:lvl w:ilvl="6" w:tplc="5218CF02">
      <w:numFmt w:val="bullet"/>
      <w:lvlText w:val="•"/>
      <w:lvlJc w:val="left"/>
      <w:pPr>
        <w:ind w:left="5330" w:hanging="140"/>
      </w:pPr>
      <w:rPr>
        <w:rFonts w:hint="default"/>
        <w:lang w:val="ru-RU" w:eastAsia="en-US" w:bidi="ar-SA"/>
      </w:rPr>
    </w:lvl>
    <w:lvl w:ilvl="7" w:tplc="0C406F90">
      <w:numFmt w:val="bullet"/>
      <w:lvlText w:val="•"/>
      <w:lvlJc w:val="left"/>
      <w:pPr>
        <w:ind w:left="6181" w:hanging="140"/>
      </w:pPr>
      <w:rPr>
        <w:rFonts w:hint="default"/>
        <w:lang w:val="ru-RU" w:eastAsia="en-US" w:bidi="ar-SA"/>
      </w:rPr>
    </w:lvl>
    <w:lvl w:ilvl="8" w:tplc="3FCCEA12">
      <w:numFmt w:val="bullet"/>
      <w:lvlText w:val="•"/>
      <w:lvlJc w:val="left"/>
      <w:pPr>
        <w:ind w:left="7033" w:hanging="140"/>
      </w:pPr>
      <w:rPr>
        <w:rFonts w:hint="default"/>
        <w:lang w:val="ru-RU" w:eastAsia="en-US" w:bidi="ar-SA"/>
      </w:rPr>
    </w:lvl>
  </w:abstractNum>
  <w:abstractNum w:abstractNumId="40">
    <w:nsid w:val="27510B35"/>
    <w:multiLevelType w:val="hybridMultilevel"/>
    <w:tmpl w:val="3F84FBC0"/>
    <w:lvl w:ilvl="0" w:tplc="9A26141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C486E0">
      <w:numFmt w:val="bullet"/>
      <w:lvlText w:val="•"/>
      <w:lvlJc w:val="left"/>
      <w:pPr>
        <w:ind w:left="752" w:hanging="140"/>
      </w:pPr>
      <w:rPr>
        <w:rFonts w:hint="default"/>
        <w:lang w:val="ru-RU" w:eastAsia="en-US" w:bidi="ar-SA"/>
      </w:rPr>
    </w:lvl>
    <w:lvl w:ilvl="2" w:tplc="D4E86366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  <w:lvl w:ilvl="3" w:tplc="AA864B54">
      <w:numFmt w:val="bullet"/>
      <w:lvlText w:val="•"/>
      <w:lvlJc w:val="left"/>
      <w:pPr>
        <w:ind w:left="2056" w:hanging="140"/>
      </w:pPr>
      <w:rPr>
        <w:rFonts w:hint="default"/>
        <w:lang w:val="ru-RU" w:eastAsia="en-US" w:bidi="ar-SA"/>
      </w:rPr>
    </w:lvl>
    <w:lvl w:ilvl="4" w:tplc="571E90E4">
      <w:numFmt w:val="bullet"/>
      <w:lvlText w:val="•"/>
      <w:lvlJc w:val="left"/>
      <w:pPr>
        <w:ind w:left="2708" w:hanging="140"/>
      </w:pPr>
      <w:rPr>
        <w:rFonts w:hint="default"/>
        <w:lang w:val="ru-RU" w:eastAsia="en-US" w:bidi="ar-SA"/>
      </w:rPr>
    </w:lvl>
    <w:lvl w:ilvl="5" w:tplc="FE5A7F5C">
      <w:numFmt w:val="bullet"/>
      <w:lvlText w:val="•"/>
      <w:lvlJc w:val="left"/>
      <w:pPr>
        <w:ind w:left="3360" w:hanging="140"/>
      </w:pPr>
      <w:rPr>
        <w:rFonts w:hint="default"/>
        <w:lang w:val="ru-RU" w:eastAsia="en-US" w:bidi="ar-SA"/>
      </w:rPr>
    </w:lvl>
    <w:lvl w:ilvl="6" w:tplc="505665E2">
      <w:numFmt w:val="bullet"/>
      <w:lvlText w:val="•"/>
      <w:lvlJc w:val="left"/>
      <w:pPr>
        <w:ind w:left="4012" w:hanging="140"/>
      </w:pPr>
      <w:rPr>
        <w:rFonts w:hint="default"/>
        <w:lang w:val="ru-RU" w:eastAsia="en-US" w:bidi="ar-SA"/>
      </w:rPr>
    </w:lvl>
    <w:lvl w:ilvl="7" w:tplc="2634FA90">
      <w:numFmt w:val="bullet"/>
      <w:lvlText w:val="•"/>
      <w:lvlJc w:val="left"/>
      <w:pPr>
        <w:ind w:left="4664" w:hanging="140"/>
      </w:pPr>
      <w:rPr>
        <w:rFonts w:hint="default"/>
        <w:lang w:val="ru-RU" w:eastAsia="en-US" w:bidi="ar-SA"/>
      </w:rPr>
    </w:lvl>
    <w:lvl w:ilvl="8" w:tplc="1CE6FDD4">
      <w:numFmt w:val="bullet"/>
      <w:lvlText w:val="•"/>
      <w:lvlJc w:val="left"/>
      <w:pPr>
        <w:ind w:left="5316" w:hanging="140"/>
      </w:pPr>
      <w:rPr>
        <w:rFonts w:hint="default"/>
        <w:lang w:val="ru-RU" w:eastAsia="en-US" w:bidi="ar-SA"/>
      </w:rPr>
    </w:lvl>
  </w:abstractNum>
  <w:abstractNum w:abstractNumId="41">
    <w:nsid w:val="2B882FE7"/>
    <w:multiLevelType w:val="hybridMultilevel"/>
    <w:tmpl w:val="C4F0E6D8"/>
    <w:lvl w:ilvl="0" w:tplc="95AC615E">
      <w:numFmt w:val="bullet"/>
      <w:lvlText w:val="-"/>
      <w:lvlJc w:val="left"/>
      <w:pPr>
        <w:ind w:left="111" w:hanging="13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2A89A54">
      <w:numFmt w:val="bullet"/>
      <w:lvlText w:val="•"/>
      <w:lvlJc w:val="left"/>
      <w:pPr>
        <w:ind w:left="290" w:hanging="130"/>
      </w:pPr>
      <w:rPr>
        <w:rFonts w:hint="default"/>
        <w:lang w:val="ru-RU" w:eastAsia="en-US" w:bidi="ar-SA"/>
      </w:rPr>
    </w:lvl>
    <w:lvl w:ilvl="2" w:tplc="018CCB28">
      <w:numFmt w:val="bullet"/>
      <w:lvlText w:val="•"/>
      <w:lvlJc w:val="left"/>
      <w:pPr>
        <w:ind w:left="461" w:hanging="130"/>
      </w:pPr>
      <w:rPr>
        <w:rFonts w:hint="default"/>
        <w:lang w:val="ru-RU" w:eastAsia="en-US" w:bidi="ar-SA"/>
      </w:rPr>
    </w:lvl>
    <w:lvl w:ilvl="3" w:tplc="5DD40772">
      <w:numFmt w:val="bullet"/>
      <w:lvlText w:val="•"/>
      <w:lvlJc w:val="left"/>
      <w:pPr>
        <w:ind w:left="632" w:hanging="130"/>
      </w:pPr>
      <w:rPr>
        <w:rFonts w:hint="default"/>
        <w:lang w:val="ru-RU" w:eastAsia="en-US" w:bidi="ar-SA"/>
      </w:rPr>
    </w:lvl>
    <w:lvl w:ilvl="4" w:tplc="E4FC4CF8">
      <w:numFmt w:val="bullet"/>
      <w:lvlText w:val="•"/>
      <w:lvlJc w:val="left"/>
      <w:pPr>
        <w:ind w:left="803" w:hanging="130"/>
      </w:pPr>
      <w:rPr>
        <w:rFonts w:hint="default"/>
        <w:lang w:val="ru-RU" w:eastAsia="en-US" w:bidi="ar-SA"/>
      </w:rPr>
    </w:lvl>
    <w:lvl w:ilvl="5" w:tplc="3BE63A26">
      <w:numFmt w:val="bullet"/>
      <w:lvlText w:val="•"/>
      <w:lvlJc w:val="left"/>
      <w:pPr>
        <w:ind w:left="974" w:hanging="130"/>
      </w:pPr>
      <w:rPr>
        <w:rFonts w:hint="default"/>
        <w:lang w:val="ru-RU" w:eastAsia="en-US" w:bidi="ar-SA"/>
      </w:rPr>
    </w:lvl>
    <w:lvl w:ilvl="6" w:tplc="1B2CA54E">
      <w:numFmt w:val="bullet"/>
      <w:lvlText w:val="•"/>
      <w:lvlJc w:val="left"/>
      <w:pPr>
        <w:ind w:left="1145" w:hanging="130"/>
      </w:pPr>
      <w:rPr>
        <w:rFonts w:hint="default"/>
        <w:lang w:val="ru-RU" w:eastAsia="en-US" w:bidi="ar-SA"/>
      </w:rPr>
    </w:lvl>
    <w:lvl w:ilvl="7" w:tplc="2EE2F25E">
      <w:numFmt w:val="bullet"/>
      <w:lvlText w:val="•"/>
      <w:lvlJc w:val="left"/>
      <w:pPr>
        <w:ind w:left="1316" w:hanging="130"/>
      </w:pPr>
      <w:rPr>
        <w:rFonts w:hint="default"/>
        <w:lang w:val="ru-RU" w:eastAsia="en-US" w:bidi="ar-SA"/>
      </w:rPr>
    </w:lvl>
    <w:lvl w:ilvl="8" w:tplc="A12A5D8C">
      <w:numFmt w:val="bullet"/>
      <w:lvlText w:val="•"/>
      <w:lvlJc w:val="left"/>
      <w:pPr>
        <w:ind w:left="1487" w:hanging="130"/>
      </w:pPr>
      <w:rPr>
        <w:rFonts w:hint="default"/>
        <w:lang w:val="ru-RU" w:eastAsia="en-US" w:bidi="ar-SA"/>
      </w:rPr>
    </w:lvl>
  </w:abstractNum>
  <w:abstractNum w:abstractNumId="42">
    <w:nsid w:val="2C237A35"/>
    <w:multiLevelType w:val="multilevel"/>
    <w:tmpl w:val="164E0302"/>
    <w:lvl w:ilvl="0">
      <w:start w:val="3"/>
      <w:numFmt w:val="upperRoman"/>
      <w:lvlText w:val="%1."/>
      <w:lvlJc w:val="left"/>
      <w:pPr>
        <w:ind w:left="1713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43">
    <w:nsid w:val="2DD21B96"/>
    <w:multiLevelType w:val="hybridMultilevel"/>
    <w:tmpl w:val="DA38446E"/>
    <w:lvl w:ilvl="0" w:tplc="9A4C069C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color w:val="0D0D0D"/>
        <w:w w:val="99"/>
        <w:sz w:val="24"/>
        <w:szCs w:val="24"/>
        <w:lang w:val="ru-RU" w:eastAsia="en-US" w:bidi="ar-SA"/>
      </w:rPr>
    </w:lvl>
    <w:lvl w:ilvl="1" w:tplc="DF1E2C10">
      <w:numFmt w:val="bullet"/>
      <w:lvlText w:val="•"/>
      <w:lvlJc w:val="left"/>
      <w:pPr>
        <w:ind w:left="272" w:hanging="140"/>
      </w:pPr>
      <w:rPr>
        <w:rFonts w:hint="default"/>
        <w:lang w:val="ru-RU" w:eastAsia="en-US" w:bidi="ar-SA"/>
      </w:rPr>
    </w:lvl>
    <w:lvl w:ilvl="2" w:tplc="A6EE700E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3" w:tplc="611E1998">
      <w:numFmt w:val="bullet"/>
      <w:lvlText w:val="•"/>
      <w:lvlJc w:val="left"/>
      <w:pPr>
        <w:ind w:left="618" w:hanging="140"/>
      </w:pPr>
      <w:rPr>
        <w:rFonts w:hint="default"/>
        <w:lang w:val="ru-RU" w:eastAsia="en-US" w:bidi="ar-SA"/>
      </w:rPr>
    </w:lvl>
    <w:lvl w:ilvl="4" w:tplc="41F26944">
      <w:numFmt w:val="bullet"/>
      <w:lvlText w:val="•"/>
      <w:lvlJc w:val="left"/>
      <w:pPr>
        <w:ind w:left="791" w:hanging="140"/>
      </w:pPr>
      <w:rPr>
        <w:rFonts w:hint="default"/>
        <w:lang w:val="ru-RU" w:eastAsia="en-US" w:bidi="ar-SA"/>
      </w:rPr>
    </w:lvl>
    <w:lvl w:ilvl="5" w:tplc="DFD0B6B2">
      <w:numFmt w:val="bullet"/>
      <w:lvlText w:val="•"/>
      <w:lvlJc w:val="left"/>
      <w:pPr>
        <w:ind w:left="964" w:hanging="140"/>
      </w:pPr>
      <w:rPr>
        <w:rFonts w:hint="default"/>
        <w:lang w:val="ru-RU" w:eastAsia="en-US" w:bidi="ar-SA"/>
      </w:rPr>
    </w:lvl>
    <w:lvl w:ilvl="6" w:tplc="4508A076">
      <w:numFmt w:val="bullet"/>
      <w:lvlText w:val="•"/>
      <w:lvlJc w:val="left"/>
      <w:pPr>
        <w:ind w:left="1137" w:hanging="140"/>
      </w:pPr>
      <w:rPr>
        <w:rFonts w:hint="default"/>
        <w:lang w:val="ru-RU" w:eastAsia="en-US" w:bidi="ar-SA"/>
      </w:rPr>
    </w:lvl>
    <w:lvl w:ilvl="7" w:tplc="7818A41E">
      <w:numFmt w:val="bullet"/>
      <w:lvlText w:val="•"/>
      <w:lvlJc w:val="left"/>
      <w:pPr>
        <w:ind w:left="1310" w:hanging="140"/>
      </w:pPr>
      <w:rPr>
        <w:rFonts w:hint="default"/>
        <w:lang w:val="ru-RU" w:eastAsia="en-US" w:bidi="ar-SA"/>
      </w:rPr>
    </w:lvl>
    <w:lvl w:ilvl="8" w:tplc="A65A5F0C">
      <w:numFmt w:val="bullet"/>
      <w:lvlText w:val="•"/>
      <w:lvlJc w:val="left"/>
      <w:pPr>
        <w:ind w:left="1483" w:hanging="140"/>
      </w:pPr>
      <w:rPr>
        <w:rFonts w:hint="default"/>
        <w:lang w:val="ru-RU" w:eastAsia="en-US" w:bidi="ar-SA"/>
      </w:rPr>
    </w:lvl>
  </w:abstractNum>
  <w:abstractNum w:abstractNumId="44">
    <w:nsid w:val="2E2A460F"/>
    <w:multiLevelType w:val="hybridMultilevel"/>
    <w:tmpl w:val="DF36B728"/>
    <w:lvl w:ilvl="0" w:tplc="30AA4CC0">
      <w:numFmt w:val="bullet"/>
      <w:lvlText w:val="-"/>
      <w:lvlJc w:val="left"/>
      <w:pPr>
        <w:ind w:left="110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7E496E">
      <w:numFmt w:val="bullet"/>
      <w:lvlText w:val="•"/>
      <w:lvlJc w:val="left"/>
      <w:pPr>
        <w:ind w:left="603" w:hanging="200"/>
      </w:pPr>
      <w:rPr>
        <w:rFonts w:hint="default"/>
        <w:lang w:val="ru-RU" w:eastAsia="en-US" w:bidi="ar-SA"/>
      </w:rPr>
    </w:lvl>
    <w:lvl w:ilvl="2" w:tplc="61403CC2">
      <w:numFmt w:val="bullet"/>
      <w:lvlText w:val="•"/>
      <w:lvlJc w:val="left"/>
      <w:pPr>
        <w:ind w:left="1087" w:hanging="200"/>
      </w:pPr>
      <w:rPr>
        <w:rFonts w:hint="default"/>
        <w:lang w:val="ru-RU" w:eastAsia="en-US" w:bidi="ar-SA"/>
      </w:rPr>
    </w:lvl>
    <w:lvl w:ilvl="3" w:tplc="42EE068C">
      <w:numFmt w:val="bullet"/>
      <w:lvlText w:val="•"/>
      <w:lvlJc w:val="left"/>
      <w:pPr>
        <w:ind w:left="1571" w:hanging="200"/>
      </w:pPr>
      <w:rPr>
        <w:rFonts w:hint="default"/>
        <w:lang w:val="ru-RU" w:eastAsia="en-US" w:bidi="ar-SA"/>
      </w:rPr>
    </w:lvl>
    <w:lvl w:ilvl="4" w:tplc="88A0F40A">
      <w:numFmt w:val="bullet"/>
      <w:lvlText w:val="•"/>
      <w:lvlJc w:val="left"/>
      <w:pPr>
        <w:ind w:left="2054" w:hanging="200"/>
      </w:pPr>
      <w:rPr>
        <w:rFonts w:hint="default"/>
        <w:lang w:val="ru-RU" w:eastAsia="en-US" w:bidi="ar-SA"/>
      </w:rPr>
    </w:lvl>
    <w:lvl w:ilvl="5" w:tplc="E4ECCB88">
      <w:numFmt w:val="bullet"/>
      <w:lvlText w:val="•"/>
      <w:lvlJc w:val="left"/>
      <w:pPr>
        <w:ind w:left="2538" w:hanging="200"/>
      </w:pPr>
      <w:rPr>
        <w:rFonts w:hint="default"/>
        <w:lang w:val="ru-RU" w:eastAsia="en-US" w:bidi="ar-SA"/>
      </w:rPr>
    </w:lvl>
    <w:lvl w:ilvl="6" w:tplc="C2DE5496">
      <w:numFmt w:val="bullet"/>
      <w:lvlText w:val="•"/>
      <w:lvlJc w:val="left"/>
      <w:pPr>
        <w:ind w:left="3022" w:hanging="200"/>
      </w:pPr>
      <w:rPr>
        <w:rFonts w:hint="default"/>
        <w:lang w:val="ru-RU" w:eastAsia="en-US" w:bidi="ar-SA"/>
      </w:rPr>
    </w:lvl>
    <w:lvl w:ilvl="7" w:tplc="79C8688E">
      <w:numFmt w:val="bullet"/>
      <w:lvlText w:val="•"/>
      <w:lvlJc w:val="left"/>
      <w:pPr>
        <w:ind w:left="3505" w:hanging="200"/>
      </w:pPr>
      <w:rPr>
        <w:rFonts w:hint="default"/>
        <w:lang w:val="ru-RU" w:eastAsia="en-US" w:bidi="ar-SA"/>
      </w:rPr>
    </w:lvl>
    <w:lvl w:ilvl="8" w:tplc="B1220B26">
      <w:numFmt w:val="bullet"/>
      <w:lvlText w:val="•"/>
      <w:lvlJc w:val="left"/>
      <w:pPr>
        <w:ind w:left="3989" w:hanging="200"/>
      </w:pPr>
      <w:rPr>
        <w:rFonts w:hint="default"/>
        <w:lang w:val="ru-RU" w:eastAsia="en-US" w:bidi="ar-SA"/>
      </w:rPr>
    </w:lvl>
  </w:abstractNum>
  <w:abstractNum w:abstractNumId="45">
    <w:nsid w:val="2E5240D8"/>
    <w:multiLevelType w:val="hybridMultilevel"/>
    <w:tmpl w:val="9B964BB6"/>
    <w:lvl w:ilvl="0" w:tplc="105CFBA4">
      <w:numFmt w:val="bullet"/>
      <w:lvlText w:val="-"/>
      <w:lvlJc w:val="left"/>
      <w:pPr>
        <w:ind w:left="21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4CB99E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516AD2C4">
      <w:numFmt w:val="bullet"/>
      <w:lvlText w:val="•"/>
      <w:lvlJc w:val="left"/>
      <w:pPr>
        <w:ind w:left="1923" w:hanging="140"/>
      </w:pPr>
      <w:rPr>
        <w:rFonts w:hint="default"/>
        <w:lang w:val="ru-RU" w:eastAsia="en-US" w:bidi="ar-SA"/>
      </w:rPr>
    </w:lvl>
    <w:lvl w:ilvl="3" w:tplc="35B4BC66">
      <w:numFmt w:val="bullet"/>
      <w:lvlText w:val="•"/>
      <w:lvlJc w:val="left"/>
      <w:pPr>
        <w:ind w:left="2775" w:hanging="140"/>
      </w:pPr>
      <w:rPr>
        <w:rFonts w:hint="default"/>
        <w:lang w:val="ru-RU" w:eastAsia="en-US" w:bidi="ar-SA"/>
      </w:rPr>
    </w:lvl>
    <w:lvl w:ilvl="4" w:tplc="17BA79DE">
      <w:numFmt w:val="bullet"/>
      <w:lvlText w:val="•"/>
      <w:lvlJc w:val="left"/>
      <w:pPr>
        <w:ind w:left="3626" w:hanging="140"/>
      </w:pPr>
      <w:rPr>
        <w:rFonts w:hint="default"/>
        <w:lang w:val="ru-RU" w:eastAsia="en-US" w:bidi="ar-SA"/>
      </w:rPr>
    </w:lvl>
    <w:lvl w:ilvl="5" w:tplc="9A02BB12">
      <w:numFmt w:val="bullet"/>
      <w:lvlText w:val="•"/>
      <w:lvlJc w:val="left"/>
      <w:pPr>
        <w:ind w:left="4478" w:hanging="140"/>
      </w:pPr>
      <w:rPr>
        <w:rFonts w:hint="default"/>
        <w:lang w:val="ru-RU" w:eastAsia="en-US" w:bidi="ar-SA"/>
      </w:rPr>
    </w:lvl>
    <w:lvl w:ilvl="6" w:tplc="4AA2B380">
      <w:numFmt w:val="bullet"/>
      <w:lvlText w:val="•"/>
      <w:lvlJc w:val="left"/>
      <w:pPr>
        <w:ind w:left="5330" w:hanging="140"/>
      </w:pPr>
      <w:rPr>
        <w:rFonts w:hint="default"/>
        <w:lang w:val="ru-RU" w:eastAsia="en-US" w:bidi="ar-SA"/>
      </w:rPr>
    </w:lvl>
    <w:lvl w:ilvl="7" w:tplc="B178F71E">
      <w:numFmt w:val="bullet"/>
      <w:lvlText w:val="•"/>
      <w:lvlJc w:val="left"/>
      <w:pPr>
        <w:ind w:left="6181" w:hanging="140"/>
      </w:pPr>
      <w:rPr>
        <w:rFonts w:hint="default"/>
        <w:lang w:val="ru-RU" w:eastAsia="en-US" w:bidi="ar-SA"/>
      </w:rPr>
    </w:lvl>
    <w:lvl w:ilvl="8" w:tplc="CC44D300">
      <w:numFmt w:val="bullet"/>
      <w:lvlText w:val="•"/>
      <w:lvlJc w:val="left"/>
      <w:pPr>
        <w:ind w:left="7033" w:hanging="140"/>
      </w:pPr>
      <w:rPr>
        <w:rFonts w:hint="default"/>
        <w:lang w:val="ru-RU" w:eastAsia="en-US" w:bidi="ar-SA"/>
      </w:rPr>
    </w:lvl>
  </w:abstractNum>
  <w:abstractNum w:abstractNumId="46">
    <w:nsid w:val="2E6234B9"/>
    <w:multiLevelType w:val="hybridMultilevel"/>
    <w:tmpl w:val="9FB6A1AE"/>
    <w:lvl w:ilvl="0" w:tplc="3C1660DA">
      <w:numFmt w:val="bullet"/>
      <w:lvlText w:val="-"/>
      <w:lvlJc w:val="left"/>
      <w:pPr>
        <w:ind w:left="21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C66EB8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2" w:tplc="E6AC05F6">
      <w:numFmt w:val="bullet"/>
      <w:lvlText w:val="•"/>
      <w:lvlJc w:val="left"/>
      <w:pPr>
        <w:ind w:left="1421" w:hanging="140"/>
      </w:pPr>
      <w:rPr>
        <w:rFonts w:hint="default"/>
        <w:lang w:val="ru-RU" w:eastAsia="en-US" w:bidi="ar-SA"/>
      </w:rPr>
    </w:lvl>
    <w:lvl w:ilvl="3" w:tplc="F01269E8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4" w:tplc="7A08069C">
      <w:numFmt w:val="bullet"/>
      <w:lvlText w:val="•"/>
      <w:lvlJc w:val="left"/>
      <w:pPr>
        <w:ind w:left="2623" w:hanging="140"/>
      </w:pPr>
      <w:rPr>
        <w:rFonts w:hint="default"/>
        <w:lang w:val="ru-RU" w:eastAsia="en-US" w:bidi="ar-SA"/>
      </w:rPr>
    </w:lvl>
    <w:lvl w:ilvl="5" w:tplc="0CC4373E">
      <w:numFmt w:val="bullet"/>
      <w:lvlText w:val="•"/>
      <w:lvlJc w:val="left"/>
      <w:pPr>
        <w:ind w:left="3224" w:hanging="140"/>
      </w:pPr>
      <w:rPr>
        <w:rFonts w:hint="default"/>
        <w:lang w:val="ru-RU" w:eastAsia="en-US" w:bidi="ar-SA"/>
      </w:rPr>
    </w:lvl>
    <w:lvl w:ilvl="6" w:tplc="A16C24E0">
      <w:numFmt w:val="bullet"/>
      <w:lvlText w:val="•"/>
      <w:lvlJc w:val="left"/>
      <w:pPr>
        <w:ind w:left="3825" w:hanging="140"/>
      </w:pPr>
      <w:rPr>
        <w:rFonts w:hint="default"/>
        <w:lang w:val="ru-RU" w:eastAsia="en-US" w:bidi="ar-SA"/>
      </w:rPr>
    </w:lvl>
    <w:lvl w:ilvl="7" w:tplc="EFE609E0">
      <w:numFmt w:val="bullet"/>
      <w:lvlText w:val="•"/>
      <w:lvlJc w:val="left"/>
      <w:pPr>
        <w:ind w:left="4426" w:hanging="140"/>
      </w:pPr>
      <w:rPr>
        <w:rFonts w:hint="default"/>
        <w:lang w:val="ru-RU" w:eastAsia="en-US" w:bidi="ar-SA"/>
      </w:rPr>
    </w:lvl>
    <w:lvl w:ilvl="8" w:tplc="17EE5FE8">
      <w:numFmt w:val="bullet"/>
      <w:lvlText w:val="•"/>
      <w:lvlJc w:val="left"/>
      <w:pPr>
        <w:ind w:left="5027" w:hanging="140"/>
      </w:pPr>
      <w:rPr>
        <w:rFonts w:hint="default"/>
        <w:lang w:val="ru-RU" w:eastAsia="en-US" w:bidi="ar-SA"/>
      </w:rPr>
    </w:lvl>
  </w:abstractNum>
  <w:abstractNum w:abstractNumId="47">
    <w:nsid w:val="3204076D"/>
    <w:multiLevelType w:val="hybridMultilevel"/>
    <w:tmpl w:val="43F2131E"/>
    <w:lvl w:ilvl="0" w:tplc="C32E583A">
      <w:numFmt w:val="bullet"/>
      <w:lvlText w:val="-"/>
      <w:lvlJc w:val="left"/>
      <w:pPr>
        <w:ind w:left="2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3E4914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E6922888">
      <w:numFmt w:val="bullet"/>
      <w:lvlText w:val="•"/>
      <w:lvlJc w:val="left"/>
      <w:pPr>
        <w:ind w:left="1923" w:hanging="140"/>
      </w:pPr>
      <w:rPr>
        <w:rFonts w:hint="default"/>
        <w:lang w:val="ru-RU" w:eastAsia="en-US" w:bidi="ar-SA"/>
      </w:rPr>
    </w:lvl>
    <w:lvl w:ilvl="3" w:tplc="3A681506">
      <w:numFmt w:val="bullet"/>
      <w:lvlText w:val="•"/>
      <w:lvlJc w:val="left"/>
      <w:pPr>
        <w:ind w:left="2775" w:hanging="140"/>
      </w:pPr>
      <w:rPr>
        <w:rFonts w:hint="default"/>
        <w:lang w:val="ru-RU" w:eastAsia="en-US" w:bidi="ar-SA"/>
      </w:rPr>
    </w:lvl>
    <w:lvl w:ilvl="4" w:tplc="F8628A58">
      <w:numFmt w:val="bullet"/>
      <w:lvlText w:val="•"/>
      <w:lvlJc w:val="left"/>
      <w:pPr>
        <w:ind w:left="3626" w:hanging="140"/>
      </w:pPr>
      <w:rPr>
        <w:rFonts w:hint="default"/>
        <w:lang w:val="ru-RU" w:eastAsia="en-US" w:bidi="ar-SA"/>
      </w:rPr>
    </w:lvl>
    <w:lvl w:ilvl="5" w:tplc="D8306AFE">
      <w:numFmt w:val="bullet"/>
      <w:lvlText w:val="•"/>
      <w:lvlJc w:val="left"/>
      <w:pPr>
        <w:ind w:left="4478" w:hanging="140"/>
      </w:pPr>
      <w:rPr>
        <w:rFonts w:hint="default"/>
        <w:lang w:val="ru-RU" w:eastAsia="en-US" w:bidi="ar-SA"/>
      </w:rPr>
    </w:lvl>
    <w:lvl w:ilvl="6" w:tplc="0CF2E3C8">
      <w:numFmt w:val="bullet"/>
      <w:lvlText w:val="•"/>
      <w:lvlJc w:val="left"/>
      <w:pPr>
        <w:ind w:left="5330" w:hanging="140"/>
      </w:pPr>
      <w:rPr>
        <w:rFonts w:hint="default"/>
        <w:lang w:val="ru-RU" w:eastAsia="en-US" w:bidi="ar-SA"/>
      </w:rPr>
    </w:lvl>
    <w:lvl w:ilvl="7" w:tplc="050E647C">
      <w:numFmt w:val="bullet"/>
      <w:lvlText w:val="•"/>
      <w:lvlJc w:val="left"/>
      <w:pPr>
        <w:ind w:left="6181" w:hanging="140"/>
      </w:pPr>
      <w:rPr>
        <w:rFonts w:hint="default"/>
        <w:lang w:val="ru-RU" w:eastAsia="en-US" w:bidi="ar-SA"/>
      </w:rPr>
    </w:lvl>
    <w:lvl w:ilvl="8" w:tplc="76483E48">
      <w:numFmt w:val="bullet"/>
      <w:lvlText w:val="•"/>
      <w:lvlJc w:val="left"/>
      <w:pPr>
        <w:ind w:left="7033" w:hanging="140"/>
      </w:pPr>
      <w:rPr>
        <w:rFonts w:hint="default"/>
        <w:lang w:val="ru-RU" w:eastAsia="en-US" w:bidi="ar-SA"/>
      </w:rPr>
    </w:lvl>
  </w:abstractNum>
  <w:abstractNum w:abstractNumId="48">
    <w:nsid w:val="32A065B2"/>
    <w:multiLevelType w:val="hybridMultilevel"/>
    <w:tmpl w:val="6A64F5C8"/>
    <w:lvl w:ilvl="0" w:tplc="8A72D6C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C0B6F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8C9E6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E8A883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B723CC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640344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141A7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5020B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3A4C5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9">
    <w:nsid w:val="339505F6"/>
    <w:multiLevelType w:val="hybridMultilevel"/>
    <w:tmpl w:val="97982D74"/>
    <w:lvl w:ilvl="0" w:tplc="0988F140">
      <w:numFmt w:val="bullet"/>
      <w:lvlText w:val="-"/>
      <w:lvlJc w:val="left"/>
      <w:pPr>
        <w:ind w:left="21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78DE54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F76A3B82">
      <w:numFmt w:val="bullet"/>
      <w:lvlText w:val="•"/>
      <w:lvlJc w:val="left"/>
      <w:pPr>
        <w:ind w:left="1923" w:hanging="140"/>
      </w:pPr>
      <w:rPr>
        <w:rFonts w:hint="default"/>
        <w:lang w:val="ru-RU" w:eastAsia="en-US" w:bidi="ar-SA"/>
      </w:rPr>
    </w:lvl>
    <w:lvl w:ilvl="3" w:tplc="7B04CFF8">
      <w:numFmt w:val="bullet"/>
      <w:lvlText w:val="•"/>
      <w:lvlJc w:val="left"/>
      <w:pPr>
        <w:ind w:left="2775" w:hanging="140"/>
      </w:pPr>
      <w:rPr>
        <w:rFonts w:hint="default"/>
        <w:lang w:val="ru-RU" w:eastAsia="en-US" w:bidi="ar-SA"/>
      </w:rPr>
    </w:lvl>
    <w:lvl w:ilvl="4" w:tplc="00BA233A">
      <w:numFmt w:val="bullet"/>
      <w:lvlText w:val="•"/>
      <w:lvlJc w:val="left"/>
      <w:pPr>
        <w:ind w:left="3626" w:hanging="140"/>
      </w:pPr>
      <w:rPr>
        <w:rFonts w:hint="default"/>
        <w:lang w:val="ru-RU" w:eastAsia="en-US" w:bidi="ar-SA"/>
      </w:rPr>
    </w:lvl>
    <w:lvl w:ilvl="5" w:tplc="CC78B4D4">
      <w:numFmt w:val="bullet"/>
      <w:lvlText w:val="•"/>
      <w:lvlJc w:val="left"/>
      <w:pPr>
        <w:ind w:left="4478" w:hanging="140"/>
      </w:pPr>
      <w:rPr>
        <w:rFonts w:hint="default"/>
        <w:lang w:val="ru-RU" w:eastAsia="en-US" w:bidi="ar-SA"/>
      </w:rPr>
    </w:lvl>
    <w:lvl w:ilvl="6" w:tplc="D9E83A3A">
      <w:numFmt w:val="bullet"/>
      <w:lvlText w:val="•"/>
      <w:lvlJc w:val="left"/>
      <w:pPr>
        <w:ind w:left="5330" w:hanging="140"/>
      </w:pPr>
      <w:rPr>
        <w:rFonts w:hint="default"/>
        <w:lang w:val="ru-RU" w:eastAsia="en-US" w:bidi="ar-SA"/>
      </w:rPr>
    </w:lvl>
    <w:lvl w:ilvl="7" w:tplc="3B9AEB6E">
      <w:numFmt w:val="bullet"/>
      <w:lvlText w:val="•"/>
      <w:lvlJc w:val="left"/>
      <w:pPr>
        <w:ind w:left="6181" w:hanging="140"/>
      </w:pPr>
      <w:rPr>
        <w:rFonts w:hint="default"/>
        <w:lang w:val="ru-RU" w:eastAsia="en-US" w:bidi="ar-SA"/>
      </w:rPr>
    </w:lvl>
    <w:lvl w:ilvl="8" w:tplc="64C68F16">
      <w:numFmt w:val="bullet"/>
      <w:lvlText w:val="•"/>
      <w:lvlJc w:val="left"/>
      <w:pPr>
        <w:ind w:left="7033" w:hanging="140"/>
      </w:pPr>
      <w:rPr>
        <w:rFonts w:hint="default"/>
        <w:lang w:val="ru-RU" w:eastAsia="en-US" w:bidi="ar-SA"/>
      </w:rPr>
    </w:lvl>
  </w:abstractNum>
  <w:abstractNum w:abstractNumId="50">
    <w:nsid w:val="33D41227"/>
    <w:multiLevelType w:val="hybridMultilevel"/>
    <w:tmpl w:val="5128DFAA"/>
    <w:lvl w:ilvl="0" w:tplc="32EC070A">
      <w:numFmt w:val="bullet"/>
      <w:lvlText w:val="-"/>
      <w:lvlJc w:val="left"/>
      <w:pPr>
        <w:ind w:left="3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02AD970">
      <w:numFmt w:val="bullet"/>
      <w:lvlText w:val="•"/>
      <w:lvlJc w:val="left"/>
      <w:pPr>
        <w:ind w:left="743" w:hanging="140"/>
      </w:pPr>
      <w:rPr>
        <w:rFonts w:hint="default"/>
        <w:lang w:val="ru-RU" w:eastAsia="en-US" w:bidi="ar-SA"/>
      </w:rPr>
    </w:lvl>
    <w:lvl w:ilvl="2" w:tplc="2278C9D6">
      <w:numFmt w:val="bullet"/>
      <w:lvlText w:val="•"/>
      <w:lvlJc w:val="left"/>
      <w:pPr>
        <w:ind w:left="1447" w:hanging="140"/>
      </w:pPr>
      <w:rPr>
        <w:rFonts w:hint="default"/>
        <w:lang w:val="ru-RU" w:eastAsia="en-US" w:bidi="ar-SA"/>
      </w:rPr>
    </w:lvl>
    <w:lvl w:ilvl="3" w:tplc="B3C4FAB8">
      <w:numFmt w:val="bullet"/>
      <w:lvlText w:val="•"/>
      <w:lvlJc w:val="left"/>
      <w:pPr>
        <w:ind w:left="2151" w:hanging="140"/>
      </w:pPr>
      <w:rPr>
        <w:rFonts w:hint="default"/>
        <w:lang w:val="ru-RU" w:eastAsia="en-US" w:bidi="ar-SA"/>
      </w:rPr>
    </w:lvl>
    <w:lvl w:ilvl="4" w:tplc="02A27A3A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5" w:tplc="647C72FC">
      <w:numFmt w:val="bullet"/>
      <w:lvlText w:val="•"/>
      <w:lvlJc w:val="left"/>
      <w:pPr>
        <w:ind w:left="3559" w:hanging="140"/>
      </w:pPr>
      <w:rPr>
        <w:rFonts w:hint="default"/>
        <w:lang w:val="ru-RU" w:eastAsia="en-US" w:bidi="ar-SA"/>
      </w:rPr>
    </w:lvl>
    <w:lvl w:ilvl="6" w:tplc="885EEE3E">
      <w:numFmt w:val="bullet"/>
      <w:lvlText w:val="•"/>
      <w:lvlJc w:val="left"/>
      <w:pPr>
        <w:ind w:left="4263" w:hanging="140"/>
      </w:pPr>
      <w:rPr>
        <w:rFonts w:hint="default"/>
        <w:lang w:val="ru-RU" w:eastAsia="en-US" w:bidi="ar-SA"/>
      </w:rPr>
    </w:lvl>
    <w:lvl w:ilvl="7" w:tplc="86DE5CE6">
      <w:numFmt w:val="bullet"/>
      <w:lvlText w:val="•"/>
      <w:lvlJc w:val="left"/>
      <w:pPr>
        <w:ind w:left="4967" w:hanging="140"/>
      </w:pPr>
      <w:rPr>
        <w:rFonts w:hint="default"/>
        <w:lang w:val="ru-RU" w:eastAsia="en-US" w:bidi="ar-SA"/>
      </w:rPr>
    </w:lvl>
    <w:lvl w:ilvl="8" w:tplc="5DD07C0C">
      <w:numFmt w:val="bullet"/>
      <w:lvlText w:val="•"/>
      <w:lvlJc w:val="left"/>
      <w:pPr>
        <w:ind w:left="5671" w:hanging="140"/>
      </w:pPr>
      <w:rPr>
        <w:rFonts w:hint="default"/>
        <w:lang w:val="ru-RU" w:eastAsia="en-US" w:bidi="ar-SA"/>
      </w:rPr>
    </w:lvl>
  </w:abstractNum>
  <w:abstractNum w:abstractNumId="51">
    <w:nsid w:val="33FF6D32"/>
    <w:multiLevelType w:val="multilevel"/>
    <w:tmpl w:val="C86461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6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24" w:hanging="1800"/>
      </w:pPr>
      <w:rPr>
        <w:rFonts w:hint="default"/>
      </w:rPr>
    </w:lvl>
  </w:abstractNum>
  <w:abstractNum w:abstractNumId="52">
    <w:nsid w:val="345F7032"/>
    <w:multiLevelType w:val="hybridMultilevel"/>
    <w:tmpl w:val="0DC6B9E2"/>
    <w:lvl w:ilvl="0" w:tplc="C82A7A02">
      <w:numFmt w:val="bullet"/>
      <w:lvlText w:val="-"/>
      <w:lvlJc w:val="left"/>
      <w:pPr>
        <w:ind w:left="2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D007FB8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38649E52">
      <w:numFmt w:val="bullet"/>
      <w:lvlText w:val="•"/>
      <w:lvlJc w:val="left"/>
      <w:pPr>
        <w:ind w:left="1923" w:hanging="140"/>
      </w:pPr>
      <w:rPr>
        <w:rFonts w:hint="default"/>
        <w:lang w:val="ru-RU" w:eastAsia="en-US" w:bidi="ar-SA"/>
      </w:rPr>
    </w:lvl>
    <w:lvl w:ilvl="3" w:tplc="5CE4EDAA">
      <w:numFmt w:val="bullet"/>
      <w:lvlText w:val="•"/>
      <w:lvlJc w:val="left"/>
      <w:pPr>
        <w:ind w:left="2775" w:hanging="140"/>
      </w:pPr>
      <w:rPr>
        <w:rFonts w:hint="default"/>
        <w:lang w:val="ru-RU" w:eastAsia="en-US" w:bidi="ar-SA"/>
      </w:rPr>
    </w:lvl>
    <w:lvl w:ilvl="4" w:tplc="3D24FA00">
      <w:numFmt w:val="bullet"/>
      <w:lvlText w:val="•"/>
      <w:lvlJc w:val="left"/>
      <w:pPr>
        <w:ind w:left="3626" w:hanging="140"/>
      </w:pPr>
      <w:rPr>
        <w:rFonts w:hint="default"/>
        <w:lang w:val="ru-RU" w:eastAsia="en-US" w:bidi="ar-SA"/>
      </w:rPr>
    </w:lvl>
    <w:lvl w:ilvl="5" w:tplc="766C9000">
      <w:numFmt w:val="bullet"/>
      <w:lvlText w:val="•"/>
      <w:lvlJc w:val="left"/>
      <w:pPr>
        <w:ind w:left="4478" w:hanging="140"/>
      </w:pPr>
      <w:rPr>
        <w:rFonts w:hint="default"/>
        <w:lang w:val="ru-RU" w:eastAsia="en-US" w:bidi="ar-SA"/>
      </w:rPr>
    </w:lvl>
    <w:lvl w:ilvl="6" w:tplc="D18808C2">
      <w:numFmt w:val="bullet"/>
      <w:lvlText w:val="•"/>
      <w:lvlJc w:val="left"/>
      <w:pPr>
        <w:ind w:left="5330" w:hanging="140"/>
      </w:pPr>
      <w:rPr>
        <w:rFonts w:hint="default"/>
        <w:lang w:val="ru-RU" w:eastAsia="en-US" w:bidi="ar-SA"/>
      </w:rPr>
    </w:lvl>
    <w:lvl w:ilvl="7" w:tplc="6C42BF4A">
      <w:numFmt w:val="bullet"/>
      <w:lvlText w:val="•"/>
      <w:lvlJc w:val="left"/>
      <w:pPr>
        <w:ind w:left="6181" w:hanging="140"/>
      </w:pPr>
      <w:rPr>
        <w:rFonts w:hint="default"/>
        <w:lang w:val="ru-RU" w:eastAsia="en-US" w:bidi="ar-SA"/>
      </w:rPr>
    </w:lvl>
    <w:lvl w:ilvl="8" w:tplc="35AEE0B6">
      <w:numFmt w:val="bullet"/>
      <w:lvlText w:val="•"/>
      <w:lvlJc w:val="left"/>
      <w:pPr>
        <w:ind w:left="7033" w:hanging="140"/>
      </w:pPr>
      <w:rPr>
        <w:rFonts w:hint="default"/>
        <w:lang w:val="ru-RU" w:eastAsia="en-US" w:bidi="ar-SA"/>
      </w:rPr>
    </w:lvl>
  </w:abstractNum>
  <w:abstractNum w:abstractNumId="53">
    <w:nsid w:val="348C1CE0"/>
    <w:multiLevelType w:val="hybridMultilevel"/>
    <w:tmpl w:val="EBB2D3E6"/>
    <w:lvl w:ilvl="0" w:tplc="DB3070DA">
      <w:numFmt w:val="bullet"/>
      <w:lvlText w:val="-"/>
      <w:lvlJc w:val="left"/>
      <w:pPr>
        <w:ind w:left="21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8097F6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2A26656C">
      <w:numFmt w:val="bullet"/>
      <w:lvlText w:val="•"/>
      <w:lvlJc w:val="left"/>
      <w:pPr>
        <w:ind w:left="1923" w:hanging="140"/>
      </w:pPr>
      <w:rPr>
        <w:rFonts w:hint="default"/>
        <w:lang w:val="ru-RU" w:eastAsia="en-US" w:bidi="ar-SA"/>
      </w:rPr>
    </w:lvl>
    <w:lvl w:ilvl="3" w:tplc="6E3A46EA">
      <w:numFmt w:val="bullet"/>
      <w:lvlText w:val="•"/>
      <w:lvlJc w:val="left"/>
      <w:pPr>
        <w:ind w:left="2775" w:hanging="140"/>
      </w:pPr>
      <w:rPr>
        <w:rFonts w:hint="default"/>
        <w:lang w:val="ru-RU" w:eastAsia="en-US" w:bidi="ar-SA"/>
      </w:rPr>
    </w:lvl>
    <w:lvl w:ilvl="4" w:tplc="CB1C6C08">
      <w:numFmt w:val="bullet"/>
      <w:lvlText w:val="•"/>
      <w:lvlJc w:val="left"/>
      <w:pPr>
        <w:ind w:left="3626" w:hanging="140"/>
      </w:pPr>
      <w:rPr>
        <w:rFonts w:hint="default"/>
        <w:lang w:val="ru-RU" w:eastAsia="en-US" w:bidi="ar-SA"/>
      </w:rPr>
    </w:lvl>
    <w:lvl w:ilvl="5" w:tplc="EB106864">
      <w:numFmt w:val="bullet"/>
      <w:lvlText w:val="•"/>
      <w:lvlJc w:val="left"/>
      <w:pPr>
        <w:ind w:left="4478" w:hanging="140"/>
      </w:pPr>
      <w:rPr>
        <w:rFonts w:hint="default"/>
        <w:lang w:val="ru-RU" w:eastAsia="en-US" w:bidi="ar-SA"/>
      </w:rPr>
    </w:lvl>
    <w:lvl w:ilvl="6" w:tplc="52A870BE">
      <w:numFmt w:val="bullet"/>
      <w:lvlText w:val="•"/>
      <w:lvlJc w:val="left"/>
      <w:pPr>
        <w:ind w:left="5330" w:hanging="140"/>
      </w:pPr>
      <w:rPr>
        <w:rFonts w:hint="default"/>
        <w:lang w:val="ru-RU" w:eastAsia="en-US" w:bidi="ar-SA"/>
      </w:rPr>
    </w:lvl>
    <w:lvl w:ilvl="7" w:tplc="A63851EE">
      <w:numFmt w:val="bullet"/>
      <w:lvlText w:val="•"/>
      <w:lvlJc w:val="left"/>
      <w:pPr>
        <w:ind w:left="6181" w:hanging="140"/>
      </w:pPr>
      <w:rPr>
        <w:rFonts w:hint="default"/>
        <w:lang w:val="ru-RU" w:eastAsia="en-US" w:bidi="ar-SA"/>
      </w:rPr>
    </w:lvl>
    <w:lvl w:ilvl="8" w:tplc="9518621E">
      <w:numFmt w:val="bullet"/>
      <w:lvlText w:val="•"/>
      <w:lvlJc w:val="left"/>
      <w:pPr>
        <w:ind w:left="7033" w:hanging="140"/>
      </w:pPr>
      <w:rPr>
        <w:rFonts w:hint="default"/>
        <w:lang w:val="ru-RU" w:eastAsia="en-US" w:bidi="ar-SA"/>
      </w:rPr>
    </w:lvl>
  </w:abstractNum>
  <w:abstractNum w:abstractNumId="54">
    <w:nsid w:val="34DC0BB4"/>
    <w:multiLevelType w:val="hybridMultilevel"/>
    <w:tmpl w:val="60F64F76"/>
    <w:lvl w:ilvl="0" w:tplc="DAA69680">
      <w:numFmt w:val="bullet"/>
      <w:lvlText w:val="-"/>
      <w:lvlJc w:val="left"/>
      <w:pPr>
        <w:ind w:left="27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7AE5AE">
      <w:numFmt w:val="bullet"/>
      <w:lvlText w:val="•"/>
      <w:lvlJc w:val="left"/>
      <w:pPr>
        <w:ind w:left="1125" w:hanging="140"/>
      </w:pPr>
      <w:rPr>
        <w:rFonts w:hint="default"/>
        <w:lang w:val="ru-RU" w:eastAsia="en-US" w:bidi="ar-SA"/>
      </w:rPr>
    </w:lvl>
    <w:lvl w:ilvl="2" w:tplc="CD304A22">
      <w:numFmt w:val="bullet"/>
      <w:lvlText w:val="•"/>
      <w:lvlJc w:val="left"/>
      <w:pPr>
        <w:ind w:left="1971" w:hanging="140"/>
      </w:pPr>
      <w:rPr>
        <w:rFonts w:hint="default"/>
        <w:lang w:val="ru-RU" w:eastAsia="en-US" w:bidi="ar-SA"/>
      </w:rPr>
    </w:lvl>
    <w:lvl w:ilvl="3" w:tplc="4D90E280">
      <w:numFmt w:val="bullet"/>
      <w:lvlText w:val="•"/>
      <w:lvlJc w:val="left"/>
      <w:pPr>
        <w:ind w:left="2817" w:hanging="140"/>
      </w:pPr>
      <w:rPr>
        <w:rFonts w:hint="default"/>
        <w:lang w:val="ru-RU" w:eastAsia="en-US" w:bidi="ar-SA"/>
      </w:rPr>
    </w:lvl>
    <w:lvl w:ilvl="4" w:tplc="F022D0CE">
      <w:numFmt w:val="bullet"/>
      <w:lvlText w:val="•"/>
      <w:lvlJc w:val="left"/>
      <w:pPr>
        <w:ind w:left="3662" w:hanging="140"/>
      </w:pPr>
      <w:rPr>
        <w:rFonts w:hint="default"/>
        <w:lang w:val="ru-RU" w:eastAsia="en-US" w:bidi="ar-SA"/>
      </w:rPr>
    </w:lvl>
    <w:lvl w:ilvl="5" w:tplc="EF72A27E">
      <w:numFmt w:val="bullet"/>
      <w:lvlText w:val="•"/>
      <w:lvlJc w:val="left"/>
      <w:pPr>
        <w:ind w:left="4508" w:hanging="140"/>
      </w:pPr>
      <w:rPr>
        <w:rFonts w:hint="default"/>
        <w:lang w:val="ru-RU" w:eastAsia="en-US" w:bidi="ar-SA"/>
      </w:rPr>
    </w:lvl>
    <w:lvl w:ilvl="6" w:tplc="314A45F0">
      <w:numFmt w:val="bullet"/>
      <w:lvlText w:val="•"/>
      <w:lvlJc w:val="left"/>
      <w:pPr>
        <w:ind w:left="5354" w:hanging="140"/>
      </w:pPr>
      <w:rPr>
        <w:rFonts w:hint="default"/>
        <w:lang w:val="ru-RU" w:eastAsia="en-US" w:bidi="ar-SA"/>
      </w:rPr>
    </w:lvl>
    <w:lvl w:ilvl="7" w:tplc="9BE2BDEE">
      <w:numFmt w:val="bullet"/>
      <w:lvlText w:val="•"/>
      <w:lvlJc w:val="left"/>
      <w:pPr>
        <w:ind w:left="6199" w:hanging="140"/>
      </w:pPr>
      <w:rPr>
        <w:rFonts w:hint="default"/>
        <w:lang w:val="ru-RU" w:eastAsia="en-US" w:bidi="ar-SA"/>
      </w:rPr>
    </w:lvl>
    <w:lvl w:ilvl="8" w:tplc="F4CE0CB0">
      <w:numFmt w:val="bullet"/>
      <w:lvlText w:val="•"/>
      <w:lvlJc w:val="left"/>
      <w:pPr>
        <w:ind w:left="7045" w:hanging="140"/>
      </w:pPr>
      <w:rPr>
        <w:rFonts w:hint="default"/>
        <w:lang w:val="ru-RU" w:eastAsia="en-US" w:bidi="ar-SA"/>
      </w:rPr>
    </w:lvl>
  </w:abstractNum>
  <w:abstractNum w:abstractNumId="55">
    <w:nsid w:val="353D1262"/>
    <w:multiLevelType w:val="hybridMultilevel"/>
    <w:tmpl w:val="DCC8A0FA"/>
    <w:lvl w:ilvl="0" w:tplc="0742AAE8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28E32A">
      <w:numFmt w:val="bullet"/>
      <w:lvlText w:val="•"/>
      <w:lvlJc w:val="left"/>
      <w:pPr>
        <w:ind w:left="615" w:hanging="140"/>
      </w:pPr>
      <w:rPr>
        <w:rFonts w:hint="default"/>
        <w:lang w:val="ru-RU" w:eastAsia="en-US" w:bidi="ar-SA"/>
      </w:rPr>
    </w:lvl>
    <w:lvl w:ilvl="2" w:tplc="703647C0">
      <w:numFmt w:val="bullet"/>
      <w:lvlText w:val="•"/>
      <w:lvlJc w:val="left"/>
      <w:pPr>
        <w:ind w:left="1110" w:hanging="140"/>
      </w:pPr>
      <w:rPr>
        <w:rFonts w:hint="default"/>
        <w:lang w:val="ru-RU" w:eastAsia="en-US" w:bidi="ar-SA"/>
      </w:rPr>
    </w:lvl>
    <w:lvl w:ilvl="3" w:tplc="E9A4F8A6">
      <w:numFmt w:val="bullet"/>
      <w:lvlText w:val="•"/>
      <w:lvlJc w:val="left"/>
      <w:pPr>
        <w:ind w:left="1605" w:hanging="140"/>
      </w:pPr>
      <w:rPr>
        <w:rFonts w:hint="default"/>
        <w:lang w:val="ru-RU" w:eastAsia="en-US" w:bidi="ar-SA"/>
      </w:rPr>
    </w:lvl>
    <w:lvl w:ilvl="4" w:tplc="B6BA6AD8">
      <w:numFmt w:val="bullet"/>
      <w:lvlText w:val="•"/>
      <w:lvlJc w:val="left"/>
      <w:pPr>
        <w:ind w:left="2100" w:hanging="140"/>
      </w:pPr>
      <w:rPr>
        <w:rFonts w:hint="default"/>
        <w:lang w:val="ru-RU" w:eastAsia="en-US" w:bidi="ar-SA"/>
      </w:rPr>
    </w:lvl>
    <w:lvl w:ilvl="5" w:tplc="74E858D2">
      <w:numFmt w:val="bullet"/>
      <w:lvlText w:val="•"/>
      <w:lvlJc w:val="left"/>
      <w:pPr>
        <w:ind w:left="2595" w:hanging="140"/>
      </w:pPr>
      <w:rPr>
        <w:rFonts w:hint="default"/>
        <w:lang w:val="ru-RU" w:eastAsia="en-US" w:bidi="ar-SA"/>
      </w:rPr>
    </w:lvl>
    <w:lvl w:ilvl="6" w:tplc="E234A6CA">
      <w:numFmt w:val="bullet"/>
      <w:lvlText w:val="•"/>
      <w:lvlJc w:val="left"/>
      <w:pPr>
        <w:ind w:left="3090" w:hanging="140"/>
      </w:pPr>
      <w:rPr>
        <w:rFonts w:hint="default"/>
        <w:lang w:val="ru-RU" w:eastAsia="en-US" w:bidi="ar-SA"/>
      </w:rPr>
    </w:lvl>
    <w:lvl w:ilvl="7" w:tplc="0C72EC4A">
      <w:numFmt w:val="bullet"/>
      <w:lvlText w:val="•"/>
      <w:lvlJc w:val="left"/>
      <w:pPr>
        <w:ind w:left="3585" w:hanging="140"/>
      </w:pPr>
      <w:rPr>
        <w:rFonts w:hint="default"/>
        <w:lang w:val="ru-RU" w:eastAsia="en-US" w:bidi="ar-SA"/>
      </w:rPr>
    </w:lvl>
    <w:lvl w:ilvl="8" w:tplc="93D282EC">
      <w:numFmt w:val="bullet"/>
      <w:lvlText w:val="•"/>
      <w:lvlJc w:val="left"/>
      <w:pPr>
        <w:ind w:left="4080" w:hanging="140"/>
      </w:pPr>
      <w:rPr>
        <w:rFonts w:hint="default"/>
        <w:lang w:val="ru-RU" w:eastAsia="en-US" w:bidi="ar-SA"/>
      </w:rPr>
    </w:lvl>
  </w:abstractNum>
  <w:abstractNum w:abstractNumId="56">
    <w:nsid w:val="35F07048"/>
    <w:multiLevelType w:val="hybridMultilevel"/>
    <w:tmpl w:val="B7A48A8A"/>
    <w:lvl w:ilvl="0" w:tplc="5A8AD8AE">
      <w:numFmt w:val="bullet"/>
      <w:lvlText w:val="-"/>
      <w:lvlJc w:val="left"/>
      <w:pPr>
        <w:ind w:left="21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68059C8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D7E655AE">
      <w:numFmt w:val="bullet"/>
      <w:lvlText w:val="•"/>
      <w:lvlJc w:val="left"/>
      <w:pPr>
        <w:ind w:left="1923" w:hanging="140"/>
      </w:pPr>
      <w:rPr>
        <w:rFonts w:hint="default"/>
        <w:lang w:val="ru-RU" w:eastAsia="en-US" w:bidi="ar-SA"/>
      </w:rPr>
    </w:lvl>
    <w:lvl w:ilvl="3" w:tplc="580658D0">
      <w:numFmt w:val="bullet"/>
      <w:lvlText w:val="•"/>
      <w:lvlJc w:val="left"/>
      <w:pPr>
        <w:ind w:left="2775" w:hanging="140"/>
      </w:pPr>
      <w:rPr>
        <w:rFonts w:hint="default"/>
        <w:lang w:val="ru-RU" w:eastAsia="en-US" w:bidi="ar-SA"/>
      </w:rPr>
    </w:lvl>
    <w:lvl w:ilvl="4" w:tplc="A81CAD0C">
      <w:numFmt w:val="bullet"/>
      <w:lvlText w:val="•"/>
      <w:lvlJc w:val="left"/>
      <w:pPr>
        <w:ind w:left="3626" w:hanging="140"/>
      </w:pPr>
      <w:rPr>
        <w:rFonts w:hint="default"/>
        <w:lang w:val="ru-RU" w:eastAsia="en-US" w:bidi="ar-SA"/>
      </w:rPr>
    </w:lvl>
    <w:lvl w:ilvl="5" w:tplc="2A3A4B92">
      <w:numFmt w:val="bullet"/>
      <w:lvlText w:val="•"/>
      <w:lvlJc w:val="left"/>
      <w:pPr>
        <w:ind w:left="4478" w:hanging="140"/>
      </w:pPr>
      <w:rPr>
        <w:rFonts w:hint="default"/>
        <w:lang w:val="ru-RU" w:eastAsia="en-US" w:bidi="ar-SA"/>
      </w:rPr>
    </w:lvl>
    <w:lvl w:ilvl="6" w:tplc="847E4FFA">
      <w:numFmt w:val="bullet"/>
      <w:lvlText w:val="•"/>
      <w:lvlJc w:val="left"/>
      <w:pPr>
        <w:ind w:left="5330" w:hanging="140"/>
      </w:pPr>
      <w:rPr>
        <w:rFonts w:hint="default"/>
        <w:lang w:val="ru-RU" w:eastAsia="en-US" w:bidi="ar-SA"/>
      </w:rPr>
    </w:lvl>
    <w:lvl w:ilvl="7" w:tplc="9980682C">
      <w:numFmt w:val="bullet"/>
      <w:lvlText w:val="•"/>
      <w:lvlJc w:val="left"/>
      <w:pPr>
        <w:ind w:left="6181" w:hanging="140"/>
      </w:pPr>
      <w:rPr>
        <w:rFonts w:hint="default"/>
        <w:lang w:val="ru-RU" w:eastAsia="en-US" w:bidi="ar-SA"/>
      </w:rPr>
    </w:lvl>
    <w:lvl w:ilvl="8" w:tplc="F90AB0FC">
      <w:numFmt w:val="bullet"/>
      <w:lvlText w:val="•"/>
      <w:lvlJc w:val="left"/>
      <w:pPr>
        <w:ind w:left="7033" w:hanging="140"/>
      </w:pPr>
      <w:rPr>
        <w:rFonts w:hint="default"/>
        <w:lang w:val="ru-RU" w:eastAsia="en-US" w:bidi="ar-SA"/>
      </w:rPr>
    </w:lvl>
  </w:abstractNum>
  <w:abstractNum w:abstractNumId="57">
    <w:nsid w:val="363679F3"/>
    <w:multiLevelType w:val="hybridMultilevel"/>
    <w:tmpl w:val="3F981898"/>
    <w:lvl w:ilvl="0" w:tplc="F6886C8A">
      <w:numFmt w:val="bullet"/>
      <w:lvlText w:val="-"/>
      <w:lvlJc w:val="left"/>
      <w:pPr>
        <w:ind w:left="21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027512">
      <w:numFmt w:val="bullet"/>
      <w:lvlText w:val="•"/>
      <w:lvlJc w:val="left"/>
      <w:pPr>
        <w:ind w:left="825" w:hanging="140"/>
      </w:pPr>
      <w:rPr>
        <w:rFonts w:hint="default"/>
        <w:lang w:val="ru-RU" w:eastAsia="en-US" w:bidi="ar-SA"/>
      </w:rPr>
    </w:lvl>
    <w:lvl w:ilvl="2" w:tplc="C17895D2">
      <w:numFmt w:val="bullet"/>
      <w:lvlText w:val="•"/>
      <w:lvlJc w:val="left"/>
      <w:pPr>
        <w:ind w:left="1430" w:hanging="140"/>
      </w:pPr>
      <w:rPr>
        <w:rFonts w:hint="default"/>
        <w:lang w:val="ru-RU" w:eastAsia="en-US" w:bidi="ar-SA"/>
      </w:rPr>
    </w:lvl>
    <w:lvl w:ilvl="3" w:tplc="259401F2">
      <w:numFmt w:val="bullet"/>
      <w:lvlText w:val="•"/>
      <w:lvlJc w:val="left"/>
      <w:pPr>
        <w:ind w:left="2035" w:hanging="140"/>
      </w:pPr>
      <w:rPr>
        <w:rFonts w:hint="default"/>
        <w:lang w:val="ru-RU" w:eastAsia="en-US" w:bidi="ar-SA"/>
      </w:rPr>
    </w:lvl>
    <w:lvl w:ilvl="4" w:tplc="1D7A13AE">
      <w:numFmt w:val="bullet"/>
      <w:lvlText w:val="•"/>
      <w:lvlJc w:val="left"/>
      <w:pPr>
        <w:ind w:left="2640" w:hanging="140"/>
      </w:pPr>
      <w:rPr>
        <w:rFonts w:hint="default"/>
        <w:lang w:val="ru-RU" w:eastAsia="en-US" w:bidi="ar-SA"/>
      </w:rPr>
    </w:lvl>
    <w:lvl w:ilvl="5" w:tplc="70642F80">
      <w:numFmt w:val="bullet"/>
      <w:lvlText w:val="•"/>
      <w:lvlJc w:val="left"/>
      <w:pPr>
        <w:ind w:left="3245" w:hanging="140"/>
      </w:pPr>
      <w:rPr>
        <w:rFonts w:hint="default"/>
        <w:lang w:val="ru-RU" w:eastAsia="en-US" w:bidi="ar-SA"/>
      </w:rPr>
    </w:lvl>
    <w:lvl w:ilvl="6" w:tplc="A3F0CC8A">
      <w:numFmt w:val="bullet"/>
      <w:lvlText w:val="•"/>
      <w:lvlJc w:val="left"/>
      <w:pPr>
        <w:ind w:left="3850" w:hanging="140"/>
      </w:pPr>
      <w:rPr>
        <w:rFonts w:hint="default"/>
        <w:lang w:val="ru-RU" w:eastAsia="en-US" w:bidi="ar-SA"/>
      </w:rPr>
    </w:lvl>
    <w:lvl w:ilvl="7" w:tplc="69461750">
      <w:numFmt w:val="bullet"/>
      <w:lvlText w:val="•"/>
      <w:lvlJc w:val="left"/>
      <w:pPr>
        <w:ind w:left="4455" w:hanging="140"/>
      </w:pPr>
      <w:rPr>
        <w:rFonts w:hint="default"/>
        <w:lang w:val="ru-RU" w:eastAsia="en-US" w:bidi="ar-SA"/>
      </w:rPr>
    </w:lvl>
    <w:lvl w:ilvl="8" w:tplc="E020E1E4">
      <w:numFmt w:val="bullet"/>
      <w:lvlText w:val="•"/>
      <w:lvlJc w:val="left"/>
      <w:pPr>
        <w:ind w:left="5060" w:hanging="140"/>
      </w:pPr>
      <w:rPr>
        <w:rFonts w:hint="default"/>
        <w:lang w:val="ru-RU" w:eastAsia="en-US" w:bidi="ar-SA"/>
      </w:rPr>
    </w:lvl>
  </w:abstractNum>
  <w:abstractNum w:abstractNumId="58">
    <w:nsid w:val="38445760"/>
    <w:multiLevelType w:val="hybridMultilevel"/>
    <w:tmpl w:val="732CEAA4"/>
    <w:lvl w:ilvl="0" w:tplc="2CD434B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0AB888">
      <w:numFmt w:val="bullet"/>
      <w:lvlText w:val="•"/>
      <w:lvlJc w:val="left"/>
      <w:pPr>
        <w:ind w:left="752" w:hanging="140"/>
      </w:pPr>
      <w:rPr>
        <w:rFonts w:hint="default"/>
        <w:lang w:val="ru-RU" w:eastAsia="en-US" w:bidi="ar-SA"/>
      </w:rPr>
    </w:lvl>
    <w:lvl w:ilvl="2" w:tplc="DE4A4F90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  <w:lvl w:ilvl="3" w:tplc="BA24896E">
      <w:numFmt w:val="bullet"/>
      <w:lvlText w:val="•"/>
      <w:lvlJc w:val="left"/>
      <w:pPr>
        <w:ind w:left="2056" w:hanging="140"/>
      </w:pPr>
      <w:rPr>
        <w:rFonts w:hint="default"/>
        <w:lang w:val="ru-RU" w:eastAsia="en-US" w:bidi="ar-SA"/>
      </w:rPr>
    </w:lvl>
    <w:lvl w:ilvl="4" w:tplc="BA422C76">
      <w:numFmt w:val="bullet"/>
      <w:lvlText w:val="•"/>
      <w:lvlJc w:val="left"/>
      <w:pPr>
        <w:ind w:left="2708" w:hanging="140"/>
      </w:pPr>
      <w:rPr>
        <w:rFonts w:hint="default"/>
        <w:lang w:val="ru-RU" w:eastAsia="en-US" w:bidi="ar-SA"/>
      </w:rPr>
    </w:lvl>
    <w:lvl w:ilvl="5" w:tplc="15D4EA2E">
      <w:numFmt w:val="bullet"/>
      <w:lvlText w:val="•"/>
      <w:lvlJc w:val="left"/>
      <w:pPr>
        <w:ind w:left="3360" w:hanging="140"/>
      </w:pPr>
      <w:rPr>
        <w:rFonts w:hint="default"/>
        <w:lang w:val="ru-RU" w:eastAsia="en-US" w:bidi="ar-SA"/>
      </w:rPr>
    </w:lvl>
    <w:lvl w:ilvl="6" w:tplc="A4C81214">
      <w:numFmt w:val="bullet"/>
      <w:lvlText w:val="•"/>
      <w:lvlJc w:val="left"/>
      <w:pPr>
        <w:ind w:left="4012" w:hanging="140"/>
      </w:pPr>
      <w:rPr>
        <w:rFonts w:hint="default"/>
        <w:lang w:val="ru-RU" w:eastAsia="en-US" w:bidi="ar-SA"/>
      </w:rPr>
    </w:lvl>
    <w:lvl w:ilvl="7" w:tplc="DAB2722C">
      <w:numFmt w:val="bullet"/>
      <w:lvlText w:val="•"/>
      <w:lvlJc w:val="left"/>
      <w:pPr>
        <w:ind w:left="4664" w:hanging="140"/>
      </w:pPr>
      <w:rPr>
        <w:rFonts w:hint="default"/>
        <w:lang w:val="ru-RU" w:eastAsia="en-US" w:bidi="ar-SA"/>
      </w:rPr>
    </w:lvl>
    <w:lvl w:ilvl="8" w:tplc="79AC48DE">
      <w:numFmt w:val="bullet"/>
      <w:lvlText w:val="•"/>
      <w:lvlJc w:val="left"/>
      <w:pPr>
        <w:ind w:left="5316" w:hanging="140"/>
      </w:pPr>
      <w:rPr>
        <w:rFonts w:hint="default"/>
        <w:lang w:val="ru-RU" w:eastAsia="en-US" w:bidi="ar-SA"/>
      </w:rPr>
    </w:lvl>
  </w:abstractNum>
  <w:abstractNum w:abstractNumId="59">
    <w:nsid w:val="39831036"/>
    <w:multiLevelType w:val="hybridMultilevel"/>
    <w:tmpl w:val="4D4A8790"/>
    <w:lvl w:ilvl="0" w:tplc="164CB64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58F086">
      <w:numFmt w:val="bullet"/>
      <w:lvlText w:val="•"/>
      <w:lvlJc w:val="left"/>
      <w:pPr>
        <w:ind w:left="412" w:hanging="140"/>
      </w:pPr>
      <w:rPr>
        <w:rFonts w:hint="default"/>
        <w:lang w:val="ru-RU" w:eastAsia="en-US" w:bidi="ar-SA"/>
      </w:rPr>
    </w:lvl>
    <w:lvl w:ilvl="2" w:tplc="007C0858">
      <w:numFmt w:val="bullet"/>
      <w:lvlText w:val="•"/>
      <w:lvlJc w:val="left"/>
      <w:pPr>
        <w:ind w:left="725" w:hanging="140"/>
      </w:pPr>
      <w:rPr>
        <w:rFonts w:hint="default"/>
        <w:lang w:val="ru-RU" w:eastAsia="en-US" w:bidi="ar-SA"/>
      </w:rPr>
    </w:lvl>
    <w:lvl w:ilvl="3" w:tplc="9536AB68">
      <w:numFmt w:val="bullet"/>
      <w:lvlText w:val="•"/>
      <w:lvlJc w:val="left"/>
      <w:pPr>
        <w:ind w:left="1037" w:hanging="140"/>
      </w:pPr>
      <w:rPr>
        <w:rFonts w:hint="default"/>
        <w:lang w:val="ru-RU" w:eastAsia="en-US" w:bidi="ar-SA"/>
      </w:rPr>
    </w:lvl>
    <w:lvl w:ilvl="4" w:tplc="5F222BC2">
      <w:numFmt w:val="bullet"/>
      <w:lvlText w:val="•"/>
      <w:lvlJc w:val="left"/>
      <w:pPr>
        <w:ind w:left="1350" w:hanging="140"/>
      </w:pPr>
      <w:rPr>
        <w:rFonts w:hint="default"/>
        <w:lang w:val="ru-RU" w:eastAsia="en-US" w:bidi="ar-SA"/>
      </w:rPr>
    </w:lvl>
    <w:lvl w:ilvl="5" w:tplc="22BAC628">
      <w:numFmt w:val="bullet"/>
      <w:lvlText w:val="•"/>
      <w:lvlJc w:val="left"/>
      <w:pPr>
        <w:ind w:left="1663" w:hanging="140"/>
      </w:pPr>
      <w:rPr>
        <w:rFonts w:hint="default"/>
        <w:lang w:val="ru-RU" w:eastAsia="en-US" w:bidi="ar-SA"/>
      </w:rPr>
    </w:lvl>
    <w:lvl w:ilvl="6" w:tplc="6832AE80">
      <w:numFmt w:val="bullet"/>
      <w:lvlText w:val="•"/>
      <w:lvlJc w:val="left"/>
      <w:pPr>
        <w:ind w:left="1975" w:hanging="140"/>
      </w:pPr>
      <w:rPr>
        <w:rFonts w:hint="default"/>
        <w:lang w:val="ru-RU" w:eastAsia="en-US" w:bidi="ar-SA"/>
      </w:rPr>
    </w:lvl>
    <w:lvl w:ilvl="7" w:tplc="D1DECEE8">
      <w:numFmt w:val="bullet"/>
      <w:lvlText w:val="•"/>
      <w:lvlJc w:val="left"/>
      <w:pPr>
        <w:ind w:left="2288" w:hanging="140"/>
      </w:pPr>
      <w:rPr>
        <w:rFonts w:hint="default"/>
        <w:lang w:val="ru-RU" w:eastAsia="en-US" w:bidi="ar-SA"/>
      </w:rPr>
    </w:lvl>
    <w:lvl w:ilvl="8" w:tplc="11B25AAC">
      <w:numFmt w:val="bullet"/>
      <w:lvlText w:val="•"/>
      <w:lvlJc w:val="left"/>
      <w:pPr>
        <w:ind w:left="2600" w:hanging="140"/>
      </w:pPr>
      <w:rPr>
        <w:rFonts w:hint="default"/>
        <w:lang w:val="ru-RU" w:eastAsia="en-US" w:bidi="ar-SA"/>
      </w:rPr>
    </w:lvl>
  </w:abstractNum>
  <w:abstractNum w:abstractNumId="60">
    <w:nsid w:val="398B5BE5"/>
    <w:multiLevelType w:val="hybridMultilevel"/>
    <w:tmpl w:val="76EA82C8"/>
    <w:lvl w:ilvl="0" w:tplc="BE926028">
      <w:numFmt w:val="bullet"/>
      <w:lvlText w:val="-"/>
      <w:lvlJc w:val="left"/>
      <w:pPr>
        <w:ind w:left="2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EA1262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B9ACB0A6">
      <w:numFmt w:val="bullet"/>
      <w:lvlText w:val="•"/>
      <w:lvlJc w:val="left"/>
      <w:pPr>
        <w:ind w:left="1923" w:hanging="140"/>
      </w:pPr>
      <w:rPr>
        <w:rFonts w:hint="default"/>
        <w:lang w:val="ru-RU" w:eastAsia="en-US" w:bidi="ar-SA"/>
      </w:rPr>
    </w:lvl>
    <w:lvl w:ilvl="3" w:tplc="7BD86A8E">
      <w:numFmt w:val="bullet"/>
      <w:lvlText w:val="•"/>
      <w:lvlJc w:val="left"/>
      <w:pPr>
        <w:ind w:left="2775" w:hanging="140"/>
      </w:pPr>
      <w:rPr>
        <w:rFonts w:hint="default"/>
        <w:lang w:val="ru-RU" w:eastAsia="en-US" w:bidi="ar-SA"/>
      </w:rPr>
    </w:lvl>
    <w:lvl w:ilvl="4" w:tplc="3EEC3496">
      <w:numFmt w:val="bullet"/>
      <w:lvlText w:val="•"/>
      <w:lvlJc w:val="left"/>
      <w:pPr>
        <w:ind w:left="3626" w:hanging="140"/>
      </w:pPr>
      <w:rPr>
        <w:rFonts w:hint="default"/>
        <w:lang w:val="ru-RU" w:eastAsia="en-US" w:bidi="ar-SA"/>
      </w:rPr>
    </w:lvl>
    <w:lvl w:ilvl="5" w:tplc="D258FFE8">
      <w:numFmt w:val="bullet"/>
      <w:lvlText w:val="•"/>
      <w:lvlJc w:val="left"/>
      <w:pPr>
        <w:ind w:left="4478" w:hanging="140"/>
      </w:pPr>
      <w:rPr>
        <w:rFonts w:hint="default"/>
        <w:lang w:val="ru-RU" w:eastAsia="en-US" w:bidi="ar-SA"/>
      </w:rPr>
    </w:lvl>
    <w:lvl w:ilvl="6" w:tplc="011AB5CC">
      <w:numFmt w:val="bullet"/>
      <w:lvlText w:val="•"/>
      <w:lvlJc w:val="left"/>
      <w:pPr>
        <w:ind w:left="5330" w:hanging="140"/>
      </w:pPr>
      <w:rPr>
        <w:rFonts w:hint="default"/>
        <w:lang w:val="ru-RU" w:eastAsia="en-US" w:bidi="ar-SA"/>
      </w:rPr>
    </w:lvl>
    <w:lvl w:ilvl="7" w:tplc="DFF8F1B6">
      <w:numFmt w:val="bullet"/>
      <w:lvlText w:val="•"/>
      <w:lvlJc w:val="left"/>
      <w:pPr>
        <w:ind w:left="6181" w:hanging="140"/>
      </w:pPr>
      <w:rPr>
        <w:rFonts w:hint="default"/>
        <w:lang w:val="ru-RU" w:eastAsia="en-US" w:bidi="ar-SA"/>
      </w:rPr>
    </w:lvl>
    <w:lvl w:ilvl="8" w:tplc="9ADED4BA">
      <w:numFmt w:val="bullet"/>
      <w:lvlText w:val="•"/>
      <w:lvlJc w:val="left"/>
      <w:pPr>
        <w:ind w:left="7033" w:hanging="140"/>
      </w:pPr>
      <w:rPr>
        <w:rFonts w:hint="default"/>
        <w:lang w:val="ru-RU" w:eastAsia="en-US" w:bidi="ar-SA"/>
      </w:rPr>
    </w:lvl>
  </w:abstractNum>
  <w:abstractNum w:abstractNumId="61">
    <w:nsid w:val="3B112AA3"/>
    <w:multiLevelType w:val="hybridMultilevel"/>
    <w:tmpl w:val="F5AA2BC6"/>
    <w:lvl w:ilvl="0" w:tplc="B4A8433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5C32D2">
      <w:numFmt w:val="bullet"/>
      <w:lvlText w:val="•"/>
      <w:lvlJc w:val="left"/>
      <w:pPr>
        <w:ind w:left="412" w:hanging="140"/>
      </w:pPr>
      <w:rPr>
        <w:rFonts w:hint="default"/>
        <w:lang w:val="ru-RU" w:eastAsia="en-US" w:bidi="ar-SA"/>
      </w:rPr>
    </w:lvl>
    <w:lvl w:ilvl="2" w:tplc="27B25FBE">
      <w:numFmt w:val="bullet"/>
      <w:lvlText w:val="•"/>
      <w:lvlJc w:val="left"/>
      <w:pPr>
        <w:ind w:left="724" w:hanging="140"/>
      </w:pPr>
      <w:rPr>
        <w:rFonts w:hint="default"/>
        <w:lang w:val="ru-RU" w:eastAsia="en-US" w:bidi="ar-SA"/>
      </w:rPr>
    </w:lvl>
    <w:lvl w:ilvl="3" w:tplc="5834490E">
      <w:numFmt w:val="bullet"/>
      <w:lvlText w:val="•"/>
      <w:lvlJc w:val="left"/>
      <w:pPr>
        <w:ind w:left="1036" w:hanging="140"/>
      </w:pPr>
      <w:rPr>
        <w:rFonts w:hint="default"/>
        <w:lang w:val="ru-RU" w:eastAsia="en-US" w:bidi="ar-SA"/>
      </w:rPr>
    </w:lvl>
    <w:lvl w:ilvl="4" w:tplc="F800CF24">
      <w:numFmt w:val="bullet"/>
      <w:lvlText w:val="•"/>
      <w:lvlJc w:val="left"/>
      <w:pPr>
        <w:ind w:left="1349" w:hanging="140"/>
      </w:pPr>
      <w:rPr>
        <w:rFonts w:hint="default"/>
        <w:lang w:val="ru-RU" w:eastAsia="en-US" w:bidi="ar-SA"/>
      </w:rPr>
    </w:lvl>
    <w:lvl w:ilvl="5" w:tplc="543C0168">
      <w:numFmt w:val="bullet"/>
      <w:lvlText w:val="•"/>
      <w:lvlJc w:val="left"/>
      <w:pPr>
        <w:ind w:left="1661" w:hanging="140"/>
      </w:pPr>
      <w:rPr>
        <w:rFonts w:hint="default"/>
        <w:lang w:val="ru-RU" w:eastAsia="en-US" w:bidi="ar-SA"/>
      </w:rPr>
    </w:lvl>
    <w:lvl w:ilvl="6" w:tplc="30FC9CB6">
      <w:numFmt w:val="bullet"/>
      <w:lvlText w:val="•"/>
      <w:lvlJc w:val="left"/>
      <w:pPr>
        <w:ind w:left="1973" w:hanging="140"/>
      </w:pPr>
      <w:rPr>
        <w:rFonts w:hint="default"/>
        <w:lang w:val="ru-RU" w:eastAsia="en-US" w:bidi="ar-SA"/>
      </w:rPr>
    </w:lvl>
    <w:lvl w:ilvl="7" w:tplc="69F6813A">
      <w:numFmt w:val="bullet"/>
      <w:lvlText w:val="•"/>
      <w:lvlJc w:val="left"/>
      <w:pPr>
        <w:ind w:left="2286" w:hanging="140"/>
      </w:pPr>
      <w:rPr>
        <w:rFonts w:hint="default"/>
        <w:lang w:val="ru-RU" w:eastAsia="en-US" w:bidi="ar-SA"/>
      </w:rPr>
    </w:lvl>
    <w:lvl w:ilvl="8" w:tplc="13D08258">
      <w:numFmt w:val="bullet"/>
      <w:lvlText w:val="•"/>
      <w:lvlJc w:val="left"/>
      <w:pPr>
        <w:ind w:left="2598" w:hanging="140"/>
      </w:pPr>
      <w:rPr>
        <w:rFonts w:hint="default"/>
        <w:lang w:val="ru-RU" w:eastAsia="en-US" w:bidi="ar-SA"/>
      </w:rPr>
    </w:lvl>
  </w:abstractNum>
  <w:abstractNum w:abstractNumId="62">
    <w:nsid w:val="3F6B23D2"/>
    <w:multiLevelType w:val="hybridMultilevel"/>
    <w:tmpl w:val="BE5C498E"/>
    <w:lvl w:ilvl="0" w:tplc="5AB657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8A82BD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27AE3E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627C9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5E97C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FCE46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5C471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BEE07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99EE55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3">
    <w:nsid w:val="3F8353FC"/>
    <w:multiLevelType w:val="hybridMultilevel"/>
    <w:tmpl w:val="5ED8E25E"/>
    <w:lvl w:ilvl="0" w:tplc="EB663FC6">
      <w:numFmt w:val="bullet"/>
      <w:lvlText w:val="-"/>
      <w:lvlJc w:val="left"/>
      <w:pPr>
        <w:ind w:left="21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6E4958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2AFED4DE">
      <w:numFmt w:val="bullet"/>
      <w:lvlText w:val="•"/>
      <w:lvlJc w:val="left"/>
      <w:pPr>
        <w:ind w:left="1923" w:hanging="140"/>
      </w:pPr>
      <w:rPr>
        <w:rFonts w:hint="default"/>
        <w:lang w:val="ru-RU" w:eastAsia="en-US" w:bidi="ar-SA"/>
      </w:rPr>
    </w:lvl>
    <w:lvl w:ilvl="3" w:tplc="E25A2EC4">
      <w:numFmt w:val="bullet"/>
      <w:lvlText w:val="•"/>
      <w:lvlJc w:val="left"/>
      <w:pPr>
        <w:ind w:left="2775" w:hanging="140"/>
      </w:pPr>
      <w:rPr>
        <w:rFonts w:hint="default"/>
        <w:lang w:val="ru-RU" w:eastAsia="en-US" w:bidi="ar-SA"/>
      </w:rPr>
    </w:lvl>
    <w:lvl w:ilvl="4" w:tplc="93C68C42">
      <w:numFmt w:val="bullet"/>
      <w:lvlText w:val="•"/>
      <w:lvlJc w:val="left"/>
      <w:pPr>
        <w:ind w:left="3626" w:hanging="140"/>
      </w:pPr>
      <w:rPr>
        <w:rFonts w:hint="default"/>
        <w:lang w:val="ru-RU" w:eastAsia="en-US" w:bidi="ar-SA"/>
      </w:rPr>
    </w:lvl>
    <w:lvl w:ilvl="5" w:tplc="30FEEDD2">
      <w:numFmt w:val="bullet"/>
      <w:lvlText w:val="•"/>
      <w:lvlJc w:val="left"/>
      <w:pPr>
        <w:ind w:left="4478" w:hanging="140"/>
      </w:pPr>
      <w:rPr>
        <w:rFonts w:hint="default"/>
        <w:lang w:val="ru-RU" w:eastAsia="en-US" w:bidi="ar-SA"/>
      </w:rPr>
    </w:lvl>
    <w:lvl w:ilvl="6" w:tplc="31A259FE">
      <w:numFmt w:val="bullet"/>
      <w:lvlText w:val="•"/>
      <w:lvlJc w:val="left"/>
      <w:pPr>
        <w:ind w:left="5330" w:hanging="140"/>
      </w:pPr>
      <w:rPr>
        <w:rFonts w:hint="default"/>
        <w:lang w:val="ru-RU" w:eastAsia="en-US" w:bidi="ar-SA"/>
      </w:rPr>
    </w:lvl>
    <w:lvl w:ilvl="7" w:tplc="E3A2687A">
      <w:numFmt w:val="bullet"/>
      <w:lvlText w:val="•"/>
      <w:lvlJc w:val="left"/>
      <w:pPr>
        <w:ind w:left="6181" w:hanging="140"/>
      </w:pPr>
      <w:rPr>
        <w:rFonts w:hint="default"/>
        <w:lang w:val="ru-RU" w:eastAsia="en-US" w:bidi="ar-SA"/>
      </w:rPr>
    </w:lvl>
    <w:lvl w:ilvl="8" w:tplc="8A6236D2">
      <w:numFmt w:val="bullet"/>
      <w:lvlText w:val="•"/>
      <w:lvlJc w:val="left"/>
      <w:pPr>
        <w:ind w:left="7033" w:hanging="140"/>
      </w:pPr>
      <w:rPr>
        <w:rFonts w:hint="default"/>
        <w:lang w:val="ru-RU" w:eastAsia="en-US" w:bidi="ar-SA"/>
      </w:rPr>
    </w:lvl>
  </w:abstractNum>
  <w:abstractNum w:abstractNumId="64">
    <w:nsid w:val="40BE79A1"/>
    <w:multiLevelType w:val="hybridMultilevel"/>
    <w:tmpl w:val="C36EDA18"/>
    <w:lvl w:ilvl="0" w:tplc="FE2C87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41C13906"/>
    <w:multiLevelType w:val="hybridMultilevel"/>
    <w:tmpl w:val="DA267FF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6">
    <w:nsid w:val="423A5AD2"/>
    <w:multiLevelType w:val="hybridMultilevel"/>
    <w:tmpl w:val="EF764B60"/>
    <w:lvl w:ilvl="0" w:tplc="0E3C7EA6">
      <w:numFmt w:val="bullet"/>
      <w:lvlText w:val="-"/>
      <w:lvlJc w:val="left"/>
      <w:pPr>
        <w:ind w:left="2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96665C">
      <w:numFmt w:val="bullet"/>
      <w:lvlText w:val="•"/>
      <w:lvlJc w:val="left"/>
      <w:pPr>
        <w:ind w:left="877" w:hanging="140"/>
      </w:pPr>
      <w:rPr>
        <w:rFonts w:hint="default"/>
        <w:lang w:val="ru-RU" w:eastAsia="en-US" w:bidi="ar-SA"/>
      </w:rPr>
    </w:lvl>
    <w:lvl w:ilvl="2" w:tplc="3C7A8874">
      <w:numFmt w:val="bullet"/>
      <w:lvlText w:val="•"/>
      <w:lvlJc w:val="left"/>
      <w:pPr>
        <w:ind w:left="1535" w:hanging="140"/>
      </w:pPr>
      <w:rPr>
        <w:rFonts w:hint="default"/>
        <w:lang w:val="ru-RU" w:eastAsia="en-US" w:bidi="ar-SA"/>
      </w:rPr>
    </w:lvl>
    <w:lvl w:ilvl="3" w:tplc="4BD82A96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4" w:tplc="3B5E1874">
      <w:numFmt w:val="bullet"/>
      <w:lvlText w:val="•"/>
      <w:lvlJc w:val="left"/>
      <w:pPr>
        <w:ind w:left="2851" w:hanging="140"/>
      </w:pPr>
      <w:rPr>
        <w:rFonts w:hint="default"/>
        <w:lang w:val="ru-RU" w:eastAsia="en-US" w:bidi="ar-SA"/>
      </w:rPr>
    </w:lvl>
    <w:lvl w:ilvl="5" w:tplc="6C9C1D9C">
      <w:numFmt w:val="bullet"/>
      <w:lvlText w:val="•"/>
      <w:lvlJc w:val="left"/>
      <w:pPr>
        <w:ind w:left="3509" w:hanging="140"/>
      </w:pPr>
      <w:rPr>
        <w:rFonts w:hint="default"/>
        <w:lang w:val="ru-RU" w:eastAsia="en-US" w:bidi="ar-SA"/>
      </w:rPr>
    </w:lvl>
    <w:lvl w:ilvl="6" w:tplc="736A431E">
      <w:numFmt w:val="bullet"/>
      <w:lvlText w:val="•"/>
      <w:lvlJc w:val="left"/>
      <w:pPr>
        <w:ind w:left="4167" w:hanging="140"/>
      </w:pPr>
      <w:rPr>
        <w:rFonts w:hint="default"/>
        <w:lang w:val="ru-RU" w:eastAsia="en-US" w:bidi="ar-SA"/>
      </w:rPr>
    </w:lvl>
    <w:lvl w:ilvl="7" w:tplc="4EA0BEBE">
      <w:numFmt w:val="bullet"/>
      <w:lvlText w:val="•"/>
      <w:lvlJc w:val="left"/>
      <w:pPr>
        <w:ind w:left="4825" w:hanging="140"/>
      </w:pPr>
      <w:rPr>
        <w:rFonts w:hint="default"/>
        <w:lang w:val="ru-RU" w:eastAsia="en-US" w:bidi="ar-SA"/>
      </w:rPr>
    </w:lvl>
    <w:lvl w:ilvl="8" w:tplc="F2C06C36">
      <w:numFmt w:val="bullet"/>
      <w:lvlText w:val="•"/>
      <w:lvlJc w:val="left"/>
      <w:pPr>
        <w:ind w:left="5483" w:hanging="140"/>
      </w:pPr>
      <w:rPr>
        <w:rFonts w:hint="default"/>
        <w:lang w:val="ru-RU" w:eastAsia="en-US" w:bidi="ar-SA"/>
      </w:rPr>
    </w:lvl>
  </w:abstractNum>
  <w:abstractNum w:abstractNumId="67">
    <w:nsid w:val="43CE67D0"/>
    <w:multiLevelType w:val="hybridMultilevel"/>
    <w:tmpl w:val="E722A528"/>
    <w:lvl w:ilvl="0" w:tplc="8460EF8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F0405C">
      <w:numFmt w:val="bullet"/>
      <w:lvlText w:val="•"/>
      <w:lvlJc w:val="left"/>
      <w:pPr>
        <w:ind w:left="539" w:hanging="140"/>
      </w:pPr>
      <w:rPr>
        <w:rFonts w:hint="default"/>
        <w:lang w:val="ru-RU" w:eastAsia="en-US" w:bidi="ar-SA"/>
      </w:rPr>
    </w:lvl>
    <w:lvl w:ilvl="2" w:tplc="61BAB114">
      <w:numFmt w:val="bullet"/>
      <w:lvlText w:val="•"/>
      <w:lvlJc w:val="left"/>
      <w:pPr>
        <w:ind w:left="979" w:hanging="140"/>
      </w:pPr>
      <w:rPr>
        <w:rFonts w:hint="default"/>
        <w:lang w:val="ru-RU" w:eastAsia="en-US" w:bidi="ar-SA"/>
      </w:rPr>
    </w:lvl>
    <w:lvl w:ilvl="3" w:tplc="E884A6E8">
      <w:numFmt w:val="bullet"/>
      <w:lvlText w:val="•"/>
      <w:lvlJc w:val="left"/>
      <w:pPr>
        <w:ind w:left="1418" w:hanging="140"/>
      </w:pPr>
      <w:rPr>
        <w:rFonts w:hint="default"/>
        <w:lang w:val="ru-RU" w:eastAsia="en-US" w:bidi="ar-SA"/>
      </w:rPr>
    </w:lvl>
    <w:lvl w:ilvl="4" w:tplc="9892B09C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5" w:tplc="EAD4477E">
      <w:numFmt w:val="bullet"/>
      <w:lvlText w:val="•"/>
      <w:lvlJc w:val="left"/>
      <w:pPr>
        <w:ind w:left="2298" w:hanging="140"/>
      </w:pPr>
      <w:rPr>
        <w:rFonts w:hint="default"/>
        <w:lang w:val="ru-RU" w:eastAsia="en-US" w:bidi="ar-SA"/>
      </w:rPr>
    </w:lvl>
    <w:lvl w:ilvl="6" w:tplc="FF144214">
      <w:numFmt w:val="bullet"/>
      <w:lvlText w:val="•"/>
      <w:lvlJc w:val="left"/>
      <w:pPr>
        <w:ind w:left="2737" w:hanging="140"/>
      </w:pPr>
      <w:rPr>
        <w:rFonts w:hint="default"/>
        <w:lang w:val="ru-RU" w:eastAsia="en-US" w:bidi="ar-SA"/>
      </w:rPr>
    </w:lvl>
    <w:lvl w:ilvl="7" w:tplc="4D6A6784">
      <w:numFmt w:val="bullet"/>
      <w:lvlText w:val="•"/>
      <w:lvlJc w:val="left"/>
      <w:pPr>
        <w:ind w:left="3177" w:hanging="140"/>
      </w:pPr>
      <w:rPr>
        <w:rFonts w:hint="default"/>
        <w:lang w:val="ru-RU" w:eastAsia="en-US" w:bidi="ar-SA"/>
      </w:rPr>
    </w:lvl>
    <w:lvl w:ilvl="8" w:tplc="B5F284F0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</w:abstractNum>
  <w:abstractNum w:abstractNumId="68">
    <w:nsid w:val="44122C0D"/>
    <w:multiLevelType w:val="hybridMultilevel"/>
    <w:tmpl w:val="4E4ABDA0"/>
    <w:lvl w:ilvl="0" w:tplc="264EE33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20606E">
      <w:numFmt w:val="bullet"/>
      <w:lvlText w:val="•"/>
      <w:lvlJc w:val="left"/>
      <w:pPr>
        <w:ind w:left="752" w:hanging="140"/>
      </w:pPr>
      <w:rPr>
        <w:rFonts w:hint="default"/>
        <w:lang w:val="ru-RU" w:eastAsia="en-US" w:bidi="ar-SA"/>
      </w:rPr>
    </w:lvl>
    <w:lvl w:ilvl="2" w:tplc="BB3A26C0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  <w:lvl w:ilvl="3" w:tplc="0F5809B2">
      <w:numFmt w:val="bullet"/>
      <w:lvlText w:val="•"/>
      <w:lvlJc w:val="left"/>
      <w:pPr>
        <w:ind w:left="2056" w:hanging="140"/>
      </w:pPr>
      <w:rPr>
        <w:rFonts w:hint="default"/>
        <w:lang w:val="ru-RU" w:eastAsia="en-US" w:bidi="ar-SA"/>
      </w:rPr>
    </w:lvl>
    <w:lvl w:ilvl="4" w:tplc="6E02AD98">
      <w:numFmt w:val="bullet"/>
      <w:lvlText w:val="•"/>
      <w:lvlJc w:val="left"/>
      <w:pPr>
        <w:ind w:left="2708" w:hanging="140"/>
      </w:pPr>
      <w:rPr>
        <w:rFonts w:hint="default"/>
        <w:lang w:val="ru-RU" w:eastAsia="en-US" w:bidi="ar-SA"/>
      </w:rPr>
    </w:lvl>
    <w:lvl w:ilvl="5" w:tplc="19984A1A">
      <w:numFmt w:val="bullet"/>
      <w:lvlText w:val="•"/>
      <w:lvlJc w:val="left"/>
      <w:pPr>
        <w:ind w:left="3360" w:hanging="140"/>
      </w:pPr>
      <w:rPr>
        <w:rFonts w:hint="default"/>
        <w:lang w:val="ru-RU" w:eastAsia="en-US" w:bidi="ar-SA"/>
      </w:rPr>
    </w:lvl>
    <w:lvl w:ilvl="6" w:tplc="1F185EA8">
      <w:numFmt w:val="bullet"/>
      <w:lvlText w:val="•"/>
      <w:lvlJc w:val="left"/>
      <w:pPr>
        <w:ind w:left="4012" w:hanging="140"/>
      </w:pPr>
      <w:rPr>
        <w:rFonts w:hint="default"/>
        <w:lang w:val="ru-RU" w:eastAsia="en-US" w:bidi="ar-SA"/>
      </w:rPr>
    </w:lvl>
    <w:lvl w:ilvl="7" w:tplc="C9381312">
      <w:numFmt w:val="bullet"/>
      <w:lvlText w:val="•"/>
      <w:lvlJc w:val="left"/>
      <w:pPr>
        <w:ind w:left="4664" w:hanging="140"/>
      </w:pPr>
      <w:rPr>
        <w:rFonts w:hint="default"/>
        <w:lang w:val="ru-RU" w:eastAsia="en-US" w:bidi="ar-SA"/>
      </w:rPr>
    </w:lvl>
    <w:lvl w:ilvl="8" w:tplc="0CCC5E3C">
      <w:numFmt w:val="bullet"/>
      <w:lvlText w:val="•"/>
      <w:lvlJc w:val="left"/>
      <w:pPr>
        <w:ind w:left="5316" w:hanging="140"/>
      </w:pPr>
      <w:rPr>
        <w:rFonts w:hint="default"/>
        <w:lang w:val="ru-RU" w:eastAsia="en-US" w:bidi="ar-SA"/>
      </w:rPr>
    </w:lvl>
  </w:abstractNum>
  <w:abstractNum w:abstractNumId="69">
    <w:nsid w:val="45800558"/>
    <w:multiLevelType w:val="hybridMultilevel"/>
    <w:tmpl w:val="6D3027F0"/>
    <w:lvl w:ilvl="0" w:tplc="6DCCB27E">
      <w:numFmt w:val="bullet"/>
      <w:lvlText w:val="-"/>
      <w:lvlJc w:val="left"/>
      <w:pPr>
        <w:ind w:left="21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EACBD2">
      <w:numFmt w:val="bullet"/>
      <w:lvlText w:val="•"/>
      <w:lvlJc w:val="left"/>
      <w:pPr>
        <w:ind w:left="537" w:hanging="140"/>
      </w:pPr>
      <w:rPr>
        <w:rFonts w:hint="default"/>
        <w:lang w:val="ru-RU" w:eastAsia="en-US" w:bidi="ar-SA"/>
      </w:rPr>
    </w:lvl>
    <w:lvl w:ilvl="2" w:tplc="C22A4C6E">
      <w:numFmt w:val="bullet"/>
      <w:lvlText w:val="•"/>
      <w:lvlJc w:val="left"/>
      <w:pPr>
        <w:ind w:left="855" w:hanging="140"/>
      </w:pPr>
      <w:rPr>
        <w:rFonts w:hint="default"/>
        <w:lang w:val="ru-RU" w:eastAsia="en-US" w:bidi="ar-SA"/>
      </w:rPr>
    </w:lvl>
    <w:lvl w:ilvl="3" w:tplc="88AA65D0">
      <w:numFmt w:val="bullet"/>
      <w:lvlText w:val="•"/>
      <w:lvlJc w:val="left"/>
      <w:pPr>
        <w:ind w:left="1172" w:hanging="140"/>
      </w:pPr>
      <w:rPr>
        <w:rFonts w:hint="default"/>
        <w:lang w:val="ru-RU" w:eastAsia="en-US" w:bidi="ar-SA"/>
      </w:rPr>
    </w:lvl>
    <w:lvl w:ilvl="4" w:tplc="45F06C8E">
      <w:numFmt w:val="bullet"/>
      <w:lvlText w:val="•"/>
      <w:lvlJc w:val="left"/>
      <w:pPr>
        <w:ind w:left="1490" w:hanging="140"/>
      </w:pPr>
      <w:rPr>
        <w:rFonts w:hint="default"/>
        <w:lang w:val="ru-RU" w:eastAsia="en-US" w:bidi="ar-SA"/>
      </w:rPr>
    </w:lvl>
    <w:lvl w:ilvl="5" w:tplc="0F36D190">
      <w:numFmt w:val="bullet"/>
      <w:lvlText w:val="•"/>
      <w:lvlJc w:val="left"/>
      <w:pPr>
        <w:ind w:left="1808" w:hanging="140"/>
      </w:pPr>
      <w:rPr>
        <w:rFonts w:hint="default"/>
        <w:lang w:val="ru-RU" w:eastAsia="en-US" w:bidi="ar-SA"/>
      </w:rPr>
    </w:lvl>
    <w:lvl w:ilvl="6" w:tplc="3EACCB66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7" w:tplc="B67069F0">
      <w:numFmt w:val="bullet"/>
      <w:lvlText w:val="•"/>
      <w:lvlJc w:val="left"/>
      <w:pPr>
        <w:ind w:left="2443" w:hanging="140"/>
      </w:pPr>
      <w:rPr>
        <w:rFonts w:hint="default"/>
        <w:lang w:val="ru-RU" w:eastAsia="en-US" w:bidi="ar-SA"/>
      </w:rPr>
    </w:lvl>
    <w:lvl w:ilvl="8" w:tplc="9B6E453E">
      <w:numFmt w:val="bullet"/>
      <w:lvlText w:val="•"/>
      <w:lvlJc w:val="left"/>
      <w:pPr>
        <w:ind w:left="2760" w:hanging="140"/>
      </w:pPr>
      <w:rPr>
        <w:rFonts w:hint="default"/>
        <w:lang w:val="ru-RU" w:eastAsia="en-US" w:bidi="ar-SA"/>
      </w:rPr>
    </w:lvl>
  </w:abstractNum>
  <w:abstractNum w:abstractNumId="70">
    <w:nsid w:val="469B65E8"/>
    <w:multiLevelType w:val="hybridMultilevel"/>
    <w:tmpl w:val="8F88D0CA"/>
    <w:lvl w:ilvl="0" w:tplc="82F20A10">
      <w:numFmt w:val="bullet"/>
      <w:lvlText w:val="-"/>
      <w:lvlJc w:val="left"/>
      <w:pPr>
        <w:ind w:left="21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5C9842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B53C2EA8">
      <w:numFmt w:val="bullet"/>
      <w:lvlText w:val="•"/>
      <w:lvlJc w:val="left"/>
      <w:pPr>
        <w:ind w:left="1923" w:hanging="140"/>
      </w:pPr>
      <w:rPr>
        <w:rFonts w:hint="default"/>
        <w:lang w:val="ru-RU" w:eastAsia="en-US" w:bidi="ar-SA"/>
      </w:rPr>
    </w:lvl>
    <w:lvl w:ilvl="3" w:tplc="34724004">
      <w:numFmt w:val="bullet"/>
      <w:lvlText w:val="•"/>
      <w:lvlJc w:val="left"/>
      <w:pPr>
        <w:ind w:left="2775" w:hanging="140"/>
      </w:pPr>
      <w:rPr>
        <w:rFonts w:hint="default"/>
        <w:lang w:val="ru-RU" w:eastAsia="en-US" w:bidi="ar-SA"/>
      </w:rPr>
    </w:lvl>
    <w:lvl w:ilvl="4" w:tplc="2592D9DE">
      <w:numFmt w:val="bullet"/>
      <w:lvlText w:val="•"/>
      <w:lvlJc w:val="left"/>
      <w:pPr>
        <w:ind w:left="3626" w:hanging="140"/>
      </w:pPr>
      <w:rPr>
        <w:rFonts w:hint="default"/>
        <w:lang w:val="ru-RU" w:eastAsia="en-US" w:bidi="ar-SA"/>
      </w:rPr>
    </w:lvl>
    <w:lvl w:ilvl="5" w:tplc="D96A310A">
      <w:numFmt w:val="bullet"/>
      <w:lvlText w:val="•"/>
      <w:lvlJc w:val="left"/>
      <w:pPr>
        <w:ind w:left="4478" w:hanging="140"/>
      </w:pPr>
      <w:rPr>
        <w:rFonts w:hint="default"/>
        <w:lang w:val="ru-RU" w:eastAsia="en-US" w:bidi="ar-SA"/>
      </w:rPr>
    </w:lvl>
    <w:lvl w:ilvl="6" w:tplc="CC3A6E22">
      <w:numFmt w:val="bullet"/>
      <w:lvlText w:val="•"/>
      <w:lvlJc w:val="left"/>
      <w:pPr>
        <w:ind w:left="5330" w:hanging="140"/>
      </w:pPr>
      <w:rPr>
        <w:rFonts w:hint="default"/>
        <w:lang w:val="ru-RU" w:eastAsia="en-US" w:bidi="ar-SA"/>
      </w:rPr>
    </w:lvl>
    <w:lvl w:ilvl="7" w:tplc="7F6CECC8">
      <w:numFmt w:val="bullet"/>
      <w:lvlText w:val="•"/>
      <w:lvlJc w:val="left"/>
      <w:pPr>
        <w:ind w:left="6181" w:hanging="140"/>
      </w:pPr>
      <w:rPr>
        <w:rFonts w:hint="default"/>
        <w:lang w:val="ru-RU" w:eastAsia="en-US" w:bidi="ar-SA"/>
      </w:rPr>
    </w:lvl>
    <w:lvl w:ilvl="8" w:tplc="4DC4BF4E">
      <w:numFmt w:val="bullet"/>
      <w:lvlText w:val="•"/>
      <w:lvlJc w:val="left"/>
      <w:pPr>
        <w:ind w:left="7033" w:hanging="140"/>
      </w:pPr>
      <w:rPr>
        <w:rFonts w:hint="default"/>
        <w:lang w:val="ru-RU" w:eastAsia="en-US" w:bidi="ar-SA"/>
      </w:rPr>
    </w:lvl>
  </w:abstractNum>
  <w:abstractNum w:abstractNumId="71">
    <w:nsid w:val="46B4300B"/>
    <w:multiLevelType w:val="hybridMultilevel"/>
    <w:tmpl w:val="9EA24170"/>
    <w:lvl w:ilvl="0" w:tplc="CBB455E0">
      <w:numFmt w:val="bullet"/>
      <w:lvlText w:val="-"/>
      <w:lvlJc w:val="left"/>
      <w:pPr>
        <w:ind w:left="111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C5D8A0C8">
      <w:numFmt w:val="bullet"/>
      <w:lvlText w:val="•"/>
      <w:lvlJc w:val="left"/>
      <w:pPr>
        <w:ind w:left="290" w:hanging="504"/>
      </w:pPr>
      <w:rPr>
        <w:rFonts w:hint="default"/>
        <w:lang w:val="ru-RU" w:eastAsia="en-US" w:bidi="ar-SA"/>
      </w:rPr>
    </w:lvl>
    <w:lvl w:ilvl="2" w:tplc="AACAA69C">
      <w:numFmt w:val="bullet"/>
      <w:lvlText w:val="•"/>
      <w:lvlJc w:val="left"/>
      <w:pPr>
        <w:ind w:left="461" w:hanging="504"/>
      </w:pPr>
      <w:rPr>
        <w:rFonts w:hint="default"/>
        <w:lang w:val="ru-RU" w:eastAsia="en-US" w:bidi="ar-SA"/>
      </w:rPr>
    </w:lvl>
    <w:lvl w:ilvl="3" w:tplc="3CDAF174">
      <w:numFmt w:val="bullet"/>
      <w:lvlText w:val="•"/>
      <w:lvlJc w:val="left"/>
      <w:pPr>
        <w:ind w:left="632" w:hanging="504"/>
      </w:pPr>
      <w:rPr>
        <w:rFonts w:hint="default"/>
        <w:lang w:val="ru-RU" w:eastAsia="en-US" w:bidi="ar-SA"/>
      </w:rPr>
    </w:lvl>
    <w:lvl w:ilvl="4" w:tplc="785AA3CA">
      <w:numFmt w:val="bullet"/>
      <w:lvlText w:val="•"/>
      <w:lvlJc w:val="left"/>
      <w:pPr>
        <w:ind w:left="803" w:hanging="504"/>
      </w:pPr>
      <w:rPr>
        <w:rFonts w:hint="default"/>
        <w:lang w:val="ru-RU" w:eastAsia="en-US" w:bidi="ar-SA"/>
      </w:rPr>
    </w:lvl>
    <w:lvl w:ilvl="5" w:tplc="06BEFC2C">
      <w:numFmt w:val="bullet"/>
      <w:lvlText w:val="•"/>
      <w:lvlJc w:val="left"/>
      <w:pPr>
        <w:ind w:left="974" w:hanging="504"/>
      </w:pPr>
      <w:rPr>
        <w:rFonts w:hint="default"/>
        <w:lang w:val="ru-RU" w:eastAsia="en-US" w:bidi="ar-SA"/>
      </w:rPr>
    </w:lvl>
    <w:lvl w:ilvl="6" w:tplc="B49AE55E">
      <w:numFmt w:val="bullet"/>
      <w:lvlText w:val="•"/>
      <w:lvlJc w:val="left"/>
      <w:pPr>
        <w:ind w:left="1145" w:hanging="504"/>
      </w:pPr>
      <w:rPr>
        <w:rFonts w:hint="default"/>
        <w:lang w:val="ru-RU" w:eastAsia="en-US" w:bidi="ar-SA"/>
      </w:rPr>
    </w:lvl>
    <w:lvl w:ilvl="7" w:tplc="0C10280A">
      <w:numFmt w:val="bullet"/>
      <w:lvlText w:val="•"/>
      <w:lvlJc w:val="left"/>
      <w:pPr>
        <w:ind w:left="1316" w:hanging="504"/>
      </w:pPr>
      <w:rPr>
        <w:rFonts w:hint="default"/>
        <w:lang w:val="ru-RU" w:eastAsia="en-US" w:bidi="ar-SA"/>
      </w:rPr>
    </w:lvl>
    <w:lvl w:ilvl="8" w:tplc="877C3B9C">
      <w:numFmt w:val="bullet"/>
      <w:lvlText w:val="•"/>
      <w:lvlJc w:val="left"/>
      <w:pPr>
        <w:ind w:left="1487" w:hanging="504"/>
      </w:pPr>
      <w:rPr>
        <w:rFonts w:hint="default"/>
        <w:lang w:val="ru-RU" w:eastAsia="en-US" w:bidi="ar-SA"/>
      </w:rPr>
    </w:lvl>
  </w:abstractNum>
  <w:abstractNum w:abstractNumId="72">
    <w:nsid w:val="47246446"/>
    <w:multiLevelType w:val="hybridMultilevel"/>
    <w:tmpl w:val="22545512"/>
    <w:lvl w:ilvl="0" w:tplc="02DCF604">
      <w:start w:val="1"/>
      <w:numFmt w:val="decimal"/>
      <w:lvlText w:val="%1."/>
      <w:lvlJc w:val="left"/>
      <w:pPr>
        <w:ind w:left="302" w:hanging="4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1C2924">
      <w:numFmt w:val="bullet"/>
      <w:lvlText w:val="•"/>
      <w:lvlJc w:val="left"/>
      <w:pPr>
        <w:ind w:left="1270" w:hanging="430"/>
      </w:pPr>
      <w:rPr>
        <w:rFonts w:hint="default"/>
        <w:lang w:val="ru-RU" w:eastAsia="en-US" w:bidi="ar-SA"/>
      </w:rPr>
    </w:lvl>
    <w:lvl w:ilvl="2" w:tplc="96A2302E">
      <w:numFmt w:val="bullet"/>
      <w:lvlText w:val="•"/>
      <w:lvlJc w:val="left"/>
      <w:pPr>
        <w:ind w:left="2241" w:hanging="430"/>
      </w:pPr>
      <w:rPr>
        <w:rFonts w:hint="default"/>
        <w:lang w:val="ru-RU" w:eastAsia="en-US" w:bidi="ar-SA"/>
      </w:rPr>
    </w:lvl>
    <w:lvl w:ilvl="3" w:tplc="A0488D7A">
      <w:numFmt w:val="bullet"/>
      <w:lvlText w:val="•"/>
      <w:lvlJc w:val="left"/>
      <w:pPr>
        <w:ind w:left="3211" w:hanging="430"/>
      </w:pPr>
      <w:rPr>
        <w:rFonts w:hint="default"/>
        <w:lang w:val="ru-RU" w:eastAsia="en-US" w:bidi="ar-SA"/>
      </w:rPr>
    </w:lvl>
    <w:lvl w:ilvl="4" w:tplc="16FE5B44">
      <w:numFmt w:val="bullet"/>
      <w:lvlText w:val="•"/>
      <w:lvlJc w:val="left"/>
      <w:pPr>
        <w:ind w:left="4182" w:hanging="430"/>
      </w:pPr>
      <w:rPr>
        <w:rFonts w:hint="default"/>
        <w:lang w:val="ru-RU" w:eastAsia="en-US" w:bidi="ar-SA"/>
      </w:rPr>
    </w:lvl>
    <w:lvl w:ilvl="5" w:tplc="B8B69C70">
      <w:numFmt w:val="bullet"/>
      <w:lvlText w:val="•"/>
      <w:lvlJc w:val="left"/>
      <w:pPr>
        <w:ind w:left="5153" w:hanging="430"/>
      </w:pPr>
      <w:rPr>
        <w:rFonts w:hint="default"/>
        <w:lang w:val="ru-RU" w:eastAsia="en-US" w:bidi="ar-SA"/>
      </w:rPr>
    </w:lvl>
    <w:lvl w:ilvl="6" w:tplc="0608A716">
      <w:numFmt w:val="bullet"/>
      <w:lvlText w:val="•"/>
      <w:lvlJc w:val="left"/>
      <w:pPr>
        <w:ind w:left="6123" w:hanging="430"/>
      </w:pPr>
      <w:rPr>
        <w:rFonts w:hint="default"/>
        <w:lang w:val="ru-RU" w:eastAsia="en-US" w:bidi="ar-SA"/>
      </w:rPr>
    </w:lvl>
    <w:lvl w:ilvl="7" w:tplc="64DA6F9C">
      <w:numFmt w:val="bullet"/>
      <w:lvlText w:val="•"/>
      <w:lvlJc w:val="left"/>
      <w:pPr>
        <w:ind w:left="7094" w:hanging="430"/>
      </w:pPr>
      <w:rPr>
        <w:rFonts w:hint="default"/>
        <w:lang w:val="ru-RU" w:eastAsia="en-US" w:bidi="ar-SA"/>
      </w:rPr>
    </w:lvl>
    <w:lvl w:ilvl="8" w:tplc="3D30CC8E">
      <w:numFmt w:val="bullet"/>
      <w:lvlText w:val="•"/>
      <w:lvlJc w:val="left"/>
      <w:pPr>
        <w:ind w:left="8065" w:hanging="430"/>
      </w:pPr>
      <w:rPr>
        <w:rFonts w:hint="default"/>
        <w:lang w:val="ru-RU" w:eastAsia="en-US" w:bidi="ar-SA"/>
      </w:rPr>
    </w:lvl>
  </w:abstractNum>
  <w:abstractNum w:abstractNumId="73">
    <w:nsid w:val="47474340"/>
    <w:multiLevelType w:val="hybridMultilevel"/>
    <w:tmpl w:val="509A761E"/>
    <w:lvl w:ilvl="0" w:tplc="DE5E687C">
      <w:numFmt w:val="bullet"/>
      <w:lvlText w:val="-"/>
      <w:lvlJc w:val="left"/>
      <w:pPr>
        <w:ind w:left="2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8455E4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9174AA54">
      <w:numFmt w:val="bullet"/>
      <w:lvlText w:val="•"/>
      <w:lvlJc w:val="left"/>
      <w:pPr>
        <w:ind w:left="1923" w:hanging="140"/>
      </w:pPr>
      <w:rPr>
        <w:rFonts w:hint="default"/>
        <w:lang w:val="ru-RU" w:eastAsia="en-US" w:bidi="ar-SA"/>
      </w:rPr>
    </w:lvl>
    <w:lvl w:ilvl="3" w:tplc="E954D4DE">
      <w:numFmt w:val="bullet"/>
      <w:lvlText w:val="•"/>
      <w:lvlJc w:val="left"/>
      <w:pPr>
        <w:ind w:left="2775" w:hanging="140"/>
      </w:pPr>
      <w:rPr>
        <w:rFonts w:hint="default"/>
        <w:lang w:val="ru-RU" w:eastAsia="en-US" w:bidi="ar-SA"/>
      </w:rPr>
    </w:lvl>
    <w:lvl w:ilvl="4" w:tplc="E632AB1E">
      <w:numFmt w:val="bullet"/>
      <w:lvlText w:val="•"/>
      <w:lvlJc w:val="left"/>
      <w:pPr>
        <w:ind w:left="3626" w:hanging="140"/>
      </w:pPr>
      <w:rPr>
        <w:rFonts w:hint="default"/>
        <w:lang w:val="ru-RU" w:eastAsia="en-US" w:bidi="ar-SA"/>
      </w:rPr>
    </w:lvl>
    <w:lvl w:ilvl="5" w:tplc="3B94EBD0">
      <w:numFmt w:val="bullet"/>
      <w:lvlText w:val="•"/>
      <w:lvlJc w:val="left"/>
      <w:pPr>
        <w:ind w:left="4478" w:hanging="140"/>
      </w:pPr>
      <w:rPr>
        <w:rFonts w:hint="default"/>
        <w:lang w:val="ru-RU" w:eastAsia="en-US" w:bidi="ar-SA"/>
      </w:rPr>
    </w:lvl>
    <w:lvl w:ilvl="6" w:tplc="24D6791A">
      <w:numFmt w:val="bullet"/>
      <w:lvlText w:val="•"/>
      <w:lvlJc w:val="left"/>
      <w:pPr>
        <w:ind w:left="5330" w:hanging="140"/>
      </w:pPr>
      <w:rPr>
        <w:rFonts w:hint="default"/>
        <w:lang w:val="ru-RU" w:eastAsia="en-US" w:bidi="ar-SA"/>
      </w:rPr>
    </w:lvl>
    <w:lvl w:ilvl="7" w:tplc="365E1CDA">
      <w:numFmt w:val="bullet"/>
      <w:lvlText w:val="•"/>
      <w:lvlJc w:val="left"/>
      <w:pPr>
        <w:ind w:left="6181" w:hanging="140"/>
      </w:pPr>
      <w:rPr>
        <w:rFonts w:hint="default"/>
        <w:lang w:val="ru-RU" w:eastAsia="en-US" w:bidi="ar-SA"/>
      </w:rPr>
    </w:lvl>
    <w:lvl w:ilvl="8" w:tplc="24CAA778">
      <w:numFmt w:val="bullet"/>
      <w:lvlText w:val="•"/>
      <w:lvlJc w:val="left"/>
      <w:pPr>
        <w:ind w:left="7033" w:hanging="140"/>
      </w:pPr>
      <w:rPr>
        <w:rFonts w:hint="default"/>
        <w:lang w:val="ru-RU" w:eastAsia="en-US" w:bidi="ar-SA"/>
      </w:rPr>
    </w:lvl>
  </w:abstractNum>
  <w:abstractNum w:abstractNumId="74">
    <w:nsid w:val="487747A6"/>
    <w:multiLevelType w:val="hybridMultilevel"/>
    <w:tmpl w:val="02DAB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49BA246F"/>
    <w:multiLevelType w:val="hybridMultilevel"/>
    <w:tmpl w:val="E624AFC2"/>
    <w:lvl w:ilvl="0" w:tplc="2A3237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FA66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D89B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4693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B2CE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1620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D832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16E6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24D4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6">
    <w:nsid w:val="49E81BFA"/>
    <w:multiLevelType w:val="hybridMultilevel"/>
    <w:tmpl w:val="FF08835C"/>
    <w:lvl w:ilvl="0" w:tplc="1B8C5474">
      <w:start w:val="1"/>
      <w:numFmt w:val="decimal"/>
      <w:lvlText w:val="%1)"/>
      <w:lvlJc w:val="left"/>
      <w:pPr>
        <w:ind w:left="96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43" w:hanging="360"/>
      </w:pPr>
    </w:lvl>
    <w:lvl w:ilvl="2" w:tplc="0419001B" w:tentative="1">
      <w:start w:val="1"/>
      <w:numFmt w:val="lowerRoman"/>
      <w:lvlText w:val="%3."/>
      <w:lvlJc w:val="right"/>
      <w:pPr>
        <w:ind w:left="2463" w:hanging="180"/>
      </w:pPr>
    </w:lvl>
    <w:lvl w:ilvl="3" w:tplc="0419000F" w:tentative="1">
      <w:start w:val="1"/>
      <w:numFmt w:val="decimal"/>
      <w:lvlText w:val="%4."/>
      <w:lvlJc w:val="left"/>
      <w:pPr>
        <w:ind w:left="3183" w:hanging="360"/>
      </w:pPr>
    </w:lvl>
    <w:lvl w:ilvl="4" w:tplc="04190019" w:tentative="1">
      <w:start w:val="1"/>
      <w:numFmt w:val="lowerLetter"/>
      <w:lvlText w:val="%5."/>
      <w:lvlJc w:val="left"/>
      <w:pPr>
        <w:ind w:left="3903" w:hanging="360"/>
      </w:pPr>
    </w:lvl>
    <w:lvl w:ilvl="5" w:tplc="0419001B" w:tentative="1">
      <w:start w:val="1"/>
      <w:numFmt w:val="lowerRoman"/>
      <w:lvlText w:val="%6."/>
      <w:lvlJc w:val="right"/>
      <w:pPr>
        <w:ind w:left="4623" w:hanging="180"/>
      </w:pPr>
    </w:lvl>
    <w:lvl w:ilvl="6" w:tplc="0419000F" w:tentative="1">
      <w:start w:val="1"/>
      <w:numFmt w:val="decimal"/>
      <w:lvlText w:val="%7."/>
      <w:lvlJc w:val="left"/>
      <w:pPr>
        <w:ind w:left="5343" w:hanging="360"/>
      </w:pPr>
    </w:lvl>
    <w:lvl w:ilvl="7" w:tplc="04190019" w:tentative="1">
      <w:start w:val="1"/>
      <w:numFmt w:val="lowerLetter"/>
      <w:lvlText w:val="%8."/>
      <w:lvlJc w:val="left"/>
      <w:pPr>
        <w:ind w:left="6063" w:hanging="360"/>
      </w:pPr>
    </w:lvl>
    <w:lvl w:ilvl="8" w:tplc="0419001B" w:tentative="1">
      <w:start w:val="1"/>
      <w:numFmt w:val="lowerRoman"/>
      <w:lvlText w:val="%9."/>
      <w:lvlJc w:val="right"/>
      <w:pPr>
        <w:ind w:left="6783" w:hanging="180"/>
      </w:pPr>
    </w:lvl>
  </w:abstractNum>
  <w:abstractNum w:abstractNumId="77">
    <w:nsid w:val="49EF2068"/>
    <w:multiLevelType w:val="hybridMultilevel"/>
    <w:tmpl w:val="E714B160"/>
    <w:lvl w:ilvl="0" w:tplc="4670A5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1A81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AC3D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C27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C457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38DC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9C49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0AE6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FEAD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>
    <w:nsid w:val="4BE73250"/>
    <w:multiLevelType w:val="hybridMultilevel"/>
    <w:tmpl w:val="EB28F9C2"/>
    <w:lvl w:ilvl="0" w:tplc="FE2C87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4BEF4900"/>
    <w:multiLevelType w:val="hybridMultilevel"/>
    <w:tmpl w:val="B300957E"/>
    <w:lvl w:ilvl="0" w:tplc="886033DE">
      <w:numFmt w:val="bullet"/>
      <w:lvlText w:val="-"/>
      <w:lvlJc w:val="left"/>
      <w:pPr>
        <w:ind w:left="2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420612">
      <w:numFmt w:val="bullet"/>
      <w:lvlText w:val="•"/>
      <w:lvlJc w:val="left"/>
      <w:pPr>
        <w:ind w:left="683" w:hanging="140"/>
      </w:pPr>
      <w:rPr>
        <w:rFonts w:hint="default"/>
        <w:lang w:val="ru-RU" w:eastAsia="en-US" w:bidi="ar-SA"/>
      </w:rPr>
    </w:lvl>
    <w:lvl w:ilvl="2" w:tplc="5B763AA4">
      <w:numFmt w:val="bullet"/>
      <w:lvlText w:val="•"/>
      <w:lvlJc w:val="left"/>
      <w:pPr>
        <w:ind w:left="1147" w:hanging="140"/>
      </w:pPr>
      <w:rPr>
        <w:rFonts w:hint="default"/>
        <w:lang w:val="ru-RU" w:eastAsia="en-US" w:bidi="ar-SA"/>
      </w:rPr>
    </w:lvl>
    <w:lvl w:ilvl="3" w:tplc="0A1E6E5A">
      <w:numFmt w:val="bullet"/>
      <w:lvlText w:val="•"/>
      <w:lvlJc w:val="left"/>
      <w:pPr>
        <w:ind w:left="1611" w:hanging="140"/>
      </w:pPr>
      <w:rPr>
        <w:rFonts w:hint="default"/>
        <w:lang w:val="ru-RU" w:eastAsia="en-US" w:bidi="ar-SA"/>
      </w:rPr>
    </w:lvl>
    <w:lvl w:ilvl="4" w:tplc="F724DA8A">
      <w:numFmt w:val="bullet"/>
      <w:lvlText w:val="•"/>
      <w:lvlJc w:val="left"/>
      <w:pPr>
        <w:ind w:left="2075" w:hanging="140"/>
      </w:pPr>
      <w:rPr>
        <w:rFonts w:hint="default"/>
        <w:lang w:val="ru-RU" w:eastAsia="en-US" w:bidi="ar-SA"/>
      </w:rPr>
    </w:lvl>
    <w:lvl w:ilvl="5" w:tplc="7E201B3E">
      <w:numFmt w:val="bullet"/>
      <w:lvlText w:val="•"/>
      <w:lvlJc w:val="left"/>
      <w:pPr>
        <w:ind w:left="2539" w:hanging="140"/>
      </w:pPr>
      <w:rPr>
        <w:rFonts w:hint="default"/>
        <w:lang w:val="ru-RU" w:eastAsia="en-US" w:bidi="ar-SA"/>
      </w:rPr>
    </w:lvl>
    <w:lvl w:ilvl="6" w:tplc="98660A74">
      <w:numFmt w:val="bullet"/>
      <w:lvlText w:val="•"/>
      <w:lvlJc w:val="left"/>
      <w:pPr>
        <w:ind w:left="3003" w:hanging="140"/>
      </w:pPr>
      <w:rPr>
        <w:rFonts w:hint="default"/>
        <w:lang w:val="ru-RU" w:eastAsia="en-US" w:bidi="ar-SA"/>
      </w:rPr>
    </w:lvl>
    <w:lvl w:ilvl="7" w:tplc="714CD1D8">
      <w:numFmt w:val="bullet"/>
      <w:lvlText w:val="•"/>
      <w:lvlJc w:val="left"/>
      <w:pPr>
        <w:ind w:left="3467" w:hanging="140"/>
      </w:pPr>
      <w:rPr>
        <w:rFonts w:hint="default"/>
        <w:lang w:val="ru-RU" w:eastAsia="en-US" w:bidi="ar-SA"/>
      </w:rPr>
    </w:lvl>
    <w:lvl w:ilvl="8" w:tplc="C8CCD332">
      <w:numFmt w:val="bullet"/>
      <w:lvlText w:val="•"/>
      <w:lvlJc w:val="left"/>
      <w:pPr>
        <w:ind w:left="3931" w:hanging="140"/>
      </w:pPr>
      <w:rPr>
        <w:rFonts w:hint="default"/>
        <w:lang w:val="ru-RU" w:eastAsia="en-US" w:bidi="ar-SA"/>
      </w:rPr>
    </w:lvl>
  </w:abstractNum>
  <w:abstractNum w:abstractNumId="80">
    <w:nsid w:val="4E9C7890"/>
    <w:multiLevelType w:val="hybridMultilevel"/>
    <w:tmpl w:val="EEF4A65A"/>
    <w:lvl w:ilvl="0" w:tplc="FE2C87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4F6C238D"/>
    <w:multiLevelType w:val="hybridMultilevel"/>
    <w:tmpl w:val="AE7086AA"/>
    <w:lvl w:ilvl="0" w:tplc="04190001">
      <w:start w:val="1"/>
      <w:numFmt w:val="bullet"/>
      <w:lvlText w:val=""/>
      <w:lvlJc w:val="left"/>
      <w:pPr>
        <w:ind w:left="14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2" w:hanging="360"/>
      </w:pPr>
      <w:rPr>
        <w:rFonts w:ascii="Wingdings" w:hAnsi="Wingdings" w:hint="default"/>
      </w:rPr>
    </w:lvl>
  </w:abstractNum>
  <w:abstractNum w:abstractNumId="82">
    <w:nsid w:val="505933D9"/>
    <w:multiLevelType w:val="hybridMultilevel"/>
    <w:tmpl w:val="9C8877A2"/>
    <w:lvl w:ilvl="0" w:tplc="E1506CB4">
      <w:start w:val="3"/>
      <w:numFmt w:val="decimal"/>
      <w:lvlText w:val="%1"/>
      <w:lvlJc w:val="left"/>
      <w:pPr>
        <w:ind w:left="1257" w:hanging="180"/>
        <w:jc w:val="right"/>
      </w:pPr>
      <w:rPr>
        <w:rFonts w:hint="default"/>
        <w:w w:val="100"/>
        <w:lang w:val="ru-RU" w:eastAsia="en-US" w:bidi="ar-SA"/>
      </w:rPr>
    </w:lvl>
    <w:lvl w:ilvl="1" w:tplc="D214DC80">
      <w:start w:val="1"/>
      <w:numFmt w:val="decimal"/>
      <w:lvlText w:val="%2."/>
      <w:lvlJc w:val="left"/>
      <w:pPr>
        <w:ind w:left="974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9B42D9B4">
      <w:numFmt w:val="bullet"/>
      <w:lvlText w:val="•"/>
      <w:lvlJc w:val="left"/>
      <w:pPr>
        <w:ind w:left="2362" w:hanging="181"/>
      </w:pPr>
      <w:rPr>
        <w:rFonts w:hint="default"/>
        <w:lang w:val="ru-RU" w:eastAsia="en-US" w:bidi="ar-SA"/>
      </w:rPr>
    </w:lvl>
    <w:lvl w:ilvl="3" w:tplc="884EBD9A">
      <w:numFmt w:val="bullet"/>
      <w:lvlText w:val="•"/>
      <w:lvlJc w:val="left"/>
      <w:pPr>
        <w:ind w:left="3465" w:hanging="181"/>
      </w:pPr>
      <w:rPr>
        <w:rFonts w:hint="default"/>
        <w:lang w:val="ru-RU" w:eastAsia="en-US" w:bidi="ar-SA"/>
      </w:rPr>
    </w:lvl>
    <w:lvl w:ilvl="4" w:tplc="65AAC832">
      <w:numFmt w:val="bullet"/>
      <w:lvlText w:val="•"/>
      <w:lvlJc w:val="left"/>
      <w:pPr>
        <w:ind w:left="4568" w:hanging="181"/>
      </w:pPr>
      <w:rPr>
        <w:rFonts w:hint="default"/>
        <w:lang w:val="ru-RU" w:eastAsia="en-US" w:bidi="ar-SA"/>
      </w:rPr>
    </w:lvl>
    <w:lvl w:ilvl="5" w:tplc="C2C0B48C">
      <w:numFmt w:val="bullet"/>
      <w:lvlText w:val="•"/>
      <w:lvlJc w:val="left"/>
      <w:pPr>
        <w:ind w:left="5671" w:hanging="181"/>
      </w:pPr>
      <w:rPr>
        <w:rFonts w:hint="default"/>
        <w:lang w:val="ru-RU" w:eastAsia="en-US" w:bidi="ar-SA"/>
      </w:rPr>
    </w:lvl>
    <w:lvl w:ilvl="6" w:tplc="05CCE304">
      <w:numFmt w:val="bullet"/>
      <w:lvlText w:val="•"/>
      <w:lvlJc w:val="left"/>
      <w:pPr>
        <w:ind w:left="6774" w:hanging="181"/>
      </w:pPr>
      <w:rPr>
        <w:rFonts w:hint="default"/>
        <w:lang w:val="ru-RU" w:eastAsia="en-US" w:bidi="ar-SA"/>
      </w:rPr>
    </w:lvl>
    <w:lvl w:ilvl="7" w:tplc="955A2924">
      <w:numFmt w:val="bullet"/>
      <w:lvlText w:val="•"/>
      <w:lvlJc w:val="left"/>
      <w:pPr>
        <w:ind w:left="7877" w:hanging="181"/>
      </w:pPr>
      <w:rPr>
        <w:rFonts w:hint="default"/>
        <w:lang w:val="ru-RU" w:eastAsia="en-US" w:bidi="ar-SA"/>
      </w:rPr>
    </w:lvl>
    <w:lvl w:ilvl="8" w:tplc="BB32174A">
      <w:numFmt w:val="bullet"/>
      <w:lvlText w:val="•"/>
      <w:lvlJc w:val="left"/>
      <w:pPr>
        <w:ind w:left="8980" w:hanging="181"/>
      </w:pPr>
      <w:rPr>
        <w:rFonts w:hint="default"/>
        <w:lang w:val="ru-RU" w:eastAsia="en-US" w:bidi="ar-SA"/>
      </w:rPr>
    </w:lvl>
  </w:abstractNum>
  <w:abstractNum w:abstractNumId="83">
    <w:nsid w:val="5228177D"/>
    <w:multiLevelType w:val="hybridMultilevel"/>
    <w:tmpl w:val="B91CEBC4"/>
    <w:lvl w:ilvl="0" w:tplc="4DD08C7A">
      <w:numFmt w:val="bullet"/>
      <w:lvlText w:val="-"/>
      <w:lvlJc w:val="left"/>
      <w:pPr>
        <w:ind w:left="2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3A224C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259A0DAE">
      <w:numFmt w:val="bullet"/>
      <w:lvlText w:val="•"/>
      <w:lvlJc w:val="left"/>
      <w:pPr>
        <w:ind w:left="1923" w:hanging="140"/>
      </w:pPr>
      <w:rPr>
        <w:rFonts w:hint="default"/>
        <w:lang w:val="ru-RU" w:eastAsia="en-US" w:bidi="ar-SA"/>
      </w:rPr>
    </w:lvl>
    <w:lvl w:ilvl="3" w:tplc="35EE62B4">
      <w:numFmt w:val="bullet"/>
      <w:lvlText w:val="•"/>
      <w:lvlJc w:val="left"/>
      <w:pPr>
        <w:ind w:left="2775" w:hanging="140"/>
      </w:pPr>
      <w:rPr>
        <w:rFonts w:hint="default"/>
        <w:lang w:val="ru-RU" w:eastAsia="en-US" w:bidi="ar-SA"/>
      </w:rPr>
    </w:lvl>
    <w:lvl w:ilvl="4" w:tplc="32B2519A">
      <w:numFmt w:val="bullet"/>
      <w:lvlText w:val="•"/>
      <w:lvlJc w:val="left"/>
      <w:pPr>
        <w:ind w:left="3626" w:hanging="140"/>
      </w:pPr>
      <w:rPr>
        <w:rFonts w:hint="default"/>
        <w:lang w:val="ru-RU" w:eastAsia="en-US" w:bidi="ar-SA"/>
      </w:rPr>
    </w:lvl>
    <w:lvl w:ilvl="5" w:tplc="D8860524">
      <w:numFmt w:val="bullet"/>
      <w:lvlText w:val="•"/>
      <w:lvlJc w:val="left"/>
      <w:pPr>
        <w:ind w:left="4478" w:hanging="140"/>
      </w:pPr>
      <w:rPr>
        <w:rFonts w:hint="default"/>
        <w:lang w:val="ru-RU" w:eastAsia="en-US" w:bidi="ar-SA"/>
      </w:rPr>
    </w:lvl>
    <w:lvl w:ilvl="6" w:tplc="9A985FB0">
      <w:numFmt w:val="bullet"/>
      <w:lvlText w:val="•"/>
      <w:lvlJc w:val="left"/>
      <w:pPr>
        <w:ind w:left="5330" w:hanging="140"/>
      </w:pPr>
      <w:rPr>
        <w:rFonts w:hint="default"/>
        <w:lang w:val="ru-RU" w:eastAsia="en-US" w:bidi="ar-SA"/>
      </w:rPr>
    </w:lvl>
    <w:lvl w:ilvl="7" w:tplc="61AEBC3C">
      <w:numFmt w:val="bullet"/>
      <w:lvlText w:val="•"/>
      <w:lvlJc w:val="left"/>
      <w:pPr>
        <w:ind w:left="6181" w:hanging="140"/>
      </w:pPr>
      <w:rPr>
        <w:rFonts w:hint="default"/>
        <w:lang w:val="ru-RU" w:eastAsia="en-US" w:bidi="ar-SA"/>
      </w:rPr>
    </w:lvl>
    <w:lvl w:ilvl="8" w:tplc="F0B04CBE">
      <w:numFmt w:val="bullet"/>
      <w:lvlText w:val="•"/>
      <w:lvlJc w:val="left"/>
      <w:pPr>
        <w:ind w:left="7033" w:hanging="140"/>
      </w:pPr>
      <w:rPr>
        <w:rFonts w:hint="default"/>
        <w:lang w:val="ru-RU" w:eastAsia="en-US" w:bidi="ar-SA"/>
      </w:rPr>
    </w:lvl>
  </w:abstractNum>
  <w:abstractNum w:abstractNumId="84">
    <w:nsid w:val="545B7DFC"/>
    <w:multiLevelType w:val="hybridMultilevel"/>
    <w:tmpl w:val="E1FAB25E"/>
    <w:lvl w:ilvl="0" w:tplc="533690E6">
      <w:numFmt w:val="bullet"/>
      <w:lvlText w:val="-"/>
      <w:lvlJc w:val="left"/>
      <w:pPr>
        <w:ind w:left="2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AE5962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5E30ADF4">
      <w:numFmt w:val="bullet"/>
      <w:lvlText w:val="•"/>
      <w:lvlJc w:val="left"/>
      <w:pPr>
        <w:ind w:left="1923" w:hanging="140"/>
      </w:pPr>
      <w:rPr>
        <w:rFonts w:hint="default"/>
        <w:lang w:val="ru-RU" w:eastAsia="en-US" w:bidi="ar-SA"/>
      </w:rPr>
    </w:lvl>
    <w:lvl w:ilvl="3" w:tplc="0C22DBEC">
      <w:numFmt w:val="bullet"/>
      <w:lvlText w:val="•"/>
      <w:lvlJc w:val="left"/>
      <w:pPr>
        <w:ind w:left="2775" w:hanging="140"/>
      </w:pPr>
      <w:rPr>
        <w:rFonts w:hint="default"/>
        <w:lang w:val="ru-RU" w:eastAsia="en-US" w:bidi="ar-SA"/>
      </w:rPr>
    </w:lvl>
    <w:lvl w:ilvl="4" w:tplc="AC3AA7D0">
      <w:numFmt w:val="bullet"/>
      <w:lvlText w:val="•"/>
      <w:lvlJc w:val="left"/>
      <w:pPr>
        <w:ind w:left="3626" w:hanging="140"/>
      </w:pPr>
      <w:rPr>
        <w:rFonts w:hint="default"/>
        <w:lang w:val="ru-RU" w:eastAsia="en-US" w:bidi="ar-SA"/>
      </w:rPr>
    </w:lvl>
    <w:lvl w:ilvl="5" w:tplc="69E61948">
      <w:numFmt w:val="bullet"/>
      <w:lvlText w:val="•"/>
      <w:lvlJc w:val="left"/>
      <w:pPr>
        <w:ind w:left="4478" w:hanging="140"/>
      </w:pPr>
      <w:rPr>
        <w:rFonts w:hint="default"/>
        <w:lang w:val="ru-RU" w:eastAsia="en-US" w:bidi="ar-SA"/>
      </w:rPr>
    </w:lvl>
    <w:lvl w:ilvl="6" w:tplc="44E6782A">
      <w:numFmt w:val="bullet"/>
      <w:lvlText w:val="•"/>
      <w:lvlJc w:val="left"/>
      <w:pPr>
        <w:ind w:left="5330" w:hanging="140"/>
      </w:pPr>
      <w:rPr>
        <w:rFonts w:hint="default"/>
        <w:lang w:val="ru-RU" w:eastAsia="en-US" w:bidi="ar-SA"/>
      </w:rPr>
    </w:lvl>
    <w:lvl w:ilvl="7" w:tplc="81D8CB50">
      <w:numFmt w:val="bullet"/>
      <w:lvlText w:val="•"/>
      <w:lvlJc w:val="left"/>
      <w:pPr>
        <w:ind w:left="6181" w:hanging="140"/>
      </w:pPr>
      <w:rPr>
        <w:rFonts w:hint="default"/>
        <w:lang w:val="ru-RU" w:eastAsia="en-US" w:bidi="ar-SA"/>
      </w:rPr>
    </w:lvl>
    <w:lvl w:ilvl="8" w:tplc="52A4EE88">
      <w:numFmt w:val="bullet"/>
      <w:lvlText w:val="•"/>
      <w:lvlJc w:val="left"/>
      <w:pPr>
        <w:ind w:left="7033" w:hanging="140"/>
      </w:pPr>
      <w:rPr>
        <w:rFonts w:hint="default"/>
        <w:lang w:val="ru-RU" w:eastAsia="en-US" w:bidi="ar-SA"/>
      </w:rPr>
    </w:lvl>
  </w:abstractNum>
  <w:abstractNum w:abstractNumId="85">
    <w:nsid w:val="55706095"/>
    <w:multiLevelType w:val="hybridMultilevel"/>
    <w:tmpl w:val="FD541BCA"/>
    <w:lvl w:ilvl="0" w:tplc="701A0142">
      <w:numFmt w:val="bullet"/>
      <w:lvlText w:val="-"/>
      <w:lvlJc w:val="left"/>
      <w:pPr>
        <w:ind w:left="10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A0FC9A">
      <w:numFmt w:val="bullet"/>
      <w:lvlText w:val="•"/>
      <w:lvlJc w:val="left"/>
      <w:pPr>
        <w:ind w:left="2090" w:hanging="140"/>
      </w:pPr>
      <w:rPr>
        <w:lang w:val="ru-RU" w:eastAsia="en-US" w:bidi="ar-SA"/>
      </w:rPr>
    </w:lvl>
    <w:lvl w:ilvl="2" w:tplc="3B28F410">
      <w:numFmt w:val="bullet"/>
      <w:lvlText w:val="•"/>
      <w:lvlJc w:val="left"/>
      <w:pPr>
        <w:ind w:left="3101" w:hanging="140"/>
      </w:pPr>
      <w:rPr>
        <w:lang w:val="ru-RU" w:eastAsia="en-US" w:bidi="ar-SA"/>
      </w:rPr>
    </w:lvl>
    <w:lvl w:ilvl="3" w:tplc="A742F830">
      <w:numFmt w:val="bullet"/>
      <w:lvlText w:val="•"/>
      <w:lvlJc w:val="left"/>
      <w:pPr>
        <w:ind w:left="4111" w:hanging="140"/>
      </w:pPr>
      <w:rPr>
        <w:lang w:val="ru-RU" w:eastAsia="en-US" w:bidi="ar-SA"/>
      </w:rPr>
    </w:lvl>
    <w:lvl w:ilvl="4" w:tplc="D5A82148">
      <w:numFmt w:val="bullet"/>
      <w:lvlText w:val="•"/>
      <w:lvlJc w:val="left"/>
      <w:pPr>
        <w:ind w:left="5122" w:hanging="140"/>
      </w:pPr>
      <w:rPr>
        <w:lang w:val="ru-RU" w:eastAsia="en-US" w:bidi="ar-SA"/>
      </w:rPr>
    </w:lvl>
    <w:lvl w:ilvl="5" w:tplc="235CC6EC">
      <w:numFmt w:val="bullet"/>
      <w:lvlText w:val="•"/>
      <w:lvlJc w:val="left"/>
      <w:pPr>
        <w:ind w:left="6133" w:hanging="140"/>
      </w:pPr>
      <w:rPr>
        <w:lang w:val="ru-RU" w:eastAsia="en-US" w:bidi="ar-SA"/>
      </w:rPr>
    </w:lvl>
    <w:lvl w:ilvl="6" w:tplc="F9DE7020">
      <w:numFmt w:val="bullet"/>
      <w:lvlText w:val="•"/>
      <w:lvlJc w:val="left"/>
      <w:pPr>
        <w:ind w:left="7143" w:hanging="140"/>
      </w:pPr>
      <w:rPr>
        <w:lang w:val="ru-RU" w:eastAsia="en-US" w:bidi="ar-SA"/>
      </w:rPr>
    </w:lvl>
    <w:lvl w:ilvl="7" w:tplc="14263CB0">
      <w:numFmt w:val="bullet"/>
      <w:lvlText w:val="•"/>
      <w:lvlJc w:val="left"/>
      <w:pPr>
        <w:ind w:left="8154" w:hanging="140"/>
      </w:pPr>
      <w:rPr>
        <w:lang w:val="ru-RU" w:eastAsia="en-US" w:bidi="ar-SA"/>
      </w:rPr>
    </w:lvl>
    <w:lvl w:ilvl="8" w:tplc="939EA560">
      <w:numFmt w:val="bullet"/>
      <w:lvlText w:val="•"/>
      <w:lvlJc w:val="left"/>
      <w:pPr>
        <w:ind w:left="9165" w:hanging="140"/>
      </w:pPr>
      <w:rPr>
        <w:lang w:val="ru-RU" w:eastAsia="en-US" w:bidi="ar-SA"/>
      </w:rPr>
    </w:lvl>
  </w:abstractNum>
  <w:abstractNum w:abstractNumId="86">
    <w:nsid w:val="56107D5E"/>
    <w:multiLevelType w:val="hybridMultilevel"/>
    <w:tmpl w:val="76F28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56CE5522"/>
    <w:multiLevelType w:val="hybridMultilevel"/>
    <w:tmpl w:val="6C7A1F32"/>
    <w:lvl w:ilvl="0" w:tplc="02BC2EE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B5E28F6">
      <w:numFmt w:val="bullet"/>
      <w:lvlText w:val="•"/>
      <w:lvlJc w:val="left"/>
      <w:pPr>
        <w:ind w:left="752" w:hanging="140"/>
      </w:pPr>
      <w:rPr>
        <w:rFonts w:hint="default"/>
        <w:lang w:val="ru-RU" w:eastAsia="en-US" w:bidi="ar-SA"/>
      </w:rPr>
    </w:lvl>
    <w:lvl w:ilvl="2" w:tplc="B6F67148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  <w:lvl w:ilvl="3" w:tplc="78A4A624">
      <w:numFmt w:val="bullet"/>
      <w:lvlText w:val="•"/>
      <w:lvlJc w:val="left"/>
      <w:pPr>
        <w:ind w:left="2056" w:hanging="140"/>
      </w:pPr>
      <w:rPr>
        <w:rFonts w:hint="default"/>
        <w:lang w:val="ru-RU" w:eastAsia="en-US" w:bidi="ar-SA"/>
      </w:rPr>
    </w:lvl>
    <w:lvl w:ilvl="4" w:tplc="37366274">
      <w:numFmt w:val="bullet"/>
      <w:lvlText w:val="•"/>
      <w:lvlJc w:val="left"/>
      <w:pPr>
        <w:ind w:left="2708" w:hanging="140"/>
      </w:pPr>
      <w:rPr>
        <w:rFonts w:hint="default"/>
        <w:lang w:val="ru-RU" w:eastAsia="en-US" w:bidi="ar-SA"/>
      </w:rPr>
    </w:lvl>
    <w:lvl w:ilvl="5" w:tplc="95683F9E">
      <w:numFmt w:val="bullet"/>
      <w:lvlText w:val="•"/>
      <w:lvlJc w:val="left"/>
      <w:pPr>
        <w:ind w:left="3360" w:hanging="140"/>
      </w:pPr>
      <w:rPr>
        <w:rFonts w:hint="default"/>
        <w:lang w:val="ru-RU" w:eastAsia="en-US" w:bidi="ar-SA"/>
      </w:rPr>
    </w:lvl>
    <w:lvl w:ilvl="6" w:tplc="0EDA2304">
      <w:numFmt w:val="bullet"/>
      <w:lvlText w:val="•"/>
      <w:lvlJc w:val="left"/>
      <w:pPr>
        <w:ind w:left="4012" w:hanging="140"/>
      </w:pPr>
      <w:rPr>
        <w:rFonts w:hint="default"/>
        <w:lang w:val="ru-RU" w:eastAsia="en-US" w:bidi="ar-SA"/>
      </w:rPr>
    </w:lvl>
    <w:lvl w:ilvl="7" w:tplc="94E0EB0C">
      <w:numFmt w:val="bullet"/>
      <w:lvlText w:val="•"/>
      <w:lvlJc w:val="left"/>
      <w:pPr>
        <w:ind w:left="4664" w:hanging="140"/>
      </w:pPr>
      <w:rPr>
        <w:rFonts w:hint="default"/>
        <w:lang w:val="ru-RU" w:eastAsia="en-US" w:bidi="ar-SA"/>
      </w:rPr>
    </w:lvl>
    <w:lvl w:ilvl="8" w:tplc="D1BA6B20">
      <w:numFmt w:val="bullet"/>
      <w:lvlText w:val="•"/>
      <w:lvlJc w:val="left"/>
      <w:pPr>
        <w:ind w:left="5316" w:hanging="140"/>
      </w:pPr>
      <w:rPr>
        <w:rFonts w:hint="default"/>
        <w:lang w:val="ru-RU" w:eastAsia="en-US" w:bidi="ar-SA"/>
      </w:rPr>
    </w:lvl>
  </w:abstractNum>
  <w:abstractNum w:abstractNumId="88">
    <w:nsid w:val="57F35514"/>
    <w:multiLevelType w:val="hybridMultilevel"/>
    <w:tmpl w:val="36941B76"/>
    <w:lvl w:ilvl="0" w:tplc="D1EA9A06">
      <w:numFmt w:val="bullet"/>
      <w:lvlText w:val="-"/>
      <w:lvlJc w:val="left"/>
      <w:pPr>
        <w:ind w:left="115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78E5A52">
      <w:numFmt w:val="bullet"/>
      <w:lvlText w:val="•"/>
      <w:lvlJc w:val="left"/>
      <w:pPr>
        <w:ind w:left="1139" w:hanging="159"/>
      </w:pPr>
      <w:rPr>
        <w:rFonts w:hint="default"/>
        <w:lang w:val="ru-RU" w:eastAsia="en-US" w:bidi="ar-SA"/>
      </w:rPr>
    </w:lvl>
    <w:lvl w:ilvl="2" w:tplc="8A36AC46">
      <w:numFmt w:val="bullet"/>
      <w:lvlText w:val="•"/>
      <w:lvlJc w:val="left"/>
      <w:pPr>
        <w:ind w:left="2158" w:hanging="159"/>
      </w:pPr>
      <w:rPr>
        <w:rFonts w:hint="default"/>
        <w:lang w:val="ru-RU" w:eastAsia="en-US" w:bidi="ar-SA"/>
      </w:rPr>
    </w:lvl>
    <w:lvl w:ilvl="3" w:tplc="68F4E588">
      <w:numFmt w:val="bullet"/>
      <w:lvlText w:val="•"/>
      <w:lvlJc w:val="left"/>
      <w:pPr>
        <w:ind w:left="3178" w:hanging="159"/>
      </w:pPr>
      <w:rPr>
        <w:rFonts w:hint="default"/>
        <w:lang w:val="ru-RU" w:eastAsia="en-US" w:bidi="ar-SA"/>
      </w:rPr>
    </w:lvl>
    <w:lvl w:ilvl="4" w:tplc="2618AA4A">
      <w:numFmt w:val="bullet"/>
      <w:lvlText w:val="•"/>
      <w:lvlJc w:val="left"/>
      <w:pPr>
        <w:ind w:left="4197" w:hanging="159"/>
      </w:pPr>
      <w:rPr>
        <w:rFonts w:hint="default"/>
        <w:lang w:val="ru-RU" w:eastAsia="en-US" w:bidi="ar-SA"/>
      </w:rPr>
    </w:lvl>
    <w:lvl w:ilvl="5" w:tplc="5AB2D1A6">
      <w:numFmt w:val="bullet"/>
      <w:lvlText w:val="•"/>
      <w:lvlJc w:val="left"/>
      <w:pPr>
        <w:ind w:left="5217" w:hanging="159"/>
      </w:pPr>
      <w:rPr>
        <w:rFonts w:hint="default"/>
        <w:lang w:val="ru-RU" w:eastAsia="en-US" w:bidi="ar-SA"/>
      </w:rPr>
    </w:lvl>
    <w:lvl w:ilvl="6" w:tplc="8978501C">
      <w:numFmt w:val="bullet"/>
      <w:lvlText w:val="•"/>
      <w:lvlJc w:val="left"/>
      <w:pPr>
        <w:ind w:left="6236" w:hanging="159"/>
      </w:pPr>
      <w:rPr>
        <w:rFonts w:hint="default"/>
        <w:lang w:val="ru-RU" w:eastAsia="en-US" w:bidi="ar-SA"/>
      </w:rPr>
    </w:lvl>
    <w:lvl w:ilvl="7" w:tplc="96B64028">
      <w:numFmt w:val="bullet"/>
      <w:lvlText w:val="•"/>
      <w:lvlJc w:val="left"/>
      <w:pPr>
        <w:ind w:left="7255" w:hanging="159"/>
      </w:pPr>
      <w:rPr>
        <w:rFonts w:hint="default"/>
        <w:lang w:val="ru-RU" w:eastAsia="en-US" w:bidi="ar-SA"/>
      </w:rPr>
    </w:lvl>
    <w:lvl w:ilvl="8" w:tplc="CFAC8C02">
      <w:numFmt w:val="bullet"/>
      <w:lvlText w:val="•"/>
      <w:lvlJc w:val="left"/>
      <w:pPr>
        <w:ind w:left="8275" w:hanging="159"/>
      </w:pPr>
      <w:rPr>
        <w:rFonts w:hint="default"/>
        <w:lang w:val="ru-RU" w:eastAsia="en-US" w:bidi="ar-SA"/>
      </w:rPr>
    </w:lvl>
  </w:abstractNum>
  <w:abstractNum w:abstractNumId="89">
    <w:nsid w:val="581155E5"/>
    <w:multiLevelType w:val="hybridMultilevel"/>
    <w:tmpl w:val="ED2E8FB8"/>
    <w:lvl w:ilvl="0" w:tplc="1C9A8F5A">
      <w:numFmt w:val="bullet"/>
      <w:lvlText w:val="-"/>
      <w:lvlJc w:val="left"/>
      <w:pPr>
        <w:ind w:left="567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C6CFDA">
      <w:numFmt w:val="bullet"/>
      <w:lvlText w:val="•"/>
      <w:lvlJc w:val="left"/>
      <w:pPr>
        <w:ind w:left="1624" w:hanging="149"/>
      </w:pPr>
      <w:rPr>
        <w:rFonts w:hint="default"/>
        <w:lang w:val="ru-RU" w:eastAsia="en-US" w:bidi="ar-SA"/>
      </w:rPr>
    </w:lvl>
    <w:lvl w:ilvl="2" w:tplc="903A989C">
      <w:numFmt w:val="bullet"/>
      <w:lvlText w:val="•"/>
      <w:lvlJc w:val="left"/>
      <w:pPr>
        <w:ind w:left="2688" w:hanging="149"/>
      </w:pPr>
      <w:rPr>
        <w:rFonts w:hint="default"/>
        <w:lang w:val="ru-RU" w:eastAsia="en-US" w:bidi="ar-SA"/>
      </w:rPr>
    </w:lvl>
    <w:lvl w:ilvl="3" w:tplc="3E907F2C">
      <w:numFmt w:val="bullet"/>
      <w:lvlText w:val="•"/>
      <w:lvlJc w:val="left"/>
      <w:pPr>
        <w:ind w:left="3752" w:hanging="149"/>
      </w:pPr>
      <w:rPr>
        <w:rFonts w:hint="default"/>
        <w:lang w:val="ru-RU" w:eastAsia="en-US" w:bidi="ar-SA"/>
      </w:rPr>
    </w:lvl>
    <w:lvl w:ilvl="4" w:tplc="1AD24438">
      <w:numFmt w:val="bullet"/>
      <w:lvlText w:val="•"/>
      <w:lvlJc w:val="left"/>
      <w:pPr>
        <w:ind w:left="4816" w:hanging="149"/>
      </w:pPr>
      <w:rPr>
        <w:rFonts w:hint="default"/>
        <w:lang w:val="ru-RU" w:eastAsia="en-US" w:bidi="ar-SA"/>
      </w:rPr>
    </w:lvl>
    <w:lvl w:ilvl="5" w:tplc="77DCAD6C">
      <w:numFmt w:val="bullet"/>
      <w:lvlText w:val="•"/>
      <w:lvlJc w:val="left"/>
      <w:pPr>
        <w:ind w:left="5880" w:hanging="149"/>
      </w:pPr>
      <w:rPr>
        <w:rFonts w:hint="default"/>
        <w:lang w:val="ru-RU" w:eastAsia="en-US" w:bidi="ar-SA"/>
      </w:rPr>
    </w:lvl>
    <w:lvl w:ilvl="6" w:tplc="A3D2615A">
      <w:numFmt w:val="bullet"/>
      <w:lvlText w:val="•"/>
      <w:lvlJc w:val="left"/>
      <w:pPr>
        <w:ind w:left="6945" w:hanging="149"/>
      </w:pPr>
      <w:rPr>
        <w:rFonts w:hint="default"/>
        <w:lang w:val="ru-RU" w:eastAsia="en-US" w:bidi="ar-SA"/>
      </w:rPr>
    </w:lvl>
    <w:lvl w:ilvl="7" w:tplc="214A5DAE">
      <w:numFmt w:val="bullet"/>
      <w:lvlText w:val="•"/>
      <w:lvlJc w:val="left"/>
      <w:pPr>
        <w:ind w:left="8009" w:hanging="149"/>
      </w:pPr>
      <w:rPr>
        <w:rFonts w:hint="default"/>
        <w:lang w:val="ru-RU" w:eastAsia="en-US" w:bidi="ar-SA"/>
      </w:rPr>
    </w:lvl>
    <w:lvl w:ilvl="8" w:tplc="716494F2">
      <w:numFmt w:val="bullet"/>
      <w:lvlText w:val="•"/>
      <w:lvlJc w:val="left"/>
      <w:pPr>
        <w:ind w:left="9073" w:hanging="149"/>
      </w:pPr>
      <w:rPr>
        <w:rFonts w:hint="default"/>
        <w:lang w:val="ru-RU" w:eastAsia="en-US" w:bidi="ar-SA"/>
      </w:rPr>
    </w:lvl>
  </w:abstractNum>
  <w:abstractNum w:abstractNumId="90">
    <w:nsid w:val="58C538CA"/>
    <w:multiLevelType w:val="hybridMultilevel"/>
    <w:tmpl w:val="B20E5714"/>
    <w:lvl w:ilvl="0" w:tplc="33C68E9C">
      <w:numFmt w:val="bullet"/>
      <w:lvlText w:val="-"/>
      <w:lvlJc w:val="left"/>
      <w:pPr>
        <w:ind w:left="974" w:hanging="423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9C3E74F4">
      <w:numFmt w:val="bullet"/>
      <w:lvlText w:val="-"/>
      <w:lvlJc w:val="left"/>
      <w:pPr>
        <w:ind w:left="974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FEC1156">
      <w:numFmt w:val="bullet"/>
      <w:lvlText w:val="-"/>
      <w:lvlJc w:val="left"/>
      <w:pPr>
        <w:ind w:left="1082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4F283854">
      <w:numFmt w:val="bullet"/>
      <w:lvlText w:val="•"/>
      <w:lvlJc w:val="left"/>
      <w:pPr>
        <w:ind w:left="3515" w:hanging="188"/>
      </w:pPr>
      <w:rPr>
        <w:rFonts w:hint="default"/>
        <w:lang w:val="ru-RU" w:eastAsia="en-US" w:bidi="ar-SA"/>
      </w:rPr>
    </w:lvl>
    <w:lvl w:ilvl="4" w:tplc="41604BDC">
      <w:numFmt w:val="bullet"/>
      <w:lvlText w:val="•"/>
      <w:lvlJc w:val="left"/>
      <w:pPr>
        <w:ind w:left="4611" w:hanging="188"/>
      </w:pPr>
      <w:rPr>
        <w:rFonts w:hint="default"/>
        <w:lang w:val="ru-RU" w:eastAsia="en-US" w:bidi="ar-SA"/>
      </w:rPr>
    </w:lvl>
    <w:lvl w:ilvl="5" w:tplc="B8565398">
      <w:numFmt w:val="bullet"/>
      <w:lvlText w:val="•"/>
      <w:lvlJc w:val="left"/>
      <w:pPr>
        <w:ind w:left="5707" w:hanging="188"/>
      </w:pPr>
      <w:rPr>
        <w:rFonts w:hint="default"/>
        <w:lang w:val="ru-RU" w:eastAsia="en-US" w:bidi="ar-SA"/>
      </w:rPr>
    </w:lvl>
    <w:lvl w:ilvl="6" w:tplc="624A1EBC">
      <w:numFmt w:val="bullet"/>
      <w:lvlText w:val="•"/>
      <w:lvlJc w:val="left"/>
      <w:pPr>
        <w:ind w:left="6803" w:hanging="188"/>
      </w:pPr>
      <w:rPr>
        <w:rFonts w:hint="default"/>
        <w:lang w:val="ru-RU" w:eastAsia="en-US" w:bidi="ar-SA"/>
      </w:rPr>
    </w:lvl>
    <w:lvl w:ilvl="7" w:tplc="6FD01FF4">
      <w:numFmt w:val="bullet"/>
      <w:lvlText w:val="•"/>
      <w:lvlJc w:val="left"/>
      <w:pPr>
        <w:ind w:left="7899" w:hanging="188"/>
      </w:pPr>
      <w:rPr>
        <w:rFonts w:hint="default"/>
        <w:lang w:val="ru-RU" w:eastAsia="en-US" w:bidi="ar-SA"/>
      </w:rPr>
    </w:lvl>
    <w:lvl w:ilvl="8" w:tplc="5A84EF80">
      <w:numFmt w:val="bullet"/>
      <w:lvlText w:val="•"/>
      <w:lvlJc w:val="left"/>
      <w:pPr>
        <w:ind w:left="8994" w:hanging="188"/>
      </w:pPr>
      <w:rPr>
        <w:rFonts w:hint="default"/>
        <w:lang w:val="ru-RU" w:eastAsia="en-US" w:bidi="ar-SA"/>
      </w:rPr>
    </w:lvl>
  </w:abstractNum>
  <w:abstractNum w:abstractNumId="91">
    <w:nsid w:val="58F755C7"/>
    <w:multiLevelType w:val="multilevel"/>
    <w:tmpl w:val="E8C8D8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92">
    <w:nsid w:val="595F4796"/>
    <w:multiLevelType w:val="hybridMultilevel"/>
    <w:tmpl w:val="14B2770A"/>
    <w:lvl w:ilvl="0" w:tplc="1D3E30BA">
      <w:numFmt w:val="bullet"/>
      <w:lvlText w:val="-"/>
      <w:lvlJc w:val="left"/>
      <w:pPr>
        <w:ind w:left="4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DC009A">
      <w:numFmt w:val="bullet"/>
      <w:lvlText w:val="•"/>
      <w:lvlJc w:val="left"/>
      <w:pPr>
        <w:ind w:left="689" w:hanging="140"/>
      </w:pPr>
      <w:rPr>
        <w:rFonts w:hint="default"/>
        <w:lang w:val="ru-RU" w:eastAsia="en-US" w:bidi="ar-SA"/>
      </w:rPr>
    </w:lvl>
    <w:lvl w:ilvl="2" w:tplc="87D8034C">
      <w:numFmt w:val="bullet"/>
      <w:lvlText w:val="•"/>
      <w:lvlJc w:val="left"/>
      <w:pPr>
        <w:ind w:left="958" w:hanging="140"/>
      </w:pPr>
      <w:rPr>
        <w:rFonts w:hint="default"/>
        <w:lang w:val="ru-RU" w:eastAsia="en-US" w:bidi="ar-SA"/>
      </w:rPr>
    </w:lvl>
    <w:lvl w:ilvl="3" w:tplc="CD34E90E">
      <w:numFmt w:val="bullet"/>
      <w:lvlText w:val="•"/>
      <w:lvlJc w:val="left"/>
      <w:pPr>
        <w:ind w:left="1227" w:hanging="140"/>
      </w:pPr>
      <w:rPr>
        <w:rFonts w:hint="default"/>
        <w:lang w:val="ru-RU" w:eastAsia="en-US" w:bidi="ar-SA"/>
      </w:rPr>
    </w:lvl>
    <w:lvl w:ilvl="4" w:tplc="7D14044E">
      <w:numFmt w:val="bullet"/>
      <w:lvlText w:val="•"/>
      <w:lvlJc w:val="left"/>
      <w:pPr>
        <w:ind w:left="1497" w:hanging="140"/>
      </w:pPr>
      <w:rPr>
        <w:rFonts w:hint="default"/>
        <w:lang w:val="ru-RU" w:eastAsia="en-US" w:bidi="ar-SA"/>
      </w:rPr>
    </w:lvl>
    <w:lvl w:ilvl="5" w:tplc="7B6E8DD8">
      <w:numFmt w:val="bullet"/>
      <w:lvlText w:val="•"/>
      <w:lvlJc w:val="left"/>
      <w:pPr>
        <w:ind w:left="1766" w:hanging="140"/>
      </w:pPr>
      <w:rPr>
        <w:rFonts w:hint="default"/>
        <w:lang w:val="ru-RU" w:eastAsia="en-US" w:bidi="ar-SA"/>
      </w:rPr>
    </w:lvl>
    <w:lvl w:ilvl="6" w:tplc="0EF4E2A0">
      <w:numFmt w:val="bullet"/>
      <w:lvlText w:val="•"/>
      <w:lvlJc w:val="left"/>
      <w:pPr>
        <w:ind w:left="2035" w:hanging="140"/>
      </w:pPr>
      <w:rPr>
        <w:rFonts w:hint="default"/>
        <w:lang w:val="ru-RU" w:eastAsia="en-US" w:bidi="ar-SA"/>
      </w:rPr>
    </w:lvl>
    <w:lvl w:ilvl="7" w:tplc="A094D9D8">
      <w:numFmt w:val="bullet"/>
      <w:lvlText w:val="•"/>
      <w:lvlJc w:val="left"/>
      <w:pPr>
        <w:ind w:left="2305" w:hanging="140"/>
      </w:pPr>
      <w:rPr>
        <w:rFonts w:hint="default"/>
        <w:lang w:val="ru-RU" w:eastAsia="en-US" w:bidi="ar-SA"/>
      </w:rPr>
    </w:lvl>
    <w:lvl w:ilvl="8" w:tplc="DCDA28AA">
      <w:numFmt w:val="bullet"/>
      <w:lvlText w:val="•"/>
      <w:lvlJc w:val="left"/>
      <w:pPr>
        <w:ind w:left="2574" w:hanging="140"/>
      </w:pPr>
      <w:rPr>
        <w:rFonts w:hint="default"/>
        <w:lang w:val="ru-RU" w:eastAsia="en-US" w:bidi="ar-SA"/>
      </w:rPr>
    </w:lvl>
  </w:abstractNum>
  <w:abstractNum w:abstractNumId="93">
    <w:nsid w:val="59B24AF3"/>
    <w:multiLevelType w:val="hybridMultilevel"/>
    <w:tmpl w:val="326EEE4C"/>
    <w:lvl w:ilvl="0" w:tplc="A0CE9E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EE2EF2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46C6D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A0D63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8D054E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F36C0E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48815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EA95B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B1EC7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4">
    <w:nsid w:val="5AB2386E"/>
    <w:multiLevelType w:val="hybridMultilevel"/>
    <w:tmpl w:val="2FECD050"/>
    <w:lvl w:ilvl="0" w:tplc="02246948">
      <w:numFmt w:val="bullet"/>
      <w:lvlText w:val="-"/>
      <w:lvlJc w:val="left"/>
      <w:pPr>
        <w:ind w:left="2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E464BC">
      <w:numFmt w:val="bullet"/>
      <w:lvlText w:val="•"/>
      <w:lvlJc w:val="left"/>
      <w:pPr>
        <w:ind w:left="693" w:hanging="140"/>
      </w:pPr>
      <w:rPr>
        <w:rFonts w:hint="default"/>
        <w:lang w:val="ru-RU" w:eastAsia="en-US" w:bidi="ar-SA"/>
      </w:rPr>
    </w:lvl>
    <w:lvl w:ilvl="2" w:tplc="E1287B6E">
      <w:numFmt w:val="bullet"/>
      <w:lvlText w:val="•"/>
      <w:lvlJc w:val="left"/>
      <w:pPr>
        <w:ind w:left="1167" w:hanging="140"/>
      </w:pPr>
      <w:rPr>
        <w:rFonts w:hint="default"/>
        <w:lang w:val="ru-RU" w:eastAsia="en-US" w:bidi="ar-SA"/>
      </w:rPr>
    </w:lvl>
    <w:lvl w:ilvl="3" w:tplc="BD5CEB2C">
      <w:numFmt w:val="bullet"/>
      <w:lvlText w:val="•"/>
      <w:lvlJc w:val="left"/>
      <w:pPr>
        <w:ind w:left="1641" w:hanging="140"/>
      </w:pPr>
      <w:rPr>
        <w:rFonts w:hint="default"/>
        <w:lang w:val="ru-RU" w:eastAsia="en-US" w:bidi="ar-SA"/>
      </w:rPr>
    </w:lvl>
    <w:lvl w:ilvl="4" w:tplc="76563A64">
      <w:numFmt w:val="bullet"/>
      <w:lvlText w:val="•"/>
      <w:lvlJc w:val="left"/>
      <w:pPr>
        <w:ind w:left="2114" w:hanging="140"/>
      </w:pPr>
      <w:rPr>
        <w:rFonts w:hint="default"/>
        <w:lang w:val="ru-RU" w:eastAsia="en-US" w:bidi="ar-SA"/>
      </w:rPr>
    </w:lvl>
    <w:lvl w:ilvl="5" w:tplc="780A9762">
      <w:numFmt w:val="bullet"/>
      <w:lvlText w:val="•"/>
      <w:lvlJc w:val="left"/>
      <w:pPr>
        <w:ind w:left="2588" w:hanging="140"/>
      </w:pPr>
      <w:rPr>
        <w:rFonts w:hint="default"/>
        <w:lang w:val="ru-RU" w:eastAsia="en-US" w:bidi="ar-SA"/>
      </w:rPr>
    </w:lvl>
    <w:lvl w:ilvl="6" w:tplc="F306C4EE">
      <w:numFmt w:val="bullet"/>
      <w:lvlText w:val="•"/>
      <w:lvlJc w:val="left"/>
      <w:pPr>
        <w:ind w:left="3062" w:hanging="140"/>
      </w:pPr>
      <w:rPr>
        <w:rFonts w:hint="default"/>
        <w:lang w:val="ru-RU" w:eastAsia="en-US" w:bidi="ar-SA"/>
      </w:rPr>
    </w:lvl>
    <w:lvl w:ilvl="7" w:tplc="938CE7D2">
      <w:numFmt w:val="bullet"/>
      <w:lvlText w:val="•"/>
      <w:lvlJc w:val="left"/>
      <w:pPr>
        <w:ind w:left="3535" w:hanging="140"/>
      </w:pPr>
      <w:rPr>
        <w:rFonts w:hint="default"/>
        <w:lang w:val="ru-RU" w:eastAsia="en-US" w:bidi="ar-SA"/>
      </w:rPr>
    </w:lvl>
    <w:lvl w:ilvl="8" w:tplc="0B948CAC">
      <w:numFmt w:val="bullet"/>
      <w:lvlText w:val="•"/>
      <w:lvlJc w:val="left"/>
      <w:pPr>
        <w:ind w:left="4009" w:hanging="140"/>
      </w:pPr>
      <w:rPr>
        <w:rFonts w:hint="default"/>
        <w:lang w:val="ru-RU" w:eastAsia="en-US" w:bidi="ar-SA"/>
      </w:rPr>
    </w:lvl>
  </w:abstractNum>
  <w:abstractNum w:abstractNumId="95">
    <w:nsid w:val="5AE42A94"/>
    <w:multiLevelType w:val="hybridMultilevel"/>
    <w:tmpl w:val="6D12AF38"/>
    <w:lvl w:ilvl="0" w:tplc="2702D6AE">
      <w:start w:val="1"/>
      <w:numFmt w:val="decimal"/>
      <w:lvlText w:val="%1)"/>
      <w:lvlJc w:val="left"/>
      <w:pPr>
        <w:ind w:left="102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43" w:hanging="360"/>
      </w:pPr>
    </w:lvl>
    <w:lvl w:ilvl="2" w:tplc="0419001B" w:tentative="1">
      <w:start w:val="1"/>
      <w:numFmt w:val="lowerRoman"/>
      <w:lvlText w:val="%3."/>
      <w:lvlJc w:val="right"/>
      <w:pPr>
        <w:ind w:left="2463" w:hanging="180"/>
      </w:pPr>
    </w:lvl>
    <w:lvl w:ilvl="3" w:tplc="0419000F" w:tentative="1">
      <w:start w:val="1"/>
      <w:numFmt w:val="decimal"/>
      <w:lvlText w:val="%4."/>
      <w:lvlJc w:val="left"/>
      <w:pPr>
        <w:ind w:left="3183" w:hanging="360"/>
      </w:pPr>
    </w:lvl>
    <w:lvl w:ilvl="4" w:tplc="04190019" w:tentative="1">
      <w:start w:val="1"/>
      <w:numFmt w:val="lowerLetter"/>
      <w:lvlText w:val="%5."/>
      <w:lvlJc w:val="left"/>
      <w:pPr>
        <w:ind w:left="3903" w:hanging="360"/>
      </w:pPr>
    </w:lvl>
    <w:lvl w:ilvl="5" w:tplc="0419001B" w:tentative="1">
      <w:start w:val="1"/>
      <w:numFmt w:val="lowerRoman"/>
      <w:lvlText w:val="%6."/>
      <w:lvlJc w:val="right"/>
      <w:pPr>
        <w:ind w:left="4623" w:hanging="180"/>
      </w:pPr>
    </w:lvl>
    <w:lvl w:ilvl="6" w:tplc="0419000F" w:tentative="1">
      <w:start w:val="1"/>
      <w:numFmt w:val="decimal"/>
      <w:lvlText w:val="%7."/>
      <w:lvlJc w:val="left"/>
      <w:pPr>
        <w:ind w:left="5343" w:hanging="360"/>
      </w:pPr>
    </w:lvl>
    <w:lvl w:ilvl="7" w:tplc="04190019" w:tentative="1">
      <w:start w:val="1"/>
      <w:numFmt w:val="lowerLetter"/>
      <w:lvlText w:val="%8."/>
      <w:lvlJc w:val="left"/>
      <w:pPr>
        <w:ind w:left="6063" w:hanging="360"/>
      </w:pPr>
    </w:lvl>
    <w:lvl w:ilvl="8" w:tplc="0419001B" w:tentative="1">
      <w:start w:val="1"/>
      <w:numFmt w:val="lowerRoman"/>
      <w:lvlText w:val="%9."/>
      <w:lvlJc w:val="right"/>
      <w:pPr>
        <w:ind w:left="6783" w:hanging="180"/>
      </w:pPr>
    </w:lvl>
  </w:abstractNum>
  <w:abstractNum w:abstractNumId="96">
    <w:nsid w:val="5BA74E8C"/>
    <w:multiLevelType w:val="multilevel"/>
    <w:tmpl w:val="462EA9C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7">
    <w:nsid w:val="5D2F2DA3"/>
    <w:multiLevelType w:val="hybridMultilevel"/>
    <w:tmpl w:val="1BC22AF4"/>
    <w:lvl w:ilvl="0" w:tplc="52587BEA">
      <w:numFmt w:val="bullet"/>
      <w:lvlText w:val="-"/>
      <w:lvlJc w:val="left"/>
      <w:pPr>
        <w:ind w:left="2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CCE068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B36CAA72">
      <w:numFmt w:val="bullet"/>
      <w:lvlText w:val="•"/>
      <w:lvlJc w:val="left"/>
      <w:pPr>
        <w:ind w:left="1923" w:hanging="140"/>
      </w:pPr>
      <w:rPr>
        <w:rFonts w:hint="default"/>
        <w:lang w:val="ru-RU" w:eastAsia="en-US" w:bidi="ar-SA"/>
      </w:rPr>
    </w:lvl>
    <w:lvl w:ilvl="3" w:tplc="844E161C">
      <w:numFmt w:val="bullet"/>
      <w:lvlText w:val="•"/>
      <w:lvlJc w:val="left"/>
      <w:pPr>
        <w:ind w:left="2775" w:hanging="140"/>
      </w:pPr>
      <w:rPr>
        <w:rFonts w:hint="default"/>
        <w:lang w:val="ru-RU" w:eastAsia="en-US" w:bidi="ar-SA"/>
      </w:rPr>
    </w:lvl>
    <w:lvl w:ilvl="4" w:tplc="971EBEEE">
      <w:numFmt w:val="bullet"/>
      <w:lvlText w:val="•"/>
      <w:lvlJc w:val="left"/>
      <w:pPr>
        <w:ind w:left="3626" w:hanging="140"/>
      </w:pPr>
      <w:rPr>
        <w:rFonts w:hint="default"/>
        <w:lang w:val="ru-RU" w:eastAsia="en-US" w:bidi="ar-SA"/>
      </w:rPr>
    </w:lvl>
    <w:lvl w:ilvl="5" w:tplc="5A5AADFE">
      <w:numFmt w:val="bullet"/>
      <w:lvlText w:val="•"/>
      <w:lvlJc w:val="left"/>
      <w:pPr>
        <w:ind w:left="4478" w:hanging="140"/>
      </w:pPr>
      <w:rPr>
        <w:rFonts w:hint="default"/>
        <w:lang w:val="ru-RU" w:eastAsia="en-US" w:bidi="ar-SA"/>
      </w:rPr>
    </w:lvl>
    <w:lvl w:ilvl="6" w:tplc="9B3E0758">
      <w:numFmt w:val="bullet"/>
      <w:lvlText w:val="•"/>
      <w:lvlJc w:val="left"/>
      <w:pPr>
        <w:ind w:left="5330" w:hanging="140"/>
      </w:pPr>
      <w:rPr>
        <w:rFonts w:hint="default"/>
        <w:lang w:val="ru-RU" w:eastAsia="en-US" w:bidi="ar-SA"/>
      </w:rPr>
    </w:lvl>
    <w:lvl w:ilvl="7" w:tplc="F71A30F6">
      <w:numFmt w:val="bullet"/>
      <w:lvlText w:val="•"/>
      <w:lvlJc w:val="left"/>
      <w:pPr>
        <w:ind w:left="6181" w:hanging="140"/>
      </w:pPr>
      <w:rPr>
        <w:rFonts w:hint="default"/>
        <w:lang w:val="ru-RU" w:eastAsia="en-US" w:bidi="ar-SA"/>
      </w:rPr>
    </w:lvl>
    <w:lvl w:ilvl="8" w:tplc="95882C94">
      <w:numFmt w:val="bullet"/>
      <w:lvlText w:val="•"/>
      <w:lvlJc w:val="left"/>
      <w:pPr>
        <w:ind w:left="7033" w:hanging="140"/>
      </w:pPr>
      <w:rPr>
        <w:rFonts w:hint="default"/>
        <w:lang w:val="ru-RU" w:eastAsia="en-US" w:bidi="ar-SA"/>
      </w:rPr>
    </w:lvl>
  </w:abstractNum>
  <w:abstractNum w:abstractNumId="98">
    <w:nsid w:val="5E331AE1"/>
    <w:multiLevelType w:val="hybridMultilevel"/>
    <w:tmpl w:val="A5CC079C"/>
    <w:lvl w:ilvl="0" w:tplc="42B203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FF813E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2228B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12A370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AE27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00275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30E48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508CDE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46F45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9">
    <w:nsid w:val="60EE50BD"/>
    <w:multiLevelType w:val="hybridMultilevel"/>
    <w:tmpl w:val="52945724"/>
    <w:lvl w:ilvl="0" w:tplc="77D0F8F4">
      <w:numFmt w:val="bullet"/>
      <w:lvlText w:val="-"/>
      <w:lvlJc w:val="left"/>
      <w:pPr>
        <w:ind w:left="106" w:hanging="5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92FBF0">
      <w:numFmt w:val="bullet"/>
      <w:lvlText w:val="•"/>
      <w:lvlJc w:val="left"/>
      <w:pPr>
        <w:ind w:left="272" w:hanging="504"/>
      </w:pPr>
      <w:rPr>
        <w:rFonts w:hint="default"/>
        <w:lang w:val="ru-RU" w:eastAsia="en-US" w:bidi="ar-SA"/>
      </w:rPr>
    </w:lvl>
    <w:lvl w:ilvl="2" w:tplc="D5D01926">
      <w:numFmt w:val="bullet"/>
      <w:lvlText w:val="•"/>
      <w:lvlJc w:val="left"/>
      <w:pPr>
        <w:ind w:left="445" w:hanging="504"/>
      </w:pPr>
      <w:rPr>
        <w:rFonts w:hint="default"/>
        <w:lang w:val="ru-RU" w:eastAsia="en-US" w:bidi="ar-SA"/>
      </w:rPr>
    </w:lvl>
    <w:lvl w:ilvl="3" w:tplc="1E562CD4">
      <w:numFmt w:val="bullet"/>
      <w:lvlText w:val="•"/>
      <w:lvlJc w:val="left"/>
      <w:pPr>
        <w:ind w:left="618" w:hanging="504"/>
      </w:pPr>
      <w:rPr>
        <w:rFonts w:hint="default"/>
        <w:lang w:val="ru-RU" w:eastAsia="en-US" w:bidi="ar-SA"/>
      </w:rPr>
    </w:lvl>
    <w:lvl w:ilvl="4" w:tplc="481A770C">
      <w:numFmt w:val="bullet"/>
      <w:lvlText w:val="•"/>
      <w:lvlJc w:val="left"/>
      <w:pPr>
        <w:ind w:left="791" w:hanging="504"/>
      </w:pPr>
      <w:rPr>
        <w:rFonts w:hint="default"/>
        <w:lang w:val="ru-RU" w:eastAsia="en-US" w:bidi="ar-SA"/>
      </w:rPr>
    </w:lvl>
    <w:lvl w:ilvl="5" w:tplc="66A43B6E">
      <w:numFmt w:val="bullet"/>
      <w:lvlText w:val="•"/>
      <w:lvlJc w:val="left"/>
      <w:pPr>
        <w:ind w:left="964" w:hanging="504"/>
      </w:pPr>
      <w:rPr>
        <w:rFonts w:hint="default"/>
        <w:lang w:val="ru-RU" w:eastAsia="en-US" w:bidi="ar-SA"/>
      </w:rPr>
    </w:lvl>
    <w:lvl w:ilvl="6" w:tplc="791823AA">
      <w:numFmt w:val="bullet"/>
      <w:lvlText w:val="•"/>
      <w:lvlJc w:val="left"/>
      <w:pPr>
        <w:ind w:left="1137" w:hanging="504"/>
      </w:pPr>
      <w:rPr>
        <w:rFonts w:hint="default"/>
        <w:lang w:val="ru-RU" w:eastAsia="en-US" w:bidi="ar-SA"/>
      </w:rPr>
    </w:lvl>
    <w:lvl w:ilvl="7" w:tplc="758E304C">
      <w:numFmt w:val="bullet"/>
      <w:lvlText w:val="•"/>
      <w:lvlJc w:val="left"/>
      <w:pPr>
        <w:ind w:left="1310" w:hanging="504"/>
      </w:pPr>
      <w:rPr>
        <w:rFonts w:hint="default"/>
        <w:lang w:val="ru-RU" w:eastAsia="en-US" w:bidi="ar-SA"/>
      </w:rPr>
    </w:lvl>
    <w:lvl w:ilvl="8" w:tplc="4EBA9ADA">
      <w:numFmt w:val="bullet"/>
      <w:lvlText w:val="•"/>
      <w:lvlJc w:val="left"/>
      <w:pPr>
        <w:ind w:left="1483" w:hanging="504"/>
      </w:pPr>
      <w:rPr>
        <w:rFonts w:hint="default"/>
        <w:lang w:val="ru-RU" w:eastAsia="en-US" w:bidi="ar-SA"/>
      </w:rPr>
    </w:lvl>
  </w:abstractNum>
  <w:abstractNum w:abstractNumId="100">
    <w:nsid w:val="616F283C"/>
    <w:multiLevelType w:val="hybridMultilevel"/>
    <w:tmpl w:val="A044E0F8"/>
    <w:lvl w:ilvl="0" w:tplc="2C74E7E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4E6DB2">
      <w:numFmt w:val="bullet"/>
      <w:lvlText w:val="•"/>
      <w:lvlJc w:val="left"/>
      <w:pPr>
        <w:ind w:left="752" w:hanging="140"/>
      </w:pPr>
      <w:rPr>
        <w:rFonts w:hint="default"/>
        <w:lang w:val="ru-RU" w:eastAsia="en-US" w:bidi="ar-SA"/>
      </w:rPr>
    </w:lvl>
    <w:lvl w:ilvl="2" w:tplc="BB6E02A4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  <w:lvl w:ilvl="3" w:tplc="CCB0F826">
      <w:numFmt w:val="bullet"/>
      <w:lvlText w:val="•"/>
      <w:lvlJc w:val="left"/>
      <w:pPr>
        <w:ind w:left="2056" w:hanging="140"/>
      </w:pPr>
      <w:rPr>
        <w:rFonts w:hint="default"/>
        <w:lang w:val="ru-RU" w:eastAsia="en-US" w:bidi="ar-SA"/>
      </w:rPr>
    </w:lvl>
    <w:lvl w:ilvl="4" w:tplc="6832AAA4">
      <w:numFmt w:val="bullet"/>
      <w:lvlText w:val="•"/>
      <w:lvlJc w:val="left"/>
      <w:pPr>
        <w:ind w:left="2708" w:hanging="140"/>
      </w:pPr>
      <w:rPr>
        <w:rFonts w:hint="default"/>
        <w:lang w:val="ru-RU" w:eastAsia="en-US" w:bidi="ar-SA"/>
      </w:rPr>
    </w:lvl>
    <w:lvl w:ilvl="5" w:tplc="08F637CC">
      <w:numFmt w:val="bullet"/>
      <w:lvlText w:val="•"/>
      <w:lvlJc w:val="left"/>
      <w:pPr>
        <w:ind w:left="3360" w:hanging="140"/>
      </w:pPr>
      <w:rPr>
        <w:rFonts w:hint="default"/>
        <w:lang w:val="ru-RU" w:eastAsia="en-US" w:bidi="ar-SA"/>
      </w:rPr>
    </w:lvl>
    <w:lvl w:ilvl="6" w:tplc="DBBE9846">
      <w:numFmt w:val="bullet"/>
      <w:lvlText w:val="•"/>
      <w:lvlJc w:val="left"/>
      <w:pPr>
        <w:ind w:left="4012" w:hanging="140"/>
      </w:pPr>
      <w:rPr>
        <w:rFonts w:hint="default"/>
        <w:lang w:val="ru-RU" w:eastAsia="en-US" w:bidi="ar-SA"/>
      </w:rPr>
    </w:lvl>
    <w:lvl w:ilvl="7" w:tplc="2B8E62B8">
      <w:numFmt w:val="bullet"/>
      <w:lvlText w:val="•"/>
      <w:lvlJc w:val="left"/>
      <w:pPr>
        <w:ind w:left="4664" w:hanging="140"/>
      </w:pPr>
      <w:rPr>
        <w:rFonts w:hint="default"/>
        <w:lang w:val="ru-RU" w:eastAsia="en-US" w:bidi="ar-SA"/>
      </w:rPr>
    </w:lvl>
    <w:lvl w:ilvl="8" w:tplc="B01A6614">
      <w:numFmt w:val="bullet"/>
      <w:lvlText w:val="•"/>
      <w:lvlJc w:val="left"/>
      <w:pPr>
        <w:ind w:left="5316" w:hanging="140"/>
      </w:pPr>
      <w:rPr>
        <w:rFonts w:hint="default"/>
        <w:lang w:val="ru-RU" w:eastAsia="en-US" w:bidi="ar-SA"/>
      </w:rPr>
    </w:lvl>
  </w:abstractNum>
  <w:abstractNum w:abstractNumId="101">
    <w:nsid w:val="61F95C52"/>
    <w:multiLevelType w:val="multilevel"/>
    <w:tmpl w:val="282A1F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2">
    <w:nsid w:val="62E5361E"/>
    <w:multiLevelType w:val="hybridMultilevel"/>
    <w:tmpl w:val="A6E2B4D8"/>
    <w:lvl w:ilvl="0" w:tplc="5E1E27B8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908F052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2" w:tplc="12721A5E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3" w:tplc="0B96BD20">
      <w:numFmt w:val="bullet"/>
      <w:lvlText w:val="•"/>
      <w:lvlJc w:val="left"/>
      <w:pPr>
        <w:ind w:left="4245" w:hanging="360"/>
      </w:pPr>
      <w:rPr>
        <w:rFonts w:hint="default"/>
        <w:lang w:val="ru-RU" w:eastAsia="en-US" w:bidi="ar-SA"/>
      </w:rPr>
    </w:lvl>
    <w:lvl w:ilvl="4" w:tplc="E88A7CA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A28A5DA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3AD462DA">
      <w:numFmt w:val="bullet"/>
      <w:lvlText w:val="•"/>
      <w:lvlJc w:val="left"/>
      <w:pPr>
        <w:ind w:left="7091" w:hanging="360"/>
      </w:pPr>
      <w:rPr>
        <w:rFonts w:hint="default"/>
        <w:lang w:val="ru-RU" w:eastAsia="en-US" w:bidi="ar-SA"/>
      </w:rPr>
    </w:lvl>
    <w:lvl w:ilvl="7" w:tplc="BDCAA48C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  <w:lvl w:ilvl="8" w:tplc="3AC87FD4">
      <w:numFmt w:val="bullet"/>
      <w:lvlText w:val="•"/>
      <w:lvlJc w:val="left"/>
      <w:pPr>
        <w:ind w:left="8989" w:hanging="360"/>
      </w:pPr>
      <w:rPr>
        <w:rFonts w:hint="default"/>
        <w:lang w:val="ru-RU" w:eastAsia="en-US" w:bidi="ar-SA"/>
      </w:rPr>
    </w:lvl>
  </w:abstractNum>
  <w:abstractNum w:abstractNumId="103">
    <w:nsid w:val="639346D6"/>
    <w:multiLevelType w:val="hybridMultilevel"/>
    <w:tmpl w:val="69F2DE06"/>
    <w:lvl w:ilvl="0" w:tplc="1E54BD5A">
      <w:numFmt w:val="bullet"/>
      <w:lvlText w:val="-"/>
      <w:lvlJc w:val="left"/>
      <w:pPr>
        <w:ind w:left="21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D8A712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E38893FE">
      <w:numFmt w:val="bullet"/>
      <w:lvlText w:val="•"/>
      <w:lvlJc w:val="left"/>
      <w:pPr>
        <w:ind w:left="1923" w:hanging="140"/>
      </w:pPr>
      <w:rPr>
        <w:rFonts w:hint="default"/>
        <w:lang w:val="ru-RU" w:eastAsia="en-US" w:bidi="ar-SA"/>
      </w:rPr>
    </w:lvl>
    <w:lvl w:ilvl="3" w:tplc="1D245D2C">
      <w:numFmt w:val="bullet"/>
      <w:lvlText w:val="•"/>
      <w:lvlJc w:val="left"/>
      <w:pPr>
        <w:ind w:left="2775" w:hanging="140"/>
      </w:pPr>
      <w:rPr>
        <w:rFonts w:hint="default"/>
        <w:lang w:val="ru-RU" w:eastAsia="en-US" w:bidi="ar-SA"/>
      </w:rPr>
    </w:lvl>
    <w:lvl w:ilvl="4" w:tplc="CFFC9210">
      <w:numFmt w:val="bullet"/>
      <w:lvlText w:val="•"/>
      <w:lvlJc w:val="left"/>
      <w:pPr>
        <w:ind w:left="3626" w:hanging="140"/>
      </w:pPr>
      <w:rPr>
        <w:rFonts w:hint="default"/>
        <w:lang w:val="ru-RU" w:eastAsia="en-US" w:bidi="ar-SA"/>
      </w:rPr>
    </w:lvl>
    <w:lvl w:ilvl="5" w:tplc="FEB62968">
      <w:numFmt w:val="bullet"/>
      <w:lvlText w:val="•"/>
      <w:lvlJc w:val="left"/>
      <w:pPr>
        <w:ind w:left="4478" w:hanging="140"/>
      </w:pPr>
      <w:rPr>
        <w:rFonts w:hint="default"/>
        <w:lang w:val="ru-RU" w:eastAsia="en-US" w:bidi="ar-SA"/>
      </w:rPr>
    </w:lvl>
    <w:lvl w:ilvl="6" w:tplc="E11ECE9A">
      <w:numFmt w:val="bullet"/>
      <w:lvlText w:val="•"/>
      <w:lvlJc w:val="left"/>
      <w:pPr>
        <w:ind w:left="5330" w:hanging="140"/>
      </w:pPr>
      <w:rPr>
        <w:rFonts w:hint="default"/>
        <w:lang w:val="ru-RU" w:eastAsia="en-US" w:bidi="ar-SA"/>
      </w:rPr>
    </w:lvl>
    <w:lvl w:ilvl="7" w:tplc="A51CCE14">
      <w:numFmt w:val="bullet"/>
      <w:lvlText w:val="•"/>
      <w:lvlJc w:val="left"/>
      <w:pPr>
        <w:ind w:left="6181" w:hanging="140"/>
      </w:pPr>
      <w:rPr>
        <w:rFonts w:hint="default"/>
        <w:lang w:val="ru-RU" w:eastAsia="en-US" w:bidi="ar-SA"/>
      </w:rPr>
    </w:lvl>
    <w:lvl w:ilvl="8" w:tplc="4B46149C">
      <w:numFmt w:val="bullet"/>
      <w:lvlText w:val="•"/>
      <w:lvlJc w:val="left"/>
      <w:pPr>
        <w:ind w:left="7033" w:hanging="140"/>
      </w:pPr>
      <w:rPr>
        <w:rFonts w:hint="default"/>
        <w:lang w:val="ru-RU" w:eastAsia="en-US" w:bidi="ar-SA"/>
      </w:rPr>
    </w:lvl>
  </w:abstractNum>
  <w:abstractNum w:abstractNumId="104">
    <w:nsid w:val="6396387E"/>
    <w:multiLevelType w:val="hybridMultilevel"/>
    <w:tmpl w:val="F2CE755E"/>
    <w:lvl w:ilvl="0" w:tplc="21E83844">
      <w:numFmt w:val="bullet"/>
      <w:lvlText w:val="-"/>
      <w:lvlJc w:val="left"/>
      <w:pPr>
        <w:ind w:left="21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5C10B8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DC786B86">
      <w:numFmt w:val="bullet"/>
      <w:lvlText w:val="•"/>
      <w:lvlJc w:val="left"/>
      <w:pPr>
        <w:ind w:left="1923" w:hanging="140"/>
      </w:pPr>
      <w:rPr>
        <w:rFonts w:hint="default"/>
        <w:lang w:val="ru-RU" w:eastAsia="en-US" w:bidi="ar-SA"/>
      </w:rPr>
    </w:lvl>
    <w:lvl w:ilvl="3" w:tplc="56A08A2C">
      <w:numFmt w:val="bullet"/>
      <w:lvlText w:val="•"/>
      <w:lvlJc w:val="left"/>
      <w:pPr>
        <w:ind w:left="2775" w:hanging="140"/>
      </w:pPr>
      <w:rPr>
        <w:rFonts w:hint="default"/>
        <w:lang w:val="ru-RU" w:eastAsia="en-US" w:bidi="ar-SA"/>
      </w:rPr>
    </w:lvl>
    <w:lvl w:ilvl="4" w:tplc="2B3C214C">
      <w:numFmt w:val="bullet"/>
      <w:lvlText w:val="•"/>
      <w:lvlJc w:val="left"/>
      <w:pPr>
        <w:ind w:left="3626" w:hanging="140"/>
      </w:pPr>
      <w:rPr>
        <w:rFonts w:hint="default"/>
        <w:lang w:val="ru-RU" w:eastAsia="en-US" w:bidi="ar-SA"/>
      </w:rPr>
    </w:lvl>
    <w:lvl w:ilvl="5" w:tplc="EA382268">
      <w:numFmt w:val="bullet"/>
      <w:lvlText w:val="•"/>
      <w:lvlJc w:val="left"/>
      <w:pPr>
        <w:ind w:left="4478" w:hanging="140"/>
      </w:pPr>
      <w:rPr>
        <w:rFonts w:hint="default"/>
        <w:lang w:val="ru-RU" w:eastAsia="en-US" w:bidi="ar-SA"/>
      </w:rPr>
    </w:lvl>
    <w:lvl w:ilvl="6" w:tplc="6DA487B0">
      <w:numFmt w:val="bullet"/>
      <w:lvlText w:val="•"/>
      <w:lvlJc w:val="left"/>
      <w:pPr>
        <w:ind w:left="5330" w:hanging="140"/>
      </w:pPr>
      <w:rPr>
        <w:rFonts w:hint="default"/>
        <w:lang w:val="ru-RU" w:eastAsia="en-US" w:bidi="ar-SA"/>
      </w:rPr>
    </w:lvl>
    <w:lvl w:ilvl="7" w:tplc="15221C70">
      <w:numFmt w:val="bullet"/>
      <w:lvlText w:val="•"/>
      <w:lvlJc w:val="left"/>
      <w:pPr>
        <w:ind w:left="6181" w:hanging="140"/>
      </w:pPr>
      <w:rPr>
        <w:rFonts w:hint="default"/>
        <w:lang w:val="ru-RU" w:eastAsia="en-US" w:bidi="ar-SA"/>
      </w:rPr>
    </w:lvl>
    <w:lvl w:ilvl="8" w:tplc="7C24EA6E">
      <w:numFmt w:val="bullet"/>
      <w:lvlText w:val="•"/>
      <w:lvlJc w:val="left"/>
      <w:pPr>
        <w:ind w:left="7033" w:hanging="140"/>
      </w:pPr>
      <w:rPr>
        <w:rFonts w:hint="default"/>
        <w:lang w:val="ru-RU" w:eastAsia="en-US" w:bidi="ar-SA"/>
      </w:rPr>
    </w:lvl>
  </w:abstractNum>
  <w:abstractNum w:abstractNumId="105">
    <w:nsid w:val="63AC0093"/>
    <w:multiLevelType w:val="hybridMultilevel"/>
    <w:tmpl w:val="50564850"/>
    <w:lvl w:ilvl="0" w:tplc="A0F8F2A6">
      <w:numFmt w:val="bullet"/>
      <w:lvlText w:val="-"/>
      <w:lvlJc w:val="left"/>
      <w:pPr>
        <w:ind w:left="21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3663AC">
      <w:numFmt w:val="bullet"/>
      <w:lvlText w:val="•"/>
      <w:lvlJc w:val="left"/>
      <w:pPr>
        <w:ind w:left="494" w:hanging="140"/>
      </w:pPr>
      <w:rPr>
        <w:rFonts w:hint="default"/>
        <w:lang w:val="ru-RU" w:eastAsia="en-US" w:bidi="ar-SA"/>
      </w:rPr>
    </w:lvl>
    <w:lvl w:ilvl="2" w:tplc="180E31A8">
      <w:numFmt w:val="bullet"/>
      <w:lvlText w:val="•"/>
      <w:lvlJc w:val="left"/>
      <w:pPr>
        <w:ind w:left="768" w:hanging="140"/>
      </w:pPr>
      <w:rPr>
        <w:rFonts w:hint="default"/>
        <w:lang w:val="ru-RU" w:eastAsia="en-US" w:bidi="ar-SA"/>
      </w:rPr>
    </w:lvl>
    <w:lvl w:ilvl="3" w:tplc="49EEC722">
      <w:numFmt w:val="bullet"/>
      <w:lvlText w:val="•"/>
      <w:lvlJc w:val="left"/>
      <w:pPr>
        <w:ind w:left="1042" w:hanging="140"/>
      </w:pPr>
      <w:rPr>
        <w:rFonts w:hint="default"/>
        <w:lang w:val="ru-RU" w:eastAsia="en-US" w:bidi="ar-SA"/>
      </w:rPr>
    </w:lvl>
    <w:lvl w:ilvl="4" w:tplc="10DAD574">
      <w:numFmt w:val="bullet"/>
      <w:lvlText w:val="•"/>
      <w:lvlJc w:val="left"/>
      <w:pPr>
        <w:ind w:left="1317" w:hanging="140"/>
      </w:pPr>
      <w:rPr>
        <w:rFonts w:hint="default"/>
        <w:lang w:val="ru-RU" w:eastAsia="en-US" w:bidi="ar-SA"/>
      </w:rPr>
    </w:lvl>
    <w:lvl w:ilvl="5" w:tplc="6F3A9E14">
      <w:numFmt w:val="bullet"/>
      <w:lvlText w:val="•"/>
      <w:lvlJc w:val="left"/>
      <w:pPr>
        <w:ind w:left="1591" w:hanging="140"/>
      </w:pPr>
      <w:rPr>
        <w:rFonts w:hint="default"/>
        <w:lang w:val="ru-RU" w:eastAsia="en-US" w:bidi="ar-SA"/>
      </w:rPr>
    </w:lvl>
    <w:lvl w:ilvl="6" w:tplc="FBF4620E">
      <w:numFmt w:val="bullet"/>
      <w:lvlText w:val="•"/>
      <w:lvlJc w:val="left"/>
      <w:pPr>
        <w:ind w:left="1865" w:hanging="140"/>
      </w:pPr>
      <w:rPr>
        <w:rFonts w:hint="default"/>
        <w:lang w:val="ru-RU" w:eastAsia="en-US" w:bidi="ar-SA"/>
      </w:rPr>
    </w:lvl>
    <w:lvl w:ilvl="7" w:tplc="4E8A7E0E">
      <w:numFmt w:val="bullet"/>
      <w:lvlText w:val="•"/>
      <w:lvlJc w:val="left"/>
      <w:pPr>
        <w:ind w:left="2140" w:hanging="140"/>
      </w:pPr>
      <w:rPr>
        <w:rFonts w:hint="default"/>
        <w:lang w:val="ru-RU" w:eastAsia="en-US" w:bidi="ar-SA"/>
      </w:rPr>
    </w:lvl>
    <w:lvl w:ilvl="8" w:tplc="61E6091A">
      <w:numFmt w:val="bullet"/>
      <w:lvlText w:val="•"/>
      <w:lvlJc w:val="left"/>
      <w:pPr>
        <w:ind w:left="2414" w:hanging="140"/>
      </w:pPr>
      <w:rPr>
        <w:rFonts w:hint="default"/>
        <w:lang w:val="ru-RU" w:eastAsia="en-US" w:bidi="ar-SA"/>
      </w:rPr>
    </w:lvl>
  </w:abstractNum>
  <w:abstractNum w:abstractNumId="106">
    <w:nsid w:val="64C22974"/>
    <w:multiLevelType w:val="hybridMultilevel"/>
    <w:tmpl w:val="6450E172"/>
    <w:lvl w:ilvl="0" w:tplc="4A422172">
      <w:start w:val="5"/>
      <w:numFmt w:val="decimal"/>
      <w:lvlText w:val="%1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07">
    <w:nsid w:val="6500724F"/>
    <w:multiLevelType w:val="hybridMultilevel"/>
    <w:tmpl w:val="1B1C7866"/>
    <w:lvl w:ilvl="0" w:tplc="4D74DD86">
      <w:numFmt w:val="bullet"/>
      <w:lvlText w:val=""/>
      <w:lvlJc w:val="left"/>
      <w:pPr>
        <w:ind w:left="5388" w:hanging="284"/>
      </w:pPr>
      <w:rPr>
        <w:rFonts w:hint="default"/>
        <w:w w:val="100"/>
        <w:lang w:val="ru-RU" w:eastAsia="en-US" w:bidi="ar-SA"/>
      </w:rPr>
    </w:lvl>
    <w:lvl w:ilvl="1" w:tplc="FBACBDEA">
      <w:numFmt w:val="bullet"/>
      <w:lvlText w:val="-"/>
      <w:lvlJc w:val="left"/>
      <w:pPr>
        <w:ind w:left="5246" w:hanging="3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5F2133A">
      <w:numFmt w:val="bullet"/>
      <w:lvlText w:val="•"/>
      <w:lvlJc w:val="left"/>
      <w:pPr>
        <w:ind w:left="7285" w:hanging="334"/>
      </w:pPr>
      <w:rPr>
        <w:rFonts w:hint="default"/>
        <w:lang w:val="ru-RU" w:eastAsia="en-US" w:bidi="ar-SA"/>
      </w:rPr>
    </w:lvl>
    <w:lvl w:ilvl="3" w:tplc="F12CE05C">
      <w:numFmt w:val="bullet"/>
      <w:lvlText w:val="•"/>
      <w:lvlJc w:val="left"/>
      <w:pPr>
        <w:ind w:left="8305" w:hanging="334"/>
      </w:pPr>
      <w:rPr>
        <w:rFonts w:hint="default"/>
        <w:lang w:val="ru-RU" w:eastAsia="en-US" w:bidi="ar-SA"/>
      </w:rPr>
    </w:lvl>
    <w:lvl w:ilvl="4" w:tplc="CB5C22DC">
      <w:numFmt w:val="bullet"/>
      <w:lvlText w:val="•"/>
      <w:lvlJc w:val="left"/>
      <w:pPr>
        <w:ind w:left="9326" w:hanging="334"/>
      </w:pPr>
      <w:rPr>
        <w:rFonts w:hint="default"/>
        <w:lang w:val="ru-RU" w:eastAsia="en-US" w:bidi="ar-SA"/>
      </w:rPr>
    </w:lvl>
    <w:lvl w:ilvl="5" w:tplc="A9FA7CA4">
      <w:numFmt w:val="bullet"/>
      <w:lvlText w:val="•"/>
      <w:lvlJc w:val="left"/>
      <w:pPr>
        <w:ind w:left="10347" w:hanging="334"/>
      </w:pPr>
      <w:rPr>
        <w:rFonts w:hint="default"/>
        <w:lang w:val="ru-RU" w:eastAsia="en-US" w:bidi="ar-SA"/>
      </w:rPr>
    </w:lvl>
    <w:lvl w:ilvl="6" w:tplc="2EC81F40">
      <w:numFmt w:val="bullet"/>
      <w:lvlText w:val="•"/>
      <w:lvlJc w:val="left"/>
      <w:pPr>
        <w:ind w:left="11367" w:hanging="334"/>
      </w:pPr>
      <w:rPr>
        <w:rFonts w:hint="default"/>
        <w:lang w:val="ru-RU" w:eastAsia="en-US" w:bidi="ar-SA"/>
      </w:rPr>
    </w:lvl>
    <w:lvl w:ilvl="7" w:tplc="1F58E27E">
      <w:numFmt w:val="bullet"/>
      <w:lvlText w:val="•"/>
      <w:lvlJc w:val="left"/>
      <w:pPr>
        <w:ind w:left="12388" w:hanging="334"/>
      </w:pPr>
      <w:rPr>
        <w:rFonts w:hint="default"/>
        <w:lang w:val="ru-RU" w:eastAsia="en-US" w:bidi="ar-SA"/>
      </w:rPr>
    </w:lvl>
    <w:lvl w:ilvl="8" w:tplc="B8F898B8">
      <w:numFmt w:val="bullet"/>
      <w:lvlText w:val="•"/>
      <w:lvlJc w:val="left"/>
      <w:pPr>
        <w:ind w:left="13409" w:hanging="334"/>
      </w:pPr>
      <w:rPr>
        <w:rFonts w:hint="default"/>
        <w:lang w:val="ru-RU" w:eastAsia="en-US" w:bidi="ar-SA"/>
      </w:rPr>
    </w:lvl>
  </w:abstractNum>
  <w:abstractNum w:abstractNumId="108">
    <w:nsid w:val="659B2594"/>
    <w:multiLevelType w:val="hybridMultilevel"/>
    <w:tmpl w:val="C5BE955E"/>
    <w:lvl w:ilvl="0" w:tplc="9C00535A">
      <w:numFmt w:val="bullet"/>
      <w:lvlText w:val="-"/>
      <w:lvlJc w:val="left"/>
      <w:pPr>
        <w:ind w:left="974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9E3DB8">
      <w:numFmt w:val="bullet"/>
      <w:lvlText w:val="•"/>
      <w:lvlJc w:val="left"/>
      <w:pPr>
        <w:ind w:left="1980" w:hanging="260"/>
      </w:pPr>
      <w:rPr>
        <w:rFonts w:hint="default"/>
        <w:lang w:val="ru-RU" w:eastAsia="en-US" w:bidi="ar-SA"/>
      </w:rPr>
    </w:lvl>
    <w:lvl w:ilvl="2" w:tplc="4E9C4498">
      <w:numFmt w:val="bullet"/>
      <w:lvlText w:val="•"/>
      <w:lvlJc w:val="left"/>
      <w:pPr>
        <w:ind w:left="3002" w:hanging="260"/>
      </w:pPr>
      <w:rPr>
        <w:rFonts w:hint="default"/>
        <w:lang w:val="ru-RU" w:eastAsia="en-US" w:bidi="ar-SA"/>
      </w:rPr>
    </w:lvl>
    <w:lvl w:ilvl="3" w:tplc="0388F94E">
      <w:numFmt w:val="bullet"/>
      <w:lvlText w:val="•"/>
      <w:lvlJc w:val="left"/>
      <w:pPr>
        <w:ind w:left="4025" w:hanging="260"/>
      </w:pPr>
      <w:rPr>
        <w:rFonts w:hint="default"/>
        <w:lang w:val="ru-RU" w:eastAsia="en-US" w:bidi="ar-SA"/>
      </w:rPr>
    </w:lvl>
    <w:lvl w:ilvl="4" w:tplc="D0EC7D44">
      <w:numFmt w:val="bullet"/>
      <w:lvlText w:val="•"/>
      <w:lvlJc w:val="left"/>
      <w:pPr>
        <w:ind w:left="5048" w:hanging="260"/>
      </w:pPr>
      <w:rPr>
        <w:rFonts w:hint="default"/>
        <w:lang w:val="ru-RU" w:eastAsia="en-US" w:bidi="ar-SA"/>
      </w:rPr>
    </w:lvl>
    <w:lvl w:ilvl="5" w:tplc="29D2AFBC">
      <w:numFmt w:val="bullet"/>
      <w:lvlText w:val="•"/>
      <w:lvlJc w:val="left"/>
      <w:pPr>
        <w:ind w:left="6071" w:hanging="260"/>
      </w:pPr>
      <w:rPr>
        <w:rFonts w:hint="default"/>
        <w:lang w:val="ru-RU" w:eastAsia="en-US" w:bidi="ar-SA"/>
      </w:rPr>
    </w:lvl>
    <w:lvl w:ilvl="6" w:tplc="3CE81A40">
      <w:numFmt w:val="bullet"/>
      <w:lvlText w:val="•"/>
      <w:lvlJc w:val="left"/>
      <w:pPr>
        <w:ind w:left="7094" w:hanging="260"/>
      </w:pPr>
      <w:rPr>
        <w:rFonts w:hint="default"/>
        <w:lang w:val="ru-RU" w:eastAsia="en-US" w:bidi="ar-SA"/>
      </w:rPr>
    </w:lvl>
    <w:lvl w:ilvl="7" w:tplc="5798F8CE">
      <w:numFmt w:val="bullet"/>
      <w:lvlText w:val="•"/>
      <w:lvlJc w:val="left"/>
      <w:pPr>
        <w:ind w:left="8117" w:hanging="260"/>
      </w:pPr>
      <w:rPr>
        <w:rFonts w:hint="default"/>
        <w:lang w:val="ru-RU" w:eastAsia="en-US" w:bidi="ar-SA"/>
      </w:rPr>
    </w:lvl>
    <w:lvl w:ilvl="8" w:tplc="7DC8F7CE">
      <w:numFmt w:val="bullet"/>
      <w:lvlText w:val="•"/>
      <w:lvlJc w:val="left"/>
      <w:pPr>
        <w:ind w:left="9140" w:hanging="260"/>
      </w:pPr>
      <w:rPr>
        <w:rFonts w:hint="default"/>
        <w:lang w:val="ru-RU" w:eastAsia="en-US" w:bidi="ar-SA"/>
      </w:rPr>
    </w:lvl>
  </w:abstractNum>
  <w:abstractNum w:abstractNumId="109">
    <w:nsid w:val="669B14C9"/>
    <w:multiLevelType w:val="hybridMultilevel"/>
    <w:tmpl w:val="48125E32"/>
    <w:lvl w:ilvl="0" w:tplc="34004182">
      <w:numFmt w:val="bullet"/>
      <w:lvlText w:val="-"/>
      <w:lvlJc w:val="left"/>
      <w:pPr>
        <w:ind w:left="21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6C2FB5C">
      <w:numFmt w:val="bullet"/>
      <w:lvlText w:val="•"/>
      <w:lvlJc w:val="left"/>
      <w:pPr>
        <w:ind w:left="683" w:hanging="140"/>
      </w:pPr>
      <w:rPr>
        <w:rFonts w:hint="default"/>
        <w:lang w:val="ru-RU" w:eastAsia="en-US" w:bidi="ar-SA"/>
      </w:rPr>
    </w:lvl>
    <w:lvl w:ilvl="2" w:tplc="9F82F0BE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3" w:tplc="298C3980">
      <w:numFmt w:val="bullet"/>
      <w:lvlText w:val="•"/>
      <w:lvlJc w:val="left"/>
      <w:pPr>
        <w:ind w:left="1610" w:hanging="140"/>
      </w:pPr>
      <w:rPr>
        <w:rFonts w:hint="default"/>
        <w:lang w:val="ru-RU" w:eastAsia="en-US" w:bidi="ar-SA"/>
      </w:rPr>
    </w:lvl>
    <w:lvl w:ilvl="4" w:tplc="48369CF6">
      <w:numFmt w:val="bullet"/>
      <w:lvlText w:val="•"/>
      <w:lvlJc w:val="left"/>
      <w:pPr>
        <w:ind w:left="2073" w:hanging="140"/>
      </w:pPr>
      <w:rPr>
        <w:rFonts w:hint="default"/>
        <w:lang w:val="ru-RU" w:eastAsia="en-US" w:bidi="ar-SA"/>
      </w:rPr>
    </w:lvl>
    <w:lvl w:ilvl="5" w:tplc="37AE6974">
      <w:numFmt w:val="bullet"/>
      <w:lvlText w:val="•"/>
      <w:lvlJc w:val="left"/>
      <w:pPr>
        <w:ind w:left="2537" w:hanging="140"/>
      </w:pPr>
      <w:rPr>
        <w:rFonts w:hint="default"/>
        <w:lang w:val="ru-RU" w:eastAsia="en-US" w:bidi="ar-SA"/>
      </w:rPr>
    </w:lvl>
    <w:lvl w:ilvl="6" w:tplc="F7B816E6">
      <w:numFmt w:val="bullet"/>
      <w:lvlText w:val="•"/>
      <w:lvlJc w:val="left"/>
      <w:pPr>
        <w:ind w:left="3000" w:hanging="140"/>
      </w:pPr>
      <w:rPr>
        <w:rFonts w:hint="default"/>
        <w:lang w:val="ru-RU" w:eastAsia="en-US" w:bidi="ar-SA"/>
      </w:rPr>
    </w:lvl>
    <w:lvl w:ilvl="7" w:tplc="ED662ADC">
      <w:numFmt w:val="bullet"/>
      <w:lvlText w:val="•"/>
      <w:lvlJc w:val="left"/>
      <w:pPr>
        <w:ind w:left="3463" w:hanging="140"/>
      </w:pPr>
      <w:rPr>
        <w:rFonts w:hint="default"/>
        <w:lang w:val="ru-RU" w:eastAsia="en-US" w:bidi="ar-SA"/>
      </w:rPr>
    </w:lvl>
    <w:lvl w:ilvl="8" w:tplc="87F67B3C">
      <w:numFmt w:val="bullet"/>
      <w:lvlText w:val="•"/>
      <w:lvlJc w:val="left"/>
      <w:pPr>
        <w:ind w:left="3927" w:hanging="140"/>
      </w:pPr>
      <w:rPr>
        <w:rFonts w:hint="default"/>
        <w:lang w:val="ru-RU" w:eastAsia="en-US" w:bidi="ar-SA"/>
      </w:rPr>
    </w:lvl>
  </w:abstractNum>
  <w:abstractNum w:abstractNumId="110">
    <w:nsid w:val="66E06D41"/>
    <w:multiLevelType w:val="hybridMultilevel"/>
    <w:tmpl w:val="CE6A3676"/>
    <w:lvl w:ilvl="0" w:tplc="41F81BF2">
      <w:numFmt w:val="bullet"/>
      <w:lvlText w:val="•"/>
      <w:lvlJc w:val="left"/>
      <w:pPr>
        <w:ind w:left="682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B62B942">
      <w:numFmt w:val="bullet"/>
      <w:lvlText w:val="•"/>
      <w:lvlJc w:val="left"/>
      <w:pPr>
        <w:ind w:left="1700" w:hanging="298"/>
      </w:pPr>
      <w:rPr>
        <w:rFonts w:hint="default"/>
        <w:lang w:val="ru-RU" w:eastAsia="en-US" w:bidi="ar-SA"/>
      </w:rPr>
    </w:lvl>
    <w:lvl w:ilvl="2" w:tplc="C292CFD8">
      <w:numFmt w:val="bullet"/>
      <w:lvlText w:val="•"/>
      <w:lvlJc w:val="left"/>
      <w:pPr>
        <w:ind w:left="2721" w:hanging="298"/>
      </w:pPr>
      <w:rPr>
        <w:rFonts w:hint="default"/>
        <w:lang w:val="ru-RU" w:eastAsia="en-US" w:bidi="ar-SA"/>
      </w:rPr>
    </w:lvl>
    <w:lvl w:ilvl="3" w:tplc="491AE28E">
      <w:numFmt w:val="bullet"/>
      <w:lvlText w:val="•"/>
      <w:lvlJc w:val="left"/>
      <w:pPr>
        <w:ind w:left="3741" w:hanging="298"/>
      </w:pPr>
      <w:rPr>
        <w:rFonts w:hint="default"/>
        <w:lang w:val="ru-RU" w:eastAsia="en-US" w:bidi="ar-SA"/>
      </w:rPr>
    </w:lvl>
    <w:lvl w:ilvl="4" w:tplc="1DFCA1E4">
      <w:numFmt w:val="bullet"/>
      <w:lvlText w:val="•"/>
      <w:lvlJc w:val="left"/>
      <w:pPr>
        <w:ind w:left="4762" w:hanging="298"/>
      </w:pPr>
      <w:rPr>
        <w:rFonts w:hint="default"/>
        <w:lang w:val="ru-RU" w:eastAsia="en-US" w:bidi="ar-SA"/>
      </w:rPr>
    </w:lvl>
    <w:lvl w:ilvl="5" w:tplc="4B4AAA78">
      <w:numFmt w:val="bullet"/>
      <w:lvlText w:val="•"/>
      <w:lvlJc w:val="left"/>
      <w:pPr>
        <w:ind w:left="5783" w:hanging="298"/>
      </w:pPr>
      <w:rPr>
        <w:rFonts w:hint="default"/>
        <w:lang w:val="ru-RU" w:eastAsia="en-US" w:bidi="ar-SA"/>
      </w:rPr>
    </w:lvl>
    <w:lvl w:ilvl="6" w:tplc="6C1ABCD8">
      <w:numFmt w:val="bullet"/>
      <w:lvlText w:val="•"/>
      <w:lvlJc w:val="left"/>
      <w:pPr>
        <w:ind w:left="6803" w:hanging="298"/>
      </w:pPr>
      <w:rPr>
        <w:rFonts w:hint="default"/>
        <w:lang w:val="ru-RU" w:eastAsia="en-US" w:bidi="ar-SA"/>
      </w:rPr>
    </w:lvl>
    <w:lvl w:ilvl="7" w:tplc="3A46DF94">
      <w:numFmt w:val="bullet"/>
      <w:lvlText w:val="•"/>
      <w:lvlJc w:val="left"/>
      <w:pPr>
        <w:ind w:left="7824" w:hanging="298"/>
      </w:pPr>
      <w:rPr>
        <w:rFonts w:hint="default"/>
        <w:lang w:val="ru-RU" w:eastAsia="en-US" w:bidi="ar-SA"/>
      </w:rPr>
    </w:lvl>
    <w:lvl w:ilvl="8" w:tplc="EEEC9684">
      <w:numFmt w:val="bullet"/>
      <w:lvlText w:val="•"/>
      <w:lvlJc w:val="left"/>
      <w:pPr>
        <w:ind w:left="8845" w:hanging="298"/>
      </w:pPr>
      <w:rPr>
        <w:rFonts w:hint="default"/>
        <w:lang w:val="ru-RU" w:eastAsia="en-US" w:bidi="ar-SA"/>
      </w:rPr>
    </w:lvl>
  </w:abstractNum>
  <w:abstractNum w:abstractNumId="111">
    <w:nsid w:val="685264D0"/>
    <w:multiLevelType w:val="hybridMultilevel"/>
    <w:tmpl w:val="84C4EC00"/>
    <w:lvl w:ilvl="0" w:tplc="849249FA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405FDA">
      <w:numFmt w:val="bullet"/>
      <w:lvlText w:val="-"/>
      <w:lvlJc w:val="left"/>
      <w:pPr>
        <w:ind w:left="21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EA03426">
      <w:numFmt w:val="bullet"/>
      <w:lvlText w:val="•"/>
      <w:lvlJc w:val="left"/>
      <w:pPr>
        <w:ind w:left="910" w:hanging="140"/>
      </w:pPr>
      <w:rPr>
        <w:rFonts w:hint="default"/>
        <w:lang w:val="ru-RU" w:eastAsia="en-US" w:bidi="ar-SA"/>
      </w:rPr>
    </w:lvl>
    <w:lvl w:ilvl="3" w:tplc="F7D0AC32">
      <w:numFmt w:val="bullet"/>
      <w:lvlText w:val="•"/>
      <w:lvlJc w:val="left"/>
      <w:pPr>
        <w:ind w:left="1580" w:hanging="140"/>
      </w:pPr>
      <w:rPr>
        <w:rFonts w:hint="default"/>
        <w:lang w:val="ru-RU" w:eastAsia="en-US" w:bidi="ar-SA"/>
      </w:rPr>
    </w:lvl>
    <w:lvl w:ilvl="4" w:tplc="767CE654">
      <w:numFmt w:val="bullet"/>
      <w:lvlText w:val="•"/>
      <w:lvlJc w:val="left"/>
      <w:pPr>
        <w:ind w:left="2250" w:hanging="140"/>
      </w:pPr>
      <w:rPr>
        <w:rFonts w:hint="default"/>
        <w:lang w:val="ru-RU" w:eastAsia="en-US" w:bidi="ar-SA"/>
      </w:rPr>
    </w:lvl>
    <w:lvl w:ilvl="5" w:tplc="B9CA0326">
      <w:numFmt w:val="bullet"/>
      <w:lvlText w:val="•"/>
      <w:lvlJc w:val="left"/>
      <w:pPr>
        <w:ind w:left="2920" w:hanging="140"/>
      </w:pPr>
      <w:rPr>
        <w:rFonts w:hint="default"/>
        <w:lang w:val="ru-RU" w:eastAsia="en-US" w:bidi="ar-SA"/>
      </w:rPr>
    </w:lvl>
    <w:lvl w:ilvl="6" w:tplc="32F69866">
      <w:numFmt w:val="bullet"/>
      <w:lvlText w:val="•"/>
      <w:lvlJc w:val="left"/>
      <w:pPr>
        <w:ind w:left="3590" w:hanging="140"/>
      </w:pPr>
      <w:rPr>
        <w:rFonts w:hint="default"/>
        <w:lang w:val="ru-RU" w:eastAsia="en-US" w:bidi="ar-SA"/>
      </w:rPr>
    </w:lvl>
    <w:lvl w:ilvl="7" w:tplc="21727AF0">
      <w:numFmt w:val="bullet"/>
      <w:lvlText w:val="•"/>
      <w:lvlJc w:val="left"/>
      <w:pPr>
        <w:ind w:left="4260" w:hanging="140"/>
      </w:pPr>
      <w:rPr>
        <w:rFonts w:hint="default"/>
        <w:lang w:val="ru-RU" w:eastAsia="en-US" w:bidi="ar-SA"/>
      </w:rPr>
    </w:lvl>
    <w:lvl w:ilvl="8" w:tplc="A59E1204">
      <w:numFmt w:val="bullet"/>
      <w:lvlText w:val="•"/>
      <w:lvlJc w:val="left"/>
      <w:pPr>
        <w:ind w:left="4930" w:hanging="140"/>
      </w:pPr>
      <w:rPr>
        <w:rFonts w:hint="default"/>
        <w:lang w:val="ru-RU" w:eastAsia="en-US" w:bidi="ar-SA"/>
      </w:rPr>
    </w:lvl>
  </w:abstractNum>
  <w:abstractNum w:abstractNumId="112">
    <w:nsid w:val="68B1226A"/>
    <w:multiLevelType w:val="hybridMultilevel"/>
    <w:tmpl w:val="0B4CA806"/>
    <w:lvl w:ilvl="0" w:tplc="9A4C069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D0D0D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3">
    <w:nsid w:val="6B741E32"/>
    <w:multiLevelType w:val="hybridMultilevel"/>
    <w:tmpl w:val="44BA0DDE"/>
    <w:lvl w:ilvl="0" w:tplc="395839AC">
      <w:numFmt w:val="bullet"/>
      <w:lvlText w:val="-"/>
      <w:lvlJc w:val="left"/>
      <w:pPr>
        <w:ind w:left="2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56E9C8">
      <w:numFmt w:val="bullet"/>
      <w:lvlText w:val="•"/>
      <w:lvlJc w:val="left"/>
      <w:pPr>
        <w:ind w:left="693" w:hanging="140"/>
      </w:pPr>
      <w:rPr>
        <w:rFonts w:hint="default"/>
        <w:lang w:val="ru-RU" w:eastAsia="en-US" w:bidi="ar-SA"/>
      </w:rPr>
    </w:lvl>
    <w:lvl w:ilvl="2" w:tplc="6652BC02">
      <w:numFmt w:val="bullet"/>
      <w:lvlText w:val="•"/>
      <w:lvlJc w:val="left"/>
      <w:pPr>
        <w:ind w:left="1167" w:hanging="140"/>
      </w:pPr>
      <w:rPr>
        <w:rFonts w:hint="default"/>
        <w:lang w:val="ru-RU" w:eastAsia="en-US" w:bidi="ar-SA"/>
      </w:rPr>
    </w:lvl>
    <w:lvl w:ilvl="3" w:tplc="4DAE6584">
      <w:numFmt w:val="bullet"/>
      <w:lvlText w:val="•"/>
      <w:lvlJc w:val="left"/>
      <w:pPr>
        <w:ind w:left="1641" w:hanging="140"/>
      </w:pPr>
      <w:rPr>
        <w:rFonts w:hint="default"/>
        <w:lang w:val="ru-RU" w:eastAsia="en-US" w:bidi="ar-SA"/>
      </w:rPr>
    </w:lvl>
    <w:lvl w:ilvl="4" w:tplc="E5847FD2">
      <w:numFmt w:val="bullet"/>
      <w:lvlText w:val="•"/>
      <w:lvlJc w:val="left"/>
      <w:pPr>
        <w:ind w:left="2114" w:hanging="140"/>
      </w:pPr>
      <w:rPr>
        <w:rFonts w:hint="default"/>
        <w:lang w:val="ru-RU" w:eastAsia="en-US" w:bidi="ar-SA"/>
      </w:rPr>
    </w:lvl>
    <w:lvl w:ilvl="5" w:tplc="F8543CA8">
      <w:numFmt w:val="bullet"/>
      <w:lvlText w:val="•"/>
      <w:lvlJc w:val="left"/>
      <w:pPr>
        <w:ind w:left="2588" w:hanging="140"/>
      </w:pPr>
      <w:rPr>
        <w:rFonts w:hint="default"/>
        <w:lang w:val="ru-RU" w:eastAsia="en-US" w:bidi="ar-SA"/>
      </w:rPr>
    </w:lvl>
    <w:lvl w:ilvl="6" w:tplc="5728EA30">
      <w:numFmt w:val="bullet"/>
      <w:lvlText w:val="•"/>
      <w:lvlJc w:val="left"/>
      <w:pPr>
        <w:ind w:left="3062" w:hanging="140"/>
      </w:pPr>
      <w:rPr>
        <w:rFonts w:hint="default"/>
        <w:lang w:val="ru-RU" w:eastAsia="en-US" w:bidi="ar-SA"/>
      </w:rPr>
    </w:lvl>
    <w:lvl w:ilvl="7" w:tplc="EF204D86">
      <w:numFmt w:val="bullet"/>
      <w:lvlText w:val="•"/>
      <w:lvlJc w:val="left"/>
      <w:pPr>
        <w:ind w:left="3535" w:hanging="140"/>
      </w:pPr>
      <w:rPr>
        <w:rFonts w:hint="default"/>
        <w:lang w:val="ru-RU" w:eastAsia="en-US" w:bidi="ar-SA"/>
      </w:rPr>
    </w:lvl>
    <w:lvl w:ilvl="8" w:tplc="8520A38C">
      <w:numFmt w:val="bullet"/>
      <w:lvlText w:val="•"/>
      <w:lvlJc w:val="left"/>
      <w:pPr>
        <w:ind w:left="4009" w:hanging="140"/>
      </w:pPr>
      <w:rPr>
        <w:rFonts w:hint="default"/>
        <w:lang w:val="ru-RU" w:eastAsia="en-US" w:bidi="ar-SA"/>
      </w:rPr>
    </w:lvl>
  </w:abstractNum>
  <w:abstractNum w:abstractNumId="114">
    <w:nsid w:val="6BD10477"/>
    <w:multiLevelType w:val="hybridMultilevel"/>
    <w:tmpl w:val="107EF198"/>
    <w:lvl w:ilvl="0" w:tplc="F61EA6A6">
      <w:numFmt w:val="bullet"/>
      <w:lvlText w:val="-"/>
      <w:lvlJc w:val="left"/>
      <w:pPr>
        <w:ind w:left="107" w:hanging="281"/>
      </w:pPr>
      <w:rPr>
        <w:rFonts w:hint="default"/>
        <w:w w:val="99"/>
        <w:lang w:val="ru-RU" w:eastAsia="en-US" w:bidi="ar-SA"/>
      </w:rPr>
    </w:lvl>
    <w:lvl w:ilvl="1" w:tplc="B1C2D1FE">
      <w:numFmt w:val="bullet"/>
      <w:lvlText w:val="•"/>
      <w:lvlJc w:val="left"/>
      <w:pPr>
        <w:ind w:left="578" w:hanging="281"/>
      </w:pPr>
      <w:rPr>
        <w:rFonts w:hint="default"/>
        <w:lang w:val="ru-RU" w:eastAsia="en-US" w:bidi="ar-SA"/>
      </w:rPr>
    </w:lvl>
    <w:lvl w:ilvl="2" w:tplc="8D72D81E">
      <w:numFmt w:val="bullet"/>
      <w:lvlText w:val="•"/>
      <w:lvlJc w:val="left"/>
      <w:pPr>
        <w:ind w:left="1057" w:hanging="281"/>
      </w:pPr>
      <w:rPr>
        <w:rFonts w:hint="default"/>
        <w:lang w:val="ru-RU" w:eastAsia="en-US" w:bidi="ar-SA"/>
      </w:rPr>
    </w:lvl>
    <w:lvl w:ilvl="3" w:tplc="9EB2C000">
      <w:numFmt w:val="bullet"/>
      <w:lvlText w:val="•"/>
      <w:lvlJc w:val="left"/>
      <w:pPr>
        <w:ind w:left="1536" w:hanging="281"/>
      </w:pPr>
      <w:rPr>
        <w:rFonts w:hint="default"/>
        <w:lang w:val="ru-RU" w:eastAsia="en-US" w:bidi="ar-SA"/>
      </w:rPr>
    </w:lvl>
    <w:lvl w:ilvl="4" w:tplc="446E9C8C">
      <w:numFmt w:val="bullet"/>
      <w:lvlText w:val="•"/>
      <w:lvlJc w:val="left"/>
      <w:pPr>
        <w:ind w:left="2014" w:hanging="281"/>
      </w:pPr>
      <w:rPr>
        <w:rFonts w:hint="default"/>
        <w:lang w:val="ru-RU" w:eastAsia="en-US" w:bidi="ar-SA"/>
      </w:rPr>
    </w:lvl>
    <w:lvl w:ilvl="5" w:tplc="37BA224A">
      <w:numFmt w:val="bullet"/>
      <w:lvlText w:val="•"/>
      <w:lvlJc w:val="left"/>
      <w:pPr>
        <w:ind w:left="2493" w:hanging="281"/>
      </w:pPr>
      <w:rPr>
        <w:rFonts w:hint="default"/>
        <w:lang w:val="ru-RU" w:eastAsia="en-US" w:bidi="ar-SA"/>
      </w:rPr>
    </w:lvl>
    <w:lvl w:ilvl="6" w:tplc="F2008446">
      <w:numFmt w:val="bullet"/>
      <w:lvlText w:val="•"/>
      <w:lvlJc w:val="left"/>
      <w:pPr>
        <w:ind w:left="2972" w:hanging="281"/>
      </w:pPr>
      <w:rPr>
        <w:rFonts w:hint="default"/>
        <w:lang w:val="ru-RU" w:eastAsia="en-US" w:bidi="ar-SA"/>
      </w:rPr>
    </w:lvl>
    <w:lvl w:ilvl="7" w:tplc="18DE60E6">
      <w:numFmt w:val="bullet"/>
      <w:lvlText w:val="•"/>
      <w:lvlJc w:val="left"/>
      <w:pPr>
        <w:ind w:left="3450" w:hanging="281"/>
      </w:pPr>
      <w:rPr>
        <w:rFonts w:hint="default"/>
        <w:lang w:val="ru-RU" w:eastAsia="en-US" w:bidi="ar-SA"/>
      </w:rPr>
    </w:lvl>
    <w:lvl w:ilvl="8" w:tplc="F232FFD4">
      <w:numFmt w:val="bullet"/>
      <w:lvlText w:val="•"/>
      <w:lvlJc w:val="left"/>
      <w:pPr>
        <w:ind w:left="3929" w:hanging="281"/>
      </w:pPr>
      <w:rPr>
        <w:rFonts w:hint="default"/>
        <w:lang w:val="ru-RU" w:eastAsia="en-US" w:bidi="ar-SA"/>
      </w:rPr>
    </w:lvl>
  </w:abstractNum>
  <w:abstractNum w:abstractNumId="115">
    <w:nsid w:val="6C401986"/>
    <w:multiLevelType w:val="hybridMultilevel"/>
    <w:tmpl w:val="C2F001F6"/>
    <w:lvl w:ilvl="0" w:tplc="B7780BBE">
      <w:numFmt w:val="bullet"/>
      <w:lvlText w:val="-"/>
      <w:lvlJc w:val="left"/>
      <w:pPr>
        <w:ind w:left="115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1921B8A">
      <w:numFmt w:val="bullet"/>
      <w:lvlText w:val="•"/>
      <w:lvlJc w:val="left"/>
      <w:pPr>
        <w:ind w:left="1139" w:hanging="149"/>
      </w:pPr>
      <w:rPr>
        <w:rFonts w:hint="default"/>
        <w:lang w:val="ru-RU" w:eastAsia="en-US" w:bidi="ar-SA"/>
      </w:rPr>
    </w:lvl>
    <w:lvl w:ilvl="2" w:tplc="C90A3FEC">
      <w:numFmt w:val="bullet"/>
      <w:lvlText w:val="•"/>
      <w:lvlJc w:val="left"/>
      <w:pPr>
        <w:ind w:left="2158" w:hanging="149"/>
      </w:pPr>
      <w:rPr>
        <w:rFonts w:hint="default"/>
        <w:lang w:val="ru-RU" w:eastAsia="en-US" w:bidi="ar-SA"/>
      </w:rPr>
    </w:lvl>
    <w:lvl w:ilvl="3" w:tplc="B918754A">
      <w:numFmt w:val="bullet"/>
      <w:lvlText w:val="•"/>
      <w:lvlJc w:val="left"/>
      <w:pPr>
        <w:ind w:left="3178" w:hanging="149"/>
      </w:pPr>
      <w:rPr>
        <w:rFonts w:hint="default"/>
        <w:lang w:val="ru-RU" w:eastAsia="en-US" w:bidi="ar-SA"/>
      </w:rPr>
    </w:lvl>
    <w:lvl w:ilvl="4" w:tplc="25C078F0">
      <w:numFmt w:val="bullet"/>
      <w:lvlText w:val="•"/>
      <w:lvlJc w:val="left"/>
      <w:pPr>
        <w:ind w:left="4197" w:hanging="149"/>
      </w:pPr>
      <w:rPr>
        <w:rFonts w:hint="default"/>
        <w:lang w:val="ru-RU" w:eastAsia="en-US" w:bidi="ar-SA"/>
      </w:rPr>
    </w:lvl>
    <w:lvl w:ilvl="5" w:tplc="EC60B464">
      <w:numFmt w:val="bullet"/>
      <w:lvlText w:val="•"/>
      <w:lvlJc w:val="left"/>
      <w:pPr>
        <w:ind w:left="5217" w:hanging="149"/>
      </w:pPr>
      <w:rPr>
        <w:rFonts w:hint="default"/>
        <w:lang w:val="ru-RU" w:eastAsia="en-US" w:bidi="ar-SA"/>
      </w:rPr>
    </w:lvl>
    <w:lvl w:ilvl="6" w:tplc="E7E27800">
      <w:numFmt w:val="bullet"/>
      <w:lvlText w:val="•"/>
      <w:lvlJc w:val="left"/>
      <w:pPr>
        <w:ind w:left="6236" w:hanging="149"/>
      </w:pPr>
      <w:rPr>
        <w:rFonts w:hint="default"/>
        <w:lang w:val="ru-RU" w:eastAsia="en-US" w:bidi="ar-SA"/>
      </w:rPr>
    </w:lvl>
    <w:lvl w:ilvl="7" w:tplc="27BA5E06">
      <w:numFmt w:val="bullet"/>
      <w:lvlText w:val="•"/>
      <w:lvlJc w:val="left"/>
      <w:pPr>
        <w:ind w:left="7255" w:hanging="149"/>
      </w:pPr>
      <w:rPr>
        <w:rFonts w:hint="default"/>
        <w:lang w:val="ru-RU" w:eastAsia="en-US" w:bidi="ar-SA"/>
      </w:rPr>
    </w:lvl>
    <w:lvl w:ilvl="8" w:tplc="A8A2EE1E">
      <w:numFmt w:val="bullet"/>
      <w:lvlText w:val="•"/>
      <w:lvlJc w:val="left"/>
      <w:pPr>
        <w:ind w:left="8275" w:hanging="149"/>
      </w:pPr>
      <w:rPr>
        <w:rFonts w:hint="default"/>
        <w:lang w:val="ru-RU" w:eastAsia="en-US" w:bidi="ar-SA"/>
      </w:rPr>
    </w:lvl>
  </w:abstractNum>
  <w:abstractNum w:abstractNumId="116">
    <w:nsid w:val="6D884115"/>
    <w:multiLevelType w:val="hybridMultilevel"/>
    <w:tmpl w:val="EDF2EDE6"/>
    <w:lvl w:ilvl="0" w:tplc="26726C5E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D906240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2" w:tplc="C1AA3066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3" w:tplc="1E8C64DC">
      <w:numFmt w:val="bullet"/>
      <w:lvlText w:val="•"/>
      <w:lvlJc w:val="left"/>
      <w:pPr>
        <w:ind w:left="4245" w:hanging="360"/>
      </w:pPr>
      <w:rPr>
        <w:rFonts w:hint="default"/>
        <w:lang w:val="ru-RU" w:eastAsia="en-US" w:bidi="ar-SA"/>
      </w:rPr>
    </w:lvl>
    <w:lvl w:ilvl="4" w:tplc="A64C3628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9CA8038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492C9392">
      <w:numFmt w:val="bullet"/>
      <w:lvlText w:val="•"/>
      <w:lvlJc w:val="left"/>
      <w:pPr>
        <w:ind w:left="7091" w:hanging="360"/>
      </w:pPr>
      <w:rPr>
        <w:rFonts w:hint="default"/>
        <w:lang w:val="ru-RU" w:eastAsia="en-US" w:bidi="ar-SA"/>
      </w:rPr>
    </w:lvl>
    <w:lvl w:ilvl="7" w:tplc="EFFEA454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  <w:lvl w:ilvl="8" w:tplc="9E8AC088">
      <w:numFmt w:val="bullet"/>
      <w:lvlText w:val="•"/>
      <w:lvlJc w:val="left"/>
      <w:pPr>
        <w:ind w:left="8989" w:hanging="360"/>
      </w:pPr>
      <w:rPr>
        <w:rFonts w:hint="default"/>
        <w:lang w:val="ru-RU" w:eastAsia="en-US" w:bidi="ar-SA"/>
      </w:rPr>
    </w:lvl>
  </w:abstractNum>
  <w:abstractNum w:abstractNumId="117">
    <w:nsid w:val="6E772BBF"/>
    <w:multiLevelType w:val="hybridMultilevel"/>
    <w:tmpl w:val="FC8AD65C"/>
    <w:lvl w:ilvl="0" w:tplc="162E2E80">
      <w:numFmt w:val="bullet"/>
      <w:lvlText w:val="-"/>
      <w:lvlJc w:val="left"/>
      <w:pPr>
        <w:ind w:left="21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4AE400">
      <w:numFmt w:val="bullet"/>
      <w:lvlText w:val="•"/>
      <w:lvlJc w:val="left"/>
      <w:pPr>
        <w:ind w:left="537" w:hanging="140"/>
      </w:pPr>
      <w:rPr>
        <w:rFonts w:hint="default"/>
        <w:lang w:val="ru-RU" w:eastAsia="en-US" w:bidi="ar-SA"/>
      </w:rPr>
    </w:lvl>
    <w:lvl w:ilvl="2" w:tplc="6EEA79AA">
      <w:numFmt w:val="bullet"/>
      <w:lvlText w:val="•"/>
      <w:lvlJc w:val="left"/>
      <w:pPr>
        <w:ind w:left="855" w:hanging="140"/>
      </w:pPr>
      <w:rPr>
        <w:rFonts w:hint="default"/>
        <w:lang w:val="ru-RU" w:eastAsia="en-US" w:bidi="ar-SA"/>
      </w:rPr>
    </w:lvl>
    <w:lvl w:ilvl="3" w:tplc="E884D7E4">
      <w:numFmt w:val="bullet"/>
      <w:lvlText w:val="•"/>
      <w:lvlJc w:val="left"/>
      <w:pPr>
        <w:ind w:left="1172" w:hanging="140"/>
      </w:pPr>
      <w:rPr>
        <w:rFonts w:hint="default"/>
        <w:lang w:val="ru-RU" w:eastAsia="en-US" w:bidi="ar-SA"/>
      </w:rPr>
    </w:lvl>
    <w:lvl w:ilvl="4" w:tplc="08EA31F4">
      <w:numFmt w:val="bullet"/>
      <w:lvlText w:val="•"/>
      <w:lvlJc w:val="left"/>
      <w:pPr>
        <w:ind w:left="1490" w:hanging="140"/>
      </w:pPr>
      <w:rPr>
        <w:rFonts w:hint="default"/>
        <w:lang w:val="ru-RU" w:eastAsia="en-US" w:bidi="ar-SA"/>
      </w:rPr>
    </w:lvl>
    <w:lvl w:ilvl="5" w:tplc="B9267D7E">
      <w:numFmt w:val="bullet"/>
      <w:lvlText w:val="•"/>
      <w:lvlJc w:val="left"/>
      <w:pPr>
        <w:ind w:left="1808" w:hanging="140"/>
      </w:pPr>
      <w:rPr>
        <w:rFonts w:hint="default"/>
        <w:lang w:val="ru-RU" w:eastAsia="en-US" w:bidi="ar-SA"/>
      </w:rPr>
    </w:lvl>
    <w:lvl w:ilvl="6" w:tplc="BA5E4500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7" w:tplc="86889D62">
      <w:numFmt w:val="bullet"/>
      <w:lvlText w:val="•"/>
      <w:lvlJc w:val="left"/>
      <w:pPr>
        <w:ind w:left="2443" w:hanging="140"/>
      </w:pPr>
      <w:rPr>
        <w:rFonts w:hint="default"/>
        <w:lang w:val="ru-RU" w:eastAsia="en-US" w:bidi="ar-SA"/>
      </w:rPr>
    </w:lvl>
    <w:lvl w:ilvl="8" w:tplc="47502E0C">
      <w:numFmt w:val="bullet"/>
      <w:lvlText w:val="•"/>
      <w:lvlJc w:val="left"/>
      <w:pPr>
        <w:ind w:left="2760" w:hanging="140"/>
      </w:pPr>
      <w:rPr>
        <w:rFonts w:hint="default"/>
        <w:lang w:val="ru-RU" w:eastAsia="en-US" w:bidi="ar-SA"/>
      </w:rPr>
    </w:lvl>
  </w:abstractNum>
  <w:abstractNum w:abstractNumId="118">
    <w:nsid w:val="6E9225C6"/>
    <w:multiLevelType w:val="hybridMultilevel"/>
    <w:tmpl w:val="AFBE87DA"/>
    <w:lvl w:ilvl="0" w:tplc="60CA8A3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BAA646">
      <w:numFmt w:val="bullet"/>
      <w:lvlText w:val="•"/>
      <w:lvlJc w:val="left"/>
      <w:pPr>
        <w:ind w:left="538" w:hanging="140"/>
      </w:pPr>
      <w:rPr>
        <w:rFonts w:hint="default"/>
        <w:lang w:val="ru-RU" w:eastAsia="en-US" w:bidi="ar-SA"/>
      </w:rPr>
    </w:lvl>
    <w:lvl w:ilvl="2" w:tplc="589CB034">
      <w:numFmt w:val="bullet"/>
      <w:lvlText w:val="•"/>
      <w:lvlJc w:val="left"/>
      <w:pPr>
        <w:ind w:left="837" w:hanging="140"/>
      </w:pPr>
      <w:rPr>
        <w:rFonts w:hint="default"/>
        <w:lang w:val="ru-RU" w:eastAsia="en-US" w:bidi="ar-SA"/>
      </w:rPr>
    </w:lvl>
    <w:lvl w:ilvl="3" w:tplc="70E0A3BE">
      <w:numFmt w:val="bullet"/>
      <w:lvlText w:val="•"/>
      <w:lvlJc w:val="left"/>
      <w:pPr>
        <w:ind w:left="1135" w:hanging="140"/>
      </w:pPr>
      <w:rPr>
        <w:rFonts w:hint="default"/>
        <w:lang w:val="ru-RU" w:eastAsia="en-US" w:bidi="ar-SA"/>
      </w:rPr>
    </w:lvl>
    <w:lvl w:ilvl="4" w:tplc="49D4CD40">
      <w:numFmt w:val="bullet"/>
      <w:lvlText w:val="•"/>
      <w:lvlJc w:val="left"/>
      <w:pPr>
        <w:ind w:left="1434" w:hanging="140"/>
      </w:pPr>
      <w:rPr>
        <w:rFonts w:hint="default"/>
        <w:lang w:val="ru-RU" w:eastAsia="en-US" w:bidi="ar-SA"/>
      </w:rPr>
    </w:lvl>
    <w:lvl w:ilvl="5" w:tplc="912E1894">
      <w:numFmt w:val="bullet"/>
      <w:lvlText w:val="•"/>
      <w:lvlJc w:val="left"/>
      <w:pPr>
        <w:ind w:left="1733" w:hanging="140"/>
      </w:pPr>
      <w:rPr>
        <w:rFonts w:hint="default"/>
        <w:lang w:val="ru-RU" w:eastAsia="en-US" w:bidi="ar-SA"/>
      </w:rPr>
    </w:lvl>
    <w:lvl w:ilvl="6" w:tplc="2C32D8FE">
      <w:numFmt w:val="bullet"/>
      <w:lvlText w:val="•"/>
      <w:lvlJc w:val="left"/>
      <w:pPr>
        <w:ind w:left="2031" w:hanging="140"/>
      </w:pPr>
      <w:rPr>
        <w:rFonts w:hint="default"/>
        <w:lang w:val="ru-RU" w:eastAsia="en-US" w:bidi="ar-SA"/>
      </w:rPr>
    </w:lvl>
    <w:lvl w:ilvl="7" w:tplc="1406829C">
      <w:numFmt w:val="bullet"/>
      <w:lvlText w:val="•"/>
      <w:lvlJc w:val="left"/>
      <w:pPr>
        <w:ind w:left="2330" w:hanging="140"/>
      </w:pPr>
      <w:rPr>
        <w:rFonts w:hint="default"/>
        <w:lang w:val="ru-RU" w:eastAsia="en-US" w:bidi="ar-SA"/>
      </w:rPr>
    </w:lvl>
    <w:lvl w:ilvl="8" w:tplc="30FED6F8">
      <w:numFmt w:val="bullet"/>
      <w:lvlText w:val="•"/>
      <w:lvlJc w:val="left"/>
      <w:pPr>
        <w:ind w:left="2628" w:hanging="140"/>
      </w:pPr>
      <w:rPr>
        <w:rFonts w:hint="default"/>
        <w:lang w:val="ru-RU" w:eastAsia="en-US" w:bidi="ar-SA"/>
      </w:rPr>
    </w:lvl>
  </w:abstractNum>
  <w:abstractNum w:abstractNumId="119">
    <w:nsid w:val="70792532"/>
    <w:multiLevelType w:val="multilevel"/>
    <w:tmpl w:val="4F84DC92"/>
    <w:lvl w:ilvl="0">
      <w:start w:val="1"/>
      <w:numFmt w:val="decimal"/>
      <w:lvlText w:val="%1."/>
      <w:lvlJc w:val="left"/>
      <w:pPr>
        <w:ind w:left="540" w:hanging="540"/>
      </w:pPr>
      <w:rPr>
        <w:rFonts w:ascii="Times New Roman" w:hAnsi="Times New Roman" w:cs="Times New Roman" w:hint="default"/>
        <w:b/>
        <w:color w:val="000000" w:themeColor="text1"/>
        <w:sz w:val="24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000000" w:themeColor="text1"/>
        <w:sz w:val="24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000000" w:themeColor="text1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  <w:color w:val="000000" w:themeColor="text1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  <w:b/>
        <w:color w:val="000000" w:themeColor="text1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b/>
        <w:color w:val="000000" w:themeColor="text1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b/>
        <w:color w:val="000000" w:themeColor="text1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  <w:b/>
        <w:color w:val="000000" w:themeColor="text1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b/>
        <w:color w:val="000000" w:themeColor="text1"/>
        <w:sz w:val="24"/>
      </w:rPr>
    </w:lvl>
  </w:abstractNum>
  <w:abstractNum w:abstractNumId="120">
    <w:nsid w:val="713851C2"/>
    <w:multiLevelType w:val="hybridMultilevel"/>
    <w:tmpl w:val="72743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739033E4"/>
    <w:multiLevelType w:val="hybridMultilevel"/>
    <w:tmpl w:val="C2BACC38"/>
    <w:lvl w:ilvl="0" w:tplc="FA0E6E26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527D50">
      <w:numFmt w:val="bullet"/>
      <w:lvlText w:val="•"/>
      <w:lvlJc w:val="left"/>
      <w:pPr>
        <w:ind w:left="615" w:hanging="140"/>
      </w:pPr>
      <w:rPr>
        <w:rFonts w:hint="default"/>
        <w:lang w:val="ru-RU" w:eastAsia="en-US" w:bidi="ar-SA"/>
      </w:rPr>
    </w:lvl>
    <w:lvl w:ilvl="2" w:tplc="E97E1B56">
      <w:numFmt w:val="bullet"/>
      <w:lvlText w:val="•"/>
      <w:lvlJc w:val="left"/>
      <w:pPr>
        <w:ind w:left="1110" w:hanging="140"/>
      </w:pPr>
      <w:rPr>
        <w:rFonts w:hint="default"/>
        <w:lang w:val="ru-RU" w:eastAsia="en-US" w:bidi="ar-SA"/>
      </w:rPr>
    </w:lvl>
    <w:lvl w:ilvl="3" w:tplc="022473B8">
      <w:numFmt w:val="bullet"/>
      <w:lvlText w:val="•"/>
      <w:lvlJc w:val="left"/>
      <w:pPr>
        <w:ind w:left="1605" w:hanging="140"/>
      </w:pPr>
      <w:rPr>
        <w:rFonts w:hint="default"/>
        <w:lang w:val="ru-RU" w:eastAsia="en-US" w:bidi="ar-SA"/>
      </w:rPr>
    </w:lvl>
    <w:lvl w:ilvl="4" w:tplc="EB2CB4DC">
      <w:numFmt w:val="bullet"/>
      <w:lvlText w:val="•"/>
      <w:lvlJc w:val="left"/>
      <w:pPr>
        <w:ind w:left="2100" w:hanging="140"/>
      </w:pPr>
      <w:rPr>
        <w:rFonts w:hint="default"/>
        <w:lang w:val="ru-RU" w:eastAsia="en-US" w:bidi="ar-SA"/>
      </w:rPr>
    </w:lvl>
    <w:lvl w:ilvl="5" w:tplc="FDE03F80">
      <w:numFmt w:val="bullet"/>
      <w:lvlText w:val="•"/>
      <w:lvlJc w:val="left"/>
      <w:pPr>
        <w:ind w:left="2595" w:hanging="140"/>
      </w:pPr>
      <w:rPr>
        <w:rFonts w:hint="default"/>
        <w:lang w:val="ru-RU" w:eastAsia="en-US" w:bidi="ar-SA"/>
      </w:rPr>
    </w:lvl>
    <w:lvl w:ilvl="6" w:tplc="5D16A7C8">
      <w:numFmt w:val="bullet"/>
      <w:lvlText w:val="•"/>
      <w:lvlJc w:val="left"/>
      <w:pPr>
        <w:ind w:left="3090" w:hanging="140"/>
      </w:pPr>
      <w:rPr>
        <w:rFonts w:hint="default"/>
        <w:lang w:val="ru-RU" w:eastAsia="en-US" w:bidi="ar-SA"/>
      </w:rPr>
    </w:lvl>
    <w:lvl w:ilvl="7" w:tplc="2998F43A">
      <w:numFmt w:val="bullet"/>
      <w:lvlText w:val="•"/>
      <w:lvlJc w:val="left"/>
      <w:pPr>
        <w:ind w:left="3585" w:hanging="140"/>
      </w:pPr>
      <w:rPr>
        <w:rFonts w:hint="default"/>
        <w:lang w:val="ru-RU" w:eastAsia="en-US" w:bidi="ar-SA"/>
      </w:rPr>
    </w:lvl>
    <w:lvl w:ilvl="8" w:tplc="D8F25272">
      <w:numFmt w:val="bullet"/>
      <w:lvlText w:val="•"/>
      <w:lvlJc w:val="left"/>
      <w:pPr>
        <w:ind w:left="4080" w:hanging="140"/>
      </w:pPr>
      <w:rPr>
        <w:rFonts w:hint="default"/>
        <w:lang w:val="ru-RU" w:eastAsia="en-US" w:bidi="ar-SA"/>
      </w:rPr>
    </w:lvl>
  </w:abstractNum>
  <w:abstractNum w:abstractNumId="122">
    <w:nsid w:val="7395654E"/>
    <w:multiLevelType w:val="hybridMultilevel"/>
    <w:tmpl w:val="4C2CBCE6"/>
    <w:lvl w:ilvl="0" w:tplc="1B8C5474">
      <w:start w:val="1"/>
      <w:numFmt w:val="decimal"/>
      <w:lvlText w:val="%1)"/>
      <w:lvlJc w:val="left"/>
      <w:pPr>
        <w:ind w:left="96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43" w:hanging="360"/>
      </w:pPr>
    </w:lvl>
    <w:lvl w:ilvl="2" w:tplc="0419001B" w:tentative="1">
      <w:start w:val="1"/>
      <w:numFmt w:val="lowerRoman"/>
      <w:lvlText w:val="%3."/>
      <w:lvlJc w:val="right"/>
      <w:pPr>
        <w:ind w:left="2463" w:hanging="180"/>
      </w:pPr>
    </w:lvl>
    <w:lvl w:ilvl="3" w:tplc="0419000F" w:tentative="1">
      <w:start w:val="1"/>
      <w:numFmt w:val="decimal"/>
      <w:lvlText w:val="%4."/>
      <w:lvlJc w:val="left"/>
      <w:pPr>
        <w:ind w:left="3183" w:hanging="360"/>
      </w:pPr>
    </w:lvl>
    <w:lvl w:ilvl="4" w:tplc="04190019" w:tentative="1">
      <w:start w:val="1"/>
      <w:numFmt w:val="lowerLetter"/>
      <w:lvlText w:val="%5."/>
      <w:lvlJc w:val="left"/>
      <w:pPr>
        <w:ind w:left="3903" w:hanging="360"/>
      </w:pPr>
    </w:lvl>
    <w:lvl w:ilvl="5" w:tplc="0419001B" w:tentative="1">
      <w:start w:val="1"/>
      <w:numFmt w:val="lowerRoman"/>
      <w:lvlText w:val="%6."/>
      <w:lvlJc w:val="right"/>
      <w:pPr>
        <w:ind w:left="4623" w:hanging="180"/>
      </w:pPr>
    </w:lvl>
    <w:lvl w:ilvl="6" w:tplc="0419000F" w:tentative="1">
      <w:start w:val="1"/>
      <w:numFmt w:val="decimal"/>
      <w:lvlText w:val="%7."/>
      <w:lvlJc w:val="left"/>
      <w:pPr>
        <w:ind w:left="5343" w:hanging="360"/>
      </w:pPr>
    </w:lvl>
    <w:lvl w:ilvl="7" w:tplc="04190019" w:tentative="1">
      <w:start w:val="1"/>
      <w:numFmt w:val="lowerLetter"/>
      <w:lvlText w:val="%8."/>
      <w:lvlJc w:val="left"/>
      <w:pPr>
        <w:ind w:left="6063" w:hanging="360"/>
      </w:pPr>
    </w:lvl>
    <w:lvl w:ilvl="8" w:tplc="0419001B" w:tentative="1">
      <w:start w:val="1"/>
      <w:numFmt w:val="lowerRoman"/>
      <w:lvlText w:val="%9."/>
      <w:lvlJc w:val="right"/>
      <w:pPr>
        <w:ind w:left="6783" w:hanging="180"/>
      </w:pPr>
    </w:lvl>
  </w:abstractNum>
  <w:abstractNum w:abstractNumId="123">
    <w:nsid w:val="74ED78DC"/>
    <w:multiLevelType w:val="hybridMultilevel"/>
    <w:tmpl w:val="AF0AC918"/>
    <w:lvl w:ilvl="0" w:tplc="04190001">
      <w:start w:val="1"/>
      <w:numFmt w:val="bullet"/>
      <w:lvlText w:val=""/>
      <w:lvlJc w:val="left"/>
      <w:pPr>
        <w:ind w:left="14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2" w:hanging="360"/>
      </w:pPr>
      <w:rPr>
        <w:rFonts w:ascii="Wingdings" w:hAnsi="Wingdings" w:hint="default"/>
      </w:rPr>
    </w:lvl>
  </w:abstractNum>
  <w:abstractNum w:abstractNumId="124">
    <w:nsid w:val="768D54A9"/>
    <w:multiLevelType w:val="hybridMultilevel"/>
    <w:tmpl w:val="5CF802A8"/>
    <w:lvl w:ilvl="0" w:tplc="4A5E7F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26D88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C7EA8B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D24DC3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BC66A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9C2E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49403B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8E4182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436F86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5">
    <w:nsid w:val="77F074C8"/>
    <w:multiLevelType w:val="multilevel"/>
    <w:tmpl w:val="9FCE485C"/>
    <w:lvl w:ilvl="0">
      <w:start w:val="1"/>
      <w:numFmt w:val="decimal"/>
      <w:lvlText w:val="%1."/>
      <w:lvlJc w:val="left"/>
      <w:pPr>
        <w:ind w:left="1155" w:hanging="18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5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340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4" w:hanging="361"/>
      </w:pPr>
      <w:rPr>
        <w:rFonts w:hint="default"/>
        <w:lang w:val="ru-RU" w:eastAsia="en-US" w:bidi="ar-SA"/>
      </w:rPr>
    </w:lvl>
  </w:abstractNum>
  <w:abstractNum w:abstractNumId="126">
    <w:nsid w:val="78A6522C"/>
    <w:multiLevelType w:val="hybridMultilevel"/>
    <w:tmpl w:val="4F98D37E"/>
    <w:lvl w:ilvl="0" w:tplc="2682A3D0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CE8894">
      <w:numFmt w:val="bullet"/>
      <w:lvlText w:val="•"/>
      <w:lvlJc w:val="left"/>
      <w:pPr>
        <w:ind w:left="704" w:hanging="140"/>
      </w:pPr>
      <w:rPr>
        <w:rFonts w:hint="default"/>
        <w:lang w:val="ru-RU" w:eastAsia="en-US" w:bidi="ar-SA"/>
      </w:rPr>
    </w:lvl>
    <w:lvl w:ilvl="2" w:tplc="294A4F42">
      <w:numFmt w:val="bullet"/>
      <w:lvlText w:val="•"/>
      <w:lvlJc w:val="left"/>
      <w:pPr>
        <w:ind w:left="1169" w:hanging="140"/>
      </w:pPr>
      <w:rPr>
        <w:rFonts w:hint="default"/>
        <w:lang w:val="ru-RU" w:eastAsia="en-US" w:bidi="ar-SA"/>
      </w:rPr>
    </w:lvl>
    <w:lvl w:ilvl="3" w:tplc="F39C2F98">
      <w:numFmt w:val="bullet"/>
      <w:lvlText w:val="•"/>
      <w:lvlJc w:val="left"/>
      <w:pPr>
        <w:ind w:left="1633" w:hanging="140"/>
      </w:pPr>
      <w:rPr>
        <w:rFonts w:hint="default"/>
        <w:lang w:val="ru-RU" w:eastAsia="en-US" w:bidi="ar-SA"/>
      </w:rPr>
    </w:lvl>
    <w:lvl w:ilvl="4" w:tplc="5662753C">
      <w:numFmt w:val="bullet"/>
      <w:lvlText w:val="•"/>
      <w:lvlJc w:val="left"/>
      <w:pPr>
        <w:ind w:left="2098" w:hanging="140"/>
      </w:pPr>
      <w:rPr>
        <w:rFonts w:hint="default"/>
        <w:lang w:val="ru-RU" w:eastAsia="en-US" w:bidi="ar-SA"/>
      </w:rPr>
    </w:lvl>
    <w:lvl w:ilvl="5" w:tplc="DF4C0034">
      <w:numFmt w:val="bullet"/>
      <w:lvlText w:val="•"/>
      <w:lvlJc w:val="left"/>
      <w:pPr>
        <w:ind w:left="2562" w:hanging="140"/>
      </w:pPr>
      <w:rPr>
        <w:rFonts w:hint="default"/>
        <w:lang w:val="ru-RU" w:eastAsia="en-US" w:bidi="ar-SA"/>
      </w:rPr>
    </w:lvl>
    <w:lvl w:ilvl="6" w:tplc="32B6E50C">
      <w:numFmt w:val="bullet"/>
      <w:lvlText w:val="•"/>
      <w:lvlJc w:val="left"/>
      <w:pPr>
        <w:ind w:left="3027" w:hanging="140"/>
      </w:pPr>
      <w:rPr>
        <w:rFonts w:hint="default"/>
        <w:lang w:val="ru-RU" w:eastAsia="en-US" w:bidi="ar-SA"/>
      </w:rPr>
    </w:lvl>
    <w:lvl w:ilvl="7" w:tplc="7D827462">
      <w:numFmt w:val="bullet"/>
      <w:lvlText w:val="•"/>
      <w:lvlJc w:val="left"/>
      <w:pPr>
        <w:ind w:left="3491" w:hanging="140"/>
      </w:pPr>
      <w:rPr>
        <w:rFonts w:hint="default"/>
        <w:lang w:val="ru-RU" w:eastAsia="en-US" w:bidi="ar-SA"/>
      </w:rPr>
    </w:lvl>
    <w:lvl w:ilvl="8" w:tplc="3A64A1FC">
      <w:numFmt w:val="bullet"/>
      <w:lvlText w:val="•"/>
      <w:lvlJc w:val="left"/>
      <w:pPr>
        <w:ind w:left="3956" w:hanging="140"/>
      </w:pPr>
      <w:rPr>
        <w:rFonts w:hint="default"/>
        <w:lang w:val="ru-RU" w:eastAsia="en-US" w:bidi="ar-SA"/>
      </w:rPr>
    </w:lvl>
  </w:abstractNum>
  <w:abstractNum w:abstractNumId="127">
    <w:nsid w:val="7AC533DD"/>
    <w:multiLevelType w:val="hybridMultilevel"/>
    <w:tmpl w:val="B428046E"/>
    <w:lvl w:ilvl="0" w:tplc="564C07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9E51AA">
      <w:numFmt w:val="bullet"/>
      <w:lvlText w:val="•"/>
      <w:lvlJc w:val="left"/>
      <w:pPr>
        <w:ind w:left="539" w:hanging="140"/>
      </w:pPr>
      <w:rPr>
        <w:rFonts w:hint="default"/>
        <w:lang w:val="ru-RU" w:eastAsia="en-US" w:bidi="ar-SA"/>
      </w:rPr>
    </w:lvl>
    <w:lvl w:ilvl="2" w:tplc="406A6FD0">
      <w:numFmt w:val="bullet"/>
      <w:lvlText w:val="•"/>
      <w:lvlJc w:val="left"/>
      <w:pPr>
        <w:ind w:left="979" w:hanging="140"/>
      </w:pPr>
      <w:rPr>
        <w:rFonts w:hint="default"/>
        <w:lang w:val="ru-RU" w:eastAsia="en-US" w:bidi="ar-SA"/>
      </w:rPr>
    </w:lvl>
    <w:lvl w:ilvl="3" w:tplc="EB3840C0">
      <w:numFmt w:val="bullet"/>
      <w:lvlText w:val="•"/>
      <w:lvlJc w:val="left"/>
      <w:pPr>
        <w:ind w:left="1418" w:hanging="140"/>
      </w:pPr>
      <w:rPr>
        <w:rFonts w:hint="default"/>
        <w:lang w:val="ru-RU" w:eastAsia="en-US" w:bidi="ar-SA"/>
      </w:rPr>
    </w:lvl>
    <w:lvl w:ilvl="4" w:tplc="760AC534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5" w:tplc="F4B66E10">
      <w:numFmt w:val="bullet"/>
      <w:lvlText w:val="•"/>
      <w:lvlJc w:val="left"/>
      <w:pPr>
        <w:ind w:left="2298" w:hanging="140"/>
      </w:pPr>
      <w:rPr>
        <w:rFonts w:hint="default"/>
        <w:lang w:val="ru-RU" w:eastAsia="en-US" w:bidi="ar-SA"/>
      </w:rPr>
    </w:lvl>
    <w:lvl w:ilvl="6" w:tplc="D9A07CB2">
      <w:numFmt w:val="bullet"/>
      <w:lvlText w:val="•"/>
      <w:lvlJc w:val="left"/>
      <w:pPr>
        <w:ind w:left="2737" w:hanging="140"/>
      </w:pPr>
      <w:rPr>
        <w:rFonts w:hint="default"/>
        <w:lang w:val="ru-RU" w:eastAsia="en-US" w:bidi="ar-SA"/>
      </w:rPr>
    </w:lvl>
    <w:lvl w:ilvl="7" w:tplc="1638DFD2">
      <w:numFmt w:val="bullet"/>
      <w:lvlText w:val="•"/>
      <w:lvlJc w:val="left"/>
      <w:pPr>
        <w:ind w:left="3177" w:hanging="140"/>
      </w:pPr>
      <w:rPr>
        <w:rFonts w:hint="default"/>
        <w:lang w:val="ru-RU" w:eastAsia="en-US" w:bidi="ar-SA"/>
      </w:rPr>
    </w:lvl>
    <w:lvl w:ilvl="8" w:tplc="362C96DC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</w:abstractNum>
  <w:abstractNum w:abstractNumId="128">
    <w:nsid w:val="7B425F3C"/>
    <w:multiLevelType w:val="hybridMultilevel"/>
    <w:tmpl w:val="CC10FF8A"/>
    <w:lvl w:ilvl="0" w:tplc="1B8C5474">
      <w:start w:val="1"/>
      <w:numFmt w:val="decimal"/>
      <w:lvlText w:val="%1)"/>
      <w:lvlJc w:val="left"/>
      <w:pPr>
        <w:ind w:left="66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num w:numId="1">
    <w:abstractNumId w:val="75"/>
  </w:num>
  <w:num w:numId="2">
    <w:abstractNumId w:val="77"/>
  </w:num>
  <w:num w:numId="3">
    <w:abstractNumId w:val="98"/>
  </w:num>
  <w:num w:numId="4">
    <w:abstractNumId w:val="124"/>
  </w:num>
  <w:num w:numId="5">
    <w:abstractNumId w:val="48"/>
  </w:num>
  <w:num w:numId="6">
    <w:abstractNumId w:val="32"/>
  </w:num>
  <w:num w:numId="7">
    <w:abstractNumId w:val="37"/>
  </w:num>
  <w:num w:numId="8">
    <w:abstractNumId w:val="46"/>
  </w:num>
  <w:num w:numId="9">
    <w:abstractNumId w:val="7"/>
  </w:num>
  <w:num w:numId="10">
    <w:abstractNumId w:val="92"/>
  </w:num>
  <w:num w:numId="11">
    <w:abstractNumId w:val="69"/>
  </w:num>
  <w:num w:numId="12">
    <w:abstractNumId w:val="117"/>
  </w:num>
  <w:num w:numId="13">
    <w:abstractNumId w:val="66"/>
  </w:num>
  <w:num w:numId="14">
    <w:abstractNumId w:val="105"/>
  </w:num>
  <w:num w:numId="15">
    <w:abstractNumId w:val="85"/>
  </w:num>
  <w:num w:numId="16">
    <w:abstractNumId w:val="38"/>
  </w:num>
  <w:num w:numId="17">
    <w:abstractNumId w:val="4"/>
  </w:num>
  <w:num w:numId="18">
    <w:abstractNumId w:val="120"/>
  </w:num>
  <w:num w:numId="19">
    <w:abstractNumId w:val="74"/>
  </w:num>
  <w:num w:numId="20">
    <w:abstractNumId w:val="23"/>
  </w:num>
  <w:num w:numId="21">
    <w:abstractNumId w:val="19"/>
  </w:num>
  <w:num w:numId="22">
    <w:abstractNumId w:val="44"/>
  </w:num>
  <w:num w:numId="23">
    <w:abstractNumId w:val="24"/>
  </w:num>
  <w:num w:numId="24">
    <w:abstractNumId w:val="114"/>
  </w:num>
  <w:num w:numId="25">
    <w:abstractNumId w:val="126"/>
  </w:num>
  <w:num w:numId="26">
    <w:abstractNumId w:val="99"/>
  </w:num>
  <w:num w:numId="27">
    <w:abstractNumId w:val="8"/>
  </w:num>
  <w:num w:numId="28">
    <w:abstractNumId w:val="43"/>
  </w:num>
  <w:num w:numId="29">
    <w:abstractNumId w:val="90"/>
  </w:num>
  <w:num w:numId="30">
    <w:abstractNumId w:val="82"/>
  </w:num>
  <w:num w:numId="31">
    <w:abstractNumId w:val="108"/>
  </w:num>
  <w:num w:numId="32">
    <w:abstractNumId w:val="11"/>
  </w:num>
  <w:num w:numId="33">
    <w:abstractNumId w:val="10"/>
  </w:num>
  <w:num w:numId="34">
    <w:abstractNumId w:val="125"/>
  </w:num>
  <w:num w:numId="35">
    <w:abstractNumId w:val="0"/>
  </w:num>
  <w:num w:numId="36">
    <w:abstractNumId w:val="86"/>
  </w:num>
  <w:num w:numId="37">
    <w:abstractNumId w:val="13"/>
  </w:num>
  <w:num w:numId="38">
    <w:abstractNumId w:val="21"/>
  </w:num>
  <w:num w:numId="39">
    <w:abstractNumId w:val="127"/>
  </w:num>
  <w:num w:numId="40">
    <w:abstractNumId w:val="9"/>
  </w:num>
  <w:num w:numId="41">
    <w:abstractNumId w:val="67"/>
  </w:num>
  <w:num w:numId="42">
    <w:abstractNumId w:val="55"/>
  </w:num>
  <w:num w:numId="43">
    <w:abstractNumId w:val="30"/>
  </w:num>
  <w:num w:numId="44">
    <w:abstractNumId w:val="121"/>
  </w:num>
  <w:num w:numId="45">
    <w:abstractNumId w:val="35"/>
  </w:num>
  <w:num w:numId="46">
    <w:abstractNumId w:val="94"/>
  </w:num>
  <w:num w:numId="47">
    <w:abstractNumId w:val="25"/>
  </w:num>
  <w:num w:numId="48">
    <w:abstractNumId w:val="2"/>
  </w:num>
  <w:num w:numId="49">
    <w:abstractNumId w:val="79"/>
  </w:num>
  <w:num w:numId="50">
    <w:abstractNumId w:val="113"/>
  </w:num>
  <w:num w:numId="51">
    <w:abstractNumId w:val="109"/>
  </w:num>
  <w:num w:numId="52">
    <w:abstractNumId w:val="22"/>
  </w:num>
  <w:num w:numId="53">
    <w:abstractNumId w:val="111"/>
  </w:num>
  <w:num w:numId="54">
    <w:abstractNumId w:val="57"/>
  </w:num>
  <w:num w:numId="55">
    <w:abstractNumId w:val="31"/>
  </w:num>
  <w:num w:numId="56">
    <w:abstractNumId w:val="103"/>
  </w:num>
  <w:num w:numId="57">
    <w:abstractNumId w:val="45"/>
  </w:num>
  <w:num w:numId="58">
    <w:abstractNumId w:val="34"/>
  </w:num>
  <w:num w:numId="59">
    <w:abstractNumId w:val="39"/>
  </w:num>
  <w:num w:numId="60">
    <w:abstractNumId w:val="28"/>
  </w:num>
  <w:num w:numId="61">
    <w:abstractNumId w:val="104"/>
  </w:num>
  <w:num w:numId="62">
    <w:abstractNumId w:val="49"/>
  </w:num>
  <w:num w:numId="63">
    <w:abstractNumId w:val="56"/>
  </w:num>
  <w:num w:numId="64">
    <w:abstractNumId w:val="27"/>
  </w:num>
  <w:num w:numId="65">
    <w:abstractNumId w:val="54"/>
  </w:num>
  <w:num w:numId="66">
    <w:abstractNumId w:val="60"/>
  </w:num>
  <w:num w:numId="67">
    <w:abstractNumId w:val="97"/>
  </w:num>
  <w:num w:numId="68">
    <w:abstractNumId w:val="70"/>
  </w:num>
  <w:num w:numId="69">
    <w:abstractNumId w:val="83"/>
  </w:num>
  <w:num w:numId="70">
    <w:abstractNumId w:val="47"/>
  </w:num>
  <w:num w:numId="71">
    <w:abstractNumId w:val="84"/>
  </w:num>
  <w:num w:numId="72">
    <w:abstractNumId w:val="5"/>
  </w:num>
  <w:num w:numId="73">
    <w:abstractNumId w:val="20"/>
  </w:num>
  <w:num w:numId="74">
    <w:abstractNumId w:val="73"/>
  </w:num>
  <w:num w:numId="75">
    <w:abstractNumId w:val="53"/>
  </w:num>
  <w:num w:numId="76">
    <w:abstractNumId w:val="52"/>
  </w:num>
  <w:num w:numId="77">
    <w:abstractNumId w:val="63"/>
  </w:num>
  <w:num w:numId="78">
    <w:abstractNumId w:val="112"/>
  </w:num>
  <w:num w:numId="79">
    <w:abstractNumId w:val="42"/>
  </w:num>
  <w:num w:numId="80">
    <w:abstractNumId w:val="93"/>
  </w:num>
  <w:num w:numId="81">
    <w:abstractNumId w:val="15"/>
  </w:num>
  <w:num w:numId="82">
    <w:abstractNumId w:val="3"/>
  </w:num>
  <w:num w:numId="83">
    <w:abstractNumId w:val="128"/>
  </w:num>
  <w:num w:numId="84">
    <w:abstractNumId w:val="122"/>
  </w:num>
  <w:num w:numId="85">
    <w:abstractNumId w:val="76"/>
  </w:num>
  <w:num w:numId="86">
    <w:abstractNumId w:val="36"/>
  </w:num>
  <w:num w:numId="87">
    <w:abstractNumId w:val="62"/>
  </w:num>
  <w:num w:numId="88">
    <w:abstractNumId w:val="33"/>
  </w:num>
  <w:num w:numId="89">
    <w:abstractNumId w:val="72"/>
  </w:num>
  <w:num w:numId="90">
    <w:abstractNumId w:val="95"/>
  </w:num>
  <w:num w:numId="91">
    <w:abstractNumId w:val="107"/>
  </w:num>
  <w:num w:numId="92">
    <w:abstractNumId w:val="116"/>
  </w:num>
  <w:num w:numId="93">
    <w:abstractNumId w:val="96"/>
  </w:num>
  <w:num w:numId="94">
    <w:abstractNumId w:val="59"/>
  </w:num>
  <w:num w:numId="95">
    <w:abstractNumId w:val="118"/>
  </w:num>
  <w:num w:numId="96">
    <w:abstractNumId w:val="61"/>
  </w:num>
  <w:num w:numId="97">
    <w:abstractNumId w:val="119"/>
  </w:num>
  <w:num w:numId="98">
    <w:abstractNumId w:val="123"/>
  </w:num>
  <w:num w:numId="99">
    <w:abstractNumId w:val="81"/>
  </w:num>
  <w:num w:numId="100">
    <w:abstractNumId w:val="26"/>
  </w:num>
  <w:num w:numId="101">
    <w:abstractNumId w:val="17"/>
  </w:num>
  <w:num w:numId="102">
    <w:abstractNumId w:val="87"/>
  </w:num>
  <w:num w:numId="103">
    <w:abstractNumId w:val="68"/>
  </w:num>
  <w:num w:numId="104">
    <w:abstractNumId w:val="100"/>
  </w:num>
  <w:num w:numId="105">
    <w:abstractNumId w:val="58"/>
  </w:num>
  <w:num w:numId="106">
    <w:abstractNumId w:val="40"/>
  </w:num>
  <w:num w:numId="107">
    <w:abstractNumId w:val="16"/>
  </w:num>
  <w:num w:numId="108">
    <w:abstractNumId w:val="110"/>
  </w:num>
  <w:num w:numId="109">
    <w:abstractNumId w:val="80"/>
  </w:num>
  <w:num w:numId="110">
    <w:abstractNumId w:val="78"/>
  </w:num>
  <w:num w:numId="111">
    <w:abstractNumId w:val="64"/>
  </w:num>
  <w:num w:numId="112">
    <w:abstractNumId w:val="50"/>
  </w:num>
  <w:num w:numId="113">
    <w:abstractNumId w:val="102"/>
  </w:num>
  <w:num w:numId="114">
    <w:abstractNumId w:val="91"/>
  </w:num>
  <w:num w:numId="115">
    <w:abstractNumId w:val="29"/>
  </w:num>
  <w:num w:numId="116">
    <w:abstractNumId w:val="106"/>
  </w:num>
  <w:num w:numId="117">
    <w:abstractNumId w:val="51"/>
  </w:num>
  <w:num w:numId="118">
    <w:abstractNumId w:val="101"/>
  </w:num>
  <w:num w:numId="119">
    <w:abstractNumId w:val="12"/>
  </w:num>
  <w:num w:numId="120">
    <w:abstractNumId w:val="65"/>
  </w:num>
  <w:num w:numId="121">
    <w:abstractNumId w:val="14"/>
  </w:num>
  <w:num w:numId="122">
    <w:abstractNumId w:val="1"/>
  </w:num>
  <w:num w:numId="123">
    <w:abstractNumId w:val="6"/>
  </w:num>
  <w:num w:numId="124">
    <w:abstractNumId w:val="89"/>
  </w:num>
  <w:num w:numId="125">
    <w:abstractNumId w:val="71"/>
  </w:num>
  <w:num w:numId="126">
    <w:abstractNumId w:val="41"/>
  </w:num>
  <w:num w:numId="127">
    <w:abstractNumId w:val="18"/>
  </w:num>
  <w:num w:numId="128">
    <w:abstractNumId w:val="115"/>
  </w:num>
  <w:num w:numId="129">
    <w:abstractNumId w:val="88"/>
  </w:num>
  <w:numIdMacAtCleanup w:val="1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defaultTabStop w:val="708"/>
  <w:autoHyphenation/>
  <w:drawingGridHorizontalSpacing w:val="110"/>
  <w:displayHorizontalDrawingGridEvery w:val="2"/>
  <w:characterSpacingControl w:val="doNotCompress"/>
  <w:hdrShapeDefaults>
    <o:shapedefaults v:ext="edit" spidmax="25602"/>
    <o:shapelayout v:ext="edit">
      <o:idmap v:ext="edit" data="16"/>
    </o:shapelayout>
  </w:hdrShapeDefaults>
  <w:footnotePr>
    <w:footnote w:id="-1"/>
    <w:footnote w:id="0"/>
  </w:footnotePr>
  <w:endnotePr>
    <w:endnote w:id="-1"/>
    <w:endnote w:id="0"/>
  </w:endnotePr>
  <w:compat/>
  <w:rsids>
    <w:rsidRoot w:val="00585905"/>
    <w:rsid w:val="00002EBA"/>
    <w:rsid w:val="00003065"/>
    <w:rsid w:val="0000552B"/>
    <w:rsid w:val="00006468"/>
    <w:rsid w:val="00006734"/>
    <w:rsid w:val="00006C3E"/>
    <w:rsid w:val="00010E7E"/>
    <w:rsid w:val="00012EA0"/>
    <w:rsid w:val="000155C3"/>
    <w:rsid w:val="00015A41"/>
    <w:rsid w:val="00015EAF"/>
    <w:rsid w:val="00015EC8"/>
    <w:rsid w:val="000167C0"/>
    <w:rsid w:val="00023BBF"/>
    <w:rsid w:val="0002634F"/>
    <w:rsid w:val="000266A8"/>
    <w:rsid w:val="00030542"/>
    <w:rsid w:val="000311C4"/>
    <w:rsid w:val="00032F21"/>
    <w:rsid w:val="00033D73"/>
    <w:rsid w:val="00034959"/>
    <w:rsid w:val="000361DE"/>
    <w:rsid w:val="00040FC1"/>
    <w:rsid w:val="000421B4"/>
    <w:rsid w:val="00042AB4"/>
    <w:rsid w:val="00042C87"/>
    <w:rsid w:val="00044136"/>
    <w:rsid w:val="0005104F"/>
    <w:rsid w:val="00051C54"/>
    <w:rsid w:val="000552A9"/>
    <w:rsid w:val="00056F2C"/>
    <w:rsid w:val="00057625"/>
    <w:rsid w:val="00066A31"/>
    <w:rsid w:val="00066F89"/>
    <w:rsid w:val="00074214"/>
    <w:rsid w:val="00085880"/>
    <w:rsid w:val="0008611B"/>
    <w:rsid w:val="00091A0A"/>
    <w:rsid w:val="00091B28"/>
    <w:rsid w:val="000969E0"/>
    <w:rsid w:val="00097611"/>
    <w:rsid w:val="00097E3D"/>
    <w:rsid w:val="000A0CCF"/>
    <w:rsid w:val="000A3687"/>
    <w:rsid w:val="000A3A05"/>
    <w:rsid w:val="000A3BB8"/>
    <w:rsid w:val="000A4F3A"/>
    <w:rsid w:val="000A5570"/>
    <w:rsid w:val="000B0211"/>
    <w:rsid w:val="000B0D3E"/>
    <w:rsid w:val="000B298A"/>
    <w:rsid w:val="000B3D30"/>
    <w:rsid w:val="000B44C6"/>
    <w:rsid w:val="000B7BD0"/>
    <w:rsid w:val="000B7E14"/>
    <w:rsid w:val="000C04D5"/>
    <w:rsid w:val="000C0A6A"/>
    <w:rsid w:val="000C120F"/>
    <w:rsid w:val="000C140B"/>
    <w:rsid w:val="000C2B10"/>
    <w:rsid w:val="000C43BF"/>
    <w:rsid w:val="000C621E"/>
    <w:rsid w:val="000C62B3"/>
    <w:rsid w:val="000C6517"/>
    <w:rsid w:val="000D226F"/>
    <w:rsid w:val="000D4950"/>
    <w:rsid w:val="000D4A40"/>
    <w:rsid w:val="000E14A5"/>
    <w:rsid w:val="000E3396"/>
    <w:rsid w:val="000E35DD"/>
    <w:rsid w:val="000E4FD6"/>
    <w:rsid w:val="000E56D4"/>
    <w:rsid w:val="000F13A6"/>
    <w:rsid w:val="000F1C5B"/>
    <w:rsid w:val="000F23F6"/>
    <w:rsid w:val="000F419A"/>
    <w:rsid w:val="000F466D"/>
    <w:rsid w:val="000F7BF0"/>
    <w:rsid w:val="00100073"/>
    <w:rsid w:val="00103C91"/>
    <w:rsid w:val="0010647C"/>
    <w:rsid w:val="00106CDE"/>
    <w:rsid w:val="001117B2"/>
    <w:rsid w:val="00112A85"/>
    <w:rsid w:val="00114CA9"/>
    <w:rsid w:val="00115B04"/>
    <w:rsid w:val="001219A2"/>
    <w:rsid w:val="00122764"/>
    <w:rsid w:val="00131497"/>
    <w:rsid w:val="00131648"/>
    <w:rsid w:val="001376DF"/>
    <w:rsid w:val="00140643"/>
    <w:rsid w:val="00151AD7"/>
    <w:rsid w:val="00151E30"/>
    <w:rsid w:val="001526A4"/>
    <w:rsid w:val="00157AEC"/>
    <w:rsid w:val="00162B5D"/>
    <w:rsid w:val="001635AA"/>
    <w:rsid w:val="001637AA"/>
    <w:rsid w:val="0016466B"/>
    <w:rsid w:val="00170324"/>
    <w:rsid w:val="00172417"/>
    <w:rsid w:val="0017307E"/>
    <w:rsid w:val="0017778A"/>
    <w:rsid w:val="001804CF"/>
    <w:rsid w:val="001828C0"/>
    <w:rsid w:val="00182FDC"/>
    <w:rsid w:val="001837B7"/>
    <w:rsid w:val="00187F77"/>
    <w:rsid w:val="00193501"/>
    <w:rsid w:val="001A109F"/>
    <w:rsid w:val="001A1E14"/>
    <w:rsid w:val="001A3C71"/>
    <w:rsid w:val="001A3FF4"/>
    <w:rsid w:val="001A5F0D"/>
    <w:rsid w:val="001A6394"/>
    <w:rsid w:val="001A7B27"/>
    <w:rsid w:val="001B0056"/>
    <w:rsid w:val="001B49FA"/>
    <w:rsid w:val="001B5DB3"/>
    <w:rsid w:val="001B6374"/>
    <w:rsid w:val="001C0079"/>
    <w:rsid w:val="001C1590"/>
    <w:rsid w:val="001C2B29"/>
    <w:rsid w:val="001C498D"/>
    <w:rsid w:val="001D371D"/>
    <w:rsid w:val="001D45D3"/>
    <w:rsid w:val="001D507A"/>
    <w:rsid w:val="001D7F10"/>
    <w:rsid w:val="001E0AD5"/>
    <w:rsid w:val="001E1939"/>
    <w:rsid w:val="001E6908"/>
    <w:rsid w:val="001E736A"/>
    <w:rsid w:val="001E799D"/>
    <w:rsid w:val="001F2AEB"/>
    <w:rsid w:val="001F4C9F"/>
    <w:rsid w:val="001F4F52"/>
    <w:rsid w:val="002041F6"/>
    <w:rsid w:val="002070C4"/>
    <w:rsid w:val="00210059"/>
    <w:rsid w:val="00213D8C"/>
    <w:rsid w:val="00215183"/>
    <w:rsid w:val="00217EBB"/>
    <w:rsid w:val="0022410B"/>
    <w:rsid w:val="002252E7"/>
    <w:rsid w:val="00227B17"/>
    <w:rsid w:val="002321AA"/>
    <w:rsid w:val="002345B8"/>
    <w:rsid w:val="0023785F"/>
    <w:rsid w:val="00241955"/>
    <w:rsid w:val="00242353"/>
    <w:rsid w:val="002439B8"/>
    <w:rsid w:val="002442B0"/>
    <w:rsid w:val="00247E9D"/>
    <w:rsid w:val="00247F5E"/>
    <w:rsid w:val="00255AD7"/>
    <w:rsid w:val="00264B5B"/>
    <w:rsid w:val="00267719"/>
    <w:rsid w:val="00271CF2"/>
    <w:rsid w:val="00277344"/>
    <w:rsid w:val="00280388"/>
    <w:rsid w:val="0028481F"/>
    <w:rsid w:val="0028630C"/>
    <w:rsid w:val="002865FB"/>
    <w:rsid w:val="00286D7D"/>
    <w:rsid w:val="00286DD9"/>
    <w:rsid w:val="0028721D"/>
    <w:rsid w:val="00287A8A"/>
    <w:rsid w:val="0029084A"/>
    <w:rsid w:val="00291D44"/>
    <w:rsid w:val="00292DAE"/>
    <w:rsid w:val="002936EB"/>
    <w:rsid w:val="002A0818"/>
    <w:rsid w:val="002A169C"/>
    <w:rsid w:val="002A4A8C"/>
    <w:rsid w:val="002A7A16"/>
    <w:rsid w:val="002B02B7"/>
    <w:rsid w:val="002B3B5F"/>
    <w:rsid w:val="002B555C"/>
    <w:rsid w:val="002B6E6A"/>
    <w:rsid w:val="002C3371"/>
    <w:rsid w:val="002C3EA2"/>
    <w:rsid w:val="002C43BC"/>
    <w:rsid w:val="002C4B55"/>
    <w:rsid w:val="002C67D9"/>
    <w:rsid w:val="002C68FA"/>
    <w:rsid w:val="002D0201"/>
    <w:rsid w:val="002D2578"/>
    <w:rsid w:val="002D3482"/>
    <w:rsid w:val="002D3A9A"/>
    <w:rsid w:val="002D4B80"/>
    <w:rsid w:val="002D67B3"/>
    <w:rsid w:val="002E0602"/>
    <w:rsid w:val="002E14CD"/>
    <w:rsid w:val="002F1117"/>
    <w:rsid w:val="002F2A5E"/>
    <w:rsid w:val="002F3063"/>
    <w:rsid w:val="002F4519"/>
    <w:rsid w:val="002F6205"/>
    <w:rsid w:val="002F736E"/>
    <w:rsid w:val="0030030B"/>
    <w:rsid w:val="003042DE"/>
    <w:rsid w:val="0030578E"/>
    <w:rsid w:val="003062E4"/>
    <w:rsid w:val="00311689"/>
    <w:rsid w:val="00313F45"/>
    <w:rsid w:val="003154DB"/>
    <w:rsid w:val="00315AEB"/>
    <w:rsid w:val="00315FCD"/>
    <w:rsid w:val="00320E7A"/>
    <w:rsid w:val="00320F40"/>
    <w:rsid w:val="0032131B"/>
    <w:rsid w:val="00324F9B"/>
    <w:rsid w:val="0032682E"/>
    <w:rsid w:val="00326E66"/>
    <w:rsid w:val="00330771"/>
    <w:rsid w:val="00332CC3"/>
    <w:rsid w:val="003344D2"/>
    <w:rsid w:val="00337AC8"/>
    <w:rsid w:val="0034225E"/>
    <w:rsid w:val="00343161"/>
    <w:rsid w:val="0034403E"/>
    <w:rsid w:val="00347139"/>
    <w:rsid w:val="0035280D"/>
    <w:rsid w:val="00355A51"/>
    <w:rsid w:val="0035607C"/>
    <w:rsid w:val="003611C0"/>
    <w:rsid w:val="003620C4"/>
    <w:rsid w:val="00365196"/>
    <w:rsid w:val="00366387"/>
    <w:rsid w:val="00370940"/>
    <w:rsid w:val="00382740"/>
    <w:rsid w:val="0038377C"/>
    <w:rsid w:val="003847E7"/>
    <w:rsid w:val="00387D91"/>
    <w:rsid w:val="003920FA"/>
    <w:rsid w:val="0039476F"/>
    <w:rsid w:val="00397052"/>
    <w:rsid w:val="003A0C08"/>
    <w:rsid w:val="003A2F56"/>
    <w:rsid w:val="003A43CC"/>
    <w:rsid w:val="003A46DF"/>
    <w:rsid w:val="003A67C5"/>
    <w:rsid w:val="003B26A3"/>
    <w:rsid w:val="003B554E"/>
    <w:rsid w:val="003C0EBF"/>
    <w:rsid w:val="003C40B3"/>
    <w:rsid w:val="003C63BD"/>
    <w:rsid w:val="003D07B2"/>
    <w:rsid w:val="003D0805"/>
    <w:rsid w:val="003D0A3F"/>
    <w:rsid w:val="003D38FE"/>
    <w:rsid w:val="003E06B2"/>
    <w:rsid w:val="003E2606"/>
    <w:rsid w:val="003E321E"/>
    <w:rsid w:val="003E3234"/>
    <w:rsid w:val="003E6BA3"/>
    <w:rsid w:val="003F058F"/>
    <w:rsid w:val="003F2BF9"/>
    <w:rsid w:val="003F4799"/>
    <w:rsid w:val="003F5657"/>
    <w:rsid w:val="003F60A0"/>
    <w:rsid w:val="0040079C"/>
    <w:rsid w:val="00402264"/>
    <w:rsid w:val="00402537"/>
    <w:rsid w:val="00403044"/>
    <w:rsid w:val="00405A65"/>
    <w:rsid w:val="004079A8"/>
    <w:rsid w:val="004136BD"/>
    <w:rsid w:val="00414F2F"/>
    <w:rsid w:val="00421CFD"/>
    <w:rsid w:val="00422D66"/>
    <w:rsid w:val="00425EA2"/>
    <w:rsid w:val="00431A4B"/>
    <w:rsid w:val="0043361D"/>
    <w:rsid w:val="00435227"/>
    <w:rsid w:val="0043544A"/>
    <w:rsid w:val="00440869"/>
    <w:rsid w:val="0044165F"/>
    <w:rsid w:val="0044218A"/>
    <w:rsid w:val="00445BD9"/>
    <w:rsid w:val="00447AE7"/>
    <w:rsid w:val="004520B1"/>
    <w:rsid w:val="00452191"/>
    <w:rsid w:val="0046194B"/>
    <w:rsid w:val="004705F9"/>
    <w:rsid w:val="00471EE8"/>
    <w:rsid w:val="004844A5"/>
    <w:rsid w:val="00484E89"/>
    <w:rsid w:val="00485328"/>
    <w:rsid w:val="0048585F"/>
    <w:rsid w:val="00491397"/>
    <w:rsid w:val="00494164"/>
    <w:rsid w:val="0049662E"/>
    <w:rsid w:val="00496C4D"/>
    <w:rsid w:val="004A12DC"/>
    <w:rsid w:val="004A2BA7"/>
    <w:rsid w:val="004A4783"/>
    <w:rsid w:val="004A577A"/>
    <w:rsid w:val="004A703A"/>
    <w:rsid w:val="004B1637"/>
    <w:rsid w:val="004B4527"/>
    <w:rsid w:val="004C129C"/>
    <w:rsid w:val="004C2972"/>
    <w:rsid w:val="004C51A1"/>
    <w:rsid w:val="004C6A8A"/>
    <w:rsid w:val="004D21B5"/>
    <w:rsid w:val="004E31BB"/>
    <w:rsid w:val="004E41CE"/>
    <w:rsid w:val="004E4AF7"/>
    <w:rsid w:val="004F2D1F"/>
    <w:rsid w:val="004F3361"/>
    <w:rsid w:val="004F4BDD"/>
    <w:rsid w:val="004F4E01"/>
    <w:rsid w:val="004F514E"/>
    <w:rsid w:val="004F6B1A"/>
    <w:rsid w:val="00502B3C"/>
    <w:rsid w:val="00504C62"/>
    <w:rsid w:val="005063D7"/>
    <w:rsid w:val="00507DC4"/>
    <w:rsid w:val="0051394A"/>
    <w:rsid w:val="0052740C"/>
    <w:rsid w:val="00527B8F"/>
    <w:rsid w:val="00532A5F"/>
    <w:rsid w:val="0054018F"/>
    <w:rsid w:val="00541717"/>
    <w:rsid w:val="00542D4F"/>
    <w:rsid w:val="0055113E"/>
    <w:rsid w:val="00552BB1"/>
    <w:rsid w:val="005539BF"/>
    <w:rsid w:val="00555F55"/>
    <w:rsid w:val="00557A61"/>
    <w:rsid w:val="00557B6A"/>
    <w:rsid w:val="005611E7"/>
    <w:rsid w:val="0056168F"/>
    <w:rsid w:val="00564AE3"/>
    <w:rsid w:val="00564CD0"/>
    <w:rsid w:val="00565525"/>
    <w:rsid w:val="00567C25"/>
    <w:rsid w:val="00570AE9"/>
    <w:rsid w:val="00573A1F"/>
    <w:rsid w:val="00576039"/>
    <w:rsid w:val="0058452E"/>
    <w:rsid w:val="005847A3"/>
    <w:rsid w:val="00585905"/>
    <w:rsid w:val="00586AF1"/>
    <w:rsid w:val="0058770E"/>
    <w:rsid w:val="005972CF"/>
    <w:rsid w:val="005A0A3E"/>
    <w:rsid w:val="005A5B50"/>
    <w:rsid w:val="005A5EF1"/>
    <w:rsid w:val="005B2626"/>
    <w:rsid w:val="005B3D2C"/>
    <w:rsid w:val="005B3E22"/>
    <w:rsid w:val="005C0647"/>
    <w:rsid w:val="005C083D"/>
    <w:rsid w:val="005C3DEE"/>
    <w:rsid w:val="005C4BB1"/>
    <w:rsid w:val="005C5424"/>
    <w:rsid w:val="005C67F4"/>
    <w:rsid w:val="005C728B"/>
    <w:rsid w:val="005D07A2"/>
    <w:rsid w:val="005D1C3A"/>
    <w:rsid w:val="005D3E26"/>
    <w:rsid w:val="005D7B95"/>
    <w:rsid w:val="005E0F4F"/>
    <w:rsid w:val="005E2165"/>
    <w:rsid w:val="005E762A"/>
    <w:rsid w:val="005F2DC6"/>
    <w:rsid w:val="005F2F09"/>
    <w:rsid w:val="005F6F33"/>
    <w:rsid w:val="006005AC"/>
    <w:rsid w:val="0060111C"/>
    <w:rsid w:val="00601792"/>
    <w:rsid w:val="00613DCE"/>
    <w:rsid w:val="006144DB"/>
    <w:rsid w:val="00614833"/>
    <w:rsid w:val="0061499D"/>
    <w:rsid w:val="00614CDD"/>
    <w:rsid w:val="00620C98"/>
    <w:rsid w:val="0062171F"/>
    <w:rsid w:val="00622071"/>
    <w:rsid w:val="006240C0"/>
    <w:rsid w:val="00624C22"/>
    <w:rsid w:val="00630F13"/>
    <w:rsid w:val="006311B2"/>
    <w:rsid w:val="00632FF8"/>
    <w:rsid w:val="006351D0"/>
    <w:rsid w:val="006400AA"/>
    <w:rsid w:val="00640EA6"/>
    <w:rsid w:val="006419E2"/>
    <w:rsid w:val="00645AC4"/>
    <w:rsid w:val="00645EB0"/>
    <w:rsid w:val="00652E5B"/>
    <w:rsid w:val="006539BE"/>
    <w:rsid w:val="00654D62"/>
    <w:rsid w:val="00660975"/>
    <w:rsid w:val="00661B2C"/>
    <w:rsid w:val="00663C8E"/>
    <w:rsid w:val="00665C7C"/>
    <w:rsid w:val="00671862"/>
    <w:rsid w:val="00672256"/>
    <w:rsid w:val="006725B0"/>
    <w:rsid w:val="00673559"/>
    <w:rsid w:val="0068049B"/>
    <w:rsid w:val="0068359C"/>
    <w:rsid w:val="006842B0"/>
    <w:rsid w:val="00686702"/>
    <w:rsid w:val="006871DA"/>
    <w:rsid w:val="006879AE"/>
    <w:rsid w:val="00696C81"/>
    <w:rsid w:val="006975D9"/>
    <w:rsid w:val="006B066E"/>
    <w:rsid w:val="006B392A"/>
    <w:rsid w:val="006B565B"/>
    <w:rsid w:val="006B6EE2"/>
    <w:rsid w:val="006B7B99"/>
    <w:rsid w:val="006C0624"/>
    <w:rsid w:val="006C4FA0"/>
    <w:rsid w:val="006D24A9"/>
    <w:rsid w:val="006D24FB"/>
    <w:rsid w:val="006D2679"/>
    <w:rsid w:val="006D439E"/>
    <w:rsid w:val="006D493C"/>
    <w:rsid w:val="006D6417"/>
    <w:rsid w:val="006E162D"/>
    <w:rsid w:val="006E1ABE"/>
    <w:rsid w:val="006E2AAC"/>
    <w:rsid w:val="006E3464"/>
    <w:rsid w:val="006E5D28"/>
    <w:rsid w:val="006E6791"/>
    <w:rsid w:val="006F0D31"/>
    <w:rsid w:val="006F72C4"/>
    <w:rsid w:val="007006E9"/>
    <w:rsid w:val="00700751"/>
    <w:rsid w:val="007030BA"/>
    <w:rsid w:val="00705861"/>
    <w:rsid w:val="0070604A"/>
    <w:rsid w:val="00710616"/>
    <w:rsid w:val="0071285E"/>
    <w:rsid w:val="00712975"/>
    <w:rsid w:val="00712BB0"/>
    <w:rsid w:val="00713582"/>
    <w:rsid w:val="00713C47"/>
    <w:rsid w:val="00715E69"/>
    <w:rsid w:val="00716AC5"/>
    <w:rsid w:val="00716B3F"/>
    <w:rsid w:val="00716D73"/>
    <w:rsid w:val="00716E8C"/>
    <w:rsid w:val="007173CC"/>
    <w:rsid w:val="00721FF8"/>
    <w:rsid w:val="00722380"/>
    <w:rsid w:val="00724757"/>
    <w:rsid w:val="00725584"/>
    <w:rsid w:val="0072574E"/>
    <w:rsid w:val="00725E59"/>
    <w:rsid w:val="00732215"/>
    <w:rsid w:val="00741B7D"/>
    <w:rsid w:val="00743456"/>
    <w:rsid w:val="00744B30"/>
    <w:rsid w:val="00745E4E"/>
    <w:rsid w:val="00746076"/>
    <w:rsid w:val="007469AF"/>
    <w:rsid w:val="00746BAE"/>
    <w:rsid w:val="00747523"/>
    <w:rsid w:val="0075418B"/>
    <w:rsid w:val="007545E4"/>
    <w:rsid w:val="007556EB"/>
    <w:rsid w:val="00755B4F"/>
    <w:rsid w:val="007561FF"/>
    <w:rsid w:val="00760836"/>
    <w:rsid w:val="00763401"/>
    <w:rsid w:val="00766F27"/>
    <w:rsid w:val="007671D2"/>
    <w:rsid w:val="00773F23"/>
    <w:rsid w:val="007750A4"/>
    <w:rsid w:val="00775BF3"/>
    <w:rsid w:val="00775C0C"/>
    <w:rsid w:val="007761A6"/>
    <w:rsid w:val="00776B0A"/>
    <w:rsid w:val="00782EFE"/>
    <w:rsid w:val="00783117"/>
    <w:rsid w:val="0078322C"/>
    <w:rsid w:val="007832F8"/>
    <w:rsid w:val="0078434F"/>
    <w:rsid w:val="00786201"/>
    <w:rsid w:val="007863EF"/>
    <w:rsid w:val="00790CFD"/>
    <w:rsid w:val="00796AFE"/>
    <w:rsid w:val="007A1EF0"/>
    <w:rsid w:val="007A6044"/>
    <w:rsid w:val="007B28F3"/>
    <w:rsid w:val="007B46B0"/>
    <w:rsid w:val="007B522E"/>
    <w:rsid w:val="007B5421"/>
    <w:rsid w:val="007C0776"/>
    <w:rsid w:val="007C1EC8"/>
    <w:rsid w:val="007C2AA2"/>
    <w:rsid w:val="007C43BC"/>
    <w:rsid w:val="007C4777"/>
    <w:rsid w:val="007D2266"/>
    <w:rsid w:val="007D43FF"/>
    <w:rsid w:val="007D5138"/>
    <w:rsid w:val="007D6030"/>
    <w:rsid w:val="007D71E6"/>
    <w:rsid w:val="007E3106"/>
    <w:rsid w:val="007E3559"/>
    <w:rsid w:val="007E6F45"/>
    <w:rsid w:val="007E7DA9"/>
    <w:rsid w:val="007F2B1B"/>
    <w:rsid w:val="007F36BC"/>
    <w:rsid w:val="0080018C"/>
    <w:rsid w:val="0080467F"/>
    <w:rsid w:val="0080674D"/>
    <w:rsid w:val="0080692F"/>
    <w:rsid w:val="00810F12"/>
    <w:rsid w:val="008117C1"/>
    <w:rsid w:val="00811872"/>
    <w:rsid w:val="00813E7E"/>
    <w:rsid w:val="0081459E"/>
    <w:rsid w:val="008146C4"/>
    <w:rsid w:val="00816A92"/>
    <w:rsid w:val="00821881"/>
    <w:rsid w:val="00824E84"/>
    <w:rsid w:val="00825ACD"/>
    <w:rsid w:val="00825B35"/>
    <w:rsid w:val="00830FFC"/>
    <w:rsid w:val="0083175C"/>
    <w:rsid w:val="00834649"/>
    <w:rsid w:val="00835A26"/>
    <w:rsid w:val="00835EF3"/>
    <w:rsid w:val="008368A6"/>
    <w:rsid w:val="00836CF0"/>
    <w:rsid w:val="00841DFA"/>
    <w:rsid w:val="008439B5"/>
    <w:rsid w:val="00843B5E"/>
    <w:rsid w:val="00845060"/>
    <w:rsid w:val="00845740"/>
    <w:rsid w:val="00845C2F"/>
    <w:rsid w:val="00846A7A"/>
    <w:rsid w:val="00852073"/>
    <w:rsid w:val="00853852"/>
    <w:rsid w:val="00856D86"/>
    <w:rsid w:val="0086205A"/>
    <w:rsid w:val="0086585A"/>
    <w:rsid w:val="008666FF"/>
    <w:rsid w:val="00867574"/>
    <w:rsid w:val="008712B3"/>
    <w:rsid w:val="0087152B"/>
    <w:rsid w:val="008724D9"/>
    <w:rsid w:val="00873533"/>
    <w:rsid w:val="00873A1E"/>
    <w:rsid w:val="00887C29"/>
    <w:rsid w:val="00887F2D"/>
    <w:rsid w:val="0089320C"/>
    <w:rsid w:val="008941C6"/>
    <w:rsid w:val="0089771D"/>
    <w:rsid w:val="008A3C01"/>
    <w:rsid w:val="008A54F1"/>
    <w:rsid w:val="008A59AF"/>
    <w:rsid w:val="008B0585"/>
    <w:rsid w:val="008B18E8"/>
    <w:rsid w:val="008B21AB"/>
    <w:rsid w:val="008B312D"/>
    <w:rsid w:val="008B3329"/>
    <w:rsid w:val="008B34AF"/>
    <w:rsid w:val="008B6812"/>
    <w:rsid w:val="008C1779"/>
    <w:rsid w:val="008C1F5A"/>
    <w:rsid w:val="008C2481"/>
    <w:rsid w:val="008C67FB"/>
    <w:rsid w:val="008C694D"/>
    <w:rsid w:val="008C6F9A"/>
    <w:rsid w:val="008C78FC"/>
    <w:rsid w:val="008D10BC"/>
    <w:rsid w:val="008D6F6A"/>
    <w:rsid w:val="008E15F1"/>
    <w:rsid w:val="008E50B2"/>
    <w:rsid w:val="008F2F42"/>
    <w:rsid w:val="008F3CD0"/>
    <w:rsid w:val="008F4F28"/>
    <w:rsid w:val="008F5AA6"/>
    <w:rsid w:val="008F6F7C"/>
    <w:rsid w:val="009013E1"/>
    <w:rsid w:val="009026E7"/>
    <w:rsid w:val="00902C75"/>
    <w:rsid w:val="00905721"/>
    <w:rsid w:val="00910260"/>
    <w:rsid w:val="00917CE8"/>
    <w:rsid w:val="00917DE8"/>
    <w:rsid w:val="00924448"/>
    <w:rsid w:val="009261D0"/>
    <w:rsid w:val="009267FA"/>
    <w:rsid w:val="009319D0"/>
    <w:rsid w:val="009336CA"/>
    <w:rsid w:val="0093385D"/>
    <w:rsid w:val="00934FA2"/>
    <w:rsid w:val="009462B5"/>
    <w:rsid w:val="00946636"/>
    <w:rsid w:val="00946E7F"/>
    <w:rsid w:val="00953A92"/>
    <w:rsid w:val="009552A4"/>
    <w:rsid w:val="00955A20"/>
    <w:rsid w:val="00961537"/>
    <w:rsid w:val="009627FB"/>
    <w:rsid w:val="00962825"/>
    <w:rsid w:val="00963268"/>
    <w:rsid w:val="0097009E"/>
    <w:rsid w:val="0097280D"/>
    <w:rsid w:val="00972A50"/>
    <w:rsid w:val="00974333"/>
    <w:rsid w:val="009747C5"/>
    <w:rsid w:val="00974B26"/>
    <w:rsid w:val="00975602"/>
    <w:rsid w:val="00976045"/>
    <w:rsid w:val="00976CF0"/>
    <w:rsid w:val="009773CB"/>
    <w:rsid w:val="009837E7"/>
    <w:rsid w:val="00987437"/>
    <w:rsid w:val="009879A0"/>
    <w:rsid w:val="00995E95"/>
    <w:rsid w:val="009A1825"/>
    <w:rsid w:val="009A29BB"/>
    <w:rsid w:val="009A327D"/>
    <w:rsid w:val="009A42A7"/>
    <w:rsid w:val="009A7DC0"/>
    <w:rsid w:val="009B427E"/>
    <w:rsid w:val="009B56A7"/>
    <w:rsid w:val="009B5AF1"/>
    <w:rsid w:val="009B76AC"/>
    <w:rsid w:val="009C4497"/>
    <w:rsid w:val="009C599A"/>
    <w:rsid w:val="009D4E8B"/>
    <w:rsid w:val="009E19FD"/>
    <w:rsid w:val="009E36B8"/>
    <w:rsid w:val="009E6D55"/>
    <w:rsid w:val="009F0FF0"/>
    <w:rsid w:val="009F16D1"/>
    <w:rsid w:val="009F29FB"/>
    <w:rsid w:val="009F3CE5"/>
    <w:rsid w:val="009F4460"/>
    <w:rsid w:val="00A0124C"/>
    <w:rsid w:val="00A0236D"/>
    <w:rsid w:val="00A0341F"/>
    <w:rsid w:val="00A042F3"/>
    <w:rsid w:val="00A077AA"/>
    <w:rsid w:val="00A14B64"/>
    <w:rsid w:val="00A176F3"/>
    <w:rsid w:val="00A20670"/>
    <w:rsid w:val="00A247EF"/>
    <w:rsid w:val="00A315AF"/>
    <w:rsid w:val="00A348CA"/>
    <w:rsid w:val="00A34D12"/>
    <w:rsid w:val="00A36C2A"/>
    <w:rsid w:val="00A4089C"/>
    <w:rsid w:val="00A44E1E"/>
    <w:rsid w:val="00A47723"/>
    <w:rsid w:val="00A5071C"/>
    <w:rsid w:val="00A54997"/>
    <w:rsid w:val="00A568A8"/>
    <w:rsid w:val="00A614D7"/>
    <w:rsid w:val="00A645E2"/>
    <w:rsid w:val="00A67FDC"/>
    <w:rsid w:val="00A72E64"/>
    <w:rsid w:val="00A836F3"/>
    <w:rsid w:val="00A86E9B"/>
    <w:rsid w:val="00A870EC"/>
    <w:rsid w:val="00A90BFF"/>
    <w:rsid w:val="00A94F32"/>
    <w:rsid w:val="00A969B3"/>
    <w:rsid w:val="00AA09AD"/>
    <w:rsid w:val="00AA0E09"/>
    <w:rsid w:val="00AA176A"/>
    <w:rsid w:val="00AA3079"/>
    <w:rsid w:val="00AA4CBC"/>
    <w:rsid w:val="00AA5C33"/>
    <w:rsid w:val="00AA7C7B"/>
    <w:rsid w:val="00AB1F39"/>
    <w:rsid w:val="00AB4AE0"/>
    <w:rsid w:val="00AB5DD4"/>
    <w:rsid w:val="00AB768A"/>
    <w:rsid w:val="00AC1BB4"/>
    <w:rsid w:val="00AC1C05"/>
    <w:rsid w:val="00AC2974"/>
    <w:rsid w:val="00AD313A"/>
    <w:rsid w:val="00AD6D7C"/>
    <w:rsid w:val="00AD79AA"/>
    <w:rsid w:val="00AE0AD6"/>
    <w:rsid w:val="00AE48A4"/>
    <w:rsid w:val="00AE7A59"/>
    <w:rsid w:val="00AF441B"/>
    <w:rsid w:val="00AF70F0"/>
    <w:rsid w:val="00B00604"/>
    <w:rsid w:val="00B069C0"/>
    <w:rsid w:val="00B06D2E"/>
    <w:rsid w:val="00B07F5B"/>
    <w:rsid w:val="00B26A96"/>
    <w:rsid w:val="00B26F0D"/>
    <w:rsid w:val="00B31613"/>
    <w:rsid w:val="00B31A4A"/>
    <w:rsid w:val="00B31F32"/>
    <w:rsid w:val="00B35FEA"/>
    <w:rsid w:val="00B3695E"/>
    <w:rsid w:val="00B42CCF"/>
    <w:rsid w:val="00B43ADD"/>
    <w:rsid w:val="00B46DB9"/>
    <w:rsid w:val="00B5199C"/>
    <w:rsid w:val="00B51D12"/>
    <w:rsid w:val="00B52A8A"/>
    <w:rsid w:val="00B53337"/>
    <w:rsid w:val="00B55F1F"/>
    <w:rsid w:val="00B56268"/>
    <w:rsid w:val="00B61A29"/>
    <w:rsid w:val="00B61F66"/>
    <w:rsid w:val="00B62583"/>
    <w:rsid w:val="00B649BF"/>
    <w:rsid w:val="00B6581E"/>
    <w:rsid w:val="00B71668"/>
    <w:rsid w:val="00B72293"/>
    <w:rsid w:val="00B7448B"/>
    <w:rsid w:val="00B7650A"/>
    <w:rsid w:val="00B7715C"/>
    <w:rsid w:val="00B774D7"/>
    <w:rsid w:val="00B80BA5"/>
    <w:rsid w:val="00B81FD6"/>
    <w:rsid w:val="00B84522"/>
    <w:rsid w:val="00B84FAB"/>
    <w:rsid w:val="00B86284"/>
    <w:rsid w:val="00B86D25"/>
    <w:rsid w:val="00B9176A"/>
    <w:rsid w:val="00B954C0"/>
    <w:rsid w:val="00B9719B"/>
    <w:rsid w:val="00BA4A67"/>
    <w:rsid w:val="00BB1FA4"/>
    <w:rsid w:val="00BB35B1"/>
    <w:rsid w:val="00BB396D"/>
    <w:rsid w:val="00BB3CBE"/>
    <w:rsid w:val="00BB3CD4"/>
    <w:rsid w:val="00BB421C"/>
    <w:rsid w:val="00BB5B03"/>
    <w:rsid w:val="00BB7C02"/>
    <w:rsid w:val="00BC54C1"/>
    <w:rsid w:val="00BD6595"/>
    <w:rsid w:val="00BD6F47"/>
    <w:rsid w:val="00BE0F57"/>
    <w:rsid w:val="00BE7249"/>
    <w:rsid w:val="00BF05B5"/>
    <w:rsid w:val="00BF07E1"/>
    <w:rsid w:val="00BF0F6B"/>
    <w:rsid w:val="00BF4FF0"/>
    <w:rsid w:val="00BF5B7D"/>
    <w:rsid w:val="00BF6EAA"/>
    <w:rsid w:val="00BF7B9D"/>
    <w:rsid w:val="00C00DF7"/>
    <w:rsid w:val="00C04559"/>
    <w:rsid w:val="00C07C32"/>
    <w:rsid w:val="00C10666"/>
    <w:rsid w:val="00C109E2"/>
    <w:rsid w:val="00C159EC"/>
    <w:rsid w:val="00C2723D"/>
    <w:rsid w:val="00C30492"/>
    <w:rsid w:val="00C346DA"/>
    <w:rsid w:val="00C35246"/>
    <w:rsid w:val="00C36020"/>
    <w:rsid w:val="00C403BE"/>
    <w:rsid w:val="00C47203"/>
    <w:rsid w:val="00C54D4F"/>
    <w:rsid w:val="00C564EE"/>
    <w:rsid w:val="00C57807"/>
    <w:rsid w:val="00C608E6"/>
    <w:rsid w:val="00C653A4"/>
    <w:rsid w:val="00C70084"/>
    <w:rsid w:val="00C72939"/>
    <w:rsid w:val="00C73F59"/>
    <w:rsid w:val="00C755B1"/>
    <w:rsid w:val="00C80662"/>
    <w:rsid w:val="00C818F2"/>
    <w:rsid w:val="00C86273"/>
    <w:rsid w:val="00C90E6C"/>
    <w:rsid w:val="00C915EF"/>
    <w:rsid w:val="00C93705"/>
    <w:rsid w:val="00C95FC6"/>
    <w:rsid w:val="00C9782C"/>
    <w:rsid w:val="00CA245C"/>
    <w:rsid w:val="00CA2522"/>
    <w:rsid w:val="00CA5AD8"/>
    <w:rsid w:val="00CB39BE"/>
    <w:rsid w:val="00CB4501"/>
    <w:rsid w:val="00CB6AA2"/>
    <w:rsid w:val="00CC2285"/>
    <w:rsid w:val="00CC2CDF"/>
    <w:rsid w:val="00CC3070"/>
    <w:rsid w:val="00CC44C8"/>
    <w:rsid w:val="00CD117C"/>
    <w:rsid w:val="00CD1D59"/>
    <w:rsid w:val="00CD2240"/>
    <w:rsid w:val="00CD4CD7"/>
    <w:rsid w:val="00CD5A80"/>
    <w:rsid w:val="00CD5FDB"/>
    <w:rsid w:val="00CE016C"/>
    <w:rsid w:val="00CE139A"/>
    <w:rsid w:val="00CE1A20"/>
    <w:rsid w:val="00CE28C4"/>
    <w:rsid w:val="00CE5742"/>
    <w:rsid w:val="00CF0413"/>
    <w:rsid w:val="00CF0AE7"/>
    <w:rsid w:val="00CF200B"/>
    <w:rsid w:val="00CF311B"/>
    <w:rsid w:val="00CF4F17"/>
    <w:rsid w:val="00CF52C0"/>
    <w:rsid w:val="00D00423"/>
    <w:rsid w:val="00D04974"/>
    <w:rsid w:val="00D05B91"/>
    <w:rsid w:val="00D067D0"/>
    <w:rsid w:val="00D06CD7"/>
    <w:rsid w:val="00D1242B"/>
    <w:rsid w:val="00D13EF7"/>
    <w:rsid w:val="00D15C9E"/>
    <w:rsid w:val="00D21F0D"/>
    <w:rsid w:val="00D2220D"/>
    <w:rsid w:val="00D235C2"/>
    <w:rsid w:val="00D24AEE"/>
    <w:rsid w:val="00D25AA0"/>
    <w:rsid w:val="00D27E00"/>
    <w:rsid w:val="00D41C9C"/>
    <w:rsid w:val="00D433C0"/>
    <w:rsid w:val="00D45DE0"/>
    <w:rsid w:val="00D45E85"/>
    <w:rsid w:val="00D50518"/>
    <w:rsid w:val="00D525EC"/>
    <w:rsid w:val="00D54936"/>
    <w:rsid w:val="00D5630A"/>
    <w:rsid w:val="00D56F7D"/>
    <w:rsid w:val="00D5772D"/>
    <w:rsid w:val="00D57921"/>
    <w:rsid w:val="00D60C20"/>
    <w:rsid w:val="00D6110B"/>
    <w:rsid w:val="00D613E0"/>
    <w:rsid w:val="00D64BD8"/>
    <w:rsid w:val="00D6531E"/>
    <w:rsid w:val="00D708D3"/>
    <w:rsid w:val="00D7312E"/>
    <w:rsid w:val="00D73338"/>
    <w:rsid w:val="00D7650E"/>
    <w:rsid w:val="00D76649"/>
    <w:rsid w:val="00D8089A"/>
    <w:rsid w:val="00D80EE4"/>
    <w:rsid w:val="00D8201A"/>
    <w:rsid w:val="00D86A49"/>
    <w:rsid w:val="00D86ACE"/>
    <w:rsid w:val="00D87A74"/>
    <w:rsid w:val="00D87C46"/>
    <w:rsid w:val="00D87D23"/>
    <w:rsid w:val="00D9301E"/>
    <w:rsid w:val="00D94251"/>
    <w:rsid w:val="00DA09CF"/>
    <w:rsid w:val="00DA0A02"/>
    <w:rsid w:val="00DA3BF9"/>
    <w:rsid w:val="00DA69F1"/>
    <w:rsid w:val="00DB07F4"/>
    <w:rsid w:val="00DC11E4"/>
    <w:rsid w:val="00DC130E"/>
    <w:rsid w:val="00DC141F"/>
    <w:rsid w:val="00DC289F"/>
    <w:rsid w:val="00DC5CC0"/>
    <w:rsid w:val="00DD0729"/>
    <w:rsid w:val="00DD29C0"/>
    <w:rsid w:val="00DD4720"/>
    <w:rsid w:val="00DD55E7"/>
    <w:rsid w:val="00DE2826"/>
    <w:rsid w:val="00DE5561"/>
    <w:rsid w:val="00DE62E1"/>
    <w:rsid w:val="00DF0433"/>
    <w:rsid w:val="00DF2967"/>
    <w:rsid w:val="00DF336C"/>
    <w:rsid w:val="00DF4F93"/>
    <w:rsid w:val="00DF78AB"/>
    <w:rsid w:val="00DF7945"/>
    <w:rsid w:val="00E00BEF"/>
    <w:rsid w:val="00E05892"/>
    <w:rsid w:val="00E15EB7"/>
    <w:rsid w:val="00E16ABB"/>
    <w:rsid w:val="00E17C6C"/>
    <w:rsid w:val="00E22753"/>
    <w:rsid w:val="00E26636"/>
    <w:rsid w:val="00E3173B"/>
    <w:rsid w:val="00E32945"/>
    <w:rsid w:val="00E3415C"/>
    <w:rsid w:val="00E354E7"/>
    <w:rsid w:val="00E40EFD"/>
    <w:rsid w:val="00E42ED3"/>
    <w:rsid w:val="00E43C4F"/>
    <w:rsid w:val="00E45819"/>
    <w:rsid w:val="00E52E67"/>
    <w:rsid w:val="00E53985"/>
    <w:rsid w:val="00E55759"/>
    <w:rsid w:val="00E56637"/>
    <w:rsid w:val="00E56AD2"/>
    <w:rsid w:val="00E611DE"/>
    <w:rsid w:val="00E63A2D"/>
    <w:rsid w:val="00E64794"/>
    <w:rsid w:val="00E67D99"/>
    <w:rsid w:val="00E72BA0"/>
    <w:rsid w:val="00E73EED"/>
    <w:rsid w:val="00E7438F"/>
    <w:rsid w:val="00E916F4"/>
    <w:rsid w:val="00E9470F"/>
    <w:rsid w:val="00E94AA5"/>
    <w:rsid w:val="00E954B6"/>
    <w:rsid w:val="00E971CB"/>
    <w:rsid w:val="00E97D2F"/>
    <w:rsid w:val="00E97F8D"/>
    <w:rsid w:val="00EA0B8D"/>
    <w:rsid w:val="00EA142D"/>
    <w:rsid w:val="00EA25BD"/>
    <w:rsid w:val="00EB4A9E"/>
    <w:rsid w:val="00EB5093"/>
    <w:rsid w:val="00EC18CC"/>
    <w:rsid w:val="00EC2432"/>
    <w:rsid w:val="00EC669B"/>
    <w:rsid w:val="00ED03BC"/>
    <w:rsid w:val="00ED0C4D"/>
    <w:rsid w:val="00ED2707"/>
    <w:rsid w:val="00ED2AEB"/>
    <w:rsid w:val="00ED6022"/>
    <w:rsid w:val="00ED634D"/>
    <w:rsid w:val="00ED7927"/>
    <w:rsid w:val="00EE30AD"/>
    <w:rsid w:val="00EE3A5C"/>
    <w:rsid w:val="00EE4E58"/>
    <w:rsid w:val="00EE77DE"/>
    <w:rsid w:val="00EF253B"/>
    <w:rsid w:val="00EF2CCF"/>
    <w:rsid w:val="00EF378A"/>
    <w:rsid w:val="00EF6292"/>
    <w:rsid w:val="00EF6C81"/>
    <w:rsid w:val="00F001CE"/>
    <w:rsid w:val="00F06D4D"/>
    <w:rsid w:val="00F07F06"/>
    <w:rsid w:val="00F178A1"/>
    <w:rsid w:val="00F270D0"/>
    <w:rsid w:val="00F3025A"/>
    <w:rsid w:val="00F3091F"/>
    <w:rsid w:val="00F30A61"/>
    <w:rsid w:val="00F36609"/>
    <w:rsid w:val="00F37AB9"/>
    <w:rsid w:val="00F437E1"/>
    <w:rsid w:val="00F43B67"/>
    <w:rsid w:val="00F45656"/>
    <w:rsid w:val="00F505C8"/>
    <w:rsid w:val="00F506EB"/>
    <w:rsid w:val="00F50B3D"/>
    <w:rsid w:val="00F50C12"/>
    <w:rsid w:val="00F5250D"/>
    <w:rsid w:val="00F5328F"/>
    <w:rsid w:val="00F53477"/>
    <w:rsid w:val="00F61C28"/>
    <w:rsid w:val="00F629DE"/>
    <w:rsid w:val="00F62EDA"/>
    <w:rsid w:val="00F6456F"/>
    <w:rsid w:val="00F6680E"/>
    <w:rsid w:val="00F668AD"/>
    <w:rsid w:val="00F71542"/>
    <w:rsid w:val="00F7208B"/>
    <w:rsid w:val="00F72D37"/>
    <w:rsid w:val="00F76502"/>
    <w:rsid w:val="00F7755C"/>
    <w:rsid w:val="00F81E65"/>
    <w:rsid w:val="00F82B5C"/>
    <w:rsid w:val="00F950D8"/>
    <w:rsid w:val="00F95E2E"/>
    <w:rsid w:val="00FB34CE"/>
    <w:rsid w:val="00FB69C5"/>
    <w:rsid w:val="00FB75B6"/>
    <w:rsid w:val="00FB7D97"/>
    <w:rsid w:val="00FC68AE"/>
    <w:rsid w:val="00FD348F"/>
    <w:rsid w:val="00FD36D9"/>
    <w:rsid w:val="00FD3BEE"/>
    <w:rsid w:val="00FD4840"/>
    <w:rsid w:val="00FE2671"/>
    <w:rsid w:val="00FE2C87"/>
    <w:rsid w:val="00FE3E34"/>
    <w:rsid w:val="00FE5521"/>
    <w:rsid w:val="00FE6DCE"/>
    <w:rsid w:val="00FE72B1"/>
    <w:rsid w:val="00FF1161"/>
    <w:rsid w:val="00FF5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00B"/>
  </w:style>
  <w:style w:type="paragraph" w:styleId="1">
    <w:name w:val="heading 1"/>
    <w:basedOn w:val="a"/>
    <w:next w:val="a"/>
    <w:link w:val="10"/>
    <w:uiPriority w:val="1"/>
    <w:qFormat/>
    <w:rsid w:val="00BA4A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1"/>
    <w:unhideWhenUsed/>
    <w:qFormat/>
    <w:rsid w:val="00F532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4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042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042F3"/>
  </w:style>
  <w:style w:type="paragraph" w:styleId="a6">
    <w:name w:val="footer"/>
    <w:basedOn w:val="a"/>
    <w:link w:val="a7"/>
    <w:uiPriority w:val="99"/>
    <w:unhideWhenUsed/>
    <w:rsid w:val="00A042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042F3"/>
  </w:style>
  <w:style w:type="paragraph" w:styleId="a8">
    <w:name w:val="List Paragraph"/>
    <w:basedOn w:val="a"/>
    <w:uiPriority w:val="1"/>
    <w:qFormat/>
    <w:rsid w:val="00A042F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table" w:styleId="a9">
    <w:name w:val="Table Grid"/>
    <w:basedOn w:val="a1"/>
    <w:uiPriority w:val="59"/>
    <w:rsid w:val="00F43B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90">
    <w:name w:val="c190"/>
    <w:basedOn w:val="a"/>
    <w:rsid w:val="00D76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3">
    <w:name w:val="c3"/>
    <w:basedOn w:val="a0"/>
    <w:rsid w:val="00D7650E"/>
  </w:style>
  <w:style w:type="paragraph" w:customStyle="1" w:styleId="c18">
    <w:name w:val="c18"/>
    <w:basedOn w:val="a"/>
    <w:rsid w:val="00D76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189">
    <w:name w:val="c189"/>
    <w:basedOn w:val="a0"/>
    <w:rsid w:val="00D7650E"/>
  </w:style>
  <w:style w:type="paragraph" w:customStyle="1" w:styleId="c37">
    <w:name w:val="c37"/>
    <w:basedOn w:val="a"/>
    <w:rsid w:val="00D76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29">
    <w:name w:val="c29"/>
    <w:basedOn w:val="a"/>
    <w:rsid w:val="00D76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26">
    <w:name w:val="c26"/>
    <w:basedOn w:val="a"/>
    <w:rsid w:val="00D76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243">
    <w:name w:val="c243"/>
    <w:basedOn w:val="a"/>
    <w:rsid w:val="00D76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158">
    <w:name w:val="c158"/>
    <w:basedOn w:val="a"/>
    <w:rsid w:val="00D76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2">
    <w:name w:val="c2"/>
    <w:basedOn w:val="a"/>
    <w:rsid w:val="00D76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526">
    <w:name w:val="c526"/>
    <w:basedOn w:val="a"/>
    <w:rsid w:val="00D76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41">
    <w:name w:val="c41"/>
    <w:basedOn w:val="a0"/>
    <w:rsid w:val="00D7650E"/>
  </w:style>
  <w:style w:type="paragraph" w:customStyle="1" w:styleId="c66">
    <w:name w:val="c66"/>
    <w:basedOn w:val="a"/>
    <w:rsid w:val="00D76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11">
    <w:name w:val="c11"/>
    <w:basedOn w:val="a"/>
    <w:rsid w:val="00D76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36">
    <w:name w:val="c36"/>
    <w:basedOn w:val="a"/>
    <w:rsid w:val="00D76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50">
    <w:name w:val="c50"/>
    <w:basedOn w:val="a"/>
    <w:rsid w:val="00D76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F1161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F11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paragraph" w:styleId="aa">
    <w:name w:val="Body Text"/>
    <w:basedOn w:val="a"/>
    <w:link w:val="ab"/>
    <w:uiPriority w:val="1"/>
    <w:qFormat/>
    <w:rsid w:val="00F302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F3025A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c">
    <w:name w:val="annotation text"/>
    <w:basedOn w:val="a"/>
    <w:link w:val="ad"/>
    <w:uiPriority w:val="99"/>
    <w:unhideWhenUsed/>
    <w:rsid w:val="00F3025A"/>
    <w:pPr>
      <w:spacing w:after="200" w:line="240" w:lineRule="auto"/>
    </w:pPr>
    <w:rPr>
      <w:rFonts w:eastAsia="Times New Roman" w:cs="Times New Roman"/>
      <w:kern w:val="0"/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F3025A"/>
    <w:rPr>
      <w:rFonts w:eastAsia="Times New Roman" w:cs="Times New Roman"/>
      <w:kern w:val="0"/>
      <w:sz w:val="20"/>
      <w:szCs w:val="20"/>
    </w:rPr>
  </w:style>
  <w:style w:type="paragraph" w:customStyle="1" w:styleId="pboth">
    <w:name w:val="pboth"/>
    <w:basedOn w:val="a"/>
    <w:rsid w:val="00170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17032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rsid w:val="00BA4A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F5328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f">
    <w:name w:val="Balloon Text"/>
    <w:basedOn w:val="a"/>
    <w:link w:val="af0"/>
    <w:uiPriority w:val="99"/>
    <w:semiHidden/>
    <w:unhideWhenUsed/>
    <w:rsid w:val="00CE1A2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E1A20"/>
    <w:rPr>
      <w:rFonts w:ascii="Tahoma" w:eastAsia="Times New Roman" w:hAnsi="Tahoma" w:cs="Tahoma"/>
      <w:kern w:val="0"/>
      <w:sz w:val="16"/>
      <w:szCs w:val="16"/>
    </w:rPr>
  </w:style>
  <w:style w:type="paragraph" w:styleId="af1">
    <w:name w:val="Title"/>
    <w:basedOn w:val="a"/>
    <w:link w:val="af2"/>
    <w:uiPriority w:val="1"/>
    <w:qFormat/>
    <w:rsid w:val="00CE1A20"/>
    <w:pPr>
      <w:widowControl w:val="0"/>
      <w:autoSpaceDE w:val="0"/>
      <w:autoSpaceDN w:val="0"/>
      <w:spacing w:after="0" w:line="240" w:lineRule="auto"/>
      <w:ind w:left="2339"/>
    </w:pPr>
    <w:rPr>
      <w:rFonts w:ascii="Times New Roman" w:eastAsia="Times New Roman" w:hAnsi="Times New Roman" w:cs="Times New Roman"/>
      <w:b/>
      <w:bCs/>
      <w:kern w:val="0"/>
      <w:sz w:val="48"/>
      <w:szCs w:val="48"/>
    </w:rPr>
  </w:style>
  <w:style w:type="character" w:customStyle="1" w:styleId="af2">
    <w:name w:val="Название Знак"/>
    <w:basedOn w:val="a0"/>
    <w:link w:val="af1"/>
    <w:uiPriority w:val="10"/>
    <w:rsid w:val="00CE1A20"/>
    <w:rPr>
      <w:rFonts w:ascii="Times New Roman" w:eastAsia="Times New Roman" w:hAnsi="Times New Roman" w:cs="Times New Roman"/>
      <w:b/>
      <w:bCs/>
      <w:kern w:val="0"/>
      <w:sz w:val="48"/>
      <w:szCs w:val="48"/>
    </w:rPr>
  </w:style>
  <w:style w:type="paragraph" w:customStyle="1" w:styleId="msonormal0">
    <w:name w:val="msonormal"/>
    <w:basedOn w:val="a"/>
    <w:rsid w:val="00CE1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11">
    <w:name w:val="1"/>
    <w:basedOn w:val="a"/>
    <w:rsid w:val="00D61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f3">
    <w:name w:val="No Spacing"/>
    <w:uiPriority w:val="1"/>
    <w:qFormat/>
    <w:rsid w:val="00C70084"/>
    <w:pPr>
      <w:spacing w:after="0" w:line="240" w:lineRule="auto"/>
    </w:pPr>
  </w:style>
  <w:style w:type="character" w:customStyle="1" w:styleId="af4">
    <w:name w:val="Подпись к таблице"/>
    <w:basedOn w:val="a0"/>
    <w:rsid w:val="00D15C9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paragraph" w:customStyle="1" w:styleId="Heading1">
    <w:name w:val="Heading 1"/>
    <w:basedOn w:val="a"/>
    <w:uiPriority w:val="1"/>
    <w:qFormat/>
    <w:rsid w:val="00B84522"/>
    <w:pPr>
      <w:widowControl w:val="0"/>
      <w:autoSpaceDE w:val="0"/>
      <w:autoSpaceDN w:val="0"/>
      <w:spacing w:after="0" w:line="275" w:lineRule="exact"/>
      <w:ind w:left="567"/>
      <w:jc w:val="both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922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9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385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publication.pravo.gov.ru/Document/View/000120221228004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F199E-5AEA-49BD-9554-4BF849FC3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5893</TotalTime>
  <Pages>232</Pages>
  <Words>98805</Words>
  <Characters>563190</Characters>
  <Application>Microsoft Office Word</Application>
  <DocSecurity>0</DocSecurity>
  <Lines>4693</Lines>
  <Paragraphs>1321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621</cp:revision>
  <cp:lastPrinted>2026-07-01T07:34:00Z</cp:lastPrinted>
  <dcterms:created xsi:type="dcterms:W3CDTF">2023-04-30T09:46:00Z</dcterms:created>
  <dcterms:modified xsi:type="dcterms:W3CDTF">2026-07-01T07:48:00Z</dcterms:modified>
</cp:coreProperties>
</file>